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xmlns:wp14="http://schemas.microsoft.com/office/word/2010/wordml" w:rsidRPr="003A0B01" w:rsidR="003A0B01" w:rsidP="003A0B01" w:rsidRDefault="003A0B01" w14:paraId="271F714B" wp14:textId="77777777">
      <w:pPr>
        <w:overflowPunct w:val="0"/>
        <w:autoSpaceDE w:val="0"/>
        <w:autoSpaceDN w:val="0"/>
        <w:adjustRightInd w:val="0"/>
        <w:spacing w:after="0" w:line="240" w:lineRule="auto"/>
        <w:ind w:right="-58"/>
        <w:jc w:val="both"/>
        <w:textAlignment w:val="baseline"/>
        <w:rPr>
          <w:rFonts w:ascii="Arial" w:hAnsi="Arial" w:eastAsia="Times New Roman" w:cs="Arial"/>
          <w:b/>
          <w:bCs/>
          <w:lang w:val="es-ES" w:eastAsia="es-ES"/>
        </w:rPr>
      </w:pPr>
      <w:r w:rsidRPr="69A42BCD" w:rsidR="003A0B01">
        <w:rPr>
          <w:rFonts w:ascii="Arial" w:hAnsi="Arial" w:eastAsia="Times New Roman" w:cs="Arial"/>
          <w:b w:val="1"/>
          <w:bCs w:val="1"/>
          <w:lang w:val="es-ES" w:eastAsia="es-ES"/>
        </w:rPr>
        <w:t xml:space="preserve">CONTRATO DE PRESTACIÓN DE SERVICIOS – Servicios de telecomunicaciones – Desequilibrio del contrato </w:t>
      </w:r>
      <w:r w:rsidRPr="69A42BCD" w:rsidR="009E0D6D">
        <w:rPr>
          <w:rFonts w:ascii="Arial" w:hAnsi="Arial" w:eastAsia="Times New Roman" w:cs="Arial"/>
          <w:b w:val="1"/>
          <w:bCs w:val="1"/>
          <w:lang w:val="es-ES" w:eastAsia="es-ES"/>
        </w:rPr>
        <w:t>–</w:t>
      </w:r>
      <w:r w:rsidRPr="69A42BCD" w:rsidR="003A0B01">
        <w:rPr>
          <w:rFonts w:ascii="Arial" w:hAnsi="Arial" w:eastAsia="Times New Roman" w:cs="Arial"/>
          <w:b w:val="1"/>
          <w:bCs w:val="1"/>
          <w:lang w:val="es-ES" w:eastAsia="es-ES"/>
        </w:rPr>
        <w:t xml:space="preserve"> </w:t>
      </w:r>
      <w:r w:rsidRPr="69A42BCD" w:rsidR="009E0D6D">
        <w:rPr>
          <w:rFonts w:ascii="Arial" w:hAnsi="Arial" w:eastAsia="Times New Roman" w:cs="Arial"/>
          <w:b w:val="1"/>
          <w:bCs w:val="1"/>
          <w:lang w:val="es-ES" w:eastAsia="es-ES"/>
        </w:rPr>
        <w:t>Aplicación – Naturaleza del contrato</w:t>
      </w:r>
    </w:p>
    <w:p w:rsidR="69A42BCD" w:rsidP="69A42BCD" w:rsidRDefault="69A42BCD" w14:paraId="655D010E" w14:textId="01947B5D">
      <w:pPr>
        <w:spacing w:after="0" w:line="240" w:lineRule="auto"/>
        <w:jc w:val="both"/>
        <w:rPr>
          <w:rFonts w:ascii="Arial" w:hAnsi="Arial" w:eastAsia="Times New Roman" w:cs="Arial"/>
          <w:sz w:val="20"/>
          <w:szCs w:val="20"/>
          <w:lang w:val="es-ES" w:eastAsia="es-ES"/>
        </w:rPr>
      </w:pPr>
    </w:p>
    <w:p xmlns:wp14="http://schemas.microsoft.com/office/word/2010/wordml" w:rsidRPr="009E0D6D" w:rsidR="009E0D6D" w:rsidP="009E0D6D" w:rsidRDefault="009E0D6D" w14:paraId="101BA774" wp14:textId="77777777">
      <w:pPr>
        <w:overflowPunct w:val="0"/>
        <w:autoSpaceDE w:val="0"/>
        <w:autoSpaceDN w:val="0"/>
        <w:adjustRightInd w:val="0"/>
        <w:spacing w:after="0" w:line="240" w:lineRule="auto"/>
        <w:jc w:val="both"/>
        <w:rPr>
          <w:rFonts w:ascii="Arial" w:hAnsi="Arial" w:eastAsia="Times New Roman" w:cs="Arial"/>
          <w:sz w:val="20"/>
          <w:szCs w:val="20"/>
          <w:lang w:val="es-ES" w:eastAsia="es-ES"/>
        </w:rPr>
      </w:pPr>
      <w:r w:rsidRPr="009E0D6D">
        <w:rPr>
          <w:rFonts w:ascii="Arial" w:hAnsi="Arial" w:eastAsia="Times New Roman" w:cs="Arial"/>
          <w:sz w:val="20"/>
          <w:szCs w:val="20"/>
          <w:lang w:val="es-ES" w:eastAsia="es-ES"/>
        </w:rPr>
        <w:t>Se advierte que, a diferencia de lo que afirma la demandada, el asunto no puede despacharse con la premisa de que el desequilibrio económico del contrato solo puede declararse en los contratos que se rigen por la Ley 80 de 1993, puesto que, tal como ha sostenido la jurisprudencia de esta Corporación, el desequilibrio económico no corresponde a una figura privativa de los negocios jurídicos gobernados por el derecho públic</w:t>
      </w:r>
      <w:r>
        <w:rPr>
          <w:rFonts w:ascii="Arial" w:hAnsi="Arial" w:eastAsia="Times New Roman" w:cs="Arial"/>
          <w:sz w:val="20"/>
          <w:szCs w:val="20"/>
          <w:lang w:val="es-ES" w:eastAsia="es-ES"/>
        </w:rPr>
        <w:t>o</w:t>
      </w:r>
      <w:r w:rsidRPr="009E0D6D">
        <w:rPr>
          <w:rFonts w:ascii="Arial" w:hAnsi="Arial" w:eastAsia="Times New Roman" w:cs="Arial"/>
          <w:sz w:val="20"/>
          <w:szCs w:val="20"/>
          <w:lang w:val="es-ES" w:eastAsia="es-ES"/>
        </w:rPr>
        <w:t xml:space="preserve"> y el daño derivado de la ruptura de la equivalencia de prestaciones económicas es susceptible de ser invocado en todas las relaciones negociales bilaterales, con independencia del régimen jurídico que las informe. </w:t>
      </w:r>
    </w:p>
    <w:p xmlns:wp14="http://schemas.microsoft.com/office/word/2010/wordml" w:rsidRPr="009E0D6D" w:rsidR="003A0B01" w:rsidP="003A0B01" w:rsidRDefault="003A0B01" w14:paraId="672A6659" wp14:textId="77777777">
      <w:pPr>
        <w:tabs>
          <w:tab w:val="left" w:pos="810"/>
          <w:tab w:val="left" w:pos="2085"/>
          <w:tab w:val="center" w:pos="4420"/>
          <w:tab w:val="left" w:pos="6570"/>
        </w:tabs>
        <w:spacing w:after="0" w:line="240" w:lineRule="auto"/>
        <w:jc w:val="both"/>
        <w:rPr>
          <w:rFonts w:ascii="Arial" w:hAnsi="Arial" w:eastAsia="Times New Roman" w:cs="Arial"/>
          <w:sz w:val="20"/>
          <w:szCs w:val="20"/>
          <w:lang w:val="es-ES" w:eastAsia="es-ES"/>
        </w:rPr>
      </w:pPr>
    </w:p>
    <w:p xmlns:wp14="http://schemas.microsoft.com/office/word/2010/wordml" w:rsidR="003A0B01" w:rsidP="00BA78CD" w:rsidRDefault="003A0B01" w14:paraId="0A37501D" wp14:textId="77777777">
      <w:pPr>
        <w:tabs>
          <w:tab w:val="left" w:pos="810"/>
          <w:tab w:val="left" w:pos="2085"/>
          <w:tab w:val="center" w:pos="4420"/>
          <w:tab w:val="left" w:pos="6570"/>
        </w:tabs>
        <w:spacing w:after="0" w:line="240" w:lineRule="auto"/>
        <w:jc w:val="center"/>
        <w:rPr>
          <w:rFonts w:ascii="Arial" w:hAnsi="Arial" w:eastAsia="Times New Roman" w:cs="Arial"/>
          <w:b/>
          <w:sz w:val="24"/>
          <w:szCs w:val="24"/>
          <w:lang w:val="es-ES" w:eastAsia="es-ES"/>
        </w:rPr>
      </w:pPr>
    </w:p>
    <w:p xmlns:wp14="http://schemas.microsoft.com/office/word/2010/wordml" w:rsidRPr="005B61FD" w:rsidR="005B61FD" w:rsidP="00BA78CD" w:rsidRDefault="005B61FD" w14:paraId="3F3B7A5B" wp14:textId="77777777">
      <w:pPr>
        <w:tabs>
          <w:tab w:val="left" w:pos="810"/>
          <w:tab w:val="left" w:pos="2085"/>
          <w:tab w:val="center" w:pos="4420"/>
          <w:tab w:val="left" w:pos="6570"/>
        </w:tabs>
        <w:spacing w:after="0" w:line="240" w:lineRule="auto"/>
        <w:jc w:val="center"/>
        <w:rPr>
          <w:rFonts w:ascii="Arial" w:hAnsi="Arial" w:eastAsia="Times New Roman" w:cs="Arial"/>
          <w:b/>
          <w:sz w:val="24"/>
          <w:szCs w:val="24"/>
          <w:lang w:val="es-ES" w:eastAsia="es-ES"/>
        </w:rPr>
      </w:pPr>
      <w:r w:rsidRPr="005B61FD">
        <w:rPr>
          <w:rFonts w:ascii="Arial" w:hAnsi="Arial" w:eastAsia="Times New Roman" w:cs="Arial"/>
          <w:b/>
          <w:sz w:val="24"/>
          <w:szCs w:val="24"/>
          <w:lang w:val="es-ES" w:eastAsia="es-ES"/>
        </w:rPr>
        <w:t>CONSEJO DE ESTADO</w:t>
      </w:r>
    </w:p>
    <w:p xmlns:wp14="http://schemas.microsoft.com/office/word/2010/wordml" w:rsidRPr="00F54328" w:rsidR="005B61FD" w:rsidP="00BA78CD" w:rsidRDefault="005B61FD" w14:paraId="5DAB6C7B" wp14:textId="77777777">
      <w:pPr>
        <w:spacing w:after="0" w:line="240" w:lineRule="auto"/>
        <w:jc w:val="center"/>
        <w:rPr>
          <w:rFonts w:ascii="Arial" w:hAnsi="Arial" w:eastAsia="Times New Roman" w:cs="Arial"/>
          <w:b/>
          <w:i/>
          <w:sz w:val="24"/>
          <w:szCs w:val="24"/>
          <w:lang w:val="es-ES" w:eastAsia="es-ES"/>
        </w:rPr>
      </w:pPr>
    </w:p>
    <w:p xmlns:wp14="http://schemas.microsoft.com/office/word/2010/wordml" w:rsidRPr="005B61FD" w:rsidR="005B61FD" w:rsidP="00BA78CD" w:rsidRDefault="005B61FD" w14:paraId="6EF027A0" wp14:textId="77777777">
      <w:pPr>
        <w:spacing w:after="0" w:line="240" w:lineRule="auto"/>
        <w:jc w:val="center"/>
        <w:rPr>
          <w:rFonts w:ascii="Arial" w:hAnsi="Arial" w:eastAsia="Times New Roman" w:cs="Arial"/>
          <w:b/>
          <w:sz w:val="24"/>
          <w:szCs w:val="24"/>
          <w:lang w:val="es-ES" w:eastAsia="es-ES"/>
        </w:rPr>
      </w:pPr>
      <w:r w:rsidRPr="005B61FD">
        <w:rPr>
          <w:rFonts w:ascii="Arial" w:hAnsi="Arial" w:eastAsia="Times New Roman" w:cs="Arial"/>
          <w:b/>
          <w:sz w:val="24"/>
          <w:szCs w:val="24"/>
          <w:lang w:val="es-ES" w:eastAsia="es-ES"/>
        </w:rPr>
        <w:t>SALA DE LO CONTENCIOSO ADMINISTRATIVO</w:t>
      </w:r>
    </w:p>
    <w:p xmlns:wp14="http://schemas.microsoft.com/office/word/2010/wordml" w:rsidRPr="005B61FD" w:rsidR="005B61FD" w:rsidP="00BA78CD" w:rsidRDefault="005B61FD" w14:paraId="02EB378F" wp14:textId="77777777">
      <w:pPr>
        <w:spacing w:after="0" w:line="240" w:lineRule="auto"/>
        <w:jc w:val="center"/>
        <w:rPr>
          <w:rFonts w:ascii="Arial" w:hAnsi="Arial" w:eastAsia="Times New Roman" w:cs="Arial"/>
          <w:b/>
          <w:sz w:val="24"/>
          <w:szCs w:val="24"/>
          <w:lang w:val="es-ES" w:eastAsia="es-ES"/>
        </w:rPr>
      </w:pPr>
    </w:p>
    <w:p xmlns:wp14="http://schemas.microsoft.com/office/word/2010/wordml" w:rsidRPr="005B61FD" w:rsidR="005B61FD" w:rsidP="00BA78CD" w:rsidRDefault="005B61FD" w14:paraId="067CE8A8" wp14:textId="77777777">
      <w:pPr>
        <w:spacing w:after="0" w:line="240" w:lineRule="auto"/>
        <w:jc w:val="center"/>
        <w:rPr>
          <w:rFonts w:ascii="Arial" w:hAnsi="Arial" w:eastAsia="Times New Roman" w:cs="Arial"/>
          <w:b/>
          <w:sz w:val="24"/>
          <w:szCs w:val="24"/>
          <w:lang w:val="es-ES" w:eastAsia="es-ES"/>
        </w:rPr>
      </w:pPr>
      <w:r w:rsidRPr="005B61FD">
        <w:rPr>
          <w:rFonts w:ascii="Arial" w:hAnsi="Arial" w:eastAsia="Times New Roman" w:cs="Arial"/>
          <w:b/>
          <w:sz w:val="24"/>
          <w:szCs w:val="24"/>
          <w:lang w:val="es-ES" w:eastAsia="es-ES"/>
        </w:rPr>
        <w:t>SECCIÓN TERCERA</w:t>
      </w:r>
    </w:p>
    <w:p xmlns:wp14="http://schemas.microsoft.com/office/word/2010/wordml" w:rsidRPr="005B61FD" w:rsidR="005B61FD" w:rsidP="00BA78CD" w:rsidRDefault="005B61FD" w14:paraId="6A05A809" wp14:textId="77777777">
      <w:pPr>
        <w:spacing w:after="0" w:line="240" w:lineRule="auto"/>
        <w:jc w:val="center"/>
        <w:rPr>
          <w:rFonts w:ascii="Arial" w:hAnsi="Arial" w:eastAsia="Times New Roman" w:cs="Arial"/>
          <w:b/>
          <w:sz w:val="24"/>
          <w:szCs w:val="24"/>
          <w:lang w:val="es-ES" w:eastAsia="es-ES"/>
        </w:rPr>
      </w:pPr>
    </w:p>
    <w:p xmlns:wp14="http://schemas.microsoft.com/office/word/2010/wordml" w:rsidRPr="005B61FD" w:rsidR="005B61FD" w:rsidP="00BA78CD" w:rsidRDefault="005B61FD" w14:paraId="218230E2" wp14:textId="77777777">
      <w:pPr>
        <w:tabs>
          <w:tab w:val="center" w:pos="4420"/>
          <w:tab w:val="left" w:pos="6060"/>
        </w:tabs>
        <w:spacing w:after="0" w:line="240" w:lineRule="auto"/>
        <w:jc w:val="center"/>
        <w:rPr>
          <w:rFonts w:ascii="Arial" w:hAnsi="Arial" w:eastAsia="Times New Roman" w:cs="Arial"/>
          <w:b/>
          <w:sz w:val="24"/>
          <w:szCs w:val="24"/>
          <w:lang w:val="es-ES" w:eastAsia="es-ES"/>
        </w:rPr>
      </w:pPr>
      <w:r w:rsidRPr="005B61FD">
        <w:rPr>
          <w:rFonts w:ascii="Arial" w:hAnsi="Arial" w:eastAsia="Times New Roman" w:cs="Arial"/>
          <w:b/>
          <w:sz w:val="24"/>
          <w:szCs w:val="24"/>
          <w:lang w:val="es-ES" w:eastAsia="es-ES"/>
        </w:rPr>
        <w:t>SUBSECCIÓN A</w:t>
      </w:r>
    </w:p>
    <w:p xmlns:wp14="http://schemas.microsoft.com/office/word/2010/wordml" w:rsidRPr="005B61FD" w:rsidR="005B61FD" w:rsidP="00BA78CD" w:rsidRDefault="005B61FD" w14:paraId="5A39BBE3" wp14:textId="77777777">
      <w:pPr>
        <w:spacing w:after="0" w:line="240" w:lineRule="auto"/>
        <w:jc w:val="center"/>
        <w:rPr>
          <w:rFonts w:ascii="Arial" w:hAnsi="Arial" w:eastAsia="Times New Roman" w:cs="Arial"/>
          <w:b/>
          <w:sz w:val="24"/>
          <w:szCs w:val="24"/>
          <w:lang w:val="es-ES" w:eastAsia="es-ES"/>
        </w:rPr>
      </w:pPr>
    </w:p>
    <w:p xmlns:wp14="http://schemas.microsoft.com/office/word/2010/wordml" w:rsidRPr="005B61FD" w:rsidR="005B61FD" w:rsidP="00BA78CD" w:rsidRDefault="005B61FD" w14:paraId="5E1E80FD" wp14:textId="77777777">
      <w:pPr>
        <w:spacing w:after="0" w:line="240" w:lineRule="auto"/>
        <w:jc w:val="center"/>
        <w:rPr>
          <w:rFonts w:ascii="Arial" w:hAnsi="Arial" w:eastAsia="Times New Roman" w:cs="Arial"/>
          <w:b/>
          <w:sz w:val="24"/>
          <w:szCs w:val="24"/>
          <w:lang w:val="es-ES" w:eastAsia="es-ES"/>
        </w:rPr>
      </w:pPr>
      <w:r w:rsidRPr="005B61FD">
        <w:rPr>
          <w:rFonts w:ascii="Arial" w:hAnsi="Arial" w:eastAsia="Times New Roman" w:cs="Arial"/>
          <w:b/>
          <w:sz w:val="24"/>
          <w:szCs w:val="24"/>
          <w:lang w:val="es-ES" w:eastAsia="es-ES"/>
        </w:rPr>
        <w:t>Consejera ponente: MARTA NUBIA VELÁSQUEZ RICO</w:t>
      </w:r>
    </w:p>
    <w:p xmlns:wp14="http://schemas.microsoft.com/office/word/2010/wordml" w:rsidRPr="00AE1C9F" w:rsidR="005B61FD" w:rsidP="00BA78CD" w:rsidRDefault="005B61FD" w14:paraId="41C8F396" wp14:textId="77777777">
      <w:pPr>
        <w:spacing w:after="0" w:line="240" w:lineRule="auto"/>
        <w:jc w:val="center"/>
        <w:rPr>
          <w:rFonts w:ascii="Arial" w:hAnsi="Arial" w:eastAsia="Times New Roman" w:cs="Arial"/>
          <w:b/>
          <w:sz w:val="40"/>
          <w:szCs w:val="24"/>
          <w:lang w:val="es-ES" w:eastAsia="es-ES"/>
        </w:rPr>
      </w:pPr>
    </w:p>
    <w:p xmlns:wp14="http://schemas.microsoft.com/office/word/2010/wordml" w:rsidRPr="005B61FD" w:rsidR="005B61FD" w:rsidP="00BA78CD" w:rsidRDefault="005B61FD" w14:paraId="3C7686CA" wp14:textId="77777777">
      <w:pPr>
        <w:spacing w:after="0" w:line="240" w:lineRule="auto"/>
        <w:jc w:val="both"/>
        <w:rPr>
          <w:rFonts w:ascii="Arial" w:hAnsi="Arial" w:eastAsia="Times New Roman" w:cs="Arial"/>
          <w:sz w:val="24"/>
          <w:szCs w:val="24"/>
          <w:lang w:eastAsia="es-ES"/>
        </w:rPr>
      </w:pPr>
      <w:r w:rsidRPr="005B61FD">
        <w:rPr>
          <w:rFonts w:ascii="Arial" w:hAnsi="Arial" w:eastAsia="Times New Roman" w:cs="Arial"/>
          <w:sz w:val="24"/>
          <w:szCs w:val="24"/>
          <w:lang w:eastAsia="es-ES"/>
        </w:rPr>
        <w:t xml:space="preserve">Bogotá D.C., </w:t>
      </w:r>
      <w:r w:rsidR="00F43F29">
        <w:rPr>
          <w:rFonts w:ascii="Arial" w:hAnsi="Arial" w:eastAsia="Times New Roman" w:cs="Arial"/>
          <w:sz w:val="24"/>
          <w:szCs w:val="24"/>
          <w:lang w:eastAsia="es-ES"/>
        </w:rPr>
        <w:t xml:space="preserve">diecinueve (19) de marzo </w:t>
      </w:r>
      <w:r w:rsidRPr="005B61FD">
        <w:rPr>
          <w:rFonts w:ascii="Arial" w:hAnsi="Arial" w:eastAsia="Times New Roman" w:cs="Arial"/>
          <w:sz w:val="24"/>
          <w:szCs w:val="24"/>
          <w:lang w:eastAsia="es-ES"/>
        </w:rPr>
        <w:t xml:space="preserve">de dos mil </w:t>
      </w:r>
      <w:r w:rsidR="00791ADB">
        <w:rPr>
          <w:rFonts w:ascii="Arial" w:hAnsi="Arial" w:eastAsia="Times New Roman" w:cs="Arial"/>
          <w:sz w:val="24"/>
          <w:szCs w:val="24"/>
          <w:lang w:eastAsia="es-ES"/>
        </w:rPr>
        <w:t xml:space="preserve">veinte </w:t>
      </w:r>
      <w:r w:rsidRPr="005B61FD">
        <w:rPr>
          <w:rFonts w:ascii="Arial" w:hAnsi="Arial" w:eastAsia="Times New Roman" w:cs="Arial"/>
          <w:sz w:val="24"/>
          <w:szCs w:val="24"/>
          <w:lang w:eastAsia="es-ES"/>
        </w:rPr>
        <w:t>(20</w:t>
      </w:r>
      <w:r w:rsidR="00791ADB">
        <w:rPr>
          <w:rFonts w:ascii="Arial" w:hAnsi="Arial" w:eastAsia="Times New Roman" w:cs="Arial"/>
          <w:sz w:val="24"/>
          <w:szCs w:val="24"/>
          <w:lang w:eastAsia="es-ES"/>
        </w:rPr>
        <w:t>20</w:t>
      </w:r>
      <w:r w:rsidRPr="005B61FD">
        <w:rPr>
          <w:rFonts w:ascii="Arial" w:hAnsi="Arial" w:eastAsia="Times New Roman" w:cs="Arial"/>
          <w:sz w:val="24"/>
          <w:szCs w:val="24"/>
          <w:lang w:eastAsia="es-ES"/>
        </w:rPr>
        <w:t>)</w:t>
      </w:r>
    </w:p>
    <w:p xmlns:wp14="http://schemas.microsoft.com/office/word/2010/wordml" w:rsidRPr="005B61FD" w:rsidR="005B61FD" w:rsidP="00BA78CD" w:rsidRDefault="005B61FD" w14:paraId="72A3D3EC" wp14:textId="77777777">
      <w:pPr>
        <w:spacing w:after="0" w:line="240" w:lineRule="auto"/>
        <w:jc w:val="both"/>
        <w:rPr>
          <w:rFonts w:ascii="Arial" w:hAnsi="Arial" w:eastAsia="Times New Roman" w:cs="Arial"/>
          <w:sz w:val="24"/>
          <w:szCs w:val="24"/>
          <w:lang w:eastAsia="es-ES"/>
        </w:rPr>
      </w:pPr>
    </w:p>
    <w:p xmlns:wp14="http://schemas.microsoft.com/office/word/2010/wordml" w:rsidRPr="005B61FD" w:rsidR="005B61FD" w:rsidP="00BA78CD" w:rsidRDefault="005B61FD" w14:paraId="318C1E11" wp14:textId="77777777">
      <w:pPr>
        <w:spacing w:after="0" w:line="240" w:lineRule="auto"/>
        <w:jc w:val="both"/>
        <w:rPr>
          <w:rFonts w:ascii="Arial" w:hAnsi="Arial" w:eastAsia="Times New Roman" w:cs="Arial"/>
          <w:b/>
          <w:sz w:val="24"/>
          <w:szCs w:val="24"/>
          <w:lang w:val="es-ES" w:eastAsia="es-ES"/>
        </w:rPr>
      </w:pPr>
      <w:r w:rsidRPr="005B61FD">
        <w:rPr>
          <w:rFonts w:ascii="Arial" w:hAnsi="Arial" w:eastAsia="Times New Roman" w:cs="Arial"/>
          <w:b/>
          <w:sz w:val="24"/>
          <w:szCs w:val="24"/>
          <w:lang w:val="es-ES" w:eastAsia="es-ES"/>
        </w:rPr>
        <w:t>Radicación número: 05001</w:t>
      </w:r>
      <w:r w:rsidR="00791ADB">
        <w:rPr>
          <w:rFonts w:ascii="Arial" w:hAnsi="Arial" w:eastAsia="Times New Roman" w:cs="Arial"/>
          <w:b/>
          <w:sz w:val="24"/>
          <w:szCs w:val="24"/>
          <w:lang w:val="es-ES" w:eastAsia="es-ES"/>
        </w:rPr>
        <w:t>-</w:t>
      </w:r>
      <w:r w:rsidRPr="005B61FD">
        <w:rPr>
          <w:rFonts w:ascii="Arial" w:hAnsi="Arial" w:eastAsia="Times New Roman" w:cs="Arial"/>
          <w:b/>
          <w:sz w:val="24"/>
          <w:szCs w:val="24"/>
          <w:lang w:val="es-ES" w:eastAsia="es-ES"/>
        </w:rPr>
        <w:t>23</w:t>
      </w:r>
      <w:r w:rsidR="00791ADB">
        <w:rPr>
          <w:rFonts w:ascii="Arial" w:hAnsi="Arial" w:eastAsia="Times New Roman" w:cs="Arial"/>
          <w:b/>
          <w:sz w:val="24"/>
          <w:szCs w:val="24"/>
          <w:lang w:val="es-ES" w:eastAsia="es-ES"/>
        </w:rPr>
        <w:t>-</w:t>
      </w:r>
      <w:r w:rsidRPr="005B61FD">
        <w:rPr>
          <w:rFonts w:ascii="Arial" w:hAnsi="Arial" w:eastAsia="Times New Roman" w:cs="Arial"/>
          <w:b/>
          <w:sz w:val="24"/>
          <w:szCs w:val="24"/>
          <w:lang w:val="es-ES" w:eastAsia="es-ES"/>
        </w:rPr>
        <w:t>3</w:t>
      </w:r>
      <w:r w:rsidR="00791ADB">
        <w:rPr>
          <w:rFonts w:ascii="Arial" w:hAnsi="Arial" w:eastAsia="Times New Roman" w:cs="Arial"/>
          <w:b/>
          <w:sz w:val="24"/>
          <w:szCs w:val="24"/>
          <w:lang w:val="es-ES" w:eastAsia="es-ES"/>
        </w:rPr>
        <w:t>3-</w:t>
      </w:r>
      <w:r w:rsidRPr="005B61FD">
        <w:rPr>
          <w:rFonts w:ascii="Arial" w:hAnsi="Arial" w:eastAsia="Times New Roman" w:cs="Arial"/>
          <w:b/>
          <w:sz w:val="24"/>
          <w:szCs w:val="24"/>
          <w:lang w:val="es-ES" w:eastAsia="es-ES"/>
        </w:rPr>
        <w:t>000</w:t>
      </w:r>
      <w:r w:rsidR="00791ADB">
        <w:rPr>
          <w:rFonts w:ascii="Arial" w:hAnsi="Arial" w:eastAsia="Times New Roman" w:cs="Arial"/>
          <w:b/>
          <w:sz w:val="24"/>
          <w:szCs w:val="24"/>
          <w:lang w:val="es-ES" w:eastAsia="es-ES"/>
        </w:rPr>
        <w:t>-</w:t>
      </w:r>
      <w:r w:rsidRPr="005B61FD">
        <w:rPr>
          <w:rFonts w:ascii="Arial" w:hAnsi="Arial" w:eastAsia="Times New Roman" w:cs="Arial"/>
          <w:b/>
          <w:sz w:val="24"/>
          <w:szCs w:val="24"/>
          <w:lang w:val="es-ES" w:eastAsia="es-ES"/>
        </w:rPr>
        <w:t>20</w:t>
      </w:r>
      <w:r w:rsidR="00791ADB">
        <w:rPr>
          <w:rFonts w:ascii="Arial" w:hAnsi="Arial" w:eastAsia="Times New Roman" w:cs="Arial"/>
          <w:b/>
          <w:sz w:val="24"/>
          <w:szCs w:val="24"/>
          <w:lang w:val="es-ES" w:eastAsia="es-ES"/>
        </w:rPr>
        <w:t>13-00781</w:t>
      </w:r>
      <w:r w:rsidR="00BA78CD">
        <w:rPr>
          <w:rFonts w:ascii="Arial" w:hAnsi="Arial" w:eastAsia="Times New Roman" w:cs="Arial"/>
          <w:b/>
          <w:sz w:val="24"/>
          <w:szCs w:val="24"/>
          <w:lang w:val="es-ES" w:eastAsia="es-ES"/>
        </w:rPr>
        <w:t>-</w:t>
      </w:r>
      <w:r w:rsidRPr="005B61FD">
        <w:rPr>
          <w:rFonts w:ascii="Arial" w:hAnsi="Arial" w:eastAsia="Times New Roman" w:cs="Arial"/>
          <w:b/>
          <w:sz w:val="24"/>
          <w:szCs w:val="24"/>
          <w:lang w:val="es-ES" w:eastAsia="es-ES"/>
        </w:rPr>
        <w:t>0</w:t>
      </w:r>
      <w:r w:rsidR="009704A4">
        <w:rPr>
          <w:rFonts w:ascii="Arial" w:hAnsi="Arial" w:eastAsia="Times New Roman" w:cs="Arial"/>
          <w:b/>
          <w:sz w:val="24"/>
          <w:szCs w:val="24"/>
          <w:lang w:val="es-ES" w:eastAsia="es-ES"/>
        </w:rPr>
        <w:t>2</w:t>
      </w:r>
      <w:r w:rsidRPr="005B61FD">
        <w:rPr>
          <w:rFonts w:ascii="Arial" w:hAnsi="Arial" w:eastAsia="Times New Roman" w:cs="Arial"/>
          <w:b/>
          <w:sz w:val="24"/>
          <w:szCs w:val="24"/>
          <w:lang w:val="es-ES" w:eastAsia="es-ES"/>
        </w:rPr>
        <w:t>(</w:t>
      </w:r>
      <w:r w:rsidR="009704A4">
        <w:rPr>
          <w:rFonts w:ascii="Arial" w:hAnsi="Arial" w:eastAsia="Times New Roman" w:cs="Arial"/>
          <w:b/>
          <w:sz w:val="24"/>
          <w:szCs w:val="24"/>
          <w:lang w:val="es-ES" w:eastAsia="es-ES"/>
        </w:rPr>
        <w:t>63572</w:t>
      </w:r>
      <w:r w:rsidRPr="005B61FD">
        <w:rPr>
          <w:rFonts w:ascii="Arial" w:hAnsi="Arial" w:eastAsia="Times New Roman" w:cs="Arial"/>
          <w:b/>
          <w:sz w:val="24"/>
          <w:szCs w:val="24"/>
          <w:lang w:val="es-ES" w:eastAsia="es-ES"/>
        </w:rPr>
        <w:t>)</w:t>
      </w:r>
    </w:p>
    <w:p xmlns:wp14="http://schemas.microsoft.com/office/word/2010/wordml" w:rsidRPr="005B61FD" w:rsidR="005B61FD" w:rsidP="00BA78CD" w:rsidRDefault="005B61FD" w14:paraId="0D0B940D" wp14:textId="77777777">
      <w:pPr>
        <w:spacing w:after="0" w:line="240" w:lineRule="auto"/>
        <w:jc w:val="both"/>
        <w:rPr>
          <w:rFonts w:ascii="Arial" w:hAnsi="Arial" w:eastAsia="Times New Roman" w:cs="Arial"/>
          <w:b/>
          <w:sz w:val="24"/>
          <w:szCs w:val="24"/>
          <w:lang w:val="es-ES" w:eastAsia="es-ES"/>
        </w:rPr>
      </w:pPr>
    </w:p>
    <w:p xmlns:wp14="http://schemas.microsoft.com/office/word/2010/wordml" w:rsidRPr="005B61FD" w:rsidR="005C4C7C" w:rsidP="00BA78CD" w:rsidRDefault="005B61FD" w14:paraId="47753CA9" wp14:textId="77777777">
      <w:pPr>
        <w:spacing w:after="0" w:line="240" w:lineRule="auto"/>
        <w:jc w:val="both"/>
        <w:rPr>
          <w:rFonts w:ascii="Arial" w:hAnsi="Arial" w:eastAsia="Times New Roman" w:cs="Arial"/>
          <w:b/>
          <w:sz w:val="24"/>
          <w:szCs w:val="24"/>
          <w:lang w:val="es-ES" w:eastAsia="es-ES"/>
        </w:rPr>
      </w:pPr>
      <w:r w:rsidRPr="005B61FD">
        <w:rPr>
          <w:rFonts w:ascii="Arial" w:hAnsi="Arial" w:eastAsia="Times New Roman" w:cs="Arial"/>
          <w:b/>
          <w:sz w:val="24"/>
          <w:szCs w:val="24"/>
          <w:lang w:val="es-ES" w:eastAsia="es-ES"/>
        </w:rPr>
        <w:t xml:space="preserve">Actor: </w:t>
      </w:r>
      <w:r w:rsidR="007806B9">
        <w:rPr>
          <w:rFonts w:ascii="Arial" w:hAnsi="Arial" w:eastAsia="Times New Roman" w:cs="Arial"/>
          <w:b/>
          <w:sz w:val="24"/>
          <w:szCs w:val="24"/>
          <w:lang w:val="es-ES" w:eastAsia="es-ES"/>
        </w:rPr>
        <w:t xml:space="preserve">CONSULTORÍAS ELÉCTRICAS Y ELECTRÓNICAS CONSULTEL </w:t>
      </w:r>
      <w:r w:rsidR="005C4C7C">
        <w:rPr>
          <w:rFonts w:ascii="Arial" w:hAnsi="Arial" w:eastAsia="Times New Roman" w:cs="Arial"/>
          <w:b/>
          <w:sz w:val="24"/>
          <w:szCs w:val="24"/>
          <w:lang w:val="es-ES" w:eastAsia="es-ES"/>
        </w:rPr>
        <w:t>S.A.S.</w:t>
      </w:r>
    </w:p>
    <w:p xmlns:wp14="http://schemas.microsoft.com/office/word/2010/wordml" w:rsidRPr="005B61FD" w:rsidR="005B61FD" w:rsidP="00BA78CD" w:rsidRDefault="005B61FD" w14:paraId="0E27B00A" wp14:textId="77777777">
      <w:pPr>
        <w:spacing w:after="0" w:line="240" w:lineRule="auto"/>
        <w:jc w:val="both"/>
        <w:rPr>
          <w:rFonts w:ascii="Arial" w:hAnsi="Arial" w:eastAsia="Times New Roman" w:cs="Arial"/>
          <w:b/>
          <w:sz w:val="24"/>
          <w:szCs w:val="24"/>
          <w:lang w:val="es-ES" w:eastAsia="es-ES"/>
        </w:rPr>
      </w:pPr>
    </w:p>
    <w:p xmlns:wp14="http://schemas.microsoft.com/office/word/2010/wordml" w:rsidRPr="005B61FD" w:rsidR="005B61FD" w:rsidP="00BA78CD" w:rsidRDefault="005B61FD" w14:paraId="1CEDC6E6" wp14:textId="77777777">
      <w:pPr>
        <w:spacing w:after="0" w:line="240" w:lineRule="auto"/>
        <w:jc w:val="both"/>
        <w:rPr>
          <w:rFonts w:ascii="Arial" w:hAnsi="Arial" w:eastAsia="Times New Roman" w:cs="Arial"/>
          <w:b/>
          <w:sz w:val="24"/>
          <w:szCs w:val="24"/>
          <w:lang w:val="es-ES" w:eastAsia="es-ES"/>
        </w:rPr>
      </w:pPr>
      <w:r w:rsidRPr="005B61FD">
        <w:rPr>
          <w:rFonts w:ascii="Arial" w:hAnsi="Arial" w:eastAsia="Times New Roman" w:cs="Arial"/>
          <w:b/>
          <w:sz w:val="24"/>
          <w:szCs w:val="24"/>
          <w:lang w:val="es-ES" w:eastAsia="es-ES"/>
        </w:rPr>
        <w:t xml:space="preserve">Demandado: </w:t>
      </w:r>
      <w:r w:rsidRPr="005B61FD">
        <w:rPr>
          <w:rFonts w:ascii="Arial" w:hAnsi="Arial" w:eastAsia="Times New Roman" w:cs="Arial"/>
          <w:b/>
          <w:bCs/>
          <w:sz w:val="24"/>
          <w:szCs w:val="24"/>
          <w:lang w:val="es-ES" w:eastAsia="es-ES"/>
        </w:rPr>
        <w:t xml:space="preserve">UNE EPM </w:t>
      </w:r>
      <w:r w:rsidRPr="005B61FD" w:rsidR="00D91965">
        <w:rPr>
          <w:rFonts w:ascii="Arial" w:hAnsi="Arial" w:eastAsia="Times New Roman" w:cs="Arial"/>
          <w:b/>
          <w:bCs/>
          <w:sz w:val="24"/>
          <w:szCs w:val="24"/>
          <w:lang w:val="es-ES" w:eastAsia="es-ES"/>
        </w:rPr>
        <w:t>T</w:t>
      </w:r>
      <w:r w:rsidRPr="005B61FD" w:rsidR="007806B9">
        <w:rPr>
          <w:rFonts w:ascii="Arial" w:hAnsi="Arial" w:eastAsia="Times New Roman" w:cs="Arial"/>
          <w:b/>
          <w:bCs/>
          <w:sz w:val="24"/>
          <w:szCs w:val="24"/>
          <w:lang w:val="es-ES" w:eastAsia="es-ES"/>
        </w:rPr>
        <w:t xml:space="preserve">ELECOMUNICACIONES </w:t>
      </w:r>
      <w:r w:rsidR="005C4C7C">
        <w:rPr>
          <w:rFonts w:ascii="Arial" w:hAnsi="Arial" w:eastAsia="Times New Roman" w:cs="Arial"/>
          <w:b/>
          <w:bCs/>
          <w:sz w:val="24"/>
          <w:szCs w:val="24"/>
          <w:lang w:val="es-ES" w:eastAsia="es-ES"/>
        </w:rPr>
        <w:t>S.A.</w:t>
      </w:r>
    </w:p>
    <w:p xmlns:wp14="http://schemas.microsoft.com/office/word/2010/wordml" w:rsidR="005B61FD" w:rsidP="00BA78CD" w:rsidRDefault="005B61FD" w14:paraId="60061E4C" wp14:textId="77777777">
      <w:pPr>
        <w:spacing w:after="0" w:line="240" w:lineRule="auto"/>
        <w:jc w:val="both"/>
        <w:rPr>
          <w:rFonts w:ascii="Arial" w:hAnsi="Arial" w:eastAsia="Times New Roman" w:cs="Arial"/>
          <w:b/>
          <w:sz w:val="24"/>
          <w:szCs w:val="24"/>
          <w:lang w:val="es-ES" w:eastAsia="es-ES"/>
        </w:rPr>
      </w:pPr>
    </w:p>
    <w:p xmlns:wp14="http://schemas.microsoft.com/office/word/2010/wordml" w:rsidR="00BA78CD" w:rsidP="00BA78CD" w:rsidRDefault="00BA78CD" w14:paraId="44EAFD9C" wp14:textId="77777777">
      <w:pPr>
        <w:spacing w:after="0" w:line="240" w:lineRule="auto"/>
        <w:jc w:val="both"/>
        <w:rPr>
          <w:rFonts w:ascii="Arial" w:hAnsi="Arial" w:eastAsia="Times New Roman" w:cs="Arial"/>
          <w:b/>
          <w:sz w:val="24"/>
          <w:szCs w:val="24"/>
          <w:lang w:val="es-ES" w:eastAsia="es-ES"/>
        </w:rPr>
      </w:pPr>
    </w:p>
    <w:p xmlns:wp14="http://schemas.microsoft.com/office/word/2010/wordml" w:rsidRPr="005B61FD" w:rsidR="00BA78CD" w:rsidP="00BA78CD" w:rsidRDefault="00BA78CD" w14:paraId="4B94D5A5" wp14:textId="77777777">
      <w:pPr>
        <w:spacing w:after="0" w:line="240" w:lineRule="auto"/>
        <w:jc w:val="both"/>
        <w:rPr>
          <w:rFonts w:ascii="Arial" w:hAnsi="Arial" w:eastAsia="Times New Roman" w:cs="Arial"/>
          <w:b/>
          <w:sz w:val="24"/>
          <w:szCs w:val="24"/>
          <w:lang w:val="es-ES" w:eastAsia="es-ES"/>
        </w:rPr>
      </w:pPr>
    </w:p>
    <w:p xmlns:wp14="http://schemas.microsoft.com/office/word/2010/wordml" w:rsidR="005C4C7C" w:rsidP="00BA78CD" w:rsidRDefault="005B61FD" w14:paraId="0586A038" wp14:textId="77777777">
      <w:pPr>
        <w:spacing w:after="0" w:line="240" w:lineRule="auto"/>
        <w:jc w:val="both"/>
        <w:rPr>
          <w:rFonts w:ascii="Arial" w:hAnsi="Arial" w:eastAsia="Times New Roman" w:cs="Arial"/>
          <w:b/>
          <w:sz w:val="24"/>
          <w:szCs w:val="24"/>
          <w:lang w:val="es-ES" w:eastAsia="es-ES"/>
        </w:rPr>
      </w:pPr>
      <w:r w:rsidRPr="005B61FD">
        <w:rPr>
          <w:rFonts w:ascii="Arial" w:hAnsi="Arial" w:eastAsia="Times New Roman" w:cs="Arial"/>
          <w:b/>
          <w:sz w:val="24"/>
          <w:szCs w:val="24"/>
          <w:lang w:val="es-ES" w:eastAsia="es-ES"/>
        </w:rPr>
        <w:t xml:space="preserve">Referencia: </w:t>
      </w:r>
      <w:r w:rsidR="00BA78CD">
        <w:rPr>
          <w:rFonts w:ascii="Arial" w:hAnsi="Arial" w:eastAsia="Times New Roman" w:cs="Arial"/>
          <w:b/>
          <w:sz w:val="24"/>
          <w:szCs w:val="24"/>
          <w:lang w:val="es-ES" w:eastAsia="es-ES"/>
        </w:rPr>
        <w:t xml:space="preserve"> MEDIO DE CONTROL DE CONTROVERSIAS CONTRACTUALES </w:t>
      </w:r>
      <w:r w:rsidR="005C4C7C">
        <w:rPr>
          <w:rFonts w:ascii="Arial" w:hAnsi="Arial" w:eastAsia="Times New Roman" w:cs="Arial"/>
          <w:b/>
          <w:sz w:val="24"/>
          <w:szCs w:val="24"/>
          <w:lang w:val="es-ES" w:eastAsia="es-ES"/>
        </w:rPr>
        <w:t>(</w:t>
      </w:r>
      <w:r w:rsidR="00BA78CD">
        <w:rPr>
          <w:rFonts w:ascii="Arial" w:hAnsi="Arial" w:eastAsia="Times New Roman" w:cs="Arial"/>
          <w:b/>
          <w:sz w:val="24"/>
          <w:szCs w:val="24"/>
          <w:lang w:val="es-ES" w:eastAsia="es-ES"/>
        </w:rPr>
        <w:t>APELACIÓN SENTENCIA</w:t>
      </w:r>
      <w:r w:rsidR="005C4C7C">
        <w:rPr>
          <w:rFonts w:ascii="Arial" w:hAnsi="Arial" w:eastAsia="Times New Roman" w:cs="Arial"/>
          <w:b/>
          <w:sz w:val="24"/>
          <w:szCs w:val="24"/>
          <w:lang w:val="es-ES" w:eastAsia="es-ES"/>
        </w:rPr>
        <w:t>)</w:t>
      </w:r>
    </w:p>
    <w:p xmlns:wp14="http://schemas.microsoft.com/office/word/2010/wordml" w:rsidR="00BA78CD" w:rsidP="00BA78CD" w:rsidRDefault="00BA78CD" w14:paraId="3DEEC669" wp14:textId="77777777">
      <w:pPr>
        <w:spacing w:after="0" w:line="240" w:lineRule="auto"/>
        <w:jc w:val="both"/>
        <w:rPr>
          <w:rFonts w:ascii="Arial" w:hAnsi="Arial" w:eastAsia="Times New Roman" w:cs="Arial"/>
          <w:b/>
          <w:sz w:val="24"/>
          <w:szCs w:val="24"/>
          <w:lang w:val="es-ES" w:eastAsia="es-ES"/>
        </w:rPr>
      </w:pPr>
    </w:p>
    <w:p xmlns:wp14="http://schemas.microsoft.com/office/word/2010/wordml" w:rsidR="00BA78CD" w:rsidP="00BA78CD" w:rsidRDefault="00BA78CD" w14:paraId="3656B9AB" wp14:textId="77777777">
      <w:pPr>
        <w:spacing w:after="0" w:line="240" w:lineRule="auto"/>
        <w:jc w:val="both"/>
        <w:rPr>
          <w:rFonts w:ascii="Arial" w:hAnsi="Arial" w:eastAsia="Times New Roman" w:cs="Arial"/>
          <w:b/>
          <w:sz w:val="24"/>
          <w:szCs w:val="24"/>
          <w:lang w:val="es-ES" w:eastAsia="es-ES"/>
        </w:rPr>
      </w:pPr>
    </w:p>
    <w:p xmlns:wp14="http://schemas.microsoft.com/office/word/2010/wordml" w:rsidR="00BA78CD" w:rsidP="00BA78CD" w:rsidRDefault="00BA78CD" w14:paraId="45FB0818" wp14:textId="77777777">
      <w:pPr>
        <w:spacing w:after="0" w:line="240" w:lineRule="auto"/>
        <w:jc w:val="both"/>
        <w:rPr>
          <w:rFonts w:ascii="Arial" w:hAnsi="Arial" w:eastAsia="Times New Roman" w:cs="Arial"/>
          <w:b/>
          <w:sz w:val="24"/>
          <w:szCs w:val="24"/>
          <w:lang w:val="es-ES" w:eastAsia="es-ES"/>
        </w:rPr>
      </w:pPr>
    </w:p>
    <w:p xmlns:wp14="http://schemas.microsoft.com/office/word/2010/wordml" w:rsidRPr="00C31A8C" w:rsidR="000F3CCE" w:rsidP="00C31A8C" w:rsidRDefault="005B61FD" w14:paraId="22A9EC0C" wp14:textId="77777777">
      <w:pPr>
        <w:spacing w:after="0" w:line="276" w:lineRule="auto"/>
        <w:jc w:val="both"/>
        <w:rPr>
          <w:rFonts w:ascii="Arial" w:hAnsi="Arial" w:eastAsia="Times New Roman" w:cs="Arial"/>
          <w:lang w:val="es-ES" w:eastAsia="es-ES"/>
        </w:rPr>
      </w:pPr>
      <w:r w:rsidRPr="00C31A8C">
        <w:rPr>
          <w:rFonts w:ascii="Arial" w:hAnsi="Arial" w:eastAsia="Times New Roman" w:cs="Arial"/>
          <w:b/>
          <w:lang w:val="es-ES" w:eastAsia="es-ES"/>
        </w:rPr>
        <w:t xml:space="preserve">Temas: </w:t>
      </w:r>
      <w:r w:rsidRPr="00C31A8C" w:rsidR="00FE2E62">
        <w:rPr>
          <w:rFonts w:ascii="Arial" w:hAnsi="Arial" w:eastAsia="Times New Roman" w:cs="Arial"/>
          <w:b/>
          <w:lang w:val="es-ES" w:eastAsia="es-ES"/>
        </w:rPr>
        <w:tab/>
      </w:r>
      <w:r w:rsidRPr="00C31A8C" w:rsidR="00FE2E62">
        <w:rPr>
          <w:rFonts w:ascii="Arial" w:hAnsi="Arial" w:eastAsia="Times New Roman" w:cs="Arial"/>
          <w:lang w:val="es-ES" w:eastAsia="es-ES"/>
        </w:rPr>
        <w:t>DESEQUILIBRIO ECON</w:t>
      </w:r>
      <w:r w:rsidRPr="00C31A8C" w:rsidR="003B5460">
        <w:rPr>
          <w:rFonts w:ascii="Arial" w:hAnsi="Arial" w:eastAsia="Times New Roman" w:cs="Arial"/>
          <w:lang w:val="es-ES" w:eastAsia="es-ES"/>
        </w:rPr>
        <w:t>Ó</w:t>
      </w:r>
      <w:r w:rsidRPr="00C31A8C" w:rsidR="00FE2E62">
        <w:rPr>
          <w:rFonts w:ascii="Arial" w:hAnsi="Arial" w:eastAsia="Times New Roman" w:cs="Arial"/>
          <w:lang w:val="es-ES" w:eastAsia="es-ES"/>
        </w:rPr>
        <w:t xml:space="preserve">MICO DEL CONTRATO – </w:t>
      </w:r>
      <w:r w:rsidRPr="00C31A8C" w:rsidR="000F3CCE">
        <w:rPr>
          <w:rFonts w:ascii="Arial" w:hAnsi="Arial" w:eastAsia="Times New Roman" w:cs="Arial"/>
          <w:lang w:val="es-ES" w:eastAsia="es-ES"/>
        </w:rPr>
        <w:t xml:space="preserve">también puede presentarse </w:t>
      </w:r>
      <w:r w:rsidRPr="00C31A8C" w:rsidR="00FE2E62">
        <w:rPr>
          <w:rFonts w:ascii="Arial" w:hAnsi="Arial" w:eastAsia="Times New Roman" w:cs="Arial"/>
          <w:lang w:val="es-ES" w:eastAsia="es-ES"/>
        </w:rPr>
        <w:t>en contratos que se rigen por el derecho privado</w:t>
      </w:r>
      <w:r w:rsidR="00940CDE">
        <w:rPr>
          <w:rFonts w:ascii="Arial" w:hAnsi="Arial" w:eastAsia="Times New Roman" w:cs="Arial"/>
          <w:lang w:val="es-ES" w:eastAsia="es-ES"/>
        </w:rPr>
        <w:t xml:space="preserve"> – en este caso</w:t>
      </w:r>
      <w:r w:rsidR="009C4FAA">
        <w:rPr>
          <w:rFonts w:ascii="Arial" w:hAnsi="Arial" w:eastAsia="Times New Roman" w:cs="Arial"/>
          <w:lang w:val="es-ES" w:eastAsia="es-ES"/>
        </w:rPr>
        <w:t>,</w:t>
      </w:r>
      <w:r w:rsidR="00940CDE">
        <w:rPr>
          <w:rFonts w:ascii="Arial" w:hAnsi="Arial" w:eastAsia="Times New Roman" w:cs="Arial"/>
          <w:lang w:val="es-ES" w:eastAsia="es-ES"/>
        </w:rPr>
        <w:t xml:space="preserve"> los servicios de telecomunicaciones</w:t>
      </w:r>
      <w:r w:rsidRPr="00C31A8C" w:rsidR="00FE2E62">
        <w:rPr>
          <w:rFonts w:ascii="Arial" w:hAnsi="Arial" w:eastAsia="Times New Roman" w:cs="Arial"/>
          <w:lang w:val="es-ES" w:eastAsia="es-ES"/>
        </w:rPr>
        <w:t xml:space="preserve"> / INCUMPLIMIENTO Y DESEQUILIBRIO ECONÓMICO – precisiones</w:t>
      </w:r>
      <w:r w:rsidRPr="00C31A8C" w:rsidR="00C31A8C">
        <w:rPr>
          <w:rFonts w:ascii="Arial" w:hAnsi="Arial" w:eastAsia="Times New Roman" w:cs="Arial"/>
          <w:lang w:val="es-ES" w:eastAsia="es-ES"/>
        </w:rPr>
        <w:t xml:space="preserve"> y</w:t>
      </w:r>
      <w:r w:rsidRPr="00C31A8C" w:rsidR="003B5460">
        <w:rPr>
          <w:rFonts w:ascii="Arial" w:hAnsi="Arial" w:eastAsia="Times New Roman" w:cs="Arial"/>
          <w:lang w:val="es-ES" w:eastAsia="es-ES"/>
        </w:rPr>
        <w:t xml:space="preserve"> </w:t>
      </w:r>
      <w:r w:rsidRPr="00C31A8C" w:rsidR="00AC481C">
        <w:rPr>
          <w:rFonts w:ascii="Arial" w:hAnsi="Arial" w:eastAsia="Times New Roman" w:cs="Arial"/>
          <w:lang w:val="es-ES" w:eastAsia="es-ES"/>
        </w:rPr>
        <w:t xml:space="preserve">diferencias </w:t>
      </w:r>
      <w:r w:rsidR="00CD1AFA">
        <w:rPr>
          <w:rFonts w:ascii="Arial" w:hAnsi="Arial" w:eastAsia="Times New Roman" w:cs="Arial"/>
          <w:lang w:val="es-ES" w:eastAsia="es-ES"/>
        </w:rPr>
        <w:t>-</w:t>
      </w:r>
      <w:r w:rsidRPr="00C31A8C" w:rsidR="003B5460">
        <w:rPr>
          <w:rFonts w:ascii="Arial" w:hAnsi="Arial" w:eastAsia="Times New Roman" w:cs="Arial"/>
          <w:lang w:val="es-ES" w:eastAsia="es-ES"/>
        </w:rPr>
        <w:t xml:space="preserve"> metodología para valorar la prueba de</w:t>
      </w:r>
      <w:r w:rsidRPr="00C31A8C" w:rsidR="00C6184C">
        <w:rPr>
          <w:rFonts w:ascii="Arial" w:hAnsi="Arial" w:eastAsia="Times New Roman" w:cs="Arial"/>
          <w:lang w:val="es-ES" w:eastAsia="es-ES"/>
        </w:rPr>
        <w:t>l desequilibrio</w:t>
      </w:r>
      <w:r w:rsidRPr="00C31A8C" w:rsidR="003B5460">
        <w:rPr>
          <w:rFonts w:ascii="Arial" w:hAnsi="Arial" w:eastAsia="Times New Roman" w:cs="Arial"/>
          <w:lang w:val="es-ES" w:eastAsia="es-ES"/>
        </w:rPr>
        <w:t xml:space="preserve"> </w:t>
      </w:r>
      <w:r w:rsidRPr="00C31A8C" w:rsidR="00FE2E62">
        <w:rPr>
          <w:rFonts w:ascii="Arial" w:hAnsi="Arial" w:eastAsia="Times New Roman" w:cs="Arial"/>
          <w:lang w:val="es-ES" w:eastAsia="es-ES"/>
        </w:rPr>
        <w:t xml:space="preserve">/ </w:t>
      </w:r>
      <w:r w:rsidRPr="00C31A8C" w:rsidR="003B5460">
        <w:rPr>
          <w:rFonts w:ascii="Arial" w:hAnsi="Arial" w:eastAsia="Times New Roman" w:cs="Arial"/>
          <w:lang w:val="es-ES" w:eastAsia="es-ES"/>
        </w:rPr>
        <w:t>E</w:t>
      </w:r>
      <w:r w:rsidRPr="00C31A8C" w:rsidR="00FE2E62">
        <w:rPr>
          <w:rFonts w:ascii="Arial" w:hAnsi="Arial" w:eastAsia="Times New Roman" w:cs="Arial"/>
          <w:lang w:val="es-ES" w:eastAsia="es-ES"/>
        </w:rPr>
        <w:t>CUACIÓN ECONÓMICA</w:t>
      </w:r>
      <w:r w:rsidRPr="00C31A8C" w:rsidR="000F3CCE">
        <w:rPr>
          <w:rFonts w:ascii="Arial" w:hAnsi="Arial" w:eastAsia="Times New Roman" w:cs="Arial"/>
          <w:lang w:val="es-ES" w:eastAsia="es-ES"/>
        </w:rPr>
        <w:t xml:space="preserve"> -</w:t>
      </w:r>
      <w:r w:rsidRPr="00C31A8C" w:rsidR="00C31A8C">
        <w:rPr>
          <w:rFonts w:ascii="Arial" w:hAnsi="Arial" w:eastAsia="Times New Roman" w:cs="Arial"/>
          <w:bCs/>
          <w:lang w:val="es-MX" w:eastAsia="es-ES"/>
        </w:rPr>
        <w:t xml:space="preserve"> en criterio de la Sala, en este proceso, como en todos aquellos en que se debaten los aspectos financieros del desequilibrio económico del contrato, constituye un paso obligado en el análisis de las pruebas identificar con claridad la fórmula de precio, su funcionamiento y la distribución de las cargas y los riesgos del contrato, puesto que es a partir de la equivalencia de las prestaciones previstas y pactadas que se puede establecer o no el desbalance financiero</w:t>
      </w:r>
      <w:r w:rsidRPr="00C31A8C" w:rsidR="000F3CCE">
        <w:rPr>
          <w:rFonts w:ascii="Arial" w:hAnsi="Arial" w:eastAsia="Times New Roman" w:cs="Arial"/>
          <w:lang w:val="es-ES" w:eastAsia="es-ES"/>
        </w:rPr>
        <w:t xml:space="preserve"> / DOCUMENTOS DE OFERTA</w:t>
      </w:r>
      <w:r w:rsidRPr="00C31A8C" w:rsidR="000F3CCE">
        <w:rPr>
          <w:rFonts w:ascii="Arial" w:hAnsi="Arial" w:eastAsia="Times New Roman" w:cs="Arial"/>
          <w:b/>
          <w:lang w:val="es-ES" w:eastAsia="es-ES"/>
        </w:rPr>
        <w:t xml:space="preserve"> </w:t>
      </w:r>
      <w:r w:rsidRPr="00997F11" w:rsidR="000F3CCE">
        <w:rPr>
          <w:rFonts w:ascii="Arial" w:hAnsi="Arial" w:eastAsia="Times New Roman" w:cs="Arial"/>
          <w:lang w:val="es-ES" w:eastAsia="es-ES"/>
        </w:rPr>
        <w:t>–</w:t>
      </w:r>
      <w:r w:rsidRPr="00C31A8C" w:rsidR="000F3CCE">
        <w:rPr>
          <w:rFonts w:ascii="Arial" w:hAnsi="Arial" w:eastAsia="Times New Roman" w:cs="Arial"/>
          <w:b/>
          <w:lang w:val="es-ES" w:eastAsia="es-ES"/>
        </w:rPr>
        <w:t xml:space="preserve"> </w:t>
      </w:r>
      <w:r w:rsidRPr="00C31A8C" w:rsidR="000F3CCE">
        <w:rPr>
          <w:rFonts w:ascii="Arial" w:hAnsi="Arial" w:eastAsia="Times New Roman" w:cs="Arial"/>
          <w:lang w:val="es-ES" w:eastAsia="es-ES"/>
        </w:rPr>
        <w:t>carga del contratista al definir los componentes de la tarifa ofrecida</w:t>
      </w:r>
      <w:r w:rsidR="00CD1AFA">
        <w:rPr>
          <w:rFonts w:ascii="Arial" w:hAnsi="Arial" w:eastAsia="Times New Roman" w:cs="Arial"/>
          <w:lang w:val="es-ES" w:eastAsia="es-ES"/>
        </w:rPr>
        <w:t xml:space="preserve"> / ACTA DE LIQUIDACIÓN BILATERAL – cómputo de la caducidad </w:t>
      </w:r>
      <w:r w:rsidR="003E4A60">
        <w:rPr>
          <w:rFonts w:ascii="Arial" w:hAnsi="Arial" w:eastAsia="Times New Roman" w:cs="Arial"/>
          <w:lang w:val="es-ES" w:eastAsia="es-ES"/>
        </w:rPr>
        <w:t xml:space="preserve">– desde  el día siguiente al acta. </w:t>
      </w:r>
    </w:p>
    <w:p xmlns:wp14="http://schemas.microsoft.com/office/word/2010/wordml" w:rsidRPr="00AE1C9F" w:rsidR="005B61FD" w:rsidP="005B61FD" w:rsidRDefault="005B61FD" w14:paraId="049F31CB" wp14:textId="77777777">
      <w:pPr>
        <w:spacing w:after="0" w:line="240" w:lineRule="auto"/>
        <w:jc w:val="both"/>
        <w:rPr>
          <w:rFonts w:ascii="Arial" w:hAnsi="Arial" w:eastAsia="Times New Roman" w:cs="Arial"/>
          <w:sz w:val="32"/>
          <w:szCs w:val="24"/>
          <w:lang w:val="es-ES" w:eastAsia="es-ES"/>
        </w:rPr>
      </w:pPr>
    </w:p>
    <w:p xmlns:wp14="http://schemas.microsoft.com/office/word/2010/wordml" w:rsidRPr="005B61FD" w:rsidR="005B61FD" w:rsidP="005B61FD" w:rsidRDefault="00D91965" w14:paraId="08075353" wp14:textId="77777777">
      <w:pPr>
        <w:widowControl w:val="0"/>
        <w:autoSpaceDE w:val="0"/>
        <w:autoSpaceDN w:val="0"/>
        <w:adjustRightInd w:val="0"/>
        <w:spacing w:after="0" w:line="360" w:lineRule="auto"/>
        <w:jc w:val="both"/>
        <w:rPr>
          <w:rFonts w:ascii="Arial" w:hAnsi="Arial" w:eastAsia="Times New Roman" w:cs="Arial"/>
          <w:b/>
          <w:i/>
          <w:lang w:val="es-ES" w:eastAsia="es-ES"/>
        </w:rPr>
      </w:pPr>
      <w:r>
        <w:rPr>
          <w:rFonts w:ascii="Arial" w:hAnsi="Arial" w:eastAsia="Times New Roman" w:cs="Arial"/>
          <w:sz w:val="24"/>
          <w:szCs w:val="24"/>
          <w:lang w:val="es-ES" w:eastAsia="es-ES"/>
        </w:rPr>
        <w:t xml:space="preserve">Procede </w:t>
      </w:r>
      <w:r w:rsidRPr="005B61FD" w:rsidR="005B61FD">
        <w:rPr>
          <w:rFonts w:ascii="Arial" w:hAnsi="Arial" w:eastAsia="Times New Roman" w:cs="Arial"/>
          <w:sz w:val="24"/>
          <w:szCs w:val="24"/>
          <w:lang w:val="es-ES" w:eastAsia="es-ES"/>
        </w:rPr>
        <w:t xml:space="preserve">la Sala </w:t>
      </w:r>
      <w:r>
        <w:rPr>
          <w:rFonts w:ascii="Arial" w:hAnsi="Arial" w:eastAsia="Times New Roman" w:cs="Arial"/>
          <w:sz w:val="24"/>
          <w:szCs w:val="24"/>
          <w:lang w:val="es-ES" w:eastAsia="es-ES"/>
        </w:rPr>
        <w:t xml:space="preserve">a resolver el recurso de apelación </w:t>
      </w:r>
      <w:r w:rsidRPr="005B61FD" w:rsidR="005B61FD">
        <w:rPr>
          <w:rFonts w:ascii="Arial" w:hAnsi="Arial" w:eastAsia="Times New Roman" w:cs="Arial"/>
          <w:sz w:val="24"/>
          <w:szCs w:val="24"/>
          <w:lang w:val="es-ES" w:eastAsia="es-ES"/>
        </w:rPr>
        <w:t>interpuesto por la parte demandante contra la sentencia de</w:t>
      </w:r>
      <w:r>
        <w:rPr>
          <w:rFonts w:ascii="Arial" w:hAnsi="Arial" w:eastAsia="Times New Roman" w:cs="Arial"/>
          <w:sz w:val="24"/>
          <w:szCs w:val="24"/>
          <w:lang w:val="es-ES" w:eastAsia="es-ES"/>
        </w:rPr>
        <w:t xml:space="preserve"> 30 de julio de 2018, </w:t>
      </w:r>
      <w:r w:rsidRPr="005B61FD" w:rsidR="005B61FD">
        <w:rPr>
          <w:rFonts w:ascii="Arial" w:hAnsi="Arial" w:eastAsia="Times New Roman" w:cs="Arial"/>
          <w:sz w:val="24"/>
          <w:szCs w:val="24"/>
          <w:lang w:val="es-ES" w:eastAsia="es-ES"/>
        </w:rPr>
        <w:t>dictada por el Tribunal Administrativo de Antioquia</w:t>
      </w:r>
      <w:r w:rsidR="00623EA6">
        <w:rPr>
          <w:rFonts w:ascii="Arial" w:hAnsi="Arial" w:eastAsia="Times New Roman" w:cs="Arial"/>
          <w:sz w:val="24"/>
          <w:szCs w:val="24"/>
          <w:lang w:val="es-ES" w:eastAsia="es-ES"/>
        </w:rPr>
        <w:t xml:space="preserve"> – Sala Segunda de Decisión Oral</w:t>
      </w:r>
      <w:r w:rsidRPr="005B61FD" w:rsidR="005B61FD">
        <w:rPr>
          <w:rFonts w:ascii="Arial" w:hAnsi="Arial" w:eastAsia="Times New Roman" w:cs="Arial"/>
          <w:sz w:val="24"/>
          <w:szCs w:val="24"/>
          <w:lang w:val="es-ES" w:eastAsia="es-ES"/>
        </w:rPr>
        <w:t xml:space="preserve">, mediante la cual </w:t>
      </w:r>
      <w:r w:rsidR="00F86DC4">
        <w:rPr>
          <w:rFonts w:ascii="Arial" w:hAnsi="Arial" w:eastAsia="Times New Roman" w:cs="Arial"/>
          <w:sz w:val="24"/>
          <w:szCs w:val="24"/>
          <w:lang w:val="es-ES" w:eastAsia="es-ES"/>
        </w:rPr>
        <w:t xml:space="preserve">se </w:t>
      </w:r>
      <w:r w:rsidRPr="005B61FD" w:rsidR="005B61FD">
        <w:rPr>
          <w:rFonts w:ascii="Arial" w:hAnsi="Arial" w:eastAsia="Times New Roman" w:cs="Arial"/>
          <w:sz w:val="24"/>
          <w:szCs w:val="24"/>
          <w:lang w:val="es-ES" w:eastAsia="es-ES"/>
        </w:rPr>
        <w:t>resolvió negar las pretensiones de la demanda</w:t>
      </w:r>
      <w:r w:rsidR="00623EA6">
        <w:rPr>
          <w:rFonts w:ascii="Arial" w:hAnsi="Arial" w:eastAsia="Times New Roman" w:cs="Arial"/>
          <w:sz w:val="24"/>
          <w:szCs w:val="24"/>
          <w:lang w:val="es-ES" w:eastAsia="es-ES"/>
        </w:rPr>
        <w:t xml:space="preserve"> y condenar en costas a la parte demandante.</w:t>
      </w:r>
      <w:r w:rsidRPr="005B61FD" w:rsidR="005B61FD">
        <w:rPr>
          <w:rFonts w:ascii="Arial" w:hAnsi="Arial" w:eastAsia="Times New Roman" w:cs="Arial"/>
          <w:sz w:val="24"/>
          <w:szCs w:val="24"/>
          <w:lang w:val="es-ES" w:eastAsia="es-ES"/>
        </w:rPr>
        <w:t xml:space="preserve"> </w:t>
      </w:r>
    </w:p>
    <w:p xmlns:wp14="http://schemas.microsoft.com/office/word/2010/wordml" w:rsidRPr="005B61FD" w:rsidR="00997F11" w:rsidP="00CC3B3E" w:rsidRDefault="00997F11" w14:paraId="53128261" wp14:textId="77777777">
      <w:pPr>
        <w:widowControl w:val="0"/>
        <w:autoSpaceDE w:val="0"/>
        <w:autoSpaceDN w:val="0"/>
        <w:adjustRightInd w:val="0"/>
        <w:spacing w:after="0" w:line="360" w:lineRule="auto"/>
        <w:ind w:right="-91"/>
        <w:jc w:val="both"/>
        <w:rPr>
          <w:rFonts w:ascii="Arial" w:hAnsi="Arial" w:eastAsia="Times New Roman" w:cs="Arial"/>
          <w:b/>
          <w:sz w:val="24"/>
          <w:szCs w:val="24"/>
          <w:lang w:val="es-ES" w:eastAsia="es-ES"/>
        </w:rPr>
      </w:pPr>
    </w:p>
    <w:p xmlns:wp14="http://schemas.microsoft.com/office/word/2010/wordml" w:rsidRPr="005B61FD" w:rsidR="005B61FD" w:rsidP="00CC3B3E" w:rsidRDefault="005B61FD" w14:paraId="1E212779" wp14:textId="77777777">
      <w:pPr>
        <w:widowControl w:val="0"/>
        <w:autoSpaceDE w:val="0"/>
        <w:autoSpaceDN w:val="0"/>
        <w:adjustRightInd w:val="0"/>
        <w:spacing w:after="0" w:line="360" w:lineRule="auto"/>
        <w:ind w:right="-91"/>
        <w:jc w:val="both"/>
        <w:rPr>
          <w:rFonts w:ascii="Arial" w:hAnsi="Arial" w:eastAsia="Times New Roman" w:cs="Arial"/>
          <w:b/>
          <w:sz w:val="24"/>
          <w:szCs w:val="24"/>
          <w:lang w:val="es-ES" w:eastAsia="es-ES"/>
        </w:rPr>
      </w:pPr>
      <w:r w:rsidRPr="005B61FD">
        <w:rPr>
          <w:rFonts w:ascii="Arial" w:hAnsi="Arial" w:eastAsia="Times New Roman" w:cs="Arial"/>
          <w:b/>
          <w:sz w:val="24"/>
          <w:szCs w:val="24"/>
          <w:lang w:val="es-ES" w:eastAsia="es-ES"/>
        </w:rPr>
        <w:t>1. Síntesis del caso</w:t>
      </w:r>
    </w:p>
    <w:p xmlns:wp14="http://schemas.microsoft.com/office/word/2010/wordml" w:rsidR="005B61FD" w:rsidP="00CC3B3E" w:rsidRDefault="005B61FD" w14:paraId="62486C05" wp14:textId="77777777">
      <w:pPr>
        <w:widowControl w:val="0"/>
        <w:autoSpaceDE w:val="0"/>
        <w:autoSpaceDN w:val="0"/>
        <w:adjustRightInd w:val="0"/>
        <w:spacing w:after="0" w:line="360" w:lineRule="auto"/>
        <w:ind w:right="-91"/>
        <w:jc w:val="both"/>
        <w:rPr>
          <w:rFonts w:ascii="Arial" w:hAnsi="Arial" w:eastAsia="Times New Roman" w:cs="Arial"/>
          <w:b/>
          <w:sz w:val="24"/>
          <w:szCs w:val="24"/>
          <w:lang w:val="es-ES" w:eastAsia="es-ES"/>
        </w:rPr>
      </w:pPr>
    </w:p>
    <w:p xmlns:wp14="http://schemas.microsoft.com/office/word/2010/wordml" w:rsidR="00606568" w:rsidP="00CC3B3E" w:rsidRDefault="00606568" w14:paraId="634994BF" wp14:textId="77777777">
      <w:pPr>
        <w:widowControl w:val="0"/>
        <w:autoSpaceDE w:val="0"/>
        <w:autoSpaceDN w:val="0"/>
        <w:adjustRightInd w:val="0"/>
        <w:spacing w:after="0" w:line="360" w:lineRule="auto"/>
        <w:ind w:right="-91"/>
        <w:jc w:val="both"/>
        <w:rPr>
          <w:rFonts w:ascii="Arial" w:hAnsi="Arial" w:eastAsia="Times New Roman" w:cs="Arial"/>
          <w:i/>
          <w:sz w:val="24"/>
          <w:szCs w:val="24"/>
          <w:lang w:val="es-MX" w:eastAsia="es-ES"/>
        </w:rPr>
      </w:pPr>
      <w:r>
        <w:rPr>
          <w:rFonts w:ascii="Arial" w:hAnsi="Arial" w:eastAsia="Times New Roman" w:cs="Arial"/>
          <w:sz w:val="24"/>
          <w:szCs w:val="24"/>
          <w:lang w:val="es-MX" w:eastAsia="es-ES"/>
        </w:rPr>
        <w:t xml:space="preserve">UNE EPM Telecomunicaciones S.A y </w:t>
      </w:r>
      <w:r w:rsidRPr="00606568">
        <w:rPr>
          <w:rFonts w:ascii="Arial" w:hAnsi="Arial" w:eastAsia="Times New Roman" w:cs="Arial"/>
          <w:sz w:val="24"/>
          <w:szCs w:val="24"/>
          <w:lang w:val="es-ES" w:eastAsia="es-ES"/>
        </w:rPr>
        <w:t xml:space="preserve">Consultorías Eléctricas </w:t>
      </w:r>
      <w:r w:rsidR="0024722E">
        <w:rPr>
          <w:rFonts w:ascii="Arial" w:hAnsi="Arial" w:eastAsia="Times New Roman" w:cs="Arial"/>
          <w:sz w:val="24"/>
          <w:szCs w:val="24"/>
          <w:lang w:val="es-ES" w:eastAsia="es-ES"/>
        </w:rPr>
        <w:t>y</w:t>
      </w:r>
      <w:r w:rsidRPr="00606568">
        <w:rPr>
          <w:rFonts w:ascii="Arial" w:hAnsi="Arial" w:eastAsia="Times New Roman" w:cs="Arial"/>
          <w:sz w:val="24"/>
          <w:szCs w:val="24"/>
          <w:lang w:val="es-ES" w:eastAsia="es-ES"/>
        </w:rPr>
        <w:t xml:space="preserve"> Electrónicas Consultel </w:t>
      </w:r>
      <w:r w:rsidR="009D4F08">
        <w:rPr>
          <w:rFonts w:ascii="Arial" w:hAnsi="Arial" w:eastAsia="Times New Roman" w:cs="Arial"/>
          <w:sz w:val="24"/>
          <w:szCs w:val="24"/>
          <w:lang w:val="es-ES" w:eastAsia="es-ES"/>
        </w:rPr>
        <w:t xml:space="preserve">Ltda </w:t>
      </w:r>
      <w:r>
        <w:rPr>
          <w:rFonts w:ascii="Arial" w:hAnsi="Arial" w:eastAsia="Times New Roman" w:cs="Arial"/>
          <w:sz w:val="24"/>
          <w:szCs w:val="24"/>
          <w:lang w:val="es-MX" w:eastAsia="es-ES"/>
        </w:rPr>
        <w:t>celebraron el contrato 100010433393 de 11 de agosto de 2008</w:t>
      </w:r>
      <w:r w:rsidRPr="005B61FD">
        <w:rPr>
          <w:rFonts w:ascii="Arial" w:hAnsi="Arial" w:eastAsia="Times New Roman" w:cs="Arial"/>
          <w:sz w:val="24"/>
          <w:szCs w:val="24"/>
          <w:lang w:val="es-MX" w:eastAsia="es-ES"/>
        </w:rPr>
        <w:t xml:space="preserve">, cuyo objeto consistió en la </w:t>
      </w:r>
      <w:r>
        <w:rPr>
          <w:rFonts w:ascii="Arial" w:hAnsi="Arial" w:eastAsia="Times New Roman" w:cs="Arial"/>
          <w:sz w:val="24"/>
          <w:szCs w:val="24"/>
          <w:lang w:val="es-MX" w:eastAsia="es-ES"/>
        </w:rPr>
        <w:t>“</w:t>
      </w:r>
      <w:r w:rsidRPr="004707B6">
        <w:rPr>
          <w:rFonts w:ascii="Arial" w:hAnsi="Arial" w:eastAsia="Times New Roman" w:cs="Arial"/>
          <w:i/>
          <w:sz w:val="24"/>
          <w:szCs w:val="24"/>
          <w:lang w:val="es-MX" w:eastAsia="es-ES"/>
        </w:rPr>
        <w:t>prestación de servicios para el desarrollo de actividades requeridas para satisfacer las necesidades de los clientes soportadas en la infraestructura de telecomunicaciones</w:t>
      </w:r>
      <w:r>
        <w:rPr>
          <w:rFonts w:ascii="Arial" w:hAnsi="Arial" w:eastAsia="Times New Roman" w:cs="Arial"/>
          <w:i/>
          <w:sz w:val="24"/>
          <w:szCs w:val="24"/>
          <w:lang w:val="es-MX" w:eastAsia="es-ES"/>
        </w:rPr>
        <w:t>.</w:t>
      </w:r>
    </w:p>
    <w:p xmlns:wp14="http://schemas.microsoft.com/office/word/2010/wordml" w:rsidR="00606568" w:rsidP="00CC3B3E" w:rsidRDefault="00606568" w14:paraId="4101652C" wp14:textId="77777777">
      <w:pPr>
        <w:widowControl w:val="0"/>
        <w:autoSpaceDE w:val="0"/>
        <w:autoSpaceDN w:val="0"/>
        <w:adjustRightInd w:val="0"/>
        <w:spacing w:after="0" w:line="360" w:lineRule="auto"/>
        <w:ind w:right="-91"/>
        <w:jc w:val="both"/>
        <w:rPr>
          <w:rFonts w:ascii="Arial" w:hAnsi="Arial" w:eastAsia="Times New Roman" w:cs="Arial"/>
          <w:i/>
          <w:sz w:val="24"/>
          <w:szCs w:val="24"/>
          <w:lang w:val="es-MX" w:eastAsia="es-ES"/>
        </w:rPr>
      </w:pPr>
    </w:p>
    <w:p xmlns:wp14="http://schemas.microsoft.com/office/word/2010/wordml" w:rsidRPr="0024722E" w:rsidR="004B08D0" w:rsidP="00CC3B3E" w:rsidRDefault="00606568" w14:paraId="27E0E6A9" wp14:textId="77777777">
      <w:pPr>
        <w:widowControl w:val="0"/>
        <w:autoSpaceDE w:val="0"/>
        <w:autoSpaceDN w:val="0"/>
        <w:adjustRightInd w:val="0"/>
        <w:spacing w:after="0" w:line="360" w:lineRule="auto"/>
        <w:ind w:right="-91"/>
        <w:jc w:val="both"/>
        <w:rPr>
          <w:rFonts w:ascii="Arial" w:hAnsi="Arial" w:eastAsia="Times New Roman" w:cs="Arial"/>
          <w:sz w:val="24"/>
          <w:szCs w:val="24"/>
          <w:lang w:val="es-MX" w:eastAsia="es-ES"/>
        </w:rPr>
      </w:pPr>
      <w:r w:rsidRPr="0024722E">
        <w:rPr>
          <w:rFonts w:ascii="Arial" w:hAnsi="Arial" w:eastAsia="Times New Roman" w:cs="Arial"/>
          <w:sz w:val="24"/>
          <w:szCs w:val="24"/>
          <w:lang w:val="es-MX" w:eastAsia="es-ES"/>
        </w:rPr>
        <w:t xml:space="preserve">Las diferencias que se traen al proceso se materializaron en </w:t>
      </w:r>
      <w:r w:rsidR="0024722E">
        <w:rPr>
          <w:rFonts w:ascii="Arial" w:hAnsi="Arial" w:eastAsia="Times New Roman" w:cs="Arial"/>
          <w:sz w:val="24"/>
          <w:szCs w:val="24"/>
          <w:lang w:val="es-MX" w:eastAsia="es-ES"/>
        </w:rPr>
        <w:t xml:space="preserve">las salvedades al </w:t>
      </w:r>
      <w:r w:rsidRPr="0024722E">
        <w:rPr>
          <w:rFonts w:ascii="Arial" w:hAnsi="Arial" w:eastAsia="Times New Roman" w:cs="Arial"/>
          <w:sz w:val="24"/>
          <w:szCs w:val="24"/>
          <w:lang w:val="es-MX" w:eastAsia="es-ES"/>
        </w:rPr>
        <w:t xml:space="preserve">acta de liquidación bilateral y se relacionan con el incumplimiento y desequilibrio económico del contrato </w:t>
      </w:r>
      <w:r w:rsidR="009D4F08">
        <w:rPr>
          <w:rFonts w:ascii="Arial" w:hAnsi="Arial" w:eastAsia="Times New Roman" w:cs="Arial"/>
          <w:sz w:val="24"/>
          <w:szCs w:val="24"/>
          <w:lang w:val="es-MX" w:eastAsia="es-ES"/>
        </w:rPr>
        <w:t xml:space="preserve">por </w:t>
      </w:r>
      <w:r w:rsidRPr="0024722E" w:rsidR="004B08D0">
        <w:rPr>
          <w:rFonts w:ascii="Arial" w:hAnsi="Arial" w:eastAsia="Times New Roman" w:cs="Arial"/>
          <w:sz w:val="24"/>
          <w:szCs w:val="24"/>
          <w:lang w:val="es-MX" w:eastAsia="es-ES"/>
        </w:rPr>
        <w:t xml:space="preserve">sobrecostos </w:t>
      </w:r>
      <w:r w:rsidRPr="0024722E" w:rsidR="002623D5">
        <w:rPr>
          <w:rFonts w:ascii="Arial" w:hAnsi="Arial" w:eastAsia="Times New Roman" w:cs="Arial"/>
          <w:sz w:val="24"/>
          <w:szCs w:val="24"/>
          <w:lang w:val="es-MX" w:eastAsia="es-ES"/>
        </w:rPr>
        <w:t xml:space="preserve">en </w:t>
      </w:r>
      <w:r w:rsidRPr="0024722E" w:rsidR="00EA31E0">
        <w:rPr>
          <w:rFonts w:ascii="Arial" w:hAnsi="Arial" w:eastAsia="Times New Roman" w:cs="Arial"/>
          <w:sz w:val="24"/>
          <w:szCs w:val="24"/>
          <w:lang w:val="es-MX" w:eastAsia="es-ES"/>
        </w:rPr>
        <w:t>los componentes de</w:t>
      </w:r>
      <w:r w:rsidRPr="0024722E" w:rsidR="002623D5">
        <w:rPr>
          <w:rFonts w:ascii="Arial" w:hAnsi="Arial" w:eastAsia="Times New Roman" w:cs="Arial"/>
          <w:sz w:val="24"/>
          <w:szCs w:val="24"/>
          <w:lang w:val="es-MX" w:eastAsia="es-ES"/>
        </w:rPr>
        <w:t xml:space="preserve"> recurso humano y transporte</w:t>
      </w:r>
      <w:r w:rsidRPr="0024722E" w:rsidR="004D1FEC">
        <w:rPr>
          <w:rFonts w:ascii="Arial" w:hAnsi="Arial" w:eastAsia="Times New Roman" w:cs="Arial"/>
          <w:sz w:val="24"/>
          <w:szCs w:val="24"/>
          <w:lang w:val="es-MX" w:eastAsia="es-ES"/>
        </w:rPr>
        <w:t>. Igualmente</w:t>
      </w:r>
      <w:r w:rsidR="00215944">
        <w:rPr>
          <w:rFonts w:ascii="Arial" w:hAnsi="Arial" w:eastAsia="Times New Roman" w:cs="Arial"/>
          <w:sz w:val="24"/>
          <w:szCs w:val="24"/>
          <w:lang w:val="es-MX" w:eastAsia="es-ES"/>
        </w:rPr>
        <w:t>,</w:t>
      </w:r>
      <w:r w:rsidRPr="0024722E" w:rsidR="004D1FEC">
        <w:rPr>
          <w:rFonts w:ascii="Arial" w:hAnsi="Arial" w:eastAsia="Times New Roman" w:cs="Arial"/>
          <w:sz w:val="24"/>
          <w:szCs w:val="24"/>
          <w:lang w:val="es-MX" w:eastAsia="es-ES"/>
        </w:rPr>
        <w:t xml:space="preserve"> se discute el no reconocimiento de </w:t>
      </w:r>
      <w:r w:rsidR="00215944">
        <w:rPr>
          <w:rFonts w:ascii="Arial" w:hAnsi="Arial" w:eastAsia="Times New Roman" w:cs="Arial"/>
          <w:sz w:val="24"/>
          <w:szCs w:val="24"/>
          <w:lang w:val="es-MX" w:eastAsia="es-ES"/>
        </w:rPr>
        <w:t xml:space="preserve">algunos </w:t>
      </w:r>
      <w:r w:rsidRPr="0024722E" w:rsidR="004D1FEC">
        <w:rPr>
          <w:rFonts w:ascii="Arial" w:hAnsi="Arial" w:eastAsia="Times New Roman" w:cs="Arial"/>
          <w:sz w:val="24"/>
          <w:szCs w:val="24"/>
          <w:lang w:val="es-MX" w:eastAsia="es-ES"/>
        </w:rPr>
        <w:t xml:space="preserve">servicios de transporte, </w:t>
      </w:r>
      <w:r w:rsidR="000C7800">
        <w:rPr>
          <w:rFonts w:ascii="Arial" w:hAnsi="Arial" w:eastAsia="Times New Roman" w:cs="Arial"/>
          <w:sz w:val="24"/>
          <w:szCs w:val="24"/>
          <w:lang w:val="es-MX" w:eastAsia="es-ES"/>
        </w:rPr>
        <w:t>los</w:t>
      </w:r>
      <w:r w:rsidR="00215944">
        <w:rPr>
          <w:rFonts w:ascii="Arial" w:hAnsi="Arial" w:eastAsia="Times New Roman" w:cs="Arial"/>
          <w:sz w:val="24"/>
          <w:szCs w:val="24"/>
          <w:lang w:val="es-MX" w:eastAsia="es-ES"/>
        </w:rPr>
        <w:t xml:space="preserve"> </w:t>
      </w:r>
      <w:r w:rsidRPr="0024722E" w:rsidR="004B08D0">
        <w:rPr>
          <w:rFonts w:ascii="Arial" w:hAnsi="Arial" w:eastAsia="Times New Roman" w:cs="Arial"/>
          <w:sz w:val="24"/>
          <w:szCs w:val="24"/>
          <w:lang w:val="es-MX" w:eastAsia="es-ES"/>
        </w:rPr>
        <w:t xml:space="preserve">costos </w:t>
      </w:r>
      <w:r w:rsidRPr="0024722E" w:rsidR="004D1FEC">
        <w:rPr>
          <w:rFonts w:ascii="Arial" w:hAnsi="Arial" w:eastAsia="Times New Roman" w:cs="Arial"/>
          <w:sz w:val="24"/>
          <w:szCs w:val="24"/>
          <w:lang w:val="es-MX" w:eastAsia="es-ES"/>
        </w:rPr>
        <w:t xml:space="preserve">del personal vinculado a las labores de cierre para </w:t>
      </w:r>
      <w:r w:rsidRPr="0024722E" w:rsidR="004B08D0">
        <w:rPr>
          <w:rFonts w:ascii="Arial" w:hAnsi="Arial" w:eastAsia="Times New Roman" w:cs="Arial"/>
          <w:sz w:val="24"/>
          <w:szCs w:val="24"/>
          <w:lang w:val="es-MX" w:eastAsia="es-ES"/>
        </w:rPr>
        <w:t>la liquidación del contrato</w:t>
      </w:r>
      <w:r w:rsidRPr="0024722E" w:rsidR="00EA31E0">
        <w:rPr>
          <w:rFonts w:ascii="Arial" w:hAnsi="Arial" w:eastAsia="Times New Roman" w:cs="Arial"/>
          <w:sz w:val="24"/>
          <w:szCs w:val="24"/>
          <w:lang w:val="es-MX" w:eastAsia="es-ES"/>
        </w:rPr>
        <w:t xml:space="preserve"> y </w:t>
      </w:r>
      <w:r w:rsidRPr="0024722E" w:rsidR="0024722E">
        <w:rPr>
          <w:rFonts w:ascii="Arial" w:hAnsi="Arial" w:eastAsia="Times New Roman" w:cs="Arial"/>
          <w:sz w:val="24"/>
          <w:szCs w:val="24"/>
          <w:lang w:val="es-MX" w:eastAsia="es-ES"/>
        </w:rPr>
        <w:t xml:space="preserve">el descuento por </w:t>
      </w:r>
      <w:r w:rsidRPr="0024722E" w:rsidR="00EA31E0">
        <w:rPr>
          <w:rFonts w:ascii="Arial" w:hAnsi="Arial" w:eastAsia="Times New Roman" w:cs="Arial"/>
          <w:sz w:val="24"/>
          <w:szCs w:val="24"/>
          <w:lang w:val="es-MX" w:eastAsia="es-ES"/>
        </w:rPr>
        <w:t xml:space="preserve">devolución de equipos sin sus fuentes. </w:t>
      </w:r>
    </w:p>
    <w:p xmlns:wp14="http://schemas.microsoft.com/office/word/2010/wordml" w:rsidRPr="0024722E" w:rsidR="005B61FD" w:rsidP="00CC3B3E" w:rsidRDefault="005B61FD" w14:paraId="4B99056E" wp14:textId="77777777">
      <w:pPr>
        <w:widowControl w:val="0"/>
        <w:autoSpaceDE w:val="0"/>
        <w:autoSpaceDN w:val="0"/>
        <w:adjustRightInd w:val="0"/>
        <w:spacing w:after="0" w:line="360" w:lineRule="auto"/>
        <w:ind w:right="-91"/>
        <w:jc w:val="both"/>
        <w:rPr>
          <w:rFonts w:ascii="Arial" w:hAnsi="Arial" w:eastAsia="Times New Roman" w:cs="Arial"/>
          <w:sz w:val="24"/>
          <w:szCs w:val="24"/>
          <w:lang w:val="es-ES" w:eastAsia="es-ES"/>
        </w:rPr>
      </w:pPr>
    </w:p>
    <w:p xmlns:wp14="http://schemas.microsoft.com/office/word/2010/wordml" w:rsidRPr="005B61FD" w:rsidR="005B61FD" w:rsidP="00CC3B3E" w:rsidRDefault="005B61FD" w14:paraId="66F3B8EE" wp14:textId="77777777">
      <w:pPr>
        <w:spacing w:after="0" w:line="360" w:lineRule="auto"/>
        <w:ind w:right="-91"/>
        <w:jc w:val="both"/>
        <w:rPr>
          <w:rFonts w:ascii="Arial" w:hAnsi="Arial" w:eastAsia="Times New Roman" w:cs="Arial"/>
          <w:b/>
          <w:sz w:val="24"/>
          <w:szCs w:val="24"/>
          <w:lang w:val="es-ES" w:eastAsia="es-ES"/>
        </w:rPr>
      </w:pPr>
      <w:r w:rsidRPr="005B61FD">
        <w:rPr>
          <w:rFonts w:ascii="Arial" w:hAnsi="Arial" w:eastAsia="Times New Roman" w:cs="Arial"/>
          <w:b/>
          <w:sz w:val="24"/>
          <w:szCs w:val="24"/>
          <w:lang w:val="es-ES" w:eastAsia="es-ES"/>
        </w:rPr>
        <w:t>2. La demanda</w:t>
      </w:r>
    </w:p>
    <w:p xmlns:wp14="http://schemas.microsoft.com/office/word/2010/wordml" w:rsidRPr="005B61FD" w:rsidR="005B61FD" w:rsidP="00CC3B3E" w:rsidRDefault="005B61FD" w14:paraId="1299C43A" wp14:textId="77777777">
      <w:pPr>
        <w:spacing w:after="0" w:line="360" w:lineRule="auto"/>
        <w:ind w:right="-91"/>
        <w:jc w:val="both"/>
        <w:rPr>
          <w:rFonts w:ascii="Arial" w:hAnsi="Arial" w:eastAsia="Times New Roman" w:cs="Arial"/>
          <w:b/>
          <w:szCs w:val="24"/>
          <w:lang w:val="es-ES" w:eastAsia="es-ES"/>
        </w:rPr>
      </w:pPr>
    </w:p>
    <w:p xmlns:wp14="http://schemas.microsoft.com/office/word/2010/wordml" w:rsidR="005B61FD" w:rsidP="00CC3B3E" w:rsidRDefault="005B61FD" w14:paraId="3A349E75" wp14:textId="77777777">
      <w:pPr>
        <w:spacing w:after="0" w:line="360" w:lineRule="auto"/>
        <w:ind w:right="-91"/>
        <w:contextualSpacing/>
        <w:jc w:val="both"/>
        <w:rPr>
          <w:rFonts w:ascii="Arial" w:hAnsi="Arial" w:eastAsia="Times New Roman" w:cs="Arial"/>
          <w:sz w:val="24"/>
          <w:szCs w:val="24"/>
          <w:lang w:val="es-ES" w:eastAsia="es-ES"/>
        </w:rPr>
      </w:pPr>
      <w:r w:rsidRPr="005B61FD">
        <w:rPr>
          <w:rFonts w:ascii="Arial" w:hAnsi="Arial" w:eastAsia="Times New Roman" w:cs="Arial"/>
          <w:sz w:val="24"/>
          <w:szCs w:val="24"/>
          <w:lang w:val="es-ES" w:eastAsia="es-ES"/>
        </w:rPr>
        <w:t xml:space="preserve">La demanda </w:t>
      </w:r>
      <w:r w:rsidR="004322D9">
        <w:rPr>
          <w:rFonts w:ascii="Arial" w:hAnsi="Arial" w:eastAsia="Times New Roman" w:cs="Arial"/>
          <w:sz w:val="24"/>
          <w:szCs w:val="24"/>
          <w:lang w:val="es-ES" w:eastAsia="es-ES"/>
        </w:rPr>
        <w:t xml:space="preserve">con la que se inició este litigio se </w:t>
      </w:r>
      <w:r w:rsidRPr="005B61FD">
        <w:rPr>
          <w:rFonts w:ascii="Arial" w:hAnsi="Arial" w:eastAsia="Times New Roman" w:cs="Arial"/>
          <w:sz w:val="24"/>
          <w:szCs w:val="24"/>
          <w:lang w:val="es-ES" w:eastAsia="es-ES"/>
        </w:rPr>
        <w:t>present</w:t>
      </w:r>
      <w:r w:rsidR="004322D9">
        <w:rPr>
          <w:rFonts w:ascii="Arial" w:hAnsi="Arial" w:eastAsia="Times New Roman" w:cs="Arial"/>
          <w:sz w:val="24"/>
          <w:szCs w:val="24"/>
          <w:lang w:val="es-ES" w:eastAsia="es-ES"/>
        </w:rPr>
        <w:t>ó el 9 de mayo de 2013</w:t>
      </w:r>
      <w:r w:rsidR="004322D9">
        <w:rPr>
          <w:rStyle w:val="FootnoteReference"/>
          <w:rFonts w:ascii="Arial" w:hAnsi="Arial" w:eastAsia="Times New Roman" w:cs="Arial"/>
          <w:sz w:val="24"/>
          <w:szCs w:val="24"/>
          <w:lang w:val="es-ES" w:eastAsia="es-ES"/>
        </w:rPr>
        <w:footnoteReference w:id="1"/>
      </w:r>
      <w:r w:rsidR="004322D9">
        <w:rPr>
          <w:rFonts w:ascii="Arial" w:hAnsi="Arial" w:eastAsia="Times New Roman" w:cs="Arial"/>
          <w:sz w:val="24"/>
          <w:szCs w:val="24"/>
          <w:lang w:val="es-ES" w:eastAsia="es-ES"/>
        </w:rPr>
        <w:t xml:space="preserve"> </w:t>
      </w:r>
      <w:r w:rsidRPr="005B61FD">
        <w:rPr>
          <w:rFonts w:ascii="Arial" w:hAnsi="Arial" w:eastAsia="Times New Roman" w:cs="Arial"/>
          <w:sz w:val="24"/>
          <w:szCs w:val="24"/>
          <w:lang w:val="es-ES" w:eastAsia="es-ES"/>
        </w:rPr>
        <w:t>por</w:t>
      </w:r>
      <w:r w:rsidRPr="005B61FD">
        <w:rPr>
          <w:rFonts w:ascii="Arial" w:hAnsi="Arial" w:eastAsia="Times New Roman" w:cs="Arial"/>
          <w:sz w:val="24"/>
          <w:szCs w:val="24"/>
          <w:lang w:val="es-MX" w:eastAsia="es-ES"/>
        </w:rPr>
        <w:t xml:space="preserve"> la sociedad Consult</w:t>
      </w:r>
      <w:r w:rsidR="00D271B0">
        <w:rPr>
          <w:rFonts w:ascii="Arial" w:hAnsi="Arial" w:eastAsia="Times New Roman" w:cs="Arial"/>
          <w:sz w:val="24"/>
          <w:szCs w:val="24"/>
          <w:lang w:val="es-MX" w:eastAsia="es-ES"/>
        </w:rPr>
        <w:t>orías Eléctricas y Electrónicas Consultel SAS</w:t>
      </w:r>
      <w:r w:rsidR="00B55D0E">
        <w:rPr>
          <w:rFonts w:ascii="Arial" w:hAnsi="Arial" w:eastAsia="Times New Roman" w:cs="Arial"/>
          <w:sz w:val="24"/>
          <w:szCs w:val="24"/>
          <w:lang w:val="es-MX" w:eastAsia="es-ES"/>
        </w:rPr>
        <w:t xml:space="preserve"> (antes Ltda)</w:t>
      </w:r>
      <w:r w:rsidR="00580001">
        <w:rPr>
          <w:rStyle w:val="FootnoteReference"/>
          <w:rFonts w:ascii="Arial" w:hAnsi="Arial" w:eastAsia="Times New Roman" w:cs="Arial"/>
          <w:sz w:val="24"/>
          <w:szCs w:val="24"/>
          <w:lang w:val="es-MX" w:eastAsia="es-ES"/>
        </w:rPr>
        <w:footnoteReference w:id="2"/>
      </w:r>
      <w:r w:rsidRPr="005B61FD">
        <w:rPr>
          <w:rFonts w:ascii="Arial" w:hAnsi="Arial" w:eastAsia="Times New Roman" w:cs="Arial"/>
          <w:sz w:val="24"/>
          <w:szCs w:val="24"/>
          <w:lang w:val="es-ES" w:eastAsia="es-ES"/>
        </w:rPr>
        <w:t>, en ejercicio de</w:t>
      </w:r>
      <w:r w:rsidR="00D271B0">
        <w:rPr>
          <w:rFonts w:ascii="Arial" w:hAnsi="Arial" w:eastAsia="Times New Roman" w:cs="Arial"/>
          <w:sz w:val="24"/>
          <w:szCs w:val="24"/>
          <w:lang w:val="es-ES" w:eastAsia="es-ES"/>
        </w:rPr>
        <w:t>l</w:t>
      </w:r>
      <w:r w:rsidR="00FF08DF">
        <w:rPr>
          <w:rFonts w:ascii="Arial" w:hAnsi="Arial" w:eastAsia="Times New Roman" w:cs="Arial"/>
          <w:sz w:val="24"/>
          <w:szCs w:val="24"/>
          <w:lang w:val="es-ES" w:eastAsia="es-ES"/>
        </w:rPr>
        <w:t xml:space="preserve"> medio de control de </w:t>
      </w:r>
      <w:r w:rsidRPr="005B61FD">
        <w:rPr>
          <w:rFonts w:ascii="Arial" w:hAnsi="Arial" w:eastAsia="Times New Roman" w:cs="Arial"/>
          <w:sz w:val="24"/>
          <w:szCs w:val="24"/>
          <w:lang w:val="es-ES" w:eastAsia="es-ES"/>
        </w:rPr>
        <w:t xml:space="preserve">controversias contractuales, contra </w:t>
      </w:r>
      <w:r w:rsidR="00FF08DF">
        <w:rPr>
          <w:rFonts w:ascii="Arial" w:hAnsi="Arial" w:eastAsia="Times New Roman" w:cs="Arial"/>
          <w:sz w:val="24"/>
          <w:szCs w:val="24"/>
          <w:lang w:val="es-ES" w:eastAsia="es-ES"/>
        </w:rPr>
        <w:t>UNE EPM Telecomunicaciones S.A.</w:t>
      </w:r>
      <w:r w:rsidR="00B55D0E">
        <w:rPr>
          <w:rStyle w:val="FootnoteReference"/>
          <w:rFonts w:ascii="Arial" w:hAnsi="Arial" w:eastAsia="Times New Roman" w:cs="Arial"/>
          <w:sz w:val="24"/>
          <w:szCs w:val="24"/>
          <w:lang w:val="es-ES" w:eastAsia="es-ES"/>
        </w:rPr>
        <w:footnoteReference w:id="3"/>
      </w:r>
      <w:r w:rsidRPr="005B61FD">
        <w:rPr>
          <w:rFonts w:ascii="Arial" w:hAnsi="Arial" w:eastAsia="Times New Roman" w:cs="Arial"/>
          <w:sz w:val="24"/>
          <w:szCs w:val="24"/>
          <w:lang w:val="es-ES" w:eastAsia="es-ES"/>
        </w:rPr>
        <w:t>, a través de la cual solicitó</w:t>
      </w:r>
      <w:r w:rsidR="006D3722">
        <w:rPr>
          <w:rFonts w:ascii="Arial" w:hAnsi="Arial" w:eastAsia="Times New Roman" w:cs="Arial"/>
          <w:sz w:val="24"/>
          <w:szCs w:val="24"/>
          <w:lang w:val="es-ES" w:eastAsia="es-ES"/>
        </w:rPr>
        <w:t xml:space="preserve"> (se trascribe de forma literal, la negrilla</w:t>
      </w:r>
      <w:r w:rsidR="005B46F8">
        <w:rPr>
          <w:rFonts w:ascii="Arial" w:hAnsi="Arial" w:eastAsia="Times New Roman" w:cs="Arial"/>
          <w:sz w:val="24"/>
          <w:szCs w:val="24"/>
          <w:lang w:val="es-ES" w:eastAsia="es-ES"/>
        </w:rPr>
        <w:t xml:space="preserve"> y la subraya son</w:t>
      </w:r>
      <w:r w:rsidR="006D3722">
        <w:rPr>
          <w:rFonts w:ascii="Arial" w:hAnsi="Arial" w:eastAsia="Times New Roman" w:cs="Arial"/>
          <w:sz w:val="24"/>
          <w:szCs w:val="24"/>
          <w:lang w:val="es-ES" w:eastAsia="es-ES"/>
        </w:rPr>
        <w:t xml:space="preserve"> del texto):</w:t>
      </w:r>
      <w:r w:rsidRPr="005B61FD">
        <w:rPr>
          <w:rFonts w:ascii="Arial" w:hAnsi="Arial" w:eastAsia="Times New Roman" w:cs="Arial"/>
          <w:sz w:val="24"/>
          <w:szCs w:val="24"/>
          <w:lang w:val="es-ES" w:eastAsia="es-ES"/>
        </w:rPr>
        <w:t xml:space="preserve"> </w:t>
      </w:r>
    </w:p>
    <w:p xmlns:wp14="http://schemas.microsoft.com/office/word/2010/wordml" w:rsidR="008320F0" w:rsidP="00CC3B3E" w:rsidRDefault="008320F0" w14:paraId="4DDBEF00" wp14:textId="77777777">
      <w:pPr>
        <w:spacing w:after="0" w:line="360" w:lineRule="auto"/>
        <w:ind w:right="-91"/>
        <w:contextualSpacing/>
        <w:jc w:val="both"/>
        <w:rPr>
          <w:rFonts w:ascii="Arial" w:hAnsi="Arial" w:eastAsia="Times New Roman" w:cs="Arial"/>
          <w:sz w:val="24"/>
          <w:szCs w:val="24"/>
          <w:lang w:val="es-ES" w:eastAsia="es-ES"/>
        </w:rPr>
      </w:pPr>
    </w:p>
    <w:p xmlns:wp14="http://schemas.microsoft.com/office/word/2010/wordml" w:rsidRPr="00E02A00" w:rsidR="005B61FD" w:rsidP="00606568" w:rsidRDefault="008320F0" w14:paraId="50BB211E" wp14:textId="77777777">
      <w:pPr>
        <w:spacing w:after="0" w:line="276" w:lineRule="auto"/>
        <w:ind w:left="851" w:right="618"/>
        <w:contextualSpacing/>
        <w:jc w:val="both"/>
        <w:rPr>
          <w:rFonts w:ascii="Arial" w:hAnsi="Arial" w:eastAsia="Times New Roman" w:cs="Arial"/>
          <w:i/>
          <w:lang w:val="es-ES" w:eastAsia="es-ES"/>
        </w:rPr>
      </w:pPr>
      <w:r>
        <w:rPr>
          <w:rFonts w:ascii="Arial" w:hAnsi="Arial" w:eastAsia="Times New Roman" w:cs="Arial"/>
          <w:lang w:val="es-ES" w:eastAsia="es-ES"/>
        </w:rPr>
        <w:t>“</w:t>
      </w:r>
      <w:r w:rsidRPr="00E02A00" w:rsidR="00E925A4">
        <w:rPr>
          <w:rFonts w:ascii="Arial" w:hAnsi="Arial" w:eastAsia="Times New Roman" w:cs="Arial"/>
          <w:b/>
          <w:i/>
          <w:u w:val="single"/>
          <w:lang w:val="es-ES" w:eastAsia="es-ES"/>
        </w:rPr>
        <w:t>Primera</w:t>
      </w:r>
      <w:r w:rsidRPr="00E02A00" w:rsidR="00E925A4">
        <w:rPr>
          <w:rFonts w:ascii="Arial" w:hAnsi="Arial" w:eastAsia="Times New Roman" w:cs="Arial"/>
          <w:i/>
          <w:lang w:val="es-ES" w:eastAsia="es-ES"/>
        </w:rPr>
        <w:t xml:space="preserve">. Que se declare que </w:t>
      </w:r>
      <w:r w:rsidRPr="005B46F8" w:rsidR="00E925A4">
        <w:rPr>
          <w:rFonts w:ascii="Arial" w:hAnsi="Arial" w:eastAsia="Times New Roman" w:cs="Arial"/>
          <w:b/>
          <w:i/>
          <w:u w:val="single"/>
          <w:lang w:val="es-ES" w:eastAsia="es-ES"/>
        </w:rPr>
        <w:t>UNE EPM TELECOMUNICACIONES S.A.</w:t>
      </w:r>
      <w:r w:rsidRPr="00E02A00" w:rsidR="00E925A4">
        <w:rPr>
          <w:rFonts w:ascii="Arial" w:hAnsi="Arial" w:eastAsia="Times New Roman" w:cs="Arial"/>
          <w:i/>
          <w:lang w:val="es-ES" w:eastAsia="es-ES"/>
        </w:rPr>
        <w:t xml:space="preserve"> por los he</w:t>
      </w:r>
      <w:r w:rsidRPr="00E02A00" w:rsidR="00C1089A">
        <w:rPr>
          <w:rFonts w:ascii="Arial" w:hAnsi="Arial" w:eastAsia="Times New Roman" w:cs="Arial"/>
          <w:i/>
          <w:lang w:val="es-ES" w:eastAsia="es-ES"/>
        </w:rPr>
        <w:t>chos alegados en este escrito, incumplieron el contrato No. 10010433</w:t>
      </w:r>
      <w:r w:rsidRPr="00E02A00" w:rsidR="00F32996">
        <w:rPr>
          <w:rFonts w:ascii="Arial" w:hAnsi="Arial" w:eastAsia="Times New Roman" w:cs="Arial"/>
          <w:i/>
          <w:lang w:val="es-ES" w:eastAsia="es-ES"/>
        </w:rPr>
        <w:t>3</w:t>
      </w:r>
      <w:r w:rsidRPr="00E02A00" w:rsidR="00C1089A">
        <w:rPr>
          <w:rFonts w:ascii="Arial" w:hAnsi="Arial" w:eastAsia="Times New Roman" w:cs="Arial"/>
          <w:i/>
          <w:lang w:val="es-ES" w:eastAsia="es-ES"/>
        </w:rPr>
        <w:t>93 de fecha 11 de agosto de 2008.</w:t>
      </w:r>
    </w:p>
    <w:p xmlns:wp14="http://schemas.microsoft.com/office/word/2010/wordml" w:rsidRPr="00E02A00" w:rsidR="00C1089A" w:rsidP="00606568" w:rsidRDefault="00C1089A" w14:paraId="3461D779" wp14:textId="77777777">
      <w:pPr>
        <w:spacing w:after="0" w:line="276" w:lineRule="auto"/>
        <w:ind w:left="851" w:right="618"/>
        <w:contextualSpacing/>
        <w:jc w:val="both"/>
        <w:rPr>
          <w:rFonts w:ascii="Arial" w:hAnsi="Arial" w:eastAsia="Times New Roman" w:cs="Arial"/>
          <w:i/>
          <w:lang w:val="es-ES" w:eastAsia="es-ES"/>
        </w:rPr>
      </w:pPr>
    </w:p>
    <w:p xmlns:wp14="http://schemas.microsoft.com/office/word/2010/wordml" w:rsidRPr="00E02A00" w:rsidR="00C1089A" w:rsidP="00606568" w:rsidRDefault="008320F0" w14:paraId="726A5FD1" wp14:textId="77777777">
      <w:pPr>
        <w:spacing w:after="0" w:line="276" w:lineRule="auto"/>
        <w:ind w:left="851" w:right="618"/>
        <w:contextualSpacing/>
        <w:jc w:val="both"/>
        <w:rPr>
          <w:rFonts w:ascii="Arial" w:hAnsi="Arial" w:eastAsia="Times New Roman" w:cs="Arial"/>
          <w:i/>
          <w:lang w:val="es-ES" w:eastAsia="es-ES"/>
        </w:rPr>
      </w:pPr>
      <w:r w:rsidRPr="00E02A00">
        <w:rPr>
          <w:rFonts w:ascii="Arial" w:hAnsi="Arial" w:eastAsia="Times New Roman" w:cs="Arial"/>
          <w:lang w:val="es-ES" w:eastAsia="es-ES"/>
        </w:rPr>
        <w:t>“</w:t>
      </w:r>
      <w:r w:rsidRPr="00E02A00" w:rsidR="00C1089A">
        <w:rPr>
          <w:rFonts w:ascii="Arial" w:hAnsi="Arial" w:eastAsia="Times New Roman" w:cs="Arial"/>
          <w:b/>
          <w:i/>
          <w:u w:val="single"/>
          <w:lang w:val="es-ES" w:eastAsia="es-ES"/>
        </w:rPr>
        <w:t>Segunda</w:t>
      </w:r>
      <w:r w:rsidRPr="00E02A00" w:rsidR="00C1089A">
        <w:rPr>
          <w:rFonts w:ascii="Arial" w:hAnsi="Arial" w:eastAsia="Times New Roman" w:cs="Arial"/>
          <w:i/>
          <w:lang w:val="es-ES" w:eastAsia="es-ES"/>
        </w:rPr>
        <w:t>: Que como consecuencia, de dicho incumplimiento se rompió el equilibrio ec</w:t>
      </w:r>
      <w:r w:rsidRPr="00E02A00" w:rsidR="00F32996">
        <w:rPr>
          <w:rFonts w:ascii="Arial" w:hAnsi="Arial" w:eastAsia="Times New Roman" w:cs="Arial"/>
          <w:i/>
          <w:lang w:val="es-ES" w:eastAsia="es-ES"/>
        </w:rPr>
        <w:t>o</w:t>
      </w:r>
      <w:r w:rsidRPr="00E02A00" w:rsidR="00C1089A">
        <w:rPr>
          <w:rFonts w:ascii="Arial" w:hAnsi="Arial" w:eastAsia="Times New Roman" w:cs="Arial"/>
          <w:i/>
          <w:lang w:val="es-ES" w:eastAsia="es-ES"/>
        </w:rPr>
        <w:t>nómico del c</w:t>
      </w:r>
      <w:r w:rsidRPr="00E02A00" w:rsidR="00F32996">
        <w:rPr>
          <w:rFonts w:ascii="Arial" w:hAnsi="Arial" w:eastAsia="Times New Roman" w:cs="Arial"/>
          <w:i/>
          <w:lang w:val="es-ES" w:eastAsia="es-ES"/>
        </w:rPr>
        <w:t>o</w:t>
      </w:r>
      <w:r w:rsidRPr="00E02A00" w:rsidR="00C1089A">
        <w:rPr>
          <w:rFonts w:ascii="Arial" w:hAnsi="Arial" w:eastAsia="Times New Roman" w:cs="Arial"/>
          <w:i/>
          <w:lang w:val="es-ES" w:eastAsia="es-ES"/>
        </w:rPr>
        <w:t>ntrato 10010433</w:t>
      </w:r>
      <w:r w:rsidRPr="00E02A00" w:rsidR="00F32996">
        <w:rPr>
          <w:rFonts w:ascii="Arial" w:hAnsi="Arial" w:eastAsia="Times New Roman" w:cs="Arial"/>
          <w:i/>
          <w:lang w:val="es-ES" w:eastAsia="es-ES"/>
        </w:rPr>
        <w:t>393 de fecha 11 de agosto de 2008 y en contra de la parte demandante.</w:t>
      </w:r>
    </w:p>
    <w:p xmlns:wp14="http://schemas.microsoft.com/office/word/2010/wordml" w:rsidRPr="00E02A00" w:rsidR="008320F0" w:rsidP="00606568" w:rsidRDefault="008320F0" w14:paraId="3CF2D8B6" wp14:textId="77777777">
      <w:pPr>
        <w:spacing w:after="0" w:line="276" w:lineRule="auto"/>
        <w:ind w:left="851" w:right="618"/>
        <w:contextualSpacing/>
        <w:jc w:val="both"/>
        <w:rPr>
          <w:rFonts w:ascii="Arial" w:hAnsi="Arial" w:eastAsia="Times New Roman" w:cs="Arial"/>
          <w:i/>
          <w:lang w:val="es-ES" w:eastAsia="es-ES"/>
        </w:rPr>
      </w:pPr>
    </w:p>
    <w:p xmlns:wp14="http://schemas.microsoft.com/office/word/2010/wordml" w:rsidRPr="00163204" w:rsidR="00982041" w:rsidP="00606568" w:rsidRDefault="00EF15FE" w14:paraId="6FF46823" wp14:textId="77777777">
      <w:pPr>
        <w:spacing w:after="0" w:line="276" w:lineRule="auto"/>
        <w:ind w:left="851" w:right="618"/>
        <w:contextualSpacing/>
        <w:jc w:val="both"/>
        <w:rPr>
          <w:rFonts w:ascii="Arial" w:hAnsi="Arial" w:eastAsia="Times New Roman" w:cs="Arial"/>
          <w:i/>
          <w:lang w:val="es-ES" w:eastAsia="es-ES"/>
        </w:rPr>
      </w:pPr>
      <w:r w:rsidRPr="00E02A00">
        <w:rPr>
          <w:rFonts w:ascii="Arial" w:hAnsi="Arial" w:eastAsia="Times New Roman" w:cs="Arial"/>
          <w:lang w:val="es-ES" w:eastAsia="es-ES"/>
        </w:rPr>
        <w:t>“</w:t>
      </w:r>
      <w:r w:rsidRPr="00E02A00" w:rsidR="008320F0">
        <w:rPr>
          <w:rFonts w:ascii="Arial" w:hAnsi="Arial" w:eastAsia="Times New Roman" w:cs="Arial"/>
          <w:b/>
          <w:i/>
          <w:u w:val="single"/>
          <w:lang w:val="es-ES" w:eastAsia="es-ES"/>
        </w:rPr>
        <w:t>Tercera</w:t>
      </w:r>
      <w:r w:rsidRPr="00E02A00" w:rsidR="008320F0">
        <w:rPr>
          <w:rFonts w:ascii="Arial" w:hAnsi="Arial" w:eastAsia="Times New Roman" w:cs="Arial"/>
          <w:i/>
          <w:lang w:val="es-ES" w:eastAsia="es-ES"/>
        </w:rPr>
        <w:t>. Que igualmente, por las razones señaladas en la</w:t>
      </w:r>
      <w:r w:rsidRPr="00E02A00" w:rsidR="004301B7">
        <w:rPr>
          <w:rFonts w:ascii="Arial" w:hAnsi="Arial" w:eastAsia="Times New Roman" w:cs="Arial"/>
          <w:i/>
          <w:lang w:val="es-ES" w:eastAsia="es-ES"/>
        </w:rPr>
        <w:t xml:space="preserve"> </w:t>
      </w:r>
      <w:r w:rsidRPr="00E02A00" w:rsidR="008320F0">
        <w:rPr>
          <w:rFonts w:ascii="Arial" w:hAnsi="Arial" w:eastAsia="Times New Roman" w:cs="Arial"/>
          <w:i/>
          <w:lang w:val="es-ES" w:eastAsia="es-ES"/>
        </w:rPr>
        <w:t>pa</w:t>
      </w:r>
      <w:r w:rsidRPr="00E02A00" w:rsidR="004301B7">
        <w:rPr>
          <w:rFonts w:ascii="Arial" w:hAnsi="Arial" w:eastAsia="Times New Roman" w:cs="Arial"/>
          <w:i/>
          <w:lang w:val="es-ES" w:eastAsia="es-ES"/>
        </w:rPr>
        <w:t xml:space="preserve">rte motiva de </w:t>
      </w:r>
      <w:r w:rsidRPr="00E02A00" w:rsidR="008320F0">
        <w:rPr>
          <w:rFonts w:ascii="Arial" w:hAnsi="Arial" w:eastAsia="Times New Roman" w:cs="Arial"/>
          <w:i/>
          <w:lang w:val="es-ES" w:eastAsia="es-ES"/>
        </w:rPr>
        <w:t>este escrito</w:t>
      </w:r>
      <w:r w:rsidRPr="00E02A00" w:rsidR="004301B7">
        <w:rPr>
          <w:rFonts w:ascii="Arial" w:hAnsi="Arial" w:eastAsia="Times New Roman" w:cs="Arial"/>
          <w:i/>
          <w:lang w:val="es-ES" w:eastAsia="es-ES"/>
        </w:rPr>
        <w:t xml:space="preserve">, se declare que </w:t>
      </w:r>
      <w:r w:rsidRPr="005B46F8" w:rsidR="004301B7">
        <w:rPr>
          <w:rFonts w:ascii="Arial" w:hAnsi="Arial" w:eastAsia="Times New Roman" w:cs="Arial"/>
          <w:b/>
          <w:i/>
          <w:u w:val="single"/>
          <w:lang w:val="es-ES" w:eastAsia="es-ES"/>
        </w:rPr>
        <w:t xml:space="preserve">UNE EPM </w:t>
      </w:r>
      <w:r w:rsidRPr="005B46F8" w:rsidR="00580001">
        <w:rPr>
          <w:rFonts w:ascii="Arial" w:hAnsi="Arial" w:eastAsia="Times New Roman" w:cs="Arial"/>
          <w:b/>
          <w:i/>
          <w:u w:val="single"/>
          <w:lang w:val="es-ES" w:eastAsia="es-ES"/>
        </w:rPr>
        <w:t>T</w:t>
      </w:r>
      <w:r w:rsidRPr="005B46F8" w:rsidR="004301B7">
        <w:rPr>
          <w:rFonts w:ascii="Arial" w:hAnsi="Arial" w:eastAsia="Times New Roman" w:cs="Arial"/>
          <w:b/>
          <w:i/>
          <w:u w:val="single"/>
          <w:lang w:val="es-ES" w:eastAsia="es-ES"/>
        </w:rPr>
        <w:t>E</w:t>
      </w:r>
      <w:r w:rsidRPr="005B46F8" w:rsidR="00580001">
        <w:rPr>
          <w:rFonts w:ascii="Arial" w:hAnsi="Arial" w:eastAsia="Times New Roman" w:cs="Arial"/>
          <w:b/>
          <w:i/>
          <w:u w:val="single"/>
          <w:lang w:val="es-ES" w:eastAsia="es-ES"/>
        </w:rPr>
        <w:t>LE</w:t>
      </w:r>
      <w:r w:rsidRPr="005B46F8" w:rsidR="004301B7">
        <w:rPr>
          <w:rFonts w:ascii="Arial" w:hAnsi="Arial" w:eastAsia="Times New Roman" w:cs="Arial"/>
          <w:b/>
          <w:i/>
          <w:u w:val="single"/>
          <w:lang w:val="es-ES" w:eastAsia="es-ES"/>
        </w:rPr>
        <w:t>COMUNICACIONES S.A</w:t>
      </w:r>
      <w:r w:rsidRPr="00E02A00" w:rsidR="004301B7">
        <w:rPr>
          <w:rFonts w:ascii="Arial" w:hAnsi="Arial" w:eastAsia="Times New Roman" w:cs="Arial"/>
          <w:i/>
          <w:lang w:val="es-ES" w:eastAsia="es-ES"/>
        </w:rPr>
        <w:t xml:space="preserve">. </w:t>
      </w:r>
      <w:r w:rsidRPr="00163204" w:rsidR="004301B7">
        <w:rPr>
          <w:rFonts w:ascii="Arial" w:hAnsi="Arial" w:eastAsia="Times New Roman" w:cs="Arial"/>
          <w:i/>
          <w:lang w:val="es-ES" w:eastAsia="es-ES"/>
        </w:rPr>
        <w:t>es responsable del restablecimiento del equilibrio económico del contrato N</w:t>
      </w:r>
      <w:r w:rsidRPr="00163204" w:rsidR="00163204">
        <w:rPr>
          <w:rFonts w:ascii="Arial" w:hAnsi="Arial" w:eastAsia="Times New Roman" w:cs="Arial"/>
          <w:i/>
          <w:lang w:val="es-ES" w:eastAsia="es-ES"/>
        </w:rPr>
        <w:t>o</w:t>
      </w:r>
      <w:r w:rsidRPr="00163204" w:rsidR="004301B7">
        <w:rPr>
          <w:rFonts w:ascii="Arial" w:hAnsi="Arial" w:eastAsia="Times New Roman" w:cs="Arial"/>
          <w:i/>
          <w:lang w:val="es-ES" w:eastAsia="es-ES"/>
        </w:rPr>
        <w:t>. 10010433393 de fecha 11 de agosto de 2008, de conformidad con los hechos narraos en este escrito</w:t>
      </w:r>
      <w:r w:rsidRPr="00163204" w:rsidR="00982041">
        <w:rPr>
          <w:rFonts w:ascii="Arial" w:hAnsi="Arial" w:eastAsia="Times New Roman" w:cs="Arial"/>
          <w:i/>
          <w:lang w:val="es-ES" w:eastAsia="es-ES"/>
        </w:rPr>
        <w:t>.</w:t>
      </w:r>
    </w:p>
    <w:p xmlns:wp14="http://schemas.microsoft.com/office/word/2010/wordml" w:rsidRPr="00E02A00" w:rsidR="00982041" w:rsidP="00606568" w:rsidRDefault="00982041" w14:paraId="0FB78278" wp14:textId="77777777">
      <w:pPr>
        <w:spacing w:after="0" w:line="276" w:lineRule="auto"/>
        <w:ind w:left="851" w:right="618"/>
        <w:contextualSpacing/>
        <w:jc w:val="both"/>
        <w:rPr>
          <w:rFonts w:ascii="Arial" w:hAnsi="Arial" w:eastAsia="Times New Roman" w:cs="Arial"/>
          <w:lang w:val="es-ES" w:eastAsia="es-ES"/>
        </w:rPr>
      </w:pPr>
    </w:p>
    <w:p xmlns:wp14="http://schemas.microsoft.com/office/word/2010/wordml" w:rsidRPr="00E02A00" w:rsidR="00BB658B" w:rsidP="00606568" w:rsidRDefault="00EF15FE" w14:paraId="76822C82" wp14:textId="77777777">
      <w:pPr>
        <w:spacing w:after="0" w:line="276" w:lineRule="auto"/>
        <w:ind w:left="851" w:right="618"/>
        <w:contextualSpacing/>
        <w:jc w:val="both"/>
        <w:rPr>
          <w:rFonts w:ascii="Arial" w:hAnsi="Arial" w:eastAsia="Times New Roman" w:cs="Arial"/>
          <w:lang w:val="es-ES" w:eastAsia="es-ES"/>
        </w:rPr>
      </w:pPr>
      <w:r w:rsidRPr="00E02A00">
        <w:rPr>
          <w:rFonts w:ascii="Arial" w:hAnsi="Arial" w:eastAsia="Times New Roman" w:cs="Arial"/>
          <w:lang w:val="es-ES" w:eastAsia="es-ES"/>
        </w:rPr>
        <w:t>“</w:t>
      </w:r>
      <w:r w:rsidRPr="00E02A00" w:rsidR="00982041">
        <w:rPr>
          <w:rFonts w:ascii="Arial" w:hAnsi="Arial" w:eastAsia="Times New Roman" w:cs="Arial"/>
          <w:b/>
          <w:i/>
          <w:u w:val="single"/>
          <w:lang w:val="es-ES" w:eastAsia="es-ES"/>
        </w:rPr>
        <w:t>Cuarta</w:t>
      </w:r>
      <w:r w:rsidRPr="00E02A00" w:rsidR="00982041">
        <w:rPr>
          <w:rFonts w:ascii="Arial" w:hAnsi="Arial" w:eastAsia="Times New Roman" w:cs="Arial"/>
          <w:i/>
          <w:lang w:val="es-ES" w:eastAsia="es-ES"/>
        </w:rPr>
        <w:t>. Que como consecuencia</w:t>
      </w:r>
      <w:r w:rsidR="00580001">
        <w:rPr>
          <w:rFonts w:ascii="Arial" w:hAnsi="Arial" w:eastAsia="Times New Roman" w:cs="Arial"/>
          <w:i/>
          <w:lang w:val="es-ES" w:eastAsia="es-ES"/>
        </w:rPr>
        <w:t>,</w:t>
      </w:r>
      <w:r w:rsidRPr="00E02A00" w:rsidR="00982041">
        <w:rPr>
          <w:rFonts w:ascii="Arial" w:hAnsi="Arial" w:eastAsia="Times New Roman" w:cs="Arial"/>
          <w:i/>
          <w:lang w:val="es-ES" w:eastAsia="es-ES"/>
        </w:rPr>
        <w:t xml:space="preserve"> se condene a </w:t>
      </w:r>
      <w:r w:rsidRPr="005B46F8" w:rsidR="00982041">
        <w:rPr>
          <w:rFonts w:ascii="Arial" w:hAnsi="Arial" w:eastAsia="Times New Roman" w:cs="Arial"/>
          <w:b/>
          <w:i/>
          <w:u w:val="single"/>
          <w:lang w:val="es-ES" w:eastAsia="es-ES"/>
        </w:rPr>
        <w:t>UNE EPM TELECOMUNICACIONES S.A</w:t>
      </w:r>
      <w:r w:rsidRPr="00E02A00" w:rsidR="00982041">
        <w:rPr>
          <w:rFonts w:ascii="Arial" w:hAnsi="Arial" w:eastAsia="Times New Roman" w:cs="Arial"/>
          <w:i/>
          <w:lang w:val="es-ES" w:eastAsia="es-ES"/>
        </w:rPr>
        <w:t xml:space="preserve">. </w:t>
      </w:r>
      <w:r w:rsidRPr="00E02A00" w:rsidR="00BB658B">
        <w:rPr>
          <w:rFonts w:ascii="Arial" w:hAnsi="Arial" w:eastAsia="Times New Roman" w:cs="Arial"/>
          <w:i/>
          <w:lang w:val="es-ES" w:eastAsia="es-ES"/>
        </w:rPr>
        <w:t>a pagar a la parte demandante las sumas que se puedan demostrar en el curso de este proceso y a las que hace alusión la parte motiva de este escrito</w:t>
      </w:r>
      <w:r w:rsidRPr="00E02A00" w:rsidR="00BB658B">
        <w:rPr>
          <w:rFonts w:ascii="Arial" w:hAnsi="Arial" w:eastAsia="Times New Roman" w:cs="Arial"/>
          <w:lang w:val="es-ES" w:eastAsia="es-ES"/>
        </w:rPr>
        <w:t>.</w:t>
      </w:r>
    </w:p>
    <w:p xmlns:wp14="http://schemas.microsoft.com/office/word/2010/wordml" w:rsidRPr="00E02A00" w:rsidR="00BB658B" w:rsidP="00606568" w:rsidRDefault="00BB658B" w14:paraId="1FC39945" wp14:textId="77777777">
      <w:pPr>
        <w:spacing w:after="0" w:line="276" w:lineRule="auto"/>
        <w:ind w:left="851" w:right="618"/>
        <w:contextualSpacing/>
        <w:jc w:val="both"/>
        <w:rPr>
          <w:rFonts w:ascii="Arial" w:hAnsi="Arial" w:eastAsia="Times New Roman" w:cs="Arial"/>
          <w:lang w:val="es-ES" w:eastAsia="es-ES"/>
        </w:rPr>
      </w:pPr>
    </w:p>
    <w:p xmlns:wp14="http://schemas.microsoft.com/office/word/2010/wordml" w:rsidRPr="00E02A00" w:rsidR="00096AB0" w:rsidP="00606568" w:rsidRDefault="00EF15FE" w14:paraId="62A045CE" wp14:textId="77777777">
      <w:pPr>
        <w:spacing w:after="0" w:line="276" w:lineRule="auto"/>
        <w:ind w:left="851" w:right="618"/>
        <w:contextualSpacing/>
        <w:jc w:val="both"/>
        <w:rPr>
          <w:rFonts w:ascii="Arial" w:hAnsi="Arial" w:eastAsia="Times New Roman" w:cs="Arial"/>
          <w:lang w:val="es-ES" w:eastAsia="es-ES"/>
        </w:rPr>
      </w:pPr>
      <w:r w:rsidRPr="00E02A00">
        <w:rPr>
          <w:rFonts w:ascii="Arial" w:hAnsi="Arial" w:eastAsia="Times New Roman" w:cs="Arial"/>
          <w:lang w:val="es-ES" w:eastAsia="es-ES"/>
        </w:rPr>
        <w:t>“</w:t>
      </w:r>
      <w:r w:rsidRPr="00E02A00" w:rsidR="00BB658B">
        <w:rPr>
          <w:rFonts w:ascii="Arial" w:hAnsi="Arial" w:eastAsia="Times New Roman" w:cs="Arial"/>
          <w:b/>
          <w:i/>
          <w:u w:val="single"/>
          <w:lang w:val="es-ES" w:eastAsia="es-ES"/>
        </w:rPr>
        <w:t>Quint</w:t>
      </w:r>
      <w:r w:rsidR="005B46F8">
        <w:rPr>
          <w:rFonts w:ascii="Arial" w:hAnsi="Arial" w:eastAsia="Times New Roman" w:cs="Arial"/>
          <w:b/>
          <w:i/>
          <w:u w:val="single"/>
          <w:lang w:val="es-ES" w:eastAsia="es-ES"/>
        </w:rPr>
        <w:t>o</w:t>
      </w:r>
      <w:r w:rsidRPr="00E02A00" w:rsidR="00BB658B">
        <w:rPr>
          <w:rFonts w:ascii="Arial" w:hAnsi="Arial" w:eastAsia="Times New Roman" w:cs="Arial"/>
          <w:i/>
          <w:lang w:val="es-ES" w:eastAsia="es-ES"/>
        </w:rPr>
        <w:t xml:space="preserve">: Que se condene a las </w:t>
      </w:r>
      <w:r w:rsidRPr="005B46F8" w:rsidR="00BB658B">
        <w:rPr>
          <w:rFonts w:ascii="Arial" w:hAnsi="Arial" w:eastAsia="Times New Roman" w:cs="Arial"/>
          <w:b/>
          <w:i/>
          <w:u w:val="single"/>
          <w:lang w:val="es-ES" w:eastAsia="es-ES"/>
        </w:rPr>
        <w:t>UNE EPM TELECOMUNICACIO</w:t>
      </w:r>
      <w:r w:rsidRPr="005B46F8" w:rsidR="00580001">
        <w:rPr>
          <w:rFonts w:ascii="Arial" w:hAnsi="Arial" w:eastAsia="Times New Roman" w:cs="Arial"/>
          <w:b/>
          <w:i/>
          <w:u w:val="single"/>
          <w:lang w:val="es-ES" w:eastAsia="es-ES"/>
        </w:rPr>
        <w:t>N</w:t>
      </w:r>
      <w:r w:rsidRPr="005B46F8" w:rsidR="00BB658B">
        <w:rPr>
          <w:rFonts w:ascii="Arial" w:hAnsi="Arial" w:eastAsia="Times New Roman" w:cs="Arial"/>
          <w:b/>
          <w:i/>
          <w:u w:val="single"/>
          <w:lang w:val="es-ES" w:eastAsia="es-ES"/>
        </w:rPr>
        <w:t>ES S.A.</w:t>
      </w:r>
      <w:r w:rsidRPr="00E02A00" w:rsidR="00BB658B">
        <w:rPr>
          <w:rFonts w:ascii="Arial" w:hAnsi="Arial" w:eastAsia="Times New Roman" w:cs="Arial"/>
          <w:i/>
          <w:lang w:val="es-ES" w:eastAsia="es-ES"/>
        </w:rPr>
        <w:t xml:space="preserve">  a pagar a la parte demandante los perjuicios que se hayan producido como consecuencia </w:t>
      </w:r>
      <w:r w:rsidRPr="00E02A00" w:rsidR="00096AB0">
        <w:rPr>
          <w:rFonts w:ascii="Arial" w:hAnsi="Arial" w:eastAsia="Times New Roman" w:cs="Arial"/>
          <w:i/>
          <w:lang w:val="es-ES" w:eastAsia="es-ES"/>
        </w:rPr>
        <w:t>de no haber podido utilizar las sumas de dinero a que sea condenada.</w:t>
      </w:r>
    </w:p>
    <w:p xmlns:wp14="http://schemas.microsoft.com/office/word/2010/wordml" w:rsidRPr="00E02A00" w:rsidR="00096AB0" w:rsidP="00606568" w:rsidRDefault="00096AB0" w14:paraId="0562CB0E" wp14:textId="77777777">
      <w:pPr>
        <w:spacing w:after="0" w:line="276" w:lineRule="auto"/>
        <w:ind w:left="851" w:right="618"/>
        <w:contextualSpacing/>
        <w:jc w:val="both"/>
        <w:rPr>
          <w:rFonts w:ascii="Arial" w:hAnsi="Arial" w:eastAsia="Times New Roman" w:cs="Arial"/>
          <w:lang w:val="es-ES" w:eastAsia="es-ES"/>
        </w:rPr>
      </w:pPr>
    </w:p>
    <w:p xmlns:wp14="http://schemas.microsoft.com/office/word/2010/wordml" w:rsidRPr="00E02A00" w:rsidR="00096AB0" w:rsidP="00606568" w:rsidRDefault="00EF15FE" w14:paraId="6FBF101B" wp14:textId="77777777">
      <w:pPr>
        <w:spacing w:after="0" w:line="276" w:lineRule="auto"/>
        <w:ind w:left="851" w:right="618"/>
        <w:contextualSpacing/>
        <w:jc w:val="both"/>
        <w:rPr>
          <w:rFonts w:ascii="Arial" w:hAnsi="Arial" w:eastAsia="Times New Roman" w:cs="Arial"/>
          <w:lang w:val="es-ES" w:eastAsia="es-ES"/>
        </w:rPr>
      </w:pPr>
      <w:r w:rsidRPr="00E02A00">
        <w:rPr>
          <w:rFonts w:ascii="Arial" w:hAnsi="Arial" w:eastAsia="Times New Roman" w:cs="Arial"/>
          <w:lang w:val="es-ES" w:eastAsia="es-ES"/>
        </w:rPr>
        <w:t>“</w:t>
      </w:r>
      <w:r w:rsidRPr="00E02A00" w:rsidR="00096AB0">
        <w:rPr>
          <w:rFonts w:ascii="Arial" w:hAnsi="Arial" w:eastAsia="Times New Roman" w:cs="Arial"/>
          <w:b/>
          <w:i/>
          <w:u w:val="single"/>
          <w:lang w:val="es-ES" w:eastAsia="es-ES"/>
        </w:rPr>
        <w:t>Sexta</w:t>
      </w:r>
      <w:r w:rsidRPr="00E02A00" w:rsidR="00096AB0">
        <w:rPr>
          <w:rFonts w:ascii="Arial" w:hAnsi="Arial" w:eastAsia="Times New Roman" w:cs="Arial"/>
          <w:i/>
          <w:lang w:val="es-ES" w:eastAsia="es-ES"/>
        </w:rPr>
        <w:t>. Que las sumas a que sea condenada la parte demandada sean actualizadas (…).</w:t>
      </w:r>
    </w:p>
    <w:p xmlns:wp14="http://schemas.microsoft.com/office/word/2010/wordml" w:rsidRPr="00E02A00" w:rsidR="00096AB0" w:rsidP="00606568" w:rsidRDefault="00096AB0" w14:paraId="34CE0A41" wp14:textId="77777777">
      <w:pPr>
        <w:spacing w:after="0" w:line="276" w:lineRule="auto"/>
        <w:ind w:left="851" w:right="618"/>
        <w:contextualSpacing/>
        <w:jc w:val="both"/>
        <w:rPr>
          <w:rFonts w:ascii="Arial" w:hAnsi="Arial" w:eastAsia="Times New Roman" w:cs="Arial"/>
          <w:lang w:val="es-ES" w:eastAsia="es-ES"/>
        </w:rPr>
      </w:pPr>
    </w:p>
    <w:p xmlns:wp14="http://schemas.microsoft.com/office/word/2010/wordml" w:rsidRPr="00E02A00" w:rsidR="00096AB0" w:rsidP="00606568" w:rsidRDefault="00EF15FE" w14:paraId="39E37758" wp14:textId="77777777">
      <w:pPr>
        <w:spacing w:after="0" w:line="276" w:lineRule="auto"/>
        <w:ind w:left="851" w:right="618"/>
        <w:contextualSpacing/>
        <w:jc w:val="both"/>
        <w:rPr>
          <w:rFonts w:ascii="Arial" w:hAnsi="Arial" w:eastAsia="Times New Roman" w:cs="Arial"/>
          <w:lang w:val="es-ES" w:eastAsia="es-ES"/>
        </w:rPr>
      </w:pPr>
      <w:r w:rsidRPr="00E02A00">
        <w:rPr>
          <w:rFonts w:ascii="Arial" w:hAnsi="Arial" w:eastAsia="Times New Roman" w:cs="Arial"/>
          <w:lang w:val="es-ES" w:eastAsia="es-ES"/>
        </w:rPr>
        <w:t>“</w:t>
      </w:r>
      <w:r w:rsidRPr="00E02A00" w:rsidR="00096AB0">
        <w:rPr>
          <w:rFonts w:ascii="Arial" w:hAnsi="Arial" w:eastAsia="Times New Roman" w:cs="Arial"/>
          <w:b/>
          <w:i/>
          <w:u w:val="single"/>
          <w:lang w:val="es-ES" w:eastAsia="es-ES"/>
        </w:rPr>
        <w:t>Séptima</w:t>
      </w:r>
      <w:r w:rsidRPr="00E02A00" w:rsidR="00096AB0">
        <w:rPr>
          <w:rFonts w:ascii="Arial" w:hAnsi="Arial" w:eastAsia="Times New Roman" w:cs="Arial"/>
          <w:i/>
          <w:lang w:val="es-ES" w:eastAsia="es-ES"/>
        </w:rPr>
        <w:t>: Que las sumas líquidas establecidas en la Sentencia produzcan intereses en la forma que determina la</w:t>
      </w:r>
      <w:r w:rsidRPr="00E02A00" w:rsidR="00096AB0">
        <w:rPr>
          <w:rFonts w:ascii="Arial" w:hAnsi="Arial" w:eastAsia="Times New Roman" w:cs="Arial"/>
          <w:lang w:val="es-ES" w:eastAsia="es-ES"/>
        </w:rPr>
        <w:t xml:space="preserve"> Ley.</w:t>
      </w:r>
    </w:p>
    <w:p xmlns:wp14="http://schemas.microsoft.com/office/word/2010/wordml" w:rsidRPr="00E02A00" w:rsidR="00096AB0" w:rsidP="00606568" w:rsidRDefault="00096AB0" w14:paraId="62EBF3C5" wp14:textId="77777777">
      <w:pPr>
        <w:spacing w:after="0" w:line="276" w:lineRule="auto"/>
        <w:ind w:left="851" w:right="618"/>
        <w:contextualSpacing/>
        <w:jc w:val="both"/>
        <w:rPr>
          <w:rFonts w:ascii="Arial" w:hAnsi="Arial" w:eastAsia="Times New Roman" w:cs="Arial"/>
          <w:lang w:val="es-ES" w:eastAsia="es-ES"/>
        </w:rPr>
      </w:pPr>
    </w:p>
    <w:p xmlns:wp14="http://schemas.microsoft.com/office/word/2010/wordml" w:rsidRPr="00E02A00" w:rsidR="008320F0" w:rsidP="00606568" w:rsidRDefault="00EF15FE" w14:paraId="5E08C518" wp14:textId="77777777">
      <w:pPr>
        <w:spacing w:after="0" w:line="276" w:lineRule="auto"/>
        <w:ind w:left="851" w:right="618"/>
        <w:contextualSpacing/>
        <w:jc w:val="both"/>
        <w:rPr>
          <w:rFonts w:ascii="Arial" w:hAnsi="Arial" w:eastAsia="Times New Roman" w:cs="Arial"/>
          <w:b/>
          <w:bCs/>
          <w:iCs/>
          <w:lang w:val="es-ES" w:eastAsia="es-ES"/>
        </w:rPr>
      </w:pPr>
      <w:r w:rsidRPr="00E02A00">
        <w:rPr>
          <w:rFonts w:ascii="Arial" w:hAnsi="Arial" w:eastAsia="Times New Roman" w:cs="Arial"/>
          <w:i/>
          <w:lang w:val="es-ES" w:eastAsia="es-ES"/>
        </w:rPr>
        <w:t>“</w:t>
      </w:r>
      <w:r w:rsidRPr="00606568" w:rsidR="00096AB0">
        <w:rPr>
          <w:rFonts w:ascii="Arial" w:hAnsi="Arial" w:eastAsia="Times New Roman" w:cs="Arial"/>
          <w:b/>
          <w:i/>
          <w:u w:val="single"/>
          <w:lang w:val="es-ES" w:eastAsia="es-ES"/>
        </w:rPr>
        <w:t>Octava</w:t>
      </w:r>
      <w:r w:rsidRPr="00E02A00" w:rsidR="00096AB0">
        <w:rPr>
          <w:rFonts w:ascii="Arial" w:hAnsi="Arial" w:eastAsia="Times New Roman" w:cs="Arial"/>
          <w:i/>
          <w:lang w:val="es-ES" w:eastAsia="es-ES"/>
        </w:rPr>
        <w:t>. Que se condene a la parte demandada a pagar las costas d</w:t>
      </w:r>
      <w:r w:rsidRPr="00E02A00" w:rsidR="006D3722">
        <w:rPr>
          <w:rFonts w:ascii="Arial" w:hAnsi="Arial" w:eastAsia="Times New Roman" w:cs="Arial"/>
          <w:i/>
          <w:lang w:val="es-ES" w:eastAsia="es-ES"/>
        </w:rPr>
        <w:t>el proceso y las agencias en derecho</w:t>
      </w:r>
      <w:r w:rsidRPr="00E02A00">
        <w:rPr>
          <w:rFonts w:ascii="Arial" w:hAnsi="Arial" w:eastAsia="Times New Roman" w:cs="Arial"/>
          <w:lang w:val="es-ES" w:eastAsia="es-ES"/>
        </w:rPr>
        <w:t>”</w:t>
      </w:r>
      <w:r w:rsidRPr="00E02A00" w:rsidR="00E02A00">
        <w:rPr>
          <w:rStyle w:val="FootnoteReference"/>
          <w:rFonts w:ascii="Arial" w:hAnsi="Arial" w:eastAsia="Times New Roman" w:cs="Arial"/>
          <w:lang w:val="es-ES" w:eastAsia="es-ES"/>
        </w:rPr>
        <w:footnoteReference w:id="4"/>
      </w:r>
    </w:p>
    <w:p xmlns:wp14="http://schemas.microsoft.com/office/word/2010/wordml" w:rsidRPr="005B61FD" w:rsidR="005B61FD" w:rsidP="00606568" w:rsidRDefault="005B61FD" w14:paraId="6D98A12B" wp14:textId="77777777">
      <w:pPr>
        <w:spacing w:after="0" w:line="360" w:lineRule="auto"/>
        <w:ind w:right="618"/>
        <w:jc w:val="both"/>
        <w:rPr>
          <w:rFonts w:ascii="Arial" w:hAnsi="Arial" w:eastAsia="Times New Roman" w:cs="Arial"/>
          <w:b/>
          <w:bCs/>
          <w:iCs/>
          <w:sz w:val="24"/>
          <w:szCs w:val="24"/>
          <w:lang w:val="es-ES" w:eastAsia="es-ES"/>
        </w:rPr>
      </w:pPr>
    </w:p>
    <w:p xmlns:wp14="http://schemas.microsoft.com/office/word/2010/wordml" w:rsidRPr="005B61FD" w:rsidR="005B61FD" w:rsidP="005B61FD" w:rsidRDefault="005B61FD" w14:paraId="61D4F0C9" wp14:textId="77777777">
      <w:pPr>
        <w:spacing w:after="0" w:line="360" w:lineRule="auto"/>
        <w:jc w:val="both"/>
        <w:rPr>
          <w:rFonts w:ascii="Arial" w:hAnsi="Arial" w:eastAsia="Times New Roman" w:cs="Arial"/>
          <w:b/>
          <w:bCs/>
          <w:sz w:val="24"/>
          <w:szCs w:val="24"/>
          <w:lang w:val="es-ES" w:eastAsia="es-ES"/>
        </w:rPr>
      </w:pPr>
      <w:r w:rsidRPr="005B61FD">
        <w:rPr>
          <w:rFonts w:ascii="Arial" w:hAnsi="Arial" w:eastAsia="Times New Roman" w:cs="Arial"/>
          <w:b/>
          <w:bCs/>
          <w:iCs/>
          <w:sz w:val="24"/>
          <w:szCs w:val="24"/>
          <w:lang w:val="es-ES" w:eastAsia="es-ES"/>
        </w:rPr>
        <w:t>3. Los hechos</w:t>
      </w:r>
    </w:p>
    <w:p xmlns:wp14="http://schemas.microsoft.com/office/word/2010/wordml" w:rsidRPr="005B61FD" w:rsidR="005B61FD" w:rsidP="005B61FD" w:rsidRDefault="005B61FD" w14:paraId="2946DB82" wp14:textId="77777777">
      <w:pPr>
        <w:widowControl w:val="0"/>
        <w:autoSpaceDE w:val="0"/>
        <w:autoSpaceDN w:val="0"/>
        <w:adjustRightInd w:val="0"/>
        <w:spacing w:after="0" w:line="360" w:lineRule="auto"/>
        <w:jc w:val="both"/>
        <w:rPr>
          <w:rFonts w:ascii="Arial" w:hAnsi="Arial" w:eastAsia="Times New Roman" w:cs="Arial"/>
          <w:sz w:val="24"/>
          <w:szCs w:val="24"/>
          <w:lang w:val="es-MX" w:eastAsia="es-ES"/>
        </w:rPr>
      </w:pPr>
    </w:p>
    <w:p xmlns:wp14="http://schemas.microsoft.com/office/word/2010/wordml" w:rsidR="00E02A00" w:rsidP="005B61FD" w:rsidRDefault="005B61FD" w14:paraId="2AFD254A" wp14:textId="77777777">
      <w:pPr>
        <w:widowControl w:val="0"/>
        <w:autoSpaceDE w:val="0"/>
        <w:autoSpaceDN w:val="0"/>
        <w:adjustRightInd w:val="0"/>
        <w:spacing w:after="0" w:line="360" w:lineRule="auto"/>
        <w:jc w:val="both"/>
        <w:rPr>
          <w:rFonts w:ascii="Arial" w:hAnsi="Arial" w:eastAsia="Times New Roman" w:cs="Arial"/>
          <w:sz w:val="24"/>
          <w:szCs w:val="24"/>
          <w:lang w:val="es-ES" w:eastAsia="es-ES"/>
        </w:rPr>
      </w:pPr>
      <w:r w:rsidRPr="005B61FD">
        <w:rPr>
          <w:rFonts w:ascii="Arial" w:hAnsi="Arial" w:eastAsia="Times New Roman" w:cs="Arial"/>
          <w:sz w:val="24"/>
          <w:szCs w:val="24"/>
          <w:lang w:eastAsia="es-ES"/>
        </w:rPr>
        <w:t>E</w:t>
      </w:r>
      <w:r w:rsidRPr="005B61FD">
        <w:rPr>
          <w:rFonts w:ascii="Arial" w:hAnsi="Arial" w:eastAsia="Times New Roman" w:cs="Arial"/>
          <w:sz w:val="24"/>
          <w:szCs w:val="24"/>
          <w:lang w:val="es-ES" w:eastAsia="es-ES"/>
        </w:rPr>
        <w:t>n el escrito de demanda, en síntesis, la parte actora narró los siguientes hechos</w:t>
      </w:r>
      <w:r w:rsidR="00E02A00">
        <w:rPr>
          <w:rFonts w:ascii="Arial" w:hAnsi="Arial" w:eastAsia="Times New Roman" w:cs="Arial"/>
          <w:sz w:val="24"/>
          <w:szCs w:val="24"/>
          <w:lang w:val="es-ES" w:eastAsia="es-ES"/>
        </w:rPr>
        <w:t>:</w:t>
      </w:r>
    </w:p>
    <w:p xmlns:wp14="http://schemas.microsoft.com/office/word/2010/wordml" w:rsidRPr="005B61FD" w:rsidR="005B61FD" w:rsidP="005B61FD" w:rsidRDefault="00E02A00" w14:paraId="29D6B04F" wp14:textId="77777777">
      <w:pPr>
        <w:widowControl w:val="0"/>
        <w:autoSpaceDE w:val="0"/>
        <w:autoSpaceDN w:val="0"/>
        <w:adjustRightInd w:val="0"/>
        <w:spacing w:after="0" w:line="360" w:lineRule="auto"/>
        <w:jc w:val="both"/>
        <w:rPr>
          <w:rFonts w:ascii="Arial" w:hAnsi="Arial" w:eastAsia="Times New Roman" w:cs="Arial"/>
          <w:sz w:val="24"/>
          <w:szCs w:val="24"/>
          <w:lang w:val="es-ES" w:eastAsia="es-ES"/>
        </w:rPr>
      </w:pPr>
      <w:r w:rsidRPr="005B61FD">
        <w:rPr>
          <w:rFonts w:ascii="Arial" w:hAnsi="Arial" w:eastAsia="Times New Roman" w:cs="Arial"/>
          <w:sz w:val="24"/>
          <w:szCs w:val="24"/>
          <w:lang w:val="es-ES" w:eastAsia="es-ES"/>
        </w:rPr>
        <w:t xml:space="preserve"> </w:t>
      </w:r>
    </w:p>
    <w:p xmlns:wp14="http://schemas.microsoft.com/office/word/2010/wordml" w:rsidR="005B61FD" w:rsidP="005B61FD" w:rsidRDefault="005B61FD" w14:paraId="1A8E6F4F" wp14:textId="77777777">
      <w:pPr>
        <w:widowControl w:val="0"/>
        <w:autoSpaceDE w:val="0"/>
        <w:autoSpaceDN w:val="0"/>
        <w:adjustRightInd w:val="0"/>
        <w:spacing w:after="0" w:line="360" w:lineRule="auto"/>
        <w:jc w:val="both"/>
        <w:rPr>
          <w:rFonts w:ascii="Arial" w:hAnsi="Arial" w:eastAsia="Times New Roman" w:cs="Arial"/>
          <w:sz w:val="24"/>
          <w:szCs w:val="24"/>
          <w:lang w:val="es-MX" w:eastAsia="es-ES"/>
        </w:rPr>
      </w:pPr>
      <w:r w:rsidRPr="005B61FD">
        <w:rPr>
          <w:rFonts w:ascii="Arial" w:hAnsi="Arial" w:eastAsia="Times New Roman" w:cs="Arial"/>
          <w:b/>
          <w:sz w:val="24"/>
          <w:szCs w:val="24"/>
          <w:lang w:val="es-MX" w:eastAsia="es-ES"/>
        </w:rPr>
        <w:t xml:space="preserve">3.1. </w:t>
      </w:r>
      <w:r w:rsidRPr="00817A36" w:rsidR="00817A36">
        <w:rPr>
          <w:rFonts w:ascii="Arial" w:hAnsi="Arial" w:eastAsia="Times New Roman" w:cs="Arial"/>
          <w:sz w:val="24"/>
          <w:szCs w:val="24"/>
          <w:lang w:val="es-MX" w:eastAsia="es-ES"/>
        </w:rPr>
        <w:t>C</w:t>
      </w:r>
      <w:r w:rsidRPr="005B61FD">
        <w:rPr>
          <w:rFonts w:ascii="Arial" w:hAnsi="Arial" w:eastAsia="Times New Roman" w:cs="Arial"/>
          <w:sz w:val="24"/>
          <w:szCs w:val="24"/>
          <w:lang w:val="es-MX" w:eastAsia="es-ES"/>
        </w:rPr>
        <w:t xml:space="preserve">omo resultado del procedimiento de </w:t>
      </w:r>
      <w:r w:rsidR="000B37B9">
        <w:rPr>
          <w:rFonts w:ascii="Arial" w:hAnsi="Arial" w:eastAsia="Times New Roman" w:cs="Arial"/>
          <w:sz w:val="24"/>
          <w:szCs w:val="24"/>
          <w:lang w:val="es-MX" w:eastAsia="es-ES"/>
        </w:rPr>
        <w:t>contratación 005588, UNE EPM y Consultel celebraron el contrato 100010433393</w:t>
      </w:r>
      <w:r w:rsidR="00EE5BA3">
        <w:rPr>
          <w:rFonts w:ascii="Arial" w:hAnsi="Arial" w:eastAsia="Times New Roman" w:cs="Arial"/>
          <w:sz w:val="24"/>
          <w:szCs w:val="24"/>
          <w:lang w:val="es-MX" w:eastAsia="es-ES"/>
        </w:rPr>
        <w:t xml:space="preserve"> de 11 de agosto de 200</w:t>
      </w:r>
      <w:r w:rsidR="00FC4F57">
        <w:rPr>
          <w:rFonts w:ascii="Arial" w:hAnsi="Arial" w:eastAsia="Times New Roman" w:cs="Arial"/>
          <w:sz w:val="24"/>
          <w:szCs w:val="24"/>
          <w:lang w:val="es-MX" w:eastAsia="es-ES"/>
        </w:rPr>
        <w:t>8</w:t>
      </w:r>
      <w:r w:rsidRPr="005B61FD">
        <w:rPr>
          <w:rFonts w:ascii="Arial" w:hAnsi="Arial" w:eastAsia="Times New Roman" w:cs="Arial"/>
          <w:sz w:val="24"/>
          <w:szCs w:val="24"/>
          <w:lang w:val="es-MX" w:eastAsia="es-ES"/>
        </w:rPr>
        <w:t xml:space="preserve">, </w:t>
      </w:r>
      <w:r w:rsidR="00FC4F57">
        <w:rPr>
          <w:rFonts w:ascii="Arial" w:hAnsi="Arial" w:eastAsia="Times New Roman" w:cs="Arial"/>
          <w:sz w:val="24"/>
          <w:szCs w:val="24"/>
          <w:lang w:val="es-MX" w:eastAsia="es-ES"/>
        </w:rPr>
        <w:t xml:space="preserve">que se inició en la misma fecha, </w:t>
      </w:r>
      <w:r w:rsidRPr="005B61FD">
        <w:rPr>
          <w:rFonts w:ascii="Arial" w:hAnsi="Arial" w:eastAsia="Times New Roman" w:cs="Arial"/>
          <w:sz w:val="24"/>
          <w:szCs w:val="24"/>
          <w:lang w:val="es-MX" w:eastAsia="es-ES"/>
        </w:rPr>
        <w:t xml:space="preserve">cuyo objeto consistió en la </w:t>
      </w:r>
      <w:r w:rsidR="00FC4F57">
        <w:rPr>
          <w:rFonts w:ascii="Arial" w:hAnsi="Arial" w:eastAsia="Times New Roman" w:cs="Arial"/>
          <w:sz w:val="24"/>
          <w:szCs w:val="24"/>
          <w:lang w:val="es-MX" w:eastAsia="es-ES"/>
        </w:rPr>
        <w:t>“</w:t>
      </w:r>
      <w:r w:rsidRPr="004707B6" w:rsidR="00EE5BA3">
        <w:rPr>
          <w:rFonts w:ascii="Arial" w:hAnsi="Arial" w:eastAsia="Times New Roman" w:cs="Arial"/>
          <w:i/>
          <w:sz w:val="24"/>
          <w:szCs w:val="24"/>
          <w:lang w:val="es-MX" w:eastAsia="es-ES"/>
        </w:rPr>
        <w:t>prestación de servicios para el desarrollo de actividades requeridas</w:t>
      </w:r>
      <w:r w:rsidRPr="004707B6" w:rsidR="00936123">
        <w:rPr>
          <w:rFonts w:ascii="Arial" w:hAnsi="Arial" w:eastAsia="Times New Roman" w:cs="Arial"/>
          <w:i/>
          <w:sz w:val="24"/>
          <w:szCs w:val="24"/>
          <w:lang w:val="es-MX" w:eastAsia="es-ES"/>
        </w:rPr>
        <w:t xml:space="preserve"> para satisfacer las necesidades de los</w:t>
      </w:r>
      <w:r w:rsidR="002179BD">
        <w:rPr>
          <w:rFonts w:ascii="Arial" w:hAnsi="Arial" w:eastAsia="Times New Roman" w:cs="Arial"/>
          <w:i/>
          <w:sz w:val="24"/>
          <w:szCs w:val="24"/>
          <w:lang w:val="es-MX" w:eastAsia="es-ES"/>
        </w:rPr>
        <w:t xml:space="preserve"> </w:t>
      </w:r>
      <w:r w:rsidRPr="004707B6" w:rsidR="00936123">
        <w:rPr>
          <w:rFonts w:ascii="Arial" w:hAnsi="Arial" w:eastAsia="Times New Roman" w:cs="Arial"/>
          <w:i/>
          <w:sz w:val="24"/>
          <w:szCs w:val="24"/>
          <w:lang w:val="es-MX" w:eastAsia="es-ES"/>
        </w:rPr>
        <w:t xml:space="preserve">clientes </w:t>
      </w:r>
      <w:r w:rsidRPr="004707B6" w:rsidR="00FC4F57">
        <w:rPr>
          <w:rFonts w:ascii="Arial" w:hAnsi="Arial" w:eastAsia="Times New Roman" w:cs="Arial"/>
          <w:i/>
          <w:sz w:val="24"/>
          <w:szCs w:val="24"/>
          <w:lang w:val="es-MX" w:eastAsia="es-ES"/>
        </w:rPr>
        <w:t xml:space="preserve">soportadas </w:t>
      </w:r>
      <w:r w:rsidRPr="004707B6" w:rsidR="00936123">
        <w:rPr>
          <w:rFonts w:ascii="Arial" w:hAnsi="Arial" w:eastAsia="Times New Roman" w:cs="Arial"/>
          <w:i/>
          <w:sz w:val="24"/>
          <w:szCs w:val="24"/>
          <w:lang w:val="es-MX" w:eastAsia="es-ES"/>
        </w:rPr>
        <w:t>en la infraestructura de telecomunicaciones</w:t>
      </w:r>
      <w:r w:rsidR="00FC4F57">
        <w:rPr>
          <w:rFonts w:ascii="Arial" w:hAnsi="Arial" w:eastAsia="Times New Roman" w:cs="Arial"/>
          <w:sz w:val="24"/>
          <w:szCs w:val="24"/>
          <w:lang w:val="es-MX" w:eastAsia="es-ES"/>
        </w:rPr>
        <w:t>”</w:t>
      </w:r>
      <w:r w:rsidR="00936123">
        <w:rPr>
          <w:rFonts w:ascii="Arial" w:hAnsi="Arial" w:eastAsia="Times New Roman" w:cs="Arial"/>
          <w:sz w:val="24"/>
          <w:szCs w:val="24"/>
          <w:lang w:val="es-MX" w:eastAsia="es-ES"/>
        </w:rPr>
        <w:t>, en las zonas definidas para el grupo 3</w:t>
      </w:r>
      <w:r w:rsidR="000A6617">
        <w:rPr>
          <w:rFonts w:ascii="Arial" w:hAnsi="Arial" w:eastAsia="Times New Roman" w:cs="Arial"/>
          <w:sz w:val="24"/>
          <w:szCs w:val="24"/>
          <w:lang w:val="es-MX" w:eastAsia="es-ES"/>
        </w:rPr>
        <w:t xml:space="preserve"> de la citada invitación</w:t>
      </w:r>
      <w:r w:rsidR="00936123">
        <w:rPr>
          <w:rFonts w:ascii="Arial" w:hAnsi="Arial" w:eastAsia="Times New Roman" w:cs="Arial"/>
          <w:sz w:val="24"/>
          <w:szCs w:val="24"/>
          <w:lang w:val="es-MX" w:eastAsia="es-ES"/>
        </w:rPr>
        <w:t>.</w:t>
      </w:r>
    </w:p>
    <w:p xmlns:wp14="http://schemas.microsoft.com/office/word/2010/wordml" w:rsidRPr="005B61FD" w:rsidR="00936123" w:rsidP="005B61FD" w:rsidRDefault="00936123" w14:paraId="5997CC1D" wp14:textId="77777777">
      <w:pPr>
        <w:widowControl w:val="0"/>
        <w:autoSpaceDE w:val="0"/>
        <w:autoSpaceDN w:val="0"/>
        <w:adjustRightInd w:val="0"/>
        <w:spacing w:after="0" w:line="360" w:lineRule="auto"/>
        <w:jc w:val="both"/>
        <w:rPr>
          <w:rFonts w:ascii="Arial" w:hAnsi="Arial" w:eastAsia="Times New Roman" w:cs="Arial"/>
          <w:b/>
          <w:sz w:val="24"/>
          <w:szCs w:val="24"/>
          <w:lang w:val="es-MX" w:eastAsia="es-ES"/>
        </w:rPr>
      </w:pPr>
    </w:p>
    <w:p xmlns:wp14="http://schemas.microsoft.com/office/word/2010/wordml" w:rsidR="00CC4C42" w:rsidP="00CC4C42" w:rsidRDefault="005B61FD" w14:paraId="5931FE7E" wp14:textId="77777777">
      <w:pPr>
        <w:widowControl w:val="0"/>
        <w:autoSpaceDE w:val="0"/>
        <w:autoSpaceDN w:val="0"/>
        <w:adjustRightInd w:val="0"/>
        <w:spacing w:after="0" w:line="360" w:lineRule="auto"/>
        <w:jc w:val="both"/>
        <w:rPr>
          <w:rFonts w:ascii="Arial" w:hAnsi="Arial" w:eastAsia="Times New Roman" w:cs="Arial"/>
          <w:sz w:val="24"/>
          <w:szCs w:val="24"/>
          <w:lang w:val="es-MX" w:eastAsia="es-ES"/>
        </w:rPr>
      </w:pPr>
      <w:r w:rsidRPr="005B61FD">
        <w:rPr>
          <w:rFonts w:ascii="Arial" w:hAnsi="Arial" w:eastAsia="Times New Roman" w:cs="Arial"/>
          <w:b/>
          <w:sz w:val="24"/>
          <w:szCs w:val="24"/>
          <w:lang w:val="es-MX" w:eastAsia="es-ES"/>
        </w:rPr>
        <w:t>3.2.</w:t>
      </w:r>
      <w:r w:rsidR="00215944">
        <w:rPr>
          <w:rFonts w:ascii="Arial" w:hAnsi="Arial" w:eastAsia="Times New Roman" w:cs="Arial"/>
          <w:b/>
          <w:sz w:val="24"/>
          <w:szCs w:val="24"/>
          <w:lang w:val="es-MX" w:eastAsia="es-ES"/>
        </w:rPr>
        <w:t xml:space="preserve"> </w:t>
      </w:r>
      <w:r w:rsidRPr="005B61FD">
        <w:rPr>
          <w:rFonts w:ascii="Arial" w:hAnsi="Arial" w:eastAsia="Times New Roman" w:cs="Arial"/>
          <w:sz w:val="24"/>
          <w:szCs w:val="24"/>
          <w:lang w:val="es-MX" w:eastAsia="es-ES"/>
        </w:rPr>
        <w:t xml:space="preserve"> </w:t>
      </w:r>
      <w:r w:rsidRPr="00F6369F" w:rsidR="00936123">
        <w:rPr>
          <w:rFonts w:ascii="Arial" w:hAnsi="Arial" w:eastAsia="Times New Roman" w:cs="Arial"/>
          <w:sz w:val="24"/>
          <w:szCs w:val="24"/>
          <w:lang w:val="es-MX" w:eastAsia="es-ES"/>
        </w:rPr>
        <w:t>En criterio del demandante,</w:t>
      </w:r>
      <w:r w:rsidRPr="00F6369F" w:rsidR="00CC4C42">
        <w:rPr>
          <w:rFonts w:ascii="Arial" w:hAnsi="Arial" w:eastAsia="Times New Roman" w:cs="Arial"/>
          <w:sz w:val="24"/>
          <w:szCs w:val="24"/>
          <w:lang w:val="es-MX" w:eastAsia="es-ES"/>
        </w:rPr>
        <w:t xml:space="preserve"> la remuneración del contrato</w:t>
      </w:r>
      <w:r w:rsidRPr="0023654B" w:rsidR="00CC4C42">
        <w:rPr>
          <w:rFonts w:ascii="Arial" w:hAnsi="Arial" w:eastAsia="Times New Roman" w:cs="Arial"/>
          <w:i/>
          <w:sz w:val="24"/>
          <w:szCs w:val="24"/>
          <w:lang w:val="es-MX" w:eastAsia="es-ES"/>
        </w:rPr>
        <w:t xml:space="preserve"> “</w:t>
      </w:r>
      <w:r w:rsidRPr="00F6369F" w:rsidR="00CC4C42">
        <w:rPr>
          <w:rFonts w:ascii="Arial" w:hAnsi="Arial" w:eastAsia="Times New Roman" w:cs="Arial"/>
          <w:i/>
          <w:sz w:val="24"/>
          <w:szCs w:val="24"/>
          <w:lang w:val="es-MX" w:eastAsia="es-ES"/>
        </w:rPr>
        <w:t>era la ´propia de un sistema de reembolso de gastos</w:t>
      </w:r>
      <w:r w:rsidR="00CC4C42">
        <w:rPr>
          <w:rFonts w:ascii="Arial" w:hAnsi="Arial" w:eastAsia="Times New Roman" w:cs="Arial"/>
          <w:sz w:val="24"/>
          <w:szCs w:val="24"/>
          <w:lang w:val="es-MX" w:eastAsia="es-ES"/>
        </w:rPr>
        <w:t>”</w:t>
      </w:r>
      <w:r w:rsidR="00231753">
        <w:rPr>
          <w:rFonts w:ascii="Arial" w:hAnsi="Arial" w:eastAsia="Times New Roman" w:cs="Arial"/>
          <w:sz w:val="24"/>
          <w:szCs w:val="24"/>
          <w:lang w:val="es-MX" w:eastAsia="es-ES"/>
        </w:rPr>
        <w:t xml:space="preserve"> y se determinaba de acuerdo con los valores de la oferta</w:t>
      </w:r>
      <w:r w:rsidR="00CC4C42">
        <w:rPr>
          <w:rStyle w:val="FootnoteReference"/>
          <w:rFonts w:ascii="Arial" w:hAnsi="Arial" w:eastAsia="Times New Roman" w:cs="Arial"/>
          <w:sz w:val="24"/>
          <w:szCs w:val="24"/>
          <w:lang w:val="es-MX" w:eastAsia="es-ES"/>
        </w:rPr>
        <w:footnoteReference w:id="5"/>
      </w:r>
      <w:r w:rsidR="00231753">
        <w:rPr>
          <w:rFonts w:ascii="Arial" w:hAnsi="Arial" w:eastAsia="Times New Roman" w:cs="Arial"/>
          <w:sz w:val="24"/>
          <w:szCs w:val="24"/>
          <w:lang w:val="es-MX" w:eastAsia="es-ES"/>
        </w:rPr>
        <w:t>.</w:t>
      </w:r>
    </w:p>
    <w:p xmlns:wp14="http://schemas.microsoft.com/office/word/2010/wordml" w:rsidRPr="005B61FD" w:rsidR="005B61FD" w:rsidP="00CC4C42" w:rsidRDefault="00CC4C42" w14:paraId="0A6959E7" wp14:textId="77777777">
      <w:pPr>
        <w:widowControl w:val="0"/>
        <w:autoSpaceDE w:val="0"/>
        <w:autoSpaceDN w:val="0"/>
        <w:adjustRightInd w:val="0"/>
        <w:spacing w:after="0" w:line="360" w:lineRule="auto"/>
        <w:jc w:val="both"/>
        <w:rPr>
          <w:rFonts w:ascii="Arial" w:hAnsi="Arial" w:eastAsia="Times New Roman" w:cs="Arial"/>
          <w:sz w:val="24"/>
          <w:szCs w:val="24"/>
          <w:lang w:val="es-MX" w:eastAsia="es-ES"/>
        </w:rPr>
      </w:pPr>
      <w:r w:rsidRPr="005B61FD">
        <w:rPr>
          <w:rFonts w:ascii="Arial" w:hAnsi="Arial" w:eastAsia="Times New Roman" w:cs="Arial"/>
          <w:sz w:val="24"/>
          <w:szCs w:val="24"/>
          <w:lang w:val="es-MX" w:eastAsia="es-ES"/>
        </w:rPr>
        <w:t xml:space="preserve"> </w:t>
      </w:r>
    </w:p>
    <w:p xmlns:wp14="http://schemas.microsoft.com/office/word/2010/wordml" w:rsidR="00457123" w:rsidP="005B61FD" w:rsidRDefault="005B61FD" w14:paraId="5F81EDCB" wp14:textId="77777777">
      <w:pPr>
        <w:widowControl w:val="0"/>
        <w:autoSpaceDE w:val="0"/>
        <w:autoSpaceDN w:val="0"/>
        <w:adjustRightInd w:val="0"/>
        <w:spacing w:after="0" w:line="360" w:lineRule="auto"/>
        <w:jc w:val="both"/>
        <w:rPr>
          <w:rFonts w:ascii="Arial" w:hAnsi="Arial" w:eastAsia="Times New Roman" w:cs="Arial"/>
          <w:sz w:val="24"/>
          <w:szCs w:val="24"/>
          <w:lang w:val="es-MX" w:eastAsia="es-ES"/>
        </w:rPr>
      </w:pPr>
      <w:r w:rsidRPr="005B61FD">
        <w:rPr>
          <w:rFonts w:ascii="Arial" w:hAnsi="Arial" w:eastAsia="Times New Roman" w:cs="Arial"/>
          <w:b/>
          <w:sz w:val="24"/>
          <w:szCs w:val="24"/>
          <w:lang w:val="es-MX" w:eastAsia="es-ES"/>
        </w:rPr>
        <w:t>3.</w:t>
      </w:r>
      <w:r w:rsidR="00AF29BA">
        <w:rPr>
          <w:rFonts w:ascii="Arial" w:hAnsi="Arial" w:eastAsia="Times New Roman" w:cs="Arial"/>
          <w:b/>
          <w:sz w:val="24"/>
          <w:szCs w:val="24"/>
          <w:lang w:val="es-MX" w:eastAsia="es-ES"/>
        </w:rPr>
        <w:t>3</w:t>
      </w:r>
      <w:r w:rsidRPr="005B61FD">
        <w:rPr>
          <w:rFonts w:ascii="Arial" w:hAnsi="Arial" w:eastAsia="Times New Roman" w:cs="Arial"/>
          <w:b/>
          <w:sz w:val="24"/>
          <w:szCs w:val="24"/>
          <w:lang w:val="es-MX" w:eastAsia="es-ES"/>
        </w:rPr>
        <w:t>.-</w:t>
      </w:r>
      <w:r w:rsidRPr="005B61FD">
        <w:rPr>
          <w:rFonts w:ascii="Arial" w:hAnsi="Arial" w:eastAsia="Times New Roman" w:cs="Arial"/>
          <w:sz w:val="24"/>
          <w:szCs w:val="24"/>
          <w:lang w:val="es-MX" w:eastAsia="es-ES"/>
        </w:rPr>
        <w:t xml:space="preserve"> </w:t>
      </w:r>
      <w:r w:rsidR="004A7242">
        <w:rPr>
          <w:rFonts w:ascii="Arial" w:hAnsi="Arial" w:eastAsia="Times New Roman" w:cs="Arial"/>
          <w:sz w:val="24"/>
          <w:szCs w:val="24"/>
          <w:lang w:val="es-MX" w:eastAsia="es-ES"/>
        </w:rPr>
        <w:t xml:space="preserve">El 15 de febrero de 2011 se suscribió entre las partes un acta de liquidación bilateral, en la que se relacionaron los </w:t>
      </w:r>
      <w:r w:rsidR="00F6369F">
        <w:rPr>
          <w:rFonts w:ascii="Arial" w:hAnsi="Arial" w:eastAsia="Times New Roman" w:cs="Arial"/>
          <w:sz w:val="24"/>
          <w:szCs w:val="24"/>
          <w:lang w:val="es-MX" w:eastAsia="es-ES"/>
        </w:rPr>
        <w:t xml:space="preserve">hechos materia del desacuerdo </w:t>
      </w:r>
      <w:r w:rsidR="004A7242">
        <w:rPr>
          <w:rFonts w:ascii="Arial" w:hAnsi="Arial" w:eastAsia="Times New Roman" w:cs="Arial"/>
          <w:sz w:val="24"/>
          <w:szCs w:val="24"/>
          <w:lang w:val="es-MX" w:eastAsia="es-ES"/>
        </w:rPr>
        <w:t>que</w:t>
      </w:r>
      <w:r w:rsidR="00AD58FA">
        <w:rPr>
          <w:rFonts w:ascii="Arial" w:hAnsi="Arial" w:eastAsia="Times New Roman" w:cs="Arial"/>
          <w:sz w:val="24"/>
          <w:szCs w:val="24"/>
          <w:lang w:val="es-MX" w:eastAsia="es-ES"/>
        </w:rPr>
        <w:t xml:space="preserve"> </w:t>
      </w:r>
      <w:r w:rsidR="00162F6A">
        <w:rPr>
          <w:rFonts w:ascii="Arial" w:hAnsi="Arial" w:eastAsia="Times New Roman" w:cs="Arial"/>
          <w:sz w:val="24"/>
          <w:szCs w:val="24"/>
          <w:lang w:val="es-MX" w:eastAsia="es-ES"/>
        </w:rPr>
        <w:t xml:space="preserve">Consultel </w:t>
      </w:r>
      <w:r w:rsidR="002179BD">
        <w:rPr>
          <w:rFonts w:ascii="Arial" w:hAnsi="Arial" w:eastAsia="Times New Roman" w:cs="Arial"/>
          <w:sz w:val="24"/>
          <w:szCs w:val="24"/>
          <w:lang w:val="es-MX" w:eastAsia="es-ES"/>
        </w:rPr>
        <w:t>dejó consignad</w:t>
      </w:r>
      <w:r w:rsidR="00A366FF">
        <w:rPr>
          <w:rFonts w:ascii="Arial" w:hAnsi="Arial" w:eastAsia="Times New Roman" w:cs="Arial"/>
          <w:sz w:val="24"/>
          <w:szCs w:val="24"/>
          <w:lang w:val="es-MX" w:eastAsia="es-ES"/>
        </w:rPr>
        <w:t>o</w:t>
      </w:r>
      <w:r w:rsidR="002179BD">
        <w:rPr>
          <w:rFonts w:ascii="Arial" w:hAnsi="Arial" w:eastAsia="Times New Roman" w:cs="Arial"/>
          <w:sz w:val="24"/>
          <w:szCs w:val="24"/>
          <w:lang w:val="es-MX" w:eastAsia="es-ES"/>
        </w:rPr>
        <w:t>s como</w:t>
      </w:r>
      <w:r w:rsidR="00AD58FA">
        <w:rPr>
          <w:rFonts w:ascii="Arial" w:hAnsi="Arial" w:eastAsia="Times New Roman" w:cs="Arial"/>
          <w:sz w:val="24"/>
          <w:szCs w:val="24"/>
          <w:lang w:val="es-MX" w:eastAsia="es-ES"/>
        </w:rPr>
        <w:t xml:space="preserve"> salvedades y que se traen al debate judicial así: </w:t>
      </w:r>
      <w:r w:rsidRPr="00224F02" w:rsidR="00473FFC">
        <w:rPr>
          <w:rFonts w:ascii="Arial" w:hAnsi="Arial" w:eastAsia="Times New Roman" w:cs="Arial"/>
          <w:b/>
          <w:sz w:val="24"/>
          <w:szCs w:val="24"/>
          <w:lang w:val="es-MX" w:eastAsia="es-ES"/>
        </w:rPr>
        <w:t>i)</w:t>
      </w:r>
      <w:r w:rsidR="00473FFC">
        <w:rPr>
          <w:rFonts w:ascii="Arial" w:hAnsi="Arial" w:eastAsia="Times New Roman" w:cs="Arial"/>
          <w:sz w:val="24"/>
          <w:szCs w:val="24"/>
          <w:lang w:val="es-MX" w:eastAsia="es-ES"/>
        </w:rPr>
        <w:t xml:space="preserve"> la orden de pagar los trabajadores el </w:t>
      </w:r>
      <w:r w:rsidR="00C75B71">
        <w:rPr>
          <w:rFonts w:ascii="Arial" w:hAnsi="Arial" w:eastAsia="Times New Roman" w:cs="Arial"/>
          <w:sz w:val="24"/>
          <w:szCs w:val="24"/>
          <w:lang w:val="es-MX" w:eastAsia="es-ES"/>
        </w:rPr>
        <w:t xml:space="preserve">día </w:t>
      </w:r>
      <w:r w:rsidR="00473FFC">
        <w:rPr>
          <w:rFonts w:ascii="Arial" w:hAnsi="Arial" w:eastAsia="Times New Roman" w:cs="Arial"/>
          <w:sz w:val="24"/>
          <w:szCs w:val="24"/>
          <w:lang w:val="es-MX" w:eastAsia="es-ES"/>
        </w:rPr>
        <w:t xml:space="preserve">31 de </w:t>
      </w:r>
      <w:r w:rsidR="00C75B71">
        <w:rPr>
          <w:rFonts w:ascii="Arial" w:hAnsi="Arial" w:eastAsia="Times New Roman" w:cs="Arial"/>
          <w:sz w:val="24"/>
          <w:szCs w:val="24"/>
          <w:lang w:val="es-MX" w:eastAsia="es-ES"/>
        </w:rPr>
        <w:t xml:space="preserve">aquellos meses que lo tuvieren, </w:t>
      </w:r>
      <w:r w:rsidR="004707B6">
        <w:rPr>
          <w:rFonts w:ascii="Arial" w:hAnsi="Arial" w:eastAsia="Times New Roman" w:cs="Arial"/>
          <w:sz w:val="24"/>
          <w:szCs w:val="24"/>
          <w:lang w:val="es-MX" w:eastAsia="es-ES"/>
        </w:rPr>
        <w:t xml:space="preserve">la cual se impuso </w:t>
      </w:r>
      <w:r w:rsidR="00505332">
        <w:rPr>
          <w:rFonts w:ascii="Arial" w:hAnsi="Arial" w:eastAsia="Times New Roman" w:cs="Arial"/>
          <w:sz w:val="24"/>
          <w:szCs w:val="24"/>
          <w:lang w:val="es-MX" w:eastAsia="es-ES"/>
        </w:rPr>
        <w:t>con i</w:t>
      </w:r>
      <w:r w:rsidR="00224F02">
        <w:rPr>
          <w:rFonts w:ascii="Arial" w:hAnsi="Arial" w:eastAsia="Times New Roman" w:cs="Arial"/>
          <w:sz w:val="24"/>
          <w:szCs w:val="24"/>
          <w:lang w:val="es-MX" w:eastAsia="es-ES"/>
        </w:rPr>
        <w:t>ndepend</w:t>
      </w:r>
      <w:r w:rsidR="00505332">
        <w:rPr>
          <w:rFonts w:ascii="Arial" w:hAnsi="Arial" w:eastAsia="Times New Roman" w:cs="Arial"/>
          <w:sz w:val="24"/>
          <w:szCs w:val="24"/>
          <w:lang w:val="es-MX" w:eastAsia="es-ES"/>
        </w:rPr>
        <w:t>encia de</w:t>
      </w:r>
      <w:r w:rsidR="00CC59ED">
        <w:rPr>
          <w:rFonts w:ascii="Arial" w:hAnsi="Arial" w:eastAsia="Times New Roman" w:cs="Arial"/>
          <w:sz w:val="24"/>
          <w:szCs w:val="24"/>
          <w:lang w:val="es-MX" w:eastAsia="es-ES"/>
        </w:rPr>
        <w:t xml:space="preserve">l salario mensual fijado en los perfiles </w:t>
      </w:r>
      <w:r w:rsidR="00983C3C">
        <w:rPr>
          <w:rFonts w:ascii="Arial" w:hAnsi="Arial" w:eastAsia="Times New Roman" w:cs="Arial"/>
          <w:sz w:val="24"/>
          <w:szCs w:val="24"/>
          <w:lang w:val="es-MX" w:eastAsia="es-ES"/>
        </w:rPr>
        <w:t xml:space="preserve">de los cargos </w:t>
      </w:r>
      <w:r w:rsidR="00CC59ED">
        <w:rPr>
          <w:rFonts w:ascii="Arial" w:hAnsi="Arial" w:eastAsia="Times New Roman" w:cs="Arial"/>
          <w:sz w:val="24"/>
          <w:szCs w:val="24"/>
          <w:lang w:val="es-MX" w:eastAsia="es-ES"/>
        </w:rPr>
        <w:t xml:space="preserve">y </w:t>
      </w:r>
      <w:r w:rsidR="00983C3C">
        <w:rPr>
          <w:rFonts w:ascii="Arial" w:hAnsi="Arial" w:eastAsia="Times New Roman" w:cs="Arial"/>
          <w:sz w:val="24"/>
          <w:szCs w:val="24"/>
          <w:lang w:val="es-MX" w:eastAsia="es-ES"/>
        </w:rPr>
        <w:t xml:space="preserve">sin tener en cuenta que, </w:t>
      </w:r>
      <w:r w:rsidR="00CC59ED">
        <w:rPr>
          <w:rFonts w:ascii="Arial" w:hAnsi="Arial" w:eastAsia="Times New Roman" w:cs="Arial"/>
          <w:sz w:val="24"/>
          <w:szCs w:val="24"/>
          <w:lang w:val="es-MX" w:eastAsia="es-ES"/>
        </w:rPr>
        <w:t>eventualmente</w:t>
      </w:r>
      <w:r w:rsidR="000C0A7E">
        <w:rPr>
          <w:rFonts w:ascii="Arial" w:hAnsi="Arial" w:eastAsia="Times New Roman" w:cs="Arial"/>
          <w:sz w:val="24"/>
          <w:szCs w:val="24"/>
          <w:lang w:val="es-MX" w:eastAsia="es-ES"/>
        </w:rPr>
        <w:t>,</w:t>
      </w:r>
      <w:r w:rsidR="00CC59ED">
        <w:rPr>
          <w:rFonts w:ascii="Arial" w:hAnsi="Arial" w:eastAsia="Times New Roman" w:cs="Arial"/>
          <w:sz w:val="24"/>
          <w:szCs w:val="24"/>
          <w:lang w:val="es-MX" w:eastAsia="es-ES"/>
        </w:rPr>
        <w:t xml:space="preserve"> </w:t>
      </w:r>
      <w:r w:rsidR="00224F02">
        <w:rPr>
          <w:rFonts w:ascii="Arial" w:hAnsi="Arial" w:eastAsia="Times New Roman" w:cs="Arial"/>
          <w:sz w:val="24"/>
          <w:szCs w:val="24"/>
          <w:lang w:val="es-MX" w:eastAsia="es-ES"/>
        </w:rPr>
        <w:t xml:space="preserve">la remuneración pagada por UNE EPM </w:t>
      </w:r>
      <w:r w:rsidR="004707B6">
        <w:rPr>
          <w:rFonts w:ascii="Arial" w:hAnsi="Arial" w:eastAsia="Times New Roman" w:cs="Arial"/>
          <w:sz w:val="24"/>
          <w:szCs w:val="24"/>
          <w:lang w:val="es-MX" w:eastAsia="es-ES"/>
        </w:rPr>
        <w:t xml:space="preserve">a Consultel </w:t>
      </w:r>
      <w:r w:rsidR="00224F02">
        <w:rPr>
          <w:rFonts w:ascii="Arial" w:hAnsi="Arial" w:eastAsia="Times New Roman" w:cs="Arial"/>
          <w:sz w:val="24"/>
          <w:szCs w:val="24"/>
          <w:lang w:val="es-MX" w:eastAsia="es-ES"/>
        </w:rPr>
        <w:t xml:space="preserve">fuera menor; </w:t>
      </w:r>
      <w:r w:rsidRPr="001025D8" w:rsidR="00224F02">
        <w:rPr>
          <w:rFonts w:ascii="Arial" w:hAnsi="Arial" w:eastAsia="Times New Roman" w:cs="Arial"/>
          <w:b/>
          <w:sz w:val="24"/>
          <w:szCs w:val="24"/>
          <w:lang w:val="es-MX" w:eastAsia="es-ES"/>
        </w:rPr>
        <w:t>ii)</w:t>
      </w:r>
      <w:r w:rsidR="00224F02">
        <w:rPr>
          <w:rFonts w:ascii="Arial" w:hAnsi="Arial" w:eastAsia="Times New Roman" w:cs="Arial"/>
          <w:sz w:val="24"/>
          <w:szCs w:val="24"/>
          <w:lang w:val="es-MX" w:eastAsia="es-ES"/>
        </w:rPr>
        <w:t xml:space="preserve"> desequilibrio por los pr</w:t>
      </w:r>
      <w:r w:rsidR="001025D8">
        <w:rPr>
          <w:rFonts w:ascii="Arial" w:hAnsi="Arial" w:eastAsia="Times New Roman" w:cs="Arial"/>
          <w:sz w:val="24"/>
          <w:szCs w:val="24"/>
          <w:lang w:val="es-MX" w:eastAsia="es-ES"/>
        </w:rPr>
        <w:t>i</w:t>
      </w:r>
      <w:r w:rsidR="00224F02">
        <w:rPr>
          <w:rFonts w:ascii="Arial" w:hAnsi="Arial" w:eastAsia="Times New Roman" w:cs="Arial"/>
          <w:sz w:val="24"/>
          <w:szCs w:val="24"/>
          <w:lang w:val="es-MX" w:eastAsia="es-ES"/>
        </w:rPr>
        <w:t>meros doce meses del c</w:t>
      </w:r>
      <w:r w:rsidR="001025D8">
        <w:rPr>
          <w:rFonts w:ascii="Arial" w:hAnsi="Arial" w:eastAsia="Times New Roman" w:cs="Arial"/>
          <w:sz w:val="24"/>
          <w:szCs w:val="24"/>
          <w:lang w:val="es-MX" w:eastAsia="es-ES"/>
        </w:rPr>
        <w:t>o</w:t>
      </w:r>
      <w:r w:rsidR="00224F02">
        <w:rPr>
          <w:rFonts w:ascii="Arial" w:hAnsi="Arial" w:eastAsia="Times New Roman" w:cs="Arial"/>
          <w:sz w:val="24"/>
          <w:szCs w:val="24"/>
          <w:lang w:val="es-MX" w:eastAsia="es-ES"/>
        </w:rPr>
        <w:t xml:space="preserve">ntrato </w:t>
      </w:r>
      <w:r w:rsidR="00AB212F">
        <w:rPr>
          <w:rFonts w:ascii="Arial" w:hAnsi="Arial" w:eastAsia="Times New Roman" w:cs="Arial"/>
          <w:sz w:val="24"/>
          <w:szCs w:val="24"/>
          <w:lang w:val="es-MX" w:eastAsia="es-ES"/>
        </w:rPr>
        <w:t xml:space="preserve">100010433393, </w:t>
      </w:r>
      <w:r w:rsidR="00224F02">
        <w:rPr>
          <w:rFonts w:ascii="Arial" w:hAnsi="Arial" w:eastAsia="Times New Roman" w:cs="Arial"/>
          <w:sz w:val="24"/>
          <w:szCs w:val="24"/>
          <w:lang w:val="es-MX" w:eastAsia="es-ES"/>
        </w:rPr>
        <w:t>c</w:t>
      </w:r>
      <w:r w:rsidR="001025D8">
        <w:rPr>
          <w:rFonts w:ascii="Arial" w:hAnsi="Arial" w:eastAsia="Times New Roman" w:cs="Arial"/>
          <w:sz w:val="24"/>
          <w:szCs w:val="24"/>
          <w:lang w:val="es-MX" w:eastAsia="es-ES"/>
        </w:rPr>
        <w:t>o</w:t>
      </w:r>
      <w:r w:rsidR="00224F02">
        <w:rPr>
          <w:rFonts w:ascii="Arial" w:hAnsi="Arial" w:eastAsia="Times New Roman" w:cs="Arial"/>
          <w:sz w:val="24"/>
          <w:szCs w:val="24"/>
          <w:lang w:val="es-MX" w:eastAsia="es-ES"/>
        </w:rPr>
        <w:t>n ocasi</w:t>
      </w:r>
      <w:r w:rsidR="001025D8">
        <w:rPr>
          <w:rFonts w:ascii="Arial" w:hAnsi="Arial" w:eastAsia="Times New Roman" w:cs="Arial"/>
          <w:sz w:val="24"/>
          <w:szCs w:val="24"/>
          <w:lang w:val="es-MX" w:eastAsia="es-ES"/>
        </w:rPr>
        <w:t>ó</w:t>
      </w:r>
      <w:r w:rsidR="00224F02">
        <w:rPr>
          <w:rFonts w:ascii="Arial" w:hAnsi="Arial" w:eastAsia="Times New Roman" w:cs="Arial"/>
          <w:sz w:val="24"/>
          <w:szCs w:val="24"/>
          <w:lang w:val="es-MX" w:eastAsia="es-ES"/>
        </w:rPr>
        <w:t xml:space="preserve">n de las órdenes </w:t>
      </w:r>
      <w:r w:rsidR="00AB212F">
        <w:rPr>
          <w:rFonts w:ascii="Arial" w:hAnsi="Arial" w:eastAsia="Times New Roman" w:cs="Arial"/>
          <w:sz w:val="24"/>
          <w:szCs w:val="24"/>
          <w:lang w:val="es-MX" w:eastAsia="es-ES"/>
        </w:rPr>
        <w:t xml:space="preserve">impartidas por UNE EPM </w:t>
      </w:r>
      <w:r w:rsidR="00224F02">
        <w:rPr>
          <w:rFonts w:ascii="Arial" w:hAnsi="Arial" w:eastAsia="Times New Roman" w:cs="Arial"/>
          <w:sz w:val="24"/>
          <w:szCs w:val="24"/>
          <w:lang w:val="es-MX" w:eastAsia="es-ES"/>
        </w:rPr>
        <w:t>en mat</w:t>
      </w:r>
      <w:r w:rsidR="00D2418B">
        <w:rPr>
          <w:rFonts w:ascii="Arial" w:hAnsi="Arial" w:eastAsia="Times New Roman" w:cs="Arial"/>
          <w:sz w:val="24"/>
          <w:szCs w:val="24"/>
          <w:lang w:val="es-MX" w:eastAsia="es-ES"/>
        </w:rPr>
        <w:t>e</w:t>
      </w:r>
      <w:r w:rsidR="001025D8">
        <w:rPr>
          <w:rFonts w:ascii="Arial" w:hAnsi="Arial" w:eastAsia="Times New Roman" w:cs="Arial"/>
          <w:sz w:val="24"/>
          <w:szCs w:val="24"/>
          <w:lang w:val="es-MX" w:eastAsia="es-ES"/>
        </w:rPr>
        <w:t>ria</w:t>
      </w:r>
      <w:r w:rsidR="00224F02">
        <w:rPr>
          <w:rFonts w:ascii="Arial" w:hAnsi="Arial" w:eastAsia="Times New Roman" w:cs="Arial"/>
          <w:sz w:val="24"/>
          <w:szCs w:val="24"/>
          <w:lang w:val="es-MX" w:eastAsia="es-ES"/>
        </w:rPr>
        <w:t xml:space="preserve"> de</w:t>
      </w:r>
      <w:r w:rsidR="00CC59ED">
        <w:rPr>
          <w:rFonts w:ascii="Arial" w:hAnsi="Arial" w:eastAsia="Times New Roman" w:cs="Arial"/>
          <w:sz w:val="24"/>
          <w:szCs w:val="24"/>
          <w:lang w:val="es-MX" w:eastAsia="es-ES"/>
        </w:rPr>
        <w:t xml:space="preserve">l componente de </w:t>
      </w:r>
      <w:r w:rsidR="00224F02">
        <w:rPr>
          <w:rFonts w:ascii="Arial" w:hAnsi="Arial" w:eastAsia="Times New Roman" w:cs="Arial"/>
          <w:sz w:val="24"/>
          <w:szCs w:val="24"/>
          <w:lang w:val="es-MX" w:eastAsia="es-ES"/>
        </w:rPr>
        <w:t>transporte</w:t>
      </w:r>
      <w:r w:rsidR="00133CB2">
        <w:rPr>
          <w:rFonts w:ascii="Arial" w:hAnsi="Arial" w:eastAsia="Times New Roman" w:cs="Arial"/>
          <w:sz w:val="24"/>
          <w:szCs w:val="24"/>
          <w:lang w:val="es-MX" w:eastAsia="es-ES"/>
        </w:rPr>
        <w:t>,</w:t>
      </w:r>
      <w:r w:rsidR="00062D83">
        <w:rPr>
          <w:rFonts w:ascii="Arial" w:hAnsi="Arial" w:eastAsia="Times New Roman" w:cs="Arial"/>
          <w:sz w:val="24"/>
          <w:szCs w:val="24"/>
          <w:lang w:val="es-MX" w:eastAsia="es-ES"/>
        </w:rPr>
        <w:t xml:space="preserve"> </w:t>
      </w:r>
      <w:r w:rsidRPr="00EA2263" w:rsidR="00EA2263">
        <w:rPr>
          <w:rFonts w:ascii="Arial" w:hAnsi="Arial" w:eastAsia="Times New Roman" w:cs="Arial"/>
          <w:b/>
          <w:sz w:val="24"/>
          <w:szCs w:val="24"/>
          <w:lang w:val="es-MX" w:eastAsia="es-ES"/>
        </w:rPr>
        <w:t>iii)</w:t>
      </w:r>
      <w:r w:rsidR="00EA2263">
        <w:rPr>
          <w:rFonts w:ascii="Arial" w:hAnsi="Arial" w:eastAsia="Times New Roman" w:cs="Arial"/>
          <w:sz w:val="24"/>
          <w:szCs w:val="24"/>
          <w:lang w:val="es-MX" w:eastAsia="es-ES"/>
        </w:rPr>
        <w:t xml:space="preserve"> descuento por</w:t>
      </w:r>
      <w:r w:rsidR="00062D83">
        <w:rPr>
          <w:rFonts w:ascii="Arial" w:hAnsi="Arial" w:eastAsia="Times New Roman" w:cs="Arial"/>
          <w:sz w:val="24"/>
          <w:szCs w:val="24"/>
          <w:lang w:val="es-MX" w:eastAsia="es-ES"/>
        </w:rPr>
        <w:t xml:space="preserve"> </w:t>
      </w:r>
      <w:r w:rsidR="00224F02">
        <w:rPr>
          <w:rFonts w:ascii="Arial" w:hAnsi="Arial" w:eastAsia="Times New Roman" w:cs="Arial"/>
          <w:sz w:val="24"/>
          <w:szCs w:val="24"/>
          <w:lang w:val="es-MX" w:eastAsia="es-ES"/>
        </w:rPr>
        <w:t xml:space="preserve">transporte </w:t>
      </w:r>
      <w:r w:rsidR="002F26EF">
        <w:rPr>
          <w:rFonts w:ascii="Arial" w:hAnsi="Arial" w:eastAsia="Times New Roman" w:cs="Arial"/>
          <w:sz w:val="24"/>
          <w:szCs w:val="24"/>
          <w:lang w:val="es-MX" w:eastAsia="es-ES"/>
        </w:rPr>
        <w:t xml:space="preserve">del personal </w:t>
      </w:r>
      <w:r w:rsidR="00224F02">
        <w:rPr>
          <w:rFonts w:ascii="Arial" w:hAnsi="Arial" w:eastAsia="Times New Roman" w:cs="Arial"/>
          <w:sz w:val="24"/>
          <w:szCs w:val="24"/>
          <w:lang w:val="es-MX" w:eastAsia="es-ES"/>
        </w:rPr>
        <w:t xml:space="preserve">suministrado </w:t>
      </w:r>
      <w:r w:rsidR="0027556F">
        <w:rPr>
          <w:rFonts w:ascii="Arial" w:hAnsi="Arial" w:eastAsia="Times New Roman" w:cs="Arial"/>
          <w:sz w:val="24"/>
          <w:szCs w:val="24"/>
          <w:lang w:val="es-MX" w:eastAsia="es-ES"/>
        </w:rPr>
        <w:t xml:space="preserve">en la sede </w:t>
      </w:r>
      <w:r w:rsidR="00224F02">
        <w:rPr>
          <w:rFonts w:ascii="Arial" w:hAnsi="Arial" w:eastAsia="Times New Roman" w:cs="Arial"/>
          <w:sz w:val="24"/>
          <w:szCs w:val="24"/>
          <w:lang w:val="es-MX" w:eastAsia="es-ES"/>
        </w:rPr>
        <w:t>Ancón Sur y no pagado por U</w:t>
      </w:r>
      <w:r w:rsidR="00AB212F">
        <w:rPr>
          <w:rFonts w:ascii="Arial" w:hAnsi="Arial" w:eastAsia="Times New Roman" w:cs="Arial"/>
          <w:sz w:val="24"/>
          <w:szCs w:val="24"/>
          <w:lang w:val="es-MX" w:eastAsia="es-ES"/>
        </w:rPr>
        <w:t>NE EPM</w:t>
      </w:r>
      <w:r w:rsidR="001025D8">
        <w:rPr>
          <w:rFonts w:ascii="Arial" w:hAnsi="Arial" w:eastAsia="Times New Roman" w:cs="Arial"/>
          <w:sz w:val="24"/>
          <w:szCs w:val="24"/>
          <w:lang w:val="es-MX" w:eastAsia="es-ES"/>
        </w:rPr>
        <w:t xml:space="preserve">; </w:t>
      </w:r>
      <w:r w:rsidRPr="004354E2" w:rsidR="001025D8">
        <w:rPr>
          <w:rFonts w:ascii="Arial" w:hAnsi="Arial" w:eastAsia="Times New Roman" w:cs="Arial"/>
          <w:b/>
          <w:sz w:val="24"/>
          <w:szCs w:val="24"/>
          <w:lang w:val="es-MX" w:eastAsia="es-ES"/>
        </w:rPr>
        <w:t>i</w:t>
      </w:r>
      <w:r w:rsidR="00EA2263">
        <w:rPr>
          <w:rFonts w:ascii="Arial" w:hAnsi="Arial" w:eastAsia="Times New Roman" w:cs="Arial"/>
          <w:b/>
          <w:sz w:val="24"/>
          <w:szCs w:val="24"/>
          <w:lang w:val="es-MX" w:eastAsia="es-ES"/>
        </w:rPr>
        <w:t>v</w:t>
      </w:r>
      <w:r w:rsidRPr="004354E2" w:rsidR="001025D8">
        <w:rPr>
          <w:rFonts w:ascii="Arial" w:hAnsi="Arial" w:eastAsia="Times New Roman" w:cs="Arial"/>
          <w:b/>
          <w:sz w:val="24"/>
          <w:szCs w:val="24"/>
          <w:lang w:val="es-MX" w:eastAsia="es-ES"/>
        </w:rPr>
        <w:t>)</w:t>
      </w:r>
      <w:r w:rsidR="001025D8">
        <w:rPr>
          <w:rFonts w:ascii="Arial" w:hAnsi="Arial" w:eastAsia="Times New Roman" w:cs="Arial"/>
          <w:sz w:val="24"/>
          <w:szCs w:val="24"/>
          <w:lang w:val="es-MX" w:eastAsia="es-ES"/>
        </w:rPr>
        <w:t xml:space="preserve"> </w:t>
      </w:r>
      <w:r w:rsidR="00AD58FA">
        <w:rPr>
          <w:rFonts w:ascii="Arial" w:hAnsi="Arial" w:eastAsia="Times New Roman" w:cs="Arial"/>
          <w:sz w:val="24"/>
          <w:szCs w:val="24"/>
          <w:lang w:val="es-MX" w:eastAsia="es-ES"/>
        </w:rPr>
        <w:t xml:space="preserve">no </w:t>
      </w:r>
      <w:r w:rsidR="001025D8">
        <w:rPr>
          <w:rFonts w:ascii="Arial" w:hAnsi="Arial" w:eastAsia="Times New Roman" w:cs="Arial"/>
          <w:sz w:val="24"/>
          <w:szCs w:val="24"/>
          <w:lang w:val="es-MX" w:eastAsia="es-ES"/>
        </w:rPr>
        <w:t>pago de</w:t>
      </w:r>
      <w:r w:rsidR="00EA2263">
        <w:rPr>
          <w:rFonts w:ascii="Arial" w:hAnsi="Arial" w:eastAsia="Times New Roman" w:cs="Arial"/>
          <w:sz w:val="24"/>
          <w:szCs w:val="24"/>
          <w:lang w:val="es-MX" w:eastAsia="es-ES"/>
        </w:rPr>
        <w:t>l</w:t>
      </w:r>
      <w:r w:rsidR="001025D8">
        <w:rPr>
          <w:rFonts w:ascii="Arial" w:hAnsi="Arial" w:eastAsia="Times New Roman" w:cs="Arial"/>
          <w:sz w:val="24"/>
          <w:szCs w:val="24"/>
          <w:lang w:val="es-MX" w:eastAsia="es-ES"/>
        </w:rPr>
        <w:t xml:space="preserve"> personal operativo </w:t>
      </w:r>
      <w:r w:rsidR="00167D2B">
        <w:rPr>
          <w:rFonts w:ascii="Arial" w:hAnsi="Arial" w:eastAsia="Times New Roman" w:cs="Arial"/>
          <w:sz w:val="24"/>
          <w:szCs w:val="24"/>
          <w:lang w:val="es-MX" w:eastAsia="es-ES"/>
        </w:rPr>
        <w:t>requerido</w:t>
      </w:r>
      <w:r w:rsidR="00C75B71">
        <w:rPr>
          <w:rFonts w:ascii="Arial" w:hAnsi="Arial" w:eastAsia="Times New Roman" w:cs="Arial"/>
          <w:sz w:val="24"/>
          <w:szCs w:val="24"/>
          <w:lang w:val="es-MX" w:eastAsia="es-ES"/>
        </w:rPr>
        <w:t xml:space="preserve"> </w:t>
      </w:r>
      <w:r w:rsidR="00133CB2">
        <w:rPr>
          <w:rFonts w:ascii="Arial" w:hAnsi="Arial" w:eastAsia="Times New Roman" w:cs="Arial"/>
          <w:sz w:val="24"/>
          <w:szCs w:val="24"/>
          <w:lang w:val="es-MX" w:eastAsia="es-ES"/>
        </w:rPr>
        <w:t xml:space="preserve">para </w:t>
      </w:r>
      <w:r w:rsidR="001025D8">
        <w:rPr>
          <w:rFonts w:ascii="Arial" w:hAnsi="Arial" w:eastAsia="Times New Roman" w:cs="Arial"/>
          <w:sz w:val="24"/>
          <w:szCs w:val="24"/>
          <w:lang w:val="es-MX" w:eastAsia="es-ES"/>
        </w:rPr>
        <w:t xml:space="preserve">la coordinación y cierre final del contrato hasta agosto 31 de 2010; </w:t>
      </w:r>
      <w:r w:rsidRPr="004354E2" w:rsidR="00D9443B">
        <w:rPr>
          <w:rFonts w:ascii="Arial" w:hAnsi="Arial" w:eastAsia="Times New Roman" w:cs="Arial"/>
          <w:b/>
          <w:sz w:val="24"/>
          <w:szCs w:val="24"/>
          <w:lang w:val="es-MX" w:eastAsia="es-ES"/>
        </w:rPr>
        <w:t>v)</w:t>
      </w:r>
      <w:r w:rsidR="00D9443B">
        <w:rPr>
          <w:rFonts w:ascii="Arial" w:hAnsi="Arial" w:eastAsia="Times New Roman" w:cs="Arial"/>
          <w:sz w:val="24"/>
          <w:szCs w:val="24"/>
          <w:lang w:val="es-MX" w:eastAsia="es-ES"/>
        </w:rPr>
        <w:t xml:space="preserve"> descuentos y retenciones realizad</w:t>
      </w:r>
      <w:r w:rsidR="004804F5">
        <w:rPr>
          <w:rFonts w:ascii="Arial" w:hAnsi="Arial" w:eastAsia="Times New Roman" w:cs="Arial"/>
          <w:sz w:val="24"/>
          <w:szCs w:val="24"/>
          <w:lang w:val="es-MX" w:eastAsia="es-ES"/>
        </w:rPr>
        <w:t>o</w:t>
      </w:r>
      <w:r w:rsidR="00D9443B">
        <w:rPr>
          <w:rFonts w:ascii="Arial" w:hAnsi="Arial" w:eastAsia="Times New Roman" w:cs="Arial"/>
          <w:sz w:val="24"/>
          <w:szCs w:val="24"/>
          <w:lang w:val="es-MX" w:eastAsia="es-ES"/>
        </w:rPr>
        <w:t xml:space="preserve">s por </w:t>
      </w:r>
      <w:r w:rsidR="00AB212F">
        <w:rPr>
          <w:rFonts w:ascii="Arial" w:hAnsi="Arial" w:eastAsia="Times New Roman" w:cs="Arial"/>
          <w:sz w:val="24"/>
          <w:szCs w:val="24"/>
          <w:lang w:val="es-MX" w:eastAsia="es-ES"/>
        </w:rPr>
        <w:t xml:space="preserve">concepto de </w:t>
      </w:r>
      <w:r w:rsidR="00A366FF">
        <w:rPr>
          <w:rFonts w:ascii="Arial" w:hAnsi="Arial" w:eastAsia="Times New Roman" w:cs="Arial"/>
          <w:sz w:val="24"/>
          <w:szCs w:val="24"/>
          <w:lang w:val="es-MX" w:eastAsia="es-ES"/>
        </w:rPr>
        <w:t xml:space="preserve">las </w:t>
      </w:r>
      <w:r w:rsidR="00D9443B">
        <w:rPr>
          <w:rFonts w:ascii="Arial" w:hAnsi="Arial" w:eastAsia="Times New Roman" w:cs="Arial"/>
          <w:sz w:val="24"/>
          <w:szCs w:val="24"/>
          <w:lang w:val="es-MX" w:eastAsia="es-ES"/>
        </w:rPr>
        <w:t xml:space="preserve">fuentes </w:t>
      </w:r>
      <w:r w:rsidR="00A366FF">
        <w:rPr>
          <w:rFonts w:ascii="Arial" w:hAnsi="Arial" w:eastAsia="Times New Roman" w:cs="Arial"/>
          <w:sz w:val="24"/>
          <w:szCs w:val="24"/>
          <w:lang w:val="es-MX" w:eastAsia="es-ES"/>
        </w:rPr>
        <w:t xml:space="preserve">de los equipos </w:t>
      </w:r>
      <w:r w:rsidR="00D9443B">
        <w:rPr>
          <w:rFonts w:ascii="Arial" w:hAnsi="Arial" w:eastAsia="Times New Roman" w:cs="Arial"/>
          <w:sz w:val="24"/>
          <w:szCs w:val="24"/>
          <w:lang w:val="es-MX" w:eastAsia="es-ES"/>
        </w:rPr>
        <w:t>entregados a UNE EPM</w:t>
      </w:r>
      <w:r w:rsidR="00A77C2A">
        <w:rPr>
          <w:rFonts w:ascii="Arial" w:hAnsi="Arial" w:eastAsia="Times New Roman" w:cs="Arial"/>
          <w:sz w:val="24"/>
          <w:szCs w:val="24"/>
          <w:lang w:val="es-MX" w:eastAsia="es-ES"/>
        </w:rPr>
        <w:t>,</w:t>
      </w:r>
      <w:r w:rsidR="00D9443B">
        <w:rPr>
          <w:rFonts w:ascii="Arial" w:hAnsi="Arial" w:eastAsia="Times New Roman" w:cs="Arial"/>
          <w:sz w:val="24"/>
          <w:szCs w:val="24"/>
          <w:lang w:val="es-MX" w:eastAsia="es-ES"/>
        </w:rPr>
        <w:t xml:space="preserve"> </w:t>
      </w:r>
      <w:r w:rsidR="004804F5">
        <w:rPr>
          <w:rFonts w:ascii="Arial" w:hAnsi="Arial" w:eastAsia="Times New Roman" w:cs="Arial"/>
          <w:sz w:val="24"/>
          <w:szCs w:val="24"/>
          <w:lang w:val="es-MX" w:eastAsia="es-ES"/>
        </w:rPr>
        <w:t>l</w:t>
      </w:r>
      <w:r w:rsidR="00A366FF">
        <w:rPr>
          <w:rFonts w:ascii="Arial" w:hAnsi="Arial" w:eastAsia="Times New Roman" w:cs="Arial"/>
          <w:sz w:val="24"/>
          <w:szCs w:val="24"/>
          <w:lang w:val="es-MX" w:eastAsia="es-ES"/>
        </w:rPr>
        <w:t>a</w:t>
      </w:r>
      <w:r w:rsidR="004804F5">
        <w:rPr>
          <w:rFonts w:ascii="Arial" w:hAnsi="Arial" w:eastAsia="Times New Roman" w:cs="Arial"/>
          <w:sz w:val="24"/>
          <w:szCs w:val="24"/>
          <w:lang w:val="es-MX" w:eastAsia="es-ES"/>
        </w:rPr>
        <w:t xml:space="preserve">s cuales </w:t>
      </w:r>
      <w:r w:rsidR="00D9443B">
        <w:rPr>
          <w:rFonts w:ascii="Arial" w:hAnsi="Arial" w:eastAsia="Times New Roman" w:cs="Arial"/>
          <w:sz w:val="24"/>
          <w:szCs w:val="24"/>
          <w:lang w:val="es-MX" w:eastAsia="es-ES"/>
        </w:rPr>
        <w:t>no aparecieron posteriormente</w:t>
      </w:r>
      <w:r w:rsidR="00457123">
        <w:rPr>
          <w:rFonts w:ascii="Arial" w:hAnsi="Arial" w:eastAsia="Times New Roman" w:cs="Arial"/>
          <w:sz w:val="24"/>
          <w:szCs w:val="24"/>
          <w:lang w:val="es-MX" w:eastAsia="es-ES"/>
        </w:rPr>
        <w:t>.</w:t>
      </w:r>
    </w:p>
    <w:p xmlns:wp14="http://schemas.microsoft.com/office/word/2010/wordml" w:rsidR="00457123" w:rsidP="005B61FD" w:rsidRDefault="00457123" w14:paraId="110FFD37" wp14:textId="77777777">
      <w:pPr>
        <w:widowControl w:val="0"/>
        <w:autoSpaceDE w:val="0"/>
        <w:autoSpaceDN w:val="0"/>
        <w:adjustRightInd w:val="0"/>
        <w:spacing w:after="0" w:line="360" w:lineRule="auto"/>
        <w:jc w:val="both"/>
        <w:rPr>
          <w:rFonts w:ascii="Arial" w:hAnsi="Arial" w:eastAsia="Times New Roman" w:cs="Arial"/>
          <w:sz w:val="24"/>
          <w:szCs w:val="24"/>
          <w:lang w:val="es-MX" w:eastAsia="es-ES"/>
        </w:rPr>
      </w:pPr>
    </w:p>
    <w:p xmlns:wp14="http://schemas.microsoft.com/office/word/2010/wordml" w:rsidRPr="005B61FD" w:rsidR="005B61FD" w:rsidP="005B61FD" w:rsidRDefault="005B61FD" w14:paraId="40DBC4AA" wp14:textId="77777777">
      <w:pPr>
        <w:widowControl w:val="0"/>
        <w:autoSpaceDE w:val="0"/>
        <w:autoSpaceDN w:val="0"/>
        <w:adjustRightInd w:val="0"/>
        <w:spacing w:after="0" w:line="360" w:lineRule="auto"/>
        <w:jc w:val="both"/>
        <w:rPr>
          <w:rFonts w:ascii="Arial" w:hAnsi="Arial" w:eastAsia="Times New Roman" w:cs="Arial"/>
          <w:b/>
          <w:sz w:val="24"/>
          <w:szCs w:val="24"/>
          <w:lang w:val="es-ES" w:eastAsia="es-ES"/>
        </w:rPr>
      </w:pPr>
      <w:r w:rsidRPr="005B61FD">
        <w:rPr>
          <w:rFonts w:ascii="Arial" w:hAnsi="Arial" w:eastAsia="Times New Roman" w:cs="Arial"/>
          <w:b/>
          <w:sz w:val="24"/>
          <w:szCs w:val="24"/>
          <w:lang w:val="es-ES" w:eastAsia="es-ES"/>
        </w:rPr>
        <w:t>4. Fundamentos de derecho</w:t>
      </w:r>
    </w:p>
    <w:p xmlns:wp14="http://schemas.microsoft.com/office/word/2010/wordml" w:rsidRPr="005B61FD" w:rsidR="005B61FD" w:rsidP="005B61FD" w:rsidRDefault="005B61FD" w14:paraId="6B699379" wp14:textId="77777777">
      <w:pPr>
        <w:widowControl w:val="0"/>
        <w:autoSpaceDE w:val="0"/>
        <w:autoSpaceDN w:val="0"/>
        <w:adjustRightInd w:val="0"/>
        <w:spacing w:after="0" w:line="360" w:lineRule="auto"/>
        <w:jc w:val="both"/>
        <w:rPr>
          <w:rFonts w:ascii="Arial" w:hAnsi="Arial" w:eastAsia="Times New Roman" w:cs="Arial"/>
          <w:b/>
          <w:sz w:val="24"/>
          <w:szCs w:val="24"/>
          <w:lang w:val="es-ES" w:eastAsia="es-ES"/>
        </w:rPr>
      </w:pPr>
    </w:p>
    <w:p xmlns:wp14="http://schemas.microsoft.com/office/word/2010/wordml" w:rsidR="00C50278" w:rsidP="005B61FD" w:rsidRDefault="005B61FD" w14:paraId="10A136A5" wp14:textId="77777777">
      <w:pPr>
        <w:spacing w:after="0" w:line="360" w:lineRule="auto"/>
        <w:jc w:val="both"/>
        <w:rPr>
          <w:rFonts w:ascii="Arial" w:hAnsi="Arial" w:eastAsia="Times New Roman" w:cs="Arial"/>
          <w:sz w:val="24"/>
          <w:szCs w:val="24"/>
          <w:lang w:val="es-ES" w:eastAsia="es-ES"/>
        </w:rPr>
      </w:pPr>
      <w:r w:rsidRPr="005B61FD">
        <w:rPr>
          <w:rFonts w:ascii="Arial" w:hAnsi="Arial" w:eastAsia="Times New Roman" w:cs="Arial"/>
          <w:sz w:val="24"/>
          <w:szCs w:val="24"/>
          <w:lang w:val="es-ES" w:eastAsia="es-ES"/>
        </w:rPr>
        <w:t xml:space="preserve">La parte actora </w:t>
      </w:r>
      <w:r w:rsidR="00457123">
        <w:rPr>
          <w:rFonts w:ascii="Arial" w:hAnsi="Arial" w:eastAsia="Times New Roman" w:cs="Arial"/>
          <w:sz w:val="24"/>
          <w:szCs w:val="24"/>
          <w:lang w:val="es-ES" w:eastAsia="es-ES"/>
        </w:rPr>
        <w:t xml:space="preserve">invocó la </w:t>
      </w:r>
      <w:r w:rsidR="00C50278">
        <w:rPr>
          <w:rFonts w:ascii="Arial" w:hAnsi="Arial" w:eastAsia="Times New Roman" w:cs="Arial"/>
          <w:sz w:val="24"/>
          <w:szCs w:val="24"/>
          <w:lang w:val="es-ES" w:eastAsia="es-ES"/>
        </w:rPr>
        <w:t xml:space="preserve">procedencia de la acción contractual, la </w:t>
      </w:r>
      <w:r w:rsidR="00457123">
        <w:rPr>
          <w:rFonts w:ascii="Arial" w:hAnsi="Arial" w:eastAsia="Times New Roman" w:cs="Arial"/>
          <w:sz w:val="24"/>
          <w:szCs w:val="24"/>
          <w:lang w:val="es-ES" w:eastAsia="es-ES"/>
        </w:rPr>
        <w:t>aplicación de la Ley 80 de 1993</w:t>
      </w:r>
      <w:r w:rsidR="00AF29BA">
        <w:rPr>
          <w:rFonts w:ascii="Arial" w:hAnsi="Arial" w:eastAsia="Times New Roman" w:cs="Arial"/>
          <w:sz w:val="24"/>
          <w:szCs w:val="24"/>
          <w:lang w:val="es-ES" w:eastAsia="es-ES"/>
        </w:rPr>
        <w:t xml:space="preserve"> frente al </w:t>
      </w:r>
      <w:r w:rsidR="00457123">
        <w:rPr>
          <w:rFonts w:ascii="Arial" w:hAnsi="Arial" w:eastAsia="Times New Roman" w:cs="Arial"/>
          <w:sz w:val="24"/>
          <w:szCs w:val="24"/>
          <w:lang w:val="es-ES" w:eastAsia="es-ES"/>
        </w:rPr>
        <w:t>incumplimiento de la entidad pública</w:t>
      </w:r>
      <w:r w:rsidR="00AF29BA">
        <w:rPr>
          <w:rFonts w:ascii="Arial" w:hAnsi="Arial" w:eastAsia="Times New Roman" w:cs="Arial"/>
          <w:sz w:val="24"/>
          <w:szCs w:val="24"/>
          <w:lang w:val="es-ES" w:eastAsia="es-ES"/>
        </w:rPr>
        <w:t xml:space="preserve"> y </w:t>
      </w:r>
      <w:r w:rsidR="00A9730E">
        <w:rPr>
          <w:rFonts w:ascii="Arial" w:hAnsi="Arial" w:eastAsia="Times New Roman" w:cs="Arial"/>
          <w:sz w:val="24"/>
          <w:szCs w:val="24"/>
          <w:lang w:val="es-ES" w:eastAsia="es-ES"/>
        </w:rPr>
        <w:t>a</w:t>
      </w:r>
      <w:r w:rsidR="00AF29BA">
        <w:rPr>
          <w:rFonts w:ascii="Arial" w:hAnsi="Arial" w:eastAsia="Times New Roman" w:cs="Arial"/>
          <w:sz w:val="24"/>
          <w:szCs w:val="24"/>
          <w:lang w:val="es-ES" w:eastAsia="es-ES"/>
        </w:rPr>
        <w:t xml:space="preserve">l desequilibrio económico, </w:t>
      </w:r>
      <w:r w:rsidR="00457123">
        <w:rPr>
          <w:rFonts w:ascii="Arial" w:hAnsi="Arial" w:eastAsia="Times New Roman" w:cs="Arial"/>
          <w:sz w:val="24"/>
          <w:szCs w:val="24"/>
          <w:lang w:val="es-ES" w:eastAsia="es-ES"/>
        </w:rPr>
        <w:t>la mayor permanencia en obra</w:t>
      </w:r>
      <w:r w:rsidR="00C50278">
        <w:rPr>
          <w:rFonts w:ascii="Arial" w:hAnsi="Arial" w:eastAsia="Times New Roman" w:cs="Arial"/>
          <w:sz w:val="24"/>
          <w:szCs w:val="24"/>
          <w:lang w:val="es-ES" w:eastAsia="es-ES"/>
        </w:rPr>
        <w:t xml:space="preserve"> y el deber de reconocer los perjuicios causados. </w:t>
      </w:r>
    </w:p>
    <w:p xmlns:wp14="http://schemas.microsoft.com/office/word/2010/wordml" w:rsidRPr="005B61FD" w:rsidR="005B61FD" w:rsidP="005B61FD" w:rsidRDefault="005B61FD" w14:paraId="3FE9F23F" wp14:textId="77777777">
      <w:pPr>
        <w:spacing w:after="0" w:line="360" w:lineRule="auto"/>
        <w:jc w:val="both"/>
        <w:rPr>
          <w:rFonts w:ascii="Arial" w:hAnsi="Arial" w:eastAsia="Times New Roman" w:cs="Arial"/>
          <w:sz w:val="24"/>
          <w:szCs w:val="24"/>
          <w:lang w:val="es-ES" w:eastAsia="es-ES"/>
        </w:rPr>
      </w:pPr>
    </w:p>
    <w:p xmlns:wp14="http://schemas.microsoft.com/office/word/2010/wordml" w:rsidRPr="005B61FD" w:rsidR="005B61FD" w:rsidP="005B61FD" w:rsidRDefault="005B61FD" w14:paraId="1CC8F0E0" wp14:textId="77777777">
      <w:pPr>
        <w:spacing w:after="0" w:line="360" w:lineRule="auto"/>
        <w:jc w:val="both"/>
        <w:rPr>
          <w:rFonts w:ascii="Arial" w:hAnsi="Arial" w:eastAsia="Times New Roman" w:cs="Arial"/>
          <w:b/>
          <w:bCs/>
          <w:iCs/>
          <w:sz w:val="24"/>
          <w:szCs w:val="24"/>
          <w:lang w:val="es-ES" w:eastAsia="es-ES"/>
        </w:rPr>
      </w:pPr>
      <w:r w:rsidRPr="005B61FD">
        <w:rPr>
          <w:rFonts w:ascii="Arial" w:hAnsi="Arial" w:eastAsia="Times New Roman" w:cs="Arial"/>
          <w:b/>
          <w:bCs/>
          <w:iCs/>
          <w:sz w:val="24"/>
          <w:szCs w:val="24"/>
          <w:lang w:val="es-ES" w:eastAsia="es-ES"/>
        </w:rPr>
        <w:t>5. Actuación procesal</w:t>
      </w:r>
    </w:p>
    <w:p xmlns:wp14="http://schemas.microsoft.com/office/word/2010/wordml" w:rsidRPr="005B61FD" w:rsidR="005B61FD" w:rsidP="005B61FD" w:rsidRDefault="005B61FD" w14:paraId="1F72F646" wp14:textId="77777777">
      <w:pPr>
        <w:spacing w:after="0" w:line="360" w:lineRule="auto"/>
        <w:jc w:val="both"/>
        <w:rPr>
          <w:rFonts w:ascii="Arial" w:hAnsi="Arial" w:eastAsia="Times New Roman" w:cs="Arial"/>
          <w:bCs/>
          <w:iCs/>
          <w:sz w:val="24"/>
          <w:szCs w:val="24"/>
          <w:lang w:val="es-ES" w:eastAsia="es-ES"/>
        </w:rPr>
      </w:pPr>
    </w:p>
    <w:p xmlns:wp14="http://schemas.microsoft.com/office/word/2010/wordml" w:rsidR="003A6A2B" w:rsidP="005B61FD" w:rsidRDefault="005B61FD" w14:paraId="65CFFAC0" wp14:textId="77777777">
      <w:pPr>
        <w:spacing w:after="0" w:line="360" w:lineRule="auto"/>
        <w:jc w:val="both"/>
        <w:rPr>
          <w:rFonts w:ascii="Arial" w:hAnsi="Arial" w:eastAsia="Times New Roman" w:cs="Arial"/>
          <w:bCs/>
          <w:iCs/>
          <w:sz w:val="24"/>
          <w:szCs w:val="24"/>
          <w:lang w:val="es-ES" w:eastAsia="es-ES"/>
        </w:rPr>
      </w:pPr>
      <w:r w:rsidRPr="005B61FD">
        <w:rPr>
          <w:rFonts w:ascii="Arial" w:hAnsi="Arial" w:eastAsia="Times New Roman" w:cs="Arial"/>
          <w:b/>
          <w:bCs/>
          <w:iCs/>
          <w:sz w:val="24"/>
          <w:szCs w:val="24"/>
          <w:lang w:val="es-ES" w:eastAsia="es-ES"/>
        </w:rPr>
        <w:t>5.1.</w:t>
      </w:r>
      <w:r w:rsidRPr="005B61FD">
        <w:rPr>
          <w:rFonts w:ascii="Arial" w:hAnsi="Arial" w:eastAsia="Times New Roman" w:cs="Arial"/>
          <w:bCs/>
          <w:iCs/>
          <w:sz w:val="24"/>
          <w:szCs w:val="24"/>
          <w:lang w:val="es-ES" w:eastAsia="es-ES"/>
        </w:rPr>
        <w:t xml:space="preserve"> El Tribunal Administrativo de Antioquia</w:t>
      </w:r>
      <w:r w:rsidR="00FC529B">
        <w:rPr>
          <w:rFonts w:ascii="Arial" w:hAnsi="Arial" w:eastAsia="Times New Roman" w:cs="Arial"/>
          <w:bCs/>
          <w:iCs/>
          <w:sz w:val="24"/>
          <w:szCs w:val="24"/>
          <w:lang w:val="es-ES" w:eastAsia="es-ES"/>
        </w:rPr>
        <w:t xml:space="preserve"> admitió la demanda</w:t>
      </w:r>
      <w:r w:rsidRPr="005B61FD">
        <w:rPr>
          <w:rFonts w:ascii="Arial" w:hAnsi="Arial" w:eastAsia="Times New Roman" w:cs="Arial"/>
          <w:bCs/>
          <w:iCs/>
          <w:sz w:val="24"/>
          <w:szCs w:val="24"/>
          <w:lang w:val="es-ES" w:eastAsia="es-ES"/>
        </w:rPr>
        <w:t xml:space="preserve"> mediante </w:t>
      </w:r>
      <w:r w:rsidR="00FC529B">
        <w:rPr>
          <w:rFonts w:ascii="Arial" w:hAnsi="Arial" w:eastAsia="Times New Roman" w:cs="Arial"/>
          <w:bCs/>
          <w:iCs/>
          <w:sz w:val="24"/>
          <w:szCs w:val="24"/>
          <w:lang w:val="es-ES" w:eastAsia="es-ES"/>
        </w:rPr>
        <w:t>auto de 25 de junio de 2013</w:t>
      </w:r>
      <w:r w:rsidR="001349FA">
        <w:rPr>
          <w:rFonts w:ascii="Arial" w:hAnsi="Arial" w:eastAsia="Times New Roman" w:cs="Arial"/>
          <w:bCs/>
          <w:iCs/>
          <w:sz w:val="24"/>
          <w:szCs w:val="24"/>
          <w:lang w:val="es-ES" w:eastAsia="es-ES"/>
        </w:rPr>
        <w:t xml:space="preserve"> y corrió traslado a la parte demandada, al Procurado</w:t>
      </w:r>
      <w:r w:rsidR="007D7773">
        <w:rPr>
          <w:rFonts w:ascii="Arial" w:hAnsi="Arial" w:eastAsia="Times New Roman" w:cs="Arial"/>
          <w:bCs/>
          <w:iCs/>
          <w:sz w:val="24"/>
          <w:szCs w:val="24"/>
          <w:lang w:val="es-ES" w:eastAsia="es-ES"/>
        </w:rPr>
        <w:t>r</w:t>
      </w:r>
      <w:r w:rsidR="001349FA">
        <w:rPr>
          <w:rFonts w:ascii="Arial" w:hAnsi="Arial" w:eastAsia="Times New Roman" w:cs="Arial"/>
          <w:bCs/>
          <w:iCs/>
          <w:sz w:val="24"/>
          <w:szCs w:val="24"/>
          <w:lang w:val="es-ES" w:eastAsia="es-ES"/>
        </w:rPr>
        <w:t xml:space="preserve"> Judicial</w:t>
      </w:r>
      <w:r w:rsidR="001349FA">
        <w:rPr>
          <w:rStyle w:val="FootnoteReference"/>
          <w:rFonts w:ascii="Arial" w:hAnsi="Arial" w:eastAsia="Times New Roman" w:cs="Arial"/>
          <w:bCs/>
          <w:iCs/>
          <w:sz w:val="24"/>
          <w:szCs w:val="24"/>
          <w:lang w:val="es-ES" w:eastAsia="es-ES"/>
        </w:rPr>
        <w:footnoteReference w:id="6"/>
      </w:r>
      <w:r w:rsidR="001349FA">
        <w:rPr>
          <w:rFonts w:ascii="Arial" w:hAnsi="Arial" w:eastAsia="Times New Roman" w:cs="Arial"/>
          <w:bCs/>
          <w:iCs/>
          <w:sz w:val="24"/>
          <w:szCs w:val="24"/>
          <w:lang w:val="es-ES" w:eastAsia="es-ES"/>
        </w:rPr>
        <w:t xml:space="preserve"> y </w:t>
      </w:r>
      <w:r w:rsidR="007D7773">
        <w:rPr>
          <w:rFonts w:ascii="Arial" w:hAnsi="Arial" w:eastAsia="Times New Roman" w:cs="Arial"/>
          <w:bCs/>
          <w:iCs/>
          <w:sz w:val="24"/>
          <w:szCs w:val="24"/>
          <w:lang w:val="es-ES" w:eastAsia="es-ES"/>
        </w:rPr>
        <w:t>a</w:t>
      </w:r>
      <w:r w:rsidR="003A6A2B">
        <w:rPr>
          <w:rFonts w:ascii="Arial" w:hAnsi="Arial" w:eastAsia="Times New Roman" w:cs="Arial"/>
          <w:bCs/>
          <w:iCs/>
          <w:sz w:val="24"/>
          <w:szCs w:val="24"/>
          <w:lang w:val="es-ES" w:eastAsia="es-ES"/>
        </w:rPr>
        <w:t xml:space="preserve"> </w:t>
      </w:r>
      <w:r w:rsidR="007D7773">
        <w:rPr>
          <w:rFonts w:ascii="Arial" w:hAnsi="Arial" w:eastAsia="Times New Roman" w:cs="Arial"/>
          <w:bCs/>
          <w:iCs/>
          <w:sz w:val="24"/>
          <w:szCs w:val="24"/>
          <w:lang w:val="es-ES" w:eastAsia="es-ES"/>
        </w:rPr>
        <w:t>la Agencia Nacional de Defensa Jurídica del Estado</w:t>
      </w:r>
      <w:r w:rsidR="007D7773">
        <w:rPr>
          <w:rStyle w:val="FootnoteReference"/>
          <w:rFonts w:ascii="Arial" w:hAnsi="Arial" w:eastAsia="Times New Roman" w:cs="Arial"/>
          <w:bCs/>
          <w:iCs/>
          <w:sz w:val="24"/>
          <w:szCs w:val="24"/>
          <w:lang w:val="es-ES" w:eastAsia="es-ES"/>
        </w:rPr>
        <w:footnoteReference w:id="7"/>
      </w:r>
      <w:r w:rsidR="003A6A2B">
        <w:rPr>
          <w:rFonts w:ascii="Arial" w:hAnsi="Arial" w:eastAsia="Times New Roman" w:cs="Arial"/>
          <w:bCs/>
          <w:iCs/>
          <w:sz w:val="24"/>
          <w:szCs w:val="24"/>
          <w:lang w:val="es-ES" w:eastAsia="es-ES"/>
        </w:rPr>
        <w:t>.</w:t>
      </w:r>
    </w:p>
    <w:p xmlns:wp14="http://schemas.microsoft.com/office/word/2010/wordml" w:rsidRPr="005B61FD" w:rsidR="005B61FD" w:rsidP="005B61FD" w:rsidRDefault="005B61FD" w14:paraId="08CE6F91" wp14:textId="77777777">
      <w:pPr>
        <w:spacing w:after="0" w:line="360" w:lineRule="auto"/>
        <w:jc w:val="both"/>
        <w:rPr>
          <w:rFonts w:ascii="Arial" w:hAnsi="Arial" w:eastAsia="Times New Roman" w:cs="Arial"/>
          <w:sz w:val="24"/>
          <w:szCs w:val="24"/>
          <w:lang w:val="es-ES" w:eastAsia="es-ES"/>
        </w:rPr>
      </w:pPr>
    </w:p>
    <w:p xmlns:wp14="http://schemas.microsoft.com/office/word/2010/wordml" w:rsidRPr="005B61FD" w:rsidR="005B61FD" w:rsidP="005B61FD" w:rsidRDefault="005B61FD" w14:paraId="407D67A3" wp14:textId="77777777">
      <w:pPr>
        <w:spacing w:after="0" w:line="360" w:lineRule="auto"/>
        <w:jc w:val="both"/>
        <w:rPr>
          <w:rFonts w:ascii="Arial" w:hAnsi="Arial" w:eastAsia="Times New Roman" w:cs="Arial"/>
          <w:b/>
          <w:sz w:val="24"/>
          <w:szCs w:val="24"/>
          <w:lang w:val="es-ES" w:eastAsia="es-ES"/>
        </w:rPr>
      </w:pPr>
      <w:r w:rsidRPr="005B61FD">
        <w:rPr>
          <w:rFonts w:ascii="Arial" w:hAnsi="Arial" w:eastAsia="Times New Roman" w:cs="Arial"/>
          <w:b/>
          <w:sz w:val="24"/>
          <w:szCs w:val="24"/>
          <w:lang w:val="es-ES" w:eastAsia="es-ES"/>
        </w:rPr>
        <w:t xml:space="preserve">6. Contestación de la demanda </w:t>
      </w:r>
    </w:p>
    <w:p xmlns:wp14="http://schemas.microsoft.com/office/word/2010/wordml" w:rsidRPr="00133CB2" w:rsidR="005B61FD" w:rsidP="005B61FD" w:rsidRDefault="005B61FD" w14:paraId="61CDCEAD" wp14:textId="77777777">
      <w:pPr>
        <w:spacing w:after="0" w:line="360" w:lineRule="auto"/>
        <w:jc w:val="both"/>
        <w:rPr>
          <w:rFonts w:ascii="Arial" w:hAnsi="Arial" w:eastAsia="Times New Roman" w:cs="Arial"/>
          <w:sz w:val="24"/>
          <w:szCs w:val="24"/>
          <w:lang w:val="es-ES" w:eastAsia="es-ES"/>
        </w:rPr>
      </w:pPr>
    </w:p>
    <w:p xmlns:wp14="http://schemas.microsoft.com/office/word/2010/wordml" w:rsidRPr="00133CB2" w:rsidR="005B61FD" w:rsidP="005B61FD" w:rsidRDefault="003A6A2B" w14:paraId="2A3BCB9D" wp14:textId="77777777">
      <w:pPr>
        <w:spacing w:after="0" w:line="360" w:lineRule="auto"/>
        <w:jc w:val="both"/>
        <w:rPr>
          <w:rFonts w:ascii="Arial" w:hAnsi="Arial" w:eastAsia="Times New Roman" w:cs="Arial"/>
          <w:sz w:val="24"/>
          <w:szCs w:val="24"/>
          <w:lang w:val="es-ES" w:eastAsia="es-ES"/>
        </w:rPr>
      </w:pPr>
      <w:r w:rsidRPr="00133CB2">
        <w:rPr>
          <w:rFonts w:ascii="Arial" w:hAnsi="Arial" w:eastAsia="Times New Roman" w:cs="Arial"/>
          <w:sz w:val="24"/>
          <w:szCs w:val="24"/>
          <w:lang w:val="es-ES" w:eastAsia="es-ES"/>
        </w:rPr>
        <w:t>UNE EPM Telecomunicaciones S.A.</w:t>
      </w:r>
      <w:r w:rsidRPr="00133CB2" w:rsidR="00167D2B">
        <w:rPr>
          <w:rFonts w:ascii="Arial" w:hAnsi="Arial" w:eastAsia="Times New Roman" w:cs="Arial"/>
          <w:sz w:val="24"/>
          <w:szCs w:val="24"/>
          <w:lang w:val="es-ES" w:eastAsia="es-ES"/>
        </w:rPr>
        <w:t xml:space="preserve"> contestó la demanda y explicó lo siguiente: </w:t>
      </w:r>
    </w:p>
    <w:p xmlns:wp14="http://schemas.microsoft.com/office/word/2010/wordml" w:rsidR="00167D2B" w:rsidP="005B61FD" w:rsidRDefault="00167D2B" w14:paraId="6BB9E253" wp14:textId="77777777">
      <w:pPr>
        <w:spacing w:after="0" w:line="360" w:lineRule="auto"/>
        <w:jc w:val="both"/>
        <w:rPr>
          <w:rFonts w:ascii="Arial" w:hAnsi="Arial" w:eastAsia="Times New Roman" w:cs="Arial"/>
          <w:sz w:val="24"/>
          <w:szCs w:val="24"/>
          <w:lang w:val="es-ES" w:eastAsia="es-ES"/>
        </w:rPr>
      </w:pPr>
    </w:p>
    <w:p xmlns:wp14="http://schemas.microsoft.com/office/word/2010/wordml" w:rsidR="00690CC6" w:rsidP="005B61FD" w:rsidRDefault="007D7CFA" w14:paraId="56DBA787"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La lista de actividades contenida en el contra</w:t>
      </w:r>
      <w:r w:rsidR="0023654B">
        <w:rPr>
          <w:rFonts w:ascii="Arial" w:hAnsi="Arial" w:eastAsia="Times New Roman" w:cs="Arial"/>
          <w:sz w:val="24"/>
          <w:szCs w:val="24"/>
          <w:lang w:val="es-ES" w:eastAsia="es-ES"/>
        </w:rPr>
        <w:t>t</w:t>
      </w:r>
      <w:r>
        <w:rPr>
          <w:rFonts w:ascii="Arial" w:hAnsi="Arial" w:eastAsia="Times New Roman" w:cs="Arial"/>
          <w:sz w:val="24"/>
          <w:szCs w:val="24"/>
          <w:lang w:val="es-ES" w:eastAsia="es-ES"/>
        </w:rPr>
        <w:t xml:space="preserve">o </w:t>
      </w:r>
      <w:r w:rsidR="00EA2263">
        <w:rPr>
          <w:rFonts w:ascii="Arial" w:hAnsi="Arial" w:eastAsia="Times New Roman" w:cs="Arial"/>
          <w:sz w:val="24"/>
          <w:szCs w:val="24"/>
          <w:lang w:val="es-MX" w:eastAsia="es-ES"/>
        </w:rPr>
        <w:t xml:space="preserve">100010433393 de 11 de agosto de 2008 </w:t>
      </w:r>
      <w:r w:rsidR="008D6352">
        <w:rPr>
          <w:rFonts w:ascii="Arial" w:hAnsi="Arial" w:eastAsia="Times New Roman" w:cs="Arial"/>
          <w:sz w:val="24"/>
          <w:szCs w:val="24"/>
          <w:lang w:val="es-MX" w:eastAsia="es-ES"/>
        </w:rPr>
        <w:t xml:space="preserve">fue </w:t>
      </w:r>
      <w:r>
        <w:rPr>
          <w:rFonts w:ascii="Arial" w:hAnsi="Arial" w:eastAsia="Times New Roman" w:cs="Arial"/>
          <w:sz w:val="24"/>
          <w:szCs w:val="24"/>
          <w:lang w:val="es-ES" w:eastAsia="es-ES"/>
        </w:rPr>
        <w:t>enunciativa y</w:t>
      </w:r>
      <w:r w:rsidR="002D6DFD">
        <w:rPr>
          <w:rFonts w:ascii="Arial" w:hAnsi="Arial" w:eastAsia="Times New Roman" w:cs="Arial"/>
          <w:sz w:val="24"/>
          <w:szCs w:val="24"/>
          <w:lang w:val="es-ES" w:eastAsia="es-ES"/>
        </w:rPr>
        <w:t>,</w:t>
      </w:r>
      <w:r>
        <w:rPr>
          <w:rFonts w:ascii="Arial" w:hAnsi="Arial" w:eastAsia="Times New Roman" w:cs="Arial"/>
          <w:sz w:val="24"/>
          <w:szCs w:val="24"/>
          <w:lang w:val="es-ES" w:eastAsia="es-ES"/>
        </w:rPr>
        <w:t xml:space="preserve"> </w:t>
      </w:r>
      <w:r w:rsidR="00167D2B">
        <w:rPr>
          <w:rFonts w:ascii="Arial" w:hAnsi="Arial" w:eastAsia="Times New Roman" w:cs="Arial"/>
          <w:sz w:val="24"/>
          <w:szCs w:val="24"/>
          <w:lang w:val="es-ES" w:eastAsia="es-ES"/>
        </w:rPr>
        <w:t>en su ejecución</w:t>
      </w:r>
      <w:r w:rsidR="002D6DFD">
        <w:rPr>
          <w:rFonts w:ascii="Arial" w:hAnsi="Arial" w:eastAsia="Times New Roman" w:cs="Arial"/>
          <w:sz w:val="24"/>
          <w:szCs w:val="24"/>
          <w:lang w:val="es-ES" w:eastAsia="es-ES"/>
        </w:rPr>
        <w:t>,</w:t>
      </w:r>
      <w:r w:rsidR="00167D2B">
        <w:rPr>
          <w:rFonts w:ascii="Arial" w:hAnsi="Arial" w:eastAsia="Times New Roman" w:cs="Arial"/>
          <w:sz w:val="24"/>
          <w:szCs w:val="24"/>
          <w:lang w:val="es-ES" w:eastAsia="es-ES"/>
        </w:rPr>
        <w:t xml:space="preserve"> se acordaron </w:t>
      </w:r>
      <w:r>
        <w:rPr>
          <w:rFonts w:ascii="Arial" w:hAnsi="Arial" w:eastAsia="Times New Roman" w:cs="Arial"/>
          <w:sz w:val="24"/>
          <w:szCs w:val="24"/>
          <w:lang w:val="es-ES" w:eastAsia="es-ES"/>
        </w:rPr>
        <w:t xml:space="preserve">tres modificaciones contractuales, </w:t>
      </w:r>
      <w:r w:rsidR="00B00976">
        <w:rPr>
          <w:rFonts w:ascii="Arial" w:hAnsi="Arial" w:eastAsia="Times New Roman" w:cs="Arial"/>
          <w:sz w:val="24"/>
          <w:szCs w:val="24"/>
          <w:lang w:val="es-ES" w:eastAsia="es-ES"/>
        </w:rPr>
        <w:t xml:space="preserve">a saber: </w:t>
      </w:r>
      <w:r w:rsidRPr="00934F09" w:rsidR="00934F09">
        <w:rPr>
          <w:rFonts w:ascii="Arial" w:hAnsi="Arial" w:eastAsia="Times New Roman" w:cs="Arial"/>
          <w:b/>
          <w:sz w:val="24"/>
          <w:szCs w:val="24"/>
          <w:lang w:val="es-ES" w:eastAsia="es-ES"/>
        </w:rPr>
        <w:t>i)</w:t>
      </w:r>
      <w:r w:rsidR="00934F09">
        <w:rPr>
          <w:rFonts w:ascii="Arial" w:hAnsi="Arial" w:eastAsia="Times New Roman" w:cs="Arial"/>
          <w:sz w:val="24"/>
          <w:szCs w:val="24"/>
          <w:lang w:val="es-ES" w:eastAsia="es-ES"/>
        </w:rPr>
        <w:t xml:space="preserve"> </w:t>
      </w:r>
      <w:r w:rsidR="00B00976">
        <w:rPr>
          <w:rFonts w:ascii="Arial" w:hAnsi="Arial" w:eastAsia="Times New Roman" w:cs="Arial"/>
          <w:sz w:val="24"/>
          <w:szCs w:val="24"/>
          <w:lang w:val="es-ES" w:eastAsia="es-ES"/>
        </w:rPr>
        <w:t xml:space="preserve">acta de modificación </w:t>
      </w:r>
      <w:r w:rsidR="002F038A">
        <w:rPr>
          <w:rFonts w:ascii="Arial" w:hAnsi="Arial" w:eastAsia="Times New Roman" w:cs="Arial"/>
          <w:sz w:val="24"/>
          <w:szCs w:val="24"/>
          <w:lang w:val="es-ES" w:eastAsia="es-ES"/>
        </w:rPr>
        <w:t xml:space="preserve">No. 1 </w:t>
      </w:r>
      <w:r w:rsidR="00B00976">
        <w:rPr>
          <w:rFonts w:ascii="Arial" w:hAnsi="Arial" w:eastAsia="Times New Roman" w:cs="Arial"/>
          <w:sz w:val="24"/>
          <w:szCs w:val="24"/>
          <w:lang w:val="es-ES" w:eastAsia="es-ES"/>
        </w:rPr>
        <w:t xml:space="preserve">de 5 de octubre de 2009, referida a </w:t>
      </w:r>
      <w:r>
        <w:rPr>
          <w:rFonts w:ascii="Arial" w:hAnsi="Arial" w:eastAsia="Times New Roman" w:cs="Arial"/>
          <w:sz w:val="24"/>
          <w:szCs w:val="24"/>
          <w:lang w:val="es-ES" w:eastAsia="es-ES"/>
        </w:rPr>
        <w:t>la</w:t>
      </w:r>
      <w:r w:rsidR="002F038A">
        <w:rPr>
          <w:rFonts w:ascii="Arial" w:hAnsi="Arial" w:eastAsia="Times New Roman" w:cs="Arial"/>
          <w:sz w:val="24"/>
          <w:szCs w:val="24"/>
          <w:lang w:val="es-ES" w:eastAsia="es-ES"/>
        </w:rPr>
        <w:t xml:space="preserve"> creación y modificación de perfiles</w:t>
      </w:r>
      <w:r w:rsidR="00890E07">
        <w:rPr>
          <w:rFonts w:ascii="Arial" w:hAnsi="Arial" w:eastAsia="Times New Roman" w:cs="Arial"/>
          <w:sz w:val="24"/>
          <w:szCs w:val="24"/>
          <w:lang w:val="es-ES" w:eastAsia="es-ES"/>
        </w:rPr>
        <w:t xml:space="preserve">, </w:t>
      </w:r>
      <w:r w:rsidR="002F038A">
        <w:rPr>
          <w:rFonts w:ascii="Arial" w:hAnsi="Arial" w:eastAsia="Times New Roman" w:cs="Arial"/>
          <w:sz w:val="24"/>
          <w:szCs w:val="24"/>
          <w:lang w:val="es-ES" w:eastAsia="es-ES"/>
        </w:rPr>
        <w:t>el cambio en el componente de tra</w:t>
      </w:r>
      <w:r w:rsidR="00B00976">
        <w:rPr>
          <w:rFonts w:ascii="Arial" w:hAnsi="Arial" w:eastAsia="Times New Roman" w:cs="Arial"/>
          <w:sz w:val="24"/>
          <w:szCs w:val="24"/>
          <w:lang w:val="es-ES" w:eastAsia="es-ES"/>
        </w:rPr>
        <w:t>n</w:t>
      </w:r>
      <w:r w:rsidR="002F038A">
        <w:rPr>
          <w:rFonts w:ascii="Arial" w:hAnsi="Arial" w:eastAsia="Times New Roman" w:cs="Arial"/>
          <w:sz w:val="24"/>
          <w:szCs w:val="24"/>
          <w:lang w:val="es-ES" w:eastAsia="es-ES"/>
        </w:rPr>
        <w:t xml:space="preserve">sporte </w:t>
      </w:r>
      <w:r w:rsidR="00131955">
        <w:rPr>
          <w:rFonts w:ascii="Arial" w:hAnsi="Arial" w:eastAsia="Times New Roman" w:cs="Arial"/>
          <w:sz w:val="24"/>
          <w:szCs w:val="24"/>
          <w:lang w:val="es-ES" w:eastAsia="es-ES"/>
        </w:rPr>
        <w:t xml:space="preserve">y </w:t>
      </w:r>
      <w:r w:rsidR="001A71ED">
        <w:rPr>
          <w:rFonts w:ascii="Arial" w:hAnsi="Arial" w:eastAsia="Times New Roman" w:cs="Arial"/>
          <w:sz w:val="24"/>
          <w:szCs w:val="24"/>
          <w:lang w:val="es-ES" w:eastAsia="es-ES"/>
        </w:rPr>
        <w:t xml:space="preserve">el </w:t>
      </w:r>
      <w:r w:rsidR="00E87EEE">
        <w:rPr>
          <w:rFonts w:ascii="Arial" w:hAnsi="Arial" w:eastAsia="Times New Roman" w:cs="Arial"/>
          <w:sz w:val="24"/>
          <w:szCs w:val="24"/>
          <w:lang w:val="es-ES" w:eastAsia="es-ES"/>
        </w:rPr>
        <w:t xml:space="preserve">de </w:t>
      </w:r>
      <w:r w:rsidR="002F038A">
        <w:rPr>
          <w:rFonts w:ascii="Arial" w:hAnsi="Arial" w:eastAsia="Times New Roman" w:cs="Arial"/>
          <w:sz w:val="24"/>
          <w:szCs w:val="24"/>
          <w:lang w:val="es-ES" w:eastAsia="es-ES"/>
        </w:rPr>
        <w:t>la</w:t>
      </w:r>
      <w:r>
        <w:rPr>
          <w:rFonts w:ascii="Arial" w:hAnsi="Arial" w:eastAsia="Times New Roman" w:cs="Arial"/>
          <w:sz w:val="24"/>
          <w:szCs w:val="24"/>
          <w:lang w:val="es-ES" w:eastAsia="es-ES"/>
        </w:rPr>
        <w:t>s tari</w:t>
      </w:r>
      <w:r w:rsidR="00690CC6">
        <w:rPr>
          <w:rFonts w:ascii="Arial" w:hAnsi="Arial" w:eastAsia="Times New Roman" w:cs="Arial"/>
          <w:sz w:val="24"/>
          <w:szCs w:val="24"/>
          <w:lang w:val="es-ES" w:eastAsia="es-ES"/>
        </w:rPr>
        <w:t>f</w:t>
      </w:r>
      <w:r>
        <w:rPr>
          <w:rFonts w:ascii="Arial" w:hAnsi="Arial" w:eastAsia="Times New Roman" w:cs="Arial"/>
          <w:sz w:val="24"/>
          <w:szCs w:val="24"/>
          <w:lang w:val="es-ES" w:eastAsia="es-ES"/>
        </w:rPr>
        <w:t>as</w:t>
      </w:r>
      <w:r w:rsidR="00131955">
        <w:rPr>
          <w:rFonts w:ascii="Arial" w:hAnsi="Arial" w:eastAsia="Times New Roman" w:cs="Arial"/>
          <w:sz w:val="24"/>
          <w:szCs w:val="24"/>
          <w:lang w:val="es-ES" w:eastAsia="es-ES"/>
        </w:rPr>
        <w:t xml:space="preserve"> correspondientes; </w:t>
      </w:r>
      <w:r w:rsidRPr="00934F09" w:rsidR="00934F09">
        <w:rPr>
          <w:rFonts w:ascii="Arial" w:hAnsi="Arial" w:eastAsia="Times New Roman" w:cs="Arial"/>
          <w:b/>
          <w:sz w:val="24"/>
          <w:szCs w:val="24"/>
          <w:lang w:val="es-ES" w:eastAsia="es-ES"/>
        </w:rPr>
        <w:t>ii)</w:t>
      </w:r>
      <w:r w:rsidR="00934F09">
        <w:rPr>
          <w:rFonts w:ascii="Arial" w:hAnsi="Arial" w:eastAsia="Times New Roman" w:cs="Arial"/>
          <w:sz w:val="24"/>
          <w:szCs w:val="24"/>
          <w:lang w:val="es-ES" w:eastAsia="es-ES"/>
        </w:rPr>
        <w:t xml:space="preserve"> </w:t>
      </w:r>
      <w:r w:rsidR="00131955">
        <w:rPr>
          <w:rFonts w:ascii="Arial" w:hAnsi="Arial" w:eastAsia="Times New Roman" w:cs="Arial"/>
          <w:sz w:val="24"/>
          <w:szCs w:val="24"/>
          <w:lang w:val="es-ES" w:eastAsia="es-ES"/>
        </w:rPr>
        <w:t>a</w:t>
      </w:r>
      <w:r w:rsidR="00B00976">
        <w:rPr>
          <w:rFonts w:ascii="Arial" w:hAnsi="Arial" w:eastAsia="Times New Roman" w:cs="Arial"/>
          <w:sz w:val="24"/>
          <w:szCs w:val="24"/>
          <w:lang w:val="es-ES" w:eastAsia="es-ES"/>
        </w:rPr>
        <w:t xml:space="preserve">cta </w:t>
      </w:r>
      <w:r w:rsidR="00131955">
        <w:rPr>
          <w:rFonts w:ascii="Arial" w:hAnsi="Arial" w:eastAsia="Times New Roman" w:cs="Arial"/>
          <w:sz w:val="24"/>
          <w:szCs w:val="24"/>
          <w:lang w:val="es-ES" w:eastAsia="es-ES"/>
        </w:rPr>
        <w:t>de modificación No. 2 de 25 de febrero de 2010</w:t>
      </w:r>
      <w:r w:rsidR="001A71ED">
        <w:rPr>
          <w:rFonts w:ascii="Arial" w:hAnsi="Arial" w:eastAsia="Times New Roman" w:cs="Arial"/>
          <w:sz w:val="24"/>
          <w:szCs w:val="24"/>
          <w:lang w:val="es-ES" w:eastAsia="es-ES"/>
        </w:rPr>
        <w:t>,</w:t>
      </w:r>
      <w:r w:rsidR="00131955">
        <w:rPr>
          <w:rFonts w:ascii="Arial" w:hAnsi="Arial" w:eastAsia="Times New Roman" w:cs="Arial"/>
          <w:sz w:val="24"/>
          <w:szCs w:val="24"/>
          <w:lang w:val="es-ES" w:eastAsia="es-ES"/>
        </w:rPr>
        <w:t xml:space="preserve"> </w:t>
      </w:r>
      <w:r w:rsidR="002D6DFD">
        <w:rPr>
          <w:rFonts w:ascii="Arial" w:hAnsi="Arial" w:eastAsia="Times New Roman" w:cs="Arial"/>
          <w:sz w:val="24"/>
          <w:szCs w:val="24"/>
          <w:lang w:val="es-ES" w:eastAsia="es-ES"/>
        </w:rPr>
        <w:t xml:space="preserve">mediante la cual se acordó </w:t>
      </w:r>
      <w:r>
        <w:rPr>
          <w:rFonts w:ascii="Arial" w:hAnsi="Arial" w:eastAsia="Times New Roman" w:cs="Arial"/>
          <w:sz w:val="24"/>
          <w:szCs w:val="24"/>
          <w:lang w:val="es-ES" w:eastAsia="es-ES"/>
        </w:rPr>
        <w:t>la ampliación de</w:t>
      </w:r>
      <w:r w:rsidR="00690CC6">
        <w:rPr>
          <w:rFonts w:ascii="Arial" w:hAnsi="Arial" w:eastAsia="Times New Roman" w:cs="Arial"/>
          <w:sz w:val="24"/>
          <w:szCs w:val="24"/>
          <w:lang w:val="es-ES" w:eastAsia="es-ES"/>
        </w:rPr>
        <w:t xml:space="preserve"> </w:t>
      </w:r>
      <w:r>
        <w:rPr>
          <w:rFonts w:ascii="Arial" w:hAnsi="Arial" w:eastAsia="Times New Roman" w:cs="Arial"/>
          <w:sz w:val="24"/>
          <w:szCs w:val="24"/>
          <w:lang w:val="es-ES" w:eastAsia="es-ES"/>
        </w:rPr>
        <w:t xml:space="preserve">plazo </w:t>
      </w:r>
      <w:r w:rsidR="006F27A1">
        <w:rPr>
          <w:rFonts w:ascii="Arial" w:hAnsi="Arial" w:eastAsia="Times New Roman" w:cs="Arial"/>
          <w:sz w:val="24"/>
          <w:szCs w:val="24"/>
          <w:lang w:val="es-ES" w:eastAsia="es-ES"/>
        </w:rPr>
        <w:t xml:space="preserve">hasta el 15 de abril de 2010 </w:t>
      </w:r>
      <w:r>
        <w:rPr>
          <w:rFonts w:ascii="Arial" w:hAnsi="Arial" w:eastAsia="Times New Roman" w:cs="Arial"/>
          <w:sz w:val="24"/>
          <w:szCs w:val="24"/>
          <w:lang w:val="es-ES" w:eastAsia="es-ES"/>
        </w:rPr>
        <w:t xml:space="preserve">y </w:t>
      </w:r>
      <w:r w:rsidR="006F27A1">
        <w:rPr>
          <w:rFonts w:ascii="Arial" w:hAnsi="Arial" w:eastAsia="Times New Roman" w:cs="Arial"/>
          <w:sz w:val="24"/>
          <w:szCs w:val="24"/>
          <w:lang w:val="es-ES" w:eastAsia="es-ES"/>
        </w:rPr>
        <w:t xml:space="preserve">la correspondiente adición del </w:t>
      </w:r>
      <w:r w:rsidR="00934F09">
        <w:rPr>
          <w:rFonts w:ascii="Arial" w:hAnsi="Arial" w:eastAsia="Times New Roman" w:cs="Arial"/>
          <w:sz w:val="24"/>
          <w:szCs w:val="24"/>
          <w:lang w:val="es-ES" w:eastAsia="es-ES"/>
        </w:rPr>
        <w:t>valor estimado</w:t>
      </w:r>
      <w:r w:rsidR="006F27A1">
        <w:rPr>
          <w:rStyle w:val="FootnoteReference"/>
          <w:rFonts w:ascii="Arial" w:hAnsi="Arial" w:eastAsia="Times New Roman" w:cs="Arial"/>
          <w:sz w:val="24"/>
          <w:szCs w:val="24"/>
          <w:lang w:val="es-ES" w:eastAsia="es-ES"/>
        </w:rPr>
        <w:footnoteReference w:id="8"/>
      </w:r>
      <w:r w:rsidR="00934F09">
        <w:rPr>
          <w:rFonts w:ascii="Arial" w:hAnsi="Arial" w:eastAsia="Times New Roman" w:cs="Arial"/>
          <w:sz w:val="24"/>
          <w:szCs w:val="24"/>
          <w:lang w:val="es-ES" w:eastAsia="es-ES"/>
        </w:rPr>
        <w:t xml:space="preserve"> y </w:t>
      </w:r>
      <w:r w:rsidRPr="004354E2" w:rsidR="004354E2">
        <w:rPr>
          <w:rFonts w:ascii="Arial" w:hAnsi="Arial" w:eastAsia="Times New Roman" w:cs="Arial"/>
          <w:b/>
          <w:sz w:val="24"/>
          <w:szCs w:val="24"/>
          <w:lang w:val="es-ES" w:eastAsia="es-ES"/>
        </w:rPr>
        <w:t>iii)</w:t>
      </w:r>
      <w:r w:rsidR="004354E2">
        <w:rPr>
          <w:rFonts w:ascii="Arial" w:hAnsi="Arial" w:eastAsia="Times New Roman" w:cs="Arial"/>
          <w:sz w:val="24"/>
          <w:szCs w:val="24"/>
          <w:lang w:val="es-ES" w:eastAsia="es-ES"/>
        </w:rPr>
        <w:t xml:space="preserve"> </w:t>
      </w:r>
      <w:r w:rsidR="00934F09">
        <w:rPr>
          <w:rFonts w:ascii="Arial" w:hAnsi="Arial" w:eastAsia="Times New Roman" w:cs="Arial"/>
          <w:sz w:val="24"/>
          <w:szCs w:val="24"/>
          <w:lang w:val="es-ES" w:eastAsia="es-ES"/>
        </w:rPr>
        <w:t>acta de modificación No 3</w:t>
      </w:r>
      <w:r w:rsidR="001A71ED">
        <w:rPr>
          <w:rFonts w:ascii="Arial" w:hAnsi="Arial" w:eastAsia="Times New Roman" w:cs="Arial"/>
          <w:sz w:val="24"/>
          <w:szCs w:val="24"/>
          <w:lang w:val="es-ES" w:eastAsia="es-ES"/>
        </w:rPr>
        <w:t>,</w:t>
      </w:r>
      <w:r w:rsidR="00934F09">
        <w:rPr>
          <w:rFonts w:ascii="Arial" w:hAnsi="Arial" w:eastAsia="Times New Roman" w:cs="Arial"/>
          <w:sz w:val="24"/>
          <w:szCs w:val="24"/>
          <w:lang w:val="es-ES" w:eastAsia="es-ES"/>
        </w:rPr>
        <w:t xml:space="preserve"> </w:t>
      </w:r>
      <w:r w:rsidR="004354E2">
        <w:rPr>
          <w:rFonts w:ascii="Arial" w:hAnsi="Arial" w:eastAsia="Times New Roman" w:cs="Arial"/>
          <w:sz w:val="24"/>
          <w:szCs w:val="24"/>
          <w:lang w:val="es-ES" w:eastAsia="es-ES"/>
        </w:rPr>
        <w:t xml:space="preserve">contentiva del acuerdo sobre el </w:t>
      </w:r>
      <w:r>
        <w:rPr>
          <w:rFonts w:ascii="Arial" w:hAnsi="Arial" w:eastAsia="Times New Roman" w:cs="Arial"/>
          <w:sz w:val="24"/>
          <w:szCs w:val="24"/>
          <w:lang w:val="es-ES" w:eastAsia="es-ES"/>
        </w:rPr>
        <w:t>incremento del facto</w:t>
      </w:r>
      <w:r w:rsidR="00690CC6">
        <w:rPr>
          <w:rFonts w:ascii="Arial" w:hAnsi="Arial" w:eastAsia="Times New Roman" w:cs="Arial"/>
          <w:sz w:val="24"/>
          <w:szCs w:val="24"/>
          <w:lang w:val="es-ES" w:eastAsia="es-ES"/>
        </w:rPr>
        <w:t>r</w:t>
      </w:r>
      <w:r>
        <w:rPr>
          <w:rFonts w:ascii="Arial" w:hAnsi="Arial" w:eastAsia="Times New Roman" w:cs="Arial"/>
          <w:sz w:val="24"/>
          <w:szCs w:val="24"/>
          <w:lang w:val="es-ES" w:eastAsia="es-ES"/>
        </w:rPr>
        <w:t xml:space="preserve"> pres</w:t>
      </w:r>
      <w:r w:rsidR="00690CC6">
        <w:rPr>
          <w:rFonts w:ascii="Arial" w:hAnsi="Arial" w:eastAsia="Times New Roman" w:cs="Arial"/>
          <w:sz w:val="24"/>
          <w:szCs w:val="24"/>
          <w:lang w:val="es-ES" w:eastAsia="es-ES"/>
        </w:rPr>
        <w:t>t</w:t>
      </w:r>
      <w:r>
        <w:rPr>
          <w:rFonts w:ascii="Arial" w:hAnsi="Arial" w:eastAsia="Times New Roman" w:cs="Arial"/>
          <w:sz w:val="24"/>
          <w:szCs w:val="24"/>
          <w:lang w:val="es-ES" w:eastAsia="es-ES"/>
        </w:rPr>
        <w:t xml:space="preserve">acional del </w:t>
      </w:r>
      <w:r w:rsidR="00690CC6">
        <w:rPr>
          <w:rFonts w:ascii="Arial" w:hAnsi="Arial" w:eastAsia="Times New Roman" w:cs="Arial"/>
          <w:sz w:val="24"/>
          <w:szCs w:val="24"/>
          <w:lang w:val="es-ES" w:eastAsia="es-ES"/>
        </w:rPr>
        <w:t xml:space="preserve">recurso humano para el período </w:t>
      </w:r>
      <w:r w:rsidR="001A71ED">
        <w:rPr>
          <w:rFonts w:ascii="Arial" w:hAnsi="Arial" w:eastAsia="Times New Roman" w:cs="Arial"/>
          <w:sz w:val="24"/>
          <w:szCs w:val="24"/>
          <w:lang w:val="es-ES" w:eastAsia="es-ES"/>
        </w:rPr>
        <w:t xml:space="preserve">de </w:t>
      </w:r>
      <w:r w:rsidR="00690CC6">
        <w:rPr>
          <w:rFonts w:ascii="Arial" w:hAnsi="Arial" w:eastAsia="Times New Roman" w:cs="Arial"/>
          <w:sz w:val="24"/>
          <w:szCs w:val="24"/>
          <w:lang w:val="es-ES" w:eastAsia="es-ES"/>
        </w:rPr>
        <w:t>ampliación del contrato</w:t>
      </w:r>
      <w:r w:rsidR="00934F09">
        <w:rPr>
          <w:rFonts w:ascii="Arial" w:hAnsi="Arial" w:eastAsia="Times New Roman" w:cs="Arial"/>
          <w:sz w:val="24"/>
          <w:szCs w:val="24"/>
          <w:lang w:val="es-ES" w:eastAsia="es-ES"/>
        </w:rPr>
        <w:t xml:space="preserve">, aplicable entre </w:t>
      </w:r>
      <w:r w:rsidR="001A71ED">
        <w:rPr>
          <w:rFonts w:ascii="Arial" w:hAnsi="Arial" w:eastAsia="Times New Roman" w:cs="Arial"/>
          <w:sz w:val="24"/>
          <w:szCs w:val="24"/>
          <w:lang w:val="es-ES" w:eastAsia="es-ES"/>
        </w:rPr>
        <w:t xml:space="preserve">el </w:t>
      </w:r>
      <w:r w:rsidR="00934F09">
        <w:rPr>
          <w:rFonts w:ascii="Arial" w:hAnsi="Arial" w:eastAsia="Times New Roman" w:cs="Arial"/>
          <w:sz w:val="24"/>
          <w:szCs w:val="24"/>
          <w:lang w:val="es-ES" w:eastAsia="es-ES"/>
        </w:rPr>
        <w:t xml:space="preserve">11 de febrero y </w:t>
      </w:r>
      <w:r w:rsidR="001A71ED">
        <w:rPr>
          <w:rFonts w:ascii="Arial" w:hAnsi="Arial" w:eastAsia="Times New Roman" w:cs="Arial"/>
          <w:sz w:val="24"/>
          <w:szCs w:val="24"/>
          <w:lang w:val="es-ES" w:eastAsia="es-ES"/>
        </w:rPr>
        <w:t xml:space="preserve">el </w:t>
      </w:r>
      <w:r w:rsidR="00934F09">
        <w:rPr>
          <w:rFonts w:ascii="Arial" w:hAnsi="Arial" w:eastAsia="Times New Roman" w:cs="Arial"/>
          <w:sz w:val="24"/>
          <w:szCs w:val="24"/>
          <w:lang w:val="es-ES" w:eastAsia="es-ES"/>
        </w:rPr>
        <w:t>15 de abril de 2010.</w:t>
      </w:r>
      <w:r w:rsidR="00690CC6">
        <w:rPr>
          <w:rFonts w:ascii="Arial" w:hAnsi="Arial" w:eastAsia="Times New Roman" w:cs="Arial"/>
          <w:sz w:val="24"/>
          <w:szCs w:val="24"/>
          <w:lang w:val="es-ES" w:eastAsia="es-ES"/>
        </w:rPr>
        <w:t xml:space="preserve"> </w:t>
      </w:r>
    </w:p>
    <w:p xmlns:wp14="http://schemas.microsoft.com/office/word/2010/wordml" w:rsidR="0023654B" w:rsidP="005B61FD" w:rsidRDefault="0023654B" w14:paraId="23DE523C" wp14:textId="77777777">
      <w:pPr>
        <w:spacing w:after="0" w:line="360" w:lineRule="auto"/>
        <w:jc w:val="both"/>
        <w:rPr>
          <w:rFonts w:ascii="Arial" w:hAnsi="Arial" w:eastAsia="Times New Roman" w:cs="Arial"/>
          <w:sz w:val="24"/>
          <w:szCs w:val="24"/>
          <w:lang w:val="es-ES" w:eastAsia="es-ES"/>
        </w:rPr>
      </w:pPr>
    </w:p>
    <w:p xmlns:wp14="http://schemas.microsoft.com/office/word/2010/wordml" w:rsidR="007D7CFA" w:rsidP="001E535D" w:rsidRDefault="00D42288" w14:paraId="1EB2DCA0"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 xml:space="preserve">La demandada </w:t>
      </w:r>
      <w:r w:rsidR="00356C5F">
        <w:rPr>
          <w:rFonts w:ascii="Arial" w:hAnsi="Arial" w:eastAsia="Times New Roman" w:cs="Arial"/>
          <w:sz w:val="24"/>
          <w:szCs w:val="24"/>
          <w:lang w:val="es-ES" w:eastAsia="es-ES"/>
        </w:rPr>
        <w:t>i</w:t>
      </w:r>
      <w:r w:rsidR="0023654B">
        <w:rPr>
          <w:rFonts w:ascii="Arial" w:hAnsi="Arial" w:eastAsia="Times New Roman" w:cs="Arial"/>
          <w:sz w:val="24"/>
          <w:szCs w:val="24"/>
          <w:lang w:val="es-ES" w:eastAsia="es-ES"/>
        </w:rPr>
        <w:t>ndicó que el precio del contrato era indeterminado</w:t>
      </w:r>
      <w:r w:rsidR="00356C5F">
        <w:rPr>
          <w:rFonts w:ascii="Arial" w:hAnsi="Arial" w:eastAsia="Times New Roman" w:cs="Arial"/>
          <w:sz w:val="24"/>
          <w:szCs w:val="24"/>
          <w:lang w:val="es-ES" w:eastAsia="es-ES"/>
        </w:rPr>
        <w:t>,</w:t>
      </w:r>
      <w:r w:rsidR="0023654B">
        <w:rPr>
          <w:rFonts w:ascii="Arial" w:hAnsi="Arial" w:eastAsia="Times New Roman" w:cs="Arial"/>
          <w:sz w:val="24"/>
          <w:szCs w:val="24"/>
          <w:lang w:val="es-ES" w:eastAsia="es-ES"/>
        </w:rPr>
        <w:t xml:space="preserve"> pero determinabl</w:t>
      </w:r>
      <w:r w:rsidR="009E0DBD">
        <w:rPr>
          <w:rFonts w:ascii="Arial" w:hAnsi="Arial" w:eastAsia="Times New Roman" w:cs="Arial"/>
          <w:sz w:val="24"/>
          <w:szCs w:val="24"/>
          <w:lang w:val="es-ES" w:eastAsia="es-ES"/>
        </w:rPr>
        <w:t>e</w:t>
      </w:r>
      <w:r w:rsidR="0023654B">
        <w:rPr>
          <w:rFonts w:ascii="Arial" w:hAnsi="Arial" w:eastAsia="Times New Roman" w:cs="Arial"/>
          <w:sz w:val="24"/>
          <w:szCs w:val="24"/>
          <w:lang w:val="es-ES" w:eastAsia="es-ES"/>
        </w:rPr>
        <w:t>, “</w:t>
      </w:r>
      <w:r w:rsidRPr="009E0DBD" w:rsidR="0023654B">
        <w:rPr>
          <w:rFonts w:ascii="Arial" w:hAnsi="Arial" w:eastAsia="Times New Roman" w:cs="Arial"/>
          <w:i/>
          <w:sz w:val="24"/>
          <w:szCs w:val="24"/>
          <w:lang w:val="es-ES" w:eastAsia="es-ES"/>
        </w:rPr>
        <w:t>a trav</w:t>
      </w:r>
      <w:r w:rsidRPr="009E0DBD" w:rsidR="009E0DBD">
        <w:rPr>
          <w:rFonts w:ascii="Arial" w:hAnsi="Arial" w:eastAsia="Times New Roman" w:cs="Arial"/>
          <w:i/>
          <w:sz w:val="24"/>
          <w:szCs w:val="24"/>
          <w:lang w:val="es-ES" w:eastAsia="es-ES"/>
        </w:rPr>
        <w:t>és</w:t>
      </w:r>
      <w:r w:rsidRPr="009E0DBD" w:rsidR="0023654B">
        <w:rPr>
          <w:rFonts w:ascii="Arial" w:hAnsi="Arial" w:eastAsia="Times New Roman" w:cs="Arial"/>
          <w:i/>
          <w:sz w:val="24"/>
          <w:szCs w:val="24"/>
          <w:lang w:val="es-ES" w:eastAsia="es-ES"/>
        </w:rPr>
        <w:t xml:space="preserve"> de la multiplicación e</w:t>
      </w:r>
      <w:r w:rsidRPr="009E0DBD" w:rsidR="001E535D">
        <w:rPr>
          <w:rFonts w:ascii="Arial" w:hAnsi="Arial" w:eastAsia="Times New Roman" w:cs="Arial"/>
          <w:i/>
          <w:sz w:val="24"/>
          <w:szCs w:val="24"/>
          <w:lang w:val="es-ES" w:eastAsia="es-ES"/>
        </w:rPr>
        <w:t>n</w:t>
      </w:r>
      <w:r w:rsidRPr="009E0DBD" w:rsidR="0023654B">
        <w:rPr>
          <w:rFonts w:ascii="Arial" w:hAnsi="Arial" w:eastAsia="Times New Roman" w:cs="Arial"/>
          <w:i/>
          <w:sz w:val="24"/>
          <w:szCs w:val="24"/>
          <w:lang w:val="es-ES" w:eastAsia="es-ES"/>
        </w:rPr>
        <w:t>tre la tarifa aceptada por las actividades estimadas o ejecutadas</w:t>
      </w:r>
      <w:r w:rsidRPr="009E0DBD" w:rsidR="001E535D">
        <w:rPr>
          <w:rFonts w:ascii="Arial" w:hAnsi="Arial" w:eastAsia="Times New Roman" w:cs="Arial"/>
          <w:i/>
          <w:sz w:val="24"/>
          <w:szCs w:val="24"/>
          <w:lang w:val="es-ES" w:eastAsia="es-ES"/>
        </w:rPr>
        <w:t xml:space="preserve"> a partir de la orden de inicio</w:t>
      </w:r>
      <w:r w:rsidR="001E535D">
        <w:rPr>
          <w:rFonts w:ascii="Arial" w:hAnsi="Arial" w:eastAsia="Times New Roman" w:cs="Arial"/>
          <w:sz w:val="24"/>
          <w:szCs w:val="24"/>
          <w:lang w:val="es-ES" w:eastAsia="es-ES"/>
        </w:rPr>
        <w:t>”</w:t>
      </w:r>
      <w:r w:rsidR="001E535D">
        <w:rPr>
          <w:rStyle w:val="FootnoteReference"/>
          <w:rFonts w:ascii="Arial" w:hAnsi="Arial" w:eastAsia="Times New Roman" w:cs="Arial"/>
          <w:sz w:val="24"/>
          <w:szCs w:val="24"/>
          <w:lang w:val="es-ES" w:eastAsia="es-ES"/>
        </w:rPr>
        <w:footnoteReference w:id="9"/>
      </w:r>
      <w:r w:rsidR="00F91B45">
        <w:rPr>
          <w:rFonts w:ascii="Arial" w:hAnsi="Arial" w:eastAsia="Times New Roman" w:cs="Arial"/>
          <w:sz w:val="24"/>
          <w:szCs w:val="24"/>
          <w:lang w:val="es-ES" w:eastAsia="es-ES"/>
        </w:rPr>
        <w:t>.</w:t>
      </w:r>
      <w:r w:rsidR="001E535D">
        <w:rPr>
          <w:rFonts w:ascii="Arial" w:hAnsi="Arial" w:eastAsia="Times New Roman" w:cs="Arial"/>
          <w:sz w:val="24"/>
          <w:szCs w:val="24"/>
          <w:lang w:val="es-ES" w:eastAsia="es-ES"/>
        </w:rPr>
        <w:t xml:space="preserve"> </w:t>
      </w:r>
    </w:p>
    <w:p xmlns:wp14="http://schemas.microsoft.com/office/word/2010/wordml" w:rsidR="001E535D" w:rsidP="001E535D" w:rsidRDefault="001E535D" w14:paraId="52E56223" wp14:textId="77777777">
      <w:pPr>
        <w:spacing w:after="0" w:line="360" w:lineRule="auto"/>
        <w:jc w:val="both"/>
        <w:rPr>
          <w:rFonts w:ascii="Arial" w:hAnsi="Arial" w:eastAsia="Times New Roman" w:cs="Arial"/>
          <w:sz w:val="24"/>
          <w:szCs w:val="24"/>
          <w:lang w:val="es-ES" w:eastAsia="es-ES"/>
        </w:rPr>
      </w:pPr>
    </w:p>
    <w:p xmlns:wp14="http://schemas.microsoft.com/office/word/2010/wordml" w:rsidR="00070BC6" w:rsidP="001E535D" w:rsidRDefault="005C4E72" w14:paraId="6061E425"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Agreg</w:t>
      </w:r>
      <w:r w:rsidR="00FA024E">
        <w:rPr>
          <w:rFonts w:ascii="Arial" w:hAnsi="Arial" w:eastAsia="Times New Roman" w:cs="Arial"/>
          <w:sz w:val="24"/>
          <w:szCs w:val="24"/>
          <w:lang w:val="es-ES" w:eastAsia="es-ES"/>
        </w:rPr>
        <w:t>ó</w:t>
      </w:r>
      <w:r>
        <w:rPr>
          <w:rFonts w:ascii="Arial" w:hAnsi="Arial" w:eastAsia="Times New Roman" w:cs="Arial"/>
          <w:sz w:val="24"/>
          <w:szCs w:val="24"/>
          <w:lang w:val="es-ES" w:eastAsia="es-ES"/>
        </w:rPr>
        <w:t xml:space="preserve"> </w:t>
      </w:r>
      <w:r w:rsidR="001E535D">
        <w:rPr>
          <w:rFonts w:ascii="Arial" w:hAnsi="Arial" w:eastAsia="Times New Roman" w:cs="Arial"/>
          <w:sz w:val="24"/>
          <w:szCs w:val="24"/>
          <w:lang w:val="es-ES" w:eastAsia="es-ES"/>
        </w:rPr>
        <w:t xml:space="preserve">que el valor final ejecutado ascendió a </w:t>
      </w:r>
      <w:r w:rsidR="005F317B">
        <w:rPr>
          <w:rFonts w:ascii="Arial" w:hAnsi="Arial" w:eastAsia="Times New Roman" w:cs="Arial"/>
          <w:sz w:val="24"/>
          <w:szCs w:val="24"/>
          <w:lang w:val="es-ES" w:eastAsia="es-ES"/>
        </w:rPr>
        <w:t>$</w:t>
      </w:r>
      <w:r w:rsidR="001E535D">
        <w:rPr>
          <w:rFonts w:ascii="Arial" w:hAnsi="Arial" w:eastAsia="Times New Roman" w:cs="Arial"/>
          <w:sz w:val="24"/>
          <w:szCs w:val="24"/>
          <w:lang w:val="es-ES" w:eastAsia="es-ES"/>
        </w:rPr>
        <w:t>38</w:t>
      </w:r>
      <w:r w:rsidR="00D2418B">
        <w:rPr>
          <w:rFonts w:ascii="Arial" w:hAnsi="Arial" w:eastAsia="Times New Roman" w:cs="Arial"/>
          <w:sz w:val="24"/>
          <w:szCs w:val="24"/>
          <w:lang w:val="es-ES" w:eastAsia="es-ES"/>
        </w:rPr>
        <w:t>.</w:t>
      </w:r>
      <w:r w:rsidR="001E535D">
        <w:rPr>
          <w:rFonts w:ascii="Arial" w:hAnsi="Arial" w:eastAsia="Times New Roman" w:cs="Arial"/>
          <w:sz w:val="24"/>
          <w:szCs w:val="24"/>
          <w:lang w:val="es-ES" w:eastAsia="es-ES"/>
        </w:rPr>
        <w:t>976’730.865</w:t>
      </w:r>
      <w:r w:rsidR="00161571">
        <w:rPr>
          <w:rFonts w:ascii="Arial" w:hAnsi="Arial" w:eastAsia="Times New Roman" w:cs="Arial"/>
          <w:sz w:val="24"/>
          <w:szCs w:val="24"/>
          <w:lang w:val="es-ES" w:eastAsia="es-ES"/>
        </w:rPr>
        <w:t xml:space="preserve">, suma que se discriminó </w:t>
      </w:r>
      <w:r w:rsidR="00467F5F">
        <w:rPr>
          <w:rFonts w:ascii="Arial" w:hAnsi="Arial" w:eastAsia="Times New Roman" w:cs="Arial"/>
          <w:sz w:val="24"/>
          <w:szCs w:val="24"/>
          <w:lang w:val="es-ES" w:eastAsia="es-ES"/>
        </w:rPr>
        <w:t>en el acta de liquidación</w:t>
      </w:r>
      <w:r w:rsidR="0043624D">
        <w:rPr>
          <w:rStyle w:val="FootnoteReference"/>
          <w:rFonts w:ascii="Arial" w:hAnsi="Arial" w:eastAsia="Times New Roman" w:cs="Arial"/>
          <w:sz w:val="24"/>
          <w:szCs w:val="24"/>
          <w:lang w:val="es-ES" w:eastAsia="es-ES"/>
        </w:rPr>
        <w:footnoteReference w:id="10"/>
      </w:r>
      <w:r w:rsidR="00467F5F">
        <w:rPr>
          <w:rFonts w:ascii="Arial" w:hAnsi="Arial" w:eastAsia="Times New Roman" w:cs="Arial"/>
          <w:sz w:val="24"/>
          <w:szCs w:val="24"/>
          <w:lang w:val="es-ES" w:eastAsia="es-ES"/>
        </w:rPr>
        <w:t xml:space="preserve">, </w:t>
      </w:r>
      <w:r w:rsidR="00161571">
        <w:rPr>
          <w:rFonts w:ascii="Arial" w:hAnsi="Arial" w:eastAsia="Times New Roman" w:cs="Arial"/>
          <w:sz w:val="24"/>
          <w:szCs w:val="24"/>
          <w:lang w:val="es-ES" w:eastAsia="es-ES"/>
        </w:rPr>
        <w:t xml:space="preserve">por concepto de </w:t>
      </w:r>
      <w:r w:rsidR="0043624D">
        <w:rPr>
          <w:rFonts w:ascii="Arial" w:hAnsi="Arial" w:eastAsia="Times New Roman" w:cs="Arial"/>
          <w:sz w:val="24"/>
          <w:szCs w:val="24"/>
          <w:lang w:val="es-ES" w:eastAsia="es-ES"/>
        </w:rPr>
        <w:t xml:space="preserve">las distintas actividades </w:t>
      </w:r>
      <w:r w:rsidR="001E535D">
        <w:rPr>
          <w:rFonts w:ascii="Arial" w:hAnsi="Arial" w:eastAsia="Times New Roman" w:cs="Arial"/>
          <w:sz w:val="24"/>
          <w:szCs w:val="24"/>
          <w:lang w:val="es-ES" w:eastAsia="es-ES"/>
        </w:rPr>
        <w:t>ejecutada</w:t>
      </w:r>
      <w:r w:rsidR="0043624D">
        <w:rPr>
          <w:rFonts w:ascii="Arial" w:hAnsi="Arial" w:eastAsia="Times New Roman" w:cs="Arial"/>
          <w:sz w:val="24"/>
          <w:szCs w:val="24"/>
          <w:lang w:val="es-ES" w:eastAsia="es-ES"/>
        </w:rPr>
        <w:t>s</w:t>
      </w:r>
      <w:r w:rsidR="001E535D">
        <w:rPr>
          <w:rFonts w:ascii="Arial" w:hAnsi="Arial" w:eastAsia="Times New Roman" w:cs="Arial"/>
          <w:sz w:val="24"/>
          <w:szCs w:val="24"/>
          <w:lang w:val="es-ES" w:eastAsia="es-ES"/>
        </w:rPr>
        <w:t xml:space="preserve">, </w:t>
      </w:r>
      <w:r w:rsidR="0043624D">
        <w:rPr>
          <w:rFonts w:ascii="Arial" w:hAnsi="Arial" w:eastAsia="Times New Roman" w:cs="Arial"/>
          <w:sz w:val="24"/>
          <w:szCs w:val="24"/>
          <w:lang w:val="es-ES" w:eastAsia="es-ES"/>
        </w:rPr>
        <w:t xml:space="preserve">incluyendo el </w:t>
      </w:r>
      <w:r w:rsidR="001E535D">
        <w:rPr>
          <w:rFonts w:ascii="Arial" w:hAnsi="Arial" w:eastAsia="Times New Roman" w:cs="Arial"/>
          <w:sz w:val="24"/>
          <w:szCs w:val="24"/>
          <w:lang w:val="es-ES" w:eastAsia="es-ES"/>
        </w:rPr>
        <w:t>total de reajustes y los costos reembolsables</w:t>
      </w:r>
      <w:r w:rsidR="00467F5F">
        <w:rPr>
          <w:rFonts w:ascii="Arial" w:hAnsi="Arial" w:eastAsia="Times New Roman" w:cs="Arial"/>
          <w:sz w:val="24"/>
          <w:szCs w:val="24"/>
          <w:lang w:val="es-ES" w:eastAsia="es-ES"/>
        </w:rPr>
        <w:t xml:space="preserve">.  </w:t>
      </w:r>
    </w:p>
    <w:p xmlns:wp14="http://schemas.microsoft.com/office/word/2010/wordml" w:rsidR="00070BC6" w:rsidP="001E535D" w:rsidRDefault="00070BC6" w14:paraId="07547A01" wp14:textId="77777777">
      <w:pPr>
        <w:spacing w:after="0" w:line="360" w:lineRule="auto"/>
        <w:jc w:val="both"/>
        <w:rPr>
          <w:rFonts w:ascii="Arial" w:hAnsi="Arial" w:eastAsia="Times New Roman" w:cs="Arial"/>
          <w:sz w:val="24"/>
          <w:szCs w:val="24"/>
          <w:lang w:val="es-ES" w:eastAsia="es-ES"/>
        </w:rPr>
      </w:pPr>
    </w:p>
    <w:p xmlns:wp14="http://schemas.microsoft.com/office/word/2010/wordml" w:rsidR="00070BC6" w:rsidP="001E535D" w:rsidRDefault="00467F5F" w14:paraId="3C15D747"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 xml:space="preserve">Reseñó que </w:t>
      </w:r>
      <w:r w:rsidR="00070BC6">
        <w:rPr>
          <w:rFonts w:ascii="Arial" w:hAnsi="Arial" w:eastAsia="Times New Roman" w:cs="Arial"/>
          <w:sz w:val="24"/>
          <w:szCs w:val="24"/>
          <w:lang w:val="es-ES" w:eastAsia="es-ES"/>
        </w:rPr>
        <w:t xml:space="preserve">los costos reembolsables </w:t>
      </w:r>
      <w:r w:rsidR="001D06DB">
        <w:rPr>
          <w:rFonts w:ascii="Arial" w:hAnsi="Arial" w:eastAsia="Times New Roman" w:cs="Arial"/>
          <w:sz w:val="24"/>
          <w:szCs w:val="24"/>
          <w:lang w:val="es-ES" w:eastAsia="es-ES"/>
        </w:rPr>
        <w:t>correspond</w:t>
      </w:r>
      <w:r>
        <w:rPr>
          <w:rFonts w:ascii="Arial" w:hAnsi="Arial" w:eastAsia="Times New Roman" w:cs="Arial"/>
          <w:sz w:val="24"/>
          <w:szCs w:val="24"/>
          <w:lang w:val="es-ES" w:eastAsia="es-ES"/>
        </w:rPr>
        <w:t xml:space="preserve">ían </w:t>
      </w:r>
      <w:r w:rsidR="001D06DB">
        <w:rPr>
          <w:rFonts w:ascii="Arial" w:hAnsi="Arial" w:eastAsia="Times New Roman" w:cs="Arial"/>
          <w:sz w:val="24"/>
          <w:szCs w:val="24"/>
          <w:lang w:val="es-ES" w:eastAsia="es-ES"/>
        </w:rPr>
        <w:t>únicamente a los conceptos detallados en el capítulo VII</w:t>
      </w:r>
      <w:r w:rsidR="00B8530F">
        <w:rPr>
          <w:rFonts w:ascii="Arial" w:hAnsi="Arial" w:eastAsia="Times New Roman" w:cs="Arial"/>
          <w:sz w:val="24"/>
          <w:szCs w:val="24"/>
          <w:lang w:val="es-ES" w:eastAsia="es-ES"/>
        </w:rPr>
        <w:t>I</w:t>
      </w:r>
      <w:r w:rsidR="001D06DB">
        <w:rPr>
          <w:rFonts w:ascii="Arial" w:hAnsi="Arial" w:eastAsia="Times New Roman" w:cs="Arial"/>
          <w:sz w:val="24"/>
          <w:szCs w:val="24"/>
          <w:lang w:val="es-ES" w:eastAsia="es-ES"/>
        </w:rPr>
        <w:t xml:space="preserve"> de</w:t>
      </w:r>
      <w:r w:rsidR="00070BC6">
        <w:rPr>
          <w:rFonts w:ascii="Arial" w:hAnsi="Arial" w:eastAsia="Times New Roman" w:cs="Arial"/>
          <w:sz w:val="24"/>
          <w:szCs w:val="24"/>
          <w:lang w:val="es-ES" w:eastAsia="es-ES"/>
        </w:rPr>
        <w:t xml:space="preserve">l documento de </w:t>
      </w:r>
      <w:r w:rsidR="001D06DB">
        <w:rPr>
          <w:rFonts w:ascii="Arial" w:hAnsi="Arial" w:eastAsia="Times New Roman" w:cs="Arial"/>
          <w:sz w:val="24"/>
          <w:szCs w:val="24"/>
          <w:lang w:val="es-ES" w:eastAsia="es-ES"/>
        </w:rPr>
        <w:t>solicitud de oferta, de acuerdo con lo pre</w:t>
      </w:r>
      <w:r w:rsidR="0078589A">
        <w:rPr>
          <w:rFonts w:ascii="Arial" w:hAnsi="Arial" w:eastAsia="Times New Roman" w:cs="Arial"/>
          <w:sz w:val="24"/>
          <w:szCs w:val="24"/>
          <w:lang w:val="es-ES" w:eastAsia="es-ES"/>
        </w:rPr>
        <w:t>visto</w:t>
      </w:r>
      <w:r w:rsidR="001D06DB">
        <w:rPr>
          <w:rFonts w:ascii="Arial" w:hAnsi="Arial" w:eastAsia="Times New Roman" w:cs="Arial"/>
          <w:sz w:val="24"/>
          <w:szCs w:val="24"/>
          <w:lang w:val="es-ES" w:eastAsia="es-ES"/>
        </w:rPr>
        <w:t xml:space="preserve"> en la cláusula de precios contenida en el </w:t>
      </w:r>
      <w:r w:rsidR="00070BC6">
        <w:rPr>
          <w:rFonts w:ascii="Arial" w:hAnsi="Arial" w:eastAsia="Times New Roman" w:cs="Arial"/>
          <w:sz w:val="24"/>
          <w:szCs w:val="24"/>
          <w:lang w:val="es-ES" w:eastAsia="es-ES"/>
        </w:rPr>
        <w:t xml:space="preserve">citado </w:t>
      </w:r>
      <w:r w:rsidR="001D06DB">
        <w:rPr>
          <w:rFonts w:ascii="Arial" w:hAnsi="Arial" w:eastAsia="Times New Roman" w:cs="Arial"/>
          <w:sz w:val="24"/>
          <w:szCs w:val="24"/>
          <w:lang w:val="es-ES" w:eastAsia="es-ES"/>
        </w:rPr>
        <w:t>documento</w:t>
      </w:r>
      <w:r w:rsidR="00070BC6">
        <w:rPr>
          <w:rFonts w:ascii="Arial" w:hAnsi="Arial" w:eastAsia="Times New Roman" w:cs="Arial"/>
          <w:sz w:val="24"/>
          <w:szCs w:val="24"/>
          <w:lang w:val="es-ES" w:eastAsia="es-ES"/>
        </w:rPr>
        <w:t>.</w:t>
      </w:r>
    </w:p>
    <w:p xmlns:wp14="http://schemas.microsoft.com/office/word/2010/wordml" w:rsidR="00161571" w:rsidP="001E535D" w:rsidRDefault="00161571" w14:paraId="5043CB0F" wp14:textId="77777777">
      <w:pPr>
        <w:spacing w:after="0" w:line="360" w:lineRule="auto"/>
        <w:jc w:val="both"/>
        <w:rPr>
          <w:rFonts w:ascii="Arial" w:hAnsi="Arial" w:eastAsia="Times New Roman" w:cs="Arial"/>
          <w:sz w:val="24"/>
          <w:szCs w:val="24"/>
          <w:lang w:val="es-ES" w:eastAsia="es-ES"/>
        </w:rPr>
      </w:pPr>
    </w:p>
    <w:p xmlns:wp14="http://schemas.microsoft.com/office/word/2010/wordml" w:rsidR="009C38A3" w:rsidP="001E535D" w:rsidRDefault="00CC3B3E" w14:paraId="10303974"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 xml:space="preserve">Indicó </w:t>
      </w:r>
      <w:r w:rsidR="001D06DB">
        <w:rPr>
          <w:rFonts w:ascii="Arial" w:hAnsi="Arial" w:eastAsia="Times New Roman" w:cs="Arial"/>
          <w:sz w:val="24"/>
          <w:szCs w:val="24"/>
          <w:lang w:val="es-ES" w:eastAsia="es-ES"/>
        </w:rPr>
        <w:t xml:space="preserve">que la oferta </w:t>
      </w:r>
      <w:r w:rsidR="00161571">
        <w:rPr>
          <w:rFonts w:ascii="Arial" w:hAnsi="Arial" w:eastAsia="Times New Roman" w:cs="Arial"/>
          <w:sz w:val="24"/>
          <w:szCs w:val="24"/>
          <w:lang w:val="es-ES" w:eastAsia="es-ES"/>
        </w:rPr>
        <w:t xml:space="preserve">debía presentarse </w:t>
      </w:r>
      <w:r w:rsidR="001D06DB">
        <w:rPr>
          <w:rFonts w:ascii="Arial" w:hAnsi="Arial" w:eastAsia="Times New Roman" w:cs="Arial"/>
          <w:sz w:val="24"/>
          <w:szCs w:val="24"/>
          <w:lang w:val="es-ES" w:eastAsia="es-ES"/>
        </w:rPr>
        <w:t>a “</w:t>
      </w:r>
      <w:r w:rsidRPr="005C4E72" w:rsidR="001D06DB">
        <w:rPr>
          <w:rFonts w:ascii="Arial" w:hAnsi="Arial" w:eastAsia="Times New Roman" w:cs="Arial"/>
          <w:i/>
          <w:sz w:val="24"/>
          <w:szCs w:val="24"/>
          <w:lang w:val="es-ES" w:eastAsia="es-ES"/>
        </w:rPr>
        <w:t>a todo costo</w:t>
      </w:r>
      <w:r w:rsidR="009C38A3">
        <w:rPr>
          <w:rFonts w:ascii="Arial" w:hAnsi="Arial" w:eastAsia="Times New Roman" w:cs="Arial"/>
          <w:sz w:val="24"/>
          <w:szCs w:val="24"/>
          <w:lang w:val="es-ES" w:eastAsia="es-ES"/>
        </w:rPr>
        <w:t xml:space="preserve">” </w:t>
      </w:r>
      <w:r w:rsidR="00EC7A3A">
        <w:rPr>
          <w:rFonts w:ascii="Arial" w:hAnsi="Arial" w:eastAsia="Times New Roman" w:cs="Arial"/>
          <w:sz w:val="24"/>
          <w:szCs w:val="24"/>
          <w:lang w:val="es-ES" w:eastAsia="es-ES"/>
        </w:rPr>
        <w:t xml:space="preserve">incluido en </w:t>
      </w:r>
      <w:r w:rsidR="009C38A3">
        <w:rPr>
          <w:rFonts w:ascii="Arial" w:hAnsi="Arial" w:eastAsia="Times New Roman" w:cs="Arial"/>
          <w:sz w:val="24"/>
          <w:szCs w:val="24"/>
          <w:lang w:val="es-ES" w:eastAsia="es-ES"/>
        </w:rPr>
        <w:t>el valor unitario por actividad</w:t>
      </w:r>
      <w:r w:rsidR="00FA024E">
        <w:rPr>
          <w:rFonts w:ascii="Arial" w:hAnsi="Arial" w:eastAsia="Times New Roman" w:cs="Arial"/>
          <w:sz w:val="24"/>
          <w:szCs w:val="24"/>
          <w:lang w:val="es-ES" w:eastAsia="es-ES"/>
        </w:rPr>
        <w:t xml:space="preserve">, </w:t>
      </w:r>
      <w:r w:rsidR="005C4E72">
        <w:rPr>
          <w:rFonts w:ascii="Arial" w:hAnsi="Arial" w:eastAsia="Times New Roman" w:cs="Arial"/>
          <w:sz w:val="24"/>
          <w:szCs w:val="24"/>
          <w:lang w:val="es-ES" w:eastAsia="es-ES"/>
        </w:rPr>
        <w:t xml:space="preserve">mediante la </w:t>
      </w:r>
      <w:r w:rsidR="00CE10F2">
        <w:rPr>
          <w:rFonts w:ascii="Arial" w:hAnsi="Arial" w:eastAsia="Times New Roman" w:cs="Arial"/>
          <w:sz w:val="24"/>
          <w:szCs w:val="24"/>
          <w:lang w:val="es-ES" w:eastAsia="es-ES"/>
        </w:rPr>
        <w:t>figura de “</w:t>
      </w:r>
      <w:r w:rsidRPr="00CE10F2" w:rsidR="00CE10F2">
        <w:rPr>
          <w:rFonts w:ascii="Arial" w:hAnsi="Arial" w:eastAsia="Times New Roman" w:cs="Arial"/>
          <w:i/>
          <w:sz w:val="24"/>
          <w:szCs w:val="24"/>
          <w:lang w:val="es-ES" w:eastAsia="es-ES"/>
        </w:rPr>
        <w:t>horas actividad con base en las tarifas cotizadas</w:t>
      </w:r>
      <w:r w:rsidR="00CE10F2">
        <w:rPr>
          <w:rFonts w:ascii="Arial" w:hAnsi="Arial" w:eastAsia="Times New Roman" w:cs="Arial"/>
          <w:sz w:val="24"/>
          <w:szCs w:val="24"/>
          <w:lang w:val="es-ES" w:eastAsia="es-ES"/>
        </w:rPr>
        <w:t>”</w:t>
      </w:r>
      <w:r w:rsidR="009C38A3">
        <w:rPr>
          <w:rFonts w:ascii="Arial" w:hAnsi="Arial" w:eastAsia="Times New Roman" w:cs="Arial"/>
          <w:sz w:val="24"/>
          <w:szCs w:val="24"/>
          <w:lang w:val="es-ES" w:eastAsia="es-ES"/>
        </w:rPr>
        <w:t xml:space="preserve">, exceptuando únicamente los costos reembolsables. </w:t>
      </w:r>
    </w:p>
    <w:p xmlns:wp14="http://schemas.microsoft.com/office/word/2010/wordml" w:rsidR="009C38A3" w:rsidP="001E535D" w:rsidRDefault="009C38A3" w14:paraId="07459315" wp14:textId="77777777">
      <w:pPr>
        <w:spacing w:after="0" w:line="360" w:lineRule="auto"/>
        <w:jc w:val="both"/>
        <w:rPr>
          <w:rFonts w:ascii="Arial" w:hAnsi="Arial" w:eastAsia="Times New Roman" w:cs="Arial"/>
          <w:sz w:val="24"/>
          <w:szCs w:val="24"/>
          <w:lang w:val="es-ES" w:eastAsia="es-ES"/>
        </w:rPr>
      </w:pPr>
    </w:p>
    <w:p xmlns:wp14="http://schemas.microsoft.com/office/word/2010/wordml" w:rsidR="005C4E72" w:rsidP="001E535D" w:rsidRDefault="009C38A3" w14:paraId="16779DF2"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Afirmó que UNE EPM le reconoció a Consultel todos los conceptos</w:t>
      </w:r>
      <w:r w:rsidR="009555ED">
        <w:rPr>
          <w:rFonts w:ascii="Arial" w:hAnsi="Arial" w:eastAsia="Times New Roman" w:cs="Arial"/>
          <w:sz w:val="24"/>
          <w:szCs w:val="24"/>
          <w:lang w:val="es-ES" w:eastAsia="es-ES"/>
        </w:rPr>
        <w:t xml:space="preserve"> que constituían el precio, de acuerdo con los soportes que presentó </w:t>
      </w:r>
      <w:r w:rsidR="005C4E72">
        <w:rPr>
          <w:rFonts w:ascii="Arial" w:hAnsi="Arial" w:eastAsia="Times New Roman" w:cs="Arial"/>
          <w:sz w:val="24"/>
          <w:szCs w:val="24"/>
          <w:lang w:val="es-ES" w:eastAsia="es-ES"/>
        </w:rPr>
        <w:t>esa</w:t>
      </w:r>
      <w:r w:rsidR="009555ED">
        <w:rPr>
          <w:rFonts w:ascii="Arial" w:hAnsi="Arial" w:eastAsia="Times New Roman" w:cs="Arial"/>
          <w:sz w:val="24"/>
          <w:szCs w:val="24"/>
          <w:lang w:val="es-ES" w:eastAsia="es-ES"/>
        </w:rPr>
        <w:t xml:space="preserve"> contratista</w:t>
      </w:r>
      <w:r w:rsidR="005C4E72">
        <w:rPr>
          <w:rFonts w:ascii="Arial" w:hAnsi="Arial" w:eastAsia="Times New Roman" w:cs="Arial"/>
          <w:sz w:val="24"/>
          <w:szCs w:val="24"/>
          <w:lang w:val="es-ES" w:eastAsia="es-ES"/>
        </w:rPr>
        <w:t>.</w:t>
      </w:r>
    </w:p>
    <w:p xmlns:wp14="http://schemas.microsoft.com/office/word/2010/wordml" w:rsidR="005C4E72" w:rsidP="001E535D" w:rsidRDefault="005C4E72" w14:paraId="6537F28F" wp14:textId="77777777">
      <w:pPr>
        <w:spacing w:after="0" w:line="360" w:lineRule="auto"/>
        <w:jc w:val="both"/>
        <w:rPr>
          <w:rFonts w:ascii="Arial" w:hAnsi="Arial" w:eastAsia="Times New Roman" w:cs="Arial"/>
          <w:sz w:val="24"/>
          <w:szCs w:val="24"/>
          <w:lang w:val="es-ES" w:eastAsia="es-ES"/>
        </w:rPr>
      </w:pPr>
    </w:p>
    <w:p xmlns:wp14="http://schemas.microsoft.com/office/word/2010/wordml" w:rsidR="00161571" w:rsidP="001E535D" w:rsidRDefault="005C4E72" w14:paraId="346FDAB5"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R</w:t>
      </w:r>
      <w:r w:rsidR="00161571">
        <w:rPr>
          <w:rFonts w:ascii="Arial" w:hAnsi="Arial" w:eastAsia="Times New Roman" w:cs="Arial"/>
          <w:sz w:val="24"/>
          <w:szCs w:val="24"/>
          <w:lang w:val="es-ES" w:eastAsia="es-ES"/>
        </w:rPr>
        <w:t>es</w:t>
      </w:r>
      <w:r w:rsidR="002F2EE5">
        <w:rPr>
          <w:rFonts w:ascii="Arial" w:hAnsi="Arial" w:eastAsia="Times New Roman" w:cs="Arial"/>
          <w:sz w:val="24"/>
          <w:szCs w:val="24"/>
          <w:lang w:val="es-ES" w:eastAsia="es-ES"/>
        </w:rPr>
        <w:t xml:space="preserve">altó </w:t>
      </w:r>
      <w:r w:rsidR="00161571">
        <w:rPr>
          <w:rFonts w:ascii="Arial" w:hAnsi="Arial" w:eastAsia="Times New Roman" w:cs="Arial"/>
          <w:sz w:val="24"/>
          <w:szCs w:val="24"/>
          <w:lang w:val="es-ES" w:eastAsia="es-ES"/>
        </w:rPr>
        <w:t xml:space="preserve">que </w:t>
      </w:r>
      <w:r w:rsidR="00890E07">
        <w:rPr>
          <w:rFonts w:ascii="Arial" w:hAnsi="Arial" w:eastAsia="Times New Roman" w:cs="Arial"/>
          <w:sz w:val="24"/>
          <w:szCs w:val="24"/>
          <w:lang w:val="es-ES" w:eastAsia="es-ES"/>
        </w:rPr>
        <w:t xml:space="preserve">se rechazaron </w:t>
      </w:r>
      <w:r w:rsidR="00161571">
        <w:rPr>
          <w:rFonts w:ascii="Arial" w:hAnsi="Arial" w:eastAsia="Times New Roman" w:cs="Arial"/>
          <w:sz w:val="24"/>
          <w:szCs w:val="24"/>
          <w:lang w:val="es-ES" w:eastAsia="es-ES"/>
        </w:rPr>
        <w:t>las reclam</w:t>
      </w:r>
      <w:r w:rsidR="001D474F">
        <w:rPr>
          <w:rFonts w:ascii="Arial" w:hAnsi="Arial" w:eastAsia="Times New Roman" w:cs="Arial"/>
          <w:sz w:val="24"/>
          <w:szCs w:val="24"/>
          <w:lang w:val="es-ES" w:eastAsia="es-ES"/>
        </w:rPr>
        <w:t>a</w:t>
      </w:r>
      <w:r w:rsidR="00161571">
        <w:rPr>
          <w:rFonts w:ascii="Arial" w:hAnsi="Arial" w:eastAsia="Times New Roman" w:cs="Arial"/>
          <w:sz w:val="24"/>
          <w:szCs w:val="24"/>
          <w:lang w:val="es-ES" w:eastAsia="es-ES"/>
        </w:rPr>
        <w:t xml:space="preserve">ciones respecto de las cuales </w:t>
      </w:r>
      <w:r w:rsidR="001D474F">
        <w:rPr>
          <w:rFonts w:ascii="Arial" w:hAnsi="Arial" w:eastAsia="Times New Roman" w:cs="Arial"/>
          <w:sz w:val="24"/>
          <w:szCs w:val="24"/>
          <w:lang w:val="es-ES" w:eastAsia="es-ES"/>
        </w:rPr>
        <w:t xml:space="preserve">Consultel </w:t>
      </w:r>
      <w:r w:rsidR="00161571">
        <w:rPr>
          <w:rFonts w:ascii="Arial" w:hAnsi="Arial" w:eastAsia="Times New Roman" w:cs="Arial"/>
          <w:sz w:val="24"/>
          <w:szCs w:val="24"/>
          <w:lang w:val="es-ES" w:eastAsia="es-ES"/>
        </w:rPr>
        <w:t>no acreditó que hubiera realizado pagos por las sumas cuyo reembolso pretendió.</w:t>
      </w:r>
    </w:p>
    <w:p xmlns:wp14="http://schemas.microsoft.com/office/word/2010/wordml" w:rsidR="00161571" w:rsidP="001E535D" w:rsidRDefault="00161571" w14:paraId="6DFB9E20" wp14:textId="77777777">
      <w:pPr>
        <w:spacing w:after="0" w:line="360" w:lineRule="auto"/>
        <w:jc w:val="both"/>
        <w:rPr>
          <w:rFonts w:ascii="Arial" w:hAnsi="Arial" w:eastAsia="Times New Roman" w:cs="Arial"/>
          <w:sz w:val="24"/>
          <w:szCs w:val="24"/>
          <w:lang w:val="es-ES" w:eastAsia="es-ES"/>
        </w:rPr>
      </w:pPr>
    </w:p>
    <w:p xmlns:wp14="http://schemas.microsoft.com/office/word/2010/wordml" w:rsidR="00892803" w:rsidP="001E535D" w:rsidRDefault="00892803" w14:paraId="5DCB0F14"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Destacó que los recursos administrativos cuyo reconoc</w:t>
      </w:r>
      <w:r w:rsidR="00161571">
        <w:rPr>
          <w:rFonts w:ascii="Arial" w:hAnsi="Arial" w:eastAsia="Times New Roman" w:cs="Arial"/>
          <w:sz w:val="24"/>
          <w:szCs w:val="24"/>
          <w:lang w:val="es-ES" w:eastAsia="es-ES"/>
        </w:rPr>
        <w:t>i</w:t>
      </w:r>
      <w:r>
        <w:rPr>
          <w:rFonts w:ascii="Arial" w:hAnsi="Arial" w:eastAsia="Times New Roman" w:cs="Arial"/>
          <w:sz w:val="24"/>
          <w:szCs w:val="24"/>
          <w:lang w:val="es-ES" w:eastAsia="es-ES"/>
        </w:rPr>
        <w:t>miento solicitó Consultel corre</w:t>
      </w:r>
      <w:r w:rsidR="0078589A">
        <w:rPr>
          <w:rFonts w:ascii="Arial" w:hAnsi="Arial" w:eastAsia="Times New Roman" w:cs="Arial"/>
          <w:sz w:val="24"/>
          <w:szCs w:val="24"/>
          <w:lang w:val="es-ES" w:eastAsia="es-ES"/>
        </w:rPr>
        <w:t>s</w:t>
      </w:r>
      <w:r>
        <w:rPr>
          <w:rFonts w:ascii="Arial" w:hAnsi="Arial" w:eastAsia="Times New Roman" w:cs="Arial"/>
          <w:sz w:val="24"/>
          <w:szCs w:val="24"/>
          <w:lang w:val="es-ES" w:eastAsia="es-ES"/>
        </w:rPr>
        <w:t>pond</w:t>
      </w:r>
      <w:r w:rsidR="00161571">
        <w:rPr>
          <w:rFonts w:ascii="Arial" w:hAnsi="Arial" w:eastAsia="Times New Roman" w:cs="Arial"/>
          <w:sz w:val="24"/>
          <w:szCs w:val="24"/>
          <w:lang w:val="es-ES" w:eastAsia="es-ES"/>
        </w:rPr>
        <w:t>í</w:t>
      </w:r>
      <w:r>
        <w:rPr>
          <w:rFonts w:ascii="Arial" w:hAnsi="Arial" w:eastAsia="Times New Roman" w:cs="Arial"/>
          <w:sz w:val="24"/>
          <w:szCs w:val="24"/>
          <w:lang w:val="es-ES" w:eastAsia="es-ES"/>
        </w:rPr>
        <w:t xml:space="preserve">an a </w:t>
      </w:r>
      <w:r w:rsidR="001D474F">
        <w:rPr>
          <w:rFonts w:ascii="Arial" w:hAnsi="Arial" w:eastAsia="Times New Roman" w:cs="Arial"/>
          <w:sz w:val="24"/>
          <w:szCs w:val="24"/>
          <w:lang w:val="es-ES" w:eastAsia="es-ES"/>
        </w:rPr>
        <w:t xml:space="preserve">la </w:t>
      </w:r>
      <w:r>
        <w:rPr>
          <w:rFonts w:ascii="Arial" w:hAnsi="Arial" w:eastAsia="Times New Roman" w:cs="Arial"/>
          <w:sz w:val="24"/>
          <w:szCs w:val="24"/>
          <w:lang w:val="es-ES" w:eastAsia="es-ES"/>
        </w:rPr>
        <w:t xml:space="preserve">actividad </w:t>
      </w:r>
      <w:r w:rsidR="001D474F">
        <w:rPr>
          <w:rFonts w:ascii="Arial" w:hAnsi="Arial" w:eastAsia="Times New Roman" w:cs="Arial"/>
          <w:sz w:val="24"/>
          <w:szCs w:val="24"/>
          <w:lang w:val="es-ES" w:eastAsia="es-ES"/>
        </w:rPr>
        <w:t xml:space="preserve">de esa contratista </w:t>
      </w:r>
      <w:r>
        <w:rPr>
          <w:rFonts w:ascii="Arial" w:hAnsi="Arial" w:eastAsia="Times New Roman" w:cs="Arial"/>
          <w:sz w:val="24"/>
          <w:szCs w:val="24"/>
          <w:lang w:val="es-ES" w:eastAsia="es-ES"/>
        </w:rPr>
        <w:t>y deb</w:t>
      </w:r>
      <w:r w:rsidR="00161571">
        <w:rPr>
          <w:rFonts w:ascii="Arial" w:hAnsi="Arial" w:eastAsia="Times New Roman" w:cs="Arial"/>
          <w:sz w:val="24"/>
          <w:szCs w:val="24"/>
          <w:lang w:val="es-ES" w:eastAsia="es-ES"/>
        </w:rPr>
        <w:t xml:space="preserve">ió </w:t>
      </w:r>
      <w:r>
        <w:rPr>
          <w:rFonts w:ascii="Arial" w:hAnsi="Arial" w:eastAsia="Times New Roman" w:cs="Arial"/>
          <w:sz w:val="24"/>
          <w:szCs w:val="24"/>
          <w:lang w:val="es-ES" w:eastAsia="es-ES"/>
        </w:rPr>
        <w:t>cons</w:t>
      </w:r>
      <w:r w:rsidR="0078589A">
        <w:rPr>
          <w:rFonts w:ascii="Arial" w:hAnsi="Arial" w:eastAsia="Times New Roman" w:cs="Arial"/>
          <w:sz w:val="24"/>
          <w:szCs w:val="24"/>
          <w:lang w:val="es-ES" w:eastAsia="es-ES"/>
        </w:rPr>
        <w:t>i</w:t>
      </w:r>
      <w:r>
        <w:rPr>
          <w:rFonts w:ascii="Arial" w:hAnsi="Arial" w:eastAsia="Times New Roman" w:cs="Arial"/>
          <w:sz w:val="24"/>
          <w:szCs w:val="24"/>
          <w:lang w:val="es-ES" w:eastAsia="es-ES"/>
        </w:rPr>
        <w:t>derar</w:t>
      </w:r>
      <w:r w:rsidR="00161571">
        <w:rPr>
          <w:rFonts w:ascii="Arial" w:hAnsi="Arial" w:eastAsia="Times New Roman" w:cs="Arial"/>
          <w:sz w:val="24"/>
          <w:szCs w:val="24"/>
          <w:lang w:val="es-ES" w:eastAsia="es-ES"/>
        </w:rPr>
        <w:t xml:space="preserve">los </w:t>
      </w:r>
      <w:r>
        <w:rPr>
          <w:rFonts w:ascii="Arial" w:hAnsi="Arial" w:eastAsia="Times New Roman" w:cs="Arial"/>
          <w:sz w:val="24"/>
          <w:szCs w:val="24"/>
          <w:lang w:val="es-ES" w:eastAsia="es-ES"/>
        </w:rPr>
        <w:t xml:space="preserve">en la </w:t>
      </w:r>
      <w:r w:rsidR="0078589A">
        <w:rPr>
          <w:rFonts w:ascii="Arial" w:hAnsi="Arial" w:eastAsia="Times New Roman" w:cs="Arial"/>
          <w:sz w:val="24"/>
          <w:szCs w:val="24"/>
          <w:lang w:val="es-ES" w:eastAsia="es-ES"/>
        </w:rPr>
        <w:t>oferta</w:t>
      </w:r>
      <w:r>
        <w:rPr>
          <w:rFonts w:ascii="Arial" w:hAnsi="Arial" w:eastAsia="Times New Roman" w:cs="Arial"/>
          <w:sz w:val="24"/>
          <w:szCs w:val="24"/>
          <w:lang w:val="es-ES" w:eastAsia="es-ES"/>
        </w:rPr>
        <w:t>, o en su mome</w:t>
      </w:r>
      <w:r w:rsidR="0078589A">
        <w:rPr>
          <w:rFonts w:ascii="Arial" w:hAnsi="Arial" w:eastAsia="Times New Roman" w:cs="Arial"/>
          <w:sz w:val="24"/>
          <w:szCs w:val="24"/>
          <w:lang w:val="es-ES" w:eastAsia="es-ES"/>
        </w:rPr>
        <w:t>nto</w:t>
      </w:r>
      <w:r w:rsidR="00161571">
        <w:rPr>
          <w:rFonts w:ascii="Arial" w:hAnsi="Arial" w:eastAsia="Times New Roman" w:cs="Arial"/>
          <w:sz w:val="24"/>
          <w:szCs w:val="24"/>
          <w:lang w:val="es-ES" w:eastAsia="es-ES"/>
        </w:rPr>
        <w:t>,</w:t>
      </w:r>
      <w:r w:rsidR="0078589A">
        <w:rPr>
          <w:rFonts w:ascii="Arial" w:hAnsi="Arial" w:eastAsia="Times New Roman" w:cs="Arial"/>
          <w:sz w:val="24"/>
          <w:szCs w:val="24"/>
          <w:lang w:val="es-ES" w:eastAsia="es-ES"/>
        </w:rPr>
        <w:t xml:space="preserve"> </w:t>
      </w:r>
      <w:r>
        <w:rPr>
          <w:rFonts w:ascii="Arial" w:hAnsi="Arial" w:eastAsia="Times New Roman" w:cs="Arial"/>
          <w:sz w:val="24"/>
          <w:szCs w:val="24"/>
          <w:lang w:val="es-ES" w:eastAsia="es-ES"/>
        </w:rPr>
        <w:t xml:space="preserve">en la modificación </w:t>
      </w:r>
      <w:r w:rsidR="00EC7A3A">
        <w:rPr>
          <w:rFonts w:ascii="Arial" w:hAnsi="Arial" w:eastAsia="Times New Roman" w:cs="Arial"/>
          <w:sz w:val="24"/>
          <w:szCs w:val="24"/>
          <w:lang w:val="es-ES" w:eastAsia="es-ES"/>
        </w:rPr>
        <w:t xml:space="preserve">número </w:t>
      </w:r>
      <w:r w:rsidR="001D474F">
        <w:rPr>
          <w:rFonts w:ascii="Arial" w:hAnsi="Arial" w:eastAsia="Times New Roman" w:cs="Arial"/>
          <w:sz w:val="24"/>
          <w:szCs w:val="24"/>
          <w:lang w:val="es-ES" w:eastAsia="es-ES"/>
        </w:rPr>
        <w:t>tres que se realizó</w:t>
      </w:r>
      <w:r>
        <w:rPr>
          <w:rFonts w:ascii="Arial" w:hAnsi="Arial" w:eastAsia="Times New Roman" w:cs="Arial"/>
          <w:sz w:val="24"/>
          <w:szCs w:val="24"/>
          <w:lang w:val="es-ES" w:eastAsia="es-ES"/>
        </w:rPr>
        <w:t xml:space="preserve"> al contrato</w:t>
      </w:r>
      <w:r w:rsidR="001D474F">
        <w:rPr>
          <w:rFonts w:ascii="Arial" w:hAnsi="Arial" w:eastAsia="Times New Roman" w:cs="Arial"/>
          <w:sz w:val="24"/>
          <w:szCs w:val="24"/>
          <w:lang w:val="es-ES" w:eastAsia="es-ES"/>
        </w:rPr>
        <w:t xml:space="preserve"> </w:t>
      </w:r>
      <w:r w:rsidR="001D474F">
        <w:rPr>
          <w:rFonts w:ascii="Arial" w:hAnsi="Arial" w:eastAsia="Times New Roman" w:cs="Arial"/>
          <w:sz w:val="24"/>
          <w:szCs w:val="24"/>
          <w:lang w:val="es-MX" w:eastAsia="es-ES"/>
        </w:rPr>
        <w:t>100010433393</w:t>
      </w:r>
      <w:r>
        <w:rPr>
          <w:rFonts w:ascii="Arial" w:hAnsi="Arial" w:eastAsia="Times New Roman" w:cs="Arial"/>
          <w:sz w:val="24"/>
          <w:szCs w:val="24"/>
          <w:lang w:val="es-ES" w:eastAsia="es-ES"/>
        </w:rPr>
        <w:t>, no obstante</w:t>
      </w:r>
      <w:r w:rsidR="00C54CFB">
        <w:rPr>
          <w:rFonts w:ascii="Arial" w:hAnsi="Arial" w:eastAsia="Times New Roman" w:cs="Arial"/>
          <w:sz w:val="24"/>
          <w:szCs w:val="24"/>
          <w:lang w:val="es-ES" w:eastAsia="es-ES"/>
        </w:rPr>
        <w:t xml:space="preserve"> lo cual</w:t>
      </w:r>
      <w:r w:rsidR="001D474F">
        <w:rPr>
          <w:rFonts w:ascii="Arial" w:hAnsi="Arial" w:eastAsia="Times New Roman" w:cs="Arial"/>
          <w:sz w:val="24"/>
          <w:szCs w:val="24"/>
          <w:lang w:val="es-ES" w:eastAsia="es-ES"/>
        </w:rPr>
        <w:t>,</w:t>
      </w:r>
      <w:r>
        <w:rPr>
          <w:rFonts w:ascii="Arial" w:hAnsi="Arial" w:eastAsia="Times New Roman" w:cs="Arial"/>
          <w:sz w:val="24"/>
          <w:szCs w:val="24"/>
          <w:lang w:val="es-ES" w:eastAsia="es-ES"/>
        </w:rPr>
        <w:t xml:space="preserve"> </w:t>
      </w:r>
      <w:r w:rsidR="00C54CFB">
        <w:rPr>
          <w:rFonts w:ascii="Arial" w:hAnsi="Arial" w:eastAsia="Times New Roman" w:cs="Arial"/>
          <w:sz w:val="24"/>
          <w:szCs w:val="24"/>
          <w:lang w:val="es-ES" w:eastAsia="es-ES"/>
        </w:rPr>
        <w:t xml:space="preserve">al firmar dicha modificación </w:t>
      </w:r>
      <w:r w:rsidR="0078589A">
        <w:rPr>
          <w:rFonts w:ascii="Arial" w:hAnsi="Arial" w:eastAsia="Times New Roman" w:cs="Arial"/>
          <w:sz w:val="24"/>
          <w:szCs w:val="24"/>
          <w:lang w:val="es-ES" w:eastAsia="es-ES"/>
        </w:rPr>
        <w:t xml:space="preserve">Consultel </w:t>
      </w:r>
      <w:r>
        <w:rPr>
          <w:rFonts w:ascii="Arial" w:hAnsi="Arial" w:eastAsia="Times New Roman" w:cs="Arial"/>
          <w:sz w:val="24"/>
          <w:szCs w:val="24"/>
          <w:lang w:val="es-ES" w:eastAsia="es-ES"/>
        </w:rPr>
        <w:t>no present</w:t>
      </w:r>
      <w:r w:rsidR="0078589A">
        <w:rPr>
          <w:rFonts w:ascii="Arial" w:hAnsi="Arial" w:eastAsia="Times New Roman" w:cs="Arial"/>
          <w:sz w:val="24"/>
          <w:szCs w:val="24"/>
          <w:lang w:val="es-ES" w:eastAsia="es-ES"/>
        </w:rPr>
        <w:t xml:space="preserve">ó </w:t>
      </w:r>
      <w:r>
        <w:rPr>
          <w:rFonts w:ascii="Arial" w:hAnsi="Arial" w:eastAsia="Times New Roman" w:cs="Arial"/>
          <w:sz w:val="24"/>
          <w:szCs w:val="24"/>
          <w:lang w:val="es-ES" w:eastAsia="es-ES"/>
        </w:rPr>
        <w:t>reclamación o inco</w:t>
      </w:r>
      <w:r w:rsidR="00161571">
        <w:rPr>
          <w:rFonts w:ascii="Arial" w:hAnsi="Arial" w:eastAsia="Times New Roman" w:cs="Arial"/>
          <w:sz w:val="24"/>
          <w:szCs w:val="24"/>
          <w:lang w:val="es-ES" w:eastAsia="es-ES"/>
        </w:rPr>
        <w:t>n</w:t>
      </w:r>
      <w:r>
        <w:rPr>
          <w:rFonts w:ascii="Arial" w:hAnsi="Arial" w:eastAsia="Times New Roman" w:cs="Arial"/>
          <w:sz w:val="24"/>
          <w:szCs w:val="24"/>
          <w:lang w:val="es-ES" w:eastAsia="es-ES"/>
        </w:rPr>
        <w:t xml:space="preserve">formidad </w:t>
      </w:r>
      <w:r w:rsidR="008052D9">
        <w:rPr>
          <w:rFonts w:ascii="Arial" w:hAnsi="Arial" w:eastAsia="Times New Roman" w:cs="Arial"/>
          <w:sz w:val="24"/>
          <w:szCs w:val="24"/>
          <w:lang w:val="es-ES" w:eastAsia="es-ES"/>
        </w:rPr>
        <w:t xml:space="preserve">acerca de </w:t>
      </w:r>
      <w:r>
        <w:rPr>
          <w:rFonts w:ascii="Arial" w:hAnsi="Arial" w:eastAsia="Times New Roman" w:cs="Arial"/>
          <w:sz w:val="24"/>
          <w:szCs w:val="24"/>
          <w:lang w:val="es-ES" w:eastAsia="es-ES"/>
        </w:rPr>
        <w:t xml:space="preserve">si tenía retrasos o enfrentaba dificultades. </w:t>
      </w:r>
    </w:p>
    <w:p xmlns:wp14="http://schemas.microsoft.com/office/word/2010/wordml" w:rsidR="009555ED" w:rsidP="001E535D" w:rsidRDefault="009555ED" w14:paraId="70DF9E56" wp14:textId="77777777">
      <w:pPr>
        <w:spacing w:after="0" w:line="360" w:lineRule="auto"/>
        <w:jc w:val="both"/>
        <w:rPr>
          <w:rFonts w:ascii="Arial" w:hAnsi="Arial" w:eastAsia="Times New Roman" w:cs="Arial"/>
          <w:sz w:val="24"/>
          <w:szCs w:val="24"/>
          <w:lang w:val="es-ES" w:eastAsia="es-ES"/>
        </w:rPr>
      </w:pPr>
    </w:p>
    <w:p xmlns:wp14="http://schemas.microsoft.com/office/word/2010/wordml" w:rsidR="001C0D7D" w:rsidP="001E535D" w:rsidRDefault="00467F5F" w14:paraId="3016D15A"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Concluyó que no era cierto que se hubie</w:t>
      </w:r>
      <w:r w:rsidR="001D474F">
        <w:rPr>
          <w:rFonts w:ascii="Arial" w:hAnsi="Arial" w:eastAsia="Times New Roman" w:cs="Arial"/>
          <w:sz w:val="24"/>
          <w:szCs w:val="24"/>
          <w:lang w:val="es-ES" w:eastAsia="es-ES"/>
        </w:rPr>
        <w:t>r</w:t>
      </w:r>
      <w:r>
        <w:rPr>
          <w:rFonts w:ascii="Arial" w:hAnsi="Arial" w:eastAsia="Times New Roman" w:cs="Arial"/>
          <w:sz w:val="24"/>
          <w:szCs w:val="24"/>
          <w:lang w:val="es-ES" w:eastAsia="es-ES"/>
        </w:rPr>
        <w:t xml:space="preserve">a presentado un desbalance o desequilibrio </w:t>
      </w:r>
      <w:r w:rsidR="001C0D7D">
        <w:rPr>
          <w:rFonts w:ascii="Arial" w:hAnsi="Arial" w:eastAsia="Times New Roman" w:cs="Arial"/>
          <w:sz w:val="24"/>
          <w:szCs w:val="24"/>
          <w:lang w:val="es-ES" w:eastAsia="es-ES"/>
        </w:rPr>
        <w:t xml:space="preserve">económico y se opuso a las pretensiones de la demanda. </w:t>
      </w:r>
    </w:p>
    <w:p xmlns:wp14="http://schemas.microsoft.com/office/word/2010/wordml" w:rsidR="001C0D7D" w:rsidP="001E535D" w:rsidRDefault="001C0D7D" w14:paraId="44E871BC" wp14:textId="77777777">
      <w:pPr>
        <w:spacing w:after="0" w:line="360" w:lineRule="auto"/>
        <w:jc w:val="both"/>
        <w:rPr>
          <w:rFonts w:ascii="Arial" w:hAnsi="Arial" w:eastAsia="Times New Roman" w:cs="Arial"/>
          <w:sz w:val="24"/>
          <w:szCs w:val="24"/>
          <w:lang w:val="es-ES" w:eastAsia="es-ES"/>
        </w:rPr>
      </w:pPr>
    </w:p>
    <w:p xmlns:wp14="http://schemas.microsoft.com/office/word/2010/wordml" w:rsidR="00FA024E" w:rsidP="001E535D" w:rsidRDefault="001C0D7D" w14:paraId="283B9CB3"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En el acápite de las razones de la defensa</w:t>
      </w:r>
      <w:r w:rsidR="002F2EE5">
        <w:rPr>
          <w:rFonts w:ascii="Arial" w:hAnsi="Arial" w:eastAsia="Times New Roman" w:cs="Arial"/>
          <w:sz w:val="24"/>
          <w:szCs w:val="24"/>
          <w:lang w:val="es-ES" w:eastAsia="es-ES"/>
        </w:rPr>
        <w:t xml:space="preserve">, la parte demandada </w:t>
      </w:r>
      <w:r>
        <w:rPr>
          <w:rFonts w:ascii="Arial" w:hAnsi="Arial" w:eastAsia="Times New Roman" w:cs="Arial"/>
          <w:sz w:val="24"/>
          <w:szCs w:val="24"/>
          <w:lang w:val="es-ES" w:eastAsia="es-ES"/>
        </w:rPr>
        <w:t>invocó la Ley 1341 de 2009</w:t>
      </w:r>
      <w:r w:rsidR="00246ADC">
        <w:rPr>
          <w:rFonts w:ascii="Arial" w:hAnsi="Arial" w:eastAsia="Times New Roman" w:cs="Arial"/>
          <w:sz w:val="24"/>
          <w:szCs w:val="24"/>
          <w:lang w:val="es-ES" w:eastAsia="es-ES"/>
        </w:rPr>
        <w:t xml:space="preserve"> (Ley de </w:t>
      </w:r>
      <w:r w:rsidRPr="001D474F" w:rsidR="00246ADC">
        <w:rPr>
          <w:rFonts w:ascii="Arial" w:hAnsi="Arial" w:eastAsia="Times New Roman" w:cs="Arial"/>
          <w:i/>
          <w:sz w:val="24"/>
          <w:szCs w:val="24"/>
          <w:lang w:val="es-ES" w:eastAsia="es-ES"/>
        </w:rPr>
        <w:t>TIC´s</w:t>
      </w:r>
      <w:r w:rsidR="00246ADC">
        <w:rPr>
          <w:rFonts w:ascii="Arial" w:hAnsi="Arial" w:eastAsia="Times New Roman" w:cs="Arial"/>
          <w:sz w:val="24"/>
          <w:szCs w:val="24"/>
          <w:lang w:val="es-ES" w:eastAsia="es-ES"/>
        </w:rPr>
        <w:t>)</w:t>
      </w:r>
      <w:r>
        <w:rPr>
          <w:rFonts w:ascii="Arial" w:hAnsi="Arial" w:eastAsia="Times New Roman" w:cs="Arial"/>
          <w:sz w:val="24"/>
          <w:szCs w:val="24"/>
          <w:lang w:val="es-ES" w:eastAsia="es-ES"/>
        </w:rPr>
        <w:t xml:space="preserve">, </w:t>
      </w:r>
      <w:r w:rsidR="001D474F">
        <w:rPr>
          <w:rFonts w:ascii="Arial" w:hAnsi="Arial" w:eastAsia="Times New Roman" w:cs="Arial"/>
          <w:sz w:val="24"/>
          <w:szCs w:val="24"/>
          <w:lang w:val="es-ES" w:eastAsia="es-ES"/>
        </w:rPr>
        <w:t xml:space="preserve">la cual originó una modificación a los </w:t>
      </w:r>
      <w:r>
        <w:rPr>
          <w:rFonts w:ascii="Arial" w:hAnsi="Arial" w:eastAsia="Times New Roman" w:cs="Arial"/>
          <w:sz w:val="24"/>
          <w:szCs w:val="24"/>
          <w:lang w:val="es-ES" w:eastAsia="es-ES"/>
        </w:rPr>
        <w:t>estatutos de UNE EPM</w:t>
      </w:r>
      <w:r w:rsidR="00246ADC">
        <w:rPr>
          <w:rFonts w:ascii="Arial" w:hAnsi="Arial" w:eastAsia="Times New Roman" w:cs="Arial"/>
          <w:sz w:val="24"/>
          <w:szCs w:val="24"/>
          <w:lang w:val="es-ES" w:eastAsia="es-ES"/>
        </w:rPr>
        <w:t>, al ajustarse a las reglas de la actividad de telecomunicaciones</w:t>
      </w:r>
      <w:r>
        <w:rPr>
          <w:rFonts w:ascii="Arial" w:hAnsi="Arial" w:eastAsia="Times New Roman" w:cs="Arial"/>
          <w:sz w:val="24"/>
          <w:szCs w:val="24"/>
          <w:lang w:val="es-ES" w:eastAsia="es-ES"/>
        </w:rPr>
        <w:t xml:space="preserve"> y</w:t>
      </w:r>
      <w:r w:rsidR="00FA024E">
        <w:rPr>
          <w:rFonts w:ascii="Arial" w:hAnsi="Arial" w:eastAsia="Times New Roman" w:cs="Arial"/>
          <w:sz w:val="24"/>
          <w:szCs w:val="24"/>
          <w:lang w:val="es-ES" w:eastAsia="es-ES"/>
        </w:rPr>
        <w:t xml:space="preserve">, con base en ella, </w:t>
      </w:r>
      <w:r>
        <w:rPr>
          <w:rFonts w:ascii="Arial" w:hAnsi="Arial" w:eastAsia="Times New Roman" w:cs="Arial"/>
          <w:sz w:val="24"/>
          <w:szCs w:val="24"/>
          <w:lang w:val="es-ES" w:eastAsia="es-ES"/>
        </w:rPr>
        <w:t>destacó que sus contratos se rigieron por el derecho privado</w:t>
      </w:r>
      <w:r w:rsidR="00246ADC">
        <w:rPr>
          <w:rFonts w:ascii="Arial" w:hAnsi="Arial" w:eastAsia="Times New Roman" w:cs="Arial"/>
          <w:sz w:val="24"/>
          <w:szCs w:val="24"/>
          <w:lang w:val="es-ES" w:eastAsia="es-ES"/>
        </w:rPr>
        <w:t>, de acuerdo con el artículo 55 de la citada ley.</w:t>
      </w:r>
      <w:r w:rsidR="00FE4C82">
        <w:rPr>
          <w:rFonts w:ascii="Arial" w:hAnsi="Arial" w:eastAsia="Times New Roman" w:cs="Arial"/>
          <w:sz w:val="24"/>
          <w:szCs w:val="24"/>
          <w:lang w:val="es-ES" w:eastAsia="es-ES"/>
        </w:rPr>
        <w:t xml:space="preserve"> </w:t>
      </w:r>
    </w:p>
    <w:p xmlns:wp14="http://schemas.microsoft.com/office/word/2010/wordml" w:rsidR="00FA024E" w:rsidP="001E535D" w:rsidRDefault="00FA024E" w14:paraId="144A5D23" wp14:textId="77777777">
      <w:pPr>
        <w:spacing w:after="0" w:line="360" w:lineRule="auto"/>
        <w:jc w:val="both"/>
        <w:rPr>
          <w:rFonts w:ascii="Arial" w:hAnsi="Arial" w:eastAsia="Times New Roman" w:cs="Arial"/>
          <w:sz w:val="24"/>
          <w:szCs w:val="24"/>
          <w:lang w:val="es-ES" w:eastAsia="es-ES"/>
        </w:rPr>
      </w:pPr>
    </w:p>
    <w:p xmlns:wp14="http://schemas.microsoft.com/office/word/2010/wordml" w:rsidR="00FE4C82" w:rsidP="001E535D" w:rsidRDefault="00FE4C82" w14:paraId="18013B72"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Argumentó que la teoría del desequilibrio económico solo aplica en los contratos de derecho público.</w:t>
      </w:r>
    </w:p>
    <w:p xmlns:wp14="http://schemas.microsoft.com/office/word/2010/wordml" w:rsidR="00FE4C82" w:rsidP="001E535D" w:rsidRDefault="00FE4C82" w14:paraId="738610EB" wp14:textId="77777777">
      <w:pPr>
        <w:spacing w:after="0" w:line="360" w:lineRule="auto"/>
        <w:jc w:val="both"/>
        <w:rPr>
          <w:rFonts w:ascii="Arial" w:hAnsi="Arial" w:eastAsia="Times New Roman" w:cs="Arial"/>
          <w:sz w:val="24"/>
          <w:szCs w:val="24"/>
          <w:lang w:val="es-ES" w:eastAsia="es-ES"/>
        </w:rPr>
      </w:pPr>
    </w:p>
    <w:p xmlns:wp14="http://schemas.microsoft.com/office/word/2010/wordml" w:rsidR="00263962" w:rsidP="001E535D" w:rsidRDefault="00FE4C82" w14:paraId="239630CB"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 xml:space="preserve">Agregó que la liquidación del contrato está prevista en la </w:t>
      </w:r>
      <w:r w:rsidR="00263962">
        <w:rPr>
          <w:rFonts w:ascii="Arial" w:hAnsi="Arial" w:eastAsia="Times New Roman" w:cs="Arial"/>
          <w:sz w:val="24"/>
          <w:szCs w:val="24"/>
          <w:lang w:val="es-ES" w:eastAsia="es-ES"/>
        </w:rPr>
        <w:t>Ley 80 de 1993</w:t>
      </w:r>
      <w:r w:rsidR="00CE00AD">
        <w:rPr>
          <w:rFonts w:ascii="Arial" w:hAnsi="Arial" w:eastAsia="Times New Roman" w:cs="Arial"/>
          <w:sz w:val="24"/>
          <w:szCs w:val="24"/>
          <w:lang w:val="es-ES" w:eastAsia="es-ES"/>
        </w:rPr>
        <w:t>,</w:t>
      </w:r>
      <w:r w:rsidR="00263962">
        <w:rPr>
          <w:rFonts w:ascii="Arial" w:hAnsi="Arial" w:eastAsia="Times New Roman" w:cs="Arial"/>
          <w:sz w:val="24"/>
          <w:szCs w:val="24"/>
          <w:lang w:val="es-ES" w:eastAsia="es-ES"/>
        </w:rPr>
        <w:t xml:space="preserve"> </w:t>
      </w:r>
      <w:r w:rsidR="007077B0">
        <w:rPr>
          <w:rFonts w:ascii="Arial" w:hAnsi="Arial" w:eastAsia="Times New Roman" w:cs="Arial"/>
          <w:sz w:val="24"/>
          <w:szCs w:val="24"/>
          <w:lang w:val="es-ES" w:eastAsia="es-ES"/>
        </w:rPr>
        <w:t>contentiva del régimen de la contratación estatal</w:t>
      </w:r>
      <w:r w:rsidR="00CE00AD">
        <w:rPr>
          <w:rFonts w:ascii="Arial" w:hAnsi="Arial" w:eastAsia="Times New Roman" w:cs="Arial"/>
          <w:sz w:val="24"/>
          <w:szCs w:val="24"/>
          <w:lang w:val="es-ES" w:eastAsia="es-ES"/>
        </w:rPr>
        <w:t>,</w:t>
      </w:r>
      <w:r w:rsidR="007077B0">
        <w:rPr>
          <w:rFonts w:ascii="Arial" w:hAnsi="Arial" w:eastAsia="Times New Roman" w:cs="Arial"/>
          <w:sz w:val="24"/>
          <w:szCs w:val="24"/>
          <w:lang w:val="es-ES" w:eastAsia="es-ES"/>
        </w:rPr>
        <w:t xml:space="preserve"> </w:t>
      </w:r>
      <w:r w:rsidR="00263962">
        <w:rPr>
          <w:rFonts w:ascii="Arial" w:hAnsi="Arial" w:eastAsia="Times New Roman" w:cs="Arial"/>
          <w:sz w:val="24"/>
          <w:szCs w:val="24"/>
          <w:lang w:val="es-ES" w:eastAsia="es-ES"/>
        </w:rPr>
        <w:t xml:space="preserve">y </w:t>
      </w:r>
      <w:r w:rsidR="00106EDA">
        <w:rPr>
          <w:rFonts w:ascii="Arial" w:hAnsi="Arial" w:eastAsia="Times New Roman" w:cs="Arial"/>
          <w:sz w:val="24"/>
          <w:szCs w:val="24"/>
          <w:lang w:val="es-ES" w:eastAsia="es-ES"/>
        </w:rPr>
        <w:t xml:space="preserve">que </w:t>
      </w:r>
      <w:r w:rsidR="00263962">
        <w:rPr>
          <w:rFonts w:ascii="Arial" w:hAnsi="Arial" w:eastAsia="Times New Roman" w:cs="Arial"/>
          <w:sz w:val="24"/>
          <w:szCs w:val="24"/>
          <w:lang w:val="es-ES" w:eastAsia="es-ES"/>
        </w:rPr>
        <w:t xml:space="preserve">se creó </w:t>
      </w:r>
      <w:r>
        <w:rPr>
          <w:rFonts w:ascii="Arial" w:hAnsi="Arial" w:eastAsia="Times New Roman" w:cs="Arial"/>
          <w:sz w:val="24"/>
          <w:szCs w:val="24"/>
          <w:lang w:val="es-ES" w:eastAsia="es-ES"/>
        </w:rPr>
        <w:t>básicamente para el contrato de obra públ</w:t>
      </w:r>
      <w:r w:rsidR="00263962">
        <w:rPr>
          <w:rFonts w:ascii="Arial" w:hAnsi="Arial" w:eastAsia="Times New Roman" w:cs="Arial"/>
          <w:sz w:val="24"/>
          <w:szCs w:val="24"/>
          <w:lang w:val="es-ES" w:eastAsia="es-ES"/>
        </w:rPr>
        <w:t>i</w:t>
      </w:r>
      <w:r>
        <w:rPr>
          <w:rFonts w:ascii="Arial" w:hAnsi="Arial" w:eastAsia="Times New Roman" w:cs="Arial"/>
          <w:sz w:val="24"/>
          <w:szCs w:val="24"/>
          <w:lang w:val="es-ES" w:eastAsia="es-ES"/>
        </w:rPr>
        <w:t xml:space="preserve">ca y de suministro, dado su carácter de ejecución sucesiva. </w:t>
      </w:r>
      <w:r w:rsidR="007077B0">
        <w:rPr>
          <w:rFonts w:ascii="Arial" w:hAnsi="Arial" w:eastAsia="Times New Roman" w:cs="Arial"/>
          <w:sz w:val="24"/>
          <w:szCs w:val="24"/>
          <w:lang w:val="es-ES" w:eastAsia="es-ES"/>
        </w:rPr>
        <w:t xml:space="preserve">Advirtió </w:t>
      </w:r>
      <w:r w:rsidR="00263962">
        <w:rPr>
          <w:rFonts w:ascii="Arial" w:hAnsi="Arial" w:eastAsia="Times New Roman" w:cs="Arial"/>
          <w:sz w:val="24"/>
          <w:szCs w:val="24"/>
          <w:lang w:val="es-ES" w:eastAsia="es-ES"/>
        </w:rPr>
        <w:t xml:space="preserve">que la liquidación del contrato </w:t>
      </w:r>
      <w:r w:rsidR="00EF3DA1">
        <w:rPr>
          <w:rFonts w:ascii="Arial" w:hAnsi="Arial" w:eastAsia="Times New Roman" w:cs="Arial"/>
          <w:sz w:val="24"/>
          <w:szCs w:val="24"/>
          <w:lang w:val="es-MX" w:eastAsia="es-ES"/>
        </w:rPr>
        <w:t>100010433393</w:t>
      </w:r>
      <w:r w:rsidR="00263962">
        <w:rPr>
          <w:rFonts w:ascii="Arial" w:hAnsi="Arial" w:eastAsia="Times New Roman" w:cs="Arial"/>
          <w:sz w:val="24"/>
          <w:szCs w:val="24"/>
          <w:lang w:val="es-ES" w:eastAsia="es-ES"/>
        </w:rPr>
        <w:t xml:space="preserve"> solo operaba de manera convencional, en atención a las reglas del der</w:t>
      </w:r>
      <w:r w:rsidR="00EF3DA1">
        <w:rPr>
          <w:rFonts w:ascii="Arial" w:hAnsi="Arial" w:eastAsia="Times New Roman" w:cs="Arial"/>
          <w:sz w:val="24"/>
          <w:szCs w:val="24"/>
          <w:lang w:val="es-ES" w:eastAsia="es-ES"/>
        </w:rPr>
        <w:t>e</w:t>
      </w:r>
      <w:r w:rsidR="00263962">
        <w:rPr>
          <w:rFonts w:ascii="Arial" w:hAnsi="Arial" w:eastAsia="Times New Roman" w:cs="Arial"/>
          <w:sz w:val="24"/>
          <w:szCs w:val="24"/>
          <w:lang w:val="es-ES" w:eastAsia="es-ES"/>
        </w:rPr>
        <w:t>cho privado</w:t>
      </w:r>
      <w:r w:rsidR="007077B0">
        <w:rPr>
          <w:rFonts w:ascii="Arial" w:hAnsi="Arial" w:eastAsia="Times New Roman" w:cs="Arial"/>
          <w:sz w:val="24"/>
          <w:szCs w:val="24"/>
          <w:lang w:val="es-ES" w:eastAsia="es-ES"/>
        </w:rPr>
        <w:t xml:space="preserve"> que gobernó el citado contrato</w:t>
      </w:r>
      <w:r w:rsidR="00F456CA">
        <w:rPr>
          <w:rFonts w:ascii="Arial" w:hAnsi="Arial" w:eastAsia="Times New Roman" w:cs="Arial"/>
          <w:sz w:val="24"/>
          <w:szCs w:val="24"/>
          <w:lang w:val="es-ES" w:eastAsia="es-ES"/>
        </w:rPr>
        <w:t>.</w:t>
      </w:r>
      <w:r w:rsidR="00263962">
        <w:rPr>
          <w:rFonts w:ascii="Arial" w:hAnsi="Arial" w:eastAsia="Times New Roman" w:cs="Arial"/>
          <w:sz w:val="24"/>
          <w:szCs w:val="24"/>
          <w:lang w:val="es-ES" w:eastAsia="es-ES"/>
        </w:rPr>
        <w:t xml:space="preserve"> </w:t>
      </w:r>
    </w:p>
    <w:p xmlns:wp14="http://schemas.microsoft.com/office/word/2010/wordml" w:rsidR="00263962" w:rsidP="001E535D" w:rsidRDefault="00263962" w14:paraId="637805D2" wp14:textId="77777777">
      <w:pPr>
        <w:spacing w:after="0" w:line="360" w:lineRule="auto"/>
        <w:jc w:val="both"/>
        <w:rPr>
          <w:rFonts w:ascii="Arial" w:hAnsi="Arial" w:eastAsia="Times New Roman" w:cs="Arial"/>
          <w:sz w:val="24"/>
          <w:szCs w:val="24"/>
          <w:lang w:val="es-ES" w:eastAsia="es-ES"/>
        </w:rPr>
      </w:pPr>
    </w:p>
    <w:p xmlns:wp14="http://schemas.microsoft.com/office/word/2010/wordml" w:rsidR="008669F2" w:rsidP="001E535D" w:rsidRDefault="00263962" w14:paraId="2E23540E"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Como excepciones</w:t>
      </w:r>
      <w:r w:rsidR="002F2EE5">
        <w:rPr>
          <w:rFonts w:ascii="Arial" w:hAnsi="Arial" w:eastAsia="Times New Roman" w:cs="Arial"/>
          <w:sz w:val="24"/>
          <w:szCs w:val="24"/>
          <w:lang w:val="es-ES" w:eastAsia="es-ES"/>
        </w:rPr>
        <w:t>, la parte demandada</w:t>
      </w:r>
      <w:r>
        <w:rPr>
          <w:rFonts w:ascii="Arial" w:hAnsi="Arial" w:eastAsia="Times New Roman" w:cs="Arial"/>
          <w:sz w:val="24"/>
          <w:szCs w:val="24"/>
          <w:lang w:val="es-ES" w:eastAsia="es-ES"/>
        </w:rPr>
        <w:t xml:space="preserve"> presentó</w:t>
      </w:r>
      <w:r w:rsidR="00E42520">
        <w:rPr>
          <w:rFonts w:ascii="Arial" w:hAnsi="Arial" w:eastAsia="Times New Roman" w:cs="Arial"/>
          <w:sz w:val="24"/>
          <w:szCs w:val="24"/>
          <w:lang w:val="es-ES" w:eastAsia="es-ES"/>
        </w:rPr>
        <w:t xml:space="preserve"> las siguientes</w:t>
      </w:r>
      <w:r>
        <w:rPr>
          <w:rFonts w:ascii="Arial" w:hAnsi="Arial" w:eastAsia="Times New Roman" w:cs="Arial"/>
          <w:sz w:val="24"/>
          <w:szCs w:val="24"/>
          <w:lang w:val="es-ES" w:eastAsia="es-ES"/>
        </w:rPr>
        <w:t xml:space="preserve">: </w:t>
      </w:r>
      <w:r w:rsidRPr="00EF3DA1" w:rsidR="003F6EC8">
        <w:rPr>
          <w:rFonts w:ascii="Arial" w:hAnsi="Arial" w:eastAsia="Times New Roman" w:cs="Arial"/>
          <w:b/>
          <w:sz w:val="24"/>
          <w:szCs w:val="24"/>
          <w:lang w:val="es-ES" w:eastAsia="es-ES"/>
        </w:rPr>
        <w:t>i)</w:t>
      </w:r>
      <w:r w:rsidR="003F6EC8">
        <w:rPr>
          <w:rFonts w:ascii="Arial" w:hAnsi="Arial" w:eastAsia="Times New Roman" w:cs="Arial"/>
          <w:sz w:val="24"/>
          <w:szCs w:val="24"/>
          <w:lang w:val="es-ES" w:eastAsia="es-ES"/>
        </w:rPr>
        <w:t xml:space="preserve"> inaplicabilildad de la Ley 80 de 1993, </w:t>
      </w:r>
      <w:r w:rsidRPr="00EF3DA1" w:rsidR="003F6EC8">
        <w:rPr>
          <w:rFonts w:ascii="Arial" w:hAnsi="Arial" w:eastAsia="Times New Roman" w:cs="Arial"/>
          <w:b/>
          <w:sz w:val="24"/>
          <w:szCs w:val="24"/>
          <w:lang w:val="es-ES" w:eastAsia="es-ES"/>
        </w:rPr>
        <w:t>ii)</w:t>
      </w:r>
      <w:r w:rsidR="003F6EC8">
        <w:rPr>
          <w:rFonts w:ascii="Arial" w:hAnsi="Arial" w:eastAsia="Times New Roman" w:cs="Arial"/>
          <w:sz w:val="24"/>
          <w:szCs w:val="24"/>
          <w:lang w:val="es-ES" w:eastAsia="es-ES"/>
        </w:rPr>
        <w:t xml:space="preserve"> caducidad, puesto que el contrato era de aqu</w:t>
      </w:r>
      <w:r w:rsidR="00EF3DA1">
        <w:rPr>
          <w:rFonts w:ascii="Arial" w:hAnsi="Arial" w:eastAsia="Times New Roman" w:cs="Arial"/>
          <w:sz w:val="24"/>
          <w:szCs w:val="24"/>
          <w:lang w:val="es-ES" w:eastAsia="es-ES"/>
        </w:rPr>
        <w:t>e</w:t>
      </w:r>
      <w:r w:rsidR="003F6EC8">
        <w:rPr>
          <w:rFonts w:ascii="Arial" w:hAnsi="Arial" w:eastAsia="Times New Roman" w:cs="Arial"/>
          <w:sz w:val="24"/>
          <w:szCs w:val="24"/>
          <w:lang w:val="es-ES" w:eastAsia="es-ES"/>
        </w:rPr>
        <w:t>llos que “</w:t>
      </w:r>
      <w:r w:rsidRPr="00EF3DA1" w:rsidR="003F6EC8">
        <w:rPr>
          <w:rFonts w:ascii="Arial" w:hAnsi="Arial" w:eastAsia="Times New Roman" w:cs="Arial"/>
          <w:i/>
          <w:sz w:val="24"/>
          <w:szCs w:val="24"/>
          <w:lang w:val="es-ES" w:eastAsia="es-ES"/>
        </w:rPr>
        <w:t>no requería liquidación</w:t>
      </w:r>
      <w:r w:rsidR="003F6EC8">
        <w:rPr>
          <w:rFonts w:ascii="Arial" w:hAnsi="Arial" w:eastAsia="Times New Roman" w:cs="Arial"/>
          <w:sz w:val="24"/>
          <w:szCs w:val="24"/>
          <w:lang w:val="es-ES" w:eastAsia="es-ES"/>
        </w:rPr>
        <w:t>”, de manera que el t</w:t>
      </w:r>
      <w:r w:rsidR="00EF3DA1">
        <w:rPr>
          <w:rFonts w:ascii="Arial" w:hAnsi="Arial" w:eastAsia="Times New Roman" w:cs="Arial"/>
          <w:sz w:val="24"/>
          <w:szCs w:val="24"/>
          <w:lang w:val="es-ES" w:eastAsia="es-ES"/>
        </w:rPr>
        <w:t>é</w:t>
      </w:r>
      <w:r w:rsidR="003F6EC8">
        <w:rPr>
          <w:rFonts w:ascii="Arial" w:hAnsi="Arial" w:eastAsia="Times New Roman" w:cs="Arial"/>
          <w:sz w:val="24"/>
          <w:szCs w:val="24"/>
          <w:lang w:val="es-ES" w:eastAsia="es-ES"/>
        </w:rPr>
        <w:t>rmino de dos años fijado en el artículo 136 del CCA corr</w:t>
      </w:r>
      <w:r w:rsidR="00EF3DA1">
        <w:rPr>
          <w:rFonts w:ascii="Arial" w:hAnsi="Arial" w:eastAsia="Times New Roman" w:cs="Arial"/>
          <w:sz w:val="24"/>
          <w:szCs w:val="24"/>
          <w:lang w:val="es-ES" w:eastAsia="es-ES"/>
        </w:rPr>
        <w:t xml:space="preserve">ió </w:t>
      </w:r>
      <w:r w:rsidR="003F6EC8">
        <w:rPr>
          <w:rFonts w:ascii="Arial" w:hAnsi="Arial" w:eastAsia="Times New Roman" w:cs="Arial"/>
          <w:sz w:val="24"/>
          <w:szCs w:val="24"/>
          <w:lang w:val="es-ES" w:eastAsia="es-ES"/>
        </w:rPr>
        <w:t>desde la ter</w:t>
      </w:r>
      <w:r w:rsidR="00EF3DA1">
        <w:rPr>
          <w:rFonts w:ascii="Arial" w:hAnsi="Arial" w:eastAsia="Times New Roman" w:cs="Arial"/>
          <w:sz w:val="24"/>
          <w:szCs w:val="24"/>
          <w:lang w:val="es-ES" w:eastAsia="es-ES"/>
        </w:rPr>
        <w:t>m</w:t>
      </w:r>
      <w:r w:rsidR="003F6EC8">
        <w:rPr>
          <w:rFonts w:ascii="Arial" w:hAnsi="Arial" w:eastAsia="Times New Roman" w:cs="Arial"/>
          <w:sz w:val="24"/>
          <w:szCs w:val="24"/>
          <w:lang w:val="es-ES" w:eastAsia="es-ES"/>
        </w:rPr>
        <w:t xml:space="preserve">inación del contrato; </w:t>
      </w:r>
      <w:r w:rsidRPr="00EF3DA1" w:rsidR="003F6EC8">
        <w:rPr>
          <w:rFonts w:ascii="Arial" w:hAnsi="Arial" w:eastAsia="Times New Roman" w:cs="Arial"/>
          <w:b/>
          <w:sz w:val="24"/>
          <w:szCs w:val="24"/>
          <w:lang w:val="es-ES" w:eastAsia="es-ES"/>
        </w:rPr>
        <w:t>iii)</w:t>
      </w:r>
      <w:r w:rsidR="003F6EC8">
        <w:rPr>
          <w:rFonts w:ascii="Arial" w:hAnsi="Arial" w:eastAsia="Times New Roman" w:cs="Arial"/>
          <w:sz w:val="24"/>
          <w:szCs w:val="24"/>
          <w:lang w:val="es-ES" w:eastAsia="es-ES"/>
        </w:rPr>
        <w:t xml:space="preserve"> cumplimiento del contr</w:t>
      </w:r>
      <w:r w:rsidR="008669F2">
        <w:rPr>
          <w:rFonts w:ascii="Arial" w:hAnsi="Arial" w:eastAsia="Times New Roman" w:cs="Arial"/>
          <w:sz w:val="24"/>
          <w:szCs w:val="24"/>
          <w:lang w:val="es-ES" w:eastAsia="es-ES"/>
        </w:rPr>
        <w:t>a</w:t>
      </w:r>
      <w:r w:rsidR="003F6EC8">
        <w:rPr>
          <w:rFonts w:ascii="Arial" w:hAnsi="Arial" w:eastAsia="Times New Roman" w:cs="Arial"/>
          <w:sz w:val="24"/>
          <w:szCs w:val="24"/>
          <w:lang w:val="es-ES" w:eastAsia="es-ES"/>
        </w:rPr>
        <w:t xml:space="preserve">to y </w:t>
      </w:r>
      <w:r w:rsidRPr="00EF3DA1" w:rsidR="008669F2">
        <w:rPr>
          <w:rFonts w:ascii="Arial" w:hAnsi="Arial" w:eastAsia="Times New Roman" w:cs="Arial"/>
          <w:b/>
          <w:sz w:val="24"/>
          <w:szCs w:val="24"/>
          <w:lang w:val="es-ES" w:eastAsia="es-ES"/>
        </w:rPr>
        <w:t>iv)</w:t>
      </w:r>
      <w:r w:rsidR="008669F2">
        <w:rPr>
          <w:rFonts w:ascii="Arial" w:hAnsi="Arial" w:eastAsia="Times New Roman" w:cs="Arial"/>
          <w:sz w:val="24"/>
          <w:szCs w:val="24"/>
          <w:lang w:val="es-ES" w:eastAsia="es-ES"/>
        </w:rPr>
        <w:t xml:space="preserve"> </w:t>
      </w:r>
      <w:r w:rsidR="003F6EC8">
        <w:rPr>
          <w:rFonts w:ascii="Arial" w:hAnsi="Arial" w:eastAsia="Times New Roman" w:cs="Arial"/>
          <w:sz w:val="24"/>
          <w:szCs w:val="24"/>
          <w:lang w:val="es-ES" w:eastAsia="es-ES"/>
        </w:rPr>
        <w:t>ausencia de responsabilidad</w:t>
      </w:r>
      <w:r w:rsidR="008669F2">
        <w:rPr>
          <w:rFonts w:ascii="Arial" w:hAnsi="Arial" w:eastAsia="Times New Roman" w:cs="Arial"/>
          <w:sz w:val="24"/>
          <w:szCs w:val="24"/>
          <w:lang w:val="es-ES" w:eastAsia="es-ES"/>
        </w:rPr>
        <w:t>, p</w:t>
      </w:r>
      <w:r w:rsidR="00E42520">
        <w:rPr>
          <w:rFonts w:ascii="Arial" w:hAnsi="Arial" w:eastAsia="Times New Roman" w:cs="Arial"/>
          <w:sz w:val="24"/>
          <w:szCs w:val="24"/>
          <w:lang w:val="es-ES" w:eastAsia="es-ES"/>
        </w:rPr>
        <w:t xml:space="preserve">or razón del </w:t>
      </w:r>
      <w:r w:rsidR="008669F2">
        <w:rPr>
          <w:rFonts w:ascii="Arial" w:hAnsi="Arial" w:eastAsia="Times New Roman" w:cs="Arial"/>
          <w:sz w:val="24"/>
          <w:szCs w:val="24"/>
          <w:lang w:val="es-ES" w:eastAsia="es-ES"/>
        </w:rPr>
        <w:t>pago</w:t>
      </w:r>
      <w:r w:rsidR="00E42520">
        <w:rPr>
          <w:rFonts w:ascii="Arial" w:hAnsi="Arial" w:eastAsia="Times New Roman" w:cs="Arial"/>
          <w:sz w:val="24"/>
          <w:szCs w:val="24"/>
          <w:lang w:val="es-ES" w:eastAsia="es-ES"/>
        </w:rPr>
        <w:t xml:space="preserve"> </w:t>
      </w:r>
      <w:r w:rsidR="006519DF">
        <w:rPr>
          <w:rFonts w:ascii="Arial" w:hAnsi="Arial" w:eastAsia="Times New Roman" w:cs="Arial"/>
          <w:sz w:val="24"/>
          <w:szCs w:val="24"/>
          <w:lang w:val="es-ES" w:eastAsia="es-ES"/>
        </w:rPr>
        <w:t xml:space="preserve">del contrato </w:t>
      </w:r>
      <w:r w:rsidR="00E42520">
        <w:rPr>
          <w:rFonts w:ascii="Arial" w:hAnsi="Arial" w:eastAsia="Times New Roman" w:cs="Arial"/>
          <w:sz w:val="24"/>
          <w:szCs w:val="24"/>
          <w:lang w:val="es-ES" w:eastAsia="es-ES"/>
        </w:rPr>
        <w:t xml:space="preserve">y la </w:t>
      </w:r>
      <w:r w:rsidR="008669F2">
        <w:rPr>
          <w:rFonts w:ascii="Arial" w:hAnsi="Arial" w:eastAsia="Times New Roman" w:cs="Arial"/>
          <w:sz w:val="24"/>
          <w:szCs w:val="24"/>
          <w:lang w:val="es-ES" w:eastAsia="es-ES"/>
        </w:rPr>
        <w:t>inexistencia de perjuicios.</w:t>
      </w:r>
    </w:p>
    <w:p xmlns:wp14="http://schemas.microsoft.com/office/word/2010/wordml" w:rsidR="00E42520" w:rsidP="005B61FD" w:rsidRDefault="00E42520" w14:paraId="463F29E8" wp14:textId="77777777">
      <w:pPr>
        <w:spacing w:after="0" w:line="360" w:lineRule="auto"/>
        <w:jc w:val="both"/>
        <w:rPr>
          <w:rFonts w:ascii="Arial" w:hAnsi="Arial" w:eastAsia="Times New Roman" w:cs="Arial"/>
          <w:b/>
          <w:sz w:val="24"/>
          <w:szCs w:val="24"/>
          <w:lang w:val="es-ES" w:eastAsia="es-ES"/>
        </w:rPr>
      </w:pPr>
    </w:p>
    <w:p xmlns:wp14="http://schemas.microsoft.com/office/word/2010/wordml" w:rsidRPr="005B61FD" w:rsidR="005B61FD" w:rsidP="005B61FD" w:rsidRDefault="005B61FD" w14:paraId="4D9BBB41" wp14:textId="77777777">
      <w:pPr>
        <w:spacing w:after="0" w:line="360" w:lineRule="auto"/>
        <w:jc w:val="both"/>
        <w:rPr>
          <w:rFonts w:ascii="Arial" w:hAnsi="Arial" w:eastAsia="Times New Roman" w:cs="Arial"/>
          <w:b/>
          <w:sz w:val="24"/>
          <w:szCs w:val="24"/>
          <w:lang w:val="es-ES" w:eastAsia="es-ES"/>
        </w:rPr>
      </w:pPr>
      <w:r w:rsidRPr="005B61FD">
        <w:rPr>
          <w:rFonts w:ascii="Arial" w:hAnsi="Arial" w:eastAsia="Times New Roman" w:cs="Arial"/>
          <w:b/>
          <w:sz w:val="24"/>
          <w:szCs w:val="24"/>
          <w:lang w:val="es-ES" w:eastAsia="es-ES"/>
        </w:rPr>
        <w:t xml:space="preserve">7. Sentencia de primera instancia </w:t>
      </w:r>
    </w:p>
    <w:p xmlns:wp14="http://schemas.microsoft.com/office/word/2010/wordml" w:rsidRPr="005B61FD" w:rsidR="005B61FD" w:rsidP="005B61FD" w:rsidRDefault="005B61FD" w14:paraId="3B7B4B86" wp14:textId="77777777">
      <w:pPr>
        <w:spacing w:after="0" w:line="360" w:lineRule="auto"/>
        <w:jc w:val="both"/>
        <w:rPr>
          <w:rFonts w:ascii="Arial" w:hAnsi="Arial" w:eastAsia="Times New Roman" w:cs="Arial"/>
          <w:b/>
          <w:sz w:val="24"/>
          <w:szCs w:val="24"/>
          <w:lang w:val="es-ES" w:eastAsia="es-ES"/>
        </w:rPr>
      </w:pPr>
    </w:p>
    <w:p xmlns:wp14="http://schemas.microsoft.com/office/word/2010/wordml" w:rsidRPr="005B61FD" w:rsidR="005B61FD" w:rsidP="005B61FD" w:rsidRDefault="005B61FD" w14:paraId="0AF3B1F5" wp14:textId="77777777">
      <w:pPr>
        <w:spacing w:after="0" w:line="360" w:lineRule="auto"/>
        <w:jc w:val="both"/>
        <w:rPr>
          <w:rFonts w:ascii="Arial" w:hAnsi="Arial" w:eastAsia="Times New Roman" w:cs="Arial"/>
          <w:sz w:val="24"/>
          <w:szCs w:val="24"/>
          <w:lang w:val="es-ES" w:eastAsia="es-ES"/>
        </w:rPr>
      </w:pPr>
      <w:r w:rsidRPr="005B61FD">
        <w:rPr>
          <w:rFonts w:ascii="Arial" w:hAnsi="Arial" w:eastAsia="Times New Roman" w:cs="Arial"/>
          <w:sz w:val="24"/>
          <w:szCs w:val="24"/>
          <w:lang w:val="es-ES" w:eastAsia="es-ES"/>
        </w:rPr>
        <w:t xml:space="preserve">El Tribunal </w:t>
      </w:r>
      <w:r w:rsidR="007077B0">
        <w:rPr>
          <w:rFonts w:ascii="Arial" w:hAnsi="Arial" w:eastAsia="Times New Roman" w:cs="Arial"/>
          <w:sz w:val="24"/>
          <w:szCs w:val="24"/>
          <w:lang w:val="es-ES" w:eastAsia="es-ES"/>
        </w:rPr>
        <w:t xml:space="preserve">Administrativo de Antioquia, en la sentencia de </w:t>
      </w:r>
      <w:r w:rsidRPr="005B61FD">
        <w:rPr>
          <w:rFonts w:ascii="Arial" w:hAnsi="Arial" w:eastAsia="Times New Roman" w:cs="Arial"/>
          <w:sz w:val="24"/>
          <w:szCs w:val="24"/>
          <w:lang w:val="es-ES" w:eastAsia="es-ES"/>
        </w:rPr>
        <w:t>primera instancia</w:t>
      </w:r>
      <w:r w:rsidR="00110732">
        <w:rPr>
          <w:rFonts w:ascii="Arial" w:hAnsi="Arial" w:eastAsia="Times New Roman" w:cs="Arial"/>
          <w:sz w:val="24"/>
          <w:szCs w:val="24"/>
          <w:lang w:val="es-ES" w:eastAsia="es-ES"/>
        </w:rPr>
        <w:t>,</w:t>
      </w:r>
      <w:r w:rsidRPr="005B61FD">
        <w:rPr>
          <w:rFonts w:ascii="Arial" w:hAnsi="Arial" w:eastAsia="Times New Roman" w:cs="Arial"/>
          <w:sz w:val="24"/>
          <w:szCs w:val="24"/>
          <w:lang w:val="es-ES" w:eastAsia="es-ES"/>
        </w:rPr>
        <w:t xml:space="preserve"> resolvió el litigio en los términos </w:t>
      </w:r>
      <w:r w:rsidR="00365959">
        <w:rPr>
          <w:rFonts w:ascii="Arial" w:hAnsi="Arial" w:eastAsia="Times New Roman" w:cs="Arial"/>
          <w:sz w:val="24"/>
          <w:szCs w:val="24"/>
          <w:lang w:val="es-ES" w:eastAsia="es-ES"/>
        </w:rPr>
        <w:t xml:space="preserve">indicados </w:t>
      </w:r>
      <w:r w:rsidRPr="005B61FD">
        <w:rPr>
          <w:rFonts w:ascii="Arial" w:hAnsi="Arial" w:eastAsia="Times New Roman" w:cs="Arial"/>
          <w:sz w:val="24"/>
          <w:szCs w:val="24"/>
          <w:lang w:val="es-ES" w:eastAsia="es-ES"/>
        </w:rPr>
        <w:t>al inicio de esta providencia</w:t>
      </w:r>
      <w:r w:rsidR="00E42520">
        <w:rPr>
          <w:rFonts w:ascii="Arial" w:hAnsi="Arial" w:eastAsia="Times New Roman" w:cs="Arial"/>
          <w:sz w:val="24"/>
          <w:szCs w:val="24"/>
          <w:lang w:val="es-ES" w:eastAsia="es-ES"/>
        </w:rPr>
        <w:t>, es decir, neg</w:t>
      </w:r>
      <w:r w:rsidR="006519DF">
        <w:rPr>
          <w:rFonts w:ascii="Arial" w:hAnsi="Arial" w:eastAsia="Times New Roman" w:cs="Arial"/>
          <w:sz w:val="24"/>
          <w:szCs w:val="24"/>
          <w:lang w:val="es-ES" w:eastAsia="es-ES"/>
        </w:rPr>
        <w:t>ó</w:t>
      </w:r>
      <w:r w:rsidR="00E42520">
        <w:rPr>
          <w:rFonts w:ascii="Arial" w:hAnsi="Arial" w:eastAsia="Times New Roman" w:cs="Arial"/>
          <w:sz w:val="24"/>
          <w:szCs w:val="24"/>
          <w:lang w:val="es-ES" w:eastAsia="es-ES"/>
        </w:rPr>
        <w:t xml:space="preserve"> las pretensiones de la demanda</w:t>
      </w:r>
      <w:r w:rsidRPr="005B61FD">
        <w:rPr>
          <w:rFonts w:ascii="Arial" w:hAnsi="Arial" w:eastAsia="Times New Roman" w:cs="Arial"/>
          <w:sz w:val="24"/>
          <w:szCs w:val="24"/>
          <w:lang w:val="es-ES" w:eastAsia="es-ES"/>
        </w:rPr>
        <w:t xml:space="preserve">. </w:t>
      </w:r>
    </w:p>
    <w:p xmlns:wp14="http://schemas.microsoft.com/office/word/2010/wordml" w:rsidRPr="005B61FD" w:rsidR="005B61FD" w:rsidP="005B61FD" w:rsidRDefault="005B61FD" w14:paraId="3A0FF5F2" wp14:textId="77777777">
      <w:pPr>
        <w:spacing w:after="0" w:line="360" w:lineRule="auto"/>
        <w:jc w:val="both"/>
        <w:rPr>
          <w:rFonts w:ascii="Arial" w:hAnsi="Arial" w:eastAsia="Times New Roman" w:cs="Arial"/>
          <w:szCs w:val="24"/>
          <w:lang w:val="es-ES" w:eastAsia="es-ES"/>
        </w:rPr>
      </w:pPr>
    </w:p>
    <w:p xmlns:wp14="http://schemas.microsoft.com/office/word/2010/wordml" w:rsidR="004F799F" w:rsidP="005B61FD" w:rsidRDefault="005B61FD" w14:paraId="7CE6C487" wp14:textId="77777777">
      <w:pPr>
        <w:spacing w:after="0" w:line="360" w:lineRule="auto"/>
        <w:jc w:val="both"/>
        <w:rPr>
          <w:rFonts w:ascii="Arial" w:hAnsi="Arial" w:eastAsia="Times New Roman" w:cs="Arial"/>
          <w:sz w:val="24"/>
          <w:szCs w:val="24"/>
          <w:lang w:val="es-ES" w:eastAsia="es-ES"/>
        </w:rPr>
      </w:pPr>
      <w:r w:rsidRPr="005B61FD">
        <w:rPr>
          <w:rFonts w:ascii="Arial" w:hAnsi="Arial" w:eastAsia="Times New Roman" w:cs="Arial"/>
          <w:sz w:val="24"/>
          <w:szCs w:val="24"/>
          <w:lang w:val="es-ES" w:eastAsia="es-ES"/>
        </w:rPr>
        <w:t xml:space="preserve">Luego de </w:t>
      </w:r>
      <w:r w:rsidR="002D7286">
        <w:rPr>
          <w:rFonts w:ascii="Arial" w:hAnsi="Arial" w:eastAsia="Times New Roman" w:cs="Arial"/>
          <w:sz w:val="24"/>
          <w:szCs w:val="24"/>
          <w:lang w:val="es-ES" w:eastAsia="es-ES"/>
        </w:rPr>
        <w:t xml:space="preserve">considerar </w:t>
      </w:r>
      <w:r w:rsidR="007B17A9">
        <w:rPr>
          <w:rFonts w:ascii="Arial" w:hAnsi="Arial" w:eastAsia="Times New Roman" w:cs="Arial"/>
          <w:sz w:val="24"/>
          <w:szCs w:val="24"/>
          <w:lang w:val="es-ES" w:eastAsia="es-ES"/>
        </w:rPr>
        <w:t>su</w:t>
      </w:r>
      <w:r w:rsidR="002D7286">
        <w:rPr>
          <w:rFonts w:ascii="Arial" w:hAnsi="Arial" w:eastAsia="Times New Roman" w:cs="Arial"/>
          <w:sz w:val="24"/>
          <w:szCs w:val="24"/>
          <w:lang w:val="es-ES" w:eastAsia="es-ES"/>
        </w:rPr>
        <w:t xml:space="preserve"> competencia </w:t>
      </w:r>
      <w:r w:rsidR="008824AB">
        <w:rPr>
          <w:rFonts w:ascii="Arial" w:hAnsi="Arial" w:eastAsia="Times New Roman" w:cs="Arial"/>
          <w:sz w:val="24"/>
          <w:szCs w:val="24"/>
          <w:lang w:val="es-ES" w:eastAsia="es-ES"/>
        </w:rPr>
        <w:t>p</w:t>
      </w:r>
      <w:r w:rsidR="00110732">
        <w:rPr>
          <w:rFonts w:ascii="Arial" w:hAnsi="Arial" w:eastAsia="Times New Roman" w:cs="Arial"/>
          <w:sz w:val="24"/>
          <w:szCs w:val="24"/>
          <w:lang w:val="es-ES" w:eastAsia="es-ES"/>
        </w:rPr>
        <w:t>ara conocer del asunto</w:t>
      </w:r>
      <w:r w:rsidR="00342DF6">
        <w:rPr>
          <w:rFonts w:ascii="Arial" w:hAnsi="Arial" w:eastAsia="Times New Roman" w:cs="Arial"/>
          <w:sz w:val="24"/>
          <w:szCs w:val="24"/>
          <w:lang w:val="es-ES" w:eastAsia="es-ES"/>
        </w:rPr>
        <w:t xml:space="preserve"> -</w:t>
      </w:r>
      <w:r w:rsidRPr="00342DF6" w:rsidR="00110732">
        <w:rPr>
          <w:rFonts w:ascii="Arial" w:hAnsi="Arial" w:eastAsia="Times New Roman" w:cs="Arial"/>
          <w:i/>
          <w:sz w:val="24"/>
          <w:szCs w:val="24"/>
          <w:lang w:val="es-ES" w:eastAsia="es-ES"/>
        </w:rPr>
        <w:t>p</w:t>
      </w:r>
      <w:r w:rsidRPr="00342DF6" w:rsidR="008824AB">
        <w:rPr>
          <w:rFonts w:ascii="Arial" w:hAnsi="Arial" w:eastAsia="Times New Roman" w:cs="Arial"/>
          <w:i/>
          <w:sz w:val="24"/>
          <w:szCs w:val="24"/>
          <w:lang w:val="es-ES" w:eastAsia="es-ES"/>
        </w:rPr>
        <w:t xml:space="preserve">or </w:t>
      </w:r>
      <w:r w:rsidRPr="00342DF6" w:rsidR="00342DF6">
        <w:rPr>
          <w:rFonts w:ascii="Arial" w:hAnsi="Arial" w:eastAsia="Times New Roman" w:cs="Arial"/>
          <w:i/>
          <w:sz w:val="24"/>
          <w:szCs w:val="24"/>
          <w:lang w:val="es-ES" w:eastAsia="es-ES"/>
        </w:rPr>
        <w:t>aplicación del artículo 104 d</w:t>
      </w:r>
      <w:r w:rsidR="00342DF6">
        <w:rPr>
          <w:rFonts w:ascii="Arial" w:hAnsi="Arial" w:eastAsia="Times New Roman" w:cs="Arial"/>
          <w:i/>
          <w:sz w:val="24"/>
          <w:szCs w:val="24"/>
          <w:lang w:val="es-ES" w:eastAsia="es-ES"/>
        </w:rPr>
        <w:t>e</w:t>
      </w:r>
      <w:r w:rsidRPr="00342DF6" w:rsidR="00342DF6">
        <w:rPr>
          <w:rFonts w:ascii="Arial" w:hAnsi="Arial" w:eastAsia="Times New Roman" w:cs="Arial"/>
          <w:i/>
          <w:sz w:val="24"/>
          <w:szCs w:val="24"/>
          <w:lang w:val="es-ES" w:eastAsia="es-ES"/>
        </w:rPr>
        <w:t xml:space="preserve">l CPACA en </w:t>
      </w:r>
      <w:r w:rsidRPr="00342DF6" w:rsidR="008824AB">
        <w:rPr>
          <w:rFonts w:ascii="Arial" w:hAnsi="Arial" w:eastAsia="Times New Roman" w:cs="Arial"/>
          <w:i/>
          <w:sz w:val="24"/>
          <w:szCs w:val="24"/>
          <w:lang w:val="es-ES" w:eastAsia="es-ES"/>
        </w:rPr>
        <w:t>razón del servicio público de infraestructura de telecomunicaciones que se prestaba a t</w:t>
      </w:r>
      <w:r w:rsidRPr="00342DF6" w:rsidR="001E490C">
        <w:rPr>
          <w:rFonts w:ascii="Arial" w:hAnsi="Arial" w:eastAsia="Times New Roman" w:cs="Arial"/>
          <w:i/>
          <w:sz w:val="24"/>
          <w:szCs w:val="24"/>
          <w:lang w:val="es-ES" w:eastAsia="es-ES"/>
        </w:rPr>
        <w:t>r</w:t>
      </w:r>
      <w:r w:rsidRPr="00342DF6" w:rsidR="00757C3B">
        <w:rPr>
          <w:rFonts w:ascii="Arial" w:hAnsi="Arial" w:eastAsia="Times New Roman" w:cs="Arial"/>
          <w:i/>
          <w:sz w:val="24"/>
          <w:szCs w:val="24"/>
          <w:lang w:val="es-ES" w:eastAsia="es-ES"/>
        </w:rPr>
        <w:t>a</w:t>
      </w:r>
      <w:r w:rsidRPr="00342DF6" w:rsidR="008824AB">
        <w:rPr>
          <w:rFonts w:ascii="Arial" w:hAnsi="Arial" w:eastAsia="Times New Roman" w:cs="Arial"/>
          <w:i/>
          <w:sz w:val="24"/>
          <w:szCs w:val="24"/>
          <w:lang w:val="es-ES" w:eastAsia="es-ES"/>
        </w:rPr>
        <w:t xml:space="preserve">vés del contrato </w:t>
      </w:r>
      <w:r w:rsidRPr="00342DF6" w:rsidR="008824AB">
        <w:rPr>
          <w:rFonts w:ascii="Arial" w:hAnsi="Arial" w:eastAsia="Times New Roman" w:cs="Arial"/>
          <w:i/>
          <w:sz w:val="24"/>
          <w:szCs w:val="24"/>
          <w:lang w:val="es-MX" w:eastAsia="es-ES"/>
        </w:rPr>
        <w:t>100010433393</w:t>
      </w:r>
      <w:r w:rsidR="00342DF6">
        <w:rPr>
          <w:rFonts w:ascii="Arial" w:hAnsi="Arial" w:eastAsia="Times New Roman" w:cs="Arial"/>
          <w:sz w:val="24"/>
          <w:szCs w:val="24"/>
          <w:lang w:val="es-MX" w:eastAsia="es-ES"/>
        </w:rPr>
        <w:t>-</w:t>
      </w:r>
      <w:r w:rsidR="008824AB">
        <w:rPr>
          <w:rFonts w:ascii="Arial" w:hAnsi="Arial" w:eastAsia="Times New Roman" w:cs="Arial"/>
          <w:sz w:val="24"/>
          <w:szCs w:val="24"/>
          <w:lang w:val="es-MX" w:eastAsia="es-ES"/>
        </w:rPr>
        <w:t xml:space="preserve"> el Tribunal </w:t>
      </w:r>
      <w:r w:rsidRPr="008824AB" w:rsidR="008824AB">
        <w:rPr>
          <w:rFonts w:ascii="Arial" w:hAnsi="Arial" w:eastAsia="Times New Roman" w:cs="Arial"/>
          <w:i/>
          <w:sz w:val="24"/>
          <w:szCs w:val="24"/>
          <w:lang w:val="es-MX" w:eastAsia="es-ES"/>
        </w:rPr>
        <w:t>a quo</w:t>
      </w:r>
      <w:r w:rsidR="008824AB">
        <w:rPr>
          <w:rFonts w:ascii="Arial" w:hAnsi="Arial" w:eastAsia="Times New Roman" w:cs="Arial"/>
          <w:sz w:val="24"/>
          <w:szCs w:val="24"/>
          <w:lang w:val="es-MX" w:eastAsia="es-ES"/>
        </w:rPr>
        <w:t xml:space="preserve"> </w:t>
      </w:r>
      <w:r w:rsidRPr="005B61FD">
        <w:rPr>
          <w:rFonts w:ascii="Arial" w:hAnsi="Arial" w:eastAsia="Times New Roman" w:cs="Arial"/>
          <w:sz w:val="24"/>
          <w:szCs w:val="24"/>
          <w:lang w:val="es-ES" w:eastAsia="es-ES"/>
        </w:rPr>
        <w:t xml:space="preserve">estimó que el problema jurídico </w:t>
      </w:r>
      <w:r w:rsidR="008824AB">
        <w:rPr>
          <w:rFonts w:ascii="Arial" w:hAnsi="Arial" w:eastAsia="Times New Roman" w:cs="Arial"/>
          <w:sz w:val="24"/>
          <w:szCs w:val="24"/>
          <w:lang w:val="es-ES" w:eastAsia="es-ES"/>
        </w:rPr>
        <w:t>consist</w:t>
      </w:r>
      <w:r w:rsidR="004F799F">
        <w:rPr>
          <w:rFonts w:ascii="Arial" w:hAnsi="Arial" w:eastAsia="Times New Roman" w:cs="Arial"/>
          <w:sz w:val="24"/>
          <w:szCs w:val="24"/>
          <w:lang w:val="es-ES" w:eastAsia="es-ES"/>
        </w:rPr>
        <w:t>i</w:t>
      </w:r>
      <w:r w:rsidR="008824AB">
        <w:rPr>
          <w:rFonts w:ascii="Arial" w:hAnsi="Arial" w:eastAsia="Times New Roman" w:cs="Arial"/>
          <w:sz w:val="24"/>
          <w:szCs w:val="24"/>
          <w:lang w:val="es-ES" w:eastAsia="es-ES"/>
        </w:rPr>
        <w:t xml:space="preserve">ó en </w:t>
      </w:r>
      <w:r w:rsidRPr="005B61FD">
        <w:rPr>
          <w:rFonts w:ascii="Arial" w:hAnsi="Arial" w:eastAsia="Times New Roman" w:cs="Arial"/>
          <w:sz w:val="24"/>
          <w:szCs w:val="24"/>
          <w:lang w:val="es-ES" w:eastAsia="es-ES"/>
        </w:rPr>
        <w:t xml:space="preserve">establecer si se causó un desequilibrio económico </w:t>
      </w:r>
      <w:r w:rsidR="004F799F">
        <w:rPr>
          <w:rFonts w:ascii="Arial" w:hAnsi="Arial" w:eastAsia="Times New Roman" w:cs="Arial"/>
          <w:sz w:val="24"/>
          <w:szCs w:val="24"/>
          <w:lang w:val="es-ES" w:eastAsia="es-ES"/>
        </w:rPr>
        <w:t xml:space="preserve">a la </w:t>
      </w:r>
      <w:r w:rsidRPr="005B61FD">
        <w:rPr>
          <w:rFonts w:ascii="Arial" w:hAnsi="Arial" w:eastAsia="Times New Roman" w:cs="Arial"/>
          <w:sz w:val="24"/>
          <w:szCs w:val="24"/>
          <w:lang w:val="es-ES" w:eastAsia="es-ES"/>
        </w:rPr>
        <w:t xml:space="preserve">contratista, por </w:t>
      </w:r>
      <w:r w:rsidR="007B17A9">
        <w:rPr>
          <w:rFonts w:ascii="Arial" w:hAnsi="Arial" w:eastAsia="Times New Roman" w:cs="Arial"/>
          <w:sz w:val="24"/>
          <w:szCs w:val="24"/>
          <w:lang w:val="es-ES" w:eastAsia="es-ES"/>
        </w:rPr>
        <w:t xml:space="preserve">virtud de </w:t>
      </w:r>
      <w:r w:rsidR="004F799F">
        <w:rPr>
          <w:rFonts w:ascii="Arial" w:hAnsi="Arial" w:eastAsia="Times New Roman" w:cs="Arial"/>
          <w:sz w:val="24"/>
          <w:szCs w:val="24"/>
          <w:lang w:val="es-ES" w:eastAsia="es-ES"/>
        </w:rPr>
        <w:t xml:space="preserve">las órdenes y descuentos que fueron </w:t>
      </w:r>
      <w:r w:rsidR="00081888">
        <w:rPr>
          <w:rFonts w:ascii="Arial" w:hAnsi="Arial" w:eastAsia="Times New Roman" w:cs="Arial"/>
          <w:sz w:val="24"/>
          <w:szCs w:val="24"/>
          <w:lang w:val="es-ES" w:eastAsia="es-ES"/>
        </w:rPr>
        <w:t xml:space="preserve">referidos </w:t>
      </w:r>
      <w:r w:rsidR="004F799F">
        <w:rPr>
          <w:rFonts w:ascii="Arial" w:hAnsi="Arial" w:eastAsia="Times New Roman" w:cs="Arial"/>
          <w:sz w:val="24"/>
          <w:szCs w:val="24"/>
          <w:lang w:val="es-ES" w:eastAsia="es-ES"/>
        </w:rPr>
        <w:t xml:space="preserve">en la demanda. </w:t>
      </w:r>
    </w:p>
    <w:p xmlns:wp14="http://schemas.microsoft.com/office/word/2010/wordml" w:rsidRPr="005B61FD" w:rsidR="005B61FD" w:rsidP="005B61FD" w:rsidRDefault="005B61FD" w14:paraId="5630AD66" wp14:textId="77777777">
      <w:pPr>
        <w:spacing w:after="0" w:line="360" w:lineRule="auto"/>
        <w:jc w:val="both"/>
        <w:rPr>
          <w:rFonts w:ascii="Arial" w:hAnsi="Arial" w:eastAsia="Times New Roman" w:cs="Arial"/>
          <w:szCs w:val="24"/>
          <w:lang w:val="es-ES" w:eastAsia="es-ES"/>
        </w:rPr>
      </w:pPr>
    </w:p>
    <w:p xmlns:wp14="http://schemas.microsoft.com/office/word/2010/wordml" w:rsidR="00001CD0" w:rsidP="005B61FD" w:rsidRDefault="0020456F" w14:paraId="4109F02E" wp14:textId="77777777">
      <w:pPr>
        <w:spacing w:after="0" w:line="360" w:lineRule="auto"/>
        <w:jc w:val="both"/>
        <w:rPr>
          <w:rFonts w:ascii="Arial" w:hAnsi="Arial" w:eastAsia="Times New Roman" w:cs="Arial"/>
          <w:sz w:val="24"/>
          <w:szCs w:val="24"/>
          <w:lang w:val="es-ES" w:eastAsia="es-ES"/>
        </w:rPr>
      </w:pPr>
      <w:r w:rsidRPr="0020456F">
        <w:rPr>
          <w:rFonts w:ascii="Arial" w:hAnsi="Arial" w:eastAsia="Times New Roman" w:cs="Arial"/>
          <w:b/>
          <w:sz w:val="24"/>
          <w:szCs w:val="24"/>
          <w:lang w:val="es-ES" w:eastAsia="es-ES"/>
        </w:rPr>
        <w:t>7.1.</w:t>
      </w:r>
      <w:r>
        <w:rPr>
          <w:rFonts w:ascii="Arial" w:hAnsi="Arial" w:eastAsia="Times New Roman" w:cs="Arial"/>
          <w:sz w:val="24"/>
          <w:szCs w:val="24"/>
          <w:lang w:val="es-ES" w:eastAsia="es-ES"/>
        </w:rPr>
        <w:t xml:space="preserve"> </w:t>
      </w:r>
      <w:r w:rsidRPr="00081888" w:rsidR="009F7B7F">
        <w:rPr>
          <w:rFonts w:ascii="Arial" w:hAnsi="Arial" w:eastAsia="Times New Roman" w:cs="Arial"/>
          <w:sz w:val="24"/>
          <w:szCs w:val="24"/>
          <w:lang w:val="es-ES" w:eastAsia="es-ES"/>
        </w:rPr>
        <w:t>En relación</w:t>
      </w:r>
      <w:r w:rsidR="009F7B7F">
        <w:rPr>
          <w:rFonts w:ascii="Arial" w:hAnsi="Arial" w:eastAsia="Times New Roman" w:cs="Arial"/>
          <w:sz w:val="24"/>
          <w:szCs w:val="24"/>
          <w:lang w:val="es-ES" w:eastAsia="es-ES"/>
        </w:rPr>
        <w:t xml:space="preserve"> con la </w:t>
      </w:r>
      <w:r w:rsidR="00F16251">
        <w:rPr>
          <w:rFonts w:ascii="Arial" w:hAnsi="Arial" w:eastAsia="Times New Roman" w:cs="Arial"/>
          <w:sz w:val="24"/>
          <w:szCs w:val="24"/>
          <w:lang w:val="es-ES" w:eastAsia="es-ES"/>
        </w:rPr>
        <w:t>o</w:t>
      </w:r>
      <w:r w:rsidR="009F7B7F">
        <w:rPr>
          <w:rFonts w:ascii="Arial" w:hAnsi="Arial" w:eastAsia="Times New Roman" w:cs="Arial"/>
          <w:sz w:val="24"/>
          <w:szCs w:val="24"/>
          <w:lang w:val="es-ES" w:eastAsia="es-ES"/>
        </w:rPr>
        <w:t>rden de pag</w:t>
      </w:r>
      <w:r w:rsidR="00757C3B">
        <w:rPr>
          <w:rFonts w:ascii="Arial" w:hAnsi="Arial" w:eastAsia="Times New Roman" w:cs="Arial"/>
          <w:sz w:val="24"/>
          <w:szCs w:val="24"/>
          <w:lang w:val="es-ES" w:eastAsia="es-ES"/>
        </w:rPr>
        <w:t>ar</w:t>
      </w:r>
      <w:r w:rsidR="009F7B7F">
        <w:rPr>
          <w:rFonts w:ascii="Arial" w:hAnsi="Arial" w:eastAsia="Times New Roman" w:cs="Arial"/>
          <w:sz w:val="24"/>
          <w:szCs w:val="24"/>
          <w:lang w:val="es-ES" w:eastAsia="es-ES"/>
        </w:rPr>
        <w:t xml:space="preserve"> </w:t>
      </w:r>
      <w:r w:rsidR="00757C3B">
        <w:rPr>
          <w:rFonts w:ascii="Arial" w:hAnsi="Arial" w:eastAsia="Times New Roman" w:cs="Arial"/>
          <w:sz w:val="24"/>
          <w:szCs w:val="24"/>
          <w:lang w:val="es-ES" w:eastAsia="es-ES"/>
        </w:rPr>
        <w:t xml:space="preserve">a los trabajadores </w:t>
      </w:r>
      <w:r w:rsidR="005C057C">
        <w:rPr>
          <w:rFonts w:ascii="Arial" w:hAnsi="Arial" w:eastAsia="Times New Roman" w:cs="Arial"/>
          <w:sz w:val="24"/>
          <w:szCs w:val="24"/>
          <w:lang w:val="es-ES" w:eastAsia="es-ES"/>
        </w:rPr>
        <w:t xml:space="preserve">por </w:t>
      </w:r>
      <w:r w:rsidR="009F7B7F">
        <w:rPr>
          <w:rFonts w:ascii="Arial" w:hAnsi="Arial" w:eastAsia="Times New Roman" w:cs="Arial"/>
          <w:sz w:val="24"/>
          <w:szCs w:val="24"/>
          <w:lang w:val="es-ES" w:eastAsia="es-ES"/>
        </w:rPr>
        <w:t>el día 31</w:t>
      </w:r>
      <w:r w:rsidR="005C057C">
        <w:rPr>
          <w:rFonts w:ascii="Arial" w:hAnsi="Arial" w:eastAsia="Times New Roman" w:cs="Arial"/>
          <w:sz w:val="24"/>
          <w:szCs w:val="24"/>
          <w:lang w:val="es-ES" w:eastAsia="es-ES"/>
        </w:rPr>
        <w:t xml:space="preserve"> -</w:t>
      </w:r>
      <w:r w:rsidR="00757C3B">
        <w:rPr>
          <w:rFonts w:ascii="Arial" w:hAnsi="Arial" w:eastAsia="Times New Roman" w:cs="Arial"/>
          <w:sz w:val="24"/>
          <w:szCs w:val="24"/>
          <w:lang w:val="es-ES" w:eastAsia="es-ES"/>
        </w:rPr>
        <w:t>en los meses que tuvier</w:t>
      </w:r>
      <w:r w:rsidR="00F16251">
        <w:rPr>
          <w:rFonts w:ascii="Arial" w:hAnsi="Arial" w:eastAsia="Times New Roman" w:cs="Arial"/>
          <w:sz w:val="24"/>
          <w:szCs w:val="24"/>
          <w:lang w:val="es-ES" w:eastAsia="es-ES"/>
        </w:rPr>
        <w:t>o</w:t>
      </w:r>
      <w:r w:rsidR="00757C3B">
        <w:rPr>
          <w:rFonts w:ascii="Arial" w:hAnsi="Arial" w:eastAsia="Times New Roman" w:cs="Arial"/>
          <w:sz w:val="24"/>
          <w:szCs w:val="24"/>
          <w:lang w:val="es-ES" w:eastAsia="es-ES"/>
        </w:rPr>
        <w:t>n es</w:t>
      </w:r>
      <w:r w:rsidR="00E22E8E">
        <w:rPr>
          <w:rFonts w:ascii="Arial" w:hAnsi="Arial" w:eastAsia="Times New Roman" w:cs="Arial"/>
          <w:sz w:val="24"/>
          <w:szCs w:val="24"/>
          <w:lang w:val="es-ES" w:eastAsia="es-ES"/>
        </w:rPr>
        <w:t>a duración</w:t>
      </w:r>
      <w:r w:rsidR="005C057C">
        <w:rPr>
          <w:rFonts w:ascii="Arial" w:hAnsi="Arial" w:eastAsia="Times New Roman" w:cs="Arial"/>
          <w:sz w:val="24"/>
          <w:szCs w:val="24"/>
          <w:lang w:val="es-ES" w:eastAsia="es-ES"/>
        </w:rPr>
        <w:t>-</w:t>
      </w:r>
      <w:r w:rsidR="00E22E8E">
        <w:rPr>
          <w:rFonts w:ascii="Arial" w:hAnsi="Arial" w:eastAsia="Times New Roman" w:cs="Arial"/>
          <w:sz w:val="24"/>
          <w:szCs w:val="24"/>
          <w:lang w:val="es-ES" w:eastAsia="es-ES"/>
        </w:rPr>
        <w:t xml:space="preserve"> </w:t>
      </w:r>
      <w:r w:rsidR="009F7B7F">
        <w:rPr>
          <w:rFonts w:ascii="Arial" w:hAnsi="Arial" w:eastAsia="Times New Roman" w:cs="Arial"/>
          <w:sz w:val="24"/>
          <w:szCs w:val="24"/>
          <w:lang w:val="es-ES" w:eastAsia="es-ES"/>
        </w:rPr>
        <w:t xml:space="preserve">el Tribunal </w:t>
      </w:r>
      <w:r w:rsidRPr="001E490C" w:rsidR="009F7B7F">
        <w:rPr>
          <w:rFonts w:ascii="Arial" w:hAnsi="Arial" w:eastAsia="Times New Roman" w:cs="Arial"/>
          <w:i/>
          <w:sz w:val="24"/>
          <w:szCs w:val="24"/>
          <w:lang w:val="es-ES" w:eastAsia="es-ES"/>
        </w:rPr>
        <w:t>a quo</w:t>
      </w:r>
      <w:r w:rsidR="009F7B7F">
        <w:rPr>
          <w:rFonts w:ascii="Arial" w:hAnsi="Arial" w:eastAsia="Times New Roman" w:cs="Arial"/>
          <w:sz w:val="24"/>
          <w:szCs w:val="24"/>
          <w:lang w:val="es-ES" w:eastAsia="es-ES"/>
        </w:rPr>
        <w:t xml:space="preserve"> </w:t>
      </w:r>
      <w:r w:rsidR="00CB2444">
        <w:rPr>
          <w:rFonts w:ascii="Arial" w:hAnsi="Arial" w:eastAsia="Times New Roman" w:cs="Arial"/>
          <w:sz w:val="24"/>
          <w:szCs w:val="24"/>
          <w:lang w:val="es-ES" w:eastAsia="es-ES"/>
        </w:rPr>
        <w:t xml:space="preserve">observó </w:t>
      </w:r>
      <w:r w:rsidR="009F7B7F">
        <w:rPr>
          <w:rFonts w:ascii="Arial" w:hAnsi="Arial" w:eastAsia="Times New Roman" w:cs="Arial"/>
          <w:sz w:val="24"/>
          <w:szCs w:val="24"/>
          <w:lang w:val="es-ES" w:eastAsia="es-ES"/>
        </w:rPr>
        <w:t>que no procedía la reclamación, toda vez que</w:t>
      </w:r>
      <w:r w:rsidR="00F56752">
        <w:rPr>
          <w:rFonts w:ascii="Arial" w:hAnsi="Arial" w:eastAsia="Times New Roman" w:cs="Arial"/>
          <w:sz w:val="24"/>
          <w:szCs w:val="24"/>
          <w:lang w:val="es-ES" w:eastAsia="es-ES"/>
        </w:rPr>
        <w:t>,</w:t>
      </w:r>
      <w:r w:rsidR="009F7B7F">
        <w:rPr>
          <w:rFonts w:ascii="Arial" w:hAnsi="Arial" w:eastAsia="Times New Roman" w:cs="Arial"/>
          <w:sz w:val="24"/>
          <w:szCs w:val="24"/>
          <w:lang w:val="es-ES" w:eastAsia="es-ES"/>
        </w:rPr>
        <w:t xml:space="preserve"> </w:t>
      </w:r>
      <w:r w:rsidR="00F56752">
        <w:rPr>
          <w:rFonts w:ascii="Arial" w:hAnsi="Arial" w:eastAsia="Times New Roman" w:cs="Arial"/>
          <w:sz w:val="24"/>
          <w:szCs w:val="24"/>
          <w:lang w:val="es-ES" w:eastAsia="es-ES"/>
        </w:rPr>
        <w:t>de acuerdo con el documento de condiciones generales,</w:t>
      </w:r>
      <w:r w:rsidR="009F7B7F">
        <w:rPr>
          <w:rFonts w:ascii="Arial" w:hAnsi="Arial" w:eastAsia="Times New Roman" w:cs="Arial"/>
          <w:sz w:val="24"/>
          <w:szCs w:val="24"/>
          <w:lang w:val="es-ES" w:eastAsia="es-ES"/>
        </w:rPr>
        <w:t xml:space="preserve"> a la cont</w:t>
      </w:r>
      <w:r w:rsidR="001A7B7A">
        <w:rPr>
          <w:rFonts w:ascii="Arial" w:hAnsi="Arial" w:eastAsia="Times New Roman" w:cs="Arial"/>
          <w:sz w:val="24"/>
          <w:szCs w:val="24"/>
          <w:lang w:val="es-ES" w:eastAsia="es-ES"/>
        </w:rPr>
        <w:t>r</w:t>
      </w:r>
      <w:r w:rsidR="009F7B7F">
        <w:rPr>
          <w:rFonts w:ascii="Arial" w:hAnsi="Arial" w:eastAsia="Times New Roman" w:cs="Arial"/>
          <w:sz w:val="24"/>
          <w:szCs w:val="24"/>
          <w:lang w:val="es-ES" w:eastAsia="es-ES"/>
        </w:rPr>
        <w:t xml:space="preserve">atista </w:t>
      </w:r>
      <w:r w:rsidR="00F56752">
        <w:rPr>
          <w:rFonts w:ascii="Arial" w:hAnsi="Arial" w:eastAsia="Times New Roman" w:cs="Arial"/>
          <w:sz w:val="24"/>
          <w:szCs w:val="24"/>
          <w:lang w:val="es-ES" w:eastAsia="es-ES"/>
        </w:rPr>
        <w:t>le correspond</w:t>
      </w:r>
      <w:r w:rsidR="00265B57">
        <w:rPr>
          <w:rFonts w:ascii="Arial" w:hAnsi="Arial" w:eastAsia="Times New Roman" w:cs="Arial"/>
          <w:sz w:val="24"/>
          <w:szCs w:val="24"/>
          <w:lang w:val="es-ES" w:eastAsia="es-ES"/>
        </w:rPr>
        <w:t>í</w:t>
      </w:r>
      <w:r w:rsidR="00F56752">
        <w:rPr>
          <w:rFonts w:ascii="Arial" w:hAnsi="Arial" w:eastAsia="Times New Roman" w:cs="Arial"/>
          <w:sz w:val="24"/>
          <w:szCs w:val="24"/>
          <w:lang w:val="es-ES" w:eastAsia="es-ES"/>
        </w:rPr>
        <w:t xml:space="preserve">a </w:t>
      </w:r>
      <w:r w:rsidR="009F7B7F">
        <w:rPr>
          <w:rFonts w:ascii="Arial" w:hAnsi="Arial" w:eastAsia="Times New Roman" w:cs="Arial"/>
          <w:sz w:val="24"/>
          <w:szCs w:val="24"/>
          <w:lang w:val="es-ES" w:eastAsia="es-ES"/>
        </w:rPr>
        <w:t>el pago de sus trabajadores</w:t>
      </w:r>
      <w:r w:rsidR="00001CD0">
        <w:rPr>
          <w:rFonts w:ascii="Arial" w:hAnsi="Arial" w:eastAsia="Times New Roman" w:cs="Arial"/>
          <w:sz w:val="24"/>
          <w:szCs w:val="24"/>
          <w:lang w:val="es-ES" w:eastAsia="es-ES"/>
        </w:rPr>
        <w:t>.</w:t>
      </w:r>
    </w:p>
    <w:p xmlns:wp14="http://schemas.microsoft.com/office/word/2010/wordml" w:rsidR="00001CD0" w:rsidP="005B61FD" w:rsidRDefault="00001CD0" w14:paraId="61829076" wp14:textId="77777777">
      <w:pPr>
        <w:spacing w:after="0" w:line="360" w:lineRule="auto"/>
        <w:jc w:val="both"/>
        <w:rPr>
          <w:rFonts w:ascii="Arial" w:hAnsi="Arial" w:eastAsia="Times New Roman" w:cs="Arial"/>
          <w:sz w:val="24"/>
          <w:szCs w:val="24"/>
          <w:lang w:val="es-ES" w:eastAsia="es-ES"/>
        </w:rPr>
      </w:pPr>
    </w:p>
    <w:p xmlns:wp14="http://schemas.microsoft.com/office/word/2010/wordml" w:rsidR="00DA70B5" w:rsidP="005B61FD" w:rsidRDefault="00F16251" w14:paraId="5B9B2C45"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 xml:space="preserve">Consideró </w:t>
      </w:r>
      <w:r w:rsidR="00674014">
        <w:rPr>
          <w:rFonts w:ascii="Arial" w:hAnsi="Arial" w:eastAsia="Times New Roman" w:cs="Arial"/>
          <w:sz w:val="24"/>
          <w:szCs w:val="24"/>
          <w:lang w:val="es-ES" w:eastAsia="es-ES"/>
        </w:rPr>
        <w:t xml:space="preserve">que la contratista </w:t>
      </w:r>
      <w:r w:rsidR="009F7B7F">
        <w:rPr>
          <w:rFonts w:ascii="Arial" w:hAnsi="Arial" w:eastAsia="Times New Roman" w:cs="Arial"/>
          <w:sz w:val="24"/>
          <w:szCs w:val="24"/>
          <w:lang w:val="es-ES" w:eastAsia="es-ES"/>
        </w:rPr>
        <w:t xml:space="preserve">no </w:t>
      </w:r>
      <w:r w:rsidR="001A7B7A">
        <w:rPr>
          <w:rFonts w:ascii="Arial" w:hAnsi="Arial" w:eastAsia="Times New Roman" w:cs="Arial"/>
          <w:sz w:val="24"/>
          <w:szCs w:val="24"/>
          <w:lang w:val="es-ES" w:eastAsia="es-ES"/>
        </w:rPr>
        <w:t xml:space="preserve">podía trasladar </w:t>
      </w:r>
      <w:r w:rsidR="00001CD0">
        <w:rPr>
          <w:rFonts w:ascii="Arial" w:hAnsi="Arial" w:eastAsia="Times New Roman" w:cs="Arial"/>
          <w:sz w:val="24"/>
          <w:szCs w:val="24"/>
          <w:lang w:val="es-ES" w:eastAsia="es-ES"/>
        </w:rPr>
        <w:t xml:space="preserve">a UNE EPM </w:t>
      </w:r>
      <w:r w:rsidR="001A7B7A">
        <w:rPr>
          <w:rFonts w:ascii="Arial" w:hAnsi="Arial" w:eastAsia="Times New Roman" w:cs="Arial"/>
          <w:sz w:val="24"/>
          <w:szCs w:val="24"/>
          <w:lang w:val="es-ES" w:eastAsia="es-ES"/>
        </w:rPr>
        <w:t xml:space="preserve">los eventuales errores en que incurrió en la formulación de </w:t>
      </w:r>
      <w:r w:rsidR="001E490C">
        <w:rPr>
          <w:rFonts w:ascii="Arial" w:hAnsi="Arial" w:eastAsia="Times New Roman" w:cs="Arial"/>
          <w:sz w:val="24"/>
          <w:szCs w:val="24"/>
          <w:lang w:val="es-ES" w:eastAsia="es-ES"/>
        </w:rPr>
        <w:t xml:space="preserve">la oferta respecto de </w:t>
      </w:r>
      <w:r w:rsidR="00DA70B5">
        <w:rPr>
          <w:rFonts w:ascii="Arial" w:hAnsi="Arial" w:eastAsia="Times New Roman" w:cs="Arial"/>
          <w:sz w:val="24"/>
          <w:szCs w:val="24"/>
          <w:lang w:val="es-ES" w:eastAsia="es-ES"/>
        </w:rPr>
        <w:t xml:space="preserve">los días laborables </w:t>
      </w:r>
      <w:r w:rsidR="000A30C2">
        <w:rPr>
          <w:rFonts w:ascii="Arial" w:hAnsi="Arial" w:eastAsia="Times New Roman" w:cs="Arial"/>
          <w:sz w:val="24"/>
          <w:szCs w:val="24"/>
          <w:lang w:val="es-ES" w:eastAsia="es-ES"/>
        </w:rPr>
        <w:t>o</w:t>
      </w:r>
      <w:r w:rsidR="00DA70B5">
        <w:rPr>
          <w:rFonts w:ascii="Arial" w:hAnsi="Arial" w:eastAsia="Times New Roman" w:cs="Arial"/>
          <w:sz w:val="24"/>
          <w:szCs w:val="24"/>
          <w:lang w:val="es-ES" w:eastAsia="es-ES"/>
        </w:rPr>
        <w:t xml:space="preserve"> </w:t>
      </w:r>
      <w:r w:rsidR="001E490C">
        <w:rPr>
          <w:rFonts w:ascii="Arial" w:hAnsi="Arial" w:eastAsia="Times New Roman" w:cs="Arial"/>
          <w:sz w:val="24"/>
          <w:szCs w:val="24"/>
          <w:lang w:val="es-ES" w:eastAsia="es-ES"/>
        </w:rPr>
        <w:t>del</w:t>
      </w:r>
      <w:r w:rsidR="00DA70B5">
        <w:rPr>
          <w:rFonts w:ascii="Arial" w:hAnsi="Arial" w:eastAsia="Times New Roman" w:cs="Arial"/>
          <w:sz w:val="24"/>
          <w:szCs w:val="24"/>
          <w:lang w:val="es-ES" w:eastAsia="es-ES"/>
        </w:rPr>
        <w:t xml:space="preserve"> </w:t>
      </w:r>
      <w:r w:rsidR="001A7B7A">
        <w:rPr>
          <w:rFonts w:ascii="Arial" w:hAnsi="Arial" w:eastAsia="Times New Roman" w:cs="Arial"/>
          <w:sz w:val="24"/>
          <w:szCs w:val="24"/>
          <w:lang w:val="es-ES" w:eastAsia="es-ES"/>
        </w:rPr>
        <w:t xml:space="preserve">pago de parafiscales, de acuerdo con lo que </w:t>
      </w:r>
      <w:r w:rsidR="000A30C2">
        <w:rPr>
          <w:rFonts w:ascii="Arial" w:hAnsi="Arial" w:eastAsia="Times New Roman" w:cs="Arial"/>
          <w:sz w:val="24"/>
          <w:szCs w:val="24"/>
          <w:lang w:val="es-ES" w:eastAsia="es-ES"/>
        </w:rPr>
        <w:t>se evidenció</w:t>
      </w:r>
      <w:r w:rsidR="00291930">
        <w:rPr>
          <w:rFonts w:ascii="Arial" w:hAnsi="Arial" w:eastAsia="Times New Roman" w:cs="Arial"/>
          <w:sz w:val="24"/>
          <w:szCs w:val="24"/>
          <w:lang w:val="es-ES" w:eastAsia="es-ES"/>
        </w:rPr>
        <w:t>,</w:t>
      </w:r>
      <w:r w:rsidR="000A30C2">
        <w:rPr>
          <w:rFonts w:ascii="Arial" w:hAnsi="Arial" w:eastAsia="Times New Roman" w:cs="Arial"/>
          <w:sz w:val="24"/>
          <w:szCs w:val="24"/>
          <w:lang w:val="es-ES" w:eastAsia="es-ES"/>
        </w:rPr>
        <w:t xml:space="preserve"> con fundamento en el testimonio de </w:t>
      </w:r>
      <w:r w:rsidR="001A7B7A">
        <w:rPr>
          <w:rFonts w:ascii="Arial" w:hAnsi="Arial" w:eastAsia="Times New Roman" w:cs="Arial"/>
          <w:sz w:val="24"/>
          <w:szCs w:val="24"/>
          <w:lang w:val="es-ES" w:eastAsia="es-ES"/>
        </w:rPr>
        <w:t>Javier Alon</w:t>
      </w:r>
      <w:r w:rsidR="00DA70B5">
        <w:rPr>
          <w:rFonts w:ascii="Arial" w:hAnsi="Arial" w:eastAsia="Times New Roman" w:cs="Arial"/>
          <w:sz w:val="24"/>
          <w:szCs w:val="24"/>
          <w:lang w:val="es-ES" w:eastAsia="es-ES"/>
        </w:rPr>
        <w:t>s</w:t>
      </w:r>
      <w:r w:rsidR="001A7B7A">
        <w:rPr>
          <w:rFonts w:ascii="Arial" w:hAnsi="Arial" w:eastAsia="Times New Roman" w:cs="Arial"/>
          <w:sz w:val="24"/>
          <w:szCs w:val="24"/>
          <w:lang w:val="es-ES" w:eastAsia="es-ES"/>
        </w:rPr>
        <w:t>o Arango Tabares</w:t>
      </w:r>
      <w:r w:rsidR="00811902">
        <w:rPr>
          <w:rFonts w:ascii="Arial" w:hAnsi="Arial" w:eastAsia="Times New Roman" w:cs="Arial"/>
          <w:sz w:val="24"/>
          <w:szCs w:val="24"/>
          <w:lang w:val="es-ES" w:eastAsia="es-ES"/>
        </w:rPr>
        <w:t xml:space="preserve"> (subdirector de reparación de telecomunicaciones  de UNE-EPM)</w:t>
      </w:r>
      <w:r w:rsidR="00DA70B5">
        <w:rPr>
          <w:rFonts w:ascii="Arial" w:hAnsi="Arial" w:eastAsia="Times New Roman" w:cs="Arial"/>
          <w:sz w:val="24"/>
          <w:szCs w:val="24"/>
          <w:lang w:val="es-ES" w:eastAsia="es-ES"/>
        </w:rPr>
        <w:t>.</w:t>
      </w:r>
    </w:p>
    <w:p xmlns:wp14="http://schemas.microsoft.com/office/word/2010/wordml" w:rsidR="00DA70B5" w:rsidP="005B61FD" w:rsidRDefault="00DA70B5" w14:paraId="2BA226A1" wp14:textId="77777777">
      <w:pPr>
        <w:spacing w:after="0" w:line="360" w:lineRule="auto"/>
        <w:jc w:val="both"/>
        <w:rPr>
          <w:rFonts w:ascii="Arial" w:hAnsi="Arial" w:eastAsia="Times New Roman" w:cs="Arial"/>
          <w:sz w:val="24"/>
          <w:szCs w:val="24"/>
          <w:lang w:val="es-ES" w:eastAsia="es-ES"/>
        </w:rPr>
      </w:pPr>
    </w:p>
    <w:p xmlns:wp14="http://schemas.microsoft.com/office/word/2010/wordml" w:rsidR="000A30C2" w:rsidP="005B61FD" w:rsidRDefault="0020456F" w14:paraId="629D66C7" wp14:textId="77777777">
      <w:pPr>
        <w:spacing w:after="0" w:line="360" w:lineRule="auto"/>
        <w:jc w:val="both"/>
        <w:rPr>
          <w:rFonts w:ascii="Arial" w:hAnsi="Arial" w:eastAsia="Times New Roman" w:cs="Arial"/>
          <w:sz w:val="24"/>
          <w:szCs w:val="24"/>
          <w:lang w:val="es-ES" w:eastAsia="es-ES"/>
        </w:rPr>
      </w:pPr>
      <w:r w:rsidRPr="0020456F">
        <w:rPr>
          <w:rFonts w:ascii="Arial" w:hAnsi="Arial" w:eastAsia="Times New Roman" w:cs="Arial"/>
          <w:b/>
          <w:sz w:val="24"/>
          <w:szCs w:val="24"/>
          <w:lang w:val="es-ES" w:eastAsia="es-ES"/>
        </w:rPr>
        <w:t>7.2.</w:t>
      </w:r>
      <w:r>
        <w:rPr>
          <w:rFonts w:ascii="Arial" w:hAnsi="Arial" w:eastAsia="Times New Roman" w:cs="Arial"/>
          <w:sz w:val="24"/>
          <w:szCs w:val="24"/>
          <w:lang w:val="es-ES" w:eastAsia="es-ES"/>
        </w:rPr>
        <w:t xml:space="preserve"> </w:t>
      </w:r>
      <w:r w:rsidR="00265B57">
        <w:rPr>
          <w:rFonts w:ascii="Arial" w:hAnsi="Arial" w:eastAsia="Times New Roman" w:cs="Arial"/>
          <w:sz w:val="24"/>
          <w:szCs w:val="24"/>
          <w:lang w:val="es-ES" w:eastAsia="es-ES"/>
        </w:rPr>
        <w:t xml:space="preserve">Acerca del componente de transporte, el Tribunal </w:t>
      </w:r>
      <w:r w:rsidRPr="000A30C2" w:rsidR="00265B57">
        <w:rPr>
          <w:rFonts w:ascii="Arial" w:hAnsi="Arial" w:eastAsia="Times New Roman" w:cs="Arial"/>
          <w:i/>
          <w:sz w:val="24"/>
          <w:szCs w:val="24"/>
          <w:lang w:val="es-ES" w:eastAsia="es-ES"/>
        </w:rPr>
        <w:t>a qu</w:t>
      </w:r>
      <w:r w:rsidR="00265B57">
        <w:rPr>
          <w:rFonts w:ascii="Arial" w:hAnsi="Arial" w:eastAsia="Times New Roman" w:cs="Arial"/>
          <w:sz w:val="24"/>
          <w:szCs w:val="24"/>
          <w:lang w:val="es-ES" w:eastAsia="es-ES"/>
        </w:rPr>
        <w:t xml:space="preserve">o </w:t>
      </w:r>
      <w:r w:rsidR="001E6DC5">
        <w:rPr>
          <w:rFonts w:ascii="Arial" w:hAnsi="Arial" w:eastAsia="Times New Roman" w:cs="Arial"/>
          <w:sz w:val="24"/>
          <w:szCs w:val="24"/>
          <w:lang w:val="es-ES" w:eastAsia="es-ES"/>
        </w:rPr>
        <w:t xml:space="preserve">citó las declaraciones de testigos </w:t>
      </w:r>
      <w:r w:rsidR="001E490C">
        <w:rPr>
          <w:rFonts w:ascii="Arial" w:hAnsi="Arial" w:eastAsia="Times New Roman" w:cs="Arial"/>
          <w:sz w:val="24"/>
          <w:szCs w:val="24"/>
          <w:lang w:val="es-ES" w:eastAsia="es-ES"/>
        </w:rPr>
        <w:t xml:space="preserve">sobre el </w:t>
      </w:r>
      <w:r w:rsidR="000A30C2">
        <w:rPr>
          <w:rFonts w:ascii="Arial" w:hAnsi="Arial" w:eastAsia="Times New Roman" w:cs="Arial"/>
          <w:sz w:val="24"/>
          <w:szCs w:val="24"/>
          <w:lang w:val="es-ES" w:eastAsia="es-ES"/>
        </w:rPr>
        <w:t>“</w:t>
      </w:r>
      <w:r w:rsidRPr="00EA6A2C" w:rsidR="001E6DC5">
        <w:rPr>
          <w:rFonts w:ascii="Arial" w:hAnsi="Arial" w:eastAsia="Times New Roman" w:cs="Arial"/>
          <w:i/>
          <w:sz w:val="24"/>
          <w:szCs w:val="24"/>
          <w:lang w:val="es-ES" w:eastAsia="es-ES"/>
        </w:rPr>
        <w:t>sistema hora- actividad</w:t>
      </w:r>
      <w:r w:rsidR="000A30C2">
        <w:rPr>
          <w:rFonts w:ascii="Arial" w:hAnsi="Arial" w:eastAsia="Times New Roman" w:cs="Arial"/>
          <w:sz w:val="24"/>
          <w:szCs w:val="24"/>
          <w:lang w:val="es-ES" w:eastAsia="es-ES"/>
        </w:rPr>
        <w:t>”</w:t>
      </w:r>
      <w:r w:rsidR="001E490C">
        <w:rPr>
          <w:rFonts w:ascii="Arial" w:hAnsi="Arial" w:eastAsia="Times New Roman" w:cs="Arial"/>
          <w:sz w:val="24"/>
          <w:szCs w:val="24"/>
          <w:lang w:val="es-ES" w:eastAsia="es-ES"/>
        </w:rPr>
        <w:t xml:space="preserve"> que se aplicó para definir el precio del contrato</w:t>
      </w:r>
      <w:r w:rsidR="001E6DC5">
        <w:rPr>
          <w:rFonts w:ascii="Arial" w:hAnsi="Arial" w:eastAsia="Times New Roman" w:cs="Arial"/>
          <w:sz w:val="24"/>
          <w:szCs w:val="24"/>
          <w:lang w:val="es-ES" w:eastAsia="es-ES"/>
        </w:rPr>
        <w:t xml:space="preserve"> y </w:t>
      </w:r>
      <w:r w:rsidR="000A30C2">
        <w:rPr>
          <w:rFonts w:ascii="Arial" w:hAnsi="Arial" w:eastAsia="Times New Roman" w:cs="Arial"/>
          <w:sz w:val="24"/>
          <w:szCs w:val="24"/>
          <w:lang w:val="es-ES" w:eastAsia="es-ES"/>
        </w:rPr>
        <w:t xml:space="preserve">advirtió que </w:t>
      </w:r>
      <w:r w:rsidR="001E490C">
        <w:rPr>
          <w:rFonts w:ascii="Arial" w:hAnsi="Arial" w:eastAsia="Times New Roman" w:cs="Arial"/>
          <w:sz w:val="24"/>
          <w:szCs w:val="24"/>
          <w:lang w:val="es-ES" w:eastAsia="es-ES"/>
        </w:rPr>
        <w:t>la</w:t>
      </w:r>
      <w:r w:rsidR="001E6DC5">
        <w:rPr>
          <w:rFonts w:ascii="Arial" w:hAnsi="Arial" w:eastAsia="Times New Roman" w:cs="Arial"/>
          <w:sz w:val="24"/>
          <w:szCs w:val="24"/>
          <w:lang w:val="es-ES" w:eastAsia="es-ES"/>
        </w:rPr>
        <w:t xml:space="preserve"> contratista debía respetar lo que había ofrecido en su propuesta</w:t>
      </w:r>
      <w:r w:rsidR="009F7C82">
        <w:rPr>
          <w:rFonts w:ascii="Arial" w:hAnsi="Arial" w:eastAsia="Times New Roman" w:cs="Arial"/>
          <w:sz w:val="24"/>
          <w:szCs w:val="24"/>
          <w:lang w:val="es-ES" w:eastAsia="es-ES"/>
        </w:rPr>
        <w:t>,</w:t>
      </w:r>
      <w:r w:rsidR="001E6DC5">
        <w:rPr>
          <w:rFonts w:ascii="Arial" w:hAnsi="Arial" w:eastAsia="Times New Roman" w:cs="Arial"/>
          <w:sz w:val="24"/>
          <w:szCs w:val="24"/>
          <w:lang w:val="es-ES" w:eastAsia="es-ES"/>
        </w:rPr>
        <w:t xml:space="preserve"> </w:t>
      </w:r>
      <w:r w:rsidR="00B768FE">
        <w:rPr>
          <w:rFonts w:ascii="Arial" w:hAnsi="Arial" w:eastAsia="Times New Roman" w:cs="Arial"/>
          <w:sz w:val="24"/>
          <w:szCs w:val="24"/>
          <w:lang w:val="es-ES" w:eastAsia="es-ES"/>
        </w:rPr>
        <w:t xml:space="preserve">toda vez que allí </w:t>
      </w:r>
      <w:r w:rsidR="001E6DC5">
        <w:rPr>
          <w:rFonts w:ascii="Arial" w:hAnsi="Arial" w:eastAsia="Times New Roman" w:cs="Arial"/>
          <w:sz w:val="24"/>
          <w:szCs w:val="24"/>
          <w:lang w:val="es-ES" w:eastAsia="es-ES"/>
        </w:rPr>
        <w:t>n</w:t>
      </w:r>
      <w:r w:rsidR="00FF5D80">
        <w:rPr>
          <w:rFonts w:ascii="Arial" w:hAnsi="Arial" w:eastAsia="Times New Roman" w:cs="Arial"/>
          <w:sz w:val="24"/>
          <w:szCs w:val="24"/>
          <w:lang w:val="es-ES" w:eastAsia="es-ES"/>
        </w:rPr>
        <w:t>o “</w:t>
      </w:r>
      <w:r w:rsidRPr="000A30C2" w:rsidR="00FF5D80">
        <w:rPr>
          <w:rFonts w:ascii="Arial" w:hAnsi="Arial" w:eastAsia="Times New Roman" w:cs="Arial"/>
          <w:i/>
          <w:sz w:val="24"/>
          <w:szCs w:val="24"/>
          <w:lang w:val="es-ES" w:eastAsia="es-ES"/>
        </w:rPr>
        <w:t>precisó de manera alguna que en la ejecución del contrato solo se emplearían camperos</w:t>
      </w:r>
      <w:r w:rsidR="00EA6A2C">
        <w:rPr>
          <w:rFonts w:ascii="Arial" w:hAnsi="Arial" w:eastAsia="Times New Roman" w:cs="Arial"/>
          <w:i/>
          <w:sz w:val="24"/>
          <w:szCs w:val="24"/>
          <w:lang w:val="es-ES" w:eastAsia="es-ES"/>
        </w:rPr>
        <w:t>,</w:t>
      </w:r>
      <w:r w:rsidRPr="000A30C2" w:rsidR="00FF5D80">
        <w:rPr>
          <w:rFonts w:ascii="Arial" w:hAnsi="Arial" w:eastAsia="Times New Roman" w:cs="Arial"/>
          <w:i/>
          <w:sz w:val="24"/>
          <w:szCs w:val="24"/>
          <w:lang w:val="es-ES" w:eastAsia="es-ES"/>
        </w:rPr>
        <w:t xml:space="preserve"> camionetas o motos, como tampoco se ofreció que se distribuirían dos parejas o 4 personas en cada vehículo</w:t>
      </w:r>
      <w:r w:rsidR="00FF5D80">
        <w:rPr>
          <w:rFonts w:ascii="Arial" w:hAnsi="Arial" w:eastAsia="Times New Roman" w:cs="Arial"/>
          <w:sz w:val="24"/>
          <w:szCs w:val="24"/>
          <w:lang w:val="es-ES" w:eastAsia="es-ES"/>
        </w:rPr>
        <w:t>”</w:t>
      </w:r>
      <w:r w:rsidR="00FF5D80">
        <w:rPr>
          <w:rStyle w:val="FootnoteReference"/>
          <w:rFonts w:ascii="Arial" w:hAnsi="Arial" w:eastAsia="Times New Roman" w:cs="Arial"/>
          <w:sz w:val="24"/>
          <w:szCs w:val="24"/>
          <w:lang w:val="es-ES" w:eastAsia="es-ES"/>
        </w:rPr>
        <w:footnoteReference w:id="11"/>
      </w:r>
      <w:r w:rsidR="000A30C2">
        <w:rPr>
          <w:rFonts w:ascii="Arial" w:hAnsi="Arial" w:eastAsia="Times New Roman" w:cs="Arial"/>
          <w:sz w:val="24"/>
          <w:szCs w:val="24"/>
          <w:lang w:val="es-ES" w:eastAsia="es-ES"/>
        </w:rPr>
        <w:t xml:space="preserve">. </w:t>
      </w:r>
    </w:p>
    <w:p xmlns:wp14="http://schemas.microsoft.com/office/word/2010/wordml" w:rsidR="000A30C2" w:rsidP="005B61FD" w:rsidRDefault="000A30C2" w14:paraId="17AD93B2" wp14:textId="77777777">
      <w:pPr>
        <w:spacing w:after="0" w:line="360" w:lineRule="auto"/>
        <w:jc w:val="both"/>
        <w:rPr>
          <w:rFonts w:ascii="Arial" w:hAnsi="Arial" w:eastAsia="Times New Roman" w:cs="Arial"/>
          <w:sz w:val="24"/>
          <w:szCs w:val="24"/>
          <w:lang w:val="es-ES" w:eastAsia="es-ES"/>
        </w:rPr>
      </w:pPr>
    </w:p>
    <w:p xmlns:wp14="http://schemas.microsoft.com/office/word/2010/wordml" w:rsidR="00BE7E1D" w:rsidP="005B61FD" w:rsidRDefault="00D36CA1" w14:paraId="15DF9820" wp14:textId="77777777">
      <w:pPr>
        <w:spacing w:after="0" w:line="360" w:lineRule="auto"/>
        <w:jc w:val="both"/>
        <w:rPr>
          <w:rFonts w:ascii="Arial" w:hAnsi="Arial" w:eastAsia="Times New Roman" w:cs="Arial"/>
          <w:sz w:val="24"/>
          <w:szCs w:val="24"/>
          <w:lang w:val="es-ES" w:eastAsia="es-ES"/>
        </w:rPr>
      </w:pPr>
      <w:r w:rsidRPr="00D36CA1">
        <w:rPr>
          <w:rFonts w:ascii="Arial" w:hAnsi="Arial" w:eastAsia="Times New Roman" w:cs="Arial"/>
          <w:b/>
          <w:sz w:val="24"/>
          <w:szCs w:val="24"/>
          <w:lang w:val="es-ES" w:eastAsia="es-ES"/>
        </w:rPr>
        <w:t>7.3.</w:t>
      </w:r>
      <w:r>
        <w:rPr>
          <w:rFonts w:ascii="Arial" w:hAnsi="Arial" w:eastAsia="Times New Roman" w:cs="Arial"/>
          <w:sz w:val="24"/>
          <w:szCs w:val="24"/>
          <w:lang w:val="es-ES" w:eastAsia="es-ES"/>
        </w:rPr>
        <w:t xml:space="preserve"> </w:t>
      </w:r>
      <w:r w:rsidR="000A30C2">
        <w:rPr>
          <w:rFonts w:ascii="Arial" w:hAnsi="Arial" w:eastAsia="Times New Roman" w:cs="Arial"/>
          <w:sz w:val="24"/>
          <w:szCs w:val="24"/>
          <w:lang w:val="es-ES" w:eastAsia="es-ES"/>
        </w:rPr>
        <w:t xml:space="preserve">Sobre el cobro del transporte </w:t>
      </w:r>
      <w:r w:rsidR="003C7580">
        <w:rPr>
          <w:rFonts w:ascii="Arial" w:hAnsi="Arial" w:eastAsia="Times New Roman" w:cs="Arial"/>
          <w:sz w:val="24"/>
          <w:szCs w:val="24"/>
          <w:lang w:val="es-ES" w:eastAsia="es-ES"/>
        </w:rPr>
        <w:t>pr</w:t>
      </w:r>
      <w:r w:rsidR="00FD61AE">
        <w:rPr>
          <w:rFonts w:ascii="Arial" w:hAnsi="Arial" w:eastAsia="Times New Roman" w:cs="Arial"/>
          <w:sz w:val="24"/>
          <w:szCs w:val="24"/>
          <w:lang w:val="es-ES" w:eastAsia="es-ES"/>
        </w:rPr>
        <w:t>e</w:t>
      </w:r>
      <w:r w:rsidR="003C7580">
        <w:rPr>
          <w:rFonts w:ascii="Arial" w:hAnsi="Arial" w:eastAsia="Times New Roman" w:cs="Arial"/>
          <w:sz w:val="24"/>
          <w:szCs w:val="24"/>
          <w:lang w:val="es-ES" w:eastAsia="es-ES"/>
        </w:rPr>
        <w:t xml:space="preserve">stado </w:t>
      </w:r>
      <w:r>
        <w:rPr>
          <w:rFonts w:ascii="Arial" w:hAnsi="Arial" w:eastAsia="Times New Roman" w:cs="Arial"/>
          <w:sz w:val="24"/>
          <w:szCs w:val="24"/>
          <w:lang w:val="es-ES" w:eastAsia="es-ES"/>
        </w:rPr>
        <w:t xml:space="preserve">para la </w:t>
      </w:r>
      <w:r w:rsidR="00674014">
        <w:rPr>
          <w:rFonts w:ascii="Arial" w:hAnsi="Arial" w:eastAsia="Times New Roman" w:cs="Arial"/>
          <w:sz w:val="24"/>
          <w:szCs w:val="24"/>
          <w:lang w:val="es-ES" w:eastAsia="es-ES"/>
        </w:rPr>
        <w:t xml:space="preserve">sede </w:t>
      </w:r>
      <w:r w:rsidR="000A30C2">
        <w:rPr>
          <w:rFonts w:ascii="Arial" w:hAnsi="Arial" w:eastAsia="Times New Roman" w:cs="Arial"/>
          <w:sz w:val="24"/>
          <w:szCs w:val="24"/>
          <w:lang w:val="es-ES" w:eastAsia="es-ES"/>
        </w:rPr>
        <w:t>Anc</w:t>
      </w:r>
      <w:r w:rsidR="00BE7E1D">
        <w:rPr>
          <w:rFonts w:ascii="Arial" w:hAnsi="Arial" w:eastAsia="Times New Roman" w:cs="Arial"/>
          <w:sz w:val="24"/>
          <w:szCs w:val="24"/>
          <w:lang w:val="es-ES" w:eastAsia="es-ES"/>
        </w:rPr>
        <w:t>ón Sur, en la sentencia de primera instancia se observó que no existieron planillas para acreditarlo.</w:t>
      </w:r>
    </w:p>
    <w:p xmlns:wp14="http://schemas.microsoft.com/office/word/2010/wordml" w:rsidR="00BE7E1D" w:rsidP="005B61FD" w:rsidRDefault="00BE7E1D" w14:paraId="0DE4B5B7" wp14:textId="77777777">
      <w:pPr>
        <w:spacing w:after="0" w:line="360" w:lineRule="auto"/>
        <w:jc w:val="both"/>
        <w:rPr>
          <w:rFonts w:ascii="Arial" w:hAnsi="Arial" w:eastAsia="Times New Roman" w:cs="Arial"/>
          <w:sz w:val="24"/>
          <w:szCs w:val="24"/>
          <w:lang w:val="es-ES" w:eastAsia="es-ES"/>
        </w:rPr>
      </w:pPr>
    </w:p>
    <w:p xmlns:wp14="http://schemas.microsoft.com/office/word/2010/wordml" w:rsidR="0063661C" w:rsidP="005B61FD" w:rsidRDefault="00D36CA1" w14:paraId="29BF77FB" wp14:textId="77777777">
      <w:pPr>
        <w:spacing w:after="0" w:line="360" w:lineRule="auto"/>
        <w:jc w:val="both"/>
        <w:rPr>
          <w:rFonts w:ascii="Arial" w:hAnsi="Arial" w:eastAsia="Times New Roman" w:cs="Arial"/>
          <w:sz w:val="24"/>
          <w:szCs w:val="24"/>
          <w:lang w:val="es-ES" w:eastAsia="es-ES"/>
        </w:rPr>
      </w:pPr>
      <w:r w:rsidRPr="00D36CA1">
        <w:rPr>
          <w:rFonts w:ascii="Arial" w:hAnsi="Arial" w:eastAsia="Times New Roman" w:cs="Arial"/>
          <w:b/>
          <w:sz w:val="24"/>
          <w:szCs w:val="24"/>
          <w:lang w:val="es-ES" w:eastAsia="es-ES"/>
        </w:rPr>
        <w:t>7.4.</w:t>
      </w:r>
      <w:r>
        <w:rPr>
          <w:rFonts w:ascii="Arial" w:hAnsi="Arial" w:eastAsia="Times New Roman" w:cs="Arial"/>
          <w:sz w:val="24"/>
          <w:szCs w:val="24"/>
          <w:lang w:val="es-ES" w:eastAsia="es-ES"/>
        </w:rPr>
        <w:t xml:space="preserve"> </w:t>
      </w:r>
      <w:r w:rsidR="00BE7E1D">
        <w:rPr>
          <w:rFonts w:ascii="Arial" w:hAnsi="Arial" w:eastAsia="Times New Roman" w:cs="Arial"/>
          <w:sz w:val="24"/>
          <w:szCs w:val="24"/>
          <w:lang w:val="es-ES" w:eastAsia="es-ES"/>
        </w:rPr>
        <w:t>De la misma forma, en torno de la reclamación por</w:t>
      </w:r>
      <w:r w:rsidR="00FD4846">
        <w:rPr>
          <w:rFonts w:ascii="Arial" w:hAnsi="Arial" w:eastAsia="Times New Roman" w:cs="Arial"/>
          <w:sz w:val="24"/>
          <w:szCs w:val="24"/>
          <w:lang w:val="es-ES" w:eastAsia="es-ES"/>
        </w:rPr>
        <w:t xml:space="preserve"> el monto pagado al </w:t>
      </w:r>
      <w:r w:rsidR="00BE7E1D">
        <w:rPr>
          <w:rFonts w:ascii="Arial" w:hAnsi="Arial" w:eastAsia="Times New Roman" w:cs="Arial"/>
          <w:sz w:val="24"/>
          <w:szCs w:val="24"/>
          <w:lang w:val="es-ES" w:eastAsia="es-ES"/>
        </w:rPr>
        <w:t xml:space="preserve">personal operativo que </w:t>
      </w:r>
      <w:r w:rsidR="00FD61AE">
        <w:rPr>
          <w:rFonts w:ascii="Arial" w:hAnsi="Arial" w:eastAsia="Times New Roman" w:cs="Arial"/>
          <w:sz w:val="24"/>
          <w:szCs w:val="24"/>
          <w:lang w:val="es-ES" w:eastAsia="es-ES"/>
        </w:rPr>
        <w:t>se</w:t>
      </w:r>
      <w:r w:rsidR="00BE7E1D">
        <w:rPr>
          <w:rFonts w:ascii="Arial" w:hAnsi="Arial" w:eastAsia="Times New Roman" w:cs="Arial"/>
          <w:sz w:val="24"/>
          <w:szCs w:val="24"/>
          <w:lang w:val="es-ES" w:eastAsia="es-ES"/>
        </w:rPr>
        <w:t xml:space="preserve"> requ</w:t>
      </w:r>
      <w:r w:rsidR="00FD61AE">
        <w:rPr>
          <w:rFonts w:ascii="Arial" w:hAnsi="Arial" w:eastAsia="Times New Roman" w:cs="Arial"/>
          <w:sz w:val="24"/>
          <w:szCs w:val="24"/>
          <w:lang w:val="es-ES" w:eastAsia="es-ES"/>
        </w:rPr>
        <w:t xml:space="preserve">irió </w:t>
      </w:r>
      <w:r w:rsidR="00BE7E1D">
        <w:rPr>
          <w:rFonts w:ascii="Arial" w:hAnsi="Arial" w:eastAsia="Times New Roman" w:cs="Arial"/>
          <w:sz w:val="24"/>
          <w:szCs w:val="24"/>
          <w:lang w:val="es-ES" w:eastAsia="es-ES"/>
        </w:rPr>
        <w:t>para el cierre</w:t>
      </w:r>
      <w:r w:rsidR="00B768FE">
        <w:rPr>
          <w:rFonts w:ascii="Arial" w:hAnsi="Arial" w:eastAsia="Times New Roman" w:cs="Arial"/>
          <w:sz w:val="24"/>
          <w:szCs w:val="24"/>
          <w:lang w:val="es-ES" w:eastAsia="es-ES"/>
        </w:rPr>
        <w:t xml:space="preserve"> o liquidación del contrato</w:t>
      </w:r>
      <w:r w:rsidR="00BE7E1D">
        <w:rPr>
          <w:rFonts w:ascii="Arial" w:hAnsi="Arial" w:eastAsia="Times New Roman" w:cs="Arial"/>
          <w:sz w:val="24"/>
          <w:szCs w:val="24"/>
          <w:lang w:val="es-ES" w:eastAsia="es-ES"/>
        </w:rPr>
        <w:t xml:space="preserve">, </w:t>
      </w:r>
      <w:r w:rsidR="00B768FE">
        <w:rPr>
          <w:rFonts w:ascii="Arial" w:hAnsi="Arial" w:eastAsia="Times New Roman" w:cs="Arial"/>
          <w:sz w:val="24"/>
          <w:szCs w:val="24"/>
          <w:lang w:val="es-ES" w:eastAsia="es-ES"/>
        </w:rPr>
        <w:t xml:space="preserve">el Tribunal </w:t>
      </w:r>
      <w:r w:rsidRPr="00FD61AE" w:rsidR="00B768FE">
        <w:rPr>
          <w:rFonts w:ascii="Arial" w:hAnsi="Arial" w:eastAsia="Times New Roman" w:cs="Arial"/>
          <w:i/>
          <w:sz w:val="24"/>
          <w:szCs w:val="24"/>
          <w:lang w:val="es-ES" w:eastAsia="es-ES"/>
        </w:rPr>
        <w:t>a quo</w:t>
      </w:r>
      <w:r w:rsidR="00B768FE">
        <w:rPr>
          <w:rFonts w:ascii="Arial" w:hAnsi="Arial" w:eastAsia="Times New Roman" w:cs="Arial"/>
          <w:sz w:val="24"/>
          <w:szCs w:val="24"/>
          <w:lang w:val="es-ES" w:eastAsia="es-ES"/>
        </w:rPr>
        <w:t xml:space="preserve"> </w:t>
      </w:r>
      <w:r w:rsidR="00BE7E1D">
        <w:rPr>
          <w:rFonts w:ascii="Arial" w:hAnsi="Arial" w:eastAsia="Times New Roman" w:cs="Arial"/>
          <w:sz w:val="24"/>
          <w:szCs w:val="24"/>
          <w:lang w:val="es-ES" w:eastAsia="es-ES"/>
        </w:rPr>
        <w:t>anotó que</w:t>
      </w:r>
      <w:r w:rsidR="00B768FE">
        <w:rPr>
          <w:rFonts w:ascii="Arial" w:hAnsi="Arial" w:eastAsia="Times New Roman" w:cs="Arial"/>
          <w:sz w:val="24"/>
          <w:szCs w:val="24"/>
          <w:lang w:val="es-ES" w:eastAsia="es-ES"/>
        </w:rPr>
        <w:t>,</w:t>
      </w:r>
      <w:r w:rsidR="00BE7E1D">
        <w:rPr>
          <w:rFonts w:ascii="Arial" w:hAnsi="Arial" w:eastAsia="Times New Roman" w:cs="Arial"/>
          <w:sz w:val="24"/>
          <w:szCs w:val="24"/>
          <w:lang w:val="es-ES" w:eastAsia="es-ES"/>
        </w:rPr>
        <w:t xml:space="preserve"> de acuerdo con el pliego de condiciones</w:t>
      </w:r>
      <w:r w:rsidR="00623F77">
        <w:rPr>
          <w:rFonts w:ascii="Arial" w:hAnsi="Arial" w:eastAsia="Times New Roman" w:cs="Arial"/>
          <w:sz w:val="24"/>
          <w:szCs w:val="24"/>
          <w:lang w:val="es-ES" w:eastAsia="es-ES"/>
        </w:rPr>
        <w:t xml:space="preserve">, la contratista debía </w:t>
      </w:r>
      <w:r w:rsidR="00A3273D">
        <w:rPr>
          <w:rFonts w:ascii="Arial" w:hAnsi="Arial" w:eastAsia="Times New Roman" w:cs="Arial"/>
          <w:sz w:val="24"/>
          <w:szCs w:val="24"/>
          <w:lang w:val="es-ES" w:eastAsia="es-ES"/>
        </w:rPr>
        <w:t xml:space="preserve">establecer el costo de las </w:t>
      </w:r>
      <w:r w:rsidR="00623F77">
        <w:rPr>
          <w:rFonts w:ascii="Arial" w:hAnsi="Arial" w:eastAsia="Times New Roman" w:cs="Arial"/>
          <w:sz w:val="24"/>
          <w:szCs w:val="24"/>
          <w:lang w:val="es-ES" w:eastAsia="es-ES"/>
        </w:rPr>
        <w:t>actividades de informes, reportes y digitalización</w:t>
      </w:r>
      <w:r w:rsidR="00A3273D">
        <w:rPr>
          <w:rFonts w:ascii="Arial" w:hAnsi="Arial" w:eastAsia="Times New Roman" w:cs="Arial"/>
          <w:sz w:val="24"/>
          <w:szCs w:val="24"/>
          <w:lang w:val="es-ES" w:eastAsia="es-ES"/>
        </w:rPr>
        <w:t>, de manera que</w:t>
      </w:r>
      <w:r w:rsidR="0063661C">
        <w:rPr>
          <w:rFonts w:ascii="Arial" w:hAnsi="Arial" w:eastAsia="Times New Roman" w:cs="Arial"/>
          <w:sz w:val="24"/>
          <w:szCs w:val="24"/>
          <w:lang w:val="es-ES" w:eastAsia="es-ES"/>
        </w:rPr>
        <w:t>,</w:t>
      </w:r>
      <w:r w:rsidR="00A3273D">
        <w:rPr>
          <w:rFonts w:ascii="Arial" w:hAnsi="Arial" w:eastAsia="Times New Roman" w:cs="Arial"/>
          <w:sz w:val="24"/>
          <w:szCs w:val="24"/>
          <w:lang w:val="es-ES" w:eastAsia="es-ES"/>
        </w:rPr>
        <w:t xml:space="preserve"> si no cumplió con </w:t>
      </w:r>
      <w:r w:rsidR="00B768FE">
        <w:rPr>
          <w:rFonts w:ascii="Arial" w:hAnsi="Arial" w:eastAsia="Times New Roman" w:cs="Arial"/>
          <w:sz w:val="24"/>
          <w:szCs w:val="24"/>
          <w:lang w:val="es-ES" w:eastAsia="es-ES"/>
        </w:rPr>
        <w:t xml:space="preserve">calcular esos </w:t>
      </w:r>
      <w:r w:rsidR="00903D41">
        <w:rPr>
          <w:rFonts w:ascii="Arial" w:hAnsi="Arial" w:eastAsia="Times New Roman" w:cs="Arial"/>
          <w:sz w:val="24"/>
          <w:szCs w:val="24"/>
          <w:lang w:val="es-ES" w:eastAsia="es-ES"/>
        </w:rPr>
        <w:t>costos</w:t>
      </w:r>
      <w:r w:rsidR="0063661C">
        <w:rPr>
          <w:rFonts w:ascii="Arial" w:hAnsi="Arial" w:eastAsia="Times New Roman" w:cs="Arial"/>
          <w:sz w:val="24"/>
          <w:szCs w:val="24"/>
          <w:lang w:val="es-ES" w:eastAsia="es-ES"/>
        </w:rPr>
        <w:t>,</w:t>
      </w:r>
      <w:r w:rsidR="00903D41">
        <w:rPr>
          <w:rFonts w:ascii="Arial" w:hAnsi="Arial" w:eastAsia="Times New Roman" w:cs="Arial"/>
          <w:sz w:val="24"/>
          <w:szCs w:val="24"/>
          <w:lang w:val="es-ES" w:eastAsia="es-ES"/>
        </w:rPr>
        <w:t xml:space="preserve"> mal </w:t>
      </w:r>
      <w:r w:rsidR="00A3273D">
        <w:rPr>
          <w:rFonts w:ascii="Arial" w:hAnsi="Arial" w:eastAsia="Times New Roman" w:cs="Arial"/>
          <w:sz w:val="24"/>
          <w:szCs w:val="24"/>
          <w:lang w:val="es-ES" w:eastAsia="es-ES"/>
        </w:rPr>
        <w:t xml:space="preserve">podía trasladar </w:t>
      </w:r>
      <w:r w:rsidR="00B768FE">
        <w:rPr>
          <w:rFonts w:ascii="Arial" w:hAnsi="Arial" w:eastAsia="Times New Roman" w:cs="Arial"/>
          <w:sz w:val="24"/>
          <w:szCs w:val="24"/>
          <w:lang w:val="es-ES" w:eastAsia="es-ES"/>
        </w:rPr>
        <w:t xml:space="preserve">a la demandada </w:t>
      </w:r>
      <w:r w:rsidR="0063661C">
        <w:rPr>
          <w:rFonts w:ascii="Arial" w:hAnsi="Arial" w:eastAsia="Times New Roman" w:cs="Arial"/>
          <w:sz w:val="24"/>
          <w:szCs w:val="24"/>
          <w:lang w:val="es-ES" w:eastAsia="es-ES"/>
        </w:rPr>
        <w:t>l</w:t>
      </w:r>
      <w:r w:rsidR="00B768FE">
        <w:rPr>
          <w:rFonts w:ascii="Arial" w:hAnsi="Arial" w:eastAsia="Times New Roman" w:cs="Arial"/>
          <w:sz w:val="24"/>
          <w:szCs w:val="24"/>
          <w:lang w:val="es-ES" w:eastAsia="es-ES"/>
        </w:rPr>
        <w:t>a</w:t>
      </w:r>
      <w:r w:rsidR="00A3273D">
        <w:rPr>
          <w:rFonts w:ascii="Arial" w:hAnsi="Arial" w:eastAsia="Times New Roman" w:cs="Arial"/>
          <w:sz w:val="24"/>
          <w:szCs w:val="24"/>
          <w:lang w:val="es-ES" w:eastAsia="es-ES"/>
        </w:rPr>
        <w:t xml:space="preserve"> carga de haber planeado adecuadamente su ofert</w:t>
      </w:r>
      <w:r w:rsidR="00903D41">
        <w:rPr>
          <w:rFonts w:ascii="Arial" w:hAnsi="Arial" w:eastAsia="Times New Roman" w:cs="Arial"/>
          <w:sz w:val="24"/>
          <w:szCs w:val="24"/>
          <w:lang w:val="es-ES" w:eastAsia="es-ES"/>
        </w:rPr>
        <w:t>a</w:t>
      </w:r>
      <w:r w:rsidR="0063661C">
        <w:rPr>
          <w:rFonts w:ascii="Arial" w:hAnsi="Arial" w:eastAsia="Times New Roman" w:cs="Arial"/>
          <w:sz w:val="24"/>
          <w:szCs w:val="24"/>
          <w:lang w:val="es-ES" w:eastAsia="es-ES"/>
        </w:rPr>
        <w:t>.</w:t>
      </w:r>
    </w:p>
    <w:p xmlns:wp14="http://schemas.microsoft.com/office/word/2010/wordml" w:rsidR="00EA6A2C" w:rsidP="005B61FD" w:rsidRDefault="00EA6A2C" w14:paraId="66204FF1" wp14:textId="77777777">
      <w:pPr>
        <w:spacing w:after="0" w:line="360" w:lineRule="auto"/>
        <w:jc w:val="both"/>
        <w:rPr>
          <w:rFonts w:ascii="Arial" w:hAnsi="Arial" w:eastAsia="Times New Roman" w:cs="Arial"/>
          <w:sz w:val="24"/>
          <w:szCs w:val="24"/>
          <w:lang w:val="es-ES" w:eastAsia="es-ES"/>
        </w:rPr>
      </w:pPr>
    </w:p>
    <w:p xmlns:wp14="http://schemas.microsoft.com/office/word/2010/wordml" w:rsidR="00B768FE" w:rsidP="005B61FD" w:rsidRDefault="00903D41" w14:paraId="54C7327E"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 xml:space="preserve">Reseñó que en el modificatorio dos se </w:t>
      </w:r>
      <w:r w:rsidR="00D4793E">
        <w:rPr>
          <w:rFonts w:ascii="Arial" w:hAnsi="Arial" w:eastAsia="Times New Roman" w:cs="Arial"/>
          <w:sz w:val="24"/>
          <w:szCs w:val="24"/>
          <w:lang w:val="es-ES" w:eastAsia="es-ES"/>
        </w:rPr>
        <w:t xml:space="preserve">amplió el plazo del contrato para cumplir con las reparaciones y pedidos pendientes, en las mismas condiciones del contrato inicial. </w:t>
      </w:r>
    </w:p>
    <w:p xmlns:wp14="http://schemas.microsoft.com/office/word/2010/wordml" w:rsidR="00B768FE" w:rsidP="005B61FD" w:rsidRDefault="00B768FE" w14:paraId="2DBF0D7D" wp14:textId="77777777">
      <w:pPr>
        <w:spacing w:after="0" w:line="360" w:lineRule="auto"/>
        <w:jc w:val="both"/>
        <w:rPr>
          <w:rFonts w:ascii="Arial" w:hAnsi="Arial" w:eastAsia="Times New Roman" w:cs="Arial"/>
          <w:sz w:val="24"/>
          <w:szCs w:val="24"/>
          <w:lang w:val="es-ES" w:eastAsia="es-ES"/>
        </w:rPr>
      </w:pPr>
    </w:p>
    <w:p xmlns:wp14="http://schemas.microsoft.com/office/word/2010/wordml" w:rsidR="008E2517" w:rsidP="005B61FD" w:rsidRDefault="00D4793E" w14:paraId="7A5C7B11"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En la sentencia de primera instancia se observó que Co</w:t>
      </w:r>
      <w:r w:rsidR="008E2517">
        <w:rPr>
          <w:rFonts w:ascii="Arial" w:hAnsi="Arial" w:eastAsia="Times New Roman" w:cs="Arial"/>
          <w:sz w:val="24"/>
          <w:szCs w:val="24"/>
          <w:lang w:val="es-ES" w:eastAsia="es-ES"/>
        </w:rPr>
        <w:t>n</w:t>
      </w:r>
      <w:r>
        <w:rPr>
          <w:rFonts w:ascii="Arial" w:hAnsi="Arial" w:eastAsia="Times New Roman" w:cs="Arial"/>
          <w:sz w:val="24"/>
          <w:szCs w:val="24"/>
          <w:lang w:val="es-ES" w:eastAsia="es-ES"/>
        </w:rPr>
        <w:t xml:space="preserve">sultel no fue </w:t>
      </w:r>
      <w:r w:rsidR="008E2517">
        <w:rPr>
          <w:rFonts w:ascii="Arial" w:hAnsi="Arial" w:eastAsia="Times New Roman" w:cs="Arial"/>
          <w:sz w:val="24"/>
          <w:szCs w:val="24"/>
          <w:lang w:val="es-ES" w:eastAsia="es-ES"/>
        </w:rPr>
        <w:t xml:space="preserve">oportuno en las actividades a su cargo y que </w:t>
      </w:r>
      <w:r w:rsidR="00FD61AE">
        <w:rPr>
          <w:rFonts w:ascii="Arial" w:hAnsi="Arial" w:eastAsia="Times New Roman" w:cs="Arial"/>
          <w:sz w:val="24"/>
          <w:szCs w:val="24"/>
          <w:lang w:val="es-ES" w:eastAsia="es-ES"/>
        </w:rPr>
        <w:t xml:space="preserve">en la etapa precontractual </w:t>
      </w:r>
      <w:r w:rsidR="008E2517">
        <w:rPr>
          <w:rFonts w:ascii="Arial" w:hAnsi="Arial" w:eastAsia="Times New Roman" w:cs="Arial"/>
          <w:sz w:val="24"/>
          <w:szCs w:val="24"/>
          <w:lang w:val="es-ES" w:eastAsia="es-ES"/>
        </w:rPr>
        <w:t xml:space="preserve">debió planear y considerar el personal </w:t>
      </w:r>
      <w:r w:rsidR="00FD61AE">
        <w:rPr>
          <w:rFonts w:ascii="Arial" w:hAnsi="Arial" w:eastAsia="Times New Roman" w:cs="Arial"/>
          <w:sz w:val="24"/>
          <w:szCs w:val="24"/>
          <w:lang w:val="es-ES" w:eastAsia="es-ES"/>
        </w:rPr>
        <w:t xml:space="preserve">requerido tanto en </w:t>
      </w:r>
      <w:r w:rsidR="008E2517">
        <w:rPr>
          <w:rFonts w:ascii="Arial" w:hAnsi="Arial" w:eastAsia="Times New Roman" w:cs="Arial"/>
          <w:sz w:val="24"/>
          <w:szCs w:val="24"/>
          <w:lang w:val="es-ES" w:eastAsia="es-ES"/>
        </w:rPr>
        <w:t>la ejecución</w:t>
      </w:r>
      <w:r w:rsidR="00FD61AE">
        <w:rPr>
          <w:rFonts w:ascii="Arial" w:hAnsi="Arial" w:eastAsia="Times New Roman" w:cs="Arial"/>
          <w:sz w:val="24"/>
          <w:szCs w:val="24"/>
          <w:lang w:val="es-ES" w:eastAsia="es-ES"/>
        </w:rPr>
        <w:t xml:space="preserve">, como en las actividades </w:t>
      </w:r>
      <w:r w:rsidR="008E2517">
        <w:rPr>
          <w:rFonts w:ascii="Arial" w:hAnsi="Arial" w:eastAsia="Times New Roman" w:cs="Arial"/>
          <w:sz w:val="24"/>
          <w:szCs w:val="24"/>
          <w:lang w:val="es-ES" w:eastAsia="es-ES"/>
        </w:rPr>
        <w:t>de liquidación o cierre</w:t>
      </w:r>
      <w:r w:rsidR="008E2517">
        <w:rPr>
          <w:rStyle w:val="FootnoteReference"/>
          <w:rFonts w:ascii="Arial" w:hAnsi="Arial" w:eastAsia="Times New Roman" w:cs="Arial"/>
          <w:sz w:val="24"/>
          <w:szCs w:val="24"/>
          <w:lang w:val="es-ES" w:eastAsia="es-ES"/>
        </w:rPr>
        <w:footnoteReference w:id="12"/>
      </w:r>
      <w:r w:rsidR="008E2517">
        <w:rPr>
          <w:rFonts w:ascii="Arial" w:hAnsi="Arial" w:eastAsia="Times New Roman" w:cs="Arial"/>
          <w:sz w:val="24"/>
          <w:szCs w:val="24"/>
          <w:lang w:val="es-ES" w:eastAsia="es-ES"/>
        </w:rPr>
        <w:t>.</w:t>
      </w:r>
    </w:p>
    <w:p xmlns:wp14="http://schemas.microsoft.com/office/word/2010/wordml" w:rsidR="00D4793E" w:rsidP="005B61FD" w:rsidRDefault="008E2517" w14:paraId="100C5B58"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 xml:space="preserve"> </w:t>
      </w:r>
    </w:p>
    <w:p xmlns:wp14="http://schemas.microsoft.com/office/word/2010/wordml" w:rsidR="003D352D" w:rsidP="005B61FD" w:rsidRDefault="00D36CA1" w14:paraId="00BF4749" wp14:textId="77777777">
      <w:pPr>
        <w:spacing w:after="0" w:line="360" w:lineRule="auto"/>
        <w:jc w:val="both"/>
        <w:rPr>
          <w:rFonts w:ascii="Arial" w:hAnsi="Arial" w:eastAsia="Times New Roman" w:cs="Arial"/>
          <w:sz w:val="24"/>
          <w:szCs w:val="24"/>
          <w:lang w:val="es-ES" w:eastAsia="es-ES"/>
        </w:rPr>
      </w:pPr>
      <w:r w:rsidRPr="00D36CA1">
        <w:rPr>
          <w:rFonts w:ascii="Arial" w:hAnsi="Arial" w:eastAsia="Times New Roman" w:cs="Arial"/>
          <w:b/>
          <w:sz w:val="24"/>
          <w:szCs w:val="24"/>
          <w:lang w:val="es-ES" w:eastAsia="es-ES"/>
        </w:rPr>
        <w:t>7.5.</w:t>
      </w:r>
      <w:r>
        <w:rPr>
          <w:rFonts w:ascii="Arial" w:hAnsi="Arial" w:eastAsia="Times New Roman" w:cs="Arial"/>
          <w:sz w:val="24"/>
          <w:szCs w:val="24"/>
          <w:lang w:val="es-ES" w:eastAsia="es-ES"/>
        </w:rPr>
        <w:t xml:space="preserve"> </w:t>
      </w:r>
      <w:r w:rsidR="001806DF">
        <w:rPr>
          <w:rFonts w:ascii="Arial" w:hAnsi="Arial" w:eastAsia="Times New Roman" w:cs="Arial"/>
          <w:sz w:val="24"/>
          <w:szCs w:val="24"/>
          <w:lang w:val="es-ES" w:eastAsia="es-ES"/>
        </w:rPr>
        <w:t>Sobre la procedencia o no de los descuentos</w:t>
      </w:r>
      <w:r w:rsidR="00EA6A2C">
        <w:rPr>
          <w:rFonts w:ascii="Arial" w:hAnsi="Arial" w:eastAsia="Times New Roman" w:cs="Arial"/>
          <w:sz w:val="24"/>
          <w:szCs w:val="24"/>
          <w:lang w:val="es-ES" w:eastAsia="es-ES"/>
        </w:rPr>
        <w:t>, e</w:t>
      </w:r>
      <w:r w:rsidR="001806DF">
        <w:rPr>
          <w:rFonts w:ascii="Arial" w:hAnsi="Arial" w:eastAsia="Times New Roman" w:cs="Arial"/>
          <w:sz w:val="24"/>
          <w:szCs w:val="24"/>
          <w:lang w:val="es-ES" w:eastAsia="es-ES"/>
        </w:rPr>
        <w:t xml:space="preserve">l Tribunal </w:t>
      </w:r>
      <w:r w:rsidRPr="0063661C" w:rsidR="001806DF">
        <w:rPr>
          <w:rFonts w:ascii="Arial" w:hAnsi="Arial" w:eastAsia="Times New Roman" w:cs="Arial"/>
          <w:i/>
          <w:sz w:val="24"/>
          <w:szCs w:val="24"/>
          <w:lang w:val="es-ES" w:eastAsia="es-ES"/>
        </w:rPr>
        <w:t>a quo</w:t>
      </w:r>
      <w:r w:rsidR="001806DF">
        <w:rPr>
          <w:rFonts w:ascii="Arial" w:hAnsi="Arial" w:eastAsia="Times New Roman" w:cs="Arial"/>
          <w:sz w:val="24"/>
          <w:szCs w:val="24"/>
          <w:lang w:val="es-ES" w:eastAsia="es-ES"/>
        </w:rPr>
        <w:t xml:space="preserve"> se apoyó en las declaraciones del </w:t>
      </w:r>
      <w:r w:rsidR="00811902">
        <w:rPr>
          <w:rFonts w:ascii="Arial" w:hAnsi="Arial" w:eastAsia="Times New Roman" w:cs="Arial"/>
          <w:sz w:val="24"/>
          <w:szCs w:val="24"/>
          <w:lang w:val="es-ES" w:eastAsia="es-ES"/>
        </w:rPr>
        <w:t>ingeniero interventor</w:t>
      </w:r>
      <w:r w:rsidR="001806DF">
        <w:rPr>
          <w:rFonts w:ascii="Arial" w:hAnsi="Arial" w:eastAsia="Times New Roman" w:cs="Arial"/>
          <w:sz w:val="24"/>
          <w:szCs w:val="24"/>
          <w:lang w:val="es-ES" w:eastAsia="es-ES"/>
        </w:rPr>
        <w:t xml:space="preserve"> </w:t>
      </w:r>
      <w:r w:rsidR="00B768FE">
        <w:rPr>
          <w:rFonts w:ascii="Arial" w:hAnsi="Arial" w:eastAsia="Times New Roman" w:cs="Arial"/>
          <w:sz w:val="24"/>
          <w:szCs w:val="24"/>
          <w:lang w:val="es-ES" w:eastAsia="es-ES"/>
        </w:rPr>
        <w:t>A</w:t>
      </w:r>
      <w:r w:rsidR="001806DF">
        <w:rPr>
          <w:rFonts w:ascii="Arial" w:hAnsi="Arial" w:eastAsia="Times New Roman" w:cs="Arial"/>
          <w:sz w:val="24"/>
          <w:szCs w:val="24"/>
          <w:lang w:val="es-ES" w:eastAsia="es-ES"/>
        </w:rPr>
        <w:t>rbey de Jesús Ortiz, según la</w:t>
      </w:r>
      <w:r w:rsidR="0063661C">
        <w:rPr>
          <w:rFonts w:ascii="Arial" w:hAnsi="Arial" w:eastAsia="Times New Roman" w:cs="Arial"/>
          <w:sz w:val="24"/>
          <w:szCs w:val="24"/>
          <w:lang w:val="es-ES" w:eastAsia="es-ES"/>
        </w:rPr>
        <w:t>s</w:t>
      </w:r>
      <w:r w:rsidR="001806DF">
        <w:rPr>
          <w:rFonts w:ascii="Arial" w:hAnsi="Arial" w:eastAsia="Times New Roman" w:cs="Arial"/>
          <w:sz w:val="24"/>
          <w:szCs w:val="24"/>
          <w:lang w:val="es-ES" w:eastAsia="es-ES"/>
        </w:rPr>
        <w:t xml:space="preserve"> cual</w:t>
      </w:r>
      <w:r w:rsidR="0063661C">
        <w:rPr>
          <w:rFonts w:ascii="Arial" w:hAnsi="Arial" w:eastAsia="Times New Roman" w:cs="Arial"/>
          <w:sz w:val="24"/>
          <w:szCs w:val="24"/>
          <w:lang w:val="es-ES" w:eastAsia="es-ES"/>
        </w:rPr>
        <w:t>es</w:t>
      </w:r>
      <w:r w:rsidR="009F7C82">
        <w:rPr>
          <w:rFonts w:ascii="Arial" w:hAnsi="Arial" w:eastAsia="Times New Roman" w:cs="Arial"/>
          <w:sz w:val="24"/>
          <w:szCs w:val="24"/>
          <w:lang w:val="es-ES" w:eastAsia="es-ES"/>
        </w:rPr>
        <w:t xml:space="preserve"> </w:t>
      </w:r>
      <w:r w:rsidR="001806DF">
        <w:rPr>
          <w:rFonts w:ascii="Arial" w:hAnsi="Arial" w:eastAsia="Times New Roman" w:cs="Arial"/>
          <w:sz w:val="24"/>
          <w:szCs w:val="24"/>
          <w:lang w:val="es-ES" w:eastAsia="es-ES"/>
        </w:rPr>
        <w:t>la contratista debía tener un inventario “</w:t>
      </w:r>
      <w:r w:rsidRPr="00556ABF" w:rsidR="001806DF">
        <w:rPr>
          <w:rFonts w:ascii="Arial" w:hAnsi="Arial" w:eastAsia="Times New Roman" w:cs="Arial"/>
          <w:i/>
          <w:sz w:val="24"/>
          <w:szCs w:val="24"/>
          <w:lang w:val="es-ES" w:eastAsia="es-ES"/>
        </w:rPr>
        <w:t xml:space="preserve">de las fuentes que recogía y que devolvía a </w:t>
      </w:r>
      <w:r w:rsidRPr="00556ABF" w:rsidR="00AE4315">
        <w:rPr>
          <w:rFonts w:ascii="Arial" w:hAnsi="Arial" w:eastAsia="Times New Roman" w:cs="Arial"/>
          <w:i/>
          <w:sz w:val="24"/>
          <w:szCs w:val="24"/>
          <w:lang w:val="es-ES" w:eastAsia="es-ES"/>
        </w:rPr>
        <w:t>UNE</w:t>
      </w:r>
      <w:r w:rsidR="00AE4315">
        <w:rPr>
          <w:rFonts w:ascii="Arial" w:hAnsi="Arial" w:eastAsia="Times New Roman" w:cs="Arial"/>
          <w:sz w:val="24"/>
          <w:szCs w:val="24"/>
          <w:lang w:val="es-ES" w:eastAsia="es-ES"/>
        </w:rPr>
        <w:t>”</w:t>
      </w:r>
      <w:r w:rsidR="00AE4315">
        <w:rPr>
          <w:rStyle w:val="FootnoteReference"/>
          <w:rFonts w:ascii="Arial" w:hAnsi="Arial" w:eastAsia="Times New Roman" w:cs="Arial"/>
          <w:sz w:val="24"/>
          <w:szCs w:val="24"/>
          <w:lang w:val="es-ES" w:eastAsia="es-ES"/>
        </w:rPr>
        <w:footnoteReference w:id="13"/>
      </w:r>
      <w:r w:rsidR="003D352D">
        <w:rPr>
          <w:rFonts w:ascii="Arial" w:hAnsi="Arial" w:eastAsia="Times New Roman" w:cs="Arial"/>
          <w:sz w:val="24"/>
          <w:szCs w:val="24"/>
          <w:lang w:val="es-ES" w:eastAsia="es-ES"/>
        </w:rPr>
        <w:t xml:space="preserve"> y prever las adecuaciones requeridas para realizar la entrega con las fuentes de alimentación de los equipos.</w:t>
      </w:r>
    </w:p>
    <w:p xmlns:wp14="http://schemas.microsoft.com/office/word/2010/wordml" w:rsidR="003D352D" w:rsidP="005B61FD" w:rsidRDefault="003D352D" w14:paraId="6B62F1B3" wp14:textId="77777777">
      <w:pPr>
        <w:spacing w:after="0" w:line="360" w:lineRule="auto"/>
        <w:jc w:val="both"/>
        <w:rPr>
          <w:rFonts w:ascii="Arial" w:hAnsi="Arial" w:eastAsia="Times New Roman" w:cs="Arial"/>
          <w:sz w:val="24"/>
          <w:szCs w:val="24"/>
          <w:lang w:val="es-ES" w:eastAsia="es-ES"/>
        </w:rPr>
      </w:pPr>
    </w:p>
    <w:p xmlns:wp14="http://schemas.microsoft.com/office/word/2010/wordml" w:rsidR="00B17EC2" w:rsidP="005B61FD" w:rsidRDefault="00B6532B" w14:paraId="60FFE8C8"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Finalmente</w:t>
      </w:r>
      <w:r w:rsidR="00661630">
        <w:rPr>
          <w:rFonts w:ascii="Arial" w:hAnsi="Arial" w:eastAsia="Times New Roman" w:cs="Arial"/>
          <w:sz w:val="24"/>
          <w:szCs w:val="24"/>
          <w:lang w:val="es-ES" w:eastAsia="es-ES"/>
        </w:rPr>
        <w:t xml:space="preserve">, el Tribunal </w:t>
      </w:r>
      <w:r w:rsidRPr="00B17EC2" w:rsidR="00661630">
        <w:rPr>
          <w:rFonts w:ascii="Arial" w:hAnsi="Arial" w:eastAsia="Times New Roman" w:cs="Arial"/>
          <w:i/>
          <w:sz w:val="24"/>
          <w:szCs w:val="24"/>
          <w:lang w:val="es-ES" w:eastAsia="es-ES"/>
        </w:rPr>
        <w:t>a quo</w:t>
      </w:r>
      <w:r w:rsidR="00661630">
        <w:rPr>
          <w:rFonts w:ascii="Arial" w:hAnsi="Arial" w:eastAsia="Times New Roman" w:cs="Arial"/>
          <w:sz w:val="24"/>
          <w:szCs w:val="24"/>
          <w:lang w:val="es-ES" w:eastAsia="es-ES"/>
        </w:rPr>
        <w:t xml:space="preserve"> </w:t>
      </w:r>
      <w:r>
        <w:rPr>
          <w:rFonts w:ascii="Arial" w:hAnsi="Arial" w:eastAsia="Times New Roman" w:cs="Arial"/>
          <w:sz w:val="24"/>
          <w:szCs w:val="24"/>
          <w:lang w:val="es-ES" w:eastAsia="es-ES"/>
        </w:rPr>
        <w:t>estimó que</w:t>
      </w:r>
      <w:r w:rsidR="007F2529">
        <w:rPr>
          <w:rFonts w:ascii="Arial" w:hAnsi="Arial" w:eastAsia="Times New Roman" w:cs="Arial"/>
          <w:sz w:val="24"/>
          <w:szCs w:val="24"/>
          <w:lang w:val="es-ES" w:eastAsia="es-ES"/>
        </w:rPr>
        <w:t>,</w:t>
      </w:r>
      <w:r>
        <w:rPr>
          <w:rFonts w:ascii="Arial" w:hAnsi="Arial" w:eastAsia="Times New Roman" w:cs="Arial"/>
          <w:sz w:val="24"/>
          <w:szCs w:val="24"/>
          <w:lang w:val="es-ES" w:eastAsia="es-ES"/>
        </w:rPr>
        <w:t xml:space="preserve"> </w:t>
      </w:r>
      <w:r w:rsidR="00FB5CB3">
        <w:rPr>
          <w:rFonts w:ascii="Arial" w:hAnsi="Arial" w:eastAsia="Times New Roman" w:cs="Arial"/>
          <w:sz w:val="24"/>
          <w:szCs w:val="24"/>
          <w:lang w:val="es-ES" w:eastAsia="es-ES"/>
        </w:rPr>
        <w:t xml:space="preserve">aunque </w:t>
      </w:r>
      <w:r>
        <w:rPr>
          <w:rFonts w:ascii="Arial" w:hAnsi="Arial" w:eastAsia="Times New Roman" w:cs="Arial"/>
          <w:sz w:val="24"/>
          <w:szCs w:val="24"/>
          <w:lang w:val="es-ES" w:eastAsia="es-ES"/>
        </w:rPr>
        <w:t>el dictamen calculó l</w:t>
      </w:r>
      <w:r w:rsidR="007D194F">
        <w:rPr>
          <w:rFonts w:ascii="Arial" w:hAnsi="Arial" w:eastAsia="Times New Roman" w:cs="Arial"/>
          <w:sz w:val="24"/>
          <w:szCs w:val="24"/>
          <w:lang w:val="es-ES" w:eastAsia="es-ES"/>
        </w:rPr>
        <w:t xml:space="preserve">as eventuales indemnizaciones, </w:t>
      </w:r>
      <w:r>
        <w:rPr>
          <w:rFonts w:ascii="Arial" w:hAnsi="Arial" w:eastAsia="Times New Roman" w:cs="Arial"/>
          <w:sz w:val="24"/>
          <w:szCs w:val="24"/>
          <w:lang w:val="es-ES" w:eastAsia="es-ES"/>
        </w:rPr>
        <w:t>no era procedente aplicarl</w:t>
      </w:r>
      <w:r w:rsidR="007D194F">
        <w:rPr>
          <w:rFonts w:ascii="Arial" w:hAnsi="Arial" w:eastAsia="Times New Roman" w:cs="Arial"/>
          <w:sz w:val="24"/>
          <w:szCs w:val="24"/>
          <w:lang w:val="es-ES" w:eastAsia="es-ES"/>
        </w:rPr>
        <w:t>a</w:t>
      </w:r>
      <w:r>
        <w:rPr>
          <w:rFonts w:ascii="Arial" w:hAnsi="Arial" w:eastAsia="Times New Roman" w:cs="Arial"/>
          <w:sz w:val="24"/>
          <w:szCs w:val="24"/>
          <w:lang w:val="es-ES" w:eastAsia="es-ES"/>
        </w:rPr>
        <w:t>s</w:t>
      </w:r>
      <w:r w:rsidR="007D194F">
        <w:rPr>
          <w:rFonts w:ascii="Arial" w:hAnsi="Arial" w:eastAsia="Times New Roman" w:cs="Arial"/>
          <w:sz w:val="24"/>
          <w:szCs w:val="24"/>
          <w:lang w:val="es-ES" w:eastAsia="es-ES"/>
        </w:rPr>
        <w:t>, por las razones ya expuestas, dado que l</w:t>
      </w:r>
      <w:r w:rsidR="00FB5CB3">
        <w:rPr>
          <w:rFonts w:ascii="Arial" w:hAnsi="Arial" w:eastAsia="Times New Roman" w:cs="Arial"/>
          <w:sz w:val="24"/>
          <w:szCs w:val="24"/>
          <w:lang w:val="es-ES" w:eastAsia="es-ES"/>
        </w:rPr>
        <w:t>a</w:t>
      </w:r>
      <w:r w:rsidR="007D194F">
        <w:rPr>
          <w:rFonts w:ascii="Arial" w:hAnsi="Arial" w:eastAsia="Times New Roman" w:cs="Arial"/>
          <w:sz w:val="24"/>
          <w:szCs w:val="24"/>
          <w:lang w:val="es-ES" w:eastAsia="es-ES"/>
        </w:rPr>
        <w:t xml:space="preserve"> contratista debió prever y realizar las distintas actividades y adecuaciones para la </w:t>
      </w:r>
      <w:r w:rsidR="003D352D">
        <w:rPr>
          <w:rFonts w:ascii="Arial" w:hAnsi="Arial" w:eastAsia="Times New Roman" w:cs="Arial"/>
          <w:sz w:val="24"/>
          <w:szCs w:val="24"/>
          <w:lang w:val="es-ES" w:eastAsia="es-ES"/>
        </w:rPr>
        <w:t xml:space="preserve">ejecución y </w:t>
      </w:r>
      <w:r w:rsidR="007D194F">
        <w:rPr>
          <w:rFonts w:ascii="Arial" w:hAnsi="Arial" w:eastAsia="Times New Roman" w:cs="Arial"/>
          <w:sz w:val="24"/>
          <w:szCs w:val="24"/>
          <w:lang w:val="es-ES" w:eastAsia="es-ES"/>
        </w:rPr>
        <w:t>entrega</w:t>
      </w:r>
      <w:r w:rsidR="007F2529">
        <w:rPr>
          <w:rFonts w:ascii="Arial" w:hAnsi="Arial" w:eastAsia="Times New Roman" w:cs="Arial"/>
          <w:sz w:val="24"/>
          <w:szCs w:val="24"/>
          <w:lang w:val="es-ES" w:eastAsia="es-ES"/>
        </w:rPr>
        <w:t>,</w:t>
      </w:r>
      <w:r w:rsidR="00B17EC2">
        <w:rPr>
          <w:rFonts w:ascii="Arial" w:hAnsi="Arial" w:eastAsia="Times New Roman" w:cs="Arial"/>
          <w:sz w:val="24"/>
          <w:szCs w:val="24"/>
          <w:lang w:val="es-ES" w:eastAsia="es-ES"/>
        </w:rPr>
        <w:t xml:space="preserve"> de acuerdo con sus obligaciones.</w:t>
      </w:r>
    </w:p>
    <w:p xmlns:wp14="http://schemas.microsoft.com/office/word/2010/wordml" w:rsidR="007D194F" w:rsidP="005B61FD" w:rsidRDefault="007D194F" w14:paraId="02F2C34E" wp14:textId="77777777">
      <w:pPr>
        <w:spacing w:after="0" w:line="360" w:lineRule="auto"/>
        <w:jc w:val="both"/>
        <w:rPr>
          <w:rFonts w:ascii="Arial" w:hAnsi="Arial" w:eastAsia="Times New Roman" w:cs="Arial"/>
          <w:sz w:val="24"/>
          <w:szCs w:val="24"/>
          <w:lang w:val="es-ES" w:eastAsia="es-ES"/>
        </w:rPr>
      </w:pPr>
    </w:p>
    <w:p xmlns:wp14="http://schemas.microsoft.com/office/word/2010/wordml" w:rsidRPr="005B61FD" w:rsidR="005B61FD" w:rsidP="005B61FD" w:rsidRDefault="005B61FD" w14:paraId="1522B959" wp14:textId="77777777">
      <w:pPr>
        <w:spacing w:after="0" w:line="360" w:lineRule="auto"/>
        <w:jc w:val="both"/>
        <w:rPr>
          <w:rFonts w:ascii="Arial" w:hAnsi="Arial" w:eastAsia="Times New Roman" w:cs="Arial"/>
          <w:b/>
          <w:sz w:val="24"/>
          <w:szCs w:val="24"/>
          <w:lang w:val="es-ES" w:eastAsia="es-ES"/>
        </w:rPr>
      </w:pPr>
      <w:r w:rsidRPr="005B61FD">
        <w:rPr>
          <w:rFonts w:ascii="Arial" w:hAnsi="Arial" w:eastAsia="Times New Roman" w:cs="Arial"/>
          <w:b/>
          <w:sz w:val="24"/>
          <w:szCs w:val="24"/>
          <w:lang w:val="es-ES" w:eastAsia="es-ES"/>
        </w:rPr>
        <w:t>8. El recurso de apelación</w:t>
      </w:r>
    </w:p>
    <w:p xmlns:wp14="http://schemas.microsoft.com/office/word/2010/wordml" w:rsidRPr="005B61FD" w:rsidR="005B61FD" w:rsidP="005B61FD" w:rsidRDefault="005B61FD" w14:paraId="680A4E5D" wp14:textId="77777777">
      <w:pPr>
        <w:spacing w:after="0" w:line="360" w:lineRule="auto"/>
        <w:jc w:val="both"/>
        <w:rPr>
          <w:rFonts w:ascii="Arial" w:hAnsi="Arial" w:eastAsia="Times New Roman" w:cs="Arial"/>
          <w:b/>
          <w:sz w:val="24"/>
          <w:szCs w:val="24"/>
          <w:lang w:val="es-ES" w:eastAsia="es-ES"/>
        </w:rPr>
      </w:pPr>
    </w:p>
    <w:p xmlns:wp14="http://schemas.microsoft.com/office/word/2010/wordml" w:rsidR="006F5518" w:rsidP="005B61FD" w:rsidRDefault="00CA59D2" w14:paraId="7C553474"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E</w:t>
      </w:r>
      <w:r w:rsidR="00D53EF7">
        <w:rPr>
          <w:rFonts w:ascii="Arial" w:hAnsi="Arial" w:eastAsia="Times New Roman" w:cs="Arial"/>
          <w:sz w:val="24"/>
          <w:szCs w:val="24"/>
          <w:lang w:val="es-ES" w:eastAsia="es-ES"/>
        </w:rPr>
        <w:t>l</w:t>
      </w:r>
      <w:r>
        <w:rPr>
          <w:rFonts w:ascii="Arial" w:hAnsi="Arial" w:eastAsia="Times New Roman" w:cs="Arial"/>
          <w:sz w:val="24"/>
          <w:szCs w:val="24"/>
          <w:lang w:val="es-ES" w:eastAsia="es-ES"/>
        </w:rPr>
        <w:t xml:space="preserve"> 13 de agosto de 2018, l</w:t>
      </w:r>
      <w:r w:rsidRPr="005B61FD" w:rsidR="005B61FD">
        <w:rPr>
          <w:rFonts w:ascii="Arial" w:hAnsi="Arial" w:eastAsia="Times New Roman" w:cs="Arial"/>
          <w:sz w:val="24"/>
          <w:szCs w:val="24"/>
          <w:lang w:val="es-ES" w:eastAsia="es-ES"/>
        </w:rPr>
        <w:t xml:space="preserve">a parte demandante presentó </w:t>
      </w:r>
      <w:r>
        <w:rPr>
          <w:rFonts w:ascii="Arial" w:hAnsi="Arial" w:eastAsia="Times New Roman" w:cs="Arial"/>
          <w:sz w:val="24"/>
          <w:szCs w:val="24"/>
          <w:lang w:val="es-ES" w:eastAsia="es-ES"/>
        </w:rPr>
        <w:t xml:space="preserve">y sustentó el </w:t>
      </w:r>
      <w:r w:rsidRPr="005B61FD" w:rsidR="005B61FD">
        <w:rPr>
          <w:rFonts w:ascii="Arial" w:hAnsi="Arial" w:eastAsia="Times New Roman" w:cs="Arial"/>
          <w:sz w:val="24"/>
          <w:szCs w:val="24"/>
          <w:lang w:val="es-ES" w:eastAsia="es-ES"/>
        </w:rPr>
        <w:t xml:space="preserve">recurso de apelación contra la sentencia de primera instancia, </w:t>
      </w:r>
      <w:r w:rsidR="006F5518">
        <w:rPr>
          <w:rFonts w:ascii="Arial" w:hAnsi="Arial" w:eastAsia="Times New Roman" w:cs="Arial"/>
          <w:sz w:val="24"/>
          <w:szCs w:val="24"/>
          <w:lang w:val="es-ES" w:eastAsia="es-ES"/>
        </w:rPr>
        <w:t>solicitó que “</w:t>
      </w:r>
      <w:r w:rsidRPr="006F5518" w:rsidR="006F5518">
        <w:rPr>
          <w:rFonts w:ascii="Arial" w:hAnsi="Arial" w:eastAsia="Times New Roman" w:cs="Arial"/>
          <w:i/>
          <w:sz w:val="24"/>
          <w:szCs w:val="24"/>
          <w:lang w:val="es-ES" w:eastAsia="es-ES"/>
        </w:rPr>
        <w:t>se evalúe toda la prueba aportada y se cumpla la razón material de la justicia que debe justificar toda decisión judicial</w:t>
      </w:r>
      <w:r w:rsidR="006F5518">
        <w:rPr>
          <w:rFonts w:ascii="Arial" w:hAnsi="Arial" w:eastAsia="Times New Roman" w:cs="Arial"/>
          <w:sz w:val="24"/>
          <w:szCs w:val="24"/>
          <w:lang w:val="es-ES" w:eastAsia="es-ES"/>
        </w:rPr>
        <w:t>”</w:t>
      </w:r>
      <w:r w:rsidR="006F5518">
        <w:rPr>
          <w:rStyle w:val="FootnoteReference"/>
          <w:rFonts w:ascii="Arial" w:hAnsi="Arial" w:eastAsia="Times New Roman" w:cs="Arial"/>
          <w:sz w:val="24"/>
          <w:szCs w:val="24"/>
          <w:lang w:val="es-ES" w:eastAsia="es-ES"/>
        </w:rPr>
        <w:footnoteReference w:id="14"/>
      </w:r>
      <w:r w:rsidR="006F5518">
        <w:rPr>
          <w:rFonts w:ascii="Arial" w:hAnsi="Arial" w:eastAsia="Times New Roman" w:cs="Arial"/>
          <w:sz w:val="24"/>
          <w:szCs w:val="24"/>
          <w:lang w:val="es-ES" w:eastAsia="es-ES"/>
        </w:rPr>
        <w:t>.</w:t>
      </w:r>
    </w:p>
    <w:p xmlns:wp14="http://schemas.microsoft.com/office/word/2010/wordml" w:rsidR="005B61FD" w:rsidP="005B61FD" w:rsidRDefault="005B61FD" w14:paraId="19219836" wp14:textId="77777777">
      <w:pPr>
        <w:spacing w:after="0" w:line="360" w:lineRule="auto"/>
        <w:jc w:val="both"/>
        <w:rPr>
          <w:rFonts w:ascii="Arial" w:hAnsi="Arial" w:eastAsia="Times New Roman" w:cs="Arial"/>
          <w:sz w:val="24"/>
          <w:szCs w:val="24"/>
          <w:u w:val="single"/>
          <w:lang w:val="es-ES" w:eastAsia="es-ES"/>
        </w:rPr>
      </w:pPr>
    </w:p>
    <w:p xmlns:wp14="http://schemas.microsoft.com/office/word/2010/wordml" w:rsidRPr="00447CE2" w:rsidR="00173018" w:rsidP="005B61FD" w:rsidRDefault="00556ABF" w14:paraId="7DD7D479"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Afirmó q</w:t>
      </w:r>
      <w:r w:rsidRPr="00447CE2" w:rsidR="00173018">
        <w:rPr>
          <w:rFonts w:ascii="Arial" w:hAnsi="Arial" w:eastAsia="Times New Roman" w:cs="Arial"/>
          <w:sz w:val="24"/>
          <w:szCs w:val="24"/>
          <w:lang w:val="es-ES" w:eastAsia="es-ES"/>
        </w:rPr>
        <w:t xml:space="preserve">ue pretende el </w:t>
      </w:r>
      <w:r>
        <w:rPr>
          <w:rFonts w:ascii="Arial" w:hAnsi="Arial" w:eastAsia="Times New Roman" w:cs="Arial"/>
          <w:sz w:val="24"/>
          <w:szCs w:val="24"/>
          <w:lang w:val="es-ES" w:eastAsia="es-ES"/>
        </w:rPr>
        <w:t xml:space="preserve">reconocimiento del </w:t>
      </w:r>
      <w:r w:rsidRPr="00447CE2" w:rsidR="00173018">
        <w:rPr>
          <w:rFonts w:ascii="Arial" w:hAnsi="Arial" w:eastAsia="Times New Roman" w:cs="Arial"/>
          <w:sz w:val="24"/>
          <w:szCs w:val="24"/>
          <w:lang w:val="es-ES" w:eastAsia="es-ES"/>
        </w:rPr>
        <w:t xml:space="preserve">derecho que se encuentra sustentado en las pruebas allegadas al proceso y que el Tribunal </w:t>
      </w:r>
      <w:r w:rsidRPr="00CC2902" w:rsidR="00173018">
        <w:rPr>
          <w:rFonts w:ascii="Arial" w:hAnsi="Arial" w:eastAsia="Times New Roman" w:cs="Arial"/>
          <w:i/>
          <w:sz w:val="24"/>
          <w:szCs w:val="24"/>
          <w:lang w:val="es-ES" w:eastAsia="es-ES"/>
        </w:rPr>
        <w:t>a quo</w:t>
      </w:r>
      <w:r>
        <w:rPr>
          <w:rFonts w:ascii="Arial" w:hAnsi="Arial" w:eastAsia="Times New Roman" w:cs="Arial"/>
          <w:sz w:val="24"/>
          <w:szCs w:val="24"/>
          <w:lang w:val="es-ES" w:eastAsia="es-ES"/>
        </w:rPr>
        <w:t xml:space="preserve"> lo desconoció y</w:t>
      </w:r>
      <w:r w:rsidRPr="00447CE2" w:rsidR="00173018">
        <w:rPr>
          <w:rFonts w:ascii="Arial" w:hAnsi="Arial" w:eastAsia="Times New Roman" w:cs="Arial"/>
          <w:sz w:val="24"/>
          <w:szCs w:val="24"/>
          <w:lang w:val="es-ES" w:eastAsia="es-ES"/>
        </w:rPr>
        <w:t xml:space="preserve"> se limitó a negar los derechos reclamados</w:t>
      </w:r>
      <w:r>
        <w:rPr>
          <w:rFonts w:ascii="Arial" w:hAnsi="Arial" w:eastAsia="Times New Roman" w:cs="Arial"/>
          <w:sz w:val="24"/>
          <w:szCs w:val="24"/>
          <w:lang w:val="es-ES" w:eastAsia="es-ES"/>
        </w:rPr>
        <w:t xml:space="preserve">, fundándose en </w:t>
      </w:r>
      <w:r w:rsidRPr="00447CE2" w:rsidR="00173018">
        <w:rPr>
          <w:rFonts w:ascii="Arial" w:hAnsi="Arial" w:eastAsia="Times New Roman" w:cs="Arial"/>
          <w:sz w:val="24"/>
          <w:szCs w:val="24"/>
          <w:lang w:val="es-ES" w:eastAsia="es-ES"/>
        </w:rPr>
        <w:t>una mera relaci</w:t>
      </w:r>
      <w:r w:rsidRPr="00447CE2" w:rsidR="00EA6A2C">
        <w:rPr>
          <w:rFonts w:ascii="Arial" w:hAnsi="Arial" w:eastAsia="Times New Roman" w:cs="Arial"/>
          <w:sz w:val="24"/>
          <w:szCs w:val="24"/>
          <w:lang w:val="es-ES" w:eastAsia="es-ES"/>
        </w:rPr>
        <w:t>ó</w:t>
      </w:r>
      <w:r w:rsidRPr="00447CE2" w:rsidR="00173018">
        <w:rPr>
          <w:rFonts w:ascii="Arial" w:hAnsi="Arial" w:eastAsia="Times New Roman" w:cs="Arial"/>
          <w:sz w:val="24"/>
          <w:szCs w:val="24"/>
          <w:lang w:val="es-ES" w:eastAsia="es-ES"/>
        </w:rPr>
        <w:t xml:space="preserve">n de las pruebas </w:t>
      </w:r>
      <w:r w:rsidRPr="00447CE2" w:rsidR="00EA6A2C">
        <w:rPr>
          <w:rFonts w:ascii="Arial" w:hAnsi="Arial" w:eastAsia="Times New Roman" w:cs="Arial"/>
          <w:sz w:val="24"/>
          <w:szCs w:val="24"/>
          <w:lang w:val="es-ES" w:eastAsia="es-ES"/>
        </w:rPr>
        <w:t xml:space="preserve">y </w:t>
      </w:r>
      <w:r w:rsidRPr="00447CE2" w:rsidR="00173018">
        <w:rPr>
          <w:rFonts w:ascii="Arial" w:hAnsi="Arial" w:eastAsia="Times New Roman" w:cs="Arial"/>
          <w:sz w:val="24"/>
          <w:szCs w:val="24"/>
          <w:lang w:val="es-ES" w:eastAsia="es-ES"/>
        </w:rPr>
        <w:t>una serie de afirmaciones generales.</w:t>
      </w:r>
    </w:p>
    <w:p xmlns:wp14="http://schemas.microsoft.com/office/word/2010/wordml" w:rsidRPr="00447CE2" w:rsidR="00173018" w:rsidP="005B61FD" w:rsidRDefault="00173018" w14:paraId="296FEF7D" wp14:textId="77777777">
      <w:pPr>
        <w:spacing w:after="0" w:line="360" w:lineRule="auto"/>
        <w:jc w:val="both"/>
        <w:rPr>
          <w:rFonts w:ascii="Arial" w:hAnsi="Arial" w:eastAsia="Times New Roman" w:cs="Arial"/>
          <w:sz w:val="24"/>
          <w:szCs w:val="24"/>
          <w:lang w:val="es-ES" w:eastAsia="es-ES"/>
        </w:rPr>
      </w:pPr>
    </w:p>
    <w:p xmlns:wp14="http://schemas.microsoft.com/office/word/2010/wordml" w:rsidR="0081617B" w:rsidP="005B61FD" w:rsidRDefault="00173018" w14:paraId="784F651F" wp14:textId="77777777">
      <w:pPr>
        <w:spacing w:after="0" w:line="360" w:lineRule="auto"/>
        <w:jc w:val="both"/>
        <w:rPr>
          <w:rFonts w:ascii="Arial" w:hAnsi="Arial" w:eastAsia="Times New Roman" w:cs="Arial"/>
          <w:sz w:val="24"/>
          <w:szCs w:val="24"/>
          <w:lang w:val="es-ES" w:eastAsia="es-ES"/>
        </w:rPr>
      </w:pPr>
      <w:r w:rsidRPr="00447CE2">
        <w:rPr>
          <w:rFonts w:ascii="Arial" w:hAnsi="Arial" w:eastAsia="Times New Roman" w:cs="Arial"/>
          <w:sz w:val="24"/>
          <w:szCs w:val="24"/>
          <w:lang w:val="es-ES" w:eastAsia="es-ES"/>
        </w:rPr>
        <w:t>Recabó d</w:t>
      </w:r>
      <w:r w:rsidRPr="00CC2902">
        <w:rPr>
          <w:rFonts w:ascii="Arial" w:hAnsi="Arial" w:eastAsia="Times New Roman" w:cs="Arial"/>
          <w:sz w:val="24"/>
          <w:szCs w:val="24"/>
          <w:lang w:val="es-ES" w:eastAsia="es-ES"/>
        </w:rPr>
        <w:t xml:space="preserve">e manera extensa </w:t>
      </w:r>
      <w:r w:rsidRPr="00CC2902" w:rsidR="00EA6A2C">
        <w:rPr>
          <w:rFonts w:ascii="Arial" w:hAnsi="Arial" w:eastAsia="Times New Roman" w:cs="Arial"/>
          <w:sz w:val="24"/>
          <w:szCs w:val="24"/>
          <w:lang w:val="es-ES" w:eastAsia="es-ES"/>
        </w:rPr>
        <w:t>en</w:t>
      </w:r>
      <w:r w:rsidR="00DA7D61">
        <w:rPr>
          <w:rFonts w:ascii="Arial" w:hAnsi="Arial" w:eastAsia="Times New Roman" w:cs="Arial"/>
          <w:sz w:val="24"/>
          <w:szCs w:val="24"/>
          <w:lang w:val="es-ES" w:eastAsia="es-ES"/>
        </w:rPr>
        <w:t xml:space="preserve"> la</w:t>
      </w:r>
      <w:r w:rsidRPr="00CC2902" w:rsidR="00EA6A2C">
        <w:rPr>
          <w:rFonts w:ascii="Arial" w:hAnsi="Arial" w:eastAsia="Times New Roman" w:cs="Arial"/>
          <w:sz w:val="24"/>
          <w:szCs w:val="24"/>
          <w:lang w:val="es-ES" w:eastAsia="es-ES"/>
        </w:rPr>
        <w:t xml:space="preserve"> labor del juez, los valores que representan el “</w:t>
      </w:r>
      <w:r w:rsidRPr="00CC2902" w:rsidR="00EA6A2C">
        <w:rPr>
          <w:rFonts w:ascii="Arial" w:hAnsi="Arial" w:eastAsia="Times New Roman" w:cs="Arial"/>
          <w:i/>
          <w:sz w:val="24"/>
          <w:szCs w:val="24"/>
          <w:lang w:val="es-ES" w:eastAsia="es-ES"/>
        </w:rPr>
        <w:t>catálogo axiológico</w:t>
      </w:r>
      <w:r w:rsidRPr="00447CE2" w:rsidR="00EA6A2C">
        <w:rPr>
          <w:rFonts w:ascii="Arial" w:hAnsi="Arial" w:eastAsia="Times New Roman" w:cs="Arial"/>
          <w:sz w:val="24"/>
          <w:szCs w:val="24"/>
          <w:lang w:val="es-ES" w:eastAsia="es-ES"/>
        </w:rPr>
        <w:t>”</w:t>
      </w:r>
      <w:r w:rsidRPr="00447CE2" w:rsidR="005073AD">
        <w:rPr>
          <w:rFonts w:ascii="Arial" w:hAnsi="Arial" w:eastAsia="Times New Roman" w:cs="Arial"/>
          <w:sz w:val="24"/>
          <w:szCs w:val="24"/>
          <w:lang w:val="es-ES" w:eastAsia="es-ES"/>
        </w:rPr>
        <w:t xml:space="preserve"> y los principios constitucionales que le conciernen</w:t>
      </w:r>
      <w:r w:rsidR="007E4C70">
        <w:rPr>
          <w:rFonts w:ascii="Arial" w:hAnsi="Arial" w:eastAsia="Times New Roman" w:cs="Arial"/>
          <w:sz w:val="24"/>
          <w:szCs w:val="24"/>
          <w:lang w:val="es-ES" w:eastAsia="es-ES"/>
        </w:rPr>
        <w:t xml:space="preserve"> para administrar justic</w:t>
      </w:r>
      <w:r w:rsidR="00D53EF7">
        <w:rPr>
          <w:rFonts w:ascii="Arial" w:hAnsi="Arial" w:eastAsia="Times New Roman" w:cs="Arial"/>
          <w:sz w:val="24"/>
          <w:szCs w:val="24"/>
          <w:lang w:val="es-ES" w:eastAsia="es-ES"/>
        </w:rPr>
        <w:t>i</w:t>
      </w:r>
      <w:r w:rsidR="007E4C70">
        <w:rPr>
          <w:rFonts w:ascii="Arial" w:hAnsi="Arial" w:eastAsia="Times New Roman" w:cs="Arial"/>
          <w:sz w:val="24"/>
          <w:szCs w:val="24"/>
          <w:lang w:val="es-ES" w:eastAsia="es-ES"/>
        </w:rPr>
        <w:t>a</w:t>
      </w:r>
      <w:r w:rsidRPr="00447CE2" w:rsidR="005073AD">
        <w:rPr>
          <w:rStyle w:val="FootnoteReference"/>
          <w:rFonts w:ascii="Arial" w:hAnsi="Arial" w:eastAsia="Times New Roman" w:cs="Arial"/>
          <w:sz w:val="24"/>
          <w:szCs w:val="24"/>
          <w:lang w:val="es-ES" w:eastAsia="es-ES"/>
        </w:rPr>
        <w:footnoteReference w:id="15"/>
      </w:r>
      <w:r w:rsidRPr="00447CE2" w:rsidR="0081617B">
        <w:rPr>
          <w:rFonts w:ascii="Arial" w:hAnsi="Arial" w:eastAsia="Times New Roman" w:cs="Arial"/>
          <w:sz w:val="24"/>
          <w:szCs w:val="24"/>
          <w:lang w:val="es-ES" w:eastAsia="es-ES"/>
        </w:rPr>
        <w:t>.</w:t>
      </w:r>
    </w:p>
    <w:p xmlns:wp14="http://schemas.microsoft.com/office/word/2010/wordml" w:rsidRPr="00447CE2" w:rsidR="00DA7D61" w:rsidP="005B61FD" w:rsidRDefault="00DA7D61" w14:paraId="7194DBDC" wp14:textId="77777777">
      <w:pPr>
        <w:spacing w:after="0" w:line="360" w:lineRule="auto"/>
        <w:jc w:val="both"/>
        <w:rPr>
          <w:rFonts w:ascii="Arial" w:hAnsi="Arial" w:eastAsia="Times New Roman" w:cs="Arial"/>
          <w:sz w:val="24"/>
          <w:szCs w:val="24"/>
          <w:lang w:val="es-ES" w:eastAsia="es-ES"/>
        </w:rPr>
      </w:pPr>
    </w:p>
    <w:p xmlns:wp14="http://schemas.microsoft.com/office/word/2010/wordml" w:rsidRPr="00447CE2" w:rsidR="0081617B" w:rsidP="005B61FD" w:rsidRDefault="0081617B" w14:paraId="2A50A64C" wp14:textId="77777777">
      <w:pPr>
        <w:spacing w:after="0" w:line="360" w:lineRule="auto"/>
        <w:jc w:val="both"/>
        <w:rPr>
          <w:rFonts w:ascii="Arial" w:hAnsi="Arial" w:eastAsia="Times New Roman" w:cs="Arial"/>
          <w:sz w:val="24"/>
          <w:szCs w:val="24"/>
          <w:lang w:val="es-ES" w:eastAsia="es-ES"/>
        </w:rPr>
      </w:pPr>
      <w:r w:rsidRPr="00447CE2">
        <w:rPr>
          <w:rFonts w:ascii="Arial" w:hAnsi="Arial" w:eastAsia="Times New Roman" w:cs="Arial"/>
          <w:sz w:val="24"/>
          <w:szCs w:val="24"/>
          <w:lang w:val="es-ES" w:eastAsia="es-ES"/>
        </w:rPr>
        <w:t>Destacó que</w:t>
      </w:r>
      <w:r w:rsidR="00783646">
        <w:rPr>
          <w:rFonts w:ascii="Arial" w:hAnsi="Arial" w:eastAsia="Times New Roman" w:cs="Arial"/>
          <w:sz w:val="24"/>
          <w:szCs w:val="24"/>
          <w:lang w:val="es-ES" w:eastAsia="es-ES"/>
        </w:rPr>
        <w:t xml:space="preserve"> las pruebas indican que </w:t>
      </w:r>
      <w:r w:rsidRPr="00447CE2">
        <w:rPr>
          <w:rFonts w:ascii="Arial" w:hAnsi="Arial" w:eastAsia="Times New Roman" w:cs="Arial"/>
          <w:sz w:val="24"/>
          <w:szCs w:val="24"/>
          <w:lang w:val="es-ES" w:eastAsia="es-ES"/>
        </w:rPr>
        <w:t>Consultel tuvo mayores costos que alteraban las condiciones económicas exi</w:t>
      </w:r>
      <w:r w:rsidRPr="00447CE2" w:rsidR="002E6A68">
        <w:rPr>
          <w:rFonts w:ascii="Arial" w:hAnsi="Arial" w:eastAsia="Times New Roman" w:cs="Arial"/>
          <w:sz w:val="24"/>
          <w:szCs w:val="24"/>
          <w:lang w:val="es-ES" w:eastAsia="es-ES"/>
        </w:rPr>
        <w:t>s</w:t>
      </w:r>
      <w:r w:rsidRPr="00447CE2">
        <w:rPr>
          <w:rFonts w:ascii="Arial" w:hAnsi="Arial" w:eastAsia="Times New Roman" w:cs="Arial"/>
          <w:sz w:val="24"/>
          <w:szCs w:val="24"/>
          <w:lang w:val="es-ES" w:eastAsia="es-ES"/>
        </w:rPr>
        <w:t>tentes al momento de proponer.</w:t>
      </w:r>
    </w:p>
    <w:p xmlns:wp14="http://schemas.microsoft.com/office/word/2010/wordml" w:rsidRPr="00447CE2" w:rsidR="002E6A68" w:rsidP="005B61FD" w:rsidRDefault="00D53EF7" w14:paraId="196F5B88" wp14:textId="77777777">
      <w:pPr>
        <w:spacing w:after="0" w:line="360" w:lineRule="auto"/>
        <w:jc w:val="both"/>
        <w:rPr>
          <w:rFonts w:ascii="Arial" w:hAnsi="Arial" w:eastAsia="Times New Roman" w:cs="Arial"/>
          <w:sz w:val="24"/>
          <w:szCs w:val="24"/>
          <w:lang w:val="es-ES" w:eastAsia="es-ES"/>
        </w:rPr>
      </w:pPr>
      <w:r w:rsidRPr="00EE7849">
        <w:rPr>
          <w:rFonts w:ascii="Arial" w:hAnsi="Arial" w:eastAsia="Times New Roman" w:cs="Arial"/>
          <w:b/>
          <w:sz w:val="24"/>
          <w:szCs w:val="24"/>
          <w:lang w:val="es-ES" w:eastAsia="es-ES"/>
        </w:rPr>
        <w:t>8.1.</w:t>
      </w:r>
      <w:r>
        <w:rPr>
          <w:rFonts w:ascii="Arial" w:hAnsi="Arial" w:eastAsia="Times New Roman" w:cs="Arial"/>
          <w:sz w:val="24"/>
          <w:szCs w:val="24"/>
          <w:lang w:val="es-ES" w:eastAsia="es-ES"/>
        </w:rPr>
        <w:t xml:space="preserve"> Sobre la orden de reconocer el día 31</w:t>
      </w:r>
      <w:r w:rsidR="00DA7D61">
        <w:rPr>
          <w:rFonts w:ascii="Arial" w:hAnsi="Arial" w:eastAsia="Times New Roman" w:cs="Arial"/>
          <w:sz w:val="24"/>
          <w:szCs w:val="24"/>
          <w:lang w:val="es-ES" w:eastAsia="es-ES"/>
        </w:rPr>
        <w:t xml:space="preserve"> de cada uno de los meses reclamados</w:t>
      </w:r>
      <w:r>
        <w:rPr>
          <w:rFonts w:ascii="Arial" w:hAnsi="Arial" w:eastAsia="Times New Roman" w:cs="Arial"/>
          <w:sz w:val="24"/>
          <w:szCs w:val="24"/>
          <w:lang w:val="es-ES" w:eastAsia="es-ES"/>
        </w:rPr>
        <w:t>, r</w:t>
      </w:r>
      <w:r w:rsidR="00EE7849">
        <w:rPr>
          <w:rFonts w:ascii="Arial" w:hAnsi="Arial" w:eastAsia="Times New Roman" w:cs="Arial"/>
          <w:sz w:val="24"/>
          <w:szCs w:val="24"/>
          <w:lang w:val="es-ES" w:eastAsia="es-ES"/>
        </w:rPr>
        <w:t>e</w:t>
      </w:r>
      <w:r w:rsidRPr="00447CE2" w:rsidR="0093003F">
        <w:rPr>
          <w:rFonts w:ascii="Arial" w:hAnsi="Arial" w:eastAsia="Times New Roman" w:cs="Arial"/>
          <w:sz w:val="24"/>
          <w:szCs w:val="24"/>
          <w:lang w:val="es-ES" w:eastAsia="es-ES"/>
        </w:rPr>
        <w:t>saltó que en las tablas del pliego de condiciones se reseñó que todos los salarios “</w:t>
      </w:r>
      <w:r w:rsidRPr="00447CE2" w:rsidR="0093003F">
        <w:rPr>
          <w:rFonts w:ascii="Arial" w:hAnsi="Arial" w:eastAsia="Times New Roman" w:cs="Arial"/>
          <w:i/>
          <w:sz w:val="24"/>
          <w:szCs w:val="24"/>
          <w:lang w:val="es-ES" w:eastAsia="es-ES"/>
        </w:rPr>
        <w:t>por perfil</w:t>
      </w:r>
      <w:r w:rsidRPr="00447CE2" w:rsidR="0093003F">
        <w:rPr>
          <w:rFonts w:ascii="Arial" w:hAnsi="Arial" w:eastAsia="Times New Roman" w:cs="Arial"/>
          <w:sz w:val="24"/>
          <w:szCs w:val="24"/>
          <w:lang w:val="es-ES" w:eastAsia="es-ES"/>
        </w:rPr>
        <w:t xml:space="preserve">” </w:t>
      </w:r>
      <w:r>
        <w:rPr>
          <w:rFonts w:ascii="Arial" w:hAnsi="Arial" w:eastAsia="Times New Roman" w:cs="Arial"/>
          <w:sz w:val="24"/>
          <w:szCs w:val="24"/>
          <w:lang w:val="es-ES" w:eastAsia="es-ES"/>
        </w:rPr>
        <w:t xml:space="preserve">tenían como referente el </w:t>
      </w:r>
      <w:r w:rsidRPr="00447CE2" w:rsidR="0093003F">
        <w:rPr>
          <w:rFonts w:ascii="Arial" w:hAnsi="Arial" w:eastAsia="Times New Roman" w:cs="Arial"/>
          <w:sz w:val="24"/>
          <w:szCs w:val="24"/>
          <w:lang w:val="es-ES" w:eastAsia="es-ES"/>
        </w:rPr>
        <w:t>salario m</w:t>
      </w:r>
      <w:r w:rsidRPr="00447CE2" w:rsidR="002E6A68">
        <w:rPr>
          <w:rFonts w:ascii="Arial" w:hAnsi="Arial" w:eastAsia="Times New Roman" w:cs="Arial"/>
          <w:sz w:val="24"/>
          <w:szCs w:val="24"/>
          <w:lang w:val="es-ES" w:eastAsia="es-ES"/>
        </w:rPr>
        <w:t>í</w:t>
      </w:r>
      <w:r w:rsidRPr="00447CE2" w:rsidR="0093003F">
        <w:rPr>
          <w:rFonts w:ascii="Arial" w:hAnsi="Arial" w:eastAsia="Times New Roman" w:cs="Arial"/>
          <w:sz w:val="24"/>
          <w:szCs w:val="24"/>
          <w:lang w:val="es-ES" w:eastAsia="es-ES"/>
        </w:rPr>
        <w:t>nimo legal mensual vigente</w:t>
      </w:r>
      <w:r w:rsidRPr="00447CE2" w:rsidR="0093003F">
        <w:rPr>
          <w:rStyle w:val="FootnoteReference"/>
          <w:rFonts w:ascii="Arial" w:hAnsi="Arial" w:eastAsia="Times New Roman" w:cs="Arial"/>
          <w:sz w:val="24"/>
          <w:szCs w:val="24"/>
          <w:lang w:val="es-ES" w:eastAsia="es-ES"/>
        </w:rPr>
        <w:footnoteReference w:id="16"/>
      </w:r>
      <w:r w:rsidRPr="00447CE2" w:rsidR="00C736B0">
        <w:rPr>
          <w:rFonts w:ascii="Arial" w:hAnsi="Arial" w:eastAsia="Times New Roman" w:cs="Arial"/>
          <w:sz w:val="24"/>
          <w:szCs w:val="24"/>
          <w:lang w:val="es-ES" w:eastAsia="es-ES"/>
        </w:rPr>
        <w:t xml:space="preserve"> y </w:t>
      </w:r>
      <w:r w:rsidRPr="00447CE2" w:rsidR="002E6A68">
        <w:rPr>
          <w:rFonts w:ascii="Arial" w:hAnsi="Arial" w:eastAsia="Times New Roman" w:cs="Arial"/>
          <w:sz w:val="24"/>
          <w:szCs w:val="24"/>
          <w:lang w:val="es-ES" w:eastAsia="es-ES"/>
        </w:rPr>
        <w:t xml:space="preserve">afirmó </w:t>
      </w:r>
      <w:r w:rsidRPr="00447CE2" w:rsidR="00C736B0">
        <w:rPr>
          <w:rFonts w:ascii="Arial" w:hAnsi="Arial" w:eastAsia="Times New Roman" w:cs="Arial"/>
          <w:sz w:val="24"/>
          <w:szCs w:val="24"/>
          <w:lang w:val="es-ES" w:eastAsia="es-ES"/>
        </w:rPr>
        <w:t>que al obligar</w:t>
      </w:r>
      <w:r w:rsidRPr="00447CE2" w:rsidR="001C6ACA">
        <w:rPr>
          <w:rFonts w:ascii="Arial" w:hAnsi="Arial" w:eastAsia="Times New Roman" w:cs="Arial"/>
          <w:sz w:val="24"/>
          <w:szCs w:val="24"/>
          <w:lang w:val="es-ES" w:eastAsia="es-ES"/>
        </w:rPr>
        <w:t xml:space="preserve"> a Consultel a </w:t>
      </w:r>
      <w:r w:rsidRPr="00447CE2" w:rsidR="00C736B0">
        <w:rPr>
          <w:rFonts w:ascii="Arial" w:hAnsi="Arial" w:eastAsia="Times New Roman" w:cs="Arial"/>
          <w:sz w:val="24"/>
          <w:szCs w:val="24"/>
          <w:lang w:val="es-ES" w:eastAsia="es-ES"/>
        </w:rPr>
        <w:t>pagar un d</w:t>
      </w:r>
      <w:r w:rsidRPr="00447CE2" w:rsidR="002E6A68">
        <w:rPr>
          <w:rFonts w:ascii="Arial" w:hAnsi="Arial" w:eastAsia="Times New Roman" w:cs="Arial"/>
          <w:sz w:val="24"/>
          <w:szCs w:val="24"/>
          <w:lang w:val="es-ES" w:eastAsia="es-ES"/>
        </w:rPr>
        <w:t>ía</w:t>
      </w:r>
      <w:r w:rsidRPr="00447CE2" w:rsidR="00C736B0">
        <w:rPr>
          <w:rFonts w:ascii="Arial" w:hAnsi="Arial" w:eastAsia="Times New Roman" w:cs="Arial"/>
          <w:sz w:val="24"/>
          <w:szCs w:val="24"/>
          <w:lang w:val="es-ES" w:eastAsia="es-ES"/>
        </w:rPr>
        <w:t xml:space="preserve"> adicional </w:t>
      </w:r>
      <w:r w:rsidR="007E4C70">
        <w:rPr>
          <w:rFonts w:ascii="Arial" w:hAnsi="Arial" w:eastAsia="Times New Roman" w:cs="Arial"/>
          <w:sz w:val="24"/>
          <w:szCs w:val="24"/>
          <w:lang w:val="es-ES" w:eastAsia="es-ES"/>
        </w:rPr>
        <w:t xml:space="preserve">a lo estimado, </w:t>
      </w:r>
      <w:r w:rsidRPr="00447CE2" w:rsidR="00C736B0">
        <w:rPr>
          <w:rFonts w:ascii="Arial" w:hAnsi="Arial" w:eastAsia="Times New Roman" w:cs="Arial"/>
          <w:sz w:val="24"/>
          <w:szCs w:val="24"/>
          <w:lang w:val="es-ES" w:eastAsia="es-ES"/>
        </w:rPr>
        <w:t xml:space="preserve">en los meses </w:t>
      </w:r>
      <w:r w:rsidR="007E4C70">
        <w:rPr>
          <w:rFonts w:ascii="Arial" w:hAnsi="Arial" w:eastAsia="Times New Roman" w:cs="Arial"/>
          <w:sz w:val="24"/>
          <w:szCs w:val="24"/>
          <w:lang w:val="es-ES" w:eastAsia="es-ES"/>
        </w:rPr>
        <w:t xml:space="preserve">que tuvieron </w:t>
      </w:r>
      <w:r w:rsidRPr="00447CE2" w:rsidR="00C736B0">
        <w:rPr>
          <w:rFonts w:ascii="Arial" w:hAnsi="Arial" w:eastAsia="Times New Roman" w:cs="Arial"/>
          <w:sz w:val="24"/>
          <w:szCs w:val="24"/>
          <w:lang w:val="es-ES" w:eastAsia="es-ES"/>
        </w:rPr>
        <w:t>31 días</w:t>
      </w:r>
      <w:r w:rsidR="007E4C70">
        <w:rPr>
          <w:rFonts w:ascii="Arial" w:hAnsi="Arial" w:eastAsia="Times New Roman" w:cs="Arial"/>
          <w:sz w:val="24"/>
          <w:szCs w:val="24"/>
          <w:lang w:val="es-ES" w:eastAsia="es-ES"/>
        </w:rPr>
        <w:t xml:space="preserve">, </w:t>
      </w:r>
      <w:r w:rsidR="00E44377">
        <w:rPr>
          <w:rFonts w:ascii="Arial" w:hAnsi="Arial" w:eastAsia="Times New Roman" w:cs="Arial"/>
          <w:sz w:val="24"/>
          <w:szCs w:val="24"/>
          <w:lang w:val="es-ES" w:eastAsia="es-ES"/>
        </w:rPr>
        <w:t xml:space="preserve">se </w:t>
      </w:r>
      <w:r w:rsidRPr="00447CE2" w:rsidR="00C736B0">
        <w:rPr>
          <w:rFonts w:ascii="Arial" w:hAnsi="Arial" w:eastAsia="Times New Roman" w:cs="Arial"/>
          <w:sz w:val="24"/>
          <w:szCs w:val="24"/>
          <w:lang w:val="es-ES" w:eastAsia="es-ES"/>
        </w:rPr>
        <w:t>originó el desequi</w:t>
      </w:r>
      <w:r w:rsidRPr="00447CE2" w:rsidR="002E6A68">
        <w:rPr>
          <w:rFonts w:ascii="Arial" w:hAnsi="Arial" w:eastAsia="Times New Roman" w:cs="Arial"/>
          <w:sz w:val="24"/>
          <w:szCs w:val="24"/>
          <w:lang w:val="es-ES" w:eastAsia="es-ES"/>
        </w:rPr>
        <w:t>li</w:t>
      </w:r>
      <w:r w:rsidRPr="00447CE2" w:rsidR="00C736B0">
        <w:rPr>
          <w:rFonts w:ascii="Arial" w:hAnsi="Arial" w:eastAsia="Times New Roman" w:cs="Arial"/>
          <w:sz w:val="24"/>
          <w:szCs w:val="24"/>
          <w:lang w:val="es-ES" w:eastAsia="es-ES"/>
        </w:rPr>
        <w:t>brio econ</w:t>
      </w:r>
      <w:r w:rsidRPr="00447CE2" w:rsidR="002E6A68">
        <w:rPr>
          <w:rFonts w:ascii="Arial" w:hAnsi="Arial" w:eastAsia="Times New Roman" w:cs="Arial"/>
          <w:sz w:val="24"/>
          <w:szCs w:val="24"/>
          <w:lang w:val="es-ES" w:eastAsia="es-ES"/>
        </w:rPr>
        <w:t>ó</w:t>
      </w:r>
      <w:r w:rsidRPr="00447CE2" w:rsidR="00C736B0">
        <w:rPr>
          <w:rFonts w:ascii="Arial" w:hAnsi="Arial" w:eastAsia="Times New Roman" w:cs="Arial"/>
          <w:sz w:val="24"/>
          <w:szCs w:val="24"/>
          <w:lang w:val="es-ES" w:eastAsia="es-ES"/>
        </w:rPr>
        <w:t>mico</w:t>
      </w:r>
      <w:r w:rsidRPr="00447CE2" w:rsidR="00C736B0">
        <w:rPr>
          <w:rStyle w:val="FootnoteReference"/>
          <w:rFonts w:ascii="Arial" w:hAnsi="Arial" w:eastAsia="Times New Roman" w:cs="Arial"/>
          <w:sz w:val="24"/>
          <w:szCs w:val="24"/>
          <w:lang w:val="es-ES" w:eastAsia="es-ES"/>
        </w:rPr>
        <w:footnoteReference w:id="17"/>
      </w:r>
      <w:r w:rsidRPr="00447CE2" w:rsidR="002E6A68">
        <w:rPr>
          <w:rFonts w:ascii="Arial" w:hAnsi="Arial" w:eastAsia="Times New Roman" w:cs="Arial"/>
          <w:sz w:val="24"/>
          <w:szCs w:val="24"/>
          <w:lang w:val="es-ES" w:eastAsia="es-ES"/>
        </w:rPr>
        <w:t>.</w:t>
      </w:r>
    </w:p>
    <w:p xmlns:wp14="http://schemas.microsoft.com/office/word/2010/wordml" w:rsidRPr="00447CE2" w:rsidR="0093003F" w:rsidP="005B61FD" w:rsidRDefault="0093003F" w14:paraId="12F40E89" wp14:textId="77777777">
      <w:pPr>
        <w:spacing w:after="0" w:line="360" w:lineRule="auto"/>
        <w:jc w:val="both"/>
        <w:rPr>
          <w:rFonts w:ascii="Arial" w:hAnsi="Arial" w:eastAsia="Times New Roman" w:cs="Arial"/>
          <w:sz w:val="24"/>
          <w:szCs w:val="24"/>
          <w:lang w:val="es-ES" w:eastAsia="es-ES"/>
        </w:rPr>
      </w:pPr>
      <w:r w:rsidRPr="00447CE2">
        <w:rPr>
          <w:rFonts w:ascii="Arial" w:hAnsi="Arial" w:eastAsia="Times New Roman" w:cs="Arial"/>
          <w:sz w:val="24"/>
          <w:szCs w:val="24"/>
          <w:lang w:val="es-ES" w:eastAsia="es-ES"/>
        </w:rPr>
        <w:t xml:space="preserve"> </w:t>
      </w:r>
    </w:p>
    <w:p xmlns:wp14="http://schemas.microsoft.com/office/word/2010/wordml" w:rsidR="008B7DDC" w:rsidP="005B61FD" w:rsidRDefault="00EE7849" w14:paraId="3D814B64" wp14:textId="77777777">
      <w:pPr>
        <w:spacing w:after="0" w:line="360" w:lineRule="auto"/>
        <w:jc w:val="both"/>
        <w:rPr>
          <w:rFonts w:ascii="Arial" w:hAnsi="Arial" w:eastAsia="Times New Roman" w:cs="Arial"/>
          <w:sz w:val="24"/>
          <w:szCs w:val="24"/>
          <w:lang w:val="es-ES" w:eastAsia="es-ES"/>
        </w:rPr>
      </w:pPr>
      <w:r w:rsidRPr="00EE7849">
        <w:rPr>
          <w:rFonts w:ascii="Arial" w:hAnsi="Arial" w:eastAsia="Times New Roman" w:cs="Arial"/>
          <w:b/>
          <w:sz w:val="24"/>
          <w:szCs w:val="24"/>
          <w:lang w:val="es-ES" w:eastAsia="es-ES"/>
        </w:rPr>
        <w:t>8.2.</w:t>
      </w:r>
      <w:r>
        <w:rPr>
          <w:rFonts w:ascii="Arial" w:hAnsi="Arial" w:eastAsia="Times New Roman" w:cs="Arial"/>
          <w:sz w:val="24"/>
          <w:szCs w:val="24"/>
          <w:lang w:val="es-ES" w:eastAsia="es-ES"/>
        </w:rPr>
        <w:t xml:space="preserve"> Sobre la reclamación por el cambio en el componente de transporte p</w:t>
      </w:r>
      <w:r w:rsidR="00D824B2">
        <w:rPr>
          <w:rFonts w:ascii="Arial" w:hAnsi="Arial" w:eastAsia="Times New Roman" w:cs="Arial"/>
          <w:sz w:val="24"/>
          <w:szCs w:val="24"/>
          <w:lang w:val="es-ES" w:eastAsia="es-ES"/>
        </w:rPr>
        <w:t>untualizó</w:t>
      </w:r>
      <w:r w:rsidR="000767E2">
        <w:rPr>
          <w:rFonts w:ascii="Arial" w:hAnsi="Arial" w:eastAsia="Times New Roman" w:cs="Arial"/>
          <w:sz w:val="24"/>
          <w:szCs w:val="24"/>
          <w:lang w:val="es-ES" w:eastAsia="es-ES"/>
        </w:rPr>
        <w:t xml:space="preserve"> q</w:t>
      </w:r>
      <w:r w:rsidR="00D824B2">
        <w:rPr>
          <w:rFonts w:ascii="Arial" w:hAnsi="Arial" w:eastAsia="Times New Roman" w:cs="Arial"/>
          <w:sz w:val="24"/>
          <w:szCs w:val="24"/>
          <w:lang w:val="es-ES" w:eastAsia="es-ES"/>
        </w:rPr>
        <w:t xml:space="preserve">ue </w:t>
      </w:r>
      <w:r w:rsidR="00AD01D4">
        <w:rPr>
          <w:rFonts w:ascii="Arial" w:hAnsi="Arial" w:eastAsia="Times New Roman" w:cs="Arial"/>
          <w:sz w:val="24"/>
          <w:szCs w:val="24"/>
          <w:lang w:val="es-ES" w:eastAsia="es-ES"/>
        </w:rPr>
        <w:t xml:space="preserve">la sentencia de primera instancia no tuvo en cuenta que </w:t>
      </w:r>
      <w:r w:rsidR="00D824B2">
        <w:rPr>
          <w:rFonts w:ascii="Arial" w:hAnsi="Arial" w:eastAsia="Times New Roman" w:cs="Arial"/>
          <w:sz w:val="24"/>
          <w:szCs w:val="24"/>
          <w:lang w:val="es-ES" w:eastAsia="es-ES"/>
        </w:rPr>
        <w:t>el reclamo económico sobre el componente de transporte se presentó porque en tres procesos específicos (HFC, guarda</w:t>
      </w:r>
      <w:r w:rsidR="003B548A">
        <w:rPr>
          <w:rFonts w:ascii="Arial" w:hAnsi="Arial" w:eastAsia="Times New Roman" w:cs="Arial"/>
          <w:sz w:val="24"/>
          <w:szCs w:val="24"/>
          <w:lang w:val="es-ES" w:eastAsia="es-ES"/>
        </w:rPr>
        <w:t>-</w:t>
      </w:r>
      <w:r w:rsidR="00D824B2">
        <w:rPr>
          <w:rFonts w:ascii="Arial" w:hAnsi="Arial" w:eastAsia="Times New Roman" w:cs="Arial"/>
          <w:sz w:val="24"/>
          <w:szCs w:val="24"/>
          <w:lang w:val="es-ES" w:eastAsia="es-ES"/>
        </w:rPr>
        <w:t>líneas y cables</w:t>
      </w:r>
      <w:r w:rsidR="003B548A">
        <w:rPr>
          <w:rFonts w:ascii="Arial" w:hAnsi="Arial" w:eastAsia="Times New Roman" w:cs="Arial"/>
          <w:sz w:val="24"/>
          <w:szCs w:val="24"/>
          <w:lang w:val="es-ES" w:eastAsia="es-ES"/>
        </w:rPr>
        <w:t xml:space="preserve"> correctivos</w:t>
      </w:r>
      <w:r w:rsidR="00D824B2">
        <w:rPr>
          <w:rFonts w:ascii="Arial" w:hAnsi="Arial" w:eastAsia="Times New Roman" w:cs="Arial"/>
          <w:sz w:val="24"/>
          <w:szCs w:val="24"/>
          <w:lang w:val="es-ES" w:eastAsia="es-ES"/>
        </w:rPr>
        <w:t>) la interventor</w:t>
      </w:r>
      <w:r w:rsidR="00C7753D">
        <w:rPr>
          <w:rFonts w:ascii="Arial" w:hAnsi="Arial" w:eastAsia="Times New Roman" w:cs="Arial"/>
          <w:sz w:val="24"/>
          <w:szCs w:val="24"/>
          <w:lang w:val="es-ES" w:eastAsia="es-ES"/>
        </w:rPr>
        <w:t>í</w:t>
      </w:r>
      <w:r w:rsidR="00D824B2">
        <w:rPr>
          <w:rFonts w:ascii="Arial" w:hAnsi="Arial" w:eastAsia="Times New Roman" w:cs="Arial"/>
          <w:sz w:val="24"/>
          <w:szCs w:val="24"/>
          <w:lang w:val="es-ES" w:eastAsia="es-ES"/>
        </w:rPr>
        <w:t xml:space="preserve">a no permitió que se trasladaran </w:t>
      </w:r>
      <w:r w:rsidR="00183C33">
        <w:rPr>
          <w:rFonts w:ascii="Arial" w:hAnsi="Arial" w:eastAsia="Times New Roman" w:cs="Arial"/>
          <w:sz w:val="24"/>
          <w:szCs w:val="24"/>
          <w:lang w:val="es-ES" w:eastAsia="es-ES"/>
        </w:rPr>
        <w:t>dos</w:t>
      </w:r>
      <w:r w:rsidR="00D824B2">
        <w:rPr>
          <w:rFonts w:ascii="Arial" w:hAnsi="Arial" w:eastAsia="Times New Roman" w:cs="Arial"/>
          <w:sz w:val="24"/>
          <w:szCs w:val="24"/>
          <w:lang w:val="es-ES" w:eastAsia="es-ES"/>
        </w:rPr>
        <w:t xml:space="preserve"> parejas por carro </w:t>
      </w:r>
      <w:r w:rsidR="00183C33">
        <w:rPr>
          <w:rFonts w:ascii="Arial" w:hAnsi="Arial" w:eastAsia="Times New Roman" w:cs="Arial"/>
          <w:sz w:val="24"/>
          <w:szCs w:val="24"/>
          <w:lang w:val="es-ES" w:eastAsia="es-ES"/>
        </w:rPr>
        <w:t xml:space="preserve">(4 personas) y exigió </w:t>
      </w:r>
      <w:r w:rsidR="00AD01D4">
        <w:rPr>
          <w:rFonts w:ascii="Arial" w:hAnsi="Arial" w:eastAsia="Times New Roman" w:cs="Arial"/>
          <w:sz w:val="24"/>
          <w:szCs w:val="24"/>
          <w:lang w:val="es-ES" w:eastAsia="es-ES"/>
        </w:rPr>
        <w:t xml:space="preserve">prestar el servicio con </w:t>
      </w:r>
      <w:r w:rsidR="00183C33">
        <w:rPr>
          <w:rFonts w:ascii="Arial" w:hAnsi="Arial" w:eastAsia="Times New Roman" w:cs="Arial"/>
          <w:sz w:val="24"/>
          <w:szCs w:val="24"/>
          <w:lang w:val="es-ES" w:eastAsia="es-ES"/>
        </w:rPr>
        <w:t xml:space="preserve">una pareja por </w:t>
      </w:r>
      <w:r w:rsidR="00B17EC2">
        <w:rPr>
          <w:rFonts w:ascii="Arial" w:hAnsi="Arial" w:eastAsia="Times New Roman" w:cs="Arial"/>
          <w:sz w:val="24"/>
          <w:szCs w:val="24"/>
          <w:lang w:val="es-ES" w:eastAsia="es-ES"/>
        </w:rPr>
        <w:t>vehículo</w:t>
      </w:r>
      <w:r w:rsidR="00183C33">
        <w:rPr>
          <w:rFonts w:ascii="Arial" w:hAnsi="Arial" w:eastAsia="Times New Roman" w:cs="Arial"/>
          <w:sz w:val="24"/>
          <w:szCs w:val="24"/>
          <w:lang w:val="es-ES" w:eastAsia="es-ES"/>
        </w:rPr>
        <w:t xml:space="preserve">, lo cual </w:t>
      </w:r>
      <w:r w:rsidR="00BF4ACE">
        <w:rPr>
          <w:rFonts w:ascii="Arial" w:hAnsi="Arial" w:eastAsia="Times New Roman" w:cs="Arial"/>
          <w:sz w:val="24"/>
          <w:szCs w:val="24"/>
          <w:lang w:val="es-ES" w:eastAsia="es-ES"/>
        </w:rPr>
        <w:t>“</w:t>
      </w:r>
      <w:r w:rsidRPr="00BF4ACE" w:rsidR="00BF4ACE">
        <w:rPr>
          <w:rFonts w:ascii="Arial" w:hAnsi="Arial" w:eastAsia="Times New Roman" w:cs="Arial"/>
          <w:i/>
          <w:sz w:val="24"/>
          <w:szCs w:val="24"/>
          <w:lang w:val="es-ES" w:eastAsia="es-ES"/>
        </w:rPr>
        <w:t>produjo un problema económico de gran relevancia para el contratista</w:t>
      </w:r>
      <w:r w:rsidR="00BF4ACE">
        <w:rPr>
          <w:rFonts w:ascii="Arial" w:hAnsi="Arial" w:eastAsia="Times New Roman" w:cs="Arial"/>
          <w:sz w:val="24"/>
          <w:szCs w:val="24"/>
          <w:lang w:val="es-ES" w:eastAsia="es-ES"/>
        </w:rPr>
        <w:t>”</w:t>
      </w:r>
      <w:r w:rsidR="00183C33">
        <w:rPr>
          <w:rStyle w:val="FootnoteReference"/>
          <w:rFonts w:ascii="Arial" w:hAnsi="Arial" w:eastAsia="Times New Roman" w:cs="Arial"/>
          <w:sz w:val="24"/>
          <w:szCs w:val="24"/>
          <w:lang w:val="es-ES" w:eastAsia="es-ES"/>
        </w:rPr>
        <w:footnoteReference w:id="18"/>
      </w:r>
      <w:r w:rsidR="00183C33">
        <w:rPr>
          <w:rFonts w:ascii="Arial" w:hAnsi="Arial" w:eastAsia="Times New Roman" w:cs="Arial"/>
          <w:sz w:val="24"/>
          <w:szCs w:val="24"/>
          <w:lang w:val="es-ES" w:eastAsia="es-ES"/>
        </w:rPr>
        <w:t>.</w:t>
      </w:r>
      <w:r w:rsidR="003B548A">
        <w:rPr>
          <w:rFonts w:ascii="Arial" w:hAnsi="Arial" w:eastAsia="Times New Roman" w:cs="Arial"/>
          <w:sz w:val="24"/>
          <w:szCs w:val="24"/>
          <w:lang w:val="es-ES" w:eastAsia="es-ES"/>
        </w:rPr>
        <w:t xml:space="preserve"> </w:t>
      </w:r>
    </w:p>
    <w:p xmlns:wp14="http://schemas.microsoft.com/office/word/2010/wordml" w:rsidR="008B7DDC" w:rsidP="005B61FD" w:rsidRDefault="008B7DDC" w14:paraId="769D0D3C" wp14:textId="77777777">
      <w:pPr>
        <w:spacing w:after="0" w:line="360" w:lineRule="auto"/>
        <w:jc w:val="both"/>
        <w:rPr>
          <w:rFonts w:ascii="Arial" w:hAnsi="Arial" w:eastAsia="Times New Roman" w:cs="Arial"/>
          <w:sz w:val="24"/>
          <w:szCs w:val="24"/>
          <w:lang w:val="es-ES" w:eastAsia="es-ES"/>
        </w:rPr>
      </w:pPr>
    </w:p>
    <w:p xmlns:wp14="http://schemas.microsoft.com/office/word/2010/wordml" w:rsidR="00C7753D" w:rsidP="005B61FD" w:rsidRDefault="003B548A" w14:paraId="68BB1F60"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Especificó que en el dictamen se estableció que en vez de haber cobrad</w:t>
      </w:r>
      <w:r w:rsidR="00BF785A">
        <w:rPr>
          <w:rFonts w:ascii="Arial" w:hAnsi="Arial" w:eastAsia="Times New Roman" w:cs="Arial"/>
          <w:sz w:val="24"/>
          <w:szCs w:val="24"/>
          <w:lang w:val="es-ES" w:eastAsia="es-ES"/>
        </w:rPr>
        <w:t>o</w:t>
      </w:r>
      <w:r>
        <w:rPr>
          <w:rFonts w:ascii="Arial" w:hAnsi="Arial" w:eastAsia="Times New Roman" w:cs="Arial"/>
          <w:sz w:val="24"/>
          <w:szCs w:val="24"/>
          <w:lang w:val="es-ES" w:eastAsia="es-ES"/>
        </w:rPr>
        <w:t xml:space="preserve"> $6</w:t>
      </w:r>
      <w:r w:rsidR="0031213B">
        <w:rPr>
          <w:rFonts w:ascii="Arial" w:hAnsi="Arial" w:eastAsia="Times New Roman" w:cs="Arial"/>
          <w:sz w:val="24"/>
          <w:szCs w:val="24"/>
          <w:lang w:val="es-ES" w:eastAsia="es-ES"/>
        </w:rPr>
        <w:t>.</w:t>
      </w:r>
      <w:r>
        <w:rPr>
          <w:rFonts w:ascii="Arial" w:hAnsi="Arial" w:eastAsia="Times New Roman" w:cs="Arial"/>
          <w:sz w:val="24"/>
          <w:szCs w:val="24"/>
          <w:lang w:val="es-ES" w:eastAsia="es-ES"/>
        </w:rPr>
        <w:t>674</w:t>
      </w:r>
      <w:r w:rsidR="0031213B">
        <w:rPr>
          <w:rFonts w:ascii="Arial" w:hAnsi="Arial" w:eastAsia="Times New Roman" w:cs="Arial"/>
          <w:sz w:val="24"/>
          <w:szCs w:val="24"/>
          <w:lang w:val="es-ES" w:eastAsia="es-ES"/>
        </w:rPr>
        <w:t>,</w:t>
      </w:r>
      <w:r>
        <w:rPr>
          <w:rFonts w:ascii="Arial" w:hAnsi="Arial" w:eastAsia="Times New Roman" w:cs="Arial"/>
          <w:sz w:val="24"/>
          <w:szCs w:val="24"/>
          <w:lang w:val="es-ES" w:eastAsia="es-ES"/>
        </w:rPr>
        <w:t>19 por hora</w:t>
      </w:r>
      <w:r w:rsidR="00BF785A">
        <w:rPr>
          <w:rFonts w:ascii="Arial" w:hAnsi="Arial" w:eastAsia="Times New Roman" w:cs="Arial"/>
          <w:sz w:val="24"/>
          <w:szCs w:val="24"/>
          <w:lang w:val="es-ES" w:eastAsia="es-ES"/>
        </w:rPr>
        <w:t xml:space="preserve">, bajo la nueva exigencia, </w:t>
      </w:r>
      <w:r w:rsidR="00653A2F">
        <w:rPr>
          <w:rFonts w:ascii="Arial" w:hAnsi="Arial" w:eastAsia="Times New Roman" w:cs="Arial"/>
          <w:sz w:val="24"/>
          <w:szCs w:val="24"/>
          <w:lang w:val="es-ES" w:eastAsia="es-ES"/>
        </w:rPr>
        <w:t xml:space="preserve">la sociedad </w:t>
      </w:r>
      <w:r w:rsidR="00C7753D">
        <w:rPr>
          <w:rFonts w:ascii="Arial" w:hAnsi="Arial" w:eastAsia="Times New Roman" w:cs="Arial"/>
          <w:sz w:val="24"/>
          <w:szCs w:val="24"/>
          <w:lang w:val="es-ES" w:eastAsia="es-ES"/>
        </w:rPr>
        <w:t xml:space="preserve">contratista tenía que cobrar </w:t>
      </w:r>
      <w:r w:rsidR="00BF785A">
        <w:rPr>
          <w:rFonts w:ascii="Arial" w:hAnsi="Arial" w:eastAsia="Times New Roman" w:cs="Arial"/>
          <w:sz w:val="24"/>
          <w:szCs w:val="24"/>
          <w:lang w:val="es-ES" w:eastAsia="es-ES"/>
        </w:rPr>
        <w:t>una tarifa de $13</w:t>
      </w:r>
      <w:r w:rsidR="0031213B">
        <w:rPr>
          <w:rFonts w:ascii="Arial" w:hAnsi="Arial" w:eastAsia="Times New Roman" w:cs="Arial"/>
          <w:sz w:val="24"/>
          <w:szCs w:val="24"/>
          <w:lang w:val="es-ES" w:eastAsia="es-ES"/>
        </w:rPr>
        <w:t>.</w:t>
      </w:r>
      <w:r w:rsidR="00BF785A">
        <w:rPr>
          <w:rFonts w:ascii="Arial" w:hAnsi="Arial" w:eastAsia="Times New Roman" w:cs="Arial"/>
          <w:sz w:val="24"/>
          <w:szCs w:val="24"/>
          <w:lang w:val="es-ES" w:eastAsia="es-ES"/>
        </w:rPr>
        <w:t>348,38 hora</w:t>
      </w:r>
      <w:r w:rsidR="00C7753D">
        <w:rPr>
          <w:rFonts w:ascii="Arial" w:hAnsi="Arial" w:eastAsia="Times New Roman" w:cs="Arial"/>
          <w:sz w:val="24"/>
          <w:szCs w:val="24"/>
          <w:lang w:val="es-ES" w:eastAsia="es-ES"/>
        </w:rPr>
        <w:t xml:space="preserve">, calculada por el perito para la zona </w:t>
      </w:r>
      <w:r w:rsidR="004B1842">
        <w:rPr>
          <w:rFonts w:ascii="Arial" w:hAnsi="Arial" w:eastAsia="Times New Roman" w:cs="Arial"/>
          <w:sz w:val="24"/>
          <w:szCs w:val="24"/>
          <w:lang w:val="es-ES" w:eastAsia="es-ES"/>
        </w:rPr>
        <w:t xml:space="preserve">de </w:t>
      </w:r>
      <w:r w:rsidR="00C7753D">
        <w:rPr>
          <w:rFonts w:ascii="Arial" w:hAnsi="Arial" w:eastAsia="Times New Roman" w:cs="Arial"/>
          <w:sz w:val="24"/>
          <w:szCs w:val="24"/>
          <w:lang w:val="es-ES" w:eastAsia="es-ES"/>
        </w:rPr>
        <w:t>Medellín</w:t>
      </w:r>
      <w:r w:rsidR="004B1842">
        <w:rPr>
          <w:rFonts w:ascii="Arial" w:hAnsi="Arial" w:eastAsia="Times New Roman" w:cs="Arial"/>
          <w:sz w:val="24"/>
          <w:szCs w:val="24"/>
          <w:lang w:val="es-ES" w:eastAsia="es-ES"/>
        </w:rPr>
        <w:t>, n</w:t>
      </w:r>
      <w:r w:rsidR="00C7753D">
        <w:rPr>
          <w:rFonts w:ascii="Arial" w:hAnsi="Arial" w:eastAsia="Times New Roman" w:cs="Arial"/>
          <w:sz w:val="24"/>
          <w:szCs w:val="24"/>
          <w:lang w:val="es-ES" w:eastAsia="es-ES"/>
        </w:rPr>
        <w:t xml:space="preserve">orte </w:t>
      </w:r>
      <w:r w:rsidR="004B1842">
        <w:rPr>
          <w:rFonts w:ascii="Arial" w:hAnsi="Arial" w:eastAsia="Times New Roman" w:cs="Arial"/>
          <w:sz w:val="24"/>
          <w:szCs w:val="24"/>
          <w:lang w:val="es-ES" w:eastAsia="es-ES"/>
        </w:rPr>
        <w:t>y s</w:t>
      </w:r>
      <w:r w:rsidR="00C7753D">
        <w:rPr>
          <w:rFonts w:ascii="Arial" w:hAnsi="Arial" w:eastAsia="Times New Roman" w:cs="Arial"/>
          <w:sz w:val="24"/>
          <w:szCs w:val="24"/>
          <w:lang w:val="es-ES" w:eastAsia="es-ES"/>
        </w:rPr>
        <w:t>ur</w:t>
      </w:r>
      <w:r w:rsidR="008B7DDC">
        <w:rPr>
          <w:rStyle w:val="FootnoteReference"/>
          <w:rFonts w:ascii="Arial" w:hAnsi="Arial" w:eastAsia="Times New Roman" w:cs="Arial"/>
          <w:sz w:val="24"/>
          <w:szCs w:val="24"/>
          <w:lang w:val="es-ES" w:eastAsia="es-ES"/>
        </w:rPr>
        <w:footnoteReference w:id="19"/>
      </w:r>
      <w:r w:rsidR="00C7753D">
        <w:rPr>
          <w:rFonts w:ascii="Arial" w:hAnsi="Arial" w:eastAsia="Times New Roman" w:cs="Arial"/>
          <w:sz w:val="24"/>
          <w:szCs w:val="24"/>
          <w:lang w:val="es-ES" w:eastAsia="es-ES"/>
        </w:rPr>
        <w:t>.</w:t>
      </w:r>
    </w:p>
    <w:p xmlns:wp14="http://schemas.microsoft.com/office/word/2010/wordml" w:rsidR="00183C33" w:rsidP="005B61FD" w:rsidRDefault="00183C33" w14:paraId="54CD245A" wp14:textId="77777777">
      <w:pPr>
        <w:spacing w:after="0" w:line="360" w:lineRule="auto"/>
        <w:jc w:val="both"/>
        <w:rPr>
          <w:rFonts w:ascii="Arial" w:hAnsi="Arial" w:eastAsia="Times New Roman" w:cs="Arial"/>
          <w:sz w:val="24"/>
          <w:szCs w:val="24"/>
          <w:lang w:val="es-ES" w:eastAsia="es-ES"/>
        </w:rPr>
      </w:pPr>
    </w:p>
    <w:p xmlns:wp14="http://schemas.microsoft.com/office/word/2010/wordml" w:rsidR="000016DE" w:rsidP="005B61FD" w:rsidRDefault="000E3B18" w14:paraId="34C059E5"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 xml:space="preserve">Destacó </w:t>
      </w:r>
      <w:r w:rsidRPr="00447CE2" w:rsidR="000016DE">
        <w:rPr>
          <w:rFonts w:ascii="Arial" w:hAnsi="Arial" w:eastAsia="Times New Roman" w:cs="Arial"/>
          <w:sz w:val="24"/>
          <w:szCs w:val="24"/>
          <w:lang w:val="es-ES" w:eastAsia="es-ES"/>
        </w:rPr>
        <w:t xml:space="preserve">que en ningún lugar del pliego de condiciones </w:t>
      </w:r>
      <w:r w:rsidR="000016DE">
        <w:rPr>
          <w:rFonts w:ascii="Arial" w:hAnsi="Arial" w:eastAsia="Times New Roman" w:cs="Arial"/>
          <w:sz w:val="24"/>
          <w:szCs w:val="24"/>
          <w:lang w:val="es-ES" w:eastAsia="es-ES"/>
        </w:rPr>
        <w:t>s</w:t>
      </w:r>
      <w:r w:rsidRPr="00447CE2" w:rsidR="000016DE">
        <w:rPr>
          <w:rFonts w:ascii="Arial" w:hAnsi="Arial" w:eastAsia="Times New Roman" w:cs="Arial"/>
          <w:sz w:val="24"/>
          <w:szCs w:val="24"/>
          <w:lang w:val="es-ES" w:eastAsia="es-ES"/>
        </w:rPr>
        <w:t>e i</w:t>
      </w:r>
      <w:r w:rsidR="000016DE">
        <w:rPr>
          <w:rFonts w:ascii="Arial" w:hAnsi="Arial" w:eastAsia="Times New Roman" w:cs="Arial"/>
          <w:sz w:val="24"/>
          <w:szCs w:val="24"/>
          <w:lang w:val="es-ES" w:eastAsia="es-ES"/>
        </w:rPr>
        <w:t xml:space="preserve">mpuso </w:t>
      </w:r>
      <w:r w:rsidRPr="00447CE2" w:rsidR="000016DE">
        <w:rPr>
          <w:rFonts w:ascii="Arial" w:hAnsi="Arial" w:eastAsia="Times New Roman" w:cs="Arial"/>
          <w:sz w:val="24"/>
          <w:szCs w:val="24"/>
          <w:lang w:val="es-ES" w:eastAsia="es-ES"/>
        </w:rPr>
        <w:t>restricción alguna acer</w:t>
      </w:r>
      <w:r w:rsidR="000016DE">
        <w:rPr>
          <w:rFonts w:ascii="Arial" w:hAnsi="Arial" w:eastAsia="Times New Roman" w:cs="Arial"/>
          <w:sz w:val="24"/>
          <w:szCs w:val="24"/>
          <w:lang w:val="es-ES" w:eastAsia="es-ES"/>
        </w:rPr>
        <w:t>c</w:t>
      </w:r>
      <w:r w:rsidRPr="00447CE2" w:rsidR="000016DE">
        <w:rPr>
          <w:rFonts w:ascii="Arial" w:hAnsi="Arial" w:eastAsia="Times New Roman" w:cs="Arial"/>
          <w:sz w:val="24"/>
          <w:szCs w:val="24"/>
          <w:lang w:val="es-ES" w:eastAsia="es-ES"/>
        </w:rPr>
        <w:t xml:space="preserve">a del tipo de </w:t>
      </w:r>
      <w:r w:rsidR="000016DE">
        <w:rPr>
          <w:rFonts w:ascii="Arial" w:hAnsi="Arial" w:eastAsia="Times New Roman" w:cs="Arial"/>
          <w:sz w:val="24"/>
          <w:szCs w:val="24"/>
          <w:lang w:val="es-ES" w:eastAsia="es-ES"/>
        </w:rPr>
        <w:t>vehículo a utilizar o</w:t>
      </w:r>
      <w:r w:rsidRPr="00447CE2" w:rsidR="000016DE">
        <w:rPr>
          <w:rFonts w:ascii="Arial" w:hAnsi="Arial" w:eastAsia="Times New Roman" w:cs="Arial"/>
          <w:sz w:val="24"/>
          <w:szCs w:val="24"/>
          <w:lang w:val="es-ES" w:eastAsia="es-ES"/>
        </w:rPr>
        <w:t xml:space="preserve"> </w:t>
      </w:r>
      <w:r w:rsidR="000016DE">
        <w:rPr>
          <w:rFonts w:ascii="Arial" w:hAnsi="Arial" w:eastAsia="Times New Roman" w:cs="Arial"/>
          <w:sz w:val="24"/>
          <w:szCs w:val="24"/>
          <w:lang w:val="es-ES" w:eastAsia="es-ES"/>
        </w:rPr>
        <w:t xml:space="preserve">el número de </w:t>
      </w:r>
      <w:r w:rsidRPr="00447CE2" w:rsidR="000016DE">
        <w:rPr>
          <w:rFonts w:ascii="Arial" w:hAnsi="Arial" w:eastAsia="Times New Roman" w:cs="Arial"/>
          <w:sz w:val="24"/>
          <w:szCs w:val="24"/>
          <w:lang w:val="es-ES" w:eastAsia="es-ES"/>
        </w:rPr>
        <w:t xml:space="preserve">personas </w:t>
      </w:r>
      <w:r w:rsidR="00577B10">
        <w:rPr>
          <w:rFonts w:ascii="Arial" w:hAnsi="Arial" w:eastAsia="Times New Roman" w:cs="Arial"/>
          <w:sz w:val="24"/>
          <w:szCs w:val="24"/>
          <w:lang w:val="es-ES" w:eastAsia="es-ES"/>
        </w:rPr>
        <w:t>que se tra</w:t>
      </w:r>
      <w:r w:rsidR="00D14569">
        <w:rPr>
          <w:rFonts w:ascii="Arial" w:hAnsi="Arial" w:eastAsia="Times New Roman" w:cs="Arial"/>
          <w:sz w:val="24"/>
          <w:szCs w:val="24"/>
          <w:lang w:val="es-ES" w:eastAsia="es-ES"/>
        </w:rPr>
        <w:t>n</w:t>
      </w:r>
      <w:r w:rsidR="00577B10">
        <w:rPr>
          <w:rFonts w:ascii="Arial" w:hAnsi="Arial" w:eastAsia="Times New Roman" w:cs="Arial"/>
          <w:sz w:val="24"/>
          <w:szCs w:val="24"/>
          <w:lang w:val="es-ES" w:eastAsia="es-ES"/>
        </w:rPr>
        <w:t>sportarían en cada uno</w:t>
      </w:r>
      <w:r w:rsidRPr="00447CE2" w:rsidR="000016DE">
        <w:rPr>
          <w:rStyle w:val="FootnoteReference"/>
          <w:rFonts w:ascii="Arial" w:hAnsi="Arial" w:eastAsia="Times New Roman" w:cs="Arial"/>
          <w:sz w:val="24"/>
          <w:szCs w:val="24"/>
          <w:lang w:val="es-ES" w:eastAsia="es-ES"/>
        </w:rPr>
        <w:footnoteReference w:id="20"/>
      </w:r>
      <w:r>
        <w:rPr>
          <w:rFonts w:ascii="Arial" w:hAnsi="Arial" w:eastAsia="Times New Roman" w:cs="Arial"/>
          <w:sz w:val="24"/>
          <w:szCs w:val="24"/>
          <w:lang w:val="es-ES" w:eastAsia="es-ES"/>
        </w:rPr>
        <w:t xml:space="preserve"> y que este aspecto era de competencia de la contratista, de acuerdo con lo expuesto en la audiencia previa al cierre del procedimiento de contratación</w:t>
      </w:r>
      <w:r>
        <w:rPr>
          <w:rStyle w:val="FootnoteReference"/>
          <w:rFonts w:ascii="Arial" w:hAnsi="Arial" w:eastAsia="Times New Roman" w:cs="Arial"/>
          <w:sz w:val="24"/>
          <w:szCs w:val="24"/>
          <w:lang w:val="es-ES" w:eastAsia="es-ES"/>
        </w:rPr>
        <w:footnoteReference w:id="21"/>
      </w:r>
      <w:r w:rsidRPr="00447CE2" w:rsidR="000016DE">
        <w:rPr>
          <w:rFonts w:ascii="Arial" w:hAnsi="Arial" w:eastAsia="Times New Roman" w:cs="Arial"/>
          <w:sz w:val="24"/>
          <w:szCs w:val="24"/>
          <w:lang w:val="es-ES" w:eastAsia="es-ES"/>
        </w:rPr>
        <w:t>.</w:t>
      </w:r>
    </w:p>
    <w:p xmlns:wp14="http://schemas.microsoft.com/office/word/2010/wordml" w:rsidR="000016DE" w:rsidP="005B61FD" w:rsidRDefault="000016DE" w14:paraId="1231BE67" wp14:textId="77777777">
      <w:pPr>
        <w:spacing w:after="0" w:line="360" w:lineRule="auto"/>
        <w:jc w:val="both"/>
        <w:rPr>
          <w:rFonts w:ascii="Arial" w:hAnsi="Arial" w:eastAsia="Times New Roman" w:cs="Arial"/>
          <w:b/>
          <w:sz w:val="24"/>
          <w:szCs w:val="24"/>
          <w:lang w:val="es-ES" w:eastAsia="es-ES"/>
        </w:rPr>
      </w:pPr>
    </w:p>
    <w:p xmlns:wp14="http://schemas.microsoft.com/office/word/2010/wordml" w:rsidR="00814625" w:rsidP="005B61FD" w:rsidRDefault="00EE7849" w14:paraId="2386FB2D" wp14:textId="77777777">
      <w:pPr>
        <w:spacing w:after="0" w:line="360" w:lineRule="auto"/>
        <w:jc w:val="both"/>
        <w:rPr>
          <w:rFonts w:ascii="Arial" w:hAnsi="Arial" w:eastAsia="Times New Roman" w:cs="Arial"/>
          <w:sz w:val="24"/>
          <w:szCs w:val="24"/>
          <w:lang w:val="es-ES" w:eastAsia="es-ES"/>
        </w:rPr>
      </w:pPr>
      <w:r w:rsidRPr="00EE7849">
        <w:rPr>
          <w:rFonts w:ascii="Arial" w:hAnsi="Arial" w:eastAsia="Times New Roman" w:cs="Arial"/>
          <w:b/>
          <w:sz w:val="24"/>
          <w:szCs w:val="24"/>
          <w:lang w:val="es-ES" w:eastAsia="es-ES"/>
        </w:rPr>
        <w:t>8.</w:t>
      </w:r>
      <w:r w:rsidR="000767E2">
        <w:rPr>
          <w:rFonts w:ascii="Arial" w:hAnsi="Arial" w:eastAsia="Times New Roman" w:cs="Arial"/>
          <w:b/>
          <w:sz w:val="24"/>
          <w:szCs w:val="24"/>
          <w:lang w:val="es-ES" w:eastAsia="es-ES"/>
        </w:rPr>
        <w:t>3.</w:t>
      </w:r>
      <w:r>
        <w:rPr>
          <w:rFonts w:ascii="Arial" w:hAnsi="Arial" w:eastAsia="Times New Roman" w:cs="Arial"/>
          <w:sz w:val="24"/>
          <w:szCs w:val="24"/>
          <w:lang w:val="es-ES" w:eastAsia="es-ES"/>
        </w:rPr>
        <w:t xml:space="preserve"> </w:t>
      </w:r>
      <w:r w:rsidR="00D14569">
        <w:rPr>
          <w:rFonts w:ascii="Arial" w:hAnsi="Arial" w:eastAsia="Times New Roman" w:cs="Arial"/>
          <w:sz w:val="24"/>
          <w:szCs w:val="24"/>
          <w:lang w:val="es-ES" w:eastAsia="es-ES"/>
        </w:rPr>
        <w:t xml:space="preserve">Observó </w:t>
      </w:r>
      <w:r w:rsidRPr="00447CE2" w:rsidR="0081617B">
        <w:rPr>
          <w:rFonts w:ascii="Arial" w:hAnsi="Arial" w:eastAsia="Times New Roman" w:cs="Arial"/>
          <w:sz w:val="24"/>
          <w:szCs w:val="24"/>
          <w:lang w:val="es-ES" w:eastAsia="es-ES"/>
        </w:rPr>
        <w:t>que en materia de</w:t>
      </w:r>
      <w:r w:rsidR="00BF4ACE">
        <w:rPr>
          <w:rFonts w:ascii="Arial" w:hAnsi="Arial" w:eastAsia="Times New Roman" w:cs="Arial"/>
          <w:sz w:val="24"/>
          <w:szCs w:val="24"/>
          <w:lang w:val="es-ES" w:eastAsia="es-ES"/>
        </w:rPr>
        <w:t>l</w:t>
      </w:r>
      <w:r w:rsidRPr="00447CE2" w:rsidR="0081617B">
        <w:rPr>
          <w:rFonts w:ascii="Arial" w:hAnsi="Arial" w:eastAsia="Times New Roman" w:cs="Arial"/>
          <w:sz w:val="24"/>
          <w:szCs w:val="24"/>
          <w:lang w:val="es-ES" w:eastAsia="es-ES"/>
        </w:rPr>
        <w:t xml:space="preserve"> transporte </w:t>
      </w:r>
      <w:r w:rsidR="00BF4ACE">
        <w:rPr>
          <w:rFonts w:ascii="Arial" w:hAnsi="Arial" w:eastAsia="Times New Roman" w:cs="Arial"/>
          <w:sz w:val="24"/>
          <w:szCs w:val="24"/>
          <w:lang w:val="es-ES" w:eastAsia="es-ES"/>
        </w:rPr>
        <w:t xml:space="preserve">prestado </w:t>
      </w:r>
      <w:r w:rsidR="00D36CA1">
        <w:rPr>
          <w:rFonts w:ascii="Arial" w:hAnsi="Arial" w:eastAsia="Times New Roman" w:cs="Arial"/>
          <w:sz w:val="24"/>
          <w:szCs w:val="24"/>
          <w:lang w:val="es-ES" w:eastAsia="es-ES"/>
        </w:rPr>
        <w:t xml:space="preserve">para las capacitaciones en la </w:t>
      </w:r>
      <w:r w:rsidR="00DE0DD3">
        <w:rPr>
          <w:rFonts w:ascii="Arial" w:hAnsi="Arial" w:eastAsia="Times New Roman" w:cs="Arial"/>
          <w:sz w:val="24"/>
          <w:szCs w:val="24"/>
          <w:lang w:val="es-ES" w:eastAsia="es-ES"/>
        </w:rPr>
        <w:t xml:space="preserve">sede Ancón Sur, el </w:t>
      </w:r>
      <w:r w:rsidR="00F456CA">
        <w:rPr>
          <w:rFonts w:ascii="Arial" w:hAnsi="Arial" w:eastAsia="Times New Roman" w:cs="Arial"/>
          <w:sz w:val="24"/>
          <w:szCs w:val="24"/>
          <w:lang w:val="es-ES" w:eastAsia="es-ES"/>
        </w:rPr>
        <w:t xml:space="preserve">señor </w:t>
      </w:r>
      <w:r w:rsidRPr="00447CE2" w:rsidR="00BF4ACE">
        <w:rPr>
          <w:rFonts w:ascii="Arial" w:hAnsi="Arial" w:eastAsia="Times New Roman" w:cs="Arial"/>
          <w:sz w:val="24"/>
          <w:szCs w:val="24"/>
          <w:lang w:val="es-ES" w:eastAsia="es-ES"/>
        </w:rPr>
        <w:t xml:space="preserve">Alberto Londoño Mejía </w:t>
      </w:r>
      <w:r w:rsidR="00DE0DD3">
        <w:rPr>
          <w:rFonts w:ascii="Arial" w:hAnsi="Arial" w:eastAsia="Times New Roman" w:cs="Arial"/>
          <w:sz w:val="24"/>
          <w:szCs w:val="24"/>
          <w:lang w:val="es-ES" w:eastAsia="es-ES"/>
        </w:rPr>
        <w:t xml:space="preserve">indicó que </w:t>
      </w:r>
      <w:r w:rsidRPr="00447CE2" w:rsidR="0081617B">
        <w:rPr>
          <w:rFonts w:ascii="Arial" w:hAnsi="Arial" w:eastAsia="Times New Roman" w:cs="Arial"/>
          <w:sz w:val="24"/>
          <w:szCs w:val="24"/>
          <w:lang w:val="es-ES" w:eastAsia="es-ES"/>
        </w:rPr>
        <w:t>sí hubo planillas</w:t>
      </w:r>
      <w:r w:rsidR="00F7619B">
        <w:rPr>
          <w:rFonts w:ascii="Arial" w:hAnsi="Arial" w:eastAsia="Times New Roman" w:cs="Arial"/>
          <w:sz w:val="24"/>
          <w:szCs w:val="24"/>
          <w:lang w:val="es-ES" w:eastAsia="es-ES"/>
        </w:rPr>
        <w:t>,</w:t>
      </w:r>
      <w:r w:rsidRPr="00447CE2" w:rsidR="0081617B">
        <w:rPr>
          <w:rFonts w:ascii="Arial" w:hAnsi="Arial" w:eastAsia="Times New Roman" w:cs="Arial"/>
          <w:sz w:val="24"/>
          <w:szCs w:val="24"/>
          <w:lang w:val="es-ES" w:eastAsia="es-ES"/>
        </w:rPr>
        <w:t xml:space="preserve"> pero el interventor no las firmó</w:t>
      </w:r>
      <w:r w:rsidR="00DE0DD3">
        <w:rPr>
          <w:rFonts w:ascii="Arial" w:hAnsi="Arial" w:eastAsia="Times New Roman" w:cs="Arial"/>
          <w:sz w:val="24"/>
          <w:szCs w:val="24"/>
          <w:lang w:val="es-ES" w:eastAsia="es-ES"/>
        </w:rPr>
        <w:t xml:space="preserve">. </w:t>
      </w:r>
      <w:r w:rsidR="00D14569">
        <w:rPr>
          <w:rFonts w:ascii="Arial" w:hAnsi="Arial" w:eastAsia="Times New Roman" w:cs="Arial"/>
          <w:sz w:val="24"/>
          <w:szCs w:val="24"/>
          <w:lang w:val="es-ES" w:eastAsia="es-ES"/>
        </w:rPr>
        <w:t xml:space="preserve">Afirmó </w:t>
      </w:r>
      <w:r w:rsidRPr="00447CE2" w:rsidR="00996561">
        <w:rPr>
          <w:rFonts w:ascii="Arial" w:hAnsi="Arial" w:eastAsia="Times New Roman" w:cs="Arial"/>
          <w:sz w:val="24"/>
          <w:szCs w:val="24"/>
          <w:lang w:val="es-ES" w:eastAsia="es-ES"/>
        </w:rPr>
        <w:t xml:space="preserve">que </w:t>
      </w:r>
      <w:r w:rsidR="00E22E8E">
        <w:rPr>
          <w:rFonts w:ascii="Arial" w:hAnsi="Arial" w:eastAsia="Times New Roman" w:cs="Arial"/>
          <w:sz w:val="24"/>
          <w:szCs w:val="24"/>
          <w:lang w:val="es-ES" w:eastAsia="es-ES"/>
        </w:rPr>
        <w:t xml:space="preserve">en el proceso </w:t>
      </w:r>
      <w:r w:rsidRPr="00447CE2" w:rsidR="00996561">
        <w:rPr>
          <w:rFonts w:ascii="Arial" w:hAnsi="Arial" w:eastAsia="Times New Roman" w:cs="Arial"/>
          <w:sz w:val="24"/>
          <w:szCs w:val="24"/>
          <w:lang w:val="es-ES" w:eastAsia="es-ES"/>
        </w:rPr>
        <w:t xml:space="preserve">se demostró la prestación efectiva del servicio </w:t>
      </w:r>
      <w:r w:rsidR="007E4C70">
        <w:rPr>
          <w:rFonts w:ascii="Arial" w:hAnsi="Arial" w:eastAsia="Times New Roman" w:cs="Arial"/>
          <w:sz w:val="24"/>
          <w:szCs w:val="24"/>
          <w:lang w:val="es-ES" w:eastAsia="es-ES"/>
        </w:rPr>
        <w:t xml:space="preserve">de transporte, a través de </w:t>
      </w:r>
      <w:r w:rsidRPr="00447CE2" w:rsidR="00996561">
        <w:rPr>
          <w:rFonts w:ascii="Arial" w:hAnsi="Arial" w:eastAsia="Times New Roman" w:cs="Arial"/>
          <w:sz w:val="24"/>
          <w:szCs w:val="24"/>
          <w:lang w:val="es-ES" w:eastAsia="es-ES"/>
        </w:rPr>
        <w:t>los correos de</w:t>
      </w:r>
      <w:r w:rsidRPr="00447CE2" w:rsidR="002E6A68">
        <w:rPr>
          <w:rFonts w:ascii="Arial" w:hAnsi="Arial" w:eastAsia="Times New Roman" w:cs="Arial"/>
          <w:sz w:val="24"/>
          <w:szCs w:val="24"/>
          <w:lang w:val="es-ES" w:eastAsia="es-ES"/>
        </w:rPr>
        <w:t>l</w:t>
      </w:r>
      <w:r w:rsidRPr="00447CE2" w:rsidR="00996561">
        <w:rPr>
          <w:rFonts w:ascii="Arial" w:hAnsi="Arial" w:eastAsia="Times New Roman" w:cs="Arial"/>
          <w:sz w:val="24"/>
          <w:szCs w:val="24"/>
          <w:lang w:val="es-ES" w:eastAsia="es-ES"/>
        </w:rPr>
        <w:t xml:space="preserve"> </w:t>
      </w:r>
      <w:r w:rsidR="008B06D1">
        <w:rPr>
          <w:rFonts w:ascii="Arial" w:hAnsi="Arial" w:eastAsia="Times New Roman" w:cs="Arial"/>
          <w:sz w:val="24"/>
          <w:szCs w:val="24"/>
          <w:lang w:val="es-ES" w:eastAsia="es-ES"/>
        </w:rPr>
        <w:t xml:space="preserve">señor </w:t>
      </w:r>
      <w:r w:rsidR="00DE0DD3">
        <w:rPr>
          <w:rFonts w:ascii="Arial" w:hAnsi="Arial" w:eastAsia="Times New Roman" w:cs="Arial"/>
          <w:sz w:val="24"/>
          <w:szCs w:val="24"/>
          <w:lang w:val="es-ES" w:eastAsia="es-ES"/>
        </w:rPr>
        <w:t>Londoño</w:t>
      </w:r>
      <w:r w:rsidR="00447088">
        <w:rPr>
          <w:rFonts w:ascii="Arial" w:hAnsi="Arial" w:eastAsia="Times New Roman" w:cs="Arial"/>
          <w:sz w:val="24"/>
          <w:szCs w:val="24"/>
          <w:lang w:val="es-ES" w:eastAsia="es-ES"/>
        </w:rPr>
        <w:t>,</w:t>
      </w:r>
      <w:r w:rsidR="00DE0DD3">
        <w:rPr>
          <w:rFonts w:ascii="Arial" w:hAnsi="Arial" w:eastAsia="Times New Roman" w:cs="Arial"/>
          <w:sz w:val="24"/>
          <w:szCs w:val="24"/>
          <w:lang w:val="es-ES" w:eastAsia="es-ES"/>
        </w:rPr>
        <w:t xml:space="preserve"> </w:t>
      </w:r>
      <w:r w:rsidR="00447088">
        <w:rPr>
          <w:rFonts w:ascii="Arial" w:hAnsi="Arial" w:eastAsia="Times New Roman" w:cs="Arial"/>
          <w:sz w:val="24"/>
          <w:szCs w:val="24"/>
          <w:lang w:val="es-ES" w:eastAsia="es-ES"/>
        </w:rPr>
        <w:t xml:space="preserve">quien </w:t>
      </w:r>
      <w:r w:rsidR="00DE0DD3">
        <w:rPr>
          <w:rFonts w:ascii="Arial" w:hAnsi="Arial" w:eastAsia="Times New Roman" w:cs="Arial"/>
          <w:sz w:val="24"/>
          <w:szCs w:val="24"/>
          <w:lang w:val="es-ES" w:eastAsia="es-ES"/>
        </w:rPr>
        <w:t xml:space="preserve">estaba </w:t>
      </w:r>
      <w:r w:rsidR="006321AB">
        <w:rPr>
          <w:rFonts w:ascii="Arial" w:hAnsi="Arial" w:eastAsia="Times New Roman" w:cs="Arial"/>
          <w:sz w:val="24"/>
          <w:szCs w:val="24"/>
          <w:lang w:val="es-ES" w:eastAsia="es-ES"/>
        </w:rPr>
        <w:t xml:space="preserve">a cargo de las </w:t>
      </w:r>
      <w:r w:rsidR="004804F5">
        <w:rPr>
          <w:rFonts w:ascii="Arial" w:hAnsi="Arial" w:eastAsia="Times New Roman" w:cs="Arial"/>
          <w:sz w:val="24"/>
          <w:szCs w:val="24"/>
          <w:lang w:val="es-ES" w:eastAsia="es-ES"/>
        </w:rPr>
        <w:t xml:space="preserve">labores de </w:t>
      </w:r>
      <w:r w:rsidRPr="00447CE2" w:rsidR="00BC3053">
        <w:rPr>
          <w:rFonts w:ascii="Arial" w:hAnsi="Arial" w:eastAsia="Times New Roman" w:cs="Arial"/>
          <w:sz w:val="24"/>
          <w:szCs w:val="24"/>
          <w:lang w:val="es-ES" w:eastAsia="es-ES"/>
        </w:rPr>
        <w:t>coordinador de capacitación de la Sede de Ancón Sur</w:t>
      </w:r>
      <w:r w:rsidR="009B5D1A">
        <w:rPr>
          <w:rFonts w:ascii="Arial" w:hAnsi="Arial" w:eastAsia="Times New Roman" w:cs="Arial"/>
          <w:sz w:val="24"/>
          <w:szCs w:val="24"/>
          <w:lang w:val="es-ES" w:eastAsia="es-ES"/>
        </w:rPr>
        <w:t xml:space="preserve">. </w:t>
      </w:r>
      <w:r w:rsidR="008B06D1">
        <w:rPr>
          <w:rFonts w:ascii="Arial" w:hAnsi="Arial" w:eastAsia="Times New Roman" w:cs="Arial"/>
          <w:sz w:val="24"/>
          <w:szCs w:val="24"/>
          <w:lang w:val="es-ES" w:eastAsia="es-ES"/>
        </w:rPr>
        <w:t xml:space="preserve">Resaltó </w:t>
      </w:r>
      <w:r w:rsidR="000016DE">
        <w:rPr>
          <w:rFonts w:ascii="Arial" w:hAnsi="Arial" w:eastAsia="Times New Roman" w:cs="Arial"/>
          <w:sz w:val="24"/>
          <w:szCs w:val="24"/>
          <w:lang w:val="es-ES" w:eastAsia="es-ES"/>
        </w:rPr>
        <w:t xml:space="preserve">que </w:t>
      </w:r>
      <w:r w:rsidR="00447088">
        <w:rPr>
          <w:rFonts w:ascii="Arial" w:hAnsi="Arial" w:eastAsia="Times New Roman" w:cs="Arial"/>
          <w:sz w:val="24"/>
          <w:szCs w:val="24"/>
          <w:lang w:val="es-ES" w:eastAsia="es-ES"/>
        </w:rPr>
        <w:t>este último</w:t>
      </w:r>
      <w:r w:rsidR="008B06D1">
        <w:rPr>
          <w:rFonts w:ascii="Arial" w:hAnsi="Arial" w:eastAsia="Times New Roman" w:cs="Arial"/>
          <w:sz w:val="24"/>
          <w:szCs w:val="24"/>
          <w:lang w:val="es-ES" w:eastAsia="es-ES"/>
        </w:rPr>
        <w:t xml:space="preserve"> </w:t>
      </w:r>
      <w:r w:rsidRPr="00447CE2" w:rsidR="00BC3053">
        <w:rPr>
          <w:rFonts w:ascii="Arial" w:hAnsi="Arial" w:eastAsia="Times New Roman" w:cs="Arial"/>
          <w:sz w:val="24"/>
          <w:szCs w:val="24"/>
          <w:lang w:val="es-ES" w:eastAsia="es-ES"/>
        </w:rPr>
        <w:t>no tenía relación contractual con Consultel, sino con UNE- EPM</w:t>
      </w:r>
      <w:r w:rsidRPr="00447CE2" w:rsidR="00996561">
        <w:rPr>
          <w:rStyle w:val="FootnoteReference"/>
          <w:rFonts w:ascii="Arial" w:hAnsi="Arial" w:eastAsia="Times New Roman" w:cs="Arial"/>
          <w:sz w:val="24"/>
          <w:szCs w:val="24"/>
          <w:lang w:val="es-ES" w:eastAsia="es-ES"/>
        </w:rPr>
        <w:footnoteReference w:id="22"/>
      </w:r>
      <w:r w:rsidR="0069237C">
        <w:rPr>
          <w:rFonts w:ascii="Arial" w:hAnsi="Arial" w:eastAsia="Times New Roman" w:cs="Arial"/>
          <w:sz w:val="24"/>
          <w:szCs w:val="24"/>
          <w:lang w:val="es-ES" w:eastAsia="es-ES"/>
        </w:rPr>
        <w:t>,</w:t>
      </w:r>
      <w:r w:rsidR="00945E68">
        <w:rPr>
          <w:rFonts w:ascii="Arial" w:hAnsi="Arial" w:eastAsia="Times New Roman" w:cs="Arial"/>
          <w:sz w:val="24"/>
          <w:szCs w:val="24"/>
          <w:lang w:val="es-ES" w:eastAsia="es-ES"/>
        </w:rPr>
        <w:t xml:space="preserve"> </w:t>
      </w:r>
      <w:r w:rsidR="0069237C">
        <w:rPr>
          <w:rFonts w:ascii="Arial" w:hAnsi="Arial" w:eastAsia="Times New Roman" w:cs="Arial"/>
          <w:sz w:val="24"/>
          <w:szCs w:val="24"/>
          <w:lang w:val="es-ES" w:eastAsia="es-ES"/>
        </w:rPr>
        <w:t>p</w:t>
      </w:r>
      <w:r w:rsidR="00945E68">
        <w:rPr>
          <w:rFonts w:ascii="Arial" w:hAnsi="Arial" w:eastAsia="Times New Roman" w:cs="Arial"/>
          <w:sz w:val="24"/>
          <w:szCs w:val="24"/>
          <w:lang w:val="es-ES" w:eastAsia="es-ES"/>
        </w:rPr>
        <w:t xml:space="preserve">or lo </w:t>
      </w:r>
      <w:r w:rsidR="0069237C">
        <w:rPr>
          <w:rFonts w:ascii="Arial" w:hAnsi="Arial" w:eastAsia="Times New Roman" w:cs="Arial"/>
          <w:sz w:val="24"/>
          <w:szCs w:val="24"/>
          <w:lang w:val="es-ES" w:eastAsia="es-ES"/>
        </w:rPr>
        <w:t>que, según</w:t>
      </w:r>
      <w:r w:rsidR="00945E68">
        <w:rPr>
          <w:rFonts w:ascii="Arial" w:hAnsi="Arial" w:eastAsia="Times New Roman" w:cs="Arial"/>
          <w:sz w:val="24"/>
          <w:szCs w:val="24"/>
          <w:lang w:val="es-ES" w:eastAsia="es-ES"/>
        </w:rPr>
        <w:t xml:space="preserve"> </w:t>
      </w:r>
      <w:r w:rsidR="00D14569">
        <w:rPr>
          <w:rFonts w:ascii="Arial" w:hAnsi="Arial" w:eastAsia="Times New Roman" w:cs="Arial"/>
          <w:sz w:val="24"/>
          <w:szCs w:val="24"/>
          <w:lang w:val="es-ES" w:eastAsia="es-ES"/>
        </w:rPr>
        <w:t>expuso</w:t>
      </w:r>
      <w:r w:rsidR="0069237C">
        <w:rPr>
          <w:rFonts w:ascii="Arial" w:hAnsi="Arial" w:eastAsia="Times New Roman" w:cs="Arial"/>
          <w:sz w:val="24"/>
          <w:szCs w:val="24"/>
          <w:lang w:val="es-ES" w:eastAsia="es-ES"/>
        </w:rPr>
        <w:t xml:space="preserve">, </w:t>
      </w:r>
      <w:r w:rsidR="00744799">
        <w:rPr>
          <w:rFonts w:ascii="Arial" w:hAnsi="Arial" w:eastAsia="Times New Roman" w:cs="Arial"/>
          <w:sz w:val="24"/>
          <w:szCs w:val="24"/>
          <w:lang w:val="es-ES" w:eastAsia="es-ES"/>
        </w:rPr>
        <w:t>debía reconocérsele</w:t>
      </w:r>
      <w:r w:rsidR="00945E68">
        <w:rPr>
          <w:rFonts w:ascii="Arial" w:hAnsi="Arial" w:eastAsia="Times New Roman" w:cs="Arial"/>
          <w:sz w:val="24"/>
          <w:szCs w:val="24"/>
          <w:lang w:val="es-ES" w:eastAsia="es-ES"/>
        </w:rPr>
        <w:t xml:space="preserve"> el pago de la </w:t>
      </w:r>
      <w:r w:rsidR="00814625">
        <w:rPr>
          <w:rFonts w:ascii="Arial" w:hAnsi="Arial" w:eastAsia="Times New Roman" w:cs="Arial"/>
          <w:sz w:val="24"/>
          <w:szCs w:val="24"/>
          <w:lang w:val="es-ES" w:eastAsia="es-ES"/>
        </w:rPr>
        <w:t>suma</w:t>
      </w:r>
      <w:r w:rsidR="00945E68">
        <w:rPr>
          <w:rFonts w:ascii="Arial" w:hAnsi="Arial" w:eastAsia="Times New Roman" w:cs="Arial"/>
          <w:sz w:val="24"/>
          <w:szCs w:val="24"/>
          <w:lang w:val="es-ES" w:eastAsia="es-ES"/>
        </w:rPr>
        <w:t xml:space="preserve"> que le fue descontada.</w:t>
      </w:r>
    </w:p>
    <w:p xmlns:wp14="http://schemas.microsoft.com/office/word/2010/wordml" w:rsidRPr="00EF5B5B" w:rsidR="005B61FD" w:rsidP="005B61FD" w:rsidRDefault="005B61FD" w14:paraId="36FEB5B0" wp14:textId="77777777">
      <w:pPr>
        <w:spacing w:after="0" w:line="360" w:lineRule="auto"/>
        <w:jc w:val="both"/>
        <w:rPr>
          <w:rFonts w:ascii="Arial" w:hAnsi="Arial" w:eastAsia="Times New Roman" w:cs="Arial"/>
          <w:b/>
          <w:sz w:val="24"/>
          <w:szCs w:val="24"/>
          <w:lang w:val="es-ES" w:eastAsia="es-ES"/>
        </w:rPr>
      </w:pPr>
    </w:p>
    <w:p xmlns:wp14="http://schemas.microsoft.com/office/word/2010/wordml" w:rsidR="00663421" w:rsidP="005B61FD" w:rsidRDefault="00A021D7" w14:paraId="4B198173" wp14:textId="77777777">
      <w:pPr>
        <w:spacing w:after="0" w:line="360" w:lineRule="auto"/>
        <w:jc w:val="both"/>
        <w:rPr>
          <w:rFonts w:ascii="Arial" w:hAnsi="Arial" w:eastAsia="Times New Roman" w:cs="Arial"/>
          <w:sz w:val="24"/>
          <w:szCs w:val="24"/>
          <w:lang w:val="es-ES" w:eastAsia="es-ES"/>
        </w:rPr>
      </w:pPr>
      <w:r w:rsidRPr="00EF5B5B">
        <w:rPr>
          <w:rFonts w:ascii="Arial" w:hAnsi="Arial" w:eastAsia="Times New Roman" w:cs="Arial"/>
          <w:b/>
          <w:sz w:val="24"/>
          <w:szCs w:val="24"/>
          <w:lang w:val="es-ES" w:eastAsia="es-ES"/>
        </w:rPr>
        <w:t>8.4</w:t>
      </w:r>
      <w:r>
        <w:rPr>
          <w:rFonts w:ascii="Arial" w:hAnsi="Arial" w:eastAsia="Times New Roman" w:cs="Arial"/>
          <w:sz w:val="24"/>
          <w:szCs w:val="24"/>
          <w:lang w:val="es-ES" w:eastAsia="es-ES"/>
        </w:rPr>
        <w:t xml:space="preserve">. Sobre el pago de personal </w:t>
      </w:r>
      <w:r w:rsidR="00066912">
        <w:rPr>
          <w:rFonts w:ascii="Arial" w:hAnsi="Arial" w:eastAsia="Times New Roman" w:cs="Arial"/>
          <w:sz w:val="24"/>
          <w:szCs w:val="24"/>
          <w:lang w:val="es-ES" w:eastAsia="es-ES"/>
        </w:rPr>
        <w:t xml:space="preserve">requerido </w:t>
      </w:r>
      <w:r>
        <w:rPr>
          <w:rFonts w:ascii="Arial" w:hAnsi="Arial" w:eastAsia="Times New Roman" w:cs="Arial"/>
          <w:sz w:val="24"/>
          <w:szCs w:val="24"/>
          <w:lang w:val="es-ES" w:eastAsia="es-ES"/>
        </w:rPr>
        <w:t>para cerrar la bodega de Medellín, la apelante afirmó que “</w:t>
      </w:r>
      <w:r w:rsidRPr="00F339AB">
        <w:rPr>
          <w:rFonts w:ascii="Arial" w:hAnsi="Arial" w:eastAsia="Times New Roman" w:cs="Arial"/>
          <w:i/>
          <w:sz w:val="24"/>
          <w:szCs w:val="24"/>
          <w:lang w:val="es-ES" w:eastAsia="es-ES"/>
        </w:rPr>
        <w:t>L</w:t>
      </w:r>
      <w:r w:rsidR="008B06D1">
        <w:rPr>
          <w:rFonts w:ascii="Arial" w:hAnsi="Arial" w:eastAsia="Times New Roman" w:cs="Arial"/>
          <w:i/>
          <w:sz w:val="24"/>
          <w:szCs w:val="24"/>
          <w:lang w:val="es-ES" w:eastAsia="es-ES"/>
        </w:rPr>
        <w:t>[l]</w:t>
      </w:r>
      <w:r w:rsidRPr="00F339AB">
        <w:rPr>
          <w:rFonts w:ascii="Arial" w:hAnsi="Arial" w:eastAsia="Times New Roman" w:cs="Arial"/>
          <w:i/>
          <w:sz w:val="24"/>
          <w:szCs w:val="24"/>
          <w:lang w:val="es-ES" w:eastAsia="es-ES"/>
        </w:rPr>
        <w:t>o que UNE no pagó fue el tiempo que debieron permanecer los auxiliares</w:t>
      </w:r>
      <w:r w:rsidRPr="00F339AB" w:rsidR="001A79EE">
        <w:rPr>
          <w:rFonts w:ascii="Arial" w:hAnsi="Arial" w:eastAsia="Times New Roman" w:cs="Arial"/>
          <w:i/>
          <w:sz w:val="24"/>
          <w:szCs w:val="24"/>
          <w:lang w:val="es-ES" w:eastAsia="es-ES"/>
        </w:rPr>
        <w:t xml:space="preserve"> administrativo</w:t>
      </w:r>
      <w:r w:rsidR="00DF090F">
        <w:rPr>
          <w:rFonts w:ascii="Arial" w:hAnsi="Arial" w:eastAsia="Times New Roman" w:cs="Arial"/>
          <w:i/>
          <w:sz w:val="24"/>
          <w:szCs w:val="24"/>
          <w:lang w:val="es-ES" w:eastAsia="es-ES"/>
        </w:rPr>
        <w:t>s</w:t>
      </w:r>
      <w:r w:rsidRPr="00F339AB" w:rsidR="001A79EE">
        <w:rPr>
          <w:rFonts w:ascii="Arial" w:hAnsi="Arial" w:eastAsia="Times New Roman" w:cs="Arial"/>
          <w:i/>
          <w:sz w:val="24"/>
          <w:szCs w:val="24"/>
          <w:lang w:val="es-ES" w:eastAsia="es-ES"/>
        </w:rPr>
        <w:t xml:space="preserve"> y almacenistas para ‘digitar los materiales utilizados en actividades ejecutadas’ lo cual claramente no era parte del AIU del contrato</w:t>
      </w:r>
      <w:r w:rsidR="001A79EE">
        <w:rPr>
          <w:rFonts w:ascii="Arial" w:hAnsi="Arial" w:eastAsia="Times New Roman" w:cs="Arial"/>
          <w:sz w:val="24"/>
          <w:szCs w:val="24"/>
          <w:lang w:val="es-ES" w:eastAsia="es-ES"/>
        </w:rPr>
        <w:t>”</w:t>
      </w:r>
      <w:r w:rsidR="00F339AB">
        <w:rPr>
          <w:rStyle w:val="FootnoteReference"/>
          <w:rFonts w:ascii="Arial" w:hAnsi="Arial" w:eastAsia="Times New Roman" w:cs="Arial"/>
          <w:sz w:val="24"/>
          <w:szCs w:val="24"/>
          <w:lang w:val="es-ES" w:eastAsia="es-ES"/>
        </w:rPr>
        <w:footnoteReference w:id="23"/>
      </w:r>
      <w:r w:rsidR="001A79EE">
        <w:rPr>
          <w:rFonts w:ascii="Arial" w:hAnsi="Arial" w:eastAsia="Times New Roman" w:cs="Arial"/>
          <w:sz w:val="24"/>
          <w:szCs w:val="24"/>
          <w:lang w:val="es-ES" w:eastAsia="es-ES"/>
        </w:rPr>
        <w:t xml:space="preserve"> porque, según afirmó en su apelación, </w:t>
      </w:r>
      <w:r w:rsidR="00F339AB">
        <w:rPr>
          <w:rFonts w:ascii="Arial" w:hAnsi="Arial" w:eastAsia="Times New Roman" w:cs="Arial"/>
          <w:sz w:val="24"/>
          <w:szCs w:val="24"/>
          <w:lang w:val="es-ES" w:eastAsia="es-ES"/>
        </w:rPr>
        <w:t>“</w:t>
      </w:r>
      <w:r w:rsidRPr="00663421" w:rsidR="00F339AB">
        <w:rPr>
          <w:rFonts w:ascii="Arial" w:hAnsi="Arial" w:eastAsia="Times New Roman" w:cs="Arial"/>
          <w:i/>
          <w:sz w:val="24"/>
          <w:szCs w:val="24"/>
          <w:lang w:val="es-ES" w:eastAsia="es-ES"/>
        </w:rPr>
        <w:t>los digitadores eran personal cuyos costos eran reembolsables</w:t>
      </w:r>
      <w:r w:rsidR="00F339AB">
        <w:rPr>
          <w:rFonts w:ascii="Arial" w:hAnsi="Arial" w:eastAsia="Times New Roman" w:cs="Arial"/>
          <w:sz w:val="24"/>
          <w:szCs w:val="24"/>
          <w:lang w:val="es-ES" w:eastAsia="es-ES"/>
        </w:rPr>
        <w:t>”</w:t>
      </w:r>
      <w:r w:rsidR="00964197">
        <w:rPr>
          <w:rFonts w:ascii="Arial" w:hAnsi="Arial" w:eastAsia="Times New Roman" w:cs="Arial"/>
          <w:sz w:val="24"/>
          <w:szCs w:val="24"/>
          <w:lang w:val="es-ES" w:eastAsia="es-ES"/>
        </w:rPr>
        <w:t>,</w:t>
      </w:r>
      <w:r w:rsidR="00F339AB">
        <w:rPr>
          <w:rFonts w:ascii="Arial" w:hAnsi="Arial" w:eastAsia="Times New Roman" w:cs="Arial"/>
          <w:sz w:val="24"/>
          <w:szCs w:val="24"/>
          <w:lang w:val="es-ES" w:eastAsia="es-ES"/>
        </w:rPr>
        <w:t xml:space="preserve"> pero solo podían </w:t>
      </w:r>
      <w:r w:rsidR="004632BB">
        <w:rPr>
          <w:rFonts w:ascii="Arial" w:hAnsi="Arial" w:eastAsia="Times New Roman" w:cs="Arial"/>
          <w:sz w:val="24"/>
          <w:szCs w:val="24"/>
          <w:lang w:val="es-ES" w:eastAsia="es-ES"/>
        </w:rPr>
        <w:t xml:space="preserve">emplearse </w:t>
      </w:r>
      <w:r w:rsidR="00F339AB">
        <w:rPr>
          <w:rFonts w:ascii="Arial" w:hAnsi="Arial" w:eastAsia="Times New Roman" w:cs="Arial"/>
          <w:sz w:val="24"/>
          <w:szCs w:val="24"/>
          <w:lang w:val="es-ES" w:eastAsia="es-ES"/>
        </w:rPr>
        <w:t xml:space="preserve">con autorización </w:t>
      </w:r>
      <w:r w:rsidR="008B06D1">
        <w:rPr>
          <w:rFonts w:ascii="Arial" w:hAnsi="Arial" w:eastAsia="Times New Roman" w:cs="Arial"/>
          <w:sz w:val="24"/>
          <w:szCs w:val="24"/>
          <w:lang w:val="es-ES" w:eastAsia="es-ES"/>
        </w:rPr>
        <w:t>de</w:t>
      </w:r>
      <w:r w:rsidR="00F339AB">
        <w:rPr>
          <w:rFonts w:ascii="Arial" w:hAnsi="Arial" w:eastAsia="Times New Roman" w:cs="Arial"/>
          <w:sz w:val="24"/>
          <w:szCs w:val="24"/>
          <w:lang w:val="es-ES" w:eastAsia="es-ES"/>
        </w:rPr>
        <w:t xml:space="preserve"> la interventoría, la cual no se dio</w:t>
      </w:r>
      <w:r w:rsidR="00964197">
        <w:rPr>
          <w:rFonts w:ascii="Arial" w:hAnsi="Arial" w:eastAsia="Times New Roman" w:cs="Arial"/>
          <w:sz w:val="24"/>
          <w:szCs w:val="24"/>
          <w:lang w:val="es-ES" w:eastAsia="es-ES"/>
        </w:rPr>
        <w:t>,</w:t>
      </w:r>
      <w:r w:rsidR="00F339AB">
        <w:rPr>
          <w:rFonts w:ascii="Arial" w:hAnsi="Arial" w:eastAsia="Times New Roman" w:cs="Arial"/>
          <w:sz w:val="24"/>
          <w:szCs w:val="24"/>
          <w:lang w:val="es-ES" w:eastAsia="es-ES"/>
        </w:rPr>
        <w:t xml:space="preserve"> pese a los requerimientos de la contratista.  </w:t>
      </w:r>
    </w:p>
    <w:p xmlns:wp14="http://schemas.microsoft.com/office/word/2010/wordml" w:rsidR="00663421" w:rsidP="005B61FD" w:rsidRDefault="00663421" w14:paraId="30D7AA69" wp14:textId="77777777">
      <w:pPr>
        <w:spacing w:after="0" w:line="360" w:lineRule="auto"/>
        <w:jc w:val="both"/>
        <w:rPr>
          <w:rFonts w:ascii="Arial" w:hAnsi="Arial" w:eastAsia="Times New Roman" w:cs="Arial"/>
          <w:sz w:val="24"/>
          <w:szCs w:val="24"/>
          <w:lang w:val="es-ES" w:eastAsia="es-ES"/>
        </w:rPr>
      </w:pPr>
    </w:p>
    <w:p xmlns:wp14="http://schemas.microsoft.com/office/word/2010/wordml" w:rsidR="00D457E8" w:rsidP="005B61FD" w:rsidRDefault="00EE7849" w14:paraId="1BF21F07" wp14:textId="77777777">
      <w:pPr>
        <w:spacing w:after="0" w:line="360" w:lineRule="auto"/>
        <w:jc w:val="both"/>
        <w:rPr>
          <w:rFonts w:ascii="Arial" w:hAnsi="Arial" w:eastAsia="Times New Roman" w:cs="Arial"/>
          <w:sz w:val="24"/>
          <w:szCs w:val="24"/>
          <w:lang w:val="es-ES" w:eastAsia="es-ES"/>
        </w:rPr>
      </w:pPr>
      <w:r w:rsidRPr="00783646">
        <w:rPr>
          <w:rFonts w:ascii="Arial" w:hAnsi="Arial" w:eastAsia="Times New Roman" w:cs="Arial"/>
          <w:b/>
          <w:sz w:val="24"/>
          <w:szCs w:val="24"/>
          <w:lang w:val="es-ES" w:eastAsia="es-ES"/>
        </w:rPr>
        <w:t>8.</w:t>
      </w:r>
      <w:r w:rsidR="006D02BA">
        <w:rPr>
          <w:rFonts w:ascii="Arial" w:hAnsi="Arial" w:eastAsia="Times New Roman" w:cs="Arial"/>
          <w:b/>
          <w:sz w:val="24"/>
          <w:szCs w:val="24"/>
          <w:lang w:val="es-ES" w:eastAsia="es-ES"/>
        </w:rPr>
        <w:t>5</w:t>
      </w:r>
      <w:r w:rsidRPr="00783646">
        <w:rPr>
          <w:rFonts w:ascii="Arial" w:hAnsi="Arial" w:eastAsia="Times New Roman" w:cs="Arial"/>
          <w:b/>
          <w:sz w:val="24"/>
          <w:szCs w:val="24"/>
          <w:lang w:val="es-ES" w:eastAsia="es-ES"/>
        </w:rPr>
        <w:t>.</w:t>
      </w:r>
      <w:r>
        <w:rPr>
          <w:rFonts w:ascii="Arial" w:hAnsi="Arial" w:eastAsia="Times New Roman" w:cs="Arial"/>
          <w:sz w:val="24"/>
          <w:szCs w:val="24"/>
          <w:lang w:val="es-ES" w:eastAsia="es-ES"/>
        </w:rPr>
        <w:t xml:space="preserve"> </w:t>
      </w:r>
      <w:r w:rsidR="00783646">
        <w:rPr>
          <w:rFonts w:ascii="Arial" w:hAnsi="Arial" w:eastAsia="Times New Roman" w:cs="Arial"/>
          <w:sz w:val="24"/>
          <w:szCs w:val="24"/>
          <w:lang w:val="es-ES" w:eastAsia="es-ES"/>
        </w:rPr>
        <w:t xml:space="preserve">En relación con el </w:t>
      </w:r>
      <w:r w:rsidR="001C6ACA">
        <w:rPr>
          <w:rFonts w:ascii="Arial" w:hAnsi="Arial" w:eastAsia="Times New Roman" w:cs="Arial"/>
          <w:sz w:val="24"/>
          <w:szCs w:val="24"/>
          <w:lang w:val="es-ES" w:eastAsia="es-ES"/>
        </w:rPr>
        <w:t xml:space="preserve">descuento por </w:t>
      </w:r>
      <w:r w:rsidR="00447CE2">
        <w:rPr>
          <w:rFonts w:ascii="Arial" w:hAnsi="Arial" w:eastAsia="Times New Roman" w:cs="Arial"/>
          <w:sz w:val="24"/>
          <w:szCs w:val="24"/>
          <w:lang w:val="es-ES" w:eastAsia="es-ES"/>
        </w:rPr>
        <w:t xml:space="preserve">concepto de </w:t>
      </w:r>
      <w:r w:rsidR="001C6ACA">
        <w:rPr>
          <w:rFonts w:ascii="Arial" w:hAnsi="Arial" w:eastAsia="Times New Roman" w:cs="Arial"/>
          <w:sz w:val="24"/>
          <w:szCs w:val="24"/>
          <w:lang w:val="es-ES" w:eastAsia="es-ES"/>
        </w:rPr>
        <w:t>fuentes</w:t>
      </w:r>
      <w:r w:rsidR="006321AB">
        <w:rPr>
          <w:rFonts w:ascii="Arial" w:hAnsi="Arial" w:eastAsia="Times New Roman" w:cs="Arial"/>
          <w:sz w:val="24"/>
          <w:szCs w:val="24"/>
          <w:lang w:val="es-ES" w:eastAsia="es-ES"/>
        </w:rPr>
        <w:t xml:space="preserve"> no entregadas</w:t>
      </w:r>
      <w:r w:rsidR="001C6ACA">
        <w:rPr>
          <w:rFonts w:ascii="Arial" w:hAnsi="Arial" w:eastAsia="Times New Roman" w:cs="Arial"/>
          <w:sz w:val="24"/>
          <w:szCs w:val="24"/>
          <w:lang w:val="es-ES" w:eastAsia="es-ES"/>
        </w:rPr>
        <w:t>, res</w:t>
      </w:r>
      <w:r w:rsidR="000016DE">
        <w:rPr>
          <w:rFonts w:ascii="Arial" w:hAnsi="Arial" w:eastAsia="Times New Roman" w:cs="Arial"/>
          <w:sz w:val="24"/>
          <w:szCs w:val="24"/>
          <w:lang w:val="es-ES" w:eastAsia="es-ES"/>
        </w:rPr>
        <w:t xml:space="preserve">altó </w:t>
      </w:r>
      <w:r w:rsidR="001C6ACA">
        <w:rPr>
          <w:rFonts w:ascii="Arial" w:hAnsi="Arial" w:eastAsia="Times New Roman" w:cs="Arial"/>
          <w:sz w:val="24"/>
          <w:szCs w:val="24"/>
          <w:lang w:val="es-ES" w:eastAsia="es-ES"/>
        </w:rPr>
        <w:t>que</w:t>
      </w:r>
      <w:r w:rsidR="000016DE">
        <w:rPr>
          <w:rFonts w:ascii="Arial" w:hAnsi="Arial" w:eastAsia="Times New Roman" w:cs="Arial"/>
          <w:sz w:val="24"/>
          <w:szCs w:val="24"/>
          <w:lang w:val="es-ES" w:eastAsia="es-ES"/>
        </w:rPr>
        <w:t>,</w:t>
      </w:r>
      <w:r w:rsidR="001C6ACA">
        <w:rPr>
          <w:rFonts w:ascii="Arial" w:hAnsi="Arial" w:eastAsia="Times New Roman" w:cs="Arial"/>
          <w:sz w:val="24"/>
          <w:szCs w:val="24"/>
          <w:lang w:val="es-ES" w:eastAsia="es-ES"/>
        </w:rPr>
        <w:t xml:space="preserve"> solo </w:t>
      </w:r>
      <w:r w:rsidR="000016DE">
        <w:rPr>
          <w:rFonts w:ascii="Arial" w:hAnsi="Arial" w:eastAsia="Times New Roman" w:cs="Arial"/>
          <w:sz w:val="24"/>
          <w:szCs w:val="24"/>
          <w:lang w:val="es-ES" w:eastAsia="es-ES"/>
        </w:rPr>
        <w:t xml:space="preserve">varios </w:t>
      </w:r>
      <w:r w:rsidR="001C6ACA">
        <w:rPr>
          <w:rFonts w:ascii="Arial" w:hAnsi="Arial" w:eastAsia="Times New Roman" w:cs="Arial"/>
          <w:sz w:val="24"/>
          <w:szCs w:val="24"/>
          <w:lang w:val="es-ES" w:eastAsia="es-ES"/>
        </w:rPr>
        <w:t xml:space="preserve">meses después del reintegro de los módems, UNE EPM informó que </w:t>
      </w:r>
      <w:r w:rsidR="00DF090F">
        <w:rPr>
          <w:rFonts w:ascii="Arial" w:hAnsi="Arial" w:eastAsia="Times New Roman" w:cs="Arial"/>
          <w:sz w:val="24"/>
          <w:szCs w:val="24"/>
          <w:lang w:val="es-ES" w:eastAsia="es-ES"/>
        </w:rPr>
        <w:t xml:space="preserve">se detectaron </w:t>
      </w:r>
      <w:r w:rsidR="001C6ACA">
        <w:rPr>
          <w:rFonts w:ascii="Arial" w:hAnsi="Arial" w:eastAsia="Times New Roman" w:cs="Arial"/>
          <w:sz w:val="24"/>
          <w:szCs w:val="24"/>
          <w:lang w:val="es-ES" w:eastAsia="es-ES"/>
        </w:rPr>
        <w:t>un</w:t>
      </w:r>
      <w:r w:rsidR="00DF090F">
        <w:rPr>
          <w:rFonts w:ascii="Arial" w:hAnsi="Arial" w:eastAsia="Times New Roman" w:cs="Arial"/>
          <w:sz w:val="24"/>
          <w:szCs w:val="24"/>
          <w:lang w:val="es-ES" w:eastAsia="es-ES"/>
        </w:rPr>
        <w:t>os</w:t>
      </w:r>
      <w:r w:rsidR="001C6ACA">
        <w:rPr>
          <w:rFonts w:ascii="Arial" w:hAnsi="Arial" w:eastAsia="Times New Roman" w:cs="Arial"/>
          <w:sz w:val="24"/>
          <w:szCs w:val="24"/>
          <w:lang w:val="es-ES" w:eastAsia="es-ES"/>
        </w:rPr>
        <w:t xml:space="preserve"> faltante</w:t>
      </w:r>
      <w:r w:rsidR="00DF090F">
        <w:rPr>
          <w:rFonts w:ascii="Arial" w:hAnsi="Arial" w:eastAsia="Times New Roman" w:cs="Arial"/>
          <w:sz w:val="24"/>
          <w:szCs w:val="24"/>
          <w:lang w:val="es-ES" w:eastAsia="es-ES"/>
        </w:rPr>
        <w:t>s</w:t>
      </w:r>
      <w:r w:rsidR="000A7C5F">
        <w:rPr>
          <w:rFonts w:ascii="Arial" w:hAnsi="Arial" w:eastAsia="Times New Roman" w:cs="Arial"/>
          <w:sz w:val="24"/>
          <w:szCs w:val="24"/>
          <w:lang w:val="es-ES" w:eastAsia="es-ES"/>
        </w:rPr>
        <w:t>. S</w:t>
      </w:r>
      <w:r w:rsidR="00D457E8">
        <w:rPr>
          <w:rFonts w:ascii="Arial" w:hAnsi="Arial" w:eastAsia="Times New Roman" w:cs="Arial"/>
          <w:sz w:val="24"/>
          <w:szCs w:val="24"/>
          <w:lang w:val="es-ES" w:eastAsia="es-ES"/>
        </w:rPr>
        <w:t>olicitó tener en cuenta las declaraciones de Orlando Ruiz</w:t>
      </w:r>
      <w:r w:rsidR="00292412">
        <w:rPr>
          <w:rFonts w:ascii="Arial" w:hAnsi="Arial" w:eastAsia="Times New Roman" w:cs="Arial"/>
          <w:sz w:val="24"/>
          <w:szCs w:val="24"/>
          <w:lang w:val="es-ES" w:eastAsia="es-ES"/>
        </w:rPr>
        <w:t>,</w:t>
      </w:r>
      <w:r w:rsidR="00D457E8">
        <w:rPr>
          <w:rFonts w:ascii="Arial" w:hAnsi="Arial" w:eastAsia="Times New Roman" w:cs="Arial"/>
          <w:sz w:val="24"/>
          <w:szCs w:val="24"/>
          <w:lang w:val="es-ES" w:eastAsia="es-ES"/>
        </w:rPr>
        <w:t xml:space="preserve"> inspector de comunicaciones de UNE, en las que </w:t>
      </w:r>
      <w:r w:rsidR="006321AB">
        <w:rPr>
          <w:rFonts w:ascii="Arial" w:hAnsi="Arial" w:eastAsia="Times New Roman" w:cs="Arial"/>
          <w:sz w:val="24"/>
          <w:szCs w:val="24"/>
          <w:lang w:val="es-ES" w:eastAsia="es-ES"/>
        </w:rPr>
        <w:t xml:space="preserve">ese testigo </w:t>
      </w:r>
      <w:r w:rsidR="00D457E8">
        <w:rPr>
          <w:rFonts w:ascii="Arial" w:hAnsi="Arial" w:eastAsia="Times New Roman" w:cs="Arial"/>
          <w:sz w:val="24"/>
          <w:szCs w:val="24"/>
          <w:lang w:val="es-ES" w:eastAsia="es-ES"/>
        </w:rPr>
        <w:t xml:space="preserve">reconoció la </w:t>
      </w:r>
      <w:r w:rsidR="000A7C5F">
        <w:rPr>
          <w:rFonts w:ascii="Arial" w:hAnsi="Arial" w:eastAsia="Times New Roman" w:cs="Arial"/>
          <w:sz w:val="24"/>
          <w:szCs w:val="24"/>
          <w:lang w:val="es-ES" w:eastAsia="es-ES"/>
        </w:rPr>
        <w:t>desorganización de esa entidad</w:t>
      </w:r>
      <w:r w:rsidR="00292412">
        <w:rPr>
          <w:rFonts w:ascii="Arial" w:hAnsi="Arial" w:eastAsia="Times New Roman" w:cs="Arial"/>
          <w:sz w:val="24"/>
          <w:szCs w:val="24"/>
          <w:lang w:val="es-ES" w:eastAsia="es-ES"/>
        </w:rPr>
        <w:t xml:space="preserve"> y</w:t>
      </w:r>
      <w:r w:rsidR="00D457E8">
        <w:rPr>
          <w:rFonts w:ascii="Arial" w:hAnsi="Arial" w:eastAsia="Times New Roman" w:cs="Arial"/>
          <w:sz w:val="24"/>
          <w:szCs w:val="24"/>
          <w:lang w:val="es-ES" w:eastAsia="es-ES"/>
        </w:rPr>
        <w:t xml:space="preserve"> </w:t>
      </w:r>
      <w:r w:rsidR="006321AB">
        <w:rPr>
          <w:rFonts w:ascii="Arial" w:hAnsi="Arial" w:eastAsia="Times New Roman" w:cs="Arial"/>
          <w:sz w:val="24"/>
          <w:szCs w:val="24"/>
          <w:lang w:val="es-ES" w:eastAsia="es-ES"/>
        </w:rPr>
        <w:t xml:space="preserve">narró </w:t>
      </w:r>
      <w:r w:rsidR="00D457E8">
        <w:rPr>
          <w:rFonts w:ascii="Arial" w:hAnsi="Arial" w:eastAsia="Times New Roman" w:cs="Arial"/>
          <w:sz w:val="24"/>
          <w:szCs w:val="24"/>
          <w:lang w:val="es-ES" w:eastAsia="es-ES"/>
        </w:rPr>
        <w:t xml:space="preserve">que en una ocasión no le contaron los reintegros de Consultel, no le firmaron la remisión y días después </w:t>
      </w:r>
      <w:r w:rsidR="00292412">
        <w:rPr>
          <w:rFonts w:ascii="Arial" w:hAnsi="Arial" w:eastAsia="Times New Roman" w:cs="Arial"/>
          <w:sz w:val="24"/>
          <w:szCs w:val="24"/>
          <w:lang w:val="es-ES" w:eastAsia="es-ES"/>
        </w:rPr>
        <w:t xml:space="preserve">le </w:t>
      </w:r>
      <w:r w:rsidR="00D457E8">
        <w:rPr>
          <w:rFonts w:ascii="Arial" w:hAnsi="Arial" w:eastAsia="Times New Roman" w:cs="Arial"/>
          <w:sz w:val="24"/>
          <w:szCs w:val="24"/>
          <w:lang w:val="es-ES" w:eastAsia="es-ES"/>
        </w:rPr>
        <w:t>informa</w:t>
      </w:r>
      <w:r w:rsidR="000A7C5F">
        <w:rPr>
          <w:rFonts w:ascii="Arial" w:hAnsi="Arial" w:eastAsia="Times New Roman" w:cs="Arial"/>
          <w:sz w:val="24"/>
          <w:szCs w:val="24"/>
          <w:lang w:val="es-ES" w:eastAsia="es-ES"/>
        </w:rPr>
        <w:t xml:space="preserve">ron </w:t>
      </w:r>
      <w:r w:rsidR="00D457E8">
        <w:rPr>
          <w:rFonts w:ascii="Arial" w:hAnsi="Arial" w:eastAsia="Times New Roman" w:cs="Arial"/>
          <w:sz w:val="24"/>
          <w:szCs w:val="24"/>
          <w:lang w:val="es-ES" w:eastAsia="es-ES"/>
        </w:rPr>
        <w:t>que el reintegro tuvo un faltante</w:t>
      </w:r>
      <w:r w:rsidR="00D457E8">
        <w:rPr>
          <w:rStyle w:val="FootnoteReference"/>
          <w:rFonts w:ascii="Arial" w:hAnsi="Arial" w:eastAsia="Times New Roman" w:cs="Arial"/>
          <w:sz w:val="24"/>
          <w:szCs w:val="24"/>
          <w:lang w:val="es-ES" w:eastAsia="es-ES"/>
        </w:rPr>
        <w:footnoteReference w:id="24"/>
      </w:r>
      <w:r w:rsidR="00D457E8">
        <w:rPr>
          <w:rFonts w:ascii="Arial" w:hAnsi="Arial" w:eastAsia="Times New Roman" w:cs="Arial"/>
          <w:sz w:val="24"/>
          <w:szCs w:val="24"/>
          <w:lang w:val="es-ES" w:eastAsia="es-ES"/>
        </w:rPr>
        <w:t xml:space="preserve">. </w:t>
      </w:r>
    </w:p>
    <w:p xmlns:wp14="http://schemas.microsoft.com/office/word/2010/wordml" w:rsidR="0031213B" w:rsidP="006F5518" w:rsidRDefault="0031213B" w14:paraId="7196D064" wp14:textId="77777777">
      <w:pPr>
        <w:spacing w:after="0" w:line="360" w:lineRule="auto"/>
        <w:jc w:val="both"/>
        <w:rPr>
          <w:rFonts w:ascii="Arial" w:hAnsi="Arial" w:eastAsia="Times New Roman" w:cs="Arial"/>
          <w:sz w:val="24"/>
          <w:szCs w:val="24"/>
          <w:lang w:val="es-ES" w:eastAsia="es-ES"/>
        </w:rPr>
      </w:pPr>
    </w:p>
    <w:p xmlns:wp14="http://schemas.microsoft.com/office/word/2010/wordml" w:rsidRPr="00447CE2" w:rsidR="006F5518" w:rsidP="006F5518" w:rsidRDefault="006D02BA" w14:paraId="6B225291" wp14:textId="77777777">
      <w:pPr>
        <w:spacing w:after="0" w:line="360" w:lineRule="auto"/>
        <w:jc w:val="both"/>
        <w:rPr>
          <w:rFonts w:ascii="Arial" w:hAnsi="Arial" w:eastAsia="Times New Roman" w:cs="Arial"/>
          <w:sz w:val="24"/>
          <w:szCs w:val="24"/>
          <w:lang w:val="es-ES" w:eastAsia="es-ES"/>
        </w:rPr>
      </w:pPr>
      <w:r w:rsidRPr="006D02BA">
        <w:rPr>
          <w:rFonts w:ascii="Arial" w:hAnsi="Arial" w:eastAsia="Times New Roman" w:cs="Arial"/>
          <w:sz w:val="24"/>
          <w:szCs w:val="24"/>
          <w:lang w:val="es-ES" w:eastAsia="es-ES"/>
        </w:rPr>
        <w:t xml:space="preserve">Finalmente, </w:t>
      </w:r>
      <w:r w:rsidR="00A13ACC">
        <w:rPr>
          <w:rFonts w:ascii="Arial" w:hAnsi="Arial" w:eastAsia="Times New Roman" w:cs="Arial"/>
          <w:sz w:val="24"/>
          <w:szCs w:val="24"/>
          <w:lang w:val="es-ES" w:eastAsia="es-ES"/>
        </w:rPr>
        <w:t xml:space="preserve">la apelante </w:t>
      </w:r>
      <w:r w:rsidRPr="006D02BA">
        <w:rPr>
          <w:rFonts w:ascii="Arial" w:hAnsi="Arial" w:eastAsia="Times New Roman" w:cs="Arial"/>
          <w:sz w:val="24"/>
          <w:szCs w:val="24"/>
          <w:lang w:val="es-ES" w:eastAsia="es-ES"/>
        </w:rPr>
        <w:t>a</w:t>
      </w:r>
      <w:r w:rsidRPr="00447CE2" w:rsidR="006F5518">
        <w:rPr>
          <w:rFonts w:ascii="Arial" w:hAnsi="Arial" w:eastAsia="Times New Roman" w:cs="Arial"/>
          <w:sz w:val="24"/>
          <w:szCs w:val="24"/>
          <w:lang w:val="es-ES" w:eastAsia="es-ES"/>
        </w:rPr>
        <w:t xml:space="preserve">dvirtió que el dictamen pericial demostró </w:t>
      </w:r>
      <w:r w:rsidR="006F5518">
        <w:rPr>
          <w:rFonts w:ascii="Arial" w:hAnsi="Arial" w:eastAsia="Times New Roman" w:cs="Arial"/>
          <w:sz w:val="24"/>
          <w:szCs w:val="24"/>
          <w:lang w:val="es-ES" w:eastAsia="es-ES"/>
        </w:rPr>
        <w:t>los</w:t>
      </w:r>
      <w:r w:rsidRPr="00447CE2" w:rsidR="006F5518">
        <w:rPr>
          <w:rFonts w:ascii="Arial" w:hAnsi="Arial" w:eastAsia="Times New Roman" w:cs="Arial"/>
          <w:sz w:val="24"/>
          <w:szCs w:val="24"/>
          <w:lang w:val="es-ES" w:eastAsia="es-ES"/>
        </w:rPr>
        <w:t xml:space="preserve"> gastos</w:t>
      </w:r>
      <w:r w:rsidR="006F5518">
        <w:rPr>
          <w:rFonts w:ascii="Arial" w:hAnsi="Arial" w:eastAsia="Times New Roman" w:cs="Arial"/>
          <w:sz w:val="24"/>
          <w:szCs w:val="24"/>
          <w:lang w:val="es-ES" w:eastAsia="es-ES"/>
        </w:rPr>
        <w:t xml:space="preserve"> correspondientes a los conceptos que está reclamando en el proceso</w:t>
      </w:r>
      <w:r w:rsidRPr="00447CE2" w:rsidR="006F5518">
        <w:rPr>
          <w:rStyle w:val="FootnoteReference"/>
          <w:rFonts w:ascii="Arial" w:hAnsi="Arial" w:eastAsia="Times New Roman" w:cs="Arial"/>
          <w:sz w:val="24"/>
          <w:szCs w:val="24"/>
          <w:lang w:val="es-ES" w:eastAsia="es-ES"/>
        </w:rPr>
        <w:footnoteReference w:id="25"/>
      </w:r>
      <w:r w:rsidRPr="00447CE2" w:rsidR="006F5518">
        <w:rPr>
          <w:rFonts w:ascii="Arial" w:hAnsi="Arial" w:eastAsia="Times New Roman" w:cs="Arial"/>
          <w:sz w:val="24"/>
          <w:szCs w:val="24"/>
          <w:lang w:val="es-ES" w:eastAsia="es-ES"/>
        </w:rPr>
        <w:t xml:space="preserve">. </w:t>
      </w:r>
    </w:p>
    <w:p xmlns:wp14="http://schemas.microsoft.com/office/word/2010/wordml" w:rsidR="00997F11" w:rsidP="005B61FD" w:rsidRDefault="00997F11" w14:paraId="34FF1C98" wp14:textId="77777777">
      <w:pPr>
        <w:spacing w:after="0" w:line="360" w:lineRule="auto"/>
        <w:jc w:val="both"/>
        <w:rPr>
          <w:rFonts w:ascii="Arial" w:hAnsi="Arial" w:eastAsia="Times New Roman" w:cs="Arial"/>
          <w:b/>
          <w:bCs/>
          <w:sz w:val="24"/>
          <w:szCs w:val="24"/>
          <w:lang w:val="es-MX" w:eastAsia="es-ES"/>
        </w:rPr>
      </w:pPr>
    </w:p>
    <w:p xmlns:wp14="http://schemas.microsoft.com/office/word/2010/wordml" w:rsidRPr="005B61FD" w:rsidR="005B61FD" w:rsidP="005B61FD" w:rsidRDefault="005B61FD" w14:paraId="75C62806" wp14:textId="77777777">
      <w:pPr>
        <w:spacing w:after="0" w:line="360" w:lineRule="auto"/>
        <w:jc w:val="both"/>
        <w:rPr>
          <w:rFonts w:ascii="Arial" w:hAnsi="Arial" w:eastAsia="Times New Roman" w:cs="Arial"/>
          <w:b/>
          <w:bCs/>
          <w:sz w:val="24"/>
          <w:szCs w:val="24"/>
          <w:lang w:val="es-MX" w:eastAsia="es-ES"/>
        </w:rPr>
      </w:pPr>
      <w:r w:rsidRPr="005B61FD">
        <w:rPr>
          <w:rFonts w:ascii="Arial" w:hAnsi="Arial" w:eastAsia="Times New Roman" w:cs="Arial"/>
          <w:b/>
          <w:bCs/>
          <w:sz w:val="24"/>
          <w:szCs w:val="24"/>
          <w:lang w:val="es-MX" w:eastAsia="es-ES"/>
        </w:rPr>
        <w:t>9. Actuación en segunda instancia</w:t>
      </w:r>
    </w:p>
    <w:p xmlns:wp14="http://schemas.microsoft.com/office/word/2010/wordml" w:rsidRPr="005B61FD" w:rsidR="005B61FD" w:rsidP="005B61FD" w:rsidRDefault="005B61FD" w14:paraId="608DEACE" wp14:textId="77777777">
      <w:pPr>
        <w:spacing w:after="0" w:line="360" w:lineRule="auto"/>
        <w:jc w:val="both"/>
        <w:rPr>
          <w:rFonts w:ascii="Arial" w:hAnsi="Arial" w:eastAsia="Times New Roman" w:cs="Arial"/>
          <w:bCs/>
          <w:sz w:val="24"/>
          <w:szCs w:val="24"/>
          <w:lang w:val="es-MX" w:eastAsia="es-ES"/>
        </w:rPr>
      </w:pPr>
      <w:r w:rsidRPr="005B61FD">
        <w:rPr>
          <w:rFonts w:ascii="Arial" w:hAnsi="Arial" w:eastAsia="Times New Roman" w:cs="Arial"/>
          <w:bCs/>
          <w:sz w:val="24"/>
          <w:szCs w:val="24"/>
          <w:lang w:val="es-MX" w:eastAsia="es-ES"/>
        </w:rPr>
        <w:t xml:space="preserve"> </w:t>
      </w:r>
    </w:p>
    <w:p xmlns:wp14="http://schemas.microsoft.com/office/word/2010/wordml" w:rsidRPr="005B61FD" w:rsidR="005B61FD" w:rsidP="005B61FD" w:rsidRDefault="005B61FD" w14:paraId="45514624" wp14:textId="77777777">
      <w:pPr>
        <w:spacing w:after="0" w:line="360" w:lineRule="auto"/>
        <w:jc w:val="both"/>
        <w:rPr>
          <w:rFonts w:ascii="Arial" w:hAnsi="Arial" w:eastAsia="Times New Roman" w:cs="Arial"/>
          <w:sz w:val="24"/>
          <w:szCs w:val="24"/>
          <w:lang w:val="es-ES" w:eastAsia="es-ES"/>
        </w:rPr>
      </w:pPr>
      <w:r w:rsidRPr="005B61FD">
        <w:rPr>
          <w:rFonts w:ascii="Arial" w:hAnsi="Arial" w:eastAsia="Times New Roman" w:cs="Arial"/>
          <w:b/>
          <w:sz w:val="24"/>
          <w:szCs w:val="24"/>
          <w:lang w:val="es-ES" w:eastAsia="es-ES"/>
        </w:rPr>
        <w:t>9.1.</w:t>
      </w:r>
      <w:r w:rsidRPr="005B61FD">
        <w:rPr>
          <w:rFonts w:ascii="Arial" w:hAnsi="Arial" w:eastAsia="Times New Roman" w:cs="Arial"/>
          <w:sz w:val="24"/>
          <w:szCs w:val="24"/>
          <w:lang w:val="es-ES" w:eastAsia="es-ES"/>
        </w:rPr>
        <w:t xml:space="preserve"> </w:t>
      </w:r>
      <w:r w:rsidR="002F16E0">
        <w:rPr>
          <w:rFonts w:ascii="Arial" w:hAnsi="Arial" w:eastAsia="Times New Roman" w:cs="Arial"/>
          <w:sz w:val="24"/>
          <w:szCs w:val="24"/>
          <w:lang w:val="es-ES" w:eastAsia="es-ES"/>
        </w:rPr>
        <w:t>El Tribunal Administrativo de Antioquia concedió el recurso de apelaci</w:t>
      </w:r>
      <w:r w:rsidR="000354D7">
        <w:rPr>
          <w:rFonts w:ascii="Arial" w:hAnsi="Arial" w:eastAsia="Times New Roman" w:cs="Arial"/>
          <w:sz w:val="24"/>
          <w:szCs w:val="24"/>
          <w:lang w:val="es-ES" w:eastAsia="es-ES"/>
        </w:rPr>
        <w:t>ó</w:t>
      </w:r>
      <w:r w:rsidR="002F16E0">
        <w:rPr>
          <w:rFonts w:ascii="Arial" w:hAnsi="Arial" w:eastAsia="Times New Roman" w:cs="Arial"/>
          <w:sz w:val="24"/>
          <w:szCs w:val="24"/>
          <w:lang w:val="es-ES" w:eastAsia="es-ES"/>
        </w:rPr>
        <w:t>n mediante auto del 17 de agosto de 2018</w:t>
      </w:r>
      <w:r w:rsidR="002F16E0">
        <w:rPr>
          <w:rStyle w:val="FootnoteReference"/>
          <w:rFonts w:ascii="Arial" w:hAnsi="Arial" w:eastAsia="Times New Roman" w:cs="Arial"/>
          <w:sz w:val="24"/>
          <w:szCs w:val="24"/>
          <w:lang w:val="es-ES" w:eastAsia="es-ES"/>
        </w:rPr>
        <w:footnoteReference w:id="26"/>
      </w:r>
      <w:r w:rsidR="002F16E0">
        <w:rPr>
          <w:rFonts w:ascii="Arial" w:hAnsi="Arial" w:eastAsia="Times New Roman" w:cs="Arial"/>
          <w:sz w:val="24"/>
          <w:szCs w:val="24"/>
          <w:lang w:val="es-ES" w:eastAsia="es-ES"/>
        </w:rPr>
        <w:t xml:space="preserve">; </w:t>
      </w:r>
      <w:r w:rsidR="00625BF5">
        <w:rPr>
          <w:rFonts w:ascii="Arial" w:hAnsi="Arial" w:eastAsia="Times New Roman" w:cs="Arial"/>
          <w:sz w:val="24"/>
          <w:szCs w:val="24"/>
          <w:lang w:val="es-ES" w:eastAsia="es-ES"/>
        </w:rPr>
        <w:t xml:space="preserve">recibido el expediente </w:t>
      </w:r>
      <w:r w:rsidR="00292412">
        <w:rPr>
          <w:rFonts w:ascii="Arial" w:hAnsi="Arial" w:eastAsia="Times New Roman" w:cs="Arial"/>
          <w:sz w:val="24"/>
          <w:szCs w:val="24"/>
          <w:lang w:val="es-ES" w:eastAsia="es-ES"/>
        </w:rPr>
        <w:t xml:space="preserve">en el Consejo de Estado </w:t>
      </w:r>
      <w:r w:rsidR="00625BF5">
        <w:rPr>
          <w:rFonts w:ascii="Arial" w:hAnsi="Arial" w:eastAsia="Times New Roman" w:cs="Arial"/>
          <w:sz w:val="24"/>
          <w:szCs w:val="24"/>
          <w:lang w:val="es-ES" w:eastAsia="es-ES"/>
        </w:rPr>
        <w:t>el 4 de marzo de 201</w:t>
      </w:r>
      <w:r w:rsidR="00AD3196">
        <w:rPr>
          <w:rFonts w:ascii="Arial" w:hAnsi="Arial" w:eastAsia="Times New Roman" w:cs="Arial"/>
          <w:sz w:val="24"/>
          <w:szCs w:val="24"/>
          <w:lang w:val="es-ES" w:eastAsia="es-ES"/>
        </w:rPr>
        <w:t>9</w:t>
      </w:r>
      <w:r w:rsidR="00625BF5">
        <w:rPr>
          <w:rFonts w:ascii="Arial" w:hAnsi="Arial" w:eastAsia="Times New Roman" w:cs="Arial"/>
          <w:sz w:val="24"/>
          <w:szCs w:val="24"/>
          <w:lang w:val="es-ES" w:eastAsia="es-ES"/>
        </w:rPr>
        <w:t xml:space="preserve">, </w:t>
      </w:r>
      <w:r w:rsidRPr="005B61FD">
        <w:rPr>
          <w:rFonts w:ascii="Arial" w:hAnsi="Arial" w:eastAsia="Times New Roman" w:cs="Arial"/>
          <w:sz w:val="24"/>
          <w:szCs w:val="24"/>
          <w:lang w:val="es-ES" w:eastAsia="es-ES"/>
        </w:rPr>
        <w:t>la Sección Tercera de esta Corporación admitió el recurso de apelación interpuesto por la parte demandante contra la sentencia de primera instancia</w:t>
      </w:r>
      <w:r w:rsidR="000354D7">
        <w:rPr>
          <w:rStyle w:val="FootnoteReference"/>
          <w:rFonts w:ascii="Arial" w:hAnsi="Arial" w:eastAsia="Times New Roman" w:cs="Arial"/>
          <w:sz w:val="24"/>
          <w:szCs w:val="24"/>
          <w:lang w:val="es-ES" w:eastAsia="es-ES"/>
        </w:rPr>
        <w:footnoteReference w:id="27"/>
      </w:r>
      <w:r w:rsidRPr="000A7C5F" w:rsidR="000A7C5F">
        <w:rPr>
          <w:rFonts w:ascii="Arial" w:hAnsi="Arial" w:eastAsia="Times New Roman" w:cs="Arial"/>
          <w:sz w:val="24"/>
          <w:szCs w:val="24"/>
          <w:lang w:val="es-ES" w:eastAsia="es-ES"/>
        </w:rPr>
        <w:t xml:space="preserve"> </w:t>
      </w:r>
      <w:r w:rsidR="000A7C5F">
        <w:rPr>
          <w:rFonts w:ascii="Arial" w:hAnsi="Arial" w:eastAsia="Times New Roman" w:cs="Arial"/>
          <w:sz w:val="24"/>
          <w:szCs w:val="24"/>
          <w:lang w:val="es-ES" w:eastAsia="es-ES"/>
        </w:rPr>
        <w:t xml:space="preserve">mediante auto de </w:t>
      </w:r>
      <w:r w:rsidRPr="005B61FD" w:rsidR="000A7C5F">
        <w:rPr>
          <w:rFonts w:ascii="Arial" w:hAnsi="Arial" w:eastAsia="Times New Roman" w:cs="Arial"/>
          <w:sz w:val="24"/>
          <w:szCs w:val="24"/>
          <w:lang w:val="es-ES" w:eastAsia="es-ES"/>
        </w:rPr>
        <w:t>23 de ma</w:t>
      </w:r>
      <w:r w:rsidR="000A7C5F">
        <w:rPr>
          <w:rFonts w:ascii="Arial" w:hAnsi="Arial" w:eastAsia="Times New Roman" w:cs="Arial"/>
          <w:sz w:val="24"/>
          <w:szCs w:val="24"/>
          <w:lang w:val="es-ES" w:eastAsia="es-ES"/>
        </w:rPr>
        <w:t>rzo</w:t>
      </w:r>
      <w:r w:rsidRPr="005B61FD" w:rsidR="000A7C5F">
        <w:rPr>
          <w:rFonts w:ascii="Arial" w:hAnsi="Arial" w:eastAsia="Times New Roman" w:cs="Arial"/>
          <w:sz w:val="24"/>
          <w:szCs w:val="24"/>
          <w:lang w:val="es-ES" w:eastAsia="es-ES"/>
        </w:rPr>
        <w:t xml:space="preserve"> de 201</w:t>
      </w:r>
      <w:r w:rsidR="000A7C5F">
        <w:rPr>
          <w:rFonts w:ascii="Arial" w:hAnsi="Arial" w:eastAsia="Times New Roman" w:cs="Arial"/>
          <w:sz w:val="24"/>
          <w:szCs w:val="24"/>
          <w:lang w:val="es-ES" w:eastAsia="es-ES"/>
        </w:rPr>
        <w:t>9</w:t>
      </w:r>
      <w:r w:rsidRPr="005B61FD" w:rsidR="000A7C5F">
        <w:rPr>
          <w:rFonts w:ascii="Arial" w:hAnsi="Arial" w:eastAsia="Times New Roman" w:cs="Arial"/>
          <w:sz w:val="24"/>
          <w:szCs w:val="24"/>
          <w:lang w:val="es-ES" w:eastAsia="es-ES"/>
        </w:rPr>
        <w:t xml:space="preserve">, </w:t>
      </w:r>
      <w:r w:rsidR="000354D7">
        <w:rPr>
          <w:rFonts w:ascii="Arial" w:hAnsi="Arial" w:eastAsia="Times New Roman" w:cs="Arial"/>
          <w:sz w:val="24"/>
          <w:szCs w:val="24"/>
          <w:lang w:val="es-ES" w:eastAsia="es-ES"/>
        </w:rPr>
        <w:t xml:space="preserve">que fue notificado al </w:t>
      </w:r>
      <w:r w:rsidR="00625BF5">
        <w:rPr>
          <w:rFonts w:ascii="Arial" w:hAnsi="Arial" w:eastAsia="Times New Roman" w:cs="Arial"/>
          <w:sz w:val="24"/>
          <w:szCs w:val="24"/>
          <w:lang w:val="es-ES" w:eastAsia="es-ES"/>
        </w:rPr>
        <w:t>P</w:t>
      </w:r>
      <w:r w:rsidR="000354D7">
        <w:rPr>
          <w:rFonts w:ascii="Arial" w:hAnsi="Arial" w:eastAsia="Times New Roman" w:cs="Arial"/>
          <w:sz w:val="24"/>
          <w:szCs w:val="24"/>
          <w:lang w:val="es-ES" w:eastAsia="es-ES"/>
        </w:rPr>
        <w:t xml:space="preserve">rocurador </w:t>
      </w:r>
      <w:r w:rsidR="00625BF5">
        <w:rPr>
          <w:rFonts w:ascii="Arial" w:hAnsi="Arial" w:eastAsia="Times New Roman" w:cs="Arial"/>
          <w:sz w:val="24"/>
          <w:szCs w:val="24"/>
          <w:lang w:val="es-ES" w:eastAsia="es-ES"/>
        </w:rPr>
        <w:t>D</w:t>
      </w:r>
      <w:r w:rsidR="000354D7">
        <w:rPr>
          <w:rFonts w:ascii="Arial" w:hAnsi="Arial" w:eastAsia="Times New Roman" w:cs="Arial"/>
          <w:sz w:val="24"/>
          <w:szCs w:val="24"/>
          <w:lang w:val="es-ES" w:eastAsia="es-ES"/>
        </w:rPr>
        <w:t>elegado el 7 de abril de 2019.</w:t>
      </w:r>
    </w:p>
    <w:p xmlns:wp14="http://schemas.microsoft.com/office/word/2010/wordml" w:rsidRPr="005B61FD" w:rsidR="005B61FD" w:rsidP="005B61FD" w:rsidRDefault="005B61FD" w14:paraId="6D072C0D" wp14:textId="77777777">
      <w:pPr>
        <w:spacing w:after="0" w:line="360" w:lineRule="auto"/>
        <w:jc w:val="both"/>
        <w:rPr>
          <w:rFonts w:ascii="Arial" w:hAnsi="Arial" w:eastAsia="Times New Roman" w:cs="Arial"/>
          <w:sz w:val="28"/>
          <w:szCs w:val="24"/>
          <w:lang w:val="es-ES" w:eastAsia="es-ES"/>
        </w:rPr>
      </w:pPr>
    </w:p>
    <w:p xmlns:wp14="http://schemas.microsoft.com/office/word/2010/wordml" w:rsidR="00F95185" w:rsidP="005B61FD" w:rsidRDefault="005B61FD" w14:paraId="55D0CE21" wp14:textId="77777777">
      <w:pPr>
        <w:spacing w:after="0" w:line="360" w:lineRule="auto"/>
        <w:jc w:val="both"/>
        <w:rPr>
          <w:rFonts w:ascii="Arial" w:hAnsi="Arial" w:eastAsia="Times New Roman" w:cs="Arial"/>
          <w:sz w:val="24"/>
          <w:szCs w:val="24"/>
          <w:lang w:val="es-MX" w:eastAsia="es-ES"/>
        </w:rPr>
      </w:pPr>
      <w:r w:rsidRPr="005B61FD">
        <w:rPr>
          <w:rFonts w:ascii="Arial" w:hAnsi="Arial" w:eastAsia="Times New Roman" w:cs="Arial"/>
          <w:b/>
          <w:sz w:val="24"/>
          <w:szCs w:val="24"/>
          <w:lang w:val="es-ES" w:eastAsia="es-ES"/>
        </w:rPr>
        <w:t>9.2.</w:t>
      </w:r>
      <w:r w:rsidRPr="005B61FD">
        <w:rPr>
          <w:rFonts w:ascii="Arial" w:hAnsi="Arial" w:eastAsia="Times New Roman" w:cs="Arial"/>
          <w:sz w:val="24"/>
          <w:szCs w:val="24"/>
          <w:lang w:val="es-ES" w:eastAsia="es-ES"/>
        </w:rPr>
        <w:t xml:space="preserve"> </w:t>
      </w:r>
      <w:r w:rsidR="004D27EB">
        <w:rPr>
          <w:rFonts w:ascii="Arial" w:hAnsi="Arial" w:eastAsia="Times New Roman" w:cs="Arial"/>
          <w:sz w:val="24"/>
          <w:szCs w:val="24"/>
          <w:lang w:val="es-ES" w:eastAsia="es-ES"/>
        </w:rPr>
        <w:t xml:space="preserve">De conformidad con el </w:t>
      </w:r>
      <w:r w:rsidRPr="005B61FD">
        <w:rPr>
          <w:rFonts w:ascii="Arial" w:hAnsi="Arial" w:eastAsia="Times New Roman" w:cs="Arial"/>
          <w:sz w:val="24"/>
          <w:szCs w:val="24"/>
          <w:lang w:val="es-ES" w:eastAsia="es-ES"/>
        </w:rPr>
        <w:t xml:space="preserve">auto </w:t>
      </w:r>
      <w:r w:rsidRPr="005B61FD">
        <w:rPr>
          <w:rFonts w:ascii="Arial" w:hAnsi="Arial" w:eastAsia="Times New Roman" w:cs="Arial"/>
          <w:sz w:val="24"/>
          <w:szCs w:val="24"/>
          <w:lang w:val="es-MX" w:eastAsia="es-ES"/>
        </w:rPr>
        <w:t xml:space="preserve">de </w:t>
      </w:r>
      <w:r w:rsidR="00F95185">
        <w:rPr>
          <w:rFonts w:ascii="Arial" w:hAnsi="Arial" w:eastAsia="Times New Roman" w:cs="Arial"/>
          <w:sz w:val="24"/>
          <w:szCs w:val="24"/>
          <w:lang w:val="es-MX" w:eastAsia="es-ES"/>
        </w:rPr>
        <w:t xml:space="preserve">17 </w:t>
      </w:r>
      <w:r w:rsidRPr="005B61FD">
        <w:rPr>
          <w:rFonts w:ascii="Arial" w:hAnsi="Arial" w:eastAsia="Times New Roman" w:cs="Arial"/>
          <w:sz w:val="24"/>
          <w:szCs w:val="24"/>
          <w:lang w:val="es-MX" w:eastAsia="es-ES"/>
        </w:rPr>
        <w:t xml:space="preserve">de </w:t>
      </w:r>
      <w:r w:rsidR="00F95185">
        <w:rPr>
          <w:rFonts w:ascii="Arial" w:hAnsi="Arial" w:eastAsia="Times New Roman" w:cs="Arial"/>
          <w:sz w:val="24"/>
          <w:szCs w:val="24"/>
          <w:lang w:val="es-MX" w:eastAsia="es-ES"/>
        </w:rPr>
        <w:t xml:space="preserve">mayo de </w:t>
      </w:r>
      <w:r w:rsidRPr="005B61FD">
        <w:rPr>
          <w:rFonts w:ascii="Arial" w:hAnsi="Arial" w:eastAsia="Times New Roman" w:cs="Arial"/>
          <w:sz w:val="24"/>
          <w:szCs w:val="24"/>
          <w:lang w:val="es-MX" w:eastAsia="es-ES"/>
        </w:rPr>
        <w:t>201</w:t>
      </w:r>
      <w:r w:rsidR="00F95185">
        <w:rPr>
          <w:rFonts w:ascii="Arial" w:hAnsi="Arial" w:eastAsia="Times New Roman" w:cs="Arial"/>
          <w:sz w:val="24"/>
          <w:szCs w:val="24"/>
          <w:lang w:val="es-MX" w:eastAsia="es-ES"/>
        </w:rPr>
        <w:t>9</w:t>
      </w:r>
      <w:r w:rsidRPr="005B61FD">
        <w:rPr>
          <w:rFonts w:ascii="Arial" w:hAnsi="Arial" w:eastAsia="Times New Roman" w:cs="Arial"/>
          <w:sz w:val="24"/>
          <w:szCs w:val="24"/>
          <w:lang w:val="es-MX" w:eastAsia="es-ES"/>
        </w:rPr>
        <w:t>, se corrió traslado a las partes para que presentaran sus alega</w:t>
      </w:r>
      <w:r w:rsidR="00722E90">
        <w:rPr>
          <w:rFonts w:ascii="Arial" w:hAnsi="Arial" w:eastAsia="Times New Roman" w:cs="Arial"/>
          <w:sz w:val="24"/>
          <w:szCs w:val="24"/>
          <w:lang w:val="es-MX" w:eastAsia="es-ES"/>
        </w:rPr>
        <w:t xml:space="preserve">tos </w:t>
      </w:r>
      <w:r w:rsidRPr="005B61FD">
        <w:rPr>
          <w:rFonts w:ascii="Arial" w:hAnsi="Arial" w:eastAsia="Times New Roman" w:cs="Arial"/>
          <w:sz w:val="24"/>
          <w:szCs w:val="24"/>
          <w:lang w:val="es-MX" w:eastAsia="es-ES"/>
        </w:rPr>
        <w:t xml:space="preserve">finales y al Ministerio Público para que rindiera su concepto. </w:t>
      </w:r>
    </w:p>
    <w:p xmlns:wp14="http://schemas.microsoft.com/office/word/2010/wordml" w:rsidR="00F95185" w:rsidP="005B61FD" w:rsidRDefault="00F95185" w14:paraId="48A21919" wp14:textId="77777777">
      <w:pPr>
        <w:spacing w:after="0" w:line="360" w:lineRule="auto"/>
        <w:jc w:val="both"/>
        <w:rPr>
          <w:rFonts w:ascii="Arial" w:hAnsi="Arial" w:eastAsia="Times New Roman" w:cs="Arial"/>
          <w:sz w:val="24"/>
          <w:szCs w:val="24"/>
          <w:lang w:val="es-MX" w:eastAsia="es-ES"/>
        </w:rPr>
      </w:pPr>
    </w:p>
    <w:p xmlns:wp14="http://schemas.microsoft.com/office/word/2010/wordml" w:rsidR="00147305" w:rsidP="005B61FD" w:rsidRDefault="005B61FD" w14:paraId="35E9D985" wp14:textId="77777777">
      <w:pPr>
        <w:spacing w:after="0" w:line="360" w:lineRule="auto"/>
        <w:jc w:val="both"/>
        <w:rPr>
          <w:rFonts w:ascii="Arial" w:hAnsi="Arial" w:eastAsia="Times New Roman" w:cs="Arial"/>
          <w:sz w:val="24"/>
          <w:szCs w:val="24"/>
          <w:lang w:val="es-MX" w:eastAsia="es-ES"/>
        </w:rPr>
      </w:pPr>
      <w:r w:rsidRPr="005B61FD">
        <w:rPr>
          <w:rFonts w:ascii="Arial" w:hAnsi="Arial" w:eastAsia="Times New Roman" w:cs="Arial"/>
          <w:sz w:val="24"/>
          <w:szCs w:val="24"/>
          <w:lang w:val="es-MX" w:eastAsia="es-ES"/>
        </w:rPr>
        <w:t xml:space="preserve">En el término otorgado, </w:t>
      </w:r>
      <w:r w:rsidR="00722E90">
        <w:rPr>
          <w:rFonts w:ascii="Arial" w:hAnsi="Arial" w:eastAsia="Times New Roman" w:cs="Arial"/>
          <w:sz w:val="24"/>
          <w:szCs w:val="24"/>
          <w:lang w:val="es-MX" w:eastAsia="es-ES"/>
        </w:rPr>
        <w:t xml:space="preserve">UNE </w:t>
      </w:r>
      <w:r w:rsidR="00E677D0">
        <w:rPr>
          <w:rFonts w:ascii="Arial" w:hAnsi="Arial" w:eastAsia="Times New Roman" w:cs="Arial"/>
          <w:sz w:val="24"/>
          <w:szCs w:val="24"/>
          <w:lang w:val="es-MX" w:eastAsia="es-ES"/>
        </w:rPr>
        <w:t>EPM,</w:t>
      </w:r>
      <w:r w:rsidRPr="005B61FD">
        <w:rPr>
          <w:rFonts w:ascii="Arial" w:hAnsi="Arial" w:eastAsia="Times New Roman" w:cs="Arial"/>
          <w:sz w:val="24"/>
          <w:szCs w:val="24"/>
          <w:lang w:val="es-MX" w:eastAsia="es-ES"/>
        </w:rPr>
        <w:t xml:space="preserve"> parte demanda</w:t>
      </w:r>
      <w:r w:rsidR="00F95185">
        <w:rPr>
          <w:rFonts w:ascii="Arial" w:hAnsi="Arial" w:eastAsia="Times New Roman" w:cs="Arial"/>
          <w:sz w:val="24"/>
          <w:szCs w:val="24"/>
          <w:lang w:val="es-MX" w:eastAsia="es-ES"/>
        </w:rPr>
        <w:t>da</w:t>
      </w:r>
      <w:r w:rsidR="00E677D0">
        <w:rPr>
          <w:rFonts w:ascii="Arial" w:hAnsi="Arial" w:eastAsia="Times New Roman" w:cs="Arial"/>
          <w:sz w:val="24"/>
          <w:szCs w:val="24"/>
          <w:lang w:val="es-MX" w:eastAsia="es-ES"/>
        </w:rPr>
        <w:t>,</w:t>
      </w:r>
      <w:r w:rsidR="00F95185">
        <w:rPr>
          <w:rFonts w:ascii="Arial" w:hAnsi="Arial" w:eastAsia="Times New Roman" w:cs="Arial"/>
          <w:sz w:val="24"/>
          <w:szCs w:val="24"/>
          <w:lang w:val="es-MX" w:eastAsia="es-ES"/>
        </w:rPr>
        <w:t xml:space="preserve"> </w:t>
      </w:r>
      <w:r w:rsidRPr="005B61FD">
        <w:rPr>
          <w:rFonts w:ascii="Arial" w:hAnsi="Arial" w:eastAsia="Times New Roman" w:cs="Arial"/>
          <w:sz w:val="24"/>
          <w:szCs w:val="24"/>
          <w:lang w:val="es-MX" w:eastAsia="es-ES"/>
        </w:rPr>
        <w:t>present</w:t>
      </w:r>
      <w:r w:rsidR="00F95185">
        <w:rPr>
          <w:rFonts w:ascii="Arial" w:hAnsi="Arial" w:eastAsia="Times New Roman" w:cs="Arial"/>
          <w:sz w:val="24"/>
          <w:szCs w:val="24"/>
          <w:lang w:val="es-MX" w:eastAsia="es-ES"/>
        </w:rPr>
        <w:t xml:space="preserve">ó </w:t>
      </w:r>
      <w:r w:rsidRPr="005B61FD">
        <w:rPr>
          <w:rFonts w:ascii="Arial" w:hAnsi="Arial" w:eastAsia="Times New Roman" w:cs="Arial"/>
          <w:sz w:val="24"/>
          <w:szCs w:val="24"/>
          <w:lang w:val="es-MX" w:eastAsia="es-ES"/>
        </w:rPr>
        <w:t>su escrito de alegaciones</w:t>
      </w:r>
      <w:r w:rsidR="00E677D0">
        <w:rPr>
          <w:rStyle w:val="FootnoteReference"/>
          <w:rFonts w:ascii="Arial" w:hAnsi="Arial" w:eastAsia="Times New Roman" w:cs="Arial"/>
          <w:sz w:val="24"/>
          <w:szCs w:val="24"/>
          <w:lang w:val="es-MX" w:eastAsia="es-ES"/>
        </w:rPr>
        <w:footnoteReference w:id="28"/>
      </w:r>
      <w:r w:rsidR="00F95185">
        <w:rPr>
          <w:rFonts w:ascii="Arial" w:hAnsi="Arial" w:eastAsia="Times New Roman" w:cs="Arial"/>
          <w:sz w:val="24"/>
          <w:szCs w:val="24"/>
          <w:lang w:val="es-MX" w:eastAsia="es-ES"/>
        </w:rPr>
        <w:t>.</w:t>
      </w:r>
      <w:r w:rsidR="00AD3196">
        <w:rPr>
          <w:rFonts w:ascii="Arial" w:hAnsi="Arial" w:eastAsia="Times New Roman" w:cs="Arial"/>
          <w:sz w:val="24"/>
          <w:szCs w:val="24"/>
          <w:lang w:val="es-MX" w:eastAsia="es-ES"/>
        </w:rPr>
        <w:t xml:space="preserve"> </w:t>
      </w:r>
    </w:p>
    <w:p xmlns:wp14="http://schemas.microsoft.com/office/word/2010/wordml" w:rsidR="00147305" w:rsidP="005B61FD" w:rsidRDefault="00147305" w14:paraId="6BD18F9B" wp14:textId="77777777">
      <w:pPr>
        <w:spacing w:after="0" w:line="360" w:lineRule="auto"/>
        <w:jc w:val="both"/>
        <w:rPr>
          <w:rFonts w:ascii="Arial" w:hAnsi="Arial" w:eastAsia="Times New Roman" w:cs="Arial"/>
          <w:sz w:val="24"/>
          <w:szCs w:val="24"/>
          <w:lang w:val="es-MX" w:eastAsia="es-ES"/>
        </w:rPr>
      </w:pPr>
    </w:p>
    <w:p xmlns:wp14="http://schemas.microsoft.com/office/word/2010/wordml" w:rsidR="00147305" w:rsidP="005B61FD" w:rsidRDefault="00AD3196" w14:paraId="399016AA" wp14:textId="77777777">
      <w:pPr>
        <w:spacing w:after="0" w:line="360" w:lineRule="auto"/>
        <w:jc w:val="both"/>
        <w:rPr>
          <w:rFonts w:ascii="Arial" w:hAnsi="Arial" w:eastAsia="Times New Roman" w:cs="Arial"/>
          <w:sz w:val="24"/>
          <w:szCs w:val="24"/>
          <w:lang w:val="es-MX" w:eastAsia="es-ES"/>
        </w:rPr>
      </w:pPr>
      <w:r>
        <w:rPr>
          <w:rFonts w:ascii="Arial" w:hAnsi="Arial" w:eastAsia="Times New Roman" w:cs="Arial"/>
          <w:sz w:val="24"/>
          <w:szCs w:val="24"/>
          <w:lang w:val="es-MX" w:eastAsia="es-ES"/>
        </w:rPr>
        <w:t xml:space="preserve">En </w:t>
      </w:r>
      <w:r w:rsidR="006C6435">
        <w:rPr>
          <w:rFonts w:ascii="Arial" w:hAnsi="Arial" w:eastAsia="Times New Roman" w:cs="Arial"/>
          <w:sz w:val="24"/>
          <w:szCs w:val="24"/>
          <w:lang w:val="es-MX" w:eastAsia="es-ES"/>
        </w:rPr>
        <w:t xml:space="preserve">sus alegatos, </w:t>
      </w:r>
      <w:r w:rsidR="00147305">
        <w:rPr>
          <w:rFonts w:ascii="Arial" w:hAnsi="Arial" w:eastAsia="Times New Roman" w:cs="Arial"/>
          <w:sz w:val="24"/>
          <w:szCs w:val="24"/>
          <w:lang w:val="es-MX" w:eastAsia="es-ES"/>
        </w:rPr>
        <w:t xml:space="preserve">la demandada </w:t>
      </w:r>
      <w:r>
        <w:rPr>
          <w:rFonts w:ascii="Arial" w:hAnsi="Arial" w:eastAsia="Times New Roman" w:cs="Arial"/>
          <w:sz w:val="24"/>
          <w:szCs w:val="24"/>
          <w:lang w:val="es-MX" w:eastAsia="es-ES"/>
        </w:rPr>
        <w:t>reseñó el contenido de la se</w:t>
      </w:r>
      <w:r w:rsidR="00147305">
        <w:rPr>
          <w:rFonts w:ascii="Arial" w:hAnsi="Arial" w:eastAsia="Times New Roman" w:cs="Arial"/>
          <w:sz w:val="24"/>
          <w:szCs w:val="24"/>
          <w:lang w:val="es-MX" w:eastAsia="es-ES"/>
        </w:rPr>
        <w:t>n</w:t>
      </w:r>
      <w:r>
        <w:rPr>
          <w:rFonts w:ascii="Arial" w:hAnsi="Arial" w:eastAsia="Times New Roman" w:cs="Arial"/>
          <w:sz w:val="24"/>
          <w:szCs w:val="24"/>
          <w:lang w:val="es-MX" w:eastAsia="es-ES"/>
        </w:rPr>
        <w:t xml:space="preserve">tencia </w:t>
      </w:r>
      <w:r w:rsidR="00147305">
        <w:rPr>
          <w:rFonts w:ascii="Arial" w:hAnsi="Arial" w:eastAsia="Times New Roman" w:cs="Arial"/>
          <w:sz w:val="24"/>
          <w:szCs w:val="24"/>
          <w:lang w:val="es-MX" w:eastAsia="es-ES"/>
        </w:rPr>
        <w:t>de</w:t>
      </w:r>
      <w:r w:rsidR="006C6435">
        <w:rPr>
          <w:rFonts w:ascii="Arial" w:hAnsi="Arial" w:eastAsia="Times New Roman" w:cs="Arial"/>
          <w:sz w:val="24"/>
          <w:szCs w:val="24"/>
          <w:lang w:val="es-MX" w:eastAsia="es-ES"/>
        </w:rPr>
        <w:t xml:space="preserve"> </w:t>
      </w:r>
      <w:r w:rsidR="00147305">
        <w:rPr>
          <w:rFonts w:ascii="Arial" w:hAnsi="Arial" w:eastAsia="Times New Roman" w:cs="Arial"/>
          <w:sz w:val="24"/>
          <w:szCs w:val="24"/>
          <w:lang w:val="es-MX" w:eastAsia="es-ES"/>
        </w:rPr>
        <w:t>pr</w:t>
      </w:r>
      <w:r w:rsidR="006C6435">
        <w:rPr>
          <w:rFonts w:ascii="Arial" w:hAnsi="Arial" w:eastAsia="Times New Roman" w:cs="Arial"/>
          <w:sz w:val="24"/>
          <w:szCs w:val="24"/>
          <w:lang w:val="es-MX" w:eastAsia="es-ES"/>
        </w:rPr>
        <w:t>i</w:t>
      </w:r>
      <w:r w:rsidR="00147305">
        <w:rPr>
          <w:rFonts w:ascii="Arial" w:hAnsi="Arial" w:eastAsia="Times New Roman" w:cs="Arial"/>
          <w:sz w:val="24"/>
          <w:szCs w:val="24"/>
          <w:lang w:val="es-MX" w:eastAsia="es-ES"/>
        </w:rPr>
        <w:t xml:space="preserve">mera instancia y reafirmó que las cuestiones relativas al personal y </w:t>
      </w:r>
      <w:r w:rsidR="00B85369">
        <w:rPr>
          <w:rFonts w:ascii="Arial" w:hAnsi="Arial" w:eastAsia="Times New Roman" w:cs="Arial"/>
          <w:sz w:val="24"/>
          <w:szCs w:val="24"/>
          <w:lang w:val="es-MX" w:eastAsia="es-ES"/>
        </w:rPr>
        <w:t xml:space="preserve">al </w:t>
      </w:r>
      <w:r w:rsidR="00147305">
        <w:rPr>
          <w:rFonts w:ascii="Arial" w:hAnsi="Arial" w:eastAsia="Times New Roman" w:cs="Arial"/>
          <w:sz w:val="24"/>
          <w:szCs w:val="24"/>
          <w:lang w:val="es-MX" w:eastAsia="es-ES"/>
        </w:rPr>
        <w:t xml:space="preserve">transporte se encontraban a cargo de la contratista y, </w:t>
      </w:r>
      <w:r w:rsidR="003C7580">
        <w:rPr>
          <w:rFonts w:ascii="Arial" w:hAnsi="Arial" w:eastAsia="Times New Roman" w:cs="Arial"/>
          <w:sz w:val="24"/>
          <w:szCs w:val="24"/>
          <w:lang w:val="es-MX" w:eastAsia="es-ES"/>
        </w:rPr>
        <w:t>en</w:t>
      </w:r>
      <w:r w:rsidR="00292412">
        <w:rPr>
          <w:rFonts w:ascii="Arial" w:hAnsi="Arial" w:eastAsia="Times New Roman" w:cs="Arial"/>
          <w:sz w:val="24"/>
          <w:szCs w:val="24"/>
          <w:lang w:val="es-MX" w:eastAsia="es-ES"/>
        </w:rPr>
        <w:t xml:space="preserve"> relación </w:t>
      </w:r>
      <w:r w:rsidR="003C7580">
        <w:rPr>
          <w:rFonts w:ascii="Arial" w:hAnsi="Arial" w:eastAsia="Times New Roman" w:cs="Arial"/>
          <w:sz w:val="24"/>
          <w:szCs w:val="24"/>
          <w:lang w:val="es-MX" w:eastAsia="es-ES"/>
        </w:rPr>
        <w:t>con</w:t>
      </w:r>
      <w:r w:rsidR="00292412">
        <w:rPr>
          <w:rFonts w:ascii="Arial" w:hAnsi="Arial" w:eastAsia="Times New Roman" w:cs="Arial"/>
          <w:sz w:val="24"/>
          <w:szCs w:val="24"/>
          <w:lang w:val="es-MX" w:eastAsia="es-ES"/>
        </w:rPr>
        <w:t xml:space="preserve"> las </w:t>
      </w:r>
      <w:r w:rsidR="00147305">
        <w:rPr>
          <w:rFonts w:ascii="Arial" w:hAnsi="Arial" w:eastAsia="Times New Roman" w:cs="Arial"/>
          <w:sz w:val="24"/>
          <w:szCs w:val="24"/>
          <w:lang w:val="es-MX" w:eastAsia="es-ES"/>
        </w:rPr>
        <w:t xml:space="preserve">fuentes </w:t>
      </w:r>
      <w:r w:rsidR="003C7580">
        <w:rPr>
          <w:rFonts w:ascii="Arial" w:hAnsi="Arial" w:eastAsia="Times New Roman" w:cs="Arial"/>
          <w:sz w:val="24"/>
          <w:szCs w:val="24"/>
          <w:lang w:val="es-MX" w:eastAsia="es-ES"/>
        </w:rPr>
        <w:t xml:space="preserve">cuyo valor de descontó </w:t>
      </w:r>
      <w:r w:rsidR="00147305">
        <w:rPr>
          <w:rFonts w:ascii="Arial" w:hAnsi="Arial" w:eastAsia="Times New Roman" w:cs="Arial"/>
          <w:sz w:val="24"/>
          <w:szCs w:val="24"/>
          <w:lang w:val="es-MX" w:eastAsia="es-ES"/>
        </w:rPr>
        <w:t>por la suma de $20’865.000, indicó que Consultel no demostró “</w:t>
      </w:r>
      <w:r w:rsidRPr="006C6435" w:rsidR="00147305">
        <w:rPr>
          <w:rFonts w:ascii="Arial" w:hAnsi="Arial" w:eastAsia="Times New Roman" w:cs="Arial"/>
          <w:i/>
          <w:sz w:val="24"/>
          <w:szCs w:val="24"/>
          <w:lang w:val="es-MX" w:eastAsia="es-ES"/>
        </w:rPr>
        <w:t>ubicación, hurto o pérdida declarada</w:t>
      </w:r>
      <w:r w:rsidR="00147305">
        <w:rPr>
          <w:rFonts w:ascii="Arial" w:hAnsi="Arial" w:eastAsia="Times New Roman" w:cs="Arial"/>
          <w:sz w:val="24"/>
          <w:szCs w:val="24"/>
          <w:lang w:val="es-MX" w:eastAsia="es-ES"/>
        </w:rPr>
        <w:t xml:space="preserve">”. </w:t>
      </w:r>
    </w:p>
    <w:p xmlns:wp14="http://schemas.microsoft.com/office/word/2010/wordml" w:rsidR="006C6435" w:rsidP="005B61FD" w:rsidRDefault="006C6435" w14:paraId="238601FE" wp14:textId="77777777">
      <w:pPr>
        <w:spacing w:after="0" w:line="360" w:lineRule="auto"/>
        <w:jc w:val="both"/>
        <w:rPr>
          <w:rFonts w:ascii="Arial" w:hAnsi="Arial" w:eastAsia="Times New Roman" w:cs="Arial"/>
          <w:sz w:val="24"/>
          <w:szCs w:val="24"/>
          <w:lang w:val="es-MX" w:eastAsia="es-ES"/>
        </w:rPr>
      </w:pPr>
    </w:p>
    <w:p xmlns:wp14="http://schemas.microsoft.com/office/word/2010/wordml" w:rsidR="006C6435" w:rsidP="005B61FD" w:rsidRDefault="006C6435" w14:paraId="38B6355F" wp14:textId="77777777">
      <w:pPr>
        <w:spacing w:after="0" w:line="360" w:lineRule="auto"/>
        <w:jc w:val="both"/>
        <w:rPr>
          <w:rFonts w:ascii="Arial" w:hAnsi="Arial" w:eastAsia="Times New Roman" w:cs="Arial"/>
          <w:sz w:val="24"/>
          <w:szCs w:val="24"/>
          <w:lang w:val="es-MX" w:eastAsia="es-ES"/>
        </w:rPr>
      </w:pPr>
      <w:r>
        <w:rPr>
          <w:rFonts w:ascii="Arial" w:hAnsi="Arial" w:eastAsia="Times New Roman" w:cs="Arial"/>
          <w:sz w:val="24"/>
          <w:szCs w:val="24"/>
          <w:lang w:val="es-MX" w:eastAsia="es-ES"/>
        </w:rPr>
        <w:t xml:space="preserve">Como consecuencia, </w:t>
      </w:r>
      <w:r w:rsidR="00722E90">
        <w:rPr>
          <w:rFonts w:ascii="Arial" w:hAnsi="Arial" w:eastAsia="Times New Roman" w:cs="Arial"/>
          <w:sz w:val="24"/>
          <w:szCs w:val="24"/>
          <w:lang w:val="es-MX" w:eastAsia="es-ES"/>
        </w:rPr>
        <w:t xml:space="preserve">UNE EPM </w:t>
      </w:r>
      <w:r>
        <w:rPr>
          <w:rFonts w:ascii="Arial" w:hAnsi="Arial" w:eastAsia="Times New Roman" w:cs="Arial"/>
          <w:sz w:val="24"/>
          <w:szCs w:val="24"/>
          <w:lang w:val="es-MX" w:eastAsia="es-ES"/>
        </w:rPr>
        <w:t xml:space="preserve">solicitó confirmar integralmente el fallo de primera instancia. </w:t>
      </w:r>
    </w:p>
    <w:p xmlns:wp14="http://schemas.microsoft.com/office/word/2010/wordml" w:rsidR="00F95185" w:rsidP="005B61FD" w:rsidRDefault="00F95185" w14:paraId="0F3CABC7" wp14:textId="77777777">
      <w:pPr>
        <w:spacing w:after="0" w:line="360" w:lineRule="auto"/>
        <w:jc w:val="both"/>
        <w:rPr>
          <w:rFonts w:ascii="Arial" w:hAnsi="Arial" w:eastAsia="Times New Roman" w:cs="Arial"/>
          <w:sz w:val="24"/>
          <w:szCs w:val="24"/>
          <w:lang w:val="es-MX" w:eastAsia="es-ES"/>
        </w:rPr>
      </w:pPr>
    </w:p>
    <w:p xmlns:wp14="http://schemas.microsoft.com/office/word/2010/wordml" w:rsidR="005B61FD" w:rsidP="005B61FD" w:rsidRDefault="00F95185" w14:paraId="01B1AA27" wp14:textId="77777777">
      <w:pPr>
        <w:spacing w:after="0" w:line="360" w:lineRule="auto"/>
        <w:jc w:val="both"/>
        <w:rPr>
          <w:rFonts w:ascii="Arial" w:hAnsi="Arial" w:eastAsia="Times New Roman" w:cs="Arial"/>
          <w:sz w:val="24"/>
          <w:szCs w:val="24"/>
          <w:lang w:val="es-MX" w:eastAsia="es-ES"/>
        </w:rPr>
      </w:pPr>
      <w:r>
        <w:rPr>
          <w:rFonts w:ascii="Arial" w:hAnsi="Arial" w:eastAsia="Times New Roman" w:cs="Arial"/>
          <w:sz w:val="24"/>
          <w:szCs w:val="24"/>
          <w:lang w:val="es-MX" w:eastAsia="es-ES"/>
        </w:rPr>
        <w:t>La parte demandante</w:t>
      </w:r>
      <w:r w:rsidR="00E677D0">
        <w:rPr>
          <w:rFonts w:ascii="Arial" w:hAnsi="Arial" w:eastAsia="Times New Roman" w:cs="Arial"/>
          <w:sz w:val="24"/>
          <w:szCs w:val="24"/>
          <w:lang w:val="es-MX" w:eastAsia="es-ES"/>
        </w:rPr>
        <w:t xml:space="preserve"> </w:t>
      </w:r>
      <w:r>
        <w:rPr>
          <w:rFonts w:ascii="Arial" w:hAnsi="Arial" w:eastAsia="Times New Roman" w:cs="Arial"/>
          <w:sz w:val="24"/>
          <w:szCs w:val="24"/>
          <w:lang w:val="es-MX" w:eastAsia="es-ES"/>
        </w:rPr>
        <w:t xml:space="preserve">y el </w:t>
      </w:r>
      <w:r w:rsidR="00E677D0">
        <w:rPr>
          <w:rFonts w:ascii="Arial" w:hAnsi="Arial" w:eastAsia="Times New Roman" w:cs="Arial"/>
          <w:sz w:val="24"/>
          <w:szCs w:val="24"/>
          <w:lang w:val="es-MX" w:eastAsia="es-ES"/>
        </w:rPr>
        <w:t>Ministerio Público guardaron silencio en su oportunidad</w:t>
      </w:r>
      <w:r w:rsidR="00E677D0">
        <w:rPr>
          <w:rStyle w:val="FootnoteReference"/>
          <w:rFonts w:ascii="Arial" w:hAnsi="Arial" w:eastAsia="Times New Roman" w:cs="Arial"/>
          <w:sz w:val="24"/>
          <w:szCs w:val="24"/>
          <w:lang w:val="es-MX" w:eastAsia="es-ES"/>
        </w:rPr>
        <w:footnoteReference w:id="29"/>
      </w:r>
      <w:r w:rsidR="00E677D0">
        <w:rPr>
          <w:rFonts w:ascii="Arial" w:hAnsi="Arial" w:eastAsia="Times New Roman" w:cs="Arial"/>
          <w:sz w:val="24"/>
          <w:szCs w:val="24"/>
          <w:lang w:val="es-MX" w:eastAsia="es-ES"/>
        </w:rPr>
        <w:t xml:space="preserve">. </w:t>
      </w:r>
      <w:r>
        <w:rPr>
          <w:rFonts w:ascii="Arial" w:hAnsi="Arial" w:eastAsia="Times New Roman" w:cs="Arial"/>
          <w:sz w:val="24"/>
          <w:szCs w:val="24"/>
          <w:lang w:val="es-MX" w:eastAsia="es-ES"/>
        </w:rPr>
        <w:t xml:space="preserve"> </w:t>
      </w:r>
    </w:p>
    <w:p xmlns:wp14="http://schemas.microsoft.com/office/word/2010/wordml" w:rsidRPr="005B61FD" w:rsidR="006C6435" w:rsidP="005B61FD" w:rsidRDefault="006C6435" w14:paraId="5B08B5D1" wp14:textId="77777777">
      <w:pPr>
        <w:spacing w:after="0" w:line="360" w:lineRule="auto"/>
        <w:jc w:val="both"/>
        <w:rPr>
          <w:rFonts w:ascii="Arial" w:hAnsi="Arial" w:eastAsia="Times New Roman" w:cs="Arial"/>
          <w:b/>
          <w:bCs/>
          <w:sz w:val="24"/>
          <w:szCs w:val="24"/>
          <w:lang w:val="es-ES" w:eastAsia="es-ES"/>
        </w:rPr>
      </w:pPr>
    </w:p>
    <w:p xmlns:wp14="http://schemas.microsoft.com/office/word/2010/wordml" w:rsidRPr="00746305" w:rsidR="005B61FD" w:rsidP="005B61FD" w:rsidRDefault="005B61FD" w14:paraId="05963CFF" wp14:textId="77777777">
      <w:pPr>
        <w:numPr>
          <w:ilvl w:val="0"/>
          <w:numId w:val="2"/>
        </w:numPr>
        <w:spacing w:after="0" w:line="360" w:lineRule="auto"/>
        <w:jc w:val="center"/>
        <w:rPr>
          <w:rFonts w:ascii="Arial" w:hAnsi="Arial" w:eastAsia="Times New Roman" w:cs="Arial"/>
          <w:b/>
          <w:sz w:val="24"/>
          <w:szCs w:val="24"/>
          <w:lang w:val="pt-BR" w:eastAsia="es-ES"/>
        </w:rPr>
      </w:pPr>
      <w:r w:rsidRPr="00746305">
        <w:rPr>
          <w:rFonts w:ascii="Arial" w:hAnsi="Arial" w:eastAsia="Times New Roman" w:cs="Arial"/>
          <w:b/>
          <w:sz w:val="24"/>
          <w:szCs w:val="24"/>
          <w:lang w:val="pt-BR" w:eastAsia="es-ES"/>
        </w:rPr>
        <w:t>C O N S I D E R A C I O N E S</w:t>
      </w:r>
    </w:p>
    <w:p xmlns:wp14="http://schemas.microsoft.com/office/word/2010/wordml" w:rsidRPr="00746305" w:rsidR="005B61FD" w:rsidP="005B61FD" w:rsidRDefault="005B61FD" w14:paraId="16DEB4AB" wp14:textId="77777777">
      <w:pPr>
        <w:spacing w:after="0" w:line="360" w:lineRule="auto"/>
        <w:ind w:left="1080"/>
        <w:jc w:val="both"/>
        <w:rPr>
          <w:rFonts w:ascii="Arial" w:hAnsi="Arial" w:eastAsia="Times New Roman" w:cs="Arial"/>
          <w:b/>
          <w:sz w:val="24"/>
          <w:szCs w:val="24"/>
          <w:lang w:val="pt-BR" w:eastAsia="es-ES"/>
        </w:rPr>
      </w:pPr>
    </w:p>
    <w:p xmlns:wp14="http://schemas.microsoft.com/office/word/2010/wordml" w:rsidRPr="005B61FD" w:rsidR="005B61FD" w:rsidP="00EB5F39" w:rsidRDefault="005B61FD" w14:paraId="2A8B66C7" wp14:textId="77777777">
      <w:pPr>
        <w:overflowPunct w:val="0"/>
        <w:autoSpaceDE w:val="0"/>
        <w:autoSpaceDN w:val="0"/>
        <w:adjustRightInd w:val="0"/>
        <w:spacing w:after="0" w:line="360" w:lineRule="auto"/>
        <w:ind w:right="-58"/>
        <w:jc w:val="both"/>
        <w:textAlignment w:val="baseline"/>
        <w:rPr>
          <w:rFonts w:ascii="Arial" w:hAnsi="Arial" w:eastAsia="Times New Roman" w:cs="Arial"/>
          <w:sz w:val="24"/>
          <w:szCs w:val="24"/>
          <w:lang w:val="es-ES" w:eastAsia="es-ES"/>
        </w:rPr>
      </w:pPr>
      <w:r w:rsidRPr="005B61FD">
        <w:rPr>
          <w:rFonts w:ascii="Arial" w:hAnsi="Arial" w:eastAsia="Times New Roman" w:cs="Arial"/>
          <w:sz w:val="24"/>
          <w:szCs w:val="24"/>
          <w:lang w:val="es-ES" w:eastAsia="es-ES"/>
        </w:rPr>
        <w:t xml:space="preserve">Para resolver la segunda instancia de la presente </w:t>
      </w:r>
      <w:r w:rsidRPr="00FD508B" w:rsidR="00FD508B">
        <w:rPr>
          <w:rFonts w:ascii="Arial" w:hAnsi="Arial" w:eastAsia="Times New Roman" w:cs="Arial"/>
          <w:i/>
          <w:sz w:val="24"/>
          <w:szCs w:val="24"/>
          <w:lang w:val="es-ES" w:eastAsia="es-ES"/>
        </w:rPr>
        <w:t>litis</w:t>
      </w:r>
      <w:r w:rsidR="00FD508B">
        <w:rPr>
          <w:rFonts w:ascii="Arial" w:hAnsi="Arial" w:eastAsia="Times New Roman" w:cs="Arial"/>
          <w:sz w:val="24"/>
          <w:szCs w:val="24"/>
          <w:lang w:val="es-ES" w:eastAsia="es-ES"/>
        </w:rPr>
        <w:t xml:space="preserve"> </w:t>
      </w:r>
      <w:r w:rsidRPr="005B61FD">
        <w:rPr>
          <w:rFonts w:ascii="Arial" w:hAnsi="Arial" w:eastAsia="Times New Roman" w:cs="Arial"/>
          <w:sz w:val="24"/>
          <w:szCs w:val="24"/>
          <w:lang w:val="es-ES" w:eastAsia="es-ES"/>
        </w:rPr>
        <w:t xml:space="preserve">se abordarán los siguientes temas: </w:t>
      </w:r>
      <w:r w:rsidRPr="005B61FD">
        <w:rPr>
          <w:rFonts w:ascii="Arial" w:hAnsi="Arial" w:eastAsia="Times New Roman" w:cs="Arial"/>
          <w:b/>
          <w:sz w:val="24"/>
          <w:szCs w:val="24"/>
          <w:lang w:val="es-ES" w:eastAsia="es-ES"/>
        </w:rPr>
        <w:t>1)</w:t>
      </w:r>
      <w:r w:rsidRPr="005B61FD">
        <w:rPr>
          <w:rFonts w:ascii="Arial" w:hAnsi="Arial" w:eastAsia="Times New Roman" w:cs="Arial"/>
          <w:sz w:val="24"/>
          <w:szCs w:val="24"/>
          <w:lang w:val="es-ES" w:eastAsia="es-ES"/>
        </w:rPr>
        <w:t xml:space="preserve"> </w:t>
      </w:r>
      <w:r w:rsidR="006C6435">
        <w:rPr>
          <w:rFonts w:ascii="Arial" w:hAnsi="Arial" w:eastAsia="Times New Roman" w:cs="Arial"/>
          <w:sz w:val="24"/>
          <w:szCs w:val="24"/>
          <w:lang w:val="es-ES" w:eastAsia="es-ES"/>
        </w:rPr>
        <w:t xml:space="preserve">jurisdicción y </w:t>
      </w:r>
      <w:r w:rsidRPr="005B61FD">
        <w:rPr>
          <w:rFonts w:ascii="Arial" w:hAnsi="Arial" w:eastAsia="Times New Roman" w:cs="Arial"/>
          <w:sz w:val="24"/>
          <w:szCs w:val="24"/>
          <w:lang w:val="es-ES" w:eastAsia="es-ES"/>
        </w:rPr>
        <w:t xml:space="preserve">competencia del Consejo de Estado; </w:t>
      </w:r>
      <w:r w:rsidRPr="005B61FD">
        <w:rPr>
          <w:rFonts w:ascii="Arial" w:hAnsi="Arial" w:eastAsia="Times New Roman" w:cs="Arial"/>
          <w:b/>
          <w:sz w:val="24"/>
          <w:szCs w:val="24"/>
          <w:lang w:val="es-ES" w:eastAsia="es-ES"/>
        </w:rPr>
        <w:t xml:space="preserve">2) </w:t>
      </w:r>
      <w:r w:rsidRPr="005B61FD">
        <w:rPr>
          <w:rFonts w:ascii="Arial" w:hAnsi="Arial" w:eastAsia="Times New Roman" w:cs="Arial"/>
          <w:sz w:val="24"/>
          <w:szCs w:val="24"/>
          <w:lang w:val="es-ES" w:eastAsia="es-ES"/>
        </w:rPr>
        <w:t xml:space="preserve">oportunidad </w:t>
      </w:r>
      <w:r w:rsidR="004632BB">
        <w:rPr>
          <w:rFonts w:ascii="Arial" w:hAnsi="Arial" w:eastAsia="Times New Roman" w:cs="Arial"/>
          <w:sz w:val="24"/>
          <w:szCs w:val="24"/>
          <w:lang w:val="es-ES" w:eastAsia="es-ES"/>
        </w:rPr>
        <w:t>en la presentación de la demanda</w:t>
      </w:r>
      <w:r w:rsidR="00DB5BF2">
        <w:rPr>
          <w:rFonts w:ascii="Arial" w:hAnsi="Arial" w:eastAsia="Times New Roman" w:cs="Arial"/>
          <w:sz w:val="24"/>
          <w:szCs w:val="24"/>
          <w:lang w:val="es-ES" w:eastAsia="es-ES"/>
        </w:rPr>
        <w:t xml:space="preserve">; </w:t>
      </w:r>
      <w:r w:rsidRPr="00014A8C" w:rsidR="00014A8C">
        <w:rPr>
          <w:rFonts w:ascii="Arial" w:hAnsi="Arial" w:eastAsia="Times New Roman" w:cs="Arial"/>
          <w:b/>
          <w:sz w:val="24"/>
          <w:szCs w:val="24"/>
          <w:lang w:val="es-ES" w:eastAsia="es-ES"/>
        </w:rPr>
        <w:t>3</w:t>
      </w:r>
      <w:r w:rsidRPr="00014A8C">
        <w:rPr>
          <w:rFonts w:ascii="Arial" w:hAnsi="Arial" w:eastAsia="Times New Roman" w:cs="Arial"/>
          <w:b/>
          <w:sz w:val="24"/>
          <w:szCs w:val="24"/>
          <w:lang w:val="es-ES" w:eastAsia="es-ES"/>
        </w:rPr>
        <w:t>)</w:t>
      </w:r>
      <w:r w:rsidRPr="005B61FD">
        <w:rPr>
          <w:rFonts w:ascii="Arial" w:hAnsi="Arial" w:eastAsia="Times New Roman" w:cs="Arial"/>
          <w:sz w:val="24"/>
          <w:szCs w:val="24"/>
          <w:lang w:val="es-ES" w:eastAsia="es-ES"/>
        </w:rPr>
        <w:t xml:space="preserve"> régimen jurídico del </w:t>
      </w:r>
      <w:r w:rsidR="008828D2">
        <w:rPr>
          <w:rFonts w:ascii="Arial" w:hAnsi="Arial" w:eastAsia="Times New Roman" w:cs="Arial"/>
          <w:sz w:val="24"/>
          <w:szCs w:val="24"/>
          <w:lang w:val="es-ES" w:eastAsia="es-ES"/>
        </w:rPr>
        <w:t>c</w:t>
      </w:r>
      <w:r w:rsidRPr="005B61FD">
        <w:rPr>
          <w:rFonts w:ascii="Arial" w:hAnsi="Arial" w:eastAsia="Times New Roman" w:cs="Arial"/>
          <w:sz w:val="24"/>
          <w:szCs w:val="24"/>
          <w:lang w:val="es-ES" w:eastAsia="es-ES"/>
        </w:rPr>
        <w:t xml:space="preserve">ontrato </w:t>
      </w:r>
      <w:r w:rsidRPr="004632BB" w:rsidR="008828D2">
        <w:rPr>
          <w:rFonts w:ascii="Arial" w:hAnsi="Arial" w:cs="Arial"/>
          <w:sz w:val="24"/>
          <w:szCs w:val="24"/>
        </w:rPr>
        <w:t xml:space="preserve">1001043393 </w:t>
      </w:r>
      <w:r w:rsidRPr="005B61FD">
        <w:rPr>
          <w:rFonts w:ascii="Arial" w:hAnsi="Arial" w:eastAsia="Times New Roman" w:cs="Arial"/>
          <w:sz w:val="24"/>
          <w:szCs w:val="24"/>
          <w:lang w:val="es-ES" w:eastAsia="es-ES"/>
        </w:rPr>
        <w:t xml:space="preserve">celebrado entre </w:t>
      </w:r>
      <w:r w:rsidR="008828D2">
        <w:rPr>
          <w:rFonts w:ascii="Arial" w:hAnsi="Arial" w:eastAsia="Times New Roman" w:cs="Arial"/>
          <w:sz w:val="24"/>
          <w:szCs w:val="24"/>
          <w:lang w:val="es-ES" w:eastAsia="es-ES"/>
        </w:rPr>
        <w:t xml:space="preserve">UNE EPM y </w:t>
      </w:r>
      <w:r w:rsidRPr="005B61FD">
        <w:rPr>
          <w:rFonts w:ascii="Arial" w:hAnsi="Arial" w:eastAsia="Times New Roman" w:cs="Arial"/>
          <w:sz w:val="24"/>
          <w:szCs w:val="24"/>
          <w:lang w:val="es-ES" w:eastAsia="es-ES"/>
        </w:rPr>
        <w:t>Consultel</w:t>
      </w:r>
      <w:r w:rsidR="00EB5F39">
        <w:rPr>
          <w:rFonts w:ascii="Arial" w:hAnsi="Arial" w:eastAsia="Times New Roman" w:cs="Arial"/>
          <w:sz w:val="24"/>
          <w:szCs w:val="24"/>
          <w:lang w:val="es-ES" w:eastAsia="es-ES"/>
        </w:rPr>
        <w:t>;</w:t>
      </w:r>
      <w:r w:rsidRPr="005B61FD">
        <w:rPr>
          <w:rFonts w:ascii="Arial" w:hAnsi="Arial" w:eastAsia="Times New Roman" w:cs="Arial"/>
          <w:sz w:val="24"/>
          <w:szCs w:val="24"/>
          <w:lang w:val="es-ES" w:eastAsia="es-ES"/>
        </w:rPr>
        <w:t xml:space="preserve"> </w:t>
      </w:r>
      <w:r w:rsidRPr="00EB5F39" w:rsidR="00385B3D">
        <w:rPr>
          <w:rFonts w:ascii="Arial" w:hAnsi="Arial" w:eastAsia="Times New Roman" w:cs="Arial"/>
          <w:b/>
          <w:sz w:val="24"/>
          <w:szCs w:val="24"/>
          <w:lang w:val="es-ES" w:eastAsia="es-ES"/>
        </w:rPr>
        <w:t>4</w:t>
      </w:r>
      <w:r w:rsidRPr="00EB5F39">
        <w:rPr>
          <w:rFonts w:ascii="Arial" w:hAnsi="Arial" w:eastAsia="Times New Roman" w:cs="Arial"/>
          <w:b/>
          <w:sz w:val="24"/>
          <w:szCs w:val="24"/>
          <w:lang w:val="es-ES" w:eastAsia="es-ES"/>
        </w:rPr>
        <w:t>)</w:t>
      </w:r>
      <w:r w:rsidRPr="005B61FD">
        <w:rPr>
          <w:rFonts w:ascii="Arial" w:hAnsi="Arial" w:eastAsia="Times New Roman" w:cs="Arial"/>
          <w:sz w:val="24"/>
          <w:szCs w:val="24"/>
          <w:lang w:val="es-ES" w:eastAsia="es-ES"/>
        </w:rPr>
        <w:t xml:space="preserve"> </w:t>
      </w:r>
      <w:r w:rsidRPr="00EB5F39" w:rsidR="00EB5F39">
        <w:rPr>
          <w:rFonts w:ascii="Arial" w:hAnsi="Arial" w:eastAsia="Times New Roman" w:cs="Arial"/>
          <w:sz w:val="24"/>
          <w:szCs w:val="24"/>
          <w:lang w:val="es-ES" w:eastAsia="es-ES"/>
        </w:rPr>
        <w:t>algunas precisiones en torno del incumplimiento y el desequilibrio económico;</w:t>
      </w:r>
      <w:r w:rsidR="00CF62A2">
        <w:rPr>
          <w:rFonts w:ascii="Arial" w:hAnsi="Arial" w:eastAsia="Times New Roman" w:cs="Arial"/>
          <w:sz w:val="24"/>
          <w:szCs w:val="24"/>
          <w:lang w:val="es-ES" w:eastAsia="es-ES"/>
        </w:rPr>
        <w:t xml:space="preserve"> </w:t>
      </w:r>
      <w:r w:rsidRPr="00EB5F39" w:rsidR="00EB5F39">
        <w:rPr>
          <w:rFonts w:ascii="Arial" w:hAnsi="Arial" w:eastAsia="Times New Roman" w:cs="Arial"/>
          <w:b/>
          <w:sz w:val="24"/>
          <w:szCs w:val="24"/>
          <w:lang w:val="es-ES" w:eastAsia="es-ES"/>
        </w:rPr>
        <w:t>5</w:t>
      </w:r>
      <w:r w:rsidRPr="00EB5F39" w:rsidR="00CF62A2">
        <w:rPr>
          <w:rFonts w:ascii="Arial" w:hAnsi="Arial" w:eastAsia="Times New Roman" w:cs="Arial"/>
          <w:b/>
          <w:sz w:val="24"/>
          <w:szCs w:val="24"/>
          <w:lang w:val="es-ES" w:eastAsia="es-ES"/>
        </w:rPr>
        <w:t>)</w:t>
      </w:r>
      <w:r w:rsidR="00CF62A2">
        <w:rPr>
          <w:rFonts w:ascii="Arial" w:hAnsi="Arial" w:eastAsia="Times New Roman" w:cs="Arial"/>
          <w:sz w:val="24"/>
          <w:szCs w:val="24"/>
          <w:lang w:val="es-ES" w:eastAsia="es-ES"/>
        </w:rPr>
        <w:t xml:space="preserve"> el caso concreto </w:t>
      </w:r>
      <w:r w:rsidRPr="005B61FD">
        <w:rPr>
          <w:rFonts w:ascii="Arial" w:hAnsi="Arial" w:eastAsia="Times New Roman" w:cs="Arial"/>
          <w:sz w:val="24"/>
          <w:szCs w:val="24"/>
          <w:lang w:val="es-ES" w:eastAsia="es-ES"/>
        </w:rPr>
        <w:t xml:space="preserve">y </w:t>
      </w:r>
      <w:r w:rsidRPr="00EB5F39" w:rsidR="00EB5F39">
        <w:rPr>
          <w:rFonts w:ascii="Arial" w:hAnsi="Arial" w:eastAsia="Times New Roman" w:cs="Arial"/>
          <w:b/>
          <w:sz w:val="24"/>
          <w:szCs w:val="24"/>
          <w:lang w:val="es-ES" w:eastAsia="es-ES"/>
        </w:rPr>
        <w:t>6</w:t>
      </w:r>
      <w:r w:rsidRPr="00EB5F39">
        <w:rPr>
          <w:rFonts w:ascii="Arial" w:hAnsi="Arial" w:eastAsia="Times New Roman" w:cs="Arial"/>
          <w:b/>
          <w:sz w:val="24"/>
          <w:szCs w:val="24"/>
          <w:lang w:val="es-ES_tradnl" w:eastAsia="es-ES"/>
        </w:rPr>
        <w:t>)</w:t>
      </w:r>
      <w:r w:rsidRPr="005B61FD">
        <w:rPr>
          <w:rFonts w:ascii="Arial" w:hAnsi="Arial" w:eastAsia="Times New Roman" w:cs="Arial"/>
          <w:sz w:val="24"/>
          <w:szCs w:val="24"/>
          <w:lang w:val="es-ES_tradnl" w:eastAsia="es-ES"/>
        </w:rPr>
        <w:t xml:space="preserve"> costas.</w:t>
      </w:r>
    </w:p>
    <w:p xmlns:wp14="http://schemas.microsoft.com/office/word/2010/wordml" w:rsidR="005B61FD" w:rsidP="00EB5F39" w:rsidRDefault="005B61FD" w14:paraId="0AD9C6F4" wp14:textId="77777777">
      <w:pPr>
        <w:spacing w:after="0" w:line="360" w:lineRule="auto"/>
        <w:ind w:right="-1"/>
        <w:rPr>
          <w:rFonts w:ascii="Arial" w:hAnsi="Arial" w:eastAsia="Times New Roman" w:cs="Arial"/>
          <w:b/>
          <w:sz w:val="24"/>
          <w:szCs w:val="24"/>
          <w:lang w:val="es-ES" w:eastAsia="es-ES"/>
        </w:rPr>
      </w:pPr>
    </w:p>
    <w:p xmlns:wp14="http://schemas.microsoft.com/office/word/2010/wordml" w:rsidR="005750D4" w:rsidP="005750D4" w:rsidRDefault="005750D4" w14:paraId="5B8FEF04" wp14:textId="77777777">
      <w:pPr>
        <w:spacing w:after="0" w:line="360" w:lineRule="auto"/>
        <w:ind w:right="-1"/>
        <w:jc w:val="both"/>
        <w:rPr>
          <w:rFonts w:ascii="Arial" w:hAnsi="Arial" w:eastAsia="Times New Roman" w:cs="Arial"/>
          <w:sz w:val="24"/>
          <w:szCs w:val="24"/>
          <w:lang w:val="es-ES" w:eastAsia="es-ES"/>
        </w:rPr>
      </w:pPr>
      <w:r w:rsidRPr="005750D4">
        <w:rPr>
          <w:rFonts w:ascii="Arial" w:hAnsi="Arial" w:eastAsia="Times New Roman" w:cs="Arial"/>
          <w:sz w:val="24"/>
          <w:szCs w:val="24"/>
          <w:lang w:val="es-ES" w:eastAsia="es-ES"/>
        </w:rPr>
        <w:t>En el caso concreto se analizará la fórmula económica que gobernó el contrato y se atender</w:t>
      </w:r>
      <w:r w:rsidR="00E52A67">
        <w:rPr>
          <w:rFonts w:ascii="Arial" w:hAnsi="Arial" w:eastAsia="Times New Roman" w:cs="Arial"/>
          <w:sz w:val="24"/>
          <w:szCs w:val="24"/>
          <w:lang w:val="es-ES" w:eastAsia="es-ES"/>
        </w:rPr>
        <w:t xml:space="preserve">án, uno a uno, </w:t>
      </w:r>
      <w:r w:rsidRPr="005750D4">
        <w:rPr>
          <w:rFonts w:ascii="Arial" w:hAnsi="Arial" w:eastAsia="Times New Roman" w:cs="Arial"/>
          <w:sz w:val="24"/>
          <w:szCs w:val="24"/>
          <w:lang w:val="es-ES" w:eastAsia="es-ES"/>
        </w:rPr>
        <w:t xml:space="preserve">los puntos materia de la apelación. </w:t>
      </w:r>
    </w:p>
    <w:p xmlns:wp14="http://schemas.microsoft.com/office/word/2010/wordml" w:rsidR="00A464FE" w:rsidP="005750D4" w:rsidRDefault="00A464FE" w14:paraId="4B1F511A" wp14:textId="77777777">
      <w:pPr>
        <w:spacing w:after="0" w:line="360" w:lineRule="auto"/>
        <w:ind w:right="-1"/>
        <w:jc w:val="both"/>
        <w:rPr>
          <w:rFonts w:ascii="Arial" w:hAnsi="Arial" w:eastAsia="Times New Roman" w:cs="Arial"/>
          <w:sz w:val="24"/>
          <w:szCs w:val="24"/>
          <w:lang w:val="es-ES" w:eastAsia="es-ES"/>
        </w:rPr>
      </w:pPr>
    </w:p>
    <w:p xmlns:wp14="http://schemas.microsoft.com/office/word/2010/wordml" w:rsidRPr="00E52A67" w:rsidR="0057746C" w:rsidP="0057746C" w:rsidRDefault="0057746C" w14:paraId="0AAA3DCA" wp14:textId="77777777">
      <w:pPr>
        <w:spacing w:line="360" w:lineRule="auto"/>
        <w:jc w:val="both"/>
        <w:rPr>
          <w:rFonts w:ascii="Arial" w:hAnsi="Arial" w:cs="Arial"/>
          <w:b/>
          <w:sz w:val="24"/>
          <w:szCs w:val="24"/>
        </w:rPr>
      </w:pPr>
      <w:r w:rsidRPr="00E52A67">
        <w:rPr>
          <w:rFonts w:ascii="Arial" w:hAnsi="Arial" w:cs="Arial"/>
          <w:b/>
          <w:sz w:val="24"/>
          <w:szCs w:val="24"/>
        </w:rPr>
        <w:t>1. Jurisdicción y competencia del Consejo de Estado</w:t>
      </w:r>
    </w:p>
    <w:p xmlns:wp14="http://schemas.microsoft.com/office/word/2010/wordml" w:rsidRPr="00E52A67" w:rsidR="0057746C" w:rsidP="0057746C" w:rsidRDefault="0057746C" w14:paraId="65F9C3DC" wp14:textId="77777777">
      <w:pPr>
        <w:pStyle w:val="NoSpacing"/>
        <w:rPr>
          <w:sz w:val="24"/>
          <w:szCs w:val="24"/>
        </w:rPr>
      </w:pPr>
    </w:p>
    <w:p xmlns:wp14="http://schemas.microsoft.com/office/word/2010/wordml" w:rsidRPr="00FB380A" w:rsidR="0057746C" w:rsidP="0057746C" w:rsidRDefault="0057746C" w14:paraId="307C434C" wp14:textId="77777777">
      <w:pPr>
        <w:spacing w:line="360" w:lineRule="auto"/>
        <w:jc w:val="both"/>
        <w:rPr>
          <w:rFonts w:ascii="Arial" w:hAnsi="Arial" w:cs="Arial"/>
          <w:b/>
          <w:sz w:val="24"/>
          <w:szCs w:val="24"/>
        </w:rPr>
      </w:pPr>
      <w:r w:rsidRPr="00FB380A">
        <w:rPr>
          <w:rFonts w:ascii="Arial" w:hAnsi="Arial" w:cs="Arial"/>
          <w:b/>
          <w:sz w:val="24"/>
          <w:szCs w:val="24"/>
        </w:rPr>
        <w:t xml:space="preserve">1.1. Jurisdicción </w:t>
      </w:r>
      <w:r w:rsidR="00E52A67">
        <w:rPr>
          <w:rFonts w:ascii="Arial" w:hAnsi="Arial" w:cs="Arial"/>
          <w:b/>
          <w:sz w:val="24"/>
          <w:szCs w:val="24"/>
        </w:rPr>
        <w:t>c</w:t>
      </w:r>
      <w:r w:rsidRPr="00FB380A">
        <w:rPr>
          <w:rFonts w:ascii="Arial" w:hAnsi="Arial" w:cs="Arial"/>
          <w:b/>
          <w:sz w:val="24"/>
          <w:szCs w:val="24"/>
        </w:rPr>
        <w:t>ompetente</w:t>
      </w:r>
    </w:p>
    <w:p xmlns:wp14="http://schemas.microsoft.com/office/word/2010/wordml" w:rsidRPr="00FB380A" w:rsidR="0057746C" w:rsidP="00FB380A" w:rsidRDefault="0057746C" w14:paraId="4249922F" wp14:textId="77777777">
      <w:pPr>
        <w:spacing w:after="0" w:line="360" w:lineRule="auto"/>
        <w:jc w:val="both"/>
        <w:rPr>
          <w:rFonts w:ascii="Arial" w:hAnsi="Arial" w:cs="Arial"/>
          <w:sz w:val="24"/>
          <w:szCs w:val="24"/>
        </w:rPr>
      </w:pPr>
      <w:r w:rsidRPr="00FB380A">
        <w:rPr>
          <w:rFonts w:ascii="Arial" w:hAnsi="Arial" w:cs="Arial"/>
          <w:sz w:val="24"/>
          <w:szCs w:val="24"/>
        </w:rPr>
        <w:t>Con fundamento en el artículo 104 del CPACA</w:t>
      </w:r>
      <w:r w:rsidRPr="00FB380A" w:rsidR="00123BEE">
        <w:rPr>
          <w:rStyle w:val="FootnoteReference"/>
          <w:rFonts w:ascii="Arial" w:hAnsi="Arial" w:cs="Arial"/>
          <w:sz w:val="24"/>
          <w:szCs w:val="24"/>
        </w:rPr>
        <w:footnoteReference w:id="30"/>
      </w:r>
      <w:r w:rsidRPr="00FB380A">
        <w:rPr>
          <w:rFonts w:ascii="Arial" w:hAnsi="Arial" w:cs="Arial"/>
          <w:sz w:val="24"/>
          <w:szCs w:val="24"/>
        </w:rPr>
        <w:t xml:space="preserve">, siendo parte del contrato </w:t>
      </w:r>
      <w:r w:rsidRPr="00FB380A" w:rsidR="003F1007">
        <w:rPr>
          <w:rFonts w:ascii="Arial" w:hAnsi="Arial" w:cs="Arial"/>
          <w:sz w:val="24"/>
          <w:szCs w:val="24"/>
        </w:rPr>
        <w:t xml:space="preserve">1001043393 </w:t>
      </w:r>
      <w:r w:rsidRPr="00FB380A" w:rsidR="00FB380A">
        <w:rPr>
          <w:rFonts w:ascii="Arial" w:hAnsi="Arial" w:cs="Arial"/>
          <w:sz w:val="24"/>
          <w:szCs w:val="24"/>
        </w:rPr>
        <w:t xml:space="preserve">de 2008 UNE EPM Telecomunicaciones S.A., </w:t>
      </w:r>
      <w:r w:rsidR="000E4DD2">
        <w:rPr>
          <w:rFonts w:ascii="Arial" w:hAnsi="Arial" w:cs="Arial"/>
          <w:sz w:val="24"/>
          <w:szCs w:val="24"/>
        </w:rPr>
        <w:t xml:space="preserve">para la época de celebración del contrato </w:t>
      </w:r>
      <w:r w:rsidRPr="00FB380A">
        <w:rPr>
          <w:rFonts w:ascii="Arial" w:hAnsi="Arial" w:cs="Arial"/>
          <w:sz w:val="24"/>
          <w:szCs w:val="24"/>
        </w:rPr>
        <w:t xml:space="preserve">una entidad pública, </w:t>
      </w:r>
      <w:r w:rsidRPr="00FB380A" w:rsidR="00397C67">
        <w:rPr>
          <w:rFonts w:ascii="Arial" w:hAnsi="Arial" w:cs="Arial"/>
          <w:sz w:val="24"/>
          <w:szCs w:val="24"/>
        </w:rPr>
        <w:t>“</w:t>
      </w:r>
      <w:r w:rsidRPr="00FB380A">
        <w:rPr>
          <w:rFonts w:ascii="Arial" w:hAnsi="Arial" w:cs="Arial"/>
          <w:i/>
          <w:sz w:val="24"/>
          <w:szCs w:val="24"/>
        </w:rPr>
        <w:t xml:space="preserve">empresa de servicios públicos </w:t>
      </w:r>
      <w:r w:rsidRPr="00FB380A" w:rsidR="003F1007">
        <w:rPr>
          <w:rFonts w:ascii="Arial" w:hAnsi="Arial" w:cs="Arial"/>
          <w:i/>
          <w:sz w:val="24"/>
          <w:szCs w:val="24"/>
        </w:rPr>
        <w:t>oficial</w:t>
      </w:r>
      <w:r w:rsidRPr="00FB380A" w:rsidR="00397C67">
        <w:rPr>
          <w:rFonts w:ascii="Arial" w:hAnsi="Arial" w:cs="Arial"/>
          <w:sz w:val="24"/>
          <w:szCs w:val="24"/>
        </w:rPr>
        <w:t>”</w:t>
      </w:r>
      <w:r w:rsidRPr="00FB380A" w:rsidR="003F1007">
        <w:rPr>
          <w:rStyle w:val="FootnoteReference"/>
          <w:rFonts w:ascii="Arial" w:hAnsi="Arial" w:cs="Arial"/>
          <w:sz w:val="24"/>
          <w:szCs w:val="24"/>
        </w:rPr>
        <w:footnoteReference w:id="31"/>
      </w:r>
      <w:r w:rsidRPr="00FB380A">
        <w:rPr>
          <w:rFonts w:ascii="Arial" w:hAnsi="Arial" w:cs="Arial"/>
          <w:sz w:val="24"/>
          <w:szCs w:val="24"/>
        </w:rPr>
        <w:t>, se confirma la competencia de la Jurisdicción de lo Contencioso Administrativo para conocer del presente asunto, bajo el medio de control de controversias contractuales, en concordancia con el artículo 141 del mismo código</w:t>
      </w:r>
      <w:r w:rsidRPr="00FB380A">
        <w:rPr>
          <w:rStyle w:val="FootnoteReference"/>
          <w:rFonts w:ascii="Arial" w:hAnsi="Arial" w:cs="Arial"/>
          <w:sz w:val="24"/>
          <w:szCs w:val="24"/>
        </w:rPr>
        <w:footnoteReference w:id="32"/>
      </w:r>
      <w:r w:rsidRPr="00FB380A">
        <w:rPr>
          <w:rFonts w:ascii="Arial" w:hAnsi="Arial" w:cs="Arial"/>
          <w:sz w:val="24"/>
          <w:szCs w:val="24"/>
        </w:rPr>
        <w:t>, con independencia del régimen legal aplicable al contrato en el que se generó la controversia.</w:t>
      </w:r>
    </w:p>
    <w:p xmlns:wp14="http://schemas.microsoft.com/office/word/2010/wordml" w:rsidRPr="00FB380A" w:rsidR="00FB380A" w:rsidP="00FB380A" w:rsidRDefault="00FB380A" w14:paraId="5023141B" wp14:textId="77777777">
      <w:pPr>
        <w:spacing w:after="0" w:line="360" w:lineRule="auto"/>
        <w:jc w:val="both"/>
        <w:rPr>
          <w:rFonts w:ascii="Arial" w:hAnsi="Arial" w:cs="Arial"/>
          <w:sz w:val="24"/>
          <w:szCs w:val="24"/>
        </w:rPr>
      </w:pPr>
    </w:p>
    <w:p xmlns:wp14="http://schemas.microsoft.com/office/word/2010/wordml" w:rsidRPr="00FB380A" w:rsidR="0057746C" w:rsidP="00FB380A" w:rsidRDefault="0057746C" w14:paraId="20384B3E" wp14:textId="77777777">
      <w:pPr>
        <w:spacing w:after="0" w:line="360" w:lineRule="auto"/>
        <w:jc w:val="both"/>
        <w:rPr>
          <w:rFonts w:ascii="Arial" w:hAnsi="Arial" w:cs="Arial"/>
          <w:b/>
          <w:color w:val="000000"/>
          <w:sz w:val="24"/>
          <w:szCs w:val="24"/>
        </w:rPr>
      </w:pPr>
      <w:r w:rsidRPr="00FB380A">
        <w:rPr>
          <w:rFonts w:ascii="Arial" w:hAnsi="Arial" w:cs="Arial"/>
          <w:b/>
          <w:color w:val="000000"/>
          <w:sz w:val="24"/>
          <w:szCs w:val="24"/>
        </w:rPr>
        <w:t>1.2. Competencia por el factor de la cuantía</w:t>
      </w:r>
    </w:p>
    <w:p xmlns:wp14="http://schemas.microsoft.com/office/word/2010/wordml" w:rsidRPr="00FB380A" w:rsidR="0057746C" w:rsidP="00FB380A" w:rsidRDefault="0057746C" w14:paraId="1F3B1409" wp14:textId="77777777">
      <w:pPr>
        <w:pStyle w:val="NoSpacing"/>
        <w:spacing w:line="360" w:lineRule="auto"/>
        <w:rPr>
          <w:sz w:val="24"/>
          <w:szCs w:val="24"/>
        </w:rPr>
      </w:pPr>
    </w:p>
    <w:p xmlns:wp14="http://schemas.microsoft.com/office/word/2010/wordml" w:rsidRPr="00FB380A" w:rsidR="0057746C" w:rsidP="00FB380A" w:rsidRDefault="0057746C" w14:paraId="028B3BDF" wp14:textId="77777777">
      <w:pPr>
        <w:spacing w:after="0" w:line="360" w:lineRule="auto"/>
        <w:ind w:right="51"/>
        <w:jc w:val="both"/>
        <w:rPr>
          <w:rFonts w:ascii="Arial" w:hAnsi="Arial" w:cs="Arial"/>
          <w:sz w:val="24"/>
          <w:szCs w:val="24"/>
        </w:rPr>
      </w:pPr>
      <w:r w:rsidRPr="00FB380A">
        <w:rPr>
          <w:rFonts w:ascii="Arial" w:hAnsi="Arial" w:cs="Arial"/>
          <w:sz w:val="24"/>
          <w:szCs w:val="24"/>
        </w:rPr>
        <w:t>El Consejo de Estado es competente para conocer del presente caso por tratarse de un proceso de doble instancia en virtud de la cuantía de la pretensi</w:t>
      </w:r>
      <w:r w:rsidRPr="00FB380A" w:rsidR="004A2F94">
        <w:rPr>
          <w:rFonts w:ascii="Arial" w:hAnsi="Arial" w:cs="Arial"/>
          <w:sz w:val="24"/>
          <w:szCs w:val="24"/>
        </w:rPr>
        <w:t>ón mayor</w:t>
      </w:r>
      <w:r w:rsidRPr="00FB380A">
        <w:rPr>
          <w:rFonts w:ascii="Arial" w:hAnsi="Arial" w:cs="Arial"/>
          <w:sz w:val="24"/>
          <w:szCs w:val="24"/>
        </w:rPr>
        <w:t>, de acuerdo con el artículo 157 del CPACA</w:t>
      </w:r>
      <w:r w:rsidRPr="00FB380A">
        <w:rPr>
          <w:rStyle w:val="FootnoteReference"/>
          <w:rFonts w:ascii="Arial" w:hAnsi="Arial" w:cs="Arial"/>
          <w:sz w:val="24"/>
          <w:szCs w:val="24"/>
        </w:rPr>
        <w:footnoteReference w:id="33"/>
      </w:r>
      <w:r w:rsidRPr="00FB380A">
        <w:rPr>
          <w:rFonts w:ascii="Arial" w:hAnsi="Arial" w:cs="Arial"/>
          <w:sz w:val="24"/>
          <w:szCs w:val="24"/>
        </w:rPr>
        <w:t xml:space="preserve">, </w:t>
      </w:r>
      <w:r w:rsidRPr="00FB380A" w:rsidR="009F1FEF">
        <w:rPr>
          <w:rFonts w:ascii="Arial" w:hAnsi="Arial" w:cs="Arial"/>
          <w:sz w:val="24"/>
          <w:szCs w:val="24"/>
        </w:rPr>
        <w:t xml:space="preserve">la cual </w:t>
      </w:r>
      <w:r w:rsidRPr="00FB380A">
        <w:rPr>
          <w:rFonts w:ascii="Arial" w:hAnsi="Arial" w:cs="Arial"/>
          <w:sz w:val="24"/>
          <w:szCs w:val="24"/>
        </w:rPr>
        <w:t>fue estimada en $</w:t>
      </w:r>
      <w:r w:rsidRPr="00FB380A" w:rsidR="004A2F94">
        <w:rPr>
          <w:rFonts w:ascii="Arial" w:hAnsi="Arial" w:cs="Arial"/>
          <w:sz w:val="24"/>
          <w:szCs w:val="24"/>
        </w:rPr>
        <w:t>1</w:t>
      </w:r>
      <w:r w:rsidRPr="00FB380A" w:rsidR="000F5D5A">
        <w:rPr>
          <w:rFonts w:ascii="Arial" w:hAnsi="Arial" w:cs="Arial"/>
          <w:sz w:val="24"/>
          <w:szCs w:val="24"/>
        </w:rPr>
        <w:t>.</w:t>
      </w:r>
      <w:r w:rsidRPr="00FB380A" w:rsidR="004A2F94">
        <w:rPr>
          <w:rFonts w:ascii="Arial" w:hAnsi="Arial" w:cs="Arial"/>
          <w:sz w:val="24"/>
          <w:szCs w:val="24"/>
        </w:rPr>
        <w:t>366’420.869,</w:t>
      </w:r>
      <w:r w:rsidRPr="00FB380A" w:rsidR="000F5D5A">
        <w:rPr>
          <w:rFonts w:ascii="Arial" w:hAnsi="Arial" w:cs="Arial"/>
          <w:sz w:val="24"/>
          <w:szCs w:val="24"/>
        </w:rPr>
        <w:t>29</w:t>
      </w:r>
      <w:r w:rsidRPr="00FB380A">
        <w:rPr>
          <w:rStyle w:val="FootnoteReference"/>
          <w:rFonts w:ascii="Arial" w:hAnsi="Arial" w:cs="Arial"/>
          <w:sz w:val="24"/>
          <w:szCs w:val="24"/>
        </w:rPr>
        <w:footnoteReference w:id="34"/>
      </w:r>
      <w:r w:rsidR="004406B3">
        <w:rPr>
          <w:rFonts w:ascii="Arial" w:hAnsi="Arial" w:cs="Arial"/>
          <w:sz w:val="24"/>
          <w:szCs w:val="24"/>
        </w:rPr>
        <w:t>,</w:t>
      </w:r>
      <w:r w:rsidRPr="00FB380A">
        <w:rPr>
          <w:rFonts w:ascii="Arial" w:hAnsi="Arial" w:cs="Arial"/>
          <w:sz w:val="24"/>
          <w:szCs w:val="24"/>
        </w:rPr>
        <w:t xml:space="preserve"> suma que excede los 500 salarios mínimos mensuales vigentes</w:t>
      </w:r>
      <w:r w:rsidRPr="00FB380A">
        <w:rPr>
          <w:rStyle w:val="FootnoteReference"/>
          <w:rFonts w:ascii="Arial" w:hAnsi="Arial" w:cs="Arial"/>
          <w:sz w:val="24"/>
          <w:szCs w:val="24"/>
        </w:rPr>
        <w:footnoteReference w:id="35"/>
      </w:r>
      <w:r w:rsidRPr="00FB380A">
        <w:rPr>
          <w:rFonts w:ascii="Arial" w:hAnsi="Arial" w:cs="Arial"/>
          <w:sz w:val="24"/>
          <w:szCs w:val="24"/>
        </w:rPr>
        <w:t xml:space="preserve"> a la fecha de la presentación de la demanda</w:t>
      </w:r>
      <w:r w:rsidRPr="00FB380A">
        <w:rPr>
          <w:rStyle w:val="FootnoteReference"/>
          <w:rFonts w:ascii="Arial" w:hAnsi="Arial" w:cs="Arial"/>
          <w:sz w:val="24"/>
          <w:szCs w:val="24"/>
        </w:rPr>
        <w:footnoteReference w:id="36"/>
      </w:r>
      <w:r w:rsidRPr="00FB380A">
        <w:rPr>
          <w:rFonts w:ascii="Arial" w:hAnsi="Arial" w:cs="Arial"/>
          <w:sz w:val="24"/>
          <w:szCs w:val="24"/>
        </w:rPr>
        <w:t xml:space="preserve">. </w:t>
      </w:r>
    </w:p>
    <w:p xmlns:wp14="http://schemas.microsoft.com/office/word/2010/wordml" w:rsidRPr="00AE1C9F" w:rsidR="00AE1C9F" w:rsidP="00FB380A" w:rsidRDefault="00AE1C9F" w14:paraId="562C75D1" wp14:textId="77777777">
      <w:pPr>
        <w:spacing w:line="360" w:lineRule="auto"/>
        <w:jc w:val="both"/>
        <w:rPr>
          <w:rFonts w:ascii="Arial" w:hAnsi="Arial" w:cs="Arial"/>
          <w:b/>
          <w:sz w:val="6"/>
          <w:szCs w:val="24"/>
        </w:rPr>
      </w:pPr>
    </w:p>
    <w:p xmlns:wp14="http://schemas.microsoft.com/office/word/2010/wordml" w:rsidR="0057746C" w:rsidP="00FB380A" w:rsidRDefault="0057746C" w14:paraId="4F857F0B" wp14:textId="77777777">
      <w:pPr>
        <w:spacing w:line="360" w:lineRule="auto"/>
        <w:jc w:val="both"/>
        <w:rPr>
          <w:rFonts w:ascii="Arial" w:hAnsi="Arial" w:cs="Arial"/>
          <w:b/>
          <w:sz w:val="24"/>
          <w:szCs w:val="24"/>
        </w:rPr>
      </w:pPr>
      <w:r w:rsidRPr="00FB380A">
        <w:rPr>
          <w:rFonts w:ascii="Arial" w:hAnsi="Arial" w:cs="Arial"/>
          <w:b/>
          <w:sz w:val="24"/>
          <w:szCs w:val="24"/>
        </w:rPr>
        <w:t>2. Oportunidad e</w:t>
      </w:r>
      <w:r w:rsidR="00AE1C9F">
        <w:rPr>
          <w:rFonts w:ascii="Arial" w:hAnsi="Arial" w:cs="Arial"/>
          <w:b/>
          <w:sz w:val="24"/>
          <w:szCs w:val="24"/>
        </w:rPr>
        <w:t>n la presentación de la demanda</w:t>
      </w:r>
    </w:p>
    <w:p xmlns:wp14="http://schemas.microsoft.com/office/word/2010/wordml" w:rsidRPr="00AE1C9F" w:rsidR="00AE1C9F" w:rsidP="00FB380A" w:rsidRDefault="00AE1C9F" w14:paraId="664355AD" wp14:textId="77777777">
      <w:pPr>
        <w:spacing w:line="360" w:lineRule="auto"/>
        <w:jc w:val="both"/>
        <w:rPr>
          <w:rFonts w:ascii="Arial" w:hAnsi="Arial" w:cs="Arial"/>
          <w:b/>
          <w:sz w:val="2"/>
          <w:szCs w:val="24"/>
        </w:rPr>
      </w:pPr>
    </w:p>
    <w:p xmlns:wp14="http://schemas.microsoft.com/office/word/2010/wordml" w:rsidR="00881D38" w:rsidP="00BC4E31" w:rsidRDefault="0057746C" w14:paraId="26F6D8A1" wp14:textId="77777777">
      <w:pPr>
        <w:spacing w:after="0" w:line="360" w:lineRule="auto"/>
        <w:ind w:right="-284"/>
        <w:jc w:val="both"/>
        <w:rPr>
          <w:rFonts w:ascii="Arial" w:hAnsi="Arial" w:cs="Arial"/>
          <w:sz w:val="24"/>
          <w:szCs w:val="24"/>
        </w:rPr>
      </w:pPr>
      <w:r w:rsidRPr="00FB380A">
        <w:rPr>
          <w:rFonts w:ascii="Arial" w:hAnsi="Arial" w:cs="Arial"/>
          <w:sz w:val="24"/>
          <w:szCs w:val="24"/>
        </w:rPr>
        <w:t xml:space="preserve">De acuerdo con el </w:t>
      </w:r>
      <w:r w:rsidR="006D02BA">
        <w:rPr>
          <w:rFonts w:ascii="Arial" w:hAnsi="Arial" w:cs="Arial"/>
          <w:sz w:val="24"/>
          <w:szCs w:val="24"/>
        </w:rPr>
        <w:t>numeral 2, liter</w:t>
      </w:r>
      <w:r w:rsidRPr="00FB380A" w:rsidR="008D74C2">
        <w:rPr>
          <w:rFonts w:ascii="Arial" w:hAnsi="Arial" w:cs="Arial"/>
          <w:sz w:val="24"/>
          <w:szCs w:val="24"/>
        </w:rPr>
        <w:t>a</w:t>
      </w:r>
      <w:r w:rsidR="006D02BA">
        <w:rPr>
          <w:rFonts w:ascii="Arial" w:hAnsi="Arial" w:cs="Arial"/>
          <w:sz w:val="24"/>
          <w:szCs w:val="24"/>
        </w:rPr>
        <w:t>l j), a</w:t>
      </w:r>
      <w:r w:rsidRPr="00FB380A" w:rsidR="008D74C2">
        <w:rPr>
          <w:rFonts w:ascii="Arial" w:hAnsi="Arial" w:cs="Arial"/>
          <w:sz w:val="24"/>
          <w:szCs w:val="24"/>
        </w:rPr>
        <w:t xml:space="preserve">partado iii) del </w:t>
      </w:r>
      <w:r w:rsidRPr="00FB380A">
        <w:rPr>
          <w:rFonts w:ascii="Arial" w:hAnsi="Arial" w:cs="Arial"/>
          <w:sz w:val="24"/>
          <w:szCs w:val="24"/>
        </w:rPr>
        <w:t>artículo 164 del CPACA</w:t>
      </w:r>
      <w:r w:rsidRPr="00FB380A">
        <w:rPr>
          <w:rStyle w:val="FootnoteReference"/>
          <w:rFonts w:ascii="Arial" w:hAnsi="Arial" w:cs="Arial"/>
          <w:sz w:val="24"/>
          <w:szCs w:val="24"/>
        </w:rPr>
        <w:footnoteReference w:id="37"/>
      </w:r>
      <w:r w:rsidRPr="00FB380A">
        <w:rPr>
          <w:rFonts w:ascii="Arial" w:hAnsi="Arial" w:cs="Arial"/>
          <w:sz w:val="24"/>
          <w:szCs w:val="24"/>
        </w:rPr>
        <w:t xml:space="preserve">, </w:t>
      </w:r>
      <w:r w:rsidR="00A13ACC">
        <w:rPr>
          <w:rFonts w:ascii="Arial" w:hAnsi="Arial" w:cs="Arial"/>
          <w:sz w:val="24"/>
          <w:szCs w:val="24"/>
        </w:rPr>
        <w:t xml:space="preserve">aplicable en el presente caso, </w:t>
      </w:r>
      <w:r w:rsidRPr="00FB380A">
        <w:rPr>
          <w:rFonts w:ascii="Arial" w:hAnsi="Arial" w:cs="Arial"/>
          <w:sz w:val="24"/>
          <w:szCs w:val="24"/>
        </w:rPr>
        <w:t>el término de caducidad de</w:t>
      </w:r>
      <w:r w:rsidRPr="00FB380A" w:rsidR="00942AF8">
        <w:rPr>
          <w:rFonts w:ascii="Arial" w:hAnsi="Arial" w:cs="Arial"/>
          <w:sz w:val="24"/>
          <w:szCs w:val="24"/>
        </w:rPr>
        <w:t>l medio de</w:t>
      </w:r>
      <w:r w:rsidRPr="00FB380A">
        <w:rPr>
          <w:rFonts w:ascii="Arial" w:hAnsi="Arial" w:cs="Arial"/>
          <w:sz w:val="24"/>
          <w:szCs w:val="24"/>
        </w:rPr>
        <w:t xml:space="preserve"> </w:t>
      </w:r>
      <w:r w:rsidRPr="00FB380A" w:rsidR="00942AF8">
        <w:rPr>
          <w:rFonts w:ascii="Arial" w:hAnsi="Arial" w:cs="Arial"/>
          <w:sz w:val="24"/>
          <w:szCs w:val="24"/>
        </w:rPr>
        <w:t xml:space="preserve">control contractual </w:t>
      </w:r>
      <w:r w:rsidRPr="00FB380A">
        <w:rPr>
          <w:rFonts w:ascii="Arial" w:hAnsi="Arial" w:cs="Arial"/>
          <w:sz w:val="24"/>
          <w:szCs w:val="24"/>
        </w:rPr>
        <w:t>es de dos años, el cual se cuenta</w:t>
      </w:r>
      <w:r w:rsidRPr="00FB380A" w:rsidR="00881D38">
        <w:rPr>
          <w:rFonts w:ascii="Arial" w:hAnsi="Arial" w:cs="Arial"/>
          <w:sz w:val="24"/>
          <w:szCs w:val="24"/>
        </w:rPr>
        <w:t xml:space="preserve"> desde el día siguiente al acta de liquidación bilateral.</w:t>
      </w:r>
    </w:p>
    <w:p xmlns:wp14="http://schemas.microsoft.com/office/word/2010/wordml" w:rsidRPr="00FB380A" w:rsidR="00BC4E31" w:rsidP="00BC4E31" w:rsidRDefault="00BC4E31" w14:paraId="1A965116" wp14:textId="77777777">
      <w:pPr>
        <w:spacing w:after="0" w:line="360" w:lineRule="auto"/>
        <w:ind w:right="-284"/>
        <w:jc w:val="both"/>
        <w:rPr>
          <w:rFonts w:ascii="Arial" w:hAnsi="Arial" w:cs="Arial"/>
          <w:sz w:val="24"/>
          <w:szCs w:val="24"/>
        </w:rPr>
      </w:pPr>
    </w:p>
    <w:p xmlns:wp14="http://schemas.microsoft.com/office/word/2010/wordml" w:rsidR="00594542" w:rsidP="00BC4E31" w:rsidRDefault="00451F30" w14:paraId="2A99568F" wp14:textId="77777777">
      <w:pPr>
        <w:spacing w:after="0" w:line="360" w:lineRule="auto"/>
        <w:ind w:right="-284"/>
        <w:jc w:val="both"/>
        <w:rPr>
          <w:rFonts w:ascii="Arial" w:hAnsi="Arial" w:cs="Arial"/>
          <w:sz w:val="24"/>
          <w:szCs w:val="24"/>
        </w:rPr>
      </w:pPr>
      <w:r w:rsidRPr="00FB380A">
        <w:rPr>
          <w:rFonts w:ascii="Arial" w:hAnsi="Arial" w:cs="Arial"/>
          <w:sz w:val="24"/>
          <w:szCs w:val="24"/>
        </w:rPr>
        <w:t>En est</w:t>
      </w:r>
      <w:r w:rsidR="00BC4E31">
        <w:rPr>
          <w:rFonts w:ascii="Arial" w:hAnsi="Arial" w:cs="Arial"/>
          <w:sz w:val="24"/>
          <w:szCs w:val="24"/>
        </w:rPr>
        <w:t xml:space="preserve">a oportunidad se establece que </w:t>
      </w:r>
      <w:r w:rsidRPr="00FB380A">
        <w:rPr>
          <w:rFonts w:ascii="Arial" w:hAnsi="Arial" w:cs="Arial"/>
          <w:sz w:val="24"/>
          <w:szCs w:val="24"/>
        </w:rPr>
        <w:t>el contrato terminó el 15 de abril de 2010, de acuerdo con lo previsto en el acta de modificación 2</w:t>
      </w:r>
      <w:r w:rsidR="00F44B99">
        <w:rPr>
          <w:rFonts w:ascii="Arial" w:hAnsi="Arial" w:cs="Arial"/>
          <w:sz w:val="24"/>
          <w:szCs w:val="24"/>
        </w:rPr>
        <w:t>,</w:t>
      </w:r>
      <w:r w:rsidRPr="00FB380A">
        <w:rPr>
          <w:rFonts w:ascii="Arial" w:hAnsi="Arial" w:cs="Arial"/>
          <w:sz w:val="24"/>
          <w:szCs w:val="24"/>
        </w:rPr>
        <w:t xml:space="preserve"> y se liquidó mediante acta bilateral suscrita </w:t>
      </w:r>
      <w:r w:rsidRPr="00FB380A" w:rsidR="00896C08">
        <w:rPr>
          <w:rFonts w:ascii="Arial" w:hAnsi="Arial" w:cs="Arial"/>
          <w:sz w:val="24"/>
          <w:szCs w:val="24"/>
        </w:rPr>
        <w:t xml:space="preserve">por los </w:t>
      </w:r>
      <w:r w:rsidRPr="00FB380A" w:rsidR="001F686B">
        <w:rPr>
          <w:rFonts w:ascii="Arial" w:hAnsi="Arial" w:cs="Arial"/>
          <w:sz w:val="24"/>
          <w:szCs w:val="24"/>
        </w:rPr>
        <w:t>representantes de ambas</w:t>
      </w:r>
      <w:r w:rsidR="00F44B99">
        <w:rPr>
          <w:rFonts w:ascii="Arial" w:hAnsi="Arial" w:cs="Arial"/>
          <w:sz w:val="24"/>
          <w:szCs w:val="24"/>
        </w:rPr>
        <w:t xml:space="preserve"> partes</w:t>
      </w:r>
      <w:r w:rsidRPr="00FB380A" w:rsidR="00881D38">
        <w:rPr>
          <w:rFonts w:ascii="Arial" w:hAnsi="Arial" w:cs="Arial"/>
          <w:sz w:val="24"/>
          <w:szCs w:val="24"/>
        </w:rPr>
        <w:t>,</w:t>
      </w:r>
      <w:r w:rsidRPr="00FB380A">
        <w:rPr>
          <w:rFonts w:ascii="Arial" w:hAnsi="Arial" w:cs="Arial"/>
          <w:sz w:val="24"/>
          <w:szCs w:val="24"/>
        </w:rPr>
        <w:t xml:space="preserve"> con constancia de salvedades, el 15 de febrero de 2011</w:t>
      </w:r>
      <w:r w:rsidRPr="00FB380A" w:rsidR="000A40C6">
        <w:rPr>
          <w:rStyle w:val="FootnoteReference"/>
          <w:rFonts w:ascii="Arial" w:hAnsi="Arial" w:cs="Arial"/>
          <w:sz w:val="24"/>
          <w:szCs w:val="24"/>
        </w:rPr>
        <w:footnoteReference w:id="38"/>
      </w:r>
      <w:r w:rsidRPr="00FB380A">
        <w:rPr>
          <w:rFonts w:ascii="Arial" w:hAnsi="Arial" w:cs="Arial"/>
          <w:sz w:val="24"/>
          <w:szCs w:val="24"/>
        </w:rPr>
        <w:t>.</w:t>
      </w:r>
    </w:p>
    <w:p xmlns:wp14="http://schemas.microsoft.com/office/word/2010/wordml" w:rsidRPr="00FB380A" w:rsidR="002503EB" w:rsidP="00F97B53" w:rsidRDefault="002503EB" w14:paraId="7DF4E37C" wp14:textId="77777777">
      <w:pPr>
        <w:spacing w:after="0" w:line="360" w:lineRule="auto"/>
        <w:ind w:right="-284"/>
        <w:jc w:val="both"/>
        <w:rPr>
          <w:rFonts w:ascii="Arial" w:hAnsi="Arial" w:cs="Arial"/>
          <w:sz w:val="24"/>
          <w:szCs w:val="24"/>
        </w:rPr>
      </w:pPr>
    </w:p>
    <w:p xmlns:wp14="http://schemas.microsoft.com/office/word/2010/wordml" w:rsidR="002503EB" w:rsidP="00F97B53" w:rsidRDefault="00594542" w14:paraId="2528A821" wp14:textId="77777777">
      <w:pPr>
        <w:spacing w:after="0" w:line="360" w:lineRule="auto"/>
        <w:ind w:right="-284"/>
        <w:jc w:val="both"/>
        <w:rPr>
          <w:rFonts w:ascii="Arial" w:hAnsi="Arial" w:cs="Arial"/>
          <w:sz w:val="24"/>
          <w:szCs w:val="24"/>
        </w:rPr>
      </w:pPr>
      <w:r w:rsidRPr="00FB380A">
        <w:rPr>
          <w:rFonts w:ascii="Arial" w:hAnsi="Arial" w:cs="Arial"/>
          <w:sz w:val="24"/>
          <w:szCs w:val="24"/>
        </w:rPr>
        <w:t xml:space="preserve">Es útil observar que el contrato </w:t>
      </w:r>
      <w:r w:rsidRPr="002503EB">
        <w:rPr>
          <w:rFonts w:ascii="Arial" w:hAnsi="Arial" w:cs="Arial"/>
          <w:i/>
          <w:sz w:val="24"/>
          <w:szCs w:val="24"/>
        </w:rPr>
        <w:t>sub lite</w:t>
      </w:r>
      <w:r w:rsidRPr="00FB380A">
        <w:rPr>
          <w:rFonts w:ascii="Arial" w:hAnsi="Arial" w:cs="Arial"/>
          <w:sz w:val="24"/>
          <w:szCs w:val="24"/>
        </w:rPr>
        <w:t xml:space="preserve"> no </w:t>
      </w:r>
      <w:r w:rsidR="00653A2F">
        <w:rPr>
          <w:rFonts w:ascii="Arial" w:hAnsi="Arial" w:cs="Arial"/>
          <w:sz w:val="24"/>
          <w:szCs w:val="24"/>
        </w:rPr>
        <w:t xml:space="preserve">incluyó </w:t>
      </w:r>
      <w:r w:rsidRPr="00FB380A">
        <w:rPr>
          <w:rFonts w:ascii="Arial" w:hAnsi="Arial" w:cs="Arial"/>
          <w:sz w:val="24"/>
          <w:szCs w:val="24"/>
        </w:rPr>
        <w:t xml:space="preserve">una cláusula de liquidación, pero </w:t>
      </w:r>
      <w:r w:rsidR="000D2378">
        <w:rPr>
          <w:rFonts w:ascii="Arial" w:hAnsi="Arial" w:cs="Arial"/>
          <w:sz w:val="24"/>
          <w:szCs w:val="24"/>
        </w:rPr>
        <w:t xml:space="preserve">en el documento de </w:t>
      </w:r>
      <w:r w:rsidR="00BC4E31">
        <w:rPr>
          <w:rFonts w:ascii="Arial" w:hAnsi="Arial" w:cs="Arial"/>
          <w:sz w:val="24"/>
          <w:szCs w:val="24"/>
        </w:rPr>
        <w:t xml:space="preserve">solicitud de </w:t>
      </w:r>
      <w:r w:rsidR="000D2378">
        <w:rPr>
          <w:rFonts w:ascii="Arial" w:hAnsi="Arial" w:cs="Arial"/>
          <w:sz w:val="24"/>
          <w:szCs w:val="24"/>
        </w:rPr>
        <w:t>oferta</w:t>
      </w:r>
      <w:r w:rsidR="004E7FA1">
        <w:rPr>
          <w:rFonts w:ascii="Arial" w:hAnsi="Arial" w:cs="Arial"/>
          <w:sz w:val="24"/>
          <w:szCs w:val="24"/>
        </w:rPr>
        <w:t>,</w:t>
      </w:r>
      <w:r w:rsidR="000D2378">
        <w:rPr>
          <w:rFonts w:ascii="Arial" w:hAnsi="Arial" w:cs="Arial"/>
          <w:sz w:val="24"/>
          <w:szCs w:val="24"/>
        </w:rPr>
        <w:t xml:space="preserve"> al considerar la vigencia del contrato</w:t>
      </w:r>
      <w:r w:rsidR="004E7FA1">
        <w:rPr>
          <w:rFonts w:ascii="Arial" w:hAnsi="Arial" w:cs="Arial"/>
          <w:sz w:val="24"/>
          <w:szCs w:val="24"/>
        </w:rPr>
        <w:t xml:space="preserve">, se </w:t>
      </w:r>
      <w:r w:rsidR="00653A2F">
        <w:rPr>
          <w:rFonts w:ascii="Arial" w:hAnsi="Arial" w:cs="Arial"/>
          <w:sz w:val="24"/>
          <w:szCs w:val="24"/>
        </w:rPr>
        <w:t xml:space="preserve">contempló </w:t>
      </w:r>
      <w:r w:rsidR="000D2378">
        <w:rPr>
          <w:rFonts w:ascii="Arial" w:hAnsi="Arial" w:cs="Arial"/>
          <w:sz w:val="24"/>
          <w:szCs w:val="24"/>
        </w:rPr>
        <w:t>un</w:t>
      </w:r>
      <w:r w:rsidR="004E7FA1">
        <w:rPr>
          <w:rFonts w:ascii="Arial" w:hAnsi="Arial" w:cs="Arial"/>
          <w:sz w:val="24"/>
          <w:szCs w:val="24"/>
        </w:rPr>
        <w:t xml:space="preserve"> plazo de 60 días </w:t>
      </w:r>
      <w:r w:rsidR="00DF3183">
        <w:rPr>
          <w:rFonts w:ascii="Arial" w:hAnsi="Arial" w:cs="Arial"/>
          <w:sz w:val="24"/>
          <w:szCs w:val="24"/>
        </w:rPr>
        <w:t xml:space="preserve">calendario </w:t>
      </w:r>
      <w:r w:rsidR="004E7FA1">
        <w:rPr>
          <w:rFonts w:ascii="Arial" w:hAnsi="Arial" w:cs="Arial"/>
          <w:sz w:val="24"/>
          <w:szCs w:val="24"/>
        </w:rPr>
        <w:t xml:space="preserve">para </w:t>
      </w:r>
      <w:r w:rsidR="001648F7">
        <w:rPr>
          <w:rFonts w:ascii="Arial" w:hAnsi="Arial" w:cs="Arial"/>
          <w:sz w:val="24"/>
          <w:szCs w:val="24"/>
        </w:rPr>
        <w:t xml:space="preserve">su </w:t>
      </w:r>
      <w:r w:rsidR="000D2378">
        <w:rPr>
          <w:rFonts w:ascii="Arial" w:hAnsi="Arial" w:cs="Arial"/>
          <w:sz w:val="24"/>
          <w:szCs w:val="24"/>
        </w:rPr>
        <w:t>liquidación</w:t>
      </w:r>
      <w:r w:rsidR="001648F7">
        <w:rPr>
          <w:rFonts w:ascii="Arial" w:hAnsi="Arial" w:cs="Arial"/>
          <w:sz w:val="24"/>
          <w:szCs w:val="24"/>
        </w:rPr>
        <w:t xml:space="preserve">, </w:t>
      </w:r>
      <w:r w:rsidR="00BC4E31">
        <w:rPr>
          <w:rFonts w:ascii="Arial" w:hAnsi="Arial" w:cs="Arial"/>
          <w:sz w:val="24"/>
          <w:szCs w:val="24"/>
        </w:rPr>
        <w:t xml:space="preserve">para el caso concreto, </w:t>
      </w:r>
      <w:r w:rsidR="00DF3183">
        <w:rPr>
          <w:rFonts w:ascii="Arial" w:hAnsi="Arial" w:cs="Arial"/>
          <w:sz w:val="24"/>
          <w:szCs w:val="24"/>
        </w:rPr>
        <w:t>hasta el 15 de junio de 2010</w:t>
      </w:r>
      <w:r w:rsidR="00FD3775">
        <w:rPr>
          <w:rStyle w:val="FootnoteReference"/>
          <w:rFonts w:ascii="Arial" w:hAnsi="Arial" w:cs="Arial"/>
          <w:sz w:val="24"/>
          <w:szCs w:val="24"/>
        </w:rPr>
        <w:footnoteReference w:id="39"/>
      </w:r>
      <w:r w:rsidR="004E7FA1">
        <w:rPr>
          <w:rFonts w:ascii="Arial" w:hAnsi="Arial" w:cs="Arial"/>
          <w:sz w:val="24"/>
          <w:szCs w:val="24"/>
        </w:rPr>
        <w:t>.</w:t>
      </w:r>
      <w:r w:rsidR="00DF3183">
        <w:rPr>
          <w:rFonts w:ascii="Arial" w:hAnsi="Arial" w:cs="Arial"/>
          <w:sz w:val="24"/>
          <w:szCs w:val="24"/>
        </w:rPr>
        <w:t xml:space="preserve"> </w:t>
      </w:r>
    </w:p>
    <w:p xmlns:wp14="http://schemas.microsoft.com/office/word/2010/wordml" w:rsidR="002503EB" w:rsidP="00F97B53" w:rsidRDefault="002503EB" w14:paraId="44FB30F8" wp14:textId="77777777">
      <w:pPr>
        <w:spacing w:after="0" w:line="360" w:lineRule="auto"/>
        <w:ind w:right="-284"/>
        <w:jc w:val="both"/>
        <w:rPr>
          <w:rFonts w:ascii="Arial" w:hAnsi="Arial" w:cs="Arial"/>
          <w:sz w:val="24"/>
          <w:szCs w:val="24"/>
        </w:rPr>
      </w:pPr>
    </w:p>
    <w:p xmlns:wp14="http://schemas.microsoft.com/office/word/2010/wordml" w:rsidR="005F186C" w:rsidP="00F97B53" w:rsidRDefault="00DF3183" w14:paraId="72FC1FDF" wp14:textId="77777777">
      <w:pPr>
        <w:spacing w:after="0" w:line="360" w:lineRule="auto"/>
        <w:ind w:right="-284"/>
        <w:jc w:val="both"/>
        <w:rPr>
          <w:rFonts w:ascii="Arial" w:hAnsi="Arial" w:cs="Arial"/>
          <w:sz w:val="24"/>
          <w:szCs w:val="24"/>
        </w:rPr>
      </w:pPr>
      <w:r>
        <w:rPr>
          <w:rFonts w:ascii="Arial" w:hAnsi="Arial" w:cs="Arial"/>
          <w:sz w:val="24"/>
          <w:szCs w:val="24"/>
        </w:rPr>
        <w:t xml:space="preserve">Con base en </w:t>
      </w:r>
      <w:r w:rsidR="002503EB">
        <w:rPr>
          <w:rFonts w:ascii="Arial" w:hAnsi="Arial" w:cs="Arial"/>
          <w:sz w:val="24"/>
          <w:szCs w:val="24"/>
        </w:rPr>
        <w:t xml:space="preserve">la referida </w:t>
      </w:r>
      <w:r>
        <w:rPr>
          <w:rFonts w:ascii="Arial" w:hAnsi="Arial" w:cs="Arial"/>
          <w:sz w:val="24"/>
          <w:szCs w:val="24"/>
        </w:rPr>
        <w:t xml:space="preserve">cláusula del documento de oferta </w:t>
      </w:r>
      <w:r w:rsidR="00F35A87">
        <w:rPr>
          <w:rFonts w:ascii="Arial" w:hAnsi="Arial" w:cs="Arial"/>
          <w:sz w:val="24"/>
          <w:szCs w:val="24"/>
        </w:rPr>
        <w:t>es evidente que el contrato era de aquellos que reque</w:t>
      </w:r>
      <w:r w:rsidR="005F186C">
        <w:rPr>
          <w:rFonts w:ascii="Arial" w:hAnsi="Arial" w:cs="Arial"/>
          <w:sz w:val="24"/>
          <w:szCs w:val="24"/>
        </w:rPr>
        <w:t xml:space="preserve">rían liquidación, aunque se rigiera por el derecho privado. </w:t>
      </w:r>
    </w:p>
    <w:p xmlns:wp14="http://schemas.microsoft.com/office/word/2010/wordml" w:rsidRPr="00FB380A" w:rsidR="00F97B53" w:rsidP="00F97B53" w:rsidRDefault="00F97B53" w14:paraId="1DA6542E" wp14:textId="77777777">
      <w:pPr>
        <w:spacing w:after="0" w:line="360" w:lineRule="auto"/>
        <w:ind w:right="-284"/>
        <w:jc w:val="both"/>
        <w:rPr>
          <w:rFonts w:ascii="Arial" w:hAnsi="Arial" w:cs="Arial"/>
          <w:sz w:val="24"/>
          <w:szCs w:val="24"/>
        </w:rPr>
      </w:pPr>
    </w:p>
    <w:p xmlns:wp14="http://schemas.microsoft.com/office/word/2010/wordml" w:rsidR="00F97B53" w:rsidP="00FC5F42" w:rsidRDefault="004E7FA1" w14:paraId="74100284" wp14:textId="77777777">
      <w:pPr>
        <w:spacing w:after="0" w:line="360" w:lineRule="auto"/>
        <w:ind w:right="-284"/>
        <w:jc w:val="both"/>
        <w:rPr>
          <w:rFonts w:ascii="Arial" w:hAnsi="Arial" w:cs="Arial"/>
          <w:sz w:val="24"/>
          <w:szCs w:val="24"/>
        </w:rPr>
      </w:pPr>
      <w:r>
        <w:rPr>
          <w:rFonts w:ascii="Arial" w:hAnsi="Arial" w:cs="Arial"/>
          <w:sz w:val="24"/>
          <w:szCs w:val="24"/>
        </w:rPr>
        <w:t xml:space="preserve">Se </w:t>
      </w:r>
      <w:r w:rsidR="00F35A87">
        <w:rPr>
          <w:rFonts w:ascii="Arial" w:hAnsi="Arial" w:cs="Arial"/>
          <w:sz w:val="24"/>
          <w:szCs w:val="24"/>
        </w:rPr>
        <w:t xml:space="preserve">agrega </w:t>
      </w:r>
      <w:r>
        <w:rPr>
          <w:rFonts w:ascii="Arial" w:hAnsi="Arial" w:cs="Arial"/>
          <w:sz w:val="24"/>
          <w:szCs w:val="24"/>
        </w:rPr>
        <w:t>que</w:t>
      </w:r>
      <w:r w:rsidR="000D2378">
        <w:rPr>
          <w:rFonts w:ascii="Arial" w:hAnsi="Arial" w:cs="Arial"/>
          <w:sz w:val="24"/>
          <w:szCs w:val="24"/>
        </w:rPr>
        <w:t xml:space="preserve"> </w:t>
      </w:r>
      <w:r w:rsidRPr="00FB380A" w:rsidR="00594542">
        <w:rPr>
          <w:rFonts w:ascii="Arial" w:hAnsi="Arial" w:cs="Arial"/>
          <w:sz w:val="24"/>
          <w:szCs w:val="24"/>
        </w:rPr>
        <w:t>las partes dieron curso a una etapa de liquidación bilateral</w:t>
      </w:r>
      <w:r w:rsidRPr="00FB380A" w:rsidR="00415D6D">
        <w:rPr>
          <w:rFonts w:ascii="Arial" w:hAnsi="Arial" w:cs="Arial"/>
          <w:sz w:val="24"/>
          <w:szCs w:val="24"/>
        </w:rPr>
        <w:t xml:space="preserve"> que culminó con la firma del acta de 1</w:t>
      </w:r>
      <w:r w:rsidRPr="00FB380A" w:rsidR="001F686B">
        <w:rPr>
          <w:rFonts w:ascii="Arial" w:hAnsi="Arial" w:cs="Arial"/>
          <w:sz w:val="24"/>
          <w:szCs w:val="24"/>
        </w:rPr>
        <w:t>5</w:t>
      </w:r>
      <w:r w:rsidRPr="00FB380A" w:rsidR="00415D6D">
        <w:rPr>
          <w:rFonts w:ascii="Arial" w:hAnsi="Arial" w:cs="Arial"/>
          <w:sz w:val="24"/>
          <w:szCs w:val="24"/>
        </w:rPr>
        <w:t xml:space="preserve"> de febrero de 2011</w:t>
      </w:r>
      <w:r>
        <w:rPr>
          <w:rFonts w:ascii="Arial" w:hAnsi="Arial" w:cs="Arial"/>
          <w:sz w:val="24"/>
          <w:szCs w:val="24"/>
        </w:rPr>
        <w:t xml:space="preserve">, la cual fue extemporánea respecto del plazo contractual </w:t>
      </w:r>
      <w:r w:rsidR="005F186C">
        <w:rPr>
          <w:rFonts w:ascii="Arial" w:hAnsi="Arial" w:cs="Arial"/>
          <w:sz w:val="24"/>
          <w:szCs w:val="24"/>
        </w:rPr>
        <w:t xml:space="preserve">de 60 días </w:t>
      </w:r>
      <w:r w:rsidR="00F00A33">
        <w:rPr>
          <w:rFonts w:ascii="Arial" w:hAnsi="Arial" w:cs="Arial"/>
          <w:sz w:val="24"/>
          <w:szCs w:val="24"/>
        </w:rPr>
        <w:t xml:space="preserve">referido </w:t>
      </w:r>
      <w:r w:rsidR="005F186C">
        <w:rPr>
          <w:rFonts w:ascii="Arial" w:hAnsi="Arial" w:cs="Arial"/>
          <w:sz w:val="24"/>
          <w:szCs w:val="24"/>
        </w:rPr>
        <w:t xml:space="preserve">en </w:t>
      </w:r>
      <w:r w:rsidR="00F00A33">
        <w:rPr>
          <w:rFonts w:ascii="Arial" w:hAnsi="Arial" w:cs="Arial"/>
          <w:sz w:val="24"/>
          <w:szCs w:val="24"/>
        </w:rPr>
        <w:t xml:space="preserve">el documento de oferta, pero </w:t>
      </w:r>
      <w:r w:rsidR="00F97B53">
        <w:rPr>
          <w:rFonts w:ascii="Arial" w:hAnsi="Arial" w:cs="Arial"/>
          <w:sz w:val="24"/>
          <w:szCs w:val="24"/>
        </w:rPr>
        <w:t xml:space="preserve">el acta se suscribió </w:t>
      </w:r>
      <w:r w:rsidR="00BC40CA">
        <w:rPr>
          <w:rFonts w:ascii="Arial" w:hAnsi="Arial" w:cs="Arial"/>
          <w:sz w:val="24"/>
          <w:szCs w:val="24"/>
        </w:rPr>
        <w:t>dentro del término de dos años</w:t>
      </w:r>
      <w:r w:rsidR="0049367B">
        <w:rPr>
          <w:rFonts w:ascii="Arial" w:hAnsi="Arial" w:cs="Arial"/>
          <w:sz w:val="24"/>
          <w:szCs w:val="24"/>
        </w:rPr>
        <w:t>,</w:t>
      </w:r>
      <w:r w:rsidR="00BC40CA">
        <w:rPr>
          <w:rFonts w:ascii="Arial" w:hAnsi="Arial" w:cs="Arial"/>
          <w:sz w:val="24"/>
          <w:szCs w:val="24"/>
        </w:rPr>
        <w:t xml:space="preserve"> contado a partir del 15 de junio de 2010</w:t>
      </w:r>
      <w:r w:rsidR="00F97B53">
        <w:rPr>
          <w:rFonts w:ascii="Arial" w:hAnsi="Arial" w:cs="Arial"/>
          <w:sz w:val="24"/>
          <w:szCs w:val="24"/>
        </w:rPr>
        <w:t>.</w:t>
      </w:r>
    </w:p>
    <w:p xmlns:wp14="http://schemas.microsoft.com/office/word/2010/wordml" w:rsidR="00FC5F42" w:rsidP="00FC5F42" w:rsidRDefault="00FC5F42" w14:paraId="3041E394" wp14:textId="77777777">
      <w:pPr>
        <w:spacing w:after="0" w:line="360" w:lineRule="auto"/>
        <w:ind w:right="-284"/>
        <w:jc w:val="both"/>
        <w:rPr>
          <w:rFonts w:ascii="Arial" w:hAnsi="Arial" w:cs="Arial"/>
          <w:sz w:val="24"/>
          <w:szCs w:val="24"/>
        </w:rPr>
      </w:pPr>
    </w:p>
    <w:p xmlns:wp14="http://schemas.microsoft.com/office/word/2010/wordml" w:rsidR="00415D6D" w:rsidP="00FC5F42" w:rsidRDefault="00BC40CA" w14:paraId="76BE33B5" wp14:textId="77777777">
      <w:pPr>
        <w:spacing w:after="0" w:line="360" w:lineRule="auto"/>
        <w:ind w:right="-284"/>
        <w:jc w:val="both"/>
        <w:rPr>
          <w:rFonts w:ascii="Arial" w:hAnsi="Arial" w:cs="Arial"/>
          <w:sz w:val="24"/>
          <w:szCs w:val="24"/>
        </w:rPr>
      </w:pPr>
      <w:r>
        <w:rPr>
          <w:rFonts w:ascii="Arial" w:hAnsi="Arial" w:cs="Arial"/>
          <w:sz w:val="24"/>
          <w:szCs w:val="24"/>
        </w:rPr>
        <w:t xml:space="preserve">Debe advertirse </w:t>
      </w:r>
      <w:r w:rsidR="00F00A33">
        <w:rPr>
          <w:rFonts w:ascii="Arial" w:hAnsi="Arial" w:cs="Arial"/>
          <w:sz w:val="24"/>
          <w:szCs w:val="24"/>
        </w:rPr>
        <w:t xml:space="preserve">que esa acta contiene el acuerdo de </w:t>
      </w:r>
      <w:r w:rsidRPr="00FB380A" w:rsidR="00896C08">
        <w:rPr>
          <w:rFonts w:ascii="Arial" w:hAnsi="Arial" w:cs="Arial"/>
          <w:sz w:val="24"/>
          <w:szCs w:val="24"/>
        </w:rPr>
        <w:t>“</w:t>
      </w:r>
      <w:r w:rsidRPr="00FB380A" w:rsidR="00896C08">
        <w:rPr>
          <w:rFonts w:ascii="Arial" w:hAnsi="Arial" w:cs="Arial"/>
          <w:i/>
          <w:sz w:val="24"/>
          <w:szCs w:val="24"/>
        </w:rPr>
        <w:t>liquidación final del contrato</w:t>
      </w:r>
      <w:r w:rsidRPr="00FB380A" w:rsidR="00896C08">
        <w:rPr>
          <w:rFonts w:ascii="Arial" w:hAnsi="Arial" w:cs="Arial"/>
          <w:sz w:val="24"/>
          <w:szCs w:val="24"/>
        </w:rPr>
        <w:t>” y el “</w:t>
      </w:r>
      <w:r w:rsidRPr="00FB380A" w:rsidR="00896C08">
        <w:rPr>
          <w:rFonts w:ascii="Arial" w:hAnsi="Arial" w:cs="Arial"/>
          <w:i/>
          <w:sz w:val="24"/>
          <w:szCs w:val="24"/>
        </w:rPr>
        <w:t>finiquito de todas las cuentas</w:t>
      </w:r>
      <w:r w:rsidRPr="00FB380A" w:rsidR="00896C08">
        <w:rPr>
          <w:rFonts w:ascii="Arial" w:hAnsi="Arial" w:cs="Arial"/>
          <w:sz w:val="24"/>
          <w:szCs w:val="24"/>
        </w:rPr>
        <w:t>”, excepto en los temas delimitados por las partes en el mi</w:t>
      </w:r>
      <w:r w:rsidRPr="00FB380A" w:rsidR="001F686B">
        <w:rPr>
          <w:rFonts w:ascii="Arial" w:hAnsi="Arial" w:cs="Arial"/>
          <w:sz w:val="24"/>
          <w:szCs w:val="24"/>
        </w:rPr>
        <w:t xml:space="preserve">smo </w:t>
      </w:r>
      <w:r w:rsidRPr="00FB380A" w:rsidR="00896C08">
        <w:rPr>
          <w:rFonts w:ascii="Arial" w:hAnsi="Arial" w:cs="Arial"/>
          <w:sz w:val="24"/>
          <w:szCs w:val="24"/>
        </w:rPr>
        <w:t xml:space="preserve">documento. </w:t>
      </w:r>
    </w:p>
    <w:p xmlns:wp14="http://schemas.microsoft.com/office/word/2010/wordml" w:rsidRPr="00FB380A" w:rsidR="00FC5F42" w:rsidP="00FC5F42" w:rsidRDefault="00FC5F42" w14:paraId="722B00AE" wp14:textId="77777777">
      <w:pPr>
        <w:spacing w:after="0" w:line="360" w:lineRule="auto"/>
        <w:ind w:right="-284"/>
        <w:jc w:val="both"/>
        <w:rPr>
          <w:rFonts w:ascii="Arial" w:hAnsi="Arial" w:cs="Arial"/>
          <w:sz w:val="24"/>
          <w:szCs w:val="24"/>
        </w:rPr>
      </w:pPr>
    </w:p>
    <w:p xmlns:wp14="http://schemas.microsoft.com/office/word/2010/wordml" w:rsidR="00A64D97" w:rsidP="00671D6D" w:rsidRDefault="009C5396" w14:paraId="7B06C02B" wp14:textId="77777777">
      <w:pPr>
        <w:spacing w:after="0" w:line="360" w:lineRule="auto"/>
        <w:ind w:right="-284"/>
        <w:jc w:val="both"/>
        <w:rPr>
          <w:rFonts w:ascii="Arial" w:hAnsi="Arial" w:cs="Arial"/>
          <w:sz w:val="24"/>
          <w:szCs w:val="24"/>
        </w:rPr>
      </w:pPr>
      <w:r>
        <w:rPr>
          <w:rFonts w:ascii="Arial" w:hAnsi="Arial" w:cs="Arial"/>
          <w:sz w:val="24"/>
          <w:szCs w:val="24"/>
        </w:rPr>
        <w:t>A</w:t>
      </w:r>
      <w:r w:rsidR="005F186C">
        <w:rPr>
          <w:rFonts w:ascii="Arial" w:hAnsi="Arial" w:cs="Arial"/>
          <w:sz w:val="24"/>
          <w:szCs w:val="24"/>
        </w:rPr>
        <w:t xml:space="preserve">unque </w:t>
      </w:r>
      <w:r w:rsidR="00C43CF3">
        <w:rPr>
          <w:rFonts w:ascii="Arial" w:hAnsi="Arial" w:cs="Arial"/>
          <w:sz w:val="24"/>
          <w:szCs w:val="24"/>
        </w:rPr>
        <w:t>se advierte la extemporaneidad de la liquidación respecto del plazo c</w:t>
      </w:r>
      <w:r w:rsidR="005F186C">
        <w:rPr>
          <w:rFonts w:ascii="Arial" w:hAnsi="Arial" w:cs="Arial"/>
          <w:sz w:val="24"/>
          <w:szCs w:val="24"/>
        </w:rPr>
        <w:t>o</w:t>
      </w:r>
      <w:r w:rsidR="00C43CF3">
        <w:rPr>
          <w:rFonts w:ascii="Arial" w:hAnsi="Arial" w:cs="Arial"/>
          <w:sz w:val="24"/>
          <w:szCs w:val="24"/>
        </w:rPr>
        <w:t xml:space="preserve">ntractual, </w:t>
      </w:r>
      <w:r>
        <w:rPr>
          <w:rFonts w:ascii="Arial" w:hAnsi="Arial" w:cs="Arial"/>
          <w:sz w:val="24"/>
          <w:szCs w:val="24"/>
        </w:rPr>
        <w:t xml:space="preserve">para establecer la oportunidad de la demanda es </w:t>
      </w:r>
      <w:r w:rsidR="005F186C">
        <w:rPr>
          <w:rFonts w:ascii="Arial" w:hAnsi="Arial" w:cs="Arial"/>
          <w:sz w:val="24"/>
          <w:szCs w:val="24"/>
        </w:rPr>
        <w:t xml:space="preserve">pertinente contar </w:t>
      </w:r>
      <w:r w:rsidR="0049367B">
        <w:rPr>
          <w:rFonts w:ascii="Arial" w:hAnsi="Arial" w:cs="Arial"/>
          <w:sz w:val="24"/>
          <w:szCs w:val="24"/>
        </w:rPr>
        <w:t xml:space="preserve">el término de </w:t>
      </w:r>
      <w:r w:rsidR="005F186C">
        <w:rPr>
          <w:rFonts w:ascii="Arial" w:hAnsi="Arial" w:cs="Arial"/>
          <w:sz w:val="24"/>
          <w:szCs w:val="24"/>
        </w:rPr>
        <w:t xml:space="preserve">la caducidad </w:t>
      </w:r>
      <w:r w:rsidR="0049367B">
        <w:rPr>
          <w:rFonts w:ascii="Arial" w:hAnsi="Arial" w:cs="Arial"/>
          <w:sz w:val="24"/>
          <w:szCs w:val="24"/>
        </w:rPr>
        <w:t xml:space="preserve">de la acción </w:t>
      </w:r>
      <w:r w:rsidR="005F186C">
        <w:rPr>
          <w:rFonts w:ascii="Arial" w:hAnsi="Arial" w:cs="Arial"/>
          <w:sz w:val="24"/>
          <w:szCs w:val="24"/>
        </w:rPr>
        <w:t xml:space="preserve">desde </w:t>
      </w:r>
      <w:r w:rsidR="00A64D97">
        <w:rPr>
          <w:rFonts w:ascii="Arial" w:hAnsi="Arial" w:cs="Arial"/>
          <w:sz w:val="24"/>
          <w:szCs w:val="24"/>
        </w:rPr>
        <w:t xml:space="preserve">el </w:t>
      </w:r>
      <w:r w:rsidR="005F186C">
        <w:rPr>
          <w:rFonts w:ascii="Arial" w:hAnsi="Arial" w:cs="Arial"/>
          <w:sz w:val="24"/>
          <w:szCs w:val="24"/>
        </w:rPr>
        <w:t xml:space="preserve">acta de liquidación, </w:t>
      </w:r>
      <w:r>
        <w:rPr>
          <w:rFonts w:ascii="Arial" w:hAnsi="Arial" w:cs="Arial"/>
          <w:sz w:val="24"/>
          <w:szCs w:val="24"/>
        </w:rPr>
        <w:t>puesto que así lo establece el apartado iii) del literal j) del artículo 164 del CPACA</w:t>
      </w:r>
      <w:r w:rsidR="00FC5F42">
        <w:rPr>
          <w:rFonts w:ascii="Arial" w:hAnsi="Arial" w:cs="Arial"/>
          <w:sz w:val="24"/>
          <w:szCs w:val="24"/>
        </w:rPr>
        <w:t>.</w:t>
      </w:r>
      <w:r>
        <w:rPr>
          <w:rFonts w:ascii="Arial" w:hAnsi="Arial" w:cs="Arial"/>
          <w:sz w:val="24"/>
          <w:szCs w:val="24"/>
        </w:rPr>
        <w:t xml:space="preserve"> </w:t>
      </w:r>
    </w:p>
    <w:p xmlns:wp14="http://schemas.microsoft.com/office/word/2010/wordml" w:rsidR="00A64D97" w:rsidP="00671D6D" w:rsidRDefault="00A64D97" w14:paraId="42C6D796" wp14:textId="77777777">
      <w:pPr>
        <w:spacing w:after="0" w:line="360" w:lineRule="auto"/>
        <w:ind w:right="-284"/>
        <w:jc w:val="both"/>
        <w:rPr>
          <w:rFonts w:ascii="Arial" w:hAnsi="Arial" w:cs="Arial"/>
          <w:sz w:val="24"/>
          <w:szCs w:val="24"/>
        </w:rPr>
      </w:pPr>
    </w:p>
    <w:p xmlns:wp14="http://schemas.microsoft.com/office/word/2010/wordml" w:rsidR="00C43CF3" w:rsidP="00671D6D" w:rsidRDefault="00E35C86" w14:paraId="0C805517" wp14:textId="77777777">
      <w:pPr>
        <w:spacing w:after="0" w:line="360" w:lineRule="auto"/>
        <w:ind w:right="-284"/>
        <w:jc w:val="both"/>
        <w:rPr>
          <w:rFonts w:ascii="Arial" w:hAnsi="Arial" w:cs="Arial"/>
          <w:sz w:val="24"/>
          <w:szCs w:val="24"/>
        </w:rPr>
      </w:pPr>
      <w:r>
        <w:rPr>
          <w:rFonts w:ascii="Arial" w:hAnsi="Arial" w:cs="Arial"/>
          <w:sz w:val="24"/>
          <w:szCs w:val="24"/>
        </w:rPr>
        <w:t xml:space="preserve">En orden a </w:t>
      </w:r>
      <w:r w:rsidR="00A64D97">
        <w:rPr>
          <w:rFonts w:ascii="Arial" w:hAnsi="Arial" w:cs="Arial"/>
          <w:sz w:val="24"/>
          <w:szCs w:val="24"/>
        </w:rPr>
        <w:t>apoyar lo anterior se in</w:t>
      </w:r>
      <w:r w:rsidR="00124495">
        <w:rPr>
          <w:rFonts w:ascii="Arial" w:hAnsi="Arial" w:cs="Arial"/>
          <w:sz w:val="24"/>
          <w:szCs w:val="24"/>
        </w:rPr>
        <w:t xml:space="preserve">voca la </w:t>
      </w:r>
      <w:r w:rsidRPr="00CC3C28" w:rsidR="00C43CF3">
        <w:rPr>
          <w:rFonts w:ascii="Arial" w:hAnsi="Arial" w:cs="Arial"/>
          <w:sz w:val="24"/>
          <w:szCs w:val="24"/>
        </w:rPr>
        <w:t>sentencia de unificación de la Sala Plena de la Sección Tercera</w:t>
      </w:r>
      <w:r>
        <w:rPr>
          <w:rFonts w:ascii="Arial" w:hAnsi="Arial" w:cs="Arial"/>
          <w:sz w:val="24"/>
          <w:szCs w:val="24"/>
        </w:rPr>
        <w:t xml:space="preserve"> de esta Corporación</w:t>
      </w:r>
      <w:r w:rsidRPr="00CC3C28" w:rsidR="00C43CF3">
        <w:rPr>
          <w:rFonts w:ascii="Arial" w:hAnsi="Arial" w:cs="Arial"/>
          <w:sz w:val="24"/>
          <w:szCs w:val="24"/>
        </w:rPr>
        <w:t xml:space="preserve">, proferida el 1º de agosto de 2019, en la que se indicó: </w:t>
      </w:r>
    </w:p>
    <w:p xmlns:wp14="http://schemas.microsoft.com/office/word/2010/wordml" w:rsidRPr="00CC3C28" w:rsidR="002503EB" w:rsidP="00124495" w:rsidRDefault="002503EB" w14:paraId="6E1831B3" wp14:textId="77777777">
      <w:pPr>
        <w:spacing w:after="0" w:line="360" w:lineRule="auto"/>
        <w:ind w:right="-284"/>
        <w:jc w:val="both"/>
        <w:rPr>
          <w:rFonts w:ascii="Arial" w:hAnsi="Arial" w:cs="Arial"/>
          <w:sz w:val="24"/>
          <w:szCs w:val="24"/>
        </w:rPr>
      </w:pPr>
    </w:p>
    <w:p xmlns:wp14="http://schemas.microsoft.com/office/word/2010/wordml" w:rsidRPr="00E35C86" w:rsidR="00C43CF3" w:rsidP="00124495" w:rsidRDefault="00C43CF3" w14:paraId="170F8E7F" wp14:textId="77777777">
      <w:pPr>
        <w:spacing w:after="0" w:line="276" w:lineRule="auto"/>
        <w:ind w:left="851" w:right="1184"/>
        <w:contextualSpacing/>
        <w:jc w:val="both"/>
        <w:rPr>
          <w:rFonts w:ascii="Arial" w:hAnsi="Arial"/>
          <w:i/>
        </w:rPr>
      </w:pPr>
      <w:r w:rsidRPr="00E35C86">
        <w:rPr>
          <w:rFonts w:ascii="Arial" w:hAnsi="Arial"/>
        </w:rPr>
        <w:t>“</w:t>
      </w:r>
      <w:r w:rsidRPr="00E35C86">
        <w:rPr>
          <w:rFonts w:ascii="Arial" w:hAnsi="Arial"/>
          <w:i/>
        </w:rPr>
        <w:t xml:space="preserve">2.4.5.7.- Por lo anterior, considerando las pautas de interpretación restrictiva de los términos de caducidad, y de favorabilidad bajo los principios pro homine, pro actione y pro damato, la Sala recoge parcialmente su jurisprudencia para establecer una forma unificada que: en el evento en que la liquidación bilateral del contrato se haya practicado luego de vencido el término pactado o supletorio (de 4 meses) para su adopción por mutuo acuerdo y del período (de 2 meses) en que la administración es habilitada para proferirla unilateralmente, pero dentro de los dos (2) años posteriores al vencimiento del plazo para la liquidación unilateral, el </w:t>
      </w:r>
      <w:r w:rsidRPr="00E35C86">
        <w:rPr>
          <w:rFonts w:ascii="Arial" w:hAnsi="Arial"/>
          <w:b/>
          <w:i/>
        </w:rPr>
        <w:t>conteo del término de caducidad del medio de control de controversias contractuales debe iniciar a partir del día siguiente al de la firma del acta de liquidación de mutuo acuerdo del contrato, conforme al ap. iii del literal j</w:t>
      </w:r>
      <w:r w:rsidR="008B3D25">
        <w:rPr>
          <w:rFonts w:ascii="Arial" w:hAnsi="Arial"/>
        </w:rPr>
        <w:t>”</w:t>
      </w:r>
      <w:r w:rsidRPr="00E35C86">
        <w:rPr>
          <w:rFonts w:ascii="Arial" w:hAnsi="Arial"/>
          <w:i/>
        </w:rPr>
        <w:t xml:space="preserve"> </w:t>
      </w:r>
      <w:r w:rsidRPr="008B3D25">
        <w:rPr>
          <w:rFonts w:ascii="Arial" w:hAnsi="Arial"/>
        </w:rPr>
        <w:t>(l</w:t>
      </w:r>
      <w:r w:rsidRPr="00E35C86">
        <w:rPr>
          <w:rFonts w:ascii="Arial" w:hAnsi="Arial"/>
        </w:rPr>
        <w:t>a negrilla no es del texto)</w:t>
      </w:r>
      <w:r w:rsidRPr="00E35C86">
        <w:rPr>
          <w:rStyle w:val="FootnoteReference"/>
          <w:rFonts w:ascii="Arial" w:hAnsi="Arial"/>
          <w:i/>
        </w:rPr>
        <w:footnoteReference w:id="40"/>
      </w:r>
      <w:r w:rsidR="00F60755">
        <w:rPr>
          <w:rFonts w:ascii="Arial" w:hAnsi="Arial"/>
        </w:rPr>
        <w:t>.</w:t>
      </w:r>
    </w:p>
    <w:p xmlns:wp14="http://schemas.microsoft.com/office/word/2010/wordml" w:rsidRPr="00FB380A" w:rsidR="00C43CF3" w:rsidP="00CC3C28" w:rsidRDefault="00C43CF3" w14:paraId="54E11D2A" wp14:textId="77777777">
      <w:pPr>
        <w:spacing w:after="0" w:line="360" w:lineRule="auto"/>
        <w:ind w:right="-284"/>
        <w:jc w:val="both"/>
        <w:rPr>
          <w:rFonts w:ascii="Arial" w:hAnsi="Arial" w:cs="Arial"/>
          <w:sz w:val="24"/>
          <w:szCs w:val="24"/>
        </w:rPr>
      </w:pPr>
    </w:p>
    <w:p xmlns:wp14="http://schemas.microsoft.com/office/word/2010/wordml" w:rsidR="00384AC7" w:rsidP="00CC3C28" w:rsidRDefault="001F686B" w14:paraId="02CAD807" wp14:textId="77777777">
      <w:pPr>
        <w:spacing w:after="0" w:line="360" w:lineRule="auto"/>
        <w:ind w:right="-284"/>
        <w:jc w:val="both"/>
        <w:rPr>
          <w:rFonts w:ascii="Arial" w:hAnsi="Arial" w:cs="Arial"/>
          <w:sz w:val="24"/>
          <w:szCs w:val="24"/>
        </w:rPr>
      </w:pPr>
      <w:r w:rsidRPr="00FB380A">
        <w:rPr>
          <w:rFonts w:ascii="Arial" w:hAnsi="Arial" w:cs="Arial"/>
          <w:sz w:val="24"/>
          <w:szCs w:val="24"/>
        </w:rPr>
        <w:t xml:space="preserve">Como consecuencia, el término de caducidad </w:t>
      </w:r>
      <w:r w:rsidRPr="00FB380A" w:rsidR="00C928A1">
        <w:rPr>
          <w:rFonts w:ascii="Arial" w:hAnsi="Arial" w:cs="Arial"/>
          <w:sz w:val="24"/>
          <w:szCs w:val="24"/>
        </w:rPr>
        <w:t xml:space="preserve">empezó a correr </w:t>
      </w:r>
      <w:r w:rsidR="00C43CF3">
        <w:rPr>
          <w:rFonts w:ascii="Arial" w:hAnsi="Arial" w:cs="Arial"/>
          <w:sz w:val="24"/>
          <w:szCs w:val="24"/>
        </w:rPr>
        <w:t xml:space="preserve">al día siguiente de la firma del acta de liquidación bilateral, </w:t>
      </w:r>
      <w:r w:rsidRPr="00FB380A" w:rsidR="00C928A1">
        <w:rPr>
          <w:rFonts w:ascii="Arial" w:hAnsi="Arial" w:cs="Arial"/>
          <w:sz w:val="24"/>
          <w:szCs w:val="24"/>
        </w:rPr>
        <w:t xml:space="preserve">el 16 de febrero de 2011 y </w:t>
      </w:r>
      <w:r w:rsidRPr="00FB380A">
        <w:rPr>
          <w:rFonts w:ascii="Arial" w:hAnsi="Arial" w:cs="Arial"/>
          <w:sz w:val="24"/>
          <w:szCs w:val="24"/>
        </w:rPr>
        <w:t>vencía el 1</w:t>
      </w:r>
      <w:r w:rsidRPr="00FB380A" w:rsidR="00C80933">
        <w:rPr>
          <w:rFonts w:ascii="Arial" w:hAnsi="Arial" w:cs="Arial"/>
          <w:sz w:val="24"/>
          <w:szCs w:val="24"/>
        </w:rPr>
        <w:t>6</w:t>
      </w:r>
      <w:r w:rsidRPr="00FB380A">
        <w:rPr>
          <w:rFonts w:ascii="Arial" w:hAnsi="Arial" w:cs="Arial"/>
          <w:sz w:val="24"/>
          <w:szCs w:val="24"/>
        </w:rPr>
        <w:t xml:space="preserve"> de febrero de 2013</w:t>
      </w:r>
      <w:r w:rsidR="00E35C86">
        <w:rPr>
          <w:rFonts w:ascii="Arial" w:hAnsi="Arial" w:cs="Arial"/>
          <w:sz w:val="24"/>
          <w:szCs w:val="24"/>
        </w:rPr>
        <w:t>;</w:t>
      </w:r>
      <w:r w:rsidRPr="00FB380A">
        <w:rPr>
          <w:rFonts w:ascii="Arial" w:hAnsi="Arial" w:cs="Arial"/>
          <w:sz w:val="24"/>
          <w:szCs w:val="24"/>
        </w:rPr>
        <w:t xml:space="preserve"> no obstante</w:t>
      </w:r>
      <w:r w:rsidR="00E35C86">
        <w:rPr>
          <w:rFonts w:ascii="Arial" w:hAnsi="Arial" w:cs="Arial"/>
          <w:sz w:val="24"/>
          <w:szCs w:val="24"/>
        </w:rPr>
        <w:t>,</w:t>
      </w:r>
      <w:r w:rsidRPr="00FB380A">
        <w:rPr>
          <w:rFonts w:ascii="Arial" w:hAnsi="Arial" w:cs="Arial"/>
          <w:sz w:val="24"/>
          <w:szCs w:val="24"/>
        </w:rPr>
        <w:t xml:space="preserve"> de conformidad con </w:t>
      </w:r>
      <w:r w:rsidRPr="00FB380A" w:rsidR="004E239F">
        <w:rPr>
          <w:rFonts w:ascii="Arial" w:hAnsi="Arial" w:cs="Arial"/>
          <w:sz w:val="24"/>
          <w:szCs w:val="24"/>
        </w:rPr>
        <w:t xml:space="preserve">el artículo 21 </w:t>
      </w:r>
      <w:r w:rsidRPr="00FB380A">
        <w:rPr>
          <w:rFonts w:ascii="Arial" w:hAnsi="Arial" w:cs="Arial"/>
          <w:sz w:val="24"/>
          <w:szCs w:val="24"/>
        </w:rPr>
        <w:t>la Ley 640 de 2001</w:t>
      </w:r>
      <w:r w:rsidRPr="00FB380A" w:rsidR="004E239F">
        <w:rPr>
          <w:rStyle w:val="FootnoteReference"/>
          <w:rFonts w:ascii="Arial" w:hAnsi="Arial" w:cs="Arial"/>
          <w:sz w:val="24"/>
          <w:szCs w:val="24"/>
        </w:rPr>
        <w:footnoteReference w:id="41"/>
      </w:r>
      <w:r w:rsidRPr="00FB380A">
        <w:rPr>
          <w:rFonts w:ascii="Arial" w:hAnsi="Arial" w:cs="Arial"/>
          <w:sz w:val="24"/>
          <w:szCs w:val="24"/>
        </w:rPr>
        <w:t xml:space="preserve">, </w:t>
      </w:r>
      <w:r w:rsidRPr="00FB380A" w:rsidR="00C80933">
        <w:rPr>
          <w:rFonts w:ascii="Arial" w:hAnsi="Arial" w:cs="Arial"/>
          <w:sz w:val="24"/>
          <w:szCs w:val="24"/>
        </w:rPr>
        <w:t>faltando dos día</w:t>
      </w:r>
      <w:r w:rsidRPr="00FB380A" w:rsidR="00384AC7">
        <w:rPr>
          <w:rFonts w:ascii="Arial" w:hAnsi="Arial" w:cs="Arial"/>
          <w:sz w:val="24"/>
          <w:szCs w:val="24"/>
        </w:rPr>
        <w:t>s</w:t>
      </w:r>
      <w:r w:rsidRPr="00FB380A" w:rsidR="00C80933">
        <w:rPr>
          <w:rFonts w:ascii="Arial" w:hAnsi="Arial" w:cs="Arial"/>
          <w:sz w:val="24"/>
          <w:szCs w:val="24"/>
        </w:rPr>
        <w:t xml:space="preserve"> para su vencimiento</w:t>
      </w:r>
      <w:r w:rsidRPr="00FB380A" w:rsidR="00C928A1">
        <w:rPr>
          <w:rFonts w:ascii="Arial" w:hAnsi="Arial" w:cs="Arial"/>
          <w:sz w:val="24"/>
          <w:szCs w:val="24"/>
        </w:rPr>
        <w:t xml:space="preserve">, el término </w:t>
      </w:r>
      <w:r w:rsidRPr="00FB380A" w:rsidR="00C80933">
        <w:rPr>
          <w:rFonts w:ascii="Arial" w:hAnsi="Arial" w:cs="Arial"/>
          <w:sz w:val="24"/>
          <w:szCs w:val="24"/>
        </w:rPr>
        <w:t xml:space="preserve">se suspendió por virtud de la solicitud de </w:t>
      </w:r>
      <w:r w:rsidRPr="00FB380A" w:rsidR="00CC6EF0">
        <w:rPr>
          <w:rFonts w:ascii="Arial" w:hAnsi="Arial" w:cs="Arial"/>
          <w:sz w:val="24"/>
          <w:szCs w:val="24"/>
        </w:rPr>
        <w:t xml:space="preserve">conciliación extrajudicial </w:t>
      </w:r>
      <w:r w:rsidRPr="00FB380A" w:rsidR="00D1580B">
        <w:rPr>
          <w:rFonts w:ascii="Arial" w:hAnsi="Arial" w:cs="Arial"/>
          <w:sz w:val="24"/>
          <w:szCs w:val="24"/>
        </w:rPr>
        <w:t xml:space="preserve">que se presentó </w:t>
      </w:r>
      <w:r w:rsidRPr="00FB380A" w:rsidR="00CC6EF0">
        <w:rPr>
          <w:rFonts w:ascii="Arial" w:hAnsi="Arial" w:cs="Arial"/>
          <w:sz w:val="24"/>
          <w:szCs w:val="24"/>
        </w:rPr>
        <w:t>15 de febrero de 2013</w:t>
      </w:r>
      <w:r w:rsidRPr="00FB380A" w:rsidR="00D1580B">
        <w:rPr>
          <w:rFonts w:ascii="Arial" w:hAnsi="Arial" w:cs="Arial"/>
          <w:sz w:val="24"/>
          <w:szCs w:val="24"/>
        </w:rPr>
        <w:t xml:space="preserve">. </w:t>
      </w:r>
    </w:p>
    <w:p xmlns:wp14="http://schemas.microsoft.com/office/word/2010/wordml" w:rsidR="00F60755" w:rsidP="00CC3C28" w:rsidRDefault="00F60755" w14:paraId="31126E5D" wp14:textId="77777777">
      <w:pPr>
        <w:spacing w:after="0" w:line="360" w:lineRule="auto"/>
        <w:ind w:right="-284"/>
        <w:jc w:val="both"/>
        <w:rPr>
          <w:rFonts w:ascii="Arial" w:hAnsi="Arial" w:cs="Arial"/>
          <w:sz w:val="24"/>
          <w:szCs w:val="24"/>
        </w:rPr>
      </w:pPr>
    </w:p>
    <w:p xmlns:wp14="http://schemas.microsoft.com/office/word/2010/wordml" w:rsidRPr="00CC3C28" w:rsidR="00384AC7" w:rsidP="00CC3C28" w:rsidRDefault="00F60755" w14:paraId="0F671406" wp14:textId="77777777">
      <w:pPr>
        <w:spacing w:after="0" w:line="360" w:lineRule="auto"/>
        <w:ind w:right="-284"/>
        <w:jc w:val="both"/>
        <w:rPr>
          <w:rFonts w:ascii="Arial" w:hAnsi="Arial" w:cs="Arial"/>
          <w:sz w:val="24"/>
          <w:szCs w:val="24"/>
        </w:rPr>
      </w:pPr>
      <w:r>
        <w:rPr>
          <w:rFonts w:ascii="Arial" w:hAnsi="Arial" w:cs="Arial"/>
          <w:sz w:val="24"/>
          <w:szCs w:val="24"/>
        </w:rPr>
        <w:t xml:space="preserve">Si se tiene </w:t>
      </w:r>
      <w:r w:rsidRPr="00CC3C28" w:rsidR="00D1580B">
        <w:rPr>
          <w:rFonts w:ascii="Arial" w:hAnsi="Arial" w:cs="Arial"/>
          <w:sz w:val="24"/>
          <w:szCs w:val="24"/>
        </w:rPr>
        <w:t xml:space="preserve">en cuenta que </w:t>
      </w:r>
      <w:r w:rsidRPr="00CC3C28" w:rsidR="00CC6EF0">
        <w:rPr>
          <w:rFonts w:ascii="Arial" w:hAnsi="Arial" w:cs="Arial"/>
          <w:sz w:val="24"/>
          <w:szCs w:val="24"/>
        </w:rPr>
        <w:t xml:space="preserve">la diligencia </w:t>
      </w:r>
      <w:r w:rsidRPr="00CC3C28" w:rsidR="005375D9">
        <w:rPr>
          <w:rFonts w:ascii="Arial" w:hAnsi="Arial" w:cs="Arial"/>
          <w:sz w:val="24"/>
          <w:szCs w:val="24"/>
        </w:rPr>
        <w:t>en la cual que se declaró fallida la conciliación</w:t>
      </w:r>
      <w:r w:rsidRPr="00CC3C28" w:rsidR="005375D9">
        <w:rPr>
          <w:rStyle w:val="FootnoteReference"/>
          <w:rFonts w:ascii="Arial" w:hAnsi="Arial" w:cs="Arial"/>
          <w:sz w:val="24"/>
          <w:szCs w:val="24"/>
        </w:rPr>
        <w:footnoteReference w:id="42"/>
      </w:r>
      <w:r w:rsidRPr="00CC3C28" w:rsidR="005375D9">
        <w:rPr>
          <w:rFonts w:ascii="Arial" w:hAnsi="Arial" w:cs="Arial"/>
          <w:sz w:val="24"/>
          <w:szCs w:val="24"/>
        </w:rPr>
        <w:t xml:space="preserve"> </w:t>
      </w:r>
      <w:r w:rsidRPr="00CC3C28" w:rsidR="00CC6EF0">
        <w:rPr>
          <w:rFonts w:ascii="Arial" w:hAnsi="Arial" w:cs="Arial"/>
          <w:sz w:val="24"/>
          <w:szCs w:val="24"/>
        </w:rPr>
        <w:t xml:space="preserve">se llevó a cabo </w:t>
      </w:r>
      <w:r w:rsidRPr="00CC3C28" w:rsidR="00075D93">
        <w:rPr>
          <w:rFonts w:ascii="Arial" w:hAnsi="Arial" w:cs="Arial"/>
          <w:sz w:val="24"/>
          <w:szCs w:val="24"/>
        </w:rPr>
        <w:t xml:space="preserve">el 9 de mayo de 2013, fecha en la que levantó el acta correspondiente, el término de caducidad </w:t>
      </w:r>
      <w:r w:rsidRPr="00CC3C28" w:rsidR="00D1580B">
        <w:rPr>
          <w:rFonts w:ascii="Arial" w:hAnsi="Arial" w:cs="Arial"/>
          <w:sz w:val="24"/>
          <w:szCs w:val="24"/>
        </w:rPr>
        <w:t>estuvo suspendido entre el 15 de febrero de 2013 y el 9 de mayo de 2013 y volvió a correr el 10 de mayo de 2013, por dos días</w:t>
      </w:r>
      <w:r w:rsidRPr="00CC3C28" w:rsidR="00384AC7">
        <w:rPr>
          <w:rFonts w:ascii="Arial" w:hAnsi="Arial" w:cs="Arial"/>
          <w:sz w:val="24"/>
          <w:szCs w:val="24"/>
        </w:rPr>
        <w:t xml:space="preserve"> (10 y 11)</w:t>
      </w:r>
      <w:r w:rsidRPr="00CC3C28" w:rsidR="00D1580B">
        <w:rPr>
          <w:rFonts w:ascii="Arial" w:hAnsi="Arial" w:cs="Arial"/>
          <w:sz w:val="24"/>
          <w:szCs w:val="24"/>
        </w:rPr>
        <w:t xml:space="preserve">, </w:t>
      </w:r>
      <w:r w:rsidRPr="00CC3C28" w:rsidR="00FE70F2">
        <w:rPr>
          <w:rFonts w:ascii="Arial" w:hAnsi="Arial" w:cs="Arial"/>
          <w:sz w:val="24"/>
          <w:szCs w:val="24"/>
        </w:rPr>
        <w:t>de manera que vencía el 1</w:t>
      </w:r>
      <w:r w:rsidR="003A6BB7">
        <w:rPr>
          <w:rFonts w:ascii="Arial" w:hAnsi="Arial" w:cs="Arial"/>
          <w:sz w:val="24"/>
          <w:szCs w:val="24"/>
        </w:rPr>
        <w:t>1</w:t>
      </w:r>
      <w:r w:rsidRPr="00CC3C28" w:rsidR="00FE70F2">
        <w:rPr>
          <w:rFonts w:ascii="Arial" w:hAnsi="Arial" w:cs="Arial"/>
          <w:sz w:val="24"/>
          <w:szCs w:val="24"/>
        </w:rPr>
        <w:t xml:space="preserve"> de mayo de 2013</w:t>
      </w:r>
      <w:r w:rsidR="005965A1">
        <w:rPr>
          <w:rFonts w:ascii="Arial" w:hAnsi="Arial" w:cs="Arial"/>
          <w:sz w:val="24"/>
          <w:szCs w:val="24"/>
        </w:rPr>
        <w:t>;</w:t>
      </w:r>
      <w:r w:rsidRPr="00CC3C28" w:rsidR="00C928A1">
        <w:rPr>
          <w:rFonts w:ascii="Arial" w:hAnsi="Arial" w:cs="Arial"/>
          <w:sz w:val="24"/>
          <w:szCs w:val="24"/>
        </w:rPr>
        <w:t xml:space="preserve"> </w:t>
      </w:r>
      <w:r w:rsidR="005965A1">
        <w:rPr>
          <w:rFonts w:ascii="Arial" w:hAnsi="Arial" w:cs="Arial"/>
          <w:sz w:val="24"/>
          <w:szCs w:val="24"/>
        </w:rPr>
        <w:t>s</w:t>
      </w:r>
      <w:r w:rsidRPr="00CC3C28" w:rsidR="00C928A1">
        <w:rPr>
          <w:rFonts w:ascii="Arial" w:hAnsi="Arial" w:cs="Arial"/>
          <w:sz w:val="24"/>
          <w:szCs w:val="24"/>
        </w:rPr>
        <w:t>in embargo</w:t>
      </w:r>
      <w:r w:rsidR="005965A1">
        <w:rPr>
          <w:rFonts w:ascii="Arial" w:hAnsi="Arial" w:cs="Arial"/>
          <w:sz w:val="24"/>
          <w:szCs w:val="24"/>
        </w:rPr>
        <w:t>,</w:t>
      </w:r>
      <w:r w:rsidRPr="00CC3C28" w:rsidR="00C928A1">
        <w:rPr>
          <w:rFonts w:ascii="Arial" w:hAnsi="Arial" w:cs="Arial"/>
          <w:sz w:val="24"/>
          <w:szCs w:val="24"/>
        </w:rPr>
        <w:t xml:space="preserve"> se observa que </w:t>
      </w:r>
      <w:r w:rsidRPr="00CC3C28" w:rsidR="00FE70F2">
        <w:rPr>
          <w:rFonts w:ascii="Arial" w:hAnsi="Arial" w:cs="Arial"/>
          <w:sz w:val="24"/>
          <w:szCs w:val="24"/>
        </w:rPr>
        <w:t xml:space="preserve">ese día correspondió a </w:t>
      </w:r>
      <w:r w:rsidR="003A6BB7">
        <w:rPr>
          <w:rFonts w:ascii="Arial" w:hAnsi="Arial" w:cs="Arial"/>
          <w:sz w:val="24"/>
          <w:szCs w:val="24"/>
        </w:rPr>
        <w:t xml:space="preserve">sábado y el siguiente a </w:t>
      </w:r>
      <w:r w:rsidRPr="00CC3C28" w:rsidR="005375D9">
        <w:rPr>
          <w:rFonts w:ascii="Arial" w:hAnsi="Arial" w:cs="Arial"/>
          <w:sz w:val="24"/>
          <w:szCs w:val="24"/>
        </w:rPr>
        <w:t>domingo</w:t>
      </w:r>
      <w:r w:rsidRPr="00CC3C28" w:rsidR="00FE70F2">
        <w:rPr>
          <w:rFonts w:ascii="Arial" w:hAnsi="Arial" w:cs="Arial"/>
          <w:sz w:val="24"/>
          <w:szCs w:val="24"/>
        </w:rPr>
        <w:t>, no laborable</w:t>
      </w:r>
      <w:r w:rsidR="003A6BB7">
        <w:rPr>
          <w:rFonts w:ascii="Arial" w:hAnsi="Arial" w:cs="Arial"/>
          <w:sz w:val="24"/>
          <w:szCs w:val="24"/>
        </w:rPr>
        <w:t>s</w:t>
      </w:r>
      <w:r w:rsidRPr="00CC3C28" w:rsidR="00FE70F2">
        <w:rPr>
          <w:rFonts w:ascii="Arial" w:hAnsi="Arial" w:cs="Arial"/>
          <w:sz w:val="24"/>
          <w:szCs w:val="24"/>
        </w:rPr>
        <w:t xml:space="preserve"> en la jurisdicción de lo contencioso admin</w:t>
      </w:r>
      <w:r w:rsidRPr="00CC3C28" w:rsidR="00384AC7">
        <w:rPr>
          <w:rFonts w:ascii="Arial" w:hAnsi="Arial" w:cs="Arial"/>
          <w:sz w:val="24"/>
          <w:szCs w:val="24"/>
        </w:rPr>
        <w:t>i</w:t>
      </w:r>
      <w:r w:rsidRPr="00CC3C28" w:rsidR="00FE70F2">
        <w:rPr>
          <w:rFonts w:ascii="Arial" w:hAnsi="Arial" w:cs="Arial"/>
          <w:sz w:val="24"/>
          <w:szCs w:val="24"/>
        </w:rPr>
        <w:t>strativo</w:t>
      </w:r>
      <w:r w:rsidRPr="00CC3C28" w:rsidR="00384AC7">
        <w:rPr>
          <w:rFonts w:ascii="Arial" w:hAnsi="Arial" w:cs="Arial"/>
          <w:sz w:val="24"/>
          <w:szCs w:val="24"/>
        </w:rPr>
        <w:t xml:space="preserve">, </w:t>
      </w:r>
      <w:r w:rsidRPr="00CC3C28" w:rsidR="005375D9">
        <w:rPr>
          <w:rFonts w:ascii="Arial" w:hAnsi="Arial" w:cs="Arial"/>
          <w:sz w:val="24"/>
          <w:szCs w:val="24"/>
        </w:rPr>
        <w:t xml:space="preserve">por lo cual </w:t>
      </w:r>
      <w:r w:rsidRPr="00CC3C28" w:rsidR="00384AC7">
        <w:rPr>
          <w:rFonts w:ascii="Arial" w:hAnsi="Arial" w:cs="Arial"/>
          <w:sz w:val="24"/>
          <w:szCs w:val="24"/>
        </w:rPr>
        <w:t xml:space="preserve">se concluye que la demanda se presentó en forma oportuna el lunes 13 de mayo de 2013, </w:t>
      </w:r>
      <w:r w:rsidRPr="00CC3C28" w:rsidR="00B837A0">
        <w:rPr>
          <w:rFonts w:ascii="Arial" w:hAnsi="Arial" w:cs="Arial"/>
          <w:sz w:val="24"/>
          <w:szCs w:val="24"/>
        </w:rPr>
        <w:t xml:space="preserve">día </w:t>
      </w:r>
      <w:r w:rsidRPr="00CC3C28" w:rsidR="00384AC7">
        <w:rPr>
          <w:rFonts w:ascii="Arial" w:hAnsi="Arial" w:cs="Arial"/>
          <w:sz w:val="24"/>
          <w:szCs w:val="24"/>
        </w:rPr>
        <w:t>siguiente hábil.</w:t>
      </w:r>
    </w:p>
    <w:p xmlns:wp14="http://schemas.microsoft.com/office/word/2010/wordml" w:rsidRPr="00FE1B5E" w:rsidR="00DC3A81" w:rsidP="00DC3A81" w:rsidRDefault="00DC3A81" w14:paraId="2DE403A5" wp14:textId="77777777">
      <w:pPr>
        <w:spacing w:line="276" w:lineRule="auto"/>
        <w:ind w:right="51"/>
        <w:contextualSpacing/>
        <w:rPr>
          <w:rFonts w:ascii="Arial" w:hAnsi="Arial"/>
        </w:rPr>
      </w:pPr>
    </w:p>
    <w:p xmlns:wp14="http://schemas.microsoft.com/office/word/2010/wordml" w:rsidR="0057746C" w:rsidP="0057746C" w:rsidRDefault="001B3852" w14:paraId="22A3CF66" wp14:textId="77777777">
      <w:pPr>
        <w:spacing w:line="360" w:lineRule="auto"/>
        <w:jc w:val="both"/>
        <w:rPr>
          <w:rFonts w:ascii="Arial" w:hAnsi="Arial" w:cs="Arial"/>
          <w:bCs/>
          <w:sz w:val="24"/>
          <w:szCs w:val="24"/>
        </w:rPr>
      </w:pPr>
      <w:r w:rsidRPr="00CC3C28">
        <w:rPr>
          <w:rFonts w:ascii="Arial" w:hAnsi="Arial" w:cs="Arial"/>
          <w:bCs/>
          <w:sz w:val="24"/>
          <w:szCs w:val="24"/>
        </w:rPr>
        <w:t xml:space="preserve">Como consecuencia, </w:t>
      </w:r>
      <w:r w:rsidRPr="00CC3C28" w:rsidR="0057746C">
        <w:rPr>
          <w:rFonts w:ascii="Arial" w:hAnsi="Arial" w:cs="Arial"/>
          <w:bCs/>
          <w:sz w:val="24"/>
          <w:szCs w:val="24"/>
        </w:rPr>
        <w:t xml:space="preserve">se </w:t>
      </w:r>
      <w:r w:rsidR="007A726A">
        <w:rPr>
          <w:rFonts w:ascii="Arial" w:hAnsi="Arial" w:cs="Arial"/>
          <w:bCs/>
          <w:sz w:val="24"/>
          <w:szCs w:val="24"/>
        </w:rPr>
        <w:t>reafirma</w:t>
      </w:r>
      <w:r w:rsidR="007A726A">
        <w:rPr>
          <w:rStyle w:val="FootnoteReference"/>
          <w:rFonts w:ascii="Arial" w:hAnsi="Arial" w:cs="Arial"/>
          <w:bCs/>
          <w:sz w:val="24"/>
          <w:szCs w:val="24"/>
        </w:rPr>
        <w:footnoteReference w:id="43"/>
      </w:r>
      <w:r w:rsidR="007A726A">
        <w:rPr>
          <w:rFonts w:ascii="Arial" w:hAnsi="Arial" w:cs="Arial"/>
          <w:bCs/>
          <w:sz w:val="24"/>
          <w:szCs w:val="24"/>
        </w:rPr>
        <w:t xml:space="preserve"> </w:t>
      </w:r>
      <w:r w:rsidRPr="00CC3C28" w:rsidR="0057746C">
        <w:rPr>
          <w:rFonts w:ascii="Arial" w:hAnsi="Arial" w:cs="Arial"/>
          <w:bCs/>
          <w:sz w:val="24"/>
          <w:szCs w:val="24"/>
        </w:rPr>
        <w:t xml:space="preserve">que la demanda se presentó en forma oportuna y no operó la caducidad del medio de control. </w:t>
      </w:r>
    </w:p>
    <w:p xmlns:wp14="http://schemas.microsoft.com/office/word/2010/wordml" w:rsidRPr="00AE1C9F" w:rsidR="007D19D0" w:rsidP="005B61FD" w:rsidRDefault="007D19D0" w14:paraId="62431CDC" wp14:textId="77777777">
      <w:pPr>
        <w:spacing w:after="0" w:line="360" w:lineRule="auto"/>
        <w:ind w:right="-1"/>
        <w:jc w:val="both"/>
        <w:rPr>
          <w:rFonts w:ascii="Arial" w:hAnsi="Arial" w:eastAsia="Times New Roman" w:cs="Arial"/>
          <w:b/>
          <w:color w:val="000000"/>
          <w:sz w:val="10"/>
          <w:szCs w:val="24"/>
          <w:lang w:val="es-ES" w:eastAsia="es-ES"/>
        </w:rPr>
      </w:pPr>
    </w:p>
    <w:p xmlns:wp14="http://schemas.microsoft.com/office/word/2010/wordml" w:rsidRPr="00CC3C28" w:rsidR="006054AB" w:rsidP="005B61FD" w:rsidRDefault="006054AB" w14:paraId="6DE8AF8A" wp14:textId="77777777">
      <w:pPr>
        <w:spacing w:after="0" w:line="360" w:lineRule="auto"/>
        <w:ind w:right="-1"/>
        <w:jc w:val="both"/>
        <w:rPr>
          <w:rFonts w:ascii="Arial" w:hAnsi="Arial" w:eastAsia="Times New Roman" w:cs="Arial"/>
          <w:b/>
          <w:color w:val="000000"/>
          <w:sz w:val="24"/>
          <w:szCs w:val="24"/>
          <w:lang w:val="es-ES" w:eastAsia="es-ES"/>
        </w:rPr>
      </w:pPr>
      <w:r w:rsidRPr="00CC3C28">
        <w:rPr>
          <w:rFonts w:ascii="Arial" w:hAnsi="Arial" w:eastAsia="Times New Roman" w:cs="Arial"/>
          <w:b/>
          <w:color w:val="000000"/>
          <w:sz w:val="24"/>
          <w:szCs w:val="24"/>
          <w:lang w:val="es-ES" w:eastAsia="es-ES"/>
        </w:rPr>
        <w:t xml:space="preserve">3. Régimen </w:t>
      </w:r>
      <w:r w:rsidR="00671D6D">
        <w:rPr>
          <w:rFonts w:ascii="Arial" w:hAnsi="Arial" w:eastAsia="Times New Roman" w:cs="Arial"/>
          <w:b/>
          <w:color w:val="000000"/>
          <w:sz w:val="24"/>
          <w:szCs w:val="24"/>
          <w:lang w:val="es-ES" w:eastAsia="es-ES"/>
        </w:rPr>
        <w:t xml:space="preserve">jurídico </w:t>
      </w:r>
      <w:r w:rsidRPr="00CC3C28">
        <w:rPr>
          <w:rFonts w:ascii="Arial" w:hAnsi="Arial" w:eastAsia="Times New Roman" w:cs="Arial"/>
          <w:b/>
          <w:color w:val="000000"/>
          <w:sz w:val="24"/>
          <w:szCs w:val="24"/>
          <w:lang w:val="es-ES" w:eastAsia="es-ES"/>
        </w:rPr>
        <w:t>del contrato 100104333393</w:t>
      </w:r>
    </w:p>
    <w:p xmlns:wp14="http://schemas.microsoft.com/office/word/2010/wordml" w:rsidRPr="00AE1C9F" w:rsidR="003C4314" w:rsidP="005B61FD" w:rsidRDefault="003C4314" w14:paraId="49E398E2" wp14:textId="77777777">
      <w:pPr>
        <w:spacing w:after="0" w:line="360" w:lineRule="auto"/>
        <w:ind w:right="-1"/>
        <w:jc w:val="both"/>
        <w:rPr>
          <w:rFonts w:ascii="Arial" w:hAnsi="Arial" w:eastAsia="Times New Roman" w:cs="Arial"/>
          <w:color w:val="000000"/>
          <w:sz w:val="16"/>
          <w:szCs w:val="24"/>
          <w:lang w:val="es-ES" w:eastAsia="es-ES"/>
        </w:rPr>
      </w:pPr>
    </w:p>
    <w:p xmlns:wp14="http://schemas.microsoft.com/office/word/2010/wordml" w:rsidR="00716F97" w:rsidP="00671D6D" w:rsidRDefault="003C4314" w14:paraId="3243FD5B" wp14:textId="77777777">
      <w:pPr>
        <w:spacing w:after="0" w:line="360" w:lineRule="auto"/>
        <w:jc w:val="both"/>
        <w:rPr>
          <w:rFonts w:ascii="Arial" w:hAnsi="Arial" w:cs="Arial"/>
          <w:sz w:val="24"/>
          <w:szCs w:val="24"/>
        </w:rPr>
      </w:pPr>
      <w:r w:rsidRPr="003C4314">
        <w:rPr>
          <w:rFonts w:ascii="Arial" w:hAnsi="Arial" w:cs="Arial"/>
          <w:sz w:val="24"/>
          <w:szCs w:val="24"/>
        </w:rPr>
        <w:t>Conviene precisar que</w:t>
      </w:r>
      <w:r w:rsidR="00D67809">
        <w:rPr>
          <w:rFonts w:ascii="Arial" w:hAnsi="Arial" w:cs="Arial"/>
          <w:sz w:val="24"/>
          <w:szCs w:val="24"/>
        </w:rPr>
        <w:t>,</w:t>
      </w:r>
      <w:r w:rsidRPr="003C4314">
        <w:rPr>
          <w:rFonts w:ascii="Arial" w:hAnsi="Arial" w:cs="Arial"/>
          <w:sz w:val="24"/>
          <w:szCs w:val="24"/>
        </w:rPr>
        <w:t xml:space="preserve"> de acuerdo con el documento de solicitud de oferta de junio de 2008, la contratante indicó que esa entidad estaba sometida a la Ley 142 de 1994</w:t>
      </w:r>
      <w:r w:rsidRPr="003C4314">
        <w:rPr>
          <w:rStyle w:val="FootnoteReference"/>
          <w:rFonts w:ascii="Arial" w:hAnsi="Arial" w:cs="Arial"/>
          <w:sz w:val="24"/>
          <w:szCs w:val="24"/>
        </w:rPr>
        <w:footnoteReference w:id="44"/>
      </w:r>
      <w:r w:rsidRPr="003C4314">
        <w:rPr>
          <w:rFonts w:ascii="Arial" w:hAnsi="Arial" w:cs="Arial"/>
          <w:sz w:val="24"/>
          <w:szCs w:val="24"/>
        </w:rPr>
        <w:t xml:space="preserve">, </w:t>
      </w:r>
      <w:r w:rsidR="00AE4CBC">
        <w:rPr>
          <w:rFonts w:ascii="Arial" w:hAnsi="Arial" w:cs="Arial"/>
          <w:sz w:val="24"/>
          <w:szCs w:val="24"/>
        </w:rPr>
        <w:t xml:space="preserve">lo cual llevaría a la aplicación del derecho privado </w:t>
      </w:r>
      <w:r w:rsidR="00CC3C28">
        <w:rPr>
          <w:rFonts w:ascii="Arial" w:hAnsi="Arial" w:cs="Arial"/>
          <w:sz w:val="24"/>
          <w:szCs w:val="24"/>
        </w:rPr>
        <w:t xml:space="preserve">en su contratación, </w:t>
      </w:r>
      <w:r w:rsidR="00AE4CBC">
        <w:rPr>
          <w:rFonts w:ascii="Arial" w:hAnsi="Arial" w:cs="Arial"/>
          <w:sz w:val="24"/>
          <w:szCs w:val="24"/>
        </w:rPr>
        <w:t>por virtud del</w:t>
      </w:r>
      <w:r>
        <w:rPr>
          <w:rFonts w:ascii="Arial" w:hAnsi="Arial" w:cs="Arial"/>
          <w:sz w:val="24"/>
          <w:szCs w:val="24"/>
        </w:rPr>
        <w:t xml:space="preserve"> </w:t>
      </w:r>
      <w:r w:rsidR="00716F97">
        <w:rPr>
          <w:rFonts w:ascii="Arial" w:hAnsi="Arial" w:cs="Arial"/>
          <w:sz w:val="24"/>
          <w:szCs w:val="24"/>
        </w:rPr>
        <w:t>artículo 31</w:t>
      </w:r>
      <w:r w:rsidR="00D67809">
        <w:rPr>
          <w:rFonts w:ascii="Arial" w:hAnsi="Arial" w:cs="Arial"/>
          <w:sz w:val="24"/>
          <w:szCs w:val="24"/>
        </w:rPr>
        <w:t xml:space="preserve"> </w:t>
      </w:r>
      <w:r w:rsidR="00716F97">
        <w:rPr>
          <w:rFonts w:ascii="Arial" w:hAnsi="Arial" w:cs="Arial"/>
          <w:sz w:val="24"/>
          <w:szCs w:val="24"/>
        </w:rPr>
        <w:t>de la citada ley</w:t>
      </w:r>
      <w:r w:rsidR="00716F97">
        <w:rPr>
          <w:rStyle w:val="FootnoteReference"/>
          <w:rFonts w:ascii="Arial" w:hAnsi="Arial" w:cs="Arial"/>
          <w:sz w:val="24"/>
          <w:szCs w:val="24"/>
        </w:rPr>
        <w:footnoteReference w:id="45"/>
      </w:r>
      <w:r w:rsidR="00716F97">
        <w:rPr>
          <w:rFonts w:ascii="Arial" w:hAnsi="Arial" w:cs="Arial"/>
          <w:sz w:val="24"/>
          <w:szCs w:val="24"/>
        </w:rPr>
        <w:t xml:space="preserve">. </w:t>
      </w:r>
    </w:p>
    <w:p xmlns:wp14="http://schemas.microsoft.com/office/word/2010/wordml" w:rsidR="00716F97" w:rsidP="00716F97" w:rsidRDefault="00716F97" w14:paraId="16287F21" wp14:textId="77777777">
      <w:pPr>
        <w:spacing w:after="0" w:line="360" w:lineRule="auto"/>
        <w:jc w:val="both"/>
        <w:rPr>
          <w:rFonts w:ascii="Arial" w:hAnsi="Arial" w:cs="Arial"/>
          <w:sz w:val="24"/>
          <w:szCs w:val="24"/>
        </w:rPr>
      </w:pPr>
    </w:p>
    <w:p xmlns:wp14="http://schemas.microsoft.com/office/word/2010/wordml" w:rsidR="008C0730" w:rsidP="00716F97" w:rsidRDefault="00716F97" w14:paraId="4F97CA8F" wp14:textId="77777777">
      <w:pPr>
        <w:spacing w:after="0" w:line="360" w:lineRule="auto"/>
        <w:jc w:val="both"/>
        <w:rPr>
          <w:rFonts w:ascii="Arial" w:hAnsi="Arial" w:cs="Arial"/>
          <w:sz w:val="24"/>
          <w:szCs w:val="24"/>
        </w:rPr>
      </w:pPr>
      <w:r>
        <w:rPr>
          <w:rFonts w:ascii="Arial" w:hAnsi="Arial" w:cs="Arial"/>
          <w:sz w:val="24"/>
          <w:szCs w:val="24"/>
        </w:rPr>
        <w:t>Sin embargo</w:t>
      </w:r>
      <w:r w:rsidR="00671D6D">
        <w:rPr>
          <w:rFonts w:ascii="Arial" w:hAnsi="Arial" w:cs="Arial"/>
          <w:sz w:val="24"/>
          <w:szCs w:val="24"/>
        </w:rPr>
        <w:t xml:space="preserve">, es útil </w:t>
      </w:r>
      <w:r w:rsidR="003C4314">
        <w:rPr>
          <w:rFonts w:ascii="Arial" w:hAnsi="Arial" w:cs="Arial"/>
          <w:sz w:val="24"/>
          <w:szCs w:val="24"/>
        </w:rPr>
        <w:t xml:space="preserve">observar que el objeto del </w:t>
      </w:r>
      <w:r w:rsidRPr="003C4314" w:rsidR="003C4314">
        <w:rPr>
          <w:rFonts w:ascii="Arial" w:hAnsi="Arial" w:cs="Arial"/>
          <w:sz w:val="24"/>
          <w:szCs w:val="24"/>
        </w:rPr>
        <w:t xml:space="preserve">contrato se refirió a actividades de telecomunicaciones </w:t>
      </w:r>
      <w:r w:rsidR="00D51C26">
        <w:rPr>
          <w:rFonts w:ascii="Arial" w:hAnsi="Arial" w:cs="Arial"/>
          <w:sz w:val="24"/>
          <w:szCs w:val="24"/>
        </w:rPr>
        <w:t xml:space="preserve">que no </w:t>
      </w:r>
      <w:r w:rsidR="006724AB">
        <w:rPr>
          <w:rFonts w:ascii="Arial" w:hAnsi="Arial" w:cs="Arial"/>
          <w:sz w:val="24"/>
          <w:szCs w:val="24"/>
        </w:rPr>
        <w:t xml:space="preserve">se correspondían con los </w:t>
      </w:r>
      <w:r w:rsidR="00D51C26">
        <w:rPr>
          <w:rFonts w:ascii="Arial" w:hAnsi="Arial" w:cs="Arial"/>
          <w:sz w:val="24"/>
          <w:szCs w:val="24"/>
        </w:rPr>
        <w:t xml:space="preserve">servicios públicos domiciliarios, </w:t>
      </w:r>
      <w:r w:rsidRPr="003C4314" w:rsidR="003C4314">
        <w:rPr>
          <w:rFonts w:ascii="Arial" w:hAnsi="Arial" w:cs="Arial"/>
          <w:sz w:val="24"/>
          <w:szCs w:val="24"/>
        </w:rPr>
        <w:t>en cuanto</w:t>
      </w:r>
      <w:r w:rsidR="006724AB">
        <w:rPr>
          <w:rFonts w:ascii="Arial" w:hAnsi="Arial" w:cs="Arial"/>
          <w:sz w:val="24"/>
          <w:szCs w:val="24"/>
        </w:rPr>
        <w:t>,</w:t>
      </w:r>
      <w:r w:rsidRPr="003C4314" w:rsidR="003C4314">
        <w:rPr>
          <w:rFonts w:ascii="Arial" w:hAnsi="Arial" w:cs="Arial"/>
          <w:sz w:val="24"/>
          <w:szCs w:val="24"/>
        </w:rPr>
        <w:t xml:space="preserve"> </w:t>
      </w:r>
      <w:r>
        <w:rPr>
          <w:rFonts w:ascii="Arial" w:hAnsi="Arial" w:cs="Arial"/>
          <w:sz w:val="24"/>
          <w:szCs w:val="24"/>
        </w:rPr>
        <w:t xml:space="preserve">de conformidad con </w:t>
      </w:r>
      <w:r w:rsidR="0000067F">
        <w:rPr>
          <w:rFonts w:ascii="Arial" w:hAnsi="Arial" w:cs="Arial"/>
          <w:sz w:val="24"/>
          <w:szCs w:val="24"/>
        </w:rPr>
        <w:t>especificaciones funcionales</w:t>
      </w:r>
      <w:r w:rsidR="00082F09">
        <w:rPr>
          <w:rFonts w:ascii="Arial" w:hAnsi="Arial" w:cs="Arial"/>
          <w:sz w:val="24"/>
          <w:szCs w:val="24"/>
        </w:rPr>
        <w:t>,</w:t>
      </w:r>
      <w:r w:rsidR="0000067F">
        <w:rPr>
          <w:rFonts w:ascii="Arial" w:hAnsi="Arial" w:cs="Arial"/>
          <w:sz w:val="24"/>
          <w:szCs w:val="24"/>
        </w:rPr>
        <w:t xml:space="preserve"> </w:t>
      </w:r>
      <w:r w:rsidR="0078798D">
        <w:rPr>
          <w:rFonts w:ascii="Arial" w:hAnsi="Arial" w:cs="Arial"/>
          <w:sz w:val="24"/>
          <w:szCs w:val="24"/>
        </w:rPr>
        <w:t xml:space="preserve">se advierte que </w:t>
      </w:r>
      <w:r w:rsidR="0000067F">
        <w:rPr>
          <w:rFonts w:ascii="Arial" w:hAnsi="Arial" w:cs="Arial"/>
          <w:sz w:val="24"/>
          <w:szCs w:val="24"/>
        </w:rPr>
        <w:t xml:space="preserve">el contrato </w:t>
      </w:r>
      <w:r w:rsidRPr="003C4314" w:rsidR="003C4314">
        <w:rPr>
          <w:rFonts w:ascii="Arial" w:hAnsi="Arial" w:cs="Arial"/>
          <w:sz w:val="24"/>
          <w:szCs w:val="24"/>
        </w:rPr>
        <w:t xml:space="preserve">se requirió para el soporte en los servicios </w:t>
      </w:r>
      <w:r w:rsidR="006724AB">
        <w:rPr>
          <w:rFonts w:ascii="Arial" w:hAnsi="Arial" w:cs="Arial"/>
          <w:sz w:val="24"/>
          <w:szCs w:val="24"/>
        </w:rPr>
        <w:t xml:space="preserve">a los clientes </w:t>
      </w:r>
      <w:r w:rsidRPr="003C4314" w:rsidR="003C4314">
        <w:rPr>
          <w:rFonts w:ascii="Arial" w:hAnsi="Arial" w:cs="Arial"/>
          <w:sz w:val="24"/>
          <w:szCs w:val="24"/>
        </w:rPr>
        <w:t xml:space="preserve">de las redes y equipos de conexiones de televisión, internet y  telefonía básica conmutada –incluyendo </w:t>
      </w:r>
      <w:r w:rsidR="006724AB">
        <w:rPr>
          <w:rFonts w:ascii="Arial" w:hAnsi="Arial" w:cs="Arial"/>
          <w:sz w:val="24"/>
          <w:szCs w:val="24"/>
        </w:rPr>
        <w:t>construcción</w:t>
      </w:r>
      <w:r w:rsidR="003A6BB7">
        <w:rPr>
          <w:rFonts w:ascii="Arial" w:hAnsi="Arial" w:cs="Arial"/>
          <w:sz w:val="24"/>
          <w:szCs w:val="24"/>
        </w:rPr>
        <w:t xml:space="preserve"> de redes</w:t>
      </w:r>
      <w:r w:rsidR="006724AB">
        <w:rPr>
          <w:rFonts w:ascii="Arial" w:hAnsi="Arial" w:cs="Arial"/>
          <w:sz w:val="24"/>
          <w:szCs w:val="24"/>
        </w:rPr>
        <w:t xml:space="preserve">, reposición, </w:t>
      </w:r>
      <w:r w:rsidRPr="003C4314" w:rsidR="003C4314">
        <w:rPr>
          <w:rFonts w:ascii="Arial" w:hAnsi="Arial" w:cs="Arial"/>
          <w:sz w:val="24"/>
          <w:szCs w:val="24"/>
        </w:rPr>
        <w:t>mantenimiento, servicios de corte y reconexión-</w:t>
      </w:r>
      <w:r w:rsidR="001A7052">
        <w:rPr>
          <w:rStyle w:val="FootnoteReference"/>
          <w:rFonts w:ascii="Arial" w:hAnsi="Arial" w:cs="Arial"/>
          <w:sz w:val="24"/>
          <w:szCs w:val="24"/>
        </w:rPr>
        <w:footnoteReference w:id="46"/>
      </w:r>
      <w:r w:rsidR="003C4314">
        <w:rPr>
          <w:rFonts w:ascii="Arial" w:hAnsi="Arial" w:cs="Arial"/>
          <w:sz w:val="24"/>
          <w:szCs w:val="24"/>
        </w:rPr>
        <w:t>.</w:t>
      </w:r>
      <w:r w:rsidR="00D51C26">
        <w:rPr>
          <w:rFonts w:ascii="Arial" w:hAnsi="Arial" w:cs="Arial"/>
          <w:sz w:val="24"/>
          <w:szCs w:val="24"/>
        </w:rPr>
        <w:t xml:space="preserve"> </w:t>
      </w:r>
    </w:p>
    <w:p xmlns:wp14="http://schemas.microsoft.com/office/word/2010/wordml" w:rsidR="00716F97" w:rsidP="00716F97" w:rsidRDefault="00716F97" w14:paraId="5BE93A62" wp14:textId="77777777">
      <w:pPr>
        <w:spacing w:after="0" w:line="360" w:lineRule="auto"/>
        <w:jc w:val="both"/>
        <w:rPr>
          <w:rFonts w:ascii="Arial" w:hAnsi="Arial" w:cs="Arial"/>
          <w:sz w:val="24"/>
          <w:szCs w:val="24"/>
        </w:rPr>
      </w:pPr>
    </w:p>
    <w:p xmlns:wp14="http://schemas.microsoft.com/office/word/2010/wordml" w:rsidR="003C4314" w:rsidP="00716F97" w:rsidRDefault="00D51C26" w14:paraId="151561B8" wp14:textId="77777777">
      <w:pPr>
        <w:spacing w:after="0" w:line="360" w:lineRule="auto"/>
        <w:jc w:val="both"/>
        <w:rPr>
          <w:rFonts w:ascii="Arial" w:hAnsi="Arial" w:cs="Arial"/>
          <w:sz w:val="24"/>
          <w:szCs w:val="24"/>
        </w:rPr>
      </w:pPr>
      <w:r>
        <w:rPr>
          <w:rFonts w:ascii="Arial" w:hAnsi="Arial" w:cs="Arial"/>
          <w:sz w:val="24"/>
          <w:szCs w:val="24"/>
        </w:rPr>
        <w:t>Por ello, a</w:t>
      </w:r>
      <w:r w:rsidRPr="003C4314" w:rsidR="003C4314">
        <w:rPr>
          <w:rFonts w:ascii="Arial" w:hAnsi="Arial" w:cs="Arial"/>
          <w:sz w:val="24"/>
          <w:szCs w:val="24"/>
        </w:rPr>
        <w:t xml:space="preserve">unque </w:t>
      </w:r>
      <w:r w:rsidR="00FB5CB3">
        <w:rPr>
          <w:rFonts w:ascii="Arial" w:hAnsi="Arial" w:cs="Arial"/>
          <w:sz w:val="24"/>
          <w:szCs w:val="24"/>
        </w:rPr>
        <w:t xml:space="preserve">la anterior precisión </w:t>
      </w:r>
      <w:r w:rsidR="00F84187">
        <w:rPr>
          <w:rFonts w:ascii="Arial" w:hAnsi="Arial" w:cs="Arial"/>
          <w:sz w:val="24"/>
          <w:szCs w:val="24"/>
        </w:rPr>
        <w:t xml:space="preserve">no introduce una </w:t>
      </w:r>
      <w:r w:rsidRPr="003C4314" w:rsidR="003C4314">
        <w:rPr>
          <w:rFonts w:ascii="Arial" w:hAnsi="Arial" w:cs="Arial"/>
          <w:sz w:val="24"/>
          <w:szCs w:val="24"/>
        </w:rPr>
        <w:t xml:space="preserve">diferencia sobre el régimen de contratación de derecho privado que se aplicó al contrato 10010433393 suscrito el 11 de agosto de 2008, se </w:t>
      </w:r>
      <w:r w:rsidR="0066115E">
        <w:rPr>
          <w:rFonts w:ascii="Arial" w:hAnsi="Arial" w:cs="Arial"/>
          <w:sz w:val="24"/>
          <w:szCs w:val="24"/>
        </w:rPr>
        <w:t xml:space="preserve">precisa </w:t>
      </w:r>
      <w:r w:rsidRPr="003C4314" w:rsidR="003C4314">
        <w:rPr>
          <w:rFonts w:ascii="Arial" w:hAnsi="Arial" w:cs="Arial"/>
          <w:sz w:val="24"/>
          <w:szCs w:val="24"/>
        </w:rPr>
        <w:t>que la ley del contrato era</w:t>
      </w:r>
      <w:r w:rsidR="0078798D">
        <w:rPr>
          <w:rFonts w:ascii="Arial" w:hAnsi="Arial" w:cs="Arial"/>
          <w:sz w:val="24"/>
          <w:szCs w:val="24"/>
        </w:rPr>
        <w:t xml:space="preserve"> la </w:t>
      </w:r>
      <w:r w:rsidR="00671D6D">
        <w:rPr>
          <w:rFonts w:ascii="Arial" w:hAnsi="Arial" w:cs="Arial"/>
          <w:sz w:val="24"/>
          <w:szCs w:val="24"/>
        </w:rPr>
        <w:t xml:space="preserve">correspondiente a </w:t>
      </w:r>
      <w:r w:rsidR="0078798D">
        <w:rPr>
          <w:rFonts w:ascii="Arial" w:hAnsi="Arial" w:cs="Arial"/>
          <w:sz w:val="24"/>
          <w:szCs w:val="24"/>
        </w:rPr>
        <w:t xml:space="preserve">las actividades de telecomunicaciones, es decir, </w:t>
      </w:r>
      <w:r w:rsidRPr="003C4314" w:rsidR="003C4314">
        <w:rPr>
          <w:rFonts w:ascii="Arial" w:hAnsi="Arial" w:cs="Arial"/>
          <w:sz w:val="24"/>
          <w:szCs w:val="24"/>
        </w:rPr>
        <w:t>el artículo 33 de la Ley 80 de 1993, en virtud del cual, “</w:t>
      </w:r>
      <w:r w:rsidRPr="003C4314" w:rsidR="003C4314">
        <w:rPr>
          <w:rFonts w:ascii="Arial" w:hAnsi="Arial" w:cs="Arial"/>
          <w:i/>
          <w:sz w:val="24"/>
          <w:szCs w:val="24"/>
        </w:rPr>
        <w:t>para todos los efectos legales las actividades de telecomunicaciones se asimilan a servicios privados</w:t>
      </w:r>
      <w:r w:rsidRPr="003C4314" w:rsidR="003C4314">
        <w:rPr>
          <w:rFonts w:ascii="Arial" w:hAnsi="Arial" w:cs="Arial"/>
          <w:color w:val="4B4949"/>
          <w:sz w:val="24"/>
          <w:szCs w:val="24"/>
        </w:rPr>
        <w:t>”.</w:t>
      </w:r>
      <w:r w:rsidRPr="003C4314" w:rsidR="003C4314">
        <w:rPr>
          <w:rFonts w:ascii="Arial" w:hAnsi="Arial" w:cs="Arial"/>
          <w:sz w:val="24"/>
          <w:szCs w:val="24"/>
        </w:rPr>
        <w:t xml:space="preserve"> </w:t>
      </w:r>
    </w:p>
    <w:p xmlns:wp14="http://schemas.microsoft.com/office/word/2010/wordml" w:rsidR="00716F97" w:rsidP="00716F97" w:rsidRDefault="00716F97" w14:paraId="384BA73E" wp14:textId="77777777">
      <w:pPr>
        <w:spacing w:after="0" w:line="360" w:lineRule="auto"/>
        <w:jc w:val="both"/>
        <w:rPr>
          <w:rFonts w:ascii="Arial" w:hAnsi="Arial" w:cs="Arial"/>
          <w:sz w:val="24"/>
          <w:szCs w:val="24"/>
        </w:rPr>
      </w:pPr>
    </w:p>
    <w:p xmlns:wp14="http://schemas.microsoft.com/office/word/2010/wordml" w:rsidR="00294453" w:rsidP="00716F97" w:rsidRDefault="00294453" w14:paraId="18C64EAB" wp14:textId="77777777">
      <w:pPr>
        <w:spacing w:after="0" w:line="360" w:lineRule="auto"/>
        <w:jc w:val="both"/>
        <w:rPr>
          <w:rFonts w:ascii="Arial" w:hAnsi="Arial" w:cs="Arial"/>
          <w:sz w:val="24"/>
          <w:szCs w:val="24"/>
        </w:rPr>
      </w:pPr>
      <w:r>
        <w:rPr>
          <w:rFonts w:ascii="Arial" w:hAnsi="Arial" w:cs="Arial"/>
          <w:sz w:val="24"/>
          <w:szCs w:val="24"/>
        </w:rPr>
        <w:t xml:space="preserve">Los anterior se corresponde con </w:t>
      </w:r>
      <w:r w:rsidR="00716F97">
        <w:rPr>
          <w:rFonts w:ascii="Arial" w:hAnsi="Arial" w:cs="Arial"/>
          <w:sz w:val="24"/>
          <w:szCs w:val="24"/>
        </w:rPr>
        <w:t xml:space="preserve">el contenido de </w:t>
      </w:r>
      <w:r w:rsidR="00C23925">
        <w:rPr>
          <w:rFonts w:ascii="Arial" w:hAnsi="Arial" w:cs="Arial"/>
          <w:sz w:val="24"/>
          <w:szCs w:val="24"/>
        </w:rPr>
        <w:t xml:space="preserve">la cláusula octava del contrato 10010433393, </w:t>
      </w:r>
      <w:r>
        <w:rPr>
          <w:rFonts w:ascii="Arial" w:hAnsi="Arial" w:cs="Arial"/>
          <w:sz w:val="24"/>
          <w:szCs w:val="24"/>
        </w:rPr>
        <w:t>denominada “</w:t>
      </w:r>
      <w:r w:rsidRPr="00294453">
        <w:rPr>
          <w:rFonts w:ascii="Arial" w:hAnsi="Arial" w:cs="Arial"/>
          <w:i/>
          <w:sz w:val="24"/>
          <w:szCs w:val="24"/>
        </w:rPr>
        <w:t>Marco Legal</w:t>
      </w:r>
      <w:r>
        <w:rPr>
          <w:rFonts w:ascii="Arial" w:hAnsi="Arial" w:cs="Arial"/>
          <w:sz w:val="24"/>
          <w:szCs w:val="24"/>
        </w:rPr>
        <w:t>”</w:t>
      </w:r>
      <w:r w:rsidR="00082F09">
        <w:rPr>
          <w:rFonts w:ascii="Arial" w:hAnsi="Arial" w:cs="Arial"/>
          <w:sz w:val="24"/>
          <w:szCs w:val="24"/>
        </w:rPr>
        <w:t>,</w:t>
      </w:r>
      <w:r>
        <w:rPr>
          <w:rFonts w:ascii="Arial" w:hAnsi="Arial" w:cs="Arial"/>
          <w:sz w:val="24"/>
          <w:szCs w:val="24"/>
        </w:rPr>
        <w:t xml:space="preserve"> en la cual </w:t>
      </w:r>
      <w:r w:rsidR="00C23925">
        <w:rPr>
          <w:rFonts w:ascii="Arial" w:hAnsi="Arial" w:cs="Arial"/>
          <w:sz w:val="24"/>
          <w:szCs w:val="24"/>
        </w:rPr>
        <w:t xml:space="preserve">las partes indicaron el </w:t>
      </w:r>
      <w:r>
        <w:rPr>
          <w:rFonts w:ascii="Arial" w:hAnsi="Arial" w:cs="Arial"/>
          <w:sz w:val="24"/>
          <w:szCs w:val="24"/>
        </w:rPr>
        <w:t>s</w:t>
      </w:r>
      <w:r w:rsidR="00C23925">
        <w:rPr>
          <w:rFonts w:ascii="Arial" w:hAnsi="Arial" w:cs="Arial"/>
          <w:sz w:val="24"/>
          <w:szCs w:val="24"/>
        </w:rPr>
        <w:t>ometimiento a l</w:t>
      </w:r>
      <w:r>
        <w:rPr>
          <w:rFonts w:ascii="Arial" w:hAnsi="Arial" w:cs="Arial"/>
          <w:sz w:val="24"/>
          <w:szCs w:val="24"/>
        </w:rPr>
        <w:t>os</w:t>
      </w:r>
      <w:r w:rsidR="00C23925">
        <w:rPr>
          <w:rFonts w:ascii="Arial" w:hAnsi="Arial" w:cs="Arial"/>
          <w:sz w:val="24"/>
          <w:szCs w:val="24"/>
        </w:rPr>
        <w:t xml:space="preserve"> documentos del proceso de contratación y “</w:t>
      </w:r>
      <w:r w:rsidRPr="004F7E58" w:rsidR="00C23925">
        <w:rPr>
          <w:rFonts w:ascii="Arial" w:hAnsi="Arial" w:cs="Arial"/>
          <w:i/>
          <w:sz w:val="24"/>
          <w:szCs w:val="24"/>
        </w:rPr>
        <w:t xml:space="preserve">en forma supletoria las normas </w:t>
      </w:r>
      <w:r w:rsidRPr="004F7E58" w:rsidR="004F7E58">
        <w:rPr>
          <w:rFonts w:ascii="Arial" w:hAnsi="Arial" w:cs="Arial"/>
          <w:i/>
          <w:sz w:val="24"/>
          <w:szCs w:val="24"/>
        </w:rPr>
        <w:t>generales de la</w:t>
      </w:r>
      <w:r w:rsidRPr="004F7E58" w:rsidR="00C23925">
        <w:rPr>
          <w:rFonts w:ascii="Arial" w:hAnsi="Arial" w:cs="Arial"/>
          <w:i/>
          <w:sz w:val="24"/>
          <w:szCs w:val="24"/>
        </w:rPr>
        <w:t xml:space="preserve"> contratación</w:t>
      </w:r>
      <w:r w:rsidR="00082F09">
        <w:rPr>
          <w:rFonts w:ascii="Arial" w:hAnsi="Arial" w:cs="Arial"/>
          <w:i/>
          <w:sz w:val="24"/>
          <w:szCs w:val="24"/>
        </w:rPr>
        <w:t xml:space="preserve"> </w:t>
      </w:r>
      <w:r w:rsidRPr="004F7E58" w:rsidR="00C23925">
        <w:rPr>
          <w:rFonts w:ascii="Arial" w:hAnsi="Arial" w:cs="Arial"/>
          <w:i/>
          <w:sz w:val="24"/>
          <w:szCs w:val="24"/>
        </w:rPr>
        <w:t>aplicable</w:t>
      </w:r>
      <w:r w:rsidRPr="004F7E58">
        <w:rPr>
          <w:rFonts w:ascii="Arial" w:hAnsi="Arial" w:cs="Arial"/>
          <w:i/>
          <w:sz w:val="24"/>
          <w:szCs w:val="24"/>
        </w:rPr>
        <w:t xml:space="preserve">s a </w:t>
      </w:r>
      <w:r w:rsidRPr="004F7E58">
        <w:rPr>
          <w:rFonts w:ascii="Arial" w:hAnsi="Arial" w:cs="Arial"/>
          <w:b/>
          <w:i/>
          <w:sz w:val="24"/>
          <w:szCs w:val="24"/>
        </w:rPr>
        <w:t>EPM TELECOMUNICACIO</w:t>
      </w:r>
      <w:r w:rsidRPr="004F7E58" w:rsidR="004F7E58">
        <w:rPr>
          <w:rFonts w:ascii="Arial" w:hAnsi="Arial" w:cs="Arial"/>
          <w:b/>
          <w:i/>
          <w:sz w:val="24"/>
          <w:szCs w:val="24"/>
        </w:rPr>
        <w:t>NES</w:t>
      </w:r>
      <w:r w:rsidRPr="004F7E58">
        <w:rPr>
          <w:rFonts w:ascii="Arial" w:hAnsi="Arial" w:cs="Arial"/>
          <w:i/>
          <w:sz w:val="24"/>
          <w:szCs w:val="24"/>
        </w:rPr>
        <w:t xml:space="preserve"> y de las obligaciones mercantiles de la legislación colombiana que le sean aplicables</w:t>
      </w:r>
      <w:r>
        <w:rPr>
          <w:rFonts w:ascii="Arial" w:hAnsi="Arial" w:cs="Arial"/>
          <w:sz w:val="24"/>
          <w:szCs w:val="24"/>
        </w:rPr>
        <w:t>”</w:t>
      </w:r>
      <w:r w:rsidR="004F7E58">
        <w:rPr>
          <w:rStyle w:val="FootnoteReference"/>
          <w:rFonts w:ascii="Arial" w:hAnsi="Arial" w:cs="Arial"/>
          <w:sz w:val="24"/>
          <w:szCs w:val="24"/>
        </w:rPr>
        <w:footnoteReference w:id="47"/>
      </w:r>
      <w:r w:rsidR="004F7E58">
        <w:rPr>
          <w:rFonts w:ascii="Arial" w:hAnsi="Arial" w:cs="Arial"/>
          <w:sz w:val="24"/>
          <w:szCs w:val="24"/>
        </w:rPr>
        <w:t xml:space="preserve"> (la negrilla es del texto)</w:t>
      </w:r>
      <w:r>
        <w:rPr>
          <w:rFonts w:ascii="Arial" w:hAnsi="Arial" w:cs="Arial"/>
          <w:sz w:val="24"/>
          <w:szCs w:val="24"/>
        </w:rPr>
        <w:t>.</w:t>
      </w:r>
    </w:p>
    <w:p xmlns:wp14="http://schemas.microsoft.com/office/word/2010/wordml" w:rsidR="00716F97" w:rsidP="00716F97" w:rsidRDefault="00716F97" w14:paraId="34B3F2EB" wp14:textId="77777777">
      <w:pPr>
        <w:spacing w:after="0" w:line="360" w:lineRule="auto"/>
        <w:jc w:val="both"/>
        <w:rPr>
          <w:rFonts w:ascii="Arial" w:hAnsi="Arial" w:cs="Arial"/>
          <w:sz w:val="24"/>
          <w:szCs w:val="24"/>
        </w:rPr>
      </w:pPr>
    </w:p>
    <w:p xmlns:wp14="http://schemas.microsoft.com/office/word/2010/wordml" w:rsidR="003C4314" w:rsidP="009B4258" w:rsidRDefault="0066115E" w14:paraId="750F1E94" wp14:textId="77777777">
      <w:pPr>
        <w:spacing w:after="0" w:line="360" w:lineRule="auto"/>
        <w:jc w:val="both"/>
        <w:rPr>
          <w:rFonts w:ascii="Arial" w:hAnsi="Arial" w:cs="Arial"/>
          <w:sz w:val="24"/>
          <w:szCs w:val="24"/>
        </w:rPr>
      </w:pPr>
      <w:r>
        <w:rPr>
          <w:rFonts w:ascii="Arial" w:hAnsi="Arial" w:cs="Arial"/>
          <w:sz w:val="24"/>
          <w:szCs w:val="24"/>
        </w:rPr>
        <w:t xml:space="preserve">Por otra parte, </w:t>
      </w:r>
      <w:r w:rsidR="00D51C26">
        <w:rPr>
          <w:rFonts w:ascii="Arial" w:hAnsi="Arial" w:cs="Arial"/>
          <w:sz w:val="24"/>
          <w:szCs w:val="24"/>
        </w:rPr>
        <w:t>d</w:t>
      </w:r>
      <w:r w:rsidRPr="003C4314" w:rsidR="003C4314">
        <w:rPr>
          <w:rFonts w:ascii="Arial" w:hAnsi="Arial" w:cs="Arial"/>
          <w:sz w:val="24"/>
          <w:szCs w:val="24"/>
        </w:rPr>
        <w:t>e acuerdo con lo acreditado en el proceso</w:t>
      </w:r>
      <w:r w:rsidRPr="003C4314" w:rsidR="003C4314">
        <w:rPr>
          <w:rStyle w:val="FootnoteReference"/>
          <w:rFonts w:ascii="Arial" w:hAnsi="Arial" w:cs="Arial"/>
          <w:sz w:val="24"/>
          <w:szCs w:val="24"/>
        </w:rPr>
        <w:footnoteReference w:id="48"/>
      </w:r>
      <w:r w:rsidRPr="003C4314" w:rsidR="003C4314">
        <w:rPr>
          <w:rFonts w:ascii="Arial" w:hAnsi="Arial" w:cs="Arial"/>
          <w:sz w:val="24"/>
          <w:szCs w:val="24"/>
        </w:rPr>
        <w:t xml:space="preserve">, se agrega </w:t>
      </w:r>
      <w:r w:rsidRPr="00D51C26" w:rsidR="003C4314">
        <w:rPr>
          <w:rFonts w:ascii="Arial" w:hAnsi="Arial" w:cs="Arial"/>
          <w:sz w:val="24"/>
          <w:szCs w:val="24"/>
        </w:rPr>
        <w:t>que</w:t>
      </w:r>
      <w:r w:rsidR="00082F09">
        <w:rPr>
          <w:rFonts w:ascii="Arial" w:hAnsi="Arial" w:cs="Arial"/>
          <w:sz w:val="24"/>
          <w:szCs w:val="24"/>
        </w:rPr>
        <w:t>,</w:t>
      </w:r>
      <w:r w:rsidRPr="00D51C26" w:rsidR="003C4314">
        <w:rPr>
          <w:rFonts w:ascii="Arial" w:hAnsi="Arial" w:cs="Arial"/>
          <w:sz w:val="24"/>
          <w:szCs w:val="24"/>
        </w:rPr>
        <w:t xml:space="preserve"> después de celebrado el  contrato, cuando entró a regir</w:t>
      </w:r>
      <w:r w:rsidRPr="003C4314" w:rsidR="003C4314">
        <w:rPr>
          <w:rFonts w:ascii="Arial" w:hAnsi="Arial" w:cs="Arial"/>
          <w:sz w:val="24"/>
          <w:szCs w:val="24"/>
        </w:rPr>
        <w:t xml:space="preserve"> </w:t>
      </w:r>
      <w:r w:rsidRPr="00D51C26" w:rsidR="003C4314">
        <w:rPr>
          <w:rFonts w:ascii="Arial" w:hAnsi="Arial" w:cs="Arial"/>
          <w:sz w:val="24"/>
          <w:szCs w:val="24"/>
        </w:rPr>
        <w:t>la Ley 1341 de 2009</w:t>
      </w:r>
      <w:r w:rsidRPr="003C4314" w:rsidR="003C4314">
        <w:rPr>
          <w:rStyle w:val="FootnoteReference"/>
          <w:rFonts w:ascii="Arial" w:hAnsi="Arial" w:cs="Arial"/>
          <w:i/>
          <w:sz w:val="24"/>
          <w:szCs w:val="24"/>
        </w:rPr>
        <w:footnoteReference w:id="49"/>
      </w:r>
      <w:r w:rsidRPr="003C4314" w:rsidR="003C4314">
        <w:rPr>
          <w:rFonts w:ascii="Arial" w:hAnsi="Arial" w:cs="Arial"/>
          <w:i/>
          <w:sz w:val="24"/>
          <w:szCs w:val="24"/>
        </w:rPr>
        <w:t xml:space="preserve">, </w:t>
      </w:r>
      <w:r w:rsidRPr="00385B3D" w:rsidR="003C4314">
        <w:rPr>
          <w:rFonts w:ascii="Arial" w:hAnsi="Arial" w:cs="Arial"/>
          <w:sz w:val="24"/>
          <w:szCs w:val="24"/>
        </w:rPr>
        <w:t>que derogó</w:t>
      </w:r>
      <w:r w:rsidRPr="003C4314" w:rsidR="003C4314">
        <w:rPr>
          <w:rFonts w:ascii="Arial" w:hAnsi="Arial" w:cs="Arial"/>
          <w:i/>
          <w:sz w:val="24"/>
          <w:szCs w:val="24"/>
        </w:rPr>
        <w:t xml:space="preserve"> </w:t>
      </w:r>
      <w:r w:rsidRPr="003C4314" w:rsidR="003C4314">
        <w:rPr>
          <w:rFonts w:ascii="Arial" w:hAnsi="Arial" w:cs="Arial"/>
          <w:color w:val="4B4949"/>
          <w:sz w:val="24"/>
          <w:szCs w:val="24"/>
        </w:rPr>
        <w:t xml:space="preserve">el </w:t>
      </w:r>
      <w:r w:rsidRPr="003C4314" w:rsidR="003C4314">
        <w:rPr>
          <w:rFonts w:ascii="Arial" w:hAnsi="Arial" w:cs="Arial"/>
          <w:sz w:val="24"/>
          <w:szCs w:val="24"/>
        </w:rPr>
        <w:t>régimen especial de las entidades estatales que prestaban servicios de telecomunicaciones</w:t>
      </w:r>
      <w:r w:rsidR="00082F09">
        <w:rPr>
          <w:rFonts w:ascii="Arial" w:hAnsi="Arial" w:cs="Arial"/>
          <w:sz w:val="24"/>
          <w:szCs w:val="24"/>
        </w:rPr>
        <w:t>,</w:t>
      </w:r>
      <w:r w:rsidRPr="003C4314" w:rsidR="003C4314">
        <w:rPr>
          <w:rFonts w:ascii="Arial" w:hAnsi="Arial" w:cs="Arial"/>
          <w:sz w:val="24"/>
          <w:szCs w:val="24"/>
        </w:rPr>
        <w:t xml:space="preserve"> contenido en el Decreto-ley 1900 de 1990 </w:t>
      </w:r>
      <w:r w:rsidR="00716F97">
        <w:rPr>
          <w:rFonts w:ascii="Arial" w:hAnsi="Arial" w:cs="Arial"/>
          <w:sz w:val="24"/>
          <w:szCs w:val="24"/>
        </w:rPr>
        <w:t>y</w:t>
      </w:r>
      <w:r w:rsidRPr="003C4314" w:rsidR="003C4314">
        <w:rPr>
          <w:rFonts w:ascii="Arial" w:hAnsi="Arial" w:cs="Arial"/>
          <w:sz w:val="24"/>
          <w:szCs w:val="24"/>
        </w:rPr>
        <w:t xml:space="preserve"> </w:t>
      </w:r>
      <w:r w:rsidR="00385B3D">
        <w:rPr>
          <w:rFonts w:ascii="Arial" w:hAnsi="Arial" w:cs="Arial"/>
          <w:sz w:val="24"/>
          <w:szCs w:val="24"/>
        </w:rPr>
        <w:t xml:space="preserve">los </w:t>
      </w:r>
      <w:r w:rsidRPr="003C4314" w:rsidR="003C4314">
        <w:rPr>
          <w:rFonts w:ascii="Arial" w:hAnsi="Arial" w:cs="Arial"/>
          <w:sz w:val="24"/>
          <w:szCs w:val="24"/>
        </w:rPr>
        <w:t>artículos 33, 34, 35 y 38 de la Ley 80 de 1993</w:t>
      </w:r>
      <w:r w:rsidRPr="003C4314" w:rsidR="003C4314">
        <w:rPr>
          <w:rFonts w:ascii="Arial" w:hAnsi="Arial" w:cs="Arial"/>
          <w:color w:val="4B4949"/>
          <w:sz w:val="24"/>
          <w:szCs w:val="24"/>
        </w:rPr>
        <w:t xml:space="preserve">, </w:t>
      </w:r>
      <w:r w:rsidRPr="003C4314" w:rsidR="003C4314">
        <w:rPr>
          <w:rFonts w:ascii="Arial" w:hAnsi="Arial" w:cs="Arial"/>
          <w:i/>
          <w:sz w:val="24"/>
          <w:szCs w:val="24"/>
        </w:rPr>
        <w:t>UNE EPM</w:t>
      </w:r>
      <w:r w:rsidRPr="003C4314" w:rsidR="003C4314">
        <w:rPr>
          <w:rFonts w:ascii="Arial" w:hAnsi="Arial" w:cs="Arial"/>
          <w:sz w:val="24"/>
          <w:szCs w:val="24"/>
        </w:rPr>
        <w:t xml:space="preserve">, ahora demandada, </w:t>
      </w:r>
      <w:r w:rsidR="00995C76">
        <w:rPr>
          <w:rFonts w:ascii="Arial" w:hAnsi="Arial" w:cs="Arial"/>
          <w:sz w:val="24"/>
          <w:szCs w:val="24"/>
        </w:rPr>
        <w:t xml:space="preserve">ajustó </w:t>
      </w:r>
      <w:r w:rsidRPr="003C4314" w:rsidR="003C4314">
        <w:rPr>
          <w:rFonts w:ascii="Arial" w:hAnsi="Arial" w:cs="Arial"/>
          <w:sz w:val="24"/>
          <w:szCs w:val="24"/>
        </w:rPr>
        <w:t>su objeto social principal</w:t>
      </w:r>
      <w:r w:rsidRPr="003C4314" w:rsidR="003C4314">
        <w:rPr>
          <w:rStyle w:val="FootnoteReference"/>
          <w:rFonts w:ascii="Arial" w:hAnsi="Arial" w:cs="Arial"/>
          <w:sz w:val="24"/>
          <w:szCs w:val="24"/>
        </w:rPr>
        <w:footnoteReference w:id="50"/>
      </w:r>
      <w:r w:rsidRPr="003C4314" w:rsidR="003C4314">
        <w:rPr>
          <w:rFonts w:ascii="Arial" w:hAnsi="Arial" w:cs="Arial"/>
          <w:sz w:val="24"/>
          <w:szCs w:val="24"/>
        </w:rPr>
        <w:t xml:space="preserve">- </w:t>
      </w:r>
      <w:r w:rsidR="00995C76">
        <w:rPr>
          <w:rFonts w:ascii="Arial" w:hAnsi="Arial" w:cs="Arial"/>
          <w:sz w:val="24"/>
          <w:szCs w:val="24"/>
        </w:rPr>
        <w:t xml:space="preserve">a </w:t>
      </w:r>
      <w:r w:rsidRPr="003C4314" w:rsidR="003C4314">
        <w:rPr>
          <w:rFonts w:ascii="Arial" w:hAnsi="Arial" w:cs="Arial"/>
          <w:sz w:val="24"/>
          <w:szCs w:val="24"/>
        </w:rPr>
        <w:t>los “</w:t>
      </w:r>
      <w:r w:rsidRPr="003C4314" w:rsidR="003C4314">
        <w:rPr>
          <w:rFonts w:ascii="Arial" w:hAnsi="Arial" w:cs="Arial"/>
          <w:i/>
          <w:sz w:val="24"/>
          <w:szCs w:val="24"/>
        </w:rPr>
        <w:t>servicios de telecomunicaciones, tecnologías de la información y telecomunicaciones</w:t>
      </w:r>
      <w:r w:rsidRPr="003C4314" w:rsidR="003C4314">
        <w:rPr>
          <w:rFonts w:ascii="Arial" w:hAnsi="Arial" w:cs="Arial"/>
          <w:sz w:val="24"/>
          <w:szCs w:val="24"/>
        </w:rPr>
        <w:t>”.</w:t>
      </w:r>
    </w:p>
    <w:p xmlns:wp14="http://schemas.microsoft.com/office/word/2010/wordml" w:rsidRPr="003C4314" w:rsidR="009B4258" w:rsidP="009B4258" w:rsidRDefault="009B4258" w14:paraId="7D34F5C7" wp14:textId="77777777">
      <w:pPr>
        <w:spacing w:after="0" w:line="360" w:lineRule="auto"/>
        <w:jc w:val="both"/>
        <w:rPr>
          <w:rFonts w:ascii="Arial" w:hAnsi="Arial" w:cs="Arial"/>
          <w:sz w:val="24"/>
          <w:szCs w:val="24"/>
        </w:rPr>
      </w:pPr>
    </w:p>
    <w:p xmlns:wp14="http://schemas.microsoft.com/office/word/2010/wordml" w:rsidR="003C4314" w:rsidP="009B4258" w:rsidRDefault="003C4314" w14:paraId="6EDC145F" wp14:textId="77777777">
      <w:pPr>
        <w:spacing w:after="0" w:line="360" w:lineRule="auto"/>
        <w:jc w:val="both"/>
        <w:rPr>
          <w:rFonts w:ascii="Arial" w:hAnsi="Arial" w:cs="Arial"/>
          <w:sz w:val="24"/>
          <w:szCs w:val="24"/>
        </w:rPr>
      </w:pPr>
      <w:r w:rsidRPr="003C4314">
        <w:rPr>
          <w:rFonts w:ascii="Arial" w:hAnsi="Arial" w:cs="Arial"/>
          <w:sz w:val="24"/>
          <w:szCs w:val="24"/>
        </w:rPr>
        <w:t>El artículo 55 de la Ley 1341 de 2009</w:t>
      </w:r>
      <w:r w:rsidRPr="003C4314">
        <w:rPr>
          <w:rStyle w:val="FootnoteReference"/>
          <w:rFonts w:ascii="Arial" w:hAnsi="Arial" w:cs="Arial"/>
          <w:sz w:val="24"/>
          <w:szCs w:val="24"/>
        </w:rPr>
        <w:footnoteReference w:id="51"/>
      </w:r>
      <w:r w:rsidRPr="003C4314">
        <w:rPr>
          <w:rFonts w:ascii="Arial" w:hAnsi="Arial" w:cs="Arial"/>
          <w:sz w:val="24"/>
          <w:szCs w:val="24"/>
        </w:rPr>
        <w:t xml:space="preserve"> no constituye la ley de celebración del contrato 10010433393 suscrito el 11 de agosto de 2008, por cuanto es posterior</w:t>
      </w:r>
      <w:r w:rsidR="00265108">
        <w:rPr>
          <w:rStyle w:val="FootnoteReference"/>
          <w:rFonts w:ascii="Arial" w:hAnsi="Arial" w:cs="Arial"/>
          <w:sz w:val="24"/>
          <w:szCs w:val="24"/>
        </w:rPr>
        <w:footnoteReference w:id="52"/>
      </w:r>
      <w:r w:rsidR="00C921ED">
        <w:rPr>
          <w:rFonts w:ascii="Arial" w:hAnsi="Arial" w:cs="Arial"/>
          <w:sz w:val="24"/>
          <w:szCs w:val="24"/>
        </w:rPr>
        <w:t>;</w:t>
      </w:r>
      <w:r w:rsidRPr="003C4314">
        <w:rPr>
          <w:rFonts w:ascii="Arial" w:hAnsi="Arial" w:cs="Arial"/>
          <w:sz w:val="24"/>
          <w:szCs w:val="24"/>
        </w:rPr>
        <w:t xml:space="preserve"> no obstante</w:t>
      </w:r>
      <w:r w:rsidR="00C921ED">
        <w:rPr>
          <w:rFonts w:ascii="Arial" w:hAnsi="Arial" w:cs="Arial"/>
          <w:sz w:val="24"/>
          <w:szCs w:val="24"/>
        </w:rPr>
        <w:t>,</w:t>
      </w:r>
      <w:r w:rsidRPr="003C4314">
        <w:rPr>
          <w:rFonts w:ascii="Arial" w:hAnsi="Arial" w:cs="Arial"/>
          <w:sz w:val="24"/>
          <w:szCs w:val="24"/>
        </w:rPr>
        <w:t xml:space="preserve"> se reseña que la mencionada disposición indicó que los proveedores de redes y servicios de telecomunicaciones, “</w:t>
      </w:r>
      <w:r w:rsidRPr="003C4314">
        <w:rPr>
          <w:rFonts w:ascii="Arial" w:hAnsi="Arial" w:cs="Arial"/>
          <w:i/>
          <w:sz w:val="24"/>
          <w:szCs w:val="24"/>
        </w:rPr>
        <w:t>cualquiera que sea su naturaleza, sin importar la composición de su capital, se regirán por las normas del derecho privado”.</w:t>
      </w:r>
      <w:r w:rsidRPr="003C4314">
        <w:rPr>
          <w:rFonts w:ascii="Arial" w:hAnsi="Arial" w:cs="Arial"/>
          <w:sz w:val="24"/>
          <w:szCs w:val="24"/>
        </w:rPr>
        <w:t xml:space="preserve"> </w:t>
      </w:r>
    </w:p>
    <w:p xmlns:wp14="http://schemas.microsoft.com/office/word/2010/wordml" w:rsidRPr="003C4314" w:rsidR="009B4258" w:rsidP="009B4258" w:rsidRDefault="009B4258" w14:paraId="0B4020A7" wp14:textId="77777777">
      <w:pPr>
        <w:spacing w:after="0" w:line="360" w:lineRule="auto"/>
        <w:jc w:val="both"/>
        <w:rPr>
          <w:rFonts w:ascii="Arial" w:hAnsi="Arial" w:cs="Arial"/>
          <w:sz w:val="24"/>
          <w:szCs w:val="24"/>
        </w:rPr>
      </w:pPr>
    </w:p>
    <w:p xmlns:wp14="http://schemas.microsoft.com/office/word/2010/wordml" w:rsidR="00707E6D" w:rsidP="005B61FD" w:rsidRDefault="00076E9B" w14:paraId="08D7FD7D" wp14:textId="77777777">
      <w:pPr>
        <w:spacing w:after="0" w:line="360" w:lineRule="auto"/>
        <w:jc w:val="both"/>
        <w:rPr>
          <w:rFonts w:ascii="Arial" w:hAnsi="Arial" w:eastAsia="Times New Roman" w:cs="Arial"/>
          <w:sz w:val="24"/>
          <w:szCs w:val="24"/>
          <w:lang w:eastAsia="es-CO"/>
        </w:rPr>
      </w:pPr>
      <w:r>
        <w:rPr>
          <w:rFonts w:ascii="Arial" w:hAnsi="Arial" w:eastAsia="Times New Roman" w:cs="Arial"/>
          <w:sz w:val="24"/>
          <w:szCs w:val="24"/>
          <w:lang w:eastAsia="es-CO"/>
        </w:rPr>
        <w:t xml:space="preserve">Así las cosas, </w:t>
      </w:r>
      <w:r w:rsidR="00741B17">
        <w:rPr>
          <w:rFonts w:ascii="Arial" w:hAnsi="Arial" w:eastAsia="Times New Roman" w:cs="Arial"/>
          <w:sz w:val="24"/>
          <w:szCs w:val="24"/>
          <w:lang w:eastAsia="es-CO"/>
        </w:rPr>
        <w:t xml:space="preserve">se concluye que </w:t>
      </w:r>
      <w:r w:rsidR="00707E6D">
        <w:rPr>
          <w:rFonts w:ascii="Arial" w:hAnsi="Arial" w:eastAsia="Times New Roman" w:cs="Arial"/>
          <w:sz w:val="24"/>
          <w:szCs w:val="24"/>
          <w:lang w:eastAsia="es-CO"/>
        </w:rPr>
        <w:t xml:space="preserve">el </w:t>
      </w:r>
      <w:r w:rsidRPr="003C4314" w:rsidR="00707E6D">
        <w:rPr>
          <w:rFonts w:ascii="Arial" w:hAnsi="Arial" w:cs="Arial"/>
          <w:sz w:val="24"/>
          <w:szCs w:val="24"/>
        </w:rPr>
        <w:t>contrato 10010433393</w:t>
      </w:r>
      <w:r w:rsidR="00C921ED">
        <w:rPr>
          <w:rFonts w:ascii="Arial" w:hAnsi="Arial" w:cs="Arial"/>
          <w:sz w:val="24"/>
          <w:szCs w:val="24"/>
        </w:rPr>
        <w:t>,</w:t>
      </w:r>
      <w:r w:rsidRPr="003C4314" w:rsidR="00707E6D">
        <w:rPr>
          <w:rFonts w:ascii="Arial" w:hAnsi="Arial" w:cs="Arial"/>
          <w:sz w:val="24"/>
          <w:szCs w:val="24"/>
        </w:rPr>
        <w:t xml:space="preserve"> suscrito el 11 de agosto de 2008</w:t>
      </w:r>
      <w:r w:rsidR="00707E6D">
        <w:rPr>
          <w:rFonts w:ascii="Arial" w:hAnsi="Arial" w:cs="Arial"/>
          <w:sz w:val="24"/>
          <w:szCs w:val="24"/>
        </w:rPr>
        <w:t xml:space="preserve">, se rigió por el derecho privado, dentro del </w:t>
      </w:r>
      <w:r w:rsidR="003E420F">
        <w:rPr>
          <w:rFonts w:ascii="Arial" w:hAnsi="Arial" w:eastAsia="Times New Roman" w:cs="Arial"/>
          <w:sz w:val="24"/>
          <w:szCs w:val="24"/>
          <w:lang w:eastAsia="es-CO"/>
        </w:rPr>
        <w:t xml:space="preserve">principio de la </w:t>
      </w:r>
      <w:r>
        <w:rPr>
          <w:rFonts w:ascii="Arial" w:hAnsi="Arial" w:eastAsia="Times New Roman" w:cs="Arial"/>
          <w:sz w:val="24"/>
          <w:szCs w:val="24"/>
          <w:lang w:eastAsia="es-CO"/>
        </w:rPr>
        <w:t xml:space="preserve">libertad de formas y de esquemas contractuales, por virtud del </w:t>
      </w:r>
      <w:r w:rsidR="00995C76">
        <w:rPr>
          <w:rFonts w:ascii="Arial" w:hAnsi="Arial" w:eastAsia="Times New Roman" w:cs="Arial"/>
          <w:sz w:val="24"/>
          <w:szCs w:val="24"/>
          <w:lang w:eastAsia="es-CO"/>
        </w:rPr>
        <w:t>artículo 1602 del Código C</w:t>
      </w:r>
      <w:r w:rsidR="00DD6E1E">
        <w:rPr>
          <w:rFonts w:ascii="Arial" w:hAnsi="Arial" w:eastAsia="Times New Roman" w:cs="Arial"/>
          <w:sz w:val="24"/>
          <w:szCs w:val="24"/>
          <w:lang w:eastAsia="es-CO"/>
        </w:rPr>
        <w:t>ivil</w:t>
      </w:r>
      <w:r w:rsidR="008F7B16">
        <w:rPr>
          <w:rFonts w:ascii="Arial" w:hAnsi="Arial" w:eastAsia="Times New Roman" w:cs="Arial"/>
          <w:sz w:val="24"/>
          <w:szCs w:val="24"/>
          <w:lang w:eastAsia="es-CO"/>
        </w:rPr>
        <w:t xml:space="preserve"> y del artículo 824 del Código de Comercio</w:t>
      </w:r>
      <w:r w:rsidR="00415FB1">
        <w:rPr>
          <w:rStyle w:val="FootnoteReference"/>
          <w:rFonts w:ascii="Arial" w:hAnsi="Arial" w:eastAsia="Times New Roman" w:cs="Arial"/>
          <w:sz w:val="24"/>
          <w:szCs w:val="24"/>
          <w:lang w:eastAsia="es-CO"/>
        </w:rPr>
        <w:footnoteReference w:id="53"/>
      </w:r>
      <w:r w:rsidR="00707E6D">
        <w:rPr>
          <w:rFonts w:ascii="Arial" w:hAnsi="Arial" w:eastAsia="Times New Roman" w:cs="Arial"/>
          <w:sz w:val="24"/>
          <w:szCs w:val="24"/>
          <w:lang w:eastAsia="es-CO"/>
        </w:rPr>
        <w:t>.</w:t>
      </w:r>
    </w:p>
    <w:p xmlns:wp14="http://schemas.microsoft.com/office/word/2010/wordml" w:rsidR="00511340" w:rsidP="005B61FD" w:rsidRDefault="00511340" w14:paraId="1D7B270A" wp14:textId="77777777">
      <w:pPr>
        <w:shd w:val="clear" w:color="auto" w:fill="FFFFFF"/>
        <w:spacing w:after="0" w:line="360" w:lineRule="auto"/>
        <w:jc w:val="both"/>
        <w:rPr>
          <w:rFonts w:ascii="Arial" w:hAnsi="Arial" w:eastAsia="Times New Roman" w:cs="Arial"/>
          <w:sz w:val="24"/>
          <w:szCs w:val="24"/>
          <w:lang w:val="es-ES" w:eastAsia="es-ES"/>
        </w:rPr>
      </w:pPr>
    </w:p>
    <w:p xmlns:wp14="http://schemas.microsoft.com/office/word/2010/wordml" w:rsidR="00E226EF" w:rsidP="00385B3D" w:rsidRDefault="001B1A6D" w14:paraId="2E14710E" wp14:textId="77777777">
      <w:pPr>
        <w:overflowPunct w:val="0"/>
        <w:autoSpaceDE w:val="0"/>
        <w:autoSpaceDN w:val="0"/>
        <w:adjustRightInd w:val="0"/>
        <w:spacing w:after="0" w:line="240" w:lineRule="auto"/>
        <w:ind w:right="-58"/>
        <w:jc w:val="both"/>
        <w:textAlignment w:val="baseline"/>
        <w:rPr>
          <w:rFonts w:ascii="Arial" w:hAnsi="Arial" w:eastAsia="Times New Roman" w:cs="Arial"/>
          <w:b/>
          <w:sz w:val="24"/>
          <w:szCs w:val="24"/>
          <w:lang w:val="es-ES" w:eastAsia="es-ES"/>
        </w:rPr>
      </w:pPr>
      <w:r>
        <w:rPr>
          <w:rFonts w:ascii="Arial" w:hAnsi="Arial" w:eastAsia="Times New Roman" w:cs="Arial"/>
          <w:b/>
          <w:sz w:val="24"/>
          <w:szCs w:val="24"/>
          <w:lang w:val="es-ES" w:eastAsia="es-ES"/>
        </w:rPr>
        <w:t>4</w:t>
      </w:r>
      <w:r w:rsidRPr="005B61FD" w:rsidR="005B61FD">
        <w:rPr>
          <w:rFonts w:ascii="Arial" w:hAnsi="Arial" w:eastAsia="Times New Roman" w:cs="Arial"/>
          <w:b/>
          <w:sz w:val="24"/>
          <w:szCs w:val="24"/>
          <w:lang w:val="es-ES" w:eastAsia="es-ES"/>
        </w:rPr>
        <w:t xml:space="preserve">. Algunas precisiones en torno </w:t>
      </w:r>
      <w:r w:rsidR="00E226EF">
        <w:rPr>
          <w:rFonts w:ascii="Arial" w:hAnsi="Arial" w:eastAsia="Times New Roman" w:cs="Arial"/>
          <w:b/>
          <w:sz w:val="24"/>
          <w:szCs w:val="24"/>
          <w:lang w:val="es-ES" w:eastAsia="es-ES"/>
        </w:rPr>
        <w:t>del incumplimiento y el desequilibrio económico</w:t>
      </w:r>
      <w:r w:rsidR="00C921ED">
        <w:rPr>
          <w:rFonts w:ascii="Arial" w:hAnsi="Arial" w:eastAsia="Times New Roman" w:cs="Arial"/>
          <w:b/>
          <w:sz w:val="24"/>
          <w:szCs w:val="24"/>
          <w:lang w:val="es-ES" w:eastAsia="es-ES"/>
        </w:rPr>
        <w:t xml:space="preserve"> del contrato</w:t>
      </w:r>
    </w:p>
    <w:p xmlns:wp14="http://schemas.microsoft.com/office/word/2010/wordml" w:rsidRPr="005B61FD" w:rsidR="005B61FD" w:rsidP="005B61FD" w:rsidRDefault="005B61FD" w14:paraId="4F904CB7" wp14:textId="77777777">
      <w:pPr>
        <w:overflowPunct w:val="0"/>
        <w:autoSpaceDE w:val="0"/>
        <w:autoSpaceDN w:val="0"/>
        <w:adjustRightInd w:val="0"/>
        <w:spacing w:after="0" w:line="360" w:lineRule="auto"/>
        <w:ind w:right="-58"/>
        <w:jc w:val="both"/>
        <w:textAlignment w:val="baseline"/>
        <w:rPr>
          <w:rFonts w:ascii="Arial" w:hAnsi="Arial" w:eastAsia="Times New Roman" w:cs="Arial"/>
          <w:sz w:val="24"/>
          <w:szCs w:val="24"/>
          <w:lang w:val="es-ES" w:eastAsia="es-ES"/>
        </w:rPr>
      </w:pPr>
    </w:p>
    <w:p xmlns:wp14="http://schemas.microsoft.com/office/word/2010/wordml" w:rsidR="00290769" w:rsidP="005B61FD" w:rsidRDefault="009B4258" w14:paraId="1E7A06C9" wp14:textId="77777777">
      <w:pPr>
        <w:overflowPunct w:val="0"/>
        <w:autoSpaceDE w:val="0"/>
        <w:autoSpaceDN w:val="0"/>
        <w:adjustRightInd w:val="0"/>
        <w:spacing w:after="0" w:line="360" w:lineRule="auto"/>
        <w:ind w:right="-58"/>
        <w:jc w:val="both"/>
        <w:textAlignment w:val="baseline"/>
        <w:rPr>
          <w:rFonts w:ascii="Arial" w:hAnsi="Arial" w:eastAsia="Times New Roman" w:cs="Arial"/>
          <w:sz w:val="24"/>
          <w:szCs w:val="24"/>
          <w:lang w:val="es-ES" w:eastAsia="es-ES"/>
        </w:rPr>
      </w:pPr>
      <w:r>
        <w:rPr>
          <w:rFonts w:ascii="Arial" w:hAnsi="Arial" w:eastAsia="Times New Roman" w:cs="Arial"/>
          <w:sz w:val="24"/>
          <w:szCs w:val="24"/>
          <w:lang w:val="es-ES" w:eastAsia="es-ES"/>
        </w:rPr>
        <w:t xml:space="preserve">De acuerdo con el contenido de </w:t>
      </w:r>
      <w:r w:rsidR="0061273E">
        <w:rPr>
          <w:rFonts w:ascii="Arial" w:hAnsi="Arial" w:eastAsia="Times New Roman" w:cs="Arial"/>
          <w:sz w:val="24"/>
          <w:szCs w:val="24"/>
          <w:lang w:val="es-ES" w:eastAsia="es-ES"/>
        </w:rPr>
        <w:t>la</w:t>
      </w:r>
      <w:r w:rsidR="00290769">
        <w:rPr>
          <w:rFonts w:ascii="Arial" w:hAnsi="Arial" w:eastAsia="Times New Roman" w:cs="Arial"/>
          <w:sz w:val="24"/>
          <w:szCs w:val="24"/>
          <w:lang w:val="es-ES" w:eastAsia="es-ES"/>
        </w:rPr>
        <w:t xml:space="preserve">s pretensiones de la </w:t>
      </w:r>
      <w:r w:rsidR="0061273E">
        <w:rPr>
          <w:rFonts w:ascii="Arial" w:hAnsi="Arial" w:eastAsia="Times New Roman" w:cs="Arial"/>
          <w:sz w:val="24"/>
          <w:szCs w:val="24"/>
          <w:lang w:val="es-ES" w:eastAsia="es-ES"/>
        </w:rPr>
        <w:t>demanda, l</w:t>
      </w:r>
      <w:r w:rsidRPr="005B61FD" w:rsidR="005B61FD">
        <w:rPr>
          <w:rFonts w:ascii="Arial" w:hAnsi="Arial" w:eastAsia="Times New Roman" w:cs="Arial"/>
          <w:sz w:val="24"/>
          <w:szCs w:val="24"/>
          <w:lang w:val="es-ES" w:eastAsia="es-ES"/>
        </w:rPr>
        <w:t xml:space="preserve">a controversia </w:t>
      </w:r>
      <w:r w:rsidR="00EF5B5B">
        <w:rPr>
          <w:rFonts w:ascii="Arial" w:hAnsi="Arial" w:eastAsia="Times New Roman" w:cs="Arial"/>
          <w:sz w:val="24"/>
          <w:szCs w:val="24"/>
          <w:lang w:val="es-ES" w:eastAsia="es-ES"/>
        </w:rPr>
        <w:t xml:space="preserve">en el proceso </w:t>
      </w:r>
      <w:r w:rsidR="00511340">
        <w:rPr>
          <w:rFonts w:ascii="Arial" w:hAnsi="Arial" w:eastAsia="Times New Roman" w:cs="Arial"/>
          <w:sz w:val="24"/>
          <w:szCs w:val="24"/>
          <w:lang w:val="es-ES" w:eastAsia="es-ES"/>
        </w:rPr>
        <w:t xml:space="preserve">versa sobre el </w:t>
      </w:r>
      <w:r w:rsidR="00AE10D2">
        <w:rPr>
          <w:rFonts w:ascii="Arial" w:hAnsi="Arial" w:eastAsia="Times New Roman" w:cs="Arial"/>
          <w:sz w:val="24"/>
          <w:szCs w:val="24"/>
          <w:lang w:val="es-ES" w:eastAsia="es-ES"/>
        </w:rPr>
        <w:t>incumplimiento en que habría incurrido UNE</w:t>
      </w:r>
      <w:r w:rsidR="005B60BB">
        <w:rPr>
          <w:rFonts w:ascii="Arial" w:hAnsi="Arial" w:eastAsia="Times New Roman" w:cs="Arial"/>
          <w:sz w:val="24"/>
          <w:szCs w:val="24"/>
          <w:lang w:val="es-ES" w:eastAsia="es-ES"/>
        </w:rPr>
        <w:t xml:space="preserve"> </w:t>
      </w:r>
      <w:r w:rsidR="00AE10D2">
        <w:rPr>
          <w:rFonts w:ascii="Arial" w:hAnsi="Arial" w:eastAsia="Times New Roman" w:cs="Arial"/>
          <w:sz w:val="24"/>
          <w:szCs w:val="24"/>
          <w:lang w:val="es-ES" w:eastAsia="es-ES"/>
        </w:rPr>
        <w:t xml:space="preserve">EPM </w:t>
      </w:r>
      <w:r w:rsidR="00741B17">
        <w:rPr>
          <w:rFonts w:ascii="Arial" w:hAnsi="Arial" w:eastAsia="Times New Roman" w:cs="Arial"/>
          <w:sz w:val="24"/>
          <w:szCs w:val="24"/>
          <w:lang w:val="es-ES" w:eastAsia="es-ES"/>
        </w:rPr>
        <w:t>y</w:t>
      </w:r>
      <w:r w:rsidR="007E7347">
        <w:rPr>
          <w:rFonts w:ascii="Arial" w:hAnsi="Arial" w:eastAsia="Times New Roman" w:cs="Arial"/>
          <w:sz w:val="24"/>
          <w:szCs w:val="24"/>
          <w:lang w:val="es-ES" w:eastAsia="es-ES"/>
        </w:rPr>
        <w:t>,</w:t>
      </w:r>
      <w:r w:rsidR="00741B17">
        <w:rPr>
          <w:rFonts w:ascii="Arial" w:hAnsi="Arial" w:eastAsia="Times New Roman" w:cs="Arial"/>
          <w:sz w:val="24"/>
          <w:szCs w:val="24"/>
          <w:lang w:val="es-ES" w:eastAsia="es-ES"/>
        </w:rPr>
        <w:t xml:space="preserve"> como consecuencia de ello</w:t>
      </w:r>
      <w:r w:rsidR="007E7347">
        <w:rPr>
          <w:rFonts w:ascii="Arial" w:hAnsi="Arial" w:eastAsia="Times New Roman" w:cs="Arial"/>
          <w:sz w:val="24"/>
          <w:szCs w:val="24"/>
          <w:lang w:val="es-ES" w:eastAsia="es-ES"/>
        </w:rPr>
        <w:t>,</w:t>
      </w:r>
      <w:r w:rsidR="00741B17">
        <w:rPr>
          <w:rFonts w:ascii="Arial" w:hAnsi="Arial" w:eastAsia="Times New Roman" w:cs="Arial"/>
          <w:sz w:val="24"/>
          <w:szCs w:val="24"/>
          <w:lang w:val="es-ES" w:eastAsia="es-ES"/>
        </w:rPr>
        <w:t xml:space="preserve"> </w:t>
      </w:r>
      <w:r w:rsidR="00AE10D2">
        <w:rPr>
          <w:rFonts w:ascii="Arial" w:hAnsi="Arial" w:eastAsia="Times New Roman" w:cs="Arial"/>
          <w:sz w:val="24"/>
          <w:szCs w:val="24"/>
          <w:lang w:val="es-ES" w:eastAsia="es-ES"/>
        </w:rPr>
        <w:t xml:space="preserve">el </w:t>
      </w:r>
      <w:r w:rsidR="00511340">
        <w:rPr>
          <w:rFonts w:ascii="Arial" w:hAnsi="Arial" w:eastAsia="Times New Roman" w:cs="Arial"/>
          <w:sz w:val="24"/>
          <w:szCs w:val="24"/>
          <w:lang w:val="es-ES" w:eastAsia="es-ES"/>
        </w:rPr>
        <w:t>des</w:t>
      </w:r>
      <w:r w:rsidR="008F50DF">
        <w:rPr>
          <w:rFonts w:ascii="Arial" w:hAnsi="Arial" w:eastAsia="Times New Roman" w:cs="Arial"/>
          <w:sz w:val="24"/>
          <w:szCs w:val="24"/>
          <w:lang w:val="es-ES" w:eastAsia="es-ES"/>
        </w:rPr>
        <w:t xml:space="preserve">equilibrio </w:t>
      </w:r>
      <w:r w:rsidR="00511340">
        <w:rPr>
          <w:rFonts w:ascii="Arial" w:hAnsi="Arial" w:eastAsia="Times New Roman" w:cs="Arial"/>
          <w:sz w:val="24"/>
          <w:szCs w:val="24"/>
          <w:lang w:val="es-ES" w:eastAsia="es-ES"/>
        </w:rPr>
        <w:t xml:space="preserve">económico </w:t>
      </w:r>
      <w:r w:rsidR="00290769">
        <w:rPr>
          <w:rFonts w:ascii="Arial" w:hAnsi="Arial" w:eastAsia="Times New Roman" w:cs="Arial"/>
          <w:sz w:val="24"/>
          <w:szCs w:val="24"/>
          <w:lang w:val="es-ES" w:eastAsia="es-ES"/>
        </w:rPr>
        <w:t>que sufrió</w:t>
      </w:r>
      <w:r w:rsidR="000A53C6">
        <w:rPr>
          <w:rFonts w:ascii="Arial" w:hAnsi="Arial" w:eastAsia="Times New Roman" w:cs="Arial"/>
          <w:sz w:val="24"/>
          <w:szCs w:val="24"/>
          <w:lang w:val="es-ES" w:eastAsia="es-ES"/>
        </w:rPr>
        <w:t xml:space="preserve"> Consultel</w:t>
      </w:r>
      <w:r w:rsidR="00290769">
        <w:rPr>
          <w:rFonts w:ascii="Arial" w:hAnsi="Arial" w:eastAsia="Times New Roman" w:cs="Arial"/>
          <w:sz w:val="24"/>
          <w:szCs w:val="24"/>
          <w:lang w:val="es-ES" w:eastAsia="es-ES"/>
        </w:rPr>
        <w:t xml:space="preserve">. </w:t>
      </w:r>
    </w:p>
    <w:p xmlns:wp14="http://schemas.microsoft.com/office/word/2010/wordml" w:rsidR="00290769" w:rsidP="005B61FD" w:rsidRDefault="00290769" w14:paraId="06971CD3" wp14:textId="77777777">
      <w:pPr>
        <w:overflowPunct w:val="0"/>
        <w:autoSpaceDE w:val="0"/>
        <w:autoSpaceDN w:val="0"/>
        <w:adjustRightInd w:val="0"/>
        <w:spacing w:after="0" w:line="360" w:lineRule="auto"/>
        <w:ind w:right="-58"/>
        <w:jc w:val="both"/>
        <w:textAlignment w:val="baseline"/>
        <w:rPr>
          <w:rFonts w:ascii="Arial" w:hAnsi="Arial" w:eastAsia="Times New Roman" w:cs="Arial"/>
          <w:sz w:val="24"/>
          <w:szCs w:val="24"/>
          <w:lang w:val="es-ES" w:eastAsia="es-ES"/>
        </w:rPr>
      </w:pPr>
    </w:p>
    <w:p xmlns:wp14="http://schemas.microsoft.com/office/word/2010/wordml" w:rsidR="00F03A06" w:rsidP="005B61FD" w:rsidRDefault="000A53C6" w14:paraId="5117A46A" wp14:textId="77777777">
      <w:pPr>
        <w:overflowPunct w:val="0"/>
        <w:autoSpaceDE w:val="0"/>
        <w:autoSpaceDN w:val="0"/>
        <w:adjustRightInd w:val="0"/>
        <w:spacing w:after="0" w:line="360" w:lineRule="auto"/>
        <w:ind w:right="-58"/>
        <w:jc w:val="both"/>
        <w:textAlignment w:val="baseline"/>
        <w:rPr>
          <w:rFonts w:ascii="Arial" w:hAnsi="Arial" w:eastAsia="Times New Roman" w:cs="Arial"/>
          <w:sz w:val="24"/>
          <w:szCs w:val="24"/>
          <w:lang w:val="es-ES" w:eastAsia="es-ES"/>
        </w:rPr>
      </w:pPr>
      <w:r>
        <w:rPr>
          <w:rFonts w:ascii="Arial" w:hAnsi="Arial" w:eastAsia="Times New Roman" w:cs="Arial"/>
          <w:sz w:val="24"/>
          <w:szCs w:val="24"/>
          <w:lang w:val="es-ES" w:eastAsia="es-ES"/>
        </w:rPr>
        <w:t>Sin embargo, p</w:t>
      </w:r>
      <w:r w:rsidR="00741B17">
        <w:rPr>
          <w:rFonts w:ascii="Arial" w:hAnsi="Arial" w:eastAsia="Times New Roman" w:cs="Arial"/>
          <w:sz w:val="24"/>
          <w:szCs w:val="24"/>
          <w:lang w:val="es-ES" w:eastAsia="es-ES"/>
        </w:rPr>
        <w:t>or razones metodológicas</w:t>
      </w:r>
      <w:r w:rsidR="00DF5FE5">
        <w:rPr>
          <w:rStyle w:val="FootnoteReference"/>
          <w:rFonts w:ascii="Arial" w:hAnsi="Arial" w:eastAsia="Times New Roman" w:cs="Arial"/>
          <w:sz w:val="24"/>
          <w:szCs w:val="24"/>
          <w:lang w:val="es-ES" w:eastAsia="es-ES"/>
        </w:rPr>
        <w:footnoteReference w:id="54"/>
      </w:r>
      <w:r w:rsidR="00741B17">
        <w:rPr>
          <w:rFonts w:ascii="Arial" w:hAnsi="Arial" w:eastAsia="Times New Roman" w:cs="Arial"/>
          <w:sz w:val="24"/>
          <w:szCs w:val="24"/>
          <w:lang w:val="es-ES" w:eastAsia="es-ES"/>
        </w:rPr>
        <w:t xml:space="preserve"> es importante advertir que</w:t>
      </w:r>
      <w:r w:rsidR="00C018CF">
        <w:rPr>
          <w:rFonts w:ascii="Arial" w:hAnsi="Arial" w:eastAsia="Times New Roman" w:cs="Arial"/>
          <w:sz w:val="24"/>
          <w:szCs w:val="24"/>
          <w:lang w:val="es-ES" w:eastAsia="es-ES"/>
        </w:rPr>
        <w:t xml:space="preserve">, de </w:t>
      </w:r>
      <w:r>
        <w:rPr>
          <w:rFonts w:ascii="Arial" w:hAnsi="Arial" w:eastAsia="Times New Roman" w:cs="Arial"/>
          <w:sz w:val="24"/>
          <w:szCs w:val="24"/>
          <w:lang w:val="es-ES" w:eastAsia="es-ES"/>
        </w:rPr>
        <w:t xml:space="preserve">conformidad </w:t>
      </w:r>
      <w:r w:rsidR="00C018CF">
        <w:rPr>
          <w:rFonts w:ascii="Arial" w:hAnsi="Arial" w:eastAsia="Times New Roman" w:cs="Arial"/>
          <w:sz w:val="24"/>
          <w:szCs w:val="24"/>
          <w:lang w:val="es-ES" w:eastAsia="es-ES"/>
        </w:rPr>
        <w:t>con los hechos narrados</w:t>
      </w:r>
      <w:r>
        <w:rPr>
          <w:rFonts w:ascii="Arial" w:hAnsi="Arial" w:eastAsia="Times New Roman" w:cs="Arial"/>
          <w:sz w:val="24"/>
          <w:szCs w:val="24"/>
          <w:lang w:val="es-ES" w:eastAsia="es-ES"/>
        </w:rPr>
        <w:t xml:space="preserve"> en la demanda</w:t>
      </w:r>
      <w:r w:rsidR="00C018CF">
        <w:rPr>
          <w:rFonts w:ascii="Arial" w:hAnsi="Arial" w:eastAsia="Times New Roman" w:cs="Arial"/>
          <w:sz w:val="24"/>
          <w:szCs w:val="24"/>
          <w:lang w:val="es-ES" w:eastAsia="es-ES"/>
        </w:rPr>
        <w:t xml:space="preserve">, </w:t>
      </w:r>
      <w:r w:rsidR="00741B17">
        <w:rPr>
          <w:rFonts w:ascii="Arial" w:hAnsi="Arial" w:eastAsia="Times New Roman" w:cs="Arial"/>
          <w:sz w:val="24"/>
          <w:szCs w:val="24"/>
          <w:lang w:val="es-ES" w:eastAsia="es-ES"/>
        </w:rPr>
        <w:t xml:space="preserve">pueden diferenciarse </w:t>
      </w:r>
      <w:r w:rsidR="00654C56">
        <w:rPr>
          <w:rFonts w:ascii="Arial" w:hAnsi="Arial" w:eastAsia="Times New Roman" w:cs="Arial"/>
          <w:sz w:val="24"/>
          <w:szCs w:val="24"/>
          <w:lang w:val="es-ES" w:eastAsia="es-ES"/>
        </w:rPr>
        <w:t xml:space="preserve">los </w:t>
      </w:r>
      <w:r w:rsidR="00741B17">
        <w:rPr>
          <w:rFonts w:ascii="Arial" w:hAnsi="Arial" w:eastAsia="Times New Roman" w:cs="Arial"/>
          <w:sz w:val="24"/>
          <w:szCs w:val="24"/>
          <w:lang w:val="es-ES" w:eastAsia="es-ES"/>
        </w:rPr>
        <w:t>eventos que se relaciona</w:t>
      </w:r>
      <w:r w:rsidR="007F420F">
        <w:rPr>
          <w:rFonts w:ascii="Arial" w:hAnsi="Arial" w:eastAsia="Times New Roman" w:cs="Arial"/>
          <w:sz w:val="24"/>
          <w:szCs w:val="24"/>
          <w:lang w:val="es-ES" w:eastAsia="es-ES"/>
        </w:rPr>
        <w:t>ron</w:t>
      </w:r>
      <w:r w:rsidR="00741B17">
        <w:rPr>
          <w:rFonts w:ascii="Arial" w:hAnsi="Arial" w:eastAsia="Times New Roman" w:cs="Arial"/>
          <w:sz w:val="24"/>
          <w:szCs w:val="24"/>
          <w:lang w:val="es-ES" w:eastAsia="es-ES"/>
        </w:rPr>
        <w:t xml:space="preserve"> como causa del desequilibrio económico </w:t>
      </w:r>
      <w:r w:rsidR="00F03A06">
        <w:rPr>
          <w:rFonts w:ascii="Arial" w:hAnsi="Arial" w:eastAsia="Times New Roman" w:cs="Arial"/>
          <w:sz w:val="24"/>
          <w:szCs w:val="24"/>
          <w:lang w:val="es-ES" w:eastAsia="es-ES"/>
        </w:rPr>
        <w:t xml:space="preserve">y </w:t>
      </w:r>
      <w:r w:rsidR="00654C56">
        <w:rPr>
          <w:rFonts w:ascii="Arial" w:hAnsi="Arial" w:eastAsia="Times New Roman" w:cs="Arial"/>
          <w:sz w:val="24"/>
          <w:szCs w:val="24"/>
          <w:lang w:val="es-ES" w:eastAsia="es-ES"/>
        </w:rPr>
        <w:t xml:space="preserve">los que </w:t>
      </w:r>
      <w:r w:rsidR="00F03A06">
        <w:rPr>
          <w:rFonts w:ascii="Arial" w:hAnsi="Arial" w:eastAsia="Times New Roman" w:cs="Arial"/>
          <w:sz w:val="24"/>
          <w:szCs w:val="24"/>
          <w:lang w:val="es-ES" w:eastAsia="es-ES"/>
        </w:rPr>
        <w:t>refi</w:t>
      </w:r>
      <w:r w:rsidR="00654C56">
        <w:rPr>
          <w:rFonts w:ascii="Arial" w:hAnsi="Arial" w:eastAsia="Times New Roman" w:cs="Arial"/>
          <w:sz w:val="24"/>
          <w:szCs w:val="24"/>
          <w:lang w:val="es-ES" w:eastAsia="es-ES"/>
        </w:rPr>
        <w:t>r</w:t>
      </w:r>
      <w:r w:rsidR="000F6F48">
        <w:rPr>
          <w:rFonts w:ascii="Arial" w:hAnsi="Arial" w:eastAsia="Times New Roman" w:cs="Arial"/>
          <w:sz w:val="24"/>
          <w:szCs w:val="24"/>
          <w:lang w:val="es-ES" w:eastAsia="es-ES"/>
        </w:rPr>
        <w:t xml:space="preserve">ieron al </w:t>
      </w:r>
      <w:r w:rsidR="00654C56">
        <w:rPr>
          <w:rFonts w:ascii="Arial" w:hAnsi="Arial" w:eastAsia="Times New Roman" w:cs="Arial"/>
          <w:sz w:val="24"/>
          <w:szCs w:val="24"/>
          <w:lang w:val="es-ES" w:eastAsia="es-ES"/>
        </w:rPr>
        <w:t xml:space="preserve">incumplimiento en </w:t>
      </w:r>
      <w:r w:rsidR="00F03A06">
        <w:rPr>
          <w:rFonts w:ascii="Arial" w:hAnsi="Arial" w:eastAsia="Times New Roman" w:cs="Arial"/>
          <w:sz w:val="24"/>
          <w:szCs w:val="24"/>
          <w:lang w:val="es-ES" w:eastAsia="es-ES"/>
        </w:rPr>
        <w:t>los pagos</w:t>
      </w:r>
      <w:r w:rsidR="000F6F48">
        <w:rPr>
          <w:rFonts w:ascii="Arial" w:hAnsi="Arial" w:eastAsia="Times New Roman" w:cs="Arial"/>
          <w:sz w:val="24"/>
          <w:szCs w:val="24"/>
          <w:lang w:val="es-ES" w:eastAsia="es-ES"/>
        </w:rPr>
        <w:t xml:space="preserve"> del contrato</w:t>
      </w:r>
      <w:r w:rsidR="00F03A06">
        <w:rPr>
          <w:rFonts w:ascii="Arial" w:hAnsi="Arial" w:eastAsia="Times New Roman" w:cs="Arial"/>
          <w:sz w:val="24"/>
          <w:szCs w:val="24"/>
          <w:lang w:val="es-ES" w:eastAsia="es-ES"/>
        </w:rPr>
        <w:t xml:space="preserve">, así: </w:t>
      </w:r>
    </w:p>
    <w:p xmlns:wp14="http://schemas.microsoft.com/office/word/2010/wordml" w:rsidR="007F420F" w:rsidP="005B61FD" w:rsidRDefault="007F420F" w14:paraId="2A1F701D" wp14:textId="77777777">
      <w:pPr>
        <w:overflowPunct w:val="0"/>
        <w:autoSpaceDE w:val="0"/>
        <w:autoSpaceDN w:val="0"/>
        <w:adjustRightInd w:val="0"/>
        <w:spacing w:after="0" w:line="360" w:lineRule="auto"/>
        <w:ind w:right="-58"/>
        <w:jc w:val="both"/>
        <w:textAlignment w:val="baseline"/>
        <w:rPr>
          <w:rFonts w:ascii="Arial" w:hAnsi="Arial" w:eastAsia="Times New Roman" w:cs="Arial"/>
          <w:sz w:val="24"/>
          <w:szCs w:val="24"/>
          <w:lang w:val="es-ES" w:eastAsia="es-ES"/>
        </w:rPr>
      </w:pPr>
    </w:p>
    <w:p xmlns:wp14="http://schemas.microsoft.com/office/word/2010/wordml" w:rsidR="00F2639E" w:rsidP="005B61FD" w:rsidRDefault="007F420F" w14:paraId="58869346" wp14:textId="77777777">
      <w:pPr>
        <w:overflowPunct w:val="0"/>
        <w:autoSpaceDE w:val="0"/>
        <w:autoSpaceDN w:val="0"/>
        <w:adjustRightInd w:val="0"/>
        <w:spacing w:after="0" w:line="360" w:lineRule="auto"/>
        <w:ind w:right="-58"/>
        <w:jc w:val="both"/>
        <w:textAlignment w:val="baseline"/>
        <w:rPr>
          <w:rFonts w:ascii="Arial" w:hAnsi="Arial" w:eastAsia="Times New Roman" w:cs="Arial"/>
          <w:sz w:val="24"/>
          <w:szCs w:val="24"/>
          <w:lang w:val="es-ES" w:eastAsia="es-ES"/>
        </w:rPr>
      </w:pPr>
      <w:r>
        <w:rPr>
          <w:rFonts w:ascii="Arial" w:hAnsi="Arial" w:eastAsia="Times New Roman" w:cs="Arial"/>
          <w:sz w:val="24"/>
          <w:szCs w:val="24"/>
          <w:lang w:val="es-ES" w:eastAsia="es-ES"/>
        </w:rPr>
        <w:t>E</w:t>
      </w:r>
      <w:r w:rsidR="002F7BB1">
        <w:rPr>
          <w:rFonts w:ascii="Arial" w:hAnsi="Arial" w:eastAsia="Times New Roman" w:cs="Arial"/>
          <w:sz w:val="24"/>
          <w:szCs w:val="24"/>
          <w:lang w:val="es-ES" w:eastAsia="es-ES"/>
        </w:rPr>
        <w:t xml:space="preserve">n el concepto de desequilibrio económico </w:t>
      </w:r>
      <w:r>
        <w:rPr>
          <w:rFonts w:ascii="Arial" w:hAnsi="Arial" w:eastAsia="Times New Roman" w:cs="Arial"/>
          <w:sz w:val="24"/>
          <w:szCs w:val="24"/>
          <w:lang w:val="es-ES" w:eastAsia="es-ES"/>
        </w:rPr>
        <w:t xml:space="preserve">se </w:t>
      </w:r>
      <w:r w:rsidR="00654C56">
        <w:rPr>
          <w:rFonts w:ascii="Arial" w:hAnsi="Arial" w:eastAsia="Times New Roman" w:cs="Arial"/>
          <w:sz w:val="24"/>
          <w:szCs w:val="24"/>
          <w:lang w:val="es-ES" w:eastAsia="es-ES"/>
        </w:rPr>
        <w:t xml:space="preserve">enmarcan </w:t>
      </w:r>
      <w:r w:rsidR="002F7BB1">
        <w:rPr>
          <w:rFonts w:ascii="Arial" w:hAnsi="Arial" w:eastAsia="Times New Roman" w:cs="Arial"/>
          <w:sz w:val="24"/>
          <w:szCs w:val="24"/>
          <w:lang w:val="es-ES" w:eastAsia="es-ES"/>
        </w:rPr>
        <w:t>l</w:t>
      </w:r>
      <w:r w:rsidR="00420F99">
        <w:rPr>
          <w:rFonts w:ascii="Arial" w:hAnsi="Arial" w:eastAsia="Times New Roman" w:cs="Arial"/>
          <w:sz w:val="24"/>
          <w:szCs w:val="24"/>
          <w:lang w:val="es-ES" w:eastAsia="es-ES"/>
        </w:rPr>
        <w:t>as reclamaciones referidas a l</w:t>
      </w:r>
      <w:r w:rsidR="00F2639E">
        <w:rPr>
          <w:rFonts w:ascii="Arial" w:hAnsi="Arial" w:eastAsia="Times New Roman" w:cs="Arial"/>
          <w:sz w:val="24"/>
          <w:szCs w:val="24"/>
          <w:lang w:val="es-ES" w:eastAsia="es-ES"/>
        </w:rPr>
        <w:t xml:space="preserve">a variación de </w:t>
      </w:r>
      <w:r w:rsidR="00DA73C3">
        <w:rPr>
          <w:rFonts w:ascii="Arial" w:hAnsi="Arial" w:eastAsia="Times New Roman" w:cs="Arial"/>
          <w:sz w:val="24"/>
          <w:szCs w:val="24"/>
          <w:lang w:val="es-ES" w:eastAsia="es-ES"/>
        </w:rPr>
        <w:t>l</w:t>
      </w:r>
      <w:r w:rsidR="00C74B73">
        <w:rPr>
          <w:rFonts w:ascii="Arial" w:hAnsi="Arial" w:eastAsia="Times New Roman" w:cs="Arial"/>
          <w:sz w:val="24"/>
          <w:szCs w:val="24"/>
          <w:lang w:val="es-ES" w:eastAsia="es-ES"/>
        </w:rPr>
        <w:t xml:space="preserve">os componentes de </w:t>
      </w:r>
      <w:r w:rsidR="00DA73C3">
        <w:rPr>
          <w:rFonts w:ascii="Arial" w:hAnsi="Arial" w:eastAsia="Times New Roman" w:cs="Arial"/>
          <w:sz w:val="24"/>
          <w:szCs w:val="24"/>
          <w:lang w:val="es-ES" w:eastAsia="es-ES"/>
        </w:rPr>
        <w:t>la tari</w:t>
      </w:r>
      <w:r w:rsidR="003C4326">
        <w:rPr>
          <w:rFonts w:ascii="Arial" w:hAnsi="Arial" w:eastAsia="Times New Roman" w:cs="Arial"/>
          <w:sz w:val="24"/>
          <w:szCs w:val="24"/>
          <w:lang w:val="es-ES" w:eastAsia="es-ES"/>
        </w:rPr>
        <w:t>f</w:t>
      </w:r>
      <w:r w:rsidR="00DA73C3">
        <w:rPr>
          <w:rFonts w:ascii="Arial" w:hAnsi="Arial" w:eastAsia="Times New Roman" w:cs="Arial"/>
          <w:sz w:val="24"/>
          <w:szCs w:val="24"/>
          <w:lang w:val="es-ES" w:eastAsia="es-ES"/>
        </w:rPr>
        <w:t xml:space="preserve">a del </w:t>
      </w:r>
      <w:r w:rsidR="00C74B73">
        <w:rPr>
          <w:rFonts w:ascii="Arial" w:hAnsi="Arial" w:eastAsia="Times New Roman" w:cs="Arial"/>
          <w:sz w:val="24"/>
          <w:szCs w:val="24"/>
          <w:lang w:val="es-ES" w:eastAsia="es-ES"/>
        </w:rPr>
        <w:t xml:space="preserve">recurso humano </w:t>
      </w:r>
      <w:r w:rsidR="00F03A06">
        <w:rPr>
          <w:rFonts w:ascii="Arial" w:hAnsi="Arial" w:eastAsia="Times New Roman" w:cs="Arial"/>
          <w:sz w:val="24"/>
          <w:szCs w:val="24"/>
          <w:lang w:val="es-ES" w:eastAsia="es-ES"/>
        </w:rPr>
        <w:t>(</w:t>
      </w:r>
      <w:r w:rsidR="00C018CF">
        <w:rPr>
          <w:rFonts w:ascii="Arial" w:hAnsi="Arial" w:eastAsia="Times New Roman" w:cs="Arial"/>
          <w:sz w:val="24"/>
          <w:szCs w:val="24"/>
          <w:lang w:val="es-ES" w:eastAsia="es-ES"/>
        </w:rPr>
        <w:t>o</w:t>
      </w:r>
      <w:r w:rsidR="002F7BB1">
        <w:rPr>
          <w:rFonts w:ascii="Arial" w:hAnsi="Arial" w:eastAsia="Times New Roman" w:cs="Arial"/>
          <w:sz w:val="24"/>
          <w:szCs w:val="24"/>
          <w:lang w:val="es-ES" w:eastAsia="es-ES"/>
        </w:rPr>
        <w:t xml:space="preserve">rden de </w:t>
      </w:r>
      <w:r w:rsidR="00F03A06">
        <w:rPr>
          <w:rFonts w:ascii="Arial" w:hAnsi="Arial" w:eastAsia="Times New Roman" w:cs="Arial"/>
          <w:sz w:val="24"/>
          <w:szCs w:val="24"/>
          <w:lang w:val="es-ES" w:eastAsia="es-ES"/>
        </w:rPr>
        <w:t xml:space="preserve">pago del día 31) </w:t>
      </w:r>
      <w:r w:rsidR="00C74B73">
        <w:rPr>
          <w:rFonts w:ascii="Arial" w:hAnsi="Arial" w:eastAsia="Times New Roman" w:cs="Arial"/>
          <w:sz w:val="24"/>
          <w:szCs w:val="24"/>
          <w:lang w:val="es-ES" w:eastAsia="es-ES"/>
        </w:rPr>
        <w:t xml:space="preserve">y </w:t>
      </w:r>
      <w:r w:rsidR="00C018CF">
        <w:rPr>
          <w:rFonts w:ascii="Arial" w:hAnsi="Arial" w:eastAsia="Times New Roman" w:cs="Arial"/>
          <w:sz w:val="24"/>
          <w:szCs w:val="24"/>
          <w:lang w:val="es-ES" w:eastAsia="es-ES"/>
        </w:rPr>
        <w:t xml:space="preserve">de </w:t>
      </w:r>
      <w:r w:rsidR="00C74B73">
        <w:rPr>
          <w:rFonts w:ascii="Arial" w:hAnsi="Arial" w:eastAsia="Times New Roman" w:cs="Arial"/>
          <w:sz w:val="24"/>
          <w:szCs w:val="24"/>
          <w:lang w:val="es-ES" w:eastAsia="es-ES"/>
        </w:rPr>
        <w:t>transporte</w:t>
      </w:r>
      <w:r w:rsidR="00F03A06">
        <w:rPr>
          <w:rFonts w:ascii="Arial" w:hAnsi="Arial" w:eastAsia="Times New Roman" w:cs="Arial"/>
          <w:sz w:val="24"/>
          <w:szCs w:val="24"/>
          <w:lang w:val="es-ES" w:eastAsia="es-ES"/>
        </w:rPr>
        <w:t xml:space="preserve"> (desequilibrio </w:t>
      </w:r>
      <w:r w:rsidR="002F7BB1">
        <w:rPr>
          <w:rFonts w:ascii="Arial" w:hAnsi="Arial" w:eastAsia="Times New Roman" w:cs="Arial"/>
          <w:sz w:val="24"/>
          <w:szCs w:val="24"/>
          <w:lang w:val="es-ES" w:eastAsia="es-ES"/>
        </w:rPr>
        <w:t xml:space="preserve">ocurrido </w:t>
      </w:r>
      <w:r w:rsidR="00F03A06">
        <w:rPr>
          <w:rFonts w:ascii="Arial" w:hAnsi="Arial" w:eastAsia="Times New Roman" w:cs="Arial"/>
          <w:sz w:val="24"/>
          <w:szCs w:val="24"/>
          <w:lang w:val="es-ES" w:eastAsia="es-ES"/>
        </w:rPr>
        <w:t xml:space="preserve">por la instrucción de </w:t>
      </w:r>
      <w:r w:rsidR="002F7BB1">
        <w:rPr>
          <w:rFonts w:ascii="Arial" w:hAnsi="Arial" w:eastAsia="Times New Roman" w:cs="Arial"/>
          <w:sz w:val="24"/>
          <w:szCs w:val="24"/>
          <w:lang w:val="es-ES" w:eastAsia="es-ES"/>
        </w:rPr>
        <w:t xml:space="preserve">prestar el servicio con vehículos que trasladaran </w:t>
      </w:r>
      <w:r w:rsidR="00F03A06">
        <w:rPr>
          <w:rFonts w:ascii="Arial" w:hAnsi="Arial" w:eastAsia="Times New Roman" w:cs="Arial"/>
          <w:sz w:val="24"/>
          <w:szCs w:val="24"/>
          <w:lang w:val="es-ES" w:eastAsia="es-ES"/>
        </w:rPr>
        <w:t>un sol</w:t>
      </w:r>
      <w:r w:rsidR="002F7BB1">
        <w:rPr>
          <w:rFonts w:ascii="Arial" w:hAnsi="Arial" w:eastAsia="Times New Roman" w:cs="Arial"/>
          <w:sz w:val="24"/>
          <w:szCs w:val="24"/>
          <w:lang w:val="es-ES" w:eastAsia="es-ES"/>
        </w:rPr>
        <w:t>a pareja de operarios y no dos)</w:t>
      </w:r>
      <w:r w:rsidR="00DA73C3">
        <w:rPr>
          <w:rFonts w:ascii="Arial" w:hAnsi="Arial" w:eastAsia="Times New Roman" w:cs="Arial"/>
          <w:sz w:val="24"/>
          <w:szCs w:val="24"/>
          <w:lang w:val="es-ES" w:eastAsia="es-ES"/>
        </w:rPr>
        <w:t xml:space="preserve">, toda vez que </w:t>
      </w:r>
      <w:r w:rsidR="00C74B73">
        <w:rPr>
          <w:rFonts w:ascii="Arial" w:hAnsi="Arial" w:eastAsia="Times New Roman" w:cs="Arial"/>
          <w:sz w:val="24"/>
          <w:szCs w:val="24"/>
          <w:lang w:val="es-ES" w:eastAsia="es-ES"/>
        </w:rPr>
        <w:t xml:space="preserve">la demandante alega que las órdenes o instrucciones de los </w:t>
      </w:r>
      <w:r w:rsidR="009C4FAA">
        <w:rPr>
          <w:rFonts w:ascii="Arial" w:hAnsi="Arial" w:eastAsia="Times New Roman" w:cs="Arial"/>
          <w:sz w:val="24"/>
          <w:szCs w:val="24"/>
          <w:lang w:val="es-ES" w:eastAsia="es-ES"/>
        </w:rPr>
        <w:t xml:space="preserve">interventores </w:t>
      </w:r>
      <w:r w:rsidR="00C74B73">
        <w:rPr>
          <w:rFonts w:ascii="Arial" w:hAnsi="Arial" w:eastAsia="Times New Roman" w:cs="Arial"/>
          <w:sz w:val="24"/>
          <w:szCs w:val="24"/>
          <w:lang w:val="es-ES" w:eastAsia="es-ES"/>
        </w:rPr>
        <w:t xml:space="preserve">introdujeron cambios que le </w:t>
      </w:r>
      <w:r w:rsidR="00DA73C3">
        <w:rPr>
          <w:rFonts w:ascii="Arial" w:hAnsi="Arial" w:eastAsia="Times New Roman" w:cs="Arial"/>
          <w:sz w:val="24"/>
          <w:szCs w:val="24"/>
          <w:lang w:val="es-ES" w:eastAsia="es-ES"/>
        </w:rPr>
        <w:t xml:space="preserve">impusieron cargas no previstas y le </w:t>
      </w:r>
      <w:r w:rsidR="00C74B73">
        <w:rPr>
          <w:rFonts w:ascii="Arial" w:hAnsi="Arial" w:eastAsia="Times New Roman" w:cs="Arial"/>
          <w:sz w:val="24"/>
          <w:szCs w:val="24"/>
          <w:lang w:val="es-ES" w:eastAsia="es-ES"/>
        </w:rPr>
        <w:t xml:space="preserve">causaron </w:t>
      </w:r>
      <w:r>
        <w:rPr>
          <w:rFonts w:ascii="Arial" w:hAnsi="Arial" w:eastAsia="Times New Roman" w:cs="Arial"/>
          <w:sz w:val="24"/>
          <w:szCs w:val="24"/>
          <w:lang w:val="es-ES" w:eastAsia="es-ES"/>
        </w:rPr>
        <w:t>dicho desequilibrio.</w:t>
      </w:r>
    </w:p>
    <w:p xmlns:wp14="http://schemas.microsoft.com/office/word/2010/wordml" w:rsidR="007F420F" w:rsidP="005B61FD" w:rsidRDefault="007F420F" w14:paraId="03EFCA41" wp14:textId="77777777">
      <w:pPr>
        <w:overflowPunct w:val="0"/>
        <w:autoSpaceDE w:val="0"/>
        <w:autoSpaceDN w:val="0"/>
        <w:adjustRightInd w:val="0"/>
        <w:spacing w:after="0" w:line="360" w:lineRule="auto"/>
        <w:ind w:right="-58"/>
        <w:jc w:val="both"/>
        <w:textAlignment w:val="baseline"/>
        <w:rPr>
          <w:rFonts w:ascii="Arial" w:hAnsi="Arial" w:eastAsia="Times New Roman" w:cs="Arial"/>
          <w:sz w:val="24"/>
          <w:szCs w:val="24"/>
          <w:lang w:val="es-ES" w:eastAsia="es-ES"/>
        </w:rPr>
      </w:pPr>
    </w:p>
    <w:p xmlns:wp14="http://schemas.microsoft.com/office/word/2010/wordml" w:rsidR="007E7347" w:rsidP="005B61FD" w:rsidRDefault="007F3562" w14:paraId="472A702F" wp14:textId="77777777">
      <w:pPr>
        <w:overflowPunct w:val="0"/>
        <w:autoSpaceDE w:val="0"/>
        <w:autoSpaceDN w:val="0"/>
        <w:adjustRightInd w:val="0"/>
        <w:spacing w:after="0" w:line="360" w:lineRule="auto"/>
        <w:ind w:right="-58"/>
        <w:jc w:val="both"/>
        <w:textAlignment w:val="baseline"/>
        <w:rPr>
          <w:rFonts w:ascii="Arial" w:hAnsi="Arial" w:eastAsia="Times New Roman" w:cs="Arial"/>
          <w:sz w:val="24"/>
          <w:szCs w:val="24"/>
          <w:lang w:val="es-ES" w:eastAsia="es-ES"/>
        </w:rPr>
      </w:pPr>
      <w:r>
        <w:rPr>
          <w:rFonts w:ascii="Arial" w:hAnsi="Arial" w:eastAsia="Times New Roman" w:cs="Arial"/>
          <w:sz w:val="24"/>
          <w:szCs w:val="24"/>
          <w:lang w:val="es-ES" w:eastAsia="es-ES"/>
        </w:rPr>
        <w:t>Por otra parte</w:t>
      </w:r>
      <w:r w:rsidR="003C4326">
        <w:rPr>
          <w:rFonts w:ascii="Arial" w:hAnsi="Arial" w:eastAsia="Times New Roman" w:cs="Arial"/>
          <w:sz w:val="24"/>
          <w:szCs w:val="24"/>
          <w:lang w:val="es-ES" w:eastAsia="es-ES"/>
        </w:rPr>
        <w:t>,</w:t>
      </w:r>
      <w:r>
        <w:rPr>
          <w:rFonts w:ascii="Arial" w:hAnsi="Arial" w:eastAsia="Times New Roman" w:cs="Arial"/>
          <w:sz w:val="24"/>
          <w:szCs w:val="24"/>
          <w:lang w:val="es-ES" w:eastAsia="es-ES"/>
        </w:rPr>
        <w:t xml:space="preserve"> s</w:t>
      </w:r>
      <w:r w:rsidR="00654C56">
        <w:rPr>
          <w:rFonts w:ascii="Arial" w:hAnsi="Arial" w:eastAsia="Times New Roman" w:cs="Arial"/>
          <w:sz w:val="24"/>
          <w:szCs w:val="24"/>
          <w:lang w:val="es-ES" w:eastAsia="es-ES"/>
        </w:rPr>
        <w:t>e aprecian como pretensiones de incumplimiento</w:t>
      </w:r>
      <w:r w:rsidR="001B1A6D">
        <w:rPr>
          <w:rFonts w:ascii="Arial" w:hAnsi="Arial" w:eastAsia="Times New Roman" w:cs="Arial"/>
          <w:sz w:val="24"/>
          <w:szCs w:val="24"/>
          <w:lang w:val="es-ES" w:eastAsia="es-ES"/>
        </w:rPr>
        <w:t xml:space="preserve"> del contrato</w:t>
      </w:r>
      <w:r w:rsidR="00654C56">
        <w:rPr>
          <w:rFonts w:ascii="Arial" w:hAnsi="Arial" w:eastAsia="Times New Roman" w:cs="Arial"/>
          <w:sz w:val="24"/>
          <w:szCs w:val="24"/>
          <w:lang w:val="es-ES" w:eastAsia="es-ES"/>
        </w:rPr>
        <w:t>, no necesariamente causantes del desequilibrio económico</w:t>
      </w:r>
      <w:r w:rsidR="001B1A6D">
        <w:rPr>
          <w:rStyle w:val="FootnoteReference"/>
          <w:rFonts w:ascii="Arial" w:hAnsi="Arial" w:eastAsia="Times New Roman" w:cs="Arial"/>
          <w:sz w:val="24"/>
          <w:szCs w:val="24"/>
          <w:lang w:val="es-ES" w:eastAsia="es-ES"/>
        </w:rPr>
        <w:footnoteReference w:id="55"/>
      </w:r>
      <w:r w:rsidR="00654C56">
        <w:rPr>
          <w:rFonts w:ascii="Arial" w:hAnsi="Arial" w:eastAsia="Times New Roman" w:cs="Arial"/>
          <w:sz w:val="24"/>
          <w:szCs w:val="24"/>
          <w:lang w:val="es-ES" w:eastAsia="es-ES"/>
        </w:rPr>
        <w:t>, l</w:t>
      </w:r>
      <w:r w:rsidR="00C74B73">
        <w:rPr>
          <w:rFonts w:ascii="Arial" w:hAnsi="Arial" w:eastAsia="Times New Roman" w:cs="Arial"/>
          <w:sz w:val="24"/>
          <w:szCs w:val="24"/>
          <w:lang w:val="es-ES" w:eastAsia="es-ES"/>
        </w:rPr>
        <w:t xml:space="preserve">as reclamaciones por no pago </w:t>
      </w:r>
      <w:r w:rsidR="00F2639E">
        <w:rPr>
          <w:rFonts w:ascii="Arial" w:hAnsi="Arial" w:eastAsia="Times New Roman" w:cs="Arial"/>
          <w:sz w:val="24"/>
          <w:szCs w:val="24"/>
          <w:lang w:val="es-ES" w:eastAsia="es-ES"/>
        </w:rPr>
        <w:t xml:space="preserve">o descuento de </w:t>
      </w:r>
      <w:r w:rsidR="000F4FF8">
        <w:rPr>
          <w:rFonts w:ascii="Arial" w:hAnsi="Arial" w:eastAsia="Times New Roman" w:cs="Arial"/>
          <w:sz w:val="24"/>
          <w:szCs w:val="24"/>
          <w:lang w:val="es-ES" w:eastAsia="es-ES"/>
        </w:rPr>
        <w:t xml:space="preserve">los valores correspondientes a los </w:t>
      </w:r>
      <w:r w:rsidR="00C74B73">
        <w:rPr>
          <w:rFonts w:ascii="Arial" w:hAnsi="Arial" w:eastAsia="Times New Roman" w:cs="Arial"/>
          <w:sz w:val="24"/>
          <w:szCs w:val="24"/>
          <w:lang w:val="es-ES" w:eastAsia="es-ES"/>
        </w:rPr>
        <w:t xml:space="preserve">servicios de transporte </w:t>
      </w:r>
      <w:r w:rsidR="00F2639E">
        <w:rPr>
          <w:rFonts w:ascii="Arial" w:hAnsi="Arial" w:eastAsia="Times New Roman" w:cs="Arial"/>
          <w:sz w:val="24"/>
          <w:szCs w:val="24"/>
          <w:lang w:val="es-ES" w:eastAsia="es-ES"/>
        </w:rPr>
        <w:t xml:space="preserve">prestados </w:t>
      </w:r>
      <w:r w:rsidR="00C74B73">
        <w:rPr>
          <w:rFonts w:ascii="Arial" w:hAnsi="Arial" w:eastAsia="Times New Roman" w:cs="Arial"/>
          <w:sz w:val="24"/>
          <w:szCs w:val="24"/>
          <w:lang w:val="es-ES" w:eastAsia="es-ES"/>
        </w:rPr>
        <w:t xml:space="preserve">en la Sede Ancón Sur, </w:t>
      </w:r>
      <w:r w:rsidR="007E7347">
        <w:rPr>
          <w:rFonts w:ascii="Arial" w:hAnsi="Arial" w:eastAsia="Times New Roman" w:cs="Arial"/>
          <w:sz w:val="24"/>
          <w:szCs w:val="24"/>
          <w:lang w:val="es-ES" w:eastAsia="es-ES"/>
        </w:rPr>
        <w:t xml:space="preserve">del costo del </w:t>
      </w:r>
      <w:r w:rsidR="00C74B73">
        <w:rPr>
          <w:rFonts w:ascii="Arial" w:hAnsi="Arial" w:eastAsia="Times New Roman" w:cs="Arial"/>
          <w:sz w:val="24"/>
          <w:szCs w:val="24"/>
          <w:lang w:val="es-ES" w:eastAsia="es-ES"/>
        </w:rPr>
        <w:t xml:space="preserve">personal requerido para la liquidación del contrato y </w:t>
      </w:r>
      <w:r w:rsidR="000F4FF8">
        <w:rPr>
          <w:rFonts w:ascii="Arial" w:hAnsi="Arial" w:eastAsia="Times New Roman" w:cs="Arial"/>
          <w:sz w:val="24"/>
          <w:szCs w:val="24"/>
          <w:lang w:val="es-ES" w:eastAsia="es-ES"/>
        </w:rPr>
        <w:t xml:space="preserve">del </w:t>
      </w:r>
      <w:r w:rsidR="007E7347">
        <w:rPr>
          <w:rFonts w:ascii="Arial" w:hAnsi="Arial" w:eastAsia="Times New Roman" w:cs="Arial"/>
          <w:sz w:val="24"/>
          <w:szCs w:val="24"/>
          <w:lang w:val="es-ES" w:eastAsia="es-ES"/>
        </w:rPr>
        <w:t xml:space="preserve">valor de las fuentes, </w:t>
      </w:r>
      <w:r w:rsidR="000F4FF8">
        <w:rPr>
          <w:rFonts w:ascii="Arial" w:hAnsi="Arial" w:eastAsia="Times New Roman" w:cs="Arial"/>
          <w:sz w:val="24"/>
          <w:szCs w:val="24"/>
          <w:lang w:val="es-ES" w:eastAsia="es-ES"/>
        </w:rPr>
        <w:t xml:space="preserve">toda vez que </w:t>
      </w:r>
      <w:r w:rsidR="00FE3B9D">
        <w:rPr>
          <w:rFonts w:ascii="Arial" w:hAnsi="Arial" w:eastAsia="Times New Roman" w:cs="Arial"/>
          <w:sz w:val="24"/>
          <w:szCs w:val="24"/>
          <w:lang w:val="es-ES" w:eastAsia="es-ES"/>
        </w:rPr>
        <w:t xml:space="preserve">los hechos narrados corresponden a la falta en la obligación contractual de </w:t>
      </w:r>
      <w:r w:rsidR="003C4326">
        <w:rPr>
          <w:rFonts w:ascii="Arial" w:hAnsi="Arial" w:eastAsia="Times New Roman" w:cs="Arial"/>
          <w:sz w:val="24"/>
          <w:szCs w:val="24"/>
          <w:lang w:val="es-ES" w:eastAsia="es-ES"/>
        </w:rPr>
        <w:t xml:space="preserve">reconocimiento y </w:t>
      </w:r>
      <w:r w:rsidR="00FE3B9D">
        <w:rPr>
          <w:rFonts w:ascii="Arial" w:hAnsi="Arial" w:eastAsia="Times New Roman" w:cs="Arial"/>
          <w:sz w:val="24"/>
          <w:szCs w:val="24"/>
          <w:lang w:val="es-ES" w:eastAsia="es-ES"/>
        </w:rPr>
        <w:t xml:space="preserve">pago, en la que supuestamente incurrió </w:t>
      </w:r>
      <w:r w:rsidR="00F2639E">
        <w:rPr>
          <w:rFonts w:ascii="Arial" w:hAnsi="Arial" w:eastAsia="Times New Roman" w:cs="Arial"/>
          <w:sz w:val="24"/>
          <w:szCs w:val="24"/>
          <w:lang w:val="es-ES" w:eastAsia="es-ES"/>
        </w:rPr>
        <w:t>UNE EPM</w:t>
      </w:r>
      <w:r w:rsidR="007E7347">
        <w:rPr>
          <w:rFonts w:ascii="Arial" w:hAnsi="Arial" w:eastAsia="Times New Roman" w:cs="Arial"/>
          <w:sz w:val="24"/>
          <w:szCs w:val="24"/>
          <w:lang w:val="es-ES" w:eastAsia="es-ES"/>
        </w:rPr>
        <w:t>.</w:t>
      </w:r>
    </w:p>
    <w:p xmlns:wp14="http://schemas.microsoft.com/office/word/2010/wordml" w:rsidR="00741B17" w:rsidP="005B61FD" w:rsidRDefault="00741B17" w14:paraId="5F96A722" wp14:textId="77777777">
      <w:pPr>
        <w:overflowPunct w:val="0"/>
        <w:autoSpaceDE w:val="0"/>
        <w:autoSpaceDN w:val="0"/>
        <w:adjustRightInd w:val="0"/>
        <w:spacing w:after="0" w:line="360" w:lineRule="auto"/>
        <w:ind w:right="-58"/>
        <w:jc w:val="both"/>
        <w:textAlignment w:val="baseline"/>
        <w:rPr>
          <w:rFonts w:ascii="Arial" w:hAnsi="Arial" w:eastAsia="Times New Roman" w:cs="Arial"/>
          <w:sz w:val="24"/>
          <w:szCs w:val="24"/>
          <w:lang w:val="es-ES" w:eastAsia="es-ES"/>
        </w:rPr>
      </w:pPr>
    </w:p>
    <w:p xmlns:wp14="http://schemas.microsoft.com/office/word/2010/wordml" w:rsidR="005B61FD" w:rsidP="001D0DF2" w:rsidRDefault="007F3562" w14:paraId="1D2BC4B9" wp14:textId="77777777">
      <w:pPr>
        <w:overflowPunct w:val="0"/>
        <w:autoSpaceDE w:val="0"/>
        <w:autoSpaceDN w:val="0"/>
        <w:adjustRightInd w:val="0"/>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 xml:space="preserve">Se advierte que, </w:t>
      </w:r>
      <w:r w:rsidR="00FE3B9D">
        <w:rPr>
          <w:rFonts w:ascii="Arial" w:hAnsi="Arial" w:eastAsia="Times New Roman" w:cs="Arial"/>
          <w:sz w:val="24"/>
          <w:szCs w:val="24"/>
          <w:lang w:val="es-ES" w:eastAsia="es-ES"/>
        </w:rPr>
        <w:t>a</w:t>
      </w:r>
      <w:r w:rsidR="007A1F09">
        <w:rPr>
          <w:rFonts w:ascii="Arial" w:hAnsi="Arial" w:eastAsia="Times New Roman" w:cs="Arial"/>
          <w:sz w:val="24"/>
          <w:szCs w:val="24"/>
          <w:lang w:val="es-ES" w:eastAsia="es-ES"/>
        </w:rPr>
        <w:t xml:space="preserve"> diferencia de lo que afirma la </w:t>
      </w:r>
      <w:r w:rsidR="00E226EF">
        <w:rPr>
          <w:rFonts w:ascii="Arial" w:hAnsi="Arial" w:eastAsia="Times New Roman" w:cs="Arial"/>
          <w:sz w:val="24"/>
          <w:szCs w:val="24"/>
          <w:lang w:val="es-ES" w:eastAsia="es-ES"/>
        </w:rPr>
        <w:t>demandada</w:t>
      </w:r>
      <w:r w:rsidR="007A1F09">
        <w:rPr>
          <w:rFonts w:ascii="Arial" w:hAnsi="Arial" w:eastAsia="Times New Roman" w:cs="Arial"/>
          <w:sz w:val="24"/>
          <w:szCs w:val="24"/>
          <w:lang w:val="es-ES" w:eastAsia="es-ES"/>
        </w:rPr>
        <w:t xml:space="preserve">, el asunto no puede despacharse con la premisa de que el desequilibrio económico del contrato solo </w:t>
      </w:r>
      <w:r w:rsidR="003E0F86">
        <w:rPr>
          <w:rFonts w:ascii="Arial" w:hAnsi="Arial" w:eastAsia="Times New Roman" w:cs="Arial"/>
          <w:sz w:val="24"/>
          <w:szCs w:val="24"/>
          <w:lang w:val="es-ES" w:eastAsia="es-ES"/>
        </w:rPr>
        <w:t xml:space="preserve">puede declararse </w:t>
      </w:r>
      <w:r w:rsidR="007A1F09">
        <w:rPr>
          <w:rFonts w:ascii="Arial" w:hAnsi="Arial" w:eastAsia="Times New Roman" w:cs="Arial"/>
          <w:sz w:val="24"/>
          <w:szCs w:val="24"/>
          <w:lang w:val="es-ES" w:eastAsia="es-ES"/>
        </w:rPr>
        <w:t>en lo</w:t>
      </w:r>
      <w:r w:rsidR="003B4FFB">
        <w:rPr>
          <w:rFonts w:ascii="Arial" w:hAnsi="Arial" w:eastAsia="Times New Roman" w:cs="Arial"/>
          <w:sz w:val="24"/>
          <w:szCs w:val="24"/>
          <w:lang w:val="es-ES" w:eastAsia="es-ES"/>
        </w:rPr>
        <w:t>s</w:t>
      </w:r>
      <w:r w:rsidR="007A1F09">
        <w:rPr>
          <w:rFonts w:ascii="Arial" w:hAnsi="Arial" w:eastAsia="Times New Roman" w:cs="Arial"/>
          <w:sz w:val="24"/>
          <w:szCs w:val="24"/>
          <w:lang w:val="es-ES" w:eastAsia="es-ES"/>
        </w:rPr>
        <w:t xml:space="preserve"> contratos que se rigen por la Ley 80 de 1993, </w:t>
      </w:r>
      <w:r w:rsidR="001D0DF2">
        <w:rPr>
          <w:rFonts w:ascii="Arial" w:hAnsi="Arial" w:eastAsia="Times New Roman" w:cs="Arial"/>
          <w:sz w:val="24"/>
          <w:szCs w:val="24"/>
          <w:lang w:val="es-ES" w:eastAsia="es-ES"/>
        </w:rPr>
        <w:t xml:space="preserve">puesto </w:t>
      </w:r>
      <w:r w:rsidR="007A1F09">
        <w:rPr>
          <w:rFonts w:ascii="Arial" w:hAnsi="Arial" w:eastAsia="Times New Roman" w:cs="Arial"/>
          <w:sz w:val="24"/>
          <w:szCs w:val="24"/>
          <w:lang w:val="es-ES" w:eastAsia="es-ES"/>
        </w:rPr>
        <w:t>que</w:t>
      </w:r>
      <w:r w:rsidR="00955459">
        <w:rPr>
          <w:rFonts w:ascii="Arial" w:hAnsi="Arial" w:eastAsia="Times New Roman" w:cs="Arial"/>
          <w:sz w:val="24"/>
          <w:szCs w:val="24"/>
          <w:lang w:val="es-ES" w:eastAsia="es-ES"/>
        </w:rPr>
        <w:t xml:space="preserve">, tal como ha sostenido la jurisprudencia de esta Corporación, el desequilibrio económico </w:t>
      </w:r>
      <w:r w:rsidR="007A1F09">
        <w:rPr>
          <w:rFonts w:ascii="Arial" w:hAnsi="Arial" w:eastAsia="Times New Roman" w:cs="Arial"/>
          <w:sz w:val="24"/>
          <w:szCs w:val="24"/>
          <w:lang w:val="es-ES" w:eastAsia="es-ES"/>
        </w:rPr>
        <w:t xml:space="preserve"> </w:t>
      </w:r>
      <w:r w:rsidR="003B4FFB">
        <w:rPr>
          <w:rFonts w:ascii="Arial" w:hAnsi="Arial" w:eastAsia="Times New Roman" w:cs="Arial"/>
          <w:sz w:val="24"/>
          <w:szCs w:val="24"/>
          <w:lang w:val="es-ES" w:eastAsia="es-ES"/>
        </w:rPr>
        <w:t>“</w:t>
      </w:r>
      <w:r w:rsidRPr="00E226EF" w:rsidR="005B61FD">
        <w:rPr>
          <w:rFonts w:ascii="Arial" w:hAnsi="Arial" w:eastAsia="Times New Roman" w:cs="Arial"/>
          <w:i/>
          <w:sz w:val="24"/>
          <w:szCs w:val="24"/>
          <w:lang w:val="es-ES" w:eastAsia="es-ES"/>
        </w:rPr>
        <w:t>no corresponde a una figura privativa de los negocios jurídicos gobernados por el derecho público</w:t>
      </w:r>
      <w:r w:rsidR="003B4FFB">
        <w:rPr>
          <w:rFonts w:ascii="Arial" w:hAnsi="Arial" w:eastAsia="Times New Roman" w:cs="Arial"/>
          <w:sz w:val="24"/>
          <w:szCs w:val="24"/>
          <w:lang w:val="es-ES" w:eastAsia="es-ES"/>
        </w:rPr>
        <w:t xml:space="preserve">” y </w:t>
      </w:r>
      <w:r w:rsidR="00A23C16">
        <w:rPr>
          <w:rFonts w:ascii="Arial" w:hAnsi="Arial" w:eastAsia="Times New Roman" w:cs="Arial"/>
          <w:sz w:val="24"/>
          <w:szCs w:val="24"/>
          <w:lang w:val="es-ES" w:eastAsia="es-ES"/>
        </w:rPr>
        <w:t>el daño derivado de la ruptura de la equivalencia de prestaciones</w:t>
      </w:r>
      <w:r w:rsidR="009C373B">
        <w:rPr>
          <w:rFonts w:ascii="Arial" w:hAnsi="Arial" w:eastAsia="Times New Roman" w:cs="Arial"/>
          <w:sz w:val="24"/>
          <w:szCs w:val="24"/>
          <w:lang w:val="es-ES" w:eastAsia="es-ES"/>
        </w:rPr>
        <w:t xml:space="preserve"> económicas</w:t>
      </w:r>
      <w:r w:rsidRPr="005B61FD" w:rsidR="005B61FD">
        <w:rPr>
          <w:rFonts w:ascii="Arial" w:hAnsi="Arial" w:eastAsia="Times New Roman" w:cs="Arial"/>
          <w:sz w:val="24"/>
          <w:szCs w:val="24"/>
          <w:lang w:val="es-ES" w:eastAsia="es-ES"/>
        </w:rPr>
        <w:t xml:space="preserve"> </w:t>
      </w:r>
      <w:r w:rsidR="00A23C16">
        <w:rPr>
          <w:rFonts w:ascii="Arial" w:hAnsi="Arial" w:eastAsia="Times New Roman" w:cs="Arial"/>
          <w:sz w:val="24"/>
          <w:szCs w:val="24"/>
          <w:lang w:val="es-ES" w:eastAsia="es-ES"/>
        </w:rPr>
        <w:t>“</w:t>
      </w:r>
      <w:r w:rsidRPr="00E226EF" w:rsidR="005B61FD">
        <w:rPr>
          <w:rFonts w:ascii="Arial" w:hAnsi="Arial" w:eastAsia="Times New Roman" w:cs="Arial"/>
          <w:i/>
          <w:sz w:val="24"/>
          <w:szCs w:val="24"/>
          <w:lang w:val="es-ES" w:eastAsia="es-ES"/>
        </w:rPr>
        <w:t>es</w:t>
      </w:r>
      <w:r w:rsidRPr="00E226EF" w:rsidR="001D0DF2">
        <w:rPr>
          <w:rFonts w:ascii="Arial" w:hAnsi="Arial" w:eastAsia="Times New Roman" w:cs="Arial"/>
          <w:i/>
          <w:sz w:val="24"/>
          <w:szCs w:val="24"/>
          <w:lang w:val="es-ES" w:eastAsia="es-ES"/>
        </w:rPr>
        <w:t xml:space="preserve"> susceptible de ser invocado en </w:t>
      </w:r>
      <w:r w:rsidRPr="00E226EF" w:rsidR="005B61FD">
        <w:rPr>
          <w:rFonts w:ascii="Arial" w:hAnsi="Arial" w:eastAsia="Times New Roman" w:cs="Arial"/>
          <w:i/>
          <w:sz w:val="24"/>
          <w:szCs w:val="24"/>
          <w:lang w:val="es-ES" w:eastAsia="es-ES"/>
        </w:rPr>
        <w:t>todas las relaciones negociales bilaterales, con independencia del régimen jurídico que las informe</w:t>
      </w:r>
      <w:r w:rsidR="0061273E">
        <w:rPr>
          <w:rFonts w:ascii="Arial" w:hAnsi="Arial" w:eastAsia="Times New Roman" w:cs="Arial"/>
          <w:sz w:val="24"/>
          <w:szCs w:val="24"/>
          <w:lang w:val="es-ES" w:eastAsia="es-ES"/>
        </w:rPr>
        <w:t>”</w:t>
      </w:r>
      <w:r w:rsidR="00DC6C44">
        <w:rPr>
          <w:rStyle w:val="FootnoteReference"/>
          <w:rFonts w:ascii="Arial" w:hAnsi="Arial" w:eastAsia="Times New Roman" w:cs="Arial"/>
          <w:sz w:val="24"/>
          <w:szCs w:val="24"/>
          <w:lang w:val="es-ES" w:eastAsia="es-ES"/>
        </w:rPr>
        <w:footnoteReference w:id="56"/>
      </w:r>
      <w:r w:rsidRPr="005B61FD" w:rsidR="005B61FD">
        <w:rPr>
          <w:rFonts w:ascii="Arial" w:hAnsi="Arial" w:eastAsia="Times New Roman" w:cs="Arial"/>
          <w:sz w:val="24"/>
          <w:szCs w:val="24"/>
          <w:lang w:val="es-ES" w:eastAsia="es-ES"/>
        </w:rPr>
        <w:t xml:space="preserve">. </w:t>
      </w:r>
    </w:p>
    <w:p xmlns:wp14="http://schemas.microsoft.com/office/word/2010/wordml" w:rsidR="001D0DF2" w:rsidP="001D0DF2" w:rsidRDefault="001D0DF2" w14:paraId="5B95CD12" wp14:textId="77777777">
      <w:pPr>
        <w:overflowPunct w:val="0"/>
        <w:autoSpaceDE w:val="0"/>
        <w:autoSpaceDN w:val="0"/>
        <w:adjustRightInd w:val="0"/>
        <w:spacing w:after="0" w:line="360" w:lineRule="auto"/>
        <w:jc w:val="both"/>
        <w:rPr>
          <w:rFonts w:ascii="Arial" w:hAnsi="Arial" w:eastAsia="Times New Roman" w:cs="Arial"/>
          <w:sz w:val="24"/>
          <w:szCs w:val="24"/>
          <w:lang w:val="es-ES" w:eastAsia="es-ES"/>
        </w:rPr>
      </w:pPr>
    </w:p>
    <w:p xmlns:wp14="http://schemas.microsoft.com/office/word/2010/wordml" w:rsidR="000C66FB" w:rsidP="004B47D1" w:rsidRDefault="0020545B" w14:paraId="059F158D" wp14:textId="77777777">
      <w:pPr>
        <w:overflowPunct w:val="0"/>
        <w:autoSpaceDE w:val="0"/>
        <w:autoSpaceDN w:val="0"/>
        <w:adjustRightInd w:val="0"/>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A</w:t>
      </w:r>
      <w:r w:rsidR="004B47D1">
        <w:rPr>
          <w:rFonts w:ascii="Arial" w:hAnsi="Arial" w:eastAsia="Times New Roman" w:cs="Arial"/>
          <w:sz w:val="24"/>
          <w:szCs w:val="24"/>
          <w:lang w:val="es-ES" w:eastAsia="es-ES"/>
        </w:rPr>
        <w:t xml:space="preserve">unque para formular sus pretensiones la demandante se refirió tanto al incumplimiento como al desequilibrio económico, es útil la distinción entre </w:t>
      </w:r>
      <w:r w:rsidR="000C66FB">
        <w:rPr>
          <w:rFonts w:ascii="Arial" w:hAnsi="Arial" w:eastAsia="Times New Roman" w:cs="Arial"/>
          <w:sz w:val="24"/>
          <w:szCs w:val="24"/>
          <w:lang w:val="es-ES" w:eastAsia="es-ES"/>
        </w:rPr>
        <w:t>los dos conceptos para el análisis de las pruebas, que ahora se cuestiona en la apelación.</w:t>
      </w:r>
    </w:p>
    <w:p xmlns:wp14="http://schemas.microsoft.com/office/word/2010/wordml" w:rsidR="004B47D1" w:rsidP="004B47D1" w:rsidRDefault="004B47D1" w14:paraId="5220BBB2" wp14:textId="77777777">
      <w:pPr>
        <w:overflowPunct w:val="0"/>
        <w:autoSpaceDE w:val="0"/>
        <w:autoSpaceDN w:val="0"/>
        <w:adjustRightInd w:val="0"/>
        <w:spacing w:after="0" w:line="360" w:lineRule="auto"/>
        <w:jc w:val="both"/>
        <w:rPr>
          <w:rFonts w:ascii="Arial" w:hAnsi="Arial" w:eastAsia="Times New Roman" w:cs="Arial"/>
          <w:sz w:val="24"/>
          <w:szCs w:val="24"/>
          <w:lang w:val="es-ES" w:eastAsia="es-ES"/>
        </w:rPr>
      </w:pPr>
    </w:p>
    <w:p xmlns:wp14="http://schemas.microsoft.com/office/word/2010/wordml" w:rsidR="001C2831" w:rsidP="005B61FD" w:rsidRDefault="009D352A" w14:paraId="66229C2E" wp14:textId="77777777">
      <w:pPr>
        <w:overflowPunct w:val="0"/>
        <w:autoSpaceDE w:val="0"/>
        <w:autoSpaceDN w:val="0"/>
        <w:adjustRightInd w:val="0"/>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 xml:space="preserve">Esto último </w:t>
      </w:r>
      <w:r w:rsidR="00655637">
        <w:rPr>
          <w:rFonts w:ascii="Arial" w:hAnsi="Arial" w:eastAsia="Times New Roman" w:cs="Arial"/>
          <w:sz w:val="24"/>
          <w:szCs w:val="24"/>
          <w:lang w:val="es-ES" w:eastAsia="es-ES"/>
        </w:rPr>
        <w:t xml:space="preserve">resulta </w:t>
      </w:r>
      <w:r>
        <w:rPr>
          <w:rFonts w:ascii="Arial" w:hAnsi="Arial" w:eastAsia="Times New Roman" w:cs="Arial"/>
          <w:sz w:val="24"/>
          <w:szCs w:val="24"/>
          <w:lang w:val="es-ES" w:eastAsia="es-ES"/>
        </w:rPr>
        <w:t xml:space="preserve">importante </w:t>
      </w:r>
      <w:r w:rsidR="009C373B">
        <w:rPr>
          <w:rFonts w:ascii="Arial" w:hAnsi="Arial" w:eastAsia="Times New Roman" w:cs="Arial"/>
          <w:sz w:val="24"/>
          <w:szCs w:val="24"/>
          <w:lang w:val="es-ES" w:eastAsia="es-ES"/>
        </w:rPr>
        <w:t xml:space="preserve">en el presente asunto, </w:t>
      </w:r>
      <w:r>
        <w:rPr>
          <w:rFonts w:ascii="Arial" w:hAnsi="Arial" w:eastAsia="Times New Roman" w:cs="Arial"/>
          <w:sz w:val="24"/>
          <w:szCs w:val="24"/>
          <w:lang w:val="es-ES" w:eastAsia="es-ES"/>
        </w:rPr>
        <w:t xml:space="preserve">por cuanto no existió una cláusula contractual que obligara a mantener </w:t>
      </w:r>
      <w:r w:rsidR="000D56F8">
        <w:rPr>
          <w:rFonts w:ascii="Arial" w:hAnsi="Arial" w:eastAsia="Times New Roman" w:cs="Arial"/>
          <w:sz w:val="24"/>
          <w:szCs w:val="24"/>
          <w:lang w:val="es-ES" w:eastAsia="es-ES"/>
        </w:rPr>
        <w:t xml:space="preserve">el equilibrio o la </w:t>
      </w:r>
      <w:r>
        <w:rPr>
          <w:rFonts w:ascii="Arial" w:hAnsi="Arial" w:eastAsia="Times New Roman" w:cs="Arial"/>
          <w:sz w:val="24"/>
          <w:szCs w:val="24"/>
          <w:lang w:val="es-ES" w:eastAsia="es-ES"/>
        </w:rPr>
        <w:t>equivalencia de prestaciones</w:t>
      </w:r>
      <w:r w:rsidR="0005533C">
        <w:rPr>
          <w:rFonts w:ascii="Arial" w:hAnsi="Arial" w:eastAsia="Times New Roman" w:cs="Arial"/>
          <w:sz w:val="24"/>
          <w:szCs w:val="24"/>
          <w:lang w:val="es-ES" w:eastAsia="es-ES"/>
        </w:rPr>
        <w:t xml:space="preserve">, </w:t>
      </w:r>
      <w:r w:rsidR="004615A3">
        <w:rPr>
          <w:rFonts w:ascii="Arial" w:hAnsi="Arial" w:eastAsia="Times New Roman" w:cs="Arial"/>
          <w:sz w:val="24"/>
          <w:szCs w:val="24"/>
          <w:lang w:val="es-ES" w:eastAsia="es-ES"/>
        </w:rPr>
        <w:t xml:space="preserve">pero resulta </w:t>
      </w:r>
      <w:r>
        <w:rPr>
          <w:rFonts w:ascii="Arial" w:hAnsi="Arial" w:eastAsia="Times New Roman" w:cs="Arial"/>
          <w:sz w:val="24"/>
          <w:szCs w:val="24"/>
          <w:lang w:val="es-ES" w:eastAsia="es-ES"/>
        </w:rPr>
        <w:t>evidente</w:t>
      </w:r>
      <w:r w:rsidR="00D24D44">
        <w:rPr>
          <w:rFonts w:ascii="Arial" w:hAnsi="Arial" w:eastAsia="Times New Roman" w:cs="Arial"/>
          <w:sz w:val="24"/>
          <w:szCs w:val="24"/>
          <w:lang w:val="es-ES" w:eastAsia="es-ES"/>
        </w:rPr>
        <w:t xml:space="preserve"> </w:t>
      </w:r>
      <w:r w:rsidR="00E226EF">
        <w:rPr>
          <w:rFonts w:ascii="Arial" w:hAnsi="Arial" w:eastAsia="Times New Roman" w:cs="Arial"/>
          <w:sz w:val="24"/>
          <w:szCs w:val="24"/>
          <w:lang w:val="es-ES" w:eastAsia="es-ES"/>
        </w:rPr>
        <w:t xml:space="preserve">que </w:t>
      </w:r>
      <w:r w:rsidR="00825AFB">
        <w:rPr>
          <w:rFonts w:ascii="Arial" w:hAnsi="Arial" w:eastAsia="Times New Roman" w:cs="Arial"/>
          <w:sz w:val="24"/>
          <w:szCs w:val="24"/>
          <w:lang w:val="es-ES" w:eastAsia="es-ES"/>
        </w:rPr>
        <w:t xml:space="preserve">puede </w:t>
      </w:r>
      <w:r w:rsidR="000D56F8">
        <w:rPr>
          <w:rFonts w:ascii="Arial" w:hAnsi="Arial" w:eastAsia="Times New Roman" w:cs="Arial"/>
          <w:sz w:val="24"/>
          <w:szCs w:val="24"/>
          <w:lang w:val="es-ES" w:eastAsia="es-ES"/>
        </w:rPr>
        <w:t>pretenderse</w:t>
      </w:r>
      <w:r w:rsidR="008F2DCE">
        <w:rPr>
          <w:rFonts w:ascii="Arial" w:hAnsi="Arial" w:eastAsia="Times New Roman" w:cs="Arial"/>
          <w:sz w:val="24"/>
          <w:szCs w:val="24"/>
          <w:lang w:val="es-ES" w:eastAsia="es-ES"/>
        </w:rPr>
        <w:t>,</w:t>
      </w:r>
      <w:r w:rsidR="000D56F8">
        <w:rPr>
          <w:rFonts w:ascii="Arial" w:hAnsi="Arial" w:eastAsia="Times New Roman" w:cs="Arial"/>
          <w:sz w:val="24"/>
          <w:szCs w:val="24"/>
          <w:lang w:val="es-ES" w:eastAsia="es-ES"/>
        </w:rPr>
        <w:t xml:space="preserve"> </w:t>
      </w:r>
      <w:r w:rsidR="008F2DCE">
        <w:rPr>
          <w:rFonts w:ascii="Arial" w:hAnsi="Arial" w:eastAsia="Times New Roman" w:cs="Arial"/>
          <w:sz w:val="24"/>
          <w:szCs w:val="24"/>
          <w:lang w:val="es-ES" w:eastAsia="es-ES"/>
        </w:rPr>
        <w:t xml:space="preserve">de manera autónoma, </w:t>
      </w:r>
      <w:r w:rsidR="000D56F8">
        <w:rPr>
          <w:rFonts w:ascii="Arial" w:hAnsi="Arial" w:eastAsia="Times New Roman" w:cs="Arial"/>
          <w:sz w:val="24"/>
          <w:szCs w:val="24"/>
          <w:lang w:val="es-ES" w:eastAsia="es-ES"/>
        </w:rPr>
        <w:t xml:space="preserve">la </w:t>
      </w:r>
      <w:r w:rsidR="00655637">
        <w:rPr>
          <w:rFonts w:ascii="Arial" w:hAnsi="Arial" w:eastAsia="Times New Roman" w:cs="Arial"/>
          <w:sz w:val="24"/>
          <w:szCs w:val="24"/>
          <w:lang w:val="es-ES" w:eastAsia="es-ES"/>
        </w:rPr>
        <w:t xml:space="preserve">pretensión de </w:t>
      </w:r>
      <w:r w:rsidR="000D56F8">
        <w:rPr>
          <w:rFonts w:ascii="Arial" w:hAnsi="Arial" w:eastAsia="Times New Roman" w:cs="Arial"/>
          <w:sz w:val="24"/>
          <w:szCs w:val="24"/>
          <w:lang w:val="es-ES" w:eastAsia="es-ES"/>
        </w:rPr>
        <w:t xml:space="preserve">desequilibrio económico y la indemnización del </w:t>
      </w:r>
      <w:r w:rsidR="00825AFB">
        <w:rPr>
          <w:rFonts w:ascii="Arial" w:hAnsi="Arial" w:eastAsia="Times New Roman" w:cs="Arial"/>
          <w:sz w:val="24"/>
          <w:szCs w:val="24"/>
          <w:lang w:val="es-ES" w:eastAsia="es-ES"/>
        </w:rPr>
        <w:t xml:space="preserve">daño contractual </w:t>
      </w:r>
      <w:r w:rsidR="000D56F8">
        <w:rPr>
          <w:rFonts w:ascii="Arial" w:hAnsi="Arial" w:eastAsia="Times New Roman" w:cs="Arial"/>
          <w:sz w:val="24"/>
          <w:szCs w:val="24"/>
          <w:lang w:val="es-ES" w:eastAsia="es-ES"/>
        </w:rPr>
        <w:t>c</w:t>
      </w:r>
      <w:r w:rsidR="000C66FB">
        <w:rPr>
          <w:rFonts w:ascii="Arial" w:hAnsi="Arial" w:eastAsia="Times New Roman" w:cs="Arial"/>
          <w:sz w:val="24"/>
          <w:szCs w:val="24"/>
          <w:lang w:val="es-ES" w:eastAsia="es-ES"/>
        </w:rPr>
        <w:t>orrespondiente,</w:t>
      </w:r>
      <w:r w:rsidR="00825AFB">
        <w:rPr>
          <w:rFonts w:ascii="Arial" w:hAnsi="Arial" w:eastAsia="Times New Roman" w:cs="Arial"/>
          <w:sz w:val="24"/>
          <w:szCs w:val="24"/>
          <w:lang w:val="es-ES" w:eastAsia="es-ES"/>
        </w:rPr>
        <w:t xml:space="preserve"> </w:t>
      </w:r>
      <w:r w:rsidR="00A67E06">
        <w:rPr>
          <w:rFonts w:ascii="Arial" w:hAnsi="Arial" w:eastAsia="Times New Roman" w:cs="Arial"/>
          <w:sz w:val="24"/>
          <w:szCs w:val="24"/>
          <w:lang w:val="es-ES" w:eastAsia="es-ES"/>
        </w:rPr>
        <w:t xml:space="preserve">por ejemplo, </w:t>
      </w:r>
      <w:r w:rsidR="001C2831">
        <w:rPr>
          <w:rFonts w:ascii="Arial" w:hAnsi="Arial" w:eastAsia="Times New Roman" w:cs="Arial"/>
          <w:sz w:val="24"/>
          <w:szCs w:val="24"/>
          <w:lang w:val="es-ES" w:eastAsia="es-ES"/>
        </w:rPr>
        <w:t xml:space="preserve">en el supuesto de que </w:t>
      </w:r>
      <w:r w:rsidR="002A1EA4">
        <w:rPr>
          <w:rFonts w:ascii="Arial" w:hAnsi="Arial" w:eastAsia="Times New Roman" w:cs="Arial"/>
          <w:sz w:val="24"/>
          <w:szCs w:val="24"/>
          <w:lang w:val="es-ES" w:eastAsia="es-ES"/>
        </w:rPr>
        <w:t xml:space="preserve">las órdenes </w:t>
      </w:r>
      <w:r w:rsidR="001C2831">
        <w:rPr>
          <w:rFonts w:ascii="Arial" w:hAnsi="Arial" w:eastAsia="Times New Roman" w:cs="Arial"/>
          <w:sz w:val="24"/>
          <w:szCs w:val="24"/>
          <w:lang w:val="es-ES" w:eastAsia="es-ES"/>
        </w:rPr>
        <w:t xml:space="preserve">de la </w:t>
      </w:r>
      <w:r w:rsidR="000D56F8">
        <w:rPr>
          <w:rFonts w:ascii="Arial" w:hAnsi="Arial" w:eastAsia="Times New Roman" w:cs="Arial"/>
          <w:sz w:val="24"/>
          <w:szCs w:val="24"/>
          <w:lang w:val="es-ES" w:eastAsia="es-ES"/>
        </w:rPr>
        <w:t xml:space="preserve">entidad </w:t>
      </w:r>
      <w:r w:rsidR="001C2831">
        <w:rPr>
          <w:rFonts w:ascii="Arial" w:hAnsi="Arial" w:eastAsia="Times New Roman" w:cs="Arial"/>
          <w:sz w:val="24"/>
          <w:szCs w:val="24"/>
          <w:lang w:val="es-ES" w:eastAsia="es-ES"/>
        </w:rPr>
        <w:t xml:space="preserve">contratante </w:t>
      </w:r>
      <w:r w:rsidR="00D24D44">
        <w:rPr>
          <w:rFonts w:ascii="Arial" w:hAnsi="Arial" w:eastAsia="Times New Roman" w:cs="Arial"/>
          <w:sz w:val="24"/>
          <w:szCs w:val="24"/>
          <w:lang w:val="es-ES" w:eastAsia="es-ES"/>
        </w:rPr>
        <w:t xml:space="preserve">hubieran </w:t>
      </w:r>
      <w:r w:rsidR="004C55AB">
        <w:rPr>
          <w:rFonts w:ascii="Arial" w:hAnsi="Arial" w:eastAsia="Times New Roman" w:cs="Arial"/>
          <w:sz w:val="24"/>
          <w:szCs w:val="24"/>
          <w:lang w:val="es-ES" w:eastAsia="es-ES"/>
        </w:rPr>
        <w:t>impu</w:t>
      </w:r>
      <w:r w:rsidR="00D24D44">
        <w:rPr>
          <w:rFonts w:ascii="Arial" w:hAnsi="Arial" w:eastAsia="Times New Roman" w:cs="Arial"/>
          <w:sz w:val="24"/>
          <w:szCs w:val="24"/>
          <w:lang w:val="es-ES" w:eastAsia="es-ES"/>
        </w:rPr>
        <w:t xml:space="preserve">esto </w:t>
      </w:r>
      <w:r w:rsidR="00A67E06">
        <w:rPr>
          <w:rFonts w:ascii="Arial" w:hAnsi="Arial" w:eastAsia="Times New Roman" w:cs="Arial"/>
          <w:sz w:val="24"/>
          <w:szCs w:val="24"/>
          <w:lang w:val="es-ES" w:eastAsia="es-ES"/>
        </w:rPr>
        <w:t xml:space="preserve">a la contratista </w:t>
      </w:r>
      <w:r w:rsidR="00825AFB">
        <w:rPr>
          <w:rFonts w:ascii="Arial" w:hAnsi="Arial" w:eastAsia="Times New Roman" w:cs="Arial"/>
          <w:sz w:val="24"/>
          <w:szCs w:val="24"/>
          <w:lang w:val="es-ES" w:eastAsia="es-ES"/>
        </w:rPr>
        <w:t>mayor</w:t>
      </w:r>
      <w:r w:rsidR="006D62BC">
        <w:rPr>
          <w:rFonts w:ascii="Arial" w:hAnsi="Arial" w:eastAsia="Times New Roman" w:cs="Arial"/>
          <w:sz w:val="24"/>
          <w:szCs w:val="24"/>
          <w:lang w:val="es-ES" w:eastAsia="es-ES"/>
        </w:rPr>
        <w:t xml:space="preserve"> onerosidad en los </w:t>
      </w:r>
      <w:r w:rsidR="00825AFB">
        <w:rPr>
          <w:rFonts w:ascii="Arial" w:hAnsi="Arial" w:eastAsia="Times New Roman" w:cs="Arial"/>
          <w:sz w:val="24"/>
          <w:szCs w:val="24"/>
          <w:lang w:val="es-ES" w:eastAsia="es-ES"/>
        </w:rPr>
        <w:t xml:space="preserve">costos o gastos </w:t>
      </w:r>
      <w:r w:rsidR="00A67E06">
        <w:rPr>
          <w:rFonts w:ascii="Arial" w:hAnsi="Arial" w:eastAsia="Times New Roman" w:cs="Arial"/>
          <w:sz w:val="24"/>
          <w:szCs w:val="24"/>
          <w:lang w:val="es-ES" w:eastAsia="es-ES"/>
        </w:rPr>
        <w:t xml:space="preserve">que </w:t>
      </w:r>
      <w:r w:rsidR="00842BBD">
        <w:rPr>
          <w:rFonts w:ascii="Arial" w:hAnsi="Arial" w:eastAsia="Times New Roman" w:cs="Arial"/>
          <w:sz w:val="24"/>
          <w:szCs w:val="24"/>
          <w:lang w:val="es-ES" w:eastAsia="es-ES"/>
        </w:rPr>
        <w:t xml:space="preserve">estaban </w:t>
      </w:r>
      <w:r w:rsidR="00E15AB9">
        <w:rPr>
          <w:rFonts w:ascii="Arial" w:hAnsi="Arial" w:eastAsia="Times New Roman" w:cs="Arial"/>
          <w:sz w:val="24"/>
          <w:szCs w:val="24"/>
          <w:lang w:val="es-ES" w:eastAsia="es-ES"/>
        </w:rPr>
        <w:t xml:space="preserve">convenidos </w:t>
      </w:r>
      <w:r w:rsidR="00D24D44">
        <w:rPr>
          <w:rFonts w:ascii="Arial" w:hAnsi="Arial" w:eastAsia="Times New Roman" w:cs="Arial"/>
          <w:sz w:val="24"/>
          <w:szCs w:val="24"/>
          <w:lang w:val="es-ES" w:eastAsia="es-ES"/>
        </w:rPr>
        <w:t xml:space="preserve">a cargo de la contratista </w:t>
      </w:r>
      <w:r w:rsidR="00825AFB">
        <w:rPr>
          <w:rFonts w:ascii="Arial" w:hAnsi="Arial" w:eastAsia="Times New Roman" w:cs="Arial"/>
          <w:sz w:val="24"/>
          <w:szCs w:val="24"/>
          <w:lang w:val="es-ES" w:eastAsia="es-ES"/>
        </w:rPr>
        <w:t>en la fórmula económica que gobernó el contrato</w:t>
      </w:r>
      <w:r w:rsidR="001C2831">
        <w:rPr>
          <w:rFonts w:ascii="Arial" w:hAnsi="Arial" w:eastAsia="Times New Roman" w:cs="Arial"/>
          <w:sz w:val="24"/>
          <w:szCs w:val="24"/>
          <w:lang w:val="es-ES" w:eastAsia="es-ES"/>
        </w:rPr>
        <w:t>.</w:t>
      </w:r>
    </w:p>
    <w:p xmlns:wp14="http://schemas.microsoft.com/office/word/2010/wordml" w:rsidR="005B61FD" w:rsidP="005B61FD" w:rsidRDefault="005B61FD" w14:paraId="13CB595B" wp14:textId="77777777">
      <w:pPr>
        <w:overflowPunct w:val="0"/>
        <w:autoSpaceDE w:val="0"/>
        <w:autoSpaceDN w:val="0"/>
        <w:adjustRightInd w:val="0"/>
        <w:spacing w:after="0" w:line="360" w:lineRule="auto"/>
        <w:jc w:val="both"/>
        <w:rPr>
          <w:rFonts w:ascii="Arial" w:hAnsi="Arial" w:eastAsia="Times New Roman" w:cs="Arial"/>
          <w:color w:val="000000"/>
          <w:sz w:val="24"/>
          <w:szCs w:val="24"/>
          <w:lang w:val="es-ES_tradnl" w:eastAsia="es-ES"/>
        </w:rPr>
      </w:pPr>
    </w:p>
    <w:p xmlns:wp14="http://schemas.microsoft.com/office/word/2010/wordml" w:rsidRPr="00300E7B" w:rsidR="00300E7B" w:rsidP="00300E7B" w:rsidRDefault="00D8625F" w14:paraId="6FA30D00" wp14:textId="77777777">
      <w:pPr>
        <w:spacing w:line="360" w:lineRule="auto"/>
        <w:jc w:val="both"/>
        <w:rPr>
          <w:rFonts w:ascii="Arial" w:hAnsi="Arial" w:cs="Arial"/>
          <w:sz w:val="24"/>
          <w:szCs w:val="24"/>
        </w:rPr>
      </w:pPr>
      <w:r w:rsidRPr="00300E7B">
        <w:rPr>
          <w:rFonts w:ascii="Arial" w:hAnsi="Arial" w:eastAsia="Times New Roman" w:cs="Arial"/>
          <w:sz w:val="24"/>
          <w:szCs w:val="24"/>
          <w:lang w:val="es-ES_tradnl" w:eastAsia="es-ES"/>
        </w:rPr>
        <w:t>En aplicación del derecho privado ta</w:t>
      </w:r>
      <w:r w:rsidRPr="00300E7B" w:rsidR="004615A3">
        <w:rPr>
          <w:rFonts w:ascii="Arial" w:hAnsi="Arial" w:eastAsia="Times New Roman" w:cs="Arial"/>
          <w:sz w:val="24"/>
          <w:szCs w:val="24"/>
          <w:lang w:val="es-ES_tradnl" w:eastAsia="es-ES"/>
        </w:rPr>
        <w:t xml:space="preserve">mbién puede traerse a colación </w:t>
      </w:r>
      <w:r w:rsidRPr="00300E7B" w:rsidR="00626D4C">
        <w:rPr>
          <w:rFonts w:ascii="Arial" w:hAnsi="Arial" w:eastAsia="Times New Roman" w:cs="Arial"/>
          <w:sz w:val="24"/>
          <w:szCs w:val="24"/>
          <w:lang w:val="es-ES_tradnl" w:eastAsia="es-ES"/>
        </w:rPr>
        <w:t xml:space="preserve">la </w:t>
      </w:r>
      <w:r w:rsidRPr="00300E7B" w:rsidR="005E560E">
        <w:rPr>
          <w:rFonts w:ascii="Arial" w:hAnsi="Arial" w:eastAsia="Times New Roman" w:cs="Arial"/>
          <w:sz w:val="24"/>
          <w:szCs w:val="24"/>
          <w:lang w:val="es-ES_tradnl" w:eastAsia="es-ES"/>
        </w:rPr>
        <w:t xml:space="preserve">posible configuración </w:t>
      </w:r>
      <w:r w:rsidRPr="00300E7B" w:rsidR="00626D4C">
        <w:rPr>
          <w:rFonts w:ascii="Arial" w:hAnsi="Arial" w:eastAsia="Times New Roman" w:cs="Arial"/>
          <w:sz w:val="24"/>
          <w:szCs w:val="24"/>
          <w:lang w:val="es-ES_tradnl" w:eastAsia="es-ES"/>
        </w:rPr>
        <w:t>del desequilibrio económico</w:t>
      </w:r>
      <w:r w:rsidRPr="00300E7B" w:rsidR="006F3195">
        <w:rPr>
          <w:rFonts w:ascii="Arial" w:hAnsi="Arial" w:eastAsia="Times New Roman" w:cs="Arial"/>
          <w:sz w:val="24"/>
          <w:szCs w:val="24"/>
          <w:lang w:val="es-ES_tradnl" w:eastAsia="es-ES"/>
        </w:rPr>
        <w:t xml:space="preserve">, </w:t>
      </w:r>
      <w:r w:rsidRPr="00300E7B" w:rsidR="006D62BC">
        <w:rPr>
          <w:rFonts w:ascii="Arial" w:hAnsi="Arial" w:eastAsia="Times New Roman" w:cs="Arial"/>
          <w:sz w:val="24"/>
          <w:szCs w:val="24"/>
          <w:lang w:val="es-ES_tradnl" w:eastAsia="es-ES"/>
        </w:rPr>
        <w:t xml:space="preserve">desde </w:t>
      </w:r>
      <w:r w:rsidRPr="00300E7B" w:rsidR="008F76F1">
        <w:rPr>
          <w:rFonts w:ascii="Arial" w:hAnsi="Arial" w:eastAsia="Times New Roman" w:cs="Arial"/>
          <w:sz w:val="24"/>
          <w:szCs w:val="24"/>
          <w:lang w:val="es-ES_tradnl" w:eastAsia="es-ES"/>
        </w:rPr>
        <w:t xml:space="preserve">la perspectiva de </w:t>
      </w:r>
      <w:r w:rsidRPr="00300E7B" w:rsidR="006F3195">
        <w:rPr>
          <w:rFonts w:ascii="Arial" w:hAnsi="Arial" w:eastAsia="Times New Roman" w:cs="Arial"/>
          <w:sz w:val="24"/>
          <w:szCs w:val="24"/>
          <w:lang w:val="es-ES_tradnl" w:eastAsia="es-ES"/>
        </w:rPr>
        <w:t xml:space="preserve">la teoría de la imprevisión, cuando se trata de hechos o circunstancias imprevisibles que generan una excesiva onerosidad a </w:t>
      </w:r>
      <w:r w:rsidRPr="00300E7B">
        <w:rPr>
          <w:rFonts w:ascii="Arial" w:hAnsi="Arial" w:eastAsia="Times New Roman" w:cs="Arial"/>
          <w:sz w:val="24"/>
          <w:szCs w:val="24"/>
          <w:lang w:val="es-ES_tradnl" w:eastAsia="es-ES"/>
        </w:rPr>
        <w:t xml:space="preserve">una de las partes, </w:t>
      </w:r>
      <w:r w:rsidRPr="00300E7B" w:rsidR="006F3195">
        <w:rPr>
          <w:rFonts w:ascii="Arial" w:hAnsi="Arial" w:eastAsia="Times New Roman" w:cs="Arial"/>
          <w:sz w:val="24"/>
          <w:szCs w:val="24"/>
          <w:lang w:val="es-ES_tradnl" w:eastAsia="es-ES"/>
        </w:rPr>
        <w:t xml:space="preserve">de acuerdo con los elementos </w:t>
      </w:r>
      <w:r w:rsidRPr="00300E7B" w:rsidR="00B71217">
        <w:rPr>
          <w:rFonts w:ascii="Arial" w:hAnsi="Arial" w:eastAsia="Times New Roman" w:cs="Arial"/>
          <w:sz w:val="24"/>
          <w:szCs w:val="24"/>
          <w:lang w:val="es-ES_tradnl" w:eastAsia="es-ES"/>
        </w:rPr>
        <w:t xml:space="preserve">que </w:t>
      </w:r>
      <w:r w:rsidRPr="00AE1C9F" w:rsidR="00B71217">
        <w:rPr>
          <w:rFonts w:ascii="Arial" w:hAnsi="Arial" w:eastAsia="Times New Roman" w:cs="Arial"/>
          <w:sz w:val="24"/>
          <w:szCs w:val="24"/>
          <w:lang w:val="es-ES_tradnl" w:eastAsia="es-ES"/>
        </w:rPr>
        <w:t xml:space="preserve">fija </w:t>
      </w:r>
      <w:r w:rsidRPr="00AE1C9F" w:rsidR="006F3195">
        <w:rPr>
          <w:rFonts w:ascii="Arial" w:hAnsi="Arial" w:eastAsia="Times New Roman" w:cs="Arial"/>
          <w:sz w:val="24"/>
          <w:szCs w:val="24"/>
          <w:lang w:val="es-ES_tradnl" w:eastAsia="es-ES"/>
        </w:rPr>
        <w:t>el artículo 868 del Código de Comercio</w:t>
      </w:r>
      <w:r w:rsidRPr="00AE1C9F" w:rsidR="007620C3">
        <w:rPr>
          <w:rStyle w:val="FootnoteReference"/>
          <w:rFonts w:ascii="Arial" w:hAnsi="Arial" w:eastAsia="Times New Roman" w:cs="Arial"/>
          <w:sz w:val="24"/>
          <w:szCs w:val="24"/>
          <w:lang w:val="es-ES_tradnl" w:eastAsia="es-ES"/>
        </w:rPr>
        <w:footnoteReference w:id="57"/>
      </w:r>
      <w:r w:rsidRPr="00AE1C9F" w:rsidR="006F3195">
        <w:rPr>
          <w:rFonts w:ascii="Arial" w:hAnsi="Arial" w:eastAsia="Times New Roman" w:cs="Arial"/>
          <w:sz w:val="24"/>
          <w:szCs w:val="24"/>
          <w:lang w:val="es-ES_tradnl" w:eastAsia="es-ES"/>
        </w:rPr>
        <w:t xml:space="preserve">. </w:t>
      </w:r>
      <w:r w:rsidRPr="00AE1C9F" w:rsidR="00300E7B">
        <w:rPr>
          <w:rFonts w:ascii="Arial" w:hAnsi="Arial" w:eastAsia="Times New Roman" w:cs="Arial"/>
          <w:sz w:val="24"/>
          <w:szCs w:val="24"/>
          <w:lang w:val="es-ES_tradnl" w:eastAsia="es-ES"/>
        </w:rPr>
        <w:t xml:space="preserve">Es decir que, </w:t>
      </w:r>
      <w:r w:rsidRPr="00AE1C9F" w:rsidR="00300E7B">
        <w:rPr>
          <w:rFonts w:ascii="Arial" w:hAnsi="Arial" w:cs="Arial"/>
          <w:sz w:val="24"/>
          <w:szCs w:val="24"/>
        </w:rPr>
        <w:t>los casos de desequilibrio de contratos regidos por el derecho privado se pueden evaluar de conformidad con el artículo 868 del Código de Comercio.</w:t>
      </w:r>
    </w:p>
    <w:p xmlns:wp14="http://schemas.microsoft.com/office/word/2010/wordml" w:rsidR="006F3195" w:rsidP="005B61FD" w:rsidRDefault="006F3195" w14:paraId="6D9C8D39" wp14:textId="77777777">
      <w:pPr>
        <w:overflowPunct w:val="0"/>
        <w:autoSpaceDE w:val="0"/>
        <w:autoSpaceDN w:val="0"/>
        <w:adjustRightInd w:val="0"/>
        <w:spacing w:after="0" w:line="360" w:lineRule="auto"/>
        <w:jc w:val="both"/>
        <w:rPr>
          <w:rFonts w:ascii="Arial" w:hAnsi="Arial" w:eastAsia="Times New Roman" w:cs="Arial"/>
          <w:color w:val="000000"/>
          <w:sz w:val="24"/>
          <w:szCs w:val="24"/>
          <w:lang w:val="es-ES_tradnl" w:eastAsia="es-ES"/>
        </w:rPr>
      </w:pPr>
    </w:p>
    <w:p xmlns:wp14="http://schemas.microsoft.com/office/word/2010/wordml" w:rsidR="00DF5FE5" w:rsidP="005B61FD" w:rsidRDefault="00655637" w14:paraId="5D958F8F" wp14:textId="77777777">
      <w:pPr>
        <w:overflowPunct w:val="0"/>
        <w:autoSpaceDE w:val="0"/>
        <w:autoSpaceDN w:val="0"/>
        <w:adjustRightInd w:val="0"/>
        <w:spacing w:after="0" w:line="360" w:lineRule="auto"/>
        <w:jc w:val="both"/>
        <w:rPr>
          <w:rFonts w:ascii="Arial" w:hAnsi="Arial" w:eastAsia="Times New Roman" w:cs="Arial"/>
          <w:color w:val="000000"/>
          <w:sz w:val="24"/>
          <w:szCs w:val="24"/>
          <w:lang w:val="es-ES_tradnl" w:eastAsia="es-ES"/>
        </w:rPr>
      </w:pPr>
      <w:r>
        <w:rPr>
          <w:rFonts w:ascii="Arial" w:hAnsi="Arial" w:eastAsia="Times New Roman" w:cs="Arial"/>
          <w:color w:val="000000"/>
          <w:sz w:val="24"/>
          <w:szCs w:val="24"/>
          <w:lang w:val="es-ES_tradnl" w:eastAsia="es-ES"/>
        </w:rPr>
        <w:t xml:space="preserve">Por último, </w:t>
      </w:r>
      <w:r w:rsidR="00B1166D">
        <w:rPr>
          <w:rFonts w:ascii="Arial" w:hAnsi="Arial" w:eastAsia="Times New Roman" w:cs="Arial"/>
          <w:color w:val="000000"/>
          <w:sz w:val="24"/>
          <w:szCs w:val="24"/>
          <w:lang w:val="es-ES_tradnl" w:eastAsia="es-ES"/>
        </w:rPr>
        <w:t xml:space="preserve">bien sea frente al </w:t>
      </w:r>
      <w:r w:rsidR="00BC6CF9">
        <w:rPr>
          <w:rFonts w:ascii="Arial" w:hAnsi="Arial" w:eastAsia="Times New Roman" w:cs="Arial"/>
          <w:color w:val="000000"/>
          <w:sz w:val="24"/>
          <w:szCs w:val="24"/>
          <w:lang w:val="es-ES_tradnl" w:eastAsia="es-ES"/>
        </w:rPr>
        <w:t xml:space="preserve">incumplimiento o al desequilibrio económico, le </w:t>
      </w:r>
      <w:r w:rsidR="00D8625F">
        <w:rPr>
          <w:rFonts w:ascii="Arial" w:hAnsi="Arial" w:eastAsia="Times New Roman" w:cs="Arial"/>
          <w:color w:val="000000"/>
          <w:sz w:val="24"/>
          <w:szCs w:val="24"/>
          <w:lang w:val="es-ES_tradnl" w:eastAsia="es-ES"/>
        </w:rPr>
        <w:t xml:space="preserve">asiste la razón a la apelante en que </w:t>
      </w:r>
      <w:r w:rsidR="006F3195">
        <w:rPr>
          <w:rFonts w:ascii="Arial" w:hAnsi="Arial" w:eastAsia="Times New Roman" w:cs="Arial"/>
          <w:color w:val="000000"/>
          <w:sz w:val="24"/>
          <w:szCs w:val="24"/>
          <w:lang w:val="es-ES_tradnl" w:eastAsia="es-ES"/>
        </w:rPr>
        <w:t xml:space="preserve">los supuestos que plantea </w:t>
      </w:r>
      <w:r w:rsidR="00343A71">
        <w:rPr>
          <w:rFonts w:ascii="Arial" w:hAnsi="Arial" w:eastAsia="Times New Roman" w:cs="Arial"/>
          <w:color w:val="000000"/>
          <w:sz w:val="24"/>
          <w:szCs w:val="24"/>
          <w:lang w:val="es-ES_tradnl" w:eastAsia="es-ES"/>
        </w:rPr>
        <w:t xml:space="preserve">tienen que </w:t>
      </w:r>
      <w:r w:rsidR="00513A74">
        <w:rPr>
          <w:rFonts w:ascii="Arial" w:hAnsi="Arial" w:eastAsia="Times New Roman" w:cs="Arial"/>
          <w:color w:val="000000"/>
          <w:sz w:val="24"/>
          <w:szCs w:val="24"/>
          <w:lang w:val="es-ES_tradnl" w:eastAsia="es-ES"/>
        </w:rPr>
        <w:t>ser examinados de acuerdo con las pruebas allegadas al proceso</w:t>
      </w:r>
      <w:r w:rsidR="00BC6CF9">
        <w:rPr>
          <w:rFonts w:ascii="Arial" w:hAnsi="Arial" w:eastAsia="Times New Roman" w:cs="Arial"/>
          <w:color w:val="000000"/>
          <w:sz w:val="24"/>
          <w:szCs w:val="24"/>
          <w:lang w:val="es-ES_tradnl" w:eastAsia="es-ES"/>
        </w:rPr>
        <w:t xml:space="preserve"> y no </w:t>
      </w:r>
      <w:r w:rsidR="00DF5FE5">
        <w:rPr>
          <w:rFonts w:ascii="Arial" w:hAnsi="Arial" w:eastAsia="Times New Roman" w:cs="Arial"/>
          <w:color w:val="000000"/>
          <w:sz w:val="24"/>
          <w:szCs w:val="24"/>
          <w:lang w:val="es-ES_tradnl" w:eastAsia="es-ES"/>
        </w:rPr>
        <w:t xml:space="preserve">solamente con la aplicación de </w:t>
      </w:r>
      <w:r w:rsidR="00BC6CF9">
        <w:rPr>
          <w:rFonts w:ascii="Arial" w:hAnsi="Arial" w:eastAsia="Times New Roman" w:cs="Arial"/>
          <w:color w:val="000000"/>
          <w:sz w:val="24"/>
          <w:szCs w:val="24"/>
          <w:lang w:val="es-ES_tradnl" w:eastAsia="es-ES"/>
        </w:rPr>
        <w:t>categorías jurídicas</w:t>
      </w:r>
      <w:r w:rsidR="00DF5FE5">
        <w:rPr>
          <w:rFonts w:ascii="Arial" w:hAnsi="Arial" w:eastAsia="Times New Roman" w:cs="Arial"/>
          <w:color w:val="000000"/>
          <w:sz w:val="24"/>
          <w:szCs w:val="24"/>
          <w:lang w:val="es-ES_tradnl" w:eastAsia="es-ES"/>
        </w:rPr>
        <w:t xml:space="preserve"> y conceptos generales.</w:t>
      </w:r>
    </w:p>
    <w:p xmlns:wp14="http://schemas.microsoft.com/office/word/2010/wordml" w:rsidR="00DF5FE5" w:rsidP="005B61FD" w:rsidRDefault="00DF5FE5" w14:paraId="675E05EE" wp14:textId="77777777">
      <w:pPr>
        <w:overflowPunct w:val="0"/>
        <w:autoSpaceDE w:val="0"/>
        <w:autoSpaceDN w:val="0"/>
        <w:adjustRightInd w:val="0"/>
        <w:spacing w:after="0" w:line="360" w:lineRule="auto"/>
        <w:jc w:val="both"/>
        <w:rPr>
          <w:rFonts w:ascii="Arial" w:hAnsi="Arial" w:eastAsia="Times New Roman" w:cs="Arial"/>
          <w:color w:val="000000"/>
          <w:sz w:val="24"/>
          <w:szCs w:val="24"/>
          <w:lang w:val="es-ES_tradnl" w:eastAsia="es-ES"/>
        </w:rPr>
      </w:pPr>
    </w:p>
    <w:p xmlns:wp14="http://schemas.microsoft.com/office/word/2010/wordml" w:rsidRPr="007D3664" w:rsidR="00C01848" w:rsidP="005B61FD" w:rsidRDefault="00EB5F39" w14:paraId="4BF060D7" wp14:textId="77777777">
      <w:pPr>
        <w:overflowPunct w:val="0"/>
        <w:autoSpaceDE w:val="0"/>
        <w:autoSpaceDN w:val="0"/>
        <w:adjustRightInd w:val="0"/>
        <w:spacing w:after="0" w:line="360" w:lineRule="auto"/>
        <w:jc w:val="both"/>
        <w:rPr>
          <w:rFonts w:ascii="Arial" w:hAnsi="Arial" w:eastAsia="Times New Roman" w:cs="Arial"/>
          <w:b/>
          <w:color w:val="000000"/>
          <w:sz w:val="24"/>
          <w:szCs w:val="24"/>
          <w:lang w:val="es-ES_tradnl" w:eastAsia="es-ES"/>
        </w:rPr>
      </w:pPr>
      <w:r>
        <w:rPr>
          <w:rFonts w:ascii="Arial" w:hAnsi="Arial" w:eastAsia="Times New Roman" w:cs="Arial"/>
          <w:b/>
          <w:color w:val="000000"/>
          <w:sz w:val="24"/>
          <w:szCs w:val="24"/>
          <w:lang w:val="es-ES_tradnl" w:eastAsia="es-ES"/>
        </w:rPr>
        <w:t>5</w:t>
      </w:r>
      <w:r w:rsidR="00037B01">
        <w:rPr>
          <w:rFonts w:ascii="Arial" w:hAnsi="Arial" w:eastAsia="Times New Roman" w:cs="Arial"/>
          <w:b/>
          <w:color w:val="000000"/>
          <w:sz w:val="24"/>
          <w:szCs w:val="24"/>
          <w:lang w:val="es-ES_tradnl" w:eastAsia="es-ES"/>
        </w:rPr>
        <w:t xml:space="preserve">. </w:t>
      </w:r>
      <w:r w:rsidRPr="007D3664" w:rsidR="00D42D1A">
        <w:rPr>
          <w:rFonts w:ascii="Arial" w:hAnsi="Arial" w:eastAsia="Times New Roman" w:cs="Arial"/>
          <w:b/>
          <w:color w:val="000000"/>
          <w:sz w:val="24"/>
          <w:szCs w:val="24"/>
          <w:lang w:val="es-ES_tradnl" w:eastAsia="es-ES"/>
        </w:rPr>
        <w:t xml:space="preserve">El caso concreto </w:t>
      </w:r>
    </w:p>
    <w:p xmlns:wp14="http://schemas.microsoft.com/office/word/2010/wordml" w:rsidR="000835BF" w:rsidP="005B61FD" w:rsidRDefault="000835BF" w14:paraId="2FC17F8B" wp14:textId="77777777">
      <w:pPr>
        <w:spacing w:after="0" w:line="360" w:lineRule="auto"/>
        <w:jc w:val="both"/>
        <w:rPr>
          <w:rFonts w:ascii="Arial" w:hAnsi="Arial" w:eastAsia="Times New Roman" w:cs="Arial"/>
          <w:sz w:val="24"/>
          <w:szCs w:val="24"/>
          <w:lang w:val="es-ES" w:eastAsia="es-ES"/>
        </w:rPr>
      </w:pPr>
    </w:p>
    <w:p xmlns:wp14="http://schemas.microsoft.com/office/word/2010/wordml" w:rsidRPr="000A4783" w:rsidR="005B61FD" w:rsidP="005B61FD" w:rsidRDefault="00EB5F39" w14:paraId="5679F179" wp14:textId="77777777">
      <w:pPr>
        <w:spacing w:after="0" w:line="360" w:lineRule="auto"/>
        <w:jc w:val="both"/>
        <w:rPr>
          <w:rFonts w:ascii="Arial" w:hAnsi="Arial" w:eastAsia="Times New Roman" w:cs="Arial"/>
          <w:b/>
          <w:bCs/>
          <w:sz w:val="24"/>
          <w:szCs w:val="24"/>
          <w:lang w:val="es-MX" w:eastAsia="es-ES"/>
        </w:rPr>
      </w:pPr>
      <w:r>
        <w:rPr>
          <w:rFonts w:ascii="Arial" w:hAnsi="Arial" w:eastAsia="Times New Roman" w:cs="Arial"/>
          <w:b/>
          <w:bCs/>
          <w:sz w:val="24"/>
          <w:szCs w:val="24"/>
          <w:lang w:val="es-MX" w:eastAsia="es-ES"/>
        </w:rPr>
        <w:t>5</w:t>
      </w:r>
      <w:r w:rsidRPr="000A4783" w:rsidR="000A4783">
        <w:rPr>
          <w:rFonts w:ascii="Arial" w:hAnsi="Arial" w:eastAsia="Times New Roman" w:cs="Arial"/>
          <w:b/>
          <w:bCs/>
          <w:sz w:val="24"/>
          <w:szCs w:val="24"/>
          <w:lang w:val="es-MX" w:eastAsia="es-ES"/>
        </w:rPr>
        <w:t xml:space="preserve">.1. </w:t>
      </w:r>
      <w:r w:rsidRPr="000A4783" w:rsidR="007D3664">
        <w:rPr>
          <w:rFonts w:ascii="Arial" w:hAnsi="Arial" w:eastAsia="Times New Roman" w:cs="Arial"/>
          <w:b/>
          <w:bCs/>
          <w:sz w:val="24"/>
          <w:szCs w:val="24"/>
          <w:lang w:val="es-MX" w:eastAsia="es-ES"/>
        </w:rPr>
        <w:t>F</w:t>
      </w:r>
      <w:r>
        <w:rPr>
          <w:rFonts w:ascii="Arial" w:hAnsi="Arial" w:eastAsia="Times New Roman" w:cs="Arial"/>
          <w:b/>
          <w:bCs/>
          <w:sz w:val="24"/>
          <w:szCs w:val="24"/>
          <w:lang w:val="es-MX" w:eastAsia="es-ES"/>
        </w:rPr>
        <w:t>ó</w:t>
      </w:r>
      <w:r w:rsidRPr="000A4783" w:rsidR="007D3664">
        <w:rPr>
          <w:rFonts w:ascii="Arial" w:hAnsi="Arial" w:eastAsia="Times New Roman" w:cs="Arial"/>
          <w:b/>
          <w:bCs/>
          <w:sz w:val="24"/>
          <w:szCs w:val="24"/>
          <w:lang w:val="es-MX" w:eastAsia="es-ES"/>
        </w:rPr>
        <w:t>rmula de precio y ecuación económica del contrato</w:t>
      </w:r>
    </w:p>
    <w:p xmlns:wp14="http://schemas.microsoft.com/office/word/2010/wordml" w:rsidR="007D3664" w:rsidP="005B61FD" w:rsidRDefault="007D3664" w14:paraId="0A4F7224" wp14:textId="77777777">
      <w:pPr>
        <w:spacing w:after="0" w:line="360" w:lineRule="auto"/>
        <w:jc w:val="both"/>
        <w:rPr>
          <w:rFonts w:ascii="Arial" w:hAnsi="Arial" w:eastAsia="Times New Roman" w:cs="Arial"/>
          <w:bCs/>
          <w:sz w:val="24"/>
          <w:szCs w:val="24"/>
          <w:lang w:val="es-MX" w:eastAsia="es-ES"/>
        </w:rPr>
      </w:pPr>
    </w:p>
    <w:p xmlns:wp14="http://schemas.microsoft.com/office/word/2010/wordml" w:rsidR="00BE6FAA" w:rsidP="005B61FD" w:rsidRDefault="00047574" w14:paraId="7CE01DA9" wp14:textId="77777777">
      <w:pPr>
        <w:spacing w:after="0" w:line="360" w:lineRule="auto"/>
        <w:jc w:val="both"/>
        <w:rPr>
          <w:rFonts w:ascii="Arial" w:hAnsi="Arial" w:eastAsia="Times New Roman" w:cs="Arial"/>
          <w:bCs/>
          <w:sz w:val="24"/>
          <w:szCs w:val="24"/>
          <w:lang w:val="es-MX" w:eastAsia="es-ES"/>
        </w:rPr>
      </w:pPr>
      <w:r>
        <w:rPr>
          <w:rFonts w:ascii="Arial" w:hAnsi="Arial" w:eastAsia="Times New Roman" w:cs="Arial"/>
          <w:bCs/>
          <w:sz w:val="24"/>
          <w:szCs w:val="24"/>
          <w:lang w:val="es-MX" w:eastAsia="es-ES"/>
        </w:rPr>
        <w:t xml:space="preserve">En criterio de la Sala, en este proceso, </w:t>
      </w:r>
      <w:r w:rsidR="00BE6FAA">
        <w:rPr>
          <w:rFonts w:ascii="Arial" w:hAnsi="Arial" w:eastAsia="Times New Roman" w:cs="Arial"/>
          <w:bCs/>
          <w:sz w:val="24"/>
          <w:szCs w:val="24"/>
          <w:lang w:val="es-MX" w:eastAsia="es-ES"/>
        </w:rPr>
        <w:t>como en todos aquellos en que se debate</w:t>
      </w:r>
      <w:r w:rsidR="00937A40">
        <w:rPr>
          <w:rFonts w:ascii="Arial" w:hAnsi="Arial" w:eastAsia="Times New Roman" w:cs="Arial"/>
          <w:bCs/>
          <w:sz w:val="24"/>
          <w:szCs w:val="24"/>
          <w:lang w:val="es-MX" w:eastAsia="es-ES"/>
        </w:rPr>
        <w:t>n los</w:t>
      </w:r>
      <w:r w:rsidR="00BE6FAA">
        <w:rPr>
          <w:rFonts w:ascii="Arial" w:hAnsi="Arial" w:eastAsia="Times New Roman" w:cs="Arial"/>
          <w:bCs/>
          <w:sz w:val="24"/>
          <w:szCs w:val="24"/>
          <w:lang w:val="es-MX" w:eastAsia="es-ES"/>
        </w:rPr>
        <w:t xml:space="preserve"> </w:t>
      </w:r>
      <w:r w:rsidR="005155F1">
        <w:rPr>
          <w:rFonts w:ascii="Arial" w:hAnsi="Arial" w:eastAsia="Times New Roman" w:cs="Arial"/>
          <w:bCs/>
          <w:sz w:val="24"/>
          <w:szCs w:val="24"/>
          <w:lang w:val="es-MX" w:eastAsia="es-ES"/>
        </w:rPr>
        <w:t>aspectos financieros d</w:t>
      </w:r>
      <w:r>
        <w:rPr>
          <w:rFonts w:ascii="Arial" w:hAnsi="Arial" w:eastAsia="Times New Roman" w:cs="Arial"/>
          <w:bCs/>
          <w:sz w:val="24"/>
          <w:szCs w:val="24"/>
          <w:lang w:val="es-MX" w:eastAsia="es-ES"/>
        </w:rPr>
        <w:t>el desequ</w:t>
      </w:r>
      <w:r w:rsidR="00937167">
        <w:rPr>
          <w:rFonts w:ascii="Arial" w:hAnsi="Arial" w:eastAsia="Times New Roman" w:cs="Arial"/>
          <w:bCs/>
          <w:sz w:val="24"/>
          <w:szCs w:val="24"/>
          <w:lang w:val="es-MX" w:eastAsia="es-ES"/>
        </w:rPr>
        <w:t>i</w:t>
      </w:r>
      <w:r>
        <w:rPr>
          <w:rFonts w:ascii="Arial" w:hAnsi="Arial" w:eastAsia="Times New Roman" w:cs="Arial"/>
          <w:bCs/>
          <w:sz w:val="24"/>
          <w:szCs w:val="24"/>
          <w:lang w:val="es-MX" w:eastAsia="es-ES"/>
        </w:rPr>
        <w:t xml:space="preserve">librio económico del contrato, constituye un paso obligado en el análisis de las pruebas </w:t>
      </w:r>
      <w:r w:rsidR="005244C4">
        <w:rPr>
          <w:rFonts w:ascii="Arial" w:hAnsi="Arial" w:eastAsia="Times New Roman" w:cs="Arial"/>
          <w:bCs/>
          <w:sz w:val="24"/>
          <w:szCs w:val="24"/>
          <w:lang w:val="es-MX" w:eastAsia="es-ES"/>
        </w:rPr>
        <w:t xml:space="preserve">identificar </w:t>
      </w:r>
      <w:r w:rsidR="00293A93">
        <w:rPr>
          <w:rFonts w:ascii="Arial" w:hAnsi="Arial" w:eastAsia="Times New Roman" w:cs="Arial"/>
          <w:bCs/>
          <w:sz w:val="24"/>
          <w:szCs w:val="24"/>
          <w:lang w:val="es-MX" w:eastAsia="es-ES"/>
        </w:rPr>
        <w:t xml:space="preserve">con </w:t>
      </w:r>
      <w:r>
        <w:rPr>
          <w:rFonts w:ascii="Arial" w:hAnsi="Arial" w:eastAsia="Times New Roman" w:cs="Arial"/>
          <w:bCs/>
          <w:sz w:val="24"/>
          <w:szCs w:val="24"/>
          <w:lang w:val="es-MX" w:eastAsia="es-ES"/>
        </w:rPr>
        <w:t>claridad la fórmula de precio</w:t>
      </w:r>
      <w:r w:rsidR="005244C4">
        <w:rPr>
          <w:rFonts w:ascii="Arial" w:hAnsi="Arial" w:eastAsia="Times New Roman" w:cs="Arial"/>
          <w:bCs/>
          <w:sz w:val="24"/>
          <w:szCs w:val="24"/>
          <w:lang w:val="es-MX" w:eastAsia="es-ES"/>
        </w:rPr>
        <w:t>, su funcionamiento</w:t>
      </w:r>
      <w:r>
        <w:rPr>
          <w:rFonts w:ascii="Arial" w:hAnsi="Arial" w:eastAsia="Times New Roman" w:cs="Arial"/>
          <w:bCs/>
          <w:sz w:val="24"/>
          <w:szCs w:val="24"/>
          <w:lang w:val="es-MX" w:eastAsia="es-ES"/>
        </w:rPr>
        <w:t xml:space="preserve"> y la distribución de las cargas y los riesgos de</w:t>
      </w:r>
      <w:r w:rsidR="005155F1">
        <w:rPr>
          <w:rFonts w:ascii="Arial" w:hAnsi="Arial" w:eastAsia="Times New Roman" w:cs="Arial"/>
          <w:bCs/>
          <w:sz w:val="24"/>
          <w:szCs w:val="24"/>
          <w:lang w:val="es-MX" w:eastAsia="es-ES"/>
        </w:rPr>
        <w:t>l contrato</w:t>
      </w:r>
      <w:r w:rsidR="009C14E0">
        <w:rPr>
          <w:rFonts w:ascii="Arial" w:hAnsi="Arial" w:eastAsia="Times New Roman" w:cs="Arial"/>
          <w:bCs/>
          <w:sz w:val="24"/>
          <w:szCs w:val="24"/>
          <w:lang w:val="es-MX" w:eastAsia="es-ES"/>
        </w:rPr>
        <w:t xml:space="preserve">, puesto que es a partir de la equivalencia de </w:t>
      </w:r>
      <w:r w:rsidR="003B6559">
        <w:rPr>
          <w:rFonts w:ascii="Arial" w:hAnsi="Arial" w:eastAsia="Times New Roman" w:cs="Arial"/>
          <w:bCs/>
          <w:sz w:val="24"/>
          <w:szCs w:val="24"/>
          <w:lang w:val="es-MX" w:eastAsia="es-ES"/>
        </w:rPr>
        <w:t xml:space="preserve">las </w:t>
      </w:r>
      <w:r w:rsidR="009C14E0">
        <w:rPr>
          <w:rFonts w:ascii="Arial" w:hAnsi="Arial" w:eastAsia="Times New Roman" w:cs="Arial"/>
          <w:bCs/>
          <w:sz w:val="24"/>
          <w:szCs w:val="24"/>
          <w:lang w:val="es-MX" w:eastAsia="es-ES"/>
        </w:rPr>
        <w:t>prestaciones p</w:t>
      </w:r>
      <w:r w:rsidR="003B6559">
        <w:rPr>
          <w:rFonts w:ascii="Arial" w:hAnsi="Arial" w:eastAsia="Times New Roman" w:cs="Arial"/>
          <w:bCs/>
          <w:sz w:val="24"/>
          <w:szCs w:val="24"/>
          <w:lang w:val="es-MX" w:eastAsia="es-ES"/>
        </w:rPr>
        <w:t>revistas y p</w:t>
      </w:r>
      <w:r w:rsidR="009C14E0">
        <w:rPr>
          <w:rFonts w:ascii="Arial" w:hAnsi="Arial" w:eastAsia="Times New Roman" w:cs="Arial"/>
          <w:bCs/>
          <w:sz w:val="24"/>
          <w:szCs w:val="24"/>
          <w:lang w:val="es-MX" w:eastAsia="es-ES"/>
        </w:rPr>
        <w:t xml:space="preserve">actadas que se puede </w:t>
      </w:r>
      <w:r w:rsidRPr="00B30F87" w:rsidR="009C14E0">
        <w:rPr>
          <w:rFonts w:ascii="Arial" w:hAnsi="Arial" w:eastAsia="Times New Roman" w:cs="Arial"/>
          <w:bCs/>
          <w:sz w:val="24"/>
          <w:szCs w:val="24"/>
          <w:lang w:val="es-MX" w:eastAsia="es-ES"/>
        </w:rPr>
        <w:t>establecer</w:t>
      </w:r>
      <w:r w:rsidR="009C14E0">
        <w:rPr>
          <w:rFonts w:ascii="Arial" w:hAnsi="Arial" w:eastAsia="Times New Roman" w:cs="Arial"/>
          <w:bCs/>
          <w:sz w:val="24"/>
          <w:szCs w:val="24"/>
          <w:lang w:val="es-MX" w:eastAsia="es-ES"/>
        </w:rPr>
        <w:t xml:space="preserve"> o no el desbalance financiero</w:t>
      </w:r>
      <w:r w:rsidR="003B6559">
        <w:rPr>
          <w:rFonts w:ascii="Arial" w:hAnsi="Arial" w:eastAsia="Times New Roman" w:cs="Arial"/>
          <w:bCs/>
          <w:sz w:val="24"/>
          <w:szCs w:val="24"/>
          <w:lang w:val="es-MX" w:eastAsia="es-ES"/>
        </w:rPr>
        <w:t>.</w:t>
      </w:r>
      <w:r w:rsidR="009C14E0">
        <w:rPr>
          <w:rFonts w:ascii="Arial" w:hAnsi="Arial" w:eastAsia="Times New Roman" w:cs="Arial"/>
          <w:bCs/>
          <w:sz w:val="24"/>
          <w:szCs w:val="24"/>
          <w:lang w:val="es-MX" w:eastAsia="es-ES"/>
        </w:rPr>
        <w:t xml:space="preserve"> </w:t>
      </w:r>
    </w:p>
    <w:p xmlns:wp14="http://schemas.microsoft.com/office/word/2010/wordml" w:rsidR="00BE6FAA" w:rsidP="005B61FD" w:rsidRDefault="00BE6FAA" w14:paraId="5AE48A43" wp14:textId="77777777">
      <w:pPr>
        <w:spacing w:after="0" w:line="360" w:lineRule="auto"/>
        <w:jc w:val="both"/>
        <w:rPr>
          <w:rFonts w:ascii="Arial" w:hAnsi="Arial" w:eastAsia="Times New Roman" w:cs="Arial"/>
          <w:bCs/>
          <w:sz w:val="24"/>
          <w:szCs w:val="24"/>
          <w:lang w:val="es-MX" w:eastAsia="es-ES"/>
        </w:rPr>
      </w:pPr>
    </w:p>
    <w:p xmlns:wp14="http://schemas.microsoft.com/office/word/2010/wordml" w:rsidR="00343A71" w:rsidP="00343A71" w:rsidRDefault="002F6FD3" w14:paraId="03BD0D3E" wp14:textId="77777777">
      <w:pPr>
        <w:overflowPunct w:val="0"/>
        <w:autoSpaceDE w:val="0"/>
        <w:autoSpaceDN w:val="0"/>
        <w:adjustRightInd w:val="0"/>
        <w:spacing w:after="0" w:line="360" w:lineRule="auto"/>
        <w:jc w:val="both"/>
        <w:rPr>
          <w:rFonts w:ascii="Arial" w:hAnsi="Arial" w:eastAsia="Times New Roman" w:cs="Arial"/>
          <w:color w:val="000000"/>
          <w:sz w:val="24"/>
          <w:szCs w:val="24"/>
          <w:lang w:val="es-ES_tradnl" w:eastAsia="es-ES"/>
        </w:rPr>
      </w:pPr>
      <w:r>
        <w:rPr>
          <w:rFonts w:ascii="Arial" w:hAnsi="Arial" w:eastAsia="Times New Roman" w:cs="Arial"/>
          <w:color w:val="000000"/>
          <w:sz w:val="24"/>
          <w:szCs w:val="24"/>
          <w:lang w:val="es-ES_tradnl" w:eastAsia="es-ES"/>
        </w:rPr>
        <w:t xml:space="preserve">Por ello, </w:t>
      </w:r>
      <w:r w:rsidR="00343A71">
        <w:rPr>
          <w:rFonts w:ascii="Arial" w:hAnsi="Arial" w:eastAsia="Times New Roman" w:cs="Arial"/>
          <w:color w:val="000000"/>
          <w:sz w:val="24"/>
          <w:szCs w:val="24"/>
          <w:lang w:val="es-ES_tradnl" w:eastAsia="es-ES"/>
        </w:rPr>
        <w:t xml:space="preserve">para resolver el asunto </w:t>
      </w:r>
      <w:r w:rsidRPr="00010BAC" w:rsidR="00343A71">
        <w:rPr>
          <w:rFonts w:ascii="Arial" w:hAnsi="Arial" w:eastAsia="Times New Roman" w:cs="Arial"/>
          <w:i/>
          <w:color w:val="000000"/>
          <w:sz w:val="24"/>
          <w:szCs w:val="24"/>
          <w:lang w:val="es-ES_tradnl" w:eastAsia="es-ES"/>
        </w:rPr>
        <w:t>sub lite</w:t>
      </w:r>
      <w:r w:rsidR="00343A71">
        <w:rPr>
          <w:rFonts w:ascii="Arial" w:hAnsi="Arial" w:eastAsia="Times New Roman" w:cs="Arial"/>
          <w:color w:val="000000"/>
          <w:sz w:val="24"/>
          <w:szCs w:val="24"/>
          <w:lang w:val="es-ES_tradnl" w:eastAsia="es-ES"/>
        </w:rPr>
        <w:t>, se hace necesario examinar la formulación del precio del contrato, con fundamento en el análisis de los documentos de oferta y aceptación</w:t>
      </w:r>
      <w:r w:rsidR="00584147">
        <w:rPr>
          <w:rFonts w:ascii="Arial" w:hAnsi="Arial" w:eastAsia="Times New Roman" w:cs="Arial"/>
          <w:color w:val="000000"/>
          <w:sz w:val="24"/>
          <w:szCs w:val="24"/>
          <w:lang w:val="es-ES_tradnl" w:eastAsia="es-ES"/>
        </w:rPr>
        <w:t>,</w:t>
      </w:r>
      <w:r w:rsidR="00343A71">
        <w:rPr>
          <w:rFonts w:ascii="Arial" w:hAnsi="Arial" w:eastAsia="Times New Roman" w:cs="Arial"/>
          <w:color w:val="000000"/>
          <w:sz w:val="24"/>
          <w:szCs w:val="24"/>
          <w:lang w:val="es-ES_tradnl" w:eastAsia="es-ES"/>
        </w:rPr>
        <w:t xml:space="preserve"> las órdenes o causas que invoca </w:t>
      </w:r>
      <w:r w:rsidR="002437DD">
        <w:rPr>
          <w:rFonts w:ascii="Arial" w:hAnsi="Arial" w:eastAsia="Times New Roman" w:cs="Arial"/>
          <w:color w:val="000000"/>
          <w:sz w:val="24"/>
          <w:szCs w:val="24"/>
          <w:lang w:val="es-ES_tradnl" w:eastAsia="es-ES"/>
        </w:rPr>
        <w:t>la</w:t>
      </w:r>
      <w:r w:rsidR="00343A71">
        <w:rPr>
          <w:rFonts w:ascii="Arial" w:hAnsi="Arial" w:eastAsia="Times New Roman" w:cs="Arial"/>
          <w:color w:val="000000"/>
          <w:sz w:val="24"/>
          <w:szCs w:val="24"/>
          <w:lang w:val="es-ES_tradnl" w:eastAsia="es-ES"/>
        </w:rPr>
        <w:t xml:space="preserve"> demandante como fuente del desequilibrio y, en su caso, el efecto financiero concreto que tuvieron </w:t>
      </w:r>
      <w:r w:rsidR="007A1123">
        <w:rPr>
          <w:rFonts w:ascii="Arial" w:hAnsi="Arial" w:eastAsia="Times New Roman" w:cs="Arial"/>
          <w:color w:val="000000"/>
          <w:sz w:val="24"/>
          <w:szCs w:val="24"/>
          <w:lang w:val="es-ES_tradnl" w:eastAsia="es-ES"/>
        </w:rPr>
        <w:t xml:space="preserve">sobre </w:t>
      </w:r>
      <w:r w:rsidR="00343A71">
        <w:rPr>
          <w:rFonts w:ascii="Arial" w:hAnsi="Arial" w:eastAsia="Times New Roman" w:cs="Arial"/>
          <w:color w:val="000000"/>
          <w:sz w:val="24"/>
          <w:szCs w:val="24"/>
          <w:lang w:val="es-ES_tradnl" w:eastAsia="es-ES"/>
        </w:rPr>
        <w:t>la</w:t>
      </w:r>
      <w:r w:rsidR="007A1123">
        <w:rPr>
          <w:rFonts w:ascii="Arial" w:hAnsi="Arial" w:eastAsia="Times New Roman" w:cs="Arial"/>
          <w:color w:val="000000"/>
          <w:sz w:val="24"/>
          <w:szCs w:val="24"/>
          <w:lang w:val="es-ES_tradnl" w:eastAsia="es-ES"/>
        </w:rPr>
        <w:t>s</w:t>
      </w:r>
      <w:r w:rsidR="00343A71">
        <w:rPr>
          <w:rFonts w:ascii="Arial" w:hAnsi="Arial" w:eastAsia="Times New Roman" w:cs="Arial"/>
          <w:color w:val="000000"/>
          <w:sz w:val="24"/>
          <w:szCs w:val="24"/>
          <w:lang w:val="es-ES_tradnl" w:eastAsia="es-ES"/>
        </w:rPr>
        <w:t xml:space="preserve"> cargas de la contratista</w:t>
      </w:r>
      <w:r w:rsidR="00343A71">
        <w:rPr>
          <w:rStyle w:val="FootnoteReference"/>
          <w:rFonts w:ascii="Arial" w:hAnsi="Arial" w:eastAsia="Times New Roman" w:cs="Arial"/>
          <w:color w:val="000000"/>
          <w:sz w:val="24"/>
          <w:szCs w:val="24"/>
          <w:lang w:val="es-ES_tradnl" w:eastAsia="es-ES"/>
        </w:rPr>
        <w:footnoteReference w:id="58"/>
      </w:r>
      <w:r w:rsidR="00343A71">
        <w:rPr>
          <w:rFonts w:ascii="Arial" w:hAnsi="Arial" w:eastAsia="Times New Roman" w:cs="Arial"/>
          <w:color w:val="000000"/>
          <w:sz w:val="24"/>
          <w:szCs w:val="24"/>
          <w:lang w:val="es-ES_tradnl" w:eastAsia="es-ES"/>
        </w:rPr>
        <w:t xml:space="preserve">. </w:t>
      </w:r>
    </w:p>
    <w:p xmlns:wp14="http://schemas.microsoft.com/office/word/2010/wordml" w:rsidR="00AB5E4B" w:rsidP="005B61FD" w:rsidRDefault="002F6FD3" w14:paraId="02629CD5" wp14:textId="77777777">
      <w:pPr>
        <w:spacing w:after="0" w:line="360" w:lineRule="auto"/>
        <w:jc w:val="both"/>
        <w:rPr>
          <w:rFonts w:ascii="Arial" w:hAnsi="Arial" w:eastAsia="Times New Roman" w:cs="Arial"/>
          <w:bCs/>
          <w:sz w:val="24"/>
          <w:szCs w:val="24"/>
          <w:lang w:val="es-MX" w:eastAsia="es-ES"/>
        </w:rPr>
      </w:pPr>
      <w:r>
        <w:rPr>
          <w:rFonts w:ascii="Arial" w:hAnsi="Arial" w:eastAsia="Times New Roman" w:cs="Arial"/>
          <w:bCs/>
          <w:sz w:val="24"/>
          <w:szCs w:val="24"/>
          <w:lang w:val="es-MX" w:eastAsia="es-ES"/>
        </w:rPr>
        <w:t>Así las cosas</w:t>
      </w:r>
      <w:r w:rsidR="00FA1EF7">
        <w:rPr>
          <w:rFonts w:ascii="Arial" w:hAnsi="Arial" w:eastAsia="Times New Roman" w:cs="Arial"/>
          <w:bCs/>
          <w:sz w:val="24"/>
          <w:szCs w:val="24"/>
          <w:lang w:val="es-MX" w:eastAsia="es-ES"/>
        </w:rPr>
        <w:t>,</w:t>
      </w:r>
      <w:r>
        <w:rPr>
          <w:rFonts w:ascii="Arial" w:hAnsi="Arial" w:eastAsia="Times New Roman" w:cs="Arial"/>
          <w:bCs/>
          <w:sz w:val="24"/>
          <w:szCs w:val="24"/>
          <w:lang w:val="es-MX" w:eastAsia="es-ES"/>
        </w:rPr>
        <w:t xml:space="preserve"> en este caso concreto</w:t>
      </w:r>
      <w:r w:rsidR="00937A40">
        <w:rPr>
          <w:rFonts w:ascii="Arial" w:hAnsi="Arial" w:eastAsia="Times New Roman" w:cs="Arial"/>
          <w:bCs/>
          <w:sz w:val="24"/>
          <w:szCs w:val="24"/>
          <w:lang w:val="es-MX" w:eastAsia="es-ES"/>
        </w:rPr>
        <w:t xml:space="preserve">, </w:t>
      </w:r>
      <w:r w:rsidR="00915984">
        <w:rPr>
          <w:rFonts w:ascii="Arial" w:hAnsi="Arial" w:eastAsia="Times New Roman" w:cs="Arial"/>
          <w:bCs/>
          <w:sz w:val="24"/>
          <w:szCs w:val="24"/>
          <w:lang w:val="es-MX" w:eastAsia="es-ES"/>
        </w:rPr>
        <w:t>es preciso reseñar que e</w:t>
      </w:r>
      <w:r w:rsidR="00CA079D">
        <w:rPr>
          <w:rFonts w:ascii="Arial" w:hAnsi="Arial" w:eastAsia="Times New Roman" w:cs="Arial"/>
          <w:bCs/>
          <w:sz w:val="24"/>
          <w:szCs w:val="24"/>
          <w:lang w:val="es-MX" w:eastAsia="es-ES"/>
        </w:rPr>
        <w:t>n el documento de condiciones de oferta se establecieron los componentes de la</w:t>
      </w:r>
      <w:r w:rsidR="00AB5E4B">
        <w:rPr>
          <w:rFonts w:ascii="Arial" w:hAnsi="Arial" w:eastAsia="Times New Roman" w:cs="Arial"/>
          <w:bCs/>
          <w:sz w:val="24"/>
          <w:szCs w:val="24"/>
          <w:lang w:val="es-MX" w:eastAsia="es-ES"/>
        </w:rPr>
        <w:t>s</w:t>
      </w:r>
      <w:r w:rsidR="00CA079D">
        <w:rPr>
          <w:rFonts w:ascii="Arial" w:hAnsi="Arial" w:eastAsia="Times New Roman" w:cs="Arial"/>
          <w:bCs/>
          <w:sz w:val="24"/>
          <w:szCs w:val="24"/>
          <w:lang w:val="es-MX" w:eastAsia="es-ES"/>
        </w:rPr>
        <w:t xml:space="preserve"> tarifa</w:t>
      </w:r>
      <w:r w:rsidR="00AB5E4B">
        <w:rPr>
          <w:rFonts w:ascii="Arial" w:hAnsi="Arial" w:eastAsia="Times New Roman" w:cs="Arial"/>
          <w:bCs/>
          <w:sz w:val="24"/>
          <w:szCs w:val="24"/>
          <w:lang w:val="es-MX" w:eastAsia="es-ES"/>
        </w:rPr>
        <w:t xml:space="preserve">s </w:t>
      </w:r>
      <w:r w:rsidR="00346C6C">
        <w:rPr>
          <w:rFonts w:ascii="Arial" w:hAnsi="Arial" w:eastAsia="Times New Roman" w:cs="Arial"/>
          <w:bCs/>
          <w:sz w:val="24"/>
          <w:szCs w:val="24"/>
          <w:lang w:val="es-MX" w:eastAsia="es-ES"/>
        </w:rPr>
        <w:t xml:space="preserve">a </w:t>
      </w:r>
      <w:r w:rsidR="00AB5E4B">
        <w:rPr>
          <w:rFonts w:ascii="Arial" w:hAnsi="Arial" w:eastAsia="Times New Roman" w:cs="Arial"/>
          <w:bCs/>
          <w:sz w:val="24"/>
          <w:szCs w:val="24"/>
          <w:lang w:val="es-MX" w:eastAsia="es-ES"/>
        </w:rPr>
        <w:t>prop</w:t>
      </w:r>
      <w:r w:rsidR="00346C6C">
        <w:rPr>
          <w:rFonts w:ascii="Arial" w:hAnsi="Arial" w:eastAsia="Times New Roman" w:cs="Arial"/>
          <w:bCs/>
          <w:sz w:val="24"/>
          <w:szCs w:val="24"/>
          <w:lang w:val="es-MX" w:eastAsia="es-ES"/>
        </w:rPr>
        <w:t>oner</w:t>
      </w:r>
      <w:r w:rsidR="00AB5E4B">
        <w:rPr>
          <w:rFonts w:ascii="Arial" w:hAnsi="Arial" w:eastAsia="Times New Roman" w:cs="Arial"/>
          <w:bCs/>
          <w:sz w:val="24"/>
          <w:szCs w:val="24"/>
          <w:lang w:val="es-MX" w:eastAsia="es-ES"/>
        </w:rPr>
        <w:t>, teniendo en cuenta</w:t>
      </w:r>
      <w:r w:rsidR="00CE3841">
        <w:rPr>
          <w:rFonts w:ascii="Arial" w:hAnsi="Arial" w:eastAsia="Times New Roman" w:cs="Arial"/>
          <w:bCs/>
          <w:sz w:val="24"/>
          <w:szCs w:val="24"/>
          <w:lang w:val="es-MX" w:eastAsia="es-ES"/>
        </w:rPr>
        <w:t xml:space="preserve"> como </w:t>
      </w:r>
      <w:r w:rsidR="00AB5E4B">
        <w:rPr>
          <w:rFonts w:ascii="Arial" w:hAnsi="Arial" w:eastAsia="Times New Roman" w:cs="Arial"/>
          <w:bCs/>
          <w:sz w:val="24"/>
          <w:szCs w:val="24"/>
          <w:lang w:val="es-MX" w:eastAsia="es-ES"/>
        </w:rPr>
        <w:t>factores determinantes</w:t>
      </w:r>
      <w:r w:rsidR="00CE3841">
        <w:rPr>
          <w:rFonts w:ascii="Arial" w:hAnsi="Arial" w:eastAsia="Times New Roman" w:cs="Arial"/>
          <w:bCs/>
          <w:sz w:val="24"/>
          <w:szCs w:val="24"/>
          <w:lang w:val="es-MX" w:eastAsia="es-ES"/>
        </w:rPr>
        <w:t xml:space="preserve"> </w:t>
      </w:r>
      <w:r w:rsidR="00915984">
        <w:rPr>
          <w:rFonts w:ascii="Arial" w:hAnsi="Arial" w:eastAsia="Times New Roman" w:cs="Arial"/>
          <w:bCs/>
          <w:sz w:val="24"/>
          <w:szCs w:val="24"/>
          <w:lang w:val="es-MX" w:eastAsia="es-ES"/>
        </w:rPr>
        <w:t xml:space="preserve">el componente del </w:t>
      </w:r>
      <w:r w:rsidR="00CE3841">
        <w:rPr>
          <w:rFonts w:ascii="Arial" w:hAnsi="Arial" w:eastAsia="Times New Roman" w:cs="Arial"/>
          <w:bCs/>
          <w:sz w:val="24"/>
          <w:szCs w:val="24"/>
          <w:lang w:val="es-MX" w:eastAsia="es-ES"/>
        </w:rPr>
        <w:t>recurso humano</w:t>
      </w:r>
      <w:r w:rsidR="002611DB">
        <w:rPr>
          <w:rFonts w:ascii="Arial" w:hAnsi="Arial" w:eastAsia="Times New Roman" w:cs="Arial"/>
          <w:bCs/>
          <w:sz w:val="24"/>
          <w:szCs w:val="24"/>
          <w:lang w:val="es-MX" w:eastAsia="es-ES"/>
        </w:rPr>
        <w:t xml:space="preserve"> (RH)</w:t>
      </w:r>
      <w:r w:rsidR="00915984">
        <w:rPr>
          <w:rFonts w:ascii="Arial" w:hAnsi="Arial" w:eastAsia="Times New Roman" w:cs="Arial"/>
          <w:bCs/>
          <w:sz w:val="24"/>
          <w:szCs w:val="24"/>
          <w:lang w:val="es-MX" w:eastAsia="es-ES"/>
        </w:rPr>
        <w:t xml:space="preserve">, </w:t>
      </w:r>
      <w:r w:rsidR="00CE3841">
        <w:rPr>
          <w:rFonts w:ascii="Arial" w:hAnsi="Arial" w:eastAsia="Times New Roman" w:cs="Arial"/>
          <w:bCs/>
          <w:sz w:val="24"/>
          <w:szCs w:val="24"/>
          <w:lang w:val="es-MX" w:eastAsia="es-ES"/>
        </w:rPr>
        <w:t xml:space="preserve">el componente logístico </w:t>
      </w:r>
      <w:r w:rsidR="00010BAC">
        <w:rPr>
          <w:rFonts w:ascii="Arial" w:hAnsi="Arial" w:eastAsia="Times New Roman" w:cs="Arial"/>
          <w:bCs/>
          <w:sz w:val="24"/>
          <w:szCs w:val="24"/>
          <w:lang w:val="es-MX" w:eastAsia="es-ES"/>
        </w:rPr>
        <w:t xml:space="preserve">de las herramientas (H) y el componente logístico del </w:t>
      </w:r>
      <w:r w:rsidR="00CE3841">
        <w:rPr>
          <w:rFonts w:ascii="Arial" w:hAnsi="Arial" w:eastAsia="Times New Roman" w:cs="Arial"/>
          <w:bCs/>
          <w:sz w:val="24"/>
          <w:szCs w:val="24"/>
          <w:lang w:val="es-MX" w:eastAsia="es-ES"/>
        </w:rPr>
        <w:t>transporte</w:t>
      </w:r>
      <w:r w:rsidR="002611DB">
        <w:rPr>
          <w:rFonts w:ascii="Arial" w:hAnsi="Arial" w:eastAsia="Times New Roman" w:cs="Arial"/>
          <w:bCs/>
          <w:sz w:val="24"/>
          <w:szCs w:val="24"/>
          <w:lang w:val="es-MX" w:eastAsia="es-ES"/>
        </w:rPr>
        <w:t xml:space="preserve"> (T), </w:t>
      </w:r>
      <w:r w:rsidR="00D9267C">
        <w:rPr>
          <w:rFonts w:ascii="Arial" w:hAnsi="Arial" w:eastAsia="Times New Roman" w:cs="Arial"/>
          <w:bCs/>
          <w:sz w:val="24"/>
          <w:szCs w:val="24"/>
          <w:lang w:val="es-MX" w:eastAsia="es-ES"/>
        </w:rPr>
        <w:t>com</w:t>
      </w:r>
      <w:r w:rsidR="00E32429">
        <w:rPr>
          <w:rFonts w:ascii="Arial" w:hAnsi="Arial" w:eastAsia="Times New Roman" w:cs="Arial"/>
          <w:bCs/>
          <w:sz w:val="24"/>
          <w:szCs w:val="24"/>
          <w:lang w:val="es-MX" w:eastAsia="es-ES"/>
        </w:rPr>
        <w:t xml:space="preserve">o se muestra en </w:t>
      </w:r>
      <w:r w:rsidR="00D9267C">
        <w:rPr>
          <w:rFonts w:ascii="Arial" w:hAnsi="Arial" w:eastAsia="Times New Roman" w:cs="Arial"/>
          <w:bCs/>
          <w:sz w:val="24"/>
          <w:szCs w:val="24"/>
          <w:lang w:val="es-MX" w:eastAsia="es-ES"/>
        </w:rPr>
        <w:t>la siguiente fórmula:</w:t>
      </w:r>
      <w:r w:rsidR="00CE3841">
        <w:rPr>
          <w:rFonts w:ascii="Arial" w:hAnsi="Arial" w:eastAsia="Times New Roman" w:cs="Arial"/>
          <w:bCs/>
          <w:sz w:val="24"/>
          <w:szCs w:val="24"/>
          <w:lang w:val="es-MX" w:eastAsia="es-ES"/>
        </w:rPr>
        <w:t xml:space="preserve">  </w:t>
      </w:r>
    </w:p>
    <w:p xmlns:wp14="http://schemas.microsoft.com/office/word/2010/wordml" w:rsidR="00AB5E4B" w:rsidP="005B61FD" w:rsidRDefault="00AB5E4B" w14:paraId="50F40DEB" wp14:textId="77777777">
      <w:pPr>
        <w:spacing w:after="0" w:line="360" w:lineRule="auto"/>
        <w:jc w:val="both"/>
        <w:rPr>
          <w:rFonts w:ascii="Arial" w:hAnsi="Arial" w:eastAsia="Times New Roman" w:cs="Arial"/>
          <w:bCs/>
          <w:sz w:val="24"/>
          <w:szCs w:val="24"/>
          <w:lang w:val="es-MX" w:eastAsia="es-ES"/>
        </w:rPr>
      </w:pPr>
    </w:p>
    <w:p xmlns:wp14="http://schemas.microsoft.com/office/word/2010/wordml" w:rsidRPr="00AC481C" w:rsidR="00E32429" w:rsidP="005B61FD" w:rsidRDefault="0090462C" w14:paraId="4B42B79D" wp14:textId="77777777">
      <w:pPr>
        <w:spacing w:after="0" w:line="360" w:lineRule="auto"/>
        <w:jc w:val="both"/>
        <w:rPr>
          <w:rFonts w:ascii="Arial" w:hAnsi="Arial" w:eastAsia="Times New Roman" w:cs="Arial"/>
          <w:bCs/>
          <w:sz w:val="24"/>
          <w:szCs w:val="24"/>
          <w:lang w:val="en-US" w:eastAsia="es-ES"/>
        </w:rPr>
      </w:pPr>
      <w:r w:rsidRPr="00AC481C">
        <w:rPr>
          <w:rFonts w:ascii="Arial" w:hAnsi="Arial" w:eastAsia="Times New Roman" w:cs="Arial"/>
          <w:bCs/>
          <w:sz w:val="24"/>
          <w:szCs w:val="24"/>
          <w:lang w:val="en-US" w:eastAsia="es-ES"/>
        </w:rPr>
        <w:t>“</w:t>
      </w:r>
      <w:r w:rsidRPr="00AC481C" w:rsidR="00AB5E4B">
        <w:rPr>
          <w:rFonts w:ascii="Arial" w:hAnsi="Arial" w:eastAsia="Times New Roman" w:cs="Arial"/>
          <w:b/>
          <w:bCs/>
          <w:i/>
          <w:sz w:val="24"/>
          <w:szCs w:val="24"/>
          <w:lang w:val="en-US" w:eastAsia="es-ES"/>
        </w:rPr>
        <w:t xml:space="preserve">T = X </w:t>
      </w:r>
      <w:r w:rsidRPr="00AC481C" w:rsidR="00AB5E4B">
        <w:rPr>
          <w:rFonts w:ascii="Arial" w:hAnsi="Arial" w:eastAsia="Times New Roman" w:cs="Arial"/>
          <w:b/>
          <w:bCs/>
          <w:i/>
          <w:sz w:val="24"/>
          <w:szCs w:val="24"/>
          <w:vertAlign w:val="subscript"/>
          <w:lang w:val="en-US" w:eastAsia="es-ES"/>
        </w:rPr>
        <w:t xml:space="preserve">I </w:t>
      </w:r>
      <w:r w:rsidRPr="00AC481C" w:rsidR="00AB5E4B">
        <w:rPr>
          <w:rFonts w:ascii="Arial" w:hAnsi="Arial" w:eastAsia="Times New Roman" w:cs="Arial"/>
          <w:b/>
          <w:bCs/>
          <w:i/>
          <w:sz w:val="24"/>
          <w:szCs w:val="24"/>
          <w:lang w:val="en-US" w:eastAsia="es-ES"/>
        </w:rPr>
        <w:t xml:space="preserve"> C </w:t>
      </w:r>
      <w:r w:rsidRPr="00AC481C" w:rsidR="00346C6C">
        <w:rPr>
          <w:rFonts w:ascii="Arial" w:hAnsi="Arial" w:eastAsia="Times New Roman" w:cs="Arial"/>
          <w:b/>
          <w:bCs/>
          <w:i/>
          <w:sz w:val="24"/>
          <w:szCs w:val="24"/>
          <w:vertAlign w:val="subscript"/>
          <w:lang w:val="en-US" w:eastAsia="es-ES"/>
        </w:rPr>
        <w:t xml:space="preserve">RH + </w:t>
      </w:r>
      <w:r w:rsidRPr="00AC481C" w:rsidR="00AB5E4B">
        <w:rPr>
          <w:rFonts w:ascii="Arial" w:hAnsi="Arial" w:eastAsia="Times New Roman" w:cs="Arial"/>
          <w:b/>
          <w:bCs/>
          <w:i/>
          <w:sz w:val="24"/>
          <w:szCs w:val="24"/>
          <w:lang w:val="en-US" w:eastAsia="es-ES"/>
        </w:rPr>
        <w:t>C</w:t>
      </w:r>
      <w:r w:rsidRPr="00AC481C" w:rsidR="00346C6C">
        <w:rPr>
          <w:rFonts w:ascii="Arial" w:hAnsi="Arial" w:eastAsia="Times New Roman" w:cs="Arial"/>
          <w:b/>
          <w:bCs/>
          <w:i/>
          <w:sz w:val="24"/>
          <w:szCs w:val="24"/>
          <w:lang w:val="en-US" w:eastAsia="es-ES"/>
        </w:rPr>
        <w:t xml:space="preserve"> </w:t>
      </w:r>
      <w:r w:rsidRPr="00AC481C" w:rsidR="00346C6C">
        <w:rPr>
          <w:rFonts w:ascii="Arial" w:hAnsi="Arial" w:eastAsia="Times New Roman" w:cs="Arial"/>
          <w:b/>
          <w:bCs/>
          <w:i/>
          <w:sz w:val="24"/>
          <w:szCs w:val="24"/>
          <w:vertAlign w:val="subscript"/>
          <w:lang w:val="en-US" w:eastAsia="es-ES"/>
        </w:rPr>
        <w:t xml:space="preserve">H + </w:t>
      </w:r>
      <w:r w:rsidRPr="00AC481C" w:rsidR="00346C6C">
        <w:rPr>
          <w:rFonts w:ascii="Arial" w:hAnsi="Arial" w:eastAsia="Times New Roman" w:cs="Arial"/>
          <w:b/>
          <w:bCs/>
          <w:i/>
          <w:sz w:val="24"/>
          <w:szCs w:val="24"/>
          <w:lang w:val="en-US" w:eastAsia="es-ES"/>
        </w:rPr>
        <w:t>C</w:t>
      </w:r>
      <w:r w:rsidRPr="00AC481C" w:rsidR="00346C6C">
        <w:rPr>
          <w:rFonts w:ascii="Arial" w:hAnsi="Arial" w:eastAsia="Times New Roman" w:cs="Arial"/>
          <w:b/>
          <w:bCs/>
          <w:sz w:val="24"/>
          <w:szCs w:val="24"/>
          <w:lang w:val="en-US" w:eastAsia="es-ES"/>
        </w:rPr>
        <w:t xml:space="preserve"> </w:t>
      </w:r>
      <w:r w:rsidRPr="00AC481C" w:rsidR="00E32429">
        <w:rPr>
          <w:rFonts w:ascii="Arial" w:hAnsi="Arial" w:eastAsia="Times New Roman" w:cs="Arial"/>
          <w:b/>
          <w:bCs/>
          <w:sz w:val="24"/>
          <w:szCs w:val="24"/>
          <w:vertAlign w:val="subscript"/>
          <w:lang w:val="en-US" w:eastAsia="es-ES"/>
        </w:rPr>
        <w:t>T</w:t>
      </w:r>
      <w:r w:rsidRPr="00AC481C">
        <w:rPr>
          <w:rFonts w:ascii="Arial" w:hAnsi="Arial" w:eastAsia="Times New Roman" w:cs="Arial"/>
          <w:bCs/>
          <w:sz w:val="24"/>
          <w:szCs w:val="24"/>
          <w:lang w:val="en-US" w:eastAsia="es-ES"/>
        </w:rPr>
        <w:t>”</w:t>
      </w:r>
      <w:r>
        <w:rPr>
          <w:rStyle w:val="FootnoteReference"/>
          <w:rFonts w:ascii="Arial" w:hAnsi="Arial" w:eastAsia="Times New Roman" w:cs="Arial"/>
          <w:bCs/>
          <w:sz w:val="24"/>
          <w:szCs w:val="24"/>
          <w:lang w:val="es-MX" w:eastAsia="es-ES"/>
        </w:rPr>
        <w:footnoteReference w:id="59"/>
      </w:r>
    </w:p>
    <w:p xmlns:wp14="http://schemas.microsoft.com/office/word/2010/wordml" w:rsidRPr="00AC481C" w:rsidR="00CA14BF" w:rsidP="005B61FD" w:rsidRDefault="00CA14BF" w14:paraId="77A52294" wp14:textId="77777777">
      <w:pPr>
        <w:spacing w:after="0" w:line="360" w:lineRule="auto"/>
        <w:jc w:val="both"/>
        <w:rPr>
          <w:rFonts w:ascii="Arial" w:hAnsi="Arial" w:eastAsia="Times New Roman" w:cs="Arial"/>
          <w:bCs/>
          <w:sz w:val="24"/>
          <w:szCs w:val="24"/>
          <w:lang w:val="en-US" w:eastAsia="es-ES"/>
        </w:rPr>
      </w:pPr>
    </w:p>
    <w:p xmlns:wp14="http://schemas.microsoft.com/office/word/2010/wordml" w:rsidR="00CA14BF" w:rsidP="005B61FD" w:rsidRDefault="00CA14BF" w14:paraId="05E072CF" wp14:textId="77777777">
      <w:pPr>
        <w:spacing w:after="0" w:line="360" w:lineRule="auto"/>
        <w:jc w:val="both"/>
        <w:rPr>
          <w:rFonts w:ascii="Arial" w:hAnsi="Arial" w:eastAsia="Times New Roman" w:cs="Arial"/>
          <w:bCs/>
          <w:sz w:val="24"/>
          <w:szCs w:val="24"/>
          <w:lang w:val="es-MX" w:eastAsia="es-ES"/>
        </w:rPr>
      </w:pPr>
      <w:r>
        <w:rPr>
          <w:rFonts w:ascii="Arial" w:hAnsi="Arial" w:eastAsia="Times New Roman" w:cs="Arial"/>
          <w:bCs/>
          <w:sz w:val="24"/>
          <w:szCs w:val="24"/>
          <w:lang w:val="es-MX" w:eastAsia="es-ES"/>
        </w:rPr>
        <w:t>De acuerdo con lo anterior</w:t>
      </w:r>
      <w:r w:rsidR="00D60041">
        <w:rPr>
          <w:rFonts w:ascii="Arial" w:hAnsi="Arial" w:eastAsia="Times New Roman" w:cs="Arial"/>
          <w:bCs/>
          <w:sz w:val="24"/>
          <w:szCs w:val="24"/>
          <w:lang w:val="es-MX" w:eastAsia="es-ES"/>
        </w:rPr>
        <w:t>,</w:t>
      </w:r>
      <w:r>
        <w:rPr>
          <w:rFonts w:ascii="Arial" w:hAnsi="Arial" w:eastAsia="Times New Roman" w:cs="Arial"/>
          <w:bCs/>
          <w:sz w:val="24"/>
          <w:szCs w:val="24"/>
          <w:lang w:val="es-MX" w:eastAsia="es-ES"/>
        </w:rPr>
        <w:t xml:space="preserve"> la tarifa o precio a pagar incluía los costos directos e indirectos que se causaran por los componentes de recurso humano, herramientas y transportes. </w:t>
      </w:r>
    </w:p>
    <w:p xmlns:wp14="http://schemas.microsoft.com/office/word/2010/wordml" w:rsidR="00CA14BF" w:rsidP="005B61FD" w:rsidRDefault="00CA14BF" w14:paraId="007DCDA8" wp14:textId="77777777">
      <w:pPr>
        <w:spacing w:after="0" w:line="360" w:lineRule="auto"/>
        <w:jc w:val="both"/>
        <w:rPr>
          <w:rFonts w:ascii="Arial" w:hAnsi="Arial" w:eastAsia="Times New Roman" w:cs="Arial"/>
          <w:bCs/>
          <w:sz w:val="24"/>
          <w:szCs w:val="24"/>
          <w:lang w:val="es-MX" w:eastAsia="es-ES"/>
        </w:rPr>
      </w:pPr>
    </w:p>
    <w:p xmlns:wp14="http://schemas.microsoft.com/office/word/2010/wordml" w:rsidR="00702782" w:rsidP="005B61FD" w:rsidRDefault="00102322" w14:paraId="32D70B62" wp14:textId="77777777">
      <w:pPr>
        <w:spacing w:after="0" w:line="360" w:lineRule="auto"/>
        <w:jc w:val="both"/>
        <w:rPr>
          <w:rFonts w:ascii="Arial" w:hAnsi="Arial" w:eastAsia="Times New Roman" w:cs="Arial"/>
          <w:bCs/>
          <w:sz w:val="24"/>
          <w:szCs w:val="24"/>
          <w:lang w:val="es-MX" w:eastAsia="es-ES"/>
        </w:rPr>
      </w:pPr>
      <w:r>
        <w:rPr>
          <w:rFonts w:ascii="Arial" w:hAnsi="Arial" w:eastAsia="Times New Roman" w:cs="Arial"/>
          <w:bCs/>
          <w:sz w:val="24"/>
          <w:szCs w:val="24"/>
          <w:lang w:val="es-MX" w:eastAsia="es-ES"/>
        </w:rPr>
        <w:t xml:space="preserve">En cuanto al componente del recurso humano, </w:t>
      </w:r>
      <w:r w:rsidR="00E32429">
        <w:rPr>
          <w:rFonts w:ascii="Arial" w:hAnsi="Arial" w:eastAsia="Times New Roman" w:cs="Arial"/>
          <w:bCs/>
          <w:sz w:val="24"/>
          <w:szCs w:val="24"/>
          <w:lang w:val="es-MX" w:eastAsia="es-ES"/>
        </w:rPr>
        <w:t xml:space="preserve">en el cuadro </w:t>
      </w:r>
      <w:r w:rsidR="00ED3807">
        <w:rPr>
          <w:rFonts w:ascii="Arial" w:hAnsi="Arial" w:eastAsia="Times New Roman" w:cs="Arial"/>
          <w:bCs/>
          <w:sz w:val="24"/>
          <w:szCs w:val="24"/>
          <w:lang w:val="es-MX" w:eastAsia="es-ES"/>
        </w:rPr>
        <w:t xml:space="preserve">7.3.2 del documento de </w:t>
      </w:r>
      <w:r w:rsidR="00D5490C">
        <w:rPr>
          <w:rFonts w:ascii="Arial" w:hAnsi="Arial" w:eastAsia="Times New Roman" w:cs="Arial"/>
          <w:bCs/>
          <w:sz w:val="24"/>
          <w:szCs w:val="24"/>
          <w:lang w:val="es-MX" w:eastAsia="es-ES"/>
        </w:rPr>
        <w:t xml:space="preserve">solicitud de </w:t>
      </w:r>
      <w:r w:rsidR="00ED3807">
        <w:rPr>
          <w:rFonts w:ascii="Arial" w:hAnsi="Arial" w:eastAsia="Times New Roman" w:cs="Arial"/>
          <w:bCs/>
          <w:sz w:val="24"/>
          <w:szCs w:val="24"/>
          <w:lang w:val="es-MX" w:eastAsia="es-ES"/>
        </w:rPr>
        <w:t>oferta se establece que las</w:t>
      </w:r>
      <w:r w:rsidR="00E32429">
        <w:rPr>
          <w:rFonts w:ascii="Arial" w:hAnsi="Arial" w:eastAsia="Times New Roman" w:cs="Arial"/>
          <w:bCs/>
          <w:sz w:val="24"/>
          <w:szCs w:val="24"/>
          <w:lang w:val="es-MX" w:eastAsia="es-ES"/>
        </w:rPr>
        <w:t xml:space="preserve"> tarifas </w:t>
      </w:r>
      <w:r w:rsidR="003377FA">
        <w:rPr>
          <w:rFonts w:ascii="Arial" w:hAnsi="Arial" w:eastAsia="Times New Roman" w:cs="Arial"/>
          <w:bCs/>
          <w:sz w:val="24"/>
          <w:szCs w:val="24"/>
          <w:lang w:val="es-MX" w:eastAsia="es-ES"/>
        </w:rPr>
        <w:t xml:space="preserve">ofrecidas debían registrarse discriminadas en términos de </w:t>
      </w:r>
      <w:r w:rsidR="007D164D">
        <w:rPr>
          <w:rFonts w:ascii="Arial" w:hAnsi="Arial" w:eastAsia="Times New Roman" w:cs="Arial"/>
          <w:bCs/>
          <w:sz w:val="24"/>
          <w:szCs w:val="24"/>
          <w:lang w:val="es-MX" w:eastAsia="es-ES"/>
        </w:rPr>
        <w:t>“</w:t>
      </w:r>
      <w:r w:rsidRPr="00F14E40" w:rsidR="007D164D">
        <w:rPr>
          <w:rFonts w:ascii="Arial" w:hAnsi="Arial" w:eastAsia="Times New Roman" w:cs="Arial"/>
          <w:bCs/>
          <w:i/>
          <w:sz w:val="24"/>
          <w:szCs w:val="24"/>
          <w:lang w:val="es-MX" w:eastAsia="es-ES"/>
        </w:rPr>
        <w:t>hora</w:t>
      </w:r>
      <w:r w:rsidR="007D164D">
        <w:rPr>
          <w:rFonts w:ascii="Arial" w:hAnsi="Arial" w:eastAsia="Times New Roman" w:cs="Arial"/>
          <w:bCs/>
          <w:sz w:val="24"/>
          <w:szCs w:val="24"/>
          <w:lang w:val="es-MX" w:eastAsia="es-ES"/>
        </w:rPr>
        <w:t xml:space="preserve">”, </w:t>
      </w:r>
      <w:r w:rsidR="003377FA">
        <w:rPr>
          <w:rFonts w:ascii="Arial" w:hAnsi="Arial" w:eastAsia="Times New Roman" w:cs="Arial"/>
          <w:bCs/>
          <w:sz w:val="24"/>
          <w:szCs w:val="24"/>
          <w:lang w:val="es-MX" w:eastAsia="es-ES"/>
        </w:rPr>
        <w:t>ordinaria diurna o nocturna</w:t>
      </w:r>
      <w:r w:rsidR="00937A40">
        <w:rPr>
          <w:rFonts w:ascii="Arial" w:hAnsi="Arial" w:eastAsia="Times New Roman" w:cs="Arial"/>
          <w:bCs/>
          <w:sz w:val="24"/>
          <w:szCs w:val="24"/>
          <w:lang w:val="es-MX" w:eastAsia="es-ES"/>
        </w:rPr>
        <w:t>;</w:t>
      </w:r>
      <w:r w:rsidR="003377FA">
        <w:rPr>
          <w:rFonts w:ascii="Arial" w:hAnsi="Arial" w:eastAsia="Times New Roman" w:cs="Arial"/>
          <w:bCs/>
          <w:sz w:val="24"/>
          <w:szCs w:val="24"/>
          <w:lang w:val="es-MX" w:eastAsia="es-ES"/>
        </w:rPr>
        <w:t xml:space="preserve"> </w:t>
      </w:r>
      <w:r w:rsidR="00937A40">
        <w:rPr>
          <w:rFonts w:ascii="Arial" w:hAnsi="Arial" w:eastAsia="Times New Roman" w:cs="Arial"/>
          <w:bCs/>
          <w:sz w:val="24"/>
          <w:szCs w:val="24"/>
          <w:lang w:val="es-MX" w:eastAsia="es-ES"/>
        </w:rPr>
        <w:t xml:space="preserve">hora </w:t>
      </w:r>
      <w:r w:rsidR="003377FA">
        <w:rPr>
          <w:rFonts w:ascii="Arial" w:hAnsi="Arial" w:eastAsia="Times New Roman" w:cs="Arial"/>
          <w:bCs/>
          <w:sz w:val="24"/>
          <w:szCs w:val="24"/>
          <w:lang w:val="es-MX" w:eastAsia="es-ES"/>
        </w:rPr>
        <w:t>extra diurna o nocturna</w:t>
      </w:r>
      <w:r w:rsidR="00937A40">
        <w:rPr>
          <w:rFonts w:ascii="Arial" w:hAnsi="Arial" w:eastAsia="Times New Roman" w:cs="Arial"/>
          <w:bCs/>
          <w:sz w:val="24"/>
          <w:szCs w:val="24"/>
          <w:lang w:val="es-MX" w:eastAsia="es-ES"/>
        </w:rPr>
        <w:t>;</w:t>
      </w:r>
      <w:r w:rsidR="003377FA">
        <w:rPr>
          <w:rFonts w:ascii="Arial" w:hAnsi="Arial" w:eastAsia="Times New Roman" w:cs="Arial"/>
          <w:bCs/>
          <w:sz w:val="24"/>
          <w:szCs w:val="24"/>
          <w:lang w:val="es-MX" w:eastAsia="es-ES"/>
        </w:rPr>
        <w:t xml:space="preserve"> </w:t>
      </w:r>
      <w:r w:rsidR="00937A40">
        <w:rPr>
          <w:rFonts w:ascii="Arial" w:hAnsi="Arial" w:eastAsia="Times New Roman" w:cs="Arial"/>
          <w:bCs/>
          <w:sz w:val="24"/>
          <w:szCs w:val="24"/>
          <w:lang w:val="es-MX" w:eastAsia="es-ES"/>
        </w:rPr>
        <w:t xml:space="preserve">hora </w:t>
      </w:r>
      <w:r w:rsidR="003377FA">
        <w:rPr>
          <w:rFonts w:ascii="Arial" w:hAnsi="Arial" w:eastAsia="Times New Roman" w:cs="Arial"/>
          <w:bCs/>
          <w:sz w:val="24"/>
          <w:szCs w:val="24"/>
          <w:lang w:val="es-MX" w:eastAsia="es-ES"/>
        </w:rPr>
        <w:t>extra festiva diurna o nocturna</w:t>
      </w:r>
      <w:r w:rsidR="00ED3807">
        <w:rPr>
          <w:rFonts w:ascii="Arial" w:hAnsi="Arial" w:eastAsia="Times New Roman" w:cs="Arial"/>
          <w:bCs/>
          <w:sz w:val="24"/>
          <w:szCs w:val="24"/>
          <w:lang w:val="es-MX" w:eastAsia="es-ES"/>
        </w:rPr>
        <w:t xml:space="preserve">, </w:t>
      </w:r>
      <w:r w:rsidR="007D164D">
        <w:rPr>
          <w:rFonts w:ascii="Arial" w:hAnsi="Arial" w:eastAsia="Times New Roman" w:cs="Arial"/>
          <w:bCs/>
          <w:sz w:val="24"/>
          <w:szCs w:val="24"/>
          <w:lang w:val="es-MX" w:eastAsia="es-ES"/>
        </w:rPr>
        <w:t xml:space="preserve">cada una </w:t>
      </w:r>
      <w:r w:rsidR="00ED3807">
        <w:rPr>
          <w:rFonts w:ascii="Arial" w:hAnsi="Arial" w:eastAsia="Times New Roman" w:cs="Arial"/>
          <w:bCs/>
          <w:sz w:val="24"/>
          <w:szCs w:val="24"/>
          <w:lang w:val="es-MX" w:eastAsia="es-ES"/>
        </w:rPr>
        <w:t>por actividad y por grupo</w:t>
      </w:r>
      <w:r w:rsidR="00702782">
        <w:rPr>
          <w:rFonts w:ascii="Arial" w:hAnsi="Arial" w:eastAsia="Times New Roman" w:cs="Arial"/>
          <w:bCs/>
          <w:sz w:val="24"/>
          <w:szCs w:val="24"/>
          <w:lang w:val="es-MX" w:eastAsia="es-ES"/>
        </w:rPr>
        <w:t xml:space="preserve">. </w:t>
      </w:r>
    </w:p>
    <w:p xmlns:wp14="http://schemas.microsoft.com/office/word/2010/wordml" w:rsidR="00702782" w:rsidP="005B61FD" w:rsidRDefault="00702782" w14:paraId="450EA2D7" wp14:textId="77777777">
      <w:pPr>
        <w:spacing w:after="0" w:line="360" w:lineRule="auto"/>
        <w:jc w:val="both"/>
        <w:rPr>
          <w:rFonts w:ascii="Arial" w:hAnsi="Arial" w:eastAsia="Times New Roman" w:cs="Arial"/>
          <w:bCs/>
          <w:sz w:val="24"/>
          <w:szCs w:val="24"/>
          <w:lang w:val="es-MX" w:eastAsia="es-ES"/>
        </w:rPr>
      </w:pPr>
    </w:p>
    <w:p xmlns:wp14="http://schemas.microsoft.com/office/word/2010/wordml" w:rsidR="00D5490C" w:rsidP="005B61FD" w:rsidRDefault="00702782" w14:paraId="05CCC1EC" wp14:textId="77777777">
      <w:pPr>
        <w:spacing w:after="0" w:line="360" w:lineRule="auto"/>
        <w:jc w:val="both"/>
        <w:rPr>
          <w:rFonts w:ascii="Arial" w:hAnsi="Arial" w:eastAsia="Times New Roman" w:cs="Arial"/>
          <w:bCs/>
          <w:sz w:val="24"/>
          <w:szCs w:val="24"/>
          <w:lang w:val="es-MX" w:eastAsia="es-ES"/>
        </w:rPr>
      </w:pPr>
      <w:r>
        <w:rPr>
          <w:rFonts w:ascii="Arial" w:hAnsi="Arial" w:eastAsia="Times New Roman" w:cs="Arial"/>
          <w:bCs/>
          <w:sz w:val="24"/>
          <w:szCs w:val="24"/>
          <w:lang w:val="es-MX" w:eastAsia="es-ES"/>
        </w:rPr>
        <w:t>En el caso del grupo 3</w:t>
      </w:r>
      <w:r w:rsidR="007D164D">
        <w:rPr>
          <w:rFonts w:ascii="Arial" w:hAnsi="Arial" w:eastAsia="Times New Roman" w:cs="Arial"/>
          <w:bCs/>
          <w:sz w:val="24"/>
          <w:szCs w:val="24"/>
          <w:lang w:val="es-MX" w:eastAsia="es-ES"/>
        </w:rPr>
        <w:t xml:space="preserve">, </w:t>
      </w:r>
      <w:r>
        <w:rPr>
          <w:rFonts w:ascii="Arial" w:hAnsi="Arial" w:eastAsia="Times New Roman" w:cs="Arial"/>
          <w:bCs/>
          <w:sz w:val="24"/>
          <w:szCs w:val="24"/>
          <w:lang w:val="es-MX" w:eastAsia="es-ES"/>
        </w:rPr>
        <w:t>punto 7.3.2.2</w:t>
      </w:r>
      <w:r w:rsidR="00F14E40">
        <w:rPr>
          <w:rFonts w:ascii="Arial" w:hAnsi="Arial" w:eastAsia="Times New Roman" w:cs="Arial"/>
          <w:bCs/>
          <w:sz w:val="24"/>
          <w:szCs w:val="24"/>
          <w:lang w:val="es-MX" w:eastAsia="es-ES"/>
        </w:rPr>
        <w:t xml:space="preserve"> del documento de </w:t>
      </w:r>
      <w:r w:rsidR="00D5490C">
        <w:rPr>
          <w:rFonts w:ascii="Arial" w:hAnsi="Arial" w:eastAsia="Times New Roman" w:cs="Arial"/>
          <w:bCs/>
          <w:sz w:val="24"/>
          <w:szCs w:val="24"/>
          <w:lang w:val="es-MX" w:eastAsia="es-ES"/>
        </w:rPr>
        <w:t xml:space="preserve">solicitud de </w:t>
      </w:r>
      <w:r w:rsidR="00F14E40">
        <w:rPr>
          <w:rFonts w:ascii="Arial" w:hAnsi="Arial" w:eastAsia="Times New Roman" w:cs="Arial"/>
          <w:bCs/>
          <w:sz w:val="24"/>
          <w:szCs w:val="24"/>
          <w:lang w:val="es-MX" w:eastAsia="es-ES"/>
        </w:rPr>
        <w:t>oferta</w:t>
      </w:r>
      <w:r>
        <w:rPr>
          <w:rFonts w:ascii="Arial" w:hAnsi="Arial" w:eastAsia="Times New Roman" w:cs="Arial"/>
          <w:bCs/>
          <w:sz w:val="24"/>
          <w:szCs w:val="24"/>
          <w:lang w:val="es-MX" w:eastAsia="es-ES"/>
        </w:rPr>
        <w:t xml:space="preserve">, tal como </w:t>
      </w:r>
      <w:r w:rsidR="00D5490C">
        <w:rPr>
          <w:rFonts w:ascii="Arial" w:hAnsi="Arial" w:eastAsia="Times New Roman" w:cs="Arial"/>
          <w:bCs/>
          <w:sz w:val="24"/>
          <w:szCs w:val="24"/>
          <w:lang w:val="es-MX" w:eastAsia="es-ES"/>
        </w:rPr>
        <w:t xml:space="preserve">advirtió </w:t>
      </w:r>
      <w:r>
        <w:rPr>
          <w:rFonts w:ascii="Arial" w:hAnsi="Arial" w:eastAsia="Times New Roman" w:cs="Arial"/>
          <w:bCs/>
          <w:sz w:val="24"/>
          <w:szCs w:val="24"/>
          <w:lang w:val="es-MX" w:eastAsia="es-ES"/>
        </w:rPr>
        <w:t xml:space="preserve">la </w:t>
      </w:r>
      <w:r w:rsidR="00D5490C">
        <w:rPr>
          <w:rFonts w:ascii="Arial" w:hAnsi="Arial" w:eastAsia="Times New Roman" w:cs="Arial"/>
          <w:bCs/>
          <w:sz w:val="24"/>
          <w:szCs w:val="24"/>
          <w:lang w:val="es-MX" w:eastAsia="es-ES"/>
        </w:rPr>
        <w:t xml:space="preserve">parte </w:t>
      </w:r>
      <w:r>
        <w:rPr>
          <w:rFonts w:ascii="Arial" w:hAnsi="Arial" w:eastAsia="Times New Roman" w:cs="Arial"/>
          <w:bCs/>
          <w:sz w:val="24"/>
          <w:szCs w:val="24"/>
          <w:lang w:val="es-MX" w:eastAsia="es-ES"/>
        </w:rPr>
        <w:t>demandada</w:t>
      </w:r>
      <w:r w:rsidR="00D5490C">
        <w:rPr>
          <w:rFonts w:ascii="Arial" w:hAnsi="Arial" w:eastAsia="Times New Roman" w:cs="Arial"/>
          <w:bCs/>
          <w:sz w:val="24"/>
          <w:szCs w:val="24"/>
          <w:lang w:val="es-MX" w:eastAsia="es-ES"/>
        </w:rPr>
        <w:t xml:space="preserve"> en este proceso</w:t>
      </w:r>
      <w:r>
        <w:rPr>
          <w:rFonts w:ascii="Arial" w:hAnsi="Arial" w:eastAsia="Times New Roman" w:cs="Arial"/>
          <w:bCs/>
          <w:sz w:val="24"/>
          <w:szCs w:val="24"/>
          <w:lang w:val="es-MX" w:eastAsia="es-ES"/>
        </w:rPr>
        <w:t xml:space="preserve">, las tarifas se ofrecieron por valor unitario y </w:t>
      </w:r>
      <w:r w:rsidR="00937A40">
        <w:rPr>
          <w:rFonts w:ascii="Arial" w:hAnsi="Arial" w:eastAsia="Times New Roman" w:cs="Arial"/>
          <w:bCs/>
          <w:sz w:val="24"/>
          <w:szCs w:val="24"/>
          <w:lang w:val="es-MX" w:eastAsia="es-ES"/>
        </w:rPr>
        <w:t xml:space="preserve">valor </w:t>
      </w:r>
      <w:r>
        <w:rPr>
          <w:rFonts w:ascii="Arial" w:hAnsi="Arial" w:eastAsia="Times New Roman" w:cs="Arial"/>
          <w:bCs/>
          <w:sz w:val="24"/>
          <w:szCs w:val="24"/>
          <w:lang w:val="es-MX" w:eastAsia="es-ES"/>
        </w:rPr>
        <w:t>total en cantidades de horas mensuales</w:t>
      </w:r>
      <w:r w:rsidR="00470438">
        <w:rPr>
          <w:rFonts w:ascii="Arial" w:hAnsi="Arial" w:eastAsia="Times New Roman" w:cs="Arial"/>
          <w:bCs/>
          <w:sz w:val="24"/>
          <w:szCs w:val="24"/>
          <w:lang w:val="es-MX" w:eastAsia="es-ES"/>
        </w:rPr>
        <w:t xml:space="preserve"> </w:t>
      </w:r>
      <w:r w:rsidR="00AB30F0">
        <w:rPr>
          <w:rFonts w:ascii="Arial" w:hAnsi="Arial" w:eastAsia="Times New Roman" w:cs="Arial"/>
          <w:bCs/>
          <w:sz w:val="24"/>
          <w:szCs w:val="24"/>
          <w:lang w:val="es-MX" w:eastAsia="es-ES"/>
        </w:rPr>
        <w:t xml:space="preserve">más </w:t>
      </w:r>
      <w:r w:rsidR="00102322">
        <w:rPr>
          <w:rFonts w:ascii="Arial" w:hAnsi="Arial" w:eastAsia="Times New Roman" w:cs="Arial"/>
          <w:bCs/>
          <w:sz w:val="24"/>
          <w:szCs w:val="24"/>
          <w:lang w:val="es-MX" w:eastAsia="es-ES"/>
        </w:rPr>
        <w:t>un “</w:t>
      </w:r>
      <w:r w:rsidRPr="00AB30F0" w:rsidR="00102322">
        <w:rPr>
          <w:rFonts w:ascii="Arial" w:hAnsi="Arial" w:eastAsia="Times New Roman" w:cs="Arial"/>
          <w:bCs/>
          <w:i/>
          <w:sz w:val="24"/>
          <w:szCs w:val="24"/>
          <w:lang w:val="es-MX" w:eastAsia="es-ES"/>
        </w:rPr>
        <w:t>porcentaje de intermediación</w:t>
      </w:r>
      <w:r w:rsidR="00102322">
        <w:rPr>
          <w:rFonts w:ascii="Arial" w:hAnsi="Arial" w:eastAsia="Times New Roman" w:cs="Arial"/>
          <w:bCs/>
          <w:sz w:val="24"/>
          <w:szCs w:val="24"/>
          <w:lang w:val="es-MX" w:eastAsia="es-ES"/>
        </w:rPr>
        <w:t>”</w:t>
      </w:r>
      <w:r w:rsidR="00F14E40">
        <w:rPr>
          <w:rStyle w:val="FootnoteReference"/>
          <w:rFonts w:ascii="Arial" w:hAnsi="Arial" w:eastAsia="Times New Roman" w:cs="Arial"/>
          <w:bCs/>
          <w:sz w:val="24"/>
          <w:szCs w:val="24"/>
          <w:lang w:val="es-MX" w:eastAsia="es-ES"/>
        </w:rPr>
        <w:footnoteReference w:id="60"/>
      </w:r>
      <w:r w:rsidR="00102322">
        <w:rPr>
          <w:rFonts w:ascii="Arial" w:hAnsi="Arial" w:eastAsia="Times New Roman" w:cs="Arial"/>
          <w:bCs/>
          <w:sz w:val="24"/>
          <w:szCs w:val="24"/>
          <w:lang w:val="es-MX" w:eastAsia="es-ES"/>
        </w:rPr>
        <w:t>.</w:t>
      </w:r>
      <w:r w:rsidR="00470438">
        <w:rPr>
          <w:rFonts w:ascii="Arial" w:hAnsi="Arial" w:eastAsia="Times New Roman" w:cs="Arial"/>
          <w:bCs/>
          <w:sz w:val="24"/>
          <w:szCs w:val="24"/>
          <w:lang w:val="es-MX" w:eastAsia="es-ES"/>
        </w:rPr>
        <w:t xml:space="preserve"> </w:t>
      </w:r>
    </w:p>
    <w:p xmlns:wp14="http://schemas.microsoft.com/office/word/2010/wordml" w:rsidR="00D5490C" w:rsidP="005B61FD" w:rsidRDefault="00D5490C" w14:paraId="3DD355C9" wp14:textId="77777777">
      <w:pPr>
        <w:spacing w:after="0" w:line="360" w:lineRule="auto"/>
        <w:jc w:val="both"/>
        <w:rPr>
          <w:rFonts w:ascii="Arial" w:hAnsi="Arial" w:eastAsia="Times New Roman" w:cs="Arial"/>
          <w:bCs/>
          <w:sz w:val="24"/>
          <w:szCs w:val="24"/>
          <w:lang w:val="es-MX" w:eastAsia="es-ES"/>
        </w:rPr>
      </w:pPr>
    </w:p>
    <w:p xmlns:wp14="http://schemas.microsoft.com/office/word/2010/wordml" w:rsidR="00470438" w:rsidP="005B61FD" w:rsidRDefault="00C746F3" w14:paraId="23DEA969" wp14:textId="77777777">
      <w:pPr>
        <w:spacing w:after="0" w:line="360" w:lineRule="auto"/>
        <w:jc w:val="both"/>
        <w:rPr>
          <w:rFonts w:ascii="Arial" w:hAnsi="Arial" w:eastAsia="Times New Roman" w:cs="Arial"/>
          <w:bCs/>
          <w:sz w:val="24"/>
          <w:szCs w:val="24"/>
          <w:lang w:val="es-MX" w:eastAsia="es-ES"/>
        </w:rPr>
      </w:pPr>
      <w:r>
        <w:rPr>
          <w:rFonts w:ascii="Arial" w:hAnsi="Arial" w:eastAsia="Times New Roman" w:cs="Arial"/>
          <w:bCs/>
          <w:sz w:val="24"/>
          <w:szCs w:val="24"/>
          <w:lang w:val="es-MX" w:eastAsia="es-ES"/>
        </w:rPr>
        <w:t xml:space="preserve">La Sala observa que en este porcentaje estaba incluido el denominado AIU del contrato, con el cual se reconocían los gastos de administración, imprevistos y la utilidad para la contratista. </w:t>
      </w:r>
    </w:p>
    <w:p xmlns:wp14="http://schemas.microsoft.com/office/word/2010/wordml" w:rsidR="00635A3D" w:rsidP="005B61FD" w:rsidRDefault="00470438" w14:paraId="10204F41" wp14:textId="77777777">
      <w:pPr>
        <w:spacing w:after="0" w:line="360" w:lineRule="auto"/>
        <w:jc w:val="both"/>
        <w:rPr>
          <w:rFonts w:ascii="Arial" w:hAnsi="Arial" w:eastAsia="Times New Roman" w:cs="Arial"/>
          <w:bCs/>
          <w:sz w:val="24"/>
          <w:szCs w:val="24"/>
          <w:lang w:val="es-MX" w:eastAsia="es-ES"/>
        </w:rPr>
      </w:pPr>
      <w:r>
        <w:rPr>
          <w:rFonts w:ascii="Arial" w:hAnsi="Arial" w:eastAsia="Times New Roman" w:cs="Arial"/>
          <w:bCs/>
          <w:sz w:val="24"/>
          <w:szCs w:val="24"/>
          <w:lang w:val="es-MX" w:eastAsia="es-ES"/>
        </w:rPr>
        <w:t>Tal como se indicó en el punto 7.3.1</w:t>
      </w:r>
      <w:r w:rsidR="00957823">
        <w:rPr>
          <w:rFonts w:ascii="Arial" w:hAnsi="Arial" w:eastAsia="Times New Roman" w:cs="Arial"/>
          <w:bCs/>
          <w:sz w:val="24"/>
          <w:szCs w:val="24"/>
          <w:lang w:val="es-MX" w:eastAsia="es-ES"/>
        </w:rPr>
        <w:t xml:space="preserve"> </w:t>
      </w:r>
      <w:r>
        <w:rPr>
          <w:rFonts w:ascii="Arial" w:hAnsi="Arial" w:eastAsia="Times New Roman" w:cs="Arial"/>
          <w:bCs/>
          <w:sz w:val="24"/>
          <w:szCs w:val="24"/>
          <w:lang w:val="es-MX" w:eastAsia="es-ES"/>
        </w:rPr>
        <w:t xml:space="preserve">del documento de </w:t>
      </w:r>
      <w:r w:rsidR="00D5490C">
        <w:rPr>
          <w:rFonts w:ascii="Arial" w:hAnsi="Arial" w:eastAsia="Times New Roman" w:cs="Arial"/>
          <w:bCs/>
          <w:sz w:val="24"/>
          <w:szCs w:val="24"/>
          <w:lang w:val="es-MX" w:eastAsia="es-ES"/>
        </w:rPr>
        <w:t xml:space="preserve">solicitud de </w:t>
      </w:r>
      <w:r>
        <w:rPr>
          <w:rFonts w:ascii="Arial" w:hAnsi="Arial" w:eastAsia="Times New Roman" w:cs="Arial"/>
          <w:bCs/>
          <w:sz w:val="24"/>
          <w:szCs w:val="24"/>
          <w:lang w:val="es-MX" w:eastAsia="es-ES"/>
        </w:rPr>
        <w:t>oferta</w:t>
      </w:r>
      <w:r w:rsidR="00AB30F0">
        <w:rPr>
          <w:rFonts w:ascii="Arial" w:hAnsi="Arial" w:eastAsia="Times New Roman" w:cs="Arial"/>
          <w:bCs/>
          <w:sz w:val="24"/>
          <w:szCs w:val="24"/>
          <w:lang w:val="es-MX" w:eastAsia="es-ES"/>
        </w:rPr>
        <w:t xml:space="preserve">, </w:t>
      </w:r>
      <w:r>
        <w:rPr>
          <w:rFonts w:ascii="Arial" w:hAnsi="Arial" w:eastAsia="Times New Roman" w:cs="Arial"/>
          <w:bCs/>
          <w:sz w:val="24"/>
          <w:szCs w:val="24"/>
          <w:lang w:val="es-MX" w:eastAsia="es-ES"/>
        </w:rPr>
        <w:t>las cantidades por mes</w:t>
      </w:r>
      <w:r w:rsidR="00BB6FC9">
        <w:rPr>
          <w:rFonts w:ascii="Arial" w:hAnsi="Arial" w:eastAsia="Times New Roman" w:cs="Arial"/>
          <w:bCs/>
          <w:sz w:val="24"/>
          <w:szCs w:val="24"/>
          <w:lang w:val="es-MX" w:eastAsia="es-ES"/>
        </w:rPr>
        <w:t>,</w:t>
      </w:r>
      <w:r>
        <w:rPr>
          <w:rFonts w:ascii="Arial" w:hAnsi="Arial" w:eastAsia="Times New Roman" w:cs="Arial"/>
          <w:bCs/>
          <w:sz w:val="24"/>
          <w:szCs w:val="24"/>
          <w:lang w:val="es-MX" w:eastAsia="es-ES"/>
        </w:rPr>
        <w:t xml:space="preserve"> </w:t>
      </w:r>
      <w:r w:rsidR="00635A3D">
        <w:rPr>
          <w:rFonts w:ascii="Arial" w:hAnsi="Arial" w:eastAsia="Times New Roman" w:cs="Arial"/>
          <w:bCs/>
          <w:sz w:val="24"/>
          <w:szCs w:val="24"/>
          <w:lang w:val="es-MX" w:eastAsia="es-ES"/>
        </w:rPr>
        <w:t xml:space="preserve">estimadas </w:t>
      </w:r>
      <w:r w:rsidR="00F14E40">
        <w:rPr>
          <w:rFonts w:ascii="Arial" w:hAnsi="Arial" w:eastAsia="Times New Roman" w:cs="Arial"/>
          <w:bCs/>
          <w:sz w:val="24"/>
          <w:szCs w:val="24"/>
          <w:lang w:val="es-MX" w:eastAsia="es-ES"/>
        </w:rPr>
        <w:t xml:space="preserve">en los formatos </w:t>
      </w:r>
      <w:r w:rsidR="00937A40">
        <w:rPr>
          <w:rFonts w:ascii="Arial" w:hAnsi="Arial" w:eastAsia="Times New Roman" w:cs="Arial"/>
          <w:bCs/>
          <w:sz w:val="24"/>
          <w:szCs w:val="24"/>
          <w:lang w:val="es-MX" w:eastAsia="es-ES"/>
        </w:rPr>
        <w:t>de</w:t>
      </w:r>
      <w:r w:rsidR="00635A3D">
        <w:rPr>
          <w:rFonts w:ascii="Arial" w:hAnsi="Arial" w:eastAsia="Times New Roman" w:cs="Arial"/>
          <w:bCs/>
          <w:sz w:val="24"/>
          <w:szCs w:val="24"/>
          <w:lang w:val="es-MX" w:eastAsia="es-ES"/>
        </w:rPr>
        <w:t xml:space="preserve"> UNE EPM</w:t>
      </w:r>
      <w:r w:rsidR="00F14E40">
        <w:rPr>
          <w:rFonts w:ascii="Arial" w:hAnsi="Arial" w:eastAsia="Times New Roman" w:cs="Arial"/>
          <w:bCs/>
          <w:sz w:val="24"/>
          <w:szCs w:val="24"/>
          <w:lang w:val="es-MX" w:eastAsia="es-ES"/>
        </w:rPr>
        <w:t>,</w:t>
      </w:r>
      <w:r>
        <w:rPr>
          <w:rFonts w:ascii="Arial" w:hAnsi="Arial" w:eastAsia="Times New Roman" w:cs="Arial"/>
          <w:bCs/>
          <w:sz w:val="24"/>
          <w:szCs w:val="24"/>
          <w:lang w:val="es-MX" w:eastAsia="es-ES"/>
        </w:rPr>
        <w:t xml:space="preserve"> eran “</w:t>
      </w:r>
      <w:r w:rsidRPr="00635A3D">
        <w:rPr>
          <w:rFonts w:ascii="Arial" w:hAnsi="Arial" w:eastAsia="Times New Roman" w:cs="Arial"/>
          <w:bCs/>
          <w:i/>
          <w:sz w:val="24"/>
          <w:szCs w:val="24"/>
          <w:lang w:val="es-MX" w:eastAsia="es-ES"/>
        </w:rPr>
        <w:t>aproximadas a las que eventualmente se causarían durante la ejecución del contra</w:t>
      </w:r>
      <w:r>
        <w:rPr>
          <w:rFonts w:ascii="Arial" w:hAnsi="Arial" w:eastAsia="Times New Roman" w:cs="Arial"/>
          <w:bCs/>
          <w:sz w:val="24"/>
          <w:szCs w:val="24"/>
          <w:lang w:val="es-MX" w:eastAsia="es-ES"/>
        </w:rPr>
        <w:t>to”</w:t>
      </w:r>
      <w:r w:rsidR="00CB1792">
        <w:rPr>
          <w:rFonts w:ascii="Arial" w:hAnsi="Arial" w:eastAsia="Times New Roman" w:cs="Arial"/>
          <w:bCs/>
          <w:sz w:val="24"/>
          <w:szCs w:val="24"/>
          <w:lang w:val="es-MX" w:eastAsia="es-ES"/>
        </w:rPr>
        <w:t xml:space="preserve"> y</w:t>
      </w:r>
      <w:r w:rsidR="00635A3D">
        <w:rPr>
          <w:rFonts w:ascii="Arial" w:hAnsi="Arial" w:eastAsia="Times New Roman" w:cs="Arial"/>
          <w:bCs/>
          <w:sz w:val="24"/>
          <w:szCs w:val="24"/>
          <w:lang w:val="es-MX" w:eastAsia="es-ES"/>
        </w:rPr>
        <w:t xml:space="preserve">, según se advirtió, </w:t>
      </w:r>
      <w:r w:rsidR="00CB1792">
        <w:rPr>
          <w:rFonts w:ascii="Arial" w:hAnsi="Arial" w:eastAsia="Times New Roman" w:cs="Arial"/>
          <w:bCs/>
          <w:sz w:val="24"/>
          <w:szCs w:val="24"/>
          <w:lang w:val="es-MX" w:eastAsia="es-ES"/>
        </w:rPr>
        <w:t>“</w:t>
      </w:r>
      <w:r w:rsidRPr="00635A3D" w:rsidR="00CB1792">
        <w:rPr>
          <w:rFonts w:ascii="Arial" w:hAnsi="Arial" w:eastAsia="Times New Roman" w:cs="Arial"/>
          <w:bCs/>
          <w:i/>
          <w:sz w:val="24"/>
          <w:szCs w:val="24"/>
          <w:lang w:val="es-MX" w:eastAsia="es-ES"/>
        </w:rPr>
        <w:t>por ende deben a</w:t>
      </w:r>
      <w:r w:rsidRPr="00635A3D" w:rsidR="00635A3D">
        <w:rPr>
          <w:rFonts w:ascii="Arial" w:hAnsi="Arial" w:eastAsia="Times New Roman" w:cs="Arial"/>
          <w:bCs/>
          <w:i/>
          <w:sz w:val="24"/>
          <w:szCs w:val="24"/>
          <w:lang w:val="es-MX" w:eastAsia="es-ES"/>
        </w:rPr>
        <w:t>s</w:t>
      </w:r>
      <w:r w:rsidRPr="00635A3D" w:rsidR="00CB1792">
        <w:rPr>
          <w:rFonts w:ascii="Arial" w:hAnsi="Arial" w:eastAsia="Times New Roman" w:cs="Arial"/>
          <w:bCs/>
          <w:i/>
          <w:sz w:val="24"/>
          <w:szCs w:val="24"/>
          <w:lang w:val="es-MX" w:eastAsia="es-ES"/>
        </w:rPr>
        <w:t>umirse como referencias</w:t>
      </w:r>
      <w:r w:rsidR="00CB1792">
        <w:rPr>
          <w:rFonts w:ascii="Arial" w:hAnsi="Arial" w:eastAsia="Times New Roman" w:cs="Arial"/>
          <w:bCs/>
          <w:sz w:val="24"/>
          <w:szCs w:val="24"/>
          <w:lang w:val="es-MX" w:eastAsia="es-ES"/>
        </w:rPr>
        <w:t>” y no constituyeron “</w:t>
      </w:r>
      <w:r w:rsidRPr="00635A3D" w:rsidR="00CB1792">
        <w:rPr>
          <w:rFonts w:ascii="Arial" w:hAnsi="Arial" w:eastAsia="Times New Roman" w:cs="Arial"/>
          <w:bCs/>
          <w:i/>
          <w:sz w:val="24"/>
          <w:szCs w:val="24"/>
          <w:lang w:val="es-MX" w:eastAsia="es-ES"/>
        </w:rPr>
        <w:t>garantía de ninguna clase</w:t>
      </w:r>
      <w:r w:rsidR="00CB1792">
        <w:rPr>
          <w:rFonts w:ascii="Arial" w:hAnsi="Arial" w:eastAsia="Times New Roman" w:cs="Arial"/>
          <w:bCs/>
          <w:sz w:val="24"/>
          <w:szCs w:val="24"/>
          <w:lang w:val="es-MX" w:eastAsia="es-ES"/>
        </w:rPr>
        <w:t>”</w:t>
      </w:r>
      <w:r w:rsidR="00CB1792">
        <w:rPr>
          <w:rStyle w:val="FootnoteReference"/>
          <w:rFonts w:ascii="Arial" w:hAnsi="Arial" w:eastAsia="Times New Roman" w:cs="Arial"/>
          <w:bCs/>
          <w:sz w:val="24"/>
          <w:szCs w:val="24"/>
          <w:lang w:val="es-MX" w:eastAsia="es-ES"/>
        </w:rPr>
        <w:footnoteReference w:id="61"/>
      </w:r>
      <w:r w:rsidR="00CB1792">
        <w:rPr>
          <w:rFonts w:ascii="Arial" w:hAnsi="Arial" w:eastAsia="Times New Roman" w:cs="Arial"/>
          <w:bCs/>
          <w:sz w:val="24"/>
          <w:szCs w:val="24"/>
          <w:lang w:val="es-MX" w:eastAsia="es-ES"/>
        </w:rPr>
        <w:t>.</w:t>
      </w:r>
    </w:p>
    <w:p xmlns:wp14="http://schemas.microsoft.com/office/word/2010/wordml" w:rsidR="00635A3D" w:rsidP="005B61FD" w:rsidRDefault="00635A3D" w14:paraId="1A81F0B1" wp14:textId="77777777">
      <w:pPr>
        <w:spacing w:after="0" w:line="360" w:lineRule="auto"/>
        <w:jc w:val="both"/>
        <w:rPr>
          <w:rFonts w:ascii="Arial" w:hAnsi="Arial" w:eastAsia="Times New Roman" w:cs="Arial"/>
          <w:bCs/>
          <w:sz w:val="24"/>
          <w:szCs w:val="24"/>
          <w:lang w:val="es-MX" w:eastAsia="es-ES"/>
        </w:rPr>
      </w:pPr>
    </w:p>
    <w:p xmlns:wp14="http://schemas.microsoft.com/office/word/2010/wordml" w:rsidR="00CF4436" w:rsidP="005B61FD" w:rsidRDefault="00635A3D" w14:paraId="47EE57DD" wp14:textId="77777777">
      <w:pPr>
        <w:spacing w:after="0" w:line="360" w:lineRule="auto"/>
        <w:jc w:val="both"/>
        <w:rPr>
          <w:rFonts w:ascii="Arial" w:hAnsi="Arial" w:eastAsia="Times New Roman" w:cs="Arial"/>
          <w:bCs/>
          <w:sz w:val="24"/>
          <w:szCs w:val="24"/>
          <w:lang w:val="es-MX" w:eastAsia="es-ES"/>
        </w:rPr>
      </w:pPr>
      <w:r>
        <w:rPr>
          <w:rFonts w:ascii="Arial" w:hAnsi="Arial" w:eastAsia="Times New Roman" w:cs="Arial"/>
          <w:bCs/>
          <w:sz w:val="24"/>
          <w:szCs w:val="24"/>
          <w:lang w:val="es-MX" w:eastAsia="es-ES"/>
        </w:rPr>
        <w:t xml:space="preserve">Como consecuencia, es claro que </w:t>
      </w:r>
      <w:r w:rsidR="00CF4436">
        <w:rPr>
          <w:rFonts w:ascii="Arial" w:hAnsi="Arial" w:eastAsia="Times New Roman" w:cs="Arial"/>
          <w:bCs/>
          <w:sz w:val="24"/>
          <w:szCs w:val="24"/>
          <w:lang w:val="es-MX" w:eastAsia="es-ES"/>
        </w:rPr>
        <w:t xml:space="preserve">la ecuación económica del contrato </w:t>
      </w:r>
      <w:r>
        <w:rPr>
          <w:rFonts w:ascii="Arial" w:hAnsi="Arial" w:eastAsia="Times New Roman" w:cs="Arial"/>
          <w:bCs/>
          <w:sz w:val="24"/>
          <w:szCs w:val="24"/>
          <w:lang w:val="es-MX" w:eastAsia="es-ES"/>
        </w:rPr>
        <w:t>se fijó en términos de tarifas</w:t>
      </w:r>
      <w:r w:rsidR="0087591A">
        <w:rPr>
          <w:rFonts w:ascii="Arial" w:hAnsi="Arial" w:eastAsia="Times New Roman" w:cs="Arial"/>
          <w:bCs/>
          <w:sz w:val="24"/>
          <w:szCs w:val="24"/>
          <w:lang w:val="es-MX" w:eastAsia="es-ES"/>
        </w:rPr>
        <w:t xml:space="preserve"> </w:t>
      </w:r>
      <w:r>
        <w:rPr>
          <w:rFonts w:ascii="Arial" w:hAnsi="Arial" w:eastAsia="Times New Roman" w:cs="Arial"/>
          <w:bCs/>
          <w:sz w:val="24"/>
          <w:szCs w:val="24"/>
          <w:lang w:val="es-MX" w:eastAsia="es-ES"/>
        </w:rPr>
        <w:t xml:space="preserve"> hora </w:t>
      </w:r>
      <w:r w:rsidR="00CD464F">
        <w:rPr>
          <w:rFonts w:ascii="Arial" w:hAnsi="Arial" w:eastAsia="Times New Roman" w:cs="Arial"/>
          <w:bCs/>
          <w:sz w:val="24"/>
          <w:szCs w:val="24"/>
          <w:lang w:val="es-MX" w:eastAsia="es-ES"/>
        </w:rPr>
        <w:t xml:space="preserve">/ </w:t>
      </w:r>
      <w:r>
        <w:rPr>
          <w:rFonts w:ascii="Arial" w:hAnsi="Arial" w:eastAsia="Times New Roman" w:cs="Arial"/>
          <w:bCs/>
          <w:sz w:val="24"/>
          <w:szCs w:val="24"/>
          <w:lang w:val="es-MX" w:eastAsia="es-ES"/>
        </w:rPr>
        <w:t xml:space="preserve">actividad, </w:t>
      </w:r>
      <w:r w:rsidR="00D60041">
        <w:rPr>
          <w:rFonts w:ascii="Arial" w:hAnsi="Arial" w:eastAsia="Times New Roman" w:cs="Arial"/>
          <w:bCs/>
          <w:sz w:val="24"/>
          <w:szCs w:val="24"/>
          <w:lang w:val="es-MX" w:eastAsia="es-ES"/>
        </w:rPr>
        <w:t xml:space="preserve">incluyendo los tres componentes de recurso humano, herramientas y transporte, </w:t>
      </w:r>
      <w:r>
        <w:rPr>
          <w:rFonts w:ascii="Arial" w:hAnsi="Arial" w:eastAsia="Times New Roman" w:cs="Arial"/>
          <w:bCs/>
          <w:sz w:val="24"/>
          <w:szCs w:val="24"/>
          <w:lang w:val="es-MX" w:eastAsia="es-ES"/>
        </w:rPr>
        <w:t xml:space="preserve">siendo variable la cantidad </w:t>
      </w:r>
      <w:r w:rsidR="00CF4436">
        <w:rPr>
          <w:rFonts w:ascii="Arial" w:hAnsi="Arial" w:eastAsia="Times New Roman" w:cs="Arial"/>
          <w:bCs/>
          <w:sz w:val="24"/>
          <w:szCs w:val="24"/>
          <w:lang w:val="es-MX" w:eastAsia="es-ES"/>
        </w:rPr>
        <w:t xml:space="preserve">de actividades </w:t>
      </w:r>
      <w:r w:rsidR="00AB30F0">
        <w:rPr>
          <w:rFonts w:ascii="Arial" w:hAnsi="Arial" w:eastAsia="Times New Roman" w:cs="Arial"/>
          <w:bCs/>
          <w:sz w:val="24"/>
          <w:szCs w:val="24"/>
          <w:lang w:val="es-MX" w:eastAsia="es-ES"/>
        </w:rPr>
        <w:t>efectivamente solicitadas</w:t>
      </w:r>
      <w:r w:rsidR="00CF4436">
        <w:rPr>
          <w:rFonts w:ascii="Arial" w:hAnsi="Arial" w:eastAsia="Times New Roman" w:cs="Arial"/>
          <w:bCs/>
          <w:sz w:val="24"/>
          <w:szCs w:val="24"/>
          <w:lang w:val="es-MX" w:eastAsia="es-ES"/>
        </w:rPr>
        <w:t xml:space="preserve">, de acuerdo con los </w:t>
      </w:r>
      <w:r w:rsidR="00AB30F0">
        <w:rPr>
          <w:rFonts w:ascii="Arial" w:hAnsi="Arial" w:eastAsia="Times New Roman" w:cs="Arial"/>
          <w:bCs/>
          <w:sz w:val="24"/>
          <w:szCs w:val="24"/>
          <w:lang w:val="es-MX" w:eastAsia="es-ES"/>
        </w:rPr>
        <w:t xml:space="preserve">requerimientos de los </w:t>
      </w:r>
      <w:r w:rsidR="00CF4436">
        <w:rPr>
          <w:rFonts w:ascii="Arial" w:hAnsi="Arial" w:eastAsia="Times New Roman" w:cs="Arial"/>
          <w:bCs/>
          <w:sz w:val="24"/>
          <w:szCs w:val="24"/>
          <w:lang w:val="es-MX" w:eastAsia="es-ES"/>
        </w:rPr>
        <w:t>clientes</w:t>
      </w:r>
      <w:r w:rsidR="007B45B0">
        <w:rPr>
          <w:rFonts w:ascii="Arial" w:hAnsi="Arial" w:eastAsia="Times New Roman" w:cs="Arial"/>
          <w:bCs/>
          <w:sz w:val="24"/>
          <w:szCs w:val="24"/>
          <w:lang w:val="es-MX" w:eastAsia="es-ES"/>
        </w:rPr>
        <w:t xml:space="preserve"> de UNE EPM.</w:t>
      </w:r>
    </w:p>
    <w:p xmlns:wp14="http://schemas.microsoft.com/office/word/2010/wordml" w:rsidR="00CF4436" w:rsidP="005B61FD" w:rsidRDefault="00CF4436" w14:paraId="717AAFBA" wp14:textId="77777777">
      <w:pPr>
        <w:spacing w:after="0" w:line="360" w:lineRule="auto"/>
        <w:jc w:val="both"/>
        <w:rPr>
          <w:rFonts w:ascii="Arial" w:hAnsi="Arial" w:eastAsia="Times New Roman" w:cs="Arial"/>
          <w:bCs/>
          <w:sz w:val="24"/>
          <w:szCs w:val="24"/>
          <w:lang w:val="es-MX" w:eastAsia="es-ES"/>
        </w:rPr>
      </w:pPr>
    </w:p>
    <w:p xmlns:wp14="http://schemas.microsoft.com/office/word/2010/wordml" w:rsidR="005B3AB9" w:rsidP="005B61FD" w:rsidRDefault="005B3AB9" w14:paraId="1C10283C" wp14:textId="77777777">
      <w:pPr>
        <w:spacing w:after="0" w:line="360" w:lineRule="auto"/>
        <w:jc w:val="both"/>
        <w:rPr>
          <w:rFonts w:ascii="Arial" w:hAnsi="Arial" w:eastAsia="Times New Roman" w:cs="Arial"/>
          <w:bCs/>
          <w:sz w:val="24"/>
          <w:szCs w:val="24"/>
          <w:lang w:val="es-MX" w:eastAsia="es-ES"/>
        </w:rPr>
      </w:pPr>
      <w:r>
        <w:rPr>
          <w:rFonts w:ascii="Arial" w:hAnsi="Arial" w:eastAsia="Times New Roman" w:cs="Arial"/>
          <w:bCs/>
          <w:sz w:val="24"/>
          <w:szCs w:val="24"/>
          <w:lang w:val="es-MX" w:eastAsia="es-ES"/>
        </w:rPr>
        <w:t xml:space="preserve">Con fundamento en el análisis de las condiciones de la oferta </w:t>
      </w:r>
      <w:r w:rsidR="00E868F9">
        <w:rPr>
          <w:rFonts w:ascii="Arial" w:hAnsi="Arial" w:eastAsia="Times New Roman" w:cs="Arial"/>
          <w:bCs/>
          <w:sz w:val="24"/>
          <w:szCs w:val="24"/>
          <w:lang w:val="es-MX" w:eastAsia="es-ES"/>
        </w:rPr>
        <w:t xml:space="preserve">que se presentó por parte de Consultel bajo las estipulaciones </w:t>
      </w:r>
      <w:r>
        <w:rPr>
          <w:rFonts w:ascii="Arial" w:hAnsi="Arial" w:eastAsia="Times New Roman" w:cs="Arial"/>
          <w:bCs/>
          <w:sz w:val="24"/>
          <w:szCs w:val="24"/>
          <w:lang w:val="es-MX" w:eastAsia="es-ES"/>
        </w:rPr>
        <w:t xml:space="preserve">antes reseñadas, se advierte que </w:t>
      </w:r>
      <w:r w:rsidR="00CF4436">
        <w:rPr>
          <w:rFonts w:ascii="Arial" w:hAnsi="Arial" w:eastAsia="Times New Roman" w:cs="Arial"/>
          <w:bCs/>
          <w:sz w:val="24"/>
          <w:szCs w:val="24"/>
          <w:lang w:val="es-MX" w:eastAsia="es-ES"/>
        </w:rPr>
        <w:t xml:space="preserve">el riesgo de variación de cantidades, horarios, equipos requeridos, </w:t>
      </w:r>
      <w:r w:rsidR="00BE0F67">
        <w:rPr>
          <w:rFonts w:ascii="Arial" w:hAnsi="Arial" w:eastAsia="Times New Roman" w:cs="Arial"/>
          <w:bCs/>
          <w:sz w:val="24"/>
          <w:szCs w:val="24"/>
          <w:lang w:val="es-MX" w:eastAsia="es-ES"/>
        </w:rPr>
        <w:t xml:space="preserve">debía ser asumido por la </w:t>
      </w:r>
      <w:r w:rsidR="009F50EF">
        <w:rPr>
          <w:rFonts w:ascii="Arial" w:hAnsi="Arial" w:eastAsia="Times New Roman" w:cs="Arial"/>
          <w:bCs/>
          <w:sz w:val="24"/>
          <w:szCs w:val="24"/>
          <w:lang w:val="es-MX" w:eastAsia="es-ES"/>
        </w:rPr>
        <w:t>contratista</w:t>
      </w:r>
      <w:r>
        <w:rPr>
          <w:rFonts w:ascii="Arial" w:hAnsi="Arial" w:eastAsia="Times New Roman" w:cs="Arial"/>
          <w:bCs/>
          <w:sz w:val="24"/>
          <w:szCs w:val="24"/>
          <w:lang w:val="es-MX" w:eastAsia="es-ES"/>
        </w:rPr>
        <w:t xml:space="preserve"> para prestar el servicio en la forma pactada, pero</w:t>
      </w:r>
      <w:r w:rsidR="007B45B0">
        <w:rPr>
          <w:rFonts w:ascii="Arial" w:hAnsi="Arial" w:eastAsia="Times New Roman" w:cs="Arial"/>
          <w:bCs/>
          <w:sz w:val="24"/>
          <w:szCs w:val="24"/>
          <w:lang w:val="es-MX" w:eastAsia="es-ES"/>
        </w:rPr>
        <w:t>,</w:t>
      </w:r>
      <w:r>
        <w:rPr>
          <w:rFonts w:ascii="Arial" w:hAnsi="Arial" w:eastAsia="Times New Roman" w:cs="Arial"/>
          <w:bCs/>
          <w:sz w:val="24"/>
          <w:szCs w:val="24"/>
          <w:lang w:val="es-MX" w:eastAsia="es-ES"/>
        </w:rPr>
        <w:t xml:space="preserve"> a su vez</w:t>
      </w:r>
      <w:r w:rsidR="007B45B0">
        <w:rPr>
          <w:rFonts w:ascii="Arial" w:hAnsi="Arial" w:eastAsia="Times New Roman" w:cs="Arial"/>
          <w:bCs/>
          <w:sz w:val="24"/>
          <w:szCs w:val="24"/>
          <w:lang w:val="es-MX" w:eastAsia="es-ES"/>
        </w:rPr>
        <w:t>,</w:t>
      </w:r>
      <w:r>
        <w:rPr>
          <w:rFonts w:ascii="Arial" w:hAnsi="Arial" w:eastAsia="Times New Roman" w:cs="Arial"/>
          <w:bCs/>
          <w:sz w:val="24"/>
          <w:szCs w:val="24"/>
          <w:lang w:val="es-MX" w:eastAsia="es-ES"/>
        </w:rPr>
        <w:t xml:space="preserve"> siendo las cantidades variables, a mayor cantidad de actividades y de horas, la contratista percibía una remuneración mayor, con el correspondiente </w:t>
      </w:r>
      <w:r w:rsidR="00134D2F">
        <w:rPr>
          <w:rFonts w:ascii="Arial" w:hAnsi="Arial" w:eastAsia="Times New Roman" w:cs="Arial"/>
          <w:bCs/>
          <w:sz w:val="24"/>
          <w:szCs w:val="24"/>
          <w:lang w:val="es-MX" w:eastAsia="es-ES"/>
        </w:rPr>
        <w:t xml:space="preserve">margen de intermediación o </w:t>
      </w:r>
      <w:r>
        <w:rPr>
          <w:rFonts w:ascii="Arial" w:hAnsi="Arial" w:eastAsia="Times New Roman" w:cs="Arial"/>
          <w:bCs/>
          <w:sz w:val="24"/>
          <w:szCs w:val="24"/>
          <w:lang w:val="es-MX" w:eastAsia="es-ES"/>
        </w:rPr>
        <w:t xml:space="preserve">AIU. </w:t>
      </w:r>
    </w:p>
    <w:p xmlns:wp14="http://schemas.microsoft.com/office/word/2010/wordml" w:rsidR="005B3AB9" w:rsidP="005B61FD" w:rsidRDefault="005B3AB9" w14:paraId="56EE48EE" wp14:textId="77777777">
      <w:pPr>
        <w:spacing w:after="0" w:line="360" w:lineRule="auto"/>
        <w:jc w:val="both"/>
        <w:rPr>
          <w:rFonts w:ascii="Arial" w:hAnsi="Arial" w:eastAsia="Times New Roman" w:cs="Arial"/>
          <w:bCs/>
          <w:sz w:val="24"/>
          <w:szCs w:val="24"/>
          <w:lang w:val="es-MX" w:eastAsia="es-ES"/>
        </w:rPr>
      </w:pPr>
    </w:p>
    <w:p xmlns:wp14="http://schemas.microsoft.com/office/word/2010/wordml" w:rsidR="00F13287" w:rsidP="005B61FD" w:rsidRDefault="00A94438" w14:paraId="2C2BE6DD" wp14:textId="77777777">
      <w:pPr>
        <w:spacing w:after="0" w:line="360" w:lineRule="auto"/>
        <w:jc w:val="both"/>
        <w:rPr>
          <w:rFonts w:ascii="Arial" w:hAnsi="Arial" w:eastAsia="Times New Roman" w:cs="Arial"/>
          <w:bCs/>
          <w:sz w:val="24"/>
          <w:szCs w:val="24"/>
          <w:lang w:val="es-MX" w:eastAsia="es-ES"/>
        </w:rPr>
      </w:pPr>
      <w:r>
        <w:rPr>
          <w:rFonts w:ascii="Arial" w:hAnsi="Arial" w:eastAsia="Times New Roman" w:cs="Arial"/>
          <w:bCs/>
          <w:sz w:val="24"/>
          <w:szCs w:val="24"/>
          <w:lang w:val="es-MX" w:eastAsia="es-ES"/>
        </w:rPr>
        <w:t>E</w:t>
      </w:r>
      <w:r w:rsidR="00E868F9">
        <w:rPr>
          <w:rFonts w:ascii="Arial" w:hAnsi="Arial" w:eastAsia="Times New Roman" w:cs="Arial"/>
          <w:bCs/>
          <w:sz w:val="24"/>
          <w:szCs w:val="24"/>
          <w:lang w:val="es-MX" w:eastAsia="es-ES"/>
        </w:rPr>
        <w:t xml:space="preserve">s útil observar que </w:t>
      </w:r>
      <w:r w:rsidR="00EA3FD8">
        <w:rPr>
          <w:rFonts w:ascii="Arial" w:hAnsi="Arial" w:eastAsia="Times New Roman" w:cs="Arial"/>
          <w:bCs/>
          <w:sz w:val="24"/>
          <w:szCs w:val="24"/>
          <w:lang w:val="es-MX" w:eastAsia="es-ES"/>
        </w:rPr>
        <w:t xml:space="preserve">frente al </w:t>
      </w:r>
      <w:r>
        <w:rPr>
          <w:rFonts w:ascii="Arial" w:hAnsi="Arial" w:eastAsia="Times New Roman" w:cs="Arial"/>
          <w:bCs/>
          <w:sz w:val="24"/>
          <w:szCs w:val="24"/>
          <w:lang w:val="es-MX" w:eastAsia="es-ES"/>
        </w:rPr>
        <w:t xml:space="preserve">esquema de </w:t>
      </w:r>
      <w:r w:rsidR="00F13287">
        <w:rPr>
          <w:rFonts w:ascii="Arial" w:hAnsi="Arial" w:eastAsia="Times New Roman" w:cs="Arial"/>
          <w:bCs/>
          <w:sz w:val="24"/>
          <w:szCs w:val="24"/>
          <w:lang w:val="es-MX" w:eastAsia="es-ES"/>
        </w:rPr>
        <w:t xml:space="preserve">formación de las </w:t>
      </w:r>
      <w:r>
        <w:rPr>
          <w:rFonts w:ascii="Arial" w:hAnsi="Arial" w:eastAsia="Times New Roman" w:cs="Arial"/>
          <w:bCs/>
          <w:sz w:val="24"/>
          <w:szCs w:val="24"/>
          <w:lang w:val="es-MX" w:eastAsia="es-ES"/>
        </w:rPr>
        <w:t>tarifas pactadas</w:t>
      </w:r>
      <w:r w:rsidR="00E868F9">
        <w:rPr>
          <w:rFonts w:ascii="Arial" w:hAnsi="Arial" w:eastAsia="Times New Roman" w:cs="Arial"/>
          <w:bCs/>
          <w:sz w:val="24"/>
          <w:szCs w:val="24"/>
          <w:lang w:val="es-MX" w:eastAsia="es-ES"/>
        </w:rPr>
        <w:t xml:space="preserve"> que se acaba de describir</w:t>
      </w:r>
      <w:r>
        <w:rPr>
          <w:rFonts w:ascii="Arial" w:hAnsi="Arial" w:eastAsia="Times New Roman" w:cs="Arial"/>
          <w:bCs/>
          <w:sz w:val="24"/>
          <w:szCs w:val="24"/>
          <w:lang w:val="es-MX" w:eastAsia="es-ES"/>
        </w:rPr>
        <w:t xml:space="preserve">, </w:t>
      </w:r>
      <w:r w:rsidR="00134D2F">
        <w:rPr>
          <w:rFonts w:ascii="Arial" w:hAnsi="Arial" w:eastAsia="Times New Roman" w:cs="Arial"/>
          <w:bCs/>
          <w:sz w:val="24"/>
          <w:szCs w:val="24"/>
          <w:lang w:val="es-MX" w:eastAsia="es-ES"/>
        </w:rPr>
        <w:t xml:space="preserve">para probar el desequilibrio económico del contrato NO </w:t>
      </w:r>
      <w:r>
        <w:rPr>
          <w:rFonts w:ascii="Arial" w:hAnsi="Arial" w:eastAsia="Times New Roman" w:cs="Arial"/>
          <w:bCs/>
          <w:sz w:val="24"/>
          <w:szCs w:val="24"/>
          <w:lang w:val="es-MX" w:eastAsia="es-ES"/>
        </w:rPr>
        <w:t xml:space="preserve">resulta </w:t>
      </w:r>
      <w:r w:rsidR="007B45B0">
        <w:rPr>
          <w:rFonts w:ascii="Arial" w:hAnsi="Arial" w:eastAsia="Times New Roman" w:cs="Arial"/>
          <w:bCs/>
          <w:sz w:val="24"/>
          <w:szCs w:val="24"/>
          <w:lang w:val="es-MX" w:eastAsia="es-ES"/>
        </w:rPr>
        <w:t xml:space="preserve">suficiente que </w:t>
      </w:r>
      <w:r>
        <w:rPr>
          <w:rFonts w:ascii="Arial" w:hAnsi="Arial" w:eastAsia="Times New Roman" w:cs="Arial"/>
          <w:bCs/>
          <w:sz w:val="24"/>
          <w:szCs w:val="24"/>
          <w:lang w:val="es-MX" w:eastAsia="es-ES"/>
        </w:rPr>
        <w:t xml:space="preserve">la </w:t>
      </w:r>
      <w:r w:rsidR="00E868F9">
        <w:rPr>
          <w:rFonts w:ascii="Arial" w:hAnsi="Arial" w:eastAsia="Times New Roman" w:cs="Arial"/>
          <w:bCs/>
          <w:sz w:val="24"/>
          <w:szCs w:val="24"/>
          <w:lang w:val="es-MX" w:eastAsia="es-ES"/>
        </w:rPr>
        <w:t xml:space="preserve">demandante </w:t>
      </w:r>
      <w:r w:rsidR="007B45B0">
        <w:rPr>
          <w:rFonts w:ascii="Arial" w:hAnsi="Arial" w:eastAsia="Times New Roman" w:cs="Arial"/>
          <w:bCs/>
          <w:sz w:val="24"/>
          <w:szCs w:val="24"/>
          <w:lang w:val="es-MX" w:eastAsia="es-ES"/>
        </w:rPr>
        <w:t xml:space="preserve">se limite a demostrar </w:t>
      </w:r>
      <w:r>
        <w:rPr>
          <w:rFonts w:ascii="Arial" w:hAnsi="Arial" w:eastAsia="Times New Roman" w:cs="Arial"/>
          <w:bCs/>
          <w:sz w:val="24"/>
          <w:szCs w:val="24"/>
          <w:lang w:val="es-MX" w:eastAsia="es-ES"/>
        </w:rPr>
        <w:t xml:space="preserve">los </w:t>
      </w:r>
      <w:r w:rsidR="009F50EF">
        <w:rPr>
          <w:rFonts w:ascii="Arial" w:hAnsi="Arial" w:eastAsia="Times New Roman" w:cs="Arial"/>
          <w:bCs/>
          <w:sz w:val="24"/>
          <w:szCs w:val="24"/>
          <w:lang w:val="es-MX" w:eastAsia="es-ES"/>
        </w:rPr>
        <w:t>salarios</w:t>
      </w:r>
      <w:r w:rsidR="00CD464F">
        <w:rPr>
          <w:rFonts w:ascii="Arial" w:hAnsi="Arial" w:eastAsia="Times New Roman" w:cs="Arial"/>
          <w:bCs/>
          <w:sz w:val="24"/>
          <w:szCs w:val="24"/>
          <w:lang w:val="es-MX" w:eastAsia="es-ES"/>
        </w:rPr>
        <w:t>,</w:t>
      </w:r>
      <w:r w:rsidR="009F50EF">
        <w:rPr>
          <w:rFonts w:ascii="Arial" w:hAnsi="Arial" w:eastAsia="Times New Roman" w:cs="Arial"/>
          <w:bCs/>
          <w:sz w:val="24"/>
          <w:szCs w:val="24"/>
          <w:lang w:val="es-MX" w:eastAsia="es-ES"/>
        </w:rPr>
        <w:t xml:space="preserve"> prestaciones sociales</w:t>
      </w:r>
      <w:r w:rsidR="007B45B0">
        <w:rPr>
          <w:rFonts w:ascii="Arial" w:hAnsi="Arial" w:eastAsia="Times New Roman" w:cs="Arial"/>
          <w:bCs/>
          <w:sz w:val="24"/>
          <w:szCs w:val="24"/>
          <w:lang w:val="es-MX" w:eastAsia="es-ES"/>
        </w:rPr>
        <w:t xml:space="preserve">, costos y </w:t>
      </w:r>
      <w:r w:rsidR="002C2CFD">
        <w:rPr>
          <w:rFonts w:ascii="Arial" w:hAnsi="Arial" w:eastAsia="Times New Roman" w:cs="Arial"/>
          <w:bCs/>
          <w:sz w:val="24"/>
          <w:szCs w:val="24"/>
          <w:lang w:val="es-MX" w:eastAsia="es-ES"/>
        </w:rPr>
        <w:t xml:space="preserve">los gastos de transporte </w:t>
      </w:r>
      <w:r>
        <w:rPr>
          <w:rFonts w:ascii="Arial" w:hAnsi="Arial" w:eastAsia="Times New Roman" w:cs="Arial"/>
          <w:bCs/>
          <w:sz w:val="24"/>
          <w:szCs w:val="24"/>
          <w:lang w:val="es-MX" w:eastAsia="es-ES"/>
        </w:rPr>
        <w:t xml:space="preserve">asumidos </w:t>
      </w:r>
      <w:r w:rsidR="00134D2F">
        <w:rPr>
          <w:rFonts w:ascii="Arial" w:hAnsi="Arial" w:eastAsia="Times New Roman" w:cs="Arial"/>
          <w:bCs/>
          <w:sz w:val="24"/>
          <w:szCs w:val="24"/>
          <w:lang w:val="es-MX" w:eastAsia="es-ES"/>
        </w:rPr>
        <w:t xml:space="preserve">o </w:t>
      </w:r>
      <w:r w:rsidR="007B45B0">
        <w:rPr>
          <w:rFonts w:ascii="Arial" w:hAnsi="Arial" w:eastAsia="Times New Roman" w:cs="Arial"/>
          <w:bCs/>
          <w:sz w:val="24"/>
          <w:szCs w:val="24"/>
          <w:lang w:val="es-MX" w:eastAsia="es-ES"/>
        </w:rPr>
        <w:t xml:space="preserve">pagados </w:t>
      </w:r>
      <w:r>
        <w:rPr>
          <w:rFonts w:ascii="Arial" w:hAnsi="Arial" w:eastAsia="Times New Roman" w:cs="Arial"/>
          <w:bCs/>
          <w:sz w:val="24"/>
          <w:szCs w:val="24"/>
          <w:lang w:val="es-MX" w:eastAsia="es-ES"/>
        </w:rPr>
        <w:t xml:space="preserve">por </w:t>
      </w:r>
      <w:r w:rsidR="00F13287">
        <w:rPr>
          <w:rFonts w:ascii="Arial" w:hAnsi="Arial" w:eastAsia="Times New Roman" w:cs="Arial"/>
          <w:bCs/>
          <w:sz w:val="24"/>
          <w:szCs w:val="24"/>
          <w:lang w:val="es-MX" w:eastAsia="es-ES"/>
        </w:rPr>
        <w:t xml:space="preserve">ella, sino que </w:t>
      </w:r>
      <w:r>
        <w:rPr>
          <w:rFonts w:ascii="Arial" w:hAnsi="Arial" w:eastAsia="Times New Roman" w:cs="Arial"/>
          <w:bCs/>
          <w:sz w:val="24"/>
          <w:szCs w:val="24"/>
          <w:lang w:val="es-MX" w:eastAsia="es-ES"/>
        </w:rPr>
        <w:t xml:space="preserve">debe </w:t>
      </w:r>
      <w:r w:rsidR="00F13287">
        <w:rPr>
          <w:rFonts w:ascii="Arial" w:hAnsi="Arial" w:eastAsia="Times New Roman" w:cs="Arial"/>
          <w:bCs/>
          <w:sz w:val="24"/>
          <w:szCs w:val="24"/>
          <w:lang w:val="es-MX" w:eastAsia="es-ES"/>
        </w:rPr>
        <w:t>traer al proceso la prueba de</w:t>
      </w:r>
      <w:r w:rsidR="007A1123">
        <w:rPr>
          <w:rFonts w:ascii="Arial" w:hAnsi="Arial" w:eastAsia="Times New Roman" w:cs="Arial"/>
          <w:bCs/>
          <w:sz w:val="24"/>
          <w:szCs w:val="24"/>
          <w:lang w:val="es-MX" w:eastAsia="es-ES"/>
        </w:rPr>
        <w:t xml:space="preserve"> la causa de</w:t>
      </w:r>
      <w:r w:rsidR="00F13287">
        <w:rPr>
          <w:rFonts w:ascii="Arial" w:hAnsi="Arial" w:eastAsia="Times New Roman" w:cs="Arial"/>
          <w:bCs/>
          <w:sz w:val="24"/>
          <w:szCs w:val="24"/>
          <w:lang w:val="es-MX" w:eastAsia="es-ES"/>
        </w:rPr>
        <w:t xml:space="preserve">l </w:t>
      </w:r>
      <w:r w:rsidR="00464F94">
        <w:rPr>
          <w:rFonts w:ascii="Arial" w:hAnsi="Arial" w:eastAsia="Times New Roman" w:cs="Arial"/>
          <w:bCs/>
          <w:sz w:val="24"/>
          <w:szCs w:val="24"/>
          <w:lang w:val="es-MX" w:eastAsia="es-ES"/>
        </w:rPr>
        <w:t xml:space="preserve">efecto financiero en el </w:t>
      </w:r>
      <w:r w:rsidR="003B4311">
        <w:rPr>
          <w:rFonts w:ascii="Arial" w:hAnsi="Arial" w:eastAsia="Times New Roman" w:cs="Arial"/>
          <w:bCs/>
          <w:sz w:val="24"/>
          <w:szCs w:val="24"/>
          <w:lang w:val="es-MX" w:eastAsia="es-ES"/>
        </w:rPr>
        <w:t xml:space="preserve">incremento no previsto, </w:t>
      </w:r>
      <w:r w:rsidR="00F13287">
        <w:rPr>
          <w:rFonts w:ascii="Arial" w:hAnsi="Arial" w:eastAsia="Times New Roman" w:cs="Arial"/>
          <w:bCs/>
          <w:sz w:val="24"/>
          <w:szCs w:val="24"/>
          <w:lang w:val="es-MX" w:eastAsia="es-ES"/>
        </w:rPr>
        <w:t>es decir</w:t>
      </w:r>
      <w:r w:rsidR="00DD315F">
        <w:rPr>
          <w:rFonts w:ascii="Arial" w:hAnsi="Arial" w:eastAsia="Times New Roman" w:cs="Arial"/>
          <w:bCs/>
          <w:sz w:val="24"/>
          <w:szCs w:val="24"/>
          <w:lang w:val="es-MX" w:eastAsia="es-ES"/>
        </w:rPr>
        <w:t>,</w:t>
      </w:r>
      <w:r w:rsidR="00F13287">
        <w:rPr>
          <w:rFonts w:ascii="Arial" w:hAnsi="Arial" w:eastAsia="Times New Roman" w:cs="Arial"/>
          <w:bCs/>
          <w:sz w:val="24"/>
          <w:szCs w:val="24"/>
          <w:lang w:val="es-MX" w:eastAsia="es-ES"/>
        </w:rPr>
        <w:t xml:space="preserve"> </w:t>
      </w:r>
      <w:r w:rsidR="00134D2F">
        <w:rPr>
          <w:rFonts w:ascii="Arial" w:hAnsi="Arial" w:eastAsia="Times New Roman" w:cs="Arial"/>
          <w:bCs/>
          <w:sz w:val="24"/>
          <w:szCs w:val="24"/>
          <w:lang w:val="es-MX" w:eastAsia="es-ES"/>
        </w:rPr>
        <w:t>aquel</w:t>
      </w:r>
      <w:r w:rsidR="00F13287">
        <w:rPr>
          <w:rFonts w:ascii="Arial" w:hAnsi="Arial" w:eastAsia="Times New Roman" w:cs="Arial"/>
          <w:bCs/>
          <w:sz w:val="24"/>
          <w:szCs w:val="24"/>
          <w:lang w:val="es-MX" w:eastAsia="es-ES"/>
        </w:rPr>
        <w:t xml:space="preserve"> que se encuentra </w:t>
      </w:r>
      <w:r w:rsidR="003B4311">
        <w:rPr>
          <w:rFonts w:ascii="Arial" w:hAnsi="Arial" w:eastAsia="Times New Roman" w:cs="Arial"/>
          <w:bCs/>
          <w:sz w:val="24"/>
          <w:szCs w:val="24"/>
          <w:lang w:val="es-MX" w:eastAsia="es-ES"/>
        </w:rPr>
        <w:t xml:space="preserve">por fuera de las </w:t>
      </w:r>
      <w:r>
        <w:rPr>
          <w:rFonts w:ascii="Arial" w:hAnsi="Arial" w:eastAsia="Times New Roman" w:cs="Arial"/>
          <w:bCs/>
          <w:sz w:val="24"/>
          <w:szCs w:val="24"/>
          <w:lang w:val="es-MX" w:eastAsia="es-ES"/>
        </w:rPr>
        <w:t xml:space="preserve">condiciones </w:t>
      </w:r>
      <w:r w:rsidR="003B4311">
        <w:rPr>
          <w:rFonts w:ascii="Arial" w:hAnsi="Arial" w:eastAsia="Times New Roman" w:cs="Arial"/>
          <w:bCs/>
          <w:sz w:val="24"/>
          <w:szCs w:val="24"/>
          <w:lang w:val="es-MX" w:eastAsia="es-ES"/>
        </w:rPr>
        <w:t>contractuales</w:t>
      </w:r>
      <w:r w:rsidR="00F13287">
        <w:rPr>
          <w:rFonts w:ascii="Arial" w:hAnsi="Arial" w:eastAsia="Times New Roman" w:cs="Arial"/>
          <w:bCs/>
          <w:sz w:val="24"/>
          <w:szCs w:val="24"/>
          <w:lang w:val="es-MX" w:eastAsia="es-ES"/>
        </w:rPr>
        <w:t xml:space="preserve"> y </w:t>
      </w:r>
      <w:r w:rsidR="002E6E7A">
        <w:rPr>
          <w:rFonts w:ascii="Arial" w:hAnsi="Arial" w:eastAsia="Times New Roman" w:cs="Arial"/>
          <w:bCs/>
          <w:sz w:val="24"/>
          <w:szCs w:val="24"/>
          <w:lang w:val="es-MX" w:eastAsia="es-ES"/>
        </w:rPr>
        <w:t xml:space="preserve">que </w:t>
      </w:r>
      <w:r w:rsidR="00F13287">
        <w:rPr>
          <w:rFonts w:ascii="Arial" w:hAnsi="Arial" w:eastAsia="Times New Roman" w:cs="Arial"/>
          <w:bCs/>
          <w:sz w:val="24"/>
          <w:szCs w:val="24"/>
          <w:lang w:val="es-MX" w:eastAsia="es-ES"/>
        </w:rPr>
        <w:t>por tal razón</w:t>
      </w:r>
      <w:r w:rsidR="002E6E7A">
        <w:rPr>
          <w:rFonts w:ascii="Arial" w:hAnsi="Arial" w:eastAsia="Times New Roman" w:cs="Arial"/>
          <w:bCs/>
          <w:sz w:val="24"/>
          <w:szCs w:val="24"/>
          <w:lang w:val="es-MX" w:eastAsia="es-ES"/>
        </w:rPr>
        <w:t xml:space="preserve"> </w:t>
      </w:r>
      <w:r w:rsidR="00F13287">
        <w:rPr>
          <w:rFonts w:ascii="Arial" w:hAnsi="Arial" w:eastAsia="Times New Roman" w:cs="Arial"/>
          <w:bCs/>
          <w:sz w:val="24"/>
          <w:szCs w:val="24"/>
          <w:lang w:val="es-MX" w:eastAsia="es-ES"/>
        </w:rPr>
        <w:t xml:space="preserve">la </w:t>
      </w:r>
      <w:r w:rsidR="003B4311">
        <w:rPr>
          <w:rFonts w:ascii="Arial" w:hAnsi="Arial" w:eastAsia="Times New Roman" w:cs="Arial"/>
          <w:bCs/>
          <w:sz w:val="24"/>
          <w:szCs w:val="24"/>
          <w:lang w:val="es-MX" w:eastAsia="es-ES"/>
        </w:rPr>
        <w:t>contratista no est</w:t>
      </w:r>
      <w:r w:rsidR="002E6E7A">
        <w:rPr>
          <w:rFonts w:ascii="Arial" w:hAnsi="Arial" w:eastAsia="Times New Roman" w:cs="Arial"/>
          <w:bCs/>
          <w:sz w:val="24"/>
          <w:szCs w:val="24"/>
          <w:lang w:val="es-MX" w:eastAsia="es-ES"/>
        </w:rPr>
        <w:t>á</w:t>
      </w:r>
      <w:r w:rsidR="003B4311">
        <w:rPr>
          <w:rFonts w:ascii="Arial" w:hAnsi="Arial" w:eastAsia="Times New Roman" w:cs="Arial"/>
          <w:bCs/>
          <w:sz w:val="24"/>
          <w:szCs w:val="24"/>
          <w:lang w:val="es-MX" w:eastAsia="es-ES"/>
        </w:rPr>
        <w:t xml:space="preserve"> </w:t>
      </w:r>
      <w:r w:rsidR="00DD315F">
        <w:rPr>
          <w:rFonts w:ascii="Arial" w:hAnsi="Arial" w:eastAsia="Times New Roman" w:cs="Arial"/>
          <w:bCs/>
          <w:sz w:val="24"/>
          <w:szCs w:val="24"/>
          <w:lang w:val="es-MX" w:eastAsia="es-ES"/>
        </w:rPr>
        <w:t xml:space="preserve">obligada </w:t>
      </w:r>
      <w:r w:rsidR="003B4311">
        <w:rPr>
          <w:rFonts w:ascii="Arial" w:hAnsi="Arial" w:eastAsia="Times New Roman" w:cs="Arial"/>
          <w:bCs/>
          <w:sz w:val="24"/>
          <w:szCs w:val="24"/>
          <w:lang w:val="es-MX" w:eastAsia="es-ES"/>
        </w:rPr>
        <w:t xml:space="preserve">a </w:t>
      </w:r>
      <w:r w:rsidR="002E6E7A">
        <w:rPr>
          <w:rFonts w:ascii="Arial" w:hAnsi="Arial" w:eastAsia="Times New Roman" w:cs="Arial"/>
          <w:bCs/>
          <w:sz w:val="24"/>
          <w:szCs w:val="24"/>
          <w:lang w:val="es-MX" w:eastAsia="es-ES"/>
        </w:rPr>
        <w:t>s</w:t>
      </w:r>
      <w:r w:rsidR="003B4311">
        <w:rPr>
          <w:rFonts w:ascii="Arial" w:hAnsi="Arial" w:eastAsia="Times New Roman" w:cs="Arial"/>
          <w:bCs/>
          <w:sz w:val="24"/>
          <w:szCs w:val="24"/>
          <w:lang w:val="es-MX" w:eastAsia="es-ES"/>
        </w:rPr>
        <w:t>oportar</w:t>
      </w:r>
      <w:r w:rsidR="00F13287">
        <w:rPr>
          <w:rFonts w:ascii="Arial" w:hAnsi="Arial" w:eastAsia="Times New Roman" w:cs="Arial"/>
          <w:bCs/>
          <w:sz w:val="24"/>
          <w:szCs w:val="24"/>
          <w:lang w:val="es-MX" w:eastAsia="es-ES"/>
        </w:rPr>
        <w:t>lo.</w:t>
      </w:r>
    </w:p>
    <w:p xmlns:wp14="http://schemas.microsoft.com/office/word/2010/wordml" w:rsidR="004E0E51" w:rsidP="005B61FD" w:rsidRDefault="004E0E51" w14:paraId="2908EB2C" wp14:textId="77777777">
      <w:pPr>
        <w:spacing w:after="0" w:line="360" w:lineRule="auto"/>
        <w:jc w:val="both"/>
        <w:rPr>
          <w:rFonts w:ascii="Arial" w:hAnsi="Arial" w:eastAsia="Times New Roman" w:cs="Arial"/>
          <w:bCs/>
          <w:sz w:val="24"/>
          <w:szCs w:val="24"/>
          <w:lang w:val="es-MX" w:eastAsia="es-ES"/>
        </w:rPr>
      </w:pPr>
    </w:p>
    <w:p xmlns:wp14="http://schemas.microsoft.com/office/word/2010/wordml" w:rsidR="00F47FE4" w:rsidP="001E7F4C" w:rsidRDefault="00DC2199" w14:paraId="5AB99592" wp14:textId="77777777">
      <w:pPr>
        <w:spacing w:after="0" w:line="360" w:lineRule="auto"/>
        <w:jc w:val="both"/>
        <w:rPr>
          <w:rFonts w:ascii="Arial" w:hAnsi="Arial" w:eastAsia="Times New Roman" w:cs="Arial"/>
          <w:bCs/>
          <w:sz w:val="24"/>
          <w:szCs w:val="24"/>
          <w:lang w:val="es-MX" w:eastAsia="es-ES"/>
        </w:rPr>
      </w:pPr>
      <w:r>
        <w:rPr>
          <w:rFonts w:ascii="Arial" w:hAnsi="Arial" w:eastAsia="Times New Roman" w:cs="Arial"/>
          <w:bCs/>
          <w:sz w:val="24"/>
          <w:szCs w:val="24"/>
          <w:lang w:val="es-MX" w:eastAsia="es-ES"/>
        </w:rPr>
        <w:t>En proceso</w:t>
      </w:r>
      <w:r w:rsidR="009413C1">
        <w:rPr>
          <w:rFonts w:ascii="Arial" w:hAnsi="Arial" w:eastAsia="Times New Roman" w:cs="Arial"/>
          <w:bCs/>
          <w:sz w:val="24"/>
          <w:szCs w:val="24"/>
          <w:lang w:val="es-MX" w:eastAsia="es-ES"/>
        </w:rPr>
        <w:t xml:space="preserve">s como el presente </w:t>
      </w:r>
      <w:r>
        <w:rPr>
          <w:rFonts w:ascii="Arial" w:hAnsi="Arial" w:eastAsia="Times New Roman" w:cs="Arial"/>
          <w:bCs/>
          <w:sz w:val="24"/>
          <w:szCs w:val="24"/>
          <w:lang w:val="es-MX" w:eastAsia="es-ES"/>
        </w:rPr>
        <w:t>no</w:t>
      </w:r>
      <w:r w:rsidR="00FA4F01">
        <w:rPr>
          <w:rFonts w:ascii="Arial" w:hAnsi="Arial" w:eastAsia="Times New Roman" w:cs="Arial"/>
          <w:bCs/>
          <w:sz w:val="24"/>
          <w:szCs w:val="24"/>
          <w:lang w:val="es-MX" w:eastAsia="es-ES"/>
        </w:rPr>
        <w:t xml:space="preserve"> sobra advertir que el desequil</w:t>
      </w:r>
      <w:r w:rsidR="009413C1">
        <w:rPr>
          <w:rFonts w:ascii="Arial" w:hAnsi="Arial" w:eastAsia="Times New Roman" w:cs="Arial"/>
          <w:bCs/>
          <w:sz w:val="24"/>
          <w:szCs w:val="24"/>
          <w:lang w:val="es-MX" w:eastAsia="es-ES"/>
        </w:rPr>
        <w:t>i</w:t>
      </w:r>
      <w:r w:rsidR="00FA4F01">
        <w:rPr>
          <w:rFonts w:ascii="Arial" w:hAnsi="Arial" w:eastAsia="Times New Roman" w:cs="Arial"/>
          <w:bCs/>
          <w:sz w:val="24"/>
          <w:szCs w:val="24"/>
          <w:lang w:val="es-MX" w:eastAsia="es-ES"/>
        </w:rPr>
        <w:t xml:space="preserve">brio económico </w:t>
      </w:r>
      <w:r w:rsidR="00820449">
        <w:rPr>
          <w:rFonts w:ascii="Arial" w:hAnsi="Arial" w:eastAsia="Times New Roman" w:cs="Arial"/>
          <w:bCs/>
          <w:sz w:val="24"/>
          <w:szCs w:val="24"/>
          <w:lang w:val="es-MX" w:eastAsia="es-ES"/>
        </w:rPr>
        <w:t>del contrato p</w:t>
      </w:r>
      <w:r w:rsidR="009413C1">
        <w:rPr>
          <w:rFonts w:ascii="Arial" w:hAnsi="Arial" w:eastAsia="Times New Roman" w:cs="Arial"/>
          <w:bCs/>
          <w:sz w:val="24"/>
          <w:szCs w:val="24"/>
          <w:lang w:val="es-MX" w:eastAsia="es-ES"/>
        </w:rPr>
        <w:t xml:space="preserve">uede </w:t>
      </w:r>
      <w:r>
        <w:rPr>
          <w:rFonts w:ascii="Arial" w:hAnsi="Arial" w:eastAsia="Times New Roman" w:cs="Arial"/>
          <w:bCs/>
          <w:sz w:val="24"/>
          <w:szCs w:val="24"/>
          <w:lang w:val="es-MX" w:eastAsia="es-ES"/>
        </w:rPr>
        <w:t>configurarse</w:t>
      </w:r>
      <w:r w:rsidR="00EA41A1">
        <w:rPr>
          <w:rFonts w:ascii="Arial" w:hAnsi="Arial" w:eastAsia="Times New Roman" w:cs="Arial"/>
          <w:bCs/>
          <w:sz w:val="24"/>
          <w:szCs w:val="24"/>
          <w:lang w:val="es-MX" w:eastAsia="es-ES"/>
        </w:rPr>
        <w:t>,</w:t>
      </w:r>
      <w:r>
        <w:rPr>
          <w:rFonts w:ascii="Arial" w:hAnsi="Arial" w:eastAsia="Times New Roman" w:cs="Arial"/>
          <w:bCs/>
          <w:sz w:val="24"/>
          <w:szCs w:val="24"/>
          <w:lang w:val="es-MX" w:eastAsia="es-ES"/>
        </w:rPr>
        <w:t xml:space="preserve"> </w:t>
      </w:r>
      <w:r w:rsidR="00FA4F01">
        <w:rPr>
          <w:rFonts w:ascii="Arial" w:hAnsi="Arial" w:eastAsia="Times New Roman" w:cs="Arial"/>
          <w:bCs/>
          <w:sz w:val="24"/>
          <w:szCs w:val="24"/>
          <w:lang w:val="es-MX" w:eastAsia="es-ES"/>
        </w:rPr>
        <w:t>aunque</w:t>
      </w:r>
      <w:r>
        <w:rPr>
          <w:rFonts w:ascii="Arial" w:hAnsi="Arial" w:eastAsia="Times New Roman" w:cs="Arial"/>
          <w:bCs/>
          <w:sz w:val="24"/>
          <w:szCs w:val="24"/>
          <w:lang w:val="es-MX" w:eastAsia="es-ES"/>
        </w:rPr>
        <w:t xml:space="preserve"> según los documentos de oferta </w:t>
      </w:r>
      <w:r w:rsidR="00FA4F01">
        <w:rPr>
          <w:rFonts w:ascii="Arial" w:hAnsi="Arial" w:eastAsia="Times New Roman" w:cs="Arial"/>
          <w:bCs/>
          <w:sz w:val="24"/>
          <w:szCs w:val="24"/>
          <w:lang w:val="es-MX" w:eastAsia="es-ES"/>
        </w:rPr>
        <w:t xml:space="preserve">los </w:t>
      </w:r>
      <w:r w:rsidR="001E7F4C">
        <w:rPr>
          <w:rFonts w:ascii="Arial" w:hAnsi="Arial" w:eastAsia="Times New Roman" w:cs="Arial"/>
          <w:bCs/>
          <w:sz w:val="24"/>
          <w:szCs w:val="24"/>
          <w:lang w:val="es-MX" w:eastAsia="es-ES"/>
        </w:rPr>
        <w:t>servicios deb</w:t>
      </w:r>
      <w:r w:rsidR="009413C1">
        <w:rPr>
          <w:rFonts w:ascii="Arial" w:hAnsi="Arial" w:eastAsia="Times New Roman" w:cs="Arial"/>
          <w:bCs/>
          <w:sz w:val="24"/>
          <w:szCs w:val="24"/>
          <w:lang w:val="es-MX" w:eastAsia="es-ES"/>
        </w:rPr>
        <w:t>an</w:t>
      </w:r>
      <w:r w:rsidR="001E7F4C">
        <w:rPr>
          <w:rFonts w:ascii="Arial" w:hAnsi="Arial" w:eastAsia="Times New Roman" w:cs="Arial"/>
          <w:bCs/>
          <w:sz w:val="24"/>
          <w:szCs w:val="24"/>
          <w:lang w:val="es-MX" w:eastAsia="es-ES"/>
        </w:rPr>
        <w:t xml:space="preserve"> ser cotizados y prestados “</w:t>
      </w:r>
      <w:r w:rsidRPr="00C16C3B" w:rsidR="001E7F4C">
        <w:rPr>
          <w:rFonts w:ascii="Arial" w:hAnsi="Arial" w:eastAsia="Times New Roman" w:cs="Arial"/>
          <w:bCs/>
          <w:i/>
          <w:sz w:val="24"/>
          <w:szCs w:val="24"/>
          <w:lang w:val="es-MX" w:eastAsia="es-ES"/>
        </w:rPr>
        <w:t>a todo costo</w:t>
      </w:r>
      <w:r w:rsidR="001E7F4C">
        <w:rPr>
          <w:rFonts w:ascii="Arial" w:hAnsi="Arial" w:eastAsia="Times New Roman" w:cs="Arial"/>
          <w:bCs/>
          <w:sz w:val="24"/>
          <w:szCs w:val="24"/>
          <w:lang w:val="es-MX" w:eastAsia="es-ES"/>
        </w:rPr>
        <w:t>”</w:t>
      </w:r>
      <w:r w:rsidR="00820449">
        <w:rPr>
          <w:rFonts w:ascii="Arial" w:hAnsi="Arial" w:eastAsia="Times New Roman" w:cs="Arial"/>
          <w:bCs/>
          <w:sz w:val="24"/>
          <w:szCs w:val="24"/>
          <w:lang w:val="es-MX" w:eastAsia="es-ES"/>
        </w:rPr>
        <w:t>, p</w:t>
      </w:r>
      <w:r>
        <w:rPr>
          <w:rFonts w:ascii="Arial" w:hAnsi="Arial" w:eastAsia="Times New Roman" w:cs="Arial"/>
          <w:bCs/>
          <w:sz w:val="24"/>
          <w:szCs w:val="24"/>
          <w:lang w:val="es-MX" w:eastAsia="es-ES"/>
        </w:rPr>
        <w:t>uesto que</w:t>
      </w:r>
      <w:r w:rsidR="00387F9A">
        <w:rPr>
          <w:rFonts w:ascii="Arial" w:hAnsi="Arial" w:eastAsia="Times New Roman" w:cs="Arial"/>
          <w:bCs/>
          <w:sz w:val="24"/>
          <w:szCs w:val="24"/>
          <w:lang w:val="es-MX" w:eastAsia="es-ES"/>
        </w:rPr>
        <w:t xml:space="preserve">, </w:t>
      </w:r>
      <w:r w:rsidR="00820449">
        <w:rPr>
          <w:rFonts w:ascii="Arial" w:hAnsi="Arial" w:eastAsia="Times New Roman" w:cs="Arial"/>
          <w:bCs/>
          <w:sz w:val="24"/>
          <w:szCs w:val="24"/>
          <w:lang w:val="es-MX" w:eastAsia="es-ES"/>
        </w:rPr>
        <w:t xml:space="preserve">en caso de </w:t>
      </w:r>
      <w:r w:rsidR="00170B7F">
        <w:rPr>
          <w:rFonts w:ascii="Arial" w:hAnsi="Arial" w:eastAsia="Times New Roman" w:cs="Arial"/>
          <w:bCs/>
          <w:sz w:val="24"/>
          <w:szCs w:val="24"/>
          <w:lang w:val="es-MX" w:eastAsia="es-ES"/>
        </w:rPr>
        <w:t xml:space="preserve">presentarse </w:t>
      </w:r>
      <w:r w:rsidR="00820449">
        <w:rPr>
          <w:rFonts w:ascii="Arial" w:hAnsi="Arial" w:eastAsia="Times New Roman" w:cs="Arial"/>
          <w:bCs/>
          <w:sz w:val="24"/>
          <w:szCs w:val="24"/>
          <w:lang w:val="es-MX" w:eastAsia="es-ES"/>
        </w:rPr>
        <w:t>costos imprevisibles o irresistibles que ocasion</w:t>
      </w:r>
      <w:r w:rsidR="00170B7F">
        <w:rPr>
          <w:rFonts w:ascii="Arial" w:hAnsi="Arial" w:eastAsia="Times New Roman" w:cs="Arial"/>
          <w:bCs/>
          <w:sz w:val="24"/>
          <w:szCs w:val="24"/>
          <w:lang w:val="es-MX" w:eastAsia="es-ES"/>
        </w:rPr>
        <w:t>en</w:t>
      </w:r>
      <w:r w:rsidR="00820449">
        <w:rPr>
          <w:rFonts w:ascii="Arial" w:hAnsi="Arial" w:eastAsia="Times New Roman" w:cs="Arial"/>
          <w:bCs/>
          <w:sz w:val="24"/>
          <w:szCs w:val="24"/>
          <w:lang w:val="es-MX" w:eastAsia="es-ES"/>
        </w:rPr>
        <w:t xml:space="preserve"> un </w:t>
      </w:r>
      <w:r w:rsidR="00E313AA">
        <w:rPr>
          <w:rFonts w:ascii="Arial" w:hAnsi="Arial" w:eastAsia="Times New Roman" w:cs="Arial"/>
          <w:bCs/>
          <w:sz w:val="24"/>
          <w:szCs w:val="24"/>
          <w:lang w:val="es-MX" w:eastAsia="es-ES"/>
        </w:rPr>
        <w:t xml:space="preserve">desfase </w:t>
      </w:r>
      <w:r w:rsidR="00820449">
        <w:rPr>
          <w:rFonts w:ascii="Arial" w:hAnsi="Arial" w:eastAsia="Times New Roman" w:cs="Arial"/>
          <w:bCs/>
          <w:sz w:val="24"/>
          <w:szCs w:val="24"/>
          <w:lang w:val="es-MX" w:eastAsia="es-ES"/>
        </w:rPr>
        <w:t xml:space="preserve">financiero </w:t>
      </w:r>
      <w:r w:rsidR="00170B7F">
        <w:rPr>
          <w:rFonts w:ascii="Arial" w:hAnsi="Arial" w:eastAsia="Times New Roman" w:cs="Arial"/>
          <w:bCs/>
          <w:sz w:val="24"/>
          <w:szCs w:val="24"/>
          <w:lang w:val="es-MX" w:eastAsia="es-ES"/>
        </w:rPr>
        <w:t>material</w:t>
      </w:r>
      <w:r w:rsidR="00F47FE4">
        <w:rPr>
          <w:rFonts w:ascii="Arial" w:hAnsi="Arial" w:eastAsia="Times New Roman" w:cs="Arial"/>
          <w:bCs/>
          <w:sz w:val="24"/>
          <w:szCs w:val="24"/>
          <w:lang w:val="es-MX" w:eastAsia="es-ES"/>
        </w:rPr>
        <w:t>,</w:t>
      </w:r>
      <w:r w:rsidR="009F0436">
        <w:rPr>
          <w:rFonts w:ascii="Arial" w:hAnsi="Arial" w:eastAsia="Times New Roman" w:cs="Arial"/>
          <w:bCs/>
          <w:sz w:val="24"/>
          <w:szCs w:val="24"/>
          <w:lang w:val="es-MX" w:eastAsia="es-ES"/>
        </w:rPr>
        <w:t xml:space="preserve"> </w:t>
      </w:r>
      <w:r w:rsidR="009413C1">
        <w:rPr>
          <w:rFonts w:ascii="Arial" w:hAnsi="Arial" w:eastAsia="Times New Roman" w:cs="Arial"/>
          <w:bCs/>
          <w:sz w:val="24"/>
          <w:szCs w:val="24"/>
          <w:lang w:val="es-MX" w:eastAsia="es-ES"/>
        </w:rPr>
        <w:t>podría</w:t>
      </w:r>
      <w:r w:rsidR="00F949BC">
        <w:rPr>
          <w:rFonts w:ascii="Arial" w:hAnsi="Arial" w:eastAsia="Times New Roman" w:cs="Arial"/>
          <w:bCs/>
          <w:sz w:val="24"/>
          <w:szCs w:val="24"/>
          <w:lang w:val="es-MX" w:eastAsia="es-ES"/>
        </w:rPr>
        <w:t>n</w:t>
      </w:r>
      <w:r w:rsidR="009413C1">
        <w:rPr>
          <w:rFonts w:ascii="Arial" w:hAnsi="Arial" w:eastAsia="Times New Roman" w:cs="Arial"/>
          <w:bCs/>
          <w:sz w:val="24"/>
          <w:szCs w:val="24"/>
          <w:lang w:val="es-MX" w:eastAsia="es-ES"/>
        </w:rPr>
        <w:t xml:space="preserve"> </w:t>
      </w:r>
      <w:r w:rsidR="00F47FE4">
        <w:rPr>
          <w:rFonts w:ascii="Arial" w:hAnsi="Arial" w:eastAsia="Times New Roman" w:cs="Arial"/>
          <w:bCs/>
          <w:sz w:val="24"/>
          <w:szCs w:val="24"/>
          <w:lang w:val="es-MX" w:eastAsia="es-ES"/>
        </w:rPr>
        <w:t>originarse el deber de indemnizar el perjuicio.</w:t>
      </w:r>
    </w:p>
    <w:p xmlns:wp14="http://schemas.microsoft.com/office/word/2010/wordml" w:rsidR="0014467A" w:rsidP="001E7F4C" w:rsidRDefault="0014467A" w14:paraId="121FD38A" wp14:textId="77777777">
      <w:pPr>
        <w:spacing w:after="0" w:line="360" w:lineRule="auto"/>
        <w:jc w:val="both"/>
        <w:rPr>
          <w:rFonts w:ascii="Arial" w:hAnsi="Arial" w:eastAsia="Times New Roman" w:cs="Arial"/>
          <w:bCs/>
          <w:sz w:val="24"/>
          <w:szCs w:val="24"/>
          <w:lang w:val="es-MX" w:eastAsia="es-ES"/>
        </w:rPr>
      </w:pPr>
    </w:p>
    <w:p xmlns:wp14="http://schemas.microsoft.com/office/word/2010/wordml" w:rsidR="00377FD2" w:rsidP="001E7F4C" w:rsidRDefault="0099095B" w14:paraId="0B75110D" wp14:textId="77777777">
      <w:pPr>
        <w:spacing w:after="0" w:line="360" w:lineRule="auto"/>
        <w:jc w:val="both"/>
        <w:rPr>
          <w:rFonts w:ascii="Arial" w:hAnsi="Arial" w:eastAsia="Times New Roman" w:cs="Arial"/>
          <w:bCs/>
          <w:sz w:val="24"/>
          <w:szCs w:val="24"/>
          <w:lang w:val="es-MX" w:eastAsia="es-ES"/>
        </w:rPr>
      </w:pPr>
      <w:r>
        <w:rPr>
          <w:rFonts w:ascii="Arial" w:hAnsi="Arial" w:eastAsia="Times New Roman" w:cs="Arial"/>
          <w:bCs/>
          <w:sz w:val="24"/>
          <w:szCs w:val="24"/>
          <w:lang w:val="es-MX" w:eastAsia="es-ES"/>
        </w:rPr>
        <w:t xml:space="preserve">Finalmente, es de la mayor importancia advertir que </w:t>
      </w:r>
      <w:r w:rsidR="001E7F4C">
        <w:rPr>
          <w:rFonts w:ascii="Arial" w:hAnsi="Arial" w:eastAsia="Times New Roman" w:cs="Arial"/>
          <w:bCs/>
          <w:sz w:val="24"/>
          <w:szCs w:val="24"/>
          <w:lang w:val="es-MX" w:eastAsia="es-ES"/>
        </w:rPr>
        <w:t xml:space="preserve">en el punto 8.2 del </w:t>
      </w:r>
      <w:r>
        <w:rPr>
          <w:rFonts w:ascii="Arial" w:hAnsi="Arial" w:eastAsia="Times New Roman" w:cs="Arial"/>
          <w:bCs/>
          <w:sz w:val="24"/>
          <w:szCs w:val="24"/>
          <w:lang w:val="es-MX" w:eastAsia="es-ES"/>
        </w:rPr>
        <w:t xml:space="preserve">documento de oferta se </w:t>
      </w:r>
      <w:r w:rsidR="001E7F4C">
        <w:rPr>
          <w:rFonts w:ascii="Arial" w:hAnsi="Arial" w:eastAsia="Times New Roman" w:cs="Arial"/>
          <w:bCs/>
          <w:sz w:val="24"/>
          <w:szCs w:val="24"/>
          <w:lang w:val="es-MX" w:eastAsia="es-ES"/>
        </w:rPr>
        <w:t>fijó un listado de ítems que podían ser reembolsa</w:t>
      </w:r>
      <w:r w:rsidR="009F0436">
        <w:rPr>
          <w:rFonts w:ascii="Arial" w:hAnsi="Arial" w:eastAsia="Times New Roman" w:cs="Arial"/>
          <w:bCs/>
          <w:sz w:val="24"/>
          <w:szCs w:val="24"/>
          <w:lang w:val="es-MX" w:eastAsia="es-ES"/>
        </w:rPr>
        <w:t>dos por la entidad co</w:t>
      </w:r>
      <w:r w:rsidR="008930A3">
        <w:rPr>
          <w:rFonts w:ascii="Arial" w:hAnsi="Arial" w:eastAsia="Times New Roman" w:cs="Arial"/>
          <w:bCs/>
          <w:sz w:val="24"/>
          <w:szCs w:val="24"/>
          <w:lang w:val="es-MX" w:eastAsia="es-ES"/>
        </w:rPr>
        <w:t>n</w:t>
      </w:r>
      <w:r w:rsidR="009F0436">
        <w:rPr>
          <w:rFonts w:ascii="Arial" w:hAnsi="Arial" w:eastAsia="Times New Roman" w:cs="Arial"/>
          <w:bCs/>
          <w:sz w:val="24"/>
          <w:szCs w:val="24"/>
          <w:lang w:val="es-MX" w:eastAsia="es-ES"/>
        </w:rPr>
        <w:t>tratante</w:t>
      </w:r>
      <w:r w:rsidR="001E7F4C">
        <w:rPr>
          <w:rStyle w:val="FootnoteReference"/>
          <w:rFonts w:ascii="Arial" w:hAnsi="Arial" w:eastAsia="Times New Roman" w:cs="Arial"/>
          <w:bCs/>
          <w:sz w:val="24"/>
          <w:szCs w:val="24"/>
          <w:lang w:val="es-MX" w:eastAsia="es-ES"/>
        </w:rPr>
        <w:footnoteReference w:id="62"/>
      </w:r>
      <w:r w:rsidR="001E7F4C">
        <w:rPr>
          <w:rFonts w:ascii="Arial" w:hAnsi="Arial" w:eastAsia="Times New Roman" w:cs="Arial"/>
          <w:bCs/>
          <w:sz w:val="24"/>
          <w:szCs w:val="24"/>
          <w:lang w:val="es-MX" w:eastAsia="es-ES"/>
        </w:rPr>
        <w:t xml:space="preserve">, en el </w:t>
      </w:r>
      <w:r w:rsidR="00FC0386">
        <w:rPr>
          <w:rFonts w:ascii="Arial" w:hAnsi="Arial" w:eastAsia="Times New Roman" w:cs="Arial"/>
          <w:bCs/>
          <w:sz w:val="24"/>
          <w:szCs w:val="24"/>
          <w:lang w:val="es-MX" w:eastAsia="es-ES"/>
        </w:rPr>
        <w:t>cual</w:t>
      </w:r>
      <w:r w:rsidR="009F0436">
        <w:rPr>
          <w:rFonts w:ascii="Arial" w:hAnsi="Arial" w:eastAsia="Times New Roman" w:cs="Arial"/>
          <w:bCs/>
          <w:sz w:val="24"/>
          <w:szCs w:val="24"/>
          <w:lang w:val="es-MX" w:eastAsia="es-ES"/>
        </w:rPr>
        <w:t xml:space="preserve">, se anticipa desde ahora, </w:t>
      </w:r>
      <w:r w:rsidR="00FC0386">
        <w:rPr>
          <w:rFonts w:ascii="Arial" w:hAnsi="Arial" w:eastAsia="Times New Roman" w:cs="Arial"/>
          <w:bCs/>
          <w:sz w:val="24"/>
          <w:szCs w:val="24"/>
          <w:lang w:val="es-MX" w:eastAsia="es-ES"/>
        </w:rPr>
        <w:t xml:space="preserve"> </w:t>
      </w:r>
      <w:r w:rsidR="001E7F4C">
        <w:rPr>
          <w:rFonts w:ascii="Arial" w:hAnsi="Arial" w:eastAsia="Times New Roman" w:cs="Arial"/>
          <w:bCs/>
          <w:sz w:val="24"/>
          <w:szCs w:val="24"/>
          <w:lang w:val="es-MX" w:eastAsia="es-ES"/>
        </w:rPr>
        <w:t xml:space="preserve">no se encontraban los salarios ni transporte de las personas </w:t>
      </w:r>
      <w:r w:rsidR="009413C1">
        <w:rPr>
          <w:rFonts w:ascii="Arial" w:hAnsi="Arial" w:eastAsia="Times New Roman" w:cs="Arial"/>
          <w:bCs/>
          <w:sz w:val="24"/>
          <w:szCs w:val="24"/>
          <w:lang w:val="es-MX" w:eastAsia="es-ES"/>
        </w:rPr>
        <w:t xml:space="preserve">y equipos </w:t>
      </w:r>
      <w:r w:rsidR="001E7F4C">
        <w:rPr>
          <w:rFonts w:ascii="Arial" w:hAnsi="Arial" w:eastAsia="Times New Roman" w:cs="Arial"/>
          <w:bCs/>
          <w:sz w:val="24"/>
          <w:szCs w:val="24"/>
          <w:lang w:val="es-MX" w:eastAsia="es-ES"/>
        </w:rPr>
        <w:t>asignad</w:t>
      </w:r>
      <w:r w:rsidR="009413C1">
        <w:rPr>
          <w:rFonts w:ascii="Arial" w:hAnsi="Arial" w:eastAsia="Times New Roman" w:cs="Arial"/>
          <w:bCs/>
          <w:sz w:val="24"/>
          <w:szCs w:val="24"/>
          <w:lang w:val="es-MX" w:eastAsia="es-ES"/>
        </w:rPr>
        <w:t>o</w:t>
      </w:r>
      <w:r w:rsidR="001E7F4C">
        <w:rPr>
          <w:rFonts w:ascii="Arial" w:hAnsi="Arial" w:eastAsia="Times New Roman" w:cs="Arial"/>
          <w:bCs/>
          <w:sz w:val="24"/>
          <w:szCs w:val="24"/>
          <w:lang w:val="es-MX" w:eastAsia="es-ES"/>
        </w:rPr>
        <w:t xml:space="preserve">s a </w:t>
      </w:r>
      <w:r w:rsidR="009F0436">
        <w:rPr>
          <w:rFonts w:ascii="Arial" w:hAnsi="Arial" w:eastAsia="Times New Roman" w:cs="Arial"/>
          <w:bCs/>
          <w:sz w:val="24"/>
          <w:szCs w:val="24"/>
          <w:lang w:val="es-MX" w:eastAsia="es-ES"/>
        </w:rPr>
        <w:t xml:space="preserve">la </w:t>
      </w:r>
      <w:r w:rsidR="00F47FE4">
        <w:rPr>
          <w:rFonts w:ascii="Arial" w:hAnsi="Arial" w:eastAsia="Times New Roman" w:cs="Arial"/>
          <w:bCs/>
          <w:sz w:val="24"/>
          <w:szCs w:val="24"/>
          <w:lang w:val="es-MX" w:eastAsia="es-ES"/>
        </w:rPr>
        <w:t xml:space="preserve">operación </w:t>
      </w:r>
      <w:r w:rsidR="009F0436">
        <w:rPr>
          <w:rFonts w:ascii="Arial" w:hAnsi="Arial" w:eastAsia="Times New Roman" w:cs="Arial"/>
          <w:bCs/>
          <w:sz w:val="24"/>
          <w:szCs w:val="24"/>
          <w:lang w:val="es-MX" w:eastAsia="es-ES"/>
        </w:rPr>
        <w:t>del contrato</w:t>
      </w:r>
      <w:r w:rsidR="001E7F4C">
        <w:rPr>
          <w:rStyle w:val="FootnoteReference"/>
          <w:rFonts w:ascii="Arial" w:hAnsi="Arial" w:eastAsia="Times New Roman" w:cs="Arial"/>
          <w:bCs/>
          <w:sz w:val="24"/>
          <w:szCs w:val="24"/>
          <w:lang w:val="es-MX" w:eastAsia="es-ES"/>
        </w:rPr>
        <w:footnoteReference w:id="63"/>
      </w:r>
      <w:r w:rsidR="009F0436">
        <w:rPr>
          <w:rFonts w:ascii="Arial" w:hAnsi="Arial" w:eastAsia="Times New Roman" w:cs="Arial"/>
          <w:bCs/>
          <w:sz w:val="24"/>
          <w:szCs w:val="24"/>
          <w:lang w:val="es-MX" w:eastAsia="es-ES"/>
        </w:rPr>
        <w:t>, cuyos costos directos o indirectos</w:t>
      </w:r>
      <w:r w:rsidR="000F40FA">
        <w:rPr>
          <w:rFonts w:ascii="Arial" w:hAnsi="Arial" w:eastAsia="Times New Roman" w:cs="Arial"/>
          <w:bCs/>
          <w:sz w:val="24"/>
          <w:szCs w:val="24"/>
          <w:lang w:val="es-MX" w:eastAsia="es-ES"/>
        </w:rPr>
        <w:t xml:space="preserve"> </w:t>
      </w:r>
      <w:r w:rsidR="009F0436">
        <w:rPr>
          <w:rFonts w:ascii="Arial" w:hAnsi="Arial" w:eastAsia="Times New Roman" w:cs="Arial"/>
          <w:bCs/>
          <w:sz w:val="24"/>
          <w:szCs w:val="24"/>
          <w:lang w:val="es-MX" w:eastAsia="es-ES"/>
        </w:rPr>
        <w:t>-se repite- debían ser considerados en la tarifa o</w:t>
      </w:r>
      <w:r w:rsidR="00377FD2">
        <w:rPr>
          <w:rFonts w:ascii="Arial" w:hAnsi="Arial" w:eastAsia="Times New Roman" w:cs="Arial"/>
          <w:bCs/>
          <w:sz w:val="24"/>
          <w:szCs w:val="24"/>
          <w:lang w:val="es-MX" w:eastAsia="es-ES"/>
        </w:rPr>
        <w:t>frecida por la contratista.</w:t>
      </w:r>
    </w:p>
    <w:p xmlns:wp14="http://schemas.microsoft.com/office/word/2010/wordml" w:rsidR="001E7F4C" w:rsidP="005B61FD" w:rsidRDefault="001E7F4C" w14:paraId="1FE2DD96" wp14:textId="77777777">
      <w:pPr>
        <w:spacing w:after="0" w:line="360" w:lineRule="auto"/>
        <w:jc w:val="both"/>
        <w:rPr>
          <w:rFonts w:ascii="Arial" w:hAnsi="Arial" w:eastAsia="Times New Roman" w:cs="Arial"/>
          <w:bCs/>
          <w:sz w:val="24"/>
          <w:szCs w:val="24"/>
          <w:lang w:val="es-MX" w:eastAsia="es-ES"/>
        </w:rPr>
      </w:pPr>
    </w:p>
    <w:p xmlns:wp14="http://schemas.microsoft.com/office/word/2010/wordml" w:rsidR="00FC0386" w:rsidP="005B61FD" w:rsidRDefault="002C2CFD" w14:paraId="674F3146" wp14:textId="77777777">
      <w:pPr>
        <w:spacing w:after="0" w:line="360" w:lineRule="auto"/>
        <w:jc w:val="both"/>
        <w:rPr>
          <w:rFonts w:ascii="Arial" w:hAnsi="Arial" w:eastAsia="Times New Roman" w:cs="Arial"/>
          <w:bCs/>
          <w:sz w:val="24"/>
          <w:szCs w:val="24"/>
          <w:lang w:val="es-MX" w:eastAsia="es-ES"/>
        </w:rPr>
      </w:pPr>
      <w:r>
        <w:rPr>
          <w:rFonts w:ascii="Arial" w:hAnsi="Arial" w:eastAsia="Times New Roman" w:cs="Arial"/>
          <w:bCs/>
          <w:sz w:val="24"/>
          <w:szCs w:val="24"/>
          <w:lang w:val="es-MX" w:eastAsia="es-ES"/>
        </w:rPr>
        <w:t xml:space="preserve">Así las cosas, </w:t>
      </w:r>
      <w:r w:rsidR="00FC0386">
        <w:rPr>
          <w:rFonts w:ascii="Arial" w:hAnsi="Arial" w:eastAsia="Times New Roman" w:cs="Arial"/>
          <w:bCs/>
          <w:sz w:val="24"/>
          <w:szCs w:val="24"/>
          <w:lang w:val="es-MX" w:eastAsia="es-ES"/>
        </w:rPr>
        <w:t xml:space="preserve">a diferencia de lo que afirma la demandante, </w:t>
      </w:r>
      <w:r w:rsidR="00CD464F">
        <w:rPr>
          <w:rFonts w:ascii="Arial" w:hAnsi="Arial" w:eastAsia="Times New Roman" w:cs="Arial"/>
          <w:bCs/>
          <w:sz w:val="24"/>
          <w:szCs w:val="24"/>
          <w:lang w:val="es-MX" w:eastAsia="es-ES"/>
        </w:rPr>
        <w:t>se establece que</w:t>
      </w:r>
      <w:r w:rsidR="00D67E65">
        <w:rPr>
          <w:rFonts w:ascii="Arial" w:hAnsi="Arial" w:eastAsia="Times New Roman" w:cs="Arial"/>
          <w:bCs/>
          <w:sz w:val="24"/>
          <w:szCs w:val="24"/>
          <w:lang w:val="es-MX" w:eastAsia="es-ES"/>
        </w:rPr>
        <w:t>,</w:t>
      </w:r>
      <w:r w:rsidR="00CD464F">
        <w:rPr>
          <w:rFonts w:ascii="Arial" w:hAnsi="Arial" w:eastAsia="Times New Roman" w:cs="Arial"/>
          <w:bCs/>
          <w:sz w:val="24"/>
          <w:szCs w:val="24"/>
          <w:lang w:val="es-MX" w:eastAsia="es-ES"/>
        </w:rPr>
        <w:t xml:space="preserve"> </w:t>
      </w:r>
      <w:r w:rsidR="00B202BB">
        <w:rPr>
          <w:rFonts w:ascii="Arial" w:hAnsi="Arial" w:eastAsia="Times New Roman" w:cs="Arial"/>
          <w:bCs/>
          <w:sz w:val="24"/>
          <w:szCs w:val="24"/>
          <w:lang w:val="es-MX" w:eastAsia="es-ES"/>
        </w:rPr>
        <w:t xml:space="preserve">salvo los </w:t>
      </w:r>
      <w:r w:rsidR="00377FD2">
        <w:rPr>
          <w:rFonts w:ascii="Arial" w:hAnsi="Arial" w:eastAsia="Times New Roman" w:cs="Arial"/>
          <w:bCs/>
          <w:sz w:val="24"/>
          <w:szCs w:val="24"/>
          <w:lang w:val="es-MX" w:eastAsia="es-ES"/>
        </w:rPr>
        <w:t xml:space="preserve">ítems de </w:t>
      </w:r>
      <w:r w:rsidR="00F47FE4">
        <w:rPr>
          <w:rFonts w:ascii="Arial" w:hAnsi="Arial" w:eastAsia="Times New Roman" w:cs="Arial"/>
          <w:bCs/>
          <w:sz w:val="24"/>
          <w:szCs w:val="24"/>
          <w:lang w:val="es-MX" w:eastAsia="es-ES"/>
        </w:rPr>
        <w:t xml:space="preserve">costos </w:t>
      </w:r>
      <w:r w:rsidR="00B202BB">
        <w:rPr>
          <w:rFonts w:ascii="Arial" w:hAnsi="Arial" w:eastAsia="Times New Roman" w:cs="Arial"/>
          <w:bCs/>
          <w:sz w:val="24"/>
          <w:szCs w:val="24"/>
          <w:lang w:val="es-MX" w:eastAsia="es-ES"/>
        </w:rPr>
        <w:t>reembo</w:t>
      </w:r>
      <w:r w:rsidR="001E7F4C">
        <w:rPr>
          <w:rFonts w:ascii="Arial" w:hAnsi="Arial" w:eastAsia="Times New Roman" w:cs="Arial"/>
          <w:bCs/>
          <w:sz w:val="24"/>
          <w:szCs w:val="24"/>
          <w:lang w:val="es-MX" w:eastAsia="es-ES"/>
        </w:rPr>
        <w:t>l</w:t>
      </w:r>
      <w:r w:rsidR="00B202BB">
        <w:rPr>
          <w:rFonts w:ascii="Arial" w:hAnsi="Arial" w:eastAsia="Times New Roman" w:cs="Arial"/>
          <w:bCs/>
          <w:sz w:val="24"/>
          <w:szCs w:val="24"/>
          <w:lang w:val="es-MX" w:eastAsia="es-ES"/>
        </w:rPr>
        <w:t>sables</w:t>
      </w:r>
      <w:r w:rsidR="00F47FE4">
        <w:rPr>
          <w:rFonts w:ascii="Arial" w:hAnsi="Arial" w:eastAsia="Times New Roman" w:cs="Arial"/>
          <w:bCs/>
          <w:sz w:val="24"/>
          <w:szCs w:val="24"/>
          <w:lang w:val="es-MX" w:eastAsia="es-ES"/>
        </w:rPr>
        <w:t xml:space="preserve"> expresamente definidos en capítulo VIII del documento de oferta, </w:t>
      </w:r>
      <w:r w:rsidR="00CD464F">
        <w:rPr>
          <w:rFonts w:ascii="Arial" w:hAnsi="Arial" w:eastAsia="Times New Roman" w:cs="Arial"/>
          <w:bCs/>
          <w:sz w:val="24"/>
          <w:szCs w:val="24"/>
          <w:lang w:val="es-MX" w:eastAsia="es-ES"/>
        </w:rPr>
        <w:t xml:space="preserve">la ecuación económica </w:t>
      </w:r>
      <w:r w:rsidR="00B202BB">
        <w:rPr>
          <w:rFonts w:ascii="Arial" w:hAnsi="Arial" w:eastAsia="Times New Roman" w:cs="Arial"/>
          <w:bCs/>
          <w:sz w:val="24"/>
          <w:szCs w:val="24"/>
          <w:lang w:val="es-MX" w:eastAsia="es-ES"/>
        </w:rPr>
        <w:t xml:space="preserve">del contrato </w:t>
      </w:r>
      <w:r w:rsidR="00CD464F">
        <w:rPr>
          <w:rFonts w:ascii="Arial" w:hAnsi="Arial" w:eastAsia="Times New Roman" w:cs="Arial"/>
          <w:bCs/>
          <w:sz w:val="24"/>
          <w:szCs w:val="24"/>
          <w:lang w:val="es-MX" w:eastAsia="es-ES"/>
        </w:rPr>
        <w:t>no fu</w:t>
      </w:r>
      <w:r w:rsidR="00B202BB">
        <w:rPr>
          <w:rFonts w:ascii="Arial" w:hAnsi="Arial" w:eastAsia="Times New Roman" w:cs="Arial"/>
          <w:bCs/>
          <w:sz w:val="24"/>
          <w:szCs w:val="24"/>
          <w:lang w:val="es-MX" w:eastAsia="es-ES"/>
        </w:rPr>
        <w:t>n</w:t>
      </w:r>
      <w:r w:rsidR="00CD464F">
        <w:rPr>
          <w:rFonts w:ascii="Arial" w:hAnsi="Arial" w:eastAsia="Times New Roman" w:cs="Arial"/>
          <w:bCs/>
          <w:sz w:val="24"/>
          <w:szCs w:val="24"/>
          <w:lang w:val="es-MX" w:eastAsia="es-ES"/>
        </w:rPr>
        <w:t>cionaba por el si</w:t>
      </w:r>
      <w:r w:rsidR="00B202BB">
        <w:rPr>
          <w:rFonts w:ascii="Arial" w:hAnsi="Arial" w:eastAsia="Times New Roman" w:cs="Arial"/>
          <w:bCs/>
          <w:sz w:val="24"/>
          <w:szCs w:val="24"/>
          <w:lang w:val="es-MX" w:eastAsia="es-ES"/>
        </w:rPr>
        <w:t>s</w:t>
      </w:r>
      <w:r w:rsidR="00CD464F">
        <w:rPr>
          <w:rFonts w:ascii="Arial" w:hAnsi="Arial" w:eastAsia="Times New Roman" w:cs="Arial"/>
          <w:bCs/>
          <w:sz w:val="24"/>
          <w:szCs w:val="24"/>
          <w:lang w:val="es-MX" w:eastAsia="es-ES"/>
        </w:rPr>
        <w:t>tema de reembolso</w:t>
      </w:r>
      <w:r w:rsidR="00377FD2">
        <w:rPr>
          <w:rFonts w:ascii="Arial" w:hAnsi="Arial" w:eastAsia="Times New Roman" w:cs="Arial"/>
          <w:bCs/>
          <w:sz w:val="24"/>
          <w:szCs w:val="24"/>
          <w:lang w:val="es-MX" w:eastAsia="es-ES"/>
        </w:rPr>
        <w:t xml:space="preserve"> de</w:t>
      </w:r>
      <w:r w:rsidR="00B407A7">
        <w:rPr>
          <w:rFonts w:ascii="Arial" w:hAnsi="Arial" w:eastAsia="Times New Roman" w:cs="Arial"/>
          <w:bCs/>
          <w:sz w:val="24"/>
          <w:szCs w:val="24"/>
          <w:lang w:val="es-MX" w:eastAsia="es-ES"/>
        </w:rPr>
        <w:t xml:space="preserve"> los </w:t>
      </w:r>
      <w:r w:rsidR="00377FD2">
        <w:rPr>
          <w:rFonts w:ascii="Arial" w:hAnsi="Arial" w:eastAsia="Times New Roman" w:cs="Arial"/>
          <w:bCs/>
          <w:sz w:val="24"/>
          <w:szCs w:val="24"/>
          <w:lang w:val="es-MX" w:eastAsia="es-ES"/>
        </w:rPr>
        <w:t>costo</w:t>
      </w:r>
      <w:r w:rsidR="00B407A7">
        <w:rPr>
          <w:rFonts w:ascii="Arial" w:hAnsi="Arial" w:eastAsia="Times New Roman" w:cs="Arial"/>
          <w:bCs/>
          <w:sz w:val="24"/>
          <w:szCs w:val="24"/>
          <w:lang w:val="es-MX" w:eastAsia="es-ES"/>
        </w:rPr>
        <w:t>s</w:t>
      </w:r>
      <w:r w:rsidR="00377FD2">
        <w:rPr>
          <w:rFonts w:ascii="Arial" w:hAnsi="Arial" w:eastAsia="Times New Roman" w:cs="Arial"/>
          <w:bCs/>
          <w:sz w:val="24"/>
          <w:szCs w:val="24"/>
          <w:lang w:val="es-MX" w:eastAsia="es-ES"/>
        </w:rPr>
        <w:t xml:space="preserve"> o gasto</w:t>
      </w:r>
      <w:r w:rsidR="00B407A7">
        <w:rPr>
          <w:rFonts w:ascii="Arial" w:hAnsi="Arial" w:eastAsia="Times New Roman" w:cs="Arial"/>
          <w:bCs/>
          <w:sz w:val="24"/>
          <w:szCs w:val="24"/>
          <w:lang w:val="es-MX" w:eastAsia="es-ES"/>
        </w:rPr>
        <w:t>s</w:t>
      </w:r>
      <w:r w:rsidR="00377FD2">
        <w:rPr>
          <w:rFonts w:ascii="Arial" w:hAnsi="Arial" w:eastAsia="Times New Roman" w:cs="Arial"/>
          <w:bCs/>
          <w:sz w:val="24"/>
          <w:szCs w:val="24"/>
          <w:lang w:val="es-MX" w:eastAsia="es-ES"/>
        </w:rPr>
        <w:t xml:space="preserve"> en que hubiera incurrido la contratista</w:t>
      </w:r>
      <w:r w:rsidR="001E7F4C">
        <w:rPr>
          <w:rFonts w:ascii="Arial" w:hAnsi="Arial" w:eastAsia="Times New Roman" w:cs="Arial"/>
          <w:bCs/>
          <w:sz w:val="24"/>
          <w:szCs w:val="24"/>
          <w:lang w:val="es-MX" w:eastAsia="es-ES"/>
        </w:rPr>
        <w:t xml:space="preserve">. </w:t>
      </w:r>
    </w:p>
    <w:p xmlns:wp14="http://schemas.microsoft.com/office/word/2010/wordml" w:rsidR="00FC0386" w:rsidP="005B61FD" w:rsidRDefault="00FC0386" w14:paraId="27357532" wp14:textId="77777777">
      <w:pPr>
        <w:spacing w:after="0" w:line="360" w:lineRule="auto"/>
        <w:jc w:val="both"/>
        <w:rPr>
          <w:rFonts w:ascii="Arial" w:hAnsi="Arial" w:eastAsia="Times New Roman" w:cs="Arial"/>
          <w:bCs/>
          <w:sz w:val="24"/>
          <w:szCs w:val="24"/>
          <w:lang w:val="es-MX" w:eastAsia="es-ES"/>
        </w:rPr>
      </w:pPr>
    </w:p>
    <w:p xmlns:wp14="http://schemas.microsoft.com/office/word/2010/wordml" w:rsidR="00037B01" w:rsidP="005B61FD" w:rsidRDefault="00377FD2" w14:paraId="77622B51" wp14:textId="77777777">
      <w:pPr>
        <w:spacing w:after="0" w:line="360" w:lineRule="auto"/>
        <w:jc w:val="both"/>
        <w:rPr>
          <w:rFonts w:ascii="Arial" w:hAnsi="Arial" w:eastAsia="Times New Roman" w:cs="Arial"/>
          <w:bCs/>
          <w:sz w:val="24"/>
          <w:szCs w:val="24"/>
          <w:lang w:val="es-MX" w:eastAsia="es-ES"/>
        </w:rPr>
      </w:pPr>
      <w:r>
        <w:rPr>
          <w:rFonts w:ascii="Arial" w:hAnsi="Arial" w:eastAsia="Times New Roman" w:cs="Arial"/>
          <w:bCs/>
          <w:sz w:val="24"/>
          <w:szCs w:val="24"/>
          <w:lang w:val="es-MX" w:eastAsia="es-ES"/>
        </w:rPr>
        <w:t>Para concluir este análisis se advierte que</w:t>
      </w:r>
      <w:r w:rsidR="001E7F4C">
        <w:rPr>
          <w:rFonts w:ascii="Arial" w:hAnsi="Arial" w:eastAsia="Times New Roman" w:cs="Arial"/>
          <w:bCs/>
          <w:sz w:val="24"/>
          <w:szCs w:val="24"/>
          <w:lang w:val="es-MX" w:eastAsia="es-ES"/>
        </w:rPr>
        <w:t>,</w:t>
      </w:r>
      <w:r w:rsidR="00B202BB">
        <w:rPr>
          <w:rFonts w:ascii="Arial" w:hAnsi="Arial" w:eastAsia="Times New Roman" w:cs="Arial"/>
          <w:bCs/>
          <w:sz w:val="24"/>
          <w:szCs w:val="24"/>
          <w:lang w:val="es-MX" w:eastAsia="es-ES"/>
        </w:rPr>
        <w:t xml:space="preserve"> ahora en el proceso, para obtener la </w:t>
      </w:r>
      <w:r w:rsidR="001E7F4C">
        <w:rPr>
          <w:rFonts w:ascii="Arial" w:hAnsi="Arial" w:eastAsia="Times New Roman" w:cs="Arial"/>
          <w:bCs/>
          <w:sz w:val="24"/>
          <w:szCs w:val="24"/>
          <w:lang w:val="es-MX" w:eastAsia="es-ES"/>
        </w:rPr>
        <w:t xml:space="preserve">pretendida </w:t>
      </w:r>
      <w:r w:rsidR="00B202BB">
        <w:rPr>
          <w:rFonts w:ascii="Arial" w:hAnsi="Arial" w:eastAsia="Times New Roman" w:cs="Arial"/>
          <w:bCs/>
          <w:sz w:val="24"/>
          <w:szCs w:val="24"/>
          <w:lang w:val="es-MX" w:eastAsia="es-ES"/>
        </w:rPr>
        <w:t xml:space="preserve">condena </w:t>
      </w:r>
      <w:r w:rsidR="001E7F4C">
        <w:rPr>
          <w:rFonts w:ascii="Arial" w:hAnsi="Arial" w:eastAsia="Times New Roman" w:cs="Arial"/>
          <w:bCs/>
          <w:sz w:val="24"/>
          <w:szCs w:val="24"/>
          <w:lang w:val="es-MX" w:eastAsia="es-ES"/>
        </w:rPr>
        <w:t xml:space="preserve">contra </w:t>
      </w:r>
      <w:r w:rsidR="00B202BB">
        <w:rPr>
          <w:rFonts w:ascii="Arial" w:hAnsi="Arial" w:eastAsia="Times New Roman" w:cs="Arial"/>
          <w:bCs/>
          <w:sz w:val="24"/>
          <w:szCs w:val="24"/>
          <w:lang w:val="es-MX" w:eastAsia="es-ES"/>
        </w:rPr>
        <w:t>UNE EPM no basta</w:t>
      </w:r>
      <w:r w:rsidR="0099095B">
        <w:rPr>
          <w:rFonts w:ascii="Arial" w:hAnsi="Arial" w:eastAsia="Times New Roman" w:cs="Arial"/>
          <w:bCs/>
          <w:sz w:val="24"/>
          <w:szCs w:val="24"/>
          <w:lang w:val="es-MX" w:eastAsia="es-ES"/>
        </w:rPr>
        <w:t>ba</w:t>
      </w:r>
      <w:r w:rsidR="00B202BB">
        <w:rPr>
          <w:rFonts w:ascii="Arial" w:hAnsi="Arial" w:eastAsia="Times New Roman" w:cs="Arial"/>
          <w:bCs/>
          <w:sz w:val="24"/>
          <w:szCs w:val="24"/>
          <w:lang w:val="es-MX" w:eastAsia="es-ES"/>
        </w:rPr>
        <w:t xml:space="preserve"> con demostrar que </w:t>
      </w:r>
      <w:r w:rsidR="001E7F4C">
        <w:rPr>
          <w:rFonts w:ascii="Arial" w:hAnsi="Arial" w:eastAsia="Times New Roman" w:cs="Arial"/>
          <w:bCs/>
          <w:sz w:val="24"/>
          <w:szCs w:val="24"/>
          <w:lang w:val="es-MX" w:eastAsia="es-ES"/>
        </w:rPr>
        <w:t>la</w:t>
      </w:r>
      <w:r w:rsidR="00B202BB">
        <w:rPr>
          <w:rFonts w:ascii="Arial" w:hAnsi="Arial" w:eastAsia="Times New Roman" w:cs="Arial"/>
          <w:bCs/>
          <w:sz w:val="24"/>
          <w:szCs w:val="24"/>
          <w:lang w:val="es-MX" w:eastAsia="es-ES"/>
        </w:rPr>
        <w:t xml:space="preserve"> contratista incurrió en </w:t>
      </w:r>
      <w:r w:rsidR="0099095B">
        <w:rPr>
          <w:rFonts w:ascii="Arial" w:hAnsi="Arial" w:eastAsia="Times New Roman" w:cs="Arial"/>
          <w:bCs/>
          <w:sz w:val="24"/>
          <w:szCs w:val="24"/>
          <w:lang w:val="es-MX" w:eastAsia="es-ES"/>
        </w:rPr>
        <w:t xml:space="preserve">costos o </w:t>
      </w:r>
      <w:r w:rsidR="00B202BB">
        <w:rPr>
          <w:rFonts w:ascii="Arial" w:hAnsi="Arial" w:eastAsia="Times New Roman" w:cs="Arial"/>
          <w:bCs/>
          <w:sz w:val="24"/>
          <w:szCs w:val="24"/>
          <w:lang w:val="es-MX" w:eastAsia="es-ES"/>
        </w:rPr>
        <w:t>gastos</w:t>
      </w:r>
      <w:r w:rsidR="001E7F4C">
        <w:rPr>
          <w:rFonts w:ascii="Arial" w:hAnsi="Arial" w:eastAsia="Times New Roman" w:cs="Arial"/>
          <w:bCs/>
          <w:sz w:val="24"/>
          <w:szCs w:val="24"/>
          <w:lang w:val="es-MX" w:eastAsia="es-ES"/>
        </w:rPr>
        <w:t xml:space="preserve"> mayores a los que </w:t>
      </w:r>
      <w:r>
        <w:rPr>
          <w:rFonts w:ascii="Arial" w:hAnsi="Arial" w:eastAsia="Times New Roman" w:cs="Arial"/>
          <w:bCs/>
          <w:sz w:val="24"/>
          <w:szCs w:val="24"/>
          <w:lang w:val="es-MX" w:eastAsia="es-ES"/>
        </w:rPr>
        <w:t xml:space="preserve">ella </w:t>
      </w:r>
      <w:r w:rsidR="001E7F4C">
        <w:rPr>
          <w:rFonts w:ascii="Arial" w:hAnsi="Arial" w:eastAsia="Times New Roman" w:cs="Arial"/>
          <w:bCs/>
          <w:sz w:val="24"/>
          <w:szCs w:val="24"/>
          <w:lang w:val="es-MX" w:eastAsia="es-ES"/>
        </w:rPr>
        <w:t>había estimado</w:t>
      </w:r>
      <w:r>
        <w:rPr>
          <w:rFonts w:ascii="Arial" w:hAnsi="Arial" w:eastAsia="Times New Roman" w:cs="Arial"/>
          <w:bCs/>
          <w:sz w:val="24"/>
          <w:szCs w:val="24"/>
          <w:lang w:val="es-MX" w:eastAsia="es-ES"/>
        </w:rPr>
        <w:t>:</w:t>
      </w:r>
      <w:r w:rsidR="00FC0386">
        <w:rPr>
          <w:rFonts w:ascii="Arial" w:hAnsi="Arial" w:eastAsia="Times New Roman" w:cs="Arial"/>
          <w:bCs/>
          <w:sz w:val="24"/>
          <w:szCs w:val="24"/>
          <w:lang w:val="es-MX" w:eastAsia="es-ES"/>
        </w:rPr>
        <w:t xml:space="preserve"> es preciso analizar si </w:t>
      </w:r>
      <w:r w:rsidR="0099095B">
        <w:rPr>
          <w:rFonts w:ascii="Arial" w:hAnsi="Arial" w:eastAsia="Times New Roman" w:cs="Arial"/>
          <w:bCs/>
          <w:sz w:val="24"/>
          <w:szCs w:val="24"/>
          <w:lang w:val="es-MX" w:eastAsia="es-ES"/>
        </w:rPr>
        <w:t xml:space="preserve">se trató de eventos imprevisibles o irresistibles y si por virtud de ellos se </w:t>
      </w:r>
      <w:r w:rsidR="00037B01">
        <w:rPr>
          <w:rFonts w:ascii="Arial" w:hAnsi="Arial" w:eastAsia="Times New Roman" w:cs="Arial"/>
          <w:bCs/>
          <w:sz w:val="24"/>
          <w:szCs w:val="24"/>
          <w:lang w:val="es-MX" w:eastAsia="es-ES"/>
        </w:rPr>
        <w:t xml:space="preserve">produjo </w:t>
      </w:r>
      <w:r w:rsidR="00BB7330">
        <w:rPr>
          <w:rFonts w:ascii="Arial" w:hAnsi="Arial" w:eastAsia="Times New Roman" w:cs="Arial"/>
          <w:bCs/>
          <w:sz w:val="24"/>
          <w:szCs w:val="24"/>
          <w:lang w:val="es-MX" w:eastAsia="es-ES"/>
        </w:rPr>
        <w:t>un cambio de condiciones que conllevara</w:t>
      </w:r>
      <w:r w:rsidR="00A64D55">
        <w:rPr>
          <w:rFonts w:ascii="Arial" w:hAnsi="Arial" w:eastAsia="Times New Roman" w:cs="Arial"/>
          <w:bCs/>
          <w:sz w:val="24"/>
          <w:szCs w:val="24"/>
          <w:lang w:val="es-MX" w:eastAsia="es-ES"/>
        </w:rPr>
        <w:t>n</w:t>
      </w:r>
      <w:r w:rsidR="00BB7330">
        <w:rPr>
          <w:rFonts w:ascii="Arial" w:hAnsi="Arial" w:eastAsia="Times New Roman" w:cs="Arial"/>
          <w:bCs/>
          <w:sz w:val="24"/>
          <w:szCs w:val="24"/>
          <w:lang w:val="es-MX" w:eastAsia="es-ES"/>
        </w:rPr>
        <w:t xml:space="preserve"> excesiva onerosidad en las cargas de la contratista</w:t>
      </w:r>
      <w:r w:rsidR="00037B01">
        <w:rPr>
          <w:rFonts w:ascii="Arial" w:hAnsi="Arial" w:eastAsia="Times New Roman" w:cs="Arial"/>
          <w:bCs/>
          <w:sz w:val="24"/>
          <w:szCs w:val="24"/>
          <w:lang w:val="es-MX" w:eastAsia="es-ES"/>
        </w:rPr>
        <w:t xml:space="preserve">, </w:t>
      </w:r>
      <w:r w:rsidR="004E2629">
        <w:rPr>
          <w:rFonts w:ascii="Arial" w:hAnsi="Arial" w:eastAsia="Times New Roman" w:cs="Arial"/>
          <w:bCs/>
          <w:sz w:val="24"/>
          <w:szCs w:val="24"/>
          <w:lang w:val="es-MX" w:eastAsia="es-ES"/>
        </w:rPr>
        <w:t xml:space="preserve">en </w:t>
      </w:r>
      <w:r w:rsidR="00037B01">
        <w:rPr>
          <w:rFonts w:ascii="Arial" w:hAnsi="Arial" w:eastAsia="Times New Roman" w:cs="Arial"/>
          <w:bCs/>
          <w:sz w:val="24"/>
          <w:szCs w:val="24"/>
          <w:lang w:val="es-MX" w:eastAsia="es-ES"/>
        </w:rPr>
        <w:t xml:space="preserve">relación </w:t>
      </w:r>
      <w:r w:rsidR="004E2629">
        <w:rPr>
          <w:rFonts w:ascii="Arial" w:hAnsi="Arial" w:eastAsia="Times New Roman" w:cs="Arial"/>
          <w:bCs/>
          <w:sz w:val="24"/>
          <w:szCs w:val="24"/>
          <w:lang w:val="es-MX" w:eastAsia="es-ES"/>
        </w:rPr>
        <w:t xml:space="preserve">con </w:t>
      </w:r>
      <w:r w:rsidR="00037B01">
        <w:rPr>
          <w:rFonts w:ascii="Arial" w:hAnsi="Arial" w:eastAsia="Times New Roman" w:cs="Arial"/>
          <w:bCs/>
          <w:sz w:val="24"/>
          <w:szCs w:val="24"/>
          <w:lang w:val="es-MX" w:eastAsia="es-ES"/>
        </w:rPr>
        <w:t xml:space="preserve">lo que estaba incluido –o debió estarlo- en el </w:t>
      </w:r>
      <w:r w:rsidR="008930A3">
        <w:rPr>
          <w:rFonts w:ascii="Arial" w:hAnsi="Arial" w:eastAsia="Times New Roman" w:cs="Arial"/>
          <w:bCs/>
          <w:sz w:val="24"/>
          <w:szCs w:val="24"/>
          <w:lang w:val="es-MX" w:eastAsia="es-ES"/>
        </w:rPr>
        <w:t xml:space="preserve">valor de </w:t>
      </w:r>
      <w:r w:rsidR="00037B01">
        <w:rPr>
          <w:rFonts w:ascii="Arial" w:hAnsi="Arial" w:eastAsia="Times New Roman" w:cs="Arial"/>
          <w:bCs/>
          <w:sz w:val="24"/>
          <w:szCs w:val="24"/>
          <w:lang w:val="es-MX" w:eastAsia="es-ES"/>
        </w:rPr>
        <w:t>su oferta</w:t>
      </w:r>
      <w:r w:rsidR="008930A3">
        <w:rPr>
          <w:rFonts w:ascii="Arial" w:hAnsi="Arial" w:eastAsia="Times New Roman" w:cs="Arial"/>
          <w:bCs/>
          <w:sz w:val="24"/>
          <w:szCs w:val="24"/>
          <w:lang w:val="es-MX" w:eastAsia="es-ES"/>
        </w:rPr>
        <w:t>, que se convirtió en el precio del contrato bajo la fórmula que se ha identificado</w:t>
      </w:r>
      <w:r w:rsidR="00037B01">
        <w:rPr>
          <w:rFonts w:ascii="Arial" w:hAnsi="Arial" w:eastAsia="Times New Roman" w:cs="Arial"/>
          <w:bCs/>
          <w:sz w:val="24"/>
          <w:szCs w:val="24"/>
          <w:lang w:val="es-MX" w:eastAsia="es-ES"/>
        </w:rPr>
        <w:t>.</w:t>
      </w:r>
    </w:p>
    <w:p xmlns:wp14="http://schemas.microsoft.com/office/word/2010/wordml" w:rsidR="00F949BC" w:rsidP="00871522" w:rsidRDefault="00F949BC" w14:paraId="07F023C8" wp14:textId="77777777">
      <w:pPr>
        <w:spacing w:after="0" w:line="360" w:lineRule="auto"/>
        <w:jc w:val="both"/>
        <w:rPr>
          <w:rFonts w:ascii="Arial" w:hAnsi="Arial" w:eastAsia="Times New Roman" w:cs="Arial"/>
          <w:bCs/>
          <w:sz w:val="24"/>
          <w:szCs w:val="24"/>
          <w:lang w:val="es-MX" w:eastAsia="es-ES"/>
        </w:rPr>
      </w:pPr>
    </w:p>
    <w:p xmlns:wp14="http://schemas.microsoft.com/office/word/2010/wordml" w:rsidRPr="008930A3" w:rsidR="00BB7330" w:rsidP="005B61FD" w:rsidRDefault="00EB5F39" w14:paraId="612C8F89" wp14:textId="77777777">
      <w:pPr>
        <w:spacing w:after="0" w:line="360" w:lineRule="auto"/>
        <w:jc w:val="both"/>
        <w:rPr>
          <w:rFonts w:ascii="Arial" w:hAnsi="Arial" w:eastAsia="Times New Roman" w:cs="Arial"/>
          <w:b/>
          <w:bCs/>
          <w:sz w:val="24"/>
          <w:szCs w:val="24"/>
          <w:lang w:val="es-MX" w:eastAsia="es-ES"/>
        </w:rPr>
      </w:pPr>
      <w:r>
        <w:rPr>
          <w:rFonts w:ascii="Arial" w:hAnsi="Arial" w:eastAsia="Times New Roman" w:cs="Arial"/>
          <w:b/>
          <w:bCs/>
          <w:sz w:val="24"/>
          <w:szCs w:val="24"/>
          <w:lang w:val="es-MX" w:eastAsia="es-ES"/>
        </w:rPr>
        <w:t>5</w:t>
      </w:r>
      <w:r w:rsidRPr="008930A3" w:rsidR="008930A3">
        <w:rPr>
          <w:rFonts w:ascii="Arial" w:hAnsi="Arial" w:eastAsia="Times New Roman" w:cs="Arial"/>
          <w:b/>
          <w:bCs/>
          <w:sz w:val="24"/>
          <w:szCs w:val="24"/>
          <w:lang w:val="es-MX" w:eastAsia="es-ES"/>
        </w:rPr>
        <w:t xml:space="preserve">.2. </w:t>
      </w:r>
      <w:r w:rsidRPr="008930A3" w:rsidR="00BB7330">
        <w:rPr>
          <w:rFonts w:ascii="Arial" w:hAnsi="Arial" w:eastAsia="Times New Roman" w:cs="Arial"/>
          <w:b/>
          <w:bCs/>
          <w:sz w:val="24"/>
          <w:szCs w:val="24"/>
          <w:lang w:val="es-MX" w:eastAsia="es-ES"/>
        </w:rPr>
        <w:t>El pago del día 31</w:t>
      </w:r>
    </w:p>
    <w:p xmlns:wp14="http://schemas.microsoft.com/office/word/2010/wordml" w:rsidR="007D3664" w:rsidP="005B61FD" w:rsidRDefault="007D3664" w14:paraId="4BDB5498" wp14:textId="77777777">
      <w:pPr>
        <w:spacing w:after="0" w:line="360" w:lineRule="auto"/>
        <w:jc w:val="both"/>
        <w:rPr>
          <w:rFonts w:ascii="Arial" w:hAnsi="Arial" w:eastAsia="Times New Roman" w:cs="Arial"/>
          <w:bCs/>
          <w:sz w:val="24"/>
          <w:szCs w:val="24"/>
          <w:lang w:val="es-MX" w:eastAsia="es-ES"/>
        </w:rPr>
      </w:pPr>
    </w:p>
    <w:p xmlns:wp14="http://schemas.microsoft.com/office/word/2010/wordml" w:rsidR="000D2378" w:rsidP="005B61FD" w:rsidRDefault="00380A37" w14:paraId="54F7866C" wp14:textId="77777777">
      <w:pPr>
        <w:spacing w:after="0" w:line="360" w:lineRule="auto"/>
        <w:jc w:val="both"/>
        <w:rPr>
          <w:rFonts w:ascii="Arial" w:hAnsi="Arial" w:eastAsia="Times New Roman" w:cs="Arial"/>
          <w:bCs/>
          <w:sz w:val="24"/>
          <w:szCs w:val="24"/>
          <w:lang w:val="es-MX" w:eastAsia="es-ES"/>
        </w:rPr>
      </w:pPr>
      <w:r>
        <w:rPr>
          <w:rFonts w:ascii="Arial" w:hAnsi="Arial" w:eastAsia="Times New Roman" w:cs="Arial"/>
          <w:sz w:val="24"/>
          <w:szCs w:val="24"/>
          <w:lang w:val="es-MX" w:eastAsia="es-ES"/>
        </w:rPr>
        <w:t>La demandante refirió como causa del desequilibrio la orden de reconocer</w:t>
      </w:r>
      <w:r w:rsidR="00BE3280">
        <w:rPr>
          <w:rFonts w:ascii="Arial" w:hAnsi="Arial" w:eastAsia="Times New Roman" w:cs="Arial"/>
          <w:sz w:val="24"/>
          <w:szCs w:val="24"/>
          <w:lang w:val="es-MX" w:eastAsia="es-ES"/>
        </w:rPr>
        <w:t>le</w:t>
      </w:r>
      <w:r>
        <w:rPr>
          <w:rFonts w:ascii="Arial" w:hAnsi="Arial" w:eastAsia="Times New Roman" w:cs="Arial"/>
          <w:sz w:val="24"/>
          <w:szCs w:val="24"/>
          <w:lang w:val="es-MX" w:eastAsia="es-ES"/>
        </w:rPr>
        <w:t xml:space="preserve"> a los trabajadores de Consultel el pago del </w:t>
      </w:r>
      <w:r w:rsidR="00F949BC">
        <w:rPr>
          <w:rFonts w:ascii="Arial" w:hAnsi="Arial" w:eastAsia="Times New Roman" w:cs="Arial"/>
          <w:sz w:val="24"/>
          <w:szCs w:val="24"/>
          <w:lang w:val="es-MX" w:eastAsia="es-ES"/>
        </w:rPr>
        <w:t>“</w:t>
      </w:r>
      <w:r w:rsidRPr="00F949BC" w:rsidR="00F949BC">
        <w:rPr>
          <w:rFonts w:ascii="Arial" w:hAnsi="Arial" w:eastAsia="Times New Roman" w:cs="Arial"/>
          <w:i/>
          <w:sz w:val="24"/>
          <w:szCs w:val="24"/>
          <w:lang w:val="es-MX" w:eastAsia="es-ES"/>
        </w:rPr>
        <w:t xml:space="preserve">día </w:t>
      </w:r>
      <w:r w:rsidRPr="00F949BC">
        <w:rPr>
          <w:rFonts w:ascii="Arial" w:hAnsi="Arial" w:eastAsia="Times New Roman" w:cs="Arial"/>
          <w:i/>
          <w:sz w:val="24"/>
          <w:szCs w:val="24"/>
          <w:lang w:val="es-MX" w:eastAsia="es-ES"/>
        </w:rPr>
        <w:t>31</w:t>
      </w:r>
      <w:r w:rsidR="00F949BC">
        <w:rPr>
          <w:rFonts w:ascii="Arial" w:hAnsi="Arial" w:eastAsia="Times New Roman" w:cs="Arial"/>
          <w:sz w:val="24"/>
          <w:szCs w:val="24"/>
          <w:lang w:val="es-MX" w:eastAsia="es-ES"/>
        </w:rPr>
        <w:t>”</w:t>
      </w:r>
      <w:r>
        <w:rPr>
          <w:rFonts w:ascii="Arial" w:hAnsi="Arial" w:eastAsia="Times New Roman" w:cs="Arial"/>
          <w:sz w:val="24"/>
          <w:szCs w:val="24"/>
          <w:lang w:val="es-MX" w:eastAsia="es-ES"/>
        </w:rPr>
        <w:t xml:space="preserve">, </w:t>
      </w:r>
      <w:r w:rsidR="0062750F">
        <w:rPr>
          <w:rFonts w:ascii="Arial" w:hAnsi="Arial" w:eastAsia="Times New Roman" w:cs="Arial"/>
          <w:sz w:val="24"/>
          <w:szCs w:val="24"/>
          <w:lang w:val="es-MX" w:eastAsia="es-ES"/>
        </w:rPr>
        <w:t>en caso</w:t>
      </w:r>
      <w:r w:rsidR="00BE3280">
        <w:rPr>
          <w:rFonts w:ascii="Arial" w:hAnsi="Arial" w:eastAsia="Times New Roman" w:cs="Arial"/>
          <w:sz w:val="24"/>
          <w:szCs w:val="24"/>
          <w:lang w:val="es-MX" w:eastAsia="es-ES"/>
        </w:rPr>
        <w:t xml:space="preserve"> de</w:t>
      </w:r>
      <w:r w:rsidR="0062750F">
        <w:rPr>
          <w:rFonts w:ascii="Arial" w:hAnsi="Arial" w:eastAsia="Times New Roman" w:cs="Arial"/>
          <w:sz w:val="24"/>
          <w:szCs w:val="24"/>
          <w:lang w:val="es-MX" w:eastAsia="es-ES"/>
        </w:rPr>
        <w:t xml:space="preserve"> que lo hubieran laborado, lo </w:t>
      </w:r>
      <w:r>
        <w:rPr>
          <w:rFonts w:ascii="Arial" w:hAnsi="Arial" w:eastAsia="Times New Roman" w:cs="Arial"/>
          <w:sz w:val="24"/>
          <w:szCs w:val="24"/>
          <w:lang w:val="es-MX" w:eastAsia="es-ES"/>
        </w:rPr>
        <w:t xml:space="preserve">cual se originó en </w:t>
      </w:r>
      <w:r w:rsidR="000D2378">
        <w:rPr>
          <w:rFonts w:ascii="Arial" w:hAnsi="Arial" w:eastAsia="Times New Roman" w:cs="Arial"/>
          <w:sz w:val="24"/>
          <w:szCs w:val="24"/>
          <w:lang w:val="es-MX" w:eastAsia="es-ES"/>
        </w:rPr>
        <w:t>las comunicaciones de noviembre 18 de 2008</w:t>
      </w:r>
      <w:r w:rsidR="000D2378">
        <w:rPr>
          <w:rStyle w:val="FootnoteReference"/>
          <w:rFonts w:ascii="Arial" w:hAnsi="Arial" w:eastAsia="Times New Roman" w:cs="Arial"/>
          <w:sz w:val="24"/>
          <w:szCs w:val="24"/>
          <w:lang w:val="es-MX" w:eastAsia="es-ES"/>
        </w:rPr>
        <w:footnoteReference w:id="64"/>
      </w:r>
      <w:r w:rsidR="000D2378">
        <w:rPr>
          <w:rFonts w:ascii="Arial" w:hAnsi="Arial" w:eastAsia="Times New Roman" w:cs="Arial"/>
          <w:sz w:val="24"/>
          <w:szCs w:val="24"/>
          <w:lang w:val="es-MX" w:eastAsia="es-ES"/>
        </w:rPr>
        <w:t>, noviembre 27 de 2008</w:t>
      </w:r>
      <w:r w:rsidR="000D2378">
        <w:rPr>
          <w:rStyle w:val="FootnoteReference"/>
          <w:rFonts w:ascii="Arial" w:hAnsi="Arial" w:eastAsia="Times New Roman" w:cs="Arial"/>
          <w:sz w:val="24"/>
          <w:szCs w:val="24"/>
          <w:lang w:val="es-MX" w:eastAsia="es-ES"/>
        </w:rPr>
        <w:footnoteReference w:id="65"/>
      </w:r>
      <w:r w:rsidR="000D2378">
        <w:rPr>
          <w:rFonts w:ascii="Arial" w:hAnsi="Arial" w:eastAsia="Times New Roman" w:cs="Arial"/>
          <w:sz w:val="24"/>
          <w:szCs w:val="24"/>
          <w:lang w:val="es-MX" w:eastAsia="es-ES"/>
        </w:rPr>
        <w:t xml:space="preserve"> y octubre 19 de 2009</w:t>
      </w:r>
      <w:r w:rsidR="000D2378">
        <w:rPr>
          <w:rStyle w:val="FootnoteReference"/>
          <w:rFonts w:ascii="Arial" w:hAnsi="Arial" w:eastAsia="Times New Roman" w:cs="Arial"/>
          <w:sz w:val="24"/>
          <w:szCs w:val="24"/>
          <w:lang w:val="es-MX" w:eastAsia="es-ES"/>
        </w:rPr>
        <w:footnoteReference w:id="66"/>
      </w:r>
      <w:r w:rsidR="000D2378">
        <w:rPr>
          <w:rFonts w:ascii="Arial" w:hAnsi="Arial" w:eastAsia="Times New Roman" w:cs="Arial"/>
          <w:sz w:val="24"/>
          <w:szCs w:val="24"/>
          <w:lang w:val="es-MX" w:eastAsia="es-ES"/>
        </w:rPr>
        <w:t xml:space="preserve">, </w:t>
      </w:r>
      <w:r>
        <w:rPr>
          <w:rFonts w:ascii="Arial" w:hAnsi="Arial" w:eastAsia="Times New Roman" w:cs="Arial"/>
          <w:sz w:val="24"/>
          <w:szCs w:val="24"/>
          <w:lang w:val="es-MX" w:eastAsia="es-ES"/>
        </w:rPr>
        <w:t xml:space="preserve">suscritas </w:t>
      </w:r>
      <w:r w:rsidR="000D2378">
        <w:rPr>
          <w:rFonts w:ascii="Arial" w:hAnsi="Arial" w:eastAsia="Times New Roman" w:cs="Arial"/>
          <w:sz w:val="24"/>
          <w:szCs w:val="24"/>
          <w:lang w:val="es-MX" w:eastAsia="es-ES"/>
        </w:rPr>
        <w:t>por los ingenieros de la subdirección de reparación de telecomunicaciones</w:t>
      </w:r>
      <w:r w:rsidR="00B407A7">
        <w:rPr>
          <w:rFonts w:ascii="Arial" w:hAnsi="Arial" w:eastAsia="Times New Roman" w:cs="Arial"/>
          <w:sz w:val="24"/>
          <w:szCs w:val="24"/>
          <w:lang w:val="es-MX" w:eastAsia="es-ES"/>
        </w:rPr>
        <w:t>, encargados de la interventoría del contrato.</w:t>
      </w:r>
    </w:p>
    <w:p xmlns:wp14="http://schemas.microsoft.com/office/word/2010/wordml" w:rsidR="002047AC" w:rsidP="005B61FD" w:rsidRDefault="002047AC" w14:paraId="2916C19D" wp14:textId="77777777">
      <w:pPr>
        <w:spacing w:after="0" w:line="360" w:lineRule="auto"/>
        <w:jc w:val="both"/>
        <w:rPr>
          <w:rFonts w:ascii="Arial" w:hAnsi="Arial" w:eastAsia="Times New Roman" w:cs="Arial"/>
          <w:bCs/>
          <w:sz w:val="24"/>
          <w:szCs w:val="24"/>
          <w:lang w:val="es-MX" w:eastAsia="es-ES"/>
        </w:rPr>
      </w:pPr>
    </w:p>
    <w:p xmlns:wp14="http://schemas.microsoft.com/office/word/2010/wordml" w:rsidR="00105160" w:rsidP="005B61FD" w:rsidRDefault="003576DA" w14:paraId="3D641D78" wp14:textId="77777777">
      <w:pPr>
        <w:spacing w:after="0" w:line="360" w:lineRule="auto"/>
        <w:jc w:val="both"/>
        <w:rPr>
          <w:rFonts w:ascii="Arial" w:hAnsi="Arial" w:eastAsia="Times New Roman" w:cs="Arial"/>
          <w:bCs/>
          <w:sz w:val="24"/>
          <w:szCs w:val="24"/>
          <w:lang w:val="es-MX" w:eastAsia="es-ES"/>
        </w:rPr>
      </w:pPr>
      <w:r>
        <w:rPr>
          <w:rFonts w:ascii="Arial" w:hAnsi="Arial" w:eastAsia="Times New Roman" w:cs="Arial"/>
          <w:bCs/>
          <w:sz w:val="24"/>
          <w:szCs w:val="24"/>
          <w:lang w:val="es-MX" w:eastAsia="es-ES"/>
        </w:rPr>
        <w:t xml:space="preserve">El debate se originó </w:t>
      </w:r>
      <w:r w:rsidR="00A42E3E">
        <w:rPr>
          <w:rFonts w:ascii="Arial" w:hAnsi="Arial" w:eastAsia="Times New Roman" w:cs="Arial"/>
          <w:bCs/>
          <w:sz w:val="24"/>
          <w:szCs w:val="24"/>
          <w:lang w:val="es-MX" w:eastAsia="es-ES"/>
        </w:rPr>
        <w:t>alrededor</w:t>
      </w:r>
      <w:r>
        <w:rPr>
          <w:rFonts w:ascii="Arial" w:hAnsi="Arial" w:eastAsia="Times New Roman" w:cs="Arial"/>
          <w:bCs/>
          <w:sz w:val="24"/>
          <w:szCs w:val="24"/>
          <w:lang w:val="es-MX" w:eastAsia="es-ES"/>
        </w:rPr>
        <w:t xml:space="preserve"> de la </w:t>
      </w:r>
      <w:r w:rsidR="00105160">
        <w:rPr>
          <w:rFonts w:ascii="Arial" w:hAnsi="Arial" w:eastAsia="Times New Roman" w:cs="Arial"/>
          <w:bCs/>
          <w:sz w:val="24"/>
          <w:szCs w:val="24"/>
          <w:lang w:val="es-MX" w:eastAsia="es-ES"/>
        </w:rPr>
        <w:t xml:space="preserve">aplicación </w:t>
      </w:r>
      <w:r>
        <w:rPr>
          <w:rFonts w:ascii="Arial" w:hAnsi="Arial" w:eastAsia="Times New Roman" w:cs="Arial"/>
          <w:bCs/>
          <w:sz w:val="24"/>
          <w:szCs w:val="24"/>
          <w:lang w:val="es-MX" w:eastAsia="es-ES"/>
        </w:rPr>
        <w:t xml:space="preserve">del punto 8.11 del </w:t>
      </w:r>
      <w:r w:rsidR="00105160">
        <w:rPr>
          <w:rFonts w:ascii="Arial" w:hAnsi="Arial" w:eastAsia="Times New Roman" w:cs="Arial"/>
          <w:bCs/>
          <w:sz w:val="24"/>
          <w:szCs w:val="24"/>
          <w:lang w:val="es-MX" w:eastAsia="es-ES"/>
        </w:rPr>
        <w:t xml:space="preserve">documento </w:t>
      </w:r>
      <w:r>
        <w:rPr>
          <w:rFonts w:ascii="Arial" w:hAnsi="Arial" w:eastAsia="Times New Roman" w:cs="Arial"/>
          <w:bCs/>
          <w:sz w:val="24"/>
          <w:szCs w:val="24"/>
          <w:lang w:val="es-MX" w:eastAsia="es-ES"/>
        </w:rPr>
        <w:t xml:space="preserve">de </w:t>
      </w:r>
      <w:r w:rsidR="00105160">
        <w:rPr>
          <w:rFonts w:ascii="Arial" w:hAnsi="Arial" w:eastAsia="Times New Roman" w:cs="Arial"/>
          <w:bCs/>
          <w:sz w:val="24"/>
          <w:szCs w:val="24"/>
          <w:lang w:val="es-MX" w:eastAsia="es-ES"/>
        </w:rPr>
        <w:t>oferta, titulado “</w:t>
      </w:r>
      <w:r w:rsidRPr="00BF7408" w:rsidR="00105160">
        <w:rPr>
          <w:rFonts w:ascii="Arial" w:hAnsi="Arial" w:eastAsia="Times New Roman" w:cs="Arial"/>
          <w:bCs/>
          <w:i/>
          <w:sz w:val="24"/>
          <w:szCs w:val="24"/>
          <w:lang w:val="es-MX" w:eastAsia="es-ES"/>
        </w:rPr>
        <w:t>OTROS ASPECTOS</w:t>
      </w:r>
      <w:r w:rsidR="00105160">
        <w:rPr>
          <w:rFonts w:ascii="Arial" w:hAnsi="Arial" w:eastAsia="Times New Roman" w:cs="Arial"/>
          <w:bCs/>
          <w:sz w:val="24"/>
          <w:szCs w:val="24"/>
          <w:lang w:val="es-MX" w:eastAsia="es-ES"/>
        </w:rPr>
        <w:t xml:space="preserve">”, </w:t>
      </w:r>
      <w:r>
        <w:rPr>
          <w:rFonts w:ascii="Arial" w:hAnsi="Arial" w:eastAsia="Times New Roman" w:cs="Arial"/>
          <w:bCs/>
          <w:sz w:val="24"/>
          <w:szCs w:val="24"/>
          <w:lang w:val="es-MX" w:eastAsia="es-ES"/>
        </w:rPr>
        <w:t>literal 19)</w:t>
      </w:r>
      <w:r w:rsidR="00105160">
        <w:rPr>
          <w:rFonts w:ascii="Arial" w:hAnsi="Arial" w:eastAsia="Times New Roman" w:cs="Arial"/>
          <w:bCs/>
          <w:sz w:val="24"/>
          <w:szCs w:val="24"/>
          <w:lang w:val="es-MX" w:eastAsia="es-ES"/>
        </w:rPr>
        <w:t>, en el cual se dispuso</w:t>
      </w:r>
      <w:r w:rsidR="007E4E85">
        <w:rPr>
          <w:rFonts w:ascii="Arial" w:hAnsi="Arial" w:eastAsia="Times New Roman" w:cs="Arial"/>
          <w:bCs/>
          <w:sz w:val="24"/>
          <w:szCs w:val="24"/>
          <w:lang w:val="es-MX" w:eastAsia="es-ES"/>
        </w:rPr>
        <w:t xml:space="preserve"> (se trascribe de forma literal)</w:t>
      </w:r>
      <w:r w:rsidR="00105160">
        <w:rPr>
          <w:rFonts w:ascii="Arial" w:hAnsi="Arial" w:eastAsia="Times New Roman" w:cs="Arial"/>
          <w:bCs/>
          <w:sz w:val="24"/>
          <w:szCs w:val="24"/>
          <w:lang w:val="es-MX" w:eastAsia="es-ES"/>
        </w:rPr>
        <w:t>:</w:t>
      </w:r>
    </w:p>
    <w:p xmlns:wp14="http://schemas.microsoft.com/office/word/2010/wordml" w:rsidR="00105160" w:rsidP="005B61FD" w:rsidRDefault="00105160" w14:paraId="74869460" wp14:textId="77777777">
      <w:pPr>
        <w:spacing w:after="0" w:line="360" w:lineRule="auto"/>
        <w:jc w:val="both"/>
        <w:rPr>
          <w:rFonts w:ascii="Arial" w:hAnsi="Arial" w:eastAsia="Times New Roman" w:cs="Arial"/>
          <w:bCs/>
          <w:sz w:val="24"/>
          <w:szCs w:val="24"/>
          <w:lang w:val="es-MX" w:eastAsia="es-ES"/>
        </w:rPr>
      </w:pPr>
    </w:p>
    <w:p xmlns:wp14="http://schemas.microsoft.com/office/word/2010/wordml" w:rsidRPr="00BF7408" w:rsidR="00105160" w:rsidP="007E4E85" w:rsidRDefault="00BF7408" w14:paraId="29A2C572" wp14:textId="77777777">
      <w:pPr>
        <w:tabs>
          <w:tab w:val="left" w:pos="8222"/>
        </w:tabs>
        <w:spacing w:after="0" w:line="276" w:lineRule="auto"/>
        <w:ind w:left="851" w:right="618"/>
        <w:jc w:val="both"/>
        <w:rPr>
          <w:rFonts w:ascii="Arial" w:hAnsi="Arial" w:eastAsia="Times New Roman" w:cs="Arial"/>
          <w:bCs/>
          <w:i/>
          <w:lang w:val="es-MX" w:eastAsia="es-ES"/>
        </w:rPr>
      </w:pPr>
      <w:r w:rsidRPr="00BF7408">
        <w:rPr>
          <w:rFonts w:ascii="Arial" w:hAnsi="Arial" w:eastAsia="Times New Roman" w:cs="Arial"/>
          <w:bCs/>
          <w:i/>
          <w:lang w:val="es-MX" w:eastAsia="es-ES"/>
        </w:rPr>
        <w:t>“</w:t>
      </w:r>
      <w:r w:rsidRPr="00BF7408" w:rsidR="00105160">
        <w:rPr>
          <w:rFonts w:ascii="Arial" w:hAnsi="Arial" w:eastAsia="Times New Roman" w:cs="Arial"/>
          <w:bCs/>
          <w:i/>
          <w:lang w:val="es-MX" w:eastAsia="es-ES"/>
        </w:rPr>
        <w:t>19. Los pagos a los trabajadores y a los conductores ocupados por EL CONTRATISTA se deberán realizar quincenalmente, Los días liquidados así como las res</w:t>
      </w:r>
      <w:r w:rsidRPr="00BF7408">
        <w:rPr>
          <w:rFonts w:ascii="Arial" w:hAnsi="Arial" w:eastAsia="Times New Roman" w:cs="Arial"/>
          <w:bCs/>
          <w:i/>
          <w:lang w:val="es-MX" w:eastAsia="es-ES"/>
        </w:rPr>
        <w:t>p</w:t>
      </w:r>
      <w:r w:rsidRPr="00BF7408" w:rsidR="00105160">
        <w:rPr>
          <w:rFonts w:ascii="Arial" w:hAnsi="Arial" w:eastAsia="Times New Roman" w:cs="Arial"/>
          <w:bCs/>
          <w:i/>
          <w:lang w:val="es-MX" w:eastAsia="es-ES"/>
        </w:rPr>
        <w:t>ect</w:t>
      </w:r>
      <w:r w:rsidRPr="00BF7408">
        <w:rPr>
          <w:rFonts w:ascii="Arial" w:hAnsi="Arial" w:eastAsia="Times New Roman" w:cs="Arial"/>
          <w:bCs/>
          <w:i/>
          <w:lang w:val="es-MX" w:eastAsia="es-ES"/>
        </w:rPr>
        <w:t>i</w:t>
      </w:r>
      <w:r w:rsidRPr="00BF7408" w:rsidR="00105160">
        <w:rPr>
          <w:rFonts w:ascii="Arial" w:hAnsi="Arial" w:eastAsia="Times New Roman" w:cs="Arial"/>
          <w:bCs/>
          <w:i/>
          <w:lang w:val="es-MX" w:eastAsia="es-ES"/>
        </w:rPr>
        <w:t>vas horas extras serán de acuerdo con el período laborado</w:t>
      </w:r>
      <w:r w:rsidRPr="00BF7408">
        <w:rPr>
          <w:rStyle w:val="FootnoteReference"/>
          <w:rFonts w:ascii="Arial" w:hAnsi="Arial" w:eastAsia="Times New Roman" w:cs="Arial"/>
          <w:bCs/>
          <w:i/>
          <w:lang w:val="es-MX" w:eastAsia="es-ES"/>
        </w:rPr>
        <w:footnoteReference w:id="67"/>
      </w:r>
      <w:r w:rsidRPr="00BF7408" w:rsidR="00105160">
        <w:rPr>
          <w:rFonts w:ascii="Arial" w:hAnsi="Arial" w:eastAsia="Times New Roman" w:cs="Arial"/>
          <w:bCs/>
          <w:i/>
          <w:lang w:val="es-MX" w:eastAsia="es-ES"/>
        </w:rPr>
        <w:t xml:space="preserve">. </w:t>
      </w:r>
    </w:p>
    <w:p xmlns:wp14="http://schemas.microsoft.com/office/word/2010/wordml" w:rsidR="00BF7408" w:rsidP="005B61FD" w:rsidRDefault="00BF7408" w14:paraId="187F57B8" wp14:textId="77777777">
      <w:pPr>
        <w:spacing w:after="0" w:line="360" w:lineRule="auto"/>
        <w:jc w:val="both"/>
        <w:rPr>
          <w:rFonts w:ascii="Arial" w:hAnsi="Arial" w:eastAsia="Times New Roman" w:cs="Arial"/>
          <w:bCs/>
          <w:sz w:val="24"/>
          <w:szCs w:val="24"/>
          <w:lang w:val="es-MX" w:eastAsia="es-ES"/>
        </w:rPr>
      </w:pPr>
    </w:p>
    <w:p xmlns:wp14="http://schemas.microsoft.com/office/word/2010/wordml" w:rsidR="00A34D9E" w:rsidP="005B61FD" w:rsidRDefault="00A34D9E" w14:paraId="06370865" wp14:textId="77777777">
      <w:pPr>
        <w:spacing w:after="0" w:line="360" w:lineRule="auto"/>
        <w:jc w:val="both"/>
        <w:rPr>
          <w:rFonts w:ascii="Arial" w:hAnsi="Arial" w:eastAsia="Times New Roman" w:cs="Arial"/>
          <w:bCs/>
          <w:sz w:val="24"/>
          <w:szCs w:val="24"/>
          <w:lang w:val="es-MX" w:eastAsia="es-ES"/>
        </w:rPr>
      </w:pPr>
      <w:r>
        <w:rPr>
          <w:rFonts w:ascii="Arial" w:hAnsi="Arial" w:eastAsia="Times New Roman" w:cs="Arial"/>
          <w:bCs/>
          <w:sz w:val="24"/>
          <w:szCs w:val="24"/>
          <w:lang w:val="es-MX" w:eastAsia="es-ES"/>
        </w:rPr>
        <w:t xml:space="preserve">En </w:t>
      </w:r>
      <w:r w:rsidR="00132F3D">
        <w:rPr>
          <w:rFonts w:ascii="Arial" w:hAnsi="Arial" w:eastAsia="Times New Roman" w:cs="Arial"/>
          <w:bCs/>
          <w:sz w:val="24"/>
          <w:szCs w:val="24"/>
          <w:lang w:val="es-MX" w:eastAsia="es-ES"/>
        </w:rPr>
        <w:t>la comunicación 00511266 de octubre 19 de 2009</w:t>
      </w:r>
      <w:r w:rsidR="00034BB1">
        <w:rPr>
          <w:rFonts w:ascii="Arial" w:hAnsi="Arial" w:eastAsia="Times New Roman" w:cs="Arial"/>
          <w:bCs/>
          <w:sz w:val="24"/>
          <w:szCs w:val="24"/>
          <w:lang w:val="es-MX" w:eastAsia="es-ES"/>
        </w:rPr>
        <w:t>,</w:t>
      </w:r>
      <w:r w:rsidR="00132F3D">
        <w:rPr>
          <w:rFonts w:ascii="Arial" w:hAnsi="Arial" w:eastAsia="Times New Roman" w:cs="Arial"/>
          <w:bCs/>
          <w:sz w:val="24"/>
          <w:szCs w:val="24"/>
          <w:lang w:val="es-MX" w:eastAsia="es-ES"/>
        </w:rPr>
        <w:t xml:space="preserve"> suscrita por </w:t>
      </w:r>
      <w:r>
        <w:rPr>
          <w:rFonts w:ascii="Arial" w:hAnsi="Arial" w:eastAsia="Times New Roman" w:cs="Arial"/>
          <w:bCs/>
          <w:sz w:val="24"/>
          <w:szCs w:val="24"/>
          <w:lang w:val="es-MX" w:eastAsia="es-ES"/>
        </w:rPr>
        <w:t xml:space="preserve">Arbey </w:t>
      </w:r>
      <w:r w:rsidR="00661630">
        <w:rPr>
          <w:rFonts w:ascii="Arial" w:hAnsi="Arial" w:eastAsia="Times New Roman" w:cs="Arial"/>
          <w:bCs/>
          <w:sz w:val="24"/>
          <w:szCs w:val="24"/>
          <w:lang w:val="es-MX" w:eastAsia="es-ES"/>
        </w:rPr>
        <w:t>d</w:t>
      </w:r>
      <w:r>
        <w:rPr>
          <w:rFonts w:ascii="Arial" w:hAnsi="Arial" w:eastAsia="Times New Roman" w:cs="Arial"/>
          <w:bCs/>
          <w:sz w:val="24"/>
          <w:szCs w:val="24"/>
          <w:lang w:val="es-MX" w:eastAsia="es-ES"/>
        </w:rPr>
        <w:t xml:space="preserve">e Jesús Ortiz, ingeniero interventor, </w:t>
      </w:r>
      <w:r w:rsidR="00132F3D">
        <w:rPr>
          <w:rFonts w:ascii="Arial" w:hAnsi="Arial" w:eastAsia="Times New Roman" w:cs="Arial"/>
          <w:bCs/>
          <w:sz w:val="24"/>
          <w:szCs w:val="24"/>
          <w:lang w:val="es-MX" w:eastAsia="es-ES"/>
        </w:rPr>
        <w:t xml:space="preserve">se </w:t>
      </w:r>
      <w:r w:rsidR="0062750F">
        <w:rPr>
          <w:rFonts w:ascii="Arial" w:hAnsi="Arial" w:eastAsia="Times New Roman" w:cs="Arial"/>
          <w:bCs/>
          <w:sz w:val="24"/>
          <w:szCs w:val="24"/>
          <w:lang w:val="es-MX" w:eastAsia="es-ES"/>
        </w:rPr>
        <w:t xml:space="preserve">reiteró la </w:t>
      </w:r>
      <w:r w:rsidR="00132F3D">
        <w:rPr>
          <w:rFonts w:ascii="Arial" w:hAnsi="Arial" w:eastAsia="Times New Roman" w:cs="Arial"/>
          <w:bCs/>
          <w:sz w:val="24"/>
          <w:szCs w:val="24"/>
          <w:lang w:val="es-MX" w:eastAsia="es-ES"/>
        </w:rPr>
        <w:t>interpret</w:t>
      </w:r>
      <w:r w:rsidR="0062750F">
        <w:rPr>
          <w:rFonts w:ascii="Arial" w:hAnsi="Arial" w:eastAsia="Times New Roman" w:cs="Arial"/>
          <w:bCs/>
          <w:sz w:val="24"/>
          <w:szCs w:val="24"/>
          <w:lang w:val="es-MX" w:eastAsia="es-ES"/>
        </w:rPr>
        <w:t xml:space="preserve">ación dada al </w:t>
      </w:r>
      <w:r w:rsidR="00132F3D">
        <w:rPr>
          <w:rFonts w:ascii="Arial" w:hAnsi="Arial" w:eastAsia="Times New Roman" w:cs="Arial"/>
          <w:bCs/>
          <w:sz w:val="24"/>
          <w:szCs w:val="24"/>
          <w:lang w:val="es-MX" w:eastAsia="es-ES"/>
        </w:rPr>
        <w:t>documento de oferta y, con base en el</w:t>
      </w:r>
      <w:r w:rsidR="0062750F">
        <w:rPr>
          <w:rFonts w:ascii="Arial" w:hAnsi="Arial" w:eastAsia="Times New Roman" w:cs="Arial"/>
          <w:bCs/>
          <w:sz w:val="24"/>
          <w:szCs w:val="24"/>
          <w:lang w:val="es-MX" w:eastAsia="es-ES"/>
        </w:rPr>
        <w:t xml:space="preserve">lo, </w:t>
      </w:r>
      <w:r w:rsidR="00132F3D">
        <w:rPr>
          <w:rFonts w:ascii="Arial" w:hAnsi="Arial" w:eastAsia="Times New Roman" w:cs="Arial"/>
          <w:bCs/>
          <w:sz w:val="24"/>
          <w:szCs w:val="24"/>
          <w:lang w:val="es-MX" w:eastAsia="es-ES"/>
        </w:rPr>
        <w:t xml:space="preserve">se ordenó </w:t>
      </w:r>
      <w:r w:rsidR="00170E35">
        <w:rPr>
          <w:rFonts w:ascii="Arial" w:hAnsi="Arial" w:eastAsia="Times New Roman" w:cs="Arial"/>
          <w:bCs/>
          <w:sz w:val="24"/>
          <w:szCs w:val="24"/>
          <w:lang w:val="es-MX" w:eastAsia="es-ES"/>
        </w:rPr>
        <w:t xml:space="preserve">a Consultel </w:t>
      </w:r>
      <w:r w:rsidR="00132F3D">
        <w:rPr>
          <w:rFonts w:ascii="Arial" w:hAnsi="Arial" w:eastAsia="Times New Roman" w:cs="Arial"/>
          <w:bCs/>
          <w:sz w:val="24"/>
          <w:szCs w:val="24"/>
          <w:lang w:val="es-MX" w:eastAsia="es-ES"/>
        </w:rPr>
        <w:t>el pago de acuerdo con los días laborados as</w:t>
      </w:r>
      <w:r w:rsidR="00170E35">
        <w:rPr>
          <w:rFonts w:ascii="Arial" w:hAnsi="Arial" w:eastAsia="Times New Roman" w:cs="Arial"/>
          <w:bCs/>
          <w:sz w:val="24"/>
          <w:szCs w:val="24"/>
          <w:lang w:val="es-MX" w:eastAsia="es-ES"/>
        </w:rPr>
        <w:t>í</w:t>
      </w:r>
      <w:r w:rsidR="007E4E85">
        <w:rPr>
          <w:rFonts w:ascii="Arial" w:hAnsi="Arial" w:eastAsia="Times New Roman" w:cs="Arial"/>
          <w:bCs/>
          <w:sz w:val="24"/>
          <w:szCs w:val="24"/>
          <w:lang w:val="es-MX" w:eastAsia="es-ES"/>
        </w:rPr>
        <w:t xml:space="preserve"> </w:t>
      </w:r>
      <w:r>
        <w:rPr>
          <w:rFonts w:ascii="Arial" w:hAnsi="Arial" w:eastAsia="Times New Roman" w:cs="Arial"/>
          <w:bCs/>
          <w:sz w:val="24"/>
          <w:szCs w:val="24"/>
          <w:lang w:val="es-MX" w:eastAsia="es-ES"/>
        </w:rPr>
        <w:t>(se trascribe de forma literal)</w:t>
      </w:r>
      <w:r w:rsidR="00034BB1">
        <w:rPr>
          <w:rFonts w:ascii="Arial" w:hAnsi="Arial" w:eastAsia="Times New Roman" w:cs="Arial"/>
          <w:bCs/>
          <w:sz w:val="24"/>
          <w:szCs w:val="24"/>
          <w:lang w:val="es-MX" w:eastAsia="es-ES"/>
        </w:rPr>
        <w:t>:</w:t>
      </w:r>
    </w:p>
    <w:p xmlns:wp14="http://schemas.microsoft.com/office/word/2010/wordml" w:rsidRPr="004034E4" w:rsidR="00A34D9E" w:rsidP="004034E4" w:rsidRDefault="00A34D9E" w14:paraId="54738AF4" wp14:textId="77777777">
      <w:pPr>
        <w:spacing w:after="0" w:line="276" w:lineRule="auto"/>
        <w:ind w:left="567" w:right="617"/>
        <w:jc w:val="both"/>
        <w:rPr>
          <w:rFonts w:ascii="Arial" w:hAnsi="Arial" w:eastAsia="Times New Roman" w:cs="Arial"/>
          <w:bCs/>
          <w:i/>
          <w:sz w:val="24"/>
          <w:szCs w:val="24"/>
          <w:lang w:val="es-MX" w:eastAsia="es-ES"/>
        </w:rPr>
      </w:pPr>
    </w:p>
    <w:p xmlns:wp14="http://schemas.microsoft.com/office/word/2010/wordml" w:rsidRPr="007E4E85" w:rsidR="00482A96" w:rsidP="007E4E85" w:rsidRDefault="004034E4" w14:paraId="5DBB7D19" wp14:textId="77777777">
      <w:pPr>
        <w:spacing w:after="0" w:line="276" w:lineRule="auto"/>
        <w:ind w:left="567" w:right="618"/>
        <w:jc w:val="both"/>
        <w:rPr>
          <w:rFonts w:ascii="Arial" w:hAnsi="Arial" w:eastAsia="Times New Roman" w:cs="Arial"/>
          <w:bCs/>
          <w:i/>
          <w:lang w:val="es-MX" w:eastAsia="es-ES"/>
        </w:rPr>
      </w:pPr>
      <w:r w:rsidRPr="007E4E85">
        <w:rPr>
          <w:rFonts w:ascii="Arial" w:hAnsi="Arial" w:eastAsia="Times New Roman" w:cs="Arial"/>
          <w:bCs/>
          <w:lang w:val="es-MX" w:eastAsia="es-ES"/>
        </w:rPr>
        <w:t>“</w:t>
      </w:r>
      <w:r w:rsidRPr="007E4E85" w:rsidR="00482A96">
        <w:rPr>
          <w:rFonts w:ascii="Arial" w:hAnsi="Arial" w:eastAsia="Times New Roman" w:cs="Arial"/>
          <w:bCs/>
          <w:i/>
          <w:lang w:val="es-MX" w:eastAsia="es-ES"/>
        </w:rPr>
        <w:t>ASUNTO: Pago de lo causado el día 31 de los meses así señalados, al personal ocupado por CONSULTEL contrato 10010433393.</w:t>
      </w:r>
    </w:p>
    <w:p xmlns:wp14="http://schemas.microsoft.com/office/word/2010/wordml" w:rsidRPr="007E4E85" w:rsidR="00482A96" w:rsidP="007E4E85" w:rsidRDefault="00482A96" w14:paraId="46ABBD8F" wp14:textId="77777777">
      <w:pPr>
        <w:spacing w:after="0" w:line="276" w:lineRule="auto"/>
        <w:ind w:left="567" w:right="618"/>
        <w:jc w:val="both"/>
        <w:rPr>
          <w:rFonts w:ascii="Arial" w:hAnsi="Arial" w:eastAsia="Times New Roman" w:cs="Arial"/>
          <w:bCs/>
          <w:i/>
          <w:lang w:val="es-MX" w:eastAsia="es-ES"/>
        </w:rPr>
      </w:pPr>
    </w:p>
    <w:p xmlns:wp14="http://schemas.microsoft.com/office/word/2010/wordml" w:rsidRPr="007E4E85" w:rsidR="00441B7F" w:rsidP="007E4E85" w:rsidRDefault="00482A96" w14:paraId="1EB3699C" wp14:textId="77777777">
      <w:pPr>
        <w:spacing w:after="0" w:line="276" w:lineRule="auto"/>
        <w:ind w:left="567" w:right="618"/>
        <w:jc w:val="both"/>
        <w:rPr>
          <w:rFonts w:ascii="Arial" w:hAnsi="Arial" w:eastAsia="Times New Roman" w:cs="Arial"/>
          <w:bCs/>
          <w:i/>
          <w:lang w:val="es-MX" w:eastAsia="es-ES"/>
        </w:rPr>
      </w:pPr>
      <w:r w:rsidRPr="007E4E85">
        <w:rPr>
          <w:rFonts w:ascii="Arial" w:hAnsi="Arial" w:eastAsia="Times New Roman" w:cs="Arial"/>
          <w:bCs/>
          <w:lang w:val="es-MX" w:eastAsia="es-ES"/>
        </w:rPr>
        <w:t>“</w:t>
      </w:r>
      <w:r w:rsidRPr="007E4E85" w:rsidR="004A2DA9">
        <w:rPr>
          <w:rFonts w:ascii="Arial" w:hAnsi="Arial" w:eastAsia="Times New Roman" w:cs="Arial"/>
          <w:bCs/>
          <w:i/>
          <w:lang w:val="es-MX" w:eastAsia="es-ES"/>
        </w:rPr>
        <w:t xml:space="preserve">Las inquietudes planteadas en sus comunicados CG 514-079 </w:t>
      </w:r>
      <w:r w:rsidRPr="007E4E85" w:rsidR="00441B7F">
        <w:rPr>
          <w:rFonts w:ascii="Arial" w:hAnsi="Arial" w:eastAsia="Times New Roman" w:cs="Arial"/>
          <w:bCs/>
          <w:i/>
          <w:lang w:val="es-MX" w:eastAsia="es-ES"/>
        </w:rPr>
        <w:t xml:space="preserve">y </w:t>
      </w:r>
      <w:r w:rsidRPr="007E4E85" w:rsidR="004A2DA9">
        <w:rPr>
          <w:rFonts w:ascii="Arial" w:hAnsi="Arial" w:eastAsia="Times New Roman" w:cs="Arial"/>
          <w:bCs/>
          <w:i/>
          <w:lang w:val="es-MX" w:eastAsia="es-ES"/>
        </w:rPr>
        <w:t>CG-524-089</w:t>
      </w:r>
      <w:r w:rsidRPr="007E4E85" w:rsidR="00FE3D09">
        <w:rPr>
          <w:rFonts w:ascii="Arial" w:hAnsi="Arial" w:eastAsia="Times New Roman" w:cs="Arial"/>
          <w:bCs/>
          <w:i/>
          <w:lang w:val="es-MX" w:eastAsia="es-ES"/>
        </w:rPr>
        <w:t xml:space="preserve"> fueron resueltas en los escritos rotulados por UNE con los números 00348492 y 00342868, firmados por Oscar Armando Atehort</w:t>
      </w:r>
      <w:r w:rsidRPr="007E4E85" w:rsidR="005E482D">
        <w:rPr>
          <w:rFonts w:ascii="Arial" w:hAnsi="Arial" w:eastAsia="Times New Roman" w:cs="Arial"/>
          <w:bCs/>
          <w:i/>
          <w:lang w:val="es-MX" w:eastAsia="es-ES"/>
        </w:rPr>
        <w:t>ú</w:t>
      </w:r>
      <w:r w:rsidRPr="007E4E85" w:rsidR="00FE3D09">
        <w:rPr>
          <w:rFonts w:ascii="Arial" w:hAnsi="Arial" w:eastAsia="Times New Roman" w:cs="Arial"/>
          <w:bCs/>
          <w:i/>
          <w:lang w:val="es-MX" w:eastAsia="es-ES"/>
        </w:rPr>
        <w:t xml:space="preserve">a Martínez, en los que se refirió de la siguiente manera: </w:t>
      </w:r>
      <w:r w:rsidRPr="007E4E85" w:rsidR="004D35CC">
        <w:rPr>
          <w:rFonts w:ascii="Arial" w:hAnsi="Arial" w:eastAsia="Times New Roman" w:cs="Arial"/>
          <w:bCs/>
          <w:i/>
          <w:lang w:val="es-MX" w:eastAsia="es-ES"/>
        </w:rPr>
        <w:t>‘En el numeral 8.11 (…) indica que los pagos a trabajadores y conductores ocupados por EL CONTRATISTA se deberán realizar quincenalmente. Los d</w:t>
      </w:r>
      <w:r w:rsidRPr="007E4E85" w:rsidR="00441B7F">
        <w:rPr>
          <w:rFonts w:ascii="Arial" w:hAnsi="Arial" w:eastAsia="Times New Roman" w:cs="Arial"/>
          <w:bCs/>
          <w:i/>
          <w:lang w:val="es-MX" w:eastAsia="es-ES"/>
        </w:rPr>
        <w:t>ías</w:t>
      </w:r>
      <w:r w:rsidRPr="007E4E85" w:rsidR="004D35CC">
        <w:rPr>
          <w:rFonts w:ascii="Arial" w:hAnsi="Arial" w:eastAsia="Times New Roman" w:cs="Arial"/>
          <w:bCs/>
          <w:i/>
          <w:lang w:val="es-MX" w:eastAsia="es-ES"/>
        </w:rPr>
        <w:t xml:space="preserve"> liquidados as</w:t>
      </w:r>
      <w:r w:rsidRPr="007E4E85" w:rsidR="00441B7F">
        <w:rPr>
          <w:rFonts w:ascii="Arial" w:hAnsi="Arial" w:eastAsia="Times New Roman" w:cs="Arial"/>
          <w:bCs/>
          <w:i/>
          <w:lang w:val="es-MX" w:eastAsia="es-ES"/>
        </w:rPr>
        <w:t>í</w:t>
      </w:r>
      <w:r w:rsidRPr="007E4E85" w:rsidR="004D35CC">
        <w:rPr>
          <w:rFonts w:ascii="Arial" w:hAnsi="Arial" w:eastAsia="Times New Roman" w:cs="Arial"/>
          <w:bCs/>
          <w:i/>
          <w:lang w:val="es-MX" w:eastAsia="es-ES"/>
        </w:rPr>
        <w:t xml:space="preserve"> como las respectivas horas extras serán de acuerdo al período laborado. </w:t>
      </w:r>
      <w:r w:rsidRPr="007E4E85">
        <w:rPr>
          <w:rFonts w:ascii="Arial" w:hAnsi="Arial" w:eastAsia="Times New Roman" w:cs="Arial"/>
          <w:b/>
          <w:bCs/>
          <w:i/>
          <w:lang w:val="es-MX" w:eastAsia="es-ES"/>
        </w:rPr>
        <w:t xml:space="preserve">Lo cual deja claro que el período de pago debe coincidir con el período laborado, ósea si el trabajador laboró </w:t>
      </w:r>
      <w:r w:rsidRPr="007E4E85" w:rsidR="00DB34D8">
        <w:rPr>
          <w:rFonts w:ascii="Arial" w:hAnsi="Arial" w:eastAsia="Times New Roman" w:cs="Arial"/>
          <w:b/>
          <w:bCs/>
          <w:i/>
          <w:lang w:val="es-MX" w:eastAsia="es-ES"/>
        </w:rPr>
        <w:t>16 días, éstos deben ser c</w:t>
      </w:r>
      <w:r w:rsidRPr="007E4E85" w:rsidR="004A2DA9">
        <w:rPr>
          <w:rFonts w:ascii="Arial" w:hAnsi="Arial" w:eastAsia="Times New Roman" w:cs="Arial"/>
          <w:b/>
          <w:bCs/>
          <w:i/>
          <w:lang w:val="es-MX" w:eastAsia="es-ES"/>
        </w:rPr>
        <w:t>a</w:t>
      </w:r>
      <w:r w:rsidRPr="007E4E85" w:rsidR="00DB34D8">
        <w:rPr>
          <w:rFonts w:ascii="Arial" w:hAnsi="Arial" w:eastAsia="Times New Roman" w:cs="Arial"/>
          <w:b/>
          <w:bCs/>
          <w:i/>
          <w:lang w:val="es-MX" w:eastAsia="es-ES"/>
        </w:rPr>
        <w:t>ncelados en el pago respectivo</w:t>
      </w:r>
      <w:r w:rsidRPr="007E4E85" w:rsidR="00DB34D8">
        <w:rPr>
          <w:rFonts w:ascii="Arial" w:hAnsi="Arial" w:eastAsia="Times New Roman" w:cs="Arial"/>
          <w:bCs/>
          <w:i/>
          <w:lang w:val="es-MX" w:eastAsia="es-ES"/>
        </w:rPr>
        <w:t xml:space="preserve">. Es conveniente </w:t>
      </w:r>
      <w:r w:rsidRPr="007E4E85">
        <w:rPr>
          <w:rFonts w:ascii="Arial" w:hAnsi="Arial" w:eastAsia="Times New Roman" w:cs="Arial"/>
          <w:bCs/>
          <w:i/>
          <w:lang w:val="es-MX" w:eastAsia="es-ES"/>
        </w:rPr>
        <w:t>n</w:t>
      </w:r>
      <w:r w:rsidRPr="007E4E85" w:rsidR="00DB34D8">
        <w:rPr>
          <w:rFonts w:ascii="Arial" w:hAnsi="Arial" w:eastAsia="Times New Roman" w:cs="Arial"/>
          <w:bCs/>
          <w:i/>
          <w:lang w:val="es-MX" w:eastAsia="es-ES"/>
        </w:rPr>
        <w:t>otar, que en ningún momento lo expresado en la solic</w:t>
      </w:r>
      <w:r w:rsidRPr="007E4E85" w:rsidR="004A2DA9">
        <w:rPr>
          <w:rFonts w:ascii="Arial" w:hAnsi="Arial" w:eastAsia="Times New Roman" w:cs="Arial"/>
          <w:bCs/>
          <w:i/>
          <w:lang w:val="es-MX" w:eastAsia="es-ES"/>
        </w:rPr>
        <w:t>it</w:t>
      </w:r>
      <w:r w:rsidRPr="007E4E85" w:rsidR="00DB34D8">
        <w:rPr>
          <w:rFonts w:ascii="Arial" w:hAnsi="Arial" w:eastAsia="Times New Roman" w:cs="Arial"/>
          <w:bCs/>
          <w:i/>
          <w:lang w:val="es-MX" w:eastAsia="es-ES"/>
        </w:rPr>
        <w:t>ud de oferta vulnera los derecho</w:t>
      </w:r>
      <w:r w:rsidRPr="007E4E85" w:rsidR="008B0FF5">
        <w:rPr>
          <w:rFonts w:ascii="Arial" w:hAnsi="Arial" w:eastAsia="Times New Roman" w:cs="Arial"/>
          <w:bCs/>
          <w:i/>
          <w:lang w:val="es-MX" w:eastAsia="es-ES"/>
        </w:rPr>
        <w:t>s</w:t>
      </w:r>
      <w:r w:rsidRPr="007E4E85" w:rsidR="00DB34D8">
        <w:rPr>
          <w:rFonts w:ascii="Arial" w:hAnsi="Arial" w:eastAsia="Times New Roman" w:cs="Arial"/>
          <w:bCs/>
          <w:i/>
          <w:lang w:val="es-MX" w:eastAsia="es-ES"/>
        </w:rPr>
        <w:t xml:space="preserve"> del trabajador y por el contrario fija una condición m</w:t>
      </w:r>
      <w:r w:rsidRPr="007E4E85" w:rsidR="004A2DA9">
        <w:rPr>
          <w:rFonts w:ascii="Arial" w:hAnsi="Arial" w:eastAsia="Times New Roman" w:cs="Arial"/>
          <w:bCs/>
          <w:i/>
          <w:lang w:val="es-MX" w:eastAsia="es-ES"/>
        </w:rPr>
        <w:t>á</w:t>
      </w:r>
      <w:r w:rsidRPr="007E4E85" w:rsidR="00DB34D8">
        <w:rPr>
          <w:rFonts w:ascii="Arial" w:hAnsi="Arial" w:eastAsia="Times New Roman" w:cs="Arial"/>
          <w:bCs/>
          <w:i/>
          <w:lang w:val="es-MX" w:eastAsia="es-ES"/>
        </w:rPr>
        <w:t>s beneficiosa para este, la cual fue c</w:t>
      </w:r>
      <w:r w:rsidRPr="007E4E85" w:rsidR="004A2DA9">
        <w:rPr>
          <w:rFonts w:ascii="Arial" w:hAnsi="Arial" w:eastAsia="Times New Roman" w:cs="Arial"/>
          <w:bCs/>
          <w:i/>
          <w:lang w:val="es-MX" w:eastAsia="es-ES"/>
        </w:rPr>
        <w:t>o</w:t>
      </w:r>
      <w:r w:rsidRPr="007E4E85" w:rsidR="00DB34D8">
        <w:rPr>
          <w:rFonts w:ascii="Arial" w:hAnsi="Arial" w:eastAsia="Times New Roman" w:cs="Arial"/>
          <w:bCs/>
          <w:i/>
          <w:lang w:val="es-MX" w:eastAsia="es-ES"/>
        </w:rPr>
        <w:t>nocida por el oferente al momento del análisis y posterior presentación de su oferta</w:t>
      </w:r>
      <w:r w:rsidRPr="007E4E85" w:rsidR="00441B7F">
        <w:rPr>
          <w:rFonts w:ascii="Arial" w:hAnsi="Arial" w:eastAsia="Times New Roman" w:cs="Arial"/>
          <w:bCs/>
          <w:i/>
          <w:lang w:val="es-MX" w:eastAsia="es-ES"/>
        </w:rPr>
        <w:t>’</w:t>
      </w:r>
      <w:r w:rsidRPr="007E4E85" w:rsidR="00DB34D8">
        <w:rPr>
          <w:rFonts w:ascii="Arial" w:hAnsi="Arial" w:eastAsia="Times New Roman" w:cs="Arial"/>
          <w:bCs/>
          <w:i/>
          <w:lang w:val="es-MX" w:eastAsia="es-ES"/>
        </w:rPr>
        <w:t>.</w:t>
      </w:r>
    </w:p>
    <w:p xmlns:wp14="http://schemas.microsoft.com/office/word/2010/wordml" w:rsidRPr="007E4E85" w:rsidR="00441B7F" w:rsidP="007E4E85" w:rsidRDefault="00441B7F" w14:paraId="06BBA33E" wp14:textId="77777777">
      <w:pPr>
        <w:spacing w:after="0" w:line="276" w:lineRule="auto"/>
        <w:ind w:left="567" w:right="618"/>
        <w:jc w:val="both"/>
        <w:rPr>
          <w:rFonts w:ascii="Arial" w:hAnsi="Arial" w:eastAsia="Times New Roman" w:cs="Arial"/>
          <w:bCs/>
          <w:i/>
          <w:lang w:val="es-MX" w:eastAsia="es-ES"/>
        </w:rPr>
      </w:pPr>
    </w:p>
    <w:p xmlns:wp14="http://schemas.microsoft.com/office/word/2010/wordml" w:rsidRPr="007E4E85" w:rsidR="00441B7F" w:rsidP="007E4E85" w:rsidRDefault="00441B7F" w14:paraId="03D1F1AB" wp14:textId="77777777">
      <w:pPr>
        <w:spacing w:after="0" w:line="276" w:lineRule="auto"/>
        <w:ind w:left="567" w:right="618"/>
        <w:jc w:val="both"/>
        <w:rPr>
          <w:rFonts w:ascii="Arial" w:hAnsi="Arial" w:eastAsia="Times New Roman" w:cs="Arial"/>
          <w:bCs/>
          <w:i/>
          <w:lang w:val="es-MX" w:eastAsia="es-ES"/>
        </w:rPr>
      </w:pPr>
      <w:r w:rsidRPr="007E4E85">
        <w:rPr>
          <w:rFonts w:ascii="Arial" w:hAnsi="Arial" w:eastAsia="Times New Roman" w:cs="Arial"/>
          <w:bCs/>
          <w:lang w:val="es-MX" w:eastAsia="es-ES"/>
        </w:rPr>
        <w:t>“</w:t>
      </w:r>
      <w:r w:rsidRPr="007E4E85">
        <w:rPr>
          <w:rFonts w:ascii="Arial" w:hAnsi="Arial" w:eastAsia="Times New Roman" w:cs="Arial"/>
          <w:bCs/>
          <w:i/>
          <w:lang w:val="es-MX" w:eastAsia="es-ES"/>
        </w:rPr>
        <w:t>Importante es resaltar, que en desarrollo del contrato 1001043393 se habrá de tener en cuenta además de las normas del derecho pr</w:t>
      </w:r>
      <w:r w:rsidRPr="007E4E85" w:rsidR="004034E4">
        <w:rPr>
          <w:rFonts w:ascii="Arial" w:hAnsi="Arial" w:eastAsia="Times New Roman" w:cs="Arial"/>
          <w:bCs/>
          <w:i/>
          <w:lang w:val="es-MX" w:eastAsia="es-ES"/>
        </w:rPr>
        <w:t>i</w:t>
      </w:r>
      <w:r w:rsidRPr="007E4E85">
        <w:rPr>
          <w:rFonts w:ascii="Arial" w:hAnsi="Arial" w:eastAsia="Times New Roman" w:cs="Arial"/>
          <w:bCs/>
          <w:i/>
          <w:lang w:val="es-MX" w:eastAsia="es-ES"/>
        </w:rPr>
        <w:t>vado lo establecido en</w:t>
      </w:r>
      <w:r w:rsidRPr="007E4E85" w:rsidR="004034E4">
        <w:rPr>
          <w:rFonts w:ascii="Arial" w:hAnsi="Arial" w:eastAsia="Times New Roman" w:cs="Arial"/>
          <w:bCs/>
          <w:i/>
          <w:lang w:val="es-MX" w:eastAsia="es-ES"/>
        </w:rPr>
        <w:t xml:space="preserve"> </w:t>
      </w:r>
      <w:r w:rsidRPr="007E4E85">
        <w:rPr>
          <w:rFonts w:ascii="Arial" w:hAnsi="Arial" w:eastAsia="Times New Roman" w:cs="Arial"/>
          <w:bCs/>
          <w:i/>
          <w:lang w:val="es-MX" w:eastAsia="es-ES"/>
        </w:rPr>
        <w:t>la solicitud de oferta en que se plasmaron las condiciones del mismo, una de sus estipulaciones  se refiere a la necesidad de comprender integralmente la información y formular la oferta ceñida al contenido de la misma, Y de la lect</w:t>
      </w:r>
      <w:r w:rsidRPr="007E4E85" w:rsidR="004034E4">
        <w:rPr>
          <w:rFonts w:ascii="Arial" w:hAnsi="Arial" w:eastAsia="Times New Roman" w:cs="Arial"/>
          <w:bCs/>
          <w:i/>
          <w:lang w:val="es-MX" w:eastAsia="es-ES"/>
        </w:rPr>
        <w:t>u</w:t>
      </w:r>
      <w:r w:rsidRPr="007E4E85">
        <w:rPr>
          <w:rFonts w:ascii="Arial" w:hAnsi="Arial" w:eastAsia="Times New Roman" w:cs="Arial"/>
          <w:bCs/>
          <w:i/>
          <w:lang w:val="es-MX" w:eastAsia="es-ES"/>
        </w:rPr>
        <w:t>ra del artículo 8.11 numeral 19 del pliego, se discierne la obligación que le asiste al contratista de pagar los días 31</w:t>
      </w:r>
      <w:r w:rsidRPr="007E4E85" w:rsidR="008B0FF5">
        <w:rPr>
          <w:rFonts w:ascii="Arial" w:hAnsi="Arial" w:eastAsia="Times New Roman" w:cs="Arial"/>
          <w:bCs/>
          <w:i/>
          <w:lang w:val="es-MX" w:eastAsia="es-ES"/>
        </w:rPr>
        <w:t xml:space="preserve"> </w:t>
      </w:r>
      <w:r w:rsidRPr="007E4E85">
        <w:rPr>
          <w:rFonts w:ascii="Arial" w:hAnsi="Arial" w:eastAsia="Times New Roman" w:cs="Arial"/>
          <w:bCs/>
          <w:i/>
          <w:lang w:val="es-MX" w:eastAsia="es-ES"/>
        </w:rPr>
        <w:t>(para mes de 31 días) al personal que ocupe en la ejecución del pluricitado c</w:t>
      </w:r>
      <w:r w:rsidRPr="007E4E85" w:rsidR="004034E4">
        <w:rPr>
          <w:rFonts w:ascii="Arial" w:hAnsi="Arial" w:eastAsia="Times New Roman" w:cs="Arial"/>
          <w:bCs/>
          <w:i/>
          <w:lang w:val="es-MX" w:eastAsia="es-ES"/>
        </w:rPr>
        <w:t>o</w:t>
      </w:r>
      <w:r w:rsidRPr="007E4E85">
        <w:rPr>
          <w:rFonts w:ascii="Arial" w:hAnsi="Arial" w:eastAsia="Times New Roman" w:cs="Arial"/>
          <w:bCs/>
          <w:i/>
          <w:lang w:val="es-MX" w:eastAsia="es-ES"/>
        </w:rPr>
        <w:t>ntrato.</w:t>
      </w:r>
    </w:p>
    <w:p xmlns:wp14="http://schemas.microsoft.com/office/word/2010/wordml" w:rsidRPr="007E4E85" w:rsidR="00441B7F" w:rsidP="007E4E85" w:rsidRDefault="00441B7F" w14:paraId="464FCBC1" wp14:textId="77777777">
      <w:pPr>
        <w:spacing w:after="0" w:line="276" w:lineRule="auto"/>
        <w:ind w:left="567" w:right="618"/>
        <w:jc w:val="both"/>
        <w:rPr>
          <w:rFonts w:ascii="Arial" w:hAnsi="Arial" w:eastAsia="Times New Roman" w:cs="Arial"/>
          <w:bCs/>
          <w:i/>
          <w:lang w:val="es-MX" w:eastAsia="es-ES"/>
        </w:rPr>
      </w:pPr>
    </w:p>
    <w:p xmlns:wp14="http://schemas.microsoft.com/office/word/2010/wordml" w:rsidRPr="007E4E85" w:rsidR="008B0FF5" w:rsidP="007E4E85" w:rsidRDefault="00DB6DE0" w14:paraId="08DAF4D0" wp14:textId="77777777">
      <w:pPr>
        <w:spacing w:after="0" w:line="276" w:lineRule="auto"/>
        <w:ind w:left="567" w:right="618"/>
        <w:jc w:val="both"/>
        <w:rPr>
          <w:rFonts w:ascii="Arial" w:hAnsi="Arial" w:eastAsia="Times New Roman" w:cs="Arial"/>
          <w:bCs/>
          <w:i/>
          <w:lang w:val="es-MX" w:eastAsia="es-ES"/>
        </w:rPr>
      </w:pPr>
      <w:r w:rsidRPr="007E4E85">
        <w:rPr>
          <w:rFonts w:ascii="Arial" w:hAnsi="Arial" w:eastAsia="Times New Roman" w:cs="Arial"/>
          <w:bCs/>
          <w:lang w:val="es-MX" w:eastAsia="es-ES"/>
        </w:rPr>
        <w:t>“</w:t>
      </w:r>
      <w:r w:rsidRPr="007E4E85" w:rsidR="00441B7F">
        <w:rPr>
          <w:rFonts w:ascii="Arial" w:hAnsi="Arial" w:eastAsia="Times New Roman" w:cs="Arial"/>
          <w:bCs/>
          <w:i/>
          <w:lang w:val="es-MX" w:eastAsia="es-ES"/>
        </w:rPr>
        <w:t xml:space="preserve">Teniendo en cuenta lo anterior </w:t>
      </w:r>
      <w:r w:rsidRPr="007E4E85" w:rsidR="00441B7F">
        <w:rPr>
          <w:rFonts w:ascii="Arial" w:hAnsi="Arial" w:eastAsia="Times New Roman" w:cs="Arial"/>
          <w:b/>
          <w:bCs/>
          <w:i/>
          <w:lang w:val="es-MX" w:eastAsia="es-ES"/>
        </w:rPr>
        <w:t>lo instamos a cumplir con lo normado para el contrato de la referencia, por lo tanto reiteramos la orden de cancelarle al personal</w:t>
      </w:r>
      <w:r w:rsidRPr="007E4E85" w:rsidR="000F64EB">
        <w:rPr>
          <w:rFonts w:ascii="Arial" w:hAnsi="Arial" w:eastAsia="Times New Roman" w:cs="Arial"/>
          <w:b/>
          <w:bCs/>
          <w:i/>
          <w:lang w:val="es-MX" w:eastAsia="es-ES"/>
        </w:rPr>
        <w:t xml:space="preserve"> empleado por el contratista</w:t>
      </w:r>
      <w:r w:rsidRPr="007E4E85" w:rsidR="00441B7F">
        <w:rPr>
          <w:rFonts w:ascii="Arial" w:hAnsi="Arial" w:eastAsia="Times New Roman" w:cs="Arial"/>
          <w:b/>
          <w:bCs/>
          <w:i/>
          <w:lang w:val="es-MX" w:eastAsia="es-ES"/>
        </w:rPr>
        <w:t xml:space="preserve"> </w:t>
      </w:r>
      <w:r w:rsidRPr="007E4E85" w:rsidR="000F64EB">
        <w:rPr>
          <w:rFonts w:ascii="Arial" w:hAnsi="Arial" w:eastAsia="Times New Roman" w:cs="Arial"/>
          <w:b/>
          <w:bCs/>
          <w:i/>
          <w:lang w:val="es-MX" w:eastAsia="es-ES"/>
        </w:rPr>
        <w:t>para el desarrollo del objeto contractual, lo correspondiente a los días 31 no pagados, este desembolso debe realizarlo a más tardar el día 30 de octubre del presente año; además lo invitamos a que en los meses venideros dicha obligación patronal la ejecute oportunamente</w:t>
      </w:r>
      <w:r w:rsidRPr="006132A4" w:rsidR="004054BE">
        <w:rPr>
          <w:rFonts w:ascii="Arial" w:hAnsi="Arial" w:eastAsia="Times New Roman" w:cs="Arial"/>
          <w:i/>
          <w:lang w:val="es-MX" w:eastAsia="es-ES"/>
        </w:rPr>
        <w:t>”</w:t>
      </w:r>
      <w:r w:rsidRPr="007E4E85" w:rsidR="000F64EB">
        <w:rPr>
          <w:rStyle w:val="FootnoteReference"/>
          <w:rFonts w:ascii="Arial" w:hAnsi="Arial" w:eastAsia="Times New Roman" w:cs="Arial"/>
          <w:bCs/>
          <w:i/>
          <w:lang w:val="es-MX" w:eastAsia="es-ES"/>
        </w:rPr>
        <w:footnoteReference w:id="68"/>
      </w:r>
      <w:r w:rsidR="004054BE">
        <w:rPr>
          <w:rFonts w:ascii="Arial" w:hAnsi="Arial" w:eastAsia="Times New Roman" w:cs="Arial"/>
          <w:b/>
          <w:bCs/>
          <w:i/>
          <w:lang w:val="es-MX" w:eastAsia="es-ES"/>
        </w:rPr>
        <w:t xml:space="preserve"> </w:t>
      </w:r>
      <w:r w:rsidRPr="007E4E85" w:rsidR="008B0FF5">
        <w:rPr>
          <w:rFonts w:ascii="Arial" w:hAnsi="Arial" w:eastAsia="Times New Roman" w:cs="Arial"/>
          <w:bCs/>
          <w:lang w:val="es-MX" w:eastAsia="es-ES"/>
        </w:rPr>
        <w:t>(la negrilla no es del texto).</w:t>
      </w:r>
    </w:p>
    <w:p xmlns:wp14="http://schemas.microsoft.com/office/word/2010/wordml" w:rsidR="003576DA" w:rsidP="005B61FD" w:rsidRDefault="003576DA" w14:paraId="5C8C6B09" wp14:textId="77777777">
      <w:pPr>
        <w:spacing w:after="0" w:line="360" w:lineRule="auto"/>
        <w:jc w:val="both"/>
        <w:rPr>
          <w:rFonts w:ascii="Arial" w:hAnsi="Arial" w:eastAsia="Times New Roman" w:cs="Arial"/>
          <w:bCs/>
          <w:sz w:val="24"/>
          <w:szCs w:val="24"/>
          <w:lang w:val="es-MX" w:eastAsia="es-ES"/>
        </w:rPr>
      </w:pPr>
    </w:p>
    <w:p xmlns:wp14="http://schemas.microsoft.com/office/word/2010/wordml" w:rsidR="00CD4BE7" w:rsidP="005B61FD" w:rsidRDefault="009A46A5" w14:paraId="7376B277" wp14:textId="77777777">
      <w:pPr>
        <w:spacing w:after="0" w:line="360" w:lineRule="auto"/>
        <w:jc w:val="both"/>
        <w:rPr>
          <w:rFonts w:ascii="Arial" w:hAnsi="Arial" w:eastAsia="Times New Roman" w:cs="Arial"/>
          <w:bCs/>
          <w:sz w:val="24"/>
          <w:szCs w:val="24"/>
          <w:lang w:val="es-MX" w:eastAsia="es-ES"/>
        </w:rPr>
      </w:pPr>
      <w:r>
        <w:rPr>
          <w:rFonts w:ascii="Arial" w:hAnsi="Arial" w:eastAsia="Times New Roman" w:cs="Arial"/>
          <w:bCs/>
          <w:sz w:val="24"/>
          <w:szCs w:val="24"/>
          <w:lang w:val="es-MX" w:eastAsia="es-ES"/>
        </w:rPr>
        <w:t xml:space="preserve">Aunque </w:t>
      </w:r>
      <w:r w:rsidR="00CD4BE7">
        <w:rPr>
          <w:rFonts w:ascii="Arial" w:hAnsi="Arial" w:eastAsia="Times New Roman" w:cs="Arial"/>
          <w:bCs/>
          <w:sz w:val="24"/>
          <w:szCs w:val="24"/>
          <w:lang w:val="es-MX" w:eastAsia="es-ES"/>
        </w:rPr>
        <w:t>la competencia del interventor n</w:t>
      </w:r>
      <w:r>
        <w:rPr>
          <w:rFonts w:ascii="Arial" w:hAnsi="Arial" w:eastAsia="Times New Roman" w:cs="Arial"/>
          <w:bCs/>
          <w:sz w:val="24"/>
          <w:szCs w:val="24"/>
          <w:lang w:val="es-MX" w:eastAsia="es-ES"/>
        </w:rPr>
        <w:t xml:space="preserve">o es asunto materia del </w:t>
      </w:r>
      <w:r w:rsidR="00CD4BE7">
        <w:rPr>
          <w:rFonts w:ascii="Arial" w:hAnsi="Arial" w:eastAsia="Times New Roman" w:cs="Arial"/>
          <w:bCs/>
          <w:sz w:val="24"/>
          <w:szCs w:val="24"/>
          <w:lang w:val="es-MX" w:eastAsia="es-ES"/>
        </w:rPr>
        <w:t xml:space="preserve">presente </w:t>
      </w:r>
      <w:r>
        <w:rPr>
          <w:rFonts w:ascii="Arial" w:hAnsi="Arial" w:eastAsia="Times New Roman" w:cs="Arial"/>
          <w:bCs/>
          <w:sz w:val="24"/>
          <w:szCs w:val="24"/>
          <w:lang w:val="es-MX" w:eastAsia="es-ES"/>
        </w:rPr>
        <w:t xml:space="preserve">debate, se advierte que en el punto 6.21 del documento de oferta </w:t>
      </w:r>
      <w:r w:rsidR="00CD4BE7">
        <w:rPr>
          <w:rFonts w:ascii="Arial" w:hAnsi="Arial" w:eastAsia="Times New Roman" w:cs="Arial"/>
          <w:bCs/>
          <w:sz w:val="24"/>
          <w:szCs w:val="24"/>
          <w:lang w:val="es-MX" w:eastAsia="es-ES"/>
        </w:rPr>
        <w:t>se dispuso</w:t>
      </w:r>
      <w:r w:rsidR="007E4E85">
        <w:rPr>
          <w:rFonts w:ascii="Arial" w:hAnsi="Arial" w:eastAsia="Times New Roman" w:cs="Arial"/>
          <w:bCs/>
          <w:sz w:val="24"/>
          <w:szCs w:val="24"/>
          <w:lang w:val="es-MX" w:eastAsia="es-ES"/>
        </w:rPr>
        <w:t xml:space="preserve"> (se trascr</w:t>
      </w:r>
      <w:r w:rsidR="00957823">
        <w:rPr>
          <w:rFonts w:ascii="Arial" w:hAnsi="Arial" w:eastAsia="Times New Roman" w:cs="Arial"/>
          <w:bCs/>
          <w:sz w:val="24"/>
          <w:szCs w:val="24"/>
          <w:lang w:val="es-MX" w:eastAsia="es-ES"/>
        </w:rPr>
        <w:t>i</w:t>
      </w:r>
      <w:r w:rsidR="007E4E85">
        <w:rPr>
          <w:rFonts w:ascii="Arial" w:hAnsi="Arial" w:eastAsia="Times New Roman" w:cs="Arial"/>
          <w:bCs/>
          <w:sz w:val="24"/>
          <w:szCs w:val="24"/>
          <w:lang w:val="es-MX" w:eastAsia="es-ES"/>
        </w:rPr>
        <w:t>be de forma literal):</w:t>
      </w:r>
    </w:p>
    <w:p xmlns:wp14="http://schemas.microsoft.com/office/word/2010/wordml" w:rsidR="00CD4BE7" w:rsidP="005B61FD" w:rsidRDefault="00CD4BE7" w14:paraId="3382A365" wp14:textId="77777777">
      <w:pPr>
        <w:spacing w:after="0" w:line="360" w:lineRule="auto"/>
        <w:jc w:val="both"/>
        <w:rPr>
          <w:rFonts w:ascii="Arial" w:hAnsi="Arial" w:eastAsia="Times New Roman" w:cs="Arial"/>
          <w:bCs/>
          <w:sz w:val="24"/>
          <w:szCs w:val="24"/>
          <w:lang w:val="es-MX" w:eastAsia="es-ES"/>
        </w:rPr>
      </w:pPr>
    </w:p>
    <w:p xmlns:wp14="http://schemas.microsoft.com/office/word/2010/wordml" w:rsidRPr="00DB6DE0" w:rsidR="00CD4BE7" w:rsidP="007E4E85" w:rsidRDefault="00CD4BE7" w14:paraId="609C3DD7" wp14:textId="77777777">
      <w:pPr>
        <w:tabs>
          <w:tab w:val="left" w:pos="8222"/>
        </w:tabs>
        <w:spacing w:after="0" w:line="276" w:lineRule="auto"/>
        <w:ind w:left="567" w:right="618"/>
        <w:jc w:val="both"/>
        <w:rPr>
          <w:rFonts w:ascii="Arial" w:hAnsi="Arial" w:eastAsia="Times New Roman" w:cs="Arial"/>
          <w:bCs/>
          <w:i/>
          <w:lang w:val="es-MX" w:eastAsia="es-ES"/>
        </w:rPr>
      </w:pPr>
      <w:r w:rsidRPr="00DB6DE0">
        <w:rPr>
          <w:rFonts w:ascii="Arial" w:hAnsi="Arial" w:eastAsia="Times New Roman" w:cs="Arial"/>
          <w:bCs/>
          <w:i/>
          <w:lang w:val="es-MX" w:eastAsia="es-ES"/>
        </w:rPr>
        <w:t>“El INTERVENTOR representará a LA EMPRESA y será intermediario ente esta y EL CONTRATISTA y por su conducto se tramitarán todas las cuestiones relativas al desarrollo del contrato”</w:t>
      </w:r>
      <w:r w:rsidRPr="00DB6DE0" w:rsidR="00132F3D">
        <w:rPr>
          <w:rStyle w:val="FootnoteReference"/>
          <w:rFonts w:ascii="Arial" w:hAnsi="Arial" w:eastAsia="Times New Roman" w:cs="Arial"/>
          <w:bCs/>
          <w:i/>
          <w:lang w:val="es-MX" w:eastAsia="es-ES"/>
        </w:rPr>
        <w:footnoteReference w:id="69"/>
      </w:r>
      <w:r w:rsidR="00EA678D">
        <w:rPr>
          <w:rFonts w:ascii="Arial" w:hAnsi="Arial" w:eastAsia="Times New Roman" w:cs="Arial"/>
          <w:bCs/>
          <w:i/>
          <w:lang w:val="es-MX" w:eastAsia="es-ES"/>
        </w:rPr>
        <w:t>.</w:t>
      </w:r>
    </w:p>
    <w:p xmlns:wp14="http://schemas.microsoft.com/office/word/2010/wordml" w:rsidRPr="00DB6DE0" w:rsidR="00CD4BE7" w:rsidP="005B61FD" w:rsidRDefault="00CD4BE7" w14:paraId="5C71F136" wp14:textId="77777777">
      <w:pPr>
        <w:spacing w:after="0" w:line="360" w:lineRule="auto"/>
        <w:jc w:val="both"/>
        <w:rPr>
          <w:rFonts w:ascii="Arial" w:hAnsi="Arial" w:eastAsia="Times New Roman" w:cs="Arial"/>
          <w:bCs/>
          <w:sz w:val="24"/>
          <w:szCs w:val="24"/>
          <w:lang w:val="es-MX" w:eastAsia="es-ES"/>
        </w:rPr>
      </w:pPr>
    </w:p>
    <w:p xmlns:wp14="http://schemas.microsoft.com/office/word/2010/wordml" w:rsidR="00170E35" w:rsidP="005B61FD" w:rsidRDefault="00170E35" w14:paraId="3B1FD379" wp14:textId="77777777">
      <w:pPr>
        <w:spacing w:after="0" w:line="360" w:lineRule="auto"/>
        <w:jc w:val="both"/>
        <w:rPr>
          <w:rFonts w:ascii="Arial" w:hAnsi="Arial" w:eastAsia="Times New Roman" w:cs="Arial"/>
          <w:bCs/>
          <w:sz w:val="24"/>
          <w:szCs w:val="24"/>
          <w:lang w:val="es-MX" w:eastAsia="es-ES"/>
        </w:rPr>
      </w:pPr>
      <w:r>
        <w:rPr>
          <w:rFonts w:ascii="Arial" w:hAnsi="Arial" w:eastAsia="Times New Roman" w:cs="Arial"/>
          <w:bCs/>
          <w:sz w:val="24"/>
          <w:szCs w:val="24"/>
          <w:lang w:val="es-MX" w:eastAsia="es-ES"/>
        </w:rPr>
        <w:t xml:space="preserve">La </w:t>
      </w:r>
      <w:r w:rsidR="007E4E85">
        <w:rPr>
          <w:rFonts w:ascii="Arial" w:hAnsi="Arial" w:eastAsia="Times New Roman" w:cs="Arial"/>
          <w:bCs/>
          <w:sz w:val="24"/>
          <w:szCs w:val="24"/>
          <w:lang w:val="es-MX" w:eastAsia="es-ES"/>
        </w:rPr>
        <w:t xml:space="preserve">apelante </w:t>
      </w:r>
      <w:r>
        <w:rPr>
          <w:rFonts w:ascii="Arial" w:hAnsi="Arial" w:eastAsia="Times New Roman" w:cs="Arial"/>
          <w:bCs/>
          <w:sz w:val="24"/>
          <w:szCs w:val="24"/>
          <w:lang w:val="es-MX" w:eastAsia="es-ES"/>
        </w:rPr>
        <w:t xml:space="preserve">estima que solo estaba obligada a respetar el salario mínimo mensual o la suma correspondiente al salario </w:t>
      </w:r>
      <w:r w:rsidR="004A31E0">
        <w:rPr>
          <w:rFonts w:ascii="Arial" w:hAnsi="Arial" w:eastAsia="Times New Roman" w:cs="Arial"/>
          <w:bCs/>
          <w:sz w:val="24"/>
          <w:szCs w:val="24"/>
          <w:lang w:val="es-MX" w:eastAsia="es-ES"/>
        </w:rPr>
        <w:t xml:space="preserve">mínimo </w:t>
      </w:r>
      <w:r>
        <w:rPr>
          <w:rFonts w:ascii="Arial" w:hAnsi="Arial" w:eastAsia="Times New Roman" w:cs="Arial"/>
          <w:bCs/>
          <w:sz w:val="24"/>
          <w:szCs w:val="24"/>
          <w:lang w:val="es-MX" w:eastAsia="es-ES"/>
        </w:rPr>
        <w:t>de referencia</w:t>
      </w:r>
      <w:r w:rsidR="00B30F87">
        <w:rPr>
          <w:rFonts w:ascii="Arial" w:hAnsi="Arial" w:eastAsia="Times New Roman" w:cs="Arial"/>
          <w:bCs/>
          <w:sz w:val="24"/>
          <w:szCs w:val="24"/>
          <w:lang w:val="es-MX" w:eastAsia="es-ES"/>
        </w:rPr>
        <w:t>,</w:t>
      </w:r>
      <w:r>
        <w:rPr>
          <w:rFonts w:ascii="Arial" w:hAnsi="Arial" w:eastAsia="Times New Roman" w:cs="Arial"/>
          <w:bCs/>
          <w:sz w:val="24"/>
          <w:szCs w:val="24"/>
          <w:lang w:val="es-MX" w:eastAsia="es-ES"/>
        </w:rPr>
        <w:t xml:space="preserve"> </w:t>
      </w:r>
      <w:r w:rsidRPr="00B30F87" w:rsidR="004A31E0">
        <w:rPr>
          <w:rFonts w:ascii="Arial" w:hAnsi="Arial" w:eastAsia="Times New Roman" w:cs="Arial"/>
          <w:bCs/>
          <w:sz w:val="24"/>
          <w:szCs w:val="24"/>
          <w:lang w:val="es-MX" w:eastAsia="es-ES"/>
        </w:rPr>
        <w:t>de acuerdo con</w:t>
      </w:r>
      <w:r w:rsidR="004A31E0">
        <w:rPr>
          <w:rFonts w:ascii="Arial" w:hAnsi="Arial" w:eastAsia="Times New Roman" w:cs="Arial"/>
          <w:bCs/>
          <w:sz w:val="24"/>
          <w:szCs w:val="24"/>
          <w:lang w:val="es-MX" w:eastAsia="es-ES"/>
        </w:rPr>
        <w:t xml:space="preserve"> el perfil del </w:t>
      </w:r>
      <w:r>
        <w:rPr>
          <w:rFonts w:ascii="Arial" w:hAnsi="Arial" w:eastAsia="Times New Roman" w:cs="Arial"/>
          <w:bCs/>
          <w:sz w:val="24"/>
          <w:szCs w:val="24"/>
          <w:lang w:val="es-MX" w:eastAsia="es-ES"/>
        </w:rPr>
        <w:t xml:space="preserve">cargo fijado en el documento de oferta, </w:t>
      </w:r>
      <w:r w:rsidR="004A31E0">
        <w:rPr>
          <w:rFonts w:ascii="Arial" w:hAnsi="Arial" w:eastAsia="Times New Roman" w:cs="Arial"/>
          <w:bCs/>
          <w:sz w:val="24"/>
          <w:szCs w:val="24"/>
          <w:lang w:val="es-MX" w:eastAsia="es-ES"/>
        </w:rPr>
        <w:t xml:space="preserve">teniendo en cuenta </w:t>
      </w:r>
      <w:r>
        <w:rPr>
          <w:rFonts w:ascii="Arial" w:hAnsi="Arial" w:eastAsia="Times New Roman" w:cs="Arial"/>
          <w:bCs/>
          <w:sz w:val="24"/>
          <w:szCs w:val="24"/>
          <w:lang w:val="es-MX" w:eastAsia="es-ES"/>
        </w:rPr>
        <w:t xml:space="preserve">que el </w:t>
      </w:r>
      <w:r w:rsidR="004A31E0">
        <w:rPr>
          <w:rFonts w:ascii="Arial" w:hAnsi="Arial" w:eastAsia="Times New Roman" w:cs="Arial"/>
          <w:bCs/>
          <w:sz w:val="24"/>
          <w:szCs w:val="24"/>
          <w:lang w:val="es-MX" w:eastAsia="es-ES"/>
        </w:rPr>
        <w:t xml:space="preserve">citado </w:t>
      </w:r>
      <w:r w:rsidR="00D4469E">
        <w:rPr>
          <w:rFonts w:ascii="Arial" w:hAnsi="Arial" w:eastAsia="Times New Roman" w:cs="Arial"/>
          <w:bCs/>
          <w:sz w:val="24"/>
          <w:szCs w:val="24"/>
          <w:lang w:val="es-MX" w:eastAsia="es-ES"/>
        </w:rPr>
        <w:t xml:space="preserve">valor </w:t>
      </w:r>
      <w:r>
        <w:rPr>
          <w:rFonts w:ascii="Arial" w:hAnsi="Arial" w:eastAsia="Times New Roman" w:cs="Arial"/>
          <w:bCs/>
          <w:sz w:val="24"/>
          <w:szCs w:val="24"/>
          <w:lang w:val="es-MX" w:eastAsia="es-ES"/>
        </w:rPr>
        <w:t xml:space="preserve">de referencia se expresó en términos de salario mínimo mensual legal vigente. </w:t>
      </w:r>
    </w:p>
    <w:p xmlns:wp14="http://schemas.microsoft.com/office/word/2010/wordml" w:rsidR="004A31E0" w:rsidP="005B61FD" w:rsidRDefault="004A31E0" w14:paraId="62199465" wp14:textId="77777777">
      <w:pPr>
        <w:spacing w:after="0" w:line="360" w:lineRule="auto"/>
        <w:jc w:val="both"/>
        <w:rPr>
          <w:rFonts w:ascii="Arial" w:hAnsi="Arial" w:eastAsia="Times New Roman" w:cs="Arial"/>
          <w:bCs/>
          <w:sz w:val="24"/>
          <w:szCs w:val="24"/>
          <w:lang w:val="es-MX" w:eastAsia="es-ES"/>
        </w:rPr>
      </w:pPr>
    </w:p>
    <w:p xmlns:wp14="http://schemas.microsoft.com/office/word/2010/wordml" w:rsidR="00DB6DE0" w:rsidP="005B61FD" w:rsidRDefault="00D4469E" w14:paraId="101B9F2A" wp14:textId="77777777">
      <w:pPr>
        <w:spacing w:after="0" w:line="360" w:lineRule="auto"/>
        <w:jc w:val="both"/>
        <w:rPr>
          <w:rFonts w:ascii="Arial" w:hAnsi="Arial" w:eastAsia="Times New Roman" w:cs="Arial"/>
          <w:bCs/>
          <w:sz w:val="24"/>
          <w:szCs w:val="24"/>
          <w:lang w:val="es-MX" w:eastAsia="es-ES"/>
        </w:rPr>
      </w:pPr>
      <w:r>
        <w:rPr>
          <w:rFonts w:ascii="Arial" w:hAnsi="Arial" w:eastAsia="Times New Roman" w:cs="Arial"/>
          <w:bCs/>
          <w:sz w:val="24"/>
          <w:szCs w:val="24"/>
          <w:lang w:val="es-MX" w:eastAsia="es-ES"/>
        </w:rPr>
        <w:t>No obstante</w:t>
      </w:r>
      <w:r w:rsidR="00DB6DE0">
        <w:rPr>
          <w:rFonts w:ascii="Arial" w:hAnsi="Arial" w:eastAsia="Times New Roman" w:cs="Arial"/>
          <w:bCs/>
          <w:sz w:val="24"/>
          <w:szCs w:val="24"/>
          <w:lang w:val="es-MX" w:eastAsia="es-ES"/>
        </w:rPr>
        <w:t>,</w:t>
      </w:r>
      <w:r>
        <w:rPr>
          <w:rFonts w:ascii="Arial" w:hAnsi="Arial" w:eastAsia="Times New Roman" w:cs="Arial"/>
          <w:bCs/>
          <w:sz w:val="24"/>
          <w:szCs w:val="24"/>
          <w:lang w:val="es-MX" w:eastAsia="es-ES"/>
        </w:rPr>
        <w:t xml:space="preserve"> en el análisis </w:t>
      </w:r>
      <w:r w:rsidR="004A31E0">
        <w:rPr>
          <w:rFonts w:ascii="Arial" w:hAnsi="Arial" w:eastAsia="Times New Roman" w:cs="Arial"/>
          <w:bCs/>
          <w:sz w:val="24"/>
          <w:szCs w:val="24"/>
          <w:lang w:val="es-MX" w:eastAsia="es-ES"/>
        </w:rPr>
        <w:t xml:space="preserve">del documento de oferta, la Sala considera acertada la </w:t>
      </w:r>
      <w:r w:rsidRPr="00B30F87" w:rsidR="004A31E0">
        <w:rPr>
          <w:rFonts w:ascii="Arial" w:hAnsi="Arial" w:eastAsia="Times New Roman" w:cs="Arial"/>
          <w:bCs/>
          <w:sz w:val="24"/>
          <w:szCs w:val="24"/>
          <w:lang w:val="es-MX" w:eastAsia="es-ES"/>
        </w:rPr>
        <w:t>interpretación</w:t>
      </w:r>
      <w:r w:rsidR="004A31E0">
        <w:rPr>
          <w:rFonts w:ascii="Arial" w:hAnsi="Arial" w:eastAsia="Times New Roman" w:cs="Arial"/>
          <w:bCs/>
          <w:sz w:val="24"/>
          <w:szCs w:val="24"/>
          <w:lang w:val="es-MX" w:eastAsia="es-ES"/>
        </w:rPr>
        <w:t xml:space="preserve"> </w:t>
      </w:r>
      <w:r w:rsidR="00B30F87">
        <w:rPr>
          <w:rFonts w:ascii="Arial" w:hAnsi="Arial" w:eastAsia="Times New Roman" w:cs="Arial"/>
          <w:bCs/>
          <w:sz w:val="24"/>
          <w:szCs w:val="24"/>
          <w:lang w:val="es-MX" w:eastAsia="es-ES"/>
        </w:rPr>
        <w:t xml:space="preserve">que realizó </w:t>
      </w:r>
      <w:r w:rsidR="004A31E0">
        <w:rPr>
          <w:rFonts w:ascii="Arial" w:hAnsi="Arial" w:eastAsia="Times New Roman" w:cs="Arial"/>
          <w:bCs/>
          <w:sz w:val="24"/>
          <w:szCs w:val="24"/>
          <w:lang w:val="es-MX" w:eastAsia="es-ES"/>
        </w:rPr>
        <w:t>el interventor, puesto</w:t>
      </w:r>
      <w:r>
        <w:rPr>
          <w:rFonts w:ascii="Arial" w:hAnsi="Arial" w:eastAsia="Times New Roman" w:cs="Arial"/>
          <w:bCs/>
          <w:sz w:val="24"/>
          <w:szCs w:val="24"/>
          <w:lang w:val="es-MX" w:eastAsia="es-ES"/>
        </w:rPr>
        <w:t xml:space="preserve"> que</w:t>
      </w:r>
      <w:r w:rsidR="00DE0536">
        <w:rPr>
          <w:rFonts w:ascii="Arial" w:hAnsi="Arial" w:eastAsia="Times New Roman" w:cs="Arial"/>
          <w:bCs/>
          <w:sz w:val="24"/>
          <w:szCs w:val="24"/>
          <w:lang w:val="es-MX" w:eastAsia="es-ES"/>
        </w:rPr>
        <w:t>, tal como se ha expuesto en esta providencia</w:t>
      </w:r>
      <w:r w:rsidR="00C10072">
        <w:rPr>
          <w:rFonts w:ascii="Arial" w:hAnsi="Arial" w:eastAsia="Times New Roman" w:cs="Arial"/>
          <w:bCs/>
          <w:sz w:val="24"/>
          <w:szCs w:val="24"/>
          <w:lang w:val="es-MX" w:eastAsia="es-ES"/>
        </w:rPr>
        <w:t>,</w:t>
      </w:r>
      <w:r w:rsidR="00DE0536">
        <w:rPr>
          <w:rFonts w:ascii="Arial" w:hAnsi="Arial" w:eastAsia="Times New Roman" w:cs="Arial"/>
          <w:bCs/>
          <w:sz w:val="24"/>
          <w:szCs w:val="24"/>
          <w:lang w:val="es-MX" w:eastAsia="es-ES"/>
        </w:rPr>
        <w:t xml:space="preserve"> al </w:t>
      </w:r>
      <w:r w:rsidR="00B30F87">
        <w:rPr>
          <w:rFonts w:ascii="Arial" w:hAnsi="Arial" w:eastAsia="Times New Roman" w:cs="Arial"/>
          <w:bCs/>
          <w:sz w:val="24"/>
          <w:szCs w:val="24"/>
          <w:lang w:val="es-MX" w:eastAsia="es-ES"/>
        </w:rPr>
        <w:t xml:space="preserve">establecer </w:t>
      </w:r>
      <w:r w:rsidR="00DE0536">
        <w:rPr>
          <w:rFonts w:ascii="Arial" w:hAnsi="Arial" w:eastAsia="Times New Roman" w:cs="Arial"/>
          <w:bCs/>
          <w:sz w:val="24"/>
          <w:szCs w:val="24"/>
          <w:lang w:val="es-MX" w:eastAsia="es-ES"/>
        </w:rPr>
        <w:t>la fórmula de precio</w:t>
      </w:r>
      <w:r w:rsidR="00C10072">
        <w:rPr>
          <w:rFonts w:ascii="Arial" w:hAnsi="Arial" w:eastAsia="Times New Roman" w:cs="Arial"/>
          <w:bCs/>
          <w:sz w:val="24"/>
          <w:szCs w:val="24"/>
          <w:lang w:val="es-MX" w:eastAsia="es-ES"/>
        </w:rPr>
        <w:t xml:space="preserve"> se evidencia que </w:t>
      </w:r>
      <w:r w:rsidR="004A31E0">
        <w:rPr>
          <w:rFonts w:ascii="Arial" w:hAnsi="Arial" w:eastAsia="Times New Roman" w:cs="Arial"/>
          <w:bCs/>
          <w:sz w:val="24"/>
          <w:szCs w:val="24"/>
          <w:lang w:val="es-MX" w:eastAsia="es-ES"/>
        </w:rPr>
        <w:t xml:space="preserve">la base de estimación de las tarifas era por horas diurnas o nocturnas, lo cual </w:t>
      </w:r>
      <w:r w:rsidR="009E6B6A">
        <w:rPr>
          <w:rFonts w:ascii="Arial" w:hAnsi="Arial" w:eastAsia="Times New Roman" w:cs="Arial"/>
          <w:bCs/>
          <w:sz w:val="24"/>
          <w:szCs w:val="24"/>
          <w:lang w:val="es-MX" w:eastAsia="es-ES"/>
        </w:rPr>
        <w:t xml:space="preserve">lleva a </w:t>
      </w:r>
      <w:r w:rsidR="00C10072">
        <w:rPr>
          <w:rFonts w:ascii="Arial" w:hAnsi="Arial" w:eastAsia="Times New Roman" w:cs="Arial"/>
          <w:bCs/>
          <w:sz w:val="24"/>
          <w:szCs w:val="24"/>
          <w:lang w:val="es-MX" w:eastAsia="es-ES"/>
        </w:rPr>
        <w:t xml:space="preserve">concluir </w:t>
      </w:r>
      <w:r w:rsidR="009E6B6A">
        <w:rPr>
          <w:rFonts w:ascii="Arial" w:hAnsi="Arial" w:eastAsia="Times New Roman" w:cs="Arial"/>
          <w:bCs/>
          <w:sz w:val="24"/>
          <w:szCs w:val="24"/>
          <w:lang w:val="es-MX" w:eastAsia="es-ES"/>
        </w:rPr>
        <w:t xml:space="preserve">que la contratante exigió </w:t>
      </w:r>
      <w:r w:rsidR="003B0AC9">
        <w:rPr>
          <w:rFonts w:ascii="Arial" w:hAnsi="Arial" w:eastAsia="Times New Roman" w:cs="Arial"/>
          <w:bCs/>
          <w:sz w:val="24"/>
          <w:szCs w:val="24"/>
          <w:lang w:val="es-MX" w:eastAsia="es-ES"/>
        </w:rPr>
        <w:t xml:space="preserve">en forma válida </w:t>
      </w:r>
      <w:r w:rsidR="009E6B6A">
        <w:rPr>
          <w:rFonts w:ascii="Arial" w:hAnsi="Arial" w:eastAsia="Times New Roman" w:cs="Arial"/>
          <w:bCs/>
          <w:sz w:val="24"/>
          <w:szCs w:val="24"/>
          <w:lang w:val="es-MX" w:eastAsia="es-ES"/>
        </w:rPr>
        <w:t xml:space="preserve">que se les pagara a los trabajadores </w:t>
      </w:r>
      <w:r w:rsidR="00DB6DE0">
        <w:rPr>
          <w:rFonts w:ascii="Arial" w:hAnsi="Arial" w:eastAsia="Times New Roman" w:cs="Arial"/>
          <w:bCs/>
          <w:sz w:val="24"/>
          <w:szCs w:val="24"/>
          <w:lang w:val="es-MX" w:eastAsia="es-ES"/>
        </w:rPr>
        <w:t>de acuerdo con el tiempo real trabajado en horas</w:t>
      </w:r>
      <w:r w:rsidR="009E6B6A">
        <w:rPr>
          <w:rFonts w:ascii="Arial" w:hAnsi="Arial" w:eastAsia="Times New Roman" w:cs="Arial"/>
          <w:bCs/>
          <w:sz w:val="24"/>
          <w:szCs w:val="24"/>
          <w:lang w:val="es-MX" w:eastAsia="es-ES"/>
        </w:rPr>
        <w:t xml:space="preserve"> y no </w:t>
      </w:r>
      <w:r w:rsidR="00DE0536">
        <w:rPr>
          <w:rFonts w:ascii="Arial" w:hAnsi="Arial" w:eastAsia="Times New Roman" w:cs="Arial"/>
          <w:bCs/>
          <w:sz w:val="24"/>
          <w:szCs w:val="24"/>
          <w:lang w:val="es-MX" w:eastAsia="es-ES"/>
        </w:rPr>
        <w:t xml:space="preserve">con base en el </w:t>
      </w:r>
      <w:r w:rsidR="009E6B6A">
        <w:rPr>
          <w:rFonts w:ascii="Arial" w:hAnsi="Arial" w:eastAsia="Times New Roman" w:cs="Arial"/>
          <w:bCs/>
          <w:sz w:val="24"/>
          <w:szCs w:val="24"/>
          <w:lang w:val="es-MX" w:eastAsia="es-ES"/>
        </w:rPr>
        <w:t xml:space="preserve">salario </w:t>
      </w:r>
      <w:r w:rsidR="00DE0536">
        <w:rPr>
          <w:rFonts w:ascii="Arial" w:hAnsi="Arial" w:eastAsia="Times New Roman" w:cs="Arial"/>
          <w:bCs/>
          <w:sz w:val="24"/>
          <w:szCs w:val="24"/>
          <w:lang w:val="es-MX" w:eastAsia="es-ES"/>
        </w:rPr>
        <w:t xml:space="preserve">mínimo </w:t>
      </w:r>
      <w:r w:rsidR="009E6B6A">
        <w:rPr>
          <w:rFonts w:ascii="Arial" w:hAnsi="Arial" w:eastAsia="Times New Roman" w:cs="Arial"/>
          <w:bCs/>
          <w:sz w:val="24"/>
          <w:szCs w:val="24"/>
          <w:lang w:val="es-MX" w:eastAsia="es-ES"/>
        </w:rPr>
        <w:t>mensual</w:t>
      </w:r>
      <w:r w:rsidR="00DE0536">
        <w:rPr>
          <w:rFonts w:ascii="Arial" w:hAnsi="Arial" w:eastAsia="Times New Roman" w:cs="Arial"/>
          <w:bCs/>
          <w:sz w:val="24"/>
          <w:szCs w:val="24"/>
          <w:lang w:val="es-MX" w:eastAsia="es-ES"/>
        </w:rPr>
        <w:t xml:space="preserve"> fijo</w:t>
      </w:r>
      <w:r w:rsidR="009E6B6A">
        <w:rPr>
          <w:rFonts w:ascii="Arial" w:hAnsi="Arial" w:eastAsia="Times New Roman" w:cs="Arial"/>
          <w:bCs/>
          <w:sz w:val="24"/>
          <w:szCs w:val="24"/>
          <w:lang w:val="es-MX" w:eastAsia="es-ES"/>
        </w:rPr>
        <w:t xml:space="preserve">.  </w:t>
      </w:r>
    </w:p>
    <w:p xmlns:wp14="http://schemas.microsoft.com/office/word/2010/wordml" w:rsidR="00DB6DE0" w:rsidP="005B61FD" w:rsidRDefault="00DB6DE0" w14:paraId="0DA123B1" wp14:textId="77777777">
      <w:pPr>
        <w:spacing w:after="0" w:line="360" w:lineRule="auto"/>
        <w:jc w:val="both"/>
        <w:rPr>
          <w:rFonts w:ascii="Arial" w:hAnsi="Arial" w:eastAsia="Times New Roman" w:cs="Arial"/>
          <w:bCs/>
          <w:sz w:val="24"/>
          <w:szCs w:val="24"/>
          <w:lang w:val="es-MX" w:eastAsia="es-ES"/>
        </w:rPr>
      </w:pPr>
    </w:p>
    <w:p xmlns:wp14="http://schemas.microsoft.com/office/word/2010/wordml" w:rsidR="00B450BE" w:rsidP="005B61FD" w:rsidRDefault="009E6B6A" w14:paraId="5C574CB0" wp14:textId="77777777">
      <w:pPr>
        <w:spacing w:after="0" w:line="360" w:lineRule="auto"/>
        <w:jc w:val="both"/>
        <w:rPr>
          <w:rFonts w:ascii="Arial" w:hAnsi="Arial" w:eastAsia="Times New Roman" w:cs="Arial"/>
          <w:bCs/>
          <w:sz w:val="24"/>
          <w:szCs w:val="24"/>
          <w:lang w:val="es-MX" w:eastAsia="es-ES"/>
        </w:rPr>
      </w:pPr>
      <w:r>
        <w:rPr>
          <w:rFonts w:ascii="Arial" w:hAnsi="Arial" w:eastAsia="Times New Roman" w:cs="Arial"/>
          <w:bCs/>
          <w:sz w:val="24"/>
          <w:szCs w:val="24"/>
          <w:lang w:val="es-MX" w:eastAsia="es-ES"/>
        </w:rPr>
        <w:t xml:space="preserve">Así las cosas, </w:t>
      </w:r>
      <w:r w:rsidR="00DB6DE0">
        <w:rPr>
          <w:rFonts w:ascii="Arial" w:hAnsi="Arial" w:eastAsia="Times New Roman" w:cs="Arial"/>
          <w:bCs/>
          <w:sz w:val="24"/>
          <w:szCs w:val="24"/>
          <w:lang w:val="es-MX" w:eastAsia="es-ES"/>
        </w:rPr>
        <w:t xml:space="preserve">es </w:t>
      </w:r>
      <w:r w:rsidR="00D4469E">
        <w:rPr>
          <w:rFonts w:ascii="Arial" w:hAnsi="Arial" w:eastAsia="Times New Roman" w:cs="Arial"/>
          <w:bCs/>
          <w:sz w:val="24"/>
          <w:szCs w:val="24"/>
          <w:lang w:val="es-MX" w:eastAsia="es-ES"/>
        </w:rPr>
        <w:t xml:space="preserve">adecuado entender que </w:t>
      </w:r>
      <w:r>
        <w:rPr>
          <w:rFonts w:ascii="Arial" w:hAnsi="Arial" w:eastAsia="Times New Roman" w:cs="Arial"/>
          <w:bCs/>
          <w:sz w:val="24"/>
          <w:szCs w:val="24"/>
          <w:lang w:val="es-MX" w:eastAsia="es-ES"/>
        </w:rPr>
        <w:t xml:space="preserve">la periodicidad de pago era quincenal, de acuerdo con los días </w:t>
      </w:r>
      <w:r w:rsidR="00B450BE">
        <w:rPr>
          <w:rFonts w:ascii="Arial" w:hAnsi="Arial" w:eastAsia="Times New Roman" w:cs="Arial"/>
          <w:bCs/>
          <w:sz w:val="24"/>
          <w:szCs w:val="24"/>
          <w:lang w:val="es-MX" w:eastAsia="es-ES"/>
        </w:rPr>
        <w:t xml:space="preserve">laborados en la respectiva quincena –que en meses de 31 días podían llegar a </w:t>
      </w:r>
      <w:r w:rsidR="00957823">
        <w:rPr>
          <w:rFonts w:ascii="Arial" w:hAnsi="Arial" w:eastAsia="Times New Roman" w:cs="Arial"/>
          <w:bCs/>
          <w:sz w:val="24"/>
          <w:szCs w:val="24"/>
          <w:lang w:val="es-MX" w:eastAsia="es-ES"/>
        </w:rPr>
        <w:t xml:space="preserve">acumular </w:t>
      </w:r>
      <w:r w:rsidR="00B450BE">
        <w:rPr>
          <w:rFonts w:ascii="Arial" w:hAnsi="Arial" w:eastAsia="Times New Roman" w:cs="Arial"/>
          <w:bCs/>
          <w:sz w:val="24"/>
          <w:szCs w:val="24"/>
          <w:lang w:val="es-MX" w:eastAsia="es-ES"/>
        </w:rPr>
        <w:t>16 d</w:t>
      </w:r>
      <w:r w:rsidR="00DE0536">
        <w:rPr>
          <w:rFonts w:ascii="Arial" w:hAnsi="Arial" w:eastAsia="Times New Roman" w:cs="Arial"/>
          <w:bCs/>
          <w:sz w:val="24"/>
          <w:szCs w:val="24"/>
          <w:lang w:val="es-MX" w:eastAsia="es-ES"/>
        </w:rPr>
        <w:t>í</w:t>
      </w:r>
      <w:r w:rsidR="00B450BE">
        <w:rPr>
          <w:rFonts w:ascii="Arial" w:hAnsi="Arial" w:eastAsia="Times New Roman" w:cs="Arial"/>
          <w:bCs/>
          <w:sz w:val="24"/>
          <w:szCs w:val="24"/>
          <w:lang w:val="es-MX" w:eastAsia="es-ES"/>
        </w:rPr>
        <w:t xml:space="preserve">as- </w:t>
      </w:r>
      <w:r w:rsidR="00DE0536">
        <w:rPr>
          <w:rFonts w:ascii="Arial" w:hAnsi="Arial" w:eastAsia="Times New Roman" w:cs="Arial"/>
          <w:bCs/>
          <w:sz w:val="24"/>
          <w:szCs w:val="24"/>
          <w:lang w:val="es-MX" w:eastAsia="es-ES"/>
        </w:rPr>
        <w:t xml:space="preserve">y que debían ser pagados </w:t>
      </w:r>
      <w:r w:rsidR="001C61A1">
        <w:rPr>
          <w:rFonts w:ascii="Arial" w:hAnsi="Arial" w:eastAsia="Times New Roman" w:cs="Arial"/>
          <w:bCs/>
          <w:sz w:val="24"/>
          <w:szCs w:val="24"/>
          <w:lang w:val="es-MX" w:eastAsia="es-ES"/>
        </w:rPr>
        <w:t xml:space="preserve">por Consultel </w:t>
      </w:r>
      <w:r w:rsidR="00B450BE">
        <w:rPr>
          <w:rFonts w:ascii="Arial" w:hAnsi="Arial" w:eastAsia="Times New Roman" w:cs="Arial"/>
          <w:bCs/>
          <w:sz w:val="24"/>
          <w:szCs w:val="24"/>
          <w:lang w:val="es-MX" w:eastAsia="es-ES"/>
        </w:rPr>
        <w:t xml:space="preserve">con sus correspondientes recargos por horas laboradas en forma extra al horario máximo y por horas nocturnas </w:t>
      </w:r>
      <w:r w:rsidR="001C61A1">
        <w:rPr>
          <w:rFonts w:ascii="Arial" w:hAnsi="Arial" w:eastAsia="Times New Roman" w:cs="Arial"/>
          <w:bCs/>
          <w:sz w:val="24"/>
          <w:szCs w:val="24"/>
          <w:lang w:val="es-MX" w:eastAsia="es-ES"/>
        </w:rPr>
        <w:t>o</w:t>
      </w:r>
      <w:r w:rsidR="00B450BE">
        <w:rPr>
          <w:rFonts w:ascii="Arial" w:hAnsi="Arial" w:eastAsia="Times New Roman" w:cs="Arial"/>
          <w:bCs/>
          <w:sz w:val="24"/>
          <w:szCs w:val="24"/>
          <w:lang w:val="es-MX" w:eastAsia="es-ES"/>
        </w:rPr>
        <w:t xml:space="preserve"> en días festivos. </w:t>
      </w:r>
    </w:p>
    <w:p xmlns:wp14="http://schemas.microsoft.com/office/word/2010/wordml" w:rsidR="00F45AC3" w:rsidP="005B61FD" w:rsidRDefault="00F45AC3" w14:paraId="4C4CEA3D" wp14:textId="77777777">
      <w:pPr>
        <w:spacing w:after="0" w:line="360" w:lineRule="auto"/>
        <w:jc w:val="both"/>
        <w:rPr>
          <w:rFonts w:ascii="Arial" w:hAnsi="Arial" w:eastAsia="Times New Roman" w:cs="Arial"/>
          <w:bCs/>
          <w:sz w:val="24"/>
          <w:szCs w:val="24"/>
          <w:lang w:val="es-MX" w:eastAsia="es-ES"/>
        </w:rPr>
      </w:pPr>
    </w:p>
    <w:p xmlns:wp14="http://schemas.microsoft.com/office/word/2010/wordml" w:rsidR="00F45AC3" w:rsidP="005B61FD" w:rsidRDefault="00F45AC3" w14:paraId="22EB2ED1" wp14:textId="77777777">
      <w:pPr>
        <w:spacing w:after="0" w:line="360" w:lineRule="auto"/>
        <w:jc w:val="both"/>
        <w:rPr>
          <w:rFonts w:ascii="Arial" w:hAnsi="Arial" w:eastAsia="Times New Roman" w:cs="Arial"/>
          <w:bCs/>
          <w:sz w:val="24"/>
          <w:szCs w:val="24"/>
          <w:lang w:val="es-MX" w:eastAsia="es-ES"/>
        </w:rPr>
      </w:pPr>
      <w:r>
        <w:rPr>
          <w:rFonts w:ascii="Arial" w:hAnsi="Arial" w:eastAsia="Times New Roman" w:cs="Arial"/>
          <w:bCs/>
          <w:sz w:val="24"/>
          <w:szCs w:val="24"/>
          <w:lang w:val="es-MX" w:eastAsia="es-ES"/>
        </w:rPr>
        <w:t xml:space="preserve">Esa interpretación no se opone a que </w:t>
      </w:r>
      <w:r w:rsidR="003D6073">
        <w:rPr>
          <w:rFonts w:ascii="Arial" w:hAnsi="Arial" w:eastAsia="Times New Roman" w:cs="Arial"/>
          <w:bCs/>
          <w:sz w:val="24"/>
          <w:szCs w:val="24"/>
          <w:lang w:val="es-MX" w:eastAsia="es-ES"/>
        </w:rPr>
        <w:t>el documento de oferta hubiera establecido referencias de s</w:t>
      </w:r>
      <w:r>
        <w:rPr>
          <w:rFonts w:ascii="Arial" w:hAnsi="Arial" w:eastAsia="Times New Roman" w:cs="Arial"/>
          <w:bCs/>
          <w:sz w:val="24"/>
          <w:szCs w:val="24"/>
          <w:lang w:val="es-MX" w:eastAsia="es-ES"/>
        </w:rPr>
        <w:t>alarios mínimos de acuerdo con el perfil de</w:t>
      </w:r>
      <w:r w:rsidR="003D6073">
        <w:rPr>
          <w:rFonts w:ascii="Arial" w:hAnsi="Arial" w:eastAsia="Times New Roman" w:cs="Arial"/>
          <w:bCs/>
          <w:sz w:val="24"/>
          <w:szCs w:val="24"/>
          <w:lang w:val="es-MX" w:eastAsia="es-ES"/>
        </w:rPr>
        <w:t xml:space="preserve"> cada cargo</w:t>
      </w:r>
      <w:r>
        <w:rPr>
          <w:rFonts w:ascii="Arial" w:hAnsi="Arial" w:eastAsia="Times New Roman" w:cs="Arial"/>
          <w:bCs/>
          <w:sz w:val="24"/>
          <w:szCs w:val="24"/>
          <w:lang w:val="es-MX" w:eastAsia="es-ES"/>
        </w:rPr>
        <w:t>.</w:t>
      </w:r>
    </w:p>
    <w:p xmlns:wp14="http://schemas.microsoft.com/office/word/2010/wordml" w:rsidR="00F45AC3" w:rsidP="005B61FD" w:rsidRDefault="00F45AC3" w14:paraId="50895670" wp14:textId="77777777">
      <w:pPr>
        <w:spacing w:after="0" w:line="360" w:lineRule="auto"/>
        <w:jc w:val="both"/>
        <w:rPr>
          <w:rFonts w:ascii="Arial" w:hAnsi="Arial" w:eastAsia="Times New Roman" w:cs="Arial"/>
          <w:bCs/>
          <w:sz w:val="24"/>
          <w:szCs w:val="24"/>
          <w:lang w:val="es-MX" w:eastAsia="es-ES"/>
        </w:rPr>
      </w:pPr>
    </w:p>
    <w:p xmlns:wp14="http://schemas.microsoft.com/office/word/2010/wordml" w:rsidR="00F45AC3" w:rsidP="005B61FD" w:rsidRDefault="00F45AC3" w14:paraId="47227AE6" wp14:textId="77777777">
      <w:pPr>
        <w:spacing w:after="0" w:line="360" w:lineRule="auto"/>
        <w:jc w:val="both"/>
        <w:rPr>
          <w:rFonts w:ascii="Arial" w:hAnsi="Arial" w:eastAsia="Times New Roman" w:cs="Arial"/>
          <w:bCs/>
          <w:sz w:val="24"/>
          <w:szCs w:val="24"/>
          <w:lang w:val="es-MX" w:eastAsia="es-ES"/>
        </w:rPr>
      </w:pPr>
      <w:r>
        <w:rPr>
          <w:rFonts w:ascii="Arial" w:hAnsi="Arial" w:eastAsia="Times New Roman" w:cs="Arial"/>
          <w:bCs/>
          <w:sz w:val="24"/>
          <w:szCs w:val="24"/>
          <w:lang w:val="es-MX" w:eastAsia="es-ES"/>
        </w:rPr>
        <w:t xml:space="preserve">Como consecuencia, la orden del interventor no impuso cargas financieras superiores a las definidas </w:t>
      </w:r>
      <w:r w:rsidR="00B568A2">
        <w:rPr>
          <w:rFonts w:ascii="Arial" w:hAnsi="Arial" w:eastAsia="Times New Roman" w:cs="Arial"/>
          <w:bCs/>
          <w:sz w:val="24"/>
          <w:szCs w:val="24"/>
          <w:lang w:val="es-MX" w:eastAsia="es-ES"/>
        </w:rPr>
        <w:t>en</w:t>
      </w:r>
      <w:r>
        <w:rPr>
          <w:rFonts w:ascii="Arial" w:hAnsi="Arial" w:eastAsia="Times New Roman" w:cs="Arial"/>
          <w:bCs/>
          <w:sz w:val="24"/>
          <w:szCs w:val="24"/>
          <w:lang w:val="es-MX" w:eastAsia="es-ES"/>
        </w:rPr>
        <w:t xml:space="preserve"> el documento de ofert</w:t>
      </w:r>
      <w:r w:rsidR="00BB129C">
        <w:rPr>
          <w:rFonts w:ascii="Arial" w:hAnsi="Arial" w:eastAsia="Times New Roman" w:cs="Arial"/>
          <w:bCs/>
          <w:sz w:val="24"/>
          <w:szCs w:val="24"/>
          <w:lang w:val="es-MX" w:eastAsia="es-ES"/>
        </w:rPr>
        <w:t>a</w:t>
      </w:r>
      <w:r w:rsidR="00B568A2">
        <w:rPr>
          <w:rFonts w:ascii="Arial" w:hAnsi="Arial" w:eastAsia="Times New Roman" w:cs="Arial"/>
          <w:bCs/>
          <w:sz w:val="24"/>
          <w:szCs w:val="24"/>
          <w:lang w:val="es-MX" w:eastAsia="es-ES"/>
        </w:rPr>
        <w:t>.</w:t>
      </w:r>
    </w:p>
    <w:p xmlns:wp14="http://schemas.microsoft.com/office/word/2010/wordml" w:rsidR="003D6073" w:rsidP="005B61FD" w:rsidRDefault="003D6073" w14:paraId="02143C2F" wp14:textId="77777777">
      <w:pPr>
        <w:spacing w:after="0" w:line="360" w:lineRule="auto"/>
        <w:jc w:val="both"/>
        <w:rPr>
          <w:rFonts w:ascii="Arial" w:hAnsi="Arial" w:eastAsia="Times New Roman" w:cs="Arial"/>
          <w:bCs/>
          <w:sz w:val="24"/>
          <w:szCs w:val="24"/>
          <w:lang w:val="es-MX" w:eastAsia="es-ES"/>
        </w:rPr>
      </w:pPr>
      <w:r>
        <w:rPr>
          <w:rFonts w:ascii="Arial" w:hAnsi="Arial" w:eastAsia="Times New Roman" w:cs="Arial"/>
          <w:bCs/>
          <w:sz w:val="24"/>
          <w:szCs w:val="24"/>
          <w:lang w:val="es-MX" w:eastAsia="es-ES"/>
        </w:rPr>
        <w:t xml:space="preserve">Por lo anterior, no </w:t>
      </w:r>
      <w:r w:rsidR="001C61A1">
        <w:rPr>
          <w:rFonts w:ascii="Arial" w:hAnsi="Arial" w:eastAsia="Times New Roman" w:cs="Arial"/>
          <w:bCs/>
          <w:sz w:val="24"/>
          <w:szCs w:val="24"/>
          <w:lang w:val="es-MX" w:eastAsia="es-ES"/>
        </w:rPr>
        <w:t xml:space="preserve">se pueden aceptar </w:t>
      </w:r>
      <w:r>
        <w:rPr>
          <w:rFonts w:ascii="Arial" w:hAnsi="Arial" w:eastAsia="Times New Roman" w:cs="Arial"/>
          <w:bCs/>
          <w:sz w:val="24"/>
          <w:szCs w:val="24"/>
          <w:lang w:val="es-MX" w:eastAsia="es-ES"/>
        </w:rPr>
        <w:t xml:space="preserve">los argumentos de la apelante. </w:t>
      </w:r>
    </w:p>
    <w:p xmlns:wp14="http://schemas.microsoft.com/office/word/2010/wordml" w:rsidR="00F45AC3" w:rsidP="005B61FD" w:rsidRDefault="00F45AC3" w14:paraId="38C1F859" wp14:textId="77777777">
      <w:pPr>
        <w:spacing w:after="0" w:line="360" w:lineRule="auto"/>
        <w:jc w:val="both"/>
        <w:rPr>
          <w:rFonts w:ascii="Arial" w:hAnsi="Arial" w:eastAsia="Times New Roman" w:cs="Arial"/>
          <w:bCs/>
          <w:sz w:val="24"/>
          <w:szCs w:val="24"/>
          <w:lang w:val="es-MX" w:eastAsia="es-ES"/>
        </w:rPr>
      </w:pPr>
    </w:p>
    <w:p xmlns:wp14="http://schemas.microsoft.com/office/word/2010/wordml" w:rsidRPr="008930A3" w:rsidR="00F45AC3" w:rsidP="005B61FD" w:rsidRDefault="00EB5F39" w14:paraId="4FB2AA46" wp14:textId="77777777">
      <w:pPr>
        <w:spacing w:after="0" w:line="360" w:lineRule="auto"/>
        <w:jc w:val="both"/>
        <w:rPr>
          <w:rFonts w:ascii="Arial" w:hAnsi="Arial" w:eastAsia="Times New Roman" w:cs="Arial"/>
          <w:b/>
          <w:bCs/>
          <w:sz w:val="24"/>
          <w:szCs w:val="24"/>
          <w:lang w:val="es-MX" w:eastAsia="es-ES"/>
        </w:rPr>
      </w:pPr>
      <w:r>
        <w:rPr>
          <w:rFonts w:ascii="Arial" w:hAnsi="Arial" w:eastAsia="Times New Roman" w:cs="Arial"/>
          <w:b/>
          <w:bCs/>
          <w:sz w:val="24"/>
          <w:szCs w:val="24"/>
          <w:lang w:val="es-MX" w:eastAsia="es-ES"/>
        </w:rPr>
        <w:t>5</w:t>
      </w:r>
      <w:r w:rsidRPr="008930A3" w:rsidR="008930A3">
        <w:rPr>
          <w:rFonts w:ascii="Arial" w:hAnsi="Arial" w:eastAsia="Times New Roman" w:cs="Arial"/>
          <w:b/>
          <w:bCs/>
          <w:sz w:val="24"/>
          <w:szCs w:val="24"/>
          <w:lang w:val="es-MX" w:eastAsia="es-ES"/>
        </w:rPr>
        <w:t>.</w:t>
      </w:r>
      <w:r w:rsidR="00534AE8">
        <w:rPr>
          <w:rFonts w:ascii="Arial" w:hAnsi="Arial" w:eastAsia="Times New Roman" w:cs="Arial"/>
          <w:b/>
          <w:bCs/>
          <w:sz w:val="24"/>
          <w:szCs w:val="24"/>
          <w:lang w:val="es-MX" w:eastAsia="es-ES"/>
        </w:rPr>
        <w:t>3</w:t>
      </w:r>
      <w:r w:rsidRPr="008930A3" w:rsidR="008930A3">
        <w:rPr>
          <w:rFonts w:ascii="Arial" w:hAnsi="Arial" w:eastAsia="Times New Roman" w:cs="Arial"/>
          <w:b/>
          <w:bCs/>
          <w:sz w:val="24"/>
          <w:szCs w:val="24"/>
          <w:lang w:val="es-MX" w:eastAsia="es-ES"/>
        </w:rPr>
        <w:t>. El c</w:t>
      </w:r>
      <w:r w:rsidRPr="008930A3" w:rsidR="00F45AC3">
        <w:rPr>
          <w:rFonts w:ascii="Arial" w:hAnsi="Arial" w:eastAsia="Times New Roman" w:cs="Arial"/>
          <w:b/>
          <w:bCs/>
          <w:sz w:val="24"/>
          <w:szCs w:val="24"/>
          <w:lang w:val="es-MX" w:eastAsia="es-ES"/>
        </w:rPr>
        <w:t>omponente de transporte</w:t>
      </w:r>
    </w:p>
    <w:p xmlns:wp14="http://schemas.microsoft.com/office/word/2010/wordml" w:rsidR="00170E35" w:rsidP="005B61FD" w:rsidRDefault="00170E35" w14:paraId="0C8FE7CE" wp14:textId="77777777">
      <w:pPr>
        <w:spacing w:after="0" w:line="360" w:lineRule="auto"/>
        <w:jc w:val="both"/>
        <w:rPr>
          <w:rFonts w:ascii="Arial" w:hAnsi="Arial" w:eastAsia="Times New Roman" w:cs="Arial"/>
          <w:b/>
          <w:sz w:val="24"/>
          <w:szCs w:val="24"/>
          <w:lang w:val="es-ES" w:eastAsia="es-ES"/>
        </w:rPr>
      </w:pPr>
    </w:p>
    <w:p xmlns:wp14="http://schemas.microsoft.com/office/word/2010/wordml" w:rsidRPr="008B6489" w:rsidR="00D42BE4" w:rsidP="005B61FD" w:rsidRDefault="00C05B38" w14:paraId="487B6D94" wp14:textId="77777777">
      <w:pPr>
        <w:spacing w:after="0" w:line="360" w:lineRule="auto"/>
        <w:jc w:val="both"/>
        <w:rPr>
          <w:rFonts w:ascii="Arial" w:hAnsi="Arial" w:eastAsia="Times New Roman" w:cs="Arial"/>
          <w:sz w:val="24"/>
          <w:szCs w:val="24"/>
          <w:lang w:val="es-ES" w:eastAsia="es-ES"/>
        </w:rPr>
      </w:pPr>
      <w:r w:rsidRPr="008B6489">
        <w:rPr>
          <w:rFonts w:ascii="Arial" w:hAnsi="Arial" w:eastAsia="Times New Roman" w:cs="Arial"/>
          <w:sz w:val="24"/>
          <w:szCs w:val="24"/>
          <w:lang w:val="es-ES" w:eastAsia="es-ES"/>
        </w:rPr>
        <w:t>La apelante a</w:t>
      </w:r>
      <w:r w:rsidR="00877152">
        <w:rPr>
          <w:rFonts w:ascii="Arial" w:hAnsi="Arial" w:eastAsia="Times New Roman" w:cs="Arial"/>
          <w:sz w:val="24"/>
          <w:szCs w:val="24"/>
          <w:lang w:val="es-ES" w:eastAsia="es-ES"/>
        </w:rPr>
        <w:t xml:space="preserve">firma </w:t>
      </w:r>
      <w:r w:rsidRPr="008B6489">
        <w:rPr>
          <w:rFonts w:ascii="Arial" w:hAnsi="Arial" w:eastAsia="Times New Roman" w:cs="Arial"/>
          <w:sz w:val="24"/>
          <w:szCs w:val="24"/>
          <w:lang w:val="es-ES" w:eastAsia="es-ES"/>
        </w:rPr>
        <w:t xml:space="preserve">que se presentó un cambio en el componente de transporte, el cual consistió en que </w:t>
      </w:r>
      <w:r w:rsidR="003D6073">
        <w:rPr>
          <w:rFonts w:ascii="Arial" w:hAnsi="Arial" w:eastAsia="Times New Roman" w:cs="Arial"/>
          <w:sz w:val="24"/>
          <w:szCs w:val="24"/>
          <w:lang w:val="es-ES" w:eastAsia="es-ES"/>
        </w:rPr>
        <w:t xml:space="preserve">durante el primer año de vigencia </w:t>
      </w:r>
      <w:r w:rsidRPr="008B6489">
        <w:rPr>
          <w:rFonts w:ascii="Arial" w:hAnsi="Arial" w:eastAsia="Times New Roman" w:cs="Arial"/>
          <w:sz w:val="24"/>
          <w:szCs w:val="24"/>
          <w:lang w:val="es-ES" w:eastAsia="es-ES"/>
        </w:rPr>
        <w:t xml:space="preserve">se </w:t>
      </w:r>
      <w:r w:rsidR="00D12127">
        <w:rPr>
          <w:rFonts w:ascii="Arial" w:hAnsi="Arial" w:eastAsia="Times New Roman" w:cs="Arial"/>
          <w:sz w:val="24"/>
          <w:szCs w:val="24"/>
          <w:lang w:val="es-ES" w:eastAsia="es-ES"/>
        </w:rPr>
        <w:t xml:space="preserve">le </w:t>
      </w:r>
      <w:r w:rsidRPr="008B6489">
        <w:rPr>
          <w:rFonts w:ascii="Arial" w:hAnsi="Arial" w:eastAsia="Times New Roman" w:cs="Arial"/>
          <w:sz w:val="24"/>
          <w:szCs w:val="24"/>
          <w:lang w:val="es-ES" w:eastAsia="es-ES"/>
        </w:rPr>
        <w:t xml:space="preserve">exigió el transporte separado de cada pareja </w:t>
      </w:r>
      <w:r w:rsidR="00F042E4">
        <w:rPr>
          <w:rFonts w:ascii="Arial" w:hAnsi="Arial" w:eastAsia="Times New Roman" w:cs="Arial"/>
          <w:sz w:val="24"/>
          <w:szCs w:val="24"/>
          <w:lang w:val="es-ES" w:eastAsia="es-ES"/>
        </w:rPr>
        <w:t xml:space="preserve">de operarios </w:t>
      </w:r>
      <w:r w:rsidRPr="008B6489">
        <w:rPr>
          <w:rFonts w:ascii="Arial" w:hAnsi="Arial" w:eastAsia="Times New Roman" w:cs="Arial"/>
          <w:sz w:val="24"/>
          <w:szCs w:val="24"/>
          <w:lang w:val="es-ES" w:eastAsia="es-ES"/>
        </w:rPr>
        <w:t xml:space="preserve">destinada a prestar </w:t>
      </w:r>
      <w:r w:rsidR="00D12127">
        <w:rPr>
          <w:rFonts w:ascii="Arial" w:hAnsi="Arial" w:eastAsia="Times New Roman" w:cs="Arial"/>
          <w:sz w:val="24"/>
          <w:szCs w:val="24"/>
          <w:lang w:val="es-ES" w:eastAsia="es-ES"/>
        </w:rPr>
        <w:t xml:space="preserve">determinados </w:t>
      </w:r>
      <w:r w:rsidRPr="008B6489">
        <w:rPr>
          <w:rFonts w:ascii="Arial" w:hAnsi="Arial" w:eastAsia="Times New Roman" w:cs="Arial"/>
          <w:sz w:val="24"/>
          <w:szCs w:val="24"/>
          <w:lang w:val="es-ES" w:eastAsia="es-ES"/>
        </w:rPr>
        <w:t>servicio</w:t>
      </w:r>
      <w:r w:rsidR="00D12127">
        <w:rPr>
          <w:rFonts w:ascii="Arial" w:hAnsi="Arial" w:eastAsia="Times New Roman" w:cs="Arial"/>
          <w:sz w:val="24"/>
          <w:szCs w:val="24"/>
          <w:lang w:val="es-ES" w:eastAsia="es-ES"/>
        </w:rPr>
        <w:t xml:space="preserve">s y no se le pagó el </w:t>
      </w:r>
      <w:r w:rsidRPr="008B6489" w:rsidR="00D42BE4">
        <w:rPr>
          <w:rFonts w:ascii="Arial" w:hAnsi="Arial" w:eastAsia="Times New Roman" w:cs="Arial"/>
          <w:sz w:val="24"/>
          <w:szCs w:val="24"/>
          <w:lang w:val="es-ES" w:eastAsia="es-ES"/>
        </w:rPr>
        <w:t>increment</w:t>
      </w:r>
      <w:r w:rsidR="00F042E4">
        <w:rPr>
          <w:rFonts w:ascii="Arial" w:hAnsi="Arial" w:eastAsia="Times New Roman" w:cs="Arial"/>
          <w:sz w:val="24"/>
          <w:szCs w:val="24"/>
          <w:lang w:val="es-ES" w:eastAsia="es-ES"/>
        </w:rPr>
        <w:t>o</w:t>
      </w:r>
      <w:r w:rsidRPr="008B6489" w:rsidR="00D42BE4">
        <w:rPr>
          <w:rFonts w:ascii="Arial" w:hAnsi="Arial" w:eastAsia="Times New Roman" w:cs="Arial"/>
          <w:sz w:val="24"/>
          <w:szCs w:val="24"/>
          <w:lang w:val="es-ES" w:eastAsia="es-ES"/>
        </w:rPr>
        <w:t xml:space="preserve"> </w:t>
      </w:r>
      <w:r w:rsidR="00F042E4">
        <w:rPr>
          <w:rFonts w:ascii="Arial" w:hAnsi="Arial" w:eastAsia="Times New Roman" w:cs="Arial"/>
          <w:sz w:val="24"/>
          <w:szCs w:val="24"/>
          <w:lang w:val="es-ES" w:eastAsia="es-ES"/>
        </w:rPr>
        <w:t>d</w:t>
      </w:r>
      <w:r w:rsidRPr="008B6489" w:rsidR="00D42BE4">
        <w:rPr>
          <w:rFonts w:ascii="Arial" w:hAnsi="Arial" w:eastAsia="Times New Roman" w:cs="Arial"/>
          <w:sz w:val="24"/>
          <w:szCs w:val="24"/>
          <w:lang w:val="es-ES" w:eastAsia="es-ES"/>
        </w:rPr>
        <w:t>el costo</w:t>
      </w:r>
      <w:r w:rsidR="00D12127">
        <w:rPr>
          <w:rFonts w:ascii="Arial" w:hAnsi="Arial" w:eastAsia="Times New Roman" w:cs="Arial"/>
          <w:sz w:val="24"/>
          <w:szCs w:val="24"/>
          <w:lang w:val="es-ES" w:eastAsia="es-ES"/>
        </w:rPr>
        <w:t xml:space="preserve"> frente a lo cotizado, </w:t>
      </w:r>
      <w:r w:rsidRPr="008B6489" w:rsidR="00D42BE4">
        <w:rPr>
          <w:rFonts w:ascii="Arial" w:hAnsi="Arial" w:eastAsia="Times New Roman" w:cs="Arial"/>
          <w:sz w:val="24"/>
          <w:szCs w:val="24"/>
          <w:lang w:val="es-ES" w:eastAsia="es-ES"/>
        </w:rPr>
        <w:t>al no poder trasladar dos parejas en el mismo vehículo</w:t>
      </w:r>
      <w:r w:rsidR="007211D0">
        <w:rPr>
          <w:rStyle w:val="FootnoteReference"/>
          <w:rFonts w:ascii="Arial" w:hAnsi="Arial" w:eastAsia="Times New Roman" w:cs="Arial"/>
          <w:sz w:val="24"/>
          <w:szCs w:val="24"/>
          <w:lang w:val="es-ES" w:eastAsia="es-ES"/>
        </w:rPr>
        <w:footnoteReference w:id="70"/>
      </w:r>
      <w:r w:rsidRPr="008B6489" w:rsidR="00D42BE4">
        <w:rPr>
          <w:rFonts w:ascii="Arial" w:hAnsi="Arial" w:eastAsia="Times New Roman" w:cs="Arial"/>
          <w:sz w:val="24"/>
          <w:szCs w:val="24"/>
          <w:lang w:val="es-ES" w:eastAsia="es-ES"/>
        </w:rPr>
        <w:t xml:space="preserve">. </w:t>
      </w:r>
    </w:p>
    <w:p xmlns:wp14="http://schemas.microsoft.com/office/word/2010/wordml" w:rsidRPr="008B6489" w:rsidR="00D42BE4" w:rsidP="005B61FD" w:rsidRDefault="00D42BE4" w14:paraId="41004F19" wp14:textId="77777777">
      <w:pPr>
        <w:spacing w:after="0" w:line="360" w:lineRule="auto"/>
        <w:jc w:val="both"/>
        <w:rPr>
          <w:rFonts w:ascii="Arial" w:hAnsi="Arial" w:eastAsia="Times New Roman" w:cs="Arial"/>
          <w:sz w:val="24"/>
          <w:szCs w:val="24"/>
          <w:lang w:val="es-ES" w:eastAsia="es-ES"/>
        </w:rPr>
      </w:pPr>
    </w:p>
    <w:p xmlns:wp14="http://schemas.microsoft.com/office/word/2010/wordml" w:rsidR="00F042E4" w:rsidP="005B61FD" w:rsidRDefault="009B7096" w14:paraId="3CB71AA0"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Por una parte, s</w:t>
      </w:r>
      <w:r w:rsidRPr="008B6489" w:rsidR="00C16403">
        <w:rPr>
          <w:rFonts w:ascii="Arial" w:hAnsi="Arial" w:eastAsia="Times New Roman" w:cs="Arial"/>
          <w:sz w:val="24"/>
          <w:szCs w:val="24"/>
          <w:lang w:val="es-ES" w:eastAsia="es-ES"/>
        </w:rPr>
        <w:t xml:space="preserve">e observa </w:t>
      </w:r>
      <w:r w:rsidRPr="008B6489" w:rsidR="001A0BBE">
        <w:rPr>
          <w:rFonts w:ascii="Arial" w:hAnsi="Arial" w:eastAsia="Times New Roman" w:cs="Arial"/>
          <w:sz w:val="24"/>
          <w:szCs w:val="24"/>
          <w:lang w:val="es-ES" w:eastAsia="es-ES"/>
        </w:rPr>
        <w:t xml:space="preserve">que el documento de </w:t>
      </w:r>
      <w:r w:rsidR="00A32F89">
        <w:rPr>
          <w:rFonts w:ascii="Arial" w:hAnsi="Arial" w:eastAsia="Times New Roman" w:cs="Arial"/>
          <w:sz w:val="24"/>
          <w:szCs w:val="24"/>
          <w:lang w:val="es-ES" w:eastAsia="es-ES"/>
        </w:rPr>
        <w:t xml:space="preserve">solicitud de </w:t>
      </w:r>
      <w:r w:rsidRPr="008B6489" w:rsidR="001A0BBE">
        <w:rPr>
          <w:rFonts w:ascii="Arial" w:hAnsi="Arial" w:eastAsia="Times New Roman" w:cs="Arial"/>
          <w:sz w:val="24"/>
          <w:szCs w:val="24"/>
          <w:lang w:val="es-ES" w:eastAsia="es-ES"/>
        </w:rPr>
        <w:t xml:space="preserve">oferta no fijaba restricciones para los vehículos asignados en el componente de transporte, </w:t>
      </w:r>
      <w:r w:rsidRPr="008B6489" w:rsidR="00C16403">
        <w:rPr>
          <w:rFonts w:ascii="Arial" w:hAnsi="Arial" w:eastAsia="Times New Roman" w:cs="Arial"/>
          <w:sz w:val="24"/>
          <w:szCs w:val="24"/>
          <w:lang w:val="es-ES" w:eastAsia="es-ES"/>
        </w:rPr>
        <w:t xml:space="preserve">razón por la cual </w:t>
      </w:r>
      <w:r w:rsidRPr="008B6489" w:rsidR="001A0BBE">
        <w:rPr>
          <w:rFonts w:ascii="Arial" w:hAnsi="Arial" w:eastAsia="Times New Roman" w:cs="Arial"/>
          <w:sz w:val="24"/>
          <w:szCs w:val="24"/>
          <w:lang w:val="es-ES" w:eastAsia="es-ES"/>
        </w:rPr>
        <w:t>s</w:t>
      </w:r>
      <w:r w:rsidRPr="008B6489" w:rsidR="00D42BE4">
        <w:rPr>
          <w:rFonts w:ascii="Arial" w:hAnsi="Arial" w:eastAsia="Times New Roman" w:cs="Arial"/>
          <w:sz w:val="24"/>
          <w:szCs w:val="24"/>
          <w:lang w:val="es-ES" w:eastAsia="es-ES"/>
        </w:rPr>
        <w:t xml:space="preserve">e acepta </w:t>
      </w:r>
      <w:r w:rsidRPr="008B6489" w:rsidR="00C16403">
        <w:rPr>
          <w:rFonts w:ascii="Arial" w:hAnsi="Arial" w:eastAsia="Times New Roman" w:cs="Arial"/>
          <w:sz w:val="24"/>
          <w:szCs w:val="24"/>
          <w:lang w:val="es-ES" w:eastAsia="es-ES"/>
        </w:rPr>
        <w:t>el argumento</w:t>
      </w:r>
      <w:r w:rsidR="00AA7762">
        <w:rPr>
          <w:rFonts w:ascii="Arial" w:hAnsi="Arial" w:eastAsia="Times New Roman" w:cs="Arial"/>
          <w:sz w:val="24"/>
          <w:szCs w:val="24"/>
          <w:lang w:val="es-ES" w:eastAsia="es-ES"/>
        </w:rPr>
        <w:t>,</w:t>
      </w:r>
      <w:r w:rsidRPr="008B6489" w:rsidR="00C16403">
        <w:rPr>
          <w:rFonts w:ascii="Arial" w:hAnsi="Arial" w:eastAsia="Times New Roman" w:cs="Arial"/>
          <w:sz w:val="24"/>
          <w:szCs w:val="24"/>
          <w:lang w:val="es-ES" w:eastAsia="es-ES"/>
        </w:rPr>
        <w:t xml:space="preserve"> que también fue reseñado en el dictamen, </w:t>
      </w:r>
      <w:r w:rsidRPr="008B6489" w:rsidR="00AE1560">
        <w:rPr>
          <w:rFonts w:ascii="Arial" w:hAnsi="Arial" w:eastAsia="Times New Roman" w:cs="Arial"/>
          <w:sz w:val="24"/>
          <w:szCs w:val="24"/>
          <w:lang w:val="es-ES" w:eastAsia="es-ES"/>
        </w:rPr>
        <w:t>consistente en que</w:t>
      </w:r>
      <w:r w:rsidRPr="008B6489" w:rsidR="00D42BE4">
        <w:rPr>
          <w:rFonts w:ascii="Arial" w:hAnsi="Arial" w:eastAsia="Times New Roman" w:cs="Arial"/>
          <w:sz w:val="24"/>
          <w:szCs w:val="24"/>
          <w:lang w:val="es-ES" w:eastAsia="es-ES"/>
        </w:rPr>
        <w:t xml:space="preserve"> </w:t>
      </w:r>
      <w:r w:rsidRPr="008B6489" w:rsidR="000120A7">
        <w:rPr>
          <w:rFonts w:ascii="Arial" w:hAnsi="Arial" w:eastAsia="Times New Roman" w:cs="Arial"/>
          <w:sz w:val="24"/>
          <w:szCs w:val="24"/>
          <w:lang w:val="es-ES" w:eastAsia="es-ES"/>
        </w:rPr>
        <w:t>la decisión de l</w:t>
      </w:r>
      <w:r w:rsidRPr="008B6489" w:rsidR="00AE1560">
        <w:rPr>
          <w:rFonts w:ascii="Arial" w:hAnsi="Arial" w:eastAsia="Times New Roman" w:cs="Arial"/>
          <w:sz w:val="24"/>
          <w:szCs w:val="24"/>
          <w:lang w:val="es-ES" w:eastAsia="es-ES"/>
        </w:rPr>
        <w:t xml:space="preserve">a clase de </w:t>
      </w:r>
      <w:r w:rsidRPr="008B6489" w:rsidR="000120A7">
        <w:rPr>
          <w:rFonts w:ascii="Arial" w:hAnsi="Arial" w:eastAsia="Times New Roman" w:cs="Arial"/>
          <w:sz w:val="24"/>
          <w:szCs w:val="24"/>
          <w:lang w:val="es-ES" w:eastAsia="es-ES"/>
        </w:rPr>
        <w:t xml:space="preserve">vehículos </w:t>
      </w:r>
      <w:r w:rsidR="007922A7">
        <w:rPr>
          <w:rFonts w:ascii="Arial" w:hAnsi="Arial" w:eastAsia="Times New Roman" w:cs="Arial"/>
          <w:sz w:val="24"/>
          <w:szCs w:val="24"/>
          <w:lang w:val="es-ES" w:eastAsia="es-ES"/>
        </w:rPr>
        <w:t xml:space="preserve">a cotizar </w:t>
      </w:r>
      <w:r w:rsidRPr="008B6489" w:rsidR="000120A7">
        <w:rPr>
          <w:rFonts w:ascii="Arial" w:hAnsi="Arial" w:eastAsia="Times New Roman" w:cs="Arial"/>
          <w:sz w:val="24"/>
          <w:szCs w:val="24"/>
          <w:lang w:val="es-ES" w:eastAsia="es-ES"/>
        </w:rPr>
        <w:t>era del resorte de l</w:t>
      </w:r>
      <w:r w:rsidRPr="008B6489" w:rsidR="00C16403">
        <w:rPr>
          <w:rFonts w:ascii="Arial" w:hAnsi="Arial" w:eastAsia="Times New Roman" w:cs="Arial"/>
          <w:sz w:val="24"/>
          <w:szCs w:val="24"/>
          <w:lang w:val="es-ES" w:eastAsia="es-ES"/>
        </w:rPr>
        <w:t>os proponentes</w:t>
      </w:r>
      <w:r w:rsidR="00877152">
        <w:rPr>
          <w:rFonts w:ascii="Arial" w:hAnsi="Arial" w:eastAsia="Times New Roman" w:cs="Arial"/>
          <w:sz w:val="24"/>
          <w:szCs w:val="24"/>
          <w:lang w:val="es-ES" w:eastAsia="es-ES"/>
        </w:rPr>
        <w:t>.</w:t>
      </w:r>
    </w:p>
    <w:p xmlns:wp14="http://schemas.microsoft.com/office/word/2010/wordml" w:rsidR="00F042E4" w:rsidP="005B61FD" w:rsidRDefault="00F042E4" w14:paraId="67C0C651" wp14:textId="77777777">
      <w:pPr>
        <w:spacing w:after="0" w:line="360" w:lineRule="auto"/>
        <w:jc w:val="both"/>
        <w:rPr>
          <w:rFonts w:ascii="Arial" w:hAnsi="Arial" w:eastAsia="Times New Roman" w:cs="Arial"/>
          <w:sz w:val="24"/>
          <w:szCs w:val="24"/>
          <w:lang w:val="es-ES" w:eastAsia="es-ES"/>
        </w:rPr>
      </w:pPr>
    </w:p>
    <w:p xmlns:wp14="http://schemas.microsoft.com/office/word/2010/wordml" w:rsidRPr="008B6489" w:rsidR="00AE1560" w:rsidP="005B61FD" w:rsidRDefault="00120DE4" w14:paraId="326D94E5"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En este sentido</w:t>
      </w:r>
      <w:r w:rsidR="00F042E4">
        <w:rPr>
          <w:rFonts w:ascii="Arial" w:hAnsi="Arial" w:eastAsia="Times New Roman" w:cs="Arial"/>
          <w:sz w:val="24"/>
          <w:szCs w:val="24"/>
          <w:lang w:val="es-ES" w:eastAsia="es-ES"/>
        </w:rPr>
        <w:t xml:space="preserve">, </w:t>
      </w:r>
      <w:r w:rsidR="00A32F89">
        <w:rPr>
          <w:rFonts w:ascii="Arial" w:hAnsi="Arial" w:eastAsia="Times New Roman" w:cs="Arial"/>
          <w:sz w:val="24"/>
          <w:szCs w:val="24"/>
          <w:lang w:val="es-ES" w:eastAsia="es-ES"/>
        </w:rPr>
        <w:t xml:space="preserve">se </w:t>
      </w:r>
      <w:r>
        <w:rPr>
          <w:rFonts w:ascii="Arial" w:hAnsi="Arial" w:eastAsia="Times New Roman" w:cs="Arial"/>
          <w:sz w:val="24"/>
          <w:szCs w:val="24"/>
          <w:lang w:val="es-ES" w:eastAsia="es-ES"/>
        </w:rPr>
        <w:t>advierte que</w:t>
      </w:r>
      <w:r w:rsidR="00052C31">
        <w:rPr>
          <w:rFonts w:ascii="Arial" w:hAnsi="Arial" w:eastAsia="Times New Roman" w:cs="Arial"/>
          <w:sz w:val="24"/>
          <w:szCs w:val="24"/>
          <w:lang w:val="es-ES" w:eastAsia="es-ES"/>
        </w:rPr>
        <w:t>,</w:t>
      </w:r>
      <w:r>
        <w:rPr>
          <w:rFonts w:ascii="Arial" w:hAnsi="Arial" w:eastAsia="Times New Roman" w:cs="Arial"/>
          <w:sz w:val="24"/>
          <w:szCs w:val="24"/>
          <w:lang w:val="es-ES" w:eastAsia="es-ES"/>
        </w:rPr>
        <w:t xml:space="preserve"> </w:t>
      </w:r>
      <w:r w:rsidR="00A32F89">
        <w:rPr>
          <w:rFonts w:ascii="Arial" w:hAnsi="Arial" w:eastAsia="Times New Roman" w:cs="Arial"/>
          <w:sz w:val="24"/>
          <w:szCs w:val="24"/>
          <w:lang w:val="es-ES" w:eastAsia="es-ES"/>
        </w:rPr>
        <w:t xml:space="preserve">de acuerdo con lo </w:t>
      </w:r>
      <w:r w:rsidR="00052C31">
        <w:rPr>
          <w:rFonts w:ascii="Arial" w:hAnsi="Arial" w:eastAsia="Times New Roman" w:cs="Arial"/>
          <w:sz w:val="24"/>
          <w:szCs w:val="24"/>
          <w:lang w:val="es-ES" w:eastAsia="es-ES"/>
        </w:rPr>
        <w:t>señalado por</w:t>
      </w:r>
      <w:r w:rsidR="00A32F89">
        <w:rPr>
          <w:rFonts w:ascii="Arial" w:hAnsi="Arial" w:eastAsia="Times New Roman" w:cs="Arial"/>
          <w:sz w:val="24"/>
          <w:szCs w:val="24"/>
          <w:lang w:val="es-ES" w:eastAsia="es-ES"/>
        </w:rPr>
        <w:t xml:space="preserve"> el perito</w:t>
      </w:r>
      <w:r w:rsidR="008348AA">
        <w:rPr>
          <w:rFonts w:ascii="Arial" w:hAnsi="Arial" w:eastAsia="Times New Roman" w:cs="Arial"/>
          <w:sz w:val="24"/>
          <w:szCs w:val="24"/>
          <w:lang w:val="es-ES" w:eastAsia="es-ES"/>
        </w:rPr>
        <w:t>,</w:t>
      </w:r>
      <w:r w:rsidR="00A32F89">
        <w:rPr>
          <w:rFonts w:ascii="Arial" w:hAnsi="Arial" w:eastAsia="Times New Roman" w:cs="Arial"/>
          <w:sz w:val="24"/>
          <w:szCs w:val="24"/>
          <w:lang w:val="es-ES" w:eastAsia="es-ES"/>
        </w:rPr>
        <w:t xml:space="preserve"> al </w:t>
      </w:r>
      <w:r w:rsidRPr="008B6489" w:rsidR="000120A7">
        <w:rPr>
          <w:rFonts w:ascii="Arial" w:hAnsi="Arial" w:eastAsia="Times New Roman" w:cs="Arial"/>
          <w:sz w:val="24"/>
          <w:szCs w:val="24"/>
          <w:lang w:val="es-ES" w:eastAsia="es-ES"/>
        </w:rPr>
        <w:t xml:space="preserve">estructurar su propuesta </w:t>
      </w:r>
      <w:r w:rsidRPr="008B6489" w:rsidR="00C16403">
        <w:rPr>
          <w:rFonts w:ascii="Arial" w:hAnsi="Arial" w:eastAsia="Times New Roman" w:cs="Arial"/>
          <w:sz w:val="24"/>
          <w:szCs w:val="24"/>
          <w:lang w:val="es-ES" w:eastAsia="es-ES"/>
        </w:rPr>
        <w:t xml:space="preserve">la contratista </w:t>
      </w:r>
      <w:r w:rsidRPr="008B6489" w:rsidR="000120A7">
        <w:rPr>
          <w:rFonts w:ascii="Arial" w:hAnsi="Arial" w:eastAsia="Times New Roman" w:cs="Arial"/>
          <w:sz w:val="24"/>
          <w:szCs w:val="24"/>
          <w:lang w:val="es-ES" w:eastAsia="es-ES"/>
        </w:rPr>
        <w:t>consideró la utilización de motos y de “</w:t>
      </w:r>
      <w:r w:rsidRPr="008B6489" w:rsidR="000120A7">
        <w:rPr>
          <w:rFonts w:ascii="Arial" w:hAnsi="Arial" w:eastAsia="Times New Roman" w:cs="Arial"/>
          <w:i/>
          <w:sz w:val="24"/>
          <w:szCs w:val="24"/>
          <w:lang w:val="es-ES" w:eastAsia="es-ES"/>
        </w:rPr>
        <w:t xml:space="preserve">carros con dos parejas </w:t>
      </w:r>
      <w:r w:rsidRPr="008B6489" w:rsidR="008C7715">
        <w:rPr>
          <w:rFonts w:ascii="Arial" w:hAnsi="Arial" w:eastAsia="Times New Roman" w:cs="Arial"/>
          <w:i/>
          <w:sz w:val="24"/>
          <w:szCs w:val="24"/>
          <w:lang w:val="es-ES" w:eastAsia="es-ES"/>
        </w:rPr>
        <w:t>(4) personas por vehículo; no una pareja (2</w:t>
      </w:r>
      <w:r w:rsidR="007922A7">
        <w:rPr>
          <w:rFonts w:ascii="Arial" w:hAnsi="Arial" w:eastAsia="Times New Roman" w:cs="Arial"/>
          <w:i/>
          <w:sz w:val="24"/>
          <w:szCs w:val="24"/>
          <w:lang w:val="es-ES" w:eastAsia="es-ES"/>
        </w:rPr>
        <w:t>)</w:t>
      </w:r>
      <w:r w:rsidRPr="008B6489" w:rsidR="008C7715">
        <w:rPr>
          <w:rFonts w:ascii="Arial" w:hAnsi="Arial" w:eastAsia="Times New Roman" w:cs="Arial"/>
          <w:i/>
          <w:sz w:val="24"/>
          <w:szCs w:val="24"/>
          <w:lang w:val="es-ES" w:eastAsia="es-ES"/>
        </w:rPr>
        <w:t xml:space="preserve"> person</w:t>
      </w:r>
      <w:r w:rsidRPr="008B6489" w:rsidR="00981C52">
        <w:rPr>
          <w:rFonts w:ascii="Arial" w:hAnsi="Arial" w:eastAsia="Times New Roman" w:cs="Arial"/>
          <w:i/>
          <w:sz w:val="24"/>
          <w:szCs w:val="24"/>
          <w:lang w:val="es-ES" w:eastAsia="es-ES"/>
        </w:rPr>
        <w:t>a</w:t>
      </w:r>
      <w:r w:rsidRPr="008B6489" w:rsidR="00C16403">
        <w:rPr>
          <w:rFonts w:ascii="Arial" w:hAnsi="Arial" w:eastAsia="Times New Roman" w:cs="Arial"/>
          <w:i/>
          <w:sz w:val="24"/>
          <w:szCs w:val="24"/>
          <w:lang w:val="es-ES" w:eastAsia="es-ES"/>
        </w:rPr>
        <w:t>s por vehículos</w:t>
      </w:r>
      <w:r w:rsidRPr="008B6489" w:rsidR="00C16403">
        <w:rPr>
          <w:rFonts w:ascii="Arial" w:hAnsi="Arial" w:eastAsia="Times New Roman" w:cs="Arial"/>
          <w:sz w:val="24"/>
          <w:szCs w:val="24"/>
          <w:lang w:val="es-ES" w:eastAsia="es-ES"/>
        </w:rPr>
        <w:t>”</w:t>
      </w:r>
      <w:r w:rsidR="008348AA">
        <w:rPr>
          <w:rFonts w:ascii="Arial" w:hAnsi="Arial" w:eastAsia="Times New Roman" w:cs="Arial"/>
          <w:sz w:val="24"/>
          <w:szCs w:val="24"/>
          <w:lang w:val="es-ES" w:eastAsia="es-ES"/>
        </w:rPr>
        <w:t>, en todos los casos</w:t>
      </w:r>
      <w:r w:rsidRPr="008B6489" w:rsidR="00C16403">
        <w:rPr>
          <w:rStyle w:val="FootnoteReference"/>
          <w:rFonts w:ascii="Arial" w:hAnsi="Arial" w:eastAsia="Times New Roman" w:cs="Arial"/>
          <w:sz w:val="24"/>
          <w:szCs w:val="24"/>
          <w:lang w:val="es-ES" w:eastAsia="es-ES"/>
        </w:rPr>
        <w:footnoteReference w:id="71"/>
      </w:r>
      <w:r w:rsidRPr="008B6489" w:rsidR="00AE1560">
        <w:rPr>
          <w:rFonts w:ascii="Arial" w:hAnsi="Arial" w:eastAsia="Times New Roman" w:cs="Arial"/>
          <w:sz w:val="24"/>
          <w:szCs w:val="24"/>
          <w:lang w:val="es-ES" w:eastAsia="es-ES"/>
        </w:rPr>
        <w:t>.</w:t>
      </w:r>
    </w:p>
    <w:p xmlns:wp14="http://schemas.microsoft.com/office/word/2010/wordml" w:rsidR="00120DE4" w:rsidP="005B61FD" w:rsidRDefault="00120DE4" w14:paraId="308D56CC" wp14:textId="77777777">
      <w:pPr>
        <w:spacing w:after="0" w:line="360" w:lineRule="auto"/>
        <w:jc w:val="both"/>
        <w:rPr>
          <w:rFonts w:ascii="Arial" w:hAnsi="Arial" w:eastAsia="Times New Roman" w:cs="Arial"/>
          <w:sz w:val="24"/>
          <w:szCs w:val="24"/>
          <w:lang w:val="es-ES" w:eastAsia="es-ES"/>
        </w:rPr>
      </w:pPr>
    </w:p>
    <w:p xmlns:wp14="http://schemas.microsoft.com/office/word/2010/wordml" w:rsidR="009817DD" w:rsidP="005B61FD" w:rsidRDefault="00120DE4" w14:paraId="06130117"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 xml:space="preserve">Sin embargo, </w:t>
      </w:r>
      <w:r w:rsidR="009B7096">
        <w:rPr>
          <w:rFonts w:ascii="Arial" w:hAnsi="Arial" w:eastAsia="Times New Roman" w:cs="Arial"/>
          <w:sz w:val="24"/>
          <w:szCs w:val="24"/>
          <w:lang w:val="es-ES" w:eastAsia="es-ES"/>
        </w:rPr>
        <w:t>por otra parte, l</w:t>
      </w:r>
      <w:r>
        <w:rPr>
          <w:rFonts w:ascii="Arial" w:hAnsi="Arial" w:eastAsia="Times New Roman" w:cs="Arial"/>
          <w:sz w:val="24"/>
          <w:szCs w:val="24"/>
          <w:lang w:val="es-ES" w:eastAsia="es-ES"/>
        </w:rPr>
        <w:t>a Sala encuentra que existían requerimientos derivado</w:t>
      </w:r>
      <w:r w:rsidR="009B7096">
        <w:rPr>
          <w:rFonts w:ascii="Arial" w:hAnsi="Arial" w:eastAsia="Times New Roman" w:cs="Arial"/>
          <w:sz w:val="24"/>
          <w:szCs w:val="24"/>
          <w:lang w:val="es-ES" w:eastAsia="es-ES"/>
        </w:rPr>
        <w:t>s</w:t>
      </w:r>
      <w:r>
        <w:rPr>
          <w:rFonts w:ascii="Arial" w:hAnsi="Arial" w:eastAsia="Times New Roman" w:cs="Arial"/>
          <w:sz w:val="24"/>
          <w:szCs w:val="24"/>
          <w:lang w:val="es-ES" w:eastAsia="es-ES"/>
        </w:rPr>
        <w:t xml:space="preserve"> del documento de oferta que imponían </w:t>
      </w:r>
      <w:r w:rsidR="00895361">
        <w:rPr>
          <w:rFonts w:ascii="Arial" w:hAnsi="Arial" w:eastAsia="Times New Roman" w:cs="Arial"/>
          <w:sz w:val="24"/>
          <w:szCs w:val="24"/>
          <w:lang w:val="es-ES" w:eastAsia="es-ES"/>
        </w:rPr>
        <w:t xml:space="preserve">prever </w:t>
      </w:r>
      <w:r>
        <w:rPr>
          <w:rFonts w:ascii="Arial" w:hAnsi="Arial" w:eastAsia="Times New Roman" w:cs="Arial"/>
          <w:sz w:val="24"/>
          <w:szCs w:val="24"/>
          <w:lang w:val="es-ES" w:eastAsia="es-ES"/>
        </w:rPr>
        <w:t>el transporte con una sola pareja de operarios</w:t>
      </w:r>
      <w:r w:rsidR="009817DD">
        <w:rPr>
          <w:rFonts w:ascii="Arial" w:hAnsi="Arial" w:eastAsia="Times New Roman" w:cs="Arial"/>
          <w:sz w:val="24"/>
          <w:szCs w:val="24"/>
          <w:lang w:val="es-ES" w:eastAsia="es-ES"/>
        </w:rPr>
        <w:t>, –para un cierto porcentaje o clase de servicios</w:t>
      </w:r>
      <w:r w:rsidR="009B7096">
        <w:rPr>
          <w:rFonts w:ascii="Arial" w:hAnsi="Arial" w:eastAsia="Times New Roman" w:cs="Arial"/>
          <w:sz w:val="24"/>
          <w:szCs w:val="24"/>
          <w:lang w:val="es-ES" w:eastAsia="es-ES"/>
        </w:rPr>
        <w:t>-</w:t>
      </w:r>
      <w:r w:rsidR="00D12127">
        <w:rPr>
          <w:rFonts w:ascii="Arial" w:hAnsi="Arial" w:eastAsia="Times New Roman" w:cs="Arial"/>
          <w:sz w:val="24"/>
          <w:szCs w:val="24"/>
          <w:lang w:val="es-ES" w:eastAsia="es-ES"/>
        </w:rPr>
        <w:t xml:space="preserve"> o asumir el mayor valor del costo, </w:t>
      </w:r>
      <w:r w:rsidR="009817DD">
        <w:rPr>
          <w:rFonts w:ascii="Arial" w:hAnsi="Arial" w:eastAsia="Times New Roman" w:cs="Arial"/>
          <w:sz w:val="24"/>
          <w:szCs w:val="24"/>
          <w:lang w:val="es-ES" w:eastAsia="es-ES"/>
        </w:rPr>
        <w:t>de acuerdo con lo que se explica a continuación</w:t>
      </w:r>
      <w:r w:rsidR="00D12127">
        <w:rPr>
          <w:rFonts w:ascii="Arial" w:hAnsi="Arial" w:eastAsia="Times New Roman" w:cs="Arial"/>
          <w:sz w:val="24"/>
          <w:szCs w:val="24"/>
          <w:lang w:val="es-ES" w:eastAsia="es-ES"/>
        </w:rPr>
        <w:t>:</w:t>
      </w:r>
    </w:p>
    <w:p xmlns:wp14="http://schemas.microsoft.com/office/word/2010/wordml" w:rsidR="009817DD" w:rsidP="005B61FD" w:rsidRDefault="009817DD" w14:paraId="797E50C6" wp14:textId="77777777">
      <w:pPr>
        <w:spacing w:after="0" w:line="360" w:lineRule="auto"/>
        <w:jc w:val="both"/>
        <w:rPr>
          <w:rFonts w:ascii="Arial" w:hAnsi="Arial" w:eastAsia="Times New Roman" w:cs="Arial"/>
          <w:sz w:val="24"/>
          <w:szCs w:val="24"/>
          <w:lang w:val="es-ES" w:eastAsia="es-ES"/>
        </w:rPr>
      </w:pPr>
    </w:p>
    <w:p xmlns:wp14="http://schemas.microsoft.com/office/word/2010/wordml" w:rsidRPr="001322E7" w:rsidR="001322E7" w:rsidP="005B61FD" w:rsidRDefault="00A40847" w14:paraId="7CC90AC2" wp14:textId="77777777">
      <w:pPr>
        <w:spacing w:after="0" w:line="360" w:lineRule="auto"/>
        <w:jc w:val="both"/>
        <w:rPr>
          <w:rFonts w:ascii="Arial" w:hAnsi="Arial" w:eastAsia="Times New Roman" w:cs="Arial"/>
          <w:b/>
          <w:sz w:val="24"/>
          <w:szCs w:val="24"/>
          <w:lang w:val="es-ES" w:eastAsia="es-ES"/>
        </w:rPr>
      </w:pPr>
      <w:r>
        <w:rPr>
          <w:rFonts w:ascii="Arial" w:hAnsi="Arial" w:eastAsia="Times New Roman" w:cs="Arial"/>
          <w:b/>
          <w:sz w:val="24"/>
          <w:szCs w:val="24"/>
          <w:lang w:val="es-ES" w:eastAsia="es-ES"/>
        </w:rPr>
        <w:t>5</w:t>
      </w:r>
      <w:r w:rsidRPr="001322E7" w:rsidR="001322E7">
        <w:rPr>
          <w:rFonts w:ascii="Arial" w:hAnsi="Arial" w:eastAsia="Times New Roman" w:cs="Arial"/>
          <w:b/>
          <w:sz w:val="24"/>
          <w:szCs w:val="24"/>
          <w:lang w:val="es-ES" w:eastAsia="es-ES"/>
        </w:rPr>
        <w:t>.</w:t>
      </w:r>
      <w:r w:rsidR="00534AE8">
        <w:rPr>
          <w:rFonts w:ascii="Arial" w:hAnsi="Arial" w:eastAsia="Times New Roman" w:cs="Arial"/>
          <w:b/>
          <w:sz w:val="24"/>
          <w:szCs w:val="24"/>
          <w:lang w:val="es-ES" w:eastAsia="es-ES"/>
        </w:rPr>
        <w:t>3</w:t>
      </w:r>
      <w:r w:rsidRPr="001322E7" w:rsidR="001322E7">
        <w:rPr>
          <w:rFonts w:ascii="Arial" w:hAnsi="Arial" w:eastAsia="Times New Roman" w:cs="Arial"/>
          <w:b/>
          <w:sz w:val="24"/>
          <w:szCs w:val="24"/>
          <w:lang w:val="es-ES" w:eastAsia="es-ES"/>
        </w:rPr>
        <w:t>.1. La complejidad o volumen de la</w:t>
      </w:r>
      <w:r w:rsidR="00877152">
        <w:rPr>
          <w:rFonts w:ascii="Arial" w:hAnsi="Arial" w:eastAsia="Times New Roman" w:cs="Arial"/>
          <w:b/>
          <w:sz w:val="24"/>
          <w:szCs w:val="24"/>
          <w:lang w:val="es-ES" w:eastAsia="es-ES"/>
        </w:rPr>
        <w:t>s</w:t>
      </w:r>
      <w:r w:rsidRPr="001322E7" w:rsidR="001322E7">
        <w:rPr>
          <w:rFonts w:ascii="Arial" w:hAnsi="Arial" w:eastAsia="Times New Roman" w:cs="Arial"/>
          <w:b/>
          <w:sz w:val="24"/>
          <w:szCs w:val="24"/>
          <w:lang w:val="es-ES" w:eastAsia="es-ES"/>
        </w:rPr>
        <w:t xml:space="preserve"> herramientas</w:t>
      </w:r>
    </w:p>
    <w:p xmlns:wp14="http://schemas.microsoft.com/office/word/2010/wordml" w:rsidR="001322E7" w:rsidP="005B61FD" w:rsidRDefault="001322E7" w14:paraId="7B04FA47" wp14:textId="77777777">
      <w:pPr>
        <w:spacing w:after="0" w:line="360" w:lineRule="auto"/>
        <w:jc w:val="both"/>
        <w:rPr>
          <w:rFonts w:ascii="Arial" w:hAnsi="Arial" w:eastAsia="Times New Roman" w:cs="Arial"/>
          <w:sz w:val="24"/>
          <w:szCs w:val="24"/>
          <w:lang w:val="es-ES" w:eastAsia="es-ES"/>
        </w:rPr>
      </w:pPr>
    </w:p>
    <w:p xmlns:wp14="http://schemas.microsoft.com/office/word/2010/wordml" w:rsidR="008348AA" w:rsidP="005B61FD" w:rsidRDefault="008348AA" w14:paraId="732BF594"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 xml:space="preserve">En la </w:t>
      </w:r>
      <w:r w:rsidRPr="009E21BD" w:rsidR="008B6489">
        <w:rPr>
          <w:rFonts w:ascii="Arial" w:hAnsi="Arial" w:eastAsia="Times New Roman" w:cs="Arial"/>
          <w:sz w:val="24"/>
          <w:szCs w:val="24"/>
          <w:lang w:val="es-ES" w:eastAsia="es-ES"/>
        </w:rPr>
        <w:t xml:space="preserve">sentencia de primera instancia </w:t>
      </w:r>
      <w:r>
        <w:rPr>
          <w:rFonts w:ascii="Arial" w:hAnsi="Arial" w:eastAsia="Times New Roman" w:cs="Arial"/>
          <w:sz w:val="24"/>
          <w:szCs w:val="24"/>
          <w:lang w:val="es-ES" w:eastAsia="es-ES"/>
        </w:rPr>
        <w:t xml:space="preserve">se </w:t>
      </w:r>
      <w:r w:rsidRPr="009E21BD" w:rsidR="008B6489">
        <w:rPr>
          <w:rFonts w:ascii="Arial" w:hAnsi="Arial" w:eastAsia="Times New Roman" w:cs="Arial"/>
          <w:sz w:val="24"/>
          <w:szCs w:val="24"/>
          <w:lang w:val="es-ES" w:eastAsia="es-ES"/>
        </w:rPr>
        <w:t xml:space="preserve">reseñó el testimonio de </w:t>
      </w:r>
      <w:r w:rsidRPr="009E21BD" w:rsidR="00E54BFE">
        <w:rPr>
          <w:rFonts w:ascii="Arial" w:hAnsi="Arial" w:eastAsia="Times New Roman" w:cs="Arial"/>
          <w:sz w:val="24"/>
          <w:szCs w:val="24"/>
          <w:lang w:val="es-ES" w:eastAsia="es-ES"/>
        </w:rPr>
        <w:t>Hubber Fernando Arroyave Vásquez, quien manifestó que</w:t>
      </w:r>
      <w:r w:rsidR="00BA3E15">
        <w:rPr>
          <w:rFonts w:ascii="Arial" w:hAnsi="Arial" w:eastAsia="Times New Roman" w:cs="Arial"/>
          <w:sz w:val="24"/>
          <w:szCs w:val="24"/>
          <w:lang w:val="es-ES" w:eastAsia="es-ES"/>
        </w:rPr>
        <w:t>,</w:t>
      </w:r>
      <w:r w:rsidRPr="009E21BD" w:rsidR="00E54BFE">
        <w:rPr>
          <w:rFonts w:ascii="Arial" w:hAnsi="Arial" w:eastAsia="Times New Roman" w:cs="Arial"/>
          <w:sz w:val="24"/>
          <w:szCs w:val="24"/>
          <w:lang w:val="es-ES" w:eastAsia="es-ES"/>
        </w:rPr>
        <w:t xml:space="preserve"> para </w:t>
      </w:r>
      <w:r w:rsidRPr="009E21BD" w:rsidR="003F5508">
        <w:rPr>
          <w:rFonts w:ascii="Arial" w:hAnsi="Arial" w:eastAsia="Times New Roman" w:cs="Arial"/>
          <w:sz w:val="24"/>
          <w:szCs w:val="24"/>
          <w:lang w:val="es-ES" w:eastAsia="es-ES"/>
        </w:rPr>
        <w:t xml:space="preserve">trasladar </w:t>
      </w:r>
      <w:r w:rsidRPr="009E21BD" w:rsidR="00E54BFE">
        <w:rPr>
          <w:rFonts w:ascii="Arial" w:hAnsi="Arial" w:eastAsia="Times New Roman" w:cs="Arial"/>
          <w:sz w:val="24"/>
          <w:szCs w:val="24"/>
          <w:lang w:val="es-ES" w:eastAsia="es-ES"/>
        </w:rPr>
        <w:t>cierto tipo de elementos d</w:t>
      </w:r>
      <w:r w:rsidRPr="009E21BD" w:rsidR="003F5508">
        <w:rPr>
          <w:rFonts w:ascii="Arial" w:hAnsi="Arial" w:eastAsia="Times New Roman" w:cs="Arial"/>
          <w:sz w:val="24"/>
          <w:szCs w:val="24"/>
          <w:lang w:val="es-ES" w:eastAsia="es-ES"/>
        </w:rPr>
        <w:t>e infraestructura</w:t>
      </w:r>
      <w:r w:rsidRPr="009E21BD" w:rsidR="00BE76ED">
        <w:rPr>
          <w:rFonts w:ascii="Arial" w:hAnsi="Arial" w:eastAsia="Times New Roman" w:cs="Arial"/>
          <w:sz w:val="24"/>
          <w:szCs w:val="24"/>
          <w:lang w:val="es-ES" w:eastAsia="es-ES"/>
        </w:rPr>
        <w:t xml:space="preserve">, </w:t>
      </w:r>
      <w:r w:rsidRPr="009E21BD" w:rsidR="003F5508">
        <w:rPr>
          <w:rFonts w:ascii="Arial" w:hAnsi="Arial" w:eastAsia="Times New Roman" w:cs="Arial"/>
          <w:sz w:val="24"/>
          <w:szCs w:val="24"/>
          <w:lang w:val="es-ES" w:eastAsia="es-ES"/>
        </w:rPr>
        <w:t xml:space="preserve">se requerían camiones tipo 600, </w:t>
      </w:r>
      <w:r w:rsidRPr="009E21BD" w:rsidR="00BE76ED">
        <w:rPr>
          <w:rFonts w:ascii="Arial" w:hAnsi="Arial" w:eastAsia="Times New Roman" w:cs="Arial"/>
          <w:sz w:val="24"/>
          <w:szCs w:val="24"/>
          <w:lang w:val="es-ES" w:eastAsia="es-ES"/>
        </w:rPr>
        <w:t>D</w:t>
      </w:r>
      <w:r w:rsidRPr="009E21BD" w:rsidR="003F5508">
        <w:rPr>
          <w:rFonts w:ascii="Arial" w:hAnsi="Arial" w:eastAsia="Times New Roman" w:cs="Arial"/>
          <w:sz w:val="24"/>
          <w:szCs w:val="24"/>
          <w:lang w:val="es-ES" w:eastAsia="es-ES"/>
        </w:rPr>
        <w:t>odge 600, Chevrolet 600</w:t>
      </w:r>
      <w:r w:rsidR="00513830">
        <w:rPr>
          <w:rFonts w:ascii="Arial" w:hAnsi="Arial" w:eastAsia="Times New Roman" w:cs="Arial"/>
          <w:sz w:val="24"/>
          <w:szCs w:val="24"/>
          <w:lang w:val="es-ES" w:eastAsia="es-ES"/>
        </w:rPr>
        <w:t>. E</w:t>
      </w:r>
      <w:r w:rsidRPr="009E21BD" w:rsidR="00EB3012">
        <w:rPr>
          <w:rFonts w:ascii="Arial" w:hAnsi="Arial" w:eastAsia="Times New Roman" w:cs="Arial"/>
          <w:sz w:val="24"/>
          <w:szCs w:val="24"/>
          <w:lang w:val="es-ES" w:eastAsia="es-ES"/>
        </w:rPr>
        <w:t xml:space="preserve">l testigo </w:t>
      </w:r>
      <w:r w:rsidRPr="009E21BD" w:rsidR="00BE76ED">
        <w:rPr>
          <w:rFonts w:ascii="Arial" w:hAnsi="Arial" w:eastAsia="Times New Roman" w:cs="Arial"/>
          <w:sz w:val="24"/>
          <w:szCs w:val="24"/>
          <w:lang w:val="es-ES" w:eastAsia="es-ES"/>
        </w:rPr>
        <w:t>puso como ejemplo los cab</w:t>
      </w:r>
      <w:r w:rsidRPr="009E21BD" w:rsidR="00EB3012">
        <w:rPr>
          <w:rFonts w:ascii="Arial" w:hAnsi="Arial" w:eastAsia="Times New Roman" w:cs="Arial"/>
          <w:sz w:val="24"/>
          <w:szCs w:val="24"/>
          <w:lang w:val="es-ES" w:eastAsia="es-ES"/>
        </w:rPr>
        <w:t>l</w:t>
      </w:r>
      <w:r w:rsidRPr="009E21BD" w:rsidR="00BE76ED">
        <w:rPr>
          <w:rFonts w:ascii="Arial" w:hAnsi="Arial" w:eastAsia="Times New Roman" w:cs="Arial"/>
          <w:sz w:val="24"/>
          <w:szCs w:val="24"/>
          <w:lang w:val="es-ES" w:eastAsia="es-ES"/>
        </w:rPr>
        <w:t>es multiplar de 2.400 pares, la escalera para revisar la caja de dispersión, “</w:t>
      </w:r>
      <w:r w:rsidRPr="007922A7" w:rsidR="00BE76ED">
        <w:rPr>
          <w:rFonts w:ascii="Arial" w:hAnsi="Arial" w:eastAsia="Times New Roman" w:cs="Arial"/>
          <w:i/>
          <w:sz w:val="24"/>
          <w:szCs w:val="24"/>
          <w:lang w:val="es-ES" w:eastAsia="es-ES"/>
        </w:rPr>
        <w:t>que mide 6 metros</w:t>
      </w:r>
      <w:r w:rsidRPr="009E21BD" w:rsidR="002043F6">
        <w:rPr>
          <w:rFonts w:ascii="Arial" w:hAnsi="Arial" w:eastAsia="Times New Roman" w:cs="Arial"/>
          <w:sz w:val="24"/>
          <w:szCs w:val="24"/>
          <w:lang w:val="es-ES" w:eastAsia="es-ES"/>
        </w:rPr>
        <w:t xml:space="preserve">” y plegada y recogida </w:t>
      </w:r>
      <w:r w:rsidRPr="009E21BD" w:rsidR="00EB3012">
        <w:rPr>
          <w:rFonts w:ascii="Arial" w:hAnsi="Arial" w:eastAsia="Times New Roman" w:cs="Arial"/>
          <w:sz w:val="24"/>
          <w:szCs w:val="24"/>
          <w:lang w:val="es-ES" w:eastAsia="es-ES"/>
        </w:rPr>
        <w:t>“</w:t>
      </w:r>
      <w:r w:rsidRPr="007922A7" w:rsidR="002043F6">
        <w:rPr>
          <w:rFonts w:ascii="Arial" w:hAnsi="Arial" w:eastAsia="Times New Roman" w:cs="Arial"/>
          <w:i/>
          <w:sz w:val="24"/>
          <w:szCs w:val="24"/>
          <w:lang w:val="es-ES" w:eastAsia="es-ES"/>
        </w:rPr>
        <w:t>mide tres metros</w:t>
      </w:r>
      <w:r w:rsidRPr="009E21BD" w:rsidR="00EB3012">
        <w:rPr>
          <w:rFonts w:ascii="Arial" w:hAnsi="Arial" w:eastAsia="Times New Roman" w:cs="Arial"/>
          <w:sz w:val="24"/>
          <w:szCs w:val="24"/>
          <w:lang w:val="es-ES" w:eastAsia="es-ES"/>
        </w:rPr>
        <w:t>”</w:t>
      </w:r>
      <w:r w:rsidRPr="009E21BD" w:rsidR="002043F6">
        <w:rPr>
          <w:rFonts w:ascii="Arial" w:hAnsi="Arial" w:eastAsia="Times New Roman" w:cs="Arial"/>
          <w:sz w:val="24"/>
          <w:szCs w:val="24"/>
          <w:lang w:val="es-ES" w:eastAsia="es-ES"/>
        </w:rPr>
        <w:t>, para lo cual se requ</w:t>
      </w:r>
      <w:r w:rsidR="00877152">
        <w:rPr>
          <w:rFonts w:ascii="Arial" w:hAnsi="Arial" w:eastAsia="Times New Roman" w:cs="Arial"/>
          <w:sz w:val="24"/>
          <w:szCs w:val="24"/>
          <w:lang w:val="es-ES" w:eastAsia="es-ES"/>
        </w:rPr>
        <w:t xml:space="preserve">ería </w:t>
      </w:r>
      <w:r w:rsidRPr="009E21BD" w:rsidR="002043F6">
        <w:rPr>
          <w:rFonts w:ascii="Arial" w:hAnsi="Arial" w:eastAsia="Times New Roman" w:cs="Arial"/>
          <w:sz w:val="24"/>
          <w:szCs w:val="24"/>
          <w:lang w:val="es-ES" w:eastAsia="es-ES"/>
        </w:rPr>
        <w:t>un vehículo con capacete</w:t>
      </w:r>
      <w:r w:rsidR="00513830">
        <w:rPr>
          <w:rFonts w:ascii="Arial" w:hAnsi="Arial" w:eastAsia="Times New Roman" w:cs="Arial"/>
          <w:sz w:val="24"/>
          <w:szCs w:val="24"/>
          <w:lang w:val="es-ES" w:eastAsia="es-ES"/>
        </w:rPr>
        <w:t xml:space="preserve">. </w:t>
      </w:r>
    </w:p>
    <w:p xmlns:wp14="http://schemas.microsoft.com/office/word/2010/wordml" w:rsidR="008348AA" w:rsidP="005B61FD" w:rsidRDefault="008348AA" w14:paraId="568C698B" wp14:textId="77777777">
      <w:pPr>
        <w:spacing w:after="0" w:line="360" w:lineRule="auto"/>
        <w:jc w:val="both"/>
        <w:rPr>
          <w:rFonts w:ascii="Arial" w:hAnsi="Arial" w:eastAsia="Times New Roman" w:cs="Arial"/>
          <w:sz w:val="24"/>
          <w:szCs w:val="24"/>
          <w:lang w:val="es-ES" w:eastAsia="es-ES"/>
        </w:rPr>
      </w:pPr>
    </w:p>
    <w:p xmlns:wp14="http://schemas.microsoft.com/office/word/2010/wordml" w:rsidRPr="009E21BD" w:rsidR="007A00C6" w:rsidP="005B61FD" w:rsidRDefault="00513830" w14:paraId="463E7253"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En el mismo sentido</w:t>
      </w:r>
      <w:r w:rsidR="008348AA">
        <w:rPr>
          <w:rFonts w:ascii="Arial" w:hAnsi="Arial" w:eastAsia="Times New Roman" w:cs="Arial"/>
          <w:sz w:val="24"/>
          <w:szCs w:val="24"/>
          <w:lang w:val="es-ES" w:eastAsia="es-ES"/>
        </w:rPr>
        <w:t xml:space="preserve">, </w:t>
      </w:r>
      <w:r>
        <w:rPr>
          <w:rFonts w:ascii="Arial" w:hAnsi="Arial" w:eastAsia="Times New Roman" w:cs="Arial"/>
          <w:sz w:val="24"/>
          <w:szCs w:val="24"/>
          <w:lang w:val="es-ES" w:eastAsia="es-ES"/>
        </w:rPr>
        <w:t xml:space="preserve">se observa que </w:t>
      </w:r>
      <w:r w:rsidRPr="009E21BD" w:rsidR="007A00C6">
        <w:rPr>
          <w:rFonts w:ascii="Arial" w:hAnsi="Arial" w:eastAsia="Times New Roman" w:cs="Arial"/>
          <w:sz w:val="24"/>
          <w:szCs w:val="24"/>
          <w:lang w:val="es-ES" w:eastAsia="es-ES"/>
        </w:rPr>
        <w:t>tabla de herramientas definida en la adenda No. 2</w:t>
      </w:r>
      <w:r w:rsidRPr="009E21BD" w:rsidR="00EB3012">
        <w:rPr>
          <w:rFonts w:ascii="Arial" w:hAnsi="Arial" w:eastAsia="Times New Roman" w:cs="Arial"/>
          <w:sz w:val="24"/>
          <w:szCs w:val="24"/>
          <w:lang w:val="es-ES" w:eastAsia="es-ES"/>
        </w:rPr>
        <w:t xml:space="preserve"> a l</w:t>
      </w:r>
      <w:r>
        <w:rPr>
          <w:rFonts w:ascii="Arial" w:hAnsi="Arial" w:eastAsia="Times New Roman" w:cs="Arial"/>
          <w:sz w:val="24"/>
          <w:szCs w:val="24"/>
          <w:lang w:val="es-ES" w:eastAsia="es-ES"/>
        </w:rPr>
        <w:t>os</w:t>
      </w:r>
      <w:r w:rsidRPr="009E21BD" w:rsidR="00EB3012">
        <w:rPr>
          <w:rFonts w:ascii="Arial" w:hAnsi="Arial" w:eastAsia="Times New Roman" w:cs="Arial"/>
          <w:sz w:val="24"/>
          <w:szCs w:val="24"/>
          <w:lang w:val="es-ES" w:eastAsia="es-ES"/>
        </w:rPr>
        <w:t xml:space="preserve"> documentos de oferta</w:t>
      </w:r>
      <w:r>
        <w:rPr>
          <w:rFonts w:ascii="Arial" w:hAnsi="Arial" w:eastAsia="Times New Roman" w:cs="Arial"/>
          <w:sz w:val="24"/>
          <w:szCs w:val="24"/>
          <w:lang w:val="es-ES" w:eastAsia="es-ES"/>
        </w:rPr>
        <w:t xml:space="preserve"> </w:t>
      </w:r>
      <w:r w:rsidR="00BE7AB7">
        <w:rPr>
          <w:rFonts w:ascii="Arial" w:hAnsi="Arial" w:eastAsia="Times New Roman" w:cs="Arial"/>
          <w:sz w:val="24"/>
          <w:szCs w:val="24"/>
          <w:lang w:val="es-ES" w:eastAsia="es-ES"/>
        </w:rPr>
        <w:t xml:space="preserve">contempló las </w:t>
      </w:r>
      <w:r>
        <w:rPr>
          <w:rFonts w:ascii="Arial" w:hAnsi="Arial" w:eastAsia="Times New Roman" w:cs="Arial"/>
          <w:sz w:val="24"/>
          <w:szCs w:val="24"/>
          <w:lang w:val="es-ES" w:eastAsia="es-ES"/>
        </w:rPr>
        <w:t>herramientas referidas por el testigo</w:t>
      </w:r>
      <w:r w:rsidR="00EE3841">
        <w:rPr>
          <w:rStyle w:val="FootnoteReference"/>
          <w:rFonts w:ascii="Arial" w:hAnsi="Arial" w:eastAsia="Times New Roman" w:cs="Arial"/>
          <w:sz w:val="24"/>
          <w:szCs w:val="24"/>
          <w:lang w:val="es-ES" w:eastAsia="es-ES"/>
        </w:rPr>
        <w:footnoteReference w:id="72"/>
      </w:r>
      <w:r>
        <w:rPr>
          <w:rFonts w:ascii="Arial" w:hAnsi="Arial" w:eastAsia="Times New Roman" w:cs="Arial"/>
          <w:sz w:val="24"/>
          <w:szCs w:val="24"/>
          <w:lang w:val="es-ES" w:eastAsia="es-ES"/>
        </w:rPr>
        <w:t xml:space="preserve">. </w:t>
      </w:r>
    </w:p>
    <w:p xmlns:wp14="http://schemas.microsoft.com/office/word/2010/wordml" w:rsidRPr="009E21BD" w:rsidR="007A00C6" w:rsidP="005B61FD" w:rsidRDefault="007A00C6" w14:paraId="1A939487" wp14:textId="77777777">
      <w:pPr>
        <w:spacing w:after="0" w:line="360" w:lineRule="auto"/>
        <w:jc w:val="both"/>
        <w:rPr>
          <w:rFonts w:ascii="Arial" w:hAnsi="Arial" w:eastAsia="Times New Roman" w:cs="Arial"/>
          <w:sz w:val="24"/>
          <w:szCs w:val="24"/>
          <w:lang w:val="es-ES" w:eastAsia="es-ES"/>
        </w:rPr>
      </w:pPr>
    </w:p>
    <w:p xmlns:wp14="http://schemas.microsoft.com/office/word/2010/wordml" w:rsidRPr="009E21BD" w:rsidR="00C6789C" w:rsidP="00C6789C" w:rsidRDefault="007A00C6" w14:paraId="2F7CE3A1" wp14:textId="77777777">
      <w:pPr>
        <w:spacing w:after="0" w:line="360" w:lineRule="auto"/>
        <w:jc w:val="both"/>
        <w:rPr>
          <w:rFonts w:ascii="Arial" w:hAnsi="Arial" w:eastAsia="Times New Roman" w:cs="Arial"/>
          <w:sz w:val="24"/>
          <w:szCs w:val="24"/>
          <w:lang w:val="es-ES" w:eastAsia="es-ES"/>
        </w:rPr>
      </w:pPr>
      <w:r w:rsidRPr="009E21BD">
        <w:rPr>
          <w:rFonts w:ascii="Arial" w:hAnsi="Arial" w:eastAsia="Times New Roman" w:cs="Arial"/>
          <w:sz w:val="24"/>
          <w:szCs w:val="24"/>
          <w:lang w:val="es-ES" w:eastAsia="es-ES"/>
        </w:rPr>
        <w:t xml:space="preserve">La sentencia de primera instancia </w:t>
      </w:r>
      <w:r w:rsidR="00DF1499">
        <w:rPr>
          <w:rFonts w:ascii="Arial" w:hAnsi="Arial" w:eastAsia="Times New Roman" w:cs="Arial"/>
          <w:sz w:val="24"/>
          <w:szCs w:val="24"/>
          <w:lang w:val="es-ES" w:eastAsia="es-ES"/>
        </w:rPr>
        <w:t xml:space="preserve">agregó que </w:t>
      </w:r>
      <w:r w:rsidRPr="009E21BD">
        <w:rPr>
          <w:rFonts w:ascii="Arial" w:hAnsi="Arial" w:eastAsia="Times New Roman" w:cs="Arial"/>
          <w:sz w:val="24"/>
          <w:szCs w:val="24"/>
          <w:lang w:val="es-ES" w:eastAsia="es-ES"/>
        </w:rPr>
        <w:t>una log</w:t>
      </w:r>
      <w:r w:rsidRPr="009E21BD" w:rsidR="00970ACE">
        <w:rPr>
          <w:rFonts w:ascii="Arial" w:hAnsi="Arial" w:eastAsia="Times New Roman" w:cs="Arial"/>
          <w:sz w:val="24"/>
          <w:szCs w:val="24"/>
          <w:lang w:val="es-ES" w:eastAsia="es-ES"/>
        </w:rPr>
        <w:t>í</w:t>
      </w:r>
      <w:r w:rsidRPr="009E21BD">
        <w:rPr>
          <w:rFonts w:ascii="Arial" w:hAnsi="Arial" w:eastAsia="Times New Roman" w:cs="Arial"/>
          <w:sz w:val="24"/>
          <w:szCs w:val="24"/>
          <w:lang w:val="es-ES" w:eastAsia="es-ES"/>
        </w:rPr>
        <w:t xml:space="preserve">stica similar fue reseñada por el </w:t>
      </w:r>
      <w:r w:rsidRPr="009E21BD" w:rsidR="00EB3012">
        <w:rPr>
          <w:rFonts w:ascii="Arial" w:hAnsi="Arial" w:eastAsia="Times New Roman" w:cs="Arial"/>
          <w:sz w:val="24"/>
          <w:szCs w:val="24"/>
          <w:lang w:val="es-ES" w:eastAsia="es-ES"/>
        </w:rPr>
        <w:t xml:space="preserve">citado </w:t>
      </w:r>
      <w:r w:rsidRPr="009E21BD">
        <w:rPr>
          <w:rFonts w:ascii="Arial" w:hAnsi="Arial" w:eastAsia="Times New Roman" w:cs="Arial"/>
          <w:sz w:val="24"/>
          <w:szCs w:val="24"/>
          <w:lang w:val="es-ES" w:eastAsia="es-ES"/>
        </w:rPr>
        <w:t xml:space="preserve">testigo para </w:t>
      </w:r>
      <w:r w:rsidRPr="009E21BD" w:rsidR="00EB3012">
        <w:rPr>
          <w:rFonts w:ascii="Arial" w:hAnsi="Arial" w:eastAsia="Times New Roman" w:cs="Arial"/>
          <w:sz w:val="24"/>
          <w:szCs w:val="24"/>
          <w:lang w:val="es-ES" w:eastAsia="es-ES"/>
        </w:rPr>
        <w:t xml:space="preserve">los servicios relacionados con </w:t>
      </w:r>
      <w:r w:rsidRPr="009E21BD">
        <w:rPr>
          <w:rFonts w:ascii="Arial" w:hAnsi="Arial" w:eastAsia="Times New Roman" w:cs="Arial"/>
          <w:sz w:val="24"/>
          <w:szCs w:val="24"/>
          <w:lang w:val="es-ES" w:eastAsia="es-ES"/>
        </w:rPr>
        <w:t xml:space="preserve">los cables guarda líneas </w:t>
      </w:r>
      <w:r w:rsidR="00C75701">
        <w:rPr>
          <w:rFonts w:ascii="Arial" w:hAnsi="Arial" w:eastAsia="Times New Roman" w:cs="Arial"/>
          <w:sz w:val="24"/>
          <w:szCs w:val="24"/>
          <w:lang w:val="es-ES" w:eastAsia="es-ES"/>
        </w:rPr>
        <w:t xml:space="preserve">y </w:t>
      </w:r>
      <w:r w:rsidRPr="009E21BD">
        <w:rPr>
          <w:rFonts w:ascii="Arial" w:hAnsi="Arial" w:eastAsia="Times New Roman" w:cs="Arial"/>
          <w:sz w:val="24"/>
          <w:szCs w:val="24"/>
          <w:lang w:val="es-ES" w:eastAsia="es-ES"/>
        </w:rPr>
        <w:t>HFC</w:t>
      </w:r>
      <w:r w:rsidRPr="009E21BD" w:rsidR="00970ACE">
        <w:rPr>
          <w:rFonts w:ascii="Arial" w:hAnsi="Arial" w:eastAsia="Times New Roman" w:cs="Arial"/>
          <w:sz w:val="24"/>
          <w:szCs w:val="24"/>
          <w:lang w:val="es-ES" w:eastAsia="es-ES"/>
        </w:rPr>
        <w:t xml:space="preserve">, </w:t>
      </w:r>
      <w:r w:rsidRPr="009E21BD" w:rsidR="00EB3012">
        <w:rPr>
          <w:rFonts w:ascii="Arial" w:hAnsi="Arial" w:eastAsia="Times New Roman" w:cs="Arial"/>
          <w:sz w:val="24"/>
          <w:szCs w:val="24"/>
          <w:lang w:val="es-ES" w:eastAsia="es-ES"/>
        </w:rPr>
        <w:t>al observar</w:t>
      </w:r>
      <w:r w:rsidRPr="009E21BD" w:rsidR="00970ACE">
        <w:rPr>
          <w:rFonts w:ascii="Arial" w:hAnsi="Arial" w:eastAsia="Times New Roman" w:cs="Arial"/>
          <w:sz w:val="24"/>
          <w:szCs w:val="24"/>
          <w:lang w:val="es-ES" w:eastAsia="es-ES"/>
        </w:rPr>
        <w:t>: “</w:t>
      </w:r>
      <w:r w:rsidRPr="00C75701" w:rsidR="00970ACE">
        <w:rPr>
          <w:rFonts w:ascii="Arial" w:hAnsi="Arial" w:eastAsia="Times New Roman" w:cs="Arial"/>
          <w:i/>
          <w:sz w:val="24"/>
          <w:szCs w:val="24"/>
          <w:lang w:val="es-ES" w:eastAsia="es-ES"/>
        </w:rPr>
        <w:t xml:space="preserve">o sea que yo casi que siempre, solamente una de cada diez veces no tendré que subirme al poste, pero el 90% de las </w:t>
      </w:r>
      <w:r w:rsidRPr="00C75701" w:rsidR="00C6789C">
        <w:rPr>
          <w:rFonts w:ascii="Arial" w:hAnsi="Arial" w:eastAsia="Times New Roman" w:cs="Arial"/>
          <w:i/>
          <w:sz w:val="24"/>
          <w:szCs w:val="24"/>
          <w:lang w:val="es-ES" w:eastAsia="es-ES"/>
        </w:rPr>
        <w:t xml:space="preserve">veces yo tengo que subirme al poste para saber </w:t>
      </w:r>
      <w:r w:rsidRPr="00C75701" w:rsidR="00EB3012">
        <w:rPr>
          <w:rFonts w:ascii="Arial" w:hAnsi="Arial" w:eastAsia="Times New Roman" w:cs="Arial"/>
          <w:i/>
          <w:sz w:val="24"/>
          <w:szCs w:val="24"/>
          <w:lang w:val="es-ES" w:eastAsia="es-ES"/>
        </w:rPr>
        <w:t>d</w:t>
      </w:r>
      <w:r w:rsidRPr="00C75701" w:rsidR="00C6789C">
        <w:rPr>
          <w:rFonts w:ascii="Arial" w:hAnsi="Arial" w:eastAsia="Times New Roman" w:cs="Arial"/>
          <w:i/>
          <w:sz w:val="24"/>
          <w:szCs w:val="24"/>
          <w:lang w:val="es-ES" w:eastAsia="es-ES"/>
        </w:rPr>
        <w:t>ónde está la falla</w:t>
      </w:r>
      <w:r w:rsidRPr="009E21BD" w:rsidR="00C6789C">
        <w:rPr>
          <w:rFonts w:ascii="Arial" w:hAnsi="Arial" w:eastAsia="Times New Roman" w:cs="Arial"/>
          <w:sz w:val="24"/>
          <w:szCs w:val="24"/>
          <w:lang w:val="es-ES" w:eastAsia="es-ES"/>
        </w:rPr>
        <w:t>”</w:t>
      </w:r>
      <w:r w:rsidRPr="009E21BD" w:rsidR="00C6789C">
        <w:rPr>
          <w:rStyle w:val="FootnoteReference"/>
          <w:rFonts w:ascii="Arial" w:hAnsi="Arial" w:eastAsia="Times New Roman" w:cs="Arial"/>
          <w:sz w:val="24"/>
          <w:szCs w:val="24"/>
          <w:lang w:val="es-ES" w:eastAsia="es-ES"/>
        </w:rPr>
        <w:footnoteReference w:id="73"/>
      </w:r>
      <w:r w:rsidR="00BA3E15">
        <w:rPr>
          <w:rFonts w:ascii="Arial" w:hAnsi="Arial" w:eastAsia="Times New Roman" w:cs="Arial"/>
          <w:sz w:val="24"/>
          <w:szCs w:val="24"/>
          <w:lang w:val="es-ES" w:eastAsia="es-ES"/>
        </w:rPr>
        <w:t>.</w:t>
      </w:r>
    </w:p>
    <w:p xmlns:wp14="http://schemas.microsoft.com/office/word/2010/wordml" w:rsidR="008B6489" w:rsidP="00C6789C" w:rsidRDefault="008B6489" w14:paraId="6AA258D8" wp14:textId="77777777">
      <w:pPr>
        <w:spacing w:after="0" w:line="360" w:lineRule="auto"/>
        <w:jc w:val="both"/>
        <w:rPr>
          <w:rFonts w:ascii="Arial" w:hAnsi="Arial" w:eastAsia="Times New Roman" w:cs="Arial"/>
          <w:sz w:val="24"/>
          <w:szCs w:val="24"/>
          <w:lang w:val="es-ES" w:eastAsia="es-ES"/>
        </w:rPr>
      </w:pPr>
    </w:p>
    <w:p xmlns:wp14="http://schemas.microsoft.com/office/word/2010/wordml" w:rsidR="00EE3841" w:rsidP="008472AA" w:rsidRDefault="008472AA" w14:paraId="3506FCA5"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 xml:space="preserve">Se advierte </w:t>
      </w:r>
      <w:r w:rsidR="00B010B7">
        <w:rPr>
          <w:rFonts w:ascii="Arial" w:hAnsi="Arial" w:eastAsia="Times New Roman" w:cs="Arial"/>
          <w:sz w:val="24"/>
          <w:szCs w:val="24"/>
          <w:lang w:val="es-ES" w:eastAsia="es-ES"/>
        </w:rPr>
        <w:t xml:space="preserve">la carga de </w:t>
      </w:r>
      <w:r w:rsidR="00F41A0C">
        <w:rPr>
          <w:rFonts w:ascii="Arial" w:hAnsi="Arial" w:eastAsia="Times New Roman" w:cs="Arial"/>
          <w:sz w:val="24"/>
          <w:szCs w:val="24"/>
          <w:lang w:val="es-ES" w:eastAsia="es-ES"/>
        </w:rPr>
        <w:t xml:space="preserve">contemplar en la tarifa la </w:t>
      </w:r>
      <w:r>
        <w:rPr>
          <w:rFonts w:ascii="Arial" w:hAnsi="Arial" w:eastAsia="Times New Roman" w:cs="Arial"/>
          <w:sz w:val="24"/>
          <w:szCs w:val="24"/>
          <w:lang w:val="es-ES" w:eastAsia="es-ES"/>
        </w:rPr>
        <w:t>idoneidad de los vehículos para transportar personal destinado a labores como las HFC que necesitan escaleras</w:t>
      </w:r>
      <w:r>
        <w:rPr>
          <w:rStyle w:val="FootnoteReference"/>
          <w:rFonts w:ascii="Arial" w:hAnsi="Arial" w:eastAsia="Times New Roman" w:cs="Arial"/>
          <w:sz w:val="24"/>
          <w:szCs w:val="24"/>
          <w:lang w:val="es-ES" w:eastAsia="es-ES"/>
        </w:rPr>
        <w:footnoteReference w:id="74"/>
      </w:r>
      <w:r>
        <w:rPr>
          <w:rFonts w:ascii="Arial" w:hAnsi="Arial" w:eastAsia="Times New Roman" w:cs="Arial"/>
          <w:sz w:val="24"/>
          <w:szCs w:val="24"/>
          <w:lang w:val="es-ES" w:eastAsia="es-ES"/>
        </w:rPr>
        <w:t>, guardalineas</w:t>
      </w:r>
      <w:r>
        <w:rPr>
          <w:rStyle w:val="FootnoteReference"/>
          <w:rFonts w:ascii="Arial" w:hAnsi="Arial" w:eastAsia="Times New Roman" w:cs="Arial"/>
          <w:sz w:val="24"/>
          <w:szCs w:val="24"/>
          <w:lang w:val="es-ES" w:eastAsia="es-ES"/>
        </w:rPr>
        <w:footnoteReference w:id="75"/>
      </w:r>
      <w:r>
        <w:rPr>
          <w:rFonts w:ascii="Arial" w:hAnsi="Arial" w:eastAsia="Times New Roman" w:cs="Arial"/>
          <w:sz w:val="24"/>
          <w:szCs w:val="24"/>
          <w:lang w:val="es-ES" w:eastAsia="es-ES"/>
        </w:rPr>
        <w:t xml:space="preserve"> </w:t>
      </w:r>
      <w:r w:rsidR="00F41A0C">
        <w:rPr>
          <w:rFonts w:ascii="Arial" w:hAnsi="Arial" w:eastAsia="Times New Roman" w:cs="Arial"/>
          <w:sz w:val="24"/>
          <w:szCs w:val="24"/>
          <w:lang w:val="es-ES" w:eastAsia="es-ES"/>
        </w:rPr>
        <w:t>por razón de la</w:t>
      </w:r>
      <w:r w:rsidR="00EE3841">
        <w:rPr>
          <w:rFonts w:ascii="Arial" w:hAnsi="Arial" w:eastAsia="Times New Roman" w:cs="Arial"/>
          <w:sz w:val="24"/>
          <w:szCs w:val="24"/>
          <w:lang w:val="es-ES" w:eastAsia="es-ES"/>
        </w:rPr>
        <w:t>s</w:t>
      </w:r>
      <w:r>
        <w:rPr>
          <w:rFonts w:ascii="Arial" w:hAnsi="Arial" w:eastAsia="Times New Roman" w:cs="Arial"/>
          <w:sz w:val="24"/>
          <w:szCs w:val="24"/>
          <w:lang w:val="es-ES" w:eastAsia="es-ES"/>
        </w:rPr>
        <w:t xml:space="preserve"> </w:t>
      </w:r>
      <w:r w:rsidRPr="009E21BD">
        <w:rPr>
          <w:rFonts w:ascii="Arial" w:hAnsi="Arial" w:eastAsia="Times New Roman" w:cs="Arial"/>
          <w:sz w:val="24"/>
          <w:szCs w:val="24"/>
          <w:lang w:val="es-ES" w:eastAsia="es-ES"/>
        </w:rPr>
        <w:t xml:space="preserve">herramientas </w:t>
      </w:r>
      <w:r>
        <w:rPr>
          <w:rFonts w:ascii="Arial" w:hAnsi="Arial" w:eastAsia="Times New Roman" w:cs="Arial"/>
          <w:sz w:val="24"/>
          <w:szCs w:val="24"/>
          <w:lang w:val="es-ES" w:eastAsia="es-ES"/>
        </w:rPr>
        <w:t xml:space="preserve">y, a la vez, </w:t>
      </w:r>
      <w:r w:rsidRPr="009E21BD">
        <w:rPr>
          <w:rFonts w:ascii="Arial" w:hAnsi="Arial" w:eastAsia="Times New Roman" w:cs="Arial"/>
          <w:sz w:val="24"/>
          <w:szCs w:val="24"/>
          <w:lang w:val="es-ES" w:eastAsia="es-ES"/>
        </w:rPr>
        <w:t xml:space="preserve">dar cabida a dos </w:t>
      </w:r>
      <w:r>
        <w:rPr>
          <w:rFonts w:ascii="Arial" w:hAnsi="Arial" w:eastAsia="Times New Roman" w:cs="Arial"/>
          <w:sz w:val="24"/>
          <w:szCs w:val="24"/>
          <w:lang w:val="es-ES" w:eastAsia="es-ES"/>
        </w:rPr>
        <w:t xml:space="preserve">personas que conformaban el equipo mínimo de soporte. </w:t>
      </w:r>
    </w:p>
    <w:p xmlns:wp14="http://schemas.microsoft.com/office/word/2010/wordml" w:rsidR="00BA3E15" w:rsidP="008472AA" w:rsidRDefault="00BA3E15" w14:paraId="6FFBD3EC" wp14:textId="77777777">
      <w:pPr>
        <w:spacing w:after="0" w:line="360" w:lineRule="auto"/>
        <w:jc w:val="both"/>
        <w:rPr>
          <w:rFonts w:ascii="Arial" w:hAnsi="Arial" w:eastAsia="Times New Roman" w:cs="Arial"/>
          <w:sz w:val="24"/>
          <w:szCs w:val="24"/>
          <w:lang w:val="es-ES" w:eastAsia="es-ES"/>
        </w:rPr>
      </w:pPr>
    </w:p>
    <w:p xmlns:wp14="http://schemas.microsoft.com/office/word/2010/wordml" w:rsidR="00D611C2" w:rsidP="00C6789C" w:rsidRDefault="008472AA" w14:paraId="75514521" wp14:textId="77777777">
      <w:pPr>
        <w:spacing w:after="0" w:line="360" w:lineRule="auto"/>
        <w:jc w:val="both"/>
        <w:rPr>
          <w:rFonts w:ascii="Arial" w:hAnsi="Arial" w:eastAsia="Times New Roman" w:cs="Arial"/>
          <w:sz w:val="24"/>
          <w:szCs w:val="24"/>
          <w:lang w:val="es-ES" w:eastAsia="es-ES"/>
        </w:rPr>
      </w:pPr>
      <w:r w:rsidRPr="009E21BD">
        <w:rPr>
          <w:rFonts w:ascii="Arial" w:hAnsi="Arial" w:eastAsia="Times New Roman" w:cs="Arial"/>
          <w:sz w:val="24"/>
          <w:szCs w:val="24"/>
          <w:lang w:val="es-ES" w:eastAsia="es-ES"/>
        </w:rPr>
        <w:t xml:space="preserve">Igualmente, se </w:t>
      </w:r>
      <w:r w:rsidR="00E03E01">
        <w:rPr>
          <w:rFonts w:ascii="Arial" w:hAnsi="Arial" w:eastAsia="Times New Roman" w:cs="Arial"/>
          <w:sz w:val="24"/>
          <w:szCs w:val="24"/>
          <w:lang w:val="es-ES" w:eastAsia="es-ES"/>
        </w:rPr>
        <w:t xml:space="preserve">ha </w:t>
      </w:r>
      <w:r w:rsidRPr="009E21BD">
        <w:rPr>
          <w:rFonts w:ascii="Arial" w:hAnsi="Arial" w:eastAsia="Times New Roman" w:cs="Arial"/>
          <w:sz w:val="24"/>
          <w:szCs w:val="24"/>
          <w:lang w:val="es-ES" w:eastAsia="es-ES"/>
        </w:rPr>
        <w:t xml:space="preserve">demostrado que el documento de oferta exigió al proponente tener los vehículos necesarios para movilizar los recursos y equipos de acuerdo con los </w:t>
      </w:r>
      <w:r w:rsidR="00F76090">
        <w:rPr>
          <w:rFonts w:ascii="Arial" w:hAnsi="Arial" w:eastAsia="Times New Roman" w:cs="Arial"/>
          <w:sz w:val="24"/>
          <w:szCs w:val="24"/>
          <w:lang w:val="es-ES" w:eastAsia="es-ES"/>
        </w:rPr>
        <w:t>“</w:t>
      </w:r>
      <w:r w:rsidRPr="00F76090">
        <w:rPr>
          <w:rFonts w:ascii="Arial" w:hAnsi="Arial" w:eastAsia="Times New Roman" w:cs="Arial"/>
          <w:i/>
          <w:sz w:val="24"/>
          <w:szCs w:val="24"/>
          <w:lang w:val="es-ES" w:eastAsia="es-ES"/>
        </w:rPr>
        <w:t xml:space="preserve">Decretos 171, 174 y 176 del Ministerio de Transporte </w:t>
      </w:r>
      <w:r w:rsidRPr="00F76090" w:rsidR="00F76090">
        <w:rPr>
          <w:rFonts w:ascii="Arial" w:hAnsi="Arial" w:eastAsia="Times New Roman" w:cs="Arial"/>
          <w:i/>
          <w:sz w:val="24"/>
          <w:szCs w:val="24"/>
          <w:lang w:val="es-ES" w:eastAsia="es-ES"/>
        </w:rPr>
        <w:t>[</w:t>
      </w:r>
      <w:r w:rsidRPr="00E03E01" w:rsidR="00F76090">
        <w:rPr>
          <w:rFonts w:ascii="Arial" w:hAnsi="Arial" w:eastAsia="Times New Roman" w:cs="Arial"/>
          <w:sz w:val="24"/>
          <w:szCs w:val="24"/>
          <w:lang w:val="es-ES" w:eastAsia="es-ES"/>
        </w:rPr>
        <w:t>expedidos en 2001]</w:t>
      </w:r>
      <w:r w:rsidRPr="00F76090" w:rsidR="00F76090">
        <w:rPr>
          <w:rFonts w:ascii="Arial" w:hAnsi="Arial" w:eastAsia="Times New Roman" w:cs="Arial"/>
          <w:i/>
          <w:sz w:val="24"/>
          <w:szCs w:val="24"/>
          <w:lang w:val="es-ES" w:eastAsia="es-ES"/>
        </w:rPr>
        <w:t xml:space="preserve"> </w:t>
      </w:r>
      <w:r w:rsidRPr="00F76090">
        <w:rPr>
          <w:rFonts w:ascii="Arial" w:hAnsi="Arial" w:eastAsia="Times New Roman" w:cs="Arial"/>
          <w:i/>
          <w:sz w:val="24"/>
          <w:szCs w:val="24"/>
          <w:lang w:val="es-ES" w:eastAsia="es-ES"/>
        </w:rPr>
        <w:t>u otros afines en la materia</w:t>
      </w:r>
      <w:r w:rsidRPr="009E21BD">
        <w:rPr>
          <w:rFonts w:ascii="Arial" w:hAnsi="Arial" w:eastAsia="Times New Roman" w:cs="Arial"/>
          <w:sz w:val="24"/>
          <w:szCs w:val="24"/>
          <w:lang w:val="es-ES" w:eastAsia="es-ES"/>
        </w:rPr>
        <w:t>”</w:t>
      </w:r>
      <w:r w:rsidRPr="009E21BD">
        <w:rPr>
          <w:rStyle w:val="FootnoteReference"/>
          <w:rFonts w:ascii="Arial" w:hAnsi="Arial" w:eastAsia="Times New Roman" w:cs="Arial"/>
          <w:sz w:val="24"/>
          <w:szCs w:val="24"/>
          <w:lang w:val="es-ES" w:eastAsia="es-ES"/>
        </w:rPr>
        <w:footnoteReference w:id="76"/>
      </w:r>
      <w:r w:rsidRPr="009E21BD">
        <w:rPr>
          <w:rFonts w:ascii="Arial" w:hAnsi="Arial" w:eastAsia="Times New Roman" w:cs="Arial"/>
          <w:sz w:val="24"/>
          <w:szCs w:val="24"/>
          <w:lang w:val="es-ES" w:eastAsia="es-ES"/>
        </w:rPr>
        <w:t xml:space="preserve">, referidos a las restricciones del transporte terrestre en carretera, </w:t>
      </w:r>
      <w:r w:rsidR="00BA3E15">
        <w:rPr>
          <w:rFonts w:ascii="Arial" w:hAnsi="Arial" w:eastAsia="Times New Roman" w:cs="Arial"/>
          <w:sz w:val="24"/>
          <w:szCs w:val="24"/>
          <w:lang w:val="es-ES" w:eastAsia="es-ES"/>
        </w:rPr>
        <w:t>con base en los cuales</w:t>
      </w:r>
      <w:r w:rsidRPr="009E21BD">
        <w:rPr>
          <w:rFonts w:ascii="Arial" w:hAnsi="Arial" w:eastAsia="Times New Roman" w:cs="Arial"/>
          <w:sz w:val="24"/>
          <w:szCs w:val="24"/>
          <w:lang w:val="es-ES" w:eastAsia="es-ES"/>
        </w:rPr>
        <w:t xml:space="preserve"> era claro que</w:t>
      </w:r>
      <w:r w:rsidR="00BA3E15">
        <w:rPr>
          <w:rFonts w:ascii="Arial" w:hAnsi="Arial" w:eastAsia="Times New Roman" w:cs="Arial"/>
          <w:sz w:val="24"/>
          <w:szCs w:val="24"/>
          <w:lang w:val="es-ES" w:eastAsia="es-ES"/>
        </w:rPr>
        <w:t>,</w:t>
      </w:r>
      <w:r w:rsidRPr="009E21BD">
        <w:rPr>
          <w:rFonts w:ascii="Arial" w:hAnsi="Arial" w:eastAsia="Times New Roman" w:cs="Arial"/>
          <w:sz w:val="24"/>
          <w:szCs w:val="24"/>
          <w:lang w:val="es-ES" w:eastAsia="es-ES"/>
        </w:rPr>
        <w:t xml:space="preserve"> a</w:t>
      </w:r>
      <w:r w:rsidR="00BA3E15">
        <w:rPr>
          <w:rFonts w:ascii="Arial" w:hAnsi="Arial" w:eastAsia="Times New Roman" w:cs="Arial"/>
          <w:sz w:val="24"/>
          <w:szCs w:val="24"/>
          <w:lang w:val="es-ES" w:eastAsia="es-ES"/>
        </w:rPr>
        <w:t>ú</w:t>
      </w:r>
      <w:r w:rsidRPr="009E21BD">
        <w:rPr>
          <w:rFonts w:ascii="Arial" w:hAnsi="Arial" w:eastAsia="Times New Roman" w:cs="Arial"/>
          <w:sz w:val="24"/>
          <w:szCs w:val="24"/>
          <w:lang w:val="es-ES" w:eastAsia="es-ES"/>
        </w:rPr>
        <w:t xml:space="preserve">n en ausencia de condicionamientos </w:t>
      </w:r>
      <w:r w:rsidR="00E03E01">
        <w:rPr>
          <w:rFonts w:ascii="Arial" w:hAnsi="Arial" w:eastAsia="Times New Roman" w:cs="Arial"/>
          <w:sz w:val="24"/>
          <w:szCs w:val="24"/>
          <w:lang w:val="es-ES" w:eastAsia="es-ES"/>
        </w:rPr>
        <w:t>específicos</w:t>
      </w:r>
      <w:r w:rsidRPr="009E21BD">
        <w:rPr>
          <w:rFonts w:ascii="Arial" w:hAnsi="Arial" w:eastAsia="Times New Roman" w:cs="Arial"/>
          <w:sz w:val="24"/>
          <w:szCs w:val="24"/>
          <w:lang w:val="es-ES" w:eastAsia="es-ES"/>
        </w:rPr>
        <w:t xml:space="preserve"> en el documento de oferta, debían considerarse las restricciones </w:t>
      </w:r>
      <w:r>
        <w:rPr>
          <w:rFonts w:ascii="Arial" w:hAnsi="Arial" w:eastAsia="Times New Roman" w:cs="Arial"/>
          <w:sz w:val="24"/>
          <w:szCs w:val="24"/>
          <w:lang w:val="es-ES" w:eastAsia="es-ES"/>
        </w:rPr>
        <w:t xml:space="preserve">legales de movilidad, por ejemplo </w:t>
      </w:r>
      <w:r w:rsidRPr="009E21BD">
        <w:rPr>
          <w:rFonts w:ascii="Arial" w:hAnsi="Arial" w:eastAsia="Times New Roman" w:cs="Arial"/>
          <w:sz w:val="24"/>
          <w:szCs w:val="24"/>
          <w:lang w:val="es-ES" w:eastAsia="es-ES"/>
        </w:rPr>
        <w:t>de las motocicletas</w:t>
      </w:r>
      <w:r>
        <w:rPr>
          <w:rFonts w:ascii="Arial" w:hAnsi="Arial" w:eastAsia="Times New Roman" w:cs="Arial"/>
          <w:sz w:val="24"/>
          <w:szCs w:val="24"/>
          <w:lang w:val="es-ES" w:eastAsia="es-ES"/>
        </w:rPr>
        <w:t xml:space="preserve"> en horarios nocturnos</w:t>
      </w:r>
      <w:r w:rsidR="00BA3E15">
        <w:rPr>
          <w:rFonts w:ascii="Arial" w:hAnsi="Arial" w:eastAsia="Times New Roman" w:cs="Arial"/>
          <w:sz w:val="24"/>
          <w:szCs w:val="24"/>
          <w:lang w:val="es-ES" w:eastAsia="es-ES"/>
        </w:rPr>
        <w:t>,</w:t>
      </w:r>
      <w:r w:rsidR="00F76090">
        <w:rPr>
          <w:rFonts w:ascii="Arial" w:hAnsi="Arial" w:eastAsia="Times New Roman" w:cs="Arial"/>
          <w:sz w:val="24"/>
          <w:szCs w:val="24"/>
          <w:lang w:val="es-ES" w:eastAsia="es-ES"/>
        </w:rPr>
        <w:t xml:space="preserve"> </w:t>
      </w:r>
      <w:r w:rsidR="00BA3E15">
        <w:rPr>
          <w:rFonts w:ascii="Arial" w:hAnsi="Arial" w:eastAsia="Times New Roman" w:cs="Arial"/>
          <w:sz w:val="24"/>
          <w:szCs w:val="24"/>
          <w:lang w:val="es-ES" w:eastAsia="es-ES"/>
        </w:rPr>
        <w:t>p</w:t>
      </w:r>
      <w:r w:rsidR="00F76090">
        <w:rPr>
          <w:rFonts w:ascii="Arial" w:hAnsi="Arial" w:eastAsia="Times New Roman" w:cs="Arial"/>
          <w:sz w:val="24"/>
          <w:szCs w:val="24"/>
          <w:lang w:val="es-ES" w:eastAsia="es-ES"/>
        </w:rPr>
        <w:t xml:space="preserve">or </w:t>
      </w:r>
      <w:r w:rsidR="00BA3E15">
        <w:rPr>
          <w:rFonts w:ascii="Arial" w:hAnsi="Arial" w:eastAsia="Times New Roman" w:cs="Arial"/>
          <w:sz w:val="24"/>
          <w:szCs w:val="24"/>
          <w:lang w:val="es-ES" w:eastAsia="es-ES"/>
        </w:rPr>
        <w:t xml:space="preserve">lo cual </w:t>
      </w:r>
      <w:r w:rsidR="00E8527B">
        <w:rPr>
          <w:rFonts w:ascii="Arial" w:hAnsi="Arial" w:eastAsia="Times New Roman" w:cs="Arial"/>
          <w:sz w:val="24"/>
          <w:szCs w:val="24"/>
          <w:lang w:val="es-ES" w:eastAsia="es-ES"/>
        </w:rPr>
        <w:t>resulta</w:t>
      </w:r>
      <w:r w:rsidR="00F76090">
        <w:rPr>
          <w:rFonts w:ascii="Arial" w:hAnsi="Arial" w:eastAsia="Times New Roman" w:cs="Arial"/>
          <w:sz w:val="24"/>
          <w:szCs w:val="24"/>
          <w:lang w:val="es-ES" w:eastAsia="es-ES"/>
        </w:rPr>
        <w:t xml:space="preserve"> evidente que la falta de restricciones explicitas no permitía, por ejemplo, construir la tarifa suponiendo </w:t>
      </w:r>
      <w:r w:rsidR="00D611C2">
        <w:rPr>
          <w:rFonts w:ascii="Arial" w:hAnsi="Arial" w:eastAsia="Times New Roman" w:cs="Arial"/>
          <w:sz w:val="24"/>
          <w:szCs w:val="24"/>
          <w:lang w:val="es-ES" w:eastAsia="es-ES"/>
        </w:rPr>
        <w:t xml:space="preserve">todo </w:t>
      </w:r>
      <w:r w:rsidR="00F76090">
        <w:rPr>
          <w:rFonts w:ascii="Arial" w:hAnsi="Arial" w:eastAsia="Times New Roman" w:cs="Arial"/>
          <w:sz w:val="24"/>
          <w:szCs w:val="24"/>
          <w:lang w:val="es-ES" w:eastAsia="es-ES"/>
        </w:rPr>
        <w:t xml:space="preserve">el servicio en motos, </w:t>
      </w:r>
      <w:r w:rsidR="00BA3E15">
        <w:rPr>
          <w:rFonts w:ascii="Arial" w:hAnsi="Arial" w:eastAsia="Times New Roman" w:cs="Arial"/>
          <w:sz w:val="24"/>
          <w:szCs w:val="24"/>
          <w:lang w:val="es-ES" w:eastAsia="es-ES"/>
        </w:rPr>
        <w:t>por lo que</w:t>
      </w:r>
      <w:r w:rsidR="00D611C2">
        <w:rPr>
          <w:rFonts w:ascii="Arial" w:hAnsi="Arial" w:eastAsia="Times New Roman" w:cs="Arial"/>
          <w:sz w:val="24"/>
          <w:szCs w:val="24"/>
          <w:lang w:val="es-ES" w:eastAsia="es-ES"/>
        </w:rPr>
        <w:t xml:space="preserve"> se concluye que las </w:t>
      </w:r>
      <w:r w:rsidR="00E03E01">
        <w:rPr>
          <w:rFonts w:ascii="Arial" w:hAnsi="Arial" w:eastAsia="Times New Roman" w:cs="Arial"/>
          <w:sz w:val="24"/>
          <w:szCs w:val="24"/>
          <w:lang w:val="es-ES" w:eastAsia="es-ES"/>
        </w:rPr>
        <w:t xml:space="preserve">decisiones y eventuales </w:t>
      </w:r>
      <w:r w:rsidR="00D611C2">
        <w:rPr>
          <w:rFonts w:ascii="Arial" w:hAnsi="Arial" w:eastAsia="Times New Roman" w:cs="Arial"/>
          <w:sz w:val="24"/>
          <w:szCs w:val="24"/>
          <w:lang w:val="es-ES" w:eastAsia="es-ES"/>
        </w:rPr>
        <w:t xml:space="preserve">fallas en ese aspecto quedaban bajo el riesgo de la contratista. </w:t>
      </w:r>
    </w:p>
    <w:p xmlns:wp14="http://schemas.microsoft.com/office/word/2010/wordml" w:rsidRPr="009E21BD" w:rsidR="00387417" w:rsidP="00C6789C" w:rsidRDefault="00387417" w14:paraId="30DCCCAD" wp14:textId="77777777">
      <w:pPr>
        <w:spacing w:after="0" w:line="360" w:lineRule="auto"/>
        <w:jc w:val="both"/>
        <w:rPr>
          <w:rFonts w:ascii="Arial" w:hAnsi="Arial" w:eastAsia="Times New Roman" w:cs="Arial"/>
          <w:sz w:val="24"/>
          <w:szCs w:val="24"/>
          <w:lang w:val="es-ES" w:eastAsia="es-ES"/>
        </w:rPr>
      </w:pPr>
    </w:p>
    <w:p xmlns:wp14="http://schemas.microsoft.com/office/word/2010/wordml" w:rsidR="00B65106" w:rsidP="005B61FD" w:rsidRDefault="00C6789C" w14:paraId="50DCEF7B" wp14:textId="77777777">
      <w:pPr>
        <w:spacing w:after="0" w:line="360" w:lineRule="auto"/>
        <w:jc w:val="both"/>
        <w:rPr>
          <w:rFonts w:ascii="Arial" w:hAnsi="Arial" w:eastAsia="Times New Roman" w:cs="Arial"/>
          <w:sz w:val="24"/>
          <w:szCs w:val="24"/>
          <w:lang w:val="es-ES" w:eastAsia="es-ES"/>
        </w:rPr>
      </w:pPr>
      <w:r w:rsidRPr="009E21BD">
        <w:rPr>
          <w:rFonts w:ascii="Arial" w:hAnsi="Arial" w:eastAsia="Times New Roman" w:cs="Arial"/>
          <w:sz w:val="24"/>
          <w:szCs w:val="24"/>
          <w:lang w:val="es-ES" w:eastAsia="es-ES"/>
        </w:rPr>
        <w:t xml:space="preserve">Por </w:t>
      </w:r>
      <w:r w:rsidR="00F41A0C">
        <w:rPr>
          <w:rFonts w:ascii="Arial" w:hAnsi="Arial" w:eastAsia="Times New Roman" w:cs="Arial"/>
          <w:sz w:val="24"/>
          <w:szCs w:val="24"/>
          <w:lang w:val="es-ES" w:eastAsia="es-ES"/>
        </w:rPr>
        <w:t xml:space="preserve">todo </w:t>
      </w:r>
      <w:r w:rsidRPr="009E21BD">
        <w:rPr>
          <w:rFonts w:ascii="Arial" w:hAnsi="Arial" w:eastAsia="Times New Roman" w:cs="Arial"/>
          <w:sz w:val="24"/>
          <w:szCs w:val="24"/>
          <w:lang w:val="es-ES" w:eastAsia="es-ES"/>
        </w:rPr>
        <w:t xml:space="preserve">lo anterior, aunque el documento de oferta no </w:t>
      </w:r>
      <w:r w:rsidR="00C75701">
        <w:rPr>
          <w:rFonts w:ascii="Arial" w:hAnsi="Arial" w:eastAsia="Times New Roman" w:cs="Arial"/>
          <w:sz w:val="24"/>
          <w:szCs w:val="24"/>
          <w:lang w:val="es-ES" w:eastAsia="es-ES"/>
        </w:rPr>
        <w:t xml:space="preserve">contenía </w:t>
      </w:r>
      <w:r w:rsidRPr="009E21BD">
        <w:rPr>
          <w:rFonts w:ascii="Arial" w:hAnsi="Arial" w:eastAsia="Times New Roman" w:cs="Arial"/>
          <w:sz w:val="24"/>
          <w:szCs w:val="24"/>
          <w:lang w:val="es-ES" w:eastAsia="es-ES"/>
        </w:rPr>
        <w:t>restricciones</w:t>
      </w:r>
      <w:r w:rsidRPr="009E21BD" w:rsidR="00F42C4C">
        <w:rPr>
          <w:rFonts w:ascii="Arial" w:hAnsi="Arial" w:eastAsia="Times New Roman" w:cs="Arial"/>
          <w:sz w:val="24"/>
          <w:szCs w:val="24"/>
          <w:lang w:val="es-ES" w:eastAsia="es-ES"/>
        </w:rPr>
        <w:t xml:space="preserve"> en l</w:t>
      </w:r>
      <w:r w:rsidR="00C75701">
        <w:rPr>
          <w:rFonts w:ascii="Arial" w:hAnsi="Arial" w:eastAsia="Times New Roman" w:cs="Arial"/>
          <w:sz w:val="24"/>
          <w:szCs w:val="24"/>
          <w:lang w:val="es-ES" w:eastAsia="es-ES"/>
        </w:rPr>
        <w:t xml:space="preserve">os vehículos a utilizar para </w:t>
      </w:r>
      <w:r w:rsidRPr="009E21BD" w:rsidR="00F42C4C">
        <w:rPr>
          <w:rFonts w:ascii="Arial" w:hAnsi="Arial" w:eastAsia="Times New Roman" w:cs="Arial"/>
          <w:sz w:val="24"/>
          <w:szCs w:val="24"/>
          <w:lang w:val="es-ES" w:eastAsia="es-ES"/>
        </w:rPr>
        <w:t xml:space="preserve">ciertos procesos, </w:t>
      </w:r>
      <w:r w:rsidR="00C75701">
        <w:rPr>
          <w:rFonts w:ascii="Arial" w:hAnsi="Arial" w:eastAsia="Times New Roman" w:cs="Arial"/>
          <w:sz w:val="24"/>
          <w:szCs w:val="24"/>
          <w:lang w:val="es-ES" w:eastAsia="es-ES"/>
        </w:rPr>
        <w:t xml:space="preserve">concluye la Sala que </w:t>
      </w:r>
      <w:r w:rsidRPr="009E21BD">
        <w:rPr>
          <w:rFonts w:ascii="Arial" w:hAnsi="Arial" w:eastAsia="Times New Roman" w:cs="Arial"/>
          <w:sz w:val="24"/>
          <w:szCs w:val="24"/>
          <w:lang w:val="es-ES" w:eastAsia="es-ES"/>
        </w:rPr>
        <w:t xml:space="preserve">el tipo de actividades exigía </w:t>
      </w:r>
      <w:r w:rsidR="000F5482">
        <w:rPr>
          <w:rFonts w:ascii="Arial" w:hAnsi="Arial" w:eastAsia="Times New Roman" w:cs="Arial"/>
          <w:sz w:val="24"/>
          <w:szCs w:val="24"/>
          <w:lang w:val="es-ES" w:eastAsia="es-ES"/>
        </w:rPr>
        <w:t>prever</w:t>
      </w:r>
      <w:r w:rsidRPr="009E21BD" w:rsidR="000F5482">
        <w:rPr>
          <w:rFonts w:ascii="Arial" w:hAnsi="Arial" w:eastAsia="Times New Roman" w:cs="Arial"/>
          <w:sz w:val="24"/>
          <w:szCs w:val="24"/>
          <w:lang w:val="es-ES" w:eastAsia="es-ES"/>
        </w:rPr>
        <w:t xml:space="preserve"> </w:t>
      </w:r>
      <w:r w:rsidRPr="009E21BD" w:rsidR="00FD6ACB">
        <w:rPr>
          <w:rFonts w:ascii="Arial" w:hAnsi="Arial" w:eastAsia="Times New Roman" w:cs="Arial"/>
          <w:sz w:val="24"/>
          <w:szCs w:val="24"/>
          <w:lang w:val="es-ES" w:eastAsia="es-ES"/>
        </w:rPr>
        <w:t xml:space="preserve">vehículos </w:t>
      </w:r>
      <w:r w:rsidR="00DF1499">
        <w:rPr>
          <w:rFonts w:ascii="Arial" w:hAnsi="Arial" w:eastAsia="Times New Roman" w:cs="Arial"/>
          <w:sz w:val="24"/>
          <w:szCs w:val="24"/>
          <w:lang w:val="es-ES" w:eastAsia="es-ES"/>
        </w:rPr>
        <w:t xml:space="preserve">con capacidad de carga </w:t>
      </w:r>
      <w:r w:rsidR="00387417">
        <w:rPr>
          <w:rFonts w:ascii="Arial" w:hAnsi="Arial" w:eastAsia="Times New Roman" w:cs="Arial"/>
          <w:sz w:val="24"/>
          <w:szCs w:val="24"/>
          <w:lang w:val="es-ES" w:eastAsia="es-ES"/>
        </w:rPr>
        <w:t>idónea</w:t>
      </w:r>
      <w:r w:rsidR="00DF1499">
        <w:rPr>
          <w:rFonts w:ascii="Arial" w:hAnsi="Arial" w:eastAsia="Times New Roman" w:cs="Arial"/>
          <w:sz w:val="24"/>
          <w:szCs w:val="24"/>
          <w:lang w:val="es-ES" w:eastAsia="es-ES"/>
        </w:rPr>
        <w:t xml:space="preserve">, al menos </w:t>
      </w:r>
      <w:r w:rsidRPr="009E21BD" w:rsidR="00FD6ACB">
        <w:rPr>
          <w:rFonts w:ascii="Arial" w:hAnsi="Arial" w:eastAsia="Times New Roman" w:cs="Arial"/>
          <w:sz w:val="24"/>
          <w:szCs w:val="24"/>
          <w:lang w:val="es-ES" w:eastAsia="es-ES"/>
        </w:rPr>
        <w:t xml:space="preserve">para </w:t>
      </w:r>
      <w:r w:rsidR="00C75701">
        <w:rPr>
          <w:rFonts w:ascii="Arial" w:hAnsi="Arial" w:eastAsia="Times New Roman" w:cs="Arial"/>
          <w:sz w:val="24"/>
          <w:szCs w:val="24"/>
          <w:lang w:val="es-ES" w:eastAsia="es-ES"/>
        </w:rPr>
        <w:t xml:space="preserve">aquellos eventos referidos a los cables e instalaciones que </w:t>
      </w:r>
      <w:r w:rsidR="00B65106">
        <w:rPr>
          <w:rFonts w:ascii="Arial" w:hAnsi="Arial" w:eastAsia="Times New Roman" w:cs="Arial"/>
          <w:sz w:val="24"/>
          <w:szCs w:val="24"/>
          <w:lang w:val="es-ES" w:eastAsia="es-ES"/>
        </w:rPr>
        <w:t>as</w:t>
      </w:r>
      <w:r w:rsidR="008348AA">
        <w:rPr>
          <w:rFonts w:ascii="Arial" w:hAnsi="Arial" w:eastAsia="Times New Roman" w:cs="Arial"/>
          <w:sz w:val="24"/>
          <w:szCs w:val="24"/>
          <w:lang w:val="es-ES" w:eastAsia="es-ES"/>
        </w:rPr>
        <w:t>í</w:t>
      </w:r>
      <w:r w:rsidR="00B65106">
        <w:rPr>
          <w:rFonts w:ascii="Arial" w:hAnsi="Arial" w:eastAsia="Times New Roman" w:cs="Arial"/>
          <w:sz w:val="24"/>
          <w:szCs w:val="24"/>
          <w:lang w:val="es-ES" w:eastAsia="es-ES"/>
        </w:rPr>
        <w:t xml:space="preserve"> lo imponían. </w:t>
      </w:r>
    </w:p>
    <w:p xmlns:wp14="http://schemas.microsoft.com/office/word/2010/wordml" w:rsidRPr="009E21BD" w:rsidR="00047081" w:rsidP="005B61FD" w:rsidRDefault="00047081" w14:paraId="36AF6883" wp14:textId="77777777">
      <w:pPr>
        <w:spacing w:after="0" w:line="360" w:lineRule="auto"/>
        <w:jc w:val="both"/>
        <w:rPr>
          <w:rFonts w:ascii="Arial" w:hAnsi="Arial" w:eastAsia="Times New Roman" w:cs="Arial"/>
          <w:sz w:val="24"/>
          <w:szCs w:val="24"/>
          <w:lang w:val="es-ES" w:eastAsia="es-ES"/>
        </w:rPr>
      </w:pPr>
    </w:p>
    <w:p xmlns:wp14="http://schemas.microsoft.com/office/word/2010/wordml" w:rsidRPr="001322E7" w:rsidR="001322E7" w:rsidP="005B61FD" w:rsidRDefault="00A40847" w14:paraId="6464BF09" wp14:textId="77777777">
      <w:pPr>
        <w:spacing w:after="0" w:line="360" w:lineRule="auto"/>
        <w:jc w:val="both"/>
        <w:rPr>
          <w:rFonts w:ascii="Arial" w:hAnsi="Arial" w:eastAsia="Times New Roman" w:cs="Arial"/>
          <w:b/>
          <w:sz w:val="24"/>
          <w:szCs w:val="24"/>
          <w:lang w:val="es-ES" w:eastAsia="es-ES"/>
        </w:rPr>
      </w:pPr>
      <w:r>
        <w:rPr>
          <w:rFonts w:ascii="Arial" w:hAnsi="Arial" w:eastAsia="Times New Roman" w:cs="Arial"/>
          <w:b/>
          <w:sz w:val="24"/>
          <w:szCs w:val="24"/>
          <w:lang w:val="es-ES" w:eastAsia="es-ES"/>
        </w:rPr>
        <w:t>5</w:t>
      </w:r>
      <w:r w:rsidRPr="001322E7" w:rsidR="001322E7">
        <w:rPr>
          <w:rFonts w:ascii="Arial" w:hAnsi="Arial" w:eastAsia="Times New Roman" w:cs="Arial"/>
          <w:b/>
          <w:sz w:val="24"/>
          <w:szCs w:val="24"/>
          <w:lang w:val="es-ES" w:eastAsia="es-ES"/>
        </w:rPr>
        <w:t>.</w:t>
      </w:r>
      <w:r w:rsidR="00534AE8">
        <w:rPr>
          <w:rFonts w:ascii="Arial" w:hAnsi="Arial" w:eastAsia="Times New Roman" w:cs="Arial"/>
          <w:b/>
          <w:sz w:val="24"/>
          <w:szCs w:val="24"/>
          <w:lang w:val="es-ES" w:eastAsia="es-ES"/>
        </w:rPr>
        <w:t>3</w:t>
      </w:r>
      <w:r w:rsidRPr="001322E7" w:rsidR="001322E7">
        <w:rPr>
          <w:rFonts w:ascii="Arial" w:hAnsi="Arial" w:eastAsia="Times New Roman" w:cs="Arial"/>
          <w:b/>
          <w:sz w:val="24"/>
          <w:szCs w:val="24"/>
          <w:lang w:val="es-ES" w:eastAsia="es-ES"/>
        </w:rPr>
        <w:t>.</w:t>
      </w:r>
      <w:r>
        <w:rPr>
          <w:rFonts w:ascii="Arial" w:hAnsi="Arial" w:eastAsia="Times New Roman" w:cs="Arial"/>
          <w:b/>
          <w:sz w:val="24"/>
          <w:szCs w:val="24"/>
          <w:lang w:val="es-ES" w:eastAsia="es-ES"/>
        </w:rPr>
        <w:t>2</w:t>
      </w:r>
      <w:r w:rsidRPr="001322E7" w:rsidR="001322E7">
        <w:rPr>
          <w:rFonts w:ascii="Arial" w:hAnsi="Arial" w:eastAsia="Times New Roman" w:cs="Arial"/>
          <w:b/>
          <w:sz w:val="24"/>
          <w:szCs w:val="24"/>
          <w:lang w:val="es-ES" w:eastAsia="es-ES"/>
        </w:rPr>
        <w:t>. El tiempo requerido para atender el servicio</w:t>
      </w:r>
    </w:p>
    <w:p xmlns:wp14="http://schemas.microsoft.com/office/word/2010/wordml" w:rsidR="001322E7" w:rsidP="005B61FD" w:rsidRDefault="001322E7" w14:paraId="54C529ED" wp14:textId="77777777">
      <w:pPr>
        <w:spacing w:after="0" w:line="360" w:lineRule="auto"/>
        <w:jc w:val="both"/>
        <w:rPr>
          <w:rFonts w:ascii="Arial" w:hAnsi="Arial" w:eastAsia="Times New Roman" w:cs="Arial"/>
          <w:sz w:val="24"/>
          <w:szCs w:val="24"/>
          <w:lang w:val="es-ES" w:eastAsia="es-ES"/>
        </w:rPr>
      </w:pPr>
    </w:p>
    <w:p xmlns:wp14="http://schemas.microsoft.com/office/word/2010/wordml" w:rsidR="000C190B" w:rsidP="005B61FD" w:rsidRDefault="00047081" w14:paraId="2C2D5FF1" wp14:textId="77777777">
      <w:pPr>
        <w:spacing w:after="0" w:line="360" w:lineRule="auto"/>
        <w:jc w:val="both"/>
        <w:rPr>
          <w:rFonts w:ascii="Arial" w:hAnsi="Arial" w:eastAsia="Times New Roman" w:cs="Arial"/>
          <w:sz w:val="24"/>
          <w:szCs w:val="24"/>
          <w:lang w:val="es-ES" w:eastAsia="es-ES"/>
        </w:rPr>
      </w:pPr>
      <w:r w:rsidRPr="009E21BD">
        <w:rPr>
          <w:rFonts w:ascii="Arial" w:hAnsi="Arial" w:eastAsia="Times New Roman" w:cs="Arial"/>
          <w:sz w:val="24"/>
          <w:szCs w:val="24"/>
          <w:lang w:val="es-ES" w:eastAsia="es-ES"/>
        </w:rPr>
        <w:t xml:space="preserve">Por otra parte, la sentencia de </w:t>
      </w:r>
      <w:r w:rsidR="001322E7">
        <w:rPr>
          <w:rFonts w:ascii="Arial" w:hAnsi="Arial" w:eastAsia="Times New Roman" w:cs="Arial"/>
          <w:sz w:val="24"/>
          <w:szCs w:val="24"/>
          <w:lang w:val="es-ES" w:eastAsia="es-ES"/>
        </w:rPr>
        <w:t xml:space="preserve">primera </w:t>
      </w:r>
      <w:r w:rsidRPr="009E21BD">
        <w:rPr>
          <w:rFonts w:ascii="Arial" w:hAnsi="Arial" w:eastAsia="Times New Roman" w:cs="Arial"/>
          <w:sz w:val="24"/>
          <w:szCs w:val="24"/>
          <w:lang w:val="es-ES" w:eastAsia="es-ES"/>
        </w:rPr>
        <w:t xml:space="preserve">instancia reseñó las declaraciones del ingeniero Arbey de Jesús Ortiz Pineda, </w:t>
      </w:r>
      <w:r w:rsidR="00B65106">
        <w:rPr>
          <w:rFonts w:ascii="Arial" w:hAnsi="Arial" w:eastAsia="Times New Roman" w:cs="Arial"/>
          <w:sz w:val="24"/>
          <w:szCs w:val="24"/>
          <w:lang w:val="es-ES" w:eastAsia="es-ES"/>
        </w:rPr>
        <w:t xml:space="preserve">que refirieron </w:t>
      </w:r>
      <w:r w:rsidR="00D611C2">
        <w:rPr>
          <w:rFonts w:ascii="Arial" w:hAnsi="Arial" w:eastAsia="Times New Roman" w:cs="Arial"/>
          <w:sz w:val="24"/>
          <w:szCs w:val="24"/>
          <w:lang w:val="es-ES" w:eastAsia="es-ES"/>
        </w:rPr>
        <w:t xml:space="preserve">las </w:t>
      </w:r>
      <w:r w:rsidR="00B65106">
        <w:rPr>
          <w:rFonts w:ascii="Arial" w:hAnsi="Arial" w:eastAsia="Times New Roman" w:cs="Arial"/>
          <w:sz w:val="24"/>
          <w:szCs w:val="24"/>
          <w:lang w:val="es-ES" w:eastAsia="es-ES"/>
        </w:rPr>
        <w:t xml:space="preserve">restricciones que se imponían a la actividad de </w:t>
      </w:r>
      <w:r w:rsidRPr="009E21BD">
        <w:rPr>
          <w:rFonts w:ascii="Arial" w:hAnsi="Arial" w:eastAsia="Times New Roman" w:cs="Arial"/>
          <w:sz w:val="24"/>
          <w:szCs w:val="24"/>
          <w:lang w:val="es-ES" w:eastAsia="es-ES"/>
        </w:rPr>
        <w:t>UNE –EPM</w:t>
      </w:r>
      <w:r w:rsidR="00B65106">
        <w:rPr>
          <w:rFonts w:ascii="Arial" w:hAnsi="Arial" w:eastAsia="Times New Roman" w:cs="Arial"/>
          <w:sz w:val="24"/>
          <w:szCs w:val="24"/>
          <w:lang w:val="es-ES" w:eastAsia="es-ES"/>
        </w:rPr>
        <w:t>, por virtud de</w:t>
      </w:r>
      <w:r w:rsidRPr="009E21BD">
        <w:rPr>
          <w:rFonts w:ascii="Arial" w:hAnsi="Arial" w:eastAsia="Times New Roman" w:cs="Arial"/>
          <w:sz w:val="24"/>
          <w:szCs w:val="24"/>
          <w:lang w:val="es-ES" w:eastAsia="es-ES"/>
        </w:rPr>
        <w:t xml:space="preserve"> los tiempos de respuesta en el servicio</w:t>
      </w:r>
      <w:r w:rsidR="00B65106">
        <w:rPr>
          <w:rFonts w:ascii="Arial" w:hAnsi="Arial" w:eastAsia="Times New Roman" w:cs="Arial"/>
          <w:sz w:val="24"/>
          <w:szCs w:val="24"/>
          <w:lang w:val="es-ES" w:eastAsia="es-ES"/>
        </w:rPr>
        <w:t xml:space="preserve">, </w:t>
      </w:r>
      <w:r w:rsidR="00205FBB">
        <w:rPr>
          <w:rFonts w:ascii="Arial" w:hAnsi="Arial" w:eastAsia="Times New Roman" w:cs="Arial"/>
          <w:sz w:val="24"/>
          <w:szCs w:val="24"/>
          <w:lang w:val="es-ES" w:eastAsia="es-ES"/>
        </w:rPr>
        <w:t>por cuanto</w:t>
      </w:r>
      <w:r w:rsidR="00B65106">
        <w:rPr>
          <w:rFonts w:ascii="Arial" w:hAnsi="Arial" w:eastAsia="Times New Roman" w:cs="Arial"/>
          <w:sz w:val="24"/>
          <w:szCs w:val="24"/>
          <w:lang w:val="es-ES" w:eastAsia="es-ES"/>
        </w:rPr>
        <w:t xml:space="preserve"> </w:t>
      </w:r>
      <w:r w:rsidRPr="009E21BD" w:rsidR="000A1B20">
        <w:rPr>
          <w:rFonts w:ascii="Arial" w:hAnsi="Arial" w:eastAsia="Times New Roman" w:cs="Arial"/>
          <w:sz w:val="24"/>
          <w:szCs w:val="24"/>
          <w:lang w:val="es-ES" w:eastAsia="es-ES"/>
        </w:rPr>
        <w:t>“</w:t>
      </w:r>
      <w:r w:rsidRPr="004C749F" w:rsidR="000A1B20">
        <w:rPr>
          <w:rFonts w:ascii="Arial" w:hAnsi="Arial" w:eastAsia="Times New Roman" w:cs="Arial"/>
          <w:i/>
          <w:sz w:val="24"/>
          <w:szCs w:val="24"/>
          <w:lang w:val="es-ES" w:eastAsia="es-ES"/>
        </w:rPr>
        <w:t>la Comisión Nacional de Televisión solicitaba que un cliente no podía estar más de 24 horas sin servicio</w:t>
      </w:r>
      <w:r w:rsidRPr="009E21BD" w:rsidR="000A1B20">
        <w:rPr>
          <w:rFonts w:ascii="Arial" w:hAnsi="Arial" w:eastAsia="Times New Roman" w:cs="Arial"/>
          <w:sz w:val="24"/>
          <w:szCs w:val="24"/>
          <w:lang w:val="es-ES" w:eastAsia="es-ES"/>
        </w:rPr>
        <w:t>”</w:t>
      </w:r>
      <w:r w:rsidRPr="009E21BD" w:rsidR="000A1B20">
        <w:rPr>
          <w:rStyle w:val="FootnoteReference"/>
          <w:rFonts w:ascii="Arial" w:hAnsi="Arial" w:eastAsia="Times New Roman" w:cs="Arial"/>
          <w:sz w:val="24"/>
          <w:szCs w:val="24"/>
          <w:lang w:val="es-ES" w:eastAsia="es-ES"/>
        </w:rPr>
        <w:footnoteReference w:id="77"/>
      </w:r>
      <w:r w:rsidR="000C190B">
        <w:rPr>
          <w:rFonts w:ascii="Arial" w:hAnsi="Arial" w:eastAsia="Times New Roman" w:cs="Arial"/>
          <w:sz w:val="24"/>
          <w:szCs w:val="24"/>
          <w:lang w:val="es-ES" w:eastAsia="es-ES"/>
        </w:rPr>
        <w:t>.</w:t>
      </w:r>
    </w:p>
    <w:p xmlns:wp14="http://schemas.microsoft.com/office/word/2010/wordml" w:rsidR="000C190B" w:rsidP="005B61FD" w:rsidRDefault="000C190B" w14:paraId="1C0157D6" wp14:textId="77777777">
      <w:pPr>
        <w:spacing w:after="0" w:line="360" w:lineRule="auto"/>
        <w:jc w:val="both"/>
        <w:rPr>
          <w:rFonts w:ascii="Arial" w:hAnsi="Arial" w:eastAsia="Times New Roman" w:cs="Arial"/>
          <w:sz w:val="24"/>
          <w:szCs w:val="24"/>
          <w:lang w:val="es-ES" w:eastAsia="es-ES"/>
        </w:rPr>
      </w:pPr>
    </w:p>
    <w:p xmlns:wp14="http://schemas.microsoft.com/office/word/2010/wordml" w:rsidR="00607A6A" w:rsidP="005B61FD" w:rsidRDefault="00845616" w14:paraId="445EB5DC"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La Sala observa que e</w:t>
      </w:r>
      <w:r w:rsidR="00104EC3">
        <w:rPr>
          <w:rFonts w:ascii="Arial" w:hAnsi="Arial" w:eastAsia="Times New Roman" w:cs="Arial"/>
          <w:sz w:val="24"/>
          <w:szCs w:val="24"/>
          <w:lang w:val="es-ES" w:eastAsia="es-ES"/>
        </w:rPr>
        <w:t>sa apreciación del testigo se corresponde con el punto 8</w:t>
      </w:r>
      <w:r w:rsidR="00126FF6">
        <w:rPr>
          <w:rFonts w:ascii="Arial" w:hAnsi="Arial" w:eastAsia="Times New Roman" w:cs="Arial"/>
          <w:sz w:val="24"/>
          <w:szCs w:val="24"/>
          <w:lang w:val="es-ES" w:eastAsia="es-ES"/>
        </w:rPr>
        <w:t>.</w:t>
      </w:r>
      <w:r w:rsidR="00104EC3">
        <w:rPr>
          <w:rFonts w:ascii="Arial" w:hAnsi="Arial" w:eastAsia="Times New Roman" w:cs="Arial"/>
          <w:sz w:val="24"/>
          <w:szCs w:val="24"/>
          <w:lang w:val="es-ES" w:eastAsia="es-ES"/>
        </w:rPr>
        <w:t>5 del documento de solicitud de oferta</w:t>
      </w:r>
      <w:r w:rsidR="00E940F5">
        <w:rPr>
          <w:rFonts w:ascii="Arial" w:hAnsi="Arial" w:eastAsia="Times New Roman" w:cs="Arial"/>
          <w:sz w:val="24"/>
          <w:szCs w:val="24"/>
          <w:lang w:val="es-ES" w:eastAsia="es-ES"/>
        </w:rPr>
        <w:t>,</w:t>
      </w:r>
      <w:r w:rsidR="00104EC3">
        <w:rPr>
          <w:rFonts w:ascii="Arial" w:hAnsi="Arial" w:eastAsia="Times New Roman" w:cs="Arial"/>
          <w:sz w:val="24"/>
          <w:szCs w:val="24"/>
          <w:lang w:val="es-ES" w:eastAsia="es-ES"/>
        </w:rPr>
        <w:t xml:space="preserve"> </w:t>
      </w:r>
      <w:r w:rsidRPr="000642D9" w:rsidR="00104EC3">
        <w:rPr>
          <w:rFonts w:ascii="Arial" w:hAnsi="Arial" w:eastAsia="Times New Roman" w:cs="Arial"/>
          <w:sz w:val="24"/>
          <w:szCs w:val="24"/>
          <w:lang w:val="es-ES" w:eastAsia="es-ES"/>
        </w:rPr>
        <w:t>en el cual</w:t>
      </w:r>
      <w:r w:rsidR="00104EC3">
        <w:rPr>
          <w:rFonts w:ascii="Arial" w:hAnsi="Arial" w:eastAsia="Times New Roman" w:cs="Arial"/>
          <w:sz w:val="24"/>
          <w:szCs w:val="24"/>
          <w:lang w:val="es-ES" w:eastAsia="es-ES"/>
        </w:rPr>
        <w:t xml:space="preserve"> se indicó la obligación de </w:t>
      </w:r>
      <w:r w:rsidR="00BF02AA">
        <w:rPr>
          <w:rFonts w:ascii="Arial" w:hAnsi="Arial" w:eastAsia="Times New Roman" w:cs="Arial"/>
          <w:sz w:val="24"/>
          <w:szCs w:val="24"/>
          <w:lang w:val="es-ES" w:eastAsia="es-ES"/>
        </w:rPr>
        <w:t>atender</w:t>
      </w:r>
      <w:r w:rsidR="00104EC3">
        <w:rPr>
          <w:rFonts w:ascii="Arial" w:hAnsi="Arial" w:eastAsia="Times New Roman" w:cs="Arial"/>
          <w:sz w:val="24"/>
          <w:szCs w:val="24"/>
          <w:lang w:val="es-ES" w:eastAsia="es-ES"/>
        </w:rPr>
        <w:t xml:space="preserve"> las actividades de soporte </w:t>
      </w:r>
      <w:r w:rsidR="00B508C3">
        <w:rPr>
          <w:rFonts w:ascii="Arial" w:hAnsi="Arial" w:eastAsia="Times New Roman" w:cs="Arial"/>
          <w:sz w:val="24"/>
          <w:szCs w:val="24"/>
          <w:lang w:val="es-ES" w:eastAsia="es-ES"/>
        </w:rPr>
        <w:t xml:space="preserve">dentro de la meta </w:t>
      </w:r>
      <w:r w:rsidR="00D570AA">
        <w:rPr>
          <w:rFonts w:ascii="Arial" w:hAnsi="Arial" w:eastAsia="Times New Roman" w:cs="Arial"/>
          <w:sz w:val="24"/>
          <w:szCs w:val="24"/>
          <w:lang w:val="es-ES" w:eastAsia="es-ES"/>
        </w:rPr>
        <w:t xml:space="preserve">de tiempo de respuesta </w:t>
      </w:r>
      <w:r w:rsidR="00B508C3">
        <w:rPr>
          <w:rFonts w:ascii="Arial" w:hAnsi="Arial" w:eastAsia="Times New Roman" w:cs="Arial"/>
          <w:sz w:val="24"/>
          <w:szCs w:val="24"/>
          <w:lang w:val="es-ES" w:eastAsia="es-ES"/>
        </w:rPr>
        <w:t>fijada en los cuadros detallados por el tipo de servicio</w:t>
      </w:r>
      <w:r w:rsidR="006132A4">
        <w:rPr>
          <w:rFonts w:ascii="Arial" w:hAnsi="Arial" w:eastAsia="Times New Roman" w:cs="Arial"/>
          <w:sz w:val="24"/>
          <w:szCs w:val="24"/>
          <w:lang w:val="es-ES" w:eastAsia="es-ES"/>
        </w:rPr>
        <w:t>. S</w:t>
      </w:r>
      <w:r w:rsidR="00A46354">
        <w:rPr>
          <w:rFonts w:ascii="Arial" w:hAnsi="Arial" w:eastAsia="Times New Roman" w:cs="Arial"/>
          <w:sz w:val="24"/>
          <w:szCs w:val="24"/>
          <w:lang w:val="es-ES" w:eastAsia="es-ES"/>
        </w:rPr>
        <w:t xml:space="preserve">e destacan los </w:t>
      </w:r>
      <w:r w:rsidR="00C63F73">
        <w:rPr>
          <w:rFonts w:ascii="Arial" w:hAnsi="Arial" w:eastAsia="Times New Roman" w:cs="Arial"/>
          <w:sz w:val="24"/>
          <w:szCs w:val="24"/>
          <w:lang w:val="es-ES" w:eastAsia="es-ES"/>
        </w:rPr>
        <w:t>siguiente</w:t>
      </w:r>
      <w:r w:rsidR="00A46354">
        <w:rPr>
          <w:rFonts w:ascii="Arial" w:hAnsi="Arial" w:eastAsia="Times New Roman" w:cs="Arial"/>
          <w:sz w:val="24"/>
          <w:szCs w:val="24"/>
          <w:lang w:val="es-ES" w:eastAsia="es-ES"/>
        </w:rPr>
        <w:t>s</w:t>
      </w:r>
      <w:r w:rsidR="00C63F73">
        <w:rPr>
          <w:rFonts w:ascii="Arial" w:hAnsi="Arial" w:eastAsia="Times New Roman" w:cs="Arial"/>
          <w:sz w:val="24"/>
          <w:szCs w:val="24"/>
          <w:lang w:val="es-ES" w:eastAsia="es-ES"/>
        </w:rPr>
        <w:t xml:space="preserve"> parámetro</w:t>
      </w:r>
      <w:r w:rsidR="00A46354">
        <w:rPr>
          <w:rFonts w:ascii="Arial" w:hAnsi="Arial" w:eastAsia="Times New Roman" w:cs="Arial"/>
          <w:sz w:val="24"/>
          <w:szCs w:val="24"/>
          <w:lang w:val="es-ES" w:eastAsia="es-ES"/>
        </w:rPr>
        <w:t>s</w:t>
      </w:r>
      <w:r w:rsidR="00C63F73">
        <w:rPr>
          <w:rFonts w:ascii="Arial" w:hAnsi="Arial" w:eastAsia="Times New Roman" w:cs="Arial"/>
          <w:sz w:val="24"/>
          <w:szCs w:val="24"/>
          <w:lang w:val="es-ES" w:eastAsia="es-ES"/>
        </w:rPr>
        <w:t xml:space="preserve"> de cumplimiento</w:t>
      </w:r>
      <w:r w:rsidR="00BE7AB7">
        <w:rPr>
          <w:rFonts w:ascii="Arial" w:hAnsi="Arial" w:eastAsia="Times New Roman" w:cs="Arial"/>
          <w:sz w:val="24"/>
          <w:szCs w:val="24"/>
          <w:lang w:val="es-ES" w:eastAsia="es-ES"/>
        </w:rPr>
        <w:t>:</w:t>
      </w:r>
      <w:r w:rsidR="00B508C3">
        <w:rPr>
          <w:rFonts w:ascii="Arial" w:hAnsi="Arial" w:eastAsia="Times New Roman" w:cs="Arial"/>
          <w:sz w:val="24"/>
          <w:szCs w:val="24"/>
          <w:lang w:val="es-ES" w:eastAsia="es-ES"/>
        </w:rPr>
        <w:t xml:space="preserve"> </w:t>
      </w:r>
      <w:r w:rsidR="00AB66FC">
        <w:rPr>
          <w:rFonts w:ascii="Arial" w:hAnsi="Arial" w:eastAsia="Times New Roman" w:cs="Arial"/>
          <w:sz w:val="24"/>
          <w:szCs w:val="24"/>
          <w:lang w:val="es-ES" w:eastAsia="es-ES"/>
        </w:rPr>
        <w:t>“</w:t>
      </w:r>
      <w:r w:rsidRPr="00BE7AB7" w:rsidR="00B508C3">
        <w:rPr>
          <w:rFonts w:ascii="Arial" w:hAnsi="Arial" w:eastAsia="Times New Roman" w:cs="Arial"/>
          <w:i/>
          <w:sz w:val="24"/>
          <w:szCs w:val="24"/>
          <w:lang w:val="es-ES" w:eastAsia="es-ES"/>
        </w:rPr>
        <w:t>100% antes de 4 horas</w:t>
      </w:r>
      <w:r w:rsidR="00AB66FC">
        <w:rPr>
          <w:rFonts w:ascii="Arial" w:hAnsi="Arial" w:eastAsia="Times New Roman" w:cs="Arial"/>
          <w:sz w:val="24"/>
          <w:szCs w:val="24"/>
          <w:lang w:val="es-ES" w:eastAsia="es-ES"/>
        </w:rPr>
        <w:t>”</w:t>
      </w:r>
      <w:r w:rsidR="00BF02AA">
        <w:rPr>
          <w:rFonts w:ascii="Arial" w:hAnsi="Arial" w:eastAsia="Times New Roman" w:cs="Arial"/>
          <w:sz w:val="24"/>
          <w:szCs w:val="24"/>
          <w:lang w:val="es-ES" w:eastAsia="es-ES"/>
        </w:rPr>
        <w:t xml:space="preserve"> para clientes corporativos y empresariales y </w:t>
      </w:r>
      <w:r w:rsidR="00AB66FC">
        <w:rPr>
          <w:rFonts w:ascii="Arial" w:hAnsi="Arial" w:eastAsia="Times New Roman" w:cs="Arial"/>
          <w:sz w:val="24"/>
          <w:szCs w:val="24"/>
          <w:lang w:val="es-ES" w:eastAsia="es-ES"/>
        </w:rPr>
        <w:t>“</w:t>
      </w:r>
      <w:r w:rsidRPr="00BE7AB7" w:rsidR="00BF02AA">
        <w:rPr>
          <w:rFonts w:ascii="Arial" w:hAnsi="Arial" w:eastAsia="Times New Roman" w:cs="Arial"/>
          <w:i/>
          <w:sz w:val="24"/>
          <w:szCs w:val="24"/>
          <w:lang w:val="es-ES" w:eastAsia="es-ES"/>
        </w:rPr>
        <w:t>100% antes de 6 horas</w:t>
      </w:r>
      <w:r w:rsidR="00AB66FC">
        <w:rPr>
          <w:rFonts w:ascii="Arial" w:hAnsi="Arial" w:eastAsia="Times New Roman" w:cs="Arial"/>
          <w:sz w:val="24"/>
          <w:szCs w:val="24"/>
          <w:lang w:val="es-ES" w:eastAsia="es-ES"/>
        </w:rPr>
        <w:t>”</w:t>
      </w:r>
      <w:r w:rsidR="00BF02AA">
        <w:rPr>
          <w:rFonts w:ascii="Arial" w:hAnsi="Arial" w:eastAsia="Times New Roman" w:cs="Arial"/>
          <w:sz w:val="24"/>
          <w:szCs w:val="24"/>
          <w:lang w:val="es-ES" w:eastAsia="es-ES"/>
        </w:rPr>
        <w:t xml:space="preserve"> para hogares</w:t>
      </w:r>
      <w:r w:rsidR="00C63F73">
        <w:rPr>
          <w:rFonts w:ascii="Arial" w:hAnsi="Arial" w:eastAsia="Times New Roman" w:cs="Arial"/>
          <w:sz w:val="24"/>
          <w:szCs w:val="24"/>
          <w:lang w:val="es-ES" w:eastAsia="es-ES"/>
        </w:rPr>
        <w:t xml:space="preserve">. </w:t>
      </w:r>
      <w:r w:rsidR="00D570AA">
        <w:rPr>
          <w:rFonts w:ascii="Arial" w:hAnsi="Arial" w:eastAsia="Times New Roman" w:cs="Arial"/>
          <w:sz w:val="24"/>
          <w:szCs w:val="24"/>
          <w:lang w:val="es-ES" w:eastAsia="es-ES"/>
        </w:rPr>
        <w:t>Además, se observa que e</w:t>
      </w:r>
      <w:r w:rsidR="00A46354">
        <w:rPr>
          <w:rFonts w:ascii="Arial" w:hAnsi="Arial" w:eastAsia="Times New Roman" w:cs="Arial"/>
          <w:sz w:val="24"/>
          <w:szCs w:val="24"/>
          <w:lang w:val="es-ES" w:eastAsia="es-ES"/>
        </w:rPr>
        <w:t xml:space="preserve">n el mismo documento de oferta se </w:t>
      </w:r>
      <w:r w:rsidR="00C63F73">
        <w:rPr>
          <w:rFonts w:ascii="Arial" w:hAnsi="Arial" w:eastAsia="Times New Roman" w:cs="Arial"/>
          <w:sz w:val="24"/>
          <w:szCs w:val="24"/>
          <w:lang w:val="es-ES" w:eastAsia="es-ES"/>
        </w:rPr>
        <w:t xml:space="preserve">definió que </w:t>
      </w:r>
      <w:r w:rsidRPr="00D570AA" w:rsidR="00D570AA">
        <w:rPr>
          <w:rFonts w:ascii="Arial" w:hAnsi="Arial" w:eastAsia="Times New Roman" w:cs="Arial"/>
          <w:i/>
          <w:sz w:val="24"/>
          <w:szCs w:val="24"/>
          <w:lang w:val="es-ES" w:eastAsia="es-ES"/>
        </w:rPr>
        <w:t>“</w:t>
      </w:r>
      <w:r w:rsidRPr="00D570AA" w:rsidR="00C63F73">
        <w:rPr>
          <w:rFonts w:ascii="Arial" w:hAnsi="Arial" w:eastAsia="Times New Roman" w:cs="Arial"/>
          <w:i/>
          <w:sz w:val="24"/>
          <w:szCs w:val="24"/>
          <w:lang w:val="es-ES" w:eastAsia="es-ES"/>
        </w:rPr>
        <w:t>atender</w:t>
      </w:r>
      <w:r w:rsidRPr="00D570AA" w:rsidR="00D570AA">
        <w:rPr>
          <w:rFonts w:ascii="Arial" w:hAnsi="Arial" w:eastAsia="Times New Roman" w:cs="Arial"/>
          <w:i/>
          <w:sz w:val="24"/>
          <w:szCs w:val="24"/>
          <w:lang w:val="es-ES" w:eastAsia="es-ES"/>
        </w:rPr>
        <w:t>”</w:t>
      </w:r>
      <w:r w:rsidR="00C63F73">
        <w:rPr>
          <w:rFonts w:ascii="Arial" w:hAnsi="Arial" w:eastAsia="Times New Roman" w:cs="Arial"/>
          <w:sz w:val="24"/>
          <w:szCs w:val="24"/>
          <w:lang w:val="es-ES" w:eastAsia="es-ES"/>
        </w:rPr>
        <w:t xml:space="preserve"> </w:t>
      </w:r>
      <w:r w:rsidR="00FF5B81">
        <w:rPr>
          <w:rFonts w:ascii="Arial" w:hAnsi="Arial" w:eastAsia="Times New Roman" w:cs="Arial"/>
          <w:sz w:val="24"/>
          <w:szCs w:val="24"/>
          <w:lang w:val="es-ES" w:eastAsia="es-ES"/>
        </w:rPr>
        <w:t>el servicio</w:t>
      </w:r>
      <w:r w:rsidR="00A46354">
        <w:rPr>
          <w:rFonts w:ascii="Arial" w:hAnsi="Arial" w:eastAsia="Times New Roman" w:cs="Arial"/>
          <w:sz w:val="24"/>
          <w:szCs w:val="24"/>
          <w:lang w:val="es-ES" w:eastAsia="es-ES"/>
        </w:rPr>
        <w:t xml:space="preserve"> en los tiempos establecidos </w:t>
      </w:r>
      <w:r w:rsidR="00C63F73">
        <w:rPr>
          <w:rFonts w:ascii="Arial" w:hAnsi="Arial" w:eastAsia="Times New Roman" w:cs="Arial"/>
          <w:sz w:val="24"/>
          <w:szCs w:val="24"/>
          <w:lang w:val="es-ES" w:eastAsia="es-ES"/>
        </w:rPr>
        <w:t xml:space="preserve">significaba </w:t>
      </w:r>
      <w:r w:rsidR="00FF5B81">
        <w:rPr>
          <w:rFonts w:ascii="Arial" w:hAnsi="Arial" w:eastAsia="Times New Roman" w:cs="Arial"/>
          <w:sz w:val="24"/>
          <w:szCs w:val="24"/>
          <w:lang w:val="es-ES" w:eastAsia="es-ES"/>
        </w:rPr>
        <w:t>“</w:t>
      </w:r>
      <w:r w:rsidRPr="00023C9F" w:rsidR="00BF02AA">
        <w:rPr>
          <w:rFonts w:ascii="Arial" w:hAnsi="Arial" w:eastAsia="Times New Roman" w:cs="Arial"/>
          <w:i/>
          <w:sz w:val="24"/>
          <w:szCs w:val="24"/>
          <w:lang w:val="es-ES" w:eastAsia="es-ES"/>
        </w:rPr>
        <w:t>la finalización del evento o de la actividad a entera satisfacción del cliente</w:t>
      </w:r>
      <w:r w:rsidR="00BF02AA">
        <w:rPr>
          <w:rFonts w:ascii="Arial" w:hAnsi="Arial" w:eastAsia="Times New Roman" w:cs="Arial"/>
          <w:sz w:val="24"/>
          <w:szCs w:val="24"/>
          <w:lang w:val="es-ES" w:eastAsia="es-ES"/>
        </w:rPr>
        <w:t>”</w:t>
      </w:r>
      <w:r w:rsidR="00BF02AA">
        <w:rPr>
          <w:rStyle w:val="FootnoteReference"/>
          <w:rFonts w:ascii="Arial" w:hAnsi="Arial" w:eastAsia="Times New Roman" w:cs="Arial"/>
          <w:sz w:val="24"/>
          <w:szCs w:val="24"/>
          <w:lang w:val="es-ES" w:eastAsia="es-ES"/>
        </w:rPr>
        <w:footnoteReference w:id="78"/>
      </w:r>
      <w:r w:rsidR="00E940F5">
        <w:rPr>
          <w:rFonts w:ascii="Arial" w:hAnsi="Arial" w:eastAsia="Times New Roman" w:cs="Arial"/>
          <w:sz w:val="24"/>
          <w:szCs w:val="24"/>
          <w:lang w:val="es-ES" w:eastAsia="es-ES"/>
        </w:rPr>
        <w:t>.</w:t>
      </w:r>
    </w:p>
    <w:p xmlns:wp14="http://schemas.microsoft.com/office/word/2010/wordml" w:rsidR="00023C9F" w:rsidP="005B61FD" w:rsidRDefault="00023C9F" w14:paraId="3691E7B2" wp14:textId="77777777">
      <w:pPr>
        <w:spacing w:after="0" w:line="360" w:lineRule="auto"/>
        <w:jc w:val="both"/>
        <w:rPr>
          <w:rFonts w:ascii="Arial" w:hAnsi="Arial" w:eastAsia="Times New Roman" w:cs="Arial"/>
          <w:sz w:val="24"/>
          <w:szCs w:val="24"/>
          <w:lang w:val="es-ES" w:eastAsia="es-ES"/>
        </w:rPr>
      </w:pPr>
    </w:p>
    <w:p xmlns:wp14="http://schemas.microsoft.com/office/word/2010/wordml" w:rsidR="00471E6A" w:rsidP="005B61FD" w:rsidRDefault="00023C9F" w14:paraId="6C13667A"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 xml:space="preserve">Se agrega que el documento de solicitud </w:t>
      </w:r>
      <w:r w:rsidR="00E10222">
        <w:rPr>
          <w:rFonts w:ascii="Arial" w:hAnsi="Arial" w:eastAsia="Times New Roman" w:cs="Arial"/>
          <w:sz w:val="24"/>
          <w:szCs w:val="24"/>
          <w:lang w:val="es-ES" w:eastAsia="es-ES"/>
        </w:rPr>
        <w:t xml:space="preserve">de </w:t>
      </w:r>
      <w:r>
        <w:rPr>
          <w:rFonts w:ascii="Arial" w:hAnsi="Arial" w:eastAsia="Times New Roman" w:cs="Arial"/>
          <w:sz w:val="24"/>
          <w:szCs w:val="24"/>
          <w:lang w:val="es-ES" w:eastAsia="es-ES"/>
        </w:rPr>
        <w:t>oferta fijaba</w:t>
      </w:r>
      <w:r w:rsidR="00471E6A">
        <w:rPr>
          <w:rFonts w:ascii="Arial" w:hAnsi="Arial" w:eastAsia="Times New Roman" w:cs="Arial"/>
          <w:sz w:val="24"/>
          <w:szCs w:val="24"/>
          <w:lang w:val="es-ES" w:eastAsia="es-ES"/>
        </w:rPr>
        <w:t xml:space="preserve"> penalizaciones en caso de no cumplir con los tiempos de respuesta y exigía una productividad mínima de actividad</w:t>
      </w:r>
      <w:r w:rsidR="00FA7102">
        <w:rPr>
          <w:rFonts w:ascii="Arial" w:hAnsi="Arial" w:eastAsia="Times New Roman" w:cs="Arial"/>
          <w:sz w:val="24"/>
          <w:szCs w:val="24"/>
          <w:lang w:val="es-ES" w:eastAsia="es-ES"/>
        </w:rPr>
        <w:t xml:space="preserve"> por hora, </w:t>
      </w:r>
      <w:r w:rsidR="00A46354">
        <w:rPr>
          <w:rFonts w:ascii="Arial" w:hAnsi="Arial" w:eastAsia="Times New Roman" w:cs="Arial"/>
          <w:sz w:val="24"/>
          <w:szCs w:val="24"/>
          <w:lang w:val="es-ES" w:eastAsia="es-ES"/>
        </w:rPr>
        <w:t xml:space="preserve">individualizada </w:t>
      </w:r>
      <w:r w:rsidR="00471E6A">
        <w:rPr>
          <w:rFonts w:ascii="Arial" w:hAnsi="Arial" w:eastAsia="Times New Roman" w:cs="Arial"/>
          <w:sz w:val="24"/>
          <w:szCs w:val="24"/>
          <w:lang w:val="es-ES" w:eastAsia="es-ES"/>
        </w:rPr>
        <w:t xml:space="preserve">por cada </w:t>
      </w:r>
      <w:r w:rsidR="00A46354">
        <w:rPr>
          <w:rFonts w:ascii="Arial" w:hAnsi="Arial" w:eastAsia="Times New Roman" w:cs="Arial"/>
          <w:sz w:val="24"/>
          <w:szCs w:val="24"/>
          <w:lang w:val="es-ES" w:eastAsia="es-ES"/>
        </w:rPr>
        <w:t xml:space="preserve">tipo de operario o técnico, </w:t>
      </w:r>
      <w:r w:rsidR="00FD508B">
        <w:rPr>
          <w:rFonts w:ascii="Arial" w:hAnsi="Arial" w:eastAsia="Times New Roman" w:cs="Arial"/>
          <w:sz w:val="24"/>
          <w:szCs w:val="24"/>
          <w:lang w:val="es-ES" w:eastAsia="es-ES"/>
        </w:rPr>
        <w:t xml:space="preserve">destinado </w:t>
      </w:r>
      <w:r w:rsidR="00471E6A">
        <w:rPr>
          <w:rFonts w:ascii="Arial" w:hAnsi="Arial" w:eastAsia="Times New Roman" w:cs="Arial"/>
          <w:sz w:val="24"/>
          <w:szCs w:val="24"/>
          <w:lang w:val="es-ES" w:eastAsia="es-ES"/>
        </w:rPr>
        <w:t>a los procesos de servicio de soporte de hogares</w:t>
      </w:r>
      <w:r w:rsidR="00FA7102">
        <w:rPr>
          <w:rStyle w:val="FootnoteReference"/>
          <w:rFonts w:ascii="Arial" w:hAnsi="Arial" w:eastAsia="Times New Roman" w:cs="Arial"/>
          <w:sz w:val="24"/>
          <w:szCs w:val="24"/>
          <w:lang w:val="es-ES" w:eastAsia="es-ES"/>
        </w:rPr>
        <w:footnoteReference w:id="79"/>
      </w:r>
      <w:r w:rsidR="00471E6A">
        <w:rPr>
          <w:rFonts w:ascii="Arial" w:hAnsi="Arial" w:eastAsia="Times New Roman" w:cs="Arial"/>
          <w:sz w:val="24"/>
          <w:szCs w:val="24"/>
          <w:lang w:val="es-ES" w:eastAsia="es-ES"/>
        </w:rPr>
        <w:t xml:space="preserve">. </w:t>
      </w:r>
    </w:p>
    <w:p xmlns:wp14="http://schemas.microsoft.com/office/word/2010/wordml" w:rsidR="00607A6A" w:rsidP="005B61FD" w:rsidRDefault="00607A6A" w14:paraId="526770CE" wp14:textId="77777777">
      <w:pPr>
        <w:spacing w:after="0" w:line="360" w:lineRule="auto"/>
        <w:jc w:val="both"/>
        <w:rPr>
          <w:rFonts w:ascii="Arial" w:hAnsi="Arial" w:eastAsia="Times New Roman" w:cs="Arial"/>
          <w:sz w:val="24"/>
          <w:szCs w:val="24"/>
          <w:lang w:val="es-ES" w:eastAsia="es-ES"/>
        </w:rPr>
      </w:pPr>
    </w:p>
    <w:p xmlns:wp14="http://schemas.microsoft.com/office/word/2010/wordml" w:rsidRPr="009E21BD" w:rsidR="003F32EE" w:rsidP="005B61FD" w:rsidRDefault="00387417" w14:paraId="7853C2D0"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Finalmente, e</w:t>
      </w:r>
      <w:r w:rsidR="000C190B">
        <w:rPr>
          <w:rFonts w:ascii="Arial" w:hAnsi="Arial" w:eastAsia="Times New Roman" w:cs="Arial"/>
          <w:sz w:val="24"/>
          <w:szCs w:val="24"/>
          <w:lang w:val="es-ES" w:eastAsia="es-ES"/>
        </w:rPr>
        <w:t xml:space="preserve">s de especial interés </w:t>
      </w:r>
      <w:r w:rsidR="00553822">
        <w:rPr>
          <w:rFonts w:ascii="Arial" w:hAnsi="Arial" w:eastAsia="Times New Roman" w:cs="Arial"/>
          <w:sz w:val="24"/>
          <w:szCs w:val="24"/>
          <w:lang w:val="es-ES" w:eastAsia="es-ES"/>
        </w:rPr>
        <w:t xml:space="preserve">reseñar </w:t>
      </w:r>
      <w:r w:rsidR="000C190B">
        <w:rPr>
          <w:rFonts w:ascii="Arial" w:hAnsi="Arial" w:eastAsia="Times New Roman" w:cs="Arial"/>
          <w:sz w:val="24"/>
          <w:szCs w:val="24"/>
          <w:lang w:val="es-ES" w:eastAsia="es-ES"/>
        </w:rPr>
        <w:t xml:space="preserve">la apreciación del ingeniero Ortiz Pineda, en cuanto manifestó </w:t>
      </w:r>
      <w:r w:rsidRPr="009E21BD" w:rsidR="0097799E">
        <w:rPr>
          <w:rFonts w:ascii="Arial" w:hAnsi="Arial" w:eastAsia="Times New Roman" w:cs="Arial"/>
          <w:sz w:val="24"/>
          <w:szCs w:val="24"/>
          <w:lang w:val="es-ES" w:eastAsia="es-ES"/>
        </w:rPr>
        <w:t xml:space="preserve">en </w:t>
      </w:r>
      <w:r w:rsidR="00023C9F">
        <w:rPr>
          <w:rFonts w:ascii="Arial" w:hAnsi="Arial" w:eastAsia="Times New Roman" w:cs="Arial"/>
          <w:sz w:val="24"/>
          <w:szCs w:val="24"/>
          <w:lang w:val="es-ES" w:eastAsia="es-ES"/>
        </w:rPr>
        <w:t xml:space="preserve">relación con el </w:t>
      </w:r>
      <w:r w:rsidRPr="009E21BD" w:rsidR="0097799E">
        <w:rPr>
          <w:rFonts w:ascii="Arial" w:hAnsi="Arial" w:eastAsia="Times New Roman" w:cs="Arial"/>
          <w:sz w:val="24"/>
          <w:szCs w:val="24"/>
          <w:lang w:val="es-ES" w:eastAsia="es-ES"/>
        </w:rPr>
        <w:t>número de operarios</w:t>
      </w:r>
      <w:r w:rsidR="00E10222">
        <w:rPr>
          <w:rFonts w:ascii="Arial" w:hAnsi="Arial" w:eastAsia="Times New Roman" w:cs="Arial"/>
          <w:sz w:val="24"/>
          <w:szCs w:val="24"/>
          <w:lang w:val="es-ES" w:eastAsia="es-ES"/>
        </w:rPr>
        <w:t xml:space="preserve"> que</w:t>
      </w:r>
      <w:r w:rsidRPr="009E21BD" w:rsidR="003F32EE">
        <w:rPr>
          <w:rFonts w:ascii="Arial" w:hAnsi="Arial" w:eastAsia="Times New Roman" w:cs="Arial"/>
          <w:sz w:val="24"/>
          <w:szCs w:val="24"/>
          <w:lang w:val="es-ES" w:eastAsia="es-ES"/>
        </w:rPr>
        <w:t xml:space="preserve"> “</w:t>
      </w:r>
      <w:r w:rsidRPr="004C749F" w:rsidR="003F32EE">
        <w:rPr>
          <w:rFonts w:ascii="Arial" w:hAnsi="Arial" w:eastAsia="Times New Roman" w:cs="Arial"/>
          <w:i/>
          <w:sz w:val="24"/>
          <w:szCs w:val="24"/>
          <w:lang w:val="es-ES" w:eastAsia="es-ES"/>
        </w:rPr>
        <w:t>la experiencia es de una pareja mínimo por protocolo de seguridad</w:t>
      </w:r>
      <w:r w:rsidRPr="009E21BD" w:rsidR="003F32EE">
        <w:rPr>
          <w:rFonts w:ascii="Arial" w:hAnsi="Arial" w:eastAsia="Times New Roman" w:cs="Arial"/>
          <w:sz w:val="24"/>
          <w:szCs w:val="24"/>
          <w:lang w:val="es-ES" w:eastAsia="es-ES"/>
        </w:rPr>
        <w:t>”.</w:t>
      </w:r>
    </w:p>
    <w:p xmlns:wp14="http://schemas.microsoft.com/office/word/2010/wordml" w:rsidR="00845616" w:rsidP="005B61FD" w:rsidRDefault="00845616" w14:paraId="7CBEED82" wp14:textId="77777777">
      <w:pPr>
        <w:spacing w:after="0" w:line="360" w:lineRule="auto"/>
        <w:jc w:val="both"/>
        <w:rPr>
          <w:rFonts w:ascii="Arial" w:hAnsi="Arial" w:eastAsia="Times New Roman" w:cs="Arial"/>
          <w:sz w:val="24"/>
          <w:szCs w:val="24"/>
          <w:lang w:val="es-ES" w:eastAsia="es-ES"/>
        </w:rPr>
      </w:pPr>
    </w:p>
    <w:p xmlns:wp14="http://schemas.microsoft.com/office/word/2010/wordml" w:rsidR="00AE1C9F" w:rsidP="005B61FD" w:rsidRDefault="00AE1C9F" w14:paraId="6E36661F" wp14:textId="77777777">
      <w:pPr>
        <w:spacing w:after="0" w:line="360" w:lineRule="auto"/>
        <w:jc w:val="both"/>
        <w:rPr>
          <w:rFonts w:ascii="Arial" w:hAnsi="Arial" w:eastAsia="Times New Roman" w:cs="Arial"/>
          <w:sz w:val="24"/>
          <w:szCs w:val="24"/>
          <w:lang w:val="es-ES" w:eastAsia="es-ES"/>
        </w:rPr>
      </w:pPr>
    </w:p>
    <w:p xmlns:wp14="http://schemas.microsoft.com/office/word/2010/wordml" w:rsidRPr="006D57B5" w:rsidR="006D57B5" w:rsidP="005B61FD" w:rsidRDefault="00A40847" w14:paraId="3AD324F7" wp14:textId="77777777">
      <w:pPr>
        <w:spacing w:after="0" w:line="360" w:lineRule="auto"/>
        <w:jc w:val="both"/>
        <w:rPr>
          <w:rFonts w:ascii="Arial" w:hAnsi="Arial" w:eastAsia="Times New Roman" w:cs="Arial"/>
          <w:b/>
          <w:sz w:val="24"/>
          <w:szCs w:val="24"/>
          <w:lang w:val="es-ES" w:eastAsia="es-ES"/>
        </w:rPr>
      </w:pPr>
      <w:r>
        <w:rPr>
          <w:rFonts w:ascii="Arial" w:hAnsi="Arial" w:eastAsia="Times New Roman" w:cs="Arial"/>
          <w:b/>
          <w:sz w:val="24"/>
          <w:szCs w:val="24"/>
          <w:lang w:val="es-ES" w:eastAsia="es-ES"/>
        </w:rPr>
        <w:t>5</w:t>
      </w:r>
      <w:r w:rsidRPr="006D57B5" w:rsidR="006D57B5">
        <w:rPr>
          <w:rFonts w:ascii="Arial" w:hAnsi="Arial" w:eastAsia="Times New Roman" w:cs="Arial"/>
          <w:b/>
          <w:sz w:val="24"/>
          <w:szCs w:val="24"/>
          <w:lang w:val="es-ES" w:eastAsia="es-ES"/>
        </w:rPr>
        <w:t>.</w:t>
      </w:r>
      <w:r w:rsidR="00534AE8">
        <w:rPr>
          <w:rFonts w:ascii="Arial" w:hAnsi="Arial" w:eastAsia="Times New Roman" w:cs="Arial"/>
          <w:b/>
          <w:sz w:val="24"/>
          <w:szCs w:val="24"/>
          <w:lang w:val="es-ES" w:eastAsia="es-ES"/>
        </w:rPr>
        <w:t>3</w:t>
      </w:r>
      <w:r>
        <w:rPr>
          <w:rFonts w:ascii="Arial" w:hAnsi="Arial" w:eastAsia="Times New Roman" w:cs="Arial"/>
          <w:b/>
          <w:sz w:val="24"/>
          <w:szCs w:val="24"/>
          <w:lang w:val="es-ES" w:eastAsia="es-ES"/>
        </w:rPr>
        <w:t>.</w:t>
      </w:r>
      <w:r w:rsidRPr="006D57B5" w:rsidR="006D57B5">
        <w:rPr>
          <w:rFonts w:ascii="Arial" w:hAnsi="Arial" w:eastAsia="Times New Roman" w:cs="Arial"/>
          <w:b/>
          <w:sz w:val="24"/>
          <w:szCs w:val="24"/>
          <w:lang w:val="es-ES" w:eastAsia="es-ES"/>
        </w:rPr>
        <w:t xml:space="preserve">3. Alcance de la modificación contractual </w:t>
      </w:r>
    </w:p>
    <w:p xmlns:wp14="http://schemas.microsoft.com/office/word/2010/wordml" w:rsidR="006D57B5" w:rsidP="005B61FD" w:rsidRDefault="006D57B5" w14:paraId="38645DC7" wp14:textId="77777777">
      <w:pPr>
        <w:spacing w:after="0" w:line="360" w:lineRule="auto"/>
        <w:jc w:val="both"/>
        <w:rPr>
          <w:rFonts w:ascii="Arial" w:hAnsi="Arial" w:eastAsia="Times New Roman" w:cs="Arial"/>
          <w:sz w:val="24"/>
          <w:szCs w:val="24"/>
          <w:lang w:val="es-ES" w:eastAsia="es-ES"/>
        </w:rPr>
      </w:pPr>
    </w:p>
    <w:p xmlns:wp14="http://schemas.microsoft.com/office/word/2010/wordml" w:rsidRPr="009E21BD" w:rsidR="009E21BD" w:rsidP="005B61FD" w:rsidRDefault="00B76914" w14:paraId="5BE50E1D"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 xml:space="preserve">En este punto </w:t>
      </w:r>
      <w:r w:rsidR="001C61A1">
        <w:rPr>
          <w:rFonts w:ascii="Arial" w:hAnsi="Arial" w:eastAsia="Times New Roman" w:cs="Arial"/>
          <w:sz w:val="24"/>
          <w:szCs w:val="24"/>
          <w:lang w:val="es-ES" w:eastAsia="es-ES"/>
        </w:rPr>
        <w:t xml:space="preserve">del análisis </w:t>
      </w:r>
      <w:r>
        <w:rPr>
          <w:rFonts w:ascii="Arial" w:hAnsi="Arial" w:eastAsia="Times New Roman" w:cs="Arial"/>
          <w:sz w:val="24"/>
          <w:szCs w:val="24"/>
          <w:lang w:val="es-ES" w:eastAsia="es-ES"/>
        </w:rPr>
        <w:t xml:space="preserve">es conveniente anotar que, </w:t>
      </w:r>
      <w:r w:rsidRPr="009E21BD" w:rsidR="00983619">
        <w:rPr>
          <w:rFonts w:ascii="Arial" w:hAnsi="Arial" w:eastAsia="Times New Roman" w:cs="Arial"/>
          <w:sz w:val="24"/>
          <w:szCs w:val="24"/>
          <w:lang w:val="es-ES" w:eastAsia="es-ES"/>
        </w:rPr>
        <w:t xml:space="preserve">a diferencia de lo que afirma la demandante, </w:t>
      </w:r>
      <w:r w:rsidR="00824FD3">
        <w:rPr>
          <w:rFonts w:ascii="Arial" w:hAnsi="Arial" w:eastAsia="Times New Roman" w:cs="Arial"/>
          <w:sz w:val="24"/>
          <w:szCs w:val="24"/>
          <w:lang w:val="es-ES" w:eastAsia="es-ES"/>
        </w:rPr>
        <w:t xml:space="preserve">el acta de </w:t>
      </w:r>
      <w:r w:rsidRPr="009E21BD" w:rsidR="00983619">
        <w:rPr>
          <w:rFonts w:ascii="Arial" w:hAnsi="Arial" w:eastAsia="Times New Roman" w:cs="Arial"/>
          <w:sz w:val="24"/>
          <w:szCs w:val="24"/>
          <w:lang w:val="es-ES" w:eastAsia="es-ES"/>
        </w:rPr>
        <w:t xml:space="preserve">modificación </w:t>
      </w:r>
      <w:r w:rsidR="00824FD3">
        <w:rPr>
          <w:rFonts w:ascii="Arial" w:hAnsi="Arial" w:eastAsia="Times New Roman" w:cs="Arial"/>
          <w:sz w:val="24"/>
          <w:szCs w:val="24"/>
          <w:lang w:val="es-ES" w:eastAsia="es-ES"/>
        </w:rPr>
        <w:t xml:space="preserve">bilateral </w:t>
      </w:r>
      <w:r w:rsidRPr="009E21BD" w:rsidR="00983619">
        <w:rPr>
          <w:rFonts w:ascii="Arial" w:hAnsi="Arial" w:eastAsia="Times New Roman" w:cs="Arial"/>
          <w:sz w:val="24"/>
          <w:szCs w:val="24"/>
          <w:lang w:val="es-ES" w:eastAsia="es-ES"/>
        </w:rPr>
        <w:t xml:space="preserve">No. 1 </w:t>
      </w:r>
      <w:r w:rsidR="00E77258">
        <w:rPr>
          <w:rFonts w:ascii="Arial" w:hAnsi="Arial" w:eastAsia="Times New Roman" w:cs="Arial"/>
          <w:sz w:val="24"/>
          <w:szCs w:val="24"/>
          <w:lang w:val="es-ES" w:eastAsia="es-ES"/>
        </w:rPr>
        <w:t xml:space="preserve">de 6 de octubre de 2009 </w:t>
      </w:r>
      <w:r w:rsidRPr="009E21BD" w:rsidR="00983619">
        <w:rPr>
          <w:rFonts w:ascii="Arial" w:hAnsi="Arial" w:eastAsia="Times New Roman" w:cs="Arial"/>
          <w:sz w:val="24"/>
          <w:szCs w:val="24"/>
          <w:lang w:val="es-ES" w:eastAsia="es-ES"/>
        </w:rPr>
        <w:t xml:space="preserve">no </w:t>
      </w:r>
      <w:r w:rsidR="006D57B5">
        <w:rPr>
          <w:rFonts w:ascii="Arial" w:hAnsi="Arial" w:eastAsia="Times New Roman" w:cs="Arial"/>
          <w:sz w:val="24"/>
          <w:szCs w:val="24"/>
          <w:lang w:val="es-ES" w:eastAsia="es-ES"/>
        </w:rPr>
        <w:t xml:space="preserve">constituyó </w:t>
      </w:r>
      <w:r w:rsidRPr="009E21BD" w:rsidR="00983619">
        <w:rPr>
          <w:rFonts w:ascii="Arial" w:hAnsi="Arial" w:eastAsia="Times New Roman" w:cs="Arial"/>
          <w:sz w:val="24"/>
          <w:szCs w:val="24"/>
          <w:lang w:val="es-ES" w:eastAsia="es-ES"/>
        </w:rPr>
        <w:t xml:space="preserve">reconocimiento de responsabilidad </w:t>
      </w:r>
      <w:r w:rsidR="00417353">
        <w:rPr>
          <w:rFonts w:ascii="Arial" w:hAnsi="Arial" w:eastAsia="Times New Roman" w:cs="Arial"/>
          <w:sz w:val="24"/>
          <w:szCs w:val="24"/>
          <w:lang w:val="es-ES" w:eastAsia="es-ES"/>
        </w:rPr>
        <w:t xml:space="preserve">de UNE EPM en </w:t>
      </w:r>
      <w:r w:rsidRPr="009E21BD" w:rsidR="00983619">
        <w:rPr>
          <w:rFonts w:ascii="Arial" w:hAnsi="Arial" w:eastAsia="Times New Roman" w:cs="Arial"/>
          <w:sz w:val="24"/>
          <w:szCs w:val="24"/>
          <w:lang w:val="es-ES" w:eastAsia="es-ES"/>
        </w:rPr>
        <w:t xml:space="preserve">el mayor valor del transporte </w:t>
      </w:r>
      <w:r w:rsidR="00E77258">
        <w:rPr>
          <w:rFonts w:ascii="Arial" w:hAnsi="Arial" w:eastAsia="Times New Roman" w:cs="Arial"/>
          <w:sz w:val="24"/>
          <w:szCs w:val="24"/>
          <w:lang w:val="es-ES" w:eastAsia="es-ES"/>
        </w:rPr>
        <w:t xml:space="preserve">por la </w:t>
      </w:r>
      <w:r w:rsidR="00F47408">
        <w:rPr>
          <w:rFonts w:ascii="Arial" w:hAnsi="Arial" w:eastAsia="Times New Roman" w:cs="Arial"/>
          <w:sz w:val="24"/>
          <w:szCs w:val="24"/>
          <w:lang w:val="es-ES" w:eastAsia="es-ES"/>
        </w:rPr>
        <w:t xml:space="preserve">ejecución anterior a la modificación de las tarifas, </w:t>
      </w:r>
      <w:r w:rsidR="00D72C7B">
        <w:rPr>
          <w:rFonts w:ascii="Arial" w:hAnsi="Arial" w:eastAsia="Times New Roman" w:cs="Arial"/>
          <w:sz w:val="24"/>
          <w:szCs w:val="24"/>
          <w:lang w:val="es-ES" w:eastAsia="es-ES"/>
        </w:rPr>
        <w:t xml:space="preserve">dado que </w:t>
      </w:r>
      <w:r w:rsidRPr="009E21BD" w:rsidR="00417353">
        <w:rPr>
          <w:rFonts w:ascii="Arial" w:hAnsi="Arial" w:eastAsia="Times New Roman" w:cs="Arial"/>
          <w:sz w:val="24"/>
          <w:szCs w:val="24"/>
          <w:lang w:val="es-ES" w:eastAsia="es-ES"/>
        </w:rPr>
        <w:t>de</w:t>
      </w:r>
      <w:r w:rsidR="00417353">
        <w:rPr>
          <w:rFonts w:ascii="Arial" w:hAnsi="Arial" w:eastAsia="Times New Roman" w:cs="Arial"/>
          <w:sz w:val="24"/>
          <w:szCs w:val="24"/>
          <w:lang w:val="es-ES" w:eastAsia="es-ES"/>
        </w:rPr>
        <w:t>ntro del texto modificatorio</w:t>
      </w:r>
      <w:r w:rsidR="0099073A">
        <w:rPr>
          <w:rFonts w:ascii="Arial" w:hAnsi="Arial" w:eastAsia="Times New Roman" w:cs="Arial"/>
          <w:sz w:val="24"/>
          <w:szCs w:val="24"/>
          <w:lang w:val="es-ES" w:eastAsia="es-ES"/>
        </w:rPr>
        <w:t xml:space="preserve"> </w:t>
      </w:r>
      <w:r w:rsidRPr="009E21BD" w:rsidR="00D96F90">
        <w:rPr>
          <w:rFonts w:ascii="Arial" w:hAnsi="Arial" w:eastAsia="Times New Roman" w:cs="Arial"/>
          <w:sz w:val="24"/>
          <w:szCs w:val="24"/>
          <w:lang w:val="es-ES" w:eastAsia="es-ES"/>
        </w:rPr>
        <w:t xml:space="preserve">no </w:t>
      </w:r>
      <w:r w:rsidRPr="009E21BD" w:rsidR="009E21BD">
        <w:rPr>
          <w:rFonts w:ascii="Arial" w:hAnsi="Arial" w:eastAsia="Times New Roman" w:cs="Arial"/>
          <w:sz w:val="24"/>
          <w:szCs w:val="24"/>
          <w:lang w:val="es-ES" w:eastAsia="es-ES"/>
        </w:rPr>
        <w:t xml:space="preserve">se encuentra </w:t>
      </w:r>
      <w:r w:rsidR="00E77258">
        <w:rPr>
          <w:rFonts w:ascii="Arial" w:hAnsi="Arial" w:eastAsia="Times New Roman" w:cs="Arial"/>
          <w:sz w:val="24"/>
          <w:szCs w:val="24"/>
          <w:lang w:val="es-ES" w:eastAsia="es-ES"/>
        </w:rPr>
        <w:t>consideración o declaración</w:t>
      </w:r>
      <w:r w:rsidR="00D72C7B">
        <w:rPr>
          <w:rFonts w:ascii="Arial" w:hAnsi="Arial" w:eastAsia="Times New Roman" w:cs="Arial"/>
          <w:sz w:val="24"/>
          <w:szCs w:val="24"/>
          <w:lang w:val="es-ES" w:eastAsia="es-ES"/>
        </w:rPr>
        <w:t xml:space="preserve"> alguna</w:t>
      </w:r>
      <w:r w:rsidR="00E77258">
        <w:rPr>
          <w:rFonts w:ascii="Arial" w:hAnsi="Arial" w:eastAsia="Times New Roman" w:cs="Arial"/>
          <w:sz w:val="24"/>
          <w:szCs w:val="24"/>
          <w:lang w:val="es-ES" w:eastAsia="es-ES"/>
        </w:rPr>
        <w:t xml:space="preserve"> en ese sentido</w:t>
      </w:r>
      <w:r w:rsidR="00E77258">
        <w:rPr>
          <w:rStyle w:val="FootnoteReference"/>
          <w:rFonts w:ascii="Arial" w:hAnsi="Arial" w:eastAsia="Times New Roman" w:cs="Arial"/>
          <w:sz w:val="24"/>
          <w:szCs w:val="24"/>
          <w:lang w:val="es-ES" w:eastAsia="es-ES"/>
        </w:rPr>
        <w:footnoteReference w:id="80"/>
      </w:r>
      <w:r w:rsidR="00E77258">
        <w:rPr>
          <w:rFonts w:ascii="Arial" w:hAnsi="Arial" w:eastAsia="Times New Roman" w:cs="Arial"/>
          <w:sz w:val="24"/>
          <w:szCs w:val="24"/>
          <w:lang w:val="es-ES" w:eastAsia="es-ES"/>
        </w:rPr>
        <w:t xml:space="preserve">. </w:t>
      </w:r>
    </w:p>
    <w:p xmlns:wp14="http://schemas.microsoft.com/office/word/2010/wordml" w:rsidRPr="009E21BD" w:rsidR="009E21BD" w:rsidP="005B61FD" w:rsidRDefault="009E21BD" w14:paraId="135E58C4" wp14:textId="77777777">
      <w:pPr>
        <w:spacing w:after="0" w:line="360" w:lineRule="auto"/>
        <w:jc w:val="both"/>
        <w:rPr>
          <w:rFonts w:ascii="Arial" w:hAnsi="Arial" w:eastAsia="Times New Roman" w:cs="Arial"/>
          <w:sz w:val="24"/>
          <w:szCs w:val="24"/>
          <w:lang w:val="es-ES" w:eastAsia="es-ES"/>
        </w:rPr>
      </w:pPr>
    </w:p>
    <w:p xmlns:wp14="http://schemas.microsoft.com/office/word/2010/wordml" w:rsidRPr="009E21BD" w:rsidR="009E21BD" w:rsidP="005B61FD" w:rsidRDefault="00D96F90" w14:paraId="19DCEC0D" wp14:textId="77777777">
      <w:pPr>
        <w:spacing w:after="0" w:line="360" w:lineRule="auto"/>
        <w:jc w:val="both"/>
        <w:rPr>
          <w:rFonts w:ascii="Arial" w:hAnsi="Arial" w:eastAsia="Times New Roman" w:cs="Arial"/>
          <w:sz w:val="24"/>
          <w:szCs w:val="24"/>
          <w:lang w:val="es-ES" w:eastAsia="es-ES"/>
        </w:rPr>
      </w:pPr>
      <w:r w:rsidRPr="009E21BD">
        <w:rPr>
          <w:rFonts w:ascii="Arial" w:hAnsi="Arial" w:eastAsia="Times New Roman" w:cs="Arial"/>
          <w:sz w:val="24"/>
          <w:szCs w:val="24"/>
          <w:lang w:val="es-ES" w:eastAsia="es-ES"/>
        </w:rPr>
        <w:t xml:space="preserve">Se </w:t>
      </w:r>
      <w:r w:rsidR="00F47408">
        <w:rPr>
          <w:rFonts w:ascii="Arial" w:hAnsi="Arial" w:eastAsia="Times New Roman" w:cs="Arial"/>
          <w:sz w:val="24"/>
          <w:szCs w:val="24"/>
          <w:lang w:val="es-ES" w:eastAsia="es-ES"/>
        </w:rPr>
        <w:t xml:space="preserve">precisa </w:t>
      </w:r>
      <w:r w:rsidRPr="009E21BD">
        <w:rPr>
          <w:rFonts w:ascii="Arial" w:hAnsi="Arial" w:eastAsia="Times New Roman" w:cs="Arial"/>
          <w:sz w:val="24"/>
          <w:szCs w:val="24"/>
          <w:lang w:val="es-ES" w:eastAsia="es-ES"/>
        </w:rPr>
        <w:t xml:space="preserve">que la modificación de las tarifas y la introducción de nuevas condiciones </w:t>
      </w:r>
      <w:r w:rsidRPr="009E21BD" w:rsidR="00FD60A6">
        <w:rPr>
          <w:rFonts w:ascii="Arial" w:hAnsi="Arial" w:eastAsia="Times New Roman" w:cs="Arial"/>
          <w:sz w:val="24"/>
          <w:szCs w:val="24"/>
          <w:lang w:val="es-ES" w:eastAsia="es-ES"/>
        </w:rPr>
        <w:t xml:space="preserve">respecto de la </w:t>
      </w:r>
      <w:r w:rsidRPr="009E21BD">
        <w:rPr>
          <w:rFonts w:ascii="Arial" w:hAnsi="Arial" w:eastAsia="Times New Roman" w:cs="Arial"/>
          <w:sz w:val="24"/>
          <w:szCs w:val="24"/>
          <w:lang w:val="es-ES" w:eastAsia="es-ES"/>
        </w:rPr>
        <w:t xml:space="preserve">productividad </w:t>
      </w:r>
      <w:r w:rsidRPr="009E21BD" w:rsidR="00FD60A6">
        <w:rPr>
          <w:rFonts w:ascii="Arial" w:hAnsi="Arial" w:eastAsia="Times New Roman" w:cs="Arial"/>
          <w:sz w:val="24"/>
          <w:szCs w:val="24"/>
          <w:lang w:val="es-ES" w:eastAsia="es-ES"/>
        </w:rPr>
        <w:t xml:space="preserve">del servicio </w:t>
      </w:r>
      <w:r w:rsidRPr="009E21BD">
        <w:rPr>
          <w:rFonts w:ascii="Arial" w:hAnsi="Arial" w:eastAsia="Times New Roman" w:cs="Arial"/>
          <w:sz w:val="24"/>
          <w:szCs w:val="24"/>
          <w:lang w:val="es-ES" w:eastAsia="es-ES"/>
        </w:rPr>
        <w:t xml:space="preserve">solo </w:t>
      </w:r>
      <w:r w:rsidRPr="009E21BD" w:rsidR="001C537B">
        <w:rPr>
          <w:rFonts w:ascii="Arial" w:hAnsi="Arial" w:eastAsia="Times New Roman" w:cs="Arial"/>
          <w:sz w:val="24"/>
          <w:szCs w:val="24"/>
          <w:lang w:val="es-ES" w:eastAsia="es-ES"/>
        </w:rPr>
        <w:t>entr</w:t>
      </w:r>
      <w:r w:rsidR="00E87D05">
        <w:rPr>
          <w:rFonts w:ascii="Arial" w:hAnsi="Arial" w:eastAsia="Times New Roman" w:cs="Arial"/>
          <w:sz w:val="24"/>
          <w:szCs w:val="24"/>
          <w:lang w:val="es-ES" w:eastAsia="es-ES"/>
        </w:rPr>
        <w:t>aron</w:t>
      </w:r>
      <w:r w:rsidRPr="009E21BD" w:rsidR="001C537B">
        <w:rPr>
          <w:rFonts w:ascii="Arial" w:hAnsi="Arial" w:eastAsia="Times New Roman" w:cs="Arial"/>
          <w:sz w:val="24"/>
          <w:szCs w:val="24"/>
          <w:lang w:val="es-ES" w:eastAsia="es-ES"/>
        </w:rPr>
        <w:t xml:space="preserve"> a regir a partir de la modificación suscrita el 6 de octubre de 2009</w:t>
      </w:r>
      <w:r w:rsidRPr="009E21BD" w:rsidR="009E21BD">
        <w:rPr>
          <w:rFonts w:ascii="Arial" w:hAnsi="Arial" w:eastAsia="Times New Roman" w:cs="Arial"/>
          <w:sz w:val="24"/>
          <w:szCs w:val="24"/>
          <w:lang w:val="es-ES" w:eastAsia="es-ES"/>
        </w:rPr>
        <w:t xml:space="preserve">, de manera que no existe soporte para aplicarlas en forma retroactiva </w:t>
      </w:r>
      <w:r w:rsidR="00696EE6">
        <w:rPr>
          <w:rFonts w:ascii="Arial" w:hAnsi="Arial" w:eastAsia="Times New Roman" w:cs="Arial"/>
          <w:sz w:val="24"/>
          <w:szCs w:val="24"/>
          <w:lang w:val="es-ES" w:eastAsia="es-ES"/>
        </w:rPr>
        <w:t xml:space="preserve">a la suscripción del </w:t>
      </w:r>
      <w:r w:rsidRPr="009E21BD" w:rsidR="009E21BD">
        <w:rPr>
          <w:rFonts w:ascii="Arial" w:hAnsi="Arial" w:eastAsia="Times New Roman" w:cs="Arial"/>
          <w:sz w:val="24"/>
          <w:szCs w:val="24"/>
          <w:lang w:val="es-ES" w:eastAsia="es-ES"/>
        </w:rPr>
        <w:t>contrato, como pretende la demandante.</w:t>
      </w:r>
    </w:p>
    <w:p xmlns:wp14="http://schemas.microsoft.com/office/word/2010/wordml" w:rsidRPr="009E21BD" w:rsidR="009E21BD" w:rsidP="005B61FD" w:rsidRDefault="009E21BD" w14:paraId="62EBF9A1" wp14:textId="77777777">
      <w:pPr>
        <w:spacing w:after="0" w:line="360" w:lineRule="auto"/>
        <w:jc w:val="both"/>
        <w:rPr>
          <w:rFonts w:ascii="Arial" w:hAnsi="Arial" w:eastAsia="Times New Roman" w:cs="Arial"/>
          <w:sz w:val="24"/>
          <w:szCs w:val="24"/>
          <w:lang w:val="es-ES" w:eastAsia="es-ES"/>
        </w:rPr>
      </w:pPr>
    </w:p>
    <w:p xmlns:wp14="http://schemas.microsoft.com/office/word/2010/wordml" w:rsidRPr="007D1625" w:rsidR="007D1625" w:rsidP="005B61FD" w:rsidRDefault="00A40847" w14:paraId="17CCFFC6" wp14:textId="77777777">
      <w:pPr>
        <w:spacing w:after="0" w:line="360" w:lineRule="auto"/>
        <w:jc w:val="both"/>
        <w:rPr>
          <w:rFonts w:ascii="Arial" w:hAnsi="Arial" w:eastAsia="Times New Roman" w:cs="Arial"/>
          <w:b/>
          <w:sz w:val="24"/>
          <w:szCs w:val="24"/>
          <w:lang w:val="es-ES" w:eastAsia="es-ES"/>
        </w:rPr>
      </w:pPr>
      <w:r>
        <w:rPr>
          <w:rFonts w:ascii="Arial" w:hAnsi="Arial" w:eastAsia="Times New Roman" w:cs="Arial"/>
          <w:b/>
          <w:sz w:val="24"/>
          <w:szCs w:val="24"/>
          <w:lang w:val="es-ES" w:eastAsia="es-ES"/>
        </w:rPr>
        <w:t>5</w:t>
      </w:r>
      <w:r w:rsidRPr="007D1625" w:rsidR="007D1625">
        <w:rPr>
          <w:rFonts w:ascii="Arial" w:hAnsi="Arial" w:eastAsia="Times New Roman" w:cs="Arial"/>
          <w:b/>
          <w:sz w:val="24"/>
          <w:szCs w:val="24"/>
          <w:lang w:val="es-ES" w:eastAsia="es-ES"/>
        </w:rPr>
        <w:t>.</w:t>
      </w:r>
      <w:r w:rsidR="00534AE8">
        <w:rPr>
          <w:rFonts w:ascii="Arial" w:hAnsi="Arial" w:eastAsia="Times New Roman" w:cs="Arial"/>
          <w:b/>
          <w:sz w:val="24"/>
          <w:szCs w:val="24"/>
          <w:lang w:val="es-ES" w:eastAsia="es-ES"/>
        </w:rPr>
        <w:t>3</w:t>
      </w:r>
      <w:r>
        <w:rPr>
          <w:rFonts w:ascii="Arial" w:hAnsi="Arial" w:eastAsia="Times New Roman" w:cs="Arial"/>
          <w:b/>
          <w:sz w:val="24"/>
          <w:szCs w:val="24"/>
          <w:lang w:val="es-ES" w:eastAsia="es-ES"/>
        </w:rPr>
        <w:t>.</w:t>
      </w:r>
      <w:r w:rsidR="007D1625">
        <w:rPr>
          <w:rFonts w:ascii="Arial" w:hAnsi="Arial" w:eastAsia="Times New Roman" w:cs="Arial"/>
          <w:b/>
          <w:sz w:val="24"/>
          <w:szCs w:val="24"/>
          <w:lang w:val="es-ES" w:eastAsia="es-ES"/>
        </w:rPr>
        <w:t>4</w:t>
      </w:r>
      <w:r w:rsidRPr="007D1625" w:rsidR="007D1625">
        <w:rPr>
          <w:rFonts w:ascii="Arial" w:hAnsi="Arial" w:eastAsia="Times New Roman" w:cs="Arial"/>
          <w:b/>
          <w:sz w:val="24"/>
          <w:szCs w:val="24"/>
          <w:lang w:val="es-ES" w:eastAsia="es-ES"/>
        </w:rPr>
        <w:t>. Análisis del estimativo del perito</w:t>
      </w:r>
    </w:p>
    <w:p xmlns:wp14="http://schemas.microsoft.com/office/word/2010/wordml" w:rsidR="007D1625" w:rsidP="005B61FD" w:rsidRDefault="007D1625" w14:paraId="0C6C2CD5" wp14:textId="77777777">
      <w:pPr>
        <w:spacing w:after="0" w:line="360" w:lineRule="auto"/>
        <w:jc w:val="both"/>
        <w:rPr>
          <w:rFonts w:ascii="Arial" w:hAnsi="Arial" w:eastAsia="Times New Roman" w:cs="Arial"/>
          <w:sz w:val="24"/>
          <w:szCs w:val="24"/>
          <w:lang w:val="es-ES" w:eastAsia="es-ES"/>
        </w:rPr>
      </w:pPr>
    </w:p>
    <w:p xmlns:wp14="http://schemas.microsoft.com/office/word/2010/wordml" w:rsidR="00F47408" w:rsidP="005B61FD" w:rsidRDefault="001B5A44" w14:paraId="0ECA6742" wp14:textId="77777777">
      <w:pPr>
        <w:spacing w:after="0" w:line="360" w:lineRule="auto"/>
        <w:jc w:val="both"/>
        <w:rPr>
          <w:rFonts w:ascii="Arial" w:hAnsi="Arial" w:eastAsia="Times New Roman" w:cs="Arial"/>
          <w:sz w:val="24"/>
          <w:szCs w:val="24"/>
          <w:lang w:val="es-ES" w:eastAsia="es-ES"/>
        </w:rPr>
      </w:pPr>
      <w:r w:rsidRPr="009E21BD">
        <w:rPr>
          <w:rFonts w:ascii="Arial" w:hAnsi="Arial" w:eastAsia="Times New Roman" w:cs="Arial"/>
          <w:sz w:val="24"/>
          <w:szCs w:val="24"/>
          <w:lang w:val="es-ES" w:eastAsia="es-ES"/>
        </w:rPr>
        <w:t xml:space="preserve">No se puede acoger el estimativo del perito, toda vez que partió del supuesto equivocado de que </w:t>
      </w:r>
      <w:r w:rsidR="00E87D05">
        <w:rPr>
          <w:rFonts w:ascii="Arial" w:hAnsi="Arial" w:eastAsia="Times New Roman" w:cs="Arial"/>
          <w:sz w:val="24"/>
          <w:szCs w:val="24"/>
          <w:lang w:val="es-ES" w:eastAsia="es-ES"/>
        </w:rPr>
        <w:t>la</w:t>
      </w:r>
      <w:r w:rsidRPr="009E21BD">
        <w:rPr>
          <w:rFonts w:ascii="Arial" w:hAnsi="Arial" w:eastAsia="Times New Roman" w:cs="Arial"/>
          <w:sz w:val="24"/>
          <w:szCs w:val="24"/>
          <w:lang w:val="es-ES" w:eastAsia="es-ES"/>
        </w:rPr>
        <w:t xml:space="preserve"> contratista podía cotizar todo el </w:t>
      </w:r>
      <w:r w:rsidRPr="009E21BD" w:rsidR="00E00D26">
        <w:rPr>
          <w:rFonts w:ascii="Arial" w:hAnsi="Arial" w:eastAsia="Times New Roman" w:cs="Arial"/>
          <w:sz w:val="24"/>
          <w:szCs w:val="24"/>
          <w:lang w:val="es-ES" w:eastAsia="es-ES"/>
        </w:rPr>
        <w:t xml:space="preserve">transporte </w:t>
      </w:r>
      <w:r w:rsidR="00BB6803">
        <w:rPr>
          <w:rFonts w:ascii="Arial" w:hAnsi="Arial" w:eastAsia="Times New Roman" w:cs="Arial"/>
          <w:sz w:val="24"/>
          <w:szCs w:val="24"/>
          <w:lang w:val="es-ES" w:eastAsia="es-ES"/>
        </w:rPr>
        <w:t xml:space="preserve">con el costo de </w:t>
      </w:r>
      <w:r w:rsidRPr="009E21BD" w:rsidR="00E00D26">
        <w:rPr>
          <w:rFonts w:ascii="Arial" w:hAnsi="Arial" w:eastAsia="Times New Roman" w:cs="Arial"/>
          <w:sz w:val="24"/>
          <w:szCs w:val="24"/>
          <w:lang w:val="es-ES" w:eastAsia="es-ES"/>
        </w:rPr>
        <w:t xml:space="preserve">$6.674.19 hora, para </w:t>
      </w:r>
      <w:r w:rsidR="00BB6803">
        <w:rPr>
          <w:rFonts w:ascii="Arial" w:hAnsi="Arial" w:eastAsia="Times New Roman" w:cs="Arial"/>
          <w:sz w:val="24"/>
          <w:szCs w:val="24"/>
          <w:lang w:val="es-ES" w:eastAsia="es-ES"/>
        </w:rPr>
        <w:t>tra</w:t>
      </w:r>
      <w:r w:rsidR="00126FF6">
        <w:rPr>
          <w:rFonts w:ascii="Arial" w:hAnsi="Arial" w:eastAsia="Times New Roman" w:cs="Arial"/>
          <w:sz w:val="24"/>
          <w:szCs w:val="24"/>
          <w:lang w:val="es-ES" w:eastAsia="es-ES"/>
        </w:rPr>
        <w:t>n</w:t>
      </w:r>
      <w:r w:rsidR="00BB6803">
        <w:rPr>
          <w:rFonts w:ascii="Arial" w:hAnsi="Arial" w:eastAsia="Times New Roman" w:cs="Arial"/>
          <w:sz w:val="24"/>
          <w:szCs w:val="24"/>
          <w:lang w:val="es-ES" w:eastAsia="es-ES"/>
        </w:rPr>
        <w:t xml:space="preserve">sportar </w:t>
      </w:r>
      <w:r w:rsidRPr="009E21BD" w:rsidR="00E00D26">
        <w:rPr>
          <w:rFonts w:ascii="Arial" w:hAnsi="Arial" w:eastAsia="Times New Roman" w:cs="Arial"/>
          <w:sz w:val="24"/>
          <w:szCs w:val="24"/>
          <w:lang w:val="es-ES" w:eastAsia="es-ES"/>
        </w:rPr>
        <w:t>dos parejas y no para una</w:t>
      </w:r>
      <w:r w:rsidRPr="009E21BD" w:rsidR="002C6C7C">
        <w:rPr>
          <w:rFonts w:ascii="Arial" w:hAnsi="Arial" w:eastAsia="Times New Roman" w:cs="Arial"/>
          <w:sz w:val="24"/>
          <w:szCs w:val="24"/>
          <w:lang w:val="es-ES" w:eastAsia="es-ES"/>
        </w:rPr>
        <w:t xml:space="preserve"> pareja, conclusión</w:t>
      </w:r>
      <w:r w:rsidR="00E87D05">
        <w:rPr>
          <w:rFonts w:ascii="Arial" w:hAnsi="Arial" w:eastAsia="Times New Roman" w:cs="Arial"/>
          <w:sz w:val="24"/>
          <w:szCs w:val="24"/>
          <w:lang w:val="es-ES" w:eastAsia="es-ES"/>
        </w:rPr>
        <w:t xml:space="preserve"> a la que arribó el perito sin tener en cuenta </w:t>
      </w:r>
      <w:r w:rsidRPr="009E21BD" w:rsidR="000A1B20">
        <w:rPr>
          <w:rFonts w:ascii="Arial" w:hAnsi="Arial" w:eastAsia="Times New Roman" w:cs="Arial"/>
          <w:sz w:val="24"/>
          <w:szCs w:val="24"/>
          <w:lang w:val="es-ES" w:eastAsia="es-ES"/>
        </w:rPr>
        <w:t xml:space="preserve">las restricciones técnicas del servicio y </w:t>
      </w:r>
      <w:r w:rsidR="0099073A">
        <w:rPr>
          <w:rFonts w:ascii="Arial" w:hAnsi="Arial" w:eastAsia="Times New Roman" w:cs="Arial"/>
          <w:sz w:val="24"/>
          <w:szCs w:val="24"/>
          <w:lang w:val="es-ES" w:eastAsia="es-ES"/>
        </w:rPr>
        <w:t>los estándares del tiempo de respuesta</w:t>
      </w:r>
      <w:r w:rsidR="00F47408">
        <w:rPr>
          <w:rFonts w:ascii="Arial" w:hAnsi="Arial" w:eastAsia="Times New Roman" w:cs="Arial"/>
          <w:sz w:val="24"/>
          <w:szCs w:val="24"/>
          <w:lang w:val="es-ES" w:eastAsia="es-ES"/>
        </w:rPr>
        <w:t xml:space="preserve"> contenidos en el documento de solicitud de oferta, según se ha expuesto en esta providencia. </w:t>
      </w:r>
    </w:p>
    <w:p xmlns:wp14="http://schemas.microsoft.com/office/word/2010/wordml" w:rsidR="00F47408" w:rsidP="005B61FD" w:rsidRDefault="00F47408" w14:paraId="709E88E4" wp14:textId="77777777">
      <w:pPr>
        <w:spacing w:after="0" w:line="360" w:lineRule="auto"/>
        <w:jc w:val="both"/>
        <w:rPr>
          <w:rFonts w:ascii="Arial" w:hAnsi="Arial" w:eastAsia="Times New Roman" w:cs="Arial"/>
          <w:sz w:val="24"/>
          <w:szCs w:val="24"/>
          <w:lang w:val="es-ES" w:eastAsia="es-ES"/>
        </w:rPr>
      </w:pPr>
    </w:p>
    <w:p xmlns:wp14="http://schemas.microsoft.com/office/word/2010/wordml" w:rsidR="0099073A" w:rsidP="005B61FD" w:rsidRDefault="0099073A" w14:paraId="26BA840F"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 xml:space="preserve">El perito se </w:t>
      </w:r>
      <w:r w:rsidRPr="009E21BD" w:rsidR="002C6C7C">
        <w:rPr>
          <w:rFonts w:ascii="Arial" w:hAnsi="Arial" w:eastAsia="Times New Roman" w:cs="Arial"/>
          <w:sz w:val="24"/>
          <w:szCs w:val="24"/>
          <w:lang w:val="es-ES" w:eastAsia="es-ES"/>
        </w:rPr>
        <w:t>fund</w:t>
      </w:r>
      <w:r>
        <w:rPr>
          <w:rFonts w:ascii="Arial" w:hAnsi="Arial" w:eastAsia="Times New Roman" w:cs="Arial"/>
          <w:sz w:val="24"/>
          <w:szCs w:val="24"/>
          <w:lang w:val="es-ES" w:eastAsia="es-ES"/>
        </w:rPr>
        <w:t xml:space="preserve">ó </w:t>
      </w:r>
      <w:r w:rsidRPr="009E21BD" w:rsidR="002C6C7C">
        <w:rPr>
          <w:rFonts w:ascii="Arial" w:hAnsi="Arial" w:eastAsia="Times New Roman" w:cs="Arial"/>
          <w:sz w:val="24"/>
          <w:szCs w:val="24"/>
          <w:lang w:val="es-ES" w:eastAsia="es-ES"/>
        </w:rPr>
        <w:t>en un análisis</w:t>
      </w:r>
      <w:r w:rsidRPr="009E21BD" w:rsidR="000A1B20">
        <w:rPr>
          <w:rFonts w:ascii="Arial" w:hAnsi="Arial" w:eastAsia="Times New Roman" w:cs="Arial"/>
          <w:sz w:val="24"/>
          <w:szCs w:val="24"/>
          <w:lang w:val="es-ES" w:eastAsia="es-ES"/>
        </w:rPr>
        <w:t xml:space="preserve"> que</w:t>
      </w:r>
      <w:r>
        <w:rPr>
          <w:rFonts w:ascii="Arial" w:hAnsi="Arial" w:eastAsia="Times New Roman" w:cs="Arial"/>
          <w:sz w:val="24"/>
          <w:szCs w:val="24"/>
          <w:lang w:val="es-ES" w:eastAsia="es-ES"/>
        </w:rPr>
        <w:t>,</w:t>
      </w:r>
      <w:r w:rsidRPr="009E21BD" w:rsidR="000A1B20">
        <w:rPr>
          <w:rFonts w:ascii="Arial" w:hAnsi="Arial" w:eastAsia="Times New Roman" w:cs="Arial"/>
          <w:sz w:val="24"/>
          <w:szCs w:val="24"/>
          <w:lang w:val="es-ES" w:eastAsia="es-ES"/>
        </w:rPr>
        <w:t xml:space="preserve"> como </w:t>
      </w:r>
      <w:r>
        <w:rPr>
          <w:rFonts w:ascii="Arial" w:hAnsi="Arial" w:eastAsia="Times New Roman" w:cs="Arial"/>
          <w:sz w:val="24"/>
          <w:szCs w:val="24"/>
          <w:lang w:val="es-ES" w:eastAsia="es-ES"/>
        </w:rPr>
        <w:t>é</w:t>
      </w:r>
      <w:r w:rsidRPr="009E21BD" w:rsidR="000A1B20">
        <w:rPr>
          <w:rFonts w:ascii="Arial" w:hAnsi="Arial" w:eastAsia="Times New Roman" w:cs="Arial"/>
          <w:sz w:val="24"/>
          <w:szCs w:val="24"/>
          <w:lang w:val="es-ES" w:eastAsia="es-ES"/>
        </w:rPr>
        <w:t xml:space="preserve">l </w:t>
      </w:r>
      <w:r w:rsidRPr="009E21BD" w:rsidR="003F32EE">
        <w:rPr>
          <w:rFonts w:ascii="Arial" w:hAnsi="Arial" w:eastAsia="Times New Roman" w:cs="Arial"/>
          <w:sz w:val="24"/>
          <w:szCs w:val="24"/>
          <w:lang w:val="es-ES" w:eastAsia="es-ES"/>
        </w:rPr>
        <w:t xml:space="preserve">mismo </w:t>
      </w:r>
      <w:r w:rsidRPr="009E21BD" w:rsidR="000A1B20">
        <w:rPr>
          <w:rFonts w:ascii="Arial" w:hAnsi="Arial" w:eastAsia="Times New Roman" w:cs="Arial"/>
          <w:sz w:val="24"/>
          <w:szCs w:val="24"/>
          <w:lang w:val="es-ES" w:eastAsia="es-ES"/>
        </w:rPr>
        <w:t>indicó</w:t>
      </w:r>
      <w:r w:rsidRPr="009E21BD" w:rsidR="003F32EE">
        <w:rPr>
          <w:rFonts w:ascii="Arial" w:hAnsi="Arial" w:eastAsia="Times New Roman" w:cs="Arial"/>
          <w:sz w:val="24"/>
          <w:szCs w:val="24"/>
          <w:lang w:val="es-ES" w:eastAsia="es-ES"/>
        </w:rPr>
        <w:t>,</w:t>
      </w:r>
      <w:r w:rsidRPr="009E21BD" w:rsidR="000A1B20">
        <w:rPr>
          <w:rFonts w:ascii="Arial" w:hAnsi="Arial" w:eastAsia="Times New Roman" w:cs="Arial"/>
          <w:sz w:val="24"/>
          <w:szCs w:val="24"/>
          <w:lang w:val="es-ES" w:eastAsia="es-ES"/>
        </w:rPr>
        <w:t xml:space="preserve"> es </w:t>
      </w:r>
      <w:r w:rsidRPr="009E21BD" w:rsidR="002C6C7C">
        <w:rPr>
          <w:rFonts w:ascii="Arial" w:hAnsi="Arial" w:eastAsia="Times New Roman" w:cs="Arial"/>
          <w:sz w:val="24"/>
          <w:szCs w:val="24"/>
          <w:lang w:val="es-ES" w:eastAsia="es-ES"/>
        </w:rPr>
        <w:t>“</w:t>
      </w:r>
      <w:r w:rsidRPr="00F47408" w:rsidR="002C6C7C">
        <w:rPr>
          <w:rFonts w:ascii="Arial" w:hAnsi="Arial" w:eastAsia="Times New Roman" w:cs="Arial"/>
          <w:i/>
          <w:sz w:val="24"/>
          <w:szCs w:val="24"/>
          <w:lang w:val="es-ES" w:eastAsia="es-ES"/>
        </w:rPr>
        <w:t>muy elemental</w:t>
      </w:r>
      <w:r w:rsidRPr="009E21BD" w:rsidR="002C6C7C">
        <w:rPr>
          <w:rFonts w:ascii="Arial" w:hAnsi="Arial" w:eastAsia="Times New Roman" w:cs="Arial"/>
          <w:sz w:val="24"/>
          <w:szCs w:val="24"/>
          <w:lang w:val="es-ES" w:eastAsia="es-ES"/>
        </w:rPr>
        <w:t>”</w:t>
      </w:r>
      <w:r w:rsidR="00DC0BCB">
        <w:rPr>
          <w:rStyle w:val="FootnoteReference"/>
          <w:rFonts w:ascii="Arial" w:hAnsi="Arial" w:eastAsia="Times New Roman" w:cs="Arial"/>
          <w:sz w:val="24"/>
          <w:szCs w:val="24"/>
          <w:lang w:val="es-ES" w:eastAsia="es-ES"/>
        </w:rPr>
        <w:footnoteReference w:id="81"/>
      </w:r>
      <w:r w:rsidRPr="009E21BD" w:rsidR="000A1B20">
        <w:rPr>
          <w:rFonts w:ascii="Arial" w:hAnsi="Arial" w:eastAsia="Times New Roman" w:cs="Arial"/>
          <w:sz w:val="24"/>
          <w:szCs w:val="24"/>
          <w:lang w:val="es-ES" w:eastAsia="es-ES"/>
        </w:rPr>
        <w:t xml:space="preserve">, </w:t>
      </w:r>
      <w:r w:rsidR="00BB6803">
        <w:rPr>
          <w:rFonts w:ascii="Arial" w:hAnsi="Arial" w:eastAsia="Times New Roman" w:cs="Arial"/>
          <w:sz w:val="24"/>
          <w:szCs w:val="24"/>
          <w:lang w:val="es-ES" w:eastAsia="es-ES"/>
        </w:rPr>
        <w:t xml:space="preserve">puesto que está </w:t>
      </w:r>
      <w:r w:rsidRPr="009E21BD" w:rsidR="002A51E1">
        <w:rPr>
          <w:rFonts w:ascii="Arial" w:hAnsi="Arial" w:eastAsia="Times New Roman" w:cs="Arial"/>
          <w:sz w:val="24"/>
          <w:szCs w:val="24"/>
          <w:lang w:val="es-ES" w:eastAsia="es-ES"/>
        </w:rPr>
        <w:t xml:space="preserve">basado en la </w:t>
      </w:r>
      <w:r w:rsidRPr="009E21BD" w:rsidR="000A1B20">
        <w:rPr>
          <w:rFonts w:ascii="Arial" w:hAnsi="Arial" w:eastAsia="Times New Roman" w:cs="Arial"/>
          <w:sz w:val="24"/>
          <w:szCs w:val="24"/>
          <w:lang w:val="es-ES" w:eastAsia="es-ES"/>
        </w:rPr>
        <w:t xml:space="preserve">premisa de que </w:t>
      </w:r>
      <w:r w:rsidRPr="009E21BD" w:rsidR="00FA6B77">
        <w:rPr>
          <w:rFonts w:ascii="Arial" w:hAnsi="Arial" w:eastAsia="Times New Roman" w:cs="Arial"/>
          <w:sz w:val="24"/>
          <w:szCs w:val="24"/>
          <w:lang w:val="es-ES" w:eastAsia="es-ES"/>
        </w:rPr>
        <w:t>Co</w:t>
      </w:r>
      <w:r w:rsidRPr="009E21BD" w:rsidR="002A51E1">
        <w:rPr>
          <w:rFonts w:ascii="Arial" w:hAnsi="Arial" w:eastAsia="Times New Roman" w:cs="Arial"/>
          <w:sz w:val="24"/>
          <w:szCs w:val="24"/>
          <w:lang w:val="es-ES" w:eastAsia="es-ES"/>
        </w:rPr>
        <w:t>n</w:t>
      </w:r>
      <w:r w:rsidRPr="009E21BD" w:rsidR="00FA6B77">
        <w:rPr>
          <w:rFonts w:ascii="Arial" w:hAnsi="Arial" w:eastAsia="Times New Roman" w:cs="Arial"/>
          <w:sz w:val="24"/>
          <w:szCs w:val="24"/>
          <w:lang w:val="es-ES" w:eastAsia="es-ES"/>
        </w:rPr>
        <w:t xml:space="preserve">sultel </w:t>
      </w:r>
      <w:r w:rsidRPr="009E21BD" w:rsidR="002C6C7C">
        <w:rPr>
          <w:rFonts w:ascii="Arial" w:hAnsi="Arial" w:eastAsia="Times New Roman" w:cs="Arial"/>
          <w:sz w:val="24"/>
          <w:szCs w:val="24"/>
          <w:lang w:val="es-ES" w:eastAsia="es-ES"/>
        </w:rPr>
        <w:t>podía ofrecer el transporte menos costoso</w:t>
      </w:r>
      <w:r>
        <w:rPr>
          <w:rFonts w:ascii="Arial" w:hAnsi="Arial" w:eastAsia="Times New Roman" w:cs="Arial"/>
          <w:sz w:val="24"/>
          <w:szCs w:val="24"/>
          <w:lang w:val="es-ES" w:eastAsia="es-ES"/>
        </w:rPr>
        <w:t xml:space="preserve"> y tenía derecho al mayor costo que se le presentara en la prestación efectiva del servicio.</w:t>
      </w:r>
    </w:p>
    <w:p xmlns:wp14="http://schemas.microsoft.com/office/word/2010/wordml" w:rsidR="0099073A" w:rsidP="005B61FD" w:rsidRDefault="0099073A" w14:paraId="508C98E9" wp14:textId="77777777">
      <w:pPr>
        <w:spacing w:after="0" w:line="360" w:lineRule="auto"/>
        <w:jc w:val="both"/>
        <w:rPr>
          <w:rFonts w:ascii="Arial" w:hAnsi="Arial" w:eastAsia="Times New Roman" w:cs="Arial"/>
          <w:sz w:val="24"/>
          <w:szCs w:val="24"/>
          <w:lang w:val="es-ES" w:eastAsia="es-ES"/>
        </w:rPr>
      </w:pPr>
    </w:p>
    <w:p xmlns:wp14="http://schemas.microsoft.com/office/word/2010/wordml" w:rsidR="002B1542" w:rsidP="005B61FD" w:rsidRDefault="001505F7" w14:paraId="17CAC973"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Para la Sala, e</w:t>
      </w:r>
      <w:r w:rsidRPr="009E21BD" w:rsidR="003F32EE">
        <w:rPr>
          <w:rFonts w:ascii="Arial" w:hAnsi="Arial" w:eastAsia="Times New Roman" w:cs="Arial"/>
          <w:sz w:val="24"/>
          <w:szCs w:val="24"/>
          <w:lang w:val="es-ES" w:eastAsia="es-ES"/>
        </w:rPr>
        <w:t xml:space="preserve">sa </w:t>
      </w:r>
      <w:r w:rsidR="00BB6803">
        <w:rPr>
          <w:rFonts w:ascii="Arial" w:hAnsi="Arial" w:eastAsia="Times New Roman" w:cs="Arial"/>
          <w:sz w:val="24"/>
          <w:szCs w:val="24"/>
          <w:lang w:val="es-ES" w:eastAsia="es-ES"/>
        </w:rPr>
        <w:t xml:space="preserve">consideración del perito no resulta </w:t>
      </w:r>
      <w:r w:rsidRPr="009E21BD" w:rsidR="002A51E1">
        <w:rPr>
          <w:rFonts w:ascii="Arial" w:hAnsi="Arial" w:eastAsia="Times New Roman" w:cs="Arial"/>
          <w:sz w:val="24"/>
          <w:szCs w:val="24"/>
          <w:lang w:val="es-ES" w:eastAsia="es-ES"/>
        </w:rPr>
        <w:t>aceptable</w:t>
      </w:r>
      <w:r w:rsidR="0002405C">
        <w:rPr>
          <w:rFonts w:ascii="Arial" w:hAnsi="Arial" w:eastAsia="Times New Roman" w:cs="Arial"/>
          <w:sz w:val="24"/>
          <w:szCs w:val="24"/>
          <w:lang w:val="es-ES" w:eastAsia="es-ES"/>
        </w:rPr>
        <w:t xml:space="preserve"> para el caso concreto</w:t>
      </w:r>
      <w:r w:rsidRPr="009E21BD" w:rsidR="002B1542">
        <w:rPr>
          <w:rFonts w:ascii="Arial" w:hAnsi="Arial" w:eastAsia="Times New Roman" w:cs="Arial"/>
          <w:sz w:val="24"/>
          <w:szCs w:val="24"/>
          <w:lang w:val="es-ES" w:eastAsia="es-ES"/>
        </w:rPr>
        <w:t xml:space="preserve">, </w:t>
      </w:r>
      <w:r w:rsidR="00D12127">
        <w:rPr>
          <w:rFonts w:ascii="Arial" w:hAnsi="Arial" w:eastAsia="Times New Roman" w:cs="Arial"/>
          <w:sz w:val="24"/>
          <w:szCs w:val="24"/>
          <w:lang w:val="es-ES" w:eastAsia="es-ES"/>
        </w:rPr>
        <w:t xml:space="preserve">teniendo en cuenta que </w:t>
      </w:r>
      <w:r w:rsidR="00BB6803">
        <w:rPr>
          <w:rFonts w:ascii="Arial" w:hAnsi="Arial" w:eastAsia="Times New Roman" w:cs="Arial"/>
          <w:sz w:val="24"/>
          <w:szCs w:val="24"/>
          <w:lang w:val="es-ES" w:eastAsia="es-ES"/>
        </w:rPr>
        <w:t xml:space="preserve">el documento de solicitud de </w:t>
      </w:r>
      <w:r w:rsidR="005A70EA">
        <w:rPr>
          <w:rFonts w:ascii="Arial" w:hAnsi="Arial" w:eastAsia="Times New Roman" w:cs="Arial"/>
          <w:sz w:val="24"/>
          <w:szCs w:val="24"/>
          <w:lang w:val="es-ES" w:eastAsia="es-ES"/>
        </w:rPr>
        <w:t xml:space="preserve">oferta incluyó estándares que imponían la </w:t>
      </w:r>
      <w:r w:rsidRPr="009E21BD" w:rsidR="00FA6B77">
        <w:rPr>
          <w:rFonts w:ascii="Arial" w:hAnsi="Arial" w:eastAsia="Times New Roman" w:cs="Arial"/>
          <w:sz w:val="24"/>
          <w:szCs w:val="24"/>
          <w:lang w:val="es-ES" w:eastAsia="es-ES"/>
        </w:rPr>
        <w:t>pertinencia de co</w:t>
      </w:r>
      <w:r w:rsidR="005A70EA">
        <w:rPr>
          <w:rFonts w:ascii="Arial" w:hAnsi="Arial" w:eastAsia="Times New Roman" w:cs="Arial"/>
          <w:sz w:val="24"/>
          <w:szCs w:val="24"/>
          <w:lang w:val="es-ES" w:eastAsia="es-ES"/>
        </w:rPr>
        <w:t xml:space="preserve">nsiderar en la </w:t>
      </w:r>
      <w:r w:rsidR="0002405C">
        <w:rPr>
          <w:rFonts w:ascii="Arial" w:hAnsi="Arial" w:eastAsia="Times New Roman" w:cs="Arial"/>
          <w:sz w:val="24"/>
          <w:szCs w:val="24"/>
          <w:lang w:val="es-ES" w:eastAsia="es-ES"/>
        </w:rPr>
        <w:t xml:space="preserve">formulación </w:t>
      </w:r>
      <w:r w:rsidR="005A70EA">
        <w:rPr>
          <w:rFonts w:ascii="Arial" w:hAnsi="Arial" w:eastAsia="Times New Roman" w:cs="Arial"/>
          <w:sz w:val="24"/>
          <w:szCs w:val="24"/>
          <w:lang w:val="es-ES" w:eastAsia="es-ES"/>
        </w:rPr>
        <w:t xml:space="preserve">de las tarifas </w:t>
      </w:r>
      <w:r w:rsidRPr="009E21BD" w:rsidR="00FA6B77">
        <w:rPr>
          <w:rFonts w:ascii="Arial" w:hAnsi="Arial" w:eastAsia="Times New Roman" w:cs="Arial"/>
          <w:sz w:val="24"/>
          <w:szCs w:val="24"/>
          <w:lang w:val="es-ES" w:eastAsia="es-ES"/>
        </w:rPr>
        <w:t xml:space="preserve">un número de viajes </w:t>
      </w:r>
      <w:r w:rsidR="005A70EA">
        <w:rPr>
          <w:rFonts w:ascii="Arial" w:hAnsi="Arial" w:eastAsia="Times New Roman" w:cs="Arial"/>
          <w:sz w:val="24"/>
          <w:szCs w:val="24"/>
          <w:lang w:val="es-ES" w:eastAsia="es-ES"/>
        </w:rPr>
        <w:t xml:space="preserve">con </w:t>
      </w:r>
      <w:r w:rsidRPr="009E21BD" w:rsidR="00FA6B77">
        <w:rPr>
          <w:rFonts w:ascii="Arial" w:hAnsi="Arial" w:eastAsia="Times New Roman" w:cs="Arial"/>
          <w:sz w:val="24"/>
          <w:szCs w:val="24"/>
          <w:lang w:val="es-ES" w:eastAsia="es-ES"/>
        </w:rPr>
        <w:t>el tra</w:t>
      </w:r>
      <w:r w:rsidRPr="009E21BD" w:rsidR="0062083E">
        <w:rPr>
          <w:rFonts w:ascii="Arial" w:hAnsi="Arial" w:eastAsia="Times New Roman" w:cs="Arial"/>
          <w:sz w:val="24"/>
          <w:szCs w:val="24"/>
          <w:lang w:val="es-ES" w:eastAsia="es-ES"/>
        </w:rPr>
        <w:t>n</w:t>
      </w:r>
      <w:r w:rsidRPr="009E21BD" w:rsidR="00FA6B77">
        <w:rPr>
          <w:rFonts w:ascii="Arial" w:hAnsi="Arial" w:eastAsia="Times New Roman" w:cs="Arial"/>
          <w:sz w:val="24"/>
          <w:szCs w:val="24"/>
          <w:lang w:val="es-ES" w:eastAsia="es-ES"/>
        </w:rPr>
        <w:t xml:space="preserve">sporte </w:t>
      </w:r>
      <w:r w:rsidRPr="009E21BD" w:rsidR="00097744">
        <w:rPr>
          <w:rFonts w:ascii="Arial" w:hAnsi="Arial" w:eastAsia="Times New Roman" w:cs="Arial"/>
          <w:sz w:val="24"/>
          <w:szCs w:val="24"/>
          <w:lang w:val="es-ES" w:eastAsia="es-ES"/>
        </w:rPr>
        <w:t xml:space="preserve">que por sus </w:t>
      </w:r>
      <w:r w:rsidRPr="009E21BD" w:rsidR="00FA6B77">
        <w:rPr>
          <w:rFonts w:ascii="Arial" w:hAnsi="Arial" w:eastAsia="Times New Roman" w:cs="Arial"/>
          <w:sz w:val="24"/>
          <w:szCs w:val="24"/>
          <w:lang w:val="es-ES" w:eastAsia="es-ES"/>
        </w:rPr>
        <w:t>exigencias logísticas era más costoso</w:t>
      </w:r>
      <w:r w:rsidR="005A70EA">
        <w:rPr>
          <w:rFonts w:ascii="Arial" w:hAnsi="Arial" w:eastAsia="Times New Roman" w:cs="Arial"/>
          <w:sz w:val="24"/>
          <w:szCs w:val="24"/>
          <w:lang w:val="es-ES" w:eastAsia="es-ES"/>
        </w:rPr>
        <w:t xml:space="preserve">, </w:t>
      </w:r>
      <w:r>
        <w:rPr>
          <w:rFonts w:ascii="Arial" w:hAnsi="Arial" w:eastAsia="Times New Roman" w:cs="Arial"/>
          <w:sz w:val="24"/>
          <w:szCs w:val="24"/>
          <w:lang w:val="es-ES" w:eastAsia="es-ES"/>
        </w:rPr>
        <w:t xml:space="preserve">por cuanto así se </w:t>
      </w:r>
      <w:r w:rsidR="005A70EA">
        <w:rPr>
          <w:rFonts w:ascii="Arial" w:hAnsi="Arial" w:eastAsia="Times New Roman" w:cs="Arial"/>
          <w:sz w:val="24"/>
          <w:szCs w:val="24"/>
          <w:lang w:val="es-ES" w:eastAsia="es-ES"/>
        </w:rPr>
        <w:t xml:space="preserve">requería para cumplir en términos de tiempo </w:t>
      </w:r>
      <w:r w:rsidR="00A85C67">
        <w:rPr>
          <w:rFonts w:ascii="Arial" w:hAnsi="Arial" w:eastAsia="Times New Roman" w:cs="Arial"/>
          <w:sz w:val="24"/>
          <w:szCs w:val="24"/>
          <w:lang w:val="es-ES" w:eastAsia="es-ES"/>
        </w:rPr>
        <w:t xml:space="preserve">e idoneidad del soporte </w:t>
      </w:r>
      <w:r w:rsidR="006C1B18">
        <w:rPr>
          <w:rFonts w:ascii="Arial" w:hAnsi="Arial" w:eastAsia="Times New Roman" w:cs="Arial"/>
          <w:sz w:val="24"/>
          <w:szCs w:val="24"/>
          <w:lang w:val="es-ES" w:eastAsia="es-ES"/>
        </w:rPr>
        <w:t>ofrecido</w:t>
      </w:r>
      <w:r w:rsidR="00A85C67">
        <w:rPr>
          <w:rFonts w:ascii="Arial" w:hAnsi="Arial" w:eastAsia="Times New Roman" w:cs="Arial"/>
          <w:sz w:val="24"/>
          <w:szCs w:val="24"/>
          <w:lang w:val="es-ES" w:eastAsia="es-ES"/>
        </w:rPr>
        <w:t xml:space="preserve">. </w:t>
      </w:r>
    </w:p>
    <w:p xmlns:wp14="http://schemas.microsoft.com/office/word/2010/wordml" w:rsidRPr="009E21BD" w:rsidR="00A85C67" w:rsidP="005B61FD" w:rsidRDefault="00A85C67" w14:paraId="779F8E76" wp14:textId="77777777">
      <w:pPr>
        <w:spacing w:after="0" w:line="360" w:lineRule="auto"/>
        <w:jc w:val="both"/>
        <w:rPr>
          <w:rFonts w:ascii="Arial" w:hAnsi="Arial" w:eastAsia="Times New Roman" w:cs="Arial"/>
          <w:sz w:val="24"/>
          <w:szCs w:val="24"/>
          <w:lang w:val="es-ES" w:eastAsia="es-ES"/>
        </w:rPr>
      </w:pPr>
    </w:p>
    <w:p xmlns:wp14="http://schemas.microsoft.com/office/word/2010/wordml" w:rsidR="005832DF" w:rsidP="005B61FD" w:rsidRDefault="002B1542" w14:paraId="14B42ADA" wp14:textId="77777777">
      <w:pPr>
        <w:spacing w:after="0" w:line="360" w:lineRule="auto"/>
        <w:jc w:val="both"/>
        <w:rPr>
          <w:rFonts w:ascii="Arial" w:hAnsi="Arial" w:eastAsia="Times New Roman" w:cs="Arial"/>
          <w:sz w:val="24"/>
          <w:szCs w:val="24"/>
          <w:lang w:val="es-ES" w:eastAsia="es-ES"/>
        </w:rPr>
      </w:pPr>
      <w:r w:rsidRPr="009E21BD">
        <w:rPr>
          <w:rFonts w:ascii="Arial" w:hAnsi="Arial" w:eastAsia="Times New Roman" w:cs="Arial"/>
          <w:sz w:val="24"/>
          <w:szCs w:val="24"/>
          <w:lang w:val="es-ES" w:eastAsia="es-ES"/>
        </w:rPr>
        <w:t>De esta forma, el dictamen no puede ser a</w:t>
      </w:r>
      <w:r w:rsidR="00B76914">
        <w:rPr>
          <w:rFonts w:ascii="Arial" w:hAnsi="Arial" w:eastAsia="Times New Roman" w:cs="Arial"/>
          <w:sz w:val="24"/>
          <w:szCs w:val="24"/>
          <w:lang w:val="es-ES" w:eastAsia="es-ES"/>
        </w:rPr>
        <w:t xml:space="preserve">doptado </w:t>
      </w:r>
      <w:r w:rsidRPr="009E21BD">
        <w:rPr>
          <w:rFonts w:ascii="Arial" w:hAnsi="Arial" w:eastAsia="Times New Roman" w:cs="Arial"/>
          <w:sz w:val="24"/>
          <w:szCs w:val="24"/>
          <w:lang w:val="es-ES" w:eastAsia="es-ES"/>
        </w:rPr>
        <w:t xml:space="preserve">para </w:t>
      </w:r>
      <w:r w:rsidRPr="009E21BD" w:rsidR="00097744">
        <w:rPr>
          <w:rFonts w:ascii="Arial" w:hAnsi="Arial" w:eastAsia="Times New Roman" w:cs="Arial"/>
          <w:sz w:val="24"/>
          <w:szCs w:val="24"/>
          <w:lang w:val="es-ES" w:eastAsia="es-ES"/>
        </w:rPr>
        <w:t xml:space="preserve">concluir que </w:t>
      </w:r>
      <w:r w:rsidRPr="009E21BD">
        <w:rPr>
          <w:rFonts w:ascii="Arial" w:hAnsi="Arial" w:eastAsia="Times New Roman" w:cs="Arial"/>
          <w:sz w:val="24"/>
          <w:szCs w:val="24"/>
          <w:lang w:val="es-ES" w:eastAsia="es-ES"/>
        </w:rPr>
        <w:t>el incremento del co</w:t>
      </w:r>
      <w:r w:rsidRPr="009E21BD" w:rsidR="00097744">
        <w:rPr>
          <w:rFonts w:ascii="Arial" w:hAnsi="Arial" w:eastAsia="Times New Roman" w:cs="Arial"/>
          <w:sz w:val="24"/>
          <w:szCs w:val="24"/>
          <w:lang w:val="es-ES" w:eastAsia="es-ES"/>
        </w:rPr>
        <w:t>s</w:t>
      </w:r>
      <w:r w:rsidRPr="009E21BD">
        <w:rPr>
          <w:rFonts w:ascii="Arial" w:hAnsi="Arial" w:eastAsia="Times New Roman" w:cs="Arial"/>
          <w:sz w:val="24"/>
          <w:szCs w:val="24"/>
          <w:lang w:val="es-ES" w:eastAsia="es-ES"/>
        </w:rPr>
        <w:t xml:space="preserve">to </w:t>
      </w:r>
      <w:r w:rsidRPr="009E21BD" w:rsidR="00097744">
        <w:rPr>
          <w:rFonts w:ascii="Arial" w:hAnsi="Arial" w:eastAsia="Times New Roman" w:cs="Arial"/>
          <w:sz w:val="24"/>
          <w:szCs w:val="24"/>
          <w:lang w:val="es-ES" w:eastAsia="es-ES"/>
        </w:rPr>
        <w:t>de transporte</w:t>
      </w:r>
      <w:r w:rsidR="001505F7">
        <w:rPr>
          <w:rFonts w:ascii="Arial" w:hAnsi="Arial" w:eastAsia="Times New Roman" w:cs="Arial"/>
          <w:sz w:val="24"/>
          <w:szCs w:val="24"/>
          <w:lang w:val="es-ES" w:eastAsia="es-ES"/>
        </w:rPr>
        <w:t>,</w:t>
      </w:r>
      <w:r w:rsidRPr="009E21BD" w:rsidR="00097744">
        <w:rPr>
          <w:rFonts w:ascii="Arial" w:hAnsi="Arial" w:eastAsia="Times New Roman" w:cs="Arial"/>
          <w:sz w:val="24"/>
          <w:szCs w:val="24"/>
          <w:lang w:val="es-ES" w:eastAsia="es-ES"/>
        </w:rPr>
        <w:t xml:space="preserve"> </w:t>
      </w:r>
      <w:r w:rsidR="001505F7">
        <w:rPr>
          <w:rFonts w:ascii="Arial" w:hAnsi="Arial" w:eastAsia="Times New Roman" w:cs="Arial"/>
          <w:sz w:val="24"/>
          <w:szCs w:val="24"/>
          <w:lang w:val="es-ES" w:eastAsia="es-ES"/>
        </w:rPr>
        <w:t xml:space="preserve">derivado de </w:t>
      </w:r>
      <w:r w:rsidR="00A85C67">
        <w:rPr>
          <w:rFonts w:ascii="Arial" w:hAnsi="Arial" w:eastAsia="Times New Roman" w:cs="Arial"/>
          <w:sz w:val="24"/>
          <w:szCs w:val="24"/>
          <w:lang w:val="es-ES" w:eastAsia="es-ES"/>
        </w:rPr>
        <w:t>la forma en que la contratista decidió cotizar la tarifa</w:t>
      </w:r>
      <w:r w:rsidR="001505F7">
        <w:rPr>
          <w:rFonts w:ascii="Arial" w:hAnsi="Arial" w:eastAsia="Times New Roman" w:cs="Arial"/>
          <w:sz w:val="24"/>
          <w:szCs w:val="24"/>
          <w:lang w:val="es-ES" w:eastAsia="es-ES"/>
        </w:rPr>
        <w:t>,</w:t>
      </w:r>
      <w:r w:rsidR="00A85C67">
        <w:rPr>
          <w:rFonts w:ascii="Arial" w:hAnsi="Arial" w:eastAsia="Times New Roman" w:cs="Arial"/>
          <w:sz w:val="24"/>
          <w:szCs w:val="24"/>
          <w:lang w:val="es-ES" w:eastAsia="es-ES"/>
        </w:rPr>
        <w:t xml:space="preserve"> quedaba </w:t>
      </w:r>
      <w:r w:rsidRPr="009E21BD" w:rsidR="00097744">
        <w:rPr>
          <w:rFonts w:ascii="Arial" w:hAnsi="Arial" w:eastAsia="Times New Roman" w:cs="Arial"/>
          <w:sz w:val="24"/>
          <w:szCs w:val="24"/>
          <w:lang w:val="es-ES" w:eastAsia="es-ES"/>
        </w:rPr>
        <w:t xml:space="preserve">a cargo de UNE EPM por una supuesta </w:t>
      </w:r>
      <w:r w:rsidR="00A85C67">
        <w:rPr>
          <w:rFonts w:ascii="Arial" w:hAnsi="Arial" w:eastAsia="Times New Roman" w:cs="Arial"/>
          <w:sz w:val="24"/>
          <w:szCs w:val="24"/>
          <w:lang w:val="es-ES" w:eastAsia="es-ES"/>
        </w:rPr>
        <w:t>ausencia de restricciones en el documento de oferta, dado que</w:t>
      </w:r>
      <w:r w:rsidR="005832DF">
        <w:rPr>
          <w:rFonts w:ascii="Arial" w:hAnsi="Arial" w:eastAsia="Times New Roman" w:cs="Arial"/>
          <w:sz w:val="24"/>
          <w:szCs w:val="24"/>
          <w:lang w:val="es-ES" w:eastAsia="es-ES"/>
        </w:rPr>
        <w:t xml:space="preserve"> la interpretación </w:t>
      </w:r>
      <w:r w:rsidR="001505F7">
        <w:rPr>
          <w:rFonts w:ascii="Arial" w:hAnsi="Arial" w:eastAsia="Times New Roman" w:cs="Arial"/>
          <w:sz w:val="24"/>
          <w:szCs w:val="24"/>
          <w:lang w:val="es-ES" w:eastAsia="es-ES"/>
        </w:rPr>
        <w:t>i</w:t>
      </w:r>
      <w:r w:rsidR="005832DF">
        <w:rPr>
          <w:rFonts w:ascii="Arial" w:hAnsi="Arial" w:eastAsia="Times New Roman" w:cs="Arial"/>
          <w:sz w:val="24"/>
          <w:szCs w:val="24"/>
          <w:lang w:val="es-ES" w:eastAsia="es-ES"/>
        </w:rPr>
        <w:t xml:space="preserve">ntegral del citado documento no permite </w:t>
      </w:r>
      <w:r w:rsidR="00DA0412">
        <w:rPr>
          <w:rFonts w:ascii="Arial" w:hAnsi="Arial" w:eastAsia="Times New Roman" w:cs="Arial"/>
          <w:sz w:val="24"/>
          <w:szCs w:val="24"/>
          <w:lang w:val="es-ES" w:eastAsia="es-ES"/>
        </w:rPr>
        <w:t xml:space="preserve">arribar a </w:t>
      </w:r>
      <w:r w:rsidR="005832DF">
        <w:rPr>
          <w:rFonts w:ascii="Arial" w:hAnsi="Arial" w:eastAsia="Times New Roman" w:cs="Arial"/>
          <w:sz w:val="24"/>
          <w:szCs w:val="24"/>
          <w:lang w:val="es-ES" w:eastAsia="es-ES"/>
        </w:rPr>
        <w:t xml:space="preserve">esa conclusión. </w:t>
      </w:r>
    </w:p>
    <w:p xmlns:wp14="http://schemas.microsoft.com/office/word/2010/wordml" w:rsidR="005832DF" w:rsidP="005B61FD" w:rsidRDefault="005832DF" w14:paraId="7818863E" wp14:textId="77777777">
      <w:pPr>
        <w:spacing w:after="0" w:line="360" w:lineRule="auto"/>
        <w:jc w:val="both"/>
        <w:rPr>
          <w:rFonts w:ascii="Arial" w:hAnsi="Arial" w:eastAsia="Times New Roman" w:cs="Arial"/>
          <w:sz w:val="24"/>
          <w:szCs w:val="24"/>
          <w:lang w:val="es-ES" w:eastAsia="es-ES"/>
        </w:rPr>
      </w:pPr>
    </w:p>
    <w:p xmlns:wp14="http://schemas.microsoft.com/office/word/2010/wordml" w:rsidR="00DC0BCB" w:rsidP="005B61FD" w:rsidRDefault="005832DF" w14:paraId="5AB9DC1B"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L</w:t>
      </w:r>
      <w:r w:rsidR="0002405C">
        <w:rPr>
          <w:rFonts w:ascii="Arial" w:hAnsi="Arial" w:eastAsia="Times New Roman" w:cs="Arial"/>
          <w:sz w:val="24"/>
          <w:szCs w:val="24"/>
          <w:lang w:val="es-ES" w:eastAsia="es-ES"/>
        </w:rPr>
        <w:t>a forma como la contratista decidió estructurar el componente de transporte</w:t>
      </w:r>
      <w:r w:rsidR="005F692C">
        <w:rPr>
          <w:rFonts w:ascii="Arial" w:hAnsi="Arial" w:eastAsia="Times New Roman" w:cs="Arial"/>
          <w:sz w:val="24"/>
          <w:szCs w:val="24"/>
          <w:lang w:val="es-ES" w:eastAsia="es-ES"/>
        </w:rPr>
        <w:t xml:space="preserve">, </w:t>
      </w:r>
      <w:r w:rsidR="00B76914">
        <w:rPr>
          <w:rFonts w:ascii="Arial" w:hAnsi="Arial" w:eastAsia="Times New Roman" w:cs="Arial"/>
          <w:sz w:val="24"/>
          <w:szCs w:val="24"/>
          <w:lang w:val="es-ES" w:eastAsia="es-ES"/>
        </w:rPr>
        <w:t>signific</w:t>
      </w:r>
      <w:r w:rsidR="007D1625">
        <w:rPr>
          <w:rFonts w:ascii="Arial" w:hAnsi="Arial" w:eastAsia="Times New Roman" w:cs="Arial"/>
          <w:sz w:val="24"/>
          <w:szCs w:val="24"/>
          <w:lang w:val="es-ES" w:eastAsia="es-ES"/>
        </w:rPr>
        <w:t>ó</w:t>
      </w:r>
      <w:r w:rsidR="00B76914">
        <w:rPr>
          <w:rFonts w:ascii="Arial" w:hAnsi="Arial" w:eastAsia="Times New Roman" w:cs="Arial"/>
          <w:sz w:val="24"/>
          <w:szCs w:val="24"/>
          <w:lang w:val="es-ES" w:eastAsia="es-ES"/>
        </w:rPr>
        <w:t xml:space="preserve"> que, al </w:t>
      </w:r>
      <w:r w:rsidRPr="009E21BD" w:rsidR="00401FFF">
        <w:rPr>
          <w:rFonts w:ascii="Arial" w:hAnsi="Arial" w:eastAsia="Times New Roman" w:cs="Arial"/>
          <w:sz w:val="24"/>
          <w:szCs w:val="24"/>
          <w:lang w:val="es-ES" w:eastAsia="es-ES"/>
        </w:rPr>
        <w:t>co</w:t>
      </w:r>
      <w:r w:rsidR="00B76914">
        <w:rPr>
          <w:rFonts w:ascii="Arial" w:hAnsi="Arial" w:eastAsia="Times New Roman" w:cs="Arial"/>
          <w:sz w:val="24"/>
          <w:szCs w:val="24"/>
          <w:lang w:val="es-ES" w:eastAsia="es-ES"/>
        </w:rPr>
        <w:t xml:space="preserve">tizar la </w:t>
      </w:r>
      <w:r w:rsidRPr="009E21BD" w:rsidR="00401FFF">
        <w:rPr>
          <w:rFonts w:ascii="Arial" w:hAnsi="Arial" w:eastAsia="Times New Roman" w:cs="Arial"/>
          <w:sz w:val="24"/>
          <w:szCs w:val="24"/>
          <w:lang w:val="es-ES" w:eastAsia="es-ES"/>
        </w:rPr>
        <w:t xml:space="preserve">tarifa más baja </w:t>
      </w:r>
      <w:r w:rsidR="00B76914">
        <w:rPr>
          <w:rFonts w:ascii="Arial" w:hAnsi="Arial" w:eastAsia="Times New Roman" w:cs="Arial"/>
          <w:sz w:val="24"/>
          <w:szCs w:val="24"/>
          <w:lang w:val="es-ES" w:eastAsia="es-ES"/>
        </w:rPr>
        <w:t xml:space="preserve">para </w:t>
      </w:r>
      <w:r w:rsidRPr="009E21BD" w:rsidR="00401FFF">
        <w:rPr>
          <w:rFonts w:ascii="Arial" w:hAnsi="Arial" w:eastAsia="Times New Roman" w:cs="Arial"/>
          <w:sz w:val="24"/>
          <w:szCs w:val="24"/>
          <w:lang w:val="es-ES" w:eastAsia="es-ES"/>
        </w:rPr>
        <w:t xml:space="preserve">el 100% de los </w:t>
      </w:r>
      <w:r w:rsidR="00E964C4">
        <w:rPr>
          <w:rFonts w:ascii="Arial" w:hAnsi="Arial" w:eastAsia="Times New Roman" w:cs="Arial"/>
          <w:sz w:val="24"/>
          <w:szCs w:val="24"/>
          <w:lang w:val="es-ES" w:eastAsia="es-ES"/>
        </w:rPr>
        <w:t xml:space="preserve">eventos de </w:t>
      </w:r>
      <w:r w:rsidRPr="009E21BD" w:rsidR="00401FFF">
        <w:rPr>
          <w:rFonts w:ascii="Arial" w:hAnsi="Arial" w:eastAsia="Times New Roman" w:cs="Arial"/>
          <w:sz w:val="24"/>
          <w:szCs w:val="24"/>
          <w:lang w:val="es-ES" w:eastAsia="es-ES"/>
        </w:rPr>
        <w:t>servicio</w:t>
      </w:r>
      <w:r w:rsidR="00E964C4">
        <w:rPr>
          <w:rFonts w:ascii="Arial" w:hAnsi="Arial" w:eastAsia="Times New Roman" w:cs="Arial"/>
          <w:sz w:val="24"/>
          <w:szCs w:val="24"/>
          <w:lang w:val="es-ES" w:eastAsia="es-ES"/>
        </w:rPr>
        <w:t xml:space="preserve"> de transporte, asumió el riesgo de </w:t>
      </w:r>
      <w:r w:rsidRPr="009E21BD" w:rsidR="0097799E">
        <w:rPr>
          <w:rFonts w:ascii="Arial" w:hAnsi="Arial" w:eastAsia="Times New Roman" w:cs="Arial"/>
          <w:sz w:val="24"/>
          <w:szCs w:val="24"/>
          <w:lang w:val="es-ES" w:eastAsia="es-ES"/>
        </w:rPr>
        <w:t>l</w:t>
      </w:r>
      <w:r w:rsidR="00931565">
        <w:rPr>
          <w:rFonts w:ascii="Arial" w:hAnsi="Arial" w:eastAsia="Times New Roman" w:cs="Arial"/>
          <w:sz w:val="24"/>
          <w:szCs w:val="24"/>
          <w:lang w:val="es-ES" w:eastAsia="es-ES"/>
        </w:rPr>
        <w:t xml:space="preserve">os sobre costos </w:t>
      </w:r>
      <w:r w:rsidR="005F692C">
        <w:rPr>
          <w:rFonts w:ascii="Arial" w:hAnsi="Arial" w:eastAsia="Times New Roman" w:cs="Arial"/>
          <w:sz w:val="24"/>
          <w:szCs w:val="24"/>
          <w:lang w:val="es-ES" w:eastAsia="es-ES"/>
        </w:rPr>
        <w:t xml:space="preserve">que se presentaran en relación con su presupuesto, </w:t>
      </w:r>
      <w:r w:rsidR="00931565">
        <w:rPr>
          <w:rFonts w:ascii="Arial" w:hAnsi="Arial" w:eastAsia="Times New Roman" w:cs="Arial"/>
          <w:sz w:val="24"/>
          <w:szCs w:val="24"/>
          <w:lang w:val="es-ES" w:eastAsia="es-ES"/>
        </w:rPr>
        <w:t xml:space="preserve">por </w:t>
      </w:r>
      <w:r w:rsidR="005F692C">
        <w:rPr>
          <w:rFonts w:ascii="Arial" w:hAnsi="Arial" w:eastAsia="Times New Roman" w:cs="Arial"/>
          <w:sz w:val="24"/>
          <w:szCs w:val="24"/>
          <w:lang w:val="es-ES" w:eastAsia="es-ES"/>
        </w:rPr>
        <w:t xml:space="preserve">virtud de </w:t>
      </w:r>
      <w:r w:rsidR="00931565">
        <w:rPr>
          <w:rFonts w:ascii="Arial" w:hAnsi="Arial" w:eastAsia="Times New Roman" w:cs="Arial"/>
          <w:sz w:val="24"/>
          <w:szCs w:val="24"/>
          <w:lang w:val="es-ES" w:eastAsia="es-ES"/>
        </w:rPr>
        <w:t>l</w:t>
      </w:r>
      <w:r w:rsidRPr="009E21BD" w:rsidR="0097799E">
        <w:rPr>
          <w:rFonts w:ascii="Arial" w:hAnsi="Arial" w:eastAsia="Times New Roman" w:cs="Arial"/>
          <w:sz w:val="24"/>
          <w:szCs w:val="24"/>
          <w:lang w:val="es-ES" w:eastAsia="es-ES"/>
        </w:rPr>
        <w:t xml:space="preserve">as condiciones técnicas que se requerían para ciertos </w:t>
      </w:r>
      <w:r>
        <w:rPr>
          <w:rFonts w:ascii="Arial" w:hAnsi="Arial" w:eastAsia="Times New Roman" w:cs="Arial"/>
          <w:sz w:val="24"/>
          <w:szCs w:val="24"/>
          <w:lang w:val="es-ES" w:eastAsia="es-ES"/>
        </w:rPr>
        <w:t>soportes de servicio</w:t>
      </w:r>
      <w:r w:rsidR="00DC0BCB">
        <w:rPr>
          <w:rFonts w:ascii="Arial" w:hAnsi="Arial" w:eastAsia="Times New Roman" w:cs="Arial"/>
          <w:sz w:val="24"/>
          <w:szCs w:val="24"/>
          <w:lang w:val="es-ES" w:eastAsia="es-ES"/>
        </w:rPr>
        <w:t>.</w:t>
      </w:r>
    </w:p>
    <w:p xmlns:wp14="http://schemas.microsoft.com/office/word/2010/wordml" w:rsidR="00DC0BCB" w:rsidP="005B61FD" w:rsidRDefault="00DC0BCB" w14:paraId="44F69B9A" wp14:textId="77777777">
      <w:pPr>
        <w:spacing w:after="0" w:line="360" w:lineRule="auto"/>
        <w:jc w:val="both"/>
        <w:rPr>
          <w:rFonts w:ascii="Arial" w:hAnsi="Arial" w:eastAsia="Times New Roman" w:cs="Arial"/>
          <w:sz w:val="24"/>
          <w:szCs w:val="24"/>
          <w:lang w:val="es-ES" w:eastAsia="es-ES"/>
        </w:rPr>
      </w:pPr>
    </w:p>
    <w:p xmlns:wp14="http://schemas.microsoft.com/office/word/2010/wordml" w:rsidR="005D7F0B" w:rsidP="005B61FD" w:rsidRDefault="00E964C4" w14:paraId="7F74B330"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Se re</w:t>
      </w:r>
      <w:r w:rsidR="004A40DB">
        <w:rPr>
          <w:rFonts w:ascii="Arial" w:hAnsi="Arial" w:eastAsia="Times New Roman" w:cs="Arial"/>
          <w:sz w:val="24"/>
          <w:szCs w:val="24"/>
          <w:lang w:val="es-ES" w:eastAsia="es-ES"/>
        </w:rPr>
        <w:t>salta</w:t>
      </w:r>
      <w:r>
        <w:rPr>
          <w:rFonts w:ascii="Arial" w:hAnsi="Arial" w:eastAsia="Times New Roman" w:cs="Arial"/>
          <w:sz w:val="24"/>
          <w:szCs w:val="24"/>
          <w:lang w:val="es-ES" w:eastAsia="es-ES"/>
        </w:rPr>
        <w:t xml:space="preserve"> la carga de conocimiento y experiencia que tenía Consultel al momento en que realizó la oferta, dado que, como lo reseñó el Tribunal </w:t>
      </w:r>
      <w:r w:rsidRPr="000B22F7">
        <w:rPr>
          <w:rFonts w:ascii="Arial" w:hAnsi="Arial" w:eastAsia="Times New Roman" w:cs="Arial"/>
          <w:i/>
          <w:sz w:val="24"/>
          <w:szCs w:val="24"/>
          <w:lang w:val="es-ES" w:eastAsia="es-ES"/>
        </w:rPr>
        <w:t>a quo</w:t>
      </w:r>
      <w:r>
        <w:rPr>
          <w:rFonts w:ascii="Arial" w:hAnsi="Arial" w:eastAsia="Times New Roman" w:cs="Arial"/>
          <w:sz w:val="24"/>
          <w:szCs w:val="24"/>
          <w:lang w:val="es-ES" w:eastAsia="es-ES"/>
        </w:rPr>
        <w:t xml:space="preserve">, </w:t>
      </w:r>
      <w:r w:rsidRPr="009E21BD" w:rsidR="00AA435A">
        <w:rPr>
          <w:rFonts w:ascii="Arial" w:hAnsi="Arial" w:eastAsia="Times New Roman" w:cs="Arial"/>
          <w:sz w:val="24"/>
          <w:szCs w:val="24"/>
          <w:lang w:val="es-ES" w:eastAsia="es-ES"/>
        </w:rPr>
        <w:t>el representante legal de Consultel declaró en el proceso</w:t>
      </w:r>
      <w:r w:rsidR="005D7F0B">
        <w:rPr>
          <w:rStyle w:val="FootnoteReference"/>
          <w:rFonts w:ascii="Arial" w:hAnsi="Arial" w:eastAsia="Times New Roman" w:cs="Arial"/>
          <w:sz w:val="24"/>
          <w:szCs w:val="24"/>
          <w:lang w:val="es-ES" w:eastAsia="es-ES"/>
        </w:rPr>
        <w:footnoteReference w:id="82"/>
      </w:r>
      <w:r w:rsidRPr="009E21BD" w:rsidR="00AA435A">
        <w:rPr>
          <w:rFonts w:ascii="Arial" w:hAnsi="Arial" w:eastAsia="Times New Roman" w:cs="Arial"/>
          <w:sz w:val="24"/>
          <w:szCs w:val="24"/>
          <w:lang w:val="es-ES" w:eastAsia="es-ES"/>
        </w:rPr>
        <w:t xml:space="preserve"> que era conocedor </w:t>
      </w:r>
      <w:r w:rsidR="000B22F7">
        <w:rPr>
          <w:rFonts w:ascii="Arial" w:hAnsi="Arial" w:eastAsia="Times New Roman" w:cs="Arial"/>
          <w:sz w:val="24"/>
          <w:szCs w:val="24"/>
          <w:lang w:val="es-ES" w:eastAsia="es-ES"/>
        </w:rPr>
        <w:t xml:space="preserve">de </w:t>
      </w:r>
      <w:r w:rsidRPr="009E21BD" w:rsidR="00AA435A">
        <w:rPr>
          <w:rFonts w:ascii="Arial" w:hAnsi="Arial" w:eastAsia="Times New Roman" w:cs="Arial"/>
          <w:sz w:val="24"/>
          <w:szCs w:val="24"/>
          <w:lang w:val="es-ES" w:eastAsia="es-ES"/>
        </w:rPr>
        <w:t>la importancia y el peso de la variable de tra</w:t>
      </w:r>
      <w:r w:rsidR="005D7F0B">
        <w:rPr>
          <w:rFonts w:ascii="Arial" w:hAnsi="Arial" w:eastAsia="Times New Roman" w:cs="Arial"/>
          <w:sz w:val="24"/>
          <w:szCs w:val="24"/>
          <w:lang w:val="es-ES" w:eastAsia="es-ES"/>
        </w:rPr>
        <w:t>n</w:t>
      </w:r>
      <w:r w:rsidRPr="009E21BD" w:rsidR="00AA435A">
        <w:rPr>
          <w:rFonts w:ascii="Arial" w:hAnsi="Arial" w:eastAsia="Times New Roman" w:cs="Arial"/>
          <w:sz w:val="24"/>
          <w:szCs w:val="24"/>
          <w:lang w:val="es-ES" w:eastAsia="es-ES"/>
        </w:rPr>
        <w:t>sporte,</w:t>
      </w:r>
      <w:r w:rsidR="009539DC">
        <w:rPr>
          <w:rFonts w:ascii="Arial" w:hAnsi="Arial" w:eastAsia="Times New Roman" w:cs="Arial"/>
          <w:sz w:val="24"/>
          <w:szCs w:val="24"/>
          <w:lang w:val="es-ES" w:eastAsia="es-ES"/>
        </w:rPr>
        <w:t xml:space="preserve"> además de que</w:t>
      </w:r>
      <w:r w:rsidR="005D7F0B">
        <w:rPr>
          <w:rFonts w:ascii="Arial" w:hAnsi="Arial" w:eastAsia="Times New Roman" w:cs="Arial"/>
          <w:sz w:val="24"/>
          <w:szCs w:val="24"/>
          <w:lang w:val="es-ES" w:eastAsia="es-ES"/>
        </w:rPr>
        <w:t xml:space="preserve">, según consta en el expediente, </w:t>
      </w:r>
      <w:r w:rsidR="009539DC">
        <w:rPr>
          <w:rFonts w:ascii="Arial" w:hAnsi="Arial" w:eastAsia="Times New Roman" w:cs="Arial"/>
          <w:sz w:val="24"/>
          <w:szCs w:val="24"/>
          <w:lang w:val="es-ES" w:eastAsia="es-ES"/>
        </w:rPr>
        <w:t>esa empresa había prestado otros servicios de instalación operación y mantenimiento de la red h</w:t>
      </w:r>
      <w:r w:rsidR="00651469">
        <w:rPr>
          <w:rFonts w:ascii="Arial" w:hAnsi="Arial" w:eastAsia="Times New Roman" w:cs="Arial"/>
          <w:sz w:val="24"/>
          <w:szCs w:val="24"/>
          <w:lang w:val="es-ES" w:eastAsia="es-ES"/>
        </w:rPr>
        <w:t>í</w:t>
      </w:r>
      <w:r w:rsidR="009539DC">
        <w:rPr>
          <w:rFonts w:ascii="Arial" w:hAnsi="Arial" w:eastAsia="Times New Roman" w:cs="Arial"/>
          <w:sz w:val="24"/>
          <w:szCs w:val="24"/>
          <w:lang w:val="es-ES" w:eastAsia="es-ES"/>
        </w:rPr>
        <w:t xml:space="preserve">brida fibra coaxial (HFC) en zonas de influencia de EPM </w:t>
      </w:r>
      <w:r w:rsidR="005D7F0B">
        <w:rPr>
          <w:rFonts w:ascii="Arial" w:hAnsi="Arial" w:eastAsia="Times New Roman" w:cs="Arial"/>
          <w:sz w:val="24"/>
          <w:szCs w:val="24"/>
          <w:lang w:val="es-ES" w:eastAsia="es-ES"/>
        </w:rPr>
        <w:t>i</w:t>
      </w:r>
      <w:r w:rsidR="009539DC">
        <w:rPr>
          <w:rFonts w:ascii="Arial" w:hAnsi="Arial" w:eastAsia="Times New Roman" w:cs="Arial"/>
          <w:sz w:val="24"/>
          <w:szCs w:val="24"/>
          <w:lang w:val="es-ES" w:eastAsia="es-ES"/>
        </w:rPr>
        <w:t>nc</w:t>
      </w:r>
      <w:r w:rsidR="005D7F0B">
        <w:rPr>
          <w:rFonts w:ascii="Arial" w:hAnsi="Arial" w:eastAsia="Times New Roman" w:cs="Arial"/>
          <w:sz w:val="24"/>
          <w:szCs w:val="24"/>
          <w:lang w:val="es-ES" w:eastAsia="es-ES"/>
        </w:rPr>
        <w:t>l</w:t>
      </w:r>
      <w:r w:rsidR="009539DC">
        <w:rPr>
          <w:rFonts w:ascii="Arial" w:hAnsi="Arial" w:eastAsia="Times New Roman" w:cs="Arial"/>
          <w:sz w:val="24"/>
          <w:szCs w:val="24"/>
          <w:lang w:val="es-ES" w:eastAsia="es-ES"/>
        </w:rPr>
        <w:t>uidos los municipios del “</w:t>
      </w:r>
      <w:r w:rsidRPr="00931565" w:rsidR="009539DC">
        <w:rPr>
          <w:rFonts w:ascii="Arial" w:hAnsi="Arial" w:eastAsia="Times New Roman" w:cs="Arial"/>
          <w:i/>
          <w:sz w:val="24"/>
          <w:szCs w:val="24"/>
          <w:lang w:val="es-ES" w:eastAsia="es-ES"/>
        </w:rPr>
        <w:t>oriente cercano</w:t>
      </w:r>
      <w:r w:rsidR="009539DC">
        <w:rPr>
          <w:rFonts w:ascii="Arial" w:hAnsi="Arial" w:eastAsia="Times New Roman" w:cs="Arial"/>
          <w:sz w:val="24"/>
          <w:szCs w:val="24"/>
          <w:lang w:val="es-ES" w:eastAsia="es-ES"/>
        </w:rPr>
        <w:t xml:space="preserve">”, </w:t>
      </w:r>
      <w:r w:rsidR="005D7F0B">
        <w:rPr>
          <w:rFonts w:ascii="Arial" w:hAnsi="Arial" w:eastAsia="Times New Roman" w:cs="Arial"/>
          <w:sz w:val="24"/>
          <w:szCs w:val="24"/>
          <w:lang w:val="es-ES" w:eastAsia="es-ES"/>
        </w:rPr>
        <w:t>de conformidad con lo que</w:t>
      </w:r>
      <w:r w:rsidR="009539DC">
        <w:rPr>
          <w:rFonts w:ascii="Arial" w:hAnsi="Arial" w:eastAsia="Times New Roman" w:cs="Arial"/>
          <w:sz w:val="24"/>
          <w:szCs w:val="24"/>
          <w:lang w:val="es-ES" w:eastAsia="es-ES"/>
        </w:rPr>
        <w:t xml:space="preserve"> acreditó al presentar su oferta</w:t>
      </w:r>
      <w:r w:rsidR="009539DC">
        <w:rPr>
          <w:rStyle w:val="FootnoteReference"/>
          <w:rFonts w:ascii="Arial" w:hAnsi="Arial" w:eastAsia="Times New Roman" w:cs="Arial"/>
          <w:sz w:val="24"/>
          <w:szCs w:val="24"/>
          <w:lang w:val="es-ES" w:eastAsia="es-ES"/>
        </w:rPr>
        <w:footnoteReference w:id="83"/>
      </w:r>
      <w:r w:rsidR="005D7F0B">
        <w:rPr>
          <w:rFonts w:ascii="Arial" w:hAnsi="Arial" w:eastAsia="Times New Roman" w:cs="Arial"/>
          <w:sz w:val="24"/>
          <w:szCs w:val="24"/>
          <w:lang w:val="es-ES" w:eastAsia="es-ES"/>
        </w:rPr>
        <w:t>.</w:t>
      </w:r>
    </w:p>
    <w:p xmlns:wp14="http://schemas.microsoft.com/office/word/2010/wordml" w:rsidRPr="009E21BD" w:rsidR="007D1625" w:rsidP="007D1625" w:rsidRDefault="007D1625" w14:paraId="5F07D11E" wp14:textId="77777777">
      <w:pPr>
        <w:spacing w:after="0" w:line="360" w:lineRule="auto"/>
        <w:jc w:val="both"/>
        <w:rPr>
          <w:rFonts w:ascii="Arial" w:hAnsi="Arial" w:eastAsia="Times New Roman" w:cs="Arial"/>
          <w:sz w:val="24"/>
          <w:szCs w:val="24"/>
          <w:lang w:val="es-ES" w:eastAsia="es-ES"/>
        </w:rPr>
      </w:pPr>
    </w:p>
    <w:p xmlns:wp14="http://schemas.microsoft.com/office/word/2010/wordml" w:rsidRPr="00D12127" w:rsidR="007D1625" w:rsidP="00D91055" w:rsidRDefault="00A40847" w14:paraId="732747CF" wp14:textId="77777777">
      <w:pPr>
        <w:spacing w:after="0" w:line="240" w:lineRule="auto"/>
        <w:jc w:val="both"/>
        <w:rPr>
          <w:rFonts w:ascii="Arial" w:hAnsi="Arial" w:eastAsia="Times New Roman" w:cs="Arial"/>
          <w:b/>
          <w:sz w:val="24"/>
          <w:szCs w:val="24"/>
          <w:lang w:val="es-ES" w:eastAsia="es-ES"/>
        </w:rPr>
      </w:pPr>
      <w:r>
        <w:rPr>
          <w:rFonts w:ascii="Arial" w:hAnsi="Arial" w:eastAsia="Times New Roman" w:cs="Arial"/>
          <w:b/>
          <w:sz w:val="24"/>
          <w:szCs w:val="24"/>
          <w:lang w:val="es-ES" w:eastAsia="es-ES"/>
        </w:rPr>
        <w:t>5</w:t>
      </w:r>
      <w:r w:rsidRPr="00D12127" w:rsidR="007D1625">
        <w:rPr>
          <w:rFonts w:ascii="Arial" w:hAnsi="Arial" w:eastAsia="Times New Roman" w:cs="Arial"/>
          <w:b/>
          <w:sz w:val="24"/>
          <w:szCs w:val="24"/>
          <w:lang w:val="es-ES" w:eastAsia="es-ES"/>
        </w:rPr>
        <w:t>.</w:t>
      </w:r>
      <w:r w:rsidR="00534AE8">
        <w:rPr>
          <w:rFonts w:ascii="Arial" w:hAnsi="Arial" w:eastAsia="Times New Roman" w:cs="Arial"/>
          <w:b/>
          <w:sz w:val="24"/>
          <w:szCs w:val="24"/>
          <w:lang w:val="es-ES" w:eastAsia="es-ES"/>
        </w:rPr>
        <w:t>3</w:t>
      </w:r>
      <w:r>
        <w:rPr>
          <w:rFonts w:ascii="Arial" w:hAnsi="Arial" w:eastAsia="Times New Roman" w:cs="Arial"/>
          <w:b/>
          <w:sz w:val="24"/>
          <w:szCs w:val="24"/>
          <w:lang w:val="es-ES" w:eastAsia="es-ES"/>
        </w:rPr>
        <w:t>.</w:t>
      </w:r>
      <w:r w:rsidR="007D1625">
        <w:rPr>
          <w:rFonts w:ascii="Arial" w:hAnsi="Arial" w:eastAsia="Times New Roman" w:cs="Arial"/>
          <w:b/>
          <w:sz w:val="24"/>
          <w:szCs w:val="24"/>
          <w:lang w:val="es-ES" w:eastAsia="es-ES"/>
        </w:rPr>
        <w:t>5</w:t>
      </w:r>
      <w:r w:rsidRPr="00D12127" w:rsidR="007D1625">
        <w:rPr>
          <w:rFonts w:ascii="Arial" w:hAnsi="Arial" w:eastAsia="Times New Roman" w:cs="Arial"/>
          <w:b/>
          <w:sz w:val="24"/>
          <w:szCs w:val="24"/>
          <w:lang w:val="es-ES" w:eastAsia="es-ES"/>
        </w:rPr>
        <w:t xml:space="preserve">. </w:t>
      </w:r>
      <w:r w:rsidR="007D1625">
        <w:rPr>
          <w:rFonts w:ascii="Arial" w:hAnsi="Arial" w:eastAsia="Times New Roman" w:cs="Arial"/>
          <w:b/>
          <w:sz w:val="24"/>
          <w:szCs w:val="24"/>
          <w:lang w:val="es-ES" w:eastAsia="es-ES"/>
        </w:rPr>
        <w:t>No se presentó un</w:t>
      </w:r>
      <w:r w:rsidR="00931565">
        <w:rPr>
          <w:rFonts w:ascii="Arial" w:hAnsi="Arial" w:eastAsia="Times New Roman" w:cs="Arial"/>
          <w:b/>
          <w:sz w:val="24"/>
          <w:szCs w:val="24"/>
          <w:lang w:val="es-ES" w:eastAsia="es-ES"/>
        </w:rPr>
        <w:t>a</w:t>
      </w:r>
      <w:r w:rsidR="007D1625">
        <w:rPr>
          <w:rFonts w:ascii="Arial" w:hAnsi="Arial" w:eastAsia="Times New Roman" w:cs="Arial"/>
          <w:b/>
          <w:sz w:val="24"/>
          <w:szCs w:val="24"/>
          <w:lang w:val="es-ES" w:eastAsia="es-ES"/>
        </w:rPr>
        <w:t xml:space="preserve"> variación imprevista en el compone</w:t>
      </w:r>
      <w:r w:rsidR="00A9190B">
        <w:rPr>
          <w:rFonts w:ascii="Arial" w:hAnsi="Arial" w:eastAsia="Times New Roman" w:cs="Arial"/>
          <w:b/>
          <w:sz w:val="24"/>
          <w:szCs w:val="24"/>
          <w:lang w:val="es-ES" w:eastAsia="es-ES"/>
        </w:rPr>
        <w:t>n</w:t>
      </w:r>
      <w:r w:rsidR="007D1625">
        <w:rPr>
          <w:rFonts w:ascii="Arial" w:hAnsi="Arial" w:eastAsia="Times New Roman" w:cs="Arial"/>
          <w:b/>
          <w:sz w:val="24"/>
          <w:szCs w:val="24"/>
          <w:lang w:val="es-ES" w:eastAsia="es-ES"/>
        </w:rPr>
        <w:t xml:space="preserve">te de </w:t>
      </w:r>
      <w:r w:rsidRPr="00D12127" w:rsidR="007D1625">
        <w:rPr>
          <w:rFonts w:ascii="Arial" w:hAnsi="Arial" w:eastAsia="Times New Roman" w:cs="Arial"/>
          <w:b/>
          <w:sz w:val="24"/>
          <w:szCs w:val="24"/>
          <w:lang w:val="es-ES" w:eastAsia="es-ES"/>
        </w:rPr>
        <w:t>transporte</w:t>
      </w:r>
    </w:p>
    <w:p xmlns:wp14="http://schemas.microsoft.com/office/word/2010/wordml" w:rsidR="007D1625" w:rsidP="007D1625" w:rsidRDefault="007D1625" w14:paraId="41508A3C" wp14:textId="77777777">
      <w:pPr>
        <w:spacing w:after="0" w:line="360" w:lineRule="auto"/>
        <w:jc w:val="both"/>
        <w:rPr>
          <w:rFonts w:ascii="Arial" w:hAnsi="Arial" w:eastAsia="Times New Roman" w:cs="Arial"/>
          <w:sz w:val="24"/>
          <w:szCs w:val="24"/>
          <w:lang w:val="es-ES" w:eastAsia="es-ES"/>
        </w:rPr>
      </w:pPr>
    </w:p>
    <w:p xmlns:wp14="http://schemas.microsoft.com/office/word/2010/wordml" w:rsidR="00A9190B" w:rsidP="007D1625" w:rsidRDefault="007D1625" w14:paraId="7C03B939"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De</w:t>
      </w:r>
      <w:r w:rsidR="00A9190B">
        <w:rPr>
          <w:rFonts w:ascii="Arial" w:hAnsi="Arial" w:eastAsia="Times New Roman" w:cs="Arial"/>
          <w:sz w:val="24"/>
          <w:szCs w:val="24"/>
          <w:lang w:val="es-ES" w:eastAsia="es-ES"/>
        </w:rPr>
        <w:t xml:space="preserve"> conformidad con lo expuesto, </w:t>
      </w:r>
      <w:r>
        <w:rPr>
          <w:rFonts w:ascii="Arial" w:hAnsi="Arial" w:eastAsia="Times New Roman" w:cs="Arial"/>
          <w:sz w:val="24"/>
          <w:szCs w:val="24"/>
          <w:lang w:val="es-ES" w:eastAsia="es-ES"/>
        </w:rPr>
        <w:t>la supuesta orden del interventor</w:t>
      </w:r>
      <w:r>
        <w:rPr>
          <w:rStyle w:val="FootnoteReference"/>
          <w:rFonts w:ascii="Arial" w:hAnsi="Arial" w:eastAsia="Times New Roman" w:cs="Arial"/>
          <w:sz w:val="24"/>
          <w:szCs w:val="24"/>
          <w:lang w:val="es-ES" w:eastAsia="es-ES"/>
        </w:rPr>
        <w:footnoteReference w:id="84"/>
      </w:r>
      <w:r>
        <w:rPr>
          <w:rFonts w:ascii="Arial" w:hAnsi="Arial" w:eastAsia="Times New Roman" w:cs="Arial"/>
          <w:sz w:val="24"/>
          <w:szCs w:val="24"/>
          <w:lang w:val="es-ES" w:eastAsia="es-ES"/>
        </w:rPr>
        <w:t xml:space="preserve"> no imponía una carga imprevisible</w:t>
      </w:r>
      <w:r w:rsidRPr="009E21BD">
        <w:rPr>
          <w:rFonts w:ascii="Arial" w:hAnsi="Arial" w:eastAsia="Times New Roman" w:cs="Arial"/>
          <w:sz w:val="24"/>
          <w:szCs w:val="24"/>
          <w:lang w:val="es-ES" w:eastAsia="es-ES"/>
        </w:rPr>
        <w:t xml:space="preserve">, sorpresiva o extraordinaria, </w:t>
      </w:r>
      <w:r>
        <w:rPr>
          <w:rFonts w:ascii="Arial" w:hAnsi="Arial" w:eastAsia="Times New Roman" w:cs="Arial"/>
          <w:sz w:val="24"/>
          <w:szCs w:val="24"/>
          <w:lang w:val="es-ES" w:eastAsia="es-ES"/>
        </w:rPr>
        <w:t xml:space="preserve">puesto que el requerimiento de tiempos de respuesta se correspondía con las condiciones del servicio y los indicadores de productividad mínima que </w:t>
      </w:r>
      <w:r w:rsidR="00A9190B">
        <w:rPr>
          <w:rFonts w:ascii="Arial" w:hAnsi="Arial" w:eastAsia="Times New Roman" w:cs="Arial"/>
          <w:sz w:val="24"/>
          <w:szCs w:val="24"/>
          <w:lang w:val="es-ES" w:eastAsia="es-ES"/>
        </w:rPr>
        <w:t>la</w:t>
      </w:r>
      <w:r>
        <w:rPr>
          <w:rFonts w:ascii="Arial" w:hAnsi="Arial" w:eastAsia="Times New Roman" w:cs="Arial"/>
          <w:sz w:val="24"/>
          <w:szCs w:val="24"/>
          <w:lang w:val="es-ES" w:eastAsia="es-ES"/>
        </w:rPr>
        <w:t xml:space="preserve"> contratista debía cumplir</w:t>
      </w:r>
      <w:r w:rsidR="00A9190B">
        <w:rPr>
          <w:rFonts w:ascii="Arial" w:hAnsi="Arial" w:eastAsia="Times New Roman" w:cs="Arial"/>
          <w:sz w:val="24"/>
          <w:szCs w:val="24"/>
          <w:lang w:val="es-ES" w:eastAsia="es-ES"/>
        </w:rPr>
        <w:t>. P</w:t>
      </w:r>
      <w:r>
        <w:rPr>
          <w:rFonts w:ascii="Arial" w:hAnsi="Arial" w:eastAsia="Times New Roman" w:cs="Arial"/>
          <w:sz w:val="24"/>
          <w:szCs w:val="24"/>
          <w:lang w:val="es-ES" w:eastAsia="es-ES"/>
        </w:rPr>
        <w:t xml:space="preserve">or ello, </w:t>
      </w:r>
      <w:r w:rsidR="00931565">
        <w:rPr>
          <w:rFonts w:ascii="Arial" w:hAnsi="Arial" w:eastAsia="Times New Roman" w:cs="Arial"/>
          <w:sz w:val="24"/>
          <w:szCs w:val="24"/>
          <w:lang w:val="es-ES" w:eastAsia="es-ES"/>
        </w:rPr>
        <w:t>se reafirma que</w:t>
      </w:r>
      <w:r w:rsidR="00127D4F">
        <w:rPr>
          <w:rFonts w:ascii="Arial" w:hAnsi="Arial" w:eastAsia="Times New Roman" w:cs="Arial"/>
          <w:sz w:val="24"/>
          <w:szCs w:val="24"/>
          <w:lang w:val="es-ES" w:eastAsia="es-ES"/>
        </w:rPr>
        <w:t>,</w:t>
      </w:r>
      <w:r w:rsidR="00931565">
        <w:rPr>
          <w:rFonts w:ascii="Arial" w:hAnsi="Arial" w:eastAsia="Times New Roman" w:cs="Arial"/>
          <w:sz w:val="24"/>
          <w:szCs w:val="24"/>
          <w:lang w:val="es-ES" w:eastAsia="es-ES"/>
        </w:rPr>
        <w:t xml:space="preserve"> </w:t>
      </w:r>
      <w:r>
        <w:rPr>
          <w:rFonts w:ascii="Arial" w:hAnsi="Arial" w:eastAsia="Times New Roman" w:cs="Arial"/>
          <w:sz w:val="24"/>
          <w:szCs w:val="24"/>
          <w:lang w:val="es-ES" w:eastAsia="es-ES"/>
        </w:rPr>
        <w:t>si l</w:t>
      </w:r>
      <w:r w:rsidR="00A9190B">
        <w:rPr>
          <w:rFonts w:ascii="Arial" w:hAnsi="Arial" w:eastAsia="Times New Roman" w:cs="Arial"/>
          <w:sz w:val="24"/>
          <w:szCs w:val="24"/>
          <w:lang w:val="es-ES" w:eastAsia="es-ES"/>
        </w:rPr>
        <w:t>a</w:t>
      </w:r>
      <w:r>
        <w:rPr>
          <w:rFonts w:ascii="Arial" w:hAnsi="Arial" w:eastAsia="Times New Roman" w:cs="Arial"/>
          <w:sz w:val="24"/>
          <w:szCs w:val="24"/>
          <w:lang w:val="es-ES" w:eastAsia="es-ES"/>
        </w:rPr>
        <w:t xml:space="preserve"> contratista no tuvo en cuenta </w:t>
      </w:r>
      <w:r w:rsidR="00A9190B">
        <w:rPr>
          <w:rFonts w:ascii="Arial" w:hAnsi="Arial" w:eastAsia="Times New Roman" w:cs="Arial"/>
          <w:sz w:val="24"/>
          <w:szCs w:val="24"/>
          <w:lang w:val="es-ES" w:eastAsia="es-ES"/>
        </w:rPr>
        <w:t xml:space="preserve">todos </w:t>
      </w:r>
      <w:r>
        <w:rPr>
          <w:rFonts w:ascii="Arial" w:hAnsi="Arial" w:eastAsia="Times New Roman" w:cs="Arial"/>
          <w:sz w:val="24"/>
          <w:szCs w:val="24"/>
          <w:lang w:val="es-ES" w:eastAsia="es-ES"/>
        </w:rPr>
        <w:t xml:space="preserve">los supuestos del componente de transporte para cotizar la tarifa, corrió con el riesgo del incremento de costos causado por </w:t>
      </w:r>
      <w:r w:rsidR="00A9190B">
        <w:rPr>
          <w:rFonts w:ascii="Arial" w:hAnsi="Arial" w:eastAsia="Times New Roman" w:cs="Arial"/>
          <w:sz w:val="24"/>
          <w:szCs w:val="24"/>
          <w:lang w:val="es-ES" w:eastAsia="es-ES"/>
        </w:rPr>
        <w:t>la referida orden.</w:t>
      </w:r>
    </w:p>
    <w:p xmlns:wp14="http://schemas.microsoft.com/office/word/2010/wordml" w:rsidR="007D1625" w:rsidP="007D1625" w:rsidRDefault="007D1625" w14:paraId="43D6B1D6" wp14:textId="77777777">
      <w:pPr>
        <w:spacing w:after="0" w:line="360" w:lineRule="auto"/>
        <w:jc w:val="both"/>
        <w:rPr>
          <w:rFonts w:ascii="Arial" w:hAnsi="Arial" w:eastAsia="Times New Roman" w:cs="Arial"/>
          <w:sz w:val="24"/>
          <w:szCs w:val="24"/>
          <w:lang w:val="es-ES" w:eastAsia="es-ES"/>
        </w:rPr>
      </w:pPr>
    </w:p>
    <w:p xmlns:wp14="http://schemas.microsoft.com/office/word/2010/wordml" w:rsidR="007D1625" w:rsidP="007D1625" w:rsidRDefault="00DD45D0" w14:paraId="1FB2321F"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Se agrega que</w:t>
      </w:r>
      <w:r w:rsidR="0030275B">
        <w:rPr>
          <w:rFonts w:ascii="Arial" w:hAnsi="Arial" w:eastAsia="Times New Roman" w:cs="Arial"/>
          <w:sz w:val="24"/>
          <w:szCs w:val="24"/>
          <w:lang w:val="es-ES" w:eastAsia="es-ES"/>
        </w:rPr>
        <w:t>,</w:t>
      </w:r>
      <w:r>
        <w:rPr>
          <w:rFonts w:ascii="Arial" w:hAnsi="Arial" w:eastAsia="Times New Roman" w:cs="Arial"/>
          <w:sz w:val="24"/>
          <w:szCs w:val="24"/>
          <w:lang w:val="es-ES" w:eastAsia="es-ES"/>
        </w:rPr>
        <w:t xml:space="preserve"> e</w:t>
      </w:r>
      <w:r w:rsidR="007D1625">
        <w:rPr>
          <w:rFonts w:ascii="Arial" w:hAnsi="Arial" w:eastAsia="Times New Roman" w:cs="Arial"/>
          <w:sz w:val="24"/>
          <w:szCs w:val="24"/>
          <w:lang w:val="es-ES" w:eastAsia="es-ES"/>
        </w:rPr>
        <w:t xml:space="preserve">n este caso, la instrucción del interventor </w:t>
      </w:r>
      <w:r w:rsidR="00931565">
        <w:rPr>
          <w:rFonts w:ascii="Arial" w:hAnsi="Arial" w:eastAsia="Times New Roman" w:cs="Arial"/>
          <w:sz w:val="24"/>
          <w:szCs w:val="24"/>
          <w:lang w:val="es-ES" w:eastAsia="es-ES"/>
        </w:rPr>
        <w:t xml:space="preserve">debe apreciarse </w:t>
      </w:r>
      <w:r w:rsidR="007D1625">
        <w:rPr>
          <w:rFonts w:ascii="Arial" w:hAnsi="Arial" w:eastAsia="Times New Roman" w:cs="Arial"/>
          <w:sz w:val="24"/>
          <w:szCs w:val="24"/>
          <w:lang w:val="es-ES" w:eastAsia="es-ES"/>
        </w:rPr>
        <w:t>como una medida para cumplir con los estándares y tiempos mínimos que el documento de solicitud de oferta imponía</w:t>
      </w:r>
      <w:r w:rsidR="00931565">
        <w:rPr>
          <w:rFonts w:ascii="Arial" w:hAnsi="Arial" w:eastAsia="Times New Roman" w:cs="Arial"/>
          <w:sz w:val="24"/>
          <w:szCs w:val="24"/>
          <w:lang w:val="es-ES" w:eastAsia="es-ES"/>
        </w:rPr>
        <w:t xml:space="preserve"> y no como un cambio de condiciones contractuales</w:t>
      </w:r>
      <w:r w:rsidR="007D1625">
        <w:rPr>
          <w:rFonts w:ascii="Arial" w:hAnsi="Arial" w:eastAsia="Times New Roman" w:cs="Arial"/>
          <w:sz w:val="24"/>
          <w:szCs w:val="24"/>
          <w:lang w:val="es-ES" w:eastAsia="es-ES"/>
        </w:rPr>
        <w:t xml:space="preserve">. </w:t>
      </w:r>
    </w:p>
    <w:p xmlns:wp14="http://schemas.microsoft.com/office/word/2010/wordml" w:rsidR="007D1625" w:rsidP="007D1625" w:rsidRDefault="007D1625" w14:paraId="17DBC151" wp14:textId="77777777">
      <w:pPr>
        <w:spacing w:after="0" w:line="360" w:lineRule="auto"/>
        <w:jc w:val="both"/>
        <w:rPr>
          <w:rFonts w:ascii="Arial" w:hAnsi="Arial" w:eastAsia="Times New Roman" w:cs="Arial"/>
          <w:sz w:val="24"/>
          <w:szCs w:val="24"/>
          <w:lang w:val="es-ES" w:eastAsia="es-ES"/>
        </w:rPr>
      </w:pPr>
    </w:p>
    <w:p xmlns:wp14="http://schemas.microsoft.com/office/word/2010/wordml" w:rsidR="007D1625" w:rsidP="007D1625" w:rsidRDefault="007D1625" w14:paraId="53DEBAEA"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 xml:space="preserve">Se recuerda que para </w:t>
      </w:r>
      <w:r w:rsidRPr="009E21BD">
        <w:rPr>
          <w:rFonts w:ascii="Arial" w:hAnsi="Arial" w:eastAsia="Times New Roman" w:cs="Arial"/>
          <w:sz w:val="24"/>
          <w:szCs w:val="24"/>
          <w:lang w:val="es-ES" w:eastAsia="es-ES"/>
        </w:rPr>
        <w:t>demostrar el desequilibrio económico del contrato</w:t>
      </w:r>
      <w:r>
        <w:rPr>
          <w:rFonts w:ascii="Arial" w:hAnsi="Arial" w:eastAsia="Times New Roman" w:cs="Arial"/>
          <w:sz w:val="24"/>
          <w:szCs w:val="24"/>
          <w:lang w:val="es-ES" w:eastAsia="es-ES"/>
        </w:rPr>
        <w:t xml:space="preserve"> </w:t>
      </w:r>
      <w:r w:rsidR="00DD45D0">
        <w:rPr>
          <w:rFonts w:ascii="Arial" w:hAnsi="Arial" w:eastAsia="Times New Roman" w:cs="Arial"/>
          <w:sz w:val="24"/>
          <w:szCs w:val="24"/>
          <w:lang w:val="es-ES" w:eastAsia="es-ES"/>
        </w:rPr>
        <w:t xml:space="preserve">y atribuirlo </w:t>
      </w:r>
      <w:r w:rsidR="00220F0B">
        <w:rPr>
          <w:rFonts w:ascii="Arial" w:hAnsi="Arial" w:eastAsia="Times New Roman" w:cs="Arial"/>
          <w:sz w:val="24"/>
          <w:szCs w:val="24"/>
          <w:lang w:val="es-ES" w:eastAsia="es-ES"/>
        </w:rPr>
        <w:t xml:space="preserve">a </w:t>
      </w:r>
      <w:r>
        <w:rPr>
          <w:rFonts w:ascii="Arial" w:hAnsi="Arial" w:eastAsia="Times New Roman" w:cs="Arial"/>
          <w:sz w:val="24"/>
          <w:szCs w:val="24"/>
          <w:lang w:val="es-ES" w:eastAsia="es-ES"/>
        </w:rPr>
        <w:t xml:space="preserve">la </w:t>
      </w:r>
      <w:r w:rsidR="00220F0B">
        <w:rPr>
          <w:rFonts w:ascii="Arial" w:hAnsi="Arial" w:eastAsia="Times New Roman" w:cs="Arial"/>
          <w:sz w:val="24"/>
          <w:szCs w:val="24"/>
          <w:lang w:val="es-ES" w:eastAsia="es-ES"/>
        </w:rPr>
        <w:t xml:space="preserve">empresa </w:t>
      </w:r>
      <w:r>
        <w:rPr>
          <w:rFonts w:ascii="Arial" w:hAnsi="Arial" w:eastAsia="Times New Roman" w:cs="Arial"/>
          <w:sz w:val="24"/>
          <w:szCs w:val="24"/>
          <w:lang w:val="es-ES" w:eastAsia="es-ES"/>
        </w:rPr>
        <w:t>contratante se requer</w:t>
      </w:r>
      <w:r w:rsidR="00DD45D0">
        <w:rPr>
          <w:rFonts w:ascii="Arial" w:hAnsi="Arial" w:eastAsia="Times New Roman" w:cs="Arial"/>
          <w:sz w:val="24"/>
          <w:szCs w:val="24"/>
          <w:lang w:val="es-ES" w:eastAsia="es-ES"/>
        </w:rPr>
        <w:t>ía q</w:t>
      </w:r>
      <w:r>
        <w:rPr>
          <w:rFonts w:ascii="Arial" w:hAnsi="Arial" w:eastAsia="Times New Roman" w:cs="Arial"/>
          <w:sz w:val="24"/>
          <w:szCs w:val="24"/>
          <w:lang w:val="es-ES" w:eastAsia="es-ES"/>
        </w:rPr>
        <w:t>ue la contratista acredit</w:t>
      </w:r>
      <w:r w:rsidR="00CF7C9F">
        <w:rPr>
          <w:rFonts w:ascii="Arial" w:hAnsi="Arial" w:eastAsia="Times New Roman" w:cs="Arial"/>
          <w:sz w:val="24"/>
          <w:szCs w:val="24"/>
          <w:lang w:val="es-ES" w:eastAsia="es-ES"/>
        </w:rPr>
        <w:t>ara</w:t>
      </w:r>
      <w:r>
        <w:rPr>
          <w:rFonts w:ascii="Arial" w:hAnsi="Arial" w:eastAsia="Times New Roman" w:cs="Arial"/>
          <w:sz w:val="24"/>
          <w:szCs w:val="24"/>
          <w:lang w:val="es-ES" w:eastAsia="es-ES"/>
        </w:rPr>
        <w:t xml:space="preserve"> e</w:t>
      </w:r>
      <w:r w:rsidR="00931565">
        <w:rPr>
          <w:rFonts w:ascii="Arial" w:hAnsi="Arial" w:eastAsia="Times New Roman" w:cs="Arial"/>
          <w:sz w:val="24"/>
          <w:szCs w:val="24"/>
          <w:lang w:val="es-ES" w:eastAsia="es-ES"/>
        </w:rPr>
        <w:t>l</w:t>
      </w:r>
      <w:r>
        <w:rPr>
          <w:rFonts w:ascii="Arial" w:hAnsi="Arial" w:eastAsia="Times New Roman" w:cs="Arial"/>
          <w:sz w:val="24"/>
          <w:szCs w:val="24"/>
          <w:lang w:val="es-ES" w:eastAsia="es-ES"/>
        </w:rPr>
        <w:t xml:space="preserve"> </w:t>
      </w:r>
      <w:r w:rsidRPr="009E21BD">
        <w:rPr>
          <w:rFonts w:ascii="Arial" w:hAnsi="Arial" w:eastAsia="Times New Roman" w:cs="Arial"/>
          <w:sz w:val="24"/>
          <w:szCs w:val="24"/>
          <w:lang w:val="es-ES" w:eastAsia="es-ES"/>
        </w:rPr>
        <w:t>elemento</w:t>
      </w:r>
      <w:r>
        <w:rPr>
          <w:rFonts w:ascii="Arial" w:hAnsi="Arial" w:eastAsia="Times New Roman" w:cs="Arial"/>
          <w:sz w:val="24"/>
          <w:szCs w:val="24"/>
          <w:lang w:val="es-ES" w:eastAsia="es-ES"/>
        </w:rPr>
        <w:t xml:space="preserve"> de la imprevisibilidad en la causa que </w:t>
      </w:r>
      <w:r w:rsidR="00931565">
        <w:rPr>
          <w:rFonts w:ascii="Arial" w:hAnsi="Arial" w:eastAsia="Times New Roman" w:cs="Arial"/>
          <w:sz w:val="24"/>
          <w:szCs w:val="24"/>
          <w:lang w:val="es-ES" w:eastAsia="es-ES"/>
        </w:rPr>
        <w:t xml:space="preserve">habría originado </w:t>
      </w:r>
      <w:r>
        <w:rPr>
          <w:rFonts w:ascii="Arial" w:hAnsi="Arial" w:eastAsia="Times New Roman" w:cs="Arial"/>
          <w:sz w:val="24"/>
          <w:szCs w:val="24"/>
          <w:lang w:val="es-ES" w:eastAsia="es-ES"/>
        </w:rPr>
        <w:t xml:space="preserve">un desfase financiero </w:t>
      </w:r>
      <w:r w:rsidR="004535D2">
        <w:rPr>
          <w:rFonts w:ascii="Arial" w:hAnsi="Arial" w:eastAsia="Times New Roman" w:cs="Arial"/>
          <w:sz w:val="24"/>
          <w:szCs w:val="24"/>
          <w:lang w:val="es-ES" w:eastAsia="es-ES"/>
        </w:rPr>
        <w:t xml:space="preserve">de carácter </w:t>
      </w:r>
      <w:r>
        <w:rPr>
          <w:rFonts w:ascii="Arial" w:hAnsi="Arial" w:eastAsia="Times New Roman" w:cs="Arial"/>
          <w:sz w:val="24"/>
          <w:szCs w:val="24"/>
          <w:lang w:val="es-ES" w:eastAsia="es-ES"/>
        </w:rPr>
        <w:t>material</w:t>
      </w:r>
      <w:r w:rsidR="004535D2">
        <w:rPr>
          <w:rStyle w:val="FootnoteReference"/>
          <w:rFonts w:ascii="Arial" w:hAnsi="Arial" w:eastAsia="Times New Roman" w:cs="Arial"/>
          <w:sz w:val="24"/>
          <w:szCs w:val="24"/>
          <w:lang w:val="es-ES" w:eastAsia="es-ES"/>
        </w:rPr>
        <w:footnoteReference w:id="85"/>
      </w:r>
      <w:r w:rsidR="00931565">
        <w:rPr>
          <w:rFonts w:ascii="Arial" w:hAnsi="Arial" w:eastAsia="Times New Roman" w:cs="Arial"/>
          <w:sz w:val="24"/>
          <w:szCs w:val="24"/>
          <w:lang w:val="es-ES" w:eastAsia="es-ES"/>
        </w:rPr>
        <w:t xml:space="preserve"> en la ejecución del contrato</w:t>
      </w:r>
      <w:r>
        <w:rPr>
          <w:rFonts w:ascii="Arial" w:hAnsi="Arial" w:eastAsia="Times New Roman" w:cs="Arial"/>
          <w:sz w:val="24"/>
          <w:szCs w:val="24"/>
          <w:lang w:val="es-ES" w:eastAsia="es-ES"/>
        </w:rPr>
        <w:t>.</w:t>
      </w:r>
    </w:p>
    <w:p xmlns:wp14="http://schemas.microsoft.com/office/word/2010/wordml" w:rsidRPr="00CF7C9F" w:rsidR="007D1625" w:rsidP="005B61FD" w:rsidRDefault="007D1625" w14:paraId="6F8BD81B" wp14:textId="77777777">
      <w:pPr>
        <w:spacing w:after="0" w:line="360" w:lineRule="auto"/>
        <w:jc w:val="both"/>
        <w:rPr>
          <w:rFonts w:ascii="Arial" w:hAnsi="Arial" w:eastAsia="Times New Roman" w:cs="Arial"/>
          <w:sz w:val="24"/>
          <w:szCs w:val="24"/>
          <w:lang w:val="es-ES" w:eastAsia="es-ES"/>
        </w:rPr>
      </w:pPr>
    </w:p>
    <w:p xmlns:wp14="http://schemas.microsoft.com/office/word/2010/wordml" w:rsidRPr="00CF7C9F" w:rsidR="00434B86" w:rsidP="005B61FD" w:rsidRDefault="00434B86" w14:paraId="3540AD12" wp14:textId="77777777">
      <w:pPr>
        <w:spacing w:after="0" w:line="360" w:lineRule="auto"/>
        <w:jc w:val="both"/>
        <w:rPr>
          <w:rFonts w:ascii="Arial" w:hAnsi="Arial" w:eastAsia="Times New Roman" w:cs="Arial"/>
          <w:sz w:val="24"/>
          <w:szCs w:val="24"/>
          <w:lang w:val="es-ES" w:eastAsia="es-ES"/>
        </w:rPr>
      </w:pPr>
      <w:r w:rsidRPr="00CF7C9F">
        <w:rPr>
          <w:rFonts w:ascii="Arial" w:hAnsi="Arial" w:eastAsia="Times New Roman" w:cs="Arial"/>
          <w:sz w:val="24"/>
          <w:szCs w:val="24"/>
          <w:lang w:val="es-ES" w:eastAsia="es-ES"/>
        </w:rPr>
        <w:t>Como consecuencia</w:t>
      </w:r>
      <w:r w:rsidR="00517BF7">
        <w:rPr>
          <w:rFonts w:ascii="Arial" w:hAnsi="Arial" w:eastAsia="Times New Roman" w:cs="Arial"/>
          <w:sz w:val="24"/>
          <w:szCs w:val="24"/>
          <w:lang w:val="es-ES" w:eastAsia="es-ES"/>
        </w:rPr>
        <w:t>,</w:t>
      </w:r>
      <w:r w:rsidRPr="00CF7C9F">
        <w:rPr>
          <w:rFonts w:ascii="Arial" w:hAnsi="Arial" w:eastAsia="Times New Roman" w:cs="Arial"/>
          <w:sz w:val="24"/>
          <w:szCs w:val="24"/>
          <w:lang w:val="es-ES" w:eastAsia="es-ES"/>
        </w:rPr>
        <w:t xml:space="preserve"> se confirmará la denegación de la pretensión </w:t>
      </w:r>
      <w:r w:rsidR="000037D9">
        <w:rPr>
          <w:rFonts w:ascii="Arial" w:hAnsi="Arial" w:eastAsia="Times New Roman" w:cs="Arial"/>
          <w:sz w:val="24"/>
          <w:szCs w:val="24"/>
          <w:lang w:val="es-ES" w:eastAsia="es-ES"/>
        </w:rPr>
        <w:t>relacionada c</w:t>
      </w:r>
      <w:r w:rsidR="00E72F69">
        <w:rPr>
          <w:rFonts w:ascii="Arial" w:hAnsi="Arial" w:eastAsia="Times New Roman" w:cs="Arial"/>
          <w:sz w:val="24"/>
          <w:szCs w:val="24"/>
          <w:lang w:val="es-ES" w:eastAsia="es-ES"/>
        </w:rPr>
        <w:t>o</w:t>
      </w:r>
      <w:r w:rsidR="000037D9">
        <w:rPr>
          <w:rFonts w:ascii="Arial" w:hAnsi="Arial" w:eastAsia="Times New Roman" w:cs="Arial"/>
          <w:sz w:val="24"/>
          <w:szCs w:val="24"/>
          <w:lang w:val="es-ES" w:eastAsia="es-ES"/>
        </w:rPr>
        <w:t xml:space="preserve">n </w:t>
      </w:r>
      <w:r w:rsidR="00220F0B">
        <w:rPr>
          <w:rFonts w:ascii="Arial" w:hAnsi="Arial" w:eastAsia="Times New Roman" w:cs="Arial"/>
          <w:sz w:val="24"/>
          <w:szCs w:val="24"/>
          <w:lang w:val="es-ES" w:eastAsia="es-ES"/>
        </w:rPr>
        <w:t xml:space="preserve">las instrucciones del interventor sobre </w:t>
      </w:r>
      <w:r w:rsidRPr="00CF7C9F">
        <w:rPr>
          <w:rFonts w:ascii="Arial" w:hAnsi="Arial" w:eastAsia="Times New Roman" w:cs="Arial"/>
          <w:sz w:val="24"/>
          <w:szCs w:val="24"/>
          <w:lang w:val="es-ES" w:eastAsia="es-ES"/>
        </w:rPr>
        <w:t>el componente de transporte.</w:t>
      </w:r>
    </w:p>
    <w:p xmlns:wp14="http://schemas.microsoft.com/office/word/2010/wordml" w:rsidR="00E72F69" w:rsidP="005B61FD" w:rsidRDefault="00E72F69" w14:paraId="2613E9C1" wp14:textId="77777777">
      <w:pPr>
        <w:spacing w:after="0" w:line="360" w:lineRule="auto"/>
        <w:jc w:val="both"/>
        <w:rPr>
          <w:rFonts w:ascii="Arial" w:hAnsi="Arial" w:eastAsia="Times New Roman" w:cs="Arial"/>
          <w:b/>
          <w:sz w:val="24"/>
          <w:szCs w:val="24"/>
          <w:lang w:val="es-ES" w:eastAsia="es-ES"/>
        </w:rPr>
      </w:pPr>
    </w:p>
    <w:p xmlns:wp14="http://schemas.microsoft.com/office/word/2010/wordml" w:rsidR="00F62A12" w:rsidP="005B61FD" w:rsidRDefault="00857986" w14:paraId="006F03DA" wp14:textId="77777777">
      <w:pPr>
        <w:spacing w:after="0" w:line="360" w:lineRule="auto"/>
        <w:jc w:val="both"/>
        <w:rPr>
          <w:rFonts w:ascii="Arial" w:hAnsi="Arial" w:eastAsia="Times New Roman" w:cs="Arial"/>
          <w:b/>
          <w:sz w:val="24"/>
          <w:szCs w:val="24"/>
          <w:lang w:val="es-ES" w:eastAsia="es-ES"/>
        </w:rPr>
      </w:pPr>
      <w:r>
        <w:rPr>
          <w:rFonts w:ascii="Arial" w:hAnsi="Arial" w:eastAsia="Times New Roman" w:cs="Arial"/>
          <w:b/>
          <w:sz w:val="24"/>
          <w:szCs w:val="24"/>
          <w:lang w:val="es-ES" w:eastAsia="es-ES"/>
        </w:rPr>
        <w:t>5.</w:t>
      </w:r>
      <w:r w:rsidR="003D6F54">
        <w:rPr>
          <w:rFonts w:ascii="Arial" w:hAnsi="Arial" w:eastAsia="Times New Roman" w:cs="Arial"/>
          <w:b/>
          <w:sz w:val="24"/>
          <w:szCs w:val="24"/>
          <w:lang w:val="es-ES" w:eastAsia="es-ES"/>
        </w:rPr>
        <w:t>4</w:t>
      </w:r>
      <w:r>
        <w:rPr>
          <w:rFonts w:ascii="Arial" w:hAnsi="Arial" w:eastAsia="Times New Roman" w:cs="Arial"/>
          <w:b/>
          <w:sz w:val="24"/>
          <w:szCs w:val="24"/>
          <w:lang w:val="es-ES" w:eastAsia="es-ES"/>
        </w:rPr>
        <w:t xml:space="preserve">. </w:t>
      </w:r>
      <w:r w:rsidR="00F37F0F">
        <w:rPr>
          <w:rFonts w:ascii="Arial" w:hAnsi="Arial" w:eastAsia="Times New Roman" w:cs="Arial"/>
          <w:b/>
          <w:sz w:val="24"/>
          <w:szCs w:val="24"/>
          <w:lang w:val="es-ES" w:eastAsia="es-ES"/>
        </w:rPr>
        <w:t>E</w:t>
      </w:r>
      <w:r w:rsidR="008930A3">
        <w:rPr>
          <w:rFonts w:ascii="Arial" w:hAnsi="Arial" w:eastAsia="Times New Roman" w:cs="Arial"/>
          <w:b/>
          <w:sz w:val="24"/>
          <w:szCs w:val="24"/>
          <w:lang w:val="es-ES" w:eastAsia="es-ES"/>
        </w:rPr>
        <w:t xml:space="preserve">l componente de </w:t>
      </w:r>
      <w:r w:rsidR="000B22F7">
        <w:rPr>
          <w:rFonts w:ascii="Arial" w:hAnsi="Arial" w:eastAsia="Times New Roman" w:cs="Arial"/>
          <w:b/>
          <w:sz w:val="24"/>
          <w:szCs w:val="24"/>
          <w:lang w:val="es-ES" w:eastAsia="es-ES"/>
        </w:rPr>
        <w:t xml:space="preserve">transporte en la sede </w:t>
      </w:r>
      <w:r w:rsidR="00F62A12">
        <w:rPr>
          <w:rFonts w:ascii="Arial" w:hAnsi="Arial" w:eastAsia="Times New Roman" w:cs="Arial"/>
          <w:b/>
          <w:sz w:val="24"/>
          <w:szCs w:val="24"/>
          <w:lang w:val="es-ES" w:eastAsia="es-ES"/>
        </w:rPr>
        <w:t>Ancón</w:t>
      </w:r>
      <w:r w:rsidR="00F37F0F">
        <w:rPr>
          <w:rFonts w:ascii="Arial" w:hAnsi="Arial" w:eastAsia="Times New Roman" w:cs="Arial"/>
          <w:b/>
          <w:sz w:val="24"/>
          <w:szCs w:val="24"/>
          <w:lang w:val="es-ES" w:eastAsia="es-ES"/>
        </w:rPr>
        <w:t xml:space="preserve"> Sur</w:t>
      </w:r>
    </w:p>
    <w:p xmlns:wp14="http://schemas.microsoft.com/office/word/2010/wordml" w:rsidR="00F62A12" w:rsidP="005B61FD" w:rsidRDefault="00F62A12" w14:paraId="1037B8A3" wp14:textId="77777777">
      <w:pPr>
        <w:spacing w:after="0" w:line="360" w:lineRule="auto"/>
        <w:jc w:val="both"/>
        <w:rPr>
          <w:rFonts w:ascii="Arial" w:hAnsi="Arial" w:eastAsia="Times New Roman" w:cs="Arial"/>
          <w:b/>
          <w:sz w:val="24"/>
          <w:szCs w:val="24"/>
          <w:lang w:val="es-ES" w:eastAsia="es-ES"/>
        </w:rPr>
      </w:pPr>
    </w:p>
    <w:p xmlns:wp14="http://schemas.microsoft.com/office/word/2010/wordml" w:rsidR="000938BD" w:rsidP="005B61FD" w:rsidRDefault="005405E9" w14:paraId="6340C29B"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 xml:space="preserve">La apelante </w:t>
      </w:r>
      <w:r w:rsidR="00B914EC">
        <w:rPr>
          <w:rFonts w:ascii="Arial" w:hAnsi="Arial" w:eastAsia="Times New Roman" w:cs="Arial"/>
          <w:sz w:val="24"/>
          <w:szCs w:val="24"/>
          <w:lang w:val="es-ES" w:eastAsia="es-ES"/>
        </w:rPr>
        <w:t xml:space="preserve">solicitó tener en cuenta el testimonio del señor </w:t>
      </w:r>
      <w:r w:rsidRPr="00447CE2" w:rsidR="00B914EC">
        <w:rPr>
          <w:rFonts w:ascii="Arial" w:hAnsi="Arial" w:eastAsia="Times New Roman" w:cs="Arial"/>
          <w:sz w:val="24"/>
          <w:szCs w:val="24"/>
          <w:lang w:val="es-ES" w:eastAsia="es-ES"/>
        </w:rPr>
        <w:t>Alberto Londoño Mejía</w:t>
      </w:r>
      <w:r w:rsidR="00E25750">
        <w:rPr>
          <w:rFonts w:ascii="Arial" w:hAnsi="Arial" w:eastAsia="Times New Roman" w:cs="Arial"/>
          <w:sz w:val="24"/>
          <w:szCs w:val="24"/>
          <w:lang w:val="es-ES" w:eastAsia="es-ES"/>
        </w:rPr>
        <w:t>,</w:t>
      </w:r>
      <w:r w:rsidRPr="00447CE2" w:rsidR="00B914EC">
        <w:rPr>
          <w:rFonts w:ascii="Arial" w:hAnsi="Arial" w:eastAsia="Times New Roman" w:cs="Arial"/>
          <w:sz w:val="24"/>
          <w:szCs w:val="24"/>
          <w:lang w:val="es-ES" w:eastAsia="es-ES"/>
        </w:rPr>
        <w:t xml:space="preserve"> </w:t>
      </w:r>
      <w:r w:rsidR="00901FD4">
        <w:rPr>
          <w:rFonts w:ascii="Arial" w:hAnsi="Arial" w:eastAsia="Times New Roman" w:cs="Arial"/>
          <w:sz w:val="24"/>
          <w:szCs w:val="24"/>
          <w:lang w:val="es-ES" w:eastAsia="es-ES"/>
        </w:rPr>
        <w:t xml:space="preserve">quien </w:t>
      </w:r>
      <w:r w:rsidR="003E64F2">
        <w:rPr>
          <w:rFonts w:ascii="Arial" w:hAnsi="Arial" w:eastAsia="Times New Roman" w:cs="Arial"/>
          <w:sz w:val="24"/>
          <w:szCs w:val="24"/>
          <w:lang w:val="es-ES" w:eastAsia="es-ES"/>
        </w:rPr>
        <w:t xml:space="preserve">se desempeñaba como coordinador de capacitación y entrenamiento </w:t>
      </w:r>
      <w:r w:rsidR="00434B86">
        <w:rPr>
          <w:rFonts w:ascii="Arial" w:hAnsi="Arial" w:eastAsia="Times New Roman" w:cs="Arial"/>
          <w:sz w:val="24"/>
          <w:szCs w:val="24"/>
          <w:lang w:val="es-ES" w:eastAsia="es-ES"/>
        </w:rPr>
        <w:t xml:space="preserve">de UNE EPM </w:t>
      </w:r>
      <w:r w:rsidR="003E64F2">
        <w:rPr>
          <w:rFonts w:ascii="Arial" w:hAnsi="Arial" w:eastAsia="Times New Roman" w:cs="Arial"/>
          <w:sz w:val="24"/>
          <w:szCs w:val="24"/>
          <w:lang w:val="es-ES" w:eastAsia="es-ES"/>
        </w:rPr>
        <w:t>en la Sede Ancón Sur</w:t>
      </w:r>
      <w:r w:rsidR="00B914EC">
        <w:rPr>
          <w:rStyle w:val="FootnoteReference"/>
          <w:rFonts w:ascii="Arial" w:hAnsi="Arial" w:eastAsia="Times New Roman" w:cs="Arial"/>
          <w:sz w:val="24"/>
          <w:szCs w:val="24"/>
          <w:lang w:val="es-ES" w:eastAsia="es-ES"/>
        </w:rPr>
        <w:footnoteReference w:id="86"/>
      </w:r>
      <w:r w:rsidR="00901FD4">
        <w:rPr>
          <w:rFonts w:ascii="Arial" w:hAnsi="Arial" w:eastAsia="Times New Roman" w:cs="Arial"/>
          <w:sz w:val="24"/>
          <w:szCs w:val="24"/>
          <w:lang w:val="es-ES" w:eastAsia="es-ES"/>
        </w:rPr>
        <w:t xml:space="preserve">. </w:t>
      </w:r>
    </w:p>
    <w:p xmlns:wp14="http://schemas.microsoft.com/office/word/2010/wordml" w:rsidR="000938BD" w:rsidP="005B61FD" w:rsidRDefault="000938BD" w14:paraId="687C6DE0" wp14:textId="77777777">
      <w:pPr>
        <w:spacing w:after="0" w:line="360" w:lineRule="auto"/>
        <w:jc w:val="both"/>
        <w:rPr>
          <w:rFonts w:ascii="Arial" w:hAnsi="Arial" w:eastAsia="Times New Roman" w:cs="Arial"/>
          <w:sz w:val="24"/>
          <w:szCs w:val="24"/>
          <w:lang w:val="es-ES" w:eastAsia="es-ES"/>
        </w:rPr>
      </w:pPr>
    </w:p>
    <w:p xmlns:wp14="http://schemas.microsoft.com/office/word/2010/wordml" w:rsidR="001C2276" w:rsidP="005B61FD" w:rsidRDefault="00901FD4" w14:paraId="68683F85"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 xml:space="preserve">Puntualizó </w:t>
      </w:r>
      <w:r w:rsidR="005D4E92">
        <w:rPr>
          <w:rFonts w:ascii="Arial" w:hAnsi="Arial" w:eastAsia="Times New Roman" w:cs="Arial"/>
          <w:sz w:val="24"/>
          <w:szCs w:val="24"/>
          <w:lang w:val="es-ES" w:eastAsia="es-ES"/>
        </w:rPr>
        <w:t xml:space="preserve">que </w:t>
      </w:r>
      <w:r w:rsidR="005405E9">
        <w:rPr>
          <w:rFonts w:ascii="Arial" w:hAnsi="Arial" w:eastAsia="Times New Roman" w:cs="Arial"/>
          <w:sz w:val="24"/>
          <w:szCs w:val="24"/>
          <w:lang w:val="es-ES" w:eastAsia="es-ES"/>
        </w:rPr>
        <w:t xml:space="preserve">en este proceso </w:t>
      </w:r>
      <w:r w:rsidR="00B60AE1">
        <w:rPr>
          <w:rFonts w:ascii="Arial" w:hAnsi="Arial" w:eastAsia="Times New Roman" w:cs="Arial"/>
          <w:sz w:val="24"/>
          <w:szCs w:val="24"/>
          <w:lang w:val="es-ES" w:eastAsia="es-ES"/>
        </w:rPr>
        <w:t xml:space="preserve">el </w:t>
      </w:r>
      <w:r w:rsidR="001C2276">
        <w:rPr>
          <w:rFonts w:ascii="Arial" w:hAnsi="Arial" w:eastAsia="Times New Roman" w:cs="Arial"/>
          <w:sz w:val="24"/>
          <w:szCs w:val="24"/>
          <w:lang w:val="es-ES" w:eastAsia="es-ES"/>
        </w:rPr>
        <w:t xml:space="preserve">debate </w:t>
      </w:r>
      <w:r w:rsidR="00B60AE1">
        <w:rPr>
          <w:rFonts w:ascii="Arial" w:hAnsi="Arial" w:eastAsia="Times New Roman" w:cs="Arial"/>
          <w:sz w:val="24"/>
          <w:szCs w:val="24"/>
          <w:lang w:val="es-ES" w:eastAsia="es-ES"/>
        </w:rPr>
        <w:t xml:space="preserve">se acota a </w:t>
      </w:r>
      <w:r w:rsidR="00D7392E">
        <w:rPr>
          <w:rFonts w:ascii="Arial" w:hAnsi="Arial" w:eastAsia="Times New Roman" w:cs="Arial"/>
          <w:sz w:val="24"/>
          <w:szCs w:val="24"/>
          <w:lang w:val="es-ES" w:eastAsia="es-ES"/>
        </w:rPr>
        <w:t xml:space="preserve">definir si deben pagarse </w:t>
      </w:r>
      <w:r w:rsidR="001C2276">
        <w:rPr>
          <w:rFonts w:ascii="Arial" w:hAnsi="Arial" w:eastAsia="Times New Roman" w:cs="Arial"/>
          <w:sz w:val="24"/>
          <w:szCs w:val="24"/>
          <w:lang w:val="es-ES" w:eastAsia="es-ES"/>
        </w:rPr>
        <w:t xml:space="preserve">unos servicios </w:t>
      </w:r>
      <w:r w:rsidR="00FF6C7A">
        <w:rPr>
          <w:rFonts w:ascii="Arial" w:hAnsi="Arial" w:eastAsia="Times New Roman" w:cs="Arial"/>
          <w:sz w:val="24"/>
          <w:szCs w:val="24"/>
          <w:lang w:val="es-ES" w:eastAsia="es-ES"/>
        </w:rPr>
        <w:t xml:space="preserve">cuyas </w:t>
      </w:r>
      <w:r w:rsidR="001C2276">
        <w:rPr>
          <w:rFonts w:ascii="Arial" w:hAnsi="Arial" w:eastAsia="Times New Roman" w:cs="Arial"/>
          <w:sz w:val="24"/>
          <w:szCs w:val="24"/>
          <w:lang w:val="es-ES" w:eastAsia="es-ES"/>
        </w:rPr>
        <w:t>planilla</w:t>
      </w:r>
      <w:r>
        <w:rPr>
          <w:rFonts w:ascii="Arial" w:hAnsi="Arial" w:eastAsia="Times New Roman" w:cs="Arial"/>
          <w:sz w:val="24"/>
          <w:szCs w:val="24"/>
          <w:lang w:val="es-ES" w:eastAsia="es-ES"/>
        </w:rPr>
        <w:t xml:space="preserve">s de soportes </w:t>
      </w:r>
      <w:r w:rsidR="00FF6C7A">
        <w:rPr>
          <w:rFonts w:ascii="Arial" w:hAnsi="Arial" w:eastAsia="Times New Roman" w:cs="Arial"/>
          <w:sz w:val="24"/>
          <w:szCs w:val="24"/>
          <w:lang w:val="es-ES" w:eastAsia="es-ES"/>
        </w:rPr>
        <w:t xml:space="preserve">no fueron </w:t>
      </w:r>
      <w:r w:rsidR="001C2276">
        <w:rPr>
          <w:rFonts w:ascii="Arial" w:hAnsi="Arial" w:eastAsia="Times New Roman" w:cs="Arial"/>
          <w:sz w:val="24"/>
          <w:szCs w:val="24"/>
          <w:lang w:val="es-ES" w:eastAsia="es-ES"/>
        </w:rPr>
        <w:t>firmada</w:t>
      </w:r>
      <w:r w:rsidR="00FF6C7A">
        <w:rPr>
          <w:rFonts w:ascii="Arial" w:hAnsi="Arial" w:eastAsia="Times New Roman" w:cs="Arial"/>
          <w:sz w:val="24"/>
          <w:szCs w:val="24"/>
          <w:lang w:val="es-ES" w:eastAsia="es-ES"/>
        </w:rPr>
        <w:t>s</w:t>
      </w:r>
      <w:r w:rsidR="001C2276">
        <w:rPr>
          <w:rFonts w:ascii="Arial" w:hAnsi="Arial" w:eastAsia="Times New Roman" w:cs="Arial"/>
          <w:sz w:val="24"/>
          <w:szCs w:val="24"/>
          <w:lang w:val="es-ES" w:eastAsia="es-ES"/>
        </w:rPr>
        <w:t xml:space="preserve"> por el </w:t>
      </w:r>
      <w:r w:rsidRPr="00447CE2" w:rsidR="00F62A12">
        <w:rPr>
          <w:rFonts w:ascii="Arial" w:hAnsi="Arial" w:eastAsia="Times New Roman" w:cs="Arial"/>
          <w:sz w:val="24"/>
          <w:szCs w:val="24"/>
          <w:lang w:val="es-ES" w:eastAsia="es-ES"/>
        </w:rPr>
        <w:t>interventor</w:t>
      </w:r>
      <w:r w:rsidR="00EE753B">
        <w:rPr>
          <w:rFonts w:ascii="Arial" w:hAnsi="Arial" w:eastAsia="Times New Roman" w:cs="Arial"/>
          <w:sz w:val="24"/>
          <w:szCs w:val="24"/>
          <w:lang w:val="es-ES" w:eastAsia="es-ES"/>
        </w:rPr>
        <w:t>, p</w:t>
      </w:r>
      <w:r w:rsidR="00FF6C7A">
        <w:rPr>
          <w:rFonts w:ascii="Arial" w:hAnsi="Arial" w:eastAsia="Times New Roman" w:cs="Arial"/>
          <w:sz w:val="24"/>
          <w:szCs w:val="24"/>
          <w:lang w:val="es-ES" w:eastAsia="es-ES"/>
        </w:rPr>
        <w:t xml:space="preserve">uesto que </w:t>
      </w:r>
      <w:r w:rsidR="00D7392E">
        <w:rPr>
          <w:rFonts w:ascii="Arial" w:hAnsi="Arial" w:eastAsia="Times New Roman" w:cs="Arial"/>
          <w:sz w:val="24"/>
          <w:szCs w:val="24"/>
          <w:lang w:val="es-ES" w:eastAsia="es-ES"/>
        </w:rPr>
        <w:t xml:space="preserve">sí </w:t>
      </w:r>
      <w:r w:rsidR="00EE753B">
        <w:rPr>
          <w:rFonts w:ascii="Arial" w:hAnsi="Arial" w:eastAsia="Times New Roman" w:cs="Arial"/>
          <w:sz w:val="24"/>
          <w:szCs w:val="24"/>
          <w:lang w:val="es-ES" w:eastAsia="es-ES"/>
        </w:rPr>
        <w:t>fueron prestados por Consultel</w:t>
      </w:r>
      <w:r w:rsidR="003E64F2">
        <w:rPr>
          <w:rFonts w:ascii="Arial" w:hAnsi="Arial" w:eastAsia="Times New Roman" w:cs="Arial"/>
          <w:sz w:val="24"/>
          <w:szCs w:val="24"/>
          <w:lang w:val="es-ES" w:eastAsia="es-ES"/>
        </w:rPr>
        <w:t>.</w:t>
      </w:r>
      <w:r w:rsidR="001C2276">
        <w:rPr>
          <w:rFonts w:ascii="Arial" w:hAnsi="Arial" w:eastAsia="Times New Roman" w:cs="Arial"/>
          <w:sz w:val="24"/>
          <w:szCs w:val="24"/>
          <w:lang w:val="es-ES" w:eastAsia="es-ES"/>
        </w:rPr>
        <w:t xml:space="preserve"> </w:t>
      </w:r>
    </w:p>
    <w:p xmlns:wp14="http://schemas.microsoft.com/office/word/2010/wordml" w:rsidR="001C2276" w:rsidP="005B61FD" w:rsidRDefault="001C2276" w14:paraId="5B2F9378" wp14:textId="77777777">
      <w:pPr>
        <w:spacing w:after="0" w:line="360" w:lineRule="auto"/>
        <w:jc w:val="both"/>
        <w:rPr>
          <w:rFonts w:ascii="Arial" w:hAnsi="Arial" w:eastAsia="Times New Roman" w:cs="Arial"/>
          <w:sz w:val="24"/>
          <w:szCs w:val="24"/>
          <w:lang w:val="es-ES" w:eastAsia="es-ES"/>
        </w:rPr>
      </w:pPr>
    </w:p>
    <w:p xmlns:wp14="http://schemas.microsoft.com/office/word/2010/wordml" w:rsidR="008B2260" w:rsidP="005B61FD" w:rsidRDefault="001C2276" w14:paraId="281F1F3D"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 xml:space="preserve">Como </w:t>
      </w:r>
      <w:r w:rsidR="003F253C">
        <w:rPr>
          <w:rFonts w:ascii="Arial" w:hAnsi="Arial" w:eastAsia="Times New Roman" w:cs="Arial"/>
          <w:sz w:val="24"/>
          <w:szCs w:val="24"/>
          <w:lang w:val="es-ES" w:eastAsia="es-ES"/>
        </w:rPr>
        <w:t xml:space="preserve">la sentencia de primera instancia denegó esta reclamación por la falta de prueba, </w:t>
      </w:r>
      <w:r>
        <w:rPr>
          <w:rFonts w:ascii="Arial" w:hAnsi="Arial" w:eastAsia="Times New Roman" w:cs="Arial"/>
          <w:sz w:val="24"/>
          <w:szCs w:val="24"/>
          <w:lang w:val="es-ES" w:eastAsia="es-ES"/>
        </w:rPr>
        <w:t xml:space="preserve">la apelante </w:t>
      </w:r>
      <w:r w:rsidR="008B2260">
        <w:rPr>
          <w:rFonts w:ascii="Arial" w:hAnsi="Arial" w:eastAsia="Times New Roman" w:cs="Arial"/>
          <w:sz w:val="24"/>
          <w:szCs w:val="24"/>
          <w:lang w:val="es-ES" w:eastAsia="es-ES"/>
        </w:rPr>
        <w:t xml:space="preserve">resaltó </w:t>
      </w:r>
      <w:r w:rsidRPr="00447CE2" w:rsidR="00F62A12">
        <w:rPr>
          <w:rFonts w:ascii="Arial" w:hAnsi="Arial" w:eastAsia="Times New Roman" w:cs="Arial"/>
          <w:sz w:val="24"/>
          <w:szCs w:val="24"/>
          <w:lang w:val="es-ES" w:eastAsia="es-ES"/>
        </w:rPr>
        <w:t xml:space="preserve">que </w:t>
      </w:r>
      <w:r w:rsidR="00F62A12">
        <w:rPr>
          <w:rFonts w:ascii="Arial" w:hAnsi="Arial" w:eastAsia="Times New Roman" w:cs="Arial"/>
          <w:sz w:val="24"/>
          <w:szCs w:val="24"/>
          <w:lang w:val="es-ES" w:eastAsia="es-ES"/>
        </w:rPr>
        <w:t xml:space="preserve">en el proceso </w:t>
      </w:r>
      <w:r w:rsidR="003F253C">
        <w:rPr>
          <w:rFonts w:ascii="Arial" w:hAnsi="Arial" w:eastAsia="Times New Roman" w:cs="Arial"/>
          <w:sz w:val="24"/>
          <w:szCs w:val="24"/>
          <w:lang w:val="es-ES" w:eastAsia="es-ES"/>
        </w:rPr>
        <w:t>obran l</w:t>
      </w:r>
      <w:r w:rsidR="00356A91">
        <w:rPr>
          <w:rFonts w:ascii="Arial" w:hAnsi="Arial" w:eastAsia="Times New Roman" w:cs="Arial"/>
          <w:sz w:val="24"/>
          <w:szCs w:val="24"/>
          <w:lang w:val="es-ES" w:eastAsia="es-ES"/>
        </w:rPr>
        <w:t>as declaraciones de</w:t>
      </w:r>
      <w:r w:rsidR="00FF6C7A">
        <w:rPr>
          <w:rFonts w:ascii="Arial" w:hAnsi="Arial" w:eastAsia="Times New Roman" w:cs="Arial"/>
          <w:sz w:val="24"/>
          <w:szCs w:val="24"/>
          <w:lang w:val="es-ES" w:eastAsia="es-ES"/>
        </w:rPr>
        <w:t xml:space="preserve"> Alberto Londoño Mejía</w:t>
      </w:r>
      <w:r>
        <w:rPr>
          <w:rFonts w:ascii="Arial" w:hAnsi="Arial" w:eastAsia="Times New Roman" w:cs="Arial"/>
          <w:sz w:val="24"/>
          <w:szCs w:val="24"/>
          <w:lang w:val="es-ES" w:eastAsia="es-ES"/>
        </w:rPr>
        <w:t xml:space="preserve">, funcionario de </w:t>
      </w:r>
      <w:r w:rsidR="00356A91">
        <w:rPr>
          <w:rFonts w:ascii="Arial" w:hAnsi="Arial" w:eastAsia="Times New Roman" w:cs="Arial"/>
          <w:sz w:val="24"/>
          <w:szCs w:val="24"/>
          <w:lang w:val="es-ES" w:eastAsia="es-ES"/>
        </w:rPr>
        <w:t>U</w:t>
      </w:r>
      <w:r>
        <w:rPr>
          <w:rFonts w:ascii="Arial" w:hAnsi="Arial" w:eastAsia="Times New Roman" w:cs="Arial"/>
          <w:sz w:val="24"/>
          <w:szCs w:val="24"/>
          <w:lang w:val="es-ES" w:eastAsia="es-ES"/>
        </w:rPr>
        <w:t>NE</w:t>
      </w:r>
      <w:r w:rsidR="00356A91">
        <w:rPr>
          <w:rFonts w:ascii="Arial" w:hAnsi="Arial" w:eastAsia="Times New Roman" w:cs="Arial"/>
          <w:sz w:val="24"/>
          <w:szCs w:val="24"/>
          <w:lang w:val="es-ES" w:eastAsia="es-ES"/>
        </w:rPr>
        <w:t xml:space="preserve"> – </w:t>
      </w:r>
      <w:r>
        <w:rPr>
          <w:rFonts w:ascii="Arial" w:hAnsi="Arial" w:eastAsia="Times New Roman" w:cs="Arial"/>
          <w:sz w:val="24"/>
          <w:szCs w:val="24"/>
          <w:lang w:val="es-ES" w:eastAsia="es-ES"/>
        </w:rPr>
        <w:t>EPM</w:t>
      </w:r>
      <w:r w:rsidR="00994D47">
        <w:rPr>
          <w:rFonts w:ascii="Arial" w:hAnsi="Arial" w:eastAsia="Times New Roman" w:cs="Arial"/>
          <w:sz w:val="24"/>
          <w:szCs w:val="24"/>
          <w:lang w:val="es-ES" w:eastAsia="es-ES"/>
        </w:rPr>
        <w:t>,</w:t>
      </w:r>
      <w:r w:rsidR="00356A91">
        <w:rPr>
          <w:rFonts w:ascii="Arial" w:hAnsi="Arial" w:eastAsia="Times New Roman" w:cs="Arial"/>
          <w:sz w:val="24"/>
          <w:szCs w:val="24"/>
          <w:lang w:val="es-ES" w:eastAsia="es-ES"/>
        </w:rPr>
        <w:t xml:space="preserve"> </w:t>
      </w:r>
      <w:r w:rsidR="00EE753B">
        <w:rPr>
          <w:rFonts w:ascii="Arial" w:hAnsi="Arial" w:eastAsia="Times New Roman" w:cs="Arial"/>
          <w:sz w:val="24"/>
          <w:szCs w:val="24"/>
          <w:lang w:val="es-ES" w:eastAsia="es-ES"/>
        </w:rPr>
        <w:t xml:space="preserve">y </w:t>
      </w:r>
      <w:r w:rsidR="00FC0CF0">
        <w:rPr>
          <w:rFonts w:ascii="Arial" w:hAnsi="Arial" w:eastAsia="Times New Roman" w:cs="Arial"/>
          <w:sz w:val="24"/>
          <w:szCs w:val="24"/>
          <w:lang w:val="es-ES" w:eastAsia="es-ES"/>
        </w:rPr>
        <w:t xml:space="preserve">los documentos impresos de </w:t>
      </w:r>
      <w:r w:rsidR="00EE753B">
        <w:rPr>
          <w:rFonts w:ascii="Arial" w:hAnsi="Arial" w:eastAsia="Times New Roman" w:cs="Arial"/>
          <w:sz w:val="24"/>
          <w:szCs w:val="24"/>
          <w:lang w:val="es-ES" w:eastAsia="es-ES"/>
        </w:rPr>
        <w:t>sus correos electrónicos</w:t>
      </w:r>
      <w:r w:rsidR="00EE753B">
        <w:rPr>
          <w:rStyle w:val="FootnoteReference"/>
          <w:rFonts w:ascii="Arial" w:hAnsi="Arial" w:eastAsia="Times New Roman" w:cs="Arial"/>
          <w:sz w:val="24"/>
          <w:szCs w:val="24"/>
          <w:lang w:val="es-ES" w:eastAsia="es-ES"/>
        </w:rPr>
        <w:footnoteReference w:id="87"/>
      </w:r>
      <w:r>
        <w:rPr>
          <w:rFonts w:ascii="Arial" w:hAnsi="Arial" w:eastAsia="Times New Roman" w:cs="Arial"/>
          <w:sz w:val="24"/>
          <w:szCs w:val="24"/>
          <w:lang w:val="es-ES" w:eastAsia="es-ES"/>
        </w:rPr>
        <w:t xml:space="preserve">, </w:t>
      </w:r>
      <w:r w:rsidR="00FC0CF0">
        <w:rPr>
          <w:rFonts w:ascii="Arial" w:hAnsi="Arial" w:eastAsia="Times New Roman" w:cs="Arial"/>
          <w:sz w:val="24"/>
          <w:szCs w:val="24"/>
          <w:lang w:val="es-ES" w:eastAsia="es-ES"/>
        </w:rPr>
        <w:t>en lo</w:t>
      </w:r>
      <w:r w:rsidR="008B2260">
        <w:rPr>
          <w:rFonts w:ascii="Arial" w:hAnsi="Arial" w:eastAsia="Times New Roman" w:cs="Arial"/>
          <w:sz w:val="24"/>
          <w:szCs w:val="24"/>
          <w:lang w:val="es-ES" w:eastAsia="es-ES"/>
        </w:rPr>
        <w:t>s</w:t>
      </w:r>
      <w:r w:rsidR="00FC0CF0">
        <w:rPr>
          <w:rFonts w:ascii="Arial" w:hAnsi="Arial" w:eastAsia="Times New Roman" w:cs="Arial"/>
          <w:sz w:val="24"/>
          <w:szCs w:val="24"/>
          <w:lang w:val="es-ES" w:eastAsia="es-ES"/>
        </w:rPr>
        <w:t xml:space="preserve"> que </w:t>
      </w:r>
      <w:r>
        <w:rPr>
          <w:rFonts w:ascii="Arial" w:hAnsi="Arial" w:eastAsia="Times New Roman" w:cs="Arial"/>
          <w:sz w:val="24"/>
          <w:szCs w:val="24"/>
          <w:lang w:val="es-ES" w:eastAsia="es-ES"/>
        </w:rPr>
        <w:t xml:space="preserve">manifestó que </w:t>
      </w:r>
      <w:r w:rsidR="00356A91">
        <w:rPr>
          <w:rFonts w:ascii="Arial" w:hAnsi="Arial" w:eastAsia="Times New Roman" w:cs="Arial"/>
          <w:sz w:val="24"/>
          <w:szCs w:val="24"/>
          <w:lang w:val="es-ES" w:eastAsia="es-ES"/>
        </w:rPr>
        <w:t xml:space="preserve">era una </w:t>
      </w:r>
      <w:r w:rsidR="00422C42">
        <w:rPr>
          <w:rFonts w:ascii="Arial" w:hAnsi="Arial" w:eastAsia="Times New Roman" w:cs="Arial"/>
          <w:sz w:val="24"/>
          <w:szCs w:val="24"/>
          <w:lang w:val="es-ES" w:eastAsia="es-ES"/>
        </w:rPr>
        <w:t>“</w:t>
      </w:r>
      <w:r w:rsidRPr="003B15FF" w:rsidR="00356A91">
        <w:rPr>
          <w:rFonts w:ascii="Arial" w:hAnsi="Arial" w:eastAsia="Times New Roman" w:cs="Arial"/>
          <w:i/>
          <w:sz w:val="24"/>
          <w:szCs w:val="24"/>
          <w:lang w:val="es-ES" w:eastAsia="es-ES"/>
        </w:rPr>
        <w:t>necedad</w:t>
      </w:r>
      <w:r w:rsidR="00422C42">
        <w:rPr>
          <w:rFonts w:ascii="Arial" w:hAnsi="Arial" w:eastAsia="Times New Roman" w:cs="Arial"/>
          <w:sz w:val="24"/>
          <w:szCs w:val="24"/>
          <w:lang w:val="es-ES" w:eastAsia="es-ES"/>
        </w:rPr>
        <w:t>”</w:t>
      </w:r>
      <w:r w:rsidR="00356A91">
        <w:rPr>
          <w:rFonts w:ascii="Arial" w:hAnsi="Arial" w:eastAsia="Times New Roman" w:cs="Arial"/>
          <w:sz w:val="24"/>
          <w:szCs w:val="24"/>
          <w:lang w:val="es-ES" w:eastAsia="es-ES"/>
        </w:rPr>
        <w:t xml:space="preserve"> seguir</w:t>
      </w:r>
      <w:r w:rsidR="00BC20EE">
        <w:rPr>
          <w:rFonts w:ascii="Arial" w:hAnsi="Arial" w:eastAsia="Times New Roman" w:cs="Arial"/>
          <w:sz w:val="24"/>
          <w:szCs w:val="24"/>
          <w:lang w:val="es-ES" w:eastAsia="es-ES"/>
        </w:rPr>
        <w:t xml:space="preserve"> pidiendo planillas </w:t>
      </w:r>
      <w:r w:rsidR="00356A91">
        <w:rPr>
          <w:rFonts w:ascii="Arial" w:hAnsi="Arial" w:eastAsia="Times New Roman" w:cs="Arial"/>
          <w:sz w:val="24"/>
          <w:szCs w:val="24"/>
          <w:lang w:val="es-ES" w:eastAsia="es-ES"/>
        </w:rPr>
        <w:t>“</w:t>
      </w:r>
      <w:r w:rsidRPr="00C8066D" w:rsidR="00356A91">
        <w:rPr>
          <w:rFonts w:ascii="Arial" w:hAnsi="Arial" w:eastAsia="Times New Roman" w:cs="Arial"/>
          <w:i/>
          <w:sz w:val="24"/>
          <w:szCs w:val="24"/>
          <w:lang w:val="es-ES" w:eastAsia="es-ES"/>
        </w:rPr>
        <w:t>puesto que a todas luces se comprueba que el servicio s</w:t>
      </w:r>
      <w:r w:rsidR="00994D47">
        <w:rPr>
          <w:rFonts w:ascii="Arial" w:hAnsi="Arial" w:eastAsia="Times New Roman" w:cs="Arial"/>
          <w:i/>
          <w:sz w:val="24"/>
          <w:szCs w:val="24"/>
          <w:lang w:val="es-ES" w:eastAsia="es-ES"/>
        </w:rPr>
        <w:t>í</w:t>
      </w:r>
      <w:r w:rsidRPr="00C8066D" w:rsidR="00356A91">
        <w:rPr>
          <w:rFonts w:ascii="Arial" w:hAnsi="Arial" w:eastAsia="Times New Roman" w:cs="Arial"/>
          <w:i/>
          <w:sz w:val="24"/>
          <w:szCs w:val="24"/>
          <w:lang w:val="es-ES" w:eastAsia="es-ES"/>
        </w:rPr>
        <w:t xml:space="preserve"> se prestó</w:t>
      </w:r>
      <w:r w:rsidR="00600034">
        <w:rPr>
          <w:rFonts w:ascii="Arial" w:hAnsi="Arial" w:eastAsia="Times New Roman" w:cs="Arial"/>
          <w:sz w:val="24"/>
          <w:szCs w:val="24"/>
          <w:lang w:val="es-ES" w:eastAsia="es-ES"/>
        </w:rPr>
        <w:t>”</w:t>
      </w:r>
      <w:r w:rsidR="00C8066D">
        <w:rPr>
          <w:rFonts w:ascii="Arial" w:hAnsi="Arial" w:eastAsia="Times New Roman" w:cs="Arial"/>
          <w:sz w:val="24"/>
          <w:szCs w:val="24"/>
          <w:lang w:val="es-ES" w:eastAsia="es-ES"/>
        </w:rPr>
        <w:t xml:space="preserve">. </w:t>
      </w:r>
    </w:p>
    <w:p xmlns:wp14="http://schemas.microsoft.com/office/word/2010/wordml" w:rsidR="002B4FAA" w:rsidP="005B61FD" w:rsidRDefault="00F1740D" w14:paraId="60FCE26D"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 xml:space="preserve">En </w:t>
      </w:r>
      <w:r w:rsidR="00517BF7">
        <w:rPr>
          <w:rFonts w:ascii="Arial" w:hAnsi="Arial" w:eastAsia="Times New Roman" w:cs="Arial"/>
          <w:sz w:val="24"/>
          <w:szCs w:val="24"/>
          <w:lang w:val="es-ES" w:eastAsia="es-ES"/>
        </w:rPr>
        <w:t>el</w:t>
      </w:r>
      <w:r>
        <w:rPr>
          <w:rFonts w:ascii="Arial" w:hAnsi="Arial" w:eastAsia="Times New Roman" w:cs="Arial"/>
          <w:sz w:val="24"/>
          <w:szCs w:val="24"/>
          <w:lang w:val="es-ES" w:eastAsia="es-ES"/>
        </w:rPr>
        <w:t xml:space="preserve"> testimonio</w:t>
      </w:r>
      <w:r w:rsidR="00517BF7">
        <w:rPr>
          <w:rFonts w:ascii="Arial" w:hAnsi="Arial" w:eastAsia="Times New Roman" w:cs="Arial"/>
          <w:sz w:val="24"/>
          <w:szCs w:val="24"/>
          <w:lang w:val="es-ES" w:eastAsia="es-ES"/>
        </w:rPr>
        <w:t xml:space="preserve"> rendido en este proceso</w:t>
      </w:r>
      <w:r>
        <w:rPr>
          <w:rFonts w:ascii="Arial" w:hAnsi="Arial" w:eastAsia="Times New Roman" w:cs="Arial"/>
          <w:sz w:val="24"/>
          <w:szCs w:val="24"/>
          <w:lang w:val="es-ES" w:eastAsia="es-ES"/>
        </w:rPr>
        <w:t>, el</w:t>
      </w:r>
      <w:r w:rsidR="008B2260">
        <w:rPr>
          <w:rFonts w:ascii="Arial" w:hAnsi="Arial" w:eastAsia="Times New Roman" w:cs="Arial"/>
          <w:sz w:val="24"/>
          <w:szCs w:val="24"/>
          <w:lang w:val="es-ES" w:eastAsia="es-ES"/>
        </w:rPr>
        <w:t xml:space="preserve"> </w:t>
      </w:r>
      <w:r w:rsidR="00FF6C7A">
        <w:rPr>
          <w:rFonts w:ascii="Arial" w:hAnsi="Arial" w:eastAsia="Times New Roman" w:cs="Arial"/>
          <w:sz w:val="24"/>
          <w:szCs w:val="24"/>
          <w:lang w:val="es-ES" w:eastAsia="es-ES"/>
        </w:rPr>
        <w:t xml:space="preserve">señor </w:t>
      </w:r>
      <w:r w:rsidR="00C8066D">
        <w:rPr>
          <w:rFonts w:ascii="Arial" w:hAnsi="Arial" w:eastAsia="Times New Roman" w:cs="Arial"/>
          <w:sz w:val="24"/>
          <w:szCs w:val="24"/>
          <w:lang w:val="es-ES" w:eastAsia="es-ES"/>
        </w:rPr>
        <w:t>Londoño</w:t>
      </w:r>
      <w:r w:rsidR="00422C42">
        <w:rPr>
          <w:rFonts w:ascii="Arial" w:hAnsi="Arial" w:eastAsia="Times New Roman" w:cs="Arial"/>
          <w:sz w:val="24"/>
          <w:szCs w:val="24"/>
          <w:lang w:val="es-ES" w:eastAsia="es-ES"/>
        </w:rPr>
        <w:t xml:space="preserve"> </w:t>
      </w:r>
      <w:r w:rsidR="008B2260">
        <w:rPr>
          <w:rFonts w:ascii="Arial" w:hAnsi="Arial" w:eastAsia="Times New Roman" w:cs="Arial"/>
          <w:sz w:val="24"/>
          <w:szCs w:val="24"/>
          <w:lang w:val="es-ES" w:eastAsia="es-ES"/>
        </w:rPr>
        <w:t>indicó que no le correspond</w:t>
      </w:r>
      <w:r w:rsidR="00E94630">
        <w:rPr>
          <w:rFonts w:ascii="Arial" w:hAnsi="Arial" w:eastAsia="Times New Roman" w:cs="Arial"/>
          <w:sz w:val="24"/>
          <w:szCs w:val="24"/>
          <w:lang w:val="es-ES" w:eastAsia="es-ES"/>
        </w:rPr>
        <w:t>ía</w:t>
      </w:r>
      <w:r w:rsidR="008B2260">
        <w:rPr>
          <w:rFonts w:ascii="Arial" w:hAnsi="Arial" w:eastAsia="Times New Roman" w:cs="Arial"/>
          <w:sz w:val="24"/>
          <w:szCs w:val="24"/>
          <w:lang w:val="es-ES" w:eastAsia="es-ES"/>
        </w:rPr>
        <w:t xml:space="preserve"> tener contacto directo con </w:t>
      </w:r>
      <w:r w:rsidR="00E94630">
        <w:rPr>
          <w:rFonts w:ascii="Arial" w:hAnsi="Arial" w:eastAsia="Times New Roman" w:cs="Arial"/>
          <w:sz w:val="24"/>
          <w:szCs w:val="24"/>
          <w:lang w:val="es-ES" w:eastAsia="es-ES"/>
        </w:rPr>
        <w:t xml:space="preserve">los clientes o </w:t>
      </w:r>
      <w:r w:rsidR="008B2260">
        <w:rPr>
          <w:rFonts w:ascii="Arial" w:hAnsi="Arial" w:eastAsia="Times New Roman" w:cs="Arial"/>
          <w:sz w:val="24"/>
          <w:szCs w:val="24"/>
          <w:lang w:val="es-ES" w:eastAsia="es-ES"/>
        </w:rPr>
        <w:t>contratista</w:t>
      </w:r>
      <w:r w:rsidR="00E94630">
        <w:rPr>
          <w:rFonts w:ascii="Arial" w:hAnsi="Arial" w:eastAsia="Times New Roman" w:cs="Arial"/>
          <w:sz w:val="24"/>
          <w:szCs w:val="24"/>
          <w:lang w:val="es-ES" w:eastAsia="es-ES"/>
        </w:rPr>
        <w:t>s</w:t>
      </w:r>
      <w:r w:rsidR="008B2260">
        <w:rPr>
          <w:rFonts w:ascii="Arial" w:hAnsi="Arial" w:eastAsia="Times New Roman" w:cs="Arial"/>
          <w:sz w:val="24"/>
          <w:szCs w:val="24"/>
          <w:lang w:val="es-ES" w:eastAsia="es-ES"/>
        </w:rPr>
        <w:t xml:space="preserve">, sino que enviaba las constancias </w:t>
      </w:r>
      <w:r w:rsidR="00E94630">
        <w:rPr>
          <w:rFonts w:ascii="Arial" w:hAnsi="Arial" w:eastAsia="Times New Roman" w:cs="Arial"/>
          <w:sz w:val="24"/>
          <w:szCs w:val="24"/>
          <w:lang w:val="es-ES" w:eastAsia="es-ES"/>
        </w:rPr>
        <w:t xml:space="preserve">o informes </w:t>
      </w:r>
      <w:r w:rsidR="007C4B50">
        <w:rPr>
          <w:rFonts w:ascii="Arial" w:hAnsi="Arial" w:eastAsia="Times New Roman" w:cs="Arial"/>
          <w:sz w:val="24"/>
          <w:szCs w:val="24"/>
          <w:lang w:val="es-ES" w:eastAsia="es-ES"/>
        </w:rPr>
        <w:t xml:space="preserve">de </w:t>
      </w:r>
      <w:r w:rsidR="004A40DB">
        <w:rPr>
          <w:rFonts w:ascii="Arial" w:hAnsi="Arial" w:eastAsia="Times New Roman" w:cs="Arial"/>
          <w:sz w:val="24"/>
          <w:szCs w:val="24"/>
          <w:lang w:val="es-ES" w:eastAsia="es-ES"/>
        </w:rPr>
        <w:t xml:space="preserve">los servicios relacionados con </w:t>
      </w:r>
      <w:r w:rsidR="007C4B50">
        <w:rPr>
          <w:rFonts w:ascii="Arial" w:hAnsi="Arial" w:eastAsia="Times New Roman" w:cs="Arial"/>
          <w:sz w:val="24"/>
          <w:szCs w:val="24"/>
          <w:lang w:val="es-ES" w:eastAsia="es-ES"/>
        </w:rPr>
        <w:t>la capacitación a</w:t>
      </w:r>
      <w:r w:rsidR="008B2260">
        <w:rPr>
          <w:rFonts w:ascii="Arial" w:hAnsi="Arial" w:eastAsia="Times New Roman" w:cs="Arial"/>
          <w:sz w:val="24"/>
          <w:szCs w:val="24"/>
          <w:lang w:val="es-ES" w:eastAsia="es-ES"/>
        </w:rPr>
        <w:t xml:space="preserve"> los</w:t>
      </w:r>
      <w:r w:rsidR="00C8066D">
        <w:rPr>
          <w:rFonts w:ascii="Arial" w:hAnsi="Arial" w:eastAsia="Times New Roman" w:cs="Arial"/>
          <w:sz w:val="24"/>
          <w:szCs w:val="24"/>
          <w:lang w:val="es-ES" w:eastAsia="es-ES"/>
        </w:rPr>
        <w:t xml:space="preserve"> </w:t>
      </w:r>
      <w:r w:rsidR="008B2260">
        <w:rPr>
          <w:rFonts w:ascii="Arial" w:hAnsi="Arial" w:eastAsia="Times New Roman" w:cs="Arial"/>
          <w:sz w:val="24"/>
          <w:szCs w:val="24"/>
          <w:lang w:val="es-ES" w:eastAsia="es-ES"/>
        </w:rPr>
        <w:t xml:space="preserve">respectivos </w:t>
      </w:r>
      <w:r w:rsidR="00C8066D">
        <w:rPr>
          <w:rFonts w:ascii="Arial" w:hAnsi="Arial" w:eastAsia="Times New Roman" w:cs="Arial"/>
          <w:sz w:val="24"/>
          <w:szCs w:val="24"/>
          <w:lang w:val="es-ES" w:eastAsia="es-ES"/>
        </w:rPr>
        <w:t>interventores</w:t>
      </w:r>
      <w:r w:rsidR="00CF7C9F">
        <w:rPr>
          <w:rFonts w:ascii="Arial" w:hAnsi="Arial" w:eastAsia="Times New Roman" w:cs="Arial"/>
          <w:sz w:val="24"/>
          <w:szCs w:val="24"/>
          <w:lang w:val="es-ES" w:eastAsia="es-ES"/>
        </w:rPr>
        <w:t xml:space="preserve"> de los contratos</w:t>
      </w:r>
      <w:r w:rsidR="008B2260">
        <w:rPr>
          <w:rFonts w:ascii="Arial" w:hAnsi="Arial" w:eastAsia="Times New Roman" w:cs="Arial"/>
          <w:sz w:val="24"/>
          <w:szCs w:val="24"/>
          <w:lang w:val="es-ES" w:eastAsia="es-ES"/>
        </w:rPr>
        <w:t>.</w:t>
      </w:r>
      <w:r w:rsidR="00E94630">
        <w:rPr>
          <w:rFonts w:ascii="Arial" w:hAnsi="Arial" w:eastAsia="Times New Roman" w:cs="Arial"/>
          <w:sz w:val="24"/>
          <w:szCs w:val="24"/>
          <w:lang w:val="es-ES" w:eastAsia="es-ES"/>
        </w:rPr>
        <w:t xml:space="preserve"> Explicó que </w:t>
      </w:r>
      <w:r w:rsidR="0031080F">
        <w:rPr>
          <w:rFonts w:ascii="Arial" w:hAnsi="Arial" w:eastAsia="Times New Roman" w:cs="Arial"/>
          <w:sz w:val="24"/>
          <w:szCs w:val="24"/>
          <w:lang w:val="es-ES" w:eastAsia="es-ES"/>
        </w:rPr>
        <w:t xml:space="preserve">existían </w:t>
      </w:r>
      <w:r w:rsidR="00E94630">
        <w:rPr>
          <w:rFonts w:ascii="Arial" w:hAnsi="Arial" w:eastAsia="Times New Roman" w:cs="Arial"/>
          <w:sz w:val="24"/>
          <w:szCs w:val="24"/>
          <w:lang w:val="es-ES" w:eastAsia="es-ES"/>
        </w:rPr>
        <w:t xml:space="preserve">dos planillas, la del transportador </w:t>
      </w:r>
      <w:r w:rsidR="00CF7C9F">
        <w:rPr>
          <w:rFonts w:ascii="Arial" w:hAnsi="Arial" w:eastAsia="Times New Roman" w:cs="Arial"/>
          <w:sz w:val="24"/>
          <w:szCs w:val="24"/>
          <w:lang w:val="es-ES" w:eastAsia="es-ES"/>
        </w:rPr>
        <w:t xml:space="preserve">que él no revisaba ni guardaba </w:t>
      </w:r>
      <w:r w:rsidR="00517BF7">
        <w:rPr>
          <w:rFonts w:ascii="Arial" w:hAnsi="Arial" w:eastAsia="Times New Roman" w:cs="Arial"/>
          <w:sz w:val="24"/>
          <w:szCs w:val="24"/>
          <w:lang w:val="es-ES" w:eastAsia="es-ES"/>
        </w:rPr>
        <w:t>–</w:t>
      </w:r>
      <w:r w:rsidRPr="00900027" w:rsidR="00517BF7">
        <w:rPr>
          <w:rFonts w:ascii="Arial" w:hAnsi="Arial" w:eastAsia="Times New Roman" w:cs="Arial"/>
          <w:i/>
          <w:sz w:val="24"/>
          <w:szCs w:val="24"/>
          <w:lang w:val="es-ES" w:eastAsia="es-ES"/>
        </w:rPr>
        <w:t>solo tomaba algunos datos</w:t>
      </w:r>
      <w:r w:rsidR="00517BF7">
        <w:rPr>
          <w:rFonts w:ascii="Arial" w:hAnsi="Arial" w:eastAsia="Times New Roman" w:cs="Arial"/>
          <w:sz w:val="24"/>
          <w:szCs w:val="24"/>
          <w:lang w:val="es-ES" w:eastAsia="es-ES"/>
        </w:rPr>
        <w:t xml:space="preserve">- </w:t>
      </w:r>
      <w:r w:rsidR="00E94630">
        <w:rPr>
          <w:rFonts w:ascii="Arial" w:hAnsi="Arial" w:eastAsia="Times New Roman" w:cs="Arial"/>
          <w:sz w:val="24"/>
          <w:szCs w:val="24"/>
          <w:lang w:val="es-ES" w:eastAsia="es-ES"/>
        </w:rPr>
        <w:t xml:space="preserve">y la </w:t>
      </w:r>
      <w:r w:rsidR="00355388">
        <w:rPr>
          <w:rFonts w:ascii="Arial" w:hAnsi="Arial" w:eastAsia="Times New Roman" w:cs="Arial"/>
          <w:sz w:val="24"/>
          <w:szCs w:val="24"/>
          <w:lang w:val="es-ES" w:eastAsia="es-ES"/>
        </w:rPr>
        <w:t xml:space="preserve">que llevaba el señor Londoño, en cuadros de excel, para </w:t>
      </w:r>
      <w:r>
        <w:rPr>
          <w:rFonts w:ascii="Arial" w:hAnsi="Arial" w:eastAsia="Times New Roman" w:cs="Arial"/>
          <w:sz w:val="24"/>
          <w:szCs w:val="24"/>
          <w:lang w:val="es-ES" w:eastAsia="es-ES"/>
        </w:rPr>
        <w:t xml:space="preserve">relacionar </w:t>
      </w:r>
      <w:r w:rsidR="00355388">
        <w:rPr>
          <w:rFonts w:ascii="Arial" w:hAnsi="Arial" w:eastAsia="Times New Roman" w:cs="Arial"/>
          <w:sz w:val="24"/>
          <w:szCs w:val="24"/>
          <w:lang w:val="es-ES" w:eastAsia="es-ES"/>
        </w:rPr>
        <w:t xml:space="preserve">los </w:t>
      </w:r>
      <w:r w:rsidR="00E94630">
        <w:rPr>
          <w:rFonts w:ascii="Arial" w:hAnsi="Arial" w:eastAsia="Times New Roman" w:cs="Arial"/>
          <w:sz w:val="24"/>
          <w:szCs w:val="24"/>
          <w:lang w:val="es-ES" w:eastAsia="es-ES"/>
        </w:rPr>
        <w:t>tiempos del personal</w:t>
      </w:r>
      <w:r w:rsidR="00355388">
        <w:rPr>
          <w:rFonts w:ascii="Arial" w:hAnsi="Arial" w:eastAsia="Times New Roman" w:cs="Arial"/>
          <w:sz w:val="24"/>
          <w:szCs w:val="24"/>
          <w:lang w:val="es-ES" w:eastAsia="es-ES"/>
        </w:rPr>
        <w:t xml:space="preserve">, herramientas o transporte, </w:t>
      </w:r>
      <w:r w:rsidR="007C4B50">
        <w:rPr>
          <w:rFonts w:ascii="Arial" w:hAnsi="Arial" w:eastAsia="Times New Roman" w:cs="Arial"/>
          <w:sz w:val="24"/>
          <w:szCs w:val="24"/>
          <w:lang w:val="es-ES" w:eastAsia="es-ES"/>
        </w:rPr>
        <w:t xml:space="preserve">utilizados </w:t>
      </w:r>
      <w:r w:rsidR="00517BF7">
        <w:rPr>
          <w:rFonts w:ascii="Arial" w:hAnsi="Arial" w:eastAsia="Times New Roman" w:cs="Arial"/>
          <w:sz w:val="24"/>
          <w:szCs w:val="24"/>
          <w:lang w:val="es-ES" w:eastAsia="es-ES"/>
        </w:rPr>
        <w:t xml:space="preserve">en </w:t>
      </w:r>
      <w:r w:rsidR="007C4B50">
        <w:rPr>
          <w:rFonts w:ascii="Arial" w:hAnsi="Arial" w:eastAsia="Times New Roman" w:cs="Arial"/>
          <w:sz w:val="24"/>
          <w:szCs w:val="24"/>
          <w:lang w:val="es-ES" w:eastAsia="es-ES"/>
        </w:rPr>
        <w:t xml:space="preserve">las capacitaciones, los </w:t>
      </w:r>
      <w:r w:rsidR="00355388">
        <w:rPr>
          <w:rFonts w:ascii="Arial" w:hAnsi="Arial" w:eastAsia="Times New Roman" w:cs="Arial"/>
          <w:sz w:val="24"/>
          <w:szCs w:val="24"/>
          <w:lang w:val="es-ES" w:eastAsia="es-ES"/>
        </w:rPr>
        <w:t xml:space="preserve">cuales remitía </w:t>
      </w:r>
      <w:r w:rsidR="00E547EE">
        <w:rPr>
          <w:rFonts w:ascii="Arial" w:hAnsi="Arial" w:eastAsia="Times New Roman" w:cs="Arial"/>
          <w:sz w:val="24"/>
          <w:szCs w:val="24"/>
          <w:lang w:val="es-ES" w:eastAsia="es-ES"/>
        </w:rPr>
        <w:t>a los interventores</w:t>
      </w:r>
      <w:r w:rsidR="007A5582">
        <w:rPr>
          <w:rFonts w:ascii="Arial" w:hAnsi="Arial" w:eastAsia="Times New Roman" w:cs="Arial"/>
          <w:sz w:val="24"/>
          <w:szCs w:val="24"/>
          <w:lang w:val="es-ES" w:eastAsia="es-ES"/>
        </w:rPr>
        <w:t>.</w:t>
      </w:r>
      <w:r w:rsidR="00E547EE">
        <w:rPr>
          <w:rFonts w:ascii="Arial" w:hAnsi="Arial" w:eastAsia="Times New Roman" w:cs="Arial"/>
          <w:sz w:val="24"/>
          <w:szCs w:val="24"/>
          <w:lang w:val="es-ES" w:eastAsia="es-ES"/>
        </w:rPr>
        <w:t xml:space="preserve"> </w:t>
      </w:r>
      <w:r w:rsidR="00C823FC">
        <w:rPr>
          <w:rFonts w:ascii="Arial" w:hAnsi="Arial" w:eastAsia="Times New Roman" w:cs="Arial"/>
          <w:sz w:val="24"/>
          <w:szCs w:val="24"/>
          <w:lang w:val="es-ES" w:eastAsia="es-ES"/>
        </w:rPr>
        <w:t xml:space="preserve"> </w:t>
      </w:r>
    </w:p>
    <w:p xmlns:wp14="http://schemas.microsoft.com/office/word/2010/wordml" w:rsidR="002B4FAA" w:rsidP="005B61FD" w:rsidRDefault="002B4FAA" w14:paraId="58E6DD4E" wp14:textId="77777777">
      <w:pPr>
        <w:spacing w:after="0" w:line="360" w:lineRule="auto"/>
        <w:jc w:val="both"/>
        <w:rPr>
          <w:rFonts w:ascii="Arial" w:hAnsi="Arial" w:eastAsia="Times New Roman" w:cs="Arial"/>
          <w:sz w:val="24"/>
          <w:szCs w:val="24"/>
          <w:lang w:val="es-ES" w:eastAsia="es-ES"/>
        </w:rPr>
      </w:pPr>
    </w:p>
    <w:p xmlns:wp14="http://schemas.microsoft.com/office/word/2010/wordml" w:rsidR="00BC20EE" w:rsidP="005B61FD" w:rsidRDefault="00C823FC" w14:paraId="762AAB0A"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 xml:space="preserve">Agregó que cuando fue consultado </w:t>
      </w:r>
      <w:r w:rsidR="0051666E">
        <w:rPr>
          <w:rFonts w:ascii="Arial" w:hAnsi="Arial" w:eastAsia="Times New Roman" w:cs="Arial"/>
          <w:sz w:val="24"/>
          <w:szCs w:val="24"/>
          <w:lang w:val="es-ES" w:eastAsia="es-ES"/>
        </w:rPr>
        <w:t xml:space="preserve">acerca de </w:t>
      </w:r>
      <w:r>
        <w:rPr>
          <w:rFonts w:ascii="Arial" w:hAnsi="Arial" w:eastAsia="Times New Roman" w:cs="Arial"/>
          <w:sz w:val="24"/>
          <w:szCs w:val="24"/>
          <w:lang w:val="es-ES" w:eastAsia="es-ES"/>
        </w:rPr>
        <w:t>las planillas</w:t>
      </w:r>
      <w:r w:rsidR="00517BF7">
        <w:rPr>
          <w:rFonts w:ascii="Arial" w:hAnsi="Arial" w:eastAsia="Times New Roman" w:cs="Arial"/>
          <w:sz w:val="24"/>
          <w:szCs w:val="24"/>
          <w:lang w:val="es-ES" w:eastAsia="es-ES"/>
        </w:rPr>
        <w:t xml:space="preserve"> por parte de </w:t>
      </w:r>
      <w:r w:rsidR="007C4B50">
        <w:rPr>
          <w:rFonts w:ascii="Arial" w:hAnsi="Arial" w:eastAsia="Times New Roman" w:cs="Arial"/>
          <w:sz w:val="24"/>
          <w:szCs w:val="24"/>
          <w:lang w:val="es-ES" w:eastAsia="es-ES"/>
        </w:rPr>
        <w:t>Consultel</w:t>
      </w:r>
      <w:r w:rsidR="0031080F">
        <w:rPr>
          <w:rFonts w:ascii="Arial" w:hAnsi="Arial" w:eastAsia="Times New Roman" w:cs="Arial"/>
          <w:sz w:val="24"/>
          <w:szCs w:val="24"/>
          <w:lang w:val="es-ES" w:eastAsia="es-ES"/>
        </w:rPr>
        <w:t xml:space="preserve"> y los interventores,</w:t>
      </w:r>
      <w:r w:rsidR="007C4B50">
        <w:rPr>
          <w:rFonts w:ascii="Arial" w:hAnsi="Arial" w:eastAsia="Times New Roman" w:cs="Arial"/>
          <w:sz w:val="24"/>
          <w:szCs w:val="24"/>
          <w:lang w:val="es-ES" w:eastAsia="es-ES"/>
        </w:rPr>
        <w:t xml:space="preserve"> </w:t>
      </w:r>
      <w:r>
        <w:rPr>
          <w:rFonts w:ascii="Arial" w:hAnsi="Arial" w:eastAsia="Times New Roman" w:cs="Arial"/>
          <w:sz w:val="24"/>
          <w:szCs w:val="24"/>
          <w:lang w:val="es-ES" w:eastAsia="es-ES"/>
        </w:rPr>
        <w:t xml:space="preserve">reenvió </w:t>
      </w:r>
      <w:r w:rsidR="0051666E">
        <w:rPr>
          <w:rFonts w:ascii="Arial" w:hAnsi="Arial" w:eastAsia="Times New Roman" w:cs="Arial"/>
          <w:sz w:val="24"/>
          <w:szCs w:val="24"/>
          <w:lang w:val="es-ES" w:eastAsia="es-ES"/>
        </w:rPr>
        <w:t xml:space="preserve">sus </w:t>
      </w:r>
      <w:r>
        <w:rPr>
          <w:rFonts w:ascii="Arial" w:hAnsi="Arial" w:eastAsia="Times New Roman" w:cs="Arial"/>
          <w:sz w:val="24"/>
          <w:szCs w:val="24"/>
          <w:lang w:val="es-ES" w:eastAsia="es-ES"/>
        </w:rPr>
        <w:t xml:space="preserve">correos </w:t>
      </w:r>
      <w:r w:rsidR="003A3188">
        <w:rPr>
          <w:rStyle w:val="FootnoteReference"/>
          <w:rFonts w:ascii="Arial" w:hAnsi="Arial" w:eastAsia="Times New Roman" w:cs="Arial"/>
          <w:sz w:val="24"/>
          <w:szCs w:val="24"/>
          <w:lang w:val="es-ES" w:eastAsia="es-ES"/>
        </w:rPr>
        <w:footnoteReference w:id="88"/>
      </w:r>
      <w:r>
        <w:rPr>
          <w:rFonts w:ascii="Arial" w:hAnsi="Arial" w:eastAsia="Times New Roman" w:cs="Arial"/>
          <w:sz w:val="24"/>
          <w:szCs w:val="24"/>
          <w:lang w:val="es-ES" w:eastAsia="es-ES"/>
        </w:rPr>
        <w:t xml:space="preserve">a UNE desde su cuenta personal. </w:t>
      </w:r>
      <w:r w:rsidR="00ED0C43">
        <w:rPr>
          <w:rFonts w:ascii="Arial" w:hAnsi="Arial" w:eastAsia="Times New Roman" w:cs="Arial"/>
          <w:sz w:val="24"/>
          <w:szCs w:val="24"/>
          <w:lang w:val="es-ES" w:eastAsia="es-ES"/>
        </w:rPr>
        <w:t xml:space="preserve"> Explicó que, en su momento, puso a un funcionario de su empresa a buscar los correos de acuerdo con las fecha</w:t>
      </w:r>
      <w:r w:rsidR="00987358">
        <w:rPr>
          <w:rFonts w:ascii="Arial" w:hAnsi="Arial" w:eastAsia="Times New Roman" w:cs="Arial"/>
          <w:sz w:val="24"/>
          <w:szCs w:val="24"/>
          <w:lang w:val="es-ES" w:eastAsia="es-ES"/>
        </w:rPr>
        <w:t>s</w:t>
      </w:r>
      <w:r w:rsidR="00ED0C43">
        <w:rPr>
          <w:rFonts w:ascii="Arial" w:hAnsi="Arial" w:eastAsia="Times New Roman" w:cs="Arial"/>
          <w:sz w:val="24"/>
          <w:szCs w:val="24"/>
          <w:lang w:val="es-ES" w:eastAsia="es-ES"/>
        </w:rPr>
        <w:t xml:space="preserve"> </w:t>
      </w:r>
      <w:r w:rsidR="00987358">
        <w:rPr>
          <w:rFonts w:ascii="Arial" w:hAnsi="Arial" w:eastAsia="Times New Roman" w:cs="Arial"/>
          <w:sz w:val="24"/>
          <w:szCs w:val="24"/>
          <w:lang w:val="es-ES" w:eastAsia="es-ES"/>
        </w:rPr>
        <w:t xml:space="preserve">de las inconsistencias </w:t>
      </w:r>
      <w:r w:rsidR="00ED0C43">
        <w:rPr>
          <w:rFonts w:ascii="Arial" w:hAnsi="Arial" w:eastAsia="Times New Roman" w:cs="Arial"/>
          <w:sz w:val="24"/>
          <w:szCs w:val="24"/>
          <w:lang w:val="es-ES" w:eastAsia="es-ES"/>
        </w:rPr>
        <w:t xml:space="preserve">que le </w:t>
      </w:r>
      <w:r w:rsidR="00987358">
        <w:rPr>
          <w:rFonts w:ascii="Arial" w:hAnsi="Arial" w:eastAsia="Times New Roman" w:cs="Arial"/>
          <w:sz w:val="24"/>
          <w:szCs w:val="24"/>
          <w:lang w:val="es-ES" w:eastAsia="es-ES"/>
        </w:rPr>
        <w:t>habían identificado</w:t>
      </w:r>
      <w:r w:rsidR="00BC20EE">
        <w:rPr>
          <w:rFonts w:ascii="Arial" w:hAnsi="Arial" w:eastAsia="Times New Roman" w:cs="Arial"/>
          <w:sz w:val="24"/>
          <w:szCs w:val="24"/>
          <w:lang w:val="es-ES" w:eastAsia="es-ES"/>
        </w:rPr>
        <w:t xml:space="preserve"> y se limitó a replicarlos.</w:t>
      </w:r>
    </w:p>
    <w:p xmlns:wp14="http://schemas.microsoft.com/office/word/2010/wordml" w:rsidR="00987358" w:rsidP="005B61FD" w:rsidRDefault="00987358" w14:paraId="7D3BEE8F" wp14:textId="77777777">
      <w:pPr>
        <w:spacing w:after="0" w:line="360" w:lineRule="auto"/>
        <w:jc w:val="both"/>
        <w:rPr>
          <w:rFonts w:ascii="Arial" w:hAnsi="Arial" w:eastAsia="Times New Roman" w:cs="Arial"/>
          <w:sz w:val="24"/>
          <w:szCs w:val="24"/>
          <w:lang w:val="es-ES" w:eastAsia="es-ES"/>
        </w:rPr>
      </w:pPr>
    </w:p>
    <w:p xmlns:wp14="http://schemas.microsoft.com/office/word/2010/wordml" w:rsidR="00987358" w:rsidP="005B61FD" w:rsidRDefault="00B00ABD" w14:paraId="1BBA613B"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 xml:space="preserve">Aclaró </w:t>
      </w:r>
      <w:r w:rsidR="00987358">
        <w:rPr>
          <w:rFonts w:ascii="Arial" w:hAnsi="Arial" w:eastAsia="Times New Roman" w:cs="Arial"/>
          <w:sz w:val="24"/>
          <w:szCs w:val="24"/>
          <w:lang w:val="es-ES" w:eastAsia="es-ES"/>
        </w:rPr>
        <w:t xml:space="preserve">que tuvo noticia de </w:t>
      </w:r>
      <w:r w:rsidR="00BC20EE">
        <w:rPr>
          <w:rFonts w:ascii="Arial" w:hAnsi="Arial" w:eastAsia="Times New Roman" w:cs="Arial"/>
          <w:sz w:val="24"/>
          <w:szCs w:val="24"/>
          <w:lang w:val="es-ES" w:eastAsia="es-ES"/>
        </w:rPr>
        <w:t xml:space="preserve">posibles </w:t>
      </w:r>
      <w:r w:rsidR="00987358">
        <w:rPr>
          <w:rFonts w:ascii="Arial" w:hAnsi="Arial" w:eastAsia="Times New Roman" w:cs="Arial"/>
          <w:sz w:val="24"/>
          <w:szCs w:val="24"/>
          <w:lang w:val="es-ES" w:eastAsia="es-ES"/>
        </w:rPr>
        <w:t xml:space="preserve">inconsistencias en una visita que le realizaron el señor Jaime (representante de </w:t>
      </w:r>
      <w:r w:rsidR="00ED0C43">
        <w:rPr>
          <w:rFonts w:ascii="Arial" w:hAnsi="Arial" w:eastAsia="Times New Roman" w:cs="Arial"/>
          <w:sz w:val="24"/>
          <w:szCs w:val="24"/>
          <w:lang w:val="es-ES" w:eastAsia="es-ES"/>
        </w:rPr>
        <w:t>Consultel</w:t>
      </w:r>
      <w:r w:rsidR="00987358">
        <w:rPr>
          <w:rFonts w:ascii="Arial" w:hAnsi="Arial" w:eastAsia="Times New Roman" w:cs="Arial"/>
          <w:sz w:val="24"/>
          <w:szCs w:val="24"/>
          <w:lang w:val="es-ES" w:eastAsia="es-ES"/>
        </w:rPr>
        <w:t>)</w:t>
      </w:r>
      <w:r w:rsidR="00ED0C43">
        <w:rPr>
          <w:rFonts w:ascii="Arial" w:hAnsi="Arial" w:eastAsia="Times New Roman" w:cs="Arial"/>
          <w:sz w:val="24"/>
          <w:szCs w:val="24"/>
          <w:lang w:val="es-ES" w:eastAsia="es-ES"/>
        </w:rPr>
        <w:t xml:space="preserve"> y Orlando Ruiz</w:t>
      </w:r>
      <w:r w:rsidR="00987358">
        <w:rPr>
          <w:rFonts w:ascii="Arial" w:hAnsi="Arial" w:eastAsia="Times New Roman" w:cs="Arial"/>
          <w:sz w:val="24"/>
          <w:szCs w:val="24"/>
          <w:lang w:val="es-ES" w:eastAsia="es-ES"/>
        </w:rPr>
        <w:t xml:space="preserve">, </w:t>
      </w:r>
      <w:r>
        <w:rPr>
          <w:rFonts w:ascii="Arial" w:hAnsi="Arial" w:eastAsia="Times New Roman" w:cs="Arial"/>
          <w:sz w:val="24"/>
          <w:szCs w:val="24"/>
          <w:lang w:val="es-ES" w:eastAsia="es-ES"/>
        </w:rPr>
        <w:t xml:space="preserve">aproximadamente </w:t>
      </w:r>
      <w:r w:rsidR="00987358">
        <w:rPr>
          <w:rFonts w:ascii="Arial" w:hAnsi="Arial" w:eastAsia="Times New Roman" w:cs="Arial"/>
          <w:sz w:val="24"/>
          <w:szCs w:val="24"/>
          <w:lang w:val="es-ES" w:eastAsia="es-ES"/>
        </w:rPr>
        <w:t xml:space="preserve">en </w:t>
      </w:r>
      <w:r w:rsidR="002B4FAA">
        <w:rPr>
          <w:rFonts w:ascii="Arial" w:hAnsi="Arial" w:eastAsia="Times New Roman" w:cs="Arial"/>
          <w:sz w:val="24"/>
          <w:szCs w:val="24"/>
          <w:lang w:val="es-ES" w:eastAsia="es-ES"/>
        </w:rPr>
        <w:t>el año 2009</w:t>
      </w:r>
      <w:r w:rsidR="00987358">
        <w:rPr>
          <w:rFonts w:ascii="Arial" w:hAnsi="Arial" w:eastAsia="Times New Roman" w:cs="Arial"/>
          <w:sz w:val="24"/>
          <w:szCs w:val="24"/>
          <w:lang w:val="es-ES" w:eastAsia="es-ES"/>
        </w:rPr>
        <w:t>.</w:t>
      </w:r>
    </w:p>
    <w:p xmlns:wp14="http://schemas.microsoft.com/office/word/2010/wordml" w:rsidR="001B4467" w:rsidP="005B61FD" w:rsidRDefault="001B4467" w14:paraId="3B88899E" wp14:textId="77777777">
      <w:pPr>
        <w:spacing w:after="0" w:line="360" w:lineRule="auto"/>
        <w:jc w:val="both"/>
        <w:rPr>
          <w:rFonts w:ascii="Arial" w:hAnsi="Arial" w:eastAsia="Times New Roman" w:cs="Arial"/>
          <w:sz w:val="24"/>
          <w:szCs w:val="24"/>
          <w:lang w:val="es-ES" w:eastAsia="es-ES"/>
        </w:rPr>
      </w:pPr>
    </w:p>
    <w:p xmlns:wp14="http://schemas.microsoft.com/office/word/2010/wordml" w:rsidR="002B5BAE" w:rsidP="002B5BAE" w:rsidRDefault="002B5BAE" w14:paraId="2B4ADFDD"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Es útil anotar que Alberto Londoño Mejía laboró con UNE- EPM hasta el 14 de noviembre de 2010, según constancia que se allegó al expediente</w:t>
      </w:r>
      <w:r>
        <w:rPr>
          <w:rStyle w:val="FootnoteReference"/>
          <w:rFonts w:ascii="Arial" w:hAnsi="Arial" w:eastAsia="Times New Roman" w:cs="Arial"/>
          <w:sz w:val="24"/>
          <w:szCs w:val="24"/>
          <w:lang w:val="es-ES" w:eastAsia="es-ES"/>
        </w:rPr>
        <w:footnoteReference w:id="89"/>
      </w:r>
      <w:r>
        <w:rPr>
          <w:rFonts w:ascii="Arial" w:hAnsi="Arial" w:eastAsia="Times New Roman" w:cs="Arial"/>
          <w:sz w:val="24"/>
          <w:szCs w:val="24"/>
          <w:lang w:val="es-ES" w:eastAsia="es-ES"/>
        </w:rPr>
        <w:t xml:space="preserve">, lo cual explica que para la época en que fue consultado </w:t>
      </w:r>
      <w:r w:rsidR="00AC3ECA">
        <w:rPr>
          <w:rFonts w:ascii="Arial" w:hAnsi="Arial" w:eastAsia="Times New Roman" w:cs="Arial"/>
          <w:sz w:val="24"/>
          <w:szCs w:val="24"/>
          <w:lang w:val="es-ES" w:eastAsia="es-ES"/>
        </w:rPr>
        <w:t xml:space="preserve">a través de los correos electrónicos acreditados en el proceso, </w:t>
      </w:r>
      <w:r>
        <w:rPr>
          <w:rFonts w:ascii="Arial" w:hAnsi="Arial" w:eastAsia="Times New Roman" w:cs="Arial"/>
          <w:sz w:val="24"/>
          <w:szCs w:val="24"/>
          <w:lang w:val="es-ES" w:eastAsia="es-ES"/>
        </w:rPr>
        <w:t xml:space="preserve">ya no podía acceder a los equipos de la empresa para localizar su información, habiendo sido explícito en sus declaraciones </w:t>
      </w:r>
      <w:r w:rsidR="0031080F">
        <w:rPr>
          <w:rFonts w:ascii="Arial" w:hAnsi="Arial" w:eastAsia="Times New Roman" w:cs="Arial"/>
          <w:sz w:val="24"/>
          <w:szCs w:val="24"/>
          <w:lang w:val="es-ES" w:eastAsia="es-ES"/>
        </w:rPr>
        <w:t xml:space="preserve">ante el Tribunal </w:t>
      </w:r>
      <w:r w:rsidRPr="006132A4" w:rsidR="0031080F">
        <w:rPr>
          <w:rFonts w:ascii="Arial" w:hAnsi="Arial" w:eastAsia="Times New Roman" w:cs="Arial"/>
          <w:i/>
          <w:iCs/>
          <w:sz w:val="24"/>
          <w:szCs w:val="24"/>
          <w:lang w:val="es-ES" w:eastAsia="es-ES"/>
        </w:rPr>
        <w:t>a quo</w:t>
      </w:r>
      <w:r w:rsidR="0031080F">
        <w:rPr>
          <w:rFonts w:ascii="Arial" w:hAnsi="Arial" w:eastAsia="Times New Roman" w:cs="Arial"/>
          <w:sz w:val="24"/>
          <w:szCs w:val="24"/>
          <w:lang w:val="es-ES" w:eastAsia="es-ES"/>
        </w:rPr>
        <w:t xml:space="preserve"> </w:t>
      </w:r>
      <w:r w:rsidR="00994D47">
        <w:rPr>
          <w:rFonts w:ascii="Arial" w:hAnsi="Arial" w:eastAsia="Times New Roman" w:cs="Arial"/>
          <w:sz w:val="24"/>
          <w:szCs w:val="24"/>
          <w:lang w:val="es-ES" w:eastAsia="es-ES"/>
        </w:rPr>
        <w:t xml:space="preserve">en </w:t>
      </w:r>
      <w:r>
        <w:rPr>
          <w:rFonts w:ascii="Arial" w:hAnsi="Arial" w:eastAsia="Times New Roman" w:cs="Arial"/>
          <w:sz w:val="24"/>
          <w:szCs w:val="24"/>
          <w:lang w:val="es-ES" w:eastAsia="es-ES"/>
        </w:rPr>
        <w:t>que</w:t>
      </w:r>
      <w:r w:rsidR="0031080F">
        <w:rPr>
          <w:rFonts w:ascii="Arial" w:hAnsi="Arial" w:eastAsia="Times New Roman" w:cs="Arial"/>
          <w:sz w:val="24"/>
          <w:szCs w:val="24"/>
          <w:lang w:val="es-ES" w:eastAsia="es-ES"/>
        </w:rPr>
        <w:t xml:space="preserve">, en su momento, </w:t>
      </w:r>
      <w:r>
        <w:rPr>
          <w:rFonts w:ascii="Arial" w:hAnsi="Arial" w:eastAsia="Times New Roman" w:cs="Arial"/>
          <w:sz w:val="24"/>
          <w:szCs w:val="24"/>
          <w:lang w:val="es-ES" w:eastAsia="es-ES"/>
        </w:rPr>
        <w:t xml:space="preserve">se limitó a reenviar los documentos del correo. </w:t>
      </w:r>
    </w:p>
    <w:p xmlns:wp14="http://schemas.microsoft.com/office/word/2010/wordml" w:rsidR="002B5BAE" w:rsidP="005B61FD" w:rsidRDefault="002B5BAE" w14:paraId="69E2BB2B" wp14:textId="77777777">
      <w:pPr>
        <w:spacing w:after="0" w:line="360" w:lineRule="auto"/>
        <w:jc w:val="both"/>
        <w:rPr>
          <w:rFonts w:ascii="Arial" w:hAnsi="Arial" w:eastAsia="Times New Roman" w:cs="Arial"/>
          <w:sz w:val="24"/>
          <w:szCs w:val="24"/>
          <w:lang w:val="es-ES" w:eastAsia="es-ES"/>
        </w:rPr>
      </w:pPr>
    </w:p>
    <w:p xmlns:wp14="http://schemas.microsoft.com/office/word/2010/wordml" w:rsidR="001B4467" w:rsidP="005B61FD" w:rsidRDefault="00987358" w14:paraId="358129C2"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 xml:space="preserve">En </w:t>
      </w:r>
      <w:r w:rsidR="002B4FAA">
        <w:rPr>
          <w:rFonts w:ascii="Arial" w:hAnsi="Arial" w:eastAsia="Times New Roman" w:cs="Arial"/>
          <w:sz w:val="24"/>
          <w:szCs w:val="24"/>
          <w:lang w:val="es-ES" w:eastAsia="es-ES"/>
        </w:rPr>
        <w:t>la audiencia</w:t>
      </w:r>
      <w:r>
        <w:rPr>
          <w:rFonts w:ascii="Arial" w:hAnsi="Arial" w:eastAsia="Times New Roman" w:cs="Arial"/>
          <w:sz w:val="24"/>
          <w:szCs w:val="24"/>
          <w:lang w:val="es-ES" w:eastAsia="es-ES"/>
        </w:rPr>
        <w:t>, l</w:t>
      </w:r>
      <w:r w:rsidR="001B4467">
        <w:rPr>
          <w:rFonts w:ascii="Arial" w:hAnsi="Arial" w:eastAsia="Times New Roman" w:cs="Arial"/>
          <w:sz w:val="24"/>
          <w:szCs w:val="24"/>
          <w:lang w:val="es-ES" w:eastAsia="es-ES"/>
        </w:rPr>
        <w:t xml:space="preserve">a parte demandante no interrogó al testigo, la parte demandada lo consultó sobre </w:t>
      </w:r>
      <w:r w:rsidR="002B4FAA">
        <w:rPr>
          <w:rFonts w:ascii="Arial" w:hAnsi="Arial" w:eastAsia="Times New Roman" w:cs="Arial"/>
          <w:sz w:val="24"/>
          <w:szCs w:val="24"/>
          <w:lang w:val="es-ES" w:eastAsia="es-ES"/>
        </w:rPr>
        <w:t xml:space="preserve">el </w:t>
      </w:r>
      <w:r w:rsidR="001B4467">
        <w:rPr>
          <w:rFonts w:ascii="Arial" w:hAnsi="Arial" w:eastAsia="Times New Roman" w:cs="Arial"/>
          <w:sz w:val="24"/>
          <w:szCs w:val="24"/>
          <w:lang w:val="es-ES" w:eastAsia="es-ES"/>
        </w:rPr>
        <w:t>conocimiento de los procedimiento</w:t>
      </w:r>
      <w:r w:rsidR="002B4FAA">
        <w:rPr>
          <w:rFonts w:ascii="Arial" w:hAnsi="Arial" w:eastAsia="Times New Roman" w:cs="Arial"/>
          <w:sz w:val="24"/>
          <w:szCs w:val="24"/>
          <w:lang w:val="es-ES" w:eastAsia="es-ES"/>
        </w:rPr>
        <w:t>s</w:t>
      </w:r>
      <w:r w:rsidR="001B4467">
        <w:rPr>
          <w:rFonts w:ascii="Arial" w:hAnsi="Arial" w:eastAsia="Times New Roman" w:cs="Arial"/>
          <w:sz w:val="24"/>
          <w:szCs w:val="24"/>
          <w:lang w:val="es-ES" w:eastAsia="es-ES"/>
        </w:rPr>
        <w:t xml:space="preserve"> de pago del contrato</w:t>
      </w:r>
      <w:r w:rsidR="00434DDA">
        <w:rPr>
          <w:rFonts w:ascii="Arial" w:hAnsi="Arial" w:eastAsia="Times New Roman" w:cs="Arial"/>
          <w:sz w:val="24"/>
          <w:szCs w:val="24"/>
          <w:lang w:val="es-ES" w:eastAsia="es-ES"/>
        </w:rPr>
        <w:t>,</w:t>
      </w:r>
      <w:r w:rsidR="001B4467">
        <w:rPr>
          <w:rFonts w:ascii="Arial" w:hAnsi="Arial" w:eastAsia="Times New Roman" w:cs="Arial"/>
          <w:sz w:val="24"/>
          <w:szCs w:val="24"/>
          <w:lang w:val="es-ES" w:eastAsia="es-ES"/>
        </w:rPr>
        <w:t xml:space="preserve"> a lo cual </w:t>
      </w:r>
      <w:r w:rsidR="00434DDA">
        <w:rPr>
          <w:rFonts w:ascii="Arial" w:hAnsi="Arial" w:eastAsia="Times New Roman" w:cs="Arial"/>
          <w:sz w:val="24"/>
          <w:szCs w:val="24"/>
          <w:lang w:val="es-ES" w:eastAsia="es-ES"/>
        </w:rPr>
        <w:t xml:space="preserve">el testigo </w:t>
      </w:r>
      <w:r w:rsidR="001B4467">
        <w:rPr>
          <w:rFonts w:ascii="Arial" w:hAnsi="Arial" w:eastAsia="Times New Roman" w:cs="Arial"/>
          <w:sz w:val="24"/>
          <w:szCs w:val="24"/>
          <w:lang w:val="es-ES" w:eastAsia="es-ES"/>
        </w:rPr>
        <w:t>contestó que no los conocía</w:t>
      </w:r>
      <w:r w:rsidR="002B5BAE">
        <w:rPr>
          <w:rFonts w:ascii="Arial" w:hAnsi="Arial" w:eastAsia="Times New Roman" w:cs="Arial"/>
          <w:sz w:val="24"/>
          <w:szCs w:val="24"/>
          <w:lang w:val="es-ES" w:eastAsia="es-ES"/>
        </w:rPr>
        <w:t xml:space="preserve">, </w:t>
      </w:r>
      <w:r w:rsidR="00AC3ECA">
        <w:rPr>
          <w:rFonts w:ascii="Arial" w:hAnsi="Arial" w:eastAsia="Times New Roman" w:cs="Arial"/>
          <w:sz w:val="24"/>
          <w:szCs w:val="24"/>
          <w:lang w:val="es-ES" w:eastAsia="es-ES"/>
        </w:rPr>
        <w:t xml:space="preserve">respuesta que </w:t>
      </w:r>
      <w:r w:rsidR="002B5BAE">
        <w:rPr>
          <w:rFonts w:ascii="Arial" w:hAnsi="Arial" w:eastAsia="Times New Roman" w:cs="Arial"/>
          <w:sz w:val="24"/>
          <w:szCs w:val="24"/>
          <w:lang w:val="es-ES" w:eastAsia="es-ES"/>
        </w:rPr>
        <w:t xml:space="preserve">se aprecia como una declaración consistente con lo que había expuesto sobre el alcance de su actividad en UNE EPM. </w:t>
      </w:r>
    </w:p>
    <w:p xmlns:wp14="http://schemas.microsoft.com/office/word/2010/wordml" w:rsidR="00E547EE" w:rsidP="005B61FD" w:rsidRDefault="00E547EE" w14:paraId="57C0D796" wp14:textId="77777777">
      <w:pPr>
        <w:spacing w:after="0" w:line="360" w:lineRule="auto"/>
        <w:jc w:val="both"/>
        <w:rPr>
          <w:rFonts w:ascii="Arial" w:hAnsi="Arial" w:eastAsia="Times New Roman" w:cs="Arial"/>
          <w:sz w:val="24"/>
          <w:szCs w:val="24"/>
          <w:lang w:val="es-ES" w:eastAsia="es-ES"/>
        </w:rPr>
      </w:pPr>
    </w:p>
    <w:p xmlns:wp14="http://schemas.microsoft.com/office/word/2010/wordml" w:rsidR="005E7A07" w:rsidP="005B61FD" w:rsidRDefault="00D7392E" w14:paraId="04D2D978"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 xml:space="preserve">La Sala advierte que, según se acredita con </w:t>
      </w:r>
      <w:r w:rsidR="00E85543">
        <w:rPr>
          <w:rFonts w:ascii="Arial" w:hAnsi="Arial" w:eastAsia="Times New Roman" w:cs="Arial"/>
          <w:sz w:val="24"/>
          <w:szCs w:val="24"/>
          <w:lang w:val="es-ES" w:eastAsia="es-ES"/>
        </w:rPr>
        <w:t xml:space="preserve">los </w:t>
      </w:r>
      <w:r w:rsidR="005E7A07">
        <w:rPr>
          <w:rFonts w:ascii="Arial" w:hAnsi="Arial" w:eastAsia="Times New Roman" w:cs="Arial"/>
          <w:sz w:val="24"/>
          <w:szCs w:val="24"/>
          <w:lang w:val="es-ES" w:eastAsia="es-ES"/>
        </w:rPr>
        <w:t xml:space="preserve">documentos de los </w:t>
      </w:r>
      <w:r w:rsidR="00E85543">
        <w:rPr>
          <w:rFonts w:ascii="Arial" w:hAnsi="Arial" w:eastAsia="Times New Roman" w:cs="Arial"/>
          <w:sz w:val="24"/>
          <w:szCs w:val="24"/>
          <w:lang w:val="es-ES" w:eastAsia="es-ES"/>
        </w:rPr>
        <w:t>correos electrónicos</w:t>
      </w:r>
      <w:r w:rsidR="005E7A07">
        <w:rPr>
          <w:rFonts w:ascii="Arial" w:hAnsi="Arial" w:eastAsia="Times New Roman" w:cs="Arial"/>
          <w:sz w:val="24"/>
          <w:szCs w:val="24"/>
          <w:lang w:val="es-ES" w:eastAsia="es-ES"/>
        </w:rPr>
        <w:t xml:space="preserve"> </w:t>
      </w:r>
      <w:r w:rsidR="001E1DDA">
        <w:rPr>
          <w:rFonts w:ascii="Arial" w:hAnsi="Arial" w:eastAsia="Times New Roman" w:cs="Arial"/>
          <w:sz w:val="24"/>
          <w:szCs w:val="24"/>
          <w:lang w:val="es-ES" w:eastAsia="es-ES"/>
        </w:rPr>
        <w:t xml:space="preserve">del 16 y el 23 de diciembre de 2010 que obran </w:t>
      </w:r>
      <w:r w:rsidR="005E7A07">
        <w:rPr>
          <w:rFonts w:ascii="Arial" w:hAnsi="Arial" w:eastAsia="Times New Roman" w:cs="Arial"/>
          <w:sz w:val="24"/>
          <w:szCs w:val="24"/>
          <w:lang w:val="es-ES" w:eastAsia="es-ES"/>
        </w:rPr>
        <w:t>impresos</w:t>
      </w:r>
      <w:r w:rsidR="001E1DDA">
        <w:rPr>
          <w:rFonts w:ascii="Arial" w:hAnsi="Arial" w:eastAsia="Times New Roman" w:cs="Arial"/>
          <w:sz w:val="24"/>
          <w:szCs w:val="24"/>
          <w:lang w:val="es-ES" w:eastAsia="es-ES"/>
        </w:rPr>
        <w:t xml:space="preserve"> en el expediente</w:t>
      </w:r>
      <w:r w:rsidR="00B00ABD">
        <w:rPr>
          <w:rStyle w:val="FootnoteReference"/>
          <w:rFonts w:ascii="Arial" w:hAnsi="Arial" w:eastAsia="Times New Roman" w:cs="Arial"/>
          <w:sz w:val="24"/>
          <w:szCs w:val="24"/>
          <w:lang w:val="es-ES" w:eastAsia="es-ES"/>
        </w:rPr>
        <w:footnoteReference w:id="90"/>
      </w:r>
      <w:r w:rsidR="005E7A07">
        <w:rPr>
          <w:rFonts w:ascii="Arial" w:hAnsi="Arial" w:eastAsia="Times New Roman" w:cs="Arial"/>
          <w:sz w:val="24"/>
          <w:szCs w:val="24"/>
          <w:lang w:val="es-ES" w:eastAsia="es-ES"/>
        </w:rPr>
        <w:t xml:space="preserve">, </w:t>
      </w:r>
      <w:r w:rsidR="001B0F21">
        <w:rPr>
          <w:rFonts w:ascii="Arial" w:hAnsi="Arial" w:eastAsia="Times New Roman" w:cs="Arial"/>
          <w:sz w:val="24"/>
          <w:szCs w:val="24"/>
          <w:lang w:val="es-ES" w:eastAsia="es-ES"/>
        </w:rPr>
        <w:t xml:space="preserve">y que </w:t>
      </w:r>
      <w:r w:rsidR="00D26D39">
        <w:rPr>
          <w:rFonts w:ascii="Arial" w:hAnsi="Arial" w:eastAsia="Times New Roman" w:cs="Arial"/>
          <w:sz w:val="24"/>
          <w:szCs w:val="24"/>
          <w:lang w:val="es-ES" w:eastAsia="es-ES"/>
        </w:rPr>
        <w:t xml:space="preserve">constituyen </w:t>
      </w:r>
      <w:r w:rsidR="001B0F21">
        <w:rPr>
          <w:rFonts w:ascii="Arial" w:hAnsi="Arial" w:eastAsia="Times New Roman" w:cs="Arial"/>
          <w:sz w:val="24"/>
          <w:szCs w:val="24"/>
          <w:lang w:val="es-ES" w:eastAsia="es-ES"/>
        </w:rPr>
        <w:t>prueba idónea</w:t>
      </w:r>
      <w:r w:rsidR="00D26D39">
        <w:rPr>
          <w:rFonts w:ascii="Arial" w:hAnsi="Arial" w:eastAsia="Times New Roman" w:cs="Arial"/>
          <w:sz w:val="24"/>
          <w:szCs w:val="24"/>
          <w:lang w:val="es-ES" w:eastAsia="es-ES"/>
        </w:rPr>
        <w:t>,</w:t>
      </w:r>
      <w:r w:rsidR="001B0F21">
        <w:rPr>
          <w:rFonts w:ascii="Arial" w:hAnsi="Arial" w:eastAsia="Times New Roman" w:cs="Arial"/>
          <w:sz w:val="24"/>
          <w:szCs w:val="24"/>
          <w:lang w:val="es-ES" w:eastAsia="es-ES"/>
        </w:rPr>
        <w:t xml:space="preserve"> por cuanto no fueron tachados y, por el contrario, aparecen confirmados con el dicho del testigo, </w:t>
      </w:r>
      <w:r w:rsidR="00E85543">
        <w:rPr>
          <w:rFonts w:ascii="Arial" w:hAnsi="Arial" w:eastAsia="Times New Roman" w:cs="Arial"/>
          <w:sz w:val="24"/>
          <w:szCs w:val="24"/>
          <w:lang w:val="es-ES" w:eastAsia="es-ES"/>
        </w:rPr>
        <w:t xml:space="preserve">el </w:t>
      </w:r>
      <w:r w:rsidR="005E7A07">
        <w:rPr>
          <w:rFonts w:ascii="Arial" w:hAnsi="Arial" w:eastAsia="Times New Roman" w:cs="Arial"/>
          <w:sz w:val="24"/>
          <w:szCs w:val="24"/>
          <w:lang w:val="es-ES" w:eastAsia="es-ES"/>
        </w:rPr>
        <w:t xml:space="preserve">señor </w:t>
      </w:r>
      <w:r w:rsidR="00E85543">
        <w:rPr>
          <w:rFonts w:ascii="Arial" w:hAnsi="Arial" w:eastAsia="Times New Roman" w:cs="Arial"/>
          <w:sz w:val="24"/>
          <w:szCs w:val="24"/>
          <w:lang w:val="es-ES" w:eastAsia="es-ES"/>
        </w:rPr>
        <w:t xml:space="preserve">Londoño </w:t>
      </w:r>
      <w:r w:rsidR="007D1248">
        <w:rPr>
          <w:rFonts w:ascii="Arial" w:hAnsi="Arial" w:eastAsia="Times New Roman" w:cs="Arial"/>
          <w:sz w:val="24"/>
          <w:szCs w:val="24"/>
          <w:lang w:val="es-ES" w:eastAsia="es-ES"/>
        </w:rPr>
        <w:t xml:space="preserve">contestó </w:t>
      </w:r>
      <w:r w:rsidR="001B0F21">
        <w:rPr>
          <w:rFonts w:ascii="Arial" w:hAnsi="Arial" w:eastAsia="Times New Roman" w:cs="Arial"/>
          <w:sz w:val="24"/>
          <w:szCs w:val="24"/>
          <w:lang w:val="es-ES" w:eastAsia="es-ES"/>
        </w:rPr>
        <w:t xml:space="preserve">a </w:t>
      </w:r>
      <w:r w:rsidR="007D1248">
        <w:rPr>
          <w:rFonts w:ascii="Arial" w:hAnsi="Arial" w:eastAsia="Times New Roman" w:cs="Arial"/>
          <w:sz w:val="24"/>
          <w:szCs w:val="24"/>
          <w:lang w:val="es-ES" w:eastAsia="es-ES"/>
        </w:rPr>
        <w:t xml:space="preserve">los </w:t>
      </w:r>
      <w:r w:rsidR="00E85543">
        <w:rPr>
          <w:rFonts w:ascii="Arial" w:hAnsi="Arial" w:eastAsia="Times New Roman" w:cs="Arial"/>
          <w:sz w:val="24"/>
          <w:szCs w:val="24"/>
          <w:lang w:val="es-ES" w:eastAsia="es-ES"/>
        </w:rPr>
        <w:t>funcionarios de UNE</w:t>
      </w:r>
      <w:r w:rsidR="00A86F0A">
        <w:rPr>
          <w:rFonts w:ascii="Arial" w:hAnsi="Arial" w:eastAsia="Times New Roman" w:cs="Arial"/>
          <w:sz w:val="24"/>
          <w:szCs w:val="24"/>
          <w:lang w:val="es-ES" w:eastAsia="es-ES"/>
        </w:rPr>
        <w:t>,</w:t>
      </w:r>
      <w:r w:rsidR="00E85543">
        <w:rPr>
          <w:rFonts w:ascii="Arial" w:hAnsi="Arial" w:eastAsia="Times New Roman" w:cs="Arial"/>
          <w:sz w:val="24"/>
          <w:szCs w:val="24"/>
          <w:lang w:val="es-ES" w:eastAsia="es-ES"/>
        </w:rPr>
        <w:t xml:space="preserve"> </w:t>
      </w:r>
      <w:r w:rsidR="0051666E">
        <w:rPr>
          <w:rFonts w:ascii="Arial" w:hAnsi="Arial" w:eastAsia="Times New Roman" w:cs="Arial"/>
          <w:sz w:val="24"/>
          <w:szCs w:val="24"/>
          <w:lang w:val="es-ES" w:eastAsia="es-ES"/>
        </w:rPr>
        <w:t xml:space="preserve">les </w:t>
      </w:r>
      <w:r w:rsidR="00F6124C">
        <w:rPr>
          <w:rFonts w:ascii="Arial" w:hAnsi="Arial" w:eastAsia="Times New Roman" w:cs="Arial"/>
          <w:sz w:val="24"/>
          <w:szCs w:val="24"/>
          <w:lang w:val="es-ES" w:eastAsia="es-ES"/>
        </w:rPr>
        <w:t>manifestó</w:t>
      </w:r>
      <w:r w:rsidR="001E1DDA">
        <w:rPr>
          <w:rFonts w:ascii="Arial" w:hAnsi="Arial" w:eastAsia="Times New Roman" w:cs="Arial"/>
          <w:sz w:val="24"/>
          <w:szCs w:val="24"/>
          <w:lang w:val="es-ES" w:eastAsia="es-ES"/>
        </w:rPr>
        <w:t xml:space="preserve"> que era </w:t>
      </w:r>
      <w:r w:rsidR="003D18C9">
        <w:rPr>
          <w:rFonts w:ascii="Arial" w:hAnsi="Arial" w:eastAsia="Times New Roman" w:cs="Arial"/>
          <w:sz w:val="24"/>
          <w:szCs w:val="24"/>
          <w:lang w:val="es-ES" w:eastAsia="es-ES"/>
        </w:rPr>
        <w:t>un descuido de los interventores la falta de planilla</w:t>
      </w:r>
      <w:r w:rsidR="003B15FF">
        <w:rPr>
          <w:rFonts w:ascii="Arial" w:hAnsi="Arial" w:eastAsia="Times New Roman" w:cs="Arial"/>
          <w:sz w:val="24"/>
          <w:szCs w:val="24"/>
          <w:lang w:val="es-ES" w:eastAsia="es-ES"/>
        </w:rPr>
        <w:t>s</w:t>
      </w:r>
      <w:r w:rsidR="0091090D">
        <w:rPr>
          <w:rFonts w:ascii="Arial" w:hAnsi="Arial" w:eastAsia="Times New Roman" w:cs="Arial"/>
          <w:sz w:val="24"/>
          <w:szCs w:val="24"/>
          <w:lang w:val="es-ES" w:eastAsia="es-ES"/>
        </w:rPr>
        <w:t xml:space="preserve"> y les indicó </w:t>
      </w:r>
      <w:r w:rsidR="007D1248">
        <w:rPr>
          <w:rFonts w:ascii="Arial" w:hAnsi="Arial" w:eastAsia="Times New Roman" w:cs="Arial"/>
          <w:sz w:val="24"/>
          <w:szCs w:val="24"/>
          <w:lang w:val="es-ES" w:eastAsia="es-ES"/>
        </w:rPr>
        <w:t xml:space="preserve">que </w:t>
      </w:r>
      <w:r w:rsidR="00434DDA">
        <w:rPr>
          <w:rFonts w:ascii="Arial" w:hAnsi="Arial" w:eastAsia="Times New Roman" w:cs="Arial"/>
          <w:sz w:val="24"/>
          <w:szCs w:val="24"/>
          <w:lang w:val="es-ES" w:eastAsia="es-ES"/>
        </w:rPr>
        <w:t>las</w:t>
      </w:r>
      <w:r w:rsidR="007D1248">
        <w:rPr>
          <w:rFonts w:ascii="Arial" w:hAnsi="Arial" w:eastAsia="Times New Roman" w:cs="Arial"/>
          <w:sz w:val="24"/>
          <w:szCs w:val="24"/>
          <w:lang w:val="es-ES" w:eastAsia="es-ES"/>
        </w:rPr>
        <w:t xml:space="preserve"> pruebas </w:t>
      </w:r>
      <w:r w:rsidR="00434DDA">
        <w:rPr>
          <w:rFonts w:ascii="Arial" w:hAnsi="Arial" w:eastAsia="Times New Roman" w:cs="Arial"/>
          <w:sz w:val="24"/>
          <w:szCs w:val="24"/>
          <w:lang w:val="es-ES" w:eastAsia="es-ES"/>
        </w:rPr>
        <w:t xml:space="preserve">de la información a su cargo </w:t>
      </w:r>
      <w:r w:rsidR="007D1248">
        <w:rPr>
          <w:rFonts w:ascii="Arial" w:hAnsi="Arial" w:eastAsia="Times New Roman" w:cs="Arial"/>
          <w:sz w:val="24"/>
          <w:szCs w:val="24"/>
          <w:lang w:val="es-ES" w:eastAsia="es-ES"/>
        </w:rPr>
        <w:t>estaban en “</w:t>
      </w:r>
      <w:r w:rsidRPr="00422C42" w:rsidR="007D1248">
        <w:rPr>
          <w:rFonts w:ascii="Arial" w:hAnsi="Arial" w:eastAsia="Times New Roman" w:cs="Arial"/>
          <w:i/>
          <w:sz w:val="24"/>
          <w:szCs w:val="24"/>
          <w:lang w:val="es-ES" w:eastAsia="es-ES"/>
        </w:rPr>
        <w:t>las máquinas de correos con múltiple destinación de UNE</w:t>
      </w:r>
      <w:r w:rsidR="007D1248">
        <w:rPr>
          <w:rFonts w:ascii="Arial" w:hAnsi="Arial" w:eastAsia="Times New Roman" w:cs="Arial"/>
          <w:sz w:val="24"/>
          <w:szCs w:val="24"/>
          <w:lang w:val="es-ES" w:eastAsia="es-ES"/>
        </w:rPr>
        <w:t>”</w:t>
      </w:r>
      <w:r w:rsidR="007D1248">
        <w:rPr>
          <w:rStyle w:val="FootnoteReference"/>
          <w:rFonts w:ascii="Arial" w:hAnsi="Arial" w:eastAsia="Times New Roman" w:cs="Arial"/>
          <w:sz w:val="24"/>
          <w:szCs w:val="24"/>
          <w:lang w:val="es-ES" w:eastAsia="es-ES"/>
        </w:rPr>
        <w:footnoteReference w:id="91"/>
      </w:r>
      <w:r w:rsidR="007D1248">
        <w:rPr>
          <w:rFonts w:ascii="Arial" w:hAnsi="Arial" w:eastAsia="Times New Roman" w:cs="Arial"/>
          <w:sz w:val="24"/>
          <w:szCs w:val="24"/>
          <w:lang w:val="es-ES" w:eastAsia="es-ES"/>
        </w:rPr>
        <w:t xml:space="preserve"> </w:t>
      </w:r>
      <w:r w:rsidR="0051666E">
        <w:rPr>
          <w:rFonts w:ascii="Arial" w:hAnsi="Arial" w:eastAsia="Times New Roman" w:cs="Arial"/>
          <w:sz w:val="24"/>
          <w:szCs w:val="24"/>
          <w:lang w:val="es-ES" w:eastAsia="es-ES"/>
        </w:rPr>
        <w:t xml:space="preserve"> puesto que</w:t>
      </w:r>
      <w:r w:rsidR="007D1248">
        <w:rPr>
          <w:rFonts w:ascii="Arial" w:hAnsi="Arial" w:eastAsia="Times New Roman" w:cs="Arial"/>
          <w:sz w:val="24"/>
          <w:szCs w:val="24"/>
          <w:lang w:val="es-ES" w:eastAsia="es-ES"/>
        </w:rPr>
        <w:t>,</w:t>
      </w:r>
      <w:r w:rsidR="00E85543">
        <w:rPr>
          <w:rFonts w:ascii="Arial" w:hAnsi="Arial" w:eastAsia="Times New Roman" w:cs="Arial"/>
          <w:sz w:val="24"/>
          <w:szCs w:val="24"/>
          <w:lang w:val="es-ES" w:eastAsia="es-ES"/>
        </w:rPr>
        <w:t xml:space="preserve"> en su momento</w:t>
      </w:r>
      <w:r w:rsidR="007D1248">
        <w:rPr>
          <w:rFonts w:ascii="Arial" w:hAnsi="Arial" w:eastAsia="Times New Roman" w:cs="Arial"/>
          <w:sz w:val="24"/>
          <w:szCs w:val="24"/>
          <w:lang w:val="es-ES" w:eastAsia="es-ES"/>
        </w:rPr>
        <w:t>,</w:t>
      </w:r>
      <w:r w:rsidR="00E85543">
        <w:rPr>
          <w:rFonts w:ascii="Arial" w:hAnsi="Arial" w:eastAsia="Times New Roman" w:cs="Arial"/>
          <w:sz w:val="24"/>
          <w:szCs w:val="24"/>
          <w:lang w:val="es-ES" w:eastAsia="es-ES"/>
        </w:rPr>
        <w:t xml:space="preserve"> se l</w:t>
      </w:r>
      <w:r w:rsidR="003B15FF">
        <w:rPr>
          <w:rFonts w:ascii="Arial" w:hAnsi="Arial" w:eastAsia="Times New Roman" w:cs="Arial"/>
          <w:sz w:val="24"/>
          <w:szCs w:val="24"/>
          <w:lang w:val="es-ES" w:eastAsia="es-ES"/>
        </w:rPr>
        <w:t>a</w:t>
      </w:r>
      <w:r w:rsidR="00E85543">
        <w:rPr>
          <w:rFonts w:ascii="Arial" w:hAnsi="Arial" w:eastAsia="Times New Roman" w:cs="Arial"/>
          <w:sz w:val="24"/>
          <w:szCs w:val="24"/>
          <w:lang w:val="es-ES" w:eastAsia="es-ES"/>
        </w:rPr>
        <w:t>s envió al ingeniero Oscar Atehortúa</w:t>
      </w:r>
      <w:r w:rsidR="00BE4F43">
        <w:rPr>
          <w:rStyle w:val="FootnoteReference"/>
          <w:rFonts w:ascii="Arial" w:hAnsi="Arial" w:eastAsia="Times New Roman" w:cs="Arial"/>
          <w:sz w:val="24"/>
          <w:szCs w:val="24"/>
          <w:lang w:val="es-ES" w:eastAsia="es-ES"/>
        </w:rPr>
        <w:footnoteReference w:id="92"/>
      </w:r>
      <w:r w:rsidR="00E85543">
        <w:rPr>
          <w:rFonts w:ascii="Arial" w:hAnsi="Arial" w:eastAsia="Times New Roman" w:cs="Arial"/>
          <w:sz w:val="24"/>
          <w:szCs w:val="24"/>
          <w:lang w:val="es-ES" w:eastAsia="es-ES"/>
        </w:rPr>
        <w:t>.</w:t>
      </w:r>
      <w:r w:rsidR="0091090D">
        <w:rPr>
          <w:rFonts w:ascii="Arial" w:hAnsi="Arial" w:eastAsia="Times New Roman" w:cs="Arial"/>
          <w:sz w:val="24"/>
          <w:szCs w:val="24"/>
          <w:lang w:val="es-ES" w:eastAsia="es-ES"/>
        </w:rPr>
        <w:t xml:space="preserve"> </w:t>
      </w:r>
      <w:r w:rsidR="00C534E8">
        <w:rPr>
          <w:rFonts w:ascii="Arial" w:hAnsi="Arial" w:eastAsia="Times New Roman" w:cs="Arial"/>
          <w:sz w:val="24"/>
          <w:szCs w:val="24"/>
          <w:lang w:val="es-ES" w:eastAsia="es-ES"/>
        </w:rPr>
        <w:t xml:space="preserve"> </w:t>
      </w:r>
    </w:p>
    <w:p xmlns:wp14="http://schemas.microsoft.com/office/word/2010/wordml" w:rsidR="0085008D" w:rsidP="005B61FD" w:rsidRDefault="0085008D" w14:paraId="0D142F6F" wp14:textId="77777777">
      <w:pPr>
        <w:spacing w:after="0" w:line="360" w:lineRule="auto"/>
        <w:jc w:val="both"/>
        <w:rPr>
          <w:rFonts w:ascii="Arial" w:hAnsi="Arial" w:eastAsia="Times New Roman" w:cs="Arial"/>
          <w:sz w:val="24"/>
          <w:szCs w:val="24"/>
          <w:lang w:val="es-ES" w:eastAsia="es-ES"/>
        </w:rPr>
      </w:pPr>
    </w:p>
    <w:p xmlns:wp14="http://schemas.microsoft.com/office/word/2010/wordml" w:rsidR="0085008D" w:rsidP="005B61FD" w:rsidRDefault="00417B29" w14:paraId="5623DBD4"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Vale la pena destacar que</w:t>
      </w:r>
      <w:r w:rsidR="00D26D39">
        <w:rPr>
          <w:rFonts w:ascii="Arial" w:hAnsi="Arial" w:eastAsia="Times New Roman" w:cs="Arial"/>
          <w:sz w:val="24"/>
          <w:szCs w:val="24"/>
          <w:lang w:val="es-ES" w:eastAsia="es-ES"/>
        </w:rPr>
        <w:t>,</w:t>
      </w:r>
      <w:r>
        <w:rPr>
          <w:rFonts w:ascii="Arial" w:hAnsi="Arial" w:eastAsia="Times New Roman" w:cs="Arial"/>
          <w:sz w:val="24"/>
          <w:szCs w:val="24"/>
          <w:lang w:val="es-ES" w:eastAsia="es-ES"/>
        </w:rPr>
        <w:t xml:space="preserve"> en el correo de 23 de diciembre de 2010, el señor Londoño se negó a levantar nuevos informes o planillas</w:t>
      </w:r>
      <w:r w:rsidR="00D26D39">
        <w:rPr>
          <w:rFonts w:ascii="Arial" w:hAnsi="Arial" w:eastAsia="Times New Roman" w:cs="Arial"/>
          <w:sz w:val="24"/>
          <w:szCs w:val="24"/>
          <w:lang w:val="es-ES" w:eastAsia="es-ES"/>
        </w:rPr>
        <w:t>,</w:t>
      </w:r>
      <w:r>
        <w:rPr>
          <w:rFonts w:ascii="Arial" w:hAnsi="Arial" w:eastAsia="Times New Roman" w:cs="Arial"/>
          <w:sz w:val="24"/>
          <w:szCs w:val="24"/>
          <w:lang w:val="es-ES" w:eastAsia="es-ES"/>
        </w:rPr>
        <w:t xml:space="preserve"> </w:t>
      </w:r>
      <w:r w:rsidR="000C17AC">
        <w:rPr>
          <w:rFonts w:ascii="Arial" w:hAnsi="Arial" w:eastAsia="Times New Roman" w:cs="Arial"/>
          <w:sz w:val="24"/>
          <w:szCs w:val="24"/>
          <w:lang w:val="es-ES" w:eastAsia="es-ES"/>
        </w:rPr>
        <w:t xml:space="preserve">toda vez </w:t>
      </w:r>
      <w:r w:rsidR="0085008D">
        <w:rPr>
          <w:rFonts w:ascii="Arial" w:hAnsi="Arial" w:eastAsia="Times New Roman" w:cs="Arial"/>
          <w:sz w:val="24"/>
          <w:szCs w:val="24"/>
          <w:lang w:val="es-ES" w:eastAsia="es-ES"/>
        </w:rPr>
        <w:t xml:space="preserve">que </w:t>
      </w:r>
      <w:r>
        <w:rPr>
          <w:rFonts w:ascii="Arial" w:hAnsi="Arial" w:eastAsia="Times New Roman" w:cs="Arial"/>
          <w:sz w:val="24"/>
          <w:szCs w:val="24"/>
          <w:lang w:val="es-ES" w:eastAsia="es-ES"/>
        </w:rPr>
        <w:t>manifestó</w:t>
      </w:r>
      <w:r w:rsidR="0085008D">
        <w:rPr>
          <w:rFonts w:ascii="Arial" w:hAnsi="Arial" w:eastAsia="Times New Roman" w:cs="Arial"/>
          <w:sz w:val="24"/>
          <w:szCs w:val="24"/>
          <w:lang w:val="es-ES" w:eastAsia="es-ES"/>
        </w:rPr>
        <w:t>:</w:t>
      </w:r>
    </w:p>
    <w:p xmlns:wp14="http://schemas.microsoft.com/office/word/2010/wordml" w:rsidR="0085008D" w:rsidP="005B61FD" w:rsidRDefault="0085008D" w14:paraId="4475AD14" wp14:textId="77777777">
      <w:pPr>
        <w:spacing w:after="0" w:line="360" w:lineRule="auto"/>
        <w:jc w:val="both"/>
        <w:rPr>
          <w:rFonts w:ascii="Arial" w:hAnsi="Arial" w:eastAsia="Times New Roman" w:cs="Arial"/>
          <w:sz w:val="24"/>
          <w:szCs w:val="24"/>
          <w:lang w:val="es-ES" w:eastAsia="es-ES"/>
        </w:rPr>
      </w:pPr>
    </w:p>
    <w:p xmlns:wp14="http://schemas.microsoft.com/office/word/2010/wordml" w:rsidRPr="00A86F0A" w:rsidR="0085008D" w:rsidP="00A86F0A" w:rsidRDefault="0085008D" w14:paraId="2D14CD1A" wp14:textId="77777777">
      <w:pPr>
        <w:spacing w:after="0" w:line="276" w:lineRule="auto"/>
        <w:ind w:left="851" w:right="1184"/>
        <w:jc w:val="both"/>
        <w:rPr>
          <w:rFonts w:ascii="Arial" w:hAnsi="Arial" w:eastAsia="Times New Roman" w:cs="Arial"/>
          <w:i/>
          <w:lang w:val="es-ES" w:eastAsia="es-ES"/>
        </w:rPr>
      </w:pPr>
      <w:r w:rsidRPr="0085008D">
        <w:rPr>
          <w:rFonts w:ascii="Arial" w:hAnsi="Arial" w:eastAsia="Times New Roman" w:cs="Arial"/>
          <w:lang w:val="es-ES" w:eastAsia="es-ES"/>
        </w:rPr>
        <w:t>“</w:t>
      </w:r>
      <w:r w:rsidRPr="00A86F0A">
        <w:rPr>
          <w:rFonts w:ascii="Arial" w:hAnsi="Arial" w:eastAsia="Times New Roman" w:cs="Arial"/>
          <w:i/>
          <w:lang w:val="es-ES" w:eastAsia="es-ES"/>
        </w:rPr>
        <w:t>Volver a firmar cualquier documento implica volver a verificar información</w:t>
      </w:r>
      <w:r w:rsidRPr="00A86F0A">
        <w:rPr>
          <w:rFonts w:ascii="Arial" w:hAnsi="Arial" w:eastAsia="Times New Roman" w:cs="Arial"/>
          <w:lang w:val="es-ES" w:eastAsia="es-ES"/>
        </w:rPr>
        <w:t>”</w:t>
      </w:r>
      <w:r w:rsidRPr="00A86F0A">
        <w:rPr>
          <w:rStyle w:val="FootnoteReference"/>
          <w:rFonts w:ascii="Arial" w:hAnsi="Arial" w:eastAsia="Times New Roman" w:cs="Arial"/>
          <w:lang w:val="es-ES" w:eastAsia="es-ES"/>
        </w:rPr>
        <w:footnoteReference w:id="93"/>
      </w:r>
      <w:r w:rsidRPr="00A86F0A">
        <w:rPr>
          <w:rFonts w:ascii="Arial" w:hAnsi="Arial" w:eastAsia="Times New Roman" w:cs="Arial"/>
          <w:i/>
          <w:lang w:val="es-ES" w:eastAsia="es-ES"/>
        </w:rPr>
        <w:t>.</w:t>
      </w:r>
    </w:p>
    <w:p xmlns:wp14="http://schemas.microsoft.com/office/word/2010/wordml" w:rsidRPr="0085008D" w:rsidR="00BD45FF" w:rsidP="0085008D" w:rsidRDefault="00BD45FF" w14:paraId="120C4E94" wp14:textId="77777777">
      <w:pPr>
        <w:spacing w:after="0" w:line="360" w:lineRule="auto"/>
        <w:ind w:left="851" w:right="1184"/>
        <w:jc w:val="both"/>
        <w:rPr>
          <w:rFonts w:ascii="Arial" w:hAnsi="Arial" w:eastAsia="Times New Roman" w:cs="Arial"/>
          <w:lang w:val="es-ES" w:eastAsia="es-ES"/>
        </w:rPr>
      </w:pPr>
    </w:p>
    <w:p xmlns:wp14="http://schemas.microsoft.com/office/word/2010/wordml" w:rsidR="00826497" w:rsidP="005B61FD" w:rsidRDefault="005E7A07" w14:paraId="19510AA2"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Por otra parte, r</w:t>
      </w:r>
      <w:r w:rsidR="00BD45FF">
        <w:rPr>
          <w:rFonts w:ascii="Arial" w:hAnsi="Arial" w:eastAsia="Times New Roman" w:cs="Arial"/>
          <w:sz w:val="24"/>
          <w:szCs w:val="24"/>
          <w:lang w:val="es-ES" w:eastAsia="es-ES"/>
        </w:rPr>
        <w:t>eposa en el expediente la comunicación de enero 20 de 2010</w:t>
      </w:r>
      <w:r w:rsidR="00C823FC">
        <w:rPr>
          <w:rStyle w:val="FootnoteReference"/>
          <w:rFonts w:ascii="Arial" w:hAnsi="Arial" w:eastAsia="Times New Roman" w:cs="Arial"/>
          <w:sz w:val="24"/>
          <w:szCs w:val="24"/>
          <w:lang w:val="es-ES" w:eastAsia="es-ES"/>
        </w:rPr>
        <w:footnoteReference w:id="94"/>
      </w:r>
      <w:r w:rsidR="00BD45FF">
        <w:rPr>
          <w:rFonts w:ascii="Arial" w:hAnsi="Arial" w:eastAsia="Times New Roman" w:cs="Arial"/>
          <w:sz w:val="24"/>
          <w:szCs w:val="24"/>
          <w:lang w:val="es-ES" w:eastAsia="es-ES"/>
        </w:rPr>
        <w:t xml:space="preserve">, en la cual </w:t>
      </w:r>
      <w:r w:rsidR="00826497">
        <w:rPr>
          <w:rFonts w:ascii="Arial" w:hAnsi="Arial" w:eastAsia="Times New Roman" w:cs="Arial"/>
          <w:sz w:val="24"/>
          <w:szCs w:val="24"/>
          <w:lang w:val="es-ES" w:eastAsia="es-ES"/>
        </w:rPr>
        <w:t xml:space="preserve">Alberto </w:t>
      </w:r>
      <w:r>
        <w:rPr>
          <w:rFonts w:ascii="Arial" w:hAnsi="Arial" w:eastAsia="Times New Roman" w:cs="Arial"/>
          <w:sz w:val="24"/>
          <w:szCs w:val="24"/>
          <w:lang w:val="es-ES" w:eastAsia="es-ES"/>
        </w:rPr>
        <w:t xml:space="preserve">Londoño </w:t>
      </w:r>
      <w:r w:rsidR="00826497">
        <w:rPr>
          <w:rFonts w:ascii="Arial" w:hAnsi="Arial" w:eastAsia="Times New Roman" w:cs="Arial"/>
          <w:sz w:val="24"/>
          <w:szCs w:val="24"/>
          <w:lang w:val="es-ES" w:eastAsia="es-ES"/>
        </w:rPr>
        <w:t>Mejía certific</w:t>
      </w:r>
      <w:r w:rsidR="00857986">
        <w:rPr>
          <w:rFonts w:ascii="Arial" w:hAnsi="Arial" w:eastAsia="Times New Roman" w:cs="Arial"/>
          <w:sz w:val="24"/>
          <w:szCs w:val="24"/>
          <w:lang w:val="es-ES" w:eastAsia="es-ES"/>
        </w:rPr>
        <w:t>ó</w:t>
      </w:r>
      <w:r w:rsidR="008521C0">
        <w:rPr>
          <w:rFonts w:ascii="Arial" w:hAnsi="Arial" w:eastAsia="Times New Roman" w:cs="Arial"/>
          <w:sz w:val="24"/>
          <w:szCs w:val="24"/>
          <w:lang w:val="es-ES" w:eastAsia="es-ES"/>
        </w:rPr>
        <w:t xml:space="preserve"> </w:t>
      </w:r>
      <w:r w:rsidR="00826497">
        <w:rPr>
          <w:rFonts w:ascii="Arial" w:hAnsi="Arial" w:eastAsia="Times New Roman" w:cs="Arial"/>
          <w:sz w:val="24"/>
          <w:szCs w:val="24"/>
          <w:lang w:val="es-ES" w:eastAsia="es-ES"/>
        </w:rPr>
        <w:t>al ingeniero Arbey Ortiz la información con</w:t>
      </w:r>
      <w:r w:rsidR="00EE7ADD">
        <w:rPr>
          <w:rFonts w:ascii="Arial" w:hAnsi="Arial" w:eastAsia="Times New Roman" w:cs="Arial"/>
          <w:sz w:val="24"/>
          <w:szCs w:val="24"/>
          <w:lang w:val="es-ES" w:eastAsia="es-ES"/>
        </w:rPr>
        <w:t xml:space="preserve">tenida </w:t>
      </w:r>
      <w:r w:rsidR="00826497">
        <w:rPr>
          <w:rFonts w:ascii="Arial" w:hAnsi="Arial" w:eastAsia="Times New Roman" w:cs="Arial"/>
          <w:sz w:val="24"/>
          <w:szCs w:val="24"/>
          <w:lang w:val="es-ES" w:eastAsia="es-ES"/>
        </w:rPr>
        <w:t xml:space="preserve">en ocho </w:t>
      </w:r>
      <w:r w:rsidR="00EF6F08">
        <w:rPr>
          <w:rFonts w:ascii="Arial" w:hAnsi="Arial" w:eastAsia="Times New Roman" w:cs="Arial"/>
          <w:sz w:val="24"/>
          <w:szCs w:val="24"/>
          <w:lang w:val="es-ES" w:eastAsia="es-ES"/>
        </w:rPr>
        <w:t xml:space="preserve">cuadros de </w:t>
      </w:r>
      <w:r w:rsidRPr="006132A4" w:rsidR="00EF6F08">
        <w:rPr>
          <w:rFonts w:ascii="Arial" w:hAnsi="Arial" w:eastAsia="Times New Roman" w:cs="Arial"/>
          <w:i/>
          <w:iCs/>
          <w:sz w:val="24"/>
          <w:szCs w:val="24"/>
          <w:lang w:val="es-ES" w:eastAsia="es-ES"/>
        </w:rPr>
        <w:t>excel</w:t>
      </w:r>
      <w:r w:rsidR="00EF6F08">
        <w:rPr>
          <w:rFonts w:ascii="Arial" w:hAnsi="Arial" w:eastAsia="Times New Roman" w:cs="Arial"/>
          <w:sz w:val="24"/>
          <w:szCs w:val="24"/>
          <w:lang w:val="es-ES" w:eastAsia="es-ES"/>
        </w:rPr>
        <w:t xml:space="preserve"> </w:t>
      </w:r>
      <w:r w:rsidR="00566FA5">
        <w:rPr>
          <w:rFonts w:ascii="Arial" w:hAnsi="Arial" w:eastAsia="Times New Roman" w:cs="Arial"/>
          <w:sz w:val="24"/>
          <w:szCs w:val="24"/>
          <w:lang w:val="es-ES" w:eastAsia="es-ES"/>
        </w:rPr>
        <w:t>con el título “</w:t>
      </w:r>
      <w:r w:rsidRPr="00EE7ADD" w:rsidR="00566FA5">
        <w:rPr>
          <w:rFonts w:ascii="Arial" w:hAnsi="Arial" w:eastAsia="Times New Roman" w:cs="Arial"/>
          <w:i/>
          <w:sz w:val="24"/>
          <w:szCs w:val="24"/>
          <w:lang w:val="es-ES" w:eastAsia="es-ES"/>
        </w:rPr>
        <w:t>Relación de liquidaciones facturas Cooperativas de transporte Consultel</w:t>
      </w:r>
      <w:r w:rsidR="00566FA5">
        <w:rPr>
          <w:rFonts w:ascii="Arial" w:hAnsi="Arial" w:eastAsia="Times New Roman" w:cs="Arial"/>
          <w:sz w:val="24"/>
          <w:szCs w:val="24"/>
          <w:lang w:val="es-ES" w:eastAsia="es-ES"/>
        </w:rPr>
        <w:t>”</w:t>
      </w:r>
      <w:r w:rsidR="001F2681">
        <w:rPr>
          <w:rStyle w:val="FootnoteReference"/>
          <w:rFonts w:ascii="Arial" w:hAnsi="Arial" w:eastAsia="Times New Roman" w:cs="Arial"/>
          <w:sz w:val="24"/>
          <w:szCs w:val="24"/>
          <w:lang w:val="es-ES" w:eastAsia="es-ES"/>
        </w:rPr>
        <w:footnoteReference w:id="95"/>
      </w:r>
      <w:r w:rsidR="00826497">
        <w:rPr>
          <w:rFonts w:ascii="Arial" w:hAnsi="Arial" w:eastAsia="Times New Roman" w:cs="Arial"/>
          <w:sz w:val="24"/>
          <w:szCs w:val="24"/>
          <w:lang w:val="es-ES" w:eastAsia="es-ES"/>
        </w:rPr>
        <w:t xml:space="preserve"> con su visto bueno</w:t>
      </w:r>
      <w:r>
        <w:rPr>
          <w:rFonts w:ascii="Arial" w:hAnsi="Arial" w:eastAsia="Times New Roman" w:cs="Arial"/>
          <w:sz w:val="24"/>
          <w:szCs w:val="24"/>
          <w:lang w:val="es-ES" w:eastAsia="es-ES"/>
        </w:rPr>
        <w:t xml:space="preserve"> y firma</w:t>
      </w:r>
      <w:r w:rsidR="00826497">
        <w:rPr>
          <w:rFonts w:ascii="Arial" w:hAnsi="Arial" w:eastAsia="Times New Roman" w:cs="Arial"/>
          <w:sz w:val="24"/>
          <w:szCs w:val="24"/>
          <w:lang w:val="es-ES" w:eastAsia="es-ES"/>
        </w:rPr>
        <w:t>,</w:t>
      </w:r>
      <w:r w:rsidR="007C7A22">
        <w:rPr>
          <w:rFonts w:ascii="Arial" w:hAnsi="Arial" w:eastAsia="Times New Roman" w:cs="Arial"/>
          <w:sz w:val="24"/>
          <w:szCs w:val="24"/>
          <w:lang w:val="es-ES" w:eastAsia="es-ES"/>
        </w:rPr>
        <w:t xml:space="preserve"> </w:t>
      </w:r>
      <w:r w:rsidR="00826497">
        <w:rPr>
          <w:rFonts w:ascii="Arial" w:hAnsi="Arial" w:eastAsia="Times New Roman" w:cs="Arial"/>
          <w:sz w:val="24"/>
          <w:szCs w:val="24"/>
          <w:lang w:val="es-ES" w:eastAsia="es-ES"/>
        </w:rPr>
        <w:t>así:</w:t>
      </w:r>
    </w:p>
    <w:p xmlns:wp14="http://schemas.microsoft.com/office/word/2010/wordml" w:rsidR="00826497" w:rsidP="00826497" w:rsidRDefault="00826497" w14:paraId="42AFC42D" wp14:textId="77777777">
      <w:pPr>
        <w:spacing w:after="0" w:line="360" w:lineRule="auto"/>
        <w:jc w:val="both"/>
        <w:rPr>
          <w:rFonts w:ascii="Arial" w:hAnsi="Arial" w:eastAsia="Times New Roman" w:cs="Arial"/>
          <w:b/>
          <w:sz w:val="24"/>
          <w:szCs w:val="24"/>
          <w:lang w:val="es-ES" w:eastAsia="es-ES"/>
        </w:rPr>
      </w:pPr>
    </w:p>
    <w:tbl>
      <w:tblPr>
        <w:tblW w:w="90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3227"/>
        <w:gridCol w:w="2268"/>
        <w:gridCol w:w="3544"/>
      </w:tblGrid>
      <w:tr xmlns:wp14="http://schemas.microsoft.com/office/word/2010/wordml" w:rsidRPr="008B0843" w:rsidR="00E76530" w:rsidTr="00E65F88" w14:paraId="1945FBBB" wp14:textId="77777777">
        <w:trPr>
          <w:trHeight w:val="573"/>
        </w:trPr>
        <w:tc>
          <w:tcPr>
            <w:tcW w:w="3227" w:type="dxa"/>
            <w:shd w:val="clear" w:color="auto" w:fill="auto"/>
          </w:tcPr>
          <w:p w:rsidRPr="008B0843" w:rsidR="00E76530" w:rsidP="008B0843" w:rsidRDefault="00E76530" w14:paraId="2D20BAA9" wp14:textId="77777777">
            <w:pPr>
              <w:spacing w:after="0" w:line="360" w:lineRule="auto"/>
              <w:jc w:val="both"/>
              <w:rPr>
                <w:rFonts w:ascii="Arial" w:hAnsi="Arial" w:eastAsia="Times New Roman" w:cs="Arial"/>
                <w:sz w:val="24"/>
                <w:szCs w:val="24"/>
                <w:lang w:val="es-ES" w:eastAsia="es-ES"/>
              </w:rPr>
            </w:pPr>
            <w:r w:rsidRPr="008B0843">
              <w:rPr>
                <w:rFonts w:ascii="Arial" w:hAnsi="Arial" w:eastAsia="Times New Roman" w:cs="Arial"/>
                <w:sz w:val="24"/>
                <w:szCs w:val="24"/>
                <w:lang w:val="es-ES" w:eastAsia="es-ES"/>
              </w:rPr>
              <w:t>Período</w:t>
            </w:r>
          </w:p>
        </w:tc>
        <w:tc>
          <w:tcPr>
            <w:tcW w:w="2268" w:type="dxa"/>
            <w:shd w:val="clear" w:color="auto" w:fill="auto"/>
          </w:tcPr>
          <w:p w:rsidRPr="008B0843" w:rsidR="00E76530" w:rsidP="008B0843" w:rsidRDefault="00E76530" w14:paraId="1A62781E" wp14:textId="77777777">
            <w:pPr>
              <w:spacing w:after="0" w:line="360" w:lineRule="auto"/>
              <w:jc w:val="both"/>
              <w:rPr>
                <w:rFonts w:ascii="Arial" w:hAnsi="Arial" w:eastAsia="Times New Roman" w:cs="Arial"/>
                <w:sz w:val="24"/>
                <w:szCs w:val="24"/>
                <w:lang w:val="es-ES" w:eastAsia="es-ES"/>
              </w:rPr>
            </w:pPr>
            <w:r w:rsidRPr="008B0843">
              <w:rPr>
                <w:rFonts w:ascii="Arial" w:hAnsi="Arial" w:eastAsia="Times New Roman" w:cs="Arial"/>
                <w:sz w:val="24"/>
                <w:szCs w:val="24"/>
                <w:lang w:val="es-ES" w:eastAsia="es-ES"/>
              </w:rPr>
              <w:t>Valor</w:t>
            </w:r>
          </w:p>
        </w:tc>
        <w:tc>
          <w:tcPr>
            <w:tcW w:w="3544" w:type="dxa"/>
            <w:shd w:val="clear" w:color="auto" w:fill="auto"/>
          </w:tcPr>
          <w:p w:rsidRPr="008B0843" w:rsidR="00E76530" w:rsidP="008B0843" w:rsidRDefault="00E76530" w14:paraId="145F47D2" wp14:textId="77777777">
            <w:pPr>
              <w:spacing w:after="0" w:line="360" w:lineRule="auto"/>
              <w:jc w:val="both"/>
              <w:rPr>
                <w:rFonts w:ascii="Arial" w:hAnsi="Arial" w:eastAsia="Times New Roman" w:cs="Arial"/>
                <w:sz w:val="24"/>
                <w:szCs w:val="24"/>
                <w:lang w:val="es-ES" w:eastAsia="es-ES"/>
              </w:rPr>
            </w:pPr>
            <w:r w:rsidRPr="008B0843">
              <w:rPr>
                <w:rFonts w:ascii="Arial" w:hAnsi="Arial" w:eastAsia="Times New Roman" w:cs="Arial"/>
                <w:sz w:val="24"/>
                <w:szCs w:val="24"/>
                <w:lang w:val="es-ES" w:eastAsia="es-ES"/>
              </w:rPr>
              <w:t>Anotaci</w:t>
            </w:r>
            <w:r w:rsidRPr="008B0843" w:rsidR="00B2294C">
              <w:rPr>
                <w:rFonts w:ascii="Arial" w:hAnsi="Arial" w:eastAsia="Times New Roman" w:cs="Arial"/>
                <w:sz w:val="24"/>
                <w:szCs w:val="24"/>
                <w:lang w:val="es-ES" w:eastAsia="es-ES"/>
              </w:rPr>
              <w:t>o</w:t>
            </w:r>
            <w:r w:rsidRPr="008B0843" w:rsidR="00523D07">
              <w:rPr>
                <w:rFonts w:ascii="Arial" w:hAnsi="Arial" w:eastAsia="Times New Roman" w:cs="Arial"/>
                <w:sz w:val="24"/>
                <w:szCs w:val="24"/>
                <w:lang w:val="es-ES" w:eastAsia="es-ES"/>
              </w:rPr>
              <w:t>n</w:t>
            </w:r>
            <w:r w:rsidRPr="008B0843" w:rsidR="00B2294C">
              <w:rPr>
                <w:rFonts w:ascii="Arial" w:hAnsi="Arial" w:eastAsia="Times New Roman" w:cs="Arial"/>
                <w:sz w:val="24"/>
                <w:szCs w:val="24"/>
                <w:lang w:val="es-ES" w:eastAsia="es-ES"/>
              </w:rPr>
              <w:t>es</w:t>
            </w:r>
          </w:p>
        </w:tc>
      </w:tr>
      <w:tr xmlns:wp14="http://schemas.microsoft.com/office/word/2010/wordml" w:rsidRPr="008B0843" w:rsidR="00E76530" w:rsidTr="00E65F88" w14:paraId="4826EEAC" wp14:textId="77777777">
        <w:tc>
          <w:tcPr>
            <w:tcW w:w="3227" w:type="dxa"/>
            <w:shd w:val="clear" w:color="auto" w:fill="auto"/>
          </w:tcPr>
          <w:p w:rsidRPr="008B0843" w:rsidR="00E76530" w:rsidP="008521C0" w:rsidRDefault="00E76530" w14:paraId="39B61784" wp14:textId="77777777">
            <w:pPr>
              <w:spacing w:after="0" w:line="240" w:lineRule="auto"/>
              <w:jc w:val="both"/>
              <w:rPr>
                <w:rFonts w:ascii="Arial" w:hAnsi="Arial" w:eastAsia="Times New Roman" w:cs="Arial"/>
                <w:sz w:val="24"/>
                <w:szCs w:val="24"/>
                <w:lang w:val="es-ES" w:eastAsia="es-ES"/>
              </w:rPr>
            </w:pPr>
            <w:r w:rsidRPr="008B0843">
              <w:rPr>
                <w:rFonts w:ascii="Arial" w:hAnsi="Arial" w:eastAsia="Times New Roman" w:cs="Arial"/>
                <w:sz w:val="24"/>
                <w:szCs w:val="24"/>
                <w:lang w:val="es-ES" w:eastAsia="es-ES"/>
              </w:rPr>
              <w:t>17/12/2008 a 23/12/2008</w:t>
            </w:r>
          </w:p>
        </w:tc>
        <w:tc>
          <w:tcPr>
            <w:tcW w:w="2268" w:type="dxa"/>
            <w:shd w:val="clear" w:color="auto" w:fill="auto"/>
          </w:tcPr>
          <w:p w:rsidRPr="008B0843" w:rsidR="00E76530" w:rsidP="008521C0" w:rsidRDefault="00E76530" w14:paraId="094362CB" wp14:textId="77777777">
            <w:pPr>
              <w:spacing w:after="0" w:line="240" w:lineRule="auto"/>
              <w:jc w:val="right"/>
              <w:rPr>
                <w:rFonts w:ascii="Arial" w:hAnsi="Arial" w:eastAsia="Times New Roman" w:cs="Arial"/>
                <w:sz w:val="24"/>
                <w:szCs w:val="24"/>
                <w:lang w:val="es-ES" w:eastAsia="es-ES"/>
              </w:rPr>
            </w:pPr>
            <w:r w:rsidRPr="008B0843">
              <w:rPr>
                <w:rFonts w:ascii="Arial" w:hAnsi="Arial" w:eastAsia="Times New Roman" w:cs="Arial"/>
                <w:sz w:val="24"/>
                <w:szCs w:val="24"/>
                <w:lang w:val="es-ES" w:eastAsia="es-ES"/>
              </w:rPr>
              <w:t>$5’125.780</w:t>
            </w:r>
          </w:p>
        </w:tc>
        <w:tc>
          <w:tcPr>
            <w:tcW w:w="3544" w:type="dxa"/>
            <w:shd w:val="clear" w:color="auto" w:fill="auto"/>
          </w:tcPr>
          <w:p w:rsidRPr="008B0843" w:rsidR="00E76530" w:rsidP="008521C0" w:rsidRDefault="00407C28" w14:paraId="4F0A61C7" wp14:textId="77777777">
            <w:pPr>
              <w:spacing w:after="0" w:line="240" w:lineRule="auto"/>
              <w:jc w:val="both"/>
              <w:rPr>
                <w:rFonts w:ascii="Arial" w:hAnsi="Arial" w:eastAsia="Times New Roman" w:cs="Arial"/>
                <w:sz w:val="24"/>
                <w:szCs w:val="24"/>
                <w:lang w:val="es-ES" w:eastAsia="es-ES"/>
              </w:rPr>
            </w:pPr>
            <w:r w:rsidRPr="008B0843">
              <w:rPr>
                <w:rFonts w:ascii="Arial" w:hAnsi="Arial" w:eastAsia="Times New Roman" w:cs="Arial"/>
                <w:sz w:val="24"/>
                <w:szCs w:val="24"/>
                <w:lang w:val="es-ES" w:eastAsia="es-ES"/>
              </w:rPr>
              <w:t xml:space="preserve">Observaciones de </w:t>
            </w:r>
            <w:r w:rsidRPr="008B0843" w:rsidR="000A239C">
              <w:rPr>
                <w:rFonts w:ascii="Arial" w:hAnsi="Arial" w:eastAsia="Times New Roman" w:cs="Arial"/>
                <w:sz w:val="24"/>
                <w:szCs w:val="24"/>
                <w:lang w:val="es-ES" w:eastAsia="es-ES"/>
              </w:rPr>
              <w:t>Alberto Londoño</w:t>
            </w:r>
            <w:r w:rsidRPr="008B0843">
              <w:rPr>
                <w:rFonts w:ascii="Arial" w:hAnsi="Arial" w:eastAsia="Times New Roman" w:cs="Arial"/>
                <w:sz w:val="24"/>
                <w:szCs w:val="24"/>
                <w:lang w:val="es-ES" w:eastAsia="es-ES"/>
              </w:rPr>
              <w:t>:</w:t>
            </w:r>
            <w:r w:rsidRPr="008B0843" w:rsidR="000A239C">
              <w:rPr>
                <w:rFonts w:ascii="Arial" w:hAnsi="Arial" w:eastAsia="Times New Roman" w:cs="Arial"/>
                <w:sz w:val="24"/>
                <w:szCs w:val="24"/>
                <w:lang w:val="es-ES" w:eastAsia="es-ES"/>
              </w:rPr>
              <w:t xml:space="preserve"> en vacaciones</w:t>
            </w:r>
            <w:r w:rsidRPr="008B0843" w:rsidR="00B2294C">
              <w:rPr>
                <w:rFonts w:ascii="Arial" w:hAnsi="Arial" w:eastAsia="Times New Roman" w:cs="Arial"/>
                <w:sz w:val="24"/>
                <w:szCs w:val="24"/>
                <w:lang w:val="es-ES" w:eastAsia="es-ES"/>
              </w:rPr>
              <w:t>/ Observaciones</w:t>
            </w:r>
            <w:r w:rsidR="008521C0">
              <w:rPr>
                <w:rFonts w:ascii="Arial" w:hAnsi="Arial" w:eastAsia="Times New Roman" w:cs="Arial"/>
                <w:sz w:val="24"/>
                <w:szCs w:val="24"/>
                <w:lang w:val="es-ES" w:eastAsia="es-ES"/>
              </w:rPr>
              <w:t xml:space="preserve"> de </w:t>
            </w:r>
            <w:r w:rsidRPr="008B0843" w:rsidR="00B2294C">
              <w:rPr>
                <w:rFonts w:ascii="Arial" w:hAnsi="Arial" w:eastAsia="Times New Roman" w:cs="Arial"/>
                <w:sz w:val="24"/>
                <w:szCs w:val="24"/>
                <w:lang w:val="es-ES" w:eastAsia="es-ES"/>
              </w:rPr>
              <w:t xml:space="preserve">Consultel: Pagado por UNE </w:t>
            </w:r>
          </w:p>
        </w:tc>
      </w:tr>
      <w:tr xmlns:wp14="http://schemas.microsoft.com/office/word/2010/wordml" w:rsidRPr="008B0843" w:rsidR="00E76530" w:rsidTr="00E65F88" w14:paraId="075EB57E" wp14:textId="77777777">
        <w:tc>
          <w:tcPr>
            <w:tcW w:w="3227" w:type="dxa"/>
            <w:shd w:val="clear" w:color="auto" w:fill="auto"/>
          </w:tcPr>
          <w:p w:rsidRPr="008B0843" w:rsidR="00E76530" w:rsidP="008B0843" w:rsidRDefault="00E76530" w14:paraId="1C9F0B19" wp14:textId="77777777">
            <w:pPr>
              <w:spacing w:after="0" w:line="360" w:lineRule="auto"/>
              <w:jc w:val="both"/>
              <w:rPr>
                <w:rFonts w:ascii="Arial" w:hAnsi="Arial" w:eastAsia="Times New Roman" w:cs="Arial"/>
                <w:sz w:val="24"/>
                <w:szCs w:val="24"/>
                <w:lang w:val="es-ES" w:eastAsia="es-ES"/>
              </w:rPr>
            </w:pPr>
            <w:r w:rsidRPr="008B0843">
              <w:rPr>
                <w:rFonts w:ascii="Arial" w:hAnsi="Arial" w:eastAsia="Times New Roman" w:cs="Arial"/>
                <w:sz w:val="24"/>
                <w:szCs w:val="24"/>
                <w:lang w:val="es-ES" w:eastAsia="es-ES"/>
              </w:rPr>
              <w:t>15/01/2009 a 30/01/2009</w:t>
            </w:r>
          </w:p>
        </w:tc>
        <w:tc>
          <w:tcPr>
            <w:tcW w:w="2268" w:type="dxa"/>
            <w:shd w:val="clear" w:color="auto" w:fill="auto"/>
          </w:tcPr>
          <w:p w:rsidRPr="008B0843" w:rsidR="00E76530" w:rsidP="008F3B04" w:rsidRDefault="00E76530" w14:paraId="3088A91F" wp14:textId="77777777">
            <w:pPr>
              <w:spacing w:after="0" w:line="360" w:lineRule="auto"/>
              <w:jc w:val="right"/>
              <w:rPr>
                <w:rFonts w:ascii="Arial" w:hAnsi="Arial" w:eastAsia="Times New Roman" w:cs="Arial"/>
                <w:sz w:val="24"/>
                <w:szCs w:val="24"/>
                <w:lang w:val="es-ES" w:eastAsia="es-ES"/>
              </w:rPr>
            </w:pPr>
            <w:r w:rsidRPr="008B0843">
              <w:rPr>
                <w:rFonts w:ascii="Arial" w:hAnsi="Arial" w:eastAsia="Times New Roman" w:cs="Arial"/>
                <w:sz w:val="24"/>
                <w:szCs w:val="24"/>
                <w:lang w:val="es-ES" w:eastAsia="es-ES"/>
              </w:rPr>
              <w:t>$34’785.892</w:t>
            </w:r>
            <w:r w:rsidR="009B1094">
              <w:rPr>
                <w:rFonts w:ascii="Arial" w:hAnsi="Arial" w:eastAsia="Times New Roman" w:cs="Arial"/>
                <w:sz w:val="24"/>
                <w:szCs w:val="24"/>
                <w:lang w:val="es-ES" w:eastAsia="es-ES"/>
              </w:rPr>
              <w:t>,00</w:t>
            </w:r>
          </w:p>
        </w:tc>
        <w:tc>
          <w:tcPr>
            <w:tcW w:w="3544" w:type="dxa"/>
            <w:shd w:val="clear" w:color="auto" w:fill="auto"/>
          </w:tcPr>
          <w:p w:rsidRPr="008B0843" w:rsidR="00E76530" w:rsidP="008A7AD3" w:rsidRDefault="008A7AD3" w14:paraId="0F013871"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Sin observaciones</w:t>
            </w:r>
          </w:p>
        </w:tc>
      </w:tr>
      <w:tr xmlns:wp14="http://schemas.microsoft.com/office/word/2010/wordml" w:rsidRPr="008B0843" w:rsidR="00FD4FC9" w:rsidTr="00E65F88" w14:paraId="73F81B98" wp14:textId="77777777">
        <w:tc>
          <w:tcPr>
            <w:tcW w:w="3227" w:type="dxa"/>
            <w:shd w:val="clear" w:color="auto" w:fill="auto"/>
          </w:tcPr>
          <w:p w:rsidRPr="008B0843" w:rsidR="00FD4FC9" w:rsidP="00737966" w:rsidRDefault="00FD4FC9" w14:paraId="2255820C" wp14:textId="77777777">
            <w:pPr>
              <w:spacing w:after="0" w:line="360" w:lineRule="auto"/>
              <w:jc w:val="both"/>
              <w:rPr>
                <w:rFonts w:ascii="Arial" w:hAnsi="Arial" w:eastAsia="Times New Roman" w:cs="Arial"/>
                <w:sz w:val="24"/>
                <w:szCs w:val="24"/>
                <w:lang w:val="es-ES" w:eastAsia="es-ES"/>
              </w:rPr>
            </w:pPr>
            <w:r w:rsidRPr="008B0843">
              <w:rPr>
                <w:rFonts w:ascii="Arial" w:hAnsi="Arial" w:eastAsia="Times New Roman" w:cs="Arial"/>
                <w:sz w:val="24"/>
                <w:szCs w:val="24"/>
                <w:lang w:val="es-ES" w:eastAsia="es-ES"/>
              </w:rPr>
              <w:t>28/02/2009</w:t>
            </w:r>
            <w:r>
              <w:rPr>
                <w:rFonts w:ascii="Arial" w:hAnsi="Arial" w:eastAsia="Times New Roman" w:cs="Arial"/>
                <w:sz w:val="24"/>
                <w:szCs w:val="24"/>
                <w:lang w:val="es-ES" w:eastAsia="es-ES"/>
              </w:rPr>
              <w:t xml:space="preserve"> a </w:t>
            </w:r>
            <w:r w:rsidRPr="008B0843">
              <w:rPr>
                <w:rFonts w:ascii="Arial" w:hAnsi="Arial" w:eastAsia="Times New Roman" w:cs="Arial"/>
                <w:sz w:val="24"/>
                <w:szCs w:val="24"/>
                <w:lang w:val="es-ES" w:eastAsia="es-ES"/>
              </w:rPr>
              <w:t xml:space="preserve">02/03/2009  </w:t>
            </w:r>
          </w:p>
        </w:tc>
        <w:tc>
          <w:tcPr>
            <w:tcW w:w="2268" w:type="dxa"/>
            <w:shd w:val="clear" w:color="auto" w:fill="auto"/>
          </w:tcPr>
          <w:p w:rsidRPr="008B0843" w:rsidR="00FD4FC9" w:rsidP="00737966" w:rsidRDefault="00FD4FC9" w14:paraId="7567786F" wp14:textId="77777777">
            <w:pPr>
              <w:spacing w:after="0" w:line="360" w:lineRule="auto"/>
              <w:jc w:val="right"/>
              <w:rPr>
                <w:rFonts w:ascii="Arial" w:hAnsi="Arial" w:eastAsia="Times New Roman" w:cs="Arial"/>
                <w:sz w:val="24"/>
                <w:szCs w:val="24"/>
                <w:lang w:val="es-ES" w:eastAsia="es-ES"/>
              </w:rPr>
            </w:pPr>
            <w:r w:rsidRPr="008B0843">
              <w:rPr>
                <w:rFonts w:ascii="Arial" w:hAnsi="Arial" w:eastAsia="Times New Roman" w:cs="Arial"/>
                <w:sz w:val="24"/>
                <w:szCs w:val="24"/>
                <w:lang w:val="es-ES" w:eastAsia="es-ES"/>
              </w:rPr>
              <w:t>$15’430.733,32</w:t>
            </w:r>
          </w:p>
        </w:tc>
        <w:tc>
          <w:tcPr>
            <w:tcW w:w="3544" w:type="dxa"/>
            <w:shd w:val="clear" w:color="auto" w:fill="auto"/>
          </w:tcPr>
          <w:p w:rsidRPr="008B0843" w:rsidR="00FD4FC9" w:rsidP="00737966" w:rsidRDefault="00566FA5" w14:paraId="0BDD8CA9"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 xml:space="preserve">Sin observaciones </w:t>
            </w:r>
          </w:p>
        </w:tc>
      </w:tr>
      <w:tr xmlns:wp14="http://schemas.microsoft.com/office/word/2010/wordml" w:rsidRPr="008B0843" w:rsidR="00E76530" w:rsidTr="00E65F88" w14:paraId="2139CA16" wp14:textId="77777777">
        <w:tc>
          <w:tcPr>
            <w:tcW w:w="3227" w:type="dxa"/>
            <w:shd w:val="clear" w:color="auto" w:fill="auto"/>
          </w:tcPr>
          <w:p w:rsidRPr="008B0843" w:rsidR="00E76530" w:rsidP="008B0843" w:rsidRDefault="00E76530" w14:paraId="48A06010" wp14:textId="77777777">
            <w:pPr>
              <w:spacing w:after="0" w:line="360" w:lineRule="auto"/>
              <w:jc w:val="both"/>
              <w:rPr>
                <w:rFonts w:ascii="Arial" w:hAnsi="Arial" w:eastAsia="Times New Roman" w:cs="Arial"/>
                <w:sz w:val="24"/>
                <w:szCs w:val="24"/>
                <w:lang w:val="es-ES" w:eastAsia="es-ES"/>
              </w:rPr>
            </w:pPr>
            <w:r w:rsidRPr="008B0843">
              <w:rPr>
                <w:rFonts w:ascii="Arial" w:hAnsi="Arial" w:eastAsia="Times New Roman" w:cs="Arial"/>
                <w:sz w:val="24"/>
                <w:szCs w:val="24"/>
                <w:lang w:val="es-ES" w:eastAsia="es-ES"/>
              </w:rPr>
              <w:t>01/03/2009</w:t>
            </w:r>
            <w:r w:rsidR="00FD4FC9">
              <w:rPr>
                <w:rFonts w:ascii="Arial" w:hAnsi="Arial" w:eastAsia="Times New Roman" w:cs="Arial"/>
                <w:sz w:val="24"/>
                <w:szCs w:val="24"/>
                <w:lang w:val="es-ES" w:eastAsia="es-ES"/>
              </w:rPr>
              <w:t>,</w:t>
            </w:r>
            <w:r w:rsidRPr="008B0843">
              <w:rPr>
                <w:rFonts w:ascii="Arial" w:hAnsi="Arial" w:eastAsia="Times New Roman" w:cs="Arial"/>
                <w:sz w:val="24"/>
                <w:szCs w:val="24"/>
                <w:lang w:val="es-ES" w:eastAsia="es-ES"/>
              </w:rPr>
              <w:t xml:space="preserve"> /07/03/2009 y 08/03/2009</w:t>
            </w:r>
            <w:r w:rsidRPr="008B0843">
              <w:rPr>
                <w:rStyle w:val="FootnoteReference"/>
                <w:rFonts w:ascii="Arial" w:hAnsi="Arial" w:eastAsia="Times New Roman" w:cs="Arial"/>
                <w:sz w:val="24"/>
                <w:szCs w:val="24"/>
                <w:lang w:val="es-ES" w:eastAsia="es-ES"/>
              </w:rPr>
              <w:footnoteReference w:id="96"/>
            </w:r>
            <w:r w:rsidRPr="008B0843">
              <w:rPr>
                <w:rFonts w:ascii="Arial" w:hAnsi="Arial" w:eastAsia="Times New Roman" w:cs="Arial"/>
                <w:sz w:val="24"/>
                <w:szCs w:val="24"/>
                <w:lang w:val="es-ES" w:eastAsia="es-ES"/>
              </w:rPr>
              <w:t xml:space="preserve"> </w:t>
            </w:r>
          </w:p>
        </w:tc>
        <w:tc>
          <w:tcPr>
            <w:tcW w:w="2268" w:type="dxa"/>
            <w:shd w:val="clear" w:color="auto" w:fill="auto"/>
          </w:tcPr>
          <w:p w:rsidRPr="008B0843" w:rsidR="00E76530" w:rsidP="008F3B04" w:rsidRDefault="00E76530" w14:paraId="4AF9C224" wp14:textId="77777777">
            <w:pPr>
              <w:spacing w:after="0" w:line="360" w:lineRule="auto"/>
              <w:jc w:val="right"/>
              <w:rPr>
                <w:rFonts w:ascii="Arial" w:hAnsi="Arial" w:eastAsia="Times New Roman" w:cs="Arial"/>
                <w:sz w:val="24"/>
                <w:szCs w:val="24"/>
                <w:lang w:val="es-ES" w:eastAsia="es-ES"/>
              </w:rPr>
            </w:pPr>
            <w:r w:rsidRPr="008B0843">
              <w:rPr>
                <w:rFonts w:ascii="Arial" w:hAnsi="Arial" w:eastAsia="Times New Roman" w:cs="Arial"/>
                <w:sz w:val="24"/>
                <w:szCs w:val="24"/>
                <w:lang w:val="es-ES" w:eastAsia="es-ES"/>
              </w:rPr>
              <w:t>$4’071.258</w:t>
            </w:r>
            <w:r w:rsidR="008F3B04">
              <w:rPr>
                <w:rFonts w:ascii="Arial" w:hAnsi="Arial" w:eastAsia="Times New Roman" w:cs="Arial"/>
                <w:sz w:val="24"/>
                <w:szCs w:val="24"/>
                <w:lang w:val="es-ES" w:eastAsia="es-ES"/>
              </w:rPr>
              <w:t>,00</w:t>
            </w:r>
          </w:p>
        </w:tc>
        <w:tc>
          <w:tcPr>
            <w:tcW w:w="3544" w:type="dxa"/>
            <w:shd w:val="clear" w:color="auto" w:fill="auto"/>
          </w:tcPr>
          <w:p w:rsidRPr="008B0843" w:rsidR="00E76530" w:rsidP="00566FA5" w:rsidRDefault="00566FA5" w14:paraId="63D91AAF"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Sin observaciones</w:t>
            </w:r>
          </w:p>
        </w:tc>
      </w:tr>
      <w:tr xmlns:wp14="http://schemas.microsoft.com/office/word/2010/wordml" w:rsidRPr="008B0843" w:rsidR="00E76530" w:rsidTr="00E65F88" w14:paraId="5F403BFB" wp14:textId="77777777">
        <w:tc>
          <w:tcPr>
            <w:tcW w:w="3227" w:type="dxa"/>
            <w:shd w:val="clear" w:color="auto" w:fill="auto"/>
          </w:tcPr>
          <w:p w:rsidRPr="008B0843" w:rsidR="00E76530" w:rsidP="008B0843" w:rsidRDefault="00E76530" w14:paraId="1D877072" wp14:textId="77777777">
            <w:pPr>
              <w:spacing w:after="0" w:line="360" w:lineRule="auto"/>
              <w:jc w:val="both"/>
              <w:rPr>
                <w:rFonts w:ascii="Arial" w:hAnsi="Arial" w:eastAsia="Times New Roman" w:cs="Arial"/>
                <w:sz w:val="24"/>
                <w:szCs w:val="24"/>
                <w:lang w:val="es-ES" w:eastAsia="es-ES"/>
              </w:rPr>
            </w:pPr>
            <w:r w:rsidRPr="008B0843">
              <w:rPr>
                <w:rFonts w:ascii="Arial" w:hAnsi="Arial" w:eastAsia="Times New Roman" w:cs="Arial"/>
                <w:sz w:val="24"/>
                <w:szCs w:val="24"/>
                <w:lang w:val="es-ES" w:eastAsia="es-ES"/>
              </w:rPr>
              <w:t>05/07/2009 a 31/07/2009</w:t>
            </w:r>
          </w:p>
        </w:tc>
        <w:tc>
          <w:tcPr>
            <w:tcW w:w="2268" w:type="dxa"/>
            <w:shd w:val="clear" w:color="auto" w:fill="auto"/>
          </w:tcPr>
          <w:p w:rsidRPr="008B0843" w:rsidR="00E76530" w:rsidP="008F3B04" w:rsidRDefault="00E76530" w14:paraId="32218B7A" wp14:textId="77777777">
            <w:pPr>
              <w:spacing w:after="0" w:line="360" w:lineRule="auto"/>
              <w:jc w:val="right"/>
              <w:rPr>
                <w:rFonts w:ascii="Arial" w:hAnsi="Arial" w:eastAsia="Times New Roman" w:cs="Arial"/>
                <w:sz w:val="24"/>
                <w:szCs w:val="24"/>
                <w:lang w:val="es-ES" w:eastAsia="es-ES"/>
              </w:rPr>
            </w:pPr>
            <w:r w:rsidRPr="008B0843">
              <w:rPr>
                <w:rFonts w:ascii="Arial" w:hAnsi="Arial" w:eastAsia="Times New Roman" w:cs="Arial"/>
                <w:sz w:val="24"/>
                <w:szCs w:val="24"/>
                <w:lang w:val="es-ES" w:eastAsia="es-ES"/>
              </w:rPr>
              <w:t>$25’975.957,99</w:t>
            </w:r>
          </w:p>
        </w:tc>
        <w:tc>
          <w:tcPr>
            <w:tcW w:w="3544" w:type="dxa"/>
            <w:shd w:val="clear" w:color="auto" w:fill="auto"/>
          </w:tcPr>
          <w:p w:rsidRPr="008B0843" w:rsidR="00E76530" w:rsidP="008A7AD3" w:rsidRDefault="008A7AD3" w14:paraId="2B8303AD"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Observaciones anexas en un cuadro de excel</w:t>
            </w:r>
            <w:r>
              <w:rPr>
                <w:rStyle w:val="FootnoteReference"/>
                <w:rFonts w:ascii="Arial" w:hAnsi="Arial" w:eastAsia="Times New Roman" w:cs="Arial"/>
                <w:sz w:val="24"/>
                <w:szCs w:val="24"/>
                <w:lang w:val="es-ES" w:eastAsia="es-ES"/>
              </w:rPr>
              <w:footnoteReference w:id="97"/>
            </w:r>
            <w:r>
              <w:rPr>
                <w:rFonts w:ascii="Arial" w:hAnsi="Arial" w:eastAsia="Times New Roman" w:cs="Arial"/>
                <w:sz w:val="24"/>
                <w:szCs w:val="24"/>
                <w:lang w:val="es-ES" w:eastAsia="es-ES"/>
              </w:rPr>
              <w:t>.</w:t>
            </w:r>
          </w:p>
        </w:tc>
      </w:tr>
      <w:tr xmlns:wp14="http://schemas.microsoft.com/office/word/2010/wordml" w:rsidRPr="008B0843" w:rsidR="00E76530" w:rsidTr="00E65F88" w14:paraId="5C04131A" wp14:textId="77777777">
        <w:tc>
          <w:tcPr>
            <w:tcW w:w="3227" w:type="dxa"/>
            <w:shd w:val="clear" w:color="auto" w:fill="auto"/>
          </w:tcPr>
          <w:p w:rsidRPr="008B0843" w:rsidR="00E76530" w:rsidP="008B0843" w:rsidRDefault="00E76530" w14:paraId="4ACE70D4" wp14:textId="77777777">
            <w:pPr>
              <w:spacing w:after="0" w:line="360" w:lineRule="auto"/>
              <w:jc w:val="both"/>
              <w:rPr>
                <w:rFonts w:ascii="Arial" w:hAnsi="Arial" w:eastAsia="Times New Roman" w:cs="Arial"/>
                <w:sz w:val="24"/>
                <w:szCs w:val="24"/>
                <w:lang w:val="es-ES" w:eastAsia="es-ES"/>
              </w:rPr>
            </w:pPr>
            <w:r w:rsidRPr="008B0843">
              <w:rPr>
                <w:rFonts w:ascii="Arial" w:hAnsi="Arial" w:eastAsia="Times New Roman" w:cs="Arial"/>
                <w:sz w:val="24"/>
                <w:szCs w:val="24"/>
                <w:lang w:val="es-ES" w:eastAsia="es-ES"/>
              </w:rPr>
              <w:t>01/06/ 2009 a 17/06/2009</w:t>
            </w:r>
          </w:p>
        </w:tc>
        <w:tc>
          <w:tcPr>
            <w:tcW w:w="2268" w:type="dxa"/>
            <w:shd w:val="clear" w:color="auto" w:fill="auto"/>
          </w:tcPr>
          <w:p w:rsidRPr="008B0843" w:rsidR="00E76530" w:rsidP="008F3B04" w:rsidRDefault="00E76530" w14:paraId="258583E7" wp14:textId="77777777">
            <w:pPr>
              <w:spacing w:after="0" w:line="360" w:lineRule="auto"/>
              <w:jc w:val="right"/>
              <w:rPr>
                <w:rFonts w:ascii="Arial" w:hAnsi="Arial" w:eastAsia="Times New Roman" w:cs="Arial"/>
                <w:sz w:val="24"/>
                <w:szCs w:val="24"/>
                <w:lang w:val="es-ES" w:eastAsia="es-ES"/>
              </w:rPr>
            </w:pPr>
            <w:r w:rsidRPr="008B0843">
              <w:rPr>
                <w:rFonts w:ascii="Arial" w:hAnsi="Arial" w:eastAsia="Times New Roman" w:cs="Arial"/>
                <w:sz w:val="24"/>
                <w:szCs w:val="24"/>
                <w:lang w:val="es-ES" w:eastAsia="es-ES"/>
              </w:rPr>
              <w:t xml:space="preserve">$11’826.669,46 </w:t>
            </w:r>
          </w:p>
        </w:tc>
        <w:tc>
          <w:tcPr>
            <w:tcW w:w="3544" w:type="dxa"/>
            <w:shd w:val="clear" w:color="auto" w:fill="auto"/>
          </w:tcPr>
          <w:p w:rsidRPr="008B0843" w:rsidR="00E76530" w:rsidP="008B0843" w:rsidRDefault="00523D07" w14:paraId="60E47E2C" wp14:textId="77777777">
            <w:pPr>
              <w:spacing w:after="0" w:line="360" w:lineRule="auto"/>
              <w:jc w:val="both"/>
              <w:rPr>
                <w:rFonts w:ascii="Arial" w:hAnsi="Arial" w:eastAsia="Times New Roman" w:cs="Arial"/>
                <w:sz w:val="24"/>
                <w:szCs w:val="24"/>
                <w:lang w:val="es-ES" w:eastAsia="es-ES"/>
              </w:rPr>
            </w:pPr>
            <w:r w:rsidRPr="008B0843">
              <w:rPr>
                <w:rFonts w:ascii="Arial" w:hAnsi="Arial" w:eastAsia="Times New Roman" w:cs="Arial"/>
                <w:sz w:val="24"/>
                <w:szCs w:val="24"/>
                <w:lang w:val="es-ES" w:eastAsia="es-ES"/>
              </w:rPr>
              <w:t xml:space="preserve">Pagadas </w:t>
            </w:r>
            <w:r w:rsidRPr="008B0843" w:rsidR="00774707">
              <w:rPr>
                <w:rFonts w:ascii="Arial" w:hAnsi="Arial" w:eastAsia="Times New Roman" w:cs="Arial"/>
                <w:sz w:val="24"/>
                <w:szCs w:val="24"/>
                <w:lang w:val="es-ES" w:eastAsia="es-ES"/>
              </w:rPr>
              <w:t>con CT</w:t>
            </w:r>
            <w:r w:rsidR="00FD4FC9">
              <w:rPr>
                <w:rStyle w:val="FootnoteReference"/>
                <w:rFonts w:ascii="Arial" w:hAnsi="Arial" w:eastAsia="Times New Roman" w:cs="Arial"/>
                <w:sz w:val="24"/>
                <w:szCs w:val="24"/>
                <w:lang w:val="es-ES" w:eastAsia="es-ES"/>
              </w:rPr>
              <w:footnoteReference w:id="98"/>
            </w:r>
            <w:r w:rsidRPr="008B0843">
              <w:rPr>
                <w:rFonts w:ascii="Arial" w:hAnsi="Arial" w:eastAsia="Times New Roman" w:cs="Arial"/>
                <w:sz w:val="24"/>
                <w:szCs w:val="24"/>
                <w:lang w:val="es-ES" w:eastAsia="es-ES"/>
              </w:rPr>
              <w:t xml:space="preserve"> 928 horas </w:t>
            </w:r>
          </w:p>
        </w:tc>
      </w:tr>
      <w:tr xmlns:wp14="http://schemas.microsoft.com/office/word/2010/wordml" w:rsidRPr="008B0843" w:rsidR="00E76530" w:rsidTr="00E65F88" w14:paraId="3FA08F31" wp14:textId="77777777">
        <w:tc>
          <w:tcPr>
            <w:tcW w:w="3227" w:type="dxa"/>
            <w:shd w:val="clear" w:color="auto" w:fill="auto"/>
          </w:tcPr>
          <w:p w:rsidRPr="008B0843" w:rsidR="00E76530" w:rsidP="008B0843" w:rsidRDefault="00E76530" w14:paraId="54E8ADA1" wp14:textId="77777777">
            <w:pPr>
              <w:spacing w:after="0" w:line="360" w:lineRule="auto"/>
              <w:jc w:val="both"/>
              <w:rPr>
                <w:rFonts w:ascii="Arial" w:hAnsi="Arial" w:eastAsia="Times New Roman" w:cs="Arial"/>
                <w:sz w:val="24"/>
                <w:szCs w:val="24"/>
                <w:lang w:val="es-ES" w:eastAsia="es-ES"/>
              </w:rPr>
            </w:pPr>
            <w:r w:rsidRPr="008B0843">
              <w:rPr>
                <w:rFonts w:ascii="Arial" w:hAnsi="Arial" w:eastAsia="Times New Roman" w:cs="Arial"/>
                <w:sz w:val="24"/>
                <w:szCs w:val="24"/>
                <w:lang w:val="es-ES" w:eastAsia="es-ES"/>
              </w:rPr>
              <w:t>18/05/2009 a 30/05/2009</w:t>
            </w:r>
          </w:p>
        </w:tc>
        <w:tc>
          <w:tcPr>
            <w:tcW w:w="2268" w:type="dxa"/>
            <w:shd w:val="clear" w:color="auto" w:fill="auto"/>
          </w:tcPr>
          <w:p w:rsidRPr="008B0843" w:rsidR="00E76530" w:rsidP="008F3B04" w:rsidRDefault="00E76530" w14:paraId="40A4E026" wp14:textId="77777777">
            <w:pPr>
              <w:spacing w:after="0" w:line="360" w:lineRule="auto"/>
              <w:jc w:val="right"/>
              <w:rPr>
                <w:rFonts w:ascii="Arial" w:hAnsi="Arial" w:eastAsia="Times New Roman" w:cs="Arial"/>
                <w:sz w:val="24"/>
                <w:szCs w:val="24"/>
                <w:lang w:val="es-ES" w:eastAsia="es-ES"/>
              </w:rPr>
            </w:pPr>
            <w:r w:rsidRPr="008B0843">
              <w:rPr>
                <w:rFonts w:ascii="Arial" w:hAnsi="Arial" w:eastAsia="Times New Roman" w:cs="Arial"/>
                <w:sz w:val="24"/>
                <w:szCs w:val="24"/>
                <w:lang w:val="es-ES" w:eastAsia="es-ES"/>
              </w:rPr>
              <w:t>$7’755.411,92</w:t>
            </w:r>
          </w:p>
        </w:tc>
        <w:tc>
          <w:tcPr>
            <w:tcW w:w="3544" w:type="dxa"/>
            <w:shd w:val="clear" w:color="auto" w:fill="auto"/>
          </w:tcPr>
          <w:p w:rsidRPr="008B0843" w:rsidR="00E76530" w:rsidP="008B0843" w:rsidRDefault="00774707" w14:paraId="3384945C" wp14:textId="77777777">
            <w:pPr>
              <w:spacing w:after="0" w:line="360" w:lineRule="auto"/>
              <w:jc w:val="both"/>
              <w:rPr>
                <w:rFonts w:ascii="Arial" w:hAnsi="Arial" w:eastAsia="Times New Roman" w:cs="Arial"/>
                <w:sz w:val="24"/>
                <w:szCs w:val="24"/>
                <w:lang w:val="es-ES" w:eastAsia="es-ES"/>
              </w:rPr>
            </w:pPr>
            <w:r w:rsidRPr="008B0843">
              <w:rPr>
                <w:rFonts w:ascii="Arial" w:hAnsi="Arial" w:eastAsia="Times New Roman" w:cs="Arial"/>
                <w:sz w:val="24"/>
                <w:szCs w:val="24"/>
                <w:lang w:val="es-ES" w:eastAsia="es-ES"/>
              </w:rPr>
              <w:t xml:space="preserve">Pagadas con CT </w:t>
            </w:r>
            <w:r w:rsidRPr="008B0843" w:rsidR="000A239C">
              <w:rPr>
                <w:rFonts w:ascii="Arial" w:hAnsi="Arial" w:eastAsia="Times New Roman" w:cs="Arial"/>
                <w:sz w:val="24"/>
                <w:szCs w:val="24"/>
                <w:lang w:val="es-ES" w:eastAsia="es-ES"/>
              </w:rPr>
              <w:t>704</w:t>
            </w:r>
            <w:r w:rsidR="008F3B04">
              <w:rPr>
                <w:rFonts w:ascii="Arial" w:hAnsi="Arial" w:eastAsia="Times New Roman" w:cs="Arial"/>
                <w:sz w:val="24"/>
                <w:szCs w:val="24"/>
                <w:lang w:val="es-ES" w:eastAsia="es-ES"/>
              </w:rPr>
              <w:t xml:space="preserve"> horas</w:t>
            </w:r>
          </w:p>
        </w:tc>
      </w:tr>
      <w:tr xmlns:wp14="http://schemas.microsoft.com/office/word/2010/wordml" w:rsidRPr="008B0843" w:rsidR="00E76530" w:rsidTr="00E65F88" w14:paraId="20A63107" wp14:textId="77777777">
        <w:tc>
          <w:tcPr>
            <w:tcW w:w="3227" w:type="dxa"/>
            <w:shd w:val="clear" w:color="auto" w:fill="auto"/>
          </w:tcPr>
          <w:p w:rsidRPr="008B0843" w:rsidR="00E76530" w:rsidP="008B0843" w:rsidRDefault="00E76530" w14:paraId="2BD3F1C5" wp14:textId="77777777">
            <w:pPr>
              <w:spacing w:after="0" w:line="360" w:lineRule="auto"/>
              <w:jc w:val="both"/>
              <w:rPr>
                <w:rFonts w:ascii="Arial" w:hAnsi="Arial" w:eastAsia="Times New Roman" w:cs="Arial"/>
                <w:sz w:val="24"/>
                <w:szCs w:val="24"/>
                <w:lang w:val="es-ES" w:eastAsia="es-ES"/>
              </w:rPr>
            </w:pPr>
            <w:r w:rsidRPr="008B0843">
              <w:rPr>
                <w:rFonts w:ascii="Arial" w:hAnsi="Arial" w:eastAsia="Times New Roman" w:cs="Arial"/>
                <w:sz w:val="24"/>
                <w:szCs w:val="24"/>
                <w:lang w:val="es-ES" w:eastAsia="es-ES"/>
              </w:rPr>
              <w:t>05/06/2009 a 31/08/2009</w:t>
            </w:r>
          </w:p>
        </w:tc>
        <w:tc>
          <w:tcPr>
            <w:tcW w:w="2268" w:type="dxa"/>
            <w:shd w:val="clear" w:color="auto" w:fill="auto"/>
          </w:tcPr>
          <w:p w:rsidRPr="008B0843" w:rsidR="00E76530" w:rsidP="008F3B04" w:rsidRDefault="00E76530" w14:paraId="04EAA4A7" wp14:textId="77777777">
            <w:pPr>
              <w:spacing w:after="0" w:line="360" w:lineRule="auto"/>
              <w:jc w:val="right"/>
              <w:rPr>
                <w:rFonts w:ascii="Arial" w:hAnsi="Arial" w:eastAsia="Times New Roman" w:cs="Arial"/>
                <w:sz w:val="24"/>
                <w:szCs w:val="24"/>
                <w:lang w:val="es-ES" w:eastAsia="es-ES"/>
              </w:rPr>
            </w:pPr>
            <w:r w:rsidRPr="008B0843">
              <w:rPr>
                <w:rFonts w:ascii="Arial" w:hAnsi="Arial" w:eastAsia="Times New Roman" w:cs="Arial"/>
                <w:sz w:val="24"/>
                <w:szCs w:val="24"/>
                <w:lang w:val="es-ES" w:eastAsia="es-ES"/>
              </w:rPr>
              <w:t xml:space="preserve">$4’640.792,62 </w:t>
            </w:r>
          </w:p>
        </w:tc>
        <w:tc>
          <w:tcPr>
            <w:tcW w:w="3544" w:type="dxa"/>
            <w:shd w:val="clear" w:color="auto" w:fill="auto"/>
          </w:tcPr>
          <w:p w:rsidRPr="008B0843" w:rsidR="00E76530" w:rsidP="008F3B04" w:rsidRDefault="00407C28" w14:paraId="4C228EB8" wp14:textId="77777777">
            <w:pPr>
              <w:spacing w:after="0" w:line="360" w:lineRule="auto"/>
              <w:jc w:val="both"/>
              <w:rPr>
                <w:rFonts w:ascii="Arial" w:hAnsi="Arial" w:eastAsia="Times New Roman" w:cs="Arial"/>
                <w:sz w:val="24"/>
                <w:szCs w:val="24"/>
                <w:lang w:val="es-ES" w:eastAsia="es-ES"/>
              </w:rPr>
            </w:pPr>
            <w:r w:rsidRPr="008B0843">
              <w:rPr>
                <w:rFonts w:ascii="Arial" w:hAnsi="Arial" w:eastAsia="Times New Roman" w:cs="Arial"/>
                <w:sz w:val="24"/>
                <w:szCs w:val="24"/>
                <w:lang w:val="es-ES" w:eastAsia="es-ES"/>
              </w:rPr>
              <w:t xml:space="preserve">Pagadas con CT </w:t>
            </w:r>
            <w:r w:rsidRPr="008B0843" w:rsidR="00774707">
              <w:rPr>
                <w:rFonts w:ascii="Arial" w:hAnsi="Arial" w:eastAsia="Times New Roman" w:cs="Arial"/>
                <w:sz w:val="24"/>
                <w:szCs w:val="24"/>
                <w:lang w:val="es-ES" w:eastAsia="es-ES"/>
              </w:rPr>
              <w:t>1620</w:t>
            </w:r>
            <w:r w:rsidRPr="008B0843" w:rsidR="00523D07">
              <w:rPr>
                <w:rFonts w:ascii="Arial" w:hAnsi="Arial" w:eastAsia="Times New Roman" w:cs="Arial"/>
                <w:sz w:val="24"/>
                <w:szCs w:val="24"/>
                <w:lang w:val="es-ES" w:eastAsia="es-ES"/>
              </w:rPr>
              <w:t xml:space="preserve"> horas</w:t>
            </w:r>
          </w:p>
        </w:tc>
      </w:tr>
    </w:tbl>
    <w:p xmlns:wp14="http://schemas.microsoft.com/office/word/2010/wordml" w:rsidR="00826497" w:rsidP="005B61FD" w:rsidRDefault="00826497" w14:paraId="2BAC6FC9"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 xml:space="preserve"> </w:t>
      </w:r>
    </w:p>
    <w:p xmlns:wp14="http://schemas.microsoft.com/office/word/2010/wordml" w:rsidR="00851F1A" w:rsidP="005B61FD" w:rsidRDefault="00EF6F08" w14:paraId="3D4AF896"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 xml:space="preserve">Se observa que </w:t>
      </w:r>
      <w:r w:rsidR="00A86F0A">
        <w:rPr>
          <w:rFonts w:ascii="Arial" w:hAnsi="Arial" w:eastAsia="Times New Roman" w:cs="Arial"/>
          <w:sz w:val="24"/>
          <w:szCs w:val="24"/>
          <w:lang w:val="es-ES" w:eastAsia="es-ES"/>
        </w:rPr>
        <w:t xml:space="preserve">esos cuadros </w:t>
      </w:r>
      <w:r w:rsidR="00547FD6">
        <w:rPr>
          <w:rFonts w:ascii="Arial" w:hAnsi="Arial" w:eastAsia="Times New Roman" w:cs="Arial"/>
          <w:sz w:val="24"/>
          <w:szCs w:val="24"/>
          <w:lang w:val="es-ES" w:eastAsia="es-ES"/>
        </w:rPr>
        <w:t xml:space="preserve">contenían una relación de </w:t>
      </w:r>
      <w:r w:rsidR="00A1730B">
        <w:rPr>
          <w:rFonts w:ascii="Arial" w:hAnsi="Arial" w:eastAsia="Times New Roman" w:cs="Arial"/>
          <w:sz w:val="24"/>
          <w:szCs w:val="24"/>
          <w:lang w:val="es-ES" w:eastAsia="es-ES"/>
        </w:rPr>
        <w:t xml:space="preserve">los </w:t>
      </w:r>
      <w:r w:rsidR="00547FD6">
        <w:rPr>
          <w:rFonts w:ascii="Arial" w:hAnsi="Arial" w:eastAsia="Times New Roman" w:cs="Arial"/>
          <w:sz w:val="24"/>
          <w:szCs w:val="24"/>
          <w:lang w:val="es-ES" w:eastAsia="es-ES"/>
        </w:rPr>
        <w:t xml:space="preserve">vehículos de las cooperativas </w:t>
      </w:r>
      <w:r w:rsidR="009B1094">
        <w:rPr>
          <w:rFonts w:ascii="Arial" w:hAnsi="Arial" w:eastAsia="Times New Roman" w:cs="Arial"/>
          <w:sz w:val="24"/>
          <w:szCs w:val="24"/>
          <w:lang w:val="es-ES" w:eastAsia="es-ES"/>
        </w:rPr>
        <w:t xml:space="preserve">que </w:t>
      </w:r>
      <w:r w:rsidR="00A1730B">
        <w:rPr>
          <w:rFonts w:ascii="Arial" w:hAnsi="Arial" w:eastAsia="Times New Roman" w:cs="Arial"/>
          <w:sz w:val="24"/>
          <w:szCs w:val="24"/>
          <w:lang w:val="es-ES" w:eastAsia="es-ES"/>
        </w:rPr>
        <w:t xml:space="preserve">utilizaba </w:t>
      </w:r>
      <w:r w:rsidR="00547FD6">
        <w:rPr>
          <w:rFonts w:ascii="Arial" w:hAnsi="Arial" w:eastAsia="Times New Roman" w:cs="Arial"/>
          <w:sz w:val="24"/>
          <w:szCs w:val="24"/>
          <w:lang w:val="es-ES" w:eastAsia="es-ES"/>
        </w:rPr>
        <w:t>Consutel</w:t>
      </w:r>
      <w:r w:rsidR="009B1094">
        <w:rPr>
          <w:rFonts w:ascii="Arial" w:hAnsi="Arial" w:eastAsia="Times New Roman" w:cs="Arial"/>
          <w:sz w:val="24"/>
          <w:szCs w:val="24"/>
          <w:lang w:val="es-ES" w:eastAsia="es-ES"/>
        </w:rPr>
        <w:t>,</w:t>
      </w:r>
      <w:r w:rsidR="00547FD6">
        <w:rPr>
          <w:rFonts w:ascii="Arial" w:hAnsi="Arial" w:eastAsia="Times New Roman" w:cs="Arial"/>
          <w:sz w:val="24"/>
          <w:szCs w:val="24"/>
          <w:lang w:val="es-ES" w:eastAsia="es-ES"/>
        </w:rPr>
        <w:t xml:space="preserve"> con observaciones de UNE y de Alberto Londoño, en dos columnas, en las que </w:t>
      </w:r>
      <w:r w:rsidR="00D26D39">
        <w:rPr>
          <w:rFonts w:ascii="Arial" w:hAnsi="Arial" w:eastAsia="Times New Roman" w:cs="Arial"/>
          <w:sz w:val="24"/>
          <w:szCs w:val="24"/>
          <w:lang w:val="es-ES" w:eastAsia="es-ES"/>
        </w:rPr>
        <w:t>e</w:t>
      </w:r>
      <w:r w:rsidR="003A728A">
        <w:rPr>
          <w:rFonts w:ascii="Arial" w:hAnsi="Arial" w:eastAsia="Times New Roman" w:cs="Arial"/>
          <w:sz w:val="24"/>
          <w:szCs w:val="24"/>
          <w:lang w:val="es-ES" w:eastAsia="es-ES"/>
        </w:rPr>
        <w:t xml:space="preserve">ste último anotó </w:t>
      </w:r>
      <w:r w:rsidR="002B3737">
        <w:rPr>
          <w:rFonts w:ascii="Arial" w:hAnsi="Arial" w:eastAsia="Times New Roman" w:cs="Arial"/>
          <w:sz w:val="24"/>
          <w:szCs w:val="24"/>
          <w:lang w:val="es-ES" w:eastAsia="es-ES"/>
        </w:rPr>
        <w:t>lo que tenía entendido sobre cada viaje, por ejemplo</w:t>
      </w:r>
      <w:r w:rsidR="00851F1A">
        <w:rPr>
          <w:rFonts w:ascii="Arial" w:hAnsi="Arial" w:eastAsia="Times New Roman" w:cs="Arial"/>
          <w:sz w:val="24"/>
          <w:szCs w:val="24"/>
          <w:lang w:val="es-ES" w:eastAsia="es-ES"/>
        </w:rPr>
        <w:t>:</w:t>
      </w:r>
      <w:r w:rsidR="002B3737">
        <w:rPr>
          <w:rFonts w:ascii="Arial" w:hAnsi="Arial" w:eastAsia="Times New Roman" w:cs="Arial"/>
          <w:sz w:val="24"/>
          <w:szCs w:val="24"/>
          <w:lang w:val="es-ES" w:eastAsia="es-ES"/>
        </w:rPr>
        <w:t xml:space="preserve"> “</w:t>
      </w:r>
      <w:r w:rsidRPr="00851F1A" w:rsidR="002B3737">
        <w:rPr>
          <w:rFonts w:ascii="Arial" w:hAnsi="Arial" w:eastAsia="Times New Roman" w:cs="Arial"/>
          <w:i/>
          <w:sz w:val="24"/>
          <w:szCs w:val="24"/>
          <w:lang w:val="es-ES" w:eastAsia="es-ES"/>
        </w:rPr>
        <w:t>tengo entendido que fue un fin de semana en el cual tengo el soporte de un problema que hubo en Ancón por el permiso para entrar</w:t>
      </w:r>
      <w:r w:rsidR="002B3737">
        <w:rPr>
          <w:rFonts w:ascii="Arial" w:hAnsi="Arial" w:eastAsia="Times New Roman" w:cs="Arial"/>
          <w:sz w:val="24"/>
          <w:szCs w:val="24"/>
          <w:lang w:val="es-ES" w:eastAsia="es-ES"/>
        </w:rPr>
        <w:t>”</w:t>
      </w:r>
      <w:r w:rsidR="002B3737">
        <w:rPr>
          <w:rStyle w:val="FootnoteReference"/>
          <w:rFonts w:ascii="Arial" w:hAnsi="Arial" w:eastAsia="Times New Roman" w:cs="Arial"/>
          <w:sz w:val="24"/>
          <w:szCs w:val="24"/>
          <w:lang w:val="es-ES" w:eastAsia="es-ES"/>
        </w:rPr>
        <w:footnoteReference w:id="99"/>
      </w:r>
      <w:r w:rsidR="00851F1A">
        <w:rPr>
          <w:rFonts w:ascii="Arial" w:hAnsi="Arial" w:eastAsia="Times New Roman" w:cs="Arial"/>
          <w:sz w:val="24"/>
          <w:szCs w:val="24"/>
          <w:lang w:val="es-ES" w:eastAsia="es-ES"/>
        </w:rPr>
        <w:t>.</w:t>
      </w:r>
    </w:p>
    <w:p xmlns:wp14="http://schemas.microsoft.com/office/word/2010/wordml" w:rsidR="00851F1A" w:rsidP="005B61FD" w:rsidRDefault="00851F1A" w14:paraId="271CA723" wp14:textId="77777777">
      <w:pPr>
        <w:spacing w:after="0" w:line="360" w:lineRule="auto"/>
        <w:jc w:val="both"/>
        <w:rPr>
          <w:rFonts w:ascii="Arial" w:hAnsi="Arial" w:eastAsia="Times New Roman" w:cs="Arial"/>
          <w:sz w:val="24"/>
          <w:szCs w:val="24"/>
          <w:lang w:val="es-ES" w:eastAsia="es-ES"/>
        </w:rPr>
      </w:pPr>
    </w:p>
    <w:p xmlns:wp14="http://schemas.microsoft.com/office/word/2010/wordml" w:rsidR="00607A0E" w:rsidP="005B61FD" w:rsidRDefault="00851F1A" w14:paraId="2AACB285"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 xml:space="preserve">En ese orden de ideas, </w:t>
      </w:r>
      <w:r w:rsidR="003A728A">
        <w:rPr>
          <w:rFonts w:ascii="Arial" w:hAnsi="Arial" w:eastAsia="Times New Roman" w:cs="Arial"/>
          <w:sz w:val="24"/>
          <w:szCs w:val="24"/>
          <w:lang w:val="es-ES" w:eastAsia="es-ES"/>
        </w:rPr>
        <w:t xml:space="preserve">se advierte que </w:t>
      </w:r>
      <w:r>
        <w:rPr>
          <w:rFonts w:ascii="Arial" w:hAnsi="Arial" w:eastAsia="Times New Roman" w:cs="Arial"/>
          <w:sz w:val="24"/>
          <w:szCs w:val="24"/>
          <w:lang w:val="es-ES" w:eastAsia="es-ES"/>
        </w:rPr>
        <w:t>el señor Londoño no podía identificar si el gasto de transporte era o no relacionado con u</w:t>
      </w:r>
      <w:r w:rsidR="003A728A">
        <w:rPr>
          <w:rFonts w:ascii="Arial" w:hAnsi="Arial" w:eastAsia="Times New Roman" w:cs="Arial"/>
          <w:sz w:val="24"/>
          <w:szCs w:val="24"/>
          <w:lang w:val="es-ES" w:eastAsia="es-ES"/>
        </w:rPr>
        <w:t>n</w:t>
      </w:r>
      <w:r>
        <w:rPr>
          <w:rFonts w:ascii="Arial" w:hAnsi="Arial" w:eastAsia="Times New Roman" w:cs="Arial"/>
          <w:sz w:val="24"/>
          <w:szCs w:val="24"/>
          <w:lang w:val="es-ES" w:eastAsia="es-ES"/>
        </w:rPr>
        <w:t xml:space="preserve"> determinado contrato</w:t>
      </w:r>
      <w:r w:rsidR="009B1094">
        <w:rPr>
          <w:rFonts w:ascii="Arial" w:hAnsi="Arial" w:eastAsia="Times New Roman" w:cs="Arial"/>
          <w:sz w:val="24"/>
          <w:szCs w:val="24"/>
          <w:lang w:val="es-ES" w:eastAsia="es-ES"/>
        </w:rPr>
        <w:t xml:space="preserve"> y que </w:t>
      </w:r>
      <w:r>
        <w:rPr>
          <w:rFonts w:ascii="Arial" w:hAnsi="Arial" w:eastAsia="Times New Roman" w:cs="Arial"/>
          <w:sz w:val="24"/>
          <w:szCs w:val="24"/>
          <w:lang w:val="es-ES" w:eastAsia="es-ES"/>
        </w:rPr>
        <w:t xml:space="preserve">sus correos y comunicaciones no </w:t>
      </w:r>
      <w:r w:rsidR="00A02198">
        <w:rPr>
          <w:rFonts w:ascii="Arial" w:hAnsi="Arial" w:eastAsia="Times New Roman" w:cs="Arial"/>
          <w:sz w:val="24"/>
          <w:szCs w:val="24"/>
          <w:lang w:val="es-ES" w:eastAsia="es-ES"/>
        </w:rPr>
        <w:t>constitu</w:t>
      </w:r>
      <w:r w:rsidR="000C17AC">
        <w:rPr>
          <w:rFonts w:ascii="Arial" w:hAnsi="Arial" w:eastAsia="Times New Roman" w:cs="Arial"/>
          <w:sz w:val="24"/>
          <w:szCs w:val="24"/>
          <w:lang w:val="es-ES" w:eastAsia="es-ES"/>
        </w:rPr>
        <w:t xml:space="preserve">yen </w:t>
      </w:r>
      <w:r w:rsidR="00607A0E">
        <w:rPr>
          <w:rFonts w:ascii="Arial" w:hAnsi="Arial" w:eastAsia="Times New Roman" w:cs="Arial"/>
          <w:sz w:val="24"/>
          <w:szCs w:val="24"/>
          <w:lang w:val="es-ES" w:eastAsia="es-ES"/>
        </w:rPr>
        <w:t xml:space="preserve">el soporte suficiente para </w:t>
      </w:r>
      <w:r>
        <w:rPr>
          <w:rFonts w:ascii="Arial" w:hAnsi="Arial" w:eastAsia="Times New Roman" w:cs="Arial"/>
          <w:sz w:val="24"/>
          <w:szCs w:val="24"/>
          <w:lang w:val="es-ES" w:eastAsia="es-ES"/>
        </w:rPr>
        <w:t xml:space="preserve">acreditar </w:t>
      </w:r>
      <w:r w:rsidR="00F515FE">
        <w:rPr>
          <w:rFonts w:ascii="Arial" w:hAnsi="Arial" w:eastAsia="Times New Roman" w:cs="Arial"/>
          <w:sz w:val="24"/>
          <w:szCs w:val="24"/>
          <w:lang w:val="es-ES" w:eastAsia="es-ES"/>
        </w:rPr>
        <w:t>lo pertinencia del pago que reclama la demanda</w:t>
      </w:r>
      <w:r w:rsidR="00086E95">
        <w:rPr>
          <w:rFonts w:ascii="Arial" w:hAnsi="Arial" w:eastAsia="Times New Roman" w:cs="Arial"/>
          <w:sz w:val="24"/>
          <w:szCs w:val="24"/>
          <w:lang w:val="es-ES" w:eastAsia="es-ES"/>
        </w:rPr>
        <w:t>n</w:t>
      </w:r>
      <w:r w:rsidR="00F515FE">
        <w:rPr>
          <w:rFonts w:ascii="Arial" w:hAnsi="Arial" w:eastAsia="Times New Roman" w:cs="Arial"/>
          <w:sz w:val="24"/>
          <w:szCs w:val="24"/>
          <w:lang w:val="es-ES" w:eastAsia="es-ES"/>
        </w:rPr>
        <w:t>te</w:t>
      </w:r>
      <w:r w:rsidR="00607A0E">
        <w:rPr>
          <w:rFonts w:ascii="Arial" w:hAnsi="Arial" w:eastAsia="Times New Roman" w:cs="Arial"/>
          <w:sz w:val="24"/>
          <w:szCs w:val="24"/>
          <w:lang w:val="es-ES" w:eastAsia="es-ES"/>
        </w:rPr>
        <w:t>.</w:t>
      </w:r>
    </w:p>
    <w:p xmlns:wp14="http://schemas.microsoft.com/office/word/2010/wordml" w:rsidR="00F515FE" w:rsidP="005B61FD" w:rsidRDefault="00F515FE" w14:paraId="75FBE423" wp14:textId="77777777">
      <w:pPr>
        <w:spacing w:after="0" w:line="360" w:lineRule="auto"/>
        <w:jc w:val="both"/>
        <w:rPr>
          <w:rFonts w:ascii="Arial" w:hAnsi="Arial" w:eastAsia="Times New Roman" w:cs="Arial"/>
          <w:sz w:val="24"/>
          <w:szCs w:val="24"/>
          <w:lang w:val="es-ES" w:eastAsia="es-ES"/>
        </w:rPr>
      </w:pPr>
    </w:p>
    <w:p xmlns:wp14="http://schemas.microsoft.com/office/word/2010/wordml" w:rsidR="00EE7ADD" w:rsidP="005B61FD" w:rsidRDefault="00F515FE" w14:paraId="56815602"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 xml:space="preserve">La anterior apreciación </w:t>
      </w:r>
      <w:r w:rsidR="00EF6F08">
        <w:rPr>
          <w:rFonts w:ascii="Arial" w:hAnsi="Arial" w:eastAsia="Times New Roman" w:cs="Arial"/>
          <w:sz w:val="24"/>
          <w:szCs w:val="24"/>
          <w:lang w:val="es-ES" w:eastAsia="es-ES"/>
        </w:rPr>
        <w:t>resulta consistente con la manifes</w:t>
      </w:r>
      <w:r w:rsidR="00EE7ADD">
        <w:rPr>
          <w:rFonts w:ascii="Arial" w:hAnsi="Arial" w:eastAsia="Times New Roman" w:cs="Arial"/>
          <w:sz w:val="24"/>
          <w:szCs w:val="24"/>
          <w:lang w:val="es-ES" w:eastAsia="es-ES"/>
        </w:rPr>
        <w:t>tación del s</w:t>
      </w:r>
      <w:r w:rsidR="007B26BB">
        <w:rPr>
          <w:rFonts w:ascii="Arial" w:hAnsi="Arial" w:eastAsia="Times New Roman" w:cs="Arial"/>
          <w:sz w:val="24"/>
          <w:szCs w:val="24"/>
          <w:lang w:val="es-ES" w:eastAsia="es-ES"/>
        </w:rPr>
        <w:t>eñor Londoño</w:t>
      </w:r>
      <w:r w:rsidR="00DA72FB">
        <w:rPr>
          <w:rFonts w:ascii="Arial" w:hAnsi="Arial" w:eastAsia="Times New Roman" w:cs="Arial"/>
          <w:sz w:val="24"/>
          <w:szCs w:val="24"/>
          <w:lang w:val="es-ES" w:eastAsia="es-ES"/>
        </w:rPr>
        <w:t xml:space="preserve">, </w:t>
      </w:r>
      <w:r w:rsidR="00EE7ADD">
        <w:rPr>
          <w:rFonts w:ascii="Arial" w:hAnsi="Arial" w:eastAsia="Times New Roman" w:cs="Arial"/>
          <w:sz w:val="24"/>
          <w:szCs w:val="24"/>
          <w:lang w:val="es-ES" w:eastAsia="es-ES"/>
        </w:rPr>
        <w:t xml:space="preserve">en la que indicó al Tribunal </w:t>
      </w:r>
      <w:r w:rsidRPr="003730E1" w:rsidR="00EE7ADD">
        <w:rPr>
          <w:rFonts w:ascii="Arial" w:hAnsi="Arial" w:eastAsia="Times New Roman" w:cs="Arial"/>
          <w:i/>
          <w:sz w:val="24"/>
          <w:szCs w:val="24"/>
          <w:lang w:val="es-ES" w:eastAsia="es-ES"/>
        </w:rPr>
        <w:t>a quo</w:t>
      </w:r>
      <w:r w:rsidR="00EE7ADD">
        <w:rPr>
          <w:rFonts w:ascii="Arial" w:hAnsi="Arial" w:eastAsia="Times New Roman" w:cs="Arial"/>
          <w:sz w:val="24"/>
          <w:szCs w:val="24"/>
          <w:lang w:val="es-ES" w:eastAsia="es-ES"/>
        </w:rPr>
        <w:t xml:space="preserve"> que estaba a su cargo </w:t>
      </w:r>
      <w:r w:rsidR="00DA72FB">
        <w:rPr>
          <w:rFonts w:ascii="Arial" w:hAnsi="Arial" w:eastAsia="Times New Roman" w:cs="Arial"/>
          <w:sz w:val="24"/>
          <w:szCs w:val="24"/>
          <w:lang w:val="es-ES" w:eastAsia="es-ES"/>
        </w:rPr>
        <w:t xml:space="preserve">únicamente </w:t>
      </w:r>
      <w:r w:rsidR="00EE7ADD">
        <w:rPr>
          <w:rFonts w:ascii="Arial" w:hAnsi="Arial" w:eastAsia="Times New Roman" w:cs="Arial"/>
          <w:sz w:val="24"/>
          <w:szCs w:val="24"/>
          <w:lang w:val="es-ES" w:eastAsia="es-ES"/>
        </w:rPr>
        <w:t xml:space="preserve">el aspecto de la </w:t>
      </w:r>
      <w:r w:rsidR="00DA72FB">
        <w:rPr>
          <w:rFonts w:ascii="Arial" w:hAnsi="Arial" w:eastAsia="Times New Roman" w:cs="Arial"/>
          <w:sz w:val="24"/>
          <w:szCs w:val="24"/>
          <w:lang w:val="es-ES" w:eastAsia="es-ES"/>
        </w:rPr>
        <w:t>capacitación</w:t>
      </w:r>
      <w:r w:rsidR="003D6DA5">
        <w:rPr>
          <w:rFonts w:ascii="Arial" w:hAnsi="Arial" w:eastAsia="Times New Roman" w:cs="Arial"/>
          <w:sz w:val="24"/>
          <w:szCs w:val="24"/>
          <w:lang w:val="es-ES" w:eastAsia="es-ES"/>
        </w:rPr>
        <w:t xml:space="preserve"> y</w:t>
      </w:r>
      <w:r w:rsidR="00DA72FB">
        <w:rPr>
          <w:rFonts w:ascii="Arial" w:hAnsi="Arial" w:eastAsia="Times New Roman" w:cs="Arial"/>
          <w:sz w:val="24"/>
          <w:szCs w:val="24"/>
          <w:lang w:val="es-ES" w:eastAsia="es-ES"/>
        </w:rPr>
        <w:t xml:space="preserve"> </w:t>
      </w:r>
      <w:r w:rsidR="00AF28F6">
        <w:rPr>
          <w:rFonts w:ascii="Arial" w:hAnsi="Arial" w:eastAsia="Times New Roman" w:cs="Arial"/>
          <w:sz w:val="24"/>
          <w:szCs w:val="24"/>
          <w:lang w:val="es-ES" w:eastAsia="es-ES"/>
        </w:rPr>
        <w:t xml:space="preserve">advirtió que </w:t>
      </w:r>
      <w:r w:rsidR="00DA72FB">
        <w:rPr>
          <w:rFonts w:ascii="Arial" w:hAnsi="Arial" w:eastAsia="Times New Roman" w:cs="Arial"/>
          <w:sz w:val="24"/>
          <w:szCs w:val="24"/>
          <w:lang w:val="es-ES" w:eastAsia="es-ES"/>
        </w:rPr>
        <w:t xml:space="preserve">no tenía </w:t>
      </w:r>
      <w:r w:rsidR="00EE7ADD">
        <w:rPr>
          <w:rFonts w:ascii="Arial" w:hAnsi="Arial" w:eastAsia="Times New Roman" w:cs="Arial"/>
          <w:sz w:val="24"/>
          <w:szCs w:val="24"/>
          <w:lang w:val="es-ES" w:eastAsia="es-ES"/>
        </w:rPr>
        <w:t xml:space="preserve">la </w:t>
      </w:r>
      <w:r w:rsidR="00DA72FB">
        <w:rPr>
          <w:rFonts w:ascii="Arial" w:hAnsi="Arial" w:eastAsia="Times New Roman" w:cs="Arial"/>
          <w:sz w:val="24"/>
          <w:szCs w:val="24"/>
          <w:lang w:val="es-ES" w:eastAsia="es-ES"/>
        </w:rPr>
        <w:t xml:space="preserve">función de liquidar o verificar los servicios prestados dentro de los </w:t>
      </w:r>
      <w:r w:rsidR="00A52779">
        <w:rPr>
          <w:rFonts w:ascii="Arial" w:hAnsi="Arial" w:eastAsia="Times New Roman" w:cs="Arial"/>
          <w:sz w:val="24"/>
          <w:szCs w:val="24"/>
          <w:lang w:val="es-ES" w:eastAsia="es-ES"/>
        </w:rPr>
        <w:t xml:space="preserve">respectivos </w:t>
      </w:r>
      <w:r w:rsidR="00DA72FB">
        <w:rPr>
          <w:rFonts w:ascii="Arial" w:hAnsi="Arial" w:eastAsia="Times New Roman" w:cs="Arial"/>
          <w:sz w:val="24"/>
          <w:szCs w:val="24"/>
          <w:lang w:val="es-ES" w:eastAsia="es-ES"/>
        </w:rPr>
        <w:t>contratos</w:t>
      </w:r>
      <w:r w:rsidR="003D6DA5">
        <w:rPr>
          <w:rFonts w:ascii="Arial" w:hAnsi="Arial" w:eastAsia="Times New Roman" w:cs="Arial"/>
          <w:sz w:val="24"/>
          <w:szCs w:val="24"/>
          <w:lang w:val="es-ES" w:eastAsia="es-ES"/>
        </w:rPr>
        <w:t xml:space="preserve">. </w:t>
      </w:r>
    </w:p>
    <w:p xmlns:wp14="http://schemas.microsoft.com/office/word/2010/wordml" w:rsidR="00EE7ADD" w:rsidP="005B61FD" w:rsidRDefault="00EE7ADD" w14:paraId="2D3F0BEC" wp14:textId="77777777">
      <w:pPr>
        <w:spacing w:after="0" w:line="360" w:lineRule="auto"/>
        <w:jc w:val="both"/>
        <w:rPr>
          <w:rFonts w:ascii="Arial" w:hAnsi="Arial" w:eastAsia="Times New Roman" w:cs="Arial"/>
          <w:sz w:val="24"/>
          <w:szCs w:val="24"/>
          <w:lang w:val="es-ES" w:eastAsia="es-ES"/>
        </w:rPr>
      </w:pPr>
    </w:p>
    <w:p xmlns:wp14="http://schemas.microsoft.com/office/word/2010/wordml" w:rsidR="00AF28F6" w:rsidP="005B61FD" w:rsidRDefault="003D6DA5" w14:paraId="34F98A7D"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Se agrega que</w:t>
      </w:r>
      <w:r w:rsidR="00D26D39">
        <w:rPr>
          <w:rFonts w:ascii="Arial" w:hAnsi="Arial" w:eastAsia="Times New Roman" w:cs="Arial"/>
          <w:sz w:val="24"/>
          <w:szCs w:val="24"/>
          <w:lang w:val="es-ES" w:eastAsia="es-ES"/>
        </w:rPr>
        <w:t>,</w:t>
      </w:r>
      <w:r>
        <w:rPr>
          <w:rFonts w:ascii="Arial" w:hAnsi="Arial" w:eastAsia="Times New Roman" w:cs="Arial"/>
          <w:sz w:val="24"/>
          <w:szCs w:val="24"/>
          <w:lang w:val="es-ES" w:eastAsia="es-ES"/>
        </w:rPr>
        <w:t xml:space="preserve"> </w:t>
      </w:r>
      <w:r w:rsidR="00EE7ADD">
        <w:rPr>
          <w:rFonts w:ascii="Arial" w:hAnsi="Arial" w:eastAsia="Times New Roman" w:cs="Arial"/>
          <w:sz w:val="24"/>
          <w:szCs w:val="24"/>
          <w:lang w:val="es-ES" w:eastAsia="es-ES"/>
        </w:rPr>
        <w:t>a</w:t>
      </w:r>
      <w:r>
        <w:rPr>
          <w:rFonts w:ascii="Arial" w:hAnsi="Arial" w:eastAsia="Times New Roman" w:cs="Arial"/>
          <w:sz w:val="24"/>
          <w:szCs w:val="24"/>
          <w:lang w:val="es-ES" w:eastAsia="es-ES"/>
        </w:rPr>
        <w:t>l rendir testimonio</w:t>
      </w:r>
      <w:r w:rsidR="00EE7ADD">
        <w:rPr>
          <w:rFonts w:ascii="Arial" w:hAnsi="Arial" w:eastAsia="Times New Roman" w:cs="Arial"/>
          <w:sz w:val="24"/>
          <w:szCs w:val="24"/>
          <w:lang w:val="es-ES" w:eastAsia="es-ES"/>
        </w:rPr>
        <w:t xml:space="preserve">, el señor Londoño narró </w:t>
      </w:r>
      <w:r w:rsidR="00B13384">
        <w:rPr>
          <w:rFonts w:ascii="Arial" w:hAnsi="Arial" w:eastAsia="Times New Roman" w:cs="Arial"/>
          <w:sz w:val="24"/>
          <w:szCs w:val="24"/>
          <w:lang w:val="es-ES" w:eastAsia="es-ES"/>
        </w:rPr>
        <w:t xml:space="preserve">hechos generales y no </w:t>
      </w:r>
      <w:r w:rsidR="007B26BB">
        <w:rPr>
          <w:rFonts w:ascii="Arial" w:hAnsi="Arial" w:eastAsia="Times New Roman" w:cs="Arial"/>
          <w:sz w:val="24"/>
          <w:szCs w:val="24"/>
          <w:lang w:val="es-ES" w:eastAsia="es-ES"/>
        </w:rPr>
        <w:t xml:space="preserve">se refirió a </w:t>
      </w:r>
      <w:r w:rsidR="00B13384">
        <w:rPr>
          <w:rFonts w:ascii="Arial" w:hAnsi="Arial" w:eastAsia="Times New Roman" w:cs="Arial"/>
          <w:sz w:val="24"/>
          <w:szCs w:val="24"/>
          <w:lang w:val="es-ES" w:eastAsia="es-ES"/>
        </w:rPr>
        <w:t xml:space="preserve">la prestación del servicio de transporte de </w:t>
      </w:r>
      <w:r w:rsidR="007B26BB">
        <w:rPr>
          <w:rFonts w:ascii="Arial" w:hAnsi="Arial" w:eastAsia="Times New Roman" w:cs="Arial"/>
          <w:sz w:val="24"/>
          <w:szCs w:val="24"/>
          <w:lang w:val="es-ES" w:eastAsia="es-ES"/>
        </w:rPr>
        <w:t>ninguna planilla en particular</w:t>
      </w:r>
      <w:r w:rsidR="00AF28F6">
        <w:rPr>
          <w:rFonts w:ascii="Arial" w:hAnsi="Arial" w:eastAsia="Times New Roman" w:cs="Arial"/>
          <w:sz w:val="24"/>
          <w:szCs w:val="24"/>
          <w:lang w:val="es-ES" w:eastAsia="es-ES"/>
        </w:rPr>
        <w:t>.</w:t>
      </w:r>
    </w:p>
    <w:p xmlns:wp14="http://schemas.microsoft.com/office/word/2010/wordml" w:rsidR="0077203C" w:rsidP="005B61FD" w:rsidRDefault="0077203C" w14:paraId="75CF4315" wp14:textId="77777777">
      <w:pPr>
        <w:spacing w:after="0" w:line="360" w:lineRule="auto"/>
        <w:jc w:val="both"/>
        <w:rPr>
          <w:rFonts w:ascii="Arial" w:hAnsi="Arial" w:eastAsia="Times New Roman" w:cs="Arial"/>
          <w:sz w:val="24"/>
          <w:szCs w:val="24"/>
          <w:lang w:val="es-ES" w:eastAsia="es-ES"/>
        </w:rPr>
      </w:pPr>
    </w:p>
    <w:p xmlns:wp14="http://schemas.microsoft.com/office/word/2010/wordml" w:rsidR="00AA7015" w:rsidP="005B61FD" w:rsidRDefault="00AF6B11" w14:paraId="1A24F32F"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Por otr</w:t>
      </w:r>
      <w:r w:rsidR="003A728A">
        <w:rPr>
          <w:rFonts w:ascii="Arial" w:hAnsi="Arial" w:eastAsia="Times New Roman" w:cs="Arial"/>
          <w:sz w:val="24"/>
          <w:szCs w:val="24"/>
          <w:lang w:val="es-ES" w:eastAsia="es-ES"/>
        </w:rPr>
        <w:t>a</w:t>
      </w:r>
      <w:r>
        <w:rPr>
          <w:rFonts w:ascii="Arial" w:hAnsi="Arial" w:eastAsia="Times New Roman" w:cs="Arial"/>
          <w:sz w:val="24"/>
          <w:szCs w:val="24"/>
          <w:lang w:val="es-ES" w:eastAsia="es-ES"/>
        </w:rPr>
        <w:t xml:space="preserve"> parte,</w:t>
      </w:r>
      <w:r w:rsidR="001155BE">
        <w:rPr>
          <w:rFonts w:ascii="Arial" w:hAnsi="Arial" w:eastAsia="Times New Roman" w:cs="Arial"/>
          <w:sz w:val="24"/>
          <w:szCs w:val="24"/>
          <w:lang w:val="es-ES" w:eastAsia="es-ES"/>
        </w:rPr>
        <w:t xml:space="preserve"> </w:t>
      </w:r>
      <w:r w:rsidR="00AA7015">
        <w:rPr>
          <w:rFonts w:ascii="Arial" w:hAnsi="Arial" w:eastAsia="Times New Roman" w:cs="Arial"/>
          <w:sz w:val="24"/>
          <w:szCs w:val="24"/>
          <w:lang w:val="es-ES" w:eastAsia="es-ES"/>
        </w:rPr>
        <w:t>la deducción de</w:t>
      </w:r>
      <w:r w:rsidR="00296B1B">
        <w:rPr>
          <w:rFonts w:ascii="Arial" w:hAnsi="Arial" w:eastAsia="Times New Roman" w:cs="Arial"/>
          <w:sz w:val="24"/>
          <w:szCs w:val="24"/>
          <w:lang w:val="es-ES" w:eastAsia="es-ES"/>
        </w:rPr>
        <w:t xml:space="preserve"> los </w:t>
      </w:r>
      <w:r w:rsidR="00AA7015">
        <w:rPr>
          <w:rFonts w:ascii="Arial" w:hAnsi="Arial" w:eastAsia="Times New Roman" w:cs="Arial"/>
          <w:sz w:val="24"/>
          <w:szCs w:val="24"/>
          <w:lang w:val="es-ES" w:eastAsia="es-ES"/>
        </w:rPr>
        <w:t>pago</w:t>
      </w:r>
      <w:r w:rsidR="003730E1">
        <w:rPr>
          <w:rFonts w:ascii="Arial" w:hAnsi="Arial" w:eastAsia="Times New Roman" w:cs="Arial"/>
          <w:sz w:val="24"/>
          <w:szCs w:val="24"/>
          <w:lang w:val="es-ES" w:eastAsia="es-ES"/>
        </w:rPr>
        <w:t>s realizada por UNE EPM</w:t>
      </w:r>
      <w:r w:rsidR="00AA7015">
        <w:rPr>
          <w:rFonts w:ascii="Arial" w:hAnsi="Arial" w:eastAsia="Times New Roman" w:cs="Arial"/>
          <w:sz w:val="24"/>
          <w:szCs w:val="24"/>
          <w:lang w:val="es-ES" w:eastAsia="es-ES"/>
        </w:rPr>
        <w:t xml:space="preserve"> era viable, </w:t>
      </w:r>
      <w:r w:rsidR="004D0D93">
        <w:rPr>
          <w:rFonts w:ascii="Arial" w:hAnsi="Arial" w:eastAsia="Times New Roman" w:cs="Arial"/>
          <w:sz w:val="24"/>
          <w:szCs w:val="24"/>
          <w:lang w:val="es-ES" w:eastAsia="es-ES"/>
        </w:rPr>
        <w:t xml:space="preserve">con apoyo en </w:t>
      </w:r>
      <w:r w:rsidR="00AA7015">
        <w:rPr>
          <w:rFonts w:ascii="Arial" w:hAnsi="Arial" w:eastAsia="Times New Roman" w:cs="Arial"/>
          <w:sz w:val="24"/>
          <w:szCs w:val="24"/>
          <w:lang w:val="es-ES" w:eastAsia="es-ES"/>
        </w:rPr>
        <w:t xml:space="preserve">el numeral 6.5.4 </w:t>
      </w:r>
      <w:r w:rsidR="004D0D93">
        <w:rPr>
          <w:rFonts w:ascii="Arial" w:hAnsi="Arial" w:eastAsia="Times New Roman" w:cs="Arial"/>
          <w:sz w:val="24"/>
          <w:szCs w:val="24"/>
          <w:lang w:val="es-ES" w:eastAsia="es-ES"/>
        </w:rPr>
        <w:t>del documento de solicitud de oferta t</w:t>
      </w:r>
      <w:r w:rsidR="00AA7015">
        <w:rPr>
          <w:rFonts w:ascii="Arial" w:hAnsi="Arial" w:eastAsia="Times New Roman" w:cs="Arial"/>
          <w:sz w:val="24"/>
          <w:szCs w:val="24"/>
          <w:lang w:val="es-ES" w:eastAsia="es-ES"/>
        </w:rPr>
        <w:t>itulado “</w:t>
      </w:r>
      <w:r w:rsidRPr="001155BE" w:rsidR="00AA7015">
        <w:rPr>
          <w:rFonts w:ascii="Arial" w:hAnsi="Arial" w:eastAsia="Times New Roman" w:cs="Arial"/>
          <w:i/>
          <w:sz w:val="24"/>
          <w:szCs w:val="24"/>
          <w:lang w:val="es-ES" w:eastAsia="es-ES"/>
        </w:rPr>
        <w:t>RETENCIÓN DE PAGOS</w:t>
      </w:r>
      <w:r w:rsidR="00AA7015">
        <w:rPr>
          <w:rFonts w:ascii="Arial" w:hAnsi="Arial" w:eastAsia="Times New Roman" w:cs="Arial"/>
          <w:sz w:val="24"/>
          <w:szCs w:val="24"/>
          <w:lang w:val="es-ES" w:eastAsia="es-ES"/>
        </w:rPr>
        <w:t>”</w:t>
      </w:r>
      <w:r w:rsidR="004D0D93">
        <w:rPr>
          <w:rFonts w:ascii="Arial" w:hAnsi="Arial" w:eastAsia="Times New Roman" w:cs="Arial"/>
          <w:sz w:val="24"/>
          <w:szCs w:val="24"/>
          <w:lang w:val="es-ES" w:eastAsia="es-ES"/>
        </w:rPr>
        <w:t xml:space="preserve"> y podía persistir hasta tanto se presentaran los soportes</w:t>
      </w:r>
      <w:r w:rsidR="004D0D93">
        <w:rPr>
          <w:rStyle w:val="FootnoteReference"/>
          <w:rFonts w:ascii="Arial" w:hAnsi="Arial" w:eastAsia="Times New Roman" w:cs="Arial"/>
          <w:sz w:val="24"/>
          <w:szCs w:val="24"/>
          <w:lang w:val="es-ES" w:eastAsia="es-ES"/>
        </w:rPr>
        <w:footnoteReference w:id="100"/>
      </w:r>
      <w:r w:rsidR="00E339FC">
        <w:rPr>
          <w:rFonts w:ascii="Arial" w:hAnsi="Arial" w:eastAsia="Times New Roman" w:cs="Arial"/>
          <w:sz w:val="24"/>
          <w:szCs w:val="24"/>
          <w:lang w:val="es-ES" w:eastAsia="es-ES"/>
        </w:rPr>
        <w:t>.</w:t>
      </w:r>
      <w:r w:rsidR="004D0D93">
        <w:rPr>
          <w:rFonts w:ascii="Arial" w:hAnsi="Arial" w:eastAsia="Times New Roman" w:cs="Arial"/>
          <w:sz w:val="24"/>
          <w:szCs w:val="24"/>
          <w:lang w:val="es-ES" w:eastAsia="es-ES"/>
        </w:rPr>
        <w:t xml:space="preserve"> </w:t>
      </w:r>
    </w:p>
    <w:p xmlns:wp14="http://schemas.microsoft.com/office/word/2010/wordml" w:rsidR="00AA7015" w:rsidP="005B61FD" w:rsidRDefault="00AA7015" w14:paraId="3CB648E9" wp14:textId="77777777">
      <w:pPr>
        <w:spacing w:after="0" w:line="360" w:lineRule="auto"/>
        <w:jc w:val="both"/>
        <w:rPr>
          <w:rFonts w:ascii="Arial" w:hAnsi="Arial" w:eastAsia="Times New Roman" w:cs="Arial"/>
          <w:sz w:val="24"/>
          <w:szCs w:val="24"/>
          <w:lang w:val="es-ES" w:eastAsia="es-ES"/>
        </w:rPr>
      </w:pPr>
    </w:p>
    <w:p xmlns:wp14="http://schemas.microsoft.com/office/word/2010/wordml" w:rsidR="000F127B" w:rsidP="005B61FD" w:rsidRDefault="00E339FC" w14:paraId="0025A292"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 xml:space="preserve">Por </w:t>
      </w:r>
      <w:r w:rsidR="00D33EBC">
        <w:rPr>
          <w:rFonts w:ascii="Arial" w:hAnsi="Arial" w:eastAsia="Times New Roman" w:cs="Arial"/>
          <w:sz w:val="24"/>
          <w:szCs w:val="24"/>
          <w:lang w:val="es-ES" w:eastAsia="es-ES"/>
        </w:rPr>
        <w:t>todo lo expuesto</w:t>
      </w:r>
      <w:r w:rsidR="00D26D39">
        <w:rPr>
          <w:rFonts w:ascii="Arial" w:hAnsi="Arial" w:eastAsia="Times New Roman" w:cs="Arial"/>
          <w:sz w:val="24"/>
          <w:szCs w:val="24"/>
          <w:lang w:val="es-ES" w:eastAsia="es-ES"/>
        </w:rPr>
        <w:t>,</w:t>
      </w:r>
      <w:r w:rsidR="00D33EBC">
        <w:rPr>
          <w:rFonts w:ascii="Arial" w:hAnsi="Arial" w:eastAsia="Times New Roman" w:cs="Arial"/>
          <w:sz w:val="24"/>
          <w:szCs w:val="24"/>
          <w:lang w:val="es-ES" w:eastAsia="es-ES"/>
        </w:rPr>
        <w:t xml:space="preserve"> </w:t>
      </w:r>
      <w:r>
        <w:rPr>
          <w:rFonts w:ascii="Arial" w:hAnsi="Arial" w:eastAsia="Times New Roman" w:cs="Arial"/>
          <w:sz w:val="24"/>
          <w:szCs w:val="24"/>
          <w:lang w:val="es-ES" w:eastAsia="es-ES"/>
        </w:rPr>
        <w:t xml:space="preserve">se </w:t>
      </w:r>
      <w:r w:rsidR="00AF28F6">
        <w:rPr>
          <w:rFonts w:ascii="Arial" w:hAnsi="Arial" w:eastAsia="Times New Roman" w:cs="Arial"/>
          <w:sz w:val="24"/>
          <w:szCs w:val="24"/>
          <w:lang w:val="es-ES" w:eastAsia="es-ES"/>
        </w:rPr>
        <w:t xml:space="preserve">considera que </w:t>
      </w:r>
      <w:r w:rsidR="003730E1">
        <w:rPr>
          <w:rFonts w:ascii="Arial" w:hAnsi="Arial" w:eastAsia="Times New Roman" w:cs="Arial"/>
          <w:sz w:val="24"/>
          <w:szCs w:val="24"/>
          <w:lang w:val="es-ES" w:eastAsia="es-ES"/>
        </w:rPr>
        <w:t xml:space="preserve">Consultel </w:t>
      </w:r>
      <w:r w:rsidR="00AF28F6">
        <w:rPr>
          <w:rFonts w:ascii="Arial" w:hAnsi="Arial" w:eastAsia="Times New Roman" w:cs="Arial"/>
          <w:sz w:val="24"/>
          <w:szCs w:val="24"/>
          <w:lang w:val="es-ES" w:eastAsia="es-ES"/>
        </w:rPr>
        <w:t xml:space="preserve">no probó el incumplimiento y que </w:t>
      </w:r>
      <w:r w:rsidR="000F127B">
        <w:rPr>
          <w:rFonts w:ascii="Arial" w:hAnsi="Arial" w:eastAsia="Times New Roman" w:cs="Arial"/>
          <w:sz w:val="24"/>
          <w:szCs w:val="24"/>
          <w:lang w:val="es-ES" w:eastAsia="es-ES"/>
        </w:rPr>
        <w:t xml:space="preserve">el descuento que </w:t>
      </w:r>
      <w:r w:rsidR="003730E1">
        <w:rPr>
          <w:rFonts w:ascii="Arial" w:hAnsi="Arial" w:eastAsia="Times New Roman" w:cs="Arial"/>
          <w:sz w:val="24"/>
          <w:szCs w:val="24"/>
          <w:lang w:val="es-ES" w:eastAsia="es-ES"/>
        </w:rPr>
        <w:t xml:space="preserve">UNE EPM </w:t>
      </w:r>
      <w:r w:rsidR="000F127B">
        <w:rPr>
          <w:rFonts w:ascii="Arial" w:hAnsi="Arial" w:eastAsia="Times New Roman" w:cs="Arial"/>
          <w:sz w:val="24"/>
          <w:szCs w:val="24"/>
          <w:lang w:val="es-ES" w:eastAsia="es-ES"/>
        </w:rPr>
        <w:t xml:space="preserve">realizó estaba ajustado al </w:t>
      </w:r>
      <w:r w:rsidR="008B1DC6">
        <w:rPr>
          <w:rFonts w:ascii="Arial" w:hAnsi="Arial" w:eastAsia="Times New Roman" w:cs="Arial"/>
          <w:sz w:val="24"/>
          <w:szCs w:val="24"/>
          <w:lang w:val="es-ES" w:eastAsia="es-ES"/>
        </w:rPr>
        <w:t>contrato</w:t>
      </w:r>
      <w:r w:rsidR="000F127B">
        <w:rPr>
          <w:rFonts w:ascii="Arial" w:hAnsi="Arial" w:eastAsia="Times New Roman" w:cs="Arial"/>
          <w:sz w:val="24"/>
          <w:szCs w:val="24"/>
          <w:lang w:val="es-ES" w:eastAsia="es-ES"/>
        </w:rPr>
        <w:t xml:space="preserve">. </w:t>
      </w:r>
    </w:p>
    <w:p xmlns:wp14="http://schemas.microsoft.com/office/word/2010/wordml" w:rsidR="00B13384" w:rsidP="005B61FD" w:rsidRDefault="00B13384" w14:paraId="0C178E9E" wp14:textId="77777777">
      <w:pPr>
        <w:spacing w:after="0" w:line="360" w:lineRule="auto"/>
        <w:jc w:val="both"/>
        <w:rPr>
          <w:rFonts w:ascii="Arial" w:hAnsi="Arial" w:eastAsia="Times New Roman" w:cs="Arial"/>
          <w:sz w:val="24"/>
          <w:szCs w:val="24"/>
          <w:lang w:val="es-ES" w:eastAsia="es-ES"/>
        </w:rPr>
      </w:pPr>
    </w:p>
    <w:p xmlns:wp14="http://schemas.microsoft.com/office/word/2010/wordml" w:rsidR="00607A0E" w:rsidP="005B61FD" w:rsidRDefault="008B1DC6" w14:paraId="5181319F"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Finalmente, se observa que</w:t>
      </w:r>
      <w:r w:rsidR="00D26D39">
        <w:rPr>
          <w:rFonts w:ascii="Arial" w:hAnsi="Arial" w:eastAsia="Times New Roman" w:cs="Arial"/>
          <w:sz w:val="24"/>
          <w:szCs w:val="24"/>
          <w:lang w:val="es-ES" w:eastAsia="es-ES"/>
        </w:rPr>
        <w:t>,</w:t>
      </w:r>
      <w:r>
        <w:rPr>
          <w:rFonts w:ascii="Arial" w:hAnsi="Arial" w:eastAsia="Times New Roman" w:cs="Arial"/>
          <w:sz w:val="24"/>
          <w:szCs w:val="24"/>
          <w:lang w:val="es-ES" w:eastAsia="es-ES"/>
        </w:rPr>
        <w:t xml:space="preserve"> d</w:t>
      </w:r>
      <w:r w:rsidRPr="00F37F0F" w:rsidR="00CB1EE6">
        <w:rPr>
          <w:rFonts w:ascii="Arial" w:hAnsi="Arial" w:eastAsia="Times New Roman" w:cs="Arial"/>
          <w:sz w:val="24"/>
          <w:szCs w:val="24"/>
          <w:lang w:val="es-ES" w:eastAsia="es-ES"/>
        </w:rPr>
        <w:t>e acuerdo con el dictamen</w:t>
      </w:r>
      <w:r w:rsidR="00FF6D67">
        <w:rPr>
          <w:rFonts w:ascii="Arial" w:hAnsi="Arial" w:eastAsia="Times New Roman" w:cs="Arial"/>
          <w:sz w:val="24"/>
          <w:szCs w:val="24"/>
          <w:lang w:val="es-ES" w:eastAsia="es-ES"/>
        </w:rPr>
        <w:t>,</w:t>
      </w:r>
      <w:r w:rsidRPr="00F37F0F" w:rsidR="00CB1EE6">
        <w:rPr>
          <w:rFonts w:ascii="Arial" w:hAnsi="Arial" w:eastAsia="Times New Roman" w:cs="Arial"/>
          <w:sz w:val="24"/>
          <w:szCs w:val="24"/>
          <w:lang w:val="es-ES" w:eastAsia="es-ES"/>
        </w:rPr>
        <w:t xml:space="preserve"> el valor de </w:t>
      </w:r>
      <w:r w:rsidR="00B13384">
        <w:rPr>
          <w:rFonts w:ascii="Arial" w:hAnsi="Arial" w:eastAsia="Times New Roman" w:cs="Arial"/>
          <w:sz w:val="24"/>
          <w:szCs w:val="24"/>
          <w:lang w:val="es-ES" w:eastAsia="es-ES"/>
        </w:rPr>
        <w:t xml:space="preserve">los </w:t>
      </w:r>
      <w:r w:rsidRPr="00F37F0F" w:rsidR="00CB1EE6">
        <w:rPr>
          <w:rFonts w:ascii="Arial" w:hAnsi="Arial" w:eastAsia="Times New Roman" w:cs="Arial"/>
          <w:sz w:val="24"/>
          <w:szCs w:val="24"/>
          <w:lang w:val="es-ES" w:eastAsia="es-ES"/>
        </w:rPr>
        <w:t xml:space="preserve">servicios </w:t>
      </w:r>
      <w:r w:rsidR="00B13384">
        <w:rPr>
          <w:rFonts w:ascii="Arial" w:hAnsi="Arial" w:eastAsia="Times New Roman" w:cs="Arial"/>
          <w:sz w:val="24"/>
          <w:szCs w:val="24"/>
          <w:lang w:val="es-ES" w:eastAsia="es-ES"/>
        </w:rPr>
        <w:t xml:space="preserve">no pagados </w:t>
      </w:r>
      <w:r w:rsidRPr="00F37F0F" w:rsidR="00B907BB">
        <w:rPr>
          <w:rFonts w:ascii="Arial" w:hAnsi="Arial" w:eastAsia="Times New Roman" w:cs="Arial"/>
          <w:sz w:val="24"/>
          <w:szCs w:val="24"/>
          <w:lang w:val="es-ES" w:eastAsia="es-ES"/>
        </w:rPr>
        <w:t xml:space="preserve">ascendió a </w:t>
      </w:r>
      <w:r w:rsidRPr="00F37F0F" w:rsidR="00CB1EE6">
        <w:rPr>
          <w:rFonts w:ascii="Arial" w:hAnsi="Arial" w:eastAsia="Times New Roman" w:cs="Arial"/>
          <w:sz w:val="24"/>
          <w:szCs w:val="24"/>
          <w:lang w:val="es-ES" w:eastAsia="es-ES"/>
        </w:rPr>
        <w:t>$69’700.820</w:t>
      </w:r>
      <w:r w:rsidRPr="00F37F0F" w:rsidR="00CB1EE6">
        <w:rPr>
          <w:rStyle w:val="FootnoteReference"/>
          <w:rFonts w:ascii="Arial" w:hAnsi="Arial" w:eastAsia="Times New Roman" w:cs="Arial"/>
          <w:sz w:val="24"/>
          <w:szCs w:val="24"/>
          <w:lang w:val="es-ES" w:eastAsia="es-ES"/>
        </w:rPr>
        <w:footnoteReference w:id="101"/>
      </w:r>
      <w:r w:rsidRPr="00F37F0F" w:rsidR="00CB1EE6">
        <w:rPr>
          <w:rFonts w:ascii="Arial" w:hAnsi="Arial" w:eastAsia="Times New Roman" w:cs="Arial"/>
          <w:sz w:val="24"/>
          <w:szCs w:val="24"/>
          <w:lang w:val="es-ES" w:eastAsia="es-ES"/>
        </w:rPr>
        <w:t xml:space="preserve">, </w:t>
      </w:r>
      <w:r w:rsidR="00B95086">
        <w:rPr>
          <w:rFonts w:ascii="Arial" w:hAnsi="Arial" w:eastAsia="Times New Roman" w:cs="Arial"/>
          <w:sz w:val="24"/>
          <w:szCs w:val="24"/>
          <w:lang w:val="es-ES" w:eastAsia="es-ES"/>
        </w:rPr>
        <w:t xml:space="preserve">monto que </w:t>
      </w:r>
      <w:r w:rsidR="00B13384">
        <w:rPr>
          <w:rFonts w:ascii="Arial" w:hAnsi="Arial" w:eastAsia="Times New Roman" w:cs="Arial"/>
          <w:sz w:val="24"/>
          <w:szCs w:val="24"/>
          <w:lang w:val="es-ES" w:eastAsia="es-ES"/>
        </w:rPr>
        <w:t xml:space="preserve">puede ser correcto, pero que no acredita que UNE EPM estuviera obligado a dicho pago. </w:t>
      </w:r>
    </w:p>
    <w:p xmlns:wp14="http://schemas.microsoft.com/office/word/2010/wordml" w:rsidR="00607A0E" w:rsidP="005B61FD" w:rsidRDefault="00607A0E" w14:paraId="3C0395D3" wp14:textId="77777777">
      <w:pPr>
        <w:spacing w:after="0" w:line="360" w:lineRule="auto"/>
        <w:jc w:val="both"/>
        <w:rPr>
          <w:rFonts w:ascii="Arial" w:hAnsi="Arial" w:eastAsia="Times New Roman" w:cs="Arial"/>
          <w:sz w:val="24"/>
          <w:szCs w:val="24"/>
          <w:lang w:val="es-ES" w:eastAsia="es-ES"/>
        </w:rPr>
      </w:pPr>
    </w:p>
    <w:p xmlns:wp14="http://schemas.microsoft.com/office/word/2010/wordml" w:rsidR="00D33EBC" w:rsidP="005B61FD" w:rsidRDefault="00296B1B" w14:paraId="325713F9"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Si se quiere profundizar en la carga de la prueba</w:t>
      </w:r>
      <w:r w:rsidR="00A15E53">
        <w:rPr>
          <w:rFonts w:ascii="Arial" w:hAnsi="Arial" w:eastAsia="Times New Roman" w:cs="Arial"/>
          <w:sz w:val="24"/>
          <w:szCs w:val="24"/>
          <w:lang w:val="es-ES" w:eastAsia="es-ES"/>
        </w:rPr>
        <w:t xml:space="preserve"> en la que falló Consultel</w:t>
      </w:r>
      <w:r>
        <w:rPr>
          <w:rFonts w:ascii="Arial" w:hAnsi="Arial" w:eastAsia="Times New Roman" w:cs="Arial"/>
          <w:sz w:val="24"/>
          <w:szCs w:val="24"/>
          <w:lang w:val="es-ES" w:eastAsia="es-ES"/>
        </w:rPr>
        <w:t xml:space="preserve">, </w:t>
      </w:r>
      <w:r w:rsidR="00D33EBC">
        <w:rPr>
          <w:rFonts w:ascii="Arial" w:hAnsi="Arial" w:eastAsia="Times New Roman" w:cs="Arial"/>
          <w:sz w:val="24"/>
          <w:szCs w:val="24"/>
          <w:lang w:val="es-ES" w:eastAsia="es-ES"/>
        </w:rPr>
        <w:t xml:space="preserve">se </w:t>
      </w:r>
      <w:r w:rsidR="00A15E53">
        <w:rPr>
          <w:rFonts w:ascii="Arial" w:hAnsi="Arial" w:eastAsia="Times New Roman" w:cs="Arial"/>
          <w:sz w:val="24"/>
          <w:szCs w:val="24"/>
          <w:lang w:val="es-ES" w:eastAsia="es-ES"/>
        </w:rPr>
        <w:t>puede advertir que</w:t>
      </w:r>
      <w:r w:rsidR="00D26D39">
        <w:rPr>
          <w:rFonts w:ascii="Arial" w:hAnsi="Arial" w:eastAsia="Times New Roman" w:cs="Arial"/>
          <w:sz w:val="24"/>
          <w:szCs w:val="24"/>
          <w:lang w:val="es-ES" w:eastAsia="es-ES"/>
        </w:rPr>
        <w:t>,</w:t>
      </w:r>
      <w:r w:rsidR="00A15E53">
        <w:rPr>
          <w:rFonts w:ascii="Arial" w:hAnsi="Arial" w:eastAsia="Times New Roman" w:cs="Arial"/>
          <w:sz w:val="24"/>
          <w:szCs w:val="24"/>
          <w:lang w:val="es-ES" w:eastAsia="es-ES"/>
        </w:rPr>
        <w:t xml:space="preserve"> si esa sociedad </w:t>
      </w:r>
      <w:r>
        <w:rPr>
          <w:rFonts w:ascii="Arial" w:hAnsi="Arial" w:eastAsia="Times New Roman" w:cs="Arial"/>
          <w:sz w:val="24"/>
          <w:szCs w:val="24"/>
          <w:lang w:val="es-ES" w:eastAsia="es-ES"/>
        </w:rPr>
        <w:t>contrataba el transporte con las cooperativas, debía estar en capacidad de aportar copia de las planillas del transportador</w:t>
      </w:r>
      <w:r w:rsidR="00D33EBC">
        <w:rPr>
          <w:rFonts w:ascii="Arial" w:hAnsi="Arial" w:eastAsia="Times New Roman" w:cs="Arial"/>
          <w:sz w:val="24"/>
          <w:szCs w:val="24"/>
          <w:lang w:val="es-ES" w:eastAsia="es-ES"/>
        </w:rPr>
        <w:t xml:space="preserve"> para todos los servicios</w:t>
      </w:r>
      <w:r>
        <w:rPr>
          <w:rFonts w:ascii="Arial" w:hAnsi="Arial" w:eastAsia="Times New Roman" w:cs="Arial"/>
          <w:sz w:val="24"/>
          <w:szCs w:val="24"/>
          <w:lang w:val="es-ES" w:eastAsia="es-ES"/>
        </w:rPr>
        <w:t xml:space="preserve">, en cuanto </w:t>
      </w:r>
      <w:r w:rsidR="00D26D39">
        <w:rPr>
          <w:rFonts w:ascii="Arial" w:hAnsi="Arial" w:eastAsia="Times New Roman" w:cs="Arial"/>
          <w:sz w:val="24"/>
          <w:szCs w:val="24"/>
          <w:lang w:val="es-ES" w:eastAsia="es-ES"/>
        </w:rPr>
        <w:t>estas</w:t>
      </w:r>
      <w:r w:rsidR="00607A0E">
        <w:rPr>
          <w:rFonts w:ascii="Arial" w:hAnsi="Arial" w:eastAsia="Times New Roman" w:cs="Arial"/>
          <w:sz w:val="24"/>
          <w:szCs w:val="24"/>
          <w:lang w:val="es-ES" w:eastAsia="es-ES"/>
        </w:rPr>
        <w:t xml:space="preserve"> </w:t>
      </w:r>
      <w:r>
        <w:rPr>
          <w:rFonts w:ascii="Arial" w:hAnsi="Arial" w:eastAsia="Times New Roman" w:cs="Arial"/>
          <w:sz w:val="24"/>
          <w:szCs w:val="24"/>
          <w:lang w:val="es-ES" w:eastAsia="es-ES"/>
        </w:rPr>
        <w:t>const</w:t>
      </w:r>
      <w:r w:rsidR="00A15E53">
        <w:rPr>
          <w:rFonts w:ascii="Arial" w:hAnsi="Arial" w:eastAsia="Times New Roman" w:cs="Arial"/>
          <w:sz w:val="24"/>
          <w:szCs w:val="24"/>
          <w:lang w:val="es-ES" w:eastAsia="es-ES"/>
        </w:rPr>
        <w:t>it</w:t>
      </w:r>
      <w:r>
        <w:rPr>
          <w:rFonts w:ascii="Arial" w:hAnsi="Arial" w:eastAsia="Times New Roman" w:cs="Arial"/>
          <w:sz w:val="24"/>
          <w:szCs w:val="24"/>
          <w:lang w:val="es-ES" w:eastAsia="es-ES"/>
        </w:rPr>
        <w:t>u</w:t>
      </w:r>
      <w:r w:rsidR="00607A0E">
        <w:rPr>
          <w:rFonts w:ascii="Arial" w:hAnsi="Arial" w:eastAsia="Times New Roman" w:cs="Arial"/>
          <w:sz w:val="24"/>
          <w:szCs w:val="24"/>
          <w:lang w:val="es-ES" w:eastAsia="es-ES"/>
        </w:rPr>
        <w:t>í</w:t>
      </w:r>
      <w:r w:rsidR="00A15E53">
        <w:rPr>
          <w:rFonts w:ascii="Arial" w:hAnsi="Arial" w:eastAsia="Times New Roman" w:cs="Arial"/>
          <w:sz w:val="24"/>
          <w:szCs w:val="24"/>
          <w:lang w:val="es-ES" w:eastAsia="es-ES"/>
        </w:rPr>
        <w:t>an</w:t>
      </w:r>
      <w:r w:rsidR="00A02198">
        <w:rPr>
          <w:rFonts w:ascii="Arial" w:hAnsi="Arial" w:eastAsia="Times New Roman" w:cs="Arial"/>
          <w:sz w:val="24"/>
          <w:szCs w:val="24"/>
          <w:lang w:val="es-ES" w:eastAsia="es-ES"/>
        </w:rPr>
        <w:t>,</w:t>
      </w:r>
      <w:r w:rsidR="00A15E53">
        <w:rPr>
          <w:rFonts w:ascii="Arial" w:hAnsi="Arial" w:eastAsia="Times New Roman" w:cs="Arial"/>
          <w:sz w:val="24"/>
          <w:szCs w:val="24"/>
          <w:lang w:val="es-ES" w:eastAsia="es-ES"/>
        </w:rPr>
        <w:t xml:space="preserve"> </w:t>
      </w:r>
      <w:r w:rsidR="00A02198">
        <w:rPr>
          <w:rFonts w:ascii="Arial" w:hAnsi="Arial" w:eastAsia="Times New Roman" w:cs="Arial"/>
          <w:sz w:val="24"/>
          <w:szCs w:val="24"/>
          <w:lang w:val="es-ES" w:eastAsia="es-ES"/>
        </w:rPr>
        <w:t xml:space="preserve">a su vez, </w:t>
      </w:r>
      <w:r>
        <w:rPr>
          <w:rFonts w:ascii="Arial" w:hAnsi="Arial" w:eastAsia="Times New Roman" w:cs="Arial"/>
          <w:sz w:val="24"/>
          <w:szCs w:val="24"/>
          <w:lang w:val="es-ES" w:eastAsia="es-ES"/>
        </w:rPr>
        <w:t>el sop</w:t>
      </w:r>
      <w:r w:rsidR="00A15E53">
        <w:rPr>
          <w:rFonts w:ascii="Arial" w:hAnsi="Arial" w:eastAsia="Times New Roman" w:cs="Arial"/>
          <w:sz w:val="24"/>
          <w:szCs w:val="24"/>
          <w:lang w:val="es-ES" w:eastAsia="es-ES"/>
        </w:rPr>
        <w:t>o</w:t>
      </w:r>
      <w:r>
        <w:rPr>
          <w:rFonts w:ascii="Arial" w:hAnsi="Arial" w:eastAsia="Times New Roman" w:cs="Arial"/>
          <w:sz w:val="24"/>
          <w:szCs w:val="24"/>
          <w:lang w:val="es-ES" w:eastAsia="es-ES"/>
        </w:rPr>
        <w:t xml:space="preserve">rte para realizar </w:t>
      </w:r>
      <w:r w:rsidR="00A15E53">
        <w:rPr>
          <w:rFonts w:ascii="Arial" w:hAnsi="Arial" w:eastAsia="Times New Roman" w:cs="Arial"/>
          <w:sz w:val="24"/>
          <w:szCs w:val="24"/>
          <w:lang w:val="es-ES" w:eastAsia="es-ES"/>
        </w:rPr>
        <w:t xml:space="preserve">sus propios </w:t>
      </w:r>
      <w:r>
        <w:rPr>
          <w:rFonts w:ascii="Arial" w:hAnsi="Arial" w:eastAsia="Times New Roman" w:cs="Arial"/>
          <w:sz w:val="24"/>
          <w:szCs w:val="24"/>
          <w:lang w:val="es-ES" w:eastAsia="es-ES"/>
        </w:rPr>
        <w:t>pagos</w:t>
      </w:r>
      <w:r w:rsidR="00D33EBC">
        <w:rPr>
          <w:rFonts w:ascii="Arial" w:hAnsi="Arial" w:eastAsia="Times New Roman" w:cs="Arial"/>
          <w:sz w:val="24"/>
          <w:szCs w:val="24"/>
          <w:lang w:val="es-ES" w:eastAsia="es-ES"/>
        </w:rPr>
        <w:t>.</w:t>
      </w:r>
    </w:p>
    <w:p xmlns:wp14="http://schemas.microsoft.com/office/word/2010/wordml" w:rsidR="00607A0E" w:rsidP="005B61FD" w:rsidRDefault="00607A0E" w14:paraId="3254BC2F" wp14:textId="77777777">
      <w:pPr>
        <w:spacing w:after="0" w:line="360" w:lineRule="auto"/>
        <w:jc w:val="both"/>
        <w:rPr>
          <w:rFonts w:ascii="Arial" w:hAnsi="Arial" w:eastAsia="Times New Roman" w:cs="Arial"/>
          <w:sz w:val="24"/>
          <w:szCs w:val="24"/>
          <w:lang w:val="es-ES" w:eastAsia="es-ES"/>
        </w:rPr>
      </w:pPr>
    </w:p>
    <w:p xmlns:wp14="http://schemas.microsoft.com/office/word/2010/wordml" w:rsidR="00607A0E" w:rsidP="00607A0E" w:rsidRDefault="00607A0E" w14:paraId="2C3976B8"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 xml:space="preserve">Por todo lo expuesto, se reafirma la apreciación del Tribunal </w:t>
      </w:r>
      <w:r w:rsidRPr="00D33EBC">
        <w:rPr>
          <w:rFonts w:ascii="Arial" w:hAnsi="Arial" w:eastAsia="Times New Roman" w:cs="Arial"/>
          <w:i/>
          <w:sz w:val="24"/>
          <w:szCs w:val="24"/>
          <w:lang w:val="es-ES" w:eastAsia="es-ES"/>
        </w:rPr>
        <w:t>a quo</w:t>
      </w:r>
      <w:r>
        <w:rPr>
          <w:rFonts w:ascii="Arial" w:hAnsi="Arial" w:eastAsia="Times New Roman" w:cs="Arial"/>
          <w:sz w:val="24"/>
          <w:szCs w:val="24"/>
          <w:lang w:val="es-ES" w:eastAsia="es-ES"/>
        </w:rPr>
        <w:t xml:space="preserve"> sobre la insuficiencia de la prueba en relación con los gastos de transporte relacionados con la sede Ancón Sur. </w:t>
      </w:r>
    </w:p>
    <w:p xmlns:wp14="http://schemas.microsoft.com/office/word/2010/wordml" w:rsidR="00B13384" w:rsidP="005B61FD" w:rsidRDefault="00B13384" w14:paraId="651E9592" wp14:textId="77777777">
      <w:pPr>
        <w:spacing w:after="0" w:line="360" w:lineRule="auto"/>
        <w:jc w:val="both"/>
        <w:rPr>
          <w:rFonts w:ascii="Arial" w:hAnsi="Arial" w:eastAsia="Times New Roman" w:cs="Arial"/>
          <w:sz w:val="24"/>
          <w:szCs w:val="24"/>
          <w:lang w:val="es-ES" w:eastAsia="es-ES"/>
        </w:rPr>
      </w:pPr>
    </w:p>
    <w:p xmlns:wp14="http://schemas.microsoft.com/office/word/2010/wordml" w:rsidR="0083548B" w:rsidP="005B61FD" w:rsidRDefault="00857986" w14:paraId="50DD2A4B" wp14:textId="77777777">
      <w:pPr>
        <w:spacing w:after="0" w:line="360" w:lineRule="auto"/>
        <w:jc w:val="both"/>
        <w:rPr>
          <w:rFonts w:ascii="Arial" w:hAnsi="Arial" w:eastAsia="Times New Roman" w:cs="Arial"/>
          <w:b/>
          <w:sz w:val="24"/>
          <w:szCs w:val="24"/>
          <w:lang w:val="es-ES" w:eastAsia="es-ES"/>
        </w:rPr>
      </w:pPr>
      <w:r>
        <w:rPr>
          <w:rFonts w:ascii="Arial" w:hAnsi="Arial" w:eastAsia="Times New Roman" w:cs="Arial"/>
          <w:b/>
          <w:sz w:val="24"/>
          <w:szCs w:val="24"/>
          <w:lang w:val="es-ES" w:eastAsia="es-ES"/>
        </w:rPr>
        <w:t>5.</w:t>
      </w:r>
      <w:r w:rsidR="00453A49">
        <w:rPr>
          <w:rFonts w:ascii="Arial" w:hAnsi="Arial" w:eastAsia="Times New Roman" w:cs="Arial"/>
          <w:b/>
          <w:sz w:val="24"/>
          <w:szCs w:val="24"/>
          <w:lang w:val="es-ES" w:eastAsia="es-ES"/>
        </w:rPr>
        <w:t>5</w:t>
      </w:r>
      <w:r w:rsidR="0083548B">
        <w:rPr>
          <w:rFonts w:ascii="Arial" w:hAnsi="Arial" w:eastAsia="Times New Roman" w:cs="Arial"/>
          <w:b/>
          <w:sz w:val="24"/>
          <w:szCs w:val="24"/>
          <w:lang w:val="es-ES" w:eastAsia="es-ES"/>
        </w:rPr>
        <w:t>. Gastos de</w:t>
      </w:r>
      <w:r>
        <w:rPr>
          <w:rFonts w:ascii="Arial" w:hAnsi="Arial" w:eastAsia="Times New Roman" w:cs="Arial"/>
          <w:b/>
          <w:sz w:val="24"/>
          <w:szCs w:val="24"/>
          <w:lang w:val="es-ES" w:eastAsia="es-ES"/>
        </w:rPr>
        <w:t>l</w:t>
      </w:r>
      <w:r w:rsidR="0083548B">
        <w:rPr>
          <w:rFonts w:ascii="Arial" w:hAnsi="Arial" w:eastAsia="Times New Roman" w:cs="Arial"/>
          <w:b/>
          <w:sz w:val="24"/>
          <w:szCs w:val="24"/>
          <w:lang w:val="es-ES" w:eastAsia="es-ES"/>
        </w:rPr>
        <w:t xml:space="preserve"> personal </w:t>
      </w:r>
      <w:r w:rsidR="00E82D6C">
        <w:rPr>
          <w:rFonts w:ascii="Arial" w:hAnsi="Arial" w:eastAsia="Times New Roman" w:cs="Arial"/>
          <w:b/>
          <w:sz w:val="24"/>
          <w:szCs w:val="24"/>
          <w:lang w:val="es-ES" w:eastAsia="es-ES"/>
        </w:rPr>
        <w:t xml:space="preserve">que laboró en </w:t>
      </w:r>
      <w:r w:rsidR="0083548B">
        <w:rPr>
          <w:rFonts w:ascii="Arial" w:hAnsi="Arial" w:eastAsia="Times New Roman" w:cs="Arial"/>
          <w:b/>
          <w:sz w:val="24"/>
          <w:szCs w:val="24"/>
          <w:lang w:val="es-ES" w:eastAsia="es-ES"/>
        </w:rPr>
        <w:t xml:space="preserve">la Bodega </w:t>
      </w:r>
      <w:r w:rsidR="00E82D6C">
        <w:rPr>
          <w:rFonts w:ascii="Arial" w:hAnsi="Arial" w:eastAsia="Times New Roman" w:cs="Arial"/>
          <w:b/>
          <w:sz w:val="24"/>
          <w:szCs w:val="24"/>
          <w:lang w:val="es-ES" w:eastAsia="es-ES"/>
        </w:rPr>
        <w:t>p</w:t>
      </w:r>
      <w:r w:rsidR="0083548B">
        <w:rPr>
          <w:rFonts w:ascii="Arial" w:hAnsi="Arial" w:eastAsia="Times New Roman" w:cs="Arial"/>
          <w:b/>
          <w:sz w:val="24"/>
          <w:szCs w:val="24"/>
          <w:lang w:val="es-ES" w:eastAsia="es-ES"/>
        </w:rPr>
        <w:t xml:space="preserve">ara el cierre del contrato </w:t>
      </w:r>
    </w:p>
    <w:p xmlns:wp14="http://schemas.microsoft.com/office/word/2010/wordml" w:rsidRPr="00F102FB" w:rsidR="0083548B" w:rsidP="005B61FD" w:rsidRDefault="0083548B" w14:paraId="269E314A" wp14:textId="77777777">
      <w:pPr>
        <w:spacing w:after="0" w:line="360" w:lineRule="auto"/>
        <w:jc w:val="both"/>
        <w:rPr>
          <w:rFonts w:ascii="Arial" w:hAnsi="Arial" w:eastAsia="Times New Roman" w:cs="Arial"/>
          <w:sz w:val="24"/>
          <w:szCs w:val="24"/>
          <w:lang w:val="es-ES" w:eastAsia="es-ES"/>
        </w:rPr>
      </w:pPr>
    </w:p>
    <w:p xmlns:wp14="http://schemas.microsoft.com/office/word/2010/wordml" w:rsidRPr="00F102FB" w:rsidR="00030B31" w:rsidP="00A830F6" w:rsidRDefault="0083548B" w14:paraId="5A99544A" wp14:textId="77777777">
      <w:pPr>
        <w:spacing w:after="0" w:line="360" w:lineRule="auto"/>
        <w:jc w:val="both"/>
        <w:rPr>
          <w:rFonts w:ascii="Arial" w:hAnsi="Arial" w:eastAsia="Times New Roman" w:cs="Arial"/>
          <w:sz w:val="24"/>
          <w:szCs w:val="24"/>
          <w:lang w:val="es-ES" w:eastAsia="es-ES"/>
        </w:rPr>
      </w:pPr>
      <w:r w:rsidRPr="00F102FB">
        <w:rPr>
          <w:rFonts w:ascii="Arial" w:hAnsi="Arial" w:eastAsia="Times New Roman" w:cs="Arial"/>
          <w:sz w:val="24"/>
          <w:szCs w:val="24"/>
          <w:lang w:val="es-ES" w:eastAsia="es-ES"/>
        </w:rPr>
        <w:t xml:space="preserve">El perito </w:t>
      </w:r>
      <w:r w:rsidR="00CB564A">
        <w:rPr>
          <w:rFonts w:ascii="Arial" w:hAnsi="Arial" w:eastAsia="Times New Roman" w:cs="Arial"/>
          <w:sz w:val="24"/>
          <w:szCs w:val="24"/>
          <w:lang w:val="es-ES" w:eastAsia="es-ES"/>
        </w:rPr>
        <w:t>conceptuó</w:t>
      </w:r>
      <w:r w:rsidRPr="00F102FB" w:rsidR="00CB564A">
        <w:rPr>
          <w:rFonts w:ascii="Arial" w:hAnsi="Arial" w:eastAsia="Times New Roman" w:cs="Arial"/>
          <w:sz w:val="24"/>
          <w:szCs w:val="24"/>
          <w:lang w:val="es-ES" w:eastAsia="es-ES"/>
        </w:rPr>
        <w:t xml:space="preserve"> </w:t>
      </w:r>
      <w:r w:rsidRPr="00F102FB">
        <w:rPr>
          <w:rFonts w:ascii="Arial" w:hAnsi="Arial" w:eastAsia="Times New Roman" w:cs="Arial"/>
          <w:sz w:val="24"/>
          <w:szCs w:val="24"/>
          <w:lang w:val="es-ES" w:eastAsia="es-ES"/>
        </w:rPr>
        <w:t>que al finalizar el contrato el 15 de abril de 2010 se asignó personal de Consultel, “</w:t>
      </w:r>
      <w:r w:rsidRPr="00206735">
        <w:rPr>
          <w:rFonts w:ascii="Arial" w:hAnsi="Arial" w:eastAsia="Times New Roman" w:cs="Arial"/>
          <w:i/>
          <w:sz w:val="24"/>
          <w:szCs w:val="24"/>
          <w:lang w:val="es-ES" w:eastAsia="es-ES"/>
        </w:rPr>
        <w:t>dado el alto grado de responsabilidad de Consultel con los contenidos de la bodega, ante UNE</w:t>
      </w:r>
      <w:r w:rsidR="00A830F6">
        <w:rPr>
          <w:rFonts w:ascii="Arial" w:hAnsi="Arial" w:eastAsia="Times New Roman" w:cs="Arial"/>
          <w:sz w:val="24"/>
          <w:szCs w:val="24"/>
          <w:lang w:val="es-ES" w:eastAsia="es-ES"/>
        </w:rPr>
        <w:t>”</w:t>
      </w:r>
      <w:r w:rsidRPr="00F102FB" w:rsidR="00732A3F">
        <w:rPr>
          <w:rFonts w:ascii="Arial" w:hAnsi="Arial" w:eastAsia="Times New Roman" w:cs="Arial"/>
          <w:sz w:val="24"/>
          <w:szCs w:val="24"/>
          <w:lang w:val="es-ES" w:eastAsia="es-ES"/>
        </w:rPr>
        <w:t xml:space="preserve"> y agregó que</w:t>
      </w:r>
      <w:r w:rsidR="00CB564A">
        <w:rPr>
          <w:rFonts w:ascii="Arial" w:hAnsi="Arial" w:eastAsia="Times New Roman" w:cs="Arial"/>
          <w:sz w:val="24"/>
          <w:szCs w:val="24"/>
          <w:lang w:val="es-ES" w:eastAsia="es-ES"/>
        </w:rPr>
        <w:t>,</w:t>
      </w:r>
      <w:r w:rsidRPr="00F102FB" w:rsidR="00732A3F">
        <w:rPr>
          <w:rFonts w:ascii="Arial" w:hAnsi="Arial" w:eastAsia="Times New Roman" w:cs="Arial"/>
          <w:sz w:val="24"/>
          <w:szCs w:val="24"/>
          <w:lang w:val="es-ES" w:eastAsia="es-ES"/>
        </w:rPr>
        <w:t xml:space="preserve"> como la papelería no se terminó de digitar</w:t>
      </w:r>
      <w:r w:rsidR="00CB564A">
        <w:rPr>
          <w:rFonts w:ascii="Arial" w:hAnsi="Arial" w:eastAsia="Times New Roman" w:cs="Arial"/>
          <w:sz w:val="24"/>
          <w:szCs w:val="24"/>
          <w:lang w:val="es-ES" w:eastAsia="es-ES"/>
        </w:rPr>
        <w:t>,</w:t>
      </w:r>
      <w:r w:rsidRPr="00F102FB" w:rsidR="00732A3F">
        <w:rPr>
          <w:rFonts w:ascii="Arial" w:hAnsi="Arial" w:eastAsia="Times New Roman" w:cs="Arial"/>
          <w:sz w:val="24"/>
          <w:szCs w:val="24"/>
          <w:lang w:val="es-ES" w:eastAsia="es-ES"/>
        </w:rPr>
        <w:t xml:space="preserve"> l</w:t>
      </w:r>
      <w:r w:rsidR="00A830F6">
        <w:rPr>
          <w:rFonts w:ascii="Arial" w:hAnsi="Arial" w:eastAsia="Times New Roman" w:cs="Arial"/>
          <w:sz w:val="24"/>
          <w:szCs w:val="24"/>
          <w:lang w:val="es-ES" w:eastAsia="es-ES"/>
        </w:rPr>
        <w:t>os</w:t>
      </w:r>
      <w:r w:rsidRPr="00F102FB" w:rsidR="00732A3F">
        <w:rPr>
          <w:rFonts w:ascii="Arial" w:hAnsi="Arial" w:eastAsia="Times New Roman" w:cs="Arial"/>
          <w:sz w:val="24"/>
          <w:szCs w:val="24"/>
          <w:lang w:val="es-ES" w:eastAsia="es-ES"/>
        </w:rPr>
        <w:t xml:space="preserve"> digitadores y otro personal permanecieron en la sede de Consultel hasta el 15 de febrero de 2011 “</w:t>
      </w:r>
      <w:r w:rsidRPr="00206735" w:rsidR="00732A3F">
        <w:rPr>
          <w:rFonts w:ascii="Arial" w:hAnsi="Arial" w:eastAsia="Times New Roman" w:cs="Arial"/>
          <w:i/>
          <w:sz w:val="24"/>
          <w:szCs w:val="24"/>
          <w:lang w:val="es-ES" w:eastAsia="es-ES"/>
        </w:rPr>
        <w:t>finiquitando entregas menores</w:t>
      </w:r>
      <w:r w:rsidRPr="00F102FB" w:rsidR="00732A3F">
        <w:rPr>
          <w:rFonts w:ascii="Arial" w:hAnsi="Arial" w:eastAsia="Times New Roman" w:cs="Arial"/>
          <w:sz w:val="24"/>
          <w:szCs w:val="24"/>
          <w:lang w:val="es-ES" w:eastAsia="es-ES"/>
        </w:rPr>
        <w:t>”</w:t>
      </w:r>
      <w:r w:rsidRPr="00F102FB" w:rsidR="00030B31">
        <w:rPr>
          <w:rFonts w:ascii="Arial" w:hAnsi="Arial" w:eastAsia="Times New Roman" w:cs="Arial"/>
          <w:sz w:val="24"/>
          <w:szCs w:val="24"/>
          <w:lang w:val="es-ES" w:eastAsia="es-ES"/>
        </w:rPr>
        <w:t>. En criterio del perito, el trabajo de digitación y c</w:t>
      </w:r>
      <w:r w:rsidR="007662DC">
        <w:rPr>
          <w:rFonts w:ascii="Arial" w:hAnsi="Arial" w:eastAsia="Times New Roman" w:cs="Arial"/>
          <w:sz w:val="24"/>
          <w:szCs w:val="24"/>
          <w:lang w:val="es-ES" w:eastAsia="es-ES"/>
        </w:rPr>
        <w:t>l</w:t>
      </w:r>
      <w:r w:rsidRPr="00F102FB" w:rsidR="00030B31">
        <w:rPr>
          <w:rFonts w:ascii="Arial" w:hAnsi="Arial" w:eastAsia="Times New Roman" w:cs="Arial"/>
          <w:sz w:val="24"/>
          <w:szCs w:val="24"/>
          <w:lang w:val="es-ES" w:eastAsia="es-ES"/>
        </w:rPr>
        <w:t>asificación de materiales y equi</w:t>
      </w:r>
      <w:r w:rsidR="007662DC">
        <w:rPr>
          <w:rFonts w:ascii="Arial" w:hAnsi="Arial" w:eastAsia="Times New Roman" w:cs="Arial"/>
          <w:sz w:val="24"/>
          <w:szCs w:val="24"/>
          <w:lang w:val="es-ES" w:eastAsia="es-ES"/>
        </w:rPr>
        <w:t>pos</w:t>
      </w:r>
      <w:r w:rsidRPr="00F102FB" w:rsidR="00030B31">
        <w:rPr>
          <w:rFonts w:ascii="Arial" w:hAnsi="Arial" w:eastAsia="Times New Roman" w:cs="Arial"/>
          <w:sz w:val="24"/>
          <w:szCs w:val="24"/>
          <w:lang w:val="es-ES" w:eastAsia="es-ES"/>
        </w:rPr>
        <w:t>, “</w:t>
      </w:r>
      <w:r w:rsidRPr="007662DC" w:rsidR="00030B31">
        <w:rPr>
          <w:rFonts w:ascii="Arial" w:hAnsi="Arial" w:eastAsia="Times New Roman" w:cs="Arial"/>
          <w:i/>
          <w:sz w:val="24"/>
          <w:szCs w:val="24"/>
          <w:lang w:val="es-ES" w:eastAsia="es-ES"/>
        </w:rPr>
        <w:t>fue un servicio más, conexo a las actividades del contrato, de donde no veo razón para discutir su pago</w:t>
      </w:r>
      <w:r w:rsidRPr="00F102FB" w:rsidR="00030B31">
        <w:rPr>
          <w:rFonts w:ascii="Arial" w:hAnsi="Arial" w:eastAsia="Times New Roman" w:cs="Arial"/>
          <w:sz w:val="24"/>
          <w:szCs w:val="24"/>
          <w:lang w:val="es-ES" w:eastAsia="es-ES"/>
        </w:rPr>
        <w:t>”</w:t>
      </w:r>
      <w:r w:rsidR="007662DC">
        <w:rPr>
          <w:rStyle w:val="FootnoteReference"/>
          <w:rFonts w:ascii="Arial" w:hAnsi="Arial" w:eastAsia="Times New Roman" w:cs="Arial"/>
          <w:sz w:val="24"/>
          <w:szCs w:val="24"/>
          <w:lang w:val="es-ES" w:eastAsia="es-ES"/>
        </w:rPr>
        <w:footnoteReference w:id="102"/>
      </w:r>
      <w:r w:rsidRPr="00F102FB" w:rsidR="00030B31">
        <w:rPr>
          <w:rFonts w:ascii="Arial" w:hAnsi="Arial" w:eastAsia="Times New Roman" w:cs="Arial"/>
          <w:sz w:val="24"/>
          <w:szCs w:val="24"/>
          <w:lang w:val="es-ES" w:eastAsia="es-ES"/>
        </w:rPr>
        <w:t>.</w:t>
      </w:r>
    </w:p>
    <w:p xmlns:wp14="http://schemas.microsoft.com/office/word/2010/wordml" w:rsidRPr="00F102FB" w:rsidR="00030B31" w:rsidP="005B61FD" w:rsidRDefault="00030B31" w14:paraId="47341341" wp14:textId="77777777">
      <w:pPr>
        <w:spacing w:after="0" w:line="360" w:lineRule="auto"/>
        <w:jc w:val="both"/>
        <w:rPr>
          <w:rFonts w:ascii="Arial" w:hAnsi="Arial" w:eastAsia="Times New Roman" w:cs="Arial"/>
          <w:sz w:val="24"/>
          <w:szCs w:val="24"/>
          <w:lang w:val="es-ES" w:eastAsia="es-ES"/>
        </w:rPr>
      </w:pPr>
    </w:p>
    <w:p xmlns:wp14="http://schemas.microsoft.com/office/word/2010/wordml" w:rsidR="008B1DC6" w:rsidP="005B61FD" w:rsidRDefault="00030B31" w14:paraId="3C09C5D8" wp14:textId="77777777">
      <w:pPr>
        <w:spacing w:after="0" w:line="360" w:lineRule="auto"/>
        <w:jc w:val="both"/>
        <w:rPr>
          <w:rFonts w:ascii="Arial" w:hAnsi="Arial" w:eastAsia="Times New Roman" w:cs="Arial"/>
          <w:sz w:val="24"/>
          <w:szCs w:val="24"/>
          <w:lang w:val="es-ES" w:eastAsia="es-ES"/>
        </w:rPr>
      </w:pPr>
      <w:r w:rsidRPr="00F102FB">
        <w:rPr>
          <w:rFonts w:ascii="Arial" w:hAnsi="Arial" w:eastAsia="Times New Roman" w:cs="Arial"/>
          <w:sz w:val="24"/>
          <w:szCs w:val="24"/>
          <w:lang w:val="es-ES" w:eastAsia="es-ES"/>
        </w:rPr>
        <w:t xml:space="preserve">La Sala </w:t>
      </w:r>
      <w:r w:rsidR="008B1DC6">
        <w:rPr>
          <w:rFonts w:ascii="Arial" w:hAnsi="Arial" w:eastAsia="Times New Roman" w:cs="Arial"/>
          <w:sz w:val="24"/>
          <w:szCs w:val="24"/>
          <w:lang w:val="es-ES" w:eastAsia="es-ES"/>
        </w:rPr>
        <w:t xml:space="preserve">advierte </w:t>
      </w:r>
      <w:r w:rsidRPr="00F102FB">
        <w:rPr>
          <w:rFonts w:ascii="Arial" w:hAnsi="Arial" w:eastAsia="Times New Roman" w:cs="Arial"/>
          <w:sz w:val="24"/>
          <w:szCs w:val="24"/>
          <w:lang w:val="es-ES" w:eastAsia="es-ES"/>
        </w:rPr>
        <w:t>que el dictamen acredita que Consultel destinó personal más allá del término del contrato, para poder realizar las entregas requeridas en orden a liquidar</w:t>
      </w:r>
      <w:r w:rsidR="008B1DC6">
        <w:rPr>
          <w:rFonts w:ascii="Arial" w:hAnsi="Arial" w:eastAsia="Times New Roman" w:cs="Arial"/>
          <w:sz w:val="24"/>
          <w:szCs w:val="24"/>
          <w:lang w:val="es-ES" w:eastAsia="es-ES"/>
        </w:rPr>
        <w:t>lo, mas no constituye prueba de que UNE EPM estaba obligado a reconocer e</w:t>
      </w:r>
      <w:r w:rsidR="005F490F">
        <w:rPr>
          <w:rFonts w:ascii="Arial" w:hAnsi="Arial" w:eastAsia="Times New Roman" w:cs="Arial"/>
          <w:sz w:val="24"/>
          <w:szCs w:val="24"/>
          <w:lang w:val="es-ES" w:eastAsia="es-ES"/>
        </w:rPr>
        <w:t>l</w:t>
      </w:r>
      <w:r w:rsidR="008B1DC6">
        <w:rPr>
          <w:rFonts w:ascii="Arial" w:hAnsi="Arial" w:eastAsia="Times New Roman" w:cs="Arial"/>
          <w:sz w:val="24"/>
          <w:szCs w:val="24"/>
          <w:lang w:val="es-ES" w:eastAsia="es-ES"/>
        </w:rPr>
        <w:t xml:space="preserve"> costo</w:t>
      </w:r>
      <w:r w:rsidR="005F490F">
        <w:rPr>
          <w:rFonts w:ascii="Arial" w:hAnsi="Arial" w:eastAsia="Times New Roman" w:cs="Arial"/>
          <w:sz w:val="24"/>
          <w:szCs w:val="24"/>
          <w:lang w:val="es-ES" w:eastAsia="es-ES"/>
        </w:rPr>
        <w:t xml:space="preserve"> correspondiente</w:t>
      </w:r>
      <w:r w:rsidR="008B1DC6">
        <w:rPr>
          <w:rFonts w:ascii="Arial" w:hAnsi="Arial" w:eastAsia="Times New Roman" w:cs="Arial"/>
          <w:sz w:val="24"/>
          <w:szCs w:val="24"/>
          <w:lang w:val="es-ES" w:eastAsia="es-ES"/>
        </w:rPr>
        <w:t>.</w:t>
      </w:r>
    </w:p>
    <w:p xmlns:wp14="http://schemas.microsoft.com/office/word/2010/wordml" w:rsidRPr="00F102FB" w:rsidR="00030B31" w:rsidP="005B61FD" w:rsidRDefault="00030B31" w14:paraId="42EF2083" wp14:textId="77777777">
      <w:pPr>
        <w:spacing w:after="0" w:line="360" w:lineRule="auto"/>
        <w:jc w:val="both"/>
        <w:rPr>
          <w:rFonts w:ascii="Arial" w:hAnsi="Arial" w:eastAsia="Times New Roman" w:cs="Arial"/>
          <w:sz w:val="24"/>
          <w:szCs w:val="24"/>
          <w:lang w:val="es-ES" w:eastAsia="es-ES"/>
        </w:rPr>
      </w:pPr>
    </w:p>
    <w:p xmlns:wp14="http://schemas.microsoft.com/office/word/2010/wordml" w:rsidR="00FF2F8B" w:rsidP="005B61FD" w:rsidRDefault="00030B31" w14:paraId="43452AAB" wp14:textId="77777777">
      <w:pPr>
        <w:spacing w:after="0" w:line="360" w:lineRule="auto"/>
        <w:jc w:val="both"/>
        <w:rPr>
          <w:rFonts w:ascii="Arial" w:hAnsi="Arial" w:eastAsia="Times New Roman" w:cs="Arial"/>
          <w:sz w:val="24"/>
          <w:szCs w:val="24"/>
          <w:lang w:val="es-ES" w:eastAsia="es-ES"/>
        </w:rPr>
      </w:pPr>
      <w:r w:rsidRPr="00F102FB">
        <w:rPr>
          <w:rFonts w:ascii="Arial" w:hAnsi="Arial" w:eastAsia="Times New Roman" w:cs="Arial"/>
          <w:sz w:val="24"/>
          <w:szCs w:val="24"/>
          <w:lang w:val="es-ES" w:eastAsia="es-ES"/>
        </w:rPr>
        <w:t xml:space="preserve">Como se ha explicado en esta providencia, el documento de oferta tenía considerado una etapa de liquidación, </w:t>
      </w:r>
      <w:r w:rsidR="00CB564A">
        <w:rPr>
          <w:rFonts w:ascii="Arial" w:hAnsi="Arial" w:eastAsia="Times New Roman" w:cs="Arial"/>
          <w:sz w:val="24"/>
          <w:szCs w:val="24"/>
          <w:lang w:val="es-ES" w:eastAsia="es-ES"/>
        </w:rPr>
        <w:t>por lo que</w:t>
      </w:r>
      <w:r w:rsidRPr="00F102FB">
        <w:rPr>
          <w:rFonts w:ascii="Arial" w:hAnsi="Arial" w:eastAsia="Times New Roman" w:cs="Arial"/>
          <w:sz w:val="24"/>
          <w:szCs w:val="24"/>
          <w:lang w:val="es-ES" w:eastAsia="es-ES"/>
        </w:rPr>
        <w:t xml:space="preserve"> </w:t>
      </w:r>
      <w:r w:rsidR="00206735">
        <w:rPr>
          <w:rFonts w:ascii="Arial" w:hAnsi="Arial" w:eastAsia="Times New Roman" w:cs="Arial"/>
          <w:sz w:val="24"/>
          <w:szCs w:val="24"/>
          <w:lang w:val="es-ES" w:eastAsia="es-ES"/>
        </w:rPr>
        <w:t xml:space="preserve">la contratista </w:t>
      </w:r>
      <w:r w:rsidRPr="00F102FB">
        <w:rPr>
          <w:rFonts w:ascii="Arial" w:hAnsi="Arial" w:eastAsia="Times New Roman" w:cs="Arial"/>
          <w:sz w:val="24"/>
          <w:szCs w:val="24"/>
          <w:lang w:val="es-ES" w:eastAsia="es-ES"/>
        </w:rPr>
        <w:t>e</w:t>
      </w:r>
      <w:r w:rsidR="00206735">
        <w:rPr>
          <w:rFonts w:ascii="Arial" w:hAnsi="Arial" w:eastAsia="Times New Roman" w:cs="Arial"/>
          <w:sz w:val="24"/>
          <w:szCs w:val="24"/>
          <w:lang w:val="es-ES" w:eastAsia="es-ES"/>
        </w:rPr>
        <w:t>staba comprometida a que</w:t>
      </w:r>
      <w:r w:rsidR="00CB564A">
        <w:rPr>
          <w:rFonts w:ascii="Arial" w:hAnsi="Arial" w:eastAsia="Times New Roman" w:cs="Arial"/>
          <w:sz w:val="24"/>
          <w:szCs w:val="24"/>
          <w:lang w:val="es-ES" w:eastAsia="es-ES"/>
        </w:rPr>
        <w:t>,</w:t>
      </w:r>
      <w:r w:rsidR="00206735">
        <w:rPr>
          <w:rFonts w:ascii="Arial" w:hAnsi="Arial" w:eastAsia="Times New Roman" w:cs="Arial"/>
          <w:sz w:val="24"/>
          <w:szCs w:val="24"/>
          <w:lang w:val="es-ES" w:eastAsia="es-ES"/>
        </w:rPr>
        <w:t xml:space="preserve"> </w:t>
      </w:r>
      <w:r w:rsidRPr="00F102FB">
        <w:rPr>
          <w:rFonts w:ascii="Arial" w:hAnsi="Arial" w:eastAsia="Times New Roman" w:cs="Arial"/>
          <w:sz w:val="24"/>
          <w:szCs w:val="24"/>
          <w:lang w:val="es-ES" w:eastAsia="es-ES"/>
        </w:rPr>
        <w:t xml:space="preserve">luego de terminado el plazo de ejecución </w:t>
      </w:r>
      <w:r w:rsidR="00206735">
        <w:rPr>
          <w:rFonts w:ascii="Arial" w:hAnsi="Arial" w:eastAsia="Times New Roman" w:cs="Arial"/>
          <w:sz w:val="24"/>
          <w:szCs w:val="24"/>
          <w:lang w:val="es-ES" w:eastAsia="es-ES"/>
        </w:rPr>
        <w:t xml:space="preserve">del contrato, </w:t>
      </w:r>
      <w:r w:rsidRPr="00F102FB">
        <w:rPr>
          <w:rFonts w:ascii="Arial" w:hAnsi="Arial" w:eastAsia="Times New Roman" w:cs="Arial"/>
          <w:sz w:val="24"/>
          <w:szCs w:val="24"/>
          <w:lang w:val="es-ES" w:eastAsia="es-ES"/>
        </w:rPr>
        <w:t>proced</w:t>
      </w:r>
      <w:r w:rsidR="00206735">
        <w:rPr>
          <w:rFonts w:ascii="Arial" w:hAnsi="Arial" w:eastAsia="Times New Roman" w:cs="Arial"/>
          <w:sz w:val="24"/>
          <w:szCs w:val="24"/>
          <w:lang w:val="es-ES" w:eastAsia="es-ES"/>
        </w:rPr>
        <w:t xml:space="preserve">ieran </w:t>
      </w:r>
      <w:r w:rsidRPr="00F102FB">
        <w:rPr>
          <w:rFonts w:ascii="Arial" w:hAnsi="Arial" w:eastAsia="Times New Roman" w:cs="Arial"/>
          <w:sz w:val="24"/>
          <w:szCs w:val="24"/>
          <w:lang w:val="es-ES" w:eastAsia="es-ES"/>
        </w:rPr>
        <w:t>las actividades de cierre</w:t>
      </w:r>
      <w:r w:rsidRPr="00F102FB" w:rsidR="0072761A">
        <w:rPr>
          <w:rFonts w:ascii="Arial" w:hAnsi="Arial" w:eastAsia="Times New Roman" w:cs="Arial"/>
          <w:sz w:val="24"/>
          <w:szCs w:val="24"/>
          <w:lang w:val="es-ES" w:eastAsia="es-ES"/>
        </w:rPr>
        <w:t xml:space="preserve"> y</w:t>
      </w:r>
      <w:r w:rsidR="005F490F">
        <w:rPr>
          <w:rFonts w:ascii="Arial" w:hAnsi="Arial" w:eastAsia="Times New Roman" w:cs="Arial"/>
          <w:sz w:val="24"/>
          <w:szCs w:val="24"/>
          <w:lang w:val="es-ES" w:eastAsia="es-ES"/>
        </w:rPr>
        <w:t>,</w:t>
      </w:r>
      <w:r w:rsidR="00FF2F8B">
        <w:rPr>
          <w:rFonts w:ascii="Arial" w:hAnsi="Arial" w:eastAsia="Times New Roman" w:cs="Arial"/>
          <w:sz w:val="24"/>
          <w:szCs w:val="24"/>
          <w:lang w:val="es-ES" w:eastAsia="es-ES"/>
        </w:rPr>
        <w:t xml:space="preserve"> como no estaba pactado el </w:t>
      </w:r>
      <w:r w:rsidRPr="00F102FB" w:rsidR="0072761A">
        <w:rPr>
          <w:rFonts w:ascii="Arial" w:hAnsi="Arial" w:eastAsia="Times New Roman" w:cs="Arial"/>
          <w:sz w:val="24"/>
          <w:szCs w:val="24"/>
          <w:lang w:val="es-ES" w:eastAsia="es-ES"/>
        </w:rPr>
        <w:t xml:space="preserve">reembolso de </w:t>
      </w:r>
      <w:r w:rsidR="00FF2F8B">
        <w:rPr>
          <w:rFonts w:ascii="Arial" w:hAnsi="Arial" w:eastAsia="Times New Roman" w:cs="Arial"/>
          <w:sz w:val="24"/>
          <w:szCs w:val="24"/>
          <w:lang w:val="es-ES" w:eastAsia="es-ES"/>
        </w:rPr>
        <w:t xml:space="preserve">esos costos en la </w:t>
      </w:r>
      <w:r w:rsidR="00A568C3">
        <w:rPr>
          <w:rFonts w:ascii="Arial" w:hAnsi="Arial" w:eastAsia="Times New Roman" w:cs="Arial"/>
          <w:sz w:val="24"/>
          <w:szCs w:val="24"/>
          <w:lang w:val="es-ES" w:eastAsia="es-ES"/>
        </w:rPr>
        <w:t>etapa de liquidación</w:t>
      </w:r>
      <w:r w:rsidR="00FF2F8B">
        <w:rPr>
          <w:rFonts w:ascii="Arial" w:hAnsi="Arial" w:eastAsia="Times New Roman" w:cs="Arial"/>
          <w:sz w:val="24"/>
          <w:szCs w:val="24"/>
          <w:lang w:val="es-ES" w:eastAsia="es-ES"/>
        </w:rPr>
        <w:t xml:space="preserve">, resulta improcedente concluir que UNE EPM estaba obligada al pago correspondiente. </w:t>
      </w:r>
    </w:p>
    <w:p xmlns:wp14="http://schemas.microsoft.com/office/word/2010/wordml" w:rsidR="00A568C3" w:rsidP="005B61FD" w:rsidRDefault="00A568C3" w14:paraId="7B40C951" wp14:textId="77777777">
      <w:pPr>
        <w:spacing w:after="0" w:line="360" w:lineRule="auto"/>
        <w:jc w:val="both"/>
        <w:rPr>
          <w:rFonts w:ascii="Arial" w:hAnsi="Arial" w:eastAsia="Times New Roman" w:cs="Arial"/>
          <w:sz w:val="24"/>
          <w:szCs w:val="24"/>
          <w:lang w:val="es-ES" w:eastAsia="es-ES"/>
        </w:rPr>
      </w:pPr>
    </w:p>
    <w:p xmlns:wp14="http://schemas.microsoft.com/office/word/2010/wordml" w:rsidR="005E4A71" w:rsidP="005B61FD" w:rsidRDefault="00A568C3" w14:paraId="093580EC"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 xml:space="preserve">La </w:t>
      </w:r>
      <w:r w:rsidR="002E2409">
        <w:rPr>
          <w:rFonts w:ascii="Arial" w:hAnsi="Arial" w:eastAsia="Times New Roman" w:cs="Arial"/>
          <w:sz w:val="24"/>
          <w:szCs w:val="24"/>
          <w:lang w:val="es-ES" w:eastAsia="es-ES"/>
        </w:rPr>
        <w:t>S</w:t>
      </w:r>
      <w:r>
        <w:rPr>
          <w:rFonts w:ascii="Arial" w:hAnsi="Arial" w:eastAsia="Times New Roman" w:cs="Arial"/>
          <w:sz w:val="24"/>
          <w:szCs w:val="24"/>
          <w:lang w:val="es-ES" w:eastAsia="es-ES"/>
        </w:rPr>
        <w:t xml:space="preserve">ala </w:t>
      </w:r>
      <w:r w:rsidR="005F490F">
        <w:rPr>
          <w:rFonts w:ascii="Arial" w:hAnsi="Arial" w:eastAsia="Times New Roman" w:cs="Arial"/>
          <w:sz w:val="24"/>
          <w:szCs w:val="24"/>
          <w:lang w:val="es-ES" w:eastAsia="es-ES"/>
        </w:rPr>
        <w:t xml:space="preserve">no </w:t>
      </w:r>
      <w:r w:rsidR="000C580A">
        <w:rPr>
          <w:rFonts w:ascii="Arial" w:hAnsi="Arial" w:eastAsia="Times New Roman" w:cs="Arial"/>
          <w:sz w:val="24"/>
          <w:szCs w:val="24"/>
          <w:lang w:val="es-ES" w:eastAsia="es-ES"/>
        </w:rPr>
        <w:t xml:space="preserve">deja de considerar </w:t>
      </w:r>
      <w:r>
        <w:rPr>
          <w:rFonts w:ascii="Arial" w:hAnsi="Arial" w:eastAsia="Times New Roman" w:cs="Arial"/>
          <w:sz w:val="24"/>
          <w:szCs w:val="24"/>
          <w:lang w:val="es-ES" w:eastAsia="es-ES"/>
        </w:rPr>
        <w:t xml:space="preserve">que el personal a contratar </w:t>
      </w:r>
      <w:r w:rsidR="005F490F">
        <w:rPr>
          <w:rFonts w:ascii="Arial" w:hAnsi="Arial" w:eastAsia="Times New Roman" w:cs="Arial"/>
          <w:sz w:val="24"/>
          <w:szCs w:val="24"/>
          <w:lang w:val="es-ES" w:eastAsia="es-ES"/>
        </w:rPr>
        <w:t xml:space="preserve">para la labor de </w:t>
      </w:r>
      <w:r w:rsidR="007E6923">
        <w:rPr>
          <w:rFonts w:ascii="Arial" w:hAnsi="Arial" w:eastAsia="Times New Roman" w:cs="Arial"/>
          <w:sz w:val="24"/>
          <w:szCs w:val="24"/>
          <w:lang w:val="es-ES" w:eastAsia="es-ES"/>
        </w:rPr>
        <w:t xml:space="preserve">digitación </w:t>
      </w:r>
      <w:r>
        <w:rPr>
          <w:rFonts w:ascii="Arial" w:hAnsi="Arial" w:eastAsia="Times New Roman" w:cs="Arial"/>
          <w:sz w:val="24"/>
          <w:szCs w:val="24"/>
          <w:lang w:val="es-ES" w:eastAsia="es-ES"/>
        </w:rPr>
        <w:t>est</w:t>
      </w:r>
      <w:r w:rsidR="007E6923">
        <w:rPr>
          <w:rFonts w:ascii="Arial" w:hAnsi="Arial" w:eastAsia="Times New Roman" w:cs="Arial"/>
          <w:sz w:val="24"/>
          <w:szCs w:val="24"/>
          <w:lang w:val="es-ES" w:eastAsia="es-ES"/>
        </w:rPr>
        <w:t xml:space="preserve">uviera </w:t>
      </w:r>
      <w:r>
        <w:rPr>
          <w:rFonts w:ascii="Arial" w:hAnsi="Arial" w:eastAsia="Times New Roman" w:cs="Arial"/>
          <w:sz w:val="24"/>
          <w:szCs w:val="24"/>
          <w:lang w:val="es-ES" w:eastAsia="es-ES"/>
        </w:rPr>
        <w:t>sometido a autorización o visto bueno de UNE EPM</w:t>
      </w:r>
      <w:r w:rsidR="00CB564A">
        <w:rPr>
          <w:rFonts w:ascii="Arial" w:hAnsi="Arial" w:eastAsia="Times New Roman" w:cs="Arial"/>
          <w:sz w:val="24"/>
          <w:szCs w:val="24"/>
          <w:lang w:val="es-ES" w:eastAsia="es-ES"/>
        </w:rPr>
        <w:t>;</w:t>
      </w:r>
      <w:r>
        <w:rPr>
          <w:rFonts w:ascii="Arial" w:hAnsi="Arial" w:eastAsia="Times New Roman" w:cs="Arial"/>
          <w:sz w:val="24"/>
          <w:szCs w:val="24"/>
          <w:lang w:val="es-ES" w:eastAsia="es-ES"/>
        </w:rPr>
        <w:t xml:space="preserve"> </w:t>
      </w:r>
      <w:r w:rsidR="000C580A">
        <w:rPr>
          <w:rFonts w:ascii="Arial" w:hAnsi="Arial" w:eastAsia="Times New Roman" w:cs="Arial"/>
          <w:sz w:val="24"/>
          <w:szCs w:val="24"/>
          <w:lang w:val="es-ES" w:eastAsia="es-ES"/>
        </w:rPr>
        <w:t xml:space="preserve">sin embargo, </w:t>
      </w:r>
      <w:r w:rsidR="002E2409">
        <w:rPr>
          <w:rFonts w:ascii="Arial" w:hAnsi="Arial" w:eastAsia="Times New Roman" w:cs="Arial"/>
          <w:sz w:val="24"/>
          <w:szCs w:val="24"/>
          <w:lang w:val="es-ES" w:eastAsia="es-ES"/>
        </w:rPr>
        <w:t xml:space="preserve">a diferencia de lo que </w:t>
      </w:r>
      <w:r w:rsidR="00FD1994">
        <w:rPr>
          <w:rFonts w:ascii="Arial" w:hAnsi="Arial" w:eastAsia="Times New Roman" w:cs="Arial"/>
          <w:sz w:val="24"/>
          <w:szCs w:val="24"/>
          <w:lang w:val="es-ES" w:eastAsia="es-ES"/>
        </w:rPr>
        <w:t xml:space="preserve">sugieren las comunicaciones de la </w:t>
      </w:r>
      <w:r w:rsidR="002E2409">
        <w:rPr>
          <w:rFonts w:ascii="Arial" w:hAnsi="Arial" w:eastAsia="Times New Roman" w:cs="Arial"/>
          <w:sz w:val="24"/>
          <w:szCs w:val="24"/>
          <w:lang w:val="es-ES" w:eastAsia="es-ES"/>
        </w:rPr>
        <w:t>contratista</w:t>
      </w:r>
      <w:r w:rsidR="00FD1994">
        <w:rPr>
          <w:rFonts w:ascii="Arial" w:hAnsi="Arial" w:eastAsia="Times New Roman" w:cs="Arial"/>
          <w:sz w:val="24"/>
          <w:szCs w:val="24"/>
          <w:lang w:val="es-ES" w:eastAsia="es-ES"/>
        </w:rPr>
        <w:t xml:space="preserve"> en la etapa final del contrato</w:t>
      </w:r>
      <w:r w:rsidR="002E2409">
        <w:rPr>
          <w:rFonts w:ascii="Arial" w:hAnsi="Arial" w:eastAsia="Times New Roman" w:cs="Arial"/>
          <w:sz w:val="24"/>
          <w:szCs w:val="24"/>
          <w:lang w:val="es-ES" w:eastAsia="es-ES"/>
        </w:rPr>
        <w:t xml:space="preserve">, </w:t>
      </w:r>
      <w:r w:rsidR="00DD0966">
        <w:rPr>
          <w:rFonts w:ascii="Arial" w:hAnsi="Arial" w:eastAsia="Times New Roman" w:cs="Arial"/>
          <w:sz w:val="24"/>
          <w:szCs w:val="24"/>
          <w:lang w:val="es-ES" w:eastAsia="es-ES"/>
        </w:rPr>
        <w:t xml:space="preserve">ello </w:t>
      </w:r>
      <w:r w:rsidR="002E2409">
        <w:rPr>
          <w:rFonts w:ascii="Arial" w:hAnsi="Arial" w:eastAsia="Times New Roman" w:cs="Arial"/>
          <w:sz w:val="24"/>
          <w:szCs w:val="24"/>
          <w:lang w:val="es-ES" w:eastAsia="es-ES"/>
        </w:rPr>
        <w:t xml:space="preserve">no significaba que la contratante </w:t>
      </w:r>
      <w:r w:rsidR="007E6923">
        <w:rPr>
          <w:rFonts w:ascii="Arial" w:hAnsi="Arial" w:eastAsia="Times New Roman" w:cs="Arial"/>
          <w:sz w:val="24"/>
          <w:szCs w:val="24"/>
          <w:lang w:val="es-ES" w:eastAsia="es-ES"/>
        </w:rPr>
        <w:t xml:space="preserve">estuviera obligada a </w:t>
      </w:r>
      <w:r w:rsidR="002E2409">
        <w:rPr>
          <w:rFonts w:ascii="Arial" w:hAnsi="Arial" w:eastAsia="Times New Roman" w:cs="Arial"/>
          <w:sz w:val="24"/>
          <w:szCs w:val="24"/>
          <w:lang w:val="es-ES" w:eastAsia="es-ES"/>
        </w:rPr>
        <w:t xml:space="preserve">reembolsar los salarios y prestaciones de </w:t>
      </w:r>
      <w:r w:rsidR="007E6923">
        <w:rPr>
          <w:rFonts w:ascii="Arial" w:hAnsi="Arial" w:eastAsia="Times New Roman" w:cs="Arial"/>
          <w:sz w:val="24"/>
          <w:szCs w:val="24"/>
          <w:lang w:val="es-ES" w:eastAsia="es-ES"/>
        </w:rPr>
        <w:t xml:space="preserve">ese </w:t>
      </w:r>
      <w:r w:rsidR="002E2409">
        <w:rPr>
          <w:rFonts w:ascii="Arial" w:hAnsi="Arial" w:eastAsia="Times New Roman" w:cs="Arial"/>
          <w:sz w:val="24"/>
          <w:szCs w:val="24"/>
          <w:lang w:val="es-ES" w:eastAsia="es-ES"/>
        </w:rPr>
        <w:t>personal</w:t>
      </w:r>
      <w:r w:rsidR="005E4A71">
        <w:rPr>
          <w:rFonts w:ascii="Arial" w:hAnsi="Arial" w:eastAsia="Times New Roman" w:cs="Arial"/>
          <w:sz w:val="24"/>
          <w:szCs w:val="24"/>
          <w:lang w:val="es-ES" w:eastAsia="es-ES"/>
        </w:rPr>
        <w:t>.</w:t>
      </w:r>
    </w:p>
    <w:p xmlns:wp14="http://schemas.microsoft.com/office/word/2010/wordml" w:rsidR="005E4A71" w:rsidP="005B61FD" w:rsidRDefault="005E4A71" w14:paraId="4B4D7232" wp14:textId="77777777">
      <w:pPr>
        <w:spacing w:after="0" w:line="360" w:lineRule="auto"/>
        <w:jc w:val="both"/>
        <w:rPr>
          <w:rFonts w:ascii="Arial" w:hAnsi="Arial" w:eastAsia="Times New Roman" w:cs="Arial"/>
          <w:sz w:val="24"/>
          <w:szCs w:val="24"/>
          <w:lang w:val="es-ES" w:eastAsia="es-ES"/>
        </w:rPr>
      </w:pPr>
    </w:p>
    <w:p xmlns:wp14="http://schemas.microsoft.com/office/word/2010/wordml" w:rsidR="005E4A71" w:rsidP="005B61FD" w:rsidRDefault="00B23A60" w14:paraId="64FD1E62"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 xml:space="preserve">Se advierte que </w:t>
      </w:r>
      <w:r w:rsidR="005C5BF7">
        <w:rPr>
          <w:rFonts w:ascii="Arial" w:hAnsi="Arial" w:eastAsia="Times New Roman" w:cs="Arial"/>
          <w:sz w:val="24"/>
          <w:szCs w:val="24"/>
          <w:lang w:val="es-ES" w:eastAsia="es-ES"/>
        </w:rPr>
        <w:t xml:space="preserve">en </w:t>
      </w:r>
      <w:r w:rsidR="005F490F">
        <w:rPr>
          <w:rFonts w:ascii="Arial" w:hAnsi="Arial" w:eastAsia="Times New Roman" w:cs="Arial"/>
          <w:sz w:val="24"/>
          <w:szCs w:val="24"/>
          <w:lang w:val="es-ES" w:eastAsia="es-ES"/>
        </w:rPr>
        <w:t xml:space="preserve">el </w:t>
      </w:r>
      <w:r w:rsidR="008D23AE">
        <w:rPr>
          <w:rFonts w:ascii="Arial" w:hAnsi="Arial" w:eastAsia="Times New Roman" w:cs="Arial"/>
          <w:sz w:val="24"/>
          <w:szCs w:val="24"/>
          <w:lang w:val="es-ES" w:eastAsia="es-ES"/>
        </w:rPr>
        <w:t xml:space="preserve">documento de </w:t>
      </w:r>
      <w:r w:rsidR="005F490F">
        <w:rPr>
          <w:rFonts w:ascii="Arial" w:hAnsi="Arial" w:eastAsia="Times New Roman" w:cs="Arial"/>
          <w:sz w:val="24"/>
          <w:szCs w:val="24"/>
          <w:lang w:val="es-ES" w:eastAsia="es-ES"/>
        </w:rPr>
        <w:t xml:space="preserve">solicitud de </w:t>
      </w:r>
      <w:r w:rsidR="008D23AE">
        <w:rPr>
          <w:rFonts w:ascii="Arial" w:hAnsi="Arial" w:eastAsia="Times New Roman" w:cs="Arial"/>
          <w:sz w:val="24"/>
          <w:szCs w:val="24"/>
          <w:lang w:val="es-ES" w:eastAsia="es-ES"/>
        </w:rPr>
        <w:t xml:space="preserve">oferta </w:t>
      </w:r>
      <w:r>
        <w:rPr>
          <w:rFonts w:ascii="Arial" w:hAnsi="Arial" w:eastAsia="Times New Roman" w:cs="Arial"/>
          <w:sz w:val="24"/>
          <w:szCs w:val="24"/>
          <w:lang w:val="es-ES" w:eastAsia="es-ES"/>
        </w:rPr>
        <w:t xml:space="preserve">se </w:t>
      </w:r>
      <w:r w:rsidR="00DD0966">
        <w:rPr>
          <w:rFonts w:ascii="Arial" w:hAnsi="Arial" w:eastAsia="Times New Roman" w:cs="Arial"/>
          <w:sz w:val="24"/>
          <w:szCs w:val="24"/>
          <w:lang w:val="es-ES" w:eastAsia="es-ES"/>
        </w:rPr>
        <w:t xml:space="preserve">estableció </w:t>
      </w:r>
      <w:r w:rsidR="005C5BF7">
        <w:rPr>
          <w:rFonts w:ascii="Arial" w:hAnsi="Arial" w:eastAsia="Times New Roman" w:cs="Arial"/>
          <w:sz w:val="24"/>
          <w:szCs w:val="24"/>
          <w:lang w:val="es-ES" w:eastAsia="es-ES"/>
        </w:rPr>
        <w:t xml:space="preserve">que la labor de digitación se realizaría por un asistente administrativo </w:t>
      </w:r>
      <w:r w:rsidR="00E57183">
        <w:rPr>
          <w:rFonts w:ascii="Arial" w:hAnsi="Arial" w:eastAsia="Times New Roman" w:cs="Arial"/>
          <w:sz w:val="24"/>
          <w:szCs w:val="24"/>
          <w:lang w:val="es-ES" w:eastAsia="es-ES"/>
        </w:rPr>
        <w:t xml:space="preserve">y que dicho cargo </w:t>
      </w:r>
      <w:r w:rsidR="005C5BF7">
        <w:rPr>
          <w:rFonts w:ascii="Arial" w:hAnsi="Arial" w:eastAsia="Times New Roman" w:cs="Arial"/>
          <w:sz w:val="24"/>
          <w:szCs w:val="24"/>
          <w:lang w:val="es-ES" w:eastAsia="es-ES"/>
        </w:rPr>
        <w:t>sería pagad</w:t>
      </w:r>
      <w:r w:rsidR="00E57183">
        <w:rPr>
          <w:rFonts w:ascii="Arial" w:hAnsi="Arial" w:eastAsia="Times New Roman" w:cs="Arial"/>
          <w:sz w:val="24"/>
          <w:szCs w:val="24"/>
          <w:lang w:val="es-ES" w:eastAsia="es-ES"/>
        </w:rPr>
        <w:t>o</w:t>
      </w:r>
      <w:r w:rsidR="005C5BF7">
        <w:rPr>
          <w:rFonts w:ascii="Arial" w:hAnsi="Arial" w:eastAsia="Times New Roman" w:cs="Arial"/>
          <w:sz w:val="24"/>
          <w:szCs w:val="24"/>
          <w:lang w:val="es-ES" w:eastAsia="es-ES"/>
        </w:rPr>
        <w:t xml:space="preserve"> por UNE EPM y no </w:t>
      </w:r>
      <w:r w:rsidR="005F490F">
        <w:rPr>
          <w:rFonts w:ascii="Arial" w:hAnsi="Arial" w:eastAsia="Times New Roman" w:cs="Arial"/>
          <w:sz w:val="24"/>
          <w:szCs w:val="24"/>
          <w:lang w:val="es-ES" w:eastAsia="es-ES"/>
        </w:rPr>
        <w:t xml:space="preserve">mediante el sistema de </w:t>
      </w:r>
      <w:r w:rsidR="005C5BF7">
        <w:rPr>
          <w:rFonts w:ascii="Arial" w:hAnsi="Arial" w:eastAsia="Times New Roman" w:cs="Arial"/>
          <w:sz w:val="24"/>
          <w:szCs w:val="24"/>
          <w:lang w:val="es-ES" w:eastAsia="es-ES"/>
        </w:rPr>
        <w:t>reembolso de costos</w:t>
      </w:r>
      <w:r w:rsidR="00E57183">
        <w:rPr>
          <w:rStyle w:val="FootnoteReference"/>
          <w:rFonts w:ascii="Arial" w:hAnsi="Arial" w:eastAsia="Times New Roman" w:cs="Arial"/>
          <w:sz w:val="24"/>
          <w:szCs w:val="24"/>
          <w:lang w:val="es-ES" w:eastAsia="es-ES"/>
        </w:rPr>
        <w:footnoteReference w:id="103"/>
      </w:r>
      <w:r w:rsidR="005C5BF7">
        <w:rPr>
          <w:rFonts w:ascii="Arial" w:hAnsi="Arial" w:eastAsia="Times New Roman" w:cs="Arial"/>
          <w:sz w:val="24"/>
          <w:szCs w:val="24"/>
          <w:lang w:val="es-ES" w:eastAsia="es-ES"/>
        </w:rPr>
        <w:t xml:space="preserve">. </w:t>
      </w:r>
    </w:p>
    <w:p xmlns:wp14="http://schemas.microsoft.com/office/word/2010/wordml" w:rsidR="005E4A71" w:rsidP="005B61FD" w:rsidRDefault="005E4A71" w14:paraId="2093CA67" wp14:textId="77777777">
      <w:pPr>
        <w:spacing w:after="0" w:line="360" w:lineRule="auto"/>
        <w:jc w:val="both"/>
        <w:rPr>
          <w:rFonts w:ascii="Arial" w:hAnsi="Arial" w:eastAsia="Times New Roman" w:cs="Arial"/>
          <w:sz w:val="24"/>
          <w:szCs w:val="24"/>
          <w:lang w:val="es-ES" w:eastAsia="es-ES"/>
        </w:rPr>
      </w:pPr>
    </w:p>
    <w:p xmlns:wp14="http://schemas.microsoft.com/office/word/2010/wordml" w:rsidR="005C5BF7" w:rsidP="005B61FD" w:rsidRDefault="005C5BF7" w14:paraId="6A67C253"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De esta manera, no puede considerarse que los costos de</w:t>
      </w:r>
      <w:r w:rsidR="00EF0C8E">
        <w:rPr>
          <w:rFonts w:ascii="Arial" w:hAnsi="Arial" w:eastAsia="Times New Roman" w:cs="Arial"/>
          <w:sz w:val="24"/>
          <w:szCs w:val="24"/>
          <w:lang w:val="es-ES" w:eastAsia="es-ES"/>
        </w:rPr>
        <w:t>l</w:t>
      </w:r>
      <w:r>
        <w:rPr>
          <w:rFonts w:ascii="Arial" w:hAnsi="Arial" w:eastAsia="Times New Roman" w:cs="Arial"/>
          <w:sz w:val="24"/>
          <w:szCs w:val="24"/>
          <w:lang w:val="es-ES" w:eastAsia="es-ES"/>
        </w:rPr>
        <w:t xml:space="preserve"> personal requerido para la liquidación </w:t>
      </w:r>
      <w:r w:rsidR="00CB564A">
        <w:rPr>
          <w:rFonts w:ascii="Arial" w:hAnsi="Arial" w:eastAsia="Times New Roman" w:cs="Arial"/>
          <w:sz w:val="24"/>
          <w:szCs w:val="24"/>
          <w:lang w:val="es-ES" w:eastAsia="es-ES"/>
        </w:rPr>
        <w:t xml:space="preserve">estaban </w:t>
      </w:r>
      <w:r>
        <w:rPr>
          <w:rFonts w:ascii="Arial" w:hAnsi="Arial" w:eastAsia="Times New Roman" w:cs="Arial"/>
          <w:sz w:val="24"/>
          <w:szCs w:val="24"/>
          <w:lang w:val="es-ES" w:eastAsia="es-ES"/>
        </w:rPr>
        <w:t>por cuenta de UNE EPM</w:t>
      </w:r>
      <w:r w:rsidR="00CB564A">
        <w:rPr>
          <w:rFonts w:ascii="Arial" w:hAnsi="Arial" w:eastAsia="Times New Roman" w:cs="Arial"/>
          <w:sz w:val="24"/>
          <w:szCs w:val="24"/>
          <w:lang w:val="es-ES" w:eastAsia="es-ES"/>
        </w:rPr>
        <w:t>.</w:t>
      </w:r>
      <w:r>
        <w:rPr>
          <w:rFonts w:ascii="Arial" w:hAnsi="Arial" w:eastAsia="Times New Roman" w:cs="Arial"/>
          <w:sz w:val="24"/>
          <w:szCs w:val="24"/>
          <w:lang w:val="es-ES" w:eastAsia="es-ES"/>
        </w:rPr>
        <w:t xml:space="preserve"> </w:t>
      </w:r>
    </w:p>
    <w:p xmlns:wp14="http://schemas.microsoft.com/office/word/2010/wordml" w:rsidR="005C5BF7" w:rsidP="005B61FD" w:rsidRDefault="005C5BF7" w14:paraId="2503B197" wp14:textId="77777777">
      <w:pPr>
        <w:spacing w:after="0" w:line="360" w:lineRule="auto"/>
        <w:jc w:val="both"/>
        <w:rPr>
          <w:rFonts w:ascii="Arial" w:hAnsi="Arial" w:eastAsia="Times New Roman" w:cs="Arial"/>
          <w:sz w:val="24"/>
          <w:szCs w:val="24"/>
          <w:lang w:val="es-ES" w:eastAsia="es-ES"/>
        </w:rPr>
      </w:pPr>
    </w:p>
    <w:p xmlns:wp14="http://schemas.microsoft.com/office/word/2010/wordml" w:rsidR="005E4A71" w:rsidP="005B61FD" w:rsidRDefault="00DD0966" w14:paraId="227AEDC5"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Por otra parte, e</w:t>
      </w:r>
      <w:r w:rsidR="00235717">
        <w:rPr>
          <w:rFonts w:ascii="Arial" w:hAnsi="Arial" w:eastAsia="Times New Roman" w:cs="Arial"/>
          <w:sz w:val="24"/>
          <w:szCs w:val="24"/>
          <w:lang w:val="es-ES" w:eastAsia="es-ES"/>
        </w:rPr>
        <w:t xml:space="preserve">n criterio de la Sala, no existe prueba suficiente para concluir que la </w:t>
      </w:r>
      <w:r w:rsidR="005E4A71">
        <w:rPr>
          <w:rFonts w:ascii="Arial" w:hAnsi="Arial" w:eastAsia="Times New Roman" w:cs="Arial"/>
          <w:sz w:val="24"/>
          <w:szCs w:val="24"/>
          <w:lang w:val="es-ES" w:eastAsia="es-ES"/>
        </w:rPr>
        <w:t xml:space="preserve">falta </w:t>
      </w:r>
      <w:r w:rsidR="008D23AE">
        <w:rPr>
          <w:rFonts w:ascii="Arial" w:hAnsi="Arial" w:eastAsia="Times New Roman" w:cs="Arial"/>
          <w:sz w:val="24"/>
          <w:szCs w:val="24"/>
          <w:lang w:val="es-ES" w:eastAsia="es-ES"/>
        </w:rPr>
        <w:t xml:space="preserve">oportuna </w:t>
      </w:r>
      <w:r w:rsidR="005E4A71">
        <w:rPr>
          <w:rFonts w:ascii="Arial" w:hAnsi="Arial" w:eastAsia="Times New Roman" w:cs="Arial"/>
          <w:sz w:val="24"/>
          <w:szCs w:val="24"/>
          <w:lang w:val="es-ES" w:eastAsia="es-ES"/>
        </w:rPr>
        <w:t xml:space="preserve">de digitadores obedeció a un incumplimiento de UNE EPM, ni que la </w:t>
      </w:r>
      <w:r w:rsidR="00235717">
        <w:rPr>
          <w:rFonts w:ascii="Arial" w:hAnsi="Arial" w:eastAsia="Times New Roman" w:cs="Arial"/>
          <w:sz w:val="24"/>
          <w:szCs w:val="24"/>
          <w:lang w:val="es-ES" w:eastAsia="es-ES"/>
        </w:rPr>
        <w:t xml:space="preserve">extensión del plazo de liquidación más allá de lo previsto </w:t>
      </w:r>
      <w:r w:rsidR="00FD1994">
        <w:rPr>
          <w:rFonts w:ascii="Arial" w:hAnsi="Arial" w:eastAsia="Times New Roman" w:cs="Arial"/>
          <w:sz w:val="24"/>
          <w:szCs w:val="24"/>
          <w:lang w:val="es-ES" w:eastAsia="es-ES"/>
        </w:rPr>
        <w:t xml:space="preserve">en el contrato </w:t>
      </w:r>
      <w:r w:rsidR="00235717">
        <w:rPr>
          <w:rFonts w:ascii="Arial" w:hAnsi="Arial" w:eastAsia="Times New Roman" w:cs="Arial"/>
          <w:sz w:val="24"/>
          <w:szCs w:val="24"/>
          <w:lang w:val="es-ES" w:eastAsia="es-ES"/>
        </w:rPr>
        <w:t xml:space="preserve">se </w:t>
      </w:r>
      <w:r w:rsidR="005E4A71">
        <w:rPr>
          <w:rFonts w:ascii="Arial" w:hAnsi="Arial" w:eastAsia="Times New Roman" w:cs="Arial"/>
          <w:sz w:val="24"/>
          <w:szCs w:val="24"/>
          <w:lang w:val="es-ES" w:eastAsia="es-ES"/>
        </w:rPr>
        <w:t xml:space="preserve">hubiera generado </w:t>
      </w:r>
      <w:r w:rsidR="00235717">
        <w:rPr>
          <w:rFonts w:ascii="Arial" w:hAnsi="Arial" w:eastAsia="Times New Roman" w:cs="Arial"/>
          <w:sz w:val="24"/>
          <w:szCs w:val="24"/>
          <w:lang w:val="es-ES" w:eastAsia="es-ES"/>
        </w:rPr>
        <w:t>por causas imputables a UNE EPM</w:t>
      </w:r>
      <w:r w:rsidR="005E4A71">
        <w:rPr>
          <w:rFonts w:ascii="Arial" w:hAnsi="Arial" w:eastAsia="Times New Roman" w:cs="Arial"/>
          <w:sz w:val="24"/>
          <w:szCs w:val="24"/>
          <w:lang w:val="es-ES" w:eastAsia="es-ES"/>
        </w:rPr>
        <w:t>.</w:t>
      </w:r>
    </w:p>
    <w:p xmlns:wp14="http://schemas.microsoft.com/office/word/2010/wordml" w:rsidR="005E4A71" w:rsidP="005B61FD" w:rsidRDefault="005E4A71" w14:paraId="38288749" wp14:textId="77777777">
      <w:pPr>
        <w:spacing w:after="0" w:line="360" w:lineRule="auto"/>
        <w:jc w:val="both"/>
        <w:rPr>
          <w:rFonts w:ascii="Arial" w:hAnsi="Arial" w:eastAsia="Times New Roman" w:cs="Arial"/>
          <w:sz w:val="24"/>
          <w:szCs w:val="24"/>
          <w:lang w:val="es-ES" w:eastAsia="es-ES"/>
        </w:rPr>
      </w:pPr>
    </w:p>
    <w:p xmlns:wp14="http://schemas.microsoft.com/office/word/2010/wordml" w:rsidR="004A7D8D" w:rsidP="005B61FD" w:rsidRDefault="0072761A" w14:paraId="74A07351" wp14:textId="77777777">
      <w:pPr>
        <w:spacing w:after="0" w:line="360" w:lineRule="auto"/>
        <w:jc w:val="both"/>
        <w:rPr>
          <w:rFonts w:ascii="Arial" w:hAnsi="Arial" w:eastAsia="Times New Roman" w:cs="Arial"/>
          <w:sz w:val="24"/>
          <w:szCs w:val="24"/>
          <w:lang w:val="es-ES" w:eastAsia="es-ES"/>
        </w:rPr>
      </w:pPr>
      <w:r w:rsidRPr="00F102FB">
        <w:rPr>
          <w:rFonts w:ascii="Arial" w:hAnsi="Arial" w:eastAsia="Times New Roman" w:cs="Arial"/>
          <w:sz w:val="24"/>
          <w:szCs w:val="24"/>
          <w:lang w:val="es-ES" w:eastAsia="es-ES"/>
        </w:rPr>
        <w:t>Así las cosas</w:t>
      </w:r>
      <w:r w:rsidR="00CB564A">
        <w:rPr>
          <w:rFonts w:ascii="Arial" w:hAnsi="Arial" w:eastAsia="Times New Roman" w:cs="Arial"/>
          <w:sz w:val="24"/>
          <w:szCs w:val="24"/>
          <w:lang w:val="es-ES" w:eastAsia="es-ES"/>
        </w:rPr>
        <w:t>,</w:t>
      </w:r>
      <w:r w:rsidRPr="00F102FB">
        <w:rPr>
          <w:rFonts w:ascii="Arial" w:hAnsi="Arial" w:eastAsia="Times New Roman" w:cs="Arial"/>
          <w:sz w:val="24"/>
          <w:szCs w:val="24"/>
          <w:lang w:val="es-ES" w:eastAsia="es-ES"/>
        </w:rPr>
        <w:t xml:space="preserve"> aunque el dictamen comprueba que la actividad </w:t>
      </w:r>
      <w:r w:rsidR="00AC09D7">
        <w:rPr>
          <w:rFonts w:ascii="Arial" w:hAnsi="Arial" w:eastAsia="Times New Roman" w:cs="Arial"/>
          <w:sz w:val="24"/>
          <w:szCs w:val="24"/>
          <w:lang w:val="es-ES" w:eastAsia="es-ES"/>
        </w:rPr>
        <w:t xml:space="preserve">conexa al contrato </w:t>
      </w:r>
      <w:r w:rsidRPr="00F102FB">
        <w:rPr>
          <w:rFonts w:ascii="Arial" w:hAnsi="Arial" w:eastAsia="Times New Roman" w:cs="Arial"/>
          <w:sz w:val="24"/>
          <w:szCs w:val="24"/>
          <w:lang w:val="es-ES" w:eastAsia="es-ES"/>
        </w:rPr>
        <w:t xml:space="preserve">se adelantó y que Consultel pagó los salarios y prestaciones al personal que prestó servicios </w:t>
      </w:r>
      <w:r w:rsidR="00857130">
        <w:rPr>
          <w:rFonts w:ascii="Arial" w:hAnsi="Arial" w:eastAsia="Times New Roman" w:cs="Arial"/>
          <w:sz w:val="24"/>
          <w:szCs w:val="24"/>
          <w:lang w:val="es-ES" w:eastAsia="es-ES"/>
        </w:rPr>
        <w:t xml:space="preserve">relacionados con el </w:t>
      </w:r>
      <w:r w:rsidR="00AC09D7">
        <w:rPr>
          <w:rFonts w:ascii="Arial" w:hAnsi="Arial" w:eastAsia="Times New Roman" w:cs="Arial"/>
          <w:sz w:val="24"/>
          <w:szCs w:val="24"/>
          <w:lang w:val="es-ES" w:eastAsia="es-ES"/>
        </w:rPr>
        <w:t xml:space="preserve">cierre </w:t>
      </w:r>
      <w:r w:rsidR="00857130">
        <w:rPr>
          <w:rFonts w:ascii="Arial" w:hAnsi="Arial" w:eastAsia="Times New Roman" w:cs="Arial"/>
          <w:sz w:val="24"/>
          <w:szCs w:val="24"/>
          <w:lang w:val="es-ES" w:eastAsia="es-ES"/>
        </w:rPr>
        <w:t>del contrato</w:t>
      </w:r>
      <w:r w:rsidRPr="00F102FB">
        <w:rPr>
          <w:rFonts w:ascii="Arial" w:hAnsi="Arial" w:eastAsia="Times New Roman" w:cs="Arial"/>
          <w:sz w:val="24"/>
          <w:szCs w:val="24"/>
          <w:lang w:val="es-ES" w:eastAsia="es-ES"/>
        </w:rPr>
        <w:t xml:space="preserve">, </w:t>
      </w:r>
      <w:r w:rsidRPr="00F102FB" w:rsidR="006B51EF">
        <w:rPr>
          <w:rFonts w:ascii="Arial" w:hAnsi="Arial" w:eastAsia="Times New Roman" w:cs="Arial"/>
          <w:sz w:val="24"/>
          <w:szCs w:val="24"/>
          <w:lang w:val="es-ES" w:eastAsia="es-ES"/>
        </w:rPr>
        <w:t>es</w:t>
      </w:r>
      <w:r w:rsidR="004A7D8D">
        <w:rPr>
          <w:rFonts w:ascii="Arial" w:hAnsi="Arial" w:eastAsia="Times New Roman" w:cs="Arial"/>
          <w:sz w:val="24"/>
          <w:szCs w:val="24"/>
          <w:lang w:val="es-ES" w:eastAsia="es-ES"/>
        </w:rPr>
        <w:t xml:space="preserve">e </w:t>
      </w:r>
      <w:r w:rsidR="00EF0C8E">
        <w:rPr>
          <w:rFonts w:ascii="Arial" w:hAnsi="Arial" w:eastAsia="Times New Roman" w:cs="Arial"/>
          <w:sz w:val="24"/>
          <w:szCs w:val="24"/>
          <w:lang w:val="es-ES" w:eastAsia="es-ES"/>
        </w:rPr>
        <w:t xml:space="preserve">costo </w:t>
      </w:r>
      <w:r w:rsidR="004A7D8D">
        <w:rPr>
          <w:rFonts w:ascii="Arial" w:hAnsi="Arial" w:eastAsia="Times New Roman" w:cs="Arial"/>
          <w:sz w:val="24"/>
          <w:szCs w:val="24"/>
          <w:lang w:val="es-ES" w:eastAsia="es-ES"/>
        </w:rPr>
        <w:t xml:space="preserve">no estaba a cargo de UNE EPM, de acuerdo </w:t>
      </w:r>
      <w:r w:rsidR="00E65F88">
        <w:rPr>
          <w:rFonts w:ascii="Arial" w:hAnsi="Arial" w:eastAsia="Times New Roman" w:cs="Arial"/>
          <w:sz w:val="24"/>
          <w:szCs w:val="24"/>
          <w:lang w:val="es-ES" w:eastAsia="es-ES"/>
        </w:rPr>
        <w:t xml:space="preserve">las reglas generales del </w:t>
      </w:r>
      <w:r w:rsidR="004A7D8D">
        <w:rPr>
          <w:rFonts w:ascii="Arial" w:hAnsi="Arial" w:eastAsia="Times New Roman" w:cs="Arial"/>
          <w:sz w:val="24"/>
          <w:szCs w:val="24"/>
          <w:lang w:val="es-ES" w:eastAsia="es-ES"/>
        </w:rPr>
        <w:t>contrato.</w:t>
      </w:r>
    </w:p>
    <w:p xmlns:wp14="http://schemas.microsoft.com/office/word/2010/wordml" w:rsidR="009C31FA" w:rsidP="005B61FD" w:rsidRDefault="009C31FA" w14:paraId="20BD9A1A" wp14:textId="77777777">
      <w:pPr>
        <w:spacing w:after="0" w:line="360" w:lineRule="auto"/>
        <w:jc w:val="both"/>
        <w:rPr>
          <w:rFonts w:ascii="Arial" w:hAnsi="Arial" w:eastAsia="Times New Roman" w:cs="Arial"/>
          <w:b/>
          <w:sz w:val="24"/>
          <w:szCs w:val="24"/>
          <w:lang w:val="es-ES" w:eastAsia="es-ES"/>
        </w:rPr>
      </w:pPr>
    </w:p>
    <w:p xmlns:wp14="http://schemas.microsoft.com/office/word/2010/wordml" w:rsidR="00771788" w:rsidP="005B61FD" w:rsidRDefault="00E57183" w14:paraId="4612FC4B" wp14:textId="77777777">
      <w:pPr>
        <w:spacing w:after="0" w:line="360" w:lineRule="auto"/>
        <w:jc w:val="both"/>
        <w:rPr>
          <w:rFonts w:ascii="Arial" w:hAnsi="Arial" w:eastAsia="Times New Roman" w:cs="Arial"/>
          <w:b/>
          <w:sz w:val="24"/>
          <w:szCs w:val="24"/>
          <w:lang w:val="es-ES" w:eastAsia="es-ES"/>
        </w:rPr>
      </w:pPr>
      <w:r>
        <w:rPr>
          <w:rFonts w:ascii="Arial" w:hAnsi="Arial" w:eastAsia="Times New Roman" w:cs="Arial"/>
          <w:b/>
          <w:sz w:val="24"/>
          <w:szCs w:val="24"/>
          <w:lang w:val="es-ES" w:eastAsia="es-ES"/>
        </w:rPr>
        <w:t>5.</w:t>
      </w:r>
      <w:r w:rsidR="003B446A">
        <w:rPr>
          <w:rFonts w:ascii="Arial" w:hAnsi="Arial" w:eastAsia="Times New Roman" w:cs="Arial"/>
          <w:b/>
          <w:sz w:val="24"/>
          <w:szCs w:val="24"/>
          <w:lang w:val="es-ES" w:eastAsia="es-ES"/>
        </w:rPr>
        <w:t>6</w:t>
      </w:r>
      <w:r w:rsidR="00857986">
        <w:rPr>
          <w:rFonts w:ascii="Arial" w:hAnsi="Arial" w:eastAsia="Times New Roman" w:cs="Arial"/>
          <w:b/>
          <w:sz w:val="24"/>
          <w:szCs w:val="24"/>
          <w:lang w:val="es-ES" w:eastAsia="es-ES"/>
        </w:rPr>
        <w:t xml:space="preserve">. </w:t>
      </w:r>
      <w:r w:rsidR="00DD0966">
        <w:rPr>
          <w:rFonts w:ascii="Arial" w:hAnsi="Arial" w:eastAsia="Times New Roman" w:cs="Arial"/>
          <w:b/>
          <w:sz w:val="24"/>
          <w:szCs w:val="24"/>
          <w:lang w:val="es-ES" w:eastAsia="es-ES"/>
        </w:rPr>
        <w:t xml:space="preserve">Descuento por el valor de las </w:t>
      </w:r>
      <w:r w:rsidR="00FF2ABC">
        <w:rPr>
          <w:rFonts w:ascii="Arial" w:hAnsi="Arial" w:eastAsia="Times New Roman" w:cs="Arial"/>
          <w:b/>
          <w:sz w:val="24"/>
          <w:szCs w:val="24"/>
          <w:lang w:val="es-ES" w:eastAsia="es-ES"/>
        </w:rPr>
        <w:t>f</w:t>
      </w:r>
      <w:r w:rsidR="00771788">
        <w:rPr>
          <w:rFonts w:ascii="Arial" w:hAnsi="Arial" w:eastAsia="Times New Roman" w:cs="Arial"/>
          <w:b/>
          <w:sz w:val="24"/>
          <w:szCs w:val="24"/>
          <w:lang w:val="es-ES" w:eastAsia="es-ES"/>
        </w:rPr>
        <w:t>uentes</w:t>
      </w:r>
      <w:r w:rsidR="007B35A3">
        <w:rPr>
          <w:rFonts w:ascii="Arial" w:hAnsi="Arial" w:eastAsia="Times New Roman" w:cs="Arial"/>
          <w:b/>
          <w:sz w:val="24"/>
          <w:szCs w:val="24"/>
          <w:lang w:val="es-ES" w:eastAsia="es-ES"/>
        </w:rPr>
        <w:t xml:space="preserve"> </w:t>
      </w:r>
    </w:p>
    <w:p xmlns:wp14="http://schemas.microsoft.com/office/word/2010/wordml" w:rsidRPr="00DE6EEC" w:rsidR="001732D1" w:rsidP="005B61FD" w:rsidRDefault="001732D1" w14:paraId="0C136CF1" wp14:textId="77777777">
      <w:pPr>
        <w:spacing w:after="0" w:line="360" w:lineRule="auto"/>
        <w:jc w:val="both"/>
        <w:rPr>
          <w:rFonts w:ascii="Arial" w:hAnsi="Arial" w:eastAsia="Times New Roman" w:cs="Arial"/>
          <w:sz w:val="24"/>
          <w:szCs w:val="24"/>
          <w:lang w:val="es-ES" w:eastAsia="es-ES"/>
        </w:rPr>
      </w:pPr>
    </w:p>
    <w:p xmlns:wp14="http://schemas.microsoft.com/office/word/2010/wordml" w:rsidRPr="00DE6EEC" w:rsidR="00461E7A" w:rsidP="005B61FD" w:rsidRDefault="001732D1" w14:paraId="6FAEF186" wp14:textId="77777777">
      <w:pPr>
        <w:spacing w:after="0" w:line="360" w:lineRule="auto"/>
        <w:jc w:val="both"/>
        <w:rPr>
          <w:rFonts w:ascii="Arial" w:hAnsi="Arial" w:eastAsia="Times New Roman" w:cs="Arial"/>
          <w:sz w:val="24"/>
          <w:szCs w:val="24"/>
          <w:lang w:val="es-ES" w:eastAsia="es-ES"/>
        </w:rPr>
      </w:pPr>
      <w:r w:rsidRPr="00DE6EEC">
        <w:rPr>
          <w:rFonts w:ascii="Arial" w:hAnsi="Arial" w:eastAsia="Times New Roman" w:cs="Arial"/>
          <w:sz w:val="24"/>
          <w:szCs w:val="24"/>
          <w:lang w:val="es-ES" w:eastAsia="es-ES"/>
        </w:rPr>
        <w:t>Con comunicación de octubre 15 de 2010, Co</w:t>
      </w:r>
      <w:r w:rsidRPr="00DE6EEC" w:rsidR="004D3C56">
        <w:rPr>
          <w:rFonts w:ascii="Arial" w:hAnsi="Arial" w:eastAsia="Times New Roman" w:cs="Arial"/>
          <w:sz w:val="24"/>
          <w:szCs w:val="24"/>
          <w:lang w:val="es-ES" w:eastAsia="es-ES"/>
        </w:rPr>
        <w:t>n</w:t>
      </w:r>
      <w:r w:rsidRPr="00DE6EEC">
        <w:rPr>
          <w:rFonts w:ascii="Arial" w:hAnsi="Arial" w:eastAsia="Times New Roman" w:cs="Arial"/>
          <w:sz w:val="24"/>
          <w:szCs w:val="24"/>
          <w:lang w:val="es-ES" w:eastAsia="es-ES"/>
        </w:rPr>
        <w:t xml:space="preserve">sultel entregó a UNE EPM una relación de los equipos que afirmó no haber recibido. Explicó que se trataba de </w:t>
      </w:r>
      <w:r w:rsidRPr="00DE6EEC" w:rsidR="004D3C56">
        <w:rPr>
          <w:rFonts w:ascii="Arial" w:hAnsi="Arial" w:eastAsia="Times New Roman" w:cs="Arial"/>
          <w:sz w:val="24"/>
          <w:szCs w:val="24"/>
          <w:lang w:val="es-ES" w:eastAsia="es-ES"/>
        </w:rPr>
        <w:t>e</w:t>
      </w:r>
      <w:r w:rsidRPr="00DE6EEC">
        <w:rPr>
          <w:rFonts w:ascii="Arial" w:hAnsi="Arial" w:eastAsia="Times New Roman" w:cs="Arial"/>
          <w:sz w:val="24"/>
          <w:szCs w:val="24"/>
          <w:lang w:val="es-ES" w:eastAsia="es-ES"/>
        </w:rPr>
        <w:t>quipos que</w:t>
      </w:r>
      <w:r w:rsidRPr="00DE6EEC" w:rsidR="004D3C56">
        <w:rPr>
          <w:rFonts w:ascii="Arial" w:hAnsi="Arial" w:eastAsia="Times New Roman" w:cs="Arial"/>
          <w:sz w:val="24"/>
          <w:szCs w:val="24"/>
          <w:lang w:val="es-ES" w:eastAsia="es-ES"/>
        </w:rPr>
        <w:t xml:space="preserve"> </w:t>
      </w:r>
      <w:r w:rsidRPr="00DE6EEC">
        <w:rPr>
          <w:rFonts w:ascii="Arial" w:hAnsi="Arial" w:eastAsia="Times New Roman" w:cs="Arial"/>
          <w:sz w:val="24"/>
          <w:szCs w:val="24"/>
          <w:lang w:val="es-ES" w:eastAsia="es-ES"/>
        </w:rPr>
        <w:t xml:space="preserve">le fueron cargados </w:t>
      </w:r>
      <w:r w:rsidRPr="00DE6EEC" w:rsidR="004D3C56">
        <w:rPr>
          <w:rFonts w:ascii="Arial" w:hAnsi="Arial" w:eastAsia="Times New Roman" w:cs="Arial"/>
          <w:sz w:val="24"/>
          <w:szCs w:val="24"/>
          <w:lang w:val="es-ES" w:eastAsia="es-ES"/>
        </w:rPr>
        <w:t>al inicio del contrato, de l</w:t>
      </w:r>
      <w:r w:rsidR="00FF2ABC">
        <w:rPr>
          <w:rFonts w:ascii="Arial" w:hAnsi="Arial" w:eastAsia="Times New Roman" w:cs="Arial"/>
          <w:sz w:val="24"/>
          <w:szCs w:val="24"/>
          <w:lang w:val="es-ES" w:eastAsia="es-ES"/>
        </w:rPr>
        <w:t>os</w:t>
      </w:r>
      <w:r w:rsidRPr="00DE6EEC" w:rsidR="004D3C56">
        <w:rPr>
          <w:rFonts w:ascii="Arial" w:hAnsi="Arial" w:eastAsia="Times New Roman" w:cs="Arial"/>
          <w:sz w:val="24"/>
          <w:szCs w:val="24"/>
          <w:lang w:val="es-ES" w:eastAsia="es-ES"/>
        </w:rPr>
        <w:t xml:space="preserve"> cual</w:t>
      </w:r>
      <w:r w:rsidR="00FF2ABC">
        <w:rPr>
          <w:rFonts w:ascii="Arial" w:hAnsi="Arial" w:eastAsia="Times New Roman" w:cs="Arial"/>
          <w:sz w:val="24"/>
          <w:szCs w:val="24"/>
          <w:lang w:val="es-ES" w:eastAsia="es-ES"/>
        </w:rPr>
        <w:t>es</w:t>
      </w:r>
      <w:r w:rsidRPr="00DE6EEC" w:rsidR="004D3C56">
        <w:rPr>
          <w:rFonts w:ascii="Arial" w:hAnsi="Arial" w:eastAsia="Times New Roman" w:cs="Arial"/>
          <w:sz w:val="24"/>
          <w:szCs w:val="24"/>
          <w:lang w:val="es-ES" w:eastAsia="es-ES"/>
        </w:rPr>
        <w:t xml:space="preserve"> no exist</w:t>
      </w:r>
      <w:r w:rsidRPr="00DE6EEC" w:rsidR="00A41210">
        <w:rPr>
          <w:rFonts w:ascii="Arial" w:hAnsi="Arial" w:eastAsia="Times New Roman" w:cs="Arial"/>
          <w:sz w:val="24"/>
          <w:szCs w:val="24"/>
          <w:lang w:val="es-ES" w:eastAsia="es-ES"/>
        </w:rPr>
        <w:t>ió</w:t>
      </w:r>
      <w:r w:rsidRPr="00DE6EEC" w:rsidR="004D3C56">
        <w:rPr>
          <w:rFonts w:ascii="Arial" w:hAnsi="Arial" w:eastAsia="Times New Roman" w:cs="Arial"/>
          <w:sz w:val="24"/>
          <w:szCs w:val="24"/>
          <w:lang w:val="es-ES" w:eastAsia="es-ES"/>
        </w:rPr>
        <w:t xml:space="preserve"> con</w:t>
      </w:r>
      <w:r w:rsidRPr="00DE6EEC" w:rsidR="00A41210">
        <w:rPr>
          <w:rFonts w:ascii="Arial" w:hAnsi="Arial" w:eastAsia="Times New Roman" w:cs="Arial"/>
          <w:sz w:val="24"/>
          <w:szCs w:val="24"/>
          <w:lang w:val="es-ES" w:eastAsia="es-ES"/>
        </w:rPr>
        <w:t>s</w:t>
      </w:r>
      <w:r w:rsidRPr="00DE6EEC" w:rsidR="004D3C56">
        <w:rPr>
          <w:rFonts w:ascii="Arial" w:hAnsi="Arial" w:eastAsia="Times New Roman" w:cs="Arial"/>
          <w:sz w:val="24"/>
          <w:szCs w:val="24"/>
          <w:lang w:val="es-ES" w:eastAsia="es-ES"/>
        </w:rPr>
        <w:t>tancia alguna de entrega</w:t>
      </w:r>
      <w:r w:rsidRPr="00DE6EEC" w:rsidR="004D3C56">
        <w:rPr>
          <w:rStyle w:val="FootnoteReference"/>
          <w:rFonts w:ascii="Arial" w:hAnsi="Arial" w:eastAsia="Times New Roman" w:cs="Arial"/>
          <w:sz w:val="24"/>
          <w:szCs w:val="24"/>
          <w:lang w:val="es-ES" w:eastAsia="es-ES"/>
        </w:rPr>
        <w:footnoteReference w:id="104"/>
      </w:r>
      <w:r w:rsidRPr="00DE6EEC" w:rsidR="004D3C56">
        <w:rPr>
          <w:rFonts w:ascii="Arial" w:hAnsi="Arial" w:eastAsia="Times New Roman" w:cs="Arial"/>
          <w:sz w:val="24"/>
          <w:szCs w:val="24"/>
          <w:lang w:val="es-ES" w:eastAsia="es-ES"/>
        </w:rPr>
        <w:t>.</w:t>
      </w:r>
      <w:r w:rsidRPr="00DE6EEC" w:rsidR="00A41210">
        <w:rPr>
          <w:rFonts w:ascii="Arial" w:hAnsi="Arial" w:eastAsia="Times New Roman" w:cs="Arial"/>
          <w:sz w:val="24"/>
          <w:szCs w:val="24"/>
          <w:lang w:val="es-ES" w:eastAsia="es-ES"/>
        </w:rPr>
        <w:t xml:space="preserve"> </w:t>
      </w:r>
    </w:p>
    <w:p xmlns:wp14="http://schemas.microsoft.com/office/word/2010/wordml" w:rsidRPr="00DE6EEC" w:rsidR="00461E7A" w:rsidP="005B61FD" w:rsidRDefault="00461E7A" w14:paraId="0A392C6A" wp14:textId="77777777">
      <w:pPr>
        <w:spacing w:after="0" w:line="360" w:lineRule="auto"/>
        <w:jc w:val="both"/>
        <w:rPr>
          <w:rFonts w:ascii="Arial" w:hAnsi="Arial" w:eastAsia="Times New Roman" w:cs="Arial"/>
          <w:sz w:val="24"/>
          <w:szCs w:val="24"/>
          <w:lang w:val="es-ES" w:eastAsia="es-ES"/>
        </w:rPr>
      </w:pPr>
    </w:p>
    <w:p xmlns:wp14="http://schemas.microsoft.com/office/word/2010/wordml" w:rsidR="00286D3B" w:rsidP="005B61FD" w:rsidRDefault="00A41210" w14:paraId="1D2A6892" wp14:textId="77777777">
      <w:pPr>
        <w:spacing w:after="0" w:line="360" w:lineRule="auto"/>
        <w:jc w:val="both"/>
        <w:rPr>
          <w:rFonts w:ascii="Arial" w:hAnsi="Arial" w:eastAsia="Times New Roman" w:cs="Arial"/>
          <w:sz w:val="24"/>
          <w:szCs w:val="24"/>
          <w:lang w:val="es-ES" w:eastAsia="es-ES"/>
        </w:rPr>
      </w:pPr>
      <w:r w:rsidRPr="00DE6EEC">
        <w:rPr>
          <w:rFonts w:ascii="Arial" w:hAnsi="Arial" w:eastAsia="Times New Roman" w:cs="Arial"/>
          <w:sz w:val="24"/>
          <w:szCs w:val="24"/>
          <w:lang w:val="es-ES" w:eastAsia="es-ES"/>
        </w:rPr>
        <w:t>En la misma comunicación</w:t>
      </w:r>
      <w:r w:rsidR="00BF4E27">
        <w:rPr>
          <w:rFonts w:ascii="Arial" w:hAnsi="Arial" w:eastAsia="Times New Roman" w:cs="Arial"/>
          <w:sz w:val="24"/>
          <w:szCs w:val="24"/>
          <w:lang w:val="es-ES" w:eastAsia="es-ES"/>
        </w:rPr>
        <w:t xml:space="preserve">, Consultel </w:t>
      </w:r>
      <w:r w:rsidRPr="00DE6EEC">
        <w:rPr>
          <w:rFonts w:ascii="Arial" w:hAnsi="Arial" w:eastAsia="Times New Roman" w:cs="Arial"/>
          <w:sz w:val="24"/>
          <w:szCs w:val="24"/>
          <w:lang w:val="es-ES" w:eastAsia="es-ES"/>
        </w:rPr>
        <w:t>hizo constar que en reuni</w:t>
      </w:r>
      <w:r w:rsidRPr="00DE6EEC" w:rsidR="00975B2A">
        <w:rPr>
          <w:rFonts w:ascii="Arial" w:hAnsi="Arial" w:eastAsia="Times New Roman" w:cs="Arial"/>
          <w:sz w:val="24"/>
          <w:szCs w:val="24"/>
          <w:lang w:val="es-ES" w:eastAsia="es-ES"/>
        </w:rPr>
        <w:t>ón</w:t>
      </w:r>
      <w:r w:rsidRPr="00DE6EEC">
        <w:rPr>
          <w:rFonts w:ascii="Arial" w:hAnsi="Arial" w:eastAsia="Times New Roman" w:cs="Arial"/>
          <w:sz w:val="24"/>
          <w:szCs w:val="24"/>
          <w:lang w:val="es-ES" w:eastAsia="es-ES"/>
        </w:rPr>
        <w:t xml:space="preserve"> del mes de septiembre </w:t>
      </w:r>
      <w:r w:rsidRPr="00DE6EEC" w:rsidR="00975B2A">
        <w:rPr>
          <w:rFonts w:ascii="Arial" w:hAnsi="Arial" w:eastAsia="Times New Roman" w:cs="Arial"/>
          <w:sz w:val="24"/>
          <w:szCs w:val="24"/>
          <w:lang w:val="es-ES" w:eastAsia="es-ES"/>
        </w:rPr>
        <w:t xml:space="preserve">de 2010 </w:t>
      </w:r>
      <w:r w:rsidRPr="00DE6EEC">
        <w:rPr>
          <w:rFonts w:ascii="Arial" w:hAnsi="Arial" w:eastAsia="Times New Roman" w:cs="Arial"/>
          <w:sz w:val="24"/>
          <w:szCs w:val="24"/>
          <w:lang w:val="es-ES" w:eastAsia="es-ES"/>
        </w:rPr>
        <w:t xml:space="preserve">había entregado </w:t>
      </w:r>
      <w:r w:rsidRPr="00DE6EEC" w:rsidR="00461E7A">
        <w:rPr>
          <w:rFonts w:ascii="Arial" w:hAnsi="Arial" w:eastAsia="Times New Roman" w:cs="Arial"/>
          <w:sz w:val="24"/>
          <w:szCs w:val="24"/>
          <w:lang w:val="es-ES" w:eastAsia="es-ES"/>
        </w:rPr>
        <w:t xml:space="preserve">a UNE EPM </w:t>
      </w:r>
      <w:r w:rsidRPr="00DE6EEC">
        <w:rPr>
          <w:rFonts w:ascii="Arial" w:hAnsi="Arial" w:eastAsia="Times New Roman" w:cs="Arial"/>
          <w:sz w:val="24"/>
          <w:szCs w:val="24"/>
          <w:lang w:val="es-ES" w:eastAsia="es-ES"/>
        </w:rPr>
        <w:t xml:space="preserve">los equipos de laboratorio y </w:t>
      </w:r>
      <w:r w:rsidR="00BF4E27">
        <w:rPr>
          <w:rFonts w:ascii="Arial" w:hAnsi="Arial" w:eastAsia="Times New Roman" w:cs="Arial"/>
          <w:sz w:val="24"/>
          <w:szCs w:val="24"/>
          <w:lang w:val="es-ES" w:eastAsia="es-ES"/>
        </w:rPr>
        <w:t xml:space="preserve">que </w:t>
      </w:r>
      <w:r w:rsidRPr="00DE6EEC">
        <w:rPr>
          <w:rFonts w:ascii="Arial" w:hAnsi="Arial" w:eastAsia="Times New Roman" w:cs="Arial"/>
          <w:sz w:val="24"/>
          <w:szCs w:val="24"/>
          <w:lang w:val="es-ES" w:eastAsia="es-ES"/>
        </w:rPr>
        <w:t>solo posterio</w:t>
      </w:r>
      <w:r w:rsidRPr="00DE6EEC" w:rsidR="00975B2A">
        <w:rPr>
          <w:rFonts w:ascii="Arial" w:hAnsi="Arial" w:eastAsia="Times New Roman" w:cs="Arial"/>
          <w:sz w:val="24"/>
          <w:szCs w:val="24"/>
          <w:lang w:val="es-ES" w:eastAsia="es-ES"/>
        </w:rPr>
        <w:t>r</w:t>
      </w:r>
      <w:r w:rsidRPr="00DE6EEC">
        <w:rPr>
          <w:rFonts w:ascii="Arial" w:hAnsi="Arial" w:eastAsia="Times New Roman" w:cs="Arial"/>
          <w:sz w:val="24"/>
          <w:szCs w:val="24"/>
          <w:lang w:val="es-ES" w:eastAsia="es-ES"/>
        </w:rPr>
        <w:t xml:space="preserve">mente le advirtieron la falta de fuentes </w:t>
      </w:r>
      <w:r w:rsidR="00286D3B">
        <w:rPr>
          <w:rFonts w:ascii="Arial" w:hAnsi="Arial" w:eastAsia="Times New Roman" w:cs="Arial"/>
          <w:sz w:val="24"/>
          <w:szCs w:val="24"/>
          <w:lang w:val="es-ES" w:eastAsia="es-ES"/>
        </w:rPr>
        <w:t xml:space="preserve">en </w:t>
      </w:r>
      <w:r w:rsidRPr="00DE6EEC" w:rsidR="00461E7A">
        <w:rPr>
          <w:rFonts w:ascii="Arial" w:hAnsi="Arial" w:eastAsia="Times New Roman" w:cs="Arial"/>
          <w:sz w:val="24"/>
          <w:szCs w:val="24"/>
          <w:lang w:val="es-ES" w:eastAsia="es-ES"/>
        </w:rPr>
        <w:t xml:space="preserve">dichos </w:t>
      </w:r>
      <w:r w:rsidRPr="00DE6EEC">
        <w:rPr>
          <w:rFonts w:ascii="Arial" w:hAnsi="Arial" w:eastAsia="Times New Roman" w:cs="Arial"/>
          <w:sz w:val="24"/>
          <w:szCs w:val="24"/>
          <w:lang w:val="es-ES" w:eastAsia="es-ES"/>
        </w:rPr>
        <w:t xml:space="preserve">equipos, por lo cual rechazó </w:t>
      </w:r>
      <w:r w:rsidR="00286D3B">
        <w:rPr>
          <w:rFonts w:ascii="Arial" w:hAnsi="Arial" w:eastAsia="Times New Roman" w:cs="Arial"/>
          <w:sz w:val="24"/>
          <w:szCs w:val="24"/>
          <w:lang w:val="es-ES" w:eastAsia="es-ES"/>
        </w:rPr>
        <w:t xml:space="preserve">los </w:t>
      </w:r>
      <w:r w:rsidRPr="00DE6EEC">
        <w:rPr>
          <w:rFonts w:ascii="Arial" w:hAnsi="Arial" w:eastAsia="Times New Roman" w:cs="Arial"/>
          <w:sz w:val="24"/>
          <w:szCs w:val="24"/>
          <w:lang w:val="es-ES" w:eastAsia="es-ES"/>
        </w:rPr>
        <w:t>des</w:t>
      </w:r>
      <w:r w:rsidRPr="00DE6EEC" w:rsidR="00975B2A">
        <w:rPr>
          <w:rFonts w:ascii="Arial" w:hAnsi="Arial" w:eastAsia="Times New Roman" w:cs="Arial"/>
          <w:sz w:val="24"/>
          <w:szCs w:val="24"/>
          <w:lang w:val="es-ES" w:eastAsia="es-ES"/>
        </w:rPr>
        <w:t>c</w:t>
      </w:r>
      <w:r w:rsidRPr="00DE6EEC">
        <w:rPr>
          <w:rFonts w:ascii="Arial" w:hAnsi="Arial" w:eastAsia="Times New Roman" w:cs="Arial"/>
          <w:sz w:val="24"/>
          <w:szCs w:val="24"/>
          <w:lang w:val="es-ES" w:eastAsia="es-ES"/>
        </w:rPr>
        <w:t>uento</w:t>
      </w:r>
      <w:r w:rsidR="00286D3B">
        <w:rPr>
          <w:rFonts w:ascii="Arial" w:hAnsi="Arial" w:eastAsia="Times New Roman" w:cs="Arial"/>
          <w:sz w:val="24"/>
          <w:szCs w:val="24"/>
          <w:lang w:val="es-ES" w:eastAsia="es-ES"/>
        </w:rPr>
        <w:t>s</w:t>
      </w:r>
      <w:r w:rsidRPr="00DE6EEC">
        <w:rPr>
          <w:rFonts w:ascii="Arial" w:hAnsi="Arial" w:eastAsia="Times New Roman" w:cs="Arial"/>
          <w:sz w:val="24"/>
          <w:szCs w:val="24"/>
          <w:lang w:val="es-ES" w:eastAsia="es-ES"/>
        </w:rPr>
        <w:t xml:space="preserve"> </w:t>
      </w:r>
      <w:r w:rsidR="00286D3B">
        <w:rPr>
          <w:rFonts w:ascii="Arial" w:hAnsi="Arial" w:eastAsia="Times New Roman" w:cs="Arial"/>
          <w:sz w:val="24"/>
          <w:szCs w:val="24"/>
          <w:lang w:val="es-ES" w:eastAsia="es-ES"/>
        </w:rPr>
        <w:t xml:space="preserve">correspondientes. </w:t>
      </w:r>
    </w:p>
    <w:p xmlns:wp14="http://schemas.microsoft.com/office/word/2010/wordml" w:rsidRPr="00DE6EEC" w:rsidR="00771788" w:rsidP="005B61FD" w:rsidRDefault="00771788" w14:paraId="290583F9" wp14:textId="77777777">
      <w:pPr>
        <w:spacing w:after="0" w:line="360" w:lineRule="auto"/>
        <w:jc w:val="both"/>
        <w:rPr>
          <w:rFonts w:ascii="Arial" w:hAnsi="Arial" w:eastAsia="Times New Roman" w:cs="Arial"/>
          <w:sz w:val="24"/>
          <w:szCs w:val="24"/>
          <w:lang w:val="es-ES" w:eastAsia="es-ES"/>
        </w:rPr>
      </w:pPr>
    </w:p>
    <w:p xmlns:wp14="http://schemas.microsoft.com/office/word/2010/wordml" w:rsidRPr="00DE6EEC" w:rsidR="000E7D43" w:rsidP="005B61FD" w:rsidRDefault="00B84A44" w14:paraId="65FAADAD" wp14:textId="77777777">
      <w:pPr>
        <w:spacing w:after="0" w:line="360" w:lineRule="auto"/>
        <w:jc w:val="both"/>
        <w:rPr>
          <w:rFonts w:ascii="Arial" w:hAnsi="Arial" w:eastAsia="Times New Roman" w:cs="Arial"/>
          <w:sz w:val="24"/>
          <w:szCs w:val="24"/>
          <w:lang w:val="es-ES" w:eastAsia="es-ES"/>
        </w:rPr>
      </w:pPr>
      <w:r w:rsidRPr="00DE6EEC">
        <w:rPr>
          <w:rFonts w:ascii="Arial" w:hAnsi="Arial" w:eastAsia="Times New Roman" w:cs="Arial"/>
          <w:sz w:val="24"/>
          <w:szCs w:val="24"/>
          <w:lang w:val="es-ES" w:eastAsia="es-ES"/>
        </w:rPr>
        <w:t xml:space="preserve">En la apelación </w:t>
      </w:r>
      <w:r w:rsidR="00BF4E27">
        <w:rPr>
          <w:rFonts w:ascii="Arial" w:hAnsi="Arial" w:eastAsia="Times New Roman" w:cs="Arial"/>
          <w:sz w:val="24"/>
          <w:szCs w:val="24"/>
          <w:lang w:val="es-ES" w:eastAsia="es-ES"/>
        </w:rPr>
        <w:t xml:space="preserve">Consultel </w:t>
      </w:r>
      <w:r w:rsidRPr="00DE6EEC">
        <w:rPr>
          <w:rFonts w:ascii="Arial" w:hAnsi="Arial" w:eastAsia="Times New Roman" w:cs="Arial"/>
          <w:sz w:val="24"/>
          <w:szCs w:val="24"/>
          <w:lang w:val="es-ES" w:eastAsia="es-ES"/>
        </w:rPr>
        <w:t>indic</w:t>
      </w:r>
      <w:r w:rsidR="00BF4E27">
        <w:rPr>
          <w:rFonts w:ascii="Arial" w:hAnsi="Arial" w:eastAsia="Times New Roman" w:cs="Arial"/>
          <w:sz w:val="24"/>
          <w:szCs w:val="24"/>
          <w:lang w:val="es-ES" w:eastAsia="es-ES"/>
        </w:rPr>
        <w:t>ó</w:t>
      </w:r>
      <w:r w:rsidRPr="00DE6EEC">
        <w:rPr>
          <w:rFonts w:ascii="Arial" w:hAnsi="Arial" w:eastAsia="Times New Roman" w:cs="Arial"/>
          <w:sz w:val="24"/>
          <w:szCs w:val="24"/>
          <w:lang w:val="es-ES" w:eastAsia="es-ES"/>
        </w:rPr>
        <w:t xml:space="preserve"> que se le descontó un valor de $15’510.258 “</w:t>
      </w:r>
      <w:r w:rsidRPr="00BF4E27">
        <w:rPr>
          <w:rFonts w:ascii="Arial" w:hAnsi="Arial" w:eastAsia="Times New Roman" w:cs="Arial"/>
          <w:i/>
          <w:sz w:val="24"/>
          <w:szCs w:val="24"/>
          <w:lang w:val="es-ES" w:eastAsia="es-ES"/>
        </w:rPr>
        <w:t>meses después del reintegro de los módems</w:t>
      </w:r>
      <w:r w:rsidRPr="00DE6EEC">
        <w:rPr>
          <w:rFonts w:ascii="Arial" w:hAnsi="Arial" w:eastAsia="Times New Roman" w:cs="Arial"/>
          <w:sz w:val="24"/>
          <w:szCs w:val="24"/>
          <w:lang w:val="es-ES" w:eastAsia="es-ES"/>
        </w:rPr>
        <w:t xml:space="preserve">” y agregó que </w:t>
      </w:r>
      <w:r w:rsidR="00B16E00">
        <w:rPr>
          <w:rFonts w:ascii="Arial" w:hAnsi="Arial" w:eastAsia="Times New Roman" w:cs="Arial"/>
          <w:sz w:val="24"/>
          <w:szCs w:val="24"/>
          <w:lang w:val="es-ES" w:eastAsia="es-ES"/>
        </w:rPr>
        <w:t>una buena parte</w:t>
      </w:r>
      <w:r w:rsidRPr="00DE6EEC" w:rsidR="00B16E00">
        <w:rPr>
          <w:rFonts w:ascii="Arial" w:hAnsi="Arial" w:eastAsia="Times New Roman" w:cs="Arial"/>
          <w:sz w:val="24"/>
          <w:szCs w:val="24"/>
          <w:lang w:val="es-ES" w:eastAsia="es-ES"/>
        </w:rPr>
        <w:t xml:space="preserve"> </w:t>
      </w:r>
      <w:r w:rsidRPr="00DE6EEC">
        <w:rPr>
          <w:rFonts w:ascii="Arial" w:hAnsi="Arial" w:eastAsia="Times New Roman" w:cs="Arial"/>
          <w:sz w:val="24"/>
          <w:szCs w:val="24"/>
          <w:lang w:val="es-ES" w:eastAsia="es-ES"/>
        </w:rPr>
        <w:t>de</w:t>
      </w:r>
      <w:r w:rsidRPr="00DE6EEC" w:rsidR="000E7D43">
        <w:rPr>
          <w:rFonts w:ascii="Arial" w:hAnsi="Arial" w:eastAsia="Times New Roman" w:cs="Arial"/>
          <w:sz w:val="24"/>
          <w:szCs w:val="24"/>
          <w:lang w:val="es-ES" w:eastAsia="es-ES"/>
        </w:rPr>
        <w:t xml:space="preserve">l </w:t>
      </w:r>
      <w:r w:rsidR="003F3E75">
        <w:rPr>
          <w:rFonts w:ascii="Arial" w:hAnsi="Arial" w:eastAsia="Times New Roman" w:cs="Arial"/>
          <w:sz w:val="24"/>
          <w:szCs w:val="24"/>
          <w:lang w:val="es-ES" w:eastAsia="es-ES"/>
        </w:rPr>
        <w:t xml:space="preserve">equipo reportado como </w:t>
      </w:r>
      <w:r w:rsidRPr="00DE6EEC" w:rsidR="000E7D43">
        <w:rPr>
          <w:rFonts w:ascii="Arial" w:hAnsi="Arial" w:eastAsia="Times New Roman" w:cs="Arial"/>
          <w:sz w:val="24"/>
          <w:szCs w:val="24"/>
          <w:lang w:val="es-ES" w:eastAsia="es-ES"/>
        </w:rPr>
        <w:t>faltante inicial fue acreditado a UNE EPM.</w:t>
      </w:r>
    </w:p>
    <w:p xmlns:wp14="http://schemas.microsoft.com/office/word/2010/wordml" w:rsidRPr="00DE6EEC" w:rsidR="000E7D43" w:rsidP="005B61FD" w:rsidRDefault="000E7D43" w14:paraId="68F21D90" wp14:textId="77777777">
      <w:pPr>
        <w:spacing w:after="0" w:line="360" w:lineRule="auto"/>
        <w:jc w:val="both"/>
        <w:rPr>
          <w:rFonts w:ascii="Arial" w:hAnsi="Arial" w:eastAsia="Times New Roman" w:cs="Arial"/>
          <w:sz w:val="24"/>
          <w:szCs w:val="24"/>
          <w:lang w:val="es-ES" w:eastAsia="es-ES"/>
        </w:rPr>
      </w:pPr>
    </w:p>
    <w:p xmlns:wp14="http://schemas.microsoft.com/office/word/2010/wordml" w:rsidRPr="00DE6EEC" w:rsidR="005D22B8" w:rsidP="005B61FD" w:rsidRDefault="000E7D43" w14:paraId="6F7D41E2" wp14:textId="77777777">
      <w:pPr>
        <w:spacing w:after="0" w:line="360" w:lineRule="auto"/>
        <w:jc w:val="both"/>
        <w:rPr>
          <w:rFonts w:ascii="Arial" w:hAnsi="Arial" w:eastAsia="Times New Roman" w:cs="Arial"/>
          <w:sz w:val="24"/>
          <w:szCs w:val="24"/>
          <w:lang w:val="es-ES" w:eastAsia="es-ES"/>
        </w:rPr>
      </w:pPr>
      <w:r w:rsidRPr="00DE6EEC">
        <w:rPr>
          <w:rFonts w:ascii="Arial" w:hAnsi="Arial" w:eastAsia="Times New Roman" w:cs="Arial"/>
          <w:sz w:val="24"/>
          <w:szCs w:val="24"/>
          <w:lang w:val="es-ES" w:eastAsia="es-ES"/>
        </w:rPr>
        <w:t>En</w:t>
      </w:r>
      <w:r w:rsidR="00413E3F">
        <w:rPr>
          <w:rFonts w:ascii="Arial" w:hAnsi="Arial" w:eastAsia="Times New Roman" w:cs="Arial"/>
          <w:sz w:val="24"/>
          <w:szCs w:val="24"/>
          <w:lang w:val="es-ES" w:eastAsia="es-ES"/>
        </w:rPr>
        <w:t>tre</w:t>
      </w:r>
      <w:r w:rsidRPr="00DE6EEC">
        <w:rPr>
          <w:rFonts w:ascii="Arial" w:hAnsi="Arial" w:eastAsia="Times New Roman" w:cs="Arial"/>
          <w:sz w:val="24"/>
          <w:szCs w:val="24"/>
          <w:lang w:val="es-ES" w:eastAsia="es-ES"/>
        </w:rPr>
        <w:t xml:space="preserve"> las pruebas solicit</w:t>
      </w:r>
      <w:r w:rsidR="003F3E75">
        <w:rPr>
          <w:rFonts w:ascii="Arial" w:hAnsi="Arial" w:eastAsia="Times New Roman" w:cs="Arial"/>
          <w:sz w:val="24"/>
          <w:szCs w:val="24"/>
          <w:lang w:val="es-ES" w:eastAsia="es-ES"/>
        </w:rPr>
        <w:t>ó</w:t>
      </w:r>
      <w:r w:rsidRPr="00DE6EEC">
        <w:rPr>
          <w:rFonts w:ascii="Arial" w:hAnsi="Arial" w:eastAsia="Times New Roman" w:cs="Arial"/>
          <w:sz w:val="24"/>
          <w:szCs w:val="24"/>
          <w:lang w:val="es-ES" w:eastAsia="es-ES"/>
        </w:rPr>
        <w:t xml:space="preserve"> tener en cuenta el testimonio de Orlando Ruiz</w:t>
      </w:r>
      <w:r w:rsidR="00413E3F">
        <w:rPr>
          <w:rFonts w:ascii="Arial" w:hAnsi="Arial" w:eastAsia="Times New Roman" w:cs="Arial"/>
          <w:sz w:val="24"/>
          <w:szCs w:val="24"/>
          <w:lang w:val="es-ES" w:eastAsia="es-ES"/>
        </w:rPr>
        <w:t>,</w:t>
      </w:r>
      <w:r w:rsidRPr="00DE6EEC">
        <w:rPr>
          <w:rFonts w:ascii="Arial" w:hAnsi="Arial" w:eastAsia="Times New Roman" w:cs="Arial"/>
          <w:sz w:val="24"/>
          <w:szCs w:val="24"/>
          <w:lang w:val="es-ES" w:eastAsia="es-ES"/>
        </w:rPr>
        <w:t xml:space="preserve"> quien </w:t>
      </w:r>
      <w:r w:rsidRPr="00DE6EEC" w:rsidR="005D22B8">
        <w:rPr>
          <w:rFonts w:ascii="Arial" w:hAnsi="Arial" w:eastAsia="Times New Roman" w:cs="Arial"/>
          <w:sz w:val="24"/>
          <w:szCs w:val="24"/>
          <w:lang w:val="es-ES" w:eastAsia="es-ES"/>
        </w:rPr>
        <w:t>“</w:t>
      </w:r>
      <w:r w:rsidRPr="003F3E75" w:rsidR="005D22B8">
        <w:rPr>
          <w:rFonts w:ascii="Arial" w:hAnsi="Arial" w:eastAsia="Times New Roman" w:cs="Arial"/>
          <w:i/>
          <w:sz w:val="24"/>
          <w:szCs w:val="24"/>
          <w:lang w:val="es-ES" w:eastAsia="es-ES"/>
        </w:rPr>
        <w:t>recibió las fuentes los primeros seis meses del contrato</w:t>
      </w:r>
      <w:r w:rsidRPr="00DE6EEC" w:rsidR="005D22B8">
        <w:rPr>
          <w:rFonts w:ascii="Arial" w:hAnsi="Arial" w:eastAsia="Times New Roman" w:cs="Arial"/>
          <w:sz w:val="24"/>
          <w:szCs w:val="24"/>
          <w:lang w:val="es-ES" w:eastAsia="es-ES"/>
        </w:rPr>
        <w:t xml:space="preserve">” </w:t>
      </w:r>
      <w:r w:rsidR="003F3E75">
        <w:rPr>
          <w:rFonts w:ascii="Arial" w:hAnsi="Arial" w:eastAsia="Times New Roman" w:cs="Arial"/>
          <w:sz w:val="24"/>
          <w:szCs w:val="24"/>
          <w:lang w:val="es-ES" w:eastAsia="es-ES"/>
        </w:rPr>
        <w:t xml:space="preserve">y </w:t>
      </w:r>
      <w:r w:rsidRPr="00DE6EEC">
        <w:rPr>
          <w:rFonts w:ascii="Arial" w:hAnsi="Arial" w:eastAsia="Times New Roman" w:cs="Arial"/>
          <w:sz w:val="24"/>
          <w:szCs w:val="24"/>
          <w:lang w:val="es-ES" w:eastAsia="es-ES"/>
        </w:rPr>
        <w:t>fue “</w:t>
      </w:r>
      <w:r w:rsidRPr="00286D3B">
        <w:rPr>
          <w:rFonts w:ascii="Arial" w:hAnsi="Arial" w:eastAsia="Times New Roman" w:cs="Arial"/>
          <w:i/>
          <w:sz w:val="24"/>
          <w:szCs w:val="24"/>
          <w:lang w:val="es-ES" w:eastAsia="es-ES"/>
        </w:rPr>
        <w:t xml:space="preserve">testigo de excepción de cómo cuando </w:t>
      </w:r>
      <w:r w:rsidR="00B7083A">
        <w:rPr>
          <w:rFonts w:ascii="Arial" w:hAnsi="Arial" w:eastAsia="Times New Roman" w:cs="Arial"/>
          <w:i/>
          <w:sz w:val="24"/>
          <w:szCs w:val="24"/>
          <w:lang w:val="es-ES" w:eastAsia="es-ES"/>
        </w:rPr>
        <w:t>(…)</w:t>
      </w:r>
      <w:r w:rsidRPr="00286D3B">
        <w:rPr>
          <w:rFonts w:ascii="Arial" w:hAnsi="Arial" w:eastAsia="Times New Roman" w:cs="Arial"/>
          <w:i/>
          <w:sz w:val="24"/>
          <w:szCs w:val="24"/>
          <w:lang w:val="es-ES" w:eastAsia="es-ES"/>
        </w:rPr>
        <w:t xml:space="preserve"> empezó a </w:t>
      </w:r>
      <w:r w:rsidRPr="00286D3B" w:rsidR="003F3E75">
        <w:rPr>
          <w:rFonts w:ascii="Arial" w:hAnsi="Arial" w:eastAsia="Times New Roman" w:cs="Arial"/>
          <w:i/>
          <w:sz w:val="24"/>
          <w:szCs w:val="24"/>
          <w:lang w:val="es-ES" w:eastAsia="es-ES"/>
        </w:rPr>
        <w:t xml:space="preserve">realizar </w:t>
      </w:r>
      <w:r w:rsidRPr="00286D3B">
        <w:rPr>
          <w:rFonts w:ascii="Arial" w:hAnsi="Arial" w:eastAsia="Times New Roman" w:cs="Arial"/>
          <w:i/>
          <w:sz w:val="24"/>
          <w:szCs w:val="24"/>
          <w:lang w:val="es-ES" w:eastAsia="es-ES"/>
        </w:rPr>
        <w:t>entrega</w:t>
      </w:r>
      <w:r w:rsidRPr="00286D3B" w:rsidR="003F3E75">
        <w:rPr>
          <w:rFonts w:ascii="Arial" w:hAnsi="Arial" w:eastAsia="Times New Roman" w:cs="Arial"/>
          <w:i/>
          <w:sz w:val="24"/>
          <w:szCs w:val="24"/>
          <w:lang w:val="es-ES" w:eastAsia="es-ES"/>
        </w:rPr>
        <w:t xml:space="preserve">s </w:t>
      </w:r>
      <w:r w:rsidRPr="00286D3B">
        <w:rPr>
          <w:rFonts w:ascii="Arial" w:hAnsi="Arial" w:eastAsia="Times New Roman" w:cs="Arial"/>
          <w:i/>
          <w:sz w:val="24"/>
          <w:szCs w:val="24"/>
          <w:lang w:val="es-ES" w:eastAsia="es-ES"/>
        </w:rPr>
        <w:t xml:space="preserve">en el laboratorio de UNE, la desorganización era </w:t>
      </w:r>
      <w:r w:rsidRPr="00286D3B" w:rsidR="005D22B8">
        <w:rPr>
          <w:rFonts w:ascii="Arial" w:hAnsi="Arial" w:eastAsia="Times New Roman" w:cs="Arial"/>
          <w:i/>
          <w:sz w:val="24"/>
          <w:szCs w:val="24"/>
          <w:lang w:val="es-ES" w:eastAsia="es-ES"/>
        </w:rPr>
        <w:t>tal que en una ocasión no contaron los reintegros de Consultel</w:t>
      </w:r>
      <w:r w:rsidRPr="00DE6EEC" w:rsidR="005D22B8">
        <w:rPr>
          <w:rFonts w:ascii="Arial" w:hAnsi="Arial" w:eastAsia="Times New Roman" w:cs="Arial"/>
          <w:sz w:val="24"/>
          <w:szCs w:val="24"/>
          <w:lang w:val="es-ES" w:eastAsia="es-ES"/>
        </w:rPr>
        <w:t>”</w:t>
      </w:r>
      <w:r w:rsidRPr="00DE6EEC" w:rsidR="005D22B8">
        <w:rPr>
          <w:rStyle w:val="FootnoteReference"/>
          <w:rFonts w:ascii="Arial" w:hAnsi="Arial" w:eastAsia="Times New Roman" w:cs="Arial"/>
          <w:sz w:val="24"/>
          <w:szCs w:val="24"/>
          <w:lang w:val="es-ES" w:eastAsia="es-ES"/>
        </w:rPr>
        <w:footnoteReference w:id="105"/>
      </w:r>
      <w:r w:rsidRPr="00DE6EEC" w:rsidR="005D22B8">
        <w:rPr>
          <w:rFonts w:ascii="Arial" w:hAnsi="Arial" w:eastAsia="Times New Roman" w:cs="Arial"/>
          <w:sz w:val="24"/>
          <w:szCs w:val="24"/>
          <w:lang w:val="es-ES" w:eastAsia="es-ES"/>
        </w:rPr>
        <w:t>.</w:t>
      </w:r>
    </w:p>
    <w:p xmlns:wp14="http://schemas.microsoft.com/office/word/2010/wordml" w:rsidRPr="00DE6EEC" w:rsidR="005D22B8" w:rsidP="005B61FD" w:rsidRDefault="005D22B8" w14:paraId="13C326F3" wp14:textId="77777777">
      <w:pPr>
        <w:spacing w:after="0" w:line="360" w:lineRule="auto"/>
        <w:jc w:val="both"/>
        <w:rPr>
          <w:rFonts w:ascii="Arial" w:hAnsi="Arial" w:eastAsia="Times New Roman" w:cs="Arial"/>
          <w:sz w:val="24"/>
          <w:szCs w:val="24"/>
          <w:lang w:val="es-ES" w:eastAsia="es-ES"/>
        </w:rPr>
      </w:pPr>
    </w:p>
    <w:p xmlns:wp14="http://schemas.microsoft.com/office/word/2010/wordml" w:rsidR="00EF0C8E" w:rsidP="005B61FD" w:rsidRDefault="005D22B8" w14:paraId="0630E14F" wp14:textId="77777777">
      <w:pPr>
        <w:spacing w:after="0" w:line="360" w:lineRule="auto"/>
        <w:jc w:val="both"/>
        <w:rPr>
          <w:rFonts w:ascii="Arial" w:hAnsi="Arial" w:eastAsia="Times New Roman" w:cs="Arial"/>
          <w:sz w:val="24"/>
          <w:szCs w:val="24"/>
          <w:lang w:val="es-ES" w:eastAsia="es-ES"/>
        </w:rPr>
      </w:pPr>
      <w:r w:rsidRPr="00DE6EEC">
        <w:rPr>
          <w:rFonts w:ascii="Arial" w:hAnsi="Arial" w:eastAsia="Times New Roman" w:cs="Arial"/>
          <w:sz w:val="24"/>
          <w:szCs w:val="24"/>
          <w:lang w:val="es-ES" w:eastAsia="es-ES"/>
        </w:rPr>
        <w:t>La Sal</w:t>
      </w:r>
      <w:r w:rsidR="00DE6EEC">
        <w:rPr>
          <w:rFonts w:ascii="Arial" w:hAnsi="Arial" w:eastAsia="Times New Roman" w:cs="Arial"/>
          <w:sz w:val="24"/>
          <w:szCs w:val="24"/>
          <w:lang w:val="es-ES" w:eastAsia="es-ES"/>
        </w:rPr>
        <w:t>a</w:t>
      </w:r>
      <w:r w:rsidRPr="00DE6EEC">
        <w:rPr>
          <w:rFonts w:ascii="Arial" w:hAnsi="Arial" w:eastAsia="Times New Roman" w:cs="Arial"/>
          <w:sz w:val="24"/>
          <w:szCs w:val="24"/>
          <w:lang w:val="es-ES" w:eastAsia="es-ES"/>
        </w:rPr>
        <w:t xml:space="preserve"> estima que no existe prueba </w:t>
      </w:r>
      <w:r w:rsidR="007B35A3">
        <w:rPr>
          <w:rFonts w:ascii="Arial" w:hAnsi="Arial" w:eastAsia="Times New Roman" w:cs="Arial"/>
          <w:sz w:val="24"/>
          <w:szCs w:val="24"/>
          <w:lang w:val="es-ES" w:eastAsia="es-ES"/>
        </w:rPr>
        <w:t xml:space="preserve">concreta </w:t>
      </w:r>
      <w:r w:rsidRPr="00DE6EEC">
        <w:rPr>
          <w:rFonts w:ascii="Arial" w:hAnsi="Arial" w:eastAsia="Times New Roman" w:cs="Arial"/>
          <w:sz w:val="24"/>
          <w:szCs w:val="24"/>
          <w:lang w:val="es-ES" w:eastAsia="es-ES"/>
        </w:rPr>
        <w:t xml:space="preserve">de </w:t>
      </w:r>
      <w:r w:rsidRPr="00DE6EEC" w:rsidR="00350ADF">
        <w:rPr>
          <w:rFonts w:ascii="Arial" w:hAnsi="Arial" w:eastAsia="Times New Roman" w:cs="Arial"/>
          <w:sz w:val="24"/>
          <w:szCs w:val="24"/>
          <w:lang w:val="es-ES" w:eastAsia="es-ES"/>
        </w:rPr>
        <w:t xml:space="preserve">que </w:t>
      </w:r>
      <w:r w:rsidR="005B3B31">
        <w:rPr>
          <w:rFonts w:ascii="Arial" w:hAnsi="Arial" w:eastAsia="Times New Roman" w:cs="Arial"/>
          <w:sz w:val="24"/>
          <w:szCs w:val="24"/>
          <w:lang w:val="es-ES" w:eastAsia="es-ES"/>
        </w:rPr>
        <w:t xml:space="preserve">Consultel hubiera devuelto </w:t>
      </w:r>
      <w:r w:rsidR="00AC7340">
        <w:rPr>
          <w:rFonts w:ascii="Arial" w:hAnsi="Arial" w:eastAsia="Times New Roman" w:cs="Arial"/>
          <w:sz w:val="24"/>
          <w:szCs w:val="24"/>
          <w:lang w:val="es-ES" w:eastAsia="es-ES"/>
        </w:rPr>
        <w:t xml:space="preserve">todos </w:t>
      </w:r>
      <w:r w:rsidR="005B3B31">
        <w:rPr>
          <w:rFonts w:ascii="Arial" w:hAnsi="Arial" w:eastAsia="Times New Roman" w:cs="Arial"/>
          <w:sz w:val="24"/>
          <w:szCs w:val="24"/>
          <w:lang w:val="es-ES" w:eastAsia="es-ES"/>
        </w:rPr>
        <w:t xml:space="preserve">los </w:t>
      </w:r>
      <w:r w:rsidRPr="00DE6EEC" w:rsidR="00350ADF">
        <w:rPr>
          <w:rFonts w:ascii="Arial" w:hAnsi="Arial" w:eastAsia="Times New Roman" w:cs="Arial"/>
          <w:sz w:val="24"/>
          <w:szCs w:val="24"/>
          <w:lang w:val="es-ES" w:eastAsia="es-ES"/>
        </w:rPr>
        <w:t>equipos</w:t>
      </w:r>
      <w:r w:rsidR="005B3B31">
        <w:rPr>
          <w:rFonts w:ascii="Arial" w:hAnsi="Arial" w:eastAsia="Times New Roman" w:cs="Arial"/>
          <w:sz w:val="24"/>
          <w:szCs w:val="24"/>
          <w:lang w:val="es-ES" w:eastAsia="es-ES"/>
        </w:rPr>
        <w:t xml:space="preserve"> </w:t>
      </w:r>
      <w:r w:rsidRPr="00DE6EEC" w:rsidR="00350ADF">
        <w:rPr>
          <w:rFonts w:ascii="Arial" w:hAnsi="Arial" w:eastAsia="Times New Roman" w:cs="Arial"/>
          <w:sz w:val="24"/>
          <w:szCs w:val="24"/>
          <w:lang w:val="es-ES" w:eastAsia="es-ES"/>
        </w:rPr>
        <w:t>con sus fuentes y</w:t>
      </w:r>
      <w:r w:rsidR="00B7083A">
        <w:rPr>
          <w:rFonts w:ascii="Arial" w:hAnsi="Arial" w:eastAsia="Times New Roman" w:cs="Arial"/>
          <w:sz w:val="24"/>
          <w:szCs w:val="24"/>
          <w:lang w:val="es-ES" w:eastAsia="es-ES"/>
        </w:rPr>
        <w:t>,</w:t>
      </w:r>
      <w:r w:rsidRPr="00DE6EEC" w:rsidR="00350ADF">
        <w:rPr>
          <w:rFonts w:ascii="Arial" w:hAnsi="Arial" w:eastAsia="Times New Roman" w:cs="Arial"/>
          <w:sz w:val="24"/>
          <w:szCs w:val="24"/>
          <w:lang w:val="es-ES" w:eastAsia="es-ES"/>
        </w:rPr>
        <w:t xml:space="preserve"> </w:t>
      </w:r>
      <w:r w:rsidR="005B3B31">
        <w:rPr>
          <w:rFonts w:ascii="Arial" w:hAnsi="Arial" w:eastAsia="Times New Roman" w:cs="Arial"/>
          <w:sz w:val="24"/>
          <w:szCs w:val="24"/>
          <w:lang w:val="es-ES" w:eastAsia="es-ES"/>
        </w:rPr>
        <w:t>por otra parte</w:t>
      </w:r>
      <w:r w:rsidR="007B35A3">
        <w:rPr>
          <w:rFonts w:ascii="Arial" w:hAnsi="Arial" w:eastAsia="Times New Roman" w:cs="Arial"/>
          <w:sz w:val="24"/>
          <w:szCs w:val="24"/>
          <w:lang w:val="es-ES" w:eastAsia="es-ES"/>
        </w:rPr>
        <w:t xml:space="preserve">, </w:t>
      </w:r>
      <w:r w:rsidRPr="00DE6EEC" w:rsidR="00350ADF">
        <w:rPr>
          <w:rFonts w:ascii="Arial" w:hAnsi="Arial" w:eastAsia="Times New Roman" w:cs="Arial"/>
          <w:sz w:val="24"/>
          <w:szCs w:val="24"/>
          <w:lang w:val="es-ES" w:eastAsia="es-ES"/>
        </w:rPr>
        <w:t xml:space="preserve">considera que las afirmaciones del testigo </w:t>
      </w:r>
      <w:r w:rsidR="007B35A3">
        <w:rPr>
          <w:rFonts w:ascii="Arial" w:hAnsi="Arial" w:eastAsia="Times New Roman" w:cs="Arial"/>
          <w:sz w:val="24"/>
          <w:szCs w:val="24"/>
          <w:lang w:val="es-ES" w:eastAsia="es-ES"/>
        </w:rPr>
        <w:t xml:space="preserve">citado por la apelante, al </w:t>
      </w:r>
      <w:r w:rsidRPr="00DE6EEC" w:rsidR="00350ADF">
        <w:rPr>
          <w:rFonts w:ascii="Arial" w:hAnsi="Arial" w:eastAsia="Times New Roman" w:cs="Arial"/>
          <w:sz w:val="24"/>
          <w:szCs w:val="24"/>
          <w:lang w:val="es-ES" w:eastAsia="es-ES"/>
        </w:rPr>
        <w:t xml:space="preserve">referirse al inicio de las entregas, no puede ser </w:t>
      </w:r>
      <w:r w:rsidR="003F3E75">
        <w:rPr>
          <w:rFonts w:ascii="Arial" w:hAnsi="Arial" w:eastAsia="Times New Roman" w:cs="Arial"/>
          <w:sz w:val="24"/>
          <w:szCs w:val="24"/>
          <w:lang w:val="es-ES" w:eastAsia="es-ES"/>
        </w:rPr>
        <w:t xml:space="preserve">aplicada a </w:t>
      </w:r>
      <w:r w:rsidRPr="00DE6EEC" w:rsidR="00350ADF">
        <w:rPr>
          <w:rFonts w:ascii="Arial" w:hAnsi="Arial" w:eastAsia="Times New Roman" w:cs="Arial"/>
          <w:sz w:val="24"/>
          <w:szCs w:val="24"/>
          <w:lang w:val="es-ES" w:eastAsia="es-ES"/>
        </w:rPr>
        <w:t xml:space="preserve">las </w:t>
      </w:r>
      <w:r w:rsidR="00286D3B">
        <w:rPr>
          <w:rFonts w:ascii="Arial" w:hAnsi="Arial" w:eastAsia="Times New Roman" w:cs="Arial"/>
          <w:sz w:val="24"/>
          <w:szCs w:val="24"/>
          <w:lang w:val="es-ES" w:eastAsia="es-ES"/>
        </w:rPr>
        <w:t xml:space="preserve">entregas </w:t>
      </w:r>
      <w:r w:rsidRPr="00DE6EEC" w:rsidR="00350ADF">
        <w:rPr>
          <w:rFonts w:ascii="Arial" w:hAnsi="Arial" w:eastAsia="Times New Roman" w:cs="Arial"/>
          <w:sz w:val="24"/>
          <w:szCs w:val="24"/>
          <w:lang w:val="es-ES" w:eastAsia="es-ES"/>
        </w:rPr>
        <w:t>finales</w:t>
      </w:r>
      <w:r w:rsidR="007B35A3">
        <w:rPr>
          <w:rFonts w:ascii="Arial" w:hAnsi="Arial" w:eastAsia="Times New Roman" w:cs="Arial"/>
          <w:sz w:val="24"/>
          <w:szCs w:val="24"/>
          <w:lang w:val="es-ES" w:eastAsia="es-ES"/>
        </w:rPr>
        <w:t>, re</w:t>
      </w:r>
      <w:r w:rsidR="003F3E75">
        <w:rPr>
          <w:rFonts w:ascii="Arial" w:hAnsi="Arial" w:eastAsia="Times New Roman" w:cs="Arial"/>
          <w:sz w:val="24"/>
          <w:szCs w:val="24"/>
          <w:lang w:val="es-ES" w:eastAsia="es-ES"/>
        </w:rPr>
        <w:t xml:space="preserve">feridas </w:t>
      </w:r>
      <w:r w:rsidR="007B35A3">
        <w:rPr>
          <w:rFonts w:ascii="Arial" w:hAnsi="Arial" w:eastAsia="Times New Roman" w:cs="Arial"/>
          <w:sz w:val="24"/>
          <w:szCs w:val="24"/>
          <w:lang w:val="es-ES" w:eastAsia="es-ES"/>
        </w:rPr>
        <w:t>en septiembre de 2010 –según la comunicación citada</w:t>
      </w:r>
      <w:r w:rsidR="00B7083A">
        <w:rPr>
          <w:rFonts w:ascii="Arial" w:hAnsi="Arial" w:eastAsia="Times New Roman" w:cs="Arial"/>
          <w:sz w:val="24"/>
          <w:szCs w:val="24"/>
          <w:lang w:val="es-ES" w:eastAsia="es-ES"/>
        </w:rPr>
        <w:t>-</w:t>
      </w:r>
      <w:r w:rsidR="00AC7340">
        <w:rPr>
          <w:rFonts w:ascii="Arial" w:hAnsi="Arial" w:eastAsia="Times New Roman" w:cs="Arial"/>
          <w:sz w:val="24"/>
          <w:szCs w:val="24"/>
          <w:lang w:val="es-ES" w:eastAsia="es-ES"/>
        </w:rPr>
        <w:t>.</w:t>
      </w:r>
      <w:r w:rsidR="00BF34AC">
        <w:rPr>
          <w:rFonts w:ascii="Arial" w:hAnsi="Arial" w:eastAsia="Times New Roman" w:cs="Arial"/>
          <w:sz w:val="24"/>
          <w:szCs w:val="24"/>
          <w:lang w:val="es-ES" w:eastAsia="es-ES"/>
        </w:rPr>
        <w:t xml:space="preserve"> </w:t>
      </w:r>
    </w:p>
    <w:p xmlns:wp14="http://schemas.microsoft.com/office/word/2010/wordml" w:rsidR="00EF0C8E" w:rsidP="005B61FD" w:rsidRDefault="00EF0C8E" w14:paraId="4853B841" wp14:textId="77777777">
      <w:pPr>
        <w:spacing w:after="0" w:line="360" w:lineRule="auto"/>
        <w:jc w:val="both"/>
        <w:rPr>
          <w:rFonts w:ascii="Arial" w:hAnsi="Arial" w:eastAsia="Times New Roman" w:cs="Arial"/>
          <w:sz w:val="24"/>
          <w:szCs w:val="24"/>
          <w:lang w:val="es-ES" w:eastAsia="es-ES"/>
        </w:rPr>
      </w:pPr>
    </w:p>
    <w:p xmlns:wp14="http://schemas.microsoft.com/office/word/2010/wordml" w:rsidR="00AC7340" w:rsidP="005B61FD" w:rsidRDefault="00BF34AC" w14:paraId="06EA4EB9"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 xml:space="preserve">El testimonio </w:t>
      </w:r>
      <w:r w:rsidR="00FF2ABC">
        <w:rPr>
          <w:rFonts w:ascii="Arial" w:hAnsi="Arial" w:eastAsia="Times New Roman" w:cs="Arial"/>
          <w:sz w:val="24"/>
          <w:szCs w:val="24"/>
          <w:lang w:val="es-ES" w:eastAsia="es-ES"/>
        </w:rPr>
        <w:t xml:space="preserve">invocado por la apelante </w:t>
      </w:r>
      <w:r>
        <w:rPr>
          <w:rFonts w:ascii="Arial" w:hAnsi="Arial" w:eastAsia="Times New Roman" w:cs="Arial"/>
          <w:sz w:val="24"/>
          <w:szCs w:val="24"/>
          <w:lang w:val="es-ES" w:eastAsia="es-ES"/>
        </w:rPr>
        <w:t xml:space="preserve">indica que hubo desorden en la entrega y recibo de los equipos, pero no permite concluir que las glosas a una entrega concreta fueran infundadas. </w:t>
      </w:r>
    </w:p>
    <w:p xmlns:wp14="http://schemas.microsoft.com/office/word/2010/wordml" w:rsidRPr="00DE6EEC" w:rsidR="00350ADF" w:rsidP="005B61FD" w:rsidRDefault="00350ADF" w14:paraId="50125231" wp14:textId="77777777">
      <w:pPr>
        <w:spacing w:after="0" w:line="360" w:lineRule="auto"/>
        <w:jc w:val="both"/>
        <w:rPr>
          <w:rFonts w:ascii="Arial" w:hAnsi="Arial" w:eastAsia="Times New Roman" w:cs="Arial"/>
          <w:sz w:val="24"/>
          <w:szCs w:val="24"/>
          <w:lang w:val="es-ES" w:eastAsia="es-ES"/>
        </w:rPr>
      </w:pPr>
    </w:p>
    <w:p xmlns:wp14="http://schemas.microsoft.com/office/word/2010/wordml" w:rsidRPr="00DE6EEC" w:rsidR="002D37A0" w:rsidP="005B61FD" w:rsidRDefault="00350ADF" w14:paraId="1C3D2190" wp14:textId="77777777">
      <w:pPr>
        <w:spacing w:after="0" w:line="360" w:lineRule="auto"/>
        <w:jc w:val="both"/>
        <w:rPr>
          <w:rFonts w:ascii="Arial" w:hAnsi="Arial" w:eastAsia="Times New Roman" w:cs="Arial"/>
          <w:sz w:val="24"/>
          <w:szCs w:val="24"/>
          <w:lang w:val="es-ES" w:eastAsia="es-ES"/>
        </w:rPr>
      </w:pPr>
      <w:r w:rsidRPr="00DE6EEC">
        <w:rPr>
          <w:rFonts w:ascii="Arial" w:hAnsi="Arial" w:eastAsia="Times New Roman" w:cs="Arial"/>
          <w:sz w:val="24"/>
          <w:szCs w:val="24"/>
          <w:lang w:val="es-ES" w:eastAsia="es-ES"/>
        </w:rPr>
        <w:t>Se agrega que el dictamen no versó so</w:t>
      </w:r>
      <w:r w:rsidRPr="00DE6EEC" w:rsidR="002D37A0">
        <w:rPr>
          <w:rFonts w:ascii="Arial" w:hAnsi="Arial" w:eastAsia="Times New Roman" w:cs="Arial"/>
          <w:sz w:val="24"/>
          <w:szCs w:val="24"/>
          <w:lang w:val="es-ES" w:eastAsia="es-ES"/>
        </w:rPr>
        <w:t>bre el aspecto concreto de</w:t>
      </w:r>
      <w:r w:rsidR="00AC7340">
        <w:rPr>
          <w:rFonts w:ascii="Arial" w:hAnsi="Arial" w:eastAsia="Times New Roman" w:cs="Arial"/>
          <w:sz w:val="24"/>
          <w:szCs w:val="24"/>
          <w:lang w:val="es-ES" w:eastAsia="es-ES"/>
        </w:rPr>
        <w:t>l inventario de equipos y fuentes restituidas</w:t>
      </w:r>
      <w:r w:rsidRPr="00DE6EEC" w:rsidR="002D37A0">
        <w:rPr>
          <w:rStyle w:val="FootnoteReference"/>
          <w:rFonts w:ascii="Arial" w:hAnsi="Arial" w:eastAsia="Times New Roman" w:cs="Arial"/>
          <w:sz w:val="24"/>
          <w:szCs w:val="24"/>
          <w:lang w:val="es-ES" w:eastAsia="es-ES"/>
        </w:rPr>
        <w:footnoteReference w:id="106"/>
      </w:r>
      <w:r w:rsidRPr="00DE6EEC" w:rsidR="002D37A0">
        <w:rPr>
          <w:rFonts w:ascii="Arial" w:hAnsi="Arial" w:eastAsia="Times New Roman" w:cs="Arial"/>
          <w:sz w:val="24"/>
          <w:szCs w:val="24"/>
          <w:lang w:val="es-ES" w:eastAsia="es-ES"/>
        </w:rPr>
        <w:t>.</w:t>
      </w:r>
    </w:p>
    <w:p xmlns:wp14="http://schemas.microsoft.com/office/word/2010/wordml" w:rsidR="00771788" w:rsidP="005B61FD" w:rsidRDefault="00771788" w14:paraId="5A25747A" wp14:textId="77777777">
      <w:pPr>
        <w:spacing w:after="0" w:line="360" w:lineRule="auto"/>
        <w:jc w:val="both"/>
        <w:rPr>
          <w:rFonts w:ascii="Arial" w:hAnsi="Arial" w:eastAsia="Times New Roman" w:cs="Arial"/>
          <w:sz w:val="24"/>
          <w:szCs w:val="24"/>
          <w:lang w:val="es-ES" w:eastAsia="es-ES"/>
        </w:rPr>
      </w:pPr>
    </w:p>
    <w:p xmlns:wp14="http://schemas.microsoft.com/office/word/2010/wordml" w:rsidR="00AC7340" w:rsidP="005B61FD" w:rsidRDefault="00AC7340" w14:paraId="078B753F" wp14:textId="77777777">
      <w:pPr>
        <w:spacing w:after="0" w:line="360" w:lineRule="auto"/>
        <w:jc w:val="both"/>
        <w:rPr>
          <w:rFonts w:ascii="Arial" w:hAnsi="Arial" w:eastAsia="Times New Roman" w:cs="Arial"/>
          <w:sz w:val="24"/>
          <w:szCs w:val="24"/>
          <w:lang w:val="es-ES" w:eastAsia="es-ES"/>
        </w:rPr>
      </w:pPr>
      <w:r>
        <w:rPr>
          <w:rFonts w:ascii="Arial" w:hAnsi="Arial" w:eastAsia="Times New Roman" w:cs="Arial"/>
          <w:sz w:val="24"/>
          <w:szCs w:val="24"/>
          <w:lang w:val="es-ES" w:eastAsia="es-ES"/>
        </w:rPr>
        <w:t>Como consecuencia</w:t>
      </w:r>
      <w:r w:rsidR="00BF34AC">
        <w:rPr>
          <w:rFonts w:ascii="Arial" w:hAnsi="Arial" w:eastAsia="Times New Roman" w:cs="Arial"/>
          <w:sz w:val="24"/>
          <w:szCs w:val="24"/>
          <w:lang w:val="es-ES" w:eastAsia="es-ES"/>
        </w:rPr>
        <w:t>,</w:t>
      </w:r>
      <w:r>
        <w:rPr>
          <w:rFonts w:ascii="Arial" w:hAnsi="Arial" w:eastAsia="Times New Roman" w:cs="Arial"/>
          <w:sz w:val="24"/>
          <w:szCs w:val="24"/>
          <w:lang w:val="es-ES" w:eastAsia="es-ES"/>
        </w:rPr>
        <w:t xml:space="preserve"> no procede la pretensión relacionada con </w:t>
      </w:r>
      <w:r w:rsidR="00286D3B">
        <w:rPr>
          <w:rFonts w:ascii="Arial" w:hAnsi="Arial" w:eastAsia="Times New Roman" w:cs="Arial"/>
          <w:sz w:val="24"/>
          <w:szCs w:val="24"/>
          <w:lang w:val="es-ES" w:eastAsia="es-ES"/>
        </w:rPr>
        <w:t>el pago de las sumas descontadas por</w:t>
      </w:r>
      <w:r>
        <w:rPr>
          <w:rFonts w:ascii="Arial" w:hAnsi="Arial" w:eastAsia="Times New Roman" w:cs="Arial"/>
          <w:sz w:val="24"/>
          <w:szCs w:val="24"/>
          <w:lang w:val="es-ES" w:eastAsia="es-ES"/>
        </w:rPr>
        <w:t xml:space="preserve"> </w:t>
      </w:r>
      <w:r w:rsidR="00286D3B">
        <w:rPr>
          <w:rFonts w:ascii="Arial" w:hAnsi="Arial" w:eastAsia="Times New Roman" w:cs="Arial"/>
          <w:sz w:val="24"/>
          <w:szCs w:val="24"/>
          <w:lang w:val="es-ES" w:eastAsia="es-ES"/>
        </w:rPr>
        <w:t xml:space="preserve">las </w:t>
      </w:r>
      <w:r>
        <w:rPr>
          <w:rFonts w:ascii="Arial" w:hAnsi="Arial" w:eastAsia="Times New Roman" w:cs="Arial"/>
          <w:sz w:val="24"/>
          <w:szCs w:val="24"/>
          <w:lang w:val="es-ES" w:eastAsia="es-ES"/>
        </w:rPr>
        <w:t>fuentes y equipos</w:t>
      </w:r>
      <w:r w:rsidR="00526895">
        <w:rPr>
          <w:rFonts w:ascii="Arial" w:hAnsi="Arial" w:eastAsia="Times New Roman" w:cs="Arial"/>
          <w:sz w:val="24"/>
          <w:szCs w:val="24"/>
          <w:lang w:val="es-ES" w:eastAsia="es-ES"/>
        </w:rPr>
        <w:t xml:space="preserve"> no </w:t>
      </w:r>
      <w:r w:rsidR="00286D3B">
        <w:rPr>
          <w:rFonts w:ascii="Arial" w:hAnsi="Arial" w:eastAsia="Times New Roman" w:cs="Arial"/>
          <w:sz w:val="24"/>
          <w:szCs w:val="24"/>
          <w:lang w:val="es-ES" w:eastAsia="es-ES"/>
        </w:rPr>
        <w:t>entregados a satisfacción.</w:t>
      </w:r>
      <w:r>
        <w:rPr>
          <w:rFonts w:ascii="Arial" w:hAnsi="Arial" w:eastAsia="Times New Roman" w:cs="Arial"/>
          <w:sz w:val="24"/>
          <w:szCs w:val="24"/>
          <w:lang w:val="es-ES" w:eastAsia="es-ES"/>
        </w:rPr>
        <w:t xml:space="preserve"> </w:t>
      </w:r>
    </w:p>
    <w:p xmlns:wp14="http://schemas.microsoft.com/office/word/2010/wordml" w:rsidR="00B82502" w:rsidP="00B82502" w:rsidRDefault="00B82502" w14:paraId="09B8D95D" wp14:textId="77777777">
      <w:pPr>
        <w:spacing w:after="0" w:line="360" w:lineRule="auto"/>
        <w:jc w:val="both"/>
        <w:rPr>
          <w:rFonts w:ascii="Arial" w:hAnsi="Arial" w:eastAsia="Times New Roman" w:cs="Arial"/>
          <w:b/>
          <w:sz w:val="24"/>
          <w:szCs w:val="24"/>
          <w:lang w:val="es-ES" w:eastAsia="es-ES"/>
        </w:rPr>
      </w:pPr>
    </w:p>
    <w:p xmlns:wp14="http://schemas.microsoft.com/office/word/2010/wordml" w:rsidR="00AE1C9F" w:rsidP="00B82502" w:rsidRDefault="00AE1C9F" w14:paraId="78BEFD2A" wp14:textId="77777777">
      <w:pPr>
        <w:spacing w:after="0" w:line="360" w:lineRule="auto"/>
        <w:jc w:val="both"/>
        <w:rPr>
          <w:rFonts w:ascii="Arial" w:hAnsi="Arial" w:eastAsia="Times New Roman" w:cs="Arial"/>
          <w:b/>
          <w:sz w:val="24"/>
          <w:szCs w:val="24"/>
          <w:lang w:val="es-ES" w:eastAsia="es-ES"/>
        </w:rPr>
      </w:pPr>
    </w:p>
    <w:p xmlns:wp14="http://schemas.microsoft.com/office/word/2010/wordml" w:rsidR="00AE1C9F" w:rsidP="00B82502" w:rsidRDefault="00AE1C9F" w14:paraId="27A76422" wp14:textId="77777777">
      <w:pPr>
        <w:spacing w:after="0" w:line="360" w:lineRule="auto"/>
        <w:jc w:val="both"/>
        <w:rPr>
          <w:rFonts w:ascii="Arial" w:hAnsi="Arial" w:eastAsia="Times New Roman" w:cs="Arial"/>
          <w:b/>
          <w:sz w:val="24"/>
          <w:szCs w:val="24"/>
          <w:lang w:val="es-ES" w:eastAsia="es-ES"/>
        </w:rPr>
      </w:pPr>
    </w:p>
    <w:p xmlns:wp14="http://schemas.microsoft.com/office/word/2010/wordml" w:rsidRPr="005B61FD" w:rsidR="005B61FD" w:rsidP="005B61FD" w:rsidRDefault="00857986" w14:paraId="501105B2" wp14:textId="77777777">
      <w:pPr>
        <w:spacing w:after="0" w:line="360" w:lineRule="auto"/>
        <w:jc w:val="both"/>
        <w:rPr>
          <w:rFonts w:ascii="Arial" w:hAnsi="Arial" w:eastAsia="Times New Roman" w:cs="Arial"/>
          <w:b/>
          <w:sz w:val="24"/>
          <w:szCs w:val="24"/>
          <w:lang w:val="es-ES" w:eastAsia="es-ES"/>
        </w:rPr>
      </w:pPr>
      <w:r>
        <w:rPr>
          <w:rFonts w:ascii="Arial" w:hAnsi="Arial" w:eastAsia="Times New Roman" w:cs="Arial"/>
          <w:b/>
          <w:sz w:val="24"/>
          <w:szCs w:val="24"/>
          <w:lang w:val="es-ES" w:eastAsia="es-ES"/>
        </w:rPr>
        <w:t>6</w:t>
      </w:r>
      <w:r w:rsidRPr="005B61FD" w:rsidR="005B61FD">
        <w:rPr>
          <w:rFonts w:ascii="Arial" w:hAnsi="Arial" w:eastAsia="Times New Roman" w:cs="Arial"/>
          <w:b/>
          <w:sz w:val="24"/>
          <w:szCs w:val="24"/>
          <w:lang w:val="es-ES" w:eastAsia="es-ES"/>
        </w:rPr>
        <w:t>. Costas</w:t>
      </w:r>
    </w:p>
    <w:p xmlns:wp14="http://schemas.microsoft.com/office/word/2010/wordml" w:rsidR="005B61FD" w:rsidP="005B61FD" w:rsidRDefault="005B61FD" w14:paraId="49206A88" wp14:textId="77777777">
      <w:pPr>
        <w:autoSpaceDN w:val="0"/>
        <w:spacing w:after="0" w:line="360" w:lineRule="auto"/>
        <w:jc w:val="both"/>
        <w:rPr>
          <w:rFonts w:ascii="Arial" w:hAnsi="Arial" w:eastAsia="Times New Roman" w:cs="Arial"/>
          <w:sz w:val="24"/>
          <w:szCs w:val="24"/>
          <w:u w:val="single"/>
          <w:lang w:val="es-ES" w:eastAsia="es-ES"/>
        </w:rPr>
      </w:pPr>
    </w:p>
    <w:p xmlns:wp14="http://schemas.microsoft.com/office/word/2010/wordml" w:rsidR="00B64E9D" w:rsidP="005B61FD" w:rsidRDefault="00BC3EA8" w14:paraId="11F9808E" wp14:textId="77777777">
      <w:pPr>
        <w:autoSpaceDN w:val="0"/>
        <w:spacing w:after="0" w:line="360" w:lineRule="auto"/>
        <w:jc w:val="both"/>
        <w:rPr>
          <w:rFonts w:ascii="Arial" w:hAnsi="Arial" w:eastAsia="Times New Roman" w:cs="Arial"/>
          <w:sz w:val="24"/>
          <w:szCs w:val="24"/>
          <w:lang w:val="es-ES" w:eastAsia="es-ES"/>
        </w:rPr>
      </w:pPr>
      <w:r w:rsidRPr="00F37F0F">
        <w:rPr>
          <w:rFonts w:ascii="Arial" w:hAnsi="Arial" w:eastAsia="Times New Roman" w:cs="Arial"/>
          <w:sz w:val="24"/>
          <w:szCs w:val="24"/>
          <w:lang w:val="es-ES" w:eastAsia="es-ES"/>
        </w:rPr>
        <w:t>De acuerdo con lo previs</w:t>
      </w:r>
      <w:r w:rsidRPr="00F37F0F" w:rsidR="00A77957">
        <w:rPr>
          <w:rFonts w:ascii="Arial" w:hAnsi="Arial" w:eastAsia="Times New Roman" w:cs="Arial"/>
          <w:sz w:val="24"/>
          <w:szCs w:val="24"/>
          <w:lang w:val="es-ES" w:eastAsia="es-ES"/>
        </w:rPr>
        <w:t>to</w:t>
      </w:r>
      <w:r w:rsidRPr="00F37F0F">
        <w:rPr>
          <w:rFonts w:ascii="Arial" w:hAnsi="Arial" w:eastAsia="Times New Roman" w:cs="Arial"/>
          <w:sz w:val="24"/>
          <w:szCs w:val="24"/>
          <w:lang w:val="es-ES" w:eastAsia="es-ES"/>
        </w:rPr>
        <w:t xml:space="preserve"> en el </w:t>
      </w:r>
      <w:r w:rsidRPr="00F37F0F" w:rsidR="00A77957">
        <w:rPr>
          <w:rFonts w:ascii="Arial" w:hAnsi="Arial" w:eastAsia="Times New Roman" w:cs="Arial"/>
          <w:sz w:val="24"/>
          <w:szCs w:val="24"/>
          <w:lang w:val="es-ES" w:eastAsia="es-ES"/>
        </w:rPr>
        <w:t xml:space="preserve">numeral 1 del </w:t>
      </w:r>
      <w:r w:rsidRPr="00F37F0F">
        <w:rPr>
          <w:rFonts w:ascii="Arial" w:hAnsi="Arial" w:eastAsia="Times New Roman" w:cs="Arial"/>
          <w:sz w:val="24"/>
          <w:szCs w:val="24"/>
          <w:lang w:val="es-ES" w:eastAsia="es-ES"/>
        </w:rPr>
        <w:t xml:space="preserve">artículo 365 del CGP, </w:t>
      </w:r>
      <w:r w:rsidRPr="00F37F0F" w:rsidR="007D6FEE">
        <w:rPr>
          <w:rFonts w:ascii="Arial" w:hAnsi="Arial" w:eastAsia="Times New Roman" w:cs="Arial"/>
          <w:sz w:val="24"/>
          <w:szCs w:val="24"/>
          <w:lang w:val="es-ES" w:eastAsia="es-ES"/>
        </w:rPr>
        <w:t xml:space="preserve">aplicable a este proceso por virtud del artículo 188 del CPACA, </w:t>
      </w:r>
      <w:r w:rsidRPr="00F37F0F">
        <w:rPr>
          <w:rFonts w:ascii="Arial" w:hAnsi="Arial" w:eastAsia="Times New Roman" w:cs="Arial"/>
          <w:sz w:val="24"/>
          <w:szCs w:val="24"/>
          <w:lang w:val="es-ES" w:eastAsia="es-ES"/>
        </w:rPr>
        <w:t xml:space="preserve">se condenará en costas a la parte vencida </w:t>
      </w:r>
      <w:r w:rsidRPr="00F37F0F" w:rsidR="00A77957">
        <w:rPr>
          <w:rFonts w:ascii="Arial" w:hAnsi="Arial" w:eastAsia="Times New Roman" w:cs="Arial"/>
          <w:sz w:val="24"/>
          <w:szCs w:val="24"/>
          <w:lang w:val="es-ES" w:eastAsia="es-ES"/>
        </w:rPr>
        <w:t xml:space="preserve">en el proceso </w:t>
      </w:r>
      <w:r w:rsidRPr="00F37F0F">
        <w:rPr>
          <w:rFonts w:ascii="Arial" w:hAnsi="Arial" w:eastAsia="Times New Roman" w:cs="Arial"/>
          <w:sz w:val="24"/>
          <w:szCs w:val="24"/>
          <w:lang w:val="es-ES" w:eastAsia="es-ES"/>
        </w:rPr>
        <w:t xml:space="preserve">o a </w:t>
      </w:r>
      <w:r w:rsidRPr="00F37F0F" w:rsidR="00A77957">
        <w:rPr>
          <w:rFonts w:ascii="Arial" w:hAnsi="Arial" w:eastAsia="Times New Roman" w:cs="Arial"/>
          <w:sz w:val="24"/>
          <w:szCs w:val="24"/>
          <w:lang w:val="es-ES" w:eastAsia="es-ES"/>
        </w:rPr>
        <w:t>quien se le resuelva desfavorablemente en recurso de ape</w:t>
      </w:r>
      <w:r w:rsidRPr="00F37F0F" w:rsidR="007D6FEE">
        <w:rPr>
          <w:rFonts w:ascii="Arial" w:hAnsi="Arial" w:eastAsia="Times New Roman" w:cs="Arial"/>
          <w:sz w:val="24"/>
          <w:szCs w:val="24"/>
          <w:lang w:val="es-ES" w:eastAsia="es-ES"/>
        </w:rPr>
        <w:t>l</w:t>
      </w:r>
      <w:r w:rsidRPr="00F37F0F" w:rsidR="00A77957">
        <w:rPr>
          <w:rFonts w:ascii="Arial" w:hAnsi="Arial" w:eastAsia="Times New Roman" w:cs="Arial"/>
          <w:sz w:val="24"/>
          <w:szCs w:val="24"/>
          <w:lang w:val="es-ES" w:eastAsia="es-ES"/>
        </w:rPr>
        <w:t>ación</w:t>
      </w:r>
      <w:r w:rsidR="00B64E9D">
        <w:rPr>
          <w:rFonts w:ascii="Arial" w:hAnsi="Arial" w:eastAsia="Times New Roman" w:cs="Arial"/>
          <w:sz w:val="24"/>
          <w:szCs w:val="24"/>
          <w:lang w:val="es-ES" w:eastAsia="es-ES"/>
        </w:rPr>
        <w:t>, en este caso la demandante.</w:t>
      </w:r>
    </w:p>
    <w:p xmlns:wp14="http://schemas.microsoft.com/office/word/2010/wordml" w:rsidR="00A77957" w:rsidP="00F8135D" w:rsidRDefault="00A77957" w14:paraId="67B7A70C" wp14:textId="77777777">
      <w:pPr>
        <w:autoSpaceDN w:val="0"/>
        <w:spacing w:after="0" w:line="360" w:lineRule="auto"/>
        <w:jc w:val="both"/>
        <w:rPr>
          <w:rFonts w:ascii="Arial" w:hAnsi="Arial" w:eastAsia="Times New Roman" w:cs="Arial"/>
          <w:sz w:val="24"/>
          <w:szCs w:val="24"/>
          <w:lang w:val="es-ES" w:eastAsia="es-ES"/>
        </w:rPr>
      </w:pPr>
    </w:p>
    <w:p xmlns:wp14="http://schemas.microsoft.com/office/word/2010/wordml" w:rsidRPr="00282C9B" w:rsidR="00D635EA" w:rsidP="00F8135D" w:rsidRDefault="00D635EA" w14:paraId="5889FDD2" wp14:textId="77777777">
      <w:pPr>
        <w:pStyle w:val="ListContinue2"/>
        <w:spacing w:after="0"/>
        <w:ind w:left="0"/>
        <w:rPr>
          <w:rFonts w:cs="Arial"/>
        </w:rPr>
      </w:pPr>
      <w:r w:rsidRPr="00282C9B">
        <w:rPr>
          <w:rFonts w:cs="Arial"/>
        </w:rPr>
        <w:t>La liquidación de las costas se debe adelantar</w:t>
      </w:r>
      <w:r>
        <w:rPr>
          <w:rFonts w:cs="Arial"/>
        </w:rPr>
        <w:t xml:space="preserve">, de acuerdo con lo probado en el proceso y, </w:t>
      </w:r>
      <w:r w:rsidRPr="00282C9B">
        <w:rPr>
          <w:rFonts w:cs="Arial"/>
          <w:shd w:val="clear" w:color="auto" w:fill="FFFFFF"/>
        </w:rPr>
        <w:t>de manera concentrada</w:t>
      </w:r>
      <w:r>
        <w:rPr>
          <w:rFonts w:cs="Arial"/>
          <w:shd w:val="clear" w:color="auto" w:fill="FFFFFF"/>
        </w:rPr>
        <w:t>,</w:t>
      </w:r>
      <w:r w:rsidRPr="00282C9B">
        <w:rPr>
          <w:rFonts w:cs="Arial"/>
          <w:shd w:val="clear" w:color="auto" w:fill="FFFFFF"/>
        </w:rPr>
        <w:t xml:space="preserve"> </w:t>
      </w:r>
      <w:r>
        <w:rPr>
          <w:rFonts w:cs="Arial"/>
          <w:shd w:val="clear" w:color="auto" w:fill="FFFFFF"/>
        </w:rPr>
        <w:t>por</w:t>
      </w:r>
      <w:r w:rsidRPr="00282C9B">
        <w:rPr>
          <w:rFonts w:cs="Arial"/>
          <w:shd w:val="clear" w:color="auto" w:fill="FFFFFF"/>
        </w:rPr>
        <w:t xml:space="preserve"> el Tribunal que conoció en primera instancia,</w:t>
      </w:r>
      <w:r>
        <w:rPr>
          <w:rStyle w:val="apple-converted-space"/>
          <w:rFonts w:cs="Arial"/>
          <w:shd w:val="clear" w:color="auto" w:fill="FFFFFF"/>
        </w:rPr>
        <w:t xml:space="preserve"> siguiendo con </w:t>
      </w:r>
      <w:r w:rsidRPr="00282C9B">
        <w:rPr>
          <w:rStyle w:val="apple-converted-space"/>
          <w:rFonts w:cs="Arial"/>
          <w:shd w:val="clear" w:color="auto" w:fill="FFFFFF"/>
        </w:rPr>
        <w:t>lo que dispone el artículo 366 del Código General del Proceso</w:t>
      </w:r>
      <w:r w:rsidRPr="00282C9B">
        <w:rPr>
          <w:rFonts w:cs="Arial"/>
        </w:rPr>
        <w:t>.</w:t>
      </w:r>
    </w:p>
    <w:p xmlns:wp14="http://schemas.microsoft.com/office/word/2010/wordml" w:rsidR="00D635EA" w:rsidP="00F8135D" w:rsidRDefault="00D635EA" w14:paraId="71887C79" wp14:textId="77777777">
      <w:pPr>
        <w:pStyle w:val="NoSpacing"/>
        <w:jc w:val="both"/>
      </w:pPr>
    </w:p>
    <w:p xmlns:wp14="http://schemas.microsoft.com/office/word/2010/wordml" w:rsidRPr="00901020" w:rsidR="00D635EA" w:rsidP="00F8135D" w:rsidRDefault="00D635EA" w14:paraId="1FDA5DFC" wp14:textId="77777777">
      <w:pPr>
        <w:spacing w:line="360" w:lineRule="auto"/>
        <w:jc w:val="both"/>
        <w:rPr>
          <w:rFonts w:ascii="Arial" w:hAnsi="Arial" w:cs="Arial"/>
          <w:sz w:val="24"/>
          <w:szCs w:val="24"/>
        </w:rPr>
      </w:pPr>
      <w:r w:rsidRPr="00901020">
        <w:rPr>
          <w:rFonts w:ascii="Arial" w:hAnsi="Arial" w:cs="Arial"/>
          <w:sz w:val="24"/>
          <w:szCs w:val="24"/>
        </w:rPr>
        <w:t xml:space="preserve">Para efectos de la fijación de agencias en derecho, separadas para la segunda instancia, el Despacho conductor del proceso dictará un auto posterior, una vez quede en firme la sentencia. </w:t>
      </w:r>
    </w:p>
    <w:p xmlns:wp14="http://schemas.microsoft.com/office/word/2010/wordml" w:rsidRPr="00901020" w:rsidR="00D635EA" w:rsidP="00F8135D" w:rsidRDefault="00D635EA" w14:paraId="68BE876A" wp14:textId="77777777">
      <w:pPr>
        <w:overflowPunct w:val="0"/>
        <w:autoSpaceDE w:val="0"/>
        <w:autoSpaceDN w:val="0"/>
        <w:adjustRightInd w:val="0"/>
        <w:spacing w:after="0" w:line="360" w:lineRule="auto"/>
        <w:jc w:val="both"/>
        <w:textAlignment w:val="baseline"/>
        <w:rPr>
          <w:rFonts w:ascii="Arial" w:hAnsi="Arial" w:cs="Arial"/>
          <w:sz w:val="24"/>
          <w:szCs w:val="24"/>
        </w:rPr>
      </w:pPr>
      <w:r w:rsidRPr="00901020">
        <w:rPr>
          <w:rFonts w:ascii="Arial" w:hAnsi="Arial" w:cs="Arial"/>
          <w:bCs/>
          <w:sz w:val="24"/>
          <w:szCs w:val="24"/>
        </w:rPr>
        <w:t>Se advierte que en el presente caso se encuentra acreditada la gestión del apoderado de UNE EPM, frente a la interposición del recurso de apelación, a través de la defensa ejercida en su escrito</w:t>
      </w:r>
      <w:r w:rsidRPr="00901020">
        <w:rPr>
          <w:rFonts w:ascii="Arial" w:hAnsi="Arial" w:cs="Arial"/>
          <w:sz w:val="24"/>
          <w:szCs w:val="24"/>
        </w:rPr>
        <w:t xml:space="preserve"> de alegatos en segunda instancia. </w:t>
      </w:r>
    </w:p>
    <w:p xmlns:wp14="http://schemas.microsoft.com/office/word/2010/wordml" w:rsidRPr="00901020" w:rsidR="00D635EA" w:rsidP="00F8135D" w:rsidRDefault="00D635EA" w14:paraId="3B7FD67C" wp14:textId="77777777">
      <w:pPr>
        <w:pStyle w:val="NoSpacing"/>
        <w:spacing w:line="360" w:lineRule="auto"/>
        <w:jc w:val="both"/>
        <w:rPr>
          <w:rFonts w:ascii="Arial" w:hAnsi="Arial" w:cs="Arial"/>
          <w:sz w:val="24"/>
          <w:szCs w:val="24"/>
        </w:rPr>
      </w:pPr>
    </w:p>
    <w:p xmlns:wp14="http://schemas.microsoft.com/office/word/2010/wordml" w:rsidRPr="00901020" w:rsidR="00D635EA" w:rsidP="00F8135D" w:rsidRDefault="00D635EA" w14:paraId="2D770E56" wp14:textId="77777777">
      <w:pPr>
        <w:overflowPunct w:val="0"/>
        <w:autoSpaceDE w:val="0"/>
        <w:autoSpaceDN w:val="0"/>
        <w:adjustRightInd w:val="0"/>
        <w:spacing w:after="0" w:line="360" w:lineRule="auto"/>
        <w:jc w:val="both"/>
        <w:textAlignment w:val="baseline"/>
        <w:rPr>
          <w:rFonts w:ascii="Arial" w:hAnsi="Arial" w:cs="Arial"/>
          <w:sz w:val="24"/>
          <w:szCs w:val="24"/>
        </w:rPr>
      </w:pPr>
      <w:r w:rsidRPr="00901020">
        <w:rPr>
          <w:rFonts w:ascii="Arial" w:hAnsi="Arial" w:cs="Arial"/>
          <w:sz w:val="24"/>
          <w:szCs w:val="24"/>
        </w:rPr>
        <w:t>Dicha gestión la estima la Sala como suficiente para que se disponga la fijación de agencias en derecho en la liquidación de las costas</w:t>
      </w:r>
      <w:r w:rsidRPr="00901020">
        <w:rPr>
          <w:rFonts w:ascii="Arial" w:hAnsi="Arial" w:cs="Arial"/>
          <w:sz w:val="24"/>
          <w:szCs w:val="24"/>
          <w:vertAlign w:val="superscript"/>
        </w:rPr>
        <w:footnoteReference w:id="107"/>
      </w:r>
      <w:r w:rsidRPr="00901020">
        <w:rPr>
          <w:rFonts w:ascii="Arial" w:hAnsi="Arial" w:cs="Arial"/>
          <w:sz w:val="24"/>
          <w:szCs w:val="24"/>
        </w:rPr>
        <w:t>, de acuerdo con lo previsto en los mencionados artículos 365 y 366 del CGP.</w:t>
      </w:r>
    </w:p>
    <w:p xmlns:wp14="http://schemas.microsoft.com/office/word/2010/wordml" w:rsidRPr="00901020" w:rsidR="00D635EA" w:rsidP="00F8135D" w:rsidRDefault="00D635EA" w14:paraId="38D6B9B6" wp14:textId="77777777">
      <w:pPr>
        <w:pStyle w:val="NoSpacing"/>
        <w:spacing w:line="360" w:lineRule="auto"/>
        <w:jc w:val="both"/>
        <w:rPr>
          <w:rFonts w:ascii="Arial" w:hAnsi="Arial" w:cs="Arial"/>
          <w:sz w:val="24"/>
          <w:szCs w:val="24"/>
        </w:rPr>
      </w:pPr>
    </w:p>
    <w:p xmlns:wp14="http://schemas.microsoft.com/office/word/2010/wordml" w:rsidRPr="00901020" w:rsidR="00D635EA" w:rsidP="00F8135D" w:rsidRDefault="00D635EA" w14:paraId="3C676D6C" wp14:textId="77777777">
      <w:pPr>
        <w:spacing w:line="360" w:lineRule="auto"/>
        <w:jc w:val="both"/>
        <w:rPr>
          <w:rFonts w:ascii="Arial" w:hAnsi="Arial" w:cs="Arial"/>
          <w:b/>
          <w:iCs/>
          <w:sz w:val="24"/>
          <w:szCs w:val="24"/>
        </w:rPr>
      </w:pPr>
      <w:r w:rsidRPr="00901020">
        <w:rPr>
          <w:rFonts w:ascii="Arial" w:hAnsi="Arial" w:cs="Arial"/>
          <w:iCs/>
          <w:sz w:val="24"/>
          <w:szCs w:val="24"/>
        </w:rPr>
        <w:t>A manera de precisión y para justificar con mayor razón lo antes expuesto, resulta importante</w:t>
      </w:r>
      <w:r w:rsidRPr="00901020">
        <w:rPr>
          <w:rFonts w:ascii="Arial" w:hAnsi="Arial" w:cs="Arial"/>
          <w:b/>
          <w:iCs/>
          <w:sz w:val="24"/>
          <w:szCs w:val="24"/>
        </w:rPr>
        <w:t xml:space="preserve"> </w:t>
      </w:r>
      <w:r w:rsidRPr="00901020">
        <w:rPr>
          <w:rFonts w:ascii="Arial" w:hAnsi="Arial" w:cs="Arial"/>
          <w:sz w:val="24"/>
          <w:szCs w:val="24"/>
        </w:rPr>
        <w:t>destacar que la fijación de agencias en derecho no se ve afectada en el evento en el que la parte haya litigado, incluso, a nombre propio, sin apoderado, pues, aun en ese caso, tiene derecho a que se fije el monto de agencias para retribuir su actuación, tal como se desprende de lo señalado en los numerales 3 y 4 del artículo 366 del CGP, en los siguientes términos:</w:t>
      </w:r>
    </w:p>
    <w:p xmlns:wp14="http://schemas.microsoft.com/office/word/2010/wordml" w:rsidRPr="001871CF" w:rsidR="00D635EA" w:rsidP="00901020" w:rsidRDefault="00D635EA" w14:paraId="26B16C87" wp14:textId="77777777">
      <w:pPr>
        <w:spacing w:line="276" w:lineRule="auto"/>
        <w:ind w:left="567" w:right="567"/>
        <w:jc w:val="both"/>
        <w:rPr>
          <w:rFonts w:ascii="Arial" w:hAnsi="Arial" w:cs="Arial"/>
          <w:i/>
        </w:rPr>
      </w:pPr>
      <w:r w:rsidRPr="001871CF">
        <w:rPr>
          <w:rFonts w:ascii="Arial" w:hAnsi="Arial" w:cs="Arial"/>
          <w:i/>
        </w:rPr>
        <w:t xml:space="preserve">“3. La liquidación incluirá el valor de los honorarios de auxiliares de la justicia, los demás gastos judiciales hechos por la parte beneficiada con la condena, siempre que aparezcan comprobados, hayan sido útiles y correspondan a actuaciones autorizadas por la ley, y </w:t>
      </w:r>
      <w:r w:rsidRPr="001871CF">
        <w:rPr>
          <w:rFonts w:ascii="Arial" w:hAnsi="Arial" w:cs="Arial"/>
          <w:b/>
          <w:i/>
          <w:u w:val="single"/>
        </w:rPr>
        <w:t>las agencias en derecho que fije el magistrado sustanciador o el juez, aunque se litigue sin apoderado</w:t>
      </w:r>
      <w:r w:rsidRPr="001871CF">
        <w:rPr>
          <w:rFonts w:ascii="Arial" w:hAnsi="Arial" w:cs="Arial"/>
          <w:i/>
        </w:rPr>
        <w:t>.</w:t>
      </w:r>
    </w:p>
    <w:p xmlns:wp14="http://schemas.microsoft.com/office/word/2010/wordml" w:rsidRPr="001871CF" w:rsidR="00D635EA" w:rsidP="00901020" w:rsidRDefault="00D635EA" w14:paraId="22F860BB" wp14:textId="77777777">
      <w:pPr>
        <w:pStyle w:val="NoSpacing"/>
        <w:jc w:val="both"/>
        <w:rPr>
          <w:rFonts w:ascii="Arial" w:hAnsi="Arial" w:cs="Arial"/>
        </w:rPr>
      </w:pPr>
    </w:p>
    <w:p xmlns:wp14="http://schemas.microsoft.com/office/word/2010/wordml" w:rsidRPr="001871CF" w:rsidR="00D635EA" w:rsidP="00901020" w:rsidRDefault="00D635EA" w14:paraId="45753BFB" wp14:textId="77777777">
      <w:pPr>
        <w:spacing w:line="276" w:lineRule="auto"/>
        <w:ind w:left="567" w:right="567"/>
        <w:jc w:val="both"/>
        <w:rPr>
          <w:rFonts w:ascii="Arial" w:hAnsi="Arial" w:cs="Arial"/>
          <w:i/>
        </w:rPr>
      </w:pPr>
      <w:r w:rsidRPr="001871CF">
        <w:rPr>
          <w:rFonts w:ascii="Arial" w:hAnsi="Arial" w:cs="Arial"/>
          <w:i/>
        </w:rPr>
        <w:t>“(…).</w:t>
      </w:r>
    </w:p>
    <w:p xmlns:wp14="http://schemas.microsoft.com/office/word/2010/wordml" w:rsidRPr="001871CF" w:rsidR="00D635EA" w:rsidP="00901020" w:rsidRDefault="00D635EA" w14:paraId="698536F5" wp14:textId="77777777">
      <w:pPr>
        <w:pStyle w:val="NoSpacing"/>
        <w:jc w:val="both"/>
        <w:rPr>
          <w:rFonts w:ascii="Arial" w:hAnsi="Arial" w:cs="Arial"/>
        </w:rPr>
      </w:pPr>
    </w:p>
    <w:p xmlns:wp14="http://schemas.microsoft.com/office/word/2010/wordml" w:rsidRPr="00901020" w:rsidR="00D635EA" w:rsidP="00901020" w:rsidRDefault="00D635EA" w14:paraId="585F1012" wp14:textId="77777777">
      <w:pPr>
        <w:spacing w:line="276" w:lineRule="auto"/>
        <w:ind w:left="567" w:right="567"/>
        <w:jc w:val="both"/>
        <w:rPr>
          <w:rFonts w:ascii="Arial" w:hAnsi="Arial" w:cs="Arial"/>
        </w:rPr>
      </w:pPr>
      <w:r w:rsidRPr="001871CF">
        <w:rPr>
          <w:rFonts w:ascii="Arial" w:hAnsi="Arial" w:cs="Arial"/>
          <w:i/>
        </w:rPr>
        <w:t xml:space="preserve">“4. Para la fijación de agencias en derecho deberán aplicarse las tarifas que establezca el Consejo Superior de la Judicatura. Si aquellas estableen solamente un mínimo, o este y un máximo, el juez tendrá en cuenta, además, la naturaleza, calidad y duración de la gestión realizada por el apoderado </w:t>
      </w:r>
      <w:r w:rsidRPr="001871CF">
        <w:rPr>
          <w:rFonts w:ascii="Arial" w:hAnsi="Arial" w:cs="Arial"/>
          <w:b/>
          <w:i/>
          <w:u w:val="single"/>
        </w:rPr>
        <w:t>o la parte que litigó personalmente</w:t>
      </w:r>
      <w:r w:rsidRPr="001871CF">
        <w:rPr>
          <w:rFonts w:ascii="Arial" w:hAnsi="Arial" w:cs="Arial"/>
          <w:i/>
        </w:rPr>
        <w:t xml:space="preserve">, la cuantía del proceso y otras circunstancias especiales, sin que pueda exceder el máximo de dichas tarifas” </w:t>
      </w:r>
      <w:r w:rsidRPr="001871CF">
        <w:rPr>
          <w:rFonts w:ascii="Arial" w:hAnsi="Arial" w:cs="Arial"/>
        </w:rPr>
        <w:t>(se destaca)</w:t>
      </w:r>
      <w:r w:rsidRPr="001871CF">
        <w:rPr>
          <w:rFonts w:ascii="Arial" w:hAnsi="Arial" w:cs="Arial"/>
          <w:i/>
        </w:rPr>
        <w:t>.</w:t>
      </w:r>
      <w:r w:rsidRPr="00901020">
        <w:rPr>
          <w:rFonts w:ascii="Arial" w:hAnsi="Arial" w:cs="Arial"/>
        </w:rPr>
        <w:t xml:space="preserve">  </w:t>
      </w:r>
    </w:p>
    <w:p xmlns:wp14="http://schemas.microsoft.com/office/word/2010/wordml" w:rsidR="00D635EA" w:rsidP="00D635EA" w:rsidRDefault="00D635EA" w14:paraId="7BC1BAF2" wp14:textId="77777777">
      <w:pPr>
        <w:rPr>
          <w:rFonts w:cs="Arial"/>
        </w:rPr>
      </w:pPr>
    </w:p>
    <w:p xmlns:wp14="http://schemas.microsoft.com/office/word/2010/wordml" w:rsidRPr="00901020" w:rsidR="00D635EA" w:rsidP="00F8135D" w:rsidRDefault="00D635EA" w14:paraId="1FEDA471" wp14:textId="77777777">
      <w:pPr>
        <w:spacing w:line="360" w:lineRule="auto"/>
        <w:ind w:right="51"/>
        <w:jc w:val="both"/>
        <w:rPr>
          <w:rFonts w:ascii="Arial" w:hAnsi="Arial" w:cs="Arial"/>
          <w:sz w:val="24"/>
          <w:szCs w:val="24"/>
        </w:rPr>
      </w:pPr>
      <w:r w:rsidRPr="00901020">
        <w:rPr>
          <w:rFonts w:ascii="Arial" w:hAnsi="Arial" w:cs="Arial"/>
          <w:sz w:val="24"/>
          <w:szCs w:val="24"/>
        </w:rPr>
        <w:t>Por lo anterior, si la parte actuó a nombre propio y aun así tiene derecho a que se le fijen agencias en derecho a su favor, a pesar de que no incurrió en el pago de honorarios de un apoderado que lo representara, igual razonamiento debe aplicarse cuando se trata de una entidad pública que actúa a través de un apoderado que hace parte de su planta de personal, pues el hecho de que no se hayan realizado pagos diferentes de los salariales no enerva la causación de las agencias en derecho como parte de la condena en costas.</w:t>
      </w:r>
    </w:p>
    <w:p xmlns:wp14="http://schemas.microsoft.com/office/word/2010/wordml" w:rsidRPr="00901020" w:rsidR="00D635EA" w:rsidP="00F8135D" w:rsidRDefault="00D635EA" w14:paraId="61C988F9" wp14:textId="77777777">
      <w:pPr>
        <w:pStyle w:val="NoSpacing"/>
        <w:spacing w:line="360" w:lineRule="auto"/>
        <w:ind w:right="51"/>
        <w:jc w:val="both"/>
        <w:rPr>
          <w:rFonts w:ascii="Arial" w:hAnsi="Arial" w:cs="Arial"/>
          <w:sz w:val="24"/>
          <w:szCs w:val="24"/>
        </w:rPr>
      </w:pPr>
    </w:p>
    <w:p xmlns:wp14="http://schemas.microsoft.com/office/word/2010/wordml" w:rsidRPr="00901020" w:rsidR="00D635EA" w:rsidP="00F8135D" w:rsidRDefault="00D635EA" w14:paraId="30FD94C0" wp14:textId="77777777">
      <w:pPr>
        <w:overflowPunct w:val="0"/>
        <w:autoSpaceDE w:val="0"/>
        <w:autoSpaceDN w:val="0"/>
        <w:adjustRightInd w:val="0"/>
        <w:spacing w:line="360" w:lineRule="auto"/>
        <w:ind w:right="51"/>
        <w:jc w:val="both"/>
        <w:textAlignment w:val="baseline"/>
        <w:rPr>
          <w:rFonts w:ascii="Arial" w:hAnsi="Arial" w:cs="Arial"/>
          <w:bCs/>
          <w:sz w:val="24"/>
          <w:szCs w:val="24"/>
        </w:rPr>
      </w:pPr>
      <w:r w:rsidRPr="00901020">
        <w:rPr>
          <w:rFonts w:ascii="Arial" w:hAnsi="Arial" w:cs="Arial"/>
          <w:sz w:val="24"/>
          <w:szCs w:val="24"/>
        </w:rPr>
        <w:t xml:space="preserve">Adicionalmente, debe señalarse que, </w:t>
      </w:r>
      <w:r w:rsidRPr="00901020">
        <w:rPr>
          <w:rFonts w:ascii="Arial" w:hAnsi="Arial" w:cs="Arial"/>
          <w:bCs/>
          <w:sz w:val="24"/>
          <w:szCs w:val="24"/>
        </w:rPr>
        <w:t xml:space="preserve">bajo las reglas del </w:t>
      </w:r>
      <w:r w:rsidR="008E44FC">
        <w:rPr>
          <w:rFonts w:ascii="Arial" w:hAnsi="Arial" w:cs="Arial"/>
          <w:bCs/>
          <w:sz w:val="24"/>
          <w:szCs w:val="24"/>
        </w:rPr>
        <w:t>CGP</w:t>
      </w:r>
      <w:r w:rsidRPr="00901020">
        <w:rPr>
          <w:rFonts w:ascii="Arial" w:hAnsi="Arial" w:cs="Arial"/>
          <w:bCs/>
          <w:sz w:val="24"/>
          <w:szCs w:val="24"/>
        </w:rPr>
        <w:t xml:space="preserve"> la condena en costas no requiere de la apreciación o calificación de una conducta temeraria de la parte a la cual se le imponen, toda vez que en el régimen actual dicha condena se determina con fundamento en un criterio netamente objetivo, en este caso frente a la parte que ha resultado vencida, “</w:t>
      </w:r>
      <w:r w:rsidRPr="00901020">
        <w:rPr>
          <w:rFonts w:ascii="Arial" w:hAnsi="Arial" w:cs="Arial"/>
          <w:i/>
          <w:iCs/>
          <w:sz w:val="24"/>
          <w:szCs w:val="24"/>
          <w:bdr w:val="none" w:color="auto" w:sz="0" w:space="0" w:frame="1"/>
        </w:rPr>
        <w:t>siempre que exista prueba de su existencia, de su utilidad y de que correspondan a actuaciones autorizadas por la ley”</w:t>
      </w:r>
      <w:r w:rsidRPr="00901020">
        <w:rPr>
          <w:rFonts w:ascii="Arial" w:hAnsi="Arial" w:cs="Arial"/>
          <w:bCs/>
          <w:i/>
          <w:sz w:val="24"/>
          <w:szCs w:val="24"/>
          <w:vertAlign w:val="superscript"/>
        </w:rPr>
        <w:footnoteReference w:id="108"/>
      </w:r>
      <w:r w:rsidRPr="00901020">
        <w:rPr>
          <w:rFonts w:ascii="Arial" w:hAnsi="Arial" w:cs="Arial"/>
          <w:bCs/>
          <w:sz w:val="24"/>
          <w:szCs w:val="24"/>
        </w:rPr>
        <w:t xml:space="preserve">. </w:t>
      </w:r>
    </w:p>
    <w:p xmlns:wp14="http://schemas.microsoft.com/office/word/2010/wordml" w:rsidRPr="00901020" w:rsidR="00D44925" w:rsidP="00F8135D" w:rsidRDefault="00D44925" w14:paraId="4469496E" wp14:textId="77777777">
      <w:pPr>
        <w:overflowPunct w:val="0"/>
        <w:autoSpaceDE w:val="0"/>
        <w:autoSpaceDN w:val="0"/>
        <w:adjustRightInd w:val="0"/>
        <w:spacing w:line="360" w:lineRule="auto"/>
        <w:ind w:right="51"/>
        <w:jc w:val="both"/>
        <w:textAlignment w:val="baseline"/>
        <w:rPr>
          <w:rFonts w:ascii="Arial" w:hAnsi="Arial" w:cs="Arial"/>
          <w:sz w:val="24"/>
          <w:szCs w:val="24"/>
        </w:rPr>
      </w:pPr>
      <w:r w:rsidRPr="00901020">
        <w:rPr>
          <w:rFonts w:ascii="Arial" w:hAnsi="Arial" w:cs="Arial"/>
          <w:bCs/>
          <w:sz w:val="24"/>
          <w:szCs w:val="24"/>
        </w:rPr>
        <w:t xml:space="preserve">Un supuesto diferente se presentaría si </w:t>
      </w:r>
      <w:r w:rsidRPr="00901020">
        <w:rPr>
          <w:rFonts w:ascii="Arial" w:hAnsi="Arial" w:cs="Arial"/>
          <w:sz w:val="24"/>
          <w:szCs w:val="24"/>
        </w:rPr>
        <w:t>la entidad demandada no hubiera intervenido en el trámite del recurso de apelación, pues en esa situación no se habrían causado agencias en derecho a su favor por la segunda instancia.</w:t>
      </w:r>
    </w:p>
    <w:p xmlns:wp14="http://schemas.microsoft.com/office/word/2010/wordml" w:rsidRPr="00F37F0F" w:rsidR="00D635EA" w:rsidP="00F8135D" w:rsidRDefault="00D635EA" w14:paraId="3B22BB7D" wp14:textId="77777777">
      <w:pPr>
        <w:autoSpaceDN w:val="0"/>
        <w:spacing w:after="0" w:line="360" w:lineRule="auto"/>
        <w:ind w:right="51"/>
        <w:jc w:val="both"/>
        <w:rPr>
          <w:rFonts w:ascii="Arial" w:hAnsi="Arial" w:eastAsia="Times New Roman" w:cs="Arial"/>
          <w:sz w:val="24"/>
          <w:szCs w:val="24"/>
          <w:lang w:val="es-ES" w:eastAsia="es-ES"/>
        </w:rPr>
      </w:pPr>
    </w:p>
    <w:p xmlns:wp14="http://schemas.microsoft.com/office/word/2010/wordml" w:rsidRPr="005B61FD" w:rsidR="005B61FD" w:rsidP="00F8135D" w:rsidRDefault="005B61FD" w14:paraId="5CA6B02A" wp14:textId="77777777">
      <w:pPr>
        <w:numPr>
          <w:ilvl w:val="12"/>
          <w:numId w:val="0"/>
        </w:numPr>
        <w:spacing w:after="0" w:line="360" w:lineRule="auto"/>
        <w:ind w:right="51"/>
        <w:jc w:val="both"/>
        <w:rPr>
          <w:rFonts w:ascii="Arial" w:hAnsi="Arial" w:eastAsia="Times New Roman" w:cs="Arial"/>
          <w:sz w:val="24"/>
          <w:szCs w:val="24"/>
          <w:lang w:val="es-ES" w:eastAsia="es-ES"/>
        </w:rPr>
      </w:pPr>
      <w:r w:rsidRPr="005B61FD">
        <w:rPr>
          <w:rFonts w:ascii="Arial" w:hAnsi="Arial" w:eastAsia="Times New Roman" w:cs="Arial"/>
          <w:sz w:val="24"/>
          <w:szCs w:val="24"/>
          <w:lang w:val="es-ES" w:eastAsia="es-ES"/>
        </w:rPr>
        <w:t xml:space="preserve">En mérito de lo expuesto, el Consejo de Estado, en Sala de lo Contencioso Administrativo, Sección Tercera, Subsección A, administrando justicia en nombre de </w:t>
      </w:r>
      <w:smartTag w:uri="urn:schemas-microsoft-com:office:smarttags" w:element="PersonName">
        <w:smartTagPr>
          <w:attr w:name="ProductID" w:val="la República"/>
        </w:smartTagPr>
        <w:r w:rsidRPr="005B61FD">
          <w:rPr>
            <w:rFonts w:ascii="Arial" w:hAnsi="Arial" w:eastAsia="Times New Roman" w:cs="Arial"/>
            <w:sz w:val="24"/>
            <w:szCs w:val="24"/>
            <w:lang w:val="es-ES" w:eastAsia="es-ES"/>
          </w:rPr>
          <w:t>la República</w:t>
        </w:r>
      </w:smartTag>
      <w:r w:rsidRPr="005B61FD">
        <w:rPr>
          <w:rFonts w:ascii="Arial" w:hAnsi="Arial" w:eastAsia="Times New Roman" w:cs="Arial"/>
          <w:sz w:val="24"/>
          <w:szCs w:val="24"/>
          <w:lang w:val="es-ES" w:eastAsia="es-ES"/>
        </w:rPr>
        <w:t xml:space="preserve"> de Colombia y por autoridad de la ley, </w:t>
      </w:r>
    </w:p>
    <w:p xmlns:wp14="http://schemas.microsoft.com/office/word/2010/wordml" w:rsidRPr="005B61FD" w:rsidR="005B61FD" w:rsidP="005B61FD" w:rsidRDefault="005B61FD" w14:paraId="17B246DD" wp14:textId="77777777">
      <w:pPr>
        <w:numPr>
          <w:ilvl w:val="12"/>
          <w:numId w:val="0"/>
        </w:numPr>
        <w:spacing w:after="0" w:line="360" w:lineRule="auto"/>
        <w:jc w:val="both"/>
        <w:rPr>
          <w:rFonts w:ascii="Arial" w:hAnsi="Arial" w:eastAsia="Times New Roman" w:cs="Arial"/>
          <w:sz w:val="24"/>
          <w:szCs w:val="24"/>
          <w:lang w:val="es-ES" w:eastAsia="es-ES"/>
        </w:rPr>
      </w:pPr>
    </w:p>
    <w:p xmlns:wp14="http://schemas.microsoft.com/office/word/2010/wordml" w:rsidRPr="005B61FD" w:rsidR="005B61FD" w:rsidP="005B61FD" w:rsidRDefault="005B61FD" w14:paraId="5EBBBA2C" wp14:textId="77777777">
      <w:pPr>
        <w:keepNext/>
        <w:spacing w:after="0" w:line="360" w:lineRule="auto"/>
        <w:ind w:right="946"/>
        <w:jc w:val="center"/>
        <w:outlineLvl w:val="4"/>
        <w:rPr>
          <w:rFonts w:ascii="Arial" w:hAnsi="Arial" w:eastAsia="Times New Roman" w:cs="Arial"/>
          <w:b/>
          <w:bCs/>
          <w:sz w:val="24"/>
          <w:szCs w:val="24"/>
          <w:lang w:eastAsia="es-ES"/>
        </w:rPr>
      </w:pPr>
      <w:r w:rsidRPr="005B61FD">
        <w:rPr>
          <w:rFonts w:ascii="Arial" w:hAnsi="Arial" w:eastAsia="Times New Roman" w:cs="Arial"/>
          <w:b/>
          <w:bCs/>
          <w:sz w:val="24"/>
          <w:szCs w:val="24"/>
          <w:lang w:val="x-none" w:eastAsia="es-ES"/>
        </w:rPr>
        <w:t>F A L L A</w:t>
      </w:r>
    </w:p>
    <w:p xmlns:wp14="http://schemas.microsoft.com/office/word/2010/wordml" w:rsidRPr="005B61FD" w:rsidR="005B61FD" w:rsidP="005B61FD" w:rsidRDefault="005B61FD" w14:paraId="6BF89DA3" wp14:textId="77777777">
      <w:pPr>
        <w:spacing w:after="0" w:line="360" w:lineRule="auto"/>
        <w:jc w:val="both"/>
        <w:rPr>
          <w:rFonts w:ascii="Arial" w:hAnsi="Arial" w:eastAsia="Times New Roman" w:cs="Arial"/>
          <w:b/>
          <w:sz w:val="24"/>
          <w:szCs w:val="24"/>
          <w:lang w:val="es-ES" w:eastAsia="es-ES"/>
        </w:rPr>
      </w:pPr>
    </w:p>
    <w:p xmlns:wp14="http://schemas.microsoft.com/office/word/2010/wordml" w:rsidRPr="00D44925" w:rsidR="00AF6B11" w:rsidP="005B61FD" w:rsidRDefault="005B61FD" w14:paraId="20A117E1" wp14:textId="77777777">
      <w:pPr>
        <w:spacing w:after="0" w:line="360" w:lineRule="auto"/>
        <w:jc w:val="both"/>
        <w:rPr>
          <w:rFonts w:ascii="Arial" w:hAnsi="Arial" w:eastAsia="Times New Roman" w:cs="Arial"/>
          <w:sz w:val="24"/>
          <w:szCs w:val="24"/>
          <w:lang w:val="es-ES" w:eastAsia="es-ES"/>
        </w:rPr>
      </w:pPr>
      <w:r w:rsidRPr="00D44925">
        <w:rPr>
          <w:rFonts w:ascii="Arial" w:hAnsi="Arial" w:eastAsia="Times New Roman" w:cs="Arial"/>
          <w:b/>
          <w:sz w:val="24"/>
          <w:szCs w:val="24"/>
          <w:lang w:val="es-ES" w:eastAsia="es-ES"/>
        </w:rPr>
        <w:t>PRIMERO</w:t>
      </w:r>
      <w:r w:rsidRPr="00D44925">
        <w:rPr>
          <w:rFonts w:ascii="Arial" w:hAnsi="Arial" w:eastAsia="Times New Roman" w:cs="Arial"/>
          <w:sz w:val="24"/>
          <w:szCs w:val="24"/>
          <w:lang w:val="es-ES" w:eastAsia="es-ES"/>
        </w:rPr>
        <w:t xml:space="preserve">: </w:t>
      </w:r>
      <w:r w:rsidRPr="00D44925" w:rsidR="00AF6B11">
        <w:rPr>
          <w:rFonts w:ascii="Arial" w:hAnsi="Arial" w:eastAsia="Times New Roman" w:cs="Arial"/>
          <w:b/>
          <w:sz w:val="24"/>
          <w:szCs w:val="24"/>
          <w:lang w:val="es-ES" w:eastAsia="es-ES"/>
        </w:rPr>
        <w:t xml:space="preserve">CONFIRMAR </w:t>
      </w:r>
      <w:r w:rsidRPr="00D44925">
        <w:rPr>
          <w:rFonts w:ascii="Arial" w:hAnsi="Arial" w:eastAsia="Times New Roman" w:cs="Arial"/>
          <w:sz w:val="24"/>
          <w:szCs w:val="24"/>
          <w:lang w:val="es-ES" w:eastAsia="es-ES"/>
        </w:rPr>
        <w:t xml:space="preserve">la sentencia proferida el </w:t>
      </w:r>
      <w:r w:rsidRPr="00D44925" w:rsidR="002C13BD">
        <w:rPr>
          <w:rFonts w:ascii="Arial" w:hAnsi="Arial" w:eastAsia="Times New Roman" w:cs="Arial"/>
          <w:sz w:val="24"/>
          <w:szCs w:val="24"/>
          <w:lang w:val="es-ES" w:eastAsia="es-ES"/>
        </w:rPr>
        <w:t>30</w:t>
      </w:r>
      <w:r w:rsidRPr="00D44925">
        <w:rPr>
          <w:rFonts w:ascii="Arial" w:hAnsi="Arial" w:eastAsia="Times New Roman" w:cs="Arial"/>
          <w:sz w:val="24"/>
          <w:szCs w:val="24"/>
          <w:lang w:val="es-ES" w:eastAsia="es-ES"/>
        </w:rPr>
        <w:t xml:space="preserve"> de </w:t>
      </w:r>
      <w:r w:rsidRPr="00D44925" w:rsidR="002C13BD">
        <w:rPr>
          <w:rFonts w:ascii="Arial" w:hAnsi="Arial" w:eastAsia="Times New Roman" w:cs="Arial"/>
          <w:sz w:val="24"/>
          <w:szCs w:val="24"/>
          <w:lang w:val="es-ES" w:eastAsia="es-ES"/>
        </w:rPr>
        <w:t xml:space="preserve">julio </w:t>
      </w:r>
      <w:r w:rsidRPr="00D44925">
        <w:rPr>
          <w:rFonts w:ascii="Arial" w:hAnsi="Arial" w:eastAsia="Times New Roman" w:cs="Arial"/>
          <w:sz w:val="24"/>
          <w:szCs w:val="24"/>
          <w:lang w:val="es-ES" w:eastAsia="es-ES"/>
        </w:rPr>
        <w:t>de 201</w:t>
      </w:r>
      <w:r w:rsidRPr="00D44925" w:rsidR="002C13BD">
        <w:rPr>
          <w:rFonts w:ascii="Arial" w:hAnsi="Arial" w:eastAsia="Times New Roman" w:cs="Arial"/>
          <w:sz w:val="24"/>
          <w:szCs w:val="24"/>
          <w:lang w:val="es-ES" w:eastAsia="es-ES"/>
        </w:rPr>
        <w:t>8</w:t>
      </w:r>
      <w:r w:rsidRPr="00D44925">
        <w:rPr>
          <w:rFonts w:ascii="Arial" w:hAnsi="Arial" w:eastAsia="Times New Roman" w:cs="Arial"/>
          <w:sz w:val="24"/>
          <w:szCs w:val="24"/>
          <w:lang w:val="es-ES" w:eastAsia="es-ES"/>
        </w:rPr>
        <w:t>, por el Tribunal Administrativo de Antioquia</w:t>
      </w:r>
      <w:r w:rsidRPr="00D44925" w:rsidR="002C13BD">
        <w:rPr>
          <w:rFonts w:ascii="Arial" w:hAnsi="Arial" w:eastAsia="Times New Roman" w:cs="Arial"/>
          <w:sz w:val="24"/>
          <w:szCs w:val="24"/>
          <w:lang w:val="es-ES" w:eastAsia="es-ES"/>
        </w:rPr>
        <w:t xml:space="preserve"> – Sala Segunda de Decisión Oral</w:t>
      </w:r>
      <w:r w:rsidRPr="00D44925" w:rsidR="00AF6B11">
        <w:rPr>
          <w:rFonts w:ascii="Arial" w:hAnsi="Arial" w:eastAsia="Times New Roman" w:cs="Arial"/>
          <w:sz w:val="24"/>
          <w:szCs w:val="24"/>
          <w:lang w:val="es-ES" w:eastAsia="es-ES"/>
        </w:rPr>
        <w:t>.</w:t>
      </w:r>
    </w:p>
    <w:p xmlns:wp14="http://schemas.microsoft.com/office/word/2010/wordml" w:rsidRPr="00D44925" w:rsidR="00AF6B11" w:rsidP="00771825" w:rsidRDefault="00AF6B11" w14:paraId="5C3E0E74" wp14:textId="77777777">
      <w:pPr>
        <w:spacing w:line="360" w:lineRule="auto"/>
        <w:jc w:val="both"/>
        <w:rPr>
          <w:rFonts w:ascii="Arial" w:hAnsi="Arial" w:eastAsia="Times New Roman" w:cs="Arial"/>
          <w:b/>
          <w:sz w:val="24"/>
          <w:szCs w:val="24"/>
          <w:lang w:val="es-ES" w:eastAsia="es-ES"/>
        </w:rPr>
      </w:pPr>
    </w:p>
    <w:p xmlns:wp14="http://schemas.microsoft.com/office/word/2010/wordml" w:rsidRPr="00D44925" w:rsidR="005B61FD" w:rsidP="00F8135D" w:rsidRDefault="00AF6B11" w14:paraId="5348C244" wp14:textId="77777777">
      <w:pPr>
        <w:spacing w:after="0" w:line="360" w:lineRule="auto"/>
        <w:jc w:val="both"/>
        <w:rPr>
          <w:rFonts w:ascii="Arial" w:hAnsi="Arial" w:eastAsia="Times New Roman" w:cs="Arial"/>
          <w:sz w:val="24"/>
          <w:szCs w:val="24"/>
          <w:lang w:val="es-ES" w:eastAsia="es-ES"/>
        </w:rPr>
      </w:pPr>
      <w:r w:rsidRPr="00D44925">
        <w:rPr>
          <w:rFonts w:ascii="Arial" w:hAnsi="Arial" w:eastAsia="Times New Roman" w:cs="Arial"/>
          <w:b/>
          <w:sz w:val="24"/>
          <w:szCs w:val="24"/>
          <w:lang w:val="es-ES" w:eastAsia="es-ES"/>
        </w:rPr>
        <w:t>SEGUND</w:t>
      </w:r>
      <w:r w:rsidRPr="00D44925" w:rsidR="003E5757">
        <w:rPr>
          <w:rFonts w:ascii="Arial" w:hAnsi="Arial" w:eastAsia="Times New Roman" w:cs="Arial"/>
          <w:b/>
          <w:sz w:val="24"/>
          <w:szCs w:val="24"/>
          <w:lang w:val="es-ES" w:eastAsia="es-ES"/>
        </w:rPr>
        <w:t>O</w:t>
      </w:r>
      <w:r w:rsidRPr="00D44925" w:rsidR="003E5757">
        <w:rPr>
          <w:rFonts w:ascii="Arial" w:hAnsi="Arial" w:eastAsia="Times New Roman" w:cs="Arial"/>
          <w:sz w:val="24"/>
          <w:szCs w:val="24"/>
          <w:lang w:val="es-ES" w:eastAsia="es-ES"/>
        </w:rPr>
        <w:t>:</w:t>
      </w:r>
      <w:r w:rsidRPr="00D44925" w:rsidR="00BC3EA8">
        <w:rPr>
          <w:rFonts w:ascii="Arial" w:hAnsi="Arial" w:eastAsia="Times New Roman" w:cs="Arial"/>
          <w:b/>
          <w:sz w:val="24"/>
          <w:szCs w:val="24"/>
          <w:lang w:val="es-ES" w:eastAsia="es-ES"/>
        </w:rPr>
        <w:t xml:space="preserve"> </w:t>
      </w:r>
      <w:r w:rsidRPr="00D44925" w:rsidR="00CB62D5">
        <w:rPr>
          <w:rFonts w:ascii="Arial" w:hAnsi="Arial" w:eastAsia="Times New Roman" w:cs="Arial"/>
          <w:b/>
          <w:sz w:val="24"/>
          <w:szCs w:val="24"/>
          <w:lang w:val="es-ES" w:eastAsia="es-ES"/>
        </w:rPr>
        <w:t>CO</w:t>
      </w:r>
      <w:r w:rsidRPr="00D44925" w:rsidR="00BC3EA8">
        <w:rPr>
          <w:rFonts w:ascii="Arial" w:hAnsi="Arial" w:eastAsia="Times New Roman" w:cs="Arial"/>
          <w:b/>
          <w:sz w:val="24"/>
          <w:szCs w:val="24"/>
          <w:lang w:val="es-ES" w:eastAsia="es-ES"/>
        </w:rPr>
        <w:t>N</w:t>
      </w:r>
      <w:r w:rsidRPr="00D44925" w:rsidR="00CB62D5">
        <w:rPr>
          <w:rFonts w:ascii="Arial" w:hAnsi="Arial" w:eastAsia="Times New Roman" w:cs="Arial"/>
          <w:b/>
          <w:sz w:val="24"/>
          <w:szCs w:val="24"/>
          <w:lang w:val="es-ES" w:eastAsia="es-ES"/>
        </w:rPr>
        <w:t>DENAR</w:t>
      </w:r>
      <w:r w:rsidRPr="00D44925" w:rsidR="00CB62D5">
        <w:rPr>
          <w:rFonts w:ascii="Arial" w:hAnsi="Arial" w:eastAsia="Times New Roman" w:cs="Arial"/>
          <w:sz w:val="24"/>
          <w:szCs w:val="24"/>
          <w:lang w:val="es-ES" w:eastAsia="es-ES"/>
        </w:rPr>
        <w:t xml:space="preserve"> en costas a CONSULTORÍAS ELÉCTRICAS Y ELECTRÓNICAS CONSULTEL SAS a favor de UNE EPM TELECOMUNICAC</w:t>
      </w:r>
      <w:r w:rsidRPr="00D44925" w:rsidR="00F74F42">
        <w:rPr>
          <w:rFonts w:ascii="Arial" w:hAnsi="Arial" w:eastAsia="Times New Roman" w:cs="Arial"/>
          <w:sz w:val="24"/>
          <w:szCs w:val="24"/>
          <w:lang w:val="es-ES" w:eastAsia="es-ES"/>
        </w:rPr>
        <w:t>IO</w:t>
      </w:r>
      <w:r w:rsidRPr="00D44925" w:rsidR="00CB62D5">
        <w:rPr>
          <w:rFonts w:ascii="Arial" w:hAnsi="Arial" w:eastAsia="Times New Roman" w:cs="Arial"/>
          <w:sz w:val="24"/>
          <w:szCs w:val="24"/>
          <w:lang w:val="es-ES" w:eastAsia="es-ES"/>
        </w:rPr>
        <w:t xml:space="preserve">NES S.A., por la </w:t>
      </w:r>
      <w:r w:rsidRPr="00D44925" w:rsidR="00D635EA">
        <w:rPr>
          <w:rFonts w:ascii="Arial" w:hAnsi="Arial" w:eastAsia="Times New Roman" w:cs="Arial"/>
          <w:sz w:val="24"/>
          <w:szCs w:val="24"/>
          <w:lang w:val="es-ES" w:eastAsia="es-ES"/>
        </w:rPr>
        <w:t>segunda</w:t>
      </w:r>
      <w:r w:rsidRPr="00D44925" w:rsidR="00D44925">
        <w:rPr>
          <w:rFonts w:ascii="Arial" w:hAnsi="Arial" w:eastAsia="Times New Roman" w:cs="Arial"/>
          <w:sz w:val="24"/>
          <w:szCs w:val="24"/>
          <w:lang w:val="es-ES" w:eastAsia="es-ES"/>
        </w:rPr>
        <w:t xml:space="preserve"> </w:t>
      </w:r>
      <w:r w:rsidRPr="00D44925" w:rsidR="00D635EA">
        <w:rPr>
          <w:rFonts w:ascii="Arial" w:hAnsi="Arial" w:eastAsia="Times New Roman" w:cs="Arial"/>
          <w:sz w:val="24"/>
          <w:szCs w:val="24"/>
          <w:lang w:val="es-ES" w:eastAsia="es-ES"/>
        </w:rPr>
        <w:t>in</w:t>
      </w:r>
      <w:r w:rsidRPr="00D44925">
        <w:rPr>
          <w:rFonts w:ascii="Arial" w:hAnsi="Arial" w:eastAsia="Times New Roman" w:cs="Arial"/>
          <w:sz w:val="24"/>
          <w:szCs w:val="24"/>
          <w:lang w:val="es-ES" w:eastAsia="es-ES"/>
        </w:rPr>
        <w:t>stancia</w:t>
      </w:r>
      <w:r w:rsidR="00D44925">
        <w:rPr>
          <w:rFonts w:ascii="Arial" w:hAnsi="Arial" w:eastAsia="Times New Roman" w:cs="Arial"/>
          <w:sz w:val="24"/>
          <w:szCs w:val="24"/>
          <w:lang w:val="es-ES" w:eastAsia="es-ES"/>
        </w:rPr>
        <w:t>.</w:t>
      </w:r>
    </w:p>
    <w:p xmlns:wp14="http://schemas.microsoft.com/office/word/2010/wordml" w:rsidRPr="00D44925" w:rsidR="00AF6B11" w:rsidP="00F8135D" w:rsidRDefault="00AF6B11" w14:paraId="66A1FAB9" wp14:textId="77777777">
      <w:pPr>
        <w:spacing w:after="0" w:line="360" w:lineRule="auto"/>
        <w:jc w:val="both"/>
        <w:rPr>
          <w:rFonts w:ascii="Arial" w:hAnsi="Arial" w:eastAsia="Times New Roman" w:cs="Arial"/>
          <w:b/>
          <w:sz w:val="24"/>
          <w:szCs w:val="24"/>
          <w:lang w:val="es-ES" w:eastAsia="es-ES"/>
        </w:rPr>
      </w:pPr>
    </w:p>
    <w:p xmlns:wp14="http://schemas.microsoft.com/office/word/2010/wordml" w:rsidRPr="00D44925" w:rsidR="00D44925" w:rsidP="00F8135D" w:rsidRDefault="00D44925" w14:paraId="75A598D3" wp14:textId="77777777">
      <w:pPr>
        <w:widowControl w:val="0"/>
        <w:autoSpaceDE w:val="0"/>
        <w:autoSpaceDN w:val="0"/>
        <w:adjustRightInd w:val="0"/>
        <w:spacing w:after="0" w:line="360" w:lineRule="auto"/>
        <w:jc w:val="both"/>
        <w:rPr>
          <w:rFonts w:ascii="Arial" w:hAnsi="Arial" w:cs="Arial"/>
          <w:sz w:val="24"/>
          <w:szCs w:val="24"/>
        </w:rPr>
      </w:pPr>
      <w:r w:rsidRPr="00D44925">
        <w:rPr>
          <w:rFonts w:ascii="Arial" w:hAnsi="Arial" w:cs="Arial"/>
          <w:sz w:val="24"/>
          <w:szCs w:val="24"/>
        </w:rPr>
        <w:t xml:space="preserve">Para la fijación de las agencias de derecho de la segunda instancia, una vez en firme la sentencia, se ordena a la Secretaría de la Sección Tercera de esta Corporación regresar el expediente al despacho. </w:t>
      </w:r>
    </w:p>
    <w:p xmlns:wp14="http://schemas.microsoft.com/office/word/2010/wordml" w:rsidRPr="00D44925" w:rsidR="00D44925" w:rsidP="00F8135D" w:rsidRDefault="00D44925" w14:paraId="76BB753C" wp14:textId="77777777">
      <w:pPr>
        <w:pStyle w:val="NoSpacing"/>
        <w:spacing w:line="360" w:lineRule="auto"/>
        <w:jc w:val="both"/>
        <w:rPr>
          <w:rFonts w:ascii="Arial" w:hAnsi="Arial" w:cs="Arial"/>
          <w:sz w:val="24"/>
          <w:szCs w:val="24"/>
        </w:rPr>
      </w:pPr>
    </w:p>
    <w:p xmlns:wp14="http://schemas.microsoft.com/office/word/2010/wordml" w:rsidRPr="00D44925" w:rsidR="00D44925" w:rsidP="00F8135D" w:rsidRDefault="00D44925" w14:paraId="14C0348F" wp14:textId="77777777">
      <w:pPr>
        <w:widowControl w:val="0"/>
        <w:autoSpaceDE w:val="0"/>
        <w:autoSpaceDN w:val="0"/>
        <w:adjustRightInd w:val="0"/>
        <w:spacing w:after="0" w:line="360" w:lineRule="auto"/>
        <w:jc w:val="both"/>
        <w:rPr>
          <w:rFonts w:ascii="Arial" w:hAnsi="Arial" w:cs="Arial"/>
          <w:sz w:val="24"/>
          <w:szCs w:val="24"/>
        </w:rPr>
      </w:pPr>
      <w:r w:rsidRPr="00D44925">
        <w:rPr>
          <w:rFonts w:ascii="Arial" w:hAnsi="Arial" w:cs="Arial"/>
          <w:sz w:val="24"/>
          <w:szCs w:val="24"/>
        </w:rPr>
        <w:t xml:space="preserve">Las costas se liquidarán de manera concentrada en el Tribunal </w:t>
      </w:r>
      <w:r w:rsidRPr="00D44925">
        <w:rPr>
          <w:rFonts w:ascii="Arial" w:hAnsi="Arial" w:cs="Arial"/>
          <w:i/>
          <w:sz w:val="24"/>
          <w:szCs w:val="24"/>
        </w:rPr>
        <w:t>a quo</w:t>
      </w:r>
      <w:r w:rsidRPr="00D44925">
        <w:rPr>
          <w:rFonts w:ascii="Arial" w:hAnsi="Arial" w:cs="Arial"/>
          <w:sz w:val="24"/>
          <w:szCs w:val="24"/>
        </w:rPr>
        <w:t>.</w:t>
      </w:r>
    </w:p>
    <w:p xmlns:wp14="http://schemas.microsoft.com/office/word/2010/wordml" w:rsidR="00D44925" w:rsidP="00F8135D" w:rsidRDefault="00D44925" w14:paraId="513DA1E0" wp14:textId="77777777">
      <w:pPr>
        <w:pStyle w:val="NoSpacing"/>
        <w:jc w:val="both"/>
        <w:rPr>
          <w:rFonts w:ascii="Arial" w:hAnsi="Arial" w:cs="Arial"/>
          <w:sz w:val="24"/>
          <w:szCs w:val="24"/>
        </w:rPr>
      </w:pPr>
    </w:p>
    <w:p xmlns:wp14="http://schemas.microsoft.com/office/word/2010/wordml" w:rsidRPr="00D44925" w:rsidR="00CB454D" w:rsidP="00F8135D" w:rsidRDefault="00CB454D" w14:paraId="75CAC6F5" wp14:textId="77777777">
      <w:pPr>
        <w:pStyle w:val="NoSpacing"/>
        <w:jc w:val="both"/>
        <w:rPr>
          <w:rFonts w:ascii="Arial" w:hAnsi="Arial" w:cs="Arial"/>
          <w:sz w:val="24"/>
          <w:szCs w:val="24"/>
        </w:rPr>
      </w:pPr>
    </w:p>
    <w:p xmlns:wp14="http://schemas.microsoft.com/office/word/2010/wordml" w:rsidRPr="00D44925" w:rsidR="00D44925" w:rsidP="00F8135D" w:rsidRDefault="00D44925" w14:paraId="26BC2919" wp14:textId="77777777">
      <w:pPr>
        <w:widowControl w:val="0"/>
        <w:autoSpaceDE w:val="0"/>
        <w:autoSpaceDN w:val="0"/>
        <w:adjustRightInd w:val="0"/>
        <w:jc w:val="both"/>
        <w:rPr>
          <w:rFonts w:ascii="Arial" w:hAnsi="Arial" w:cs="Arial"/>
          <w:sz w:val="24"/>
          <w:szCs w:val="24"/>
        </w:rPr>
      </w:pPr>
      <w:r w:rsidRPr="00D44925">
        <w:rPr>
          <w:rFonts w:ascii="Arial" w:hAnsi="Arial" w:cs="Arial"/>
          <w:b/>
          <w:sz w:val="24"/>
          <w:szCs w:val="24"/>
        </w:rPr>
        <w:t xml:space="preserve">TERCERO: </w:t>
      </w:r>
      <w:r w:rsidRPr="00D44925">
        <w:rPr>
          <w:rFonts w:ascii="Arial" w:hAnsi="Arial" w:cs="Arial"/>
          <w:sz w:val="24"/>
          <w:szCs w:val="24"/>
        </w:rPr>
        <w:t>En firme esta providencia, devuélvase el expediente al Tribunal de origen.</w:t>
      </w:r>
    </w:p>
    <w:p xmlns:wp14="http://schemas.microsoft.com/office/word/2010/wordml" w:rsidR="00D44925" w:rsidP="00F8135D" w:rsidRDefault="00D44925" w14:paraId="66060428" wp14:textId="77777777">
      <w:pPr>
        <w:spacing w:after="0" w:line="360" w:lineRule="auto"/>
        <w:jc w:val="both"/>
        <w:rPr>
          <w:rFonts w:ascii="Arial" w:hAnsi="Arial" w:eastAsia="Times New Roman" w:cs="Arial"/>
          <w:b/>
          <w:sz w:val="24"/>
          <w:szCs w:val="24"/>
          <w:lang w:val="es-ES" w:eastAsia="es-ES"/>
        </w:rPr>
      </w:pPr>
    </w:p>
    <w:p xmlns:wp14="http://schemas.microsoft.com/office/word/2010/wordml" w:rsidRPr="00746305" w:rsidR="00746305" w:rsidP="00746305" w:rsidRDefault="00746305" w14:paraId="2E310344" wp14:textId="77777777">
      <w:pPr>
        <w:spacing w:line="360" w:lineRule="auto"/>
        <w:jc w:val="both"/>
        <w:rPr>
          <w:rFonts w:ascii="Arial" w:hAnsi="Arial" w:cs="Arial"/>
          <w:sz w:val="24"/>
          <w:szCs w:val="24"/>
          <w:lang w:val="es-ES_tradnl" w:eastAsia="es-ES_tradnl"/>
        </w:rPr>
      </w:pPr>
      <w:r>
        <w:rPr>
          <w:rFonts w:ascii="Arial" w:hAnsi="Arial" w:cs="Arial"/>
          <w:b/>
          <w:sz w:val="24"/>
          <w:szCs w:val="24"/>
        </w:rPr>
        <w:t>CUARTO</w:t>
      </w:r>
      <w:r w:rsidRPr="00746305">
        <w:rPr>
          <w:rFonts w:ascii="Arial" w:hAnsi="Arial" w:cs="Arial"/>
          <w:b/>
          <w:sz w:val="24"/>
          <w:szCs w:val="24"/>
        </w:rPr>
        <w:t>:</w:t>
      </w:r>
      <w:r w:rsidRPr="00746305">
        <w:rPr>
          <w:rFonts w:ascii="Arial" w:hAnsi="Arial" w:cs="Arial"/>
          <w:sz w:val="24"/>
          <w:szCs w:val="24"/>
        </w:rPr>
        <w:t xml:space="preserve"> </w:t>
      </w:r>
      <w:r w:rsidRPr="00746305">
        <w:rPr>
          <w:rFonts w:ascii="Arial" w:hAnsi="Arial" w:cs="Arial"/>
          <w:iCs/>
          <w:color w:val="222222"/>
          <w:sz w:val="24"/>
          <w:szCs w:val="24"/>
        </w:rPr>
        <w:t xml:space="preserve">se deja constancia de que esta providencia fue aprobada por la Sala en la fecha de su encabezado y que se </w:t>
      </w:r>
      <w:r w:rsidR="00DC4743">
        <w:rPr>
          <w:rFonts w:ascii="Arial" w:hAnsi="Arial" w:cs="Arial"/>
          <w:iCs/>
          <w:color w:val="222222"/>
          <w:sz w:val="24"/>
          <w:szCs w:val="24"/>
        </w:rPr>
        <w:t>suscribe</w:t>
      </w:r>
      <w:r w:rsidRPr="00746305">
        <w:rPr>
          <w:rFonts w:ascii="Arial" w:hAnsi="Arial" w:cs="Arial"/>
          <w:iCs/>
          <w:color w:val="222222"/>
          <w:sz w:val="24"/>
          <w:szCs w:val="24"/>
        </w:rPr>
        <w:t xml:space="preserve"> en forma electrónica mediante el aplicativo SAMAI, de manera que el certificado digital que arroja el sistema permite validar la integridad y autenticidad del presente documento en el link </w:t>
      </w:r>
      <w:hyperlink w:tgtFrame="_blank" w:history="1" r:id="rId10">
        <w:r w:rsidRPr="00746305">
          <w:rPr>
            <w:rStyle w:val="Hyperlink"/>
            <w:rFonts w:cs="Arial"/>
            <w:color w:val="1155CC"/>
            <w:sz w:val="24"/>
            <w:szCs w:val="24"/>
          </w:rPr>
          <w:t>http://relatoria.consejodeestado.gov.co:8081/Vistas/documentos/evalidador</w:t>
        </w:r>
      </w:hyperlink>
      <w:r w:rsidRPr="00746305">
        <w:rPr>
          <w:rFonts w:ascii="Arial" w:hAnsi="Arial" w:cs="Arial"/>
          <w:color w:val="222222"/>
          <w:sz w:val="24"/>
          <w:szCs w:val="24"/>
        </w:rPr>
        <w:t>.</w:t>
      </w:r>
    </w:p>
    <w:p xmlns:wp14="http://schemas.microsoft.com/office/word/2010/wordml" w:rsidRPr="00896BD9" w:rsidR="00746305" w:rsidP="00746305" w:rsidRDefault="00746305" w14:paraId="1D0656FE" wp14:textId="77777777">
      <w:pPr>
        <w:spacing w:line="360" w:lineRule="auto"/>
        <w:jc w:val="both"/>
        <w:rPr>
          <w:rFonts w:ascii="Arial" w:hAnsi="Arial" w:cs="Arial"/>
        </w:rPr>
      </w:pPr>
    </w:p>
    <w:p xmlns:wp14="http://schemas.microsoft.com/office/word/2010/wordml" w:rsidRPr="00896BD9" w:rsidR="00746305" w:rsidP="00746305" w:rsidRDefault="00746305" w14:paraId="3AAD0E6C" wp14:textId="77777777">
      <w:pPr>
        <w:spacing w:line="360" w:lineRule="auto"/>
        <w:jc w:val="center"/>
        <w:outlineLvl w:val="0"/>
        <w:rPr>
          <w:rFonts w:ascii="Arial" w:hAnsi="Arial" w:cs="Arial"/>
          <w:b/>
          <w:bCs/>
        </w:rPr>
      </w:pPr>
      <w:r w:rsidRPr="00896BD9">
        <w:rPr>
          <w:rFonts w:ascii="Arial" w:hAnsi="Arial" w:cs="Arial"/>
          <w:b/>
          <w:bCs/>
        </w:rPr>
        <w:t>NOTIFÍQUESE Y CÚMPLASE</w:t>
      </w:r>
    </w:p>
    <w:p xmlns:wp14="http://schemas.microsoft.com/office/word/2010/wordml" w:rsidRPr="00896BD9" w:rsidR="00746305" w:rsidP="00746305" w:rsidRDefault="00746305" w14:paraId="7B37605A" wp14:textId="77777777">
      <w:pPr>
        <w:rPr>
          <w:rFonts w:ascii="Arial" w:hAnsi="Arial" w:cs="Arial"/>
          <w:b/>
          <w:bCs/>
        </w:rPr>
      </w:pPr>
    </w:p>
    <w:p xmlns:wp14="http://schemas.microsoft.com/office/word/2010/wordml" w:rsidRPr="00896BD9" w:rsidR="00746305" w:rsidP="00746305" w:rsidRDefault="00746305" w14:paraId="394798F2" wp14:textId="77777777">
      <w:pPr>
        <w:rPr>
          <w:rFonts w:ascii="Arial" w:hAnsi="Arial" w:cs="Arial"/>
          <w:b/>
          <w:bCs/>
        </w:rPr>
      </w:pPr>
    </w:p>
    <w:p xmlns:wp14="http://schemas.microsoft.com/office/word/2010/wordml" w:rsidRPr="00896BD9" w:rsidR="00746305" w:rsidP="00AE1C9F" w:rsidRDefault="00746305" w14:paraId="5C49C085" wp14:textId="77777777">
      <w:pPr>
        <w:spacing w:line="240" w:lineRule="auto"/>
        <w:rPr>
          <w:rFonts w:ascii="Arial" w:hAnsi="Arial" w:cs="Arial"/>
          <w:bCs/>
          <w:sz w:val="20"/>
          <w:szCs w:val="20"/>
        </w:rPr>
      </w:pPr>
      <w:r w:rsidRPr="00896BD9">
        <w:rPr>
          <w:rFonts w:ascii="Arial" w:hAnsi="Arial" w:cs="Arial"/>
          <w:bCs/>
        </w:rPr>
        <w:t xml:space="preserve">         </w:t>
      </w:r>
      <w:r w:rsidRPr="00896BD9">
        <w:rPr>
          <w:rFonts w:ascii="Arial" w:hAnsi="Arial" w:cs="Arial"/>
          <w:bCs/>
          <w:sz w:val="20"/>
          <w:szCs w:val="20"/>
        </w:rPr>
        <w:t>FIRMADO ELECTRÓNICAMENTE                               FIRMADO ELECTRÓNICAMENTE</w:t>
      </w:r>
    </w:p>
    <w:p xmlns:wp14="http://schemas.microsoft.com/office/word/2010/wordml" w:rsidRPr="007B0785" w:rsidR="00746305" w:rsidP="00AE1C9F" w:rsidRDefault="00746305" w14:paraId="6C1B7B18" wp14:textId="77777777">
      <w:pPr>
        <w:spacing w:line="240" w:lineRule="auto"/>
        <w:jc w:val="center"/>
        <w:rPr>
          <w:rFonts w:ascii="Arial" w:hAnsi="Arial" w:cs="Arial"/>
          <w:b/>
          <w:bCs/>
          <w:noProof/>
        </w:rPr>
      </w:pPr>
      <w:r w:rsidRPr="00896BD9">
        <w:rPr>
          <w:rFonts w:ascii="Arial" w:hAnsi="Arial" w:cs="Arial"/>
          <w:b/>
          <w:spacing w:val="-3"/>
        </w:rPr>
        <w:t xml:space="preserve">     </w:t>
      </w:r>
      <w:r w:rsidR="00AE1C9F">
        <w:rPr>
          <w:rFonts w:ascii="Arial" w:hAnsi="Arial" w:cs="Arial"/>
          <w:b/>
          <w:spacing w:val="-3"/>
        </w:rPr>
        <w:t xml:space="preserve">    </w:t>
      </w:r>
      <w:r w:rsidRPr="00896BD9">
        <w:rPr>
          <w:rFonts w:ascii="Arial" w:hAnsi="Arial" w:cs="Arial"/>
          <w:b/>
          <w:spacing w:val="-3"/>
        </w:rPr>
        <w:t xml:space="preserve">   MARÍA ADRIANA MARÍN               </w:t>
      </w:r>
      <w:r w:rsidRPr="00896BD9">
        <w:rPr>
          <w:rFonts w:ascii="Arial" w:hAnsi="Arial" w:cs="Arial"/>
          <w:b/>
          <w:spacing w:val="-3"/>
        </w:rPr>
        <w:tab/>
      </w:r>
      <w:r>
        <w:rPr>
          <w:rFonts w:ascii="Arial" w:hAnsi="Arial" w:cs="Arial"/>
          <w:b/>
          <w:spacing w:val="-3"/>
        </w:rPr>
        <w:t xml:space="preserve">                </w:t>
      </w:r>
      <w:r w:rsidRPr="00896BD9">
        <w:rPr>
          <w:rFonts w:ascii="Arial" w:hAnsi="Arial" w:cs="Arial"/>
          <w:b/>
          <w:spacing w:val="-3"/>
        </w:rPr>
        <w:t>MARTA NUBIA VELÁSQUEZ RI</w:t>
      </w:r>
      <w:r w:rsidRPr="00E31838">
        <w:rPr>
          <w:rFonts w:ascii="Arial" w:hAnsi="Arial" w:cs="Arial"/>
          <w:b/>
          <w:spacing w:val="-3"/>
        </w:rPr>
        <w:t>CO</w:t>
      </w:r>
      <w:r w:rsidRPr="00E31838">
        <w:rPr>
          <w:rFonts w:ascii="Arial" w:hAnsi="Arial" w:cs="Arial"/>
          <w:b/>
          <w:bCs/>
        </w:rPr>
        <w:t xml:space="preserve"> </w:t>
      </w:r>
    </w:p>
    <w:p xmlns:wp14="http://schemas.microsoft.com/office/word/2010/wordml" w:rsidR="00693953" w:rsidRDefault="00693953" w14:paraId="3889A505" wp14:textId="77777777"/>
    <w:sectPr w:rsidR="00693953" w:rsidSect="00BA78CD">
      <w:pgSz w:w="12242" w:h="18722" w:orient="portrait" w:code="14"/>
      <w:pgMar w:top="1701" w:right="1701" w:bottom="1701" w:left="1701" w:header="425"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xmlns:wp14="http://schemas.microsoft.com/office/word/2010/wordml" w:rsidR="00F66DBA" w:rsidP="005B61FD" w:rsidRDefault="00F66DBA" w14:paraId="53BD644D" wp14:textId="77777777">
      <w:pPr>
        <w:spacing w:after="0" w:line="240" w:lineRule="auto"/>
      </w:pPr>
      <w:r>
        <w:separator/>
      </w:r>
    </w:p>
  </w:endnote>
  <w:endnote w:type="continuationSeparator" w:id="0">
    <w:p xmlns:wp14="http://schemas.microsoft.com/office/word/2010/wordml" w:rsidR="00F66DBA" w:rsidP="005B61FD" w:rsidRDefault="00F66DBA" w14:paraId="1A3FAC43" wp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xmlns:wp14="http://schemas.microsoft.com/office/word/2010/wordml" w:rsidR="00F66DBA" w:rsidP="005B61FD" w:rsidRDefault="00F66DBA" w14:paraId="29079D35" wp14:textId="77777777">
      <w:pPr>
        <w:spacing w:after="0" w:line="240" w:lineRule="auto"/>
      </w:pPr>
      <w:r>
        <w:separator/>
      </w:r>
    </w:p>
  </w:footnote>
  <w:footnote w:type="continuationSeparator" w:id="0">
    <w:p xmlns:wp14="http://schemas.microsoft.com/office/word/2010/wordml" w:rsidR="00F66DBA" w:rsidP="005B61FD" w:rsidRDefault="00F66DBA" w14:paraId="17686DC7" wp14:textId="77777777">
      <w:pPr>
        <w:spacing w:after="0" w:line="240" w:lineRule="auto"/>
      </w:pPr>
      <w:r>
        <w:continuationSeparator/>
      </w:r>
    </w:p>
  </w:footnote>
  <w:footnote w:id="1">
    <w:p xmlns:wp14="http://schemas.microsoft.com/office/word/2010/wordml" w:rsidRPr="00580001" w:rsidR="00CE73A1" w:rsidRDefault="00CE73A1" w14:paraId="6C222B0F" wp14:textId="77777777">
      <w:pPr>
        <w:pStyle w:val="FootnoteText"/>
        <w:rPr>
          <w:rFonts w:ascii="Arial" w:hAnsi="Arial" w:cs="Arial"/>
          <w:lang w:val="es-CO"/>
        </w:rPr>
      </w:pPr>
      <w:r w:rsidRPr="00580001">
        <w:rPr>
          <w:rStyle w:val="FootnoteReference"/>
          <w:rFonts w:ascii="Arial" w:hAnsi="Arial" w:cs="Arial"/>
        </w:rPr>
        <w:footnoteRef/>
      </w:r>
      <w:r w:rsidRPr="00580001">
        <w:rPr>
          <w:rFonts w:ascii="Arial" w:hAnsi="Arial" w:cs="Arial"/>
        </w:rPr>
        <w:t xml:space="preserve"> Folio 1057 del cuaderno 1. </w:t>
      </w:r>
    </w:p>
  </w:footnote>
  <w:footnote w:id="2">
    <w:p xmlns:wp14="http://schemas.microsoft.com/office/word/2010/wordml" w:rsidRPr="00580001" w:rsidR="00CE73A1" w:rsidRDefault="00CE73A1" w14:paraId="02DA513D" wp14:textId="77777777">
      <w:pPr>
        <w:pStyle w:val="FootnoteText"/>
        <w:rPr>
          <w:rFonts w:ascii="Arial" w:hAnsi="Arial" w:cs="Arial"/>
          <w:lang w:val="es-CO"/>
        </w:rPr>
      </w:pPr>
      <w:r w:rsidRPr="00580001">
        <w:rPr>
          <w:rStyle w:val="FootnoteReference"/>
          <w:rFonts w:ascii="Arial" w:hAnsi="Arial" w:cs="Arial"/>
        </w:rPr>
        <w:footnoteRef/>
      </w:r>
      <w:r w:rsidRPr="00580001">
        <w:rPr>
          <w:rFonts w:ascii="Arial" w:hAnsi="Arial" w:cs="Arial"/>
        </w:rPr>
        <w:t xml:space="preserve"> </w:t>
      </w:r>
      <w:r w:rsidRPr="00580001">
        <w:rPr>
          <w:rFonts w:ascii="Arial" w:hAnsi="Arial" w:cs="Arial"/>
          <w:lang w:val="es-CO"/>
        </w:rPr>
        <w:t xml:space="preserve">En adelante se podrá denominar: Consultel </w:t>
      </w:r>
    </w:p>
  </w:footnote>
  <w:footnote w:id="3">
    <w:p xmlns:wp14="http://schemas.microsoft.com/office/word/2010/wordml" w:rsidRPr="004707B6" w:rsidR="00CE73A1" w:rsidRDefault="00CE73A1" w14:paraId="6C046B8E" wp14:textId="77777777">
      <w:pPr>
        <w:pStyle w:val="FootnoteText"/>
        <w:rPr>
          <w:rFonts w:ascii="Arial" w:hAnsi="Arial" w:cs="Arial"/>
          <w:lang w:val="es-CO"/>
        </w:rPr>
      </w:pPr>
      <w:r>
        <w:rPr>
          <w:rStyle w:val="FootnoteReference"/>
        </w:rPr>
        <w:footnoteRef/>
      </w:r>
      <w:r>
        <w:t xml:space="preserve"> </w:t>
      </w:r>
      <w:r w:rsidRPr="004707B6">
        <w:rPr>
          <w:rFonts w:ascii="Arial" w:hAnsi="Arial" w:cs="Arial"/>
          <w:lang w:val="es-CO"/>
        </w:rPr>
        <w:t>En adelante se podrá denominar UNE EPM.</w:t>
      </w:r>
    </w:p>
  </w:footnote>
  <w:footnote w:id="4">
    <w:p xmlns:wp14="http://schemas.microsoft.com/office/word/2010/wordml" w:rsidRPr="00E02A00" w:rsidR="00CE73A1" w:rsidRDefault="00CE73A1" w14:paraId="01FC3EDC" wp14:textId="77777777">
      <w:pPr>
        <w:pStyle w:val="FootnoteText"/>
        <w:rPr>
          <w:lang w:val="es-CO"/>
        </w:rPr>
      </w:pPr>
      <w:r w:rsidRPr="00E02A00">
        <w:rPr>
          <w:rStyle w:val="FootnoteReference"/>
          <w:rFonts w:ascii="Arial" w:hAnsi="Arial" w:cs="Arial"/>
        </w:rPr>
        <w:footnoteRef/>
      </w:r>
      <w:r w:rsidRPr="00E02A00">
        <w:rPr>
          <w:rFonts w:ascii="Arial" w:hAnsi="Arial" w:cs="Arial"/>
        </w:rPr>
        <w:t xml:space="preserve"> Folio 1013 del cuaderno</w:t>
      </w:r>
      <w:r>
        <w:t xml:space="preserve"> 1-</w:t>
      </w:r>
    </w:p>
  </w:footnote>
  <w:footnote w:id="5">
    <w:p xmlns:wp14="http://schemas.microsoft.com/office/word/2010/wordml" w:rsidRPr="00AF29BA" w:rsidR="00CE73A1" w:rsidRDefault="00CE73A1" w14:paraId="7B6A4020" wp14:textId="77777777">
      <w:pPr>
        <w:pStyle w:val="FootnoteText"/>
        <w:rPr>
          <w:rFonts w:ascii="Arial" w:hAnsi="Arial" w:cs="Arial"/>
          <w:lang w:val="es-CO"/>
        </w:rPr>
      </w:pPr>
      <w:r w:rsidRPr="00AF29BA">
        <w:rPr>
          <w:rStyle w:val="FootnoteReference"/>
          <w:rFonts w:ascii="Arial" w:hAnsi="Arial" w:cs="Arial"/>
        </w:rPr>
        <w:footnoteRef/>
      </w:r>
      <w:r w:rsidRPr="00AF29BA">
        <w:rPr>
          <w:rFonts w:ascii="Arial" w:hAnsi="Arial" w:cs="Arial"/>
        </w:rPr>
        <w:t xml:space="preserve"> </w:t>
      </w:r>
      <w:r w:rsidRPr="00AF29BA">
        <w:rPr>
          <w:rFonts w:ascii="Arial" w:hAnsi="Arial" w:cs="Arial"/>
          <w:lang w:val="es-CO"/>
        </w:rPr>
        <w:t xml:space="preserve">Folio 1016 del cuaderno 1. </w:t>
      </w:r>
    </w:p>
  </w:footnote>
  <w:footnote w:id="6">
    <w:p xmlns:wp14="http://schemas.microsoft.com/office/word/2010/wordml" w:rsidRPr="00AF29BA" w:rsidR="00CE73A1" w:rsidRDefault="00CE73A1" w14:paraId="2EFB40E5" wp14:textId="77777777">
      <w:pPr>
        <w:pStyle w:val="FootnoteText"/>
        <w:rPr>
          <w:rFonts w:ascii="Arial" w:hAnsi="Arial" w:cs="Arial"/>
          <w:lang w:val="es-CO"/>
        </w:rPr>
      </w:pPr>
      <w:r w:rsidRPr="00AF29BA">
        <w:rPr>
          <w:rStyle w:val="FootnoteReference"/>
          <w:rFonts w:ascii="Arial" w:hAnsi="Arial" w:cs="Arial"/>
        </w:rPr>
        <w:footnoteRef/>
      </w:r>
      <w:r w:rsidRPr="00AF29BA">
        <w:rPr>
          <w:rFonts w:ascii="Arial" w:hAnsi="Arial" w:cs="Arial"/>
        </w:rPr>
        <w:t xml:space="preserve"> </w:t>
      </w:r>
      <w:r w:rsidRPr="00AF29BA">
        <w:rPr>
          <w:rFonts w:ascii="Arial" w:hAnsi="Arial" w:cs="Arial"/>
          <w:lang w:val="es-CO"/>
        </w:rPr>
        <w:t>Folios 1073 a 1078 del cuaderno 1.</w:t>
      </w:r>
    </w:p>
  </w:footnote>
  <w:footnote w:id="7">
    <w:p xmlns:wp14="http://schemas.microsoft.com/office/word/2010/wordml" w:rsidRPr="00AF29BA" w:rsidR="00CE73A1" w:rsidRDefault="00CE73A1" w14:paraId="3F0959A5" wp14:textId="77777777">
      <w:pPr>
        <w:pStyle w:val="FootnoteText"/>
        <w:rPr>
          <w:rFonts w:ascii="Arial" w:hAnsi="Arial" w:cs="Arial"/>
          <w:lang w:val="es-CO"/>
        </w:rPr>
      </w:pPr>
      <w:r w:rsidRPr="00AF29BA">
        <w:rPr>
          <w:rStyle w:val="FootnoteReference"/>
          <w:rFonts w:ascii="Arial" w:hAnsi="Arial" w:cs="Arial"/>
        </w:rPr>
        <w:footnoteRef/>
      </w:r>
      <w:r w:rsidRPr="00AF29BA">
        <w:rPr>
          <w:rFonts w:ascii="Arial" w:hAnsi="Arial" w:cs="Arial"/>
        </w:rPr>
        <w:t xml:space="preserve"> </w:t>
      </w:r>
      <w:r w:rsidRPr="00AF29BA">
        <w:rPr>
          <w:rFonts w:ascii="Arial" w:hAnsi="Arial" w:cs="Arial"/>
          <w:lang w:val="es-CO"/>
        </w:rPr>
        <w:t xml:space="preserve">Folios 1081 a 1083 del cuaderno 1. </w:t>
      </w:r>
    </w:p>
  </w:footnote>
  <w:footnote w:id="8">
    <w:p xmlns:wp14="http://schemas.microsoft.com/office/word/2010/wordml" w:rsidRPr="006519DF" w:rsidR="00CE73A1" w:rsidRDefault="00CE73A1" w14:paraId="36940A61" wp14:textId="77777777">
      <w:pPr>
        <w:pStyle w:val="FootnoteText"/>
        <w:rPr>
          <w:rFonts w:ascii="Arial" w:hAnsi="Arial" w:cs="Arial"/>
          <w:lang w:val="es-CO"/>
        </w:rPr>
      </w:pPr>
      <w:r w:rsidRPr="006519DF">
        <w:rPr>
          <w:rStyle w:val="FootnoteReference"/>
          <w:rFonts w:ascii="Arial" w:hAnsi="Arial" w:cs="Arial"/>
        </w:rPr>
        <w:footnoteRef/>
      </w:r>
      <w:r w:rsidRPr="006519DF">
        <w:rPr>
          <w:rFonts w:ascii="Arial" w:hAnsi="Arial" w:cs="Arial"/>
        </w:rPr>
        <w:t xml:space="preserve"> </w:t>
      </w:r>
      <w:r w:rsidRPr="006519DF">
        <w:rPr>
          <w:rFonts w:ascii="Arial" w:hAnsi="Arial" w:cs="Arial"/>
          <w:lang w:val="es-CO"/>
        </w:rPr>
        <w:t>Folios 429 y 430 del cuaderno 2.</w:t>
      </w:r>
    </w:p>
  </w:footnote>
  <w:footnote w:id="9">
    <w:p xmlns:wp14="http://schemas.microsoft.com/office/word/2010/wordml" w:rsidRPr="006519DF" w:rsidR="00CE73A1" w:rsidRDefault="00CE73A1" w14:paraId="2EBFD1C8" wp14:textId="77777777">
      <w:pPr>
        <w:pStyle w:val="FootnoteText"/>
        <w:rPr>
          <w:rFonts w:ascii="Arial" w:hAnsi="Arial" w:cs="Arial"/>
          <w:lang w:val="es-CO"/>
        </w:rPr>
      </w:pPr>
      <w:r w:rsidRPr="006519DF">
        <w:rPr>
          <w:rStyle w:val="FootnoteReference"/>
          <w:rFonts w:ascii="Arial" w:hAnsi="Arial" w:cs="Arial"/>
        </w:rPr>
        <w:footnoteRef/>
      </w:r>
      <w:r w:rsidRPr="006519DF">
        <w:rPr>
          <w:rFonts w:ascii="Arial" w:hAnsi="Arial" w:cs="Arial"/>
        </w:rPr>
        <w:t xml:space="preserve"> </w:t>
      </w:r>
      <w:r w:rsidRPr="006519DF">
        <w:rPr>
          <w:rFonts w:ascii="Arial" w:hAnsi="Arial" w:cs="Arial"/>
          <w:lang w:val="es-CO"/>
        </w:rPr>
        <w:t xml:space="preserve">Folio 1091 del cuaderno 1. </w:t>
      </w:r>
    </w:p>
  </w:footnote>
  <w:footnote w:id="10">
    <w:p xmlns:wp14="http://schemas.microsoft.com/office/word/2010/wordml" w:rsidRPr="006519DF" w:rsidR="00CE73A1" w:rsidRDefault="00CE73A1" w14:paraId="19B0C8A4" wp14:textId="77777777">
      <w:pPr>
        <w:pStyle w:val="FootnoteText"/>
        <w:rPr>
          <w:rFonts w:ascii="Arial" w:hAnsi="Arial" w:cs="Arial"/>
          <w:lang w:val="es-CO"/>
        </w:rPr>
      </w:pPr>
      <w:r w:rsidRPr="006519DF">
        <w:rPr>
          <w:rStyle w:val="FootnoteReference"/>
          <w:rFonts w:ascii="Arial" w:hAnsi="Arial" w:cs="Arial"/>
        </w:rPr>
        <w:footnoteRef/>
      </w:r>
      <w:r w:rsidRPr="006519DF">
        <w:rPr>
          <w:rFonts w:ascii="Arial" w:hAnsi="Arial" w:cs="Arial"/>
        </w:rPr>
        <w:t xml:space="preserve"> De acuerdo con certificación obrante </w:t>
      </w:r>
      <w:r w:rsidR="003411F3">
        <w:rPr>
          <w:rFonts w:ascii="Arial" w:hAnsi="Arial" w:cs="Arial"/>
        </w:rPr>
        <w:t xml:space="preserve">en los </w:t>
      </w:r>
      <w:r w:rsidRPr="006519DF">
        <w:rPr>
          <w:rFonts w:ascii="Arial" w:hAnsi="Arial" w:cs="Arial"/>
        </w:rPr>
        <w:t>f</w:t>
      </w:r>
      <w:r w:rsidRPr="006519DF">
        <w:rPr>
          <w:rFonts w:ascii="Arial" w:hAnsi="Arial" w:cs="Arial"/>
          <w:lang w:val="es-CO"/>
        </w:rPr>
        <w:t>olio</w:t>
      </w:r>
      <w:r w:rsidR="003411F3">
        <w:rPr>
          <w:rFonts w:ascii="Arial" w:hAnsi="Arial" w:cs="Arial"/>
          <w:lang w:val="es-CO"/>
        </w:rPr>
        <w:t>s</w:t>
      </w:r>
      <w:r w:rsidRPr="006519DF">
        <w:rPr>
          <w:rFonts w:ascii="Arial" w:hAnsi="Arial" w:cs="Arial"/>
          <w:lang w:val="es-CO"/>
        </w:rPr>
        <w:t xml:space="preserve"> 1411 y 1412 del cuaderno 4.</w:t>
      </w:r>
    </w:p>
  </w:footnote>
  <w:footnote w:id="11">
    <w:p xmlns:wp14="http://schemas.microsoft.com/office/word/2010/wordml" w:rsidRPr="00AE4315" w:rsidR="00CE73A1" w:rsidRDefault="00CE73A1" w14:paraId="2CFB8D49" wp14:textId="77777777">
      <w:pPr>
        <w:pStyle w:val="FootnoteText"/>
        <w:rPr>
          <w:rFonts w:ascii="Arial" w:hAnsi="Arial" w:cs="Arial"/>
          <w:lang w:val="es-CO"/>
        </w:rPr>
      </w:pPr>
      <w:r w:rsidRPr="008E2517">
        <w:rPr>
          <w:rStyle w:val="FootnoteReference"/>
          <w:rFonts w:ascii="Arial" w:hAnsi="Arial" w:cs="Arial"/>
        </w:rPr>
        <w:footnoteRef/>
      </w:r>
      <w:r w:rsidRPr="008E2517">
        <w:rPr>
          <w:rFonts w:ascii="Arial" w:hAnsi="Arial" w:cs="Arial"/>
        </w:rPr>
        <w:t xml:space="preserve"> </w:t>
      </w:r>
      <w:r w:rsidRPr="00AE4315">
        <w:rPr>
          <w:rFonts w:ascii="Arial" w:hAnsi="Arial" w:cs="Arial"/>
        </w:rPr>
        <w:t xml:space="preserve">Folio </w:t>
      </w:r>
      <w:r w:rsidRPr="00AE4315">
        <w:rPr>
          <w:rFonts w:ascii="Arial" w:hAnsi="Arial" w:cs="Arial"/>
          <w:lang w:val="es-CO"/>
        </w:rPr>
        <w:t>1960 vuelto, cuaderno principal de la segunda instancia-</w:t>
      </w:r>
    </w:p>
  </w:footnote>
  <w:footnote w:id="12">
    <w:p xmlns:wp14="http://schemas.microsoft.com/office/word/2010/wordml" w:rsidRPr="00AE4315" w:rsidR="00CE73A1" w:rsidRDefault="00CE73A1" w14:paraId="4F768EF4" wp14:textId="77777777">
      <w:pPr>
        <w:pStyle w:val="FootnoteText"/>
        <w:rPr>
          <w:rFonts w:ascii="Arial" w:hAnsi="Arial" w:cs="Arial"/>
          <w:lang w:val="es-CO"/>
        </w:rPr>
      </w:pPr>
      <w:r w:rsidRPr="00AE4315">
        <w:rPr>
          <w:rStyle w:val="FootnoteReference"/>
          <w:rFonts w:ascii="Arial" w:hAnsi="Arial" w:cs="Arial"/>
        </w:rPr>
        <w:footnoteRef/>
      </w:r>
      <w:r w:rsidRPr="00AE4315">
        <w:rPr>
          <w:rFonts w:ascii="Arial" w:hAnsi="Arial" w:cs="Arial"/>
        </w:rPr>
        <w:t xml:space="preserve"> </w:t>
      </w:r>
      <w:r w:rsidRPr="00AE4315">
        <w:rPr>
          <w:rFonts w:ascii="Arial" w:hAnsi="Arial" w:cs="Arial"/>
          <w:lang w:val="es-CO"/>
        </w:rPr>
        <w:t>Folio 1965 del cuaderno principal de la segunda instancia.</w:t>
      </w:r>
    </w:p>
  </w:footnote>
  <w:footnote w:id="13">
    <w:p xmlns:wp14="http://schemas.microsoft.com/office/word/2010/wordml" w:rsidRPr="00AE4315" w:rsidR="00CE73A1" w:rsidP="00B6532B" w:rsidRDefault="00CE73A1" w14:paraId="2322BBEA" wp14:textId="77777777">
      <w:pPr>
        <w:pStyle w:val="FootnoteText"/>
        <w:jc w:val="both"/>
        <w:rPr>
          <w:rFonts w:ascii="Arial" w:hAnsi="Arial" w:cs="Arial"/>
          <w:lang w:val="es-CO"/>
        </w:rPr>
      </w:pPr>
      <w:r w:rsidRPr="00AE4315">
        <w:rPr>
          <w:rStyle w:val="FootnoteReference"/>
          <w:rFonts w:ascii="Arial" w:hAnsi="Arial" w:cs="Arial"/>
        </w:rPr>
        <w:footnoteRef/>
      </w:r>
      <w:r w:rsidRPr="00AE4315">
        <w:rPr>
          <w:rFonts w:ascii="Arial" w:hAnsi="Arial" w:cs="Arial"/>
        </w:rPr>
        <w:t xml:space="preserve"> “</w:t>
      </w:r>
      <w:r w:rsidRPr="00AE4315">
        <w:rPr>
          <w:rFonts w:ascii="Arial" w:hAnsi="Arial" w:cs="Arial"/>
          <w:i/>
          <w:lang w:val="es-CO"/>
        </w:rPr>
        <w:t>Las fuentes son unos elementos que tienen los equipos terminales de los clientes, los módems, que proveen de alimentación o energía a esos módems para que puedan funcionar</w:t>
      </w:r>
      <w:r w:rsidRPr="00AE4315">
        <w:rPr>
          <w:rFonts w:ascii="Arial" w:hAnsi="Arial" w:cs="Arial"/>
          <w:lang w:val="es-CO"/>
        </w:rPr>
        <w:t xml:space="preserve">” folio 1965 del cuaderno principal de la segunda instancia. </w:t>
      </w:r>
    </w:p>
  </w:footnote>
  <w:footnote w:id="14">
    <w:p xmlns:wp14="http://schemas.microsoft.com/office/word/2010/wordml" w:rsidRPr="006F5518" w:rsidR="00CE73A1" w:rsidRDefault="00CE73A1" w14:paraId="3E532C59" wp14:textId="77777777">
      <w:pPr>
        <w:pStyle w:val="FootnoteText"/>
        <w:rPr>
          <w:lang w:val="es-CO"/>
        </w:rPr>
      </w:pPr>
      <w:r>
        <w:rPr>
          <w:rStyle w:val="FootnoteReference"/>
        </w:rPr>
        <w:footnoteRef/>
      </w:r>
      <w:r>
        <w:t xml:space="preserve"> </w:t>
      </w:r>
      <w:r w:rsidRPr="000767E2">
        <w:rPr>
          <w:rFonts w:ascii="Arial" w:hAnsi="Arial" w:cs="Arial"/>
        </w:rPr>
        <w:t>Página 54 del recurso, f</w:t>
      </w:r>
      <w:r w:rsidRPr="000767E2">
        <w:rPr>
          <w:rFonts w:ascii="Arial" w:hAnsi="Arial" w:cs="Arial"/>
          <w:lang w:val="es-CO"/>
        </w:rPr>
        <w:t>olio 2021 del cuaderno principal de la segunda instancia.</w:t>
      </w:r>
      <w:r>
        <w:rPr>
          <w:lang w:val="es-CO"/>
        </w:rPr>
        <w:t xml:space="preserve"> </w:t>
      </w:r>
    </w:p>
  </w:footnote>
  <w:footnote w:id="15">
    <w:p xmlns:wp14="http://schemas.microsoft.com/office/word/2010/wordml" w:rsidRPr="00DB5BF2" w:rsidR="00CE73A1" w:rsidRDefault="00CE73A1" w14:paraId="25AB6CA8" wp14:textId="77777777">
      <w:pPr>
        <w:pStyle w:val="FootnoteText"/>
        <w:rPr>
          <w:rFonts w:ascii="Arial" w:hAnsi="Arial" w:cs="Arial"/>
          <w:lang w:val="es-CO"/>
        </w:rPr>
      </w:pPr>
      <w:r w:rsidRPr="00DB5BF2">
        <w:rPr>
          <w:rStyle w:val="FootnoteReference"/>
          <w:rFonts w:ascii="Arial" w:hAnsi="Arial" w:cs="Arial"/>
        </w:rPr>
        <w:footnoteRef/>
      </w:r>
      <w:r w:rsidRPr="00DB5BF2">
        <w:rPr>
          <w:rFonts w:ascii="Arial" w:hAnsi="Arial" w:cs="Arial"/>
        </w:rPr>
        <w:t xml:space="preserve"> Páginas 6 a 9 del recurso, f</w:t>
      </w:r>
      <w:r w:rsidRPr="00DB5BF2">
        <w:rPr>
          <w:rFonts w:ascii="Arial" w:hAnsi="Arial" w:cs="Arial"/>
          <w:lang w:val="es-CO"/>
        </w:rPr>
        <w:t xml:space="preserve">olios 1973 a 1976 del cuaderno principal de la segunda instancia. </w:t>
      </w:r>
    </w:p>
  </w:footnote>
  <w:footnote w:id="16">
    <w:p xmlns:wp14="http://schemas.microsoft.com/office/word/2010/wordml" w:rsidRPr="008B7DDC" w:rsidR="00CE73A1" w:rsidRDefault="00CE73A1" w14:paraId="3D074752" wp14:textId="77777777">
      <w:pPr>
        <w:pStyle w:val="FootnoteText"/>
        <w:rPr>
          <w:rFonts w:ascii="Arial" w:hAnsi="Arial" w:cs="Arial"/>
          <w:lang w:val="es-CO"/>
        </w:rPr>
      </w:pPr>
      <w:r w:rsidRPr="00DB5BF2">
        <w:rPr>
          <w:rStyle w:val="FootnoteReference"/>
          <w:rFonts w:ascii="Arial" w:hAnsi="Arial" w:cs="Arial"/>
        </w:rPr>
        <w:footnoteRef/>
      </w:r>
      <w:r w:rsidRPr="00DB5BF2">
        <w:rPr>
          <w:rFonts w:ascii="Arial" w:hAnsi="Arial" w:cs="Arial"/>
        </w:rPr>
        <w:t xml:space="preserve"> </w:t>
      </w:r>
      <w:r w:rsidRPr="008B7DDC">
        <w:rPr>
          <w:rFonts w:ascii="Arial" w:hAnsi="Arial" w:cs="Arial"/>
        </w:rPr>
        <w:t>Página 16 del recurso, f</w:t>
      </w:r>
      <w:r w:rsidRPr="008B7DDC">
        <w:rPr>
          <w:rFonts w:ascii="Arial" w:hAnsi="Arial" w:cs="Arial"/>
          <w:lang w:val="es-CO"/>
        </w:rPr>
        <w:t>olio 1983 del cuaderno principal de la segunda instancia.</w:t>
      </w:r>
    </w:p>
  </w:footnote>
  <w:footnote w:id="17">
    <w:p xmlns:wp14="http://schemas.microsoft.com/office/word/2010/wordml" w:rsidRPr="008B7DDC" w:rsidR="00CE73A1" w:rsidRDefault="00CE73A1" w14:paraId="0ABB7158" wp14:textId="77777777">
      <w:pPr>
        <w:pStyle w:val="FootnoteText"/>
        <w:rPr>
          <w:rFonts w:ascii="Arial" w:hAnsi="Arial" w:cs="Arial"/>
          <w:lang w:val="es-CO"/>
        </w:rPr>
      </w:pPr>
      <w:r w:rsidRPr="008B7DDC">
        <w:rPr>
          <w:rStyle w:val="FootnoteReference"/>
          <w:rFonts w:ascii="Arial" w:hAnsi="Arial" w:cs="Arial"/>
        </w:rPr>
        <w:footnoteRef/>
      </w:r>
      <w:r w:rsidRPr="008B7DDC">
        <w:rPr>
          <w:rFonts w:ascii="Arial" w:hAnsi="Arial" w:cs="Arial"/>
        </w:rPr>
        <w:t xml:space="preserve"> </w:t>
      </w:r>
      <w:r w:rsidRPr="008B7DDC">
        <w:rPr>
          <w:rFonts w:ascii="Arial" w:hAnsi="Arial" w:cs="Arial"/>
          <w:lang w:val="es-CO"/>
        </w:rPr>
        <w:t xml:space="preserve">Página 45 del recurso, folio 2012 del cuaderno principal de la segunda instancia. </w:t>
      </w:r>
    </w:p>
  </w:footnote>
  <w:footnote w:id="18">
    <w:p xmlns:wp14="http://schemas.microsoft.com/office/word/2010/wordml" w:rsidRPr="008B7DDC" w:rsidR="00CE73A1" w:rsidRDefault="00CE73A1" w14:paraId="72198ECB" wp14:textId="77777777">
      <w:pPr>
        <w:pStyle w:val="FootnoteText"/>
        <w:rPr>
          <w:rFonts w:ascii="Arial" w:hAnsi="Arial" w:cs="Arial"/>
          <w:lang w:val="es-CO"/>
        </w:rPr>
      </w:pPr>
      <w:r w:rsidRPr="008B7DDC">
        <w:rPr>
          <w:rStyle w:val="FootnoteReference"/>
          <w:rFonts w:ascii="Arial" w:hAnsi="Arial" w:cs="Arial"/>
        </w:rPr>
        <w:footnoteRef/>
      </w:r>
      <w:r w:rsidRPr="008B7DDC">
        <w:rPr>
          <w:rFonts w:ascii="Arial" w:hAnsi="Arial" w:cs="Arial"/>
        </w:rPr>
        <w:t xml:space="preserve"> </w:t>
      </w:r>
      <w:r>
        <w:rPr>
          <w:rFonts w:ascii="Arial" w:hAnsi="Arial" w:cs="Arial"/>
        </w:rPr>
        <w:t>Página 17 del recurso, f</w:t>
      </w:r>
      <w:r w:rsidRPr="008B7DDC">
        <w:rPr>
          <w:rFonts w:ascii="Arial" w:hAnsi="Arial" w:cs="Arial"/>
          <w:lang w:val="es-CO"/>
        </w:rPr>
        <w:t>olio 1984 del cuaderno principal de</w:t>
      </w:r>
      <w:r>
        <w:rPr>
          <w:rFonts w:ascii="Arial" w:hAnsi="Arial" w:cs="Arial"/>
          <w:lang w:val="es-CO"/>
        </w:rPr>
        <w:t xml:space="preserve"> la segunda instancia</w:t>
      </w:r>
      <w:r w:rsidRPr="008B7DDC">
        <w:rPr>
          <w:rFonts w:ascii="Arial" w:hAnsi="Arial" w:cs="Arial"/>
          <w:lang w:val="es-CO"/>
        </w:rPr>
        <w:t>.</w:t>
      </w:r>
    </w:p>
  </w:footnote>
  <w:footnote w:id="19">
    <w:p xmlns:wp14="http://schemas.microsoft.com/office/word/2010/wordml" w:rsidRPr="008B7DDC" w:rsidR="00CE73A1" w:rsidRDefault="00CE73A1" w14:paraId="57B05DFA" wp14:textId="77777777">
      <w:pPr>
        <w:pStyle w:val="FootnoteText"/>
        <w:rPr>
          <w:rFonts w:ascii="Arial" w:hAnsi="Arial" w:cs="Arial"/>
          <w:lang w:val="es-CO"/>
        </w:rPr>
      </w:pPr>
      <w:r w:rsidRPr="008B7DDC">
        <w:rPr>
          <w:rStyle w:val="FootnoteReference"/>
          <w:rFonts w:ascii="Arial" w:hAnsi="Arial" w:cs="Arial"/>
        </w:rPr>
        <w:footnoteRef/>
      </w:r>
      <w:r w:rsidRPr="008B7DDC">
        <w:rPr>
          <w:rFonts w:ascii="Arial" w:hAnsi="Arial" w:cs="Arial"/>
        </w:rPr>
        <w:t xml:space="preserve"> Página 27 del recurso, folio 1994 del cuaderno principal de la segunda instancia.</w:t>
      </w:r>
      <w:r w:rsidRPr="008B7DDC">
        <w:rPr>
          <w:rFonts w:ascii="Arial" w:hAnsi="Arial" w:cs="Arial"/>
          <w:lang w:val="es-CO"/>
        </w:rPr>
        <w:t xml:space="preserve"> </w:t>
      </w:r>
    </w:p>
  </w:footnote>
  <w:footnote w:id="20">
    <w:p xmlns:wp14="http://schemas.microsoft.com/office/word/2010/wordml" w:rsidRPr="000E3B18" w:rsidR="00CE73A1" w:rsidP="000016DE" w:rsidRDefault="00CE73A1" w14:paraId="16A83F85" wp14:textId="77777777">
      <w:pPr>
        <w:pStyle w:val="FootnoteText"/>
        <w:rPr>
          <w:rFonts w:ascii="Arial" w:hAnsi="Arial" w:cs="Arial"/>
          <w:lang w:val="es-CO"/>
        </w:rPr>
      </w:pPr>
      <w:r w:rsidRPr="000E3B18">
        <w:rPr>
          <w:rStyle w:val="FootnoteReference"/>
          <w:rFonts w:ascii="Arial" w:hAnsi="Arial" w:cs="Arial"/>
        </w:rPr>
        <w:footnoteRef/>
      </w:r>
      <w:r w:rsidRPr="000E3B18">
        <w:rPr>
          <w:rFonts w:ascii="Arial" w:hAnsi="Arial" w:cs="Arial"/>
        </w:rPr>
        <w:t xml:space="preserve"> </w:t>
      </w:r>
      <w:r w:rsidRPr="000E3B18">
        <w:rPr>
          <w:rFonts w:ascii="Arial" w:hAnsi="Arial" w:cs="Arial"/>
          <w:lang w:val="es-CO"/>
        </w:rPr>
        <w:t>Página 45 del recurso, folio 2012 del cuaderno principal de la segunda instancia.</w:t>
      </w:r>
    </w:p>
  </w:footnote>
  <w:footnote w:id="21">
    <w:p xmlns:wp14="http://schemas.microsoft.com/office/word/2010/wordml" w:rsidRPr="00A13ACC" w:rsidR="00CE73A1" w:rsidRDefault="00CE73A1" w14:paraId="3A973FFD" wp14:textId="77777777">
      <w:pPr>
        <w:pStyle w:val="FootnoteText"/>
        <w:rPr>
          <w:rFonts w:ascii="Arial" w:hAnsi="Arial" w:cs="Arial"/>
          <w:lang w:val="es-CO"/>
        </w:rPr>
      </w:pPr>
      <w:r w:rsidRPr="00A13ACC">
        <w:rPr>
          <w:rStyle w:val="FootnoteReference"/>
          <w:rFonts w:ascii="Arial" w:hAnsi="Arial" w:cs="Arial"/>
        </w:rPr>
        <w:footnoteRef/>
      </w:r>
      <w:r w:rsidRPr="00A13ACC">
        <w:rPr>
          <w:rFonts w:ascii="Arial" w:hAnsi="Arial" w:cs="Arial"/>
        </w:rPr>
        <w:t xml:space="preserve"> </w:t>
      </w:r>
      <w:r w:rsidRPr="00A13ACC">
        <w:rPr>
          <w:rFonts w:ascii="Arial" w:hAnsi="Arial" w:cs="Arial"/>
          <w:lang w:val="es-CO"/>
        </w:rPr>
        <w:t xml:space="preserve">Página 45 del recurso, folio 2012 del cuaderno principal de la segunda instancia. </w:t>
      </w:r>
    </w:p>
  </w:footnote>
  <w:footnote w:id="22">
    <w:p xmlns:wp14="http://schemas.microsoft.com/office/word/2010/wordml" w:rsidRPr="00A13ACC" w:rsidR="00CE73A1" w:rsidRDefault="00CE73A1" w14:paraId="3AEB70C7" wp14:textId="77777777">
      <w:pPr>
        <w:pStyle w:val="FootnoteText"/>
        <w:rPr>
          <w:rFonts w:ascii="Arial" w:hAnsi="Arial" w:cs="Arial"/>
          <w:lang w:val="es-CO"/>
        </w:rPr>
      </w:pPr>
      <w:r w:rsidRPr="00A13ACC">
        <w:rPr>
          <w:rStyle w:val="FootnoteReference"/>
          <w:rFonts w:ascii="Arial" w:hAnsi="Arial" w:cs="Arial"/>
        </w:rPr>
        <w:footnoteRef/>
      </w:r>
      <w:r w:rsidRPr="00A13ACC">
        <w:rPr>
          <w:rFonts w:ascii="Arial" w:hAnsi="Arial" w:cs="Arial"/>
        </w:rPr>
        <w:t xml:space="preserve"> </w:t>
      </w:r>
      <w:r w:rsidRPr="00A13ACC">
        <w:rPr>
          <w:rFonts w:ascii="Arial" w:hAnsi="Arial" w:cs="Arial"/>
          <w:lang w:val="es-CO"/>
        </w:rPr>
        <w:t>Página 12 del recurso, folio 1779 del cuaderno principal de la segunda instancia.</w:t>
      </w:r>
    </w:p>
  </w:footnote>
  <w:footnote w:id="23">
    <w:p xmlns:wp14="http://schemas.microsoft.com/office/word/2010/wordml" w:rsidRPr="00A13ACC" w:rsidR="00CE73A1" w:rsidRDefault="00CE73A1" w14:paraId="5E85C534" wp14:textId="77777777">
      <w:pPr>
        <w:pStyle w:val="FootnoteText"/>
        <w:rPr>
          <w:rFonts w:ascii="Arial" w:hAnsi="Arial" w:cs="Arial"/>
          <w:lang w:val="es-CO"/>
        </w:rPr>
      </w:pPr>
      <w:r w:rsidRPr="00A13ACC">
        <w:rPr>
          <w:rStyle w:val="FootnoteReference"/>
          <w:rFonts w:ascii="Arial" w:hAnsi="Arial" w:cs="Arial"/>
        </w:rPr>
        <w:footnoteRef/>
      </w:r>
      <w:r w:rsidRPr="00A13ACC">
        <w:rPr>
          <w:rFonts w:ascii="Arial" w:hAnsi="Arial" w:cs="Arial"/>
        </w:rPr>
        <w:t xml:space="preserve"> </w:t>
      </w:r>
      <w:r w:rsidRPr="00A13ACC">
        <w:rPr>
          <w:rFonts w:ascii="Arial" w:hAnsi="Arial" w:cs="Arial"/>
          <w:lang w:val="es-CO"/>
        </w:rPr>
        <w:t xml:space="preserve">Página 21 del recurso, folio 1988 del cuaderno principal de la segunda instancia. </w:t>
      </w:r>
    </w:p>
  </w:footnote>
  <w:footnote w:id="24">
    <w:p xmlns:wp14="http://schemas.microsoft.com/office/word/2010/wordml" w:rsidRPr="00A13ACC" w:rsidR="00CE73A1" w:rsidRDefault="00CE73A1" w14:paraId="3F5CDCAA" wp14:textId="77777777">
      <w:pPr>
        <w:pStyle w:val="FootnoteText"/>
        <w:rPr>
          <w:rFonts w:ascii="Arial" w:hAnsi="Arial" w:cs="Arial"/>
          <w:lang w:val="es-CO"/>
        </w:rPr>
      </w:pPr>
      <w:r w:rsidRPr="00A13ACC">
        <w:rPr>
          <w:rStyle w:val="FootnoteReference"/>
          <w:rFonts w:ascii="Arial" w:hAnsi="Arial" w:cs="Arial"/>
        </w:rPr>
        <w:footnoteRef/>
      </w:r>
      <w:r w:rsidRPr="00A13ACC">
        <w:rPr>
          <w:rFonts w:ascii="Arial" w:hAnsi="Arial" w:cs="Arial"/>
        </w:rPr>
        <w:t xml:space="preserve"> Página 54 del recurso, </w:t>
      </w:r>
      <w:r w:rsidR="00466BAF">
        <w:rPr>
          <w:rFonts w:ascii="Arial" w:hAnsi="Arial" w:cs="Arial"/>
          <w:lang w:val="es-CO"/>
        </w:rPr>
        <w:t>f</w:t>
      </w:r>
      <w:r w:rsidRPr="00A13ACC">
        <w:rPr>
          <w:rFonts w:ascii="Arial" w:hAnsi="Arial" w:cs="Arial"/>
          <w:lang w:val="es-CO"/>
        </w:rPr>
        <w:t xml:space="preserve">olio 2021 del cuaderno principal de la segunda instancia. </w:t>
      </w:r>
    </w:p>
  </w:footnote>
  <w:footnote w:id="25">
    <w:p xmlns:wp14="http://schemas.microsoft.com/office/word/2010/wordml" w:rsidRPr="00A13ACC" w:rsidR="00CE73A1" w:rsidP="006F5518" w:rsidRDefault="00CE73A1" w14:paraId="4A576257" wp14:textId="77777777">
      <w:pPr>
        <w:pStyle w:val="FootnoteText"/>
        <w:rPr>
          <w:rFonts w:ascii="Arial" w:hAnsi="Arial" w:cs="Arial"/>
          <w:lang w:val="es-CO"/>
        </w:rPr>
      </w:pPr>
      <w:r w:rsidRPr="00A13ACC">
        <w:rPr>
          <w:rStyle w:val="FootnoteReference"/>
          <w:rFonts w:ascii="Arial" w:hAnsi="Arial" w:cs="Arial"/>
        </w:rPr>
        <w:footnoteRef/>
      </w:r>
      <w:r w:rsidRPr="00A13ACC">
        <w:rPr>
          <w:rFonts w:ascii="Arial" w:hAnsi="Arial" w:cs="Arial"/>
        </w:rPr>
        <w:t xml:space="preserve"> </w:t>
      </w:r>
      <w:r w:rsidRPr="00A13ACC">
        <w:rPr>
          <w:rFonts w:ascii="Arial" w:hAnsi="Arial" w:cs="Arial"/>
          <w:lang w:val="es-CO"/>
        </w:rPr>
        <w:t>Folio 2017 del cuaderno principal de la segunda instancia.</w:t>
      </w:r>
    </w:p>
  </w:footnote>
  <w:footnote w:id="26">
    <w:p xmlns:wp14="http://schemas.microsoft.com/office/word/2010/wordml" w:rsidRPr="00EF5B5B" w:rsidR="00CE73A1" w:rsidRDefault="00CE73A1" w14:paraId="3376C92B" wp14:textId="77777777">
      <w:pPr>
        <w:pStyle w:val="FootnoteText"/>
        <w:rPr>
          <w:rFonts w:ascii="Arial" w:hAnsi="Arial" w:cs="Arial"/>
          <w:lang w:val="es-CO"/>
        </w:rPr>
      </w:pPr>
      <w:r w:rsidRPr="00EF5B5B">
        <w:rPr>
          <w:rStyle w:val="FootnoteReference"/>
          <w:rFonts w:ascii="Arial" w:hAnsi="Arial" w:cs="Arial"/>
        </w:rPr>
        <w:footnoteRef/>
      </w:r>
      <w:r w:rsidRPr="00EF5B5B">
        <w:rPr>
          <w:rFonts w:ascii="Arial" w:hAnsi="Arial" w:cs="Arial"/>
        </w:rPr>
        <w:t xml:space="preserve"> </w:t>
      </w:r>
      <w:r w:rsidRPr="00EF5B5B">
        <w:rPr>
          <w:rFonts w:ascii="Arial" w:hAnsi="Arial" w:cs="Arial"/>
          <w:lang w:val="es-CO"/>
        </w:rPr>
        <w:t xml:space="preserve">Folio 2022 del cuaderno principal de la segunda instancia. </w:t>
      </w:r>
    </w:p>
  </w:footnote>
  <w:footnote w:id="27">
    <w:p xmlns:wp14="http://schemas.microsoft.com/office/word/2010/wordml" w:rsidRPr="00EF5B5B" w:rsidR="00CE73A1" w:rsidRDefault="00CE73A1" w14:paraId="33508F91" wp14:textId="77777777">
      <w:pPr>
        <w:pStyle w:val="FootnoteText"/>
        <w:rPr>
          <w:rFonts w:ascii="Arial" w:hAnsi="Arial" w:cs="Arial"/>
          <w:lang w:val="es-CO"/>
        </w:rPr>
      </w:pPr>
      <w:r w:rsidRPr="00EF5B5B">
        <w:rPr>
          <w:rStyle w:val="FootnoteReference"/>
          <w:rFonts w:ascii="Arial" w:hAnsi="Arial" w:cs="Arial"/>
        </w:rPr>
        <w:footnoteRef/>
      </w:r>
      <w:r w:rsidRPr="00EF5B5B">
        <w:rPr>
          <w:rFonts w:ascii="Arial" w:hAnsi="Arial" w:cs="Arial"/>
        </w:rPr>
        <w:t xml:space="preserve"> </w:t>
      </w:r>
      <w:r w:rsidRPr="00EF5B5B">
        <w:rPr>
          <w:rFonts w:ascii="Arial" w:hAnsi="Arial" w:cs="Arial"/>
          <w:lang w:val="es-CO"/>
        </w:rPr>
        <w:t>Folio 2028 del cuaderno principal de la segunda instancia</w:t>
      </w:r>
      <w:r w:rsidR="00921377">
        <w:rPr>
          <w:rFonts w:ascii="Arial" w:hAnsi="Arial" w:cs="Arial"/>
          <w:lang w:val="es-CO"/>
        </w:rPr>
        <w:t>.</w:t>
      </w:r>
    </w:p>
  </w:footnote>
  <w:footnote w:id="28">
    <w:p xmlns:wp14="http://schemas.microsoft.com/office/word/2010/wordml" w:rsidRPr="00EF5B5B" w:rsidR="00CE73A1" w:rsidRDefault="00CE73A1" w14:paraId="7F00EF2F" wp14:textId="77777777">
      <w:pPr>
        <w:pStyle w:val="FootnoteText"/>
        <w:rPr>
          <w:rFonts w:ascii="Arial" w:hAnsi="Arial" w:cs="Arial"/>
          <w:lang w:val="es-CO"/>
        </w:rPr>
      </w:pPr>
      <w:r w:rsidRPr="00EF5B5B">
        <w:rPr>
          <w:rStyle w:val="FootnoteReference"/>
          <w:rFonts w:ascii="Arial" w:hAnsi="Arial" w:cs="Arial"/>
        </w:rPr>
        <w:footnoteRef/>
      </w:r>
      <w:r w:rsidRPr="00EF5B5B">
        <w:rPr>
          <w:rFonts w:ascii="Arial" w:hAnsi="Arial" w:cs="Arial"/>
        </w:rPr>
        <w:t xml:space="preserve"> Folios 2033 a 2044 del cuaderno principal de la segunda instancia. </w:t>
      </w:r>
    </w:p>
  </w:footnote>
  <w:footnote w:id="29">
    <w:p xmlns:wp14="http://schemas.microsoft.com/office/word/2010/wordml" w:rsidRPr="006D02BA" w:rsidR="00CE73A1" w:rsidRDefault="00CE73A1" w14:paraId="4E4D7973" wp14:textId="77777777">
      <w:pPr>
        <w:pStyle w:val="FootnoteText"/>
        <w:rPr>
          <w:lang w:val="es-CO"/>
        </w:rPr>
      </w:pPr>
      <w:r w:rsidRPr="006D02BA">
        <w:rPr>
          <w:rStyle w:val="FootnoteReference"/>
          <w:rFonts w:ascii="Arial" w:hAnsi="Arial" w:cs="Arial"/>
        </w:rPr>
        <w:footnoteRef/>
      </w:r>
      <w:r w:rsidRPr="006D02BA">
        <w:rPr>
          <w:rFonts w:ascii="Arial" w:hAnsi="Arial" w:cs="Arial"/>
        </w:rPr>
        <w:t xml:space="preserve"> </w:t>
      </w:r>
      <w:r w:rsidRPr="006D02BA">
        <w:rPr>
          <w:rFonts w:ascii="Arial" w:hAnsi="Arial" w:cs="Arial"/>
          <w:lang w:val="es-CO"/>
        </w:rPr>
        <w:t>Informe al folio 2051 del cuaderno principal de la segunda instancia.</w:t>
      </w:r>
      <w:r w:rsidRPr="006D02BA">
        <w:rPr>
          <w:lang w:val="es-CO"/>
        </w:rPr>
        <w:t xml:space="preserve"> </w:t>
      </w:r>
    </w:p>
  </w:footnote>
  <w:footnote w:id="30">
    <w:p xmlns:wp14="http://schemas.microsoft.com/office/word/2010/wordml" w:rsidRPr="006D02BA" w:rsidR="00CE73A1" w:rsidP="00DB331E" w:rsidRDefault="00CE73A1" w14:paraId="59164F62" wp14:textId="77777777">
      <w:pPr>
        <w:pStyle w:val="NormalWeb"/>
        <w:spacing w:before="0" w:beforeAutospacing="0" w:after="0" w:afterAutospacing="0"/>
        <w:jc w:val="both"/>
      </w:pPr>
      <w:r w:rsidRPr="006D02BA">
        <w:rPr>
          <w:rStyle w:val="FootnoteReference"/>
          <w:rFonts w:ascii="Arial" w:hAnsi="Arial" w:cs="Arial"/>
          <w:sz w:val="20"/>
          <w:szCs w:val="20"/>
        </w:rPr>
        <w:footnoteRef/>
      </w:r>
      <w:r w:rsidRPr="006D02BA">
        <w:rPr>
          <w:rFonts w:ascii="Arial" w:hAnsi="Arial" w:cs="Arial"/>
          <w:sz w:val="20"/>
          <w:szCs w:val="20"/>
        </w:rPr>
        <w:t xml:space="preserve"> CPACA “</w:t>
      </w:r>
      <w:r w:rsidRPr="006D02BA">
        <w:rPr>
          <w:rStyle w:val="Strong"/>
          <w:rFonts w:ascii="Arial" w:hAnsi="Arial" w:cs="Arial"/>
          <w:b w:val="0"/>
          <w:i/>
          <w:sz w:val="20"/>
          <w:szCs w:val="20"/>
        </w:rPr>
        <w:t>Artículo 104.</w:t>
      </w:r>
      <w:r w:rsidRPr="006D02BA">
        <w:rPr>
          <w:rStyle w:val="Emphasis"/>
          <w:rFonts w:ascii="Arial" w:hAnsi="Arial" w:cs="Arial"/>
          <w:i w:val="0"/>
          <w:sz w:val="20"/>
          <w:szCs w:val="20"/>
        </w:rPr>
        <w:t> De la Jurisdicción de lo Contencioso Administrativo.</w:t>
      </w:r>
      <w:r w:rsidRPr="006D02BA">
        <w:rPr>
          <w:rFonts w:ascii="Arial" w:hAnsi="Arial" w:cs="Arial"/>
          <w:i/>
          <w:sz w:val="20"/>
          <w:szCs w:val="20"/>
        </w:rPr>
        <w:t xml:space="preserve"> La Jurisdicción de lo Contencioso Administrativo está instituida para conocer, además de lo dispuesto en la Constitución Política y en leyes especiales, de las controversias y litigios originados en actos, contratos, hechos, omisiones y operaciones, sujetos al derecho administrativo, en los que estén involucradas las entidades públicas, o los particulares cuando ejerzan función administrativa. // Igualmente conocerá de los siguientes procesos: (…) 2. Los relativos a los contratos, cualquiera que sea su régimen, en los que sea parte una entidad pública o un particular en ejercicio de funciones propias del Estado”. (…) </w:t>
      </w:r>
      <w:r w:rsidRPr="006D02BA">
        <w:rPr>
          <w:rStyle w:val="Strong"/>
          <w:rFonts w:ascii="Arial" w:hAnsi="Arial" w:cs="Arial"/>
          <w:b w:val="0"/>
          <w:i/>
          <w:sz w:val="20"/>
          <w:szCs w:val="20"/>
        </w:rPr>
        <w:t>Parágrafo.</w:t>
      </w:r>
      <w:r w:rsidRPr="006D02BA">
        <w:rPr>
          <w:rStyle w:val="Strong"/>
          <w:rFonts w:ascii="Arial" w:hAnsi="Arial" w:cs="Arial"/>
          <w:i/>
          <w:sz w:val="20"/>
          <w:szCs w:val="20"/>
        </w:rPr>
        <w:t> </w:t>
      </w:r>
      <w:r w:rsidRPr="006D02BA">
        <w:rPr>
          <w:rFonts w:ascii="Arial" w:hAnsi="Arial" w:cs="Arial"/>
          <w:i/>
          <w:sz w:val="20"/>
          <w:szCs w:val="20"/>
        </w:rPr>
        <w:t>Para los solos efectos de este Código, se entiende por entidad pública todo órgano, organismo o entidad estatal, con independencia de su denominación; las sociedades o empresas en las que el Estado tenga una participación igual o superior al 50% de su capital; y los entes con aportes o participación estatal igual o superior al 50%.”.</w:t>
      </w:r>
    </w:p>
  </w:footnote>
  <w:footnote w:id="31">
    <w:p xmlns:wp14="http://schemas.microsoft.com/office/word/2010/wordml" w:rsidRPr="00397C67" w:rsidR="00CE73A1" w:rsidP="00DB331E" w:rsidRDefault="00CE73A1" w14:paraId="7F7C9F8F" wp14:textId="77777777">
      <w:pPr>
        <w:pStyle w:val="FootnoteText"/>
        <w:jc w:val="both"/>
        <w:rPr>
          <w:rFonts w:ascii="Arial" w:hAnsi="Arial" w:cs="Arial"/>
          <w:lang w:val="es-CO"/>
        </w:rPr>
      </w:pPr>
      <w:r w:rsidRPr="00397C67">
        <w:rPr>
          <w:rStyle w:val="FootnoteReference"/>
          <w:rFonts w:ascii="Arial" w:hAnsi="Arial" w:cs="Arial"/>
        </w:rPr>
        <w:footnoteRef/>
      </w:r>
      <w:r w:rsidRPr="00397C67">
        <w:rPr>
          <w:rFonts w:ascii="Arial" w:hAnsi="Arial" w:cs="Arial"/>
        </w:rPr>
        <w:t xml:space="preserve"> </w:t>
      </w:r>
      <w:r w:rsidRPr="00397C67">
        <w:rPr>
          <w:rFonts w:ascii="Arial" w:hAnsi="Arial" w:cs="Arial"/>
          <w:lang w:val="es-CO"/>
        </w:rPr>
        <w:t>De acuerdo con el certificado expedido por el certificado de la Cámara de Comercio de Medellín, expedido para UNE EPM Telecomunicaciones S.A</w:t>
      </w:r>
      <w:r w:rsidR="004406B3">
        <w:rPr>
          <w:rFonts w:ascii="Arial" w:hAnsi="Arial" w:cs="Arial"/>
          <w:lang w:val="es-CO"/>
        </w:rPr>
        <w:t>.</w:t>
      </w:r>
      <w:r w:rsidRPr="00397C67">
        <w:rPr>
          <w:rFonts w:ascii="Arial" w:hAnsi="Arial" w:cs="Arial"/>
          <w:lang w:val="es-CO"/>
        </w:rPr>
        <w:t>, constitu</w:t>
      </w:r>
      <w:r>
        <w:rPr>
          <w:rFonts w:ascii="Arial" w:hAnsi="Arial" w:cs="Arial"/>
          <w:lang w:val="es-CO"/>
        </w:rPr>
        <w:t>i</w:t>
      </w:r>
      <w:r w:rsidRPr="00397C67">
        <w:rPr>
          <w:rFonts w:ascii="Arial" w:hAnsi="Arial" w:cs="Arial"/>
          <w:lang w:val="es-CO"/>
        </w:rPr>
        <w:t>da por escritura pública 2183 del 23 de junio de 2006 otorgada en la Notaria 26 de Medellín.</w:t>
      </w:r>
      <w:r>
        <w:rPr>
          <w:rFonts w:ascii="Arial" w:hAnsi="Arial" w:cs="Arial"/>
          <w:lang w:val="es-CO"/>
        </w:rPr>
        <w:t>(folio 1373del cuaderno 4.</w:t>
      </w:r>
    </w:p>
  </w:footnote>
  <w:footnote w:id="32">
    <w:p xmlns:wp14="http://schemas.microsoft.com/office/word/2010/wordml" w:rsidRPr="00596575" w:rsidR="00CE73A1" w:rsidP="0057746C" w:rsidRDefault="00CE73A1" w14:paraId="79423C45" wp14:textId="77777777">
      <w:pPr>
        <w:pStyle w:val="FootnoteText"/>
        <w:jc w:val="both"/>
        <w:rPr>
          <w:rFonts w:ascii="Arial" w:hAnsi="Arial" w:cs="Arial"/>
          <w:iCs/>
          <w:lang w:val="es-CO"/>
        </w:rPr>
      </w:pPr>
      <w:r w:rsidRPr="009B3B00">
        <w:rPr>
          <w:rStyle w:val="FootnoteReference"/>
          <w:rFonts w:ascii="Arial" w:hAnsi="Arial" w:cs="Arial"/>
        </w:rPr>
        <w:footnoteRef/>
      </w:r>
      <w:r w:rsidRPr="009B3B00">
        <w:rPr>
          <w:rFonts w:ascii="Arial" w:hAnsi="Arial" w:cs="Arial"/>
        </w:rPr>
        <w:t xml:space="preserve"> </w:t>
      </w:r>
      <w:bookmarkStart w:name="141" w:id="0"/>
      <w:r>
        <w:rPr>
          <w:rFonts w:ascii="Arial" w:hAnsi="Arial" w:cs="Arial"/>
        </w:rPr>
        <w:t xml:space="preserve">CPACA </w:t>
      </w:r>
      <w:r w:rsidRPr="009B3B00">
        <w:rPr>
          <w:rFonts w:ascii="Arial" w:hAnsi="Arial" w:cs="Arial"/>
          <w:i/>
          <w:iCs/>
        </w:rPr>
        <w:t>“Artículo 141 CPACA. Controversias contractuales</w:t>
      </w:r>
      <w:r w:rsidRPr="009B3B00">
        <w:rPr>
          <w:rFonts w:ascii="Arial" w:hAnsi="Arial" w:cs="Arial"/>
          <w:b/>
          <w:bCs/>
          <w:i/>
          <w:iCs/>
        </w:rPr>
        <w:t>.</w:t>
      </w:r>
      <w:bookmarkEnd w:id="0"/>
      <w:r w:rsidRPr="009B3B00">
        <w:rPr>
          <w:rFonts w:ascii="Arial" w:hAnsi="Arial" w:cs="Arial"/>
          <w:i/>
          <w:iCs/>
        </w:rPr>
        <w:t xml:space="preserve"> Cualquiera de las partes de un contrato del Estado podrá pedir que se declare su existencia o su nulidad, que se ordene su revisión, que se declare su incumplimiento, </w:t>
      </w:r>
      <w:r w:rsidRPr="00595836">
        <w:rPr>
          <w:rFonts w:ascii="Arial" w:hAnsi="Arial" w:cs="Arial"/>
          <w:i/>
          <w:iCs/>
        </w:rPr>
        <w:t>que se declare la nulidad de los actos administrativos contractuales,</w:t>
      </w:r>
      <w:r w:rsidRPr="009B3B00">
        <w:rPr>
          <w:rFonts w:ascii="Arial" w:hAnsi="Arial" w:cs="Arial"/>
          <w:i/>
          <w:iCs/>
        </w:rPr>
        <w:t xml:space="preserve"> que se condene al responsable a indemnizar los perjuicios</w:t>
      </w:r>
      <w:r w:rsidRPr="00595836">
        <w:rPr>
          <w:rFonts w:ascii="Arial" w:hAnsi="Arial" w:cs="Arial"/>
          <w:b/>
          <w:i/>
          <w:iCs/>
        </w:rPr>
        <w:t>, y que se hagan otras declaraciones y condenas</w:t>
      </w:r>
      <w:r w:rsidRPr="009B3B00">
        <w:rPr>
          <w:rFonts w:ascii="Arial" w:hAnsi="Arial" w:cs="Arial"/>
          <w:i/>
          <w:iCs/>
        </w:rPr>
        <w:t>. Así mismo, el interesado podrá solicitar la liquidación judicial del contrato cuando esta no se haya logrado de mutuo acuerdo y la entidad estatal no lo haya liquidado unilateralmente dentro de los dos (2) meses siguientes al vencimiento del plazo convenido para liquidar de mutuo acuerdo o, en su defecto, del término establecido por la ley”</w:t>
      </w:r>
      <w:r>
        <w:rPr>
          <w:rFonts w:ascii="Arial" w:hAnsi="Arial" w:cs="Arial"/>
          <w:i/>
          <w:iCs/>
        </w:rPr>
        <w:t xml:space="preserve"> (</w:t>
      </w:r>
      <w:r w:rsidRPr="00596575">
        <w:rPr>
          <w:rFonts w:ascii="Arial" w:hAnsi="Arial" w:cs="Arial"/>
          <w:iCs/>
        </w:rPr>
        <w:t>la negrilla no es del texto)</w:t>
      </w:r>
      <w:r>
        <w:rPr>
          <w:rFonts w:ascii="Arial" w:hAnsi="Arial" w:cs="Arial"/>
          <w:iCs/>
        </w:rPr>
        <w:t>.</w:t>
      </w:r>
    </w:p>
  </w:footnote>
  <w:footnote w:id="33">
    <w:p xmlns:wp14="http://schemas.microsoft.com/office/word/2010/wordml" w:rsidRPr="009B3B00" w:rsidR="00CE73A1" w:rsidP="0057746C" w:rsidRDefault="00CE73A1" w14:paraId="6959627C" wp14:textId="77777777">
      <w:pPr>
        <w:pStyle w:val="NormalWeb"/>
        <w:spacing w:before="0" w:beforeAutospacing="0" w:after="0" w:afterAutospacing="0"/>
        <w:jc w:val="both"/>
        <w:rPr>
          <w:rFonts w:ascii="Arial" w:hAnsi="Arial" w:cs="Arial"/>
          <w:i/>
          <w:iCs/>
        </w:rPr>
      </w:pPr>
      <w:r w:rsidRPr="009B3B00">
        <w:rPr>
          <w:rStyle w:val="FootnoteReference"/>
          <w:rFonts w:ascii="Arial" w:hAnsi="Arial" w:cs="Arial"/>
          <w:i/>
          <w:iCs/>
          <w:sz w:val="20"/>
          <w:szCs w:val="20"/>
        </w:rPr>
        <w:footnoteRef/>
      </w:r>
      <w:r w:rsidRPr="009B3B00">
        <w:rPr>
          <w:rFonts w:ascii="Arial" w:hAnsi="Arial" w:cs="Arial"/>
          <w:i/>
          <w:iCs/>
          <w:sz w:val="20"/>
          <w:szCs w:val="20"/>
        </w:rPr>
        <w:t xml:space="preserve"> </w:t>
      </w:r>
      <w:bookmarkStart w:name="157" w:id="1"/>
      <w:r w:rsidRPr="009B3B00">
        <w:rPr>
          <w:rFonts w:ascii="Arial" w:hAnsi="Arial" w:cs="Arial"/>
          <w:sz w:val="20"/>
          <w:szCs w:val="20"/>
        </w:rPr>
        <w:t>“</w:t>
      </w:r>
      <w:r w:rsidRPr="009B3B00">
        <w:rPr>
          <w:rFonts w:ascii="Arial" w:hAnsi="Arial" w:cs="Arial"/>
          <w:i/>
          <w:iCs/>
          <w:sz w:val="20"/>
          <w:szCs w:val="20"/>
        </w:rPr>
        <w:t>Artículo 157 CPACA. Competencia por razón de la cuantía</w:t>
      </w:r>
      <w:bookmarkEnd w:id="1"/>
      <w:r w:rsidRPr="009B3B00">
        <w:rPr>
          <w:rFonts w:ascii="Arial" w:hAnsi="Arial" w:cs="Arial"/>
          <w:i/>
          <w:iCs/>
          <w:sz w:val="20"/>
          <w:szCs w:val="20"/>
        </w:rPr>
        <w:t>. Para efectos de competencia, cuando sea del caso, la cuantía se determinará por el valor de la multa impuesta o de los perjuicios causados, según la estimación razonada hecha por el actor en la demanda, sin que en ello pueda considerarse la estimación de los perjuicios morales, salvo que estos últimos sean los únicos que se reclamen. En asuntos de carácter tributario, la cuantía se establecerá por el valor de la suma discutida por concepto de impuestos, tasas, contribuciones y sanciones. // Para los efectos aquí contemplados, cuando en la demanda se acumulen varias pretensiones, la cuantía se determinará por el valor de la pretensión mayor.//En las acciones de nulidad y restablecimiento del derecho no podrá prescindirse de la estimación razonada de la cuantía, so pretexto de renunciar al restablecimiento.// La cuantía se determinará por el valor de las pretensiones al tiempo de la demanda, sin tomar en cuenta los frutos, intereses, multas o perjuicios reclamados como accesorios, que se causen con posterioridad a la presentación de aquella”.</w:t>
      </w:r>
    </w:p>
  </w:footnote>
  <w:footnote w:id="34">
    <w:p xmlns:wp14="http://schemas.microsoft.com/office/word/2010/wordml" w:rsidRPr="00CE1AC5" w:rsidR="00CE73A1" w:rsidP="0057746C" w:rsidRDefault="00CE73A1" w14:paraId="58E8F5EC" wp14:textId="77777777">
      <w:pPr>
        <w:pStyle w:val="FootnoteText"/>
        <w:rPr>
          <w:rFonts w:ascii="Arial" w:hAnsi="Arial" w:cs="Arial"/>
          <w:lang w:val="es-CO"/>
        </w:rPr>
      </w:pPr>
      <w:r w:rsidRPr="00CE1AC5">
        <w:rPr>
          <w:rStyle w:val="FootnoteReference"/>
          <w:rFonts w:ascii="Arial" w:hAnsi="Arial" w:cs="Arial"/>
        </w:rPr>
        <w:footnoteRef/>
      </w:r>
      <w:r w:rsidRPr="00CE1AC5">
        <w:rPr>
          <w:rFonts w:ascii="Arial" w:hAnsi="Arial" w:cs="Arial"/>
        </w:rPr>
        <w:t xml:space="preserve"> </w:t>
      </w:r>
      <w:r>
        <w:rPr>
          <w:rFonts w:ascii="Arial" w:hAnsi="Arial" w:cs="Arial"/>
        </w:rPr>
        <w:t>Estimación razonada de la cuantía presentada en la demanda, f</w:t>
      </w:r>
      <w:r w:rsidRPr="00CE1AC5">
        <w:rPr>
          <w:rFonts w:ascii="Arial" w:hAnsi="Arial" w:cs="Arial"/>
          <w:lang w:val="es-CO"/>
        </w:rPr>
        <w:t xml:space="preserve">olio </w:t>
      </w:r>
      <w:r>
        <w:rPr>
          <w:rFonts w:ascii="Arial" w:hAnsi="Arial" w:cs="Arial"/>
          <w:lang w:val="es-CO"/>
        </w:rPr>
        <w:t>1048</w:t>
      </w:r>
      <w:r w:rsidRPr="00CE1AC5">
        <w:rPr>
          <w:rFonts w:ascii="Arial" w:hAnsi="Arial" w:cs="Arial"/>
          <w:lang w:val="es-CO"/>
        </w:rPr>
        <w:t xml:space="preserve"> del cuaderno 1.</w:t>
      </w:r>
    </w:p>
  </w:footnote>
  <w:footnote w:id="35">
    <w:p xmlns:wp14="http://schemas.microsoft.com/office/word/2010/wordml" w:rsidRPr="00430945" w:rsidR="00CE73A1" w:rsidP="0057746C" w:rsidRDefault="00CE73A1" w14:paraId="5550981F" wp14:textId="77777777">
      <w:pPr>
        <w:pStyle w:val="FootnoteText"/>
        <w:jc w:val="both"/>
        <w:rPr>
          <w:rFonts w:ascii="Arial" w:hAnsi="Arial" w:cs="Arial"/>
        </w:rPr>
      </w:pPr>
      <w:r w:rsidRPr="00430945">
        <w:rPr>
          <w:rStyle w:val="FootnoteReference"/>
          <w:rFonts w:ascii="Arial" w:hAnsi="Arial" w:cs="Arial"/>
        </w:rPr>
        <w:footnoteRef/>
      </w:r>
      <w:r w:rsidRPr="00430945">
        <w:rPr>
          <w:rFonts w:ascii="Arial" w:hAnsi="Arial" w:cs="Arial"/>
        </w:rPr>
        <w:t xml:space="preserve"> A la fecha de presentación de la demanda (año 201</w:t>
      </w:r>
      <w:r>
        <w:rPr>
          <w:rFonts w:ascii="Arial" w:hAnsi="Arial" w:cs="Arial"/>
        </w:rPr>
        <w:t>3</w:t>
      </w:r>
      <w:r w:rsidRPr="00430945">
        <w:rPr>
          <w:rFonts w:ascii="Arial" w:hAnsi="Arial" w:cs="Arial"/>
        </w:rPr>
        <w:t>), 500 SMMLV equivalían a $</w:t>
      </w:r>
      <w:r>
        <w:rPr>
          <w:rFonts w:ascii="Arial" w:hAnsi="Arial" w:cs="Arial"/>
        </w:rPr>
        <w:t xml:space="preserve">660.000 </w:t>
      </w:r>
      <w:r w:rsidRPr="00430945">
        <w:rPr>
          <w:rFonts w:ascii="Arial" w:hAnsi="Arial" w:cs="Arial"/>
        </w:rPr>
        <w:t>x 500 = $</w:t>
      </w:r>
      <w:r>
        <w:rPr>
          <w:rFonts w:ascii="Arial" w:hAnsi="Arial" w:cs="Arial"/>
        </w:rPr>
        <w:t>330’000.000</w:t>
      </w:r>
      <w:r w:rsidRPr="00430945">
        <w:rPr>
          <w:rFonts w:ascii="Arial" w:hAnsi="Arial" w:cs="Arial"/>
        </w:rPr>
        <w:t>.</w:t>
      </w:r>
    </w:p>
  </w:footnote>
  <w:footnote w:id="36">
    <w:p xmlns:wp14="http://schemas.microsoft.com/office/word/2010/wordml" w:rsidRPr="00430945" w:rsidR="00CE73A1" w:rsidP="0057746C" w:rsidRDefault="00CE73A1" w14:paraId="5396B908" wp14:textId="77777777">
      <w:pPr>
        <w:pStyle w:val="FootnoteText"/>
        <w:jc w:val="both"/>
        <w:rPr>
          <w:rFonts w:ascii="Arial" w:hAnsi="Arial" w:cs="Arial"/>
          <w:lang w:val="es-CO"/>
        </w:rPr>
      </w:pPr>
      <w:r w:rsidRPr="00430945">
        <w:rPr>
          <w:rStyle w:val="FootnoteReference"/>
          <w:rFonts w:ascii="Arial" w:hAnsi="Arial" w:cs="Arial"/>
        </w:rPr>
        <w:footnoteRef/>
      </w:r>
      <w:r w:rsidRPr="00430945">
        <w:rPr>
          <w:rFonts w:ascii="Arial" w:hAnsi="Arial" w:cs="Arial"/>
        </w:rPr>
        <w:t xml:space="preserve"> De conformidad con lo previsto en el artículo 40 de la Ley 153 de 1887, modificado por el artículo 624 del Código General del Proceso, la competencia se determina según la norma vigente al momento de la presentación de la demanda.</w:t>
      </w:r>
    </w:p>
  </w:footnote>
  <w:footnote w:id="37">
    <w:p xmlns:wp14="http://schemas.microsoft.com/office/word/2010/wordml" w:rsidRPr="00870C6B" w:rsidR="00CE73A1" w:rsidP="0057746C" w:rsidRDefault="00CE73A1" w14:paraId="744B25A9" wp14:textId="77777777">
      <w:pPr>
        <w:pStyle w:val="NormalWeb"/>
        <w:spacing w:before="0" w:beforeAutospacing="0" w:after="0" w:afterAutospacing="0"/>
        <w:jc w:val="both"/>
        <w:rPr>
          <w:rFonts w:ascii="Arial" w:hAnsi="Arial" w:cs="Arial"/>
          <w:i/>
          <w:iCs/>
          <w:sz w:val="20"/>
          <w:szCs w:val="20"/>
        </w:rPr>
      </w:pPr>
      <w:r w:rsidRPr="00430945">
        <w:rPr>
          <w:rStyle w:val="FootnoteReference"/>
          <w:rFonts w:ascii="Arial" w:hAnsi="Arial" w:cs="Arial"/>
        </w:rPr>
        <w:footnoteRef/>
      </w:r>
      <w:r w:rsidRPr="00430945">
        <w:rPr>
          <w:rFonts w:ascii="Arial" w:hAnsi="Arial" w:cs="Arial"/>
        </w:rPr>
        <w:t xml:space="preserve"> </w:t>
      </w:r>
      <w:r>
        <w:rPr>
          <w:rFonts w:ascii="Arial" w:hAnsi="Arial" w:cs="Arial"/>
        </w:rPr>
        <w:t>“</w:t>
      </w:r>
      <w:r w:rsidRPr="00033E80">
        <w:rPr>
          <w:rFonts w:ascii="Arial" w:hAnsi="Arial" w:cs="Arial"/>
          <w:i/>
          <w:iCs/>
          <w:sz w:val="20"/>
          <w:szCs w:val="20"/>
        </w:rPr>
        <w:t xml:space="preserve">Artículo 164 CPACA (…). En los siguientes contratos, el término de dos (2) años se contará así: (…)  </w:t>
      </w:r>
      <w:r>
        <w:rPr>
          <w:rFonts w:ascii="Arial" w:hAnsi="Arial" w:cs="Arial"/>
          <w:color w:val="000000"/>
          <w:sz w:val="20"/>
          <w:szCs w:val="20"/>
        </w:rPr>
        <w:t>iii) En los que requieran de liquidación y esta sea efectuada de común acuerdo por las partes, desde el día siguiente al de la firma del acta”.</w:t>
      </w:r>
    </w:p>
  </w:footnote>
  <w:footnote w:id="38">
    <w:p xmlns:wp14="http://schemas.microsoft.com/office/word/2010/wordml" w:rsidRPr="000A40C6" w:rsidR="00CE73A1" w:rsidRDefault="00CE73A1" w14:paraId="30061F3B" wp14:textId="77777777">
      <w:pPr>
        <w:pStyle w:val="FootnoteText"/>
        <w:rPr>
          <w:rFonts w:ascii="Arial" w:hAnsi="Arial" w:cs="Arial"/>
          <w:lang w:val="es-CO"/>
        </w:rPr>
      </w:pPr>
      <w:r>
        <w:rPr>
          <w:rStyle w:val="FootnoteReference"/>
        </w:rPr>
        <w:footnoteRef/>
      </w:r>
      <w:r>
        <w:t xml:space="preserve"> </w:t>
      </w:r>
      <w:r w:rsidRPr="000A40C6">
        <w:rPr>
          <w:rFonts w:ascii="Arial" w:hAnsi="Arial" w:cs="Arial"/>
          <w:lang w:val="es-CO"/>
        </w:rPr>
        <w:t>Folios 431 a 433 del cuaderno 2.</w:t>
      </w:r>
    </w:p>
  </w:footnote>
  <w:footnote w:id="39">
    <w:p xmlns:wp14="http://schemas.microsoft.com/office/word/2010/wordml" w:rsidRPr="009D34B7" w:rsidR="00CE73A1" w:rsidP="00DF3183" w:rsidRDefault="00CE73A1" w14:paraId="570CCC32" wp14:textId="77777777">
      <w:pPr>
        <w:pStyle w:val="FootnoteText"/>
        <w:jc w:val="both"/>
        <w:rPr>
          <w:rFonts w:ascii="Arial" w:hAnsi="Arial" w:cs="Arial"/>
          <w:i/>
          <w:lang w:val="es-CO"/>
        </w:rPr>
      </w:pPr>
      <w:r w:rsidRPr="009D34B7">
        <w:rPr>
          <w:rStyle w:val="FootnoteReference"/>
          <w:rFonts w:ascii="Arial" w:hAnsi="Arial" w:cs="Arial"/>
        </w:rPr>
        <w:footnoteRef/>
      </w:r>
      <w:r w:rsidRPr="009D34B7">
        <w:rPr>
          <w:rFonts w:ascii="Arial" w:hAnsi="Arial" w:cs="Arial"/>
        </w:rPr>
        <w:t xml:space="preserve"> </w:t>
      </w:r>
      <w:r w:rsidRPr="009D34B7">
        <w:rPr>
          <w:rFonts w:ascii="Arial" w:hAnsi="Arial" w:cs="Arial"/>
          <w:lang w:val="es-CO"/>
        </w:rPr>
        <w:t>“</w:t>
      </w:r>
      <w:r w:rsidRPr="009D34B7">
        <w:rPr>
          <w:rFonts w:ascii="Arial" w:hAnsi="Arial" w:cs="Arial"/>
          <w:i/>
          <w:lang w:val="es-CO"/>
        </w:rPr>
        <w:t>6.3.2. VIGENCIA DEL CONTRATO. La vigencia del contrato será el plazo de ejecución incluidas las prórrogas, si las hubiere y sesenta (60) días calendario, dentro del cual además de ejecutar las actividades, objeto de EL CONTRATO, a satisfacción de la empresa, se hará la liquidación final de EL CONTRATO y, de considerarse por LA EMPRESA, se firmará el acta de liquidación</w:t>
      </w:r>
      <w:r>
        <w:rPr>
          <w:rFonts w:ascii="Arial" w:hAnsi="Arial" w:cs="Arial"/>
          <w:i/>
          <w:lang w:val="es-CO"/>
        </w:rPr>
        <w:t>”</w:t>
      </w:r>
      <w:r w:rsidRPr="009D34B7">
        <w:rPr>
          <w:rFonts w:ascii="Arial" w:hAnsi="Arial" w:cs="Arial"/>
          <w:i/>
          <w:lang w:val="es-CO"/>
        </w:rPr>
        <w:t xml:space="preserve"> </w:t>
      </w:r>
      <w:r>
        <w:rPr>
          <w:rFonts w:ascii="Arial" w:hAnsi="Arial" w:cs="Arial"/>
          <w:i/>
          <w:lang w:val="es-CO"/>
        </w:rPr>
        <w:t>(</w:t>
      </w:r>
      <w:r w:rsidRPr="009D34B7">
        <w:rPr>
          <w:rFonts w:ascii="Arial" w:hAnsi="Arial" w:cs="Arial"/>
          <w:i/>
          <w:lang w:val="es-CO"/>
        </w:rPr>
        <w:t xml:space="preserve">folio 39 del cuaderno 3). </w:t>
      </w:r>
    </w:p>
  </w:footnote>
  <w:footnote w:id="40">
    <w:p xmlns:wp14="http://schemas.microsoft.com/office/word/2010/wordml" w:rsidRPr="00285183" w:rsidR="00CE73A1" w:rsidP="00653A2F" w:rsidRDefault="00CE73A1" w14:paraId="6FC9A8E7" wp14:textId="77777777">
      <w:pPr>
        <w:spacing w:after="0" w:line="240" w:lineRule="auto"/>
        <w:contextualSpacing/>
        <w:jc w:val="both"/>
        <w:rPr>
          <w:rFonts w:ascii="Arial" w:hAnsi="Arial" w:cs="Arial"/>
          <w:sz w:val="20"/>
          <w:szCs w:val="20"/>
        </w:rPr>
      </w:pPr>
      <w:r w:rsidRPr="009D34B7">
        <w:rPr>
          <w:rStyle w:val="FootnoteReference"/>
          <w:rFonts w:ascii="Arial" w:hAnsi="Arial" w:cs="Arial"/>
          <w:i/>
          <w:sz w:val="20"/>
          <w:szCs w:val="20"/>
        </w:rPr>
        <w:footnoteRef/>
      </w:r>
      <w:r w:rsidRPr="009D34B7">
        <w:rPr>
          <w:rFonts w:ascii="Arial" w:hAnsi="Arial" w:cs="Arial"/>
          <w:i/>
          <w:sz w:val="20"/>
          <w:szCs w:val="20"/>
        </w:rPr>
        <w:t xml:space="preserve"> </w:t>
      </w:r>
      <w:r w:rsidRPr="00B25869">
        <w:rPr>
          <w:rFonts w:ascii="Arial" w:hAnsi="Arial" w:cs="Arial"/>
          <w:bCs/>
          <w:sz w:val="20"/>
          <w:szCs w:val="20"/>
        </w:rPr>
        <w:t>Consejo de Estado</w:t>
      </w:r>
      <w:r w:rsidRPr="00285183">
        <w:rPr>
          <w:rFonts w:ascii="Arial" w:hAnsi="Arial" w:cs="Arial"/>
          <w:bCs/>
          <w:sz w:val="20"/>
          <w:szCs w:val="20"/>
        </w:rPr>
        <w:t>, Sala de lo Contencioso Administrativo, Sección Tercera – Sala Plena, Consejero Ponente: Jaime Enrique Rodríguez Navas, sentencia de 1º de agosto de 2019, r</w:t>
      </w:r>
      <w:r w:rsidRPr="00285183">
        <w:rPr>
          <w:rFonts w:ascii="Arial" w:hAnsi="Arial" w:cs="Arial"/>
          <w:sz w:val="20"/>
          <w:szCs w:val="20"/>
        </w:rPr>
        <w:t xml:space="preserve">eferencia: controversias contractuales, radicación: 05001-23-33-000-2018-00342-01 (62009), demandante: </w:t>
      </w:r>
      <w:r w:rsidRPr="00285183">
        <w:rPr>
          <w:rFonts w:ascii="Arial" w:hAnsi="Arial" w:cs="Arial"/>
          <w:bCs/>
          <w:sz w:val="20"/>
          <w:szCs w:val="20"/>
        </w:rPr>
        <w:t>Consorcio Estación 2013, d</w:t>
      </w:r>
      <w:r w:rsidRPr="00285183">
        <w:rPr>
          <w:rFonts w:ascii="Arial" w:hAnsi="Arial" w:cs="Arial"/>
          <w:sz w:val="20"/>
          <w:szCs w:val="20"/>
        </w:rPr>
        <w:t xml:space="preserve">emandado: </w:t>
      </w:r>
      <w:r w:rsidRPr="00285183">
        <w:rPr>
          <w:rFonts w:ascii="Arial" w:hAnsi="Arial" w:cs="Arial"/>
          <w:bCs/>
          <w:sz w:val="20"/>
          <w:szCs w:val="20"/>
        </w:rPr>
        <w:t>Metropl</w:t>
      </w:r>
      <w:r w:rsidR="00FD508B">
        <w:rPr>
          <w:rFonts w:ascii="Arial" w:hAnsi="Arial" w:cs="Arial"/>
          <w:bCs/>
          <w:sz w:val="20"/>
          <w:szCs w:val="20"/>
        </w:rPr>
        <w:t>ú</w:t>
      </w:r>
      <w:r w:rsidRPr="00285183">
        <w:rPr>
          <w:rFonts w:ascii="Arial" w:hAnsi="Arial" w:cs="Arial"/>
          <w:bCs/>
          <w:sz w:val="20"/>
          <w:szCs w:val="20"/>
        </w:rPr>
        <w:t>s S.A.</w:t>
      </w:r>
    </w:p>
  </w:footnote>
  <w:footnote w:id="41">
    <w:p xmlns:wp14="http://schemas.microsoft.com/office/word/2010/wordml" w:rsidRPr="004E239F" w:rsidR="00CE73A1" w:rsidP="004E239F" w:rsidRDefault="00CE73A1" w14:paraId="1619C087" wp14:textId="77777777">
      <w:pPr>
        <w:pStyle w:val="FootnoteText"/>
        <w:jc w:val="both"/>
        <w:rPr>
          <w:rFonts w:ascii="Arial" w:hAnsi="Arial" w:cs="Arial"/>
          <w:i/>
          <w:lang w:val="es-CO"/>
        </w:rPr>
      </w:pPr>
      <w:r w:rsidRPr="004E239F">
        <w:rPr>
          <w:rStyle w:val="FootnoteReference"/>
          <w:rFonts w:ascii="Arial" w:hAnsi="Arial" w:cs="Arial"/>
        </w:rPr>
        <w:footnoteRef/>
      </w:r>
      <w:r w:rsidRPr="004E239F">
        <w:rPr>
          <w:rFonts w:ascii="Arial" w:hAnsi="Arial" w:cs="Arial"/>
        </w:rPr>
        <w:t xml:space="preserve"> Ley 640 de 2001. “</w:t>
      </w:r>
      <w:r w:rsidRPr="004E239F">
        <w:rPr>
          <w:rFonts w:ascii="Arial" w:hAnsi="Arial" w:cs="Arial"/>
          <w:bCs/>
          <w:i/>
          <w:sz w:val="21"/>
          <w:szCs w:val="21"/>
          <w:shd w:val="clear" w:color="auto" w:fill="FFFFFF"/>
        </w:rPr>
        <w:t>Artículo 21</w:t>
      </w:r>
      <w:r w:rsidRPr="004E239F">
        <w:rPr>
          <w:rFonts w:ascii="Arial" w:hAnsi="Arial" w:cs="Arial"/>
          <w:i/>
          <w:sz w:val="21"/>
          <w:szCs w:val="21"/>
          <w:shd w:val="clear" w:color="auto" w:fill="FFFFFF"/>
        </w:rPr>
        <w:t>. Suspensión de la prescripción o de la caducidad. La presentación de la solicitud de conciliación extrajudicial en derecho ante el conciliador suspende el término de prescripción o de caducidad, según el caso, hasta que se logre el acuerdo conciliatorio o hasta que el acta de conciliación se haya registrado en los casos en que este trámite sea exigido por la ley o hasta que se expidan las constancias a que se refiere el artículo 2º de la presente ley o hasta que se venza el término de tres (3) meses a que se refiere el artículo anterior, lo que ocurra primero. Esta suspensión operará por una sola vez y será improrrogable</w:t>
      </w:r>
      <w:r w:rsidRPr="004E239F">
        <w:rPr>
          <w:rFonts w:ascii="Arial" w:hAnsi="Arial" w:cs="Arial"/>
          <w:i/>
          <w:shd w:val="clear" w:color="auto" w:fill="FFFFFF"/>
        </w:rPr>
        <w:t>”.</w:t>
      </w:r>
    </w:p>
  </w:footnote>
  <w:footnote w:id="42">
    <w:p xmlns:wp14="http://schemas.microsoft.com/office/word/2010/wordml" w:rsidRPr="00942AF8" w:rsidR="00CE73A1" w:rsidP="005375D9" w:rsidRDefault="00CE73A1" w14:paraId="06C0C009" wp14:textId="77777777">
      <w:pPr>
        <w:pStyle w:val="FootnoteText"/>
        <w:rPr>
          <w:rFonts w:ascii="Arial" w:hAnsi="Arial" w:cs="Arial"/>
          <w:lang w:val="es-CO"/>
        </w:rPr>
      </w:pPr>
      <w:r>
        <w:rPr>
          <w:rStyle w:val="FootnoteReference"/>
        </w:rPr>
        <w:footnoteRef/>
      </w:r>
      <w:r>
        <w:t xml:space="preserve"> </w:t>
      </w:r>
      <w:r w:rsidRPr="00942AF8">
        <w:rPr>
          <w:rFonts w:ascii="Arial" w:hAnsi="Arial" w:cs="Arial"/>
          <w:lang w:val="es-CO"/>
        </w:rPr>
        <w:t>Folio 1010 del cuaderno 1.</w:t>
      </w:r>
    </w:p>
  </w:footnote>
  <w:footnote w:id="43">
    <w:p xmlns:wp14="http://schemas.microsoft.com/office/word/2010/wordml" w:rsidRPr="007D19D0" w:rsidR="007A726A" w:rsidP="007D19D0" w:rsidRDefault="007A726A" w14:paraId="082278ED" wp14:textId="77777777">
      <w:pPr>
        <w:pStyle w:val="FootnoteText"/>
        <w:jc w:val="both"/>
        <w:rPr>
          <w:rFonts w:ascii="Arial" w:hAnsi="Arial" w:cs="Arial"/>
          <w:lang w:val="es-CO"/>
        </w:rPr>
      </w:pPr>
      <w:r w:rsidRPr="007D19D0">
        <w:rPr>
          <w:rStyle w:val="FootnoteReference"/>
          <w:rFonts w:ascii="Arial" w:hAnsi="Arial" w:cs="Arial"/>
        </w:rPr>
        <w:footnoteRef/>
      </w:r>
      <w:r w:rsidRPr="007D19D0">
        <w:rPr>
          <w:rFonts w:ascii="Arial" w:hAnsi="Arial" w:cs="Arial"/>
        </w:rPr>
        <w:t xml:space="preserve"> </w:t>
      </w:r>
      <w:r w:rsidR="00D10CF8">
        <w:rPr>
          <w:rFonts w:ascii="Arial" w:hAnsi="Arial" w:cs="Arial"/>
        </w:rPr>
        <w:t>En la audiencia inicial, e</w:t>
      </w:r>
      <w:r w:rsidRPr="007D19D0" w:rsidR="00DB7551">
        <w:rPr>
          <w:rFonts w:ascii="Arial" w:hAnsi="Arial" w:cs="Arial"/>
        </w:rPr>
        <w:t xml:space="preserve">l Tribunal </w:t>
      </w:r>
      <w:r w:rsidRPr="00D10CF8" w:rsidR="00DB7551">
        <w:rPr>
          <w:rFonts w:ascii="Arial" w:hAnsi="Arial" w:cs="Arial"/>
          <w:i/>
        </w:rPr>
        <w:t>a quo</w:t>
      </w:r>
      <w:r w:rsidRPr="007D19D0" w:rsidR="00DB7551">
        <w:rPr>
          <w:rFonts w:ascii="Arial" w:hAnsi="Arial" w:cs="Arial"/>
        </w:rPr>
        <w:t xml:space="preserve"> declaró no probada la excepción de caducidad, m</w:t>
      </w:r>
      <w:r w:rsidRPr="007D19D0">
        <w:rPr>
          <w:rFonts w:ascii="Arial" w:hAnsi="Arial" w:cs="Arial"/>
          <w:lang w:val="es-CO"/>
        </w:rPr>
        <w:t>ediante</w:t>
      </w:r>
      <w:r w:rsidRPr="007D19D0" w:rsidR="007D19D0">
        <w:rPr>
          <w:rFonts w:ascii="Arial" w:hAnsi="Arial" w:cs="Arial"/>
          <w:lang w:val="es-CO"/>
        </w:rPr>
        <w:t xml:space="preserve"> </w:t>
      </w:r>
      <w:r w:rsidRPr="007D19D0">
        <w:rPr>
          <w:rFonts w:ascii="Arial" w:hAnsi="Arial" w:cs="Arial"/>
          <w:lang w:val="es-CO"/>
        </w:rPr>
        <w:t xml:space="preserve">auto </w:t>
      </w:r>
      <w:r w:rsidRPr="007D19D0" w:rsidR="00DB7551">
        <w:rPr>
          <w:rFonts w:ascii="Arial" w:hAnsi="Arial" w:cs="Arial"/>
          <w:lang w:val="es-CO"/>
        </w:rPr>
        <w:t>de 16 de diciembre de 2013</w:t>
      </w:r>
      <w:r w:rsidRPr="007D19D0" w:rsidR="007D19D0">
        <w:rPr>
          <w:rFonts w:ascii="Arial" w:hAnsi="Arial" w:cs="Arial"/>
          <w:lang w:val="es-CO"/>
        </w:rPr>
        <w:t>, folios 1166 a 1173 del cuaderno 1.</w:t>
      </w:r>
      <w:r w:rsidRPr="007D19D0" w:rsidR="00DB7551">
        <w:rPr>
          <w:rFonts w:ascii="Arial" w:hAnsi="Arial" w:cs="Arial"/>
          <w:lang w:val="es-CO"/>
        </w:rPr>
        <w:t xml:space="preserve"> </w:t>
      </w:r>
    </w:p>
  </w:footnote>
  <w:footnote w:id="44">
    <w:p xmlns:wp14="http://schemas.microsoft.com/office/word/2010/wordml" w:rsidRPr="00385B3D" w:rsidR="00CE73A1" w:rsidP="003C4314" w:rsidRDefault="00CE73A1" w14:paraId="728D2515" wp14:textId="77777777">
      <w:pPr>
        <w:pStyle w:val="FootnoteText"/>
        <w:rPr>
          <w:rFonts w:ascii="Arial" w:hAnsi="Arial" w:cs="Arial"/>
          <w:lang w:val="es-CO"/>
        </w:rPr>
      </w:pPr>
      <w:r w:rsidRPr="00385B3D">
        <w:rPr>
          <w:rStyle w:val="FootnoteReference"/>
          <w:rFonts w:ascii="Arial" w:hAnsi="Arial" w:cs="Arial"/>
        </w:rPr>
        <w:footnoteRef/>
      </w:r>
      <w:r w:rsidRPr="00385B3D">
        <w:rPr>
          <w:rFonts w:ascii="Arial" w:hAnsi="Arial" w:cs="Arial"/>
        </w:rPr>
        <w:t xml:space="preserve"> </w:t>
      </w:r>
      <w:r w:rsidRPr="00385B3D">
        <w:rPr>
          <w:rFonts w:ascii="Arial" w:hAnsi="Arial" w:cs="Arial"/>
          <w:lang w:val="es-CO"/>
        </w:rPr>
        <w:t xml:space="preserve">Identificación de la Empresa, Definición de Términos, folio 4 del cuaderno 3. </w:t>
      </w:r>
    </w:p>
  </w:footnote>
  <w:footnote w:id="45">
    <w:p xmlns:wp14="http://schemas.microsoft.com/office/word/2010/wordml" w:rsidRPr="00B25869" w:rsidR="00716F97" w:rsidP="00716F97" w:rsidRDefault="00716F97" w14:paraId="6CC61672" wp14:textId="77777777">
      <w:pPr>
        <w:pStyle w:val="Citas"/>
        <w:rPr>
          <w:rFonts w:cs="Arial"/>
          <w:lang w:val="es-CO"/>
        </w:rPr>
      </w:pPr>
      <w:r w:rsidRPr="00B25869">
        <w:rPr>
          <w:rStyle w:val="FootnoteReference"/>
          <w:rFonts w:cs="Arial"/>
        </w:rPr>
        <w:footnoteRef/>
      </w:r>
      <w:r w:rsidRPr="00B25869">
        <w:rPr>
          <w:rFonts w:cs="Arial"/>
        </w:rPr>
        <w:t xml:space="preserve"> Ley 142 de 1994</w:t>
      </w:r>
      <w:r w:rsidRPr="00B25869">
        <w:rPr>
          <w:rFonts w:cs="Arial"/>
          <w:sz w:val="18"/>
          <w:szCs w:val="18"/>
        </w:rPr>
        <w:t xml:space="preserve"> </w:t>
      </w:r>
      <w:r w:rsidRPr="00B25869">
        <w:rPr>
          <w:rFonts w:cs="Arial"/>
        </w:rPr>
        <w:t>“</w:t>
      </w:r>
      <w:r w:rsidRPr="00B25869">
        <w:rPr>
          <w:rFonts w:cs="Arial"/>
          <w:i/>
        </w:rPr>
        <w:t>Artículo 31. Régimen de la contratación.</w:t>
      </w:r>
      <w:r w:rsidR="00D67809">
        <w:rPr>
          <w:rFonts w:cs="Arial"/>
          <w:i/>
        </w:rPr>
        <w:t xml:space="preserve"> </w:t>
      </w:r>
      <w:r w:rsidRPr="00B25869">
        <w:rPr>
          <w:rFonts w:cs="Arial"/>
          <w:i/>
        </w:rPr>
        <w:t>[Artículo modificado por el artículo 3 de la Ley 689 de 2001</w:t>
      </w:r>
      <w:r w:rsidRPr="00B25869" w:rsidR="00B25869">
        <w:rPr>
          <w:rFonts w:cs="Arial"/>
          <w:i/>
        </w:rPr>
        <w:t>]</w:t>
      </w:r>
      <w:r w:rsidRPr="00B25869">
        <w:rPr>
          <w:rFonts w:cs="Arial"/>
          <w:i/>
        </w:rPr>
        <w:t>. El nuevo texto es el siguiente: Los contratos que celebren las entidades estatales que prestan los servicios públicos a los que se refiere esta ley no estarán sujetos a las disposiciones del Estatuto General de Contratación de la Administración Pública, salvo en lo que la presente ley disponga otra cosa</w:t>
      </w:r>
      <w:r w:rsidRPr="00B25869">
        <w:rPr>
          <w:rFonts w:cs="Arial"/>
        </w:rPr>
        <w:t>”.</w:t>
      </w:r>
    </w:p>
  </w:footnote>
  <w:footnote w:id="46">
    <w:p xmlns:wp14="http://schemas.microsoft.com/office/word/2010/wordml" w:rsidRPr="00385B3D" w:rsidR="00CE73A1" w:rsidRDefault="00CE73A1" w14:paraId="0B4867F3" wp14:textId="77777777">
      <w:pPr>
        <w:pStyle w:val="FootnoteText"/>
        <w:rPr>
          <w:rFonts w:ascii="Arial" w:hAnsi="Arial" w:cs="Arial"/>
          <w:lang w:val="es-CO"/>
        </w:rPr>
      </w:pPr>
      <w:r w:rsidRPr="00385B3D">
        <w:rPr>
          <w:rStyle w:val="FootnoteReference"/>
          <w:rFonts w:ascii="Arial" w:hAnsi="Arial" w:cs="Arial"/>
        </w:rPr>
        <w:footnoteRef/>
      </w:r>
      <w:r w:rsidRPr="00385B3D">
        <w:rPr>
          <w:rFonts w:ascii="Arial" w:hAnsi="Arial" w:cs="Arial"/>
        </w:rPr>
        <w:t xml:space="preserve"> </w:t>
      </w:r>
      <w:r w:rsidRPr="00385B3D">
        <w:rPr>
          <w:rFonts w:ascii="Arial" w:hAnsi="Arial" w:cs="Arial"/>
          <w:lang w:val="es-CO"/>
        </w:rPr>
        <w:t xml:space="preserve">Capitulo VIII, especificaciones funcionales, folio 79, cuaderno 3. </w:t>
      </w:r>
    </w:p>
  </w:footnote>
  <w:footnote w:id="47">
    <w:p xmlns:wp14="http://schemas.microsoft.com/office/word/2010/wordml" w:rsidRPr="00385B3D" w:rsidR="00CE73A1" w:rsidRDefault="00CE73A1" w14:paraId="77D78279" wp14:textId="77777777">
      <w:pPr>
        <w:pStyle w:val="FootnoteText"/>
        <w:rPr>
          <w:rFonts w:ascii="Arial" w:hAnsi="Arial" w:cs="Arial"/>
          <w:lang w:val="es-CO"/>
        </w:rPr>
      </w:pPr>
      <w:r w:rsidRPr="00385B3D">
        <w:rPr>
          <w:rStyle w:val="FootnoteReference"/>
          <w:rFonts w:ascii="Arial" w:hAnsi="Arial" w:cs="Arial"/>
        </w:rPr>
        <w:footnoteRef/>
      </w:r>
      <w:r w:rsidRPr="00385B3D">
        <w:rPr>
          <w:rFonts w:ascii="Arial" w:hAnsi="Arial" w:cs="Arial"/>
        </w:rPr>
        <w:t xml:space="preserve"> </w:t>
      </w:r>
      <w:r w:rsidRPr="00385B3D">
        <w:rPr>
          <w:rFonts w:ascii="Arial" w:hAnsi="Arial" w:cs="Arial"/>
          <w:lang w:val="es-CO"/>
        </w:rPr>
        <w:t>Folio 364 del cuaderno 2.</w:t>
      </w:r>
    </w:p>
  </w:footnote>
  <w:footnote w:id="48">
    <w:p xmlns:wp14="http://schemas.microsoft.com/office/word/2010/wordml" w:rsidRPr="00385B3D" w:rsidR="00CE73A1" w:rsidP="00285183" w:rsidRDefault="00CE73A1" w14:paraId="3488ED8B" wp14:textId="77777777">
      <w:pPr>
        <w:pStyle w:val="FootnoteText"/>
        <w:rPr>
          <w:rFonts w:ascii="Arial" w:hAnsi="Arial" w:cs="Arial"/>
          <w:lang w:val="es-CO"/>
        </w:rPr>
      </w:pPr>
      <w:r w:rsidRPr="00385B3D">
        <w:rPr>
          <w:rStyle w:val="FootnoteReference"/>
          <w:rFonts w:ascii="Arial" w:hAnsi="Arial" w:cs="Arial"/>
        </w:rPr>
        <w:footnoteRef/>
      </w:r>
      <w:r w:rsidRPr="00385B3D">
        <w:rPr>
          <w:rFonts w:ascii="Arial" w:hAnsi="Arial" w:cs="Arial"/>
        </w:rPr>
        <w:t xml:space="preserve"> </w:t>
      </w:r>
      <w:r w:rsidRPr="00385B3D">
        <w:rPr>
          <w:rFonts w:ascii="Arial" w:hAnsi="Arial" w:cs="Arial"/>
          <w:lang w:val="es-CO"/>
        </w:rPr>
        <w:t>Certificado de la Cámara de Comercio de Medellín, folio 1143 del cuaderno 1.</w:t>
      </w:r>
    </w:p>
  </w:footnote>
  <w:footnote w:id="49">
    <w:p xmlns:wp14="http://schemas.microsoft.com/office/word/2010/wordml" w:rsidRPr="00385B3D" w:rsidR="00CE73A1" w:rsidP="00385B3D" w:rsidRDefault="00CE73A1" w14:paraId="7335B398" wp14:textId="77777777">
      <w:pPr>
        <w:pStyle w:val="FootnoteText"/>
        <w:jc w:val="both"/>
        <w:rPr>
          <w:rFonts w:ascii="Arial" w:hAnsi="Arial" w:cs="Arial"/>
          <w:i/>
          <w:lang w:val="es-CO"/>
        </w:rPr>
      </w:pPr>
      <w:r w:rsidRPr="00385B3D">
        <w:rPr>
          <w:rStyle w:val="FootnoteReference"/>
          <w:rFonts w:ascii="Arial" w:hAnsi="Arial" w:cs="Arial"/>
          <w:i/>
        </w:rPr>
        <w:footnoteRef/>
      </w:r>
      <w:r w:rsidRPr="00385B3D">
        <w:rPr>
          <w:rFonts w:ascii="Arial" w:hAnsi="Arial" w:cs="Arial"/>
          <w:i/>
        </w:rPr>
        <w:t xml:space="preserve"> </w:t>
      </w:r>
      <w:r w:rsidRPr="00385B3D">
        <w:rPr>
          <w:rFonts w:ascii="Arial" w:hAnsi="Arial" w:cs="Arial"/>
          <w:i/>
          <w:shd w:val="clear" w:color="auto" w:fill="FFFFFF"/>
        </w:rPr>
        <w:t>"Por la cual se definen Principios y conceptos sobre la sociedad de la información y la organización de las Tecnologías de la Información y las Comunicaciones -TIC-, se crea la Agencia Nacional del Espectro y se dictan otras disposiciones"</w:t>
      </w:r>
      <w:r w:rsidR="00082F09">
        <w:rPr>
          <w:rFonts w:ascii="Arial" w:hAnsi="Arial" w:cs="Arial"/>
          <w:i/>
          <w:shd w:val="clear" w:color="auto" w:fill="FFFFFF"/>
        </w:rPr>
        <w:t>.</w:t>
      </w:r>
    </w:p>
  </w:footnote>
  <w:footnote w:id="50">
    <w:p xmlns:wp14="http://schemas.microsoft.com/office/word/2010/wordml" w:rsidRPr="00415FB1" w:rsidR="00CE73A1" w:rsidP="003C4314" w:rsidRDefault="00CE73A1" w14:paraId="3E0E5FE9" wp14:textId="77777777">
      <w:pPr>
        <w:pStyle w:val="FootnoteText"/>
        <w:rPr>
          <w:rFonts w:ascii="Arial" w:hAnsi="Arial" w:cs="Arial"/>
          <w:lang w:val="es-CO"/>
        </w:rPr>
      </w:pPr>
      <w:r w:rsidRPr="00415FB1">
        <w:rPr>
          <w:rStyle w:val="FootnoteReference"/>
          <w:rFonts w:ascii="Arial" w:hAnsi="Arial" w:cs="Arial"/>
        </w:rPr>
        <w:footnoteRef/>
      </w:r>
      <w:r w:rsidRPr="00415FB1">
        <w:rPr>
          <w:rFonts w:ascii="Arial" w:hAnsi="Arial" w:cs="Arial"/>
        </w:rPr>
        <w:t xml:space="preserve"> </w:t>
      </w:r>
      <w:r w:rsidRPr="00415FB1">
        <w:rPr>
          <w:rFonts w:ascii="Arial" w:hAnsi="Arial" w:cs="Arial"/>
          <w:lang w:val="es-CO"/>
        </w:rPr>
        <w:t>La demanda se presentó el 9 de mayo de 2013.</w:t>
      </w:r>
    </w:p>
  </w:footnote>
  <w:footnote w:id="51">
    <w:p xmlns:wp14="http://schemas.microsoft.com/office/word/2010/wordml" w:rsidRPr="00415FB1" w:rsidR="00CE73A1" w:rsidP="00290769" w:rsidRDefault="00CE73A1" w14:paraId="4EC9A06C" wp14:textId="77777777">
      <w:pPr>
        <w:pStyle w:val="FootnoteText"/>
        <w:jc w:val="both"/>
        <w:rPr>
          <w:rFonts w:ascii="Arial" w:hAnsi="Arial" w:cs="Arial"/>
          <w:lang w:val="es-CO"/>
        </w:rPr>
      </w:pPr>
      <w:r w:rsidRPr="00415FB1">
        <w:rPr>
          <w:rStyle w:val="FootnoteReference"/>
          <w:rFonts w:ascii="Arial" w:hAnsi="Arial" w:cs="Arial"/>
        </w:rPr>
        <w:footnoteRef/>
      </w:r>
      <w:r w:rsidRPr="00415FB1">
        <w:rPr>
          <w:rFonts w:ascii="Arial" w:hAnsi="Arial" w:cs="Arial"/>
        </w:rPr>
        <w:t xml:space="preserve"> </w:t>
      </w:r>
      <w:bookmarkStart w:name="55" w:id="2"/>
      <w:r w:rsidRPr="00415FB1">
        <w:rPr>
          <w:rFonts w:ascii="Arial" w:hAnsi="Arial" w:cs="Arial"/>
        </w:rPr>
        <w:t>Ley 1341 de 2009. “</w:t>
      </w:r>
      <w:r w:rsidRPr="00415FB1">
        <w:rPr>
          <w:rFonts w:ascii="Arial" w:hAnsi="Arial" w:cs="Arial"/>
          <w:i/>
        </w:rPr>
        <w:t>A</w:t>
      </w:r>
      <w:r w:rsidRPr="00415FB1">
        <w:rPr>
          <w:rFonts w:ascii="Arial" w:hAnsi="Arial" w:cs="Arial"/>
          <w:bCs/>
          <w:i/>
        </w:rPr>
        <w:t>rtículo 55. Régimen jurídico de los proveedores de redes y servicios de las tecnologías de la información y las comunicaciones</w:t>
      </w:r>
      <w:r w:rsidRPr="00415FB1">
        <w:rPr>
          <w:rFonts w:ascii="Arial" w:hAnsi="Arial" w:cs="Arial"/>
          <w:b/>
          <w:bCs/>
          <w:i/>
        </w:rPr>
        <w:t>.</w:t>
      </w:r>
      <w:bookmarkEnd w:id="2"/>
      <w:r w:rsidRPr="00415FB1">
        <w:rPr>
          <w:rFonts w:ascii="Arial" w:hAnsi="Arial" w:cs="Arial"/>
          <w:i/>
        </w:rPr>
        <w:t> Los actos y los contratos, incluidos los relativos a su régimen laboral y las operaciones de crédito de los proveedores de las Tecnologías de la Información y las Comunicaciones, cualquiera que sea su naturaleza, sin importar la composición de su capital, se regirán por las normas del derecho privado</w:t>
      </w:r>
      <w:r w:rsidRPr="00415FB1">
        <w:rPr>
          <w:rFonts w:ascii="Arial" w:hAnsi="Arial" w:cs="Arial"/>
        </w:rPr>
        <w:t>”</w:t>
      </w:r>
      <w:r w:rsidRPr="00415FB1">
        <w:rPr>
          <w:rFonts w:ascii="Arial" w:hAnsi="Arial" w:cs="Arial"/>
          <w:i/>
        </w:rPr>
        <w:t>.</w:t>
      </w:r>
    </w:p>
  </w:footnote>
  <w:footnote w:id="52">
    <w:p xmlns:wp14="http://schemas.microsoft.com/office/word/2010/wordml" w:rsidRPr="00415FB1" w:rsidR="00CE73A1" w:rsidP="00290769" w:rsidRDefault="00CE73A1" w14:paraId="56D5C71C" wp14:textId="77777777">
      <w:pPr>
        <w:pStyle w:val="FootnoteText"/>
        <w:jc w:val="both"/>
        <w:rPr>
          <w:rFonts w:ascii="Arial" w:hAnsi="Arial" w:cs="Arial"/>
          <w:lang w:val="es-CO"/>
        </w:rPr>
      </w:pPr>
      <w:r w:rsidRPr="00415FB1">
        <w:rPr>
          <w:rStyle w:val="FootnoteReference"/>
          <w:rFonts w:ascii="Arial" w:hAnsi="Arial" w:cs="Arial"/>
        </w:rPr>
        <w:footnoteRef/>
      </w:r>
      <w:r w:rsidRPr="00415FB1">
        <w:rPr>
          <w:rFonts w:ascii="Arial" w:hAnsi="Arial" w:cs="Arial"/>
        </w:rPr>
        <w:t xml:space="preserve"> Ley 153 de 1887 </w:t>
      </w:r>
      <w:r w:rsidRPr="00415FB1">
        <w:rPr>
          <w:rFonts w:ascii="Arial" w:hAnsi="Arial" w:cs="Arial"/>
          <w:i/>
        </w:rPr>
        <w:t>“</w:t>
      </w:r>
      <w:r w:rsidRPr="00415FB1">
        <w:rPr>
          <w:rFonts w:ascii="Arial" w:hAnsi="Arial" w:cs="Arial"/>
          <w:bCs/>
          <w:i/>
          <w:shd w:val="clear" w:color="auto" w:fill="FFFFFF"/>
        </w:rPr>
        <w:t>Artículo</w:t>
      </w:r>
      <w:bookmarkStart w:name="38" w:id="3"/>
      <w:r w:rsidRPr="00415FB1">
        <w:rPr>
          <w:rFonts w:ascii="Arial" w:hAnsi="Arial" w:cs="Arial"/>
          <w:bCs/>
          <w:i/>
        </w:rPr>
        <w:t> </w:t>
      </w:r>
      <w:bookmarkEnd w:id="3"/>
      <w:r w:rsidRPr="00415FB1">
        <w:rPr>
          <w:rFonts w:ascii="Arial" w:hAnsi="Arial" w:cs="Arial"/>
          <w:bCs/>
          <w:i/>
          <w:shd w:val="clear" w:color="auto" w:fill="FFFFFF"/>
        </w:rPr>
        <w:t>38</w:t>
      </w:r>
      <w:r w:rsidRPr="00415FB1">
        <w:rPr>
          <w:rFonts w:ascii="Arial" w:hAnsi="Arial" w:cs="Arial"/>
          <w:i/>
          <w:shd w:val="clear" w:color="auto" w:fill="FFFFFF"/>
        </w:rPr>
        <w:t xml:space="preserve">. En todo contrato se entenderán incorporadas las leyes vigentes al tiempo de su celebración. </w:t>
      </w:r>
      <w:r w:rsidRPr="00415FB1">
        <w:rPr>
          <w:rFonts w:ascii="Arial" w:hAnsi="Arial" w:cs="Arial"/>
          <w:bCs/>
          <w:i/>
          <w:shd w:val="clear" w:color="auto" w:fill="FFFFFF"/>
        </w:rPr>
        <w:t>Artículo 39.</w:t>
      </w:r>
      <w:r w:rsidRPr="00415FB1">
        <w:rPr>
          <w:rFonts w:ascii="Arial" w:hAnsi="Arial" w:cs="Arial"/>
          <w:i/>
          <w:shd w:val="clear" w:color="auto" w:fill="FFFFFF"/>
        </w:rPr>
        <w:t> Los actos o contratos válidamente celebrados bajo el imperio de una ley podrán probarse bajo el imperio de otra, por los medios que aquella establecía para su justificación; pero la forma en que debe rendirse la prueba estará subordinada a la ley vigente al tiempo en que se rindiere</w:t>
      </w:r>
      <w:r w:rsidRPr="00415FB1">
        <w:rPr>
          <w:rFonts w:ascii="Arial" w:hAnsi="Arial" w:cs="Arial"/>
          <w:shd w:val="clear" w:color="auto" w:fill="FFFFFF"/>
        </w:rPr>
        <w:t>”.</w:t>
      </w:r>
    </w:p>
  </w:footnote>
  <w:footnote w:id="53">
    <w:p xmlns:wp14="http://schemas.microsoft.com/office/word/2010/wordml" w:rsidRPr="00415FB1" w:rsidR="00CE73A1" w:rsidP="00290769" w:rsidRDefault="00CE73A1" w14:paraId="254C62D0" wp14:textId="77777777">
      <w:pPr>
        <w:pStyle w:val="FootnoteText"/>
        <w:jc w:val="both"/>
        <w:rPr>
          <w:rFonts w:ascii="Arial" w:hAnsi="Arial" w:cs="Arial"/>
          <w:lang w:val="es-CO"/>
        </w:rPr>
      </w:pPr>
      <w:r w:rsidRPr="00415FB1">
        <w:rPr>
          <w:rStyle w:val="FootnoteReference"/>
          <w:rFonts w:ascii="Arial" w:hAnsi="Arial" w:cs="Arial"/>
          <w:i/>
        </w:rPr>
        <w:footnoteRef/>
      </w:r>
      <w:r w:rsidRPr="00415FB1">
        <w:rPr>
          <w:rFonts w:ascii="Arial" w:hAnsi="Arial" w:cs="Arial"/>
          <w:i/>
        </w:rPr>
        <w:t xml:space="preserve">  “</w:t>
      </w:r>
      <w:r w:rsidRPr="00415FB1">
        <w:rPr>
          <w:rStyle w:val="Strong"/>
          <w:rFonts w:ascii="Arial" w:hAnsi="Arial" w:cs="Arial"/>
          <w:b w:val="0"/>
          <w:i/>
        </w:rPr>
        <w:t>Artículo 824. C.Co,</w:t>
      </w:r>
      <w:r w:rsidRPr="00415FB1">
        <w:rPr>
          <w:rFonts w:ascii="Arial" w:hAnsi="Arial" w:cs="Arial"/>
          <w:i/>
        </w:rPr>
        <w:t> Los comerciantes podrán expresar su voluntad de contratar u obligarse verbalmente, por escrito o por cualquier modo inequívoco. Cuando una norma legal exija determinada solemnidad como requisito esencial del negocio jurídico, este no se formará mientras no se llene tal solemnidad”</w:t>
      </w:r>
      <w:r w:rsidR="00C921ED">
        <w:rPr>
          <w:rFonts w:ascii="Arial" w:hAnsi="Arial" w:cs="Arial"/>
          <w:i/>
        </w:rPr>
        <w:t>.</w:t>
      </w:r>
    </w:p>
  </w:footnote>
  <w:footnote w:id="54">
    <w:p xmlns:wp14="http://schemas.microsoft.com/office/word/2010/wordml" w:rsidRPr="00286324" w:rsidR="00DF5FE5" w:rsidP="00286324" w:rsidRDefault="00DF5FE5" w14:paraId="2DB3D478" wp14:textId="77777777">
      <w:pPr>
        <w:pStyle w:val="FootnoteText"/>
        <w:jc w:val="both"/>
        <w:rPr>
          <w:rFonts w:ascii="Arial" w:hAnsi="Arial" w:cs="Arial"/>
          <w:lang w:val="es-CO"/>
        </w:rPr>
      </w:pPr>
      <w:r w:rsidRPr="00286324">
        <w:rPr>
          <w:rStyle w:val="FootnoteReference"/>
          <w:rFonts w:ascii="Arial" w:hAnsi="Arial" w:cs="Arial"/>
        </w:rPr>
        <w:footnoteRef/>
      </w:r>
      <w:r w:rsidRPr="00286324">
        <w:rPr>
          <w:rFonts w:ascii="Arial" w:hAnsi="Arial" w:cs="Arial"/>
        </w:rPr>
        <w:t xml:space="preserve"> </w:t>
      </w:r>
      <w:r w:rsidRPr="00286324">
        <w:rPr>
          <w:rFonts w:ascii="Arial" w:hAnsi="Arial" w:cs="Arial"/>
          <w:lang w:val="es-CO"/>
        </w:rPr>
        <w:t>Esta Subsección ha advertido que</w:t>
      </w:r>
      <w:r w:rsidR="00C921ED">
        <w:rPr>
          <w:rFonts w:ascii="Arial" w:hAnsi="Arial" w:cs="Arial"/>
          <w:lang w:val="es-CO"/>
        </w:rPr>
        <w:t>,</w:t>
      </w:r>
      <w:r w:rsidRPr="00286324">
        <w:rPr>
          <w:rFonts w:ascii="Arial" w:hAnsi="Arial" w:cs="Arial"/>
          <w:lang w:val="es-CO"/>
        </w:rPr>
        <w:t xml:space="preserve"> </w:t>
      </w:r>
      <w:r w:rsidR="00E824F4">
        <w:rPr>
          <w:rFonts w:ascii="Arial" w:hAnsi="Arial" w:cs="Arial"/>
          <w:lang w:val="es-CO"/>
        </w:rPr>
        <w:t xml:space="preserve">aunque el incumplimiento puede llevar al desequilibrio económico, </w:t>
      </w:r>
      <w:r w:rsidRPr="00286324">
        <w:rPr>
          <w:rFonts w:ascii="Arial" w:hAnsi="Arial" w:cs="Arial"/>
          <w:lang w:val="es-CO"/>
        </w:rPr>
        <w:t>existen diferencias en</w:t>
      </w:r>
      <w:r w:rsidR="00E824F4">
        <w:rPr>
          <w:rFonts w:ascii="Arial" w:hAnsi="Arial" w:cs="Arial"/>
          <w:lang w:val="es-CO"/>
        </w:rPr>
        <w:t xml:space="preserve">tre </w:t>
      </w:r>
      <w:r w:rsidRPr="00286324">
        <w:rPr>
          <w:rFonts w:ascii="Arial" w:hAnsi="Arial" w:cs="Arial"/>
          <w:lang w:val="es-CO"/>
        </w:rPr>
        <w:t xml:space="preserve">los </w:t>
      </w:r>
      <w:r w:rsidR="00E824F4">
        <w:rPr>
          <w:rFonts w:ascii="Arial" w:hAnsi="Arial" w:cs="Arial"/>
          <w:lang w:val="es-CO"/>
        </w:rPr>
        <w:t xml:space="preserve">dos </w:t>
      </w:r>
      <w:r w:rsidR="00464F94">
        <w:rPr>
          <w:rFonts w:ascii="Arial" w:hAnsi="Arial" w:cs="Arial"/>
          <w:lang w:val="es-CO"/>
        </w:rPr>
        <w:t>institutos</w:t>
      </w:r>
      <w:r w:rsidR="00E824F4">
        <w:rPr>
          <w:rFonts w:ascii="Arial" w:hAnsi="Arial" w:cs="Arial"/>
          <w:lang w:val="es-CO"/>
        </w:rPr>
        <w:t xml:space="preserve"> que pueden presentarse en forma autónoma, las cuales </w:t>
      </w:r>
      <w:r w:rsidR="003C4326">
        <w:rPr>
          <w:rFonts w:ascii="Arial" w:hAnsi="Arial" w:cs="Arial"/>
          <w:lang w:val="es-CO"/>
        </w:rPr>
        <w:t xml:space="preserve">inciden en </w:t>
      </w:r>
      <w:r w:rsidR="00E824F4">
        <w:rPr>
          <w:rFonts w:ascii="Arial" w:hAnsi="Arial" w:cs="Arial"/>
          <w:lang w:val="es-CO"/>
        </w:rPr>
        <w:t>e</w:t>
      </w:r>
      <w:r w:rsidRPr="00286324" w:rsidR="00286324">
        <w:rPr>
          <w:rFonts w:ascii="Arial" w:hAnsi="Arial" w:cs="Arial"/>
          <w:lang w:val="es-CO"/>
        </w:rPr>
        <w:t>l análisis diverso de las pruebas que configuran uno y otro.</w:t>
      </w:r>
    </w:p>
  </w:footnote>
  <w:footnote w:id="55">
    <w:p xmlns:wp14="http://schemas.microsoft.com/office/word/2010/wordml" w:rsidRPr="00FB027D" w:rsidR="001B1A6D" w:rsidP="00FB027D" w:rsidRDefault="001B1A6D" w14:paraId="4E8727C9" wp14:textId="77777777">
      <w:pPr>
        <w:pStyle w:val="FootnoteText"/>
        <w:jc w:val="both"/>
        <w:rPr>
          <w:rFonts w:ascii="Arial" w:hAnsi="Arial" w:cs="Arial"/>
          <w:lang w:val="es-CO"/>
        </w:rPr>
      </w:pPr>
      <w:r w:rsidRPr="00FB027D">
        <w:rPr>
          <w:rStyle w:val="FootnoteReference"/>
          <w:rFonts w:ascii="Arial" w:hAnsi="Arial" w:cs="Arial"/>
        </w:rPr>
        <w:footnoteRef/>
      </w:r>
      <w:r w:rsidRPr="00FB027D">
        <w:rPr>
          <w:rFonts w:ascii="Arial" w:hAnsi="Arial" w:cs="Arial"/>
        </w:rPr>
        <w:t xml:space="preserve"> </w:t>
      </w:r>
      <w:r w:rsidRPr="00FB027D">
        <w:rPr>
          <w:rFonts w:ascii="Arial" w:hAnsi="Arial" w:cs="Arial"/>
          <w:lang w:val="es-CO"/>
        </w:rPr>
        <w:t>No todo incumplimiento causa el efecto de la ruptura del equilibrio económico</w:t>
      </w:r>
      <w:r w:rsidRPr="00FB027D" w:rsidR="00FB027D">
        <w:rPr>
          <w:rFonts w:ascii="Arial" w:hAnsi="Arial" w:cs="Arial"/>
          <w:lang w:val="es-CO"/>
        </w:rPr>
        <w:t xml:space="preserve"> del contrato</w:t>
      </w:r>
      <w:r w:rsidRPr="00FB027D">
        <w:rPr>
          <w:rFonts w:ascii="Arial" w:hAnsi="Arial" w:cs="Arial"/>
          <w:lang w:val="es-CO"/>
        </w:rPr>
        <w:t xml:space="preserve">, dado el carácter material </w:t>
      </w:r>
      <w:r w:rsidRPr="00FB027D" w:rsidR="00FB027D">
        <w:rPr>
          <w:rFonts w:ascii="Arial" w:hAnsi="Arial" w:cs="Arial"/>
          <w:lang w:val="es-CO"/>
        </w:rPr>
        <w:t xml:space="preserve">y comprensivo de la resultante de todos los flujos financieros del contrato que </w:t>
      </w:r>
      <w:r w:rsidRPr="00FB027D">
        <w:rPr>
          <w:rFonts w:ascii="Arial" w:hAnsi="Arial" w:cs="Arial"/>
          <w:lang w:val="es-CO"/>
        </w:rPr>
        <w:t>se exig</w:t>
      </w:r>
      <w:r w:rsidRPr="00FB027D" w:rsidR="00FB027D">
        <w:rPr>
          <w:rFonts w:ascii="Arial" w:hAnsi="Arial" w:cs="Arial"/>
          <w:lang w:val="es-CO"/>
        </w:rPr>
        <w:t xml:space="preserve">e para declarar dicha ruptura. </w:t>
      </w:r>
    </w:p>
  </w:footnote>
  <w:footnote w:id="56">
    <w:p xmlns:wp14="http://schemas.microsoft.com/office/word/2010/wordml" w:rsidRPr="00D42D1A" w:rsidR="00CE73A1" w:rsidP="009C14E0" w:rsidRDefault="00CE73A1" w14:paraId="05F2A1E8" wp14:textId="77777777">
      <w:pPr>
        <w:tabs>
          <w:tab w:val="left" w:pos="810"/>
          <w:tab w:val="left" w:pos="2085"/>
          <w:tab w:val="center" w:pos="4420"/>
          <w:tab w:val="left" w:pos="6570"/>
        </w:tabs>
        <w:spacing w:after="0" w:line="240" w:lineRule="auto"/>
        <w:jc w:val="both"/>
      </w:pPr>
      <w:r w:rsidRPr="00D42D1A">
        <w:rPr>
          <w:rStyle w:val="FootnoteReference"/>
          <w:sz w:val="20"/>
          <w:szCs w:val="20"/>
        </w:rPr>
        <w:footnoteRef/>
      </w:r>
      <w:r w:rsidRPr="00D42D1A">
        <w:rPr>
          <w:sz w:val="20"/>
          <w:szCs w:val="20"/>
        </w:rPr>
        <w:t xml:space="preserve"> </w:t>
      </w:r>
      <w:r w:rsidRPr="00D42D1A">
        <w:rPr>
          <w:rFonts w:ascii="Arial" w:hAnsi="Arial" w:eastAsia="Times New Roman" w:cs="Arial"/>
          <w:sz w:val="20"/>
          <w:szCs w:val="20"/>
          <w:lang w:val="es-ES" w:eastAsia="es-ES"/>
        </w:rPr>
        <w:t xml:space="preserve">Consejo </w:t>
      </w:r>
      <w:r>
        <w:rPr>
          <w:rFonts w:ascii="Arial" w:hAnsi="Arial" w:eastAsia="Times New Roman" w:cs="Arial"/>
          <w:sz w:val="20"/>
          <w:szCs w:val="20"/>
          <w:lang w:val="es-ES" w:eastAsia="es-ES"/>
        </w:rPr>
        <w:t>d</w:t>
      </w:r>
      <w:r w:rsidRPr="00D42D1A">
        <w:rPr>
          <w:rFonts w:ascii="Arial" w:hAnsi="Arial" w:eastAsia="Times New Roman" w:cs="Arial"/>
          <w:sz w:val="20"/>
          <w:szCs w:val="20"/>
          <w:lang w:val="es-ES" w:eastAsia="es-ES"/>
        </w:rPr>
        <w:t xml:space="preserve">e Estado, Sala </w:t>
      </w:r>
      <w:r>
        <w:rPr>
          <w:rFonts w:ascii="Arial" w:hAnsi="Arial" w:eastAsia="Times New Roman" w:cs="Arial"/>
          <w:sz w:val="20"/>
          <w:szCs w:val="20"/>
          <w:lang w:val="es-ES" w:eastAsia="es-ES"/>
        </w:rPr>
        <w:t>d</w:t>
      </w:r>
      <w:r w:rsidRPr="00D42D1A">
        <w:rPr>
          <w:rFonts w:ascii="Arial" w:hAnsi="Arial" w:eastAsia="Times New Roman" w:cs="Arial"/>
          <w:sz w:val="20"/>
          <w:szCs w:val="20"/>
          <w:lang w:val="es-ES" w:eastAsia="es-ES"/>
        </w:rPr>
        <w:t xml:space="preserve">e </w:t>
      </w:r>
      <w:r>
        <w:rPr>
          <w:rFonts w:ascii="Arial" w:hAnsi="Arial" w:eastAsia="Times New Roman" w:cs="Arial"/>
          <w:sz w:val="20"/>
          <w:szCs w:val="20"/>
          <w:lang w:val="es-ES" w:eastAsia="es-ES"/>
        </w:rPr>
        <w:t>l</w:t>
      </w:r>
      <w:r w:rsidRPr="00D42D1A">
        <w:rPr>
          <w:rFonts w:ascii="Arial" w:hAnsi="Arial" w:eastAsia="Times New Roman" w:cs="Arial"/>
          <w:sz w:val="20"/>
          <w:szCs w:val="20"/>
          <w:lang w:val="es-ES" w:eastAsia="es-ES"/>
        </w:rPr>
        <w:t xml:space="preserve">o Contencioso Administrativo, Sección Tercera, Subsección A, sentencia de </w:t>
      </w:r>
      <w:r w:rsidRPr="00D42D1A">
        <w:rPr>
          <w:rFonts w:ascii="Arial" w:hAnsi="Arial" w:eastAsia="Times New Roman" w:cs="Arial"/>
          <w:sz w:val="20"/>
          <w:szCs w:val="20"/>
          <w:lang w:eastAsia="es-ES"/>
        </w:rPr>
        <w:t>8 de mayo de 201</w:t>
      </w:r>
      <w:r>
        <w:rPr>
          <w:rFonts w:ascii="Arial" w:hAnsi="Arial" w:eastAsia="Times New Roman" w:cs="Arial"/>
          <w:sz w:val="20"/>
          <w:szCs w:val="20"/>
          <w:lang w:eastAsia="es-ES"/>
        </w:rPr>
        <w:t>9</w:t>
      </w:r>
      <w:r w:rsidRPr="00D42D1A">
        <w:rPr>
          <w:rFonts w:ascii="Arial" w:hAnsi="Arial" w:eastAsia="Times New Roman" w:cs="Arial"/>
          <w:sz w:val="20"/>
          <w:szCs w:val="20"/>
          <w:lang w:eastAsia="es-ES"/>
        </w:rPr>
        <w:t>, r</w:t>
      </w:r>
      <w:r w:rsidRPr="00D42D1A">
        <w:rPr>
          <w:rFonts w:ascii="Arial" w:hAnsi="Arial" w:eastAsia="Times New Roman" w:cs="Arial"/>
          <w:sz w:val="20"/>
          <w:szCs w:val="20"/>
          <w:lang w:val="es-ES" w:eastAsia="es-ES"/>
        </w:rPr>
        <w:t>adicación</w:t>
      </w:r>
      <w:r>
        <w:rPr>
          <w:rFonts w:ascii="Arial" w:hAnsi="Arial" w:eastAsia="Times New Roman" w:cs="Arial"/>
          <w:sz w:val="20"/>
          <w:szCs w:val="20"/>
          <w:lang w:val="es-ES" w:eastAsia="es-ES"/>
        </w:rPr>
        <w:t>:</w:t>
      </w:r>
      <w:r w:rsidRPr="00D42D1A">
        <w:rPr>
          <w:rFonts w:ascii="Arial" w:hAnsi="Arial" w:eastAsia="Times New Roman" w:cs="Arial"/>
          <w:sz w:val="20"/>
          <w:szCs w:val="20"/>
          <w:lang w:val="es-ES" w:eastAsia="es-ES"/>
        </w:rPr>
        <w:t xml:space="preserve"> 050012331000200600318 01 (58895), actor: Consultel Ltda, demandado: </w:t>
      </w:r>
      <w:r w:rsidRPr="00D42D1A">
        <w:rPr>
          <w:rFonts w:ascii="Arial" w:hAnsi="Arial" w:eastAsia="Times New Roman" w:cs="Arial"/>
          <w:bCs/>
          <w:sz w:val="20"/>
          <w:szCs w:val="20"/>
          <w:lang w:val="es-ES" w:eastAsia="es-ES"/>
        </w:rPr>
        <w:t xml:space="preserve">UNE EPM Telecomunicaciones, </w:t>
      </w:r>
      <w:r>
        <w:rPr>
          <w:rFonts w:ascii="Arial" w:hAnsi="Arial" w:eastAsia="Times New Roman" w:cs="Arial"/>
          <w:bCs/>
          <w:sz w:val="20"/>
          <w:szCs w:val="20"/>
          <w:lang w:val="es-ES" w:eastAsia="es-ES"/>
        </w:rPr>
        <w:t>r</w:t>
      </w:r>
      <w:r w:rsidRPr="00D42D1A">
        <w:rPr>
          <w:rFonts w:ascii="Arial" w:hAnsi="Arial" w:eastAsia="Times New Roman" w:cs="Arial"/>
          <w:sz w:val="20"/>
          <w:szCs w:val="20"/>
          <w:lang w:val="es-ES" w:eastAsia="es-ES"/>
        </w:rPr>
        <w:t xml:space="preserve">eferencia: </w:t>
      </w:r>
      <w:r w:rsidRPr="00D42D1A">
        <w:rPr>
          <w:rFonts w:ascii="Arial" w:hAnsi="Arial" w:eastAsia="Times New Roman" w:cs="Arial"/>
          <w:bCs/>
          <w:sz w:val="20"/>
          <w:szCs w:val="20"/>
          <w:lang w:val="es-ES" w:eastAsia="es-ES"/>
        </w:rPr>
        <w:t>acción contractual</w:t>
      </w:r>
      <w:r>
        <w:rPr>
          <w:rFonts w:ascii="Arial" w:hAnsi="Arial" w:eastAsia="Times New Roman" w:cs="Arial"/>
          <w:bCs/>
          <w:sz w:val="20"/>
          <w:szCs w:val="20"/>
          <w:lang w:val="es-ES" w:eastAsia="es-ES"/>
        </w:rPr>
        <w:t>.</w:t>
      </w:r>
    </w:p>
  </w:footnote>
  <w:footnote w:id="57">
    <w:p xmlns:wp14="http://schemas.microsoft.com/office/word/2010/wordml" w:rsidRPr="007620C3" w:rsidR="00CE73A1" w:rsidP="007620C3" w:rsidRDefault="00CE73A1" w14:paraId="5AEF75D4" wp14:textId="77777777">
      <w:pPr>
        <w:pStyle w:val="NormalWeb"/>
        <w:spacing w:before="0" w:beforeAutospacing="0" w:after="0" w:afterAutospacing="0" w:line="254" w:lineRule="atLeast"/>
        <w:jc w:val="both"/>
      </w:pPr>
      <w:r w:rsidRPr="007620C3">
        <w:rPr>
          <w:rStyle w:val="FootnoteReference"/>
          <w:rFonts w:ascii="Arial" w:hAnsi="Arial" w:cs="Arial"/>
          <w:sz w:val="20"/>
          <w:szCs w:val="20"/>
        </w:rPr>
        <w:footnoteRef/>
      </w:r>
      <w:r w:rsidRPr="007620C3">
        <w:rPr>
          <w:rFonts w:ascii="Arial" w:hAnsi="Arial" w:cs="Arial"/>
          <w:sz w:val="20"/>
          <w:szCs w:val="20"/>
        </w:rPr>
        <w:t xml:space="preserve"> C.Co. “</w:t>
      </w:r>
      <w:r w:rsidRPr="007620C3">
        <w:rPr>
          <w:rStyle w:val="Strong"/>
          <w:rFonts w:ascii="Arial" w:hAnsi="Arial" w:cs="Arial"/>
          <w:b w:val="0"/>
          <w:i/>
          <w:color w:val="000000"/>
          <w:sz w:val="20"/>
          <w:szCs w:val="20"/>
        </w:rPr>
        <w:t>Artículo 868.</w:t>
      </w:r>
      <w:r w:rsidRPr="007620C3">
        <w:rPr>
          <w:rFonts w:ascii="Arial" w:hAnsi="Arial" w:cs="Arial"/>
          <w:i/>
          <w:color w:val="000000"/>
          <w:sz w:val="20"/>
          <w:szCs w:val="20"/>
        </w:rPr>
        <w:t> Cuando circunstancias extraordinarias, imprevistas o imprevisibles, posteriores a la celebración de un contrato de ejecución sucesiva, periódica o diferida, alteren o agraven la prestación de futuro cumplimiento a cargo de una de las partes, en grado tal que le resulte excesivamente onerosa, podrá ésta pedir su revisión. // El juez procederá a examinar las circunstancias que hayan alterado las bases del contrato y ordenará, si ello es posible, los reajustes que la equidad indique; en caso contrario, el juez decretará la terminación del contrato.// Esta regla no se aplicará a los contratos aleatorios ni a los de ejecución instantánea</w:t>
      </w:r>
      <w:r w:rsidRPr="007620C3">
        <w:rPr>
          <w:rFonts w:ascii="Arial" w:hAnsi="Arial" w:cs="Arial"/>
          <w:color w:val="000000"/>
          <w:sz w:val="20"/>
          <w:szCs w:val="20"/>
        </w:rPr>
        <w:t>”.</w:t>
      </w:r>
    </w:p>
  </w:footnote>
  <w:footnote w:id="58">
    <w:p xmlns:wp14="http://schemas.microsoft.com/office/word/2010/wordml" w:rsidRPr="006773AE" w:rsidR="00343A71" w:rsidP="00E52A67" w:rsidRDefault="00343A71" w14:paraId="47831CE7" wp14:textId="77777777">
      <w:pPr>
        <w:spacing w:after="0"/>
        <w:jc w:val="both"/>
      </w:pPr>
      <w:r w:rsidRPr="004A4876">
        <w:rPr>
          <w:rStyle w:val="FootnoteReference"/>
          <w:rFonts w:ascii="Arial" w:hAnsi="Arial" w:cs="Arial"/>
        </w:rPr>
        <w:footnoteRef/>
      </w:r>
      <w:r w:rsidRPr="004A4876">
        <w:rPr>
          <w:rFonts w:ascii="Arial" w:hAnsi="Arial" w:cs="Arial"/>
        </w:rPr>
        <w:t xml:space="preserve"> </w:t>
      </w:r>
      <w:r w:rsidRPr="004A4876">
        <w:rPr>
          <w:rFonts w:ascii="Arial" w:hAnsi="Arial" w:eastAsia="Times New Roman" w:cs="Arial"/>
          <w:sz w:val="20"/>
          <w:szCs w:val="20"/>
          <w:lang w:val="es-ES" w:eastAsia="es-ES"/>
        </w:rPr>
        <w:t>Consejo de Estado, Sala de lo Contencioso Administrativo, Sección Tercera, Subsección A</w:t>
      </w:r>
      <w:r w:rsidRPr="004A4876">
        <w:rPr>
          <w:rFonts w:ascii="Arial" w:hAnsi="Arial" w:cs="Arial"/>
          <w:spacing w:val="2"/>
          <w:sz w:val="20"/>
          <w:szCs w:val="20"/>
        </w:rPr>
        <w:t xml:space="preserve"> , sentencia de 30 de agosto de 2017,  </w:t>
      </w:r>
      <w:r w:rsidRPr="004A4876">
        <w:rPr>
          <w:rFonts w:ascii="Arial" w:hAnsi="Arial" w:cs="Arial"/>
          <w:spacing w:val="4"/>
          <w:sz w:val="20"/>
          <w:szCs w:val="20"/>
        </w:rPr>
        <w:t xml:space="preserve">Expediente 250002326000200500877 01 (37567), actor: </w:t>
      </w:r>
      <w:r w:rsidRPr="004A4876" w:rsidR="00E52A67">
        <w:rPr>
          <w:rFonts w:ascii="Arial" w:hAnsi="Arial" w:cs="Arial"/>
          <w:spacing w:val="4"/>
          <w:sz w:val="20"/>
          <w:szCs w:val="20"/>
        </w:rPr>
        <w:t>Diego Fernando Londoño</w:t>
      </w:r>
      <w:r w:rsidRPr="004A4876">
        <w:rPr>
          <w:rFonts w:ascii="Arial" w:hAnsi="Arial" w:cs="Arial"/>
          <w:spacing w:val="4"/>
          <w:sz w:val="20"/>
          <w:szCs w:val="20"/>
        </w:rPr>
        <w:t>, d</w:t>
      </w:r>
      <w:r w:rsidRPr="004A4876">
        <w:rPr>
          <w:rFonts w:ascii="Arial" w:hAnsi="Arial" w:eastAsia="Times New Roman" w:cs="Arial"/>
          <w:bCs/>
          <w:spacing w:val="4"/>
          <w:sz w:val="20"/>
          <w:szCs w:val="20"/>
          <w:lang w:eastAsia="es-ES"/>
        </w:rPr>
        <w:t>emandada</w:t>
      </w:r>
      <w:r w:rsidR="00FD508B">
        <w:rPr>
          <w:rFonts w:ascii="Arial" w:hAnsi="Arial" w:eastAsia="Times New Roman" w:cs="Arial"/>
          <w:bCs/>
          <w:spacing w:val="4"/>
          <w:sz w:val="20"/>
          <w:szCs w:val="20"/>
          <w:lang w:eastAsia="es-ES"/>
        </w:rPr>
        <w:t xml:space="preserve">: </w:t>
      </w:r>
      <w:r w:rsidRPr="004A4876">
        <w:rPr>
          <w:rFonts w:ascii="Arial" w:hAnsi="Arial" w:eastAsia="Times New Roman" w:cs="Arial"/>
          <w:bCs/>
          <w:spacing w:val="4"/>
          <w:sz w:val="20"/>
          <w:szCs w:val="20"/>
          <w:lang w:eastAsia="es-ES"/>
        </w:rPr>
        <w:t>Comisi</w:t>
      </w:r>
      <w:r w:rsidR="00FD508B">
        <w:rPr>
          <w:rFonts w:ascii="Arial" w:hAnsi="Arial" w:eastAsia="Times New Roman" w:cs="Arial"/>
          <w:bCs/>
          <w:spacing w:val="4"/>
          <w:sz w:val="20"/>
          <w:szCs w:val="20"/>
          <w:lang w:eastAsia="es-ES"/>
        </w:rPr>
        <w:t>ó</w:t>
      </w:r>
      <w:r w:rsidRPr="004A4876">
        <w:rPr>
          <w:rFonts w:ascii="Arial" w:hAnsi="Arial" w:eastAsia="Times New Roman" w:cs="Arial"/>
          <w:bCs/>
          <w:spacing w:val="4"/>
          <w:sz w:val="20"/>
          <w:szCs w:val="20"/>
          <w:lang w:eastAsia="es-ES"/>
        </w:rPr>
        <w:t xml:space="preserve">n Nacional </w:t>
      </w:r>
      <w:r>
        <w:rPr>
          <w:rFonts w:ascii="Arial" w:hAnsi="Arial" w:eastAsia="Times New Roman" w:cs="Arial"/>
          <w:bCs/>
          <w:spacing w:val="4"/>
          <w:sz w:val="20"/>
          <w:szCs w:val="20"/>
          <w:lang w:eastAsia="es-ES"/>
        </w:rPr>
        <w:t>d</w:t>
      </w:r>
      <w:r w:rsidRPr="004A4876">
        <w:rPr>
          <w:rFonts w:ascii="Arial" w:hAnsi="Arial" w:eastAsia="Times New Roman" w:cs="Arial"/>
          <w:bCs/>
          <w:spacing w:val="4"/>
          <w:sz w:val="20"/>
          <w:szCs w:val="20"/>
          <w:lang w:eastAsia="es-ES"/>
        </w:rPr>
        <w:t>e Televisi</w:t>
      </w:r>
      <w:r>
        <w:rPr>
          <w:rFonts w:ascii="Arial" w:hAnsi="Arial" w:eastAsia="Times New Roman" w:cs="Arial"/>
          <w:bCs/>
          <w:spacing w:val="4"/>
          <w:sz w:val="20"/>
          <w:szCs w:val="20"/>
          <w:lang w:eastAsia="es-ES"/>
        </w:rPr>
        <w:t>ó</w:t>
      </w:r>
      <w:r w:rsidRPr="004A4876">
        <w:rPr>
          <w:rFonts w:ascii="Arial" w:hAnsi="Arial" w:eastAsia="Times New Roman" w:cs="Arial"/>
          <w:bCs/>
          <w:spacing w:val="4"/>
          <w:sz w:val="20"/>
          <w:szCs w:val="20"/>
          <w:lang w:eastAsia="es-ES"/>
        </w:rPr>
        <w:t>n, a</w:t>
      </w:r>
      <w:r w:rsidRPr="004A4876">
        <w:rPr>
          <w:rFonts w:ascii="Arial" w:hAnsi="Arial" w:cs="Arial"/>
          <w:spacing w:val="4"/>
          <w:sz w:val="20"/>
          <w:szCs w:val="20"/>
        </w:rPr>
        <w:t xml:space="preserve">cción: </w:t>
      </w:r>
      <w:r w:rsidRPr="004A4876" w:rsidR="00FD508B">
        <w:rPr>
          <w:rFonts w:ascii="Arial" w:hAnsi="Arial" w:cs="Arial"/>
          <w:spacing w:val="4"/>
          <w:sz w:val="20"/>
          <w:szCs w:val="20"/>
        </w:rPr>
        <w:t>contractual</w:t>
      </w:r>
      <w:r>
        <w:rPr>
          <w:rFonts w:ascii="Arial" w:hAnsi="Arial" w:cs="Arial"/>
          <w:spacing w:val="4"/>
          <w:sz w:val="20"/>
          <w:szCs w:val="20"/>
        </w:rPr>
        <w:t xml:space="preserve">.// </w:t>
      </w:r>
      <w:r w:rsidRPr="00184D3B">
        <w:rPr>
          <w:rFonts w:ascii="Arial" w:hAnsi="Arial" w:cs="Arial"/>
          <w:i/>
          <w:spacing w:val="4"/>
          <w:sz w:val="20"/>
          <w:szCs w:val="20"/>
        </w:rPr>
        <w:t>“</w:t>
      </w:r>
      <w:r w:rsidRPr="00184D3B">
        <w:rPr>
          <w:rFonts w:ascii="Arial" w:hAnsi="Arial" w:cs="Arial"/>
          <w:i/>
          <w:sz w:val="20"/>
          <w:szCs w:val="20"/>
          <w:lang w:eastAsia="ar-SA"/>
        </w:rPr>
        <w:t>Aunque, en algunas oportunidades, los demandantes se concentran solo en los hechos que identifican como causas de la ruptura del equilibrio económico, la jurisprudencia de esta Subsección ha reparado en el análisis de la ecuación económica, puesto que no se puede juzgar el desequilibrio económico del contrato sin esclarecer el parámetro o la regla del equilibrio en el mismo.// Así las cosas, el orden de razonamiento en materia del desequilibrio económico del contrato se debe desplegar en los siguientes aspectos: i) identificación de la ecuación económica del contrato y su funcionamiento; ii) análisis de las causas de desequilibrio invocadas  y iii) análisis de la ejecución financiera del contrato. // Se advierte que no todo sobrecosto ni toda pérdida implica necesariamente la ruptura del balance financiero del contrato, toda vez que ello depende de la ecuación contractual y en esta suele incorporarse un alea o riesgo propio de la ejecución del contrato</w:t>
      </w:r>
      <w:r w:rsidRPr="00184D3B">
        <w:rPr>
          <w:rFonts w:ascii="Arial" w:hAnsi="Arial" w:cs="Arial"/>
          <w:sz w:val="20"/>
          <w:szCs w:val="20"/>
          <w:lang w:eastAsia="ar-SA"/>
        </w:rPr>
        <w:t xml:space="preserve">”. </w:t>
      </w:r>
    </w:p>
  </w:footnote>
  <w:footnote w:id="59">
    <w:p xmlns:wp14="http://schemas.microsoft.com/office/word/2010/wordml" w:rsidRPr="00E52A67" w:rsidR="00CE73A1" w:rsidRDefault="00CE73A1" w14:paraId="360889AB" wp14:textId="77777777">
      <w:pPr>
        <w:pStyle w:val="FootnoteText"/>
        <w:rPr>
          <w:rFonts w:ascii="Arial" w:hAnsi="Arial" w:cs="Arial"/>
          <w:lang w:val="es-CO"/>
        </w:rPr>
      </w:pPr>
      <w:r w:rsidRPr="00E52A67">
        <w:rPr>
          <w:rStyle w:val="FootnoteReference"/>
          <w:rFonts w:ascii="Arial" w:hAnsi="Arial" w:cs="Arial"/>
        </w:rPr>
        <w:footnoteRef/>
      </w:r>
      <w:r w:rsidRPr="00E52A67">
        <w:rPr>
          <w:rFonts w:ascii="Arial" w:hAnsi="Arial" w:cs="Arial"/>
        </w:rPr>
        <w:t xml:space="preserve"> Página 60 del documento de solicitud de oferta PC-0055588, folio 61 del cuaderno 3.  </w:t>
      </w:r>
    </w:p>
  </w:footnote>
  <w:footnote w:id="60">
    <w:p xmlns:wp14="http://schemas.microsoft.com/office/word/2010/wordml" w:rsidRPr="00E52A67" w:rsidR="00CE73A1" w:rsidP="00F14E40" w:rsidRDefault="00CE73A1" w14:paraId="235ABB63" wp14:textId="77777777">
      <w:pPr>
        <w:pStyle w:val="FootnoteText"/>
        <w:rPr>
          <w:rFonts w:ascii="Arial" w:hAnsi="Arial" w:cs="Arial"/>
          <w:lang w:val="es-CO"/>
        </w:rPr>
      </w:pPr>
      <w:r w:rsidRPr="00E52A67">
        <w:rPr>
          <w:rStyle w:val="FootnoteReference"/>
          <w:rFonts w:ascii="Arial" w:hAnsi="Arial" w:cs="Arial"/>
        </w:rPr>
        <w:footnoteRef/>
      </w:r>
      <w:r w:rsidRPr="00E52A67">
        <w:rPr>
          <w:rFonts w:ascii="Arial" w:hAnsi="Arial" w:cs="Arial"/>
        </w:rPr>
        <w:t xml:space="preserve"> </w:t>
      </w:r>
      <w:r w:rsidRPr="00E52A67">
        <w:rPr>
          <w:rFonts w:ascii="Arial" w:hAnsi="Arial" w:cs="Arial"/>
          <w:lang w:val="es-CO"/>
        </w:rPr>
        <w:t xml:space="preserve">Folio 71 </w:t>
      </w:r>
      <w:r w:rsidR="00957823">
        <w:rPr>
          <w:rFonts w:ascii="Arial" w:hAnsi="Arial" w:cs="Arial"/>
          <w:lang w:val="es-CO"/>
        </w:rPr>
        <w:t xml:space="preserve">del </w:t>
      </w:r>
      <w:r w:rsidRPr="00E52A67">
        <w:rPr>
          <w:rFonts w:ascii="Arial" w:hAnsi="Arial" w:cs="Arial"/>
          <w:lang w:val="es-CO"/>
        </w:rPr>
        <w:t xml:space="preserve">cuaderno 4. </w:t>
      </w:r>
    </w:p>
  </w:footnote>
  <w:footnote w:id="61">
    <w:p xmlns:wp14="http://schemas.microsoft.com/office/word/2010/wordml" w:rsidRPr="00E52A67" w:rsidR="00CE73A1" w:rsidRDefault="00CE73A1" w14:paraId="6C9C9EBC" wp14:textId="77777777">
      <w:pPr>
        <w:pStyle w:val="FootnoteText"/>
        <w:rPr>
          <w:rFonts w:ascii="Arial" w:hAnsi="Arial" w:cs="Arial"/>
          <w:lang w:val="es-CO"/>
        </w:rPr>
      </w:pPr>
      <w:r w:rsidRPr="00E52A67">
        <w:rPr>
          <w:rStyle w:val="FootnoteReference"/>
          <w:rFonts w:ascii="Arial" w:hAnsi="Arial" w:cs="Arial"/>
        </w:rPr>
        <w:footnoteRef/>
      </w:r>
      <w:r w:rsidRPr="00E52A67">
        <w:rPr>
          <w:rFonts w:ascii="Arial" w:hAnsi="Arial" w:cs="Arial"/>
        </w:rPr>
        <w:t xml:space="preserve"> </w:t>
      </w:r>
      <w:r w:rsidRPr="00E52A67">
        <w:rPr>
          <w:rFonts w:ascii="Arial" w:hAnsi="Arial" w:cs="Arial"/>
          <w:lang w:val="es-CO"/>
        </w:rPr>
        <w:t>Folio 61 del cuaderno 4.</w:t>
      </w:r>
    </w:p>
  </w:footnote>
  <w:footnote w:id="62">
    <w:p xmlns:wp14="http://schemas.microsoft.com/office/word/2010/wordml" w:rsidRPr="00380A37" w:rsidR="00CE73A1" w:rsidP="001E7F4C" w:rsidRDefault="00CE73A1" w14:paraId="737AC099" wp14:textId="77777777">
      <w:pPr>
        <w:pStyle w:val="FootnoteText"/>
        <w:jc w:val="both"/>
        <w:rPr>
          <w:rFonts w:ascii="Arial" w:hAnsi="Arial" w:cs="Arial"/>
          <w:lang w:val="es-CO"/>
        </w:rPr>
      </w:pPr>
      <w:r w:rsidRPr="00380A37">
        <w:rPr>
          <w:rStyle w:val="FootnoteReference"/>
          <w:rFonts w:ascii="Arial" w:hAnsi="Arial" w:cs="Arial"/>
        </w:rPr>
        <w:footnoteRef/>
      </w:r>
      <w:r w:rsidRPr="00380A37">
        <w:rPr>
          <w:rFonts w:ascii="Arial" w:hAnsi="Arial" w:cs="Arial"/>
        </w:rPr>
        <w:t xml:space="preserve"> En el punto 8.2. del documento de oferta se enumeraron los siguientes costos reembolsables: b</w:t>
      </w:r>
      <w:r w:rsidRPr="00380A37">
        <w:rPr>
          <w:rFonts w:ascii="Arial" w:hAnsi="Arial" w:cs="Arial"/>
          <w:lang w:val="es-CO"/>
        </w:rPr>
        <w:t>odega, servicios públicos, vigilancia, suministro de herramientas distintas de las del anexo 2</w:t>
      </w:r>
      <w:r w:rsidR="005856F1">
        <w:rPr>
          <w:rFonts w:ascii="Arial" w:hAnsi="Arial" w:cs="Arial"/>
          <w:lang w:val="es-CO"/>
        </w:rPr>
        <w:t>.</w:t>
      </w:r>
      <w:r w:rsidRPr="00380A37">
        <w:rPr>
          <w:rFonts w:ascii="Arial" w:hAnsi="Arial" w:cs="Arial"/>
          <w:lang w:val="es-CO"/>
        </w:rPr>
        <w:t xml:space="preserve"> viáticos y hospedaje, costo de envío materiales y herramientas entre ciudades y otros costos que a juicio de la empresa sean considerados como reembolsables, folio 95 del cuaderno 4.</w:t>
      </w:r>
    </w:p>
  </w:footnote>
  <w:footnote w:id="63">
    <w:p xmlns:wp14="http://schemas.microsoft.com/office/word/2010/wordml" w:rsidRPr="00380A37" w:rsidR="00CE73A1" w:rsidP="001E7F4C" w:rsidRDefault="00CE73A1" w14:paraId="6418941D" wp14:textId="77777777">
      <w:pPr>
        <w:pStyle w:val="FootnoteText"/>
        <w:rPr>
          <w:rFonts w:ascii="Arial" w:hAnsi="Arial" w:cs="Arial"/>
          <w:lang w:val="es-CO"/>
        </w:rPr>
      </w:pPr>
      <w:r w:rsidRPr="00380A37">
        <w:rPr>
          <w:rStyle w:val="FootnoteReference"/>
          <w:rFonts w:ascii="Arial" w:hAnsi="Arial" w:cs="Arial"/>
        </w:rPr>
        <w:footnoteRef/>
      </w:r>
      <w:r w:rsidRPr="00380A37">
        <w:rPr>
          <w:rFonts w:ascii="Arial" w:hAnsi="Arial" w:cs="Arial"/>
        </w:rPr>
        <w:t xml:space="preserve"> </w:t>
      </w:r>
      <w:r w:rsidRPr="00380A37">
        <w:rPr>
          <w:rFonts w:ascii="Arial" w:hAnsi="Arial" w:cs="Arial"/>
          <w:lang w:val="es-CO"/>
        </w:rPr>
        <w:t>Folio 95 cuaderno 4</w:t>
      </w:r>
      <w:r w:rsidR="005856F1">
        <w:rPr>
          <w:rFonts w:ascii="Arial" w:hAnsi="Arial" w:cs="Arial"/>
          <w:lang w:val="es-CO"/>
        </w:rPr>
        <w:t>.</w:t>
      </w:r>
      <w:r w:rsidRPr="00380A37">
        <w:rPr>
          <w:rFonts w:ascii="Arial" w:hAnsi="Arial" w:cs="Arial"/>
          <w:lang w:val="es-CO"/>
        </w:rPr>
        <w:t xml:space="preserve"> </w:t>
      </w:r>
    </w:p>
  </w:footnote>
  <w:footnote w:id="64">
    <w:p xmlns:wp14="http://schemas.microsoft.com/office/word/2010/wordml" w:rsidRPr="00DB6DE0" w:rsidR="00CE73A1" w:rsidP="000D2378" w:rsidRDefault="00CE73A1" w14:paraId="1D604268" wp14:textId="77777777">
      <w:pPr>
        <w:pStyle w:val="FootnoteText"/>
        <w:rPr>
          <w:rFonts w:ascii="Arial" w:hAnsi="Arial" w:cs="Arial"/>
          <w:lang w:val="es-CO"/>
        </w:rPr>
      </w:pPr>
      <w:r w:rsidRPr="00DB6DE0">
        <w:rPr>
          <w:rStyle w:val="FootnoteReference"/>
          <w:rFonts w:ascii="Arial" w:hAnsi="Arial" w:cs="Arial"/>
        </w:rPr>
        <w:footnoteRef/>
      </w:r>
      <w:r w:rsidRPr="00DB6DE0">
        <w:rPr>
          <w:rFonts w:ascii="Arial" w:hAnsi="Arial" w:cs="Arial"/>
        </w:rPr>
        <w:t xml:space="preserve"> Comunicación 00342868, f</w:t>
      </w:r>
      <w:r w:rsidRPr="00DB6DE0">
        <w:rPr>
          <w:rFonts w:ascii="Arial" w:hAnsi="Arial" w:cs="Arial"/>
          <w:lang w:val="es-MX"/>
        </w:rPr>
        <w:t>olio</w:t>
      </w:r>
      <w:r w:rsidR="00B010B7">
        <w:rPr>
          <w:rFonts w:ascii="Arial" w:hAnsi="Arial" w:cs="Arial"/>
          <w:lang w:val="es-MX"/>
        </w:rPr>
        <w:t>s</w:t>
      </w:r>
      <w:r w:rsidRPr="00DB6DE0">
        <w:rPr>
          <w:rFonts w:ascii="Arial" w:hAnsi="Arial" w:cs="Arial"/>
          <w:lang w:val="es-MX"/>
        </w:rPr>
        <w:t xml:space="preserve"> 437 y 438 del cuaderno 2</w:t>
      </w:r>
      <w:r w:rsidR="005856F1">
        <w:rPr>
          <w:rFonts w:ascii="Arial" w:hAnsi="Arial" w:cs="Arial"/>
          <w:lang w:val="es-MX"/>
        </w:rPr>
        <w:t>.</w:t>
      </w:r>
    </w:p>
  </w:footnote>
  <w:footnote w:id="65">
    <w:p xmlns:wp14="http://schemas.microsoft.com/office/word/2010/wordml" w:rsidRPr="00DB6DE0" w:rsidR="00CE73A1" w:rsidP="000D2378" w:rsidRDefault="00CE73A1" w14:paraId="5342A267" wp14:textId="77777777">
      <w:pPr>
        <w:pStyle w:val="FootnoteText"/>
        <w:rPr>
          <w:rFonts w:ascii="Arial" w:hAnsi="Arial" w:cs="Arial"/>
          <w:lang w:val="es-CO"/>
        </w:rPr>
      </w:pPr>
      <w:r w:rsidRPr="00DB6DE0">
        <w:rPr>
          <w:rStyle w:val="FootnoteReference"/>
          <w:rFonts w:ascii="Arial" w:hAnsi="Arial" w:cs="Arial"/>
        </w:rPr>
        <w:footnoteRef/>
      </w:r>
      <w:r w:rsidRPr="00DB6DE0">
        <w:rPr>
          <w:rFonts w:ascii="Arial" w:hAnsi="Arial" w:cs="Arial"/>
        </w:rPr>
        <w:t xml:space="preserve"> Comunicación 00348492, folios 463 y 464 del cuaderno 2.</w:t>
      </w:r>
    </w:p>
  </w:footnote>
  <w:footnote w:id="66">
    <w:p xmlns:wp14="http://schemas.microsoft.com/office/word/2010/wordml" w:rsidRPr="00DB6DE0" w:rsidR="00CE73A1" w:rsidP="000D2378" w:rsidRDefault="00CE73A1" w14:paraId="3CDA2AE0" wp14:textId="77777777">
      <w:pPr>
        <w:pStyle w:val="FootnoteText"/>
        <w:rPr>
          <w:rFonts w:ascii="Arial" w:hAnsi="Arial" w:cs="Arial"/>
          <w:lang w:val="es-CO"/>
        </w:rPr>
      </w:pPr>
      <w:r w:rsidRPr="00DB6DE0">
        <w:rPr>
          <w:rStyle w:val="FootnoteReference"/>
          <w:rFonts w:ascii="Arial" w:hAnsi="Arial" w:cs="Arial"/>
        </w:rPr>
        <w:footnoteRef/>
      </w:r>
      <w:r w:rsidRPr="00DB6DE0">
        <w:rPr>
          <w:rFonts w:ascii="Arial" w:hAnsi="Arial" w:cs="Arial"/>
        </w:rPr>
        <w:t xml:space="preserve"> </w:t>
      </w:r>
      <w:r w:rsidRPr="00DB6DE0">
        <w:rPr>
          <w:rFonts w:ascii="Arial" w:hAnsi="Arial" w:cs="Arial"/>
          <w:lang w:val="es-CO"/>
        </w:rPr>
        <w:t xml:space="preserve">Comunicación 00511266, folios 510 y 511 del cuaderno 2. </w:t>
      </w:r>
    </w:p>
  </w:footnote>
  <w:footnote w:id="67">
    <w:p xmlns:wp14="http://schemas.microsoft.com/office/word/2010/wordml" w:rsidRPr="00DB6DE0" w:rsidR="00CE73A1" w:rsidRDefault="00CE73A1" w14:paraId="731F7F03" wp14:textId="77777777">
      <w:pPr>
        <w:pStyle w:val="FootnoteText"/>
        <w:rPr>
          <w:rFonts w:ascii="Arial" w:hAnsi="Arial" w:cs="Arial"/>
          <w:lang w:val="es-CO"/>
        </w:rPr>
      </w:pPr>
      <w:r w:rsidRPr="00DB6DE0">
        <w:rPr>
          <w:rStyle w:val="FootnoteReference"/>
          <w:rFonts w:ascii="Arial" w:hAnsi="Arial" w:cs="Arial"/>
        </w:rPr>
        <w:footnoteRef/>
      </w:r>
      <w:r w:rsidRPr="00DB6DE0">
        <w:rPr>
          <w:rFonts w:ascii="Arial" w:hAnsi="Arial" w:cs="Arial"/>
        </w:rPr>
        <w:t xml:space="preserve"> </w:t>
      </w:r>
      <w:r w:rsidRPr="00DB6DE0">
        <w:rPr>
          <w:rFonts w:ascii="Arial" w:hAnsi="Arial" w:cs="Arial"/>
          <w:lang w:val="es-CO"/>
        </w:rPr>
        <w:t>Folio 109 del cuaderno 3.</w:t>
      </w:r>
    </w:p>
  </w:footnote>
  <w:footnote w:id="68">
    <w:p xmlns:wp14="http://schemas.microsoft.com/office/word/2010/wordml" w:rsidRPr="004034E4" w:rsidR="00CE73A1" w:rsidRDefault="00CE73A1" w14:paraId="5E5D60B6" wp14:textId="77777777">
      <w:pPr>
        <w:pStyle w:val="FootnoteText"/>
        <w:rPr>
          <w:rFonts w:ascii="Arial" w:hAnsi="Arial" w:cs="Arial"/>
          <w:lang w:val="es-CO"/>
        </w:rPr>
      </w:pPr>
      <w:r w:rsidRPr="004034E4">
        <w:rPr>
          <w:rStyle w:val="FootnoteReference"/>
          <w:rFonts w:ascii="Arial" w:hAnsi="Arial" w:cs="Arial"/>
        </w:rPr>
        <w:footnoteRef/>
      </w:r>
      <w:r w:rsidRPr="004034E4">
        <w:rPr>
          <w:rFonts w:ascii="Arial" w:hAnsi="Arial" w:cs="Arial"/>
        </w:rPr>
        <w:t xml:space="preserve"> </w:t>
      </w:r>
      <w:r w:rsidRPr="004034E4">
        <w:rPr>
          <w:rFonts w:ascii="Arial" w:hAnsi="Arial" w:cs="Arial"/>
          <w:lang w:val="es-CO"/>
        </w:rPr>
        <w:t>Folios 510 y 511 del cuaderno 2.</w:t>
      </w:r>
    </w:p>
  </w:footnote>
  <w:footnote w:id="69">
    <w:p xmlns:wp14="http://schemas.microsoft.com/office/word/2010/wordml" w:rsidRPr="00132F3D" w:rsidR="00CE73A1" w:rsidRDefault="00CE73A1" w14:paraId="543B452C" wp14:textId="77777777">
      <w:pPr>
        <w:pStyle w:val="FootnoteText"/>
        <w:rPr>
          <w:rFonts w:ascii="Arial" w:hAnsi="Arial" w:cs="Arial"/>
          <w:lang w:val="es-CO"/>
        </w:rPr>
      </w:pPr>
      <w:r w:rsidRPr="00132F3D">
        <w:rPr>
          <w:rStyle w:val="FootnoteReference"/>
          <w:rFonts w:ascii="Arial" w:hAnsi="Arial" w:cs="Arial"/>
        </w:rPr>
        <w:footnoteRef/>
      </w:r>
      <w:r w:rsidRPr="00132F3D">
        <w:rPr>
          <w:rFonts w:ascii="Arial" w:hAnsi="Arial" w:cs="Arial"/>
        </w:rPr>
        <w:t xml:space="preserve"> </w:t>
      </w:r>
      <w:r w:rsidRPr="00132F3D">
        <w:rPr>
          <w:rFonts w:ascii="Arial" w:hAnsi="Arial" w:cs="Arial"/>
          <w:lang w:val="es-CO"/>
        </w:rPr>
        <w:t>Folio 51 del cuaderno 3.</w:t>
      </w:r>
    </w:p>
  </w:footnote>
  <w:footnote w:id="70">
    <w:p xmlns:wp14="http://schemas.microsoft.com/office/word/2010/wordml" w:rsidRPr="00DE7C2D" w:rsidR="00CE73A1" w:rsidP="00DE7C2D" w:rsidRDefault="00CE73A1" w14:paraId="21EFEB24" wp14:textId="77777777">
      <w:pPr>
        <w:pStyle w:val="FootnoteText"/>
        <w:jc w:val="both"/>
        <w:rPr>
          <w:rFonts w:ascii="Arial" w:hAnsi="Arial" w:cs="Arial"/>
          <w:lang w:val="es-CO"/>
        </w:rPr>
      </w:pPr>
      <w:r>
        <w:rPr>
          <w:rStyle w:val="FootnoteReference"/>
        </w:rPr>
        <w:footnoteRef/>
      </w:r>
      <w:r>
        <w:t xml:space="preserve"> </w:t>
      </w:r>
      <w:r w:rsidRPr="00DE7C2D">
        <w:rPr>
          <w:rFonts w:ascii="Arial" w:hAnsi="Arial" w:cs="Arial"/>
          <w:lang w:val="es-CO"/>
        </w:rPr>
        <w:t xml:space="preserve">Según da cuenta el correo electrónico, </w:t>
      </w:r>
      <w:r>
        <w:rPr>
          <w:rFonts w:ascii="Arial" w:hAnsi="Arial" w:cs="Arial"/>
          <w:lang w:val="es-CO"/>
        </w:rPr>
        <w:t>que reposa en medio impreso, e</w:t>
      </w:r>
      <w:r w:rsidRPr="00DE7C2D">
        <w:rPr>
          <w:rFonts w:ascii="Arial" w:hAnsi="Arial" w:cs="Arial"/>
          <w:lang w:val="es-CO"/>
        </w:rPr>
        <w:t xml:space="preserve">mitido por el gerente de Consultel a </w:t>
      </w:r>
      <w:r>
        <w:rPr>
          <w:rFonts w:ascii="Arial" w:hAnsi="Arial" w:cs="Arial"/>
          <w:lang w:val="es-CO"/>
        </w:rPr>
        <w:t>A</w:t>
      </w:r>
      <w:r w:rsidRPr="00DE7C2D">
        <w:rPr>
          <w:rFonts w:ascii="Arial" w:hAnsi="Arial" w:cs="Arial"/>
          <w:lang w:val="es-CO"/>
        </w:rPr>
        <w:t>rbey de Jesús Ortiz, el 2</w:t>
      </w:r>
      <w:r w:rsidR="00886E18">
        <w:rPr>
          <w:rFonts w:ascii="Arial" w:hAnsi="Arial" w:cs="Arial"/>
          <w:lang w:val="es-CO"/>
        </w:rPr>
        <w:t>2</w:t>
      </w:r>
      <w:r w:rsidRPr="00DE7C2D">
        <w:rPr>
          <w:rFonts w:ascii="Arial" w:hAnsi="Arial" w:cs="Arial"/>
          <w:lang w:val="es-CO"/>
        </w:rPr>
        <w:t xml:space="preserve"> de diciembre de 2010. </w:t>
      </w:r>
      <w:r>
        <w:rPr>
          <w:rFonts w:ascii="Arial" w:hAnsi="Arial" w:cs="Arial"/>
          <w:lang w:val="es-CO"/>
        </w:rPr>
        <w:t>Bajo el asunto denominado: “</w:t>
      </w:r>
      <w:r w:rsidRPr="00DE7C2D">
        <w:rPr>
          <w:rFonts w:ascii="Arial" w:hAnsi="Arial" w:cs="Arial"/>
          <w:i/>
          <w:lang w:val="es-CO"/>
        </w:rPr>
        <w:t>finiquito del contrato</w:t>
      </w:r>
      <w:r>
        <w:rPr>
          <w:rFonts w:ascii="Arial" w:hAnsi="Arial" w:cs="Arial"/>
          <w:lang w:val="es-CO"/>
        </w:rPr>
        <w:t xml:space="preserve">”, </w:t>
      </w:r>
      <w:r w:rsidRPr="00DE7C2D">
        <w:rPr>
          <w:rFonts w:ascii="Arial" w:hAnsi="Arial" w:cs="Arial"/>
          <w:lang w:val="es-CO"/>
        </w:rPr>
        <w:t>esa orden unilateral dada por UNE habría sido im</w:t>
      </w:r>
      <w:r>
        <w:rPr>
          <w:rFonts w:ascii="Arial" w:hAnsi="Arial" w:cs="Arial"/>
          <w:lang w:val="es-CO"/>
        </w:rPr>
        <w:t>p</w:t>
      </w:r>
      <w:r w:rsidRPr="00DE7C2D">
        <w:rPr>
          <w:rFonts w:ascii="Arial" w:hAnsi="Arial" w:cs="Arial"/>
          <w:lang w:val="es-CO"/>
        </w:rPr>
        <w:t xml:space="preserve">artida </w:t>
      </w:r>
      <w:r w:rsidRPr="00DE7C2D">
        <w:rPr>
          <w:rFonts w:ascii="Arial" w:hAnsi="Arial" w:cs="Arial"/>
          <w:i/>
          <w:lang w:val="es-CO"/>
        </w:rPr>
        <w:t>“(a través de Oswaldo Garzón) de no permitir que hubiera más de dos personas en un vehícul</w:t>
      </w:r>
      <w:r w:rsidRPr="00DE7C2D">
        <w:rPr>
          <w:rFonts w:ascii="Arial" w:hAnsi="Arial" w:cs="Arial"/>
          <w:lang w:val="es-CO"/>
        </w:rPr>
        <w:t>o” (folio 535 del cuade</w:t>
      </w:r>
      <w:r>
        <w:rPr>
          <w:rFonts w:ascii="Arial" w:hAnsi="Arial" w:cs="Arial"/>
          <w:lang w:val="es-CO"/>
        </w:rPr>
        <w:t>r</w:t>
      </w:r>
      <w:r w:rsidRPr="00DE7C2D">
        <w:rPr>
          <w:rFonts w:ascii="Arial" w:hAnsi="Arial" w:cs="Arial"/>
          <w:lang w:val="es-CO"/>
        </w:rPr>
        <w:t>no 2)</w:t>
      </w:r>
    </w:p>
  </w:footnote>
  <w:footnote w:id="71">
    <w:p xmlns:wp14="http://schemas.microsoft.com/office/word/2010/wordml" w:rsidRPr="00EE3841" w:rsidR="00CE73A1" w:rsidP="00DE7C2D" w:rsidRDefault="00CE73A1" w14:paraId="1538B8B3" wp14:textId="77777777">
      <w:pPr>
        <w:pStyle w:val="FootnoteText"/>
        <w:jc w:val="both"/>
        <w:rPr>
          <w:rFonts w:ascii="Arial" w:hAnsi="Arial" w:cs="Arial"/>
          <w:lang w:val="es-CO"/>
        </w:rPr>
      </w:pPr>
      <w:r w:rsidRPr="00EE3841">
        <w:rPr>
          <w:rStyle w:val="FootnoteReference"/>
          <w:rFonts w:ascii="Arial" w:hAnsi="Arial" w:cs="Arial"/>
        </w:rPr>
        <w:footnoteRef/>
      </w:r>
      <w:r w:rsidRPr="00EE3841">
        <w:rPr>
          <w:rFonts w:ascii="Arial" w:hAnsi="Arial" w:cs="Arial"/>
        </w:rPr>
        <w:t xml:space="preserve"> </w:t>
      </w:r>
      <w:r w:rsidRPr="00EE3841">
        <w:rPr>
          <w:rFonts w:ascii="Arial" w:hAnsi="Arial" w:cs="Arial"/>
          <w:lang w:val="es-CO"/>
        </w:rPr>
        <w:t>Folio 1401 del cuaderno 4.</w:t>
      </w:r>
    </w:p>
  </w:footnote>
  <w:footnote w:id="72">
    <w:p xmlns:wp14="http://schemas.microsoft.com/office/word/2010/wordml" w:rsidRPr="00EE3841" w:rsidR="00EE3841" w:rsidRDefault="00EE3841" w14:paraId="654DE0FF" wp14:textId="77777777">
      <w:pPr>
        <w:pStyle w:val="FootnoteText"/>
        <w:rPr>
          <w:rFonts w:ascii="Arial" w:hAnsi="Arial" w:cs="Arial"/>
          <w:lang w:val="es-CO"/>
        </w:rPr>
      </w:pPr>
      <w:r w:rsidRPr="00EE3841">
        <w:rPr>
          <w:rStyle w:val="FootnoteReference"/>
          <w:rFonts w:ascii="Arial" w:hAnsi="Arial" w:cs="Arial"/>
        </w:rPr>
        <w:footnoteRef/>
      </w:r>
      <w:r w:rsidRPr="00EE3841">
        <w:rPr>
          <w:rFonts w:ascii="Arial" w:hAnsi="Arial" w:cs="Arial"/>
        </w:rPr>
        <w:t xml:space="preserve"> </w:t>
      </w:r>
      <w:r w:rsidRPr="00EE3841">
        <w:rPr>
          <w:rFonts w:ascii="Arial" w:hAnsi="Arial" w:cs="Arial"/>
          <w:lang w:val="es-CO"/>
        </w:rPr>
        <w:t>Folios 184 a 186 del cuaderno 1.</w:t>
      </w:r>
    </w:p>
  </w:footnote>
  <w:footnote w:id="73">
    <w:p xmlns:wp14="http://schemas.microsoft.com/office/word/2010/wordml" w:rsidRPr="00EE3841" w:rsidR="00CE73A1" w:rsidRDefault="00CE73A1" w14:paraId="2DBBFA38" wp14:textId="77777777">
      <w:pPr>
        <w:pStyle w:val="FootnoteText"/>
        <w:rPr>
          <w:rFonts w:ascii="Arial" w:hAnsi="Arial" w:cs="Arial"/>
          <w:lang w:val="es-CO"/>
        </w:rPr>
      </w:pPr>
      <w:r w:rsidRPr="00EE3841">
        <w:rPr>
          <w:rStyle w:val="FootnoteReference"/>
          <w:rFonts w:ascii="Arial" w:hAnsi="Arial" w:cs="Arial"/>
        </w:rPr>
        <w:footnoteRef/>
      </w:r>
      <w:r w:rsidRPr="00EE3841">
        <w:rPr>
          <w:rFonts w:ascii="Arial" w:hAnsi="Arial" w:cs="Arial"/>
        </w:rPr>
        <w:t xml:space="preserve"> </w:t>
      </w:r>
      <w:r w:rsidRPr="00EE3841">
        <w:rPr>
          <w:rFonts w:ascii="Arial" w:hAnsi="Arial" w:cs="Arial"/>
          <w:lang w:val="es-CO"/>
        </w:rPr>
        <w:t xml:space="preserve">Folio 1958 del cuaderno principal de la segunda instancia </w:t>
      </w:r>
    </w:p>
  </w:footnote>
  <w:footnote w:id="74">
    <w:p xmlns:wp14="http://schemas.microsoft.com/office/word/2010/wordml" w:rsidRPr="00C03F88" w:rsidR="008472AA" w:rsidP="008472AA" w:rsidRDefault="008472AA" w14:paraId="2C8A1AAB" wp14:textId="77777777">
      <w:pPr>
        <w:pStyle w:val="FootnoteText"/>
        <w:jc w:val="both"/>
        <w:rPr>
          <w:rFonts w:ascii="Arial" w:hAnsi="Arial" w:cs="Arial"/>
          <w:lang w:val="es-CO"/>
        </w:rPr>
      </w:pPr>
      <w:r w:rsidRPr="00C03F88">
        <w:rPr>
          <w:rStyle w:val="FootnoteReference"/>
          <w:rFonts w:ascii="Arial" w:hAnsi="Arial" w:cs="Arial"/>
        </w:rPr>
        <w:footnoteRef/>
      </w:r>
      <w:r w:rsidRPr="00C03F88">
        <w:rPr>
          <w:rFonts w:ascii="Arial" w:hAnsi="Arial" w:cs="Arial"/>
        </w:rPr>
        <w:t xml:space="preserve"> </w:t>
      </w:r>
      <w:r w:rsidRPr="00C03F88">
        <w:rPr>
          <w:rFonts w:ascii="Arial" w:hAnsi="Arial" w:cs="Arial"/>
          <w:lang w:val="es-CO"/>
        </w:rPr>
        <w:t xml:space="preserve">Véase la definición del dictamen, así: HFC: </w:t>
      </w:r>
      <w:r w:rsidRPr="00C03F88">
        <w:rPr>
          <w:rFonts w:ascii="Arial" w:hAnsi="Arial" w:cs="Arial"/>
          <w:i/>
          <w:lang w:val="es-CO"/>
        </w:rPr>
        <w:t>Es un proceso de mantenimiento y reparación de televisión por cable coaxial (…) que se hace generalmente en Gabinetes; en los demás se necesitan escaleras porque generalmente son en poste o Mhs (…). // Correctivos HFC: Es un proceso de mantenimiento de la red primaria secundaria en cobre solo para voz</w:t>
      </w:r>
      <w:r w:rsidRPr="00C03F88">
        <w:rPr>
          <w:rFonts w:ascii="Arial" w:hAnsi="Arial" w:cs="Arial"/>
          <w:lang w:val="es-CO"/>
        </w:rPr>
        <w:t xml:space="preserve">” folios 1861 y 1862 del cuaderno 5. </w:t>
      </w:r>
    </w:p>
  </w:footnote>
  <w:footnote w:id="75">
    <w:p xmlns:wp14="http://schemas.microsoft.com/office/word/2010/wordml" w:rsidRPr="00C03F88" w:rsidR="008472AA" w:rsidP="008472AA" w:rsidRDefault="008472AA" w14:paraId="1C567196" wp14:textId="77777777">
      <w:pPr>
        <w:pStyle w:val="FootnoteText"/>
        <w:jc w:val="both"/>
        <w:rPr>
          <w:rFonts w:ascii="Arial" w:hAnsi="Arial" w:cs="Arial"/>
          <w:lang w:val="es-CO"/>
        </w:rPr>
      </w:pPr>
      <w:r w:rsidRPr="00C03F88">
        <w:rPr>
          <w:rStyle w:val="FootnoteReference"/>
          <w:rFonts w:ascii="Arial" w:hAnsi="Arial" w:cs="Arial"/>
        </w:rPr>
        <w:footnoteRef/>
      </w:r>
      <w:r w:rsidRPr="00C03F88">
        <w:rPr>
          <w:rFonts w:ascii="Arial" w:hAnsi="Arial" w:cs="Arial"/>
        </w:rPr>
        <w:t xml:space="preserve"> </w:t>
      </w:r>
      <w:r w:rsidRPr="00C03F88">
        <w:rPr>
          <w:rFonts w:ascii="Arial" w:hAnsi="Arial" w:cs="Arial"/>
          <w:lang w:val="es-CO"/>
        </w:rPr>
        <w:t>“</w:t>
      </w:r>
      <w:r w:rsidRPr="00C03F88">
        <w:rPr>
          <w:rFonts w:ascii="Arial" w:hAnsi="Arial" w:cs="Arial"/>
          <w:i/>
          <w:lang w:val="es-CO"/>
        </w:rPr>
        <w:t>Guardalíneas: Es un proceso de mantenimiento y reparación de líneas telefónicas</w:t>
      </w:r>
      <w:r w:rsidRPr="00C03F88">
        <w:rPr>
          <w:rFonts w:ascii="Arial" w:hAnsi="Arial" w:cs="Arial"/>
          <w:lang w:val="es-CO"/>
        </w:rPr>
        <w:t xml:space="preserve">”, folio 1861 del cuaderno 5. </w:t>
      </w:r>
    </w:p>
  </w:footnote>
  <w:footnote w:id="76">
    <w:p xmlns:wp14="http://schemas.microsoft.com/office/word/2010/wordml" w:rsidRPr="000A4783" w:rsidR="008472AA" w:rsidP="008472AA" w:rsidRDefault="008472AA" w14:paraId="77D375E1" wp14:textId="77777777">
      <w:pPr>
        <w:pStyle w:val="FootnoteText"/>
        <w:rPr>
          <w:rFonts w:ascii="Arial" w:hAnsi="Arial" w:cs="Arial"/>
          <w:lang w:val="es-CO"/>
        </w:rPr>
      </w:pPr>
      <w:r w:rsidRPr="000A4783">
        <w:rPr>
          <w:rStyle w:val="FootnoteReference"/>
          <w:rFonts w:ascii="Arial" w:hAnsi="Arial" w:cs="Arial"/>
        </w:rPr>
        <w:footnoteRef/>
      </w:r>
      <w:r w:rsidRPr="000A4783">
        <w:rPr>
          <w:rFonts w:ascii="Arial" w:hAnsi="Arial" w:cs="Arial"/>
        </w:rPr>
        <w:t xml:space="preserve"> Punto 8.11. numeral 14, </w:t>
      </w:r>
      <w:r w:rsidR="008B2EBA">
        <w:rPr>
          <w:rFonts w:ascii="Arial" w:hAnsi="Arial" w:cs="Arial"/>
        </w:rPr>
        <w:t>f</w:t>
      </w:r>
      <w:r w:rsidRPr="000A4783">
        <w:rPr>
          <w:rFonts w:ascii="Arial" w:hAnsi="Arial" w:cs="Arial"/>
          <w:lang w:val="es-CO"/>
        </w:rPr>
        <w:t xml:space="preserve">olio 121 del cuaderno 2.  </w:t>
      </w:r>
    </w:p>
  </w:footnote>
  <w:footnote w:id="77">
    <w:p xmlns:wp14="http://schemas.microsoft.com/office/word/2010/wordml" w:rsidRPr="00D91055" w:rsidR="00CE73A1" w:rsidRDefault="00CE73A1" w14:paraId="359D1BBD" wp14:textId="77777777">
      <w:pPr>
        <w:pStyle w:val="FootnoteText"/>
        <w:rPr>
          <w:rFonts w:ascii="Arial" w:hAnsi="Arial" w:cs="Arial"/>
          <w:lang w:val="es-CO"/>
        </w:rPr>
      </w:pPr>
      <w:r w:rsidRPr="00D91055">
        <w:rPr>
          <w:rStyle w:val="FootnoteReference"/>
          <w:rFonts w:ascii="Arial" w:hAnsi="Arial" w:cs="Arial"/>
        </w:rPr>
        <w:footnoteRef/>
      </w:r>
      <w:r w:rsidRPr="00D91055">
        <w:rPr>
          <w:rFonts w:ascii="Arial" w:hAnsi="Arial" w:cs="Arial"/>
        </w:rPr>
        <w:t xml:space="preserve"> </w:t>
      </w:r>
      <w:r w:rsidRPr="00D91055">
        <w:rPr>
          <w:rFonts w:ascii="Arial" w:hAnsi="Arial" w:cs="Arial"/>
          <w:lang w:val="es-CO"/>
        </w:rPr>
        <w:t>Folio 1948 del cuaderno principal de la segunda instancia</w:t>
      </w:r>
      <w:r w:rsidR="008B2EBA">
        <w:rPr>
          <w:rFonts w:ascii="Arial" w:hAnsi="Arial" w:cs="Arial"/>
          <w:lang w:val="es-CO"/>
        </w:rPr>
        <w:t>.</w:t>
      </w:r>
    </w:p>
  </w:footnote>
  <w:footnote w:id="78">
    <w:p xmlns:wp14="http://schemas.microsoft.com/office/word/2010/wordml" w:rsidRPr="00D91055" w:rsidR="00CE73A1" w:rsidRDefault="00CE73A1" w14:paraId="5C73D8B4" wp14:textId="77777777">
      <w:pPr>
        <w:pStyle w:val="FootnoteText"/>
        <w:rPr>
          <w:rFonts w:ascii="Arial" w:hAnsi="Arial" w:cs="Arial"/>
          <w:lang w:val="es-CO"/>
        </w:rPr>
      </w:pPr>
      <w:r w:rsidRPr="00D91055">
        <w:rPr>
          <w:rStyle w:val="FootnoteReference"/>
          <w:rFonts w:ascii="Arial" w:hAnsi="Arial" w:cs="Arial"/>
        </w:rPr>
        <w:footnoteRef/>
      </w:r>
      <w:r w:rsidRPr="00D91055">
        <w:rPr>
          <w:rFonts w:ascii="Arial" w:hAnsi="Arial" w:cs="Arial"/>
        </w:rPr>
        <w:t xml:space="preserve"> </w:t>
      </w:r>
      <w:r w:rsidRPr="00D91055">
        <w:rPr>
          <w:rFonts w:ascii="Arial" w:hAnsi="Arial" w:cs="Arial"/>
          <w:lang w:val="es-CO"/>
        </w:rPr>
        <w:t xml:space="preserve">Punto 8.5.2, folio 114 del cuaderno 2. </w:t>
      </w:r>
    </w:p>
  </w:footnote>
  <w:footnote w:id="79">
    <w:p xmlns:wp14="http://schemas.microsoft.com/office/word/2010/wordml" w:rsidRPr="00D91055" w:rsidR="00CE73A1" w:rsidRDefault="00CE73A1" w14:paraId="4477A888" wp14:textId="77777777">
      <w:pPr>
        <w:pStyle w:val="FootnoteText"/>
        <w:rPr>
          <w:rFonts w:ascii="Arial" w:hAnsi="Arial" w:cs="Arial"/>
          <w:lang w:val="es-CO"/>
        </w:rPr>
      </w:pPr>
      <w:r w:rsidRPr="00D91055">
        <w:rPr>
          <w:rStyle w:val="FootnoteReference"/>
          <w:rFonts w:ascii="Arial" w:hAnsi="Arial" w:cs="Arial"/>
        </w:rPr>
        <w:footnoteRef/>
      </w:r>
      <w:r w:rsidRPr="00D91055">
        <w:rPr>
          <w:rFonts w:ascii="Arial" w:hAnsi="Arial" w:cs="Arial"/>
        </w:rPr>
        <w:t xml:space="preserve"> </w:t>
      </w:r>
      <w:r w:rsidRPr="00D91055">
        <w:rPr>
          <w:rFonts w:ascii="Arial" w:hAnsi="Arial" w:cs="Arial"/>
          <w:lang w:val="es-CO"/>
        </w:rPr>
        <w:t>Punto 8.6.2., folio 117 del cuaderno 2.</w:t>
      </w:r>
    </w:p>
  </w:footnote>
  <w:footnote w:id="80">
    <w:p xmlns:wp14="http://schemas.microsoft.com/office/word/2010/wordml" w:rsidRPr="00D91055" w:rsidR="00CE73A1" w:rsidRDefault="00CE73A1" w14:paraId="20B66AE3" wp14:textId="77777777">
      <w:pPr>
        <w:pStyle w:val="FootnoteText"/>
        <w:rPr>
          <w:rFonts w:ascii="Arial" w:hAnsi="Arial" w:cs="Arial"/>
          <w:lang w:val="es-CO"/>
        </w:rPr>
      </w:pPr>
      <w:r w:rsidRPr="00D91055">
        <w:rPr>
          <w:rStyle w:val="FootnoteReference"/>
          <w:rFonts w:ascii="Arial" w:hAnsi="Arial" w:cs="Arial"/>
        </w:rPr>
        <w:footnoteRef/>
      </w:r>
      <w:r w:rsidRPr="00D91055">
        <w:rPr>
          <w:rFonts w:ascii="Arial" w:hAnsi="Arial" w:cs="Arial"/>
        </w:rPr>
        <w:t xml:space="preserve"> </w:t>
      </w:r>
      <w:r w:rsidRPr="00D91055">
        <w:rPr>
          <w:rFonts w:ascii="Arial" w:hAnsi="Arial" w:cs="Arial"/>
          <w:lang w:val="es-CO"/>
        </w:rPr>
        <w:t>Folio 366 a 373 del cuaderno 2</w:t>
      </w:r>
      <w:r w:rsidR="00D91055">
        <w:rPr>
          <w:rFonts w:ascii="Arial" w:hAnsi="Arial" w:cs="Arial"/>
          <w:lang w:val="es-CO"/>
        </w:rPr>
        <w:t>.</w:t>
      </w:r>
      <w:r w:rsidRPr="00D91055">
        <w:rPr>
          <w:rFonts w:ascii="Arial" w:hAnsi="Arial" w:cs="Arial"/>
          <w:lang w:val="es-CO"/>
        </w:rPr>
        <w:t xml:space="preserve"> </w:t>
      </w:r>
    </w:p>
  </w:footnote>
  <w:footnote w:id="81">
    <w:p xmlns:wp14="http://schemas.microsoft.com/office/word/2010/wordml" w:rsidRPr="001272A9" w:rsidR="00CE73A1" w:rsidP="00F85CEF" w:rsidRDefault="00CE73A1" w14:paraId="2436F2AB" wp14:textId="77777777">
      <w:pPr>
        <w:spacing w:after="0" w:line="240" w:lineRule="auto"/>
        <w:ind w:right="50"/>
        <w:jc w:val="both"/>
      </w:pPr>
      <w:r w:rsidRPr="001272A9">
        <w:rPr>
          <w:rStyle w:val="FootnoteReference"/>
          <w:rFonts w:ascii="Arial" w:hAnsi="Arial" w:cs="Arial"/>
          <w:sz w:val="20"/>
          <w:szCs w:val="20"/>
        </w:rPr>
        <w:footnoteRef/>
      </w:r>
      <w:r w:rsidRPr="001272A9">
        <w:rPr>
          <w:rFonts w:ascii="Arial" w:hAnsi="Arial" w:cs="Arial"/>
          <w:sz w:val="20"/>
          <w:szCs w:val="20"/>
        </w:rPr>
        <w:t xml:space="preserve"> </w:t>
      </w:r>
      <w:r w:rsidRPr="001272A9">
        <w:rPr>
          <w:rFonts w:ascii="Arial" w:hAnsi="Arial" w:eastAsia="Times New Roman" w:cs="Arial"/>
          <w:i/>
          <w:sz w:val="20"/>
          <w:szCs w:val="20"/>
          <w:lang w:val="es-ES" w:eastAsia="es-ES"/>
        </w:rPr>
        <w:t xml:space="preserve">“Si un vehículo campero costaba $78.000 pesos diarios, trabajando 9 horas su costo por horas sería aproximadamente $8.666/hora para una pareja (2 personas por vehículo), costo este que es imposible de justificar con el trabajo de ella sin ninguna apropiación administrativa; mientras se está cotizando el componente trasporte en $6.674,19 hora ver folio 369 del otrosí, de donde se constata que su cálculo se hizo en forma ponderada para dos parejas (4 personas – Vehículo) y no, reitero, para una pareja (2 personas por vehículo) como se desprende del análisis juicioso realizado de la documentación disponible y arrimadas al proceso” </w:t>
      </w:r>
      <w:r w:rsidRPr="001272A9">
        <w:rPr>
          <w:rFonts w:ascii="Arial" w:hAnsi="Arial" w:eastAsia="Times New Roman" w:cs="Arial"/>
          <w:sz w:val="20"/>
          <w:szCs w:val="20"/>
          <w:lang w:val="es-ES" w:eastAsia="es-ES"/>
        </w:rPr>
        <w:t xml:space="preserve">folio 1402 del cuaderno 4. </w:t>
      </w:r>
    </w:p>
  </w:footnote>
  <w:footnote w:id="82">
    <w:p xmlns:wp14="http://schemas.microsoft.com/office/word/2010/wordml" w:rsidRPr="00DD45D0" w:rsidR="005D7F0B" w:rsidP="004535D2" w:rsidRDefault="005D7F0B" w14:paraId="3BF29508" wp14:textId="77777777">
      <w:pPr>
        <w:pStyle w:val="FootnoteText"/>
        <w:jc w:val="both"/>
        <w:rPr>
          <w:rFonts w:ascii="Arial" w:hAnsi="Arial" w:cs="Arial"/>
          <w:lang w:val="es-CO"/>
        </w:rPr>
      </w:pPr>
      <w:r w:rsidRPr="00DD45D0">
        <w:rPr>
          <w:rStyle w:val="FootnoteReference"/>
          <w:rFonts w:ascii="Arial" w:hAnsi="Arial" w:cs="Arial"/>
        </w:rPr>
        <w:footnoteRef/>
      </w:r>
      <w:r w:rsidRPr="00DD45D0">
        <w:rPr>
          <w:rFonts w:ascii="Arial" w:hAnsi="Arial" w:cs="Arial"/>
        </w:rPr>
        <w:t xml:space="preserve"> Declaración de parte</w:t>
      </w:r>
      <w:r w:rsidRPr="00DD45D0" w:rsidR="00B914EC">
        <w:rPr>
          <w:rFonts w:ascii="Arial" w:hAnsi="Arial" w:cs="Arial"/>
        </w:rPr>
        <w:t>, audiencia</w:t>
      </w:r>
      <w:r w:rsidRPr="00DD45D0" w:rsidR="00FA151A">
        <w:rPr>
          <w:rFonts w:ascii="Arial" w:hAnsi="Arial" w:cs="Arial"/>
        </w:rPr>
        <w:t xml:space="preserve"> de 6 de octubre de 2014, </w:t>
      </w:r>
      <w:r w:rsidRPr="00DD45D0">
        <w:rPr>
          <w:rFonts w:ascii="Arial" w:hAnsi="Arial" w:cs="Arial"/>
        </w:rPr>
        <w:t>CD obrante al folio 12</w:t>
      </w:r>
      <w:r w:rsidRPr="00DD45D0" w:rsidR="00FA151A">
        <w:rPr>
          <w:rFonts w:ascii="Arial" w:hAnsi="Arial" w:cs="Arial"/>
        </w:rPr>
        <w:t>3</w:t>
      </w:r>
      <w:r w:rsidRPr="00DD45D0">
        <w:rPr>
          <w:rFonts w:ascii="Arial" w:hAnsi="Arial" w:cs="Arial"/>
        </w:rPr>
        <w:t xml:space="preserve">3 del </w:t>
      </w:r>
      <w:r w:rsidRPr="00DD45D0" w:rsidR="00754762">
        <w:rPr>
          <w:rFonts w:ascii="Arial" w:hAnsi="Arial" w:cs="Arial"/>
        </w:rPr>
        <w:t>cuaderno 1.</w:t>
      </w:r>
    </w:p>
  </w:footnote>
  <w:footnote w:id="83">
    <w:p xmlns:wp14="http://schemas.microsoft.com/office/word/2010/wordml" w:rsidRPr="00DD45D0" w:rsidR="00CE73A1" w:rsidP="004535D2" w:rsidRDefault="00CE73A1" w14:paraId="627184B1" wp14:textId="77777777">
      <w:pPr>
        <w:pStyle w:val="FootnoteText"/>
        <w:jc w:val="both"/>
        <w:rPr>
          <w:rFonts w:ascii="Arial" w:hAnsi="Arial" w:cs="Arial"/>
          <w:lang w:val="es-CO"/>
        </w:rPr>
      </w:pPr>
      <w:r w:rsidRPr="00DD45D0">
        <w:rPr>
          <w:rStyle w:val="FootnoteReference"/>
          <w:rFonts w:ascii="Arial" w:hAnsi="Arial" w:cs="Arial"/>
        </w:rPr>
        <w:footnoteRef/>
      </w:r>
      <w:r w:rsidRPr="00DD45D0">
        <w:rPr>
          <w:rFonts w:ascii="Arial" w:hAnsi="Arial" w:cs="Arial"/>
        </w:rPr>
        <w:t xml:space="preserve"> </w:t>
      </w:r>
      <w:r w:rsidRPr="00DD45D0">
        <w:rPr>
          <w:rFonts w:ascii="Arial" w:hAnsi="Arial" w:cs="Arial"/>
          <w:lang w:val="es-CO"/>
        </w:rPr>
        <w:t xml:space="preserve">Certificado de marzo 3 de 2006, correspondiente al contrato 050114649 </w:t>
      </w:r>
      <w:r w:rsidR="00D91055">
        <w:rPr>
          <w:rFonts w:ascii="Arial" w:hAnsi="Arial" w:cs="Arial"/>
          <w:lang w:val="es-CO"/>
        </w:rPr>
        <w:t xml:space="preserve">folio </w:t>
      </w:r>
      <w:r w:rsidR="004535D2">
        <w:rPr>
          <w:rFonts w:ascii="Arial" w:hAnsi="Arial" w:cs="Arial"/>
          <w:lang w:val="es-CO"/>
        </w:rPr>
        <w:t xml:space="preserve">280 </w:t>
      </w:r>
      <w:r w:rsidRPr="00DD45D0">
        <w:rPr>
          <w:rFonts w:ascii="Arial" w:hAnsi="Arial" w:cs="Arial"/>
          <w:lang w:val="es-CO"/>
        </w:rPr>
        <w:t>del cuaderno 2.</w:t>
      </w:r>
    </w:p>
  </w:footnote>
  <w:footnote w:id="84">
    <w:p xmlns:wp14="http://schemas.microsoft.com/office/word/2010/wordml" w:rsidRPr="00DD45D0" w:rsidR="007D1625" w:rsidP="004535D2" w:rsidRDefault="007D1625" w14:paraId="7FA4C9D3" wp14:textId="77777777">
      <w:pPr>
        <w:pStyle w:val="FootnoteText"/>
        <w:jc w:val="both"/>
        <w:rPr>
          <w:rFonts w:ascii="Arial" w:hAnsi="Arial" w:cs="Arial"/>
          <w:lang w:val="es-CO"/>
        </w:rPr>
      </w:pPr>
      <w:r w:rsidRPr="00DD45D0">
        <w:rPr>
          <w:rStyle w:val="FootnoteReference"/>
          <w:rFonts w:ascii="Arial" w:hAnsi="Arial" w:cs="Arial"/>
        </w:rPr>
        <w:footnoteRef/>
      </w:r>
      <w:r w:rsidRPr="00DD45D0">
        <w:rPr>
          <w:rFonts w:ascii="Arial" w:hAnsi="Arial" w:cs="Arial"/>
        </w:rPr>
        <w:t xml:space="preserve"> </w:t>
      </w:r>
      <w:r w:rsidRPr="00DD45D0">
        <w:rPr>
          <w:rFonts w:ascii="Arial" w:hAnsi="Arial" w:cs="Arial"/>
          <w:lang w:val="es-CO"/>
        </w:rPr>
        <w:t xml:space="preserve">Esa </w:t>
      </w:r>
      <w:r w:rsidR="00DD45D0">
        <w:rPr>
          <w:rFonts w:ascii="Arial" w:hAnsi="Arial" w:cs="Arial"/>
          <w:lang w:val="es-CO"/>
        </w:rPr>
        <w:t>“</w:t>
      </w:r>
      <w:r w:rsidRPr="00B010B7">
        <w:rPr>
          <w:rFonts w:ascii="Arial" w:hAnsi="Arial" w:cs="Arial"/>
          <w:i/>
          <w:lang w:val="es-CO"/>
        </w:rPr>
        <w:t>orden</w:t>
      </w:r>
      <w:r w:rsidR="00DD45D0">
        <w:rPr>
          <w:rFonts w:ascii="Arial" w:hAnsi="Arial" w:cs="Arial"/>
          <w:lang w:val="es-CO"/>
        </w:rPr>
        <w:t>”</w:t>
      </w:r>
      <w:r w:rsidRPr="00DD45D0">
        <w:rPr>
          <w:rFonts w:ascii="Arial" w:hAnsi="Arial" w:cs="Arial"/>
          <w:lang w:val="es-CO"/>
        </w:rPr>
        <w:t xml:space="preserve"> aparece referida en la correspondencia de las reclamaciones, pero al parecer no constó en un documento formal dirigido </w:t>
      </w:r>
      <w:r w:rsidR="004535D2">
        <w:rPr>
          <w:rFonts w:ascii="Arial" w:hAnsi="Arial" w:cs="Arial"/>
          <w:lang w:val="es-CO"/>
        </w:rPr>
        <w:t xml:space="preserve">bajo esa denominación, en forma </w:t>
      </w:r>
      <w:r w:rsidRPr="00DD45D0">
        <w:rPr>
          <w:rFonts w:ascii="Arial" w:hAnsi="Arial" w:cs="Arial"/>
          <w:lang w:val="es-CO"/>
        </w:rPr>
        <w:t>expresa a la c</w:t>
      </w:r>
      <w:r w:rsidR="00DD45D0">
        <w:rPr>
          <w:rFonts w:ascii="Arial" w:hAnsi="Arial" w:cs="Arial"/>
          <w:lang w:val="es-CO"/>
        </w:rPr>
        <w:t>o</w:t>
      </w:r>
      <w:r w:rsidRPr="00DD45D0">
        <w:rPr>
          <w:rFonts w:ascii="Arial" w:hAnsi="Arial" w:cs="Arial"/>
          <w:lang w:val="es-CO"/>
        </w:rPr>
        <w:t>ntratista</w:t>
      </w:r>
      <w:r w:rsidR="00DD45D0">
        <w:rPr>
          <w:rFonts w:ascii="Arial" w:hAnsi="Arial" w:cs="Arial"/>
          <w:lang w:val="es-CO"/>
        </w:rPr>
        <w:t>.</w:t>
      </w:r>
      <w:r w:rsidRPr="00DD45D0">
        <w:rPr>
          <w:rFonts w:ascii="Arial" w:hAnsi="Arial" w:cs="Arial"/>
          <w:lang w:val="es-CO"/>
        </w:rPr>
        <w:t xml:space="preserve"> </w:t>
      </w:r>
    </w:p>
  </w:footnote>
  <w:footnote w:id="85">
    <w:p xmlns:wp14="http://schemas.microsoft.com/office/word/2010/wordml" w:rsidRPr="00E65F88" w:rsidR="004535D2" w:rsidP="00E65F88" w:rsidRDefault="004535D2" w14:paraId="65E14AB5" wp14:textId="77777777">
      <w:pPr>
        <w:pStyle w:val="FootnoteText"/>
        <w:jc w:val="both"/>
        <w:rPr>
          <w:rFonts w:ascii="Arial" w:hAnsi="Arial" w:cs="Arial"/>
          <w:lang w:val="es-CO"/>
        </w:rPr>
      </w:pPr>
      <w:r w:rsidRPr="00E65F88">
        <w:rPr>
          <w:rStyle w:val="FootnoteReference"/>
          <w:rFonts w:ascii="Arial" w:hAnsi="Arial" w:cs="Arial"/>
        </w:rPr>
        <w:footnoteRef/>
      </w:r>
      <w:r w:rsidRPr="00E65F88">
        <w:rPr>
          <w:rFonts w:ascii="Arial" w:hAnsi="Arial" w:cs="Arial"/>
        </w:rPr>
        <w:t xml:space="preserve"> Con la expresión material se quiere anotar que no todo sobre costo conf</w:t>
      </w:r>
      <w:r w:rsidR="00E65F88">
        <w:rPr>
          <w:rFonts w:ascii="Arial" w:hAnsi="Arial" w:cs="Arial"/>
        </w:rPr>
        <w:t>i</w:t>
      </w:r>
      <w:r w:rsidRPr="00E65F88">
        <w:rPr>
          <w:rFonts w:ascii="Arial" w:hAnsi="Arial" w:cs="Arial"/>
        </w:rPr>
        <w:t>gura desequilibrio económico del contrato.</w:t>
      </w:r>
      <w:r w:rsidRPr="00E65F88">
        <w:rPr>
          <w:rFonts w:ascii="Arial" w:hAnsi="Arial" w:cs="Arial"/>
          <w:lang w:val="es-CO"/>
        </w:rPr>
        <w:t xml:space="preserve"> </w:t>
      </w:r>
    </w:p>
  </w:footnote>
  <w:footnote w:id="86">
    <w:p xmlns:wp14="http://schemas.microsoft.com/office/word/2010/wordml" w:rsidRPr="00E94630" w:rsidR="00B914EC" w:rsidP="003A3188" w:rsidRDefault="00B914EC" w14:paraId="264F923D" wp14:textId="77777777">
      <w:pPr>
        <w:pStyle w:val="FootnoteText"/>
        <w:jc w:val="both"/>
        <w:rPr>
          <w:rFonts w:ascii="Arial" w:hAnsi="Arial" w:cs="Arial"/>
          <w:lang w:val="es-CO"/>
        </w:rPr>
      </w:pPr>
      <w:r w:rsidRPr="00E94630">
        <w:rPr>
          <w:rStyle w:val="FootnoteReference"/>
          <w:rFonts w:ascii="Arial" w:hAnsi="Arial" w:cs="Arial"/>
        </w:rPr>
        <w:footnoteRef/>
      </w:r>
      <w:r w:rsidRPr="00E94630">
        <w:rPr>
          <w:rFonts w:ascii="Arial" w:hAnsi="Arial" w:cs="Arial"/>
        </w:rPr>
        <w:t xml:space="preserve"> </w:t>
      </w:r>
      <w:r w:rsidRPr="00E94630">
        <w:rPr>
          <w:rFonts w:ascii="Arial" w:hAnsi="Arial" w:cs="Arial"/>
          <w:lang w:val="es-CO"/>
        </w:rPr>
        <w:t xml:space="preserve">Testimonio recibido en la audiencia de 22 de septiembre de 2016, CD </w:t>
      </w:r>
      <w:r w:rsidR="00F1740D">
        <w:rPr>
          <w:rFonts w:ascii="Arial" w:hAnsi="Arial" w:cs="Arial"/>
          <w:lang w:val="es-CO"/>
        </w:rPr>
        <w:t xml:space="preserve">obrante a folio </w:t>
      </w:r>
      <w:r w:rsidRPr="00E94630">
        <w:rPr>
          <w:rFonts w:ascii="Arial" w:hAnsi="Arial" w:cs="Arial"/>
          <w:lang w:val="es-CO"/>
        </w:rPr>
        <w:t>1219 de</w:t>
      </w:r>
      <w:r w:rsidR="003A3188">
        <w:rPr>
          <w:rFonts w:ascii="Arial" w:hAnsi="Arial" w:cs="Arial"/>
          <w:lang w:val="es-CO"/>
        </w:rPr>
        <w:t>l cuaderno 1.</w:t>
      </w:r>
    </w:p>
  </w:footnote>
  <w:footnote w:id="87">
    <w:p xmlns:wp14="http://schemas.microsoft.com/office/word/2010/wordml" w:rsidRPr="00E94630" w:rsidR="00CE73A1" w:rsidRDefault="00CE73A1" w14:paraId="142DA98A" wp14:textId="77777777">
      <w:pPr>
        <w:pStyle w:val="FootnoteText"/>
        <w:rPr>
          <w:rFonts w:ascii="Arial" w:hAnsi="Arial" w:cs="Arial"/>
          <w:lang w:val="es-CO"/>
        </w:rPr>
      </w:pPr>
      <w:r w:rsidRPr="00E94630">
        <w:rPr>
          <w:rStyle w:val="FootnoteReference"/>
          <w:rFonts w:ascii="Arial" w:hAnsi="Arial" w:cs="Arial"/>
        </w:rPr>
        <w:footnoteRef/>
      </w:r>
      <w:r w:rsidRPr="00E94630">
        <w:rPr>
          <w:rFonts w:ascii="Arial" w:hAnsi="Arial" w:cs="Arial"/>
        </w:rPr>
        <w:t xml:space="preserve"> </w:t>
      </w:r>
      <w:r w:rsidRPr="00E94630">
        <w:rPr>
          <w:rFonts w:ascii="Arial" w:hAnsi="Arial" w:cs="Arial"/>
          <w:lang w:val="es-CO"/>
        </w:rPr>
        <w:t>Folios 1423 a 1428 del cuaderno 4.</w:t>
      </w:r>
    </w:p>
  </w:footnote>
  <w:footnote w:id="88">
    <w:p xmlns:wp14="http://schemas.microsoft.com/office/word/2010/wordml" w:rsidRPr="005C0CA2" w:rsidR="003A3188" w:rsidRDefault="003A3188" w14:paraId="543EDE9A" wp14:textId="77777777">
      <w:pPr>
        <w:pStyle w:val="FootnoteText"/>
        <w:rPr>
          <w:rFonts w:ascii="Arial" w:hAnsi="Arial" w:cs="Arial"/>
          <w:lang w:val="es-CO"/>
        </w:rPr>
      </w:pPr>
      <w:r w:rsidRPr="005C0CA2">
        <w:rPr>
          <w:rStyle w:val="FootnoteReference"/>
          <w:rFonts w:ascii="Arial" w:hAnsi="Arial" w:cs="Arial"/>
        </w:rPr>
        <w:footnoteRef/>
      </w:r>
      <w:r w:rsidRPr="005C0CA2">
        <w:rPr>
          <w:rFonts w:ascii="Arial" w:hAnsi="Arial" w:cs="Arial"/>
        </w:rPr>
        <w:t xml:space="preserve"> </w:t>
      </w:r>
      <w:r w:rsidRPr="005C0CA2">
        <w:rPr>
          <w:rFonts w:ascii="Arial" w:hAnsi="Arial" w:cs="Arial"/>
          <w:lang w:val="es-CO"/>
        </w:rPr>
        <w:t xml:space="preserve">Minuto 35 del CD obrante </w:t>
      </w:r>
    </w:p>
  </w:footnote>
  <w:footnote w:id="89">
    <w:p xmlns:wp14="http://schemas.microsoft.com/office/word/2010/wordml" w:rsidRPr="005C0CA2" w:rsidR="002B5BAE" w:rsidP="002B5BAE" w:rsidRDefault="002B5BAE" w14:paraId="6EFDBDBB" wp14:textId="77777777">
      <w:pPr>
        <w:pStyle w:val="FootnoteText"/>
        <w:rPr>
          <w:rFonts w:ascii="Arial" w:hAnsi="Arial" w:cs="Arial"/>
          <w:lang w:val="es-CO"/>
        </w:rPr>
      </w:pPr>
      <w:r w:rsidRPr="005C0CA2">
        <w:rPr>
          <w:rStyle w:val="FootnoteReference"/>
          <w:rFonts w:ascii="Arial" w:hAnsi="Arial" w:cs="Arial"/>
        </w:rPr>
        <w:footnoteRef/>
      </w:r>
      <w:r w:rsidRPr="005C0CA2">
        <w:rPr>
          <w:rFonts w:ascii="Arial" w:hAnsi="Arial" w:cs="Arial"/>
        </w:rPr>
        <w:t xml:space="preserve"> </w:t>
      </w:r>
      <w:r w:rsidRPr="005C0CA2">
        <w:rPr>
          <w:rFonts w:ascii="Arial" w:hAnsi="Arial" w:cs="Arial"/>
          <w:lang w:val="es-CO"/>
        </w:rPr>
        <w:t>Folio 468 del cuaderno 3.</w:t>
      </w:r>
    </w:p>
  </w:footnote>
  <w:footnote w:id="90">
    <w:p xmlns:wp14="http://schemas.microsoft.com/office/word/2010/wordml" w:rsidRPr="00B00ABD" w:rsidR="00B00ABD" w:rsidRDefault="00B00ABD" w14:paraId="3470E8AB" wp14:textId="77777777">
      <w:pPr>
        <w:pStyle w:val="FootnoteText"/>
        <w:rPr>
          <w:rFonts w:ascii="Arial" w:hAnsi="Arial" w:cs="Arial"/>
          <w:lang w:val="es-CO"/>
        </w:rPr>
      </w:pPr>
      <w:r>
        <w:rPr>
          <w:rStyle w:val="FootnoteReference"/>
        </w:rPr>
        <w:footnoteRef/>
      </w:r>
      <w:r>
        <w:t xml:space="preserve"> </w:t>
      </w:r>
      <w:r w:rsidRPr="00B00ABD">
        <w:rPr>
          <w:rFonts w:ascii="Arial" w:hAnsi="Arial" w:cs="Arial"/>
          <w:lang w:val="es-CO"/>
        </w:rPr>
        <w:t>Folios 538 a 541 del cuaderno 1</w:t>
      </w:r>
    </w:p>
  </w:footnote>
  <w:footnote w:id="91">
    <w:p xmlns:wp14="http://schemas.microsoft.com/office/word/2010/wordml" w:rsidRPr="0085008D" w:rsidR="007D1248" w:rsidP="007D1248" w:rsidRDefault="007D1248" w14:paraId="43DACE91" wp14:textId="77777777">
      <w:pPr>
        <w:pStyle w:val="FootnoteText"/>
        <w:rPr>
          <w:rFonts w:ascii="Arial" w:hAnsi="Arial" w:cs="Arial"/>
          <w:lang w:val="es-CO"/>
        </w:rPr>
      </w:pPr>
      <w:r w:rsidRPr="005C0CA2">
        <w:rPr>
          <w:rStyle w:val="FootnoteReference"/>
          <w:rFonts w:ascii="Arial" w:hAnsi="Arial" w:cs="Arial"/>
        </w:rPr>
        <w:footnoteRef/>
      </w:r>
      <w:r w:rsidRPr="005C0CA2">
        <w:rPr>
          <w:rFonts w:ascii="Arial" w:hAnsi="Arial" w:cs="Arial"/>
        </w:rPr>
        <w:t xml:space="preserve"> </w:t>
      </w:r>
      <w:r w:rsidRPr="0085008D">
        <w:rPr>
          <w:rFonts w:ascii="Arial" w:hAnsi="Arial" w:cs="Arial"/>
          <w:lang w:val="es-CO"/>
        </w:rPr>
        <w:t>Folio 1423 del cuaderno 4.</w:t>
      </w:r>
    </w:p>
  </w:footnote>
  <w:footnote w:id="92">
    <w:p xmlns:wp14="http://schemas.microsoft.com/office/word/2010/wordml" w:rsidRPr="0085008D" w:rsidR="00CE73A1" w:rsidRDefault="00CE73A1" w14:paraId="00DEF561" wp14:textId="77777777">
      <w:pPr>
        <w:pStyle w:val="FootnoteText"/>
        <w:rPr>
          <w:rFonts w:ascii="Arial" w:hAnsi="Arial" w:cs="Arial"/>
          <w:lang w:val="es-CO"/>
        </w:rPr>
      </w:pPr>
      <w:r w:rsidRPr="0085008D">
        <w:rPr>
          <w:rStyle w:val="FootnoteReference"/>
          <w:rFonts w:ascii="Arial" w:hAnsi="Arial" w:cs="Arial"/>
        </w:rPr>
        <w:footnoteRef/>
      </w:r>
      <w:r w:rsidRPr="0085008D">
        <w:rPr>
          <w:rFonts w:ascii="Arial" w:hAnsi="Arial" w:cs="Arial"/>
        </w:rPr>
        <w:t xml:space="preserve"> </w:t>
      </w:r>
      <w:r w:rsidRPr="0085008D" w:rsidR="00977808">
        <w:rPr>
          <w:rFonts w:ascii="Arial" w:hAnsi="Arial" w:cs="Arial"/>
        </w:rPr>
        <w:t>Ingeniero de la Subdirección de Reparación de Telecomunicaciones, correos impresos, f</w:t>
      </w:r>
      <w:r w:rsidRPr="0085008D">
        <w:rPr>
          <w:rFonts w:ascii="Arial" w:hAnsi="Arial" w:cs="Arial"/>
          <w:lang w:val="es-CO"/>
        </w:rPr>
        <w:t xml:space="preserve">olios 1423 a 1426 del cuaderno 4. </w:t>
      </w:r>
    </w:p>
  </w:footnote>
  <w:footnote w:id="93">
    <w:p xmlns:wp14="http://schemas.microsoft.com/office/word/2010/wordml" w:rsidRPr="0085008D" w:rsidR="0085008D" w:rsidRDefault="0085008D" w14:paraId="41003423" wp14:textId="77777777">
      <w:pPr>
        <w:pStyle w:val="FootnoteText"/>
        <w:rPr>
          <w:lang w:val="es-CO"/>
        </w:rPr>
      </w:pPr>
      <w:r w:rsidRPr="0085008D">
        <w:rPr>
          <w:rStyle w:val="FootnoteReference"/>
          <w:rFonts w:ascii="Arial" w:hAnsi="Arial" w:cs="Arial"/>
        </w:rPr>
        <w:footnoteRef/>
      </w:r>
      <w:r w:rsidRPr="0085008D">
        <w:rPr>
          <w:rFonts w:ascii="Arial" w:hAnsi="Arial" w:cs="Arial"/>
        </w:rPr>
        <w:t xml:space="preserve"> </w:t>
      </w:r>
      <w:r w:rsidRPr="0085008D">
        <w:rPr>
          <w:rFonts w:ascii="Arial" w:hAnsi="Arial" w:cs="Arial"/>
          <w:lang w:val="es-CO"/>
        </w:rPr>
        <w:t>Folio 638 del cuaderno 1</w:t>
      </w:r>
      <w:r>
        <w:rPr>
          <w:lang w:val="es-CO"/>
        </w:rPr>
        <w:t>.</w:t>
      </w:r>
    </w:p>
  </w:footnote>
  <w:footnote w:id="94">
    <w:p xmlns:wp14="http://schemas.microsoft.com/office/word/2010/wordml" w:rsidRPr="001F2681" w:rsidR="00C823FC" w:rsidRDefault="00C823FC" w14:paraId="1B4F649B" wp14:textId="77777777">
      <w:pPr>
        <w:pStyle w:val="FootnoteText"/>
        <w:rPr>
          <w:rFonts w:ascii="Arial" w:hAnsi="Arial" w:cs="Arial"/>
          <w:lang w:val="es-CO"/>
        </w:rPr>
      </w:pPr>
      <w:r w:rsidRPr="005C0CA2">
        <w:rPr>
          <w:rStyle w:val="FootnoteReference"/>
          <w:rFonts w:ascii="Arial" w:hAnsi="Arial" w:cs="Arial"/>
        </w:rPr>
        <w:footnoteRef/>
      </w:r>
      <w:r w:rsidRPr="005C0CA2">
        <w:rPr>
          <w:rFonts w:ascii="Arial" w:hAnsi="Arial" w:cs="Arial"/>
        </w:rPr>
        <w:t xml:space="preserve"> </w:t>
      </w:r>
      <w:r w:rsidRPr="001F2681">
        <w:rPr>
          <w:rFonts w:ascii="Arial" w:hAnsi="Arial" w:cs="Arial"/>
          <w:lang w:val="es-CO"/>
        </w:rPr>
        <w:t>Folio 1428 del cuaderno 4.</w:t>
      </w:r>
    </w:p>
  </w:footnote>
  <w:footnote w:id="95">
    <w:p xmlns:wp14="http://schemas.microsoft.com/office/word/2010/wordml" w:rsidRPr="001F2681" w:rsidR="001F2681" w:rsidRDefault="001F2681" w14:paraId="565C8AE4" wp14:textId="77777777">
      <w:pPr>
        <w:pStyle w:val="FootnoteText"/>
        <w:rPr>
          <w:rFonts w:ascii="Arial" w:hAnsi="Arial" w:cs="Arial"/>
          <w:lang w:val="es-CO"/>
        </w:rPr>
      </w:pPr>
      <w:r w:rsidRPr="001F2681">
        <w:rPr>
          <w:rStyle w:val="FootnoteReference"/>
          <w:rFonts w:ascii="Arial" w:hAnsi="Arial" w:cs="Arial"/>
        </w:rPr>
        <w:footnoteRef/>
      </w:r>
      <w:r w:rsidRPr="001F2681">
        <w:rPr>
          <w:rFonts w:ascii="Arial" w:hAnsi="Arial" w:cs="Arial"/>
        </w:rPr>
        <w:t xml:space="preserve"> </w:t>
      </w:r>
      <w:r w:rsidRPr="001F2681">
        <w:rPr>
          <w:rFonts w:ascii="Arial" w:hAnsi="Arial" w:cs="Arial"/>
          <w:lang w:val="es-CO"/>
        </w:rPr>
        <w:t xml:space="preserve">Folios 543 a 550 del cuaderno </w:t>
      </w:r>
      <w:r>
        <w:rPr>
          <w:rFonts w:ascii="Arial" w:hAnsi="Arial" w:cs="Arial"/>
          <w:lang w:val="es-CO"/>
        </w:rPr>
        <w:t>2</w:t>
      </w:r>
      <w:r w:rsidRPr="001F2681">
        <w:rPr>
          <w:rFonts w:ascii="Arial" w:hAnsi="Arial" w:cs="Arial"/>
          <w:lang w:val="es-CO"/>
        </w:rPr>
        <w:t>.</w:t>
      </w:r>
    </w:p>
  </w:footnote>
  <w:footnote w:id="96">
    <w:p xmlns:wp14="http://schemas.microsoft.com/office/word/2010/wordml" w:rsidRPr="005C0CA2" w:rsidR="00CE73A1" w:rsidP="00826497" w:rsidRDefault="00CE73A1" w14:paraId="4D1222DB" wp14:textId="77777777">
      <w:pPr>
        <w:pStyle w:val="FootnoteText"/>
        <w:rPr>
          <w:rFonts w:ascii="Arial" w:hAnsi="Arial" w:cs="Arial"/>
          <w:lang w:val="es-CO"/>
        </w:rPr>
      </w:pPr>
      <w:r w:rsidRPr="005C0CA2">
        <w:rPr>
          <w:rStyle w:val="FootnoteReference"/>
          <w:rFonts w:ascii="Arial" w:hAnsi="Arial" w:cs="Arial"/>
        </w:rPr>
        <w:footnoteRef/>
      </w:r>
      <w:r w:rsidRPr="005C0CA2">
        <w:rPr>
          <w:rFonts w:ascii="Arial" w:hAnsi="Arial" w:cs="Arial"/>
        </w:rPr>
        <w:t xml:space="preserve"> </w:t>
      </w:r>
      <w:r w:rsidRPr="005C0CA2">
        <w:rPr>
          <w:rFonts w:ascii="Arial" w:hAnsi="Arial" w:cs="Arial"/>
          <w:lang w:val="es-CO"/>
        </w:rPr>
        <w:t xml:space="preserve">Folio 548 del cuaderno 2 </w:t>
      </w:r>
    </w:p>
  </w:footnote>
  <w:footnote w:id="97">
    <w:p xmlns:wp14="http://schemas.microsoft.com/office/word/2010/wordml" w:rsidRPr="008A7AD3" w:rsidR="008A7AD3" w:rsidRDefault="008A7AD3" w14:paraId="5999A493" wp14:textId="77777777">
      <w:pPr>
        <w:pStyle w:val="FootnoteText"/>
        <w:rPr>
          <w:rFonts w:ascii="Arial" w:hAnsi="Arial" w:cs="Arial"/>
          <w:lang w:val="es-CO"/>
        </w:rPr>
      </w:pPr>
      <w:r>
        <w:rPr>
          <w:rStyle w:val="FootnoteReference"/>
        </w:rPr>
        <w:footnoteRef/>
      </w:r>
      <w:r>
        <w:t xml:space="preserve"> </w:t>
      </w:r>
      <w:r w:rsidRPr="008A7AD3">
        <w:rPr>
          <w:rFonts w:ascii="Arial" w:hAnsi="Arial" w:cs="Arial"/>
          <w:lang w:val="es-CO"/>
        </w:rPr>
        <w:t xml:space="preserve">Folio 545 del cuaderno 2. </w:t>
      </w:r>
    </w:p>
  </w:footnote>
  <w:footnote w:id="98">
    <w:p xmlns:wp14="http://schemas.microsoft.com/office/word/2010/wordml" w:rsidRPr="005C0CA2" w:rsidR="00FD4FC9" w:rsidRDefault="00FD4FC9" w14:paraId="143B8D89" wp14:textId="77777777">
      <w:pPr>
        <w:pStyle w:val="FootnoteText"/>
        <w:rPr>
          <w:rFonts w:ascii="Arial" w:hAnsi="Arial" w:cs="Arial"/>
          <w:lang w:val="es-CO"/>
        </w:rPr>
      </w:pPr>
      <w:r w:rsidRPr="005C0CA2">
        <w:rPr>
          <w:rStyle w:val="FootnoteReference"/>
          <w:rFonts w:ascii="Arial" w:hAnsi="Arial" w:cs="Arial"/>
        </w:rPr>
        <w:footnoteRef/>
      </w:r>
      <w:r w:rsidRPr="005C0CA2">
        <w:rPr>
          <w:rFonts w:ascii="Arial" w:hAnsi="Arial" w:cs="Arial"/>
        </w:rPr>
        <w:t xml:space="preserve"> Se e</w:t>
      </w:r>
      <w:r w:rsidRPr="005C0CA2">
        <w:rPr>
          <w:rFonts w:ascii="Arial" w:hAnsi="Arial" w:cs="Arial"/>
          <w:lang w:val="es-CO"/>
        </w:rPr>
        <w:t xml:space="preserve">ntiende que “CT” se refiere al componente de transporte. </w:t>
      </w:r>
    </w:p>
  </w:footnote>
  <w:footnote w:id="99">
    <w:p xmlns:wp14="http://schemas.microsoft.com/office/word/2010/wordml" w:rsidRPr="00851F1A" w:rsidR="002B3737" w:rsidRDefault="002B3737" w14:paraId="3D7B3BE6" wp14:textId="77777777">
      <w:pPr>
        <w:pStyle w:val="FootnoteText"/>
        <w:rPr>
          <w:rFonts w:ascii="Arial" w:hAnsi="Arial" w:cs="Arial"/>
          <w:lang w:val="es-CO"/>
        </w:rPr>
      </w:pPr>
      <w:r>
        <w:rPr>
          <w:rStyle w:val="FootnoteReference"/>
        </w:rPr>
        <w:footnoteRef/>
      </w:r>
      <w:r>
        <w:t xml:space="preserve"> </w:t>
      </w:r>
      <w:r w:rsidRPr="00851F1A" w:rsidR="00851F1A">
        <w:rPr>
          <w:rFonts w:ascii="Arial" w:hAnsi="Arial" w:cs="Arial"/>
          <w:lang w:val="es-CO"/>
        </w:rPr>
        <w:t xml:space="preserve">Folio 548 del cuaderno 2. </w:t>
      </w:r>
    </w:p>
  </w:footnote>
  <w:footnote w:id="100">
    <w:p xmlns:wp14="http://schemas.microsoft.com/office/word/2010/wordml" w:rsidRPr="00F37F0F" w:rsidR="00CE73A1" w:rsidRDefault="00CE73A1" w14:paraId="107B651A" wp14:textId="77777777">
      <w:pPr>
        <w:pStyle w:val="FootnoteText"/>
        <w:rPr>
          <w:rFonts w:ascii="Arial" w:hAnsi="Arial" w:cs="Arial"/>
          <w:lang w:val="es-CO"/>
        </w:rPr>
      </w:pPr>
      <w:r w:rsidRPr="00F37F0F">
        <w:rPr>
          <w:rStyle w:val="FootnoteReference"/>
          <w:rFonts w:ascii="Arial" w:hAnsi="Arial" w:cs="Arial"/>
        </w:rPr>
        <w:footnoteRef/>
      </w:r>
      <w:r w:rsidRPr="00F37F0F">
        <w:rPr>
          <w:rFonts w:ascii="Arial" w:hAnsi="Arial" w:cs="Arial"/>
        </w:rPr>
        <w:t xml:space="preserve"> </w:t>
      </w:r>
      <w:r w:rsidRPr="00F37F0F">
        <w:rPr>
          <w:rFonts w:ascii="Arial" w:hAnsi="Arial" w:cs="Arial"/>
          <w:lang w:val="es-CO"/>
        </w:rPr>
        <w:t>Folio 45 del cuaderno 3.</w:t>
      </w:r>
    </w:p>
  </w:footnote>
  <w:footnote w:id="101">
    <w:p xmlns:wp14="http://schemas.microsoft.com/office/word/2010/wordml" w:rsidRPr="00F37F0F" w:rsidR="00CE73A1" w:rsidRDefault="00CE73A1" w14:paraId="77C49C0B" wp14:textId="77777777">
      <w:pPr>
        <w:pStyle w:val="FootnoteText"/>
        <w:rPr>
          <w:rFonts w:ascii="Arial" w:hAnsi="Arial" w:cs="Arial"/>
          <w:lang w:val="es-CO"/>
        </w:rPr>
      </w:pPr>
      <w:r w:rsidRPr="00F37F0F">
        <w:rPr>
          <w:rStyle w:val="FootnoteReference"/>
          <w:rFonts w:ascii="Arial" w:hAnsi="Arial" w:cs="Arial"/>
        </w:rPr>
        <w:footnoteRef/>
      </w:r>
      <w:r w:rsidRPr="00F37F0F">
        <w:rPr>
          <w:rFonts w:ascii="Arial" w:hAnsi="Arial" w:cs="Arial"/>
        </w:rPr>
        <w:t xml:space="preserve"> </w:t>
      </w:r>
      <w:r w:rsidRPr="00F37F0F">
        <w:rPr>
          <w:rFonts w:ascii="Arial" w:hAnsi="Arial" w:cs="Arial"/>
          <w:lang w:val="es-CO"/>
        </w:rPr>
        <w:t>Folio 1866 del cuaderno 5</w:t>
      </w:r>
    </w:p>
  </w:footnote>
  <w:footnote w:id="102">
    <w:p xmlns:wp14="http://schemas.microsoft.com/office/word/2010/wordml" w:rsidRPr="00DD0966" w:rsidR="00CE73A1" w:rsidRDefault="00CE73A1" w14:paraId="617A2307" wp14:textId="77777777">
      <w:pPr>
        <w:pStyle w:val="FootnoteText"/>
        <w:rPr>
          <w:rFonts w:ascii="Arial" w:hAnsi="Arial" w:cs="Arial"/>
          <w:lang w:val="es-CO"/>
        </w:rPr>
      </w:pPr>
      <w:r w:rsidRPr="00DD0966">
        <w:rPr>
          <w:rStyle w:val="FootnoteReference"/>
          <w:rFonts w:ascii="Arial" w:hAnsi="Arial" w:cs="Arial"/>
        </w:rPr>
        <w:footnoteRef/>
      </w:r>
      <w:r w:rsidRPr="00DD0966">
        <w:rPr>
          <w:rFonts w:ascii="Arial" w:hAnsi="Arial" w:cs="Arial"/>
        </w:rPr>
        <w:t xml:space="preserve"> </w:t>
      </w:r>
      <w:r w:rsidRPr="00DD0966">
        <w:rPr>
          <w:rFonts w:ascii="Arial" w:hAnsi="Arial" w:cs="Arial"/>
          <w:lang w:val="es-CO"/>
        </w:rPr>
        <w:t>Folio 1865 del cuaderno 4</w:t>
      </w:r>
      <w:r w:rsidR="00DD0966">
        <w:rPr>
          <w:rFonts w:ascii="Arial" w:hAnsi="Arial" w:cs="Arial"/>
          <w:lang w:val="es-CO"/>
        </w:rPr>
        <w:t>.</w:t>
      </w:r>
    </w:p>
  </w:footnote>
  <w:footnote w:id="103">
    <w:p xmlns:wp14="http://schemas.microsoft.com/office/word/2010/wordml" w:rsidRPr="00DD0966" w:rsidR="00CE73A1" w:rsidRDefault="00CE73A1" w14:paraId="6EFF06A1" wp14:textId="77777777">
      <w:pPr>
        <w:pStyle w:val="FootnoteText"/>
        <w:rPr>
          <w:rFonts w:ascii="Arial" w:hAnsi="Arial" w:cs="Arial"/>
          <w:lang w:val="es-CO"/>
        </w:rPr>
      </w:pPr>
      <w:r w:rsidRPr="00DD0966">
        <w:rPr>
          <w:rStyle w:val="FootnoteReference"/>
          <w:rFonts w:ascii="Arial" w:hAnsi="Arial" w:cs="Arial"/>
        </w:rPr>
        <w:footnoteRef/>
      </w:r>
      <w:r w:rsidRPr="00DD0966">
        <w:rPr>
          <w:rFonts w:ascii="Arial" w:hAnsi="Arial" w:cs="Arial"/>
        </w:rPr>
        <w:t xml:space="preserve"> </w:t>
      </w:r>
      <w:r w:rsidRPr="00DD0966">
        <w:rPr>
          <w:rFonts w:ascii="Arial" w:hAnsi="Arial" w:cs="Arial"/>
          <w:lang w:val="es-CO"/>
        </w:rPr>
        <w:t>Folio 1462 del cuaderno 4.</w:t>
      </w:r>
    </w:p>
  </w:footnote>
  <w:footnote w:id="104">
    <w:p xmlns:wp14="http://schemas.microsoft.com/office/word/2010/wordml" w:rsidRPr="00FF2ABC" w:rsidR="00CE73A1" w:rsidRDefault="00CE73A1" w14:paraId="000D59AC" wp14:textId="77777777">
      <w:pPr>
        <w:pStyle w:val="FootnoteText"/>
        <w:rPr>
          <w:rFonts w:ascii="Arial" w:hAnsi="Arial" w:cs="Arial"/>
          <w:lang w:val="es-CO"/>
        </w:rPr>
      </w:pPr>
      <w:r w:rsidRPr="00FF2ABC">
        <w:rPr>
          <w:rStyle w:val="FootnoteReference"/>
          <w:rFonts w:ascii="Arial" w:hAnsi="Arial" w:cs="Arial"/>
        </w:rPr>
        <w:footnoteRef/>
      </w:r>
      <w:r w:rsidRPr="00FF2ABC">
        <w:rPr>
          <w:rFonts w:ascii="Arial" w:hAnsi="Arial" w:cs="Arial"/>
        </w:rPr>
        <w:t xml:space="preserve"> </w:t>
      </w:r>
      <w:r w:rsidRPr="00FF2ABC">
        <w:rPr>
          <w:rFonts w:ascii="Arial" w:hAnsi="Arial" w:cs="Arial"/>
          <w:lang w:val="es-CO"/>
        </w:rPr>
        <w:t>Folio 530 del cuaderno 2.</w:t>
      </w:r>
    </w:p>
  </w:footnote>
  <w:footnote w:id="105">
    <w:p xmlns:wp14="http://schemas.microsoft.com/office/word/2010/wordml" w:rsidRPr="003E5757" w:rsidR="00CE73A1" w:rsidRDefault="00CE73A1" w14:paraId="2BB6DAB1" wp14:textId="77777777">
      <w:pPr>
        <w:pStyle w:val="FootnoteText"/>
        <w:rPr>
          <w:rFonts w:ascii="Arial" w:hAnsi="Arial" w:cs="Arial"/>
          <w:lang w:val="es-CO"/>
        </w:rPr>
      </w:pPr>
      <w:r w:rsidRPr="00FF2ABC">
        <w:rPr>
          <w:rStyle w:val="FootnoteReference"/>
          <w:rFonts w:ascii="Arial" w:hAnsi="Arial" w:cs="Arial"/>
        </w:rPr>
        <w:footnoteRef/>
      </w:r>
      <w:r w:rsidRPr="00FF2ABC">
        <w:rPr>
          <w:rFonts w:ascii="Arial" w:hAnsi="Arial" w:cs="Arial"/>
        </w:rPr>
        <w:t xml:space="preserve"> </w:t>
      </w:r>
      <w:r w:rsidRPr="00FF2ABC">
        <w:rPr>
          <w:rFonts w:ascii="Arial" w:hAnsi="Arial" w:cs="Arial"/>
          <w:lang w:val="es-CO"/>
        </w:rPr>
        <w:t>Folio 2021 del cuaderno principal de la segunda instancia</w:t>
      </w:r>
      <w:r w:rsidRPr="003E5757">
        <w:rPr>
          <w:rFonts w:ascii="Arial" w:hAnsi="Arial" w:cs="Arial"/>
          <w:lang w:val="es-CO"/>
        </w:rPr>
        <w:t>.</w:t>
      </w:r>
    </w:p>
  </w:footnote>
  <w:footnote w:id="106">
    <w:p xmlns:wp14="http://schemas.microsoft.com/office/word/2010/wordml" w:rsidRPr="008E44FC" w:rsidR="00CE73A1" w:rsidP="00B82502" w:rsidRDefault="00CE73A1" w14:paraId="4D43A67A" wp14:textId="77777777">
      <w:pPr>
        <w:pStyle w:val="FootnoteText"/>
        <w:jc w:val="both"/>
        <w:rPr>
          <w:rFonts w:ascii="Arial" w:hAnsi="Arial" w:cs="Arial"/>
          <w:lang w:val="es-CO"/>
        </w:rPr>
      </w:pPr>
      <w:r w:rsidRPr="008E44FC">
        <w:rPr>
          <w:rStyle w:val="FootnoteReference"/>
          <w:rFonts w:ascii="Arial" w:hAnsi="Arial" w:cs="Arial"/>
        </w:rPr>
        <w:footnoteRef/>
      </w:r>
      <w:r w:rsidRPr="008E44FC">
        <w:rPr>
          <w:rFonts w:ascii="Arial" w:hAnsi="Arial" w:cs="Arial"/>
        </w:rPr>
        <w:t xml:space="preserve"> </w:t>
      </w:r>
      <w:r w:rsidRPr="008E44FC">
        <w:rPr>
          <w:rFonts w:ascii="Arial" w:hAnsi="Arial" w:cs="Arial"/>
          <w:lang w:val="es-CO"/>
        </w:rPr>
        <w:t>El contenido de las preguntas del dictamen puede verificarse en la experticia radicada el 18 de agos</w:t>
      </w:r>
      <w:r w:rsidRPr="008E44FC" w:rsidR="00B82502">
        <w:rPr>
          <w:rFonts w:ascii="Arial" w:hAnsi="Arial" w:cs="Arial"/>
          <w:lang w:val="es-CO"/>
        </w:rPr>
        <w:t>to</w:t>
      </w:r>
      <w:r w:rsidRPr="008E44FC">
        <w:rPr>
          <w:rFonts w:ascii="Arial" w:hAnsi="Arial" w:cs="Arial"/>
          <w:lang w:val="es-CO"/>
        </w:rPr>
        <w:t xml:space="preserve"> de 2015, folios 1395 y 1396 del cuaderno 4,</w:t>
      </w:r>
    </w:p>
  </w:footnote>
  <w:footnote w:id="107">
    <w:p xmlns:wp14="http://schemas.microsoft.com/office/word/2010/wordml" w:rsidRPr="008E44FC" w:rsidR="00D635EA" w:rsidP="00F8135D" w:rsidRDefault="00D635EA" w14:paraId="6B42F2A0" wp14:textId="77777777">
      <w:pPr>
        <w:spacing w:line="240" w:lineRule="auto"/>
        <w:ind w:right="51"/>
        <w:jc w:val="both"/>
        <w:rPr>
          <w:rFonts w:ascii="Arial" w:hAnsi="Arial" w:cs="Arial"/>
          <w:sz w:val="20"/>
          <w:szCs w:val="20"/>
        </w:rPr>
      </w:pPr>
      <w:r w:rsidRPr="008E44FC">
        <w:rPr>
          <w:rStyle w:val="FootnoteReference"/>
          <w:rFonts w:ascii="Arial" w:hAnsi="Arial" w:cs="Arial"/>
          <w:sz w:val="20"/>
          <w:szCs w:val="20"/>
        </w:rPr>
        <w:footnoteRef/>
      </w:r>
      <w:r w:rsidRPr="008E44FC">
        <w:rPr>
          <w:rFonts w:ascii="Arial" w:hAnsi="Arial" w:cs="Arial"/>
          <w:sz w:val="20"/>
          <w:szCs w:val="20"/>
        </w:rPr>
        <w:t xml:space="preserve"> Criterio similar se ha expuesto y reiterado en Sala Especial de Decisión No. 25, frente al recurso de revisión, en las sentencias de 6 de marzo de 2018, expediente 11001031500020150154200 y 11001031500020160218700 y sentencia de </w:t>
      </w:r>
      <w:r w:rsidRPr="008E44FC">
        <w:rPr>
          <w:rFonts w:ascii="Arial" w:hAnsi="Arial" w:cs="Arial"/>
          <w:color w:val="000000"/>
          <w:sz w:val="20"/>
          <w:szCs w:val="20"/>
        </w:rPr>
        <w:t>2 de julio de 2019, expediente: 11001031500020160292900.</w:t>
      </w:r>
      <w:r w:rsidRPr="008E44FC">
        <w:rPr>
          <w:rFonts w:ascii="Arial" w:hAnsi="Arial" w:cs="Arial"/>
          <w:sz w:val="20"/>
          <w:szCs w:val="20"/>
        </w:rPr>
        <w:t xml:space="preserve"> </w:t>
      </w:r>
    </w:p>
  </w:footnote>
  <w:footnote w:id="108">
    <w:p xmlns:wp14="http://schemas.microsoft.com/office/word/2010/wordml" w:rsidRPr="00D44925" w:rsidR="00D635EA" w:rsidP="00D44925" w:rsidRDefault="00D635EA" w14:paraId="739E658D" wp14:textId="77777777">
      <w:pPr>
        <w:pStyle w:val="FootnoteText"/>
        <w:ind w:right="-284"/>
        <w:jc w:val="both"/>
        <w:rPr>
          <w:rFonts w:ascii="Arial" w:hAnsi="Arial" w:cs="Arial"/>
          <w:color w:val="000000"/>
        </w:rPr>
      </w:pPr>
      <w:r w:rsidRPr="00D44925">
        <w:rPr>
          <w:rStyle w:val="FootnoteReference"/>
          <w:rFonts w:ascii="Arial" w:hAnsi="Arial" w:cs="Arial"/>
          <w:color w:val="000000"/>
        </w:rPr>
        <w:footnoteRef/>
      </w:r>
      <w:r w:rsidRPr="00D44925">
        <w:rPr>
          <w:rFonts w:ascii="Arial" w:hAnsi="Arial" w:cs="Arial"/>
          <w:color w:val="000000"/>
        </w:rPr>
        <w:t xml:space="preserve"> De acuerdo con la Corte Constitucional “</w:t>
      </w:r>
      <w:r w:rsidRPr="00D44925">
        <w:rPr>
          <w:rFonts w:ascii="Arial" w:hAnsi="Arial" w:cs="Arial"/>
          <w:i/>
          <w:iCs/>
          <w:color w:val="000000"/>
          <w:bdr w:val="none" w:color="auto" w:sz="0" w:space="0" w:frame="1"/>
        </w:rPr>
        <w:t>La condena en costas no resulta de un obrar temerario o de mala fe, o siquiera culpable de la parte condenada, sino que es resultado de su derrota en el proceso o recurso que haya propuesto, según el artículo 365. Al momento de liquidarlas, conforme al artículo 366, se precisa que tanto las costas como las agencias en derecho corresponden a los costos en los que la parte beneficiaria de la condena incurrió en el proceso, siempre que exista prueba de su existencia, de su utilidad y de que correspondan a actuaciones autorizadas por la ley. De esta manera, las costas no se originan ni tienen el propósito de ser una indemnización de perjuicios causados por el mal proceder de una parte, ni pueden asumirse como una sanción en su contra”</w:t>
      </w:r>
      <w:r w:rsidRPr="00D44925">
        <w:rPr>
          <w:rFonts w:ascii="Arial" w:hAnsi="Arial" w:cs="Arial"/>
          <w:color w:val="000000"/>
          <w:bdr w:val="none" w:color="auto" w:sz="0" w:space="0" w:frame="1"/>
          <w:shd w:val="clear" w:color="auto" w:fill="FFFFFF"/>
        </w:rPr>
        <w:t>.</w:t>
      </w:r>
      <w:r w:rsidRPr="00D44925">
        <w:rPr>
          <w:rFonts w:ascii="Arial" w:hAnsi="Arial" w:cs="Arial"/>
          <w:color w:val="000000"/>
        </w:rPr>
        <w:t xml:space="preserve"> Sentencia C-157/13. MP. Mauricio González Cuervo.</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9392CC78"/>
    <w:lvl w:ilvl="0">
      <w:start w:val="1"/>
      <w:numFmt w:val="bullet"/>
      <w:pStyle w:val="ListBullet2"/>
      <w:lvlText w:val=""/>
      <w:lvlJc w:val="left"/>
      <w:pPr>
        <w:tabs>
          <w:tab w:val="num" w:pos="643"/>
        </w:tabs>
        <w:ind w:left="643" w:hanging="360"/>
      </w:pPr>
      <w:rPr>
        <w:rFonts w:hint="default" w:ascii="Symbol" w:hAnsi="Symbol"/>
      </w:rPr>
    </w:lvl>
  </w:abstractNum>
  <w:abstractNum w:abstractNumId="1" w15:restartNumberingAfterBreak="0">
    <w:nsid w:val="FFFFFF89"/>
    <w:multiLevelType w:val="singleLevel"/>
    <w:tmpl w:val="8584A27E"/>
    <w:lvl w:ilvl="0">
      <w:start w:val="1"/>
      <w:numFmt w:val="bullet"/>
      <w:pStyle w:val="ListBullet"/>
      <w:lvlText w:val=""/>
      <w:lvlJc w:val="left"/>
      <w:pPr>
        <w:tabs>
          <w:tab w:val="num" w:pos="360"/>
        </w:tabs>
        <w:ind w:left="360" w:hanging="360"/>
      </w:pPr>
      <w:rPr>
        <w:rFonts w:hint="default" w:ascii="Symbol" w:hAnsi="Symbol"/>
      </w:rPr>
    </w:lvl>
  </w:abstractNum>
  <w:abstractNum w:abstractNumId="2" w15:restartNumberingAfterBreak="0">
    <w:nsid w:val="01D92133"/>
    <w:multiLevelType w:val="hybridMultilevel"/>
    <w:tmpl w:val="D6B477F6"/>
    <w:lvl w:ilvl="0" w:tplc="0C0A0001">
      <w:start w:val="1"/>
      <w:numFmt w:val="bullet"/>
      <w:lvlText w:val=""/>
      <w:lvlJc w:val="left"/>
      <w:pPr>
        <w:ind w:left="784" w:hanging="360"/>
      </w:pPr>
      <w:rPr>
        <w:rFonts w:hint="default" w:ascii="Symbol" w:hAnsi="Symbol"/>
      </w:rPr>
    </w:lvl>
    <w:lvl w:ilvl="1" w:tplc="0C0A0003" w:tentative="1">
      <w:start w:val="1"/>
      <w:numFmt w:val="bullet"/>
      <w:lvlText w:val="o"/>
      <w:lvlJc w:val="left"/>
      <w:pPr>
        <w:ind w:left="1504" w:hanging="360"/>
      </w:pPr>
      <w:rPr>
        <w:rFonts w:hint="default" w:ascii="Courier New" w:hAnsi="Courier New" w:cs="Courier New"/>
      </w:rPr>
    </w:lvl>
    <w:lvl w:ilvl="2" w:tplc="0C0A0005" w:tentative="1">
      <w:start w:val="1"/>
      <w:numFmt w:val="bullet"/>
      <w:lvlText w:val=""/>
      <w:lvlJc w:val="left"/>
      <w:pPr>
        <w:ind w:left="2224" w:hanging="360"/>
      </w:pPr>
      <w:rPr>
        <w:rFonts w:hint="default" w:ascii="Wingdings" w:hAnsi="Wingdings"/>
      </w:rPr>
    </w:lvl>
    <w:lvl w:ilvl="3" w:tplc="0C0A0001" w:tentative="1">
      <w:start w:val="1"/>
      <w:numFmt w:val="bullet"/>
      <w:lvlText w:val=""/>
      <w:lvlJc w:val="left"/>
      <w:pPr>
        <w:ind w:left="2944" w:hanging="360"/>
      </w:pPr>
      <w:rPr>
        <w:rFonts w:hint="default" w:ascii="Symbol" w:hAnsi="Symbol"/>
      </w:rPr>
    </w:lvl>
    <w:lvl w:ilvl="4" w:tplc="0C0A0003" w:tentative="1">
      <w:start w:val="1"/>
      <w:numFmt w:val="bullet"/>
      <w:lvlText w:val="o"/>
      <w:lvlJc w:val="left"/>
      <w:pPr>
        <w:ind w:left="3664" w:hanging="360"/>
      </w:pPr>
      <w:rPr>
        <w:rFonts w:hint="default" w:ascii="Courier New" w:hAnsi="Courier New" w:cs="Courier New"/>
      </w:rPr>
    </w:lvl>
    <w:lvl w:ilvl="5" w:tplc="0C0A0005" w:tentative="1">
      <w:start w:val="1"/>
      <w:numFmt w:val="bullet"/>
      <w:lvlText w:val=""/>
      <w:lvlJc w:val="left"/>
      <w:pPr>
        <w:ind w:left="4384" w:hanging="360"/>
      </w:pPr>
      <w:rPr>
        <w:rFonts w:hint="default" w:ascii="Wingdings" w:hAnsi="Wingdings"/>
      </w:rPr>
    </w:lvl>
    <w:lvl w:ilvl="6" w:tplc="0C0A0001" w:tentative="1">
      <w:start w:val="1"/>
      <w:numFmt w:val="bullet"/>
      <w:lvlText w:val=""/>
      <w:lvlJc w:val="left"/>
      <w:pPr>
        <w:ind w:left="5104" w:hanging="360"/>
      </w:pPr>
      <w:rPr>
        <w:rFonts w:hint="default" w:ascii="Symbol" w:hAnsi="Symbol"/>
      </w:rPr>
    </w:lvl>
    <w:lvl w:ilvl="7" w:tplc="0C0A0003" w:tentative="1">
      <w:start w:val="1"/>
      <w:numFmt w:val="bullet"/>
      <w:lvlText w:val="o"/>
      <w:lvlJc w:val="left"/>
      <w:pPr>
        <w:ind w:left="5824" w:hanging="360"/>
      </w:pPr>
      <w:rPr>
        <w:rFonts w:hint="default" w:ascii="Courier New" w:hAnsi="Courier New" w:cs="Courier New"/>
      </w:rPr>
    </w:lvl>
    <w:lvl w:ilvl="8" w:tplc="0C0A0005" w:tentative="1">
      <w:start w:val="1"/>
      <w:numFmt w:val="bullet"/>
      <w:lvlText w:val=""/>
      <w:lvlJc w:val="left"/>
      <w:pPr>
        <w:ind w:left="6544" w:hanging="360"/>
      </w:pPr>
      <w:rPr>
        <w:rFonts w:hint="default" w:ascii="Wingdings" w:hAnsi="Wingdings"/>
      </w:rPr>
    </w:lvl>
  </w:abstractNum>
  <w:abstractNum w:abstractNumId="3" w15:restartNumberingAfterBreak="0">
    <w:nsid w:val="033A6B17"/>
    <w:multiLevelType w:val="multilevel"/>
    <w:tmpl w:val="639CE10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 w15:restartNumberingAfterBreak="0">
    <w:nsid w:val="0AEC205F"/>
    <w:multiLevelType w:val="hybridMultilevel"/>
    <w:tmpl w:val="04F45D26"/>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5" w15:restartNumberingAfterBreak="0">
    <w:nsid w:val="0B597C38"/>
    <w:multiLevelType w:val="hybridMultilevel"/>
    <w:tmpl w:val="BC6ACBEA"/>
    <w:lvl w:ilvl="0" w:tplc="57585B7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0D7A29D3"/>
    <w:multiLevelType w:val="hybridMultilevel"/>
    <w:tmpl w:val="BED45574"/>
    <w:lvl w:ilvl="0" w:tplc="D79CFD30">
      <w:start w:val="1"/>
      <w:numFmt w:val="lowerLetter"/>
      <w:lvlText w:val="%1)"/>
      <w:lvlJc w:val="left"/>
      <w:pPr>
        <w:ind w:left="750" w:hanging="39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10BD4412"/>
    <w:multiLevelType w:val="hybridMultilevel"/>
    <w:tmpl w:val="FE1C0D2C"/>
    <w:lvl w:ilvl="0" w:tplc="240A0017">
      <w:start w:val="1"/>
      <w:numFmt w:val="lowerLetter"/>
      <w:lvlText w:val="%1)"/>
      <w:lvlJc w:val="left"/>
      <w:pPr>
        <w:ind w:left="720" w:hanging="360"/>
      </w:pPr>
      <w:rPr>
        <w:rFonts w:hint="default" w:cs="Times New Roman"/>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49B30B5"/>
    <w:multiLevelType w:val="hybridMultilevel"/>
    <w:tmpl w:val="299A583A"/>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156F09C3"/>
    <w:multiLevelType w:val="hybridMultilevel"/>
    <w:tmpl w:val="5C6AE70E"/>
    <w:lvl w:ilvl="0" w:tplc="FD0E84C8">
      <w:start w:val="4"/>
      <w:numFmt w:val="bullet"/>
      <w:lvlText w:val="-"/>
      <w:lvlJc w:val="left"/>
      <w:pPr>
        <w:ind w:left="720" w:hanging="360"/>
      </w:pPr>
      <w:rPr>
        <w:rFonts w:hint="default" w:ascii="Arial" w:hAnsi="Arial" w:eastAsia="Times New Roman" w:cs="Aria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10" w15:restartNumberingAfterBreak="0">
    <w:nsid w:val="1D54450D"/>
    <w:multiLevelType w:val="hybridMultilevel"/>
    <w:tmpl w:val="DC9E128E"/>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11" w15:restartNumberingAfterBreak="0">
    <w:nsid w:val="1E4C795E"/>
    <w:multiLevelType w:val="hybridMultilevel"/>
    <w:tmpl w:val="7EEA55C2"/>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23E83F2B"/>
    <w:multiLevelType w:val="hybridMultilevel"/>
    <w:tmpl w:val="1C2AF570"/>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13" w15:restartNumberingAfterBreak="0">
    <w:nsid w:val="24225B49"/>
    <w:multiLevelType w:val="hybridMultilevel"/>
    <w:tmpl w:val="A92A4164"/>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14" w15:restartNumberingAfterBreak="0">
    <w:nsid w:val="252A7AFE"/>
    <w:multiLevelType w:val="hybridMultilevel"/>
    <w:tmpl w:val="905A3E7A"/>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15" w15:restartNumberingAfterBreak="0">
    <w:nsid w:val="254B61F1"/>
    <w:multiLevelType w:val="hybridMultilevel"/>
    <w:tmpl w:val="3F922CD0"/>
    <w:lvl w:ilvl="0" w:tplc="0C0A0001">
      <w:start w:val="1"/>
      <w:numFmt w:val="bullet"/>
      <w:lvlText w:val=""/>
      <w:lvlJc w:val="left"/>
      <w:pPr>
        <w:ind w:left="720" w:hanging="360"/>
      </w:pPr>
      <w:rPr>
        <w:rFonts w:hint="default" w:ascii="Symbol" w:hAnsi="Symbol"/>
      </w:rPr>
    </w:lvl>
    <w:lvl w:ilvl="1" w:tplc="0C0A0003">
      <w:start w:val="1"/>
      <w:numFmt w:val="bullet"/>
      <w:lvlText w:val="o"/>
      <w:lvlJc w:val="left"/>
      <w:pPr>
        <w:ind w:left="1440" w:hanging="360"/>
      </w:pPr>
      <w:rPr>
        <w:rFonts w:hint="default" w:ascii="Courier New" w:hAnsi="Courier New" w:cs="Courier New"/>
      </w:rPr>
    </w:lvl>
    <w:lvl w:ilvl="2" w:tplc="0C0A0005">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16" w15:restartNumberingAfterBreak="0">
    <w:nsid w:val="26845586"/>
    <w:multiLevelType w:val="multilevel"/>
    <w:tmpl w:val="1E98216E"/>
    <w:lvl w:ilvl="0">
      <w:start w:val="1"/>
      <w:numFmt w:val="upperRoman"/>
      <w:lvlText w:val="%1."/>
      <w:lvlJc w:val="left"/>
      <w:pPr>
        <w:ind w:left="1080" w:hanging="72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7" w15:restartNumberingAfterBreak="0">
    <w:nsid w:val="270B048D"/>
    <w:multiLevelType w:val="hybridMultilevel"/>
    <w:tmpl w:val="9C38B7BC"/>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18" w15:restartNumberingAfterBreak="0">
    <w:nsid w:val="27C73724"/>
    <w:multiLevelType w:val="hybridMultilevel"/>
    <w:tmpl w:val="71880CAA"/>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19" w15:restartNumberingAfterBreak="0">
    <w:nsid w:val="34F010D8"/>
    <w:multiLevelType w:val="hybridMultilevel"/>
    <w:tmpl w:val="AC361E5E"/>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20" w15:restartNumberingAfterBreak="0">
    <w:nsid w:val="371146B6"/>
    <w:multiLevelType w:val="hybridMultilevel"/>
    <w:tmpl w:val="EFE00C30"/>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21" w15:restartNumberingAfterBreak="0">
    <w:nsid w:val="3887466C"/>
    <w:multiLevelType w:val="hybridMultilevel"/>
    <w:tmpl w:val="D5188E00"/>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22" w15:restartNumberingAfterBreak="0">
    <w:nsid w:val="39871F97"/>
    <w:multiLevelType w:val="hybridMultilevel"/>
    <w:tmpl w:val="4D72664E"/>
    <w:lvl w:ilvl="0" w:tplc="240A0017">
      <w:start w:val="1"/>
      <w:numFmt w:val="lowerLetter"/>
      <w:lvlText w:val="%1)"/>
      <w:lvlJc w:val="left"/>
      <w:pPr>
        <w:ind w:left="720" w:hanging="360"/>
      </w:pPr>
      <w:rPr>
        <w:rFonts w:hint="default"/>
        <w:u w:val="none"/>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3B6B352D"/>
    <w:multiLevelType w:val="hybridMultilevel"/>
    <w:tmpl w:val="84A092A0"/>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24" w15:restartNumberingAfterBreak="0">
    <w:nsid w:val="3C2A4810"/>
    <w:multiLevelType w:val="hybridMultilevel"/>
    <w:tmpl w:val="89761AA8"/>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15:restartNumberingAfterBreak="0">
    <w:nsid w:val="3D44197E"/>
    <w:multiLevelType w:val="hybridMultilevel"/>
    <w:tmpl w:val="9A96E4B4"/>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26" w15:restartNumberingAfterBreak="0">
    <w:nsid w:val="44E665D7"/>
    <w:multiLevelType w:val="hybridMultilevel"/>
    <w:tmpl w:val="9C088DDC"/>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27" w15:restartNumberingAfterBreak="0">
    <w:nsid w:val="4541146B"/>
    <w:multiLevelType w:val="hybridMultilevel"/>
    <w:tmpl w:val="23DE7AEE"/>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28" w15:restartNumberingAfterBreak="0">
    <w:nsid w:val="49173A4B"/>
    <w:multiLevelType w:val="hybridMultilevel"/>
    <w:tmpl w:val="BC0A58B8"/>
    <w:lvl w:ilvl="0" w:tplc="F18C4B58">
      <w:numFmt w:val="bullet"/>
      <w:lvlText w:val="-"/>
      <w:lvlJc w:val="left"/>
      <w:pPr>
        <w:ind w:left="1065" w:hanging="360"/>
      </w:pPr>
      <w:rPr>
        <w:rFonts w:hint="default" w:ascii="Arial" w:hAnsi="Arial" w:eastAsia="Calibri" w:cs="Arial"/>
      </w:rPr>
    </w:lvl>
    <w:lvl w:ilvl="1" w:tplc="0C0A0003" w:tentative="1">
      <w:start w:val="1"/>
      <w:numFmt w:val="bullet"/>
      <w:lvlText w:val="o"/>
      <w:lvlJc w:val="left"/>
      <w:pPr>
        <w:ind w:left="1785" w:hanging="360"/>
      </w:pPr>
      <w:rPr>
        <w:rFonts w:hint="default" w:ascii="Courier New" w:hAnsi="Courier New" w:cs="Courier New"/>
      </w:rPr>
    </w:lvl>
    <w:lvl w:ilvl="2" w:tplc="0C0A0005" w:tentative="1">
      <w:start w:val="1"/>
      <w:numFmt w:val="bullet"/>
      <w:lvlText w:val=""/>
      <w:lvlJc w:val="left"/>
      <w:pPr>
        <w:ind w:left="2505" w:hanging="360"/>
      </w:pPr>
      <w:rPr>
        <w:rFonts w:hint="default" w:ascii="Wingdings" w:hAnsi="Wingdings"/>
      </w:rPr>
    </w:lvl>
    <w:lvl w:ilvl="3" w:tplc="0C0A0001" w:tentative="1">
      <w:start w:val="1"/>
      <w:numFmt w:val="bullet"/>
      <w:lvlText w:val=""/>
      <w:lvlJc w:val="left"/>
      <w:pPr>
        <w:ind w:left="3225" w:hanging="360"/>
      </w:pPr>
      <w:rPr>
        <w:rFonts w:hint="default" w:ascii="Symbol" w:hAnsi="Symbol"/>
      </w:rPr>
    </w:lvl>
    <w:lvl w:ilvl="4" w:tplc="0C0A0003" w:tentative="1">
      <w:start w:val="1"/>
      <w:numFmt w:val="bullet"/>
      <w:lvlText w:val="o"/>
      <w:lvlJc w:val="left"/>
      <w:pPr>
        <w:ind w:left="3945" w:hanging="360"/>
      </w:pPr>
      <w:rPr>
        <w:rFonts w:hint="default" w:ascii="Courier New" w:hAnsi="Courier New" w:cs="Courier New"/>
      </w:rPr>
    </w:lvl>
    <w:lvl w:ilvl="5" w:tplc="0C0A0005" w:tentative="1">
      <w:start w:val="1"/>
      <w:numFmt w:val="bullet"/>
      <w:lvlText w:val=""/>
      <w:lvlJc w:val="left"/>
      <w:pPr>
        <w:ind w:left="4665" w:hanging="360"/>
      </w:pPr>
      <w:rPr>
        <w:rFonts w:hint="default" w:ascii="Wingdings" w:hAnsi="Wingdings"/>
      </w:rPr>
    </w:lvl>
    <w:lvl w:ilvl="6" w:tplc="0C0A0001" w:tentative="1">
      <w:start w:val="1"/>
      <w:numFmt w:val="bullet"/>
      <w:lvlText w:val=""/>
      <w:lvlJc w:val="left"/>
      <w:pPr>
        <w:ind w:left="5385" w:hanging="360"/>
      </w:pPr>
      <w:rPr>
        <w:rFonts w:hint="default" w:ascii="Symbol" w:hAnsi="Symbol"/>
      </w:rPr>
    </w:lvl>
    <w:lvl w:ilvl="7" w:tplc="0C0A0003" w:tentative="1">
      <w:start w:val="1"/>
      <w:numFmt w:val="bullet"/>
      <w:lvlText w:val="o"/>
      <w:lvlJc w:val="left"/>
      <w:pPr>
        <w:ind w:left="6105" w:hanging="360"/>
      </w:pPr>
      <w:rPr>
        <w:rFonts w:hint="default" w:ascii="Courier New" w:hAnsi="Courier New" w:cs="Courier New"/>
      </w:rPr>
    </w:lvl>
    <w:lvl w:ilvl="8" w:tplc="0C0A0005" w:tentative="1">
      <w:start w:val="1"/>
      <w:numFmt w:val="bullet"/>
      <w:lvlText w:val=""/>
      <w:lvlJc w:val="left"/>
      <w:pPr>
        <w:ind w:left="6825" w:hanging="360"/>
      </w:pPr>
      <w:rPr>
        <w:rFonts w:hint="default" w:ascii="Wingdings" w:hAnsi="Wingdings"/>
      </w:rPr>
    </w:lvl>
  </w:abstractNum>
  <w:abstractNum w:abstractNumId="29" w15:restartNumberingAfterBreak="0">
    <w:nsid w:val="5308246C"/>
    <w:multiLevelType w:val="hybridMultilevel"/>
    <w:tmpl w:val="FAE6D73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581C7853"/>
    <w:multiLevelType w:val="hybridMultilevel"/>
    <w:tmpl w:val="959CE78C"/>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31" w15:restartNumberingAfterBreak="0">
    <w:nsid w:val="5C8F23AA"/>
    <w:multiLevelType w:val="hybridMultilevel"/>
    <w:tmpl w:val="51209CEA"/>
    <w:lvl w:ilvl="0" w:tplc="5C5CA9EC">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 w15:restartNumberingAfterBreak="0">
    <w:nsid w:val="647A757B"/>
    <w:multiLevelType w:val="hybridMultilevel"/>
    <w:tmpl w:val="7CA8A610"/>
    <w:lvl w:ilvl="0" w:tplc="0C0A0001">
      <w:start w:val="1"/>
      <w:numFmt w:val="bullet"/>
      <w:lvlText w:val=""/>
      <w:lvlJc w:val="left"/>
      <w:pPr>
        <w:ind w:left="1080" w:hanging="360"/>
      </w:pPr>
      <w:rPr>
        <w:rFonts w:hint="default" w:ascii="Symbol" w:hAnsi="Symbol"/>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33" w15:restartNumberingAfterBreak="0">
    <w:nsid w:val="663679C4"/>
    <w:multiLevelType w:val="hybridMultilevel"/>
    <w:tmpl w:val="89248968"/>
    <w:lvl w:ilvl="0" w:tplc="EFB80ABE">
      <w:start w:val="1"/>
      <w:numFmt w:val="lowerRoman"/>
      <w:lvlText w:val="%1)"/>
      <w:lvlJc w:val="left"/>
      <w:pPr>
        <w:ind w:left="1440" w:hanging="720"/>
      </w:pPr>
      <w:rPr>
        <w:rFonts w:hint="default" w:ascii="Arial" w:hAnsi="Arial" w:cs="Arial"/>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34" w15:restartNumberingAfterBreak="0">
    <w:nsid w:val="67C779A5"/>
    <w:multiLevelType w:val="hybridMultilevel"/>
    <w:tmpl w:val="EE22226A"/>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35" w15:restartNumberingAfterBreak="0">
    <w:nsid w:val="6C1F1F50"/>
    <w:multiLevelType w:val="hybridMultilevel"/>
    <w:tmpl w:val="6BB22982"/>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6" w15:restartNumberingAfterBreak="0">
    <w:nsid w:val="6E0F0EE3"/>
    <w:multiLevelType w:val="hybridMultilevel"/>
    <w:tmpl w:val="0B98401A"/>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7" w15:restartNumberingAfterBreak="0">
    <w:nsid w:val="6E6F68AE"/>
    <w:multiLevelType w:val="hybridMultilevel"/>
    <w:tmpl w:val="5DE823B6"/>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38" w15:restartNumberingAfterBreak="0">
    <w:nsid w:val="6E7D7E7A"/>
    <w:multiLevelType w:val="hybridMultilevel"/>
    <w:tmpl w:val="DC369026"/>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39" w15:restartNumberingAfterBreak="0">
    <w:nsid w:val="6F294EB8"/>
    <w:multiLevelType w:val="hybridMultilevel"/>
    <w:tmpl w:val="63644F98"/>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40" w15:restartNumberingAfterBreak="0">
    <w:nsid w:val="6F735464"/>
    <w:multiLevelType w:val="hybridMultilevel"/>
    <w:tmpl w:val="34609E44"/>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41" w15:restartNumberingAfterBreak="0">
    <w:nsid w:val="7C6D295A"/>
    <w:multiLevelType w:val="hybridMultilevel"/>
    <w:tmpl w:val="4D925796"/>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42" w15:restartNumberingAfterBreak="0">
    <w:nsid w:val="7FD01ED8"/>
    <w:multiLevelType w:val="multilevel"/>
    <w:tmpl w:val="BE707B54"/>
    <w:lvl w:ilvl="0">
      <w:start w:val="2"/>
      <w:numFmt w:val="decimal"/>
      <w:lvlText w:val="%1."/>
      <w:lvlJc w:val="left"/>
      <w:pPr>
        <w:ind w:left="585" w:hanging="585"/>
      </w:pPr>
      <w:rPr>
        <w:rFonts w:hint="default"/>
      </w:rPr>
    </w:lvl>
    <w:lvl w:ilvl="1">
      <w:start w:val="1"/>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0"/>
  </w:num>
  <w:num w:numId="2">
    <w:abstractNumId w:val="16"/>
  </w:num>
  <w:num w:numId="3">
    <w:abstractNumId w:val="6"/>
  </w:num>
  <w:num w:numId="4">
    <w:abstractNumId w:val="36"/>
  </w:num>
  <w:num w:numId="5">
    <w:abstractNumId w:val="39"/>
  </w:num>
  <w:num w:numId="6">
    <w:abstractNumId w:val="35"/>
  </w:num>
  <w:num w:numId="7">
    <w:abstractNumId w:val="13"/>
  </w:num>
  <w:num w:numId="8">
    <w:abstractNumId w:val="12"/>
  </w:num>
  <w:num w:numId="9">
    <w:abstractNumId w:val="31"/>
  </w:num>
  <w:num w:numId="10">
    <w:abstractNumId w:val="10"/>
  </w:num>
  <w:num w:numId="11">
    <w:abstractNumId w:val="23"/>
  </w:num>
  <w:num w:numId="12">
    <w:abstractNumId w:val="24"/>
  </w:num>
  <w:num w:numId="13">
    <w:abstractNumId w:val="38"/>
  </w:num>
  <w:num w:numId="14">
    <w:abstractNumId w:val="34"/>
  </w:num>
  <w:num w:numId="15">
    <w:abstractNumId w:val="8"/>
  </w:num>
  <w:num w:numId="16">
    <w:abstractNumId w:val="11"/>
  </w:num>
  <w:num w:numId="17">
    <w:abstractNumId w:val="20"/>
  </w:num>
  <w:num w:numId="18">
    <w:abstractNumId w:val="42"/>
  </w:num>
  <w:num w:numId="19">
    <w:abstractNumId w:val="17"/>
  </w:num>
  <w:num w:numId="20">
    <w:abstractNumId w:val="40"/>
  </w:num>
  <w:num w:numId="21">
    <w:abstractNumId w:val="9"/>
  </w:num>
  <w:num w:numId="22">
    <w:abstractNumId w:val="22"/>
  </w:num>
  <w:num w:numId="23">
    <w:abstractNumId w:val="5"/>
  </w:num>
  <w:num w:numId="24">
    <w:abstractNumId w:val="26"/>
  </w:num>
  <w:num w:numId="25">
    <w:abstractNumId w:val="4"/>
  </w:num>
  <w:num w:numId="26">
    <w:abstractNumId w:val="33"/>
  </w:num>
  <w:num w:numId="27">
    <w:abstractNumId w:val="7"/>
  </w:num>
  <w:num w:numId="28">
    <w:abstractNumId w:val="28"/>
  </w:num>
  <w:num w:numId="29">
    <w:abstractNumId w:val="3"/>
  </w:num>
  <w:num w:numId="30">
    <w:abstractNumId w:val="37"/>
  </w:num>
  <w:num w:numId="31">
    <w:abstractNumId w:val="21"/>
  </w:num>
  <w:num w:numId="32">
    <w:abstractNumId w:val="29"/>
  </w:num>
  <w:num w:numId="33">
    <w:abstractNumId w:val="27"/>
  </w:num>
  <w:num w:numId="34">
    <w:abstractNumId w:val="30"/>
  </w:num>
  <w:num w:numId="35">
    <w:abstractNumId w:val="14"/>
  </w:num>
  <w:num w:numId="36">
    <w:abstractNumId w:val="32"/>
  </w:num>
  <w:num w:numId="37">
    <w:abstractNumId w:val="2"/>
  </w:num>
  <w:num w:numId="38">
    <w:abstractNumId w:val="41"/>
  </w:num>
  <w:num w:numId="39">
    <w:abstractNumId w:val="1"/>
  </w:num>
  <w:num w:numId="40">
    <w:abstractNumId w:val="18"/>
  </w:num>
  <w:num w:numId="41">
    <w:abstractNumId w:val="19"/>
  </w:num>
  <w:num w:numId="42">
    <w:abstractNumId w:val="15"/>
  </w:num>
  <w:num w:numId="43">
    <w:abstractNumId w:val="25"/>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activeWritingStyle w:lang="en-US" w:vendorID="64" w:dllVersion="0" w:nlCheck="1" w:checkStyle="0" w:appName="MSWord"/>
  <w:trackRevisions w:val="false"/>
  <w:defaultTabStop w:val="708"/>
  <w:hyphenationZone w:val="425"/>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1093"/>
    <w:rsid w:val="0000067F"/>
    <w:rsid w:val="000016DE"/>
    <w:rsid w:val="00001CD0"/>
    <w:rsid w:val="000037D9"/>
    <w:rsid w:val="00010BAC"/>
    <w:rsid w:val="000120A7"/>
    <w:rsid w:val="00014A8C"/>
    <w:rsid w:val="00023C9F"/>
    <w:rsid w:val="0002405C"/>
    <w:rsid w:val="00024541"/>
    <w:rsid w:val="00030B31"/>
    <w:rsid w:val="0003291A"/>
    <w:rsid w:val="00033DFF"/>
    <w:rsid w:val="00034BB1"/>
    <w:rsid w:val="000354D7"/>
    <w:rsid w:val="00035CFD"/>
    <w:rsid w:val="00035DEC"/>
    <w:rsid w:val="000366AF"/>
    <w:rsid w:val="00037B01"/>
    <w:rsid w:val="00037BD1"/>
    <w:rsid w:val="00046691"/>
    <w:rsid w:val="00047081"/>
    <w:rsid w:val="00047574"/>
    <w:rsid w:val="00047B08"/>
    <w:rsid w:val="00051210"/>
    <w:rsid w:val="00052C31"/>
    <w:rsid w:val="00053F5A"/>
    <w:rsid w:val="0005533C"/>
    <w:rsid w:val="00057238"/>
    <w:rsid w:val="00062D83"/>
    <w:rsid w:val="000642D9"/>
    <w:rsid w:val="00064EF1"/>
    <w:rsid w:val="00066912"/>
    <w:rsid w:val="00070BC6"/>
    <w:rsid w:val="00075D93"/>
    <w:rsid w:val="000767E2"/>
    <w:rsid w:val="00076E9B"/>
    <w:rsid w:val="00080415"/>
    <w:rsid w:val="00081888"/>
    <w:rsid w:val="00082989"/>
    <w:rsid w:val="00082F09"/>
    <w:rsid w:val="000835BF"/>
    <w:rsid w:val="00086E95"/>
    <w:rsid w:val="000938BD"/>
    <w:rsid w:val="00095A86"/>
    <w:rsid w:val="00096766"/>
    <w:rsid w:val="00096AB0"/>
    <w:rsid w:val="0009765D"/>
    <w:rsid w:val="00097744"/>
    <w:rsid w:val="000A1B20"/>
    <w:rsid w:val="000A239C"/>
    <w:rsid w:val="000A30C2"/>
    <w:rsid w:val="000A40C6"/>
    <w:rsid w:val="000A4783"/>
    <w:rsid w:val="000A53C6"/>
    <w:rsid w:val="000A6617"/>
    <w:rsid w:val="000A7C5F"/>
    <w:rsid w:val="000B22F7"/>
    <w:rsid w:val="000B37B9"/>
    <w:rsid w:val="000B507F"/>
    <w:rsid w:val="000B75CF"/>
    <w:rsid w:val="000C0A7E"/>
    <w:rsid w:val="000C17AC"/>
    <w:rsid w:val="000C190B"/>
    <w:rsid w:val="000C2621"/>
    <w:rsid w:val="000C580A"/>
    <w:rsid w:val="000C66FB"/>
    <w:rsid w:val="000C7800"/>
    <w:rsid w:val="000D2378"/>
    <w:rsid w:val="000D56F8"/>
    <w:rsid w:val="000E3B18"/>
    <w:rsid w:val="000E4DD2"/>
    <w:rsid w:val="000E7D43"/>
    <w:rsid w:val="000F127B"/>
    <w:rsid w:val="000F19CE"/>
    <w:rsid w:val="000F3CCE"/>
    <w:rsid w:val="000F40FA"/>
    <w:rsid w:val="000F4FF8"/>
    <w:rsid w:val="000F5482"/>
    <w:rsid w:val="000F5D5A"/>
    <w:rsid w:val="000F64EB"/>
    <w:rsid w:val="000F6F48"/>
    <w:rsid w:val="00100D8F"/>
    <w:rsid w:val="00102322"/>
    <w:rsid w:val="001025D8"/>
    <w:rsid w:val="00104EC3"/>
    <w:rsid w:val="00105160"/>
    <w:rsid w:val="00106EDA"/>
    <w:rsid w:val="00107050"/>
    <w:rsid w:val="00110732"/>
    <w:rsid w:val="001155BE"/>
    <w:rsid w:val="00120AFD"/>
    <w:rsid w:val="00120DE4"/>
    <w:rsid w:val="00123BEE"/>
    <w:rsid w:val="00124495"/>
    <w:rsid w:val="00125631"/>
    <w:rsid w:val="00126FF6"/>
    <w:rsid w:val="001272A9"/>
    <w:rsid w:val="00127D4F"/>
    <w:rsid w:val="00127EE0"/>
    <w:rsid w:val="00131955"/>
    <w:rsid w:val="001322E7"/>
    <w:rsid w:val="00132F3D"/>
    <w:rsid w:val="00133CB2"/>
    <w:rsid w:val="001349FA"/>
    <w:rsid w:val="00134D2F"/>
    <w:rsid w:val="0014467A"/>
    <w:rsid w:val="00147305"/>
    <w:rsid w:val="0014744F"/>
    <w:rsid w:val="001505F7"/>
    <w:rsid w:val="00156CDE"/>
    <w:rsid w:val="00161571"/>
    <w:rsid w:val="00162F6A"/>
    <w:rsid w:val="00163204"/>
    <w:rsid w:val="001648F7"/>
    <w:rsid w:val="0016584B"/>
    <w:rsid w:val="00167C9F"/>
    <w:rsid w:val="00167D2B"/>
    <w:rsid w:val="00170B7F"/>
    <w:rsid w:val="00170E35"/>
    <w:rsid w:val="00173018"/>
    <w:rsid w:val="001732D1"/>
    <w:rsid w:val="001806DF"/>
    <w:rsid w:val="00183C33"/>
    <w:rsid w:val="00184D3B"/>
    <w:rsid w:val="001871CF"/>
    <w:rsid w:val="00193193"/>
    <w:rsid w:val="00196B88"/>
    <w:rsid w:val="001A0BBE"/>
    <w:rsid w:val="001A7052"/>
    <w:rsid w:val="001A71ED"/>
    <w:rsid w:val="001A79EE"/>
    <w:rsid w:val="001A7B7A"/>
    <w:rsid w:val="001A7F01"/>
    <w:rsid w:val="001B0F21"/>
    <w:rsid w:val="001B1A6D"/>
    <w:rsid w:val="001B3852"/>
    <w:rsid w:val="001B4467"/>
    <w:rsid w:val="001B5A44"/>
    <w:rsid w:val="001C0D7D"/>
    <w:rsid w:val="001C2276"/>
    <w:rsid w:val="001C2831"/>
    <w:rsid w:val="001C537B"/>
    <w:rsid w:val="001C61A1"/>
    <w:rsid w:val="001C6ACA"/>
    <w:rsid w:val="001D06DB"/>
    <w:rsid w:val="001D0DF2"/>
    <w:rsid w:val="001D236A"/>
    <w:rsid w:val="001D474F"/>
    <w:rsid w:val="001D562C"/>
    <w:rsid w:val="001E1DDA"/>
    <w:rsid w:val="001E490C"/>
    <w:rsid w:val="001E535D"/>
    <w:rsid w:val="001E6DC5"/>
    <w:rsid w:val="001E7F4C"/>
    <w:rsid w:val="001F2681"/>
    <w:rsid w:val="001F686B"/>
    <w:rsid w:val="00201335"/>
    <w:rsid w:val="002043F6"/>
    <w:rsid w:val="0020456F"/>
    <w:rsid w:val="002047AC"/>
    <w:rsid w:val="0020545B"/>
    <w:rsid w:val="00205FBB"/>
    <w:rsid w:val="002060AA"/>
    <w:rsid w:val="00206735"/>
    <w:rsid w:val="00206876"/>
    <w:rsid w:val="0021359B"/>
    <w:rsid w:val="00215944"/>
    <w:rsid w:val="002179BD"/>
    <w:rsid w:val="00220F0B"/>
    <w:rsid w:val="00224F02"/>
    <w:rsid w:val="00231753"/>
    <w:rsid w:val="00232CAE"/>
    <w:rsid w:val="00235717"/>
    <w:rsid w:val="0023654B"/>
    <w:rsid w:val="002437DD"/>
    <w:rsid w:val="0024497C"/>
    <w:rsid w:val="00246ADC"/>
    <w:rsid w:val="00246CDC"/>
    <w:rsid w:val="0024722E"/>
    <w:rsid w:val="002503EB"/>
    <w:rsid w:val="002549A0"/>
    <w:rsid w:val="002611DB"/>
    <w:rsid w:val="00261FB0"/>
    <w:rsid w:val="002623D5"/>
    <w:rsid w:val="00263962"/>
    <w:rsid w:val="00264B2E"/>
    <w:rsid w:val="00264F49"/>
    <w:rsid w:val="00265108"/>
    <w:rsid w:val="00265B57"/>
    <w:rsid w:val="00266DB6"/>
    <w:rsid w:val="0027556F"/>
    <w:rsid w:val="00285183"/>
    <w:rsid w:val="00286324"/>
    <w:rsid w:val="00286A80"/>
    <w:rsid w:val="00286D3B"/>
    <w:rsid w:val="00290769"/>
    <w:rsid w:val="00291930"/>
    <w:rsid w:val="00292412"/>
    <w:rsid w:val="00293A93"/>
    <w:rsid w:val="00293F88"/>
    <w:rsid w:val="00294453"/>
    <w:rsid w:val="00296B1B"/>
    <w:rsid w:val="002A1EA4"/>
    <w:rsid w:val="002A51E1"/>
    <w:rsid w:val="002B14BC"/>
    <w:rsid w:val="002B1542"/>
    <w:rsid w:val="002B309F"/>
    <w:rsid w:val="002B3615"/>
    <w:rsid w:val="002B3737"/>
    <w:rsid w:val="002B476A"/>
    <w:rsid w:val="002B4FAA"/>
    <w:rsid w:val="002B5BAE"/>
    <w:rsid w:val="002C13BD"/>
    <w:rsid w:val="002C2CFD"/>
    <w:rsid w:val="002C6C7C"/>
    <w:rsid w:val="002D37A0"/>
    <w:rsid w:val="002D5881"/>
    <w:rsid w:val="002D6DFD"/>
    <w:rsid w:val="002D7286"/>
    <w:rsid w:val="002E2409"/>
    <w:rsid w:val="002E419F"/>
    <w:rsid w:val="002E6A68"/>
    <w:rsid w:val="002E6E7A"/>
    <w:rsid w:val="002F038A"/>
    <w:rsid w:val="002F16E0"/>
    <w:rsid w:val="002F26EF"/>
    <w:rsid w:val="002F2EE5"/>
    <w:rsid w:val="002F6FD3"/>
    <w:rsid w:val="002F7BB1"/>
    <w:rsid w:val="00300E7B"/>
    <w:rsid w:val="0030275B"/>
    <w:rsid w:val="00307DE9"/>
    <w:rsid w:val="0031080F"/>
    <w:rsid w:val="0031213B"/>
    <w:rsid w:val="003127A8"/>
    <w:rsid w:val="00312A4C"/>
    <w:rsid w:val="003141DA"/>
    <w:rsid w:val="00330B26"/>
    <w:rsid w:val="00334BC5"/>
    <w:rsid w:val="00334C28"/>
    <w:rsid w:val="003377FA"/>
    <w:rsid w:val="003411F3"/>
    <w:rsid w:val="00342DF6"/>
    <w:rsid w:val="00343A71"/>
    <w:rsid w:val="00346971"/>
    <w:rsid w:val="00346C6C"/>
    <w:rsid w:val="00350ADF"/>
    <w:rsid w:val="00351B86"/>
    <w:rsid w:val="00355388"/>
    <w:rsid w:val="00356A91"/>
    <w:rsid w:val="00356C5F"/>
    <w:rsid w:val="003576DA"/>
    <w:rsid w:val="00365959"/>
    <w:rsid w:val="0037059A"/>
    <w:rsid w:val="003730E1"/>
    <w:rsid w:val="00377FD2"/>
    <w:rsid w:val="00380A37"/>
    <w:rsid w:val="00381083"/>
    <w:rsid w:val="00384AC7"/>
    <w:rsid w:val="00385B3D"/>
    <w:rsid w:val="00387417"/>
    <w:rsid w:val="00387F9A"/>
    <w:rsid w:val="0039418D"/>
    <w:rsid w:val="00397C67"/>
    <w:rsid w:val="003A0B01"/>
    <w:rsid w:val="003A3188"/>
    <w:rsid w:val="003A460C"/>
    <w:rsid w:val="003A6A2B"/>
    <w:rsid w:val="003A6BB7"/>
    <w:rsid w:val="003A728A"/>
    <w:rsid w:val="003A7E15"/>
    <w:rsid w:val="003B0AC9"/>
    <w:rsid w:val="003B15FF"/>
    <w:rsid w:val="003B4311"/>
    <w:rsid w:val="003B446A"/>
    <w:rsid w:val="003B4FFB"/>
    <w:rsid w:val="003B5101"/>
    <w:rsid w:val="003B5460"/>
    <w:rsid w:val="003B548A"/>
    <w:rsid w:val="003B6559"/>
    <w:rsid w:val="003C3EC8"/>
    <w:rsid w:val="003C4314"/>
    <w:rsid w:val="003C4326"/>
    <w:rsid w:val="003C63CA"/>
    <w:rsid w:val="003C7580"/>
    <w:rsid w:val="003D18C9"/>
    <w:rsid w:val="003D352D"/>
    <w:rsid w:val="003D4586"/>
    <w:rsid w:val="003D6073"/>
    <w:rsid w:val="003D6DA5"/>
    <w:rsid w:val="003D6F54"/>
    <w:rsid w:val="003E0F86"/>
    <w:rsid w:val="003E3802"/>
    <w:rsid w:val="003E3A38"/>
    <w:rsid w:val="003E420F"/>
    <w:rsid w:val="003E4A60"/>
    <w:rsid w:val="003E5757"/>
    <w:rsid w:val="003E64F2"/>
    <w:rsid w:val="003E71AC"/>
    <w:rsid w:val="003F1007"/>
    <w:rsid w:val="003F253C"/>
    <w:rsid w:val="003F30E4"/>
    <w:rsid w:val="003F32EE"/>
    <w:rsid w:val="003F3E75"/>
    <w:rsid w:val="003F5508"/>
    <w:rsid w:val="003F6EC8"/>
    <w:rsid w:val="00401FFF"/>
    <w:rsid w:val="00403416"/>
    <w:rsid w:val="004034E4"/>
    <w:rsid w:val="004054BE"/>
    <w:rsid w:val="00407C28"/>
    <w:rsid w:val="00413E3F"/>
    <w:rsid w:val="00415D6D"/>
    <w:rsid w:val="00415FB1"/>
    <w:rsid w:val="00417353"/>
    <w:rsid w:val="00417B29"/>
    <w:rsid w:val="00420F99"/>
    <w:rsid w:val="00422C42"/>
    <w:rsid w:val="004301B7"/>
    <w:rsid w:val="004322D9"/>
    <w:rsid w:val="00434B86"/>
    <w:rsid w:val="00434DDA"/>
    <w:rsid w:val="00434FA2"/>
    <w:rsid w:val="004354E2"/>
    <w:rsid w:val="0043624D"/>
    <w:rsid w:val="004406B3"/>
    <w:rsid w:val="00441B7F"/>
    <w:rsid w:val="0044683D"/>
    <w:rsid w:val="00447088"/>
    <w:rsid w:val="00447CE2"/>
    <w:rsid w:val="00451359"/>
    <w:rsid w:val="00451E71"/>
    <w:rsid w:val="00451F30"/>
    <w:rsid w:val="004535D2"/>
    <w:rsid w:val="00453A49"/>
    <w:rsid w:val="00455FB6"/>
    <w:rsid w:val="00456BD6"/>
    <w:rsid w:val="00457123"/>
    <w:rsid w:val="004615A3"/>
    <w:rsid w:val="00461E7A"/>
    <w:rsid w:val="004632BB"/>
    <w:rsid w:val="00464F94"/>
    <w:rsid w:val="00466BAF"/>
    <w:rsid w:val="00467F5F"/>
    <w:rsid w:val="00470438"/>
    <w:rsid w:val="004707B6"/>
    <w:rsid w:val="00471E6A"/>
    <w:rsid w:val="00473FFC"/>
    <w:rsid w:val="00480159"/>
    <w:rsid w:val="004804F5"/>
    <w:rsid w:val="00482A96"/>
    <w:rsid w:val="00487B6C"/>
    <w:rsid w:val="0049367B"/>
    <w:rsid w:val="004965E7"/>
    <w:rsid w:val="004977AA"/>
    <w:rsid w:val="004A2DA9"/>
    <w:rsid w:val="004A2F94"/>
    <w:rsid w:val="004A31E0"/>
    <w:rsid w:val="004A40DB"/>
    <w:rsid w:val="004A4876"/>
    <w:rsid w:val="004A7242"/>
    <w:rsid w:val="004A7D8D"/>
    <w:rsid w:val="004B08D0"/>
    <w:rsid w:val="004B1842"/>
    <w:rsid w:val="004B3809"/>
    <w:rsid w:val="004B47D1"/>
    <w:rsid w:val="004B64F0"/>
    <w:rsid w:val="004B7145"/>
    <w:rsid w:val="004C55AB"/>
    <w:rsid w:val="004C749F"/>
    <w:rsid w:val="004D0D93"/>
    <w:rsid w:val="004D1FEC"/>
    <w:rsid w:val="004D27EB"/>
    <w:rsid w:val="004D35CC"/>
    <w:rsid w:val="004D3C56"/>
    <w:rsid w:val="004D523B"/>
    <w:rsid w:val="004E0E51"/>
    <w:rsid w:val="004E239F"/>
    <w:rsid w:val="004E2629"/>
    <w:rsid w:val="004E2781"/>
    <w:rsid w:val="004E7FA1"/>
    <w:rsid w:val="004E7FEF"/>
    <w:rsid w:val="004F799F"/>
    <w:rsid w:val="004F7E58"/>
    <w:rsid w:val="00505332"/>
    <w:rsid w:val="005073AD"/>
    <w:rsid w:val="00511340"/>
    <w:rsid w:val="00513830"/>
    <w:rsid w:val="00513A74"/>
    <w:rsid w:val="005155F1"/>
    <w:rsid w:val="0051666E"/>
    <w:rsid w:val="00517BF7"/>
    <w:rsid w:val="00523D07"/>
    <w:rsid w:val="005244C4"/>
    <w:rsid w:val="00525D15"/>
    <w:rsid w:val="00526895"/>
    <w:rsid w:val="0052715F"/>
    <w:rsid w:val="00533818"/>
    <w:rsid w:val="00534AE8"/>
    <w:rsid w:val="005375D9"/>
    <w:rsid w:val="005405E9"/>
    <w:rsid w:val="005407AA"/>
    <w:rsid w:val="00541D2C"/>
    <w:rsid w:val="00547FD6"/>
    <w:rsid w:val="00553035"/>
    <w:rsid w:val="00553822"/>
    <w:rsid w:val="00556ABF"/>
    <w:rsid w:val="00566FA5"/>
    <w:rsid w:val="00570F91"/>
    <w:rsid w:val="005750D4"/>
    <w:rsid w:val="0057746C"/>
    <w:rsid w:val="00577B10"/>
    <w:rsid w:val="00580001"/>
    <w:rsid w:val="005832DF"/>
    <w:rsid w:val="00584147"/>
    <w:rsid w:val="005856F1"/>
    <w:rsid w:val="005867A7"/>
    <w:rsid w:val="005869F8"/>
    <w:rsid w:val="00591642"/>
    <w:rsid w:val="00594542"/>
    <w:rsid w:val="00595836"/>
    <w:rsid w:val="005965A1"/>
    <w:rsid w:val="005A2D41"/>
    <w:rsid w:val="005A70EA"/>
    <w:rsid w:val="005A721A"/>
    <w:rsid w:val="005B2CAF"/>
    <w:rsid w:val="005B3AB9"/>
    <w:rsid w:val="005B3B31"/>
    <w:rsid w:val="005B46F8"/>
    <w:rsid w:val="005B60BB"/>
    <w:rsid w:val="005B61FD"/>
    <w:rsid w:val="005C057C"/>
    <w:rsid w:val="005C0CA2"/>
    <w:rsid w:val="005C2907"/>
    <w:rsid w:val="005C4C7C"/>
    <w:rsid w:val="005C4E72"/>
    <w:rsid w:val="005C5BDF"/>
    <w:rsid w:val="005C5BF7"/>
    <w:rsid w:val="005D22B8"/>
    <w:rsid w:val="005D4E92"/>
    <w:rsid w:val="005D7F0B"/>
    <w:rsid w:val="005E482D"/>
    <w:rsid w:val="005E4A71"/>
    <w:rsid w:val="005E560E"/>
    <w:rsid w:val="005E62D5"/>
    <w:rsid w:val="005E6977"/>
    <w:rsid w:val="005E7A07"/>
    <w:rsid w:val="005F186C"/>
    <w:rsid w:val="005F317B"/>
    <w:rsid w:val="005F490F"/>
    <w:rsid w:val="005F692C"/>
    <w:rsid w:val="00600034"/>
    <w:rsid w:val="00600762"/>
    <w:rsid w:val="006044CC"/>
    <w:rsid w:val="006054AB"/>
    <w:rsid w:val="00606568"/>
    <w:rsid w:val="006076EB"/>
    <w:rsid w:val="00607A0E"/>
    <w:rsid w:val="00607A6A"/>
    <w:rsid w:val="0061273E"/>
    <w:rsid w:val="006132A4"/>
    <w:rsid w:val="00615EF9"/>
    <w:rsid w:val="0062083E"/>
    <w:rsid w:val="0062362E"/>
    <w:rsid w:val="00623EA6"/>
    <w:rsid w:val="00623F77"/>
    <w:rsid w:val="00625BF5"/>
    <w:rsid w:val="00626D4C"/>
    <w:rsid w:val="0062750F"/>
    <w:rsid w:val="006321AB"/>
    <w:rsid w:val="00635A3D"/>
    <w:rsid w:val="0063661C"/>
    <w:rsid w:val="006400C4"/>
    <w:rsid w:val="00643474"/>
    <w:rsid w:val="00651469"/>
    <w:rsid w:val="006519DF"/>
    <w:rsid w:val="00653A2F"/>
    <w:rsid w:val="00654C56"/>
    <w:rsid w:val="00655637"/>
    <w:rsid w:val="0066050C"/>
    <w:rsid w:val="0066115E"/>
    <w:rsid w:val="00661559"/>
    <w:rsid w:val="00661630"/>
    <w:rsid w:val="00663421"/>
    <w:rsid w:val="00671D6D"/>
    <w:rsid w:val="006724AB"/>
    <w:rsid w:val="00674014"/>
    <w:rsid w:val="006773AE"/>
    <w:rsid w:val="00684218"/>
    <w:rsid w:val="006905E6"/>
    <w:rsid w:val="00690CC6"/>
    <w:rsid w:val="0069237C"/>
    <w:rsid w:val="00693953"/>
    <w:rsid w:val="00694CC1"/>
    <w:rsid w:val="00695C95"/>
    <w:rsid w:val="00696EE6"/>
    <w:rsid w:val="00697900"/>
    <w:rsid w:val="006A3A21"/>
    <w:rsid w:val="006A54A5"/>
    <w:rsid w:val="006B51EF"/>
    <w:rsid w:val="006B5B1D"/>
    <w:rsid w:val="006C1B18"/>
    <w:rsid w:val="006C5666"/>
    <w:rsid w:val="006C6435"/>
    <w:rsid w:val="006D02BA"/>
    <w:rsid w:val="006D3722"/>
    <w:rsid w:val="006D390F"/>
    <w:rsid w:val="006D57B5"/>
    <w:rsid w:val="006D62BC"/>
    <w:rsid w:val="006D7A3E"/>
    <w:rsid w:val="006F27A1"/>
    <w:rsid w:val="006F3195"/>
    <w:rsid w:val="006F5518"/>
    <w:rsid w:val="00702782"/>
    <w:rsid w:val="007027F5"/>
    <w:rsid w:val="00703052"/>
    <w:rsid w:val="00703C92"/>
    <w:rsid w:val="007077B0"/>
    <w:rsid w:val="00707E6D"/>
    <w:rsid w:val="00707E99"/>
    <w:rsid w:val="00714B06"/>
    <w:rsid w:val="00716F97"/>
    <w:rsid w:val="007211D0"/>
    <w:rsid w:val="00722058"/>
    <w:rsid w:val="00722E90"/>
    <w:rsid w:val="0072761A"/>
    <w:rsid w:val="00732A3F"/>
    <w:rsid w:val="00737966"/>
    <w:rsid w:val="00740BEB"/>
    <w:rsid w:val="00741B17"/>
    <w:rsid w:val="00741D40"/>
    <w:rsid w:val="00744799"/>
    <w:rsid w:val="00746305"/>
    <w:rsid w:val="00750199"/>
    <w:rsid w:val="00754762"/>
    <w:rsid w:val="00757C3B"/>
    <w:rsid w:val="00760781"/>
    <w:rsid w:val="007620C3"/>
    <w:rsid w:val="007662DC"/>
    <w:rsid w:val="007704C6"/>
    <w:rsid w:val="00771788"/>
    <w:rsid w:val="00771825"/>
    <w:rsid w:val="00771E02"/>
    <w:rsid w:val="0077203C"/>
    <w:rsid w:val="00774707"/>
    <w:rsid w:val="00774F6C"/>
    <w:rsid w:val="00777513"/>
    <w:rsid w:val="007806B9"/>
    <w:rsid w:val="00783646"/>
    <w:rsid w:val="0078589A"/>
    <w:rsid w:val="0078798D"/>
    <w:rsid w:val="00791455"/>
    <w:rsid w:val="00791ADB"/>
    <w:rsid w:val="007922A7"/>
    <w:rsid w:val="00793DE8"/>
    <w:rsid w:val="00795E93"/>
    <w:rsid w:val="007A00C6"/>
    <w:rsid w:val="007A1123"/>
    <w:rsid w:val="007A1F09"/>
    <w:rsid w:val="007A42C6"/>
    <w:rsid w:val="007A5582"/>
    <w:rsid w:val="007A726A"/>
    <w:rsid w:val="007B17A9"/>
    <w:rsid w:val="007B26BB"/>
    <w:rsid w:val="007B35A3"/>
    <w:rsid w:val="007B45B0"/>
    <w:rsid w:val="007C13AE"/>
    <w:rsid w:val="007C4B50"/>
    <w:rsid w:val="007C7A22"/>
    <w:rsid w:val="007D1248"/>
    <w:rsid w:val="007D1625"/>
    <w:rsid w:val="007D164D"/>
    <w:rsid w:val="007D194F"/>
    <w:rsid w:val="007D19D0"/>
    <w:rsid w:val="007D3664"/>
    <w:rsid w:val="007D3A29"/>
    <w:rsid w:val="007D6FEE"/>
    <w:rsid w:val="007D7773"/>
    <w:rsid w:val="007D7CFA"/>
    <w:rsid w:val="007E4C70"/>
    <w:rsid w:val="007E4E85"/>
    <w:rsid w:val="007E6923"/>
    <w:rsid w:val="007E7347"/>
    <w:rsid w:val="007F2529"/>
    <w:rsid w:val="007F3562"/>
    <w:rsid w:val="007F420F"/>
    <w:rsid w:val="008052D9"/>
    <w:rsid w:val="008117E3"/>
    <w:rsid w:val="00811902"/>
    <w:rsid w:val="00814625"/>
    <w:rsid w:val="0081617B"/>
    <w:rsid w:val="00817A36"/>
    <w:rsid w:val="00820449"/>
    <w:rsid w:val="00824807"/>
    <w:rsid w:val="00824EA2"/>
    <w:rsid w:val="00824FD3"/>
    <w:rsid w:val="00825AFB"/>
    <w:rsid w:val="00826497"/>
    <w:rsid w:val="00826CDF"/>
    <w:rsid w:val="008320F0"/>
    <w:rsid w:val="008348AA"/>
    <w:rsid w:val="00834AF7"/>
    <w:rsid w:val="0083548B"/>
    <w:rsid w:val="00842BBD"/>
    <w:rsid w:val="00845616"/>
    <w:rsid w:val="008459AC"/>
    <w:rsid w:val="008472AA"/>
    <w:rsid w:val="0085008D"/>
    <w:rsid w:val="00851F1A"/>
    <w:rsid w:val="008521C0"/>
    <w:rsid w:val="008534A3"/>
    <w:rsid w:val="0085546E"/>
    <w:rsid w:val="00857130"/>
    <w:rsid w:val="00857986"/>
    <w:rsid w:val="0086192E"/>
    <w:rsid w:val="008648A6"/>
    <w:rsid w:val="008669F2"/>
    <w:rsid w:val="00870C6B"/>
    <w:rsid w:val="00871522"/>
    <w:rsid w:val="0087591A"/>
    <w:rsid w:val="00876532"/>
    <w:rsid w:val="00877152"/>
    <w:rsid w:val="00881D38"/>
    <w:rsid w:val="008820AA"/>
    <w:rsid w:val="008824AB"/>
    <w:rsid w:val="008828D2"/>
    <w:rsid w:val="008845BE"/>
    <w:rsid w:val="008848C6"/>
    <w:rsid w:val="00885B0C"/>
    <w:rsid w:val="00886E18"/>
    <w:rsid w:val="00890E07"/>
    <w:rsid w:val="00892803"/>
    <w:rsid w:val="008930A3"/>
    <w:rsid w:val="00893FC5"/>
    <w:rsid w:val="00895361"/>
    <w:rsid w:val="00896C08"/>
    <w:rsid w:val="008A58A3"/>
    <w:rsid w:val="008A7AD3"/>
    <w:rsid w:val="008B06D1"/>
    <w:rsid w:val="008B0843"/>
    <w:rsid w:val="008B0FF5"/>
    <w:rsid w:val="008B1DC6"/>
    <w:rsid w:val="008B2260"/>
    <w:rsid w:val="008B2EBA"/>
    <w:rsid w:val="008B3D25"/>
    <w:rsid w:val="008B6489"/>
    <w:rsid w:val="008B6594"/>
    <w:rsid w:val="008B7DDC"/>
    <w:rsid w:val="008C0730"/>
    <w:rsid w:val="008C2406"/>
    <w:rsid w:val="008C7715"/>
    <w:rsid w:val="008D23AE"/>
    <w:rsid w:val="008D6352"/>
    <w:rsid w:val="008D74C2"/>
    <w:rsid w:val="008E2517"/>
    <w:rsid w:val="008E426D"/>
    <w:rsid w:val="008E44FC"/>
    <w:rsid w:val="008F2DCE"/>
    <w:rsid w:val="008F3B04"/>
    <w:rsid w:val="008F5054"/>
    <w:rsid w:val="008F50DF"/>
    <w:rsid w:val="008F76F1"/>
    <w:rsid w:val="008F7B16"/>
    <w:rsid w:val="00900027"/>
    <w:rsid w:val="00901020"/>
    <w:rsid w:val="00901A02"/>
    <w:rsid w:val="00901FD4"/>
    <w:rsid w:val="00903D41"/>
    <w:rsid w:val="0090462C"/>
    <w:rsid w:val="00904E52"/>
    <w:rsid w:val="0091090D"/>
    <w:rsid w:val="00915984"/>
    <w:rsid w:val="00921377"/>
    <w:rsid w:val="0092589A"/>
    <w:rsid w:val="0093003F"/>
    <w:rsid w:val="00931565"/>
    <w:rsid w:val="00934F09"/>
    <w:rsid w:val="00936123"/>
    <w:rsid w:val="00937167"/>
    <w:rsid w:val="00937652"/>
    <w:rsid w:val="00937A40"/>
    <w:rsid w:val="00940CDE"/>
    <w:rsid w:val="009413C1"/>
    <w:rsid w:val="00942AF8"/>
    <w:rsid w:val="00944D76"/>
    <w:rsid w:val="00945E68"/>
    <w:rsid w:val="00946329"/>
    <w:rsid w:val="00951977"/>
    <w:rsid w:val="009539DC"/>
    <w:rsid w:val="00955459"/>
    <w:rsid w:val="009555ED"/>
    <w:rsid w:val="00957823"/>
    <w:rsid w:val="00964197"/>
    <w:rsid w:val="00964E0E"/>
    <w:rsid w:val="00966E80"/>
    <w:rsid w:val="009704A4"/>
    <w:rsid w:val="00970ACE"/>
    <w:rsid w:val="00973820"/>
    <w:rsid w:val="00975B2A"/>
    <w:rsid w:val="00977808"/>
    <w:rsid w:val="0097799E"/>
    <w:rsid w:val="00980DB8"/>
    <w:rsid w:val="009817DD"/>
    <w:rsid w:val="00981C52"/>
    <w:rsid w:val="00982041"/>
    <w:rsid w:val="00982FA4"/>
    <w:rsid w:val="00983619"/>
    <w:rsid w:val="00983C3C"/>
    <w:rsid w:val="00985601"/>
    <w:rsid w:val="00987358"/>
    <w:rsid w:val="0099073A"/>
    <w:rsid w:val="0099095B"/>
    <w:rsid w:val="00994D47"/>
    <w:rsid w:val="00995C76"/>
    <w:rsid w:val="00996561"/>
    <w:rsid w:val="00997F11"/>
    <w:rsid w:val="009A46A5"/>
    <w:rsid w:val="009A4D5A"/>
    <w:rsid w:val="009A783C"/>
    <w:rsid w:val="009B1094"/>
    <w:rsid w:val="009B4258"/>
    <w:rsid w:val="009B5D1A"/>
    <w:rsid w:val="009B7096"/>
    <w:rsid w:val="009C14E0"/>
    <w:rsid w:val="009C31FA"/>
    <w:rsid w:val="009C373B"/>
    <w:rsid w:val="009C38A3"/>
    <w:rsid w:val="009C4FAA"/>
    <w:rsid w:val="009C5396"/>
    <w:rsid w:val="009C6BF2"/>
    <w:rsid w:val="009C7581"/>
    <w:rsid w:val="009D34B7"/>
    <w:rsid w:val="009D352A"/>
    <w:rsid w:val="009D4F08"/>
    <w:rsid w:val="009D740C"/>
    <w:rsid w:val="009E0D6D"/>
    <w:rsid w:val="009E0DBD"/>
    <w:rsid w:val="009E21BD"/>
    <w:rsid w:val="009E6B6A"/>
    <w:rsid w:val="009F0436"/>
    <w:rsid w:val="009F1FEF"/>
    <w:rsid w:val="009F50EF"/>
    <w:rsid w:val="009F7B7F"/>
    <w:rsid w:val="009F7C82"/>
    <w:rsid w:val="00A02198"/>
    <w:rsid w:val="00A021D7"/>
    <w:rsid w:val="00A107AF"/>
    <w:rsid w:val="00A13ACC"/>
    <w:rsid w:val="00A15E53"/>
    <w:rsid w:val="00A16BC3"/>
    <w:rsid w:val="00A1730B"/>
    <w:rsid w:val="00A23C16"/>
    <w:rsid w:val="00A3273D"/>
    <w:rsid w:val="00A32F89"/>
    <w:rsid w:val="00A33DE4"/>
    <w:rsid w:val="00A34D9E"/>
    <w:rsid w:val="00A366FF"/>
    <w:rsid w:val="00A40847"/>
    <w:rsid w:val="00A41210"/>
    <w:rsid w:val="00A42E3E"/>
    <w:rsid w:val="00A43587"/>
    <w:rsid w:val="00A44F78"/>
    <w:rsid w:val="00A46354"/>
    <w:rsid w:val="00A464FE"/>
    <w:rsid w:val="00A52779"/>
    <w:rsid w:val="00A53C36"/>
    <w:rsid w:val="00A568C3"/>
    <w:rsid w:val="00A64372"/>
    <w:rsid w:val="00A64D55"/>
    <w:rsid w:val="00A64D97"/>
    <w:rsid w:val="00A67E06"/>
    <w:rsid w:val="00A74587"/>
    <w:rsid w:val="00A77957"/>
    <w:rsid w:val="00A77C2A"/>
    <w:rsid w:val="00A80EBC"/>
    <w:rsid w:val="00A81D3A"/>
    <w:rsid w:val="00A830F6"/>
    <w:rsid w:val="00A83400"/>
    <w:rsid w:val="00A85C67"/>
    <w:rsid w:val="00A86F0A"/>
    <w:rsid w:val="00A9190B"/>
    <w:rsid w:val="00A94438"/>
    <w:rsid w:val="00A96BD7"/>
    <w:rsid w:val="00A9730E"/>
    <w:rsid w:val="00AA435A"/>
    <w:rsid w:val="00AA7015"/>
    <w:rsid w:val="00AA72EC"/>
    <w:rsid w:val="00AA7762"/>
    <w:rsid w:val="00AA7F61"/>
    <w:rsid w:val="00AB212F"/>
    <w:rsid w:val="00AB30F0"/>
    <w:rsid w:val="00AB5E4B"/>
    <w:rsid w:val="00AB66FC"/>
    <w:rsid w:val="00AC09D7"/>
    <w:rsid w:val="00AC3ECA"/>
    <w:rsid w:val="00AC481C"/>
    <w:rsid w:val="00AC7340"/>
    <w:rsid w:val="00AD01D4"/>
    <w:rsid w:val="00AD3196"/>
    <w:rsid w:val="00AD58FA"/>
    <w:rsid w:val="00AD625D"/>
    <w:rsid w:val="00AE054B"/>
    <w:rsid w:val="00AE10D2"/>
    <w:rsid w:val="00AE1560"/>
    <w:rsid w:val="00AE1C9F"/>
    <w:rsid w:val="00AE4315"/>
    <w:rsid w:val="00AE4CBC"/>
    <w:rsid w:val="00AF2495"/>
    <w:rsid w:val="00AF28F6"/>
    <w:rsid w:val="00AF29BA"/>
    <w:rsid w:val="00AF40BD"/>
    <w:rsid w:val="00AF6B11"/>
    <w:rsid w:val="00B00976"/>
    <w:rsid w:val="00B00ABD"/>
    <w:rsid w:val="00B010B7"/>
    <w:rsid w:val="00B01300"/>
    <w:rsid w:val="00B1166D"/>
    <w:rsid w:val="00B13384"/>
    <w:rsid w:val="00B16E00"/>
    <w:rsid w:val="00B17EC2"/>
    <w:rsid w:val="00B202BB"/>
    <w:rsid w:val="00B2294C"/>
    <w:rsid w:val="00B23A60"/>
    <w:rsid w:val="00B25869"/>
    <w:rsid w:val="00B30F87"/>
    <w:rsid w:val="00B34073"/>
    <w:rsid w:val="00B349B0"/>
    <w:rsid w:val="00B407A7"/>
    <w:rsid w:val="00B450BE"/>
    <w:rsid w:val="00B46E3E"/>
    <w:rsid w:val="00B474E6"/>
    <w:rsid w:val="00B508C3"/>
    <w:rsid w:val="00B521D5"/>
    <w:rsid w:val="00B54ECB"/>
    <w:rsid w:val="00B55D0E"/>
    <w:rsid w:val="00B568A2"/>
    <w:rsid w:val="00B60326"/>
    <w:rsid w:val="00B60AE1"/>
    <w:rsid w:val="00B63871"/>
    <w:rsid w:val="00B64E9D"/>
    <w:rsid w:val="00B65106"/>
    <w:rsid w:val="00B6532B"/>
    <w:rsid w:val="00B7083A"/>
    <w:rsid w:val="00B71217"/>
    <w:rsid w:val="00B725F3"/>
    <w:rsid w:val="00B732BF"/>
    <w:rsid w:val="00B760C8"/>
    <w:rsid w:val="00B768FE"/>
    <w:rsid w:val="00B76914"/>
    <w:rsid w:val="00B82502"/>
    <w:rsid w:val="00B837A0"/>
    <w:rsid w:val="00B84A44"/>
    <w:rsid w:val="00B8530F"/>
    <w:rsid w:val="00B85369"/>
    <w:rsid w:val="00B907BB"/>
    <w:rsid w:val="00B914EC"/>
    <w:rsid w:val="00B95086"/>
    <w:rsid w:val="00BA3E15"/>
    <w:rsid w:val="00BA78CD"/>
    <w:rsid w:val="00BB1157"/>
    <w:rsid w:val="00BB129C"/>
    <w:rsid w:val="00BB4357"/>
    <w:rsid w:val="00BB658B"/>
    <w:rsid w:val="00BB6803"/>
    <w:rsid w:val="00BB6FC9"/>
    <w:rsid w:val="00BB7330"/>
    <w:rsid w:val="00BC20EE"/>
    <w:rsid w:val="00BC3053"/>
    <w:rsid w:val="00BC3EA8"/>
    <w:rsid w:val="00BC40CA"/>
    <w:rsid w:val="00BC4E31"/>
    <w:rsid w:val="00BC6CF9"/>
    <w:rsid w:val="00BD45FF"/>
    <w:rsid w:val="00BE0F67"/>
    <w:rsid w:val="00BE3280"/>
    <w:rsid w:val="00BE4F43"/>
    <w:rsid w:val="00BE6FAA"/>
    <w:rsid w:val="00BE76ED"/>
    <w:rsid w:val="00BE7AB7"/>
    <w:rsid w:val="00BE7E1D"/>
    <w:rsid w:val="00BF02AA"/>
    <w:rsid w:val="00BF263E"/>
    <w:rsid w:val="00BF34AC"/>
    <w:rsid w:val="00BF4ACE"/>
    <w:rsid w:val="00BF4E27"/>
    <w:rsid w:val="00BF7408"/>
    <w:rsid w:val="00BF7452"/>
    <w:rsid w:val="00BF785A"/>
    <w:rsid w:val="00C01848"/>
    <w:rsid w:val="00C018CF"/>
    <w:rsid w:val="00C0319E"/>
    <w:rsid w:val="00C03F88"/>
    <w:rsid w:val="00C04B59"/>
    <w:rsid w:val="00C05B38"/>
    <w:rsid w:val="00C06659"/>
    <w:rsid w:val="00C10072"/>
    <w:rsid w:val="00C1089A"/>
    <w:rsid w:val="00C130CE"/>
    <w:rsid w:val="00C16403"/>
    <w:rsid w:val="00C16C3B"/>
    <w:rsid w:val="00C23925"/>
    <w:rsid w:val="00C23DFA"/>
    <w:rsid w:val="00C278D7"/>
    <w:rsid w:val="00C31A8C"/>
    <w:rsid w:val="00C321D2"/>
    <w:rsid w:val="00C365A2"/>
    <w:rsid w:val="00C41115"/>
    <w:rsid w:val="00C43CF3"/>
    <w:rsid w:val="00C50278"/>
    <w:rsid w:val="00C534E8"/>
    <w:rsid w:val="00C53E19"/>
    <w:rsid w:val="00C54CFB"/>
    <w:rsid w:val="00C6184C"/>
    <w:rsid w:val="00C631AB"/>
    <w:rsid w:val="00C63F73"/>
    <w:rsid w:val="00C6789C"/>
    <w:rsid w:val="00C736B0"/>
    <w:rsid w:val="00C74344"/>
    <w:rsid w:val="00C744D2"/>
    <w:rsid w:val="00C746F3"/>
    <w:rsid w:val="00C74B73"/>
    <w:rsid w:val="00C75701"/>
    <w:rsid w:val="00C75B71"/>
    <w:rsid w:val="00C7632B"/>
    <w:rsid w:val="00C7753D"/>
    <w:rsid w:val="00C8066D"/>
    <w:rsid w:val="00C80933"/>
    <w:rsid w:val="00C80F7F"/>
    <w:rsid w:val="00C823FC"/>
    <w:rsid w:val="00C921ED"/>
    <w:rsid w:val="00C928A1"/>
    <w:rsid w:val="00C94CAF"/>
    <w:rsid w:val="00CA079D"/>
    <w:rsid w:val="00CA14BF"/>
    <w:rsid w:val="00CA59D2"/>
    <w:rsid w:val="00CB0F43"/>
    <w:rsid w:val="00CB1792"/>
    <w:rsid w:val="00CB1EE6"/>
    <w:rsid w:val="00CB2444"/>
    <w:rsid w:val="00CB454D"/>
    <w:rsid w:val="00CB564A"/>
    <w:rsid w:val="00CB62D5"/>
    <w:rsid w:val="00CC2902"/>
    <w:rsid w:val="00CC3B3E"/>
    <w:rsid w:val="00CC3C28"/>
    <w:rsid w:val="00CC4C42"/>
    <w:rsid w:val="00CC59ED"/>
    <w:rsid w:val="00CC5E04"/>
    <w:rsid w:val="00CC6EF0"/>
    <w:rsid w:val="00CD1AFA"/>
    <w:rsid w:val="00CD464F"/>
    <w:rsid w:val="00CD4BE7"/>
    <w:rsid w:val="00CE00AD"/>
    <w:rsid w:val="00CE10F2"/>
    <w:rsid w:val="00CE3841"/>
    <w:rsid w:val="00CE73A1"/>
    <w:rsid w:val="00CF4436"/>
    <w:rsid w:val="00CF62A2"/>
    <w:rsid w:val="00CF6D63"/>
    <w:rsid w:val="00CF7C9F"/>
    <w:rsid w:val="00D0153A"/>
    <w:rsid w:val="00D0273F"/>
    <w:rsid w:val="00D0634D"/>
    <w:rsid w:val="00D10AFC"/>
    <w:rsid w:val="00D10CF8"/>
    <w:rsid w:val="00D12127"/>
    <w:rsid w:val="00D14569"/>
    <w:rsid w:val="00D14F72"/>
    <w:rsid w:val="00D1580B"/>
    <w:rsid w:val="00D15E7C"/>
    <w:rsid w:val="00D22FEC"/>
    <w:rsid w:val="00D2418B"/>
    <w:rsid w:val="00D24D44"/>
    <w:rsid w:val="00D26D39"/>
    <w:rsid w:val="00D271B0"/>
    <w:rsid w:val="00D33EBC"/>
    <w:rsid w:val="00D36CA1"/>
    <w:rsid w:val="00D37CDC"/>
    <w:rsid w:val="00D42288"/>
    <w:rsid w:val="00D42BE4"/>
    <w:rsid w:val="00D42D1A"/>
    <w:rsid w:val="00D42EB8"/>
    <w:rsid w:val="00D4469E"/>
    <w:rsid w:val="00D44925"/>
    <w:rsid w:val="00D457E8"/>
    <w:rsid w:val="00D4793E"/>
    <w:rsid w:val="00D51C26"/>
    <w:rsid w:val="00D53EF7"/>
    <w:rsid w:val="00D5490C"/>
    <w:rsid w:val="00D570AA"/>
    <w:rsid w:val="00D60041"/>
    <w:rsid w:val="00D611C2"/>
    <w:rsid w:val="00D631F1"/>
    <w:rsid w:val="00D635EA"/>
    <w:rsid w:val="00D67809"/>
    <w:rsid w:val="00D67E65"/>
    <w:rsid w:val="00D70257"/>
    <w:rsid w:val="00D70415"/>
    <w:rsid w:val="00D72C7B"/>
    <w:rsid w:val="00D7392E"/>
    <w:rsid w:val="00D742D7"/>
    <w:rsid w:val="00D824B2"/>
    <w:rsid w:val="00D85ABD"/>
    <w:rsid w:val="00D8625F"/>
    <w:rsid w:val="00D91055"/>
    <w:rsid w:val="00D91965"/>
    <w:rsid w:val="00D9267C"/>
    <w:rsid w:val="00D9443B"/>
    <w:rsid w:val="00D96F90"/>
    <w:rsid w:val="00DA0412"/>
    <w:rsid w:val="00DA70B5"/>
    <w:rsid w:val="00DA72FB"/>
    <w:rsid w:val="00DA73C3"/>
    <w:rsid w:val="00DA7D61"/>
    <w:rsid w:val="00DB1093"/>
    <w:rsid w:val="00DB331E"/>
    <w:rsid w:val="00DB34D8"/>
    <w:rsid w:val="00DB5BF2"/>
    <w:rsid w:val="00DB6DE0"/>
    <w:rsid w:val="00DB7551"/>
    <w:rsid w:val="00DC0BCB"/>
    <w:rsid w:val="00DC1A07"/>
    <w:rsid w:val="00DC1E96"/>
    <w:rsid w:val="00DC1F99"/>
    <w:rsid w:val="00DC2199"/>
    <w:rsid w:val="00DC3A81"/>
    <w:rsid w:val="00DC4743"/>
    <w:rsid w:val="00DC6C44"/>
    <w:rsid w:val="00DD0966"/>
    <w:rsid w:val="00DD315F"/>
    <w:rsid w:val="00DD45D0"/>
    <w:rsid w:val="00DD6E1E"/>
    <w:rsid w:val="00DD7A4D"/>
    <w:rsid w:val="00DE0536"/>
    <w:rsid w:val="00DE0DD3"/>
    <w:rsid w:val="00DE6EEC"/>
    <w:rsid w:val="00DE7C2D"/>
    <w:rsid w:val="00DF090F"/>
    <w:rsid w:val="00DF1499"/>
    <w:rsid w:val="00DF2932"/>
    <w:rsid w:val="00DF3183"/>
    <w:rsid w:val="00DF3307"/>
    <w:rsid w:val="00DF5DC7"/>
    <w:rsid w:val="00DF5FE5"/>
    <w:rsid w:val="00E00D26"/>
    <w:rsid w:val="00E02A00"/>
    <w:rsid w:val="00E03E01"/>
    <w:rsid w:val="00E07790"/>
    <w:rsid w:val="00E10222"/>
    <w:rsid w:val="00E15AB9"/>
    <w:rsid w:val="00E226EF"/>
    <w:rsid w:val="00E22E8E"/>
    <w:rsid w:val="00E25750"/>
    <w:rsid w:val="00E26190"/>
    <w:rsid w:val="00E27F43"/>
    <w:rsid w:val="00E313AA"/>
    <w:rsid w:val="00E32429"/>
    <w:rsid w:val="00E339FC"/>
    <w:rsid w:val="00E35C86"/>
    <w:rsid w:val="00E406EC"/>
    <w:rsid w:val="00E41DD8"/>
    <w:rsid w:val="00E42520"/>
    <w:rsid w:val="00E436DF"/>
    <w:rsid w:val="00E44377"/>
    <w:rsid w:val="00E454E0"/>
    <w:rsid w:val="00E52A67"/>
    <w:rsid w:val="00E547EE"/>
    <w:rsid w:val="00E54BFE"/>
    <w:rsid w:val="00E57183"/>
    <w:rsid w:val="00E65F88"/>
    <w:rsid w:val="00E67675"/>
    <w:rsid w:val="00E677D0"/>
    <w:rsid w:val="00E67F8F"/>
    <w:rsid w:val="00E72F69"/>
    <w:rsid w:val="00E76530"/>
    <w:rsid w:val="00E77258"/>
    <w:rsid w:val="00E80DB1"/>
    <w:rsid w:val="00E824F4"/>
    <w:rsid w:val="00E82D6C"/>
    <w:rsid w:val="00E82F83"/>
    <w:rsid w:val="00E8423E"/>
    <w:rsid w:val="00E85117"/>
    <w:rsid w:val="00E8527B"/>
    <w:rsid w:val="00E85543"/>
    <w:rsid w:val="00E868F9"/>
    <w:rsid w:val="00E87D05"/>
    <w:rsid w:val="00E87EEE"/>
    <w:rsid w:val="00E9104A"/>
    <w:rsid w:val="00E925A4"/>
    <w:rsid w:val="00E940F5"/>
    <w:rsid w:val="00E94630"/>
    <w:rsid w:val="00E964C4"/>
    <w:rsid w:val="00EA0C55"/>
    <w:rsid w:val="00EA2263"/>
    <w:rsid w:val="00EA2512"/>
    <w:rsid w:val="00EA31E0"/>
    <w:rsid w:val="00EA3FD8"/>
    <w:rsid w:val="00EA41A1"/>
    <w:rsid w:val="00EA678D"/>
    <w:rsid w:val="00EA6A2C"/>
    <w:rsid w:val="00EB3012"/>
    <w:rsid w:val="00EB5F39"/>
    <w:rsid w:val="00EC7A3A"/>
    <w:rsid w:val="00ED0C43"/>
    <w:rsid w:val="00ED3807"/>
    <w:rsid w:val="00EE2148"/>
    <w:rsid w:val="00EE3841"/>
    <w:rsid w:val="00EE549D"/>
    <w:rsid w:val="00EE5BA3"/>
    <w:rsid w:val="00EE6438"/>
    <w:rsid w:val="00EE753B"/>
    <w:rsid w:val="00EE7849"/>
    <w:rsid w:val="00EE7ADD"/>
    <w:rsid w:val="00EF0C8E"/>
    <w:rsid w:val="00EF15FE"/>
    <w:rsid w:val="00EF2655"/>
    <w:rsid w:val="00EF2C3A"/>
    <w:rsid w:val="00EF3DA1"/>
    <w:rsid w:val="00EF5B5B"/>
    <w:rsid w:val="00EF6F08"/>
    <w:rsid w:val="00F00A33"/>
    <w:rsid w:val="00F033F9"/>
    <w:rsid w:val="00F03A06"/>
    <w:rsid w:val="00F042E4"/>
    <w:rsid w:val="00F102FB"/>
    <w:rsid w:val="00F13287"/>
    <w:rsid w:val="00F14E40"/>
    <w:rsid w:val="00F16251"/>
    <w:rsid w:val="00F166C9"/>
    <w:rsid w:val="00F1740D"/>
    <w:rsid w:val="00F2639E"/>
    <w:rsid w:val="00F32996"/>
    <w:rsid w:val="00F339AB"/>
    <w:rsid w:val="00F34497"/>
    <w:rsid w:val="00F35046"/>
    <w:rsid w:val="00F35A87"/>
    <w:rsid w:val="00F37F0F"/>
    <w:rsid w:val="00F41A0C"/>
    <w:rsid w:val="00F42C4C"/>
    <w:rsid w:val="00F43F29"/>
    <w:rsid w:val="00F44B99"/>
    <w:rsid w:val="00F45277"/>
    <w:rsid w:val="00F454A8"/>
    <w:rsid w:val="00F456CA"/>
    <w:rsid w:val="00F45AC3"/>
    <w:rsid w:val="00F47408"/>
    <w:rsid w:val="00F47FE4"/>
    <w:rsid w:val="00F515FE"/>
    <w:rsid w:val="00F54328"/>
    <w:rsid w:val="00F56752"/>
    <w:rsid w:val="00F60755"/>
    <w:rsid w:val="00F6124C"/>
    <w:rsid w:val="00F6208C"/>
    <w:rsid w:val="00F62A12"/>
    <w:rsid w:val="00F6369F"/>
    <w:rsid w:val="00F64B7C"/>
    <w:rsid w:val="00F66DBA"/>
    <w:rsid w:val="00F73246"/>
    <w:rsid w:val="00F74F42"/>
    <w:rsid w:val="00F75422"/>
    <w:rsid w:val="00F76090"/>
    <w:rsid w:val="00F7619B"/>
    <w:rsid w:val="00F8135D"/>
    <w:rsid w:val="00F826A6"/>
    <w:rsid w:val="00F84187"/>
    <w:rsid w:val="00F85CEF"/>
    <w:rsid w:val="00F86DC4"/>
    <w:rsid w:val="00F91B45"/>
    <w:rsid w:val="00F949BC"/>
    <w:rsid w:val="00F94E6D"/>
    <w:rsid w:val="00F95185"/>
    <w:rsid w:val="00F95CBD"/>
    <w:rsid w:val="00F97B53"/>
    <w:rsid w:val="00FA024E"/>
    <w:rsid w:val="00FA151A"/>
    <w:rsid w:val="00FA1EF7"/>
    <w:rsid w:val="00FA4F01"/>
    <w:rsid w:val="00FA6B77"/>
    <w:rsid w:val="00FA7102"/>
    <w:rsid w:val="00FB027D"/>
    <w:rsid w:val="00FB380A"/>
    <w:rsid w:val="00FB5CB3"/>
    <w:rsid w:val="00FC0386"/>
    <w:rsid w:val="00FC0CF0"/>
    <w:rsid w:val="00FC292F"/>
    <w:rsid w:val="00FC4F57"/>
    <w:rsid w:val="00FC529B"/>
    <w:rsid w:val="00FC5F42"/>
    <w:rsid w:val="00FD1994"/>
    <w:rsid w:val="00FD19E3"/>
    <w:rsid w:val="00FD3775"/>
    <w:rsid w:val="00FD4846"/>
    <w:rsid w:val="00FD4FC9"/>
    <w:rsid w:val="00FD508B"/>
    <w:rsid w:val="00FD60A6"/>
    <w:rsid w:val="00FD61AE"/>
    <w:rsid w:val="00FD6ACB"/>
    <w:rsid w:val="00FE2E62"/>
    <w:rsid w:val="00FE3B9D"/>
    <w:rsid w:val="00FE3D09"/>
    <w:rsid w:val="00FE4C82"/>
    <w:rsid w:val="00FE6FE9"/>
    <w:rsid w:val="00FE70F2"/>
    <w:rsid w:val="00FF08DF"/>
    <w:rsid w:val="00FF1796"/>
    <w:rsid w:val="00FF1AAE"/>
    <w:rsid w:val="00FF2ABC"/>
    <w:rsid w:val="00FF2F8B"/>
    <w:rsid w:val="00FF5B81"/>
    <w:rsid w:val="00FF5D80"/>
    <w:rsid w:val="00FF6C7A"/>
    <w:rsid w:val="00FF6D67"/>
    <w:rsid w:val="00FF7F92"/>
    <w:rsid w:val="69A42BC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3074"/>
    <o:shapelayout v:ext="edit">
      <o:idmap v:ext="edit" data="1"/>
    </o:shapelayout>
  </w:shapeDefaults>
  <w:decimalSymbol w:val="."/>
  <w:listSeparator w:val=","/>
  <w14:docId w14:val="2CE53906"/>
  <w15:chartTrackingRefBased/>
  <w15:docId w15:val="{7AB225ED-7BF5-47AA-9AA6-8B943C3E8C1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Calibri" w:hAnsi="Calibri" w:eastAsia="Calibri"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0" w:semiHidden="1" w:unhideWhenUsed="1" w:qFormat="1"/>
    <w:lsdException w:name="heading 3" w:semiHidden="1" w:unhideWhenUsed="1" w:qFormat="1"/>
    <w:lsdException w:name="heading 4" w:uiPriority="0" w:semiHidden="1" w:unhideWhenUsed="1" w:qFormat="1"/>
    <w:lsdException w:name="heading 5" w:semiHidden="1" w:unhideWhenUsed="1" w:qFormat="1"/>
    <w:lsdException w:name="heading 6" w:semiHidden="1" w:unhideWhenUsed="1" w:qFormat="1"/>
    <w:lsdException w:name="heading 7" w:semiHidden="1" w:unhideWhenUsed="1" w:qFormat="1"/>
    <w:lsdException w:name="heading 8" w:uiPriority="9"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uiPriority="0" w:semiHidden="1" w:unhideWhenUsed="1"/>
    <w:lsdException w:name="header" w:uiPriority="0"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qFormat="1"/>
    <w:lsdException w:name="annotation reference" w:uiPriority="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0"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C31A8C"/>
    <w:pPr>
      <w:spacing w:after="160" w:line="259" w:lineRule="auto"/>
    </w:pPr>
    <w:rPr>
      <w:sz w:val="22"/>
      <w:szCs w:val="22"/>
      <w:lang w:val="es-CO" w:eastAsia="en-US"/>
    </w:rPr>
  </w:style>
  <w:style w:type="paragraph" w:styleId="Heading1">
    <w:name w:val="heading 1"/>
    <w:basedOn w:val="Normal"/>
    <w:next w:val="Normal"/>
    <w:link w:val="Heading1Char"/>
    <w:uiPriority w:val="99"/>
    <w:qFormat/>
    <w:rsid w:val="005B61FD"/>
    <w:pPr>
      <w:keepNext/>
      <w:spacing w:after="0" w:line="240" w:lineRule="auto"/>
      <w:outlineLvl w:val="0"/>
    </w:pPr>
    <w:rPr>
      <w:rFonts w:ascii="Arial" w:hAnsi="Arial" w:eastAsia="Times New Roman"/>
      <w:b/>
      <w:bCs/>
      <w:sz w:val="24"/>
      <w:szCs w:val="24"/>
      <w:lang w:val="x-none" w:eastAsia="es-ES"/>
    </w:rPr>
  </w:style>
  <w:style w:type="paragraph" w:styleId="Heading2">
    <w:name w:val="heading 2"/>
    <w:basedOn w:val="Normal"/>
    <w:next w:val="Normal"/>
    <w:link w:val="Heading2Char"/>
    <w:qFormat/>
    <w:rsid w:val="005B61FD"/>
    <w:pPr>
      <w:keepNext/>
      <w:spacing w:after="0" w:line="360" w:lineRule="auto"/>
      <w:jc w:val="both"/>
      <w:outlineLvl w:val="1"/>
    </w:pPr>
    <w:rPr>
      <w:rFonts w:ascii="Arial" w:hAnsi="Arial" w:eastAsia="Times New Roman"/>
      <w:b/>
      <w:bCs/>
      <w:szCs w:val="20"/>
      <w:lang w:val="es-ES" w:eastAsia="es-ES"/>
    </w:rPr>
  </w:style>
  <w:style w:type="paragraph" w:styleId="Heading3">
    <w:name w:val="heading 3"/>
    <w:basedOn w:val="Normal"/>
    <w:next w:val="Normal"/>
    <w:link w:val="Heading3Char"/>
    <w:uiPriority w:val="99"/>
    <w:qFormat/>
    <w:rsid w:val="005B61FD"/>
    <w:pPr>
      <w:keepNext/>
      <w:spacing w:before="240" w:after="60" w:line="360" w:lineRule="auto"/>
      <w:jc w:val="both"/>
      <w:outlineLvl w:val="2"/>
    </w:pPr>
    <w:rPr>
      <w:rFonts w:ascii="Arial" w:hAnsi="Arial" w:eastAsia="Times New Roman"/>
      <w:b/>
      <w:sz w:val="26"/>
      <w:szCs w:val="20"/>
      <w:lang w:val="x-none" w:eastAsia="es-ES"/>
    </w:rPr>
  </w:style>
  <w:style w:type="paragraph" w:styleId="Heading4">
    <w:name w:val="heading 4"/>
    <w:basedOn w:val="Normal"/>
    <w:next w:val="Normal"/>
    <w:link w:val="Heading4Char"/>
    <w:qFormat/>
    <w:rsid w:val="005B61FD"/>
    <w:pPr>
      <w:keepNext/>
      <w:spacing w:after="0" w:line="240" w:lineRule="auto"/>
      <w:jc w:val="center"/>
      <w:outlineLvl w:val="3"/>
    </w:pPr>
    <w:rPr>
      <w:rFonts w:ascii="Arial" w:hAnsi="Arial" w:eastAsia="Times New Roman"/>
      <w:b/>
      <w:snapToGrid w:val="0"/>
      <w:sz w:val="24"/>
      <w:szCs w:val="20"/>
      <w:lang w:val="es-ES_tradnl" w:eastAsia="es-ES"/>
    </w:rPr>
  </w:style>
  <w:style w:type="paragraph" w:styleId="Heading5">
    <w:name w:val="heading 5"/>
    <w:basedOn w:val="Normal"/>
    <w:next w:val="Normal"/>
    <w:link w:val="Heading5Char"/>
    <w:uiPriority w:val="99"/>
    <w:qFormat/>
    <w:rsid w:val="005B61FD"/>
    <w:pPr>
      <w:keepNext/>
      <w:spacing w:after="0" w:line="360" w:lineRule="auto"/>
      <w:jc w:val="center"/>
      <w:outlineLvl w:val="4"/>
    </w:pPr>
    <w:rPr>
      <w:rFonts w:ascii="Arial" w:hAnsi="Arial" w:eastAsia="Times New Roman"/>
      <w:b/>
      <w:sz w:val="20"/>
      <w:szCs w:val="20"/>
      <w:lang w:val="x-none" w:eastAsia="es-ES"/>
    </w:rPr>
  </w:style>
  <w:style w:type="paragraph" w:styleId="Heading6">
    <w:name w:val="heading 6"/>
    <w:basedOn w:val="Normal"/>
    <w:next w:val="Normal"/>
    <w:link w:val="Heading6Char"/>
    <w:uiPriority w:val="99"/>
    <w:qFormat/>
    <w:rsid w:val="005B61FD"/>
    <w:pPr>
      <w:spacing w:before="240" w:after="60" w:line="360" w:lineRule="auto"/>
      <w:jc w:val="both"/>
      <w:outlineLvl w:val="5"/>
    </w:pPr>
    <w:rPr>
      <w:rFonts w:eastAsia="Times New Roman"/>
      <w:b/>
      <w:sz w:val="20"/>
      <w:szCs w:val="20"/>
      <w:lang w:val="x-none" w:eastAsia="es-ES"/>
    </w:rPr>
  </w:style>
  <w:style w:type="paragraph" w:styleId="Heading7">
    <w:name w:val="heading 7"/>
    <w:basedOn w:val="Normal"/>
    <w:next w:val="Normal"/>
    <w:link w:val="Heading7Char"/>
    <w:uiPriority w:val="99"/>
    <w:unhideWhenUsed/>
    <w:qFormat/>
    <w:rsid w:val="005B61FD"/>
    <w:pPr>
      <w:spacing w:before="240" w:after="60" w:line="240" w:lineRule="auto"/>
      <w:outlineLvl w:val="6"/>
    </w:pPr>
    <w:rPr>
      <w:rFonts w:eastAsia="Times New Roman"/>
      <w:sz w:val="24"/>
      <w:szCs w:val="24"/>
      <w:lang w:val="es-ES" w:eastAsia="es-ES"/>
    </w:rPr>
  </w:style>
  <w:style w:type="paragraph" w:styleId="Heading9">
    <w:name w:val="heading 9"/>
    <w:basedOn w:val="Normal"/>
    <w:next w:val="Normal"/>
    <w:link w:val="Heading9Char"/>
    <w:uiPriority w:val="99"/>
    <w:qFormat/>
    <w:rsid w:val="005B61FD"/>
    <w:pPr>
      <w:spacing w:before="240" w:after="60" w:line="360" w:lineRule="auto"/>
      <w:jc w:val="both"/>
      <w:outlineLvl w:val="8"/>
    </w:pPr>
    <w:rPr>
      <w:rFonts w:ascii="Arial" w:hAnsi="Arial" w:eastAsia="Times New Roman"/>
      <w:sz w:val="20"/>
      <w:szCs w:val="20"/>
      <w:lang w:val="x-none" w:eastAsia="es-E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link w:val="Heading1"/>
    <w:uiPriority w:val="99"/>
    <w:rsid w:val="005B61FD"/>
    <w:rPr>
      <w:rFonts w:ascii="Arial" w:hAnsi="Arial" w:eastAsia="Times New Roman"/>
      <w:b/>
      <w:bCs/>
      <w:sz w:val="24"/>
      <w:szCs w:val="24"/>
      <w:lang w:val="x-none" w:eastAsia="es-ES"/>
    </w:rPr>
  </w:style>
  <w:style w:type="character" w:styleId="Heading2Char" w:customStyle="1">
    <w:name w:val="Heading 2 Char"/>
    <w:link w:val="Heading2"/>
    <w:rsid w:val="005B61FD"/>
    <w:rPr>
      <w:rFonts w:ascii="Arial" w:hAnsi="Arial" w:eastAsia="Times New Roman"/>
      <w:b/>
      <w:bCs/>
      <w:sz w:val="22"/>
      <w:lang w:val="es-ES" w:eastAsia="es-ES"/>
    </w:rPr>
  </w:style>
  <w:style w:type="character" w:styleId="Heading3Char" w:customStyle="1">
    <w:name w:val="Heading 3 Char"/>
    <w:link w:val="Heading3"/>
    <w:uiPriority w:val="99"/>
    <w:rsid w:val="005B61FD"/>
    <w:rPr>
      <w:rFonts w:ascii="Arial" w:hAnsi="Arial" w:eastAsia="Times New Roman"/>
      <w:b/>
      <w:sz w:val="26"/>
      <w:lang w:val="x-none" w:eastAsia="es-ES"/>
    </w:rPr>
  </w:style>
  <w:style w:type="character" w:styleId="Heading4Char" w:customStyle="1">
    <w:name w:val="Heading 4 Char"/>
    <w:link w:val="Heading4"/>
    <w:rsid w:val="005B61FD"/>
    <w:rPr>
      <w:rFonts w:ascii="Arial" w:hAnsi="Arial" w:eastAsia="Times New Roman"/>
      <w:b/>
      <w:snapToGrid w:val="0"/>
      <w:sz w:val="24"/>
      <w:lang w:val="es-ES_tradnl" w:eastAsia="es-ES"/>
    </w:rPr>
  </w:style>
  <w:style w:type="character" w:styleId="Heading5Char" w:customStyle="1">
    <w:name w:val="Heading 5 Char"/>
    <w:link w:val="Heading5"/>
    <w:uiPriority w:val="99"/>
    <w:rsid w:val="005B61FD"/>
    <w:rPr>
      <w:rFonts w:ascii="Arial" w:hAnsi="Arial" w:eastAsia="Times New Roman"/>
      <w:b/>
      <w:lang w:val="x-none" w:eastAsia="es-ES"/>
    </w:rPr>
  </w:style>
  <w:style w:type="character" w:styleId="Heading6Char" w:customStyle="1">
    <w:name w:val="Heading 6 Char"/>
    <w:link w:val="Heading6"/>
    <w:uiPriority w:val="99"/>
    <w:rsid w:val="005B61FD"/>
    <w:rPr>
      <w:rFonts w:eastAsia="Times New Roman"/>
      <w:b/>
      <w:lang w:val="x-none" w:eastAsia="es-ES"/>
    </w:rPr>
  </w:style>
  <w:style w:type="character" w:styleId="Heading7Char" w:customStyle="1">
    <w:name w:val="Heading 7 Char"/>
    <w:link w:val="Heading7"/>
    <w:uiPriority w:val="99"/>
    <w:rsid w:val="005B61FD"/>
    <w:rPr>
      <w:rFonts w:eastAsia="Times New Roman"/>
      <w:sz w:val="24"/>
      <w:szCs w:val="24"/>
      <w:lang w:val="es-ES" w:eastAsia="es-ES"/>
    </w:rPr>
  </w:style>
  <w:style w:type="character" w:styleId="Heading9Char" w:customStyle="1">
    <w:name w:val="Heading 9 Char"/>
    <w:link w:val="Heading9"/>
    <w:uiPriority w:val="99"/>
    <w:rsid w:val="005B61FD"/>
    <w:rPr>
      <w:rFonts w:ascii="Arial" w:hAnsi="Arial" w:eastAsia="Times New Roman"/>
      <w:lang w:val="x-none" w:eastAsia="es-ES"/>
    </w:rPr>
  </w:style>
  <w:style w:type="numbering" w:styleId="Sinlista1" w:customStyle="1">
    <w:name w:val="Sin lista1"/>
    <w:next w:val="NoList"/>
    <w:semiHidden/>
    <w:rsid w:val="005B61FD"/>
  </w:style>
  <w:style w:type="paragraph" w:styleId="BodyTextIndent">
    <w:name w:val="Body Text Indent"/>
    <w:basedOn w:val="Normal"/>
    <w:link w:val="BodyTextIndentChar"/>
    <w:uiPriority w:val="99"/>
    <w:rsid w:val="005B61FD"/>
    <w:pPr>
      <w:spacing w:after="0" w:line="240" w:lineRule="auto"/>
      <w:ind w:firstLine="3"/>
    </w:pPr>
    <w:rPr>
      <w:rFonts w:ascii="Arial" w:hAnsi="Arial" w:eastAsia="Times New Roman"/>
      <w:snapToGrid w:val="0"/>
      <w:sz w:val="24"/>
      <w:szCs w:val="20"/>
      <w:lang w:val="es-ES" w:eastAsia="es-ES"/>
    </w:rPr>
  </w:style>
  <w:style w:type="character" w:styleId="SangradetextonormalCar" w:customStyle="1">
    <w:name w:val="Sangría de texto normal Car"/>
    <w:uiPriority w:val="99"/>
    <w:rsid w:val="005B61FD"/>
    <w:rPr>
      <w:sz w:val="22"/>
      <w:szCs w:val="22"/>
      <w:lang w:eastAsia="en-US"/>
    </w:rPr>
  </w:style>
  <w:style w:type="paragraph" w:styleId="a" w:customStyle="1">
    <w:basedOn w:val="Normal"/>
    <w:next w:val="Title"/>
    <w:link w:val="TtuloCar"/>
    <w:qFormat/>
    <w:rsid w:val="005B61FD"/>
    <w:pPr>
      <w:spacing w:after="0" w:line="240" w:lineRule="auto"/>
      <w:jc w:val="center"/>
    </w:pPr>
    <w:rPr>
      <w:rFonts w:ascii="Arial" w:hAnsi="Arial"/>
      <w:b/>
      <w:snapToGrid w:val="0"/>
      <w:sz w:val="24"/>
      <w:szCs w:val="20"/>
      <w:lang w:val="es-ES" w:eastAsia="es-ES"/>
    </w:rPr>
  </w:style>
  <w:style w:type="paragraph" w:styleId="Header">
    <w:name w:val="header"/>
    <w:basedOn w:val="Normal"/>
    <w:link w:val="HeaderChar"/>
    <w:rsid w:val="005B61FD"/>
    <w:pPr>
      <w:tabs>
        <w:tab w:val="center" w:pos="4252"/>
        <w:tab w:val="right" w:pos="8504"/>
      </w:tabs>
      <w:spacing w:after="0" w:line="240" w:lineRule="auto"/>
    </w:pPr>
    <w:rPr>
      <w:rFonts w:ascii="Arial" w:hAnsi="Arial" w:eastAsia="Times New Roman"/>
      <w:b/>
      <w:i/>
      <w:snapToGrid w:val="0"/>
      <w:sz w:val="28"/>
      <w:szCs w:val="20"/>
      <w:lang w:val="es-ES_tradnl" w:eastAsia="x-none"/>
    </w:rPr>
  </w:style>
  <w:style w:type="character" w:styleId="HeaderChar" w:customStyle="1">
    <w:name w:val="Header Char"/>
    <w:link w:val="Header"/>
    <w:rsid w:val="005B61FD"/>
    <w:rPr>
      <w:rFonts w:ascii="Arial" w:hAnsi="Arial" w:eastAsia="Times New Roman"/>
      <w:b/>
      <w:i/>
      <w:snapToGrid w:val="0"/>
      <w:sz w:val="28"/>
      <w:lang w:val="es-ES_tradnl" w:eastAsia="x-none"/>
    </w:rPr>
  </w:style>
  <w:style w:type="character" w:styleId="PageNumber">
    <w:name w:val="page number"/>
    <w:uiPriority w:val="99"/>
    <w:rsid w:val="005B61FD"/>
  </w:style>
  <w:style w:type="paragraph" w:styleId="BodyText">
    <w:name w:val="Body Text"/>
    <w:aliases w:val="Texto independiente Car Car Car"/>
    <w:basedOn w:val="Normal"/>
    <w:link w:val="BodyTextChar"/>
    <w:uiPriority w:val="99"/>
    <w:rsid w:val="005B61FD"/>
    <w:pPr>
      <w:spacing w:after="0" w:line="240" w:lineRule="auto"/>
    </w:pPr>
    <w:rPr>
      <w:rFonts w:ascii="Arial" w:hAnsi="Arial" w:eastAsia="Times New Roman"/>
      <w:szCs w:val="20"/>
      <w:lang w:val="es-ES" w:eastAsia="es-ES"/>
    </w:rPr>
  </w:style>
  <w:style w:type="character" w:styleId="BodyTextChar" w:customStyle="1">
    <w:name w:val="Body Text Char"/>
    <w:aliases w:val="Texto independiente Car Car Car Char"/>
    <w:link w:val="BodyText"/>
    <w:uiPriority w:val="99"/>
    <w:rsid w:val="005B61FD"/>
    <w:rPr>
      <w:rFonts w:ascii="Arial" w:hAnsi="Arial" w:eastAsia="Times New Roman"/>
      <w:sz w:val="22"/>
      <w:lang w:val="es-ES" w:eastAsia="es-ES"/>
    </w:rPr>
  </w:style>
  <w:style w:type="paragraph" w:styleId="Subtitle">
    <w:name w:val="Subtitle"/>
    <w:basedOn w:val="Normal"/>
    <w:link w:val="SubtitleChar"/>
    <w:qFormat/>
    <w:rsid w:val="005B61FD"/>
    <w:pPr>
      <w:spacing w:after="0" w:line="240" w:lineRule="auto"/>
      <w:jc w:val="center"/>
    </w:pPr>
    <w:rPr>
      <w:rFonts w:ascii="Arial" w:hAnsi="Arial" w:eastAsia="Times New Roman"/>
      <w:b/>
      <w:bCs/>
      <w:szCs w:val="20"/>
      <w:lang w:val="es-ES" w:eastAsia="es-ES"/>
    </w:rPr>
  </w:style>
  <w:style w:type="character" w:styleId="SubtitleChar" w:customStyle="1">
    <w:name w:val="Subtitle Char"/>
    <w:link w:val="Subtitle"/>
    <w:rsid w:val="005B61FD"/>
    <w:rPr>
      <w:rFonts w:ascii="Arial" w:hAnsi="Arial" w:eastAsia="Times New Roman"/>
      <w:b/>
      <w:bCs/>
      <w:sz w:val="22"/>
      <w:lang w:val="es-ES" w:eastAsia="es-ES"/>
    </w:rPr>
  </w:style>
  <w:style w:type="paragraph" w:styleId="BodyTextIndent2">
    <w:name w:val="Body Text Indent 2"/>
    <w:basedOn w:val="Normal"/>
    <w:link w:val="BodyTextIndent2Char"/>
    <w:uiPriority w:val="99"/>
    <w:rsid w:val="005B61FD"/>
    <w:pPr>
      <w:spacing w:after="0" w:line="240" w:lineRule="auto"/>
      <w:ind w:left="2832" w:hanging="2832"/>
    </w:pPr>
    <w:rPr>
      <w:rFonts w:ascii="Arial" w:hAnsi="Arial" w:eastAsia="Times New Roman"/>
      <w:b/>
      <w:bCs/>
      <w:sz w:val="24"/>
      <w:szCs w:val="24"/>
      <w:lang w:val="x-none" w:eastAsia="es-ES"/>
    </w:rPr>
  </w:style>
  <w:style w:type="character" w:styleId="BodyTextIndent2Char" w:customStyle="1">
    <w:name w:val="Body Text Indent 2 Char"/>
    <w:link w:val="BodyTextIndent2"/>
    <w:uiPriority w:val="99"/>
    <w:rsid w:val="005B61FD"/>
    <w:rPr>
      <w:rFonts w:ascii="Arial" w:hAnsi="Arial" w:eastAsia="Times New Roman"/>
      <w:b/>
      <w:bCs/>
      <w:sz w:val="24"/>
      <w:szCs w:val="24"/>
      <w:lang w:val="x-none" w:eastAsia="es-ES"/>
    </w:rPr>
  </w:style>
  <w:style w:type="paragraph" w:styleId="BodyText24" w:customStyle="1">
    <w:name w:val="Body Text 24"/>
    <w:basedOn w:val="Normal"/>
    <w:rsid w:val="005B61FD"/>
    <w:pPr>
      <w:overflowPunct w:val="0"/>
      <w:autoSpaceDE w:val="0"/>
      <w:autoSpaceDN w:val="0"/>
      <w:adjustRightInd w:val="0"/>
      <w:spacing w:after="0" w:line="360" w:lineRule="auto"/>
      <w:jc w:val="both"/>
    </w:pPr>
    <w:rPr>
      <w:rFonts w:ascii="Arial" w:hAnsi="Arial" w:eastAsia="Times New Roman"/>
      <w:szCs w:val="20"/>
      <w:lang w:val="es-ES_tradnl" w:eastAsia="es-ES"/>
    </w:rPr>
  </w:style>
  <w:style w:type="paragraph" w:styleId="Footer">
    <w:name w:val="footer"/>
    <w:basedOn w:val="Normal"/>
    <w:link w:val="FooterChar"/>
    <w:uiPriority w:val="99"/>
    <w:rsid w:val="005B61FD"/>
    <w:pPr>
      <w:tabs>
        <w:tab w:val="center" w:pos="4252"/>
        <w:tab w:val="right" w:pos="8504"/>
      </w:tabs>
      <w:spacing w:after="0" w:line="240" w:lineRule="auto"/>
    </w:pPr>
    <w:rPr>
      <w:rFonts w:ascii="Times New Roman" w:hAnsi="Times New Roman" w:eastAsia="Times New Roman"/>
      <w:sz w:val="24"/>
      <w:szCs w:val="24"/>
      <w:lang w:val="es-ES" w:eastAsia="es-ES"/>
    </w:rPr>
  </w:style>
  <w:style w:type="character" w:styleId="FooterChar" w:customStyle="1">
    <w:name w:val="Footer Char"/>
    <w:link w:val="Footer"/>
    <w:uiPriority w:val="99"/>
    <w:rsid w:val="005B61FD"/>
    <w:rPr>
      <w:rFonts w:ascii="Times New Roman" w:hAnsi="Times New Roman" w:eastAsia="Times New Roman"/>
      <w:sz w:val="24"/>
      <w:szCs w:val="24"/>
      <w:lang w:val="es-ES" w:eastAsia="es-ES"/>
    </w:rPr>
  </w:style>
  <w:style w:type="paragraph" w:styleId="BalloonText">
    <w:name w:val="Balloon Text"/>
    <w:basedOn w:val="Normal"/>
    <w:link w:val="BalloonTextChar"/>
    <w:uiPriority w:val="99"/>
    <w:rsid w:val="005B61FD"/>
    <w:pPr>
      <w:spacing w:after="0" w:line="240" w:lineRule="auto"/>
    </w:pPr>
    <w:rPr>
      <w:rFonts w:ascii="Tahoma" w:hAnsi="Tahoma" w:eastAsia="Times New Roman"/>
      <w:sz w:val="16"/>
      <w:szCs w:val="16"/>
      <w:lang w:val="es-ES" w:eastAsia="es-ES"/>
    </w:rPr>
  </w:style>
  <w:style w:type="character" w:styleId="BalloonTextChar" w:customStyle="1">
    <w:name w:val="Balloon Text Char"/>
    <w:link w:val="BalloonText"/>
    <w:uiPriority w:val="99"/>
    <w:rsid w:val="005B61FD"/>
    <w:rPr>
      <w:rFonts w:ascii="Tahoma" w:hAnsi="Tahoma" w:eastAsia="Times New Roman"/>
      <w:sz w:val="16"/>
      <w:szCs w:val="16"/>
      <w:lang w:val="es-ES" w:eastAsia="es-ES"/>
    </w:rPr>
  </w:style>
  <w:style w:type="paragraph" w:styleId="List">
    <w:name w:val="List"/>
    <w:basedOn w:val="Normal"/>
    <w:uiPriority w:val="99"/>
    <w:rsid w:val="005B61FD"/>
    <w:pPr>
      <w:autoSpaceDE w:val="0"/>
      <w:autoSpaceDN w:val="0"/>
      <w:spacing w:after="0" w:line="240" w:lineRule="auto"/>
      <w:ind w:left="283" w:hanging="283"/>
    </w:pPr>
    <w:rPr>
      <w:rFonts w:ascii="Arial" w:hAnsi="Arial" w:eastAsia="Times New Roman" w:cs="Arial"/>
      <w:sz w:val="28"/>
      <w:szCs w:val="28"/>
      <w:lang w:val="es-ES_tradnl" w:eastAsia="es-ES"/>
    </w:rPr>
  </w:style>
  <w:style w:type="paragraph" w:styleId="FootnoteText">
    <w:name w:val="footnote text"/>
    <w:aliases w:val="Footnote Text Char Char Char Char Char,Footnote Text Char Char Char Char,Ref. de nota al pie1,FA Fu,Footnote Text Cha,Footnote Text Char Char Char,FA Fußnotentext,FA Fuﬂnotentext,Footnote Text Char Char,texto de nota al p,Footnote referen"/>
    <w:basedOn w:val="Normal"/>
    <w:link w:val="FootnoteTextChar"/>
    <w:uiPriority w:val="99"/>
    <w:qFormat/>
    <w:rsid w:val="005B61FD"/>
    <w:pPr>
      <w:spacing w:after="0" w:line="240" w:lineRule="auto"/>
    </w:pPr>
    <w:rPr>
      <w:rFonts w:ascii="Times New Roman" w:hAnsi="Times New Roman" w:eastAsia="Times New Roman"/>
      <w:sz w:val="20"/>
      <w:szCs w:val="20"/>
      <w:lang w:val="es-ES" w:eastAsia="es-ES"/>
    </w:rPr>
  </w:style>
  <w:style w:type="character" w:styleId="FootnoteTextChar" w:customStyle="1">
    <w:name w:val="Footnote Text Char"/>
    <w:aliases w:val="Footnote Text Char Char Char Char Char Char,Footnote Text Char Char Char Char Char1,Ref. de nota al pie1 Char,FA Fu Char,Footnote Text Cha Char,Footnote Text Char Char Char Char1,FA Fußnotentext Char,FA Fuﬂnotentext Char"/>
    <w:link w:val="FootnoteText"/>
    <w:uiPriority w:val="99"/>
    <w:qFormat/>
    <w:rsid w:val="005B61FD"/>
    <w:rPr>
      <w:rFonts w:ascii="Times New Roman" w:hAnsi="Times New Roman" w:eastAsia="Times New Roman"/>
      <w:lang w:val="es-ES" w:eastAsia="es-ES"/>
    </w:rPr>
  </w:style>
  <w:style w:type="character" w:styleId="FootnoteReference">
    <w:name w:val="footnote reference"/>
    <w:aliases w:val="Ref. de nota al pie 2,Pie de Página,FC,Texto de nota al pie,referencia nota al pie,Nota de pie,Texto nota al pie,Appel note de bas de page,Footnotes refss,Footnote number,BVI fnr,f,4_G,16 Point,Superscript 6 Point,Texto de nota al pi"/>
    <w:link w:val="4GChar"/>
    <w:qFormat/>
    <w:rsid w:val="005B61FD"/>
    <w:rPr>
      <w:vertAlign w:val="superscript"/>
    </w:rPr>
  </w:style>
  <w:style w:type="paragraph" w:styleId="NormalWeb">
    <w:name w:val="Normal (Web)"/>
    <w:basedOn w:val="Normal"/>
    <w:link w:val="NormalWebChar"/>
    <w:uiPriority w:val="99"/>
    <w:unhideWhenUsed/>
    <w:rsid w:val="005B61FD"/>
    <w:pPr>
      <w:spacing w:before="100" w:beforeAutospacing="1" w:after="100" w:afterAutospacing="1" w:line="240" w:lineRule="auto"/>
    </w:pPr>
    <w:rPr>
      <w:rFonts w:ascii="Times New Roman" w:hAnsi="Times New Roman" w:eastAsia="Times New Roman"/>
      <w:sz w:val="24"/>
      <w:szCs w:val="24"/>
      <w:lang w:eastAsia="es-CO"/>
    </w:rPr>
  </w:style>
  <w:style w:type="paragraph" w:styleId="Textoindependiente21" w:customStyle="1">
    <w:name w:val="Texto independiente 21"/>
    <w:basedOn w:val="Normal"/>
    <w:rsid w:val="005B61FD"/>
    <w:pPr>
      <w:overflowPunct w:val="0"/>
      <w:autoSpaceDE w:val="0"/>
      <w:autoSpaceDN w:val="0"/>
      <w:adjustRightInd w:val="0"/>
      <w:spacing w:after="220" w:line="360" w:lineRule="auto"/>
      <w:ind w:firstLine="708"/>
      <w:jc w:val="both"/>
    </w:pPr>
    <w:rPr>
      <w:rFonts w:ascii="Century Gothic" w:hAnsi="Century Gothic" w:eastAsia="Times New Roman" w:cs="Century Gothic"/>
      <w:lang w:val="es-ES_tradnl" w:eastAsia="es-ES"/>
    </w:rPr>
  </w:style>
  <w:style w:type="paragraph" w:styleId="BodyText2">
    <w:name w:val="Body Text 2"/>
    <w:basedOn w:val="Normal"/>
    <w:link w:val="BodyText2Char"/>
    <w:uiPriority w:val="99"/>
    <w:rsid w:val="005B61FD"/>
    <w:pPr>
      <w:spacing w:after="120" w:line="480" w:lineRule="auto"/>
    </w:pPr>
    <w:rPr>
      <w:rFonts w:ascii="Times New Roman" w:hAnsi="Times New Roman" w:eastAsia="Times New Roman"/>
      <w:sz w:val="24"/>
      <w:szCs w:val="24"/>
      <w:lang w:val="x-none" w:eastAsia="x-none"/>
    </w:rPr>
  </w:style>
  <w:style w:type="character" w:styleId="BodyText2Char" w:customStyle="1">
    <w:name w:val="Body Text 2 Char"/>
    <w:link w:val="BodyText2"/>
    <w:uiPriority w:val="99"/>
    <w:rsid w:val="005B61FD"/>
    <w:rPr>
      <w:rFonts w:ascii="Times New Roman" w:hAnsi="Times New Roman" w:eastAsia="Times New Roman"/>
      <w:sz w:val="24"/>
      <w:szCs w:val="24"/>
      <w:lang w:val="x-none" w:eastAsia="x-none"/>
    </w:rPr>
  </w:style>
  <w:style w:type="paragraph" w:styleId="NoSpacing">
    <w:name w:val="No Spacing"/>
    <w:link w:val="NoSpacingChar"/>
    <w:uiPriority w:val="1"/>
    <w:qFormat/>
    <w:rsid w:val="005B61FD"/>
    <w:rPr>
      <w:sz w:val="22"/>
      <w:szCs w:val="22"/>
      <w:lang w:val="es-CO" w:eastAsia="en-US"/>
    </w:rPr>
  </w:style>
  <w:style w:type="character" w:styleId="apple-converted-space" w:customStyle="1">
    <w:name w:val="apple-converted-space"/>
    <w:rsid w:val="005B61FD"/>
  </w:style>
  <w:style w:type="numbering" w:styleId="Sinlista11" w:customStyle="1">
    <w:name w:val="Sin lista11"/>
    <w:next w:val="NoList"/>
    <w:uiPriority w:val="99"/>
    <w:semiHidden/>
    <w:unhideWhenUsed/>
    <w:rsid w:val="005B61FD"/>
  </w:style>
  <w:style w:type="paragraph" w:styleId="Estilo" w:customStyle="1">
    <w:name w:val="Estilo"/>
    <w:uiPriority w:val="99"/>
    <w:rsid w:val="005B61FD"/>
    <w:pPr>
      <w:widowControl w:val="0"/>
      <w:autoSpaceDE w:val="0"/>
      <w:autoSpaceDN w:val="0"/>
      <w:adjustRightInd w:val="0"/>
      <w:spacing w:line="360" w:lineRule="auto"/>
      <w:jc w:val="both"/>
    </w:pPr>
    <w:rPr>
      <w:rFonts w:ascii="Arial" w:hAnsi="Arial" w:eastAsia="Times New Roman" w:cs="Arial"/>
      <w:sz w:val="24"/>
      <w:szCs w:val="24"/>
      <w:lang w:val="es-ES" w:eastAsia="es-ES"/>
    </w:rPr>
  </w:style>
  <w:style w:type="paragraph" w:styleId="BlockText">
    <w:name w:val="Block Text"/>
    <w:basedOn w:val="Normal"/>
    <w:uiPriority w:val="99"/>
    <w:rsid w:val="005B61FD"/>
    <w:pPr>
      <w:tabs>
        <w:tab w:val="left" w:pos="288"/>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ind w:left="1083" w:right="567"/>
      <w:jc w:val="both"/>
    </w:pPr>
    <w:rPr>
      <w:rFonts w:ascii="Century Gothic" w:hAnsi="Century Gothic" w:eastAsia="Times New Roman" w:cs="Century Gothic"/>
      <w:lang w:val="es-ES" w:eastAsia="es-ES"/>
    </w:rPr>
  </w:style>
  <w:style w:type="paragraph" w:styleId="BodyText3">
    <w:name w:val="Body Text 3"/>
    <w:basedOn w:val="Normal"/>
    <w:link w:val="BodyText3Char"/>
    <w:uiPriority w:val="99"/>
    <w:rsid w:val="005B61FD"/>
    <w:pPr>
      <w:spacing w:after="0" w:line="360" w:lineRule="auto"/>
      <w:jc w:val="both"/>
    </w:pPr>
    <w:rPr>
      <w:rFonts w:ascii="Arial" w:hAnsi="Arial" w:eastAsia="Times New Roman"/>
      <w:sz w:val="20"/>
      <w:szCs w:val="20"/>
      <w:lang w:val="x-none" w:eastAsia="es-ES"/>
    </w:rPr>
  </w:style>
  <w:style w:type="character" w:styleId="BodyText3Char" w:customStyle="1">
    <w:name w:val="Body Text 3 Char"/>
    <w:link w:val="BodyText3"/>
    <w:uiPriority w:val="99"/>
    <w:rsid w:val="005B61FD"/>
    <w:rPr>
      <w:rFonts w:ascii="Arial" w:hAnsi="Arial" w:eastAsia="Times New Roman"/>
      <w:lang w:val="x-none" w:eastAsia="es-ES"/>
    </w:rPr>
  </w:style>
  <w:style w:type="paragraph" w:styleId="Textoindependiente22" w:customStyle="1">
    <w:name w:val="Texto independiente 22"/>
    <w:basedOn w:val="Normal"/>
    <w:rsid w:val="005B61FD"/>
    <w:pPr>
      <w:overflowPunct w:val="0"/>
      <w:autoSpaceDE w:val="0"/>
      <w:autoSpaceDN w:val="0"/>
      <w:adjustRightInd w:val="0"/>
      <w:spacing w:after="0" w:line="360" w:lineRule="auto"/>
      <w:ind w:firstLine="1418"/>
      <w:jc w:val="both"/>
      <w:textAlignment w:val="baseline"/>
    </w:pPr>
    <w:rPr>
      <w:rFonts w:ascii="Arial" w:hAnsi="Arial" w:eastAsia="Times New Roman"/>
      <w:sz w:val="24"/>
      <w:szCs w:val="20"/>
      <w:lang w:val="es-ES" w:eastAsia="es-ES"/>
    </w:rPr>
  </w:style>
  <w:style w:type="paragraph" w:styleId="CUERPO" w:customStyle="1">
    <w:name w:val="CUERPO"/>
    <w:uiPriority w:val="99"/>
    <w:rsid w:val="005B61FD"/>
    <w:pPr>
      <w:spacing w:before="144" w:after="144" w:line="360" w:lineRule="auto"/>
      <w:ind w:firstLine="360"/>
      <w:jc w:val="both"/>
    </w:pPr>
    <w:rPr>
      <w:rFonts w:ascii="Arial" w:hAnsi="Arial" w:eastAsia="Times New Roman"/>
      <w:lang w:eastAsia="en-US"/>
    </w:rPr>
  </w:style>
  <w:style w:type="paragraph" w:styleId="Textodebloque1" w:customStyle="1">
    <w:name w:val="Texto de bloque1"/>
    <w:basedOn w:val="Normal"/>
    <w:uiPriority w:val="99"/>
    <w:rsid w:val="005B61FD"/>
    <w:pPr>
      <w:overflowPunct w:val="0"/>
      <w:autoSpaceDE w:val="0"/>
      <w:autoSpaceDN w:val="0"/>
      <w:adjustRightInd w:val="0"/>
      <w:spacing w:after="0" w:line="360" w:lineRule="auto"/>
      <w:ind w:left="851" w:right="851" w:firstLine="567"/>
      <w:jc w:val="both"/>
      <w:textAlignment w:val="baseline"/>
    </w:pPr>
    <w:rPr>
      <w:rFonts w:ascii="Century Gothic" w:hAnsi="Century Gothic" w:eastAsia="Times New Roman" w:cs="Arial"/>
      <w:szCs w:val="24"/>
      <w:lang w:val="es-ES" w:eastAsia="es-ES"/>
    </w:rPr>
  </w:style>
  <w:style w:type="paragraph" w:styleId="Sangra3detindependiente1" w:customStyle="1">
    <w:name w:val="Sangría 3 de t. independiente1"/>
    <w:basedOn w:val="Normal"/>
    <w:uiPriority w:val="99"/>
    <w:rsid w:val="005B61FD"/>
    <w:pPr>
      <w:overflowPunct w:val="0"/>
      <w:autoSpaceDE w:val="0"/>
      <w:autoSpaceDN w:val="0"/>
      <w:adjustRightInd w:val="0"/>
      <w:spacing w:after="0" w:line="360" w:lineRule="auto"/>
      <w:ind w:firstLine="540"/>
      <w:jc w:val="both"/>
      <w:textAlignment w:val="baseline"/>
    </w:pPr>
    <w:rPr>
      <w:rFonts w:ascii="Arial" w:hAnsi="Arial" w:eastAsia="Times New Roman"/>
      <w:b/>
      <w:sz w:val="24"/>
      <w:szCs w:val="20"/>
      <w:lang w:val="es-ES" w:eastAsia="es-ES"/>
    </w:rPr>
  </w:style>
  <w:style w:type="paragraph" w:styleId="BodyText21" w:customStyle="1">
    <w:name w:val="Body Text 21"/>
    <w:basedOn w:val="Normal"/>
    <w:rsid w:val="005B61FD"/>
    <w:pPr>
      <w:overflowPunct w:val="0"/>
      <w:autoSpaceDE w:val="0"/>
      <w:autoSpaceDN w:val="0"/>
      <w:adjustRightInd w:val="0"/>
      <w:spacing w:after="0" w:line="360" w:lineRule="auto"/>
      <w:ind w:left="1418"/>
      <w:jc w:val="both"/>
      <w:textAlignment w:val="baseline"/>
    </w:pPr>
    <w:rPr>
      <w:rFonts w:ascii="Arial" w:hAnsi="Arial" w:eastAsia="Times New Roman"/>
      <w:sz w:val="24"/>
      <w:szCs w:val="20"/>
      <w:lang w:val="es-ES" w:eastAsia="es-ES"/>
    </w:rPr>
  </w:style>
  <w:style w:type="paragraph" w:styleId="BodyTextIndent3">
    <w:name w:val="Body Text Indent 3"/>
    <w:basedOn w:val="Normal"/>
    <w:link w:val="BodyTextIndent3Char"/>
    <w:uiPriority w:val="99"/>
    <w:rsid w:val="005B61FD"/>
    <w:pPr>
      <w:overflowPunct w:val="0"/>
      <w:autoSpaceDE w:val="0"/>
      <w:autoSpaceDN w:val="0"/>
      <w:adjustRightInd w:val="0"/>
      <w:spacing w:after="120" w:line="360" w:lineRule="auto"/>
      <w:ind w:left="283"/>
      <w:jc w:val="both"/>
      <w:textAlignment w:val="baseline"/>
    </w:pPr>
    <w:rPr>
      <w:rFonts w:ascii="Arial" w:hAnsi="Arial" w:eastAsia="Times New Roman"/>
      <w:sz w:val="16"/>
      <w:szCs w:val="20"/>
      <w:lang w:val="x-none" w:eastAsia="es-ES"/>
    </w:rPr>
  </w:style>
  <w:style w:type="character" w:styleId="BodyTextIndent3Char" w:customStyle="1">
    <w:name w:val="Body Text Indent 3 Char"/>
    <w:link w:val="BodyTextIndent3"/>
    <w:uiPriority w:val="99"/>
    <w:rsid w:val="005B61FD"/>
    <w:rPr>
      <w:rFonts w:ascii="Arial" w:hAnsi="Arial" w:eastAsia="Times New Roman"/>
      <w:sz w:val="16"/>
      <w:lang w:val="x-none" w:eastAsia="es-ES"/>
    </w:rPr>
  </w:style>
  <w:style w:type="paragraph" w:styleId="Textonormal" w:customStyle="1">
    <w:name w:val="Texto normal"/>
    <w:basedOn w:val="Normal"/>
    <w:uiPriority w:val="99"/>
    <w:rsid w:val="005B61FD"/>
    <w:pPr>
      <w:spacing w:after="0" w:line="360" w:lineRule="atLeast"/>
      <w:jc w:val="both"/>
    </w:pPr>
    <w:rPr>
      <w:rFonts w:ascii="Arial" w:hAnsi="Arial" w:eastAsia="Times New Roman"/>
      <w:sz w:val="24"/>
      <w:szCs w:val="20"/>
      <w:lang w:val="es-ES" w:eastAsia="es-ES"/>
    </w:rPr>
  </w:style>
  <w:style w:type="paragraph" w:styleId="tesis" w:customStyle="1">
    <w:name w:val="tesis"/>
    <w:basedOn w:val="Cuerpotexto"/>
    <w:uiPriority w:val="99"/>
    <w:rsid w:val="005B61FD"/>
    <w:pPr>
      <w:spacing w:before="0" w:after="170"/>
      <w:ind w:left="567" w:right="0" w:firstLine="0"/>
    </w:pPr>
    <w:rPr>
      <w:b/>
      <w:color w:val="auto"/>
    </w:rPr>
  </w:style>
  <w:style w:type="paragraph" w:styleId="Cuerpotexto" w:customStyle="1">
    <w:name w:val="Cuerpo texto"/>
    <w:rsid w:val="005B61FD"/>
    <w:pPr>
      <w:overflowPunct w:val="0"/>
      <w:autoSpaceDE w:val="0"/>
      <w:autoSpaceDN w:val="0"/>
      <w:adjustRightInd w:val="0"/>
      <w:spacing w:before="1" w:after="171" w:line="360" w:lineRule="auto"/>
      <w:ind w:left="1" w:right="1" w:firstLine="397"/>
      <w:jc w:val="both"/>
      <w:textAlignment w:val="baseline"/>
    </w:pPr>
    <w:rPr>
      <w:rFonts w:ascii="Times New Roman" w:hAnsi="Times New Roman" w:eastAsia="Times New Roman"/>
      <w:color w:val="000000"/>
      <w:sz w:val="22"/>
      <w:lang w:val="es-ES_tradnl" w:eastAsia="es-ES"/>
    </w:rPr>
  </w:style>
  <w:style w:type="character" w:styleId="TextonotapieCarCarCar" w:customStyle="1">
    <w:name w:val="Texto nota pie Car Car Car"/>
    <w:aliases w:val="Texto nota pie Car1 Car Car"/>
    <w:uiPriority w:val="99"/>
    <w:rsid w:val="005B61FD"/>
    <w:rPr>
      <w:lang w:val="es-CO" w:eastAsia="es-ES"/>
    </w:rPr>
  </w:style>
  <w:style w:type="paragraph" w:styleId="EndnoteText">
    <w:name w:val="endnote text"/>
    <w:basedOn w:val="Normal"/>
    <w:link w:val="EndnoteTextChar"/>
    <w:uiPriority w:val="99"/>
    <w:rsid w:val="005B61FD"/>
    <w:pPr>
      <w:spacing w:after="0" w:line="360" w:lineRule="auto"/>
      <w:jc w:val="both"/>
    </w:pPr>
    <w:rPr>
      <w:rFonts w:ascii="Arial" w:hAnsi="Arial" w:eastAsia="Times New Roman"/>
      <w:sz w:val="20"/>
      <w:szCs w:val="20"/>
      <w:lang w:val="x-none" w:eastAsia="es-ES"/>
    </w:rPr>
  </w:style>
  <w:style w:type="character" w:styleId="EndnoteTextChar" w:customStyle="1">
    <w:name w:val="Endnote Text Char"/>
    <w:link w:val="EndnoteText"/>
    <w:uiPriority w:val="99"/>
    <w:rsid w:val="005B61FD"/>
    <w:rPr>
      <w:rFonts w:ascii="Arial" w:hAnsi="Arial" w:eastAsia="Times New Roman"/>
      <w:lang w:val="x-none" w:eastAsia="es-ES"/>
    </w:rPr>
  </w:style>
  <w:style w:type="paragraph" w:styleId="BodyText22" w:customStyle="1">
    <w:name w:val="Body Text 22"/>
    <w:basedOn w:val="Normal"/>
    <w:uiPriority w:val="99"/>
    <w:rsid w:val="005B61FD"/>
    <w:pPr>
      <w:autoSpaceDE w:val="0"/>
      <w:autoSpaceDN w:val="0"/>
      <w:adjustRightInd w:val="0"/>
      <w:spacing w:after="0" w:line="360" w:lineRule="auto"/>
      <w:ind w:firstLine="708"/>
      <w:jc w:val="both"/>
    </w:pPr>
    <w:rPr>
      <w:rFonts w:ascii="Century Gothic" w:hAnsi="Century Gothic" w:eastAsia="Times New Roman"/>
      <w:lang w:val="es-ES" w:eastAsia="es-ES"/>
    </w:rPr>
  </w:style>
  <w:style w:type="character" w:styleId="TextoindependienteCarCarCarCar" w:customStyle="1">
    <w:name w:val="Texto independiente Car Car Car Car"/>
    <w:aliases w:val="Texto independiente Car Car Car1"/>
    <w:uiPriority w:val="99"/>
    <w:rsid w:val="005B61FD"/>
    <w:rPr>
      <w:rFonts w:ascii="Arial" w:hAnsi="Arial"/>
      <w:sz w:val="24"/>
      <w:lang w:val="es-ES_tradnl" w:eastAsia="es-ES"/>
    </w:rPr>
  </w:style>
  <w:style w:type="character" w:styleId="Hyperlink">
    <w:name w:val="Hyperlink"/>
    <w:uiPriority w:val="99"/>
    <w:rsid w:val="005B61FD"/>
    <w:rPr>
      <w:rFonts w:ascii="Arial" w:hAnsi="Arial" w:cs="Times New Roman"/>
      <w:color w:val="auto"/>
      <w:sz w:val="18"/>
      <w:u w:val="none"/>
      <w:effect w:val="none"/>
    </w:rPr>
  </w:style>
  <w:style w:type="character" w:styleId="CarCar10" w:customStyle="1">
    <w:name w:val="Car Car10"/>
    <w:uiPriority w:val="99"/>
    <w:rsid w:val="005B61FD"/>
    <w:rPr>
      <w:rFonts w:ascii="Arial" w:hAnsi="Arial"/>
      <w:b/>
      <w:sz w:val="26"/>
      <w:lang w:val="x-none" w:eastAsia="es-ES"/>
    </w:rPr>
  </w:style>
  <w:style w:type="paragraph" w:styleId="BodyText28" w:customStyle="1">
    <w:name w:val="Body Text 28"/>
    <w:basedOn w:val="Normal"/>
    <w:rsid w:val="005B61FD"/>
    <w:pPr>
      <w:widowControl w:val="0"/>
      <w:tabs>
        <w:tab w:val="left" w:pos="0"/>
        <w:tab w:val="left" w:pos="708"/>
        <w:tab w:val="left" w:pos="1416"/>
        <w:tab w:val="left" w:pos="2124"/>
        <w:tab w:val="left" w:pos="2832"/>
        <w:tab w:val="left" w:pos="3540"/>
        <w:tab w:val="left" w:pos="4956"/>
        <w:tab w:val="left" w:pos="5664"/>
        <w:tab w:val="left" w:pos="6372"/>
        <w:tab w:val="left" w:pos="7080"/>
        <w:tab w:val="left" w:pos="7788"/>
        <w:tab w:val="left" w:pos="8496"/>
      </w:tabs>
      <w:suppressAutoHyphens/>
      <w:overflowPunct w:val="0"/>
      <w:autoSpaceDE w:val="0"/>
      <w:autoSpaceDN w:val="0"/>
      <w:adjustRightInd w:val="0"/>
      <w:spacing w:after="0" w:line="360" w:lineRule="auto"/>
      <w:jc w:val="both"/>
      <w:textAlignment w:val="baseline"/>
    </w:pPr>
    <w:rPr>
      <w:rFonts w:ascii="Arial" w:hAnsi="Arial" w:eastAsia="Times New Roman"/>
      <w:spacing w:val="-2"/>
      <w:szCs w:val="20"/>
      <w:lang w:eastAsia="es-ES"/>
    </w:rPr>
  </w:style>
  <w:style w:type="character" w:styleId="TextoindependienteCarCarCarCarCar" w:customStyle="1">
    <w:name w:val="Texto independiente Car Car Car Car Car"/>
    <w:uiPriority w:val="99"/>
    <w:rsid w:val="005B61FD"/>
    <w:rPr>
      <w:rFonts w:ascii="Arial" w:hAnsi="Arial"/>
      <w:sz w:val="24"/>
      <w:lang w:val="es-ES_tradnl" w:eastAsia="es-ES"/>
    </w:rPr>
  </w:style>
  <w:style w:type="character" w:styleId="CarCar11" w:customStyle="1">
    <w:name w:val="Car Car11"/>
    <w:uiPriority w:val="99"/>
    <w:rsid w:val="005B61FD"/>
    <w:rPr>
      <w:rFonts w:ascii="Arial" w:hAnsi="Arial"/>
      <w:b/>
      <w:sz w:val="26"/>
      <w:lang w:val="es-ES" w:eastAsia="es-ES"/>
    </w:rPr>
  </w:style>
  <w:style w:type="paragraph" w:styleId="Sangra3detindependiente11" w:customStyle="1">
    <w:name w:val="Sangría 3 de t. independiente11"/>
    <w:basedOn w:val="Normal"/>
    <w:uiPriority w:val="99"/>
    <w:rsid w:val="005B61FD"/>
    <w:pPr>
      <w:overflowPunct w:val="0"/>
      <w:autoSpaceDE w:val="0"/>
      <w:autoSpaceDN w:val="0"/>
      <w:adjustRightInd w:val="0"/>
      <w:spacing w:after="0" w:line="360" w:lineRule="auto"/>
      <w:ind w:firstLine="709"/>
      <w:jc w:val="both"/>
      <w:textAlignment w:val="baseline"/>
    </w:pPr>
    <w:rPr>
      <w:rFonts w:ascii="Arial" w:hAnsi="Arial" w:eastAsia="Times New Roman"/>
      <w:sz w:val="24"/>
      <w:szCs w:val="20"/>
      <w:lang w:val="es-ES" w:eastAsia="es-ES"/>
    </w:rPr>
  </w:style>
  <w:style w:type="paragraph" w:styleId="Sangra2detindependiente1" w:customStyle="1">
    <w:name w:val="Sangría 2 de t. independiente1"/>
    <w:basedOn w:val="Normal"/>
    <w:uiPriority w:val="99"/>
    <w:rsid w:val="005B61FD"/>
    <w:pPr>
      <w:overflowPunct w:val="0"/>
      <w:autoSpaceDE w:val="0"/>
      <w:autoSpaceDN w:val="0"/>
      <w:adjustRightInd w:val="0"/>
      <w:spacing w:after="0" w:line="360" w:lineRule="auto"/>
      <w:ind w:left="1418"/>
      <w:jc w:val="both"/>
      <w:textAlignment w:val="baseline"/>
    </w:pPr>
    <w:rPr>
      <w:rFonts w:ascii="Arial" w:hAnsi="Arial" w:eastAsia="Times New Roman"/>
      <w:sz w:val="24"/>
      <w:szCs w:val="20"/>
      <w:lang w:val="es-ES" w:eastAsia="es-ES"/>
    </w:rPr>
  </w:style>
  <w:style w:type="paragraph" w:styleId="03Cuerpo" w:customStyle="1">
    <w:name w:val="03Cuerpo"/>
    <w:uiPriority w:val="99"/>
    <w:rsid w:val="005B61FD"/>
    <w:pPr>
      <w:autoSpaceDE w:val="0"/>
      <w:autoSpaceDN w:val="0"/>
      <w:spacing w:line="240" w:lineRule="atLeast"/>
      <w:ind w:firstLine="454"/>
      <w:jc w:val="both"/>
    </w:pPr>
    <w:rPr>
      <w:rFonts w:ascii="Book Antiqua" w:hAnsi="Book Antiqua" w:eastAsia="Times New Roman" w:cs="Book Antiqua"/>
      <w:sz w:val="22"/>
      <w:szCs w:val="22"/>
      <w:lang w:val="es-ES_tradnl" w:eastAsia="es-ES"/>
    </w:rPr>
  </w:style>
  <w:style w:type="paragraph" w:styleId="NormalIndent">
    <w:name w:val="Normal Indent"/>
    <w:basedOn w:val="Normal"/>
    <w:uiPriority w:val="99"/>
    <w:rsid w:val="005B61FD"/>
    <w:pPr>
      <w:widowControl w:val="0"/>
      <w:adjustRightInd w:val="0"/>
      <w:spacing w:after="0" w:line="360" w:lineRule="atLeast"/>
      <w:ind w:left="708"/>
      <w:jc w:val="both"/>
      <w:textAlignment w:val="baseline"/>
    </w:pPr>
    <w:rPr>
      <w:rFonts w:ascii="Times New Roman" w:hAnsi="Times New Roman" w:eastAsia="Times New Roman"/>
      <w:sz w:val="24"/>
      <w:szCs w:val="24"/>
      <w:lang w:val="es-ES" w:eastAsia="es-ES"/>
    </w:rPr>
  </w:style>
  <w:style w:type="paragraph" w:styleId="ListContinue">
    <w:name w:val="List Continue"/>
    <w:basedOn w:val="Normal"/>
    <w:uiPriority w:val="99"/>
    <w:rsid w:val="005B61FD"/>
    <w:pPr>
      <w:widowControl w:val="0"/>
      <w:adjustRightInd w:val="0"/>
      <w:spacing w:after="120" w:line="360" w:lineRule="atLeast"/>
      <w:ind w:left="283"/>
      <w:jc w:val="both"/>
      <w:textAlignment w:val="baseline"/>
    </w:pPr>
    <w:rPr>
      <w:rFonts w:ascii="Times New Roman" w:hAnsi="Times New Roman" w:eastAsia="Times New Roman"/>
      <w:sz w:val="24"/>
      <w:szCs w:val="24"/>
      <w:lang w:val="es-ES" w:eastAsia="es-ES"/>
    </w:rPr>
  </w:style>
  <w:style w:type="character" w:styleId="FollowedHyperlink">
    <w:name w:val="FollowedHyperlink"/>
    <w:uiPriority w:val="99"/>
    <w:rsid w:val="005B61FD"/>
    <w:rPr>
      <w:rFonts w:cs="Times New Roman"/>
      <w:color w:val="800080"/>
      <w:u w:val="single"/>
    </w:rPr>
  </w:style>
  <w:style w:type="character" w:styleId="CarCar13" w:customStyle="1">
    <w:name w:val="Car Car13"/>
    <w:uiPriority w:val="99"/>
    <w:rsid w:val="005B61FD"/>
    <w:rPr>
      <w:rFonts w:ascii="Arial" w:hAnsi="Arial"/>
      <w:sz w:val="24"/>
      <w:lang w:val="es-ES_tradnl" w:eastAsia="es-ES"/>
    </w:rPr>
  </w:style>
  <w:style w:type="paragraph" w:styleId="07Resaltado" w:customStyle="1">
    <w:name w:val="07Resaltado"/>
    <w:basedOn w:val="Normal"/>
    <w:uiPriority w:val="99"/>
    <w:rsid w:val="005B61FD"/>
    <w:pPr>
      <w:overflowPunct w:val="0"/>
      <w:autoSpaceDE w:val="0"/>
      <w:autoSpaceDN w:val="0"/>
      <w:adjustRightInd w:val="0"/>
      <w:spacing w:after="0" w:line="240" w:lineRule="atLeast"/>
      <w:ind w:left="454" w:right="454"/>
      <w:jc w:val="both"/>
      <w:textAlignment w:val="baseline"/>
    </w:pPr>
    <w:rPr>
      <w:rFonts w:ascii="Book Antiqua" w:hAnsi="Book Antiqua" w:eastAsia="Times New Roman"/>
      <w:i/>
      <w:szCs w:val="20"/>
      <w:lang w:val="es-ES_tradnl" w:eastAsia="es-ES"/>
    </w:rPr>
  </w:style>
  <w:style w:type="paragraph" w:styleId="ListParagraph">
    <w:name w:val="List Paragraph"/>
    <w:basedOn w:val="Normal"/>
    <w:uiPriority w:val="99"/>
    <w:qFormat/>
    <w:rsid w:val="005B61FD"/>
    <w:pPr>
      <w:spacing w:after="0" w:line="360" w:lineRule="auto"/>
      <w:ind w:left="708"/>
      <w:jc w:val="both"/>
    </w:pPr>
    <w:rPr>
      <w:rFonts w:ascii="Arial" w:hAnsi="Arial" w:eastAsia="Times New Roman"/>
      <w:sz w:val="24"/>
      <w:szCs w:val="24"/>
      <w:lang w:val="es-ES" w:eastAsia="es-ES"/>
    </w:rPr>
  </w:style>
  <w:style w:type="character" w:styleId="TextoindependienteCarCarCarCar1" w:customStyle="1">
    <w:name w:val="Texto independiente Car Car Car Car1"/>
    <w:aliases w:val="Texto independiente Car Car Car2"/>
    <w:uiPriority w:val="99"/>
    <w:rsid w:val="005B61FD"/>
    <w:rPr>
      <w:rFonts w:ascii="Arial" w:hAnsi="Arial"/>
      <w:sz w:val="24"/>
      <w:lang w:val="es-ES_tradnl" w:eastAsia="es-ES"/>
    </w:rPr>
  </w:style>
  <w:style w:type="paragraph" w:styleId="PlainText">
    <w:name w:val="Plain Text"/>
    <w:basedOn w:val="Normal"/>
    <w:link w:val="PlainTextChar"/>
    <w:uiPriority w:val="99"/>
    <w:rsid w:val="005B61FD"/>
    <w:pPr>
      <w:spacing w:after="0" w:line="360" w:lineRule="auto"/>
      <w:jc w:val="both"/>
    </w:pPr>
    <w:rPr>
      <w:rFonts w:ascii="Courier New" w:hAnsi="Courier New" w:eastAsia="Times New Roman"/>
      <w:sz w:val="20"/>
      <w:szCs w:val="20"/>
      <w:lang w:val="es-ES" w:eastAsia="es-ES"/>
    </w:rPr>
  </w:style>
  <w:style w:type="character" w:styleId="PlainTextChar" w:customStyle="1">
    <w:name w:val="Plain Text Char"/>
    <w:link w:val="PlainText"/>
    <w:uiPriority w:val="99"/>
    <w:rsid w:val="005B61FD"/>
    <w:rPr>
      <w:rFonts w:ascii="Courier New" w:hAnsi="Courier New" w:eastAsia="Times New Roman"/>
      <w:lang w:val="es-ES" w:eastAsia="es-ES"/>
    </w:rPr>
  </w:style>
  <w:style w:type="character" w:styleId="TextonotapieCar11" w:customStyle="1">
    <w:name w:val="Texto nota pie Car11"/>
    <w:aliases w:val="Texto nota pie Car Car,Footnote Text Char Char Char Char Char Car11,Footnote Text Char Char Char Char Car11,Footnote reference Car1,FA Fu Car11,Footnote Text Cha Car11,Footnote Text Char Char Char Car11,FA Fußnotentext Car11"/>
    <w:rsid w:val="005B61FD"/>
    <w:rPr>
      <w:lang w:val="es-ES" w:eastAsia="es-ES"/>
    </w:rPr>
  </w:style>
  <w:style w:type="table" w:styleId="TableGrid">
    <w:name w:val="Table Grid"/>
    <w:basedOn w:val="TableNormal"/>
    <w:uiPriority w:val="99"/>
    <w:rsid w:val="005B61FD"/>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Style11" w:customStyle="1">
    <w:name w:val="Style11"/>
    <w:basedOn w:val="Normal"/>
    <w:uiPriority w:val="99"/>
    <w:rsid w:val="005B61FD"/>
    <w:pPr>
      <w:widowControl w:val="0"/>
      <w:autoSpaceDE w:val="0"/>
      <w:autoSpaceDN w:val="0"/>
      <w:adjustRightInd w:val="0"/>
      <w:spacing w:after="0" w:line="230" w:lineRule="exact"/>
      <w:ind w:firstLine="264"/>
      <w:jc w:val="both"/>
    </w:pPr>
    <w:rPr>
      <w:rFonts w:ascii="Arial" w:hAnsi="Arial" w:eastAsia="Times New Roman"/>
      <w:sz w:val="24"/>
      <w:szCs w:val="24"/>
      <w:lang w:val="es-ES" w:eastAsia="es-ES"/>
    </w:rPr>
  </w:style>
  <w:style w:type="character" w:styleId="FontStyle92" w:customStyle="1">
    <w:name w:val="Font Style92"/>
    <w:uiPriority w:val="99"/>
    <w:rsid w:val="005B61FD"/>
    <w:rPr>
      <w:rFonts w:ascii="Times New Roman" w:hAnsi="Times New Roman"/>
      <w:sz w:val="18"/>
    </w:rPr>
  </w:style>
  <w:style w:type="paragraph" w:styleId="Textodebloque2" w:customStyle="1">
    <w:name w:val="Texto de bloque2"/>
    <w:basedOn w:val="Normal"/>
    <w:uiPriority w:val="99"/>
    <w:rsid w:val="005B61FD"/>
    <w:pPr>
      <w:overflowPunct w:val="0"/>
      <w:autoSpaceDE w:val="0"/>
      <w:autoSpaceDN w:val="0"/>
      <w:adjustRightInd w:val="0"/>
      <w:spacing w:after="0" w:line="240" w:lineRule="auto"/>
      <w:ind w:left="576" w:right="576"/>
      <w:jc w:val="both"/>
      <w:textAlignment w:val="baseline"/>
    </w:pPr>
    <w:rPr>
      <w:rFonts w:ascii="Arial" w:hAnsi="Arial" w:eastAsia="Times New Roman"/>
      <w:i/>
      <w:sz w:val="20"/>
      <w:szCs w:val="20"/>
      <w:lang w:val="es-ES_tradnl" w:eastAsia="es-ES"/>
    </w:rPr>
  </w:style>
  <w:style w:type="paragraph" w:styleId="Sangra2detindependiente2" w:customStyle="1">
    <w:name w:val="Sangría 2 de t. independiente2"/>
    <w:basedOn w:val="Normal"/>
    <w:uiPriority w:val="99"/>
    <w:rsid w:val="005B61FD"/>
    <w:pPr>
      <w:overflowPunct w:val="0"/>
      <w:autoSpaceDE w:val="0"/>
      <w:autoSpaceDN w:val="0"/>
      <w:adjustRightInd w:val="0"/>
      <w:spacing w:after="0" w:line="240" w:lineRule="auto"/>
      <w:ind w:left="1418"/>
      <w:jc w:val="both"/>
      <w:textAlignment w:val="baseline"/>
    </w:pPr>
    <w:rPr>
      <w:rFonts w:ascii="Arial" w:hAnsi="Arial" w:eastAsia="Times New Roman"/>
      <w:sz w:val="24"/>
      <w:szCs w:val="20"/>
      <w:lang w:val="es-ES" w:eastAsia="es-ES"/>
    </w:rPr>
  </w:style>
  <w:style w:type="character" w:styleId="textonavy1" w:customStyle="1">
    <w:name w:val="texto_navy1"/>
    <w:rsid w:val="005B61FD"/>
    <w:rPr>
      <w:rFonts w:cs="Times New Roman"/>
      <w:color w:val="000080"/>
    </w:rPr>
  </w:style>
  <w:style w:type="paragraph" w:styleId="BodyText23" w:customStyle="1">
    <w:name w:val="Body Text 23"/>
    <w:basedOn w:val="Normal"/>
    <w:rsid w:val="005B61FD"/>
    <w:pPr>
      <w:overflowPunct w:val="0"/>
      <w:autoSpaceDE w:val="0"/>
      <w:autoSpaceDN w:val="0"/>
      <w:adjustRightInd w:val="0"/>
      <w:spacing w:after="0" w:line="360" w:lineRule="auto"/>
      <w:jc w:val="both"/>
      <w:textAlignment w:val="baseline"/>
    </w:pPr>
    <w:rPr>
      <w:rFonts w:ascii="Arial" w:hAnsi="Arial" w:eastAsia="Times New Roman"/>
      <w:sz w:val="24"/>
      <w:szCs w:val="20"/>
      <w:lang w:val="es-ES_tradnl" w:eastAsia="es-ES"/>
    </w:rPr>
  </w:style>
  <w:style w:type="character" w:styleId="textored1" w:customStyle="1">
    <w:name w:val="texto_red1"/>
    <w:rsid w:val="005B61FD"/>
    <w:rPr>
      <w:color w:val="FF0000"/>
    </w:rPr>
  </w:style>
  <w:style w:type="paragraph" w:styleId="BodyText31" w:customStyle="1">
    <w:name w:val="Body Text 31"/>
    <w:basedOn w:val="Normal"/>
    <w:rsid w:val="005B61FD"/>
    <w:pPr>
      <w:overflowPunct w:val="0"/>
      <w:autoSpaceDE w:val="0"/>
      <w:autoSpaceDN w:val="0"/>
      <w:adjustRightInd w:val="0"/>
      <w:spacing w:after="0" w:line="240" w:lineRule="auto"/>
      <w:jc w:val="both"/>
      <w:textAlignment w:val="baseline"/>
    </w:pPr>
    <w:rPr>
      <w:rFonts w:ascii="Arial" w:hAnsi="Arial" w:eastAsia="Times New Roman"/>
      <w:sz w:val="24"/>
      <w:szCs w:val="20"/>
      <w:lang w:val="es-ES" w:eastAsia="es-ES"/>
    </w:rPr>
  </w:style>
  <w:style w:type="paragraph" w:styleId="Car" w:customStyle="1">
    <w:name w:val="Car"/>
    <w:basedOn w:val="Normal"/>
    <w:rsid w:val="005B61FD"/>
    <w:pPr>
      <w:spacing w:line="240" w:lineRule="exact"/>
    </w:pPr>
    <w:rPr>
      <w:rFonts w:ascii="Times New Roman" w:hAnsi="Times New Roman" w:eastAsia="Times New Roman"/>
      <w:noProof/>
      <w:color w:val="000000"/>
      <w:sz w:val="20"/>
      <w:szCs w:val="20"/>
      <w:lang w:val="en-US" w:eastAsia="ja-JP"/>
    </w:rPr>
  </w:style>
  <w:style w:type="paragraph" w:styleId="BlockText1" w:customStyle="1">
    <w:name w:val="Block Text1"/>
    <w:basedOn w:val="Normal"/>
    <w:qFormat/>
    <w:rsid w:val="005B61FD"/>
    <w:pPr>
      <w:overflowPunct w:val="0"/>
      <w:autoSpaceDE w:val="0"/>
      <w:autoSpaceDN w:val="0"/>
      <w:adjustRightInd w:val="0"/>
      <w:spacing w:after="0" w:line="240" w:lineRule="auto"/>
      <w:ind w:left="576" w:right="576"/>
      <w:jc w:val="both"/>
      <w:textAlignment w:val="baseline"/>
    </w:pPr>
    <w:rPr>
      <w:rFonts w:ascii="Arial" w:hAnsi="Arial" w:eastAsia="Times New Roman"/>
      <w:i/>
      <w:sz w:val="20"/>
      <w:szCs w:val="20"/>
      <w:lang w:val="es-ES_tradnl" w:eastAsia="es-ES"/>
    </w:rPr>
  </w:style>
  <w:style w:type="paragraph" w:styleId="firmas" w:customStyle="1">
    <w:name w:val="firmas"/>
    <w:basedOn w:val="Normal"/>
    <w:next w:val="Normal"/>
    <w:rsid w:val="005B61FD"/>
    <w:pPr>
      <w:overflowPunct w:val="0"/>
      <w:autoSpaceDE w:val="0"/>
      <w:autoSpaceDN w:val="0"/>
      <w:adjustRightInd w:val="0"/>
      <w:spacing w:after="170" w:line="240" w:lineRule="auto"/>
      <w:ind w:firstLine="397"/>
      <w:jc w:val="both"/>
      <w:textAlignment w:val="baseline"/>
    </w:pPr>
    <w:rPr>
      <w:rFonts w:ascii="Times New Roman" w:hAnsi="Times New Roman" w:eastAsia="Times New Roman"/>
      <w:i/>
      <w:szCs w:val="20"/>
      <w:lang w:val="es-ES_tradnl" w:eastAsia="es-ES"/>
    </w:rPr>
  </w:style>
  <w:style w:type="character" w:styleId="TtuloCar" w:customStyle="1">
    <w:name w:val="Título Car"/>
    <w:link w:val="a"/>
    <w:rsid w:val="005B61FD"/>
    <w:rPr>
      <w:rFonts w:ascii="Arial" w:hAnsi="Arial"/>
      <w:b/>
      <w:snapToGrid w:val="0"/>
      <w:sz w:val="24"/>
      <w:lang w:val="es-ES" w:eastAsia="es-ES"/>
    </w:rPr>
  </w:style>
  <w:style w:type="paragraph" w:styleId="BodyTextIndent21" w:customStyle="1">
    <w:name w:val="Body Text Indent 21"/>
    <w:basedOn w:val="Normal"/>
    <w:rsid w:val="005B61FD"/>
    <w:pPr>
      <w:overflowPunct w:val="0"/>
      <w:autoSpaceDE w:val="0"/>
      <w:autoSpaceDN w:val="0"/>
      <w:adjustRightInd w:val="0"/>
      <w:spacing w:after="0" w:line="360" w:lineRule="auto"/>
      <w:ind w:firstLine="1418"/>
      <w:jc w:val="both"/>
    </w:pPr>
    <w:rPr>
      <w:rFonts w:ascii="Arial" w:hAnsi="Arial" w:eastAsia="Times New Roman"/>
      <w:sz w:val="24"/>
      <w:szCs w:val="20"/>
      <w:lang w:val="es-ES" w:eastAsia="es-ES"/>
    </w:rPr>
  </w:style>
  <w:style w:type="character" w:styleId="Strong">
    <w:name w:val="Strong"/>
    <w:uiPriority w:val="22"/>
    <w:qFormat/>
    <w:rsid w:val="005B61FD"/>
    <w:rPr>
      <w:b/>
      <w:bCs/>
    </w:rPr>
  </w:style>
  <w:style w:type="table" w:styleId="Tablaconcuadrcula1" w:customStyle="1">
    <w:name w:val="Tabla con cuadrícula1"/>
    <w:basedOn w:val="TableNormal"/>
    <w:next w:val="TableGrid"/>
    <w:uiPriority w:val="59"/>
    <w:rsid w:val="005B61FD"/>
    <w:rPr>
      <w:sz w:val="22"/>
      <w:szCs w:val="22"/>
      <w:lang w:eastAsia="en-US"/>
    </w:rPr>
    <w:tblPr>
      <w:tblInd w:w="0" w:type="nil"/>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textonavy" w:customStyle="1">
    <w:name w:val="texto_navy"/>
    <w:rsid w:val="005B61FD"/>
  </w:style>
  <w:style w:type="paragraph" w:styleId="textocaja" w:customStyle="1">
    <w:name w:val="textocaja"/>
    <w:basedOn w:val="Normal"/>
    <w:rsid w:val="005B61FD"/>
    <w:pPr>
      <w:spacing w:before="100" w:beforeAutospacing="1" w:after="100" w:afterAutospacing="1" w:line="240" w:lineRule="auto"/>
    </w:pPr>
    <w:rPr>
      <w:rFonts w:ascii="Times New Roman" w:hAnsi="Times New Roman" w:eastAsia="Times New Roman"/>
      <w:sz w:val="24"/>
      <w:szCs w:val="24"/>
      <w:lang w:eastAsia="es-CO"/>
    </w:rPr>
  </w:style>
  <w:style w:type="paragraph" w:styleId="Citas" w:customStyle="1">
    <w:name w:val="Citas"/>
    <w:basedOn w:val="Normal"/>
    <w:qFormat/>
    <w:rsid w:val="005B61FD"/>
    <w:pPr>
      <w:overflowPunct w:val="0"/>
      <w:autoSpaceDE w:val="0"/>
      <w:autoSpaceDN w:val="0"/>
      <w:adjustRightInd w:val="0"/>
      <w:spacing w:after="0" w:line="240" w:lineRule="auto"/>
      <w:jc w:val="both"/>
      <w:textAlignment w:val="baseline"/>
    </w:pPr>
    <w:rPr>
      <w:rFonts w:ascii="Arial" w:hAnsi="Arial" w:eastAsia="Times New Roman"/>
      <w:sz w:val="20"/>
      <w:szCs w:val="20"/>
      <w:lang w:val="es-ES_tradnl" w:eastAsia="es-ES"/>
    </w:rPr>
  </w:style>
  <w:style w:type="paragraph" w:styleId="List2">
    <w:name w:val="List 2"/>
    <w:basedOn w:val="Normal"/>
    <w:uiPriority w:val="99"/>
    <w:unhideWhenUsed/>
    <w:rsid w:val="005B61FD"/>
    <w:pPr>
      <w:spacing w:after="0" w:line="360" w:lineRule="auto"/>
      <w:ind w:left="566" w:hanging="283"/>
      <w:contextualSpacing/>
      <w:jc w:val="both"/>
    </w:pPr>
    <w:rPr>
      <w:rFonts w:ascii="Arial" w:hAnsi="Arial" w:eastAsia="Times New Roman"/>
      <w:sz w:val="24"/>
      <w:szCs w:val="24"/>
      <w:lang w:val="es-ES" w:eastAsia="es-ES"/>
    </w:rPr>
  </w:style>
  <w:style w:type="paragraph" w:styleId="List3">
    <w:name w:val="List 3"/>
    <w:basedOn w:val="Normal"/>
    <w:uiPriority w:val="99"/>
    <w:unhideWhenUsed/>
    <w:rsid w:val="005B61FD"/>
    <w:pPr>
      <w:spacing w:after="0" w:line="360" w:lineRule="auto"/>
      <w:ind w:left="849" w:hanging="283"/>
      <w:contextualSpacing/>
      <w:jc w:val="both"/>
    </w:pPr>
    <w:rPr>
      <w:rFonts w:ascii="Arial" w:hAnsi="Arial" w:eastAsia="Times New Roman"/>
      <w:sz w:val="24"/>
      <w:szCs w:val="24"/>
      <w:lang w:val="es-ES" w:eastAsia="es-ES"/>
    </w:rPr>
  </w:style>
  <w:style w:type="paragraph" w:styleId="List4">
    <w:name w:val="List 4"/>
    <w:basedOn w:val="Normal"/>
    <w:uiPriority w:val="99"/>
    <w:unhideWhenUsed/>
    <w:rsid w:val="005B61FD"/>
    <w:pPr>
      <w:spacing w:after="0" w:line="360" w:lineRule="auto"/>
      <w:ind w:left="1132" w:hanging="283"/>
      <w:contextualSpacing/>
      <w:jc w:val="both"/>
    </w:pPr>
    <w:rPr>
      <w:rFonts w:ascii="Arial" w:hAnsi="Arial" w:eastAsia="Times New Roman"/>
      <w:sz w:val="24"/>
      <w:szCs w:val="24"/>
      <w:lang w:val="es-ES" w:eastAsia="es-ES"/>
    </w:rPr>
  </w:style>
  <w:style w:type="paragraph" w:styleId="Salutation">
    <w:name w:val="Salutation"/>
    <w:basedOn w:val="Normal"/>
    <w:next w:val="Normal"/>
    <w:link w:val="SalutationChar"/>
    <w:uiPriority w:val="99"/>
    <w:unhideWhenUsed/>
    <w:rsid w:val="005B61FD"/>
    <w:pPr>
      <w:spacing w:after="0" w:line="360" w:lineRule="auto"/>
      <w:jc w:val="both"/>
    </w:pPr>
    <w:rPr>
      <w:rFonts w:ascii="Arial" w:hAnsi="Arial" w:eastAsia="Times New Roman"/>
      <w:sz w:val="24"/>
      <w:szCs w:val="24"/>
      <w:lang w:val="es-ES" w:eastAsia="es-ES"/>
    </w:rPr>
  </w:style>
  <w:style w:type="character" w:styleId="SalutationChar" w:customStyle="1">
    <w:name w:val="Salutation Char"/>
    <w:link w:val="Salutation"/>
    <w:uiPriority w:val="99"/>
    <w:rsid w:val="005B61FD"/>
    <w:rPr>
      <w:rFonts w:ascii="Arial" w:hAnsi="Arial" w:eastAsia="Times New Roman"/>
      <w:sz w:val="24"/>
      <w:szCs w:val="24"/>
      <w:lang w:val="es-ES" w:eastAsia="es-ES"/>
    </w:rPr>
  </w:style>
  <w:style w:type="paragraph" w:styleId="ListBullet2">
    <w:name w:val="List Bullet 2"/>
    <w:basedOn w:val="Normal"/>
    <w:uiPriority w:val="99"/>
    <w:unhideWhenUsed/>
    <w:rsid w:val="005B61FD"/>
    <w:pPr>
      <w:numPr>
        <w:numId w:val="1"/>
      </w:numPr>
      <w:spacing w:after="0" w:line="360" w:lineRule="auto"/>
      <w:contextualSpacing/>
      <w:jc w:val="both"/>
    </w:pPr>
    <w:rPr>
      <w:rFonts w:ascii="Arial" w:hAnsi="Arial" w:eastAsia="Times New Roman"/>
      <w:sz w:val="24"/>
      <w:szCs w:val="24"/>
      <w:lang w:val="es-ES" w:eastAsia="es-ES"/>
    </w:rPr>
  </w:style>
  <w:style w:type="paragraph" w:styleId="ListContinue2">
    <w:name w:val="List Continue 2"/>
    <w:basedOn w:val="Normal"/>
    <w:uiPriority w:val="99"/>
    <w:unhideWhenUsed/>
    <w:rsid w:val="005B61FD"/>
    <w:pPr>
      <w:spacing w:after="120" w:line="360" w:lineRule="auto"/>
      <w:ind w:left="566"/>
      <w:contextualSpacing/>
      <w:jc w:val="both"/>
    </w:pPr>
    <w:rPr>
      <w:rFonts w:ascii="Arial" w:hAnsi="Arial" w:eastAsia="Times New Roman"/>
      <w:sz w:val="24"/>
      <w:szCs w:val="24"/>
      <w:lang w:val="es-ES" w:eastAsia="es-ES"/>
    </w:rPr>
  </w:style>
  <w:style w:type="paragraph" w:styleId="ListContinue3">
    <w:name w:val="List Continue 3"/>
    <w:basedOn w:val="Normal"/>
    <w:uiPriority w:val="99"/>
    <w:unhideWhenUsed/>
    <w:rsid w:val="005B61FD"/>
    <w:pPr>
      <w:spacing w:after="120" w:line="360" w:lineRule="auto"/>
      <w:ind w:left="849"/>
      <w:contextualSpacing/>
      <w:jc w:val="both"/>
    </w:pPr>
    <w:rPr>
      <w:rFonts w:ascii="Arial" w:hAnsi="Arial" w:eastAsia="Times New Roman"/>
      <w:sz w:val="24"/>
      <w:szCs w:val="24"/>
      <w:lang w:val="es-ES" w:eastAsia="es-ES"/>
    </w:rPr>
  </w:style>
  <w:style w:type="paragraph" w:styleId="BodyTextFirstIndent2">
    <w:name w:val="Body Text First Indent 2"/>
    <w:basedOn w:val="BodyTextIndent"/>
    <w:link w:val="BodyTextFirstIndent2Char"/>
    <w:uiPriority w:val="99"/>
    <w:unhideWhenUsed/>
    <w:rsid w:val="005B61FD"/>
    <w:pPr>
      <w:spacing w:after="120" w:line="360" w:lineRule="auto"/>
      <w:ind w:left="283" w:firstLine="210"/>
      <w:jc w:val="both"/>
    </w:pPr>
    <w:rPr>
      <w:snapToGrid/>
      <w:szCs w:val="24"/>
    </w:rPr>
  </w:style>
  <w:style w:type="character" w:styleId="BodyTextFirstIndent2Char" w:customStyle="1">
    <w:name w:val="Body Text First Indent 2 Char"/>
    <w:link w:val="BodyTextFirstIndent2"/>
    <w:uiPriority w:val="99"/>
    <w:rsid w:val="005B61FD"/>
    <w:rPr>
      <w:rFonts w:ascii="Arial" w:hAnsi="Arial" w:eastAsia="Times New Roman"/>
      <w:sz w:val="24"/>
      <w:szCs w:val="24"/>
      <w:lang w:val="es-ES" w:eastAsia="es-ES"/>
    </w:rPr>
  </w:style>
  <w:style w:type="character" w:styleId="BodyTextIndentChar" w:customStyle="1">
    <w:name w:val="Body Text Indent Char"/>
    <w:link w:val="BodyTextIndent"/>
    <w:uiPriority w:val="99"/>
    <w:rsid w:val="005B61FD"/>
    <w:rPr>
      <w:rFonts w:ascii="Arial" w:hAnsi="Arial" w:eastAsia="Times New Roman"/>
      <w:snapToGrid w:val="0"/>
      <w:sz w:val="24"/>
      <w:lang w:val="es-ES" w:eastAsia="es-ES"/>
    </w:rPr>
  </w:style>
  <w:style w:type="paragraph" w:styleId="Quote">
    <w:name w:val="Quote"/>
    <w:basedOn w:val="Normal"/>
    <w:next w:val="Normal"/>
    <w:link w:val="QuoteChar"/>
    <w:uiPriority w:val="29"/>
    <w:qFormat/>
    <w:rsid w:val="005B61FD"/>
    <w:pPr>
      <w:overflowPunct w:val="0"/>
      <w:autoSpaceDE w:val="0"/>
      <w:autoSpaceDN w:val="0"/>
      <w:adjustRightInd w:val="0"/>
      <w:spacing w:after="0" w:line="240" w:lineRule="auto"/>
      <w:jc w:val="both"/>
      <w:textAlignment w:val="baseline"/>
    </w:pPr>
    <w:rPr>
      <w:rFonts w:ascii="Arial" w:hAnsi="Arial" w:eastAsia="Times New Roman"/>
      <w:iCs/>
      <w:color w:val="000000"/>
      <w:sz w:val="20"/>
      <w:szCs w:val="20"/>
      <w:lang w:val="es-ES_tradnl" w:eastAsia="es-ES"/>
    </w:rPr>
  </w:style>
  <w:style w:type="character" w:styleId="QuoteChar" w:customStyle="1">
    <w:name w:val="Quote Char"/>
    <w:link w:val="Quote"/>
    <w:uiPriority w:val="29"/>
    <w:rsid w:val="005B61FD"/>
    <w:rPr>
      <w:rFonts w:ascii="Arial" w:hAnsi="Arial" w:eastAsia="Times New Roman"/>
      <w:iCs/>
      <w:color w:val="000000"/>
      <w:lang w:val="es-ES_tradnl" w:eastAsia="es-ES"/>
    </w:rPr>
  </w:style>
  <w:style w:type="paragraph" w:styleId="western" w:customStyle="1">
    <w:name w:val="western"/>
    <w:basedOn w:val="Normal"/>
    <w:rsid w:val="005B61FD"/>
    <w:pPr>
      <w:spacing w:before="100" w:beforeAutospacing="1" w:after="100" w:afterAutospacing="1" w:line="240" w:lineRule="auto"/>
    </w:pPr>
    <w:rPr>
      <w:rFonts w:ascii="Times New Roman" w:hAnsi="Times New Roman" w:eastAsia="Times New Roman"/>
      <w:sz w:val="24"/>
      <w:szCs w:val="24"/>
      <w:lang w:val="es-ES" w:eastAsia="es-ES"/>
    </w:rPr>
  </w:style>
  <w:style w:type="character" w:styleId="Emphasis">
    <w:name w:val="Emphasis"/>
    <w:uiPriority w:val="20"/>
    <w:qFormat/>
    <w:rsid w:val="005B61FD"/>
    <w:rPr>
      <w:i/>
      <w:iCs/>
    </w:rPr>
  </w:style>
  <w:style w:type="character" w:styleId="auto-style25" w:customStyle="1">
    <w:name w:val="auto-style25"/>
    <w:rsid w:val="005B61FD"/>
  </w:style>
  <w:style w:type="paragraph" w:styleId="Textodebloque3" w:customStyle="1">
    <w:name w:val="Texto de bloque3"/>
    <w:basedOn w:val="Normal"/>
    <w:link w:val="BlockTextCar"/>
    <w:qFormat/>
    <w:rsid w:val="005B61FD"/>
    <w:pPr>
      <w:overflowPunct w:val="0"/>
      <w:autoSpaceDE w:val="0"/>
      <w:autoSpaceDN w:val="0"/>
      <w:adjustRightInd w:val="0"/>
      <w:spacing w:after="0" w:line="240" w:lineRule="auto"/>
      <w:ind w:left="567" w:right="567"/>
      <w:jc w:val="both"/>
      <w:textAlignment w:val="baseline"/>
    </w:pPr>
    <w:rPr>
      <w:rFonts w:ascii="Arial" w:hAnsi="Arial" w:eastAsia="Times New Roman"/>
      <w:i/>
      <w:iCs/>
      <w:lang w:val="es-ES" w:eastAsia="es-ES"/>
    </w:rPr>
  </w:style>
  <w:style w:type="character" w:styleId="BlockTextCar" w:customStyle="1">
    <w:name w:val="Block Text Car"/>
    <w:link w:val="Textodebloque3"/>
    <w:rsid w:val="005B61FD"/>
    <w:rPr>
      <w:rFonts w:ascii="Arial" w:hAnsi="Arial" w:eastAsia="Times New Roman"/>
      <w:i/>
      <w:iCs/>
      <w:sz w:val="22"/>
      <w:szCs w:val="22"/>
      <w:lang w:val="es-ES" w:eastAsia="es-ES"/>
    </w:rPr>
  </w:style>
  <w:style w:type="paragraph" w:styleId="nueve" w:customStyle="1">
    <w:name w:val="nueve"/>
    <w:basedOn w:val="Normal"/>
    <w:rsid w:val="005B61FD"/>
    <w:pPr>
      <w:spacing w:before="100" w:beforeAutospacing="1" w:after="100" w:afterAutospacing="1" w:line="240" w:lineRule="auto"/>
    </w:pPr>
    <w:rPr>
      <w:rFonts w:ascii="Times New Roman" w:hAnsi="Times New Roman" w:eastAsia="Times New Roman"/>
      <w:sz w:val="24"/>
      <w:szCs w:val="24"/>
      <w:lang w:eastAsia="es-CO"/>
    </w:rPr>
  </w:style>
  <w:style w:type="paragraph" w:styleId="BodyText25" w:customStyle="1">
    <w:name w:val="Body Text 25"/>
    <w:basedOn w:val="Normal"/>
    <w:rsid w:val="005B61FD"/>
    <w:pPr>
      <w:overflowPunct w:val="0"/>
      <w:autoSpaceDE w:val="0"/>
      <w:autoSpaceDN w:val="0"/>
      <w:adjustRightInd w:val="0"/>
      <w:spacing w:after="0" w:line="360" w:lineRule="auto"/>
      <w:ind w:left="284" w:firstLine="283"/>
      <w:jc w:val="both"/>
    </w:pPr>
    <w:rPr>
      <w:rFonts w:ascii="Arial" w:hAnsi="Arial" w:eastAsia="Times New Roman"/>
      <w:sz w:val="24"/>
      <w:szCs w:val="20"/>
      <w:lang w:eastAsia="es-ES"/>
    </w:rPr>
  </w:style>
  <w:style w:type="character" w:styleId="NormalWebChar" w:customStyle="1">
    <w:name w:val="Normal (Web) Char"/>
    <w:link w:val="NormalWeb"/>
    <w:uiPriority w:val="99"/>
    <w:locked/>
    <w:rsid w:val="005B61FD"/>
    <w:rPr>
      <w:rFonts w:ascii="Times New Roman" w:hAnsi="Times New Roman" w:eastAsia="Times New Roman"/>
      <w:sz w:val="24"/>
      <w:szCs w:val="24"/>
    </w:rPr>
  </w:style>
  <w:style w:type="character" w:styleId="NoSpacingChar" w:customStyle="1">
    <w:name w:val="No Spacing Char"/>
    <w:link w:val="NoSpacing"/>
    <w:uiPriority w:val="1"/>
    <w:rsid w:val="005B61FD"/>
    <w:rPr>
      <w:sz w:val="22"/>
      <w:szCs w:val="22"/>
      <w:lang w:eastAsia="en-US"/>
    </w:rPr>
  </w:style>
  <w:style w:type="character" w:styleId="CommentReference">
    <w:name w:val="annotation reference"/>
    <w:rsid w:val="005B61FD"/>
    <w:rPr>
      <w:sz w:val="16"/>
      <w:szCs w:val="16"/>
    </w:rPr>
  </w:style>
  <w:style w:type="paragraph" w:styleId="CommentText">
    <w:name w:val="annotation text"/>
    <w:basedOn w:val="Normal"/>
    <w:link w:val="CommentTextChar"/>
    <w:rsid w:val="005B61FD"/>
    <w:pPr>
      <w:spacing w:after="0" w:line="240" w:lineRule="auto"/>
    </w:pPr>
    <w:rPr>
      <w:rFonts w:ascii="Times New Roman" w:hAnsi="Times New Roman" w:eastAsia="Times New Roman"/>
      <w:sz w:val="20"/>
      <w:szCs w:val="20"/>
      <w:lang w:val="es-ES" w:eastAsia="es-ES"/>
    </w:rPr>
  </w:style>
  <w:style w:type="character" w:styleId="CommentTextChar" w:customStyle="1">
    <w:name w:val="Comment Text Char"/>
    <w:link w:val="CommentText"/>
    <w:rsid w:val="005B61FD"/>
    <w:rPr>
      <w:rFonts w:ascii="Times New Roman" w:hAnsi="Times New Roman" w:eastAsia="Times New Roman"/>
      <w:lang w:val="es-ES" w:eastAsia="es-ES"/>
    </w:rPr>
  </w:style>
  <w:style w:type="paragraph" w:styleId="CommentSubject">
    <w:name w:val="annotation subject"/>
    <w:basedOn w:val="CommentText"/>
    <w:next w:val="CommentText"/>
    <w:link w:val="CommentSubjectChar"/>
    <w:rsid w:val="005B61FD"/>
    <w:rPr>
      <w:b/>
      <w:bCs/>
    </w:rPr>
  </w:style>
  <w:style w:type="character" w:styleId="CommentSubjectChar" w:customStyle="1">
    <w:name w:val="Comment Subject Char"/>
    <w:link w:val="CommentSubject"/>
    <w:rsid w:val="005B61FD"/>
    <w:rPr>
      <w:rFonts w:ascii="Times New Roman" w:hAnsi="Times New Roman" w:eastAsia="Times New Roman"/>
      <w:b/>
      <w:bCs/>
      <w:lang w:val="es-ES" w:eastAsia="es-ES"/>
    </w:rPr>
  </w:style>
  <w:style w:type="character" w:styleId="a0" w:customStyle="1">
    <w:name w:val="_"/>
    <w:rsid w:val="005B61FD"/>
  </w:style>
  <w:style w:type="paragraph" w:styleId="cita" w:customStyle="1">
    <w:name w:val="cita"/>
    <w:basedOn w:val="Normal"/>
    <w:uiPriority w:val="99"/>
    <w:rsid w:val="005B61FD"/>
    <w:pPr>
      <w:widowControl w:val="0"/>
      <w:overflowPunct w:val="0"/>
      <w:autoSpaceDE w:val="0"/>
      <w:autoSpaceDN w:val="0"/>
      <w:adjustRightInd w:val="0"/>
      <w:spacing w:after="0" w:line="240" w:lineRule="auto"/>
      <w:ind w:left="851" w:right="623"/>
      <w:jc w:val="both"/>
    </w:pPr>
    <w:rPr>
      <w:rFonts w:ascii="Times New Roman" w:hAnsi="Times New Roman" w:eastAsia="Times New Roman"/>
      <w:sz w:val="26"/>
      <w:szCs w:val="26"/>
      <w:lang w:eastAsia="es-ES"/>
    </w:rPr>
  </w:style>
  <w:style w:type="paragraph" w:styleId="ListBullet">
    <w:name w:val="List Bullet"/>
    <w:basedOn w:val="Normal"/>
    <w:rsid w:val="005B61FD"/>
    <w:pPr>
      <w:numPr>
        <w:numId w:val="39"/>
      </w:numPr>
      <w:spacing w:after="0" w:line="240" w:lineRule="auto"/>
      <w:contextualSpacing/>
    </w:pPr>
    <w:rPr>
      <w:rFonts w:ascii="Times New Roman" w:hAnsi="Times New Roman" w:eastAsia="Times New Roman"/>
      <w:sz w:val="24"/>
      <w:szCs w:val="24"/>
      <w:lang w:val="es-ES" w:eastAsia="es-ES"/>
    </w:rPr>
  </w:style>
  <w:style w:type="paragraph" w:styleId="rteindent1" w:customStyle="1">
    <w:name w:val="rteindent1"/>
    <w:basedOn w:val="Normal"/>
    <w:rsid w:val="005B61FD"/>
    <w:pPr>
      <w:spacing w:before="100" w:beforeAutospacing="1" w:after="100" w:afterAutospacing="1" w:line="240" w:lineRule="auto"/>
    </w:pPr>
    <w:rPr>
      <w:rFonts w:ascii="Times New Roman" w:hAnsi="Times New Roman" w:eastAsia="Times New Roman"/>
      <w:sz w:val="24"/>
      <w:szCs w:val="24"/>
      <w:lang w:eastAsia="es-CO"/>
    </w:rPr>
  </w:style>
  <w:style w:type="paragraph" w:styleId="yiv4053823597msonormal" w:customStyle="1">
    <w:name w:val="yiv4053823597msonormal"/>
    <w:basedOn w:val="Normal"/>
    <w:rsid w:val="005B61FD"/>
    <w:pPr>
      <w:spacing w:before="100" w:beforeAutospacing="1" w:after="100" w:afterAutospacing="1" w:line="240" w:lineRule="auto"/>
    </w:pPr>
    <w:rPr>
      <w:rFonts w:ascii="Times New Roman" w:hAnsi="Times New Roman" w:eastAsia="Times New Roman"/>
      <w:sz w:val="24"/>
      <w:szCs w:val="24"/>
      <w:lang w:val="es-ES" w:eastAsia="es-ES"/>
    </w:rPr>
  </w:style>
  <w:style w:type="paragraph" w:styleId="Default" w:customStyle="1">
    <w:name w:val="Default"/>
    <w:rsid w:val="005B61FD"/>
    <w:pPr>
      <w:autoSpaceDE w:val="0"/>
      <w:autoSpaceDN w:val="0"/>
      <w:adjustRightInd w:val="0"/>
    </w:pPr>
    <w:rPr>
      <w:rFonts w:ascii="Times New Roman" w:hAnsi="Times New Roman" w:eastAsia="Times New Roman"/>
      <w:color w:val="000000"/>
      <w:sz w:val="24"/>
      <w:szCs w:val="24"/>
      <w:lang w:val="es-CO" w:eastAsia="es-CO"/>
    </w:rPr>
  </w:style>
  <w:style w:type="character" w:styleId="PuestoCar" w:customStyle="1">
    <w:name w:val="Puesto Car"/>
    <w:rsid w:val="005B61FD"/>
    <w:rPr>
      <w:rFonts w:ascii="Arial" w:hAnsi="Arial" w:eastAsia="Batang" w:cs="Arial"/>
      <w:b/>
      <w:bCs/>
      <w:sz w:val="22"/>
      <w:szCs w:val="24"/>
      <w:lang w:val="es-ES_tradnl"/>
    </w:rPr>
  </w:style>
  <w:style w:type="paragraph" w:styleId="Title">
    <w:name w:val="Title"/>
    <w:basedOn w:val="Normal"/>
    <w:next w:val="Normal"/>
    <w:link w:val="TitleChar"/>
    <w:uiPriority w:val="10"/>
    <w:qFormat/>
    <w:rsid w:val="005B61FD"/>
    <w:pPr>
      <w:spacing w:before="240" w:after="60"/>
      <w:jc w:val="center"/>
      <w:outlineLvl w:val="0"/>
    </w:pPr>
    <w:rPr>
      <w:rFonts w:ascii="Calibri Light" w:hAnsi="Calibri Light" w:eastAsia="Times New Roman"/>
      <w:b/>
      <w:bCs/>
      <w:kern w:val="28"/>
      <w:sz w:val="32"/>
      <w:szCs w:val="32"/>
    </w:rPr>
  </w:style>
  <w:style w:type="character" w:styleId="TitleChar" w:customStyle="1">
    <w:name w:val="Title Char"/>
    <w:link w:val="Title"/>
    <w:uiPriority w:val="10"/>
    <w:rsid w:val="005B61FD"/>
    <w:rPr>
      <w:rFonts w:ascii="Calibri Light" w:hAnsi="Calibri Light" w:eastAsia="Times New Roman" w:cs="Times New Roman"/>
      <w:b/>
      <w:bCs/>
      <w:kern w:val="28"/>
      <w:sz w:val="32"/>
      <w:szCs w:val="32"/>
      <w:lang w:eastAsia="en-US"/>
    </w:rPr>
  </w:style>
  <w:style w:type="paragraph" w:styleId="4GChar" w:customStyle="1">
    <w:name w:val="4_G Char"/>
    <w:aliases w:val="Appel note de bas de page Char,Appel note de bas de page Char Char Char Char Char Char Char Char Char Char Char Char Char Char Char Char Char Char Char,Appel note de bas de page Char Char Char Char"/>
    <w:basedOn w:val="Normal"/>
    <w:link w:val="FootnoteReference"/>
    <w:rsid w:val="0057746C"/>
    <w:pPr>
      <w:spacing w:after="0" w:line="240" w:lineRule="auto"/>
      <w:jc w:val="both"/>
    </w:pPr>
    <w:rPr>
      <w:sz w:val="20"/>
      <w:szCs w:val="20"/>
      <w:vertAlign w:val="superscript"/>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623883">
      <w:bodyDiv w:val="1"/>
      <w:marLeft w:val="0"/>
      <w:marRight w:val="0"/>
      <w:marTop w:val="0"/>
      <w:marBottom w:val="0"/>
      <w:divBdr>
        <w:top w:val="none" w:sz="0" w:space="0" w:color="auto"/>
        <w:left w:val="none" w:sz="0" w:space="0" w:color="auto"/>
        <w:bottom w:val="none" w:sz="0" w:space="0" w:color="auto"/>
        <w:right w:val="none" w:sz="0" w:space="0" w:color="auto"/>
      </w:divBdr>
    </w:div>
    <w:div w:id="724724111">
      <w:bodyDiv w:val="1"/>
      <w:marLeft w:val="0"/>
      <w:marRight w:val="0"/>
      <w:marTop w:val="0"/>
      <w:marBottom w:val="0"/>
      <w:divBdr>
        <w:top w:val="none" w:sz="0" w:space="0" w:color="auto"/>
        <w:left w:val="none" w:sz="0" w:space="0" w:color="auto"/>
        <w:bottom w:val="none" w:sz="0" w:space="0" w:color="auto"/>
        <w:right w:val="none" w:sz="0" w:space="0" w:color="auto"/>
      </w:divBdr>
    </w:div>
    <w:div w:id="1161851005">
      <w:bodyDiv w:val="1"/>
      <w:marLeft w:val="0"/>
      <w:marRight w:val="0"/>
      <w:marTop w:val="0"/>
      <w:marBottom w:val="0"/>
      <w:divBdr>
        <w:top w:val="none" w:sz="0" w:space="0" w:color="auto"/>
        <w:left w:val="none" w:sz="0" w:space="0" w:color="auto"/>
        <w:bottom w:val="none" w:sz="0" w:space="0" w:color="auto"/>
        <w:right w:val="none" w:sz="0" w:space="0" w:color="auto"/>
      </w:divBdr>
    </w:div>
    <w:div w:id="1167131585">
      <w:bodyDiv w:val="1"/>
      <w:marLeft w:val="0"/>
      <w:marRight w:val="0"/>
      <w:marTop w:val="0"/>
      <w:marBottom w:val="0"/>
      <w:divBdr>
        <w:top w:val="none" w:sz="0" w:space="0" w:color="auto"/>
        <w:left w:val="none" w:sz="0" w:space="0" w:color="auto"/>
        <w:bottom w:val="none" w:sz="0" w:space="0" w:color="auto"/>
        <w:right w:val="none" w:sz="0" w:space="0" w:color="auto"/>
      </w:divBdr>
    </w:div>
    <w:div w:id="1709184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ustomXml" Target="../customXml/item4.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relatoria.consejodeestado.gov.co:8081/Vistas/documentos/evalidador"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3" ma:contentTypeDescription="Crear nuevo documento." ma:contentTypeScope="" ma:versionID="5ce307a3737c73d7fc56b8c56af85e2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23b5beffdcd85b5c8f742a4950b070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Props1.xml><?xml version="1.0" encoding="utf-8"?>
<ds:datastoreItem xmlns:ds="http://schemas.openxmlformats.org/officeDocument/2006/customXml" ds:itemID="{98AD5E17-AD24-4060-8881-1B43E247DA30}">
  <ds:schemaRefs>
    <ds:schemaRef ds:uri="http://schemas.openxmlformats.org/officeDocument/2006/bibliography"/>
  </ds:schemaRefs>
</ds:datastoreItem>
</file>

<file path=customXml/itemProps2.xml><?xml version="1.0" encoding="utf-8"?>
<ds:datastoreItem xmlns:ds="http://schemas.openxmlformats.org/officeDocument/2006/customXml" ds:itemID="{E7F7F953-FDB7-4EC9-82AD-20C7635899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955A8E5-2F57-4683-B234-84D81EA76947}">
  <ds:schemaRefs>
    <ds:schemaRef ds:uri="http://schemas.microsoft.com/sharepoint/v3/contenttype/forms"/>
  </ds:schemaRefs>
</ds:datastoreItem>
</file>

<file path=customXml/itemProps4.xml><?xml version="1.0" encoding="utf-8"?>
<ds:datastoreItem xmlns:ds="http://schemas.openxmlformats.org/officeDocument/2006/customXml" ds:itemID="{E01FD82B-4A16-4FB8-9EEB-8E19BC98F18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TABORDA ROLON</dc:creator>
  <cp:keywords/>
  <cp:lastModifiedBy>Claudia Cristal Carrillo Lopez</cp:lastModifiedBy>
  <cp:revision>4</cp:revision>
  <dcterms:created xsi:type="dcterms:W3CDTF">2021-08-25T21:52:00Z</dcterms:created>
  <dcterms:modified xsi:type="dcterms:W3CDTF">2021-08-25T21:53:11Z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o">
    <vt:lpwstr/>
  </property>
  <property fmtid="{D5CDD505-2E9C-101B-9397-08002B2CF9AE}" pid="3" name="ContentTypeId">
    <vt:lpwstr>0x010100F2E0F32964D9B84EA054B84E5D4157A0</vt:lpwstr>
  </property>
</Properties>
</file>