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5019D" w14:textId="77777777" w:rsidR="0069531D" w:rsidRDefault="0069531D" w:rsidP="0069531D">
      <w:pPr>
        <w:spacing w:after="0" w:line="240" w:lineRule="auto"/>
        <w:contextualSpacing/>
        <w:jc w:val="both"/>
        <w:rPr>
          <w:rFonts w:ascii="Arial" w:hAnsi="Arial" w:cs="Arial"/>
          <w:b/>
          <w:bCs/>
          <w:iCs/>
          <w:color w:val="000000" w:themeColor="text1"/>
          <w:lang w:val="es-ES_tradnl"/>
        </w:rPr>
      </w:pPr>
      <w:r>
        <w:rPr>
          <w:rFonts w:ascii="Arial" w:hAnsi="Arial" w:cs="Arial"/>
          <w:b/>
          <w:bCs/>
          <w:iCs/>
          <w:color w:val="000000" w:themeColor="text1"/>
          <w:lang w:val="es-ES_tradnl"/>
        </w:rPr>
        <w:t xml:space="preserve">DEBER DE PUBLICIDAD </w:t>
      </w:r>
      <w:r>
        <w:rPr>
          <w:rFonts w:ascii="Arial" w:eastAsia="Calibri" w:hAnsi="Arial" w:cs="Arial"/>
          <w:b/>
          <w:color w:val="000000" w:themeColor="text1"/>
          <w:lang w:val="es-ES_tradnl"/>
        </w:rPr>
        <w:t>–</w:t>
      </w:r>
      <w:r>
        <w:rPr>
          <w:rFonts w:ascii="Arial" w:hAnsi="Arial" w:cs="Arial"/>
          <w:b/>
          <w:bCs/>
          <w:iCs/>
          <w:color w:val="000000" w:themeColor="text1"/>
          <w:lang w:val="es-ES_tradnl"/>
        </w:rPr>
        <w:t xml:space="preserve"> Entidades Estatales exceptuadas del Estatuto General de Contratación de la Administración Pública</w:t>
      </w:r>
    </w:p>
    <w:p w14:paraId="3D5BCFC8" w14:textId="77777777" w:rsidR="0069531D" w:rsidRDefault="0069531D" w:rsidP="0069531D">
      <w:pPr>
        <w:spacing w:after="0" w:line="240" w:lineRule="auto"/>
        <w:contextualSpacing/>
        <w:jc w:val="both"/>
        <w:rPr>
          <w:rFonts w:ascii="Arial" w:hAnsi="Arial" w:cs="Arial"/>
          <w:b/>
          <w:bCs/>
          <w:iCs/>
          <w:color w:val="000000" w:themeColor="text1"/>
          <w:sz w:val="20"/>
          <w:szCs w:val="20"/>
          <w:lang w:val="es-ES_tradnl"/>
        </w:rPr>
      </w:pPr>
    </w:p>
    <w:p w14:paraId="063F0D24" w14:textId="46160E05" w:rsidR="0069531D" w:rsidRDefault="0069531D" w:rsidP="0069531D">
      <w:pPr>
        <w:spacing w:after="0" w:line="240" w:lineRule="auto"/>
        <w:contextualSpacing/>
        <w:jc w:val="both"/>
        <w:rPr>
          <w:rFonts w:ascii="Arial" w:hAnsi="Arial" w:cs="Arial"/>
          <w:color w:val="000000" w:themeColor="text1"/>
          <w:sz w:val="20"/>
          <w:szCs w:val="20"/>
        </w:rPr>
      </w:pPr>
      <w:r>
        <w:rPr>
          <w:rFonts w:ascii="Arial" w:hAnsi="Arial" w:cs="Arial"/>
          <w:color w:val="000000" w:themeColor="text1"/>
          <w:sz w:val="20"/>
          <w:szCs w:val="20"/>
        </w:rPr>
        <w:t>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001C549A">
        <w:rPr>
          <w:rFonts w:ascii="Arial" w:hAnsi="Arial" w:cs="Arial"/>
          <w:color w:val="000000" w:themeColor="text1"/>
          <w:sz w:val="20"/>
          <w:szCs w:val="20"/>
        </w:rPr>
        <w:t>».</w:t>
      </w:r>
      <w:r>
        <w:rPr>
          <w:rFonts w:ascii="Arial" w:hAnsi="Arial" w:cs="Arial"/>
          <w:color w:val="000000" w:themeColor="text1"/>
          <w:sz w:val="20"/>
          <w:szCs w:val="20"/>
        </w:rPr>
        <w:t xml:space="preserve"> El principio de transparencia en la información alude al deber de los sujetos de proporcionar y facilitar el acceso a la misma en los términos más amplios posibles, y a través de los medios y procedimientos legales. En el artículo 5, la ley estatutaria citada incluye dentro de la lista de sujetos obligados a todas las entidades públicas, y, además, en el literal c) a las personas naturales y jurídicas, públicas o privadas, que presten función pública, que presten servicios públicos respecto de la información directamente relacionada con la prestación del servicio público; también incluye en el literal g) a las entidades que administren recursos de naturaleza u origen público</w:t>
      </w:r>
    </w:p>
    <w:p w14:paraId="5793AEC5" w14:textId="77777777" w:rsidR="0069531D" w:rsidRPr="0069531D" w:rsidRDefault="0069531D" w:rsidP="0069531D">
      <w:pPr>
        <w:spacing w:after="0" w:line="240" w:lineRule="auto"/>
        <w:contextualSpacing/>
        <w:jc w:val="both"/>
        <w:rPr>
          <w:rFonts w:ascii="Arial" w:hAnsi="Arial" w:cs="Arial"/>
          <w:b/>
          <w:bCs/>
          <w:iCs/>
          <w:color w:val="000000" w:themeColor="text1"/>
        </w:rPr>
      </w:pPr>
    </w:p>
    <w:p w14:paraId="572E6816" w14:textId="77777777" w:rsidR="0069531D" w:rsidRDefault="0069531D" w:rsidP="0069531D">
      <w:pPr>
        <w:spacing w:after="0" w:line="240" w:lineRule="auto"/>
        <w:contextualSpacing/>
        <w:jc w:val="both"/>
        <w:rPr>
          <w:rFonts w:ascii="Arial" w:hAnsi="Arial" w:cs="Arial"/>
          <w:b/>
          <w:bCs/>
          <w:iCs/>
          <w:color w:val="000000" w:themeColor="text1"/>
          <w:lang w:val="es-ES_tradnl"/>
        </w:rPr>
      </w:pPr>
    </w:p>
    <w:p w14:paraId="0CFB6A2B" w14:textId="77777777" w:rsidR="0069531D" w:rsidRDefault="0069531D" w:rsidP="0069531D">
      <w:pPr>
        <w:spacing w:after="0" w:line="240" w:lineRule="auto"/>
        <w:contextualSpacing/>
        <w:jc w:val="both"/>
        <w:rPr>
          <w:rFonts w:ascii="Arial" w:hAnsi="Arial" w:cs="Arial"/>
          <w:b/>
          <w:bCs/>
          <w:iCs/>
          <w:color w:val="000000" w:themeColor="text1"/>
          <w:lang w:val="es-ES_tradnl"/>
        </w:rPr>
      </w:pPr>
    </w:p>
    <w:p w14:paraId="06DFDA88" w14:textId="56FB97CD" w:rsidR="0069531D" w:rsidRDefault="0069531D" w:rsidP="0069531D">
      <w:pPr>
        <w:spacing w:after="0" w:line="240" w:lineRule="auto"/>
        <w:contextualSpacing/>
        <w:jc w:val="both"/>
        <w:rPr>
          <w:rFonts w:ascii="Arial" w:hAnsi="Arial" w:cs="Arial"/>
          <w:b/>
          <w:bCs/>
          <w:iCs/>
          <w:color w:val="000000" w:themeColor="text1"/>
          <w:lang w:val="es-ES_tradnl"/>
        </w:rPr>
      </w:pPr>
      <w:r>
        <w:rPr>
          <w:rFonts w:ascii="Arial" w:hAnsi="Arial" w:cs="Arial"/>
          <w:b/>
          <w:bCs/>
          <w:iCs/>
          <w:color w:val="000000" w:themeColor="text1"/>
          <w:lang w:val="es-ES_tradnl"/>
        </w:rPr>
        <w:t xml:space="preserve">SECOP II </w:t>
      </w:r>
      <w:r>
        <w:rPr>
          <w:rFonts w:ascii="Arial" w:eastAsia="Calibri" w:hAnsi="Arial" w:cs="Arial"/>
          <w:b/>
          <w:color w:val="000000" w:themeColor="text1"/>
          <w:lang w:val="es-ES_tradnl"/>
        </w:rPr>
        <w:t>–</w:t>
      </w:r>
      <w:r>
        <w:rPr>
          <w:rFonts w:ascii="Arial" w:hAnsi="Arial" w:cs="Arial"/>
          <w:b/>
          <w:bCs/>
          <w:iCs/>
          <w:color w:val="000000" w:themeColor="text1"/>
          <w:lang w:val="es-ES_tradnl"/>
        </w:rPr>
        <w:t xml:space="preserve"> Deber de publicidad </w:t>
      </w:r>
      <w:r>
        <w:rPr>
          <w:rFonts w:ascii="Arial" w:eastAsia="Calibri" w:hAnsi="Arial" w:cs="Arial"/>
          <w:b/>
          <w:color w:val="000000" w:themeColor="text1"/>
          <w:lang w:val="es-ES_tradnl"/>
        </w:rPr>
        <w:t>–</w:t>
      </w:r>
      <w:r>
        <w:rPr>
          <w:rFonts w:ascii="Arial" w:hAnsi="Arial" w:cs="Arial"/>
          <w:b/>
          <w:bCs/>
          <w:iCs/>
          <w:color w:val="000000" w:themeColor="text1"/>
          <w:lang w:val="es-ES_tradnl"/>
        </w:rPr>
        <w:t xml:space="preserve"> Entidades Estatales exceptuadas del Estatuto General de Contratación de la Administración Pública – Modificación artículo 53 de la Ley 2195 de 2022</w:t>
      </w:r>
    </w:p>
    <w:p w14:paraId="54CF3DAA" w14:textId="77777777" w:rsidR="0069531D" w:rsidRDefault="0069531D" w:rsidP="0069531D">
      <w:pPr>
        <w:spacing w:after="0" w:line="240" w:lineRule="auto"/>
        <w:contextualSpacing/>
        <w:jc w:val="both"/>
        <w:rPr>
          <w:rFonts w:ascii="Arial" w:hAnsi="Arial" w:cs="Arial"/>
          <w:b/>
          <w:bCs/>
          <w:iCs/>
          <w:color w:val="000000" w:themeColor="text1"/>
          <w:sz w:val="20"/>
          <w:szCs w:val="20"/>
          <w:lang w:val="es-ES_tradnl"/>
        </w:rPr>
      </w:pPr>
    </w:p>
    <w:p w14:paraId="2D7D8DAF" w14:textId="311673AB" w:rsidR="0069531D" w:rsidRDefault="0069531D" w:rsidP="0069531D">
      <w:pPr>
        <w:spacing w:after="0" w:line="240" w:lineRule="auto"/>
        <w:contextualSpacing/>
        <w:jc w:val="both"/>
        <w:rPr>
          <w:rFonts w:ascii="Arial" w:hAnsi="Arial" w:cs="Arial"/>
          <w:color w:val="000000" w:themeColor="text1"/>
          <w:sz w:val="20"/>
          <w:szCs w:val="20"/>
        </w:rPr>
      </w:pPr>
      <w:r>
        <w:rPr>
          <w:rFonts w:ascii="Arial" w:hAnsi="Arial" w:cs="Arial"/>
          <w:color w:val="000000" w:themeColor="text1"/>
          <w:sz w:val="20"/>
          <w:szCs w:val="20"/>
        </w:rPr>
        <w:t xml:space="preserve">La Ley 2195 de 2022, por medio de la cual se adoptan medidas en materia de transparencia, prevención y lucha contra la corrupción, dispone en su artículo 1, que esta Ley «[…] 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Dentro del capítulo VIII de esta Ley, que lleva por título «Disposiciones en materia contractual para la moralización y la transparencia», se ubica el artículo 53, mediante el cual se adiciona el artículo 13 de la Ley 1150 de 2007. La referida disposición les asigna la obligación a las entidades estatales que por disposición legal cuenten con un régimen contractual excepcional al del Estatuto General de Contratación de la Administración Pública de publicar los documentos relacionados con su actividad contractual en el Sistema Electrónico para la Contratación Pública –SECOP II- o la plataforma transaccional que haga sus veces. </w:t>
      </w:r>
    </w:p>
    <w:p w14:paraId="456023F6" w14:textId="4A6AEE91" w:rsidR="0069531D" w:rsidRDefault="0069531D" w:rsidP="0069531D">
      <w:pPr>
        <w:spacing w:after="0" w:line="240" w:lineRule="auto"/>
        <w:contextualSpacing/>
        <w:jc w:val="both"/>
        <w:rPr>
          <w:rFonts w:ascii="Arial" w:hAnsi="Arial" w:cs="Arial"/>
          <w:color w:val="000000" w:themeColor="text1"/>
          <w:sz w:val="20"/>
          <w:szCs w:val="20"/>
        </w:rPr>
      </w:pPr>
    </w:p>
    <w:p w14:paraId="70FFBE96" w14:textId="77777777" w:rsidR="0069531D" w:rsidRPr="001670AD" w:rsidRDefault="0069531D" w:rsidP="0069531D">
      <w:pPr>
        <w:spacing w:after="0" w:line="240" w:lineRule="auto"/>
        <w:contextualSpacing/>
        <w:jc w:val="both"/>
        <w:rPr>
          <w:rFonts w:ascii="Arial" w:eastAsia="Calibri" w:hAnsi="Arial" w:cs="Arial"/>
          <w:b/>
          <w:color w:val="000000" w:themeColor="text1"/>
          <w:lang w:val="es-ES_tradnl"/>
        </w:rPr>
      </w:pPr>
      <w:r w:rsidRPr="001670AD">
        <w:rPr>
          <w:rFonts w:ascii="Arial" w:eastAsia="Calibri" w:hAnsi="Arial" w:cs="Arial"/>
          <w:b/>
          <w:color w:val="000000" w:themeColor="text1"/>
          <w:lang w:val="es-ES_tradnl"/>
        </w:rPr>
        <w:t>SECOP II –</w:t>
      </w:r>
      <w:r w:rsidRPr="001670AD">
        <w:rPr>
          <w:rFonts w:ascii="Arial" w:hAnsi="Arial" w:cs="Arial"/>
          <w:b/>
          <w:bCs/>
          <w:iCs/>
          <w:color w:val="000000" w:themeColor="text1"/>
          <w:lang w:val="es-ES_tradnl"/>
        </w:rPr>
        <w:t xml:space="preserve"> Deber de publicidad </w:t>
      </w:r>
      <w:r w:rsidRPr="001670AD">
        <w:rPr>
          <w:rFonts w:ascii="Arial" w:eastAsia="Calibri" w:hAnsi="Arial" w:cs="Arial"/>
          <w:b/>
          <w:color w:val="000000" w:themeColor="text1"/>
          <w:lang w:val="es-ES_tradnl"/>
        </w:rPr>
        <w:t>–</w:t>
      </w:r>
      <w:r w:rsidRPr="001670AD">
        <w:rPr>
          <w:rFonts w:ascii="Arial" w:hAnsi="Arial" w:cs="Arial"/>
          <w:b/>
          <w:bCs/>
          <w:iCs/>
          <w:color w:val="000000" w:themeColor="text1"/>
          <w:lang w:val="es-ES_tradnl"/>
        </w:rPr>
        <w:t xml:space="preserve"> Entidades Estatales exceptuadas </w:t>
      </w:r>
      <w:r w:rsidRPr="001670AD">
        <w:rPr>
          <w:rFonts w:ascii="Arial" w:eastAsia="Calibri" w:hAnsi="Arial" w:cs="Arial"/>
          <w:b/>
          <w:color w:val="000000" w:themeColor="text1"/>
          <w:lang w:val="es-ES_tradnl"/>
        </w:rPr>
        <w:t>–</w:t>
      </w:r>
      <w:r w:rsidRPr="001670AD">
        <w:rPr>
          <w:rFonts w:ascii="Arial" w:hAnsi="Arial" w:cs="Arial"/>
          <w:b/>
          <w:bCs/>
          <w:iCs/>
          <w:color w:val="000000" w:themeColor="text1"/>
          <w:lang w:val="es-ES_tradnl"/>
        </w:rPr>
        <w:t xml:space="preserve"> </w:t>
      </w:r>
      <w:r w:rsidRPr="001670AD">
        <w:rPr>
          <w:rFonts w:ascii="Arial" w:eastAsia="Calibri" w:hAnsi="Arial" w:cs="Arial"/>
          <w:b/>
          <w:color w:val="000000" w:themeColor="text1"/>
          <w:lang w:val="es-ES_tradnl"/>
        </w:rPr>
        <w:t xml:space="preserve">Vigencia   </w:t>
      </w:r>
    </w:p>
    <w:p w14:paraId="1E3F7815" w14:textId="77777777" w:rsidR="0069531D" w:rsidRPr="001670AD" w:rsidRDefault="0069531D" w:rsidP="0069531D">
      <w:pPr>
        <w:spacing w:after="0" w:line="240" w:lineRule="auto"/>
        <w:contextualSpacing/>
        <w:jc w:val="both"/>
        <w:rPr>
          <w:rFonts w:ascii="Arial" w:eastAsia="Calibri" w:hAnsi="Arial" w:cs="Arial"/>
          <w:color w:val="000000" w:themeColor="text1"/>
          <w:sz w:val="20"/>
          <w:szCs w:val="20"/>
          <w:lang w:val="es-ES_tradnl"/>
        </w:rPr>
      </w:pPr>
    </w:p>
    <w:p w14:paraId="03EE6D36" w14:textId="33D087A5" w:rsidR="0069531D" w:rsidRDefault="0069531D" w:rsidP="0069531D">
      <w:pPr>
        <w:spacing w:after="0" w:line="240" w:lineRule="auto"/>
        <w:contextualSpacing/>
        <w:jc w:val="both"/>
        <w:rPr>
          <w:rFonts w:ascii="Arial" w:eastAsia="Calibri" w:hAnsi="Arial" w:cs="Arial"/>
          <w:color w:val="000000" w:themeColor="text1"/>
          <w:sz w:val="20"/>
          <w:szCs w:val="20"/>
          <w:lang w:val="es-ES_tradnl"/>
        </w:rPr>
      </w:pPr>
      <w:r w:rsidRPr="001670AD">
        <w:rPr>
          <w:rFonts w:ascii="Arial" w:hAnsi="Arial" w:cs="Arial"/>
          <w:color w:val="000000" w:themeColor="text1"/>
          <w:sz w:val="20"/>
          <w:szCs w:val="20"/>
        </w:rPr>
        <w:t>Finalmente, el inciso final del artículo 53 dispone que «A partir de la entrada en vigencia de la presente Ley, se establecerá un periodo de transición de seis (6) meses, para que las entidades den cumplimiento efectivo a lo aquí establecido». Es decir, que se trataba un período concedido por el Legislador a las entidades con régimen especial de contratación para adelantar las gestiones administrativas, técnicas y jurídicas pertinentes, a fin de cumplir lo establecido en el artículo citado. Este período de transición estaba comprendido entre el 18 de enero y el 18 de julio de 2022</w:t>
      </w:r>
      <w:r w:rsidRPr="001670AD">
        <w:rPr>
          <w:rFonts w:ascii="Arial" w:eastAsia="Calibri" w:hAnsi="Arial" w:cs="Arial"/>
          <w:color w:val="000000" w:themeColor="text1"/>
          <w:sz w:val="20"/>
          <w:szCs w:val="20"/>
          <w:lang w:val="es-ES_tradnl"/>
        </w:rPr>
        <w:t>.</w:t>
      </w:r>
    </w:p>
    <w:p w14:paraId="61F091F7" w14:textId="351458BF" w:rsidR="0069531D" w:rsidRDefault="0069531D" w:rsidP="0069531D">
      <w:pPr>
        <w:spacing w:after="0" w:line="240" w:lineRule="auto"/>
        <w:contextualSpacing/>
        <w:jc w:val="both"/>
        <w:rPr>
          <w:rFonts w:ascii="Arial" w:eastAsia="Calibri" w:hAnsi="Arial" w:cs="Arial"/>
          <w:color w:val="000000" w:themeColor="text1"/>
          <w:sz w:val="20"/>
          <w:szCs w:val="20"/>
          <w:lang w:val="es-ES_tradnl"/>
        </w:rPr>
      </w:pPr>
    </w:p>
    <w:p w14:paraId="689D6E9A" w14:textId="7C4A2661" w:rsidR="0069531D" w:rsidRPr="00E25F85" w:rsidRDefault="00E25F85" w:rsidP="0069531D">
      <w:pPr>
        <w:spacing w:after="0" w:line="240" w:lineRule="auto"/>
        <w:contextualSpacing/>
        <w:jc w:val="both"/>
        <w:rPr>
          <w:rFonts w:ascii="Arial" w:eastAsia="Calibri" w:hAnsi="Arial" w:cs="Arial"/>
          <w:b/>
          <w:color w:val="000000" w:themeColor="text1"/>
          <w:lang w:val="es-ES_tradnl"/>
        </w:rPr>
      </w:pPr>
      <w:r w:rsidRPr="00E25F85">
        <w:rPr>
          <w:rFonts w:ascii="Arial" w:eastAsia="Calibri" w:hAnsi="Arial" w:cs="Arial"/>
          <w:b/>
          <w:color w:val="000000" w:themeColor="text1"/>
          <w:lang w:val="es-ES_tradnl"/>
        </w:rPr>
        <w:t xml:space="preserve">SARLAFT – Contratación estatal – Alcance </w:t>
      </w:r>
    </w:p>
    <w:p w14:paraId="43AF4EF9" w14:textId="45E2E1C6" w:rsidR="00E25F85" w:rsidRDefault="00E25F85" w:rsidP="0069531D">
      <w:pPr>
        <w:spacing w:after="0" w:line="240" w:lineRule="auto"/>
        <w:contextualSpacing/>
        <w:jc w:val="both"/>
        <w:rPr>
          <w:rFonts w:ascii="Arial" w:eastAsia="Calibri" w:hAnsi="Arial" w:cs="Arial"/>
          <w:b/>
          <w:color w:val="000000" w:themeColor="text1"/>
          <w:sz w:val="20"/>
          <w:szCs w:val="20"/>
          <w:lang w:val="es-ES_tradnl"/>
        </w:rPr>
      </w:pPr>
    </w:p>
    <w:p w14:paraId="5C00A32E" w14:textId="77777777" w:rsidR="00E25F85" w:rsidRPr="0069531D" w:rsidRDefault="00E25F85" w:rsidP="00E25F85">
      <w:pPr>
        <w:pStyle w:val="Textoindependiente"/>
        <w:spacing w:before="158" w:line="276" w:lineRule="auto"/>
        <w:ind w:left="118" w:right="115"/>
        <w:rPr>
          <w:rFonts w:ascii="Arial" w:hAnsi="Arial" w:cs="Arial"/>
        </w:rPr>
      </w:pPr>
      <w:r w:rsidRPr="0069531D">
        <w:rPr>
          <w:rFonts w:ascii="Arial" w:hAnsi="Arial" w:cs="Arial"/>
          <w:spacing w:val="-1"/>
        </w:rPr>
        <w:t>Aunque</w:t>
      </w:r>
      <w:r w:rsidRPr="0069531D">
        <w:rPr>
          <w:rFonts w:ascii="Arial" w:hAnsi="Arial" w:cs="Arial"/>
          <w:spacing w:val="-14"/>
        </w:rPr>
        <w:t xml:space="preserve"> </w:t>
      </w:r>
      <w:r w:rsidRPr="0069531D">
        <w:rPr>
          <w:rFonts w:ascii="Arial" w:hAnsi="Arial" w:cs="Arial"/>
          <w:spacing w:val="-1"/>
        </w:rPr>
        <w:t>la</w:t>
      </w:r>
      <w:r w:rsidRPr="0069531D">
        <w:rPr>
          <w:rFonts w:ascii="Arial" w:hAnsi="Arial" w:cs="Arial"/>
          <w:spacing w:val="-14"/>
        </w:rPr>
        <w:t xml:space="preserve"> </w:t>
      </w:r>
      <w:r w:rsidRPr="0069531D">
        <w:rPr>
          <w:rFonts w:ascii="Arial" w:hAnsi="Arial" w:cs="Arial"/>
          <w:spacing w:val="-1"/>
        </w:rPr>
        <w:t>Agencia</w:t>
      </w:r>
      <w:r w:rsidRPr="0069531D">
        <w:rPr>
          <w:rFonts w:ascii="Arial" w:hAnsi="Arial" w:cs="Arial"/>
          <w:spacing w:val="-12"/>
        </w:rPr>
        <w:t xml:space="preserve"> </w:t>
      </w:r>
      <w:r w:rsidRPr="0069531D">
        <w:rPr>
          <w:rFonts w:ascii="Arial" w:hAnsi="Arial" w:cs="Arial"/>
          <w:spacing w:val="-1"/>
        </w:rPr>
        <w:t>Nacional</w:t>
      </w:r>
      <w:r w:rsidRPr="0069531D">
        <w:rPr>
          <w:rFonts w:ascii="Arial" w:hAnsi="Arial" w:cs="Arial"/>
          <w:spacing w:val="-12"/>
        </w:rPr>
        <w:t xml:space="preserve"> </w:t>
      </w:r>
      <w:r w:rsidRPr="0069531D">
        <w:rPr>
          <w:rFonts w:ascii="Arial" w:hAnsi="Arial" w:cs="Arial"/>
          <w:spacing w:val="-1"/>
        </w:rPr>
        <w:t>de</w:t>
      </w:r>
      <w:r w:rsidRPr="0069531D">
        <w:rPr>
          <w:rFonts w:ascii="Arial" w:hAnsi="Arial" w:cs="Arial"/>
          <w:spacing w:val="-14"/>
        </w:rPr>
        <w:t xml:space="preserve"> </w:t>
      </w:r>
      <w:r w:rsidRPr="0069531D">
        <w:rPr>
          <w:rFonts w:ascii="Arial" w:hAnsi="Arial" w:cs="Arial"/>
          <w:spacing w:val="-1"/>
        </w:rPr>
        <w:t>Contratación</w:t>
      </w:r>
      <w:r w:rsidRPr="0069531D">
        <w:rPr>
          <w:rFonts w:ascii="Arial" w:hAnsi="Arial" w:cs="Arial"/>
          <w:spacing w:val="-13"/>
        </w:rPr>
        <w:t xml:space="preserve"> </w:t>
      </w:r>
      <w:r w:rsidRPr="0069531D">
        <w:rPr>
          <w:rFonts w:ascii="Arial" w:hAnsi="Arial" w:cs="Arial"/>
          <w:spacing w:val="-1"/>
        </w:rPr>
        <w:t>Pública</w:t>
      </w:r>
      <w:r w:rsidRPr="0069531D">
        <w:rPr>
          <w:rFonts w:ascii="Arial" w:hAnsi="Arial" w:cs="Arial"/>
          <w:spacing w:val="-12"/>
        </w:rPr>
        <w:t xml:space="preserve"> </w:t>
      </w:r>
      <w:r w:rsidRPr="0069531D">
        <w:rPr>
          <w:rFonts w:ascii="Arial" w:hAnsi="Arial" w:cs="Arial"/>
          <w:spacing w:val="-1"/>
        </w:rPr>
        <w:t>–</w:t>
      </w:r>
      <w:r w:rsidRPr="0069531D">
        <w:rPr>
          <w:rFonts w:ascii="Arial" w:hAnsi="Arial" w:cs="Arial"/>
          <w:spacing w:val="-13"/>
        </w:rPr>
        <w:t xml:space="preserve"> </w:t>
      </w:r>
      <w:r w:rsidRPr="0069531D">
        <w:rPr>
          <w:rFonts w:ascii="Arial" w:hAnsi="Arial" w:cs="Arial"/>
          <w:spacing w:val="-1"/>
        </w:rPr>
        <w:t>Colombia</w:t>
      </w:r>
      <w:r w:rsidRPr="0069531D">
        <w:rPr>
          <w:rFonts w:ascii="Arial" w:hAnsi="Arial" w:cs="Arial"/>
          <w:spacing w:val="-13"/>
        </w:rPr>
        <w:t xml:space="preserve"> </w:t>
      </w:r>
      <w:r w:rsidRPr="0069531D">
        <w:rPr>
          <w:rFonts w:ascii="Arial" w:hAnsi="Arial" w:cs="Arial"/>
        </w:rPr>
        <w:t>Compra</w:t>
      </w:r>
      <w:r w:rsidRPr="0069531D">
        <w:rPr>
          <w:rFonts w:ascii="Arial" w:hAnsi="Arial" w:cs="Arial"/>
          <w:spacing w:val="-14"/>
        </w:rPr>
        <w:t xml:space="preserve"> </w:t>
      </w:r>
      <w:r w:rsidRPr="0069531D">
        <w:rPr>
          <w:rFonts w:ascii="Arial" w:hAnsi="Arial" w:cs="Arial"/>
        </w:rPr>
        <w:t>Eficiente,</w:t>
      </w:r>
      <w:r w:rsidRPr="0069531D">
        <w:rPr>
          <w:rFonts w:ascii="Arial" w:hAnsi="Arial" w:cs="Arial"/>
          <w:spacing w:val="-12"/>
        </w:rPr>
        <w:t xml:space="preserve"> </w:t>
      </w:r>
      <w:r w:rsidRPr="0069531D">
        <w:rPr>
          <w:rFonts w:ascii="Arial" w:hAnsi="Arial" w:cs="Arial"/>
        </w:rPr>
        <w:t>dentro</w:t>
      </w:r>
      <w:r w:rsidRPr="0069531D">
        <w:rPr>
          <w:rFonts w:ascii="Arial" w:hAnsi="Arial" w:cs="Arial"/>
          <w:spacing w:val="1"/>
        </w:rPr>
        <w:t xml:space="preserve"> </w:t>
      </w:r>
      <w:r w:rsidRPr="0069531D">
        <w:rPr>
          <w:rFonts w:ascii="Arial" w:hAnsi="Arial" w:cs="Arial"/>
        </w:rPr>
        <w:t>del marco de sus competencias, no tiene establecida la de brindar asesoría jurídica a las</w:t>
      </w:r>
      <w:r w:rsidRPr="0069531D">
        <w:rPr>
          <w:rFonts w:ascii="Arial" w:hAnsi="Arial" w:cs="Arial"/>
          <w:spacing w:val="1"/>
        </w:rPr>
        <w:t xml:space="preserve"> </w:t>
      </w:r>
      <w:r w:rsidRPr="0069531D">
        <w:rPr>
          <w:rFonts w:ascii="Arial" w:hAnsi="Arial" w:cs="Arial"/>
          <w:spacing w:val="-1"/>
        </w:rPr>
        <w:t>entidades</w:t>
      </w:r>
      <w:r w:rsidRPr="0069531D">
        <w:rPr>
          <w:rFonts w:ascii="Arial" w:hAnsi="Arial" w:cs="Arial"/>
          <w:spacing w:val="-14"/>
        </w:rPr>
        <w:t xml:space="preserve"> </w:t>
      </w:r>
      <w:r w:rsidRPr="0069531D">
        <w:rPr>
          <w:rFonts w:ascii="Arial" w:hAnsi="Arial" w:cs="Arial"/>
          <w:spacing w:val="-1"/>
        </w:rPr>
        <w:t>públicas</w:t>
      </w:r>
      <w:r w:rsidRPr="0069531D">
        <w:rPr>
          <w:rFonts w:ascii="Arial" w:hAnsi="Arial" w:cs="Arial"/>
          <w:spacing w:val="-13"/>
        </w:rPr>
        <w:t xml:space="preserve"> </w:t>
      </w:r>
      <w:r w:rsidRPr="0069531D">
        <w:rPr>
          <w:rFonts w:ascii="Arial" w:hAnsi="Arial" w:cs="Arial"/>
          <w:spacing w:val="-1"/>
        </w:rPr>
        <w:t>sobre</w:t>
      </w:r>
      <w:r w:rsidRPr="0069531D">
        <w:rPr>
          <w:rFonts w:ascii="Arial" w:hAnsi="Arial" w:cs="Arial"/>
          <w:spacing w:val="-14"/>
        </w:rPr>
        <w:t xml:space="preserve"> </w:t>
      </w:r>
      <w:r w:rsidRPr="0069531D">
        <w:rPr>
          <w:rFonts w:ascii="Arial" w:hAnsi="Arial" w:cs="Arial"/>
          <w:spacing w:val="-1"/>
        </w:rPr>
        <w:t>las</w:t>
      </w:r>
      <w:r w:rsidRPr="0069531D">
        <w:rPr>
          <w:rFonts w:ascii="Arial" w:hAnsi="Arial" w:cs="Arial"/>
          <w:spacing w:val="-14"/>
        </w:rPr>
        <w:t xml:space="preserve"> </w:t>
      </w:r>
      <w:r w:rsidRPr="0069531D">
        <w:rPr>
          <w:rFonts w:ascii="Arial" w:hAnsi="Arial" w:cs="Arial"/>
          <w:spacing w:val="-1"/>
        </w:rPr>
        <w:t>obligaciones</w:t>
      </w:r>
      <w:r w:rsidRPr="0069531D">
        <w:rPr>
          <w:rFonts w:ascii="Arial" w:hAnsi="Arial" w:cs="Arial"/>
          <w:spacing w:val="-13"/>
        </w:rPr>
        <w:t xml:space="preserve"> </w:t>
      </w:r>
      <w:r w:rsidRPr="0069531D">
        <w:rPr>
          <w:rFonts w:ascii="Arial" w:hAnsi="Arial" w:cs="Arial"/>
          <w:spacing w:val="-1"/>
        </w:rPr>
        <w:t>que</w:t>
      </w:r>
      <w:r w:rsidRPr="0069531D">
        <w:rPr>
          <w:rFonts w:ascii="Arial" w:hAnsi="Arial" w:cs="Arial"/>
          <w:spacing w:val="-14"/>
        </w:rPr>
        <w:t xml:space="preserve"> </w:t>
      </w:r>
      <w:r w:rsidRPr="0069531D">
        <w:rPr>
          <w:rFonts w:ascii="Arial" w:hAnsi="Arial" w:cs="Arial"/>
        </w:rPr>
        <w:t>debe</w:t>
      </w:r>
      <w:r w:rsidRPr="0069531D">
        <w:rPr>
          <w:rFonts w:ascii="Arial" w:hAnsi="Arial" w:cs="Arial"/>
          <w:spacing w:val="-14"/>
        </w:rPr>
        <w:t xml:space="preserve"> </w:t>
      </w:r>
      <w:r w:rsidRPr="0069531D">
        <w:rPr>
          <w:rFonts w:ascii="Arial" w:hAnsi="Arial" w:cs="Arial"/>
        </w:rPr>
        <w:t>cumplir</w:t>
      </w:r>
      <w:r w:rsidRPr="0069531D">
        <w:rPr>
          <w:rFonts w:ascii="Arial" w:hAnsi="Arial" w:cs="Arial"/>
          <w:spacing w:val="-14"/>
        </w:rPr>
        <w:t xml:space="preserve"> </w:t>
      </w:r>
      <w:r w:rsidRPr="0069531D">
        <w:rPr>
          <w:rFonts w:ascii="Arial" w:hAnsi="Arial" w:cs="Arial"/>
        </w:rPr>
        <w:t>en</w:t>
      </w:r>
      <w:r w:rsidRPr="0069531D">
        <w:rPr>
          <w:rFonts w:ascii="Arial" w:hAnsi="Arial" w:cs="Arial"/>
          <w:spacing w:val="-15"/>
        </w:rPr>
        <w:t xml:space="preserve"> </w:t>
      </w:r>
      <w:r w:rsidRPr="0069531D">
        <w:rPr>
          <w:rFonts w:ascii="Arial" w:hAnsi="Arial" w:cs="Arial"/>
        </w:rPr>
        <w:t>el</w:t>
      </w:r>
      <w:r w:rsidRPr="0069531D">
        <w:rPr>
          <w:rFonts w:ascii="Arial" w:hAnsi="Arial" w:cs="Arial"/>
          <w:spacing w:val="-14"/>
        </w:rPr>
        <w:t xml:space="preserve"> </w:t>
      </w:r>
      <w:r w:rsidRPr="0069531D">
        <w:rPr>
          <w:rFonts w:ascii="Arial" w:hAnsi="Arial" w:cs="Arial"/>
        </w:rPr>
        <w:t>marco</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su</w:t>
      </w:r>
      <w:r w:rsidRPr="0069531D">
        <w:rPr>
          <w:rFonts w:ascii="Arial" w:hAnsi="Arial" w:cs="Arial"/>
          <w:spacing w:val="-14"/>
        </w:rPr>
        <w:t xml:space="preserve"> </w:t>
      </w:r>
      <w:r w:rsidRPr="0069531D">
        <w:rPr>
          <w:rFonts w:ascii="Arial" w:hAnsi="Arial" w:cs="Arial"/>
        </w:rPr>
        <w:t>gestión</w:t>
      </w:r>
      <w:r w:rsidRPr="0069531D">
        <w:rPr>
          <w:rFonts w:ascii="Arial" w:hAnsi="Arial" w:cs="Arial"/>
          <w:spacing w:val="-13"/>
        </w:rPr>
        <w:t xml:space="preserve"> </w:t>
      </w:r>
      <w:r w:rsidRPr="0069531D">
        <w:rPr>
          <w:rFonts w:ascii="Arial" w:hAnsi="Arial" w:cs="Arial"/>
        </w:rPr>
        <w:t>contractual,</w:t>
      </w:r>
      <w:r w:rsidRPr="0069531D">
        <w:rPr>
          <w:rFonts w:ascii="Arial" w:hAnsi="Arial" w:cs="Arial"/>
          <w:spacing w:val="1"/>
        </w:rPr>
        <w:t xml:space="preserve"> </w:t>
      </w:r>
      <w:r w:rsidRPr="0069531D">
        <w:rPr>
          <w:rFonts w:ascii="Arial" w:hAnsi="Arial" w:cs="Arial"/>
        </w:rPr>
        <w:t>en</w:t>
      </w:r>
      <w:r w:rsidRPr="0069531D">
        <w:rPr>
          <w:rFonts w:ascii="Arial" w:hAnsi="Arial" w:cs="Arial"/>
          <w:spacing w:val="-13"/>
        </w:rPr>
        <w:t xml:space="preserve"> </w:t>
      </w:r>
      <w:r w:rsidRPr="0069531D">
        <w:rPr>
          <w:rFonts w:ascii="Arial" w:hAnsi="Arial" w:cs="Arial"/>
        </w:rPr>
        <w:lastRenderedPageBreak/>
        <w:t>concreto,</w:t>
      </w:r>
      <w:r w:rsidRPr="0069531D">
        <w:rPr>
          <w:rFonts w:ascii="Arial" w:hAnsi="Arial" w:cs="Arial"/>
          <w:spacing w:val="38"/>
        </w:rPr>
        <w:t xml:space="preserve"> </w:t>
      </w:r>
      <w:r w:rsidRPr="0069531D">
        <w:rPr>
          <w:rFonts w:ascii="Arial" w:hAnsi="Arial" w:cs="Arial"/>
        </w:rPr>
        <w:t>ni</w:t>
      </w:r>
      <w:r w:rsidRPr="0069531D">
        <w:rPr>
          <w:rFonts w:ascii="Arial" w:hAnsi="Arial" w:cs="Arial"/>
          <w:spacing w:val="-13"/>
        </w:rPr>
        <w:t xml:space="preserve"> </w:t>
      </w:r>
      <w:r w:rsidRPr="0069531D">
        <w:rPr>
          <w:rFonts w:ascii="Arial" w:hAnsi="Arial" w:cs="Arial"/>
        </w:rPr>
        <w:t>tampoco</w:t>
      </w:r>
      <w:r w:rsidRPr="0069531D">
        <w:rPr>
          <w:rFonts w:ascii="Arial" w:hAnsi="Arial" w:cs="Arial"/>
          <w:spacing w:val="-11"/>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2"/>
        </w:rPr>
        <w:t xml:space="preserve"> </w:t>
      </w:r>
      <w:r w:rsidRPr="0069531D">
        <w:rPr>
          <w:rFonts w:ascii="Arial" w:hAnsi="Arial" w:cs="Arial"/>
        </w:rPr>
        <w:t>determinar</w:t>
      </w:r>
      <w:r w:rsidRPr="0069531D">
        <w:rPr>
          <w:rFonts w:ascii="Arial" w:hAnsi="Arial" w:cs="Arial"/>
          <w:spacing w:val="-11"/>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responsabilidad</w:t>
      </w:r>
      <w:r w:rsidRPr="0069531D">
        <w:rPr>
          <w:rFonts w:ascii="Arial" w:hAnsi="Arial" w:cs="Arial"/>
          <w:spacing w:val="-12"/>
        </w:rPr>
        <w:t xml:space="preserve"> </w:t>
      </w:r>
      <w:r w:rsidRPr="0069531D">
        <w:rPr>
          <w:rFonts w:ascii="Arial" w:hAnsi="Arial" w:cs="Arial"/>
        </w:rPr>
        <w:t>que</w:t>
      </w:r>
      <w:r w:rsidRPr="0069531D">
        <w:rPr>
          <w:rFonts w:ascii="Arial" w:hAnsi="Arial" w:cs="Arial"/>
          <w:spacing w:val="-12"/>
        </w:rPr>
        <w:t xml:space="preserve"> </w:t>
      </w:r>
      <w:r w:rsidRPr="0069531D">
        <w:rPr>
          <w:rFonts w:ascii="Arial" w:hAnsi="Arial" w:cs="Arial"/>
        </w:rPr>
        <w:t>se</w:t>
      </w:r>
      <w:r w:rsidRPr="0069531D">
        <w:rPr>
          <w:rFonts w:ascii="Arial" w:hAnsi="Arial" w:cs="Arial"/>
          <w:spacing w:val="-13"/>
        </w:rPr>
        <w:t xml:space="preserve"> </w:t>
      </w:r>
      <w:r w:rsidRPr="0069531D">
        <w:rPr>
          <w:rFonts w:ascii="Arial" w:hAnsi="Arial" w:cs="Arial"/>
        </w:rPr>
        <w:t>deriva</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2"/>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presunta</w:t>
      </w:r>
      <w:r w:rsidRPr="0069531D">
        <w:rPr>
          <w:rFonts w:ascii="Arial" w:hAnsi="Arial" w:cs="Arial"/>
          <w:spacing w:val="-11"/>
        </w:rPr>
        <w:t xml:space="preserve"> </w:t>
      </w:r>
      <w:r w:rsidRPr="0069531D">
        <w:rPr>
          <w:rFonts w:ascii="Arial" w:hAnsi="Arial" w:cs="Arial"/>
        </w:rPr>
        <w:t>omisión</w:t>
      </w:r>
      <w:r w:rsidRPr="0069531D">
        <w:rPr>
          <w:rFonts w:ascii="Arial" w:hAnsi="Arial" w:cs="Arial"/>
          <w:spacing w:val="1"/>
        </w:rPr>
        <w:t xml:space="preserve"> </w:t>
      </w:r>
      <w:r w:rsidRPr="0069531D">
        <w:rPr>
          <w:rFonts w:ascii="Arial" w:hAnsi="Arial" w:cs="Arial"/>
        </w:rPr>
        <w:t>a</w:t>
      </w:r>
      <w:r w:rsidRPr="0069531D">
        <w:rPr>
          <w:rFonts w:ascii="Arial" w:hAnsi="Arial" w:cs="Arial"/>
          <w:spacing w:val="-13"/>
        </w:rPr>
        <w:t xml:space="preserve"> </w:t>
      </w:r>
      <w:r w:rsidRPr="0069531D">
        <w:rPr>
          <w:rFonts w:ascii="Arial" w:hAnsi="Arial" w:cs="Arial"/>
        </w:rPr>
        <w:t>las</w:t>
      </w:r>
      <w:r w:rsidRPr="0069531D">
        <w:rPr>
          <w:rFonts w:ascii="Arial" w:hAnsi="Arial" w:cs="Arial"/>
          <w:spacing w:val="-13"/>
        </w:rPr>
        <w:t xml:space="preserve"> </w:t>
      </w:r>
      <w:r w:rsidRPr="0069531D">
        <w:rPr>
          <w:rFonts w:ascii="Arial" w:hAnsi="Arial" w:cs="Arial"/>
        </w:rPr>
        <w:t>mismas,</w:t>
      </w:r>
      <w:r w:rsidRPr="0069531D">
        <w:rPr>
          <w:rFonts w:ascii="Arial" w:hAnsi="Arial" w:cs="Arial"/>
          <w:spacing w:val="-13"/>
        </w:rPr>
        <w:t xml:space="preserve"> </w:t>
      </w:r>
      <w:r w:rsidRPr="0069531D">
        <w:rPr>
          <w:rFonts w:ascii="Arial" w:hAnsi="Arial" w:cs="Arial"/>
        </w:rPr>
        <w:t>en</w:t>
      </w:r>
      <w:r w:rsidRPr="0069531D">
        <w:rPr>
          <w:rFonts w:ascii="Arial" w:hAnsi="Arial" w:cs="Arial"/>
          <w:spacing w:val="-13"/>
        </w:rPr>
        <w:t xml:space="preserve"> </w:t>
      </w:r>
      <w:r w:rsidRPr="0069531D">
        <w:rPr>
          <w:rFonts w:ascii="Arial" w:hAnsi="Arial" w:cs="Arial"/>
        </w:rPr>
        <w:t>cada</w:t>
      </w:r>
      <w:r w:rsidRPr="0069531D">
        <w:rPr>
          <w:rFonts w:ascii="Arial" w:hAnsi="Arial" w:cs="Arial"/>
          <w:spacing w:val="-12"/>
        </w:rPr>
        <w:t xml:space="preserve"> </w:t>
      </w:r>
      <w:r w:rsidRPr="0069531D">
        <w:rPr>
          <w:rFonts w:ascii="Arial" w:hAnsi="Arial" w:cs="Arial"/>
        </w:rPr>
        <w:t>caso</w:t>
      </w:r>
      <w:r w:rsidRPr="0069531D">
        <w:rPr>
          <w:rFonts w:ascii="Arial" w:hAnsi="Arial" w:cs="Arial"/>
          <w:spacing w:val="-13"/>
        </w:rPr>
        <w:t xml:space="preserve"> </w:t>
      </w:r>
      <w:r w:rsidRPr="0069531D">
        <w:rPr>
          <w:rFonts w:ascii="Arial" w:hAnsi="Arial" w:cs="Arial"/>
        </w:rPr>
        <w:t>son</w:t>
      </w:r>
      <w:r w:rsidRPr="0069531D">
        <w:rPr>
          <w:rFonts w:ascii="Arial" w:hAnsi="Arial" w:cs="Arial"/>
          <w:spacing w:val="-13"/>
        </w:rPr>
        <w:t xml:space="preserve"> </w:t>
      </w:r>
      <w:r w:rsidRPr="0069531D">
        <w:rPr>
          <w:rFonts w:ascii="Arial" w:hAnsi="Arial" w:cs="Arial"/>
        </w:rPr>
        <w:t>las</w:t>
      </w:r>
      <w:r w:rsidRPr="0069531D">
        <w:rPr>
          <w:rFonts w:ascii="Arial" w:hAnsi="Arial" w:cs="Arial"/>
          <w:spacing w:val="-13"/>
        </w:rPr>
        <w:t xml:space="preserve"> </w:t>
      </w:r>
      <w:r w:rsidRPr="0069531D">
        <w:rPr>
          <w:rFonts w:ascii="Arial" w:hAnsi="Arial" w:cs="Arial"/>
        </w:rPr>
        <w:t>entidades</w:t>
      </w:r>
      <w:r w:rsidRPr="0069531D">
        <w:rPr>
          <w:rFonts w:ascii="Arial" w:hAnsi="Arial" w:cs="Arial"/>
          <w:spacing w:val="-12"/>
        </w:rPr>
        <w:t xml:space="preserve"> </w:t>
      </w:r>
      <w:r w:rsidRPr="0069531D">
        <w:rPr>
          <w:rFonts w:ascii="Arial" w:hAnsi="Arial" w:cs="Arial"/>
        </w:rPr>
        <w:t>quienes</w:t>
      </w:r>
      <w:r w:rsidRPr="0069531D">
        <w:rPr>
          <w:rFonts w:ascii="Arial" w:hAnsi="Arial" w:cs="Arial"/>
          <w:spacing w:val="-13"/>
        </w:rPr>
        <w:t xml:space="preserve"> </w:t>
      </w:r>
      <w:r w:rsidRPr="0069531D">
        <w:rPr>
          <w:rFonts w:ascii="Arial" w:hAnsi="Arial" w:cs="Arial"/>
        </w:rPr>
        <w:t>deben</w:t>
      </w:r>
      <w:r w:rsidRPr="0069531D">
        <w:rPr>
          <w:rFonts w:ascii="Arial" w:hAnsi="Arial" w:cs="Arial"/>
          <w:spacing w:val="-13"/>
        </w:rPr>
        <w:t xml:space="preserve"> </w:t>
      </w:r>
      <w:r w:rsidRPr="0069531D">
        <w:rPr>
          <w:rFonts w:ascii="Arial" w:hAnsi="Arial" w:cs="Arial"/>
        </w:rPr>
        <w:t>establecer</w:t>
      </w:r>
      <w:r w:rsidRPr="0069531D">
        <w:rPr>
          <w:rFonts w:ascii="Arial" w:hAnsi="Arial" w:cs="Arial"/>
          <w:spacing w:val="-13"/>
        </w:rPr>
        <w:t xml:space="preserve"> </w:t>
      </w:r>
      <w:r w:rsidRPr="0069531D">
        <w:rPr>
          <w:rFonts w:ascii="Arial" w:hAnsi="Arial" w:cs="Arial"/>
        </w:rPr>
        <w:t>el</w:t>
      </w:r>
      <w:r w:rsidRPr="0069531D">
        <w:rPr>
          <w:rFonts w:ascii="Arial" w:hAnsi="Arial" w:cs="Arial"/>
          <w:spacing w:val="-13"/>
        </w:rPr>
        <w:t xml:space="preserve"> </w:t>
      </w:r>
      <w:r w:rsidRPr="0069531D">
        <w:rPr>
          <w:rFonts w:ascii="Arial" w:hAnsi="Arial" w:cs="Arial"/>
        </w:rPr>
        <w:t>contenido</w:t>
      </w:r>
      <w:r w:rsidRPr="0069531D">
        <w:rPr>
          <w:rFonts w:ascii="Arial" w:hAnsi="Arial" w:cs="Arial"/>
          <w:spacing w:val="-12"/>
        </w:rPr>
        <w:t xml:space="preserve"> </w:t>
      </w:r>
      <w:r w:rsidRPr="0069531D">
        <w:rPr>
          <w:rFonts w:ascii="Arial" w:hAnsi="Arial" w:cs="Arial"/>
        </w:rPr>
        <w:t>obligacional</w:t>
      </w:r>
      <w:r w:rsidRPr="0069531D">
        <w:rPr>
          <w:rFonts w:ascii="Arial" w:hAnsi="Arial" w:cs="Arial"/>
          <w:spacing w:val="1"/>
        </w:rPr>
        <w:t xml:space="preserve"> </w:t>
      </w:r>
      <w:r w:rsidRPr="0069531D">
        <w:rPr>
          <w:rFonts w:ascii="Arial" w:hAnsi="Arial" w:cs="Arial"/>
        </w:rPr>
        <w:t>que les vincula en materia de gestión contractual, es importante precisar que teniendo en cuenta</w:t>
      </w:r>
      <w:r w:rsidRPr="0069531D">
        <w:rPr>
          <w:rFonts w:ascii="Arial" w:hAnsi="Arial" w:cs="Arial"/>
          <w:spacing w:val="-59"/>
        </w:rPr>
        <w:t xml:space="preserve"> </w:t>
      </w:r>
      <w:r w:rsidRPr="0069531D">
        <w:rPr>
          <w:rFonts w:ascii="Arial" w:hAnsi="Arial" w:cs="Arial"/>
        </w:rPr>
        <w:t>que las Entidades Estatales</w:t>
      </w:r>
      <w:r w:rsidRPr="0069531D">
        <w:rPr>
          <w:rFonts w:ascii="Arial" w:hAnsi="Arial" w:cs="Arial"/>
          <w:spacing w:val="1"/>
        </w:rPr>
        <w:t xml:space="preserve"> </w:t>
      </w:r>
      <w:r w:rsidRPr="0069531D">
        <w:rPr>
          <w:rFonts w:ascii="Arial" w:hAnsi="Arial" w:cs="Arial"/>
        </w:rPr>
        <w:t>deben cumplir unas obligaciones transversales a la contratación</w:t>
      </w:r>
      <w:r w:rsidRPr="0069531D">
        <w:rPr>
          <w:rFonts w:ascii="Arial" w:hAnsi="Arial" w:cs="Arial"/>
          <w:spacing w:val="1"/>
        </w:rPr>
        <w:t xml:space="preserve"> </w:t>
      </w:r>
      <w:r w:rsidRPr="0069531D">
        <w:rPr>
          <w:rFonts w:ascii="Arial" w:hAnsi="Arial" w:cs="Arial"/>
        </w:rPr>
        <w:t>pública conforme al artículo 13 de la Ley 1150 de 2007, dentro de esta medida el ordenamiento</w:t>
      </w:r>
      <w:r w:rsidRPr="0069531D">
        <w:rPr>
          <w:rFonts w:ascii="Arial" w:hAnsi="Arial" w:cs="Arial"/>
          <w:spacing w:val="1"/>
        </w:rPr>
        <w:t xml:space="preserve"> </w:t>
      </w:r>
      <w:r w:rsidRPr="0069531D">
        <w:rPr>
          <w:rFonts w:ascii="Arial" w:hAnsi="Arial" w:cs="Arial"/>
        </w:rPr>
        <w:t>jurídico colombiano establece algunas medidas, como las implementadas para el cumplimiento</w:t>
      </w:r>
      <w:r w:rsidRPr="0069531D">
        <w:rPr>
          <w:rFonts w:ascii="Arial" w:hAnsi="Arial" w:cs="Arial"/>
          <w:spacing w:val="1"/>
        </w:rPr>
        <w:t xml:space="preserve"> </w:t>
      </w:r>
      <w:r w:rsidRPr="0069531D">
        <w:rPr>
          <w:rFonts w:ascii="Arial" w:hAnsi="Arial" w:cs="Arial"/>
        </w:rPr>
        <w:t>del SARLAFT, especialmente, los reportes obligatorios realizados a la Unidad de Información y</w:t>
      </w:r>
      <w:r w:rsidRPr="0069531D">
        <w:rPr>
          <w:rFonts w:ascii="Arial" w:hAnsi="Arial" w:cs="Arial"/>
          <w:spacing w:val="1"/>
        </w:rPr>
        <w:t xml:space="preserve"> </w:t>
      </w:r>
      <w:r w:rsidRPr="0069531D">
        <w:rPr>
          <w:rFonts w:ascii="Arial" w:hAnsi="Arial" w:cs="Arial"/>
          <w:spacing w:val="-1"/>
        </w:rPr>
        <w:t>Análisis</w:t>
      </w:r>
      <w:r w:rsidRPr="0069531D">
        <w:rPr>
          <w:rFonts w:ascii="Arial" w:hAnsi="Arial" w:cs="Arial"/>
          <w:spacing w:val="-13"/>
        </w:rPr>
        <w:t xml:space="preserve"> </w:t>
      </w:r>
      <w:r w:rsidRPr="0069531D">
        <w:rPr>
          <w:rFonts w:ascii="Arial" w:hAnsi="Arial" w:cs="Arial"/>
          <w:spacing w:val="-1"/>
        </w:rPr>
        <w:t>Financiero,</w:t>
      </w:r>
      <w:r w:rsidRPr="0069531D">
        <w:rPr>
          <w:rFonts w:ascii="Arial" w:hAnsi="Arial" w:cs="Arial"/>
          <w:spacing w:val="-12"/>
        </w:rPr>
        <w:t xml:space="preserve"> </w:t>
      </w:r>
      <w:r w:rsidRPr="0069531D">
        <w:rPr>
          <w:rFonts w:ascii="Arial" w:hAnsi="Arial" w:cs="Arial"/>
          <w:spacing w:val="-1"/>
        </w:rPr>
        <w:t>no</w:t>
      </w:r>
      <w:r w:rsidRPr="0069531D">
        <w:rPr>
          <w:rFonts w:ascii="Arial" w:hAnsi="Arial" w:cs="Arial"/>
          <w:spacing w:val="-14"/>
        </w:rPr>
        <w:t xml:space="preserve"> </w:t>
      </w:r>
      <w:r w:rsidRPr="0069531D">
        <w:rPr>
          <w:rFonts w:ascii="Arial" w:hAnsi="Arial" w:cs="Arial"/>
          <w:spacing w:val="-1"/>
        </w:rPr>
        <w:t>pueden</w:t>
      </w:r>
      <w:r w:rsidRPr="0069531D">
        <w:rPr>
          <w:rFonts w:ascii="Arial" w:hAnsi="Arial" w:cs="Arial"/>
          <w:spacing w:val="-14"/>
        </w:rPr>
        <w:t xml:space="preserve"> </w:t>
      </w:r>
      <w:r w:rsidRPr="0069531D">
        <w:rPr>
          <w:rFonts w:ascii="Arial" w:hAnsi="Arial" w:cs="Arial"/>
          <w:spacing w:val="-1"/>
        </w:rPr>
        <w:t>erigirse</w:t>
      </w:r>
      <w:r w:rsidRPr="0069531D">
        <w:rPr>
          <w:rFonts w:ascii="Arial" w:hAnsi="Arial" w:cs="Arial"/>
          <w:spacing w:val="-14"/>
        </w:rPr>
        <w:t xml:space="preserve"> </w:t>
      </w:r>
      <w:r w:rsidRPr="0069531D">
        <w:rPr>
          <w:rFonts w:ascii="Arial" w:hAnsi="Arial" w:cs="Arial"/>
          <w:spacing w:val="-1"/>
        </w:rPr>
        <w:t>como</w:t>
      </w:r>
      <w:r w:rsidRPr="0069531D">
        <w:rPr>
          <w:rFonts w:ascii="Arial" w:hAnsi="Arial" w:cs="Arial"/>
          <w:spacing w:val="-14"/>
        </w:rPr>
        <w:t xml:space="preserve"> </w:t>
      </w:r>
      <w:r w:rsidRPr="0069531D">
        <w:rPr>
          <w:rFonts w:ascii="Arial" w:hAnsi="Arial" w:cs="Arial"/>
        </w:rPr>
        <w:t>causales</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rechazo</w:t>
      </w:r>
      <w:r w:rsidRPr="0069531D">
        <w:rPr>
          <w:rFonts w:ascii="Arial" w:hAnsi="Arial" w:cs="Arial"/>
          <w:spacing w:val="-15"/>
        </w:rPr>
        <w:t xml:space="preserve"> </w:t>
      </w:r>
      <w:r w:rsidRPr="0069531D">
        <w:rPr>
          <w:rFonts w:ascii="Arial" w:hAnsi="Arial" w:cs="Arial"/>
        </w:rPr>
        <w:t>o</w:t>
      </w:r>
      <w:r w:rsidRPr="0069531D">
        <w:rPr>
          <w:rFonts w:ascii="Arial" w:hAnsi="Arial" w:cs="Arial"/>
          <w:spacing w:val="-14"/>
        </w:rPr>
        <w:t xml:space="preserve"> </w:t>
      </w:r>
      <w:r w:rsidRPr="0069531D">
        <w:rPr>
          <w:rFonts w:ascii="Arial" w:hAnsi="Arial" w:cs="Arial"/>
        </w:rPr>
        <w:t>inhabilidad</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las</w:t>
      </w:r>
      <w:r w:rsidRPr="0069531D">
        <w:rPr>
          <w:rFonts w:ascii="Arial" w:hAnsi="Arial" w:cs="Arial"/>
          <w:spacing w:val="-14"/>
        </w:rPr>
        <w:t xml:space="preserve"> </w:t>
      </w:r>
      <w:r w:rsidRPr="0069531D">
        <w:rPr>
          <w:rFonts w:ascii="Arial" w:hAnsi="Arial" w:cs="Arial"/>
        </w:rPr>
        <w:t>propuestas.</w:t>
      </w:r>
      <w:r w:rsidRPr="0069531D">
        <w:rPr>
          <w:rFonts w:ascii="Arial" w:hAnsi="Arial" w:cs="Arial"/>
          <w:spacing w:val="-59"/>
        </w:rPr>
        <w:t xml:space="preserve"> </w:t>
      </w:r>
      <w:r w:rsidRPr="0069531D">
        <w:rPr>
          <w:rFonts w:ascii="Arial" w:hAnsi="Arial" w:cs="Arial"/>
          <w:spacing w:val="-1"/>
        </w:rPr>
        <w:t>Al</w:t>
      </w:r>
      <w:r w:rsidRPr="0069531D">
        <w:rPr>
          <w:rFonts w:ascii="Arial" w:hAnsi="Arial" w:cs="Arial"/>
          <w:spacing w:val="-15"/>
        </w:rPr>
        <w:t xml:space="preserve"> </w:t>
      </w:r>
      <w:r w:rsidRPr="0069531D">
        <w:rPr>
          <w:rFonts w:ascii="Arial" w:hAnsi="Arial" w:cs="Arial"/>
          <w:spacing w:val="-1"/>
        </w:rPr>
        <w:t>respecto,</w:t>
      </w:r>
      <w:r w:rsidRPr="0069531D">
        <w:rPr>
          <w:rFonts w:ascii="Arial" w:hAnsi="Arial" w:cs="Arial"/>
          <w:spacing w:val="-15"/>
        </w:rPr>
        <w:t xml:space="preserve"> </w:t>
      </w:r>
      <w:r w:rsidRPr="0069531D">
        <w:rPr>
          <w:rFonts w:ascii="Arial" w:hAnsi="Arial" w:cs="Arial"/>
          <w:spacing w:val="-1"/>
        </w:rPr>
        <w:t>si</w:t>
      </w:r>
      <w:r w:rsidRPr="0069531D">
        <w:rPr>
          <w:rFonts w:ascii="Arial" w:hAnsi="Arial" w:cs="Arial"/>
          <w:spacing w:val="-15"/>
        </w:rPr>
        <w:t xml:space="preserve"> </w:t>
      </w:r>
      <w:r w:rsidRPr="0069531D">
        <w:rPr>
          <w:rFonts w:ascii="Arial" w:hAnsi="Arial" w:cs="Arial"/>
          <w:spacing w:val="-1"/>
        </w:rPr>
        <w:t>bien</w:t>
      </w:r>
      <w:r w:rsidRPr="0069531D">
        <w:rPr>
          <w:rFonts w:ascii="Arial" w:hAnsi="Arial" w:cs="Arial"/>
          <w:spacing w:val="-15"/>
        </w:rPr>
        <w:t xml:space="preserve"> </w:t>
      </w:r>
      <w:r w:rsidRPr="0069531D">
        <w:rPr>
          <w:rFonts w:ascii="Arial" w:hAnsi="Arial" w:cs="Arial"/>
          <w:spacing w:val="-1"/>
        </w:rPr>
        <w:t>la</w:t>
      </w:r>
      <w:r w:rsidRPr="0069531D">
        <w:rPr>
          <w:rFonts w:ascii="Arial" w:hAnsi="Arial" w:cs="Arial"/>
          <w:spacing w:val="-15"/>
        </w:rPr>
        <w:t xml:space="preserve"> </w:t>
      </w:r>
      <w:r w:rsidRPr="0069531D">
        <w:rPr>
          <w:rFonts w:ascii="Arial" w:hAnsi="Arial" w:cs="Arial"/>
          <w:spacing w:val="-1"/>
        </w:rPr>
        <w:t>Administración</w:t>
      </w:r>
      <w:r w:rsidRPr="0069531D">
        <w:rPr>
          <w:rFonts w:ascii="Arial" w:hAnsi="Arial" w:cs="Arial"/>
          <w:spacing w:val="-13"/>
        </w:rPr>
        <w:t xml:space="preserve"> </w:t>
      </w:r>
      <w:r w:rsidRPr="0069531D">
        <w:rPr>
          <w:rFonts w:ascii="Arial" w:hAnsi="Arial" w:cs="Arial"/>
          <w:spacing w:val="-1"/>
        </w:rPr>
        <w:t>tiene</w:t>
      </w:r>
      <w:r w:rsidRPr="0069531D">
        <w:rPr>
          <w:rFonts w:ascii="Arial" w:hAnsi="Arial" w:cs="Arial"/>
          <w:spacing w:val="-15"/>
        </w:rPr>
        <w:t xml:space="preserve"> </w:t>
      </w:r>
      <w:r w:rsidRPr="0069531D">
        <w:rPr>
          <w:rFonts w:ascii="Arial" w:hAnsi="Arial" w:cs="Arial"/>
          <w:spacing w:val="-1"/>
        </w:rPr>
        <w:t>facultad</w:t>
      </w:r>
      <w:r w:rsidRPr="0069531D">
        <w:rPr>
          <w:rFonts w:ascii="Arial" w:hAnsi="Arial" w:cs="Arial"/>
          <w:spacing w:val="-14"/>
        </w:rPr>
        <w:t xml:space="preserve"> </w:t>
      </w:r>
      <w:r w:rsidRPr="0069531D">
        <w:rPr>
          <w:rFonts w:ascii="Arial" w:hAnsi="Arial" w:cs="Arial"/>
          <w:spacing w:val="-1"/>
        </w:rPr>
        <w:t>para</w:t>
      </w:r>
      <w:r w:rsidRPr="0069531D">
        <w:rPr>
          <w:rFonts w:ascii="Arial" w:hAnsi="Arial" w:cs="Arial"/>
          <w:spacing w:val="-15"/>
        </w:rPr>
        <w:t xml:space="preserve"> </w:t>
      </w:r>
      <w:r w:rsidRPr="0069531D">
        <w:rPr>
          <w:rFonts w:ascii="Arial" w:hAnsi="Arial" w:cs="Arial"/>
        </w:rPr>
        <w:t>disponer</w:t>
      </w:r>
      <w:r w:rsidRPr="0069531D">
        <w:rPr>
          <w:rFonts w:ascii="Arial" w:hAnsi="Arial" w:cs="Arial"/>
          <w:spacing w:val="-15"/>
        </w:rPr>
        <w:t xml:space="preserve"> </w:t>
      </w:r>
      <w:r w:rsidRPr="0069531D">
        <w:rPr>
          <w:rFonts w:ascii="Arial" w:hAnsi="Arial" w:cs="Arial"/>
        </w:rPr>
        <w:t>causales</w:t>
      </w:r>
      <w:r w:rsidRPr="0069531D">
        <w:rPr>
          <w:rFonts w:ascii="Arial" w:hAnsi="Arial" w:cs="Arial"/>
          <w:spacing w:val="-15"/>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rechazo</w:t>
      </w:r>
      <w:r w:rsidRPr="0069531D">
        <w:rPr>
          <w:rFonts w:ascii="Arial" w:hAnsi="Arial" w:cs="Arial"/>
          <w:spacing w:val="-15"/>
        </w:rPr>
        <w:t xml:space="preserve"> </w:t>
      </w:r>
      <w:r w:rsidRPr="0069531D">
        <w:rPr>
          <w:rFonts w:ascii="Arial" w:hAnsi="Arial" w:cs="Arial"/>
        </w:rPr>
        <w:t>o</w:t>
      </w:r>
      <w:r w:rsidRPr="0069531D">
        <w:rPr>
          <w:rFonts w:ascii="Arial" w:hAnsi="Arial" w:cs="Arial"/>
          <w:spacing w:val="-15"/>
        </w:rPr>
        <w:t xml:space="preserve"> </w:t>
      </w:r>
      <w:r w:rsidRPr="0069531D">
        <w:rPr>
          <w:rFonts w:ascii="Arial" w:hAnsi="Arial" w:cs="Arial"/>
        </w:rPr>
        <w:t>exclusión</w:t>
      </w:r>
      <w:r w:rsidRPr="0069531D">
        <w:rPr>
          <w:rFonts w:ascii="Arial" w:hAnsi="Arial" w:cs="Arial"/>
          <w:spacing w:val="1"/>
        </w:rPr>
        <w:t xml:space="preserve"> </w:t>
      </w:r>
      <w:r w:rsidRPr="0069531D">
        <w:rPr>
          <w:rFonts w:ascii="Arial" w:hAnsi="Arial" w:cs="Arial"/>
        </w:rPr>
        <w:t>de ofertas en sus Procesos de Contratación, que consulten la necesidad de unas exigencias</w:t>
      </w:r>
      <w:r w:rsidRPr="0069531D">
        <w:rPr>
          <w:rFonts w:ascii="Arial" w:hAnsi="Arial" w:cs="Arial"/>
          <w:spacing w:val="1"/>
        </w:rPr>
        <w:t xml:space="preserve"> </w:t>
      </w:r>
      <w:r w:rsidRPr="0069531D">
        <w:rPr>
          <w:rFonts w:ascii="Arial" w:hAnsi="Arial" w:cs="Arial"/>
        </w:rPr>
        <w:t>mínimas que deben satisfacer los proponentes para la ejecución del objeto contractual, lo cierto</w:t>
      </w:r>
      <w:r w:rsidRPr="0069531D">
        <w:rPr>
          <w:rFonts w:ascii="Arial" w:hAnsi="Arial" w:cs="Arial"/>
          <w:spacing w:val="1"/>
        </w:rPr>
        <w:t xml:space="preserve"> </w:t>
      </w:r>
      <w:r w:rsidRPr="0069531D">
        <w:rPr>
          <w:rFonts w:ascii="Arial" w:hAnsi="Arial" w:cs="Arial"/>
        </w:rPr>
        <w:t>es que esas facultades no le permiten fijar requerimientos que al ser analizados a fondo puedan</w:t>
      </w:r>
      <w:r w:rsidRPr="0069531D">
        <w:rPr>
          <w:rFonts w:ascii="Arial" w:hAnsi="Arial" w:cs="Arial"/>
          <w:spacing w:val="1"/>
        </w:rPr>
        <w:t xml:space="preserve"> </w:t>
      </w:r>
      <w:r w:rsidRPr="0069531D">
        <w:rPr>
          <w:rFonts w:ascii="Arial" w:hAnsi="Arial" w:cs="Arial"/>
        </w:rPr>
        <w:t>constituirse</w:t>
      </w:r>
      <w:r w:rsidRPr="0069531D">
        <w:rPr>
          <w:rFonts w:ascii="Arial" w:hAnsi="Arial" w:cs="Arial"/>
          <w:spacing w:val="-4"/>
        </w:rPr>
        <w:t xml:space="preserve"> </w:t>
      </w:r>
      <w:r w:rsidRPr="0069531D">
        <w:rPr>
          <w:rFonts w:ascii="Arial" w:hAnsi="Arial" w:cs="Arial"/>
        </w:rPr>
        <w:t>hechos</w:t>
      </w:r>
      <w:r w:rsidRPr="0069531D">
        <w:rPr>
          <w:rFonts w:ascii="Arial" w:hAnsi="Arial" w:cs="Arial"/>
          <w:spacing w:val="-3"/>
        </w:rPr>
        <w:t xml:space="preserve"> </w:t>
      </w:r>
      <w:r w:rsidRPr="0069531D">
        <w:rPr>
          <w:rFonts w:ascii="Arial" w:hAnsi="Arial" w:cs="Arial"/>
        </w:rPr>
        <w:t>o</w:t>
      </w:r>
      <w:r w:rsidRPr="0069531D">
        <w:rPr>
          <w:rFonts w:ascii="Arial" w:hAnsi="Arial" w:cs="Arial"/>
          <w:spacing w:val="-3"/>
        </w:rPr>
        <w:t xml:space="preserve"> </w:t>
      </w:r>
      <w:r w:rsidRPr="0069531D">
        <w:rPr>
          <w:rFonts w:ascii="Arial" w:hAnsi="Arial" w:cs="Arial"/>
        </w:rPr>
        <w:t>situaciones</w:t>
      </w:r>
      <w:r w:rsidRPr="0069531D">
        <w:rPr>
          <w:rFonts w:ascii="Arial" w:hAnsi="Arial" w:cs="Arial"/>
          <w:spacing w:val="-3"/>
        </w:rPr>
        <w:t xml:space="preserve"> </w:t>
      </w:r>
      <w:r w:rsidRPr="0069531D">
        <w:rPr>
          <w:rFonts w:ascii="Arial" w:hAnsi="Arial" w:cs="Arial"/>
        </w:rPr>
        <w:t>propias</w:t>
      </w:r>
      <w:r w:rsidRPr="0069531D">
        <w:rPr>
          <w:rFonts w:ascii="Arial" w:hAnsi="Arial" w:cs="Arial"/>
          <w:spacing w:val="-3"/>
        </w:rPr>
        <w:t xml:space="preserve"> </w:t>
      </w:r>
      <w:r w:rsidRPr="0069531D">
        <w:rPr>
          <w:rFonts w:ascii="Arial" w:hAnsi="Arial" w:cs="Arial"/>
        </w:rPr>
        <w:t>del</w:t>
      </w:r>
      <w:r w:rsidRPr="0069531D">
        <w:rPr>
          <w:rFonts w:ascii="Arial" w:hAnsi="Arial" w:cs="Arial"/>
          <w:spacing w:val="-3"/>
        </w:rPr>
        <w:t xml:space="preserve"> </w:t>
      </w:r>
      <w:r w:rsidRPr="0069531D">
        <w:rPr>
          <w:rFonts w:ascii="Arial" w:hAnsi="Arial" w:cs="Arial"/>
        </w:rPr>
        <w:t>régimen</w:t>
      </w:r>
      <w:r w:rsidRPr="0069531D">
        <w:rPr>
          <w:rFonts w:ascii="Arial" w:hAnsi="Arial" w:cs="Arial"/>
          <w:spacing w:val="-3"/>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inhabilidades</w:t>
      </w:r>
      <w:r w:rsidRPr="0069531D">
        <w:rPr>
          <w:rFonts w:ascii="Arial" w:hAnsi="Arial" w:cs="Arial"/>
          <w:spacing w:val="-3"/>
        </w:rPr>
        <w:t xml:space="preserve"> </w:t>
      </w:r>
      <w:r w:rsidRPr="0069531D">
        <w:rPr>
          <w:rFonts w:ascii="Arial" w:hAnsi="Arial" w:cs="Arial"/>
        </w:rPr>
        <w:t>o</w:t>
      </w:r>
      <w:r w:rsidRPr="0069531D">
        <w:rPr>
          <w:rFonts w:ascii="Arial" w:hAnsi="Arial" w:cs="Arial"/>
          <w:spacing w:val="-3"/>
        </w:rPr>
        <w:t xml:space="preserve"> </w:t>
      </w:r>
      <w:r w:rsidRPr="0069531D">
        <w:rPr>
          <w:rFonts w:ascii="Arial" w:hAnsi="Arial" w:cs="Arial"/>
        </w:rPr>
        <w:t>incompatibilidades.</w:t>
      </w:r>
    </w:p>
    <w:p w14:paraId="2BFC3429" w14:textId="77777777" w:rsidR="00E25F85" w:rsidRPr="00E25F85" w:rsidRDefault="00E25F85" w:rsidP="0069531D">
      <w:pPr>
        <w:spacing w:after="0" w:line="240" w:lineRule="auto"/>
        <w:contextualSpacing/>
        <w:jc w:val="both"/>
        <w:rPr>
          <w:rFonts w:ascii="Arial" w:eastAsia="Calibri" w:hAnsi="Arial" w:cs="Arial"/>
          <w:b/>
          <w:color w:val="000000" w:themeColor="text1"/>
          <w:sz w:val="20"/>
          <w:szCs w:val="20"/>
          <w:lang w:val="es-ES"/>
        </w:rPr>
      </w:pPr>
    </w:p>
    <w:p w14:paraId="6CE07134" w14:textId="77777777" w:rsidR="0069531D" w:rsidRPr="001670AD" w:rsidRDefault="0069531D" w:rsidP="0069531D">
      <w:pPr>
        <w:spacing w:after="0" w:line="240" w:lineRule="auto"/>
        <w:contextualSpacing/>
        <w:jc w:val="both"/>
        <w:rPr>
          <w:rFonts w:ascii="Arial" w:eastAsia="Calibri" w:hAnsi="Arial" w:cs="Arial"/>
          <w:b/>
          <w:color w:val="000000" w:themeColor="text1"/>
          <w:sz w:val="20"/>
          <w:szCs w:val="20"/>
          <w:lang w:val="es-ES_tradnl"/>
        </w:rPr>
      </w:pPr>
    </w:p>
    <w:p w14:paraId="034F09EB" w14:textId="77777777" w:rsidR="0069531D" w:rsidRPr="0069531D" w:rsidRDefault="0069531D" w:rsidP="0069531D">
      <w:pPr>
        <w:spacing w:after="0" w:line="240" w:lineRule="auto"/>
        <w:contextualSpacing/>
        <w:jc w:val="both"/>
        <w:rPr>
          <w:rFonts w:ascii="Arial" w:hAnsi="Arial" w:cs="Arial"/>
          <w:color w:val="000000" w:themeColor="text1"/>
          <w:sz w:val="20"/>
          <w:szCs w:val="20"/>
          <w:lang w:val="es-ES_tradnl"/>
        </w:rPr>
      </w:pPr>
    </w:p>
    <w:p w14:paraId="243D6D66" w14:textId="44B12DC5" w:rsidR="00024141" w:rsidRPr="0069531D" w:rsidRDefault="0069531D" w:rsidP="0069531D">
      <w:pPr>
        <w:spacing w:after="200" w:line="240" w:lineRule="auto"/>
        <w:jc w:val="both"/>
        <w:rPr>
          <w:rFonts w:ascii="Arial" w:hAnsi="Arial" w:cs="Arial"/>
          <w:color w:val="000000" w:themeColor="text1"/>
          <w:sz w:val="20"/>
          <w:szCs w:val="20"/>
        </w:rPr>
      </w:pPr>
      <w:r w:rsidRPr="0069531D">
        <w:rPr>
          <w:rFonts w:ascii="Arial" w:hAnsi="Arial" w:cs="Arial"/>
          <w:color w:val="000000" w:themeColor="text1"/>
          <w:sz w:val="20"/>
          <w:szCs w:val="20"/>
        </w:rPr>
        <w:t xml:space="preserve"> </w:t>
      </w:r>
      <w:r w:rsidR="00024141" w:rsidRPr="0069531D">
        <w:rPr>
          <w:rFonts w:ascii="Arial" w:hAnsi="Arial" w:cs="Arial"/>
          <w:color w:val="000000" w:themeColor="text1"/>
          <w:sz w:val="20"/>
          <w:szCs w:val="20"/>
        </w:rPr>
        <w:br w:type="page"/>
      </w:r>
    </w:p>
    <w:p w14:paraId="54A1F74C" w14:textId="21F27362" w:rsidR="00024141" w:rsidRPr="0069531D" w:rsidRDefault="00024141" w:rsidP="00547D0C">
      <w:pPr>
        <w:spacing w:line="276" w:lineRule="auto"/>
        <w:rPr>
          <w:rFonts w:ascii="Arial" w:eastAsia="Geomanist Light" w:hAnsi="Arial" w:cs="Arial"/>
          <w:color w:val="000000" w:themeColor="text1"/>
          <w:lang w:val="es-ES"/>
        </w:rPr>
      </w:pPr>
    </w:p>
    <w:p w14:paraId="15563806" w14:textId="329C44B1" w:rsidR="006219F8" w:rsidRPr="0069531D" w:rsidRDefault="00FE486A" w:rsidP="00547D0C">
      <w:pPr>
        <w:spacing w:line="276" w:lineRule="auto"/>
        <w:rPr>
          <w:rFonts w:ascii="Arial" w:eastAsia="Geomanist Light" w:hAnsi="Arial" w:cs="Arial"/>
          <w:color w:val="000000" w:themeColor="text1"/>
          <w:lang w:val="es-MX"/>
        </w:rPr>
      </w:pPr>
      <w:r w:rsidRPr="0069531D">
        <w:rPr>
          <w:rFonts w:ascii="Arial" w:eastAsia="Geomanist Light" w:hAnsi="Arial" w:cs="Arial"/>
          <w:color w:val="000000" w:themeColor="text1"/>
          <w:lang w:val="es-MX"/>
        </w:rPr>
        <w:t>Bogotá D.C</w:t>
      </w:r>
      <w:r w:rsidR="00992A5B" w:rsidRPr="0069531D">
        <w:rPr>
          <w:rFonts w:ascii="Arial" w:eastAsia="Geomanist Light" w:hAnsi="Arial" w:cs="Arial"/>
          <w:color w:val="000000" w:themeColor="text1"/>
          <w:lang w:val="es-MX"/>
        </w:rPr>
        <w:t>., 13</w:t>
      </w:r>
      <w:r w:rsidRPr="0069531D">
        <w:rPr>
          <w:rFonts w:ascii="Arial" w:eastAsia="Geomanist Light" w:hAnsi="Arial" w:cs="Arial"/>
          <w:color w:val="000000" w:themeColor="text1"/>
          <w:lang w:val="es-MX"/>
        </w:rPr>
        <w:t xml:space="preserve"> de Febrero de 2023</w:t>
      </w:r>
      <w:r w:rsidRPr="0069531D">
        <w:rPr>
          <w:rFonts w:ascii="Arial" w:eastAsia="Geomanist Light" w:hAnsi="Arial" w:cs="Arial"/>
          <w:color w:val="000000" w:themeColor="text1"/>
          <w:lang w:val="es-MX"/>
        </w:rPr>
        <w:cr/>
      </w:r>
    </w:p>
    <w:p w14:paraId="3003FEF0" w14:textId="54B0C0F5" w:rsidR="00992A5B" w:rsidRPr="0069531D" w:rsidRDefault="00992A5B" w:rsidP="00992A5B">
      <w:pPr>
        <w:spacing w:line="276" w:lineRule="auto"/>
        <w:jc w:val="right"/>
        <w:rPr>
          <w:rFonts w:ascii="Arial" w:eastAsia="Geomanist Light" w:hAnsi="Arial" w:cs="Arial"/>
          <w:color w:val="000000" w:themeColor="text1"/>
          <w:lang w:val="es-MX"/>
        </w:rPr>
      </w:pPr>
      <w:r w:rsidRPr="0069531D">
        <w:rPr>
          <w:rFonts w:ascii="Arial" w:hAnsi="Arial" w:cs="Arial"/>
          <w:noProof/>
          <w:lang w:val="en-US"/>
        </w:rPr>
        <w:drawing>
          <wp:anchor distT="0" distB="0" distL="0" distR="0" simplePos="0" relativeHeight="251659264" behindDoc="0" locked="0" layoutInCell="1" allowOverlap="1" wp14:anchorId="02B40D16" wp14:editId="7E420EFC">
            <wp:simplePos x="0" y="0"/>
            <wp:positionH relativeFrom="margin">
              <wp:align>right</wp:align>
            </wp:positionH>
            <wp:positionV relativeFrom="paragraph">
              <wp:posOffset>8890</wp:posOffset>
            </wp:positionV>
            <wp:extent cx="2400300" cy="615949"/>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1" cstate="print"/>
                    <a:stretch>
                      <a:fillRect/>
                    </a:stretch>
                  </pic:blipFill>
                  <pic:spPr>
                    <a:xfrm>
                      <a:off x="0" y="0"/>
                      <a:ext cx="2400300" cy="615949"/>
                    </a:xfrm>
                    <a:prstGeom prst="rect">
                      <a:avLst/>
                    </a:prstGeom>
                  </pic:spPr>
                </pic:pic>
              </a:graphicData>
            </a:graphic>
          </wp:anchor>
        </w:drawing>
      </w:r>
    </w:p>
    <w:p w14:paraId="695B6B3E" w14:textId="321E6FB8" w:rsidR="00FE486A" w:rsidRPr="0069531D" w:rsidRDefault="00FE486A" w:rsidP="00547D0C">
      <w:pPr>
        <w:spacing w:line="276" w:lineRule="auto"/>
        <w:rPr>
          <w:rFonts w:ascii="Arial" w:hAnsi="Arial" w:cs="Arial"/>
          <w:color w:val="000000" w:themeColor="text1"/>
        </w:rPr>
      </w:pPr>
    </w:p>
    <w:p w14:paraId="27AFF8C7" w14:textId="77777777" w:rsidR="006219F8" w:rsidRPr="0069531D" w:rsidRDefault="006219F8" w:rsidP="00547D0C">
      <w:pPr>
        <w:spacing w:after="0" w:line="276" w:lineRule="auto"/>
        <w:jc w:val="right"/>
        <w:textAlignment w:val="baseline"/>
        <w:rPr>
          <w:rFonts w:ascii="Arial" w:eastAsia="Times New Roman" w:hAnsi="Arial" w:cs="Arial"/>
          <w:lang w:eastAsia="es-CO"/>
        </w:rPr>
      </w:pPr>
    </w:p>
    <w:p w14:paraId="726A2D9F" w14:textId="77777777" w:rsidR="00992A5B" w:rsidRPr="0069531D" w:rsidRDefault="00992A5B" w:rsidP="00992A5B">
      <w:pPr>
        <w:spacing w:after="0" w:line="276" w:lineRule="auto"/>
        <w:textAlignment w:val="baseline"/>
        <w:rPr>
          <w:rFonts w:ascii="Arial" w:eastAsia="Bookman Old Style" w:hAnsi="Arial" w:cs="Arial"/>
        </w:rPr>
      </w:pPr>
      <w:r w:rsidRPr="0069531D">
        <w:rPr>
          <w:rFonts w:ascii="Arial" w:eastAsia="Bookman Old Style" w:hAnsi="Arial" w:cs="Arial"/>
        </w:rPr>
        <w:t>Doctor</w:t>
      </w:r>
    </w:p>
    <w:p w14:paraId="6E651668" w14:textId="77777777" w:rsidR="00992A5B" w:rsidRPr="0069531D" w:rsidRDefault="00992A5B" w:rsidP="00992A5B">
      <w:pPr>
        <w:spacing w:after="0" w:line="276" w:lineRule="auto"/>
        <w:textAlignment w:val="baseline"/>
        <w:rPr>
          <w:rFonts w:ascii="Arial" w:eastAsia="Bookman Old Style" w:hAnsi="Arial" w:cs="Arial"/>
          <w:b/>
        </w:rPr>
      </w:pPr>
      <w:r w:rsidRPr="0069531D">
        <w:rPr>
          <w:rFonts w:ascii="Arial" w:eastAsia="Bookman Old Style" w:hAnsi="Arial" w:cs="Arial"/>
          <w:b/>
        </w:rPr>
        <w:t>MAURICIO GONZÁLEZ BARRERO</w:t>
      </w:r>
    </w:p>
    <w:p w14:paraId="56985864" w14:textId="77777777" w:rsidR="00992A5B" w:rsidRPr="0069531D" w:rsidRDefault="00992A5B" w:rsidP="00992A5B">
      <w:pPr>
        <w:spacing w:after="0" w:line="276" w:lineRule="auto"/>
        <w:textAlignment w:val="baseline"/>
        <w:rPr>
          <w:rFonts w:ascii="Arial" w:eastAsia="Bookman Old Style" w:hAnsi="Arial" w:cs="Arial"/>
        </w:rPr>
      </w:pPr>
      <w:r w:rsidRPr="0069531D">
        <w:rPr>
          <w:rFonts w:ascii="Arial" w:eastAsia="Bookman Old Style" w:hAnsi="Arial" w:cs="Arial"/>
        </w:rPr>
        <w:t xml:space="preserve">Director de Contratación </w:t>
      </w:r>
    </w:p>
    <w:p w14:paraId="1F07B0D2" w14:textId="77777777" w:rsidR="00992A5B" w:rsidRPr="0069531D" w:rsidRDefault="00992A5B" w:rsidP="00992A5B">
      <w:pPr>
        <w:spacing w:after="0" w:line="276" w:lineRule="auto"/>
        <w:textAlignment w:val="baseline"/>
        <w:rPr>
          <w:rFonts w:ascii="Arial" w:eastAsia="Bookman Old Style" w:hAnsi="Arial" w:cs="Arial"/>
        </w:rPr>
      </w:pPr>
      <w:r w:rsidRPr="0069531D">
        <w:rPr>
          <w:rFonts w:ascii="Arial" w:eastAsia="Bookman Old Style" w:hAnsi="Arial" w:cs="Arial"/>
        </w:rPr>
        <w:t xml:space="preserve">Secretaría de Gobierno </w:t>
      </w:r>
    </w:p>
    <w:p w14:paraId="3719987B" w14:textId="0735338F" w:rsidR="00992A5B" w:rsidRPr="0069531D" w:rsidRDefault="00992A5B" w:rsidP="00992A5B">
      <w:pPr>
        <w:spacing w:after="0" w:line="276" w:lineRule="auto"/>
        <w:textAlignment w:val="baseline"/>
        <w:rPr>
          <w:rFonts w:ascii="Arial" w:eastAsia="Bookman Old Style" w:hAnsi="Arial" w:cs="Arial"/>
        </w:rPr>
      </w:pPr>
      <w:r w:rsidRPr="0069531D">
        <w:rPr>
          <w:rFonts w:ascii="Arial" w:eastAsia="Bookman Old Style" w:hAnsi="Arial" w:cs="Arial"/>
        </w:rPr>
        <w:t>Ciudad</w:t>
      </w:r>
    </w:p>
    <w:p w14:paraId="6BFB7488" w14:textId="77777777" w:rsidR="00992A5B" w:rsidRPr="0069531D" w:rsidRDefault="00992A5B" w:rsidP="00992A5B">
      <w:pPr>
        <w:spacing w:after="0" w:line="276" w:lineRule="auto"/>
        <w:textAlignment w:val="baseline"/>
        <w:rPr>
          <w:rFonts w:ascii="Arial" w:eastAsia="Bookman Old Style" w:hAnsi="Arial" w:cs="Arial"/>
        </w:rPr>
      </w:pPr>
    </w:p>
    <w:p w14:paraId="28B27B0C" w14:textId="77777777" w:rsidR="00992A5B" w:rsidRPr="0069531D" w:rsidRDefault="00992A5B" w:rsidP="00992A5B">
      <w:pPr>
        <w:spacing w:after="0" w:line="276" w:lineRule="auto"/>
        <w:textAlignment w:val="baseline"/>
        <w:rPr>
          <w:rFonts w:ascii="Arial" w:eastAsia="Bookman Old Style" w:hAnsi="Arial" w:cs="Arial"/>
        </w:rPr>
      </w:pPr>
    </w:p>
    <w:p w14:paraId="622735BA" w14:textId="77777777" w:rsidR="00992A5B" w:rsidRPr="0069531D" w:rsidRDefault="00992A5B" w:rsidP="00992A5B">
      <w:pPr>
        <w:spacing w:after="0" w:line="276" w:lineRule="auto"/>
        <w:textAlignment w:val="baseline"/>
        <w:rPr>
          <w:rFonts w:ascii="Arial" w:eastAsia="Bookman Old Style" w:hAnsi="Arial" w:cs="Arial"/>
        </w:rPr>
      </w:pPr>
    </w:p>
    <w:p w14:paraId="0526B7C6" w14:textId="4CD0C5C9" w:rsidR="00904F23" w:rsidRPr="0069531D" w:rsidRDefault="00992A5B" w:rsidP="00992A5B">
      <w:pPr>
        <w:spacing w:after="0" w:line="276" w:lineRule="auto"/>
        <w:jc w:val="center"/>
        <w:textAlignment w:val="baseline"/>
        <w:rPr>
          <w:rFonts w:ascii="Arial" w:eastAsia="Bookman Old Style" w:hAnsi="Arial" w:cs="Arial"/>
          <w:b/>
        </w:rPr>
      </w:pPr>
      <w:r w:rsidRPr="0069531D">
        <w:rPr>
          <w:rFonts w:ascii="Arial" w:eastAsia="Bookman Old Style" w:hAnsi="Arial" w:cs="Arial"/>
          <w:b/>
        </w:rPr>
        <w:t>Concepto C ‒ 958 de 2022</w:t>
      </w:r>
    </w:p>
    <w:p w14:paraId="00409840" w14:textId="77777777" w:rsidR="00992A5B" w:rsidRPr="0069531D" w:rsidRDefault="00992A5B" w:rsidP="00992A5B">
      <w:pPr>
        <w:spacing w:after="0" w:line="276" w:lineRule="auto"/>
        <w:jc w:val="center"/>
        <w:textAlignment w:val="baseline"/>
        <w:rPr>
          <w:rFonts w:ascii="Arial" w:eastAsia="Times New Roman" w:hAnsi="Arial" w:cs="Arial"/>
          <w:b/>
          <w:lang w:eastAsia="es-CO"/>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C6709E" w:rsidRPr="0069531D" w14:paraId="7F1FD1C9" w14:textId="77777777" w:rsidTr="00C6709E">
        <w:trPr>
          <w:jc w:val="right"/>
        </w:trPr>
        <w:tc>
          <w:tcPr>
            <w:tcW w:w="1838" w:type="dxa"/>
            <w:hideMark/>
          </w:tcPr>
          <w:p w14:paraId="6CD2252A" w14:textId="77777777" w:rsidR="00C6709E" w:rsidRPr="0069531D" w:rsidRDefault="00C6709E" w:rsidP="005049BD">
            <w:pPr>
              <w:jc w:val="center"/>
              <w:rPr>
                <w:rFonts w:ascii="Arial" w:eastAsia="Calibri" w:hAnsi="Arial" w:cs="Arial"/>
                <w:lang w:val="es-ES_tradnl"/>
              </w:rPr>
            </w:pPr>
            <w:bookmarkStart w:id="0" w:name="_Hlk132378777"/>
            <w:r w:rsidRPr="0069531D">
              <w:rPr>
                <w:rFonts w:ascii="Arial" w:eastAsia="Calibri" w:hAnsi="Arial" w:cs="Arial"/>
                <w:b/>
                <w:lang w:val="es-ES_tradnl"/>
              </w:rPr>
              <w:t>Temas:</w:t>
            </w:r>
          </w:p>
        </w:tc>
        <w:tc>
          <w:tcPr>
            <w:tcW w:w="6237" w:type="dxa"/>
            <w:hideMark/>
          </w:tcPr>
          <w:p w14:paraId="54E8B976" w14:textId="6BF9DE1D" w:rsidR="00C6709E" w:rsidRPr="0069531D" w:rsidRDefault="0069531D" w:rsidP="0069531D">
            <w:pPr>
              <w:jc w:val="both"/>
              <w:rPr>
                <w:rFonts w:ascii="Arial" w:eastAsia="Times New Roman" w:hAnsi="Arial" w:cs="Arial"/>
                <w:lang w:val="es-ES_tradnl"/>
              </w:rPr>
            </w:pPr>
            <w:r>
              <w:rPr>
                <w:rFonts w:ascii="Arial" w:eastAsia="Calibri" w:hAnsi="Arial" w:cs="Arial"/>
                <w:bCs/>
                <w:color w:val="000000" w:themeColor="text1"/>
                <w:lang w:val="es-ES_tradnl"/>
              </w:rPr>
              <w:t xml:space="preserve">DEBER DE PUBLICIDAD </w:t>
            </w:r>
            <w:r w:rsidR="00992A5B" w:rsidRPr="0069531D">
              <w:rPr>
                <w:rFonts w:ascii="Arial" w:eastAsia="Calibri" w:hAnsi="Arial" w:cs="Arial"/>
                <w:bCs/>
                <w:color w:val="000000" w:themeColor="text1"/>
                <w:lang w:val="es-ES_tradnl"/>
              </w:rPr>
              <w:t xml:space="preserve">– Entidades Estatales exceptuadas del Estatuto General de Contratación de la Administración Pública / SECOP II – Deber de publicación – Entidades Estatales exceptuadas del Estatuto General de Contratación de la Administración Pública – Modificación artículo 53 de la Ley 2195 de 2022 / SECOP II – Deber de publicación – Entidades Estatales exceptuadas – Documentos relacionados con la actividad contractual / SECOP II – Deber de publicación – Entidades Estatales exceptuadas – Vigencia / </w:t>
            </w:r>
            <w:r w:rsidR="00E25F85" w:rsidRPr="00E25F85">
              <w:rPr>
                <w:rFonts w:ascii="Arial" w:eastAsia="Calibri" w:hAnsi="Arial" w:cs="Arial"/>
                <w:bCs/>
                <w:color w:val="000000" w:themeColor="text1"/>
                <w:lang w:val="es-ES_tradnl"/>
              </w:rPr>
              <w:t>SARLAFT – Contratación estatal – Alcance</w:t>
            </w:r>
          </w:p>
        </w:tc>
      </w:tr>
      <w:bookmarkEnd w:id="0"/>
      <w:tr w:rsidR="00C6709E" w:rsidRPr="0069531D" w14:paraId="6A1A0E38" w14:textId="77777777" w:rsidTr="00C6709E">
        <w:trPr>
          <w:jc w:val="right"/>
        </w:trPr>
        <w:tc>
          <w:tcPr>
            <w:tcW w:w="1838" w:type="dxa"/>
            <w:hideMark/>
          </w:tcPr>
          <w:p w14:paraId="02BFF7C5" w14:textId="77777777" w:rsidR="00C6709E" w:rsidRPr="0069531D" w:rsidRDefault="00C6709E" w:rsidP="005049BD">
            <w:pPr>
              <w:spacing w:before="120"/>
              <w:jc w:val="center"/>
              <w:rPr>
                <w:rFonts w:ascii="Arial" w:eastAsia="Calibri" w:hAnsi="Arial" w:cs="Arial"/>
                <w:b/>
                <w:lang w:val="es-ES"/>
              </w:rPr>
            </w:pPr>
            <w:r w:rsidRPr="0069531D">
              <w:rPr>
                <w:rFonts w:ascii="Arial" w:eastAsia="Calibri" w:hAnsi="Arial" w:cs="Arial"/>
                <w:b/>
                <w:lang w:val="es-ES"/>
              </w:rPr>
              <w:t>Radicación:</w:t>
            </w:r>
          </w:p>
        </w:tc>
        <w:tc>
          <w:tcPr>
            <w:tcW w:w="6237" w:type="dxa"/>
            <w:hideMark/>
          </w:tcPr>
          <w:p w14:paraId="1990FBD6" w14:textId="6E1916E5" w:rsidR="00C6709E" w:rsidRPr="0069531D" w:rsidRDefault="00C6709E" w:rsidP="005049BD">
            <w:pPr>
              <w:spacing w:before="120"/>
              <w:jc w:val="both"/>
              <w:rPr>
                <w:rFonts w:ascii="Arial" w:eastAsia="Calibri" w:hAnsi="Arial" w:cs="Arial"/>
                <w:lang w:val="es-ES"/>
              </w:rPr>
            </w:pPr>
            <w:r w:rsidRPr="0069531D">
              <w:rPr>
                <w:rFonts w:ascii="Arial" w:eastAsia="Calibri" w:hAnsi="Arial" w:cs="Arial"/>
                <w:lang w:val="es-ES"/>
              </w:rPr>
              <w:t>Respuesta a consulta</w:t>
            </w:r>
            <w:r w:rsidR="00992A5B" w:rsidRPr="0069531D">
              <w:rPr>
                <w:rFonts w:ascii="Arial" w:hAnsi="Arial" w:cs="Arial"/>
              </w:rPr>
              <w:t xml:space="preserve"> </w:t>
            </w:r>
            <w:r w:rsidR="00992A5B" w:rsidRPr="0069531D">
              <w:rPr>
                <w:rFonts w:ascii="Arial" w:eastAsia="Calibri" w:hAnsi="Arial" w:cs="Arial"/>
                <w:lang w:val="es-ES"/>
              </w:rPr>
              <w:t>P20221216012292.</w:t>
            </w:r>
          </w:p>
        </w:tc>
      </w:tr>
    </w:tbl>
    <w:p w14:paraId="7DC303E1" w14:textId="127A0A17" w:rsidR="006219F8" w:rsidRPr="0069531D" w:rsidRDefault="006219F8" w:rsidP="00547D0C">
      <w:pPr>
        <w:spacing w:after="0" w:line="276" w:lineRule="auto"/>
        <w:jc w:val="both"/>
        <w:textAlignment w:val="baseline"/>
        <w:rPr>
          <w:rFonts w:ascii="Arial" w:eastAsia="Times New Roman" w:hAnsi="Arial" w:cs="Arial"/>
          <w:lang w:eastAsia="es-CO"/>
        </w:rPr>
      </w:pPr>
    </w:p>
    <w:p w14:paraId="77253F9C" w14:textId="77777777" w:rsidR="00992A5B" w:rsidRPr="0069531D" w:rsidRDefault="00992A5B" w:rsidP="00992A5B">
      <w:pPr>
        <w:pStyle w:val="Textoindependiente"/>
        <w:ind w:left="118"/>
        <w:rPr>
          <w:rFonts w:ascii="Arial" w:hAnsi="Arial" w:cs="Arial"/>
        </w:rPr>
      </w:pPr>
      <w:bookmarkStart w:id="1" w:name="_Hlk34951122"/>
      <w:r w:rsidRPr="0069531D">
        <w:rPr>
          <w:rFonts w:ascii="Arial" w:hAnsi="Arial" w:cs="Arial"/>
        </w:rPr>
        <w:t>Estimado</w:t>
      </w:r>
      <w:r w:rsidRPr="0069531D">
        <w:rPr>
          <w:rFonts w:ascii="Arial" w:hAnsi="Arial" w:cs="Arial"/>
          <w:spacing w:val="-4"/>
        </w:rPr>
        <w:t xml:space="preserve"> </w:t>
      </w:r>
      <w:r w:rsidRPr="0069531D">
        <w:rPr>
          <w:rFonts w:ascii="Arial" w:hAnsi="Arial" w:cs="Arial"/>
        </w:rPr>
        <w:t>Doctor</w:t>
      </w:r>
      <w:r w:rsidRPr="0069531D">
        <w:rPr>
          <w:rFonts w:ascii="Arial" w:hAnsi="Arial" w:cs="Arial"/>
          <w:spacing w:val="-7"/>
        </w:rPr>
        <w:t xml:space="preserve"> </w:t>
      </w:r>
      <w:r w:rsidRPr="0069531D">
        <w:rPr>
          <w:rFonts w:ascii="Arial" w:hAnsi="Arial" w:cs="Arial"/>
        </w:rPr>
        <w:t>González:</w:t>
      </w:r>
    </w:p>
    <w:p w14:paraId="6B0643A6" w14:textId="77777777" w:rsidR="00992A5B" w:rsidRPr="0069531D" w:rsidRDefault="00992A5B" w:rsidP="00992A5B">
      <w:pPr>
        <w:pStyle w:val="Textoindependiente"/>
        <w:spacing w:before="7"/>
        <w:rPr>
          <w:rFonts w:ascii="Arial" w:hAnsi="Arial" w:cs="Arial"/>
          <w:sz w:val="28"/>
        </w:rPr>
      </w:pPr>
    </w:p>
    <w:p w14:paraId="6A5E1A6F" w14:textId="77777777" w:rsidR="00992A5B" w:rsidRPr="0069531D" w:rsidRDefault="00992A5B" w:rsidP="00992A5B">
      <w:pPr>
        <w:pStyle w:val="Textoindependiente"/>
        <w:spacing w:line="276" w:lineRule="auto"/>
        <w:ind w:left="118" w:right="176"/>
        <w:rPr>
          <w:rFonts w:ascii="Arial" w:hAnsi="Arial" w:cs="Arial"/>
        </w:rPr>
      </w:pPr>
      <w:r w:rsidRPr="0069531D">
        <w:rPr>
          <w:rFonts w:ascii="Arial" w:hAnsi="Arial" w:cs="Arial"/>
        </w:rPr>
        <w:t>En</w:t>
      </w:r>
      <w:r w:rsidRPr="0069531D">
        <w:rPr>
          <w:rFonts w:ascii="Arial" w:hAnsi="Arial" w:cs="Arial"/>
          <w:spacing w:val="-13"/>
        </w:rPr>
        <w:t xml:space="preserve"> </w:t>
      </w:r>
      <w:r w:rsidRPr="0069531D">
        <w:rPr>
          <w:rFonts w:ascii="Arial" w:hAnsi="Arial" w:cs="Arial"/>
        </w:rPr>
        <w:t>ejercicio</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la</w:t>
      </w:r>
      <w:r w:rsidRPr="0069531D">
        <w:rPr>
          <w:rFonts w:ascii="Arial" w:hAnsi="Arial" w:cs="Arial"/>
          <w:spacing w:val="-14"/>
        </w:rPr>
        <w:t xml:space="preserve"> </w:t>
      </w:r>
      <w:r w:rsidRPr="0069531D">
        <w:rPr>
          <w:rFonts w:ascii="Arial" w:hAnsi="Arial" w:cs="Arial"/>
        </w:rPr>
        <w:t>competencia</w:t>
      </w:r>
      <w:r w:rsidRPr="0069531D">
        <w:rPr>
          <w:rFonts w:ascii="Arial" w:hAnsi="Arial" w:cs="Arial"/>
          <w:spacing w:val="-14"/>
        </w:rPr>
        <w:t xml:space="preserve"> </w:t>
      </w:r>
      <w:r w:rsidRPr="0069531D">
        <w:rPr>
          <w:rFonts w:ascii="Arial" w:hAnsi="Arial" w:cs="Arial"/>
        </w:rPr>
        <w:t>otorgada</w:t>
      </w:r>
      <w:r w:rsidRPr="0069531D">
        <w:rPr>
          <w:rFonts w:ascii="Arial" w:hAnsi="Arial" w:cs="Arial"/>
          <w:spacing w:val="-12"/>
        </w:rPr>
        <w:t xml:space="preserve"> </w:t>
      </w:r>
      <w:r w:rsidRPr="0069531D">
        <w:rPr>
          <w:rFonts w:ascii="Arial" w:hAnsi="Arial" w:cs="Arial"/>
        </w:rPr>
        <w:t>por</w:t>
      </w:r>
      <w:r w:rsidRPr="0069531D">
        <w:rPr>
          <w:rFonts w:ascii="Arial" w:hAnsi="Arial" w:cs="Arial"/>
          <w:spacing w:val="-14"/>
        </w:rPr>
        <w:t xml:space="preserve"> </w:t>
      </w:r>
      <w:r w:rsidRPr="0069531D">
        <w:rPr>
          <w:rFonts w:ascii="Arial" w:hAnsi="Arial" w:cs="Arial"/>
        </w:rPr>
        <w:t>el</w:t>
      </w:r>
      <w:r w:rsidRPr="0069531D">
        <w:rPr>
          <w:rFonts w:ascii="Arial" w:hAnsi="Arial" w:cs="Arial"/>
          <w:spacing w:val="-14"/>
        </w:rPr>
        <w:t xml:space="preserve"> </w:t>
      </w:r>
      <w:r w:rsidRPr="0069531D">
        <w:rPr>
          <w:rFonts w:ascii="Arial" w:hAnsi="Arial" w:cs="Arial"/>
        </w:rPr>
        <w:t>numeral</w:t>
      </w:r>
      <w:r w:rsidRPr="0069531D">
        <w:rPr>
          <w:rFonts w:ascii="Arial" w:hAnsi="Arial" w:cs="Arial"/>
          <w:spacing w:val="-13"/>
        </w:rPr>
        <w:t xml:space="preserve"> </w:t>
      </w:r>
      <w:r w:rsidRPr="0069531D">
        <w:rPr>
          <w:rFonts w:ascii="Arial" w:hAnsi="Arial" w:cs="Arial"/>
        </w:rPr>
        <w:t>8</w:t>
      </w:r>
      <w:r w:rsidRPr="0069531D">
        <w:rPr>
          <w:rFonts w:ascii="Arial" w:hAnsi="Arial" w:cs="Arial"/>
          <w:spacing w:val="-14"/>
        </w:rPr>
        <w:t xml:space="preserve"> </w:t>
      </w:r>
      <w:r w:rsidRPr="0069531D">
        <w:rPr>
          <w:rFonts w:ascii="Arial" w:hAnsi="Arial" w:cs="Arial"/>
        </w:rPr>
        <w:t>del</w:t>
      </w:r>
      <w:r w:rsidRPr="0069531D">
        <w:rPr>
          <w:rFonts w:ascii="Arial" w:hAnsi="Arial" w:cs="Arial"/>
          <w:spacing w:val="-13"/>
        </w:rPr>
        <w:t xml:space="preserve"> </w:t>
      </w:r>
      <w:r w:rsidRPr="0069531D">
        <w:rPr>
          <w:rFonts w:ascii="Arial" w:hAnsi="Arial" w:cs="Arial"/>
        </w:rPr>
        <w:t>artículo</w:t>
      </w:r>
      <w:r w:rsidRPr="0069531D">
        <w:rPr>
          <w:rFonts w:ascii="Arial" w:hAnsi="Arial" w:cs="Arial"/>
          <w:spacing w:val="-13"/>
        </w:rPr>
        <w:t xml:space="preserve"> </w:t>
      </w:r>
      <w:r w:rsidRPr="0069531D">
        <w:rPr>
          <w:rFonts w:ascii="Arial" w:hAnsi="Arial" w:cs="Arial"/>
        </w:rPr>
        <w:t>11</w:t>
      </w:r>
      <w:r w:rsidRPr="0069531D">
        <w:rPr>
          <w:rFonts w:ascii="Arial" w:hAnsi="Arial" w:cs="Arial"/>
          <w:spacing w:val="-14"/>
        </w:rPr>
        <w:t xml:space="preserve"> </w:t>
      </w:r>
      <w:r w:rsidRPr="0069531D">
        <w:rPr>
          <w:rFonts w:ascii="Arial" w:hAnsi="Arial" w:cs="Arial"/>
        </w:rPr>
        <w:t>y</w:t>
      </w:r>
      <w:r w:rsidRPr="0069531D">
        <w:rPr>
          <w:rFonts w:ascii="Arial" w:hAnsi="Arial" w:cs="Arial"/>
          <w:spacing w:val="-14"/>
        </w:rPr>
        <w:t xml:space="preserve"> </w:t>
      </w:r>
      <w:r w:rsidRPr="0069531D">
        <w:rPr>
          <w:rFonts w:ascii="Arial" w:hAnsi="Arial" w:cs="Arial"/>
        </w:rPr>
        <w:t>el</w:t>
      </w:r>
      <w:r w:rsidRPr="0069531D">
        <w:rPr>
          <w:rFonts w:ascii="Arial" w:hAnsi="Arial" w:cs="Arial"/>
          <w:spacing w:val="-14"/>
        </w:rPr>
        <w:t xml:space="preserve"> </w:t>
      </w:r>
      <w:r w:rsidRPr="0069531D">
        <w:rPr>
          <w:rFonts w:ascii="Arial" w:hAnsi="Arial" w:cs="Arial"/>
        </w:rPr>
        <w:t>numeral</w:t>
      </w:r>
      <w:r w:rsidRPr="0069531D">
        <w:rPr>
          <w:rFonts w:ascii="Arial" w:hAnsi="Arial" w:cs="Arial"/>
          <w:spacing w:val="-12"/>
        </w:rPr>
        <w:t xml:space="preserve"> </w:t>
      </w:r>
      <w:r w:rsidRPr="0069531D">
        <w:rPr>
          <w:rFonts w:ascii="Arial" w:hAnsi="Arial" w:cs="Arial"/>
        </w:rPr>
        <w:t>5</w:t>
      </w:r>
      <w:r w:rsidRPr="0069531D">
        <w:rPr>
          <w:rFonts w:ascii="Arial" w:hAnsi="Arial" w:cs="Arial"/>
          <w:spacing w:val="-14"/>
        </w:rPr>
        <w:t xml:space="preserve"> </w:t>
      </w:r>
      <w:r w:rsidRPr="0069531D">
        <w:rPr>
          <w:rFonts w:ascii="Arial" w:hAnsi="Arial" w:cs="Arial"/>
        </w:rPr>
        <w:t>del</w:t>
      </w:r>
      <w:r w:rsidRPr="0069531D">
        <w:rPr>
          <w:rFonts w:ascii="Arial" w:hAnsi="Arial" w:cs="Arial"/>
          <w:spacing w:val="-14"/>
        </w:rPr>
        <w:t xml:space="preserve"> </w:t>
      </w:r>
      <w:r w:rsidRPr="0069531D">
        <w:rPr>
          <w:rFonts w:ascii="Arial" w:hAnsi="Arial" w:cs="Arial"/>
        </w:rPr>
        <w:t>artículo</w:t>
      </w:r>
      <w:r w:rsidRPr="0069531D">
        <w:rPr>
          <w:rFonts w:ascii="Arial" w:hAnsi="Arial" w:cs="Arial"/>
          <w:spacing w:val="1"/>
        </w:rPr>
        <w:t xml:space="preserve"> </w:t>
      </w:r>
      <w:r w:rsidRPr="0069531D">
        <w:rPr>
          <w:rFonts w:ascii="Arial" w:hAnsi="Arial" w:cs="Arial"/>
        </w:rPr>
        <w:t>3 del Decreto Ley 4170 de 2011, la Agencia Nacional de Contratación Pública ― Colombia</w:t>
      </w:r>
      <w:r w:rsidRPr="0069531D">
        <w:rPr>
          <w:rFonts w:ascii="Arial" w:hAnsi="Arial" w:cs="Arial"/>
          <w:spacing w:val="1"/>
        </w:rPr>
        <w:t xml:space="preserve"> </w:t>
      </w:r>
      <w:r w:rsidRPr="0069531D">
        <w:rPr>
          <w:rFonts w:ascii="Arial" w:hAnsi="Arial" w:cs="Arial"/>
        </w:rPr>
        <w:t>Compra</w:t>
      </w:r>
      <w:r w:rsidRPr="0069531D">
        <w:rPr>
          <w:rFonts w:ascii="Arial" w:hAnsi="Arial" w:cs="Arial"/>
          <w:spacing w:val="-2"/>
        </w:rPr>
        <w:t xml:space="preserve"> </w:t>
      </w:r>
      <w:r w:rsidRPr="0069531D">
        <w:rPr>
          <w:rFonts w:ascii="Arial" w:hAnsi="Arial" w:cs="Arial"/>
        </w:rPr>
        <w:t>Eficiente</w:t>
      </w:r>
      <w:r w:rsidRPr="0069531D">
        <w:rPr>
          <w:rFonts w:ascii="Arial" w:hAnsi="Arial" w:cs="Arial"/>
          <w:spacing w:val="-2"/>
        </w:rPr>
        <w:t xml:space="preserve"> </w:t>
      </w:r>
      <w:r w:rsidRPr="0069531D">
        <w:rPr>
          <w:rFonts w:ascii="Arial" w:hAnsi="Arial" w:cs="Arial"/>
        </w:rPr>
        <w:t>responde</w:t>
      </w:r>
      <w:r w:rsidRPr="0069531D">
        <w:rPr>
          <w:rFonts w:ascii="Arial" w:hAnsi="Arial" w:cs="Arial"/>
          <w:spacing w:val="-1"/>
        </w:rPr>
        <w:t xml:space="preserve"> </w:t>
      </w:r>
      <w:r w:rsidRPr="0069531D">
        <w:rPr>
          <w:rFonts w:ascii="Arial" w:hAnsi="Arial" w:cs="Arial"/>
        </w:rPr>
        <w:t>su</w:t>
      </w:r>
      <w:r w:rsidRPr="0069531D">
        <w:rPr>
          <w:rFonts w:ascii="Arial" w:hAnsi="Arial" w:cs="Arial"/>
          <w:spacing w:val="-2"/>
        </w:rPr>
        <w:t xml:space="preserve"> </w:t>
      </w:r>
      <w:r w:rsidRPr="0069531D">
        <w:rPr>
          <w:rFonts w:ascii="Arial" w:hAnsi="Arial" w:cs="Arial"/>
        </w:rPr>
        <w:t>consulta</w:t>
      </w:r>
      <w:r w:rsidRPr="0069531D">
        <w:rPr>
          <w:rFonts w:ascii="Arial" w:hAnsi="Arial" w:cs="Arial"/>
          <w:spacing w:val="5"/>
        </w:rPr>
        <w:t xml:space="preserve"> </w:t>
      </w:r>
      <w:r w:rsidRPr="0069531D">
        <w:rPr>
          <w:rFonts w:ascii="Arial" w:hAnsi="Arial" w:cs="Arial"/>
        </w:rPr>
        <w:t>del</w:t>
      </w:r>
      <w:r w:rsidRPr="0069531D">
        <w:rPr>
          <w:rFonts w:ascii="Arial" w:hAnsi="Arial" w:cs="Arial"/>
          <w:spacing w:val="-2"/>
        </w:rPr>
        <w:t xml:space="preserve"> </w:t>
      </w:r>
      <w:r w:rsidRPr="0069531D">
        <w:rPr>
          <w:rFonts w:ascii="Arial" w:hAnsi="Arial" w:cs="Arial"/>
        </w:rPr>
        <w:t>16</w:t>
      </w:r>
      <w:r w:rsidRPr="0069531D">
        <w:rPr>
          <w:rFonts w:ascii="Arial" w:hAnsi="Arial" w:cs="Arial"/>
          <w:spacing w:val="-1"/>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diciembre</w:t>
      </w:r>
      <w:r w:rsidRPr="0069531D">
        <w:rPr>
          <w:rFonts w:ascii="Arial" w:hAnsi="Arial" w:cs="Arial"/>
          <w:spacing w:val="-2"/>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2022.</w:t>
      </w:r>
    </w:p>
    <w:p w14:paraId="3728FA27" w14:textId="77777777" w:rsidR="00992A5B" w:rsidRPr="0069531D" w:rsidRDefault="00992A5B" w:rsidP="00992A5B">
      <w:pPr>
        <w:pStyle w:val="Textoindependiente"/>
        <w:rPr>
          <w:rFonts w:ascii="Arial" w:hAnsi="Arial" w:cs="Arial"/>
          <w:sz w:val="24"/>
        </w:rPr>
      </w:pPr>
    </w:p>
    <w:p w14:paraId="3A117E3D" w14:textId="77777777" w:rsidR="00992A5B" w:rsidRPr="0069531D" w:rsidRDefault="00992A5B" w:rsidP="00992A5B">
      <w:pPr>
        <w:pStyle w:val="Ttulo1"/>
        <w:numPr>
          <w:ilvl w:val="0"/>
          <w:numId w:val="8"/>
        </w:numPr>
        <w:tabs>
          <w:tab w:val="left" w:pos="402"/>
        </w:tabs>
        <w:spacing w:before="175"/>
        <w:jc w:val="left"/>
      </w:pPr>
      <w:r w:rsidRPr="0069531D">
        <w:t>Problema</w:t>
      </w:r>
      <w:r w:rsidRPr="0069531D">
        <w:rPr>
          <w:spacing w:val="-9"/>
        </w:rPr>
        <w:t xml:space="preserve"> </w:t>
      </w:r>
      <w:r w:rsidRPr="0069531D">
        <w:t>planteado</w:t>
      </w:r>
    </w:p>
    <w:p w14:paraId="4C24BC5B" w14:textId="77777777" w:rsidR="00992A5B" w:rsidRPr="0069531D" w:rsidRDefault="00992A5B" w:rsidP="00992A5B">
      <w:pPr>
        <w:pStyle w:val="Textoindependiente"/>
        <w:spacing w:before="7"/>
        <w:rPr>
          <w:rFonts w:ascii="Arial" w:hAnsi="Arial" w:cs="Arial"/>
          <w:b/>
          <w:sz w:val="28"/>
        </w:rPr>
      </w:pPr>
    </w:p>
    <w:p w14:paraId="385AD2DD" w14:textId="77777777" w:rsidR="00992A5B" w:rsidRPr="0069531D" w:rsidRDefault="00992A5B" w:rsidP="00992A5B">
      <w:pPr>
        <w:pStyle w:val="Textoindependiente"/>
        <w:ind w:left="118"/>
        <w:rPr>
          <w:rFonts w:ascii="Arial" w:hAnsi="Arial" w:cs="Arial"/>
        </w:rPr>
      </w:pPr>
      <w:r w:rsidRPr="0069531D">
        <w:rPr>
          <w:rFonts w:ascii="Arial" w:hAnsi="Arial" w:cs="Arial"/>
        </w:rPr>
        <w:lastRenderedPageBreak/>
        <w:t>Respecto</w:t>
      </w:r>
      <w:r w:rsidRPr="0069531D">
        <w:rPr>
          <w:rFonts w:ascii="Arial" w:hAnsi="Arial" w:cs="Arial"/>
          <w:spacing w:val="-4"/>
        </w:rPr>
        <w:t xml:space="preserve"> </w:t>
      </w:r>
      <w:r w:rsidRPr="0069531D">
        <w:rPr>
          <w:rFonts w:ascii="Arial" w:hAnsi="Arial" w:cs="Arial"/>
        </w:rPr>
        <w:t>del</w:t>
      </w:r>
      <w:r w:rsidRPr="0069531D">
        <w:rPr>
          <w:rFonts w:ascii="Arial" w:hAnsi="Arial" w:cs="Arial"/>
          <w:spacing w:val="-3"/>
        </w:rPr>
        <w:t xml:space="preserve"> </w:t>
      </w:r>
      <w:r w:rsidRPr="0069531D">
        <w:rPr>
          <w:rFonts w:ascii="Arial" w:hAnsi="Arial" w:cs="Arial"/>
        </w:rPr>
        <w:t>artículo</w:t>
      </w:r>
      <w:r w:rsidRPr="0069531D">
        <w:rPr>
          <w:rFonts w:ascii="Arial" w:hAnsi="Arial" w:cs="Arial"/>
          <w:spacing w:val="-3"/>
        </w:rPr>
        <w:t xml:space="preserve"> </w:t>
      </w:r>
      <w:r w:rsidRPr="0069531D">
        <w:rPr>
          <w:rFonts w:ascii="Arial" w:hAnsi="Arial" w:cs="Arial"/>
        </w:rPr>
        <w:t>53</w:t>
      </w:r>
      <w:r w:rsidRPr="0069531D">
        <w:rPr>
          <w:rFonts w:ascii="Arial" w:hAnsi="Arial" w:cs="Arial"/>
          <w:spacing w:val="-3"/>
        </w:rPr>
        <w:t xml:space="preserve"> </w:t>
      </w:r>
      <w:r w:rsidRPr="0069531D">
        <w:rPr>
          <w:rFonts w:ascii="Arial" w:hAnsi="Arial" w:cs="Arial"/>
        </w:rPr>
        <w:t>de</w:t>
      </w:r>
      <w:r w:rsidRPr="0069531D">
        <w:rPr>
          <w:rFonts w:ascii="Arial" w:hAnsi="Arial" w:cs="Arial"/>
          <w:spacing w:val="-4"/>
        </w:rPr>
        <w:t xml:space="preserve"> </w:t>
      </w:r>
      <w:r w:rsidRPr="0069531D">
        <w:rPr>
          <w:rFonts w:ascii="Arial" w:hAnsi="Arial" w:cs="Arial"/>
        </w:rPr>
        <w:t>la</w:t>
      </w:r>
      <w:r w:rsidRPr="0069531D">
        <w:rPr>
          <w:rFonts w:ascii="Arial" w:hAnsi="Arial" w:cs="Arial"/>
          <w:spacing w:val="-3"/>
        </w:rPr>
        <w:t xml:space="preserve"> </w:t>
      </w:r>
      <w:r w:rsidRPr="0069531D">
        <w:rPr>
          <w:rFonts w:ascii="Arial" w:hAnsi="Arial" w:cs="Arial"/>
        </w:rPr>
        <w:t>Ley</w:t>
      </w:r>
      <w:r w:rsidRPr="0069531D">
        <w:rPr>
          <w:rFonts w:ascii="Arial" w:hAnsi="Arial" w:cs="Arial"/>
          <w:spacing w:val="-3"/>
        </w:rPr>
        <w:t xml:space="preserve"> </w:t>
      </w:r>
      <w:r w:rsidRPr="0069531D">
        <w:rPr>
          <w:rFonts w:ascii="Arial" w:hAnsi="Arial" w:cs="Arial"/>
        </w:rPr>
        <w:t>2195</w:t>
      </w:r>
      <w:r w:rsidRPr="0069531D">
        <w:rPr>
          <w:rFonts w:ascii="Arial" w:hAnsi="Arial" w:cs="Arial"/>
          <w:spacing w:val="-3"/>
        </w:rPr>
        <w:t xml:space="preserve"> </w:t>
      </w:r>
      <w:r w:rsidRPr="0069531D">
        <w:rPr>
          <w:rFonts w:ascii="Arial" w:hAnsi="Arial" w:cs="Arial"/>
        </w:rPr>
        <w:t>de</w:t>
      </w:r>
      <w:r w:rsidRPr="0069531D">
        <w:rPr>
          <w:rFonts w:ascii="Arial" w:hAnsi="Arial" w:cs="Arial"/>
          <w:spacing w:val="-4"/>
        </w:rPr>
        <w:t xml:space="preserve"> </w:t>
      </w:r>
      <w:r w:rsidRPr="0069531D">
        <w:rPr>
          <w:rFonts w:ascii="Arial" w:hAnsi="Arial" w:cs="Arial"/>
        </w:rPr>
        <w:t>2022,</w:t>
      </w:r>
      <w:r w:rsidRPr="0069531D">
        <w:rPr>
          <w:rFonts w:ascii="Arial" w:hAnsi="Arial" w:cs="Arial"/>
          <w:spacing w:val="-3"/>
        </w:rPr>
        <w:t xml:space="preserve"> </w:t>
      </w:r>
      <w:r w:rsidRPr="0069531D">
        <w:rPr>
          <w:rFonts w:ascii="Arial" w:hAnsi="Arial" w:cs="Arial"/>
        </w:rPr>
        <w:t>usted</w:t>
      </w:r>
      <w:r w:rsidRPr="0069531D">
        <w:rPr>
          <w:rFonts w:ascii="Arial" w:hAnsi="Arial" w:cs="Arial"/>
          <w:spacing w:val="-3"/>
        </w:rPr>
        <w:t xml:space="preserve"> </w:t>
      </w:r>
      <w:r w:rsidRPr="0069531D">
        <w:rPr>
          <w:rFonts w:ascii="Arial" w:hAnsi="Arial" w:cs="Arial"/>
        </w:rPr>
        <w:t>realiza</w:t>
      </w:r>
      <w:r w:rsidRPr="0069531D">
        <w:rPr>
          <w:rFonts w:ascii="Arial" w:hAnsi="Arial" w:cs="Arial"/>
          <w:spacing w:val="-3"/>
        </w:rPr>
        <w:t xml:space="preserve"> </w:t>
      </w:r>
      <w:r w:rsidRPr="0069531D">
        <w:rPr>
          <w:rFonts w:ascii="Arial" w:hAnsi="Arial" w:cs="Arial"/>
        </w:rPr>
        <w:t>la</w:t>
      </w:r>
      <w:r w:rsidRPr="0069531D">
        <w:rPr>
          <w:rFonts w:ascii="Arial" w:hAnsi="Arial" w:cs="Arial"/>
          <w:spacing w:val="-4"/>
        </w:rPr>
        <w:t xml:space="preserve"> </w:t>
      </w:r>
      <w:r w:rsidRPr="0069531D">
        <w:rPr>
          <w:rFonts w:ascii="Arial" w:hAnsi="Arial" w:cs="Arial"/>
        </w:rPr>
        <w:t>siguiente</w:t>
      </w:r>
      <w:r w:rsidRPr="0069531D">
        <w:rPr>
          <w:rFonts w:ascii="Arial" w:hAnsi="Arial" w:cs="Arial"/>
          <w:spacing w:val="-3"/>
        </w:rPr>
        <w:t xml:space="preserve"> </w:t>
      </w:r>
      <w:r w:rsidRPr="0069531D">
        <w:rPr>
          <w:rFonts w:ascii="Arial" w:hAnsi="Arial" w:cs="Arial"/>
        </w:rPr>
        <w:t>consulta:</w:t>
      </w:r>
    </w:p>
    <w:p w14:paraId="0F584008" w14:textId="77777777" w:rsidR="00992A5B" w:rsidRPr="0069531D" w:rsidRDefault="00992A5B" w:rsidP="00992A5B">
      <w:pPr>
        <w:pStyle w:val="Textoindependiente"/>
        <w:spacing w:before="7"/>
        <w:rPr>
          <w:rFonts w:ascii="Arial" w:hAnsi="Arial" w:cs="Arial"/>
          <w:sz w:val="28"/>
        </w:rPr>
      </w:pPr>
    </w:p>
    <w:p w14:paraId="479D1AEB" w14:textId="77777777" w:rsidR="00992A5B" w:rsidRPr="0069531D" w:rsidRDefault="00992A5B" w:rsidP="00992A5B">
      <w:pPr>
        <w:ind w:left="826"/>
        <w:rPr>
          <w:rFonts w:ascii="Arial" w:hAnsi="Arial" w:cs="Arial"/>
          <w:sz w:val="21"/>
        </w:rPr>
      </w:pPr>
      <w:r w:rsidRPr="0069531D">
        <w:rPr>
          <w:rFonts w:ascii="Arial" w:hAnsi="Arial" w:cs="Arial"/>
          <w:sz w:val="21"/>
        </w:rPr>
        <w:t>«[…]</w:t>
      </w:r>
      <w:r w:rsidRPr="0069531D">
        <w:rPr>
          <w:rFonts w:ascii="Arial" w:hAnsi="Arial" w:cs="Arial"/>
          <w:spacing w:val="-5"/>
          <w:sz w:val="21"/>
        </w:rPr>
        <w:t xml:space="preserve"> </w:t>
      </w:r>
      <w:r w:rsidRPr="0069531D">
        <w:rPr>
          <w:rFonts w:ascii="Arial" w:hAnsi="Arial" w:cs="Arial"/>
          <w:sz w:val="21"/>
        </w:rPr>
        <w:t>1.1.</w:t>
      </w:r>
      <w:r w:rsidRPr="0069531D">
        <w:rPr>
          <w:rFonts w:ascii="Arial" w:hAnsi="Arial" w:cs="Arial"/>
          <w:spacing w:val="51"/>
          <w:sz w:val="21"/>
        </w:rPr>
        <w:t xml:space="preserve"> </w:t>
      </w:r>
      <w:r w:rsidRPr="0069531D">
        <w:rPr>
          <w:rFonts w:ascii="Arial" w:hAnsi="Arial" w:cs="Arial"/>
          <w:sz w:val="21"/>
        </w:rPr>
        <w:t>Términos</w:t>
      </w:r>
      <w:r w:rsidRPr="0069531D">
        <w:rPr>
          <w:rFonts w:ascii="Arial" w:hAnsi="Arial" w:cs="Arial"/>
          <w:spacing w:val="-4"/>
          <w:sz w:val="21"/>
        </w:rPr>
        <w:t xml:space="preserve"> </w:t>
      </w:r>
      <w:r w:rsidRPr="0069531D">
        <w:rPr>
          <w:rFonts w:ascii="Arial" w:hAnsi="Arial" w:cs="Arial"/>
          <w:sz w:val="21"/>
        </w:rPr>
        <w:t>para</w:t>
      </w:r>
      <w:r w:rsidRPr="0069531D">
        <w:rPr>
          <w:rFonts w:ascii="Arial" w:hAnsi="Arial" w:cs="Arial"/>
          <w:spacing w:val="-4"/>
          <w:sz w:val="21"/>
        </w:rPr>
        <w:t xml:space="preserve"> </w:t>
      </w:r>
      <w:r w:rsidRPr="0069531D">
        <w:rPr>
          <w:rFonts w:ascii="Arial" w:hAnsi="Arial" w:cs="Arial"/>
          <w:sz w:val="21"/>
        </w:rPr>
        <w:t>la</w:t>
      </w:r>
      <w:r w:rsidRPr="0069531D">
        <w:rPr>
          <w:rFonts w:ascii="Arial" w:hAnsi="Arial" w:cs="Arial"/>
          <w:spacing w:val="-5"/>
          <w:sz w:val="21"/>
        </w:rPr>
        <w:t xml:space="preserve"> </w:t>
      </w:r>
      <w:r w:rsidRPr="0069531D">
        <w:rPr>
          <w:rFonts w:ascii="Arial" w:hAnsi="Arial" w:cs="Arial"/>
          <w:sz w:val="21"/>
        </w:rPr>
        <w:t>publicación</w:t>
      </w:r>
    </w:p>
    <w:p w14:paraId="711E830F" w14:textId="77777777" w:rsidR="00992A5B" w:rsidRPr="0069531D" w:rsidRDefault="00992A5B" w:rsidP="00992A5B">
      <w:pPr>
        <w:spacing w:before="19"/>
        <w:ind w:left="826" w:right="839"/>
        <w:rPr>
          <w:rFonts w:ascii="Arial" w:hAnsi="Arial" w:cs="Arial"/>
          <w:sz w:val="21"/>
        </w:rPr>
      </w:pPr>
      <w:r w:rsidRPr="0069531D">
        <w:rPr>
          <w:rFonts w:ascii="Arial" w:hAnsi="Arial" w:cs="Arial"/>
          <w:sz w:val="21"/>
        </w:rPr>
        <w:t>[…]¿Qué documentos son los que se deben cargar en la plataforma SECOP II dentro</w:t>
      </w:r>
      <w:r w:rsidRPr="0069531D">
        <w:rPr>
          <w:rFonts w:ascii="Arial" w:hAnsi="Arial" w:cs="Arial"/>
          <w:spacing w:val="-56"/>
          <w:sz w:val="21"/>
        </w:rPr>
        <w:t xml:space="preserve"> </w:t>
      </w:r>
      <w:r w:rsidRPr="0069531D">
        <w:rPr>
          <w:rFonts w:ascii="Arial" w:hAnsi="Arial" w:cs="Arial"/>
          <w:sz w:val="21"/>
        </w:rPr>
        <w:t>del</w:t>
      </w:r>
      <w:r w:rsidRPr="0069531D">
        <w:rPr>
          <w:rFonts w:ascii="Arial" w:hAnsi="Arial" w:cs="Arial"/>
          <w:spacing w:val="-3"/>
          <w:sz w:val="21"/>
        </w:rPr>
        <w:t xml:space="preserve"> </w:t>
      </w:r>
      <w:r w:rsidRPr="0069531D">
        <w:rPr>
          <w:rFonts w:ascii="Arial" w:hAnsi="Arial" w:cs="Arial"/>
          <w:sz w:val="21"/>
        </w:rPr>
        <w:t>término</w:t>
      </w:r>
      <w:r w:rsidRPr="0069531D">
        <w:rPr>
          <w:rFonts w:ascii="Arial" w:hAnsi="Arial" w:cs="Arial"/>
          <w:spacing w:val="-3"/>
          <w:sz w:val="21"/>
        </w:rPr>
        <w:t xml:space="preserve"> </w:t>
      </w:r>
      <w:r w:rsidRPr="0069531D">
        <w:rPr>
          <w:rFonts w:ascii="Arial" w:hAnsi="Arial" w:cs="Arial"/>
          <w:sz w:val="21"/>
        </w:rPr>
        <w:t>establecido</w:t>
      </w:r>
      <w:r w:rsidRPr="0069531D">
        <w:rPr>
          <w:rFonts w:ascii="Arial" w:hAnsi="Arial" w:cs="Arial"/>
          <w:spacing w:val="-3"/>
          <w:sz w:val="21"/>
        </w:rPr>
        <w:t xml:space="preserve"> </w:t>
      </w:r>
      <w:r w:rsidRPr="0069531D">
        <w:rPr>
          <w:rFonts w:ascii="Arial" w:hAnsi="Arial" w:cs="Arial"/>
          <w:sz w:val="21"/>
        </w:rPr>
        <w:t>en</w:t>
      </w:r>
      <w:r w:rsidRPr="0069531D">
        <w:rPr>
          <w:rFonts w:ascii="Arial" w:hAnsi="Arial" w:cs="Arial"/>
          <w:spacing w:val="-3"/>
          <w:sz w:val="21"/>
        </w:rPr>
        <w:t xml:space="preserve"> </w:t>
      </w:r>
      <w:r w:rsidRPr="0069531D">
        <w:rPr>
          <w:rFonts w:ascii="Arial" w:hAnsi="Arial" w:cs="Arial"/>
          <w:sz w:val="21"/>
        </w:rPr>
        <w:t>el</w:t>
      </w:r>
      <w:r w:rsidRPr="0069531D">
        <w:rPr>
          <w:rFonts w:ascii="Arial" w:hAnsi="Arial" w:cs="Arial"/>
          <w:spacing w:val="-3"/>
          <w:sz w:val="21"/>
        </w:rPr>
        <w:t xml:space="preserve"> </w:t>
      </w:r>
      <w:r w:rsidRPr="0069531D">
        <w:rPr>
          <w:rFonts w:ascii="Arial" w:hAnsi="Arial" w:cs="Arial"/>
          <w:sz w:val="21"/>
        </w:rPr>
        <w:t>Decreto</w:t>
      </w:r>
      <w:r w:rsidRPr="0069531D">
        <w:rPr>
          <w:rFonts w:ascii="Arial" w:hAnsi="Arial" w:cs="Arial"/>
          <w:spacing w:val="-3"/>
          <w:sz w:val="21"/>
        </w:rPr>
        <w:t xml:space="preserve"> </w:t>
      </w:r>
      <w:r w:rsidRPr="0069531D">
        <w:rPr>
          <w:rFonts w:ascii="Arial" w:hAnsi="Arial" w:cs="Arial"/>
          <w:sz w:val="21"/>
        </w:rPr>
        <w:t>1082</w:t>
      </w:r>
      <w:r w:rsidRPr="0069531D">
        <w:rPr>
          <w:rFonts w:ascii="Arial" w:hAnsi="Arial" w:cs="Arial"/>
          <w:spacing w:val="-3"/>
          <w:sz w:val="21"/>
        </w:rPr>
        <w:t xml:space="preserve"> </w:t>
      </w:r>
      <w:r w:rsidRPr="0069531D">
        <w:rPr>
          <w:rFonts w:ascii="Arial" w:hAnsi="Arial" w:cs="Arial"/>
          <w:sz w:val="21"/>
        </w:rPr>
        <w:t>de</w:t>
      </w:r>
      <w:r w:rsidRPr="0069531D">
        <w:rPr>
          <w:rFonts w:ascii="Arial" w:hAnsi="Arial" w:cs="Arial"/>
          <w:spacing w:val="-3"/>
          <w:sz w:val="21"/>
        </w:rPr>
        <w:t xml:space="preserve"> </w:t>
      </w:r>
      <w:r w:rsidRPr="0069531D">
        <w:rPr>
          <w:rFonts w:ascii="Arial" w:hAnsi="Arial" w:cs="Arial"/>
          <w:sz w:val="21"/>
        </w:rPr>
        <w:t>2015,</w:t>
      </w:r>
      <w:r w:rsidRPr="0069531D">
        <w:rPr>
          <w:rFonts w:ascii="Arial" w:hAnsi="Arial" w:cs="Arial"/>
          <w:spacing w:val="-3"/>
          <w:sz w:val="21"/>
        </w:rPr>
        <w:t xml:space="preserve"> </w:t>
      </w:r>
      <w:r w:rsidRPr="0069531D">
        <w:rPr>
          <w:rFonts w:ascii="Arial" w:hAnsi="Arial" w:cs="Arial"/>
          <w:sz w:val="21"/>
        </w:rPr>
        <w:t>artículo</w:t>
      </w:r>
      <w:r w:rsidRPr="0069531D">
        <w:rPr>
          <w:rFonts w:ascii="Arial" w:hAnsi="Arial" w:cs="Arial"/>
          <w:spacing w:val="-3"/>
          <w:sz w:val="21"/>
        </w:rPr>
        <w:t xml:space="preserve"> </w:t>
      </w:r>
      <w:r w:rsidRPr="0069531D">
        <w:rPr>
          <w:rFonts w:ascii="Arial" w:hAnsi="Arial" w:cs="Arial"/>
          <w:sz w:val="21"/>
        </w:rPr>
        <w:t>2.2.1.1.1.7.1.?</w:t>
      </w:r>
    </w:p>
    <w:p w14:paraId="1C3A9EB6" w14:textId="77777777" w:rsidR="00992A5B" w:rsidRPr="0069531D" w:rsidRDefault="00992A5B" w:rsidP="00992A5B">
      <w:pPr>
        <w:spacing w:before="93"/>
        <w:ind w:left="1440" w:right="885"/>
        <w:jc w:val="both"/>
        <w:rPr>
          <w:rFonts w:ascii="Arial" w:hAnsi="Arial" w:cs="Arial"/>
          <w:sz w:val="21"/>
        </w:rPr>
      </w:pPr>
      <w:r w:rsidRPr="0069531D">
        <w:rPr>
          <w:rFonts w:ascii="Arial" w:hAnsi="Arial" w:cs="Arial"/>
          <w:sz w:val="21"/>
        </w:rPr>
        <w:t>[…]es cierto que el legislador y el ejecutivo han descrito ampliamente cómo es que la</w:t>
      </w:r>
      <w:r w:rsidRPr="0069531D">
        <w:rPr>
          <w:rFonts w:ascii="Arial" w:hAnsi="Arial" w:cs="Arial"/>
          <w:spacing w:val="1"/>
          <w:sz w:val="21"/>
        </w:rPr>
        <w:t xml:space="preserve"> </w:t>
      </w:r>
      <w:r w:rsidRPr="0069531D">
        <w:rPr>
          <w:rFonts w:ascii="Arial" w:hAnsi="Arial" w:cs="Arial"/>
          <w:sz w:val="21"/>
        </w:rPr>
        <w:t>las entidades deben regir su actuar de manera transparente y pública, determinando</w:t>
      </w:r>
      <w:r w:rsidRPr="0069531D">
        <w:rPr>
          <w:rFonts w:ascii="Arial" w:hAnsi="Arial" w:cs="Arial"/>
          <w:spacing w:val="1"/>
          <w:sz w:val="21"/>
        </w:rPr>
        <w:t xml:space="preserve"> </w:t>
      </w:r>
      <w:r w:rsidRPr="0069531D">
        <w:rPr>
          <w:rFonts w:ascii="Arial" w:hAnsi="Arial" w:cs="Arial"/>
          <w:sz w:val="21"/>
        </w:rPr>
        <w:t>en el citado artículo 2.2.1.1.1.7.1. del Decreto 1082 cuáles documentos del proceso,</w:t>
      </w:r>
      <w:r w:rsidRPr="0069531D">
        <w:rPr>
          <w:rFonts w:ascii="Arial" w:hAnsi="Arial" w:cs="Arial"/>
          <w:spacing w:val="1"/>
          <w:sz w:val="21"/>
        </w:rPr>
        <w:t xml:space="preserve"> </w:t>
      </w:r>
      <w:r w:rsidRPr="0069531D">
        <w:rPr>
          <w:rFonts w:ascii="Arial" w:hAnsi="Arial" w:cs="Arial"/>
          <w:sz w:val="21"/>
        </w:rPr>
        <w:t>es</w:t>
      </w:r>
      <w:r w:rsidRPr="0069531D">
        <w:rPr>
          <w:rFonts w:ascii="Arial" w:hAnsi="Arial" w:cs="Arial"/>
          <w:spacing w:val="-8"/>
          <w:sz w:val="21"/>
        </w:rPr>
        <w:t xml:space="preserve"> </w:t>
      </w:r>
      <w:r w:rsidRPr="0069531D">
        <w:rPr>
          <w:rFonts w:ascii="Arial" w:hAnsi="Arial" w:cs="Arial"/>
          <w:sz w:val="21"/>
        </w:rPr>
        <w:t>decir</w:t>
      </w:r>
      <w:r w:rsidRPr="0069531D">
        <w:rPr>
          <w:rFonts w:ascii="Arial" w:hAnsi="Arial" w:cs="Arial"/>
          <w:spacing w:val="-8"/>
          <w:sz w:val="21"/>
        </w:rPr>
        <w:t xml:space="preserve"> </w:t>
      </w:r>
      <w:r w:rsidRPr="0069531D">
        <w:rPr>
          <w:rFonts w:ascii="Arial" w:hAnsi="Arial" w:cs="Arial"/>
          <w:sz w:val="21"/>
        </w:rPr>
        <w:t>de</w:t>
      </w:r>
      <w:r w:rsidRPr="0069531D">
        <w:rPr>
          <w:rFonts w:ascii="Arial" w:hAnsi="Arial" w:cs="Arial"/>
          <w:spacing w:val="-7"/>
          <w:sz w:val="21"/>
        </w:rPr>
        <w:t xml:space="preserve"> </w:t>
      </w:r>
      <w:r w:rsidRPr="0069531D">
        <w:rPr>
          <w:rFonts w:ascii="Arial" w:hAnsi="Arial" w:cs="Arial"/>
          <w:sz w:val="21"/>
        </w:rPr>
        <w:t>la</w:t>
      </w:r>
      <w:r w:rsidRPr="0069531D">
        <w:rPr>
          <w:rFonts w:ascii="Arial" w:hAnsi="Arial" w:cs="Arial"/>
          <w:spacing w:val="-8"/>
          <w:sz w:val="21"/>
        </w:rPr>
        <w:t xml:space="preserve"> </w:t>
      </w:r>
      <w:r w:rsidRPr="0069531D">
        <w:rPr>
          <w:rFonts w:ascii="Arial" w:hAnsi="Arial" w:cs="Arial"/>
          <w:sz w:val="21"/>
        </w:rPr>
        <w:t>actuación</w:t>
      </w:r>
      <w:r w:rsidRPr="0069531D">
        <w:rPr>
          <w:rFonts w:ascii="Arial" w:hAnsi="Arial" w:cs="Arial"/>
          <w:spacing w:val="-6"/>
          <w:sz w:val="21"/>
        </w:rPr>
        <w:t xml:space="preserve"> </w:t>
      </w:r>
      <w:r w:rsidRPr="0069531D">
        <w:rPr>
          <w:rFonts w:ascii="Arial" w:hAnsi="Arial" w:cs="Arial"/>
          <w:sz w:val="21"/>
        </w:rPr>
        <w:t>administrativa,</w:t>
      </w:r>
      <w:r w:rsidRPr="0069531D">
        <w:rPr>
          <w:rFonts w:ascii="Arial" w:hAnsi="Arial" w:cs="Arial"/>
          <w:spacing w:val="-7"/>
          <w:sz w:val="21"/>
        </w:rPr>
        <w:t xml:space="preserve"> </w:t>
      </w:r>
      <w:r w:rsidRPr="0069531D">
        <w:rPr>
          <w:rFonts w:ascii="Arial" w:hAnsi="Arial" w:cs="Arial"/>
          <w:sz w:val="21"/>
        </w:rPr>
        <w:t>deben</w:t>
      </w:r>
      <w:r w:rsidRPr="0069531D">
        <w:rPr>
          <w:rFonts w:ascii="Arial" w:hAnsi="Arial" w:cs="Arial"/>
          <w:spacing w:val="-7"/>
          <w:sz w:val="21"/>
        </w:rPr>
        <w:t xml:space="preserve"> </w:t>
      </w:r>
      <w:r w:rsidRPr="0069531D">
        <w:rPr>
          <w:rFonts w:ascii="Arial" w:hAnsi="Arial" w:cs="Arial"/>
          <w:sz w:val="21"/>
        </w:rPr>
        <w:t>ser</w:t>
      </w:r>
      <w:r w:rsidRPr="0069531D">
        <w:rPr>
          <w:rFonts w:ascii="Arial" w:hAnsi="Arial" w:cs="Arial"/>
          <w:spacing w:val="-8"/>
          <w:sz w:val="21"/>
        </w:rPr>
        <w:t xml:space="preserve"> </w:t>
      </w:r>
      <w:r w:rsidRPr="0069531D">
        <w:rPr>
          <w:rFonts w:ascii="Arial" w:hAnsi="Arial" w:cs="Arial"/>
          <w:sz w:val="21"/>
        </w:rPr>
        <w:t>publicados</w:t>
      </w:r>
      <w:r w:rsidRPr="0069531D">
        <w:rPr>
          <w:rFonts w:ascii="Arial" w:hAnsi="Arial" w:cs="Arial"/>
          <w:spacing w:val="-7"/>
          <w:sz w:val="21"/>
        </w:rPr>
        <w:t xml:space="preserve"> </w:t>
      </w:r>
      <w:r w:rsidRPr="0069531D">
        <w:rPr>
          <w:rFonts w:ascii="Arial" w:hAnsi="Arial" w:cs="Arial"/>
          <w:sz w:val="21"/>
        </w:rPr>
        <w:t>en</w:t>
      </w:r>
      <w:r w:rsidRPr="0069531D">
        <w:rPr>
          <w:rFonts w:ascii="Arial" w:hAnsi="Arial" w:cs="Arial"/>
          <w:spacing w:val="-7"/>
          <w:sz w:val="21"/>
        </w:rPr>
        <w:t xml:space="preserve"> </w:t>
      </w:r>
      <w:r w:rsidRPr="0069531D">
        <w:rPr>
          <w:rFonts w:ascii="Arial" w:hAnsi="Arial" w:cs="Arial"/>
          <w:sz w:val="21"/>
        </w:rPr>
        <w:t>un</w:t>
      </w:r>
      <w:r w:rsidRPr="0069531D">
        <w:rPr>
          <w:rFonts w:ascii="Arial" w:hAnsi="Arial" w:cs="Arial"/>
          <w:spacing w:val="-8"/>
          <w:sz w:val="21"/>
        </w:rPr>
        <w:t xml:space="preserve"> </w:t>
      </w:r>
      <w:r w:rsidRPr="0069531D">
        <w:rPr>
          <w:rFonts w:ascii="Arial" w:hAnsi="Arial" w:cs="Arial"/>
          <w:sz w:val="21"/>
        </w:rPr>
        <w:t>término</w:t>
      </w:r>
      <w:r w:rsidRPr="0069531D">
        <w:rPr>
          <w:rFonts w:ascii="Arial" w:hAnsi="Arial" w:cs="Arial"/>
          <w:spacing w:val="-6"/>
          <w:sz w:val="21"/>
        </w:rPr>
        <w:t xml:space="preserve"> </w:t>
      </w:r>
      <w:r w:rsidRPr="0069531D">
        <w:rPr>
          <w:rFonts w:ascii="Arial" w:hAnsi="Arial" w:cs="Arial"/>
          <w:sz w:val="21"/>
        </w:rPr>
        <w:t>de</w:t>
      </w:r>
      <w:r w:rsidRPr="0069531D">
        <w:rPr>
          <w:rFonts w:ascii="Arial" w:hAnsi="Arial" w:cs="Arial"/>
          <w:spacing w:val="-8"/>
          <w:sz w:val="21"/>
        </w:rPr>
        <w:t xml:space="preserve"> </w:t>
      </w:r>
      <w:r w:rsidRPr="0069531D">
        <w:rPr>
          <w:rFonts w:ascii="Arial" w:hAnsi="Arial" w:cs="Arial"/>
          <w:sz w:val="21"/>
        </w:rPr>
        <w:t>tres</w:t>
      </w:r>
      <w:r w:rsidRPr="0069531D">
        <w:rPr>
          <w:rFonts w:ascii="Arial" w:hAnsi="Arial" w:cs="Arial"/>
          <w:spacing w:val="-6"/>
          <w:sz w:val="21"/>
        </w:rPr>
        <w:t xml:space="preserve"> </w:t>
      </w:r>
      <w:r w:rsidRPr="0069531D">
        <w:rPr>
          <w:rFonts w:ascii="Arial" w:hAnsi="Arial" w:cs="Arial"/>
          <w:sz w:val="21"/>
        </w:rPr>
        <w:t>(3)</w:t>
      </w:r>
      <w:r w:rsidRPr="0069531D">
        <w:rPr>
          <w:rFonts w:ascii="Arial" w:hAnsi="Arial" w:cs="Arial"/>
          <w:spacing w:val="1"/>
          <w:sz w:val="21"/>
        </w:rPr>
        <w:t xml:space="preserve"> </w:t>
      </w:r>
      <w:r w:rsidRPr="0069531D">
        <w:rPr>
          <w:rFonts w:ascii="Arial" w:hAnsi="Arial" w:cs="Arial"/>
          <w:sz w:val="21"/>
        </w:rPr>
        <w:t>días; sin embargo, nada se dijo sobre los documentos que se producen durante la</w:t>
      </w:r>
      <w:r w:rsidRPr="0069531D">
        <w:rPr>
          <w:rFonts w:ascii="Arial" w:hAnsi="Arial" w:cs="Arial"/>
          <w:spacing w:val="1"/>
          <w:sz w:val="21"/>
        </w:rPr>
        <w:t xml:space="preserve"> </w:t>
      </w:r>
      <w:r w:rsidRPr="0069531D">
        <w:rPr>
          <w:rFonts w:ascii="Arial" w:hAnsi="Arial" w:cs="Arial"/>
          <w:sz w:val="21"/>
        </w:rPr>
        <w:t>ejecución del contrato como por ejemplo, las actas de inicio, actas de reunión, de</w:t>
      </w:r>
      <w:r w:rsidRPr="0069531D">
        <w:rPr>
          <w:rFonts w:ascii="Arial" w:hAnsi="Arial" w:cs="Arial"/>
          <w:spacing w:val="1"/>
          <w:sz w:val="21"/>
        </w:rPr>
        <w:t xml:space="preserve"> </w:t>
      </w:r>
      <w:r w:rsidRPr="0069531D">
        <w:rPr>
          <w:rFonts w:ascii="Arial" w:hAnsi="Arial" w:cs="Arial"/>
          <w:sz w:val="21"/>
        </w:rPr>
        <w:t>seguimiento</w:t>
      </w:r>
      <w:r w:rsidRPr="0069531D">
        <w:rPr>
          <w:rFonts w:ascii="Arial" w:hAnsi="Arial" w:cs="Arial"/>
          <w:spacing w:val="-2"/>
          <w:sz w:val="21"/>
        </w:rPr>
        <w:t xml:space="preserve"> </w:t>
      </w:r>
      <w:r w:rsidRPr="0069531D">
        <w:rPr>
          <w:rFonts w:ascii="Arial" w:hAnsi="Arial" w:cs="Arial"/>
          <w:sz w:val="21"/>
        </w:rPr>
        <w:t>o</w:t>
      </w:r>
      <w:r w:rsidRPr="0069531D">
        <w:rPr>
          <w:rFonts w:ascii="Arial" w:hAnsi="Arial" w:cs="Arial"/>
          <w:spacing w:val="-1"/>
          <w:sz w:val="21"/>
        </w:rPr>
        <w:t xml:space="preserve"> </w:t>
      </w:r>
      <w:r w:rsidRPr="0069531D">
        <w:rPr>
          <w:rFonts w:ascii="Arial" w:hAnsi="Arial" w:cs="Arial"/>
          <w:sz w:val="21"/>
        </w:rPr>
        <w:t>informes</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2"/>
          <w:sz w:val="21"/>
        </w:rPr>
        <w:t xml:space="preserve"> </w:t>
      </w:r>
      <w:r w:rsidRPr="0069531D">
        <w:rPr>
          <w:rFonts w:ascii="Arial" w:hAnsi="Arial" w:cs="Arial"/>
          <w:sz w:val="21"/>
        </w:rPr>
        <w:t>ejecución,</w:t>
      </w:r>
      <w:r w:rsidRPr="0069531D">
        <w:rPr>
          <w:rFonts w:ascii="Arial" w:hAnsi="Arial" w:cs="Arial"/>
          <w:spacing w:val="-1"/>
          <w:sz w:val="21"/>
        </w:rPr>
        <w:t xml:space="preserve"> </w:t>
      </w:r>
      <w:r w:rsidRPr="0069531D">
        <w:rPr>
          <w:rFonts w:ascii="Arial" w:hAnsi="Arial" w:cs="Arial"/>
          <w:sz w:val="21"/>
        </w:rPr>
        <w:t>etc[…].</w:t>
      </w:r>
    </w:p>
    <w:p w14:paraId="0FE76C42" w14:textId="77777777" w:rsidR="00992A5B" w:rsidRPr="0069531D" w:rsidRDefault="00992A5B" w:rsidP="00992A5B">
      <w:pPr>
        <w:pStyle w:val="Textoindependiente"/>
        <w:spacing w:before="6"/>
        <w:ind w:left="614"/>
        <w:rPr>
          <w:rFonts w:ascii="Arial" w:hAnsi="Arial" w:cs="Arial"/>
        </w:rPr>
      </w:pPr>
    </w:p>
    <w:p w14:paraId="3C30E609" w14:textId="77777777" w:rsidR="00992A5B" w:rsidRPr="0069531D" w:rsidRDefault="00992A5B" w:rsidP="00992A5B">
      <w:pPr>
        <w:ind w:left="1440" w:right="839"/>
        <w:rPr>
          <w:rFonts w:ascii="Arial" w:hAnsi="Arial" w:cs="Arial"/>
          <w:sz w:val="21"/>
        </w:rPr>
      </w:pPr>
      <w:r w:rsidRPr="0069531D">
        <w:rPr>
          <w:rFonts w:ascii="Arial" w:hAnsi="Arial" w:cs="Arial"/>
          <w:sz w:val="21"/>
        </w:rPr>
        <w:t>[…] 1.2. Cargue de documentos en la modalidad de contratación directa sin ofertas</w:t>
      </w:r>
      <w:r w:rsidRPr="0069531D">
        <w:rPr>
          <w:rFonts w:ascii="Arial" w:hAnsi="Arial" w:cs="Arial"/>
          <w:spacing w:val="1"/>
          <w:sz w:val="21"/>
        </w:rPr>
        <w:t xml:space="preserve"> </w:t>
      </w:r>
      <w:r w:rsidRPr="0069531D">
        <w:rPr>
          <w:rFonts w:ascii="Arial" w:hAnsi="Arial" w:cs="Arial"/>
          <w:sz w:val="21"/>
        </w:rPr>
        <w:t>[…]</w:t>
      </w:r>
      <w:r w:rsidRPr="0069531D">
        <w:rPr>
          <w:rFonts w:ascii="Arial" w:hAnsi="Arial" w:cs="Arial"/>
          <w:spacing w:val="3"/>
          <w:sz w:val="21"/>
        </w:rPr>
        <w:t xml:space="preserve"> </w:t>
      </w:r>
      <w:r w:rsidRPr="0069531D">
        <w:rPr>
          <w:rFonts w:ascii="Arial" w:hAnsi="Arial" w:cs="Arial"/>
          <w:sz w:val="21"/>
        </w:rPr>
        <w:t>1.¿Cuáles</w:t>
      </w:r>
      <w:r w:rsidRPr="0069531D">
        <w:rPr>
          <w:rFonts w:ascii="Arial" w:hAnsi="Arial" w:cs="Arial"/>
          <w:spacing w:val="3"/>
          <w:sz w:val="21"/>
        </w:rPr>
        <w:t xml:space="preserve"> </w:t>
      </w:r>
      <w:r w:rsidRPr="0069531D">
        <w:rPr>
          <w:rFonts w:ascii="Arial" w:hAnsi="Arial" w:cs="Arial"/>
          <w:sz w:val="21"/>
        </w:rPr>
        <w:t>documentos</w:t>
      </w:r>
      <w:r w:rsidRPr="0069531D">
        <w:rPr>
          <w:rFonts w:ascii="Arial" w:hAnsi="Arial" w:cs="Arial"/>
          <w:spacing w:val="3"/>
          <w:sz w:val="21"/>
        </w:rPr>
        <w:t xml:space="preserve"> </w:t>
      </w:r>
      <w:r w:rsidRPr="0069531D">
        <w:rPr>
          <w:rFonts w:ascii="Arial" w:hAnsi="Arial" w:cs="Arial"/>
          <w:sz w:val="21"/>
        </w:rPr>
        <w:t>del</w:t>
      </w:r>
      <w:r w:rsidRPr="0069531D">
        <w:rPr>
          <w:rFonts w:ascii="Arial" w:hAnsi="Arial" w:cs="Arial"/>
          <w:spacing w:val="3"/>
          <w:sz w:val="21"/>
        </w:rPr>
        <w:t xml:space="preserve"> </w:t>
      </w:r>
      <w:r w:rsidRPr="0069531D">
        <w:rPr>
          <w:rFonts w:ascii="Arial" w:hAnsi="Arial" w:cs="Arial"/>
          <w:sz w:val="21"/>
        </w:rPr>
        <w:t>contratista</w:t>
      </w:r>
      <w:r w:rsidRPr="0069531D">
        <w:rPr>
          <w:rFonts w:ascii="Arial" w:hAnsi="Arial" w:cs="Arial"/>
          <w:spacing w:val="3"/>
          <w:sz w:val="21"/>
        </w:rPr>
        <w:t xml:space="preserve"> </w:t>
      </w:r>
      <w:r w:rsidRPr="0069531D">
        <w:rPr>
          <w:rFonts w:ascii="Arial" w:hAnsi="Arial" w:cs="Arial"/>
          <w:sz w:val="21"/>
        </w:rPr>
        <w:t>se</w:t>
      </w:r>
      <w:r w:rsidRPr="0069531D">
        <w:rPr>
          <w:rFonts w:ascii="Arial" w:hAnsi="Arial" w:cs="Arial"/>
          <w:spacing w:val="3"/>
          <w:sz w:val="21"/>
        </w:rPr>
        <w:t xml:space="preserve"> </w:t>
      </w:r>
      <w:r w:rsidRPr="0069531D">
        <w:rPr>
          <w:rFonts w:ascii="Arial" w:hAnsi="Arial" w:cs="Arial"/>
          <w:sz w:val="21"/>
        </w:rPr>
        <w:t>consideran</w:t>
      </w:r>
      <w:r w:rsidRPr="0069531D">
        <w:rPr>
          <w:rFonts w:ascii="Arial" w:hAnsi="Arial" w:cs="Arial"/>
          <w:spacing w:val="4"/>
          <w:sz w:val="21"/>
        </w:rPr>
        <w:t xml:space="preserve"> </w:t>
      </w:r>
      <w:r w:rsidRPr="0069531D">
        <w:rPr>
          <w:rFonts w:ascii="Arial" w:hAnsi="Arial" w:cs="Arial"/>
          <w:sz w:val="21"/>
        </w:rPr>
        <w:t>sensibles</w:t>
      </w:r>
      <w:r w:rsidRPr="0069531D">
        <w:rPr>
          <w:rFonts w:ascii="Arial" w:hAnsi="Arial" w:cs="Arial"/>
          <w:spacing w:val="3"/>
          <w:sz w:val="21"/>
        </w:rPr>
        <w:t xml:space="preserve"> </w:t>
      </w:r>
      <w:r w:rsidRPr="0069531D">
        <w:rPr>
          <w:rFonts w:ascii="Arial" w:hAnsi="Arial" w:cs="Arial"/>
          <w:sz w:val="21"/>
        </w:rPr>
        <w:t>o</w:t>
      </w:r>
      <w:r w:rsidRPr="0069531D">
        <w:rPr>
          <w:rFonts w:ascii="Arial" w:hAnsi="Arial" w:cs="Arial"/>
          <w:spacing w:val="3"/>
          <w:sz w:val="21"/>
        </w:rPr>
        <w:t xml:space="preserve"> </w:t>
      </w:r>
      <w:r w:rsidRPr="0069531D">
        <w:rPr>
          <w:rFonts w:ascii="Arial" w:hAnsi="Arial" w:cs="Arial"/>
          <w:sz w:val="21"/>
        </w:rPr>
        <w:t>con</w:t>
      </w:r>
      <w:r w:rsidRPr="0069531D">
        <w:rPr>
          <w:rFonts w:ascii="Arial" w:hAnsi="Arial" w:cs="Arial"/>
          <w:spacing w:val="3"/>
          <w:sz w:val="21"/>
        </w:rPr>
        <w:t xml:space="preserve"> </w:t>
      </w:r>
      <w:r w:rsidRPr="0069531D">
        <w:rPr>
          <w:rFonts w:ascii="Arial" w:hAnsi="Arial" w:cs="Arial"/>
          <w:sz w:val="21"/>
        </w:rPr>
        <w:t>información</w:t>
      </w:r>
      <w:r w:rsidRPr="0069531D">
        <w:rPr>
          <w:rFonts w:ascii="Arial" w:hAnsi="Arial" w:cs="Arial"/>
          <w:spacing w:val="-55"/>
          <w:sz w:val="21"/>
        </w:rPr>
        <w:t xml:space="preserve"> </w:t>
      </w:r>
      <w:r w:rsidRPr="0069531D">
        <w:rPr>
          <w:rFonts w:ascii="Arial" w:hAnsi="Arial" w:cs="Arial"/>
          <w:sz w:val="21"/>
        </w:rPr>
        <w:t>confidencial</w:t>
      </w:r>
      <w:r w:rsidRPr="0069531D">
        <w:rPr>
          <w:rFonts w:ascii="Arial" w:hAnsi="Arial" w:cs="Arial"/>
          <w:spacing w:val="10"/>
          <w:sz w:val="21"/>
        </w:rPr>
        <w:t xml:space="preserve"> </w:t>
      </w:r>
      <w:r w:rsidRPr="0069531D">
        <w:rPr>
          <w:rFonts w:ascii="Arial" w:hAnsi="Arial" w:cs="Arial"/>
          <w:sz w:val="21"/>
        </w:rPr>
        <w:t>y,</w:t>
      </w:r>
      <w:r w:rsidRPr="0069531D">
        <w:rPr>
          <w:rFonts w:ascii="Arial" w:hAnsi="Arial" w:cs="Arial"/>
          <w:spacing w:val="11"/>
          <w:sz w:val="21"/>
        </w:rPr>
        <w:t xml:space="preserve"> </w:t>
      </w:r>
      <w:r w:rsidRPr="0069531D">
        <w:rPr>
          <w:rFonts w:ascii="Arial" w:hAnsi="Arial" w:cs="Arial"/>
          <w:sz w:val="21"/>
        </w:rPr>
        <w:t>si</w:t>
      </w:r>
      <w:r w:rsidRPr="0069531D">
        <w:rPr>
          <w:rFonts w:ascii="Arial" w:hAnsi="Arial" w:cs="Arial"/>
          <w:spacing w:val="11"/>
          <w:sz w:val="21"/>
        </w:rPr>
        <w:t xml:space="preserve"> </w:t>
      </w:r>
      <w:r w:rsidRPr="0069531D">
        <w:rPr>
          <w:rFonts w:ascii="Arial" w:hAnsi="Arial" w:cs="Arial"/>
          <w:sz w:val="21"/>
        </w:rPr>
        <w:t>es</w:t>
      </w:r>
      <w:r w:rsidRPr="0069531D">
        <w:rPr>
          <w:rFonts w:ascii="Arial" w:hAnsi="Arial" w:cs="Arial"/>
          <w:spacing w:val="11"/>
          <w:sz w:val="21"/>
        </w:rPr>
        <w:t xml:space="preserve"> </w:t>
      </w:r>
      <w:r w:rsidRPr="0069531D">
        <w:rPr>
          <w:rFonts w:ascii="Arial" w:hAnsi="Arial" w:cs="Arial"/>
          <w:sz w:val="21"/>
        </w:rPr>
        <w:t>necesario</w:t>
      </w:r>
      <w:r w:rsidRPr="0069531D">
        <w:rPr>
          <w:rFonts w:ascii="Arial" w:hAnsi="Arial" w:cs="Arial"/>
          <w:spacing w:val="10"/>
          <w:sz w:val="21"/>
        </w:rPr>
        <w:t xml:space="preserve"> </w:t>
      </w:r>
      <w:r w:rsidRPr="0069531D">
        <w:rPr>
          <w:rFonts w:ascii="Arial" w:hAnsi="Arial" w:cs="Arial"/>
          <w:sz w:val="21"/>
        </w:rPr>
        <w:t>separar</w:t>
      </w:r>
      <w:r w:rsidRPr="0069531D">
        <w:rPr>
          <w:rFonts w:ascii="Arial" w:hAnsi="Arial" w:cs="Arial"/>
          <w:spacing w:val="11"/>
          <w:sz w:val="21"/>
        </w:rPr>
        <w:t xml:space="preserve"> </w:t>
      </w:r>
      <w:r w:rsidRPr="0069531D">
        <w:rPr>
          <w:rFonts w:ascii="Arial" w:hAnsi="Arial" w:cs="Arial"/>
          <w:sz w:val="21"/>
        </w:rPr>
        <w:t>la</w:t>
      </w:r>
      <w:r w:rsidRPr="0069531D">
        <w:rPr>
          <w:rFonts w:ascii="Arial" w:hAnsi="Arial" w:cs="Arial"/>
          <w:spacing w:val="11"/>
          <w:sz w:val="21"/>
        </w:rPr>
        <w:t xml:space="preserve"> </w:t>
      </w:r>
      <w:r w:rsidRPr="0069531D">
        <w:rPr>
          <w:rFonts w:ascii="Arial" w:hAnsi="Arial" w:cs="Arial"/>
          <w:sz w:val="21"/>
        </w:rPr>
        <w:t>publicación</w:t>
      </w:r>
      <w:r w:rsidRPr="0069531D">
        <w:rPr>
          <w:rFonts w:ascii="Arial" w:hAnsi="Arial" w:cs="Arial"/>
          <w:spacing w:val="12"/>
          <w:sz w:val="21"/>
        </w:rPr>
        <w:t xml:space="preserve"> </w:t>
      </w:r>
      <w:r w:rsidRPr="0069531D">
        <w:rPr>
          <w:rFonts w:ascii="Arial" w:hAnsi="Arial" w:cs="Arial"/>
          <w:sz w:val="21"/>
        </w:rPr>
        <w:t>de</w:t>
      </w:r>
      <w:r w:rsidRPr="0069531D">
        <w:rPr>
          <w:rFonts w:ascii="Arial" w:hAnsi="Arial" w:cs="Arial"/>
          <w:spacing w:val="10"/>
          <w:sz w:val="21"/>
        </w:rPr>
        <w:t xml:space="preserve"> </w:t>
      </w:r>
      <w:r w:rsidRPr="0069531D">
        <w:rPr>
          <w:rFonts w:ascii="Arial" w:hAnsi="Arial" w:cs="Arial"/>
          <w:sz w:val="21"/>
        </w:rPr>
        <w:t>la</w:t>
      </w:r>
      <w:r w:rsidRPr="0069531D">
        <w:rPr>
          <w:rFonts w:ascii="Arial" w:hAnsi="Arial" w:cs="Arial"/>
          <w:spacing w:val="11"/>
          <w:sz w:val="21"/>
        </w:rPr>
        <w:t xml:space="preserve"> </w:t>
      </w:r>
      <w:r w:rsidRPr="0069531D">
        <w:rPr>
          <w:rFonts w:ascii="Arial" w:hAnsi="Arial" w:cs="Arial"/>
          <w:sz w:val="21"/>
        </w:rPr>
        <w:t>documentación</w:t>
      </w:r>
      <w:r w:rsidRPr="0069531D">
        <w:rPr>
          <w:rFonts w:ascii="Arial" w:hAnsi="Arial" w:cs="Arial"/>
          <w:spacing w:val="12"/>
          <w:sz w:val="21"/>
        </w:rPr>
        <w:t xml:space="preserve"> </w:t>
      </w:r>
      <w:r w:rsidRPr="0069531D">
        <w:rPr>
          <w:rFonts w:ascii="Arial" w:hAnsi="Arial" w:cs="Arial"/>
          <w:sz w:val="21"/>
        </w:rPr>
        <w:t>que</w:t>
      </w:r>
      <w:r w:rsidRPr="0069531D">
        <w:rPr>
          <w:rFonts w:ascii="Arial" w:hAnsi="Arial" w:cs="Arial"/>
          <w:spacing w:val="11"/>
          <w:sz w:val="21"/>
        </w:rPr>
        <w:t xml:space="preserve"> </w:t>
      </w:r>
      <w:r w:rsidRPr="0069531D">
        <w:rPr>
          <w:rFonts w:ascii="Arial" w:hAnsi="Arial" w:cs="Arial"/>
          <w:sz w:val="21"/>
        </w:rPr>
        <w:t>tiene</w:t>
      </w:r>
      <w:r w:rsidRPr="0069531D">
        <w:rPr>
          <w:rFonts w:ascii="Arial" w:hAnsi="Arial" w:cs="Arial"/>
          <w:spacing w:val="-56"/>
          <w:sz w:val="21"/>
        </w:rPr>
        <w:t xml:space="preserve"> </w:t>
      </w:r>
      <w:r w:rsidRPr="0069531D">
        <w:rPr>
          <w:rFonts w:ascii="Arial" w:hAnsi="Arial" w:cs="Arial"/>
          <w:sz w:val="21"/>
        </w:rPr>
        <w:t>esta</w:t>
      </w:r>
      <w:r w:rsidRPr="0069531D">
        <w:rPr>
          <w:rFonts w:ascii="Arial" w:hAnsi="Arial" w:cs="Arial"/>
          <w:spacing w:val="-2"/>
          <w:sz w:val="21"/>
        </w:rPr>
        <w:t xml:space="preserve"> </w:t>
      </w:r>
      <w:r w:rsidRPr="0069531D">
        <w:rPr>
          <w:rFonts w:ascii="Arial" w:hAnsi="Arial" w:cs="Arial"/>
          <w:sz w:val="21"/>
        </w:rPr>
        <w:t>calidad</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la</w:t>
      </w:r>
      <w:r w:rsidRPr="0069531D">
        <w:rPr>
          <w:rFonts w:ascii="Arial" w:hAnsi="Arial" w:cs="Arial"/>
          <w:spacing w:val="-1"/>
          <w:sz w:val="21"/>
        </w:rPr>
        <w:t xml:space="preserve"> </w:t>
      </w:r>
      <w:r w:rsidRPr="0069531D">
        <w:rPr>
          <w:rFonts w:ascii="Arial" w:hAnsi="Arial" w:cs="Arial"/>
          <w:sz w:val="21"/>
        </w:rPr>
        <w:t>que</w:t>
      </w:r>
      <w:r w:rsidRPr="0069531D">
        <w:rPr>
          <w:rFonts w:ascii="Arial" w:hAnsi="Arial" w:cs="Arial"/>
          <w:spacing w:val="-1"/>
          <w:sz w:val="21"/>
        </w:rPr>
        <w:t xml:space="preserve"> </w:t>
      </w:r>
      <w:r w:rsidRPr="0069531D">
        <w:rPr>
          <w:rFonts w:ascii="Arial" w:hAnsi="Arial" w:cs="Arial"/>
          <w:sz w:val="21"/>
        </w:rPr>
        <w:t>no?</w:t>
      </w:r>
    </w:p>
    <w:p w14:paraId="3AF5BABE" w14:textId="77777777" w:rsidR="00992A5B" w:rsidRPr="0069531D" w:rsidRDefault="00992A5B" w:rsidP="00992A5B">
      <w:pPr>
        <w:pStyle w:val="Prrafodelista"/>
        <w:widowControl w:val="0"/>
        <w:numPr>
          <w:ilvl w:val="0"/>
          <w:numId w:val="8"/>
        </w:numPr>
        <w:tabs>
          <w:tab w:val="left" w:pos="1087"/>
        </w:tabs>
        <w:autoSpaceDE w:val="0"/>
        <w:autoSpaceDN w:val="0"/>
        <w:spacing w:after="0"/>
        <w:ind w:left="1440" w:right="885" w:firstLine="0"/>
        <w:contextualSpacing w:val="0"/>
        <w:jc w:val="both"/>
        <w:rPr>
          <w:rFonts w:ascii="Arial" w:hAnsi="Arial" w:cs="Arial"/>
          <w:sz w:val="21"/>
        </w:rPr>
      </w:pPr>
      <w:r w:rsidRPr="0069531D">
        <w:rPr>
          <w:rFonts w:ascii="Arial" w:hAnsi="Arial" w:cs="Arial"/>
          <w:sz w:val="21"/>
        </w:rPr>
        <w:t>A partir de la respuesta anterior, ¿Cuál es la sección o secciones del formulario</w:t>
      </w:r>
      <w:r w:rsidRPr="0069531D">
        <w:rPr>
          <w:rFonts w:ascii="Arial" w:hAnsi="Arial" w:cs="Arial"/>
          <w:spacing w:val="1"/>
          <w:sz w:val="21"/>
        </w:rPr>
        <w:t xml:space="preserve"> </w:t>
      </w:r>
      <w:r w:rsidRPr="0069531D">
        <w:rPr>
          <w:rFonts w:ascii="Arial" w:hAnsi="Arial" w:cs="Arial"/>
          <w:sz w:val="21"/>
        </w:rPr>
        <w:t>electrónico</w:t>
      </w:r>
      <w:r w:rsidRPr="0069531D">
        <w:rPr>
          <w:rFonts w:ascii="Arial" w:hAnsi="Arial" w:cs="Arial"/>
          <w:spacing w:val="-5"/>
          <w:sz w:val="21"/>
        </w:rPr>
        <w:t xml:space="preserve"> </w:t>
      </w:r>
      <w:r w:rsidRPr="0069531D">
        <w:rPr>
          <w:rFonts w:ascii="Arial" w:hAnsi="Arial" w:cs="Arial"/>
          <w:sz w:val="21"/>
        </w:rPr>
        <w:t>dispuesto</w:t>
      </w:r>
      <w:r w:rsidRPr="0069531D">
        <w:rPr>
          <w:rFonts w:ascii="Arial" w:hAnsi="Arial" w:cs="Arial"/>
          <w:spacing w:val="-4"/>
          <w:sz w:val="21"/>
        </w:rPr>
        <w:t xml:space="preserve"> </w:t>
      </w:r>
      <w:r w:rsidRPr="0069531D">
        <w:rPr>
          <w:rFonts w:ascii="Arial" w:hAnsi="Arial" w:cs="Arial"/>
          <w:sz w:val="21"/>
        </w:rPr>
        <w:t>en</w:t>
      </w:r>
      <w:r w:rsidRPr="0069531D">
        <w:rPr>
          <w:rFonts w:ascii="Arial" w:hAnsi="Arial" w:cs="Arial"/>
          <w:spacing w:val="-5"/>
          <w:sz w:val="21"/>
        </w:rPr>
        <w:t xml:space="preserve"> </w:t>
      </w:r>
      <w:r w:rsidRPr="0069531D">
        <w:rPr>
          <w:rFonts w:ascii="Arial" w:hAnsi="Arial" w:cs="Arial"/>
          <w:sz w:val="21"/>
        </w:rPr>
        <w:t>el</w:t>
      </w:r>
      <w:r w:rsidRPr="0069531D">
        <w:rPr>
          <w:rFonts w:ascii="Arial" w:hAnsi="Arial" w:cs="Arial"/>
          <w:spacing w:val="-4"/>
          <w:sz w:val="21"/>
        </w:rPr>
        <w:t xml:space="preserve"> </w:t>
      </w:r>
      <w:r w:rsidRPr="0069531D">
        <w:rPr>
          <w:rFonts w:ascii="Arial" w:hAnsi="Arial" w:cs="Arial"/>
          <w:sz w:val="21"/>
        </w:rPr>
        <w:t>SECOP</w:t>
      </w:r>
      <w:r w:rsidRPr="0069531D">
        <w:rPr>
          <w:rFonts w:ascii="Arial" w:hAnsi="Arial" w:cs="Arial"/>
          <w:spacing w:val="-3"/>
          <w:sz w:val="21"/>
        </w:rPr>
        <w:t xml:space="preserve"> </w:t>
      </w:r>
      <w:r w:rsidRPr="0069531D">
        <w:rPr>
          <w:rFonts w:ascii="Arial" w:hAnsi="Arial" w:cs="Arial"/>
          <w:sz w:val="21"/>
        </w:rPr>
        <w:t>II,</w:t>
      </w:r>
      <w:r w:rsidRPr="0069531D">
        <w:rPr>
          <w:rFonts w:ascii="Arial" w:hAnsi="Arial" w:cs="Arial"/>
          <w:spacing w:val="-5"/>
          <w:sz w:val="21"/>
        </w:rPr>
        <w:t xml:space="preserve"> </w:t>
      </w:r>
      <w:r w:rsidRPr="0069531D">
        <w:rPr>
          <w:rFonts w:ascii="Arial" w:hAnsi="Arial" w:cs="Arial"/>
          <w:sz w:val="21"/>
        </w:rPr>
        <w:t>para</w:t>
      </w:r>
      <w:r w:rsidRPr="0069531D">
        <w:rPr>
          <w:rFonts w:ascii="Arial" w:hAnsi="Arial" w:cs="Arial"/>
          <w:spacing w:val="-4"/>
          <w:sz w:val="21"/>
        </w:rPr>
        <w:t xml:space="preserve"> </w:t>
      </w:r>
      <w:r w:rsidRPr="0069531D">
        <w:rPr>
          <w:rFonts w:ascii="Arial" w:hAnsi="Arial" w:cs="Arial"/>
          <w:sz w:val="21"/>
        </w:rPr>
        <w:t>realizar</w:t>
      </w:r>
      <w:r w:rsidRPr="0069531D">
        <w:rPr>
          <w:rFonts w:ascii="Arial" w:hAnsi="Arial" w:cs="Arial"/>
          <w:spacing w:val="-5"/>
          <w:sz w:val="21"/>
        </w:rPr>
        <w:t xml:space="preserve"> </w:t>
      </w:r>
      <w:r w:rsidRPr="0069531D">
        <w:rPr>
          <w:rFonts w:ascii="Arial" w:hAnsi="Arial" w:cs="Arial"/>
          <w:sz w:val="21"/>
        </w:rPr>
        <w:t>el</w:t>
      </w:r>
      <w:r w:rsidRPr="0069531D">
        <w:rPr>
          <w:rFonts w:ascii="Arial" w:hAnsi="Arial" w:cs="Arial"/>
          <w:spacing w:val="-4"/>
          <w:sz w:val="21"/>
        </w:rPr>
        <w:t xml:space="preserve"> </w:t>
      </w:r>
      <w:r w:rsidRPr="0069531D">
        <w:rPr>
          <w:rFonts w:ascii="Arial" w:hAnsi="Arial" w:cs="Arial"/>
          <w:sz w:val="21"/>
        </w:rPr>
        <w:t>cargue</w:t>
      </w:r>
      <w:r w:rsidRPr="0069531D">
        <w:rPr>
          <w:rFonts w:ascii="Arial" w:hAnsi="Arial" w:cs="Arial"/>
          <w:spacing w:val="-4"/>
          <w:sz w:val="21"/>
        </w:rPr>
        <w:t xml:space="preserve"> </w:t>
      </w:r>
      <w:r w:rsidRPr="0069531D">
        <w:rPr>
          <w:rFonts w:ascii="Arial" w:hAnsi="Arial" w:cs="Arial"/>
          <w:sz w:val="21"/>
        </w:rPr>
        <w:t>de</w:t>
      </w:r>
      <w:r w:rsidRPr="0069531D">
        <w:rPr>
          <w:rFonts w:ascii="Arial" w:hAnsi="Arial" w:cs="Arial"/>
          <w:spacing w:val="-5"/>
          <w:sz w:val="21"/>
        </w:rPr>
        <w:t xml:space="preserve"> </w:t>
      </w:r>
      <w:r w:rsidRPr="0069531D">
        <w:rPr>
          <w:rFonts w:ascii="Arial" w:hAnsi="Arial" w:cs="Arial"/>
          <w:sz w:val="21"/>
        </w:rPr>
        <w:t>la</w:t>
      </w:r>
      <w:r w:rsidRPr="0069531D">
        <w:rPr>
          <w:rFonts w:ascii="Arial" w:hAnsi="Arial" w:cs="Arial"/>
          <w:spacing w:val="-4"/>
          <w:sz w:val="21"/>
        </w:rPr>
        <w:t xml:space="preserve"> </w:t>
      </w:r>
      <w:r w:rsidRPr="0069531D">
        <w:rPr>
          <w:rFonts w:ascii="Arial" w:hAnsi="Arial" w:cs="Arial"/>
          <w:sz w:val="21"/>
        </w:rPr>
        <w:t>documentación</w:t>
      </w:r>
      <w:r w:rsidRPr="0069531D">
        <w:rPr>
          <w:rFonts w:ascii="Arial" w:hAnsi="Arial" w:cs="Arial"/>
          <w:spacing w:val="-4"/>
          <w:sz w:val="21"/>
        </w:rPr>
        <w:t xml:space="preserve"> </w:t>
      </w:r>
      <w:r w:rsidRPr="0069531D">
        <w:rPr>
          <w:rFonts w:ascii="Arial" w:hAnsi="Arial" w:cs="Arial"/>
          <w:sz w:val="21"/>
        </w:rPr>
        <w:t>del</w:t>
      </w:r>
      <w:r w:rsidRPr="0069531D">
        <w:rPr>
          <w:rFonts w:ascii="Arial" w:hAnsi="Arial" w:cs="Arial"/>
          <w:spacing w:val="-56"/>
          <w:sz w:val="21"/>
        </w:rPr>
        <w:t xml:space="preserve"> </w:t>
      </w:r>
      <w:r w:rsidRPr="0069531D">
        <w:rPr>
          <w:rFonts w:ascii="Arial" w:hAnsi="Arial" w:cs="Arial"/>
          <w:sz w:val="21"/>
        </w:rPr>
        <w:t>contratista,</w:t>
      </w:r>
      <w:r w:rsidRPr="0069531D">
        <w:rPr>
          <w:rFonts w:ascii="Arial" w:hAnsi="Arial" w:cs="Arial"/>
          <w:spacing w:val="-2"/>
          <w:sz w:val="21"/>
        </w:rPr>
        <w:t xml:space="preserve"> </w:t>
      </w:r>
      <w:r w:rsidRPr="0069531D">
        <w:rPr>
          <w:rFonts w:ascii="Arial" w:hAnsi="Arial" w:cs="Arial"/>
          <w:sz w:val="21"/>
        </w:rPr>
        <w:t>cuando</w:t>
      </w:r>
      <w:r w:rsidRPr="0069531D">
        <w:rPr>
          <w:rFonts w:ascii="Arial" w:hAnsi="Arial" w:cs="Arial"/>
          <w:spacing w:val="-2"/>
          <w:sz w:val="21"/>
        </w:rPr>
        <w:t xml:space="preserve"> </w:t>
      </w:r>
      <w:r w:rsidRPr="0069531D">
        <w:rPr>
          <w:rFonts w:ascii="Arial" w:hAnsi="Arial" w:cs="Arial"/>
          <w:sz w:val="21"/>
        </w:rPr>
        <w:t>se</w:t>
      </w:r>
      <w:r w:rsidRPr="0069531D">
        <w:rPr>
          <w:rFonts w:ascii="Arial" w:hAnsi="Arial" w:cs="Arial"/>
          <w:spacing w:val="-1"/>
          <w:sz w:val="21"/>
        </w:rPr>
        <w:t xml:space="preserve"> </w:t>
      </w:r>
      <w:r w:rsidRPr="0069531D">
        <w:rPr>
          <w:rFonts w:ascii="Arial" w:hAnsi="Arial" w:cs="Arial"/>
          <w:sz w:val="21"/>
        </w:rPr>
        <w:t>trate</w:t>
      </w:r>
      <w:r w:rsidRPr="0069531D">
        <w:rPr>
          <w:rFonts w:ascii="Arial" w:hAnsi="Arial" w:cs="Arial"/>
          <w:spacing w:val="-2"/>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contratación</w:t>
      </w:r>
      <w:r w:rsidRPr="0069531D">
        <w:rPr>
          <w:rFonts w:ascii="Arial" w:hAnsi="Arial" w:cs="Arial"/>
          <w:spacing w:val="-2"/>
          <w:sz w:val="21"/>
        </w:rPr>
        <w:t xml:space="preserve"> </w:t>
      </w:r>
      <w:r w:rsidRPr="0069531D">
        <w:rPr>
          <w:rFonts w:ascii="Arial" w:hAnsi="Arial" w:cs="Arial"/>
          <w:sz w:val="21"/>
        </w:rPr>
        <w:t>directa</w:t>
      </w:r>
      <w:r w:rsidRPr="0069531D">
        <w:rPr>
          <w:rFonts w:ascii="Arial" w:hAnsi="Arial" w:cs="Arial"/>
          <w:spacing w:val="-1"/>
          <w:sz w:val="21"/>
        </w:rPr>
        <w:t xml:space="preserve"> </w:t>
      </w:r>
      <w:r w:rsidRPr="0069531D">
        <w:rPr>
          <w:rFonts w:ascii="Arial" w:hAnsi="Arial" w:cs="Arial"/>
          <w:sz w:val="21"/>
        </w:rPr>
        <w:t>sin</w:t>
      </w:r>
      <w:r w:rsidRPr="0069531D">
        <w:rPr>
          <w:rFonts w:ascii="Arial" w:hAnsi="Arial" w:cs="Arial"/>
          <w:spacing w:val="-2"/>
          <w:sz w:val="21"/>
        </w:rPr>
        <w:t xml:space="preserve"> </w:t>
      </w:r>
      <w:r w:rsidRPr="0069531D">
        <w:rPr>
          <w:rFonts w:ascii="Arial" w:hAnsi="Arial" w:cs="Arial"/>
          <w:sz w:val="21"/>
        </w:rPr>
        <w:t>ofertas?</w:t>
      </w:r>
      <w:r w:rsidRPr="0069531D">
        <w:rPr>
          <w:rFonts w:ascii="Arial" w:hAnsi="Arial" w:cs="Arial"/>
          <w:spacing w:val="3"/>
          <w:sz w:val="21"/>
        </w:rPr>
        <w:t xml:space="preserve"> </w:t>
      </w:r>
      <w:r w:rsidRPr="0069531D">
        <w:rPr>
          <w:rFonts w:ascii="Arial" w:hAnsi="Arial" w:cs="Arial"/>
          <w:sz w:val="21"/>
        </w:rPr>
        <w:t>[…].</w:t>
      </w:r>
    </w:p>
    <w:p w14:paraId="0009CBD7" w14:textId="77777777" w:rsidR="00992A5B" w:rsidRPr="0069531D" w:rsidRDefault="00992A5B" w:rsidP="00992A5B">
      <w:pPr>
        <w:pStyle w:val="Textoindependiente"/>
        <w:spacing w:before="6"/>
        <w:ind w:left="614"/>
        <w:rPr>
          <w:rFonts w:ascii="Arial" w:hAnsi="Arial" w:cs="Arial"/>
        </w:rPr>
      </w:pPr>
    </w:p>
    <w:p w14:paraId="12DDAF28" w14:textId="77777777" w:rsidR="00992A5B" w:rsidRPr="0069531D" w:rsidRDefault="00992A5B" w:rsidP="00992A5B">
      <w:pPr>
        <w:spacing w:before="1"/>
        <w:ind w:left="1440" w:right="839"/>
        <w:rPr>
          <w:rFonts w:ascii="Arial" w:hAnsi="Arial" w:cs="Arial"/>
          <w:sz w:val="21"/>
        </w:rPr>
      </w:pPr>
      <w:r w:rsidRPr="0069531D">
        <w:rPr>
          <w:rFonts w:ascii="Arial" w:hAnsi="Arial" w:cs="Arial"/>
          <w:sz w:val="21"/>
        </w:rPr>
        <w:t>[…]</w:t>
      </w:r>
      <w:r w:rsidRPr="0069531D">
        <w:rPr>
          <w:rFonts w:ascii="Arial" w:hAnsi="Arial" w:cs="Arial"/>
          <w:spacing w:val="49"/>
          <w:sz w:val="21"/>
        </w:rPr>
        <w:t xml:space="preserve"> </w:t>
      </w:r>
      <w:r w:rsidRPr="0069531D">
        <w:rPr>
          <w:rFonts w:ascii="Arial" w:hAnsi="Arial" w:cs="Arial"/>
          <w:sz w:val="21"/>
        </w:rPr>
        <w:t>1.3.</w:t>
      </w:r>
      <w:r w:rsidRPr="0069531D">
        <w:rPr>
          <w:rFonts w:ascii="Arial" w:hAnsi="Arial" w:cs="Arial"/>
          <w:spacing w:val="50"/>
          <w:sz w:val="21"/>
        </w:rPr>
        <w:t xml:space="preserve"> </w:t>
      </w:r>
      <w:r w:rsidRPr="0069531D">
        <w:rPr>
          <w:rFonts w:ascii="Arial" w:hAnsi="Arial" w:cs="Arial"/>
          <w:sz w:val="21"/>
        </w:rPr>
        <w:t>Generación</w:t>
      </w:r>
      <w:r w:rsidRPr="0069531D">
        <w:rPr>
          <w:rFonts w:ascii="Arial" w:hAnsi="Arial" w:cs="Arial"/>
          <w:spacing w:val="51"/>
          <w:sz w:val="21"/>
        </w:rPr>
        <w:t xml:space="preserve"> </w:t>
      </w:r>
      <w:r w:rsidRPr="0069531D">
        <w:rPr>
          <w:rFonts w:ascii="Arial" w:hAnsi="Arial" w:cs="Arial"/>
          <w:sz w:val="21"/>
        </w:rPr>
        <w:t>y</w:t>
      </w:r>
      <w:r w:rsidRPr="0069531D">
        <w:rPr>
          <w:rFonts w:ascii="Arial" w:hAnsi="Arial" w:cs="Arial"/>
          <w:spacing w:val="49"/>
          <w:sz w:val="21"/>
        </w:rPr>
        <w:t xml:space="preserve"> </w:t>
      </w:r>
      <w:r w:rsidRPr="0069531D">
        <w:rPr>
          <w:rFonts w:ascii="Arial" w:hAnsi="Arial" w:cs="Arial"/>
          <w:sz w:val="21"/>
        </w:rPr>
        <w:t>publicación</w:t>
      </w:r>
      <w:r w:rsidRPr="0069531D">
        <w:rPr>
          <w:rFonts w:ascii="Arial" w:hAnsi="Arial" w:cs="Arial"/>
          <w:spacing w:val="50"/>
          <w:sz w:val="21"/>
        </w:rPr>
        <w:t xml:space="preserve"> </w:t>
      </w:r>
      <w:r w:rsidRPr="0069531D">
        <w:rPr>
          <w:rFonts w:ascii="Arial" w:hAnsi="Arial" w:cs="Arial"/>
          <w:sz w:val="21"/>
        </w:rPr>
        <w:t>del</w:t>
      </w:r>
      <w:r w:rsidRPr="0069531D">
        <w:rPr>
          <w:rFonts w:ascii="Arial" w:hAnsi="Arial" w:cs="Arial"/>
          <w:spacing w:val="49"/>
          <w:sz w:val="21"/>
        </w:rPr>
        <w:t xml:space="preserve"> </w:t>
      </w:r>
      <w:r w:rsidRPr="0069531D">
        <w:rPr>
          <w:rFonts w:ascii="Arial" w:hAnsi="Arial" w:cs="Arial"/>
          <w:sz w:val="21"/>
        </w:rPr>
        <w:t>registro</w:t>
      </w:r>
      <w:r w:rsidRPr="0069531D">
        <w:rPr>
          <w:rFonts w:ascii="Arial" w:hAnsi="Arial" w:cs="Arial"/>
          <w:spacing w:val="50"/>
          <w:sz w:val="21"/>
        </w:rPr>
        <w:t xml:space="preserve"> </w:t>
      </w:r>
      <w:r w:rsidRPr="0069531D">
        <w:rPr>
          <w:rFonts w:ascii="Arial" w:hAnsi="Arial" w:cs="Arial"/>
          <w:sz w:val="21"/>
        </w:rPr>
        <w:t>presupuestal</w:t>
      </w:r>
      <w:r w:rsidRPr="0069531D">
        <w:rPr>
          <w:rFonts w:ascii="Arial" w:hAnsi="Arial" w:cs="Arial"/>
          <w:spacing w:val="50"/>
          <w:sz w:val="21"/>
        </w:rPr>
        <w:t xml:space="preserve"> </w:t>
      </w:r>
      <w:r w:rsidRPr="0069531D">
        <w:rPr>
          <w:rFonts w:ascii="Arial" w:hAnsi="Arial" w:cs="Arial"/>
          <w:sz w:val="21"/>
        </w:rPr>
        <w:t>en</w:t>
      </w:r>
      <w:r w:rsidRPr="0069531D">
        <w:rPr>
          <w:rFonts w:ascii="Arial" w:hAnsi="Arial" w:cs="Arial"/>
          <w:spacing w:val="49"/>
          <w:sz w:val="21"/>
        </w:rPr>
        <w:t xml:space="preserve"> </w:t>
      </w:r>
      <w:r w:rsidRPr="0069531D">
        <w:rPr>
          <w:rFonts w:ascii="Arial" w:hAnsi="Arial" w:cs="Arial"/>
          <w:sz w:val="21"/>
        </w:rPr>
        <w:t>la</w:t>
      </w:r>
      <w:r w:rsidRPr="0069531D">
        <w:rPr>
          <w:rFonts w:ascii="Arial" w:hAnsi="Arial" w:cs="Arial"/>
          <w:spacing w:val="49"/>
          <w:sz w:val="21"/>
        </w:rPr>
        <w:t xml:space="preserve"> </w:t>
      </w:r>
      <w:r w:rsidRPr="0069531D">
        <w:rPr>
          <w:rFonts w:ascii="Arial" w:hAnsi="Arial" w:cs="Arial"/>
          <w:sz w:val="21"/>
        </w:rPr>
        <w:t>Plataforma</w:t>
      </w:r>
      <w:r w:rsidRPr="0069531D">
        <w:rPr>
          <w:rFonts w:ascii="Arial" w:hAnsi="Arial" w:cs="Arial"/>
          <w:spacing w:val="51"/>
          <w:sz w:val="21"/>
        </w:rPr>
        <w:t xml:space="preserve"> </w:t>
      </w:r>
      <w:r w:rsidRPr="0069531D">
        <w:rPr>
          <w:rFonts w:ascii="Arial" w:hAnsi="Arial" w:cs="Arial"/>
          <w:sz w:val="21"/>
        </w:rPr>
        <w:t>de</w:t>
      </w:r>
      <w:r w:rsidRPr="0069531D">
        <w:rPr>
          <w:rFonts w:ascii="Arial" w:hAnsi="Arial" w:cs="Arial"/>
          <w:spacing w:val="-55"/>
          <w:sz w:val="21"/>
        </w:rPr>
        <w:t xml:space="preserve"> </w:t>
      </w:r>
      <w:r w:rsidRPr="0069531D">
        <w:rPr>
          <w:rFonts w:ascii="Arial" w:hAnsi="Arial" w:cs="Arial"/>
          <w:sz w:val="21"/>
        </w:rPr>
        <w:t>SECOP</w:t>
      </w:r>
      <w:r w:rsidRPr="0069531D">
        <w:rPr>
          <w:rFonts w:ascii="Arial" w:hAnsi="Arial" w:cs="Arial"/>
          <w:spacing w:val="-2"/>
          <w:sz w:val="21"/>
        </w:rPr>
        <w:t xml:space="preserve"> </w:t>
      </w:r>
      <w:r w:rsidRPr="0069531D">
        <w:rPr>
          <w:rFonts w:ascii="Arial" w:hAnsi="Arial" w:cs="Arial"/>
          <w:sz w:val="21"/>
        </w:rPr>
        <w:t>II</w:t>
      </w:r>
    </w:p>
    <w:p w14:paraId="5D953FE9" w14:textId="77777777" w:rsidR="00992A5B" w:rsidRPr="0069531D" w:rsidRDefault="00992A5B" w:rsidP="00992A5B">
      <w:pPr>
        <w:pStyle w:val="Textoindependiente"/>
        <w:spacing w:before="7"/>
        <w:ind w:left="614"/>
        <w:rPr>
          <w:rFonts w:ascii="Arial" w:hAnsi="Arial" w:cs="Arial"/>
        </w:rPr>
      </w:pPr>
    </w:p>
    <w:p w14:paraId="41C1C5D9" w14:textId="77777777" w:rsidR="00992A5B" w:rsidRPr="0069531D" w:rsidRDefault="00992A5B" w:rsidP="00992A5B">
      <w:pPr>
        <w:ind w:left="1440" w:right="885"/>
        <w:jc w:val="both"/>
        <w:rPr>
          <w:rFonts w:ascii="Arial" w:hAnsi="Arial" w:cs="Arial"/>
          <w:sz w:val="21"/>
        </w:rPr>
      </w:pPr>
      <w:r w:rsidRPr="0069531D">
        <w:rPr>
          <w:rFonts w:ascii="Arial" w:hAnsi="Arial" w:cs="Arial"/>
          <w:sz w:val="21"/>
        </w:rPr>
        <w:t>[…]</w:t>
      </w:r>
      <w:r w:rsidRPr="0069531D">
        <w:rPr>
          <w:rFonts w:ascii="Arial" w:hAnsi="Arial" w:cs="Arial"/>
          <w:spacing w:val="1"/>
          <w:sz w:val="21"/>
        </w:rPr>
        <w:t xml:space="preserve"> </w:t>
      </w:r>
      <w:r w:rsidRPr="0069531D">
        <w:rPr>
          <w:rFonts w:ascii="Arial" w:hAnsi="Arial" w:cs="Arial"/>
          <w:sz w:val="21"/>
        </w:rPr>
        <w:t>En</w:t>
      </w:r>
      <w:r w:rsidRPr="0069531D">
        <w:rPr>
          <w:rFonts w:ascii="Arial" w:hAnsi="Arial" w:cs="Arial"/>
          <w:spacing w:val="1"/>
          <w:sz w:val="21"/>
        </w:rPr>
        <w:t xml:space="preserve"> </w:t>
      </w:r>
      <w:r w:rsidRPr="0069531D">
        <w:rPr>
          <w:rFonts w:ascii="Arial" w:hAnsi="Arial" w:cs="Arial"/>
          <w:sz w:val="21"/>
        </w:rPr>
        <w:t>línea</w:t>
      </w:r>
      <w:r w:rsidRPr="0069531D">
        <w:rPr>
          <w:rFonts w:ascii="Arial" w:hAnsi="Arial" w:cs="Arial"/>
          <w:spacing w:val="1"/>
          <w:sz w:val="21"/>
        </w:rPr>
        <w:t xml:space="preserve"> </w:t>
      </w:r>
      <w:r w:rsidRPr="0069531D">
        <w:rPr>
          <w:rFonts w:ascii="Arial" w:hAnsi="Arial" w:cs="Arial"/>
          <w:sz w:val="21"/>
        </w:rPr>
        <w:t>con</w:t>
      </w:r>
      <w:r w:rsidRPr="0069531D">
        <w:rPr>
          <w:rFonts w:ascii="Arial" w:hAnsi="Arial" w:cs="Arial"/>
          <w:spacing w:val="1"/>
          <w:sz w:val="21"/>
        </w:rPr>
        <w:t xml:space="preserve"> </w:t>
      </w:r>
      <w:r w:rsidRPr="0069531D">
        <w:rPr>
          <w:rFonts w:ascii="Arial" w:hAnsi="Arial" w:cs="Arial"/>
          <w:sz w:val="21"/>
        </w:rPr>
        <w:t>el</w:t>
      </w:r>
      <w:r w:rsidRPr="0069531D">
        <w:rPr>
          <w:rFonts w:ascii="Arial" w:hAnsi="Arial" w:cs="Arial"/>
          <w:spacing w:val="1"/>
          <w:sz w:val="21"/>
        </w:rPr>
        <w:t xml:space="preserve"> </w:t>
      </w:r>
      <w:r w:rsidRPr="0069531D">
        <w:rPr>
          <w:rFonts w:ascii="Arial" w:hAnsi="Arial" w:cs="Arial"/>
          <w:sz w:val="21"/>
        </w:rPr>
        <w:t>numeral</w:t>
      </w:r>
      <w:r w:rsidRPr="0069531D">
        <w:rPr>
          <w:rFonts w:ascii="Arial" w:hAnsi="Arial" w:cs="Arial"/>
          <w:spacing w:val="1"/>
          <w:sz w:val="21"/>
        </w:rPr>
        <w:t xml:space="preserve"> </w:t>
      </w:r>
      <w:r w:rsidRPr="0069531D">
        <w:rPr>
          <w:rFonts w:ascii="Arial" w:hAnsi="Arial" w:cs="Arial"/>
          <w:sz w:val="21"/>
        </w:rPr>
        <w:t>primero</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esta</w:t>
      </w:r>
      <w:r w:rsidRPr="0069531D">
        <w:rPr>
          <w:rFonts w:ascii="Arial" w:hAnsi="Arial" w:cs="Arial"/>
          <w:spacing w:val="1"/>
          <w:sz w:val="21"/>
        </w:rPr>
        <w:t xml:space="preserve"> </w:t>
      </w:r>
      <w:r w:rsidRPr="0069531D">
        <w:rPr>
          <w:rFonts w:ascii="Arial" w:hAnsi="Arial" w:cs="Arial"/>
          <w:sz w:val="21"/>
        </w:rPr>
        <w:t>consulta,</w:t>
      </w:r>
      <w:r w:rsidRPr="0069531D">
        <w:rPr>
          <w:rFonts w:ascii="Arial" w:hAnsi="Arial" w:cs="Arial"/>
          <w:spacing w:val="1"/>
          <w:sz w:val="21"/>
        </w:rPr>
        <w:t xml:space="preserve"> </w:t>
      </w:r>
      <w:r w:rsidRPr="0069531D">
        <w:rPr>
          <w:rFonts w:ascii="Arial" w:hAnsi="Arial" w:cs="Arial"/>
          <w:sz w:val="21"/>
        </w:rPr>
        <w:t>con</w:t>
      </w:r>
      <w:r w:rsidRPr="0069531D">
        <w:rPr>
          <w:rFonts w:ascii="Arial" w:hAnsi="Arial" w:cs="Arial"/>
          <w:spacing w:val="1"/>
          <w:sz w:val="21"/>
        </w:rPr>
        <w:t xml:space="preserve"> </w:t>
      </w:r>
      <w:r w:rsidRPr="0069531D">
        <w:rPr>
          <w:rFonts w:ascii="Arial" w:hAnsi="Arial" w:cs="Arial"/>
          <w:sz w:val="21"/>
        </w:rPr>
        <w:t>ocasión</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las</w:t>
      </w:r>
      <w:r w:rsidRPr="0069531D">
        <w:rPr>
          <w:rFonts w:ascii="Arial" w:hAnsi="Arial" w:cs="Arial"/>
          <w:spacing w:val="1"/>
          <w:sz w:val="21"/>
        </w:rPr>
        <w:t xml:space="preserve"> </w:t>
      </w:r>
      <w:r w:rsidRPr="0069531D">
        <w:rPr>
          <w:rFonts w:ascii="Arial" w:hAnsi="Arial" w:cs="Arial"/>
          <w:sz w:val="21"/>
        </w:rPr>
        <w:t>observaciones</w:t>
      </w:r>
      <w:r w:rsidRPr="0069531D">
        <w:rPr>
          <w:rFonts w:ascii="Arial" w:hAnsi="Arial" w:cs="Arial"/>
          <w:spacing w:val="-11"/>
          <w:sz w:val="21"/>
        </w:rPr>
        <w:t xml:space="preserve"> </w:t>
      </w:r>
      <w:r w:rsidRPr="0069531D">
        <w:rPr>
          <w:rFonts w:ascii="Arial" w:hAnsi="Arial" w:cs="Arial"/>
          <w:sz w:val="21"/>
        </w:rPr>
        <w:t>formuladas</w:t>
      </w:r>
      <w:r w:rsidRPr="0069531D">
        <w:rPr>
          <w:rFonts w:ascii="Arial" w:hAnsi="Arial" w:cs="Arial"/>
          <w:spacing w:val="-9"/>
          <w:sz w:val="21"/>
        </w:rPr>
        <w:t xml:space="preserve"> </w:t>
      </w:r>
      <w:r w:rsidRPr="0069531D">
        <w:rPr>
          <w:rFonts w:ascii="Arial" w:hAnsi="Arial" w:cs="Arial"/>
          <w:sz w:val="21"/>
        </w:rPr>
        <w:t>por</w:t>
      </w:r>
      <w:r w:rsidRPr="0069531D">
        <w:rPr>
          <w:rFonts w:ascii="Arial" w:hAnsi="Arial" w:cs="Arial"/>
          <w:spacing w:val="-10"/>
          <w:sz w:val="21"/>
        </w:rPr>
        <w:t xml:space="preserve"> </w:t>
      </w:r>
      <w:r w:rsidRPr="0069531D">
        <w:rPr>
          <w:rFonts w:ascii="Arial" w:hAnsi="Arial" w:cs="Arial"/>
          <w:sz w:val="21"/>
        </w:rPr>
        <w:t>la</w:t>
      </w:r>
      <w:r w:rsidRPr="0069531D">
        <w:rPr>
          <w:rFonts w:ascii="Arial" w:hAnsi="Arial" w:cs="Arial"/>
          <w:spacing w:val="-11"/>
          <w:sz w:val="21"/>
        </w:rPr>
        <w:t xml:space="preserve"> </w:t>
      </w:r>
      <w:r w:rsidRPr="0069531D">
        <w:rPr>
          <w:rFonts w:ascii="Arial" w:hAnsi="Arial" w:cs="Arial"/>
          <w:sz w:val="21"/>
        </w:rPr>
        <w:t>Contraloría</w:t>
      </w:r>
      <w:r w:rsidRPr="0069531D">
        <w:rPr>
          <w:rFonts w:ascii="Arial" w:hAnsi="Arial" w:cs="Arial"/>
          <w:spacing w:val="-10"/>
          <w:sz w:val="21"/>
        </w:rPr>
        <w:t xml:space="preserve"> </w:t>
      </w:r>
      <w:r w:rsidRPr="0069531D">
        <w:rPr>
          <w:rFonts w:ascii="Arial" w:hAnsi="Arial" w:cs="Arial"/>
          <w:sz w:val="21"/>
        </w:rPr>
        <w:t>de</w:t>
      </w:r>
      <w:r w:rsidRPr="0069531D">
        <w:rPr>
          <w:rFonts w:ascii="Arial" w:hAnsi="Arial" w:cs="Arial"/>
          <w:spacing w:val="-10"/>
          <w:sz w:val="21"/>
        </w:rPr>
        <w:t xml:space="preserve"> </w:t>
      </w:r>
      <w:r w:rsidRPr="0069531D">
        <w:rPr>
          <w:rFonts w:ascii="Arial" w:hAnsi="Arial" w:cs="Arial"/>
          <w:sz w:val="21"/>
        </w:rPr>
        <w:t>Bogotá</w:t>
      </w:r>
      <w:r w:rsidRPr="0069531D">
        <w:rPr>
          <w:rFonts w:ascii="Arial" w:hAnsi="Arial" w:cs="Arial"/>
          <w:spacing w:val="-9"/>
          <w:sz w:val="21"/>
        </w:rPr>
        <w:t xml:space="preserve"> </w:t>
      </w:r>
      <w:r w:rsidRPr="0069531D">
        <w:rPr>
          <w:rFonts w:ascii="Arial" w:hAnsi="Arial" w:cs="Arial"/>
          <w:sz w:val="21"/>
        </w:rPr>
        <w:t>por</w:t>
      </w:r>
      <w:r w:rsidRPr="0069531D">
        <w:rPr>
          <w:rFonts w:ascii="Arial" w:hAnsi="Arial" w:cs="Arial"/>
          <w:spacing w:val="-11"/>
          <w:sz w:val="21"/>
        </w:rPr>
        <w:t xml:space="preserve"> </w:t>
      </w:r>
      <w:r w:rsidRPr="0069531D">
        <w:rPr>
          <w:rFonts w:ascii="Arial" w:hAnsi="Arial" w:cs="Arial"/>
          <w:sz w:val="21"/>
        </w:rPr>
        <w:t>publicación</w:t>
      </w:r>
      <w:r w:rsidRPr="0069531D">
        <w:rPr>
          <w:rFonts w:ascii="Arial" w:hAnsi="Arial" w:cs="Arial"/>
          <w:spacing w:val="-10"/>
          <w:sz w:val="21"/>
        </w:rPr>
        <w:t xml:space="preserve"> </w:t>
      </w:r>
      <w:r w:rsidRPr="0069531D">
        <w:rPr>
          <w:rFonts w:ascii="Arial" w:hAnsi="Arial" w:cs="Arial"/>
          <w:sz w:val="21"/>
        </w:rPr>
        <w:t>extemporánea</w:t>
      </w:r>
      <w:r w:rsidRPr="0069531D">
        <w:rPr>
          <w:rFonts w:ascii="Arial" w:hAnsi="Arial" w:cs="Arial"/>
          <w:spacing w:val="1"/>
          <w:sz w:val="21"/>
        </w:rPr>
        <w:t xml:space="preserve"> </w:t>
      </w:r>
      <w:r w:rsidRPr="0069531D">
        <w:rPr>
          <w:rFonts w:ascii="Arial" w:hAnsi="Arial" w:cs="Arial"/>
          <w:sz w:val="21"/>
        </w:rPr>
        <w:t>de los Certificados de Registro Presupuestales, la Secretaría Distrital de Gobierno</w:t>
      </w:r>
      <w:r w:rsidRPr="0069531D">
        <w:rPr>
          <w:rFonts w:ascii="Arial" w:hAnsi="Arial" w:cs="Arial"/>
          <w:spacing w:val="1"/>
          <w:sz w:val="21"/>
        </w:rPr>
        <w:t xml:space="preserve"> </w:t>
      </w:r>
      <w:r w:rsidRPr="0069531D">
        <w:rPr>
          <w:rFonts w:ascii="Arial" w:hAnsi="Arial" w:cs="Arial"/>
          <w:sz w:val="21"/>
        </w:rPr>
        <w:t>revisó la guía de gestión contractual en la plataforma, allí claramente se indica -como</w:t>
      </w:r>
      <w:r w:rsidRPr="0069531D">
        <w:rPr>
          <w:rFonts w:ascii="Arial" w:hAnsi="Arial" w:cs="Arial"/>
          <w:spacing w:val="-56"/>
          <w:sz w:val="21"/>
        </w:rPr>
        <w:t xml:space="preserve"> </w:t>
      </w:r>
      <w:r w:rsidRPr="0069531D">
        <w:rPr>
          <w:rFonts w:ascii="Arial" w:hAnsi="Arial" w:cs="Arial"/>
          <w:sz w:val="21"/>
        </w:rPr>
        <w:t>muestra la imagen 2, que el contenido de la Sección 6 “información presupuestal”</w:t>
      </w:r>
      <w:r w:rsidRPr="0069531D">
        <w:rPr>
          <w:rFonts w:ascii="Arial" w:hAnsi="Arial" w:cs="Arial"/>
          <w:spacing w:val="1"/>
          <w:sz w:val="21"/>
        </w:rPr>
        <w:t xml:space="preserve"> </w:t>
      </w:r>
      <w:r w:rsidRPr="0069531D">
        <w:rPr>
          <w:rFonts w:ascii="Arial" w:hAnsi="Arial" w:cs="Arial"/>
          <w:sz w:val="21"/>
        </w:rPr>
        <w:t>corresponde a la destinación del gasto, origen de los recursos e información del</w:t>
      </w:r>
      <w:r w:rsidRPr="0069531D">
        <w:rPr>
          <w:rFonts w:ascii="Arial" w:hAnsi="Arial" w:cs="Arial"/>
          <w:spacing w:val="1"/>
          <w:sz w:val="21"/>
        </w:rPr>
        <w:t xml:space="preserve"> </w:t>
      </w:r>
      <w:r w:rsidRPr="0069531D">
        <w:rPr>
          <w:rFonts w:ascii="Arial" w:hAnsi="Arial" w:cs="Arial"/>
          <w:sz w:val="21"/>
        </w:rPr>
        <w:t>Certificado de Disponibilidad Presupuestal, sin que exista un campo para incluir los</w:t>
      </w:r>
      <w:r w:rsidRPr="0069531D">
        <w:rPr>
          <w:rFonts w:ascii="Arial" w:hAnsi="Arial" w:cs="Arial"/>
          <w:spacing w:val="1"/>
          <w:sz w:val="21"/>
        </w:rPr>
        <w:t xml:space="preserve"> </w:t>
      </w:r>
      <w:r w:rsidRPr="0069531D">
        <w:rPr>
          <w:rFonts w:ascii="Arial" w:hAnsi="Arial" w:cs="Arial"/>
          <w:sz w:val="21"/>
        </w:rPr>
        <w:t>datos</w:t>
      </w:r>
      <w:r w:rsidRPr="0069531D">
        <w:rPr>
          <w:rFonts w:ascii="Arial" w:hAnsi="Arial" w:cs="Arial"/>
          <w:spacing w:val="-2"/>
          <w:sz w:val="21"/>
        </w:rPr>
        <w:t xml:space="preserve"> </w:t>
      </w:r>
      <w:r w:rsidRPr="0069531D">
        <w:rPr>
          <w:rFonts w:ascii="Arial" w:hAnsi="Arial" w:cs="Arial"/>
          <w:sz w:val="21"/>
        </w:rPr>
        <w:t>del</w:t>
      </w:r>
      <w:r w:rsidRPr="0069531D">
        <w:rPr>
          <w:rFonts w:ascii="Arial" w:hAnsi="Arial" w:cs="Arial"/>
          <w:spacing w:val="-1"/>
          <w:sz w:val="21"/>
        </w:rPr>
        <w:t xml:space="preserve"> </w:t>
      </w:r>
      <w:r w:rsidRPr="0069531D">
        <w:rPr>
          <w:rFonts w:ascii="Arial" w:hAnsi="Arial" w:cs="Arial"/>
          <w:sz w:val="21"/>
        </w:rPr>
        <w:t>registro</w:t>
      </w:r>
      <w:r w:rsidRPr="0069531D">
        <w:rPr>
          <w:rFonts w:ascii="Arial" w:hAnsi="Arial" w:cs="Arial"/>
          <w:spacing w:val="-1"/>
          <w:sz w:val="21"/>
        </w:rPr>
        <w:t xml:space="preserve"> </w:t>
      </w:r>
      <w:r w:rsidRPr="0069531D">
        <w:rPr>
          <w:rFonts w:ascii="Arial" w:hAnsi="Arial" w:cs="Arial"/>
          <w:sz w:val="21"/>
        </w:rPr>
        <w:t>presupuestal.</w:t>
      </w:r>
    </w:p>
    <w:p w14:paraId="41CFF54A" w14:textId="77777777" w:rsidR="00992A5B" w:rsidRPr="0069531D" w:rsidRDefault="00992A5B" w:rsidP="00992A5B">
      <w:pPr>
        <w:ind w:left="1440" w:right="885"/>
        <w:jc w:val="both"/>
        <w:rPr>
          <w:rFonts w:ascii="Arial" w:hAnsi="Arial" w:cs="Arial"/>
          <w:sz w:val="21"/>
        </w:rPr>
      </w:pPr>
      <w:r w:rsidRPr="0069531D">
        <w:rPr>
          <w:rFonts w:ascii="Arial" w:hAnsi="Arial" w:cs="Arial"/>
          <w:sz w:val="21"/>
        </w:rPr>
        <w:t>En consecuencia, actualmente el profesional a cargo de gestionar todo el proceso de</w:t>
      </w:r>
      <w:r w:rsidRPr="0069531D">
        <w:rPr>
          <w:rFonts w:ascii="Arial" w:hAnsi="Arial" w:cs="Arial"/>
          <w:spacing w:val="1"/>
          <w:sz w:val="21"/>
        </w:rPr>
        <w:t xml:space="preserve"> </w:t>
      </w:r>
      <w:r w:rsidRPr="0069531D">
        <w:rPr>
          <w:rFonts w:ascii="Arial" w:hAnsi="Arial" w:cs="Arial"/>
          <w:sz w:val="21"/>
        </w:rPr>
        <w:t>selección en la plataforma debe acudir al panel denominado “TAREAS” (imagen 3)</w:t>
      </w:r>
      <w:r w:rsidRPr="0069531D">
        <w:rPr>
          <w:rFonts w:ascii="Arial" w:hAnsi="Arial" w:cs="Arial"/>
          <w:spacing w:val="1"/>
          <w:sz w:val="21"/>
        </w:rPr>
        <w:t xml:space="preserve"> </w:t>
      </w:r>
      <w:r w:rsidRPr="0069531D">
        <w:rPr>
          <w:rFonts w:ascii="Arial" w:hAnsi="Arial" w:cs="Arial"/>
          <w:sz w:val="21"/>
        </w:rPr>
        <w:t>para</w:t>
      </w:r>
      <w:r w:rsidRPr="0069531D">
        <w:rPr>
          <w:rFonts w:ascii="Arial" w:hAnsi="Arial" w:cs="Arial"/>
          <w:spacing w:val="-13"/>
          <w:sz w:val="21"/>
        </w:rPr>
        <w:t xml:space="preserve"> </w:t>
      </w:r>
      <w:r w:rsidRPr="0069531D">
        <w:rPr>
          <w:rFonts w:ascii="Arial" w:hAnsi="Arial" w:cs="Arial"/>
          <w:sz w:val="21"/>
        </w:rPr>
        <w:t>solicitar</w:t>
      </w:r>
      <w:r w:rsidRPr="0069531D">
        <w:rPr>
          <w:rFonts w:ascii="Arial" w:hAnsi="Arial" w:cs="Arial"/>
          <w:spacing w:val="-13"/>
          <w:sz w:val="21"/>
        </w:rPr>
        <w:t xml:space="preserve"> </w:t>
      </w:r>
      <w:r w:rsidRPr="0069531D">
        <w:rPr>
          <w:rFonts w:ascii="Arial" w:hAnsi="Arial" w:cs="Arial"/>
          <w:sz w:val="21"/>
        </w:rPr>
        <w:t>a</w:t>
      </w:r>
      <w:r w:rsidRPr="0069531D">
        <w:rPr>
          <w:rFonts w:ascii="Arial" w:hAnsi="Arial" w:cs="Arial"/>
          <w:spacing w:val="-12"/>
          <w:sz w:val="21"/>
        </w:rPr>
        <w:t xml:space="preserve"> </w:t>
      </w:r>
      <w:r w:rsidRPr="0069531D">
        <w:rPr>
          <w:rFonts w:ascii="Arial" w:hAnsi="Arial" w:cs="Arial"/>
          <w:sz w:val="21"/>
        </w:rPr>
        <w:t>la</w:t>
      </w:r>
      <w:r w:rsidRPr="0069531D">
        <w:rPr>
          <w:rFonts w:ascii="Arial" w:hAnsi="Arial" w:cs="Arial"/>
          <w:spacing w:val="-13"/>
          <w:sz w:val="21"/>
        </w:rPr>
        <w:t xml:space="preserve"> </w:t>
      </w:r>
      <w:r w:rsidRPr="0069531D">
        <w:rPr>
          <w:rFonts w:ascii="Arial" w:hAnsi="Arial" w:cs="Arial"/>
          <w:sz w:val="21"/>
        </w:rPr>
        <w:t>Dirección</w:t>
      </w:r>
      <w:r w:rsidRPr="0069531D">
        <w:rPr>
          <w:rFonts w:ascii="Arial" w:hAnsi="Arial" w:cs="Arial"/>
          <w:spacing w:val="-12"/>
          <w:sz w:val="21"/>
        </w:rPr>
        <w:t xml:space="preserve"> </w:t>
      </w:r>
      <w:r w:rsidRPr="0069531D">
        <w:rPr>
          <w:rFonts w:ascii="Arial" w:hAnsi="Arial" w:cs="Arial"/>
          <w:sz w:val="21"/>
        </w:rPr>
        <w:t>Financiera</w:t>
      </w:r>
      <w:r w:rsidRPr="0069531D">
        <w:rPr>
          <w:rFonts w:ascii="Arial" w:hAnsi="Arial" w:cs="Arial"/>
          <w:spacing w:val="-11"/>
          <w:sz w:val="21"/>
        </w:rPr>
        <w:t xml:space="preserve"> </w:t>
      </w:r>
      <w:r w:rsidRPr="0069531D">
        <w:rPr>
          <w:rFonts w:ascii="Arial" w:hAnsi="Arial" w:cs="Arial"/>
          <w:sz w:val="21"/>
        </w:rPr>
        <w:t>la</w:t>
      </w:r>
      <w:r w:rsidRPr="0069531D">
        <w:rPr>
          <w:rFonts w:ascii="Arial" w:hAnsi="Arial" w:cs="Arial"/>
          <w:spacing w:val="-13"/>
          <w:sz w:val="21"/>
        </w:rPr>
        <w:t xml:space="preserve"> </w:t>
      </w:r>
      <w:r w:rsidRPr="0069531D">
        <w:rPr>
          <w:rFonts w:ascii="Arial" w:hAnsi="Arial" w:cs="Arial"/>
          <w:sz w:val="21"/>
        </w:rPr>
        <w:t>expedición</w:t>
      </w:r>
      <w:r w:rsidRPr="0069531D">
        <w:rPr>
          <w:rFonts w:ascii="Arial" w:hAnsi="Arial" w:cs="Arial"/>
          <w:spacing w:val="-12"/>
          <w:sz w:val="21"/>
        </w:rPr>
        <w:t xml:space="preserve"> </w:t>
      </w:r>
      <w:r w:rsidRPr="0069531D">
        <w:rPr>
          <w:rFonts w:ascii="Arial" w:hAnsi="Arial" w:cs="Arial"/>
          <w:sz w:val="21"/>
        </w:rPr>
        <w:t>del</w:t>
      </w:r>
      <w:r w:rsidRPr="0069531D">
        <w:rPr>
          <w:rFonts w:ascii="Arial" w:hAnsi="Arial" w:cs="Arial"/>
          <w:spacing w:val="-13"/>
          <w:sz w:val="21"/>
        </w:rPr>
        <w:t xml:space="preserve"> </w:t>
      </w:r>
      <w:r w:rsidRPr="0069531D">
        <w:rPr>
          <w:rFonts w:ascii="Arial" w:hAnsi="Arial" w:cs="Arial"/>
          <w:sz w:val="21"/>
        </w:rPr>
        <w:lastRenderedPageBreak/>
        <w:t>registro</w:t>
      </w:r>
      <w:r w:rsidRPr="0069531D">
        <w:rPr>
          <w:rFonts w:ascii="Arial" w:hAnsi="Arial" w:cs="Arial"/>
          <w:spacing w:val="-12"/>
          <w:sz w:val="21"/>
        </w:rPr>
        <w:t xml:space="preserve"> </w:t>
      </w:r>
      <w:r w:rsidRPr="0069531D">
        <w:rPr>
          <w:rFonts w:ascii="Arial" w:hAnsi="Arial" w:cs="Arial"/>
          <w:sz w:val="21"/>
        </w:rPr>
        <w:t>presupuestal.</w:t>
      </w:r>
      <w:r w:rsidRPr="0069531D">
        <w:rPr>
          <w:rFonts w:ascii="Arial" w:hAnsi="Arial" w:cs="Arial"/>
          <w:spacing w:val="-13"/>
          <w:sz w:val="21"/>
        </w:rPr>
        <w:t xml:space="preserve"> </w:t>
      </w:r>
      <w:r w:rsidRPr="0069531D">
        <w:rPr>
          <w:rFonts w:ascii="Arial" w:hAnsi="Arial" w:cs="Arial"/>
          <w:sz w:val="21"/>
        </w:rPr>
        <w:t>Una</w:t>
      </w:r>
      <w:r w:rsidRPr="0069531D">
        <w:rPr>
          <w:rFonts w:ascii="Arial" w:hAnsi="Arial" w:cs="Arial"/>
          <w:spacing w:val="-13"/>
          <w:sz w:val="21"/>
        </w:rPr>
        <w:t xml:space="preserve"> </w:t>
      </w:r>
      <w:r w:rsidRPr="0069531D">
        <w:rPr>
          <w:rFonts w:ascii="Arial" w:hAnsi="Arial" w:cs="Arial"/>
          <w:sz w:val="21"/>
        </w:rPr>
        <w:t>vez</w:t>
      </w:r>
      <w:r w:rsidRPr="0069531D">
        <w:rPr>
          <w:rFonts w:ascii="Arial" w:hAnsi="Arial" w:cs="Arial"/>
          <w:spacing w:val="-56"/>
          <w:sz w:val="21"/>
        </w:rPr>
        <w:t xml:space="preserve"> </w:t>
      </w:r>
      <w:r w:rsidRPr="0069531D">
        <w:rPr>
          <w:rFonts w:ascii="Arial" w:hAnsi="Arial" w:cs="Arial"/>
          <w:sz w:val="21"/>
        </w:rPr>
        <w:t>cumplidos los demás requisitos de ejecución, se puede pasar el contrato al estado de</w:t>
      </w:r>
      <w:r w:rsidRPr="0069531D">
        <w:rPr>
          <w:rFonts w:ascii="Arial" w:hAnsi="Arial" w:cs="Arial"/>
          <w:spacing w:val="-56"/>
          <w:sz w:val="21"/>
        </w:rPr>
        <w:t xml:space="preserve"> </w:t>
      </w:r>
      <w:r w:rsidRPr="0069531D">
        <w:rPr>
          <w:rFonts w:ascii="Arial" w:hAnsi="Arial" w:cs="Arial"/>
          <w:sz w:val="21"/>
        </w:rPr>
        <w:t>“ejecución”,</w:t>
      </w:r>
      <w:r w:rsidRPr="0069531D">
        <w:rPr>
          <w:rFonts w:ascii="Arial" w:hAnsi="Arial" w:cs="Arial"/>
          <w:spacing w:val="-8"/>
          <w:sz w:val="21"/>
        </w:rPr>
        <w:t xml:space="preserve"> </w:t>
      </w:r>
      <w:r w:rsidRPr="0069531D">
        <w:rPr>
          <w:rFonts w:ascii="Arial" w:hAnsi="Arial" w:cs="Arial"/>
          <w:sz w:val="21"/>
        </w:rPr>
        <w:t>habilitándose</w:t>
      </w:r>
      <w:r w:rsidRPr="0069531D">
        <w:rPr>
          <w:rFonts w:ascii="Arial" w:hAnsi="Arial" w:cs="Arial"/>
          <w:spacing w:val="-7"/>
          <w:sz w:val="21"/>
        </w:rPr>
        <w:t xml:space="preserve"> </w:t>
      </w:r>
      <w:r w:rsidRPr="0069531D">
        <w:rPr>
          <w:rFonts w:ascii="Arial" w:hAnsi="Arial" w:cs="Arial"/>
          <w:sz w:val="21"/>
        </w:rPr>
        <w:t>el</w:t>
      </w:r>
      <w:r w:rsidRPr="0069531D">
        <w:rPr>
          <w:rFonts w:ascii="Arial" w:hAnsi="Arial" w:cs="Arial"/>
          <w:spacing w:val="-7"/>
          <w:sz w:val="21"/>
        </w:rPr>
        <w:t xml:space="preserve"> </w:t>
      </w:r>
      <w:r w:rsidRPr="0069531D">
        <w:rPr>
          <w:rFonts w:ascii="Arial" w:hAnsi="Arial" w:cs="Arial"/>
          <w:sz w:val="21"/>
        </w:rPr>
        <w:t>numeral</w:t>
      </w:r>
      <w:r w:rsidRPr="0069531D">
        <w:rPr>
          <w:rFonts w:ascii="Arial" w:hAnsi="Arial" w:cs="Arial"/>
          <w:spacing w:val="-7"/>
          <w:sz w:val="21"/>
        </w:rPr>
        <w:t xml:space="preserve"> </w:t>
      </w:r>
      <w:r w:rsidRPr="0069531D">
        <w:rPr>
          <w:rFonts w:ascii="Arial" w:hAnsi="Arial" w:cs="Arial"/>
          <w:sz w:val="21"/>
        </w:rPr>
        <w:t>7,</w:t>
      </w:r>
      <w:r w:rsidRPr="0069531D">
        <w:rPr>
          <w:rFonts w:ascii="Arial" w:hAnsi="Arial" w:cs="Arial"/>
          <w:spacing w:val="-7"/>
          <w:sz w:val="21"/>
        </w:rPr>
        <w:t xml:space="preserve"> </w:t>
      </w:r>
      <w:r w:rsidRPr="0069531D">
        <w:rPr>
          <w:rFonts w:ascii="Arial" w:hAnsi="Arial" w:cs="Arial"/>
          <w:sz w:val="21"/>
        </w:rPr>
        <w:t>para</w:t>
      </w:r>
      <w:r w:rsidRPr="0069531D">
        <w:rPr>
          <w:rFonts w:ascii="Arial" w:hAnsi="Arial" w:cs="Arial"/>
          <w:spacing w:val="-7"/>
          <w:sz w:val="21"/>
        </w:rPr>
        <w:t xml:space="preserve"> </w:t>
      </w:r>
      <w:r w:rsidRPr="0069531D">
        <w:rPr>
          <w:rFonts w:ascii="Arial" w:hAnsi="Arial" w:cs="Arial"/>
          <w:sz w:val="21"/>
        </w:rPr>
        <w:t>que,</w:t>
      </w:r>
      <w:r w:rsidRPr="0069531D">
        <w:rPr>
          <w:rFonts w:ascii="Arial" w:hAnsi="Arial" w:cs="Arial"/>
          <w:spacing w:val="-7"/>
          <w:sz w:val="21"/>
        </w:rPr>
        <w:t xml:space="preserve"> </w:t>
      </w:r>
      <w:r w:rsidRPr="0069531D">
        <w:rPr>
          <w:rFonts w:ascii="Arial" w:hAnsi="Arial" w:cs="Arial"/>
          <w:sz w:val="21"/>
        </w:rPr>
        <w:t>entre</w:t>
      </w:r>
      <w:r w:rsidRPr="0069531D">
        <w:rPr>
          <w:rFonts w:ascii="Arial" w:hAnsi="Arial" w:cs="Arial"/>
          <w:spacing w:val="-7"/>
          <w:sz w:val="21"/>
        </w:rPr>
        <w:t xml:space="preserve"> </w:t>
      </w:r>
      <w:r w:rsidRPr="0069531D">
        <w:rPr>
          <w:rFonts w:ascii="Arial" w:hAnsi="Arial" w:cs="Arial"/>
          <w:sz w:val="21"/>
        </w:rPr>
        <w:t>otros,</w:t>
      </w:r>
      <w:r w:rsidRPr="0069531D">
        <w:rPr>
          <w:rFonts w:ascii="Arial" w:hAnsi="Arial" w:cs="Arial"/>
          <w:spacing w:val="-7"/>
          <w:sz w:val="21"/>
        </w:rPr>
        <w:t xml:space="preserve"> </w:t>
      </w:r>
      <w:r w:rsidRPr="0069531D">
        <w:rPr>
          <w:rFonts w:ascii="Arial" w:hAnsi="Arial" w:cs="Arial"/>
          <w:sz w:val="21"/>
        </w:rPr>
        <w:t>se</w:t>
      </w:r>
      <w:r w:rsidRPr="0069531D">
        <w:rPr>
          <w:rFonts w:ascii="Arial" w:hAnsi="Arial" w:cs="Arial"/>
          <w:spacing w:val="-7"/>
          <w:sz w:val="21"/>
        </w:rPr>
        <w:t xml:space="preserve"> </w:t>
      </w:r>
      <w:r w:rsidRPr="0069531D">
        <w:rPr>
          <w:rFonts w:ascii="Arial" w:hAnsi="Arial" w:cs="Arial"/>
          <w:sz w:val="21"/>
        </w:rPr>
        <w:t>cargue</w:t>
      </w:r>
      <w:r w:rsidRPr="0069531D">
        <w:rPr>
          <w:rFonts w:ascii="Arial" w:hAnsi="Arial" w:cs="Arial"/>
          <w:spacing w:val="-7"/>
          <w:sz w:val="21"/>
        </w:rPr>
        <w:t xml:space="preserve"> </w:t>
      </w:r>
      <w:r w:rsidRPr="0069531D">
        <w:rPr>
          <w:rFonts w:ascii="Arial" w:hAnsi="Arial" w:cs="Arial"/>
          <w:sz w:val="21"/>
        </w:rPr>
        <w:t>el</w:t>
      </w:r>
      <w:r w:rsidRPr="0069531D">
        <w:rPr>
          <w:rFonts w:ascii="Arial" w:hAnsi="Arial" w:cs="Arial"/>
          <w:spacing w:val="-7"/>
          <w:sz w:val="21"/>
        </w:rPr>
        <w:t xml:space="preserve"> </w:t>
      </w:r>
      <w:r w:rsidRPr="0069531D">
        <w:rPr>
          <w:rFonts w:ascii="Arial" w:hAnsi="Arial" w:cs="Arial"/>
          <w:sz w:val="21"/>
        </w:rPr>
        <w:t>documento</w:t>
      </w:r>
      <w:r w:rsidRPr="0069531D">
        <w:rPr>
          <w:rFonts w:ascii="Arial" w:hAnsi="Arial" w:cs="Arial"/>
          <w:spacing w:val="-56"/>
          <w:sz w:val="21"/>
        </w:rPr>
        <w:t xml:space="preserve"> </w:t>
      </w:r>
      <w:r w:rsidRPr="0069531D">
        <w:rPr>
          <w:rFonts w:ascii="Arial" w:hAnsi="Arial" w:cs="Arial"/>
          <w:sz w:val="21"/>
        </w:rPr>
        <w:t>que arroja el sistema presupuestal del Distrito Capital “Bogdata”, lo que claramente</w:t>
      </w:r>
      <w:r w:rsidRPr="0069531D">
        <w:rPr>
          <w:rFonts w:ascii="Arial" w:hAnsi="Arial" w:cs="Arial"/>
          <w:spacing w:val="1"/>
          <w:sz w:val="21"/>
        </w:rPr>
        <w:t xml:space="preserve"> </w:t>
      </w:r>
      <w:r w:rsidRPr="0069531D">
        <w:rPr>
          <w:rFonts w:ascii="Arial" w:hAnsi="Arial" w:cs="Arial"/>
          <w:sz w:val="21"/>
        </w:rPr>
        <w:t>puede tardar más de tres (3) días. En virtud de lo anterior solicitamos la habilitación</w:t>
      </w:r>
      <w:r w:rsidRPr="0069531D">
        <w:rPr>
          <w:rFonts w:ascii="Arial" w:hAnsi="Arial" w:cs="Arial"/>
          <w:spacing w:val="1"/>
          <w:sz w:val="21"/>
        </w:rPr>
        <w:t xml:space="preserve"> </w:t>
      </w:r>
      <w:r w:rsidRPr="0069531D">
        <w:rPr>
          <w:rFonts w:ascii="Arial" w:hAnsi="Arial" w:cs="Arial"/>
          <w:sz w:val="21"/>
        </w:rPr>
        <w:t>del campo para diligenciar y cargar los datos del registro presupuestal o, en caso de</w:t>
      </w:r>
      <w:r w:rsidRPr="0069531D">
        <w:rPr>
          <w:rFonts w:ascii="Arial" w:hAnsi="Arial" w:cs="Arial"/>
          <w:spacing w:val="1"/>
          <w:sz w:val="21"/>
        </w:rPr>
        <w:t xml:space="preserve"> </w:t>
      </w:r>
      <w:r w:rsidRPr="0069531D">
        <w:rPr>
          <w:rFonts w:ascii="Arial" w:hAnsi="Arial" w:cs="Arial"/>
          <w:sz w:val="21"/>
        </w:rPr>
        <w:t>no ser técnicamente viable, informarnos cuál sería el mecanismo sustituto ante la</w:t>
      </w:r>
      <w:r w:rsidRPr="0069531D">
        <w:rPr>
          <w:rFonts w:ascii="Arial" w:hAnsi="Arial" w:cs="Arial"/>
          <w:spacing w:val="1"/>
          <w:sz w:val="21"/>
        </w:rPr>
        <w:t xml:space="preserve"> </w:t>
      </w:r>
      <w:r w:rsidRPr="0069531D">
        <w:rPr>
          <w:rFonts w:ascii="Arial" w:hAnsi="Arial" w:cs="Arial"/>
          <w:sz w:val="21"/>
        </w:rPr>
        <w:t>imposibilidad de completar la información presupuestal (CDP, RP, origen de los</w:t>
      </w:r>
      <w:r w:rsidRPr="0069531D">
        <w:rPr>
          <w:rFonts w:ascii="Arial" w:hAnsi="Arial" w:cs="Arial"/>
          <w:spacing w:val="1"/>
          <w:sz w:val="21"/>
        </w:rPr>
        <w:t xml:space="preserve"> </w:t>
      </w:r>
      <w:r w:rsidRPr="0069531D">
        <w:rPr>
          <w:rFonts w:ascii="Arial" w:hAnsi="Arial" w:cs="Arial"/>
          <w:sz w:val="21"/>
        </w:rPr>
        <w:t>recursos,</w:t>
      </w:r>
      <w:r w:rsidRPr="0069531D">
        <w:rPr>
          <w:rFonts w:ascii="Arial" w:hAnsi="Arial" w:cs="Arial"/>
          <w:spacing w:val="-5"/>
          <w:sz w:val="21"/>
        </w:rPr>
        <w:t xml:space="preserve"> </w:t>
      </w:r>
      <w:r w:rsidRPr="0069531D">
        <w:rPr>
          <w:rFonts w:ascii="Arial" w:hAnsi="Arial" w:cs="Arial"/>
          <w:sz w:val="21"/>
        </w:rPr>
        <w:t>destinación</w:t>
      </w:r>
      <w:r w:rsidRPr="0069531D">
        <w:rPr>
          <w:rFonts w:ascii="Arial" w:hAnsi="Arial" w:cs="Arial"/>
          <w:spacing w:val="-4"/>
          <w:sz w:val="21"/>
        </w:rPr>
        <w:t xml:space="preserve"> </w:t>
      </w:r>
      <w:r w:rsidRPr="0069531D">
        <w:rPr>
          <w:rFonts w:ascii="Arial" w:hAnsi="Arial" w:cs="Arial"/>
          <w:sz w:val="21"/>
        </w:rPr>
        <w:t>del</w:t>
      </w:r>
      <w:r w:rsidRPr="0069531D">
        <w:rPr>
          <w:rFonts w:ascii="Arial" w:hAnsi="Arial" w:cs="Arial"/>
          <w:spacing w:val="-4"/>
          <w:sz w:val="21"/>
        </w:rPr>
        <w:t xml:space="preserve"> </w:t>
      </w:r>
      <w:r w:rsidRPr="0069531D">
        <w:rPr>
          <w:rFonts w:ascii="Arial" w:hAnsi="Arial" w:cs="Arial"/>
          <w:sz w:val="21"/>
        </w:rPr>
        <w:t>gasto</w:t>
      </w:r>
      <w:r w:rsidRPr="0069531D">
        <w:rPr>
          <w:rFonts w:ascii="Arial" w:hAnsi="Arial" w:cs="Arial"/>
          <w:spacing w:val="-5"/>
          <w:sz w:val="21"/>
        </w:rPr>
        <w:t xml:space="preserve"> </w:t>
      </w:r>
      <w:r w:rsidRPr="0069531D">
        <w:rPr>
          <w:rFonts w:ascii="Arial" w:hAnsi="Arial" w:cs="Arial"/>
          <w:sz w:val="21"/>
        </w:rPr>
        <w:t>etc.)</w:t>
      </w:r>
      <w:r w:rsidRPr="0069531D">
        <w:rPr>
          <w:rFonts w:ascii="Arial" w:hAnsi="Arial" w:cs="Arial"/>
          <w:spacing w:val="-4"/>
          <w:sz w:val="21"/>
        </w:rPr>
        <w:t xml:space="preserve"> </w:t>
      </w:r>
      <w:r w:rsidRPr="0069531D">
        <w:rPr>
          <w:rFonts w:ascii="Arial" w:hAnsi="Arial" w:cs="Arial"/>
          <w:sz w:val="21"/>
        </w:rPr>
        <w:t>en</w:t>
      </w:r>
      <w:r w:rsidRPr="0069531D">
        <w:rPr>
          <w:rFonts w:ascii="Arial" w:hAnsi="Arial" w:cs="Arial"/>
          <w:spacing w:val="-4"/>
          <w:sz w:val="21"/>
        </w:rPr>
        <w:t xml:space="preserve"> </w:t>
      </w:r>
      <w:r w:rsidRPr="0069531D">
        <w:rPr>
          <w:rFonts w:ascii="Arial" w:hAnsi="Arial" w:cs="Arial"/>
          <w:sz w:val="21"/>
        </w:rPr>
        <w:t>la</w:t>
      </w:r>
      <w:r w:rsidRPr="0069531D">
        <w:rPr>
          <w:rFonts w:ascii="Arial" w:hAnsi="Arial" w:cs="Arial"/>
          <w:spacing w:val="-4"/>
          <w:sz w:val="21"/>
        </w:rPr>
        <w:t xml:space="preserve"> </w:t>
      </w:r>
      <w:r w:rsidRPr="0069531D">
        <w:rPr>
          <w:rFonts w:ascii="Arial" w:hAnsi="Arial" w:cs="Arial"/>
          <w:sz w:val="21"/>
        </w:rPr>
        <w:t>Sección</w:t>
      </w:r>
      <w:r w:rsidRPr="0069531D">
        <w:rPr>
          <w:rFonts w:ascii="Arial" w:hAnsi="Arial" w:cs="Arial"/>
          <w:spacing w:val="-5"/>
          <w:sz w:val="21"/>
        </w:rPr>
        <w:t xml:space="preserve"> </w:t>
      </w:r>
      <w:r w:rsidRPr="0069531D">
        <w:rPr>
          <w:rFonts w:ascii="Arial" w:hAnsi="Arial" w:cs="Arial"/>
          <w:sz w:val="21"/>
        </w:rPr>
        <w:t>6</w:t>
      </w:r>
      <w:r w:rsidRPr="0069531D">
        <w:rPr>
          <w:rFonts w:ascii="Arial" w:hAnsi="Arial" w:cs="Arial"/>
          <w:spacing w:val="3"/>
          <w:sz w:val="21"/>
        </w:rPr>
        <w:t xml:space="preserve"> </w:t>
      </w:r>
      <w:r w:rsidRPr="0069531D">
        <w:rPr>
          <w:rFonts w:ascii="Arial" w:hAnsi="Arial" w:cs="Arial"/>
          <w:sz w:val="21"/>
        </w:rPr>
        <w:t>“Información</w:t>
      </w:r>
      <w:r w:rsidRPr="0069531D">
        <w:rPr>
          <w:rFonts w:ascii="Arial" w:hAnsi="Arial" w:cs="Arial"/>
          <w:spacing w:val="-5"/>
          <w:sz w:val="21"/>
        </w:rPr>
        <w:t xml:space="preserve"> </w:t>
      </w:r>
      <w:r w:rsidRPr="0069531D">
        <w:rPr>
          <w:rFonts w:ascii="Arial" w:hAnsi="Arial" w:cs="Arial"/>
          <w:sz w:val="21"/>
        </w:rPr>
        <w:t>presupuestal</w:t>
      </w:r>
      <w:r w:rsidRPr="0069531D">
        <w:rPr>
          <w:rFonts w:ascii="Arial" w:hAnsi="Arial" w:cs="Arial"/>
          <w:spacing w:val="1"/>
          <w:sz w:val="21"/>
        </w:rPr>
        <w:t xml:space="preserve"> </w:t>
      </w:r>
      <w:r w:rsidRPr="0069531D">
        <w:rPr>
          <w:rFonts w:ascii="Arial" w:hAnsi="Arial" w:cs="Arial"/>
          <w:sz w:val="21"/>
        </w:rPr>
        <w:t>[…].</w:t>
      </w:r>
    </w:p>
    <w:p w14:paraId="62020174" w14:textId="77777777" w:rsidR="00992A5B" w:rsidRPr="0069531D" w:rsidRDefault="00992A5B" w:rsidP="00992A5B">
      <w:pPr>
        <w:pStyle w:val="Textoindependiente"/>
        <w:spacing w:before="4"/>
        <w:ind w:left="614"/>
        <w:rPr>
          <w:rFonts w:ascii="Arial" w:hAnsi="Arial" w:cs="Arial"/>
        </w:rPr>
      </w:pPr>
    </w:p>
    <w:p w14:paraId="01FEBCB9" w14:textId="77777777" w:rsidR="00992A5B" w:rsidRPr="0069531D" w:rsidRDefault="00992A5B" w:rsidP="00992A5B">
      <w:pPr>
        <w:ind w:left="1440"/>
        <w:jc w:val="both"/>
        <w:rPr>
          <w:rFonts w:ascii="Arial" w:hAnsi="Arial" w:cs="Arial"/>
          <w:sz w:val="21"/>
        </w:rPr>
      </w:pPr>
      <w:r w:rsidRPr="0069531D">
        <w:rPr>
          <w:rFonts w:ascii="Arial" w:hAnsi="Arial" w:cs="Arial"/>
          <w:sz w:val="21"/>
        </w:rPr>
        <w:t>[…]</w:t>
      </w:r>
      <w:r w:rsidRPr="0069531D">
        <w:rPr>
          <w:rFonts w:ascii="Arial" w:hAnsi="Arial" w:cs="Arial"/>
          <w:spacing w:val="-4"/>
          <w:sz w:val="21"/>
        </w:rPr>
        <w:t xml:space="preserve"> </w:t>
      </w:r>
      <w:r w:rsidRPr="0069531D">
        <w:rPr>
          <w:rFonts w:ascii="Arial" w:hAnsi="Arial" w:cs="Arial"/>
          <w:sz w:val="21"/>
        </w:rPr>
        <w:t>1.4.</w:t>
      </w:r>
      <w:r w:rsidRPr="0069531D">
        <w:rPr>
          <w:rFonts w:ascii="Arial" w:hAnsi="Arial" w:cs="Arial"/>
          <w:spacing w:val="-5"/>
          <w:sz w:val="21"/>
        </w:rPr>
        <w:t xml:space="preserve"> </w:t>
      </w:r>
      <w:r w:rsidRPr="0069531D">
        <w:rPr>
          <w:rFonts w:ascii="Arial" w:hAnsi="Arial" w:cs="Arial"/>
          <w:sz w:val="21"/>
        </w:rPr>
        <w:t>Publicación</w:t>
      </w:r>
      <w:r w:rsidRPr="0069531D">
        <w:rPr>
          <w:rFonts w:ascii="Arial" w:hAnsi="Arial" w:cs="Arial"/>
          <w:spacing w:val="-5"/>
          <w:sz w:val="21"/>
        </w:rPr>
        <w:t xml:space="preserve"> </w:t>
      </w:r>
      <w:r w:rsidRPr="0069531D">
        <w:rPr>
          <w:rFonts w:ascii="Arial" w:hAnsi="Arial" w:cs="Arial"/>
          <w:sz w:val="21"/>
        </w:rPr>
        <w:t>de</w:t>
      </w:r>
      <w:r w:rsidRPr="0069531D">
        <w:rPr>
          <w:rFonts w:ascii="Arial" w:hAnsi="Arial" w:cs="Arial"/>
          <w:spacing w:val="-5"/>
          <w:sz w:val="21"/>
        </w:rPr>
        <w:t xml:space="preserve"> </w:t>
      </w:r>
      <w:r w:rsidRPr="0069531D">
        <w:rPr>
          <w:rFonts w:ascii="Arial" w:hAnsi="Arial" w:cs="Arial"/>
          <w:sz w:val="21"/>
        </w:rPr>
        <w:t>documentos</w:t>
      </w:r>
      <w:r w:rsidRPr="0069531D">
        <w:rPr>
          <w:rFonts w:ascii="Arial" w:hAnsi="Arial" w:cs="Arial"/>
          <w:spacing w:val="-5"/>
          <w:sz w:val="21"/>
        </w:rPr>
        <w:t xml:space="preserve"> </w:t>
      </w:r>
      <w:r w:rsidRPr="0069531D">
        <w:rPr>
          <w:rFonts w:ascii="Arial" w:hAnsi="Arial" w:cs="Arial"/>
          <w:sz w:val="21"/>
        </w:rPr>
        <w:t>en</w:t>
      </w:r>
      <w:r w:rsidRPr="0069531D">
        <w:rPr>
          <w:rFonts w:ascii="Arial" w:hAnsi="Arial" w:cs="Arial"/>
          <w:spacing w:val="-5"/>
          <w:sz w:val="21"/>
        </w:rPr>
        <w:t xml:space="preserve"> </w:t>
      </w:r>
      <w:r w:rsidRPr="0069531D">
        <w:rPr>
          <w:rFonts w:ascii="Arial" w:hAnsi="Arial" w:cs="Arial"/>
          <w:sz w:val="21"/>
        </w:rPr>
        <w:t>la</w:t>
      </w:r>
      <w:r w:rsidRPr="0069531D">
        <w:rPr>
          <w:rFonts w:ascii="Arial" w:hAnsi="Arial" w:cs="Arial"/>
          <w:spacing w:val="-5"/>
          <w:sz w:val="21"/>
        </w:rPr>
        <w:t xml:space="preserve"> </w:t>
      </w:r>
      <w:r w:rsidRPr="0069531D">
        <w:rPr>
          <w:rFonts w:ascii="Arial" w:hAnsi="Arial" w:cs="Arial"/>
          <w:sz w:val="21"/>
        </w:rPr>
        <w:t>estructura</w:t>
      </w:r>
      <w:r w:rsidRPr="0069531D">
        <w:rPr>
          <w:rFonts w:ascii="Arial" w:hAnsi="Arial" w:cs="Arial"/>
          <w:spacing w:val="-4"/>
          <w:sz w:val="21"/>
        </w:rPr>
        <w:t xml:space="preserve"> </w:t>
      </w:r>
      <w:r w:rsidRPr="0069531D">
        <w:rPr>
          <w:rFonts w:ascii="Arial" w:hAnsi="Arial" w:cs="Arial"/>
          <w:sz w:val="21"/>
        </w:rPr>
        <w:t>de</w:t>
      </w:r>
      <w:r w:rsidRPr="0069531D">
        <w:rPr>
          <w:rFonts w:ascii="Arial" w:hAnsi="Arial" w:cs="Arial"/>
          <w:spacing w:val="-5"/>
          <w:sz w:val="21"/>
        </w:rPr>
        <w:t xml:space="preserve"> </w:t>
      </w:r>
      <w:r w:rsidRPr="0069531D">
        <w:rPr>
          <w:rFonts w:ascii="Arial" w:hAnsi="Arial" w:cs="Arial"/>
          <w:sz w:val="21"/>
        </w:rPr>
        <w:t>la</w:t>
      </w:r>
      <w:r w:rsidRPr="0069531D">
        <w:rPr>
          <w:rFonts w:ascii="Arial" w:hAnsi="Arial" w:cs="Arial"/>
          <w:spacing w:val="-5"/>
          <w:sz w:val="21"/>
        </w:rPr>
        <w:t xml:space="preserve"> </w:t>
      </w:r>
      <w:r w:rsidRPr="0069531D">
        <w:rPr>
          <w:rFonts w:ascii="Arial" w:hAnsi="Arial" w:cs="Arial"/>
          <w:sz w:val="21"/>
        </w:rPr>
        <w:t>plataforma</w:t>
      </w:r>
      <w:r w:rsidRPr="0069531D">
        <w:rPr>
          <w:rFonts w:ascii="Arial" w:hAnsi="Arial" w:cs="Arial"/>
          <w:spacing w:val="-5"/>
          <w:sz w:val="21"/>
        </w:rPr>
        <w:t xml:space="preserve"> </w:t>
      </w:r>
      <w:r w:rsidRPr="0069531D">
        <w:rPr>
          <w:rFonts w:ascii="Arial" w:hAnsi="Arial" w:cs="Arial"/>
          <w:sz w:val="21"/>
        </w:rPr>
        <w:t>SECOP</w:t>
      </w:r>
      <w:r w:rsidRPr="0069531D">
        <w:rPr>
          <w:rFonts w:ascii="Arial" w:hAnsi="Arial" w:cs="Arial"/>
          <w:spacing w:val="-5"/>
          <w:sz w:val="21"/>
        </w:rPr>
        <w:t xml:space="preserve"> </w:t>
      </w:r>
      <w:r w:rsidRPr="0069531D">
        <w:rPr>
          <w:rFonts w:ascii="Arial" w:hAnsi="Arial" w:cs="Arial"/>
          <w:sz w:val="21"/>
        </w:rPr>
        <w:t>II</w:t>
      </w:r>
    </w:p>
    <w:p w14:paraId="249AC92B" w14:textId="77777777" w:rsidR="00992A5B" w:rsidRPr="0069531D" w:rsidRDefault="00992A5B" w:rsidP="00992A5B">
      <w:pPr>
        <w:pStyle w:val="Textoindependiente"/>
        <w:spacing w:before="3"/>
        <w:ind w:left="614"/>
        <w:rPr>
          <w:rFonts w:ascii="Arial" w:hAnsi="Arial" w:cs="Arial"/>
          <w:sz w:val="24"/>
        </w:rPr>
      </w:pPr>
    </w:p>
    <w:p w14:paraId="612446CC" w14:textId="77777777" w:rsidR="00992A5B" w:rsidRPr="0069531D" w:rsidRDefault="00992A5B" w:rsidP="00992A5B">
      <w:pPr>
        <w:ind w:left="1440" w:right="839"/>
        <w:rPr>
          <w:rFonts w:ascii="Arial" w:hAnsi="Arial" w:cs="Arial"/>
          <w:sz w:val="21"/>
        </w:rPr>
      </w:pPr>
      <w:r w:rsidRPr="0069531D">
        <w:rPr>
          <w:rFonts w:ascii="Arial" w:hAnsi="Arial" w:cs="Arial"/>
          <w:sz w:val="21"/>
        </w:rPr>
        <w:t>[…]</w:t>
      </w:r>
      <w:r w:rsidRPr="0069531D">
        <w:rPr>
          <w:rFonts w:ascii="Arial" w:hAnsi="Arial" w:cs="Arial"/>
          <w:spacing w:val="8"/>
          <w:sz w:val="21"/>
        </w:rPr>
        <w:t xml:space="preserve"> </w:t>
      </w:r>
      <w:r w:rsidRPr="0069531D">
        <w:rPr>
          <w:rFonts w:ascii="Arial" w:hAnsi="Arial" w:cs="Arial"/>
          <w:sz w:val="21"/>
        </w:rPr>
        <w:t>¿Los</w:t>
      </w:r>
      <w:r w:rsidRPr="0069531D">
        <w:rPr>
          <w:rFonts w:ascii="Arial" w:hAnsi="Arial" w:cs="Arial"/>
          <w:spacing w:val="8"/>
          <w:sz w:val="21"/>
        </w:rPr>
        <w:t xml:space="preserve"> </w:t>
      </w:r>
      <w:r w:rsidRPr="0069531D">
        <w:rPr>
          <w:rFonts w:ascii="Arial" w:hAnsi="Arial" w:cs="Arial"/>
          <w:sz w:val="21"/>
        </w:rPr>
        <w:t>documentos</w:t>
      </w:r>
      <w:r w:rsidRPr="0069531D">
        <w:rPr>
          <w:rFonts w:ascii="Arial" w:hAnsi="Arial" w:cs="Arial"/>
          <w:spacing w:val="8"/>
          <w:sz w:val="21"/>
        </w:rPr>
        <w:t xml:space="preserve"> </w:t>
      </w:r>
      <w:r w:rsidRPr="0069531D">
        <w:rPr>
          <w:rFonts w:ascii="Arial" w:hAnsi="Arial" w:cs="Arial"/>
          <w:sz w:val="21"/>
        </w:rPr>
        <w:t>que</w:t>
      </w:r>
      <w:r w:rsidRPr="0069531D">
        <w:rPr>
          <w:rFonts w:ascii="Arial" w:hAnsi="Arial" w:cs="Arial"/>
          <w:spacing w:val="9"/>
          <w:sz w:val="21"/>
        </w:rPr>
        <w:t xml:space="preserve"> </w:t>
      </w:r>
      <w:r w:rsidRPr="0069531D">
        <w:rPr>
          <w:rFonts w:ascii="Arial" w:hAnsi="Arial" w:cs="Arial"/>
          <w:sz w:val="21"/>
        </w:rPr>
        <w:t>soportan</w:t>
      </w:r>
      <w:r w:rsidRPr="0069531D">
        <w:rPr>
          <w:rFonts w:ascii="Arial" w:hAnsi="Arial" w:cs="Arial"/>
          <w:spacing w:val="8"/>
          <w:sz w:val="21"/>
        </w:rPr>
        <w:t xml:space="preserve"> </w:t>
      </w:r>
      <w:r w:rsidRPr="0069531D">
        <w:rPr>
          <w:rFonts w:ascii="Arial" w:hAnsi="Arial" w:cs="Arial"/>
          <w:sz w:val="21"/>
        </w:rPr>
        <w:t>los</w:t>
      </w:r>
      <w:r w:rsidRPr="0069531D">
        <w:rPr>
          <w:rFonts w:ascii="Arial" w:hAnsi="Arial" w:cs="Arial"/>
          <w:spacing w:val="8"/>
          <w:sz w:val="21"/>
        </w:rPr>
        <w:t xml:space="preserve"> </w:t>
      </w:r>
      <w:r w:rsidRPr="0069531D">
        <w:rPr>
          <w:rFonts w:ascii="Arial" w:hAnsi="Arial" w:cs="Arial"/>
          <w:sz w:val="21"/>
        </w:rPr>
        <w:t>registros</w:t>
      </w:r>
      <w:r w:rsidRPr="0069531D">
        <w:rPr>
          <w:rFonts w:ascii="Arial" w:hAnsi="Arial" w:cs="Arial"/>
          <w:spacing w:val="8"/>
          <w:sz w:val="21"/>
        </w:rPr>
        <w:t xml:space="preserve"> </w:t>
      </w:r>
      <w:r w:rsidRPr="0069531D">
        <w:rPr>
          <w:rFonts w:ascii="Arial" w:hAnsi="Arial" w:cs="Arial"/>
          <w:sz w:val="21"/>
        </w:rPr>
        <w:t>que</w:t>
      </w:r>
      <w:r w:rsidRPr="0069531D">
        <w:rPr>
          <w:rFonts w:ascii="Arial" w:hAnsi="Arial" w:cs="Arial"/>
          <w:spacing w:val="9"/>
          <w:sz w:val="21"/>
        </w:rPr>
        <w:t xml:space="preserve"> </w:t>
      </w:r>
      <w:r w:rsidRPr="0069531D">
        <w:rPr>
          <w:rFonts w:ascii="Arial" w:hAnsi="Arial" w:cs="Arial"/>
          <w:sz w:val="21"/>
        </w:rPr>
        <w:t>se</w:t>
      </w:r>
      <w:r w:rsidRPr="0069531D">
        <w:rPr>
          <w:rFonts w:ascii="Arial" w:hAnsi="Arial" w:cs="Arial"/>
          <w:spacing w:val="8"/>
          <w:sz w:val="21"/>
        </w:rPr>
        <w:t xml:space="preserve"> </w:t>
      </w:r>
      <w:r w:rsidRPr="0069531D">
        <w:rPr>
          <w:rFonts w:ascii="Arial" w:hAnsi="Arial" w:cs="Arial"/>
          <w:sz w:val="21"/>
        </w:rPr>
        <w:t>realizan</w:t>
      </w:r>
      <w:r w:rsidRPr="0069531D">
        <w:rPr>
          <w:rFonts w:ascii="Arial" w:hAnsi="Arial" w:cs="Arial"/>
          <w:spacing w:val="8"/>
          <w:sz w:val="21"/>
        </w:rPr>
        <w:t xml:space="preserve"> </w:t>
      </w:r>
      <w:r w:rsidRPr="0069531D">
        <w:rPr>
          <w:rFonts w:ascii="Arial" w:hAnsi="Arial" w:cs="Arial"/>
          <w:sz w:val="21"/>
        </w:rPr>
        <w:t>en</w:t>
      </w:r>
      <w:r w:rsidRPr="0069531D">
        <w:rPr>
          <w:rFonts w:ascii="Arial" w:hAnsi="Arial" w:cs="Arial"/>
          <w:spacing w:val="8"/>
          <w:sz w:val="21"/>
        </w:rPr>
        <w:t xml:space="preserve"> </w:t>
      </w:r>
      <w:r w:rsidRPr="0069531D">
        <w:rPr>
          <w:rFonts w:ascii="Arial" w:hAnsi="Arial" w:cs="Arial"/>
          <w:sz w:val="21"/>
        </w:rPr>
        <w:t>cada</w:t>
      </w:r>
      <w:r w:rsidRPr="0069531D">
        <w:rPr>
          <w:rFonts w:ascii="Arial" w:hAnsi="Arial" w:cs="Arial"/>
          <w:spacing w:val="9"/>
          <w:sz w:val="21"/>
        </w:rPr>
        <w:t xml:space="preserve"> </w:t>
      </w:r>
      <w:r w:rsidRPr="0069531D">
        <w:rPr>
          <w:rFonts w:ascii="Arial" w:hAnsi="Arial" w:cs="Arial"/>
          <w:sz w:val="21"/>
        </w:rPr>
        <w:t>una</w:t>
      </w:r>
      <w:r w:rsidRPr="0069531D">
        <w:rPr>
          <w:rFonts w:ascii="Arial" w:hAnsi="Arial" w:cs="Arial"/>
          <w:spacing w:val="8"/>
          <w:sz w:val="21"/>
        </w:rPr>
        <w:t xml:space="preserve"> </w:t>
      </w:r>
      <w:r w:rsidRPr="0069531D">
        <w:rPr>
          <w:rFonts w:ascii="Arial" w:hAnsi="Arial" w:cs="Arial"/>
          <w:sz w:val="21"/>
        </w:rPr>
        <w:t>de</w:t>
      </w:r>
      <w:r w:rsidRPr="0069531D">
        <w:rPr>
          <w:rFonts w:ascii="Arial" w:hAnsi="Arial" w:cs="Arial"/>
          <w:spacing w:val="8"/>
          <w:sz w:val="21"/>
        </w:rPr>
        <w:t xml:space="preserve"> </w:t>
      </w:r>
      <w:r w:rsidRPr="0069531D">
        <w:rPr>
          <w:rFonts w:ascii="Arial" w:hAnsi="Arial" w:cs="Arial"/>
          <w:sz w:val="21"/>
        </w:rPr>
        <w:t>las</w:t>
      </w:r>
      <w:r w:rsidRPr="0069531D">
        <w:rPr>
          <w:rFonts w:ascii="Arial" w:hAnsi="Arial" w:cs="Arial"/>
          <w:spacing w:val="-55"/>
          <w:sz w:val="21"/>
        </w:rPr>
        <w:t xml:space="preserve"> </w:t>
      </w:r>
      <w:r w:rsidRPr="0069531D">
        <w:rPr>
          <w:rFonts w:ascii="Arial" w:hAnsi="Arial" w:cs="Arial"/>
          <w:sz w:val="21"/>
        </w:rPr>
        <w:t>secciones</w:t>
      </w:r>
      <w:r w:rsidRPr="0069531D">
        <w:rPr>
          <w:rFonts w:ascii="Arial" w:hAnsi="Arial" w:cs="Arial"/>
          <w:spacing w:val="-3"/>
          <w:sz w:val="21"/>
        </w:rPr>
        <w:t xml:space="preserve"> </w:t>
      </w:r>
      <w:r w:rsidRPr="0069531D">
        <w:rPr>
          <w:rFonts w:ascii="Arial" w:hAnsi="Arial" w:cs="Arial"/>
          <w:sz w:val="21"/>
        </w:rPr>
        <w:t>del</w:t>
      </w:r>
      <w:r w:rsidRPr="0069531D">
        <w:rPr>
          <w:rFonts w:ascii="Arial" w:hAnsi="Arial" w:cs="Arial"/>
          <w:spacing w:val="-3"/>
          <w:sz w:val="21"/>
        </w:rPr>
        <w:t xml:space="preserve"> </w:t>
      </w:r>
      <w:r w:rsidRPr="0069531D">
        <w:rPr>
          <w:rFonts w:ascii="Arial" w:hAnsi="Arial" w:cs="Arial"/>
          <w:sz w:val="21"/>
        </w:rPr>
        <w:t>formulario</w:t>
      </w:r>
      <w:r w:rsidRPr="0069531D">
        <w:rPr>
          <w:rFonts w:ascii="Arial" w:hAnsi="Arial" w:cs="Arial"/>
          <w:spacing w:val="-3"/>
          <w:sz w:val="21"/>
        </w:rPr>
        <w:t xml:space="preserve"> </w:t>
      </w:r>
      <w:r w:rsidRPr="0069531D">
        <w:rPr>
          <w:rFonts w:ascii="Arial" w:hAnsi="Arial" w:cs="Arial"/>
          <w:sz w:val="21"/>
        </w:rPr>
        <w:t>electrónico</w:t>
      </w:r>
      <w:r w:rsidRPr="0069531D">
        <w:rPr>
          <w:rFonts w:ascii="Arial" w:hAnsi="Arial" w:cs="Arial"/>
          <w:spacing w:val="-3"/>
          <w:sz w:val="21"/>
        </w:rPr>
        <w:t xml:space="preserve"> </w:t>
      </w:r>
      <w:r w:rsidRPr="0069531D">
        <w:rPr>
          <w:rFonts w:ascii="Arial" w:hAnsi="Arial" w:cs="Arial"/>
          <w:sz w:val="21"/>
        </w:rPr>
        <w:t>deben</w:t>
      </w:r>
      <w:r w:rsidRPr="0069531D">
        <w:rPr>
          <w:rFonts w:ascii="Arial" w:hAnsi="Arial" w:cs="Arial"/>
          <w:spacing w:val="-2"/>
          <w:sz w:val="21"/>
        </w:rPr>
        <w:t xml:space="preserve"> </w:t>
      </w:r>
      <w:r w:rsidRPr="0069531D">
        <w:rPr>
          <w:rFonts w:ascii="Arial" w:hAnsi="Arial" w:cs="Arial"/>
          <w:sz w:val="21"/>
        </w:rPr>
        <w:t>publicarse</w:t>
      </w:r>
      <w:r w:rsidRPr="0069531D">
        <w:rPr>
          <w:rFonts w:ascii="Arial" w:hAnsi="Arial" w:cs="Arial"/>
          <w:spacing w:val="-3"/>
          <w:sz w:val="21"/>
        </w:rPr>
        <w:t xml:space="preserve"> </w:t>
      </w:r>
      <w:r w:rsidRPr="0069531D">
        <w:rPr>
          <w:rFonts w:ascii="Arial" w:hAnsi="Arial" w:cs="Arial"/>
          <w:sz w:val="21"/>
        </w:rPr>
        <w:t>en</w:t>
      </w:r>
      <w:r w:rsidRPr="0069531D">
        <w:rPr>
          <w:rFonts w:ascii="Arial" w:hAnsi="Arial" w:cs="Arial"/>
          <w:spacing w:val="-3"/>
          <w:sz w:val="21"/>
        </w:rPr>
        <w:t xml:space="preserve"> </w:t>
      </w:r>
      <w:r w:rsidRPr="0069531D">
        <w:rPr>
          <w:rFonts w:ascii="Arial" w:hAnsi="Arial" w:cs="Arial"/>
          <w:sz w:val="21"/>
        </w:rPr>
        <w:t>esa</w:t>
      </w:r>
      <w:r w:rsidRPr="0069531D">
        <w:rPr>
          <w:rFonts w:ascii="Arial" w:hAnsi="Arial" w:cs="Arial"/>
          <w:spacing w:val="-3"/>
          <w:sz w:val="21"/>
        </w:rPr>
        <w:t xml:space="preserve"> </w:t>
      </w:r>
      <w:r w:rsidRPr="0069531D">
        <w:rPr>
          <w:rFonts w:ascii="Arial" w:hAnsi="Arial" w:cs="Arial"/>
          <w:sz w:val="21"/>
        </w:rPr>
        <w:t>misma</w:t>
      </w:r>
      <w:r w:rsidRPr="0069531D">
        <w:rPr>
          <w:rFonts w:ascii="Arial" w:hAnsi="Arial" w:cs="Arial"/>
          <w:spacing w:val="-2"/>
          <w:sz w:val="21"/>
        </w:rPr>
        <w:t xml:space="preserve"> </w:t>
      </w:r>
      <w:r w:rsidRPr="0069531D">
        <w:rPr>
          <w:rFonts w:ascii="Arial" w:hAnsi="Arial" w:cs="Arial"/>
          <w:sz w:val="21"/>
        </w:rPr>
        <w:t>sección?[…]</w:t>
      </w:r>
    </w:p>
    <w:p w14:paraId="092B967C" w14:textId="4C928399" w:rsidR="008C0928" w:rsidRPr="0069531D" w:rsidRDefault="00992A5B" w:rsidP="00992A5B">
      <w:pPr>
        <w:pStyle w:val="Default"/>
        <w:spacing w:line="276" w:lineRule="auto"/>
        <w:jc w:val="both"/>
        <w:rPr>
          <w:sz w:val="21"/>
        </w:rPr>
      </w:pPr>
      <w:r w:rsidRPr="0069531D">
        <w:rPr>
          <w:sz w:val="21"/>
        </w:rPr>
        <w:t>[…]</w:t>
      </w:r>
    </w:p>
    <w:p w14:paraId="2BCF720E" w14:textId="0357849B" w:rsidR="00992A5B" w:rsidRPr="0069531D" w:rsidRDefault="00992A5B" w:rsidP="00992A5B">
      <w:pPr>
        <w:pStyle w:val="Default"/>
        <w:spacing w:line="276" w:lineRule="auto"/>
        <w:jc w:val="both"/>
        <w:rPr>
          <w:sz w:val="21"/>
        </w:rPr>
      </w:pPr>
    </w:p>
    <w:p w14:paraId="7C907BBF" w14:textId="77777777" w:rsidR="00992A5B" w:rsidRPr="0069531D" w:rsidRDefault="00992A5B" w:rsidP="00992A5B">
      <w:pPr>
        <w:spacing w:before="93"/>
        <w:ind w:left="904"/>
        <w:jc w:val="both"/>
        <w:rPr>
          <w:rFonts w:ascii="Arial" w:hAnsi="Arial" w:cs="Arial"/>
          <w:sz w:val="21"/>
        </w:rPr>
      </w:pPr>
      <w:r w:rsidRPr="0069531D">
        <w:rPr>
          <w:rFonts w:ascii="Arial" w:hAnsi="Arial" w:cs="Arial"/>
          <w:sz w:val="21"/>
        </w:rPr>
        <w:t>2.</w:t>
      </w:r>
      <w:r w:rsidRPr="0069531D">
        <w:rPr>
          <w:rFonts w:ascii="Arial" w:hAnsi="Arial" w:cs="Arial"/>
          <w:spacing w:val="-4"/>
          <w:sz w:val="21"/>
        </w:rPr>
        <w:t xml:space="preserve"> </w:t>
      </w:r>
      <w:r w:rsidRPr="0069531D">
        <w:rPr>
          <w:rFonts w:ascii="Arial" w:hAnsi="Arial" w:cs="Arial"/>
          <w:sz w:val="21"/>
        </w:rPr>
        <w:t>Consulta</w:t>
      </w:r>
      <w:r w:rsidRPr="0069531D">
        <w:rPr>
          <w:rFonts w:ascii="Arial" w:hAnsi="Arial" w:cs="Arial"/>
          <w:spacing w:val="-4"/>
          <w:sz w:val="21"/>
        </w:rPr>
        <w:t xml:space="preserve"> </w:t>
      </w:r>
      <w:r w:rsidRPr="0069531D">
        <w:rPr>
          <w:rFonts w:ascii="Arial" w:hAnsi="Arial" w:cs="Arial"/>
          <w:sz w:val="21"/>
        </w:rPr>
        <w:t>de</w:t>
      </w:r>
      <w:r w:rsidRPr="0069531D">
        <w:rPr>
          <w:rFonts w:ascii="Arial" w:hAnsi="Arial" w:cs="Arial"/>
          <w:spacing w:val="-4"/>
          <w:sz w:val="21"/>
        </w:rPr>
        <w:t xml:space="preserve"> </w:t>
      </w:r>
      <w:r w:rsidRPr="0069531D">
        <w:rPr>
          <w:rFonts w:ascii="Arial" w:hAnsi="Arial" w:cs="Arial"/>
          <w:sz w:val="21"/>
        </w:rPr>
        <w:t>listas</w:t>
      </w:r>
      <w:r w:rsidRPr="0069531D">
        <w:rPr>
          <w:rFonts w:ascii="Arial" w:hAnsi="Arial" w:cs="Arial"/>
          <w:spacing w:val="-3"/>
          <w:sz w:val="21"/>
        </w:rPr>
        <w:t xml:space="preserve"> </w:t>
      </w:r>
      <w:r w:rsidRPr="0069531D">
        <w:rPr>
          <w:rFonts w:ascii="Arial" w:hAnsi="Arial" w:cs="Arial"/>
          <w:sz w:val="21"/>
        </w:rPr>
        <w:t>vinculantes</w:t>
      </w:r>
    </w:p>
    <w:p w14:paraId="4DE841B3" w14:textId="77777777" w:rsidR="00992A5B" w:rsidRPr="0069531D" w:rsidRDefault="00992A5B" w:rsidP="00992A5B">
      <w:pPr>
        <w:pStyle w:val="Textoindependiente"/>
        <w:spacing w:before="4"/>
        <w:rPr>
          <w:rFonts w:ascii="Arial" w:hAnsi="Arial" w:cs="Arial"/>
          <w:sz w:val="24"/>
        </w:rPr>
      </w:pPr>
    </w:p>
    <w:p w14:paraId="622D5ED8" w14:textId="77777777" w:rsidR="00992A5B" w:rsidRPr="0069531D" w:rsidRDefault="00992A5B" w:rsidP="00992A5B">
      <w:pPr>
        <w:ind w:left="904" w:right="886"/>
        <w:jc w:val="both"/>
        <w:rPr>
          <w:rFonts w:ascii="Arial" w:hAnsi="Arial" w:cs="Arial"/>
          <w:sz w:val="21"/>
        </w:rPr>
      </w:pPr>
      <w:r w:rsidRPr="0069531D">
        <w:rPr>
          <w:rFonts w:ascii="Arial" w:hAnsi="Arial" w:cs="Arial"/>
          <w:sz w:val="21"/>
        </w:rPr>
        <w:t>[…]En el marco del proceso de implementación del Sistema de Administración de</w:t>
      </w:r>
      <w:r w:rsidRPr="0069531D">
        <w:rPr>
          <w:rFonts w:ascii="Arial" w:hAnsi="Arial" w:cs="Arial"/>
          <w:spacing w:val="1"/>
          <w:sz w:val="21"/>
        </w:rPr>
        <w:t xml:space="preserve"> </w:t>
      </w:r>
      <w:r w:rsidRPr="0069531D">
        <w:rPr>
          <w:rFonts w:ascii="Arial" w:hAnsi="Arial" w:cs="Arial"/>
          <w:sz w:val="21"/>
        </w:rPr>
        <w:t>Riesgos de Lavado de Activos y Financiación del Terrorismo -SARLAFT en las</w:t>
      </w:r>
      <w:r w:rsidRPr="0069531D">
        <w:rPr>
          <w:rFonts w:ascii="Arial" w:hAnsi="Arial" w:cs="Arial"/>
          <w:spacing w:val="1"/>
          <w:sz w:val="21"/>
        </w:rPr>
        <w:t xml:space="preserve"> </w:t>
      </w:r>
      <w:r w:rsidRPr="0069531D">
        <w:rPr>
          <w:rFonts w:ascii="Arial" w:hAnsi="Arial" w:cs="Arial"/>
          <w:sz w:val="21"/>
        </w:rPr>
        <w:t>entidades distritales, según Circular No. 092 de 2020 emitida por la Secretaría</w:t>
      </w:r>
      <w:r w:rsidRPr="0069531D">
        <w:rPr>
          <w:rFonts w:ascii="Arial" w:hAnsi="Arial" w:cs="Arial"/>
          <w:spacing w:val="1"/>
          <w:sz w:val="21"/>
        </w:rPr>
        <w:t xml:space="preserve"> </w:t>
      </w:r>
      <w:r w:rsidRPr="0069531D">
        <w:rPr>
          <w:rFonts w:ascii="Arial" w:hAnsi="Arial" w:cs="Arial"/>
          <w:sz w:val="21"/>
        </w:rPr>
        <w:t>General de la Alcaldía Mayor de Bogotá y del artículo 12 de la Ley 2195 de 2022 –</w:t>
      </w:r>
      <w:r w:rsidRPr="0069531D">
        <w:rPr>
          <w:rFonts w:ascii="Arial" w:hAnsi="Arial" w:cs="Arial"/>
          <w:spacing w:val="1"/>
          <w:sz w:val="21"/>
        </w:rPr>
        <w:t xml:space="preserve"> </w:t>
      </w:r>
      <w:r w:rsidRPr="0069531D">
        <w:rPr>
          <w:rFonts w:ascii="Arial" w:hAnsi="Arial" w:cs="Arial"/>
          <w:sz w:val="21"/>
        </w:rPr>
        <w:t>“Principio</w:t>
      </w:r>
      <w:r w:rsidRPr="0069531D">
        <w:rPr>
          <w:rFonts w:ascii="Arial" w:hAnsi="Arial" w:cs="Arial"/>
          <w:spacing w:val="-7"/>
          <w:sz w:val="21"/>
        </w:rPr>
        <w:t xml:space="preserve"> </w:t>
      </w:r>
      <w:r w:rsidRPr="0069531D">
        <w:rPr>
          <w:rFonts w:ascii="Arial" w:hAnsi="Arial" w:cs="Arial"/>
          <w:sz w:val="21"/>
        </w:rPr>
        <w:t>de</w:t>
      </w:r>
      <w:r w:rsidRPr="0069531D">
        <w:rPr>
          <w:rFonts w:ascii="Arial" w:hAnsi="Arial" w:cs="Arial"/>
          <w:spacing w:val="-8"/>
          <w:sz w:val="21"/>
        </w:rPr>
        <w:t xml:space="preserve"> </w:t>
      </w:r>
      <w:r w:rsidRPr="0069531D">
        <w:rPr>
          <w:rFonts w:ascii="Arial" w:hAnsi="Arial" w:cs="Arial"/>
          <w:sz w:val="21"/>
        </w:rPr>
        <w:t>debida</w:t>
      </w:r>
      <w:r w:rsidRPr="0069531D">
        <w:rPr>
          <w:rFonts w:ascii="Arial" w:hAnsi="Arial" w:cs="Arial"/>
          <w:spacing w:val="-7"/>
          <w:sz w:val="21"/>
        </w:rPr>
        <w:t xml:space="preserve"> </w:t>
      </w:r>
      <w:r w:rsidRPr="0069531D">
        <w:rPr>
          <w:rFonts w:ascii="Arial" w:hAnsi="Arial" w:cs="Arial"/>
          <w:sz w:val="21"/>
        </w:rPr>
        <w:t>diligencia”,</w:t>
      </w:r>
      <w:r w:rsidRPr="0069531D">
        <w:rPr>
          <w:rFonts w:ascii="Arial" w:hAnsi="Arial" w:cs="Arial"/>
          <w:spacing w:val="-8"/>
          <w:sz w:val="21"/>
        </w:rPr>
        <w:t xml:space="preserve"> </w:t>
      </w:r>
      <w:r w:rsidRPr="0069531D">
        <w:rPr>
          <w:rFonts w:ascii="Arial" w:hAnsi="Arial" w:cs="Arial"/>
          <w:sz w:val="21"/>
        </w:rPr>
        <w:t>se</w:t>
      </w:r>
      <w:r w:rsidRPr="0069531D">
        <w:rPr>
          <w:rFonts w:ascii="Arial" w:hAnsi="Arial" w:cs="Arial"/>
          <w:spacing w:val="-7"/>
          <w:sz w:val="21"/>
        </w:rPr>
        <w:t xml:space="preserve"> </w:t>
      </w:r>
      <w:r w:rsidRPr="0069531D">
        <w:rPr>
          <w:rFonts w:ascii="Arial" w:hAnsi="Arial" w:cs="Arial"/>
          <w:sz w:val="21"/>
        </w:rPr>
        <w:t>ha</w:t>
      </w:r>
      <w:r w:rsidRPr="0069531D">
        <w:rPr>
          <w:rFonts w:ascii="Arial" w:hAnsi="Arial" w:cs="Arial"/>
          <w:spacing w:val="-8"/>
          <w:sz w:val="21"/>
        </w:rPr>
        <w:t xml:space="preserve"> </w:t>
      </w:r>
      <w:r w:rsidRPr="0069531D">
        <w:rPr>
          <w:rFonts w:ascii="Arial" w:hAnsi="Arial" w:cs="Arial"/>
          <w:sz w:val="21"/>
        </w:rPr>
        <w:t>recomendado</w:t>
      </w:r>
      <w:r w:rsidRPr="0069531D">
        <w:rPr>
          <w:rFonts w:ascii="Arial" w:hAnsi="Arial" w:cs="Arial"/>
          <w:spacing w:val="-8"/>
          <w:sz w:val="21"/>
        </w:rPr>
        <w:t xml:space="preserve"> </w:t>
      </w:r>
      <w:r w:rsidRPr="0069531D">
        <w:rPr>
          <w:rFonts w:ascii="Arial" w:hAnsi="Arial" w:cs="Arial"/>
          <w:sz w:val="21"/>
        </w:rPr>
        <w:t>incorporar</w:t>
      </w:r>
      <w:r w:rsidRPr="0069531D">
        <w:rPr>
          <w:rFonts w:ascii="Arial" w:hAnsi="Arial" w:cs="Arial"/>
          <w:spacing w:val="-7"/>
          <w:sz w:val="21"/>
        </w:rPr>
        <w:t xml:space="preserve"> </w:t>
      </w:r>
      <w:r w:rsidRPr="0069531D">
        <w:rPr>
          <w:rFonts w:ascii="Arial" w:hAnsi="Arial" w:cs="Arial"/>
          <w:sz w:val="21"/>
        </w:rPr>
        <w:t>en</w:t>
      </w:r>
      <w:r w:rsidRPr="0069531D">
        <w:rPr>
          <w:rFonts w:ascii="Arial" w:hAnsi="Arial" w:cs="Arial"/>
          <w:spacing w:val="-8"/>
          <w:sz w:val="21"/>
        </w:rPr>
        <w:t xml:space="preserve"> </w:t>
      </w:r>
      <w:r w:rsidRPr="0069531D">
        <w:rPr>
          <w:rFonts w:ascii="Arial" w:hAnsi="Arial" w:cs="Arial"/>
          <w:sz w:val="21"/>
        </w:rPr>
        <w:t>los</w:t>
      </w:r>
      <w:r w:rsidRPr="0069531D">
        <w:rPr>
          <w:rFonts w:ascii="Arial" w:hAnsi="Arial" w:cs="Arial"/>
          <w:spacing w:val="-7"/>
          <w:sz w:val="21"/>
        </w:rPr>
        <w:t xml:space="preserve"> </w:t>
      </w:r>
      <w:r w:rsidRPr="0069531D">
        <w:rPr>
          <w:rFonts w:ascii="Arial" w:hAnsi="Arial" w:cs="Arial"/>
          <w:sz w:val="21"/>
        </w:rPr>
        <w:t>procedimientos</w:t>
      </w:r>
      <w:r w:rsidRPr="0069531D">
        <w:rPr>
          <w:rFonts w:ascii="Arial" w:hAnsi="Arial" w:cs="Arial"/>
          <w:spacing w:val="-56"/>
          <w:sz w:val="21"/>
        </w:rPr>
        <w:t xml:space="preserve"> </w:t>
      </w:r>
      <w:r w:rsidRPr="0069531D">
        <w:rPr>
          <w:rFonts w:ascii="Arial" w:hAnsi="Arial" w:cs="Arial"/>
          <w:sz w:val="21"/>
        </w:rPr>
        <w:t>contractuales</w:t>
      </w:r>
      <w:r w:rsidRPr="0069531D">
        <w:rPr>
          <w:rFonts w:ascii="Arial" w:hAnsi="Arial" w:cs="Arial"/>
          <w:spacing w:val="-8"/>
          <w:sz w:val="21"/>
        </w:rPr>
        <w:t xml:space="preserve"> </w:t>
      </w:r>
      <w:r w:rsidRPr="0069531D">
        <w:rPr>
          <w:rFonts w:ascii="Arial" w:hAnsi="Arial" w:cs="Arial"/>
          <w:sz w:val="21"/>
        </w:rPr>
        <w:t>la</w:t>
      </w:r>
      <w:r w:rsidRPr="0069531D">
        <w:rPr>
          <w:rFonts w:ascii="Arial" w:hAnsi="Arial" w:cs="Arial"/>
          <w:spacing w:val="-7"/>
          <w:sz w:val="21"/>
        </w:rPr>
        <w:t xml:space="preserve"> </w:t>
      </w:r>
      <w:r w:rsidRPr="0069531D">
        <w:rPr>
          <w:rFonts w:ascii="Arial" w:hAnsi="Arial" w:cs="Arial"/>
          <w:sz w:val="21"/>
        </w:rPr>
        <w:t>consulta</w:t>
      </w:r>
      <w:r w:rsidRPr="0069531D">
        <w:rPr>
          <w:rFonts w:ascii="Arial" w:hAnsi="Arial" w:cs="Arial"/>
          <w:spacing w:val="-7"/>
          <w:sz w:val="21"/>
        </w:rPr>
        <w:t xml:space="preserve"> </w:t>
      </w:r>
      <w:r w:rsidRPr="0069531D">
        <w:rPr>
          <w:rFonts w:ascii="Arial" w:hAnsi="Arial" w:cs="Arial"/>
          <w:sz w:val="21"/>
        </w:rPr>
        <w:t>de</w:t>
      </w:r>
      <w:r w:rsidRPr="0069531D">
        <w:rPr>
          <w:rFonts w:ascii="Arial" w:hAnsi="Arial" w:cs="Arial"/>
          <w:spacing w:val="-7"/>
          <w:sz w:val="21"/>
        </w:rPr>
        <w:t xml:space="preserve"> </w:t>
      </w:r>
      <w:r w:rsidRPr="0069531D">
        <w:rPr>
          <w:rFonts w:ascii="Arial" w:hAnsi="Arial" w:cs="Arial"/>
          <w:sz w:val="21"/>
        </w:rPr>
        <w:t>listas</w:t>
      </w:r>
      <w:r w:rsidRPr="0069531D">
        <w:rPr>
          <w:rFonts w:ascii="Arial" w:hAnsi="Arial" w:cs="Arial"/>
          <w:spacing w:val="-7"/>
          <w:sz w:val="21"/>
        </w:rPr>
        <w:t xml:space="preserve"> </w:t>
      </w:r>
      <w:r w:rsidRPr="0069531D">
        <w:rPr>
          <w:rFonts w:ascii="Arial" w:hAnsi="Arial" w:cs="Arial"/>
          <w:sz w:val="21"/>
        </w:rPr>
        <w:t>vinculantes</w:t>
      </w:r>
      <w:r w:rsidRPr="0069531D">
        <w:rPr>
          <w:rFonts w:ascii="Arial" w:hAnsi="Arial" w:cs="Arial"/>
          <w:spacing w:val="-7"/>
          <w:sz w:val="21"/>
        </w:rPr>
        <w:t xml:space="preserve"> </w:t>
      </w:r>
      <w:r w:rsidRPr="0069531D">
        <w:rPr>
          <w:rFonts w:ascii="Arial" w:hAnsi="Arial" w:cs="Arial"/>
          <w:sz w:val="21"/>
        </w:rPr>
        <w:t>para</w:t>
      </w:r>
      <w:r w:rsidRPr="0069531D">
        <w:rPr>
          <w:rFonts w:ascii="Arial" w:hAnsi="Arial" w:cs="Arial"/>
          <w:spacing w:val="-7"/>
          <w:sz w:val="21"/>
        </w:rPr>
        <w:t xml:space="preserve"> </w:t>
      </w:r>
      <w:r w:rsidRPr="0069531D">
        <w:rPr>
          <w:rFonts w:ascii="Arial" w:hAnsi="Arial" w:cs="Arial"/>
          <w:sz w:val="21"/>
        </w:rPr>
        <w:t>personas</w:t>
      </w:r>
      <w:r w:rsidRPr="0069531D">
        <w:rPr>
          <w:rFonts w:ascii="Arial" w:hAnsi="Arial" w:cs="Arial"/>
          <w:spacing w:val="-7"/>
          <w:sz w:val="21"/>
        </w:rPr>
        <w:t xml:space="preserve"> </w:t>
      </w:r>
      <w:r w:rsidRPr="0069531D">
        <w:rPr>
          <w:rFonts w:ascii="Arial" w:hAnsi="Arial" w:cs="Arial"/>
          <w:sz w:val="21"/>
        </w:rPr>
        <w:t>naturales</w:t>
      </w:r>
      <w:r w:rsidRPr="0069531D">
        <w:rPr>
          <w:rFonts w:ascii="Arial" w:hAnsi="Arial" w:cs="Arial"/>
          <w:spacing w:val="-7"/>
          <w:sz w:val="21"/>
        </w:rPr>
        <w:t xml:space="preserve"> </w:t>
      </w:r>
      <w:r w:rsidRPr="0069531D">
        <w:rPr>
          <w:rFonts w:ascii="Arial" w:hAnsi="Arial" w:cs="Arial"/>
          <w:sz w:val="21"/>
        </w:rPr>
        <w:t>y</w:t>
      </w:r>
      <w:r w:rsidRPr="0069531D">
        <w:rPr>
          <w:rFonts w:ascii="Arial" w:hAnsi="Arial" w:cs="Arial"/>
          <w:spacing w:val="-7"/>
          <w:sz w:val="21"/>
        </w:rPr>
        <w:t xml:space="preserve"> </w:t>
      </w:r>
      <w:r w:rsidRPr="0069531D">
        <w:rPr>
          <w:rFonts w:ascii="Arial" w:hAnsi="Arial" w:cs="Arial"/>
          <w:sz w:val="21"/>
        </w:rPr>
        <w:t>jurídicas.</w:t>
      </w:r>
      <w:r w:rsidRPr="0069531D">
        <w:rPr>
          <w:rFonts w:ascii="Arial" w:hAnsi="Arial" w:cs="Arial"/>
          <w:spacing w:val="-7"/>
          <w:sz w:val="21"/>
        </w:rPr>
        <w:t xml:space="preserve"> </w:t>
      </w:r>
      <w:r w:rsidRPr="0069531D">
        <w:rPr>
          <w:rFonts w:ascii="Arial" w:hAnsi="Arial" w:cs="Arial"/>
          <w:sz w:val="21"/>
        </w:rPr>
        <w:t>En</w:t>
      </w:r>
      <w:r w:rsidRPr="0069531D">
        <w:rPr>
          <w:rFonts w:ascii="Arial" w:hAnsi="Arial" w:cs="Arial"/>
          <w:spacing w:val="-56"/>
          <w:sz w:val="21"/>
        </w:rPr>
        <w:t xml:space="preserve"> </w:t>
      </w:r>
      <w:r w:rsidRPr="0069531D">
        <w:rPr>
          <w:rFonts w:ascii="Arial" w:hAnsi="Arial" w:cs="Arial"/>
          <w:sz w:val="21"/>
        </w:rPr>
        <w:t>este orden de ideas y considerando que a la fecha la Ley mencionada, no ha sido</w:t>
      </w:r>
      <w:r w:rsidRPr="0069531D">
        <w:rPr>
          <w:rFonts w:ascii="Arial" w:hAnsi="Arial" w:cs="Arial"/>
          <w:spacing w:val="1"/>
          <w:sz w:val="21"/>
        </w:rPr>
        <w:t xml:space="preserve"> </w:t>
      </w:r>
      <w:r w:rsidRPr="0069531D">
        <w:rPr>
          <w:rFonts w:ascii="Arial" w:hAnsi="Arial" w:cs="Arial"/>
          <w:sz w:val="21"/>
        </w:rPr>
        <w:t>reglamentada, respetuosamente se solicita que, en virtud de las atribuciones legales</w:t>
      </w:r>
      <w:r w:rsidRPr="0069531D">
        <w:rPr>
          <w:rFonts w:ascii="Arial" w:hAnsi="Arial" w:cs="Arial"/>
          <w:spacing w:val="-56"/>
          <w:sz w:val="21"/>
        </w:rPr>
        <w:t xml:space="preserve"> </w:t>
      </w:r>
      <w:r w:rsidRPr="0069531D">
        <w:rPr>
          <w:rFonts w:ascii="Arial" w:hAnsi="Arial" w:cs="Arial"/>
          <w:spacing w:val="-1"/>
          <w:sz w:val="21"/>
        </w:rPr>
        <w:t>otorgadas</w:t>
      </w:r>
      <w:r w:rsidRPr="0069531D">
        <w:rPr>
          <w:rFonts w:ascii="Arial" w:hAnsi="Arial" w:cs="Arial"/>
          <w:spacing w:val="-14"/>
          <w:sz w:val="21"/>
        </w:rPr>
        <w:t xml:space="preserve"> </w:t>
      </w:r>
      <w:r w:rsidRPr="0069531D">
        <w:rPr>
          <w:rFonts w:ascii="Arial" w:hAnsi="Arial" w:cs="Arial"/>
          <w:spacing w:val="-1"/>
          <w:sz w:val="21"/>
        </w:rPr>
        <w:t>a</w:t>
      </w:r>
      <w:r w:rsidRPr="0069531D">
        <w:rPr>
          <w:rFonts w:ascii="Arial" w:hAnsi="Arial" w:cs="Arial"/>
          <w:spacing w:val="-13"/>
          <w:sz w:val="21"/>
        </w:rPr>
        <w:t xml:space="preserve"> </w:t>
      </w:r>
      <w:r w:rsidRPr="0069531D">
        <w:rPr>
          <w:rFonts w:ascii="Arial" w:hAnsi="Arial" w:cs="Arial"/>
          <w:spacing w:val="-1"/>
          <w:sz w:val="21"/>
        </w:rPr>
        <w:t>la</w:t>
      </w:r>
      <w:r w:rsidRPr="0069531D">
        <w:rPr>
          <w:rFonts w:ascii="Arial" w:hAnsi="Arial" w:cs="Arial"/>
          <w:spacing w:val="-14"/>
          <w:sz w:val="21"/>
        </w:rPr>
        <w:t xml:space="preserve"> </w:t>
      </w:r>
      <w:r w:rsidRPr="0069531D">
        <w:rPr>
          <w:rFonts w:ascii="Arial" w:hAnsi="Arial" w:cs="Arial"/>
          <w:spacing w:val="-1"/>
          <w:sz w:val="21"/>
        </w:rPr>
        <w:t>Agencia,</w:t>
      </w:r>
      <w:r w:rsidRPr="0069531D">
        <w:rPr>
          <w:rFonts w:ascii="Arial" w:hAnsi="Arial" w:cs="Arial"/>
          <w:spacing w:val="-12"/>
          <w:sz w:val="21"/>
        </w:rPr>
        <w:t xml:space="preserve"> </w:t>
      </w:r>
      <w:r w:rsidRPr="0069531D">
        <w:rPr>
          <w:rFonts w:ascii="Arial" w:hAnsi="Arial" w:cs="Arial"/>
          <w:spacing w:val="-1"/>
          <w:sz w:val="21"/>
        </w:rPr>
        <w:t>se</w:t>
      </w:r>
      <w:r w:rsidRPr="0069531D">
        <w:rPr>
          <w:rFonts w:ascii="Arial" w:hAnsi="Arial" w:cs="Arial"/>
          <w:spacing w:val="-14"/>
          <w:sz w:val="21"/>
        </w:rPr>
        <w:t xml:space="preserve"> </w:t>
      </w:r>
      <w:r w:rsidRPr="0069531D">
        <w:rPr>
          <w:rFonts w:ascii="Arial" w:hAnsi="Arial" w:cs="Arial"/>
          <w:spacing w:val="-1"/>
          <w:sz w:val="21"/>
        </w:rPr>
        <w:t>nos</w:t>
      </w:r>
      <w:r w:rsidRPr="0069531D">
        <w:rPr>
          <w:rFonts w:ascii="Arial" w:hAnsi="Arial" w:cs="Arial"/>
          <w:spacing w:val="-13"/>
          <w:sz w:val="21"/>
        </w:rPr>
        <w:t xml:space="preserve"> </w:t>
      </w:r>
      <w:r w:rsidRPr="0069531D">
        <w:rPr>
          <w:rFonts w:ascii="Arial" w:hAnsi="Arial" w:cs="Arial"/>
          <w:spacing w:val="-1"/>
          <w:sz w:val="21"/>
        </w:rPr>
        <w:t>aclare</w:t>
      </w:r>
      <w:r w:rsidRPr="0069531D">
        <w:rPr>
          <w:rFonts w:ascii="Arial" w:hAnsi="Arial" w:cs="Arial"/>
          <w:spacing w:val="-14"/>
          <w:sz w:val="21"/>
        </w:rPr>
        <w:t xml:space="preserve"> </w:t>
      </w:r>
      <w:r w:rsidRPr="0069531D">
        <w:rPr>
          <w:rFonts w:ascii="Arial" w:hAnsi="Arial" w:cs="Arial"/>
          <w:sz w:val="21"/>
        </w:rPr>
        <w:t>lo</w:t>
      </w:r>
      <w:r w:rsidRPr="0069531D">
        <w:rPr>
          <w:rFonts w:ascii="Arial" w:hAnsi="Arial" w:cs="Arial"/>
          <w:spacing w:val="-13"/>
          <w:sz w:val="21"/>
        </w:rPr>
        <w:t xml:space="preserve"> </w:t>
      </w:r>
      <w:r w:rsidRPr="0069531D">
        <w:rPr>
          <w:rFonts w:ascii="Arial" w:hAnsi="Arial" w:cs="Arial"/>
          <w:sz w:val="21"/>
        </w:rPr>
        <w:t>siguiente:1.</w:t>
      </w:r>
      <w:r w:rsidRPr="0069531D">
        <w:rPr>
          <w:rFonts w:ascii="Arial" w:hAnsi="Arial" w:cs="Arial"/>
          <w:spacing w:val="-13"/>
          <w:sz w:val="21"/>
        </w:rPr>
        <w:t xml:space="preserve"> </w:t>
      </w:r>
      <w:r w:rsidRPr="0069531D">
        <w:rPr>
          <w:rFonts w:ascii="Arial" w:hAnsi="Arial" w:cs="Arial"/>
          <w:sz w:val="21"/>
        </w:rPr>
        <w:t>¿Cuáles</w:t>
      </w:r>
      <w:r w:rsidRPr="0069531D">
        <w:rPr>
          <w:rFonts w:ascii="Arial" w:hAnsi="Arial" w:cs="Arial"/>
          <w:spacing w:val="-13"/>
          <w:sz w:val="21"/>
        </w:rPr>
        <w:t xml:space="preserve"> </w:t>
      </w:r>
      <w:r w:rsidRPr="0069531D">
        <w:rPr>
          <w:rFonts w:ascii="Arial" w:hAnsi="Arial" w:cs="Arial"/>
          <w:sz w:val="21"/>
        </w:rPr>
        <w:t>son</w:t>
      </w:r>
      <w:r w:rsidRPr="0069531D">
        <w:rPr>
          <w:rFonts w:ascii="Arial" w:hAnsi="Arial" w:cs="Arial"/>
          <w:spacing w:val="-13"/>
          <w:sz w:val="21"/>
        </w:rPr>
        <w:t xml:space="preserve"> </w:t>
      </w:r>
      <w:r w:rsidRPr="0069531D">
        <w:rPr>
          <w:rFonts w:ascii="Arial" w:hAnsi="Arial" w:cs="Arial"/>
          <w:sz w:val="21"/>
        </w:rPr>
        <w:t>las</w:t>
      </w:r>
      <w:r w:rsidRPr="0069531D">
        <w:rPr>
          <w:rFonts w:ascii="Arial" w:hAnsi="Arial" w:cs="Arial"/>
          <w:spacing w:val="-14"/>
          <w:sz w:val="21"/>
        </w:rPr>
        <w:t xml:space="preserve"> </w:t>
      </w:r>
      <w:r w:rsidRPr="0069531D">
        <w:rPr>
          <w:rFonts w:ascii="Arial" w:hAnsi="Arial" w:cs="Arial"/>
          <w:sz w:val="21"/>
        </w:rPr>
        <w:t>listas</w:t>
      </w:r>
      <w:r w:rsidRPr="0069531D">
        <w:rPr>
          <w:rFonts w:ascii="Arial" w:hAnsi="Arial" w:cs="Arial"/>
          <w:spacing w:val="-13"/>
          <w:sz w:val="21"/>
        </w:rPr>
        <w:t xml:space="preserve"> </w:t>
      </w:r>
      <w:r w:rsidRPr="0069531D">
        <w:rPr>
          <w:rFonts w:ascii="Arial" w:hAnsi="Arial" w:cs="Arial"/>
          <w:sz w:val="21"/>
        </w:rPr>
        <w:t>vinculantes</w:t>
      </w:r>
      <w:r w:rsidRPr="0069531D">
        <w:rPr>
          <w:rFonts w:ascii="Arial" w:hAnsi="Arial" w:cs="Arial"/>
          <w:spacing w:val="-56"/>
          <w:sz w:val="21"/>
        </w:rPr>
        <w:t xml:space="preserve"> </w:t>
      </w:r>
      <w:r w:rsidRPr="0069531D">
        <w:rPr>
          <w:rFonts w:ascii="Arial" w:hAnsi="Arial" w:cs="Arial"/>
          <w:sz w:val="21"/>
        </w:rPr>
        <w:t>obligatorias</w:t>
      </w:r>
      <w:r w:rsidRPr="0069531D">
        <w:rPr>
          <w:rFonts w:ascii="Arial" w:hAnsi="Arial" w:cs="Arial"/>
          <w:spacing w:val="-2"/>
          <w:sz w:val="21"/>
        </w:rPr>
        <w:t xml:space="preserve"> </w:t>
      </w:r>
      <w:r w:rsidRPr="0069531D">
        <w:rPr>
          <w:rFonts w:ascii="Arial" w:hAnsi="Arial" w:cs="Arial"/>
          <w:sz w:val="21"/>
        </w:rPr>
        <w:t>que</w:t>
      </w:r>
      <w:r w:rsidRPr="0069531D">
        <w:rPr>
          <w:rFonts w:ascii="Arial" w:hAnsi="Arial" w:cs="Arial"/>
          <w:spacing w:val="-2"/>
          <w:sz w:val="21"/>
        </w:rPr>
        <w:t xml:space="preserve"> </w:t>
      </w:r>
      <w:r w:rsidRPr="0069531D">
        <w:rPr>
          <w:rFonts w:ascii="Arial" w:hAnsi="Arial" w:cs="Arial"/>
          <w:sz w:val="21"/>
        </w:rPr>
        <w:t>deben</w:t>
      </w:r>
      <w:r w:rsidRPr="0069531D">
        <w:rPr>
          <w:rFonts w:ascii="Arial" w:hAnsi="Arial" w:cs="Arial"/>
          <w:spacing w:val="-2"/>
          <w:sz w:val="21"/>
        </w:rPr>
        <w:t xml:space="preserve"> </w:t>
      </w:r>
      <w:r w:rsidRPr="0069531D">
        <w:rPr>
          <w:rFonts w:ascii="Arial" w:hAnsi="Arial" w:cs="Arial"/>
          <w:sz w:val="21"/>
        </w:rPr>
        <w:t>ser</w:t>
      </w:r>
      <w:r w:rsidRPr="0069531D">
        <w:rPr>
          <w:rFonts w:ascii="Arial" w:hAnsi="Arial" w:cs="Arial"/>
          <w:spacing w:val="-2"/>
          <w:sz w:val="21"/>
        </w:rPr>
        <w:t xml:space="preserve"> </w:t>
      </w:r>
      <w:r w:rsidRPr="0069531D">
        <w:rPr>
          <w:rFonts w:ascii="Arial" w:hAnsi="Arial" w:cs="Arial"/>
          <w:sz w:val="21"/>
        </w:rPr>
        <w:t>consultadas</w:t>
      </w:r>
      <w:r w:rsidRPr="0069531D">
        <w:rPr>
          <w:rFonts w:ascii="Arial" w:hAnsi="Arial" w:cs="Arial"/>
          <w:spacing w:val="-2"/>
          <w:sz w:val="21"/>
        </w:rPr>
        <w:t xml:space="preserve"> </w:t>
      </w:r>
      <w:r w:rsidRPr="0069531D">
        <w:rPr>
          <w:rFonts w:ascii="Arial" w:hAnsi="Arial" w:cs="Arial"/>
          <w:sz w:val="21"/>
        </w:rPr>
        <w:t>en</w:t>
      </w:r>
      <w:r w:rsidRPr="0069531D">
        <w:rPr>
          <w:rFonts w:ascii="Arial" w:hAnsi="Arial" w:cs="Arial"/>
          <w:spacing w:val="-2"/>
          <w:sz w:val="21"/>
        </w:rPr>
        <w:t xml:space="preserve"> </w:t>
      </w:r>
      <w:r w:rsidRPr="0069531D">
        <w:rPr>
          <w:rFonts w:ascii="Arial" w:hAnsi="Arial" w:cs="Arial"/>
          <w:sz w:val="21"/>
        </w:rPr>
        <w:t>los</w:t>
      </w:r>
      <w:r w:rsidRPr="0069531D">
        <w:rPr>
          <w:rFonts w:ascii="Arial" w:hAnsi="Arial" w:cs="Arial"/>
          <w:spacing w:val="-2"/>
          <w:sz w:val="21"/>
        </w:rPr>
        <w:t xml:space="preserve"> </w:t>
      </w:r>
      <w:r w:rsidRPr="0069531D">
        <w:rPr>
          <w:rFonts w:ascii="Arial" w:hAnsi="Arial" w:cs="Arial"/>
          <w:sz w:val="21"/>
        </w:rPr>
        <w:t>procesos</w:t>
      </w:r>
      <w:r w:rsidRPr="0069531D">
        <w:rPr>
          <w:rFonts w:ascii="Arial" w:hAnsi="Arial" w:cs="Arial"/>
          <w:spacing w:val="-1"/>
          <w:sz w:val="21"/>
        </w:rPr>
        <w:t xml:space="preserve"> </w:t>
      </w:r>
      <w:r w:rsidRPr="0069531D">
        <w:rPr>
          <w:rFonts w:ascii="Arial" w:hAnsi="Arial" w:cs="Arial"/>
          <w:sz w:val="21"/>
        </w:rPr>
        <w:t>contractuales?</w:t>
      </w:r>
    </w:p>
    <w:p w14:paraId="019C771D" w14:textId="77777777" w:rsidR="00992A5B" w:rsidRPr="0069531D" w:rsidRDefault="00992A5B" w:rsidP="00992A5B">
      <w:pPr>
        <w:pStyle w:val="Prrafodelista"/>
        <w:widowControl w:val="0"/>
        <w:numPr>
          <w:ilvl w:val="0"/>
          <w:numId w:val="10"/>
        </w:numPr>
        <w:tabs>
          <w:tab w:val="left" w:pos="1189"/>
        </w:tabs>
        <w:autoSpaceDE w:val="0"/>
        <w:autoSpaceDN w:val="0"/>
        <w:spacing w:after="0"/>
        <w:ind w:right="885" w:firstLine="0"/>
        <w:contextualSpacing w:val="0"/>
        <w:jc w:val="both"/>
        <w:rPr>
          <w:rFonts w:ascii="Arial" w:hAnsi="Arial" w:cs="Arial"/>
          <w:sz w:val="21"/>
        </w:rPr>
      </w:pPr>
      <w:r w:rsidRPr="0069531D">
        <w:rPr>
          <w:rFonts w:ascii="Arial" w:hAnsi="Arial" w:cs="Arial"/>
          <w:sz w:val="21"/>
        </w:rPr>
        <w:t>¿Cuáles serían los efectos de la aplicación de dichas listas en los procesos</w:t>
      </w:r>
      <w:r w:rsidRPr="0069531D">
        <w:rPr>
          <w:rFonts w:ascii="Arial" w:hAnsi="Arial" w:cs="Arial"/>
          <w:spacing w:val="1"/>
          <w:sz w:val="21"/>
        </w:rPr>
        <w:t xml:space="preserve"> </w:t>
      </w:r>
      <w:r w:rsidRPr="0069531D">
        <w:rPr>
          <w:rFonts w:ascii="Arial" w:hAnsi="Arial" w:cs="Arial"/>
          <w:sz w:val="21"/>
        </w:rPr>
        <w:t>contractuales?</w:t>
      </w:r>
    </w:p>
    <w:p w14:paraId="6A924390" w14:textId="77777777" w:rsidR="00992A5B" w:rsidRPr="0069531D" w:rsidRDefault="00992A5B" w:rsidP="00992A5B">
      <w:pPr>
        <w:pStyle w:val="Prrafodelista"/>
        <w:widowControl w:val="0"/>
        <w:numPr>
          <w:ilvl w:val="0"/>
          <w:numId w:val="10"/>
        </w:numPr>
        <w:tabs>
          <w:tab w:val="left" w:pos="1131"/>
        </w:tabs>
        <w:autoSpaceDE w:val="0"/>
        <w:autoSpaceDN w:val="0"/>
        <w:spacing w:after="0"/>
        <w:ind w:right="885" w:firstLine="0"/>
        <w:contextualSpacing w:val="0"/>
        <w:jc w:val="both"/>
        <w:rPr>
          <w:rFonts w:ascii="Arial" w:hAnsi="Arial" w:cs="Arial"/>
          <w:sz w:val="21"/>
        </w:rPr>
      </w:pPr>
      <w:r w:rsidRPr="0069531D">
        <w:rPr>
          <w:rFonts w:ascii="Arial" w:hAnsi="Arial" w:cs="Arial"/>
          <w:sz w:val="21"/>
        </w:rPr>
        <w:t>¿Cuáles</w:t>
      </w:r>
      <w:r w:rsidRPr="0069531D">
        <w:rPr>
          <w:rFonts w:ascii="Arial" w:hAnsi="Arial" w:cs="Arial"/>
          <w:spacing w:val="-9"/>
          <w:sz w:val="21"/>
        </w:rPr>
        <w:t xml:space="preserve"> </w:t>
      </w:r>
      <w:r w:rsidRPr="0069531D">
        <w:rPr>
          <w:rFonts w:ascii="Arial" w:hAnsi="Arial" w:cs="Arial"/>
          <w:sz w:val="21"/>
        </w:rPr>
        <w:t>serían</w:t>
      </w:r>
      <w:r w:rsidRPr="0069531D">
        <w:rPr>
          <w:rFonts w:ascii="Arial" w:hAnsi="Arial" w:cs="Arial"/>
          <w:spacing w:val="-9"/>
          <w:sz w:val="21"/>
        </w:rPr>
        <w:t xml:space="preserve"> </w:t>
      </w:r>
      <w:r w:rsidRPr="0069531D">
        <w:rPr>
          <w:rFonts w:ascii="Arial" w:hAnsi="Arial" w:cs="Arial"/>
          <w:sz w:val="21"/>
        </w:rPr>
        <w:t>las</w:t>
      </w:r>
      <w:r w:rsidRPr="0069531D">
        <w:rPr>
          <w:rFonts w:ascii="Arial" w:hAnsi="Arial" w:cs="Arial"/>
          <w:spacing w:val="-9"/>
          <w:sz w:val="21"/>
        </w:rPr>
        <w:t xml:space="preserve"> </w:t>
      </w:r>
      <w:r w:rsidRPr="0069531D">
        <w:rPr>
          <w:rFonts w:ascii="Arial" w:hAnsi="Arial" w:cs="Arial"/>
          <w:sz w:val="21"/>
        </w:rPr>
        <w:t>consecuencias</w:t>
      </w:r>
      <w:r w:rsidRPr="0069531D">
        <w:rPr>
          <w:rFonts w:ascii="Arial" w:hAnsi="Arial" w:cs="Arial"/>
          <w:spacing w:val="-9"/>
          <w:sz w:val="21"/>
        </w:rPr>
        <w:t xml:space="preserve"> </w:t>
      </w:r>
      <w:r w:rsidRPr="0069531D">
        <w:rPr>
          <w:rFonts w:ascii="Arial" w:hAnsi="Arial" w:cs="Arial"/>
          <w:sz w:val="21"/>
        </w:rPr>
        <w:t>en</w:t>
      </w:r>
      <w:r w:rsidRPr="0069531D">
        <w:rPr>
          <w:rFonts w:ascii="Arial" w:hAnsi="Arial" w:cs="Arial"/>
          <w:spacing w:val="-9"/>
          <w:sz w:val="21"/>
        </w:rPr>
        <w:t xml:space="preserve"> </w:t>
      </w:r>
      <w:r w:rsidRPr="0069531D">
        <w:rPr>
          <w:rFonts w:ascii="Arial" w:hAnsi="Arial" w:cs="Arial"/>
          <w:sz w:val="21"/>
        </w:rPr>
        <w:t>caso</w:t>
      </w:r>
      <w:r w:rsidRPr="0069531D">
        <w:rPr>
          <w:rFonts w:ascii="Arial" w:hAnsi="Arial" w:cs="Arial"/>
          <w:spacing w:val="-9"/>
          <w:sz w:val="21"/>
        </w:rPr>
        <w:t xml:space="preserve"> </w:t>
      </w:r>
      <w:r w:rsidRPr="0069531D">
        <w:rPr>
          <w:rFonts w:ascii="Arial" w:hAnsi="Arial" w:cs="Arial"/>
          <w:sz w:val="21"/>
        </w:rPr>
        <w:t>de</w:t>
      </w:r>
      <w:r w:rsidRPr="0069531D">
        <w:rPr>
          <w:rFonts w:ascii="Arial" w:hAnsi="Arial" w:cs="Arial"/>
          <w:spacing w:val="-9"/>
          <w:sz w:val="21"/>
        </w:rPr>
        <w:t xml:space="preserve"> </w:t>
      </w:r>
      <w:r w:rsidRPr="0069531D">
        <w:rPr>
          <w:rFonts w:ascii="Arial" w:hAnsi="Arial" w:cs="Arial"/>
          <w:sz w:val="21"/>
        </w:rPr>
        <w:t>que</w:t>
      </w:r>
      <w:r w:rsidRPr="0069531D">
        <w:rPr>
          <w:rFonts w:ascii="Arial" w:hAnsi="Arial" w:cs="Arial"/>
          <w:spacing w:val="-9"/>
          <w:sz w:val="21"/>
        </w:rPr>
        <w:t xml:space="preserve"> </w:t>
      </w:r>
      <w:r w:rsidRPr="0069531D">
        <w:rPr>
          <w:rFonts w:ascii="Arial" w:hAnsi="Arial" w:cs="Arial"/>
          <w:sz w:val="21"/>
        </w:rPr>
        <w:t>un</w:t>
      </w:r>
      <w:r w:rsidRPr="0069531D">
        <w:rPr>
          <w:rFonts w:ascii="Arial" w:hAnsi="Arial" w:cs="Arial"/>
          <w:spacing w:val="-9"/>
          <w:sz w:val="21"/>
        </w:rPr>
        <w:t xml:space="preserve"> </w:t>
      </w:r>
      <w:r w:rsidRPr="0069531D">
        <w:rPr>
          <w:rFonts w:ascii="Arial" w:hAnsi="Arial" w:cs="Arial"/>
          <w:sz w:val="21"/>
        </w:rPr>
        <w:t>proponente</w:t>
      </w:r>
      <w:r w:rsidRPr="0069531D">
        <w:rPr>
          <w:rFonts w:ascii="Arial" w:hAnsi="Arial" w:cs="Arial"/>
          <w:spacing w:val="-9"/>
          <w:sz w:val="21"/>
        </w:rPr>
        <w:t xml:space="preserve"> </w:t>
      </w:r>
      <w:r w:rsidRPr="0069531D">
        <w:rPr>
          <w:rFonts w:ascii="Arial" w:hAnsi="Arial" w:cs="Arial"/>
          <w:sz w:val="21"/>
        </w:rPr>
        <w:t>o</w:t>
      </w:r>
      <w:r w:rsidRPr="0069531D">
        <w:rPr>
          <w:rFonts w:ascii="Arial" w:hAnsi="Arial" w:cs="Arial"/>
          <w:spacing w:val="-9"/>
          <w:sz w:val="21"/>
        </w:rPr>
        <w:t xml:space="preserve"> </w:t>
      </w:r>
      <w:r w:rsidRPr="0069531D">
        <w:rPr>
          <w:rFonts w:ascii="Arial" w:hAnsi="Arial" w:cs="Arial"/>
          <w:sz w:val="21"/>
        </w:rPr>
        <w:t>contratista</w:t>
      </w:r>
      <w:r w:rsidRPr="0069531D">
        <w:rPr>
          <w:rFonts w:ascii="Arial" w:hAnsi="Arial" w:cs="Arial"/>
          <w:spacing w:val="-9"/>
          <w:sz w:val="21"/>
        </w:rPr>
        <w:t xml:space="preserve"> </w:t>
      </w:r>
      <w:r w:rsidRPr="0069531D">
        <w:rPr>
          <w:rFonts w:ascii="Arial" w:hAnsi="Arial" w:cs="Arial"/>
          <w:sz w:val="21"/>
        </w:rPr>
        <w:t>este</w:t>
      </w:r>
      <w:r w:rsidRPr="0069531D">
        <w:rPr>
          <w:rFonts w:ascii="Arial" w:hAnsi="Arial" w:cs="Arial"/>
          <w:spacing w:val="-56"/>
          <w:sz w:val="21"/>
        </w:rPr>
        <w:t xml:space="preserve"> </w:t>
      </w:r>
      <w:r w:rsidRPr="0069531D">
        <w:rPr>
          <w:rFonts w:ascii="Arial" w:hAnsi="Arial" w:cs="Arial"/>
          <w:sz w:val="21"/>
        </w:rPr>
        <w:t>reportado</w:t>
      </w:r>
      <w:r w:rsidRPr="0069531D">
        <w:rPr>
          <w:rFonts w:ascii="Arial" w:hAnsi="Arial" w:cs="Arial"/>
          <w:spacing w:val="-2"/>
          <w:sz w:val="21"/>
        </w:rPr>
        <w:t xml:space="preserve"> </w:t>
      </w:r>
      <w:r w:rsidRPr="0069531D">
        <w:rPr>
          <w:rFonts w:ascii="Arial" w:hAnsi="Arial" w:cs="Arial"/>
          <w:sz w:val="21"/>
        </w:rPr>
        <w:t>en</w:t>
      </w:r>
      <w:r w:rsidRPr="0069531D">
        <w:rPr>
          <w:rFonts w:ascii="Arial" w:hAnsi="Arial" w:cs="Arial"/>
          <w:spacing w:val="-1"/>
          <w:sz w:val="21"/>
        </w:rPr>
        <w:t xml:space="preserve"> </w:t>
      </w:r>
      <w:r w:rsidRPr="0069531D">
        <w:rPr>
          <w:rFonts w:ascii="Arial" w:hAnsi="Arial" w:cs="Arial"/>
          <w:sz w:val="21"/>
        </w:rPr>
        <w:t>alguna</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las</w:t>
      </w:r>
      <w:r w:rsidRPr="0069531D">
        <w:rPr>
          <w:rFonts w:ascii="Arial" w:hAnsi="Arial" w:cs="Arial"/>
          <w:spacing w:val="-1"/>
          <w:sz w:val="21"/>
        </w:rPr>
        <w:t xml:space="preserve"> </w:t>
      </w:r>
      <w:r w:rsidRPr="0069531D">
        <w:rPr>
          <w:rFonts w:ascii="Arial" w:hAnsi="Arial" w:cs="Arial"/>
          <w:sz w:val="21"/>
        </w:rPr>
        <w:t>listas</w:t>
      </w:r>
      <w:r w:rsidRPr="0069531D">
        <w:rPr>
          <w:rFonts w:ascii="Arial" w:hAnsi="Arial" w:cs="Arial"/>
          <w:spacing w:val="-2"/>
          <w:sz w:val="21"/>
        </w:rPr>
        <w:t xml:space="preserve"> </w:t>
      </w:r>
      <w:r w:rsidRPr="0069531D">
        <w:rPr>
          <w:rFonts w:ascii="Arial" w:hAnsi="Arial" w:cs="Arial"/>
          <w:sz w:val="21"/>
        </w:rPr>
        <w:t>vinculantes?</w:t>
      </w:r>
    </w:p>
    <w:p w14:paraId="0836D5B7" w14:textId="77777777" w:rsidR="00992A5B" w:rsidRPr="0069531D" w:rsidRDefault="00992A5B" w:rsidP="00992A5B">
      <w:pPr>
        <w:pStyle w:val="Textoindependiente"/>
        <w:spacing w:before="11"/>
        <w:rPr>
          <w:rFonts w:ascii="Arial" w:hAnsi="Arial" w:cs="Arial"/>
          <w:sz w:val="24"/>
        </w:rPr>
      </w:pPr>
    </w:p>
    <w:p w14:paraId="3AB189B9" w14:textId="77777777" w:rsidR="00992A5B" w:rsidRPr="0069531D" w:rsidRDefault="00992A5B" w:rsidP="00992A5B">
      <w:pPr>
        <w:pStyle w:val="Ttulo1"/>
        <w:numPr>
          <w:ilvl w:val="0"/>
          <w:numId w:val="9"/>
        </w:numPr>
        <w:tabs>
          <w:tab w:val="left" w:pos="402"/>
        </w:tabs>
        <w:spacing w:before="0"/>
      </w:pPr>
      <w:r w:rsidRPr="0069531D">
        <w:t>Consideraciones</w:t>
      </w:r>
    </w:p>
    <w:p w14:paraId="47FD598B" w14:textId="77777777" w:rsidR="00992A5B" w:rsidRPr="0069531D" w:rsidRDefault="00992A5B" w:rsidP="00992A5B">
      <w:pPr>
        <w:pStyle w:val="Textoindependiente"/>
        <w:spacing w:before="6"/>
        <w:rPr>
          <w:rFonts w:ascii="Arial" w:hAnsi="Arial" w:cs="Arial"/>
          <w:b/>
          <w:sz w:val="28"/>
        </w:rPr>
      </w:pPr>
    </w:p>
    <w:p w14:paraId="5D611371" w14:textId="77777777" w:rsidR="00992A5B" w:rsidRPr="0069531D" w:rsidRDefault="00992A5B" w:rsidP="00992A5B">
      <w:pPr>
        <w:pStyle w:val="Textoindependiente"/>
        <w:spacing w:before="1" w:line="276" w:lineRule="auto"/>
        <w:ind w:left="118" w:right="176"/>
        <w:rPr>
          <w:rFonts w:ascii="Arial" w:hAnsi="Arial" w:cs="Arial"/>
        </w:rPr>
      </w:pPr>
      <w:r w:rsidRPr="0069531D">
        <w:rPr>
          <w:rFonts w:ascii="Arial" w:hAnsi="Arial" w:cs="Arial"/>
        </w:rPr>
        <w:lastRenderedPageBreak/>
        <w:t>En ejercicio de las competencias establecidas en los artículos 3.5 y 11.8 del Decreto 4170 de</w:t>
      </w:r>
      <w:r w:rsidRPr="0069531D">
        <w:rPr>
          <w:rFonts w:ascii="Arial" w:hAnsi="Arial" w:cs="Arial"/>
          <w:spacing w:val="1"/>
        </w:rPr>
        <w:t xml:space="preserve"> </w:t>
      </w:r>
      <w:r w:rsidRPr="0069531D">
        <w:rPr>
          <w:rFonts w:ascii="Arial" w:hAnsi="Arial" w:cs="Arial"/>
        </w:rPr>
        <w:t>2011, la Agencia Nacional de Contratación Pública – Colombia Compra Eficiente resuelve las</w:t>
      </w:r>
      <w:r w:rsidRPr="0069531D">
        <w:rPr>
          <w:rFonts w:ascii="Arial" w:hAnsi="Arial" w:cs="Arial"/>
          <w:spacing w:val="1"/>
        </w:rPr>
        <w:t xml:space="preserve"> </w:t>
      </w:r>
      <w:r w:rsidRPr="0069531D">
        <w:rPr>
          <w:rFonts w:ascii="Arial" w:hAnsi="Arial" w:cs="Arial"/>
        </w:rPr>
        <w:t>consultas sobre los asuntos de su competencia, esto es, sobre las temáticas de la contratación</w:t>
      </w:r>
      <w:r w:rsidRPr="0069531D">
        <w:rPr>
          <w:rFonts w:ascii="Arial" w:hAnsi="Arial" w:cs="Arial"/>
          <w:spacing w:val="1"/>
        </w:rPr>
        <w:t xml:space="preserve"> </w:t>
      </w:r>
      <w:r w:rsidRPr="0069531D">
        <w:rPr>
          <w:rFonts w:ascii="Arial" w:hAnsi="Arial" w:cs="Arial"/>
        </w:rPr>
        <w:t>estatal</w:t>
      </w:r>
      <w:r w:rsidRPr="0069531D">
        <w:rPr>
          <w:rFonts w:ascii="Arial" w:hAnsi="Arial" w:cs="Arial"/>
          <w:spacing w:val="-2"/>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compras</w:t>
      </w:r>
      <w:r w:rsidRPr="0069531D">
        <w:rPr>
          <w:rFonts w:ascii="Arial" w:hAnsi="Arial" w:cs="Arial"/>
          <w:spacing w:val="-2"/>
        </w:rPr>
        <w:t xml:space="preserve"> </w:t>
      </w:r>
      <w:r w:rsidRPr="0069531D">
        <w:rPr>
          <w:rFonts w:ascii="Arial" w:hAnsi="Arial" w:cs="Arial"/>
        </w:rPr>
        <w:t>públicas</w:t>
      </w:r>
      <w:r w:rsidRPr="0069531D">
        <w:rPr>
          <w:rFonts w:ascii="Arial" w:hAnsi="Arial" w:cs="Arial"/>
          <w:spacing w:val="-1"/>
        </w:rPr>
        <w:t xml:space="preserve"> </w:t>
      </w:r>
      <w:r w:rsidRPr="0069531D">
        <w:rPr>
          <w:rFonts w:ascii="Arial" w:hAnsi="Arial" w:cs="Arial"/>
        </w:rPr>
        <w:t>relacionadas</w:t>
      </w:r>
      <w:r w:rsidRPr="0069531D">
        <w:rPr>
          <w:rFonts w:ascii="Arial" w:hAnsi="Arial" w:cs="Arial"/>
          <w:spacing w:val="-1"/>
        </w:rPr>
        <w:t xml:space="preserve"> </w:t>
      </w:r>
      <w:r w:rsidRPr="0069531D">
        <w:rPr>
          <w:rFonts w:ascii="Arial" w:hAnsi="Arial" w:cs="Arial"/>
        </w:rPr>
        <w:t>en</w:t>
      </w:r>
      <w:r w:rsidRPr="0069531D">
        <w:rPr>
          <w:rFonts w:ascii="Arial" w:hAnsi="Arial" w:cs="Arial"/>
          <w:spacing w:val="-2"/>
        </w:rPr>
        <w:t xml:space="preserve"> </w:t>
      </w:r>
      <w:r w:rsidRPr="0069531D">
        <w:rPr>
          <w:rFonts w:ascii="Arial" w:hAnsi="Arial" w:cs="Arial"/>
        </w:rPr>
        <w:t>los</w:t>
      </w:r>
      <w:r w:rsidRPr="0069531D">
        <w:rPr>
          <w:rFonts w:ascii="Arial" w:hAnsi="Arial" w:cs="Arial"/>
          <w:spacing w:val="-1"/>
        </w:rPr>
        <w:t xml:space="preserve"> </w:t>
      </w:r>
      <w:r w:rsidRPr="0069531D">
        <w:rPr>
          <w:rFonts w:ascii="Arial" w:hAnsi="Arial" w:cs="Arial"/>
        </w:rPr>
        <w:t>artículos</w:t>
      </w:r>
      <w:r w:rsidRPr="0069531D">
        <w:rPr>
          <w:rFonts w:ascii="Arial" w:hAnsi="Arial" w:cs="Arial"/>
          <w:spacing w:val="-2"/>
        </w:rPr>
        <w:t xml:space="preserve"> </w:t>
      </w:r>
      <w:r w:rsidRPr="0069531D">
        <w:rPr>
          <w:rFonts w:ascii="Arial" w:hAnsi="Arial" w:cs="Arial"/>
        </w:rPr>
        <w:t>citados.</w:t>
      </w:r>
    </w:p>
    <w:p w14:paraId="7033D01B" w14:textId="77777777" w:rsidR="00992A5B" w:rsidRPr="0069531D" w:rsidRDefault="00992A5B" w:rsidP="00992A5B">
      <w:pPr>
        <w:pStyle w:val="Textoindependiente"/>
        <w:spacing w:before="120" w:line="276" w:lineRule="auto"/>
        <w:ind w:left="118" w:right="177" w:firstLine="708"/>
        <w:rPr>
          <w:rFonts w:ascii="Arial" w:hAnsi="Arial" w:cs="Arial"/>
        </w:rPr>
      </w:pPr>
      <w:r w:rsidRPr="0069531D">
        <w:rPr>
          <w:rFonts w:ascii="Arial" w:hAnsi="Arial" w:cs="Arial"/>
        </w:rPr>
        <w:t>Es necesario tener en cuenta que esta entidad solo tiene competencia para responder</w:t>
      </w:r>
      <w:r w:rsidRPr="0069531D">
        <w:rPr>
          <w:rFonts w:ascii="Arial" w:hAnsi="Arial" w:cs="Arial"/>
          <w:spacing w:val="1"/>
        </w:rPr>
        <w:t xml:space="preserve"> </w:t>
      </w:r>
      <w:r w:rsidRPr="0069531D">
        <w:rPr>
          <w:rFonts w:ascii="Arial" w:hAnsi="Arial" w:cs="Arial"/>
        </w:rPr>
        <w:t>solicitudes</w:t>
      </w:r>
      <w:r w:rsidRPr="0069531D">
        <w:rPr>
          <w:rFonts w:ascii="Arial" w:hAnsi="Arial" w:cs="Arial"/>
          <w:spacing w:val="1"/>
        </w:rPr>
        <w:t xml:space="preserve"> </w:t>
      </w:r>
      <w:r w:rsidRPr="0069531D">
        <w:rPr>
          <w:rFonts w:ascii="Arial" w:hAnsi="Arial" w:cs="Arial"/>
        </w:rPr>
        <w:t>sobre</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aplicación</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normas</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carácter</w:t>
      </w:r>
      <w:r w:rsidRPr="0069531D">
        <w:rPr>
          <w:rFonts w:ascii="Arial" w:hAnsi="Arial" w:cs="Arial"/>
          <w:spacing w:val="1"/>
        </w:rPr>
        <w:t xml:space="preserve"> </w:t>
      </w:r>
      <w:r w:rsidRPr="0069531D">
        <w:rPr>
          <w:rFonts w:ascii="Arial" w:hAnsi="Arial" w:cs="Arial"/>
        </w:rPr>
        <w:t>general</w:t>
      </w:r>
      <w:r w:rsidRPr="0069531D">
        <w:rPr>
          <w:rFonts w:ascii="Arial" w:hAnsi="Arial" w:cs="Arial"/>
          <w:spacing w:val="1"/>
        </w:rPr>
        <w:t xml:space="preserve"> </w:t>
      </w:r>
      <w:r w:rsidRPr="0069531D">
        <w:rPr>
          <w:rFonts w:ascii="Arial" w:hAnsi="Arial" w:cs="Arial"/>
        </w:rPr>
        <w:t>en</w:t>
      </w:r>
      <w:r w:rsidRPr="0069531D">
        <w:rPr>
          <w:rFonts w:ascii="Arial" w:hAnsi="Arial" w:cs="Arial"/>
          <w:spacing w:val="1"/>
        </w:rPr>
        <w:t xml:space="preserve"> </w:t>
      </w:r>
      <w:r w:rsidRPr="0069531D">
        <w:rPr>
          <w:rFonts w:ascii="Arial" w:hAnsi="Arial" w:cs="Arial"/>
        </w:rPr>
        <w:t>materia</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compras</w:t>
      </w:r>
      <w:r w:rsidRPr="0069531D">
        <w:rPr>
          <w:rFonts w:ascii="Arial" w:hAnsi="Arial" w:cs="Arial"/>
          <w:spacing w:val="1"/>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contratación pública. En ese sentido, resolver casos particulares o validar actuaciones de las</w:t>
      </w:r>
      <w:r w:rsidRPr="0069531D">
        <w:rPr>
          <w:rFonts w:ascii="Arial" w:hAnsi="Arial" w:cs="Arial"/>
          <w:spacing w:val="1"/>
        </w:rPr>
        <w:t xml:space="preserve"> </w:t>
      </w:r>
      <w:r w:rsidRPr="0069531D">
        <w:rPr>
          <w:rFonts w:ascii="Arial" w:hAnsi="Arial" w:cs="Arial"/>
        </w:rPr>
        <w:t>entidades estatales desborda las atribuciones asignadas por el legislador extraordinario, que no</w:t>
      </w:r>
      <w:r w:rsidRPr="0069531D">
        <w:rPr>
          <w:rFonts w:ascii="Arial" w:hAnsi="Arial" w:cs="Arial"/>
          <w:spacing w:val="1"/>
        </w:rPr>
        <w:t xml:space="preserve"> </w:t>
      </w:r>
      <w:r w:rsidRPr="0069531D">
        <w:rPr>
          <w:rFonts w:ascii="Arial" w:hAnsi="Arial" w:cs="Arial"/>
        </w:rPr>
        <w:t>concibió a Colombia Compra Eficiente como una autoridad para solucionar problemas jurídicos</w:t>
      </w:r>
      <w:r w:rsidRPr="0069531D">
        <w:rPr>
          <w:rFonts w:ascii="Arial" w:hAnsi="Arial" w:cs="Arial"/>
          <w:spacing w:val="1"/>
        </w:rPr>
        <w:t xml:space="preserve"> </w:t>
      </w:r>
      <w:r w:rsidRPr="0069531D">
        <w:rPr>
          <w:rFonts w:ascii="Arial" w:hAnsi="Arial" w:cs="Arial"/>
        </w:rPr>
        <w:t>particulares</w:t>
      </w:r>
      <w:r w:rsidRPr="0069531D">
        <w:rPr>
          <w:rFonts w:ascii="Arial" w:hAnsi="Arial" w:cs="Arial"/>
          <w:spacing w:val="-1"/>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todos</w:t>
      </w:r>
      <w:r w:rsidRPr="0069531D">
        <w:rPr>
          <w:rFonts w:ascii="Arial" w:hAnsi="Arial" w:cs="Arial"/>
          <w:spacing w:val="-1"/>
        </w:rPr>
        <w:t xml:space="preserve"> </w:t>
      </w:r>
      <w:r w:rsidRPr="0069531D">
        <w:rPr>
          <w:rFonts w:ascii="Arial" w:hAnsi="Arial" w:cs="Arial"/>
        </w:rPr>
        <w:t>los</w:t>
      </w:r>
      <w:r w:rsidRPr="0069531D">
        <w:rPr>
          <w:rFonts w:ascii="Arial" w:hAnsi="Arial" w:cs="Arial"/>
          <w:spacing w:val="-2"/>
        </w:rPr>
        <w:t xml:space="preserve"> </w:t>
      </w:r>
      <w:r w:rsidRPr="0069531D">
        <w:rPr>
          <w:rFonts w:ascii="Arial" w:hAnsi="Arial" w:cs="Arial"/>
        </w:rPr>
        <w:t>partícipes</w:t>
      </w:r>
      <w:r w:rsidRPr="0069531D">
        <w:rPr>
          <w:rFonts w:ascii="Arial" w:hAnsi="Arial" w:cs="Arial"/>
          <w:spacing w:val="-1"/>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contratación</w:t>
      </w:r>
      <w:r w:rsidRPr="0069531D">
        <w:rPr>
          <w:rFonts w:ascii="Arial" w:hAnsi="Arial" w:cs="Arial"/>
          <w:spacing w:val="-2"/>
        </w:rPr>
        <w:t xml:space="preserve"> </w:t>
      </w:r>
      <w:r w:rsidRPr="0069531D">
        <w:rPr>
          <w:rFonts w:ascii="Arial" w:hAnsi="Arial" w:cs="Arial"/>
        </w:rPr>
        <w:t>estatal.</w:t>
      </w:r>
    </w:p>
    <w:p w14:paraId="1A622FE0" w14:textId="77777777" w:rsidR="00992A5B" w:rsidRPr="0069531D" w:rsidRDefault="00992A5B" w:rsidP="00992A5B">
      <w:pPr>
        <w:pStyle w:val="Textoindependiente"/>
        <w:spacing w:before="93" w:line="276" w:lineRule="auto"/>
        <w:ind w:left="118" w:right="177"/>
        <w:rPr>
          <w:rFonts w:ascii="Arial" w:hAnsi="Arial" w:cs="Arial"/>
        </w:rPr>
      </w:pPr>
      <w:r w:rsidRPr="0069531D">
        <w:rPr>
          <w:rFonts w:ascii="Arial" w:hAnsi="Arial" w:cs="Arial"/>
        </w:rPr>
        <w:t>La competencia de esta entidad se fija con límites claros, con el objeto de evitar que la</w:t>
      </w:r>
      <w:r w:rsidRPr="0069531D">
        <w:rPr>
          <w:rFonts w:ascii="Arial" w:hAnsi="Arial" w:cs="Arial"/>
          <w:spacing w:val="1"/>
        </w:rPr>
        <w:t xml:space="preserve"> </w:t>
      </w:r>
      <w:r w:rsidRPr="0069531D">
        <w:rPr>
          <w:rFonts w:ascii="Arial" w:hAnsi="Arial" w:cs="Arial"/>
        </w:rPr>
        <w:t>Agencia</w:t>
      </w:r>
      <w:r w:rsidRPr="0069531D">
        <w:rPr>
          <w:rFonts w:ascii="Arial" w:hAnsi="Arial" w:cs="Arial"/>
          <w:spacing w:val="-4"/>
        </w:rPr>
        <w:t xml:space="preserve"> </w:t>
      </w:r>
      <w:r w:rsidRPr="0069531D">
        <w:rPr>
          <w:rFonts w:ascii="Arial" w:hAnsi="Arial" w:cs="Arial"/>
        </w:rPr>
        <w:t>actúe</w:t>
      </w:r>
      <w:r w:rsidRPr="0069531D">
        <w:rPr>
          <w:rFonts w:ascii="Arial" w:hAnsi="Arial" w:cs="Arial"/>
          <w:spacing w:val="-3"/>
        </w:rPr>
        <w:t xml:space="preserve"> </w:t>
      </w:r>
      <w:r w:rsidRPr="0069531D">
        <w:rPr>
          <w:rFonts w:ascii="Arial" w:hAnsi="Arial" w:cs="Arial"/>
        </w:rPr>
        <w:t>como</w:t>
      </w:r>
      <w:r w:rsidRPr="0069531D">
        <w:rPr>
          <w:rFonts w:ascii="Arial" w:hAnsi="Arial" w:cs="Arial"/>
          <w:spacing w:val="-4"/>
        </w:rPr>
        <w:t xml:space="preserve"> </w:t>
      </w:r>
      <w:r w:rsidRPr="0069531D">
        <w:rPr>
          <w:rFonts w:ascii="Arial" w:hAnsi="Arial" w:cs="Arial"/>
        </w:rPr>
        <w:t>una</w:t>
      </w:r>
      <w:r w:rsidRPr="0069531D">
        <w:rPr>
          <w:rFonts w:ascii="Arial" w:hAnsi="Arial" w:cs="Arial"/>
          <w:spacing w:val="-4"/>
        </w:rPr>
        <w:t xml:space="preserve"> </w:t>
      </w:r>
      <w:r w:rsidRPr="0069531D">
        <w:rPr>
          <w:rFonts w:ascii="Arial" w:hAnsi="Arial" w:cs="Arial"/>
        </w:rPr>
        <w:t>instancia</w:t>
      </w:r>
      <w:r w:rsidRPr="0069531D">
        <w:rPr>
          <w:rFonts w:ascii="Arial" w:hAnsi="Arial" w:cs="Arial"/>
          <w:spacing w:val="-4"/>
        </w:rPr>
        <w:t xml:space="preserve"> </w:t>
      </w:r>
      <w:r w:rsidRPr="0069531D">
        <w:rPr>
          <w:rFonts w:ascii="Arial" w:hAnsi="Arial" w:cs="Arial"/>
        </w:rPr>
        <w:t>de</w:t>
      </w:r>
      <w:r w:rsidRPr="0069531D">
        <w:rPr>
          <w:rFonts w:ascii="Arial" w:hAnsi="Arial" w:cs="Arial"/>
          <w:spacing w:val="-4"/>
        </w:rPr>
        <w:t xml:space="preserve"> </w:t>
      </w:r>
      <w:r w:rsidRPr="0069531D">
        <w:rPr>
          <w:rFonts w:ascii="Arial" w:hAnsi="Arial" w:cs="Arial"/>
        </w:rPr>
        <w:t>validación</w:t>
      </w:r>
      <w:r w:rsidRPr="0069531D">
        <w:rPr>
          <w:rFonts w:ascii="Arial" w:hAnsi="Arial" w:cs="Arial"/>
          <w:spacing w:val="-4"/>
        </w:rPr>
        <w:t xml:space="preserve"> </w:t>
      </w:r>
      <w:r w:rsidRPr="0069531D">
        <w:rPr>
          <w:rFonts w:ascii="Arial" w:hAnsi="Arial" w:cs="Arial"/>
        </w:rPr>
        <w:t>de</w:t>
      </w:r>
      <w:r w:rsidRPr="0069531D">
        <w:rPr>
          <w:rFonts w:ascii="Arial" w:hAnsi="Arial" w:cs="Arial"/>
          <w:spacing w:val="-4"/>
        </w:rPr>
        <w:t xml:space="preserve"> </w:t>
      </w:r>
      <w:r w:rsidRPr="0069531D">
        <w:rPr>
          <w:rFonts w:ascii="Arial" w:hAnsi="Arial" w:cs="Arial"/>
        </w:rPr>
        <w:t>las</w:t>
      </w:r>
      <w:r w:rsidRPr="0069531D">
        <w:rPr>
          <w:rFonts w:ascii="Arial" w:hAnsi="Arial" w:cs="Arial"/>
          <w:spacing w:val="-4"/>
        </w:rPr>
        <w:t xml:space="preserve"> </w:t>
      </w:r>
      <w:r w:rsidRPr="0069531D">
        <w:rPr>
          <w:rFonts w:ascii="Arial" w:hAnsi="Arial" w:cs="Arial"/>
        </w:rPr>
        <w:t>actuaciones</w:t>
      </w:r>
      <w:r w:rsidRPr="0069531D">
        <w:rPr>
          <w:rFonts w:ascii="Arial" w:hAnsi="Arial" w:cs="Arial"/>
          <w:spacing w:val="-4"/>
        </w:rPr>
        <w:t xml:space="preserve"> </w:t>
      </w:r>
      <w:r w:rsidRPr="0069531D">
        <w:rPr>
          <w:rFonts w:ascii="Arial" w:hAnsi="Arial" w:cs="Arial"/>
        </w:rPr>
        <w:t>de</w:t>
      </w:r>
      <w:r w:rsidRPr="0069531D">
        <w:rPr>
          <w:rFonts w:ascii="Arial" w:hAnsi="Arial" w:cs="Arial"/>
          <w:spacing w:val="-4"/>
        </w:rPr>
        <w:t xml:space="preserve"> </w:t>
      </w:r>
      <w:r w:rsidRPr="0069531D">
        <w:rPr>
          <w:rFonts w:ascii="Arial" w:hAnsi="Arial" w:cs="Arial"/>
        </w:rPr>
        <w:t>las</w:t>
      </w:r>
      <w:r w:rsidRPr="0069531D">
        <w:rPr>
          <w:rFonts w:ascii="Arial" w:hAnsi="Arial" w:cs="Arial"/>
          <w:spacing w:val="-4"/>
        </w:rPr>
        <w:t xml:space="preserve"> </w:t>
      </w:r>
      <w:r w:rsidRPr="0069531D">
        <w:rPr>
          <w:rFonts w:ascii="Arial" w:hAnsi="Arial" w:cs="Arial"/>
        </w:rPr>
        <w:t>entidades</w:t>
      </w:r>
      <w:r w:rsidRPr="0069531D">
        <w:rPr>
          <w:rFonts w:ascii="Arial" w:hAnsi="Arial" w:cs="Arial"/>
          <w:spacing w:val="-4"/>
        </w:rPr>
        <w:t xml:space="preserve"> </w:t>
      </w:r>
      <w:r w:rsidRPr="0069531D">
        <w:rPr>
          <w:rFonts w:ascii="Arial" w:hAnsi="Arial" w:cs="Arial"/>
        </w:rPr>
        <w:t>sujetas</w:t>
      </w:r>
      <w:r w:rsidRPr="0069531D">
        <w:rPr>
          <w:rFonts w:ascii="Arial" w:hAnsi="Arial" w:cs="Arial"/>
          <w:spacing w:val="-4"/>
        </w:rPr>
        <w:t xml:space="preserve"> </w:t>
      </w:r>
      <w:r w:rsidRPr="0069531D">
        <w:rPr>
          <w:rFonts w:ascii="Arial" w:hAnsi="Arial" w:cs="Arial"/>
        </w:rPr>
        <w:t>a</w:t>
      </w:r>
      <w:r w:rsidRPr="0069531D">
        <w:rPr>
          <w:rFonts w:ascii="Arial" w:hAnsi="Arial" w:cs="Arial"/>
          <w:spacing w:val="-4"/>
        </w:rPr>
        <w:t xml:space="preserve"> </w:t>
      </w:r>
      <w:r w:rsidRPr="0069531D">
        <w:rPr>
          <w:rFonts w:ascii="Arial" w:hAnsi="Arial" w:cs="Arial"/>
        </w:rPr>
        <w:t>la</w:t>
      </w:r>
      <w:r w:rsidRPr="0069531D">
        <w:rPr>
          <w:rFonts w:ascii="Arial" w:hAnsi="Arial" w:cs="Arial"/>
          <w:spacing w:val="-59"/>
        </w:rPr>
        <w:t xml:space="preserve"> </w:t>
      </w:r>
      <w:r w:rsidRPr="0069531D">
        <w:rPr>
          <w:rFonts w:ascii="Arial" w:hAnsi="Arial" w:cs="Arial"/>
        </w:rPr>
        <w:t>Ley</w:t>
      </w:r>
      <w:r w:rsidRPr="0069531D">
        <w:rPr>
          <w:rFonts w:ascii="Arial" w:hAnsi="Arial" w:cs="Arial"/>
          <w:spacing w:val="11"/>
        </w:rPr>
        <w:t xml:space="preserve"> </w:t>
      </w:r>
      <w:r w:rsidRPr="0069531D">
        <w:rPr>
          <w:rFonts w:ascii="Arial" w:hAnsi="Arial" w:cs="Arial"/>
        </w:rPr>
        <w:t>80</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2"/>
        </w:rPr>
        <w:t xml:space="preserve"> </w:t>
      </w:r>
      <w:r w:rsidRPr="0069531D">
        <w:rPr>
          <w:rFonts w:ascii="Arial" w:hAnsi="Arial" w:cs="Arial"/>
        </w:rPr>
        <w:t>1993</w:t>
      </w:r>
      <w:r w:rsidRPr="0069531D">
        <w:rPr>
          <w:rFonts w:ascii="Arial" w:hAnsi="Arial" w:cs="Arial"/>
          <w:spacing w:val="12"/>
        </w:rPr>
        <w:t xml:space="preserve"> </w:t>
      </w:r>
      <w:r w:rsidRPr="0069531D">
        <w:rPr>
          <w:rFonts w:ascii="Arial" w:hAnsi="Arial" w:cs="Arial"/>
        </w:rPr>
        <w:t>o</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2"/>
        </w:rPr>
        <w:t xml:space="preserve"> </w:t>
      </w:r>
      <w:r w:rsidRPr="0069531D">
        <w:rPr>
          <w:rFonts w:ascii="Arial" w:hAnsi="Arial" w:cs="Arial"/>
        </w:rPr>
        <w:t>los</w:t>
      </w:r>
      <w:r w:rsidRPr="0069531D">
        <w:rPr>
          <w:rFonts w:ascii="Arial" w:hAnsi="Arial" w:cs="Arial"/>
          <w:spacing w:val="12"/>
        </w:rPr>
        <w:t xml:space="preserve"> </w:t>
      </w:r>
      <w:r w:rsidRPr="0069531D">
        <w:rPr>
          <w:rFonts w:ascii="Arial" w:hAnsi="Arial" w:cs="Arial"/>
        </w:rPr>
        <w:t>demás</w:t>
      </w:r>
      <w:r w:rsidRPr="0069531D">
        <w:rPr>
          <w:rFonts w:ascii="Arial" w:hAnsi="Arial" w:cs="Arial"/>
          <w:spacing w:val="12"/>
        </w:rPr>
        <w:t xml:space="preserve"> </w:t>
      </w:r>
      <w:r w:rsidRPr="0069531D">
        <w:rPr>
          <w:rFonts w:ascii="Arial" w:hAnsi="Arial" w:cs="Arial"/>
        </w:rPr>
        <w:t>participantes</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2"/>
        </w:rPr>
        <w:t xml:space="preserve"> </w:t>
      </w:r>
      <w:r w:rsidRPr="0069531D">
        <w:rPr>
          <w:rFonts w:ascii="Arial" w:hAnsi="Arial" w:cs="Arial"/>
        </w:rPr>
        <w:t>la</w:t>
      </w:r>
      <w:r w:rsidRPr="0069531D">
        <w:rPr>
          <w:rFonts w:ascii="Arial" w:hAnsi="Arial" w:cs="Arial"/>
          <w:spacing w:val="12"/>
        </w:rPr>
        <w:t xml:space="preserve"> </w:t>
      </w:r>
      <w:r w:rsidRPr="0069531D">
        <w:rPr>
          <w:rFonts w:ascii="Arial" w:hAnsi="Arial" w:cs="Arial"/>
        </w:rPr>
        <w:t>contratación</w:t>
      </w:r>
      <w:r w:rsidRPr="0069531D">
        <w:rPr>
          <w:rFonts w:ascii="Arial" w:hAnsi="Arial" w:cs="Arial"/>
          <w:spacing w:val="12"/>
        </w:rPr>
        <w:t xml:space="preserve"> </w:t>
      </w:r>
      <w:r w:rsidRPr="0069531D">
        <w:rPr>
          <w:rFonts w:ascii="Arial" w:hAnsi="Arial" w:cs="Arial"/>
        </w:rPr>
        <w:t>pública</w:t>
      </w:r>
      <w:r w:rsidRPr="0069531D">
        <w:rPr>
          <w:rStyle w:val="Refdenotaalpie"/>
          <w:rFonts w:ascii="Arial" w:hAnsi="Arial" w:cs="Arial"/>
        </w:rPr>
        <w:footnoteReference w:id="2"/>
      </w:r>
      <w:r w:rsidRPr="0069531D">
        <w:rPr>
          <w:rFonts w:ascii="Arial" w:hAnsi="Arial" w:cs="Arial"/>
        </w:rPr>
        <w:t>.</w:t>
      </w:r>
      <w:r w:rsidRPr="0069531D">
        <w:rPr>
          <w:rFonts w:ascii="Arial" w:hAnsi="Arial" w:cs="Arial"/>
          <w:spacing w:val="12"/>
        </w:rPr>
        <w:t xml:space="preserve"> </w:t>
      </w:r>
      <w:r w:rsidRPr="0069531D">
        <w:rPr>
          <w:rFonts w:ascii="Arial" w:hAnsi="Arial" w:cs="Arial"/>
        </w:rPr>
        <w:t>Esta</w:t>
      </w:r>
      <w:r w:rsidRPr="0069531D">
        <w:rPr>
          <w:rFonts w:ascii="Arial" w:hAnsi="Arial" w:cs="Arial"/>
          <w:spacing w:val="12"/>
        </w:rPr>
        <w:t xml:space="preserve"> </w:t>
      </w:r>
      <w:r w:rsidRPr="0069531D">
        <w:rPr>
          <w:rFonts w:ascii="Arial" w:hAnsi="Arial" w:cs="Arial"/>
        </w:rPr>
        <w:t>competencia</w:t>
      </w:r>
      <w:r w:rsidRPr="0069531D">
        <w:rPr>
          <w:rFonts w:ascii="Arial" w:hAnsi="Arial" w:cs="Arial"/>
          <w:spacing w:val="12"/>
        </w:rPr>
        <w:t xml:space="preserve"> </w:t>
      </w:r>
      <w:r w:rsidRPr="0069531D">
        <w:rPr>
          <w:rFonts w:ascii="Arial" w:hAnsi="Arial" w:cs="Arial"/>
        </w:rPr>
        <w:t>de interpretación de normas generales, por definición, no puede extenderse a la resolución de</w:t>
      </w:r>
      <w:r w:rsidRPr="0069531D">
        <w:rPr>
          <w:rFonts w:ascii="Arial" w:hAnsi="Arial" w:cs="Arial"/>
          <w:spacing w:val="1"/>
        </w:rPr>
        <w:t xml:space="preserve"> </w:t>
      </w:r>
      <w:r w:rsidRPr="0069531D">
        <w:rPr>
          <w:rFonts w:ascii="Arial" w:hAnsi="Arial" w:cs="Arial"/>
        </w:rPr>
        <w:t>controversias, ni a brindar asesorías sobre casos puntuales. Esto en la medida en que, para</w:t>
      </w:r>
      <w:r w:rsidRPr="0069531D">
        <w:rPr>
          <w:rFonts w:ascii="Arial" w:hAnsi="Arial" w:cs="Arial"/>
          <w:spacing w:val="1"/>
        </w:rPr>
        <w:t xml:space="preserve"> </w:t>
      </w:r>
      <w:r w:rsidRPr="0069531D">
        <w:rPr>
          <w:rFonts w:ascii="Arial" w:hAnsi="Arial" w:cs="Arial"/>
        </w:rPr>
        <w:t>resolver una consulta de carácter particular, además de conocer un sinnúmero de detalles de la</w:t>
      </w:r>
      <w:r w:rsidRPr="0069531D">
        <w:rPr>
          <w:rFonts w:ascii="Arial" w:hAnsi="Arial" w:cs="Arial"/>
          <w:spacing w:val="1"/>
        </w:rPr>
        <w:t xml:space="preserve"> </w:t>
      </w:r>
      <w:r w:rsidRPr="0069531D">
        <w:rPr>
          <w:rFonts w:ascii="Arial" w:hAnsi="Arial" w:cs="Arial"/>
        </w:rPr>
        <w:t>actuación</w:t>
      </w:r>
      <w:r w:rsidRPr="0069531D">
        <w:rPr>
          <w:rFonts w:ascii="Arial" w:hAnsi="Arial" w:cs="Arial"/>
          <w:spacing w:val="1"/>
        </w:rPr>
        <w:t xml:space="preserve"> </w:t>
      </w:r>
      <w:r w:rsidRPr="0069531D">
        <w:rPr>
          <w:rFonts w:ascii="Arial" w:hAnsi="Arial" w:cs="Arial"/>
        </w:rPr>
        <w:t>administrativa,</w:t>
      </w:r>
      <w:r w:rsidRPr="0069531D">
        <w:rPr>
          <w:rFonts w:ascii="Arial" w:hAnsi="Arial" w:cs="Arial"/>
          <w:spacing w:val="1"/>
        </w:rPr>
        <w:t xml:space="preserve"> </w:t>
      </w:r>
      <w:r w:rsidRPr="0069531D">
        <w:rPr>
          <w:rFonts w:ascii="Arial" w:hAnsi="Arial" w:cs="Arial"/>
        </w:rPr>
        <w:t>es</w:t>
      </w:r>
      <w:r w:rsidRPr="0069531D">
        <w:rPr>
          <w:rFonts w:ascii="Arial" w:hAnsi="Arial" w:cs="Arial"/>
          <w:spacing w:val="1"/>
        </w:rPr>
        <w:t xml:space="preserve"> </w:t>
      </w:r>
      <w:r w:rsidRPr="0069531D">
        <w:rPr>
          <w:rFonts w:ascii="Arial" w:hAnsi="Arial" w:cs="Arial"/>
        </w:rPr>
        <w:t>necesario</w:t>
      </w:r>
      <w:r w:rsidRPr="0069531D">
        <w:rPr>
          <w:rFonts w:ascii="Arial" w:hAnsi="Arial" w:cs="Arial"/>
          <w:spacing w:val="1"/>
        </w:rPr>
        <w:t xml:space="preserve"> </w:t>
      </w:r>
      <w:r w:rsidRPr="0069531D">
        <w:rPr>
          <w:rFonts w:ascii="Arial" w:hAnsi="Arial" w:cs="Arial"/>
        </w:rPr>
        <w:t>acceder</w:t>
      </w:r>
      <w:r w:rsidRPr="0069531D">
        <w:rPr>
          <w:rFonts w:ascii="Arial" w:hAnsi="Arial" w:cs="Arial"/>
          <w:spacing w:val="1"/>
        </w:rPr>
        <w:t xml:space="preserve"> </w:t>
      </w:r>
      <w:r w:rsidRPr="0069531D">
        <w:rPr>
          <w:rFonts w:ascii="Arial" w:hAnsi="Arial" w:cs="Arial"/>
        </w:rPr>
        <w:t>al</w:t>
      </w:r>
      <w:r w:rsidRPr="0069531D">
        <w:rPr>
          <w:rFonts w:ascii="Arial" w:hAnsi="Arial" w:cs="Arial"/>
          <w:spacing w:val="1"/>
        </w:rPr>
        <w:t xml:space="preserve"> </w:t>
      </w:r>
      <w:r w:rsidRPr="0069531D">
        <w:rPr>
          <w:rFonts w:ascii="Arial" w:hAnsi="Arial" w:cs="Arial"/>
        </w:rPr>
        <w:t>expediente</w:t>
      </w:r>
      <w:r w:rsidRPr="0069531D">
        <w:rPr>
          <w:rFonts w:ascii="Arial" w:hAnsi="Arial" w:cs="Arial"/>
          <w:spacing w:val="1"/>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a</w:t>
      </w:r>
      <w:r w:rsidRPr="0069531D">
        <w:rPr>
          <w:rFonts w:ascii="Arial" w:hAnsi="Arial" w:cs="Arial"/>
          <w:spacing w:val="1"/>
        </w:rPr>
        <w:t xml:space="preserve"> </w:t>
      </w:r>
      <w:r w:rsidRPr="0069531D">
        <w:rPr>
          <w:rFonts w:ascii="Arial" w:hAnsi="Arial" w:cs="Arial"/>
        </w:rPr>
        <w:t>los</w:t>
      </w:r>
      <w:r w:rsidRPr="0069531D">
        <w:rPr>
          <w:rFonts w:ascii="Arial" w:hAnsi="Arial" w:cs="Arial"/>
          <w:spacing w:val="1"/>
        </w:rPr>
        <w:t xml:space="preserve"> </w:t>
      </w:r>
      <w:r w:rsidRPr="0069531D">
        <w:rPr>
          <w:rFonts w:ascii="Arial" w:hAnsi="Arial" w:cs="Arial"/>
        </w:rPr>
        <w:t>documentos</w:t>
      </w:r>
      <w:r w:rsidRPr="0069531D">
        <w:rPr>
          <w:rFonts w:ascii="Arial" w:hAnsi="Arial" w:cs="Arial"/>
          <w:spacing w:val="1"/>
        </w:rPr>
        <w:t xml:space="preserve"> </w:t>
      </w:r>
      <w:r w:rsidRPr="0069531D">
        <w:rPr>
          <w:rFonts w:ascii="Arial" w:hAnsi="Arial" w:cs="Arial"/>
        </w:rPr>
        <w:t>del</w:t>
      </w:r>
      <w:r w:rsidRPr="0069531D">
        <w:rPr>
          <w:rFonts w:ascii="Arial" w:hAnsi="Arial" w:cs="Arial"/>
          <w:spacing w:val="1"/>
        </w:rPr>
        <w:t xml:space="preserve"> </w:t>
      </w:r>
      <w:r w:rsidRPr="0069531D">
        <w:rPr>
          <w:rFonts w:ascii="Arial" w:hAnsi="Arial" w:cs="Arial"/>
        </w:rPr>
        <w:t>procedimiento contractual donde surge la inquietud. Por lo anterior, previo concepto de sus</w:t>
      </w:r>
      <w:r w:rsidRPr="0069531D">
        <w:rPr>
          <w:rFonts w:ascii="Arial" w:hAnsi="Arial" w:cs="Arial"/>
          <w:spacing w:val="1"/>
        </w:rPr>
        <w:t xml:space="preserve"> </w:t>
      </w:r>
      <w:r w:rsidRPr="0069531D">
        <w:rPr>
          <w:rFonts w:ascii="Arial" w:hAnsi="Arial" w:cs="Arial"/>
        </w:rPr>
        <w:t>órganos</w:t>
      </w:r>
      <w:r w:rsidRPr="0069531D">
        <w:rPr>
          <w:rFonts w:ascii="Arial" w:hAnsi="Arial" w:cs="Arial"/>
          <w:spacing w:val="1"/>
        </w:rPr>
        <w:t xml:space="preserve"> </w:t>
      </w:r>
      <w:r w:rsidRPr="0069531D">
        <w:rPr>
          <w:rFonts w:ascii="Arial" w:hAnsi="Arial" w:cs="Arial"/>
        </w:rPr>
        <w:t>asesores,</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solución</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estos</w:t>
      </w:r>
      <w:r w:rsidRPr="0069531D">
        <w:rPr>
          <w:rFonts w:ascii="Arial" w:hAnsi="Arial" w:cs="Arial"/>
          <w:spacing w:val="1"/>
        </w:rPr>
        <w:t xml:space="preserve"> </w:t>
      </w:r>
      <w:r w:rsidRPr="0069531D">
        <w:rPr>
          <w:rFonts w:ascii="Arial" w:hAnsi="Arial" w:cs="Arial"/>
        </w:rPr>
        <w:t>temas</w:t>
      </w:r>
      <w:r w:rsidRPr="0069531D">
        <w:rPr>
          <w:rFonts w:ascii="Arial" w:hAnsi="Arial" w:cs="Arial"/>
          <w:spacing w:val="1"/>
        </w:rPr>
        <w:t xml:space="preserve"> </w:t>
      </w:r>
      <w:r w:rsidRPr="0069531D">
        <w:rPr>
          <w:rFonts w:ascii="Arial" w:hAnsi="Arial" w:cs="Arial"/>
        </w:rPr>
        <w:t>corresponde</w:t>
      </w:r>
      <w:r w:rsidRPr="0069531D">
        <w:rPr>
          <w:rFonts w:ascii="Arial" w:hAnsi="Arial" w:cs="Arial"/>
          <w:spacing w:val="1"/>
        </w:rPr>
        <w:t xml:space="preserve"> </w:t>
      </w:r>
      <w:r w:rsidRPr="0069531D">
        <w:rPr>
          <w:rFonts w:ascii="Arial" w:hAnsi="Arial" w:cs="Arial"/>
        </w:rPr>
        <w:t>a</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entidad</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adelanta</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procedimiento de selección y, en caso de conflicto, a las autoridades judiciales, fiscales y</w:t>
      </w:r>
      <w:r w:rsidRPr="0069531D">
        <w:rPr>
          <w:rFonts w:ascii="Arial" w:hAnsi="Arial" w:cs="Arial"/>
          <w:spacing w:val="1"/>
        </w:rPr>
        <w:t xml:space="preserve"> </w:t>
      </w:r>
      <w:r w:rsidRPr="0069531D">
        <w:rPr>
          <w:rFonts w:ascii="Arial" w:hAnsi="Arial" w:cs="Arial"/>
        </w:rPr>
        <w:t>disciplinarias.</w:t>
      </w:r>
    </w:p>
    <w:p w14:paraId="43D363EA" w14:textId="77777777" w:rsidR="00992A5B" w:rsidRPr="0069531D" w:rsidRDefault="00992A5B" w:rsidP="00992A5B">
      <w:pPr>
        <w:pStyle w:val="Textoindependiente"/>
        <w:spacing w:before="120" w:line="276" w:lineRule="auto"/>
        <w:ind w:left="118" w:right="176" w:firstLine="708"/>
        <w:rPr>
          <w:rFonts w:ascii="Arial" w:hAnsi="Arial" w:cs="Arial"/>
        </w:rPr>
      </w:pPr>
      <w:r w:rsidRPr="0069531D">
        <w:rPr>
          <w:rFonts w:ascii="Arial" w:hAnsi="Arial" w:cs="Arial"/>
        </w:rPr>
        <w:t>Sin perjuicio de lo anterior, la Subdirección de Gestión Contractual, dentro de los límites</w:t>
      </w:r>
      <w:r w:rsidRPr="0069531D">
        <w:rPr>
          <w:rFonts w:ascii="Arial" w:hAnsi="Arial" w:cs="Arial"/>
          <w:spacing w:val="1"/>
        </w:rPr>
        <w:t xml:space="preserve"> </w:t>
      </w:r>
      <w:r w:rsidRPr="0069531D">
        <w:rPr>
          <w:rFonts w:ascii="Arial" w:hAnsi="Arial" w:cs="Arial"/>
          <w:spacing w:val="-1"/>
        </w:rPr>
        <w:t>de</w:t>
      </w:r>
      <w:r w:rsidRPr="0069531D">
        <w:rPr>
          <w:rFonts w:ascii="Arial" w:hAnsi="Arial" w:cs="Arial"/>
          <w:spacing w:val="-15"/>
        </w:rPr>
        <w:t xml:space="preserve"> </w:t>
      </w:r>
      <w:r w:rsidRPr="0069531D">
        <w:rPr>
          <w:rFonts w:ascii="Arial" w:hAnsi="Arial" w:cs="Arial"/>
          <w:spacing w:val="-1"/>
        </w:rPr>
        <w:t>sus</w:t>
      </w:r>
      <w:r w:rsidRPr="0069531D">
        <w:rPr>
          <w:rFonts w:ascii="Arial" w:hAnsi="Arial" w:cs="Arial"/>
          <w:spacing w:val="-15"/>
        </w:rPr>
        <w:t xml:space="preserve"> </w:t>
      </w:r>
      <w:r w:rsidRPr="0069531D">
        <w:rPr>
          <w:rFonts w:ascii="Arial" w:hAnsi="Arial" w:cs="Arial"/>
          <w:spacing w:val="-1"/>
        </w:rPr>
        <w:t>atribuciones,</w:t>
      </w:r>
      <w:r w:rsidRPr="0069531D">
        <w:rPr>
          <w:rFonts w:ascii="Arial" w:hAnsi="Arial" w:cs="Arial"/>
          <w:spacing w:val="-14"/>
        </w:rPr>
        <w:t xml:space="preserve"> </w:t>
      </w:r>
      <w:r w:rsidRPr="0069531D">
        <w:rPr>
          <w:rFonts w:ascii="Arial" w:hAnsi="Arial" w:cs="Arial"/>
          <w:spacing w:val="-1"/>
        </w:rPr>
        <w:t>esto</w:t>
      </w:r>
      <w:r w:rsidRPr="0069531D">
        <w:rPr>
          <w:rFonts w:ascii="Arial" w:hAnsi="Arial" w:cs="Arial"/>
          <w:spacing w:val="-15"/>
        </w:rPr>
        <w:t xml:space="preserve"> </w:t>
      </w:r>
      <w:r w:rsidRPr="0069531D">
        <w:rPr>
          <w:rFonts w:ascii="Arial" w:hAnsi="Arial" w:cs="Arial"/>
          <w:spacing w:val="-1"/>
        </w:rPr>
        <w:t>es,</w:t>
      </w:r>
      <w:r w:rsidRPr="0069531D">
        <w:rPr>
          <w:rFonts w:ascii="Arial" w:hAnsi="Arial" w:cs="Arial"/>
          <w:spacing w:val="-14"/>
        </w:rPr>
        <w:t xml:space="preserve"> </w:t>
      </w:r>
      <w:r w:rsidRPr="0069531D">
        <w:rPr>
          <w:rFonts w:ascii="Arial" w:hAnsi="Arial" w:cs="Arial"/>
          <w:spacing w:val="-1"/>
        </w:rPr>
        <w:t>haciendo</w:t>
      </w:r>
      <w:r w:rsidRPr="0069531D">
        <w:rPr>
          <w:rFonts w:ascii="Arial" w:hAnsi="Arial" w:cs="Arial"/>
          <w:spacing w:val="-14"/>
        </w:rPr>
        <w:t xml:space="preserve"> </w:t>
      </w:r>
      <w:r w:rsidRPr="0069531D">
        <w:rPr>
          <w:rFonts w:ascii="Arial" w:hAnsi="Arial" w:cs="Arial"/>
          <w:spacing w:val="-1"/>
        </w:rPr>
        <w:t>abstracción</w:t>
      </w:r>
      <w:r w:rsidRPr="0069531D">
        <w:rPr>
          <w:rFonts w:ascii="Arial" w:hAnsi="Arial" w:cs="Arial"/>
          <w:spacing w:val="-14"/>
        </w:rPr>
        <w:t xml:space="preserve"> </w:t>
      </w:r>
      <w:r w:rsidRPr="0069531D">
        <w:rPr>
          <w:rFonts w:ascii="Arial" w:hAnsi="Arial" w:cs="Arial"/>
          <w:spacing w:val="-1"/>
        </w:rPr>
        <w:t>del</w:t>
      </w:r>
      <w:r w:rsidRPr="0069531D">
        <w:rPr>
          <w:rFonts w:ascii="Arial" w:hAnsi="Arial" w:cs="Arial"/>
          <w:spacing w:val="-15"/>
        </w:rPr>
        <w:t xml:space="preserve"> </w:t>
      </w:r>
      <w:r w:rsidRPr="0069531D">
        <w:rPr>
          <w:rFonts w:ascii="Arial" w:hAnsi="Arial" w:cs="Arial"/>
          <w:spacing w:val="-1"/>
        </w:rPr>
        <w:t>caso</w:t>
      </w:r>
      <w:r w:rsidRPr="0069531D">
        <w:rPr>
          <w:rFonts w:ascii="Arial" w:hAnsi="Arial" w:cs="Arial"/>
          <w:spacing w:val="-15"/>
        </w:rPr>
        <w:t xml:space="preserve"> </w:t>
      </w:r>
      <w:r w:rsidRPr="0069531D">
        <w:rPr>
          <w:rFonts w:ascii="Arial" w:hAnsi="Arial" w:cs="Arial"/>
          <w:spacing w:val="-1"/>
        </w:rPr>
        <w:t>particular</w:t>
      </w:r>
      <w:r w:rsidRPr="0069531D">
        <w:rPr>
          <w:rFonts w:ascii="Arial" w:hAnsi="Arial" w:cs="Arial"/>
          <w:spacing w:val="-14"/>
        </w:rPr>
        <w:t xml:space="preserve"> </w:t>
      </w:r>
      <w:r w:rsidRPr="0069531D">
        <w:rPr>
          <w:rFonts w:ascii="Arial" w:hAnsi="Arial" w:cs="Arial"/>
          <w:spacing w:val="-1"/>
        </w:rPr>
        <w:t>expuesto</w:t>
      </w:r>
      <w:r w:rsidRPr="0069531D">
        <w:rPr>
          <w:rFonts w:ascii="Arial" w:hAnsi="Arial" w:cs="Arial"/>
          <w:spacing w:val="-14"/>
        </w:rPr>
        <w:t xml:space="preserve"> </w:t>
      </w:r>
      <w:r w:rsidRPr="0069531D">
        <w:rPr>
          <w:rFonts w:ascii="Arial" w:hAnsi="Arial" w:cs="Arial"/>
        </w:rPr>
        <w:t>por</w:t>
      </w:r>
      <w:r w:rsidRPr="0069531D">
        <w:rPr>
          <w:rFonts w:ascii="Arial" w:hAnsi="Arial" w:cs="Arial"/>
          <w:spacing w:val="-15"/>
        </w:rPr>
        <w:t xml:space="preserve"> </w:t>
      </w:r>
      <w:r w:rsidRPr="0069531D">
        <w:rPr>
          <w:rFonts w:ascii="Arial" w:hAnsi="Arial" w:cs="Arial"/>
        </w:rPr>
        <w:t>el</w:t>
      </w:r>
      <w:r w:rsidRPr="0069531D">
        <w:rPr>
          <w:rFonts w:ascii="Arial" w:hAnsi="Arial" w:cs="Arial"/>
          <w:spacing w:val="-15"/>
        </w:rPr>
        <w:t xml:space="preserve"> </w:t>
      </w:r>
      <w:r w:rsidRPr="0069531D">
        <w:rPr>
          <w:rFonts w:ascii="Arial" w:hAnsi="Arial" w:cs="Arial"/>
        </w:rPr>
        <w:t>peticionario,</w:t>
      </w:r>
      <w:r w:rsidRPr="0069531D">
        <w:rPr>
          <w:rFonts w:ascii="Arial" w:hAnsi="Arial" w:cs="Arial"/>
          <w:spacing w:val="1"/>
        </w:rPr>
        <w:t xml:space="preserve"> </w:t>
      </w:r>
      <w:r w:rsidRPr="0069531D">
        <w:rPr>
          <w:rFonts w:ascii="Arial" w:hAnsi="Arial" w:cs="Arial"/>
        </w:rPr>
        <w:t>resolverá la consulta conforme a las normas generales en materia de contratación estatal. Con</w:t>
      </w:r>
      <w:r w:rsidRPr="0069531D">
        <w:rPr>
          <w:rFonts w:ascii="Arial" w:hAnsi="Arial" w:cs="Arial"/>
          <w:spacing w:val="1"/>
        </w:rPr>
        <w:t xml:space="preserve"> </w:t>
      </w:r>
      <w:r w:rsidRPr="0069531D">
        <w:rPr>
          <w:rFonts w:ascii="Arial" w:hAnsi="Arial" w:cs="Arial"/>
        </w:rPr>
        <w:t>este</w:t>
      </w:r>
      <w:r w:rsidRPr="0069531D">
        <w:rPr>
          <w:rFonts w:ascii="Arial" w:hAnsi="Arial" w:cs="Arial"/>
          <w:spacing w:val="-6"/>
        </w:rPr>
        <w:t xml:space="preserve"> </w:t>
      </w:r>
      <w:r w:rsidRPr="0069531D">
        <w:rPr>
          <w:rFonts w:ascii="Arial" w:hAnsi="Arial" w:cs="Arial"/>
        </w:rPr>
        <w:t>objetivo</w:t>
      </w:r>
      <w:r w:rsidRPr="0069531D">
        <w:rPr>
          <w:rFonts w:ascii="Arial" w:hAnsi="Arial" w:cs="Arial"/>
          <w:spacing w:val="-6"/>
        </w:rPr>
        <w:t xml:space="preserve"> </w:t>
      </w:r>
      <w:r w:rsidRPr="0069531D">
        <w:rPr>
          <w:rFonts w:ascii="Arial" w:hAnsi="Arial" w:cs="Arial"/>
        </w:rPr>
        <w:t>se</w:t>
      </w:r>
      <w:r w:rsidRPr="0069531D">
        <w:rPr>
          <w:rFonts w:ascii="Arial" w:hAnsi="Arial" w:cs="Arial"/>
          <w:spacing w:val="-6"/>
        </w:rPr>
        <w:t xml:space="preserve"> </w:t>
      </w:r>
      <w:r w:rsidRPr="0069531D">
        <w:rPr>
          <w:rFonts w:ascii="Arial" w:hAnsi="Arial" w:cs="Arial"/>
        </w:rPr>
        <w:t>analizarán</w:t>
      </w:r>
      <w:r w:rsidRPr="0069531D">
        <w:rPr>
          <w:rFonts w:ascii="Arial" w:hAnsi="Arial" w:cs="Arial"/>
          <w:spacing w:val="-6"/>
        </w:rPr>
        <w:t xml:space="preserve"> </w:t>
      </w:r>
      <w:r w:rsidRPr="0069531D">
        <w:rPr>
          <w:rFonts w:ascii="Arial" w:hAnsi="Arial" w:cs="Arial"/>
        </w:rPr>
        <w:t>los</w:t>
      </w:r>
      <w:r w:rsidRPr="0069531D">
        <w:rPr>
          <w:rFonts w:ascii="Arial" w:hAnsi="Arial" w:cs="Arial"/>
          <w:spacing w:val="-6"/>
        </w:rPr>
        <w:t xml:space="preserve"> </w:t>
      </w:r>
      <w:r w:rsidRPr="0069531D">
        <w:rPr>
          <w:rFonts w:ascii="Arial" w:hAnsi="Arial" w:cs="Arial"/>
        </w:rPr>
        <w:t>siguientes</w:t>
      </w:r>
      <w:r w:rsidRPr="0069531D">
        <w:rPr>
          <w:rFonts w:ascii="Arial" w:hAnsi="Arial" w:cs="Arial"/>
          <w:spacing w:val="-6"/>
        </w:rPr>
        <w:t xml:space="preserve"> </w:t>
      </w:r>
      <w:r w:rsidRPr="0069531D">
        <w:rPr>
          <w:rFonts w:ascii="Arial" w:hAnsi="Arial" w:cs="Arial"/>
        </w:rPr>
        <w:t>temas:</w:t>
      </w:r>
      <w:r w:rsidRPr="0069531D">
        <w:rPr>
          <w:rFonts w:ascii="Arial" w:hAnsi="Arial" w:cs="Arial"/>
          <w:spacing w:val="-4"/>
        </w:rPr>
        <w:t xml:space="preserve"> </w:t>
      </w:r>
      <w:r w:rsidRPr="0069531D">
        <w:rPr>
          <w:rFonts w:ascii="Arial" w:hAnsi="Arial" w:cs="Arial"/>
        </w:rPr>
        <w:t>i)</w:t>
      </w:r>
      <w:r w:rsidRPr="0069531D">
        <w:rPr>
          <w:rFonts w:ascii="Arial" w:hAnsi="Arial" w:cs="Arial"/>
          <w:spacing w:val="-6"/>
        </w:rPr>
        <w:t xml:space="preserve"> </w:t>
      </w:r>
      <w:r w:rsidRPr="0069531D">
        <w:rPr>
          <w:rFonts w:ascii="Arial" w:hAnsi="Arial" w:cs="Arial"/>
        </w:rPr>
        <w:t>publicidad</w:t>
      </w:r>
      <w:r w:rsidRPr="0069531D">
        <w:rPr>
          <w:rFonts w:ascii="Arial" w:hAnsi="Arial" w:cs="Arial"/>
          <w:spacing w:val="-6"/>
        </w:rPr>
        <w:t xml:space="preserve"> </w:t>
      </w:r>
      <w:r w:rsidRPr="0069531D">
        <w:rPr>
          <w:rFonts w:ascii="Arial" w:hAnsi="Arial" w:cs="Arial"/>
        </w:rPr>
        <w:t>de</w:t>
      </w:r>
      <w:r w:rsidRPr="0069531D">
        <w:rPr>
          <w:rFonts w:ascii="Arial" w:hAnsi="Arial" w:cs="Arial"/>
          <w:spacing w:val="-6"/>
        </w:rPr>
        <w:t xml:space="preserve"> </w:t>
      </w:r>
      <w:r w:rsidRPr="0069531D">
        <w:rPr>
          <w:rFonts w:ascii="Arial" w:hAnsi="Arial" w:cs="Arial"/>
        </w:rPr>
        <w:t>los</w:t>
      </w:r>
      <w:r w:rsidRPr="0069531D">
        <w:rPr>
          <w:rFonts w:ascii="Arial" w:hAnsi="Arial" w:cs="Arial"/>
          <w:spacing w:val="-6"/>
        </w:rPr>
        <w:t xml:space="preserve"> </w:t>
      </w:r>
      <w:r w:rsidRPr="0069531D">
        <w:rPr>
          <w:rFonts w:ascii="Arial" w:hAnsi="Arial" w:cs="Arial"/>
        </w:rPr>
        <w:t>Documentos</w:t>
      </w:r>
      <w:r w:rsidRPr="0069531D">
        <w:rPr>
          <w:rFonts w:ascii="Arial" w:hAnsi="Arial" w:cs="Arial"/>
          <w:spacing w:val="-6"/>
        </w:rPr>
        <w:t xml:space="preserve"> </w:t>
      </w:r>
      <w:r w:rsidRPr="0069531D">
        <w:rPr>
          <w:rFonts w:ascii="Arial" w:hAnsi="Arial" w:cs="Arial"/>
        </w:rPr>
        <w:t>del</w:t>
      </w:r>
      <w:r w:rsidRPr="0069531D">
        <w:rPr>
          <w:rFonts w:ascii="Arial" w:hAnsi="Arial" w:cs="Arial"/>
          <w:spacing w:val="-6"/>
        </w:rPr>
        <w:t xml:space="preserve"> </w:t>
      </w:r>
      <w:r w:rsidRPr="0069531D">
        <w:rPr>
          <w:rFonts w:ascii="Arial" w:hAnsi="Arial" w:cs="Arial"/>
        </w:rPr>
        <w:t>Proceso</w:t>
      </w:r>
      <w:r w:rsidRPr="0069531D">
        <w:rPr>
          <w:rFonts w:ascii="Arial" w:hAnsi="Arial" w:cs="Arial"/>
          <w:spacing w:val="-4"/>
        </w:rPr>
        <w:t xml:space="preserve"> </w:t>
      </w:r>
      <w:r w:rsidRPr="0069531D">
        <w:rPr>
          <w:rFonts w:ascii="Arial" w:hAnsi="Arial" w:cs="Arial"/>
        </w:rPr>
        <w:t>en</w:t>
      </w:r>
      <w:r w:rsidRPr="0069531D">
        <w:rPr>
          <w:rFonts w:ascii="Arial" w:hAnsi="Arial" w:cs="Arial"/>
          <w:spacing w:val="-59"/>
        </w:rPr>
        <w:t xml:space="preserve"> </w:t>
      </w:r>
      <w:r w:rsidRPr="0069531D">
        <w:rPr>
          <w:rFonts w:ascii="Arial" w:hAnsi="Arial" w:cs="Arial"/>
        </w:rPr>
        <w:t>el</w:t>
      </w:r>
      <w:r w:rsidRPr="0069531D">
        <w:rPr>
          <w:rFonts w:ascii="Arial" w:hAnsi="Arial" w:cs="Arial"/>
          <w:spacing w:val="-6"/>
        </w:rPr>
        <w:t xml:space="preserve"> </w:t>
      </w:r>
      <w:r w:rsidRPr="0069531D">
        <w:rPr>
          <w:rFonts w:ascii="Arial" w:hAnsi="Arial" w:cs="Arial"/>
        </w:rPr>
        <w:t>Sistema</w:t>
      </w:r>
      <w:r w:rsidRPr="0069531D">
        <w:rPr>
          <w:rFonts w:ascii="Arial" w:hAnsi="Arial" w:cs="Arial"/>
          <w:spacing w:val="-4"/>
        </w:rPr>
        <w:t xml:space="preserve"> </w:t>
      </w:r>
      <w:r w:rsidRPr="0069531D">
        <w:rPr>
          <w:rFonts w:ascii="Arial" w:hAnsi="Arial" w:cs="Arial"/>
        </w:rPr>
        <w:t>Electrónico</w:t>
      </w:r>
      <w:r w:rsidRPr="0069531D">
        <w:rPr>
          <w:rFonts w:ascii="Arial" w:hAnsi="Arial" w:cs="Arial"/>
          <w:spacing w:val="-4"/>
        </w:rPr>
        <w:t xml:space="preserve"> </w:t>
      </w:r>
      <w:r w:rsidRPr="0069531D">
        <w:rPr>
          <w:rFonts w:ascii="Arial" w:hAnsi="Arial" w:cs="Arial"/>
        </w:rPr>
        <w:t>de</w:t>
      </w:r>
      <w:r w:rsidRPr="0069531D">
        <w:rPr>
          <w:rFonts w:ascii="Arial" w:hAnsi="Arial" w:cs="Arial"/>
          <w:spacing w:val="-5"/>
        </w:rPr>
        <w:t xml:space="preserve"> </w:t>
      </w:r>
      <w:r w:rsidRPr="0069531D">
        <w:rPr>
          <w:rFonts w:ascii="Arial" w:hAnsi="Arial" w:cs="Arial"/>
        </w:rPr>
        <w:t>Contratación</w:t>
      </w:r>
      <w:r w:rsidRPr="0069531D">
        <w:rPr>
          <w:rFonts w:ascii="Arial" w:hAnsi="Arial" w:cs="Arial"/>
          <w:spacing w:val="-5"/>
        </w:rPr>
        <w:t xml:space="preserve"> </w:t>
      </w:r>
      <w:r w:rsidRPr="0069531D">
        <w:rPr>
          <w:rFonts w:ascii="Arial" w:hAnsi="Arial" w:cs="Arial"/>
        </w:rPr>
        <w:t>Pública</w:t>
      </w:r>
      <w:r w:rsidRPr="0069531D">
        <w:rPr>
          <w:rFonts w:ascii="Arial" w:hAnsi="Arial" w:cs="Arial"/>
          <w:spacing w:val="-5"/>
        </w:rPr>
        <w:t xml:space="preserve"> </w:t>
      </w:r>
      <w:r w:rsidRPr="0069531D">
        <w:rPr>
          <w:rFonts w:ascii="Arial" w:hAnsi="Arial" w:cs="Arial"/>
        </w:rPr>
        <w:t>–SECOP</w:t>
      </w:r>
      <w:r w:rsidRPr="0069531D">
        <w:rPr>
          <w:rFonts w:ascii="Arial" w:hAnsi="Arial" w:cs="Arial"/>
          <w:spacing w:val="-5"/>
        </w:rPr>
        <w:t xml:space="preserve"> </w:t>
      </w:r>
      <w:r w:rsidRPr="0069531D">
        <w:rPr>
          <w:rFonts w:ascii="Arial" w:hAnsi="Arial" w:cs="Arial"/>
        </w:rPr>
        <w:t>II–,</w:t>
      </w:r>
      <w:r w:rsidRPr="0069531D">
        <w:rPr>
          <w:rFonts w:ascii="Arial" w:hAnsi="Arial" w:cs="Arial"/>
          <w:spacing w:val="-5"/>
        </w:rPr>
        <w:t xml:space="preserve"> </w:t>
      </w:r>
      <w:r w:rsidRPr="0069531D">
        <w:rPr>
          <w:rFonts w:ascii="Arial" w:hAnsi="Arial" w:cs="Arial"/>
        </w:rPr>
        <w:t>ii)</w:t>
      </w:r>
      <w:r w:rsidRPr="0069531D">
        <w:rPr>
          <w:rFonts w:ascii="Arial" w:hAnsi="Arial" w:cs="Arial"/>
          <w:spacing w:val="-6"/>
        </w:rPr>
        <w:t xml:space="preserve"> </w:t>
      </w:r>
      <w:r w:rsidRPr="0069531D">
        <w:rPr>
          <w:rFonts w:ascii="Arial" w:hAnsi="Arial" w:cs="Arial"/>
        </w:rPr>
        <w:t>la</w:t>
      </w:r>
      <w:r w:rsidRPr="0069531D">
        <w:rPr>
          <w:rFonts w:ascii="Arial" w:hAnsi="Arial" w:cs="Arial"/>
          <w:spacing w:val="-5"/>
        </w:rPr>
        <w:t xml:space="preserve"> </w:t>
      </w:r>
      <w:r w:rsidRPr="0069531D">
        <w:rPr>
          <w:rFonts w:ascii="Arial" w:hAnsi="Arial" w:cs="Arial"/>
        </w:rPr>
        <w:t>reserva</w:t>
      </w:r>
      <w:r w:rsidRPr="0069531D">
        <w:rPr>
          <w:rFonts w:ascii="Arial" w:hAnsi="Arial" w:cs="Arial"/>
          <w:spacing w:val="-5"/>
        </w:rPr>
        <w:t xml:space="preserve"> </w:t>
      </w:r>
      <w:r w:rsidRPr="0069531D">
        <w:rPr>
          <w:rFonts w:ascii="Arial" w:hAnsi="Arial" w:cs="Arial"/>
        </w:rPr>
        <w:t>de</w:t>
      </w:r>
      <w:r w:rsidRPr="0069531D">
        <w:rPr>
          <w:rFonts w:ascii="Arial" w:hAnsi="Arial" w:cs="Arial"/>
          <w:spacing w:val="-6"/>
        </w:rPr>
        <w:t xml:space="preserve"> </w:t>
      </w:r>
      <w:r w:rsidRPr="0069531D">
        <w:rPr>
          <w:rFonts w:ascii="Arial" w:hAnsi="Arial" w:cs="Arial"/>
        </w:rPr>
        <w:t>información</w:t>
      </w:r>
      <w:r w:rsidRPr="0069531D">
        <w:rPr>
          <w:rFonts w:ascii="Arial" w:hAnsi="Arial" w:cs="Arial"/>
          <w:spacing w:val="-5"/>
        </w:rPr>
        <w:t xml:space="preserve"> </w:t>
      </w:r>
      <w:r w:rsidRPr="0069531D">
        <w:rPr>
          <w:rFonts w:ascii="Arial" w:hAnsi="Arial" w:cs="Arial"/>
        </w:rPr>
        <w:t>pública</w:t>
      </w:r>
      <w:r w:rsidRPr="0069531D">
        <w:rPr>
          <w:rFonts w:ascii="Arial" w:hAnsi="Arial" w:cs="Arial"/>
          <w:spacing w:val="-59"/>
        </w:rPr>
        <w:t xml:space="preserve"> </w:t>
      </w:r>
      <w:r w:rsidRPr="0069531D">
        <w:rPr>
          <w:rFonts w:ascii="Arial" w:hAnsi="Arial" w:cs="Arial"/>
        </w:rPr>
        <w:t>como</w:t>
      </w:r>
      <w:r w:rsidRPr="0069531D">
        <w:rPr>
          <w:rFonts w:ascii="Arial" w:hAnsi="Arial" w:cs="Arial"/>
          <w:spacing w:val="-4"/>
        </w:rPr>
        <w:t xml:space="preserve"> </w:t>
      </w:r>
      <w:r w:rsidRPr="0069531D">
        <w:rPr>
          <w:rFonts w:ascii="Arial" w:hAnsi="Arial" w:cs="Arial"/>
        </w:rPr>
        <w:t>límite</w:t>
      </w:r>
      <w:r w:rsidRPr="0069531D">
        <w:rPr>
          <w:rFonts w:ascii="Arial" w:hAnsi="Arial" w:cs="Arial"/>
          <w:spacing w:val="-3"/>
        </w:rPr>
        <w:t xml:space="preserve"> </w:t>
      </w:r>
      <w:r w:rsidRPr="0069531D">
        <w:rPr>
          <w:rFonts w:ascii="Arial" w:hAnsi="Arial" w:cs="Arial"/>
        </w:rPr>
        <w:t>al</w:t>
      </w:r>
      <w:r w:rsidRPr="0069531D">
        <w:rPr>
          <w:rFonts w:ascii="Arial" w:hAnsi="Arial" w:cs="Arial"/>
          <w:spacing w:val="-3"/>
        </w:rPr>
        <w:t xml:space="preserve"> </w:t>
      </w:r>
      <w:r w:rsidRPr="0069531D">
        <w:rPr>
          <w:rFonts w:ascii="Arial" w:hAnsi="Arial" w:cs="Arial"/>
        </w:rPr>
        <w:t>deber</w:t>
      </w:r>
      <w:r w:rsidRPr="0069531D">
        <w:rPr>
          <w:rFonts w:ascii="Arial" w:hAnsi="Arial" w:cs="Arial"/>
          <w:spacing w:val="-4"/>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divulgación</w:t>
      </w:r>
      <w:r w:rsidRPr="0069531D">
        <w:rPr>
          <w:rFonts w:ascii="Arial" w:hAnsi="Arial" w:cs="Arial"/>
          <w:spacing w:val="-3"/>
        </w:rPr>
        <w:t xml:space="preserve"> </w:t>
      </w:r>
      <w:r w:rsidRPr="0069531D">
        <w:rPr>
          <w:rFonts w:ascii="Arial" w:hAnsi="Arial" w:cs="Arial"/>
        </w:rPr>
        <w:t>proactiva</w:t>
      </w:r>
      <w:r w:rsidRPr="0069531D">
        <w:rPr>
          <w:rFonts w:ascii="Arial" w:hAnsi="Arial" w:cs="Arial"/>
          <w:spacing w:val="-3"/>
        </w:rPr>
        <w:t xml:space="preserve"> </w:t>
      </w:r>
      <w:r w:rsidRPr="0069531D">
        <w:rPr>
          <w:rFonts w:ascii="Arial" w:hAnsi="Arial" w:cs="Arial"/>
        </w:rPr>
        <w:t>de</w:t>
      </w:r>
      <w:r w:rsidRPr="0069531D">
        <w:rPr>
          <w:rFonts w:ascii="Arial" w:hAnsi="Arial" w:cs="Arial"/>
          <w:spacing w:val="-4"/>
        </w:rPr>
        <w:t xml:space="preserve"> </w:t>
      </w:r>
      <w:r w:rsidRPr="0069531D">
        <w:rPr>
          <w:rFonts w:ascii="Arial" w:hAnsi="Arial" w:cs="Arial"/>
        </w:rPr>
        <w:t>la</w:t>
      </w:r>
      <w:r w:rsidRPr="0069531D">
        <w:rPr>
          <w:rFonts w:ascii="Arial" w:hAnsi="Arial" w:cs="Arial"/>
          <w:spacing w:val="-3"/>
        </w:rPr>
        <w:t xml:space="preserve"> </w:t>
      </w:r>
      <w:r w:rsidRPr="0069531D">
        <w:rPr>
          <w:rFonts w:ascii="Arial" w:hAnsi="Arial" w:cs="Arial"/>
        </w:rPr>
        <w:t>información</w:t>
      </w:r>
      <w:r w:rsidRPr="0069531D">
        <w:rPr>
          <w:rFonts w:ascii="Arial" w:hAnsi="Arial" w:cs="Arial"/>
          <w:spacing w:val="-3"/>
        </w:rPr>
        <w:t xml:space="preserve"> </w:t>
      </w:r>
      <w:r w:rsidRPr="0069531D">
        <w:rPr>
          <w:rFonts w:ascii="Arial" w:hAnsi="Arial" w:cs="Arial"/>
        </w:rPr>
        <w:t>en</w:t>
      </w:r>
      <w:r w:rsidRPr="0069531D">
        <w:rPr>
          <w:rFonts w:ascii="Arial" w:hAnsi="Arial" w:cs="Arial"/>
          <w:spacing w:val="-4"/>
        </w:rPr>
        <w:t xml:space="preserve"> </w:t>
      </w:r>
      <w:r w:rsidRPr="0069531D">
        <w:rPr>
          <w:rFonts w:ascii="Arial" w:hAnsi="Arial" w:cs="Arial"/>
        </w:rPr>
        <w:t>la</w:t>
      </w:r>
      <w:r w:rsidRPr="0069531D">
        <w:rPr>
          <w:rFonts w:ascii="Arial" w:hAnsi="Arial" w:cs="Arial"/>
          <w:spacing w:val="-3"/>
        </w:rPr>
        <w:t xml:space="preserve"> </w:t>
      </w:r>
      <w:r w:rsidRPr="0069531D">
        <w:rPr>
          <w:rFonts w:ascii="Arial" w:hAnsi="Arial" w:cs="Arial"/>
        </w:rPr>
        <w:t>contratación</w:t>
      </w:r>
      <w:r w:rsidRPr="0069531D">
        <w:rPr>
          <w:rFonts w:ascii="Arial" w:hAnsi="Arial" w:cs="Arial"/>
          <w:spacing w:val="-3"/>
        </w:rPr>
        <w:t xml:space="preserve"> </w:t>
      </w:r>
      <w:r w:rsidRPr="0069531D">
        <w:rPr>
          <w:rFonts w:ascii="Arial" w:hAnsi="Arial" w:cs="Arial"/>
        </w:rPr>
        <w:t>estatal;</w:t>
      </w:r>
      <w:r w:rsidRPr="0069531D">
        <w:rPr>
          <w:rFonts w:ascii="Arial" w:hAnsi="Arial" w:cs="Arial"/>
          <w:spacing w:val="-3"/>
        </w:rPr>
        <w:t xml:space="preserve"> </w:t>
      </w:r>
      <w:r w:rsidRPr="0069531D">
        <w:rPr>
          <w:rFonts w:ascii="Arial" w:hAnsi="Arial" w:cs="Arial"/>
        </w:rPr>
        <w:t>y</w:t>
      </w:r>
      <w:r w:rsidRPr="0069531D">
        <w:rPr>
          <w:rFonts w:ascii="Arial" w:hAnsi="Arial" w:cs="Arial"/>
          <w:spacing w:val="-4"/>
        </w:rPr>
        <w:t xml:space="preserve"> </w:t>
      </w:r>
      <w:r w:rsidRPr="0069531D">
        <w:rPr>
          <w:rFonts w:ascii="Arial" w:hAnsi="Arial" w:cs="Arial"/>
        </w:rPr>
        <w:t>iii)</w:t>
      </w:r>
    </w:p>
    <w:p w14:paraId="0B9F3016" w14:textId="03B023EA" w:rsidR="00992A5B" w:rsidRPr="0069531D" w:rsidRDefault="00992A5B" w:rsidP="00992A5B">
      <w:pPr>
        <w:pStyle w:val="Textoindependiente"/>
        <w:spacing w:before="120" w:line="276" w:lineRule="auto"/>
        <w:ind w:left="118" w:right="176"/>
        <w:rPr>
          <w:rFonts w:ascii="Arial" w:hAnsi="Arial" w:cs="Arial"/>
        </w:rPr>
      </w:pPr>
      <w:r w:rsidRPr="0069531D">
        <w:rPr>
          <w:rFonts w:ascii="Arial" w:hAnsi="Arial" w:cs="Arial"/>
        </w:rPr>
        <w:lastRenderedPageBreak/>
        <w:t>La</w:t>
      </w:r>
      <w:r w:rsidRPr="0069531D">
        <w:rPr>
          <w:rFonts w:ascii="Arial" w:hAnsi="Arial" w:cs="Arial"/>
          <w:spacing w:val="1"/>
        </w:rPr>
        <w:t xml:space="preserve"> </w:t>
      </w:r>
      <w:r w:rsidRPr="0069531D">
        <w:rPr>
          <w:rFonts w:ascii="Arial" w:hAnsi="Arial" w:cs="Arial"/>
        </w:rPr>
        <w:t>Agencia</w:t>
      </w:r>
      <w:r w:rsidRPr="0069531D">
        <w:rPr>
          <w:rFonts w:ascii="Arial" w:hAnsi="Arial" w:cs="Arial"/>
          <w:spacing w:val="1"/>
        </w:rPr>
        <w:t xml:space="preserve"> </w:t>
      </w:r>
      <w:r w:rsidRPr="0069531D">
        <w:rPr>
          <w:rFonts w:ascii="Arial" w:hAnsi="Arial" w:cs="Arial"/>
        </w:rPr>
        <w:t>Nacional</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Contratación</w:t>
      </w:r>
      <w:r w:rsidRPr="0069531D">
        <w:rPr>
          <w:rFonts w:ascii="Arial" w:hAnsi="Arial" w:cs="Arial"/>
          <w:spacing w:val="1"/>
        </w:rPr>
        <w:t xml:space="preserve"> </w:t>
      </w:r>
      <w:r w:rsidRPr="0069531D">
        <w:rPr>
          <w:rFonts w:ascii="Arial" w:hAnsi="Arial" w:cs="Arial"/>
        </w:rPr>
        <w:t>Pública</w:t>
      </w:r>
      <w:r w:rsidRPr="0069531D">
        <w:rPr>
          <w:rFonts w:ascii="Arial" w:hAnsi="Arial" w:cs="Arial"/>
          <w:spacing w:val="1"/>
        </w:rPr>
        <w:t xml:space="preserve"> </w:t>
      </w:r>
      <w:r w:rsidRPr="0069531D">
        <w:rPr>
          <w:rFonts w:ascii="Arial" w:hAnsi="Arial" w:cs="Arial"/>
        </w:rPr>
        <w:t>–</w:t>
      </w:r>
      <w:r w:rsidRPr="0069531D">
        <w:rPr>
          <w:rFonts w:ascii="Arial" w:hAnsi="Arial" w:cs="Arial"/>
          <w:spacing w:val="1"/>
        </w:rPr>
        <w:t xml:space="preserve"> </w:t>
      </w:r>
      <w:r w:rsidRPr="0069531D">
        <w:rPr>
          <w:rFonts w:ascii="Arial" w:hAnsi="Arial" w:cs="Arial"/>
        </w:rPr>
        <w:t>Colombia</w:t>
      </w:r>
      <w:r w:rsidRPr="0069531D">
        <w:rPr>
          <w:rFonts w:ascii="Arial" w:hAnsi="Arial" w:cs="Arial"/>
          <w:spacing w:val="1"/>
        </w:rPr>
        <w:t xml:space="preserve"> </w:t>
      </w:r>
      <w:r w:rsidRPr="0069531D">
        <w:rPr>
          <w:rFonts w:ascii="Arial" w:hAnsi="Arial" w:cs="Arial"/>
        </w:rPr>
        <w:t>Compra</w:t>
      </w:r>
      <w:r w:rsidRPr="0069531D">
        <w:rPr>
          <w:rFonts w:ascii="Arial" w:hAnsi="Arial" w:cs="Arial"/>
          <w:spacing w:val="1"/>
        </w:rPr>
        <w:t xml:space="preserve"> </w:t>
      </w:r>
      <w:r w:rsidRPr="0069531D">
        <w:rPr>
          <w:rFonts w:ascii="Arial" w:hAnsi="Arial" w:cs="Arial"/>
        </w:rPr>
        <w:t>Eficiente,</w:t>
      </w:r>
      <w:r w:rsidRPr="0069531D">
        <w:rPr>
          <w:rFonts w:ascii="Arial" w:hAnsi="Arial" w:cs="Arial"/>
          <w:spacing w:val="1"/>
        </w:rPr>
        <w:t xml:space="preserve"> </w:t>
      </w:r>
      <w:r w:rsidRPr="0069531D">
        <w:rPr>
          <w:rFonts w:ascii="Arial" w:hAnsi="Arial" w:cs="Arial"/>
        </w:rPr>
        <w:t>ha</w:t>
      </w:r>
      <w:r w:rsidRPr="0069531D">
        <w:rPr>
          <w:rFonts w:ascii="Arial" w:hAnsi="Arial" w:cs="Arial"/>
          <w:spacing w:val="1"/>
        </w:rPr>
        <w:t xml:space="preserve"> </w:t>
      </w:r>
      <w:r w:rsidRPr="0069531D">
        <w:rPr>
          <w:rFonts w:ascii="Arial" w:hAnsi="Arial" w:cs="Arial"/>
        </w:rPr>
        <w:t>tenido</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oportunidad de estudiar en diferentes ocasiones el tema de la publicación de documentación</w:t>
      </w:r>
      <w:r w:rsidRPr="0069531D">
        <w:rPr>
          <w:rFonts w:ascii="Arial" w:hAnsi="Arial" w:cs="Arial"/>
          <w:spacing w:val="1"/>
        </w:rPr>
        <w:t xml:space="preserve"> </w:t>
      </w:r>
      <w:r w:rsidRPr="0069531D">
        <w:rPr>
          <w:rFonts w:ascii="Arial" w:hAnsi="Arial" w:cs="Arial"/>
        </w:rPr>
        <w:t>contractual en las plataformas SECOP I y SECOP II, posiciones que fueron unificadas en el</w:t>
      </w:r>
      <w:r w:rsidRPr="0069531D">
        <w:rPr>
          <w:rFonts w:ascii="Arial" w:hAnsi="Arial" w:cs="Arial"/>
          <w:spacing w:val="1"/>
        </w:rPr>
        <w:t xml:space="preserve"> </w:t>
      </w:r>
      <w:r w:rsidRPr="0069531D">
        <w:rPr>
          <w:rFonts w:ascii="Arial" w:hAnsi="Arial" w:cs="Arial"/>
        </w:rPr>
        <w:t>concepto</w:t>
      </w:r>
      <w:r w:rsidRPr="0069531D">
        <w:rPr>
          <w:rFonts w:ascii="Arial" w:hAnsi="Arial" w:cs="Arial"/>
          <w:spacing w:val="-16"/>
        </w:rPr>
        <w:t xml:space="preserve"> </w:t>
      </w:r>
      <w:r w:rsidRPr="0069531D">
        <w:rPr>
          <w:rFonts w:ascii="Arial" w:hAnsi="Arial" w:cs="Arial"/>
        </w:rPr>
        <w:t>CU-367</w:t>
      </w:r>
      <w:r w:rsidRPr="0069531D">
        <w:rPr>
          <w:rFonts w:ascii="Arial" w:hAnsi="Arial" w:cs="Arial"/>
          <w:spacing w:val="-15"/>
        </w:rPr>
        <w:t xml:space="preserve"> </w:t>
      </w:r>
      <w:r w:rsidRPr="0069531D">
        <w:rPr>
          <w:rFonts w:ascii="Arial" w:hAnsi="Arial" w:cs="Arial"/>
        </w:rPr>
        <w:t>del</w:t>
      </w:r>
      <w:r w:rsidRPr="0069531D">
        <w:rPr>
          <w:rFonts w:ascii="Arial" w:hAnsi="Arial" w:cs="Arial"/>
          <w:spacing w:val="-15"/>
        </w:rPr>
        <w:t xml:space="preserve"> </w:t>
      </w:r>
      <w:r w:rsidRPr="0069531D">
        <w:rPr>
          <w:rFonts w:ascii="Arial" w:hAnsi="Arial" w:cs="Arial"/>
        </w:rPr>
        <w:t>23</w:t>
      </w:r>
      <w:r w:rsidRPr="0069531D">
        <w:rPr>
          <w:rFonts w:ascii="Arial" w:hAnsi="Arial" w:cs="Arial"/>
          <w:spacing w:val="-15"/>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julio</w:t>
      </w:r>
      <w:r w:rsidRPr="0069531D">
        <w:rPr>
          <w:rFonts w:ascii="Arial" w:hAnsi="Arial" w:cs="Arial"/>
          <w:spacing w:val="-15"/>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2020.</w:t>
      </w:r>
      <w:r w:rsidRPr="0069531D">
        <w:rPr>
          <w:rFonts w:ascii="Arial" w:hAnsi="Arial" w:cs="Arial"/>
          <w:spacing w:val="-15"/>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igual</w:t>
      </w:r>
      <w:r w:rsidRPr="0069531D">
        <w:rPr>
          <w:rFonts w:ascii="Arial" w:hAnsi="Arial" w:cs="Arial"/>
          <w:spacing w:val="-15"/>
        </w:rPr>
        <w:t xml:space="preserve"> </w:t>
      </w:r>
      <w:r w:rsidRPr="0069531D">
        <w:rPr>
          <w:rFonts w:ascii="Arial" w:hAnsi="Arial" w:cs="Arial"/>
        </w:rPr>
        <w:t>manera,</w:t>
      </w:r>
      <w:r w:rsidRPr="0069531D">
        <w:rPr>
          <w:rFonts w:ascii="Arial" w:hAnsi="Arial" w:cs="Arial"/>
          <w:spacing w:val="-15"/>
        </w:rPr>
        <w:t xml:space="preserve"> </w:t>
      </w:r>
      <w:r w:rsidRPr="0069531D">
        <w:rPr>
          <w:rFonts w:ascii="Arial" w:hAnsi="Arial" w:cs="Arial"/>
        </w:rPr>
        <w:t>en</w:t>
      </w:r>
      <w:r w:rsidRPr="0069531D">
        <w:rPr>
          <w:rFonts w:ascii="Arial" w:hAnsi="Arial" w:cs="Arial"/>
          <w:spacing w:val="-15"/>
        </w:rPr>
        <w:t xml:space="preserve"> </w:t>
      </w:r>
      <w:r w:rsidRPr="0069531D">
        <w:rPr>
          <w:rFonts w:ascii="Arial" w:hAnsi="Arial" w:cs="Arial"/>
        </w:rPr>
        <w:t>el</w:t>
      </w:r>
      <w:r w:rsidRPr="0069531D">
        <w:rPr>
          <w:rFonts w:ascii="Arial" w:hAnsi="Arial" w:cs="Arial"/>
          <w:spacing w:val="-15"/>
        </w:rPr>
        <w:t xml:space="preserve"> </w:t>
      </w:r>
      <w:r w:rsidRPr="0069531D">
        <w:rPr>
          <w:rFonts w:ascii="Arial" w:hAnsi="Arial" w:cs="Arial"/>
        </w:rPr>
        <w:t>concepto</w:t>
      </w:r>
      <w:r w:rsidRPr="0069531D">
        <w:rPr>
          <w:rFonts w:ascii="Arial" w:hAnsi="Arial" w:cs="Arial"/>
          <w:spacing w:val="-15"/>
        </w:rPr>
        <w:t xml:space="preserve"> </w:t>
      </w:r>
      <w:r w:rsidRPr="0069531D">
        <w:rPr>
          <w:rFonts w:ascii="Arial" w:hAnsi="Arial" w:cs="Arial"/>
        </w:rPr>
        <w:t>C-</w:t>
      </w:r>
      <w:r w:rsidRPr="0069531D">
        <w:rPr>
          <w:rFonts w:ascii="Arial" w:hAnsi="Arial" w:cs="Arial"/>
          <w:spacing w:val="-15"/>
        </w:rPr>
        <w:t xml:space="preserve"> </w:t>
      </w:r>
      <w:r w:rsidRPr="0069531D">
        <w:rPr>
          <w:rFonts w:ascii="Arial" w:hAnsi="Arial" w:cs="Arial"/>
        </w:rPr>
        <w:t>313</w:t>
      </w:r>
      <w:r w:rsidRPr="0069531D">
        <w:rPr>
          <w:rFonts w:ascii="Arial" w:hAnsi="Arial" w:cs="Arial"/>
          <w:spacing w:val="-15"/>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2021</w:t>
      </w:r>
      <w:r w:rsidRPr="0069531D">
        <w:rPr>
          <w:rFonts w:ascii="Arial" w:hAnsi="Arial" w:cs="Arial"/>
          <w:spacing w:val="-15"/>
        </w:rPr>
        <w:t xml:space="preserve"> </w:t>
      </w:r>
      <w:r w:rsidRPr="0069531D">
        <w:rPr>
          <w:rFonts w:ascii="Arial" w:hAnsi="Arial" w:cs="Arial"/>
        </w:rPr>
        <w:t>precisó</w:t>
      </w:r>
      <w:r w:rsidRPr="0069531D">
        <w:rPr>
          <w:rFonts w:ascii="Arial" w:hAnsi="Arial" w:cs="Arial"/>
          <w:spacing w:val="-59"/>
        </w:rPr>
        <w:t xml:space="preserve"> </w:t>
      </w:r>
      <w:r w:rsidRPr="0069531D">
        <w:rPr>
          <w:rFonts w:ascii="Arial" w:hAnsi="Arial" w:cs="Arial"/>
        </w:rPr>
        <w:t>cuáles</w:t>
      </w:r>
      <w:r w:rsidRPr="0069531D">
        <w:rPr>
          <w:rFonts w:ascii="Arial" w:hAnsi="Arial" w:cs="Arial"/>
          <w:spacing w:val="-12"/>
        </w:rPr>
        <w:t xml:space="preserve"> </w:t>
      </w:r>
      <w:r w:rsidRPr="0069531D">
        <w:rPr>
          <w:rFonts w:ascii="Arial" w:hAnsi="Arial" w:cs="Arial"/>
        </w:rPr>
        <w:t>son</w:t>
      </w:r>
      <w:r w:rsidRPr="0069531D">
        <w:rPr>
          <w:rFonts w:ascii="Arial" w:hAnsi="Arial" w:cs="Arial"/>
          <w:spacing w:val="-11"/>
        </w:rPr>
        <w:t xml:space="preserve"> </w:t>
      </w:r>
      <w:r w:rsidRPr="0069531D">
        <w:rPr>
          <w:rFonts w:ascii="Arial" w:hAnsi="Arial" w:cs="Arial"/>
        </w:rPr>
        <w:t>los</w:t>
      </w:r>
      <w:r w:rsidRPr="0069531D">
        <w:rPr>
          <w:rFonts w:ascii="Arial" w:hAnsi="Arial" w:cs="Arial"/>
          <w:spacing w:val="-12"/>
        </w:rPr>
        <w:t xml:space="preserve"> </w:t>
      </w:r>
      <w:r w:rsidRPr="0069531D">
        <w:rPr>
          <w:rFonts w:ascii="Arial" w:hAnsi="Arial" w:cs="Arial"/>
        </w:rPr>
        <w:t>documentos</w:t>
      </w:r>
      <w:r w:rsidRPr="0069531D">
        <w:rPr>
          <w:rFonts w:ascii="Arial" w:hAnsi="Arial" w:cs="Arial"/>
          <w:spacing w:val="-11"/>
        </w:rPr>
        <w:t xml:space="preserve"> </w:t>
      </w:r>
      <w:r w:rsidRPr="0069531D">
        <w:rPr>
          <w:rFonts w:ascii="Arial" w:hAnsi="Arial" w:cs="Arial"/>
        </w:rPr>
        <w:t>que</w:t>
      </w:r>
      <w:r w:rsidRPr="0069531D">
        <w:rPr>
          <w:rFonts w:ascii="Arial" w:hAnsi="Arial" w:cs="Arial"/>
          <w:spacing w:val="-11"/>
        </w:rPr>
        <w:t xml:space="preserve"> </w:t>
      </w:r>
      <w:r w:rsidRPr="0069531D">
        <w:rPr>
          <w:rFonts w:ascii="Arial" w:hAnsi="Arial" w:cs="Arial"/>
        </w:rPr>
        <w:t>deben</w:t>
      </w:r>
      <w:r w:rsidRPr="0069531D">
        <w:rPr>
          <w:rFonts w:ascii="Arial" w:hAnsi="Arial" w:cs="Arial"/>
          <w:spacing w:val="-12"/>
        </w:rPr>
        <w:t xml:space="preserve"> </w:t>
      </w:r>
      <w:r w:rsidRPr="0069531D">
        <w:rPr>
          <w:rFonts w:ascii="Arial" w:hAnsi="Arial" w:cs="Arial"/>
        </w:rPr>
        <w:t>publicarse</w:t>
      </w:r>
      <w:r w:rsidRPr="0069531D">
        <w:rPr>
          <w:rFonts w:ascii="Arial" w:hAnsi="Arial" w:cs="Arial"/>
          <w:spacing w:val="-11"/>
        </w:rPr>
        <w:t xml:space="preserve"> </w:t>
      </w:r>
      <w:r w:rsidRPr="0069531D">
        <w:rPr>
          <w:rFonts w:ascii="Arial" w:hAnsi="Arial" w:cs="Arial"/>
        </w:rPr>
        <w:t>en</w:t>
      </w:r>
      <w:r w:rsidRPr="0069531D">
        <w:rPr>
          <w:rFonts w:ascii="Arial" w:hAnsi="Arial" w:cs="Arial"/>
          <w:spacing w:val="-12"/>
        </w:rPr>
        <w:t xml:space="preserve"> </w:t>
      </w:r>
      <w:r w:rsidRPr="0069531D">
        <w:rPr>
          <w:rFonts w:ascii="Arial" w:hAnsi="Arial" w:cs="Arial"/>
        </w:rPr>
        <w:t>el</w:t>
      </w:r>
      <w:r w:rsidRPr="0069531D">
        <w:rPr>
          <w:rFonts w:ascii="Arial" w:hAnsi="Arial" w:cs="Arial"/>
          <w:spacing w:val="-11"/>
        </w:rPr>
        <w:t xml:space="preserve"> </w:t>
      </w:r>
      <w:r w:rsidRPr="0069531D">
        <w:rPr>
          <w:rFonts w:ascii="Arial" w:hAnsi="Arial" w:cs="Arial"/>
        </w:rPr>
        <w:t>SECOP,</w:t>
      </w:r>
      <w:r w:rsidRPr="0069531D">
        <w:rPr>
          <w:rFonts w:ascii="Arial" w:hAnsi="Arial" w:cs="Arial"/>
          <w:spacing w:val="-10"/>
        </w:rPr>
        <w:t xml:space="preserve"> </w:t>
      </w:r>
      <w:r w:rsidRPr="0069531D">
        <w:rPr>
          <w:rFonts w:ascii="Arial" w:hAnsi="Arial" w:cs="Arial"/>
        </w:rPr>
        <w:t>cuyas</w:t>
      </w:r>
      <w:r w:rsidRPr="0069531D">
        <w:rPr>
          <w:rFonts w:ascii="Arial" w:hAnsi="Arial" w:cs="Arial"/>
          <w:spacing w:val="-12"/>
        </w:rPr>
        <w:t xml:space="preserve"> </w:t>
      </w:r>
      <w:r w:rsidRPr="0069531D">
        <w:rPr>
          <w:rFonts w:ascii="Arial" w:hAnsi="Arial" w:cs="Arial"/>
        </w:rPr>
        <w:t>conclusiones</w:t>
      </w:r>
      <w:r w:rsidRPr="0069531D">
        <w:rPr>
          <w:rFonts w:ascii="Arial" w:hAnsi="Arial" w:cs="Arial"/>
          <w:spacing w:val="-11"/>
        </w:rPr>
        <w:t xml:space="preserve"> </w:t>
      </w:r>
      <w:r w:rsidRPr="0069531D">
        <w:rPr>
          <w:rFonts w:ascii="Arial" w:hAnsi="Arial" w:cs="Arial"/>
        </w:rPr>
        <w:t>se</w:t>
      </w:r>
      <w:r w:rsidRPr="0069531D">
        <w:rPr>
          <w:rFonts w:ascii="Arial" w:hAnsi="Arial" w:cs="Arial"/>
          <w:spacing w:val="-12"/>
        </w:rPr>
        <w:t xml:space="preserve"> </w:t>
      </w:r>
      <w:r w:rsidRPr="0069531D">
        <w:rPr>
          <w:rFonts w:ascii="Arial" w:hAnsi="Arial" w:cs="Arial"/>
        </w:rPr>
        <w:t>reiteraron</w:t>
      </w:r>
      <w:r w:rsidRPr="0069531D">
        <w:rPr>
          <w:rFonts w:ascii="Arial" w:hAnsi="Arial" w:cs="Arial"/>
          <w:spacing w:val="-58"/>
        </w:rPr>
        <w:t xml:space="preserve"> </w:t>
      </w:r>
      <w:r w:rsidRPr="0069531D">
        <w:rPr>
          <w:rFonts w:ascii="Arial" w:hAnsi="Arial" w:cs="Arial"/>
        </w:rPr>
        <w:t>en los conceptos C-721 de 2022, C-766 de 2022 y C-867 de 2022. También, en concepto C-649</w:t>
      </w:r>
      <w:r w:rsidRPr="0069531D">
        <w:rPr>
          <w:rFonts w:ascii="Arial" w:hAnsi="Arial" w:cs="Arial"/>
          <w:spacing w:val="-59"/>
        </w:rPr>
        <w:t xml:space="preserve"> </w:t>
      </w:r>
      <w:r w:rsidRPr="0069531D">
        <w:rPr>
          <w:rFonts w:ascii="Arial" w:hAnsi="Arial" w:cs="Arial"/>
        </w:rPr>
        <w:t>de</w:t>
      </w:r>
      <w:r w:rsidRPr="0069531D">
        <w:rPr>
          <w:rFonts w:ascii="Arial" w:hAnsi="Arial" w:cs="Arial"/>
          <w:spacing w:val="-13"/>
        </w:rPr>
        <w:t xml:space="preserve"> </w:t>
      </w:r>
      <w:r w:rsidRPr="0069531D">
        <w:rPr>
          <w:rFonts w:ascii="Arial" w:hAnsi="Arial" w:cs="Arial"/>
        </w:rPr>
        <w:t>2022</w:t>
      </w:r>
      <w:r w:rsidRPr="0069531D">
        <w:rPr>
          <w:rFonts w:ascii="Arial" w:hAnsi="Arial" w:cs="Arial"/>
          <w:spacing w:val="-12"/>
        </w:rPr>
        <w:t xml:space="preserve"> </w:t>
      </w:r>
      <w:r w:rsidRPr="0069531D">
        <w:rPr>
          <w:rFonts w:ascii="Arial" w:hAnsi="Arial" w:cs="Arial"/>
        </w:rPr>
        <w:t>se</w:t>
      </w:r>
      <w:r w:rsidRPr="0069531D">
        <w:rPr>
          <w:rFonts w:ascii="Arial" w:hAnsi="Arial" w:cs="Arial"/>
          <w:spacing w:val="-12"/>
        </w:rPr>
        <w:t xml:space="preserve"> </w:t>
      </w:r>
      <w:r w:rsidRPr="0069531D">
        <w:rPr>
          <w:rFonts w:ascii="Arial" w:hAnsi="Arial" w:cs="Arial"/>
        </w:rPr>
        <w:t>pronunció</w:t>
      </w:r>
      <w:r w:rsidRPr="0069531D">
        <w:rPr>
          <w:rFonts w:ascii="Arial" w:hAnsi="Arial" w:cs="Arial"/>
          <w:spacing w:val="-11"/>
        </w:rPr>
        <w:t xml:space="preserve"> </w:t>
      </w:r>
      <w:r w:rsidRPr="0069531D">
        <w:rPr>
          <w:rFonts w:ascii="Arial" w:hAnsi="Arial" w:cs="Arial"/>
        </w:rPr>
        <w:t>sobre</w:t>
      </w:r>
      <w:r w:rsidRPr="0069531D">
        <w:rPr>
          <w:rFonts w:ascii="Arial" w:hAnsi="Arial" w:cs="Arial"/>
          <w:spacing w:val="-13"/>
        </w:rPr>
        <w:t xml:space="preserve"> </w:t>
      </w:r>
      <w:r w:rsidRPr="0069531D">
        <w:rPr>
          <w:rFonts w:ascii="Arial" w:hAnsi="Arial" w:cs="Arial"/>
        </w:rPr>
        <w:t>la</w:t>
      </w:r>
      <w:r w:rsidRPr="0069531D">
        <w:rPr>
          <w:rFonts w:ascii="Arial" w:hAnsi="Arial" w:cs="Arial"/>
          <w:spacing w:val="-12"/>
        </w:rPr>
        <w:t xml:space="preserve"> </w:t>
      </w:r>
      <w:r w:rsidRPr="0069531D">
        <w:rPr>
          <w:rFonts w:ascii="Arial" w:hAnsi="Arial" w:cs="Arial"/>
        </w:rPr>
        <w:t>reserva</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2"/>
        </w:rPr>
        <w:t xml:space="preserve"> </w:t>
      </w:r>
      <w:r w:rsidRPr="0069531D">
        <w:rPr>
          <w:rFonts w:ascii="Arial" w:hAnsi="Arial" w:cs="Arial"/>
        </w:rPr>
        <w:t>información</w:t>
      </w:r>
      <w:r w:rsidRPr="0069531D">
        <w:rPr>
          <w:rFonts w:ascii="Arial" w:hAnsi="Arial" w:cs="Arial"/>
          <w:spacing w:val="-11"/>
        </w:rPr>
        <w:t xml:space="preserve"> </w:t>
      </w:r>
      <w:r w:rsidRPr="0069531D">
        <w:rPr>
          <w:rFonts w:ascii="Arial" w:hAnsi="Arial" w:cs="Arial"/>
        </w:rPr>
        <w:t>pública</w:t>
      </w:r>
      <w:r w:rsidRPr="0069531D">
        <w:rPr>
          <w:rFonts w:ascii="Arial" w:hAnsi="Arial" w:cs="Arial"/>
          <w:spacing w:val="-12"/>
        </w:rPr>
        <w:t xml:space="preserve"> </w:t>
      </w:r>
      <w:r w:rsidRPr="0069531D">
        <w:rPr>
          <w:rFonts w:ascii="Arial" w:hAnsi="Arial" w:cs="Arial"/>
        </w:rPr>
        <w:t>como</w:t>
      </w:r>
      <w:r w:rsidRPr="0069531D">
        <w:rPr>
          <w:rFonts w:ascii="Arial" w:hAnsi="Arial" w:cs="Arial"/>
          <w:spacing w:val="-12"/>
        </w:rPr>
        <w:t xml:space="preserve"> </w:t>
      </w:r>
      <w:r w:rsidRPr="0069531D">
        <w:rPr>
          <w:rFonts w:ascii="Arial" w:hAnsi="Arial" w:cs="Arial"/>
        </w:rPr>
        <w:t>límite</w:t>
      </w:r>
      <w:r w:rsidRPr="0069531D">
        <w:rPr>
          <w:rFonts w:ascii="Arial" w:hAnsi="Arial" w:cs="Arial"/>
          <w:spacing w:val="-11"/>
        </w:rPr>
        <w:t xml:space="preserve"> </w:t>
      </w:r>
      <w:r w:rsidRPr="0069531D">
        <w:rPr>
          <w:rFonts w:ascii="Arial" w:hAnsi="Arial" w:cs="Arial"/>
        </w:rPr>
        <w:t>al</w:t>
      </w:r>
      <w:r w:rsidRPr="0069531D">
        <w:rPr>
          <w:rFonts w:ascii="Arial" w:hAnsi="Arial" w:cs="Arial"/>
          <w:spacing w:val="-12"/>
        </w:rPr>
        <w:t xml:space="preserve"> </w:t>
      </w:r>
      <w:r w:rsidRPr="0069531D">
        <w:rPr>
          <w:rFonts w:ascii="Arial" w:hAnsi="Arial" w:cs="Arial"/>
        </w:rPr>
        <w:t>deber</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3"/>
        </w:rPr>
        <w:t xml:space="preserve"> </w:t>
      </w:r>
      <w:r w:rsidRPr="0069531D">
        <w:rPr>
          <w:rFonts w:ascii="Arial" w:hAnsi="Arial" w:cs="Arial"/>
        </w:rPr>
        <w:t>divulgación</w:t>
      </w:r>
      <w:r w:rsidRPr="0069531D">
        <w:rPr>
          <w:rFonts w:ascii="Arial" w:hAnsi="Arial" w:cs="Arial"/>
          <w:spacing w:val="-58"/>
        </w:rPr>
        <w:t xml:space="preserve"> </w:t>
      </w:r>
      <w:r w:rsidRPr="0069531D">
        <w:rPr>
          <w:rFonts w:ascii="Arial" w:hAnsi="Arial" w:cs="Arial"/>
        </w:rPr>
        <w:t>proactiva de la información en la contratación estatal en la plataforma de SECOP II. Finalmente,</w:t>
      </w:r>
      <w:r w:rsidRPr="0069531D">
        <w:rPr>
          <w:rFonts w:ascii="Arial" w:hAnsi="Arial" w:cs="Arial"/>
          <w:spacing w:val="-59"/>
        </w:rPr>
        <w:t xml:space="preserve"> </w:t>
      </w:r>
      <w:r w:rsidRPr="0069531D">
        <w:rPr>
          <w:rFonts w:ascii="Arial" w:hAnsi="Arial" w:cs="Arial"/>
        </w:rPr>
        <w:t>en concepto C-684 de 2020, la Agencia se pronunció sobre el Fundamento del Sistema de</w:t>
      </w:r>
      <w:r w:rsidRPr="0069531D">
        <w:rPr>
          <w:rFonts w:ascii="Arial" w:hAnsi="Arial" w:cs="Arial"/>
          <w:spacing w:val="1"/>
        </w:rPr>
        <w:t xml:space="preserve"> </w:t>
      </w:r>
      <w:r w:rsidRPr="0069531D">
        <w:rPr>
          <w:rFonts w:ascii="Arial" w:hAnsi="Arial" w:cs="Arial"/>
        </w:rPr>
        <w:t>Administración del</w:t>
      </w:r>
      <w:r w:rsidRPr="0069531D">
        <w:rPr>
          <w:rFonts w:ascii="Arial" w:hAnsi="Arial" w:cs="Arial"/>
          <w:spacing w:val="-3"/>
        </w:rPr>
        <w:t xml:space="preserve"> </w:t>
      </w:r>
      <w:r w:rsidRPr="0069531D">
        <w:rPr>
          <w:rFonts w:ascii="Arial" w:hAnsi="Arial" w:cs="Arial"/>
        </w:rPr>
        <w:t>Riesgo</w:t>
      </w:r>
      <w:r w:rsidRPr="0069531D">
        <w:rPr>
          <w:rFonts w:ascii="Arial" w:hAnsi="Arial" w:cs="Arial"/>
          <w:spacing w:val="-1"/>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Lavado</w:t>
      </w:r>
      <w:r w:rsidRPr="0069531D">
        <w:rPr>
          <w:rFonts w:ascii="Arial" w:hAnsi="Arial" w:cs="Arial"/>
          <w:spacing w:val="-1"/>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Activos y</w:t>
      </w:r>
      <w:r w:rsidRPr="0069531D">
        <w:rPr>
          <w:rFonts w:ascii="Arial" w:hAnsi="Arial" w:cs="Arial"/>
          <w:spacing w:val="-3"/>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la</w:t>
      </w:r>
      <w:r w:rsidRPr="0069531D">
        <w:rPr>
          <w:rFonts w:ascii="Arial" w:hAnsi="Arial" w:cs="Arial"/>
          <w:spacing w:val="-3"/>
        </w:rPr>
        <w:t xml:space="preserve"> </w:t>
      </w:r>
      <w:r w:rsidRPr="0069531D">
        <w:rPr>
          <w:rFonts w:ascii="Arial" w:hAnsi="Arial" w:cs="Arial"/>
        </w:rPr>
        <w:t>Financiación</w:t>
      </w:r>
      <w:r w:rsidRPr="0069531D">
        <w:rPr>
          <w:rFonts w:ascii="Arial" w:hAnsi="Arial" w:cs="Arial"/>
          <w:spacing w:val="-1"/>
        </w:rPr>
        <w:t xml:space="preserve"> </w:t>
      </w:r>
      <w:r w:rsidRPr="0069531D">
        <w:rPr>
          <w:rFonts w:ascii="Arial" w:hAnsi="Arial" w:cs="Arial"/>
        </w:rPr>
        <w:t>del</w:t>
      </w:r>
      <w:r w:rsidRPr="0069531D">
        <w:rPr>
          <w:rFonts w:ascii="Arial" w:hAnsi="Arial" w:cs="Arial"/>
          <w:spacing w:val="-2"/>
        </w:rPr>
        <w:t xml:space="preserve"> </w:t>
      </w:r>
      <w:r w:rsidRPr="0069531D">
        <w:rPr>
          <w:rFonts w:ascii="Arial" w:hAnsi="Arial" w:cs="Arial"/>
        </w:rPr>
        <w:t>Terrorismo</w:t>
      </w:r>
      <w:r w:rsidRPr="0069531D">
        <w:rPr>
          <w:rFonts w:ascii="Arial" w:hAnsi="Arial" w:cs="Arial"/>
          <w:spacing w:val="-1"/>
        </w:rPr>
        <w:t xml:space="preserve"> </w:t>
      </w:r>
      <w:r w:rsidRPr="0069531D">
        <w:rPr>
          <w:rFonts w:ascii="Arial" w:hAnsi="Arial" w:cs="Arial"/>
        </w:rPr>
        <w:t xml:space="preserve">–SARLAFT – </w:t>
      </w:r>
      <w:r w:rsidRPr="0069531D">
        <w:rPr>
          <w:rFonts w:ascii="Arial" w:hAnsi="Arial" w:cs="Arial"/>
          <w:spacing w:val="-1"/>
        </w:rPr>
        <w:t>Las</w:t>
      </w:r>
      <w:r w:rsidRPr="0069531D">
        <w:rPr>
          <w:rFonts w:ascii="Arial" w:hAnsi="Arial" w:cs="Arial"/>
          <w:spacing w:val="-15"/>
        </w:rPr>
        <w:t xml:space="preserve"> </w:t>
      </w:r>
      <w:r w:rsidRPr="0069531D">
        <w:rPr>
          <w:rFonts w:ascii="Arial" w:hAnsi="Arial" w:cs="Arial"/>
          <w:spacing w:val="-1"/>
        </w:rPr>
        <w:t>tesis</w:t>
      </w:r>
      <w:r w:rsidRPr="0069531D">
        <w:rPr>
          <w:rFonts w:ascii="Arial" w:hAnsi="Arial" w:cs="Arial"/>
          <w:spacing w:val="-14"/>
        </w:rPr>
        <w:t xml:space="preserve"> </w:t>
      </w:r>
      <w:r w:rsidRPr="0069531D">
        <w:rPr>
          <w:rFonts w:ascii="Arial" w:hAnsi="Arial" w:cs="Arial"/>
          <w:spacing w:val="-1"/>
        </w:rPr>
        <w:t>expuestas</w:t>
      </w:r>
      <w:r w:rsidRPr="0069531D">
        <w:rPr>
          <w:rFonts w:ascii="Arial" w:hAnsi="Arial" w:cs="Arial"/>
          <w:spacing w:val="-15"/>
        </w:rPr>
        <w:t xml:space="preserve"> </w:t>
      </w:r>
      <w:r w:rsidRPr="0069531D">
        <w:rPr>
          <w:rFonts w:ascii="Arial" w:hAnsi="Arial" w:cs="Arial"/>
          <w:spacing w:val="-1"/>
        </w:rPr>
        <w:t>en</w:t>
      </w:r>
      <w:r w:rsidRPr="0069531D">
        <w:rPr>
          <w:rFonts w:ascii="Arial" w:hAnsi="Arial" w:cs="Arial"/>
          <w:spacing w:val="-15"/>
        </w:rPr>
        <w:t xml:space="preserve"> </w:t>
      </w:r>
      <w:r w:rsidRPr="0069531D">
        <w:rPr>
          <w:rFonts w:ascii="Arial" w:hAnsi="Arial" w:cs="Arial"/>
        </w:rPr>
        <w:t>estos</w:t>
      </w:r>
      <w:r w:rsidRPr="0069531D">
        <w:rPr>
          <w:rFonts w:ascii="Arial" w:hAnsi="Arial" w:cs="Arial"/>
          <w:spacing w:val="-15"/>
        </w:rPr>
        <w:t xml:space="preserve"> </w:t>
      </w:r>
      <w:r w:rsidRPr="0069531D">
        <w:rPr>
          <w:rFonts w:ascii="Arial" w:hAnsi="Arial" w:cs="Arial"/>
        </w:rPr>
        <w:t>conceptos</w:t>
      </w:r>
      <w:r w:rsidRPr="0069531D">
        <w:rPr>
          <w:rFonts w:ascii="Arial" w:hAnsi="Arial" w:cs="Arial"/>
          <w:spacing w:val="-15"/>
        </w:rPr>
        <w:t xml:space="preserve"> </w:t>
      </w:r>
      <w:r w:rsidRPr="0069531D">
        <w:rPr>
          <w:rFonts w:ascii="Arial" w:hAnsi="Arial" w:cs="Arial"/>
        </w:rPr>
        <w:t>se</w:t>
      </w:r>
      <w:r w:rsidRPr="0069531D">
        <w:rPr>
          <w:rFonts w:ascii="Arial" w:hAnsi="Arial" w:cs="Arial"/>
          <w:spacing w:val="-15"/>
        </w:rPr>
        <w:t xml:space="preserve"> </w:t>
      </w:r>
      <w:r w:rsidRPr="0069531D">
        <w:rPr>
          <w:rFonts w:ascii="Arial" w:hAnsi="Arial" w:cs="Arial"/>
        </w:rPr>
        <w:t>reproducen</w:t>
      </w:r>
      <w:r w:rsidRPr="0069531D">
        <w:rPr>
          <w:rFonts w:ascii="Arial" w:hAnsi="Arial" w:cs="Arial"/>
          <w:spacing w:val="-15"/>
        </w:rPr>
        <w:t xml:space="preserve"> </w:t>
      </w:r>
      <w:r w:rsidRPr="0069531D">
        <w:rPr>
          <w:rFonts w:ascii="Arial" w:hAnsi="Arial" w:cs="Arial"/>
        </w:rPr>
        <w:t>a</w:t>
      </w:r>
      <w:r w:rsidRPr="0069531D">
        <w:rPr>
          <w:rFonts w:ascii="Arial" w:hAnsi="Arial" w:cs="Arial"/>
          <w:spacing w:val="-15"/>
        </w:rPr>
        <w:t xml:space="preserve"> </w:t>
      </w:r>
      <w:r w:rsidRPr="0069531D">
        <w:rPr>
          <w:rFonts w:ascii="Arial" w:hAnsi="Arial" w:cs="Arial"/>
        </w:rPr>
        <w:t>continuación</w:t>
      </w:r>
      <w:r w:rsidRPr="0069531D">
        <w:rPr>
          <w:rFonts w:ascii="Arial" w:hAnsi="Arial" w:cs="Arial"/>
          <w:spacing w:val="-15"/>
        </w:rPr>
        <w:t xml:space="preserve"> </w:t>
      </w:r>
      <w:r w:rsidRPr="0069531D">
        <w:rPr>
          <w:rFonts w:ascii="Arial" w:hAnsi="Arial" w:cs="Arial"/>
        </w:rPr>
        <w:t>y</w:t>
      </w:r>
      <w:r w:rsidRPr="0069531D">
        <w:rPr>
          <w:rFonts w:ascii="Arial" w:hAnsi="Arial" w:cs="Arial"/>
          <w:spacing w:val="-15"/>
        </w:rPr>
        <w:t xml:space="preserve"> </w:t>
      </w:r>
      <w:r w:rsidRPr="0069531D">
        <w:rPr>
          <w:rFonts w:ascii="Arial" w:hAnsi="Arial" w:cs="Arial"/>
        </w:rPr>
        <w:t>se</w:t>
      </w:r>
      <w:r w:rsidRPr="0069531D">
        <w:rPr>
          <w:rFonts w:ascii="Arial" w:hAnsi="Arial" w:cs="Arial"/>
          <w:spacing w:val="-15"/>
        </w:rPr>
        <w:t xml:space="preserve"> </w:t>
      </w:r>
      <w:r w:rsidRPr="0069531D">
        <w:rPr>
          <w:rFonts w:ascii="Arial" w:hAnsi="Arial" w:cs="Arial"/>
        </w:rPr>
        <w:t>complementan</w:t>
      </w:r>
      <w:r w:rsidRPr="0069531D">
        <w:rPr>
          <w:rFonts w:ascii="Arial" w:hAnsi="Arial" w:cs="Arial"/>
          <w:spacing w:val="-58"/>
        </w:rPr>
        <w:t xml:space="preserve"> </w:t>
      </w:r>
      <w:r w:rsidRPr="0069531D">
        <w:rPr>
          <w:rFonts w:ascii="Arial" w:hAnsi="Arial" w:cs="Arial"/>
        </w:rPr>
        <w:t>en</w:t>
      </w:r>
      <w:r w:rsidRPr="0069531D">
        <w:rPr>
          <w:rFonts w:ascii="Arial" w:hAnsi="Arial" w:cs="Arial"/>
          <w:spacing w:val="-2"/>
        </w:rPr>
        <w:t xml:space="preserve"> </w:t>
      </w:r>
      <w:r w:rsidRPr="0069531D">
        <w:rPr>
          <w:rFonts w:ascii="Arial" w:hAnsi="Arial" w:cs="Arial"/>
        </w:rPr>
        <w:t>lo</w:t>
      </w:r>
      <w:r w:rsidRPr="0069531D">
        <w:rPr>
          <w:rFonts w:ascii="Arial" w:hAnsi="Arial" w:cs="Arial"/>
          <w:spacing w:val="-1"/>
        </w:rPr>
        <w:t xml:space="preserve"> </w:t>
      </w:r>
      <w:r w:rsidRPr="0069531D">
        <w:rPr>
          <w:rFonts w:ascii="Arial" w:hAnsi="Arial" w:cs="Arial"/>
        </w:rPr>
        <w:t>pertinente.</w:t>
      </w:r>
    </w:p>
    <w:p w14:paraId="175E88E6" w14:textId="77777777" w:rsidR="00992A5B" w:rsidRPr="0069531D" w:rsidRDefault="00992A5B" w:rsidP="00992A5B">
      <w:pPr>
        <w:pStyle w:val="Textoindependiente"/>
        <w:spacing w:before="120" w:line="276" w:lineRule="auto"/>
        <w:ind w:left="118" w:right="176"/>
        <w:rPr>
          <w:rFonts w:ascii="Arial" w:hAnsi="Arial" w:cs="Arial"/>
        </w:rPr>
      </w:pPr>
    </w:p>
    <w:p w14:paraId="750475C2" w14:textId="77777777" w:rsidR="00992A5B" w:rsidRPr="0069531D" w:rsidRDefault="00992A5B" w:rsidP="00992A5B">
      <w:pPr>
        <w:pStyle w:val="Ttulo1"/>
        <w:numPr>
          <w:ilvl w:val="1"/>
          <w:numId w:val="9"/>
        </w:numPr>
        <w:tabs>
          <w:tab w:val="left" w:pos="547"/>
        </w:tabs>
        <w:spacing w:before="200" w:line="276" w:lineRule="auto"/>
        <w:ind w:right="176" w:firstLine="0"/>
        <w:jc w:val="both"/>
      </w:pPr>
      <w:r w:rsidRPr="0069531D">
        <w:t>Publicidad de los Documentos del Proceso en el Sistema Electrónico de Contratación</w:t>
      </w:r>
      <w:r w:rsidRPr="0069531D">
        <w:rPr>
          <w:spacing w:val="-59"/>
        </w:rPr>
        <w:t xml:space="preserve"> </w:t>
      </w:r>
      <w:r w:rsidRPr="0069531D">
        <w:t>Pública</w:t>
      </w:r>
      <w:r w:rsidRPr="0069531D">
        <w:rPr>
          <w:spacing w:val="1"/>
        </w:rPr>
        <w:t xml:space="preserve"> </w:t>
      </w:r>
      <w:r w:rsidRPr="0069531D">
        <w:t>–SECOP–</w:t>
      </w:r>
    </w:p>
    <w:p w14:paraId="0EC397E5" w14:textId="36B9CAEE" w:rsidR="00992A5B" w:rsidRPr="0069531D" w:rsidRDefault="00992A5B" w:rsidP="00992A5B">
      <w:pPr>
        <w:pStyle w:val="Textoindependiente"/>
        <w:spacing w:before="120" w:line="276" w:lineRule="auto"/>
        <w:ind w:left="118" w:right="176" w:firstLine="708"/>
        <w:rPr>
          <w:rFonts w:ascii="Arial" w:hAnsi="Arial" w:cs="Arial"/>
        </w:rPr>
      </w:pPr>
    </w:p>
    <w:p w14:paraId="6FF914D9" w14:textId="77777777" w:rsidR="00992A5B" w:rsidRPr="0069531D" w:rsidRDefault="00992A5B" w:rsidP="00992A5B">
      <w:pPr>
        <w:pStyle w:val="Textoindependiente"/>
        <w:spacing w:before="93" w:line="276" w:lineRule="auto"/>
        <w:ind w:left="118" w:right="176"/>
        <w:rPr>
          <w:rFonts w:ascii="Arial" w:hAnsi="Arial" w:cs="Arial"/>
        </w:rPr>
      </w:pPr>
      <w:r w:rsidRPr="0069531D">
        <w:rPr>
          <w:rFonts w:ascii="Arial" w:hAnsi="Arial" w:cs="Arial"/>
        </w:rPr>
        <w:t>Para la Corte Constitucional el principio de publicidad es la garantía de las personas de conocer</w:t>
      </w:r>
      <w:r w:rsidRPr="0069531D">
        <w:rPr>
          <w:rFonts w:ascii="Arial" w:hAnsi="Arial" w:cs="Arial"/>
          <w:spacing w:val="-59"/>
        </w:rPr>
        <w:t xml:space="preserve"> </w:t>
      </w:r>
      <w:r w:rsidRPr="0069531D">
        <w:rPr>
          <w:rFonts w:ascii="Arial" w:hAnsi="Arial" w:cs="Arial"/>
        </w:rPr>
        <w:t>las actuaciones judiciales y administrativas, para, con base en ese conocimiento, tener la</w:t>
      </w:r>
      <w:r w:rsidRPr="0069531D">
        <w:rPr>
          <w:rFonts w:ascii="Arial" w:hAnsi="Arial" w:cs="Arial"/>
          <w:spacing w:val="1"/>
        </w:rPr>
        <w:t xml:space="preserve"> </w:t>
      </w:r>
      <w:r w:rsidRPr="0069531D">
        <w:rPr>
          <w:rFonts w:ascii="Arial" w:hAnsi="Arial" w:cs="Arial"/>
        </w:rPr>
        <w:t>posibilidad</w:t>
      </w:r>
      <w:r w:rsidRPr="0069531D">
        <w:rPr>
          <w:rFonts w:ascii="Arial" w:hAnsi="Arial" w:cs="Arial"/>
          <w:spacing w:val="-2"/>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exigir</w:t>
      </w:r>
      <w:r w:rsidRPr="0069531D">
        <w:rPr>
          <w:rFonts w:ascii="Arial" w:hAnsi="Arial" w:cs="Arial"/>
          <w:spacing w:val="-1"/>
        </w:rPr>
        <w:t xml:space="preserve"> </w:t>
      </w:r>
      <w:r w:rsidRPr="0069531D">
        <w:rPr>
          <w:rFonts w:ascii="Arial" w:hAnsi="Arial" w:cs="Arial"/>
        </w:rPr>
        <w:t>que</w:t>
      </w:r>
      <w:r w:rsidRPr="0069531D">
        <w:rPr>
          <w:rFonts w:ascii="Arial" w:hAnsi="Arial" w:cs="Arial"/>
          <w:spacing w:val="-2"/>
        </w:rPr>
        <w:t xml:space="preserve"> </w:t>
      </w:r>
      <w:r w:rsidRPr="0069531D">
        <w:rPr>
          <w:rFonts w:ascii="Arial" w:hAnsi="Arial" w:cs="Arial"/>
        </w:rPr>
        <w:t>se</w:t>
      </w:r>
      <w:r w:rsidRPr="0069531D">
        <w:rPr>
          <w:rFonts w:ascii="Arial" w:hAnsi="Arial" w:cs="Arial"/>
          <w:spacing w:val="-1"/>
        </w:rPr>
        <w:t xml:space="preserve"> </w:t>
      </w:r>
      <w:r w:rsidRPr="0069531D">
        <w:rPr>
          <w:rFonts w:ascii="Arial" w:hAnsi="Arial" w:cs="Arial"/>
        </w:rPr>
        <w:t>realicen</w:t>
      </w:r>
      <w:r w:rsidRPr="0069531D">
        <w:rPr>
          <w:rFonts w:ascii="Arial" w:hAnsi="Arial" w:cs="Arial"/>
          <w:spacing w:val="-1"/>
        </w:rPr>
        <w:t xml:space="preserve"> </w:t>
      </w:r>
      <w:r w:rsidRPr="0069531D">
        <w:rPr>
          <w:rFonts w:ascii="Arial" w:hAnsi="Arial" w:cs="Arial"/>
        </w:rPr>
        <w:t>conforme</w:t>
      </w:r>
      <w:r w:rsidRPr="0069531D">
        <w:rPr>
          <w:rFonts w:ascii="Arial" w:hAnsi="Arial" w:cs="Arial"/>
          <w:spacing w:val="-2"/>
        </w:rPr>
        <w:t xml:space="preserve"> </w:t>
      </w:r>
      <w:r w:rsidRPr="0069531D">
        <w:rPr>
          <w:rFonts w:ascii="Arial" w:hAnsi="Arial" w:cs="Arial"/>
        </w:rPr>
        <w:t>a</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ley:</w:t>
      </w:r>
    </w:p>
    <w:p w14:paraId="41A1C2D1" w14:textId="77777777" w:rsidR="00992A5B" w:rsidRPr="0069531D" w:rsidRDefault="00992A5B" w:rsidP="00992A5B">
      <w:pPr>
        <w:spacing w:before="200"/>
        <w:ind w:left="826" w:right="885"/>
        <w:jc w:val="both"/>
        <w:rPr>
          <w:rFonts w:ascii="Arial" w:hAnsi="Arial" w:cs="Arial"/>
          <w:sz w:val="21"/>
        </w:rPr>
      </w:pPr>
      <w:r w:rsidRPr="0069531D">
        <w:rPr>
          <w:rFonts w:ascii="Arial" w:hAnsi="Arial" w:cs="Arial"/>
          <w:sz w:val="21"/>
        </w:rPr>
        <w:t>«El</w:t>
      </w:r>
      <w:r w:rsidRPr="0069531D">
        <w:rPr>
          <w:rFonts w:ascii="Arial" w:hAnsi="Arial" w:cs="Arial"/>
          <w:spacing w:val="1"/>
          <w:sz w:val="21"/>
        </w:rPr>
        <w:t xml:space="preserve"> </w:t>
      </w:r>
      <w:r w:rsidRPr="0069531D">
        <w:rPr>
          <w:rFonts w:ascii="Arial" w:hAnsi="Arial" w:cs="Arial"/>
          <w:sz w:val="21"/>
        </w:rPr>
        <w:t>principio</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publicidad</w:t>
      </w:r>
      <w:r w:rsidRPr="0069531D">
        <w:rPr>
          <w:rFonts w:ascii="Arial" w:hAnsi="Arial" w:cs="Arial"/>
          <w:spacing w:val="1"/>
          <w:sz w:val="21"/>
        </w:rPr>
        <w:t xml:space="preserve"> </w:t>
      </w:r>
      <w:r w:rsidRPr="0069531D">
        <w:rPr>
          <w:rFonts w:ascii="Arial" w:hAnsi="Arial" w:cs="Arial"/>
          <w:sz w:val="21"/>
        </w:rPr>
        <w:t>se</w:t>
      </w:r>
      <w:r w:rsidRPr="0069531D">
        <w:rPr>
          <w:rFonts w:ascii="Arial" w:hAnsi="Arial" w:cs="Arial"/>
          <w:spacing w:val="1"/>
          <w:sz w:val="21"/>
        </w:rPr>
        <w:t xml:space="preserve"> </w:t>
      </w:r>
      <w:r w:rsidRPr="0069531D">
        <w:rPr>
          <w:rFonts w:ascii="Arial" w:hAnsi="Arial" w:cs="Arial"/>
          <w:sz w:val="21"/>
        </w:rPr>
        <w:t>encuentra</w:t>
      </w:r>
      <w:r w:rsidRPr="0069531D">
        <w:rPr>
          <w:rFonts w:ascii="Arial" w:hAnsi="Arial" w:cs="Arial"/>
          <w:spacing w:val="1"/>
          <w:sz w:val="21"/>
        </w:rPr>
        <w:t xml:space="preserve"> </w:t>
      </w:r>
      <w:r w:rsidRPr="0069531D">
        <w:rPr>
          <w:rFonts w:ascii="Arial" w:hAnsi="Arial" w:cs="Arial"/>
          <w:sz w:val="21"/>
        </w:rPr>
        <w:t>consagrado</w:t>
      </w:r>
      <w:r w:rsidRPr="0069531D">
        <w:rPr>
          <w:rFonts w:ascii="Arial" w:hAnsi="Arial" w:cs="Arial"/>
          <w:spacing w:val="1"/>
          <w:sz w:val="21"/>
        </w:rPr>
        <w:t xml:space="preserve"> </w:t>
      </w:r>
      <w:r w:rsidRPr="0069531D">
        <w:rPr>
          <w:rFonts w:ascii="Arial" w:hAnsi="Arial" w:cs="Arial"/>
          <w:sz w:val="21"/>
        </w:rPr>
        <w:t>en</w:t>
      </w:r>
      <w:r w:rsidRPr="0069531D">
        <w:rPr>
          <w:rFonts w:ascii="Arial" w:hAnsi="Arial" w:cs="Arial"/>
          <w:spacing w:val="1"/>
          <w:sz w:val="21"/>
        </w:rPr>
        <w:t xml:space="preserve"> </w:t>
      </w:r>
      <w:r w:rsidRPr="0069531D">
        <w:rPr>
          <w:rFonts w:ascii="Arial" w:hAnsi="Arial" w:cs="Arial"/>
          <w:sz w:val="21"/>
        </w:rPr>
        <w:t>el</w:t>
      </w:r>
      <w:r w:rsidRPr="0069531D">
        <w:rPr>
          <w:rFonts w:ascii="Arial" w:hAnsi="Arial" w:cs="Arial"/>
          <w:spacing w:val="1"/>
          <w:sz w:val="21"/>
        </w:rPr>
        <w:t xml:space="preserve"> </w:t>
      </w:r>
      <w:r w:rsidRPr="0069531D">
        <w:rPr>
          <w:rFonts w:ascii="Arial" w:hAnsi="Arial" w:cs="Arial"/>
          <w:sz w:val="21"/>
        </w:rPr>
        <w:t>artículo</w:t>
      </w:r>
      <w:r w:rsidRPr="0069531D">
        <w:rPr>
          <w:rFonts w:ascii="Arial" w:hAnsi="Arial" w:cs="Arial"/>
          <w:spacing w:val="1"/>
          <w:sz w:val="21"/>
        </w:rPr>
        <w:t xml:space="preserve"> </w:t>
      </w:r>
      <w:r w:rsidRPr="0069531D">
        <w:rPr>
          <w:rFonts w:ascii="Arial" w:hAnsi="Arial" w:cs="Arial"/>
          <w:sz w:val="21"/>
        </w:rPr>
        <w:t>209</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la</w:t>
      </w:r>
      <w:r w:rsidRPr="0069531D">
        <w:rPr>
          <w:rFonts w:ascii="Arial" w:hAnsi="Arial" w:cs="Arial"/>
          <w:spacing w:val="1"/>
          <w:sz w:val="21"/>
        </w:rPr>
        <w:t xml:space="preserve"> </w:t>
      </w:r>
      <w:r w:rsidRPr="0069531D">
        <w:rPr>
          <w:rFonts w:ascii="Arial" w:hAnsi="Arial" w:cs="Arial"/>
          <w:sz w:val="21"/>
        </w:rPr>
        <w:t>Constitución Política, que señala que la función administrativa está al servicio de los</w:t>
      </w:r>
      <w:r w:rsidRPr="0069531D">
        <w:rPr>
          <w:rFonts w:ascii="Arial" w:hAnsi="Arial" w:cs="Arial"/>
          <w:spacing w:val="1"/>
          <w:sz w:val="21"/>
        </w:rPr>
        <w:t xml:space="preserve"> </w:t>
      </w:r>
      <w:r w:rsidRPr="0069531D">
        <w:rPr>
          <w:rFonts w:ascii="Arial" w:hAnsi="Arial" w:cs="Arial"/>
          <w:sz w:val="21"/>
        </w:rPr>
        <w:t>intereses generales y se desarrolla con fundamento entre otros, en el «principio de</w:t>
      </w:r>
      <w:r w:rsidRPr="0069531D">
        <w:rPr>
          <w:rFonts w:ascii="Arial" w:hAnsi="Arial" w:cs="Arial"/>
          <w:spacing w:val="1"/>
          <w:sz w:val="21"/>
        </w:rPr>
        <w:t xml:space="preserve"> </w:t>
      </w:r>
      <w:r w:rsidRPr="0069531D">
        <w:rPr>
          <w:rFonts w:ascii="Arial" w:hAnsi="Arial" w:cs="Arial"/>
          <w:sz w:val="21"/>
        </w:rPr>
        <w:t>publicidad»,</w:t>
      </w:r>
      <w:r w:rsidRPr="0069531D">
        <w:rPr>
          <w:rFonts w:ascii="Arial" w:hAnsi="Arial" w:cs="Arial"/>
          <w:spacing w:val="-2"/>
          <w:sz w:val="21"/>
        </w:rPr>
        <w:t xml:space="preserve"> </w:t>
      </w:r>
      <w:r w:rsidRPr="0069531D">
        <w:rPr>
          <w:rFonts w:ascii="Arial" w:hAnsi="Arial" w:cs="Arial"/>
          <w:sz w:val="21"/>
        </w:rPr>
        <w:t>el</w:t>
      </w:r>
      <w:r w:rsidRPr="0069531D">
        <w:rPr>
          <w:rFonts w:ascii="Arial" w:hAnsi="Arial" w:cs="Arial"/>
          <w:spacing w:val="-2"/>
          <w:sz w:val="21"/>
        </w:rPr>
        <w:t xml:space="preserve"> </w:t>
      </w:r>
      <w:r w:rsidRPr="0069531D">
        <w:rPr>
          <w:rFonts w:ascii="Arial" w:hAnsi="Arial" w:cs="Arial"/>
          <w:sz w:val="21"/>
        </w:rPr>
        <w:t>cual</w:t>
      </w:r>
      <w:r w:rsidRPr="0069531D">
        <w:rPr>
          <w:rFonts w:ascii="Arial" w:hAnsi="Arial" w:cs="Arial"/>
          <w:spacing w:val="-1"/>
          <w:sz w:val="21"/>
        </w:rPr>
        <w:t xml:space="preserve"> </w:t>
      </w:r>
      <w:r w:rsidRPr="0069531D">
        <w:rPr>
          <w:rFonts w:ascii="Arial" w:hAnsi="Arial" w:cs="Arial"/>
          <w:sz w:val="21"/>
        </w:rPr>
        <w:t>se</w:t>
      </w:r>
      <w:r w:rsidRPr="0069531D">
        <w:rPr>
          <w:rFonts w:ascii="Arial" w:hAnsi="Arial" w:cs="Arial"/>
          <w:spacing w:val="-2"/>
          <w:sz w:val="21"/>
        </w:rPr>
        <w:t xml:space="preserve"> </w:t>
      </w:r>
      <w:r w:rsidRPr="0069531D">
        <w:rPr>
          <w:rFonts w:ascii="Arial" w:hAnsi="Arial" w:cs="Arial"/>
          <w:sz w:val="21"/>
        </w:rPr>
        <w:t>evidencia</w:t>
      </w:r>
      <w:r w:rsidRPr="0069531D">
        <w:rPr>
          <w:rFonts w:ascii="Arial" w:hAnsi="Arial" w:cs="Arial"/>
          <w:spacing w:val="-1"/>
          <w:sz w:val="21"/>
        </w:rPr>
        <w:t xml:space="preserve"> </w:t>
      </w:r>
      <w:r w:rsidRPr="0069531D">
        <w:rPr>
          <w:rFonts w:ascii="Arial" w:hAnsi="Arial" w:cs="Arial"/>
          <w:sz w:val="21"/>
        </w:rPr>
        <w:t>en</w:t>
      </w:r>
      <w:r w:rsidRPr="0069531D">
        <w:rPr>
          <w:rFonts w:ascii="Arial" w:hAnsi="Arial" w:cs="Arial"/>
          <w:spacing w:val="-2"/>
          <w:sz w:val="21"/>
        </w:rPr>
        <w:t xml:space="preserve"> </w:t>
      </w:r>
      <w:r w:rsidRPr="0069531D">
        <w:rPr>
          <w:rFonts w:ascii="Arial" w:hAnsi="Arial" w:cs="Arial"/>
          <w:sz w:val="21"/>
        </w:rPr>
        <w:t>dos</w:t>
      </w:r>
      <w:r w:rsidRPr="0069531D">
        <w:rPr>
          <w:rFonts w:ascii="Arial" w:hAnsi="Arial" w:cs="Arial"/>
          <w:spacing w:val="-2"/>
          <w:sz w:val="21"/>
        </w:rPr>
        <w:t xml:space="preserve"> </w:t>
      </w:r>
      <w:r w:rsidRPr="0069531D">
        <w:rPr>
          <w:rFonts w:ascii="Arial" w:hAnsi="Arial" w:cs="Arial"/>
          <w:sz w:val="21"/>
        </w:rPr>
        <w:t>dimensiones.</w:t>
      </w:r>
    </w:p>
    <w:p w14:paraId="75BB9AAC" w14:textId="5C05A2EB" w:rsidR="00992A5B" w:rsidRPr="0069531D" w:rsidRDefault="00992A5B" w:rsidP="00992A5B">
      <w:pPr>
        <w:spacing w:before="120"/>
        <w:ind w:left="826" w:right="886"/>
        <w:jc w:val="both"/>
        <w:rPr>
          <w:rFonts w:ascii="Arial" w:hAnsi="Arial" w:cs="Arial"/>
          <w:sz w:val="21"/>
        </w:rPr>
      </w:pPr>
      <w:r w:rsidRPr="0069531D">
        <w:rPr>
          <w:rFonts w:ascii="Arial" w:hAnsi="Arial" w:cs="Arial"/>
          <w:sz w:val="21"/>
        </w:rPr>
        <w:t>La</w:t>
      </w:r>
      <w:r w:rsidRPr="0069531D">
        <w:rPr>
          <w:rFonts w:ascii="Arial" w:hAnsi="Arial" w:cs="Arial"/>
          <w:spacing w:val="1"/>
          <w:sz w:val="21"/>
        </w:rPr>
        <w:t xml:space="preserve"> </w:t>
      </w:r>
      <w:r w:rsidRPr="0069531D">
        <w:rPr>
          <w:rFonts w:ascii="Arial" w:hAnsi="Arial" w:cs="Arial"/>
          <w:sz w:val="21"/>
        </w:rPr>
        <w:t>primera</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ellas,</w:t>
      </w:r>
      <w:r w:rsidRPr="0069531D">
        <w:rPr>
          <w:rFonts w:ascii="Arial" w:hAnsi="Arial" w:cs="Arial"/>
          <w:spacing w:val="1"/>
          <w:sz w:val="21"/>
        </w:rPr>
        <w:t xml:space="preserve"> </w:t>
      </w:r>
      <w:r w:rsidRPr="0069531D">
        <w:rPr>
          <w:rFonts w:ascii="Arial" w:hAnsi="Arial" w:cs="Arial"/>
          <w:sz w:val="21"/>
        </w:rPr>
        <w:t>como</w:t>
      </w:r>
      <w:r w:rsidRPr="0069531D">
        <w:rPr>
          <w:rFonts w:ascii="Arial" w:hAnsi="Arial" w:cs="Arial"/>
          <w:spacing w:val="1"/>
          <w:sz w:val="21"/>
        </w:rPr>
        <w:t xml:space="preserve"> </w:t>
      </w:r>
      <w:r w:rsidRPr="0069531D">
        <w:rPr>
          <w:rFonts w:ascii="Arial" w:hAnsi="Arial" w:cs="Arial"/>
          <w:sz w:val="21"/>
        </w:rPr>
        <w:t>el</w:t>
      </w:r>
      <w:r w:rsidRPr="0069531D">
        <w:rPr>
          <w:rFonts w:ascii="Arial" w:hAnsi="Arial" w:cs="Arial"/>
          <w:spacing w:val="1"/>
          <w:sz w:val="21"/>
        </w:rPr>
        <w:t xml:space="preserve"> </w:t>
      </w:r>
      <w:r w:rsidRPr="0069531D">
        <w:rPr>
          <w:rFonts w:ascii="Arial" w:hAnsi="Arial" w:cs="Arial"/>
          <w:sz w:val="21"/>
        </w:rPr>
        <w:t>derecho</w:t>
      </w:r>
      <w:r w:rsidRPr="0069531D">
        <w:rPr>
          <w:rFonts w:ascii="Arial" w:hAnsi="Arial" w:cs="Arial"/>
          <w:spacing w:val="1"/>
          <w:sz w:val="21"/>
        </w:rPr>
        <w:t xml:space="preserve"> </w:t>
      </w:r>
      <w:r w:rsidRPr="0069531D">
        <w:rPr>
          <w:rFonts w:ascii="Arial" w:hAnsi="Arial" w:cs="Arial"/>
          <w:sz w:val="21"/>
        </w:rPr>
        <w:t>que</w:t>
      </w:r>
      <w:r w:rsidRPr="0069531D">
        <w:rPr>
          <w:rFonts w:ascii="Arial" w:hAnsi="Arial" w:cs="Arial"/>
          <w:spacing w:val="1"/>
          <w:sz w:val="21"/>
        </w:rPr>
        <w:t xml:space="preserve"> </w:t>
      </w:r>
      <w:r w:rsidRPr="0069531D">
        <w:rPr>
          <w:rFonts w:ascii="Arial" w:hAnsi="Arial" w:cs="Arial"/>
          <w:sz w:val="21"/>
        </w:rPr>
        <w:t>tienen</w:t>
      </w:r>
      <w:r w:rsidRPr="0069531D">
        <w:rPr>
          <w:rFonts w:ascii="Arial" w:hAnsi="Arial" w:cs="Arial"/>
          <w:spacing w:val="1"/>
          <w:sz w:val="21"/>
        </w:rPr>
        <w:t xml:space="preserve"> </w:t>
      </w:r>
      <w:r w:rsidRPr="0069531D">
        <w:rPr>
          <w:rFonts w:ascii="Arial" w:hAnsi="Arial" w:cs="Arial"/>
          <w:sz w:val="21"/>
        </w:rPr>
        <w:t>las</w:t>
      </w:r>
      <w:r w:rsidRPr="0069531D">
        <w:rPr>
          <w:rFonts w:ascii="Arial" w:hAnsi="Arial" w:cs="Arial"/>
          <w:spacing w:val="1"/>
          <w:sz w:val="21"/>
        </w:rPr>
        <w:t xml:space="preserve"> </w:t>
      </w:r>
      <w:r w:rsidRPr="0069531D">
        <w:rPr>
          <w:rFonts w:ascii="Arial" w:hAnsi="Arial" w:cs="Arial"/>
          <w:sz w:val="21"/>
        </w:rPr>
        <w:t>personas</w:t>
      </w:r>
      <w:r w:rsidRPr="0069531D">
        <w:rPr>
          <w:rFonts w:ascii="Arial" w:hAnsi="Arial" w:cs="Arial"/>
          <w:spacing w:val="1"/>
          <w:sz w:val="21"/>
        </w:rPr>
        <w:t xml:space="preserve"> </w:t>
      </w:r>
      <w:r w:rsidRPr="0069531D">
        <w:rPr>
          <w:rFonts w:ascii="Arial" w:hAnsi="Arial" w:cs="Arial"/>
          <w:sz w:val="21"/>
        </w:rPr>
        <w:t>directamente</w:t>
      </w:r>
      <w:r w:rsidRPr="0069531D">
        <w:rPr>
          <w:rFonts w:ascii="Arial" w:hAnsi="Arial" w:cs="Arial"/>
          <w:spacing w:val="1"/>
          <w:sz w:val="21"/>
        </w:rPr>
        <w:t xml:space="preserve"> </w:t>
      </w:r>
      <w:r w:rsidRPr="0069531D">
        <w:rPr>
          <w:rFonts w:ascii="Arial" w:hAnsi="Arial" w:cs="Arial"/>
          <w:spacing w:val="-1"/>
          <w:sz w:val="21"/>
        </w:rPr>
        <w:t>involucradas,</w:t>
      </w:r>
      <w:r w:rsidRPr="0069531D">
        <w:rPr>
          <w:rFonts w:ascii="Arial" w:hAnsi="Arial" w:cs="Arial"/>
          <w:spacing w:val="-13"/>
          <w:sz w:val="21"/>
        </w:rPr>
        <w:t xml:space="preserve"> </w:t>
      </w:r>
      <w:r w:rsidRPr="0069531D">
        <w:rPr>
          <w:rFonts w:ascii="Arial" w:hAnsi="Arial" w:cs="Arial"/>
          <w:spacing w:val="-1"/>
          <w:sz w:val="21"/>
        </w:rPr>
        <w:t>al</w:t>
      </w:r>
      <w:r w:rsidRPr="0069531D">
        <w:rPr>
          <w:rFonts w:ascii="Arial" w:hAnsi="Arial" w:cs="Arial"/>
          <w:spacing w:val="-13"/>
          <w:sz w:val="21"/>
        </w:rPr>
        <w:t xml:space="preserve"> </w:t>
      </w:r>
      <w:r w:rsidRPr="0069531D">
        <w:rPr>
          <w:rFonts w:ascii="Arial" w:hAnsi="Arial" w:cs="Arial"/>
          <w:spacing w:val="-1"/>
          <w:sz w:val="21"/>
        </w:rPr>
        <w:t>conocimiento</w:t>
      </w:r>
      <w:r w:rsidRPr="0069531D">
        <w:rPr>
          <w:rFonts w:ascii="Arial" w:hAnsi="Arial" w:cs="Arial"/>
          <w:spacing w:val="-13"/>
          <w:sz w:val="21"/>
        </w:rPr>
        <w:t xml:space="preserve"> </w:t>
      </w:r>
      <w:r w:rsidRPr="0069531D">
        <w:rPr>
          <w:rFonts w:ascii="Arial" w:hAnsi="Arial" w:cs="Arial"/>
          <w:sz w:val="21"/>
        </w:rPr>
        <w:t>de</w:t>
      </w:r>
      <w:r w:rsidRPr="0069531D">
        <w:rPr>
          <w:rFonts w:ascii="Arial" w:hAnsi="Arial" w:cs="Arial"/>
          <w:spacing w:val="-13"/>
          <w:sz w:val="21"/>
        </w:rPr>
        <w:t xml:space="preserve"> </w:t>
      </w:r>
      <w:r w:rsidRPr="0069531D">
        <w:rPr>
          <w:rFonts w:ascii="Arial" w:hAnsi="Arial" w:cs="Arial"/>
          <w:sz w:val="21"/>
        </w:rPr>
        <w:t>las</w:t>
      </w:r>
      <w:r w:rsidRPr="0069531D">
        <w:rPr>
          <w:rFonts w:ascii="Arial" w:hAnsi="Arial" w:cs="Arial"/>
          <w:spacing w:val="-13"/>
          <w:sz w:val="21"/>
        </w:rPr>
        <w:t xml:space="preserve"> </w:t>
      </w:r>
      <w:r w:rsidRPr="0069531D">
        <w:rPr>
          <w:rFonts w:ascii="Arial" w:hAnsi="Arial" w:cs="Arial"/>
          <w:sz w:val="21"/>
        </w:rPr>
        <w:t>actuaciones</w:t>
      </w:r>
      <w:r w:rsidRPr="0069531D">
        <w:rPr>
          <w:rFonts w:ascii="Arial" w:hAnsi="Arial" w:cs="Arial"/>
          <w:spacing w:val="-13"/>
          <w:sz w:val="21"/>
        </w:rPr>
        <w:t xml:space="preserve"> </w:t>
      </w:r>
      <w:r w:rsidRPr="0069531D">
        <w:rPr>
          <w:rFonts w:ascii="Arial" w:hAnsi="Arial" w:cs="Arial"/>
          <w:sz w:val="21"/>
        </w:rPr>
        <w:t>judiciales</w:t>
      </w:r>
      <w:r w:rsidRPr="0069531D">
        <w:rPr>
          <w:rFonts w:ascii="Arial" w:hAnsi="Arial" w:cs="Arial"/>
          <w:spacing w:val="-13"/>
          <w:sz w:val="21"/>
        </w:rPr>
        <w:t xml:space="preserve"> </w:t>
      </w:r>
      <w:r w:rsidRPr="0069531D">
        <w:rPr>
          <w:rFonts w:ascii="Arial" w:hAnsi="Arial" w:cs="Arial"/>
          <w:sz w:val="21"/>
        </w:rPr>
        <w:t>y</w:t>
      </w:r>
      <w:r w:rsidRPr="0069531D">
        <w:rPr>
          <w:rFonts w:ascii="Arial" w:hAnsi="Arial" w:cs="Arial"/>
          <w:spacing w:val="-13"/>
          <w:sz w:val="21"/>
        </w:rPr>
        <w:t xml:space="preserve"> </w:t>
      </w:r>
      <w:r w:rsidRPr="0069531D">
        <w:rPr>
          <w:rFonts w:ascii="Arial" w:hAnsi="Arial" w:cs="Arial"/>
          <w:sz w:val="21"/>
        </w:rPr>
        <w:t>administrativas,</w:t>
      </w:r>
      <w:r w:rsidRPr="0069531D">
        <w:rPr>
          <w:rFonts w:ascii="Arial" w:hAnsi="Arial" w:cs="Arial"/>
          <w:spacing w:val="-12"/>
          <w:sz w:val="21"/>
        </w:rPr>
        <w:t xml:space="preserve"> </w:t>
      </w:r>
      <w:r w:rsidRPr="0069531D">
        <w:rPr>
          <w:rFonts w:ascii="Arial" w:hAnsi="Arial" w:cs="Arial"/>
          <w:sz w:val="21"/>
        </w:rPr>
        <w:t>la</w:t>
      </w:r>
      <w:r w:rsidRPr="0069531D">
        <w:rPr>
          <w:rFonts w:ascii="Arial" w:hAnsi="Arial" w:cs="Arial"/>
          <w:spacing w:val="-13"/>
          <w:sz w:val="21"/>
        </w:rPr>
        <w:t xml:space="preserve"> </w:t>
      </w:r>
      <w:r w:rsidRPr="0069531D">
        <w:rPr>
          <w:rFonts w:ascii="Arial" w:hAnsi="Arial" w:cs="Arial"/>
          <w:sz w:val="21"/>
        </w:rPr>
        <w:t>cual</w:t>
      </w:r>
      <w:r w:rsidRPr="0069531D">
        <w:rPr>
          <w:rFonts w:ascii="Arial" w:hAnsi="Arial" w:cs="Arial"/>
          <w:spacing w:val="-13"/>
          <w:sz w:val="21"/>
        </w:rPr>
        <w:t xml:space="preserve"> </w:t>
      </w:r>
      <w:r w:rsidRPr="0069531D">
        <w:rPr>
          <w:rFonts w:ascii="Arial" w:hAnsi="Arial" w:cs="Arial"/>
          <w:sz w:val="21"/>
        </w:rPr>
        <w:t>se</w:t>
      </w:r>
      <w:r w:rsidRPr="0069531D">
        <w:rPr>
          <w:rFonts w:ascii="Arial" w:hAnsi="Arial" w:cs="Arial"/>
          <w:spacing w:val="-56"/>
          <w:sz w:val="21"/>
        </w:rPr>
        <w:t xml:space="preserve"> </w:t>
      </w:r>
      <w:r w:rsidRPr="0069531D">
        <w:rPr>
          <w:rFonts w:ascii="Arial" w:hAnsi="Arial" w:cs="Arial"/>
          <w:sz w:val="21"/>
        </w:rPr>
        <w:t>concreta</w:t>
      </w:r>
      <w:r w:rsidRPr="0069531D">
        <w:rPr>
          <w:rFonts w:ascii="Arial" w:hAnsi="Arial" w:cs="Arial"/>
          <w:spacing w:val="1"/>
          <w:sz w:val="21"/>
        </w:rPr>
        <w:t xml:space="preserve"> </w:t>
      </w:r>
      <w:r w:rsidRPr="0069531D">
        <w:rPr>
          <w:rFonts w:ascii="Arial" w:hAnsi="Arial" w:cs="Arial"/>
          <w:sz w:val="21"/>
        </w:rPr>
        <w:t>a</w:t>
      </w:r>
      <w:r w:rsidRPr="0069531D">
        <w:rPr>
          <w:rFonts w:ascii="Arial" w:hAnsi="Arial" w:cs="Arial"/>
          <w:spacing w:val="1"/>
          <w:sz w:val="21"/>
        </w:rPr>
        <w:t xml:space="preserve"> </w:t>
      </w:r>
      <w:r w:rsidRPr="0069531D">
        <w:rPr>
          <w:rFonts w:ascii="Arial" w:hAnsi="Arial" w:cs="Arial"/>
          <w:sz w:val="21"/>
        </w:rPr>
        <w:t>través</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los</w:t>
      </w:r>
      <w:r w:rsidRPr="0069531D">
        <w:rPr>
          <w:rFonts w:ascii="Arial" w:hAnsi="Arial" w:cs="Arial"/>
          <w:spacing w:val="1"/>
          <w:sz w:val="21"/>
        </w:rPr>
        <w:t xml:space="preserve"> </w:t>
      </w:r>
      <w:r w:rsidRPr="0069531D">
        <w:rPr>
          <w:rFonts w:ascii="Arial" w:hAnsi="Arial" w:cs="Arial"/>
          <w:sz w:val="21"/>
        </w:rPr>
        <w:t>mecanismos</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comunicación</w:t>
      </w:r>
      <w:r w:rsidRPr="0069531D">
        <w:rPr>
          <w:rFonts w:ascii="Arial" w:hAnsi="Arial" w:cs="Arial"/>
          <w:spacing w:val="1"/>
          <w:sz w:val="21"/>
        </w:rPr>
        <w:t xml:space="preserve"> </w:t>
      </w:r>
      <w:r w:rsidRPr="0069531D">
        <w:rPr>
          <w:rFonts w:ascii="Arial" w:hAnsi="Arial" w:cs="Arial"/>
          <w:sz w:val="21"/>
        </w:rPr>
        <w:t>y</w:t>
      </w:r>
      <w:r w:rsidRPr="0069531D">
        <w:rPr>
          <w:rFonts w:ascii="Arial" w:hAnsi="Arial" w:cs="Arial"/>
          <w:spacing w:val="1"/>
          <w:sz w:val="21"/>
        </w:rPr>
        <w:t xml:space="preserve"> </w:t>
      </w:r>
      <w:r w:rsidRPr="0069531D">
        <w:rPr>
          <w:rFonts w:ascii="Arial" w:hAnsi="Arial" w:cs="Arial"/>
          <w:sz w:val="21"/>
        </w:rPr>
        <w:t>la</w:t>
      </w:r>
      <w:r w:rsidRPr="0069531D">
        <w:rPr>
          <w:rFonts w:ascii="Arial" w:hAnsi="Arial" w:cs="Arial"/>
          <w:spacing w:val="1"/>
          <w:sz w:val="21"/>
        </w:rPr>
        <w:t xml:space="preserve"> </w:t>
      </w:r>
      <w:r w:rsidRPr="0069531D">
        <w:rPr>
          <w:rFonts w:ascii="Arial" w:hAnsi="Arial" w:cs="Arial"/>
          <w:sz w:val="21"/>
        </w:rPr>
        <w:t>segunda,</w:t>
      </w:r>
      <w:r w:rsidRPr="0069531D">
        <w:rPr>
          <w:rFonts w:ascii="Arial" w:hAnsi="Arial" w:cs="Arial"/>
          <w:spacing w:val="1"/>
          <w:sz w:val="21"/>
        </w:rPr>
        <w:t xml:space="preserve"> </w:t>
      </w:r>
      <w:r w:rsidRPr="0069531D">
        <w:rPr>
          <w:rFonts w:ascii="Arial" w:hAnsi="Arial" w:cs="Arial"/>
          <w:sz w:val="21"/>
        </w:rPr>
        <w:t>como</w:t>
      </w:r>
      <w:r w:rsidRPr="0069531D">
        <w:rPr>
          <w:rFonts w:ascii="Arial" w:hAnsi="Arial" w:cs="Arial"/>
          <w:spacing w:val="1"/>
          <w:sz w:val="21"/>
        </w:rPr>
        <w:t xml:space="preserve"> </w:t>
      </w:r>
      <w:r w:rsidRPr="0069531D">
        <w:rPr>
          <w:rFonts w:ascii="Arial" w:hAnsi="Arial" w:cs="Arial"/>
          <w:sz w:val="21"/>
        </w:rPr>
        <w:t>el</w:t>
      </w:r>
      <w:r w:rsidRPr="0069531D">
        <w:rPr>
          <w:rFonts w:ascii="Arial" w:hAnsi="Arial" w:cs="Arial"/>
          <w:spacing w:val="1"/>
          <w:sz w:val="21"/>
        </w:rPr>
        <w:t xml:space="preserve"> </w:t>
      </w:r>
      <w:r w:rsidRPr="0069531D">
        <w:rPr>
          <w:rFonts w:ascii="Arial" w:hAnsi="Arial" w:cs="Arial"/>
          <w:sz w:val="21"/>
        </w:rPr>
        <w:t>reconocimiento</w:t>
      </w:r>
      <w:r w:rsidRPr="0069531D">
        <w:rPr>
          <w:rFonts w:ascii="Arial" w:hAnsi="Arial" w:cs="Arial"/>
          <w:spacing w:val="-7"/>
          <w:sz w:val="21"/>
        </w:rPr>
        <w:t xml:space="preserve"> </w:t>
      </w:r>
      <w:r w:rsidRPr="0069531D">
        <w:rPr>
          <w:rFonts w:ascii="Arial" w:hAnsi="Arial" w:cs="Arial"/>
          <w:sz w:val="21"/>
        </w:rPr>
        <w:t>del</w:t>
      </w:r>
      <w:r w:rsidRPr="0069531D">
        <w:rPr>
          <w:rFonts w:ascii="Arial" w:hAnsi="Arial" w:cs="Arial"/>
          <w:spacing w:val="-7"/>
          <w:sz w:val="21"/>
        </w:rPr>
        <w:t xml:space="preserve"> </w:t>
      </w:r>
      <w:r w:rsidRPr="0069531D">
        <w:rPr>
          <w:rFonts w:ascii="Arial" w:hAnsi="Arial" w:cs="Arial"/>
          <w:sz w:val="21"/>
        </w:rPr>
        <w:t>derecho</w:t>
      </w:r>
      <w:r w:rsidRPr="0069531D">
        <w:rPr>
          <w:rFonts w:ascii="Arial" w:hAnsi="Arial" w:cs="Arial"/>
          <w:spacing w:val="-6"/>
          <w:sz w:val="21"/>
        </w:rPr>
        <w:t xml:space="preserve"> </w:t>
      </w:r>
      <w:r w:rsidRPr="0069531D">
        <w:rPr>
          <w:rFonts w:ascii="Arial" w:hAnsi="Arial" w:cs="Arial"/>
          <w:sz w:val="21"/>
        </w:rPr>
        <w:t>que</w:t>
      </w:r>
      <w:r w:rsidRPr="0069531D">
        <w:rPr>
          <w:rFonts w:ascii="Arial" w:hAnsi="Arial" w:cs="Arial"/>
          <w:spacing w:val="-7"/>
          <w:sz w:val="21"/>
        </w:rPr>
        <w:t xml:space="preserve"> </w:t>
      </w:r>
      <w:r w:rsidRPr="0069531D">
        <w:rPr>
          <w:rFonts w:ascii="Arial" w:hAnsi="Arial" w:cs="Arial"/>
          <w:sz w:val="21"/>
        </w:rPr>
        <w:t>tiene</w:t>
      </w:r>
      <w:r w:rsidRPr="0069531D">
        <w:rPr>
          <w:rFonts w:ascii="Arial" w:hAnsi="Arial" w:cs="Arial"/>
          <w:spacing w:val="-6"/>
          <w:sz w:val="21"/>
        </w:rPr>
        <w:t xml:space="preserve"> </w:t>
      </w:r>
      <w:r w:rsidRPr="0069531D">
        <w:rPr>
          <w:rFonts w:ascii="Arial" w:hAnsi="Arial" w:cs="Arial"/>
          <w:sz w:val="21"/>
        </w:rPr>
        <w:t>la</w:t>
      </w:r>
      <w:r w:rsidRPr="0069531D">
        <w:rPr>
          <w:rFonts w:ascii="Arial" w:hAnsi="Arial" w:cs="Arial"/>
          <w:spacing w:val="-7"/>
          <w:sz w:val="21"/>
        </w:rPr>
        <w:t xml:space="preserve"> </w:t>
      </w:r>
      <w:r w:rsidRPr="0069531D">
        <w:rPr>
          <w:rFonts w:ascii="Arial" w:hAnsi="Arial" w:cs="Arial"/>
          <w:sz w:val="21"/>
        </w:rPr>
        <w:t>comunidad</w:t>
      </w:r>
      <w:r w:rsidRPr="0069531D">
        <w:rPr>
          <w:rFonts w:ascii="Arial" w:hAnsi="Arial" w:cs="Arial"/>
          <w:spacing w:val="-6"/>
          <w:sz w:val="21"/>
        </w:rPr>
        <w:t xml:space="preserve"> </w:t>
      </w:r>
      <w:r w:rsidRPr="0069531D">
        <w:rPr>
          <w:rFonts w:ascii="Arial" w:hAnsi="Arial" w:cs="Arial"/>
          <w:sz w:val="21"/>
        </w:rPr>
        <w:t>de</w:t>
      </w:r>
      <w:r w:rsidRPr="0069531D">
        <w:rPr>
          <w:rFonts w:ascii="Arial" w:hAnsi="Arial" w:cs="Arial"/>
          <w:spacing w:val="-7"/>
          <w:sz w:val="21"/>
        </w:rPr>
        <w:t xml:space="preserve"> </w:t>
      </w:r>
      <w:r w:rsidRPr="0069531D">
        <w:rPr>
          <w:rFonts w:ascii="Arial" w:hAnsi="Arial" w:cs="Arial"/>
          <w:sz w:val="21"/>
        </w:rPr>
        <w:t>conocer</w:t>
      </w:r>
      <w:r w:rsidRPr="0069531D">
        <w:rPr>
          <w:rFonts w:ascii="Arial" w:hAnsi="Arial" w:cs="Arial"/>
          <w:spacing w:val="-6"/>
          <w:sz w:val="21"/>
        </w:rPr>
        <w:t xml:space="preserve"> </w:t>
      </w:r>
      <w:r w:rsidRPr="0069531D">
        <w:rPr>
          <w:rFonts w:ascii="Arial" w:hAnsi="Arial" w:cs="Arial"/>
          <w:sz w:val="21"/>
        </w:rPr>
        <w:t>las</w:t>
      </w:r>
      <w:r w:rsidRPr="0069531D">
        <w:rPr>
          <w:rFonts w:ascii="Arial" w:hAnsi="Arial" w:cs="Arial"/>
          <w:spacing w:val="-7"/>
          <w:sz w:val="21"/>
        </w:rPr>
        <w:t xml:space="preserve"> </w:t>
      </w:r>
      <w:r w:rsidRPr="0069531D">
        <w:rPr>
          <w:rFonts w:ascii="Arial" w:hAnsi="Arial" w:cs="Arial"/>
          <w:sz w:val="21"/>
        </w:rPr>
        <w:t>actuaciones</w:t>
      </w:r>
      <w:r w:rsidRPr="0069531D">
        <w:rPr>
          <w:rFonts w:ascii="Arial" w:hAnsi="Arial" w:cs="Arial"/>
          <w:spacing w:val="-6"/>
          <w:sz w:val="21"/>
        </w:rPr>
        <w:t xml:space="preserve"> </w:t>
      </w:r>
      <w:r w:rsidRPr="0069531D">
        <w:rPr>
          <w:rFonts w:ascii="Arial" w:hAnsi="Arial" w:cs="Arial"/>
          <w:sz w:val="21"/>
        </w:rPr>
        <w:t>de</w:t>
      </w:r>
      <w:r w:rsidRPr="0069531D">
        <w:rPr>
          <w:rFonts w:ascii="Arial" w:hAnsi="Arial" w:cs="Arial"/>
          <w:spacing w:val="-7"/>
          <w:sz w:val="21"/>
        </w:rPr>
        <w:t xml:space="preserve"> </w:t>
      </w:r>
      <w:r w:rsidRPr="0069531D">
        <w:rPr>
          <w:rFonts w:ascii="Arial" w:hAnsi="Arial" w:cs="Arial"/>
          <w:sz w:val="21"/>
        </w:rPr>
        <w:t>las</w:t>
      </w:r>
      <w:r w:rsidRPr="0069531D">
        <w:rPr>
          <w:rFonts w:ascii="Arial" w:hAnsi="Arial" w:cs="Arial"/>
          <w:spacing w:val="-56"/>
          <w:sz w:val="21"/>
        </w:rPr>
        <w:t xml:space="preserve"> </w:t>
      </w:r>
      <w:r w:rsidRPr="0069531D">
        <w:rPr>
          <w:rFonts w:ascii="Arial" w:hAnsi="Arial" w:cs="Arial"/>
          <w:sz w:val="21"/>
        </w:rPr>
        <w:t>autoridades públicas y, a través de ese conocimiento, a exigir que ellas se surtan</w:t>
      </w:r>
      <w:r w:rsidRPr="0069531D">
        <w:rPr>
          <w:rFonts w:ascii="Arial" w:hAnsi="Arial" w:cs="Arial"/>
          <w:spacing w:val="1"/>
          <w:sz w:val="21"/>
        </w:rPr>
        <w:t xml:space="preserve"> </w:t>
      </w:r>
      <w:r w:rsidRPr="0069531D">
        <w:rPr>
          <w:rFonts w:ascii="Arial" w:hAnsi="Arial" w:cs="Arial"/>
          <w:sz w:val="21"/>
        </w:rPr>
        <w:t>conforme</w:t>
      </w:r>
      <w:r w:rsidRPr="0069531D">
        <w:rPr>
          <w:rFonts w:ascii="Arial" w:hAnsi="Arial" w:cs="Arial"/>
          <w:spacing w:val="-2"/>
          <w:sz w:val="21"/>
        </w:rPr>
        <w:t xml:space="preserve"> </w:t>
      </w:r>
      <w:r w:rsidRPr="0069531D">
        <w:rPr>
          <w:rFonts w:ascii="Arial" w:hAnsi="Arial" w:cs="Arial"/>
          <w:sz w:val="21"/>
        </w:rPr>
        <w:t>a</w:t>
      </w:r>
      <w:r w:rsidRPr="0069531D">
        <w:rPr>
          <w:rFonts w:ascii="Arial" w:hAnsi="Arial" w:cs="Arial"/>
          <w:spacing w:val="-1"/>
          <w:sz w:val="21"/>
        </w:rPr>
        <w:t xml:space="preserve"> </w:t>
      </w:r>
      <w:r w:rsidRPr="0069531D">
        <w:rPr>
          <w:rFonts w:ascii="Arial" w:hAnsi="Arial" w:cs="Arial"/>
          <w:sz w:val="21"/>
        </w:rPr>
        <w:t>la</w:t>
      </w:r>
      <w:r w:rsidRPr="0069531D">
        <w:rPr>
          <w:rFonts w:ascii="Arial" w:hAnsi="Arial" w:cs="Arial"/>
          <w:spacing w:val="-1"/>
          <w:sz w:val="21"/>
        </w:rPr>
        <w:t xml:space="preserve"> </w:t>
      </w:r>
      <w:r w:rsidRPr="0069531D">
        <w:rPr>
          <w:rFonts w:ascii="Arial" w:hAnsi="Arial" w:cs="Arial"/>
          <w:sz w:val="21"/>
        </w:rPr>
        <w:t>ley</w:t>
      </w:r>
      <w:r w:rsidRPr="0069531D">
        <w:rPr>
          <w:rStyle w:val="Refdenotaalpie"/>
          <w:rFonts w:ascii="Arial" w:hAnsi="Arial" w:cs="Arial"/>
          <w:sz w:val="21"/>
        </w:rPr>
        <w:footnoteReference w:id="3"/>
      </w:r>
      <w:r w:rsidRPr="0069531D">
        <w:rPr>
          <w:rFonts w:ascii="Arial" w:hAnsi="Arial" w:cs="Arial"/>
          <w:sz w:val="21"/>
        </w:rPr>
        <w:t>.»</w:t>
      </w:r>
    </w:p>
    <w:p w14:paraId="3929B504" w14:textId="108B5B9B" w:rsidR="00992A5B" w:rsidRPr="0069531D" w:rsidRDefault="00992A5B" w:rsidP="00992A5B">
      <w:pPr>
        <w:pStyle w:val="Textoindependiente"/>
        <w:spacing w:before="120" w:line="276" w:lineRule="auto"/>
        <w:ind w:left="118" w:right="177" w:firstLine="728"/>
        <w:rPr>
          <w:rFonts w:ascii="Arial" w:hAnsi="Arial" w:cs="Arial"/>
        </w:rPr>
      </w:pPr>
      <w:r w:rsidRPr="0069531D">
        <w:rPr>
          <w:rFonts w:ascii="Arial" w:hAnsi="Arial" w:cs="Arial"/>
        </w:rPr>
        <w:t>El principio de publicidad impone a las autoridades administrativas el deber de dar a</w:t>
      </w:r>
      <w:r w:rsidRPr="0069531D">
        <w:rPr>
          <w:rFonts w:ascii="Arial" w:hAnsi="Arial" w:cs="Arial"/>
          <w:spacing w:val="1"/>
        </w:rPr>
        <w:t xml:space="preserve"> </w:t>
      </w:r>
      <w:r w:rsidRPr="0069531D">
        <w:rPr>
          <w:rFonts w:ascii="Arial" w:hAnsi="Arial" w:cs="Arial"/>
        </w:rPr>
        <w:t>conocer sus actos, contratos y decisiones, para que se divulguen y eventualmente se controlen</w:t>
      </w:r>
      <w:r w:rsidRPr="0069531D">
        <w:rPr>
          <w:rFonts w:ascii="Arial" w:hAnsi="Arial" w:cs="Arial"/>
          <w:spacing w:val="1"/>
        </w:rPr>
        <w:t xml:space="preserve"> </w:t>
      </w:r>
      <w:r w:rsidRPr="0069531D">
        <w:rPr>
          <w:rFonts w:ascii="Arial" w:hAnsi="Arial" w:cs="Arial"/>
        </w:rPr>
        <w:t>las actuaciones. El literal c) del artículo 3 de la Ley 1150 de 2007 establece que el Sistema</w:t>
      </w:r>
      <w:r w:rsidRPr="0069531D">
        <w:rPr>
          <w:rFonts w:ascii="Arial" w:hAnsi="Arial" w:cs="Arial"/>
          <w:spacing w:val="1"/>
        </w:rPr>
        <w:t xml:space="preserve"> </w:t>
      </w:r>
      <w:r w:rsidRPr="0069531D">
        <w:rPr>
          <w:rFonts w:ascii="Arial" w:hAnsi="Arial" w:cs="Arial"/>
        </w:rPr>
        <w:t>Electrónico para la Contratación Pública –SECOP– «contará con la información oficial de la</w:t>
      </w:r>
      <w:r w:rsidRPr="0069531D">
        <w:rPr>
          <w:rFonts w:ascii="Arial" w:hAnsi="Arial" w:cs="Arial"/>
          <w:spacing w:val="1"/>
        </w:rPr>
        <w:t xml:space="preserve"> </w:t>
      </w:r>
      <w:r w:rsidRPr="0069531D">
        <w:rPr>
          <w:rFonts w:ascii="Arial" w:hAnsi="Arial" w:cs="Arial"/>
        </w:rPr>
        <w:lastRenderedPageBreak/>
        <w:t>contratación realizada con dineros públicos, para lo cual establecerá los patrones a que haya</w:t>
      </w:r>
      <w:r w:rsidRPr="0069531D">
        <w:rPr>
          <w:rFonts w:ascii="Arial" w:hAnsi="Arial" w:cs="Arial"/>
          <w:spacing w:val="1"/>
        </w:rPr>
        <w:t xml:space="preserve"> </w:t>
      </w:r>
      <w:r w:rsidRPr="0069531D">
        <w:rPr>
          <w:rFonts w:ascii="Arial" w:hAnsi="Arial" w:cs="Arial"/>
        </w:rPr>
        <w:t>lugar</w:t>
      </w:r>
      <w:r w:rsidRPr="0069531D">
        <w:rPr>
          <w:rFonts w:ascii="Arial" w:hAnsi="Arial" w:cs="Arial"/>
          <w:spacing w:val="-2"/>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se</w:t>
      </w:r>
      <w:r w:rsidRPr="0069531D">
        <w:rPr>
          <w:rFonts w:ascii="Arial" w:hAnsi="Arial" w:cs="Arial"/>
          <w:spacing w:val="-2"/>
        </w:rPr>
        <w:t xml:space="preserve"> </w:t>
      </w:r>
      <w:r w:rsidRPr="0069531D">
        <w:rPr>
          <w:rFonts w:ascii="Arial" w:hAnsi="Arial" w:cs="Arial"/>
        </w:rPr>
        <w:t>encargará</w:t>
      </w:r>
      <w:r w:rsidRPr="0069531D">
        <w:rPr>
          <w:rFonts w:ascii="Arial" w:hAnsi="Arial" w:cs="Arial"/>
          <w:spacing w:val="-1"/>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su</w:t>
      </w:r>
      <w:r w:rsidRPr="0069531D">
        <w:rPr>
          <w:rFonts w:ascii="Arial" w:hAnsi="Arial" w:cs="Arial"/>
          <w:spacing w:val="-1"/>
        </w:rPr>
        <w:t xml:space="preserve"> </w:t>
      </w:r>
      <w:r w:rsidRPr="0069531D">
        <w:rPr>
          <w:rFonts w:ascii="Arial" w:hAnsi="Arial" w:cs="Arial"/>
        </w:rPr>
        <w:t>difusión</w:t>
      </w:r>
      <w:r w:rsidRPr="0069531D">
        <w:rPr>
          <w:rFonts w:ascii="Arial" w:hAnsi="Arial" w:cs="Arial"/>
          <w:spacing w:val="-2"/>
        </w:rPr>
        <w:t xml:space="preserve"> </w:t>
      </w:r>
      <w:r w:rsidRPr="0069531D">
        <w:rPr>
          <w:rFonts w:ascii="Arial" w:hAnsi="Arial" w:cs="Arial"/>
        </w:rPr>
        <w:t>a</w:t>
      </w:r>
      <w:r w:rsidRPr="0069531D">
        <w:rPr>
          <w:rFonts w:ascii="Arial" w:hAnsi="Arial" w:cs="Arial"/>
          <w:spacing w:val="-1"/>
        </w:rPr>
        <w:t xml:space="preserve"> </w:t>
      </w:r>
      <w:r w:rsidRPr="0069531D">
        <w:rPr>
          <w:rFonts w:ascii="Arial" w:hAnsi="Arial" w:cs="Arial"/>
        </w:rPr>
        <w:t>través</w:t>
      </w:r>
      <w:r w:rsidRPr="0069531D">
        <w:rPr>
          <w:rFonts w:ascii="Arial" w:hAnsi="Arial" w:cs="Arial"/>
          <w:spacing w:val="-2"/>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canales</w:t>
      </w:r>
      <w:r w:rsidRPr="0069531D">
        <w:rPr>
          <w:rFonts w:ascii="Arial" w:hAnsi="Arial" w:cs="Arial"/>
          <w:spacing w:val="-2"/>
        </w:rPr>
        <w:t xml:space="preserve"> </w:t>
      </w:r>
      <w:r w:rsidRPr="0069531D">
        <w:rPr>
          <w:rFonts w:ascii="Arial" w:hAnsi="Arial" w:cs="Arial"/>
        </w:rPr>
        <w:t>electrónicos»</w:t>
      </w:r>
      <w:r w:rsidRPr="0069531D">
        <w:rPr>
          <w:rStyle w:val="Refdenotaalpie"/>
          <w:rFonts w:ascii="Arial" w:hAnsi="Arial" w:cs="Arial"/>
        </w:rPr>
        <w:footnoteReference w:id="4"/>
      </w:r>
      <w:r w:rsidRPr="0069531D">
        <w:rPr>
          <w:rFonts w:ascii="Arial" w:hAnsi="Arial" w:cs="Arial"/>
        </w:rPr>
        <w:t>.</w:t>
      </w:r>
    </w:p>
    <w:p w14:paraId="3395C5E9" w14:textId="77777777" w:rsidR="005D22D6" w:rsidRPr="0069531D" w:rsidRDefault="00992A5B" w:rsidP="005D22D6">
      <w:pPr>
        <w:pStyle w:val="Textoindependiente"/>
        <w:spacing w:before="93" w:line="276" w:lineRule="auto"/>
        <w:ind w:left="118" w:right="177"/>
        <w:rPr>
          <w:rFonts w:ascii="Arial" w:hAnsi="Arial" w:cs="Arial"/>
        </w:rPr>
      </w:pPr>
      <w:r w:rsidRPr="0069531D">
        <w:rPr>
          <w:rFonts w:ascii="Arial" w:hAnsi="Arial" w:cs="Arial"/>
        </w:rPr>
        <w:t>De otra parte, la Ley 1712 de 2014, por medio de la cual se regula la transparencia y el</w:t>
      </w:r>
      <w:r w:rsidRPr="0069531D">
        <w:rPr>
          <w:rFonts w:ascii="Arial" w:hAnsi="Arial" w:cs="Arial"/>
          <w:spacing w:val="1"/>
        </w:rPr>
        <w:t xml:space="preserve"> </w:t>
      </w:r>
      <w:r w:rsidRPr="0069531D">
        <w:rPr>
          <w:rFonts w:ascii="Arial" w:hAnsi="Arial" w:cs="Arial"/>
        </w:rPr>
        <w:t>derecho de acceso a la información pública nacional y se dictan otras disposiciones, identifica</w:t>
      </w:r>
      <w:r w:rsidRPr="0069531D">
        <w:rPr>
          <w:rFonts w:ascii="Arial" w:hAnsi="Arial" w:cs="Arial"/>
          <w:spacing w:val="1"/>
        </w:rPr>
        <w:t xml:space="preserve"> </w:t>
      </w:r>
      <w:r w:rsidRPr="0069531D">
        <w:rPr>
          <w:rFonts w:ascii="Arial" w:hAnsi="Arial" w:cs="Arial"/>
        </w:rPr>
        <w:t>como principios que orientan el derecho de acceso a la información pública el de máxima</w:t>
      </w:r>
      <w:r w:rsidRPr="0069531D">
        <w:rPr>
          <w:rFonts w:ascii="Arial" w:hAnsi="Arial" w:cs="Arial"/>
          <w:spacing w:val="1"/>
        </w:rPr>
        <w:t xml:space="preserve"> </w:t>
      </w:r>
      <w:r w:rsidRPr="0069531D">
        <w:rPr>
          <w:rFonts w:ascii="Arial" w:hAnsi="Arial" w:cs="Arial"/>
        </w:rPr>
        <w:t>publicidad,</w:t>
      </w:r>
      <w:r w:rsidRPr="0069531D">
        <w:rPr>
          <w:rFonts w:ascii="Arial" w:hAnsi="Arial" w:cs="Arial"/>
          <w:spacing w:val="1"/>
        </w:rPr>
        <w:t xml:space="preserve"> </w:t>
      </w:r>
      <w:r w:rsidRPr="0069531D">
        <w:rPr>
          <w:rFonts w:ascii="Arial" w:hAnsi="Arial" w:cs="Arial"/>
        </w:rPr>
        <w:t>transparencia</w:t>
      </w:r>
      <w:r w:rsidRPr="0069531D">
        <w:rPr>
          <w:rFonts w:ascii="Arial" w:hAnsi="Arial" w:cs="Arial"/>
          <w:spacing w:val="1"/>
        </w:rPr>
        <w:t xml:space="preserve"> </w:t>
      </w:r>
      <w:r w:rsidRPr="0069531D">
        <w:rPr>
          <w:rFonts w:ascii="Arial" w:hAnsi="Arial" w:cs="Arial"/>
        </w:rPr>
        <w:t>en</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información</w:t>
      </w:r>
      <w:r w:rsidRPr="0069531D">
        <w:rPr>
          <w:rFonts w:ascii="Arial" w:hAnsi="Arial" w:cs="Arial"/>
          <w:spacing w:val="1"/>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buena</w:t>
      </w:r>
      <w:r w:rsidRPr="0069531D">
        <w:rPr>
          <w:rFonts w:ascii="Arial" w:hAnsi="Arial" w:cs="Arial"/>
          <w:spacing w:val="1"/>
        </w:rPr>
        <w:t xml:space="preserve"> </w:t>
      </w:r>
      <w:r w:rsidRPr="0069531D">
        <w:rPr>
          <w:rFonts w:ascii="Arial" w:hAnsi="Arial" w:cs="Arial"/>
        </w:rPr>
        <w:t>fe.</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principio</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máxima</w:t>
      </w:r>
      <w:r w:rsidRPr="0069531D">
        <w:rPr>
          <w:rFonts w:ascii="Arial" w:hAnsi="Arial" w:cs="Arial"/>
          <w:spacing w:val="1"/>
        </w:rPr>
        <w:t xml:space="preserve"> </w:t>
      </w:r>
      <w:r w:rsidRPr="0069531D">
        <w:rPr>
          <w:rFonts w:ascii="Arial" w:hAnsi="Arial" w:cs="Arial"/>
        </w:rPr>
        <w:t>publicidad</w:t>
      </w:r>
      <w:r w:rsidRPr="0069531D">
        <w:rPr>
          <w:rFonts w:ascii="Arial" w:hAnsi="Arial" w:cs="Arial"/>
          <w:spacing w:val="-59"/>
        </w:rPr>
        <w:t xml:space="preserve"> </w:t>
      </w:r>
      <w:r w:rsidRPr="0069531D">
        <w:rPr>
          <w:rFonts w:ascii="Arial" w:hAnsi="Arial" w:cs="Arial"/>
        </w:rPr>
        <w:t>establece que «toda información en posesión, bajo control o custodia de un sujeto obligado es</w:t>
      </w:r>
      <w:r w:rsidRPr="0069531D">
        <w:rPr>
          <w:rFonts w:ascii="Arial" w:hAnsi="Arial" w:cs="Arial"/>
          <w:spacing w:val="1"/>
        </w:rPr>
        <w:t xml:space="preserve"> </w:t>
      </w:r>
      <w:r w:rsidRPr="0069531D">
        <w:rPr>
          <w:rFonts w:ascii="Arial" w:hAnsi="Arial" w:cs="Arial"/>
        </w:rPr>
        <w:t>pública y no podrá ser reservada o limitada sino por disposición constitucional o legal»</w:t>
      </w:r>
      <w:r w:rsidRPr="0069531D">
        <w:rPr>
          <w:rStyle w:val="Refdenotaalpie"/>
          <w:rFonts w:ascii="Arial" w:hAnsi="Arial" w:cs="Arial"/>
        </w:rPr>
        <w:footnoteReference w:id="5"/>
      </w:r>
      <w:r w:rsidRPr="0069531D">
        <w:rPr>
          <w:rFonts w:ascii="Arial" w:hAnsi="Arial" w:cs="Arial"/>
        </w:rPr>
        <w:t>. El</w:t>
      </w:r>
      <w:r w:rsidRPr="0069531D">
        <w:rPr>
          <w:rFonts w:ascii="Arial" w:hAnsi="Arial" w:cs="Arial"/>
          <w:spacing w:val="1"/>
        </w:rPr>
        <w:t xml:space="preserve"> </w:t>
      </w:r>
      <w:r w:rsidRPr="0069531D">
        <w:rPr>
          <w:rFonts w:ascii="Arial" w:hAnsi="Arial" w:cs="Arial"/>
        </w:rPr>
        <w:t>principio</w:t>
      </w:r>
      <w:r w:rsidRPr="0069531D">
        <w:rPr>
          <w:rFonts w:ascii="Arial" w:hAnsi="Arial" w:cs="Arial"/>
          <w:spacing w:val="32"/>
        </w:rPr>
        <w:t xml:space="preserve"> </w:t>
      </w:r>
      <w:r w:rsidRPr="0069531D">
        <w:rPr>
          <w:rFonts w:ascii="Arial" w:hAnsi="Arial" w:cs="Arial"/>
        </w:rPr>
        <w:t>de</w:t>
      </w:r>
      <w:r w:rsidRPr="0069531D">
        <w:rPr>
          <w:rFonts w:ascii="Arial" w:hAnsi="Arial" w:cs="Arial"/>
          <w:spacing w:val="32"/>
        </w:rPr>
        <w:t xml:space="preserve"> </w:t>
      </w:r>
      <w:r w:rsidRPr="0069531D">
        <w:rPr>
          <w:rFonts w:ascii="Arial" w:hAnsi="Arial" w:cs="Arial"/>
        </w:rPr>
        <w:t>transparencia</w:t>
      </w:r>
      <w:r w:rsidRPr="0069531D">
        <w:rPr>
          <w:rFonts w:ascii="Arial" w:hAnsi="Arial" w:cs="Arial"/>
          <w:spacing w:val="34"/>
        </w:rPr>
        <w:t xml:space="preserve"> </w:t>
      </w:r>
      <w:r w:rsidRPr="0069531D">
        <w:rPr>
          <w:rFonts w:ascii="Arial" w:hAnsi="Arial" w:cs="Arial"/>
        </w:rPr>
        <w:t>en</w:t>
      </w:r>
      <w:r w:rsidRPr="0069531D">
        <w:rPr>
          <w:rFonts w:ascii="Arial" w:hAnsi="Arial" w:cs="Arial"/>
          <w:spacing w:val="32"/>
        </w:rPr>
        <w:t xml:space="preserve"> </w:t>
      </w:r>
      <w:r w:rsidRPr="0069531D">
        <w:rPr>
          <w:rFonts w:ascii="Arial" w:hAnsi="Arial" w:cs="Arial"/>
        </w:rPr>
        <w:t>la</w:t>
      </w:r>
      <w:r w:rsidRPr="0069531D">
        <w:rPr>
          <w:rFonts w:ascii="Arial" w:hAnsi="Arial" w:cs="Arial"/>
          <w:spacing w:val="33"/>
        </w:rPr>
        <w:t xml:space="preserve"> </w:t>
      </w:r>
      <w:r w:rsidRPr="0069531D">
        <w:rPr>
          <w:rFonts w:ascii="Arial" w:hAnsi="Arial" w:cs="Arial"/>
        </w:rPr>
        <w:t>información</w:t>
      </w:r>
      <w:r w:rsidRPr="0069531D">
        <w:rPr>
          <w:rFonts w:ascii="Arial" w:hAnsi="Arial" w:cs="Arial"/>
          <w:spacing w:val="32"/>
        </w:rPr>
        <w:t xml:space="preserve"> </w:t>
      </w:r>
      <w:r w:rsidRPr="0069531D">
        <w:rPr>
          <w:rFonts w:ascii="Arial" w:hAnsi="Arial" w:cs="Arial"/>
        </w:rPr>
        <w:t>alude</w:t>
      </w:r>
      <w:r w:rsidRPr="0069531D">
        <w:rPr>
          <w:rFonts w:ascii="Arial" w:hAnsi="Arial" w:cs="Arial"/>
          <w:spacing w:val="32"/>
        </w:rPr>
        <w:t xml:space="preserve"> </w:t>
      </w:r>
      <w:r w:rsidRPr="0069531D">
        <w:rPr>
          <w:rFonts w:ascii="Arial" w:hAnsi="Arial" w:cs="Arial"/>
        </w:rPr>
        <w:t>al</w:t>
      </w:r>
      <w:r w:rsidRPr="0069531D">
        <w:rPr>
          <w:rFonts w:ascii="Arial" w:hAnsi="Arial" w:cs="Arial"/>
          <w:spacing w:val="32"/>
        </w:rPr>
        <w:t xml:space="preserve"> </w:t>
      </w:r>
      <w:r w:rsidRPr="0069531D">
        <w:rPr>
          <w:rFonts w:ascii="Arial" w:hAnsi="Arial" w:cs="Arial"/>
        </w:rPr>
        <w:t>deber</w:t>
      </w:r>
      <w:r w:rsidRPr="0069531D">
        <w:rPr>
          <w:rFonts w:ascii="Arial" w:hAnsi="Arial" w:cs="Arial"/>
          <w:spacing w:val="33"/>
        </w:rPr>
        <w:t xml:space="preserve"> </w:t>
      </w:r>
      <w:r w:rsidRPr="0069531D">
        <w:rPr>
          <w:rFonts w:ascii="Arial" w:hAnsi="Arial" w:cs="Arial"/>
        </w:rPr>
        <w:t>de</w:t>
      </w:r>
      <w:r w:rsidRPr="0069531D">
        <w:rPr>
          <w:rFonts w:ascii="Arial" w:hAnsi="Arial" w:cs="Arial"/>
          <w:spacing w:val="32"/>
        </w:rPr>
        <w:t xml:space="preserve"> </w:t>
      </w:r>
      <w:r w:rsidRPr="0069531D">
        <w:rPr>
          <w:rFonts w:ascii="Arial" w:hAnsi="Arial" w:cs="Arial"/>
        </w:rPr>
        <w:t>los</w:t>
      </w:r>
      <w:r w:rsidRPr="0069531D">
        <w:rPr>
          <w:rFonts w:ascii="Arial" w:hAnsi="Arial" w:cs="Arial"/>
          <w:spacing w:val="32"/>
        </w:rPr>
        <w:t xml:space="preserve"> </w:t>
      </w:r>
      <w:r w:rsidRPr="0069531D">
        <w:rPr>
          <w:rFonts w:ascii="Arial" w:hAnsi="Arial" w:cs="Arial"/>
        </w:rPr>
        <w:t>sujetos</w:t>
      </w:r>
      <w:r w:rsidRPr="0069531D">
        <w:rPr>
          <w:rFonts w:ascii="Arial" w:hAnsi="Arial" w:cs="Arial"/>
          <w:spacing w:val="32"/>
        </w:rPr>
        <w:t xml:space="preserve"> </w:t>
      </w:r>
      <w:r w:rsidRPr="0069531D">
        <w:rPr>
          <w:rFonts w:ascii="Arial" w:hAnsi="Arial" w:cs="Arial"/>
        </w:rPr>
        <w:t>de</w:t>
      </w:r>
      <w:r w:rsidRPr="0069531D">
        <w:rPr>
          <w:rFonts w:ascii="Arial" w:hAnsi="Arial" w:cs="Arial"/>
          <w:spacing w:val="33"/>
        </w:rPr>
        <w:t xml:space="preserve"> </w:t>
      </w:r>
      <w:r w:rsidRPr="0069531D">
        <w:rPr>
          <w:rFonts w:ascii="Arial" w:hAnsi="Arial" w:cs="Arial"/>
        </w:rPr>
        <w:t>proporcionar</w:t>
      </w:r>
      <w:r w:rsidRPr="0069531D">
        <w:rPr>
          <w:rFonts w:ascii="Arial" w:hAnsi="Arial" w:cs="Arial"/>
          <w:spacing w:val="32"/>
        </w:rPr>
        <w:t xml:space="preserve"> </w:t>
      </w:r>
      <w:r w:rsidRPr="0069531D">
        <w:rPr>
          <w:rFonts w:ascii="Arial" w:hAnsi="Arial" w:cs="Arial"/>
        </w:rPr>
        <w:t>y</w:t>
      </w:r>
      <w:r w:rsidR="005D22D6" w:rsidRPr="0069531D">
        <w:rPr>
          <w:rFonts w:ascii="Arial" w:hAnsi="Arial" w:cs="Arial"/>
        </w:rPr>
        <w:t xml:space="preserve"> facilitar el acceso a la misma en los términos más amplios posibles, y a través de los medios y</w:t>
      </w:r>
      <w:r w:rsidR="005D22D6" w:rsidRPr="0069531D">
        <w:rPr>
          <w:rFonts w:ascii="Arial" w:hAnsi="Arial" w:cs="Arial"/>
          <w:spacing w:val="1"/>
        </w:rPr>
        <w:t xml:space="preserve"> </w:t>
      </w:r>
      <w:r w:rsidR="005D22D6" w:rsidRPr="0069531D">
        <w:rPr>
          <w:rFonts w:ascii="Arial" w:hAnsi="Arial" w:cs="Arial"/>
        </w:rPr>
        <w:t>procedimientos</w:t>
      </w:r>
      <w:r w:rsidR="005D22D6" w:rsidRPr="0069531D">
        <w:rPr>
          <w:rFonts w:ascii="Arial" w:hAnsi="Arial" w:cs="Arial"/>
          <w:spacing w:val="-2"/>
        </w:rPr>
        <w:t xml:space="preserve"> </w:t>
      </w:r>
      <w:r w:rsidR="005D22D6" w:rsidRPr="0069531D">
        <w:rPr>
          <w:rFonts w:ascii="Arial" w:hAnsi="Arial" w:cs="Arial"/>
        </w:rPr>
        <w:t>que</w:t>
      </w:r>
      <w:r w:rsidR="005D22D6" w:rsidRPr="0069531D">
        <w:rPr>
          <w:rFonts w:ascii="Arial" w:hAnsi="Arial" w:cs="Arial"/>
          <w:spacing w:val="-1"/>
        </w:rPr>
        <w:t xml:space="preserve"> </w:t>
      </w:r>
      <w:r w:rsidR="005D22D6" w:rsidRPr="0069531D">
        <w:rPr>
          <w:rFonts w:ascii="Arial" w:hAnsi="Arial" w:cs="Arial"/>
        </w:rPr>
        <w:t>establezca</w:t>
      </w:r>
      <w:r w:rsidR="005D22D6" w:rsidRPr="0069531D">
        <w:rPr>
          <w:rFonts w:ascii="Arial" w:hAnsi="Arial" w:cs="Arial"/>
          <w:spacing w:val="-1"/>
        </w:rPr>
        <w:t xml:space="preserve"> </w:t>
      </w:r>
      <w:r w:rsidR="005D22D6" w:rsidRPr="0069531D">
        <w:rPr>
          <w:rFonts w:ascii="Arial" w:hAnsi="Arial" w:cs="Arial"/>
        </w:rPr>
        <w:t>la</w:t>
      </w:r>
      <w:r w:rsidR="005D22D6" w:rsidRPr="0069531D">
        <w:rPr>
          <w:rFonts w:ascii="Arial" w:hAnsi="Arial" w:cs="Arial"/>
          <w:spacing w:val="-2"/>
        </w:rPr>
        <w:t xml:space="preserve"> </w:t>
      </w:r>
      <w:r w:rsidR="005D22D6" w:rsidRPr="0069531D">
        <w:rPr>
          <w:rFonts w:ascii="Arial" w:hAnsi="Arial" w:cs="Arial"/>
        </w:rPr>
        <w:t>ley.</w:t>
      </w:r>
    </w:p>
    <w:p w14:paraId="13D64321" w14:textId="6E818B76" w:rsidR="005D22D6" w:rsidRPr="0069531D" w:rsidRDefault="005D22D6" w:rsidP="005D22D6">
      <w:pPr>
        <w:pStyle w:val="Textoindependiente"/>
        <w:spacing w:before="120" w:line="276" w:lineRule="auto"/>
        <w:ind w:left="118" w:right="177" w:firstLine="728"/>
        <w:rPr>
          <w:rFonts w:ascii="Arial" w:hAnsi="Arial" w:cs="Arial"/>
        </w:rPr>
      </w:pPr>
      <w:r w:rsidRPr="0069531D">
        <w:rPr>
          <w:rFonts w:ascii="Arial" w:hAnsi="Arial" w:cs="Arial"/>
        </w:rPr>
        <w:t>El deber de publicidad de los documentos expedidos en virtud de la actividad contractual</w:t>
      </w:r>
      <w:r w:rsidRPr="0069531D">
        <w:rPr>
          <w:rFonts w:ascii="Arial" w:hAnsi="Arial" w:cs="Arial"/>
          <w:spacing w:val="-59"/>
        </w:rPr>
        <w:t xml:space="preserve"> </w:t>
      </w:r>
      <w:r w:rsidRPr="0069531D">
        <w:rPr>
          <w:rFonts w:ascii="Arial" w:hAnsi="Arial" w:cs="Arial"/>
        </w:rPr>
        <w:t>que</w:t>
      </w:r>
      <w:r w:rsidRPr="0069531D">
        <w:rPr>
          <w:rFonts w:ascii="Arial" w:hAnsi="Arial" w:cs="Arial"/>
          <w:spacing w:val="-13"/>
        </w:rPr>
        <w:t xml:space="preserve"> </w:t>
      </w:r>
      <w:r w:rsidRPr="0069531D">
        <w:rPr>
          <w:rFonts w:ascii="Arial" w:hAnsi="Arial" w:cs="Arial"/>
        </w:rPr>
        <w:t>se</w:t>
      </w:r>
      <w:r w:rsidRPr="0069531D">
        <w:rPr>
          <w:rFonts w:ascii="Arial" w:hAnsi="Arial" w:cs="Arial"/>
          <w:spacing w:val="-13"/>
        </w:rPr>
        <w:t xml:space="preserve"> </w:t>
      </w:r>
      <w:r w:rsidRPr="0069531D">
        <w:rPr>
          <w:rFonts w:ascii="Arial" w:hAnsi="Arial" w:cs="Arial"/>
        </w:rPr>
        <w:t>desprende</w:t>
      </w:r>
      <w:r w:rsidRPr="0069531D">
        <w:rPr>
          <w:rFonts w:ascii="Arial" w:hAnsi="Arial" w:cs="Arial"/>
          <w:spacing w:val="-13"/>
        </w:rPr>
        <w:t xml:space="preserve"> </w:t>
      </w:r>
      <w:r w:rsidRPr="0069531D">
        <w:rPr>
          <w:rFonts w:ascii="Arial" w:hAnsi="Arial" w:cs="Arial"/>
        </w:rPr>
        <w:t>del</w:t>
      </w:r>
      <w:r w:rsidRPr="0069531D">
        <w:rPr>
          <w:rFonts w:ascii="Arial" w:hAnsi="Arial" w:cs="Arial"/>
          <w:spacing w:val="-12"/>
        </w:rPr>
        <w:t xml:space="preserve"> </w:t>
      </w:r>
      <w:r w:rsidRPr="0069531D">
        <w:rPr>
          <w:rFonts w:ascii="Arial" w:hAnsi="Arial" w:cs="Arial"/>
        </w:rPr>
        <w:t>artículo</w:t>
      </w:r>
      <w:r w:rsidRPr="0069531D">
        <w:rPr>
          <w:rFonts w:ascii="Arial" w:hAnsi="Arial" w:cs="Arial"/>
          <w:spacing w:val="-13"/>
        </w:rPr>
        <w:t xml:space="preserve"> </w:t>
      </w:r>
      <w:r w:rsidRPr="0069531D">
        <w:rPr>
          <w:rFonts w:ascii="Arial" w:hAnsi="Arial" w:cs="Arial"/>
        </w:rPr>
        <w:t>3</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2"/>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Ley</w:t>
      </w:r>
      <w:r w:rsidRPr="0069531D">
        <w:rPr>
          <w:rFonts w:ascii="Arial" w:hAnsi="Arial" w:cs="Arial"/>
          <w:spacing w:val="-13"/>
        </w:rPr>
        <w:t xml:space="preserve"> </w:t>
      </w:r>
      <w:r w:rsidRPr="0069531D">
        <w:rPr>
          <w:rFonts w:ascii="Arial" w:hAnsi="Arial" w:cs="Arial"/>
        </w:rPr>
        <w:t>1150</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3"/>
        </w:rPr>
        <w:t xml:space="preserve"> </w:t>
      </w:r>
      <w:r w:rsidRPr="0069531D">
        <w:rPr>
          <w:rFonts w:ascii="Arial" w:hAnsi="Arial" w:cs="Arial"/>
        </w:rPr>
        <w:t>2007,</w:t>
      </w:r>
      <w:r w:rsidRPr="0069531D">
        <w:rPr>
          <w:rFonts w:ascii="Arial" w:hAnsi="Arial" w:cs="Arial"/>
          <w:spacing w:val="-13"/>
        </w:rPr>
        <w:t xml:space="preserve"> </w:t>
      </w:r>
      <w:r w:rsidRPr="0069531D">
        <w:rPr>
          <w:rFonts w:ascii="Arial" w:hAnsi="Arial" w:cs="Arial"/>
        </w:rPr>
        <w:t>se</w:t>
      </w:r>
      <w:r w:rsidRPr="0069531D">
        <w:rPr>
          <w:rFonts w:ascii="Arial" w:hAnsi="Arial" w:cs="Arial"/>
          <w:spacing w:val="-13"/>
        </w:rPr>
        <w:t xml:space="preserve"> </w:t>
      </w:r>
      <w:r w:rsidRPr="0069531D">
        <w:rPr>
          <w:rFonts w:ascii="Arial" w:hAnsi="Arial" w:cs="Arial"/>
        </w:rPr>
        <w:t>encuentra</w:t>
      </w:r>
      <w:r w:rsidRPr="0069531D">
        <w:rPr>
          <w:rFonts w:ascii="Arial" w:hAnsi="Arial" w:cs="Arial"/>
          <w:spacing w:val="-12"/>
        </w:rPr>
        <w:t xml:space="preserve"> </w:t>
      </w:r>
      <w:r w:rsidRPr="0069531D">
        <w:rPr>
          <w:rFonts w:ascii="Arial" w:hAnsi="Arial" w:cs="Arial"/>
        </w:rPr>
        <w:t>reglamentado</w:t>
      </w:r>
      <w:r w:rsidRPr="0069531D">
        <w:rPr>
          <w:rFonts w:ascii="Arial" w:hAnsi="Arial" w:cs="Arial"/>
          <w:spacing w:val="-13"/>
        </w:rPr>
        <w:t xml:space="preserve"> </w:t>
      </w:r>
      <w:r w:rsidRPr="0069531D">
        <w:rPr>
          <w:rFonts w:ascii="Arial" w:hAnsi="Arial" w:cs="Arial"/>
        </w:rPr>
        <w:t>en</w:t>
      </w:r>
      <w:r w:rsidRPr="0069531D">
        <w:rPr>
          <w:rFonts w:ascii="Arial" w:hAnsi="Arial" w:cs="Arial"/>
          <w:spacing w:val="-13"/>
        </w:rPr>
        <w:t xml:space="preserve"> </w:t>
      </w:r>
      <w:r w:rsidRPr="0069531D">
        <w:rPr>
          <w:rFonts w:ascii="Arial" w:hAnsi="Arial" w:cs="Arial"/>
        </w:rPr>
        <w:t>el</w:t>
      </w:r>
      <w:r w:rsidRPr="0069531D">
        <w:rPr>
          <w:rFonts w:ascii="Arial" w:hAnsi="Arial" w:cs="Arial"/>
          <w:spacing w:val="-12"/>
        </w:rPr>
        <w:t xml:space="preserve"> </w:t>
      </w:r>
      <w:r w:rsidRPr="0069531D">
        <w:rPr>
          <w:rFonts w:ascii="Arial" w:hAnsi="Arial" w:cs="Arial"/>
        </w:rPr>
        <w:t>artículo</w:t>
      </w:r>
      <w:r w:rsidRPr="0069531D">
        <w:rPr>
          <w:rFonts w:ascii="Arial" w:hAnsi="Arial" w:cs="Arial"/>
          <w:spacing w:val="-59"/>
        </w:rPr>
        <w:t xml:space="preserve"> </w:t>
      </w:r>
      <w:r w:rsidRPr="0069531D">
        <w:rPr>
          <w:rFonts w:ascii="Arial" w:hAnsi="Arial" w:cs="Arial"/>
        </w:rPr>
        <w:t>2.2.1.1.1.7.1. del Decreto 1082 de 2015. Este precepto establece los documentos que se deben</w:t>
      </w:r>
      <w:r w:rsidRPr="0069531D">
        <w:rPr>
          <w:rFonts w:ascii="Arial" w:hAnsi="Arial" w:cs="Arial"/>
          <w:spacing w:val="-59"/>
        </w:rPr>
        <w:t xml:space="preserve"> </w:t>
      </w:r>
      <w:r w:rsidRPr="0069531D">
        <w:rPr>
          <w:rFonts w:ascii="Arial" w:hAnsi="Arial" w:cs="Arial"/>
        </w:rPr>
        <w:t>publicar y al SECOP como medio de publicación</w:t>
      </w:r>
      <w:r w:rsidRPr="0069531D">
        <w:rPr>
          <w:rStyle w:val="Refdenotaalpie"/>
          <w:rFonts w:ascii="Arial" w:hAnsi="Arial" w:cs="Arial"/>
        </w:rPr>
        <w:footnoteReference w:id="6"/>
      </w:r>
      <w:r w:rsidRPr="0069531D">
        <w:rPr>
          <w:rFonts w:ascii="Arial" w:hAnsi="Arial" w:cs="Arial"/>
        </w:rPr>
        <w:t>, lo que permite controlar las actuaciones y</w:t>
      </w:r>
      <w:r w:rsidRPr="0069531D">
        <w:rPr>
          <w:rFonts w:ascii="Arial" w:hAnsi="Arial" w:cs="Arial"/>
          <w:spacing w:val="1"/>
        </w:rPr>
        <w:t xml:space="preserve"> </w:t>
      </w:r>
      <w:r w:rsidRPr="0069531D">
        <w:rPr>
          <w:rFonts w:ascii="Arial" w:hAnsi="Arial" w:cs="Arial"/>
        </w:rPr>
        <w:t xml:space="preserve">decisiones de la Administración y el cumplimiento de los demás principios de la </w:t>
      </w:r>
      <w:r w:rsidRPr="0069531D">
        <w:rPr>
          <w:rFonts w:ascii="Arial" w:hAnsi="Arial" w:cs="Arial"/>
        </w:rPr>
        <w:lastRenderedPageBreak/>
        <w:t>contratación</w:t>
      </w:r>
      <w:r w:rsidRPr="0069531D">
        <w:rPr>
          <w:rFonts w:ascii="Arial" w:hAnsi="Arial" w:cs="Arial"/>
          <w:spacing w:val="1"/>
        </w:rPr>
        <w:t xml:space="preserve"> </w:t>
      </w:r>
      <w:r w:rsidRPr="0069531D">
        <w:rPr>
          <w:rFonts w:ascii="Arial" w:hAnsi="Arial" w:cs="Arial"/>
        </w:rPr>
        <w:t>pública.</w:t>
      </w:r>
      <w:r w:rsidRPr="0069531D">
        <w:rPr>
          <w:rFonts w:ascii="Arial" w:hAnsi="Arial" w:cs="Arial"/>
          <w:spacing w:val="-3"/>
        </w:rPr>
        <w:t xml:space="preserve"> </w:t>
      </w:r>
      <w:r w:rsidRPr="0069531D">
        <w:rPr>
          <w:rFonts w:ascii="Arial" w:hAnsi="Arial" w:cs="Arial"/>
        </w:rPr>
        <w:t>Así</w:t>
      </w:r>
      <w:r w:rsidRPr="0069531D">
        <w:rPr>
          <w:rFonts w:ascii="Arial" w:hAnsi="Arial" w:cs="Arial"/>
          <w:spacing w:val="-3"/>
        </w:rPr>
        <w:t xml:space="preserve"> </w:t>
      </w:r>
      <w:r w:rsidRPr="0069531D">
        <w:rPr>
          <w:rFonts w:ascii="Arial" w:hAnsi="Arial" w:cs="Arial"/>
        </w:rPr>
        <w:t>lo</w:t>
      </w:r>
      <w:r w:rsidRPr="0069531D">
        <w:rPr>
          <w:rFonts w:ascii="Arial" w:hAnsi="Arial" w:cs="Arial"/>
          <w:spacing w:val="-2"/>
        </w:rPr>
        <w:t xml:space="preserve"> </w:t>
      </w:r>
      <w:r w:rsidRPr="0069531D">
        <w:rPr>
          <w:rFonts w:ascii="Arial" w:hAnsi="Arial" w:cs="Arial"/>
        </w:rPr>
        <w:t>confirma</w:t>
      </w:r>
      <w:r w:rsidRPr="0069531D">
        <w:rPr>
          <w:rFonts w:ascii="Arial" w:hAnsi="Arial" w:cs="Arial"/>
          <w:spacing w:val="-3"/>
        </w:rPr>
        <w:t xml:space="preserve"> </w:t>
      </w:r>
      <w:r w:rsidRPr="0069531D">
        <w:rPr>
          <w:rFonts w:ascii="Arial" w:hAnsi="Arial" w:cs="Arial"/>
        </w:rPr>
        <w:t>el</w:t>
      </w:r>
      <w:r w:rsidRPr="0069531D">
        <w:rPr>
          <w:rFonts w:ascii="Arial" w:hAnsi="Arial" w:cs="Arial"/>
          <w:spacing w:val="-2"/>
        </w:rPr>
        <w:t xml:space="preserve"> </w:t>
      </w:r>
      <w:r w:rsidRPr="0069531D">
        <w:rPr>
          <w:rFonts w:ascii="Arial" w:hAnsi="Arial" w:cs="Arial"/>
        </w:rPr>
        <w:t>Consejo</w:t>
      </w:r>
      <w:r w:rsidRPr="0069531D">
        <w:rPr>
          <w:rFonts w:ascii="Arial" w:hAnsi="Arial" w:cs="Arial"/>
          <w:spacing w:val="-3"/>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Estado,</w:t>
      </w:r>
      <w:r w:rsidRPr="0069531D">
        <w:rPr>
          <w:rFonts w:ascii="Arial" w:hAnsi="Arial" w:cs="Arial"/>
          <w:spacing w:val="-2"/>
        </w:rPr>
        <w:t xml:space="preserve"> </w:t>
      </w:r>
      <w:r w:rsidRPr="0069531D">
        <w:rPr>
          <w:rFonts w:ascii="Arial" w:hAnsi="Arial" w:cs="Arial"/>
        </w:rPr>
        <w:t>analizando</w:t>
      </w:r>
      <w:r w:rsidRPr="0069531D">
        <w:rPr>
          <w:rFonts w:ascii="Arial" w:hAnsi="Arial" w:cs="Arial"/>
          <w:spacing w:val="-3"/>
        </w:rPr>
        <w:t xml:space="preserve"> </w:t>
      </w:r>
      <w:r w:rsidRPr="0069531D">
        <w:rPr>
          <w:rFonts w:ascii="Arial" w:hAnsi="Arial" w:cs="Arial"/>
        </w:rPr>
        <w:t>el</w:t>
      </w:r>
      <w:r w:rsidRPr="0069531D">
        <w:rPr>
          <w:rFonts w:ascii="Arial" w:hAnsi="Arial" w:cs="Arial"/>
          <w:spacing w:val="-2"/>
        </w:rPr>
        <w:t xml:space="preserve"> </w:t>
      </w:r>
      <w:r w:rsidRPr="0069531D">
        <w:rPr>
          <w:rFonts w:ascii="Arial" w:hAnsi="Arial" w:cs="Arial"/>
        </w:rPr>
        <w:t>principio</w:t>
      </w:r>
      <w:r w:rsidRPr="0069531D">
        <w:rPr>
          <w:rFonts w:ascii="Arial" w:hAnsi="Arial" w:cs="Arial"/>
          <w:spacing w:val="-3"/>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publicidad:</w:t>
      </w:r>
    </w:p>
    <w:p w14:paraId="1DDA0768" w14:textId="77777777" w:rsidR="005D22D6" w:rsidRPr="0069531D" w:rsidRDefault="005D22D6" w:rsidP="005D22D6">
      <w:pPr>
        <w:spacing w:before="120"/>
        <w:ind w:left="826" w:right="886"/>
        <w:jc w:val="both"/>
        <w:rPr>
          <w:rFonts w:ascii="Arial" w:hAnsi="Arial" w:cs="Arial"/>
          <w:sz w:val="21"/>
        </w:rPr>
      </w:pPr>
      <w:r w:rsidRPr="0069531D">
        <w:rPr>
          <w:rFonts w:ascii="Arial" w:hAnsi="Arial" w:cs="Arial"/>
          <w:sz w:val="21"/>
        </w:rPr>
        <w:t>«En virtud del principio de publicidad: las autoridades deben dar a conocer sus</w:t>
      </w:r>
      <w:r w:rsidRPr="0069531D">
        <w:rPr>
          <w:rFonts w:ascii="Arial" w:hAnsi="Arial" w:cs="Arial"/>
          <w:spacing w:val="1"/>
          <w:sz w:val="21"/>
        </w:rPr>
        <w:t xml:space="preserve"> </w:t>
      </w:r>
      <w:r w:rsidRPr="0069531D">
        <w:rPr>
          <w:rFonts w:ascii="Arial" w:hAnsi="Arial" w:cs="Arial"/>
          <w:sz w:val="21"/>
        </w:rPr>
        <w:t>actuaciones</w:t>
      </w:r>
      <w:r w:rsidRPr="0069531D">
        <w:rPr>
          <w:rFonts w:ascii="Arial" w:hAnsi="Arial" w:cs="Arial"/>
          <w:spacing w:val="-13"/>
          <w:sz w:val="21"/>
        </w:rPr>
        <w:t xml:space="preserve"> </w:t>
      </w:r>
      <w:r w:rsidRPr="0069531D">
        <w:rPr>
          <w:rFonts w:ascii="Arial" w:hAnsi="Arial" w:cs="Arial"/>
          <w:sz w:val="21"/>
        </w:rPr>
        <w:t>y</w:t>
      </w:r>
      <w:r w:rsidRPr="0069531D">
        <w:rPr>
          <w:rFonts w:ascii="Arial" w:hAnsi="Arial" w:cs="Arial"/>
          <w:spacing w:val="-13"/>
          <w:sz w:val="21"/>
        </w:rPr>
        <w:t xml:space="preserve"> </w:t>
      </w:r>
      <w:r w:rsidRPr="0069531D">
        <w:rPr>
          <w:rFonts w:ascii="Arial" w:hAnsi="Arial" w:cs="Arial"/>
          <w:sz w:val="21"/>
        </w:rPr>
        <w:t>decisiones</w:t>
      </w:r>
      <w:r w:rsidRPr="0069531D">
        <w:rPr>
          <w:rFonts w:ascii="Arial" w:hAnsi="Arial" w:cs="Arial"/>
          <w:spacing w:val="-12"/>
          <w:sz w:val="21"/>
        </w:rPr>
        <w:t xml:space="preserve"> </w:t>
      </w:r>
      <w:r w:rsidRPr="0069531D">
        <w:rPr>
          <w:rFonts w:ascii="Arial" w:hAnsi="Arial" w:cs="Arial"/>
          <w:sz w:val="21"/>
        </w:rPr>
        <w:t>mediante</w:t>
      </w:r>
      <w:r w:rsidRPr="0069531D">
        <w:rPr>
          <w:rFonts w:ascii="Arial" w:hAnsi="Arial" w:cs="Arial"/>
          <w:spacing w:val="-13"/>
          <w:sz w:val="21"/>
        </w:rPr>
        <w:t xml:space="preserve"> </w:t>
      </w:r>
      <w:r w:rsidRPr="0069531D">
        <w:rPr>
          <w:rFonts w:ascii="Arial" w:hAnsi="Arial" w:cs="Arial"/>
          <w:sz w:val="21"/>
        </w:rPr>
        <w:t>las</w:t>
      </w:r>
      <w:r w:rsidRPr="0069531D">
        <w:rPr>
          <w:rFonts w:ascii="Arial" w:hAnsi="Arial" w:cs="Arial"/>
          <w:spacing w:val="-13"/>
          <w:sz w:val="21"/>
        </w:rPr>
        <w:t xml:space="preserve"> </w:t>
      </w:r>
      <w:r w:rsidRPr="0069531D">
        <w:rPr>
          <w:rFonts w:ascii="Arial" w:hAnsi="Arial" w:cs="Arial"/>
          <w:sz w:val="21"/>
        </w:rPr>
        <w:t>comunicaciones,</w:t>
      </w:r>
      <w:r w:rsidRPr="0069531D">
        <w:rPr>
          <w:rFonts w:ascii="Arial" w:hAnsi="Arial" w:cs="Arial"/>
          <w:spacing w:val="-14"/>
          <w:sz w:val="21"/>
        </w:rPr>
        <w:t xml:space="preserve"> </w:t>
      </w:r>
      <w:r w:rsidRPr="0069531D">
        <w:rPr>
          <w:rFonts w:ascii="Arial" w:hAnsi="Arial" w:cs="Arial"/>
          <w:sz w:val="21"/>
        </w:rPr>
        <w:t>notificaciones</w:t>
      </w:r>
      <w:r w:rsidRPr="0069531D">
        <w:rPr>
          <w:rFonts w:ascii="Arial" w:hAnsi="Arial" w:cs="Arial"/>
          <w:spacing w:val="-12"/>
          <w:sz w:val="21"/>
        </w:rPr>
        <w:t xml:space="preserve"> </w:t>
      </w:r>
      <w:r w:rsidRPr="0069531D">
        <w:rPr>
          <w:rFonts w:ascii="Arial" w:hAnsi="Arial" w:cs="Arial"/>
          <w:sz w:val="21"/>
        </w:rPr>
        <w:t>o</w:t>
      </w:r>
      <w:r w:rsidRPr="0069531D">
        <w:rPr>
          <w:rFonts w:ascii="Arial" w:hAnsi="Arial" w:cs="Arial"/>
          <w:spacing w:val="-13"/>
          <w:sz w:val="21"/>
        </w:rPr>
        <w:t xml:space="preserve"> </w:t>
      </w:r>
      <w:r w:rsidRPr="0069531D">
        <w:rPr>
          <w:rFonts w:ascii="Arial" w:hAnsi="Arial" w:cs="Arial"/>
          <w:sz w:val="21"/>
        </w:rPr>
        <w:t>publicaciones</w:t>
      </w:r>
      <w:r w:rsidRPr="0069531D">
        <w:rPr>
          <w:rFonts w:ascii="Arial" w:hAnsi="Arial" w:cs="Arial"/>
          <w:spacing w:val="-56"/>
          <w:sz w:val="21"/>
        </w:rPr>
        <w:t xml:space="preserve"> </w:t>
      </w:r>
      <w:r w:rsidRPr="0069531D">
        <w:rPr>
          <w:rFonts w:ascii="Arial" w:hAnsi="Arial" w:cs="Arial"/>
          <w:sz w:val="21"/>
        </w:rPr>
        <w:t>que ordena la ley, con el propósito de que sean vinculantes y puedan ser acatadas</w:t>
      </w:r>
      <w:r w:rsidRPr="0069531D">
        <w:rPr>
          <w:rFonts w:ascii="Arial" w:hAnsi="Arial" w:cs="Arial"/>
          <w:spacing w:val="1"/>
          <w:sz w:val="21"/>
        </w:rPr>
        <w:t xml:space="preserve"> </w:t>
      </w:r>
      <w:r w:rsidRPr="0069531D">
        <w:rPr>
          <w:rFonts w:ascii="Arial" w:hAnsi="Arial" w:cs="Arial"/>
          <w:spacing w:val="-1"/>
          <w:sz w:val="21"/>
        </w:rPr>
        <w:t>por</w:t>
      </w:r>
      <w:r w:rsidRPr="0069531D">
        <w:rPr>
          <w:rFonts w:ascii="Arial" w:hAnsi="Arial" w:cs="Arial"/>
          <w:spacing w:val="-13"/>
          <w:sz w:val="21"/>
        </w:rPr>
        <w:t xml:space="preserve"> </w:t>
      </w:r>
      <w:r w:rsidRPr="0069531D">
        <w:rPr>
          <w:rFonts w:ascii="Arial" w:hAnsi="Arial" w:cs="Arial"/>
          <w:spacing w:val="-1"/>
          <w:sz w:val="21"/>
        </w:rPr>
        <w:t>sus</w:t>
      </w:r>
      <w:r w:rsidRPr="0069531D">
        <w:rPr>
          <w:rFonts w:ascii="Arial" w:hAnsi="Arial" w:cs="Arial"/>
          <w:spacing w:val="-13"/>
          <w:sz w:val="21"/>
        </w:rPr>
        <w:t xml:space="preserve"> </w:t>
      </w:r>
      <w:r w:rsidRPr="0069531D">
        <w:rPr>
          <w:rFonts w:ascii="Arial" w:hAnsi="Arial" w:cs="Arial"/>
          <w:spacing w:val="-1"/>
          <w:sz w:val="21"/>
        </w:rPr>
        <w:t>destinatarios.</w:t>
      </w:r>
      <w:r w:rsidRPr="0069531D">
        <w:rPr>
          <w:rFonts w:ascii="Arial" w:hAnsi="Arial" w:cs="Arial"/>
          <w:spacing w:val="-13"/>
          <w:sz w:val="21"/>
        </w:rPr>
        <w:t xml:space="preserve"> </w:t>
      </w:r>
      <w:r w:rsidRPr="0069531D">
        <w:rPr>
          <w:rFonts w:ascii="Arial" w:hAnsi="Arial" w:cs="Arial"/>
          <w:spacing w:val="-1"/>
          <w:sz w:val="21"/>
        </w:rPr>
        <w:t>Publicidad</w:t>
      </w:r>
      <w:r w:rsidRPr="0069531D">
        <w:rPr>
          <w:rFonts w:ascii="Arial" w:hAnsi="Arial" w:cs="Arial"/>
          <w:spacing w:val="-11"/>
          <w:sz w:val="21"/>
        </w:rPr>
        <w:t xml:space="preserve"> </w:t>
      </w:r>
      <w:r w:rsidRPr="0069531D">
        <w:rPr>
          <w:rFonts w:ascii="Arial" w:hAnsi="Arial" w:cs="Arial"/>
          <w:spacing w:val="-1"/>
          <w:sz w:val="21"/>
        </w:rPr>
        <w:t>significa</w:t>
      </w:r>
      <w:r w:rsidRPr="0069531D">
        <w:rPr>
          <w:rFonts w:ascii="Arial" w:hAnsi="Arial" w:cs="Arial"/>
          <w:spacing w:val="-13"/>
          <w:sz w:val="21"/>
        </w:rPr>
        <w:t xml:space="preserve"> </w:t>
      </w:r>
      <w:r w:rsidRPr="0069531D">
        <w:rPr>
          <w:rFonts w:ascii="Arial" w:hAnsi="Arial" w:cs="Arial"/>
          <w:spacing w:val="-1"/>
          <w:sz w:val="21"/>
        </w:rPr>
        <w:t>anunciar,</w:t>
      </w:r>
      <w:r w:rsidRPr="0069531D">
        <w:rPr>
          <w:rFonts w:ascii="Arial" w:hAnsi="Arial" w:cs="Arial"/>
          <w:spacing w:val="-12"/>
          <w:sz w:val="21"/>
        </w:rPr>
        <w:t xml:space="preserve"> </w:t>
      </w:r>
      <w:r w:rsidRPr="0069531D">
        <w:rPr>
          <w:rFonts w:ascii="Arial" w:hAnsi="Arial" w:cs="Arial"/>
          <w:spacing w:val="-1"/>
          <w:sz w:val="21"/>
        </w:rPr>
        <w:t>divulgar,</w:t>
      </w:r>
      <w:r w:rsidRPr="0069531D">
        <w:rPr>
          <w:rFonts w:ascii="Arial" w:hAnsi="Arial" w:cs="Arial"/>
          <w:spacing w:val="-13"/>
          <w:sz w:val="21"/>
        </w:rPr>
        <w:t xml:space="preserve"> </w:t>
      </w:r>
      <w:r w:rsidRPr="0069531D">
        <w:rPr>
          <w:rFonts w:ascii="Arial" w:hAnsi="Arial" w:cs="Arial"/>
          <w:sz w:val="21"/>
        </w:rPr>
        <w:t>difundir,</w:t>
      </w:r>
      <w:r w:rsidRPr="0069531D">
        <w:rPr>
          <w:rFonts w:ascii="Arial" w:hAnsi="Arial" w:cs="Arial"/>
          <w:spacing w:val="-13"/>
          <w:sz w:val="21"/>
        </w:rPr>
        <w:t xml:space="preserve"> </w:t>
      </w:r>
      <w:r w:rsidRPr="0069531D">
        <w:rPr>
          <w:rFonts w:ascii="Arial" w:hAnsi="Arial" w:cs="Arial"/>
          <w:sz w:val="21"/>
        </w:rPr>
        <w:t>informar</w:t>
      </w:r>
      <w:r w:rsidRPr="0069531D">
        <w:rPr>
          <w:rFonts w:ascii="Arial" w:hAnsi="Arial" w:cs="Arial"/>
          <w:spacing w:val="-13"/>
          <w:sz w:val="21"/>
        </w:rPr>
        <w:t xml:space="preserve"> </w:t>
      </w:r>
      <w:r w:rsidRPr="0069531D">
        <w:rPr>
          <w:rFonts w:ascii="Arial" w:hAnsi="Arial" w:cs="Arial"/>
          <w:sz w:val="21"/>
        </w:rPr>
        <w:t>y</w:t>
      </w:r>
      <w:r w:rsidRPr="0069531D">
        <w:rPr>
          <w:rFonts w:ascii="Arial" w:hAnsi="Arial" w:cs="Arial"/>
          <w:spacing w:val="-13"/>
          <w:sz w:val="21"/>
        </w:rPr>
        <w:t xml:space="preserve"> </w:t>
      </w:r>
      <w:r w:rsidRPr="0069531D">
        <w:rPr>
          <w:rFonts w:ascii="Arial" w:hAnsi="Arial" w:cs="Arial"/>
          <w:sz w:val="21"/>
        </w:rPr>
        <w:t>revelar</w:t>
      </w:r>
      <w:r w:rsidRPr="0069531D">
        <w:rPr>
          <w:rFonts w:ascii="Arial" w:hAnsi="Arial" w:cs="Arial"/>
          <w:spacing w:val="1"/>
          <w:sz w:val="21"/>
        </w:rPr>
        <w:t xml:space="preserve"> </w:t>
      </w:r>
      <w:r w:rsidRPr="0069531D">
        <w:rPr>
          <w:rFonts w:ascii="Arial" w:hAnsi="Arial" w:cs="Arial"/>
          <w:sz w:val="21"/>
        </w:rPr>
        <w:t>las decisiones y su motivación para hacerlas saber a quiénes va dirigida, de manera</w:t>
      </w:r>
      <w:r w:rsidRPr="0069531D">
        <w:rPr>
          <w:rFonts w:ascii="Arial" w:hAnsi="Arial" w:cs="Arial"/>
          <w:spacing w:val="1"/>
          <w:sz w:val="21"/>
        </w:rPr>
        <w:t xml:space="preserve"> </w:t>
      </w:r>
      <w:r w:rsidRPr="0069531D">
        <w:rPr>
          <w:rFonts w:ascii="Arial" w:hAnsi="Arial" w:cs="Arial"/>
          <w:sz w:val="21"/>
        </w:rPr>
        <w:t>que</w:t>
      </w:r>
      <w:r w:rsidRPr="0069531D">
        <w:rPr>
          <w:rFonts w:ascii="Arial" w:hAnsi="Arial" w:cs="Arial"/>
          <w:spacing w:val="-2"/>
          <w:sz w:val="21"/>
        </w:rPr>
        <w:t xml:space="preserve"> </w:t>
      </w:r>
      <w:r w:rsidRPr="0069531D">
        <w:rPr>
          <w:rFonts w:ascii="Arial" w:hAnsi="Arial" w:cs="Arial"/>
          <w:sz w:val="21"/>
        </w:rPr>
        <w:t>puedan</w:t>
      </w:r>
      <w:r w:rsidRPr="0069531D">
        <w:rPr>
          <w:rFonts w:ascii="Arial" w:hAnsi="Arial" w:cs="Arial"/>
          <w:spacing w:val="-1"/>
          <w:sz w:val="21"/>
        </w:rPr>
        <w:t xml:space="preserve"> </w:t>
      </w:r>
      <w:r w:rsidRPr="0069531D">
        <w:rPr>
          <w:rFonts w:ascii="Arial" w:hAnsi="Arial" w:cs="Arial"/>
          <w:sz w:val="21"/>
        </w:rPr>
        <w:t>ser</w:t>
      </w:r>
      <w:r w:rsidRPr="0069531D">
        <w:rPr>
          <w:rFonts w:ascii="Arial" w:hAnsi="Arial" w:cs="Arial"/>
          <w:spacing w:val="-2"/>
          <w:sz w:val="21"/>
        </w:rPr>
        <w:t xml:space="preserve"> </w:t>
      </w:r>
      <w:r w:rsidRPr="0069531D">
        <w:rPr>
          <w:rFonts w:ascii="Arial" w:hAnsi="Arial" w:cs="Arial"/>
          <w:sz w:val="21"/>
        </w:rPr>
        <w:t>obligatorias,</w:t>
      </w:r>
      <w:r w:rsidRPr="0069531D">
        <w:rPr>
          <w:rFonts w:ascii="Arial" w:hAnsi="Arial" w:cs="Arial"/>
          <w:spacing w:val="-1"/>
          <w:sz w:val="21"/>
        </w:rPr>
        <w:t xml:space="preserve"> </w:t>
      </w:r>
      <w:r w:rsidRPr="0069531D">
        <w:rPr>
          <w:rFonts w:ascii="Arial" w:hAnsi="Arial" w:cs="Arial"/>
          <w:sz w:val="21"/>
        </w:rPr>
        <w:t>controvertibles</w:t>
      </w:r>
      <w:r w:rsidRPr="0069531D">
        <w:rPr>
          <w:rFonts w:ascii="Arial" w:hAnsi="Arial" w:cs="Arial"/>
          <w:spacing w:val="-1"/>
          <w:sz w:val="21"/>
        </w:rPr>
        <w:t xml:space="preserve"> </w:t>
      </w:r>
      <w:r w:rsidRPr="0069531D">
        <w:rPr>
          <w:rFonts w:ascii="Arial" w:hAnsi="Arial" w:cs="Arial"/>
          <w:sz w:val="21"/>
        </w:rPr>
        <w:t>y</w:t>
      </w:r>
      <w:r w:rsidRPr="0069531D">
        <w:rPr>
          <w:rFonts w:ascii="Arial" w:hAnsi="Arial" w:cs="Arial"/>
          <w:spacing w:val="-2"/>
          <w:sz w:val="21"/>
        </w:rPr>
        <w:t xml:space="preserve"> </w:t>
      </w:r>
      <w:r w:rsidRPr="0069531D">
        <w:rPr>
          <w:rFonts w:ascii="Arial" w:hAnsi="Arial" w:cs="Arial"/>
          <w:sz w:val="21"/>
        </w:rPr>
        <w:t>controlables.</w:t>
      </w:r>
    </w:p>
    <w:p w14:paraId="505AE005" w14:textId="77777777" w:rsidR="005D22D6" w:rsidRPr="0069531D" w:rsidRDefault="005D22D6" w:rsidP="005D22D6">
      <w:pPr>
        <w:spacing w:before="120"/>
        <w:ind w:left="826" w:right="885"/>
        <w:jc w:val="both"/>
        <w:rPr>
          <w:rFonts w:ascii="Arial" w:hAnsi="Arial" w:cs="Arial"/>
          <w:sz w:val="21"/>
        </w:rPr>
      </w:pPr>
      <w:r w:rsidRPr="0069531D">
        <w:rPr>
          <w:rFonts w:ascii="Arial" w:hAnsi="Arial" w:cs="Arial"/>
          <w:sz w:val="21"/>
        </w:rPr>
        <w:t>En</w:t>
      </w:r>
      <w:r w:rsidRPr="0069531D">
        <w:rPr>
          <w:rFonts w:ascii="Arial" w:hAnsi="Arial" w:cs="Arial"/>
          <w:spacing w:val="-8"/>
          <w:sz w:val="21"/>
        </w:rPr>
        <w:t xml:space="preserve"> </w:t>
      </w:r>
      <w:r w:rsidRPr="0069531D">
        <w:rPr>
          <w:rFonts w:ascii="Arial" w:hAnsi="Arial" w:cs="Arial"/>
          <w:sz w:val="21"/>
        </w:rPr>
        <w:t>efecto,</w:t>
      </w:r>
      <w:r w:rsidRPr="0069531D">
        <w:rPr>
          <w:rFonts w:ascii="Arial" w:hAnsi="Arial" w:cs="Arial"/>
          <w:spacing w:val="-7"/>
          <w:sz w:val="21"/>
        </w:rPr>
        <w:t xml:space="preserve"> </w:t>
      </w:r>
      <w:r w:rsidRPr="0069531D">
        <w:rPr>
          <w:rFonts w:ascii="Arial" w:hAnsi="Arial" w:cs="Arial"/>
          <w:sz w:val="21"/>
        </w:rPr>
        <w:t>los</w:t>
      </w:r>
      <w:r w:rsidRPr="0069531D">
        <w:rPr>
          <w:rFonts w:ascii="Arial" w:hAnsi="Arial" w:cs="Arial"/>
          <w:spacing w:val="-7"/>
          <w:sz w:val="21"/>
        </w:rPr>
        <w:t xml:space="preserve"> </w:t>
      </w:r>
      <w:r w:rsidRPr="0069531D">
        <w:rPr>
          <w:rFonts w:ascii="Arial" w:hAnsi="Arial" w:cs="Arial"/>
          <w:sz w:val="21"/>
        </w:rPr>
        <w:t>posibles</w:t>
      </w:r>
      <w:r w:rsidRPr="0069531D">
        <w:rPr>
          <w:rFonts w:ascii="Arial" w:hAnsi="Arial" w:cs="Arial"/>
          <w:spacing w:val="-7"/>
          <w:sz w:val="21"/>
        </w:rPr>
        <w:t xml:space="preserve"> </w:t>
      </w:r>
      <w:r w:rsidRPr="0069531D">
        <w:rPr>
          <w:rFonts w:ascii="Arial" w:hAnsi="Arial" w:cs="Arial"/>
          <w:sz w:val="21"/>
        </w:rPr>
        <w:t>oferentes</w:t>
      </w:r>
      <w:r w:rsidRPr="0069531D">
        <w:rPr>
          <w:rFonts w:ascii="Arial" w:hAnsi="Arial" w:cs="Arial"/>
          <w:spacing w:val="-7"/>
          <w:sz w:val="21"/>
        </w:rPr>
        <w:t xml:space="preserve"> </w:t>
      </w:r>
      <w:r w:rsidRPr="0069531D">
        <w:rPr>
          <w:rFonts w:ascii="Arial" w:hAnsi="Arial" w:cs="Arial"/>
          <w:sz w:val="21"/>
        </w:rPr>
        <w:t>y</w:t>
      </w:r>
      <w:r w:rsidRPr="0069531D">
        <w:rPr>
          <w:rFonts w:ascii="Arial" w:hAnsi="Arial" w:cs="Arial"/>
          <w:spacing w:val="-7"/>
          <w:sz w:val="21"/>
        </w:rPr>
        <w:t xml:space="preserve"> </w:t>
      </w:r>
      <w:r w:rsidRPr="0069531D">
        <w:rPr>
          <w:rFonts w:ascii="Arial" w:hAnsi="Arial" w:cs="Arial"/>
          <w:sz w:val="21"/>
        </w:rPr>
        <w:t>la</w:t>
      </w:r>
      <w:r w:rsidRPr="0069531D">
        <w:rPr>
          <w:rFonts w:ascii="Arial" w:hAnsi="Arial" w:cs="Arial"/>
          <w:spacing w:val="-7"/>
          <w:sz w:val="21"/>
        </w:rPr>
        <w:t xml:space="preserve"> </w:t>
      </w:r>
      <w:r w:rsidRPr="0069531D">
        <w:rPr>
          <w:rFonts w:ascii="Arial" w:hAnsi="Arial" w:cs="Arial"/>
          <w:sz w:val="21"/>
        </w:rPr>
        <w:t>comunidad</w:t>
      </w:r>
      <w:r w:rsidRPr="0069531D">
        <w:rPr>
          <w:rFonts w:ascii="Arial" w:hAnsi="Arial" w:cs="Arial"/>
          <w:spacing w:val="-7"/>
          <w:sz w:val="21"/>
        </w:rPr>
        <w:t xml:space="preserve"> </w:t>
      </w:r>
      <w:r w:rsidRPr="0069531D">
        <w:rPr>
          <w:rFonts w:ascii="Arial" w:hAnsi="Arial" w:cs="Arial"/>
          <w:sz w:val="21"/>
        </w:rPr>
        <w:t>en</w:t>
      </w:r>
      <w:r w:rsidRPr="0069531D">
        <w:rPr>
          <w:rFonts w:ascii="Arial" w:hAnsi="Arial" w:cs="Arial"/>
          <w:spacing w:val="-8"/>
          <w:sz w:val="21"/>
        </w:rPr>
        <w:t xml:space="preserve"> </w:t>
      </w:r>
      <w:r w:rsidRPr="0069531D">
        <w:rPr>
          <w:rFonts w:ascii="Arial" w:hAnsi="Arial" w:cs="Arial"/>
          <w:sz w:val="21"/>
        </w:rPr>
        <w:t>general</w:t>
      </w:r>
      <w:r w:rsidRPr="0069531D">
        <w:rPr>
          <w:rFonts w:ascii="Arial" w:hAnsi="Arial" w:cs="Arial"/>
          <w:spacing w:val="-7"/>
          <w:sz w:val="21"/>
        </w:rPr>
        <w:t xml:space="preserve"> </w:t>
      </w:r>
      <w:r w:rsidRPr="0069531D">
        <w:rPr>
          <w:rFonts w:ascii="Arial" w:hAnsi="Arial" w:cs="Arial"/>
          <w:sz w:val="21"/>
        </w:rPr>
        <w:t>deben</w:t>
      </w:r>
      <w:r w:rsidRPr="0069531D">
        <w:rPr>
          <w:rFonts w:ascii="Arial" w:hAnsi="Arial" w:cs="Arial"/>
          <w:spacing w:val="-7"/>
          <w:sz w:val="21"/>
        </w:rPr>
        <w:t xml:space="preserve"> </w:t>
      </w:r>
      <w:r w:rsidRPr="0069531D">
        <w:rPr>
          <w:rFonts w:ascii="Arial" w:hAnsi="Arial" w:cs="Arial"/>
          <w:sz w:val="21"/>
        </w:rPr>
        <w:t>tener</w:t>
      </w:r>
      <w:r w:rsidRPr="0069531D">
        <w:rPr>
          <w:rFonts w:ascii="Arial" w:hAnsi="Arial" w:cs="Arial"/>
          <w:spacing w:val="-7"/>
          <w:sz w:val="21"/>
        </w:rPr>
        <w:t xml:space="preserve"> </w:t>
      </w:r>
      <w:r w:rsidRPr="0069531D">
        <w:rPr>
          <w:rFonts w:ascii="Arial" w:hAnsi="Arial" w:cs="Arial"/>
          <w:sz w:val="21"/>
        </w:rPr>
        <w:t>conocimiento</w:t>
      </w:r>
      <w:r w:rsidRPr="0069531D">
        <w:rPr>
          <w:rFonts w:ascii="Arial" w:hAnsi="Arial" w:cs="Arial"/>
          <w:spacing w:val="-56"/>
          <w:sz w:val="21"/>
        </w:rPr>
        <w:t xml:space="preserve"> </w:t>
      </w:r>
      <w:r w:rsidRPr="0069531D">
        <w:rPr>
          <w:rFonts w:ascii="Arial" w:hAnsi="Arial" w:cs="Arial"/>
          <w:sz w:val="21"/>
        </w:rPr>
        <w:t>o la oportunidad de conocer tanto la convocatoria y reglas del proceso de selección o</w:t>
      </w:r>
      <w:r w:rsidRPr="0069531D">
        <w:rPr>
          <w:rFonts w:ascii="Arial" w:hAnsi="Arial" w:cs="Arial"/>
          <w:spacing w:val="-56"/>
          <w:sz w:val="21"/>
        </w:rPr>
        <w:t xml:space="preserve"> </w:t>
      </w:r>
      <w:r w:rsidRPr="0069531D">
        <w:rPr>
          <w:rFonts w:ascii="Arial" w:hAnsi="Arial" w:cs="Arial"/>
          <w:sz w:val="21"/>
        </w:rPr>
        <w:t>llamado a la licitación, como los actos y hechos del procedimiento y los participantes</w:t>
      </w:r>
      <w:r w:rsidRPr="0069531D">
        <w:rPr>
          <w:rFonts w:ascii="Arial" w:hAnsi="Arial" w:cs="Arial"/>
          <w:spacing w:val="1"/>
          <w:sz w:val="21"/>
        </w:rPr>
        <w:t xml:space="preserve"> </w:t>
      </w:r>
      <w:r w:rsidRPr="0069531D">
        <w:rPr>
          <w:rFonts w:ascii="Arial" w:hAnsi="Arial" w:cs="Arial"/>
          <w:spacing w:val="-1"/>
          <w:sz w:val="21"/>
        </w:rPr>
        <w:t>de</w:t>
      </w:r>
      <w:r w:rsidRPr="0069531D">
        <w:rPr>
          <w:rFonts w:ascii="Arial" w:hAnsi="Arial" w:cs="Arial"/>
          <w:spacing w:val="-14"/>
          <w:sz w:val="21"/>
        </w:rPr>
        <w:t xml:space="preserve"> </w:t>
      </w:r>
      <w:r w:rsidRPr="0069531D">
        <w:rPr>
          <w:rFonts w:ascii="Arial" w:hAnsi="Arial" w:cs="Arial"/>
          <w:spacing w:val="-1"/>
          <w:sz w:val="21"/>
        </w:rPr>
        <w:t>presentar</w:t>
      </w:r>
      <w:r w:rsidRPr="0069531D">
        <w:rPr>
          <w:rFonts w:ascii="Arial" w:hAnsi="Arial" w:cs="Arial"/>
          <w:spacing w:val="-14"/>
          <w:sz w:val="21"/>
        </w:rPr>
        <w:t xml:space="preserve"> </w:t>
      </w:r>
      <w:r w:rsidRPr="0069531D">
        <w:rPr>
          <w:rFonts w:ascii="Arial" w:hAnsi="Arial" w:cs="Arial"/>
          <w:spacing w:val="-1"/>
          <w:sz w:val="21"/>
        </w:rPr>
        <w:t>observaciones</w:t>
      </w:r>
      <w:r w:rsidRPr="0069531D">
        <w:rPr>
          <w:rFonts w:ascii="Arial" w:hAnsi="Arial" w:cs="Arial"/>
          <w:spacing w:val="-13"/>
          <w:sz w:val="21"/>
        </w:rPr>
        <w:t xml:space="preserve"> </w:t>
      </w:r>
      <w:r w:rsidRPr="0069531D">
        <w:rPr>
          <w:rFonts w:ascii="Arial" w:hAnsi="Arial" w:cs="Arial"/>
          <w:spacing w:val="-1"/>
          <w:sz w:val="21"/>
        </w:rPr>
        <w:t>(art.</w:t>
      </w:r>
      <w:r w:rsidRPr="0069531D">
        <w:rPr>
          <w:rFonts w:ascii="Arial" w:hAnsi="Arial" w:cs="Arial"/>
          <w:spacing w:val="-14"/>
          <w:sz w:val="21"/>
        </w:rPr>
        <w:t xml:space="preserve"> </w:t>
      </w:r>
      <w:r w:rsidRPr="0069531D">
        <w:rPr>
          <w:rFonts w:ascii="Arial" w:hAnsi="Arial" w:cs="Arial"/>
          <w:spacing w:val="-1"/>
          <w:sz w:val="21"/>
        </w:rPr>
        <w:t>24</w:t>
      </w:r>
      <w:r w:rsidRPr="0069531D">
        <w:rPr>
          <w:rFonts w:ascii="Arial" w:hAnsi="Arial" w:cs="Arial"/>
          <w:spacing w:val="-13"/>
          <w:sz w:val="21"/>
        </w:rPr>
        <w:t xml:space="preserve"> </w:t>
      </w:r>
      <w:r w:rsidRPr="0069531D">
        <w:rPr>
          <w:rFonts w:ascii="Arial" w:hAnsi="Arial" w:cs="Arial"/>
          <w:spacing w:val="-1"/>
          <w:sz w:val="21"/>
        </w:rPr>
        <w:t>Nos.</w:t>
      </w:r>
      <w:r w:rsidRPr="0069531D">
        <w:rPr>
          <w:rFonts w:ascii="Arial" w:hAnsi="Arial" w:cs="Arial"/>
          <w:spacing w:val="-14"/>
          <w:sz w:val="21"/>
        </w:rPr>
        <w:t xml:space="preserve"> </w:t>
      </w:r>
      <w:r w:rsidRPr="0069531D">
        <w:rPr>
          <w:rFonts w:ascii="Arial" w:hAnsi="Arial" w:cs="Arial"/>
          <w:spacing w:val="-1"/>
          <w:sz w:val="21"/>
        </w:rPr>
        <w:t>2</w:t>
      </w:r>
      <w:r w:rsidRPr="0069531D">
        <w:rPr>
          <w:rFonts w:ascii="Arial" w:hAnsi="Arial" w:cs="Arial"/>
          <w:spacing w:val="-14"/>
          <w:sz w:val="21"/>
        </w:rPr>
        <w:t xml:space="preserve"> </w:t>
      </w:r>
      <w:r w:rsidRPr="0069531D">
        <w:rPr>
          <w:rFonts w:ascii="Arial" w:hAnsi="Arial" w:cs="Arial"/>
          <w:sz w:val="21"/>
        </w:rPr>
        <w:t>y</w:t>
      </w:r>
      <w:r w:rsidRPr="0069531D">
        <w:rPr>
          <w:rFonts w:ascii="Arial" w:hAnsi="Arial" w:cs="Arial"/>
          <w:spacing w:val="-13"/>
          <w:sz w:val="21"/>
        </w:rPr>
        <w:t xml:space="preserve"> </w:t>
      </w:r>
      <w:r w:rsidRPr="0069531D">
        <w:rPr>
          <w:rFonts w:ascii="Arial" w:hAnsi="Arial" w:cs="Arial"/>
          <w:sz w:val="21"/>
        </w:rPr>
        <w:t>6</w:t>
      </w:r>
      <w:r w:rsidRPr="0069531D">
        <w:rPr>
          <w:rFonts w:ascii="Arial" w:hAnsi="Arial" w:cs="Arial"/>
          <w:spacing w:val="-14"/>
          <w:sz w:val="21"/>
        </w:rPr>
        <w:t xml:space="preserve"> </w:t>
      </w:r>
      <w:r w:rsidRPr="0069531D">
        <w:rPr>
          <w:rFonts w:ascii="Arial" w:hAnsi="Arial" w:cs="Arial"/>
          <w:sz w:val="21"/>
        </w:rPr>
        <w:t>y</w:t>
      </w:r>
      <w:r w:rsidRPr="0069531D">
        <w:rPr>
          <w:rFonts w:ascii="Arial" w:hAnsi="Arial" w:cs="Arial"/>
          <w:spacing w:val="-13"/>
          <w:sz w:val="21"/>
        </w:rPr>
        <w:t xml:space="preserve"> </w:t>
      </w:r>
      <w:r w:rsidRPr="0069531D">
        <w:rPr>
          <w:rFonts w:ascii="Arial" w:hAnsi="Arial" w:cs="Arial"/>
          <w:sz w:val="21"/>
        </w:rPr>
        <w:t>30</w:t>
      </w:r>
      <w:r w:rsidRPr="0069531D">
        <w:rPr>
          <w:rFonts w:ascii="Arial" w:hAnsi="Arial" w:cs="Arial"/>
          <w:spacing w:val="-14"/>
          <w:sz w:val="21"/>
        </w:rPr>
        <w:t xml:space="preserve"> </w:t>
      </w:r>
      <w:r w:rsidRPr="0069531D">
        <w:rPr>
          <w:rFonts w:ascii="Arial" w:hAnsi="Arial" w:cs="Arial"/>
          <w:sz w:val="21"/>
        </w:rPr>
        <w:t>No.</w:t>
      </w:r>
      <w:r w:rsidRPr="0069531D">
        <w:rPr>
          <w:rFonts w:ascii="Arial" w:hAnsi="Arial" w:cs="Arial"/>
          <w:spacing w:val="-13"/>
          <w:sz w:val="21"/>
        </w:rPr>
        <w:t xml:space="preserve"> </w:t>
      </w:r>
      <w:r w:rsidRPr="0069531D">
        <w:rPr>
          <w:rFonts w:ascii="Arial" w:hAnsi="Arial" w:cs="Arial"/>
          <w:sz w:val="21"/>
        </w:rPr>
        <w:t>3</w:t>
      </w:r>
      <w:r w:rsidRPr="0069531D">
        <w:rPr>
          <w:rFonts w:ascii="Arial" w:hAnsi="Arial" w:cs="Arial"/>
          <w:spacing w:val="-14"/>
          <w:sz w:val="21"/>
        </w:rPr>
        <w:t xml:space="preserve"> </w:t>
      </w:r>
      <w:r w:rsidRPr="0069531D">
        <w:rPr>
          <w:rFonts w:ascii="Arial" w:hAnsi="Arial" w:cs="Arial"/>
          <w:sz w:val="21"/>
        </w:rPr>
        <w:t>Ley</w:t>
      </w:r>
      <w:r w:rsidRPr="0069531D">
        <w:rPr>
          <w:rFonts w:ascii="Arial" w:hAnsi="Arial" w:cs="Arial"/>
          <w:spacing w:val="-14"/>
          <w:sz w:val="21"/>
        </w:rPr>
        <w:t xml:space="preserve"> </w:t>
      </w:r>
      <w:r w:rsidRPr="0069531D">
        <w:rPr>
          <w:rFonts w:ascii="Arial" w:hAnsi="Arial" w:cs="Arial"/>
          <w:sz w:val="21"/>
        </w:rPr>
        <w:t>80</w:t>
      </w:r>
      <w:r w:rsidRPr="0069531D">
        <w:rPr>
          <w:rFonts w:ascii="Arial" w:hAnsi="Arial" w:cs="Arial"/>
          <w:spacing w:val="-13"/>
          <w:sz w:val="21"/>
        </w:rPr>
        <w:t xml:space="preserve"> </w:t>
      </w:r>
      <w:r w:rsidRPr="0069531D">
        <w:rPr>
          <w:rFonts w:ascii="Arial" w:hAnsi="Arial" w:cs="Arial"/>
          <w:sz w:val="21"/>
        </w:rPr>
        <w:t>de</w:t>
      </w:r>
      <w:r w:rsidRPr="0069531D">
        <w:rPr>
          <w:rFonts w:ascii="Arial" w:hAnsi="Arial" w:cs="Arial"/>
          <w:spacing w:val="-14"/>
          <w:sz w:val="21"/>
        </w:rPr>
        <w:t xml:space="preserve"> </w:t>
      </w:r>
      <w:r w:rsidRPr="0069531D">
        <w:rPr>
          <w:rFonts w:ascii="Arial" w:hAnsi="Arial" w:cs="Arial"/>
          <w:sz w:val="21"/>
        </w:rPr>
        <w:t>1993).</w:t>
      </w:r>
      <w:r w:rsidRPr="0069531D">
        <w:rPr>
          <w:rFonts w:ascii="Arial" w:hAnsi="Arial" w:cs="Arial"/>
          <w:spacing w:val="-13"/>
          <w:sz w:val="21"/>
        </w:rPr>
        <w:t xml:space="preserve"> </w:t>
      </w:r>
      <w:r w:rsidRPr="0069531D">
        <w:rPr>
          <w:rFonts w:ascii="Arial" w:hAnsi="Arial" w:cs="Arial"/>
          <w:sz w:val="21"/>
        </w:rPr>
        <w:t>La</w:t>
      </w:r>
      <w:r w:rsidRPr="0069531D">
        <w:rPr>
          <w:rFonts w:ascii="Arial" w:hAnsi="Arial" w:cs="Arial"/>
          <w:spacing w:val="-14"/>
          <w:sz w:val="21"/>
        </w:rPr>
        <w:t xml:space="preserve"> </w:t>
      </w:r>
      <w:r w:rsidRPr="0069531D">
        <w:rPr>
          <w:rFonts w:ascii="Arial" w:hAnsi="Arial" w:cs="Arial"/>
          <w:sz w:val="21"/>
        </w:rPr>
        <w:t>actuación</w:t>
      </w:r>
      <w:r w:rsidRPr="0069531D">
        <w:rPr>
          <w:rFonts w:ascii="Arial" w:hAnsi="Arial" w:cs="Arial"/>
          <w:spacing w:val="-56"/>
          <w:sz w:val="21"/>
        </w:rPr>
        <w:t xml:space="preserve"> </w:t>
      </w:r>
      <w:r w:rsidRPr="0069531D">
        <w:rPr>
          <w:rFonts w:ascii="Arial" w:hAnsi="Arial" w:cs="Arial"/>
          <w:sz w:val="21"/>
        </w:rPr>
        <w:t>de la administración debe ser abierta al público y a los participantes o concurrentes,</w:t>
      </w:r>
      <w:r w:rsidRPr="0069531D">
        <w:rPr>
          <w:rFonts w:ascii="Arial" w:hAnsi="Arial" w:cs="Arial"/>
          <w:spacing w:val="1"/>
          <w:sz w:val="21"/>
        </w:rPr>
        <w:t xml:space="preserve"> </w:t>
      </w:r>
      <w:r w:rsidRPr="0069531D">
        <w:rPr>
          <w:rFonts w:ascii="Arial" w:hAnsi="Arial" w:cs="Arial"/>
          <w:sz w:val="21"/>
        </w:rPr>
        <w:t>quienes,</w:t>
      </w:r>
      <w:r w:rsidRPr="0069531D">
        <w:rPr>
          <w:rFonts w:ascii="Arial" w:hAnsi="Arial" w:cs="Arial"/>
          <w:spacing w:val="-7"/>
          <w:sz w:val="21"/>
        </w:rPr>
        <w:t xml:space="preserve"> </w:t>
      </w:r>
      <w:r w:rsidRPr="0069531D">
        <w:rPr>
          <w:rFonts w:ascii="Arial" w:hAnsi="Arial" w:cs="Arial"/>
          <w:sz w:val="21"/>
        </w:rPr>
        <w:t>incluso,</w:t>
      </w:r>
      <w:r w:rsidRPr="0069531D">
        <w:rPr>
          <w:rFonts w:ascii="Arial" w:hAnsi="Arial" w:cs="Arial"/>
          <w:spacing w:val="-7"/>
          <w:sz w:val="21"/>
        </w:rPr>
        <w:t xml:space="preserve"> </w:t>
      </w:r>
      <w:r w:rsidRPr="0069531D">
        <w:rPr>
          <w:rFonts w:ascii="Arial" w:hAnsi="Arial" w:cs="Arial"/>
          <w:sz w:val="21"/>
        </w:rPr>
        <w:t>en</w:t>
      </w:r>
      <w:r w:rsidRPr="0069531D">
        <w:rPr>
          <w:rFonts w:ascii="Arial" w:hAnsi="Arial" w:cs="Arial"/>
          <w:spacing w:val="-7"/>
          <w:sz w:val="21"/>
        </w:rPr>
        <w:t xml:space="preserve"> </w:t>
      </w:r>
      <w:r w:rsidRPr="0069531D">
        <w:rPr>
          <w:rFonts w:ascii="Arial" w:hAnsi="Arial" w:cs="Arial"/>
          <w:sz w:val="21"/>
        </w:rPr>
        <w:t>el</w:t>
      </w:r>
      <w:r w:rsidRPr="0069531D">
        <w:rPr>
          <w:rFonts w:ascii="Arial" w:hAnsi="Arial" w:cs="Arial"/>
          <w:spacing w:val="-6"/>
          <w:sz w:val="21"/>
        </w:rPr>
        <w:t xml:space="preserve"> </w:t>
      </w:r>
      <w:r w:rsidRPr="0069531D">
        <w:rPr>
          <w:rFonts w:ascii="Arial" w:hAnsi="Arial" w:cs="Arial"/>
          <w:sz w:val="21"/>
        </w:rPr>
        <w:t>caso</w:t>
      </w:r>
      <w:r w:rsidRPr="0069531D">
        <w:rPr>
          <w:rFonts w:ascii="Arial" w:hAnsi="Arial" w:cs="Arial"/>
          <w:spacing w:val="-7"/>
          <w:sz w:val="21"/>
        </w:rPr>
        <w:t xml:space="preserve"> </w:t>
      </w:r>
      <w:r w:rsidRPr="0069531D">
        <w:rPr>
          <w:rFonts w:ascii="Arial" w:hAnsi="Arial" w:cs="Arial"/>
          <w:sz w:val="21"/>
        </w:rPr>
        <w:t>de</w:t>
      </w:r>
      <w:r w:rsidRPr="0069531D">
        <w:rPr>
          <w:rFonts w:ascii="Arial" w:hAnsi="Arial" w:cs="Arial"/>
          <w:spacing w:val="-7"/>
          <w:sz w:val="21"/>
        </w:rPr>
        <w:t xml:space="preserve"> </w:t>
      </w:r>
      <w:r w:rsidRPr="0069531D">
        <w:rPr>
          <w:rFonts w:ascii="Arial" w:hAnsi="Arial" w:cs="Arial"/>
          <w:sz w:val="21"/>
        </w:rPr>
        <w:t>la</w:t>
      </w:r>
      <w:r w:rsidRPr="0069531D">
        <w:rPr>
          <w:rFonts w:ascii="Arial" w:hAnsi="Arial" w:cs="Arial"/>
          <w:spacing w:val="-7"/>
          <w:sz w:val="21"/>
        </w:rPr>
        <w:t xml:space="preserve"> </w:t>
      </w:r>
      <w:r w:rsidRPr="0069531D">
        <w:rPr>
          <w:rFonts w:ascii="Arial" w:hAnsi="Arial" w:cs="Arial"/>
          <w:sz w:val="21"/>
        </w:rPr>
        <w:t>licitación</w:t>
      </w:r>
      <w:r w:rsidRPr="0069531D">
        <w:rPr>
          <w:rFonts w:ascii="Arial" w:hAnsi="Arial" w:cs="Arial"/>
          <w:spacing w:val="-6"/>
          <w:sz w:val="21"/>
        </w:rPr>
        <w:t xml:space="preserve"> </w:t>
      </w:r>
      <w:r w:rsidRPr="0069531D">
        <w:rPr>
          <w:rFonts w:ascii="Arial" w:hAnsi="Arial" w:cs="Arial"/>
          <w:sz w:val="21"/>
        </w:rPr>
        <w:t>pueden</w:t>
      </w:r>
      <w:r w:rsidRPr="0069531D">
        <w:rPr>
          <w:rFonts w:ascii="Arial" w:hAnsi="Arial" w:cs="Arial"/>
          <w:spacing w:val="-7"/>
          <w:sz w:val="21"/>
        </w:rPr>
        <w:t xml:space="preserve"> </w:t>
      </w:r>
      <w:r w:rsidRPr="0069531D">
        <w:rPr>
          <w:rFonts w:ascii="Arial" w:hAnsi="Arial" w:cs="Arial"/>
          <w:sz w:val="21"/>
        </w:rPr>
        <w:t>hacer</w:t>
      </w:r>
      <w:r w:rsidRPr="0069531D">
        <w:rPr>
          <w:rFonts w:ascii="Arial" w:hAnsi="Arial" w:cs="Arial"/>
          <w:spacing w:val="-7"/>
          <w:sz w:val="21"/>
        </w:rPr>
        <w:t xml:space="preserve"> </w:t>
      </w:r>
      <w:r w:rsidRPr="0069531D">
        <w:rPr>
          <w:rFonts w:ascii="Arial" w:hAnsi="Arial" w:cs="Arial"/>
          <w:sz w:val="21"/>
        </w:rPr>
        <w:t>uso</w:t>
      </w:r>
      <w:r w:rsidRPr="0069531D">
        <w:rPr>
          <w:rFonts w:ascii="Arial" w:hAnsi="Arial" w:cs="Arial"/>
          <w:spacing w:val="-7"/>
          <w:sz w:val="21"/>
        </w:rPr>
        <w:t xml:space="preserve"> </w:t>
      </w:r>
      <w:r w:rsidRPr="0069531D">
        <w:rPr>
          <w:rFonts w:ascii="Arial" w:hAnsi="Arial" w:cs="Arial"/>
          <w:sz w:val="21"/>
        </w:rPr>
        <w:t>del</w:t>
      </w:r>
      <w:r w:rsidRPr="0069531D">
        <w:rPr>
          <w:rFonts w:ascii="Arial" w:hAnsi="Arial" w:cs="Arial"/>
          <w:spacing w:val="-6"/>
          <w:sz w:val="21"/>
        </w:rPr>
        <w:t xml:space="preserve"> </w:t>
      </w:r>
      <w:r w:rsidRPr="0069531D">
        <w:rPr>
          <w:rFonts w:ascii="Arial" w:hAnsi="Arial" w:cs="Arial"/>
          <w:sz w:val="21"/>
        </w:rPr>
        <w:t>ejercicio</w:t>
      </w:r>
      <w:r w:rsidRPr="0069531D">
        <w:rPr>
          <w:rFonts w:ascii="Arial" w:hAnsi="Arial" w:cs="Arial"/>
          <w:spacing w:val="-7"/>
          <w:sz w:val="21"/>
        </w:rPr>
        <w:t xml:space="preserve"> </w:t>
      </w:r>
      <w:r w:rsidRPr="0069531D">
        <w:rPr>
          <w:rFonts w:ascii="Arial" w:hAnsi="Arial" w:cs="Arial"/>
          <w:sz w:val="21"/>
        </w:rPr>
        <w:t>del</w:t>
      </w:r>
      <w:r w:rsidRPr="0069531D">
        <w:rPr>
          <w:rFonts w:ascii="Arial" w:hAnsi="Arial" w:cs="Arial"/>
          <w:spacing w:val="-7"/>
          <w:sz w:val="21"/>
        </w:rPr>
        <w:t xml:space="preserve"> </w:t>
      </w:r>
      <w:r w:rsidRPr="0069531D">
        <w:rPr>
          <w:rFonts w:ascii="Arial" w:hAnsi="Arial" w:cs="Arial"/>
          <w:sz w:val="21"/>
        </w:rPr>
        <w:t>derecho</w:t>
      </w:r>
      <w:r w:rsidRPr="0069531D">
        <w:rPr>
          <w:rFonts w:ascii="Arial" w:hAnsi="Arial" w:cs="Arial"/>
          <w:spacing w:val="1"/>
          <w:sz w:val="21"/>
        </w:rPr>
        <w:t xml:space="preserve"> </w:t>
      </w:r>
      <w:r w:rsidRPr="0069531D">
        <w:rPr>
          <w:rFonts w:ascii="Arial" w:hAnsi="Arial" w:cs="Arial"/>
          <w:sz w:val="21"/>
        </w:rPr>
        <w:t>a la audiencia pública (art. 24 No. 3 ibídem en armonía con el artículo 273 de la</w:t>
      </w:r>
      <w:r w:rsidRPr="0069531D">
        <w:rPr>
          <w:rFonts w:ascii="Arial" w:hAnsi="Arial" w:cs="Arial"/>
          <w:spacing w:val="1"/>
          <w:sz w:val="21"/>
        </w:rPr>
        <w:t xml:space="preserve"> </w:t>
      </w:r>
      <w:r w:rsidRPr="0069531D">
        <w:rPr>
          <w:rFonts w:ascii="Arial" w:hAnsi="Arial" w:cs="Arial"/>
          <w:sz w:val="21"/>
        </w:rPr>
        <w:t>Constitución</w:t>
      </w:r>
      <w:r w:rsidRPr="0069531D">
        <w:rPr>
          <w:rFonts w:ascii="Arial" w:hAnsi="Arial" w:cs="Arial"/>
          <w:spacing w:val="-2"/>
          <w:sz w:val="21"/>
        </w:rPr>
        <w:t xml:space="preserve"> </w:t>
      </w:r>
      <w:r w:rsidRPr="0069531D">
        <w:rPr>
          <w:rFonts w:ascii="Arial" w:hAnsi="Arial" w:cs="Arial"/>
          <w:sz w:val="21"/>
        </w:rPr>
        <w:t>Política).</w:t>
      </w:r>
    </w:p>
    <w:p w14:paraId="49510558" w14:textId="10B10F36" w:rsidR="005D22D6" w:rsidRPr="0069531D" w:rsidRDefault="005D22D6" w:rsidP="005D22D6">
      <w:pPr>
        <w:spacing w:before="120"/>
        <w:ind w:left="826" w:right="885"/>
        <w:jc w:val="both"/>
        <w:rPr>
          <w:rFonts w:ascii="Arial" w:hAnsi="Arial" w:cs="Arial"/>
          <w:sz w:val="21"/>
        </w:rPr>
      </w:pPr>
      <w:r w:rsidRPr="0069531D">
        <w:rPr>
          <w:rFonts w:ascii="Arial" w:hAnsi="Arial" w:cs="Arial"/>
          <w:sz w:val="21"/>
        </w:rPr>
        <w:t>Este principio-deber también se traduce en el correlativo derecho de los interesados</w:t>
      </w:r>
      <w:r w:rsidRPr="0069531D">
        <w:rPr>
          <w:rFonts w:ascii="Arial" w:hAnsi="Arial" w:cs="Arial"/>
          <w:spacing w:val="1"/>
          <w:sz w:val="21"/>
        </w:rPr>
        <w:t xml:space="preserve"> </w:t>
      </w:r>
      <w:r w:rsidRPr="0069531D">
        <w:rPr>
          <w:rFonts w:ascii="Arial" w:hAnsi="Arial" w:cs="Arial"/>
          <w:sz w:val="21"/>
        </w:rPr>
        <w:t>de enterarse de esas actuaciones de la administración, pedir por parte de quien</w:t>
      </w:r>
      <w:r w:rsidRPr="0069531D">
        <w:rPr>
          <w:rFonts w:ascii="Arial" w:hAnsi="Arial" w:cs="Arial"/>
          <w:spacing w:val="1"/>
          <w:sz w:val="21"/>
        </w:rPr>
        <w:t xml:space="preserve"> </w:t>
      </w:r>
      <w:r w:rsidRPr="0069531D">
        <w:rPr>
          <w:rFonts w:ascii="Arial" w:hAnsi="Arial" w:cs="Arial"/>
          <w:sz w:val="21"/>
        </w:rPr>
        <w:t>demuestre</w:t>
      </w:r>
      <w:r w:rsidRPr="0069531D">
        <w:rPr>
          <w:rFonts w:ascii="Arial" w:hAnsi="Arial" w:cs="Arial"/>
          <w:spacing w:val="-11"/>
          <w:sz w:val="21"/>
        </w:rPr>
        <w:t xml:space="preserve"> </w:t>
      </w:r>
      <w:r w:rsidRPr="0069531D">
        <w:rPr>
          <w:rFonts w:ascii="Arial" w:hAnsi="Arial" w:cs="Arial"/>
          <w:sz w:val="21"/>
        </w:rPr>
        <w:t>un</w:t>
      </w:r>
      <w:r w:rsidRPr="0069531D">
        <w:rPr>
          <w:rFonts w:ascii="Arial" w:hAnsi="Arial" w:cs="Arial"/>
          <w:spacing w:val="-11"/>
          <w:sz w:val="21"/>
        </w:rPr>
        <w:t xml:space="preserve"> </w:t>
      </w:r>
      <w:r w:rsidRPr="0069531D">
        <w:rPr>
          <w:rFonts w:ascii="Arial" w:hAnsi="Arial" w:cs="Arial"/>
          <w:sz w:val="21"/>
        </w:rPr>
        <w:t>interés</w:t>
      </w:r>
      <w:r w:rsidRPr="0069531D">
        <w:rPr>
          <w:rFonts w:ascii="Arial" w:hAnsi="Arial" w:cs="Arial"/>
          <w:spacing w:val="-11"/>
          <w:sz w:val="21"/>
        </w:rPr>
        <w:t xml:space="preserve"> </w:t>
      </w:r>
      <w:r w:rsidRPr="0069531D">
        <w:rPr>
          <w:rFonts w:ascii="Arial" w:hAnsi="Arial" w:cs="Arial"/>
          <w:sz w:val="21"/>
        </w:rPr>
        <w:t>legítimo</w:t>
      </w:r>
      <w:r w:rsidRPr="0069531D">
        <w:rPr>
          <w:rFonts w:ascii="Arial" w:hAnsi="Arial" w:cs="Arial"/>
          <w:spacing w:val="-10"/>
          <w:sz w:val="21"/>
        </w:rPr>
        <w:t xml:space="preserve"> </w:t>
      </w:r>
      <w:r w:rsidRPr="0069531D">
        <w:rPr>
          <w:rFonts w:ascii="Arial" w:hAnsi="Arial" w:cs="Arial"/>
          <w:sz w:val="21"/>
        </w:rPr>
        <w:t>información</w:t>
      </w:r>
      <w:r w:rsidRPr="0069531D">
        <w:rPr>
          <w:rFonts w:ascii="Arial" w:hAnsi="Arial" w:cs="Arial"/>
          <w:spacing w:val="-11"/>
          <w:sz w:val="21"/>
        </w:rPr>
        <w:t xml:space="preserve"> </w:t>
      </w:r>
      <w:r w:rsidRPr="0069531D">
        <w:rPr>
          <w:rFonts w:ascii="Arial" w:hAnsi="Arial" w:cs="Arial"/>
          <w:sz w:val="21"/>
        </w:rPr>
        <w:t>y</w:t>
      </w:r>
      <w:r w:rsidRPr="0069531D">
        <w:rPr>
          <w:rFonts w:ascii="Arial" w:hAnsi="Arial" w:cs="Arial"/>
          <w:spacing w:val="-11"/>
          <w:sz w:val="21"/>
        </w:rPr>
        <w:t xml:space="preserve"> </w:t>
      </w:r>
      <w:r w:rsidRPr="0069531D">
        <w:rPr>
          <w:rFonts w:ascii="Arial" w:hAnsi="Arial" w:cs="Arial"/>
          <w:sz w:val="21"/>
        </w:rPr>
        <w:t>solicitar</w:t>
      </w:r>
      <w:r w:rsidRPr="0069531D">
        <w:rPr>
          <w:rFonts w:ascii="Arial" w:hAnsi="Arial" w:cs="Arial"/>
          <w:spacing w:val="-11"/>
          <w:sz w:val="21"/>
        </w:rPr>
        <w:t xml:space="preserve"> </w:t>
      </w:r>
      <w:r w:rsidRPr="0069531D">
        <w:rPr>
          <w:rFonts w:ascii="Arial" w:hAnsi="Arial" w:cs="Arial"/>
          <w:sz w:val="21"/>
        </w:rPr>
        <w:t>las</w:t>
      </w:r>
      <w:r w:rsidRPr="0069531D">
        <w:rPr>
          <w:rFonts w:ascii="Arial" w:hAnsi="Arial" w:cs="Arial"/>
          <w:spacing w:val="-10"/>
          <w:sz w:val="21"/>
        </w:rPr>
        <w:t xml:space="preserve"> </w:t>
      </w:r>
      <w:r w:rsidRPr="0069531D">
        <w:rPr>
          <w:rFonts w:ascii="Arial" w:hAnsi="Arial" w:cs="Arial"/>
          <w:sz w:val="21"/>
        </w:rPr>
        <w:t>copias</w:t>
      </w:r>
      <w:r w:rsidRPr="0069531D">
        <w:rPr>
          <w:rFonts w:ascii="Arial" w:hAnsi="Arial" w:cs="Arial"/>
          <w:spacing w:val="-11"/>
          <w:sz w:val="21"/>
        </w:rPr>
        <w:t xml:space="preserve"> </w:t>
      </w:r>
      <w:r w:rsidRPr="0069531D">
        <w:rPr>
          <w:rFonts w:ascii="Arial" w:hAnsi="Arial" w:cs="Arial"/>
          <w:sz w:val="21"/>
        </w:rPr>
        <w:t>de</w:t>
      </w:r>
      <w:r w:rsidRPr="0069531D">
        <w:rPr>
          <w:rFonts w:ascii="Arial" w:hAnsi="Arial" w:cs="Arial"/>
          <w:spacing w:val="-11"/>
          <w:sz w:val="21"/>
        </w:rPr>
        <w:t xml:space="preserve"> </w:t>
      </w:r>
      <w:r w:rsidRPr="0069531D">
        <w:rPr>
          <w:rFonts w:ascii="Arial" w:hAnsi="Arial" w:cs="Arial"/>
          <w:sz w:val="21"/>
        </w:rPr>
        <w:t>los</w:t>
      </w:r>
      <w:r w:rsidRPr="0069531D">
        <w:rPr>
          <w:rFonts w:ascii="Arial" w:hAnsi="Arial" w:cs="Arial"/>
          <w:spacing w:val="-11"/>
          <w:sz w:val="21"/>
        </w:rPr>
        <w:t xml:space="preserve"> </w:t>
      </w:r>
      <w:r w:rsidRPr="0069531D">
        <w:rPr>
          <w:rFonts w:ascii="Arial" w:hAnsi="Arial" w:cs="Arial"/>
          <w:sz w:val="21"/>
        </w:rPr>
        <w:t>documentos</w:t>
      </w:r>
      <w:r w:rsidRPr="0069531D">
        <w:rPr>
          <w:rFonts w:ascii="Arial" w:hAnsi="Arial" w:cs="Arial"/>
          <w:spacing w:val="-10"/>
          <w:sz w:val="21"/>
        </w:rPr>
        <w:t xml:space="preserve"> </w:t>
      </w:r>
      <w:r w:rsidRPr="0069531D">
        <w:rPr>
          <w:rFonts w:ascii="Arial" w:hAnsi="Arial" w:cs="Arial"/>
          <w:sz w:val="21"/>
        </w:rPr>
        <w:t>que</w:t>
      </w:r>
      <w:r w:rsidRPr="0069531D">
        <w:rPr>
          <w:rFonts w:ascii="Arial" w:hAnsi="Arial" w:cs="Arial"/>
          <w:spacing w:val="-56"/>
          <w:sz w:val="21"/>
        </w:rPr>
        <w:t xml:space="preserve"> </w:t>
      </w:r>
      <w:r w:rsidRPr="0069531D">
        <w:rPr>
          <w:rFonts w:ascii="Arial" w:hAnsi="Arial" w:cs="Arial"/>
          <w:sz w:val="21"/>
        </w:rPr>
        <w:t>la integran, con sujeción a la reserva de ley (art. 23 y 74 de la C.P., No. 4 del artículo</w:t>
      </w:r>
      <w:r w:rsidRPr="0069531D">
        <w:rPr>
          <w:rFonts w:ascii="Arial" w:hAnsi="Arial" w:cs="Arial"/>
          <w:spacing w:val="1"/>
          <w:sz w:val="21"/>
        </w:rPr>
        <w:t xml:space="preserve"> </w:t>
      </w:r>
      <w:r w:rsidRPr="0069531D">
        <w:rPr>
          <w:rFonts w:ascii="Arial" w:hAnsi="Arial" w:cs="Arial"/>
          <w:sz w:val="21"/>
        </w:rPr>
        <w:t>24</w:t>
      </w:r>
      <w:r w:rsidRPr="0069531D">
        <w:rPr>
          <w:rFonts w:ascii="Arial" w:hAnsi="Arial" w:cs="Arial"/>
          <w:spacing w:val="-2"/>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la</w:t>
      </w:r>
      <w:r w:rsidRPr="0069531D">
        <w:rPr>
          <w:rFonts w:ascii="Arial" w:hAnsi="Arial" w:cs="Arial"/>
          <w:spacing w:val="-1"/>
          <w:sz w:val="21"/>
        </w:rPr>
        <w:t xml:space="preserve"> </w:t>
      </w:r>
      <w:r w:rsidRPr="0069531D">
        <w:rPr>
          <w:rFonts w:ascii="Arial" w:hAnsi="Arial" w:cs="Arial"/>
          <w:sz w:val="21"/>
        </w:rPr>
        <w:t>Ley</w:t>
      </w:r>
      <w:r w:rsidRPr="0069531D">
        <w:rPr>
          <w:rFonts w:ascii="Arial" w:hAnsi="Arial" w:cs="Arial"/>
          <w:spacing w:val="-1"/>
          <w:sz w:val="21"/>
        </w:rPr>
        <w:t xml:space="preserve"> </w:t>
      </w:r>
      <w:r w:rsidRPr="0069531D">
        <w:rPr>
          <w:rFonts w:ascii="Arial" w:hAnsi="Arial" w:cs="Arial"/>
          <w:sz w:val="21"/>
        </w:rPr>
        <w:t>80</w:t>
      </w:r>
      <w:r w:rsidRPr="0069531D">
        <w:rPr>
          <w:rFonts w:ascii="Arial" w:hAnsi="Arial" w:cs="Arial"/>
          <w:spacing w:val="-2"/>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1993,</w:t>
      </w:r>
      <w:r w:rsidRPr="0069531D">
        <w:rPr>
          <w:rFonts w:ascii="Arial" w:hAnsi="Arial" w:cs="Arial"/>
          <w:spacing w:val="-1"/>
          <w:sz w:val="21"/>
        </w:rPr>
        <w:t xml:space="preserve"> </w:t>
      </w:r>
      <w:r w:rsidRPr="0069531D">
        <w:rPr>
          <w:rFonts w:ascii="Arial" w:hAnsi="Arial" w:cs="Arial"/>
          <w:sz w:val="21"/>
        </w:rPr>
        <w:t>entre</w:t>
      </w:r>
      <w:r w:rsidRPr="0069531D">
        <w:rPr>
          <w:rFonts w:ascii="Arial" w:hAnsi="Arial" w:cs="Arial"/>
          <w:spacing w:val="-1"/>
          <w:sz w:val="21"/>
        </w:rPr>
        <w:t xml:space="preserve"> </w:t>
      </w:r>
      <w:r w:rsidRPr="0069531D">
        <w:rPr>
          <w:rFonts w:ascii="Arial" w:hAnsi="Arial" w:cs="Arial"/>
          <w:sz w:val="21"/>
        </w:rPr>
        <w:t>otros)</w:t>
      </w:r>
      <w:r w:rsidRPr="0069531D">
        <w:rPr>
          <w:rStyle w:val="Refdenotaalpie"/>
          <w:rFonts w:ascii="Arial" w:hAnsi="Arial" w:cs="Arial"/>
          <w:sz w:val="21"/>
        </w:rPr>
        <w:footnoteReference w:id="7"/>
      </w:r>
      <w:r w:rsidRPr="0069531D">
        <w:rPr>
          <w:rFonts w:ascii="Arial" w:hAnsi="Arial" w:cs="Arial"/>
          <w:sz w:val="21"/>
        </w:rPr>
        <w:t>».</w:t>
      </w:r>
    </w:p>
    <w:p w14:paraId="26BBE236" w14:textId="77777777" w:rsidR="005D22D6" w:rsidRPr="0069531D" w:rsidRDefault="005D22D6" w:rsidP="005D22D6">
      <w:pPr>
        <w:pStyle w:val="Textoindependiente"/>
        <w:spacing w:before="200" w:line="276" w:lineRule="auto"/>
        <w:ind w:left="118" w:right="176" w:firstLine="709"/>
        <w:rPr>
          <w:rFonts w:ascii="Arial" w:hAnsi="Arial" w:cs="Arial"/>
        </w:rPr>
      </w:pPr>
      <w:r w:rsidRPr="0069531D">
        <w:rPr>
          <w:rFonts w:ascii="Arial" w:hAnsi="Arial" w:cs="Arial"/>
        </w:rPr>
        <w:t>En</w:t>
      </w:r>
      <w:r w:rsidRPr="0069531D">
        <w:rPr>
          <w:rFonts w:ascii="Arial" w:hAnsi="Arial" w:cs="Arial"/>
          <w:spacing w:val="-5"/>
        </w:rPr>
        <w:t xml:space="preserve"> </w:t>
      </w:r>
      <w:r w:rsidRPr="0069531D">
        <w:rPr>
          <w:rFonts w:ascii="Arial" w:hAnsi="Arial" w:cs="Arial"/>
        </w:rPr>
        <w:t>conclusión,</w:t>
      </w:r>
      <w:r w:rsidRPr="0069531D">
        <w:rPr>
          <w:rFonts w:ascii="Arial" w:hAnsi="Arial" w:cs="Arial"/>
          <w:spacing w:val="-4"/>
        </w:rPr>
        <w:t xml:space="preserve"> </w:t>
      </w:r>
      <w:r w:rsidRPr="0069531D">
        <w:rPr>
          <w:rFonts w:ascii="Arial" w:hAnsi="Arial" w:cs="Arial"/>
        </w:rPr>
        <w:t>el</w:t>
      </w:r>
      <w:r w:rsidRPr="0069531D">
        <w:rPr>
          <w:rFonts w:ascii="Arial" w:hAnsi="Arial" w:cs="Arial"/>
          <w:spacing w:val="-4"/>
        </w:rPr>
        <w:t xml:space="preserve"> </w:t>
      </w:r>
      <w:r w:rsidRPr="0069531D">
        <w:rPr>
          <w:rFonts w:ascii="Arial" w:hAnsi="Arial" w:cs="Arial"/>
        </w:rPr>
        <w:t>artículo</w:t>
      </w:r>
      <w:r w:rsidRPr="0069531D">
        <w:rPr>
          <w:rFonts w:ascii="Arial" w:hAnsi="Arial" w:cs="Arial"/>
          <w:spacing w:val="-4"/>
        </w:rPr>
        <w:t xml:space="preserve"> </w:t>
      </w:r>
      <w:r w:rsidRPr="0069531D">
        <w:rPr>
          <w:rFonts w:ascii="Arial" w:hAnsi="Arial" w:cs="Arial"/>
        </w:rPr>
        <w:t>3</w:t>
      </w:r>
      <w:r w:rsidRPr="0069531D">
        <w:rPr>
          <w:rFonts w:ascii="Arial" w:hAnsi="Arial" w:cs="Arial"/>
          <w:spacing w:val="-5"/>
        </w:rPr>
        <w:t xml:space="preserve"> </w:t>
      </w:r>
      <w:r w:rsidRPr="0069531D">
        <w:rPr>
          <w:rFonts w:ascii="Arial" w:hAnsi="Arial" w:cs="Arial"/>
        </w:rPr>
        <w:t>de</w:t>
      </w:r>
      <w:r w:rsidRPr="0069531D">
        <w:rPr>
          <w:rFonts w:ascii="Arial" w:hAnsi="Arial" w:cs="Arial"/>
          <w:spacing w:val="-4"/>
        </w:rPr>
        <w:t xml:space="preserve"> </w:t>
      </w:r>
      <w:r w:rsidRPr="0069531D">
        <w:rPr>
          <w:rFonts w:ascii="Arial" w:hAnsi="Arial" w:cs="Arial"/>
        </w:rPr>
        <w:t>la</w:t>
      </w:r>
      <w:r w:rsidRPr="0069531D">
        <w:rPr>
          <w:rFonts w:ascii="Arial" w:hAnsi="Arial" w:cs="Arial"/>
          <w:spacing w:val="-4"/>
        </w:rPr>
        <w:t xml:space="preserve"> </w:t>
      </w:r>
      <w:r w:rsidRPr="0069531D">
        <w:rPr>
          <w:rFonts w:ascii="Arial" w:hAnsi="Arial" w:cs="Arial"/>
        </w:rPr>
        <w:t>Ley</w:t>
      </w:r>
      <w:r w:rsidRPr="0069531D">
        <w:rPr>
          <w:rFonts w:ascii="Arial" w:hAnsi="Arial" w:cs="Arial"/>
          <w:spacing w:val="-4"/>
        </w:rPr>
        <w:t xml:space="preserve"> </w:t>
      </w:r>
      <w:r w:rsidRPr="0069531D">
        <w:rPr>
          <w:rFonts w:ascii="Arial" w:hAnsi="Arial" w:cs="Arial"/>
        </w:rPr>
        <w:t>1150</w:t>
      </w:r>
      <w:r w:rsidRPr="0069531D">
        <w:rPr>
          <w:rFonts w:ascii="Arial" w:hAnsi="Arial" w:cs="Arial"/>
          <w:spacing w:val="-4"/>
        </w:rPr>
        <w:t xml:space="preserve"> </w:t>
      </w:r>
      <w:r w:rsidRPr="0069531D">
        <w:rPr>
          <w:rFonts w:ascii="Arial" w:hAnsi="Arial" w:cs="Arial"/>
        </w:rPr>
        <w:t>de</w:t>
      </w:r>
      <w:r w:rsidRPr="0069531D">
        <w:rPr>
          <w:rFonts w:ascii="Arial" w:hAnsi="Arial" w:cs="Arial"/>
          <w:spacing w:val="-5"/>
        </w:rPr>
        <w:t xml:space="preserve"> </w:t>
      </w:r>
      <w:r w:rsidRPr="0069531D">
        <w:rPr>
          <w:rFonts w:ascii="Arial" w:hAnsi="Arial" w:cs="Arial"/>
        </w:rPr>
        <w:t>2007</w:t>
      </w:r>
      <w:r w:rsidRPr="0069531D">
        <w:rPr>
          <w:rFonts w:ascii="Arial" w:hAnsi="Arial" w:cs="Arial"/>
          <w:spacing w:val="-4"/>
        </w:rPr>
        <w:t xml:space="preserve"> </w:t>
      </w:r>
      <w:r w:rsidRPr="0069531D">
        <w:rPr>
          <w:rFonts w:ascii="Arial" w:hAnsi="Arial" w:cs="Arial"/>
        </w:rPr>
        <w:t>desarrolla</w:t>
      </w:r>
      <w:r w:rsidRPr="0069531D">
        <w:rPr>
          <w:rFonts w:ascii="Arial" w:hAnsi="Arial" w:cs="Arial"/>
          <w:spacing w:val="-4"/>
        </w:rPr>
        <w:t xml:space="preserve"> </w:t>
      </w:r>
      <w:r w:rsidRPr="0069531D">
        <w:rPr>
          <w:rFonts w:ascii="Arial" w:hAnsi="Arial" w:cs="Arial"/>
        </w:rPr>
        <w:t>los</w:t>
      </w:r>
      <w:r w:rsidRPr="0069531D">
        <w:rPr>
          <w:rFonts w:ascii="Arial" w:hAnsi="Arial" w:cs="Arial"/>
          <w:spacing w:val="-4"/>
        </w:rPr>
        <w:t xml:space="preserve"> </w:t>
      </w:r>
      <w:r w:rsidRPr="0069531D">
        <w:rPr>
          <w:rFonts w:ascii="Arial" w:hAnsi="Arial" w:cs="Arial"/>
        </w:rPr>
        <w:t>principios</w:t>
      </w:r>
      <w:r w:rsidRPr="0069531D">
        <w:rPr>
          <w:rFonts w:ascii="Arial" w:hAnsi="Arial" w:cs="Arial"/>
          <w:spacing w:val="-4"/>
        </w:rPr>
        <w:t xml:space="preserve"> </w:t>
      </w:r>
      <w:r w:rsidRPr="0069531D">
        <w:rPr>
          <w:rFonts w:ascii="Arial" w:hAnsi="Arial" w:cs="Arial"/>
        </w:rPr>
        <w:t>de</w:t>
      </w:r>
      <w:r w:rsidRPr="0069531D">
        <w:rPr>
          <w:rFonts w:ascii="Arial" w:hAnsi="Arial" w:cs="Arial"/>
          <w:spacing w:val="-5"/>
        </w:rPr>
        <w:t xml:space="preserve"> </w:t>
      </w:r>
      <w:r w:rsidRPr="0069531D">
        <w:rPr>
          <w:rFonts w:ascii="Arial" w:hAnsi="Arial" w:cs="Arial"/>
        </w:rPr>
        <w:t>publicidad</w:t>
      </w:r>
      <w:r w:rsidRPr="0069531D">
        <w:rPr>
          <w:rFonts w:ascii="Arial" w:hAnsi="Arial" w:cs="Arial"/>
          <w:spacing w:val="-58"/>
        </w:rPr>
        <w:t xml:space="preserve"> </w:t>
      </w:r>
      <w:r w:rsidRPr="0069531D">
        <w:rPr>
          <w:rFonts w:ascii="Arial" w:hAnsi="Arial" w:cs="Arial"/>
        </w:rPr>
        <w:t>y</w:t>
      </w:r>
      <w:r w:rsidRPr="0069531D">
        <w:rPr>
          <w:rFonts w:ascii="Arial" w:hAnsi="Arial" w:cs="Arial"/>
          <w:spacing w:val="-2"/>
        </w:rPr>
        <w:t xml:space="preserve"> </w:t>
      </w:r>
      <w:r w:rsidRPr="0069531D">
        <w:rPr>
          <w:rFonts w:ascii="Arial" w:hAnsi="Arial" w:cs="Arial"/>
        </w:rPr>
        <w:t>transparencia de</w:t>
      </w:r>
      <w:r w:rsidRPr="0069531D">
        <w:rPr>
          <w:rFonts w:ascii="Arial" w:hAnsi="Arial" w:cs="Arial"/>
          <w:spacing w:val="-2"/>
        </w:rPr>
        <w:t xml:space="preserve"> </w:t>
      </w:r>
      <w:r w:rsidRPr="0069531D">
        <w:rPr>
          <w:rFonts w:ascii="Arial" w:hAnsi="Arial" w:cs="Arial"/>
        </w:rPr>
        <w:t>las</w:t>
      </w:r>
      <w:r w:rsidRPr="0069531D">
        <w:rPr>
          <w:rFonts w:ascii="Arial" w:hAnsi="Arial" w:cs="Arial"/>
          <w:spacing w:val="-2"/>
        </w:rPr>
        <w:t xml:space="preserve"> </w:t>
      </w:r>
      <w:r w:rsidRPr="0069531D">
        <w:rPr>
          <w:rFonts w:ascii="Arial" w:hAnsi="Arial" w:cs="Arial"/>
        </w:rPr>
        <w:t>actuaciones</w:t>
      </w:r>
      <w:r w:rsidRPr="0069531D">
        <w:rPr>
          <w:rFonts w:ascii="Arial" w:hAnsi="Arial" w:cs="Arial"/>
          <w:spacing w:val="-1"/>
        </w:rPr>
        <w:t xml:space="preserve"> </w:t>
      </w:r>
      <w:r w:rsidRPr="0069531D">
        <w:rPr>
          <w:rFonts w:ascii="Arial" w:hAnsi="Arial" w:cs="Arial"/>
        </w:rPr>
        <w:t>contractuales,</w:t>
      </w:r>
      <w:r w:rsidRPr="0069531D">
        <w:rPr>
          <w:rFonts w:ascii="Arial" w:hAnsi="Arial" w:cs="Arial"/>
          <w:spacing w:val="-1"/>
        </w:rPr>
        <w:t xml:space="preserve"> </w:t>
      </w:r>
      <w:r w:rsidRPr="0069531D">
        <w:rPr>
          <w:rFonts w:ascii="Arial" w:hAnsi="Arial" w:cs="Arial"/>
        </w:rPr>
        <w:t>del</w:t>
      </w:r>
      <w:r w:rsidRPr="0069531D">
        <w:rPr>
          <w:rFonts w:ascii="Arial" w:hAnsi="Arial" w:cs="Arial"/>
          <w:spacing w:val="-2"/>
        </w:rPr>
        <w:t xml:space="preserve"> </w:t>
      </w:r>
      <w:r w:rsidRPr="0069531D">
        <w:rPr>
          <w:rFonts w:ascii="Arial" w:hAnsi="Arial" w:cs="Arial"/>
        </w:rPr>
        <w:t>cual</w:t>
      </w:r>
      <w:r w:rsidRPr="0069531D">
        <w:rPr>
          <w:rFonts w:ascii="Arial" w:hAnsi="Arial" w:cs="Arial"/>
          <w:spacing w:val="-2"/>
        </w:rPr>
        <w:t xml:space="preserve"> </w:t>
      </w:r>
      <w:r w:rsidRPr="0069531D">
        <w:rPr>
          <w:rFonts w:ascii="Arial" w:hAnsi="Arial" w:cs="Arial"/>
        </w:rPr>
        <w:t>se</w:t>
      </w:r>
      <w:r w:rsidRPr="0069531D">
        <w:rPr>
          <w:rFonts w:ascii="Arial" w:hAnsi="Arial" w:cs="Arial"/>
          <w:spacing w:val="-2"/>
        </w:rPr>
        <w:t xml:space="preserve"> </w:t>
      </w:r>
      <w:r w:rsidRPr="0069531D">
        <w:rPr>
          <w:rFonts w:ascii="Arial" w:hAnsi="Arial" w:cs="Arial"/>
        </w:rPr>
        <w:t>desprende</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deber</w:t>
      </w:r>
      <w:r w:rsidRPr="0069531D">
        <w:rPr>
          <w:rFonts w:ascii="Arial" w:hAnsi="Arial" w:cs="Arial"/>
          <w:spacing w:val="-2"/>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publicarlas.</w:t>
      </w:r>
    </w:p>
    <w:p w14:paraId="74FC64AC" w14:textId="77777777" w:rsidR="005D22D6" w:rsidRPr="0069531D" w:rsidRDefault="005D22D6" w:rsidP="005D22D6">
      <w:pPr>
        <w:pStyle w:val="Textoindependiente"/>
        <w:spacing w:before="93" w:line="276" w:lineRule="auto"/>
        <w:ind w:left="118" w:right="176"/>
        <w:rPr>
          <w:rFonts w:ascii="Arial" w:hAnsi="Arial" w:cs="Arial"/>
        </w:rPr>
      </w:pPr>
      <w:r w:rsidRPr="0069531D">
        <w:rPr>
          <w:rFonts w:ascii="Arial" w:hAnsi="Arial" w:cs="Arial"/>
        </w:rPr>
        <w:t>Esto</w:t>
      </w:r>
      <w:r w:rsidRPr="0069531D">
        <w:rPr>
          <w:rFonts w:ascii="Arial" w:hAnsi="Arial" w:cs="Arial"/>
          <w:spacing w:val="-13"/>
        </w:rPr>
        <w:t xml:space="preserve"> </w:t>
      </w:r>
      <w:r w:rsidRPr="0069531D">
        <w:rPr>
          <w:rFonts w:ascii="Arial" w:hAnsi="Arial" w:cs="Arial"/>
        </w:rPr>
        <w:t>implica</w:t>
      </w:r>
      <w:r w:rsidRPr="0069531D">
        <w:rPr>
          <w:rFonts w:ascii="Arial" w:hAnsi="Arial" w:cs="Arial"/>
          <w:spacing w:val="-14"/>
        </w:rPr>
        <w:t xml:space="preserve"> </w:t>
      </w:r>
      <w:r w:rsidRPr="0069531D">
        <w:rPr>
          <w:rFonts w:ascii="Arial" w:hAnsi="Arial" w:cs="Arial"/>
        </w:rPr>
        <w:t>que</w:t>
      </w:r>
      <w:r w:rsidRPr="0069531D">
        <w:rPr>
          <w:rFonts w:ascii="Arial" w:hAnsi="Arial" w:cs="Arial"/>
          <w:spacing w:val="-14"/>
        </w:rPr>
        <w:t xml:space="preserve"> </w:t>
      </w:r>
      <w:r w:rsidRPr="0069531D">
        <w:rPr>
          <w:rFonts w:ascii="Arial" w:hAnsi="Arial" w:cs="Arial"/>
        </w:rPr>
        <w:t>todas</w:t>
      </w:r>
      <w:r w:rsidRPr="0069531D">
        <w:rPr>
          <w:rFonts w:ascii="Arial" w:hAnsi="Arial" w:cs="Arial"/>
          <w:spacing w:val="-13"/>
        </w:rPr>
        <w:t xml:space="preserve"> </w:t>
      </w:r>
      <w:r w:rsidRPr="0069531D">
        <w:rPr>
          <w:rFonts w:ascii="Arial" w:hAnsi="Arial" w:cs="Arial"/>
        </w:rPr>
        <w:t>las</w:t>
      </w:r>
      <w:r w:rsidRPr="0069531D">
        <w:rPr>
          <w:rFonts w:ascii="Arial" w:hAnsi="Arial" w:cs="Arial"/>
          <w:spacing w:val="-13"/>
        </w:rPr>
        <w:t xml:space="preserve"> </w:t>
      </w:r>
      <w:r w:rsidRPr="0069531D">
        <w:rPr>
          <w:rFonts w:ascii="Arial" w:hAnsi="Arial" w:cs="Arial"/>
        </w:rPr>
        <w:t>Entidades</w:t>
      </w:r>
      <w:r w:rsidRPr="0069531D">
        <w:rPr>
          <w:rFonts w:ascii="Arial" w:hAnsi="Arial" w:cs="Arial"/>
          <w:spacing w:val="-14"/>
        </w:rPr>
        <w:t xml:space="preserve"> </w:t>
      </w:r>
      <w:r w:rsidRPr="0069531D">
        <w:rPr>
          <w:rFonts w:ascii="Arial" w:hAnsi="Arial" w:cs="Arial"/>
        </w:rPr>
        <w:t>Estatales</w:t>
      </w:r>
      <w:r w:rsidRPr="0069531D">
        <w:rPr>
          <w:rFonts w:ascii="Arial" w:hAnsi="Arial" w:cs="Arial"/>
          <w:spacing w:val="-14"/>
        </w:rPr>
        <w:t xml:space="preserve"> </w:t>
      </w:r>
      <w:r w:rsidRPr="0069531D">
        <w:rPr>
          <w:rFonts w:ascii="Arial" w:hAnsi="Arial" w:cs="Arial"/>
        </w:rPr>
        <w:t>publiquen</w:t>
      </w:r>
      <w:r w:rsidRPr="0069531D">
        <w:rPr>
          <w:rFonts w:ascii="Arial" w:hAnsi="Arial" w:cs="Arial"/>
          <w:spacing w:val="-14"/>
        </w:rPr>
        <w:t xml:space="preserve"> </w:t>
      </w:r>
      <w:r w:rsidRPr="0069531D">
        <w:rPr>
          <w:rFonts w:ascii="Arial" w:hAnsi="Arial" w:cs="Arial"/>
        </w:rPr>
        <w:t>los</w:t>
      </w:r>
      <w:r w:rsidRPr="0069531D">
        <w:rPr>
          <w:rFonts w:ascii="Arial" w:hAnsi="Arial" w:cs="Arial"/>
          <w:spacing w:val="-13"/>
        </w:rPr>
        <w:t xml:space="preserve"> </w:t>
      </w:r>
      <w:r w:rsidRPr="0069531D">
        <w:rPr>
          <w:rFonts w:ascii="Arial" w:hAnsi="Arial" w:cs="Arial"/>
        </w:rPr>
        <w:t>documentos</w:t>
      </w:r>
      <w:r w:rsidRPr="0069531D">
        <w:rPr>
          <w:rFonts w:ascii="Arial" w:hAnsi="Arial" w:cs="Arial"/>
          <w:spacing w:val="-14"/>
        </w:rPr>
        <w:t xml:space="preserve"> </w:t>
      </w:r>
      <w:r w:rsidRPr="0069531D">
        <w:rPr>
          <w:rFonts w:ascii="Arial" w:hAnsi="Arial" w:cs="Arial"/>
        </w:rPr>
        <w:t>en</w:t>
      </w:r>
      <w:r w:rsidRPr="0069531D">
        <w:rPr>
          <w:rFonts w:ascii="Arial" w:hAnsi="Arial" w:cs="Arial"/>
          <w:spacing w:val="-14"/>
        </w:rPr>
        <w:t xml:space="preserve"> </w:t>
      </w:r>
      <w:r w:rsidRPr="0069531D">
        <w:rPr>
          <w:rFonts w:ascii="Arial" w:hAnsi="Arial" w:cs="Arial"/>
        </w:rPr>
        <w:t>los</w:t>
      </w:r>
      <w:r w:rsidRPr="0069531D">
        <w:rPr>
          <w:rFonts w:ascii="Arial" w:hAnsi="Arial" w:cs="Arial"/>
          <w:spacing w:val="-13"/>
        </w:rPr>
        <w:t xml:space="preserve"> </w:t>
      </w:r>
      <w:r w:rsidRPr="0069531D">
        <w:rPr>
          <w:rFonts w:ascii="Arial" w:hAnsi="Arial" w:cs="Arial"/>
        </w:rPr>
        <w:t>que</w:t>
      </w:r>
      <w:r w:rsidRPr="0069531D">
        <w:rPr>
          <w:rFonts w:ascii="Arial" w:hAnsi="Arial" w:cs="Arial"/>
          <w:spacing w:val="-14"/>
        </w:rPr>
        <w:t xml:space="preserve"> </w:t>
      </w:r>
      <w:r w:rsidRPr="0069531D">
        <w:rPr>
          <w:rFonts w:ascii="Arial" w:hAnsi="Arial" w:cs="Arial"/>
        </w:rPr>
        <w:t>se</w:t>
      </w:r>
      <w:r w:rsidRPr="0069531D">
        <w:rPr>
          <w:rFonts w:ascii="Arial" w:hAnsi="Arial" w:cs="Arial"/>
          <w:spacing w:val="-14"/>
        </w:rPr>
        <w:t xml:space="preserve"> </w:t>
      </w:r>
      <w:r w:rsidRPr="0069531D">
        <w:rPr>
          <w:rFonts w:ascii="Arial" w:hAnsi="Arial" w:cs="Arial"/>
        </w:rPr>
        <w:t>evidencia</w:t>
      </w:r>
      <w:r w:rsidRPr="0069531D">
        <w:rPr>
          <w:rFonts w:ascii="Arial" w:hAnsi="Arial" w:cs="Arial"/>
          <w:spacing w:val="-59"/>
        </w:rPr>
        <w:t xml:space="preserve"> </w:t>
      </w:r>
      <w:r w:rsidRPr="0069531D">
        <w:rPr>
          <w:rFonts w:ascii="Arial" w:hAnsi="Arial" w:cs="Arial"/>
        </w:rPr>
        <w:t>el desarrollo de sus Procesos de Contratación, comoquiera que el objetivo del deber de dar</w:t>
      </w:r>
      <w:r w:rsidRPr="0069531D">
        <w:rPr>
          <w:rFonts w:ascii="Arial" w:hAnsi="Arial" w:cs="Arial"/>
          <w:spacing w:val="1"/>
        </w:rPr>
        <w:t xml:space="preserve"> </w:t>
      </w:r>
      <w:r w:rsidRPr="0069531D">
        <w:rPr>
          <w:rFonts w:ascii="Arial" w:hAnsi="Arial" w:cs="Arial"/>
        </w:rPr>
        <w:t>publicidad a las actuaciones contractuales es materializar el derecho a conocer e intervenir las</w:t>
      </w:r>
      <w:r w:rsidRPr="0069531D">
        <w:rPr>
          <w:rFonts w:ascii="Arial" w:hAnsi="Arial" w:cs="Arial"/>
          <w:spacing w:val="1"/>
        </w:rPr>
        <w:t xml:space="preserve"> </w:t>
      </w:r>
      <w:r w:rsidRPr="0069531D">
        <w:rPr>
          <w:rFonts w:ascii="Arial" w:hAnsi="Arial" w:cs="Arial"/>
        </w:rPr>
        <w:t>decisiones</w:t>
      </w:r>
      <w:r w:rsidRPr="0069531D">
        <w:rPr>
          <w:rFonts w:ascii="Arial" w:hAnsi="Arial" w:cs="Arial"/>
          <w:spacing w:val="-2"/>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Administración</w:t>
      </w:r>
      <w:r w:rsidRPr="0069531D">
        <w:rPr>
          <w:rFonts w:ascii="Arial" w:hAnsi="Arial" w:cs="Arial"/>
          <w:spacing w:val="-2"/>
        </w:rPr>
        <w:t xml:space="preserve"> </w:t>
      </w:r>
      <w:r w:rsidRPr="0069531D">
        <w:rPr>
          <w:rFonts w:ascii="Arial" w:hAnsi="Arial" w:cs="Arial"/>
        </w:rPr>
        <w:t>Pública.</w:t>
      </w:r>
    </w:p>
    <w:p w14:paraId="11AF0C27" w14:textId="77777777" w:rsidR="005D22D6" w:rsidRPr="0069531D" w:rsidRDefault="005D22D6" w:rsidP="005D22D6">
      <w:pPr>
        <w:pStyle w:val="Textoindependiente"/>
        <w:spacing w:before="120" w:line="276" w:lineRule="auto"/>
        <w:ind w:left="118" w:right="176" w:firstLine="709"/>
        <w:rPr>
          <w:rFonts w:ascii="Arial" w:hAnsi="Arial" w:cs="Arial"/>
        </w:rPr>
      </w:pPr>
      <w:r w:rsidRPr="0069531D">
        <w:rPr>
          <w:rFonts w:ascii="Arial" w:hAnsi="Arial" w:cs="Arial"/>
        </w:rPr>
        <w:t>Ahora bien, las Entidades Estatales, conforme al artículo 2.2.1.1.1.7.1. del Decreto 1082</w:t>
      </w:r>
      <w:r w:rsidRPr="0069531D">
        <w:rPr>
          <w:rFonts w:ascii="Arial" w:hAnsi="Arial" w:cs="Arial"/>
          <w:spacing w:val="1"/>
        </w:rPr>
        <w:t xml:space="preserve"> </w:t>
      </w:r>
      <w:r w:rsidRPr="0069531D">
        <w:rPr>
          <w:rFonts w:ascii="Arial" w:hAnsi="Arial" w:cs="Arial"/>
        </w:rPr>
        <w:t>de 2015, tienen la obligación de publicar en el SECOP «[…] los Documentos del Proceso y los</w:t>
      </w:r>
      <w:r w:rsidRPr="0069531D">
        <w:rPr>
          <w:rFonts w:ascii="Arial" w:hAnsi="Arial" w:cs="Arial"/>
          <w:spacing w:val="1"/>
        </w:rPr>
        <w:t xml:space="preserve"> </w:t>
      </w:r>
      <w:r w:rsidRPr="0069531D">
        <w:rPr>
          <w:rFonts w:ascii="Arial" w:hAnsi="Arial" w:cs="Arial"/>
        </w:rPr>
        <w:t>actos administrativos del Proceso de Contratación, dentro de los tres (3) días siguientes a su</w:t>
      </w:r>
      <w:r w:rsidRPr="0069531D">
        <w:rPr>
          <w:rFonts w:ascii="Arial" w:hAnsi="Arial" w:cs="Arial"/>
          <w:spacing w:val="1"/>
        </w:rPr>
        <w:t xml:space="preserve"> </w:t>
      </w:r>
      <w:r w:rsidRPr="0069531D">
        <w:rPr>
          <w:rFonts w:ascii="Arial" w:hAnsi="Arial" w:cs="Arial"/>
        </w:rPr>
        <w:t>expedición</w:t>
      </w:r>
      <w:r w:rsidRPr="0069531D">
        <w:rPr>
          <w:rFonts w:ascii="Arial" w:hAnsi="Arial" w:cs="Arial"/>
          <w:spacing w:val="-2"/>
        </w:rPr>
        <w:t xml:space="preserve"> </w:t>
      </w:r>
      <w:r w:rsidRPr="0069531D">
        <w:rPr>
          <w:rFonts w:ascii="Arial" w:hAnsi="Arial" w:cs="Arial"/>
        </w:rPr>
        <w:t>[…]».</w:t>
      </w:r>
    </w:p>
    <w:p w14:paraId="46FB1225" w14:textId="34C8246E" w:rsidR="005D22D6" w:rsidRPr="0069531D" w:rsidRDefault="005D22D6" w:rsidP="005D22D6">
      <w:pPr>
        <w:pStyle w:val="Textoindependiente"/>
        <w:spacing w:before="120" w:line="276" w:lineRule="auto"/>
        <w:ind w:left="118" w:right="176" w:firstLine="709"/>
        <w:rPr>
          <w:rFonts w:ascii="Arial" w:hAnsi="Arial" w:cs="Arial"/>
        </w:rPr>
      </w:pPr>
      <w:r w:rsidRPr="0069531D">
        <w:rPr>
          <w:rFonts w:ascii="Arial" w:hAnsi="Arial" w:cs="Arial"/>
        </w:rPr>
        <w:t xml:space="preserve">La expresión </w:t>
      </w:r>
      <w:r w:rsidRPr="0069531D">
        <w:rPr>
          <w:rFonts w:ascii="Arial" w:hAnsi="Arial" w:cs="Arial"/>
          <w:i/>
        </w:rPr>
        <w:t xml:space="preserve">Documentos del Proceso </w:t>
      </w:r>
      <w:r w:rsidRPr="0069531D">
        <w:rPr>
          <w:rFonts w:ascii="Arial" w:hAnsi="Arial" w:cs="Arial"/>
        </w:rPr>
        <w:t>está definida en el artículo 2.2.1.1.1.3.1. del</w:t>
      </w:r>
      <w:r w:rsidRPr="0069531D">
        <w:rPr>
          <w:rFonts w:ascii="Arial" w:hAnsi="Arial" w:cs="Arial"/>
          <w:spacing w:val="1"/>
        </w:rPr>
        <w:t xml:space="preserve"> </w:t>
      </w:r>
      <w:r w:rsidRPr="0069531D">
        <w:rPr>
          <w:rFonts w:ascii="Arial" w:hAnsi="Arial" w:cs="Arial"/>
        </w:rPr>
        <w:t>Decreto</w:t>
      </w:r>
      <w:r w:rsidRPr="0069531D">
        <w:rPr>
          <w:rFonts w:ascii="Arial" w:hAnsi="Arial" w:cs="Arial"/>
          <w:spacing w:val="-12"/>
        </w:rPr>
        <w:t xml:space="preserve"> </w:t>
      </w:r>
      <w:r w:rsidRPr="0069531D">
        <w:rPr>
          <w:rFonts w:ascii="Arial" w:hAnsi="Arial" w:cs="Arial"/>
        </w:rPr>
        <w:t>1082</w:t>
      </w:r>
      <w:r w:rsidRPr="0069531D">
        <w:rPr>
          <w:rFonts w:ascii="Arial" w:hAnsi="Arial" w:cs="Arial"/>
          <w:spacing w:val="-11"/>
        </w:rPr>
        <w:t xml:space="preserve"> </w:t>
      </w:r>
      <w:r w:rsidRPr="0069531D">
        <w:rPr>
          <w:rFonts w:ascii="Arial" w:hAnsi="Arial" w:cs="Arial"/>
        </w:rPr>
        <w:t>de</w:t>
      </w:r>
      <w:r w:rsidRPr="0069531D">
        <w:rPr>
          <w:rFonts w:ascii="Arial" w:hAnsi="Arial" w:cs="Arial"/>
          <w:spacing w:val="-12"/>
        </w:rPr>
        <w:t xml:space="preserve"> </w:t>
      </w:r>
      <w:r w:rsidRPr="0069531D">
        <w:rPr>
          <w:rFonts w:ascii="Arial" w:hAnsi="Arial" w:cs="Arial"/>
        </w:rPr>
        <w:t>2015,</w:t>
      </w:r>
      <w:r w:rsidRPr="0069531D">
        <w:rPr>
          <w:rFonts w:ascii="Arial" w:hAnsi="Arial" w:cs="Arial"/>
          <w:spacing w:val="-11"/>
        </w:rPr>
        <w:t xml:space="preserve"> </w:t>
      </w:r>
      <w:r w:rsidRPr="0069531D">
        <w:rPr>
          <w:rFonts w:ascii="Arial" w:hAnsi="Arial" w:cs="Arial"/>
        </w:rPr>
        <w:t>donde</w:t>
      </w:r>
      <w:r w:rsidRPr="0069531D">
        <w:rPr>
          <w:rFonts w:ascii="Arial" w:hAnsi="Arial" w:cs="Arial"/>
          <w:spacing w:val="-12"/>
        </w:rPr>
        <w:t xml:space="preserve"> </w:t>
      </w:r>
      <w:r w:rsidRPr="0069531D">
        <w:rPr>
          <w:rFonts w:ascii="Arial" w:hAnsi="Arial" w:cs="Arial"/>
        </w:rPr>
        <w:t>se</w:t>
      </w:r>
      <w:r w:rsidRPr="0069531D">
        <w:rPr>
          <w:rFonts w:ascii="Arial" w:hAnsi="Arial" w:cs="Arial"/>
          <w:spacing w:val="-11"/>
        </w:rPr>
        <w:t xml:space="preserve"> </w:t>
      </w:r>
      <w:r w:rsidRPr="0069531D">
        <w:rPr>
          <w:rFonts w:ascii="Arial" w:hAnsi="Arial" w:cs="Arial"/>
        </w:rPr>
        <w:t>establece</w:t>
      </w:r>
      <w:r w:rsidRPr="0069531D">
        <w:rPr>
          <w:rFonts w:ascii="Arial" w:hAnsi="Arial" w:cs="Arial"/>
          <w:spacing w:val="-12"/>
        </w:rPr>
        <w:t xml:space="preserve"> </w:t>
      </w:r>
      <w:r w:rsidRPr="0069531D">
        <w:rPr>
          <w:rFonts w:ascii="Arial" w:hAnsi="Arial" w:cs="Arial"/>
        </w:rPr>
        <w:t>que:</w:t>
      </w:r>
      <w:r w:rsidRPr="0069531D">
        <w:rPr>
          <w:rFonts w:ascii="Arial" w:hAnsi="Arial" w:cs="Arial"/>
          <w:spacing w:val="-11"/>
        </w:rPr>
        <w:t xml:space="preserve"> </w:t>
      </w:r>
      <w:r w:rsidRPr="0069531D">
        <w:rPr>
          <w:rFonts w:ascii="Arial" w:hAnsi="Arial" w:cs="Arial"/>
        </w:rPr>
        <w:t>«[…]</w:t>
      </w:r>
      <w:r w:rsidRPr="0069531D">
        <w:rPr>
          <w:rFonts w:ascii="Arial" w:hAnsi="Arial" w:cs="Arial"/>
          <w:spacing w:val="-11"/>
        </w:rPr>
        <w:t xml:space="preserve"> </w:t>
      </w:r>
      <w:r w:rsidRPr="0069531D">
        <w:rPr>
          <w:rFonts w:ascii="Arial" w:hAnsi="Arial" w:cs="Arial"/>
        </w:rPr>
        <w:t>son:</w:t>
      </w:r>
      <w:r w:rsidRPr="0069531D">
        <w:rPr>
          <w:rFonts w:ascii="Arial" w:hAnsi="Arial" w:cs="Arial"/>
          <w:spacing w:val="-12"/>
        </w:rPr>
        <w:t xml:space="preserve"> </w:t>
      </w:r>
      <w:r w:rsidRPr="0069531D">
        <w:rPr>
          <w:rFonts w:ascii="Arial" w:hAnsi="Arial" w:cs="Arial"/>
        </w:rPr>
        <w:t>(a)</w:t>
      </w:r>
      <w:r w:rsidRPr="0069531D">
        <w:rPr>
          <w:rFonts w:ascii="Arial" w:hAnsi="Arial" w:cs="Arial"/>
          <w:spacing w:val="-11"/>
        </w:rPr>
        <w:t xml:space="preserve"> </w:t>
      </w:r>
      <w:r w:rsidRPr="0069531D">
        <w:rPr>
          <w:rFonts w:ascii="Arial" w:hAnsi="Arial" w:cs="Arial"/>
        </w:rPr>
        <w:t>los</w:t>
      </w:r>
      <w:r w:rsidRPr="0069531D">
        <w:rPr>
          <w:rFonts w:ascii="Arial" w:hAnsi="Arial" w:cs="Arial"/>
          <w:spacing w:val="-12"/>
        </w:rPr>
        <w:t xml:space="preserve"> </w:t>
      </w:r>
      <w:r w:rsidRPr="0069531D">
        <w:rPr>
          <w:rFonts w:ascii="Arial" w:hAnsi="Arial" w:cs="Arial"/>
        </w:rPr>
        <w:t>estudios</w:t>
      </w:r>
      <w:r w:rsidRPr="0069531D">
        <w:rPr>
          <w:rFonts w:ascii="Arial" w:hAnsi="Arial" w:cs="Arial"/>
          <w:spacing w:val="-11"/>
        </w:rPr>
        <w:t xml:space="preserve"> </w:t>
      </w:r>
      <w:r w:rsidRPr="0069531D">
        <w:rPr>
          <w:rFonts w:ascii="Arial" w:hAnsi="Arial" w:cs="Arial"/>
        </w:rPr>
        <w:t>y</w:t>
      </w:r>
      <w:r w:rsidRPr="0069531D">
        <w:rPr>
          <w:rFonts w:ascii="Arial" w:hAnsi="Arial" w:cs="Arial"/>
          <w:spacing w:val="-12"/>
        </w:rPr>
        <w:t xml:space="preserve"> </w:t>
      </w:r>
      <w:r w:rsidRPr="0069531D">
        <w:rPr>
          <w:rFonts w:ascii="Arial" w:hAnsi="Arial" w:cs="Arial"/>
        </w:rPr>
        <w:t>documentos</w:t>
      </w:r>
      <w:r w:rsidRPr="0069531D">
        <w:rPr>
          <w:rFonts w:ascii="Arial" w:hAnsi="Arial" w:cs="Arial"/>
          <w:spacing w:val="-11"/>
        </w:rPr>
        <w:t xml:space="preserve"> </w:t>
      </w:r>
      <w:r w:rsidRPr="0069531D">
        <w:rPr>
          <w:rFonts w:ascii="Arial" w:hAnsi="Arial" w:cs="Arial"/>
        </w:rPr>
        <w:lastRenderedPageBreak/>
        <w:t>previos; (b) el aviso de convocatoria; (c) los pliegos de condiciones o la invitación; (d) las adendas; (e) la</w:t>
      </w:r>
      <w:r w:rsidRPr="0069531D">
        <w:rPr>
          <w:rFonts w:ascii="Arial" w:hAnsi="Arial" w:cs="Arial"/>
          <w:spacing w:val="-59"/>
        </w:rPr>
        <w:t xml:space="preserve"> </w:t>
      </w:r>
      <w:r w:rsidRPr="0069531D">
        <w:rPr>
          <w:rFonts w:ascii="Arial" w:hAnsi="Arial" w:cs="Arial"/>
        </w:rPr>
        <w:t>oferta; (f) el informe de evaluación; (g) el contrato; y cualquier otro documento expedido por la</w:t>
      </w:r>
      <w:r w:rsidRPr="0069531D">
        <w:rPr>
          <w:rFonts w:ascii="Arial" w:hAnsi="Arial" w:cs="Arial"/>
          <w:spacing w:val="1"/>
        </w:rPr>
        <w:t xml:space="preserve"> </w:t>
      </w:r>
      <w:r w:rsidRPr="0069531D">
        <w:rPr>
          <w:rFonts w:ascii="Arial" w:hAnsi="Arial" w:cs="Arial"/>
        </w:rPr>
        <w:t>Entidad</w:t>
      </w:r>
      <w:r w:rsidRPr="0069531D">
        <w:rPr>
          <w:rFonts w:ascii="Arial" w:hAnsi="Arial" w:cs="Arial"/>
          <w:spacing w:val="-2"/>
        </w:rPr>
        <w:t xml:space="preserve"> </w:t>
      </w:r>
      <w:r w:rsidRPr="0069531D">
        <w:rPr>
          <w:rFonts w:ascii="Arial" w:hAnsi="Arial" w:cs="Arial"/>
        </w:rPr>
        <w:t>Estatal</w:t>
      </w:r>
      <w:r w:rsidRPr="0069531D">
        <w:rPr>
          <w:rFonts w:ascii="Arial" w:hAnsi="Arial" w:cs="Arial"/>
          <w:spacing w:val="-2"/>
        </w:rPr>
        <w:t xml:space="preserve"> </w:t>
      </w:r>
      <w:r w:rsidRPr="0069531D">
        <w:rPr>
          <w:rFonts w:ascii="Arial" w:hAnsi="Arial" w:cs="Arial"/>
        </w:rPr>
        <w:t>durante</w:t>
      </w:r>
      <w:r w:rsidRPr="0069531D">
        <w:rPr>
          <w:rFonts w:ascii="Arial" w:hAnsi="Arial" w:cs="Arial"/>
          <w:spacing w:val="-1"/>
        </w:rPr>
        <w:t xml:space="preserve"> </w:t>
      </w:r>
      <w:r w:rsidRPr="0069531D">
        <w:rPr>
          <w:rFonts w:ascii="Arial" w:hAnsi="Arial" w:cs="Arial"/>
        </w:rPr>
        <w:t>el</w:t>
      </w:r>
      <w:r w:rsidRPr="0069531D">
        <w:rPr>
          <w:rFonts w:ascii="Arial" w:hAnsi="Arial" w:cs="Arial"/>
          <w:spacing w:val="-2"/>
        </w:rPr>
        <w:t xml:space="preserve"> </w:t>
      </w:r>
      <w:r w:rsidRPr="0069531D">
        <w:rPr>
          <w:rFonts w:ascii="Arial" w:hAnsi="Arial" w:cs="Arial"/>
        </w:rPr>
        <w:t>Proceso</w:t>
      </w:r>
      <w:r w:rsidRPr="0069531D">
        <w:rPr>
          <w:rFonts w:ascii="Arial" w:hAnsi="Arial" w:cs="Arial"/>
          <w:spacing w:val="-1"/>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Contratación».</w:t>
      </w:r>
    </w:p>
    <w:p w14:paraId="28F3E398" w14:textId="77777777" w:rsidR="005D22D6" w:rsidRPr="0069531D" w:rsidRDefault="005D22D6" w:rsidP="005D22D6">
      <w:pPr>
        <w:pStyle w:val="Textoindependiente"/>
        <w:spacing w:before="120" w:line="276" w:lineRule="auto"/>
        <w:ind w:left="118" w:right="177" w:firstLine="709"/>
        <w:rPr>
          <w:rFonts w:ascii="Arial" w:hAnsi="Arial" w:cs="Arial"/>
        </w:rPr>
      </w:pPr>
      <w:r w:rsidRPr="0069531D">
        <w:rPr>
          <w:rFonts w:ascii="Arial" w:hAnsi="Arial" w:cs="Arial"/>
        </w:rPr>
        <w:t>No obstante, para identificar los documentos que deben publicarse, es necesario realizar</w:t>
      </w:r>
      <w:r w:rsidRPr="0069531D">
        <w:rPr>
          <w:rFonts w:ascii="Arial" w:hAnsi="Arial" w:cs="Arial"/>
          <w:spacing w:val="-59"/>
        </w:rPr>
        <w:t xml:space="preserve"> </w:t>
      </w:r>
      <w:r w:rsidRPr="0069531D">
        <w:rPr>
          <w:rFonts w:ascii="Arial" w:hAnsi="Arial" w:cs="Arial"/>
        </w:rPr>
        <w:t>una</w:t>
      </w:r>
      <w:r w:rsidRPr="0069531D">
        <w:rPr>
          <w:rFonts w:ascii="Arial" w:hAnsi="Arial" w:cs="Arial"/>
          <w:spacing w:val="-5"/>
        </w:rPr>
        <w:t xml:space="preserve"> </w:t>
      </w:r>
      <w:r w:rsidRPr="0069531D">
        <w:rPr>
          <w:rFonts w:ascii="Arial" w:hAnsi="Arial" w:cs="Arial"/>
        </w:rPr>
        <w:t>interpretación</w:t>
      </w:r>
      <w:r w:rsidRPr="0069531D">
        <w:rPr>
          <w:rFonts w:ascii="Arial" w:hAnsi="Arial" w:cs="Arial"/>
          <w:spacing w:val="-4"/>
        </w:rPr>
        <w:t xml:space="preserve"> </w:t>
      </w:r>
      <w:r w:rsidRPr="0069531D">
        <w:rPr>
          <w:rFonts w:ascii="Arial" w:hAnsi="Arial" w:cs="Arial"/>
        </w:rPr>
        <w:t>sistemática</w:t>
      </w:r>
      <w:r w:rsidRPr="0069531D">
        <w:rPr>
          <w:rFonts w:ascii="Arial" w:hAnsi="Arial" w:cs="Arial"/>
          <w:spacing w:val="-4"/>
        </w:rPr>
        <w:t xml:space="preserve"> </w:t>
      </w:r>
      <w:r w:rsidRPr="0069531D">
        <w:rPr>
          <w:rFonts w:ascii="Arial" w:hAnsi="Arial" w:cs="Arial"/>
        </w:rPr>
        <w:t>de</w:t>
      </w:r>
      <w:r w:rsidRPr="0069531D">
        <w:rPr>
          <w:rFonts w:ascii="Arial" w:hAnsi="Arial" w:cs="Arial"/>
          <w:spacing w:val="-5"/>
        </w:rPr>
        <w:t xml:space="preserve"> </w:t>
      </w:r>
      <w:r w:rsidRPr="0069531D">
        <w:rPr>
          <w:rFonts w:ascii="Arial" w:hAnsi="Arial" w:cs="Arial"/>
        </w:rPr>
        <w:t>las</w:t>
      </w:r>
      <w:r w:rsidRPr="0069531D">
        <w:rPr>
          <w:rFonts w:ascii="Arial" w:hAnsi="Arial" w:cs="Arial"/>
          <w:spacing w:val="-4"/>
        </w:rPr>
        <w:t xml:space="preserve"> </w:t>
      </w:r>
      <w:r w:rsidRPr="0069531D">
        <w:rPr>
          <w:rFonts w:ascii="Arial" w:hAnsi="Arial" w:cs="Arial"/>
        </w:rPr>
        <w:t>disposiciones</w:t>
      </w:r>
      <w:r w:rsidRPr="0069531D">
        <w:rPr>
          <w:rFonts w:ascii="Arial" w:hAnsi="Arial" w:cs="Arial"/>
          <w:spacing w:val="-4"/>
        </w:rPr>
        <w:t xml:space="preserve"> </w:t>
      </w:r>
      <w:r w:rsidRPr="0069531D">
        <w:rPr>
          <w:rFonts w:ascii="Arial" w:hAnsi="Arial" w:cs="Arial"/>
        </w:rPr>
        <w:t>del</w:t>
      </w:r>
      <w:r w:rsidRPr="0069531D">
        <w:rPr>
          <w:rFonts w:ascii="Arial" w:hAnsi="Arial" w:cs="Arial"/>
          <w:spacing w:val="-4"/>
        </w:rPr>
        <w:t xml:space="preserve"> </w:t>
      </w:r>
      <w:r w:rsidRPr="0069531D">
        <w:rPr>
          <w:rFonts w:ascii="Arial" w:hAnsi="Arial" w:cs="Arial"/>
        </w:rPr>
        <w:t>Decreto</w:t>
      </w:r>
      <w:r w:rsidRPr="0069531D">
        <w:rPr>
          <w:rFonts w:ascii="Arial" w:hAnsi="Arial" w:cs="Arial"/>
          <w:spacing w:val="-5"/>
        </w:rPr>
        <w:t xml:space="preserve"> </w:t>
      </w:r>
      <w:r w:rsidRPr="0069531D">
        <w:rPr>
          <w:rFonts w:ascii="Arial" w:hAnsi="Arial" w:cs="Arial"/>
        </w:rPr>
        <w:t>1082</w:t>
      </w:r>
      <w:r w:rsidRPr="0069531D">
        <w:rPr>
          <w:rFonts w:ascii="Arial" w:hAnsi="Arial" w:cs="Arial"/>
          <w:spacing w:val="-4"/>
        </w:rPr>
        <w:t xml:space="preserve"> </w:t>
      </w:r>
      <w:r w:rsidRPr="0069531D">
        <w:rPr>
          <w:rFonts w:ascii="Arial" w:hAnsi="Arial" w:cs="Arial"/>
        </w:rPr>
        <w:t>del</w:t>
      </w:r>
      <w:r w:rsidRPr="0069531D">
        <w:rPr>
          <w:rFonts w:ascii="Arial" w:hAnsi="Arial" w:cs="Arial"/>
          <w:spacing w:val="-4"/>
        </w:rPr>
        <w:t xml:space="preserve"> </w:t>
      </w:r>
      <w:r w:rsidRPr="0069531D">
        <w:rPr>
          <w:rFonts w:ascii="Arial" w:hAnsi="Arial" w:cs="Arial"/>
        </w:rPr>
        <w:t>2015,</w:t>
      </w:r>
      <w:r w:rsidRPr="0069531D">
        <w:rPr>
          <w:rFonts w:ascii="Arial" w:hAnsi="Arial" w:cs="Arial"/>
          <w:spacing w:val="-4"/>
        </w:rPr>
        <w:t xml:space="preserve"> </w:t>
      </w:r>
      <w:r w:rsidRPr="0069531D">
        <w:rPr>
          <w:rFonts w:ascii="Arial" w:hAnsi="Arial" w:cs="Arial"/>
        </w:rPr>
        <w:t>en</w:t>
      </w:r>
      <w:r w:rsidRPr="0069531D">
        <w:rPr>
          <w:rFonts w:ascii="Arial" w:hAnsi="Arial" w:cs="Arial"/>
          <w:spacing w:val="-5"/>
        </w:rPr>
        <w:t xml:space="preserve"> </w:t>
      </w:r>
      <w:r w:rsidRPr="0069531D">
        <w:rPr>
          <w:rFonts w:ascii="Arial" w:hAnsi="Arial" w:cs="Arial"/>
        </w:rPr>
        <w:t>razón</w:t>
      </w:r>
      <w:r w:rsidRPr="0069531D">
        <w:rPr>
          <w:rFonts w:ascii="Arial" w:hAnsi="Arial" w:cs="Arial"/>
          <w:spacing w:val="-4"/>
        </w:rPr>
        <w:t xml:space="preserve"> </w:t>
      </w:r>
      <w:r w:rsidRPr="0069531D">
        <w:rPr>
          <w:rFonts w:ascii="Arial" w:hAnsi="Arial" w:cs="Arial"/>
        </w:rPr>
        <w:t>a</w:t>
      </w:r>
      <w:r w:rsidRPr="0069531D">
        <w:rPr>
          <w:rFonts w:ascii="Arial" w:hAnsi="Arial" w:cs="Arial"/>
          <w:spacing w:val="-4"/>
        </w:rPr>
        <w:t xml:space="preserve"> </w:t>
      </w:r>
      <w:r w:rsidRPr="0069531D">
        <w:rPr>
          <w:rFonts w:ascii="Arial" w:hAnsi="Arial" w:cs="Arial"/>
        </w:rPr>
        <w:t>que</w:t>
      </w:r>
      <w:r w:rsidRPr="0069531D">
        <w:rPr>
          <w:rFonts w:ascii="Arial" w:hAnsi="Arial" w:cs="Arial"/>
          <w:spacing w:val="-5"/>
        </w:rPr>
        <w:t xml:space="preserve"> </w:t>
      </w:r>
      <w:r w:rsidRPr="0069531D">
        <w:rPr>
          <w:rFonts w:ascii="Arial" w:hAnsi="Arial" w:cs="Arial"/>
        </w:rPr>
        <w:t>lo</w:t>
      </w:r>
      <w:r w:rsidRPr="0069531D">
        <w:rPr>
          <w:rFonts w:ascii="Arial" w:hAnsi="Arial" w:cs="Arial"/>
          <w:spacing w:val="-58"/>
        </w:rPr>
        <w:t xml:space="preserve"> </w:t>
      </w:r>
      <w:r w:rsidRPr="0069531D">
        <w:rPr>
          <w:rFonts w:ascii="Arial" w:hAnsi="Arial" w:cs="Arial"/>
        </w:rPr>
        <w:t>ahí previsto no se trata de un listado taxativo, sino enunciativo. En ese sentido, es oportuno</w:t>
      </w:r>
      <w:r w:rsidRPr="0069531D">
        <w:rPr>
          <w:rFonts w:ascii="Arial" w:hAnsi="Arial" w:cs="Arial"/>
          <w:spacing w:val="1"/>
        </w:rPr>
        <w:t xml:space="preserve"> </w:t>
      </w:r>
      <w:r w:rsidRPr="0069531D">
        <w:rPr>
          <w:rFonts w:ascii="Arial" w:hAnsi="Arial" w:cs="Arial"/>
        </w:rPr>
        <w:t xml:space="preserve">aclarar que, además de los documentos enlistados, el artículo 2.2.1.1.1.3.1 </w:t>
      </w:r>
      <w:r w:rsidRPr="0069531D">
        <w:rPr>
          <w:rFonts w:ascii="Arial" w:hAnsi="Arial" w:cs="Arial"/>
          <w:i/>
        </w:rPr>
        <w:t xml:space="preserve">Ibídem </w:t>
      </w:r>
      <w:r w:rsidRPr="0069531D">
        <w:rPr>
          <w:rFonts w:ascii="Arial" w:hAnsi="Arial" w:cs="Arial"/>
        </w:rPr>
        <w:t>recoge en la</w:t>
      </w:r>
      <w:r w:rsidRPr="0069531D">
        <w:rPr>
          <w:rFonts w:ascii="Arial" w:hAnsi="Arial" w:cs="Arial"/>
          <w:spacing w:val="1"/>
        </w:rPr>
        <w:t xml:space="preserve"> </w:t>
      </w:r>
      <w:r w:rsidRPr="0069531D">
        <w:rPr>
          <w:rFonts w:ascii="Arial" w:hAnsi="Arial" w:cs="Arial"/>
        </w:rPr>
        <w:t xml:space="preserve">noción de </w:t>
      </w:r>
      <w:r w:rsidRPr="0069531D">
        <w:rPr>
          <w:rFonts w:ascii="Arial" w:hAnsi="Arial" w:cs="Arial"/>
          <w:i/>
        </w:rPr>
        <w:t xml:space="preserve">Documentos del Proceso </w:t>
      </w:r>
      <w:r w:rsidRPr="0069531D">
        <w:rPr>
          <w:rFonts w:ascii="Arial" w:hAnsi="Arial" w:cs="Arial"/>
        </w:rPr>
        <w:t>«cualquier otro documento expedido por la Entidad Estatal</w:t>
      </w:r>
      <w:r w:rsidRPr="0069531D">
        <w:rPr>
          <w:rFonts w:ascii="Arial" w:hAnsi="Arial" w:cs="Arial"/>
          <w:spacing w:val="1"/>
        </w:rPr>
        <w:t xml:space="preserve"> </w:t>
      </w:r>
      <w:r w:rsidRPr="0069531D">
        <w:rPr>
          <w:rFonts w:ascii="Arial" w:hAnsi="Arial" w:cs="Arial"/>
        </w:rPr>
        <w:t xml:space="preserve">durante el </w:t>
      </w:r>
      <w:r w:rsidRPr="0069531D">
        <w:rPr>
          <w:rFonts w:ascii="Arial" w:hAnsi="Arial" w:cs="Arial"/>
          <w:i/>
        </w:rPr>
        <w:t>Proceso de Contratación»</w:t>
      </w:r>
      <w:r w:rsidRPr="0069531D">
        <w:rPr>
          <w:rFonts w:ascii="Arial" w:hAnsi="Arial" w:cs="Arial"/>
        </w:rPr>
        <w:t xml:space="preserve">. Este mismo artículo define la expresión </w:t>
      </w:r>
      <w:r w:rsidRPr="0069531D">
        <w:rPr>
          <w:rFonts w:ascii="Arial" w:hAnsi="Arial" w:cs="Arial"/>
          <w:i/>
        </w:rPr>
        <w:t>Proceso de</w:t>
      </w:r>
      <w:r w:rsidRPr="0069531D">
        <w:rPr>
          <w:rFonts w:ascii="Arial" w:hAnsi="Arial" w:cs="Arial"/>
          <w:i/>
          <w:spacing w:val="1"/>
        </w:rPr>
        <w:t xml:space="preserve"> </w:t>
      </w:r>
      <w:r w:rsidRPr="0069531D">
        <w:rPr>
          <w:rFonts w:ascii="Arial" w:hAnsi="Arial" w:cs="Arial"/>
          <w:i/>
        </w:rPr>
        <w:t xml:space="preserve">Contratación </w:t>
      </w:r>
      <w:r w:rsidRPr="0069531D">
        <w:rPr>
          <w:rFonts w:ascii="Arial" w:hAnsi="Arial" w:cs="Arial"/>
        </w:rPr>
        <w:t>como el «Conjunto de actos y actividades, y su secuencia, adelantadas por la</w:t>
      </w:r>
      <w:r w:rsidRPr="0069531D">
        <w:rPr>
          <w:rFonts w:ascii="Arial" w:hAnsi="Arial" w:cs="Arial"/>
          <w:spacing w:val="1"/>
        </w:rPr>
        <w:t xml:space="preserve"> </w:t>
      </w:r>
      <w:r w:rsidRPr="0069531D">
        <w:rPr>
          <w:rFonts w:ascii="Arial" w:hAnsi="Arial" w:cs="Arial"/>
        </w:rPr>
        <w:t>Entidad</w:t>
      </w:r>
      <w:r w:rsidRPr="0069531D">
        <w:rPr>
          <w:rFonts w:ascii="Arial" w:hAnsi="Arial" w:cs="Arial"/>
          <w:spacing w:val="-5"/>
        </w:rPr>
        <w:t xml:space="preserve"> </w:t>
      </w:r>
      <w:r w:rsidRPr="0069531D">
        <w:rPr>
          <w:rFonts w:ascii="Arial" w:hAnsi="Arial" w:cs="Arial"/>
        </w:rPr>
        <w:t>Estatal</w:t>
      </w:r>
      <w:r w:rsidRPr="0069531D">
        <w:rPr>
          <w:rFonts w:ascii="Arial" w:hAnsi="Arial" w:cs="Arial"/>
          <w:spacing w:val="-5"/>
        </w:rPr>
        <w:t xml:space="preserve"> </w:t>
      </w:r>
      <w:r w:rsidRPr="0069531D">
        <w:rPr>
          <w:rFonts w:ascii="Arial" w:hAnsi="Arial" w:cs="Arial"/>
        </w:rPr>
        <w:t>desde</w:t>
      </w:r>
      <w:r w:rsidRPr="0069531D">
        <w:rPr>
          <w:rFonts w:ascii="Arial" w:hAnsi="Arial" w:cs="Arial"/>
          <w:spacing w:val="-6"/>
        </w:rPr>
        <w:t xml:space="preserve"> </w:t>
      </w:r>
      <w:r w:rsidRPr="0069531D">
        <w:rPr>
          <w:rFonts w:ascii="Arial" w:hAnsi="Arial" w:cs="Arial"/>
        </w:rPr>
        <w:t>la</w:t>
      </w:r>
      <w:r w:rsidRPr="0069531D">
        <w:rPr>
          <w:rFonts w:ascii="Arial" w:hAnsi="Arial" w:cs="Arial"/>
          <w:spacing w:val="-6"/>
        </w:rPr>
        <w:t xml:space="preserve"> </w:t>
      </w:r>
      <w:r w:rsidRPr="0069531D">
        <w:rPr>
          <w:rFonts w:ascii="Arial" w:hAnsi="Arial" w:cs="Arial"/>
        </w:rPr>
        <w:t>planeación</w:t>
      </w:r>
      <w:r w:rsidRPr="0069531D">
        <w:rPr>
          <w:rFonts w:ascii="Arial" w:hAnsi="Arial" w:cs="Arial"/>
          <w:spacing w:val="-6"/>
        </w:rPr>
        <w:t xml:space="preserve"> </w:t>
      </w:r>
      <w:r w:rsidRPr="0069531D">
        <w:rPr>
          <w:rFonts w:ascii="Arial" w:hAnsi="Arial" w:cs="Arial"/>
        </w:rPr>
        <w:t>hasta</w:t>
      </w:r>
      <w:r w:rsidRPr="0069531D">
        <w:rPr>
          <w:rFonts w:ascii="Arial" w:hAnsi="Arial" w:cs="Arial"/>
          <w:spacing w:val="-6"/>
        </w:rPr>
        <w:t xml:space="preserve"> </w:t>
      </w:r>
      <w:r w:rsidRPr="0069531D">
        <w:rPr>
          <w:rFonts w:ascii="Arial" w:hAnsi="Arial" w:cs="Arial"/>
        </w:rPr>
        <w:t>el</w:t>
      </w:r>
      <w:r w:rsidRPr="0069531D">
        <w:rPr>
          <w:rFonts w:ascii="Arial" w:hAnsi="Arial" w:cs="Arial"/>
          <w:spacing w:val="-6"/>
        </w:rPr>
        <w:t xml:space="preserve"> </w:t>
      </w:r>
      <w:r w:rsidRPr="0069531D">
        <w:rPr>
          <w:rFonts w:ascii="Arial" w:hAnsi="Arial" w:cs="Arial"/>
        </w:rPr>
        <w:t>vencimiento</w:t>
      </w:r>
      <w:r w:rsidRPr="0069531D">
        <w:rPr>
          <w:rFonts w:ascii="Arial" w:hAnsi="Arial" w:cs="Arial"/>
          <w:spacing w:val="-6"/>
        </w:rPr>
        <w:t xml:space="preserve"> </w:t>
      </w:r>
      <w:r w:rsidRPr="0069531D">
        <w:rPr>
          <w:rFonts w:ascii="Arial" w:hAnsi="Arial" w:cs="Arial"/>
        </w:rPr>
        <w:t>de</w:t>
      </w:r>
      <w:r w:rsidRPr="0069531D">
        <w:rPr>
          <w:rFonts w:ascii="Arial" w:hAnsi="Arial" w:cs="Arial"/>
          <w:spacing w:val="-5"/>
        </w:rPr>
        <w:t xml:space="preserve"> </w:t>
      </w:r>
      <w:r w:rsidRPr="0069531D">
        <w:rPr>
          <w:rFonts w:ascii="Arial" w:hAnsi="Arial" w:cs="Arial"/>
        </w:rPr>
        <w:t>las</w:t>
      </w:r>
      <w:r w:rsidRPr="0069531D">
        <w:rPr>
          <w:rFonts w:ascii="Arial" w:hAnsi="Arial" w:cs="Arial"/>
          <w:spacing w:val="-6"/>
        </w:rPr>
        <w:t xml:space="preserve"> </w:t>
      </w:r>
      <w:r w:rsidRPr="0069531D">
        <w:rPr>
          <w:rFonts w:ascii="Arial" w:hAnsi="Arial" w:cs="Arial"/>
        </w:rPr>
        <w:t>garantías</w:t>
      </w:r>
      <w:r w:rsidRPr="0069531D">
        <w:rPr>
          <w:rFonts w:ascii="Arial" w:hAnsi="Arial" w:cs="Arial"/>
          <w:spacing w:val="-6"/>
        </w:rPr>
        <w:t xml:space="preserve"> </w:t>
      </w:r>
      <w:r w:rsidRPr="0069531D">
        <w:rPr>
          <w:rFonts w:ascii="Arial" w:hAnsi="Arial" w:cs="Arial"/>
        </w:rPr>
        <w:t>de</w:t>
      </w:r>
      <w:r w:rsidRPr="0069531D">
        <w:rPr>
          <w:rFonts w:ascii="Arial" w:hAnsi="Arial" w:cs="Arial"/>
          <w:spacing w:val="-6"/>
        </w:rPr>
        <w:t xml:space="preserve"> </w:t>
      </w:r>
      <w:r w:rsidRPr="0069531D">
        <w:rPr>
          <w:rFonts w:ascii="Arial" w:hAnsi="Arial" w:cs="Arial"/>
        </w:rPr>
        <w:t>calidad,</w:t>
      </w:r>
      <w:r w:rsidRPr="0069531D">
        <w:rPr>
          <w:rFonts w:ascii="Arial" w:hAnsi="Arial" w:cs="Arial"/>
          <w:spacing w:val="-6"/>
        </w:rPr>
        <w:t xml:space="preserve"> </w:t>
      </w:r>
      <w:r w:rsidRPr="0069531D">
        <w:rPr>
          <w:rFonts w:ascii="Arial" w:hAnsi="Arial" w:cs="Arial"/>
        </w:rPr>
        <w:t>estabilidad</w:t>
      </w:r>
      <w:r w:rsidRPr="0069531D">
        <w:rPr>
          <w:rFonts w:ascii="Arial" w:hAnsi="Arial" w:cs="Arial"/>
          <w:spacing w:val="-59"/>
        </w:rPr>
        <w:t xml:space="preserve"> </w:t>
      </w:r>
      <w:r w:rsidRPr="0069531D">
        <w:rPr>
          <w:rFonts w:ascii="Arial" w:hAnsi="Arial" w:cs="Arial"/>
        </w:rPr>
        <w:t>y mantenimiento, o las condiciones de disposición final o recuperación ambiental de las obras o</w:t>
      </w:r>
      <w:r w:rsidRPr="0069531D">
        <w:rPr>
          <w:rFonts w:ascii="Arial" w:hAnsi="Arial" w:cs="Arial"/>
          <w:spacing w:val="1"/>
        </w:rPr>
        <w:t xml:space="preserve"> </w:t>
      </w:r>
      <w:r w:rsidRPr="0069531D">
        <w:rPr>
          <w:rFonts w:ascii="Arial" w:hAnsi="Arial" w:cs="Arial"/>
        </w:rPr>
        <w:t>bienes</w:t>
      </w:r>
      <w:r w:rsidRPr="0069531D">
        <w:rPr>
          <w:rFonts w:ascii="Arial" w:hAnsi="Arial" w:cs="Arial"/>
          <w:spacing w:val="-2"/>
        </w:rPr>
        <w:t xml:space="preserve"> </w:t>
      </w:r>
      <w:r w:rsidRPr="0069531D">
        <w:rPr>
          <w:rFonts w:ascii="Arial" w:hAnsi="Arial" w:cs="Arial"/>
        </w:rPr>
        <w:t>o</w:t>
      </w:r>
      <w:r w:rsidRPr="0069531D">
        <w:rPr>
          <w:rFonts w:ascii="Arial" w:hAnsi="Arial" w:cs="Arial"/>
          <w:spacing w:val="-1"/>
        </w:rPr>
        <w:t xml:space="preserve"> </w:t>
      </w:r>
      <w:r w:rsidRPr="0069531D">
        <w:rPr>
          <w:rFonts w:ascii="Arial" w:hAnsi="Arial" w:cs="Arial"/>
        </w:rPr>
        <w:t>el</w:t>
      </w:r>
      <w:r w:rsidRPr="0069531D">
        <w:rPr>
          <w:rFonts w:ascii="Arial" w:hAnsi="Arial" w:cs="Arial"/>
          <w:spacing w:val="-2"/>
        </w:rPr>
        <w:t xml:space="preserve"> </w:t>
      </w:r>
      <w:r w:rsidRPr="0069531D">
        <w:rPr>
          <w:rFonts w:ascii="Arial" w:hAnsi="Arial" w:cs="Arial"/>
        </w:rPr>
        <w:t>vencimiento</w:t>
      </w:r>
      <w:r w:rsidRPr="0069531D">
        <w:rPr>
          <w:rFonts w:ascii="Arial" w:hAnsi="Arial" w:cs="Arial"/>
          <w:spacing w:val="-1"/>
        </w:rPr>
        <w:t xml:space="preserve"> </w:t>
      </w:r>
      <w:r w:rsidRPr="0069531D">
        <w:rPr>
          <w:rFonts w:ascii="Arial" w:hAnsi="Arial" w:cs="Arial"/>
        </w:rPr>
        <w:t>del</w:t>
      </w:r>
      <w:r w:rsidRPr="0069531D">
        <w:rPr>
          <w:rFonts w:ascii="Arial" w:hAnsi="Arial" w:cs="Arial"/>
          <w:spacing w:val="-2"/>
        </w:rPr>
        <w:t xml:space="preserve"> </w:t>
      </w:r>
      <w:r w:rsidRPr="0069531D">
        <w:rPr>
          <w:rFonts w:ascii="Arial" w:hAnsi="Arial" w:cs="Arial"/>
        </w:rPr>
        <w:t>plazo,</w:t>
      </w:r>
      <w:r w:rsidRPr="0069531D">
        <w:rPr>
          <w:rFonts w:ascii="Arial" w:hAnsi="Arial" w:cs="Arial"/>
          <w:spacing w:val="-1"/>
        </w:rPr>
        <w:t xml:space="preserve"> </w:t>
      </w:r>
      <w:r w:rsidRPr="0069531D">
        <w:rPr>
          <w:rFonts w:ascii="Arial" w:hAnsi="Arial" w:cs="Arial"/>
        </w:rPr>
        <w:t>lo</w:t>
      </w:r>
      <w:r w:rsidRPr="0069531D">
        <w:rPr>
          <w:rFonts w:ascii="Arial" w:hAnsi="Arial" w:cs="Arial"/>
          <w:spacing w:val="-1"/>
        </w:rPr>
        <w:t xml:space="preserve"> </w:t>
      </w:r>
      <w:r w:rsidRPr="0069531D">
        <w:rPr>
          <w:rFonts w:ascii="Arial" w:hAnsi="Arial" w:cs="Arial"/>
        </w:rPr>
        <w:t>que</w:t>
      </w:r>
      <w:r w:rsidRPr="0069531D">
        <w:rPr>
          <w:rFonts w:ascii="Arial" w:hAnsi="Arial" w:cs="Arial"/>
          <w:spacing w:val="-2"/>
        </w:rPr>
        <w:t xml:space="preserve"> </w:t>
      </w:r>
      <w:r w:rsidRPr="0069531D">
        <w:rPr>
          <w:rFonts w:ascii="Arial" w:hAnsi="Arial" w:cs="Arial"/>
        </w:rPr>
        <w:t>ocurra</w:t>
      </w:r>
      <w:r w:rsidRPr="0069531D">
        <w:rPr>
          <w:rFonts w:ascii="Arial" w:hAnsi="Arial" w:cs="Arial"/>
          <w:spacing w:val="-1"/>
        </w:rPr>
        <w:t xml:space="preserve"> </w:t>
      </w:r>
      <w:r w:rsidRPr="0069531D">
        <w:rPr>
          <w:rFonts w:ascii="Arial" w:hAnsi="Arial" w:cs="Arial"/>
        </w:rPr>
        <w:t>más</w:t>
      </w:r>
      <w:r w:rsidRPr="0069531D">
        <w:rPr>
          <w:rFonts w:ascii="Arial" w:hAnsi="Arial" w:cs="Arial"/>
          <w:spacing w:val="-2"/>
        </w:rPr>
        <w:t xml:space="preserve"> </w:t>
      </w:r>
      <w:r w:rsidRPr="0069531D">
        <w:rPr>
          <w:rFonts w:ascii="Arial" w:hAnsi="Arial" w:cs="Arial"/>
        </w:rPr>
        <w:t>tarde».</w:t>
      </w:r>
    </w:p>
    <w:p w14:paraId="2F6F0301" w14:textId="77777777" w:rsidR="005D22D6" w:rsidRPr="0069531D" w:rsidRDefault="005D22D6" w:rsidP="005D22D6">
      <w:pPr>
        <w:pStyle w:val="Textoindependiente"/>
        <w:spacing w:before="120" w:line="276" w:lineRule="auto"/>
        <w:ind w:left="118" w:right="176" w:firstLine="708"/>
        <w:rPr>
          <w:rFonts w:ascii="Arial" w:hAnsi="Arial" w:cs="Arial"/>
        </w:rPr>
      </w:pPr>
      <w:r w:rsidRPr="0069531D">
        <w:rPr>
          <w:rFonts w:ascii="Arial" w:hAnsi="Arial" w:cs="Arial"/>
          <w:spacing w:val="-1"/>
        </w:rPr>
        <w:t>En</w:t>
      </w:r>
      <w:r w:rsidRPr="0069531D">
        <w:rPr>
          <w:rFonts w:ascii="Arial" w:hAnsi="Arial" w:cs="Arial"/>
          <w:spacing w:val="-14"/>
        </w:rPr>
        <w:t xml:space="preserve"> </w:t>
      </w:r>
      <w:r w:rsidRPr="0069531D">
        <w:rPr>
          <w:rFonts w:ascii="Arial" w:hAnsi="Arial" w:cs="Arial"/>
          <w:spacing w:val="-1"/>
        </w:rPr>
        <w:t>consecuencia,</w:t>
      </w:r>
      <w:r w:rsidRPr="0069531D">
        <w:rPr>
          <w:rFonts w:ascii="Arial" w:hAnsi="Arial" w:cs="Arial"/>
          <w:spacing w:val="-14"/>
        </w:rPr>
        <w:t xml:space="preserve"> </w:t>
      </w:r>
      <w:r w:rsidRPr="0069531D">
        <w:rPr>
          <w:rFonts w:ascii="Arial" w:hAnsi="Arial" w:cs="Arial"/>
          <w:spacing w:val="-1"/>
        </w:rPr>
        <w:t>la</w:t>
      </w:r>
      <w:r w:rsidRPr="0069531D">
        <w:rPr>
          <w:rFonts w:ascii="Arial" w:hAnsi="Arial" w:cs="Arial"/>
          <w:spacing w:val="-14"/>
        </w:rPr>
        <w:t xml:space="preserve"> </w:t>
      </w:r>
      <w:r w:rsidRPr="0069531D">
        <w:rPr>
          <w:rFonts w:ascii="Arial" w:hAnsi="Arial" w:cs="Arial"/>
          <w:spacing w:val="-1"/>
        </w:rPr>
        <w:t>interpretación</w:t>
      </w:r>
      <w:r w:rsidRPr="0069531D">
        <w:rPr>
          <w:rFonts w:ascii="Arial" w:hAnsi="Arial" w:cs="Arial"/>
          <w:spacing w:val="-13"/>
        </w:rPr>
        <w:t xml:space="preserve"> </w:t>
      </w:r>
      <w:r w:rsidRPr="0069531D">
        <w:rPr>
          <w:rFonts w:ascii="Arial" w:hAnsi="Arial" w:cs="Arial"/>
          <w:spacing w:val="-1"/>
        </w:rPr>
        <w:t>sistemática</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los</w:t>
      </w:r>
      <w:r w:rsidRPr="0069531D">
        <w:rPr>
          <w:rFonts w:ascii="Arial" w:hAnsi="Arial" w:cs="Arial"/>
          <w:spacing w:val="-14"/>
        </w:rPr>
        <w:t xml:space="preserve"> </w:t>
      </w:r>
      <w:r w:rsidRPr="0069531D">
        <w:rPr>
          <w:rFonts w:ascii="Arial" w:hAnsi="Arial" w:cs="Arial"/>
        </w:rPr>
        <w:t>preceptos</w:t>
      </w:r>
      <w:r w:rsidRPr="0069531D">
        <w:rPr>
          <w:rFonts w:ascii="Arial" w:hAnsi="Arial" w:cs="Arial"/>
          <w:spacing w:val="-13"/>
        </w:rPr>
        <w:t xml:space="preserve"> </w:t>
      </w:r>
      <w:r w:rsidRPr="0069531D">
        <w:rPr>
          <w:rFonts w:ascii="Arial" w:hAnsi="Arial" w:cs="Arial"/>
        </w:rPr>
        <w:t>del</w:t>
      </w:r>
      <w:r w:rsidRPr="0069531D">
        <w:rPr>
          <w:rFonts w:ascii="Arial" w:hAnsi="Arial" w:cs="Arial"/>
          <w:spacing w:val="-14"/>
        </w:rPr>
        <w:t xml:space="preserve"> </w:t>
      </w:r>
      <w:r w:rsidRPr="0069531D">
        <w:rPr>
          <w:rFonts w:ascii="Arial" w:hAnsi="Arial" w:cs="Arial"/>
        </w:rPr>
        <w:t>Decreto</w:t>
      </w:r>
      <w:r w:rsidRPr="0069531D">
        <w:rPr>
          <w:rFonts w:ascii="Arial" w:hAnsi="Arial" w:cs="Arial"/>
          <w:spacing w:val="-13"/>
        </w:rPr>
        <w:t xml:space="preserve"> </w:t>
      </w:r>
      <w:r w:rsidRPr="0069531D">
        <w:rPr>
          <w:rFonts w:ascii="Arial" w:hAnsi="Arial" w:cs="Arial"/>
        </w:rPr>
        <w:t>1082</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2015,</w:t>
      </w:r>
      <w:r w:rsidRPr="0069531D">
        <w:rPr>
          <w:rFonts w:ascii="Arial" w:hAnsi="Arial" w:cs="Arial"/>
          <w:spacing w:val="-59"/>
        </w:rPr>
        <w:t xml:space="preserve"> </w:t>
      </w:r>
      <w:r w:rsidRPr="0069531D">
        <w:rPr>
          <w:rFonts w:ascii="Arial" w:hAnsi="Arial" w:cs="Arial"/>
        </w:rPr>
        <w:t>de acuerdo con el principio de publicidad, inicialmente, indica que las entidades estatales tienen</w:t>
      </w:r>
      <w:r w:rsidRPr="0069531D">
        <w:rPr>
          <w:rFonts w:ascii="Arial" w:hAnsi="Arial" w:cs="Arial"/>
          <w:spacing w:val="-59"/>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obligación</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publicar</w:t>
      </w:r>
      <w:r w:rsidRPr="0069531D">
        <w:rPr>
          <w:rFonts w:ascii="Arial" w:hAnsi="Arial" w:cs="Arial"/>
          <w:spacing w:val="1"/>
        </w:rPr>
        <w:t xml:space="preserve"> </w:t>
      </w:r>
      <w:r w:rsidRPr="0069531D">
        <w:rPr>
          <w:rFonts w:ascii="Arial" w:hAnsi="Arial" w:cs="Arial"/>
        </w:rPr>
        <w:t>todos</w:t>
      </w:r>
      <w:r w:rsidRPr="0069531D">
        <w:rPr>
          <w:rFonts w:ascii="Arial" w:hAnsi="Arial" w:cs="Arial"/>
          <w:spacing w:val="1"/>
        </w:rPr>
        <w:t xml:space="preserve"> </w:t>
      </w:r>
      <w:r w:rsidRPr="0069531D">
        <w:rPr>
          <w:rFonts w:ascii="Arial" w:hAnsi="Arial" w:cs="Arial"/>
        </w:rPr>
        <w:t>los</w:t>
      </w:r>
      <w:r w:rsidRPr="0069531D">
        <w:rPr>
          <w:rFonts w:ascii="Arial" w:hAnsi="Arial" w:cs="Arial"/>
          <w:spacing w:val="1"/>
        </w:rPr>
        <w:t xml:space="preserve"> </w:t>
      </w:r>
      <w:r w:rsidRPr="0069531D">
        <w:rPr>
          <w:rFonts w:ascii="Arial" w:hAnsi="Arial" w:cs="Arial"/>
        </w:rPr>
        <w:t>documentos</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expidan</w:t>
      </w:r>
      <w:r w:rsidRPr="0069531D">
        <w:rPr>
          <w:rFonts w:ascii="Arial" w:hAnsi="Arial" w:cs="Arial"/>
          <w:spacing w:val="1"/>
        </w:rPr>
        <w:t xml:space="preserve"> </w:t>
      </w:r>
      <w:r w:rsidRPr="0069531D">
        <w:rPr>
          <w:rFonts w:ascii="Arial" w:hAnsi="Arial" w:cs="Arial"/>
        </w:rPr>
        <w:t>con</w:t>
      </w:r>
      <w:r w:rsidRPr="0069531D">
        <w:rPr>
          <w:rFonts w:ascii="Arial" w:hAnsi="Arial" w:cs="Arial"/>
          <w:spacing w:val="1"/>
        </w:rPr>
        <w:t xml:space="preserve"> </w:t>
      </w:r>
      <w:r w:rsidRPr="0069531D">
        <w:rPr>
          <w:rFonts w:ascii="Arial" w:hAnsi="Arial" w:cs="Arial"/>
        </w:rPr>
        <w:t>ocasión</w:t>
      </w:r>
      <w:r w:rsidRPr="0069531D">
        <w:rPr>
          <w:rFonts w:ascii="Arial" w:hAnsi="Arial" w:cs="Arial"/>
          <w:spacing w:val="1"/>
        </w:rPr>
        <w:t xml:space="preserve"> </w:t>
      </w:r>
      <w:r w:rsidRPr="0069531D">
        <w:rPr>
          <w:rFonts w:ascii="Arial" w:hAnsi="Arial" w:cs="Arial"/>
        </w:rPr>
        <w:t>del</w:t>
      </w:r>
      <w:r w:rsidRPr="0069531D">
        <w:rPr>
          <w:rFonts w:ascii="Arial" w:hAnsi="Arial" w:cs="Arial"/>
          <w:spacing w:val="1"/>
        </w:rPr>
        <w:t xml:space="preserve"> </w:t>
      </w:r>
      <w:r w:rsidRPr="0069531D">
        <w:rPr>
          <w:rFonts w:ascii="Arial" w:hAnsi="Arial" w:cs="Arial"/>
          <w:i/>
        </w:rPr>
        <w:t>Proceso</w:t>
      </w:r>
      <w:r w:rsidRPr="0069531D">
        <w:rPr>
          <w:rFonts w:ascii="Arial" w:hAnsi="Arial" w:cs="Arial"/>
          <w:i/>
          <w:spacing w:val="1"/>
        </w:rPr>
        <w:t xml:space="preserve"> </w:t>
      </w:r>
      <w:r w:rsidRPr="0069531D">
        <w:rPr>
          <w:rFonts w:ascii="Arial" w:hAnsi="Arial" w:cs="Arial"/>
          <w:i/>
        </w:rPr>
        <w:t>de</w:t>
      </w:r>
      <w:r w:rsidRPr="0069531D">
        <w:rPr>
          <w:rFonts w:ascii="Arial" w:hAnsi="Arial" w:cs="Arial"/>
          <w:i/>
          <w:spacing w:val="-59"/>
        </w:rPr>
        <w:t xml:space="preserve"> </w:t>
      </w:r>
      <w:r w:rsidRPr="0069531D">
        <w:rPr>
          <w:rFonts w:ascii="Arial" w:hAnsi="Arial" w:cs="Arial"/>
          <w:i/>
        </w:rPr>
        <w:t>Contratación</w:t>
      </w:r>
      <w:r w:rsidRPr="0069531D">
        <w:rPr>
          <w:rFonts w:ascii="Arial" w:hAnsi="Arial" w:cs="Arial"/>
        </w:rPr>
        <w:t>.</w:t>
      </w:r>
      <w:r w:rsidRPr="0069531D">
        <w:rPr>
          <w:rFonts w:ascii="Arial" w:hAnsi="Arial" w:cs="Arial"/>
          <w:spacing w:val="1"/>
        </w:rPr>
        <w:t xml:space="preserve"> </w:t>
      </w:r>
      <w:r w:rsidRPr="0069531D">
        <w:rPr>
          <w:rFonts w:ascii="Arial" w:hAnsi="Arial" w:cs="Arial"/>
        </w:rPr>
        <w:t>Esto implica publicar todos aquellos documentos producidos desde la fase de</w:t>
      </w:r>
      <w:r w:rsidRPr="0069531D">
        <w:rPr>
          <w:rFonts w:ascii="Arial" w:hAnsi="Arial" w:cs="Arial"/>
          <w:spacing w:val="1"/>
        </w:rPr>
        <w:t xml:space="preserve"> </w:t>
      </w:r>
      <w:r w:rsidRPr="0069531D">
        <w:rPr>
          <w:rFonts w:ascii="Arial" w:hAnsi="Arial" w:cs="Arial"/>
        </w:rPr>
        <w:t>planeación hasta «el vencimiento de las garantías de calidad, estabilidad y mantenimiento, o las</w:t>
      </w:r>
      <w:r w:rsidRPr="0069531D">
        <w:rPr>
          <w:rFonts w:ascii="Arial" w:hAnsi="Arial" w:cs="Arial"/>
          <w:spacing w:val="-59"/>
        </w:rPr>
        <w:t xml:space="preserve"> </w:t>
      </w:r>
      <w:r w:rsidRPr="0069531D">
        <w:rPr>
          <w:rFonts w:ascii="Arial" w:hAnsi="Arial" w:cs="Arial"/>
        </w:rPr>
        <w:t>condiciones</w:t>
      </w:r>
      <w:r w:rsidRPr="0069531D">
        <w:rPr>
          <w:rFonts w:ascii="Arial" w:hAnsi="Arial" w:cs="Arial"/>
          <w:spacing w:val="-4"/>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disposición</w:t>
      </w:r>
      <w:r w:rsidRPr="0069531D">
        <w:rPr>
          <w:rFonts w:ascii="Arial" w:hAnsi="Arial" w:cs="Arial"/>
          <w:spacing w:val="-4"/>
        </w:rPr>
        <w:t xml:space="preserve"> </w:t>
      </w:r>
      <w:r w:rsidRPr="0069531D">
        <w:rPr>
          <w:rFonts w:ascii="Arial" w:hAnsi="Arial" w:cs="Arial"/>
        </w:rPr>
        <w:t>final</w:t>
      </w:r>
      <w:r w:rsidRPr="0069531D">
        <w:rPr>
          <w:rFonts w:ascii="Arial" w:hAnsi="Arial" w:cs="Arial"/>
          <w:spacing w:val="-3"/>
        </w:rPr>
        <w:t xml:space="preserve"> </w:t>
      </w:r>
      <w:r w:rsidRPr="0069531D">
        <w:rPr>
          <w:rFonts w:ascii="Arial" w:hAnsi="Arial" w:cs="Arial"/>
        </w:rPr>
        <w:t>o</w:t>
      </w:r>
      <w:r w:rsidRPr="0069531D">
        <w:rPr>
          <w:rFonts w:ascii="Arial" w:hAnsi="Arial" w:cs="Arial"/>
          <w:spacing w:val="-4"/>
        </w:rPr>
        <w:t xml:space="preserve"> </w:t>
      </w:r>
      <w:r w:rsidRPr="0069531D">
        <w:rPr>
          <w:rFonts w:ascii="Arial" w:hAnsi="Arial" w:cs="Arial"/>
        </w:rPr>
        <w:t>recuperación</w:t>
      </w:r>
      <w:r w:rsidRPr="0069531D">
        <w:rPr>
          <w:rFonts w:ascii="Arial" w:hAnsi="Arial" w:cs="Arial"/>
          <w:spacing w:val="-3"/>
        </w:rPr>
        <w:t xml:space="preserve"> </w:t>
      </w:r>
      <w:r w:rsidRPr="0069531D">
        <w:rPr>
          <w:rFonts w:ascii="Arial" w:hAnsi="Arial" w:cs="Arial"/>
        </w:rPr>
        <w:t>ambiental</w:t>
      </w:r>
      <w:r w:rsidRPr="0069531D">
        <w:rPr>
          <w:rFonts w:ascii="Arial" w:hAnsi="Arial" w:cs="Arial"/>
          <w:spacing w:val="-4"/>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las</w:t>
      </w:r>
      <w:r w:rsidRPr="0069531D">
        <w:rPr>
          <w:rFonts w:ascii="Arial" w:hAnsi="Arial" w:cs="Arial"/>
          <w:spacing w:val="-4"/>
        </w:rPr>
        <w:t xml:space="preserve"> </w:t>
      </w:r>
      <w:r w:rsidRPr="0069531D">
        <w:rPr>
          <w:rFonts w:ascii="Arial" w:hAnsi="Arial" w:cs="Arial"/>
        </w:rPr>
        <w:t>obras</w:t>
      </w:r>
      <w:r w:rsidRPr="0069531D">
        <w:rPr>
          <w:rFonts w:ascii="Arial" w:hAnsi="Arial" w:cs="Arial"/>
          <w:spacing w:val="-3"/>
        </w:rPr>
        <w:t xml:space="preserve"> </w:t>
      </w:r>
      <w:r w:rsidRPr="0069531D">
        <w:rPr>
          <w:rFonts w:ascii="Arial" w:hAnsi="Arial" w:cs="Arial"/>
        </w:rPr>
        <w:t>o</w:t>
      </w:r>
      <w:r w:rsidRPr="0069531D">
        <w:rPr>
          <w:rFonts w:ascii="Arial" w:hAnsi="Arial" w:cs="Arial"/>
          <w:spacing w:val="-4"/>
        </w:rPr>
        <w:t xml:space="preserve"> </w:t>
      </w:r>
      <w:r w:rsidRPr="0069531D">
        <w:rPr>
          <w:rFonts w:ascii="Arial" w:hAnsi="Arial" w:cs="Arial"/>
        </w:rPr>
        <w:t>bienes</w:t>
      </w:r>
      <w:r w:rsidRPr="0069531D">
        <w:rPr>
          <w:rFonts w:ascii="Arial" w:hAnsi="Arial" w:cs="Arial"/>
          <w:spacing w:val="-3"/>
        </w:rPr>
        <w:t xml:space="preserve"> </w:t>
      </w:r>
      <w:r w:rsidRPr="0069531D">
        <w:rPr>
          <w:rFonts w:ascii="Arial" w:hAnsi="Arial" w:cs="Arial"/>
        </w:rPr>
        <w:t>o</w:t>
      </w:r>
      <w:r w:rsidRPr="0069531D">
        <w:rPr>
          <w:rFonts w:ascii="Arial" w:hAnsi="Arial" w:cs="Arial"/>
          <w:spacing w:val="-3"/>
        </w:rPr>
        <w:t xml:space="preserve"> </w:t>
      </w:r>
      <w:r w:rsidRPr="0069531D">
        <w:rPr>
          <w:rFonts w:ascii="Arial" w:hAnsi="Arial" w:cs="Arial"/>
        </w:rPr>
        <w:t>el</w:t>
      </w:r>
      <w:r w:rsidRPr="0069531D">
        <w:rPr>
          <w:rFonts w:ascii="Arial" w:hAnsi="Arial" w:cs="Arial"/>
          <w:spacing w:val="-4"/>
        </w:rPr>
        <w:t xml:space="preserve"> </w:t>
      </w:r>
      <w:r w:rsidRPr="0069531D">
        <w:rPr>
          <w:rFonts w:ascii="Arial" w:hAnsi="Arial" w:cs="Arial"/>
        </w:rPr>
        <w:t>vencimiento</w:t>
      </w:r>
      <w:r w:rsidRPr="0069531D">
        <w:rPr>
          <w:rFonts w:ascii="Arial" w:hAnsi="Arial" w:cs="Arial"/>
          <w:spacing w:val="-59"/>
        </w:rPr>
        <w:t xml:space="preserve"> </w:t>
      </w:r>
      <w:r w:rsidRPr="0069531D">
        <w:rPr>
          <w:rFonts w:ascii="Arial" w:hAnsi="Arial" w:cs="Arial"/>
        </w:rPr>
        <w:t>del</w:t>
      </w:r>
      <w:r w:rsidRPr="0069531D">
        <w:rPr>
          <w:rFonts w:ascii="Arial" w:hAnsi="Arial" w:cs="Arial"/>
          <w:spacing w:val="1"/>
        </w:rPr>
        <w:t xml:space="preserve"> </w:t>
      </w:r>
      <w:r w:rsidRPr="0069531D">
        <w:rPr>
          <w:rFonts w:ascii="Arial" w:hAnsi="Arial" w:cs="Arial"/>
        </w:rPr>
        <w:t>plazo,</w:t>
      </w:r>
      <w:r w:rsidRPr="0069531D">
        <w:rPr>
          <w:rFonts w:ascii="Arial" w:hAnsi="Arial" w:cs="Arial"/>
          <w:spacing w:val="1"/>
        </w:rPr>
        <w:t xml:space="preserve"> </w:t>
      </w:r>
      <w:r w:rsidRPr="0069531D">
        <w:rPr>
          <w:rFonts w:ascii="Arial" w:hAnsi="Arial" w:cs="Arial"/>
        </w:rPr>
        <w:t>lo</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ocurra</w:t>
      </w:r>
      <w:r w:rsidRPr="0069531D">
        <w:rPr>
          <w:rFonts w:ascii="Arial" w:hAnsi="Arial" w:cs="Arial"/>
          <w:spacing w:val="1"/>
        </w:rPr>
        <w:t xml:space="preserve"> </w:t>
      </w:r>
      <w:r w:rsidRPr="0069531D">
        <w:rPr>
          <w:rFonts w:ascii="Arial" w:hAnsi="Arial" w:cs="Arial"/>
        </w:rPr>
        <w:t>más</w:t>
      </w:r>
      <w:r w:rsidRPr="0069531D">
        <w:rPr>
          <w:rFonts w:ascii="Arial" w:hAnsi="Arial" w:cs="Arial"/>
          <w:spacing w:val="1"/>
        </w:rPr>
        <w:t xml:space="preserve"> </w:t>
      </w:r>
      <w:r w:rsidRPr="0069531D">
        <w:rPr>
          <w:rFonts w:ascii="Arial" w:hAnsi="Arial" w:cs="Arial"/>
        </w:rPr>
        <w:t>tarde».</w:t>
      </w:r>
      <w:r w:rsidRPr="0069531D">
        <w:rPr>
          <w:rFonts w:ascii="Arial" w:hAnsi="Arial" w:cs="Arial"/>
          <w:spacing w:val="1"/>
        </w:rPr>
        <w:t xml:space="preserve"> </w:t>
      </w:r>
      <w:r w:rsidRPr="0069531D">
        <w:rPr>
          <w:rFonts w:ascii="Arial" w:hAnsi="Arial" w:cs="Arial"/>
        </w:rPr>
        <w:t>Por</w:t>
      </w:r>
      <w:r w:rsidRPr="0069531D">
        <w:rPr>
          <w:rFonts w:ascii="Arial" w:hAnsi="Arial" w:cs="Arial"/>
          <w:spacing w:val="1"/>
        </w:rPr>
        <w:t xml:space="preserve"> </w:t>
      </w:r>
      <w:r w:rsidRPr="0069531D">
        <w:rPr>
          <w:rFonts w:ascii="Arial" w:hAnsi="Arial" w:cs="Arial"/>
        </w:rPr>
        <w:t>tanto,</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entidad</w:t>
      </w:r>
      <w:r w:rsidRPr="0069531D">
        <w:rPr>
          <w:rFonts w:ascii="Arial" w:hAnsi="Arial" w:cs="Arial"/>
          <w:spacing w:val="1"/>
        </w:rPr>
        <w:t xml:space="preserve"> </w:t>
      </w:r>
      <w:r w:rsidRPr="0069531D">
        <w:rPr>
          <w:rFonts w:ascii="Arial" w:hAnsi="Arial" w:cs="Arial"/>
        </w:rPr>
        <w:t>debe</w:t>
      </w:r>
      <w:r w:rsidRPr="0069531D">
        <w:rPr>
          <w:rFonts w:ascii="Arial" w:hAnsi="Arial" w:cs="Arial"/>
          <w:spacing w:val="1"/>
        </w:rPr>
        <w:t xml:space="preserve"> </w:t>
      </w:r>
      <w:r w:rsidRPr="0069531D">
        <w:rPr>
          <w:rFonts w:ascii="Arial" w:hAnsi="Arial" w:cs="Arial"/>
        </w:rPr>
        <w:t>publicar</w:t>
      </w:r>
      <w:r w:rsidRPr="0069531D">
        <w:rPr>
          <w:rFonts w:ascii="Arial" w:hAnsi="Arial" w:cs="Arial"/>
          <w:spacing w:val="1"/>
        </w:rPr>
        <w:t xml:space="preserve"> </w:t>
      </w:r>
      <w:r w:rsidRPr="0069531D">
        <w:rPr>
          <w:rFonts w:ascii="Arial" w:hAnsi="Arial" w:cs="Arial"/>
        </w:rPr>
        <w:t>todos</w:t>
      </w:r>
      <w:r w:rsidRPr="0069531D">
        <w:rPr>
          <w:rFonts w:ascii="Arial" w:hAnsi="Arial" w:cs="Arial"/>
          <w:spacing w:val="1"/>
        </w:rPr>
        <w:t xml:space="preserve"> </w:t>
      </w:r>
      <w:r w:rsidRPr="0069531D">
        <w:rPr>
          <w:rFonts w:ascii="Arial" w:hAnsi="Arial" w:cs="Arial"/>
        </w:rPr>
        <w:t>aquellos</w:t>
      </w:r>
      <w:r w:rsidRPr="0069531D">
        <w:rPr>
          <w:rFonts w:ascii="Arial" w:hAnsi="Arial" w:cs="Arial"/>
          <w:spacing w:val="1"/>
        </w:rPr>
        <w:t xml:space="preserve"> </w:t>
      </w:r>
      <w:r w:rsidRPr="0069531D">
        <w:rPr>
          <w:rFonts w:ascii="Arial" w:hAnsi="Arial" w:cs="Arial"/>
        </w:rPr>
        <w:t>documentos expedidos durante las etapas precontractual, de ejecución y postcontractual en el</w:t>
      </w:r>
      <w:r w:rsidRPr="0069531D">
        <w:rPr>
          <w:rFonts w:ascii="Arial" w:hAnsi="Arial" w:cs="Arial"/>
          <w:spacing w:val="1"/>
        </w:rPr>
        <w:t xml:space="preserve"> </w:t>
      </w:r>
      <w:r w:rsidRPr="0069531D">
        <w:rPr>
          <w:rFonts w:ascii="Arial" w:hAnsi="Arial" w:cs="Arial"/>
        </w:rPr>
        <w:t>SECOP,</w:t>
      </w:r>
      <w:r w:rsidRPr="0069531D">
        <w:rPr>
          <w:rFonts w:ascii="Arial" w:hAnsi="Arial" w:cs="Arial"/>
          <w:spacing w:val="-14"/>
        </w:rPr>
        <w:t xml:space="preserve"> </w:t>
      </w:r>
      <w:r w:rsidRPr="0069531D">
        <w:rPr>
          <w:rFonts w:ascii="Arial" w:hAnsi="Arial" w:cs="Arial"/>
        </w:rPr>
        <w:t>dentro</w:t>
      </w:r>
      <w:r w:rsidRPr="0069531D">
        <w:rPr>
          <w:rFonts w:ascii="Arial" w:hAnsi="Arial" w:cs="Arial"/>
          <w:spacing w:val="-15"/>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los</w:t>
      </w:r>
      <w:r w:rsidRPr="0069531D">
        <w:rPr>
          <w:rFonts w:ascii="Arial" w:hAnsi="Arial" w:cs="Arial"/>
          <w:spacing w:val="-15"/>
        </w:rPr>
        <w:t xml:space="preserve"> </w:t>
      </w:r>
      <w:r w:rsidRPr="0069531D">
        <w:rPr>
          <w:rFonts w:ascii="Arial" w:hAnsi="Arial" w:cs="Arial"/>
        </w:rPr>
        <w:t>tres</w:t>
      </w:r>
      <w:r w:rsidRPr="0069531D">
        <w:rPr>
          <w:rFonts w:ascii="Arial" w:hAnsi="Arial" w:cs="Arial"/>
          <w:spacing w:val="-14"/>
        </w:rPr>
        <w:t xml:space="preserve"> </w:t>
      </w:r>
      <w:r w:rsidRPr="0069531D">
        <w:rPr>
          <w:rFonts w:ascii="Arial" w:hAnsi="Arial" w:cs="Arial"/>
        </w:rPr>
        <w:t>(3)</w:t>
      </w:r>
      <w:r w:rsidRPr="0069531D">
        <w:rPr>
          <w:rFonts w:ascii="Arial" w:hAnsi="Arial" w:cs="Arial"/>
          <w:spacing w:val="-14"/>
        </w:rPr>
        <w:t xml:space="preserve"> </w:t>
      </w:r>
      <w:r w:rsidRPr="0069531D">
        <w:rPr>
          <w:rFonts w:ascii="Arial" w:hAnsi="Arial" w:cs="Arial"/>
        </w:rPr>
        <w:t>días</w:t>
      </w:r>
      <w:r w:rsidRPr="0069531D">
        <w:rPr>
          <w:rFonts w:ascii="Arial" w:hAnsi="Arial" w:cs="Arial"/>
          <w:spacing w:val="-15"/>
        </w:rPr>
        <w:t xml:space="preserve"> </w:t>
      </w:r>
      <w:r w:rsidRPr="0069531D">
        <w:rPr>
          <w:rFonts w:ascii="Arial" w:hAnsi="Arial" w:cs="Arial"/>
        </w:rPr>
        <w:t>siguientes</w:t>
      </w:r>
      <w:r w:rsidRPr="0069531D">
        <w:rPr>
          <w:rFonts w:ascii="Arial" w:hAnsi="Arial" w:cs="Arial"/>
          <w:spacing w:val="-15"/>
        </w:rPr>
        <w:t xml:space="preserve"> </w:t>
      </w:r>
      <w:r w:rsidRPr="0069531D">
        <w:rPr>
          <w:rFonts w:ascii="Arial" w:hAnsi="Arial" w:cs="Arial"/>
        </w:rPr>
        <w:t>a</w:t>
      </w:r>
      <w:r w:rsidRPr="0069531D">
        <w:rPr>
          <w:rFonts w:ascii="Arial" w:hAnsi="Arial" w:cs="Arial"/>
          <w:spacing w:val="-15"/>
        </w:rPr>
        <w:t xml:space="preserve"> </w:t>
      </w:r>
      <w:r w:rsidRPr="0069531D">
        <w:rPr>
          <w:rFonts w:ascii="Arial" w:hAnsi="Arial" w:cs="Arial"/>
        </w:rPr>
        <w:t>su</w:t>
      </w:r>
      <w:r w:rsidRPr="0069531D">
        <w:rPr>
          <w:rFonts w:ascii="Arial" w:hAnsi="Arial" w:cs="Arial"/>
          <w:spacing w:val="-15"/>
        </w:rPr>
        <w:t xml:space="preserve"> </w:t>
      </w:r>
      <w:r w:rsidRPr="0069531D">
        <w:rPr>
          <w:rFonts w:ascii="Arial" w:hAnsi="Arial" w:cs="Arial"/>
        </w:rPr>
        <w:t>expedición,</w:t>
      </w:r>
      <w:r w:rsidRPr="0069531D">
        <w:rPr>
          <w:rFonts w:ascii="Arial" w:hAnsi="Arial" w:cs="Arial"/>
          <w:spacing w:val="-14"/>
        </w:rPr>
        <w:t xml:space="preserve"> </w:t>
      </w:r>
      <w:r w:rsidRPr="0069531D">
        <w:rPr>
          <w:rFonts w:ascii="Arial" w:hAnsi="Arial" w:cs="Arial"/>
        </w:rPr>
        <w:t>para</w:t>
      </w:r>
      <w:r w:rsidRPr="0069531D">
        <w:rPr>
          <w:rFonts w:ascii="Arial" w:hAnsi="Arial" w:cs="Arial"/>
          <w:spacing w:val="-15"/>
        </w:rPr>
        <w:t xml:space="preserve"> </w:t>
      </w:r>
      <w:r w:rsidRPr="0069531D">
        <w:rPr>
          <w:rFonts w:ascii="Arial" w:hAnsi="Arial" w:cs="Arial"/>
        </w:rPr>
        <w:t>cumplir</w:t>
      </w:r>
      <w:r w:rsidRPr="0069531D">
        <w:rPr>
          <w:rFonts w:ascii="Arial" w:hAnsi="Arial" w:cs="Arial"/>
          <w:spacing w:val="-15"/>
        </w:rPr>
        <w:t xml:space="preserve"> </w:t>
      </w:r>
      <w:r w:rsidRPr="0069531D">
        <w:rPr>
          <w:rFonts w:ascii="Arial" w:hAnsi="Arial" w:cs="Arial"/>
        </w:rPr>
        <w:t>el</w:t>
      </w:r>
      <w:r w:rsidRPr="0069531D">
        <w:rPr>
          <w:rFonts w:ascii="Arial" w:hAnsi="Arial" w:cs="Arial"/>
          <w:spacing w:val="-15"/>
        </w:rPr>
        <w:t xml:space="preserve"> </w:t>
      </w:r>
      <w:r w:rsidRPr="0069531D">
        <w:rPr>
          <w:rFonts w:ascii="Arial" w:hAnsi="Arial" w:cs="Arial"/>
        </w:rPr>
        <w:t>deber</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publicidad</w:t>
      </w:r>
      <w:r w:rsidRPr="0069531D">
        <w:rPr>
          <w:rFonts w:ascii="Arial" w:hAnsi="Arial" w:cs="Arial"/>
          <w:spacing w:val="-59"/>
        </w:rPr>
        <w:t xml:space="preserve"> </w:t>
      </w:r>
      <w:r w:rsidRPr="0069531D">
        <w:rPr>
          <w:rFonts w:ascii="Arial" w:hAnsi="Arial" w:cs="Arial"/>
        </w:rPr>
        <w:t>regulado</w:t>
      </w:r>
      <w:r w:rsidRPr="0069531D">
        <w:rPr>
          <w:rFonts w:ascii="Arial" w:hAnsi="Arial" w:cs="Arial"/>
          <w:spacing w:val="-2"/>
        </w:rPr>
        <w:t xml:space="preserve"> </w:t>
      </w:r>
      <w:r w:rsidRPr="0069531D">
        <w:rPr>
          <w:rFonts w:ascii="Arial" w:hAnsi="Arial" w:cs="Arial"/>
        </w:rPr>
        <w:t>por</w:t>
      </w:r>
      <w:r w:rsidRPr="0069531D">
        <w:rPr>
          <w:rFonts w:ascii="Arial" w:hAnsi="Arial" w:cs="Arial"/>
          <w:spacing w:val="-2"/>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artículo</w:t>
      </w:r>
      <w:r w:rsidRPr="0069531D">
        <w:rPr>
          <w:rFonts w:ascii="Arial" w:hAnsi="Arial" w:cs="Arial"/>
          <w:spacing w:val="-2"/>
        </w:rPr>
        <w:t xml:space="preserve"> </w:t>
      </w:r>
      <w:r w:rsidRPr="0069531D">
        <w:rPr>
          <w:rFonts w:ascii="Arial" w:hAnsi="Arial" w:cs="Arial"/>
        </w:rPr>
        <w:t>2.2.1.1.1.7.1.</w:t>
      </w:r>
      <w:r w:rsidRPr="0069531D">
        <w:rPr>
          <w:rFonts w:ascii="Arial" w:hAnsi="Arial" w:cs="Arial"/>
          <w:spacing w:val="-2"/>
        </w:rPr>
        <w:t xml:space="preserve"> </w:t>
      </w:r>
      <w:r w:rsidRPr="0069531D">
        <w:rPr>
          <w:rFonts w:ascii="Arial" w:hAnsi="Arial" w:cs="Arial"/>
        </w:rPr>
        <w:t>del</w:t>
      </w:r>
      <w:r w:rsidRPr="0069531D">
        <w:rPr>
          <w:rFonts w:ascii="Arial" w:hAnsi="Arial" w:cs="Arial"/>
          <w:spacing w:val="-1"/>
        </w:rPr>
        <w:t xml:space="preserve"> </w:t>
      </w:r>
      <w:r w:rsidRPr="0069531D">
        <w:rPr>
          <w:rFonts w:ascii="Arial" w:hAnsi="Arial" w:cs="Arial"/>
        </w:rPr>
        <w:t>Decreto</w:t>
      </w:r>
      <w:r w:rsidRPr="0069531D">
        <w:rPr>
          <w:rFonts w:ascii="Arial" w:hAnsi="Arial" w:cs="Arial"/>
          <w:spacing w:val="-2"/>
        </w:rPr>
        <w:t xml:space="preserve"> </w:t>
      </w:r>
      <w:r w:rsidRPr="0069531D">
        <w:rPr>
          <w:rFonts w:ascii="Arial" w:hAnsi="Arial" w:cs="Arial"/>
        </w:rPr>
        <w:t>1082</w:t>
      </w:r>
      <w:r w:rsidRPr="0069531D">
        <w:rPr>
          <w:rFonts w:ascii="Arial" w:hAnsi="Arial" w:cs="Arial"/>
          <w:spacing w:val="-2"/>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2015.</w:t>
      </w:r>
    </w:p>
    <w:p w14:paraId="46332DDD" w14:textId="1978CB11" w:rsidR="005D22D6" w:rsidRPr="0069531D" w:rsidRDefault="005D22D6" w:rsidP="005D22D6">
      <w:pPr>
        <w:pStyle w:val="Textoindependiente"/>
        <w:spacing w:before="109" w:line="276" w:lineRule="auto"/>
        <w:ind w:left="118" w:right="176"/>
        <w:rPr>
          <w:rFonts w:ascii="Arial" w:hAnsi="Arial" w:cs="Arial"/>
        </w:rPr>
      </w:pPr>
      <w:r w:rsidRPr="0069531D">
        <w:rPr>
          <w:rFonts w:ascii="Arial" w:hAnsi="Arial" w:cs="Arial"/>
        </w:rPr>
        <w:t>De lo anterior se puede concluir que, en virtud de lo dispuesto en el artículo 3 de la Ley</w:t>
      </w:r>
      <w:r w:rsidRPr="0069531D">
        <w:rPr>
          <w:rFonts w:ascii="Arial" w:hAnsi="Arial" w:cs="Arial"/>
          <w:spacing w:val="1"/>
        </w:rPr>
        <w:t xml:space="preserve"> </w:t>
      </w:r>
      <w:r w:rsidRPr="0069531D">
        <w:rPr>
          <w:rFonts w:ascii="Arial" w:hAnsi="Arial" w:cs="Arial"/>
        </w:rPr>
        <w:t>1150</w:t>
      </w:r>
      <w:r w:rsidRPr="0069531D">
        <w:rPr>
          <w:rFonts w:ascii="Arial" w:hAnsi="Arial" w:cs="Arial"/>
          <w:spacing w:val="-7"/>
        </w:rPr>
        <w:t xml:space="preserve"> </w:t>
      </w:r>
      <w:r w:rsidRPr="0069531D">
        <w:rPr>
          <w:rFonts w:ascii="Arial" w:hAnsi="Arial" w:cs="Arial"/>
        </w:rPr>
        <w:t>de</w:t>
      </w:r>
      <w:r w:rsidRPr="0069531D">
        <w:rPr>
          <w:rFonts w:ascii="Arial" w:hAnsi="Arial" w:cs="Arial"/>
          <w:spacing w:val="-7"/>
        </w:rPr>
        <w:t xml:space="preserve"> </w:t>
      </w:r>
      <w:r w:rsidRPr="0069531D">
        <w:rPr>
          <w:rFonts w:ascii="Arial" w:hAnsi="Arial" w:cs="Arial"/>
        </w:rPr>
        <w:t>2007,</w:t>
      </w:r>
      <w:r w:rsidRPr="0069531D">
        <w:rPr>
          <w:rFonts w:ascii="Arial" w:hAnsi="Arial" w:cs="Arial"/>
          <w:spacing w:val="-6"/>
        </w:rPr>
        <w:t xml:space="preserve"> </w:t>
      </w:r>
      <w:r w:rsidRPr="0069531D">
        <w:rPr>
          <w:rFonts w:ascii="Arial" w:hAnsi="Arial" w:cs="Arial"/>
        </w:rPr>
        <w:t>desarrollado</w:t>
      </w:r>
      <w:r w:rsidRPr="0069531D">
        <w:rPr>
          <w:rFonts w:ascii="Arial" w:hAnsi="Arial" w:cs="Arial"/>
          <w:spacing w:val="-7"/>
        </w:rPr>
        <w:t xml:space="preserve"> </w:t>
      </w:r>
      <w:r w:rsidRPr="0069531D">
        <w:rPr>
          <w:rFonts w:ascii="Arial" w:hAnsi="Arial" w:cs="Arial"/>
        </w:rPr>
        <w:t>por</w:t>
      </w:r>
      <w:r w:rsidRPr="0069531D">
        <w:rPr>
          <w:rFonts w:ascii="Arial" w:hAnsi="Arial" w:cs="Arial"/>
          <w:spacing w:val="-6"/>
        </w:rPr>
        <w:t xml:space="preserve"> </w:t>
      </w:r>
      <w:r w:rsidRPr="0069531D">
        <w:rPr>
          <w:rFonts w:ascii="Arial" w:hAnsi="Arial" w:cs="Arial"/>
        </w:rPr>
        <w:t>el</w:t>
      </w:r>
      <w:r w:rsidRPr="0069531D">
        <w:rPr>
          <w:rFonts w:ascii="Arial" w:hAnsi="Arial" w:cs="Arial"/>
          <w:spacing w:val="-7"/>
        </w:rPr>
        <w:t xml:space="preserve"> </w:t>
      </w:r>
      <w:r w:rsidRPr="0069531D">
        <w:rPr>
          <w:rFonts w:ascii="Arial" w:hAnsi="Arial" w:cs="Arial"/>
        </w:rPr>
        <w:t>artículo</w:t>
      </w:r>
      <w:r w:rsidRPr="0069531D">
        <w:rPr>
          <w:rFonts w:ascii="Arial" w:hAnsi="Arial" w:cs="Arial"/>
          <w:spacing w:val="-6"/>
        </w:rPr>
        <w:t xml:space="preserve"> </w:t>
      </w:r>
      <w:r w:rsidRPr="0069531D">
        <w:rPr>
          <w:rFonts w:ascii="Arial" w:hAnsi="Arial" w:cs="Arial"/>
        </w:rPr>
        <w:t>2.2.1.1.1.7.1.</w:t>
      </w:r>
      <w:r w:rsidRPr="0069531D">
        <w:rPr>
          <w:rFonts w:ascii="Arial" w:hAnsi="Arial" w:cs="Arial"/>
          <w:spacing w:val="-7"/>
        </w:rPr>
        <w:t xml:space="preserve"> </w:t>
      </w:r>
      <w:r w:rsidRPr="0069531D">
        <w:rPr>
          <w:rFonts w:ascii="Arial" w:hAnsi="Arial" w:cs="Arial"/>
        </w:rPr>
        <w:t>del</w:t>
      </w:r>
      <w:r w:rsidRPr="0069531D">
        <w:rPr>
          <w:rFonts w:ascii="Arial" w:hAnsi="Arial" w:cs="Arial"/>
          <w:spacing w:val="-6"/>
        </w:rPr>
        <w:t xml:space="preserve"> </w:t>
      </w:r>
      <w:r w:rsidRPr="0069531D">
        <w:rPr>
          <w:rFonts w:ascii="Arial" w:hAnsi="Arial" w:cs="Arial"/>
        </w:rPr>
        <w:t>Decreto</w:t>
      </w:r>
      <w:r w:rsidRPr="0069531D">
        <w:rPr>
          <w:rFonts w:ascii="Arial" w:hAnsi="Arial" w:cs="Arial"/>
          <w:spacing w:val="-7"/>
        </w:rPr>
        <w:t xml:space="preserve"> </w:t>
      </w:r>
      <w:r w:rsidRPr="0069531D">
        <w:rPr>
          <w:rFonts w:ascii="Arial" w:hAnsi="Arial" w:cs="Arial"/>
        </w:rPr>
        <w:t>1082</w:t>
      </w:r>
      <w:r w:rsidRPr="0069531D">
        <w:rPr>
          <w:rFonts w:ascii="Arial" w:hAnsi="Arial" w:cs="Arial"/>
          <w:spacing w:val="-6"/>
        </w:rPr>
        <w:t xml:space="preserve"> </w:t>
      </w:r>
      <w:r w:rsidRPr="0069531D">
        <w:rPr>
          <w:rFonts w:ascii="Arial" w:hAnsi="Arial" w:cs="Arial"/>
        </w:rPr>
        <w:t>de</w:t>
      </w:r>
      <w:r w:rsidRPr="0069531D">
        <w:rPr>
          <w:rFonts w:ascii="Arial" w:hAnsi="Arial" w:cs="Arial"/>
          <w:spacing w:val="-7"/>
        </w:rPr>
        <w:t xml:space="preserve"> </w:t>
      </w:r>
      <w:r w:rsidRPr="0069531D">
        <w:rPr>
          <w:rFonts w:ascii="Arial" w:hAnsi="Arial" w:cs="Arial"/>
        </w:rPr>
        <w:t>2015,</w:t>
      </w:r>
      <w:r w:rsidRPr="0069531D">
        <w:rPr>
          <w:rFonts w:ascii="Arial" w:hAnsi="Arial" w:cs="Arial"/>
          <w:spacing w:val="-6"/>
        </w:rPr>
        <w:t xml:space="preserve"> </w:t>
      </w:r>
      <w:r w:rsidRPr="0069531D">
        <w:rPr>
          <w:rFonts w:ascii="Arial" w:hAnsi="Arial" w:cs="Arial"/>
        </w:rPr>
        <w:t>las</w:t>
      </w:r>
      <w:r w:rsidRPr="0069531D">
        <w:rPr>
          <w:rFonts w:ascii="Arial" w:hAnsi="Arial" w:cs="Arial"/>
          <w:spacing w:val="-7"/>
        </w:rPr>
        <w:t xml:space="preserve"> </w:t>
      </w:r>
      <w:r w:rsidRPr="0069531D">
        <w:rPr>
          <w:rFonts w:ascii="Arial" w:hAnsi="Arial" w:cs="Arial"/>
        </w:rPr>
        <w:t>entidades</w:t>
      </w:r>
      <w:r w:rsidRPr="0069531D">
        <w:rPr>
          <w:rFonts w:ascii="Arial" w:hAnsi="Arial" w:cs="Arial"/>
          <w:spacing w:val="1"/>
        </w:rPr>
        <w:t xml:space="preserve"> </w:t>
      </w:r>
      <w:r w:rsidRPr="0069531D">
        <w:rPr>
          <w:rFonts w:ascii="Arial" w:hAnsi="Arial" w:cs="Arial"/>
        </w:rPr>
        <w:t xml:space="preserve">están obligadas a publicar en el SECOP todos los documentos relacionados con el </w:t>
      </w:r>
      <w:r w:rsidRPr="0069531D">
        <w:rPr>
          <w:rFonts w:ascii="Arial" w:hAnsi="Arial" w:cs="Arial"/>
          <w:i/>
        </w:rPr>
        <w:t>Proceso de</w:t>
      </w:r>
      <w:r w:rsidRPr="0069531D">
        <w:rPr>
          <w:rFonts w:ascii="Arial" w:hAnsi="Arial" w:cs="Arial"/>
          <w:i/>
          <w:spacing w:val="1"/>
        </w:rPr>
        <w:t xml:space="preserve"> </w:t>
      </w:r>
      <w:r w:rsidRPr="0069531D">
        <w:rPr>
          <w:rFonts w:ascii="Arial" w:hAnsi="Arial" w:cs="Arial"/>
          <w:i/>
        </w:rPr>
        <w:t>Contratación</w:t>
      </w:r>
      <w:r w:rsidRPr="0069531D">
        <w:rPr>
          <w:rFonts w:ascii="Arial" w:hAnsi="Arial" w:cs="Arial"/>
          <w:i/>
          <w:spacing w:val="-13"/>
        </w:rPr>
        <w:t xml:space="preserve"> </w:t>
      </w:r>
      <w:r w:rsidRPr="0069531D">
        <w:rPr>
          <w:rFonts w:ascii="Arial" w:hAnsi="Arial" w:cs="Arial"/>
        </w:rPr>
        <w:t>expedidos</w:t>
      </w:r>
      <w:r w:rsidRPr="0069531D">
        <w:rPr>
          <w:rFonts w:ascii="Arial" w:hAnsi="Arial" w:cs="Arial"/>
          <w:spacing w:val="-13"/>
        </w:rPr>
        <w:t xml:space="preserve"> </w:t>
      </w:r>
      <w:r w:rsidRPr="0069531D">
        <w:rPr>
          <w:rFonts w:ascii="Arial" w:hAnsi="Arial" w:cs="Arial"/>
        </w:rPr>
        <w:t>durante</w:t>
      </w:r>
      <w:r w:rsidRPr="0069531D">
        <w:rPr>
          <w:rFonts w:ascii="Arial" w:hAnsi="Arial" w:cs="Arial"/>
          <w:spacing w:val="-13"/>
        </w:rPr>
        <w:t xml:space="preserve"> </w:t>
      </w:r>
      <w:r w:rsidRPr="0069531D">
        <w:rPr>
          <w:rFonts w:ascii="Arial" w:hAnsi="Arial" w:cs="Arial"/>
        </w:rPr>
        <w:t>las</w:t>
      </w:r>
      <w:r w:rsidRPr="0069531D">
        <w:rPr>
          <w:rFonts w:ascii="Arial" w:hAnsi="Arial" w:cs="Arial"/>
          <w:spacing w:val="-13"/>
        </w:rPr>
        <w:t xml:space="preserve"> </w:t>
      </w:r>
      <w:r w:rsidRPr="0069531D">
        <w:rPr>
          <w:rFonts w:ascii="Arial" w:hAnsi="Arial" w:cs="Arial"/>
        </w:rPr>
        <w:t>etapas</w:t>
      </w:r>
      <w:r w:rsidRPr="0069531D">
        <w:rPr>
          <w:rFonts w:ascii="Arial" w:hAnsi="Arial" w:cs="Arial"/>
          <w:spacing w:val="-14"/>
        </w:rPr>
        <w:t xml:space="preserve"> </w:t>
      </w:r>
      <w:r w:rsidRPr="0069531D">
        <w:rPr>
          <w:rFonts w:ascii="Arial" w:hAnsi="Arial" w:cs="Arial"/>
        </w:rPr>
        <w:t>precontractual,</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ejecución</w:t>
      </w:r>
      <w:r w:rsidRPr="0069531D">
        <w:rPr>
          <w:rFonts w:ascii="Arial" w:hAnsi="Arial" w:cs="Arial"/>
          <w:spacing w:val="-13"/>
        </w:rPr>
        <w:t xml:space="preserve"> </w:t>
      </w:r>
      <w:r w:rsidRPr="0069531D">
        <w:rPr>
          <w:rFonts w:ascii="Arial" w:hAnsi="Arial" w:cs="Arial"/>
        </w:rPr>
        <w:t>y</w:t>
      </w:r>
      <w:r w:rsidRPr="0069531D">
        <w:rPr>
          <w:rFonts w:ascii="Arial" w:hAnsi="Arial" w:cs="Arial"/>
          <w:spacing w:val="-13"/>
        </w:rPr>
        <w:t xml:space="preserve"> </w:t>
      </w:r>
      <w:r w:rsidRPr="0069531D">
        <w:rPr>
          <w:rFonts w:ascii="Arial" w:hAnsi="Arial" w:cs="Arial"/>
        </w:rPr>
        <w:t>postcontractual,</w:t>
      </w:r>
      <w:r w:rsidRPr="0069531D">
        <w:rPr>
          <w:rFonts w:ascii="Arial" w:hAnsi="Arial" w:cs="Arial"/>
          <w:spacing w:val="-13"/>
        </w:rPr>
        <w:t xml:space="preserve"> </w:t>
      </w:r>
      <w:r w:rsidRPr="0069531D">
        <w:rPr>
          <w:rFonts w:ascii="Arial" w:hAnsi="Arial" w:cs="Arial"/>
        </w:rPr>
        <w:t>dentro de</w:t>
      </w:r>
      <w:r w:rsidRPr="0069531D">
        <w:rPr>
          <w:rFonts w:ascii="Arial" w:hAnsi="Arial" w:cs="Arial"/>
          <w:spacing w:val="-15"/>
        </w:rPr>
        <w:t xml:space="preserve"> </w:t>
      </w:r>
      <w:r w:rsidRPr="0069531D">
        <w:rPr>
          <w:rFonts w:ascii="Arial" w:hAnsi="Arial" w:cs="Arial"/>
        </w:rPr>
        <w:t>los</w:t>
      </w:r>
      <w:r w:rsidRPr="0069531D">
        <w:rPr>
          <w:rFonts w:ascii="Arial" w:hAnsi="Arial" w:cs="Arial"/>
          <w:spacing w:val="-14"/>
        </w:rPr>
        <w:t xml:space="preserve"> </w:t>
      </w:r>
      <w:r w:rsidRPr="0069531D">
        <w:rPr>
          <w:rFonts w:ascii="Arial" w:hAnsi="Arial" w:cs="Arial"/>
        </w:rPr>
        <w:t>tres</w:t>
      </w:r>
      <w:r w:rsidRPr="0069531D">
        <w:rPr>
          <w:rFonts w:ascii="Arial" w:hAnsi="Arial" w:cs="Arial"/>
          <w:spacing w:val="-13"/>
        </w:rPr>
        <w:t xml:space="preserve"> </w:t>
      </w:r>
      <w:r w:rsidRPr="0069531D">
        <w:rPr>
          <w:rFonts w:ascii="Arial" w:hAnsi="Arial" w:cs="Arial"/>
        </w:rPr>
        <w:t>(3)</w:t>
      </w:r>
      <w:r w:rsidRPr="0069531D">
        <w:rPr>
          <w:rFonts w:ascii="Arial" w:hAnsi="Arial" w:cs="Arial"/>
          <w:spacing w:val="-14"/>
        </w:rPr>
        <w:t xml:space="preserve"> </w:t>
      </w:r>
      <w:r w:rsidRPr="0069531D">
        <w:rPr>
          <w:rFonts w:ascii="Arial" w:hAnsi="Arial" w:cs="Arial"/>
        </w:rPr>
        <w:t>días</w:t>
      </w:r>
      <w:r w:rsidRPr="0069531D">
        <w:rPr>
          <w:rFonts w:ascii="Arial" w:hAnsi="Arial" w:cs="Arial"/>
          <w:spacing w:val="-14"/>
        </w:rPr>
        <w:t xml:space="preserve"> </w:t>
      </w:r>
      <w:r w:rsidRPr="0069531D">
        <w:rPr>
          <w:rFonts w:ascii="Arial" w:hAnsi="Arial" w:cs="Arial"/>
        </w:rPr>
        <w:t>hábiles</w:t>
      </w:r>
      <w:r w:rsidRPr="0069531D">
        <w:rPr>
          <w:rFonts w:ascii="Arial" w:hAnsi="Arial" w:cs="Arial"/>
          <w:spacing w:val="-14"/>
        </w:rPr>
        <w:t xml:space="preserve"> </w:t>
      </w:r>
      <w:r w:rsidRPr="0069531D">
        <w:rPr>
          <w:rFonts w:ascii="Arial" w:hAnsi="Arial" w:cs="Arial"/>
        </w:rPr>
        <w:t>siguientes</w:t>
      </w:r>
      <w:r w:rsidRPr="0069531D">
        <w:rPr>
          <w:rFonts w:ascii="Arial" w:hAnsi="Arial" w:cs="Arial"/>
          <w:spacing w:val="-14"/>
        </w:rPr>
        <w:t xml:space="preserve"> </w:t>
      </w:r>
      <w:r w:rsidRPr="0069531D">
        <w:rPr>
          <w:rFonts w:ascii="Arial" w:hAnsi="Arial" w:cs="Arial"/>
        </w:rPr>
        <w:t>a</w:t>
      </w:r>
      <w:r w:rsidRPr="0069531D">
        <w:rPr>
          <w:rFonts w:ascii="Arial" w:hAnsi="Arial" w:cs="Arial"/>
          <w:spacing w:val="-14"/>
        </w:rPr>
        <w:t xml:space="preserve"> </w:t>
      </w:r>
      <w:r w:rsidRPr="0069531D">
        <w:rPr>
          <w:rFonts w:ascii="Arial" w:hAnsi="Arial" w:cs="Arial"/>
        </w:rPr>
        <w:t>su</w:t>
      </w:r>
      <w:r w:rsidRPr="0069531D">
        <w:rPr>
          <w:rFonts w:ascii="Arial" w:hAnsi="Arial" w:cs="Arial"/>
          <w:spacing w:val="-14"/>
        </w:rPr>
        <w:t xml:space="preserve"> </w:t>
      </w:r>
      <w:r w:rsidRPr="0069531D">
        <w:rPr>
          <w:rFonts w:ascii="Arial" w:hAnsi="Arial" w:cs="Arial"/>
        </w:rPr>
        <w:t>producción</w:t>
      </w:r>
      <w:r w:rsidRPr="0069531D">
        <w:rPr>
          <w:rStyle w:val="Refdenotaalpie"/>
          <w:rFonts w:ascii="Arial" w:hAnsi="Arial" w:cs="Arial"/>
        </w:rPr>
        <w:footnoteReference w:id="8"/>
      </w:r>
      <w:r w:rsidRPr="0069531D">
        <w:rPr>
          <w:rFonts w:ascii="Arial" w:hAnsi="Arial" w:cs="Arial"/>
        </w:rPr>
        <w:t>.</w:t>
      </w:r>
      <w:r w:rsidRPr="0069531D">
        <w:rPr>
          <w:rFonts w:ascii="Arial" w:hAnsi="Arial" w:cs="Arial"/>
          <w:spacing w:val="-14"/>
        </w:rPr>
        <w:t xml:space="preserve"> </w:t>
      </w:r>
      <w:r w:rsidRPr="0069531D">
        <w:rPr>
          <w:rFonts w:ascii="Arial" w:hAnsi="Arial" w:cs="Arial"/>
        </w:rPr>
        <w:t>Este</w:t>
      </w:r>
      <w:r w:rsidRPr="0069531D">
        <w:rPr>
          <w:rFonts w:ascii="Arial" w:hAnsi="Arial" w:cs="Arial"/>
          <w:spacing w:val="-13"/>
        </w:rPr>
        <w:t xml:space="preserve"> </w:t>
      </w:r>
      <w:r w:rsidRPr="0069531D">
        <w:rPr>
          <w:rFonts w:ascii="Arial" w:hAnsi="Arial" w:cs="Arial"/>
        </w:rPr>
        <w:t>deber</w:t>
      </w:r>
      <w:r w:rsidRPr="0069531D">
        <w:rPr>
          <w:rFonts w:ascii="Arial" w:hAnsi="Arial" w:cs="Arial"/>
          <w:spacing w:val="-14"/>
        </w:rPr>
        <w:t xml:space="preserve"> </w:t>
      </w:r>
      <w:r w:rsidRPr="0069531D">
        <w:rPr>
          <w:rFonts w:ascii="Arial" w:hAnsi="Arial" w:cs="Arial"/>
        </w:rPr>
        <w:t>aplica</w:t>
      </w:r>
      <w:r w:rsidRPr="0069531D">
        <w:rPr>
          <w:rFonts w:ascii="Arial" w:hAnsi="Arial" w:cs="Arial"/>
          <w:spacing w:val="-14"/>
        </w:rPr>
        <w:t xml:space="preserve"> </w:t>
      </w:r>
      <w:r w:rsidRPr="0069531D">
        <w:rPr>
          <w:rFonts w:ascii="Arial" w:hAnsi="Arial" w:cs="Arial"/>
        </w:rPr>
        <w:t>a</w:t>
      </w:r>
      <w:r w:rsidRPr="0069531D">
        <w:rPr>
          <w:rFonts w:ascii="Arial" w:hAnsi="Arial" w:cs="Arial"/>
          <w:spacing w:val="-14"/>
        </w:rPr>
        <w:t xml:space="preserve"> </w:t>
      </w:r>
      <w:r w:rsidRPr="0069531D">
        <w:rPr>
          <w:rFonts w:ascii="Arial" w:hAnsi="Arial" w:cs="Arial"/>
        </w:rPr>
        <w:t>todas</w:t>
      </w:r>
      <w:r w:rsidRPr="0069531D">
        <w:rPr>
          <w:rFonts w:ascii="Arial" w:hAnsi="Arial" w:cs="Arial"/>
          <w:spacing w:val="-13"/>
        </w:rPr>
        <w:t xml:space="preserve"> </w:t>
      </w:r>
      <w:r w:rsidRPr="0069531D">
        <w:rPr>
          <w:rFonts w:ascii="Arial" w:hAnsi="Arial" w:cs="Arial"/>
        </w:rPr>
        <w:t>las</w:t>
      </w:r>
      <w:r w:rsidRPr="0069531D">
        <w:rPr>
          <w:rFonts w:ascii="Arial" w:hAnsi="Arial" w:cs="Arial"/>
          <w:spacing w:val="-14"/>
        </w:rPr>
        <w:t xml:space="preserve"> </w:t>
      </w:r>
      <w:r w:rsidRPr="0069531D">
        <w:rPr>
          <w:rFonts w:ascii="Arial" w:hAnsi="Arial" w:cs="Arial"/>
        </w:rPr>
        <w:lastRenderedPageBreak/>
        <w:t>modalidades</w:t>
      </w:r>
      <w:r w:rsidRPr="0069531D">
        <w:rPr>
          <w:rFonts w:ascii="Arial" w:hAnsi="Arial" w:cs="Arial"/>
          <w:spacing w:val="-59"/>
        </w:rPr>
        <w:t xml:space="preserve"> </w:t>
      </w:r>
      <w:r w:rsidRPr="0069531D">
        <w:rPr>
          <w:rFonts w:ascii="Arial" w:hAnsi="Arial" w:cs="Arial"/>
        </w:rPr>
        <w:t>de selección y entidades regidas por el Estatuto General de Contratación de la Administración</w:t>
      </w:r>
      <w:r w:rsidRPr="0069531D">
        <w:rPr>
          <w:rFonts w:ascii="Arial" w:hAnsi="Arial" w:cs="Arial"/>
          <w:spacing w:val="1"/>
        </w:rPr>
        <w:t xml:space="preserve"> </w:t>
      </w:r>
      <w:r w:rsidRPr="0069531D">
        <w:rPr>
          <w:rFonts w:ascii="Arial" w:hAnsi="Arial" w:cs="Arial"/>
          <w:spacing w:val="-1"/>
        </w:rPr>
        <w:t>Pública</w:t>
      </w:r>
      <w:r w:rsidRPr="0069531D">
        <w:rPr>
          <w:rFonts w:ascii="Arial" w:hAnsi="Arial" w:cs="Arial"/>
          <w:spacing w:val="-14"/>
        </w:rPr>
        <w:t xml:space="preserve"> </w:t>
      </w:r>
      <w:r w:rsidRPr="0069531D">
        <w:rPr>
          <w:rFonts w:ascii="Arial" w:hAnsi="Arial" w:cs="Arial"/>
          <w:spacing w:val="-1"/>
        </w:rPr>
        <w:t>-</w:t>
      </w:r>
      <w:r w:rsidRPr="0069531D">
        <w:rPr>
          <w:rFonts w:ascii="Arial" w:hAnsi="Arial" w:cs="Arial"/>
          <w:spacing w:val="-15"/>
        </w:rPr>
        <w:t xml:space="preserve"> </w:t>
      </w:r>
      <w:r w:rsidRPr="0069531D">
        <w:rPr>
          <w:rFonts w:ascii="Arial" w:hAnsi="Arial" w:cs="Arial"/>
          <w:spacing w:val="-1"/>
        </w:rPr>
        <w:t>EGCAP.</w:t>
      </w:r>
      <w:r w:rsidRPr="0069531D">
        <w:rPr>
          <w:rFonts w:ascii="Arial" w:hAnsi="Arial" w:cs="Arial"/>
          <w:spacing w:val="-15"/>
        </w:rPr>
        <w:t xml:space="preserve"> </w:t>
      </w:r>
      <w:r w:rsidRPr="0069531D">
        <w:rPr>
          <w:rFonts w:ascii="Arial" w:hAnsi="Arial" w:cs="Arial"/>
          <w:spacing w:val="-1"/>
        </w:rPr>
        <w:t>Solo</w:t>
      </w:r>
      <w:r w:rsidRPr="0069531D">
        <w:rPr>
          <w:rFonts w:ascii="Arial" w:hAnsi="Arial" w:cs="Arial"/>
          <w:spacing w:val="-15"/>
        </w:rPr>
        <w:t xml:space="preserve"> </w:t>
      </w:r>
      <w:r w:rsidRPr="0069531D">
        <w:rPr>
          <w:rFonts w:ascii="Arial" w:hAnsi="Arial" w:cs="Arial"/>
          <w:spacing w:val="-1"/>
        </w:rPr>
        <w:t>se</w:t>
      </w:r>
      <w:r w:rsidRPr="0069531D">
        <w:rPr>
          <w:rFonts w:ascii="Arial" w:hAnsi="Arial" w:cs="Arial"/>
          <w:spacing w:val="-14"/>
        </w:rPr>
        <w:t xml:space="preserve"> </w:t>
      </w:r>
      <w:r w:rsidRPr="0069531D">
        <w:rPr>
          <w:rFonts w:ascii="Arial" w:hAnsi="Arial" w:cs="Arial"/>
          <w:spacing w:val="-1"/>
        </w:rPr>
        <w:t>encuentran</w:t>
      </w:r>
      <w:r w:rsidRPr="0069531D">
        <w:rPr>
          <w:rFonts w:ascii="Arial" w:hAnsi="Arial" w:cs="Arial"/>
          <w:spacing w:val="-15"/>
        </w:rPr>
        <w:t xml:space="preserve"> </w:t>
      </w:r>
      <w:r w:rsidRPr="0069531D">
        <w:rPr>
          <w:rFonts w:ascii="Arial" w:hAnsi="Arial" w:cs="Arial"/>
          <w:spacing w:val="-1"/>
        </w:rPr>
        <w:t>excluidas</w:t>
      </w:r>
      <w:r w:rsidRPr="0069531D">
        <w:rPr>
          <w:rFonts w:ascii="Arial" w:hAnsi="Arial" w:cs="Arial"/>
          <w:spacing w:val="-15"/>
        </w:rPr>
        <w:t xml:space="preserve"> </w:t>
      </w:r>
      <w:r w:rsidRPr="0069531D">
        <w:rPr>
          <w:rFonts w:ascii="Arial" w:hAnsi="Arial" w:cs="Arial"/>
          <w:spacing w:val="-1"/>
        </w:rPr>
        <w:t>las</w:t>
      </w:r>
      <w:r w:rsidRPr="0069531D">
        <w:rPr>
          <w:rFonts w:ascii="Arial" w:hAnsi="Arial" w:cs="Arial"/>
          <w:spacing w:val="-15"/>
        </w:rPr>
        <w:t xml:space="preserve"> </w:t>
      </w:r>
      <w:r w:rsidRPr="0069531D">
        <w:rPr>
          <w:rFonts w:ascii="Arial" w:hAnsi="Arial" w:cs="Arial"/>
          <w:spacing w:val="-1"/>
        </w:rPr>
        <w:t>ofertas</w:t>
      </w:r>
      <w:r w:rsidRPr="0069531D">
        <w:rPr>
          <w:rFonts w:ascii="Arial" w:hAnsi="Arial" w:cs="Arial"/>
          <w:spacing w:val="-14"/>
        </w:rPr>
        <w:t xml:space="preserve"> </w:t>
      </w:r>
      <w:r w:rsidRPr="0069531D">
        <w:rPr>
          <w:rFonts w:ascii="Arial" w:hAnsi="Arial" w:cs="Arial"/>
          <w:spacing w:val="-1"/>
        </w:rPr>
        <w:t>que</w:t>
      </w:r>
      <w:r w:rsidRPr="0069531D">
        <w:rPr>
          <w:rFonts w:ascii="Arial" w:hAnsi="Arial" w:cs="Arial"/>
          <w:spacing w:val="-15"/>
        </w:rPr>
        <w:t xml:space="preserve"> </w:t>
      </w:r>
      <w:r w:rsidRPr="0069531D">
        <w:rPr>
          <w:rFonts w:ascii="Arial" w:hAnsi="Arial" w:cs="Arial"/>
          <w:spacing w:val="-1"/>
        </w:rPr>
        <w:t>no</w:t>
      </w:r>
      <w:r w:rsidRPr="0069531D">
        <w:rPr>
          <w:rFonts w:ascii="Arial" w:hAnsi="Arial" w:cs="Arial"/>
          <w:spacing w:val="-15"/>
        </w:rPr>
        <w:t xml:space="preserve"> </w:t>
      </w:r>
      <w:r w:rsidRPr="0069531D">
        <w:rPr>
          <w:rFonts w:ascii="Arial" w:hAnsi="Arial" w:cs="Arial"/>
          <w:spacing w:val="-1"/>
        </w:rPr>
        <w:t>se</w:t>
      </w:r>
      <w:r w:rsidRPr="0069531D">
        <w:rPr>
          <w:rFonts w:ascii="Arial" w:hAnsi="Arial" w:cs="Arial"/>
          <w:spacing w:val="-15"/>
        </w:rPr>
        <w:t xml:space="preserve"> </w:t>
      </w:r>
      <w:r w:rsidRPr="0069531D">
        <w:rPr>
          <w:rFonts w:ascii="Arial" w:hAnsi="Arial" w:cs="Arial"/>
          <w:spacing w:val="-1"/>
        </w:rPr>
        <w:t>aprobaron</w:t>
      </w:r>
      <w:r w:rsidRPr="0069531D">
        <w:rPr>
          <w:rFonts w:ascii="Arial" w:hAnsi="Arial" w:cs="Arial"/>
          <w:spacing w:val="-14"/>
        </w:rPr>
        <w:t xml:space="preserve"> </w:t>
      </w:r>
      <w:r w:rsidRPr="0069531D">
        <w:rPr>
          <w:rFonts w:ascii="Arial" w:hAnsi="Arial" w:cs="Arial"/>
        </w:rPr>
        <w:t>y</w:t>
      </w:r>
      <w:r w:rsidRPr="0069531D">
        <w:rPr>
          <w:rFonts w:ascii="Arial" w:hAnsi="Arial" w:cs="Arial"/>
          <w:spacing w:val="-15"/>
        </w:rPr>
        <w:t xml:space="preserve"> </w:t>
      </w:r>
      <w:r w:rsidRPr="0069531D">
        <w:rPr>
          <w:rFonts w:ascii="Arial" w:hAnsi="Arial" w:cs="Arial"/>
        </w:rPr>
        <w:t>los</w:t>
      </w:r>
      <w:r w:rsidRPr="0069531D">
        <w:rPr>
          <w:rFonts w:ascii="Arial" w:hAnsi="Arial" w:cs="Arial"/>
          <w:spacing w:val="-15"/>
        </w:rPr>
        <w:t xml:space="preserve"> </w:t>
      </w:r>
      <w:r w:rsidRPr="0069531D">
        <w:rPr>
          <w:rFonts w:ascii="Arial" w:hAnsi="Arial" w:cs="Arial"/>
        </w:rPr>
        <w:t>documentos</w:t>
      </w:r>
      <w:r w:rsidRPr="0069531D">
        <w:rPr>
          <w:rFonts w:ascii="Arial" w:hAnsi="Arial" w:cs="Arial"/>
          <w:spacing w:val="1"/>
        </w:rPr>
        <w:t xml:space="preserve"> </w:t>
      </w:r>
      <w:r w:rsidRPr="0069531D">
        <w:rPr>
          <w:rFonts w:ascii="Arial" w:hAnsi="Arial" w:cs="Arial"/>
        </w:rPr>
        <w:t>expedidos</w:t>
      </w:r>
      <w:r w:rsidRPr="0069531D">
        <w:rPr>
          <w:rFonts w:ascii="Arial" w:hAnsi="Arial" w:cs="Arial"/>
          <w:spacing w:val="-2"/>
        </w:rPr>
        <w:t xml:space="preserve"> </w:t>
      </w:r>
      <w:r w:rsidRPr="0069531D">
        <w:rPr>
          <w:rFonts w:ascii="Arial" w:hAnsi="Arial" w:cs="Arial"/>
        </w:rPr>
        <w:t>en</w:t>
      </w:r>
      <w:r w:rsidRPr="0069531D">
        <w:rPr>
          <w:rFonts w:ascii="Arial" w:hAnsi="Arial" w:cs="Arial"/>
          <w:spacing w:val="-2"/>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marco</w:t>
      </w:r>
      <w:r w:rsidRPr="0069531D">
        <w:rPr>
          <w:rFonts w:ascii="Arial" w:hAnsi="Arial" w:cs="Arial"/>
          <w:spacing w:val="-2"/>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operaciones</w:t>
      </w:r>
      <w:r w:rsidRPr="0069531D">
        <w:rPr>
          <w:rFonts w:ascii="Arial" w:hAnsi="Arial" w:cs="Arial"/>
          <w:spacing w:val="-2"/>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bolsa</w:t>
      </w:r>
      <w:r w:rsidRPr="0069531D">
        <w:rPr>
          <w:rFonts w:ascii="Arial" w:hAnsi="Arial" w:cs="Arial"/>
          <w:spacing w:val="-2"/>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productos.</w:t>
      </w:r>
    </w:p>
    <w:p w14:paraId="34734EBA" w14:textId="1055CA96" w:rsidR="005D22D6" w:rsidRPr="0069531D" w:rsidRDefault="005D22D6" w:rsidP="005D22D6">
      <w:pPr>
        <w:pStyle w:val="Textoindependiente"/>
        <w:spacing w:before="120" w:line="276" w:lineRule="auto"/>
        <w:ind w:left="118" w:right="177" w:firstLine="709"/>
        <w:rPr>
          <w:rFonts w:ascii="Arial" w:hAnsi="Arial" w:cs="Arial"/>
        </w:rPr>
      </w:pPr>
      <w:r w:rsidRPr="0069531D">
        <w:rPr>
          <w:rFonts w:ascii="Arial" w:hAnsi="Arial" w:cs="Arial"/>
        </w:rPr>
        <w:t>Cabe resaltar que el deber de publicar los documentos relacionados con la contratación</w:t>
      </w:r>
      <w:r w:rsidRPr="0069531D">
        <w:rPr>
          <w:rFonts w:ascii="Arial" w:hAnsi="Arial" w:cs="Arial"/>
          <w:spacing w:val="1"/>
        </w:rPr>
        <w:t xml:space="preserve"> </w:t>
      </w:r>
      <w:r w:rsidRPr="0069531D">
        <w:rPr>
          <w:rFonts w:ascii="Arial" w:hAnsi="Arial" w:cs="Arial"/>
        </w:rPr>
        <w:t>no se encuentra regulado solamente por las normas del</w:t>
      </w:r>
      <w:r w:rsidRPr="0069531D">
        <w:rPr>
          <w:rFonts w:ascii="Arial" w:hAnsi="Arial" w:cs="Arial"/>
          <w:spacing w:val="1"/>
        </w:rPr>
        <w:t xml:space="preserve"> </w:t>
      </w:r>
      <w:r w:rsidRPr="0069531D">
        <w:rPr>
          <w:rFonts w:ascii="Arial" w:hAnsi="Arial" w:cs="Arial"/>
        </w:rPr>
        <w:t>EGCAP. Esto, por cuanto la Ley 1712</w:t>
      </w:r>
      <w:r w:rsidRPr="0069531D">
        <w:rPr>
          <w:rFonts w:ascii="Arial" w:hAnsi="Arial" w:cs="Arial"/>
          <w:spacing w:val="1"/>
        </w:rPr>
        <w:t xml:space="preserve"> </w:t>
      </w:r>
      <w:r w:rsidRPr="0069531D">
        <w:rPr>
          <w:rFonts w:ascii="Arial" w:hAnsi="Arial" w:cs="Arial"/>
        </w:rPr>
        <w:t>de 2014, normativa de la transparencia y del derecho de acceso a la información pública, señala</w:t>
      </w:r>
      <w:r w:rsidRPr="0069531D">
        <w:rPr>
          <w:rFonts w:ascii="Arial" w:hAnsi="Arial" w:cs="Arial"/>
          <w:spacing w:val="-60"/>
        </w:rPr>
        <w:t xml:space="preserve"> </w:t>
      </w:r>
      <w:r w:rsidRPr="0069531D">
        <w:rPr>
          <w:rFonts w:ascii="Arial" w:hAnsi="Arial" w:cs="Arial"/>
        </w:rPr>
        <w:t>en el literal g) del artículo 11, que todo sujeto obligado debe publicar sus procedimientos,</w:t>
      </w:r>
      <w:r w:rsidRPr="0069531D">
        <w:rPr>
          <w:rFonts w:ascii="Arial" w:hAnsi="Arial" w:cs="Arial"/>
          <w:spacing w:val="1"/>
        </w:rPr>
        <w:t xml:space="preserve"> </w:t>
      </w:r>
      <w:r w:rsidRPr="0069531D">
        <w:rPr>
          <w:rFonts w:ascii="Arial" w:hAnsi="Arial" w:cs="Arial"/>
        </w:rPr>
        <w:t>lineamientos, políticas en materia de adquisiciones y compras, así como todos los datos de</w:t>
      </w:r>
      <w:r w:rsidRPr="0069531D">
        <w:rPr>
          <w:rFonts w:ascii="Arial" w:hAnsi="Arial" w:cs="Arial"/>
          <w:spacing w:val="1"/>
        </w:rPr>
        <w:t xml:space="preserve"> </w:t>
      </w:r>
      <w:r w:rsidRPr="0069531D">
        <w:rPr>
          <w:rFonts w:ascii="Arial" w:hAnsi="Arial" w:cs="Arial"/>
        </w:rPr>
        <w:t>adjudicación y ejecución de sus contratos. Dicha obligación, en principio, fue reglamentada por</w:t>
      </w:r>
      <w:r w:rsidRPr="0069531D">
        <w:rPr>
          <w:rFonts w:ascii="Arial" w:hAnsi="Arial" w:cs="Arial"/>
          <w:spacing w:val="1"/>
        </w:rPr>
        <w:t xml:space="preserve"> </w:t>
      </w:r>
      <w:r w:rsidRPr="0069531D">
        <w:rPr>
          <w:rFonts w:ascii="Arial" w:hAnsi="Arial" w:cs="Arial"/>
        </w:rPr>
        <w:t>el Decreto 103 de 2015, hoy compilado en el Decreto 1081 de 2015.</w:t>
      </w:r>
      <w:r w:rsidRPr="0069531D">
        <w:rPr>
          <w:rFonts w:ascii="Arial" w:hAnsi="Arial" w:cs="Arial"/>
          <w:spacing w:val="1"/>
        </w:rPr>
        <w:t xml:space="preserve"> </w:t>
      </w:r>
      <w:r w:rsidRPr="0069531D">
        <w:rPr>
          <w:rFonts w:ascii="Arial" w:hAnsi="Arial" w:cs="Arial"/>
        </w:rPr>
        <w:t>Este último señala, en el</w:t>
      </w:r>
      <w:r w:rsidRPr="0069531D">
        <w:rPr>
          <w:rFonts w:ascii="Arial" w:hAnsi="Arial" w:cs="Arial"/>
          <w:spacing w:val="1"/>
        </w:rPr>
        <w:t xml:space="preserve"> </w:t>
      </w:r>
      <w:r w:rsidRPr="0069531D">
        <w:rPr>
          <w:rFonts w:ascii="Arial" w:hAnsi="Arial" w:cs="Arial"/>
        </w:rPr>
        <w:t>artículo</w:t>
      </w:r>
      <w:r w:rsidRPr="0069531D">
        <w:rPr>
          <w:rFonts w:ascii="Arial" w:hAnsi="Arial" w:cs="Arial"/>
          <w:spacing w:val="-15"/>
        </w:rPr>
        <w:t xml:space="preserve"> </w:t>
      </w:r>
      <w:r w:rsidRPr="0069531D">
        <w:rPr>
          <w:rFonts w:ascii="Arial" w:hAnsi="Arial" w:cs="Arial"/>
        </w:rPr>
        <w:t>2.1.1.2.1.7,</w:t>
      </w:r>
      <w:r w:rsidRPr="0069531D">
        <w:rPr>
          <w:rFonts w:ascii="Arial" w:hAnsi="Arial" w:cs="Arial"/>
          <w:spacing w:val="-14"/>
        </w:rPr>
        <w:t xml:space="preserve"> </w:t>
      </w:r>
      <w:r w:rsidRPr="0069531D">
        <w:rPr>
          <w:rFonts w:ascii="Arial" w:hAnsi="Arial" w:cs="Arial"/>
        </w:rPr>
        <w:t>que</w:t>
      </w:r>
      <w:r w:rsidRPr="0069531D">
        <w:rPr>
          <w:rFonts w:ascii="Arial" w:hAnsi="Arial" w:cs="Arial"/>
          <w:spacing w:val="-15"/>
        </w:rPr>
        <w:t xml:space="preserve"> </w:t>
      </w:r>
      <w:r w:rsidRPr="0069531D">
        <w:rPr>
          <w:rFonts w:ascii="Arial" w:hAnsi="Arial" w:cs="Arial"/>
        </w:rPr>
        <w:t>las</w:t>
      </w:r>
      <w:r w:rsidRPr="0069531D">
        <w:rPr>
          <w:rFonts w:ascii="Arial" w:hAnsi="Arial" w:cs="Arial"/>
          <w:spacing w:val="-14"/>
        </w:rPr>
        <w:t xml:space="preserve"> </w:t>
      </w:r>
      <w:r w:rsidRPr="0069531D">
        <w:rPr>
          <w:rFonts w:ascii="Arial" w:hAnsi="Arial" w:cs="Arial"/>
        </w:rPr>
        <w:t>entidades</w:t>
      </w:r>
      <w:r w:rsidRPr="0069531D">
        <w:rPr>
          <w:rFonts w:ascii="Arial" w:hAnsi="Arial" w:cs="Arial"/>
          <w:spacing w:val="-15"/>
        </w:rPr>
        <w:t xml:space="preserve"> </w:t>
      </w:r>
      <w:r w:rsidRPr="0069531D">
        <w:rPr>
          <w:rFonts w:ascii="Arial" w:hAnsi="Arial" w:cs="Arial"/>
        </w:rPr>
        <w:t>deberán</w:t>
      </w:r>
      <w:r w:rsidRPr="0069531D">
        <w:rPr>
          <w:rFonts w:ascii="Arial" w:hAnsi="Arial" w:cs="Arial"/>
          <w:spacing w:val="-14"/>
        </w:rPr>
        <w:t xml:space="preserve"> </w:t>
      </w:r>
      <w:r w:rsidRPr="0069531D">
        <w:rPr>
          <w:rFonts w:ascii="Arial" w:hAnsi="Arial" w:cs="Arial"/>
        </w:rPr>
        <w:t>publicar</w:t>
      </w:r>
      <w:r w:rsidRPr="0069531D">
        <w:rPr>
          <w:rFonts w:ascii="Arial" w:hAnsi="Arial" w:cs="Arial"/>
          <w:spacing w:val="-14"/>
        </w:rPr>
        <w:t xml:space="preserve"> </w:t>
      </w:r>
      <w:r w:rsidRPr="0069531D">
        <w:rPr>
          <w:rFonts w:ascii="Arial" w:hAnsi="Arial" w:cs="Arial"/>
        </w:rPr>
        <w:t>en</w:t>
      </w:r>
      <w:r w:rsidRPr="0069531D">
        <w:rPr>
          <w:rFonts w:ascii="Arial" w:hAnsi="Arial" w:cs="Arial"/>
          <w:spacing w:val="-15"/>
        </w:rPr>
        <w:t xml:space="preserve"> </w:t>
      </w:r>
      <w:r w:rsidRPr="0069531D">
        <w:rPr>
          <w:rFonts w:ascii="Arial" w:hAnsi="Arial" w:cs="Arial"/>
        </w:rPr>
        <w:t>el</w:t>
      </w:r>
      <w:r w:rsidRPr="0069531D">
        <w:rPr>
          <w:rFonts w:ascii="Arial" w:hAnsi="Arial" w:cs="Arial"/>
          <w:spacing w:val="-14"/>
        </w:rPr>
        <w:t xml:space="preserve"> </w:t>
      </w:r>
      <w:r w:rsidRPr="0069531D">
        <w:rPr>
          <w:rFonts w:ascii="Arial" w:hAnsi="Arial" w:cs="Arial"/>
        </w:rPr>
        <w:t>SECOP</w:t>
      </w:r>
      <w:r w:rsidRPr="0069531D">
        <w:rPr>
          <w:rFonts w:ascii="Arial" w:hAnsi="Arial" w:cs="Arial"/>
          <w:spacing w:val="-14"/>
        </w:rPr>
        <w:t xml:space="preserve"> </w:t>
      </w:r>
      <w:r w:rsidRPr="0069531D">
        <w:rPr>
          <w:rFonts w:ascii="Arial" w:hAnsi="Arial" w:cs="Arial"/>
        </w:rPr>
        <w:t>la</w:t>
      </w:r>
      <w:r w:rsidRPr="0069531D">
        <w:rPr>
          <w:rFonts w:ascii="Arial" w:hAnsi="Arial" w:cs="Arial"/>
          <w:spacing w:val="-14"/>
        </w:rPr>
        <w:t xml:space="preserve"> </w:t>
      </w:r>
      <w:r w:rsidRPr="0069531D">
        <w:rPr>
          <w:rFonts w:ascii="Arial" w:hAnsi="Arial" w:cs="Arial"/>
        </w:rPr>
        <w:t>información</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su</w:t>
      </w:r>
      <w:r w:rsidRPr="0069531D">
        <w:rPr>
          <w:rFonts w:ascii="Arial" w:hAnsi="Arial" w:cs="Arial"/>
          <w:spacing w:val="-14"/>
        </w:rPr>
        <w:t xml:space="preserve"> </w:t>
      </w:r>
      <w:r w:rsidRPr="0069531D">
        <w:rPr>
          <w:rFonts w:ascii="Arial" w:hAnsi="Arial" w:cs="Arial"/>
        </w:rPr>
        <w:t>gestión</w:t>
      </w:r>
      <w:r w:rsidRPr="0069531D">
        <w:rPr>
          <w:rFonts w:ascii="Arial" w:hAnsi="Arial" w:cs="Arial"/>
          <w:spacing w:val="1"/>
        </w:rPr>
        <w:t xml:space="preserve"> </w:t>
      </w:r>
      <w:r w:rsidRPr="0069531D">
        <w:rPr>
          <w:rFonts w:ascii="Arial" w:hAnsi="Arial" w:cs="Arial"/>
        </w:rPr>
        <w:t>contractual</w:t>
      </w:r>
      <w:r w:rsidRPr="0069531D">
        <w:rPr>
          <w:rStyle w:val="Refdenotaalpie"/>
          <w:rFonts w:ascii="Arial" w:hAnsi="Arial" w:cs="Arial"/>
        </w:rPr>
        <w:footnoteReference w:id="9"/>
      </w:r>
      <w:r w:rsidRPr="0069531D">
        <w:rPr>
          <w:rFonts w:ascii="Arial" w:hAnsi="Arial" w:cs="Arial"/>
        </w:rPr>
        <w:t>. Por su parte, el artículo 2.1.1.2.1.9 expresa que las entidades deberán publicar los</w:t>
      </w:r>
      <w:r w:rsidRPr="0069531D">
        <w:rPr>
          <w:rFonts w:ascii="Arial" w:hAnsi="Arial" w:cs="Arial"/>
          <w:spacing w:val="1"/>
        </w:rPr>
        <w:t xml:space="preserve"> </w:t>
      </w:r>
      <w:r w:rsidRPr="0069531D">
        <w:rPr>
          <w:rFonts w:ascii="Arial" w:hAnsi="Arial" w:cs="Arial"/>
        </w:rPr>
        <w:t>procedimientos, lineamientos y políticas en materia de adquisición, que no son otros que los</w:t>
      </w:r>
      <w:r w:rsidRPr="0069531D">
        <w:rPr>
          <w:rFonts w:ascii="Arial" w:hAnsi="Arial" w:cs="Arial"/>
          <w:spacing w:val="1"/>
        </w:rPr>
        <w:t xml:space="preserve"> </w:t>
      </w:r>
      <w:r w:rsidRPr="0069531D">
        <w:rPr>
          <w:rFonts w:ascii="Arial" w:hAnsi="Arial" w:cs="Arial"/>
        </w:rPr>
        <w:t>previstos</w:t>
      </w:r>
      <w:r w:rsidRPr="0069531D">
        <w:rPr>
          <w:rFonts w:ascii="Arial" w:hAnsi="Arial" w:cs="Arial"/>
          <w:spacing w:val="-9"/>
        </w:rPr>
        <w:t xml:space="preserve"> </w:t>
      </w:r>
      <w:r w:rsidRPr="0069531D">
        <w:rPr>
          <w:rFonts w:ascii="Arial" w:hAnsi="Arial" w:cs="Arial"/>
        </w:rPr>
        <w:t>en</w:t>
      </w:r>
      <w:r w:rsidRPr="0069531D">
        <w:rPr>
          <w:rFonts w:ascii="Arial" w:hAnsi="Arial" w:cs="Arial"/>
          <w:spacing w:val="-8"/>
        </w:rPr>
        <w:t xml:space="preserve"> </w:t>
      </w:r>
      <w:r w:rsidRPr="0069531D">
        <w:rPr>
          <w:rFonts w:ascii="Arial" w:hAnsi="Arial" w:cs="Arial"/>
        </w:rPr>
        <w:t>el</w:t>
      </w:r>
      <w:r w:rsidRPr="0069531D">
        <w:rPr>
          <w:rFonts w:ascii="Arial" w:hAnsi="Arial" w:cs="Arial"/>
          <w:spacing w:val="-8"/>
        </w:rPr>
        <w:t xml:space="preserve"> </w:t>
      </w:r>
      <w:r w:rsidRPr="0069531D">
        <w:rPr>
          <w:rFonts w:ascii="Arial" w:hAnsi="Arial" w:cs="Arial"/>
        </w:rPr>
        <w:t>manual</w:t>
      </w:r>
      <w:r w:rsidRPr="0069531D">
        <w:rPr>
          <w:rFonts w:ascii="Arial" w:hAnsi="Arial" w:cs="Arial"/>
          <w:spacing w:val="-8"/>
        </w:rPr>
        <w:t xml:space="preserve"> </w:t>
      </w:r>
      <w:r w:rsidRPr="0069531D">
        <w:rPr>
          <w:rFonts w:ascii="Arial" w:hAnsi="Arial" w:cs="Arial"/>
        </w:rPr>
        <w:t>de</w:t>
      </w:r>
      <w:r w:rsidRPr="0069531D">
        <w:rPr>
          <w:rFonts w:ascii="Arial" w:hAnsi="Arial" w:cs="Arial"/>
          <w:spacing w:val="-9"/>
        </w:rPr>
        <w:t xml:space="preserve"> </w:t>
      </w:r>
      <w:r w:rsidRPr="0069531D">
        <w:rPr>
          <w:rFonts w:ascii="Arial" w:hAnsi="Arial" w:cs="Arial"/>
        </w:rPr>
        <w:t>contratación,</w:t>
      </w:r>
      <w:r w:rsidRPr="0069531D">
        <w:rPr>
          <w:rFonts w:ascii="Arial" w:hAnsi="Arial" w:cs="Arial"/>
          <w:spacing w:val="-8"/>
        </w:rPr>
        <w:t xml:space="preserve"> </w:t>
      </w:r>
      <w:r w:rsidRPr="0069531D">
        <w:rPr>
          <w:rFonts w:ascii="Arial" w:hAnsi="Arial" w:cs="Arial"/>
        </w:rPr>
        <w:t>el</w:t>
      </w:r>
      <w:r w:rsidRPr="0069531D">
        <w:rPr>
          <w:rFonts w:ascii="Arial" w:hAnsi="Arial" w:cs="Arial"/>
          <w:spacing w:val="-8"/>
        </w:rPr>
        <w:t xml:space="preserve"> </w:t>
      </w:r>
      <w:r w:rsidRPr="0069531D">
        <w:rPr>
          <w:rFonts w:ascii="Arial" w:hAnsi="Arial" w:cs="Arial"/>
        </w:rPr>
        <w:t>cual</w:t>
      </w:r>
      <w:r w:rsidRPr="0069531D">
        <w:rPr>
          <w:rFonts w:ascii="Arial" w:hAnsi="Arial" w:cs="Arial"/>
          <w:spacing w:val="-8"/>
        </w:rPr>
        <w:t xml:space="preserve"> </w:t>
      </w:r>
      <w:r w:rsidRPr="0069531D">
        <w:rPr>
          <w:rFonts w:ascii="Arial" w:hAnsi="Arial" w:cs="Arial"/>
        </w:rPr>
        <w:t>debe</w:t>
      </w:r>
      <w:r w:rsidRPr="0069531D">
        <w:rPr>
          <w:rFonts w:ascii="Arial" w:hAnsi="Arial" w:cs="Arial"/>
          <w:spacing w:val="-9"/>
        </w:rPr>
        <w:t xml:space="preserve"> </w:t>
      </w:r>
      <w:r w:rsidRPr="0069531D">
        <w:rPr>
          <w:rFonts w:ascii="Arial" w:hAnsi="Arial" w:cs="Arial"/>
        </w:rPr>
        <w:t>publicarse</w:t>
      </w:r>
      <w:r w:rsidRPr="0069531D">
        <w:rPr>
          <w:rFonts w:ascii="Arial" w:hAnsi="Arial" w:cs="Arial"/>
          <w:spacing w:val="-8"/>
        </w:rPr>
        <w:t xml:space="preserve"> </w:t>
      </w:r>
      <w:r w:rsidRPr="0069531D">
        <w:rPr>
          <w:rFonts w:ascii="Arial" w:hAnsi="Arial" w:cs="Arial"/>
        </w:rPr>
        <w:t>en</w:t>
      </w:r>
      <w:r w:rsidRPr="0069531D">
        <w:rPr>
          <w:rFonts w:ascii="Arial" w:hAnsi="Arial" w:cs="Arial"/>
          <w:spacing w:val="-8"/>
        </w:rPr>
        <w:t xml:space="preserve"> </w:t>
      </w:r>
      <w:r w:rsidRPr="0069531D">
        <w:rPr>
          <w:rFonts w:ascii="Arial" w:hAnsi="Arial" w:cs="Arial"/>
        </w:rPr>
        <w:t>el</w:t>
      </w:r>
      <w:r w:rsidRPr="0069531D">
        <w:rPr>
          <w:rFonts w:ascii="Arial" w:hAnsi="Arial" w:cs="Arial"/>
          <w:spacing w:val="-9"/>
        </w:rPr>
        <w:t xml:space="preserve"> </w:t>
      </w:r>
      <w:r w:rsidRPr="0069531D">
        <w:rPr>
          <w:rFonts w:ascii="Arial" w:hAnsi="Arial" w:cs="Arial"/>
        </w:rPr>
        <w:t>sitio</w:t>
      </w:r>
      <w:r w:rsidRPr="0069531D">
        <w:rPr>
          <w:rFonts w:ascii="Arial" w:hAnsi="Arial" w:cs="Arial"/>
          <w:spacing w:val="-8"/>
        </w:rPr>
        <w:t xml:space="preserve"> </w:t>
      </w:r>
      <w:r w:rsidRPr="0069531D">
        <w:rPr>
          <w:rFonts w:ascii="Arial" w:hAnsi="Arial" w:cs="Arial"/>
        </w:rPr>
        <w:t>web</w:t>
      </w:r>
      <w:r w:rsidRPr="0069531D">
        <w:rPr>
          <w:rFonts w:ascii="Arial" w:hAnsi="Arial" w:cs="Arial"/>
          <w:spacing w:val="-8"/>
        </w:rPr>
        <w:t xml:space="preserve"> </w:t>
      </w:r>
      <w:r w:rsidRPr="0069531D">
        <w:rPr>
          <w:rFonts w:ascii="Arial" w:hAnsi="Arial" w:cs="Arial"/>
        </w:rPr>
        <w:t>del</w:t>
      </w:r>
      <w:r w:rsidRPr="0069531D">
        <w:rPr>
          <w:rFonts w:ascii="Arial" w:hAnsi="Arial" w:cs="Arial"/>
          <w:spacing w:val="-8"/>
        </w:rPr>
        <w:t xml:space="preserve"> </w:t>
      </w:r>
      <w:r w:rsidRPr="0069531D">
        <w:rPr>
          <w:rFonts w:ascii="Arial" w:hAnsi="Arial" w:cs="Arial"/>
        </w:rPr>
        <w:t>sujeto</w:t>
      </w:r>
      <w:r w:rsidRPr="0069531D">
        <w:rPr>
          <w:rFonts w:ascii="Arial" w:hAnsi="Arial" w:cs="Arial"/>
          <w:spacing w:val="-9"/>
        </w:rPr>
        <w:t xml:space="preserve"> </w:t>
      </w:r>
      <w:r w:rsidRPr="0069531D">
        <w:rPr>
          <w:rFonts w:ascii="Arial" w:hAnsi="Arial" w:cs="Arial"/>
        </w:rPr>
        <w:t>obligado</w:t>
      </w:r>
      <w:r w:rsidRPr="0069531D">
        <w:rPr>
          <w:rStyle w:val="Refdenotaalpie"/>
          <w:rFonts w:ascii="Arial" w:hAnsi="Arial" w:cs="Arial"/>
        </w:rPr>
        <w:footnoteReference w:id="10"/>
      </w:r>
      <w:r w:rsidRPr="0069531D">
        <w:rPr>
          <w:rFonts w:ascii="Arial" w:hAnsi="Arial" w:cs="Arial"/>
        </w:rPr>
        <w:t xml:space="preserve">. </w:t>
      </w:r>
    </w:p>
    <w:p w14:paraId="478C88A1" w14:textId="2F91AFF8" w:rsidR="005D22D6" w:rsidRPr="0069531D" w:rsidRDefault="005D22D6" w:rsidP="005D22D6">
      <w:pPr>
        <w:pStyle w:val="Textoindependiente"/>
        <w:spacing w:before="93" w:line="276" w:lineRule="auto"/>
        <w:ind w:left="118" w:right="177"/>
        <w:rPr>
          <w:rFonts w:ascii="Arial" w:hAnsi="Arial" w:cs="Arial"/>
        </w:rPr>
      </w:pPr>
      <w:r w:rsidRPr="0069531D">
        <w:rPr>
          <w:rFonts w:ascii="Arial" w:hAnsi="Arial" w:cs="Arial"/>
        </w:rPr>
        <w:lastRenderedPageBreak/>
        <w:t>El</w:t>
      </w:r>
      <w:r w:rsidRPr="0069531D">
        <w:rPr>
          <w:rFonts w:ascii="Arial" w:hAnsi="Arial" w:cs="Arial"/>
          <w:spacing w:val="-15"/>
        </w:rPr>
        <w:t xml:space="preserve"> </w:t>
      </w:r>
      <w:r w:rsidRPr="0069531D">
        <w:rPr>
          <w:rFonts w:ascii="Arial" w:hAnsi="Arial" w:cs="Arial"/>
        </w:rPr>
        <w:t>artículo</w:t>
      </w:r>
      <w:r w:rsidRPr="0069531D">
        <w:rPr>
          <w:rFonts w:ascii="Arial" w:hAnsi="Arial" w:cs="Arial"/>
          <w:spacing w:val="-15"/>
        </w:rPr>
        <w:t xml:space="preserve"> </w:t>
      </w:r>
      <w:r w:rsidRPr="0069531D">
        <w:rPr>
          <w:rFonts w:ascii="Arial" w:hAnsi="Arial" w:cs="Arial"/>
        </w:rPr>
        <w:t>2.1.1.2.1.10</w:t>
      </w:r>
      <w:r w:rsidRPr="0069531D">
        <w:rPr>
          <w:rFonts w:ascii="Arial" w:hAnsi="Arial" w:cs="Arial"/>
          <w:spacing w:val="-15"/>
        </w:rPr>
        <w:t xml:space="preserve"> </w:t>
      </w:r>
      <w:r w:rsidRPr="0069531D">
        <w:rPr>
          <w:rFonts w:ascii="Arial" w:hAnsi="Arial" w:cs="Arial"/>
        </w:rPr>
        <w:t>establece</w:t>
      </w:r>
      <w:r w:rsidRPr="0069531D">
        <w:rPr>
          <w:rFonts w:ascii="Arial" w:hAnsi="Arial" w:cs="Arial"/>
          <w:spacing w:val="-15"/>
        </w:rPr>
        <w:t xml:space="preserve"> </w:t>
      </w:r>
      <w:r w:rsidRPr="0069531D">
        <w:rPr>
          <w:rFonts w:ascii="Arial" w:hAnsi="Arial" w:cs="Arial"/>
        </w:rPr>
        <w:t>la</w:t>
      </w:r>
      <w:r w:rsidRPr="0069531D">
        <w:rPr>
          <w:rFonts w:ascii="Arial" w:hAnsi="Arial" w:cs="Arial"/>
          <w:spacing w:val="-16"/>
        </w:rPr>
        <w:t xml:space="preserve"> </w:t>
      </w:r>
      <w:r w:rsidRPr="0069531D">
        <w:rPr>
          <w:rFonts w:ascii="Arial" w:hAnsi="Arial" w:cs="Arial"/>
        </w:rPr>
        <w:t>obligación</w:t>
      </w:r>
      <w:r w:rsidRPr="0069531D">
        <w:rPr>
          <w:rFonts w:ascii="Arial" w:hAnsi="Arial" w:cs="Arial"/>
          <w:spacing w:val="-15"/>
        </w:rPr>
        <w:t xml:space="preserve"> </w:t>
      </w:r>
      <w:r w:rsidRPr="0069531D">
        <w:rPr>
          <w:rFonts w:ascii="Arial" w:hAnsi="Arial" w:cs="Arial"/>
        </w:rPr>
        <w:t>que</w:t>
      </w:r>
      <w:r w:rsidRPr="0069531D">
        <w:rPr>
          <w:rFonts w:ascii="Arial" w:hAnsi="Arial" w:cs="Arial"/>
          <w:spacing w:val="-15"/>
        </w:rPr>
        <w:t xml:space="preserve"> </w:t>
      </w:r>
      <w:r w:rsidRPr="0069531D">
        <w:rPr>
          <w:rFonts w:ascii="Arial" w:hAnsi="Arial" w:cs="Arial"/>
        </w:rPr>
        <w:t>tienen</w:t>
      </w:r>
      <w:r w:rsidRPr="0069531D">
        <w:rPr>
          <w:rFonts w:ascii="Arial" w:hAnsi="Arial" w:cs="Arial"/>
          <w:spacing w:val="-14"/>
        </w:rPr>
        <w:t xml:space="preserve"> </w:t>
      </w:r>
      <w:r w:rsidRPr="0069531D">
        <w:rPr>
          <w:rFonts w:ascii="Arial" w:hAnsi="Arial" w:cs="Arial"/>
        </w:rPr>
        <w:t>las</w:t>
      </w:r>
      <w:r w:rsidRPr="0069531D">
        <w:rPr>
          <w:rFonts w:ascii="Arial" w:hAnsi="Arial" w:cs="Arial"/>
          <w:spacing w:val="-15"/>
        </w:rPr>
        <w:t xml:space="preserve"> </w:t>
      </w:r>
      <w:r w:rsidRPr="0069531D">
        <w:rPr>
          <w:rFonts w:ascii="Arial" w:hAnsi="Arial" w:cs="Arial"/>
        </w:rPr>
        <w:t>entidades</w:t>
      </w:r>
      <w:r w:rsidRPr="0069531D">
        <w:rPr>
          <w:rFonts w:ascii="Arial" w:hAnsi="Arial" w:cs="Arial"/>
          <w:spacing w:val="-16"/>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publicar</w:t>
      </w:r>
      <w:r w:rsidRPr="0069531D">
        <w:rPr>
          <w:rFonts w:ascii="Arial" w:hAnsi="Arial" w:cs="Arial"/>
          <w:spacing w:val="-15"/>
        </w:rPr>
        <w:t xml:space="preserve"> </w:t>
      </w:r>
      <w:r w:rsidRPr="0069531D">
        <w:rPr>
          <w:rFonts w:ascii="Arial" w:hAnsi="Arial" w:cs="Arial"/>
        </w:rPr>
        <w:t>en</w:t>
      </w:r>
      <w:r w:rsidRPr="0069531D">
        <w:rPr>
          <w:rFonts w:ascii="Arial" w:hAnsi="Arial" w:cs="Arial"/>
          <w:spacing w:val="-15"/>
        </w:rPr>
        <w:t xml:space="preserve"> </w:t>
      </w:r>
      <w:r w:rsidRPr="0069531D">
        <w:rPr>
          <w:rFonts w:ascii="Arial" w:hAnsi="Arial" w:cs="Arial"/>
        </w:rPr>
        <w:t>el</w:t>
      </w:r>
      <w:r w:rsidRPr="0069531D">
        <w:rPr>
          <w:rFonts w:ascii="Arial" w:hAnsi="Arial" w:cs="Arial"/>
          <w:spacing w:val="-15"/>
        </w:rPr>
        <w:t xml:space="preserve"> </w:t>
      </w:r>
      <w:r w:rsidRPr="0069531D">
        <w:rPr>
          <w:rFonts w:ascii="Arial" w:hAnsi="Arial" w:cs="Arial"/>
        </w:rPr>
        <w:t>SECOP</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Plan</w:t>
      </w:r>
      <w:r w:rsidRPr="0069531D">
        <w:rPr>
          <w:rFonts w:ascii="Arial" w:hAnsi="Arial" w:cs="Arial"/>
          <w:spacing w:val="-1"/>
        </w:rPr>
        <w:t xml:space="preserve"> </w:t>
      </w:r>
      <w:r w:rsidRPr="0069531D">
        <w:rPr>
          <w:rFonts w:ascii="Arial" w:hAnsi="Arial" w:cs="Arial"/>
        </w:rPr>
        <w:t>Anual</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Adquisiciones</w:t>
      </w:r>
      <w:r w:rsidRPr="0069531D">
        <w:rPr>
          <w:rStyle w:val="Refdenotaalpie"/>
          <w:rFonts w:ascii="Arial" w:hAnsi="Arial" w:cs="Arial"/>
        </w:rPr>
        <w:footnoteReference w:id="11"/>
      </w:r>
      <w:r w:rsidRPr="0069531D">
        <w:rPr>
          <w:rFonts w:ascii="Arial" w:hAnsi="Arial" w:cs="Arial"/>
        </w:rPr>
        <w:t>.</w:t>
      </w:r>
    </w:p>
    <w:p w14:paraId="75626BC4" w14:textId="519FB4D1" w:rsidR="005D22D6" w:rsidRPr="0069531D" w:rsidRDefault="005D22D6" w:rsidP="005D22D6">
      <w:pPr>
        <w:pStyle w:val="Textoindependiente"/>
        <w:spacing w:before="120" w:line="276" w:lineRule="auto"/>
        <w:ind w:left="118" w:right="176" w:firstLine="709"/>
        <w:rPr>
          <w:rFonts w:ascii="Arial" w:hAnsi="Arial" w:cs="Arial"/>
        </w:rPr>
      </w:pPr>
      <w:r w:rsidRPr="0069531D">
        <w:rPr>
          <w:rFonts w:ascii="Arial" w:hAnsi="Arial" w:cs="Arial"/>
        </w:rPr>
        <w:t>De otro lado, el artículo 2.1.1.2.1.8, establece los efectos de la obligación contenida en el</w:t>
      </w:r>
      <w:r w:rsidRPr="0069531D">
        <w:rPr>
          <w:rFonts w:ascii="Arial" w:hAnsi="Arial" w:cs="Arial"/>
          <w:spacing w:val="-60"/>
        </w:rPr>
        <w:t xml:space="preserve"> </w:t>
      </w:r>
      <w:r w:rsidRPr="0069531D">
        <w:rPr>
          <w:rFonts w:ascii="Arial" w:hAnsi="Arial" w:cs="Arial"/>
        </w:rPr>
        <w:t>literal g) del artículo 11 de la Ley 1712 de 2014, en relación con los documentos producidos</w:t>
      </w:r>
      <w:r w:rsidRPr="0069531D">
        <w:rPr>
          <w:rFonts w:ascii="Arial" w:hAnsi="Arial" w:cs="Arial"/>
          <w:spacing w:val="1"/>
        </w:rPr>
        <w:t xml:space="preserve"> </w:t>
      </w:r>
      <w:r w:rsidRPr="0069531D">
        <w:rPr>
          <w:rFonts w:ascii="Arial" w:hAnsi="Arial" w:cs="Arial"/>
        </w:rPr>
        <w:t>durante</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ejecución</w:t>
      </w:r>
      <w:r w:rsidRPr="0069531D">
        <w:rPr>
          <w:rFonts w:ascii="Arial" w:hAnsi="Arial" w:cs="Arial"/>
          <w:spacing w:val="1"/>
        </w:rPr>
        <w:t xml:space="preserve"> </w:t>
      </w:r>
      <w:r w:rsidRPr="0069531D">
        <w:rPr>
          <w:rFonts w:ascii="Arial" w:hAnsi="Arial" w:cs="Arial"/>
        </w:rPr>
        <w:t>del</w:t>
      </w:r>
      <w:r w:rsidRPr="0069531D">
        <w:rPr>
          <w:rFonts w:ascii="Arial" w:hAnsi="Arial" w:cs="Arial"/>
          <w:spacing w:val="1"/>
        </w:rPr>
        <w:t xml:space="preserve"> </w:t>
      </w:r>
      <w:r w:rsidRPr="0069531D">
        <w:rPr>
          <w:rFonts w:ascii="Arial" w:hAnsi="Arial" w:cs="Arial"/>
        </w:rPr>
        <w:t>contrato,</w:t>
      </w:r>
      <w:r w:rsidRPr="0069531D">
        <w:rPr>
          <w:rFonts w:ascii="Arial" w:hAnsi="Arial" w:cs="Arial"/>
          <w:spacing w:val="1"/>
        </w:rPr>
        <w:t xml:space="preserve"> </w:t>
      </w:r>
      <w:r w:rsidRPr="0069531D">
        <w:rPr>
          <w:rFonts w:ascii="Arial" w:hAnsi="Arial" w:cs="Arial"/>
        </w:rPr>
        <w:t>señalando</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se</w:t>
      </w:r>
      <w:r w:rsidRPr="0069531D">
        <w:rPr>
          <w:rFonts w:ascii="Arial" w:hAnsi="Arial" w:cs="Arial"/>
          <w:spacing w:val="1"/>
        </w:rPr>
        <w:t xml:space="preserve"> </w:t>
      </w:r>
      <w:r w:rsidRPr="0069531D">
        <w:rPr>
          <w:rFonts w:ascii="Arial" w:hAnsi="Arial" w:cs="Arial"/>
        </w:rPr>
        <w:t>deben</w:t>
      </w:r>
      <w:r w:rsidRPr="0069531D">
        <w:rPr>
          <w:rFonts w:ascii="Arial" w:hAnsi="Arial" w:cs="Arial"/>
          <w:spacing w:val="1"/>
        </w:rPr>
        <w:t xml:space="preserve"> </w:t>
      </w:r>
      <w:r w:rsidRPr="0069531D">
        <w:rPr>
          <w:rFonts w:ascii="Arial" w:hAnsi="Arial" w:cs="Arial"/>
        </w:rPr>
        <w:t>publicar</w:t>
      </w:r>
      <w:r w:rsidRPr="0069531D">
        <w:rPr>
          <w:rFonts w:ascii="Arial" w:hAnsi="Arial" w:cs="Arial"/>
          <w:spacing w:val="1"/>
        </w:rPr>
        <w:t xml:space="preserve"> </w:t>
      </w:r>
      <w:r w:rsidRPr="0069531D">
        <w:rPr>
          <w:rFonts w:ascii="Arial" w:hAnsi="Arial" w:cs="Arial"/>
        </w:rPr>
        <w:t>las</w:t>
      </w:r>
      <w:r w:rsidRPr="0069531D">
        <w:rPr>
          <w:rFonts w:ascii="Arial" w:hAnsi="Arial" w:cs="Arial"/>
          <w:spacing w:val="1"/>
        </w:rPr>
        <w:t xml:space="preserve"> </w:t>
      </w:r>
      <w:r w:rsidRPr="0069531D">
        <w:rPr>
          <w:rFonts w:ascii="Arial" w:hAnsi="Arial" w:cs="Arial"/>
        </w:rPr>
        <w:t>aprobaciones,</w:t>
      </w:r>
      <w:r w:rsidRPr="0069531D">
        <w:rPr>
          <w:rFonts w:ascii="Arial" w:hAnsi="Arial" w:cs="Arial"/>
          <w:spacing w:val="1"/>
        </w:rPr>
        <w:t xml:space="preserve"> </w:t>
      </w:r>
      <w:r w:rsidRPr="0069531D">
        <w:rPr>
          <w:rFonts w:ascii="Arial" w:hAnsi="Arial" w:cs="Arial"/>
        </w:rPr>
        <w:t>autorizaciones, requerimientos o informes del supervisor o interventor, que prueben la ejecución</w:t>
      </w:r>
      <w:r w:rsidRPr="0069531D">
        <w:rPr>
          <w:rFonts w:ascii="Arial" w:hAnsi="Arial" w:cs="Arial"/>
          <w:spacing w:val="-59"/>
        </w:rPr>
        <w:t xml:space="preserve"> </w:t>
      </w:r>
      <w:r w:rsidRPr="0069531D">
        <w:rPr>
          <w:rFonts w:ascii="Arial" w:hAnsi="Arial" w:cs="Arial"/>
        </w:rPr>
        <w:t>del</w:t>
      </w:r>
      <w:r w:rsidRPr="0069531D">
        <w:rPr>
          <w:rFonts w:ascii="Arial" w:hAnsi="Arial" w:cs="Arial"/>
          <w:spacing w:val="-1"/>
        </w:rPr>
        <w:t xml:space="preserve"> </w:t>
      </w:r>
      <w:r w:rsidRPr="0069531D">
        <w:rPr>
          <w:rFonts w:ascii="Arial" w:hAnsi="Arial" w:cs="Arial"/>
        </w:rPr>
        <w:t>contrato</w:t>
      </w:r>
      <w:r w:rsidRPr="0069531D">
        <w:rPr>
          <w:rStyle w:val="Refdenotaalpie"/>
          <w:rFonts w:ascii="Arial" w:hAnsi="Arial" w:cs="Arial"/>
        </w:rPr>
        <w:footnoteReference w:id="12"/>
      </w:r>
      <w:r w:rsidRPr="0069531D">
        <w:rPr>
          <w:rFonts w:ascii="Arial" w:hAnsi="Arial" w:cs="Arial"/>
        </w:rPr>
        <w:t>.</w:t>
      </w:r>
    </w:p>
    <w:p w14:paraId="2B41677F" w14:textId="77777777" w:rsidR="005D22D6" w:rsidRPr="0069531D" w:rsidRDefault="005D22D6" w:rsidP="005D22D6">
      <w:pPr>
        <w:pStyle w:val="Textoindependiente"/>
        <w:spacing w:before="93" w:line="276" w:lineRule="auto"/>
        <w:ind w:left="118" w:right="177"/>
        <w:rPr>
          <w:rFonts w:ascii="Arial" w:hAnsi="Arial" w:cs="Arial"/>
        </w:rPr>
      </w:pPr>
      <w:r w:rsidRPr="0069531D">
        <w:rPr>
          <w:rFonts w:ascii="Arial" w:hAnsi="Arial" w:cs="Arial"/>
        </w:rPr>
        <w:t>En ese orden de ideas, el deber de publicar la actividad contractual de las Entidades</w:t>
      </w:r>
      <w:r w:rsidRPr="0069531D">
        <w:rPr>
          <w:rFonts w:ascii="Arial" w:hAnsi="Arial" w:cs="Arial"/>
          <w:spacing w:val="1"/>
        </w:rPr>
        <w:t xml:space="preserve"> </w:t>
      </w:r>
      <w:r w:rsidRPr="0069531D">
        <w:rPr>
          <w:rFonts w:ascii="Arial" w:hAnsi="Arial" w:cs="Arial"/>
        </w:rPr>
        <w:t>Estatales no solo está regulado en el artículo 3 de la Ley 1150 de 2007 y en el artículo</w:t>
      </w:r>
      <w:r w:rsidRPr="0069531D">
        <w:rPr>
          <w:rFonts w:ascii="Arial" w:hAnsi="Arial" w:cs="Arial"/>
          <w:spacing w:val="1"/>
        </w:rPr>
        <w:t xml:space="preserve"> </w:t>
      </w:r>
      <w:r w:rsidRPr="0069531D">
        <w:rPr>
          <w:rFonts w:ascii="Arial" w:hAnsi="Arial" w:cs="Arial"/>
        </w:rPr>
        <w:t>2.2.1.1.1.7.1. del Decreto 1082 de 2015, sino también en la Ley 1712 de 2014 y en el Decreto</w:t>
      </w:r>
      <w:r w:rsidRPr="0069531D">
        <w:rPr>
          <w:rFonts w:ascii="Arial" w:hAnsi="Arial" w:cs="Arial"/>
          <w:spacing w:val="1"/>
        </w:rPr>
        <w:t xml:space="preserve"> </w:t>
      </w:r>
      <w:r w:rsidRPr="0069531D">
        <w:rPr>
          <w:rFonts w:ascii="Arial" w:hAnsi="Arial" w:cs="Arial"/>
          <w:spacing w:val="-1"/>
        </w:rPr>
        <w:t>1081</w:t>
      </w:r>
      <w:r w:rsidRPr="0069531D">
        <w:rPr>
          <w:rFonts w:ascii="Arial" w:hAnsi="Arial" w:cs="Arial"/>
          <w:spacing w:val="-15"/>
        </w:rPr>
        <w:t xml:space="preserve"> </w:t>
      </w:r>
      <w:r w:rsidRPr="0069531D">
        <w:rPr>
          <w:rFonts w:ascii="Arial" w:hAnsi="Arial" w:cs="Arial"/>
          <w:spacing w:val="-1"/>
        </w:rPr>
        <w:t>de</w:t>
      </w:r>
      <w:r w:rsidRPr="0069531D">
        <w:rPr>
          <w:rFonts w:ascii="Arial" w:hAnsi="Arial" w:cs="Arial"/>
          <w:spacing w:val="-15"/>
        </w:rPr>
        <w:t xml:space="preserve"> </w:t>
      </w:r>
      <w:r w:rsidRPr="0069531D">
        <w:rPr>
          <w:rFonts w:ascii="Arial" w:hAnsi="Arial" w:cs="Arial"/>
          <w:spacing w:val="-1"/>
        </w:rPr>
        <w:t>2015.</w:t>
      </w:r>
      <w:r w:rsidRPr="0069531D">
        <w:rPr>
          <w:rFonts w:ascii="Arial" w:hAnsi="Arial" w:cs="Arial"/>
          <w:spacing w:val="-15"/>
        </w:rPr>
        <w:t xml:space="preserve"> </w:t>
      </w:r>
      <w:r w:rsidRPr="0069531D">
        <w:rPr>
          <w:rFonts w:ascii="Arial" w:hAnsi="Arial" w:cs="Arial"/>
          <w:spacing w:val="-1"/>
        </w:rPr>
        <w:t>Estas</w:t>
      </w:r>
      <w:r w:rsidRPr="0069531D">
        <w:rPr>
          <w:rFonts w:ascii="Arial" w:hAnsi="Arial" w:cs="Arial"/>
          <w:spacing w:val="-14"/>
        </w:rPr>
        <w:t xml:space="preserve"> </w:t>
      </w:r>
      <w:r w:rsidRPr="0069531D">
        <w:rPr>
          <w:rFonts w:ascii="Arial" w:hAnsi="Arial" w:cs="Arial"/>
          <w:spacing w:val="-1"/>
        </w:rPr>
        <w:t>normas</w:t>
      </w:r>
      <w:r w:rsidRPr="0069531D">
        <w:rPr>
          <w:rFonts w:ascii="Arial" w:hAnsi="Arial" w:cs="Arial"/>
          <w:spacing w:val="-15"/>
        </w:rPr>
        <w:t xml:space="preserve"> </w:t>
      </w:r>
      <w:r w:rsidRPr="0069531D">
        <w:rPr>
          <w:rFonts w:ascii="Arial" w:hAnsi="Arial" w:cs="Arial"/>
          <w:spacing w:val="-1"/>
        </w:rPr>
        <w:t>no</w:t>
      </w:r>
      <w:r w:rsidRPr="0069531D">
        <w:rPr>
          <w:rFonts w:ascii="Arial" w:hAnsi="Arial" w:cs="Arial"/>
          <w:spacing w:val="-15"/>
        </w:rPr>
        <w:t xml:space="preserve"> </w:t>
      </w:r>
      <w:r w:rsidRPr="0069531D">
        <w:rPr>
          <w:rFonts w:ascii="Arial" w:hAnsi="Arial" w:cs="Arial"/>
          <w:spacing w:val="-1"/>
        </w:rPr>
        <w:t>solo</w:t>
      </w:r>
      <w:r w:rsidRPr="0069531D">
        <w:rPr>
          <w:rFonts w:ascii="Arial" w:hAnsi="Arial" w:cs="Arial"/>
          <w:spacing w:val="-15"/>
        </w:rPr>
        <w:t xml:space="preserve"> </w:t>
      </w:r>
      <w:r w:rsidRPr="0069531D">
        <w:rPr>
          <w:rFonts w:ascii="Arial" w:hAnsi="Arial" w:cs="Arial"/>
        </w:rPr>
        <w:t>refuerzan</w:t>
      </w:r>
      <w:r w:rsidRPr="0069531D">
        <w:rPr>
          <w:rFonts w:ascii="Arial" w:hAnsi="Arial" w:cs="Arial"/>
          <w:spacing w:val="-15"/>
        </w:rPr>
        <w:t xml:space="preserve"> </w:t>
      </w:r>
      <w:r w:rsidRPr="0069531D">
        <w:rPr>
          <w:rFonts w:ascii="Arial" w:hAnsi="Arial" w:cs="Arial"/>
        </w:rPr>
        <w:t>y</w:t>
      </w:r>
      <w:r w:rsidRPr="0069531D">
        <w:rPr>
          <w:rFonts w:ascii="Arial" w:hAnsi="Arial" w:cs="Arial"/>
          <w:spacing w:val="-15"/>
        </w:rPr>
        <w:t xml:space="preserve"> </w:t>
      </w:r>
      <w:r w:rsidRPr="0069531D">
        <w:rPr>
          <w:rFonts w:ascii="Arial" w:hAnsi="Arial" w:cs="Arial"/>
        </w:rPr>
        <w:t>complementan</w:t>
      </w:r>
      <w:r w:rsidRPr="0069531D">
        <w:rPr>
          <w:rFonts w:ascii="Arial" w:hAnsi="Arial" w:cs="Arial"/>
          <w:spacing w:val="-15"/>
        </w:rPr>
        <w:t xml:space="preserve"> </w:t>
      </w:r>
      <w:r w:rsidRPr="0069531D">
        <w:rPr>
          <w:rFonts w:ascii="Arial" w:hAnsi="Arial" w:cs="Arial"/>
        </w:rPr>
        <w:t>al</w:t>
      </w:r>
      <w:r w:rsidRPr="0069531D">
        <w:rPr>
          <w:rFonts w:ascii="Arial" w:hAnsi="Arial" w:cs="Arial"/>
          <w:spacing w:val="-15"/>
        </w:rPr>
        <w:t xml:space="preserve"> </w:t>
      </w:r>
      <w:r w:rsidRPr="0069531D">
        <w:rPr>
          <w:rFonts w:ascii="Arial" w:hAnsi="Arial" w:cs="Arial"/>
        </w:rPr>
        <w:t>régimen</w:t>
      </w:r>
      <w:r w:rsidRPr="0069531D">
        <w:rPr>
          <w:rFonts w:ascii="Arial" w:hAnsi="Arial" w:cs="Arial"/>
          <w:spacing w:val="-15"/>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contratación</w:t>
      </w:r>
      <w:r w:rsidRPr="0069531D">
        <w:rPr>
          <w:rFonts w:ascii="Arial" w:hAnsi="Arial" w:cs="Arial"/>
          <w:spacing w:val="-15"/>
        </w:rPr>
        <w:t xml:space="preserve"> </w:t>
      </w:r>
      <w:r w:rsidRPr="0069531D">
        <w:rPr>
          <w:rFonts w:ascii="Arial" w:hAnsi="Arial" w:cs="Arial"/>
        </w:rPr>
        <w:t>estatal</w:t>
      </w:r>
      <w:r w:rsidRPr="0069531D">
        <w:rPr>
          <w:rFonts w:ascii="Arial" w:hAnsi="Arial" w:cs="Arial"/>
          <w:spacing w:val="-58"/>
        </w:rPr>
        <w:t xml:space="preserve"> </w:t>
      </w:r>
      <w:r w:rsidRPr="0069531D">
        <w:rPr>
          <w:rFonts w:ascii="Arial" w:hAnsi="Arial" w:cs="Arial"/>
        </w:rPr>
        <w:t>en</w:t>
      </w:r>
      <w:r w:rsidRPr="0069531D">
        <w:rPr>
          <w:rFonts w:ascii="Arial" w:hAnsi="Arial" w:cs="Arial"/>
          <w:spacing w:val="-3"/>
        </w:rPr>
        <w:t xml:space="preserve"> </w:t>
      </w:r>
      <w:r w:rsidRPr="0069531D">
        <w:rPr>
          <w:rFonts w:ascii="Arial" w:hAnsi="Arial" w:cs="Arial"/>
        </w:rPr>
        <w:t>cuanto</w:t>
      </w:r>
      <w:r w:rsidRPr="0069531D">
        <w:rPr>
          <w:rFonts w:ascii="Arial" w:hAnsi="Arial" w:cs="Arial"/>
          <w:spacing w:val="-3"/>
        </w:rPr>
        <w:t xml:space="preserve"> </w:t>
      </w:r>
      <w:r w:rsidRPr="0069531D">
        <w:rPr>
          <w:rFonts w:ascii="Arial" w:hAnsi="Arial" w:cs="Arial"/>
        </w:rPr>
        <w:t>a</w:t>
      </w:r>
      <w:r w:rsidRPr="0069531D">
        <w:rPr>
          <w:rFonts w:ascii="Arial" w:hAnsi="Arial" w:cs="Arial"/>
          <w:spacing w:val="-3"/>
        </w:rPr>
        <w:t xml:space="preserve"> </w:t>
      </w:r>
      <w:r w:rsidRPr="0069531D">
        <w:rPr>
          <w:rFonts w:ascii="Arial" w:hAnsi="Arial" w:cs="Arial"/>
        </w:rPr>
        <w:t>la</w:t>
      </w:r>
      <w:r w:rsidRPr="0069531D">
        <w:rPr>
          <w:rFonts w:ascii="Arial" w:hAnsi="Arial" w:cs="Arial"/>
          <w:spacing w:val="-2"/>
        </w:rPr>
        <w:t xml:space="preserve"> </w:t>
      </w:r>
      <w:r w:rsidRPr="0069531D">
        <w:rPr>
          <w:rFonts w:ascii="Arial" w:hAnsi="Arial" w:cs="Arial"/>
        </w:rPr>
        <w:t>publicidad,</w:t>
      </w:r>
      <w:r w:rsidRPr="0069531D">
        <w:rPr>
          <w:rFonts w:ascii="Arial" w:hAnsi="Arial" w:cs="Arial"/>
          <w:spacing w:val="-3"/>
        </w:rPr>
        <w:t xml:space="preserve"> </w:t>
      </w:r>
      <w:r w:rsidRPr="0069531D">
        <w:rPr>
          <w:rFonts w:ascii="Arial" w:hAnsi="Arial" w:cs="Arial"/>
        </w:rPr>
        <w:t>sino</w:t>
      </w:r>
      <w:r w:rsidRPr="0069531D">
        <w:rPr>
          <w:rFonts w:ascii="Arial" w:hAnsi="Arial" w:cs="Arial"/>
          <w:spacing w:val="-3"/>
        </w:rPr>
        <w:t xml:space="preserve"> </w:t>
      </w:r>
      <w:r w:rsidRPr="0069531D">
        <w:rPr>
          <w:rFonts w:ascii="Arial" w:hAnsi="Arial" w:cs="Arial"/>
        </w:rPr>
        <w:t>que</w:t>
      </w:r>
      <w:r w:rsidRPr="0069531D">
        <w:rPr>
          <w:rFonts w:ascii="Arial" w:hAnsi="Arial" w:cs="Arial"/>
          <w:spacing w:val="-3"/>
        </w:rPr>
        <w:t xml:space="preserve"> </w:t>
      </w:r>
      <w:r w:rsidRPr="0069531D">
        <w:rPr>
          <w:rFonts w:ascii="Arial" w:hAnsi="Arial" w:cs="Arial"/>
        </w:rPr>
        <w:t>lo</w:t>
      </w:r>
      <w:r w:rsidRPr="0069531D">
        <w:rPr>
          <w:rFonts w:ascii="Arial" w:hAnsi="Arial" w:cs="Arial"/>
          <w:spacing w:val="-2"/>
        </w:rPr>
        <w:t xml:space="preserve"> </w:t>
      </w:r>
      <w:r w:rsidRPr="0069531D">
        <w:rPr>
          <w:rFonts w:ascii="Arial" w:hAnsi="Arial" w:cs="Arial"/>
        </w:rPr>
        <w:t>amplía,</w:t>
      </w:r>
      <w:r w:rsidRPr="0069531D">
        <w:rPr>
          <w:rFonts w:ascii="Arial" w:hAnsi="Arial" w:cs="Arial"/>
          <w:spacing w:val="-3"/>
        </w:rPr>
        <w:t xml:space="preserve"> </w:t>
      </w:r>
      <w:r w:rsidRPr="0069531D">
        <w:rPr>
          <w:rFonts w:ascii="Arial" w:hAnsi="Arial" w:cs="Arial"/>
        </w:rPr>
        <w:t>para</w:t>
      </w:r>
      <w:r w:rsidRPr="0069531D">
        <w:rPr>
          <w:rFonts w:ascii="Arial" w:hAnsi="Arial" w:cs="Arial"/>
          <w:spacing w:val="-3"/>
        </w:rPr>
        <w:t xml:space="preserve"> </w:t>
      </w:r>
      <w:r w:rsidRPr="0069531D">
        <w:rPr>
          <w:rFonts w:ascii="Arial" w:hAnsi="Arial" w:cs="Arial"/>
        </w:rPr>
        <w:t>incluir</w:t>
      </w:r>
      <w:r w:rsidRPr="0069531D">
        <w:rPr>
          <w:rFonts w:ascii="Arial" w:hAnsi="Arial" w:cs="Arial"/>
          <w:spacing w:val="-2"/>
        </w:rPr>
        <w:t xml:space="preserve"> </w:t>
      </w:r>
      <w:r w:rsidRPr="0069531D">
        <w:rPr>
          <w:rFonts w:ascii="Arial" w:hAnsi="Arial" w:cs="Arial"/>
        </w:rPr>
        <w:t>la</w:t>
      </w:r>
      <w:r w:rsidRPr="0069531D">
        <w:rPr>
          <w:rFonts w:ascii="Arial" w:hAnsi="Arial" w:cs="Arial"/>
          <w:spacing w:val="-3"/>
        </w:rPr>
        <w:t xml:space="preserve"> </w:t>
      </w:r>
      <w:r w:rsidRPr="0069531D">
        <w:rPr>
          <w:rFonts w:ascii="Arial" w:hAnsi="Arial" w:cs="Arial"/>
        </w:rPr>
        <w:t>publicación</w:t>
      </w:r>
      <w:r w:rsidRPr="0069531D">
        <w:rPr>
          <w:rFonts w:ascii="Arial" w:hAnsi="Arial" w:cs="Arial"/>
          <w:spacing w:val="-3"/>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los</w:t>
      </w:r>
      <w:r w:rsidRPr="0069531D">
        <w:rPr>
          <w:rFonts w:ascii="Arial" w:hAnsi="Arial" w:cs="Arial"/>
          <w:spacing w:val="-2"/>
        </w:rPr>
        <w:t xml:space="preserve"> </w:t>
      </w:r>
      <w:r w:rsidRPr="0069531D">
        <w:rPr>
          <w:rFonts w:ascii="Arial" w:hAnsi="Arial" w:cs="Arial"/>
        </w:rPr>
        <w:t>«procedimientos» y</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información</w:t>
      </w:r>
      <w:r w:rsidRPr="0069531D">
        <w:rPr>
          <w:rFonts w:ascii="Arial" w:hAnsi="Arial" w:cs="Arial"/>
          <w:spacing w:val="1"/>
        </w:rPr>
        <w:t xml:space="preserve"> </w:t>
      </w:r>
      <w:r w:rsidRPr="0069531D">
        <w:rPr>
          <w:rFonts w:ascii="Arial" w:hAnsi="Arial" w:cs="Arial"/>
        </w:rPr>
        <w:t>relativa</w:t>
      </w:r>
      <w:r w:rsidRPr="0069531D">
        <w:rPr>
          <w:rFonts w:ascii="Arial" w:hAnsi="Arial" w:cs="Arial"/>
          <w:spacing w:val="1"/>
        </w:rPr>
        <w:t xml:space="preserve"> </w:t>
      </w:r>
      <w:r w:rsidRPr="0069531D">
        <w:rPr>
          <w:rFonts w:ascii="Arial" w:hAnsi="Arial" w:cs="Arial"/>
        </w:rPr>
        <w:t>a</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«gestión</w:t>
      </w:r>
      <w:r w:rsidRPr="0069531D">
        <w:rPr>
          <w:rFonts w:ascii="Arial" w:hAnsi="Arial" w:cs="Arial"/>
          <w:spacing w:val="1"/>
        </w:rPr>
        <w:t xml:space="preserve"> </w:t>
      </w:r>
      <w:r w:rsidRPr="0069531D">
        <w:rPr>
          <w:rFonts w:ascii="Arial" w:hAnsi="Arial" w:cs="Arial"/>
        </w:rPr>
        <w:t>contractual»,</w:t>
      </w:r>
      <w:r w:rsidRPr="0069531D">
        <w:rPr>
          <w:rFonts w:ascii="Arial" w:hAnsi="Arial" w:cs="Arial"/>
          <w:spacing w:val="1"/>
        </w:rPr>
        <w:t xml:space="preserve"> </w:t>
      </w:r>
      <w:r w:rsidRPr="0069531D">
        <w:rPr>
          <w:rFonts w:ascii="Arial" w:hAnsi="Arial" w:cs="Arial"/>
        </w:rPr>
        <w:t>sin</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condicionamiento</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tratarse</w:t>
      </w:r>
      <w:r w:rsidRPr="0069531D">
        <w:rPr>
          <w:rFonts w:ascii="Arial" w:hAnsi="Arial" w:cs="Arial"/>
          <w:spacing w:val="1"/>
        </w:rPr>
        <w:t xml:space="preserve"> </w:t>
      </w:r>
      <w:r w:rsidRPr="0069531D">
        <w:rPr>
          <w:rFonts w:ascii="Arial" w:hAnsi="Arial" w:cs="Arial"/>
        </w:rPr>
        <w:t>exclusivamente</w:t>
      </w:r>
      <w:r w:rsidRPr="0069531D">
        <w:rPr>
          <w:rFonts w:ascii="Arial" w:hAnsi="Arial" w:cs="Arial"/>
          <w:spacing w:val="-3"/>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los</w:t>
      </w:r>
      <w:r w:rsidRPr="0069531D">
        <w:rPr>
          <w:rFonts w:ascii="Arial" w:hAnsi="Arial" w:cs="Arial"/>
          <w:spacing w:val="-1"/>
        </w:rPr>
        <w:t xml:space="preserve"> </w:t>
      </w:r>
      <w:r w:rsidRPr="0069531D">
        <w:rPr>
          <w:rFonts w:ascii="Arial" w:hAnsi="Arial" w:cs="Arial"/>
          <w:i/>
        </w:rPr>
        <w:t>Documentos</w:t>
      </w:r>
      <w:r w:rsidRPr="0069531D">
        <w:rPr>
          <w:rFonts w:ascii="Arial" w:hAnsi="Arial" w:cs="Arial"/>
          <w:i/>
          <w:spacing w:val="-3"/>
        </w:rPr>
        <w:t xml:space="preserve"> </w:t>
      </w:r>
      <w:r w:rsidRPr="0069531D">
        <w:rPr>
          <w:rFonts w:ascii="Arial" w:hAnsi="Arial" w:cs="Arial"/>
          <w:i/>
        </w:rPr>
        <w:t>del</w:t>
      </w:r>
      <w:r w:rsidRPr="0069531D">
        <w:rPr>
          <w:rFonts w:ascii="Arial" w:hAnsi="Arial" w:cs="Arial"/>
          <w:i/>
          <w:spacing w:val="-3"/>
        </w:rPr>
        <w:t xml:space="preserve"> </w:t>
      </w:r>
      <w:r w:rsidRPr="0069531D">
        <w:rPr>
          <w:rFonts w:ascii="Arial" w:hAnsi="Arial" w:cs="Arial"/>
          <w:i/>
        </w:rPr>
        <w:t>Proceso</w:t>
      </w:r>
      <w:r w:rsidRPr="0069531D">
        <w:rPr>
          <w:rFonts w:ascii="Arial" w:hAnsi="Arial" w:cs="Arial"/>
          <w:i/>
          <w:spacing w:val="1"/>
        </w:rPr>
        <w:t xml:space="preserve"> </w:t>
      </w:r>
      <w:r w:rsidRPr="0069531D">
        <w:rPr>
          <w:rFonts w:ascii="Arial" w:hAnsi="Arial" w:cs="Arial"/>
        </w:rPr>
        <w:t>expedidos</w:t>
      </w:r>
      <w:r w:rsidRPr="0069531D">
        <w:rPr>
          <w:rFonts w:ascii="Arial" w:hAnsi="Arial" w:cs="Arial"/>
          <w:spacing w:val="-3"/>
        </w:rPr>
        <w:t xml:space="preserve"> </w:t>
      </w:r>
      <w:r w:rsidRPr="0069531D">
        <w:rPr>
          <w:rFonts w:ascii="Arial" w:hAnsi="Arial" w:cs="Arial"/>
        </w:rPr>
        <w:t>por</w:t>
      </w:r>
      <w:r w:rsidRPr="0069531D">
        <w:rPr>
          <w:rFonts w:ascii="Arial" w:hAnsi="Arial" w:cs="Arial"/>
          <w:spacing w:val="-3"/>
        </w:rPr>
        <w:t xml:space="preserve"> </w:t>
      </w:r>
      <w:r w:rsidRPr="0069531D">
        <w:rPr>
          <w:rFonts w:ascii="Arial" w:hAnsi="Arial" w:cs="Arial"/>
        </w:rPr>
        <w:t>la</w:t>
      </w:r>
      <w:r w:rsidRPr="0069531D">
        <w:rPr>
          <w:rFonts w:ascii="Arial" w:hAnsi="Arial" w:cs="Arial"/>
          <w:spacing w:val="-3"/>
        </w:rPr>
        <w:t xml:space="preserve"> </w:t>
      </w:r>
      <w:r w:rsidRPr="0069531D">
        <w:rPr>
          <w:rFonts w:ascii="Arial" w:hAnsi="Arial" w:cs="Arial"/>
        </w:rPr>
        <w:t>«Entidad</w:t>
      </w:r>
      <w:r w:rsidRPr="0069531D">
        <w:rPr>
          <w:rFonts w:ascii="Arial" w:hAnsi="Arial" w:cs="Arial"/>
          <w:spacing w:val="-3"/>
        </w:rPr>
        <w:t xml:space="preserve"> </w:t>
      </w:r>
      <w:r w:rsidRPr="0069531D">
        <w:rPr>
          <w:rFonts w:ascii="Arial" w:hAnsi="Arial" w:cs="Arial"/>
        </w:rPr>
        <w:t>Estatal».</w:t>
      </w:r>
    </w:p>
    <w:p w14:paraId="072C34DA" w14:textId="77777777" w:rsidR="005D22D6" w:rsidRPr="0069531D" w:rsidRDefault="005D22D6" w:rsidP="005D22D6">
      <w:pPr>
        <w:pStyle w:val="Textoindependiente"/>
        <w:spacing w:before="120" w:line="276" w:lineRule="auto"/>
        <w:ind w:left="118" w:right="177" w:firstLine="709"/>
        <w:rPr>
          <w:rFonts w:ascii="Arial" w:hAnsi="Arial" w:cs="Arial"/>
        </w:rPr>
      </w:pPr>
      <w:r w:rsidRPr="0069531D">
        <w:rPr>
          <w:rFonts w:ascii="Arial" w:hAnsi="Arial" w:cs="Arial"/>
        </w:rPr>
        <w:t>Las publicaciones que corresponde efectuar a las Entidades Estatales, como sujetos</w:t>
      </w:r>
      <w:r w:rsidRPr="0069531D">
        <w:rPr>
          <w:rFonts w:ascii="Arial" w:hAnsi="Arial" w:cs="Arial"/>
          <w:spacing w:val="1"/>
        </w:rPr>
        <w:t xml:space="preserve"> </w:t>
      </w:r>
      <w:r w:rsidRPr="0069531D">
        <w:rPr>
          <w:rFonts w:ascii="Arial" w:hAnsi="Arial" w:cs="Arial"/>
        </w:rPr>
        <w:t>obligados</w:t>
      </w:r>
      <w:r w:rsidRPr="0069531D">
        <w:rPr>
          <w:rFonts w:ascii="Arial" w:hAnsi="Arial" w:cs="Arial"/>
          <w:spacing w:val="-8"/>
        </w:rPr>
        <w:t xml:space="preserve"> </w:t>
      </w:r>
      <w:r w:rsidRPr="0069531D">
        <w:rPr>
          <w:rFonts w:ascii="Arial" w:hAnsi="Arial" w:cs="Arial"/>
        </w:rPr>
        <w:t>por</w:t>
      </w:r>
      <w:r w:rsidRPr="0069531D">
        <w:rPr>
          <w:rFonts w:ascii="Arial" w:hAnsi="Arial" w:cs="Arial"/>
          <w:spacing w:val="-8"/>
        </w:rPr>
        <w:t xml:space="preserve"> </w:t>
      </w:r>
      <w:r w:rsidRPr="0069531D">
        <w:rPr>
          <w:rFonts w:ascii="Arial" w:hAnsi="Arial" w:cs="Arial"/>
        </w:rPr>
        <w:t>la</w:t>
      </w:r>
      <w:r w:rsidRPr="0069531D">
        <w:rPr>
          <w:rFonts w:ascii="Arial" w:hAnsi="Arial" w:cs="Arial"/>
          <w:spacing w:val="-8"/>
        </w:rPr>
        <w:t xml:space="preserve"> </w:t>
      </w:r>
      <w:r w:rsidRPr="0069531D">
        <w:rPr>
          <w:rFonts w:ascii="Arial" w:hAnsi="Arial" w:cs="Arial"/>
        </w:rPr>
        <w:t>normativa</w:t>
      </w:r>
      <w:r w:rsidRPr="0069531D">
        <w:rPr>
          <w:rFonts w:ascii="Arial" w:hAnsi="Arial" w:cs="Arial"/>
          <w:spacing w:val="-7"/>
        </w:rPr>
        <w:t xml:space="preserve"> </w:t>
      </w:r>
      <w:r w:rsidRPr="0069531D">
        <w:rPr>
          <w:rFonts w:ascii="Arial" w:hAnsi="Arial" w:cs="Arial"/>
        </w:rPr>
        <w:t>de</w:t>
      </w:r>
      <w:r w:rsidRPr="0069531D">
        <w:rPr>
          <w:rFonts w:ascii="Arial" w:hAnsi="Arial" w:cs="Arial"/>
          <w:spacing w:val="-8"/>
        </w:rPr>
        <w:t xml:space="preserve"> </w:t>
      </w:r>
      <w:r w:rsidRPr="0069531D">
        <w:rPr>
          <w:rFonts w:ascii="Arial" w:hAnsi="Arial" w:cs="Arial"/>
        </w:rPr>
        <w:t>la</w:t>
      </w:r>
      <w:r w:rsidRPr="0069531D">
        <w:rPr>
          <w:rFonts w:ascii="Arial" w:hAnsi="Arial" w:cs="Arial"/>
          <w:spacing w:val="-9"/>
        </w:rPr>
        <w:t xml:space="preserve"> </w:t>
      </w:r>
      <w:r w:rsidRPr="0069531D">
        <w:rPr>
          <w:rFonts w:ascii="Arial" w:hAnsi="Arial" w:cs="Arial"/>
        </w:rPr>
        <w:t>transparencia</w:t>
      </w:r>
      <w:r w:rsidRPr="0069531D">
        <w:rPr>
          <w:rFonts w:ascii="Arial" w:hAnsi="Arial" w:cs="Arial"/>
          <w:spacing w:val="-6"/>
        </w:rPr>
        <w:t xml:space="preserve"> </w:t>
      </w:r>
      <w:r w:rsidRPr="0069531D">
        <w:rPr>
          <w:rFonts w:ascii="Arial" w:hAnsi="Arial" w:cs="Arial"/>
        </w:rPr>
        <w:t>y</w:t>
      </w:r>
      <w:r w:rsidRPr="0069531D">
        <w:rPr>
          <w:rFonts w:ascii="Arial" w:hAnsi="Arial" w:cs="Arial"/>
          <w:spacing w:val="-8"/>
        </w:rPr>
        <w:t xml:space="preserve"> </w:t>
      </w:r>
      <w:r w:rsidRPr="0069531D">
        <w:rPr>
          <w:rFonts w:ascii="Arial" w:hAnsi="Arial" w:cs="Arial"/>
        </w:rPr>
        <w:t>acceso</w:t>
      </w:r>
      <w:r w:rsidRPr="0069531D">
        <w:rPr>
          <w:rFonts w:ascii="Arial" w:hAnsi="Arial" w:cs="Arial"/>
          <w:spacing w:val="-8"/>
        </w:rPr>
        <w:t xml:space="preserve"> </w:t>
      </w:r>
      <w:r w:rsidRPr="0069531D">
        <w:rPr>
          <w:rFonts w:ascii="Arial" w:hAnsi="Arial" w:cs="Arial"/>
        </w:rPr>
        <w:t>a</w:t>
      </w:r>
      <w:r w:rsidRPr="0069531D">
        <w:rPr>
          <w:rFonts w:ascii="Arial" w:hAnsi="Arial" w:cs="Arial"/>
          <w:spacing w:val="-8"/>
        </w:rPr>
        <w:t xml:space="preserve"> </w:t>
      </w:r>
      <w:r w:rsidRPr="0069531D">
        <w:rPr>
          <w:rFonts w:ascii="Arial" w:hAnsi="Arial" w:cs="Arial"/>
        </w:rPr>
        <w:t>la</w:t>
      </w:r>
      <w:r w:rsidRPr="0069531D">
        <w:rPr>
          <w:rFonts w:ascii="Arial" w:hAnsi="Arial" w:cs="Arial"/>
          <w:spacing w:val="-8"/>
        </w:rPr>
        <w:t xml:space="preserve"> </w:t>
      </w:r>
      <w:r w:rsidRPr="0069531D">
        <w:rPr>
          <w:rFonts w:ascii="Arial" w:hAnsi="Arial" w:cs="Arial"/>
        </w:rPr>
        <w:t>información</w:t>
      </w:r>
      <w:r w:rsidRPr="0069531D">
        <w:rPr>
          <w:rFonts w:ascii="Arial" w:hAnsi="Arial" w:cs="Arial"/>
          <w:spacing w:val="-8"/>
        </w:rPr>
        <w:t xml:space="preserve"> </w:t>
      </w:r>
      <w:r w:rsidRPr="0069531D">
        <w:rPr>
          <w:rFonts w:ascii="Arial" w:hAnsi="Arial" w:cs="Arial"/>
        </w:rPr>
        <w:t>pública,</w:t>
      </w:r>
      <w:r w:rsidRPr="0069531D">
        <w:rPr>
          <w:rFonts w:ascii="Arial" w:hAnsi="Arial" w:cs="Arial"/>
          <w:spacing w:val="-8"/>
        </w:rPr>
        <w:t xml:space="preserve"> </w:t>
      </w:r>
      <w:r w:rsidRPr="0069531D">
        <w:rPr>
          <w:rFonts w:ascii="Arial" w:hAnsi="Arial" w:cs="Arial"/>
        </w:rPr>
        <w:t>en</w:t>
      </w:r>
      <w:r w:rsidRPr="0069531D">
        <w:rPr>
          <w:rFonts w:ascii="Arial" w:hAnsi="Arial" w:cs="Arial"/>
          <w:spacing w:val="-8"/>
        </w:rPr>
        <w:t xml:space="preserve"> </w:t>
      </w:r>
      <w:r w:rsidRPr="0069531D">
        <w:rPr>
          <w:rFonts w:ascii="Arial" w:hAnsi="Arial" w:cs="Arial"/>
        </w:rPr>
        <w:t>particular</w:t>
      </w:r>
      <w:r w:rsidRPr="0069531D">
        <w:rPr>
          <w:rFonts w:ascii="Arial" w:hAnsi="Arial" w:cs="Arial"/>
          <w:spacing w:val="-7"/>
        </w:rPr>
        <w:t xml:space="preserve"> </w:t>
      </w:r>
      <w:r w:rsidRPr="0069531D">
        <w:rPr>
          <w:rFonts w:ascii="Arial" w:hAnsi="Arial" w:cs="Arial"/>
        </w:rPr>
        <w:lastRenderedPageBreak/>
        <w:t>en</w:t>
      </w:r>
      <w:r w:rsidRPr="0069531D">
        <w:rPr>
          <w:rFonts w:ascii="Arial" w:hAnsi="Arial" w:cs="Arial"/>
          <w:spacing w:val="1"/>
        </w:rPr>
        <w:t xml:space="preserve"> </w:t>
      </w:r>
      <w:r w:rsidRPr="0069531D">
        <w:rPr>
          <w:rFonts w:ascii="Arial" w:hAnsi="Arial" w:cs="Arial"/>
        </w:rPr>
        <w:t>lo referente a la información contractual, antes que una derogación o subrogación del contenido</w:t>
      </w:r>
      <w:r w:rsidRPr="0069531D">
        <w:rPr>
          <w:rFonts w:ascii="Arial" w:hAnsi="Arial" w:cs="Arial"/>
          <w:spacing w:val="-59"/>
        </w:rPr>
        <w:t xml:space="preserve"> </w:t>
      </w:r>
      <w:r w:rsidRPr="0069531D">
        <w:rPr>
          <w:rFonts w:ascii="Arial" w:hAnsi="Arial" w:cs="Arial"/>
        </w:rPr>
        <w:t>del deber de publicidad regulado por el EGCAP, suponen una ampliación de su alcance, que lo</w:t>
      </w:r>
      <w:r w:rsidRPr="0069531D">
        <w:rPr>
          <w:rFonts w:ascii="Arial" w:hAnsi="Arial" w:cs="Arial"/>
          <w:spacing w:val="1"/>
        </w:rPr>
        <w:t xml:space="preserve"> </w:t>
      </w:r>
      <w:r w:rsidRPr="0069531D">
        <w:rPr>
          <w:rFonts w:ascii="Arial" w:hAnsi="Arial" w:cs="Arial"/>
        </w:rPr>
        <w:t>hace trascender de la simple publicación de la información «producida por la entidad estatal»</w:t>
      </w:r>
      <w:r w:rsidRPr="0069531D">
        <w:rPr>
          <w:rFonts w:ascii="Arial" w:hAnsi="Arial" w:cs="Arial"/>
          <w:spacing w:val="1"/>
        </w:rPr>
        <w:t xml:space="preserve"> </w:t>
      </w:r>
      <w:r w:rsidRPr="0069531D">
        <w:rPr>
          <w:rFonts w:ascii="Arial" w:hAnsi="Arial" w:cs="Arial"/>
        </w:rPr>
        <w:t xml:space="preserve">asociada a la noción de </w:t>
      </w:r>
      <w:r w:rsidRPr="0069531D">
        <w:rPr>
          <w:rFonts w:ascii="Arial" w:hAnsi="Arial" w:cs="Arial"/>
          <w:i/>
        </w:rPr>
        <w:t xml:space="preserve">Documentos del Proceso. </w:t>
      </w:r>
      <w:r w:rsidRPr="0069531D">
        <w:rPr>
          <w:rFonts w:ascii="Arial" w:hAnsi="Arial" w:cs="Arial"/>
        </w:rPr>
        <w:t>Esto en la medida en que, al establecerse la</w:t>
      </w:r>
      <w:r w:rsidRPr="0069531D">
        <w:rPr>
          <w:rFonts w:ascii="Arial" w:hAnsi="Arial" w:cs="Arial"/>
          <w:spacing w:val="1"/>
        </w:rPr>
        <w:t xml:space="preserve"> </w:t>
      </w:r>
      <w:r w:rsidRPr="0069531D">
        <w:rPr>
          <w:rFonts w:ascii="Arial" w:hAnsi="Arial" w:cs="Arial"/>
        </w:rPr>
        <w:t>obligación de publicar los «procedimientos» y la «información de la gestión contractual» en el</w:t>
      </w:r>
      <w:r w:rsidRPr="0069531D">
        <w:rPr>
          <w:rFonts w:ascii="Arial" w:hAnsi="Arial" w:cs="Arial"/>
          <w:spacing w:val="1"/>
        </w:rPr>
        <w:t xml:space="preserve"> </w:t>
      </w:r>
      <w:r w:rsidRPr="0069531D">
        <w:rPr>
          <w:rFonts w:ascii="Arial" w:hAnsi="Arial" w:cs="Arial"/>
        </w:rPr>
        <w:t>SECOP,</w:t>
      </w:r>
      <w:r w:rsidRPr="0069531D">
        <w:rPr>
          <w:rFonts w:ascii="Arial" w:hAnsi="Arial" w:cs="Arial"/>
          <w:spacing w:val="1"/>
        </w:rPr>
        <w:t xml:space="preserve"> </w:t>
      </w:r>
      <w:r w:rsidRPr="0069531D">
        <w:rPr>
          <w:rFonts w:ascii="Arial" w:hAnsi="Arial" w:cs="Arial"/>
        </w:rPr>
        <w:t>se</w:t>
      </w:r>
      <w:r w:rsidRPr="0069531D">
        <w:rPr>
          <w:rFonts w:ascii="Arial" w:hAnsi="Arial" w:cs="Arial"/>
          <w:spacing w:val="1"/>
        </w:rPr>
        <w:t xml:space="preserve"> </w:t>
      </w:r>
      <w:r w:rsidRPr="0069531D">
        <w:rPr>
          <w:rFonts w:ascii="Arial" w:hAnsi="Arial" w:cs="Arial"/>
        </w:rPr>
        <w:t>incorporó</w:t>
      </w:r>
      <w:r w:rsidRPr="0069531D">
        <w:rPr>
          <w:rFonts w:ascii="Arial" w:hAnsi="Arial" w:cs="Arial"/>
          <w:spacing w:val="1"/>
        </w:rPr>
        <w:t xml:space="preserve"> </w:t>
      </w:r>
      <w:r w:rsidRPr="0069531D">
        <w:rPr>
          <w:rFonts w:ascii="Arial" w:hAnsi="Arial" w:cs="Arial"/>
        </w:rPr>
        <w:t>una</w:t>
      </w:r>
      <w:r w:rsidRPr="0069531D">
        <w:rPr>
          <w:rFonts w:ascii="Arial" w:hAnsi="Arial" w:cs="Arial"/>
          <w:spacing w:val="1"/>
        </w:rPr>
        <w:t xml:space="preserve"> </w:t>
      </w:r>
      <w:r w:rsidRPr="0069531D">
        <w:rPr>
          <w:rFonts w:ascii="Arial" w:hAnsi="Arial" w:cs="Arial"/>
        </w:rPr>
        <w:t>visión</w:t>
      </w:r>
      <w:r w:rsidRPr="0069531D">
        <w:rPr>
          <w:rFonts w:ascii="Arial" w:hAnsi="Arial" w:cs="Arial"/>
          <w:spacing w:val="1"/>
        </w:rPr>
        <w:t xml:space="preserve"> </w:t>
      </w:r>
      <w:r w:rsidRPr="0069531D">
        <w:rPr>
          <w:rFonts w:ascii="Arial" w:hAnsi="Arial" w:cs="Arial"/>
        </w:rPr>
        <w:t>omnicomprensiva</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actividad</w:t>
      </w:r>
      <w:r w:rsidRPr="0069531D">
        <w:rPr>
          <w:rFonts w:ascii="Arial" w:hAnsi="Arial" w:cs="Arial"/>
          <w:spacing w:val="1"/>
        </w:rPr>
        <w:t xml:space="preserve"> </w:t>
      </w:r>
      <w:r w:rsidRPr="0069531D">
        <w:rPr>
          <w:rFonts w:ascii="Arial" w:hAnsi="Arial" w:cs="Arial"/>
        </w:rPr>
        <w:t>contractual</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debe</w:t>
      </w:r>
      <w:r w:rsidRPr="0069531D">
        <w:rPr>
          <w:rFonts w:ascii="Arial" w:hAnsi="Arial" w:cs="Arial"/>
          <w:spacing w:val="1"/>
        </w:rPr>
        <w:t xml:space="preserve"> </w:t>
      </w:r>
      <w:r w:rsidRPr="0069531D">
        <w:rPr>
          <w:rFonts w:ascii="Arial" w:hAnsi="Arial" w:cs="Arial"/>
        </w:rPr>
        <w:t xml:space="preserve">publicarse, toda vez que la noción de procedimiento debe asimilarse a la de </w:t>
      </w:r>
      <w:r w:rsidRPr="0069531D">
        <w:rPr>
          <w:rFonts w:ascii="Arial" w:hAnsi="Arial" w:cs="Arial"/>
          <w:i/>
        </w:rPr>
        <w:t>Proceso de</w:t>
      </w:r>
      <w:r w:rsidRPr="0069531D">
        <w:rPr>
          <w:rFonts w:ascii="Arial" w:hAnsi="Arial" w:cs="Arial"/>
          <w:i/>
          <w:spacing w:val="1"/>
        </w:rPr>
        <w:t xml:space="preserve"> </w:t>
      </w:r>
      <w:r w:rsidRPr="0069531D">
        <w:rPr>
          <w:rFonts w:ascii="Arial" w:hAnsi="Arial" w:cs="Arial"/>
          <w:i/>
        </w:rPr>
        <w:t xml:space="preserve">Contratación. </w:t>
      </w:r>
      <w:r w:rsidRPr="0069531D">
        <w:rPr>
          <w:rFonts w:ascii="Arial" w:hAnsi="Arial" w:cs="Arial"/>
        </w:rPr>
        <w:t>Lo anterior implica que la publicación que corresponde a las entidades estatales,</w:t>
      </w:r>
      <w:r w:rsidRPr="0069531D">
        <w:rPr>
          <w:rFonts w:ascii="Arial" w:hAnsi="Arial" w:cs="Arial"/>
          <w:spacing w:val="1"/>
        </w:rPr>
        <w:t xml:space="preserve"> </w:t>
      </w:r>
      <w:r w:rsidRPr="0069531D">
        <w:rPr>
          <w:rFonts w:ascii="Arial" w:hAnsi="Arial" w:cs="Arial"/>
        </w:rPr>
        <w:t>como</w:t>
      </w:r>
      <w:r w:rsidRPr="0069531D">
        <w:rPr>
          <w:rFonts w:ascii="Arial" w:hAnsi="Arial" w:cs="Arial"/>
          <w:spacing w:val="-4"/>
        </w:rPr>
        <w:t xml:space="preserve"> </w:t>
      </w:r>
      <w:r w:rsidRPr="0069531D">
        <w:rPr>
          <w:rFonts w:ascii="Arial" w:hAnsi="Arial" w:cs="Arial"/>
        </w:rPr>
        <w:t>sujetos</w:t>
      </w:r>
      <w:r w:rsidRPr="0069531D">
        <w:rPr>
          <w:rFonts w:ascii="Arial" w:hAnsi="Arial" w:cs="Arial"/>
          <w:spacing w:val="-3"/>
        </w:rPr>
        <w:t xml:space="preserve"> </w:t>
      </w:r>
      <w:r w:rsidRPr="0069531D">
        <w:rPr>
          <w:rFonts w:ascii="Arial" w:hAnsi="Arial" w:cs="Arial"/>
        </w:rPr>
        <w:t>obligados</w:t>
      </w:r>
      <w:r w:rsidRPr="0069531D">
        <w:rPr>
          <w:rFonts w:ascii="Arial" w:hAnsi="Arial" w:cs="Arial"/>
          <w:spacing w:val="-3"/>
        </w:rPr>
        <w:t xml:space="preserve"> </w:t>
      </w:r>
      <w:r w:rsidRPr="0069531D">
        <w:rPr>
          <w:rFonts w:ascii="Arial" w:hAnsi="Arial" w:cs="Arial"/>
        </w:rPr>
        <w:t>en</w:t>
      </w:r>
      <w:r w:rsidRPr="0069531D">
        <w:rPr>
          <w:rFonts w:ascii="Arial" w:hAnsi="Arial" w:cs="Arial"/>
          <w:spacing w:val="-3"/>
        </w:rPr>
        <w:t xml:space="preserve"> </w:t>
      </w:r>
      <w:r w:rsidRPr="0069531D">
        <w:rPr>
          <w:rFonts w:ascii="Arial" w:hAnsi="Arial" w:cs="Arial"/>
        </w:rPr>
        <w:t>el</w:t>
      </w:r>
      <w:r w:rsidRPr="0069531D">
        <w:rPr>
          <w:rFonts w:ascii="Arial" w:hAnsi="Arial" w:cs="Arial"/>
          <w:spacing w:val="-3"/>
        </w:rPr>
        <w:t xml:space="preserve"> </w:t>
      </w:r>
      <w:r w:rsidRPr="0069531D">
        <w:rPr>
          <w:rFonts w:ascii="Arial" w:hAnsi="Arial" w:cs="Arial"/>
        </w:rPr>
        <w:t>marco</w:t>
      </w:r>
      <w:r w:rsidRPr="0069531D">
        <w:rPr>
          <w:rFonts w:ascii="Arial" w:hAnsi="Arial" w:cs="Arial"/>
          <w:spacing w:val="-4"/>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la</w:t>
      </w:r>
      <w:r w:rsidRPr="0069531D">
        <w:rPr>
          <w:rFonts w:ascii="Arial" w:hAnsi="Arial" w:cs="Arial"/>
          <w:spacing w:val="-3"/>
        </w:rPr>
        <w:t xml:space="preserve"> </w:t>
      </w:r>
      <w:r w:rsidRPr="0069531D">
        <w:rPr>
          <w:rFonts w:ascii="Arial" w:hAnsi="Arial" w:cs="Arial"/>
        </w:rPr>
        <w:t>Ley</w:t>
      </w:r>
      <w:r w:rsidRPr="0069531D">
        <w:rPr>
          <w:rFonts w:ascii="Arial" w:hAnsi="Arial" w:cs="Arial"/>
          <w:spacing w:val="-3"/>
        </w:rPr>
        <w:t xml:space="preserve"> </w:t>
      </w:r>
      <w:r w:rsidRPr="0069531D">
        <w:rPr>
          <w:rFonts w:ascii="Arial" w:hAnsi="Arial" w:cs="Arial"/>
        </w:rPr>
        <w:t>1712</w:t>
      </w:r>
      <w:r w:rsidRPr="0069531D">
        <w:rPr>
          <w:rFonts w:ascii="Arial" w:hAnsi="Arial" w:cs="Arial"/>
          <w:spacing w:val="-2"/>
        </w:rPr>
        <w:t xml:space="preserve"> </w:t>
      </w:r>
      <w:r w:rsidRPr="0069531D">
        <w:rPr>
          <w:rFonts w:ascii="Arial" w:hAnsi="Arial" w:cs="Arial"/>
        </w:rPr>
        <w:t>de</w:t>
      </w:r>
      <w:r w:rsidRPr="0069531D">
        <w:rPr>
          <w:rFonts w:ascii="Arial" w:hAnsi="Arial" w:cs="Arial"/>
          <w:spacing w:val="-4"/>
        </w:rPr>
        <w:t xml:space="preserve"> </w:t>
      </w:r>
      <w:r w:rsidRPr="0069531D">
        <w:rPr>
          <w:rFonts w:ascii="Arial" w:hAnsi="Arial" w:cs="Arial"/>
        </w:rPr>
        <w:t>2014,</w:t>
      </w:r>
      <w:r w:rsidRPr="0069531D">
        <w:rPr>
          <w:rFonts w:ascii="Arial" w:hAnsi="Arial" w:cs="Arial"/>
          <w:spacing w:val="-2"/>
        </w:rPr>
        <w:t xml:space="preserve"> </w:t>
      </w:r>
      <w:r w:rsidRPr="0069531D">
        <w:rPr>
          <w:rFonts w:ascii="Arial" w:hAnsi="Arial" w:cs="Arial"/>
        </w:rPr>
        <w:t>se</w:t>
      </w:r>
      <w:r w:rsidRPr="0069531D">
        <w:rPr>
          <w:rFonts w:ascii="Arial" w:hAnsi="Arial" w:cs="Arial"/>
          <w:spacing w:val="-3"/>
        </w:rPr>
        <w:t xml:space="preserve"> </w:t>
      </w:r>
      <w:r w:rsidRPr="0069531D">
        <w:rPr>
          <w:rFonts w:ascii="Arial" w:hAnsi="Arial" w:cs="Arial"/>
        </w:rPr>
        <w:t>extienda</w:t>
      </w:r>
      <w:r w:rsidRPr="0069531D">
        <w:rPr>
          <w:rFonts w:ascii="Arial" w:hAnsi="Arial" w:cs="Arial"/>
          <w:spacing w:val="-3"/>
        </w:rPr>
        <w:t xml:space="preserve"> </w:t>
      </w:r>
      <w:r w:rsidRPr="0069531D">
        <w:rPr>
          <w:rFonts w:ascii="Arial" w:hAnsi="Arial" w:cs="Arial"/>
        </w:rPr>
        <w:t>a</w:t>
      </w:r>
      <w:r w:rsidRPr="0069531D">
        <w:rPr>
          <w:rFonts w:ascii="Arial" w:hAnsi="Arial" w:cs="Arial"/>
          <w:spacing w:val="-3"/>
        </w:rPr>
        <w:t xml:space="preserve"> </w:t>
      </w:r>
      <w:r w:rsidRPr="0069531D">
        <w:rPr>
          <w:rFonts w:ascii="Arial" w:hAnsi="Arial" w:cs="Arial"/>
        </w:rPr>
        <w:t>todo</w:t>
      </w:r>
      <w:r w:rsidRPr="0069531D">
        <w:rPr>
          <w:rFonts w:ascii="Arial" w:hAnsi="Arial" w:cs="Arial"/>
          <w:spacing w:val="-3"/>
        </w:rPr>
        <w:t xml:space="preserve"> </w:t>
      </w:r>
      <w:r w:rsidRPr="0069531D">
        <w:rPr>
          <w:rFonts w:ascii="Arial" w:hAnsi="Arial" w:cs="Arial"/>
        </w:rPr>
        <w:t>el</w:t>
      </w:r>
      <w:r w:rsidRPr="0069531D">
        <w:rPr>
          <w:rFonts w:ascii="Arial" w:hAnsi="Arial" w:cs="Arial"/>
          <w:spacing w:val="-3"/>
        </w:rPr>
        <w:t xml:space="preserve"> </w:t>
      </w:r>
      <w:r w:rsidRPr="0069531D">
        <w:rPr>
          <w:rFonts w:ascii="Arial" w:hAnsi="Arial" w:cs="Arial"/>
        </w:rPr>
        <w:t>desarrollo</w:t>
      </w:r>
      <w:r w:rsidRPr="0069531D">
        <w:rPr>
          <w:rFonts w:ascii="Arial" w:hAnsi="Arial" w:cs="Arial"/>
          <w:spacing w:val="-2"/>
        </w:rPr>
        <w:t xml:space="preserve"> </w:t>
      </w:r>
      <w:r w:rsidRPr="0069531D">
        <w:rPr>
          <w:rFonts w:ascii="Arial" w:hAnsi="Arial" w:cs="Arial"/>
        </w:rPr>
        <w:t>del</w:t>
      </w:r>
      <w:r w:rsidRPr="0069531D">
        <w:rPr>
          <w:rFonts w:ascii="Arial" w:hAnsi="Arial" w:cs="Arial"/>
          <w:spacing w:val="-59"/>
        </w:rPr>
        <w:t xml:space="preserve"> </w:t>
      </w:r>
      <w:r w:rsidRPr="0069531D">
        <w:rPr>
          <w:rFonts w:ascii="Arial" w:hAnsi="Arial" w:cs="Arial"/>
        </w:rPr>
        <w:t>procedimiento, desde la etapa de planeación hasta el vencimiento de las garantías, incluyendo</w:t>
      </w:r>
      <w:r w:rsidRPr="0069531D">
        <w:rPr>
          <w:rFonts w:ascii="Arial" w:hAnsi="Arial" w:cs="Arial"/>
          <w:spacing w:val="1"/>
        </w:rPr>
        <w:t xml:space="preserve"> </w:t>
      </w:r>
      <w:r w:rsidRPr="0069531D">
        <w:rPr>
          <w:rFonts w:ascii="Arial" w:hAnsi="Arial" w:cs="Arial"/>
        </w:rPr>
        <w:t>cada</w:t>
      </w:r>
      <w:r w:rsidRPr="0069531D">
        <w:rPr>
          <w:rFonts w:ascii="Arial" w:hAnsi="Arial" w:cs="Arial"/>
          <w:spacing w:val="-2"/>
        </w:rPr>
        <w:t xml:space="preserve"> </w:t>
      </w:r>
      <w:r w:rsidRPr="0069531D">
        <w:rPr>
          <w:rFonts w:ascii="Arial" w:hAnsi="Arial" w:cs="Arial"/>
        </w:rPr>
        <w:t>actuación</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se</w:t>
      </w:r>
      <w:r w:rsidRPr="0069531D">
        <w:rPr>
          <w:rFonts w:ascii="Arial" w:hAnsi="Arial" w:cs="Arial"/>
          <w:spacing w:val="-2"/>
        </w:rPr>
        <w:t xml:space="preserve"> </w:t>
      </w:r>
      <w:r w:rsidRPr="0069531D">
        <w:rPr>
          <w:rFonts w:ascii="Arial" w:hAnsi="Arial" w:cs="Arial"/>
        </w:rPr>
        <w:t>produzca</w:t>
      </w:r>
      <w:r w:rsidRPr="0069531D">
        <w:rPr>
          <w:rFonts w:ascii="Arial" w:hAnsi="Arial" w:cs="Arial"/>
          <w:spacing w:val="-1"/>
        </w:rPr>
        <w:t xml:space="preserve"> </w:t>
      </w:r>
      <w:r w:rsidRPr="0069531D">
        <w:rPr>
          <w:rFonts w:ascii="Arial" w:hAnsi="Arial" w:cs="Arial"/>
        </w:rPr>
        <w:t>en</w:t>
      </w:r>
      <w:r w:rsidRPr="0069531D">
        <w:rPr>
          <w:rFonts w:ascii="Arial" w:hAnsi="Arial" w:cs="Arial"/>
          <w:spacing w:val="-1"/>
        </w:rPr>
        <w:t xml:space="preserve"> </w:t>
      </w:r>
      <w:r w:rsidRPr="0069531D">
        <w:rPr>
          <w:rFonts w:ascii="Arial" w:hAnsi="Arial" w:cs="Arial"/>
        </w:rPr>
        <w:t>ese</w:t>
      </w:r>
      <w:r w:rsidRPr="0069531D">
        <w:rPr>
          <w:rFonts w:ascii="Arial" w:hAnsi="Arial" w:cs="Arial"/>
          <w:spacing w:val="-2"/>
        </w:rPr>
        <w:t xml:space="preserve"> </w:t>
      </w:r>
      <w:r w:rsidRPr="0069531D">
        <w:rPr>
          <w:rFonts w:ascii="Arial" w:hAnsi="Arial" w:cs="Arial"/>
        </w:rPr>
        <w:t>lapso.</w:t>
      </w:r>
    </w:p>
    <w:p w14:paraId="45F44E23" w14:textId="77777777" w:rsidR="005D22D6" w:rsidRPr="0069531D" w:rsidRDefault="005D22D6" w:rsidP="005D22D6">
      <w:pPr>
        <w:pStyle w:val="Textoindependiente"/>
        <w:spacing w:before="120" w:line="276" w:lineRule="auto"/>
        <w:ind w:left="118" w:right="176" w:firstLine="709"/>
        <w:rPr>
          <w:rFonts w:ascii="Arial" w:hAnsi="Arial" w:cs="Arial"/>
        </w:rPr>
      </w:pPr>
      <w:r w:rsidRPr="0069531D">
        <w:rPr>
          <w:rFonts w:ascii="Arial" w:hAnsi="Arial" w:cs="Arial"/>
        </w:rPr>
        <w:t>Esto quiere decir que las Entidades Estatales, además de los documentos y actos</w:t>
      </w:r>
      <w:r w:rsidRPr="0069531D">
        <w:rPr>
          <w:rFonts w:ascii="Arial" w:hAnsi="Arial" w:cs="Arial"/>
          <w:spacing w:val="1"/>
        </w:rPr>
        <w:t xml:space="preserve"> </w:t>
      </w:r>
      <w:r w:rsidRPr="0069531D">
        <w:rPr>
          <w:rFonts w:ascii="Arial" w:hAnsi="Arial" w:cs="Arial"/>
        </w:rPr>
        <w:t>administrativos -de trámite o definitivos– que expiden durante los Procesos de Contratación</w:t>
      </w:r>
      <w:r w:rsidRPr="0069531D">
        <w:rPr>
          <w:rFonts w:ascii="Arial" w:hAnsi="Arial" w:cs="Arial"/>
          <w:i/>
        </w:rPr>
        <w:t>,</w:t>
      </w:r>
      <w:r w:rsidRPr="0069531D">
        <w:rPr>
          <w:rFonts w:ascii="Arial" w:hAnsi="Arial" w:cs="Arial"/>
          <w:i/>
          <w:spacing w:val="1"/>
        </w:rPr>
        <w:t xml:space="preserve"> </w:t>
      </w:r>
      <w:r w:rsidRPr="0069531D">
        <w:rPr>
          <w:rFonts w:ascii="Arial" w:hAnsi="Arial" w:cs="Arial"/>
        </w:rPr>
        <w:t>deben publicar los documentos que los impulsan y materializan, incluso los que no produce la</w:t>
      </w:r>
      <w:r w:rsidRPr="0069531D">
        <w:rPr>
          <w:rFonts w:ascii="Arial" w:hAnsi="Arial" w:cs="Arial"/>
          <w:spacing w:val="1"/>
        </w:rPr>
        <w:t xml:space="preserve"> </w:t>
      </w:r>
      <w:r w:rsidRPr="0069531D">
        <w:rPr>
          <w:rFonts w:ascii="Arial" w:hAnsi="Arial" w:cs="Arial"/>
        </w:rPr>
        <w:t>entidad, pero que hacen parte del procedimiento. En este grupo de documentos encontramos,</w:t>
      </w:r>
      <w:r w:rsidRPr="0069531D">
        <w:rPr>
          <w:rFonts w:ascii="Arial" w:hAnsi="Arial" w:cs="Arial"/>
          <w:spacing w:val="1"/>
        </w:rPr>
        <w:t xml:space="preserve"> </w:t>
      </w:r>
      <w:r w:rsidRPr="0069531D">
        <w:rPr>
          <w:rFonts w:ascii="Arial" w:hAnsi="Arial" w:cs="Arial"/>
        </w:rPr>
        <w:t>por ejemplo, los contentivos de las observaciones formuladas por la ciudadanía al proyecto de</w:t>
      </w:r>
      <w:r w:rsidRPr="0069531D">
        <w:rPr>
          <w:rFonts w:ascii="Arial" w:hAnsi="Arial" w:cs="Arial"/>
          <w:spacing w:val="1"/>
        </w:rPr>
        <w:t xml:space="preserve"> </w:t>
      </w:r>
      <w:r w:rsidRPr="0069531D">
        <w:rPr>
          <w:rFonts w:ascii="Arial" w:hAnsi="Arial" w:cs="Arial"/>
        </w:rPr>
        <w:t>pliego</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3"/>
        </w:rPr>
        <w:t xml:space="preserve"> </w:t>
      </w:r>
      <w:r w:rsidRPr="0069531D">
        <w:rPr>
          <w:rFonts w:ascii="Arial" w:hAnsi="Arial" w:cs="Arial"/>
        </w:rPr>
        <w:t>condiciones,</w:t>
      </w:r>
      <w:r w:rsidRPr="0069531D">
        <w:rPr>
          <w:rFonts w:ascii="Arial" w:hAnsi="Arial" w:cs="Arial"/>
          <w:spacing w:val="-13"/>
        </w:rPr>
        <w:t xml:space="preserve"> </w:t>
      </w:r>
      <w:r w:rsidRPr="0069531D">
        <w:rPr>
          <w:rFonts w:ascii="Arial" w:hAnsi="Arial" w:cs="Arial"/>
        </w:rPr>
        <w:t>o</w:t>
      </w:r>
      <w:r w:rsidRPr="0069531D">
        <w:rPr>
          <w:rFonts w:ascii="Arial" w:hAnsi="Arial" w:cs="Arial"/>
          <w:spacing w:val="-13"/>
        </w:rPr>
        <w:t xml:space="preserve"> </w:t>
      </w:r>
      <w:r w:rsidRPr="0069531D">
        <w:rPr>
          <w:rFonts w:ascii="Arial" w:hAnsi="Arial" w:cs="Arial"/>
        </w:rPr>
        <w:t>por</w:t>
      </w:r>
      <w:r w:rsidRPr="0069531D">
        <w:rPr>
          <w:rFonts w:ascii="Arial" w:hAnsi="Arial" w:cs="Arial"/>
          <w:spacing w:val="-13"/>
        </w:rPr>
        <w:t xml:space="preserve"> </w:t>
      </w:r>
      <w:r w:rsidRPr="0069531D">
        <w:rPr>
          <w:rFonts w:ascii="Arial" w:hAnsi="Arial" w:cs="Arial"/>
        </w:rPr>
        <w:t>los</w:t>
      </w:r>
      <w:r w:rsidRPr="0069531D">
        <w:rPr>
          <w:rFonts w:ascii="Arial" w:hAnsi="Arial" w:cs="Arial"/>
          <w:spacing w:val="-13"/>
        </w:rPr>
        <w:t xml:space="preserve"> </w:t>
      </w:r>
      <w:r w:rsidRPr="0069531D">
        <w:rPr>
          <w:rFonts w:ascii="Arial" w:hAnsi="Arial" w:cs="Arial"/>
        </w:rPr>
        <w:t>proponentes</w:t>
      </w:r>
      <w:r w:rsidRPr="0069531D">
        <w:rPr>
          <w:rFonts w:ascii="Arial" w:hAnsi="Arial" w:cs="Arial"/>
          <w:spacing w:val="-12"/>
        </w:rPr>
        <w:t xml:space="preserve"> </w:t>
      </w:r>
      <w:r w:rsidRPr="0069531D">
        <w:rPr>
          <w:rFonts w:ascii="Arial" w:hAnsi="Arial" w:cs="Arial"/>
        </w:rPr>
        <w:t>al</w:t>
      </w:r>
      <w:r w:rsidRPr="0069531D">
        <w:rPr>
          <w:rFonts w:ascii="Arial" w:hAnsi="Arial" w:cs="Arial"/>
          <w:spacing w:val="-13"/>
        </w:rPr>
        <w:t xml:space="preserve"> </w:t>
      </w:r>
      <w:r w:rsidRPr="0069531D">
        <w:rPr>
          <w:rFonts w:ascii="Arial" w:hAnsi="Arial" w:cs="Arial"/>
        </w:rPr>
        <w:t>informe</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3"/>
        </w:rPr>
        <w:t xml:space="preserve"> </w:t>
      </w:r>
      <w:r w:rsidRPr="0069531D">
        <w:rPr>
          <w:rFonts w:ascii="Arial" w:hAnsi="Arial" w:cs="Arial"/>
        </w:rPr>
        <w:t>evaluación</w:t>
      </w:r>
      <w:r w:rsidRPr="0069531D">
        <w:rPr>
          <w:rFonts w:ascii="Arial" w:hAnsi="Arial" w:cs="Arial"/>
          <w:spacing w:val="-12"/>
        </w:rPr>
        <w:t xml:space="preserve"> </w:t>
      </w:r>
      <w:r w:rsidRPr="0069531D">
        <w:rPr>
          <w:rFonts w:ascii="Arial" w:hAnsi="Arial" w:cs="Arial"/>
        </w:rPr>
        <w:t>y</w:t>
      </w:r>
      <w:r w:rsidRPr="0069531D">
        <w:rPr>
          <w:rFonts w:ascii="Arial" w:hAnsi="Arial" w:cs="Arial"/>
          <w:spacing w:val="-14"/>
        </w:rPr>
        <w:t xml:space="preserve"> </w:t>
      </w:r>
      <w:r w:rsidRPr="0069531D">
        <w:rPr>
          <w:rFonts w:ascii="Arial" w:hAnsi="Arial" w:cs="Arial"/>
        </w:rPr>
        <w:t>aclaraciones</w:t>
      </w:r>
      <w:r w:rsidRPr="0069531D">
        <w:rPr>
          <w:rFonts w:ascii="Arial" w:hAnsi="Arial" w:cs="Arial"/>
          <w:spacing w:val="-12"/>
        </w:rPr>
        <w:t xml:space="preserve"> </w:t>
      </w:r>
      <w:r w:rsidRPr="0069531D">
        <w:rPr>
          <w:rFonts w:ascii="Arial" w:hAnsi="Arial" w:cs="Arial"/>
        </w:rPr>
        <w:t>a</w:t>
      </w:r>
      <w:r w:rsidRPr="0069531D">
        <w:rPr>
          <w:rFonts w:ascii="Arial" w:hAnsi="Arial" w:cs="Arial"/>
          <w:spacing w:val="-14"/>
        </w:rPr>
        <w:t xml:space="preserve"> </w:t>
      </w:r>
      <w:r w:rsidRPr="0069531D">
        <w:rPr>
          <w:rFonts w:ascii="Arial" w:hAnsi="Arial" w:cs="Arial"/>
        </w:rPr>
        <w:t>las</w:t>
      </w:r>
      <w:r w:rsidRPr="0069531D">
        <w:rPr>
          <w:rFonts w:ascii="Arial" w:hAnsi="Arial" w:cs="Arial"/>
          <w:spacing w:val="-12"/>
        </w:rPr>
        <w:t xml:space="preserve"> </w:t>
      </w:r>
      <w:r w:rsidRPr="0069531D">
        <w:rPr>
          <w:rFonts w:ascii="Arial" w:hAnsi="Arial" w:cs="Arial"/>
        </w:rPr>
        <w:t>ofertas</w:t>
      </w:r>
      <w:r w:rsidRPr="0069531D">
        <w:rPr>
          <w:rFonts w:ascii="Arial" w:hAnsi="Arial" w:cs="Arial"/>
          <w:spacing w:val="-59"/>
        </w:rPr>
        <w:t xml:space="preserve"> </w:t>
      </w:r>
      <w:r w:rsidRPr="0069531D">
        <w:rPr>
          <w:rFonts w:ascii="Arial" w:hAnsi="Arial" w:cs="Arial"/>
        </w:rPr>
        <w:t>realizadas por los oferentes. En general, es posible afirmar que cualquier actuación ocurrida</w:t>
      </w:r>
      <w:r w:rsidRPr="0069531D">
        <w:rPr>
          <w:rFonts w:ascii="Arial" w:hAnsi="Arial" w:cs="Arial"/>
          <w:spacing w:val="1"/>
        </w:rPr>
        <w:t xml:space="preserve"> </w:t>
      </w:r>
      <w:r w:rsidRPr="0069531D">
        <w:rPr>
          <w:rFonts w:ascii="Arial" w:hAnsi="Arial" w:cs="Arial"/>
        </w:rPr>
        <w:t>durante</w:t>
      </w:r>
      <w:r w:rsidRPr="0069531D">
        <w:rPr>
          <w:rFonts w:ascii="Arial" w:hAnsi="Arial" w:cs="Arial"/>
          <w:spacing w:val="-7"/>
        </w:rPr>
        <w:t xml:space="preserve"> </w:t>
      </w:r>
      <w:r w:rsidRPr="0069531D">
        <w:rPr>
          <w:rFonts w:ascii="Arial" w:hAnsi="Arial" w:cs="Arial"/>
        </w:rPr>
        <w:t>el</w:t>
      </w:r>
      <w:r w:rsidRPr="0069531D">
        <w:rPr>
          <w:rFonts w:ascii="Arial" w:hAnsi="Arial" w:cs="Arial"/>
          <w:spacing w:val="-7"/>
        </w:rPr>
        <w:t xml:space="preserve"> </w:t>
      </w:r>
      <w:r w:rsidRPr="0069531D">
        <w:rPr>
          <w:rFonts w:ascii="Arial" w:hAnsi="Arial" w:cs="Arial"/>
          <w:i/>
        </w:rPr>
        <w:t>Proceso</w:t>
      </w:r>
      <w:r w:rsidRPr="0069531D">
        <w:rPr>
          <w:rFonts w:ascii="Arial" w:hAnsi="Arial" w:cs="Arial"/>
          <w:i/>
          <w:spacing w:val="-6"/>
        </w:rPr>
        <w:t xml:space="preserve"> </w:t>
      </w:r>
      <w:r w:rsidRPr="0069531D">
        <w:rPr>
          <w:rFonts w:ascii="Arial" w:hAnsi="Arial" w:cs="Arial"/>
          <w:i/>
        </w:rPr>
        <w:t>de</w:t>
      </w:r>
      <w:r w:rsidRPr="0069531D">
        <w:rPr>
          <w:rFonts w:ascii="Arial" w:hAnsi="Arial" w:cs="Arial"/>
          <w:i/>
          <w:spacing w:val="-7"/>
        </w:rPr>
        <w:t xml:space="preserve"> </w:t>
      </w:r>
      <w:r w:rsidRPr="0069531D">
        <w:rPr>
          <w:rFonts w:ascii="Arial" w:hAnsi="Arial" w:cs="Arial"/>
          <w:i/>
        </w:rPr>
        <w:t>Contratación</w:t>
      </w:r>
      <w:r w:rsidRPr="0069531D">
        <w:rPr>
          <w:rFonts w:ascii="Arial" w:hAnsi="Arial" w:cs="Arial"/>
        </w:rPr>
        <w:t>–a</w:t>
      </w:r>
      <w:r w:rsidRPr="0069531D">
        <w:rPr>
          <w:rFonts w:ascii="Arial" w:hAnsi="Arial" w:cs="Arial"/>
          <w:spacing w:val="-7"/>
        </w:rPr>
        <w:t xml:space="preserve"> </w:t>
      </w:r>
      <w:r w:rsidRPr="0069531D">
        <w:rPr>
          <w:rFonts w:ascii="Arial" w:hAnsi="Arial" w:cs="Arial"/>
        </w:rPr>
        <w:t>pesar</w:t>
      </w:r>
      <w:r w:rsidRPr="0069531D">
        <w:rPr>
          <w:rFonts w:ascii="Arial" w:hAnsi="Arial" w:cs="Arial"/>
          <w:spacing w:val="-7"/>
        </w:rPr>
        <w:t xml:space="preserve"> </w:t>
      </w:r>
      <w:r w:rsidRPr="0069531D">
        <w:rPr>
          <w:rFonts w:ascii="Arial" w:hAnsi="Arial" w:cs="Arial"/>
        </w:rPr>
        <w:t>de</w:t>
      </w:r>
      <w:r w:rsidRPr="0069531D">
        <w:rPr>
          <w:rFonts w:ascii="Arial" w:hAnsi="Arial" w:cs="Arial"/>
          <w:spacing w:val="-7"/>
        </w:rPr>
        <w:t xml:space="preserve"> </w:t>
      </w:r>
      <w:r w:rsidRPr="0069531D">
        <w:rPr>
          <w:rFonts w:ascii="Arial" w:hAnsi="Arial" w:cs="Arial"/>
        </w:rPr>
        <w:t>no</w:t>
      </w:r>
      <w:r w:rsidRPr="0069531D">
        <w:rPr>
          <w:rFonts w:ascii="Arial" w:hAnsi="Arial" w:cs="Arial"/>
          <w:spacing w:val="-8"/>
        </w:rPr>
        <w:t xml:space="preserve"> </w:t>
      </w:r>
      <w:r w:rsidRPr="0069531D">
        <w:rPr>
          <w:rFonts w:ascii="Arial" w:hAnsi="Arial" w:cs="Arial"/>
        </w:rPr>
        <w:t>tener</w:t>
      </w:r>
      <w:r w:rsidRPr="0069531D">
        <w:rPr>
          <w:rFonts w:ascii="Arial" w:hAnsi="Arial" w:cs="Arial"/>
          <w:spacing w:val="-6"/>
        </w:rPr>
        <w:t xml:space="preserve"> </w:t>
      </w:r>
      <w:r w:rsidRPr="0069531D">
        <w:rPr>
          <w:rFonts w:ascii="Arial" w:hAnsi="Arial" w:cs="Arial"/>
        </w:rPr>
        <w:t>origen</w:t>
      </w:r>
      <w:r w:rsidRPr="0069531D">
        <w:rPr>
          <w:rFonts w:ascii="Arial" w:hAnsi="Arial" w:cs="Arial"/>
          <w:spacing w:val="-6"/>
        </w:rPr>
        <w:t xml:space="preserve"> </w:t>
      </w:r>
      <w:r w:rsidRPr="0069531D">
        <w:rPr>
          <w:rFonts w:ascii="Arial" w:hAnsi="Arial" w:cs="Arial"/>
        </w:rPr>
        <w:t>en</w:t>
      </w:r>
      <w:r w:rsidRPr="0069531D">
        <w:rPr>
          <w:rFonts w:ascii="Arial" w:hAnsi="Arial" w:cs="Arial"/>
          <w:spacing w:val="-8"/>
        </w:rPr>
        <w:t xml:space="preserve"> </w:t>
      </w:r>
      <w:r w:rsidRPr="0069531D">
        <w:rPr>
          <w:rFonts w:ascii="Arial" w:hAnsi="Arial" w:cs="Arial"/>
        </w:rPr>
        <w:t>la</w:t>
      </w:r>
      <w:r w:rsidRPr="0069531D">
        <w:rPr>
          <w:rFonts w:ascii="Arial" w:hAnsi="Arial" w:cs="Arial"/>
          <w:spacing w:val="-7"/>
        </w:rPr>
        <w:t xml:space="preserve"> </w:t>
      </w:r>
      <w:r w:rsidRPr="0069531D">
        <w:rPr>
          <w:rFonts w:ascii="Arial" w:hAnsi="Arial" w:cs="Arial"/>
        </w:rPr>
        <w:t>Entidad</w:t>
      </w:r>
      <w:r w:rsidRPr="0069531D">
        <w:rPr>
          <w:rFonts w:ascii="Arial" w:hAnsi="Arial" w:cs="Arial"/>
          <w:spacing w:val="-6"/>
        </w:rPr>
        <w:t xml:space="preserve"> </w:t>
      </w:r>
      <w:r w:rsidRPr="0069531D">
        <w:rPr>
          <w:rFonts w:ascii="Arial" w:hAnsi="Arial" w:cs="Arial"/>
        </w:rPr>
        <w:t>Estatal,</w:t>
      </w:r>
      <w:r w:rsidRPr="0069531D">
        <w:rPr>
          <w:rFonts w:ascii="Arial" w:hAnsi="Arial" w:cs="Arial"/>
          <w:spacing w:val="-5"/>
        </w:rPr>
        <w:t xml:space="preserve"> </w:t>
      </w:r>
      <w:r w:rsidRPr="0069531D">
        <w:rPr>
          <w:rFonts w:ascii="Arial" w:hAnsi="Arial" w:cs="Arial"/>
        </w:rPr>
        <w:t>ni</w:t>
      </w:r>
      <w:r w:rsidRPr="0069531D">
        <w:rPr>
          <w:rFonts w:ascii="Arial" w:hAnsi="Arial" w:cs="Arial"/>
          <w:spacing w:val="-7"/>
        </w:rPr>
        <w:t xml:space="preserve"> </w:t>
      </w:r>
      <w:r w:rsidRPr="0069531D">
        <w:rPr>
          <w:rFonts w:ascii="Arial" w:hAnsi="Arial" w:cs="Arial"/>
        </w:rPr>
        <w:t>caber</w:t>
      </w:r>
      <w:r w:rsidRPr="0069531D">
        <w:rPr>
          <w:rFonts w:ascii="Arial" w:hAnsi="Arial" w:cs="Arial"/>
          <w:spacing w:val="-8"/>
        </w:rPr>
        <w:t xml:space="preserve"> </w:t>
      </w:r>
      <w:r w:rsidRPr="0069531D">
        <w:rPr>
          <w:rFonts w:ascii="Arial" w:hAnsi="Arial" w:cs="Arial"/>
        </w:rPr>
        <w:t>en</w:t>
      </w:r>
      <w:r w:rsidRPr="0069531D">
        <w:rPr>
          <w:rFonts w:ascii="Arial" w:hAnsi="Arial" w:cs="Arial"/>
          <w:spacing w:val="-58"/>
        </w:rPr>
        <w:t xml:space="preserve"> </w:t>
      </w:r>
      <w:r w:rsidRPr="0069531D">
        <w:rPr>
          <w:rFonts w:ascii="Arial" w:hAnsi="Arial" w:cs="Arial"/>
        </w:rPr>
        <w:t xml:space="preserve">estricto sentido en lo que se entiende con la expresión </w:t>
      </w:r>
      <w:r w:rsidRPr="0069531D">
        <w:rPr>
          <w:rFonts w:ascii="Arial" w:hAnsi="Arial" w:cs="Arial"/>
          <w:i/>
        </w:rPr>
        <w:t xml:space="preserve">Documento del Proceso–, </w:t>
      </w:r>
      <w:r w:rsidRPr="0069531D">
        <w:rPr>
          <w:rFonts w:ascii="Arial" w:hAnsi="Arial" w:cs="Arial"/>
        </w:rPr>
        <w:t>hace parte del</w:t>
      </w:r>
      <w:r w:rsidRPr="0069531D">
        <w:rPr>
          <w:rFonts w:ascii="Arial" w:hAnsi="Arial" w:cs="Arial"/>
          <w:spacing w:val="-59"/>
        </w:rPr>
        <w:t xml:space="preserve"> </w:t>
      </w:r>
      <w:r w:rsidRPr="0069531D">
        <w:rPr>
          <w:rFonts w:ascii="Arial" w:hAnsi="Arial" w:cs="Arial"/>
        </w:rPr>
        <w:t>desarrollo del procedimiento, por lo que debe ser publicada por la entidad de manera proactiva</w:t>
      </w:r>
      <w:r w:rsidRPr="0069531D">
        <w:rPr>
          <w:rFonts w:ascii="Arial" w:hAnsi="Arial" w:cs="Arial"/>
          <w:spacing w:val="1"/>
        </w:rPr>
        <w:t xml:space="preserve"> </w:t>
      </w:r>
      <w:r w:rsidRPr="0069531D">
        <w:rPr>
          <w:rFonts w:ascii="Arial" w:hAnsi="Arial" w:cs="Arial"/>
        </w:rPr>
        <w:t>en</w:t>
      </w:r>
      <w:r w:rsidRPr="0069531D">
        <w:rPr>
          <w:rFonts w:ascii="Arial" w:hAnsi="Arial" w:cs="Arial"/>
          <w:spacing w:val="-5"/>
        </w:rPr>
        <w:t xml:space="preserve"> </w:t>
      </w:r>
      <w:r w:rsidRPr="0069531D">
        <w:rPr>
          <w:rFonts w:ascii="Arial" w:hAnsi="Arial" w:cs="Arial"/>
        </w:rPr>
        <w:t>atención</w:t>
      </w:r>
      <w:r w:rsidRPr="0069531D">
        <w:rPr>
          <w:rFonts w:ascii="Arial" w:hAnsi="Arial" w:cs="Arial"/>
          <w:spacing w:val="-4"/>
        </w:rPr>
        <w:t xml:space="preserve"> </w:t>
      </w:r>
      <w:r w:rsidRPr="0069531D">
        <w:rPr>
          <w:rFonts w:ascii="Arial" w:hAnsi="Arial" w:cs="Arial"/>
        </w:rPr>
        <w:t>a</w:t>
      </w:r>
      <w:r w:rsidRPr="0069531D">
        <w:rPr>
          <w:rFonts w:ascii="Arial" w:hAnsi="Arial" w:cs="Arial"/>
          <w:spacing w:val="-5"/>
        </w:rPr>
        <w:t xml:space="preserve"> </w:t>
      </w:r>
      <w:r w:rsidRPr="0069531D">
        <w:rPr>
          <w:rFonts w:ascii="Arial" w:hAnsi="Arial" w:cs="Arial"/>
        </w:rPr>
        <w:t>lo</w:t>
      </w:r>
      <w:r w:rsidRPr="0069531D">
        <w:rPr>
          <w:rFonts w:ascii="Arial" w:hAnsi="Arial" w:cs="Arial"/>
          <w:spacing w:val="-4"/>
        </w:rPr>
        <w:t xml:space="preserve"> </w:t>
      </w:r>
      <w:r w:rsidRPr="0069531D">
        <w:rPr>
          <w:rFonts w:ascii="Arial" w:hAnsi="Arial" w:cs="Arial"/>
        </w:rPr>
        <w:t>dispuesto</w:t>
      </w:r>
      <w:r w:rsidRPr="0069531D">
        <w:rPr>
          <w:rFonts w:ascii="Arial" w:hAnsi="Arial" w:cs="Arial"/>
          <w:spacing w:val="-5"/>
        </w:rPr>
        <w:t xml:space="preserve"> </w:t>
      </w:r>
      <w:r w:rsidRPr="0069531D">
        <w:rPr>
          <w:rFonts w:ascii="Arial" w:hAnsi="Arial" w:cs="Arial"/>
        </w:rPr>
        <w:t>por</w:t>
      </w:r>
      <w:r w:rsidRPr="0069531D">
        <w:rPr>
          <w:rFonts w:ascii="Arial" w:hAnsi="Arial" w:cs="Arial"/>
          <w:spacing w:val="-4"/>
        </w:rPr>
        <w:t xml:space="preserve"> </w:t>
      </w:r>
      <w:r w:rsidRPr="0069531D">
        <w:rPr>
          <w:rFonts w:ascii="Arial" w:hAnsi="Arial" w:cs="Arial"/>
        </w:rPr>
        <w:t>la</w:t>
      </w:r>
      <w:r w:rsidRPr="0069531D">
        <w:rPr>
          <w:rFonts w:ascii="Arial" w:hAnsi="Arial" w:cs="Arial"/>
          <w:spacing w:val="-5"/>
        </w:rPr>
        <w:t xml:space="preserve"> </w:t>
      </w:r>
      <w:r w:rsidRPr="0069531D">
        <w:rPr>
          <w:rFonts w:ascii="Arial" w:hAnsi="Arial" w:cs="Arial"/>
        </w:rPr>
        <w:t>normativa</w:t>
      </w:r>
      <w:r w:rsidRPr="0069531D">
        <w:rPr>
          <w:rFonts w:ascii="Arial" w:hAnsi="Arial" w:cs="Arial"/>
          <w:spacing w:val="-4"/>
        </w:rPr>
        <w:t xml:space="preserve"> </w:t>
      </w:r>
      <w:r w:rsidRPr="0069531D">
        <w:rPr>
          <w:rFonts w:ascii="Arial" w:hAnsi="Arial" w:cs="Arial"/>
        </w:rPr>
        <w:t>de</w:t>
      </w:r>
      <w:r w:rsidRPr="0069531D">
        <w:rPr>
          <w:rFonts w:ascii="Arial" w:hAnsi="Arial" w:cs="Arial"/>
          <w:spacing w:val="-5"/>
        </w:rPr>
        <w:t xml:space="preserve"> </w:t>
      </w:r>
      <w:r w:rsidRPr="0069531D">
        <w:rPr>
          <w:rFonts w:ascii="Arial" w:hAnsi="Arial" w:cs="Arial"/>
        </w:rPr>
        <w:t>transparencia</w:t>
      </w:r>
      <w:r w:rsidRPr="0069531D">
        <w:rPr>
          <w:rFonts w:ascii="Arial" w:hAnsi="Arial" w:cs="Arial"/>
          <w:spacing w:val="-4"/>
        </w:rPr>
        <w:t xml:space="preserve"> </w:t>
      </w:r>
      <w:r w:rsidRPr="0069531D">
        <w:rPr>
          <w:rFonts w:ascii="Arial" w:hAnsi="Arial" w:cs="Arial"/>
        </w:rPr>
        <w:t>y</w:t>
      </w:r>
      <w:r w:rsidRPr="0069531D">
        <w:rPr>
          <w:rFonts w:ascii="Arial" w:hAnsi="Arial" w:cs="Arial"/>
          <w:spacing w:val="-5"/>
        </w:rPr>
        <w:t xml:space="preserve"> </w:t>
      </w:r>
      <w:r w:rsidRPr="0069531D">
        <w:rPr>
          <w:rFonts w:ascii="Arial" w:hAnsi="Arial" w:cs="Arial"/>
        </w:rPr>
        <w:t>acceso</w:t>
      </w:r>
      <w:r w:rsidRPr="0069531D">
        <w:rPr>
          <w:rFonts w:ascii="Arial" w:hAnsi="Arial" w:cs="Arial"/>
          <w:spacing w:val="-4"/>
        </w:rPr>
        <w:t xml:space="preserve"> </w:t>
      </w:r>
      <w:r w:rsidRPr="0069531D">
        <w:rPr>
          <w:rFonts w:ascii="Arial" w:hAnsi="Arial" w:cs="Arial"/>
        </w:rPr>
        <w:t>a</w:t>
      </w:r>
      <w:r w:rsidRPr="0069531D">
        <w:rPr>
          <w:rFonts w:ascii="Arial" w:hAnsi="Arial" w:cs="Arial"/>
          <w:spacing w:val="-4"/>
        </w:rPr>
        <w:t xml:space="preserve"> </w:t>
      </w:r>
      <w:r w:rsidRPr="0069531D">
        <w:rPr>
          <w:rFonts w:ascii="Arial" w:hAnsi="Arial" w:cs="Arial"/>
        </w:rPr>
        <w:t>la</w:t>
      </w:r>
      <w:r w:rsidRPr="0069531D">
        <w:rPr>
          <w:rFonts w:ascii="Arial" w:hAnsi="Arial" w:cs="Arial"/>
          <w:spacing w:val="-5"/>
        </w:rPr>
        <w:t xml:space="preserve"> </w:t>
      </w:r>
      <w:r w:rsidRPr="0069531D">
        <w:rPr>
          <w:rFonts w:ascii="Arial" w:hAnsi="Arial" w:cs="Arial"/>
        </w:rPr>
        <w:t>información</w:t>
      </w:r>
      <w:r w:rsidRPr="0069531D">
        <w:rPr>
          <w:rFonts w:ascii="Arial" w:hAnsi="Arial" w:cs="Arial"/>
          <w:spacing w:val="-4"/>
        </w:rPr>
        <w:t xml:space="preserve"> </w:t>
      </w:r>
      <w:r w:rsidRPr="0069531D">
        <w:rPr>
          <w:rFonts w:ascii="Arial" w:hAnsi="Arial" w:cs="Arial"/>
        </w:rPr>
        <w:t>pública.</w:t>
      </w:r>
    </w:p>
    <w:p w14:paraId="3BDDF75A" w14:textId="77777777" w:rsidR="005D22D6" w:rsidRPr="0069531D" w:rsidRDefault="005D22D6" w:rsidP="005D22D6">
      <w:pPr>
        <w:pStyle w:val="Textoindependiente"/>
        <w:spacing w:before="120" w:line="276" w:lineRule="auto"/>
        <w:ind w:left="118" w:right="115" w:firstLine="709"/>
        <w:rPr>
          <w:rFonts w:ascii="Arial" w:hAnsi="Arial" w:cs="Arial"/>
        </w:rPr>
      </w:pPr>
      <w:r w:rsidRPr="0069531D">
        <w:rPr>
          <w:rFonts w:ascii="Arial" w:hAnsi="Arial" w:cs="Arial"/>
        </w:rPr>
        <w:t>Es importante resaltar que, al no existir efectos derogatorios o subrogatorios entre las</w:t>
      </w:r>
      <w:r w:rsidRPr="0069531D">
        <w:rPr>
          <w:rFonts w:ascii="Arial" w:hAnsi="Arial" w:cs="Arial"/>
          <w:spacing w:val="1"/>
        </w:rPr>
        <w:t xml:space="preserve"> </w:t>
      </w:r>
      <w:r w:rsidRPr="0069531D">
        <w:rPr>
          <w:rFonts w:ascii="Arial" w:hAnsi="Arial" w:cs="Arial"/>
        </w:rPr>
        <w:t>disposiciones del EGCAP y la normativa de la transparencia y el acceso a la información pública,</w:t>
      </w:r>
      <w:r w:rsidRPr="0069531D">
        <w:rPr>
          <w:rFonts w:ascii="Arial" w:hAnsi="Arial" w:cs="Arial"/>
          <w:spacing w:val="-60"/>
        </w:rPr>
        <w:t xml:space="preserve"> </w:t>
      </w:r>
      <w:r w:rsidRPr="0069531D">
        <w:rPr>
          <w:rFonts w:ascii="Arial" w:hAnsi="Arial" w:cs="Arial"/>
        </w:rPr>
        <w:t>las</w:t>
      </w:r>
      <w:r w:rsidRPr="0069531D">
        <w:rPr>
          <w:rFonts w:ascii="Arial" w:hAnsi="Arial" w:cs="Arial"/>
          <w:spacing w:val="-11"/>
        </w:rPr>
        <w:t xml:space="preserve"> </w:t>
      </w:r>
      <w:r w:rsidRPr="0069531D">
        <w:rPr>
          <w:rFonts w:ascii="Arial" w:hAnsi="Arial" w:cs="Arial"/>
        </w:rPr>
        <w:t>disposiciones</w:t>
      </w:r>
      <w:r w:rsidRPr="0069531D">
        <w:rPr>
          <w:rFonts w:ascii="Arial" w:hAnsi="Arial" w:cs="Arial"/>
          <w:spacing w:val="-10"/>
        </w:rPr>
        <w:t xml:space="preserve"> </w:t>
      </w:r>
      <w:r w:rsidRPr="0069531D">
        <w:rPr>
          <w:rFonts w:ascii="Arial" w:hAnsi="Arial" w:cs="Arial"/>
        </w:rPr>
        <w:t>de</w:t>
      </w:r>
      <w:r w:rsidRPr="0069531D">
        <w:rPr>
          <w:rFonts w:ascii="Arial" w:hAnsi="Arial" w:cs="Arial"/>
          <w:spacing w:val="-10"/>
        </w:rPr>
        <w:t xml:space="preserve"> </w:t>
      </w:r>
      <w:r w:rsidRPr="0069531D">
        <w:rPr>
          <w:rFonts w:ascii="Arial" w:hAnsi="Arial" w:cs="Arial"/>
        </w:rPr>
        <w:t>ambos</w:t>
      </w:r>
      <w:r w:rsidRPr="0069531D">
        <w:rPr>
          <w:rFonts w:ascii="Arial" w:hAnsi="Arial" w:cs="Arial"/>
          <w:spacing w:val="-10"/>
        </w:rPr>
        <w:t xml:space="preserve"> </w:t>
      </w:r>
      <w:r w:rsidRPr="0069531D">
        <w:rPr>
          <w:rFonts w:ascii="Arial" w:hAnsi="Arial" w:cs="Arial"/>
        </w:rPr>
        <w:t>regímenes</w:t>
      </w:r>
      <w:r w:rsidRPr="0069531D">
        <w:rPr>
          <w:rFonts w:ascii="Arial" w:hAnsi="Arial" w:cs="Arial"/>
          <w:spacing w:val="-10"/>
        </w:rPr>
        <w:t xml:space="preserve"> </w:t>
      </w:r>
      <w:r w:rsidRPr="0069531D">
        <w:rPr>
          <w:rFonts w:ascii="Arial" w:hAnsi="Arial" w:cs="Arial"/>
        </w:rPr>
        <w:t>deben</w:t>
      </w:r>
      <w:r w:rsidRPr="0069531D">
        <w:rPr>
          <w:rFonts w:ascii="Arial" w:hAnsi="Arial" w:cs="Arial"/>
          <w:spacing w:val="-10"/>
        </w:rPr>
        <w:t xml:space="preserve"> </w:t>
      </w:r>
      <w:r w:rsidRPr="0069531D">
        <w:rPr>
          <w:rFonts w:ascii="Arial" w:hAnsi="Arial" w:cs="Arial"/>
        </w:rPr>
        <w:t>ser</w:t>
      </w:r>
      <w:r w:rsidRPr="0069531D">
        <w:rPr>
          <w:rFonts w:ascii="Arial" w:hAnsi="Arial" w:cs="Arial"/>
          <w:spacing w:val="-10"/>
        </w:rPr>
        <w:t xml:space="preserve"> </w:t>
      </w:r>
      <w:r w:rsidRPr="0069531D">
        <w:rPr>
          <w:rFonts w:ascii="Arial" w:hAnsi="Arial" w:cs="Arial"/>
        </w:rPr>
        <w:t>interpretadas</w:t>
      </w:r>
      <w:r w:rsidRPr="0069531D">
        <w:rPr>
          <w:rFonts w:ascii="Arial" w:hAnsi="Arial" w:cs="Arial"/>
          <w:spacing w:val="-10"/>
        </w:rPr>
        <w:t xml:space="preserve"> </w:t>
      </w:r>
      <w:r w:rsidRPr="0069531D">
        <w:rPr>
          <w:rFonts w:ascii="Arial" w:hAnsi="Arial" w:cs="Arial"/>
        </w:rPr>
        <w:t>de</w:t>
      </w:r>
      <w:r w:rsidRPr="0069531D">
        <w:rPr>
          <w:rFonts w:ascii="Arial" w:hAnsi="Arial" w:cs="Arial"/>
          <w:spacing w:val="-10"/>
        </w:rPr>
        <w:t xml:space="preserve"> </w:t>
      </w:r>
      <w:r w:rsidRPr="0069531D">
        <w:rPr>
          <w:rFonts w:ascii="Arial" w:hAnsi="Arial" w:cs="Arial"/>
        </w:rPr>
        <w:t>manera</w:t>
      </w:r>
      <w:r w:rsidRPr="0069531D">
        <w:rPr>
          <w:rFonts w:ascii="Arial" w:hAnsi="Arial" w:cs="Arial"/>
          <w:spacing w:val="-10"/>
        </w:rPr>
        <w:t xml:space="preserve"> </w:t>
      </w:r>
      <w:r w:rsidRPr="0069531D">
        <w:rPr>
          <w:rFonts w:ascii="Arial" w:hAnsi="Arial" w:cs="Arial"/>
        </w:rPr>
        <w:t>complementaria.</w:t>
      </w:r>
      <w:r w:rsidRPr="0069531D">
        <w:rPr>
          <w:rFonts w:ascii="Arial" w:hAnsi="Arial" w:cs="Arial"/>
          <w:spacing w:val="-10"/>
        </w:rPr>
        <w:t xml:space="preserve"> </w:t>
      </w:r>
      <w:r w:rsidRPr="0069531D">
        <w:rPr>
          <w:rFonts w:ascii="Arial" w:hAnsi="Arial" w:cs="Arial"/>
        </w:rPr>
        <w:t>Esto</w:t>
      </w:r>
      <w:r w:rsidRPr="0069531D">
        <w:rPr>
          <w:rFonts w:ascii="Arial" w:hAnsi="Arial" w:cs="Arial"/>
          <w:spacing w:val="1"/>
        </w:rPr>
        <w:t xml:space="preserve"> </w:t>
      </w:r>
      <w:r w:rsidRPr="0069531D">
        <w:rPr>
          <w:rFonts w:ascii="Arial" w:hAnsi="Arial" w:cs="Arial"/>
          <w:spacing w:val="-1"/>
        </w:rPr>
        <w:t>significa</w:t>
      </w:r>
      <w:r w:rsidRPr="0069531D">
        <w:rPr>
          <w:rFonts w:ascii="Arial" w:hAnsi="Arial" w:cs="Arial"/>
          <w:spacing w:val="-14"/>
        </w:rPr>
        <w:t xml:space="preserve"> </w:t>
      </w:r>
      <w:r w:rsidRPr="0069531D">
        <w:rPr>
          <w:rFonts w:ascii="Arial" w:hAnsi="Arial" w:cs="Arial"/>
          <w:spacing w:val="-1"/>
        </w:rPr>
        <w:t>que</w:t>
      </w:r>
      <w:r w:rsidRPr="0069531D">
        <w:rPr>
          <w:rFonts w:ascii="Arial" w:hAnsi="Arial" w:cs="Arial"/>
          <w:spacing w:val="-14"/>
        </w:rPr>
        <w:t xml:space="preserve"> </w:t>
      </w:r>
      <w:r w:rsidRPr="0069531D">
        <w:rPr>
          <w:rFonts w:ascii="Arial" w:hAnsi="Arial" w:cs="Arial"/>
          <w:spacing w:val="-1"/>
        </w:rPr>
        <w:t>a</w:t>
      </w:r>
      <w:r w:rsidRPr="0069531D">
        <w:rPr>
          <w:rFonts w:ascii="Arial" w:hAnsi="Arial" w:cs="Arial"/>
          <w:spacing w:val="-14"/>
        </w:rPr>
        <w:t xml:space="preserve"> </w:t>
      </w:r>
      <w:r w:rsidRPr="0069531D">
        <w:rPr>
          <w:rFonts w:ascii="Arial" w:hAnsi="Arial" w:cs="Arial"/>
          <w:spacing w:val="-1"/>
        </w:rPr>
        <w:t>pesar</w:t>
      </w:r>
      <w:r w:rsidRPr="0069531D">
        <w:rPr>
          <w:rFonts w:ascii="Arial" w:hAnsi="Arial" w:cs="Arial"/>
          <w:spacing w:val="-13"/>
        </w:rPr>
        <w:t xml:space="preserve"> </w:t>
      </w:r>
      <w:r w:rsidRPr="0069531D">
        <w:rPr>
          <w:rFonts w:ascii="Arial" w:hAnsi="Arial" w:cs="Arial"/>
          <w:spacing w:val="-1"/>
        </w:rPr>
        <w:t>de</w:t>
      </w:r>
      <w:r w:rsidRPr="0069531D">
        <w:rPr>
          <w:rFonts w:ascii="Arial" w:hAnsi="Arial" w:cs="Arial"/>
          <w:spacing w:val="-14"/>
        </w:rPr>
        <w:t xml:space="preserve"> </w:t>
      </w:r>
      <w:r w:rsidRPr="0069531D">
        <w:rPr>
          <w:rFonts w:ascii="Arial" w:hAnsi="Arial" w:cs="Arial"/>
          <w:spacing w:val="-1"/>
        </w:rPr>
        <w:t>que</w:t>
      </w:r>
      <w:r w:rsidRPr="0069531D">
        <w:rPr>
          <w:rFonts w:ascii="Arial" w:hAnsi="Arial" w:cs="Arial"/>
          <w:spacing w:val="-13"/>
        </w:rPr>
        <w:t xml:space="preserve"> </w:t>
      </w:r>
      <w:r w:rsidRPr="0069531D">
        <w:rPr>
          <w:rFonts w:ascii="Arial" w:hAnsi="Arial" w:cs="Arial"/>
          <w:spacing w:val="-1"/>
        </w:rPr>
        <w:t>los</w:t>
      </w:r>
      <w:r w:rsidRPr="0069531D">
        <w:rPr>
          <w:rFonts w:ascii="Arial" w:hAnsi="Arial" w:cs="Arial"/>
          <w:spacing w:val="-14"/>
        </w:rPr>
        <w:t xml:space="preserve"> </w:t>
      </w:r>
      <w:r w:rsidRPr="0069531D">
        <w:rPr>
          <w:rFonts w:ascii="Arial" w:hAnsi="Arial" w:cs="Arial"/>
          <w:spacing w:val="-1"/>
        </w:rPr>
        <w:t>documentos</w:t>
      </w:r>
      <w:r w:rsidRPr="0069531D">
        <w:rPr>
          <w:rFonts w:ascii="Arial" w:hAnsi="Arial" w:cs="Arial"/>
          <w:spacing w:val="-13"/>
        </w:rPr>
        <w:t xml:space="preserve"> </w:t>
      </w:r>
      <w:r w:rsidRPr="0069531D">
        <w:rPr>
          <w:rFonts w:ascii="Arial" w:hAnsi="Arial" w:cs="Arial"/>
          <w:spacing w:val="-1"/>
        </w:rPr>
        <w:t>objeto</w:t>
      </w:r>
      <w:r w:rsidRPr="0069531D">
        <w:rPr>
          <w:rFonts w:ascii="Arial" w:hAnsi="Arial" w:cs="Arial"/>
          <w:spacing w:val="-13"/>
        </w:rPr>
        <w:t xml:space="preserve"> </w:t>
      </w:r>
      <w:r w:rsidRPr="0069531D">
        <w:rPr>
          <w:rFonts w:ascii="Arial" w:hAnsi="Arial" w:cs="Arial"/>
          <w:spacing w:val="-1"/>
        </w:rPr>
        <w:t>de</w:t>
      </w:r>
      <w:r w:rsidRPr="0069531D">
        <w:rPr>
          <w:rFonts w:ascii="Arial" w:hAnsi="Arial" w:cs="Arial"/>
          <w:spacing w:val="-14"/>
        </w:rPr>
        <w:t xml:space="preserve"> </w:t>
      </w:r>
      <w:r w:rsidRPr="0069531D">
        <w:rPr>
          <w:rFonts w:ascii="Arial" w:hAnsi="Arial" w:cs="Arial"/>
          <w:spacing w:val="-1"/>
        </w:rPr>
        <w:t>publicación</w:t>
      </w:r>
      <w:r w:rsidRPr="0069531D">
        <w:rPr>
          <w:rFonts w:ascii="Arial" w:hAnsi="Arial" w:cs="Arial"/>
          <w:spacing w:val="-13"/>
        </w:rPr>
        <w:t xml:space="preserve"> </w:t>
      </w:r>
      <w:r w:rsidRPr="0069531D">
        <w:rPr>
          <w:rFonts w:ascii="Arial" w:hAnsi="Arial" w:cs="Arial"/>
        </w:rPr>
        <w:t>según</w:t>
      </w:r>
      <w:r w:rsidRPr="0069531D">
        <w:rPr>
          <w:rFonts w:ascii="Arial" w:hAnsi="Arial" w:cs="Arial"/>
          <w:spacing w:val="-13"/>
        </w:rPr>
        <w:t xml:space="preserve"> </w:t>
      </w:r>
      <w:r w:rsidRPr="0069531D">
        <w:rPr>
          <w:rFonts w:ascii="Arial" w:hAnsi="Arial" w:cs="Arial"/>
        </w:rPr>
        <w:t>el</w:t>
      </w:r>
      <w:r w:rsidRPr="0069531D">
        <w:rPr>
          <w:rFonts w:ascii="Arial" w:hAnsi="Arial" w:cs="Arial"/>
          <w:spacing w:val="-14"/>
        </w:rPr>
        <w:t xml:space="preserve"> </w:t>
      </w:r>
      <w:r w:rsidRPr="0069531D">
        <w:rPr>
          <w:rFonts w:ascii="Arial" w:hAnsi="Arial" w:cs="Arial"/>
        </w:rPr>
        <w:t>Decreto</w:t>
      </w:r>
      <w:r w:rsidRPr="0069531D">
        <w:rPr>
          <w:rFonts w:ascii="Arial" w:hAnsi="Arial" w:cs="Arial"/>
          <w:spacing w:val="-13"/>
        </w:rPr>
        <w:t xml:space="preserve"> </w:t>
      </w:r>
      <w:r w:rsidRPr="0069531D">
        <w:rPr>
          <w:rFonts w:ascii="Arial" w:hAnsi="Arial" w:cs="Arial"/>
        </w:rPr>
        <w:t>1082</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2015,</w:t>
      </w:r>
      <w:r w:rsidRPr="0069531D">
        <w:rPr>
          <w:rFonts w:ascii="Arial" w:hAnsi="Arial" w:cs="Arial"/>
          <w:spacing w:val="1"/>
        </w:rPr>
        <w:t xml:space="preserve"> </w:t>
      </w:r>
      <w:r w:rsidRPr="0069531D">
        <w:rPr>
          <w:rFonts w:ascii="Arial" w:hAnsi="Arial" w:cs="Arial"/>
        </w:rPr>
        <w:t>se</w:t>
      </w:r>
      <w:r w:rsidRPr="0069531D">
        <w:rPr>
          <w:rFonts w:ascii="Arial" w:hAnsi="Arial" w:cs="Arial"/>
          <w:spacing w:val="-12"/>
        </w:rPr>
        <w:t xml:space="preserve"> </w:t>
      </w:r>
      <w:r w:rsidRPr="0069531D">
        <w:rPr>
          <w:rFonts w:ascii="Arial" w:hAnsi="Arial" w:cs="Arial"/>
        </w:rPr>
        <w:t>encuentren</w:t>
      </w:r>
      <w:r w:rsidRPr="0069531D">
        <w:rPr>
          <w:rFonts w:ascii="Arial" w:hAnsi="Arial" w:cs="Arial"/>
          <w:spacing w:val="-11"/>
        </w:rPr>
        <w:t xml:space="preserve"> </w:t>
      </w:r>
      <w:r w:rsidRPr="0069531D">
        <w:rPr>
          <w:rFonts w:ascii="Arial" w:hAnsi="Arial" w:cs="Arial"/>
        </w:rPr>
        <w:t>recogidos</w:t>
      </w:r>
      <w:r w:rsidRPr="0069531D">
        <w:rPr>
          <w:rFonts w:ascii="Arial" w:hAnsi="Arial" w:cs="Arial"/>
          <w:spacing w:val="-12"/>
        </w:rPr>
        <w:t xml:space="preserve"> </w:t>
      </w:r>
      <w:r w:rsidRPr="0069531D">
        <w:rPr>
          <w:rFonts w:ascii="Arial" w:hAnsi="Arial" w:cs="Arial"/>
        </w:rPr>
        <w:t>dentro</w:t>
      </w:r>
      <w:r w:rsidRPr="0069531D">
        <w:rPr>
          <w:rFonts w:ascii="Arial" w:hAnsi="Arial" w:cs="Arial"/>
          <w:spacing w:val="-11"/>
        </w:rPr>
        <w:t xml:space="preserve"> </w:t>
      </w:r>
      <w:r w:rsidRPr="0069531D">
        <w:rPr>
          <w:rFonts w:ascii="Arial" w:hAnsi="Arial" w:cs="Arial"/>
        </w:rPr>
        <w:t>de</w:t>
      </w:r>
      <w:r w:rsidRPr="0069531D">
        <w:rPr>
          <w:rFonts w:ascii="Arial" w:hAnsi="Arial" w:cs="Arial"/>
          <w:spacing w:val="-11"/>
        </w:rPr>
        <w:t xml:space="preserve"> </w:t>
      </w:r>
      <w:r w:rsidRPr="0069531D">
        <w:rPr>
          <w:rFonts w:ascii="Arial" w:hAnsi="Arial" w:cs="Arial"/>
        </w:rPr>
        <w:t>los</w:t>
      </w:r>
      <w:r w:rsidRPr="0069531D">
        <w:rPr>
          <w:rFonts w:ascii="Arial" w:hAnsi="Arial" w:cs="Arial"/>
          <w:spacing w:val="-12"/>
        </w:rPr>
        <w:t xml:space="preserve"> </w:t>
      </w:r>
      <w:r w:rsidRPr="0069531D">
        <w:rPr>
          <w:rFonts w:ascii="Arial" w:hAnsi="Arial" w:cs="Arial"/>
        </w:rPr>
        <w:t>que</w:t>
      </w:r>
      <w:r w:rsidRPr="0069531D">
        <w:rPr>
          <w:rFonts w:ascii="Arial" w:hAnsi="Arial" w:cs="Arial"/>
          <w:spacing w:val="-11"/>
        </w:rPr>
        <w:t xml:space="preserve"> </w:t>
      </w:r>
      <w:r w:rsidRPr="0069531D">
        <w:rPr>
          <w:rFonts w:ascii="Arial" w:hAnsi="Arial" w:cs="Arial"/>
        </w:rPr>
        <w:t>deben</w:t>
      </w:r>
      <w:r w:rsidRPr="0069531D">
        <w:rPr>
          <w:rFonts w:ascii="Arial" w:hAnsi="Arial" w:cs="Arial"/>
          <w:spacing w:val="-11"/>
        </w:rPr>
        <w:t xml:space="preserve"> </w:t>
      </w:r>
      <w:r w:rsidRPr="0069531D">
        <w:rPr>
          <w:rFonts w:ascii="Arial" w:hAnsi="Arial" w:cs="Arial"/>
        </w:rPr>
        <w:t>ser</w:t>
      </w:r>
      <w:r w:rsidRPr="0069531D">
        <w:rPr>
          <w:rFonts w:ascii="Arial" w:hAnsi="Arial" w:cs="Arial"/>
          <w:spacing w:val="-12"/>
        </w:rPr>
        <w:t xml:space="preserve"> </w:t>
      </w:r>
      <w:r w:rsidRPr="0069531D">
        <w:rPr>
          <w:rFonts w:ascii="Arial" w:hAnsi="Arial" w:cs="Arial"/>
        </w:rPr>
        <w:t>publicados</w:t>
      </w:r>
      <w:r w:rsidRPr="0069531D">
        <w:rPr>
          <w:rFonts w:ascii="Arial" w:hAnsi="Arial" w:cs="Arial"/>
          <w:spacing w:val="-11"/>
        </w:rPr>
        <w:t xml:space="preserve"> </w:t>
      </w:r>
      <w:r w:rsidRPr="0069531D">
        <w:rPr>
          <w:rFonts w:ascii="Arial" w:hAnsi="Arial" w:cs="Arial"/>
        </w:rPr>
        <w:t>conforme</w:t>
      </w:r>
      <w:r w:rsidRPr="0069531D">
        <w:rPr>
          <w:rFonts w:ascii="Arial" w:hAnsi="Arial" w:cs="Arial"/>
          <w:spacing w:val="-11"/>
        </w:rPr>
        <w:t xml:space="preserve"> </w:t>
      </w:r>
      <w:r w:rsidRPr="0069531D">
        <w:rPr>
          <w:rFonts w:ascii="Arial" w:hAnsi="Arial" w:cs="Arial"/>
        </w:rPr>
        <w:t>a</w:t>
      </w:r>
      <w:r w:rsidRPr="0069531D">
        <w:rPr>
          <w:rFonts w:ascii="Arial" w:hAnsi="Arial" w:cs="Arial"/>
          <w:spacing w:val="-12"/>
        </w:rPr>
        <w:t xml:space="preserve"> </w:t>
      </w:r>
      <w:r w:rsidRPr="0069531D">
        <w:rPr>
          <w:rFonts w:ascii="Arial" w:hAnsi="Arial" w:cs="Arial"/>
        </w:rPr>
        <w:t>la</w:t>
      </w:r>
      <w:r w:rsidRPr="0069531D">
        <w:rPr>
          <w:rFonts w:ascii="Arial" w:hAnsi="Arial" w:cs="Arial"/>
          <w:spacing w:val="-11"/>
        </w:rPr>
        <w:t xml:space="preserve"> </w:t>
      </w:r>
      <w:r w:rsidRPr="0069531D">
        <w:rPr>
          <w:rFonts w:ascii="Arial" w:hAnsi="Arial" w:cs="Arial"/>
        </w:rPr>
        <w:t>Ley</w:t>
      </w:r>
      <w:r w:rsidRPr="0069531D">
        <w:rPr>
          <w:rFonts w:ascii="Arial" w:hAnsi="Arial" w:cs="Arial"/>
          <w:spacing w:val="-12"/>
        </w:rPr>
        <w:t xml:space="preserve"> </w:t>
      </w:r>
      <w:r w:rsidRPr="0069531D">
        <w:rPr>
          <w:rFonts w:ascii="Arial" w:hAnsi="Arial" w:cs="Arial"/>
        </w:rPr>
        <w:t>1712</w:t>
      </w:r>
      <w:r w:rsidRPr="0069531D">
        <w:rPr>
          <w:rFonts w:ascii="Arial" w:hAnsi="Arial" w:cs="Arial"/>
          <w:spacing w:val="-11"/>
        </w:rPr>
        <w:t xml:space="preserve"> </w:t>
      </w:r>
      <w:r w:rsidRPr="0069531D">
        <w:rPr>
          <w:rFonts w:ascii="Arial" w:hAnsi="Arial" w:cs="Arial"/>
        </w:rPr>
        <w:t>de</w:t>
      </w:r>
      <w:r w:rsidRPr="0069531D">
        <w:rPr>
          <w:rFonts w:ascii="Arial" w:hAnsi="Arial" w:cs="Arial"/>
          <w:spacing w:val="-11"/>
        </w:rPr>
        <w:t xml:space="preserve"> </w:t>
      </w:r>
      <w:r w:rsidRPr="0069531D">
        <w:rPr>
          <w:rFonts w:ascii="Arial" w:hAnsi="Arial" w:cs="Arial"/>
        </w:rPr>
        <w:t>2014</w:t>
      </w:r>
      <w:r w:rsidRPr="0069531D">
        <w:rPr>
          <w:rFonts w:ascii="Arial" w:hAnsi="Arial" w:cs="Arial"/>
          <w:spacing w:val="1"/>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Decreto</w:t>
      </w:r>
      <w:r w:rsidRPr="0069531D">
        <w:rPr>
          <w:rFonts w:ascii="Arial" w:hAnsi="Arial" w:cs="Arial"/>
          <w:spacing w:val="1"/>
        </w:rPr>
        <w:t xml:space="preserve"> </w:t>
      </w:r>
      <w:r w:rsidRPr="0069531D">
        <w:rPr>
          <w:rFonts w:ascii="Arial" w:hAnsi="Arial" w:cs="Arial"/>
        </w:rPr>
        <w:t>1081</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2015.</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acuerdo</w:t>
      </w:r>
      <w:r w:rsidRPr="0069531D">
        <w:rPr>
          <w:rFonts w:ascii="Arial" w:hAnsi="Arial" w:cs="Arial"/>
          <w:spacing w:val="1"/>
        </w:rPr>
        <w:t xml:space="preserve"> </w:t>
      </w:r>
      <w:r w:rsidRPr="0069531D">
        <w:rPr>
          <w:rFonts w:ascii="Arial" w:hAnsi="Arial" w:cs="Arial"/>
        </w:rPr>
        <w:t>con</w:t>
      </w:r>
      <w:r w:rsidRPr="0069531D">
        <w:rPr>
          <w:rFonts w:ascii="Arial" w:hAnsi="Arial" w:cs="Arial"/>
          <w:spacing w:val="1"/>
        </w:rPr>
        <w:t xml:space="preserve"> </w:t>
      </w:r>
      <w:r w:rsidRPr="0069531D">
        <w:rPr>
          <w:rFonts w:ascii="Arial" w:hAnsi="Arial" w:cs="Arial"/>
        </w:rPr>
        <w:t>lo</w:t>
      </w:r>
      <w:r w:rsidRPr="0069531D">
        <w:rPr>
          <w:rFonts w:ascii="Arial" w:hAnsi="Arial" w:cs="Arial"/>
          <w:spacing w:val="1"/>
        </w:rPr>
        <w:t xml:space="preserve"> </w:t>
      </w:r>
      <w:r w:rsidRPr="0069531D">
        <w:rPr>
          <w:rFonts w:ascii="Arial" w:hAnsi="Arial" w:cs="Arial"/>
        </w:rPr>
        <w:t>anterior,</w:t>
      </w:r>
      <w:r w:rsidRPr="0069531D">
        <w:rPr>
          <w:rFonts w:ascii="Arial" w:hAnsi="Arial" w:cs="Arial"/>
          <w:spacing w:val="1"/>
        </w:rPr>
        <w:t xml:space="preserve"> </w:t>
      </w:r>
      <w:r w:rsidRPr="0069531D">
        <w:rPr>
          <w:rFonts w:ascii="Arial" w:hAnsi="Arial" w:cs="Arial"/>
        </w:rPr>
        <w:t>deben</w:t>
      </w:r>
      <w:r w:rsidRPr="0069531D">
        <w:rPr>
          <w:rFonts w:ascii="Arial" w:hAnsi="Arial" w:cs="Arial"/>
          <w:spacing w:val="1"/>
        </w:rPr>
        <w:t xml:space="preserve"> </w:t>
      </w:r>
      <w:r w:rsidRPr="0069531D">
        <w:rPr>
          <w:rFonts w:ascii="Arial" w:hAnsi="Arial" w:cs="Arial"/>
        </w:rPr>
        <w:t>respetarse</w:t>
      </w:r>
      <w:r w:rsidRPr="0069531D">
        <w:rPr>
          <w:rFonts w:ascii="Arial" w:hAnsi="Arial" w:cs="Arial"/>
          <w:spacing w:val="1"/>
        </w:rPr>
        <w:t xml:space="preserve"> </w:t>
      </w:r>
      <w:r w:rsidRPr="0069531D">
        <w:rPr>
          <w:rFonts w:ascii="Arial" w:hAnsi="Arial" w:cs="Arial"/>
        </w:rPr>
        <w:t>los</w:t>
      </w:r>
      <w:r w:rsidRPr="0069531D">
        <w:rPr>
          <w:rFonts w:ascii="Arial" w:hAnsi="Arial" w:cs="Arial"/>
          <w:spacing w:val="1"/>
        </w:rPr>
        <w:t xml:space="preserve"> </w:t>
      </w:r>
      <w:r w:rsidRPr="0069531D">
        <w:rPr>
          <w:rFonts w:ascii="Arial" w:hAnsi="Arial" w:cs="Arial"/>
        </w:rPr>
        <w:t>aspectos</w:t>
      </w:r>
      <w:r w:rsidRPr="0069531D">
        <w:rPr>
          <w:rFonts w:ascii="Arial" w:hAnsi="Arial" w:cs="Arial"/>
          <w:spacing w:val="1"/>
        </w:rPr>
        <w:t xml:space="preserve"> </w:t>
      </w:r>
      <w:r w:rsidRPr="0069531D">
        <w:rPr>
          <w:rFonts w:ascii="Arial" w:hAnsi="Arial" w:cs="Arial"/>
        </w:rPr>
        <w:t>expresamente regulados en cada norma, como, por ejemplo, el término de publicación y la</w:t>
      </w:r>
      <w:r w:rsidRPr="0069531D">
        <w:rPr>
          <w:rFonts w:ascii="Arial" w:hAnsi="Arial" w:cs="Arial"/>
          <w:spacing w:val="1"/>
        </w:rPr>
        <w:t xml:space="preserve"> </w:t>
      </w:r>
      <w:r w:rsidRPr="0069531D">
        <w:rPr>
          <w:rFonts w:ascii="Arial" w:hAnsi="Arial" w:cs="Arial"/>
        </w:rPr>
        <w:t>excepción de publicación de los documentos de las operaciones que se celebren en bolsa de</w:t>
      </w:r>
      <w:r w:rsidRPr="0069531D">
        <w:rPr>
          <w:rFonts w:ascii="Arial" w:hAnsi="Arial" w:cs="Arial"/>
          <w:spacing w:val="1"/>
        </w:rPr>
        <w:t xml:space="preserve"> </w:t>
      </w:r>
      <w:r w:rsidRPr="0069531D">
        <w:rPr>
          <w:rFonts w:ascii="Arial" w:hAnsi="Arial" w:cs="Arial"/>
        </w:rPr>
        <w:t>productos,</w:t>
      </w:r>
      <w:r w:rsidRPr="0069531D">
        <w:rPr>
          <w:rFonts w:ascii="Arial" w:hAnsi="Arial" w:cs="Arial"/>
          <w:spacing w:val="-2"/>
        </w:rPr>
        <w:t xml:space="preserve"> </w:t>
      </w:r>
      <w:r w:rsidRPr="0069531D">
        <w:rPr>
          <w:rFonts w:ascii="Arial" w:hAnsi="Arial" w:cs="Arial"/>
        </w:rPr>
        <w:t>conforme</w:t>
      </w:r>
      <w:r w:rsidRPr="0069531D">
        <w:rPr>
          <w:rFonts w:ascii="Arial" w:hAnsi="Arial" w:cs="Arial"/>
          <w:spacing w:val="-2"/>
        </w:rPr>
        <w:t xml:space="preserve"> </w:t>
      </w:r>
      <w:r w:rsidRPr="0069531D">
        <w:rPr>
          <w:rFonts w:ascii="Arial" w:hAnsi="Arial" w:cs="Arial"/>
        </w:rPr>
        <w:t>al artículo</w:t>
      </w:r>
      <w:r w:rsidRPr="0069531D">
        <w:rPr>
          <w:rFonts w:ascii="Arial" w:hAnsi="Arial" w:cs="Arial"/>
          <w:spacing w:val="-2"/>
        </w:rPr>
        <w:t xml:space="preserve"> </w:t>
      </w:r>
      <w:r w:rsidRPr="0069531D">
        <w:rPr>
          <w:rFonts w:ascii="Arial" w:hAnsi="Arial" w:cs="Arial"/>
        </w:rPr>
        <w:t>2.2.1.1.1.7.1.</w:t>
      </w:r>
      <w:r w:rsidRPr="0069531D">
        <w:rPr>
          <w:rFonts w:ascii="Arial" w:hAnsi="Arial" w:cs="Arial"/>
          <w:spacing w:val="-2"/>
        </w:rPr>
        <w:t xml:space="preserve"> </w:t>
      </w:r>
      <w:r w:rsidRPr="0069531D">
        <w:rPr>
          <w:rFonts w:ascii="Arial" w:hAnsi="Arial" w:cs="Arial"/>
        </w:rPr>
        <w:t>del</w:t>
      </w:r>
      <w:r w:rsidRPr="0069531D">
        <w:rPr>
          <w:rFonts w:ascii="Arial" w:hAnsi="Arial" w:cs="Arial"/>
          <w:spacing w:val="-2"/>
        </w:rPr>
        <w:t xml:space="preserve"> </w:t>
      </w:r>
      <w:r w:rsidRPr="0069531D">
        <w:rPr>
          <w:rFonts w:ascii="Arial" w:hAnsi="Arial" w:cs="Arial"/>
        </w:rPr>
        <w:t>Decreto</w:t>
      </w:r>
      <w:r w:rsidRPr="0069531D">
        <w:rPr>
          <w:rFonts w:ascii="Arial" w:hAnsi="Arial" w:cs="Arial"/>
          <w:spacing w:val="-2"/>
        </w:rPr>
        <w:t xml:space="preserve"> </w:t>
      </w:r>
      <w:r w:rsidRPr="0069531D">
        <w:rPr>
          <w:rFonts w:ascii="Arial" w:hAnsi="Arial" w:cs="Arial"/>
        </w:rPr>
        <w:t>1082</w:t>
      </w:r>
      <w:r w:rsidRPr="0069531D">
        <w:rPr>
          <w:rFonts w:ascii="Arial" w:hAnsi="Arial" w:cs="Arial"/>
          <w:spacing w:val="-2"/>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2015.</w:t>
      </w:r>
    </w:p>
    <w:p w14:paraId="135753D8" w14:textId="4A29BBA9" w:rsidR="005D22D6" w:rsidRPr="0069531D" w:rsidRDefault="005D22D6" w:rsidP="005D22D6">
      <w:pPr>
        <w:pStyle w:val="Textoindependiente"/>
        <w:spacing w:before="120" w:line="276" w:lineRule="auto"/>
        <w:ind w:left="118" w:right="115" w:firstLine="709"/>
        <w:rPr>
          <w:rFonts w:ascii="Arial" w:hAnsi="Arial" w:cs="Arial"/>
        </w:rPr>
      </w:pPr>
      <w:r w:rsidRPr="0069531D">
        <w:rPr>
          <w:rFonts w:ascii="Arial" w:hAnsi="Arial" w:cs="Arial"/>
          <w:spacing w:val="-1"/>
        </w:rPr>
        <w:t>De</w:t>
      </w:r>
      <w:r w:rsidRPr="0069531D">
        <w:rPr>
          <w:rFonts w:ascii="Arial" w:hAnsi="Arial" w:cs="Arial"/>
          <w:spacing w:val="-15"/>
        </w:rPr>
        <w:t xml:space="preserve"> </w:t>
      </w:r>
      <w:r w:rsidRPr="0069531D">
        <w:rPr>
          <w:rFonts w:ascii="Arial" w:hAnsi="Arial" w:cs="Arial"/>
          <w:spacing w:val="-1"/>
        </w:rPr>
        <w:t>conformidad</w:t>
      </w:r>
      <w:r w:rsidRPr="0069531D">
        <w:rPr>
          <w:rFonts w:ascii="Arial" w:hAnsi="Arial" w:cs="Arial"/>
          <w:spacing w:val="-14"/>
        </w:rPr>
        <w:t xml:space="preserve"> </w:t>
      </w:r>
      <w:r w:rsidRPr="0069531D">
        <w:rPr>
          <w:rFonts w:ascii="Arial" w:hAnsi="Arial" w:cs="Arial"/>
          <w:spacing w:val="-1"/>
        </w:rPr>
        <w:t>con</w:t>
      </w:r>
      <w:r w:rsidRPr="0069531D">
        <w:rPr>
          <w:rFonts w:ascii="Arial" w:hAnsi="Arial" w:cs="Arial"/>
          <w:spacing w:val="-14"/>
        </w:rPr>
        <w:t xml:space="preserve"> </w:t>
      </w:r>
      <w:r w:rsidRPr="0069531D">
        <w:rPr>
          <w:rFonts w:ascii="Arial" w:hAnsi="Arial" w:cs="Arial"/>
          <w:spacing w:val="-1"/>
        </w:rPr>
        <w:t>lo</w:t>
      </w:r>
      <w:r w:rsidRPr="0069531D">
        <w:rPr>
          <w:rFonts w:ascii="Arial" w:hAnsi="Arial" w:cs="Arial"/>
          <w:spacing w:val="-14"/>
        </w:rPr>
        <w:t xml:space="preserve"> </w:t>
      </w:r>
      <w:r w:rsidRPr="0069531D">
        <w:rPr>
          <w:rFonts w:ascii="Arial" w:hAnsi="Arial" w:cs="Arial"/>
          <w:spacing w:val="-1"/>
        </w:rPr>
        <w:t>antes</w:t>
      </w:r>
      <w:r w:rsidRPr="0069531D">
        <w:rPr>
          <w:rFonts w:ascii="Arial" w:hAnsi="Arial" w:cs="Arial"/>
          <w:spacing w:val="-15"/>
        </w:rPr>
        <w:t xml:space="preserve"> </w:t>
      </w:r>
      <w:r w:rsidRPr="0069531D">
        <w:rPr>
          <w:rFonts w:ascii="Arial" w:hAnsi="Arial" w:cs="Arial"/>
          <w:spacing w:val="-1"/>
        </w:rPr>
        <w:t>señalado,</w:t>
      </w:r>
      <w:r w:rsidRPr="0069531D">
        <w:rPr>
          <w:rFonts w:ascii="Arial" w:hAnsi="Arial" w:cs="Arial"/>
          <w:spacing w:val="-14"/>
        </w:rPr>
        <w:t xml:space="preserve"> </w:t>
      </w:r>
      <w:r w:rsidRPr="0069531D">
        <w:rPr>
          <w:rFonts w:ascii="Arial" w:hAnsi="Arial" w:cs="Arial"/>
        </w:rPr>
        <w:t>esta</w:t>
      </w:r>
      <w:r w:rsidRPr="0069531D">
        <w:rPr>
          <w:rFonts w:ascii="Arial" w:hAnsi="Arial" w:cs="Arial"/>
          <w:spacing w:val="-14"/>
        </w:rPr>
        <w:t xml:space="preserve"> </w:t>
      </w:r>
      <w:r w:rsidRPr="0069531D">
        <w:rPr>
          <w:rFonts w:ascii="Arial" w:hAnsi="Arial" w:cs="Arial"/>
        </w:rPr>
        <w:t>interpretación</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las</w:t>
      </w:r>
      <w:r w:rsidRPr="0069531D">
        <w:rPr>
          <w:rFonts w:ascii="Arial" w:hAnsi="Arial" w:cs="Arial"/>
          <w:spacing w:val="-14"/>
        </w:rPr>
        <w:t xml:space="preserve"> </w:t>
      </w:r>
      <w:r w:rsidRPr="0069531D">
        <w:rPr>
          <w:rFonts w:ascii="Arial" w:hAnsi="Arial" w:cs="Arial"/>
        </w:rPr>
        <w:t>disposiciones</w:t>
      </w:r>
      <w:r w:rsidRPr="0069531D">
        <w:rPr>
          <w:rFonts w:ascii="Arial" w:hAnsi="Arial" w:cs="Arial"/>
          <w:spacing w:val="-13"/>
        </w:rPr>
        <w:t xml:space="preserve"> </w:t>
      </w:r>
      <w:r w:rsidRPr="0069531D">
        <w:rPr>
          <w:rFonts w:ascii="Arial" w:hAnsi="Arial" w:cs="Arial"/>
        </w:rPr>
        <w:t>analizadas</w:t>
      </w:r>
      <w:r w:rsidRPr="0069531D">
        <w:rPr>
          <w:rFonts w:ascii="Arial" w:hAnsi="Arial" w:cs="Arial"/>
          <w:spacing w:val="-59"/>
        </w:rPr>
        <w:t xml:space="preserve"> </w:t>
      </w:r>
      <w:r w:rsidRPr="0069531D">
        <w:rPr>
          <w:rFonts w:ascii="Arial" w:hAnsi="Arial" w:cs="Arial"/>
        </w:rPr>
        <w:t>permite</w:t>
      </w:r>
      <w:r w:rsidRPr="0069531D">
        <w:rPr>
          <w:rFonts w:ascii="Arial" w:hAnsi="Arial" w:cs="Arial"/>
          <w:spacing w:val="1"/>
        </w:rPr>
        <w:t xml:space="preserve"> </w:t>
      </w:r>
      <w:r w:rsidRPr="0069531D">
        <w:rPr>
          <w:rFonts w:ascii="Arial" w:hAnsi="Arial" w:cs="Arial"/>
        </w:rPr>
        <w:t>incorporar</w:t>
      </w:r>
      <w:r w:rsidRPr="0069531D">
        <w:rPr>
          <w:rFonts w:ascii="Arial" w:hAnsi="Arial" w:cs="Arial"/>
          <w:spacing w:val="1"/>
        </w:rPr>
        <w:t xml:space="preserve"> </w:t>
      </w:r>
      <w:r w:rsidRPr="0069531D">
        <w:rPr>
          <w:rFonts w:ascii="Arial" w:hAnsi="Arial" w:cs="Arial"/>
        </w:rPr>
        <w:t>al</w:t>
      </w:r>
      <w:r w:rsidRPr="0069531D">
        <w:rPr>
          <w:rFonts w:ascii="Arial" w:hAnsi="Arial" w:cs="Arial"/>
          <w:spacing w:val="1"/>
        </w:rPr>
        <w:t xml:space="preserve"> </w:t>
      </w:r>
      <w:r w:rsidRPr="0069531D">
        <w:rPr>
          <w:rFonts w:ascii="Arial" w:hAnsi="Arial" w:cs="Arial"/>
        </w:rPr>
        <w:t>EGCAP</w:t>
      </w:r>
      <w:r w:rsidRPr="0069531D">
        <w:rPr>
          <w:rFonts w:ascii="Arial" w:hAnsi="Arial" w:cs="Arial"/>
          <w:spacing w:val="1"/>
        </w:rPr>
        <w:t xml:space="preserve"> </w:t>
      </w:r>
      <w:r w:rsidRPr="0069531D">
        <w:rPr>
          <w:rFonts w:ascii="Arial" w:hAnsi="Arial" w:cs="Arial"/>
        </w:rPr>
        <w:t>importantes</w:t>
      </w:r>
      <w:r w:rsidRPr="0069531D">
        <w:rPr>
          <w:rFonts w:ascii="Arial" w:hAnsi="Arial" w:cs="Arial"/>
          <w:spacing w:val="1"/>
        </w:rPr>
        <w:t xml:space="preserve"> </w:t>
      </w:r>
      <w:r w:rsidRPr="0069531D">
        <w:rPr>
          <w:rFonts w:ascii="Arial" w:hAnsi="Arial" w:cs="Arial"/>
        </w:rPr>
        <w:t>principios</w:t>
      </w:r>
      <w:r w:rsidRPr="0069531D">
        <w:rPr>
          <w:rFonts w:ascii="Arial" w:hAnsi="Arial" w:cs="Arial"/>
          <w:spacing w:val="1"/>
        </w:rPr>
        <w:t xml:space="preserve"> </w:t>
      </w:r>
      <w:r w:rsidRPr="0069531D">
        <w:rPr>
          <w:rFonts w:ascii="Arial" w:hAnsi="Arial" w:cs="Arial"/>
        </w:rPr>
        <w:t>desarrollados</w:t>
      </w:r>
      <w:r w:rsidRPr="0069531D">
        <w:rPr>
          <w:rFonts w:ascii="Arial" w:hAnsi="Arial" w:cs="Arial"/>
          <w:spacing w:val="1"/>
        </w:rPr>
        <w:t xml:space="preserve"> </w:t>
      </w:r>
      <w:r w:rsidRPr="0069531D">
        <w:rPr>
          <w:rFonts w:ascii="Arial" w:hAnsi="Arial" w:cs="Arial"/>
        </w:rPr>
        <w:t>por</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normativa</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transparencia</w:t>
      </w:r>
      <w:r w:rsidRPr="0069531D">
        <w:rPr>
          <w:rFonts w:ascii="Arial" w:hAnsi="Arial" w:cs="Arial"/>
          <w:spacing w:val="10"/>
        </w:rPr>
        <w:t xml:space="preserve"> </w:t>
      </w:r>
      <w:r w:rsidRPr="0069531D">
        <w:rPr>
          <w:rFonts w:ascii="Arial" w:hAnsi="Arial" w:cs="Arial"/>
        </w:rPr>
        <w:t>y</w:t>
      </w:r>
      <w:r w:rsidRPr="0069531D">
        <w:rPr>
          <w:rFonts w:ascii="Arial" w:hAnsi="Arial" w:cs="Arial"/>
          <w:spacing w:val="8"/>
        </w:rPr>
        <w:t xml:space="preserve"> </w:t>
      </w:r>
      <w:r w:rsidRPr="0069531D">
        <w:rPr>
          <w:rFonts w:ascii="Arial" w:hAnsi="Arial" w:cs="Arial"/>
        </w:rPr>
        <w:t>acceso</w:t>
      </w:r>
      <w:r w:rsidRPr="0069531D">
        <w:rPr>
          <w:rFonts w:ascii="Arial" w:hAnsi="Arial" w:cs="Arial"/>
          <w:spacing w:val="8"/>
        </w:rPr>
        <w:t xml:space="preserve"> </w:t>
      </w:r>
      <w:r w:rsidRPr="0069531D">
        <w:rPr>
          <w:rFonts w:ascii="Arial" w:hAnsi="Arial" w:cs="Arial"/>
        </w:rPr>
        <w:t>a</w:t>
      </w:r>
      <w:r w:rsidRPr="0069531D">
        <w:rPr>
          <w:rFonts w:ascii="Arial" w:hAnsi="Arial" w:cs="Arial"/>
          <w:spacing w:val="8"/>
        </w:rPr>
        <w:t xml:space="preserve"> </w:t>
      </w:r>
      <w:r w:rsidRPr="0069531D">
        <w:rPr>
          <w:rFonts w:ascii="Arial" w:hAnsi="Arial" w:cs="Arial"/>
        </w:rPr>
        <w:t>la</w:t>
      </w:r>
      <w:r w:rsidRPr="0069531D">
        <w:rPr>
          <w:rFonts w:ascii="Arial" w:hAnsi="Arial" w:cs="Arial"/>
          <w:spacing w:val="8"/>
        </w:rPr>
        <w:t xml:space="preserve"> </w:t>
      </w:r>
      <w:r w:rsidRPr="0069531D">
        <w:rPr>
          <w:rFonts w:ascii="Arial" w:hAnsi="Arial" w:cs="Arial"/>
        </w:rPr>
        <w:t>información</w:t>
      </w:r>
      <w:r w:rsidRPr="0069531D">
        <w:rPr>
          <w:rFonts w:ascii="Arial" w:hAnsi="Arial" w:cs="Arial"/>
          <w:spacing w:val="8"/>
        </w:rPr>
        <w:t xml:space="preserve"> </w:t>
      </w:r>
      <w:r w:rsidRPr="0069531D">
        <w:rPr>
          <w:rFonts w:ascii="Arial" w:hAnsi="Arial" w:cs="Arial"/>
        </w:rPr>
        <w:t>pública,</w:t>
      </w:r>
      <w:r w:rsidRPr="0069531D">
        <w:rPr>
          <w:rFonts w:ascii="Arial" w:hAnsi="Arial" w:cs="Arial"/>
          <w:spacing w:val="8"/>
        </w:rPr>
        <w:t xml:space="preserve"> </w:t>
      </w:r>
      <w:r w:rsidRPr="0069531D">
        <w:rPr>
          <w:rFonts w:ascii="Arial" w:hAnsi="Arial" w:cs="Arial"/>
        </w:rPr>
        <w:t>como</w:t>
      </w:r>
      <w:r w:rsidRPr="0069531D">
        <w:rPr>
          <w:rFonts w:ascii="Arial" w:hAnsi="Arial" w:cs="Arial"/>
          <w:spacing w:val="8"/>
        </w:rPr>
        <w:t xml:space="preserve"> </w:t>
      </w:r>
      <w:r w:rsidRPr="0069531D">
        <w:rPr>
          <w:rFonts w:ascii="Arial" w:hAnsi="Arial" w:cs="Arial"/>
        </w:rPr>
        <w:t>los</w:t>
      </w:r>
      <w:r w:rsidRPr="0069531D">
        <w:rPr>
          <w:rFonts w:ascii="Arial" w:hAnsi="Arial" w:cs="Arial"/>
          <w:spacing w:val="8"/>
        </w:rPr>
        <w:t xml:space="preserve"> </w:t>
      </w:r>
      <w:r w:rsidRPr="0069531D">
        <w:rPr>
          <w:rFonts w:ascii="Arial" w:hAnsi="Arial" w:cs="Arial"/>
        </w:rPr>
        <w:t>de</w:t>
      </w:r>
      <w:r w:rsidRPr="0069531D">
        <w:rPr>
          <w:rFonts w:ascii="Arial" w:hAnsi="Arial" w:cs="Arial"/>
          <w:spacing w:val="8"/>
        </w:rPr>
        <w:t xml:space="preserve"> </w:t>
      </w:r>
      <w:r w:rsidRPr="0069531D">
        <w:rPr>
          <w:rFonts w:ascii="Arial" w:hAnsi="Arial" w:cs="Arial"/>
          <w:i/>
        </w:rPr>
        <w:t>máxima</w:t>
      </w:r>
      <w:r w:rsidRPr="0069531D">
        <w:rPr>
          <w:rFonts w:ascii="Arial" w:hAnsi="Arial" w:cs="Arial"/>
          <w:i/>
          <w:spacing w:val="8"/>
        </w:rPr>
        <w:t xml:space="preserve"> </w:t>
      </w:r>
      <w:r w:rsidRPr="0069531D">
        <w:rPr>
          <w:rFonts w:ascii="Arial" w:hAnsi="Arial" w:cs="Arial"/>
          <w:i/>
        </w:rPr>
        <w:t>publicidad</w:t>
      </w:r>
      <w:r w:rsidRPr="0069531D">
        <w:rPr>
          <w:rFonts w:ascii="Arial" w:hAnsi="Arial" w:cs="Arial"/>
          <w:i/>
          <w:spacing w:val="9"/>
        </w:rPr>
        <w:t xml:space="preserve"> </w:t>
      </w:r>
      <w:r w:rsidRPr="0069531D">
        <w:rPr>
          <w:rFonts w:ascii="Arial" w:hAnsi="Arial" w:cs="Arial"/>
          <w:i/>
        </w:rPr>
        <w:t>para</w:t>
      </w:r>
      <w:r w:rsidRPr="0069531D">
        <w:rPr>
          <w:rFonts w:ascii="Arial" w:hAnsi="Arial" w:cs="Arial"/>
          <w:i/>
          <w:spacing w:val="8"/>
        </w:rPr>
        <w:t xml:space="preserve"> </w:t>
      </w:r>
      <w:r w:rsidRPr="0069531D">
        <w:rPr>
          <w:rFonts w:ascii="Arial" w:hAnsi="Arial" w:cs="Arial"/>
          <w:i/>
        </w:rPr>
        <w:lastRenderedPageBreak/>
        <w:t>un</w:t>
      </w:r>
      <w:r w:rsidRPr="0069531D">
        <w:rPr>
          <w:rFonts w:ascii="Arial" w:hAnsi="Arial" w:cs="Arial"/>
          <w:i/>
          <w:spacing w:val="8"/>
        </w:rPr>
        <w:t xml:space="preserve"> </w:t>
      </w:r>
      <w:r w:rsidRPr="0069531D">
        <w:rPr>
          <w:rFonts w:ascii="Arial" w:hAnsi="Arial" w:cs="Arial"/>
          <w:i/>
        </w:rPr>
        <w:t>titular universal</w:t>
      </w:r>
      <w:r w:rsidRPr="0069531D">
        <w:rPr>
          <w:rStyle w:val="Refdenotaalpie"/>
          <w:rFonts w:ascii="Arial" w:hAnsi="Arial" w:cs="Arial"/>
          <w:i/>
        </w:rPr>
        <w:footnoteReference w:id="13"/>
      </w:r>
      <w:r w:rsidRPr="0069531D">
        <w:rPr>
          <w:rFonts w:ascii="Arial" w:hAnsi="Arial" w:cs="Arial"/>
          <w:i/>
        </w:rPr>
        <w:t>, transparencia, facilitación y divulgación proactiva de la información</w:t>
      </w:r>
      <w:r w:rsidRPr="0069531D">
        <w:rPr>
          <w:rStyle w:val="Refdenotaalpie"/>
          <w:rFonts w:ascii="Arial" w:hAnsi="Arial" w:cs="Arial"/>
          <w:i/>
        </w:rPr>
        <w:footnoteReference w:id="14"/>
      </w:r>
      <w:r w:rsidRPr="0069531D">
        <w:rPr>
          <w:rFonts w:ascii="Arial" w:hAnsi="Arial" w:cs="Arial"/>
          <w:i/>
        </w:rPr>
        <w:t>. Ello es así, por</w:t>
      </w:r>
      <w:r w:rsidRPr="0069531D">
        <w:rPr>
          <w:rFonts w:ascii="Arial" w:hAnsi="Arial" w:cs="Arial"/>
          <w:i/>
          <w:spacing w:val="-59"/>
        </w:rPr>
        <w:t xml:space="preserve"> </w:t>
      </w:r>
      <w:r w:rsidRPr="0069531D">
        <w:rPr>
          <w:rFonts w:ascii="Arial" w:hAnsi="Arial" w:cs="Arial"/>
          <w:i/>
        </w:rPr>
        <w:t>cuanto</w:t>
      </w:r>
      <w:r w:rsidRPr="0069531D">
        <w:rPr>
          <w:rFonts w:ascii="Arial" w:hAnsi="Arial" w:cs="Arial"/>
          <w:i/>
          <w:spacing w:val="-12"/>
        </w:rPr>
        <w:t xml:space="preserve"> </w:t>
      </w:r>
      <w:r w:rsidRPr="0069531D">
        <w:rPr>
          <w:rFonts w:ascii="Arial" w:hAnsi="Arial" w:cs="Arial"/>
          <w:i/>
        </w:rPr>
        <w:t>al</w:t>
      </w:r>
      <w:r w:rsidRPr="0069531D">
        <w:rPr>
          <w:rFonts w:ascii="Arial" w:hAnsi="Arial" w:cs="Arial"/>
          <w:i/>
          <w:spacing w:val="-12"/>
        </w:rPr>
        <w:t xml:space="preserve"> </w:t>
      </w:r>
      <w:r w:rsidRPr="0069531D">
        <w:rPr>
          <w:rFonts w:ascii="Arial" w:hAnsi="Arial" w:cs="Arial"/>
          <w:i/>
        </w:rPr>
        <w:t>ampliarse</w:t>
      </w:r>
      <w:r w:rsidRPr="0069531D">
        <w:rPr>
          <w:rFonts w:ascii="Arial" w:hAnsi="Arial" w:cs="Arial"/>
          <w:i/>
          <w:spacing w:val="-11"/>
        </w:rPr>
        <w:t xml:space="preserve"> </w:t>
      </w:r>
      <w:r w:rsidRPr="0069531D">
        <w:rPr>
          <w:rFonts w:ascii="Arial" w:hAnsi="Arial" w:cs="Arial"/>
          <w:i/>
        </w:rPr>
        <w:t>la</w:t>
      </w:r>
      <w:r w:rsidRPr="0069531D">
        <w:rPr>
          <w:rFonts w:ascii="Arial" w:hAnsi="Arial" w:cs="Arial"/>
          <w:i/>
          <w:spacing w:val="-12"/>
        </w:rPr>
        <w:t xml:space="preserve"> </w:t>
      </w:r>
      <w:r w:rsidRPr="0069531D">
        <w:rPr>
          <w:rFonts w:ascii="Arial" w:hAnsi="Arial" w:cs="Arial"/>
          <w:i/>
        </w:rPr>
        <w:t>actividad</w:t>
      </w:r>
      <w:r w:rsidRPr="0069531D">
        <w:rPr>
          <w:rFonts w:ascii="Arial" w:hAnsi="Arial" w:cs="Arial"/>
          <w:i/>
          <w:spacing w:val="-11"/>
        </w:rPr>
        <w:t xml:space="preserve"> </w:t>
      </w:r>
      <w:r w:rsidRPr="0069531D">
        <w:rPr>
          <w:rFonts w:ascii="Arial" w:hAnsi="Arial" w:cs="Arial"/>
          <w:i/>
        </w:rPr>
        <w:t>contractual</w:t>
      </w:r>
      <w:r w:rsidRPr="0069531D">
        <w:rPr>
          <w:rFonts w:ascii="Arial" w:hAnsi="Arial" w:cs="Arial"/>
          <w:i/>
          <w:spacing w:val="-11"/>
        </w:rPr>
        <w:t xml:space="preserve"> </w:t>
      </w:r>
      <w:r w:rsidRPr="0069531D">
        <w:rPr>
          <w:rFonts w:ascii="Arial" w:hAnsi="Arial" w:cs="Arial"/>
          <w:i/>
        </w:rPr>
        <w:t>sobre</w:t>
      </w:r>
      <w:r w:rsidRPr="0069531D">
        <w:rPr>
          <w:rFonts w:ascii="Arial" w:hAnsi="Arial" w:cs="Arial"/>
          <w:i/>
          <w:spacing w:val="-12"/>
        </w:rPr>
        <w:t xml:space="preserve"> </w:t>
      </w:r>
      <w:r w:rsidRPr="0069531D">
        <w:rPr>
          <w:rFonts w:ascii="Arial" w:hAnsi="Arial" w:cs="Arial"/>
          <w:i/>
        </w:rPr>
        <w:t>la</w:t>
      </w:r>
      <w:r w:rsidRPr="0069531D">
        <w:rPr>
          <w:rFonts w:ascii="Arial" w:hAnsi="Arial" w:cs="Arial"/>
          <w:i/>
          <w:spacing w:val="-12"/>
        </w:rPr>
        <w:t xml:space="preserve"> </w:t>
      </w:r>
      <w:r w:rsidRPr="0069531D">
        <w:rPr>
          <w:rFonts w:ascii="Arial" w:hAnsi="Arial" w:cs="Arial"/>
          <w:i/>
        </w:rPr>
        <w:t>que</w:t>
      </w:r>
      <w:r w:rsidRPr="0069531D">
        <w:rPr>
          <w:rFonts w:ascii="Arial" w:hAnsi="Arial" w:cs="Arial"/>
          <w:i/>
          <w:spacing w:val="-12"/>
        </w:rPr>
        <w:t xml:space="preserve"> </w:t>
      </w:r>
      <w:r w:rsidRPr="0069531D">
        <w:rPr>
          <w:rFonts w:ascii="Arial" w:hAnsi="Arial" w:cs="Arial"/>
          <w:i/>
        </w:rPr>
        <w:t>recae</w:t>
      </w:r>
      <w:r w:rsidRPr="0069531D">
        <w:rPr>
          <w:rFonts w:ascii="Arial" w:hAnsi="Arial" w:cs="Arial"/>
          <w:i/>
          <w:spacing w:val="-12"/>
        </w:rPr>
        <w:t xml:space="preserve"> </w:t>
      </w:r>
      <w:r w:rsidRPr="0069531D">
        <w:rPr>
          <w:rFonts w:ascii="Arial" w:hAnsi="Arial" w:cs="Arial"/>
          <w:i/>
        </w:rPr>
        <w:t>el</w:t>
      </w:r>
      <w:r w:rsidRPr="0069531D">
        <w:rPr>
          <w:rFonts w:ascii="Arial" w:hAnsi="Arial" w:cs="Arial"/>
          <w:i/>
          <w:spacing w:val="-11"/>
        </w:rPr>
        <w:t xml:space="preserve"> </w:t>
      </w:r>
      <w:r w:rsidRPr="0069531D">
        <w:rPr>
          <w:rFonts w:ascii="Arial" w:hAnsi="Arial" w:cs="Arial"/>
          <w:i/>
        </w:rPr>
        <w:t>deber</w:t>
      </w:r>
      <w:r w:rsidRPr="0069531D">
        <w:rPr>
          <w:rFonts w:ascii="Arial" w:hAnsi="Arial" w:cs="Arial"/>
          <w:i/>
          <w:spacing w:val="-12"/>
        </w:rPr>
        <w:t xml:space="preserve"> </w:t>
      </w:r>
      <w:r w:rsidRPr="0069531D">
        <w:rPr>
          <w:rFonts w:ascii="Arial" w:hAnsi="Arial" w:cs="Arial"/>
          <w:i/>
        </w:rPr>
        <w:t>de</w:t>
      </w:r>
      <w:r w:rsidRPr="0069531D">
        <w:rPr>
          <w:rFonts w:ascii="Arial" w:hAnsi="Arial" w:cs="Arial"/>
          <w:i/>
          <w:spacing w:val="-12"/>
        </w:rPr>
        <w:t xml:space="preserve"> </w:t>
      </w:r>
      <w:r w:rsidRPr="0069531D">
        <w:rPr>
          <w:rFonts w:ascii="Arial" w:hAnsi="Arial" w:cs="Arial"/>
          <w:i/>
        </w:rPr>
        <w:t>publicación,</w:t>
      </w:r>
      <w:r w:rsidRPr="0069531D">
        <w:rPr>
          <w:rFonts w:ascii="Arial" w:hAnsi="Arial" w:cs="Arial"/>
          <w:i/>
          <w:spacing w:val="-11"/>
        </w:rPr>
        <w:t xml:space="preserve"> </w:t>
      </w:r>
      <w:r w:rsidRPr="0069531D">
        <w:rPr>
          <w:rFonts w:ascii="Arial" w:hAnsi="Arial" w:cs="Arial"/>
          <w:i/>
        </w:rPr>
        <w:t>se</w:t>
      </w:r>
      <w:r w:rsidRPr="0069531D">
        <w:rPr>
          <w:rFonts w:ascii="Arial" w:hAnsi="Arial" w:cs="Arial"/>
          <w:i/>
          <w:spacing w:val="-12"/>
        </w:rPr>
        <w:t xml:space="preserve"> </w:t>
      </w:r>
      <w:r w:rsidRPr="0069531D">
        <w:rPr>
          <w:rFonts w:ascii="Arial" w:hAnsi="Arial" w:cs="Arial"/>
          <w:i/>
        </w:rPr>
        <w:t>divulga</w:t>
      </w:r>
      <w:r w:rsidRPr="0069531D">
        <w:rPr>
          <w:rFonts w:ascii="Arial" w:hAnsi="Arial" w:cs="Arial"/>
          <w:i/>
          <w:spacing w:val="-58"/>
        </w:rPr>
        <w:t xml:space="preserve"> </w:t>
      </w:r>
      <w:r w:rsidRPr="0069531D">
        <w:rPr>
          <w:rFonts w:ascii="Arial" w:hAnsi="Arial" w:cs="Arial"/>
          <w:i/>
        </w:rPr>
        <w:t>un mayor volumen de información, que de por sí es pública, mediante un mecanismo como el</w:t>
      </w:r>
      <w:r w:rsidRPr="0069531D">
        <w:rPr>
          <w:rFonts w:ascii="Arial" w:hAnsi="Arial" w:cs="Arial"/>
          <w:i/>
          <w:spacing w:val="1"/>
        </w:rPr>
        <w:t xml:space="preserve"> </w:t>
      </w:r>
      <w:r w:rsidRPr="0069531D">
        <w:rPr>
          <w:rFonts w:ascii="Arial" w:hAnsi="Arial" w:cs="Arial"/>
          <w:i/>
        </w:rPr>
        <w:t>SECOP,</w:t>
      </w:r>
      <w:r w:rsidRPr="0069531D">
        <w:rPr>
          <w:rFonts w:ascii="Arial" w:hAnsi="Arial" w:cs="Arial"/>
          <w:i/>
          <w:spacing w:val="-8"/>
        </w:rPr>
        <w:t xml:space="preserve"> </w:t>
      </w:r>
      <w:r w:rsidRPr="0069531D">
        <w:rPr>
          <w:rFonts w:ascii="Arial" w:hAnsi="Arial" w:cs="Arial"/>
          <w:i/>
        </w:rPr>
        <w:t>que</w:t>
      </w:r>
      <w:r w:rsidRPr="0069531D">
        <w:rPr>
          <w:rFonts w:ascii="Arial" w:hAnsi="Arial" w:cs="Arial"/>
          <w:i/>
          <w:spacing w:val="-8"/>
        </w:rPr>
        <w:t xml:space="preserve"> </w:t>
      </w:r>
      <w:r w:rsidRPr="0069531D">
        <w:rPr>
          <w:rFonts w:ascii="Arial" w:hAnsi="Arial" w:cs="Arial"/>
          <w:i/>
        </w:rPr>
        <w:t>facilita</w:t>
      </w:r>
      <w:r w:rsidRPr="0069531D">
        <w:rPr>
          <w:rFonts w:ascii="Arial" w:hAnsi="Arial" w:cs="Arial"/>
          <w:i/>
          <w:spacing w:val="-7"/>
        </w:rPr>
        <w:t xml:space="preserve"> </w:t>
      </w:r>
      <w:r w:rsidRPr="0069531D">
        <w:rPr>
          <w:rFonts w:ascii="Arial" w:hAnsi="Arial" w:cs="Arial"/>
          <w:i/>
        </w:rPr>
        <w:t>el</w:t>
      </w:r>
      <w:r w:rsidRPr="0069531D">
        <w:rPr>
          <w:rFonts w:ascii="Arial" w:hAnsi="Arial" w:cs="Arial"/>
          <w:i/>
          <w:spacing w:val="-9"/>
        </w:rPr>
        <w:t xml:space="preserve"> </w:t>
      </w:r>
      <w:r w:rsidRPr="0069531D">
        <w:rPr>
          <w:rFonts w:ascii="Arial" w:hAnsi="Arial" w:cs="Arial"/>
          <w:i/>
        </w:rPr>
        <w:t>acceso</w:t>
      </w:r>
      <w:r w:rsidRPr="0069531D">
        <w:rPr>
          <w:rFonts w:ascii="Arial" w:hAnsi="Arial" w:cs="Arial"/>
          <w:i/>
          <w:spacing w:val="-8"/>
        </w:rPr>
        <w:t xml:space="preserve"> </w:t>
      </w:r>
      <w:r w:rsidRPr="0069531D">
        <w:rPr>
          <w:rFonts w:ascii="Arial" w:hAnsi="Arial" w:cs="Arial"/>
          <w:i/>
        </w:rPr>
        <w:t>a</w:t>
      </w:r>
      <w:r w:rsidRPr="0069531D">
        <w:rPr>
          <w:rFonts w:ascii="Arial" w:hAnsi="Arial" w:cs="Arial"/>
          <w:i/>
          <w:spacing w:val="-8"/>
        </w:rPr>
        <w:t xml:space="preserve"> </w:t>
      </w:r>
      <w:r w:rsidRPr="0069531D">
        <w:rPr>
          <w:rFonts w:ascii="Arial" w:hAnsi="Arial" w:cs="Arial"/>
          <w:i/>
        </w:rPr>
        <w:t>la</w:t>
      </w:r>
      <w:r w:rsidRPr="0069531D">
        <w:rPr>
          <w:rFonts w:ascii="Arial" w:hAnsi="Arial" w:cs="Arial"/>
          <w:i/>
          <w:spacing w:val="-8"/>
        </w:rPr>
        <w:t xml:space="preserve"> </w:t>
      </w:r>
      <w:r w:rsidRPr="0069531D">
        <w:rPr>
          <w:rFonts w:ascii="Arial" w:hAnsi="Arial" w:cs="Arial"/>
          <w:i/>
        </w:rPr>
        <w:t>misma</w:t>
      </w:r>
      <w:r w:rsidRPr="0069531D">
        <w:rPr>
          <w:rFonts w:ascii="Arial" w:hAnsi="Arial" w:cs="Arial"/>
          <w:i/>
          <w:spacing w:val="-9"/>
        </w:rPr>
        <w:t xml:space="preserve"> </w:t>
      </w:r>
      <w:r w:rsidRPr="0069531D">
        <w:rPr>
          <w:rFonts w:ascii="Arial" w:hAnsi="Arial" w:cs="Arial"/>
          <w:i/>
        </w:rPr>
        <w:t>desde</w:t>
      </w:r>
      <w:r w:rsidRPr="0069531D">
        <w:rPr>
          <w:rFonts w:ascii="Arial" w:hAnsi="Arial" w:cs="Arial"/>
          <w:i/>
          <w:spacing w:val="-8"/>
        </w:rPr>
        <w:t xml:space="preserve"> </w:t>
      </w:r>
      <w:r w:rsidRPr="0069531D">
        <w:rPr>
          <w:rFonts w:ascii="Arial" w:hAnsi="Arial" w:cs="Arial"/>
          <w:i/>
        </w:rPr>
        <w:t>cualquier</w:t>
      </w:r>
      <w:r w:rsidRPr="0069531D">
        <w:rPr>
          <w:rFonts w:ascii="Arial" w:hAnsi="Arial" w:cs="Arial"/>
          <w:i/>
          <w:spacing w:val="-8"/>
        </w:rPr>
        <w:t xml:space="preserve"> </w:t>
      </w:r>
      <w:r w:rsidRPr="0069531D">
        <w:rPr>
          <w:rFonts w:ascii="Arial" w:hAnsi="Arial" w:cs="Arial"/>
          <w:i/>
        </w:rPr>
        <w:t>dispositivo</w:t>
      </w:r>
      <w:r w:rsidRPr="0069531D">
        <w:rPr>
          <w:rFonts w:ascii="Arial" w:hAnsi="Arial" w:cs="Arial"/>
          <w:i/>
          <w:spacing w:val="-8"/>
        </w:rPr>
        <w:t xml:space="preserve"> </w:t>
      </w:r>
      <w:r w:rsidRPr="0069531D">
        <w:rPr>
          <w:rFonts w:ascii="Arial" w:hAnsi="Arial" w:cs="Arial"/>
          <w:i/>
        </w:rPr>
        <w:t>con</w:t>
      </w:r>
      <w:r w:rsidRPr="0069531D">
        <w:rPr>
          <w:rFonts w:ascii="Arial" w:hAnsi="Arial" w:cs="Arial"/>
          <w:i/>
          <w:spacing w:val="-9"/>
        </w:rPr>
        <w:t xml:space="preserve"> </w:t>
      </w:r>
      <w:r w:rsidRPr="0069531D">
        <w:rPr>
          <w:rFonts w:ascii="Arial" w:hAnsi="Arial" w:cs="Arial"/>
          <w:i/>
        </w:rPr>
        <w:t>acceso</w:t>
      </w:r>
      <w:r w:rsidRPr="0069531D">
        <w:rPr>
          <w:rFonts w:ascii="Arial" w:hAnsi="Arial" w:cs="Arial"/>
          <w:i/>
          <w:spacing w:val="-8"/>
        </w:rPr>
        <w:t xml:space="preserve"> </w:t>
      </w:r>
      <w:r w:rsidRPr="0069531D">
        <w:rPr>
          <w:rFonts w:ascii="Arial" w:hAnsi="Arial" w:cs="Arial"/>
          <w:i/>
        </w:rPr>
        <w:t>a</w:t>
      </w:r>
      <w:r w:rsidRPr="0069531D">
        <w:rPr>
          <w:rFonts w:ascii="Arial" w:hAnsi="Arial" w:cs="Arial"/>
          <w:i/>
          <w:spacing w:val="-8"/>
        </w:rPr>
        <w:t xml:space="preserve"> </w:t>
      </w:r>
      <w:r w:rsidRPr="0069531D">
        <w:rPr>
          <w:rFonts w:ascii="Arial" w:hAnsi="Arial" w:cs="Arial"/>
          <w:i/>
        </w:rPr>
        <w:t>internet.</w:t>
      </w:r>
      <w:r w:rsidRPr="0069531D">
        <w:rPr>
          <w:rFonts w:ascii="Arial" w:hAnsi="Arial" w:cs="Arial"/>
          <w:i/>
          <w:spacing w:val="-8"/>
        </w:rPr>
        <w:t xml:space="preserve"> </w:t>
      </w:r>
      <w:r w:rsidRPr="0069531D">
        <w:rPr>
          <w:rFonts w:ascii="Arial" w:hAnsi="Arial" w:cs="Arial"/>
          <w:i/>
        </w:rPr>
        <w:t>Este</w:t>
      </w:r>
      <w:r w:rsidRPr="0069531D">
        <w:rPr>
          <w:rFonts w:ascii="Arial" w:hAnsi="Arial" w:cs="Arial"/>
          <w:i/>
          <w:spacing w:val="-59"/>
        </w:rPr>
        <w:t xml:space="preserve"> </w:t>
      </w:r>
      <w:r w:rsidRPr="0069531D">
        <w:rPr>
          <w:rFonts w:ascii="Arial" w:hAnsi="Arial" w:cs="Arial"/>
          <w:i/>
        </w:rPr>
        <w:t>mecanismo</w:t>
      </w:r>
      <w:r w:rsidRPr="0069531D">
        <w:rPr>
          <w:rFonts w:ascii="Arial" w:hAnsi="Arial" w:cs="Arial"/>
          <w:i/>
          <w:spacing w:val="9"/>
        </w:rPr>
        <w:t xml:space="preserve"> </w:t>
      </w:r>
      <w:r w:rsidRPr="0069531D">
        <w:rPr>
          <w:rFonts w:ascii="Arial" w:hAnsi="Arial" w:cs="Arial"/>
          <w:i/>
        </w:rPr>
        <w:t>de</w:t>
      </w:r>
      <w:r w:rsidRPr="0069531D">
        <w:rPr>
          <w:rFonts w:ascii="Arial" w:hAnsi="Arial" w:cs="Arial"/>
          <w:i/>
          <w:spacing w:val="9"/>
        </w:rPr>
        <w:t xml:space="preserve"> </w:t>
      </w:r>
      <w:r w:rsidRPr="0069531D">
        <w:rPr>
          <w:rFonts w:ascii="Arial" w:hAnsi="Arial" w:cs="Arial"/>
          <w:i/>
        </w:rPr>
        <w:t>publicidad</w:t>
      </w:r>
      <w:r w:rsidRPr="0069531D">
        <w:rPr>
          <w:rFonts w:ascii="Arial" w:hAnsi="Arial" w:cs="Arial"/>
          <w:i/>
          <w:spacing w:val="9"/>
        </w:rPr>
        <w:t xml:space="preserve"> </w:t>
      </w:r>
      <w:r w:rsidRPr="0069531D">
        <w:rPr>
          <w:rFonts w:ascii="Arial" w:hAnsi="Arial" w:cs="Arial"/>
          <w:i/>
        </w:rPr>
        <w:t>garantiza</w:t>
      </w:r>
      <w:r w:rsidRPr="0069531D">
        <w:rPr>
          <w:rFonts w:ascii="Arial" w:hAnsi="Arial" w:cs="Arial"/>
          <w:i/>
          <w:spacing w:val="9"/>
        </w:rPr>
        <w:t xml:space="preserve"> </w:t>
      </w:r>
      <w:r w:rsidRPr="0069531D">
        <w:rPr>
          <w:rFonts w:ascii="Arial" w:hAnsi="Arial" w:cs="Arial"/>
          <w:i/>
        </w:rPr>
        <w:t>mayor</w:t>
      </w:r>
      <w:r w:rsidRPr="0069531D">
        <w:rPr>
          <w:rFonts w:ascii="Arial" w:hAnsi="Arial" w:cs="Arial"/>
          <w:i/>
          <w:spacing w:val="9"/>
        </w:rPr>
        <w:t xml:space="preserve"> </w:t>
      </w:r>
      <w:r w:rsidRPr="0069531D">
        <w:rPr>
          <w:rFonts w:ascii="Arial" w:hAnsi="Arial" w:cs="Arial"/>
          <w:i/>
        </w:rPr>
        <w:t>transparencia,</w:t>
      </w:r>
      <w:r w:rsidRPr="0069531D">
        <w:rPr>
          <w:rFonts w:ascii="Arial" w:hAnsi="Arial" w:cs="Arial"/>
          <w:i/>
          <w:spacing w:val="11"/>
        </w:rPr>
        <w:t xml:space="preserve"> </w:t>
      </w:r>
      <w:r w:rsidRPr="0069531D">
        <w:rPr>
          <w:rFonts w:ascii="Arial" w:hAnsi="Arial" w:cs="Arial"/>
          <w:i/>
        </w:rPr>
        <w:t>al</w:t>
      </w:r>
      <w:r w:rsidRPr="0069531D">
        <w:rPr>
          <w:rFonts w:ascii="Arial" w:hAnsi="Arial" w:cs="Arial"/>
          <w:i/>
          <w:spacing w:val="9"/>
        </w:rPr>
        <w:t xml:space="preserve"> </w:t>
      </w:r>
      <w:r w:rsidRPr="0069531D">
        <w:rPr>
          <w:rFonts w:ascii="Arial" w:hAnsi="Arial" w:cs="Arial"/>
          <w:i/>
        </w:rPr>
        <w:t>obligarse</w:t>
      </w:r>
      <w:r w:rsidRPr="0069531D">
        <w:rPr>
          <w:rFonts w:ascii="Arial" w:hAnsi="Arial" w:cs="Arial"/>
          <w:i/>
          <w:spacing w:val="9"/>
        </w:rPr>
        <w:t xml:space="preserve"> </w:t>
      </w:r>
      <w:r w:rsidRPr="0069531D">
        <w:rPr>
          <w:rFonts w:ascii="Arial" w:hAnsi="Arial" w:cs="Arial"/>
          <w:i/>
        </w:rPr>
        <w:t>a</w:t>
      </w:r>
      <w:r w:rsidRPr="0069531D">
        <w:rPr>
          <w:rFonts w:ascii="Arial" w:hAnsi="Arial" w:cs="Arial"/>
          <w:i/>
          <w:spacing w:val="9"/>
        </w:rPr>
        <w:t xml:space="preserve"> </w:t>
      </w:r>
      <w:r w:rsidRPr="0069531D">
        <w:rPr>
          <w:rFonts w:ascii="Arial" w:hAnsi="Arial" w:cs="Arial"/>
          <w:i/>
        </w:rPr>
        <w:t>las</w:t>
      </w:r>
      <w:r w:rsidRPr="0069531D">
        <w:rPr>
          <w:rFonts w:ascii="Arial" w:hAnsi="Arial" w:cs="Arial"/>
          <w:i/>
          <w:spacing w:val="9"/>
        </w:rPr>
        <w:t xml:space="preserve"> </w:t>
      </w:r>
      <w:r w:rsidRPr="0069531D">
        <w:rPr>
          <w:rFonts w:ascii="Arial" w:hAnsi="Arial" w:cs="Arial"/>
          <w:i/>
        </w:rPr>
        <w:t>entidades</w:t>
      </w:r>
      <w:r w:rsidRPr="0069531D">
        <w:rPr>
          <w:rFonts w:ascii="Arial" w:hAnsi="Arial" w:cs="Arial"/>
          <w:i/>
          <w:spacing w:val="9"/>
        </w:rPr>
        <w:t xml:space="preserve"> </w:t>
      </w:r>
      <w:r w:rsidRPr="0069531D">
        <w:rPr>
          <w:rFonts w:ascii="Arial" w:hAnsi="Arial" w:cs="Arial"/>
          <w:i/>
        </w:rPr>
        <w:t>estatales</w:t>
      </w:r>
      <w:r w:rsidRPr="0069531D">
        <w:rPr>
          <w:rFonts w:ascii="Arial" w:hAnsi="Arial" w:cs="Arial"/>
          <w:i/>
          <w:spacing w:val="-59"/>
        </w:rPr>
        <w:t xml:space="preserve"> </w:t>
      </w:r>
      <w:r w:rsidRPr="0069531D">
        <w:rPr>
          <w:rFonts w:ascii="Arial" w:hAnsi="Arial" w:cs="Arial"/>
          <w:i/>
        </w:rPr>
        <w:t>a publicar sus actuaciones de manera proactiva y rutinaria, lo que permite que la ciudadanía</w:t>
      </w:r>
      <w:r w:rsidRPr="0069531D">
        <w:rPr>
          <w:rFonts w:ascii="Arial" w:hAnsi="Arial" w:cs="Arial"/>
          <w:i/>
          <w:spacing w:val="1"/>
        </w:rPr>
        <w:t xml:space="preserve"> </w:t>
      </w:r>
      <w:r w:rsidRPr="0069531D">
        <w:rPr>
          <w:rFonts w:ascii="Arial" w:hAnsi="Arial" w:cs="Arial"/>
          <w:i/>
        </w:rPr>
        <w:t>conozca con detalle y actualidad el desarrollo de la gestión contractual de la Administración,</w:t>
      </w:r>
      <w:r w:rsidRPr="0069531D">
        <w:rPr>
          <w:rFonts w:ascii="Arial" w:hAnsi="Arial" w:cs="Arial"/>
          <w:i/>
          <w:spacing w:val="1"/>
        </w:rPr>
        <w:t xml:space="preserve"> </w:t>
      </w:r>
      <w:r w:rsidRPr="0069531D">
        <w:rPr>
          <w:rFonts w:ascii="Arial" w:hAnsi="Arial" w:cs="Arial"/>
          <w:i/>
        </w:rPr>
        <w:t>fomentándose</w:t>
      </w:r>
      <w:r w:rsidRPr="0069531D">
        <w:rPr>
          <w:rFonts w:ascii="Arial" w:hAnsi="Arial" w:cs="Arial"/>
          <w:i/>
          <w:spacing w:val="-3"/>
        </w:rPr>
        <w:t xml:space="preserve"> </w:t>
      </w:r>
      <w:r w:rsidRPr="0069531D">
        <w:rPr>
          <w:rFonts w:ascii="Arial" w:hAnsi="Arial" w:cs="Arial"/>
          <w:i/>
        </w:rPr>
        <w:t>en</w:t>
      </w:r>
      <w:r w:rsidRPr="0069531D">
        <w:rPr>
          <w:rFonts w:ascii="Arial" w:hAnsi="Arial" w:cs="Arial"/>
          <w:i/>
          <w:spacing w:val="-2"/>
        </w:rPr>
        <w:t xml:space="preserve"> </w:t>
      </w:r>
      <w:r w:rsidRPr="0069531D">
        <w:rPr>
          <w:rFonts w:ascii="Arial" w:hAnsi="Arial" w:cs="Arial"/>
          <w:i/>
        </w:rPr>
        <w:t>la</w:t>
      </w:r>
      <w:r w:rsidRPr="0069531D">
        <w:rPr>
          <w:rFonts w:ascii="Arial" w:hAnsi="Arial" w:cs="Arial"/>
          <w:i/>
          <w:spacing w:val="-2"/>
        </w:rPr>
        <w:t xml:space="preserve"> </w:t>
      </w:r>
      <w:r w:rsidRPr="0069531D">
        <w:rPr>
          <w:rFonts w:ascii="Arial" w:hAnsi="Arial" w:cs="Arial"/>
          <w:i/>
        </w:rPr>
        <w:t>contratación</w:t>
      </w:r>
      <w:r w:rsidRPr="0069531D">
        <w:rPr>
          <w:rFonts w:ascii="Arial" w:hAnsi="Arial" w:cs="Arial"/>
          <w:i/>
          <w:spacing w:val="-2"/>
        </w:rPr>
        <w:t xml:space="preserve"> </w:t>
      </w:r>
      <w:r w:rsidRPr="0069531D">
        <w:rPr>
          <w:rFonts w:ascii="Arial" w:hAnsi="Arial" w:cs="Arial"/>
          <w:i/>
        </w:rPr>
        <w:t>pública</w:t>
      </w:r>
      <w:r w:rsidRPr="0069531D">
        <w:rPr>
          <w:rFonts w:ascii="Arial" w:hAnsi="Arial" w:cs="Arial"/>
          <w:i/>
          <w:spacing w:val="-2"/>
        </w:rPr>
        <w:t xml:space="preserve"> </w:t>
      </w:r>
      <w:r w:rsidRPr="0069531D">
        <w:rPr>
          <w:rFonts w:ascii="Arial" w:hAnsi="Arial" w:cs="Arial"/>
          <w:i/>
        </w:rPr>
        <w:t>estándares</w:t>
      </w:r>
      <w:r w:rsidRPr="0069531D">
        <w:rPr>
          <w:rFonts w:ascii="Arial" w:hAnsi="Arial" w:cs="Arial"/>
          <w:i/>
          <w:spacing w:val="-2"/>
        </w:rPr>
        <w:t xml:space="preserve"> </w:t>
      </w:r>
      <w:r w:rsidRPr="0069531D">
        <w:rPr>
          <w:rFonts w:ascii="Arial" w:hAnsi="Arial" w:cs="Arial"/>
          <w:i/>
        </w:rPr>
        <w:t>altos</w:t>
      </w:r>
      <w:r w:rsidRPr="0069531D">
        <w:rPr>
          <w:rFonts w:ascii="Arial" w:hAnsi="Arial" w:cs="Arial"/>
          <w:i/>
          <w:spacing w:val="-2"/>
        </w:rPr>
        <w:t xml:space="preserve"> </w:t>
      </w:r>
      <w:r w:rsidRPr="0069531D">
        <w:rPr>
          <w:rFonts w:ascii="Arial" w:hAnsi="Arial" w:cs="Arial"/>
          <w:i/>
        </w:rPr>
        <w:t>de</w:t>
      </w:r>
      <w:r w:rsidRPr="0069531D">
        <w:rPr>
          <w:rFonts w:ascii="Arial" w:hAnsi="Arial" w:cs="Arial"/>
          <w:i/>
          <w:spacing w:val="-2"/>
        </w:rPr>
        <w:t xml:space="preserve"> </w:t>
      </w:r>
      <w:r w:rsidRPr="0069531D">
        <w:rPr>
          <w:rFonts w:ascii="Arial" w:hAnsi="Arial" w:cs="Arial"/>
          <w:i/>
        </w:rPr>
        <w:t>transparencia.</w:t>
      </w:r>
    </w:p>
    <w:p w14:paraId="4C409199" w14:textId="77777777" w:rsidR="005D22D6" w:rsidRPr="0069531D" w:rsidRDefault="005D22D6" w:rsidP="005D22D6">
      <w:pPr>
        <w:pStyle w:val="Textoindependiente"/>
        <w:spacing w:before="93" w:line="276" w:lineRule="auto"/>
        <w:ind w:left="118" w:right="177"/>
        <w:rPr>
          <w:rFonts w:ascii="Arial" w:hAnsi="Arial" w:cs="Arial"/>
        </w:rPr>
      </w:pPr>
      <w:r w:rsidRPr="0069531D">
        <w:rPr>
          <w:rFonts w:ascii="Arial" w:hAnsi="Arial" w:cs="Arial"/>
        </w:rPr>
        <w:t>En conclusión, con base en los fundamentos normativos y argumentos expuestos, las</w:t>
      </w:r>
      <w:r w:rsidRPr="0069531D">
        <w:rPr>
          <w:rFonts w:ascii="Arial" w:hAnsi="Arial" w:cs="Arial"/>
          <w:spacing w:val="1"/>
        </w:rPr>
        <w:t xml:space="preserve"> </w:t>
      </w:r>
      <w:r w:rsidRPr="0069531D">
        <w:rPr>
          <w:rFonts w:ascii="Arial" w:hAnsi="Arial" w:cs="Arial"/>
        </w:rPr>
        <w:t>Entidades Estatales regidas por el EGCAP deberán publicar en el SECOP, entre otros, los</w:t>
      </w:r>
      <w:r w:rsidRPr="0069531D">
        <w:rPr>
          <w:rFonts w:ascii="Arial" w:hAnsi="Arial" w:cs="Arial"/>
          <w:spacing w:val="1"/>
        </w:rPr>
        <w:t xml:space="preserve"> </w:t>
      </w:r>
      <w:r w:rsidRPr="0069531D">
        <w:rPr>
          <w:rFonts w:ascii="Arial" w:hAnsi="Arial" w:cs="Arial"/>
        </w:rPr>
        <w:t>siguientes documentos expedidos con ocasión del Proceso de Contratación: i) el estudio de</w:t>
      </w:r>
      <w:r w:rsidRPr="0069531D">
        <w:rPr>
          <w:rFonts w:ascii="Arial" w:hAnsi="Arial" w:cs="Arial"/>
          <w:spacing w:val="1"/>
        </w:rPr>
        <w:t xml:space="preserve"> </w:t>
      </w:r>
      <w:r w:rsidRPr="0069531D">
        <w:rPr>
          <w:rFonts w:ascii="Arial" w:hAnsi="Arial" w:cs="Arial"/>
        </w:rPr>
        <w:t>oportunidad</w:t>
      </w:r>
      <w:r w:rsidRPr="0069531D">
        <w:rPr>
          <w:rFonts w:ascii="Arial" w:hAnsi="Arial" w:cs="Arial"/>
          <w:spacing w:val="-7"/>
        </w:rPr>
        <w:t xml:space="preserve"> </w:t>
      </w:r>
      <w:r w:rsidRPr="0069531D">
        <w:rPr>
          <w:rFonts w:ascii="Arial" w:hAnsi="Arial" w:cs="Arial"/>
        </w:rPr>
        <w:t>y</w:t>
      </w:r>
      <w:r w:rsidRPr="0069531D">
        <w:rPr>
          <w:rFonts w:ascii="Arial" w:hAnsi="Arial" w:cs="Arial"/>
          <w:spacing w:val="-7"/>
        </w:rPr>
        <w:t xml:space="preserve"> </w:t>
      </w:r>
      <w:r w:rsidRPr="0069531D">
        <w:rPr>
          <w:rFonts w:ascii="Arial" w:hAnsi="Arial" w:cs="Arial"/>
        </w:rPr>
        <w:t>conveniencia;</w:t>
      </w:r>
      <w:r w:rsidRPr="0069531D">
        <w:rPr>
          <w:rFonts w:ascii="Arial" w:hAnsi="Arial" w:cs="Arial"/>
          <w:spacing w:val="-8"/>
        </w:rPr>
        <w:t xml:space="preserve"> </w:t>
      </w:r>
      <w:r w:rsidRPr="0069531D">
        <w:rPr>
          <w:rFonts w:ascii="Arial" w:hAnsi="Arial" w:cs="Arial"/>
        </w:rPr>
        <w:t>ii)</w:t>
      </w:r>
      <w:r w:rsidRPr="0069531D">
        <w:rPr>
          <w:rFonts w:ascii="Arial" w:hAnsi="Arial" w:cs="Arial"/>
          <w:spacing w:val="-7"/>
        </w:rPr>
        <w:t xml:space="preserve"> </w:t>
      </w:r>
      <w:r w:rsidRPr="0069531D">
        <w:rPr>
          <w:rFonts w:ascii="Arial" w:hAnsi="Arial" w:cs="Arial"/>
        </w:rPr>
        <w:t>los</w:t>
      </w:r>
      <w:r w:rsidRPr="0069531D">
        <w:rPr>
          <w:rFonts w:ascii="Arial" w:hAnsi="Arial" w:cs="Arial"/>
          <w:spacing w:val="-7"/>
        </w:rPr>
        <w:t xml:space="preserve"> </w:t>
      </w:r>
      <w:r w:rsidRPr="0069531D">
        <w:rPr>
          <w:rFonts w:ascii="Arial" w:hAnsi="Arial" w:cs="Arial"/>
        </w:rPr>
        <w:t>estudios</w:t>
      </w:r>
      <w:r w:rsidRPr="0069531D">
        <w:rPr>
          <w:rFonts w:ascii="Arial" w:hAnsi="Arial" w:cs="Arial"/>
          <w:spacing w:val="-8"/>
        </w:rPr>
        <w:t xml:space="preserve"> </w:t>
      </w:r>
      <w:r w:rsidRPr="0069531D">
        <w:rPr>
          <w:rFonts w:ascii="Arial" w:hAnsi="Arial" w:cs="Arial"/>
        </w:rPr>
        <w:t>y</w:t>
      </w:r>
      <w:r w:rsidRPr="0069531D">
        <w:rPr>
          <w:rFonts w:ascii="Arial" w:hAnsi="Arial" w:cs="Arial"/>
          <w:spacing w:val="-7"/>
        </w:rPr>
        <w:t xml:space="preserve"> </w:t>
      </w:r>
      <w:r w:rsidRPr="0069531D">
        <w:rPr>
          <w:rFonts w:ascii="Arial" w:hAnsi="Arial" w:cs="Arial"/>
        </w:rPr>
        <w:t>documentos</w:t>
      </w:r>
      <w:r w:rsidRPr="0069531D">
        <w:rPr>
          <w:rFonts w:ascii="Arial" w:hAnsi="Arial" w:cs="Arial"/>
          <w:spacing w:val="-6"/>
        </w:rPr>
        <w:t xml:space="preserve"> </w:t>
      </w:r>
      <w:r w:rsidRPr="0069531D">
        <w:rPr>
          <w:rFonts w:ascii="Arial" w:hAnsi="Arial" w:cs="Arial"/>
        </w:rPr>
        <w:t>previos</w:t>
      </w:r>
      <w:r w:rsidRPr="0069531D">
        <w:rPr>
          <w:rFonts w:ascii="Arial" w:hAnsi="Arial" w:cs="Arial"/>
          <w:spacing w:val="-8"/>
        </w:rPr>
        <w:t xml:space="preserve"> </w:t>
      </w:r>
      <w:r w:rsidRPr="0069531D">
        <w:rPr>
          <w:rFonts w:ascii="Arial" w:hAnsi="Arial" w:cs="Arial"/>
        </w:rPr>
        <w:t>–técnicos</w:t>
      </w:r>
      <w:r w:rsidRPr="0069531D">
        <w:rPr>
          <w:rFonts w:ascii="Arial" w:hAnsi="Arial" w:cs="Arial"/>
          <w:spacing w:val="-5"/>
        </w:rPr>
        <w:t xml:space="preserve"> </w:t>
      </w:r>
      <w:r w:rsidRPr="0069531D">
        <w:rPr>
          <w:rFonts w:ascii="Arial" w:hAnsi="Arial" w:cs="Arial"/>
        </w:rPr>
        <w:t>o</w:t>
      </w:r>
      <w:r w:rsidRPr="0069531D">
        <w:rPr>
          <w:rFonts w:ascii="Arial" w:hAnsi="Arial" w:cs="Arial"/>
          <w:spacing w:val="-7"/>
        </w:rPr>
        <w:t xml:space="preserve"> </w:t>
      </w:r>
      <w:r w:rsidRPr="0069531D">
        <w:rPr>
          <w:rFonts w:ascii="Arial" w:hAnsi="Arial" w:cs="Arial"/>
        </w:rPr>
        <w:t>no–;</w:t>
      </w:r>
      <w:r w:rsidRPr="0069531D">
        <w:rPr>
          <w:rFonts w:ascii="Arial" w:hAnsi="Arial" w:cs="Arial"/>
          <w:spacing w:val="-8"/>
        </w:rPr>
        <w:t xml:space="preserve"> </w:t>
      </w:r>
      <w:r w:rsidRPr="0069531D">
        <w:rPr>
          <w:rFonts w:ascii="Arial" w:hAnsi="Arial" w:cs="Arial"/>
        </w:rPr>
        <w:t>iii)</w:t>
      </w:r>
      <w:r w:rsidRPr="0069531D">
        <w:rPr>
          <w:rFonts w:ascii="Arial" w:hAnsi="Arial" w:cs="Arial"/>
          <w:spacing w:val="-7"/>
        </w:rPr>
        <w:t xml:space="preserve"> </w:t>
      </w:r>
      <w:r w:rsidRPr="0069531D">
        <w:rPr>
          <w:rFonts w:ascii="Arial" w:hAnsi="Arial" w:cs="Arial"/>
        </w:rPr>
        <w:t>el</w:t>
      </w:r>
      <w:r w:rsidRPr="0069531D">
        <w:rPr>
          <w:rFonts w:ascii="Arial" w:hAnsi="Arial" w:cs="Arial"/>
          <w:spacing w:val="-7"/>
        </w:rPr>
        <w:t xml:space="preserve"> </w:t>
      </w:r>
      <w:r w:rsidRPr="0069531D">
        <w:rPr>
          <w:rFonts w:ascii="Arial" w:hAnsi="Arial" w:cs="Arial"/>
        </w:rPr>
        <w:t>aviso</w:t>
      </w:r>
      <w:r w:rsidRPr="0069531D">
        <w:rPr>
          <w:rFonts w:ascii="Arial" w:hAnsi="Arial" w:cs="Arial"/>
          <w:spacing w:val="-8"/>
        </w:rPr>
        <w:t xml:space="preserve"> </w:t>
      </w:r>
      <w:r w:rsidRPr="0069531D">
        <w:rPr>
          <w:rFonts w:ascii="Arial" w:hAnsi="Arial" w:cs="Arial"/>
        </w:rPr>
        <w:t>de</w:t>
      </w:r>
      <w:r w:rsidRPr="0069531D">
        <w:rPr>
          <w:rFonts w:ascii="Arial" w:hAnsi="Arial" w:cs="Arial"/>
          <w:spacing w:val="-59"/>
        </w:rPr>
        <w:t xml:space="preserve"> </w:t>
      </w:r>
      <w:r w:rsidRPr="0069531D">
        <w:rPr>
          <w:rFonts w:ascii="Arial" w:hAnsi="Arial" w:cs="Arial"/>
        </w:rPr>
        <w:t>convocatoria; iv) el proyecto de pliego de condiciones y las observaciones que le formulen; v) el</w:t>
      </w:r>
      <w:r w:rsidRPr="0069531D">
        <w:rPr>
          <w:rFonts w:ascii="Arial" w:hAnsi="Arial" w:cs="Arial"/>
          <w:spacing w:val="1"/>
        </w:rPr>
        <w:t xml:space="preserve"> </w:t>
      </w:r>
      <w:r w:rsidRPr="0069531D">
        <w:rPr>
          <w:rFonts w:ascii="Arial" w:hAnsi="Arial" w:cs="Arial"/>
        </w:rPr>
        <w:t>pliego</w:t>
      </w:r>
      <w:r w:rsidRPr="0069531D">
        <w:rPr>
          <w:rFonts w:ascii="Arial" w:hAnsi="Arial" w:cs="Arial"/>
          <w:spacing w:val="-11"/>
        </w:rPr>
        <w:t xml:space="preserve"> </w:t>
      </w:r>
      <w:r w:rsidRPr="0069531D">
        <w:rPr>
          <w:rFonts w:ascii="Arial" w:hAnsi="Arial" w:cs="Arial"/>
        </w:rPr>
        <w:t>de</w:t>
      </w:r>
      <w:r w:rsidRPr="0069531D">
        <w:rPr>
          <w:rFonts w:ascii="Arial" w:hAnsi="Arial" w:cs="Arial"/>
          <w:spacing w:val="-11"/>
        </w:rPr>
        <w:t xml:space="preserve"> </w:t>
      </w:r>
      <w:r w:rsidRPr="0069531D">
        <w:rPr>
          <w:rFonts w:ascii="Arial" w:hAnsi="Arial" w:cs="Arial"/>
        </w:rPr>
        <w:t>condiciones</w:t>
      </w:r>
      <w:r w:rsidRPr="0069531D">
        <w:rPr>
          <w:rFonts w:ascii="Arial" w:hAnsi="Arial" w:cs="Arial"/>
          <w:spacing w:val="-10"/>
        </w:rPr>
        <w:t xml:space="preserve"> </w:t>
      </w:r>
      <w:r w:rsidRPr="0069531D">
        <w:rPr>
          <w:rFonts w:ascii="Arial" w:hAnsi="Arial" w:cs="Arial"/>
        </w:rPr>
        <w:t>o</w:t>
      </w:r>
      <w:r w:rsidRPr="0069531D">
        <w:rPr>
          <w:rFonts w:ascii="Arial" w:hAnsi="Arial" w:cs="Arial"/>
          <w:spacing w:val="-11"/>
        </w:rPr>
        <w:t xml:space="preserve"> </w:t>
      </w:r>
      <w:r w:rsidRPr="0069531D">
        <w:rPr>
          <w:rFonts w:ascii="Arial" w:hAnsi="Arial" w:cs="Arial"/>
        </w:rPr>
        <w:t>la</w:t>
      </w:r>
      <w:r w:rsidRPr="0069531D">
        <w:rPr>
          <w:rFonts w:ascii="Arial" w:hAnsi="Arial" w:cs="Arial"/>
          <w:spacing w:val="-10"/>
        </w:rPr>
        <w:t xml:space="preserve"> </w:t>
      </w:r>
      <w:r w:rsidRPr="0069531D">
        <w:rPr>
          <w:rFonts w:ascii="Arial" w:hAnsi="Arial" w:cs="Arial"/>
        </w:rPr>
        <w:t>invitación,</w:t>
      </w:r>
      <w:r w:rsidRPr="0069531D">
        <w:rPr>
          <w:rFonts w:ascii="Arial" w:hAnsi="Arial" w:cs="Arial"/>
          <w:spacing w:val="-11"/>
        </w:rPr>
        <w:t xml:space="preserve"> </w:t>
      </w:r>
      <w:r w:rsidRPr="0069531D">
        <w:rPr>
          <w:rFonts w:ascii="Arial" w:hAnsi="Arial" w:cs="Arial"/>
        </w:rPr>
        <w:t>así</w:t>
      </w:r>
      <w:r w:rsidRPr="0069531D">
        <w:rPr>
          <w:rFonts w:ascii="Arial" w:hAnsi="Arial" w:cs="Arial"/>
          <w:spacing w:val="-11"/>
        </w:rPr>
        <w:t xml:space="preserve"> </w:t>
      </w:r>
      <w:r w:rsidRPr="0069531D">
        <w:rPr>
          <w:rFonts w:ascii="Arial" w:hAnsi="Arial" w:cs="Arial"/>
        </w:rPr>
        <w:t>como</w:t>
      </w:r>
      <w:r w:rsidRPr="0069531D">
        <w:rPr>
          <w:rFonts w:ascii="Arial" w:hAnsi="Arial" w:cs="Arial"/>
          <w:spacing w:val="-10"/>
        </w:rPr>
        <w:t xml:space="preserve"> </w:t>
      </w:r>
      <w:r w:rsidRPr="0069531D">
        <w:rPr>
          <w:rFonts w:ascii="Arial" w:hAnsi="Arial" w:cs="Arial"/>
        </w:rPr>
        <w:t>las</w:t>
      </w:r>
      <w:r w:rsidRPr="0069531D">
        <w:rPr>
          <w:rFonts w:ascii="Arial" w:hAnsi="Arial" w:cs="Arial"/>
          <w:spacing w:val="-11"/>
        </w:rPr>
        <w:t xml:space="preserve"> </w:t>
      </w:r>
      <w:r w:rsidRPr="0069531D">
        <w:rPr>
          <w:rFonts w:ascii="Arial" w:hAnsi="Arial" w:cs="Arial"/>
        </w:rPr>
        <w:t>observaciones</w:t>
      </w:r>
      <w:r w:rsidRPr="0069531D">
        <w:rPr>
          <w:rFonts w:ascii="Arial" w:hAnsi="Arial" w:cs="Arial"/>
          <w:spacing w:val="-10"/>
        </w:rPr>
        <w:t xml:space="preserve"> </w:t>
      </w:r>
      <w:r w:rsidRPr="0069531D">
        <w:rPr>
          <w:rFonts w:ascii="Arial" w:hAnsi="Arial" w:cs="Arial"/>
        </w:rPr>
        <w:t>que</w:t>
      </w:r>
      <w:r w:rsidRPr="0069531D">
        <w:rPr>
          <w:rFonts w:ascii="Arial" w:hAnsi="Arial" w:cs="Arial"/>
          <w:spacing w:val="-11"/>
        </w:rPr>
        <w:t xml:space="preserve"> </w:t>
      </w:r>
      <w:r w:rsidRPr="0069531D">
        <w:rPr>
          <w:rFonts w:ascii="Arial" w:hAnsi="Arial" w:cs="Arial"/>
        </w:rPr>
        <w:t>se</w:t>
      </w:r>
      <w:r w:rsidRPr="0069531D">
        <w:rPr>
          <w:rFonts w:ascii="Arial" w:hAnsi="Arial" w:cs="Arial"/>
          <w:spacing w:val="-11"/>
        </w:rPr>
        <w:t xml:space="preserve"> </w:t>
      </w:r>
      <w:r w:rsidRPr="0069531D">
        <w:rPr>
          <w:rFonts w:ascii="Arial" w:hAnsi="Arial" w:cs="Arial"/>
        </w:rPr>
        <w:t>les</w:t>
      </w:r>
      <w:r w:rsidRPr="0069531D">
        <w:rPr>
          <w:rFonts w:ascii="Arial" w:hAnsi="Arial" w:cs="Arial"/>
          <w:spacing w:val="-10"/>
        </w:rPr>
        <w:t xml:space="preserve"> </w:t>
      </w:r>
      <w:r w:rsidRPr="0069531D">
        <w:rPr>
          <w:rFonts w:ascii="Arial" w:hAnsi="Arial" w:cs="Arial"/>
        </w:rPr>
        <w:t>realicen;</w:t>
      </w:r>
      <w:r w:rsidRPr="0069531D">
        <w:rPr>
          <w:rFonts w:ascii="Arial" w:hAnsi="Arial" w:cs="Arial"/>
          <w:spacing w:val="-11"/>
        </w:rPr>
        <w:t xml:space="preserve"> </w:t>
      </w:r>
      <w:r w:rsidRPr="0069531D">
        <w:rPr>
          <w:rFonts w:ascii="Arial" w:hAnsi="Arial" w:cs="Arial"/>
        </w:rPr>
        <w:t>vi)</w:t>
      </w:r>
      <w:r w:rsidRPr="0069531D">
        <w:rPr>
          <w:rFonts w:ascii="Arial" w:hAnsi="Arial" w:cs="Arial"/>
          <w:spacing w:val="-10"/>
        </w:rPr>
        <w:t xml:space="preserve"> </w:t>
      </w:r>
      <w:r w:rsidRPr="0069531D">
        <w:rPr>
          <w:rFonts w:ascii="Arial" w:hAnsi="Arial" w:cs="Arial"/>
        </w:rPr>
        <w:t>las</w:t>
      </w:r>
      <w:r w:rsidRPr="0069531D">
        <w:rPr>
          <w:rFonts w:ascii="Arial" w:hAnsi="Arial" w:cs="Arial"/>
          <w:spacing w:val="-11"/>
        </w:rPr>
        <w:t xml:space="preserve"> </w:t>
      </w:r>
      <w:r w:rsidRPr="0069531D">
        <w:rPr>
          <w:rFonts w:ascii="Arial" w:hAnsi="Arial" w:cs="Arial"/>
        </w:rPr>
        <w:t>actas</w:t>
      </w:r>
      <w:r w:rsidRPr="0069531D">
        <w:rPr>
          <w:rFonts w:ascii="Arial" w:hAnsi="Arial" w:cs="Arial"/>
          <w:spacing w:val="-59"/>
        </w:rPr>
        <w:t xml:space="preserve"> </w:t>
      </w:r>
      <w:r w:rsidRPr="0069531D">
        <w:rPr>
          <w:rFonts w:ascii="Arial" w:hAnsi="Arial" w:cs="Arial"/>
        </w:rPr>
        <w:t>de</w:t>
      </w:r>
      <w:r w:rsidRPr="0069531D">
        <w:rPr>
          <w:rFonts w:ascii="Arial" w:hAnsi="Arial" w:cs="Arial"/>
          <w:spacing w:val="6"/>
        </w:rPr>
        <w:t xml:space="preserve"> </w:t>
      </w:r>
      <w:r w:rsidRPr="0069531D">
        <w:rPr>
          <w:rFonts w:ascii="Arial" w:hAnsi="Arial" w:cs="Arial"/>
        </w:rPr>
        <w:t>la</w:t>
      </w:r>
      <w:r w:rsidRPr="0069531D">
        <w:rPr>
          <w:rFonts w:ascii="Arial" w:hAnsi="Arial" w:cs="Arial"/>
          <w:spacing w:val="7"/>
        </w:rPr>
        <w:t xml:space="preserve"> </w:t>
      </w:r>
      <w:r w:rsidRPr="0069531D">
        <w:rPr>
          <w:rFonts w:ascii="Arial" w:hAnsi="Arial" w:cs="Arial"/>
        </w:rPr>
        <w:t>audiencia</w:t>
      </w:r>
      <w:r w:rsidRPr="0069531D">
        <w:rPr>
          <w:rFonts w:ascii="Arial" w:hAnsi="Arial" w:cs="Arial"/>
          <w:spacing w:val="7"/>
        </w:rPr>
        <w:t xml:space="preserve"> </w:t>
      </w:r>
      <w:r w:rsidRPr="0069531D">
        <w:rPr>
          <w:rFonts w:ascii="Arial" w:hAnsi="Arial" w:cs="Arial"/>
        </w:rPr>
        <w:t>de</w:t>
      </w:r>
      <w:r w:rsidRPr="0069531D">
        <w:rPr>
          <w:rFonts w:ascii="Arial" w:hAnsi="Arial" w:cs="Arial"/>
          <w:spacing w:val="7"/>
        </w:rPr>
        <w:t xml:space="preserve"> </w:t>
      </w:r>
      <w:r w:rsidRPr="0069531D">
        <w:rPr>
          <w:rFonts w:ascii="Arial" w:hAnsi="Arial" w:cs="Arial"/>
        </w:rPr>
        <w:t>asignación</w:t>
      </w:r>
      <w:r w:rsidRPr="0069531D">
        <w:rPr>
          <w:rFonts w:ascii="Arial" w:hAnsi="Arial" w:cs="Arial"/>
          <w:spacing w:val="7"/>
        </w:rPr>
        <w:t xml:space="preserve"> </w:t>
      </w:r>
      <w:r w:rsidRPr="0069531D">
        <w:rPr>
          <w:rFonts w:ascii="Arial" w:hAnsi="Arial" w:cs="Arial"/>
        </w:rPr>
        <w:t>de</w:t>
      </w:r>
      <w:r w:rsidRPr="0069531D">
        <w:rPr>
          <w:rFonts w:ascii="Arial" w:hAnsi="Arial" w:cs="Arial"/>
          <w:spacing w:val="6"/>
        </w:rPr>
        <w:t xml:space="preserve"> </w:t>
      </w:r>
      <w:r w:rsidRPr="0069531D">
        <w:rPr>
          <w:rFonts w:ascii="Arial" w:hAnsi="Arial" w:cs="Arial"/>
        </w:rPr>
        <w:t>riesgos;</w:t>
      </w:r>
      <w:r w:rsidRPr="0069531D">
        <w:rPr>
          <w:rFonts w:ascii="Arial" w:hAnsi="Arial" w:cs="Arial"/>
          <w:spacing w:val="7"/>
        </w:rPr>
        <w:t xml:space="preserve"> </w:t>
      </w:r>
      <w:r w:rsidRPr="0069531D">
        <w:rPr>
          <w:rFonts w:ascii="Arial" w:hAnsi="Arial" w:cs="Arial"/>
        </w:rPr>
        <w:t>vii)</w:t>
      </w:r>
      <w:r w:rsidRPr="0069531D">
        <w:rPr>
          <w:rFonts w:ascii="Arial" w:hAnsi="Arial" w:cs="Arial"/>
          <w:spacing w:val="7"/>
        </w:rPr>
        <w:t xml:space="preserve"> </w:t>
      </w:r>
      <w:r w:rsidRPr="0069531D">
        <w:rPr>
          <w:rFonts w:ascii="Arial" w:hAnsi="Arial" w:cs="Arial"/>
        </w:rPr>
        <w:t>el</w:t>
      </w:r>
      <w:r w:rsidRPr="0069531D">
        <w:rPr>
          <w:rFonts w:ascii="Arial" w:hAnsi="Arial" w:cs="Arial"/>
          <w:spacing w:val="7"/>
        </w:rPr>
        <w:t xml:space="preserve"> </w:t>
      </w:r>
      <w:r w:rsidRPr="0069531D">
        <w:rPr>
          <w:rFonts w:ascii="Arial" w:hAnsi="Arial" w:cs="Arial"/>
        </w:rPr>
        <w:t>acta</w:t>
      </w:r>
      <w:r w:rsidRPr="0069531D">
        <w:rPr>
          <w:rFonts w:ascii="Arial" w:hAnsi="Arial" w:cs="Arial"/>
          <w:spacing w:val="7"/>
        </w:rPr>
        <w:t xml:space="preserve"> </w:t>
      </w:r>
      <w:r w:rsidRPr="0069531D">
        <w:rPr>
          <w:rFonts w:ascii="Arial" w:hAnsi="Arial" w:cs="Arial"/>
        </w:rPr>
        <w:t>de</w:t>
      </w:r>
      <w:r w:rsidRPr="0069531D">
        <w:rPr>
          <w:rFonts w:ascii="Arial" w:hAnsi="Arial" w:cs="Arial"/>
          <w:spacing w:val="6"/>
        </w:rPr>
        <w:t xml:space="preserve"> </w:t>
      </w:r>
      <w:r w:rsidRPr="0069531D">
        <w:rPr>
          <w:rFonts w:ascii="Arial" w:hAnsi="Arial" w:cs="Arial"/>
        </w:rPr>
        <w:t>cierre</w:t>
      </w:r>
      <w:r w:rsidRPr="0069531D">
        <w:rPr>
          <w:rFonts w:ascii="Arial" w:hAnsi="Arial" w:cs="Arial"/>
          <w:spacing w:val="7"/>
        </w:rPr>
        <w:t xml:space="preserve"> </w:t>
      </w:r>
      <w:r w:rsidRPr="0069531D">
        <w:rPr>
          <w:rFonts w:ascii="Arial" w:hAnsi="Arial" w:cs="Arial"/>
        </w:rPr>
        <w:t>del</w:t>
      </w:r>
      <w:r w:rsidRPr="0069531D">
        <w:rPr>
          <w:rFonts w:ascii="Arial" w:hAnsi="Arial" w:cs="Arial"/>
          <w:spacing w:val="7"/>
        </w:rPr>
        <w:t xml:space="preserve"> </w:t>
      </w:r>
      <w:r w:rsidRPr="0069531D">
        <w:rPr>
          <w:rFonts w:ascii="Arial" w:hAnsi="Arial" w:cs="Arial"/>
        </w:rPr>
        <w:t>plazo</w:t>
      </w:r>
      <w:r w:rsidRPr="0069531D">
        <w:rPr>
          <w:rFonts w:ascii="Arial" w:hAnsi="Arial" w:cs="Arial"/>
          <w:spacing w:val="7"/>
        </w:rPr>
        <w:t xml:space="preserve"> </w:t>
      </w:r>
      <w:r w:rsidRPr="0069531D">
        <w:rPr>
          <w:rFonts w:ascii="Arial" w:hAnsi="Arial" w:cs="Arial"/>
        </w:rPr>
        <w:t>para</w:t>
      </w:r>
      <w:r w:rsidRPr="0069531D">
        <w:rPr>
          <w:rFonts w:ascii="Arial" w:hAnsi="Arial" w:cs="Arial"/>
          <w:spacing w:val="7"/>
        </w:rPr>
        <w:t xml:space="preserve"> </w:t>
      </w:r>
      <w:r w:rsidRPr="0069531D">
        <w:rPr>
          <w:rFonts w:ascii="Arial" w:hAnsi="Arial" w:cs="Arial"/>
        </w:rPr>
        <w:t>presentar</w:t>
      </w:r>
      <w:r w:rsidRPr="0069531D">
        <w:rPr>
          <w:rFonts w:ascii="Arial" w:hAnsi="Arial" w:cs="Arial"/>
          <w:spacing w:val="7"/>
        </w:rPr>
        <w:t xml:space="preserve"> </w:t>
      </w:r>
      <w:r w:rsidRPr="0069531D">
        <w:rPr>
          <w:rFonts w:ascii="Arial" w:hAnsi="Arial" w:cs="Arial"/>
        </w:rPr>
        <w:t>ofertas; de inicio; xv) las garantías; xvi) el acta de liquidación; xvii) los actos administrativos expedidos</w:t>
      </w:r>
      <w:r w:rsidRPr="0069531D">
        <w:rPr>
          <w:rFonts w:ascii="Arial" w:hAnsi="Arial" w:cs="Arial"/>
          <w:spacing w:val="1"/>
        </w:rPr>
        <w:t xml:space="preserve"> </w:t>
      </w:r>
      <w:r w:rsidRPr="0069531D">
        <w:rPr>
          <w:rFonts w:ascii="Arial" w:hAnsi="Arial" w:cs="Arial"/>
        </w:rPr>
        <w:t>con</w:t>
      </w:r>
      <w:r w:rsidRPr="0069531D">
        <w:rPr>
          <w:rFonts w:ascii="Arial" w:hAnsi="Arial" w:cs="Arial"/>
          <w:spacing w:val="-9"/>
        </w:rPr>
        <w:t xml:space="preserve"> </w:t>
      </w:r>
      <w:r w:rsidRPr="0069531D">
        <w:rPr>
          <w:rFonts w:ascii="Arial" w:hAnsi="Arial" w:cs="Arial"/>
        </w:rPr>
        <w:t>ocasión</w:t>
      </w:r>
      <w:r w:rsidRPr="0069531D">
        <w:rPr>
          <w:rFonts w:ascii="Arial" w:hAnsi="Arial" w:cs="Arial"/>
          <w:spacing w:val="-8"/>
        </w:rPr>
        <w:t xml:space="preserve"> </w:t>
      </w:r>
      <w:r w:rsidRPr="0069531D">
        <w:rPr>
          <w:rFonts w:ascii="Arial" w:hAnsi="Arial" w:cs="Arial"/>
        </w:rPr>
        <w:t>del</w:t>
      </w:r>
      <w:r w:rsidRPr="0069531D">
        <w:rPr>
          <w:rFonts w:ascii="Arial" w:hAnsi="Arial" w:cs="Arial"/>
          <w:spacing w:val="-9"/>
        </w:rPr>
        <w:t xml:space="preserve"> </w:t>
      </w:r>
      <w:r w:rsidRPr="0069531D">
        <w:rPr>
          <w:rFonts w:ascii="Arial" w:hAnsi="Arial" w:cs="Arial"/>
        </w:rPr>
        <w:t>procedimiento</w:t>
      </w:r>
      <w:r w:rsidRPr="0069531D">
        <w:rPr>
          <w:rFonts w:ascii="Arial" w:hAnsi="Arial" w:cs="Arial"/>
          <w:spacing w:val="-7"/>
        </w:rPr>
        <w:t xml:space="preserve"> </w:t>
      </w:r>
      <w:r w:rsidRPr="0069531D">
        <w:rPr>
          <w:rFonts w:ascii="Arial" w:hAnsi="Arial" w:cs="Arial"/>
        </w:rPr>
        <w:t>de</w:t>
      </w:r>
      <w:r w:rsidRPr="0069531D">
        <w:rPr>
          <w:rFonts w:ascii="Arial" w:hAnsi="Arial" w:cs="Arial"/>
          <w:spacing w:val="-9"/>
        </w:rPr>
        <w:t xml:space="preserve"> </w:t>
      </w:r>
      <w:r w:rsidRPr="0069531D">
        <w:rPr>
          <w:rFonts w:ascii="Arial" w:hAnsi="Arial" w:cs="Arial"/>
        </w:rPr>
        <w:t>selección</w:t>
      </w:r>
      <w:r w:rsidRPr="0069531D">
        <w:rPr>
          <w:rFonts w:ascii="Arial" w:hAnsi="Arial" w:cs="Arial"/>
          <w:spacing w:val="-8"/>
        </w:rPr>
        <w:t xml:space="preserve"> </w:t>
      </w:r>
      <w:r w:rsidRPr="0069531D">
        <w:rPr>
          <w:rFonts w:ascii="Arial" w:hAnsi="Arial" w:cs="Arial"/>
        </w:rPr>
        <w:t>o</w:t>
      </w:r>
      <w:r w:rsidRPr="0069531D">
        <w:rPr>
          <w:rFonts w:ascii="Arial" w:hAnsi="Arial" w:cs="Arial"/>
          <w:spacing w:val="-8"/>
        </w:rPr>
        <w:t xml:space="preserve"> </w:t>
      </w:r>
      <w:r w:rsidRPr="0069531D">
        <w:rPr>
          <w:rFonts w:ascii="Arial" w:hAnsi="Arial" w:cs="Arial"/>
        </w:rPr>
        <w:t>la</w:t>
      </w:r>
      <w:r w:rsidRPr="0069531D">
        <w:rPr>
          <w:rFonts w:ascii="Arial" w:hAnsi="Arial" w:cs="Arial"/>
          <w:spacing w:val="-9"/>
        </w:rPr>
        <w:t xml:space="preserve"> </w:t>
      </w:r>
      <w:r w:rsidRPr="0069531D">
        <w:rPr>
          <w:rFonts w:ascii="Arial" w:hAnsi="Arial" w:cs="Arial"/>
        </w:rPr>
        <w:t>ejecución</w:t>
      </w:r>
      <w:r w:rsidRPr="0069531D">
        <w:rPr>
          <w:rFonts w:ascii="Arial" w:hAnsi="Arial" w:cs="Arial"/>
          <w:spacing w:val="-7"/>
        </w:rPr>
        <w:t xml:space="preserve"> </w:t>
      </w:r>
      <w:r w:rsidRPr="0069531D">
        <w:rPr>
          <w:rFonts w:ascii="Arial" w:hAnsi="Arial" w:cs="Arial"/>
        </w:rPr>
        <w:t>del</w:t>
      </w:r>
      <w:r w:rsidRPr="0069531D">
        <w:rPr>
          <w:rFonts w:ascii="Arial" w:hAnsi="Arial" w:cs="Arial"/>
          <w:spacing w:val="-9"/>
        </w:rPr>
        <w:t xml:space="preserve"> </w:t>
      </w:r>
      <w:r w:rsidRPr="0069531D">
        <w:rPr>
          <w:rFonts w:ascii="Arial" w:hAnsi="Arial" w:cs="Arial"/>
        </w:rPr>
        <w:t>contrato,</w:t>
      </w:r>
      <w:r w:rsidRPr="0069531D">
        <w:rPr>
          <w:rFonts w:ascii="Arial" w:hAnsi="Arial" w:cs="Arial"/>
          <w:spacing w:val="-8"/>
        </w:rPr>
        <w:t xml:space="preserve"> </w:t>
      </w:r>
      <w:r w:rsidRPr="0069531D">
        <w:rPr>
          <w:rFonts w:ascii="Arial" w:hAnsi="Arial" w:cs="Arial"/>
        </w:rPr>
        <w:t>como</w:t>
      </w:r>
      <w:r w:rsidRPr="0069531D">
        <w:rPr>
          <w:rFonts w:ascii="Arial" w:hAnsi="Arial" w:cs="Arial"/>
          <w:spacing w:val="-9"/>
        </w:rPr>
        <w:t xml:space="preserve"> </w:t>
      </w:r>
      <w:r w:rsidRPr="0069531D">
        <w:rPr>
          <w:rFonts w:ascii="Arial" w:hAnsi="Arial" w:cs="Arial"/>
        </w:rPr>
        <w:t>las</w:t>
      </w:r>
      <w:r w:rsidRPr="0069531D">
        <w:rPr>
          <w:rFonts w:ascii="Arial" w:hAnsi="Arial" w:cs="Arial"/>
          <w:spacing w:val="-8"/>
        </w:rPr>
        <w:t xml:space="preserve"> </w:t>
      </w:r>
      <w:r w:rsidRPr="0069531D">
        <w:rPr>
          <w:rFonts w:ascii="Arial" w:hAnsi="Arial" w:cs="Arial"/>
        </w:rPr>
        <w:t>resoluciones</w:t>
      </w:r>
      <w:r w:rsidRPr="0069531D">
        <w:rPr>
          <w:rFonts w:ascii="Arial" w:hAnsi="Arial" w:cs="Arial"/>
          <w:spacing w:val="-9"/>
        </w:rPr>
        <w:t xml:space="preserve"> </w:t>
      </w:r>
      <w:r w:rsidRPr="0069531D">
        <w:rPr>
          <w:rFonts w:ascii="Arial" w:hAnsi="Arial" w:cs="Arial"/>
        </w:rPr>
        <w:t>de</w:t>
      </w:r>
      <w:r w:rsidRPr="0069531D">
        <w:rPr>
          <w:rFonts w:ascii="Arial" w:hAnsi="Arial" w:cs="Arial"/>
          <w:spacing w:val="-58"/>
        </w:rPr>
        <w:t xml:space="preserve"> </w:t>
      </w:r>
      <w:r w:rsidRPr="0069531D">
        <w:rPr>
          <w:rFonts w:ascii="Arial" w:hAnsi="Arial" w:cs="Arial"/>
        </w:rPr>
        <w:t>apertura,</w:t>
      </w:r>
      <w:r w:rsidRPr="0069531D">
        <w:rPr>
          <w:rFonts w:ascii="Arial" w:hAnsi="Arial" w:cs="Arial"/>
          <w:spacing w:val="-9"/>
        </w:rPr>
        <w:t xml:space="preserve"> </w:t>
      </w:r>
      <w:r w:rsidRPr="0069531D">
        <w:rPr>
          <w:rFonts w:ascii="Arial" w:hAnsi="Arial" w:cs="Arial"/>
        </w:rPr>
        <w:t>de</w:t>
      </w:r>
      <w:r w:rsidRPr="0069531D">
        <w:rPr>
          <w:rFonts w:ascii="Arial" w:hAnsi="Arial" w:cs="Arial"/>
          <w:spacing w:val="-9"/>
        </w:rPr>
        <w:t xml:space="preserve"> </w:t>
      </w:r>
      <w:r w:rsidRPr="0069531D">
        <w:rPr>
          <w:rFonts w:ascii="Arial" w:hAnsi="Arial" w:cs="Arial"/>
        </w:rPr>
        <w:t>adjudicación,</w:t>
      </w:r>
      <w:r w:rsidRPr="0069531D">
        <w:rPr>
          <w:rFonts w:ascii="Arial" w:hAnsi="Arial" w:cs="Arial"/>
          <w:spacing w:val="-9"/>
        </w:rPr>
        <w:t xml:space="preserve"> </w:t>
      </w:r>
      <w:r w:rsidRPr="0069531D">
        <w:rPr>
          <w:rFonts w:ascii="Arial" w:hAnsi="Arial" w:cs="Arial"/>
        </w:rPr>
        <w:t>las</w:t>
      </w:r>
      <w:r w:rsidRPr="0069531D">
        <w:rPr>
          <w:rFonts w:ascii="Arial" w:hAnsi="Arial" w:cs="Arial"/>
          <w:spacing w:val="-9"/>
        </w:rPr>
        <w:t xml:space="preserve"> </w:t>
      </w:r>
      <w:r w:rsidRPr="0069531D">
        <w:rPr>
          <w:rFonts w:ascii="Arial" w:hAnsi="Arial" w:cs="Arial"/>
        </w:rPr>
        <w:t>que</w:t>
      </w:r>
      <w:r w:rsidRPr="0069531D">
        <w:rPr>
          <w:rFonts w:ascii="Arial" w:hAnsi="Arial" w:cs="Arial"/>
          <w:spacing w:val="-9"/>
        </w:rPr>
        <w:t xml:space="preserve"> </w:t>
      </w:r>
      <w:r w:rsidRPr="0069531D">
        <w:rPr>
          <w:rFonts w:ascii="Arial" w:hAnsi="Arial" w:cs="Arial"/>
        </w:rPr>
        <w:t>se</w:t>
      </w:r>
      <w:r w:rsidRPr="0069531D">
        <w:rPr>
          <w:rFonts w:ascii="Arial" w:hAnsi="Arial" w:cs="Arial"/>
          <w:spacing w:val="-9"/>
        </w:rPr>
        <w:t xml:space="preserve"> </w:t>
      </w:r>
      <w:r w:rsidRPr="0069531D">
        <w:rPr>
          <w:rFonts w:ascii="Arial" w:hAnsi="Arial" w:cs="Arial"/>
        </w:rPr>
        <w:t>impongan</w:t>
      </w:r>
      <w:r w:rsidRPr="0069531D">
        <w:rPr>
          <w:rFonts w:ascii="Arial" w:hAnsi="Arial" w:cs="Arial"/>
          <w:spacing w:val="-9"/>
        </w:rPr>
        <w:t xml:space="preserve"> </w:t>
      </w:r>
      <w:r w:rsidRPr="0069531D">
        <w:rPr>
          <w:rFonts w:ascii="Arial" w:hAnsi="Arial" w:cs="Arial"/>
        </w:rPr>
        <w:t>multas,</w:t>
      </w:r>
      <w:r w:rsidRPr="0069531D">
        <w:rPr>
          <w:rFonts w:ascii="Arial" w:hAnsi="Arial" w:cs="Arial"/>
          <w:spacing w:val="-9"/>
        </w:rPr>
        <w:t xml:space="preserve"> </w:t>
      </w:r>
      <w:r w:rsidRPr="0069531D">
        <w:rPr>
          <w:rFonts w:ascii="Arial" w:hAnsi="Arial" w:cs="Arial"/>
        </w:rPr>
        <w:t>la</w:t>
      </w:r>
      <w:r w:rsidRPr="0069531D">
        <w:rPr>
          <w:rFonts w:ascii="Arial" w:hAnsi="Arial" w:cs="Arial"/>
          <w:spacing w:val="-9"/>
        </w:rPr>
        <w:t xml:space="preserve"> </w:t>
      </w:r>
      <w:r w:rsidRPr="0069531D">
        <w:rPr>
          <w:rFonts w:ascii="Arial" w:hAnsi="Arial" w:cs="Arial"/>
        </w:rPr>
        <w:t>cláusula</w:t>
      </w:r>
      <w:r w:rsidRPr="0069531D">
        <w:rPr>
          <w:rFonts w:ascii="Arial" w:hAnsi="Arial" w:cs="Arial"/>
          <w:spacing w:val="-9"/>
        </w:rPr>
        <w:t xml:space="preserve"> </w:t>
      </w:r>
      <w:r w:rsidRPr="0069531D">
        <w:rPr>
          <w:rFonts w:ascii="Arial" w:hAnsi="Arial" w:cs="Arial"/>
        </w:rPr>
        <w:t>penal</w:t>
      </w:r>
      <w:r w:rsidRPr="0069531D">
        <w:rPr>
          <w:rFonts w:ascii="Arial" w:hAnsi="Arial" w:cs="Arial"/>
          <w:spacing w:val="-9"/>
        </w:rPr>
        <w:t xml:space="preserve"> </w:t>
      </w:r>
      <w:r w:rsidRPr="0069531D">
        <w:rPr>
          <w:rFonts w:ascii="Arial" w:hAnsi="Arial" w:cs="Arial"/>
        </w:rPr>
        <w:t>o</w:t>
      </w:r>
      <w:r w:rsidRPr="0069531D">
        <w:rPr>
          <w:rFonts w:ascii="Arial" w:hAnsi="Arial" w:cs="Arial"/>
          <w:spacing w:val="-9"/>
        </w:rPr>
        <w:t xml:space="preserve"> </w:t>
      </w:r>
      <w:r w:rsidRPr="0069531D">
        <w:rPr>
          <w:rFonts w:ascii="Arial" w:hAnsi="Arial" w:cs="Arial"/>
        </w:rPr>
        <w:t>declaren</w:t>
      </w:r>
      <w:r w:rsidRPr="0069531D">
        <w:rPr>
          <w:rFonts w:ascii="Arial" w:hAnsi="Arial" w:cs="Arial"/>
          <w:spacing w:val="-9"/>
        </w:rPr>
        <w:t xml:space="preserve"> </w:t>
      </w:r>
      <w:r w:rsidRPr="0069531D">
        <w:rPr>
          <w:rFonts w:ascii="Arial" w:hAnsi="Arial" w:cs="Arial"/>
        </w:rPr>
        <w:t>la</w:t>
      </w:r>
      <w:r w:rsidRPr="0069531D">
        <w:rPr>
          <w:rFonts w:ascii="Arial" w:hAnsi="Arial" w:cs="Arial"/>
          <w:spacing w:val="-9"/>
        </w:rPr>
        <w:t xml:space="preserve"> </w:t>
      </w:r>
      <w:r w:rsidRPr="0069531D">
        <w:rPr>
          <w:rFonts w:ascii="Arial" w:hAnsi="Arial" w:cs="Arial"/>
        </w:rPr>
        <w:t>caducidad</w:t>
      </w:r>
      <w:r w:rsidRPr="0069531D">
        <w:rPr>
          <w:rFonts w:ascii="Arial" w:hAnsi="Arial" w:cs="Arial"/>
          <w:spacing w:val="-58"/>
        </w:rPr>
        <w:t xml:space="preserve"> </w:t>
      </w:r>
      <w:r w:rsidRPr="0069531D">
        <w:rPr>
          <w:rFonts w:ascii="Arial" w:hAnsi="Arial" w:cs="Arial"/>
        </w:rPr>
        <w:t xml:space="preserve">del contrato; xviii) los documentos de los procesos por </w:t>
      </w:r>
      <w:r w:rsidRPr="0069531D">
        <w:rPr>
          <w:rFonts w:ascii="Arial" w:hAnsi="Arial" w:cs="Arial"/>
        </w:rPr>
        <w:lastRenderedPageBreak/>
        <w:t>incumplimiento contractual que se lleven</w:t>
      </w:r>
      <w:r w:rsidRPr="0069531D">
        <w:rPr>
          <w:rFonts w:ascii="Arial" w:hAnsi="Arial" w:cs="Arial"/>
          <w:spacing w:val="1"/>
        </w:rPr>
        <w:t xml:space="preserve"> </w:t>
      </w:r>
      <w:r w:rsidRPr="0069531D">
        <w:rPr>
          <w:rFonts w:ascii="Arial" w:hAnsi="Arial" w:cs="Arial"/>
        </w:rPr>
        <w:t>a cabo conforme al artículo 86 de la Ley 1474 de 2011, como la citación, las pruebas que se</w:t>
      </w:r>
      <w:r w:rsidRPr="0069531D">
        <w:rPr>
          <w:rFonts w:ascii="Arial" w:hAnsi="Arial" w:cs="Arial"/>
          <w:spacing w:val="1"/>
        </w:rPr>
        <w:t xml:space="preserve"> </w:t>
      </w:r>
      <w:r w:rsidRPr="0069531D">
        <w:rPr>
          <w:rFonts w:ascii="Arial" w:hAnsi="Arial" w:cs="Arial"/>
        </w:rPr>
        <w:t>practiquen, la resolución que resuelve la actuación y demás documentos que se produzcan; ix)</w:t>
      </w:r>
      <w:r w:rsidRPr="0069531D">
        <w:rPr>
          <w:rFonts w:ascii="Arial" w:hAnsi="Arial" w:cs="Arial"/>
          <w:spacing w:val="1"/>
        </w:rPr>
        <w:t xml:space="preserve"> </w:t>
      </w:r>
      <w:r w:rsidRPr="0069531D">
        <w:rPr>
          <w:rFonts w:ascii="Arial" w:hAnsi="Arial" w:cs="Arial"/>
        </w:rPr>
        <w:t>las reclamaciones que presenten las partes y las respuestas que se expidan a las mismas; xx)</w:t>
      </w:r>
      <w:r w:rsidRPr="0069531D">
        <w:rPr>
          <w:rFonts w:ascii="Arial" w:hAnsi="Arial" w:cs="Arial"/>
          <w:spacing w:val="1"/>
        </w:rPr>
        <w:t xml:space="preserve"> </w:t>
      </w:r>
      <w:r w:rsidRPr="0069531D">
        <w:rPr>
          <w:rFonts w:ascii="Arial" w:hAnsi="Arial" w:cs="Arial"/>
        </w:rPr>
        <w:t>las actas de entrega o recibo, xxi) los informes de supervisión y/o interventoría; xxii) en cuanto a</w:t>
      </w:r>
      <w:r w:rsidRPr="0069531D">
        <w:rPr>
          <w:rFonts w:ascii="Arial" w:hAnsi="Arial" w:cs="Arial"/>
          <w:spacing w:val="-59"/>
        </w:rPr>
        <w:t xml:space="preserve"> </w:t>
      </w:r>
      <w:r w:rsidRPr="0069531D">
        <w:rPr>
          <w:rFonts w:ascii="Arial" w:hAnsi="Arial" w:cs="Arial"/>
        </w:rPr>
        <w:t>la ejecución, de conformidad con el artículo 2.1.1.2.1.8 de Decreto 1081 de 2015, deberán</w:t>
      </w:r>
      <w:r w:rsidRPr="0069531D">
        <w:rPr>
          <w:rFonts w:ascii="Arial" w:hAnsi="Arial" w:cs="Arial"/>
          <w:spacing w:val="1"/>
        </w:rPr>
        <w:t xml:space="preserve"> </w:t>
      </w:r>
      <w:r w:rsidRPr="0069531D">
        <w:rPr>
          <w:rFonts w:ascii="Arial" w:hAnsi="Arial" w:cs="Arial"/>
        </w:rPr>
        <w:t>publicarse las aprobaciones, autorizaciones, requerimientos o informes del supervisor o del</w:t>
      </w:r>
      <w:r w:rsidRPr="0069531D">
        <w:rPr>
          <w:rFonts w:ascii="Arial" w:hAnsi="Arial" w:cs="Arial"/>
          <w:spacing w:val="1"/>
        </w:rPr>
        <w:t xml:space="preserve"> </w:t>
      </w:r>
      <w:r w:rsidRPr="0069531D">
        <w:rPr>
          <w:rFonts w:ascii="Arial" w:hAnsi="Arial" w:cs="Arial"/>
        </w:rPr>
        <w:t>interventor,</w:t>
      </w:r>
      <w:r w:rsidRPr="0069531D">
        <w:rPr>
          <w:rFonts w:ascii="Arial" w:hAnsi="Arial" w:cs="Arial"/>
          <w:spacing w:val="-13"/>
        </w:rPr>
        <w:t xml:space="preserve"> </w:t>
      </w:r>
      <w:r w:rsidRPr="0069531D">
        <w:rPr>
          <w:rFonts w:ascii="Arial" w:hAnsi="Arial" w:cs="Arial"/>
        </w:rPr>
        <w:t>que</w:t>
      </w:r>
      <w:r w:rsidRPr="0069531D">
        <w:rPr>
          <w:rFonts w:ascii="Arial" w:hAnsi="Arial" w:cs="Arial"/>
          <w:spacing w:val="-13"/>
        </w:rPr>
        <w:t xml:space="preserve"> </w:t>
      </w:r>
      <w:r w:rsidRPr="0069531D">
        <w:rPr>
          <w:rFonts w:ascii="Arial" w:hAnsi="Arial" w:cs="Arial"/>
        </w:rPr>
        <w:t>prueben</w:t>
      </w:r>
      <w:r w:rsidRPr="0069531D">
        <w:rPr>
          <w:rFonts w:ascii="Arial" w:hAnsi="Arial" w:cs="Arial"/>
          <w:spacing w:val="-13"/>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ejecución</w:t>
      </w:r>
      <w:r w:rsidRPr="0069531D">
        <w:rPr>
          <w:rFonts w:ascii="Arial" w:hAnsi="Arial" w:cs="Arial"/>
          <w:spacing w:val="-13"/>
        </w:rPr>
        <w:t xml:space="preserve"> </w:t>
      </w:r>
      <w:r w:rsidRPr="0069531D">
        <w:rPr>
          <w:rFonts w:ascii="Arial" w:hAnsi="Arial" w:cs="Arial"/>
        </w:rPr>
        <w:t>del</w:t>
      </w:r>
      <w:r w:rsidRPr="0069531D">
        <w:rPr>
          <w:rFonts w:ascii="Arial" w:hAnsi="Arial" w:cs="Arial"/>
          <w:spacing w:val="-13"/>
        </w:rPr>
        <w:t xml:space="preserve"> </w:t>
      </w:r>
      <w:r w:rsidRPr="0069531D">
        <w:rPr>
          <w:rFonts w:ascii="Arial" w:hAnsi="Arial" w:cs="Arial"/>
        </w:rPr>
        <w:t>contrato;</w:t>
      </w:r>
      <w:r w:rsidRPr="0069531D">
        <w:rPr>
          <w:rFonts w:ascii="Arial" w:hAnsi="Arial" w:cs="Arial"/>
          <w:spacing w:val="-13"/>
        </w:rPr>
        <w:t xml:space="preserve"> </w:t>
      </w:r>
      <w:r w:rsidRPr="0069531D">
        <w:rPr>
          <w:rFonts w:ascii="Arial" w:hAnsi="Arial" w:cs="Arial"/>
        </w:rPr>
        <w:t>xxiii)</w:t>
      </w:r>
      <w:r w:rsidRPr="0069531D">
        <w:rPr>
          <w:rFonts w:ascii="Arial" w:hAnsi="Arial" w:cs="Arial"/>
          <w:spacing w:val="-13"/>
        </w:rPr>
        <w:t xml:space="preserve"> </w:t>
      </w:r>
      <w:r w:rsidRPr="0069531D">
        <w:rPr>
          <w:rFonts w:ascii="Arial" w:hAnsi="Arial" w:cs="Arial"/>
        </w:rPr>
        <w:t>la</w:t>
      </w:r>
      <w:r w:rsidRPr="0069531D">
        <w:rPr>
          <w:rFonts w:ascii="Arial" w:hAnsi="Arial" w:cs="Arial"/>
          <w:spacing w:val="-12"/>
        </w:rPr>
        <w:t xml:space="preserve"> </w:t>
      </w:r>
      <w:r w:rsidRPr="0069531D">
        <w:rPr>
          <w:rFonts w:ascii="Arial" w:hAnsi="Arial" w:cs="Arial"/>
        </w:rPr>
        <w:t>liquidación</w:t>
      </w:r>
      <w:r w:rsidRPr="0069531D">
        <w:rPr>
          <w:rFonts w:ascii="Arial" w:hAnsi="Arial" w:cs="Arial"/>
          <w:spacing w:val="-13"/>
        </w:rPr>
        <w:t xml:space="preserve"> </w:t>
      </w:r>
      <w:r w:rsidRPr="0069531D">
        <w:rPr>
          <w:rFonts w:ascii="Arial" w:hAnsi="Arial" w:cs="Arial"/>
        </w:rPr>
        <w:t>unilateral;</w:t>
      </w:r>
      <w:r w:rsidRPr="0069531D">
        <w:rPr>
          <w:rFonts w:ascii="Arial" w:hAnsi="Arial" w:cs="Arial"/>
          <w:spacing w:val="-13"/>
        </w:rPr>
        <w:t xml:space="preserve"> </w:t>
      </w:r>
      <w:r w:rsidRPr="0069531D">
        <w:rPr>
          <w:rFonts w:ascii="Arial" w:hAnsi="Arial" w:cs="Arial"/>
        </w:rPr>
        <w:t>y</w:t>
      </w:r>
      <w:r w:rsidRPr="0069531D">
        <w:rPr>
          <w:rFonts w:ascii="Arial" w:hAnsi="Arial" w:cs="Arial"/>
          <w:spacing w:val="-13"/>
        </w:rPr>
        <w:t xml:space="preserve"> </w:t>
      </w:r>
      <w:r w:rsidRPr="0069531D">
        <w:rPr>
          <w:rFonts w:ascii="Arial" w:hAnsi="Arial" w:cs="Arial"/>
        </w:rPr>
        <w:t>xxiv)</w:t>
      </w:r>
      <w:r w:rsidRPr="0069531D">
        <w:rPr>
          <w:rFonts w:ascii="Arial" w:hAnsi="Arial" w:cs="Arial"/>
          <w:spacing w:val="-13"/>
        </w:rPr>
        <w:t xml:space="preserve"> </w:t>
      </w:r>
      <w:r w:rsidRPr="0069531D">
        <w:rPr>
          <w:rFonts w:ascii="Arial" w:hAnsi="Arial" w:cs="Arial"/>
        </w:rPr>
        <w:t>en</w:t>
      </w:r>
      <w:r w:rsidRPr="0069531D">
        <w:rPr>
          <w:rFonts w:ascii="Arial" w:hAnsi="Arial" w:cs="Arial"/>
          <w:spacing w:val="-13"/>
        </w:rPr>
        <w:t xml:space="preserve"> </w:t>
      </w:r>
      <w:r w:rsidRPr="0069531D">
        <w:rPr>
          <w:rFonts w:ascii="Arial" w:hAnsi="Arial" w:cs="Arial"/>
        </w:rPr>
        <w:t>general</w:t>
      </w:r>
      <w:r w:rsidRPr="0069531D">
        <w:rPr>
          <w:rFonts w:ascii="Arial" w:hAnsi="Arial" w:cs="Arial"/>
          <w:spacing w:val="-58"/>
        </w:rPr>
        <w:t xml:space="preserve"> </w:t>
      </w:r>
      <w:r w:rsidRPr="0069531D">
        <w:rPr>
          <w:rFonts w:ascii="Arial" w:hAnsi="Arial" w:cs="Arial"/>
        </w:rPr>
        <w:t xml:space="preserve">cualquier otro documento producido o expedido con ocasión del </w:t>
      </w:r>
      <w:r w:rsidRPr="0069531D">
        <w:rPr>
          <w:rFonts w:ascii="Arial" w:hAnsi="Arial" w:cs="Arial"/>
          <w:i/>
        </w:rPr>
        <w:t>Proceso de Contratación</w:t>
      </w:r>
      <w:r w:rsidRPr="0069531D">
        <w:rPr>
          <w:rFonts w:ascii="Arial" w:hAnsi="Arial" w:cs="Arial"/>
        </w:rPr>
        <w:t>, sin</w:t>
      </w:r>
      <w:r w:rsidRPr="0069531D">
        <w:rPr>
          <w:rFonts w:ascii="Arial" w:hAnsi="Arial" w:cs="Arial"/>
          <w:spacing w:val="1"/>
        </w:rPr>
        <w:t xml:space="preserve"> </w:t>
      </w:r>
      <w:r w:rsidRPr="0069531D">
        <w:rPr>
          <w:rFonts w:ascii="Arial" w:hAnsi="Arial" w:cs="Arial"/>
        </w:rPr>
        <w:t>importar quién sea su autor –la Administración o el contratista–, con excepción de los que</w:t>
      </w:r>
      <w:r w:rsidRPr="0069531D">
        <w:rPr>
          <w:rFonts w:ascii="Arial" w:hAnsi="Arial" w:cs="Arial"/>
          <w:spacing w:val="1"/>
        </w:rPr>
        <w:t xml:space="preserve"> </w:t>
      </w:r>
      <w:r w:rsidRPr="0069531D">
        <w:rPr>
          <w:rFonts w:ascii="Arial" w:hAnsi="Arial" w:cs="Arial"/>
        </w:rPr>
        <w:t>pertenecen</w:t>
      </w:r>
      <w:r w:rsidRPr="0069531D">
        <w:rPr>
          <w:rFonts w:ascii="Arial" w:hAnsi="Arial" w:cs="Arial"/>
          <w:spacing w:val="1"/>
        </w:rPr>
        <w:t xml:space="preserve"> </w:t>
      </w:r>
      <w:r w:rsidRPr="0069531D">
        <w:rPr>
          <w:rFonts w:ascii="Arial" w:hAnsi="Arial" w:cs="Arial"/>
        </w:rPr>
        <w:t>al</w:t>
      </w:r>
      <w:r w:rsidRPr="0069531D">
        <w:rPr>
          <w:rFonts w:ascii="Arial" w:hAnsi="Arial" w:cs="Arial"/>
          <w:spacing w:val="1"/>
        </w:rPr>
        <w:t xml:space="preserve"> </w:t>
      </w:r>
      <w:r w:rsidRPr="0069531D">
        <w:rPr>
          <w:rFonts w:ascii="Arial" w:hAnsi="Arial" w:cs="Arial"/>
        </w:rPr>
        <w:t>marco</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operaciones</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bolsa</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productos,</w:t>
      </w:r>
      <w:r w:rsidRPr="0069531D">
        <w:rPr>
          <w:rFonts w:ascii="Arial" w:hAnsi="Arial" w:cs="Arial"/>
          <w:spacing w:val="1"/>
        </w:rPr>
        <w:t xml:space="preserve"> </w:t>
      </w:r>
      <w:r w:rsidRPr="0069531D">
        <w:rPr>
          <w:rFonts w:ascii="Arial" w:hAnsi="Arial" w:cs="Arial"/>
        </w:rPr>
        <w:t>expresamente</w:t>
      </w:r>
      <w:r w:rsidRPr="0069531D">
        <w:rPr>
          <w:rFonts w:ascii="Arial" w:hAnsi="Arial" w:cs="Arial"/>
          <w:spacing w:val="1"/>
        </w:rPr>
        <w:t xml:space="preserve"> </w:t>
      </w:r>
      <w:r w:rsidRPr="0069531D">
        <w:rPr>
          <w:rFonts w:ascii="Arial" w:hAnsi="Arial" w:cs="Arial"/>
        </w:rPr>
        <w:t>excluidos</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publicación</w:t>
      </w:r>
      <w:r w:rsidRPr="0069531D">
        <w:rPr>
          <w:rFonts w:ascii="Arial" w:hAnsi="Arial" w:cs="Arial"/>
          <w:spacing w:val="-2"/>
        </w:rPr>
        <w:t xml:space="preserve"> </w:t>
      </w:r>
      <w:r w:rsidRPr="0069531D">
        <w:rPr>
          <w:rFonts w:ascii="Arial" w:hAnsi="Arial" w:cs="Arial"/>
        </w:rPr>
        <w:t>por</w:t>
      </w:r>
      <w:r w:rsidRPr="0069531D">
        <w:rPr>
          <w:rFonts w:ascii="Arial" w:hAnsi="Arial" w:cs="Arial"/>
          <w:spacing w:val="-2"/>
        </w:rPr>
        <w:t xml:space="preserve"> </w:t>
      </w:r>
      <w:r w:rsidRPr="0069531D">
        <w:rPr>
          <w:rFonts w:ascii="Arial" w:hAnsi="Arial" w:cs="Arial"/>
        </w:rPr>
        <w:t>el</w:t>
      </w:r>
      <w:r w:rsidRPr="0069531D">
        <w:rPr>
          <w:rFonts w:ascii="Arial" w:hAnsi="Arial" w:cs="Arial"/>
          <w:spacing w:val="-2"/>
        </w:rPr>
        <w:t xml:space="preserve"> </w:t>
      </w:r>
      <w:r w:rsidRPr="0069531D">
        <w:rPr>
          <w:rFonts w:ascii="Arial" w:hAnsi="Arial" w:cs="Arial"/>
        </w:rPr>
        <w:t>artículo</w:t>
      </w:r>
      <w:r w:rsidRPr="0069531D">
        <w:rPr>
          <w:rFonts w:ascii="Arial" w:hAnsi="Arial" w:cs="Arial"/>
          <w:spacing w:val="-2"/>
        </w:rPr>
        <w:t xml:space="preserve"> </w:t>
      </w:r>
      <w:r w:rsidRPr="0069531D">
        <w:rPr>
          <w:rFonts w:ascii="Arial" w:hAnsi="Arial" w:cs="Arial"/>
        </w:rPr>
        <w:t>2.2.1.1.1.7.1.</w:t>
      </w:r>
      <w:r w:rsidRPr="0069531D">
        <w:rPr>
          <w:rFonts w:ascii="Arial" w:hAnsi="Arial" w:cs="Arial"/>
          <w:spacing w:val="-2"/>
        </w:rPr>
        <w:t xml:space="preserve"> </w:t>
      </w:r>
      <w:r w:rsidRPr="0069531D">
        <w:rPr>
          <w:rFonts w:ascii="Arial" w:hAnsi="Arial" w:cs="Arial"/>
        </w:rPr>
        <w:t>del</w:t>
      </w:r>
      <w:r w:rsidRPr="0069531D">
        <w:rPr>
          <w:rFonts w:ascii="Arial" w:hAnsi="Arial" w:cs="Arial"/>
          <w:spacing w:val="-2"/>
        </w:rPr>
        <w:t xml:space="preserve"> </w:t>
      </w:r>
      <w:r w:rsidRPr="0069531D">
        <w:rPr>
          <w:rFonts w:ascii="Arial" w:hAnsi="Arial" w:cs="Arial"/>
        </w:rPr>
        <w:t>Decreto</w:t>
      </w:r>
      <w:r w:rsidRPr="0069531D">
        <w:rPr>
          <w:rFonts w:ascii="Arial" w:hAnsi="Arial" w:cs="Arial"/>
          <w:spacing w:val="-1"/>
        </w:rPr>
        <w:t xml:space="preserve"> </w:t>
      </w:r>
      <w:r w:rsidRPr="0069531D">
        <w:rPr>
          <w:rFonts w:ascii="Arial" w:hAnsi="Arial" w:cs="Arial"/>
        </w:rPr>
        <w:t>1082</w:t>
      </w:r>
      <w:r w:rsidRPr="0069531D">
        <w:rPr>
          <w:rFonts w:ascii="Arial" w:hAnsi="Arial" w:cs="Arial"/>
          <w:spacing w:val="-2"/>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2015.</w:t>
      </w:r>
    </w:p>
    <w:p w14:paraId="1A3F2B32" w14:textId="628E1118" w:rsidR="005D22D6" w:rsidRPr="0069531D" w:rsidRDefault="005D22D6" w:rsidP="0081795B">
      <w:pPr>
        <w:pStyle w:val="Textoindependiente"/>
        <w:spacing w:before="120" w:line="276" w:lineRule="auto"/>
        <w:ind w:left="118" w:right="176" w:firstLine="709"/>
        <w:rPr>
          <w:rFonts w:ascii="Arial" w:hAnsi="Arial" w:cs="Arial"/>
        </w:rPr>
      </w:pPr>
      <w:r w:rsidRPr="0069531D">
        <w:rPr>
          <w:rFonts w:ascii="Arial" w:hAnsi="Arial" w:cs="Arial"/>
        </w:rPr>
        <w:t>Sin perjuicio de lo anterior, no debe perderse de vista que, en virtud del principio de</w:t>
      </w:r>
      <w:r w:rsidRPr="0069531D">
        <w:rPr>
          <w:rFonts w:ascii="Arial" w:hAnsi="Arial" w:cs="Arial"/>
          <w:spacing w:val="1"/>
        </w:rPr>
        <w:t xml:space="preserve"> </w:t>
      </w:r>
      <w:r w:rsidRPr="0069531D">
        <w:rPr>
          <w:rFonts w:ascii="Arial" w:hAnsi="Arial" w:cs="Arial"/>
        </w:rPr>
        <w:t>transparencia, específicamente por cuenta de lo dispuesto en el numeral 4 del artículo 24 de la</w:t>
      </w:r>
      <w:r w:rsidRPr="0069531D">
        <w:rPr>
          <w:rFonts w:ascii="Arial" w:hAnsi="Arial" w:cs="Arial"/>
          <w:spacing w:val="1"/>
        </w:rPr>
        <w:t xml:space="preserve"> </w:t>
      </w:r>
      <w:r w:rsidRPr="0069531D">
        <w:rPr>
          <w:rFonts w:ascii="Arial" w:hAnsi="Arial" w:cs="Arial"/>
        </w:rPr>
        <w:t>Ley 80 de 1993</w:t>
      </w:r>
      <w:r w:rsidR="0081795B" w:rsidRPr="0069531D">
        <w:rPr>
          <w:rStyle w:val="Refdenotaalpie"/>
          <w:rFonts w:ascii="Arial" w:hAnsi="Arial" w:cs="Arial"/>
        </w:rPr>
        <w:footnoteReference w:id="15"/>
      </w:r>
      <w:r w:rsidRPr="0069531D">
        <w:rPr>
          <w:rFonts w:ascii="Arial" w:hAnsi="Arial" w:cs="Arial"/>
        </w:rPr>
        <w:t>, así como por el principio de máxima publicidad establecido en el artículo 2 de</w:t>
      </w:r>
      <w:r w:rsidRPr="0069531D">
        <w:rPr>
          <w:rFonts w:ascii="Arial" w:hAnsi="Arial" w:cs="Arial"/>
          <w:spacing w:val="-59"/>
        </w:rPr>
        <w:t xml:space="preserve"> </w:t>
      </w:r>
      <w:r w:rsidRPr="0069531D">
        <w:rPr>
          <w:rFonts w:ascii="Arial" w:hAnsi="Arial" w:cs="Arial"/>
        </w:rPr>
        <w:t>la Ley 1712 de 2014</w:t>
      </w:r>
      <w:r w:rsidR="0081795B" w:rsidRPr="0069531D">
        <w:rPr>
          <w:rStyle w:val="Refdenotaalpie"/>
          <w:rFonts w:ascii="Arial" w:hAnsi="Arial" w:cs="Arial"/>
        </w:rPr>
        <w:footnoteReference w:id="16"/>
      </w:r>
      <w:r w:rsidRPr="0069531D">
        <w:rPr>
          <w:rFonts w:ascii="Arial" w:hAnsi="Arial" w:cs="Arial"/>
        </w:rPr>
        <w:t>, el contenido del expediente en el que reposa la actuación es información</w:t>
      </w:r>
      <w:r w:rsidRPr="0069531D">
        <w:rPr>
          <w:rFonts w:ascii="Arial" w:hAnsi="Arial" w:cs="Arial"/>
          <w:spacing w:val="-59"/>
        </w:rPr>
        <w:t xml:space="preserve"> </w:t>
      </w:r>
      <w:r w:rsidRPr="0069531D">
        <w:rPr>
          <w:rFonts w:ascii="Arial" w:hAnsi="Arial" w:cs="Arial"/>
        </w:rPr>
        <w:t>pública, independientemente de si se trata de documentos que deban ser publicados en el</w:t>
      </w:r>
      <w:r w:rsidRPr="0069531D">
        <w:rPr>
          <w:rFonts w:ascii="Arial" w:hAnsi="Arial" w:cs="Arial"/>
          <w:spacing w:val="1"/>
        </w:rPr>
        <w:t xml:space="preserve"> </w:t>
      </w:r>
      <w:r w:rsidRPr="0069531D">
        <w:rPr>
          <w:rFonts w:ascii="Arial" w:hAnsi="Arial" w:cs="Arial"/>
        </w:rPr>
        <w:t>SECOP. Por esta razón, los documentos que conforman el expediente pueden ser objeto de</w:t>
      </w:r>
      <w:r w:rsidRPr="0069531D">
        <w:rPr>
          <w:rFonts w:ascii="Arial" w:hAnsi="Arial" w:cs="Arial"/>
          <w:spacing w:val="1"/>
        </w:rPr>
        <w:t xml:space="preserve"> </w:t>
      </w:r>
      <w:r w:rsidRPr="0069531D">
        <w:rPr>
          <w:rFonts w:ascii="Arial" w:hAnsi="Arial" w:cs="Arial"/>
        </w:rPr>
        <w:t>solicitudes de copias, en ejercicio del derecho de petición, en cualquier momento del proceso de</w:t>
      </w:r>
      <w:r w:rsidRPr="0069531D">
        <w:rPr>
          <w:rFonts w:ascii="Arial" w:hAnsi="Arial" w:cs="Arial"/>
          <w:spacing w:val="-60"/>
        </w:rPr>
        <w:t xml:space="preserve"> </w:t>
      </w:r>
      <w:r w:rsidRPr="0069531D">
        <w:rPr>
          <w:rFonts w:ascii="Arial" w:hAnsi="Arial" w:cs="Arial"/>
        </w:rPr>
        <w:t>selección, en la medida en que las normas señaladas no imponen ningún condicionamiento, así</w:t>
      </w:r>
      <w:r w:rsidRPr="0069531D">
        <w:rPr>
          <w:rFonts w:ascii="Arial" w:hAnsi="Arial" w:cs="Arial"/>
          <w:spacing w:val="-59"/>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podrán</w:t>
      </w:r>
      <w:r w:rsidRPr="0069531D">
        <w:rPr>
          <w:rFonts w:ascii="Arial" w:hAnsi="Arial" w:cs="Arial"/>
          <w:spacing w:val="1"/>
        </w:rPr>
        <w:t xml:space="preserve"> </w:t>
      </w:r>
      <w:r w:rsidRPr="0069531D">
        <w:rPr>
          <w:rFonts w:ascii="Arial" w:hAnsi="Arial" w:cs="Arial"/>
        </w:rPr>
        <w:t>solicitarlas</w:t>
      </w:r>
      <w:r w:rsidRPr="0069531D">
        <w:rPr>
          <w:rFonts w:ascii="Arial" w:hAnsi="Arial" w:cs="Arial"/>
          <w:spacing w:val="1"/>
        </w:rPr>
        <w:t xml:space="preserve"> </w:t>
      </w:r>
      <w:r w:rsidRPr="0069531D">
        <w:rPr>
          <w:rFonts w:ascii="Arial" w:hAnsi="Arial" w:cs="Arial"/>
        </w:rPr>
        <w:t>cualquier</w:t>
      </w:r>
      <w:r w:rsidRPr="0069531D">
        <w:rPr>
          <w:rFonts w:ascii="Arial" w:hAnsi="Arial" w:cs="Arial"/>
          <w:spacing w:val="1"/>
        </w:rPr>
        <w:t xml:space="preserve"> </w:t>
      </w:r>
      <w:r w:rsidRPr="0069531D">
        <w:rPr>
          <w:rFonts w:ascii="Arial" w:hAnsi="Arial" w:cs="Arial"/>
        </w:rPr>
        <w:t>persona,</w:t>
      </w:r>
      <w:r w:rsidRPr="0069531D">
        <w:rPr>
          <w:rFonts w:ascii="Arial" w:hAnsi="Arial" w:cs="Arial"/>
          <w:spacing w:val="1"/>
        </w:rPr>
        <w:t xml:space="preserve"> </w:t>
      </w:r>
      <w:r w:rsidRPr="0069531D">
        <w:rPr>
          <w:rFonts w:ascii="Arial" w:hAnsi="Arial" w:cs="Arial"/>
        </w:rPr>
        <w:t>dentro</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lo</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cabe</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control</w:t>
      </w:r>
      <w:r w:rsidRPr="0069531D">
        <w:rPr>
          <w:rFonts w:ascii="Arial" w:hAnsi="Arial" w:cs="Arial"/>
          <w:spacing w:val="1"/>
        </w:rPr>
        <w:t xml:space="preserve"> </w:t>
      </w:r>
      <w:r w:rsidRPr="0069531D">
        <w:rPr>
          <w:rFonts w:ascii="Arial" w:hAnsi="Arial" w:cs="Arial"/>
        </w:rPr>
        <w:t>social</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contratación</w:t>
      </w:r>
      <w:r w:rsidRPr="0069531D">
        <w:rPr>
          <w:rFonts w:ascii="Arial" w:hAnsi="Arial" w:cs="Arial"/>
          <w:spacing w:val="-5"/>
        </w:rPr>
        <w:t xml:space="preserve"> </w:t>
      </w:r>
      <w:r w:rsidRPr="0069531D">
        <w:rPr>
          <w:rFonts w:ascii="Arial" w:hAnsi="Arial" w:cs="Arial"/>
        </w:rPr>
        <w:t>pública,</w:t>
      </w:r>
      <w:r w:rsidRPr="0069531D">
        <w:rPr>
          <w:rFonts w:ascii="Arial" w:hAnsi="Arial" w:cs="Arial"/>
          <w:spacing w:val="-5"/>
        </w:rPr>
        <w:t xml:space="preserve"> </w:t>
      </w:r>
      <w:r w:rsidRPr="0069531D">
        <w:rPr>
          <w:rFonts w:ascii="Arial" w:hAnsi="Arial" w:cs="Arial"/>
        </w:rPr>
        <w:t>cuestión</w:t>
      </w:r>
      <w:r w:rsidRPr="0069531D">
        <w:rPr>
          <w:rFonts w:ascii="Arial" w:hAnsi="Arial" w:cs="Arial"/>
          <w:spacing w:val="-5"/>
        </w:rPr>
        <w:t xml:space="preserve"> </w:t>
      </w:r>
      <w:r w:rsidRPr="0069531D">
        <w:rPr>
          <w:rFonts w:ascii="Arial" w:hAnsi="Arial" w:cs="Arial"/>
        </w:rPr>
        <w:t>que</w:t>
      </w:r>
      <w:r w:rsidRPr="0069531D">
        <w:rPr>
          <w:rFonts w:ascii="Arial" w:hAnsi="Arial" w:cs="Arial"/>
          <w:spacing w:val="-5"/>
        </w:rPr>
        <w:t xml:space="preserve"> </w:t>
      </w:r>
      <w:r w:rsidRPr="0069531D">
        <w:rPr>
          <w:rFonts w:ascii="Arial" w:hAnsi="Arial" w:cs="Arial"/>
        </w:rPr>
        <w:t>podría</w:t>
      </w:r>
      <w:r w:rsidRPr="0069531D">
        <w:rPr>
          <w:rFonts w:ascii="Arial" w:hAnsi="Arial" w:cs="Arial"/>
          <w:spacing w:val="-4"/>
        </w:rPr>
        <w:t xml:space="preserve"> </w:t>
      </w:r>
      <w:r w:rsidRPr="0069531D">
        <w:rPr>
          <w:rFonts w:ascii="Arial" w:hAnsi="Arial" w:cs="Arial"/>
        </w:rPr>
        <w:t>interesar</w:t>
      </w:r>
      <w:r w:rsidRPr="0069531D">
        <w:rPr>
          <w:rFonts w:ascii="Arial" w:hAnsi="Arial" w:cs="Arial"/>
          <w:spacing w:val="-5"/>
        </w:rPr>
        <w:t xml:space="preserve"> </w:t>
      </w:r>
      <w:r w:rsidRPr="0069531D">
        <w:rPr>
          <w:rFonts w:ascii="Arial" w:hAnsi="Arial" w:cs="Arial"/>
        </w:rPr>
        <w:t>a</w:t>
      </w:r>
      <w:r w:rsidRPr="0069531D">
        <w:rPr>
          <w:rFonts w:ascii="Arial" w:hAnsi="Arial" w:cs="Arial"/>
          <w:spacing w:val="-5"/>
        </w:rPr>
        <w:t xml:space="preserve"> </w:t>
      </w:r>
      <w:r w:rsidRPr="0069531D">
        <w:rPr>
          <w:rFonts w:ascii="Arial" w:hAnsi="Arial" w:cs="Arial"/>
        </w:rPr>
        <w:t>cualquier</w:t>
      </w:r>
      <w:r w:rsidRPr="0069531D">
        <w:rPr>
          <w:rFonts w:ascii="Arial" w:hAnsi="Arial" w:cs="Arial"/>
          <w:spacing w:val="-5"/>
        </w:rPr>
        <w:t xml:space="preserve"> </w:t>
      </w:r>
      <w:r w:rsidRPr="0069531D">
        <w:rPr>
          <w:rFonts w:ascii="Arial" w:hAnsi="Arial" w:cs="Arial"/>
        </w:rPr>
        <w:t>ciudadano</w:t>
      </w:r>
      <w:r w:rsidR="0081795B" w:rsidRPr="0069531D">
        <w:rPr>
          <w:rStyle w:val="Refdenotaalpie"/>
          <w:rFonts w:ascii="Arial" w:hAnsi="Arial" w:cs="Arial"/>
        </w:rPr>
        <w:footnoteReference w:id="17"/>
      </w:r>
      <w:r w:rsidRPr="0069531D">
        <w:rPr>
          <w:rFonts w:ascii="Arial" w:hAnsi="Arial" w:cs="Arial"/>
        </w:rPr>
        <w:t>.</w:t>
      </w:r>
      <w:r w:rsidRPr="0069531D">
        <w:rPr>
          <w:rFonts w:ascii="Arial" w:hAnsi="Arial" w:cs="Arial"/>
          <w:spacing w:val="-5"/>
        </w:rPr>
        <w:t xml:space="preserve"> </w:t>
      </w:r>
      <w:r w:rsidRPr="0069531D">
        <w:rPr>
          <w:rFonts w:ascii="Arial" w:hAnsi="Arial" w:cs="Arial"/>
        </w:rPr>
        <w:t>Esta</w:t>
      </w:r>
      <w:r w:rsidRPr="0069531D">
        <w:rPr>
          <w:rFonts w:ascii="Arial" w:hAnsi="Arial" w:cs="Arial"/>
          <w:spacing w:val="-4"/>
        </w:rPr>
        <w:t xml:space="preserve"> </w:t>
      </w:r>
      <w:r w:rsidRPr="0069531D">
        <w:rPr>
          <w:rFonts w:ascii="Arial" w:hAnsi="Arial" w:cs="Arial"/>
        </w:rPr>
        <w:t>posibilidad</w:t>
      </w:r>
      <w:r w:rsidRPr="0069531D">
        <w:rPr>
          <w:rFonts w:ascii="Arial" w:hAnsi="Arial" w:cs="Arial"/>
          <w:spacing w:val="-5"/>
        </w:rPr>
        <w:t xml:space="preserve"> </w:t>
      </w:r>
      <w:r w:rsidRPr="0069531D">
        <w:rPr>
          <w:rFonts w:ascii="Arial" w:hAnsi="Arial" w:cs="Arial"/>
        </w:rPr>
        <w:t>solo viii) las adendas; ix) en procesos cuya publicación deba realizarse en SECOP I, la oferta del</w:t>
      </w:r>
      <w:r w:rsidRPr="0069531D">
        <w:rPr>
          <w:rFonts w:ascii="Arial" w:hAnsi="Arial" w:cs="Arial"/>
          <w:spacing w:val="1"/>
        </w:rPr>
        <w:t xml:space="preserve"> </w:t>
      </w:r>
      <w:r w:rsidRPr="0069531D">
        <w:rPr>
          <w:rFonts w:ascii="Arial" w:hAnsi="Arial" w:cs="Arial"/>
        </w:rPr>
        <w:t>adjudicatario</w:t>
      </w:r>
      <w:r w:rsidRPr="0069531D">
        <w:rPr>
          <w:rFonts w:ascii="Arial" w:hAnsi="Arial" w:cs="Arial"/>
          <w:spacing w:val="1"/>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las</w:t>
      </w:r>
      <w:r w:rsidRPr="0069531D">
        <w:rPr>
          <w:rFonts w:ascii="Arial" w:hAnsi="Arial" w:cs="Arial"/>
          <w:spacing w:val="1"/>
        </w:rPr>
        <w:t xml:space="preserve"> </w:t>
      </w:r>
      <w:r w:rsidRPr="0069531D">
        <w:rPr>
          <w:rFonts w:ascii="Arial" w:hAnsi="Arial" w:cs="Arial"/>
        </w:rPr>
        <w:t>aclaraciones</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se</w:t>
      </w:r>
      <w:r w:rsidRPr="0069531D">
        <w:rPr>
          <w:rFonts w:ascii="Arial" w:hAnsi="Arial" w:cs="Arial"/>
          <w:spacing w:val="1"/>
        </w:rPr>
        <w:t xml:space="preserve"> </w:t>
      </w:r>
      <w:r w:rsidRPr="0069531D">
        <w:rPr>
          <w:rFonts w:ascii="Arial" w:hAnsi="Arial" w:cs="Arial"/>
        </w:rPr>
        <w:t>le</w:t>
      </w:r>
      <w:r w:rsidRPr="0069531D">
        <w:rPr>
          <w:rFonts w:ascii="Arial" w:hAnsi="Arial" w:cs="Arial"/>
          <w:spacing w:val="1"/>
        </w:rPr>
        <w:t xml:space="preserve"> </w:t>
      </w:r>
      <w:r w:rsidRPr="0069531D">
        <w:rPr>
          <w:rFonts w:ascii="Arial" w:hAnsi="Arial" w:cs="Arial"/>
        </w:rPr>
        <w:t>realicen;</w:t>
      </w:r>
      <w:r w:rsidRPr="0069531D">
        <w:rPr>
          <w:rFonts w:ascii="Arial" w:hAnsi="Arial" w:cs="Arial"/>
          <w:spacing w:val="1"/>
        </w:rPr>
        <w:t xml:space="preserve"> </w:t>
      </w:r>
      <w:r w:rsidRPr="0069531D">
        <w:rPr>
          <w:rFonts w:ascii="Arial" w:hAnsi="Arial" w:cs="Arial"/>
        </w:rPr>
        <w:t>x)</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informe</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precalificación</w:t>
      </w:r>
      <w:r w:rsidRPr="0069531D">
        <w:rPr>
          <w:rFonts w:ascii="Arial" w:hAnsi="Arial" w:cs="Arial"/>
          <w:spacing w:val="1"/>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las</w:t>
      </w:r>
      <w:r w:rsidRPr="0069531D">
        <w:rPr>
          <w:rFonts w:ascii="Arial" w:hAnsi="Arial" w:cs="Arial"/>
          <w:spacing w:val="1"/>
        </w:rPr>
        <w:t xml:space="preserve"> </w:t>
      </w:r>
      <w:r w:rsidRPr="0069531D">
        <w:rPr>
          <w:rFonts w:ascii="Arial" w:hAnsi="Arial" w:cs="Arial"/>
          <w:spacing w:val="-1"/>
        </w:rPr>
        <w:t>observaciones</w:t>
      </w:r>
      <w:r w:rsidRPr="0069531D">
        <w:rPr>
          <w:rFonts w:ascii="Arial" w:hAnsi="Arial" w:cs="Arial"/>
          <w:spacing w:val="-15"/>
        </w:rPr>
        <w:t xml:space="preserve"> </w:t>
      </w:r>
      <w:r w:rsidRPr="0069531D">
        <w:rPr>
          <w:rFonts w:ascii="Arial" w:hAnsi="Arial" w:cs="Arial"/>
          <w:spacing w:val="-1"/>
        </w:rPr>
        <w:t>que</w:t>
      </w:r>
      <w:r w:rsidRPr="0069531D">
        <w:rPr>
          <w:rFonts w:ascii="Arial" w:hAnsi="Arial" w:cs="Arial"/>
          <w:spacing w:val="-14"/>
        </w:rPr>
        <w:t xml:space="preserve"> </w:t>
      </w:r>
      <w:r w:rsidRPr="0069531D">
        <w:rPr>
          <w:rFonts w:ascii="Arial" w:hAnsi="Arial" w:cs="Arial"/>
          <w:spacing w:val="-1"/>
        </w:rPr>
        <w:t>se</w:t>
      </w:r>
      <w:r w:rsidRPr="0069531D">
        <w:rPr>
          <w:rFonts w:ascii="Arial" w:hAnsi="Arial" w:cs="Arial"/>
          <w:spacing w:val="-14"/>
        </w:rPr>
        <w:t xml:space="preserve"> </w:t>
      </w:r>
      <w:r w:rsidRPr="0069531D">
        <w:rPr>
          <w:rFonts w:ascii="Arial" w:hAnsi="Arial" w:cs="Arial"/>
        </w:rPr>
        <w:t>formulen;</w:t>
      </w:r>
      <w:r w:rsidRPr="0069531D">
        <w:rPr>
          <w:rFonts w:ascii="Arial" w:hAnsi="Arial" w:cs="Arial"/>
          <w:spacing w:val="-14"/>
        </w:rPr>
        <w:t xml:space="preserve"> </w:t>
      </w:r>
      <w:r w:rsidRPr="0069531D">
        <w:rPr>
          <w:rFonts w:ascii="Arial" w:hAnsi="Arial" w:cs="Arial"/>
        </w:rPr>
        <w:t>xi)</w:t>
      </w:r>
      <w:r w:rsidRPr="0069531D">
        <w:rPr>
          <w:rFonts w:ascii="Arial" w:hAnsi="Arial" w:cs="Arial"/>
          <w:spacing w:val="-14"/>
        </w:rPr>
        <w:t xml:space="preserve"> </w:t>
      </w:r>
      <w:r w:rsidRPr="0069531D">
        <w:rPr>
          <w:rFonts w:ascii="Arial" w:hAnsi="Arial" w:cs="Arial"/>
        </w:rPr>
        <w:t>el</w:t>
      </w:r>
      <w:r w:rsidRPr="0069531D">
        <w:rPr>
          <w:rFonts w:ascii="Arial" w:hAnsi="Arial" w:cs="Arial"/>
          <w:spacing w:val="-14"/>
        </w:rPr>
        <w:t xml:space="preserve"> </w:t>
      </w:r>
      <w:r w:rsidRPr="0069531D">
        <w:rPr>
          <w:rFonts w:ascii="Arial" w:hAnsi="Arial" w:cs="Arial"/>
        </w:rPr>
        <w:t>informe</w:t>
      </w:r>
      <w:r w:rsidRPr="0069531D">
        <w:rPr>
          <w:rFonts w:ascii="Arial" w:hAnsi="Arial" w:cs="Arial"/>
          <w:spacing w:val="-15"/>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evaluación</w:t>
      </w:r>
      <w:r w:rsidRPr="0069531D">
        <w:rPr>
          <w:rFonts w:ascii="Arial" w:hAnsi="Arial" w:cs="Arial"/>
          <w:spacing w:val="-14"/>
        </w:rPr>
        <w:t xml:space="preserve"> </w:t>
      </w:r>
      <w:r w:rsidRPr="0069531D">
        <w:rPr>
          <w:rFonts w:ascii="Arial" w:hAnsi="Arial" w:cs="Arial"/>
        </w:rPr>
        <w:t>y</w:t>
      </w:r>
      <w:r w:rsidRPr="0069531D">
        <w:rPr>
          <w:rFonts w:ascii="Arial" w:hAnsi="Arial" w:cs="Arial"/>
          <w:spacing w:val="-14"/>
        </w:rPr>
        <w:t xml:space="preserve"> </w:t>
      </w:r>
      <w:r w:rsidRPr="0069531D">
        <w:rPr>
          <w:rFonts w:ascii="Arial" w:hAnsi="Arial" w:cs="Arial"/>
        </w:rPr>
        <w:t>las</w:t>
      </w:r>
      <w:r w:rsidRPr="0069531D">
        <w:rPr>
          <w:rFonts w:ascii="Arial" w:hAnsi="Arial" w:cs="Arial"/>
          <w:spacing w:val="-15"/>
        </w:rPr>
        <w:t xml:space="preserve"> </w:t>
      </w:r>
      <w:r w:rsidRPr="0069531D">
        <w:rPr>
          <w:rFonts w:ascii="Arial" w:hAnsi="Arial" w:cs="Arial"/>
        </w:rPr>
        <w:t>observaciones</w:t>
      </w:r>
      <w:r w:rsidRPr="0069531D">
        <w:rPr>
          <w:rFonts w:ascii="Arial" w:hAnsi="Arial" w:cs="Arial"/>
          <w:spacing w:val="-14"/>
        </w:rPr>
        <w:t xml:space="preserve"> </w:t>
      </w:r>
      <w:r w:rsidRPr="0069531D">
        <w:rPr>
          <w:rFonts w:ascii="Arial" w:hAnsi="Arial" w:cs="Arial"/>
        </w:rPr>
        <w:t>que</w:t>
      </w:r>
      <w:r w:rsidRPr="0069531D">
        <w:rPr>
          <w:rFonts w:ascii="Arial" w:hAnsi="Arial" w:cs="Arial"/>
          <w:spacing w:val="-14"/>
        </w:rPr>
        <w:t xml:space="preserve"> </w:t>
      </w:r>
      <w:r w:rsidRPr="0069531D">
        <w:rPr>
          <w:rFonts w:ascii="Arial" w:hAnsi="Arial" w:cs="Arial"/>
        </w:rPr>
        <w:t>se</w:t>
      </w:r>
      <w:r w:rsidRPr="0069531D">
        <w:rPr>
          <w:rFonts w:ascii="Arial" w:hAnsi="Arial" w:cs="Arial"/>
          <w:spacing w:val="-14"/>
        </w:rPr>
        <w:t xml:space="preserve"> </w:t>
      </w:r>
      <w:r w:rsidRPr="0069531D">
        <w:rPr>
          <w:rFonts w:ascii="Arial" w:hAnsi="Arial" w:cs="Arial"/>
        </w:rPr>
        <w:t>formulen;</w:t>
      </w:r>
      <w:r w:rsidR="0081795B" w:rsidRPr="0069531D">
        <w:rPr>
          <w:rFonts w:ascii="Arial" w:hAnsi="Arial" w:cs="Arial"/>
        </w:rPr>
        <w:t xml:space="preserve"> </w:t>
      </w:r>
      <w:r w:rsidRPr="0069531D">
        <w:rPr>
          <w:rFonts w:ascii="Arial" w:hAnsi="Arial" w:cs="Arial"/>
        </w:rPr>
        <w:t>xii)</w:t>
      </w:r>
      <w:r w:rsidRPr="0069531D">
        <w:rPr>
          <w:rFonts w:ascii="Arial" w:hAnsi="Arial" w:cs="Arial"/>
          <w:spacing w:val="-11"/>
        </w:rPr>
        <w:t xml:space="preserve"> </w:t>
      </w:r>
      <w:r w:rsidRPr="0069531D">
        <w:rPr>
          <w:rFonts w:ascii="Arial" w:hAnsi="Arial" w:cs="Arial"/>
        </w:rPr>
        <w:t>las</w:t>
      </w:r>
      <w:r w:rsidRPr="0069531D">
        <w:rPr>
          <w:rFonts w:ascii="Arial" w:hAnsi="Arial" w:cs="Arial"/>
          <w:spacing w:val="-11"/>
        </w:rPr>
        <w:t xml:space="preserve"> </w:t>
      </w:r>
      <w:r w:rsidRPr="0069531D">
        <w:rPr>
          <w:rFonts w:ascii="Arial" w:hAnsi="Arial" w:cs="Arial"/>
        </w:rPr>
        <w:t>respuestas</w:t>
      </w:r>
      <w:r w:rsidRPr="0069531D">
        <w:rPr>
          <w:rFonts w:ascii="Arial" w:hAnsi="Arial" w:cs="Arial"/>
          <w:spacing w:val="-11"/>
        </w:rPr>
        <w:t xml:space="preserve"> </w:t>
      </w:r>
      <w:r w:rsidRPr="0069531D">
        <w:rPr>
          <w:rFonts w:ascii="Arial" w:hAnsi="Arial" w:cs="Arial"/>
        </w:rPr>
        <w:t>a</w:t>
      </w:r>
      <w:r w:rsidRPr="0069531D">
        <w:rPr>
          <w:rFonts w:ascii="Arial" w:hAnsi="Arial" w:cs="Arial"/>
          <w:spacing w:val="-11"/>
        </w:rPr>
        <w:t xml:space="preserve"> </w:t>
      </w:r>
      <w:r w:rsidRPr="0069531D">
        <w:rPr>
          <w:rFonts w:ascii="Arial" w:hAnsi="Arial" w:cs="Arial"/>
        </w:rPr>
        <w:t>las</w:t>
      </w:r>
      <w:r w:rsidRPr="0069531D">
        <w:rPr>
          <w:rFonts w:ascii="Arial" w:hAnsi="Arial" w:cs="Arial"/>
          <w:spacing w:val="-11"/>
        </w:rPr>
        <w:t xml:space="preserve"> </w:t>
      </w:r>
      <w:r w:rsidRPr="0069531D">
        <w:rPr>
          <w:rFonts w:ascii="Arial" w:hAnsi="Arial" w:cs="Arial"/>
        </w:rPr>
        <w:t>observaciones;</w:t>
      </w:r>
      <w:r w:rsidRPr="0069531D">
        <w:rPr>
          <w:rFonts w:ascii="Arial" w:hAnsi="Arial" w:cs="Arial"/>
          <w:spacing w:val="-11"/>
        </w:rPr>
        <w:t xml:space="preserve"> </w:t>
      </w:r>
      <w:r w:rsidRPr="0069531D">
        <w:rPr>
          <w:rFonts w:ascii="Arial" w:hAnsi="Arial" w:cs="Arial"/>
        </w:rPr>
        <w:t>xiii)</w:t>
      </w:r>
      <w:r w:rsidRPr="0069531D">
        <w:rPr>
          <w:rFonts w:ascii="Arial" w:hAnsi="Arial" w:cs="Arial"/>
          <w:spacing w:val="-11"/>
        </w:rPr>
        <w:t xml:space="preserve"> </w:t>
      </w:r>
      <w:r w:rsidRPr="0069531D">
        <w:rPr>
          <w:rFonts w:ascii="Arial" w:hAnsi="Arial" w:cs="Arial"/>
        </w:rPr>
        <w:t>el</w:t>
      </w:r>
      <w:r w:rsidRPr="0069531D">
        <w:rPr>
          <w:rFonts w:ascii="Arial" w:hAnsi="Arial" w:cs="Arial"/>
          <w:spacing w:val="-11"/>
        </w:rPr>
        <w:t xml:space="preserve"> </w:t>
      </w:r>
      <w:r w:rsidRPr="0069531D">
        <w:rPr>
          <w:rFonts w:ascii="Arial" w:hAnsi="Arial" w:cs="Arial"/>
        </w:rPr>
        <w:t>contrato</w:t>
      </w:r>
      <w:r w:rsidRPr="0069531D">
        <w:rPr>
          <w:rFonts w:ascii="Arial" w:hAnsi="Arial" w:cs="Arial"/>
          <w:spacing w:val="-11"/>
        </w:rPr>
        <w:t xml:space="preserve"> </w:t>
      </w:r>
      <w:r w:rsidRPr="0069531D">
        <w:rPr>
          <w:rFonts w:ascii="Arial" w:hAnsi="Arial" w:cs="Arial"/>
        </w:rPr>
        <w:t>y</w:t>
      </w:r>
      <w:r w:rsidRPr="0069531D">
        <w:rPr>
          <w:rFonts w:ascii="Arial" w:hAnsi="Arial" w:cs="Arial"/>
          <w:spacing w:val="-10"/>
        </w:rPr>
        <w:t xml:space="preserve"> </w:t>
      </w:r>
      <w:r w:rsidRPr="0069531D">
        <w:rPr>
          <w:rFonts w:ascii="Arial" w:hAnsi="Arial" w:cs="Arial"/>
        </w:rPr>
        <w:t>los</w:t>
      </w:r>
      <w:r w:rsidRPr="0069531D">
        <w:rPr>
          <w:rFonts w:ascii="Arial" w:hAnsi="Arial" w:cs="Arial"/>
          <w:spacing w:val="-11"/>
        </w:rPr>
        <w:t xml:space="preserve"> </w:t>
      </w:r>
      <w:r w:rsidRPr="0069531D">
        <w:rPr>
          <w:rFonts w:ascii="Arial" w:hAnsi="Arial" w:cs="Arial"/>
        </w:rPr>
        <w:t>otrosíes</w:t>
      </w:r>
      <w:r w:rsidRPr="0069531D">
        <w:rPr>
          <w:rFonts w:ascii="Arial" w:hAnsi="Arial" w:cs="Arial"/>
          <w:spacing w:val="-11"/>
        </w:rPr>
        <w:t xml:space="preserve"> </w:t>
      </w:r>
      <w:r w:rsidRPr="0069531D">
        <w:rPr>
          <w:rFonts w:ascii="Arial" w:hAnsi="Arial" w:cs="Arial"/>
        </w:rPr>
        <w:t>o</w:t>
      </w:r>
      <w:r w:rsidRPr="0069531D">
        <w:rPr>
          <w:rFonts w:ascii="Arial" w:hAnsi="Arial" w:cs="Arial"/>
          <w:spacing w:val="-11"/>
        </w:rPr>
        <w:t xml:space="preserve"> </w:t>
      </w:r>
      <w:r w:rsidRPr="0069531D">
        <w:rPr>
          <w:rFonts w:ascii="Arial" w:hAnsi="Arial" w:cs="Arial"/>
        </w:rPr>
        <w:t>modificaciones;</w:t>
      </w:r>
      <w:r w:rsidRPr="0069531D">
        <w:rPr>
          <w:rFonts w:ascii="Arial" w:hAnsi="Arial" w:cs="Arial"/>
          <w:spacing w:val="-11"/>
        </w:rPr>
        <w:t xml:space="preserve"> </w:t>
      </w:r>
      <w:r w:rsidRPr="0069531D">
        <w:rPr>
          <w:rFonts w:ascii="Arial" w:hAnsi="Arial" w:cs="Arial"/>
        </w:rPr>
        <w:t>xiv)</w:t>
      </w:r>
      <w:r w:rsidRPr="0069531D">
        <w:rPr>
          <w:rFonts w:ascii="Arial" w:hAnsi="Arial" w:cs="Arial"/>
          <w:spacing w:val="-11"/>
        </w:rPr>
        <w:t xml:space="preserve"> </w:t>
      </w:r>
      <w:r w:rsidRPr="0069531D">
        <w:rPr>
          <w:rFonts w:ascii="Arial" w:hAnsi="Arial" w:cs="Arial"/>
        </w:rPr>
        <w:t>el</w:t>
      </w:r>
      <w:r w:rsidRPr="0069531D">
        <w:rPr>
          <w:rFonts w:ascii="Arial" w:hAnsi="Arial" w:cs="Arial"/>
          <w:spacing w:val="-11"/>
        </w:rPr>
        <w:t xml:space="preserve"> </w:t>
      </w:r>
      <w:r w:rsidRPr="0069531D">
        <w:rPr>
          <w:rFonts w:ascii="Arial" w:hAnsi="Arial" w:cs="Arial"/>
        </w:rPr>
        <w:t>acta</w:t>
      </w:r>
      <w:r w:rsidR="0081795B" w:rsidRPr="0069531D">
        <w:rPr>
          <w:rFonts w:ascii="Arial" w:hAnsi="Arial" w:cs="Arial"/>
        </w:rPr>
        <w:t xml:space="preserve"> se encuentra limitada respecto de la documentación que </w:t>
      </w:r>
      <w:r w:rsidR="0081795B" w:rsidRPr="0069531D">
        <w:rPr>
          <w:rFonts w:ascii="Arial" w:hAnsi="Arial" w:cs="Arial"/>
        </w:rPr>
        <w:lastRenderedPageBreak/>
        <w:t>tenga la calidad de reservada</w:t>
      </w:r>
      <w:r w:rsidR="0081795B" w:rsidRPr="0069531D">
        <w:rPr>
          <w:rStyle w:val="Refdenotaalpie"/>
          <w:rFonts w:ascii="Arial" w:hAnsi="Arial" w:cs="Arial"/>
        </w:rPr>
        <w:footnoteReference w:id="18"/>
      </w:r>
      <w:r w:rsidR="0081795B" w:rsidRPr="0069531D">
        <w:rPr>
          <w:rFonts w:ascii="Arial" w:hAnsi="Arial" w:cs="Arial"/>
        </w:rPr>
        <w:t>, que</w:t>
      </w:r>
      <w:r w:rsidR="0081795B" w:rsidRPr="0069531D">
        <w:rPr>
          <w:rFonts w:ascii="Arial" w:hAnsi="Arial" w:cs="Arial"/>
          <w:spacing w:val="1"/>
        </w:rPr>
        <w:t xml:space="preserve"> </w:t>
      </w:r>
      <w:r w:rsidR="0081795B" w:rsidRPr="0069531D">
        <w:rPr>
          <w:rFonts w:ascii="Arial" w:hAnsi="Arial" w:cs="Arial"/>
        </w:rPr>
        <w:t>deberá someterse al tratamiento establecido en el artículo 36 del CPACA, en lo relativo a la</w:t>
      </w:r>
      <w:r w:rsidR="0081795B" w:rsidRPr="0069531D">
        <w:rPr>
          <w:rFonts w:ascii="Arial" w:hAnsi="Arial" w:cs="Arial"/>
          <w:spacing w:val="1"/>
        </w:rPr>
        <w:t xml:space="preserve"> </w:t>
      </w:r>
      <w:r w:rsidR="0081795B" w:rsidRPr="0069531D">
        <w:rPr>
          <w:rFonts w:ascii="Arial" w:hAnsi="Arial" w:cs="Arial"/>
        </w:rPr>
        <w:t>formación</w:t>
      </w:r>
      <w:r w:rsidR="0081795B" w:rsidRPr="0069531D">
        <w:rPr>
          <w:rFonts w:ascii="Arial" w:hAnsi="Arial" w:cs="Arial"/>
          <w:spacing w:val="-1"/>
        </w:rPr>
        <w:t xml:space="preserve"> </w:t>
      </w:r>
      <w:r w:rsidR="0081795B" w:rsidRPr="0069531D">
        <w:rPr>
          <w:rFonts w:ascii="Arial" w:hAnsi="Arial" w:cs="Arial"/>
        </w:rPr>
        <w:t>de</w:t>
      </w:r>
      <w:r w:rsidR="0081795B" w:rsidRPr="0069531D">
        <w:rPr>
          <w:rFonts w:ascii="Arial" w:hAnsi="Arial" w:cs="Arial"/>
          <w:spacing w:val="-1"/>
        </w:rPr>
        <w:t xml:space="preserve"> </w:t>
      </w:r>
      <w:r w:rsidR="0081795B" w:rsidRPr="0069531D">
        <w:rPr>
          <w:rFonts w:ascii="Arial" w:hAnsi="Arial" w:cs="Arial"/>
        </w:rPr>
        <w:t>cuadernos</w:t>
      </w:r>
      <w:r w:rsidR="0081795B" w:rsidRPr="0069531D">
        <w:rPr>
          <w:rFonts w:ascii="Arial" w:hAnsi="Arial" w:cs="Arial"/>
          <w:spacing w:val="-1"/>
        </w:rPr>
        <w:t xml:space="preserve"> </w:t>
      </w:r>
      <w:r w:rsidR="0081795B" w:rsidRPr="0069531D">
        <w:rPr>
          <w:rFonts w:ascii="Arial" w:hAnsi="Arial" w:cs="Arial"/>
        </w:rPr>
        <w:t>separados</w:t>
      </w:r>
      <w:r w:rsidR="0081795B" w:rsidRPr="0069531D">
        <w:rPr>
          <w:rStyle w:val="Refdenotaalpie"/>
          <w:rFonts w:ascii="Arial" w:hAnsi="Arial" w:cs="Arial"/>
        </w:rPr>
        <w:footnoteReference w:id="19"/>
      </w:r>
      <w:r w:rsidR="0081795B" w:rsidRPr="0069531D">
        <w:rPr>
          <w:rFonts w:ascii="Arial" w:hAnsi="Arial" w:cs="Arial"/>
        </w:rPr>
        <w:t>.</w:t>
      </w:r>
    </w:p>
    <w:p w14:paraId="7F32ABFE" w14:textId="5FC24027" w:rsidR="0081795B" w:rsidRPr="0069531D" w:rsidRDefault="0081795B" w:rsidP="0081795B">
      <w:pPr>
        <w:pStyle w:val="Textoindependiente"/>
        <w:spacing w:before="120" w:line="276" w:lineRule="auto"/>
        <w:ind w:left="118" w:right="176" w:firstLine="709"/>
        <w:rPr>
          <w:rFonts w:ascii="Arial" w:hAnsi="Arial" w:cs="Arial"/>
        </w:rPr>
      </w:pPr>
    </w:p>
    <w:p w14:paraId="1F3849AA" w14:textId="77777777" w:rsidR="0081795B" w:rsidRPr="0069531D" w:rsidRDefault="0081795B" w:rsidP="0081795B">
      <w:pPr>
        <w:pStyle w:val="Ttulo1"/>
        <w:numPr>
          <w:ilvl w:val="1"/>
          <w:numId w:val="9"/>
        </w:numPr>
        <w:tabs>
          <w:tab w:val="left" w:pos="547"/>
        </w:tabs>
        <w:spacing w:before="93"/>
        <w:ind w:left="546"/>
      </w:pPr>
      <w:r w:rsidRPr="0069531D">
        <w:t>Principio</w:t>
      </w:r>
      <w:r w:rsidRPr="0069531D">
        <w:rPr>
          <w:spacing w:val="-6"/>
        </w:rPr>
        <w:t xml:space="preserve"> </w:t>
      </w:r>
      <w:r w:rsidRPr="0069531D">
        <w:t>de</w:t>
      </w:r>
      <w:r w:rsidRPr="0069531D">
        <w:rPr>
          <w:spacing w:val="-6"/>
        </w:rPr>
        <w:t xml:space="preserve"> </w:t>
      </w:r>
      <w:r w:rsidRPr="0069531D">
        <w:t>publicidad</w:t>
      </w:r>
      <w:r w:rsidRPr="0069531D">
        <w:rPr>
          <w:spacing w:val="-5"/>
        </w:rPr>
        <w:t xml:space="preserve"> </w:t>
      </w:r>
      <w:r w:rsidRPr="0069531D">
        <w:t>y</w:t>
      </w:r>
      <w:r w:rsidRPr="0069531D">
        <w:rPr>
          <w:spacing w:val="-6"/>
        </w:rPr>
        <w:t xml:space="preserve"> </w:t>
      </w:r>
      <w:r w:rsidRPr="0069531D">
        <w:t>acceso</w:t>
      </w:r>
      <w:r w:rsidRPr="0069531D">
        <w:rPr>
          <w:spacing w:val="-5"/>
        </w:rPr>
        <w:t xml:space="preserve"> </w:t>
      </w:r>
      <w:r w:rsidRPr="0069531D">
        <w:t>a</w:t>
      </w:r>
      <w:r w:rsidRPr="0069531D">
        <w:rPr>
          <w:spacing w:val="-6"/>
        </w:rPr>
        <w:t xml:space="preserve"> </w:t>
      </w:r>
      <w:r w:rsidRPr="0069531D">
        <w:t>la</w:t>
      </w:r>
      <w:r w:rsidRPr="0069531D">
        <w:rPr>
          <w:spacing w:val="-5"/>
        </w:rPr>
        <w:t xml:space="preserve"> </w:t>
      </w:r>
      <w:r w:rsidRPr="0069531D">
        <w:t>información</w:t>
      </w:r>
      <w:r w:rsidRPr="0069531D">
        <w:rPr>
          <w:spacing w:val="-6"/>
        </w:rPr>
        <w:t xml:space="preserve"> </w:t>
      </w:r>
      <w:r w:rsidRPr="0069531D">
        <w:t>pública</w:t>
      </w:r>
      <w:r w:rsidRPr="0069531D">
        <w:rPr>
          <w:spacing w:val="-5"/>
        </w:rPr>
        <w:t xml:space="preserve"> </w:t>
      </w:r>
      <w:r w:rsidRPr="0069531D">
        <w:t>en</w:t>
      </w:r>
      <w:r w:rsidRPr="0069531D">
        <w:rPr>
          <w:spacing w:val="-6"/>
        </w:rPr>
        <w:t xml:space="preserve"> </w:t>
      </w:r>
      <w:r w:rsidRPr="0069531D">
        <w:t>la</w:t>
      </w:r>
      <w:r w:rsidRPr="0069531D">
        <w:rPr>
          <w:spacing w:val="-5"/>
        </w:rPr>
        <w:t xml:space="preserve"> </w:t>
      </w:r>
      <w:r w:rsidRPr="0069531D">
        <w:t>contratación</w:t>
      </w:r>
      <w:r w:rsidRPr="0069531D">
        <w:rPr>
          <w:spacing w:val="-6"/>
        </w:rPr>
        <w:t xml:space="preserve"> </w:t>
      </w:r>
      <w:r w:rsidRPr="0069531D">
        <w:t>estatal</w:t>
      </w:r>
    </w:p>
    <w:p w14:paraId="4D6EB262" w14:textId="06F2A02E" w:rsidR="0081795B" w:rsidRPr="0069531D" w:rsidRDefault="0081795B" w:rsidP="0081795B">
      <w:pPr>
        <w:pStyle w:val="Textoindependiente"/>
        <w:spacing w:before="198" w:line="276" w:lineRule="auto"/>
        <w:ind w:left="118" w:right="177"/>
        <w:rPr>
          <w:rFonts w:ascii="Arial" w:hAnsi="Arial" w:cs="Arial"/>
        </w:rPr>
      </w:pPr>
      <w:r w:rsidRPr="0069531D">
        <w:rPr>
          <w:rFonts w:ascii="Arial" w:hAnsi="Arial" w:cs="Arial"/>
        </w:rPr>
        <w:t>El principio de publicidad, consagrado en el artículo 209 superior, impone a las autoridades</w:t>
      </w:r>
      <w:r w:rsidRPr="0069531D">
        <w:rPr>
          <w:rFonts w:ascii="Arial" w:hAnsi="Arial" w:cs="Arial"/>
          <w:spacing w:val="1"/>
        </w:rPr>
        <w:t xml:space="preserve"> </w:t>
      </w:r>
      <w:r w:rsidRPr="0069531D">
        <w:rPr>
          <w:rFonts w:ascii="Arial" w:hAnsi="Arial" w:cs="Arial"/>
          <w:spacing w:val="-1"/>
        </w:rPr>
        <w:t>administrativas</w:t>
      </w:r>
      <w:r w:rsidRPr="0069531D">
        <w:rPr>
          <w:rFonts w:ascii="Arial" w:hAnsi="Arial" w:cs="Arial"/>
          <w:spacing w:val="-14"/>
        </w:rPr>
        <w:t xml:space="preserve"> </w:t>
      </w:r>
      <w:r w:rsidRPr="0069531D">
        <w:rPr>
          <w:rFonts w:ascii="Arial" w:hAnsi="Arial" w:cs="Arial"/>
          <w:spacing w:val="-1"/>
        </w:rPr>
        <w:t>el</w:t>
      </w:r>
      <w:r w:rsidRPr="0069531D">
        <w:rPr>
          <w:rFonts w:ascii="Arial" w:hAnsi="Arial" w:cs="Arial"/>
          <w:spacing w:val="-14"/>
        </w:rPr>
        <w:t xml:space="preserve"> </w:t>
      </w:r>
      <w:r w:rsidRPr="0069531D">
        <w:rPr>
          <w:rFonts w:ascii="Arial" w:hAnsi="Arial" w:cs="Arial"/>
          <w:spacing w:val="-1"/>
        </w:rPr>
        <w:t>deber</w:t>
      </w:r>
      <w:r w:rsidRPr="0069531D">
        <w:rPr>
          <w:rFonts w:ascii="Arial" w:hAnsi="Arial" w:cs="Arial"/>
          <w:spacing w:val="-14"/>
        </w:rPr>
        <w:t xml:space="preserve"> </w:t>
      </w:r>
      <w:r w:rsidRPr="0069531D">
        <w:rPr>
          <w:rFonts w:ascii="Arial" w:hAnsi="Arial" w:cs="Arial"/>
          <w:spacing w:val="-1"/>
        </w:rPr>
        <w:t>de</w:t>
      </w:r>
      <w:r w:rsidRPr="0069531D">
        <w:rPr>
          <w:rFonts w:ascii="Arial" w:hAnsi="Arial" w:cs="Arial"/>
          <w:spacing w:val="-14"/>
        </w:rPr>
        <w:t xml:space="preserve"> </w:t>
      </w:r>
      <w:r w:rsidRPr="0069531D">
        <w:rPr>
          <w:rFonts w:ascii="Arial" w:hAnsi="Arial" w:cs="Arial"/>
          <w:spacing w:val="-1"/>
        </w:rPr>
        <w:t>dar</w:t>
      </w:r>
      <w:r w:rsidRPr="0069531D">
        <w:rPr>
          <w:rFonts w:ascii="Arial" w:hAnsi="Arial" w:cs="Arial"/>
          <w:spacing w:val="-14"/>
        </w:rPr>
        <w:t xml:space="preserve"> </w:t>
      </w:r>
      <w:r w:rsidRPr="0069531D">
        <w:rPr>
          <w:rFonts w:ascii="Arial" w:hAnsi="Arial" w:cs="Arial"/>
          <w:spacing w:val="-1"/>
        </w:rPr>
        <w:t>a</w:t>
      </w:r>
      <w:r w:rsidRPr="0069531D">
        <w:rPr>
          <w:rFonts w:ascii="Arial" w:hAnsi="Arial" w:cs="Arial"/>
          <w:spacing w:val="-14"/>
        </w:rPr>
        <w:t xml:space="preserve"> </w:t>
      </w:r>
      <w:r w:rsidRPr="0069531D">
        <w:rPr>
          <w:rFonts w:ascii="Arial" w:hAnsi="Arial" w:cs="Arial"/>
          <w:spacing w:val="-1"/>
        </w:rPr>
        <w:t>conocer</w:t>
      </w:r>
      <w:r w:rsidRPr="0069531D">
        <w:rPr>
          <w:rFonts w:ascii="Arial" w:hAnsi="Arial" w:cs="Arial"/>
          <w:spacing w:val="-14"/>
        </w:rPr>
        <w:t xml:space="preserve"> </w:t>
      </w:r>
      <w:r w:rsidRPr="0069531D">
        <w:rPr>
          <w:rFonts w:ascii="Arial" w:hAnsi="Arial" w:cs="Arial"/>
          <w:spacing w:val="-1"/>
        </w:rPr>
        <w:t>sus</w:t>
      </w:r>
      <w:r w:rsidRPr="0069531D">
        <w:rPr>
          <w:rFonts w:ascii="Arial" w:hAnsi="Arial" w:cs="Arial"/>
          <w:spacing w:val="-13"/>
        </w:rPr>
        <w:t xml:space="preserve"> </w:t>
      </w:r>
      <w:r w:rsidRPr="0069531D">
        <w:rPr>
          <w:rFonts w:ascii="Arial" w:hAnsi="Arial" w:cs="Arial"/>
          <w:spacing w:val="-1"/>
        </w:rPr>
        <w:t>actos,</w:t>
      </w:r>
      <w:r w:rsidRPr="0069531D">
        <w:rPr>
          <w:rFonts w:ascii="Arial" w:hAnsi="Arial" w:cs="Arial"/>
          <w:spacing w:val="-14"/>
        </w:rPr>
        <w:t xml:space="preserve"> </w:t>
      </w:r>
      <w:r w:rsidRPr="0069531D">
        <w:rPr>
          <w:rFonts w:ascii="Arial" w:hAnsi="Arial" w:cs="Arial"/>
          <w:spacing w:val="-1"/>
        </w:rPr>
        <w:t>contratos</w:t>
      </w:r>
      <w:r w:rsidRPr="0069531D">
        <w:rPr>
          <w:rFonts w:ascii="Arial" w:hAnsi="Arial" w:cs="Arial"/>
          <w:spacing w:val="-14"/>
        </w:rPr>
        <w:t xml:space="preserve"> </w:t>
      </w:r>
      <w:r w:rsidRPr="0069531D">
        <w:rPr>
          <w:rFonts w:ascii="Arial" w:hAnsi="Arial" w:cs="Arial"/>
        </w:rPr>
        <w:t>y</w:t>
      </w:r>
      <w:r w:rsidRPr="0069531D">
        <w:rPr>
          <w:rFonts w:ascii="Arial" w:hAnsi="Arial" w:cs="Arial"/>
          <w:spacing w:val="-14"/>
        </w:rPr>
        <w:t xml:space="preserve"> </w:t>
      </w:r>
      <w:r w:rsidRPr="0069531D">
        <w:rPr>
          <w:rFonts w:ascii="Arial" w:hAnsi="Arial" w:cs="Arial"/>
        </w:rPr>
        <w:t>decisiones,</w:t>
      </w:r>
      <w:r w:rsidRPr="0069531D">
        <w:rPr>
          <w:rFonts w:ascii="Arial" w:hAnsi="Arial" w:cs="Arial"/>
          <w:spacing w:val="-14"/>
        </w:rPr>
        <w:t xml:space="preserve"> </w:t>
      </w:r>
      <w:r w:rsidRPr="0069531D">
        <w:rPr>
          <w:rFonts w:ascii="Arial" w:hAnsi="Arial" w:cs="Arial"/>
        </w:rPr>
        <w:t>para</w:t>
      </w:r>
      <w:r w:rsidRPr="0069531D">
        <w:rPr>
          <w:rFonts w:ascii="Arial" w:hAnsi="Arial" w:cs="Arial"/>
          <w:spacing w:val="-14"/>
        </w:rPr>
        <w:t xml:space="preserve"> </w:t>
      </w:r>
      <w:r w:rsidRPr="0069531D">
        <w:rPr>
          <w:rFonts w:ascii="Arial" w:hAnsi="Arial" w:cs="Arial"/>
        </w:rPr>
        <w:t>que</w:t>
      </w:r>
      <w:r w:rsidRPr="0069531D">
        <w:rPr>
          <w:rFonts w:ascii="Arial" w:hAnsi="Arial" w:cs="Arial"/>
          <w:spacing w:val="-14"/>
        </w:rPr>
        <w:t xml:space="preserve"> </w:t>
      </w:r>
      <w:r w:rsidRPr="0069531D">
        <w:rPr>
          <w:rFonts w:ascii="Arial" w:hAnsi="Arial" w:cs="Arial"/>
        </w:rPr>
        <w:t>se</w:t>
      </w:r>
      <w:r w:rsidRPr="0069531D">
        <w:rPr>
          <w:rFonts w:ascii="Arial" w:hAnsi="Arial" w:cs="Arial"/>
          <w:spacing w:val="-14"/>
        </w:rPr>
        <w:t xml:space="preserve"> </w:t>
      </w:r>
      <w:r w:rsidRPr="0069531D">
        <w:rPr>
          <w:rFonts w:ascii="Arial" w:hAnsi="Arial" w:cs="Arial"/>
        </w:rPr>
        <w:t>divulguen</w:t>
      </w:r>
      <w:r w:rsidRPr="0069531D">
        <w:rPr>
          <w:rFonts w:ascii="Arial" w:hAnsi="Arial" w:cs="Arial"/>
          <w:spacing w:val="-58"/>
        </w:rPr>
        <w:t xml:space="preserve"> </w:t>
      </w:r>
      <w:r w:rsidRPr="0069531D">
        <w:rPr>
          <w:rFonts w:ascii="Arial" w:hAnsi="Arial" w:cs="Arial"/>
        </w:rPr>
        <w:t>y</w:t>
      </w:r>
      <w:r w:rsidRPr="0069531D">
        <w:rPr>
          <w:rFonts w:ascii="Arial" w:hAnsi="Arial" w:cs="Arial"/>
          <w:spacing w:val="-14"/>
        </w:rPr>
        <w:t xml:space="preserve"> </w:t>
      </w:r>
      <w:r w:rsidRPr="0069531D">
        <w:rPr>
          <w:rFonts w:ascii="Arial" w:hAnsi="Arial" w:cs="Arial"/>
        </w:rPr>
        <w:t>eventualmente</w:t>
      </w:r>
      <w:r w:rsidRPr="0069531D">
        <w:rPr>
          <w:rFonts w:ascii="Arial" w:hAnsi="Arial" w:cs="Arial"/>
          <w:spacing w:val="-13"/>
        </w:rPr>
        <w:t xml:space="preserve"> </w:t>
      </w:r>
      <w:r w:rsidRPr="0069531D">
        <w:rPr>
          <w:rFonts w:ascii="Arial" w:hAnsi="Arial" w:cs="Arial"/>
        </w:rPr>
        <w:t>se</w:t>
      </w:r>
      <w:r w:rsidRPr="0069531D">
        <w:rPr>
          <w:rFonts w:ascii="Arial" w:hAnsi="Arial" w:cs="Arial"/>
          <w:spacing w:val="-14"/>
        </w:rPr>
        <w:t xml:space="preserve"> </w:t>
      </w:r>
      <w:r w:rsidRPr="0069531D">
        <w:rPr>
          <w:rFonts w:ascii="Arial" w:hAnsi="Arial" w:cs="Arial"/>
        </w:rPr>
        <w:t>controlen</w:t>
      </w:r>
      <w:r w:rsidRPr="0069531D">
        <w:rPr>
          <w:rFonts w:ascii="Arial" w:hAnsi="Arial" w:cs="Arial"/>
          <w:spacing w:val="-13"/>
        </w:rPr>
        <w:t xml:space="preserve"> </w:t>
      </w:r>
      <w:r w:rsidRPr="0069531D">
        <w:rPr>
          <w:rFonts w:ascii="Arial" w:hAnsi="Arial" w:cs="Arial"/>
        </w:rPr>
        <w:t>las</w:t>
      </w:r>
      <w:r w:rsidRPr="0069531D">
        <w:rPr>
          <w:rFonts w:ascii="Arial" w:hAnsi="Arial" w:cs="Arial"/>
          <w:spacing w:val="-13"/>
        </w:rPr>
        <w:t xml:space="preserve"> </w:t>
      </w:r>
      <w:r w:rsidRPr="0069531D">
        <w:rPr>
          <w:rFonts w:ascii="Arial" w:hAnsi="Arial" w:cs="Arial"/>
        </w:rPr>
        <w:t>actuaciones.</w:t>
      </w:r>
      <w:r w:rsidRPr="0069531D">
        <w:rPr>
          <w:rFonts w:ascii="Arial" w:hAnsi="Arial" w:cs="Arial"/>
          <w:spacing w:val="-14"/>
        </w:rPr>
        <w:t xml:space="preserve"> </w:t>
      </w:r>
      <w:r w:rsidRPr="0069531D">
        <w:rPr>
          <w:rFonts w:ascii="Arial" w:hAnsi="Arial" w:cs="Arial"/>
        </w:rPr>
        <w:t>Conforme</w:t>
      </w:r>
      <w:r w:rsidRPr="0069531D">
        <w:rPr>
          <w:rFonts w:ascii="Arial" w:hAnsi="Arial" w:cs="Arial"/>
          <w:spacing w:val="-13"/>
        </w:rPr>
        <w:t xml:space="preserve"> </w:t>
      </w:r>
      <w:r w:rsidRPr="0069531D">
        <w:rPr>
          <w:rFonts w:ascii="Arial" w:hAnsi="Arial" w:cs="Arial"/>
        </w:rPr>
        <w:t>ha</w:t>
      </w:r>
      <w:r w:rsidRPr="0069531D">
        <w:rPr>
          <w:rFonts w:ascii="Arial" w:hAnsi="Arial" w:cs="Arial"/>
          <w:spacing w:val="-14"/>
        </w:rPr>
        <w:t xml:space="preserve"> </w:t>
      </w:r>
      <w:r w:rsidRPr="0069531D">
        <w:rPr>
          <w:rFonts w:ascii="Arial" w:hAnsi="Arial" w:cs="Arial"/>
        </w:rPr>
        <w:t>manifestado,</w:t>
      </w:r>
      <w:r w:rsidRPr="0069531D">
        <w:rPr>
          <w:rFonts w:ascii="Arial" w:hAnsi="Arial" w:cs="Arial"/>
          <w:spacing w:val="-13"/>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Corte</w:t>
      </w:r>
      <w:r w:rsidRPr="0069531D">
        <w:rPr>
          <w:rFonts w:ascii="Arial" w:hAnsi="Arial" w:cs="Arial"/>
          <w:spacing w:val="-14"/>
        </w:rPr>
        <w:t xml:space="preserve"> </w:t>
      </w:r>
      <w:r w:rsidRPr="0069531D">
        <w:rPr>
          <w:rFonts w:ascii="Arial" w:hAnsi="Arial" w:cs="Arial"/>
        </w:rPr>
        <w:t>Constitucional,</w:t>
      </w:r>
      <w:r w:rsidRPr="0069531D">
        <w:rPr>
          <w:rFonts w:ascii="Arial" w:hAnsi="Arial" w:cs="Arial"/>
          <w:spacing w:val="-59"/>
        </w:rPr>
        <w:t xml:space="preserve"> </w:t>
      </w:r>
      <w:r w:rsidRPr="0069531D">
        <w:rPr>
          <w:rFonts w:ascii="Arial" w:hAnsi="Arial" w:cs="Arial"/>
        </w:rPr>
        <w:t xml:space="preserve">el principio de publicidad es la garantía que tienen las personas de conocer las </w:t>
      </w:r>
      <w:r w:rsidRPr="0069531D">
        <w:rPr>
          <w:rFonts w:ascii="Arial" w:hAnsi="Arial" w:cs="Arial"/>
        </w:rPr>
        <w:lastRenderedPageBreak/>
        <w:t>actuaciones</w:t>
      </w:r>
      <w:r w:rsidRPr="0069531D">
        <w:rPr>
          <w:rFonts w:ascii="Arial" w:hAnsi="Arial" w:cs="Arial"/>
          <w:spacing w:val="1"/>
        </w:rPr>
        <w:t xml:space="preserve"> </w:t>
      </w:r>
      <w:r w:rsidRPr="0069531D">
        <w:rPr>
          <w:rFonts w:ascii="Arial" w:hAnsi="Arial" w:cs="Arial"/>
        </w:rPr>
        <w:t>judiciales y administrativas y con base en ese conocimiento tener la posibilidad de exigir que se</w:t>
      </w:r>
      <w:r w:rsidRPr="0069531D">
        <w:rPr>
          <w:rFonts w:ascii="Arial" w:hAnsi="Arial" w:cs="Arial"/>
          <w:spacing w:val="1"/>
        </w:rPr>
        <w:t xml:space="preserve"> </w:t>
      </w:r>
      <w:r w:rsidRPr="0069531D">
        <w:rPr>
          <w:rFonts w:ascii="Arial" w:hAnsi="Arial" w:cs="Arial"/>
        </w:rPr>
        <w:t>surtan conforme a la ley</w:t>
      </w:r>
      <w:r w:rsidRPr="0069531D">
        <w:rPr>
          <w:rStyle w:val="Refdenotaalpie"/>
          <w:rFonts w:ascii="Arial" w:hAnsi="Arial" w:cs="Arial"/>
        </w:rPr>
        <w:footnoteReference w:id="20"/>
      </w:r>
      <w:r w:rsidRPr="0069531D">
        <w:rPr>
          <w:rFonts w:ascii="Arial" w:hAnsi="Arial" w:cs="Arial"/>
          <w:sz w:val="21"/>
        </w:rPr>
        <w:t>. En el ámbito de la contratación estatal, el principio de publicidad ha sido</w:t>
      </w:r>
      <w:r w:rsidRPr="0069531D">
        <w:rPr>
          <w:rFonts w:ascii="Arial" w:hAnsi="Arial" w:cs="Arial"/>
          <w:spacing w:val="1"/>
          <w:sz w:val="21"/>
        </w:rPr>
        <w:t xml:space="preserve"> </w:t>
      </w:r>
      <w:r w:rsidRPr="0069531D">
        <w:rPr>
          <w:rFonts w:ascii="Arial" w:hAnsi="Arial" w:cs="Arial"/>
          <w:sz w:val="21"/>
        </w:rPr>
        <w:t>desarrollado</w:t>
      </w:r>
      <w:r w:rsidRPr="0069531D">
        <w:rPr>
          <w:rFonts w:ascii="Arial" w:hAnsi="Arial" w:cs="Arial"/>
          <w:spacing w:val="-13"/>
          <w:sz w:val="21"/>
        </w:rPr>
        <w:t xml:space="preserve"> </w:t>
      </w:r>
      <w:r w:rsidRPr="0069531D">
        <w:rPr>
          <w:rFonts w:ascii="Arial" w:hAnsi="Arial" w:cs="Arial"/>
          <w:sz w:val="21"/>
        </w:rPr>
        <w:t>por</w:t>
      </w:r>
      <w:r w:rsidRPr="0069531D">
        <w:rPr>
          <w:rFonts w:ascii="Arial" w:hAnsi="Arial" w:cs="Arial"/>
          <w:spacing w:val="-10"/>
          <w:sz w:val="21"/>
        </w:rPr>
        <w:t xml:space="preserve"> </w:t>
      </w:r>
      <w:r w:rsidRPr="0069531D">
        <w:rPr>
          <w:rFonts w:ascii="Arial" w:hAnsi="Arial" w:cs="Arial"/>
        </w:rPr>
        <w:t>el</w:t>
      </w:r>
      <w:r w:rsidRPr="0069531D">
        <w:rPr>
          <w:rFonts w:ascii="Arial" w:hAnsi="Arial" w:cs="Arial"/>
          <w:spacing w:val="-13"/>
        </w:rPr>
        <w:t xml:space="preserve"> </w:t>
      </w:r>
      <w:r w:rsidRPr="0069531D">
        <w:rPr>
          <w:rFonts w:ascii="Arial" w:hAnsi="Arial" w:cs="Arial"/>
        </w:rPr>
        <w:t>artículo</w:t>
      </w:r>
      <w:r w:rsidRPr="0069531D">
        <w:rPr>
          <w:rFonts w:ascii="Arial" w:hAnsi="Arial" w:cs="Arial"/>
          <w:spacing w:val="-12"/>
        </w:rPr>
        <w:t xml:space="preserve"> </w:t>
      </w:r>
      <w:r w:rsidRPr="0069531D">
        <w:rPr>
          <w:rFonts w:ascii="Arial" w:hAnsi="Arial" w:cs="Arial"/>
        </w:rPr>
        <w:t>3</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3"/>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Ley</w:t>
      </w:r>
      <w:r w:rsidRPr="0069531D">
        <w:rPr>
          <w:rFonts w:ascii="Arial" w:hAnsi="Arial" w:cs="Arial"/>
          <w:spacing w:val="-13"/>
        </w:rPr>
        <w:t xml:space="preserve"> </w:t>
      </w:r>
      <w:r w:rsidRPr="0069531D">
        <w:rPr>
          <w:rFonts w:ascii="Arial" w:hAnsi="Arial" w:cs="Arial"/>
        </w:rPr>
        <w:t>1150</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3"/>
        </w:rPr>
        <w:t xml:space="preserve"> </w:t>
      </w:r>
      <w:r w:rsidRPr="0069531D">
        <w:rPr>
          <w:rFonts w:ascii="Arial" w:hAnsi="Arial" w:cs="Arial"/>
        </w:rPr>
        <w:t>2007,</w:t>
      </w:r>
      <w:r w:rsidRPr="0069531D">
        <w:rPr>
          <w:rFonts w:ascii="Arial" w:hAnsi="Arial" w:cs="Arial"/>
          <w:spacing w:val="-13"/>
        </w:rPr>
        <w:t xml:space="preserve"> </w:t>
      </w:r>
      <w:r w:rsidRPr="0069531D">
        <w:rPr>
          <w:rFonts w:ascii="Arial" w:hAnsi="Arial" w:cs="Arial"/>
        </w:rPr>
        <w:t>en</w:t>
      </w:r>
      <w:r w:rsidRPr="0069531D">
        <w:rPr>
          <w:rFonts w:ascii="Arial" w:hAnsi="Arial" w:cs="Arial"/>
          <w:spacing w:val="-13"/>
        </w:rPr>
        <w:t xml:space="preserve"> </w:t>
      </w:r>
      <w:r w:rsidRPr="0069531D">
        <w:rPr>
          <w:rFonts w:ascii="Arial" w:hAnsi="Arial" w:cs="Arial"/>
        </w:rPr>
        <w:t>cuyo</w:t>
      </w:r>
      <w:r w:rsidRPr="0069531D">
        <w:rPr>
          <w:rFonts w:ascii="Arial" w:hAnsi="Arial" w:cs="Arial"/>
          <w:spacing w:val="-12"/>
        </w:rPr>
        <w:t xml:space="preserve"> </w:t>
      </w:r>
      <w:r w:rsidRPr="0069531D">
        <w:rPr>
          <w:rFonts w:ascii="Arial" w:hAnsi="Arial" w:cs="Arial"/>
        </w:rPr>
        <w:t>literal</w:t>
      </w:r>
      <w:r w:rsidRPr="0069531D">
        <w:rPr>
          <w:rFonts w:ascii="Arial" w:hAnsi="Arial" w:cs="Arial"/>
          <w:spacing w:val="-13"/>
        </w:rPr>
        <w:t xml:space="preserve"> </w:t>
      </w:r>
      <w:r w:rsidRPr="0069531D">
        <w:rPr>
          <w:rFonts w:ascii="Arial" w:hAnsi="Arial" w:cs="Arial"/>
        </w:rPr>
        <w:t>c)</w:t>
      </w:r>
      <w:r w:rsidRPr="0069531D">
        <w:rPr>
          <w:rFonts w:ascii="Arial" w:hAnsi="Arial" w:cs="Arial"/>
          <w:spacing w:val="-13"/>
        </w:rPr>
        <w:t xml:space="preserve"> </w:t>
      </w:r>
      <w:r w:rsidRPr="0069531D">
        <w:rPr>
          <w:rFonts w:ascii="Arial" w:hAnsi="Arial" w:cs="Arial"/>
        </w:rPr>
        <w:t>se</w:t>
      </w:r>
      <w:r w:rsidRPr="0069531D">
        <w:rPr>
          <w:rFonts w:ascii="Arial" w:hAnsi="Arial" w:cs="Arial"/>
          <w:spacing w:val="-13"/>
        </w:rPr>
        <w:t xml:space="preserve"> </w:t>
      </w:r>
      <w:r w:rsidRPr="0069531D">
        <w:rPr>
          <w:rFonts w:ascii="Arial" w:hAnsi="Arial" w:cs="Arial"/>
        </w:rPr>
        <w:t>establece</w:t>
      </w:r>
      <w:r w:rsidRPr="0069531D">
        <w:rPr>
          <w:rFonts w:ascii="Arial" w:hAnsi="Arial" w:cs="Arial"/>
          <w:spacing w:val="-13"/>
        </w:rPr>
        <w:t xml:space="preserve"> </w:t>
      </w:r>
      <w:r w:rsidRPr="0069531D">
        <w:rPr>
          <w:rFonts w:ascii="Arial" w:hAnsi="Arial" w:cs="Arial"/>
        </w:rPr>
        <w:t>que</w:t>
      </w:r>
      <w:r w:rsidRPr="0069531D">
        <w:rPr>
          <w:rFonts w:ascii="Arial" w:hAnsi="Arial" w:cs="Arial"/>
          <w:spacing w:val="-12"/>
        </w:rPr>
        <w:t xml:space="preserve"> </w:t>
      </w:r>
      <w:r w:rsidRPr="0069531D">
        <w:rPr>
          <w:rFonts w:ascii="Arial" w:hAnsi="Arial" w:cs="Arial"/>
        </w:rPr>
        <w:t>el</w:t>
      </w:r>
      <w:r w:rsidRPr="0069531D">
        <w:rPr>
          <w:rFonts w:ascii="Arial" w:hAnsi="Arial" w:cs="Arial"/>
          <w:spacing w:val="-13"/>
        </w:rPr>
        <w:t xml:space="preserve"> </w:t>
      </w:r>
      <w:r w:rsidRPr="0069531D">
        <w:rPr>
          <w:rFonts w:ascii="Arial" w:hAnsi="Arial" w:cs="Arial"/>
        </w:rPr>
        <w:t>SECOP</w:t>
      </w:r>
    </w:p>
    <w:p w14:paraId="2ABE3936" w14:textId="77777777" w:rsidR="0081795B" w:rsidRPr="0069531D" w:rsidRDefault="0081795B" w:rsidP="0081795B">
      <w:pPr>
        <w:pStyle w:val="Textoindependiente"/>
        <w:spacing w:line="276" w:lineRule="auto"/>
        <w:ind w:left="118" w:right="177"/>
        <w:rPr>
          <w:rFonts w:ascii="Arial" w:hAnsi="Arial" w:cs="Arial"/>
        </w:rPr>
      </w:pPr>
      <w:r w:rsidRPr="0069531D">
        <w:rPr>
          <w:rFonts w:ascii="Arial" w:hAnsi="Arial" w:cs="Arial"/>
          <w:spacing w:val="-1"/>
        </w:rPr>
        <w:t>–</w:t>
      </w:r>
      <w:r w:rsidRPr="0069531D">
        <w:rPr>
          <w:rFonts w:ascii="Arial" w:hAnsi="Arial" w:cs="Arial"/>
          <w:spacing w:val="-15"/>
        </w:rPr>
        <w:t xml:space="preserve"> </w:t>
      </w:r>
      <w:r w:rsidRPr="0069531D">
        <w:rPr>
          <w:rFonts w:ascii="Arial" w:hAnsi="Arial" w:cs="Arial"/>
          <w:spacing w:val="-1"/>
        </w:rPr>
        <w:t>«contará</w:t>
      </w:r>
      <w:r w:rsidRPr="0069531D">
        <w:rPr>
          <w:rFonts w:ascii="Arial" w:hAnsi="Arial" w:cs="Arial"/>
          <w:spacing w:val="-14"/>
        </w:rPr>
        <w:t xml:space="preserve"> </w:t>
      </w:r>
      <w:r w:rsidRPr="0069531D">
        <w:rPr>
          <w:rFonts w:ascii="Arial" w:hAnsi="Arial" w:cs="Arial"/>
          <w:spacing w:val="-1"/>
        </w:rPr>
        <w:t>con</w:t>
      </w:r>
      <w:r w:rsidRPr="0069531D">
        <w:rPr>
          <w:rFonts w:ascii="Arial" w:hAnsi="Arial" w:cs="Arial"/>
          <w:spacing w:val="-14"/>
        </w:rPr>
        <w:t xml:space="preserve"> </w:t>
      </w:r>
      <w:r w:rsidRPr="0069531D">
        <w:rPr>
          <w:rFonts w:ascii="Arial" w:hAnsi="Arial" w:cs="Arial"/>
          <w:spacing w:val="-1"/>
        </w:rPr>
        <w:t>la</w:t>
      </w:r>
      <w:r w:rsidRPr="0069531D">
        <w:rPr>
          <w:rFonts w:ascii="Arial" w:hAnsi="Arial" w:cs="Arial"/>
          <w:spacing w:val="-14"/>
        </w:rPr>
        <w:t xml:space="preserve"> </w:t>
      </w:r>
      <w:r w:rsidRPr="0069531D">
        <w:rPr>
          <w:rFonts w:ascii="Arial" w:hAnsi="Arial" w:cs="Arial"/>
          <w:spacing w:val="-1"/>
        </w:rPr>
        <w:t>información</w:t>
      </w:r>
      <w:r w:rsidRPr="0069531D">
        <w:rPr>
          <w:rFonts w:ascii="Arial" w:hAnsi="Arial" w:cs="Arial"/>
          <w:spacing w:val="-13"/>
        </w:rPr>
        <w:t xml:space="preserve"> </w:t>
      </w:r>
      <w:r w:rsidRPr="0069531D">
        <w:rPr>
          <w:rFonts w:ascii="Arial" w:hAnsi="Arial" w:cs="Arial"/>
        </w:rPr>
        <w:t>oficial</w:t>
      </w:r>
      <w:r w:rsidRPr="0069531D">
        <w:rPr>
          <w:rFonts w:ascii="Arial" w:hAnsi="Arial" w:cs="Arial"/>
          <w:spacing w:val="-15"/>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la</w:t>
      </w:r>
      <w:r w:rsidRPr="0069531D">
        <w:rPr>
          <w:rFonts w:ascii="Arial" w:hAnsi="Arial" w:cs="Arial"/>
          <w:spacing w:val="-14"/>
        </w:rPr>
        <w:t xml:space="preserve"> </w:t>
      </w:r>
      <w:r w:rsidRPr="0069531D">
        <w:rPr>
          <w:rFonts w:ascii="Arial" w:hAnsi="Arial" w:cs="Arial"/>
        </w:rPr>
        <w:t>contratación</w:t>
      </w:r>
      <w:r w:rsidRPr="0069531D">
        <w:rPr>
          <w:rFonts w:ascii="Arial" w:hAnsi="Arial" w:cs="Arial"/>
          <w:spacing w:val="-14"/>
        </w:rPr>
        <w:t xml:space="preserve"> </w:t>
      </w:r>
      <w:r w:rsidRPr="0069531D">
        <w:rPr>
          <w:rFonts w:ascii="Arial" w:hAnsi="Arial" w:cs="Arial"/>
        </w:rPr>
        <w:t>realizada</w:t>
      </w:r>
      <w:r w:rsidRPr="0069531D">
        <w:rPr>
          <w:rFonts w:ascii="Arial" w:hAnsi="Arial" w:cs="Arial"/>
          <w:spacing w:val="-14"/>
        </w:rPr>
        <w:t xml:space="preserve"> </w:t>
      </w:r>
      <w:r w:rsidRPr="0069531D">
        <w:rPr>
          <w:rFonts w:ascii="Arial" w:hAnsi="Arial" w:cs="Arial"/>
        </w:rPr>
        <w:t>con</w:t>
      </w:r>
      <w:r w:rsidRPr="0069531D">
        <w:rPr>
          <w:rFonts w:ascii="Arial" w:hAnsi="Arial" w:cs="Arial"/>
          <w:spacing w:val="-14"/>
        </w:rPr>
        <w:t xml:space="preserve"> </w:t>
      </w:r>
      <w:r w:rsidRPr="0069531D">
        <w:rPr>
          <w:rFonts w:ascii="Arial" w:hAnsi="Arial" w:cs="Arial"/>
        </w:rPr>
        <w:t>dineros</w:t>
      </w:r>
      <w:r w:rsidRPr="0069531D">
        <w:rPr>
          <w:rFonts w:ascii="Arial" w:hAnsi="Arial" w:cs="Arial"/>
          <w:spacing w:val="-15"/>
        </w:rPr>
        <w:t xml:space="preserve"> </w:t>
      </w:r>
      <w:r w:rsidRPr="0069531D">
        <w:rPr>
          <w:rFonts w:ascii="Arial" w:hAnsi="Arial" w:cs="Arial"/>
        </w:rPr>
        <w:t>públicos,</w:t>
      </w:r>
      <w:r w:rsidRPr="0069531D">
        <w:rPr>
          <w:rFonts w:ascii="Arial" w:hAnsi="Arial" w:cs="Arial"/>
          <w:spacing w:val="-13"/>
        </w:rPr>
        <w:t xml:space="preserve"> </w:t>
      </w:r>
      <w:r w:rsidRPr="0069531D">
        <w:rPr>
          <w:rFonts w:ascii="Arial" w:hAnsi="Arial" w:cs="Arial"/>
        </w:rPr>
        <w:t>para</w:t>
      </w:r>
      <w:r w:rsidRPr="0069531D">
        <w:rPr>
          <w:rFonts w:ascii="Arial" w:hAnsi="Arial" w:cs="Arial"/>
          <w:spacing w:val="-14"/>
        </w:rPr>
        <w:t xml:space="preserve"> </w:t>
      </w:r>
      <w:r w:rsidRPr="0069531D">
        <w:rPr>
          <w:rFonts w:ascii="Arial" w:hAnsi="Arial" w:cs="Arial"/>
        </w:rPr>
        <w:t>lo</w:t>
      </w:r>
      <w:r w:rsidRPr="0069531D">
        <w:rPr>
          <w:rFonts w:ascii="Arial" w:hAnsi="Arial" w:cs="Arial"/>
          <w:spacing w:val="-14"/>
        </w:rPr>
        <w:t xml:space="preserve"> </w:t>
      </w:r>
      <w:r w:rsidRPr="0069531D">
        <w:rPr>
          <w:rFonts w:ascii="Arial" w:hAnsi="Arial" w:cs="Arial"/>
        </w:rPr>
        <w:t>cual</w:t>
      </w:r>
      <w:r w:rsidRPr="0069531D">
        <w:rPr>
          <w:rFonts w:ascii="Arial" w:hAnsi="Arial" w:cs="Arial"/>
          <w:spacing w:val="-59"/>
        </w:rPr>
        <w:t xml:space="preserve"> </w:t>
      </w:r>
      <w:r w:rsidRPr="0069531D">
        <w:rPr>
          <w:rFonts w:ascii="Arial" w:hAnsi="Arial" w:cs="Arial"/>
        </w:rPr>
        <w:t>establecerá los patrones a que haya lugar y se encargará de su difusión a través de canales</w:t>
      </w:r>
      <w:r w:rsidRPr="0069531D">
        <w:rPr>
          <w:rFonts w:ascii="Arial" w:hAnsi="Arial" w:cs="Arial"/>
          <w:spacing w:val="1"/>
        </w:rPr>
        <w:t xml:space="preserve"> </w:t>
      </w:r>
      <w:r w:rsidRPr="0069531D">
        <w:rPr>
          <w:rFonts w:ascii="Arial" w:hAnsi="Arial" w:cs="Arial"/>
        </w:rPr>
        <w:t>electrónicos»,</w:t>
      </w:r>
      <w:r w:rsidRPr="0069531D">
        <w:rPr>
          <w:rFonts w:ascii="Arial" w:hAnsi="Arial" w:cs="Arial"/>
          <w:spacing w:val="-8"/>
        </w:rPr>
        <w:t xml:space="preserve"> </w:t>
      </w:r>
      <w:r w:rsidRPr="0069531D">
        <w:rPr>
          <w:rFonts w:ascii="Arial" w:hAnsi="Arial" w:cs="Arial"/>
        </w:rPr>
        <w:t>lo</w:t>
      </w:r>
      <w:r w:rsidRPr="0069531D">
        <w:rPr>
          <w:rFonts w:ascii="Arial" w:hAnsi="Arial" w:cs="Arial"/>
          <w:spacing w:val="-8"/>
        </w:rPr>
        <w:t xml:space="preserve"> </w:t>
      </w:r>
      <w:r w:rsidRPr="0069531D">
        <w:rPr>
          <w:rFonts w:ascii="Arial" w:hAnsi="Arial" w:cs="Arial"/>
        </w:rPr>
        <w:t>que</w:t>
      </w:r>
      <w:r w:rsidRPr="0069531D">
        <w:rPr>
          <w:rFonts w:ascii="Arial" w:hAnsi="Arial" w:cs="Arial"/>
          <w:spacing w:val="-8"/>
        </w:rPr>
        <w:t xml:space="preserve"> </w:t>
      </w:r>
      <w:r w:rsidRPr="0069531D">
        <w:rPr>
          <w:rFonts w:ascii="Arial" w:hAnsi="Arial" w:cs="Arial"/>
        </w:rPr>
        <w:t>supone</w:t>
      </w:r>
      <w:r w:rsidRPr="0069531D">
        <w:rPr>
          <w:rFonts w:ascii="Arial" w:hAnsi="Arial" w:cs="Arial"/>
          <w:spacing w:val="-8"/>
        </w:rPr>
        <w:t xml:space="preserve"> </w:t>
      </w:r>
      <w:r w:rsidRPr="0069531D">
        <w:rPr>
          <w:rFonts w:ascii="Arial" w:hAnsi="Arial" w:cs="Arial"/>
        </w:rPr>
        <w:t>un</w:t>
      </w:r>
      <w:r w:rsidRPr="0069531D">
        <w:rPr>
          <w:rFonts w:ascii="Arial" w:hAnsi="Arial" w:cs="Arial"/>
          <w:spacing w:val="-8"/>
        </w:rPr>
        <w:t xml:space="preserve"> </w:t>
      </w:r>
      <w:r w:rsidRPr="0069531D">
        <w:rPr>
          <w:rFonts w:ascii="Arial" w:hAnsi="Arial" w:cs="Arial"/>
        </w:rPr>
        <w:t>deber</w:t>
      </w:r>
      <w:r w:rsidRPr="0069531D">
        <w:rPr>
          <w:rFonts w:ascii="Arial" w:hAnsi="Arial" w:cs="Arial"/>
          <w:spacing w:val="-8"/>
        </w:rPr>
        <w:t xml:space="preserve"> </w:t>
      </w:r>
      <w:r w:rsidRPr="0069531D">
        <w:rPr>
          <w:rFonts w:ascii="Arial" w:hAnsi="Arial" w:cs="Arial"/>
        </w:rPr>
        <w:t>de</w:t>
      </w:r>
      <w:r w:rsidRPr="0069531D">
        <w:rPr>
          <w:rFonts w:ascii="Arial" w:hAnsi="Arial" w:cs="Arial"/>
          <w:spacing w:val="-8"/>
        </w:rPr>
        <w:t xml:space="preserve"> </w:t>
      </w:r>
      <w:r w:rsidRPr="0069531D">
        <w:rPr>
          <w:rFonts w:ascii="Arial" w:hAnsi="Arial" w:cs="Arial"/>
        </w:rPr>
        <w:t>dar</w:t>
      </w:r>
      <w:r w:rsidRPr="0069531D">
        <w:rPr>
          <w:rFonts w:ascii="Arial" w:hAnsi="Arial" w:cs="Arial"/>
          <w:spacing w:val="-8"/>
        </w:rPr>
        <w:t xml:space="preserve"> </w:t>
      </w:r>
      <w:r w:rsidRPr="0069531D">
        <w:rPr>
          <w:rFonts w:ascii="Arial" w:hAnsi="Arial" w:cs="Arial"/>
        </w:rPr>
        <w:t>publicidad</w:t>
      </w:r>
      <w:r w:rsidRPr="0069531D">
        <w:rPr>
          <w:rFonts w:ascii="Arial" w:hAnsi="Arial" w:cs="Arial"/>
          <w:spacing w:val="-7"/>
        </w:rPr>
        <w:t xml:space="preserve"> </w:t>
      </w:r>
      <w:r w:rsidRPr="0069531D">
        <w:rPr>
          <w:rFonts w:ascii="Arial" w:hAnsi="Arial" w:cs="Arial"/>
        </w:rPr>
        <w:t>a</w:t>
      </w:r>
      <w:r w:rsidRPr="0069531D">
        <w:rPr>
          <w:rFonts w:ascii="Arial" w:hAnsi="Arial" w:cs="Arial"/>
          <w:spacing w:val="-9"/>
        </w:rPr>
        <w:t xml:space="preserve"> </w:t>
      </w:r>
      <w:r w:rsidRPr="0069531D">
        <w:rPr>
          <w:rFonts w:ascii="Arial" w:hAnsi="Arial" w:cs="Arial"/>
        </w:rPr>
        <w:t>la</w:t>
      </w:r>
      <w:r w:rsidRPr="0069531D">
        <w:rPr>
          <w:rFonts w:ascii="Arial" w:hAnsi="Arial" w:cs="Arial"/>
          <w:spacing w:val="-8"/>
        </w:rPr>
        <w:t xml:space="preserve"> </w:t>
      </w:r>
      <w:r w:rsidRPr="0069531D">
        <w:rPr>
          <w:rFonts w:ascii="Arial" w:hAnsi="Arial" w:cs="Arial"/>
        </w:rPr>
        <w:t>actividad</w:t>
      </w:r>
      <w:r w:rsidRPr="0069531D">
        <w:rPr>
          <w:rFonts w:ascii="Arial" w:hAnsi="Arial" w:cs="Arial"/>
          <w:spacing w:val="-7"/>
        </w:rPr>
        <w:t xml:space="preserve"> </w:t>
      </w:r>
      <w:r w:rsidRPr="0069531D">
        <w:rPr>
          <w:rFonts w:ascii="Arial" w:hAnsi="Arial" w:cs="Arial"/>
        </w:rPr>
        <w:t>contractual</w:t>
      </w:r>
      <w:r w:rsidRPr="0069531D">
        <w:rPr>
          <w:rFonts w:ascii="Arial" w:hAnsi="Arial" w:cs="Arial"/>
          <w:spacing w:val="-8"/>
        </w:rPr>
        <w:t xml:space="preserve"> </w:t>
      </w:r>
      <w:r w:rsidRPr="0069531D">
        <w:rPr>
          <w:rFonts w:ascii="Arial" w:hAnsi="Arial" w:cs="Arial"/>
        </w:rPr>
        <w:t>pública,</w:t>
      </w:r>
      <w:r w:rsidRPr="0069531D">
        <w:rPr>
          <w:rFonts w:ascii="Arial" w:hAnsi="Arial" w:cs="Arial"/>
          <w:spacing w:val="-7"/>
        </w:rPr>
        <w:t xml:space="preserve"> </w:t>
      </w:r>
      <w:r w:rsidRPr="0069531D">
        <w:rPr>
          <w:rFonts w:ascii="Arial" w:hAnsi="Arial" w:cs="Arial"/>
        </w:rPr>
        <w:t>el</w:t>
      </w:r>
      <w:r w:rsidRPr="0069531D">
        <w:rPr>
          <w:rFonts w:ascii="Arial" w:hAnsi="Arial" w:cs="Arial"/>
          <w:spacing w:val="-8"/>
        </w:rPr>
        <w:t xml:space="preserve"> </w:t>
      </w:r>
      <w:r w:rsidRPr="0069531D">
        <w:rPr>
          <w:rFonts w:ascii="Arial" w:hAnsi="Arial" w:cs="Arial"/>
        </w:rPr>
        <w:t>cual</w:t>
      </w:r>
      <w:r w:rsidRPr="0069531D">
        <w:rPr>
          <w:rFonts w:ascii="Arial" w:hAnsi="Arial" w:cs="Arial"/>
          <w:spacing w:val="-59"/>
        </w:rPr>
        <w:t xml:space="preserve"> </w:t>
      </w:r>
      <w:r w:rsidRPr="0069531D">
        <w:rPr>
          <w:rFonts w:ascii="Arial" w:hAnsi="Arial" w:cs="Arial"/>
        </w:rPr>
        <w:t>ha</w:t>
      </w:r>
      <w:r w:rsidRPr="0069531D">
        <w:rPr>
          <w:rFonts w:ascii="Arial" w:hAnsi="Arial" w:cs="Arial"/>
          <w:spacing w:val="-2"/>
        </w:rPr>
        <w:t xml:space="preserve"> </w:t>
      </w:r>
      <w:r w:rsidRPr="0069531D">
        <w:rPr>
          <w:rFonts w:ascii="Arial" w:hAnsi="Arial" w:cs="Arial"/>
        </w:rPr>
        <w:t>sido</w:t>
      </w:r>
      <w:r w:rsidRPr="0069531D">
        <w:rPr>
          <w:rFonts w:ascii="Arial" w:hAnsi="Arial" w:cs="Arial"/>
          <w:spacing w:val="-2"/>
        </w:rPr>
        <w:t xml:space="preserve"> </w:t>
      </w:r>
      <w:r w:rsidRPr="0069531D">
        <w:rPr>
          <w:rFonts w:ascii="Arial" w:hAnsi="Arial" w:cs="Arial"/>
        </w:rPr>
        <w:t>reglamentado</w:t>
      </w:r>
      <w:r w:rsidRPr="0069531D">
        <w:rPr>
          <w:rFonts w:ascii="Arial" w:hAnsi="Arial" w:cs="Arial"/>
          <w:spacing w:val="-2"/>
        </w:rPr>
        <w:t xml:space="preserve"> </w:t>
      </w:r>
      <w:r w:rsidRPr="0069531D">
        <w:rPr>
          <w:rFonts w:ascii="Arial" w:hAnsi="Arial" w:cs="Arial"/>
        </w:rPr>
        <w:t>por</w:t>
      </w:r>
      <w:r w:rsidRPr="0069531D">
        <w:rPr>
          <w:rFonts w:ascii="Arial" w:hAnsi="Arial" w:cs="Arial"/>
          <w:spacing w:val="-2"/>
        </w:rPr>
        <w:t xml:space="preserve"> </w:t>
      </w:r>
      <w:r w:rsidRPr="0069531D">
        <w:rPr>
          <w:rFonts w:ascii="Arial" w:hAnsi="Arial" w:cs="Arial"/>
        </w:rPr>
        <w:t>el</w:t>
      </w:r>
      <w:r w:rsidRPr="0069531D">
        <w:rPr>
          <w:rFonts w:ascii="Arial" w:hAnsi="Arial" w:cs="Arial"/>
          <w:spacing w:val="-2"/>
        </w:rPr>
        <w:t xml:space="preserve"> </w:t>
      </w:r>
      <w:r w:rsidRPr="0069531D">
        <w:rPr>
          <w:rFonts w:ascii="Arial" w:hAnsi="Arial" w:cs="Arial"/>
        </w:rPr>
        <w:t>artículo</w:t>
      </w:r>
      <w:r w:rsidRPr="0069531D">
        <w:rPr>
          <w:rFonts w:ascii="Arial" w:hAnsi="Arial" w:cs="Arial"/>
          <w:spacing w:val="-2"/>
        </w:rPr>
        <w:t xml:space="preserve"> </w:t>
      </w:r>
      <w:r w:rsidRPr="0069531D">
        <w:rPr>
          <w:rFonts w:ascii="Arial" w:hAnsi="Arial" w:cs="Arial"/>
        </w:rPr>
        <w:t>2.2.1.1.1.7.1.</w:t>
      </w:r>
      <w:r w:rsidRPr="0069531D">
        <w:rPr>
          <w:rFonts w:ascii="Arial" w:hAnsi="Arial" w:cs="Arial"/>
          <w:spacing w:val="-2"/>
        </w:rPr>
        <w:t xml:space="preserve"> </w:t>
      </w:r>
      <w:r w:rsidRPr="0069531D">
        <w:rPr>
          <w:rFonts w:ascii="Arial" w:hAnsi="Arial" w:cs="Arial"/>
        </w:rPr>
        <w:t>del</w:t>
      </w:r>
      <w:r w:rsidRPr="0069531D">
        <w:rPr>
          <w:rFonts w:ascii="Arial" w:hAnsi="Arial" w:cs="Arial"/>
          <w:spacing w:val="-2"/>
        </w:rPr>
        <w:t xml:space="preserve"> </w:t>
      </w:r>
      <w:r w:rsidRPr="0069531D">
        <w:rPr>
          <w:rFonts w:ascii="Arial" w:hAnsi="Arial" w:cs="Arial"/>
        </w:rPr>
        <w:t>Decreto</w:t>
      </w:r>
      <w:r w:rsidRPr="0069531D">
        <w:rPr>
          <w:rFonts w:ascii="Arial" w:hAnsi="Arial" w:cs="Arial"/>
          <w:spacing w:val="-2"/>
        </w:rPr>
        <w:t xml:space="preserve"> </w:t>
      </w:r>
      <w:r w:rsidRPr="0069531D">
        <w:rPr>
          <w:rFonts w:ascii="Arial" w:hAnsi="Arial" w:cs="Arial"/>
        </w:rPr>
        <w:t>1082</w:t>
      </w:r>
      <w:r w:rsidRPr="0069531D">
        <w:rPr>
          <w:rFonts w:ascii="Arial" w:hAnsi="Arial" w:cs="Arial"/>
          <w:spacing w:val="-2"/>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2015.</w:t>
      </w:r>
    </w:p>
    <w:p w14:paraId="7DE8AFA3" w14:textId="77777777" w:rsidR="0081795B" w:rsidRPr="0069531D" w:rsidRDefault="0081795B" w:rsidP="0081795B">
      <w:pPr>
        <w:pStyle w:val="Textoindependiente"/>
        <w:spacing w:before="120" w:line="276" w:lineRule="auto"/>
        <w:ind w:left="118" w:right="176" w:firstLine="708"/>
        <w:rPr>
          <w:rFonts w:ascii="Arial" w:hAnsi="Arial" w:cs="Arial"/>
        </w:rPr>
      </w:pPr>
      <w:r w:rsidRPr="0069531D">
        <w:rPr>
          <w:rFonts w:ascii="Arial" w:hAnsi="Arial" w:cs="Arial"/>
        </w:rPr>
        <w:t>Por</w:t>
      </w:r>
      <w:r w:rsidRPr="0069531D">
        <w:rPr>
          <w:rFonts w:ascii="Arial" w:hAnsi="Arial" w:cs="Arial"/>
          <w:spacing w:val="-10"/>
        </w:rPr>
        <w:t xml:space="preserve"> </w:t>
      </w:r>
      <w:r w:rsidRPr="0069531D">
        <w:rPr>
          <w:rFonts w:ascii="Arial" w:hAnsi="Arial" w:cs="Arial"/>
        </w:rPr>
        <w:t>otro</w:t>
      </w:r>
      <w:r w:rsidRPr="0069531D">
        <w:rPr>
          <w:rFonts w:ascii="Arial" w:hAnsi="Arial" w:cs="Arial"/>
          <w:spacing w:val="-10"/>
        </w:rPr>
        <w:t xml:space="preserve"> </w:t>
      </w:r>
      <w:r w:rsidRPr="0069531D">
        <w:rPr>
          <w:rFonts w:ascii="Arial" w:hAnsi="Arial" w:cs="Arial"/>
        </w:rPr>
        <w:t>lado,</w:t>
      </w:r>
      <w:r w:rsidRPr="0069531D">
        <w:rPr>
          <w:rFonts w:ascii="Arial" w:hAnsi="Arial" w:cs="Arial"/>
          <w:spacing w:val="-10"/>
        </w:rPr>
        <w:t xml:space="preserve"> </w:t>
      </w:r>
      <w:r w:rsidRPr="0069531D">
        <w:rPr>
          <w:rFonts w:ascii="Arial" w:hAnsi="Arial" w:cs="Arial"/>
        </w:rPr>
        <w:t>el</w:t>
      </w:r>
      <w:r w:rsidRPr="0069531D">
        <w:rPr>
          <w:rFonts w:ascii="Arial" w:hAnsi="Arial" w:cs="Arial"/>
          <w:spacing w:val="-10"/>
        </w:rPr>
        <w:t xml:space="preserve"> </w:t>
      </w:r>
      <w:r w:rsidRPr="0069531D">
        <w:rPr>
          <w:rFonts w:ascii="Arial" w:hAnsi="Arial" w:cs="Arial"/>
        </w:rPr>
        <w:t>artículo</w:t>
      </w:r>
      <w:r w:rsidRPr="0069531D">
        <w:rPr>
          <w:rFonts w:ascii="Arial" w:hAnsi="Arial" w:cs="Arial"/>
          <w:spacing w:val="-9"/>
        </w:rPr>
        <w:t xml:space="preserve"> </w:t>
      </w:r>
      <w:r w:rsidRPr="0069531D">
        <w:rPr>
          <w:rFonts w:ascii="Arial" w:hAnsi="Arial" w:cs="Arial"/>
        </w:rPr>
        <w:t>74</w:t>
      </w:r>
      <w:r w:rsidRPr="0069531D">
        <w:rPr>
          <w:rFonts w:ascii="Arial" w:hAnsi="Arial" w:cs="Arial"/>
          <w:spacing w:val="-10"/>
        </w:rPr>
        <w:t xml:space="preserve"> </w:t>
      </w:r>
      <w:r w:rsidRPr="0069531D">
        <w:rPr>
          <w:rFonts w:ascii="Arial" w:hAnsi="Arial" w:cs="Arial"/>
        </w:rPr>
        <w:t>de</w:t>
      </w:r>
      <w:r w:rsidRPr="0069531D">
        <w:rPr>
          <w:rFonts w:ascii="Arial" w:hAnsi="Arial" w:cs="Arial"/>
          <w:spacing w:val="-10"/>
        </w:rPr>
        <w:t xml:space="preserve"> </w:t>
      </w:r>
      <w:r w:rsidRPr="0069531D">
        <w:rPr>
          <w:rFonts w:ascii="Arial" w:hAnsi="Arial" w:cs="Arial"/>
        </w:rPr>
        <w:t>la</w:t>
      </w:r>
      <w:r w:rsidRPr="0069531D">
        <w:rPr>
          <w:rFonts w:ascii="Arial" w:hAnsi="Arial" w:cs="Arial"/>
          <w:spacing w:val="-10"/>
        </w:rPr>
        <w:t xml:space="preserve"> </w:t>
      </w:r>
      <w:r w:rsidRPr="0069531D">
        <w:rPr>
          <w:rFonts w:ascii="Arial" w:hAnsi="Arial" w:cs="Arial"/>
        </w:rPr>
        <w:t>Constitución</w:t>
      </w:r>
      <w:r w:rsidRPr="0069531D">
        <w:rPr>
          <w:rFonts w:ascii="Arial" w:hAnsi="Arial" w:cs="Arial"/>
          <w:spacing w:val="-10"/>
        </w:rPr>
        <w:t xml:space="preserve"> </w:t>
      </w:r>
      <w:r w:rsidRPr="0069531D">
        <w:rPr>
          <w:rFonts w:ascii="Arial" w:hAnsi="Arial" w:cs="Arial"/>
        </w:rPr>
        <w:t>Política</w:t>
      </w:r>
      <w:r w:rsidRPr="0069531D">
        <w:rPr>
          <w:rFonts w:ascii="Arial" w:hAnsi="Arial" w:cs="Arial"/>
          <w:spacing w:val="-8"/>
        </w:rPr>
        <w:t xml:space="preserve"> </w:t>
      </w:r>
      <w:r w:rsidRPr="0069531D">
        <w:rPr>
          <w:rFonts w:ascii="Arial" w:hAnsi="Arial" w:cs="Arial"/>
        </w:rPr>
        <w:t>establece</w:t>
      </w:r>
      <w:r w:rsidRPr="0069531D">
        <w:rPr>
          <w:rFonts w:ascii="Arial" w:hAnsi="Arial" w:cs="Arial"/>
          <w:spacing w:val="-9"/>
        </w:rPr>
        <w:t xml:space="preserve"> </w:t>
      </w:r>
      <w:r w:rsidRPr="0069531D">
        <w:rPr>
          <w:rFonts w:ascii="Arial" w:hAnsi="Arial" w:cs="Arial"/>
        </w:rPr>
        <w:t>que</w:t>
      </w:r>
      <w:r w:rsidRPr="0069531D">
        <w:rPr>
          <w:rFonts w:ascii="Arial" w:hAnsi="Arial" w:cs="Arial"/>
          <w:spacing w:val="-10"/>
        </w:rPr>
        <w:t xml:space="preserve"> </w:t>
      </w:r>
      <w:r w:rsidRPr="0069531D">
        <w:rPr>
          <w:rFonts w:ascii="Arial" w:hAnsi="Arial" w:cs="Arial"/>
        </w:rPr>
        <w:t>«Todas</w:t>
      </w:r>
      <w:r w:rsidRPr="0069531D">
        <w:rPr>
          <w:rFonts w:ascii="Arial" w:hAnsi="Arial" w:cs="Arial"/>
          <w:spacing w:val="-10"/>
        </w:rPr>
        <w:t xml:space="preserve"> </w:t>
      </w:r>
      <w:r w:rsidRPr="0069531D">
        <w:rPr>
          <w:rFonts w:ascii="Arial" w:hAnsi="Arial" w:cs="Arial"/>
        </w:rPr>
        <w:t>las</w:t>
      </w:r>
      <w:r w:rsidRPr="0069531D">
        <w:rPr>
          <w:rFonts w:ascii="Arial" w:hAnsi="Arial" w:cs="Arial"/>
          <w:spacing w:val="-10"/>
        </w:rPr>
        <w:t xml:space="preserve"> </w:t>
      </w:r>
      <w:r w:rsidRPr="0069531D">
        <w:rPr>
          <w:rFonts w:ascii="Arial" w:hAnsi="Arial" w:cs="Arial"/>
        </w:rPr>
        <w:t>personas</w:t>
      </w:r>
      <w:r w:rsidRPr="0069531D">
        <w:rPr>
          <w:rFonts w:ascii="Arial" w:hAnsi="Arial" w:cs="Arial"/>
          <w:spacing w:val="1"/>
        </w:rPr>
        <w:t xml:space="preserve"> </w:t>
      </w:r>
      <w:r w:rsidRPr="0069531D">
        <w:rPr>
          <w:rFonts w:ascii="Arial" w:hAnsi="Arial" w:cs="Arial"/>
        </w:rPr>
        <w:t>tienen</w:t>
      </w:r>
      <w:r w:rsidRPr="0069531D">
        <w:rPr>
          <w:rFonts w:ascii="Arial" w:hAnsi="Arial" w:cs="Arial"/>
          <w:spacing w:val="-9"/>
        </w:rPr>
        <w:t xml:space="preserve"> </w:t>
      </w:r>
      <w:r w:rsidRPr="0069531D">
        <w:rPr>
          <w:rFonts w:ascii="Arial" w:hAnsi="Arial" w:cs="Arial"/>
        </w:rPr>
        <w:t>derecho</w:t>
      </w:r>
      <w:r w:rsidRPr="0069531D">
        <w:rPr>
          <w:rFonts w:ascii="Arial" w:hAnsi="Arial" w:cs="Arial"/>
          <w:spacing w:val="-10"/>
        </w:rPr>
        <w:t xml:space="preserve"> </w:t>
      </w:r>
      <w:r w:rsidRPr="0069531D">
        <w:rPr>
          <w:rFonts w:ascii="Arial" w:hAnsi="Arial" w:cs="Arial"/>
        </w:rPr>
        <w:t>a</w:t>
      </w:r>
      <w:r w:rsidRPr="0069531D">
        <w:rPr>
          <w:rFonts w:ascii="Arial" w:hAnsi="Arial" w:cs="Arial"/>
          <w:spacing w:val="-9"/>
        </w:rPr>
        <w:t xml:space="preserve"> </w:t>
      </w:r>
      <w:r w:rsidRPr="0069531D">
        <w:rPr>
          <w:rFonts w:ascii="Arial" w:hAnsi="Arial" w:cs="Arial"/>
        </w:rPr>
        <w:t>acceder</w:t>
      </w:r>
      <w:r w:rsidRPr="0069531D">
        <w:rPr>
          <w:rFonts w:ascii="Arial" w:hAnsi="Arial" w:cs="Arial"/>
          <w:spacing w:val="-10"/>
        </w:rPr>
        <w:t xml:space="preserve"> </w:t>
      </w:r>
      <w:r w:rsidRPr="0069531D">
        <w:rPr>
          <w:rFonts w:ascii="Arial" w:hAnsi="Arial" w:cs="Arial"/>
        </w:rPr>
        <w:t>a</w:t>
      </w:r>
      <w:r w:rsidRPr="0069531D">
        <w:rPr>
          <w:rFonts w:ascii="Arial" w:hAnsi="Arial" w:cs="Arial"/>
          <w:spacing w:val="-9"/>
        </w:rPr>
        <w:t xml:space="preserve"> </w:t>
      </w:r>
      <w:r w:rsidRPr="0069531D">
        <w:rPr>
          <w:rFonts w:ascii="Arial" w:hAnsi="Arial" w:cs="Arial"/>
        </w:rPr>
        <w:t>los</w:t>
      </w:r>
      <w:r w:rsidRPr="0069531D">
        <w:rPr>
          <w:rFonts w:ascii="Arial" w:hAnsi="Arial" w:cs="Arial"/>
          <w:spacing w:val="-10"/>
        </w:rPr>
        <w:t xml:space="preserve"> </w:t>
      </w:r>
      <w:r w:rsidRPr="0069531D">
        <w:rPr>
          <w:rFonts w:ascii="Arial" w:hAnsi="Arial" w:cs="Arial"/>
        </w:rPr>
        <w:t>documentos</w:t>
      </w:r>
      <w:r w:rsidRPr="0069531D">
        <w:rPr>
          <w:rFonts w:ascii="Arial" w:hAnsi="Arial" w:cs="Arial"/>
          <w:spacing w:val="-9"/>
        </w:rPr>
        <w:t xml:space="preserve"> </w:t>
      </w:r>
      <w:r w:rsidRPr="0069531D">
        <w:rPr>
          <w:rFonts w:ascii="Arial" w:hAnsi="Arial" w:cs="Arial"/>
        </w:rPr>
        <w:t>públicos</w:t>
      </w:r>
      <w:r w:rsidRPr="0069531D">
        <w:rPr>
          <w:rFonts w:ascii="Arial" w:hAnsi="Arial" w:cs="Arial"/>
          <w:spacing w:val="-10"/>
        </w:rPr>
        <w:t xml:space="preserve"> </w:t>
      </w:r>
      <w:r w:rsidRPr="0069531D">
        <w:rPr>
          <w:rFonts w:ascii="Arial" w:hAnsi="Arial" w:cs="Arial"/>
        </w:rPr>
        <w:t>salvo</w:t>
      </w:r>
      <w:r w:rsidRPr="0069531D">
        <w:rPr>
          <w:rFonts w:ascii="Arial" w:hAnsi="Arial" w:cs="Arial"/>
          <w:spacing w:val="-9"/>
        </w:rPr>
        <w:t xml:space="preserve"> </w:t>
      </w:r>
      <w:r w:rsidRPr="0069531D">
        <w:rPr>
          <w:rFonts w:ascii="Arial" w:hAnsi="Arial" w:cs="Arial"/>
        </w:rPr>
        <w:t>los</w:t>
      </w:r>
      <w:r w:rsidRPr="0069531D">
        <w:rPr>
          <w:rFonts w:ascii="Arial" w:hAnsi="Arial" w:cs="Arial"/>
          <w:spacing w:val="-10"/>
        </w:rPr>
        <w:t xml:space="preserve"> </w:t>
      </w:r>
      <w:r w:rsidRPr="0069531D">
        <w:rPr>
          <w:rFonts w:ascii="Arial" w:hAnsi="Arial" w:cs="Arial"/>
        </w:rPr>
        <w:t>casos</w:t>
      </w:r>
      <w:r w:rsidRPr="0069531D">
        <w:rPr>
          <w:rFonts w:ascii="Arial" w:hAnsi="Arial" w:cs="Arial"/>
          <w:spacing w:val="-9"/>
        </w:rPr>
        <w:t xml:space="preserve"> </w:t>
      </w:r>
      <w:r w:rsidRPr="0069531D">
        <w:rPr>
          <w:rFonts w:ascii="Arial" w:hAnsi="Arial" w:cs="Arial"/>
        </w:rPr>
        <w:t>que</w:t>
      </w:r>
      <w:r w:rsidRPr="0069531D">
        <w:rPr>
          <w:rFonts w:ascii="Arial" w:hAnsi="Arial" w:cs="Arial"/>
          <w:spacing w:val="-10"/>
        </w:rPr>
        <w:t xml:space="preserve"> </w:t>
      </w:r>
      <w:r w:rsidRPr="0069531D">
        <w:rPr>
          <w:rFonts w:ascii="Arial" w:hAnsi="Arial" w:cs="Arial"/>
        </w:rPr>
        <w:t>establezca</w:t>
      </w:r>
      <w:r w:rsidRPr="0069531D">
        <w:rPr>
          <w:rFonts w:ascii="Arial" w:hAnsi="Arial" w:cs="Arial"/>
          <w:spacing w:val="-9"/>
        </w:rPr>
        <w:t xml:space="preserve"> </w:t>
      </w:r>
      <w:r w:rsidRPr="0069531D">
        <w:rPr>
          <w:rFonts w:ascii="Arial" w:hAnsi="Arial" w:cs="Arial"/>
        </w:rPr>
        <w:t>la</w:t>
      </w:r>
      <w:r w:rsidRPr="0069531D">
        <w:rPr>
          <w:rFonts w:ascii="Arial" w:hAnsi="Arial" w:cs="Arial"/>
          <w:spacing w:val="-10"/>
        </w:rPr>
        <w:t xml:space="preserve"> </w:t>
      </w:r>
      <w:r w:rsidRPr="0069531D">
        <w:rPr>
          <w:rFonts w:ascii="Arial" w:hAnsi="Arial" w:cs="Arial"/>
        </w:rPr>
        <w:t>ley».</w:t>
      </w:r>
      <w:r w:rsidRPr="0069531D">
        <w:rPr>
          <w:rFonts w:ascii="Arial" w:hAnsi="Arial" w:cs="Arial"/>
          <w:spacing w:val="-10"/>
        </w:rPr>
        <w:t xml:space="preserve"> </w:t>
      </w:r>
      <w:r w:rsidRPr="0069531D">
        <w:rPr>
          <w:rFonts w:ascii="Arial" w:hAnsi="Arial" w:cs="Arial"/>
        </w:rPr>
        <w:t>Esta</w:t>
      </w:r>
      <w:r w:rsidRPr="0069531D">
        <w:rPr>
          <w:rFonts w:ascii="Arial" w:hAnsi="Arial" w:cs="Arial"/>
          <w:spacing w:val="-58"/>
        </w:rPr>
        <w:t xml:space="preserve"> </w:t>
      </w:r>
      <w:r w:rsidRPr="0069531D">
        <w:rPr>
          <w:rFonts w:ascii="Arial" w:hAnsi="Arial" w:cs="Arial"/>
        </w:rPr>
        <w:t>disposición constitucional consagra el derecho fundamental de acceso a la información y a la</w:t>
      </w:r>
      <w:r w:rsidRPr="0069531D">
        <w:rPr>
          <w:rFonts w:ascii="Arial" w:hAnsi="Arial" w:cs="Arial"/>
          <w:spacing w:val="1"/>
        </w:rPr>
        <w:t xml:space="preserve"> </w:t>
      </w:r>
      <w:r w:rsidRPr="0069531D">
        <w:rPr>
          <w:rFonts w:ascii="Arial" w:hAnsi="Arial" w:cs="Arial"/>
        </w:rPr>
        <w:t>documentación pública, salvo causal de reserva expresamente prevista en la Ley. Este derecho</w:t>
      </w:r>
      <w:r w:rsidRPr="0069531D">
        <w:rPr>
          <w:rFonts w:ascii="Arial" w:hAnsi="Arial" w:cs="Arial"/>
          <w:spacing w:val="1"/>
        </w:rPr>
        <w:t xml:space="preserve"> </w:t>
      </w:r>
      <w:r w:rsidRPr="0069531D">
        <w:rPr>
          <w:rFonts w:ascii="Arial" w:hAnsi="Arial" w:cs="Arial"/>
        </w:rPr>
        <w:t xml:space="preserve">fue regulado en la Ley 1712 de 2014, conocida como </w:t>
      </w:r>
      <w:r w:rsidRPr="0069531D">
        <w:rPr>
          <w:rFonts w:ascii="Arial" w:hAnsi="Arial" w:cs="Arial"/>
          <w:i/>
        </w:rPr>
        <w:t>Ley de Transparencia y del Derecho de</w:t>
      </w:r>
      <w:r w:rsidRPr="0069531D">
        <w:rPr>
          <w:rFonts w:ascii="Arial" w:hAnsi="Arial" w:cs="Arial"/>
          <w:i/>
          <w:spacing w:val="1"/>
        </w:rPr>
        <w:t xml:space="preserve"> </w:t>
      </w:r>
      <w:r w:rsidRPr="0069531D">
        <w:rPr>
          <w:rFonts w:ascii="Arial" w:hAnsi="Arial" w:cs="Arial"/>
          <w:i/>
        </w:rPr>
        <w:t>Acceso</w:t>
      </w:r>
      <w:r w:rsidRPr="0069531D">
        <w:rPr>
          <w:rFonts w:ascii="Arial" w:hAnsi="Arial" w:cs="Arial"/>
          <w:i/>
          <w:spacing w:val="-6"/>
        </w:rPr>
        <w:t xml:space="preserve"> </w:t>
      </w:r>
      <w:r w:rsidRPr="0069531D">
        <w:rPr>
          <w:rFonts w:ascii="Arial" w:hAnsi="Arial" w:cs="Arial"/>
          <w:i/>
        </w:rPr>
        <w:t>a</w:t>
      </w:r>
      <w:r w:rsidRPr="0069531D">
        <w:rPr>
          <w:rFonts w:ascii="Arial" w:hAnsi="Arial" w:cs="Arial"/>
          <w:i/>
          <w:spacing w:val="-7"/>
        </w:rPr>
        <w:t xml:space="preserve"> </w:t>
      </w:r>
      <w:r w:rsidRPr="0069531D">
        <w:rPr>
          <w:rFonts w:ascii="Arial" w:hAnsi="Arial" w:cs="Arial"/>
          <w:i/>
        </w:rPr>
        <w:t>la</w:t>
      </w:r>
      <w:r w:rsidRPr="0069531D">
        <w:rPr>
          <w:rFonts w:ascii="Arial" w:hAnsi="Arial" w:cs="Arial"/>
          <w:i/>
          <w:spacing w:val="-7"/>
        </w:rPr>
        <w:t xml:space="preserve"> </w:t>
      </w:r>
      <w:r w:rsidRPr="0069531D">
        <w:rPr>
          <w:rFonts w:ascii="Arial" w:hAnsi="Arial" w:cs="Arial"/>
          <w:i/>
        </w:rPr>
        <w:t>Información</w:t>
      </w:r>
      <w:r w:rsidRPr="0069531D">
        <w:rPr>
          <w:rFonts w:ascii="Arial" w:hAnsi="Arial" w:cs="Arial"/>
          <w:i/>
          <w:spacing w:val="-6"/>
        </w:rPr>
        <w:t xml:space="preserve"> </w:t>
      </w:r>
      <w:r w:rsidRPr="0069531D">
        <w:rPr>
          <w:rFonts w:ascii="Arial" w:hAnsi="Arial" w:cs="Arial"/>
          <w:i/>
        </w:rPr>
        <w:t>Pública</w:t>
      </w:r>
      <w:r w:rsidRPr="0069531D">
        <w:rPr>
          <w:rFonts w:ascii="Arial" w:hAnsi="Arial" w:cs="Arial"/>
          <w:i/>
          <w:spacing w:val="-6"/>
        </w:rPr>
        <w:t xml:space="preserve"> </w:t>
      </w:r>
      <w:r w:rsidRPr="0069531D">
        <w:rPr>
          <w:rFonts w:ascii="Arial" w:hAnsi="Arial" w:cs="Arial"/>
          <w:i/>
        </w:rPr>
        <w:t>Nacional</w:t>
      </w:r>
      <w:r w:rsidRPr="0069531D">
        <w:rPr>
          <w:rFonts w:ascii="Arial" w:hAnsi="Arial" w:cs="Arial"/>
        </w:rPr>
        <w:t>.</w:t>
      </w:r>
      <w:r w:rsidRPr="0069531D">
        <w:rPr>
          <w:rFonts w:ascii="Arial" w:hAnsi="Arial" w:cs="Arial"/>
          <w:spacing w:val="-6"/>
        </w:rPr>
        <w:t xml:space="preserve"> </w:t>
      </w:r>
      <w:r w:rsidRPr="0069531D">
        <w:rPr>
          <w:rFonts w:ascii="Arial" w:hAnsi="Arial" w:cs="Arial"/>
        </w:rPr>
        <w:t>Dicha</w:t>
      </w:r>
      <w:r w:rsidRPr="0069531D">
        <w:rPr>
          <w:rFonts w:ascii="Arial" w:hAnsi="Arial" w:cs="Arial"/>
          <w:spacing w:val="-7"/>
        </w:rPr>
        <w:t xml:space="preserve"> </w:t>
      </w:r>
      <w:r w:rsidRPr="0069531D">
        <w:rPr>
          <w:rFonts w:ascii="Arial" w:hAnsi="Arial" w:cs="Arial"/>
        </w:rPr>
        <w:t>Ley</w:t>
      </w:r>
      <w:r w:rsidRPr="0069531D">
        <w:rPr>
          <w:rFonts w:ascii="Arial" w:hAnsi="Arial" w:cs="Arial"/>
          <w:spacing w:val="-7"/>
        </w:rPr>
        <w:t xml:space="preserve"> </w:t>
      </w:r>
      <w:r w:rsidRPr="0069531D">
        <w:rPr>
          <w:rFonts w:ascii="Arial" w:hAnsi="Arial" w:cs="Arial"/>
        </w:rPr>
        <w:t>establece</w:t>
      </w:r>
      <w:r w:rsidRPr="0069531D">
        <w:rPr>
          <w:rFonts w:ascii="Arial" w:hAnsi="Arial" w:cs="Arial"/>
          <w:spacing w:val="-7"/>
        </w:rPr>
        <w:t xml:space="preserve"> </w:t>
      </w:r>
      <w:r w:rsidRPr="0069531D">
        <w:rPr>
          <w:rFonts w:ascii="Arial" w:hAnsi="Arial" w:cs="Arial"/>
        </w:rPr>
        <w:t>el</w:t>
      </w:r>
      <w:r w:rsidRPr="0069531D">
        <w:rPr>
          <w:rFonts w:ascii="Arial" w:hAnsi="Arial" w:cs="Arial"/>
          <w:spacing w:val="-7"/>
        </w:rPr>
        <w:t xml:space="preserve"> </w:t>
      </w:r>
      <w:r w:rsidRPr="0069531D">
        <w:rPr>
          <w:rFonts w:ascii="Arial" w:hAnsi="Arial" w:cs="Arial"/>
          <w:i/>
        </w:rPr>
        <w:t>deber</w:t>
      </w:r>
      <w:r w:rsidRPr="0069531D">
        <w:rPr>
          <w:rFonts w:ascii="Arial" w:hAnsi="Arial" w:cs="Arial"/>
          <w:i/>
          <w:spacing w:val="-6"/>
        </w:rPr>
        <w:t xml:space="preserve"> </w:t>
      </w:r>
      <w:r w:rsidRPr="0069531D">
        <w:rPr>
          <w:rFonts w:ascii="Arial" w:hAnsi="Arial" w:cs="Arial"/>
          <w:i/>
        </w:rPr>
        <w:t>de</w:t>
      </w:r>
      <w:r w:rsidRPr="0069531D">
        <w:rPr>
          <w:rFonts w:ascii="Arial" w:hAnsi="Arial" w:cs="Arial"/>
          <w:i/>
          <w:spacing w:val="-7"/>
        </w:rPr>
        <w:t xml:space="preserve"> </w:t>
      </w:r>
      <w:r w:rsidRPr="0069531D">
        <w:rPr>
          <w:rFonts w:ascii="Arial" w:hAnsi="Arial" w:cs="Arial"/>
          <w:i/>
        </w:rPr>
        <w:t>divulgación</w:t>
      </w:r>
      <w:r w:rsidRPr="0069531D">
        <w:rPr>
          <w:rFonts w:ascii="Arial" w:hAnsi="Arial" w:cs="Arial"/>
          <w:i/>
          <w:spacing w:val="-7"/>
        </w:rPr>
        <w:t xml:space="preserve"> </w:t>
      </w:r>
      <w:r w:rsidRPr="0069531D">
        <w:rPr>
          <w:rFonts w:ascii="Arial" w:hAnsi="Arial" w:cs="Arial"/>
          <w:i/>
        </w:rPr>
        <w:t>proactiva</w:t>
      </w:r>
      <w:r w:rsidRPr="0069531D">
        <w:rPr>
          <w:rFonts w:ascii="Arial" w:hAnsi="Arial" w:cs="Arial"/>
          <w:i/>
          <w:spacing w:val="1"/>
        </w:rPr>
        <w:t xml:space="preserve"> </w:t>
      </w:r>
      <w:r w:rsidRPr="0069531D">
        <w:rPr>
          <w:rFonts w:ascii="Arial" w:hAnsi="Arial" w:cs="Arial"/>
          <w:i/>
        </w:rPr>
        <w:t>de</w:t>
      </w:r>
      <w:r w:rsidRPr="0069531D">
        <w:rPr>
          <w:rFonts w:ascii="Arial" w:hAnsi="Arial" w:cs="Arial"/>
          <w:i/>
          <w:spacing w:val="-2"/>
        </w:rPr>
        <w:t xml:space="preserve"> </w:t>
      </w:r>
      <w:r w:rsidRPr="0069531D">
        <w:rPr>
          <w:rFonts w:ascii="Arial" w:hAnsi="Arial" w:cs="Arial"/>
          <w:i/>
        </w:rPr>
        <w:t>la</w:t>
      </w:r>
      <w:r w:rsidRPr="0069531D">
        <w:rPr>
          <w:rFonts w:ascii="Arial" w:hAnsi="Arial" w:cs="Arial"/>
          <w:i/>
          <w:spacing w:val="-1"/>
        </w:rPr>
        <w:t xml:space="preserve"> </w:t>
      </w:r>
      <w:r w:rsidRPr="0069531D">
        <w:rPr>
          <w:rFonts w:ascii="Arial" w:hAnsi="Arial" w:cs="Arial"/>
          <w:i/>
        </w:rPr>
        <w:t xml:space="preserve">información </w:t>
      </w:r>
      <w:r w:rsidRPr="0069531D">
        <w:rPr>
          <w:rFonts w:ascii="Arial" w:hAnsi="Arial" w:cs="Arial"/>
        </w:rPr>
        <w:t>e</w:t>
      </w:r>
      <w:r w:rsidRPr="0069531D">
        <w:rPr>
          <w:rFonts w:ascii="Arial" w:hAnsi="Arial" w:cs="Arial"/>
          <w:spacing w:val="-1"/>
        </w:rPr>
        <w:t xml:space="preserve"> </w:t>
      </w:r>
      <w:r w:rsidRPr="0069531D">
        <w:rPr>
          <w:rFonts w:ascii="Arial" w:hAnsi="Arial" w:cs="Arial"/>
        </w:rPr>
        <w:t>indica</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las</w:t>
      </w:r>
      <w:r w:rsidRPr="0069531D">
        <w:rPr>
          <w:rFonts w:ascii="Arial" w:hAnsi="Arial" w:cs="Arial"/>
          <w:spacing w:val="-1"/>
        </w:rPr>
        <w:t xml:space="preserve"> </w:t>
      </w:r>
      <w:r w:rsidRPr="0069531D">
        <w:rPr>
          <w:rFonts w:ascii="Arial" w:hAnsi="Arial" w:cs="Arial"/>
        </w:rPr>
        <w:t>entidades</w:t>
      </w:r>
      <w:r w:rsidRPr="0069531D">
        <w:rPr>
          <w:rFonts w:ascii="Arial" w:hAnsi="Arial" w:cs="Arial"/>
          <w:spacing w:val="-2"/>
        </w:rPr>
        <w:t xml:space="preserve"> </w:t>
      </w:r>
      <w:r w:rsidRPr="0069531D">
        <w:rPr>
          <w:rFonts w:ascii="Arial" w:hAnsi="Arial" w:cs="Arial"/>
        </w:rPr>
        <w:t>estatales</w:t>
      </w:r>
      <w:r w:rsidRPr="0069531D">
        <w:rPr>
          <w:rFonts w:ascii="Arial" w:hAnsi="Arial" w:cs="Arial"/>
          <w:spacing w:val="-1"/>
        </w:rPr>
        <w:t xml:space="preserve"> </w:t>
      </w:r>
      <w:r w:rsidRPr="0069531D">
        <w:rPr>
          <w:rFonts w:ascii="Arial" w:hAnsi="Arial" w:cs="Arial"/>
        </w:rPr>
        <w:t>deben</w:t>
      </w:r>
      <w:r w:rsidRPr="0069531D">
        <w:rPr>
          <w:rFonts w:ascii="Arial" w:hAnsi="Arial" w:cs="Arial"/>
          <w:spacing w:val="-1"/>
        </w:rPr>
        <w:t xml:space="preserve"> </w:t>
      </w:r>
      <w:r w:rsidRPr="0069531D">
        <w:rPr>
          <w:rFonts w:ascii="Arial" w:hAnsi="Arial" w:cs="Arial"/>
        </w:rPr>
        <w:t>publicar</w:t>
      </w:r>
      <w:r w:rsidRPr="0069531D">
        <w:rPr>
          <w:rFonts w:ascii="Arial" w:hAnsi="Arial" w:cs="Arial"/>
          <w:spacing w:val="-1"/>
        </w:rPr>
        <w:t xml:space="preserve"> </w:t>
      </w:r>
      <w:r w:rsidRPr="0069531D">
        <w:rPr>
          <w:rFonts w:ascii="Arial" w:hAnsi="Arial" w:cs="Arial"/>
        </w:rPr>
        <w:t>su</w:t>
      </w:r>
      <w:r w:rsidRPr="0069531D">
        <w:rPr>
          <w:rFonts w:ascii="Arial" w:hAnsi="Arial" w:cs="Arial"/>
          <w:spacing w:val="-1"/>
        </w:rPr>
        <w:t xml:space="preserve"> </w:t>
      </w:r>
      <w:r w:rsidRPr="0069531D">
        <w:rPr>
          <w:rFonts w:ascii="Arial" w:hAnsi="Arial" w:cs="Arial"/>
        </w:rPr>
        <w:t xml:space="preserve">información contractual </w:t>
      </w:r>
      <w:r w:rsidRPr="0069531D">
        <w:rPr>
          <w:rFonts w:ascii="Arial" w:hAnsi="Arial" w:cs="Arial"/>
          <w:spacing w:val="-1"/>
        </w:rPr>
        <w:t>–artículos</w:t>
      </w:r>
      <w:r w:rsidRPr="0069531D">
        <w:rPr>
          <w:rFonts w:ascii="Arial" w:hAnsi="Arial" w:cs="Arial"/>
          <w:spacing w:val="-15"/>
        </w:rPr>
        <w:t xml:space="preserve"> </w:t>
      </w:r>
      <w:r w:rsidRPr="0069531D">
        <w:rPr>
          <w:rFonts w:ascii="Arial" w:hAnsi="Arial" w:cs="Arial"/>
        </w:rPr>
        <w:t>9,</w:t>
      </w:r>
      <w:r w:rsidRPr="0069531D">
        <w:rPr>
          <w:rFonts w:ascii="Arial" w:hAnsi="Arial" w:cs="Arial"/>
          <w:spacing w:val="-15"/>
        </w:rPr>
        <w:t xml:space="preserve"> </w:t>
      </w:r>
      <w:r w:rsidRPr="0069531D">
        <w:rPr>
          <w:rFonts w:ascii="Arial" w:hAnsi="Arial" w:cs="Arial"/>
        </w:rPr>
        <w:t>literales</w:t>
      </w:r>
      <w:r w:rsidRPr="0069531D">
        <w:rPr>
          <w:rFonts w:ascii="Arial" w:hAnsi="Arial" w:cs="Arial"/>
          <w:spacing w:val="-14"/>
        </w:rPr>
        <w:t xml:space="preserve"> </w:t>
      </w:r>
      <w:r w:rsidRPr="0069531D">
        <w:rPr>
          <w:rFonts w:ascii="Arial" w:hAnsi="Arial" w:cs="Arial"/>
        </w:rPr>
        <w:t>c,</w:t>
      </w:r>
      <w:r w:rsidRPr="0069531D">
        <w:rPr>
          <w:rFonts w:ascii="Arial" w:hAnsi="Arial" w:cs="Arial"/>
          <w:spacing w:val="-15"/>
        </w:rPr>
        <w:t xml:space="preserve"> </w:t>
      </w:r>
      <w:r w:rsidRPr="0069531D">
        <w:rPr>
          <w:rFonts w:ascii="Arial" w:hAnsi="Arial" w:cs="Arial"/>
        </w:rPr>
        <w:t>e</w:t>
      </w:r>
      <w:r w:rsidRPr="0069531D">
        <w:rPr>
          <w:rFonts w:ascii="Arial" w:hAnsi="Arial" w:cs="Arial"/>
          <w:spacing w:val="-15"/>
        </w:rPr>
        <w:t xml:space="preserve"> </w:t>
      </w:r>
      <w:r w:rsidRPr="0069531D">
        <w:rPr>
          <w:rFonts w:ascii="Arial" w:hAnsi="Arial" w:cs="Arial"/>
        </w:rPr>
        <w:t>y</w:t>
      </w:r>
      <w:r w:rsidRPr="0069531D">
        <w:rPr>
          <w:rFonts w:ascii="Arial" w:hAnsi="Arial" w:cs="Arial"/>
          <w:spacing w:val="-16"/>
        </w:rPr>
        <w:t xml:space="preserve"> </w:t>
      </w:r>
      <w:r w:rsidRPr="0069531D">
        <w:rPr>
          <w:rFonts w:ascii="Arial" w:hAnsi="Arial" w:cs="Arial"/>
        </w:rPr>
        <w:t>f;</w:t>
      </w:r>
      <w:r w:rsidRPr="0069531D">
        <w:rPr>
          <w:rFonts w:ascii="Arial" w:hAnsi="Arial" w:cs="Arial"/>
          <w:spacing w:val="-15"/>
        </w:rPr>
        <w:t xml:space="preserve"> </w:t>
      </w:r>
      <w:r w:rsidRPr="0069531D">
        <w:rPr>
          <w:rFonts w:ascii="Arial" w:hAnsi="Arial" w:cs="Arial"/>
        </w:rPr>
        <w:t>10</w:t>
      </w:r>
      <w:r w:rsidRPr="0069531D">
        <w:rPr>
          <w:rFonts w:ascii="Arial" w:hAnsi="Arial" w:cs="Arial"/>
          <w:spacing w:val="-15"/>
        </w:rPr>
        <w:t xml:space="preserve"> </w:t>
      </w:r>
      <w:r w:rsidRPr="0069531D">
        <w:rPr>
          <w:rFonts w:ascii="Arial" w:hAnsi="Arial" w:cs="Arial"/>
        </w:rPr>
        <w:t>y</w:t>
      </w:r>
      <w:r w:rsidRPr="0069531D">
        <w:rPr>
          <w:rFonts w:ascii="Arial" w:hAnsi="Arial" w:cs="Arial"/>
          <w:spacing w:val="-15"/>
        </w:rPr>
        <w:t xml:space="preserve"> </w:t>
      </w:r>
      <w:r w:rsidRPr="0069531D">
        <w:rPr>
          <w:rFonts w:ascii="Arial" w:hAnsi="Arial" w:cs="Arial"/>
        </w:rPr>
        <w:t>11,</w:t>
      </w:r>
      <w:r w:rsidRPr="0069531D">
        <w:rPr>
          <w:rFonts w:ascii="Arial" w:hAnsi="Arial" w:cs="Arial"/>
          <w:spacing w:val="-15"/>
        </w:rPr>
        <w:t xml:space="preserve"> </w:t>
      </w:r>
      <w:r w:rsidRPr="0069531D">
        <w:rPr>
          <w:rFonts w:ascii="Arial" w:hAnsi="Arial" w:cs="Arial"/>
        </w:rPr>
        <w:t>literal</w:t>
      </w:r>
      <w:r w:rsidRPr="0069531D">
        <w:rPr>
          <w:rFonts w:ascii="Arial" w:hAnsi="Arial" w:cs="Arial"/>
          <w:spacing w:val="-14"/>
        </w:rPr>
        <w:t xml:space="preserve"> </w:t>
      </w:r>
      <w:r w:rsidRPr="0069531D">
        <w:rPr>
          <w:rFonts w:ascii="Arial" w:hAnsi="Arial" w:cs="Arial"/>
        </w:rPr>
        <w:t>g–.</w:t>
      </w:r>
      <w:r w:rsidRPr="0069531D">
        <w:rPr>
          <w:rFonts w:ascii="Arial" w:hAnsi="Arial" w:cs="Arial"/>
          <w:spacing w:val="-16"/>
        </w:rPr>
        <w:t xml:space="preserve"> </w:t>
      </w:r>
      <w:r w:rsidRPr="0069531D">
        <w:rPr>
          <w:rFonts w:ascii="Arial" w:hAnsi="Arial" w:cs="Arial"/>
        </w:rPr>
        <w:t>Tales</w:t>
      </w:r>
      <w:r w:rsidRPr="0069531D">
        <w:rPr>
          <w:rFonts w:ascii="Arial" w:hAnsi="Arial" w:cs="Arial"/>
          <w:spacing w:val="-14"/>
        </w:rPr>
        <w:t xml:space="preserve"> </w:t>
      </w:r>
      <w:r w:rsidRPr="0069531D">
        <w:rPr>
          <w:rFonts w:ascii="Arial" w:hAnsi="Arial" w:cs="Arial"/>
        </w:rPr>
        <w:t>artículos</w:t>
      </w:r>
      <w:r w:rsidRPr="0069531D">
        <w:rPr>
          <w:rFonts w:ascii="Arial" w:hAnsi="Arial" w:cs="Arial"/>
          <w:spacing w:val="-14"/>
        </w:rPr>
        <w:t xml:space="preserve"> </w:t>
      </w:r>
      <w:r w:rsidRPr="0069531D">
        <w:rPr>
          <w:rFonts w:ascii="Arial" w:hAnsi="Arial" w:cs="Arial"/>
        </w:rPr>
        <w:t>son</w:t>
      </w:r>
      <w:r w:rsidRPr="0069531D">
        <w:rPr>
          <w:rFonts w:ascii="Arial" w:hAnsi="Arial" w:cs="Arial"/>
          <w:spacing w:val="-15"/>
        </w:rPr>
        <w:t xml:space="preserve"> </w:t>
      </w:r>
      <w:r w:rsidRPr="0069531D">
        <w:rPr>
          <w:rFonts w:ascii="Arial" w:hAnsi="Arial" w:cs="Arial"/>
        </w:rPr>
        <w:t>reglamentados</w:t>
      </w:r>
      <w:r w:rsidRPr="0069531D">
        <w:rPr>
          <w:rFonts w:ascii="Arial" w:hAnsi="Arial" w:cs="Arial"/>
          <w:spacing w:val="-15"/>
        </w:rPr>
        <w:t xml:space="preserve"> </w:t>
      </w:r>
      <w:r w:rsidRPr="0069531D">
        <w:rPr>
          <w:rFonts w:ascii="Arial" w:hAnsi="Arial" w:cs="Arial"/>
        </w:rPr>
        <w:t>por</w:t>
      </w:r>
      <w:r w:rsidRPr="0069531D">
        <w:rPr>
          <w:rFonts w:ascii="Arial" w:hAnsi="Arial" w:cs="Arial"/>
          <w:spacing w:val="-15"/>
        </w:rPr>
        <w:t xml:space="preserve"> </w:t>
      </w:r>
      <w:r w:rsidRPr="0069531D">
        <w:rPr>
          <w:rFonts w:ascii="Arial" w:hAnsi="Arial" w:cs="Arial"/>
        </w:rPr>
        <w:t>los</w:t>
      </w:r>
      <w:r w:rsidRPr="0069531D">
        <w:rPr>
          <w:rFonts w:ascii="Arial" w:hAnsi="Arial" w:cs="Arial"/>
          <w:spacing w:val="-16"/>
        </w:rPr>
        <w:t xml:space="preserve"> </w:t>
      </w:r>
      <w:r w:rsidRPr="0069531D">
        <w:rPr>
          <w:rFonts w:ascii="Arial" w:hAnsi="Arial" w:cs="Arial"/>
        </w:rPr>
        <w:t>artículos</w:t>
      </w:r>
      <w:r w:rsidRPr="0069531D">
        <w:rPr>
          <w:rFonts w:ascii="Arial" w:hAnsi="Arial" w:cs="Arial"/>
          <w:spacing w:val="1"/>
        </w:rPr>
        <w:t xml:space="preserve"> </w:t>
      </w:r>
      <w:r w:rsidRPr="0069531D">
        <w:rPr>
          <w:rFonts w:ascii="Arial" w:hAnsi="Arial" w:cs="Arial"/>
        </w:rPr>
        <w:t>2.1.1.2.1.5 a 2.1.1.2.1.10 del Decreto 1081 de 2015, los cuales, en concordancia con artículo 3</w:t>
      </w:r>
      <w:r w:rsidRPr="0069531D">
        <w:rPr>
          <w:rFonts w:ascii="Arial" w:hAnsi="Arial" w:cs="Arial"/>
          <w:spacing w:val="1"/>
        </w:rPr>
        <w:t xml:space="preserve"> </w:t>
      </w:r>
      <w:r w:rsidRPr="0069531D">
        <w:rPr>
          <w:rFonts w:ascii="Arial" w:hAnsi="Arial" w:cs="Arial"/>
        </w:rPr>
        <w:t>de la Ley 1150 de 2007, aluden al deber de las entidades estatales de publicar su información</w:t>
      </w:r>
      <w:r w:rsidRPr="0069531D">
        <w:rPr>
          <w:rFonts w:ascii="Arial" w:hAnsi="Arial" w:cs="Arial"/>
          <w:spacing w:val="1"/>
        </w:rPr>
        <w:t xml:space="preserve"> </w:t>
      </w:r>
      <w:r w:rsidRPr="0069531D">
        <w:rPr>
          <w:rFonts w:ascii="Arial" w:hAnsi="Arial" w:cs="Arial"/>
        </w:rPr>
        <w:t>contractual</w:t>
      </w:r>
      <w:r w:rsidRPr="0069531D">
        <w:rPr>
          <w:rFonts w:ascii="Arial" w:hAnsi="Arial" w:cs="Arial"/>
          <w:spacing w:val="-2"/>
        </w:rPr>
        <w:t xml:space="preserve"> </w:t>
      </w:r>
      <w:r w:rsidRPr="0069531D">
        <w:rPr>
          <w:rFonts w:ascii="Arial" w:hAnsi="Arial" w:cs="Arial"/>
        </w:rPr>
        <w:t>en</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SECOP</w:t>
      </w:r>
      <w:r w:rsidRPr="0069531D">
        <w:rPr>
          <w:rStyle w:val="Refdenotaalpie"/>
          <w:rFonts w:ascii="Arial" w:hAnsi="Arial" w:cs="Arial"/>
        </w:rPr>
        <w:footnoteReference w:id="21"/>
      </w:r>
      <w:r w:rsidRPr="0069531D">
        <w:rPr>
          <w:rFonts w:ascii="Arial" w:hAnsi="Arial" w:cs="Arial"/>
          <w:sz w:val="21"/>
        </w:rPr>
        <w:t>.</w:t>
      </w:r>
    </w:p>
    <w:p w14:paraId="742BA46B" w14:textId="223C49D2" w:rsidR="0081795B" w:rsidRPr="0069531D" w:rsidRDefault="0081795B" w:rsidP="0081795B">
      <w:pPr>
        <w:pStyle w:val="Textoindependiente"/>
        <w:spacing w:before="120" w:line="276" w:lineRule="auto"/>
        <w:ind w:left="118" w:right="176" w:firstLine="708"/>
        <w:rPr>
          <w:rFonts w:ascii="Arial" w:hAnsi="Arial" w:cs="Arial"/>
        </w:rPr>
      </w:pPr>
      <w:r w:rsidRPr="0069531D">
        <w:rPr>
          <w:rFonts w:ascii="Arial" w:hAnsi="Arial" w:cs="Arial"/>
        </w:rPr>
        <w:t>De</w:t>
      </w:r>
      <w:r w:rsidRPr="0069531D">
        <w:rPr>
          <w:rFonts w:ascii="Arial" w:hAnsi="Arial" w:cs="Arial"/>
          <w:spacing w:val="1"/>
        </w:rPr>
        <w:t xml:space="preserve"> </w:t>
      </w:r>
      <w:r w:rsidRPr="0069531D">
        <w:rPr>
          <w:rFonts w:ascii="Arial" w:hAnsi="Arial" w:cs="Arial"/>
        </w:rPr>
        <w:t>otra</w:t>
      </w:r>
      <w:r w:rsidRPr="0069531D">
        <w:rPr>
          <w:rFonts w:ascii="Arial" w:hAnsi="Arial" w:cs="Arial"/>
          <w:spacing w:val="2"/>
        </w:rPr>
        <w:t xml:space="preserve"> </w:t>
      </w:r>
      <w:r w:rsidRPr="0069531D">
        <w:rPr>
          <w:rFonts w:ascii="Arial" w:hAnsi="Arial" w:cs="Arial"/>
        </w:rPr>
        <w:t>parte,</w:t>
      </w:r>
      <w:r w:rsidRPr="0069531D">
        <w:rPr>
          <w:rFonts w:ascii="Arial" w:hAnsi="Arial" w:cs="Arial"/>
          <w:spacing w:val="1"/>
        </w:rPr>
        <w:t xml:space="preserve"> </w:t>
      </w:r>
      <w:r w:rsidRPr="0069531D">
        <w:rPr>
          <w:rFonts w:ascii="Arial" w:hAnsi="Arial" w:cs="Arial"/>
        </w:rPr>
        <w:t>la</w:t>
      </w:r>
      <w:r w:rsidRPr="0069531D">
        <w:rPr>
          <w:rFonts w:ascii="Arial" w:hAnsi="Arial" w:cs="Arial"/>
          <w:spacing w:val="2"/>
        </w:rPr>
        <w:t xml:space="preserve"> </w:t>
      </w:r>
      <w:r w:rsidRPr="0069531D">
        <w:rPr>
          <w:rFonts w:ascii="Arial" w:hAnsi="Arial" w:cs="Arial"/>
        </w:rPr>
        <w:t>Ley</w:t>
      </w:r>
      <w:r w:rsidRPr="0069531D">
        <w:rPr>
          <w:rFonts w:ascii="Arial" w:hAnsi="Arial" w:cs="Arial"/>
          <w:spacing w:val="1"/>
        </w:rPr>
        <w:t xml:space="preserve"> </w:t>
      </w:r>
      <w:r w:rsidRPr="0069531D">
        <w:rPr>
          <w:rFonts w:ascii="Arial" w:hAnsi="Arial" w:cs="Arial"/>
        </w:rPr>
        <w:t>1712</w:t>
      </w:r>
      <w:r w:rsidRPr="0069531D">
        <w:rPr>
          <w:rFonts w:ascii="Arial" w:hAnsi="Arial" w:cs="Arial"/>
          <w:spacing w:val="2"/>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2014</w:t>
      </w:r>
      <w:r w:rsidRPr="0069531D">
        <w:rPr>
          <w:rFonts w:ascii="Arial" w:hAnsi="Arial" w:cs="Arial"/>
          <w:spacing w:val="2"/>
        </w:rPr>
        <w:t xml:space="preserve"> </w:t>
      </w:r>
      <w:r w:rsidRPr="0069531D">
        <w:rPr>
          <w:rFonts w:ascii="Arial" w:hAnsi="Arial" w:cs="Arial"/>
        </w:rPr>
        <w:t>identifica</w:t>
      </w:r>
      <w:r w:rsidRPr="0069531D">
        <w:rPr>
          <w:rFonts w:ascii="Arial" w:hAnsi="Arial" w:cs="Arial"/>
          <w:spacing w:val="1"/>
        </w:rPr>
        <w:t xml:space="preserve"> </w:t>
      </w:r>
      <w:r w:rsidRPr="0069531D">
        <w:rPr>
          <w:rFonts w:ascii="Arial" w:hAnsi="Arial" w:cs="Arial"/>
        </w:rPr>
        <w:t>como</w:t>
      </w:r>
      <w:r w:rsidRPr="0069531D">
        <w:rPr>
          <w:rFonts w:ascii="Arial" w:hAnsi="Arial" w:cs="Arial"/>
          <w:spacing w:val="2"/>
        </w:rPr>
        <w:t xml:space="preserve"> </w:t>
      </w:r>
      <w:r w:rsidRPr="0069531D">
        <w:rPr>
          <w:rFonts w:ascii="Arial" w:hAnsi="Arial" w:cs="Arial"/>
        </w:rPr>
        <w:t>principios</w:t>
      </w:r>
      <w:r w:rsidRPr="0069531D">
        <w:rPr>
          <w:rFonts w:ascii="Arial" w:hAnsi="Arial" w:cs="Arial"/>
          <w:spacing w:val="1"/>
        </w:rPr>
        <w:t xml:space="preserve"> </w:t>
      </w:r>
      <w:r w:rsidRPr="0069531D">
        <w:rPr>
          <w:rFonts w:ascii="Arial" w:hAnsi="Arial" w:cs="Arial"/>
        </w:rPr>
        <w:t>que</w:t>
      </w:r>
      <w:r w:rsidRPr="0069531D">
        <w:rPr>
          <w:rFonts w:ascii="Arial" w:hAnsi="Arial" w:cs="Arial"/>
          <w:spacing w:val="2"/>
        </w:rPr>
        <w:t xml:space="preserve"> </w:t>
      </w:r>
      <w:r w:rsidRPr="0069531D">
        <w:rPr>
          <w:rFonts w:ascii="Arial" w:hAnsi="Arial" w:cs="Arial"/>
        </w:rPr>
        <w:t>orientan</w:t>
      </w:r>
      <w:r w:rsidRPr="0069531D">
        <w:rPr>
          <w:rFonts w:ascii="Arial" w:hAnsi="Arial" w:cs="Arial"/>
          <w:spacing w:val="2"/>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derecho</w:t>
      </w:r>
      <w:r w:rsidRPr="0069531D">
        <w:rPr>
          <w:rFonts w:ascii="Arial" w:hAnsi="Arial" w:cs="Arial"/>
          <w:spacing w:val="2"/>
        </w:rPr>
        <w:t xml:space="preserve"> </w:t>
      </w:r>
      <w:r w:rsidRPr="0069531D">
        <w:rPr>
          <w:rFonts w:ascii="Arial" w:hAnsi="Arial" w:cs="Arial"/>
        </w:rPr>
        <w:t>de</w:t>
      </w:r>
      <w:r w:rsidRPr="0069531D">
        <w:rPr>
          <w:rFonts w:ascii="Arial" w:hAnsi="Arial" w:cs="Arial"/>
          <w:spacing w:val="-58"/>
        </w:rPr>
        <w:t xml:space="preserve"> </w:t>
      </w:r>
      <w:r w:rsidRPr="0069531D">
        <w:rPr>
          <w:rFonts w:ascii="Arial" w:hAnsi="Arial" w:cs="Arial"/>
        </w:rPr>
        <w:t>acceso</w:t>
      </w:r>
      <w:r w:rsidRPr="0069531D">
        <w:rPr>
          <w:rFonts w:ascii="Arial" w:hAnsi="Arial" w:cs="Arial"/>
          <w:spacing w:val="8"/>
        </w:rPr>
        <w:t xml:space="preserve"> </w:t>
      </w:r>
      <w:r w:rsidRPr="0069531D">
        <w:rPr>
          <w:rFonts w:ascii="Arial" w:hAnsi="Arial" w:cs="Arial"/>
        </w:rPr>
        <w:t>a</w:t>
      </w:r>
      <w:r w:rsidRPr="0069531D">
        <w:rPr>
          <w:rFonts w:ascii="Arial" w:hAnsi="Arial" w:cs="Arial"/>
          <w:spacing w:val="9"/>
        </w:rPr>
        <w:t xml:space="preserve"> </w:t>
      </w:r>
      <w:r w:rsidRPr="0069531D">
        <w:rPr>
          <w:rFonts w:ascii="Arial" w:hAnsi="Arial" w:cs="Arial"/>
        </w:rPr>
        <w:t>la</w:t>
      </w:r>
      <w:r w:rsidRPr="0069531D">
        <w:rPr>
          <w:rFonts w:ascii="Arial" w:hAnsi="Arial" w:cs="Arial"/>
          <w:spacing w:val="9"/>
        </w:rPr>
        <w:t xml:space="preserve"> </w:t>
      </w:r>
      <w:r w:rsidRPr="0069531D">
        <w:rPr>
          <w:rFonts w:ascii="Arial" w:hAnsi="Arial" w:cs="Arial"/>
        </w:rPr>
        <w:t>información</w:t>
      </w:r>
      <w:r w:rsidRPr="0069531D">
        <w:rPr>
          <w:rFonts w:ascii="Arial" w:hAnsi="Arial" w:cs="Arial"/>
          <w:spacing w:val="9"/>
        </w:rPr>
        <w:t xml:space="preserve"> </w:t>
      </w:r>
      <w:r w:rsidRPr="0069531D">
        <w:rPr>
          <w:rFonts w:ascii="Arial" w:hAnsi="Arial" w:cs="Arial"/>
        </w:rPr>
        <w:t>pública</w:t>
      </w:r>
      <w:r w:rsidRPr="0069531D">
        <w:rPr>
          <w:rFonts w:ascii="Arial" w:hAnsi="Arial" w:cs="Arial"/>
          <w:spacing w:val="9"/>
        </w:rPr>
        <w:t xml:space="preserve"> </w:t>
      </w:r>
      <w:r w:rsidRPr="0069531D">
        <w:rPr>
          <w:rFonts w:ascii="Arial" w:hAnsi="Arial" w:cs="Arial"/>
        </w:rPr>
        <w:t>los</w:t>
      </w:r>
      <w:r w:rsidRPr="0069531D">
        <w:rPr>
          <w:rFonts w:ascii="Arial" w:hAnsi="Arial" w:cs="Arial"/>
          <w:spacing w:val="9"/>
        </w:rPr>
        <w:t xml:space="preserve"> </w:t>
      </w:r>
      <w:r w:rsidRPr="0069531D">
        <w:rPr>
          <w:rFonts w:ascii="Arial" w:hAnsi="Arial" w:cs="Arial"/>
        </w:rPr>
        <w:t>de</w:t>
      </w:r>
      <w:r w:rsidRPr="0069531D">
        <w:rPr>
          <w:rFonts w:ascii="Arial" w:hAnsi="Arial" w:cs="Arial"/>
          <w:spacing w:val="9"/>
        </w:rPr>
        <w:t xml:space="preserve"> </w:t>
      </w:r>
      <w:r w:rsidRPr="0069531D">
        <w:rPr>
          <w:rFonts w:ascii="Arial" w:hAnsi="Arial" w:cs="Arial"/>
        </w:rPr>
        <w:t>máxima</w:t>
      </w:r>
      <w:r w:rsidRPr="0069531D">
        <w:rPr>
          <w:rFonts w:ascii="Arial" w:hAnsi="Arial" w:cs="Arial"/>
          <w:spacing w:val="9"/>
        </w:rPr>
        <w:t xml:space="preserve"> </w:t>
      </w:r>
      <w:r w:rsidRPr="0069531D">
        <w:rPr>
          <w:rFonts w:ascii="Arial" w:hAnsi="Arial" w:cs="Arial"/>
        </w:rPr>
        <w:t>publicidad</w:t>
      </w:r>
      <w:r w:rsidRPr="0069531D">
        <w:rPr>
          <w:rFonts w:ascii="Arial" w:hAnsi="Arial" w:cs="Arial"/>
          <w:spacing w:val="9"/>
        </w:rPr>
        <w:t xml:space="preserve"> </w:t>
      </w:r>
      <w:r w:rsidRPr="0069531D">
        <w:rPr>
          <w:rFonts w:ascii="Arial" w:hAnsi="Arial" w:cs="Arial"/>
        </w:rPr>
        <w:t>y</w:t>
      </w:r>
      <w:r w:rsidRPr="0069531D">
        <w:rPr>
          <w:rFonts w:ascii="Arial" w:hAnsi="Arial" w:cs="Arial"/>
          <w:spacing w:val="8"/>
        </w:rPr>
        <w:t xml:space="preserve"> </w:t>
      </w:r>
      <w:r w:rsidRPr="0069531D">
        <w:rPr>
          <w:rFonts w:ascii="Arial" w:hAnsi="Arial" w:cs="Arial"/>
        </w:rPr>
        <w:t>transparencia</w:t>
      </w:r>
      <w:r w:rsidRPr="0069531D">
        <w:rPr>
          <w:rFonts w:ascii="Arial" w:hAnsi="Arial" w:cs="Arial"/>
          <w:spacing w:val="11"/>
        </w:rPr>
        <w:t xml:space="preserve"> </w:t>
      </w:r>
      <w:r w:rsidRPr="0069531D">
        <w:rPr>
          <w:rFonts w:ascii="Arial" w:hAnsi="Arial" w:cs="Arial"/>
        </w:rPr>
        <w:t>en</w:t>
      </w:r>
      <w:r w:rsidRPr="0069531D">
        <w:rPr>
          <w:rFonts w:ascii="Arial" w:hAnsi="Arial" w:cs="Arial"/>
          <w:spacing w:val="9"/>
        </w:rPr>
        <w:t xml:space="preserve"> </w:t>
      </w:r>
      <w:r w:rsidRPr="0069531D">
        <w:rPr>
          <w:rFonts w:ascii="Arial" w:hAnsi="Arial" w:cs="Arial"/>
        </w:rPr>
        <w:t>la</w:t>
      </w:r>
      <w:r w:rsidRPr="0069531D">
        <w:rPr>
          <w:rFonts w:ascii="Arial" w:hAnsi="Arial" w:cs="Arial"/>
          <w:spacing w:val="9"/>
        </w:rPr>
        <w:t xml:space="preserve"> </w:t>
      </w:r>
      <w:r w:rsidRPr="0069531D">
        <w:rPr>
          <w:rFonts w:ascii="Arial" w:hAnsi="Arial" w:cs="Arial"/>
        </w:rPr>
        <w:t>información.</w:t>
      </w:r>
      <w:r w:rsidRPr="0069531D">
        <w:rPr>
          <w:rFonts w:ascii="Arial" w:hAnsi="Arial" w:cs="Arial"/>
          <w:spacing w:val="9"/>
        </w:rPr>
        <w:t xml:space="preserve"> </w:t>
      </w:r>
      <w:r w:rsidRPr="0069531D">
        <w:rPr>
          <w:rFonts w:ascii="Arial" w:hAnsi="Arial" w:cs="Arial"/>
        </w:rPr>
        <w:t>El</w:t>
      </w:r>
      <w:r w:rsidRPr="0069531D">
        <w:rPr>
          <w:rFonts w:ascii="Arial" w:hAnsi="Arial" w:cs="Arial"/>
          <w:spacing w:val="-58"/>
        </w:rPr>
        <w:t xml:space="preserve"> </w:t>
      </w:r>
      <w:r w:rsidRPr="0069531D">
        <w:rPr>
          <w:rFonts w:ascii="Arial" w:hAnsi="Arial" w:cs="Arial"/>
        </w:rPr>
        <w:t>principio</w:t>
      </w:r>
      <w:r w:rsidRPr="0069531D">
        <w:rPr>
          <w:rFonts w:ascii="Arial" w:hAnsi="Arial" w:cs="Arial"/>
          <w:spacing w:val="33"/>
        </w:rPr>
        <w:t xml:space="preserve"> </w:t>
      </w:r>
      <w:r w:rsidRPr="0069531D">
        <w:rPr>
          <w:rFonts w:ascii="Arial" w:hAnsi="Arial" w:cs="Arial"/>
        </w:rPr>
        <w:t>de</w:t>
      </w:r>
      <w:r w:rsidRPr="0069531D">
        <w:rPr>
          <w:rFonts w:ascii="Arial" w:hAnsi="Arial" w:cs="Arial"/>
          <w:spacing w:val="34"/>
        </w:rPr>
        <w:t xml:space="preserve"> </w:t>
      </w:r>
      <w:r w:rsidRPr="0069531D">
        <w:rPr>
          <w:rFonts w:ascii="Arial" w:hAnsi="Arial" w:cs="Arial"/>
        </w:rPr>
        <w:t>máxima</w:t>
      </w:r>
      <w:r w:rsidRPr="0069531D">
        <w:rPr>
          <w:rFonts w:ascii="Arial" w:hAnsi="Arial" w:cs="Arial"/>
          <w:spacing w:val="34"/>
        </w:rPr>
        <w:t xml:space="preserve"> </w:t>
      </w:r>
      <w:r w:rsidRPr="0069531D">
        <w:rPr>
          <w:rFonts w:ascii="Arial" w:hAnsi="Arial" w:cs="Arial"/>
        </w:rPr>
        <w:t>publicidad</w:t>
      </w:r>
      <w:r w:rsidRPr="0069531D">
        <w:rPr>
          <w:rFonts w:ascii="Arial" w:hAnsi="Arial" w:cs="Arial"/>
          <w:spacing w:val="34"/>
        </w:rPr>
        <w:t xml:space="preserve"> </w:t>
      </w:r>
      <w:r w:rsidRPr="0069531D">
        <w:rPr>
          <w:rFonts w:ascii="Arial" w:hAnsi="Arial" w:cs="Arial"/>
        </w:rPr>
        <w:t>establece</w:t>
      </w:r>
      <w:r w:rsidRPr="0069531D">
        <w:rPr>
          <w:rFonts w:ascii="Arial" w:hAnsi="Arial" w:cs="Arial"/>
          <w:spacing w:val="34"/>
        </w:rPr>
        <w:t xml:space="preserve"> </w:t>
      </w:r>
      <w:r w:rsidRPr="0069531D">
        <w:rPr>
          <w:rFonts w:ascii="Arial" w:hAnsi="Arial" w:cs="Arial"/>
        </w:rPr>
        <w:t>que</w:t>
      </w:r>
      <w:r w:rsidRPr="0069531D">
        <w:rPr>
          <w:rFonts w:ascii="Arial" w:hAnsi="Arial" w:cs="Arial"/>
          <w:spacing w:val="34"/>
        </w:rPr>
        <w:t xml:space="preserve"> </w:t>
      </w:r>
      <w:r w:rsidRPr="0069531D">
        <w:rPr>
          <w:rFonts w:ascii="Arial" w:hAnsi="Arial" w:cs="Arial"/>
        </w:rPr>
        <w:t>«toda</w:t>
      </w:r>
      <w:r w:rsidRPr="0069531D">
        <w:rPr>
          <w:rFonts w:ascii="Arial" w:hAnsi="Arial" w:cs="Arial"/>
          <w:spacing w:val="33"/>
        </w:rPr>
        <w:t xml:space="preserve"> </w:t>
      </w:r>
      <w:r w:rsidRPr="0069531D">
        <w:rPr>
          <w:rFonts w:ascii="Arial" w:hAnsi="Arial" w:cs="Arial"/>
        </w:rPr>
        <w:t>información</w:t>
      </w:r>
      <w:r w:rsidRPr="0069531D">
        <w:rPr>
          <w:rFonts w:ascii="Arial" w:hAnsi="Arial" w:cs="Arial"/>
          <w:spacing w:val="34"/>
        </w:rPr>
        <w:t xml:space="preserve"> </w:t>
      </w:r>
      <w:r w:rsidRPr="0069531D">
        <w:rPr>
          <w:rFonts w:ascii="Arial" w:hAnsi="Arial" w:cs="Arial"/>
        </w:rPr>
        <w:t>en</w:t>
      </w:r>
      <w:r w:rsidRPr="0069531D">
        <w:rPr>
          <w:rFonts w:ascii="Arial" w:hAnsi="Arial" w:cs="Arial"/>
          <w:spacing w:val="34"/>
        </w:rPr>
        <w:t xml:space="preserve"> </w:t>
      </w:r>
      <w:r w:rsidRPr="0069531D">
        <w:rPr>
          <w:rFonts w:ascii="Arial" w:hAnsi="Arial" w:cs="Arial"/>
        </w:rPr>
        <w:t>posesión,</w:t>
      </w:r>
      <w:r w:rsidRPr="0069531D">
        <w:rPr>
          <w:rFonts w:ascii="Arial" w:hAnsi="Arial" w:cs="Arial"/>
          <w:spacing w:val="34"/>
        </w:rPr>
        <w:t xml:space="preserve"> </w:t>
      </w:r>
      <w:r w:rsidRPr="0069531D">
        <w:rPr>
          <w:rFonts w:ascii="Arial" w:hAnsi="Arial" w:cs="Arial"/>
        </w:rPr>
        <w:t>bajo</w:t>
      </w:r>
      <w:r w:rsidRPr="0069531D">
        <w:rPr>
          <w:rFonts w:ascii="Arial" w:hAnsi="Arial" w:cs="Arial"/>
          <w:spacing w:val="34"/>
        </w:rPr>
        <w:t xml:space="preserve"> </w:t>
      </w:r>
      <w:r w:rsidRPr="0069531D">
        <w:rPr>
          <w:rFonts w:ascii="Arial" w:hAnsi="Arial" w:cs="Arial"/>
        </w:rPr>
        <w:t>control</w:t>
      </w:r>
      <w:r w:rsidRPr="0069531D">
        <w:rPr>
          <w:rFonts w:ascii="Arial" w:hAnsi="Arial" w:cs="Arial"/>
          <w:spacing w:val="34"/>
        </w:rPr>
        <w:t xml:space="preserve"> </w:t>
      </w:r>
      <w:r w:rsidRPr="0069531D">
        <w:rPr>
          <w:rFonts w:ascii="Arial" w:hAnsi="Arial" w:cs="Arial"/>
        </w:rPr>
        <w:lastRenderedPageBreak/>
        <w:t>o</w:t>
      </w:r>
      <w:r w:rsidRPr="0069531D">
        <w:rPr>
          <w:rFonts w:ascii="Arial" w:hAnsi="Arial" w:cs="Arial"/>
          <w:spacing w:val="-58"/>
        </w:rPr>
        <w:t xml:space="preserve"> </w:t>
      </w:r>
      <w:r w:rsidRPr="0069531D">
        <w:rPr>
          <w:rFonts w:ascii="Arial" w:hAnsi="Arial" w:cs="Arial"/>
        </w:rPr>
        <w:t>custodia</w:t>
      </w:r>
      <w:r w:rsidRPr="0069531D">
        <w:rPr>
          <w:rFonts w:ascii="Arial" w:hAnsi="Arial" w:cs="Arial"/>
          <w:spacing w:val="-11"/>
        </w:rPr>
        <w:t xml:space="preserve"> </w:t>
      </w:r>
      <w:r w:rsidRPr="0069531D">
        <w:rPr>
          <w:rFonts w:ascii="Arial" w:hAnsi="Arial" w:cs="Arial"/>
        </w:rPr>
        <w:t>de</w:t>
      </w:r>
      <w:r w:rsidRPr="0069531D">
        <w:rPr>
          <w:rFonts w:ascii="Arial" w:hAnsi="Arial" w:cs="Arial"/>
          <w:spacing w:val="-10"/>
        </w:rPr>
        <w:t xml:space="preserve"> </w:t>
      </w:r>
      <w:r w:rsidRPr="0069531D">
        <w:rPr>
          <w:rFonts w:ascii="Arial" w:hAnsi="Arial" w:cs="Arial"/>
        </w:rPr>
        <w:t>un</w:t>
      </w:r>
      <w:r w:rsidRPr="0069531D">
        <w:rPr>
          <w:rFonts w:ascii="Arial" w:hAnsi="Arial" w:cs="Arial"/>
          <w:spacing w:val="-11"/>
        </w:rPr>
        <w:t xml:space="preserve"> </w:t>
      </w:r>
      <w:r w:rsidRPr="0069531D">
        <w:rPr>
          <w:rFonts w:ascii="Arial" w:hAnsi="Arial" w:cs="Arial"/>
        </w:rPr>
        <w:t>sujeto</w:t>
      </w:r>
      <w:r w:rsidRPr="0069531D">
        <w:rPr>
          <w:rFonts w:ascii="Arial" w:hAnsi="Arial" w:cs="Arial"/>
          <w:spacing w:val="-10"/>
        </w:rPr>
        <w:t xml:space="preserve"> </w:t>
      </w:r>
      <w:r w:rsidRPr="0069531D">
        <w:rPr>
          <w:rFonts w:ascii="Arial" w:hAnsi="Arial" w:cs="Arial"/>
        </w:rPr>
        <w:t>obligado</w:t>
      </w:r>
      <w:r w:rsidRPr="0069531D">
        <w:rPr>
          <w:rFonts w:ascii="Arial" w:hAnsi="Arial" w:cs="Arial"/>
          <w:spacing w:val="-11"/>
        </w:rPr>
        <w:t xml:space="preserve"> </w:t>
      </w:r>
      <w:r w:rsidRPr="0069531D">
        <w:rPr>
          <w:rFonts w:ascii="Arial" w:hAnsi="Arial" w:cs="Arial"/>
        </w:rPr>
        <w:t>es</w:t>
      </w:r>
      <w:r w:rsidRPr="0069531D">
        <w:rPr>
          <w:rFonts w:ascii="Arial" w:hAnsi="Arial" w:cs="Arial"/>
          <w:spacing w:val="-10"/>
        </w:rPr>
        <w:t xml:space="preserve"> </w:t>
      </w:r>
      <w:r w:rsidRPr="0069531D">
        <w:rPr>
          <w:rFonts w:ascii="Arial" w:hAnsi="Arial" w:cs="Arial"/>
        </w:rPr>
        <w:t>pública</w:t>
      </w:r>
      <w:r w:rsidRPr="0069531D">
        <w:rPr>
          <w:rFonts w:ascii="Arial" w:hAnsi="Arial" w:cs="Arial"/>
          <w:spacing w:val="-10"/>
        </w:rPr>
        <w:t xml:space="preserve"> </w:t>
      </w:r>
      <w:r w:rsidRPr="0069531D">
        <w:rPr>
          <w:rFonts w:ascii="Arial" w:hAnsi="Arial" w:cs="Arial"/>
        </w:rPr>
        <w:t>y</w:t>
      </w:r>
      <w:r w:rsidRPr="0069531D">
        <w:rPr>
          <w:rFonts w:ascii="Arial" w:hAnsi="Arial" w:cs="Arial"/>
          <w:spacing w:val="-11"/>
        </w:rPr>
        <w:t xml:space="preserve"> </w:t>
      </w:r>
      <w:r w:rsidRPr="0069531D">
        <w:rPr>
          <w:rFonts w:ascii="Arial" w:hAnsi="Arial" w:cs="Arial"/>
        </w:rPr>
        <w:t>no</w:t>
      </w:r>
      <w:r w:rsidRPr="0069531D">
        <w:rPr>
          <w:rFonts w:ascii="Arial" w:hAnsi="Arial" w:cs="Arial"/>
          <w:spacing w:val="-10"/>
        </w:rPr>
        <w:t xml:space="preserve"> </w:t>
      </w:r>
      <w:r w:rsidRPr="0069531D">
        <w:rPr>
          <w:rFonts w:ascii="Arial" w:hAnsi="Arial" w:cs="Arial"/>
        </w:rPr>
        <w:t>podrá</w:t>
      </w:r>
      <w:r w:rsidRPr="0069531D">
        <w:rPr>
          <w:rFonts w:ascii="Arial" w:hAnsi="Arial" w:cs="Arial"/>
          <w:spacing w:val="-11"/>
        </w:rPr>
        <w:t xml:space="preserve"> </w:t>
      </w:r>
      <w:r w:rsidRPr="0069531D">
        <w:rPr>
          <w:rFonts w:ascii="Arial" w:hAnsi="Arial" w:cs="Arial"/>
        </w:rPr>
        <w:t>ser</w:t>
      </w:r>
      <w:r w:rsidRPr="0069531D">
        <w:rPr>
          <w:rFonts w:ascii="Arial" w:hAnsi="Arial" w:cs="Arial"/>
          <w:spacing w:val="-10"/>
        </w:rPr>
        <w:t xml:space="preserve"> </w:t>
      </w:r>
      <w:r w:rsidRPr="0069531D">
        <w:rPr>
          <w:rFonts w:ascii="Arial" w:hAnsi="Arial" w:cs="Arial"/>
        </w:rPr>
        <w:t>reservada</w:t>
      </w:r>
      <w:r w:rsidRPr="0069531D">
        <w:rPr>
          <w:rFonts w:ascii="Arial" w:hAnsi="Arial" w:cs="Arial"/>
          <w:spacing w:val="-11"/>
        </w:rPr>
        <w:t xml:space="preserve"> </w:t>
      </w:r>
      <w:r w:rsidRPr="0069531D">
        <w:rPr>
          <w:rFonts w:ascii="Arial" w:hAnsi="Arial" w:cs="Arial"/>
        </w:rPr>
        <w:t>o</w:t>
      </w:r>
      <w:r w:rsidRPr="0069531D">
        <w:rPr>
          <w:rFonts w:ascii="Arial" w:hAnsi="Arial" w:cs="Arial"/>
          <w:spacing w:val="-10"/>
        </w:rPr>
        <w:t xml:space="preserve"> </w:t>
      </w:r>
      <w:r w:rsidRPr="0069531D">
        <w:rPr>
          <w:rFonts w:ascii="Arial" w:hAnsi="Arial" w:cs="Arial"/>
        </w:rPr>
        <w:t>limitada</w:t>
      </w:r>
      <w:r w:rsidRPr="0069531D">
        <w:rPr>
          <w:rFonts w:ascii="Arial" w:hAnsi="Arial" w:cs="Arial"/>
          <w:spacing w:val="-10"/>
        </w:rPr>
        <w:t xml:space="preserve"> </w:t>
      </w:r>
      <w:r w:rsidRPr="0069531D">
        <w:rPr>
          <w:rFonts w:ascii="Arial" w:hAnsi="Arial" w:cs="Arial"/>
        </w:rPr>
        <w:t>sino</w:t>
      </w:r>
      <w:r w:rsidRPr="0069531D">
        <w:rPr>
          <w:rFonts w:ascii="Arial" w:hAnsi="Arial" w:cs="Arial"/>
          <w:spacing w:val="-11"/>
        </w:rPr>
        <w:t xml:space="preserve"> </w:t>
      </w:r>
      <w:r w:rsidRPr="0069531D">
        <w:rPr>
          <w:rFonts w:ascii="Arial" w:hAnsi="Arial" w:cs="Arial"/>
        </w:rPr>
        <w:t>por</w:t>
      </w:r>
      <w:r w:rsidRPr="0069531D">
        <w:rPr>
          <w:rFonts w:ascii="Arial" w:hAnsi="Arial" w:cs="Arial"/>
          <w:spacing w:val="-10"/>
        </w:rPr>
        <w:t xml:space="preserve"> </w:t>
      </w:r>
      <w:r w:rsidRPr="0069531D">
        <w:rPr>
          <w:rFonts w:ascii="Arial" w:hAnsi="Arial" w:cs="Arial"/>
        </w:rPr>
        <w:t>disposición</w:t>
      </w:r>
      <w:r w:rsidRPr="0069531D">
        <w:rPr>
          <w:rFonts w:ascii="Arial" w:hAnsi="Arial" w:cs="Arial"/>
          <w:spacing w:val="-58"/>
        </w:rPr>
        <w:t xml:space="preserve"> </w:t>
      </w:r>
      <w:r w:rsidRPr="0069531D">
        <w:rPr>
          <w:rFonts w:ascii="Arial" w:hAnsi="Arial" w:cs="Arial"/>
        </w:rPr>
        <w:t>constitucional</w:t>
      </w:r>
      <w:r w:rsidRPr="0069531D">
        <w:rPr>
          <w:rFonts w:ascii="Arial" w:hAnsi="Arial" w:cs="Arial"/>
        </w:rPr>
        <w:tab/>
        <w:t>o</w:t>
      </w:r>
      <w:r w:rsidRPr="0069531D">
        <w:rPr>
          <w:rFonts w:ascii="Arial" w:hAnsi="Arial" w:cs="Arial"/>
        </w:rPr>
        <w:tab/>
        <w:t>legal»</w:t>
      </w:r>
      <w:r w:rsidRPr="0069531D">
        <w:rPr>
          <w:rStyle w:val="Refdenotaalpie"/>
          <w:rFonts w:ascii="Arial" w:hAnsi="Arial" w:cs="Arial"/>
        </w:rPr>
        <w:footnoteReference w:id="22"/>
      </w:r>
      <w:r w:rsidRPr="0069531D">
        <w:rPr>
          <w:rFonts w:ascii="Arial" w:hAnsi="Arial" w:cs="Arial"/>
        </w:rPr>
        <w:t xml:space="preserve">. </w:t>
      </w:r>
    </w:p>
    <w:p w14:paraId="10F0A1E4" w14:textId="20F8ADC2" w:rsidR="0081795B" w:rsidRPr="0069531D" w:rsidRDefault="0081795B" w:rsidP="0081795B">
      <w:pPr>
        <w:pStyle w:val="Textoindependiente"/>
        <w:spacing w:before="93" w:line="276" w:lineRule="auto"/>
        <w:ind w:left="118" w:right="177"/>
        <w:rPr>
          <w:rFonts w:ascii="Arial" w:hAnsi="Arial" w:cs="Arial"/>
        </w:rPr>
      </w:pPr>
      <w:r w:rsidRPr="0069531D">
        <w:rPr>
          <w:rFonts w:ascii="Arial" w:hAnsi="Arial" w:cs="Arial"/>
        </w:rPr>
        <w:t>El principio de transparencia en la información alude al deber de los sujetos de proporcionar y</w:t>
      </w:r>
      <w:r w:rsidRPr="0069531D">
        <w:rPr>
          <w:rFonts w:ascii="Arial" w:hAnsi="Arial" w:cs="Arial"/>
          <w:spacing w:val="1"/>
        </w:rPr>
        <w:t xml:space="preserve"> </w:t>
      </w:r>
      <w:r w:rsidRPr="0069531D">
        <w:rPr>
          <w:rFonts w:ascii="Arial" w:hAnsi="Arial" w:cs="Arial"/>
        </w:rPr>
        <w:t>facilitar el acceso a la misma en los términos más amplios posibles, y a través de los medios y</w:t>
      </w:r>
      <w:r w:rsidRPr="0069531D">
        <w:rPr>
          <w:rFonts w:ascii="Arial" w:hAnsi="Arial" w:cs="Arial"/>
          <w:spacing w:val="1"/>
        </w:rPr>
        <w:t xml:space="preserve"> </w:t>
      </w:r>
      <w:r w:rsidRPr="0069531D">
        <w:rPr>
          <w:rFonts w:ascii="Arial" w:hAnsi="Arial" w:cs="Arial"/>
        </w:rPr>
        <w:t>procedimientos</w:t>
      </w:r>
      <w:r w:rsidRPr="0069531D">
        <w:rPr>
          <w:rFonts w:ascii="Arial" w:hAnsi="Arial" w:cs="Arial"/>
          <w:spacing w:val="-2"/>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establezca</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ley</w:t>
      </w:r>
      <w:r w:rsidRPr="0069531D">
        <w:rPr>
          <w:rStyle w:val="Refdenotaalpie"/>
          <w:rFonts w:ascii="Arial" w:hAnsi="Arial" w:cs="Arial"/>
        </w:rPr>
        <w:footnoteReference w:id="23"/>
      </w:r>
      <w:r w:rsidRPr="0069531D">
        <w:rPr>
          <w:rFonts w:ascii="Arial" w:hAnsi="Arial" w:cs="Arial"/>
          <w:sz w:val="19"/>
        </w:rPr>
        <w:t>»</w:t>
      </w:r>
      <w:r w:rsidRPr="0069531D">
        <w:rPr>
          <w:rFonts w:ascii="Arial" w:hAnsi="Arial" w:cs="Arial"/>
        </w:rPr>
        <w:t>.</w:t>
      </w:r>
    </w:p>
    <w:p w14:paraId="7A7F7261" w14:textId="4E960C94" w:rsidR="0081795B" w:rsidRPr="0069531D" w:rsidRDefault="0081795B" w:rsidP="0081795B">
      <w:pPr>
        <w:pStyle w:val="Textoindependiente"/>
        <w:spacing w:before="120" w:line="276" w:lineRule="auto"/>
        <w:ind w:left="118" w:right="176" w:firstLine="728"/>
        <w:rPr>
          <w:rFonts w:ascii="Arial" w:hAnsi="Arial" w:cs="Arial"/>
        </w:rPr>
      </w:pPr>
      <w:r w:rsidRPr="0069531D">
        <w:rPr>
          <w:rFonts w:ascii="Arial" w:hAnsi="Arial" w:cs="Arial"/>
        </w:rPr>
        <w:t>La ley citada establece, en el literal e) del artículo 9, que los sujetos obligados–que son</w:t>
      </w:r>
      <w:r w:rsidRPr="0069531D">
        <w:rPr>
          <w:rFonts w:ascii="Arial" w:hAnsi="Arial" w:cs="Arial"/>
          <w:spacing w:val="1"/>
        </w:rPr>
        <w:t xml:space="preserve"> </w:t>
      </w:r>
      <w:r w:rsidRPr="0069531D">
        <w:rPr>
          <w:rFonts w:ascii="Arial" w:hAnsi="Arial" w:cs="Arial"/>
        </w:rPr>
        <w:t>todas las entidades públicas</w:t>
      </w:r>
      <w:r w:rsidRPr="0069531D">
        <w:rPr>
          <w:rStyle w:val="Refdenotaalpie"/>
          <w:rFonts w:ascii="Arial" w:hAnsi="Arial" w:cs="Arial"/>
        </w:rPr>
        <w:footnoteReference w:id="24"/>
      </w:r>
      <w:r w:rsidRPr="0069531D">
        <w:rPr>
          <w:rFonts w:ascii="Arial" w:hAnsi="Arial" w:cs="Arial"/>
        </w:rPr>
        <w:t>–, deben publicar la información relativa a su contratación. Esta</w:t>
      </w:r>
      <w:r w:rsidRPr="0069531D">
        <w:rPr>
          <w:rFonts w:ascii="Arial" w:hAnsi="Arial" w:cs="Arial"/>
          <w:spacing w:val="1"/>
        </w:rPr>
        <w:t xml:space="preserve"> </w:t>
      </w:r>
      <w:r w:rsidRPr="0069531D">
        <w:rPr>
          <w:rFonts w:ascii="Arial" w:hAnsi="Arial" w:cs="Arial"/>
        </w:rPr>
        <w:t>obligación</w:t>
      </w:r>
      <w:r w:rsidRPr="0069531D">
        <w:rPr>
          <w:rFonts w:ascii="Arial" w:hAnsi="Arial" w:cs="Arial"/>
          <w:spacing w:val="-8"/>
        </w:rPr>
        <w:t xml:space="preserve"> </w:t>
      </w:r>
      <w:r w:rsidRPr="0069531D">
        <w:rPr>
          <w:rFonts w:ascii="Arial" w:hAnsi="Arial" w:cs="Arial"/>
        </w:rPr>
        <w:t>fue</w:t>
      </w:r>
      <w:r w:rsidRPr="0069531D">
        <w:rPr>
          <w:rFonts w:ascii="Arial" w:hAnsi="Arial" w:cs="Arial"/>
          <w:spacing w:val="-7"/>
        </w:rPr>
        <w:t xml:space="preserve"> </w:t>
      </w:r>
      <w:r w:rsidRPr="0069531D">
        <w:rPr>
          <w:rFonts w:ascii="Arial" w:hAnsi="Arial" w:cs="Arial"/>
        </w:rPr>
        <w:t>en</w:t>
      </w:r>
      <w:r w:rsidRPr="0069531D">
        <w:rPr>
          <w:rFonts w:ascii="Arial" w:hAnsi="Arial" w:cs="Arial"/>
          <w:spacing w:val="-7"/>
        </w:rPr>
        <w:t xml:space="preserve"> </w:t>
      </w:r>
      <w:r w:rsidRPr="0069531D">
        <w:rPr>
          <w:rFonts w:ascii="Arial" w:hAnsi="Arial" w:cs="Arial"/>
        </w:rPr>
        <w:t>principio</w:t>
      </w:r>
      <w:r w:rsidRPr="0069531D">
        <w:rPr>
          <w:rFonts w:ascii="Arial" w:hAnsi="Arial" w:cs="Arial"/>
          <w:spacing w:val="-8"/>
        </w:rPr>
        <w:t xml:space="preserve"> </w:t>
      </w:r>
      <w:r w:rsidRPr="0069531D">
        <w:rPr>
          <w:rFonts w:ascii="Arial" w:hAnsi="Arial" w:cs="Arial"/>
        </w:rPr>
        <w:t>desarrollada</w:t>
      </w:r>
      <w:r w:rsidRPr="0069531D">
        <w:rPr>
          <w:rFonts w:ascii="Arial" w:hAnsi="Arial" w:cs="Arial"/>
          <w:spacing w:val="-6"/>
        </w:rPr>
        <w:t xml:space="preserve"> </w:t>
      </w:r>
      <w:r w:rsidRPr="0069531D">
        <w:rPr>
          <w:rFonts w:ascii="Arial" w:hAnsi="Arial" w:cs="Arial"/>
        </w:rPr>
        <w:t>por</w:t>
      </w:r>
      <w:r w:rsidRPr="0069531D">
        <w:rPr>
          <w:rFonts w:ascii="Arial" w:hAnsi="Arial" w:cs="Arial"/>
          <w:spacing w:val="-8"/>
        </w:rPr>
        <w:t xml:space="preserve"> </w:t>
      </w:r>
      <w:r w:rsidRPr="0069531D">
        <w:rPr>
          <w:rFonts w:ascii="Arial" w:hAnsi="Arial" w:cs="Arial"/>
        </w:rPr>
        <w:t>el</w:t>
      </w:r>
      <w:r w:rsidRPr="0069531D">
        <w:rPr>
          <w:rFonts w:ascii="Arial" w:hAnsi="Arial" w:cs="Arial"/>
          <w:spacing w:val="-8"/>
        </w:rPr>
        <w:t xml:space="preserve"> </w:t>
      </w:r>
      <w:r w:rsidRPr="0069531D">
        <w:rPr>
          <w:rFonts w:ascii="Arial" w:hAnsi="Arial" w:cs="Arial"/>
        </w:rPr>
        <w:t>Decreto</w:t>
      </w:r>
      <w:r w:rsidRPr="0069531D">
        <w:rPr>
          <w:rFonts w:ascii="Arial" w:hAnsi="Arial" w:cs="Arial"/>
          <w:spacing w:val="-7"/>
        </w:rPr>
        <w:t xml:space="preserve"> </w:t>
      </w:r>
      <w:r w:rsidRPr="0069531D">
        <w:rPr>
          <w:rFonts w:ascii="Arial" w:hAnsi="Arial" w:cs="Arial"/>
        </w:rPr>
        <w:t>103</w:t>
      </w:r>
      <w:r w:rsidRPr="0069531D">
        <w:rPr>
          <w:rFonts w:ascii="Arial" w:hAnsi="Arial" w:cs="Arial"/>
          <w:spacing w:val="-8"/>
        </w:rPr>
        <w:t xml:space="preserve"> </w:t>
      </w:r>
      <w:r w:rsidRPr="0069531D">
        <w:rPr>
          <w:rFonts w:ascii="Arial" w:hAnsi="Arial" w:cs="Arial"/>
        </w:rPr>
        <w:t>de</w:t>
      </w:r>
      <w:r w:rsidRPr="0069531D">
        <w:rPr>
          <w:rFonts w:ascii="Arial" w:hAnsi="Arial" w:cs="Arial"/>
          <w:spacing w:val="-7"/>
        </w:rPr>
        <w:t xml:space="preserve"> </w:t>
      </w:r>
      <w:r w:rsidRPr="0069531D">
        <w:rPr>
          <w:rFonts w:ascii="Arial" w:hAnsi="Arial" w:cs="Arial"/>
        </w:rPr>
        <w:t>2015,</w:t>
      </w:r>
      <w:r w:rsidRPr="0069531D">
        <w:rPr>
          <w:rFonts w:ascii="Arial" w:hAnsi="Arial" w:cs="Arial"/>
          <w:spacing w:val="-8"/>
        </w:rPr>
        <w:t xml:space="preserve"> </w:t>
      </w:r>
      <w:r w:rsidRPr="0069531D">
        <w:rPr>
          <w:rFonts w:ascii="Arial" w:hAnsi="Arial" w:cs="Arial"/>
        </w:rPr>
        <w:t>hoy</w:t>
      </w:r>
      <w:r w:rsidRPr="0069531D">
        <w:rPr>
          <w:rFonts w:ascii="Arial" w:hAnsi="Arial" w:cs="Arial"/>
          <w:spacing w:val="-8"/>
        </w:rPr>
        <w:t xml:space="preserve"> </w:t>
      </w:r>
      <w:r w:rsidRPr="0069531D">
        <w:rPr>
          <w:rFonts w:ascii="Arial" w:hAnsi="Arial" w:cs="Arial"/>
        </w:rPr>
        <w:t>compilado</w:t>
      </w:r>
      <w:r w:rsidRPr="0069531D">
        <w:rPr>
          <w:rFonts w:ascii="Arial" w:hAnsi="Arial" w:cs="Arial"/>
          <w:spacing w:val="-7"/>
        </w:rPr>
        <w:t xml:space="preserve"> </w:t>
      </w:r>
      <w:r w:rsidRPr="0069531D">
        <w:rPr>
          <w:rFonts w:ascii="Arial" w:hAnsi="Arial" w:cs="Arial"/>
        </w:rPr>
        <w:t>en</w:t>
      </w:r>
      <w:r w:rsidRPr="0069531D">
        <w:rPr>
          <w:rFonts w:ascii="Arial" w:hAnsi="Arial" w:cs="Arial"/>
          <w:spacing w:val="-8"/>
        </w:rPr>
        <w:t xml:space="preserve"> </w:t>
      </w:r>
      <w:r w:rsidRPr="0069531D">
        <w:rPr>
          <w:rFonts w:ascii="Arial" w:hAnsi="Arial" w:cs="Arial"/>
        </w:rPr>
        <w:t>el</w:t>
      </w:r>
      <w:r w:rsidRPr="0069531D">
        <w:rPr>
          <w:rFonts w:ascii="Arial" w:hAnsi="Arial" w:cs="Arial"/>
          <w:spacing w:val="-7"/>
        </w:rPr>
        <w:t xml:space="preserve"> </w:t>
      </w:r>
      <w:r w:rsidRPr="0069531D">
        <w:rPr>
          <w:rFonts w:ascii="Arial" w:hAnsi="Arial" w:cs="Arial"/>
        </w:rPr>
        <w:t>Decreto</w:t>
      </w:r>
      <w:r w:rsidRPr="0069531D">
        <w:rPr>
          <w:rFonts w:ascii="Arial" w:hAnsi="Arial" w:cs="Arial"/>
          <w:spacing w:val="1"/>
        </w:rPr>
        <w:t xml:space="preserve"> </w:t>
      </w:r>
      <w:r w:rsidRPr="0069531D">
        <w:rPr>
          <w:rFonts w:ascii="Arial" w:hAnsi="Arial" w:cs="Arial"/>
        </w:rPr>
        <w:t>Único Reglamentario 1081 de 2015</w:t>
      </w:r>
      <w:r w:rsidRPr="0069531D">
        <w:rPr>
          <w:rStyle w:val="Refdenotaalpie"/>
          <w:rFonts w:ascii="Arial" w:hAnsi="Arial" w:cs="Arial"/>
        </w:rPr>
        <w:footnoteReference w:id="25"/>
      </w:r>
      <w:r w:rsidRPr="0069531D">
        <w:rPr>
          <w:rFonts w:ascii="Arial" w:hAnsi="Arial" w:cs="Arial"/>
        </w:rPr>
        <w:t>, el cual dispuso que la publicación de la información</w:t>
      </w:r>
      <w:r w:rsidRPr="0069531D">
        <w:rPr>
          <w:rFonts w:ascii="Arial" w:hAnsi="Arial" w:cs="Arial"/>
          <w:spacing w:val="1"/>
        </w:rPr>
        <w:t xml:space="preserve"> </w:t>
      </w:r>
      <w:r w:rsidRPr="0069531D">
        <w:rPr>
          <w:rFonts w:ascii="Arial" w:hAnsi="Arial" w:cs="Arial"/>
        </w:rPr>
        <w:t>contractual de los sujetos obligados, que contratan con cargo a recursos públicos, debe hacerse</w:t>
      </w:r>
      <w:r w:rsidRPr="0069531D">
        <w:rPr>
          <w:rFonts w:ascii="Arial" w:hAnsi="Arial" w:cs="Arial"/>
          <w:spacing w:val="-59"/>
        </w:rPr>
        <w:t xml:space="preserve"> </w:t>
      </w:r>
      <w:r w:rsidRPr="0069531D">
        <w:rPr>
          <w:rFonts w:ascii="Arial" w:hAnsi="Arial" w:cs="Arial"/>
        </w:rPr>
        <w:t>en</w:t>
      </w:r>
      <w:r w:rsidRPr="0069531D">
        <w:rPr>
          <w:rFonts w:ascii="Arial" w:hAnsi="Arial" w:cs="Arial"/>
          <w:spacing w:val="-2"/>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SECOP.</w:t>
      </w:r>
    </w:p>
    <w:p w14:paraId="6B3EF3B3" w14:textId="77777777" w:rsidR="0081795B" w:rsidRPr="0069531D" w:rsidRDefault="0081795B" w:rsidP="0081795B">
      <w:pPr>
        <w:pStyle w:val="Textoindependiente"/>
        <w:spacing w:before="93"/>
        <w:ind w:left="118"/>
        <w:rPr>
          <w:rFonts w:ascii="Arial" w:hAnsi="Arial" w:cs="Arial"/>
        </w:rPr>
      </w:pPr>
      <w:r w:rsidRPr="0069531D">
        <w:rPr>
          <w:rFonts w:ascii="Arial" w:hAnsi="Arial" w:cs="Arial"/>
        </w:rPr>
        <w:lastRenderedPageBreak/>
        <w:t>Asimismo,</w:t>
      </w:r>
      <w:r w:rsidRPr="0069531D">
        <w:rPr>
          <w:rFonts w:ascii="Arial" w:hAnsi="Arial" w:cs="Arial"/>
          <w:spacing w:val="1"/>
        </w:rPr>
        <w:t xml:space="preserve"> </w:t>
      </w:r>
      <w:r w:rsidRPr="0069531D">
        <w:rPr>
          <w:rFonts w:ascii="Arial" w:hAnsi="Arial" w:cs="Arial"/>
        </w:rPr>
        <w:t>de acuerdo</w:t>
      </w:r>
      <w:r w:rsidRPr="0069531D">
        <w:rPr>
          <w:rFonts w:ascii="Arial" w:hAnsi="Arial" w:cs="Arial"/>
          <w:spacing w:val="1"/>
        </w:rPr>
        <w:t xml:space="preserve"> </w:t>
      </w:r>
      <w:r w:rsidRPr="0069531D">
        <w:rPr>
          <w:rFonts w:ascii="Arial" w:hAnsi="Arial" w:cs="Arial"/>
        </w:rPr>
        <w:t>con el literal</w:t>
      </w:r>
      <w:r w:rsidRPr="0069531D">
        <w:rPr>
          <w:rFonts w:ascii="Arial" w:hAnsi="Arial" w:cs="Arial"/>
          <w:spacing w:val="1"/>
        </w:rPr>
        <w:t xml:space="preserve"> </w:t>
      </w:r>
      <w:r w:rsidRPr="0069531D">
        <w:rPr>
          <w:rFonts w:ascii="Arial" w:hAnsi="Arial" w:cs="Arial"/>
        </w:rPr>
        <w:t>g) del artículo</w:t>
      </w:r>
      <w:r w:rsidRPr="0069531D">
        <w:rPr>
          <w:rFonts w:ascii="Arial" w:hAnsi="Arial" w:cs="Arial"/>
          <w:spacing w:val="1"/>
        </w:rPr>
        <w:t xml:space="preserve"> </w:t>
      </w:r>
      <w:r w:rsidRPr="0069531D">
        <w:rPr>
          <w:rFonts w:ascii="Arial" w:hAnsi="Arial" w:cs="Arial"/>
        </w:rPr>
        <w:t>11 de la misma Ley, todos</w:t>
      </w:r>
      <w:r w:rsidRPr="0069531D">
        <w:rPr>
          <w:rFonts w:ascii="Arial" w:hAnsi="Arial" w:cs="Arial"/>
          <w:spacing w:val="1"/>
        </w:rPr>
        <w:t xml:space="preserve"> </w:t>
      </w:r>
      <w:r w:rsidRPr="0069531D">
        <w:rPr>
          <w:rFonts w:ascii="Arial" w:hAnsi="Arial" w:cs="Arial"/>
        </w:rPr>
        <w:t>los</w:t>
      </w:r>
      <w:r w:rsidRPr="0069531D">
        <w:rPr>
          <w:rFonts w:ascii="Arial" w:hAnsi="Arial" w:cs="Arial"/>
          <w:spacing w:val="1"/>
        </w:rPr>
        <w:t xml:space="preserve"> </w:t>
      </w:r>
      <w:r w:rsidRPr="0069531D">
        <w:rPr>
          <w:rFonts w:ascii="Arial" w:hAnsi="Arial" w:cs="Arial"/>
        </w:rPr>
        <w:t>destinatarios de la ley de transparencia deben garantizar la publicidad de «sus procedimientos,</w:t>
      </w:r>
      <w:r w:rsidRPr="0069531D">
        <w:rPr>
          <w:rFonts w:ascii="Arial" w:hAnsi="Arial" w:cs="Arial"/>
          <w:spacing w:val="1"/>
        </w:rPr>
        <w:t xml:space="preserve"> </w:t>
      </w:r>
      <w:r w:rsidRPr="0069531D">
        <w:rPr>
          <w:rFonts w:ascii="Arial" w:hAnsi="Arial" w:cs="Arial"/>
        </w:rPr>
        <w:t>lineamientos, políticas en materia de adquisiciones y compras, así como todos los datos de</w:t>
      </w:r>
      <w:r w:rsidRPr="0069531D">
        <w:rPr>
          <w:rFonts w:ascii="Arial" w:hAnsi="Arial" w:cs="Arial"/>
          <w:spacing w:val="1"/>
        </w:rPr>
        <w:t xml:space="preserve"> </w:t>
      </w:r>
      <w:r w:rsidRPr="0069531D">
        <w:rPr>
          <w:rFonts w:ascii="Arial" w:hAnsi="Arial" w:cs="Arial"/>
        </w:rPr>
        <w:t>adjudicación</w:t>
      </w:r>
      <w:r w:rsidRPr="0069531D">
        <w:rPr>
          <w:rFonts w:ascii="Arial" w:hAnsi="Arial" w:cs="Arial"/>
          <w:spacing w:val="28"/>
        </w:rPr>
        <w:t xml:space="preserve"> </w:t>
      </w:r>
      <w:r w:rsidRPr="0069531D">
        <w:rPr>
          <w:rFonts w:ascii="Arial" w:hAnsi="Arial" w:cs="Arial"/>
        </w:rPr>
        <w:t>y</w:t>
      </w:r>
      <w:r w:rsidRPr="0069531D">
        <w:rPr>
          <w:rFonts w:ascii="Arial" w:hAnsi="Arial" w:cs="Arial"/>
          <w:spacing w:val="28"/>
        </w:rPr>
        <w:t xml:space="preserve"> </w:t>
      </w:r>
      <w:r w:rsidRPr="0069531D">
        <w:rPr>
          <w:rFonts w:ascii="Arial" w:hAnsi="Arial" w:cs="Arial"/>
        </w:rPr>
        <w:t>ejecución</w:t>
      </w:r>
      <w:r w:rsidRPr="0069531D">
        <w:rPr>
          <w:rFonts w:ascii="Arial" w:hAnsi="Arial" w:cs="Arial"/>
          <w:spacing w:val="29"/>
        </w:rPr>
        <w:t xml:space="preserve"> </w:t>
      </w:r>
      <w:r w:rsidRPr="0069531D">
        <w:rPr>
          <w:rFonts w:ascii="Arial" w:hAnsi="Arial" w:cs="Arial"/>
        </w:rPr>
        <w:t>de</w:t>
      </w:r>
      <w:r w:rsidRPr="0069531D">
        <w:rPr>
          <w:rFonts w:ascii="Arial" w:hAnsi="Arial" w:cs="Arial"/>
          <w:spacing w:val="28"/>
        </w:rPr>
        <w:t xml:space="preserve"> </w:t>
      </w:r>
      <w:r w:rsidRPr="0069531D">
        <w:rPr>
          <w:rFonts w:ascii="Arial" w:hAnsi="Arial" w:cs="Arial"/>
        </w:rPr>
        <w:t>contratos,</w:t>
      </w:r>
      <w:r w:rsidRPr="0069531D">
        <w:rPr>
          <w:rFonts w:ascii="Arial" w:hAnsi="Arial" w:cs="Arial"/>
          <w:spacing w:val="28"/>
        </w:rPr>
        <w:t xml:space="preserve"> </w:t>
      </w:r>
      <w:r w:rsidRPr="0069531D">
        <w:rPr>
          <w:rFonts w:ascii="Arial" w:hAnsi="Arial" w:cs="Arial"/>
        </w:rPr>
        <w:t>incluidos</w:t>
      </w:r>
      <w:r w:rsidRPr="0069531D">
        <w:rPr>
          <w:rFonts w:ascii="Arial" w:hAnsi="Arial" w:cs="Arial"/>
          <w:spacing w:val="29"/>
        </w:rPr>
        <w:t xml:space="preserve"> </w:t>
      </w:r>
      <w:r w:rsidRPr="0069531D">
        <w:rPr>
          <w:rFonts w:ascii="Arial" w:hAnsi="Arial" w:cs="Arial"/>
        </w:rPr>
        <w:t>concursos</w:t>
      </w:r>
      <w:r w:rsidRPr="0069531D">
        <w:rPr>
          <w:rFonts w:ascii="Arial" w:hAnsi="Arial" w:cs="Arial"/>
          <w:spacing w:val="28"/>
        </w:rPr>
        <w:t xml:space="preserve"> </w:t>
      </w:r>
      <w:r w:rsidRPr="0069531D">
        <w:rPr>
          <w:rFonts w:ascii="Arial" w:hAnsi="Arial" w:cs="Arial"/>
        </w:rPr>
        <w:t>y</w:t>
      </w:r>
      <w:r w:rsidRPr="0069531D">
        <w:rPr>
          <w:rFonts w:ascii="Arial" w:hAnsi="Arial" w:cs="Arial"/>
          <w:spacing w:val="29"/>
        </w:rPr>
        <w:t xml:space="preserve"> </w:t>
      </w:r>
      <w:r w:rsidRPr="0069531D">
        <w:rPr>
          <w:rFonts w:ascii="Arial" w:hAnsi="Arial" w:cs="Arial"/>
        </w:rPr>
        <w:t>licitaciones»,</w:t>
      </w:r>
      <w:r w:rsidRPr="0069531D">
        <w:rPr>
          <w:rFonts w:ascii="Arial" w:hAnsi="Arial" w:cs="Arial"/>
          <w:spacing w:val="28"/>
        </w:rPr>
        <w:t xml:space="preserve"> </w:t>
      </w:r>
      <w:r w:rsidRPr="0069531D">
        <w:rPr>
          <w:rFonts w:ascii="Arial" w:hAnsi="Arial" w:cs="Arial"/>
        </w:rPr>
        <w:t>y</w:t>
      </w:r>
      <w:r w:rsidRPr="0069531D">
        <w:rPr>
          <w:rFonts w:ascii="Arial" w:hAnsi="Arial" w:cs="Arial"/>
          <w:spacing w:val="28"/>
        </w:rPr>
        <w:t xml:space="preserve"> </w:t>
      </w:r>
      <w:r w:rsidRPr="0069531D">
        <w:rPr>
          <w:rFonts w:ascii="Arial" w:hAnsi="Arial" w:cs="Arial"/>
        </w:rPr>
        <w:t>esta</w:t>
      </w:r>
      <w:r w:rsidRPr="0069531D">
        <w:rPr>
          <w:rFonts w:ascii="Arial" w:hAnsi="Arial" w:cs="Arial"/>
          <w:spacing w:val="29"/>
        </w:rPr>
        <w:t xml:space="preserve"> </w:t>
      </w:r>
      <w:r w:rsidRPr="0069531D">
        <w:rPr>
          <w:rFonts w:ascii="Arial" w:hAnsi="Arial" w:cs="Arial"/>
        </w:rPr>
        <w:t>información también</w:t>
      </w:r>
      <w:r w:rsidRPr="0069531D">
        <w:rPr>
          <w:rFonts w:ascii="Arial" w:hAnsi="Arial" w:cs="Arial"/>
          <w:spacing w:val="-5"/>
        </w:rPr>
        <w:t xml:space="preserve"> </w:t>
      </w:r>
      <w:r w:rsidRPr="0069531D">
        <w:rPr>
          <w:rFonts w:ascii="Arial" w:hAnsi="Arial" w:cs="Arial"/>
        </w:rPr>
        <w:t>debe</w:t>
      </w:r>
      <w:r w:rsidRPr="0069531D">
        <w:rPr>
          <w:rFonts w:ascii="Arial" w:hAnsi="Arial" w:cs="Arial"/>
          <w:spacing w:val="-4"/>
        </w:rPr>
        <w:t xml:space="preserve"> </w:t>
      </w:r>
      <w:r w:rsidRPr="0069531D">
        <w:rPr>
          <w:rFonts w:ascii="Arial" w:hAnsi="Arial" w:cs="Arial"/>
        </w:rPr>
        <w:t>estar</w:t>
      </w:r>
      <w:r w:rsidRPr="0069531D">
        <w:rPr>
          <w:rFonts w:ascii="Arial" w:hAnsi="Arial" w:cs="Arial"/>
          <w:spacing w:val="-5"/>
        </w:rPr>
        <w:t xml:space="preserve"> </w:t>
      </w:r>
      <w:r w:rsidRPr="0069531D">
        <w:rPr>
          <w:rFonts w:ascii="Arial" w:hAnsi="Arial" w:cs="Arial"/>
        </w:rPr>
        <w:t>en</w:t>
      </w:r>
      <w:r w:rsidRPr="0069531D">
        <w:rPr>
          <w:rFonts w:ascii="Arial" w:hAnsi="Arial" w:cs="Arial"/>
          <w:spacing w:val="-4"/>
        </w:rPr>
        <w:t xml:space="preserve"> </w:t>
      </w:r>
      <w:r w:rsidRPr="0069531D">
        <w:rPr>
          <w:rFonts w:ascii="Arial" w:hAnsi="Arial" w:cs="Arial"/>
        </w:rPr>
        <w:t>el</w:t>
      </w:r>
      <w:r w:rsidRPr="0069531D">
        <w:rPr>
          <w:rFonts w:ascii="Arial" w:hAnsi="Arial" w:cs="Arial"/>
          <w:spacing w:val="-4"/>
        </w:rPr>
        <w:t xml:space="preserve"> </w:t>
      </w:r>
      <w:r w:rsidRPr="0069531D">
        <w:rPr>
          <w:rFonts w:ascii="Arial" w:hAnsi="Arial" w:cs="Arial"/>
        </w:rPr>
        <w:t>SECOP.</w:t>
      </w:r>
    </w:p>
    <w:p w14:paraId="6917FE0E" w14:textId="77777777" w:rsidR="0081795B" w:rsidRPr="0069531D" w:rsidRDefault="0081795B" w:rsidP="0081795B">
      <w:pPr>
        <w:pStyle w:val="Textoindependiente"/>
        <w:spacing w:before="158" w:line="276" w:lineRule="auto"/>
        <w:ind w:left="118" w:right="176" w:firstLine="709"/>
        <w:rPr>
          <w:rFonts w:ascii="Arial" w:hAnsi="Arial" w:cs="Arial"/>
        </w:rPr>
      </w:pPr>
      <w:r w:rsidRPr="0069531D">
        <w:rPr>
          <w:rFonts w:ascii="Arial" w:hAnsi="Arial" w:cs="Arial"/>
        </w:rPr>
        <w:t>Por</w:t>
      </w:r>
      <w:r w:rsidRPr="0069531D">
        <w:rPr>
          <w:rFonts w:ascii="Arial" w:hAnsi="Arial" w:cs="Arial"/>
          <w:spacing w:val="-9"/>
        </w:rPr>
        <w:t xml:space="preserve"> </w:t>
      </w:r>
      <w:r w:rsidRPr="0069531D">
        <w:rPr>
          <w:rFonts w:ascii="Arial" w:hAnsi="Arial" w:cs="Arial"/>
        </w:rPr>
        <w:t>otro</w:t>
      </w:r>
      <w:r w:rsidRPr="0069531D">
        <w:rPr>
          <w:rFonts w:ascii="Arial" w:hAnsi="Arial" w:cs="Arial"/>
          <w:spacing w:val="-10"/>
        </w:rPr>
        <w:t xml:space="preserve"> </w:t>
      </w:r>
      <w:r w:rsidRPr="0069531D">
        <w:rPr>
          <w:rFonts w:ascii="Arial" w:hAnsi="Arial" w:cs="Arial"/>
        </w:rPr>
        <w:t>lado,</w:t>
      </w:r>
      <w:r w:rsidRPr="0069531D">
        <w:rPr>
          <w:rFonts w:ascii="Arial" w:hAnsi="Arial" w:cs="Arial"/>
          <w:spacing w:val="-10"/>
        </w:rPr>
        <w:t xml:space="preserve"> </w:t>
      </w:r>
      <w:r w:rsidRPr="0069531D">
        <w:rPr>
          <w:rFonts w:ascii="Arial" w:hAnsi="Arial" w:cs="Arial"/>
        </w:rPr>
        <w:t>del</w:t>
      </w:r>
      <w:r w:rsidRPr="0069531D">
        <w:rPr>
          <w:rFonts w:ascii="Arial" w:hAnsi="Arial" w:cs="Arial"/>
          <w:spacing w:val="-10"/>
        </w:rPr>
        <w:t xml:space="preserve"> </w:t>
      </w:r>
      <w:r w:rsidRPr="0069531D">
        <w:rPr>
          <w:rFonts w:ascii="Arial" w:hAnsi="Arial" w:cs="Arial"/>
        </w:rPr>
        <w:t>artículo</w:t>
      </w:r>
      <w:r w:rsidRPr="0069531D">
        <w:rPr>
          <w:rFonts w:ascii="Arial" w:hAnsi="Arial" w:cs="Arial"/>
          <w:spacing w:val="-8"/>
        </w:rPr>
        <w:t xml:space="preserve"> </w:t>
      </w:r>
      <w:r w:rsidRPr="0069531D">
        <w:rPr>
          <w:rFonts w:ascii="Arial" w:hAnsi="Arial" w:cs="Arial"/>
        </w:rPr>
        <w:t>3</w:t>
      </w:r>
      <w:r w:rsidRPr="0069531D">
        <w:rPr>
          <w:rFonts w:ascii="Arial" w:hAnsi="Arial" w:cs="Arial"/>
          <w:spacing w:val="-10"/>
        </w:rPr>
        <w:t xml:space="preserve"> </w:t>
      </w:r>
      <w:r w:rsidRPr="0069531D">
        <w:rPr>
          <w:rFonts w:ascii="Arial" w:hAnsi="Arial" w:cs="Arial"/>
        </w:rPr>
        <w:t>de</w:t>
      </w:r>
      <w:r w:rsidRPr="0069531D">
        <w:rPr>
          <w:rFonts w:ascii="Arial" w:hAnsi="Arial" w:cs="Arial"/>
          <w:spacing w:val="-10"/>
        </w:rPr>
        <w:t xml:space="preserve"> </w:t>
      </w:r>
      <w:r w:rsidRPr="0069531D">
        <w:rPr>
          <w:rFonts w:ascii="Arial" w:hAnsi="Arial" w:cs="Arial"/>
        </w:rPr>
        <w:t>la</w:t>
      </w:r>
      <w:r w:rsidRPr="0069531D">
        <w:rPr>
          <w:rFonts w:ascii="Arial" w:hAnsi="Arial" w:cs="Arial"/>
          <w:spacing w:val="-10"/>
        </w:rPr>
        <w:t xml:space="preserve"> </w:t>
      </w:r>
      <w:r w:rsidRPr="0069531D">
        <w:rPr>
          <w:rFonts w:ascii="Arial" w:hAnsi="Arial" w:cs="Arial"/>
        </w:rPr>
        <w:t>Ley</w:t>
      </w:r>
      <w:r w:rsidRPr="0069531D">
        <w:rPr>
          <w:rFonts w:ascii="Arial" w:hAnsi="Arial" w:cs="Arial"/>
          <w:spacing w:val="-9"/>
        </w:rPr>
        <w:t xml:space="preserve"> </w:t>
      </w:r>
      <w:r w:rsidRPr="0069531D">
        <w:rPr>
          <w:rFonts w:ascii="Arial" w:hAnsi="Arial" w:cs="Arial"/>
        </w:rPr>
        <w:t>1150</w:t>
      </w:r>
      <w:r w:rsidRPr="0069531D">
        <w:rPr>
          <w:rFonts w:ascii="Arial" w:hAnsi="Arial" w:cs="Arial"/>
          <w:spacing w:val="-10"/>
        </w:rPr>
        <w:t xml:space="preserve"> </w:t>
      </w:r>
      <w:r w:rsidRPr="0069531D">
        <w:rPr>
          <w:rFonts w:ascii="Arial" w:hAnsi="Arial" w:cs="Arial"/>
        </w:rPr>
        <w:t>de</w:t>
      </w:r>
      <w:r w:rsidRPr="0069531D">
        <w:rPr>
          <w:rFonts w:ascii="Arial" w:hAnsi="Arial" w:cs="Arial"/>
          <w:spacing w:val="-10"/>
        </w:rPr>
        <w:t xml:space="preserve"> </w:t>
      </w:r>
      <w:r w:rsidRPr="0069531D">
        <w:rPr>
          <w:rFonts w:ascii="Arial" w:hAnsi="Arial" w:cs="Arial"/>
        </w:rPr>
        <w:t>2007</w:t>
      </w:r>
      <w:r w:rsidRPr="0069531D">
        <w:rPr>
          <w:rFonts w:ascii="Arial" w:hAnsi="Arial" w:cs="Arial"/>
          <w:spacing w:val="-10"/>
        </w:rPr>
        <w:t xml:space="preserve"> </w:t>
      </w:r>
      <w:r w:rsidRPr="0069531D">
        <w:rPr>
          <w:rFonts w:ascii="Arial" w:hAnsi="Arial" w:cs="Arial"/>
        </w:rPr>
        <w:t>se</w:t>
      </w:r>
      <w:r w:rsidRPr="0069531D">
        <w:rPr>
          <w:rFonts w:ascii="Arial" w:hAnsi="Arial" w:cs="Arial"/>
          <w:spacing w:val="-9"/>
        </w:rPr>
        <w:t xml:space="preserve"> </w:t>
      </w:r>
      <w:r w:rsidRPr="0069531D">
        <w:rPr>
          <w:rFonts w:ascii="Arial" w:hAnsi="Arial" w:cs="Arial"/>
        </w:rPr>
        <w:t>desprende</w:t>
      </w:r>
      <w:r w:rsidRPr="0069531D">
        <w:rPr>
          <w:rFonts w:ascii="Arial" w:hAnsi="Arial" w:cs="Arial"/>
          <w:spacing w:val="-9"/>
        </w:rPr>
        <w:t xml:space="preserve"> </w:t>
      </w:r>
      <w:r w:rsidRPr="0069531D">
        <w:rPr>
          <w:rFonts w:ascii="Arial" w:hAnsi="Arial" w:cs="Arial"/>
        </w:rPr>
        <w:t>un</w:t>
      </w:r>
      <w:r w:rsidRPr="0069531D">
        <w:rPr>
          <w:rFonts w:ascii="Arial" w:hAnsi="Arial" w:cs="Arial"/>
          <w:spacing w:val="-10"/>
        </w:rPr>
        <w:t xml:space="preserve"> </w:t>
      </w:r>
      <w:r w:rsidRPr="0069531D">
        <w:rPr>
          <w:rFonts w:ascii="Arial" w:hAnsi="Arial" w:cs="Arial"/>
        </w:rPr>
        <w:t>deber</w:t>
      </w:r>
      <w:r w:rsidRPr="0069531D">
        <w:rPr>
          <w:rFonts w:ascii="Arial" w:hAnsi="Arial" w:cs="Arial"/>
          <w:spacing w:val="-10"/>
        </w:rPr>
        <w:t xml:space="preserve"> </w:t>
      </w:r>
      <w:r w:rsidRPr="0069531D">
        <w:rPr>
          <w:rFonts w:ascii="Arial" w:hAnsi="Arial" w:cs="Arial"/>
        </w:rPr>
        <w:t>de</w:t>
      </w:r>
      <w:r w:rsidRPr="0069531D">
        <w:rPr>
          <w:rFonts w:ascii="Arial" w:hAnsi="Arial" w:cs="Arial"/>
          <w:spacing w:val="-9"/>
        </w:rPr>
        <w:t xml:space="preserve"> </w:t>
      </w:r>
      <w:r w:rsidRPr="0069531D">
        <w:rPr>
          <w:rFonts w:ascii="Arial" w:hAnsi="Arial" w:cs="Arial"/>
        </w:rPr>
        <w:t>publicar</w:t>
      </w:r>
      <w:r w:rsidRPr="0069531D">
        <w:rPr>
          <w:rFonts w:ascii="Arial" w:hAnsi="Arial" w:cs="Arial"/>
          <w:spacing w:val="-9"/>
        </w:rPr>
        <w:t xml:space="preserve"> </w:t>
      </w:r>
      <w:r w:rsidRPr="0069531D">
        <w:rPr>
          <w:rFonts w:ascii="Arial" w:hAnsi="Arial" w:cs="Arial"/>
        </w:rPr>
        <w:t>las</w:t>
      </w:r>
      <w:r w:rsidRPr="0069531D">
        <w:rPr>
          <w:rFonts w:ascii="Arial" w:hAnsi="Arial" w:cs="Arial"/>
          <w:spacing w:val="1"/>
        </w:rPr>
        <w:t xml:space="preserve"> </w:t>
      </w:r>
      <w:r w:rsidRPr="0069531D">
        <w:rPr>
          <w:rFonts w:ascii="Arial" w:hAnsi="Arial" w:cs="Arial"/>
        </w:rPr>
        <w:t>actuaciones contractuales, el cual implica que todas las entidades estatales, publiquen los</w:t>
      </w:r>
      <w:r w:rsidRPr="0069531D">
        <w:rPr>
          <w:rFonts w:ascii="Arial" w:hAnsi="Arial" w:cs="Arial"/>
          <w:spacing w:val="1"/>
        </w:rPr>
        <w:t xml:space="preserve"> </w:t>
      </w:r>
      <w:r w:rsidRPr="0069531D">
        <w:rPr>
          <w:rFonts w:ascii="Arial" w:hAnsi="Arial" w:cs="Arial"/>
        </w:rPr>
        <w:t>documentos en los que se evidencia el desarrollo de sus procesos de contratación. Esto,</w:t>
      </w:r>
      <w:r w:rsidRPr="0069531D">
        <w:rPr>
          <w:rFonts w:ascii="Arial" w:hAnsi="Arial" w:cs="Arial"/>
          <w:spacing w:val="1"/>
        </w:rPr>
        <w:t xml:space="preserve"> </w:t>
      </w:r>
      <w:r w:rsidRPr="0069531D">
        <w:rPr>
          <w:rFonts w:ascii="Arial" w:hAnsi="Arial" w:cs="Arial"/>
        </w:rPr>
        <w:t>comoquiera que el objetivo del deber de dar publicidad a las actuaciones contractuales es</w:t>
      </w:r>
      <w:r w:rsidRPr="0069531D">
        <w:rPr>
          <w:rFonts w:ascii="Arial" w:hAnsi="Arial" w:cs="Arial"/>
          <w:spacing w:val="1"/>
        </w:rPr>
        <w:t xml:space="preserve"> </w:t>
      </w:r>
      <w:r w:rsidRPr="0069531D">
        <w:rPr>
          <w:rFonts w:ascii="Arial" w:hAnsi="Arial" w:cs="Arial"/>
        </w:rPr>
        <w:t>materializar</w:t>
      </w:r>
      <w:r w:rsidRPr="0069531D">
        <w:rPr>
          <w:rFonts w:ascii="Arial" w:hAnsi="Arial" w:cs="Arial"/>
          <w:spacing w:val="-4"/>
        </w:rPr>
        <w:t xml:space="preserve"> </w:t>
      </w:r>
      <w:r w:rsidRPr="0069531D">
        <w:rPr>
          <w:rFonts w:ascii="Arial" w:hAnsi="Arial" w:cs="Arial"/>
        </w:rPr>
        <w:t>el</w:t>
      </w:r>
      <w:r w:rsidRPr="0069531D">
        <w:rPr>
          <w:rFonts w:ascii="Arial" w:hAnsi="Arial" w:cs="Arial"/>
          <w:spacing w:val="-4"/>
        </w:rPr>
        <w:t xml:space="preserve"> </w:t>
      </w:r>
      <w:r w:rsidRPr="0069531D">
        <w:rPr>
          <w:rFonts w:ascii="Arial" w:hAnsi="Arial" w:cs="Arial"/>
        </w:rPr>
        <w:t>derecho</w:t>
      </w:r>
      <w:r w:rsidRPr="0069531D">
        <w:rPr>
          <w:rFonts w:ascii="Arial" w:hAnsi="Arial" w:cs="Arial"/>
          <w:spacing w:val="-3"/>
        </w:rPr>
        <w:t xml:space="preserve"> </w:t>
      </w:r>
      <w:r w:rsidRPr="0069531D">
        <w:rPr>
          <w:rFonts w:ascii="Arial" w:hAnsi="Arial" w:cs="Arial"/>
        </w:rPr>
        <w:t>a</w:t>
      </w:r>
      <w:r w:rsidRPr="0069531D">
        <w:rPr>
          <w:rFonts w:ascii="Arial" w:hAnsi="Arial" w:cs="Arial"/>
          <w:spacing w:val="-4"/>
        </w:rPr>
        <w:t xml:space="preserve"> </w:t>
      </w:r>
      <w:r w:rsidRPr="0069531D">
        <w:rPr>
          <w:rFonts w:ascii="Arial" w:hAnsi="Arial" w:cs="Arial"/>
        </w:rPr>
        <w:t>conocer</w:t>
      </w:r>
      <w:r w:rsidRPr="0069531D">
        <w:rPr>
          <w:rFonts w:ascii="Arial" w:hAnsi="Arial" w:cs="Arial"/>
          <w:spacing w:val="-3"/>
        </w:rPr>
        <w:t xml:space="preserve"> </w:t>
      </w:r>
      <w:r w:rsidRPr="0069531D">
        <w:rPr>
          <w:rFonts w:ascii="Arial" w:hAnsi="Arial" w:cs="Arial"/>
        </w:rPr>
        <w:t>e</w:t>
      </w:r>
      <w:r w:rsidRPr="0069531D">
        <w:rPr>
          <w:rFonts w:ascii="Arial" w:hAnsi="Arial" w:cs="Arial"/>
          <w:spacing w:val="-4"/>
        </w:rPr>
        <w:t xml:space="preserve"> </w:t>
      </w:r>
      <w:r w:rsidRPr="0069531D">
        <w:rPr>
          <w:rFonts w:ascii="Arial" w:hAnsi="Arial" w:cs="Arial"/>
        </w:rPr>
        <w:t>intervenir</w:t>
      </w:r>
      <w:r w:rsidRPr="0069531D">
        <w:rPr>
          <w:rFonts w:ascii="Arial" w:hAnsi="Arial" w:cs="Arial"/>
          <w:spacing w:val="-3"/>
        </w:rPr>
        <w:t xml:space="preserve"> </w:t>
      </w:r>
      <w:r w:rsidRPr="0069531D">
        <w:rPr>
          <w:rFonts w:ascii="Arial" w:hAnsi="Arial" w:cs="Arial"/>
        </w:rPr>
        <w:t>de</w:t>
      </w:r>
      <w:r w:rsidRPr="0069531D">
        <w:rPr>
          <w:rFonts w:ascii="Arial" w:hAnsi="Arial" w:cs="Arial"/>
          <w:spacing w:val="-4"/>
        </w:rPr>
        <w:t xml:space="preserve"> </w:t>
      </w:r>
      <w:r w:rsidRPr="0069531D">
        <w:rPr>
          <w:rFonts w:ascii="Arial" w:hAnsi="Arial" w:cs="Arial"/>
        </w:rPr>
        <w:t>las</w:t>
      </w:r>
      <w:r w:rsidRPr="0069531D">
        <w:rPr>
          <w:rFonts w:ascii="Arial" w:hAnsi="Arial" w:cs="Arial"/>
          <w:spacing w:val="-3"/>
        </w:rPr>
        <w:t xml:space="preserve"> </w:t>
      </w:r>
      <w:r w:rsidRPr="0069531D">
        <w:rPr>
          <w:rFonts w:ascii="Arial" w:hAnsi="Arial" w:cs="Arial"/>
        </w:rPr>
        <w:t>decisiones</w:t>
      </w:r>
      <w:r w:rsidRPr="0069531D">
        <w:rPr>
          <w:rFonts w:ascii="Arial" w:hAnsi="Arial" w:cs="Arial"/>
          <w:spacing w:val="-4"/>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la</w:t>
      </w:r>
      <w:r w:rsidRPr="0069531D">
        <w:rPr>
          <w:rFonts w:ascii="Arial" w:hAnsi="Arial" w:cs="Arial"/>
          <w:spacing w:val="-4"/>
        </w:rPr>
        <w:t xml:space="preserve"> </w:t>
      </w:r>
      <w:r w:rsidRPr="0069531D">
        <w:rPr>
          <w:rFonts w:ascii="Arial" w:hAnsi="Arial" w:cs="Arial"/>
        </w:rPr>
        <w:t>Administración</w:t>
      </w:r>
      <w:r w:rsidRPr="0069531D">
        <w:rPr>
          <w:rFonts w:ascii="Arial" w:hAnsi="Arial" w:cs="Arial"/>
          <w:spacing w:val="-3"/>
        </w:rPr>
        <w:t xml:space="preserve"> </w:t>
      </w:r>
      <w:r w:rsidRPr="0069531D">
        <w:rPr>
          <w:rFonts w:ascii="Arial" w:hAnsi="Arial" w:cs="Arial"/>
        </w:rPr>
        <w:t>Pública.</w:t>
      </w:r>
    </w:p>
    <w:p w14:paraId="587A4BCE" w14:textId="77777777" w:rsidR="0081795B" w:rsidRPr="0069531D" w:rsidRDefault="0081795B" w:rsidP="0081795B">
      <w:pPr>
        <w:pStyle w:val="Textoindependiente"/>
        <w:spacing w:before="160" w:line="276" w:lineRule="auto"/>
        <w:ind w:left="118" w:right="176" w:firstLine="709"/>
        <w:rPr>
          <w:rFonts w:ascii="Arial" w:hAnsi="Arial" w:cs="Arial"/>
        </w:rPr>
      </w:pPr>
      <w:r w:rsidRPr="0069531D">
        <w:rPr>
          <w:rFonts w:ascii="Arial" w:hAnsi="Arial" w:cs="Arial"/>
        </w:rPr>
        <w:t>Ahora bien, las entidades estatales, conforme al artículo 2.2.1.1.1.7.1. del Decreto 1082</w:t>
      </w:r>
      <w:r w:rsidRPr="0069531D">
        <w:rPr>
          <w:rFonts w:ascii="Arial" w:hAnsi="Arial" w:cs="Arial"/>
          <w:spacing w:val="1"/>
        </w:rPr>
        <w:t xml:space="preserve"> </w:t>
      </w:r>
      <w:r w:rsidRPr="0069531D">
        <w:rPr>
          <w:rFonts w:ascii="Arial" w:hAnsi="Arial" w:cs="Arial"/>
        </w:rPr>
        <w:t>de 2015, tienen la obligación de publicar en el SECOP «[…] los Documentos del Proceso y los</w:t>
      </w:r>
      <w:r w:rsidRPr="0069531D">
        <w:rPr>
          <w:rFonts w:ascii="Arial" w:hAnsi="Arial" w:cs="Arial"/>
          <w:spacing w:val="1"/>
        </w:rPr>
        <w:t xml:space="preserve"> </w:t>
      </w:r>
      <w:r w:rsidRPr="0069531D">
        <w:rPr>
          <w:rFonts w:ascii="Arial" w:hAnsi="Arial" w:cs="Arial"/>
        </w:rPr>
        <w:t>actos administrativos del Proceso de Contratación, dentro de los tres (3) días siguientes a su</w:t>
      </w:r>
      <w:r w:rsidRPr="0069531D">
        <w:rPr>
          <w:rFonts w:ascii="Arial" w:hAnsi="Arial" w:cs="Arial"/>
          <w:spacing w:val="1"/>
        </w:rPr>
        <w:t xml:space="preserve"> </w:t>
      </w:r>
      <w:r w:rsidRPr="0069531D">
        <w:rPr>
          <w:rFonts w:ascii="Arial" w:hAnsi="Arial" w:cs="Arial"/>
        </w:rPr>
        <w:t>expedición</w:t>
      </w:r>
      <w:r w:rsidRPr="0069531D">
        <w:rPr>
          <w:rFonts w:ascii="Arial" w:hAnsi="Arial" w:cs="Arial"/>
          <w:spacing w:val="-10"/>
        </w:rPr>
        <w:t xml:space="preserve"> </w:t>
      </w:r>
      <w:r w:rsidRPr="0069531D">
        <w:rPr>
          <w:rFonts w:ascii="Arial" w:hAnsi="Arial" w:cs="Arial"/>
        </w:rPr>
        <w:t>[…]».</w:t>
      </w:r>
      <w:r w:rsidRPr="0069531D">
        <w:rPr>
          <w:rFonts w:ascii="Arial" w:hAnsi="Arial" w:cs="Arial"/>
          <w:spacing w:val="-9"/>
        </w:rPr>
        <w:t xml:space="preserve"> </w:t>
      </w:r>
      <w:r w:rsidRPr="0069531D">
        <w:rPr>
          <w:rFonts w:ascii="Arial" w:hAnsi="Arial" w:cs="Arial"/>
        </w:rPr>
        <w:t>La</w:t>
      </w:r>
      <w:r w:rsidRPr="0069531D">
        <w:rPr>
          <w:rFonts w:ascii="Arial" w:hAnsi="Arial" w:cs="Arial"/>
          <w:spacing w:val="-10"/>
        </w:rPr>
        <w:t xml:space="preserve"> </w:t>
      </w:r>
      <w:r w:rsidRPr="0069531D">
        <w:rPr>
          <w:rFonts w:ascii="Arial" w:hAnsi="Arial" w:cs="Arial"/>
        </w:rPr>
        <w:t>expresión</w:t>
      </w:r>
      <w:r w:rsidRPr="0069531D">
        <w:rPr>
          <w:rFonts w:ascii="Arial" w:hAnsi="Arial" w:cs="Arial"/>
          <w:spacing w:val="-10"/>
        </w:rPr>
        <w:t xml:space="preserve"> </w:t>
      </w:r>
      <w:r w:rsidRPr="0069531D">
        <w:rPr>
          <w:rFonts w:ascii="Arial" w:hAnsi="Arial" w:cs="Arial"/>
          <w:i/>
        </w:rPr>
        <w:t>Documentos</w:t>
      </w:r>
      <w:r w:rsidRPr="0069531D">
        <w:rPr>
          <w:rFonts w:ascii="Arial" w:hAnsi="Arial" w:cs="Arial"/>
          <w:i/>
          <w:spacing w:val="-9"/>
        </w:rPr>
        <w:t xml:space="preserve"> </w:t>
      </w:r>
      <w:r w:rsidRPr="0069531D">
        <w:rPr>
          <w:rFonts w:ascii="Arial" w:hAnsi="Arial" w:cs="Arial"/>
          <w:i/>
        </w:rPr>
        <w:t>del</w:t>
      </w:r>
      <w:r w:rsidRPr="0069531D">
        <w:rPr>
          <w:rFonts w:ascii="Arial" w:hAnsi="Arial" w:cs="Arial"/>
          <w:i/>
          <w:spacing w:val="-10"/>
        </w:rPr>
        <w:t xml:space="preserve"> </w:t>
      </w:r>
      <w:r w:rsidRPr="0069531D">
        <w:rPr>
          <w:rFonts w:ascii="Arial" w:hAnsi="Arial" w:cs="Arial"/>
          <w:i/>
        </w:rPr>
        <w:t>Proceso</w:t>
      </w:r>
      <w:r w:rsidRPr="0069531D">
        <w:rPr>
          <w:rFonts w:ascii="Arial" w:hAnsi="Arial" w:cs="Arial"/>
          <w:i/>
          <w:spacing w:val="-8"/>
        </w:rPr>
        <w:t xml:space="preserve"> </w:t>
      </w:r>
      <w:r w:rsidRPr="0069531D">
        <w:rPr>
          <w:rFonts w:ascii="Arial" w:hAnsi="Arial" w:cs="Arial"/>
        </w:rPr>
        <w:t>está</w:t>
      </w:r>
      <w:r w:rsidRPr="0069531D">
        <w:rPr>
          <w:rFonts w:ascii="Arial" w:hAnsi="Arial" w:cs="Arial"/>
          <w:spacing w:val="-11"/>
        </w:rPr>
        <w:t xml:space="preserve"> </w:t>
      </w:r>
      <w:r w:rsidRPr="0069531D">
        <w:rPr>
          <w:rFonts w:ascii="Arial" w:hAnsi="Arial" w:cs="Arial"/>
        </w:rPr>
        <w:t>definida</w:t>
      </w:r>
      <w:r w:rsidRPr="0069531D">
        <w:rPr>
          <w:rFonts w:ascii="Arial" w:hAnsi="Arial" w:cs="Arial"/>
          <w:spacing w:val="-9"/>
        </w:rPr>
        <w:t xml:space="preserve"> </w:t>
      </w:r>
      <w:r w:rsidRPr="0069531D">
        <w:rPr>
          <w:rFonts w:ascii="Arial" w:hAnsi="Arial" w:cs="Arial"/>
        </w:rPr>
        <w:t>en</w:t>
      </w:r>
      <w:r w:rsidRPr="0069531D">
        <w:rPr>
          <w:rFonts w:ascii="Arial" w:hAnsi="Arial" w:cs="Arial"/>
          <w:spacing w:val="-10"/>
        </w:rPr>
        <w:t xml:space="preserve"> </w:t>
      </w:r>
      <w:r w:rsidRPr="0069531D">
        <w:rPr>
          <w:rFonts w:ascii="Arial" w:hAnsi="Arial" w:cs="Arial"/>
        </w:rPr>
        <w:t>el</w:t>
      </w:r>
      <w:r w:rsidRPr="0069531D">
        <w:rPr>
          <w:rFonts w:ascii="Arial" w:hAnsi="Arial" w:cs="Arial"/>
          <w:spacing w:val="-10"/>
        </w:rPr>
        <w:t xml:space="preserve"> </w:t>
      </w:r>
      <w:r w:rsidRPr="0069531D">
        <w:rPr>
          <w:rFonts w:ascii="Arial" w:hAnsi="Arial" w:cs="Arial"/>
        </w:rPr>
        <w:t>artículo</w:t>
      </w:r>
      <w:r w:rsidRPr="0069531D">
        <w:rPr>
          <w:rFonts w:ascii="Arial" w:hAnsi="Arial" w:cs="Arial"/>
          <w:spacing w:val="-10"/>
        </w:rPr>
        <w:t xml:space="preserve"> </w:t>
      </w:r>
      <w:r w:rsidRPr="0069531D">
        <w:rPr>
          <w:rFonts w:ascii="Arial" w:hAnsi="Arial" w:cs="Arial"/>
        </w:rPr>
        <w:t>2.2.1.1.1.3.1.</w:t>
      </w:r>
      <w:r w:rsidRPr="0069531D">
        <w:rPr>
          <w:rFonts w:ascii="Arial" w:hAnsi="Arial" w:cs="Arial"/>
          <w:spacing w:val="1"/>
        </w:rPr>
        <w:t xml:space="preserve"> </w:t>
      </w:r>
      <w:r w:rsidRPr="0069531D">
        <w:rPr>
          <w:rFonts w:ascii="Arial" w:hAnsi="Arial" w:cs="Arial"/>
        </w:rPr>
        <w:t>del</w:t>
      </w:r>
      <w:r w:rsidRPr="0069531D">
        <w:rPr>
          <w:rFonts w:ascii="Arial" w:hAnsi="Arial" w:cs="Arial"/>
          <w:spacing w:val="-9"/>
        </w:rPr>
        <w:t xml:space="preserve"> </w:t>
      </w:r>
      <w:r w:rsidRPr="0069531D">
        <w:rPr>
          <w:rFonts w:ascii="Arial" w:hAnsi="Arial" w:cs="Arial"/>
        </w:rPr>
        <w:t>Decreto</w:t>
      </w:r>
      <w:r w:rsidRPr="0069531D">
        <w:rPr>
          <w:rFonts w:ascii="Arial" w:hAnsi="Arial" w:cs="Arial"/>
          <w:spacing w:val="-8"/>
        </w:rPr>
        <w:t xml:space="preserve"> </w:t>
      </w:r>
      <w:r w:rsidRPr="0069531D">
        <w:rPr>
          <w:rFonts w:ascii="Arial" w:hAnsi="Arial" w:cs="Arial"/>
        </w:rPr>
        <w:t>1082</w:t>
      </w:r>
      <w:r w:rsidRPr="0069531D">
        <w:rPr>
          <w:rFonts w:ascii="Arial" w:hAnsi="Arial" w:cs="Arial"/>
          <w:spacing w:val="-9"/>
        </w:rPr>
        <w:t xml:space="preserve"> </w:t>
      </w:r>
      <w:r w:rsidRPr="0069531D">
        <w:rPr>
          <w:rFonts w:ascii="Arial" w:hAnsi="Arial" w:cs="Arial"/>
        </w:rPr>
        <w:t>de</w:t>
      </w:r>
      <w:r w:rsidRPr="0069531D">
        <w:rPr>
          <w:rFonts w:ascii="Arial" w:hAnsi="Arial" w:cs="Arial"/>
          <w:spacing w:val="-8"/>
        </w:rPr>
        <w:t xml:space="preserve"> </w:t>
      </w:r>
      <w:r w:rsidRPr="0069531D">
        <w:rPr>
          <w:rFonts w:ascii="Arial" w:hAnsi="Arial" w:cs="Arial"/>
        </w:rPr>
        <w:t>2015,</w:t>
      </w:r>
      <w:r w:rsidRPr="0069531D">
        <w:rPr>
          <w:rFonts w:ascii="Arial" w:hAnsi="Arial" w:cs="Arial"/>
          <w:spacing w:val="-8"/>
        </w:rPr>
        <w:t xml:space="preserve"> </w:t>
      </w:r>
      <w:r w:rsidRPr="0069531D">
        <w:rPr>
          <w:rFonts w:ascii="Arial" w:hAnsi="Arial" w:cs="Arial"/>
        </w:rPr>
        <w:t>donde</w:t>
      </w:r>
      <w:r w:rsidRPr="0069531D">
        <w:rPr>
          <w:rFonts w:ascii="Arial" w:hAnsi="Arial" w:cs="Arial"/>
          <w:spacing w:val="-8"/>
        </w:rPr>
        <w:t xml:space="preserve"> </w:t>
      </w:r>
      <w:r w:rsidRPr="0069531D">
        <w:rPr>
          <w:rFonts w:ascii="Arial" w:hAnsi="Arial" w:cs="Arial"/>
        </w:rPr>
        <w:t>se</w:t>
      </w:r>
      <w:r w:rsidRPr="0069531D">
        <w:rPr>
          <w:rFonts w:ascii="Arial" w:hAnsi="Arial" w:cs="Arial"/>
          <w:spacing w:val="-9"/>
        </w:rPr>
        <w:t xml:space="preserve"> </w:t>
      </w:r>
      <w:r w:rsidRPr="0069531D">
        <w:rPr>
          <w:rFonts w:ascii="Arial" w:hAnsi="Arial" w:cs="Arial"/>
        </w:rPr>
        <w:t>establece</w:t>
      </w:r>
      <w:r w:rsidRPr="0069531D">
        <w:rPr>
          <w:rFonts w:ascii="Arial" w:hAnsi="Arial" w:cs="Arial"/>
          <w:spacing w:val="-8"/>
        </w:rPr>
        <w:t xml:space="preserve"> </w:t>
      </w:r>
      <w:r w:rsidRPr="0069531D">
        <w:rPr>
          <w:rFonts w:ascii="Arial" w:hAnsi="Arial" w:cs="Arial"/>
        </w:rPr>
        <w:t>que:</w:t>
      </w:r>
      <w:r w:rsidRPr="0069531D">
        <w:rPr>
          <w:rFonts w:ascii="Arial" w:hAnsi="Arial" w:cs="Arial"/>
          <w:spacing w:val="-8"/>
        </w:rPr>
        <w:t xml:space="preserve"> </w:t>
      </w:r>
      <w:r w:rsidRPr="0069531D">
        <w:rPr>
          <w:rFonts w:ascii="Arial" w:hAnsi="Arial" w:cs="Arial"/>
        </w:rPr>
        <w:t>«son:</w:t>
      </w:r>
      <w:r w:rsidRPr="0069531D">
        <w:rPr>
          <w:rFonts w:ascii="Arial" w:hAnsi="Arial" w:cs="Arial"/>
          <w:spacing w:val="-8"/>
        </w:rPr>
        <w:t xml:space="preserve"> </w:t>
      </w:r>
      <w:r w:rsidRPr="0069531D">
        <w:rPr>
          <w:rFonts w:ascii="Arial" w:hAnsi="Arial" w:cs="Arial"/>
        </w:rPr>
        <w:t>(a)</w:t>
      </w:r>
      <w:r w:rsidRPr="0069531D">
        <w:rPr>
          <w:rFonts w:ascii="Arial" w:hAnsi="Arial" w:cs="Arial"/>
          <w:spacing w:val="-9"/>
        </w:rPr>
        <w:t xml:space="preserve"> </w:t>
      </w:r>
      <w:r w:rsidRPr="0069531D">
        <w:rPr>
          <w:rFonts w:ascii="Arial" w:hAnsi="Arial" w:cs="Arial"/>
        </w:rPr>
        <w:t>los</w:t>
      </w:r>
      <w:r w:rsidRPr="0069531D">
        <w:rPr>
          <w:rFonts w:ascii="Arial" w:hAnsi="Arial" w:cs="Arial"/>
          <w:spacing w:val="-9"/>
        </w:rPr>
        <w:t xml:space="preserve"> </w:t>
      </w:r>
      <w:r w:rsidRPr="0069531D">
        <w:rPr>
          <w:rFonts w:ascii="Arial" w:hAnsi="Arial" w:cs="Arial"/>
        </w:rPr>
        <w:t>estudios</w:t>
      </w:r>
      <w:r w:rsidRPr="0069531D">
        <w:rPr>
          <w:rFonts w:ascii="Arial" w:hAnsi="Arial" w:cs="Arial"/>
          <w:spacing w:val="-7"/>
        </w:rPr>
        <w:t xml:space="preserve"> </w:t>
      </w:r>
      <w:r w:rsidRPr="0069531D">
        <w:rPr>
          <w:rFonts w:ascii="Arial" w:hAnsi="Arial" w:cs="Arial"/>
        </w:rPr>
        <w:t>y</w:t>
      </w:r>
      <w:r w:rsidRPr="0069531D">
        <w:rPr>
          <w:rFonts w:ascii="Arial" w:hAnsi="Arial" w:cs="Arial"/>
          <w:spacing w:val="-9"/>
        </w:rPr>
        <w:t xml:space="preserve"> </w:t>
      </w:r>
      <w:r w:rsidRPr="0069531D">
        <w:rPr>
          <w:rFonts w:ascii="Arial" w:hAnsi="Arial" w:cs="Arial"/>
        </w:rPr>
        <w:t>documentos</w:t>
      </w:r>
      <w:r w:rsidRPr="0069531D">
        <w:rPr>
          <w:rFonts w:ascii="Arial" w:hAnsi="Arial" w:cs="Arial"/>
          <w:spacing w:val="-8"/>
        </w:rPr>
        <w:t xml:space="preserve"> </w:t>
      </w:r>
      <w:r w:rsidRPr="0069531D">
        <w:rPr>
          <w:rFonts w:ascii="Arial" w:hAnsi="Arial" w:cs="Arial"/>
        </w:rPr>
        <w:t>previos;</w:t>
      </w:r>
    </w:p>
    <w:p w14:paraId="66BB0D2D" w14:textId="77777777" w:rsidR="0081795B" w:rsidRPr="0069531D" w:rsidRDefault="0081795B" w:rsidP="0081795B">
      <w:pPr>
        <w:pStyle w:val="Textoindependiente"/>
        <w:spacing w:line="276" w:lineRule="auto"/>
        <w:ind w:left="118" w:right="176"/>
        <w:rPr>
          <w:rFonts w:ascii="Arial" w:hAnsi="Arial" w:cs="Arial"/>
        </w:rPr>
      </w:pPr>
      <w:r w:rsidRPr="0069531D">
        <w:rPr>
          <w:rFonts w:ascii="Arial" w:hAnsi="Arial" w:cs="Arial"/>
        </w:rPr>
        <w:t>(b) el aviso de convocatoria; (c) los pliegos de condiciones o la invitación; (d) las adendas; (e) la</w:t>
      </w:r>
      <w:r w:rsidRPr="0069531D">
        <w:rPr>
          <w:rFonts w:ascii="Arial" w:hAnsi="Arial" w:cs="Arial"/>
          <w:spacing w:val="-59"/>
        </w:rPr>
        <w:t xml:space="preserve"> </w:t>
      </w:r>
      <w:r w:rsidRPr="0069531D">
        <w:rPr>
          <w:rFonts w:ascii="Arial" w:hAnsi="Arial" w:cs="Arial"/>
        </w:rPr>
        <w:t>oferta; (f) el informe de evaluación; (g) el contrato; y cualquier otro documento expedido por la</w:t>
      </w:r>
      <w:r w:rsidRPr="0069531D">
        <w:rPr>
          <w:rFonts w:ascii="Arial" w:hAnsi="Arial" w:cs="Arial"/>
          <w:spacing w:val="1"/>
        </w:rPr>
        <w:t xml:space="preserve"> </w:t>
      </w:r>
      <w:r w:rsidRPr="0069531D">
        <w:rPr>
          <w:rFonts w:ascii="Arial" w:hAnsi="Arial" w:cs="Arial"/>
        </w:rPr>
        <w:t>Entidad</w:t>
      </w:r>
      <w:r w:rsidRPr="0069531D">
        <w:rPr>
          <w:rFonts w:ascii="Arial" w:hAnsi="Arial" w:cs="Arial"/>
          <w:spacing w:val="-2"/>
        </w:rPr>
        <w:t xml:space="preserve"> </w:t>
      </w:r>
      <w:r w:rsidRPr="0069531D">
        <w:rPr>
          <w:rFonts w:ascii="Arial" w:hAnsi="Arial" w:cs="Arial"/>
        </w:rPr>
        <w:t>Estatal</w:t>
      </w:r>
      <w:r w:rsidRPr="0069531D">
        <w:rPr>
          <w:rFonts w:ascii="Arial" w:hAnsi="Arial" w:cs="Arial"/>
          <w:spacing w:val="-2"/>
        </w:rPr>
        <w:t xml:space="preserve"> </w:t>
      </w:r>
      <w:r w:rsidRPr="0069531D">
        <w:rPr>
          <w:rFonts w:ascii="Arial" w:hAnsi="Arial" w:cs="Arial"/>
        </w:rPr>
        <w:t>durante</w:t>
      </w:r>
      <w:r w:rsidRPr="0069531D">
        <w:rPr>
          <w:rFonts w:ascii="Arial" w:hAnsi="Arial" w:cs="Arial"/>
          <w:spacing w:val="-1"/>
        </w:rPr>
        <w:t xml:space="preserve"> </w:t>
      </w:r>
      <w:r w:rsidRPr="0069531D">
        <w:rPr>
          <w:rFonts w:ascii="Arial" w:hAnsi="Arial" w:cs="Arial"/>
        </w:rPr>
        <w:t>el</w:t>
      </w:r>
      <w:r w:rsidRPr="0069531D">
        <w:rPr>
          <w:rFonts w:ascii="Arial" w:hAnsi="Arial" w:cs="Arial"/>
          <w:spacing w:val="-2"/>
        </w:rPr>
        <w:t xml:space="preserve"> </w:t>
      </w:r>
      <w:r w:rsidRPr="0069531D">
        <w:rPr>
          <w:rFonts w:ascii="Arial" w:hAnsi="Arial" w:cs="Arial"/>
        </w:rPr>
        <w:t>Proceso</w:t>
      </w:r>
      <w:r w:rsidRPr="0069531D">
        <w:rPr>
          <w:rFonts w:ascii="Arial" w:hAnsi="Arial" w:cs="Arial"/>
          <w:spacing w:val="-1"/>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Contratación».</w:t>
      </w:r>
    </w:p>
    <w:p w14:paraId="537F7353" w14:textId="36937CE2" w:rsidR="0081795B" w:rsidRPr="0069531D" w:rsidRDefault="0081795B" w:rsidP="0081795B">
      <w:pPr>
        <w:pStyle w:val="Textoindependiente"/>
        <w:spacing w:before="120" w:line="276" w:lineRule="auto"/>
        <w:ind w:left="118" w:right="176" w:firstLine="709"/>
        <w:rPr>
          <w:rFonts w:ascii="Arial" w:hAnsi="Arial" w:cs="Arial"/>
        </w:rPr>
      </w:pPr>
      <w:r w:rsidRPr="0069531D">
        <w:rPr>
          <w:rFonts w:ascii="Arial" w:hAnsi="Arial" w:cs="Arial"/>
        </w:rPr>
        <w:t>No obstante, los documentos referidos en el artículo 2.2.1.1.1.3.1. del Decreto 1082 de</w:t>
      </w:r>
      <w:r w:rsidRPr="0069531D">
        <w:rPr>
          <w:rFonts w:ascii="Arial" w:hAnsi="Arial" w:cs="Arial"/>
          <w:spacing w:val="1"/>
        </w:rPr>
        <w:t xml:space="preserve"> </w:t>
      </w:r>
      <w:r w:rsidRPr="0069531D">
        <w:rPr>
          <w:rFonts w:ascii="Arial" w:hAnsi="Arial" w:cs="Arial"/>
        </w:rPr>
        <w:t>2015 no son los únicos que deben publicarse, pues la lista de documentos mencionados no es</w:t>
      </w:r>
      <w:r w:rsidRPr="0069531D">
        <w:rPr>
          <w:rFonts w:ascii="Arial" w:hAnsi="Arial" w:cs="Arial"/>
          <w:spacing w:val="1"/>
        </w:rPr>
        <w:t xml:space="preserve"> </w:t>
      </w:r>
      <w:r w:rsidRPr="0069531D">
        <w:rPr>
          <w:rFonts w:ascii="Arial" w:hAnsi="Arial" w:cs="Arial"/>
        </w:rPr>
        <w:t>taxativa,</w:t>
      </w:r>
      <w:r w:rsidRPr="0069531D">
        <w:rPr>
          <w:rFonts w:ascii="Arial" w:hAnsi="Arial" w:cs="Arial"/>
          <w:spacing w:val="40"/>
        </w:rPr>
        <w:t xml:space="preserve"> </w:t>
      </w:r>
      <w:r w:rsidRPr="0069531D">
        <w:rPr>
          <w:rFonts w:ascii="Arial" w:hAnsi="Arial" w:cs="Arial"/>
        </w:rPr>
        <w:t>sino</w:t>
      </w:r>
      <w:r w:rsidRPr="0069531D">
        <w:rPr>
          <w:rFonts w:ascii="Arial" w:hAnsi="Arial" w:cs="Arial"/>
          <w:spacing w:val="39"/>
        </w:rPr>
        <w:t xml:space="preserve"> </w:t>
      </w:r>
      <w:r w:rsidRPr="0069531D">
        <w:rPr>
          <w:rFonts w:ascii="Arial" w:hAnsi="Arial" w:cs="Arial"/>
        </w:rPr>
        <w:t>enunciativa,</w:t>
      </w:r>
      <w:r w:rsidRPr="0069531D">
        <w:rPr>
          <w:rFonts w:ascii="Arial" w:hAnsi="Arial" w:cs="Arial"/>
          <w:spacing w:val="40"/>
        </w:rPr>
        <w:t xml:space="preserve"> </w:t>
      </w:r>
      <w:r w:rsidRPr="0069531D">
        <w:rPr>
          <w:rFonts w:ascii="Arial" w:hAnsi="Arial" w:cs="Arial"/>
        </w:rPr>
        <w:t>pues</w:t>
      </w:r>
      <w:r w:rsidRPr="0069531D">
        <w:rPr>
          <w:rFonts w:ascii="Arial" w:hAnsi="Arial" w:cs="Arial"/>
          <w:spacing w:val="39"/>
        </w:rPr>
        <w:t xml:space="preserve"> </w:t>
      </w:r>
      <w:r w:rsidRPr="0069531D">
        <w:rPr>
          <w:rFonts w:ascii="Arial" w:hAnsi="Arial" w:cs="Arial"/>
        </w:rPr>
        <w:t>el</w:t>
      </w:r>
      <w:r w:rsidRPr="0069531D">
        <w:rPr>
          <w:rFonts w:ascii="Arial" w:hAnsi="Arial" w:cs="Arial"/>
          <w:spacing w:val="39"/>
        </w:rPr>
        <w:t xml:space="preserve"> </w:t>
      </w:r>
      <w:r w:rsidRPr="0069531D">
        <w:rPr>
          <w:rFonts w:ascii="Arial" w:hAnsi="Arial" w:cs="Arial"/>
        </w:rPr>
        <w:t>mismo</w:t>
      </w:r>
      <w:r w:rsidRPr="0069531D">
        <w:rPr>
          <w:rFonts w:ascii="Arial" w:hAnsi="Arial" w:cs="Arial"/>
          <w:spacing w:val="38"/>
        </w:rPr>
        <w:t xml:space="preserve"> </w:t>
      </w:r>
      <w:r w:rsidRPr="0069531D">
        <w:rPr>
          <w:rFonts w:ascii="Arial" w:hAnsi="Arial" w:cs="Arial"/>
        </w:rPr>
        <w:t>artículo</w:t>
      </w:r>
      <w:r w:rsidRPr="0069531D">
        <w:rPr>
          <w:rFonts w:ascii="Arial" w:hAnsi="Arial" w:cs="Arial"/>
          <w:spacing w:val="39"/>
        </w:rPr>
        <w:t xml:space="preserve"> </w:t>
      </w:r>
      <w:r w:rsidRPr="0069531D">
        <w:rPr>
          <w:rFonts w:ascii="Arial" w:hAnsi="Arial" w:cs="Arial"/>
        </w:rPr>
        <w:t>define</w:t>
      </w:r>
      <w:r w:rsidRPr="0069531D">
        <w:rPr>
          <w:rFonts w:ascii="Arial" w:hAnsi="Arial" w:cs="Arial"/>
          <w:spacing w:val="39"/>
        </w:rPr>
        <w:t xml:space="preserve"> </w:t>
      </w:r>
      <w:r w:rsidRPr="0069531D">
        <w:rPr>
          <w:rFonts w:ascii="Arial" w:hAnsi="Arial" w:cs="Arial"/>
        </w:rPr>
        <w:t>los</w:t>
      </w:r>
      <w:r w:rsidRPr="0069531D">
        <w:rPr>
          <w:rFonts w:ascii="Arial" w:hAnsi="Arial" w:cs="Arial"/>
          <w:spacing w:val="39"/>
        </w:rPr>
        <w:t xml:space="preserve"> </w:t>
      </w:r>
      <w:r w:rsidRPr="0069531D">
        <w:rPr>
          <w:rFonts w:ascii="Arial" w:hAnsi="Arial" w:cs="Arial"/>
          <w:i/>
        </w:rPr>
        <w:t>Documentos</w:t>
      </w:r>
      <w:r w:rsidRPr="0069531D">
        <w:rPr>
          <w:rFonts w:ascii="Arial" w:hAnsi="Arial" w:cs="Arial"/>
          <w:i/>
          <w:spacing w:val="40"/>
        </w:rPr>
        <w:t xml:space="preserve"> </w:t>
      </w:r>
      <w:r w:rsidRPr="0069531D">
        <w:rPr>
          <w:rFonts w:ascii="Arial" w:hAnsi="Arial" w:cs="Arial"/>
          <w:i/>
        </w:rPr>
        <w:t>del</w:t>
      </w:r>
      <w:r w:rsidRPr="0069531D">
        <w:rPr>
          <w:rFonts w:ascii="Arial" w:hAnsi="Arial" w:cs="Arial"/>
          <w:i/>
          <w:spacing w:val="39"/>
        </w:rPr>
        <w:t xml:space="preserve"> </w:t>
      </w:r>
      <w:r w:rsidRPr="0069531D">
        <w:rPr>
          <w:rFonts w:ascii="Arial" w:hAnsi="Arial" w:cs="Arial"/>
          <w:i/>
        </w:rPr>
        <w:t>proceso</w:t>
      </w:r>
      <w:r w:rsidRPr="0069531D">
        <w:rPr>
          <w:rFonts w:ascii="Arial" w:hAnsi="Arial" w:cs="Arial"/>
          <w:i/>
          <w:spacing w:val="38"/>
        </w:rPr>
        <w:t xml:space="preserve"> </w:t>
      </w:r>
      <w:r w:rsidRPr="0069531D">
        <w:rPr>
          <w:rFonts w:ascii="Arial" w:hAnsi="Arial" w:cs="Arial"/>
        </w:rPr>
        <w:t>como «cualquier</w:t>
      </w:r>
      <w:r w:rsidRPr="0069531D">
        <w:rPr>
          <w:rFonts w:ascii="Arial" w:hAnsi="Arial" w:cs="Arial"/>
          <w:spacing w:val="-7"/>
        </w:rPr>
        <w:t xml:space="preserve"> </w:t>
      </w:r>
      <w:r w:rsidRPr="0069531D">
        <w:rPr>
          <w:rFonts w:ascii="Arial" w:hAnsi="Arial" w:cs="Arial"/>
        </w:rPr>
        <w:t>otro</w:t>
      </w:r>
      <w:r w:rsidRPr="0069531D">
        <w:rPr>
          <w:rFonts w:ascii="Arial" w:hAnsi="Arial" w:cs="Arial"/>
          <w:spacing w:val="-6"/>
        </w:rPr>
        <w:t xml:space="preserve"> </w:t>
      </w:r>
      <w:r w:rsidRPr="0069531D">
        <w:rPr>
          <w:rFonts w:ascii="Arial" w:hAnsi="Arial" w:cs="Arial"/>
        </w:rPr>
        <w:t>documento</w:t>
      </w:r>
      <w:r w:rsidRPr="0069531D">
        <w:rPr>
          <w:rFonts w:ascii="Arial" w:hAnsi="Arial" w:cs="Arial"/>
          <w:spacing w:val="-6"/>
        </w:rPr>
        <w:t xml:space="preserve"> </w:t>
      </w:r>
      <w:r w:rsidRPr="0069531D">
        <w:rPr>
          <w:rFonts w:ascii="Arial" w:hAnsi="Arial" w:cs="Arial"/>
        </w:rPr>
        <w:t>expedido</w:t>
      </w:r>
      <w:r w:rsidRPr="0069531D">
        <w:rPr>
          <w:rFonts w:ascii="Arial" w:hAnsi="Arial" w:cs="Arial"/>
          <w:spacing w:val="-6"/>
        </w:rPr>
        <w:t xml:space="preserve"> </w:t>
      </w:r>
      <w:r w:rsidRPr="0069531D">
        <w:rPr>
          <w:rFonts w:ascii="Arial" w:hAnsi="Arial" w:cs="Arial"/>
        </w:rPr>
        <w:t>por</w:t>
      </w:r>
      <w:r w:rsidRPr="0069531D">
        <w:rPr>
          <w:rFonts w:ascii="Arial" w:hAnsi="Arial" w:cs="Arial"/>
          <w:spacing w:val="-7"/>
        </w:rPr>
        <w:t xml:space="preserve"> </w:t>
      </w:r>
      <w:r w:rsidRPr="0069531D">
        <w:rPr>
          <w:rFonts w:ascii="Arial" w:hAnsi="Arial" w:cs="Arial"/>
        </w:rPr>
        <w:t>la</w:t>
      </w:r>
      <w:r w:rsidRPr="0069531D">
        <w:rPr>
          <w:rFonts w:ascii="Arial" w:hAnsi="Arial" w:cs="Arial"/>
          <w:spacing w:val="-7"/>
        </w:rPr>
        <w:t xml:space="preserve"> </w:t>
      </w:r>
      <w:r w:rsidRPr="0069531D">
        <w:rPr>
          <w:rFonts w:ascii="Arial" w:hAnsi="Arial" w:cs="Arial"/>
        </w:rPr>
        <w:t>Entidad</w:t>
      </w:r>
      <w:r w:rsidRPr="0069531D">
        <w:rPr>
          <w:rFonts w:ascii="Arial" w:hAnsi="Arial" w:cs="Arial"/>
          <w:spacing w:val="-6"/>
        </w:rPr>
        <w:t xml:space="preserve"> </w:t>
      </w:r>
      <w:r w:rsidRPr="0069531D">
        <w:rPr>
          <w:rFonts w:ascii="Arial" w:hAnsi="Arial" w:cs="Arial"/>
        </w:rPr>
        <w:t>Estatal</w:t>
      </w:r>
      <w:r w:rsidRPr="0069531D">
        <w:rPr>
          <w:rFonts w:ascii="Arial" w:hAnsi="Arial" w:cs="Arial"/>
          <w:spacing w:val="-5"/>
        </w:rPr>
        <w:t xml:space="preserve"> </w:t>
      </w:r>
      <w:r w:rsidRPr="0069531D">
        <w:rPr>
          <w:rFonts w:ascii="Arial" w:hAnsi="Arial" w:cs="Arial"/>
        </w:rPr>
        <w:t>durante</w:t>
      </w:r>
      <w:r w:rsidRPr="0069531D">
        <w:rPr>
          <w:rFonts w:ascii="Arial" w:hAnsi="Arial" w:cs="Arial"/>
          <w:spacing w:val="-6"/>
        </w:rPr>
        <w:t xml:space="preserve"> </w:t>
      </w:r>
      <w:r w:rsidRPr="0069531D">
        <w:rPr>
          <w:rFonts w:ascii="Arial" w:hAnsi="Arial" w:cs="Arial"/>
        </w:rPr>
        <w:t>el</w:t>
      </w:r>
      <w:r w:rsidRPr="0069531D">
        <w:rPr>
          <w:rFonts w:ascii="Arial" w:hAnsi="Arial" w:cs="Arial"/>
          <w:spacing w:val="-7"/>
        </w:rPr>
        <w:t xml:space="preserve"> </w:t>
      </w:r>
      <w:r w:rsidRPr="0069531D">
        <w:rPr>
          <w:rFonts w:ascii="Arial" w:hAnsi="Arial" w:cs="Arial"/>
          <w:i/>
        </w:rPr>
        <w:t>Proceso</w:t>
      </w:r>
      <w:r w:rsidRPr="0069531D">
        <w:rPr>
          <w:rFonts w:ascii="Arial" w:hAnsi="Arial" w:cs="Arial"/>
          <w:i/>
          <w:spacing w:val="-5"/>
        </w:rPr>
        <w:t xml:space="preserve"> </w:t>
      </w:r>
      <w:r w:rsidRPr="0069531D">
        <w:rPr>
          <w:rFonts w:ascii="Arial" w:hAnsi="Arial" w:cs="Arial"/>
          <w:i/>
        </w:rPr>
        <w:t>de</w:t>
      </w:r>
      <w:r w:rsidRPr="0069531D">
        <w:rPr>
          <w:rFonts w:ascii="Arial" w:hAnsi="Arial" w:cs="Arial"/>
          <w:i/>
          <w:spacing w:val="-7"/>
        </w:rPr>
        <w:t xml:space="preserve"> </w:t>
      </w:r>
      <w:r w:rsidRPr="0069531D">
        <w:rPr>
          <w:rFonts w:ascii="Arial" w:hAnsi="Arial" w:cs="Arial"/>
          <w:i/>
        </w:rPr>
        <w:t>Contratación»</w:t>
      </w:r>
      <w:r w:rsidRPr="0069531D">
        <w:rPr>
          <w:rFonts w:ascii="Arial" w:hAnsi="Arial" w:cs="Arial"/>
        </w:rPr>
        <w:t>.</w:t>
      </w:r>
      <w:r w:rsidRPr="0069531D">
        <w:rPr>
          <w:rFonts w:ascii="Arial" w:hAnsi="Arial" w:cs="Arial"/>
          <w:spacing w:val="1"/>
        </w:rPr>
        <w:t xml:space="preserve"> </w:t>
      </w:r>
      <w:r w:rsidRPr="0069531D">
        <w:rPr>
          <w:rFonts w:ascii="Arial" w:hAnsi="Arial" w:cs="Arial"/>
        </w:rPr>
        <w:t xml:space="preserve">A su vez, el mismo artículo define la expresión </w:t>
      </w:r>
      <w:r w:rsidRPr="0069531D">
        <w:rPr>
          <w:rFonts w:ascii="Arial" w:hAnsi="Arial" w:cs="Arial"/>
          <w:i/>
        </w:rPr>
        <w:t xml:space="preserve">Proceso de Contratación </w:t>
      </w:r>
      <w:r w:rsidRPr="0069531D">
        <w:rPr>
          <w:rFonts w:ascii="Arial" w:hAnsi="Arial" w:cs="Arial"/>
        </w:rPr>
        <w:t>como el «Conjunto de</w:t>
      </w:r>
      <w:r w:rsidRPr="0069531D">
        <w:rPr>
          <w:rFonts w:ascii="Arial" w:hAnsi="Arial" w:cs="Arial"/>
          <w:spacing w:val="1"/>
        </w:rPr>
        <w:t xml:space="preserve"> </w:t>
      </w:r>
      <w:r w:rsidRPr="0069531D">
        <w:rPr>
          <w:rFonts w:ascii="Arial" w:hAnsi="Arial" w:cs="Arial"/>
        </w:rPr>
        <w:t>actos</w:t>
      </w:r>
      <w:r w:rsidRPr="0069531D">
        <w:rPr>
          <w:rFonts w:ascii="Arial" w:hAnsi="Arial" w:cs="Arial"/>
          <w:spacing w:val="-13"/>
        </w:rPr>
        <w:t xml:space="preserve"> </w:t>
      </w:r>
      <w:r w:rsidRPr="0069531D">
        <w:rPr>
          <w:rFonts w:ascii="Arial" w:hAnsi="Arial" w:cs="Arial"/>
        </w:rPr>
        <w:t>y</w:t>
      </w:r>
      <w:r w:rsidRPr="0069531D">
        <w:rPr>
          <w:rFonts w:ascii="Arial" w:hAnsi="Arial" w:cs="Arial"/>
          <w:spacing w:val="-13"/>
        </w:rPr>
        <w:t xml:space="preserve"> </w:t>
      </w:r>
      <w:r w:rsidRPr="0069531D">
        <w:rPr>
          <w:rFonts w:ascii="Arial" w:hAnsi="Arial" w:cs="Arial"/>
        </w:rPr>
        <w:t>actividades,</w:t>
      </w:r>
      <w:r w:rsidRPr="0069531D">
        <w:rPr>
          <w:rFonts w:ascii="Arial" w:hAnsi="Arial" w:cs="Arial"/>
          <w:spacing w:val="-13"/>
        </w:rPr>
        <w:t xml:space="preserve"> </w:t>
      </w:r>
      <w:r w:rsidRPr="0069531D">
        <w:rPr>
          <w:rFonts w:ascii="Arial" w:hAnsi="Arial" w:cs="Arial"/>
        </w:rPr>
        <w:t>y</w:t>
      </w:r>
      <w:r w:rsidRPr="0069531D">
        <w:rPr>
          <w:rFonts w:ascii="Arial" w:hAnsi="Arial" w:cs="Arial"/>
          <w:spacing w:val="-13"/>
        </w:rPr>
        <w:t xml:space="preserve"> </w:t>
      </w:r>
      <w:r w:rsidRPr="0069531D">
        <w:rPr>
          <w:rFonts w:ascii="Arial" w:hAnsi="Arial" w:cs="Arial"/>
        </w:rPr>
        <w:t>su</w:t>
      </w:r>
      <w:r w:rsidRPr="0069531D">
        <w:rPr>
          <w:rFonts w:ascii="Arial" w:hAnsi="Arial" w:cs="Arial"/>
          <w:spacing w:val="-13"/>
        </w:rPr>
        <w:t xml:space="preserve"> </w:t>
      </w:r>
      <w:r w:rsidRPr="0069531D">
        <w:rPr>
          <w:rFonts w:ascii="Arial" w:hAnsi="Arial" w:cs="Arial"/>
        </w:rPr>
        <w:t>secuencia,</w:t>
      </w:r>
      <w:r w:rsidRPr="0069531D">
        <w:rPr>
          <w:rFonts w:ascii="Arial" w:hAnsi="Arial" w:cs="Arial"/>
          <w:spacing w:val="-13"/>
        </w:rPr>
        <w:t xml:space="preserve"> </w:t>
      </w:r>
      <w:r w:rsidRPr="0069531D">
        <w:rPr>
          <w:rFonts w:ascii="Arial" w:hAnsi="Arial" w:cs="Arial"/>
        </w:rPr>
        <w:t>adelantadas</w:t>
      </w:r>
      <w:r w:rsidRPr="0069531D">
        <w:rPr>
          <w:rFonts w:ascii="Arial" w:hAnsi="Arial" w:cs="Arial"/>
          <w:spacing w:val="-13"/>
        </w:rPr>
        <w:t xml:space="preserve"> </w:t>
      </w:r>
      <w:r w:rsidRPr="0069531D">
        <w:rPr>
          <w:rFonts w:ascii="Arial" w:hAnsi="Arial" w:cs="Arial"/>
        </w:rPr>
        <w:t>por</w:t>
      </w:r>
      <w:r w:rsidRPr="0069531D">
        <w:rPr>
          <w:rFonts w:ascii="Arial" w:hAnsi="Arial" w:cs="Arial"/>
          <w:spacing w:val="-12"/>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Entidad</w:t>
      </w:r>
      <w:r w:rsidRPr="0069531D">
        <w:rPr>
          <w:rFonts w:ascii="Arial" w:hAnsi="Arial" w:cs="Arial"/>
          <w:spacing w:val="-12"/>
        </w:rPr>
        <w:t xml:space="preserve"> </w:t>
      </w:r>
      <w:r w:rsidRPr="0069531D">
        <w:rPr>
          <w:rFonts w:ascii="Arial" w:hAnsi="Arial" w:cs="Arial"/>
        </w:rPr>
        <w:t>Estatal</w:t>
      </w:r>
      <w:r w:rsidRPr="0069531D">
        <w:rPr>
          <w:rFonts w:ascii="Arial" w:hAnsi="Arial" w:cs="Arial"/>
          <w:spacing w:val="-12"/>
        </w:rPr>
        <w:t xml:space="preserve"> </w:t>
      </w:r>
      <w:r w:rsidRPr="0069531D">
        <w:rPr>
          <w:rFonts w:ascii="Arial" w:hAnsi="Arial" w:cs="Arial"/>
        </w:rPr>
        <w:t>desde</w:t>
      </w:r>
      <w:r w:rsidRPr="0069531D">
        <w:rPr>
          <w:rFonts w:ascii="Arial" w:hAnsi="Arial" w:cs="Arial"/>
          <w:spacing w:val="-13"/>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planeación</w:t>
      </w:r>
      <w:r w:rsidRPr="0069531D">
        <w:rPr>
          <w:rFonts w:ascii="Arial" w:hAnsi="Arial" w:cs="Arial"/>
          <w:spacing w:val="-13"/>
        </w:rPr>
        <w:t xml:space="preserve"> </w:t>
      </w:r>
      <w:r w:rsidRPr="0069531D">
        <w:rPr>
          <w:rFonts w:ascii="Arial" w:hAnsi="Arial" w:cs="Arial"/>
        </w:rPr>
        <w:t>hasta</w:t>
      </w:r>
      <w:r w:rsidRPr="0069531D">
        <w:rPr>
          <w:rFonts w:ascii="Arial" w:hAnsi="Arial" w:cs="Arial"/>
          <w:spacing w:val="-59"/>
        </w:rPr>
        <w:t xml:space="preserve"> </w:t>
      </w:r>
      <w:r w:rsidRPr="0069531D">
        <w:rPr>
          <w:rFonts w:ascii="Arial" w:hAnsi="Arial" w:cs="Arial"/>
        </w:rPr>
        <w:t>el vencimiento de las garantías de calidad, estabilidad y mantenimiento, o las condiciones de</w:t>
      </w:r>
      <w:r w:rsidRPr="0069531D">
        <w:rPr>
          <w:rFonts w:ascii="Arial" w:hAnsi="Arial" w:cs="Arial"/>
          <w:spacing w:val="1"/>
        </w:rPr>
        <w:t xml:space="preserve"> </w:t>
      </w:r>
      <w:r w:rsidRPr="0069531D">
        <w:rPr>
          <w:rFonts w:ascii="Arial" w:hAnsi="Arial" w:cs="Arial"/>
        </w:rPr>
        <w:t>disposición final o recuperación ambiental de las obras o bienes o el vencimiento del plazo, lo</w:t>
      </w:r>
      <w:r w:rsidRPr="0069531D">
        <w:rPr>
          <w:rFonts w:ascii="Arial" w:hAnsi="Arial" w:cs="Arial"/>
          <w:spacing w:val="1"/>
        </w:rPr>
        <w:t xml:space="preserve"> </w:t>
      </w:r>
      <w:r w:rsidRPr="0069531D">
        <w:rPr>
          <w:rFonts w:ascii="Arial" w:hAnsi="Arial" w:cs="Arial"/>
        </w:rPr>
        <w:t>que</w:t>
      </w:r>
      <w:r w:rsidRPr="0069531D">
        <w:rPr>
          <w:rFonts w:ascii="Arial" w:hAnsi="Arial" w:cs="Arial"/>
          <w:spacing w:val="-2"/>
        </w:rPr>
        <w:t xml:space="preserve"> </w:t>
      </w:r>
      <w:r w:rsidRPr="0069531D">
        <w:rPr>
          <w:rFonts w:ascii="Arial" w:hAnsi="Arial" w:cs="Arial"/>
        </w:rPr>
        <w:t>ocurra</w:t>
      </w:r>
      <w:r w:rsidRPr="0069531D">
        <w:rPr>
          <w:rFonts w:ascii="Arial" w:hAnsi="Arial" w:cs="Arial"/>
          <w:spacing w:val="-1"/>
        </w:rPr>
        <w:t xml:space="preserve"> </w:t>
      </w:r>
      <w:r w:rsidRPr="0069531D">
        <w:rPr>
          <w:rFonts w:ascii="Arial" w:hAnsi="Arial" w:cs="Arial"/>
        </w:rPr>
        <w:t>más</w:t>
      </w:r>
      <w:r w:rsidRPr="0069531D">
        <w:rPr>
          <w:rFonts w:ascii="Arial" w:hAnsi="Arial" w:cs="Arial"/>
          <w:spacing w:val="-1"/>
        </w:rPr>
        <w:t xml:space="preserve"> </w:t>
      </w:r>
      <w:r w:rsidRPr="0069531D">
        <w:rPr>
          <w:rFonts w:ascii="Arial" w:hAnsi="Arial" w:cs="Arial"/>
        </w:rPr>
        <w:t>tarde».</w:t>
      </w:r>
    </w:p>
    <w:p w14:paraId="5B78242C" w14:textId="77777777" w:rsidR="0081795B" w:rsidRPr="0069531D" w:rsidRDefault="0081795B" w:rsidP="0081795B">
      <w:pPr>
        <w:pStyle w:val="Textoindependiente"/>
        <w:spacing w:before="120" w:line="276" w:lineRule="auto"/>
        <w:ind w:left="118" w:right="177" w:firstLine="709"/>
        <w:rPr>
          <w:rFonts w:ascii="Arial" w:hAnsi="Arial" w:cs="Arial"/>
        </w:rPr>
      </w:pPr>
      <w:r w:rsidRPr="0069531D">
        <w:rPr>
          <w:rFonts w:ascii="Arial" w:hAnsi="Arial" w:cs="Arial"/>
        </w:rPr>
        <w:t>Nótese</w:t>
      </w:r>
      <w:r w:rsidRPr="0069531D">
        <w:rPr>
          <w:rFonts w:ascii="Arial" w:hAnsi="Arial" w:cs="Arial"/>
          <w:spacing w:val="-14"/>
        </w:rPr>
        <w:t xml:space="preserve"> </w:t>
      </w:r>
      <w:r w:rsidRPr="0069531D">
        <w:rPr>
          <w:rFonts w:ascii="Arial" w:hAnsi="Arial" w:cs="Arial"/>
        </w:rPr>
        <w:t>que</w:t>
      </w:r>
      <w:r w:rsidRPr="0069531D">
        <w:rPr>
          <w:rFonts w:ascii="Arial" w:hAnsi="Arial" w:cs="Arial"/>
          <w:spacing w:val="-14"/>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norma</w:t>
      </w:r>
      <w:r w:rsidRPr="0069531D">
        <w:rPr>
          <w:rFonts w:ascii="Arial" w:hAnsi="Arial" w:cs="Arial"/>
          <w:spacing w:val="-14"/>
        </w:rPr>
        <w:t xml:space="preserve"> </w:t>
      </w:r>
      <w:r w:rsidRPr="0069531D">
        <w:rPr>
          <w:rFonts w:ascii="Arial" w:hAnsi="Arial" w:cs="Arial"/>
        </w:rPr>
        <w:t>hace</w:t>
      </w:r>
      <w:r w:rsidRPr="0069531D">
        <w:rPr>
          <w:rFonts w:ascii="Arial" w:hAnsi="Arial" w:cs="Arial"/>
          <w:spacing w:val="-14"/>
        </w:rPr>
        <w:t xml:space="preserve"> </w:t>
      </w:r>
      <w:r w:rsidRPr="0069531D">
        <w:rPr>
          <w:rFonts w:ascii="Arial" w:hAnsi="Arial" w:cs="Arial"/>
        </w:rPr>
        <w:t>referencia</w:t>
      </w:r>
      <w:r w:rsidRPr="0069531D">
        <w:rPr>
          <w:rFonts w:ascii="Arial" w:hAnsi="Arial" w:cs="Arial"/>
          <w:spacing w:val="-13"/>
        </w:rPr>
        <w:t xml:space="preserve"> </w:t>
      </w:r>
      <w:r w:rsidRPr="0069531D">
        <w:rPr>
          <w:rFonts w:ascii="Arial" w:hAnsi="Arial" w:cs="Arial"/>
        </w:rPr>
        <w:t>a</w:t>
      </w:r>
      <w:r w:rsidRPr="0069531D">
        <w:rPr>
          <w:rFonts w:ascii="Arial" w:hAnsi="Arial" w:cs="Arial"/>
          <w:spacing w:val="-14"/>
        </w:rPr>
        <w:t xml:space="preserve"> </w:t>
      </w:r>
      <w:r w:rsidRPr="0069531D">
        <w:rPr>
          <w:rFonts w:ascii="Arial" w:hAnsi="Arial" w:cs="Arial"/>
        </w:rPr>
        <w:t>los</w:t>
      </w:r>
      <w:r w:rsidRPr="0069531D">
        <w:rPr>
          <w:rFonts w:ascii="Arial" w:hAnsi="Arial" w:cs="Arial"/>
          <w:spacing w:val="-14"/>
        </w:rPr>
        <w:t xml:space="preserve"> </w:t>
      </w:r>
      <w:r w:rsidRPr="0069531D">
        <w:rPr>
          <w:rFonts w:ascii="Arial" w:hAnsi="Arial" w:cs="Arial"/>
        </w:rPr>
        <w:t>documentos</w:t>
      </w:r>
      <w:r w:rsidRPr="0069531D">
        <w:rPr>
          <w:rFonts w:ascii="Arial" w:hAnsi="Arial" w:cs="Arial"/>
          <w:spacing w:val="-14"/>
        </w:rPr>
        <w:t xml:space="preserve"> </w:t>
      </w:r>
      <w:r w:rsidRPr="0069531D">
        <w:rPr>
          <w:rFonts w:ascii="Arial" w:hAnsi="Arial" w:cs="Arial"/>
        </w:rPr>
        <w:t>«expedidos</w:t>
      </w:r>
      <w:r w:rsidRPr="0069531D">
        <w:rPr>
          <w:rFonts w:ascii="Arial" w:hAnsi="Arial" w:cs="Arial"/>
          <w:spacing w:val="-13"/>
        </w:rPr>
        <w:t xml:space="preserve"> </w:t>
      </w:r>
      <w:r w:rsidRPr="0069531D">
        <w:rPr>
          <w:rFonts w:ascii="Arial" w:hAnsi="Arial" w:cs="Arial"/>
        </w:rPr>
        <w:t>por</w:t>
      </w:r>
      <w:r w:rsidRPr="0069531D">
        <w:rPr>
          <w:rFonts w:ascii="Arial" w:hAnsi="Arial" w:cs="Arial"/>
          <w:spacing w:val="-14"/>
        </w:rPr>
        <w:t xml:space="preserve"> </w:t>
      </w:r>
      <w:r w:rsidRPr="0069531D">
        <w:rPr>
          <w:rFonts w:ascii="Arial" w:hAnsi="Arial" w:cs="Arial"/>
        </w:rPr>
        <w:t>la</w:t>
      </w:r>
      <w:r w:rsidRPr="0069531D">
        <w:rPr>
          <w:rFonts w:ascii="Arial" w:hAnsi="Arial" w:cs="Arial"/>
          <w:spacing w:val="-14"/>
        </w:rPr>
        <w:t xml:space="preserve"> </w:t>
      </w:r>
      <w:r w:rsidRPr="0069531D">
        <w:rPr>
          <w:rFonts w:ascii="Arial" w:hAnsi="Arial" w:cs="Arial"/>
        </w:rPr>
        <w:t>entidad</w:t>
      </w:r>
      <w:r w:rsidRPr="0069531D">
        <w:rPr>
          <w:rFonts w:ascii="Arial" w:hAnsi="Arial" w:cs="Arial"/>
          <w:spacing w:val="-13"/>
        </w:rPr>
        <w:t xml:space="preserve"> </w:t>
      </w:r>
      <w:r w:rsidRPr="0069531D">
        <w:rPr>
          <w:rFonts w:ascii="Arial" w:hAnsi="Arial" w:cs="Arial"/>
        </w:rPr>
        <w:t>estatal»</w:t>
      </w:r>
      <w:r w:rsidRPr="0069531D">
        <w:rPr>
          <w:rFonts w:ascii="Arial" w:hAnsi="Arial" w:cs="Arial"/>
          <w:spacing w:val="-59"/>
        </w:rPr>
        <w:t xml:space="preserve"> </w:t>
      </w:r>
      <w:r w:rsidRPr="0069531D">
        <w:rPr>
          <w:rFonts w:ascii="Arial" w:hAnsi="Arial" w:cs="Arial"/>
        </w:rPr>
        <w:t xml:space="preserve">durante el proceso de contratación, excluyendo de la noción de </w:t>
      </w:r>
      <w:r w:rsidRPr="0069531D">
        <w:rPr>
          <w:rFonts w:ascii="Arial" w:hAnsi="Arial" w:cs="Arial"/>
          <w:i/>
        </w:rPr>
        <w:t xml:space="preserve">Documentos del Proceso </w:t>
      </w:r>
      <w:r w:rsidRPr="0069531D">
        <w:rPr>
          <w:rFonts w:ascii="Arial" w:hAnsi="Arial" w:cs="Arial"/>
        </w:rPr>
        <w:t>los</w:t>
      </w:r>
      <w:r w:rsidRPr="0069531D">
        <w:rPr>
          <w:rFonts w:ascii="Arial" w:hAnsi="Arial" w:cs="Arial"/>
          <w:spacing w:val="1"/>
        </w:rPr>
        <w:t xml:space="preserve"> </w:t>
      </w:r>
      <w:r w:rsidRPr="0069531D">
        <w:rPr>
          <w:rFonts w:ascii="Arial" w:hAnsi="Arial" w:cs="Arial"/>
        </w:rPr>
        <w:t>expedidos</w:t>
      </w:r>
      <w:r w:rsidRPr="0069531D">
        <w:rPr>
          <w:rFonts w:ascii="Arial" w:hAnsi="Arial" w:cs="Arial"/>
          <w:spacing w:val="-6"/>
        </w:rPr>
        <w:t xml:space="preserve"> </w:t>
      </w:r>
      <w:r w:rsidRPr="0069531D">
        <w:rPr>
          <w:rFonts w:ascii="Arial" w:hAnsi="Arial" w:cs="Arial"/>
        </w:rPr>
        <w:t>por</w:t>
      </w:r>
      <w:r w:rsidRPr="0069531D">
        <w:rPr>
          <w:rFonts w:ascii="Arial" w:hAnsi="Arial" w:cs="Arial"/>
          <w:spacing w:val="-5"/>
        </w:rPr>
        <w:t xml:space="preserve"> </w:t>
      </w:r>
      <w:r w:rsidRPr="0069531D">
        <w:rPr>
          <w:rFonts w:ascii="Arial" w:hAnsi="Arial" w:cs="Arial"/>
        </w:rPr>
        <w:t>un</w:t>
      </w:r>
      <w:r w:rsidRPr="0069531D">
        <w:rPr>
          <w:rFonts w:ascii="Arial" w:hAnsi="Arial" w:cs="Arial"/>
          <w:spacing w:val="-6"/>
        </w:rPr>
        <w:t xml:space="preserve"> </w:t>
      </w:r>
      <w:r w:rsidRPr="0069531D">
        <w:rPr>
          <w:rFonts w:ascii="Arial" w:hAnsi="Arial" w:cs="Arial"/>
        </w:rPr>
        <w:t>sujeto</w:t>
      </w:r>
      <w:r w:rsidRPr="0069531D">
        <w:rPr>
          <w:rFonts w:ascii="Arial" w:hAnsi="Arial" w:cs="Arial"/>
          <w:spacing w:val="-5"/>
        </w:rPr>
        <w:t xml:space="preserve"> </w:t>
      </w:r>
      <w:r w:rsidRPr="0069531D">
        <w:rPr>
          <w:rFonts w:ascii="Arial" w:hAnsi="Arial" w:cs="Arial"/>
        </w:rPr>
        <w:t>distinto</w:t>
      </w:r>
      <w:r w:rsidRPr="0069531D">
        <w:rPr>
          <w:rFonts w:ascii="Arial" w:hAnsi="Arial" w:cs="Arial"/>
          <w:spacing w:val="-6"/>
        </w:rPr>
        <w:t xml:space="preserve"> </w:t>
      </w:r>
      <w:r w:rsidRPr="0069531D">
        <w:rPr>
          <w:rFonts w:ascii="Arial" w:hAnsi="Arial" w:cs="Arial"/>
        </w:rPr>
        <w:t>a</w:t>
      </w:r>
      <w:r w:rsidRPr="0069531D">
        <w:rPr>
          <w:rFonts w:ascii="Arial" w:hAnsi="Arial" w:cs="Arial"/>
          <w:spacing w:val="-5"/>
        </w:rPr>
        <w:t xml:space="preserve"> </w:t>
      </w:r>
      <w:r w:rsidRPr="0069531D">
        <w:rPr>
          <w:rFonts w:ascii="Arial" w:hAnsi="Arial" w:cs="Arial"/>
        </w:rPr>
        <w:t>la</w:t>
      </w:r>
      <w:r w:rsidRPr="0069531D">
        <w:rPr>
          <w:rFonts w:ascii="Arial" w:hAnsi="Arial" w:cs="Arial"/>
          <w:spacing w:val="-6"/>
        </w:rPr>
        <w:t xml:space="preserve"> </w:t>
      </w:r>
      <w:r w:rsidRPr="0069531D">
        <w:rPr>
          <w:rFonts w:ascii="Arial" w:hAnsi="Arial" w:cs="Arial"/>
        </w:rPr>
        <w:t>entidad,</w:t>
      </w:r>
      <w:r w:rsidRPr="0069531D">
        <w:rPr>
          <w:rFonts w:ascii="Arial" w:hAnsi="Arial" w:cs="Arial"/>
          <w:spacing w:val="-5"/>
        </w:rPr>
        <w:t xml:space="preserve"> </w:t>
      </w:r>
      <w:r w:rsidRPr="0069531D">
        <w:rPr>
          <w:rFonts w:ascii="Arial" w:hAnsi="Arial" w:cs="Arial"/>
        </w:rPr>
        <w:t>salvo</w:t>
      </w:r>
      <w:r w:rsidRPr="0069531D">
        <w:rPr>
          <w:rFonts w:ascii="Arial" w:hAnsi="Arial" w:cs="Arial"/>
          <w:spacing w:val="-6"/>
        </w:rPr>
        <w:t xml:space="preserve"> </w:t>
      </w:r>
      <w:r w:rsidRPr="0069531D">
        <w:rPr>
          <w:rFonts w:ascii="Arial" w:hAnsi="Arial" w:cs="Arial"/>
        </w:rPr>
        <w:t>la</w:t>
      </w:r>
      <w:r w:rsidRPr="0069531D">
        <w:rPr>
          <w:rFonts w:ascii="Arial" w:hAnsi="Arial" w:cs="Arial"/>
          <w:spacing w:val="-5"/>
        </w:rPr>
        <w:t xml:space="preserve"> </w:t>
      </w:r>
      <w:r w:rsidRPr="0069531D">
        <w:rPr>
          <w:rFonts w:ascii="Arial" w:hAnsi="Arial" w:cs="Arial"/>
        </w:rPr>
        <w:t>oferta,</w:t>
      </w:r>
      <w:r w:rsidRPr="0069531D">
        <w:rPr>
          <w:rFonts w:ascii="Arial" w:hAnsi="Arial" w:cs="Arial"/>
          <w:spacing w:val="-6"/>
        </w:rPr>
        <w:t xml:space="preserve"> </w:t>
      </w:r>
      <w:r w:rsidRPr="0069531D">
        <w:rPr>
          <w:rFonts w:ascii="Arial" w:hAnsi="Arial" w:cs="Arial"/>
        </w:rPr>
        <w:t>en</w:t>
      </w:r>
      <w:r w:rsidRPr="0069531D">
        <w:rPr>
          <w:rFonts w:ascii="Arial" w:hAnsi="Arial" w:cs="Arial"/>
          <w:spacing w:val="-5"/>
        </w:rPr>
        <w:t xml:space="preserve"> </w:t>
      </w:r>
      <w:r w:rsidRPr="0069531D">
        <w:rPr>
          <w:rFonts w:ascii="Arial" w:hAnsi="Arial" w:cs="Arial"/>
        </w:rPr>
        <w:t>procesos</w:t>
      </w:r>
      <w:r w:rsidRPr="0069531D">
        <w:rPr>
          <w:rFonts w:ascii="Arial" w:hAnsi="Arial" w:cs="Arial"/>
          <w:spacing w:val="-6"/>
        </w:rPr>
        <w:t xml:space="preserve"> </w:t>
      </w:r>
      <w:r w:rsidRPr="0069531D">
        <w:rPr>
          <w:rFonts w:ascii="Arial" w:hAnsi="Arial" w:cs="Arial"/>
        </w:rPr>
        <w:t>competitivos,</w:t>
      </w:r>
      <w:r w:rsidRPr="0069531D">
        <w:rPr>
          <w:rFonts w:ascii="Arial" w:hAnsi="Arial" w:cs="Arial"/>
          <w:spacing w:val="-5"/>
        </w:rPr>
        <w:t xml:space="preserve"> </w:t>
      </w:r>
      <w:r w:rsidRPr="0069531D">
        <w:rPr>
          <w:rFonts w:ascii="Arial" w:hAnsi="Arial" w:cs="Arial"/>
        </w:rPr>
        <w:t>la</w:t>
      </w:r>
      <w:r w:rsidRPr="0069531D">
        <w:rPr>
          <w:rFonts w:ascii="Arial" w:hAnsi="Arial" w:cs="Arial"/>
          <w:spacing w:val="-6"/>
        </w:rPr>
        <w:t xml:space="preserve"> </w:t>
      </w:r>
      <w:r w:rsidRPr="0069531D">
        <w:rPr>
          <w:rFonts w:ascii="Arial" w:hAnsi="Arial" w:cs="Arial"/>
        </w:rPr>
        <w:t>cual</w:t>
      </w:r>
      <w:r w:rsidRPr="0069531D">
        <w:rPr>
          <w:rFonts w:ascii="Arial" w:hAnsi="Arial" w:cs="Arial"/>
          <w:spacing w:val="-5"/>
        </w:rPr>
        <w:t xml:space="preserve"> </w:t>
      </w:r>
      <w:r w:rsidRPr="0069531D">
        <w:rPr>
          <w:rFonts w:ascii="Arial" w:hAnsi="Arial" w:cs="Arial"/>
        </w:rPr>
        <w:t>se</w:t>
      </w:r>
      <w:r w:rsidRPr="0069531D">
        <w:rPr>
          <w:rFonts w:ascii="Arial" w:hAnsi="Arial" w:cs="Arial"/>
          <w:spacing w:val="-59"/>
        </w:rPr>
        <w:t xml:space="preserve"> </w:t>
      </w:r>
      <w:r w:rsidRPr="0069531D">
        <w:rPr>
          <w:rFonts w:ascii="Arial" w:hAnsi="Arial" w:cs="Arial"/>
        </w:rPr>
        <w:t>incluye expresamente en el artículo 2.2.1.1.1.3.1. asimismo, por ejemplo, también se podría</w:t>
      </w:r>
      <w:r w:rsidRPr="0069531D">
        <w:rPr>
          <w:rFonts w:ascii="Arial" w:hAnsi="Arial" w:cs="Arial"/>
          <w:spacing w:val="1"/>
        </w:rPr>
        <w:t xml:space="preserve"> </w:t>
      </w:r>
      <w:r w:rsidRPr="0069531D">
        <w:rPr>
          <w:rFonts w:ascii="Arial" w:hAnsi="Arial" w:cs="Arial"/>
        </w:rPr>
        <w:t>concluir que la hoja de vida del SIGEP junto con sus anexos no se tendría que publicar en el</w:t>
      </w:r>
      <w:r w:rsidRPr="0069531D">
        <w:rPr>
          <w:rFonts w:ascii="Arial" w:hAnsi="Arial" w:cs="Arial"/>
          <w:spacing w:val="1"/>
        </w:rPr>
        <w:t xml:space="preserve"> </w:t>
      </w:r>
      <w:r w:rsidRPr="0069531D">
        <w:rPr>
          <w:rFonts w:ascii="Arial" w:hAnsi="Arial" w:cs="Arial"/>
        </w:rPr>
        <w:t>SECOP,</w:t>
      </w:r>
      <w:r w:rsidRPr="0069531D">
        <w:rPr>
          <w:rFonts w:ascii="Arial" w:hAnsi="Arial" w:cs="Arial"/>
          <w:spacing w:val="-3"/>
        </w:rPr>
        <w:t xml:space="preserve"> </w:t>
      </w:r>
      <w:r w:rsidRPr="0069531D">
        <w:rPr>
          <w:rFonts w:ascii="Arial" w:hAnsi="Arial" w:cs="Arial"/>
        </w:rPr>
        <w:t>pues</w:t>
      </w:r>
      <w:r w:rsidRPr="0069531D">
        <w:rPr>
          <w:rFonts w:ascii="Arial" w:hAnsi="Arial" w:cs="Arial"/>
          <w:spacing w:val="-3"/>
        </w:rPr>
        <w:t xml:space="preserve"> </w:t>
      </w:r>
      <w:r w:rsidRPr="0069531D">
        <w:rPr>
          <w:rFonts w:ascii="Arial" w:hAnsi="Arial" w:cs="Arial"/>
        </w:rPr>
        <w:t>se</w:t>
      </w:r>
      <w:r w:rsidRPr="0069531D">
        <w:rPr>
          <w:rFonts w:ascii="Arial" w:hAnsi="Arial" w:cs="Arial"/>
          <w:spacing w:val="-2"/>
        </w:rPr>
        <w:t xml:space="preserve"> </w:t>
      </w:r>
      <w:r w:rsidRPr="0069531D">
        <w:rPr>
          <w:rFonts w:ascii="Arial" w:hAnsi="Arial" w:cs="Arial"/>
        </w:rPr>
        <w:t>trata</w:t>
      </w:r>
      <w:r w:rsidRPr="0069531D">
        <w:rPr>
          <w:rFonts w:ascii="Arial" w:hAnsi="Arial" w:cs="Arial"/>
          <w:spacing w:val="-3"/>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un</w:t>
      </w:r>
      <w:r w:rsidRPr="0069531D">
        <w:rPr>
          <w:rFonts w:ascii="Arial" w:hAnsi="Arial" w:cs="Arial"/>
          <w:spacing w:val="-3"/>
        </w:rPr>
        <w:t xml:space="preserve"> </w:t>
      </w:r>
      <w:r w:rsidRPr="0069531D">
        <w:rPr>
          <w:rFonts w:ascii="Arial" w:hAnsi="Arial" w:cs="Arial"/>
        </w:rPr>
        <w:t>documento</w:t>
      </w:r>
      <w:r w:rsidRPr="0069531D">
        <w:rPr>
          <w:rFonts w:ascii="Arial" w:hAnsi="Arial" w:cs="Arial"/>
          <w:spacing w:val="-2"/>
        </w:rPr>
        <w:t xml:space="preserve"> </w:t>
      </w:r>
      <w:r w:rsidRPr="0069531D">
        <w:rPr>
          <w:rFonts w:ascii="Arial" w:hAnsi="Arial" w:cs="Arial"/>
        </w:rPr>
        <w:t>que</w:t>
      </w:r>
      <w:r w:rsidRPr="0069531D">
        <w:rPr>
          <w:rFonts w:ascii="Arial" w:hAnsi="Arial" w:cs="Arial"/>
          <w:spacing w:val="-3"/>
        </w:rPr>
        <w:t xml:space="preserve"> </w:t>
      </w:r>
      <w:r w:rsidRPr="0069531D">
        <w:rPr>
          <w:rFonts w:ascii="Arial" w:hAnsi="Arial" w:cs="Arial"/>
        </w:rPr>
        <w:t>no</w:t>
      </w:r>
      <w:r w:rsidRPr="0069531D">
        <w:rPr>
          <w:rFonts w:ascii="Arial" w:hAnsi="Arial" w:cs="Arial"/>
          <w:spacing w:val="-2"/>
        </w:rPr>
        <w:t xml:space="preserve"> </w:t>
      </w:r>
      <w:r w:rsidRPr="0069531D">
        <w:rPr>
          <w:rFonts w:ascii="Arial" w:hAnsi="Arial" w:cs="Arial"/>
        </w:rPr>
        <w:t>es</w:t>
      </w:r>
      <w:r w:rsidRPr="0069531D">
        <w:rPr>
          <w:rFonts w:ascii="Arial" w:hAnsi="Arial" w:cs="Arial"/>
          <w:spacing w:val="-3"/>
        </w:rPr>
        <w:t xml:space="preserve"> </w:t>
      </w:r>
      <w:r w:rsidRPr="0069531D">
        <w:rPr>
          <w:rFonts w:ascii="Arial" w:hAnsi="Arial" w:cs="Arial"/>
        </w:rPr>
        <w:t>elaborado</w:t>
      </w:r>
      <w:r w:rsidRPr="0069531D">
        <w:rPr>
          <w:rFonts w:ascii="Arial" w:hAnsi="Arial" w:cs="Arial"/>
          <w:spacing w:val="-2"/>
        </w:rPr>
        <w:t xml:space="preserve"> </w:t>
      </w:r>
      <w:r w:rsidRPr="0069531D">
        <w:rPr>
          <w:rFonts w:ascii="Arial" w:hAnsi="Arial" w:cs="Arial"/>
        </w:rPr>
        <w:t>por</w:t>
      </w:r>
      <w:r w:rsidRPr="0069531D">
        <w:rPr>
          <w:rFonts w:ascii="Arial" w:hAnsi="Arial" w:cs="Arial"/>
          <w:spacing w:val="-3"/>
        </w:rPr>
        <w:t xml:space="preserve"> </w:t>
      </w:r>
      <w:r w:rsidRPr="0069531D">
        <w:rPr>
          <w:rFonts w:ascii="Arial" w:hAnsi="Arial" w:cs="Arial"/>
        </w:rPr>
        <w:t>la</w:t>
      </w:r>
      <w:r w:rsidRPr="0069531D">
        <w:rPr>
          <w:rFonts w:ascii="Arial" w:hAnsi="Arial" w:cs="Arial"/>
          <w:spacing w:val="-2"/>
        </w:rPr>
        <w:t xml:space="preserve"> </w:t>
      </w:r>
      <w:r w:rsidRPr="0069531D">
        <w:rPr>
          <w:rFonts w:ascii="Arial" w:hAnsi="Arial" w:cs="Arial"/>
        </w:rPr>
        <w:t>entidad</w:t>
      </w:r>
      <w:r w:rsidRPr="0069531D">
        <w:rPr>
          <w:rFonts w:ascii="Arial" w:hAnsi="Arial" w:cs="Arial"/>
          <w:spacing w:val="-3"/>
        </w:rPr>
        <w:t xml:space="preserve"> </w:t>
      </w:r>
      <w:r w:rsidRPr="0069531D">
        <w:rPr>
          <w:rFonts w:ascii="Arial" w:hAnsi="Arial" w:cs="Arial"/>
        </w:rPr>
        <w:t>contratante.</w:t>
      </w:r>
    </w:p>
    <w:p w14:paraId="5F4D2CD3" w14:textId="77777777" w:rsidR="0081795B" w:rsidRPr="0069531D" w:rsidRDefault="0081795B" w:rsidP="0081795B">
      <w:pPr>
        <w:pStyle w:val="Textoindependiente"/>
        <w:spacing w:before="120" w:line="276" w:lineRule="auto"/>
        <w:ind w:left="118" w:right="176" w:firstLine="709"/>
        <w:rPr>
          <w:rFonts w:ascii="Arial" w:hAnsi="Arial" w:cs="Arial"/>
        </w:rPr>
      </w:pPr>
      <w:r w:rsidRPr="0069531D">
        <w:rPr>
          <w:rFonts w:ascii="Arial" w:hAnsi="Arial" w:cs="Arial"/>
        </w:rPr>
        <w:lastRenderedPageBreak/>
        <w:t>De todos modos, el análisis del deber de publicidad no se puede limitar al estudio del</w:t>
      </w:r>
      <w:r w:rsidRPr="0069531D">
        <w:rPr>
          <w:rFonts w:ascii="Arial" w:hAnsi="Arial" w:cs="Arial"/>
          <w:spacing w:val="1"/>
        </w:rPr>
        <w:t xml:space="preserve"> </w:t>
      </w:r>
      <w:r w:rsidRPr="0069531D">
        <w:rPr>
          <w:rFonts w:ascii="Arial" w:hAnsi="Arial" w:cs="Arial"/>
        </w:rPr>
        <w:t>Decreto</w:t>
      </w:r>
      <w:r w:rsidRPr="0069531D">
        <w:rPr>
          <w:rFonts w:ascii="Arial" w:hAnsi="Arial" w:cs="Arial"/>
          <w:spacing w:val="-14"/>
        </w:rPr>
        <w:t xml:space="preserve"> </w:t>
      </w:r>
      <w:r w:rsidRPr="0069531D">
        <w:rPr>
          <w:rFonts w:ascii="Arial" w:hAnsi="Arial" w:cs="Arial"/>
        </w:rPr>
        <w:t>1082</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2015</w:t>
      </w:r>
      <w:r w:rsidRPr="0069531D">
        <w:rPr>
          <w:rFonts w:ascii="Arial" w:hAnsi="Arial" w:cs="Arial"/>
          <w:spacing w:val="-14"/>
        </w:rPr>
        <w:t xml:space="preserve"> </w:t>
      </w:r>
      <w:r w:rsidRPr="0069531D">
        <w:rPr>
          <w:rFonts w:ascii="Arial" w:hAnsi="Arial" w:cs="Arial"/>
        </w:rPr>
        <w:t>y</w:t>
      </w:r>
      <w:r w:rsidRPr="0069531D">
        <w:rPr>
          <w:rFonts w:ascii="Arial" w:hAnsi="Arial" w:cs="Arial"/>
          <w:spacing w:val="-15"/>
        </w:rPr>
        <w:t xml:space="preserve"> </w:t>
      </w:r>
      <w:r w:rsidRPr="0069531D">
        <w:rPr>
          <w:rFonts w:ascii="Arial" w:hAnsi="Arial" w:cs="Arial"/>
        </w:rPr>
        <w:t>el</w:t>
      </w:r>
      <w:r w:rsidRPr="0069531D">
        <w:rPr>
          <w:rFonts w:ascii="Arial" w:hAnsi="Arial" w:cs="Arial"/>
          <w:spacing w:val="-14"/>
        </w:rPr>
        <w:t xml:space="preserve"> </w:t>
      </w:r>
      <w:r w:rsidRPr="0069531D">
        <w:rPr>
          <w:rFonts w:ascii="Arial" w:hAnsi="Arial" w:cs="Arial"/>
        </w:rPr>
        <w:t>artículo</w:t>
      </w:r>
      <w:r w:rsidRPr="0069531D">
        <w:rPr>
          <w:rFonts w:ascii="Arial" w:hAnsi="Arial" w:cs="Arial"/>
          <w:spacing w:val="-13"/>
        </w:rPr>
        <w:t xml:space="preserve"> </w:t>
      </w:r>
      <w:r w:rsidRPr="0069531D">
        <w:rPr>
          <w:rFonts w:ascii="Arial" w:hAnsi="Arial" w:cs="Arial"/>
        </w:rPr>
        <w:t>3</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la</w:t>
      </w:r>
      <w:r w:rsidRPr="0069531D">
        <w:rPr>
          <w:rFonts w:ascii="Arial" w:hAnsi="Arial" w:cs="Arial"/>
          <w:spacing w:val="-14"/>
        </w:rPr>
        <w:t xml:space="preserve"> </w:t>
      </w:r>
      <w:r w:rsidRPr="0069531D">
        <w:rPr>
          <w:rFonts w:ascii="Arial" w:hAnsi="Arial" w:cs="Arial"/>
        </w:rPr>
        <w:t>ley</w:t>
      </w:r>
      <w:r w:rsidRPr="0069531D">
        <w:rPr>
          <w:rFonts w:ascii="Arial" w:hAnsi="Arial" w:cs="Arial"/>
          <w:spacing w:val="-14"/>
        </w:rPr>
        <w:t xml:space="preserve"> </w:t>
      </w:r>
      <w:r w:rsidRPr="0069531D">
        <w:rPr>
          <w:rFonts w:ascii="Arial" w:hAnsi="Arial" w:cs="Arial"/>
        </w:rPr>
        <w:t>1150</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2007,</w:t>
      </w:r>
      <w:r w:rsidRPr="0069531D">
        <w:rPr>
          <w:rFonts w:ascii="Arial" w:hAnsi="Arial" w:cs="Arial"/>
          <w:spacing w:val="-14"/>
        </w:rPr>
        <w:t xml:space="preserve"> </w:t>
      </w:r>
      <w:r w:rsidRPr="0069531D">
        <w:rPr>
          <w:rFonts w:ascii="Arial" w:hAnsi="Arial" w:cs="Arial"/>
        </w:rPr>
        <w:t>pues</w:t>
      </w:r>
      <w:r w:rsidRPr="0069531D">
        <w:rPr>
          <w:rFonts w:ascii="Arial" w:hAnsi="Arial" w:cs="Arial"/>
          <w:spacing w:val="-14"/>
        </w:rPr>
        <w:t xml:space="preserve"> </w:t>
      </w:r>
      <w:r w:rsidRPr="0069531D">
        <w:rPr>
          <w:rFonts w:ascii="Arial" w:hAnsi="Arial" w:cs="Arial"/>
        </w:rPr>
        <w:t>tanto</w:t>
      </w:r>
      <w:r w:rsidRPr="0069531D">
        <w:rPr>
          <w:rFonts w:ascii="Arial" w:hAnsi="Arial" w:cs="Arial"/>
          <w:spacing w:val="-13"/>
        </w:rPr>
        <w:t xml:space="preserve"> </w:t>
      </w:r>
      <w:r w:rsidRPr="0069531D">
        <w:rPr>
          <w:rFonts w:ascii="Arial" w:hAnsi="Arial" w:cs="Arial"/>
        </w:rPr>
        <w:t>la</w:t>
      </w:r>
      <w:r w:rsidRPr="0069531D">
        <w:rPr>
          <w:rFonts w:ascii="Arial" w:hAnsi="Arial" w:cs="Arial"/>
          <w:spacing w:val="-15"/>
        </w:rPr>
        <w:t xml:space="preserve"> </w:t>
      </w:r>
      <w:r w:rsidRPr="0069531D">
        <w:rPr>
          <w:rFonts w:ascii="Arial" w:hAnsi="Arial" w:cs="Arial"/>
        </w:rPr>
        <w:t>Ley</w:t>
      </w:r>
      <w:r w:rsidRPr="0069531D">
        <w:rPr>
          <w:rFonts w:ascii="Arial" w:hAnsi="Arial" w:cs="Arial"/>
          <w:spacing w:val="-14"/>
        </w:rPr>
        <w:t xml:space="preserve"> </w:t>
      </w:r>
      <w:r w:rsidRPr="0069531D">
        <w:rPr>
          <w:rFonts w:ascii="Arial" w:hAnsi="Arial" w:cs="Arial"/>
        </w:rPr>
        <w:t>1712</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2014</w:t>
      </w:r>
      <w:r w:rsidRPr="0069531D">
        <w:rPr>
          <w:rFonts w:ascii="Arial" w:hAnsi="Arial" w:cs="Arial"/>
          <w:spacing w:val="-14"/>
        </w:rPr>
        <w:t xml:space="preserve"> </w:t>
      </w:r>
      <w:r w:rsidRPr="0069531D">
        <w:rPr>
          <w:rFonts w:ascii="Arial" w:hAnsi="Arial" w:cs="Arial"/>
        </w:rPr>
        <w:t>como</w:t>
      </w:r>
      <w:r w:rsidRPr="0069531D">
        <w:rPr>
          <w:rFonts w:ascii="Arial" w:hAnsi="Arial" w:cs="Arial"/>
          <w:spacing w:val="1"/>
        </w:rPr>
        <w:t xml:space="preserve"> </w:t>
      </w:r>
      <w:r w:rsidRPr="0069531D">
        <w:rPr>
          <w:rFonts w:ascii="Arial" w:hAnsi="Arial" w:cs="Arial"/>
        </w:rPr>
        <w:t>el Decreto 1081 de 2015, no solo refuerzan y complementan al régimen de contratación estatal</w:t>
      </w:r>
      <w:r w:rsidRPr="0069531D">
        <w:rPr>
          <w:rFonts w:ascii="Arial" w:hAnsi="Arial" w:cs="Arial"/>
          <w:spacing w:val="1"/>
        </w:rPr>
        <w:t xml:space="preserve"> </w:t>
      </w:r>
      <w:r w:rsidRPr="0069531D">
        <w:rPr>
          <w:rFonts w:ascii="Arial" w:hAnsi="Arial" w:cs="Arial"/>
        </w:rPr>
        <w:t>en</w:t>
      </w:r>
      <w:r w:rsidRPr="0069531D">
        <w:rPr>
          <w:rFonts w:ascii="Arial" w:hAnsi="Arial" w:cs="Arial"/>
          <w:spacing w:val="-11"/>
        </w:rPr>
        <w:t xml:space="preserve"> </w:t>
      </w:r>
      <w:r w:rsidRPr="0069531D">
        <w:rPr>
          <w:rFonts w:ascii="Arial" w:hAnsi="Arial" w:cs="Arial"/>
        </w:rPr>
        <w:t>cuanto</w:t>
      </w:r>
      <w:r w:rsidRPr="0069531D">
        <w:rPr>
          <w:rFonts w:ascii="Arial" w:hAnsi="Arial" w:cs="Arial"/>
          <w:spacing w:val="-11"/>
        </w:rPr>
        <w:t xml:space="preserve"> </w:t>
      </w:r>
      <w:r w:rsidRPr="0069531D">
        <w:rPr>
          <w:rFonts w:ascii="Arial" w:hAnsi="Arial" w:cs="Arial"/>
        </w:rPr>
        <w:t>a</w:t>
      </w:r>
      <w:r w:rsidRPr="0069531D">
        <w:rPr>
          <w:rFonts w:ascii="Arial" w:hAnsi="Arial" w:cs="Arial"/>
          <w:spacing w:val="-11"/>
        </w:rPr>
        <w:t xml:space="preserve"> </w:t>
      </w:r>
      <w:r w:rsidRPr="0069531D">
        <w:rPr>
          <w:rFonts w:ascii="Arial" w:hAnsi="Arial" w:cs="Arial"/>
        </w:rPr>
        <w:t>la</w:t>
      </w:r>
      <w:r w:rsidRPr="0069531D">
        <w:rPr>
          <w:rFonts w:ascii="Arial" w:hAnsi="Arial" w:cs="Arial"/>
          <w:spacing w:val="-10"/>
        </w:rPr>
        <w:t xml:space="preserve"> </w:t>
      </w:r>
      <w:r w:rsidRPr="0069531D">
        <w:rPr>
          <w:rFonts w:ascii="Arial" w:hAnsi="Arial" w:cs="Arial"/>
        </w:rPr>
        <w:t>publicidad,</w:t>
      </w:r>
      <w:r w:rsidRPr="0069531D">
        <w:rPr>
          <w:rFonts w:ascii="Arial" w:hAnsi="Arial" w:cs="Arial"/>
          <w:spacing w:val="-11"/>
        </w:rPr>
        <w:t xml:space="preserve"> </w:t>
      </w:r>
      <w:r w:rsidRPr="0069531D">
        <w:rPr>
          <w:rFonts w:ascii="Arial" w:hAnsi="Arial" w:cs="Arial"/>
        </w:rPr>
        <w:t>sino</w:t>
      </w:r>
      <w:r w:rsidRPr="0069531D">
        <w:rPr>
          <w:rFonts w:ascii="Arial" w:hAnsi="Arial" w:cs="Arial"/>
          <w:spacing w:val="-11"/>
        </w:rPr>
        <w:t xml:space="preserve"> </w:t>
      </w:r>
      <w:r w:rsidRPr="0069531D">
        <w:rPr>
          <w:rFonts w:ascii="Arial" w:hAnsi="Arial" w:cs="Arial"/>
        </w:rPr>
        <w:t>que</w:t>
      </w:r>
      <w:r w:rsidRPr="0069531D">
        <w:rPr>
          <w:rFonts w:ascii="Arial" w:hAnsi="Arial" w:cs="Arial"/>
          <w:spacing w:val="-11"/>
        </w:rPr>
        <w:t xml:space="preserve"> </w:t>
      </w:r>
      <w:r w:rsidRPr="0069531D">
        <w:rPr>
          <w:rFonts w:ascii="Arial" w:hAnsi="Arial" w:cs="Arial"/>
        </w:rPr>
        <w:t>lo</w:t>
      </w:r>
      <w:r w:rsidRPr="0069531D">
        <w:rPr>
          <w:rFonts w:ascii="Arial" w:hAnsi="Arial" w:cs="Arial"/>
          <w:spacing w:val="-10"/>
        </w:rPr>
        <w:t xml:space="preserve"> </w:t>
      </w:r>
      <w:r w:rsidRPr="0069531D">
        <w:rPr>
          <w:rFonts w:ascii="Arial" w:hAnsi="Arial" w:cs="Arial"/>
        </w:rPr>
        <w:t>amplían,</w:t>
      </w:r>
      <w:r w:rsidRPr="0069531D">
        <w:rPr>
          <w:rFonts w:ascii="Arial" w:hAnsi="Arial" w:cs="Arial"/>
          <w:spacing w:val="-11"/>
        </w:rPr>
        <w:t xml:space="preserve"> </w:t>
      </w:r>
      <w:r w:rsidRPr="0069531D">
        <w:rPr>
          <w:rFonts w:ascii="Arial" w:hAnsi="Arial" w:cs="Arial"/>
        </w:rPr>
        <w:t>para</w:t>
      </w:r>
      <w:r w:rsidRPr="0069531D">
        <w:rPr>
          <w:rFonts w:ascii="Arial" w:hAnsi="Arial" w:cs="Arial"/>
          <w:spacing w:val="-11"/>
        </w:rPr>
        <w:t xml:space="preserve"> </w:t>
      </w:r>
      <w:r w:rsidRPr="0069531D">
        <w:rPr>
          <w:rFonts w:ascii="Arial" w:hAnsi="Arial" w:cs="Arial"/>
        </w:rPr>
        <w:t>incluir</w:t>
      </w:r>
      <w:r w:rsidRPr="0069531D">
        <w:rPr>
          <w:rFonts w:ascii="Arial" w:hAnsi="Arial" w:cs="Arial"/>
          <w:spacing w:val="-11"/>
        </w:rPr>
        <w:t xml:space="preserve"> </w:t>
      </w:r>
      <w:r w:rsidRPr="0069531D">
        <w:rPr>
          <w:rFonts w:ascii="Arial" w:hAnsi="Arial" w:cs="Arial"/>
        </w:rPr>
        <w:t>la</w:t>
      </w:r>
      <w:r w:rsidRPr="0069531D">
        <w:rPr>
          <w:rFonts w:ascii="Arial" w:hAnsi="Arial" w:cs="Arial"/>
          <w:spacing w:val="-10"/>
        </w:rPr>
        <w:t xml:space="preserve"> </w:t>
      </w:r>
      <w:r w:rsidRPr="0069531D">
        <w:rPr>
          <w:rFonts w:ascii="Arial" w:hAnsi="Arial" w:cs="Arial"/>
        </w:rPr>
        <w:t>publicación</w:t>
      </w:r>
      <w:r w:rsidRPr="0069531D">
        <w:rPr>
          <w:rFonts w:ascii="Arial" w:hAnsi="Arial" w:cs="Arial"/>
          <w:spacing w:val="-11"/>
        </w:rPr>
        <w:t xml:space="preserve"> </w:t>
      </w:r>
      <w:r w:rsidRPr="0069531D">
        <w:rPr>
          <w:rFonts w:ascii="Arial" w:hAnsi="Arial" w:cs="Arial"/>
        </w:rPr>
        <w:t>de</w:t>
      </w:r>
      <w:r w:rsidRPr="0069531D">
        <w:rPr>
          <w:rFonts w:ascii="Arial" w:hAnsi="Arial" w:cs="Arial"/>
          <w:spacing w:val="-11"/>
        </w:rPr>
        <w:t xml:space="preserve"> </w:t>
      </w:r>
      <w:r w:rsidRPr="0069531D">
        <w:rPr>
          <w:rFonts w:ascii="Arial" w:hAnsi="Arial" w:cs="Arial"/>
        </w:rPr>
        <w:t>los</w:t>
      </w:r>
      <w:r w:rsidRPr="0069531D">
        <w:rPr>
          <w:rFonts w:ascii="Arial" w:hAnsi="Arial" w:cs="Arial"/>
          <w:spacing w:val="-11"/>
        </w:rPr>
        <w:t xml:space="preserve"> </w:t>
      </w:r>
      <w:r w:rsidRPr="0069531D">
        <w:rPr>
          <w:rFonts w:ascii="Arial" w:hAnsi="Arial" w:cs="Arial"/>
        </w:rPr>
        <w:t>«procedimientos»</w:t>
      </w:r>
      <w:r w:rsidRPr="0069531D">
        <w:rPr>
          <w:rFonts w:ascii="Arial" w:hAnsi="Arial" w:cs="Arial"/>
          <w:spacing w:val="1"/>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información</w:t>
      </w:r>
      <w:r w:rsidRPr="0069531D">
        <w:rPr>
          <w:rFonts w:ascii="Arial" w:hAnsi="Arial" w:cs="Arial"/>
          <w:spacing w:val="1"/>
        </w:rPr>
        <w:t xml:space="preserve"> </w:t>
      </w:r>
      <w:r w:rsidRPr="0069531D">
        <w:rPr>
          <w:rFonts w:ascii="Arial" w:hAnsi="Arial" w:cs="Arial"/>
        </w:rPr>
        <w:t>relativa</w:t>
      </w:r>
      <w:r w:rsidRPr="0069531D">
        <w:rPr>
          <w:rFonts w:ascii="Arial" w:hAnsi="Arial" w:cs="Arial"/>
          <w:spacing w:val="1"/>
        </w:rPr>
        <w:t xml:space="preserve"> </w:t>
      </w:r>
      <w:r w:rsidRPr="0069531D">
        <w:rPr>
          <w:rFonts w:ascii="Arial" w:hAnsi="Arial" w:cs="Arial"/>
        </w:rPr>
        <w:t>a</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«gestión</w:t>
      </w:r>
      <w:r w:rsidRPr="0069531D">
        <w:rPr>
          <w:rFonts w:ascii="Arial" w:hAnsi="Arial" w:cs="Arial"/>
          <w:spacing w:val="1"/>
        </w:rPr>
        <w:t xml:space="preserve"> </w:t>
      </w:r>
      <w:r w:rsidRPr="0069531D">
        <w:rPr>
          <w:rFonts w:ascii="Arial" w:hAnsi="Arial" w:cs="Arial"/>
        </w:rPr>
        <w:t>contractual»,</w:t>
      </w:r>
      <w:r w:rsidRPr="0069531D">
        <w:rPr>
          <w:rFonts w:ascii="Arial" w:hAnsi="Arial" w:cs="Arial"/>
          <w:spacing w:val="1"/>
        </w:rPr>
        <w:t xml:space="preserve"> </w:t>
      </w:r>
      <w:r w:rsidRPr="0069531D">
        <w:rPr>
          <w:rFonts w:ascii="Arial" w:hAnsi="Arial" w:cs="Arial"/>
        </w:rPr>
        <w:t>sin</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condicionamiento</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tratarse</w:t>
      </w:r>
      <w:r w:rsidRPr="0069531D">
        <w:rPr>
          <w:rFonts w:ascii="Arial" w:hAnsi="Arial" w:cs="Arial"/>
          <w:spacing w:val="1"/>
        </w:rPr>
        <w:t xml:space="preserve"> </w:t>
      </w:r>
      <w:r w:rsidRPr="0069531D">
        <w:rPr>
          <w:rFonts w:ascii="Arial" w:hAnsi="Arial" w:cs="Arial"/>
        </w:rPr>
        <w:t>exclusivamente</w:t>
      </w:r>
      <w:r w:rsidRPr="0069531D">
        <w:rPr>
          <w:rFonts w:ascii="Arial" w:hAnsi="Arial" w:cs="Arial"/>
          <w:spacing w:val="-3"/>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los</w:t>
      </w:r>
      <w:r w:rsidRPr="0069531D">
        <w:rPr>
          <w:rFonts w:ascii="Arial" w:hAnsi="Arial" w:cs="Arial"/>
          <w:spacing w:val="-1"/>
        </w:rPr>
        <w:t xml:space="preserve"> </w:t>
      </w:r>
      <w:r w:rsidRPr="0069531D">
        <w:rPr>
          <w:rFonts w:ascii="Arial" w:hAnsi="Arial" w:cs="Arial"/>
          <w:i/>
        </w:rPr>
        <w:t>Documentos</w:t>
      </w:r>
      <w:r w:rsidRPr="0069531D">
        <w:rPr>
          <w:rFonts w:ascii="Arial" w:hAnsi="Arial" w:cs="Arial"/>
          <w:i/>
          <w:spacing w:val="-3"/>
        </w:rPr>
        <w:t xml:space="preserve"> </w:t>
      </w:r>
      <w:r w:rsidRPr="0069531D">
        <w:rPr>
          <w:rFonts w:ascii="Arial" w:hAnsi="Arial" w:cs="Arial"/>
          <w:i/>
        </w:rPr>
        <w:t>del</w:t>
      </w:r>
      <w:r w:rsidRPr="0069531D">
        <w:rPr>
          <w:rFonts w:ascii="Arial" w:hAnsi="Arial" w:cs="Arial"/>
          <w:i/>
          <w:spacing w:val="-3"/>
        </w:rPr>
        <w:t xml:space="preserve"> </w:t>
      </w:r>
      <w:r w:rsidRPr="0069531D">
        <w:rPr>
          <w:rFonts w:ascii="Arial" w:hAnsi="Arial" w:cs="Arial"/>
          <w:i/>
        </w:rPr>
        <w:t>Proceso</w:t>
      </w:r>
      <w:r w:rsidRPr="0069531D">
        <w:rPr>
          <w:rFonts w:ascii="Arial" w:hAnsi="Arial" w:cs="Arial"/>
          <w:i/>
          <w:spacing w:val="1"/>
        </w:rPr>
        <w:t xml:space="preserve"> </w:t>
      </w:r>
      <w:r w:rsidRPr="0069531D">
        <w:rPr>
          <w:rFonts w:ascii="Arial" w:hAnsi="Arial" w:cs="Arial"/>
        </w:rPr>
        <w:t>expedidos</w:t>
      </w:r>
      <w:r w:rsidRPr="0069531D">
        <w:rPr>
          <w:rFonts w:ascii="Arial" w:hAnsi="Arial" w:cs="Arial"/>
          <w:spacing w:val="-3"/>
        </w:rPr>
        <w:t xml:space="preserve"> </w:t>
      </w:r>
      <w:r w:rsidRPr="0069531D">
        <w:rPr>
          <w:rFonts w:ascii="Arial" w:hAnsi="Arial" w:cs="Arial"/>
        </w:rPr>
        <w:t>por</w:t>
      </w:r>
      <w:r w:rsidRPr="0069531D">
        <w:rPr>
          <w:rFonts w:ascii="Arial" w:hAnsi="Arial" w:cs="Arial"/>
          <w:spacing w:val="-3"/>
        </w:rPr>
        <w:t xml:space="preserve"> </w:t>
      </w:r>
      <w:r w:rsidRPr="0069531D">
        <w:rPr>
          <w:rFonts w:ascii="Arial" w:hAnsi="Arial" w:cs="Arial"/>
        </w:rPr>
        <w:t>la</w:t>
      </w:r>
      <w:r w:rsidRPr="0069531D">
        <w:rPr>
          <w:rFonts w:ascii="Arial" w:hAnsi="Arial" w:cs="Arial"/>
          <w:spacing w:val="-3"/>
        </w:rPr>
        <w:t xml:space="preserve"> </w:t>
      </w:r>
      <w:r w:rsidRPr="0069531D">
        <w:rPr>
          <w:rFonts w:ascii="Arial" w:hAnsi="Arial" w:cs="Arial"/>
        </w:rPr>
        <w:t>«entidad</w:t>
      </w:r>
      <w:r w:rsidRPr="0069531D">
        <w:rPr>
          <w:rFonts w:ascii="Arial" w:hAnsi="Arial" w:cs="Arial"/>
          <w:spacing w:val="-2"/>
        </w:rPr>
        <w:t xml:space="preserve"> </w:t>
      </w:r>
      <w:r w:rsidRPr="0069531D">
        <w:rPr>
          <w:rFonts w:ascii="Arial" w:hAnsi="Arial" w:cs="Arial"/>
        </w:rPr>
        <w:t xml:space="preserve">estatal». </w:t>
      </w:r>
    </w:p>
    <w:p w14:paraId="01AA4B62" w14:textId="0140EBC8" w:rsidR="0081795B" w:rsidRPr="0069531D" w:rsidRDefault="0081795B" w:rsidP="0081795B">
      <w:pPr>
        <w:pStyle w:val="Textoindependiente"/>
        <w:spacing w:before="120" w:line="276" w:lineRule="auto"/>
        <w:ind w:left="118" w:right="176" w:firstLine="709"/>
        <w:rPr>
          <w:rFonts w:ascii="Arial" w:hAnsi="Arial" w:cs="Arial"/>
        </w:rPr>
      </w:pPr>
      <w:r w:rsidRPr="0069531D">
        <w:rPr>
          <w:rFonts w:ascii="Arial" w:hAnsi="Arial" w:cs="Arial"/>
        </w:rPr>
        <w:t>Además,</w:t>
      </w:r>
      <w:r w:rsidRPr="0069531D">
        <w:rPr>
          <w:rFonts w:ascii="Arial" w:hAnsi="Arial" w:cs="Arial"/>
          <w:spacing w:val="1"/>
        </w:rPr>
        <w:t xml:space="preserve"> </w:t>
      </w:r>
      <w:r w:rsidRPr="0069531D">
        <w:rPr>
          <w:rFonts w:ascii="Arial" w:hAnsi="Arial" w:cs="Arial"/>
        </w:rPr>
        <w:t>si</w:t>
      </w:r>
      <w:r w:rsidRPr="0069531D">
        <w:rPr>
          <w:rFonts w:ascii="Arial" w:hAnsi="Arial" w:cs="Arial"/>
          <w:spacing w:val="1"/>
        </w:rPr>
        <w:t xml:space="preserve"> </w:t>
      </w:r>
      <w:r w:rsidRPr="0069531D">
        <w:rPr>
          <w:rFonts w:ascii="Arial" w:hAnsi="Arial" w:cs="Arial"/>
        </w:rPr>
        <w:t>se</w:t>
      </w:r>
      <w:r w:rsidRPr="0069531D">
        <w:rPr>
          <w:rFonts w:ascii="Arial" w:hAnsi="Arial" w:cs="Arial"/>
          <w:spacing w:val="1"/>
        </w:rPr>
        <w:t xml:space="preserve"> </w:t>
      </w:r>
      <w:r w:rsidRPr="0069531D">
        <w:rPr>
          <w:rFonts w:ascii="Arial" w:hAnsi="Arial" w:cs="Arial"/>
        </w:rPr>
        <w:t>hace</w:t>
      </w:r>
      <w:r w:rsidRPr="0069531D">
        <w:rPr>
          <w:rFonts w:ascii="Arial" w:hAnsi="Arial" w:cs="Arial"/>
          <w:spacing w:val="1"/>
        </w:rPr>
        <w:t xml:space="preserve"> </w:t>
      </w:r>
      <w:r w:rsidRPr="0069531D">
        <w:rPr>
          <w:rFonts w:ascii="Arial" w:hAnsi="Arial" w:cs="Arial"/>
        </w:rPr>
        <w:t>una</w:t>
      </w:r>
      <w:r w:rsidRPr="0069531D">
        <w:rPr>
          <w:rFonts w:ascii="Arial" w:hAnsi="Arial" w:cs="Arial"/>
          <w:spacing w:val="1"/>
        </w:rPr>
        <w:t xml:space="preserve"> </w:t>
      </w:r>
      <w:r w:rsidRPr="0069531D">
        <w:rPr>
          <w:rFonts w:ascii="Arial" w:hAnsi="Arial" w:cs="Arial"/>
        </w:rPr>
        <w:t>interpretación</w:t>
      </w:r>
      <w:r w:rsidRPr="0069531D">
        <w:rPr>
          <w:rFonts w:ascii="Arial" w:hAnsi="Arial" w:cs="Arial"/>
          <w:spacing w:val="1"/>
        </w:rPr>
        <w:t xml:space="preserve"> </w:t>
      </w:r>
      <w:r w:rsidRPr="0069531D">
        <w:rPr>
          <w:rFonts w:ascii="Arial" w:hAnsi="Arial" w:cs="Arial"/>
        </w:rPr>
        <w:t>sistemática</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dichas</w:t>
      </w:r>
      <w:r w:rsidRPr="0069531D">
        <w:rPr>
          <w:rFonts w:ascii="Arial" w:hAnsi="Arial" w:cs="Arial"/>
          <w:spacing w:val="1"/>
        </w:rPr>
        <w:t xml:space="preserve"> </w:t>
      </w:r>
      <w:r w:rsidRPr="0069531D">
        <w:rPr>
          <w:rFonts w:ascii="Arial" w:hAnsi="Arial" w:cs="Arial"/>
        </w:rPr>
        <w:t>disposiciones,</w:t>
      </w:r>
      <w:r w:rsidRPr="0069531D">
        <w:rPr>
          <w:rFonts w:ascii="Arial" w:hAnsi="Arial" w:cs="Arial"/>
          <w:spacing w:val="1"/>
        </w:rPr>
        <w:t xml:space="preserve"> </w:t>
      </w:r>
      <w:r w:rsidRPr="0069531D">
        <w:rPr>
          <w:rFonts w:ascii="Arial" w:hAnsi="Arial" w:cs="Arial"/>
        </w:rPr>
        <w:t>en</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entendido</w:t>
      </w:r>
      <w:r w:rsidRPr="0069531D">
        <w:rPr>
          <w:rFonts w:ascii="Arial" w:hAnsi="Arial" w:cs="Arial"/>
          <w:spacing w:val="-5"/>
        </w:rPr>
        <w:t xml:space="preserve"> </w:t>
      </w:r>
      <w:r w:rsidRPr="0069531D">
        <w:rPr>
          <w:rFonts w:ascii="Arial" w:hAnsi="Arial" w:cs="Arial"/>
        </w:rPr>
        <w:t>de</w:t>
      </w:r>
      <w:r w:rsidRPr="0069531D">
        <w:rPr>
          <w:rFonts w:ascii="Arial" w:hAnsi="Arial" w:cs="Arial"/>
          <w:spacing w:val="-5"/>
        </w:rPr>
        <w:t xml:space="preserve"> </w:t>
      </w:r>
      <w:r w:rsidRPr="0069531D">
        <w:rPr>
          <w:rFonts w:ascii="Arial" w:hAnsi="Arial" w:cs="Arial"/>
        </w:rPr>
        <w:t>que</w:t>
      </w:r>
      <w:r w:rsidRPr="0069531D">
        <w:rPr>
          <w:rFonts w:ascii="Arial" w:hAnsi="Arial" w:cs="Arial"/>
          <w:spacing w:val="-4"/>
        </w:rPr>
        <w:t xml:space="preserve"> </w:t>
      </w:r>
      <w:r w:rsidRPr="0069531D">
        <w:rPr>
          <w:rFonts w:ascii="Arial" w:hAnsi="Arial" w:cs="Arial"/>
        </w:rPr>
        <w:t>la</w:t>
      </w:r>
      <w:r w:rsidRPr="0069531D">
        <w:rPr>
          <w:rFonts w:ascii="Arial" w:hAnsi="Arial" w:cs="Arial"/>
          <w:spacing w:val="-5"/>
        </w:rPr>
        <w:t xml:space="preserve"> </w:t>
      </w:r>
      <w:r w:rsidRPr="0069531D">
        <w:rPr>
          <w:rFonts w:ascii="Arial" w:hAnsi="Arial" w:cs="Arial"/>
        </w:rPr>
        <w:t>finalidad</w:t>
      </w:r>
      <w:r w:rsidRPr="0069531D">
        <w:rPr>
          <w:rFonts w:ascii="Arial" w:hAnsi="Arial" w:cs="Arial"/>
          <w:spacing w:val="-3"/>
        </w:rPr>
        <w:t xml:space="preserve"> </w:t>
      </w:r>
      <w:r w:rsidRPr="0069531D">
        <w:rPr>
          <w:rFonts w:ascii="Arial" w:hAnsi="Arial" w:cs="Arial"/>
        </w:rPr>
        <w:t>de</w:t>
      </w:r>
      <w:r w:rsidRPr="0069531D">
        <w:rPr>
          <w:rFonts w:ascii="Arial" w:hAnsi="Arial" w:cs="Arial"/>
          <w:spacing w:val="-5"/>
        </w:rPr>
        <w:t xml:space="preserve"> </w:t>
      </w:r>
      <w:r w:rsidRPr="0069531D">
        <w:rPr>
          <w:rFonts w:ascii="Arial" w:hAnsi="Arial" w:cs="Arial"/>
        </w:rPr>
        <w:t>estas</w:t>
      </w:r>
      <w:r w:rsidRPr="0069531D">
        <w:rPr>
          <w:rFonts w:ascii="Arial" w:hAnsi="Arial" w:cs="Arial"/>
          <w:spacing w:val="-4"/>
        </w:rPr>
        <w:t xml:space="preserve"> </w:t>
      </w:r>
      <w:r w:rsidRPr="0069531D">
        <w:rPr>
          <w:rFonts w:ascii="Arial" w:hAnsi="Arial" w:cs="Arial"/>
        </w:rPr>
        <w:t>es</w:t>
      </w:r>
      <w:r w:rsidRPr="0069531D">
        <w:rPr>
          <w:rFonts w:ascii="Arial" w:hAnsi="Arial" w:cs="Arial"/>
          <w:spacing w:val="-5"/>
        </w:rPr>
        <w:t xml:space="preserve"> </w:t>
      </w:r>
      <w:r w:rsidRPr="0069531D">
        <w:rPr>
          <w:rFonts w:ascii="Arial" w:hAnsi="Arial" w:cs="Arial"/>
        </w:rPr>
        <w:t>desarrollar</w:t>
      </w:r>
      <w:r w:rsidRPr="0069531D">
        <w:rPr>
          <w:rFonts w:ascii="Arial" w:hAnsi="Arial" w:cs="Arial"/>
          <w:spacing w:val="-5"/>
        </w:rPr>
        <w:t xml:space="preserve"> </w:t>
      </w:r>
      <w:r w:rsidRPr="0069531D">
        <w:rPr>
          <w:rFonts w:ascii="Arial" w:hAnsi="Arial" w:cs="Arial"/>
        </w:rPr>
        <w:t>importantes</w:t>
      </w:r>
      <w:r w:rsidRPr="0069531D">
        <w:rPr>
          <w:rFonts w:ascii="Arial" w:hAnsi="Arial" w:cs="Arial"/>
          <w:spacing w:val="-4"/>
        </w:rPr>
        <w:t xml:space="preserve"> </w:t>
      </w:r>
      <w:r w:rsidRPr="0069531D">
        <w:rPr>
          <w:rFonts w:ascii="Arial" w:hAnsi="Arial" w:cs="Arial"/>
        </w:rPr>
        <w:t>principios</w:t>
      </w:r>
      <w:r w:rsidRPr="0069531D">
        <w:rPr>
          <w:rFonts w:ascii="Arial" w:hAnsi="Arial" w:cs="Arial"/>
          <w:spacing w:val="-5"/>
        </w:rPr>
        <w:t xml:space="preserve"> </w:t>
      </w:r>
      <w:r w:rsidRPr="0069531D">
        <w:rPr>
          <w:rFonts w:ascii="Arial" w:hAnsi="Arial" w:cs="Arial"/>
        </w:rPr>
        <w:t>de</w:t>
      </w:r>
      <w:r w:rsidRPr="0069531D">
        <w:rPr>
          <w:rFonts w:ascii="Arial" w:hAnsi="Arial" w:cs="Arial"/>
          <w:spacing w:val="-4"/>
        </w:rPr>
        <w:t xml:space="preserve"> </w:t>
      </w:r>
      <w:r w:rsidRPr="0069531D">
        <w:rPr>
          <w:rFonts w:ascii="Arial" w:hAnsi="Arial" w:cs="Arial"/>
        </w:rPr>
        <w:t>la</w:t>
      </w:r>
      <w:r w:rsidRPr="0069531D">
        <w:rPr>
          <w:rFonts w:ascii="Arial" w:hAnsi="Arial" w:cs="Arial"/>
          <w:spacing w:val="-5"/>
        </w:rPr>
        <w:t xml:space="preserve"> </w:t>
      </w:r>
      <w:r w:rsidRPr="0069531D">
        <w:rPr>
          <w:rFonts w:ascii="Arial" w:hAnsi="Arial" w:cs="Arial"/>
        </w:rPr>
        <w:t>transparencia</w:t>
      </w:r>
      <w:r w:rsidRPr="0069531D">
        <w:rPr>
          <w:rFonts w:ascii="Arial" w:hAnsi="Arial" w:cs="Arial"/>
          <w:spacing w:val="-3"/>
        </w:rPr>
        <w:t xml:space="preserve"> </w:t>
      </w:r>
      <w:r w:rsidRPr="0069531D">
        <w:rPr>
          <w:rFonts w:ascii="Arial" w:hAnsi="Arial" w:cs="Arial"/>
        </w:rPr>
        <w:t xml:space="preserve">y acceso a la información pública, como los de </w:t>
      </w:r>
      <w:r w:rsidRPr="0069531D">
        <w:rPr>
          <w:rFonts w:ascii="Arial" w:hAnsi="Arial" w:cs="Arial"/>
          <w:i/>
        </w:rPr>
        <w:t>máxima publicidad para un titular universal</w:t>
      </w:r>
      <w:r w:rsidRPr="0069531D">
        <w:rPr>
          <w:rStyle w:val="Refdenotaalpie"/>
          <w:rFonts w:ascii="Arial" w:hAnsi="Arial" w:cs="Arial"/>
          <w:i/>
        </w:rPr>
        <w:footnoteReference w:id="26"/>
      </w:r>
      <w:r w:rsidRPr="0069531D">
        <w:rPr>
          <w:rFonts w:ascii="Arial" w:hAnsi="Arial" w:cs="Arial"/>
          <w:i/>
        </w:rPr>
        <w:t>,</w:t>
      </w:r>
      <w:r w:rsidRPr="0069531D">
        <w:rPr>
          <w:rFonts w:ascii="Arial" w:hAnsi="Arial" w:cs="Arial"/>
          <w:i/>
          <w:spacing w:val="1"/>
        </w:rPr>
        <w:t xml:space="preserve"> </w:t>
      </w:r>
      <w:r w:rsidRPr="0069531D">
        <w:rPr>
          <w:rFonts w:ascii="Arial" w:hAnsi="Arial" w:cs="Arial"/>
          <w:i/>
        </w:rPr>
        <w:t>transparencia,</w:t>
      </w:r>
      <w:r w:rsidRPr="0069531D">
        <w:rPr>
          <w:rFonts w:ascii="Arial" w:hAnsi="Arial" w:cs="Arial"/>
          <w:i/>
          <w:spacing w:val="-11"/>
        </w:rPr>
        <w:t xml:space="preserve"> </w:t>
      </w:r>
      <w:r w:rsidRPr="0069531D">
        <w:rPr>
          <w:rFonts w:ascii="Arial" w:hAnsi="Arial" w:cs="Arial"/>
          <w:i/>
        </w:rPr>
        <w:t>facilitación</w:t>
      </w:r>
      <w:r w:rsidRPr="0069531D">
        <w:rPr>
          <w:rFonts w:ascii="Arial" w:hAnsi="Arial" w:cs="Arial"/>
          <w:i/>
          <w:spacing w:val="-10"/>
        </w:rPr>
        <w:t xml:space="preserve"> </w:t>
      </w:r>
      <w:r w:rsidRPr="0069531D">
        <w:rPr>
          <w:rFonts w:ascii="Arial" w:hAnsi="Arial" w:cs="Arial"/>
          <w:i/>
        </w:rPr>
        <w:t>y</w:t>
      </w:r>
      <w:r w:rsidRPr="0069531D">
        <w:rPr>
          <w:rFonts w:ascii="Arial" w:hAnsi="Arial" w:cs="Arial"/>
          <w:i/>
          <w:spacing w:val="-13"/>
        </w:rPr>
        <w:t xml:space="preserve"> </w:t>
      </w:r>
      <w:r w:rsidRPr="0069531D">
        <w:rPr>
          <w:rFonts w:ascii="Arial" w:hAnsi="Arial" w:cs="Arial"/>
          <w:i/>
        </w:rPr>
        <w:t>divulgación</w:t>
      </w:r>
      <w:r w:rsidRPr="0069531D">
        <w:rPr>
          <w:rFonts w:ascii="Arial" w:hAnsi="Arial" w:cs="Arial"/>
          <w:i/>
          <w:spacing w:val="-12"/>
        </w:rPr>
        <w:t xml:space="preserve"> </w:t>
      </w:r>
      <w:r w:rsidRPr="0069531D">
        <w:rPr>
          <w:rFonts w:ascii="Arial" w:hAnsi="Arial" w:cs="Arial"/>
          <w:i/>
        </w:rPr>
        <w:t>proactiva</w:t>
      </w:r>
      <w:r w:rsidRPr="0069531D">
        <w:rPr>
          <w:rFonts w:ascii="Arial" w:hAnsi="Arial" w:cs="Arial"/>
          <w:i/>
          <w:spacing w:val="-12"/>
        </w:rPr>
        <w:t xml:space="preserve"> </w:t>
      </w:r>
      <w:r w:rsidRPr="0069531D">
        <w:rPr>
          <w:rFonts w:ascii="Arial" w:hAnsi="Arial" w:cs="Arial"/>
          <w:i/>
        </w:rPr>
        <w:t>de</w:t>
      </w:r>
      <w:r w:rsidRPr="0069531D">
        <w:rPr>
          <w:rFonts w:ascii="Arial" w:hAnsi="Arial" w:cs="Arial"/>
          <w:i/>
          <w:spacing w:val="-12"/>
        </w:rPr>
        <w:t xml:space="preserve"> </w:t>
      </w:r>
      <w:r w:rsidRPr="0069531D">
        <w:rPr>
          <w:rFonts w:ascii="Arial" w:hAnsi="Arial" w:cs="Arial"/>
          <w:i/>
        </w:rPr>
        <w:t>la</w:t>
      </w:r>
      <w:r w:rsidRPr="0069531D">
        <w:rPr>
          <w:rFonts w:ascii="Arial" w:hAnsi="Arial" w:cs="Arial"/>
          <w:i/>
          <w:spacing w:val="-13"/>
        </w:rPr>
        <w:t xml:space="preserve"> </w:t>
      </w:r>
      <w:r w:rsidRPr="0069531D">
        <w:rPr>
          <w:rFonts w:ascii="Arial" w:hAnsi="Arial" w:cs="Arial"/>
          <w:i/>
        </w:rPr>
        <w:t>información</w:t>
      </w:r>
      <w:r w:rsidRPr="0069531D">
        <w:rPr>
          <w:rStyle w:val="Refdenotaalpie"/>
          <w:rFonts w:ascii="Arial" w:hAnsi="Arial" w:cs="Arial"/>
          <w:i/>
        </w:rPr>
        <w:footnoteReference w:id="27"/>
      </w:r>
      <w:r w:rsidRPr="0069531D">
        <w:rPr>
          <w:rFonts w:ascii="Arial" w:hAnsi="Arial" w:cs="Arial"/>
          <w:i/>
        </w:rPr>
        <w:t>,</w:t>
      </w:r>
      <w:r w:rsidRPr="0069531D">
        <w:rPr>
          <w:rFonts w:ascii="Arial" w:hAnsi="Arial" w:cs="Arial"/>
          <w:i/>
          <w:spacing w:val="-12"/>
        </w:rPr>
        <w:t xml:space="preserve"> </w:t>
      </w:r>
      <w:r w:rsidRPr="0069531D">
        <w:rPr>
          <w:rFonts w:ascii="Arial" w:hAnsi="Arial" w:cs="Arial"/>
        </w:rPr>
        <w:t>se</w:t>
      </w:r>
      <w:r w:rsidRPr="0069531D">
        <w:rPr>
          <w:rFonts w:ascii="Arial" w:hAnsi="Arial" w:cs="Arial"/>
          <w:spacing w:val="-12"/>
        </w:rPr>
        <w:t xml:space="preserve"> </w:t>
      </w:r>
      <w:r w:rsidRPr="0069531D">
        <w:rPr>
          <w:rFonts w:ascii="Arial" w:hAnsi="Arial" w:cs="Arial"/>
        </w:rPr>
        <w:t>entiende</w:t>
      </w:r>
      <w:r w:rsidRPr="0069531D">
        <w:rPr>
          <w:rFonts w:ascii="Arial" w:hAnsi="Arial" w:cs="Arial"/>
          <w:spacing w:val="-12"/>
        </w:rPr>
        <w:t xml:space="preserve"> </w:t>
      </w:r>
      <w:r w:rsidRPr="0069531D">
        <w:rPr>
          <w:rFonts w:ascii="Arial" w:hAnsi="Arial" w:cs="Arial"/>
        </w:rPr>
        <w:t>que</w:t>
      </w:r>
      <w:r w:rsidRPr="0069531D">
        <w:rPr>
          <w:rFonts w:ascii="Arial" w:hAnsi="Arial" w:cs="Arial"/>
          <w:spacing w:val="-13"/>
        </w:rPr>
        <w:t xml:space="preserve"> </w:t>
      </w:r>
      <w:r w:rsidRPr="0069531D">
        <w:rPr>
          <w:rFonts w:ascii="Arial" w:hAnsi="Arial" w:cs="Arial"/>
        </w:rPr>
        <w:t>«se</w:t>
      </w:r>
      <w:r w:rsidRPr="0069531D">
        <w:rPr>
          <w:rFonts w:ascii="Arial" w:hAnsi="Arial" w:cs="Arial"/>
          <w:spacing w:val="-12"/>
        </w:rPr>
        <w:t xml:space="preserve"> </w:t>
      </w:r>
      <w:r w:rsidRPr="0069531D">
        <w:rPr>
          <w:rFonts w:ascii="Arial" w:hAnsi="Arial" w:cs="Arial"/>
        </w:rPr>
        <w:t>amplía</w:t>
      </w:r>
      <w:r w:rsidRPr="0069531D">
        <w:rPr>
          <w:rFonts w:ascii="Arial" w:hAnsi="Arial" w:cs="Arial"/>
          <w:spacing w:val="1"/>
        </w:rPr>
        <w:t xml:space="preserve"> </w:t>
      </w:r>
      <w:r w:rsidRPr="0069531D">
        <w:rPr>
          <w:rFonts w:ascii="Arial" w:hAnsi="Arial" w:cs="Arial"/>
        </w:rPr>
        <w:t>el alcance de los documentos que deben publicarse en el SECOP para garantizar mayor</w:t>
      </w:r>
      <w:r w:rsidRPr="0069531D">
        <w:rPr>
          <w:rFonts w:ascii="Arial" w:hAnsi="Arial" w:cs="Arial"/>
          <w:spacing w:val="1"/>
        </w:rPr>
        <w:t xml:space="preserve"> </w:t>
      </w:r>
      <w:r w:rsidRPr="0069531D">
        <w:rPr>
          <w:rFonts w:ascii="Arial" w:hAnsi="Arial" w:cs="Arial"/>
        </w:rPr>
        <w:t>transparencia,</w:t>
      </w:r>
      <w:r w:rsidRPr="0069531D">
        <w:rPr>
          <w:rFonts w:ascii="Arial" w:hAnsi="Arial" w:cs="Arial"/>
          <w:spacing w:val="13"/>
        </w:rPr>
        <w:t xml:space="preserve"> </w:t>
      </w:r>
      <w:r w:rsidRPr="0069531D">
        <w:rPr>
          <w:rFonts w:ascii="Arial" w:hAnsi="Arial" w:cs="Arial"/>
        </w:rPr>
        <w:t>permitiendo</w:t>
      </w:r>
      <w:r w:rsidRPr="0069531D">
        <w:rPr>
          <w:rFonts w:ascii="Arial" w:hAnsi="Arial" w:cs="Arial"/>
          <w:spacing w:val="12"/>
        </w:rPr>
        <w:t xml:space="preserve"> </w:t>
      </w:r>
      <w:r w:rsidRPr="0069531D">
        <w:rPr>
          <w:rFonts w:ascii="Arial" w:hAnsi="Arial" w:cs="Arial"/>
        </w:rPr>
        <w:t>que</w:t>
      </w:r>
      <w:r w:rsidRPr="0069531D">
        <w:rPr>
          <w:rFonts w:ascii="Arial" w:hAnsi="Arial" w:cs="Arial"/>
          <w:spacing w:val="12"/>
        </w:rPr>
        <w:t xml:space="preserve"> </w:t>
      </w:r>
      <w:r w:rsidRPr="0069531D">
        <w:rPr>
          <w:rFonts w:ascii="Arial" w:hAnsi="Arial" w:cs="Arial"/>
        </w:rPr>
        <w:t>la</w:t>
      </w:r>
      <w:r w:rsidRPr="0069531D">
        <w:rPr>
          <w:rFonts w:ascii="Arial" w:hAnsi="Arial" w:cs="Arial"/>
          <w:spacing w:val="12"/>
        </w:rPr>
        <w:t xml:space="preserve"> </w:t>
      </w:r>
      <w:r w:rsidRPr="0069531D">
        <w:rPr>
          <w:rFonts w:ascii="Arial" w:hAnsi="Arial" w:cs="Arial"/>
        </w:rPr>
        <w:t>ciudadanía</w:t>
      </w:r>
      <w:r w:rsidRPr="0069531D">
        <w:rPr>
          <w:rFonts w:ascii="Arial" w:hAnsi="Arial" w:cs="Arial"/>
          <w:spacing w:val="12"/>
        </w:rPr>
        <w:t xml:space="preserve"> </w:t>
      </w:r>
      <w:r w:rsidRPr="0069531D">
        <w:rPr>
          <w:rFonts w:ascii="Arial" w:hAnsi="Arial" w:cs="Arial"/>
        </w:rPr>
        <w:t>conozca</w:t>
      </w:r>
      <w:r w:rsidRPr="0069531D">
        <w:rPr>
          <w:rFonts w:ascii="Arial" w:hAnsi="Arial" w:cs="Arial"/>
          <w:spacing w:val="11"/>
        </w:rPr>
        <w:t xml:space="preserve"> </w:t>
      </w:r>
      <w:r w:rsidRPr="0069531D">
        <w:rPr>
          <w:rFonts w:ascii="Arial" w:hAnsi="Arial" w:cs="Arial"/>
        </w:rPr>
        <w:t>con</w:t>
      </w:r>
      <w:r w:rsidRPr="0069531D">
        <w:rPr>
          <w:rFonts w:ascii="Arial" w:hAnsi="Arial" w:cs="Arial"/>
          <w:spacing w:val="12"/>
        </w:rPr>
        <w:t xml:space="preserve"> </w:t>
      </w:r>
      <w:r w:rsidRPr="0069531D">
        <w:rPr>
          <w:rFonts w:ascii="Arial" w:hAnsi="Arial" w:cs="Arial"/>
        </w:rPr>
        <w:t>detalle</w:t>
      </w:r>
      <w:r w:rsidRPr="0069531D">
        <w:rPr>
          <w:rFonts w:ascii="Arial" w:hAnsi="Arial" w:cs="Arial"/>
          <w:spacing w:val="12"/>
        </w:rPr>
        <w:t xml:space="preserve"> </w:t>
      </w:r>
      <w:r w:rsidRPr="0069531D">
        <w:rPr>
          <w:rFonts w:ascii="Arial" w:hAnsi="Arial" w:cs="Arial"/>
        </w:rPr>
        <w:t>y</w:t>
      </w:r>
      <w:r w:rsidRPr="0069531D">
        <w:rPr>
          <w:rFonts w:ascii="Arial" w:hAnsi="Arial" w:cs="Arial"/>
          <w:spacing w:val="12"/>
        </w:rPr>
        <w:t xml:space="preserve"> </w:t>
      </w:r>
      <w:r w:rsidRPr="0069531D">
        <w:rPr>
          <w:rFonts w:ascii="Arial" w:hAnsi="Arial" w:cs="Arial"/>
        </w:rPr>
        <w:t>actualidad</w:t>
      </w:r>
      <w:r w:rsidRPr="0069531D">
        <w:rPr>
          <w:rFonts w:ascii="Arial" w:hAnsi="Arial" w:cs="Arial"/>
          <w:spacing w:val="12"/>
        </w:rPr>
        <w:t xml:space="preserve"> </w:t>
      </w:r>
      <w:r w:rsidRPr="0069531D">
        <w:rPr>
          <w:rFonts w:ascii="Arial" w:hAnsi="Arial" w:cs="Arial"/>
        </w:rPr>
        <w:t>el</w:t>
      </w:r>
      <w:r w:rsidRPr="0069531D">
        <w:rPr>
          <w:rFonts w:ascii="Arial" w:hAnsi="Arial" w:cs="Arial"/>
          <w:spacing w:val="12"/>
        </w:rPr>
        <w:t xml:space="preserve"> </w:t>
      </w:r>
      <w:r w:rsidRPr="0069531D">
        <w:rPr>
          <w:rFonts w:ascii="Arial" w:hAnsi="Arial" w:cs="Arial"/>
        </w:rPr>
        <w:t>desarrollo</w:t>
      </w:r>
      <w:r w:rsidRPr="0069531D">
        <w:rPr>
          <w:rFonts w:ascii="Arial" w:hAnsi="Arial" w:cs="Arial"/>
          <w:spacing w:val="12"/>
        </w:rPr>
        <w:t xml:space="preserve"> </w:t>
      </w:r>
      <w:r w:rsidRPr="0069531D">
        <w:rPr>
          <w:rFonts w:ascii="Arial" w:hAnsi="Arial" w:cs="Arial"/>
        </w:rPr>
        <w:t>de</w:t>
      </w:r>
      <w:r w:rsidRPr="0069531D">
        <w:rPr>
          <w:rFonts w:ascii="Arial" w:hAnsi="Arial" w:cs="Arial"/>
          <w:spacing w:val="-59"/>
        </w:rPr>
        <w:t xml:space="preserve"> </w:t>
      </w:r>
      <w:r w:rsidRPr="0069531D">
        <w:rPr>
          <w:rFonts w:ascii="Arial" w:hAnsi="Arial" w:cs="Arial"/>
        </w:rPr>
        <w:t>la gestión contractual de la Administración, fomentándose en la contratación pública estándares</w:t>
      </w:r>
      <w:r w:rsidRPr="0069531D">
        <w:rPr>
          <w:rFonts w:ascii="Arial" w:hAnsi="Arial" w:cs="Arial"/>
          <w:spacing w:val="1"/>
        </w:rPr>
        <w:t xml:space="preserve"> </w:t>
      </w:r>
      <w:r w:rsidRPr="0069531D">
        <w:rPr>
          <w:rFonts w:ascii="Arial" w:hAnsi="Arial" w:cs="Arial"/>
        </w:rPr>
        <w:t>altos</w:t>
      </w:r>
      <w:r w:rsidRPr="0069531D">
        <w:rPr>
          <w:rFonts w:ascii="Arial" w:hAnsi="Arial" w:cs="Arial"/>
          <w:spacing w:val="-1"/>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transparencia»</w:t>
      </w:r>
      <w:r w:rsidRPr="0069531D">
        <w:rPr>
          <w:rStyle w:val="Refdenotaalpie"/>
          <w:rFonts w:ascii="Arial" w:hAnsi="Arial" w:cs="Arial"/>
        </w:rPr>
        <w:footnoteReference w:id="28"/>
      </w:r>
      <w:r w:rsidRPr="0069531D">
        <w:rPr>
          <w:rFonts w:ascii="Arial" w:hAnsi="Arial" w:cs="Arial"/>
        </w:rPr>
        <w:t>.</w:t>
      </w:r>
    </w:p>
    <w:p w14:paraId="7D1A9DCE" w14:textId="77777777" w:rsidR="0081795B" w:rsidRPr="0069531D" w:rsidRDefault="0081795B" w:rsidP="0081795B">
      <w:pPr>
        <w:pStyle w:val="Textoindependiente"/>
        <w:spacing w:before="120" w:line="276" w:lineRule="auto"/>
        <w:ind w:left="118" w:right="176" w:firstLine="709"/>
        <w:rPr>
          <w:rFonts w:ascii="Arial" w:hAnsi="Arial" w:cs="Arial"/>
        </w:rPr>
      </w:pPr>
      <w:r w:rsidRPr="0069531D">
        <w:rPr>
          <w:rFonts w:ascii="Arial" w:hAnsi="Arial" w:cs="Arial"/>
        </w:rPr>
        <w:t>Por</w:t>
      </w:r>
      <w:r w:rsidRPr="0069531D">
        <w:rPr>
          <w:rFonts w:ascii="Arial" w:hAnsi="Arial" w:cs="Arial"/>
          <w:spacing w:val="-12"/>
        </w:rPr>
        <w:t xml:space="preserve"> </w:t>
      </w:r>
      <w:r w:rsidRPr="0069531D">
        <w:rPr>
          <w:rFonts w:ascii="Arial" w:hAnsi="Arial" w:cs="Arial"/>
        </w:rPr>
        <w:t>ende,</w:t>
      </w:r>
      <w:r w:rsidRPr="0069531D">
        <w:rPr>
          <w:rFonts w:ascii="Arial" w:hAnsi="Arial" w:cs="Arial"/>
          <w:spacing w:val="-13"/>
        </w:rPr>
        <w:t xml:space="preserve"> </w:t>
      </w:r>
      <w:r w:rsidRPr="0069531D">
        <w:rPr>
          <w:rFonts w:ascii="Arial" w:hAnsi="Arial" w:cs="Arial"/>
        </w:rPr>
        <w:t>al</w:t>
      </w:r>
      <w:r w:rsidRPr="0069531D">
        <w:rPr>
          <w:rFonts w:ascii="Arial" w:hAnsi="Arial" w:cs="Arial"/>
          <w:spacing w:val="-13"/>
        </w:rPr>
        <w:t xml:space="preserve"> </w:t>
      </w:r>
      <w:r w:rsidRPr="0069531D">
        <w:rPr>
          <w:rFonts w:ascii="Arial" w:hAnsi="Arial" w:cs="Arial"/>
        </w:rPr>
        <w:t>establecerse</w:t>
      </w:r>
      <w:r w:rsidRPr="0069531D">
        <w:rPr>
          <w:rFonts w:ascii="Arial" w:hAnsi="Arial" w:cs="Arial"/>
          <w:spacing w:val="-12"/>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obligación</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3"/>
        </w:rPr>
        <w:t xml:space="preserve"> </w:t>
      </w:r>
      <w:r w:rsidRPr="0069531D">
        <w:rPr>
          <w:rFonts w:ascii="Arial" w:hAnsi="Arial" w:cs="Arial"/>
        </w:rPr>
        <w:t>publicar</w:t>
      </w:r>
      <w:r w:rsidRPr="0069531D">
        <w:rPr>
          <w:rFonts w:ascii="Arial" w:hAnsi="Arial" w:cs="Arial"/>
          <w:spacing w:val="-12"/>
        </w:rPr>
        <w:t xml:space="preserve"> </w:t>
      </w:r>
      <w:r w:rsidRPr="0069531D">
        <w:rPr>
          <w:rFonts w:ascii="Arial" w:hAnsi="Arial" w:cs="Arial"/>
        </w:rPr>
        <w:t>los</w:t>
      </w:r>
      <w:r w:rsidRPr="0069531D">
        <w:rPr>
          <w:rFonts w:ascii="Arial" w:hAnsi="Arial" w:cs="Arial"/>
          <w:spacing w:val="-13"/>
        </w:rPr>
        <w:t xml:space="preserve"> </w:t>
      </w:r>
      <w:r w:rsidRPr="0069531D">
        <w:rPr>
          <w:rFonts w:ascii="Arial" w:hAnsi="Arial" w:cs="Arial"/>
        </w:rPr>
        <w:t>«procedimientos»</w:t>
      </w:r>
      <w:r w:rsidRPr="0069531D">
        <w:rPr>
          <w:rFonts w:ascii="Arial" w:hAnsi="Arial" w:cs="Arial"/>
          <w:spacing w:val="-12"/>
        </w:rPr>
        <w:t xml:space="preserve"> </w:t>
      </w:r>
      <w:r w:rsidRPr="0069531D">
        <w:rPr>
          <w:rFonts w:ascii="Arial" w:hAnsi="Arial" w:cs="Arial"/>
        </w:rPr>
        <w:t>y</w:t>
      </w:r>
      <w:r w:rsidRPr="0069531D">
        <w:rPr>
          <w:rFonts w:ascii="Arial" w:hAnsi="Arial" w:cs="Arial"/>
          <w:spacing w:val="-13"/>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«información</w:t>
      </w:r>
      <w:r w:rsidRPr="0069531D">
        <w:rPr>
          <w:rFonts w:ascii="Arial" w:hAnsi="Arial" w:cs="Arial"/>
          <w:spacing w:val="1"/>
        </w:rPr>
        <w:t xml:space="preserve"> </w:t>
      </w:r>
      <w:r w:rsidRPr="0069531D">
        <w:rPr>
          <w:rFonts w:ascii="Arial" w:hAnsi="Arial" w:cs="Arial"/>
        </w:rPr>
        <w:t>de</w:t>
      </w:r>
      <w:r w:rsidRPr="0069531D">
        <w:rPr>
          <w:rFonts w:ascii="Arial" w:hAnsi="Arial" w:cs="Arial"/>
          <w:spacing w:val="-12"/>
        </w:rPr>
        <w:t xml:space="preserve"> </w:t>
      </w:r>
      <w:r w:rsidRPr="0069531D">
        <w:rPr>
          <w:rFonts w:ascii="Arial" w:hAnsi="Arial" w:cs="Arial"/>
        </w:rPr>
        <w:t>la</w:t>
      </w:r>
      <w:r w:rsidRPr="0069531D">
        <w:rPr>
          <w:rFonts w:ascii="Arial" w:hAnsi="Arial" w:cs="Arial"/>
          <w:spacing w:val="-11"/>
        </w:rPr>
        <w:t xml:space="preserve"> </w:t>
      </w:r>
      <w:r w:rsidRPr="0069531D">
        <w:rPr>
          <w:rFonts w:ascii="Arial" w:hAnsi="Arial" w:cs="Arial"/>
        </w:rPr>
        <w:t>gestión</w:t>
      </w:r>
      <w:r w:rsidRPr="0069531D">
        <w:rPr>
          <w:rFonts w:ascii="Arial" w:hAnsi="Arial" w:cs="Arial"/>
          <w:spacing w:val="-11"/>
        </w:rPr>
        <w:t xml:space="preserve"> </w:t>
      </w:r>
      <w:r w:rsidRPr="0069531D">
        <w:rPr>
          <w:rFonts w:ascii="Arial" w:hAnsi="Arial" w:cs="Arial"/>
        </w:rPr>
        <w:t>contractual»</w:t>
      </w:r>
      <w:r w:rsidRPr="0069531D">
        <w:rPr>
          <w:rFonts w:ascii="Arial" w:hAnsi="Arial" w:cs="Arial"/>
          <w:spacing w:val="-12"/>
        </w:rPr>
        <w:t xml:space="preserve"> </w:t>
      </w:r>
      <w:r w:rsidRPr="0069531D">
        <w:rPr>
          <w:rFonts w:ascii="Arial" w:hAnsi="Arial" w:cs="Arial"/>
        </w:rPr>
        <w:t>en</w:t>
      </w:r>
      <w:r w:rsidRPr="0069531D">
        <w:rPr>
          <w:rFonts w:ascii="Arial" w:hAnsi="Arial" w:cs="Arial"/>
          <w:spacing w:val="-11"/>
        </w:rPr>
        <w:t xml:space="preserve"> </w:t>
      </w:r>
      <w:r w:rsidRPr="0069531D">
        <w:rPr>
          <w:rFonts w:ascii="Arial" w:hAnsi="Arial" w:cs="Arial"/>
        </w:rPr>
        <w:t>el</w:t>
      </w:r>
      <w:r w:rsidRPr="0069531D">
        <w:rPr>
          <w:rFonts w:ascii="Arial" w:hAnsi="Arial" w:cs="Arial"/>
          <w:spacing w:val="-11"/>
        </w:rPr>
        <w:t xml:space="preserve"> </w:t>
      </w:r>
      <w:r w:rsidRPr="0069531D">
        <w:rPr>
          <w:rFonts w:ascii="Arial" w:hAnsi="Arial" w:cs="Arial"/>
        </w:rPr>
        <w:t>SECOP,</w:t>
      </w:r>
      <w:r w:rsidRPr="0069531D">
        <w:rPr>
          <w:rFonts w:ascii="Arial" w:hAnsi="Arial" w:cs="Arial"/>
          <w:spacing w:val="-11"/>
        </w:rPr>
        <w:t xml:space="preserve"> </w:t>
      </w:r>
      <w:r w:rsidRPr="0069531D">
        <w:rPr>
          <w:rFonts w:ascii="Arial" w:hAnsi="Arial" w:cs="Arial"/>
        </w:rPr>
        <w:t>se</w:t>
      </w:r>
      <w:r w:rsidRPr="0069531D">
        <w:rPr>
          <w:rFonts w:ascii="Arial" w:hAnsi="Arial" w:cs="Arial"/>
          <w:spacing w:val="-11"/>
        </w:rPr>
        <w:t xml:space="preserve"> </w:t>
      </w:r>
      <w:r w:rsidRPr="0069531D">
        <w:rPr>
          <w:rFonts w:ascii="Arial" w:hAnsi="Arial" w:cs="Arial"/>
        </w:rPr>
        <w:t>incorpora</w:t>
      </w:r>
      <w:r w:rsidRPr="0069531D">
        <w:rPr>
          <w:rFonts w:ascii="Arial" w:hAnsi="Arial" w:cs="Arial"/>
          <w:spacing w:val="-12"/>
        </w:rPr>
        <w:t xml:space="preserve"> </w:t>
      </w:r>
      <w:r w:rsidRPr="0069531D">
        <w:rPr>
          <w:rFonts w:ascii="Arial" w:hAnsi="Arial" w:cs="Arial"/>
        </w:rPr>
        <w:t>una</w:t>
      </w:r>
      <w:r w:rsidRPr="0069531D">
        <w:rPr>
          <w:rFonts w:ascii="Arial" w:hAnsi="Arial" w:cs="Arial"/>
          <w:spacing w:val="-11"/>
        </w:rPr>
        <w:t xml:space="preserve"> </w:t>
      </w:r>
      <w:r w:rsidRPr="0069531D">
        <w:rPr>
          <w:rFonts w:ascii="Arial" w:hAnsi="Arial" w:cs="Arial"/>
        </w:rPr>
        <w:t>visión</w:t>
      </w:r>
      <w:r w:rsidRPr="0069531D">
        <w:rPr>
          <w:rFonts w:ascii="Arial" w:hAnsi="Arial" w:cs="Arial"/>
          <w:spacing w:val="-11"/>
        </w:rPr>
        <w:t xml:space="preserve"> </w:t>
      </w:r>
      <w:r w:rsidRPr="0069531D">
        <w:rPr>
          <w:rFonts w:ascii="Arial" w:hAnsi="Arial" w:cs="Arial"/>
        </w:rPr>
        <w:t>omnicomprensiva</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1"/>
        </w:rPr>
        <w:t xml:space="preserve"> </w:t>
      </w:r>
      <w:r w:rsidRPr="0069531D">
        <w:rPr>
          <w:rFonts w:ascii="Arial" w:hAnsi="Arial" w:cs="Arial"/>
        </w:rPr>
        <w:t>la</w:t>
      </w:r>
      <w:r w:rsidRPr="0069531D">
        <w:rPr>
          <w:rFonts w:ascii="Arial" w:hAnsi="Arial" w:cs="Arial"/>
          <w:spacing w:val="-11"/>
        </w:rPr>
        <w:t xml:space="preserve"> </w:t>
      </w:r>
      <w:r w:rsidRPr="0069531D">
        <w:rPr>
          <w:rFonts w:ascii="Arial" w:hAnsi="Arial" w:cs="Arial"/>
        </w:rPr>
        <w:t>actividad</w:t>
      </w:r>
      <w:r w:rsidRPr="0069531D">
        <w:rPr>
          <w:rFonts w:ascii="Arial" w:hAnsi="Arial" w:cs="Arial"/>
          <w:spacing w:val="-59"/>
        </w:rPr>
        <w:t xml:space="preserve"> </w:t>
      </w:r>
      <w:r w:rsidRPr="0069531D">
        <w:rPr>
          <w:rFonts w:ascii="Arial" w:hAnsi="Arial" w:cs="Arial"/>
        </w:rPr>
        <w:t>contractual</w:t>
      </w:r>
      <w:r w:rsidRPr="0069531D">
        <w:rPr>
          <w:rFonts w:ascii="Arial" w:hAnsi="Arial" w:cs="Arial"/>
          <w:spacing w:val="-14"/>
        </w:rPr>
        <w:t xml:space="preserve"> </w:t>
      </w:r>
      <w:r w:rsidRPr="0069531D">
        <w:rPr>
          <w:rFonts w:ascii="Arial" w:hAnsi="Arial" w:cs="Arial"/>
        </w:rPr>
        <w:t>que</w:t>
      </w:r>
      <w:r w:rsidRPr="0069531D">
        <w:rPr>
          <w:rFonts w:ascii="Arial" w:hAnsi="Arial" w:cs="Arial"/>
          <w:spacing w:val="-14"/>
        </w:rPr>
        <w:t xml:space="preserve"> </w:t>
      </w:r>
      <w:r w:rsidRPr="0069531D">
        <w:rPr>
          <w:rFonts w:ascii="Arial" w:hAnsi="Arial" w:cs="Arial"/>
        </w:rPr>
        <w:t>debe</w:t>
      </w:r>
      <w:r w:rsidRPr="0069531D">
        <w:rPr>
          <w:rFonts w:ascii="Arial" w:hAnsi="Arial" w:cs="Arial"/>
          <w:spacing w:val="-13"/>
        </w:rPr>
        <w:t xml:space="preserve"> </w:t>
      </w:r>
      <w:r w:rsidRPr="0069531D">
        <w:rPr>
          <w:rFonts w:ascii="Arial" w:hAnsi="Arial" w:cs="Arial"/>
        </w:rPr>
        <w:t>publicarse,</w:t>
      </w:r>
      <w:r w:rsidRPr="0069531D">
        <w:rPr>
          <w:rFonts w:ascii="Arial" w:hAnsi="Arial" w:cs="Arial"/>
          <w:spacing w:val="-14"/>
        </w:rPr>
        <w:t xml:space="preserve"> </w:t>
      </w:r>
      <w:r w:rsidRPr="0069531D">
        <w:rPr>
          <w:rFonts w:ascii="Arial" w:hAnsi="Arial" w:cs="Arial"/>
        </w:rPr>
        <w:t>comoquiera</w:t>
      </w:r>
      <w:r w:rsidRPr="0069531D">
        <w:rPr>
          <w:rFonts w:ascii="Arial" w:hAnsi="Arial" w:cs="Arial"/>
          <w:spacing w:val="-13"/>
        </w:rPr>
        <w:t xml:space="preserve"> </w:t>
      </w:r>
      <w:r w:rsidRPr="0069531D">
        <w:rPr>
          <w:rFonts w:ascii="Arial" w:hAnsi="Arial" w:cs="Arial"/>
        </w:rPr>
        <w:t>que</w:t>
      </w:r>
      <w:r w:rsidRPr="0069531D">
        <w:rPr>
          <w:rFonts w:ascii="Arial" w:hAnsi="Arial" w:cs="Arial"/>
          <w:spacing w:val="-14"/>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noción</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3"/>
        </w:rPr>
        <w:t xml:space="preserve"> </w:t>
      </w:r>
      <w:r w:rsidRPr="0069531D">
        <w:rPr>
          <w:rFonts w:ascii="Arial" w:hAnsi="Arial" w:cs="Arial"/>
        </w:rPr>
        <w:t>procedimiento</w:t>
      </w:r>
      <w:r w:rsidRPr="0069531D">
        <w:rPr>
          <w:rFonts w:ascii="Arial" w:hAnsi="Arial" w:cs="Arial"/>
          <w:spacing w:val="-14"/>
        </w:rPr>
        <w:t xml:space="preserve"> </w:t>
      </w:r>
      <w:r w:rsidRPr="0069531D">
        <w:rPr>
          <w:rFonts w:ascii="Arial" w:hAnsi="Arial" w:cs="Arial"/>
        </w:rPr>
        <w:t>debe</w:t>
      </w:r>
      <w:r w:rsidRPr="0069531D">
        <w:rPr>
          <w:rFonts w:ascii="Arial" w:hAnsi="Arial" w:cs="Arial"/>
          <w:spacing w:val="-13"/>
        </w:rPr>
        <w:t xml:space="preserve"> </w:t>
      </w:r>
      <w:r w:rsidRPr="0069531D">
        <w:rPr>
          <w:rFonts w:ascii="Arial" w:hAnsi="Arial" w:cs="Arial"/>
        </w:rPr>
        <w:t>asimilarse</w:t>
      </w:r>
      <w:r w:rsidRPr="0069531D">
        <w:rPr>
          <w:rFonts w:ascii="Arial" w:hAnsi="Arial" w:cs="Arial"/>
          <w:spacing w:val="-14"/>
        </w:rPr>
        <w:t xml:space="preserve"> </w:t>
      </w:r>
      <w:r w:rsidRPr="0069531D">
        <w:rPr>
          <w:rFonts w:ascii="Arial" w:hAnsi="Arial" w:cs="Arial"/>
        </w:rPr>
        <w:t>a</w:t>
      </w:r>
      <w:r w:rsidRPr="0069531D">
        <w:rPr>
          <w:rFonts w:ascii="Arial" w:hAnsi="Arial" w:cs="Arial"/>
          <w:spacing w:val="-13"/>
        </w:rPr>
        <w:t xml:space="preserve"> </w:t>
      </w:r>
      <w:r w:rsidRPr="0069531D">
        <w:rPr>
          <w:rFonts w:ascii="Arial" w:hAnsi="Arial" w:cs="Arial"/>
        </w:rPr>
        <w:t>la</w:t>
      </w:r>
      <w:r w:rsidRPr="0069531D">
        <w:rPr>
          <w:rFonts w:ascii="Arial" w:hAnsi="Arial" w:cs="Arial"/>
          <w:spacing w:val="-59"/>
        </w:rPr>
        <w:t xml:space="preserve"> </w:t>
      </w:r>
      <w:r w:rsidRPr="0069531D">
        <w:rPr>
          <w:rFonts w:ascii="Arial" w:hAnsi="Arial" w:cs="Arial"/>
        </w:rPr>
        <w:t xml:space="preserve">de </w:t>
      </w:r>
      <w:r w:rsidRPr="0069531D">
        <w:rPr>
          <w:rFonts w:ascii="Arial" w:hAnsi="Arial" w:cs="Arial"/>
          <w:i/>
        </w:rPr>
        <w:t xml:space="preserve">Proceso de Contratación, </w:t>
      </w:r>
      <w:r w:rsidRPr="0069531D">
        <w:rPr>
          <w:rFonts w:ascii="Arial" w:hAnsi="Arial" w:cs="Arial"/>
        </w:rPr>
        <w:t>lo que implica que la publicación que corresponde a las entidades</w:t>
      </w:r>
      <w:r w:rsidRPr="0069531D">
        <w:rPr>
          <w:rFonts w:ascii="Arial" w:hAnsi="Arial" w:cs="Arial"/>
          <w:spacing w:val="1"/>
        </w:rPr>
        <w:t xml:space="preserve"> </w:t>
      </w:r>
      <w:r w:rsidRPr="0069531D">
        <w:rPr>
          <w:rFonts w:ascii="Arial" w:hAnsi="Arial" w:cs="Arial"/>
        </w:rPr>
        <w:t xml:space="preserve">estatales, como sujetos obligados en el marco de la Ley 1712 de </w:t>
      </w:r>
      <w:r w:rsidRPr="0069531D">
        <w:rPr>
          <w:rFonts w:ascii="Arial" w:hAnsi="Arial" w:cs="Arial"/>
        </w:rPr>
        <w:lastRenderedPageBreak/>
        <w:t>2014, se extienda a todo el</w:t>
      </w:r>
      <w:r w:rsidRPr="0069531D">
        <w:rPr>
          <w:rFonts w:ascii="Arial" w:hAnsi="Arial" w:cs="Arial"/>
          <w:spacing w:val="1"/>
        </w:rPr>
        <w:t xml:space="preserve"> </w:t>
      </w:r>
      <w:r w:rsidRPr="0069531D">
        <w:rPr>
          <w:rFonts w:ascii="Arial" w:hAnsi="Arial" w:cs="Arial"/>
        </w:rPr>
        <w:t>desarrollo</w:t>
      </w:r>
      <w:r w:rsidRPr="0069531D">
        <w:rPr>
          <w:rFonts w:ascii="Arial" w:hAnsi="Arial" w:cs="Arial"/>
          <w:spacing w:val="-14"/>
        </w:rPr>
        <w:t xml:space="preserve"> </w:t>
      </w:r>
      <w:r w:rsidRPr="0069531D">
        <w:rPr>
          <w:rFonts w:ascii="Arial" w:hAnsi="Arial" w:cs="Arial"/>
        </w:rPr>
        <w:t>del</w:t>
      </w:r>
      <w:r w:rsidRPr="0069531D">
        <w:rPr>
          <w:rFonts w:ascii="Arial" w:hAnsi="Arial" w:cs="Arial"/>
          <w:spacing w:val="-13"/>
        </w:rPr>
        <w:t xml:space="preserve"> </w:t>
      </w:r>
      <w:r w:rsidRPr="0069531D">
        <w:rPr>
          <w:rFonts w:ascii="Arial" w:hAnsi="Arial" w:cs="Arial"/>
        </w:rPr>
        <w:t>procedimiento,</w:t>
      </w:r>
      <w:r w:rsidRPr="0069531D">
        <w:rPr>
          <w:rFonts w:ascii="Arial" w:hAnsi="Arial" w:cs="Arial"/>
          <w:spacing w:val="-13"/>
        </w:rPr>
        <w:t xml:space="preserve"> </w:t>
      </w:r>
      <w:r w:rsidRPr="0069531D">
        <w:rPr>
          <w:rFonts w:ascii="Arial" w:hAnsi="Arial" w:cs="Arial"/>
        </w:rPr>
        <w:t>desde</w:t>
      </w:r>
      <w:r w:rsidRPr="0069531D">
        <w:rPr>
          <w:rFonts w:ascii="Arial" w:hAnsi="Arial" w:cs="Arial"/>
          <w:spacing w:val="-14"/>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etapa</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3"/>
        </w:rPr>
        <w:t xml:space="preserve"> </w:t>
      </w:r>
      <w:r w:rsidRPr="0069531D">
        <w:rPr>
          <w:rFonts w:ascii="Arial" w:hAnsi="Arial" w:cs="Arial"/>
        </w:rPr>
        <w:t>planeación</w:t>
      </w:r>
      <w:r w:rsidRPr="0069531D">
        <w:rPr>
          <w:rFonts w:ascii="Arial" w:hAnsi="Arial" w:cs="Arial"/>
          <w:spacing w:val="-14"/>
        </w:rPr>
        <w:t xml:space="preserve"> </w:t>
      </w:r>
      <w:r w:rsidRPr="0069531D">
        <w:rPr>
          <w:rFonts w:ascii="Arial" w:hAnsi="Arial" w:cs="Arial"/>
        </w:rPr>
        <w:t>hasta</w:t>
      </w:r>
      <w:r w:rsidRPr="0069531D">
        <w:rPr>
          <w:rFonts w:ascii="Arial" w:hAnsi="Arial" w:cs="Arial"/>
          <w:spacing w:val="-13"/>
        </w:rPr>
        <w:t xml:space="preserve"> </w:t>
      </w:r>
      <w:r w:rsidRPr="0069531D">
        <w:rPr>
          <w:rFonts w:ascii="Arial" w:hAnsi="Arial" w:cs="Arial"/>
        </w:rPr>
        <w:t>el</w:t>
      </w:r>
      <w:r w:rsidRPr="0069531D">
        <w:rPr>
          <w:rFonts w:ascii="Arial" w:hAnsi="Arial" w:cs="Arial"/>
          <w:spacing w:val="-13"/>
        </w:rPr>
        <w:t xml:space="preserve"> </w:t>
      </w:r>
      <w:r w:rsidRPr="0069531D">
        <w:rPr>
          <w:rFonts w:ascii="Arial" w:hAnsi="Arial" w:cs="Arial"/>
        </w:rPr>
        <w:t>vencimiento</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las</w:t>
      </w:r>
      <w:r w:rsidRPr="0069531D">
        <w:rPr>
          <w:rFonts w:ascii="Arial" w:hAnsi="Arial" w:cs="Arial"/>
          <w:spacing w:val="-13"/>
        </w:rPr>
        <w:t xml:space="preserve"> </w:t>
      </w:r>
      <w:r w:rsidRPr="0069531D">
        <w:rPr>
          <w:rFonts w:ascii="Arial" w:hAnsi="Arial" w:cs="Arial"/>
        </w:rPr>
        <w:t>garantías,</w:t>
      </w:r>
      <w:r w:rsidRPr="0069531D">
        <w:rPr>
          <w:rFonts w:ascii="Arial" w:hAnsi="Arial" w:cs="Arial"/>
          <w:spacing w:val="1"/>
        </w:rPr>
        <w:t xml:space="preserve"> </w:t>
      </w:r>
      <w:r w:rsidRPr="0069531D">
        <w:rPr>
          <w:rFonts w:ascii="Arial" w:hAnsi="Arial" w:cs="Arial"/>
        </w:rPr>
        <w:t>incluyendo</w:t>
      </w:r>
      <w:r w:rsidRPr="0069531D">
        <w:rPr>
          <w:rFonts w:ascii="Arial" w:hAnsi="Arial" w:cs="Arial"/>
          <w:spacing w:val="-2"/>
        </w:rPr>
        <w:t xml:space="preserve"> </w:t>
      </w:r>
      <w:r w:rsidRPr="0069531D">
        <w:rPr>
          <w:rFonts w:ascii="Arial" w:hAnsi="Arial" w:cs="Arial"/>
        </w:rPr>
        <w:t>cada</w:t>
      </w:r>
      <w:r w:rsidRPr="0069531D">
        <w:rPr>
          <w:rFonts w:ascii="Arial" w:hAnsi="Arial" w:cs="Arial"/>
          <w:spacing w:val="-1"/>
        </w:rPr>
        <w:t xml:space="preserve"> </w:t>
      </w:r>
      <w:r w:rsidRPr="0069531D">
        <w:rPr>
          <w:rFonts w:ascii="Arial" w:hAnsi="Arial" w:cs="Arial"/>
        </w:rPr>
        <w:t>actuación</w:t>
      </w:r>
      <w:r w:rsidRPr="0069531D">
        <w:rPr>
          <w:rFonts w:ascii="Arial" w:hAnsi="Arial" w:cs="Arial"/>
          <w:spacing w:val="-2"/>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se</w:t>
      </w:r>
      <w:r w:rsidRPr="0069531D">
        <w:rPr>
          <w:rFonts w:ascii="Arial" w:hAnsi="Arial" w:cs="Arial"/>
          <w:spacing w:val="-2"/>
        </w:rPr>
        <w:t xml:space="preserve"> </w:t>
      </w:r>
      <w:r w:rsidRPr="0069531D">
        <w:rPr>
          <w:rFonts w:ascii="Arial" w:hAnsi="Arial" w:cs="Arial"/>
        </w:rPr>
        <w:t>produzca</w:t>
      </w:r>
      <w:r w:rsidRPr="0069531D">
        <w:rPr>
          <w:rFonts w:ascii="Arial" w:hAnsi="Arial" w:cs="Arial"/>
          <w:spacing w:val="-1"/>
        </w:rPr>
        <w:t xml:space="preserve"> </w:t>
      </w:r>
      <w:r w:rsidRPr="0069531D">
        <w:rPr>
          <w:rFonts w:ascii="Arial" w:hAnsi="Arial" w:cs="Arial"/>
        </w:rPr>
        <w:t>en</w:t>
      </w:r>
      <w:r w:rsidRPr="0069531D">
        <w:rPr>
          <w:rFonts w:ascii="Arial" w:hAnsi="Arial" w:cs="Arial"/>
          <w:spacing w:val="-2"/>
        </w:rPr>
        <w:t xml:space="preserve"> </w:t>
      </w:r>
      <w:r w:rsidRPr="0069531D">
        <w:rPr>
          <w:rFonts w:ascii="Arial" w:hAnsi="Arial" w:cs="Arial"/>
        </w:rPr>
        <w:t>ese</w:t>
      </w:r>
      <w:r w:rsidRPr="0069531D">
        <w:rPr>
          <w:rFonts w:ascii="Arial" w:hAnsi="Arial" w:cs="Arial"/>
          <w:spacing w:val="-1"/>
        </w:rPr>
        <w:t xml:space="preserve"> </w:t>
      </w:r>
      <w:r w:rsidRPr="0069531D">
        <w:rPr>
          <w:rFonts w:ascii="Arial" w:hAnsi="Arial" w:cs="Arial"/>
        </w:rPr>
        <w:t>lapso.</w:t>
      </w:r>
    </w:p>
    <w:p w14:paraId="0056B288" w14:textId="77777777" w:rsidR="0081795B" w:rsidRPr="0069531D" w:rsidRDefault="0081795B" w:rsidP="0081795B">
      <w:pPr>
        <w:pStyle w:val="Textoindependiente"/>
        <w:spacing w:before="93" w:line="276" w:lineRule="auto"/>
        <w:ind w:left="118" w:right="176"/>
        <w:rPr>
          <w:rFonts w:ascii="Arial" w:hAnsi="Arial" w:cs="Arial"/>
        </w:rPr>
      </w:pPr>
      <w:r w:rsidRPr="0069531D">
        <w:rPr>
          <w:rFonts w:ascii="Arial" w:hAnsi="Arial" w:cs="Arial"/>
        </w:rPr>
        <w:t>Esto</w:t>
      </w:r>
      <w:r w:rsidRPr="0069531D">
        <w:rPr>
          <w:rFonts w:ascii="Arial" w:hAnsi="Arial" w:cs="Arial"/>
          <w:spacing w:val="1"/>
        </w:rPr>
        <w:t xml:space="preserve"> </w:t>
      </w:r>
      <w:r w:rsidRPr="0069531D">
        <w:rPr>
          <w:rFonts w:ascii="Arial" w:hAnsi="Arial" w:cs="Arial"/>
        </w:rPr>
        <w:t>quiere</w:t>
      </w:r>
      <w:r w:rsidRPr="0069531D">
        <w:rPr>
          <w:rFonts w:ascii="Arial" w:hAnsi="Arial" w:cs="Arial"/>
          <w:spacing w:val="1"/>
        </w:rPr>
        <w:t xml:space="preserve"> </w:t>
      </w:r>
      <w:r w:rsidRPr="0069531D">
        <w:rPr>
          <w:rFonts w:ascii="Arial" w:hAnsi="Arial" w:cs="Arial"/>
        </w:rPr>
        <w:t>decir</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las</w:t>
      </w:r>
      <w:r w:rsidRPr="0069531D">
        <w:rPr>
          <w:rFonts w:ascii="Arial" w:hAnsi="Arial" w:cs="Arial"/>
          <w:spacing w:val="1"/>
        </w:rPr>
        <w:t xml:space="preserve"> </w:t>
      </w:r>
      <w:r w:rsidRPr="0069531D">
        <w:rPr>
          <w:rFonts w:ascii="Arial" w:hAnsi="Arial" w:cs="Arial"/>
        </w:rPr>
        <w:t>entidades</w:t>
      </w:r>
      <w:r w:rsidRPr="0069531D">
        <w:rPr>
          <w:rFonts w:ascii="Arial" w:hAnsi="Arial" w:cs="Arial"/>
          <w:spacing w:val="1"/>
        </w:rPr>
        <w:t xml:space="preserve"> </w:t>
      </w:r>
      <w:r w:rsidRPr="0069531D">
        <w:rPr>
          <w:rFonts w:ascii="Arial" w:hAnsi="Arial" w:cs="Arial"/>
        </w:rPr>
        <w:t>estatales,</w:t>
      </w:r>
      <w:r w:rsidRPr="0069531D">
        <w:rPr>
          <w:rFonts w:ascii="Arial" w:hAnsi="Arial" w:cs="Arial"/>
          <w:spacing w:val="1"/>
        </w:rPr>
        <w:t xml:space="preserve"> </w:t>
      </w:r>
      <w:r w:rsidRPr="0069531D">
        <w:rPr>
          <w:rFonts w:ascii="Arial" w:hAnsi="Arial" w:cs="Arial"/>
        </w:rPr>
        <w:t>además</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los</w:t>
      </w:r>
      <w:r w:rsidRPr="0069531D">
        <w:rPr>
          <w:rFonts w:ascii="Arial" w:hAnsi="Arial" w:cs="Arial"/>
          <w:spacing w:val="1"/>
        </w:rPr>
        <w:t xml:space="preserve"> </w:t>
      </w:r>
      <w:r w:rsidRPr="0069531D">
        <w:rPr>
          <w:rFonts w:ascii="Arial" w:hAnsi="Arial" w:cs="Arial"/>
        </w:rPr>
        <w:t>documentos</w:t>
      </w:r>
      <w:r w:rsidRPr="0069531D">
        <w:rPr>
          <w:rFonts w:ascii="Arial" w:hAnsi="Arial" w:cs="Arial"/>
          <w:spacing w:val="1"/>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actos</w:t>
      </w:r>
      <w:r w:rsidRPr="0069531D">
        <w:rPr>
          <w:rFonts w:ascii="Arial" w:hAnsi="Arial" w:cs="Arial"/>
          <w:spacing w:val="-59"/>
        </w:rPr>
        <w:t xml:space="preserve"> </w:t>
      </w:r>
      <w:r w:rsidRPr="0069531D">
        <w:rPr>
          <w:rFonts w:ascii="Arial" w:hAnsi="Arial" w:cs="Arial"/>
          <w:spacing w:val="-1"/>
        </w:rPr>
        <w:t>administrativos</w:t>
      </w:r>
      <w:r w:rsidRPr="0069531D">
        <w:rPr>
          <w:rFonts w:ascii="Arial" w:hAnsi="Arial" w:cs="Arial"/>
          <w:spacing w:val="-14"/>
        </w:rPr>
        <w:t xml:space="preserve"> </w:t>
      </w:r>
      <w:r w:rsidRPr="0069531D">
        <w:rPr>
          <w:rFonts w:ascii="Arial" w:hAnsi="Arial" w:cs="Arial"/>
          <w:spacing w:val="-1"/>
        </w:rPr>
        <w:t>–de</w:t>
      </w:r>
      <w:r w:rsidRPr="0069531D">
        <w:rPr>
          <w:rFonts w:ascii="Arial" w:hAnsi="Arial" w:cs="Arial"/>
          <w:spacing w:val="-14"/>
        </w:rPr>
        <w:t xml:space="preserve"> </w:t>
      </w:r>
      <w:r w:rsidRPr="0069531D">
        <w:rPr>
          <w:rFonts w:ascii="Arial" w:hAnsi="Arial" w:cs="Arial"/>
          <w:spacing w:val="-1"/>
        </w:rPr>
        <w:t>trámite</w:t>
      </w:r>
      <w:r w:rsidRPr="0069531D">
        <w:rPr>
          <w:rFonts w:ascii="Arial" w:hAnsi="Arial" w:cs="Arial"/>
          <w:spacing w:val="-13"/>
        </w:rPr>
        <w:t xml:space="preserve"> </w:t>
      </w:r>
      <w:r w:rsidRPr="0069531D">
        <w:rPr>
          <w:rFonts w:ascii="Arial" w:hAnsi="Arial" w:cs="Arial"/>
          <w:spacing w:val="-1"/>
        </w:rPr>
        <w:t>o</w:t>
      </w:r>
      <w:r w:rsidRPr="0069531D">
        <w:rPr>
          <w:rFonts w:ascii="Arial" w:hAnsi="Arial" w:cs="Arial"/>
          <w:spacing w:val="-14"/>
        </w:rPr>
        <w:t xml:space="preserve"> </w:t>
      </w:r>
      <w:r w:rsidRPr="0069531D">
        <w:rPr>
          <w:rFonts w:ascii="Arial" w:hAnsi="Arial" w:cs="Arial"/>
          <w:spacing w:val="-1"/>
        </w:rPr>
        <w:t>definitivos–</w:t>
      </w:r>
      <w:r w:rsidRPr="0069531D">
        <w:rPr>
          <w:rFonts w:ascii="Arial" w:hAnsi="Arial" w:cs="Arial"/>
          <w:spacing w:val="-14"/>
        </w:rPr>
        <w:t xml:space="preserve"> </w:t>
      </w:r>
      <w:r w:rsidRPr="0069531D">
        <w:rPr>
          <w:rFonts w:ascii="Arial" w:hAnsi="Arial" w:cs="Arial"/>
          <w:spacing w:val="-1"/>
        </w:rPr>
        <w:t>que</w:t>
      </w:r>
      <w:r w:rsidRPr="0069531D">
        <w:rPr>
          <w:rFonts w:ascii="Arial" w:hAnsi="Arial" w:cs="Arial"/>
          <w:spacing w:val="-14"/>
        </w:rPr>
        <w:t xml:space="preserve"> </w:t>
      </w:r>
      <w:r w:rsidRPr="0069531D">
        <w:rPr>
          <w:rFonts w:ascii="Arial" w:hAnsi="Arial" w:cs="Arial"/>
          <w:spacing w:val="-1"/>
        </w:rPr>
        <w:t>expiden</w:t>
      </w:r>
      <w:r w:rsidRPr="0069531D">
        <w:rPr>
          <w:rFonts w:ascii="Arial" w:hAnsi="Arial" w:cs="Arial"/>
          <w:spacing w:val="-14"/>
        </w:rPr>
        <w:t xml:space="preserve"> </w:t>
      </w:r>
      <w:r w:rsidRPr="0069531D">
        <w:rPr>
          <w:rFonts w:ascii="Arial" w:hAnsi="Arial" w:cs="Arial"/>
          <w:spacing w:val="-1"/>
        </w:rPr>
        <w:t>durante</w:t>
      </w:r>
      <w:r w:rsidRPr="0069531D">
        <w:rPr>
          <w:rFonts w:ascii="Arial" w:hAnsi="Arial" w:cs="Arial"/>
          <w:spacing w:val="-14"/>
        </w:rPr>
        <w:t xml:space="preserve"> </w:t>
      </w:r>
      <w:r w:rsidRPr="0069531D">
        <w:rPr>
          <w:rFonts w:ascii="Arial" w:hAnsi="Arial" w:cs="Arial"/>
          <w:spacing w:val="-1"/>
        </w:rPr>
        <w:t>los</w:t>
      </w:r>
      <w:r w:rsidRPr="0069531D">
        <w:rPr>
          <w:rFonts w:ascii="Arial" w:hAnsi="Arial" w:cs="Arial"/>
          <w:spacing w:val="-15"/>
        </w:rPr>
        <w:t xml:space="preserve"> </w:t>
      </w:r>
      <w:r w:rsidRPr="0069531D">
        <w:rPr>
          <w:rFonts w:ascii="Arial" w:hAnsi="Arial" w:cs="Arial"/>
          <w:spacing w:val="-1"/>
        </w:rPr>
        <w:t>procedimientos</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contratación</w:t>
      </w:r>
      <w:r w:rsidRPr="0069531D">
        <w:rPr>
          <w:rFonts w:ascii="Arial" w:hAnsi="Arial" w:cs="Arial"/>
          <w:i/>
        </w:rPr>
        <w:t>,</w:t>
      </w:r>
      <w:r w:rsidRPr="0069531D">
        <w:rPr>
          <w:rFonts w:ascii="Arial" w:hAnsi="Arial" w:cs="Arial"/>
          <w:i/>
          <w:spacing w:val="1"/>
        </w:rPr>
        <w:t xml:space="preserve"> </w:t>
      </w:r>
      <w:r w:rsidRPr="0069531D">
        <w:rPr>
          <w:rFonts w:ascii="Arial" w:hAnsi="Arial" w:cs="Arial"/>
        </w:rPr>
        <w:t>deben</w:t>
      </w:r>
      <w:r w:rsidRPr="0069531D">
        <w:rPr>
          <w:rFonts w:ascii="Arial" w:hAnsi="Arial" w:cs="Arial"/>
          <w:spacing w:val="14"/>
        </w:rPr>
        <w:t xml:space="preserve"> </w:t>
      </w:r>
      <w:r w:rsidRPr="0069531D">
        <w:rPr>
          <w:rFonts w:ascii="Arial" w:hAnsi="Arial" w:cs="Arial"/>
        </w:rPr>
        <w:t>publicar</w:t>
      </w:r>
      <w:r w:rsidRPr="0069531D">
        <w:rPr>
          <w:rFonts w:ascii="Arial" w:hAnsi="Arial" w:cs="Arial"/>
          <w:spacing w:val="14"/>
        </w:rPr>
        <w:t xml:space="preserve"> </w:t>
      </w:r>
      <w:r w:rsidRPr="0069531D">
        <w:rPr>
          <w:rFonts w:ascii="Arial" w:hAnsi="Arial" w:cs="Arial"/>
        </w:rPr>
        <w:t>los</w:t>
      </w:r>
      <w:r w:rsidRPr="0069531D">
        <w:rPr>
          <w:rFonts w:ascii="Arial" w:hAnsi="Arial" w:cs="Arial"/>
          <w:spacing w:val="15"/>
        </w:rPr>
        <w:t xml:space="preserve"> </w:t>
      </w:r>
      <w:r w:rsidRPr="0069531D">
        <w:rPr>
          <w:rFonts w:ascii="Arial" w:hAnsi="Arial" w:cs="Arial"/>
        </w:rPr>
        <w:t>documentos</w:t>
      </w:r>
      <w:r w:rsidRPr="0069531D">
        <w:rPr>
          <w:rFonts w:ascii="Arial" w:hAnsi="Arial" w:cs="Arial"/>
          <w:spacing w:val="14"/>
        </w:rPr>
        <w:t xml:space="preserve"> </w:t>
      </w:r>
      <w:r w:rsidRPr="0069531D">
        <w:rPr>
          <w:rFonts w:ascii="Arial" w:hAnsi="Arial" w:cs="Arial"/>
        </w:rPr>
        <w:t>que</w:t>
      </w:r>
      <w:r w:rsidRPr="0069531D">
        <w:rPr>
          <w:rFonts w:ascii="Arial" w:hAnsi="Arial" w:cs="Arial"/>
          <w:spacing w:val="15"/>
        </w:rPr>
        <w:t xml:space="preserve"> </w:t>
      </w:r>
      <w:r w:rsidRPr="0069531D">
        <w:rPr>
          <w:rFonts w:ascii="Arial" w:hAnsi="Arial" w:cs="Arial"/>
        </w:rPr>
        <w:t>los</w:t>
      </w:r>
      <w:r w:rsidRPr="0069531D">
        <w:rPr>
          <w:rFonts w:ascii="Arial" w:hAnsi="Arial" w:cs="Arial"/>
          <w:spacing w:val="14"/>
        </w:rPr>
        <w:t xml:space="preserve"> </w:t>
      </w:r>
      <w:r w:rsidRPr="0069531D">
        <w:rPr>
          <w:rFonts w:ascii="Arial" w:hAnsi="Arial" w:cs="Arial"/>
        </w:rPr>
        <w:t>impulsan</w:t>
      </w:r>
      <w:r w:rsidRPr="0069531D">
        <w:rPr>
          <w:rFonts w:ascii="Arial" w:hAnsi="Arial" w:cs="Arial"/>
          <w:spacing w:val="15"/>
        </w:rPr>
        <w:t xml:space="preserve"> </w:t>
      </w:r>
      <w:r w:rsidRPr="0069531D">
        <w:rPr>
          <w:rFonts w:ascii="Arial" w:hAnsi="Arial" w:cs="Arial"/>
        </w:rPr>
        <w:t>y</w:t>
      </w:r>
      <w:r w:rsidRPr="0069531D">
        <w:rPr>
          <w:rFonts w:ascii="Arial" w:hAnsi="Arial" w:cs="Arial"/>
          <w:spacing w:val="14"/>
        </w:rPr>
        <w:t xml:space="preserve"> </w:t>
      </w:r>
      <w:r w:rsidRPr="0069531D">
        <w:rPr>
          <w:rFonts w:ascii="Arial" w:hAnsi="Arial" w:cs="Arial"/>
        </w:rPr>
        <w:t>materializan,</w:t>
      </w:r>
      <w:r w:rsidRPr="0069531D">
        <w:rPr>
          <w:rFonts w:ascii="Arial" w:hAnsi="Arial" w:cs="Arial"/>
          <w:spacing w:val="15"/>
        </w:rPr>
        <w:t xml:space="preserve"> </w:t>
      </w:r>
      <w:r w:rsidRPr="0069531D">
        <w:rPr>
          <w:rFonts w:ascii="Arial" w:hAnsi="Arial" w:cs="Arial"/>
        </w:rPr>
        <w:t>incluso</w:t>
      </w:r>
      <w:r w:rsidRPr="0069531D">
        <w:rPr>
          <w:rFonts w:ascii="Arial" w:hAnsi="Arial" w:cs="Arial"/>
          <w:spacing w:val="14"/>
        </w:rPr>
        <w:t xml:space="preserve"> </w:t>
      </w:r>
      <w:r w:rsidRPr="0069531D">
        <w:rPr>
          <w:rFonts w:ascii="Arial" w:hAnsi="Arial" w:cs="Arial"/>
        </w:rPr>
        <w:t>los</w:t>
      </w:r>
      <w:r w:rsidRPr="0069531D">
        <w:rPr>
          <w:rFonts w:ascii="Arial" w:hAnsi="Arial" w:cs="Arial"/>
          <w:spacing w:val="15"/>
        </w:rPr>
        <w:t xml:space="preserve"> </w:t>
      </w:r>
      <w:r w:rsidRPr="0069531D">
        <w:rPr>
          <w:rFonts w:ascii="Arial" w:hAnsi="Arial" w:cs="Arial"/>
        </w:rPr>
        <w:t>que</w:t>
      </w:r>
      <w:r w:rsidRPr="0069531D">
        <w:rPr>
          <w:rFonts w:ascii="Arial" w:hAnsi="Arial" w:cs="Arial"/>
          <w:spacing w:val="14"/>
        </w:rPr>
        <w:t xml:space="preserve"> </w:t>
      </w:r>
      <w:r w:rsidRPr="0069531D">
        <w:rPr>
          <w:rFonts w:ascii="Arial" w:hAnsi="Arial" w:cs="Arial"/>
        </w:rPr>
        <w:t>no</w:t>
      </w:r>
      <w:r w:rsidRPr="0069531D">
        <w:rPr>
          <w:rFonts w:ascii="Arial" w:hAnsi="Arial" w:cs="Arial"/>
          <w:spacing w:val="15"/>
        </w:rPr>
        <w:t xml:space="preserve"> </w:t>
      </w:r>
      <w:r w:rsidRPr="0069531D">
        <w:rPr>
          <w:rFonts w:ascii="Arial" w:hAnsi="Arial" w:cs="Arial"/>
        </w:rPr>
        <w:t>produce</w:t>
      </w:r>
      <w:r w:rsidRPr="0069531D">
        <w:rPr>
          <w:rFonts w:ascii="Arial" w:hAnsi="Arial" w:cs="Arial"/>
          <w:spacing w:val="14"/>
        </w:rPr>
        <w:t xml:space="preserve"> </w:t>
      </w:r>
      <w:r w:rsidRPr="0069531D">
        <w:rPr>
          <w:rFonts w:ascii="Arial" w:hAnsi="Arial" w:cs="Arial"/>
        </w:rPr>
        <w:t>la entidad, pero que hacen parte del procedimiento. Esto quiere decir que se deben publicar</w:t>
      </w:r>
      <w:r w:rsidRPr="0069531D">
        <w:rPr>
          <w:rFonts w:ascii="Arial" w:hAnsi="Arial" w:cs="Arial"/>
          <w:spacing w:val="1"/>
        </w:rPr>
        <w:t xml:space="preserve"> </w:t>
      </w:r>
      <w:r w:rsidRPr="0069531D">
        <w:rPr>
          <w:rFonts w:ascii="Arial" w:hAnsi="Arial" w:cs="Arial"/>
        </w:rPr>
        <w:t>documentos e información como las observaciones formuladas por la ciudadanía al proyecto de</w:t>
      </w:r>
      <w:r w:rsidRPr="0069531D">
        <w:rPr>
          <w:rFonts w:ascii="Arial" w:hAnsi="Arial" w:cs="Arial"/>
          <w:spacing w:val="1"/>
        </w:rPr>
        <w:t xml:space="preserve"> </w:t>
      </w:r>
      <w:r w:rsidRPr="0069531D">
        <w:rPr>
          <w:rFonts w:ascii="Arial" w:hAnsi="Arial" w:cs="Arial"/>
        </w:rPr>
        <w:t>pliego</w:t>
      </w:r>
      <w:r w:rsidRPr="0069531D">
        <w:rPr>
          <w:rFonts w:ascii="Arial" w:hAnsi="Arial" w:cs="Arial"/>
          <w:spacing w:val="-6"/>
        </w:rPr>
        <w:t xml:space="preserve"> </w:t>
      </w:r>
      <w:r w:rsidRPr="0069531D">
        <w:rPr>
          <w:rFonts w:ascii="Arial" w:hAnsi="Arial" w:cs="Arial"/>
        </w:rPr>
        <w:t>de</w:t>
      </w:r>
      <w:r w:rsidRPr="0069531D">
        <w:rPr>
          <w:rFonts w:ascii="Arial" w:hAnsi="Arial" w:cs="Arial"/>
          <w:spacing w:val="-6"/>
        </w:rPr>
        <w:t xml:space="preserve"> </w:t>
      </w:r>
      <w:r w:rsidRPr="0069531D">
        <w:rPr>
          <w:rFonts w:ascii="Arial" w:hAnsi="Arial" w:cs="Arial"/>
        </w:rPr>
        <w:t>condiciones,</w:t>
      </w:r>
      <w:r w:rsidRPr="0069531D">
        <w:rPr>
          <w:rFonts w:ascii="Arial" w:hAnsi="Arial" w:cs="Arial"/>
          <w:spacing w:val="-6"/>
        </w:rPr>
        <w:t xml:space="preserve"> </w:t>
      </w:r>
      <w:r w:rsidRPr="0069531D">
        <w:rPr>
          <w:rFonts w:ascii="Arial" w:hAnsi="Arial" w:cs="Arial"/>
        </w:rPr>
        <w:t>o</w:t>
      </w:r>
      <w:r w:rsidRPr="0069531D">
        <w:rPr>
          <w:rFonts w:ascii="Arial" w:hAnsi="Arial" w:cs="Arial"/>
          <w:spacing w:val="-6"/>
        </w:rPr>
        <w:t xml:space="preserve"> </w:t>
      </w:r>
      <w:r w:rsidRPr="0069531D">
        <w:rPr>
          <w:rFonts w:ascii="Arial" w:hAnsi="Arial" w:cs="Arial"/>
        </w:rPr>
        <w:t>por</w:t>
      </w:r>
      <w:r w:rsidRPr="0069531D">
        <w:rPr>
          <w:rFonts w:ascii="Arial" w:hAnsi="Arial" w:cs="Arial"/>
          <w:spacing w:val="-6"/>
        </w:rPr>
        <w:t xml:space="preserve"> </w:t>
      </w:r>
      <w:r w:rsidRPr="0069531D">
        <w:rPr>
          <w:rFonts w:ascii="Arial" w:hAnsi="Arial" w:cs="Arial"/>
        </w:rPr>
        <w:t>los</w:t>
      </w:r>
      <w:r w:rsidRPr="0069531D">
        <w:rPr>
          <w:rFonts w:ascii="Arial" w:hAnsi="Arial" w:cs="Arial"/>
          <w:spacing w:val="-6"/>
        </w:rPr>
        <w:t xml:space="preserve"> </w:t>
      </w:r>
      <w:r w:rsidRPr="0069531D">
        <w:rPr>
          <w:rFonts w:ascii="Arial" w:hAnsi="Arial" w:cs="Arial"/>
        </w:rPr>
        <w:t>proponentes</w:t>
      </w:r>
      <w:r w:rsidRPr="0069531D">
        <w:rPr>
          <w:rFonts w:ascii="Arial" w:hAnsi="Arial" w:cs="Arial"/>
          <w:spacing w:val="-5"/>
        </w:rPr>
        <w:t xml:space="preserve"> </w:t>
      </w:r>
      <w:r w:rsidRPr="0069531D">
        <w:rPr>
          <w:rFonts w:ascii="Arial" w:hAnsi="Arial" w:cs="Arial"/>
        </w:rPr>
        <w:t>al</w:t>
      </w:r>
      <w:r w:rsidRPr="0069531D">
        <w:rPr>
          <w:rFonts w:ascii="Arial" w:hAnsi="Arial" w:cs="Arial"/>
          <w:spacing w:val="-6"/>
        </w:rPr>
        <w:t xml:space="preserve"> </w:t>
      </w:r>
      <w:r w:rsidRPr="0069531D">
        <w:rPr>
          <w:rFonts w:ascii="Arial" w:hAnsi="Arial" w:cs="Arial"/>
        </w:rPr>
        <w:t>informe</w:t>
      </w:r>
      <w:r w:rsidRPr="0069531D">
        <w:rPr>
          <w:rFonts w:ascii="Arial" w:hAnsi="Arial" w:cs="Arial"/>
          <w:spacing w:val="-6"/>
        </w:rPr>
        <w:t xml:space="preserve"> </w:t>
      </w:r>
      <w:r w:rsidRPr="0069531D">
        <w:rPr>
          <w:rFonts w:ascii="Arial" w:hAnsi="Arial" w:cs="Arial"/>
        </w:rPr>
        <w:t>de</w:t>
      </w:r>
      <w:r w:rsidRPr="0069531D">
        <w:rPr>
          <w:rFonts w:ascii="Arial" w:hAnsi="Arial" w:cs="Arial"/>
          <w:spacing w:val="-6"/>
        </w:rPr>
        <w:t xml:space="preserve"> </w:t>
      </w:r>
      <w:r w:rsidRPr="0069531D">
        <w:rPr>
          <w:rFonts w:ascii="Arial" w:hAnsi="Arial" w:cs="Arial"/>
        </w:rPr>
        <w:t>evaluación,</w:t>
      </w:r>
      <w:r w:rsidRPr="0069531D">
        <w:rPr>
          <w:rFonts w:ascii="Arial" w:hAnsi="Arial" w:cs="Arial"/>
          <w:spacing w:val="-6"/>
        </w:rPr>
        <w:t xml:space="preserve"> </w:t>
      </w:r>
      <w:r w:rsidRPr="0069531D">
        <w:rPr>
          <w:rFonts w:ascii="Arial" w:hAnsi="Arial" w:cs="Arial"/>
        </w:rPr>
        <w:t>aclaraciones</w:t>
      </w:r>
      <w:r w:rsidRPr="0069531D">
        <w:rPr>
          <w:rFonts w:ascii="Arial" w:hAnsi="Arial" w:cs="Arial"/>
          <w:spacing w:val="-6"/>
        </w:rPr>
        <w:t xml:space="preserve"> </w:t>
      </w:r>
      <w:r w:rsidRPr="0069531D">
        <w:rPr>
          <w:rFonts w:ascii="Arial" w:hAnsi="Arial" w:cs="Arial"/>
        </w:rPr>
        <w:t>a</w:t>
      </w:r>
      <w:r w:rsidRPr="0069531D">
        <w:rPr>
          <w:rFonts w:ascii="Arial" w:hAnsi="Arial" w:cs="Arial"/>
          <w:spacing w:val="-6"/>
        </w:rPr>
        <w:t xml:space="preserve"> </w:t>
      </w:r>
      <w:r w:rsidRPr="0069531D">
        <w:rPr>
          <w:rFonts w:ascii="Arial" w:hAnsi="Arial" w:cs="Arial"/>
        </w:rPr>
        <w:t>las</w:t>
      </w:r>
      <w:r w:rsidRPr="0069531D">
        <w:rPr>
          <w:rFonts w:ascii="Arial" w:hAnsi="Arial" w:cs="Arial"/>
          <w:spacing w:val="-5"/>
        </w:rPr>
        <w:t xml:space="preserve"> </w:t>
      </w:r>
      <w:r w:rsidRPr="0069531D">
        <w:rPr>
          <w:rFonts w:ascii="Arial" w:hAnsi="Arial" w:cs="Arial"/>
        </w:rPr>
        <w:t>ofertas</w:t>
      </w:r>
      <w:r w:rsidRPr="0069531D">
        <w:rPr>
          <w:rFonts w:ascii="Arial" w:hAnsi="Arial" w:cs="Arial"/>
          <w:spacing w:val="-59"/>
        </w:rPr>
        <w:t xml:space="preserve"> </w:t>
      </w:r>
      <w:r w:rsidRPr="0069531D">
        <w:rPr>
          <w:rFonts w:ascii="Arial" w:hAnsi="Arial" w:cs="Arial"/>
        </w:rPr>
        <w:t>realizadas por los oferentes, y cualquier otra actuación que a pesar de no tener origen en la</w:t>
      </w:r>
      <w:r w:rsidRPr="0069531D">
        <w:rPr>
          <w:rFonts w:ascii="Arial" w:hAnsi="Arial" w:cs="Arial"/>
          <w:spacing w:val="1"/>
        </w:rPr>
        <w:t xml:space="preserve"> </w:t>
      </w:r>
      <w:r w:rsidRPr="0069531D">
        <w:rPr>
          <w:rFonts w:ascii="Arial" w:hAnsi="Arial" w:cs="Arial"/>
        </w:rPr>
        <w:t>entidad estatal, hace parte del</w:t>
      </w:r>
      <w:r w:rsidRPr="0069531D">
        <w:rPr>
          <w:rFonts w:ascii="Arial" w:hAnsi="Arial" w:cs="Arial"/>
          <w:spacing w:val="1"/>
        </w:rPr>
        <w:t xml:space="preserve"> </w:t>
      </w:r>
      <w:r w:rsidRPr="0069531D">
        <w:rPr>
          <w:rFonts w:ascii="Arial" w:hAnsi="Arial" w:cs="Arial"/>
        </w:rPr>
        <w:t xml:space="preserve">desarrollo del </w:t>
      </w:r>
      <w:r w:rsidRPr="0069531D">
        <w:rPr>
          <w:rFonts w:ascii="Arial" w:hAnsi="Arial" w:cs="Arial"/>
          <w:i/>
        </w:rPr>
        <w:t>Proceso de Contratación</w:t>
      </w:r>
      <w:r w:rsidRPr="0069531D">
        <w:rPr>
          <w:rFonts w:ascii="Arial" w:hAnsi="Arial" w:cs="Arial"/>
        </w:rPr>
        <w:t>, y que por disposición de</w:t>
      </w:r>
      <w:r w:rsidRPr="0069531D">
        <w:rPr>
          <w:rFonts w:ascii="Arial" w:hAnsi="Arial" w:cs="Arial"/>
          <w:spacing w:val="-59"/>
        </w:rPr>
        <w:t xml:space="preserve"> </w:t>
      </w:r>
      <w:r w:rsidRPr="0069531D">
        <w:rPr>
          <w:rFonts w:ascii="Arial" w:hAnsi="Arial" w:cs="Arial"/>
        </w:rPr>
        <w:t>la Ley de transparencia y acceso a la información pública, debe publicar la entidad de manera</w:t>
      </w:r>
      <w:r w:rsidRPr="0069531D">
        <w:rPr>
          <w:rFonts w:ascii="Arial" w:hAnsi="Arial" w:cs="Arial"/>
          <w:spacing w:val="1"/>
        </w:rPr>
        <w:t xml:space="preserve"> </w:t>
      </w:r>
      <w:r w:rsidRPr="0069531D">
        <w:rPr>
          <w:rFonts w:ascii="Arial" w:hAnsi="Arial" w:cs="Arial"/>
        </w:rPr>
        <w:t>proactiva.</w:t>
      </w:r>
    </w:p>
    <w:p w14:paraId="190BCA0D" w14:textId="77777777" w:rsidR="0081795B" w:rsidRPr="0069531D" w:rsidRDefault="0081795B" w:rsidP="0081795B">
      <w:pPr>
        <w:pStyle w:val="Ttulo1"/>
        <w:numPr>
          <w:ilvl w:val="1"/>
          <w:numId w:val="12"/>
        </w:numPr>
        <w:tabs>
          <w:tab w:val="left" w:pos="550"/>
        </w:tabs>
        <w:spacing w:before="120" w:line="276" w:lineRule="auto"/>
        <w:ind w:right="178"/>
      </w:pPr>
      <w:r w:rsidRPr="0069531D">
        <w:t>Los datos sensibles como límites al deber de divulgación proactiva de la información</w:t>
      </w:r>
      <w:r w:rsidRPr="0069531D">
        <w:rPr>
          <w:spacing w:val="-59"/>
        </w:rPr>
        <w:t xml:space="preserve"> </w:t>
      </w:r>
      <w:r w:rsidRPr="0069531D">
        <w:t>en</w:t>
      </w:r>
      <w:r w:rsidRPr="0069531D">
        <w:rPr>
          <w:spacing w:val="-2"/>
        </w:rPr>
        <w:t xml:space="preserve"> </w:t>
      </w:r>
      <w:r w:rsidRPr="0069531D">
        <w:t>la</w:t>
      </w:r>
      <w:r w:rsidRPr="0069531D">
        <w:rPr>
          <w:spacing w:val="-2"/>
        </w:rPr>
        <w:t xml:space="preserve"> </w:t>
      </w:r>
      <w:r w:rsidRPr="0069531D">
        <w:t>contratación</w:t>
      </w:r>
      <w:r w:rsidRPr="0069531D">
        <w:rPr>
          <w:spacing w:val="-1"/>
        </w:rPr>
        <w:t xml:space="preserve"> </w:t>
      </w:r>
      <w:r w:rsidRPr="0069531D">
        <w:t>estatal.</w:t>
      </w:r>
      <w:r w:rsidRPr="0069531D">
        <w:rPr>
          <w:spacing w:val="-2"/>
        </w:rPr>
        <w:t xml:space="preserve"> </w:t>
      </w:r>
      <w:r w:rsidRPr="0069531D">
        <w:t>Habeas</w:t>
      </w:r>
      <w:r w:rsidRPr="0069531D">
        <w:rPr>
          <w:spacing w:val="-1"/>
        </w:rPr>
        <w:t xml:space="preserve"> </w:t>
      </w:r>
      <w:r w:rsidRPr="0069531D">
        <w:t>data</w:t>
      </w:r>
      <w:r w:rsidRPr="0069531D">
        <w:rPr>
          <w:spacing w:val="-2"/>
        </w:rPr>
        <w:t xml:space="preserve"> </w:t>
      </w:r>
      <w:r w:rsidRPr="0069531D">
        <w:t>y</w:t>
      </w:r>
      <w:r w:rsidRPr="0069531D">
        <w:rPr>
          <w:spacing w:val="-1"/>
        </w:rPr>
        <w:t xml:space="preserve"> </w:t>
      </w:r>
      <w:r w:rsidRPr="0069531D">
        <w:t>política</w:t>
      </w:r>
      <w:r w:rsidRPr="0069531D">
        <w:rPr>
          <w:spacing w:val="-2"/>
        </w:rPr>
        <w:t xml:space="preserve"> </w:t>
      </w:r>
      <w:r w:rsidRPr="0069531D">
        <w:t>de</w:t>
      </w:r>
      <w:r w:rsidRPr="0069531D">
        <w:rPr>
          <w:spacing w:val="-1"/>
        </w:rPr>
        <w:t xml:space="preserve"> </w:t>
      </w:r>
      <w:r w:rsidRPr="0069531D">
        <w:t>transparencia.</w:t>
      </w:r>
    </w:p>
    <w:p w14:paraId="74530281" w14:textId="77777777" w:rsidR="0081795B" w:rsidRPr="0069531D" w:rsidRDefault="0081795B" w:rsidP="0081795B">
      <w:pPr>
        <w:pStyle w:val="Textoindependiente"/>
        <w:spacing w:before="160" w:line="276" w:lineRule="auto"/>
        <w:ind w:left="118" w:right="176"/>
        <w:rPr>
          <w:rFonts w:ascii="Arial" w:hAnsi="Arial" w:cs="Arial"/>
        </w:rPr>
      </w:pPr>
      <w:r w:rsidRPr="0069531D">
        <w:rPr>
          <w:rFonts w:ascii="Arial" w:hAnsi="Arial" w:cs="Arial"/>
        </w:rPr>
        <w:t>Sin</w:t>
      </w:r>
      <w:r w:rsidRPr="0069531D">
        <w:rPr>
          <w:rFonts w:ascii="Arial" w:hAnsi="Arial" w:cs="Arial"/>
          <w:spacing w:val="-6"/>
        </w:rPr>
        <w:t xml:space="preserve"> </w:t>
      </w:r>
      <w:r w:rsidRPr="0069531D">
        <w:rPr>
          <w:rFonts w:ascii="Arial" w:hAnsi="Arial" w:cs="Arial"/>
        </w:rPr>
        <w:t>perjuicio</w:t>
      </w:r>
      <w:r w:rsidRPr="0069531D">
        <w:rPr>
          <w:rFonts w:ascii="Arial" w:hAnsi="Arial" w:cs="Arial"/>
          <w:spacing w:val="-6"/>
        </w:rPr>
        <w:t xml:space="preserve"> </w:t>
      </w:r>
      <w:r w:rsidRPr="0069531D">
        <w:rPr>
          <w:rFonts w:ascii="Arial" w:hAnsi="Arial" w:cs="Arial"/>
        </w:rPr>
        <w:t>de</w:t>
      </w:r>
      <w:r w:rsidRPr="0069531D">
        <w:rPr>
          <w:rFonts w:ascii="Arial" w:hAnsi="Arial" w:cs="Arial"/>
          <w:spacing w:val="-6"/>
        </w:rPr>
        <w:t xml:space="preserve"> </w:t>
      </w:r>
      <w:r w:rsidRPr="0069531D">
        <w:rPr>
          <w:rFonts w:ascii="Arial" w:hAnsi="Arial" w:cs="Arial"/>
        </w:rPr>
        <w:t>lo</w:t>
      </w:r>
      <w:r w:rsidRPr="0069531D">
        <w:rPr>
          <w:rFonts w:ascii="Arial" w:hAnsi="Arial" w:cs="Arial"/>
          <w:spacing w:val="-6"/>
        </w:rPr>
        <w:t xml:space="preserve"> </w:t>
      </w:r>
      <w:r w:rsidRPr="0069531D">
        <w:rPr>
          <w:rFonts w:ascii="Arial" w:hAnsi="Arial" w:cs="Arial"/>
        </w:rPr>
        <w:t>expresado</w:t>
      </w:r>
      <w:r w:rsidRPr="0069531D">
        <w:rPr>
          <w:rFonts w:ascii="Arial" w:hAnsi="Arial" w:cs="Arial"/>
          <w:spacing w:val="-6"/>
        </w:rPr>
        <w:t xml:space="preserve"> </w:t>
      </w:r>
      <w:r w:rsidRPr="0069531D">
        <w:rPr>
          <w:rFonts w:ascii="Arial" w:hAnsi="Arial" w:cs="Arial"/>
        </w:rPr>
        <w:t>en</w:t>
      </w:r>
      <w:r w:rsidRPr="0069531D">
        <w:rPr>
          <w:rFonts w:ascii="Arial" w:hAnsi="Arial" w:cs="Arial"/>
          <w:spacing w:val="-6"/>
        </w:rPr>
        <w:t xml:space="preserve"> </w:t>
      </w:r>
      <w:r w:rsidRPr="0069531D">
        <w:rPr>
          <w:rFonts w:ascii="Arial" w:hAnsi="Arial" w:cs="Arial"/>
        </w:rPr>
        <w:t>el</w:t>
      </w:r>
      <w:r w:rsidRPr="0069531D">
        <w:rPr>
          <w:rFonts w:ascii="Arial" w:hAnsi="Arial" w:cs="Arial"/>
          <w:spacing w:val="-6"/>
        </w:rPr>
        <w:t xml:space="preserve"> </w:t>
      </w:r>
      <w:r w:rsidRPr="0069531D">
        <w:rPr>
          <w:rFonts w:ascii="Arial" w:hAnsi="Arial" w:cs="Arial"/>
        </w:rPr>
        <w:t>numeral</w:t>
      </w:r>
      <w:r w:rsidRPr="0069531D">
        <w:rPr>
          <w:rFonts w:ascii="Arial" w:hAnsi="Arial" w:cs="Arial"/>
          <w:spacing w:val="-6"/>
        </w:rPr>
        <w:t xml:space="preserve"> </w:t>
      </w:r>
      <w:r w:rsidRPr="0069531D">
        <w:rPr>
          <w:rFonts w:ascii="Arial" w:hAnsi="Arial" w:cs="Arial"/>
        </w:rPr>
        <w:t>anterior,</w:t>
      </w:r>
      <w:r w:rsidRPr="0069531D">
        <w:rPr>
          <w:rFonts w:ascii="Arial" w:hAnsi="Arial" w:cs="Arial"/>
          <w:spacing w:val="-6"/>
        </w:rPr>
        <w:t xml:space="preserve"> </w:t>
      </w:r>
      <w:r w:rsidRPr="0069531D">
        <w:rPr>
          <w:rFonts w:ascii="Arial" w:hAnsi="Arial" w:cs="Arial"/>
        </w:rPr>
        <w:t>vale</w:t>
      </w:r>
      <w:r w:rsidRPr="0069531D">
        <w:rPr>
          <w:rFonts w:ascii="Arial" w:hAnsi="Arial" w:cs="Arial"/>
          <w:spacing w:val="-6"/>
        </w:rPr>
        <w:t xml:space="preserve"> </w:t>
      </w:r>
      <w:r w:rsidRPr="0069531D">
        <w:rPr>
          <w:rFonts w:ascii="Arial" w:hAnsi="Arial" w:cs="Arial"/>
        </w:rPr>
        <w:t>la</w:t>
      </w:r>
      <w:r w:rsidRPr="0069531D">
        <w:rPr>
          <w:rFonts w:ascii="Arial" w:hAnsi="Arial" w:cs="Arial"/>
          <w:spacing w:val="-6"/>
        </w:rPr>
        <w:t xml:space="preserve"> </w:t>
      </w:r>
      <w:r w:rsidRPr="0069531D">
        <w:rPr>
          <w:rFonts w:ascii="Arial" w:hAnsi="Arial" w:cs="Arial"/>
        </w:rPr>
        <w:t>pena</w:t>
      </w:r>
      <w:r w:rsidRPr="0069531D">
        <w:rPr>
          <w:rFonts w:ascii="Arial" w:hAnsi="Arial" w:cs="Arial"/>
          <w:spacing w:val="-6"/>
        </w:rPr>
        <w:t xml:space="preserve"> </w:t>
      </w:r>
      <w:r w:rsidRPr="0069531D">
        <w:rPr>
          <w:rFonts w:ascii="Arial" w:hAnsi="Arial" w:cs="Arial"/>
        </w:rPr>
        <w:t>aclarar</w:t>
      </w:r>
      <w:r w:rsidRPr="0069531D">
        <w:rPr>
          <w:rFonts w:ascii="Arial" w:hAnsi="Arial" w:cs="Arial"/>
          <w:spacing w:val="-6"/>
        </w:rPr>
        <w:t xml:space="preserve"> </w:t>
      </w:r>
      <w:r w:rsidRPr="0069531D">
        <w:rPr>
          <w:rFonts w:ascii="Arial" w:hAnsi="Arial" w:cs="Arial"/>
        </w:rPr>
        <w:t>que</w:t>
      </w:r>
      <w:r w:rsidRPr="0069531D">
        <w:rPr>
          <w:rFonts w:ascii="Arial" w:hAnsi="Arial" w:cs="Arial"/>
          <w:spacing w:val="-6"/>
        </w:rPr>
        <w:t xml:space="preserve"> </w:t>
      </w:r>
      <w:r w:rsidRPr="0069531D">
        <w:rPr>
          <w:rFonts w:ascii="Arial" w:hAnsi="Arial" w:cs="Arial"/>
        </w:rPr>
        <w:t>el</w:t>
      </w:r>
      <w:r w:rsidRPr="0069531D">
        <w:rPr>
          <w:rFonts w:ascii="Arial" w:hAnsi="Arial" w:cs="Arial"/>
          <w:spacing w:val="-6"/>
        </w:rPr>
        <w:t xml:space="preserve"> </w:t>
      </w:r>
      <w:r w:rsidRPr="0069531D">
        <w:rPr>
          <w:rFonts w:ascii="Arial" w:hAnsi="Arial" w:cs="Arial"/>
        </w:rPr>
        <w:t>cumplimiento</w:t>
      </w:r>
      <w:r w:rsidRPr="0069531D">
        <w:rPr>
          <w:rFonts w:ascii="Arial" w:hAnsi="Arial" w:cs="Arial"/>
          <w:spacing w:val="-6"/>
        </w:rPr>
        <w:t xml:space="preserve"> </w:t>
      </w:r>
      <w:r w:rsidRPr="0069531D">
        <w:rPr>
          <w:rFonts w:ascii="Arial" w:hAnsi="Arial" w:cs="Arial"/>
        </w:rPr>
        <w:t>del</w:t>
      </w:r>
      <w:r w:rsidRPr="0069531D">
        <w:rPr>
          <w:rFonts w:ascii="Arial" w:hAnsi="Arial" w:cs="Arial"/>
          <w:spacing w:val="-59"/>
        </w:rPr>
        <w:t xml:space="preserve"> </w:t>
      </w:r>
      <w:r w:rsidRPr="0069531D">
        <w:rPr>
          <w:rFonts w:ascii="Arial" w:hAnsi="Arial" w:cs="Arial"/>
        </w:rPr>
        <w:t>deber</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publicación</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documentación</w:t>
      </w:r>
      <w:r w:rsidRPr="0069531D">
        <w:rPr>
          <w:rFonts w:ascii="Arial" w:hAnsi="Arial" w:cs="Arial"/>
          <w:spacing w:val="1"/>
        </w:rPr>
        <w:t xml:space="preserve"> </w:t>
      </w:r>
      <w:r w:rsidRPr="0069531D">
        <w:rPr>
          <w:rFonts w:ascii="Arial" w:hAnsi="Arial" w:cs="Arial"/>
        </w:rPr>
        <w:t>contractual</w:t>
      </w:r>
      <w:r w:rsidRPr="0069531D">
        <w:rPr>
          <w:rFonts w:ascii="Arial" w:hAnsi="Arial" w:cs="Arial"/>
          <w:spacing w:val="1"/>
        </w:rPr>
        <w:t xml:space="preserve"> </w:t>
      </w:r>
      <w:r w:rsidRPr="0069531D">
        <w:rPr>
          <w:rFonts w:ascii="Arial" w:hAnsi="Arial" w:cs="Arial"/>
        </w:rPr>
        <w:t>debe</w:t>
      </w:r>
      <w:r w:rsidRPr="0069531D">
        <w:rPr>
          <w:rFonts w:ascii="Arial" w:hAnsi="Arial" w:cs="Arial"/>
          <w:spacing w:val="1"/>
        </w:rPr>
        <w:t xml:space="preserve"> </w:t>
      </w:r>
      <w:r w:rsidRPr="0069531D">
        <w:rPr>
          <w:rFonts w:ascii="Arial" w:hAnsi="Arial" w:cs="Arial"/>
        </w:rPr>
        <w:t>armonizarse</w:t>
      </w:r>
      <w:r w:rsidRPr="0069531D">
        <w:rPr>
          <w:rFonts w:ascii="Arial" w:hAnsi="Arial" w:cs="Arial"/>
          <w:spacing w:val="1"/>
        </w:rPr>
        <w:t xml:space="preserve"> </w:t>
      </w:r>
      <w:r w:rsidRPr="0069531D">
        <w:rPr>
          <w:rFonts w:ascii="Arial" w:hAnsi="Arial" w:cs="Arial"/>
        </w:rPr>
        <w:t>con</w:t>
      </w:r>
      <w:r w:rsidRPr="0069531D">
        <w:rPr>
          <w:rFonts w:ascii="Arial" w:hAnsi="Arial" w:cs="Arial"/>
          <w:spacing w:val="1"/>
        </w:rPr>
        <w:t xml:space="preserve"> </w:t>
      </w:r>
      <w:r w:rsidRPr="0069531D">
        <w:rPr>
          <w:rFonts w:ascii="Arial" w:hAnsi="Arial" w:cs="Arial"/>
        </w:rPr>
        <w:t>las</w:t>
      </w:r>
      <w:r w:rsidRPr="0069531D">
        <w:rPr>
          <w:rFonts w:ascii="Arial" w:hAnsi="Arial" w:cs="Arial"/>
          <w:spacing w:val="1"/>
        </w:rPr>
        <w:t xml:space="preserve"> </w:t>
      </w:r>
      <w:r w:rsidRPr="0069531D">
        <w:rPr>
          <w:rFonts w:ascii="Arial" w:hAnsi="Arial" w:cs="Arial"/>
        </w:rPr>
        <w:t>normas</w:t>
      </w:r>
      <w:r w:rsidRPr="0069531D">
        <w:rPr>
          <w:rFonts w:ascii="Arial" w:hAnsi="Arial" w:cs="Arial"/>
          <w:spacing w:val="1"/>
        </w:rPr>
        <w:t xml:space="preserve"> </w:t>
      </w:r>
      <w:r w:rsidRPr="0069531D">
        <w:rPr>
          <w:rFonts w:ascii="Arial" w:hAnsi="Arial" w:cs="Arial"/>
        </w:rPr>
        <w:t>aplicables</w:t>
      </w:r>
      <w:r w:rsidRPr="0069531D">
        <w:rPr>
          <w:rFonts w:ascii="Arial" w:hAnsi="Arial" w:cs="Arial"/>
          <w:spacing w:val="-10"/>
        </w:rPr>
        <w:t xml:space="preserve"> </w:t>
      </w:r>
      <w:r w:rsidRPr="0069531D">
        <w:rPr>
          <w:rFonts w:ascii="Arial" w:hAnsi="Arial" w:cs="Arial"/>
        </w:rPr>
        <w:t>al</w:t>
      </w:r>
      <w:r w:rsidRPr="0069531D">
        <w:rPr>
          <w:rFonts w:ascii="Arial" w:hAnsi="Arial" w:cs="Arial"/>
          <w:spacing w:val="-10"/>
        </w:rPr>
        <w:t xml:space="preserve"> </w:t>
      </w:r>
      <w:r w:rsidRPr="0069531D">
        <w:rPr>
          <w:rFonts w:ascii="Arial" w:hAnsi="Arial" w:cs="Arial"/>
        </w:rPr>
        <w:t>tipo</w:t>
      </w:r>
      <w:r w:rsidRPr="0069531D">
        <w:rPr>
          <w:rFonts w:ascii="Arial" w:hAnsi="Arial" w:cs="Arial"/>
          <w:spacing w:val="-9"/>
        </w:rPr>
        <w:t xml:space="preserve"> </w:t>
      </w:r>
      <w:r w:rsidRPr="0069531D">
        <w:rPr>
          <w:rFonts w:ascii="Arial" w:hAnsi="Arial" w:cs="Arial"/>
        </w:rPr>
        <w:t>de</w:t>
      </w:r>
      <w:r w:rsidRPr="0069531D">
        <w:rPr>
          <w:rFonts w:ascii="Arial" w:hAnsi="Arial" w:cs="Arial"/>
          <w:spacing w:val="-10"/>
        </w:rPr>
        <w:t xml:space="preserve"> </w:t>
      </w:r>
      <w:r w:rsidRPr="0069531D">
        <w:rPr>
          <w:rFonts w:ascii="Arial" w:hAnsi="Arial" w:cs="Arial"/>
        </w:rPr>
        <w:t>información</w:t>
      </w:r>
      <w:r w:rsidRPr="0069531D">
        <w:rPr>
          <w:rFonts w:ascii="Arial" w:hAnsi="Arial" w:cs="Arial"/>
          <w:spacing w:val="-9"/>
        </w:rPr>
        <w:t xml:space="preserve"> </w:t>
      </w:r>
      <w:r w:rsidRPr="0069531D">
        <w:rPr>
          <w:rFonts w:ascii="Arial" w:hAnsi="Arial" w:cs="Arial"/>
        </w:rPr>
        <w:t>que</w:t>
      </w:r>
      <w:r w:rsidRPr="0069531D">
        <w:rPr>
          <w:rFonts w:ascii="Arial" w:hAnsi="Arial" w:cs="Arial"/>
          <w:spacing w:val="-10"/>
        </w:rPr>
        <w:t xml:space="preserve"> </w:t>
      </w:r>
      <w:r w:rsidRPr="0069531D">
        <w:rPr>
          <w:rFonts w:ascii="Arial" w:hAnsi="Arial" w:cs="Arial"/>
        </w:rPr>
        <w:t>estas</w:t>
      </w:r>
      <w:r w:rsidRPr="0069531D">
        <w:rPr>
          <w:rFonts w:ascii="Arial" w:hAnsi="Arial" w:cs="Arial"/>
          <w:spacing w:val="-10"/>
        </w:rPr>
        <w:t xml:space="preserve"> </w:t>
      </w:r>
      <w:r w:rsidRPr="0069531D">
        <w:rPr>
          <w:rFonts w:ascii="Arial" w:hAnsi="Arial" w:cs="Arial"/>
        </w:rPr>
        <w:t>contienen.</w:t>
      </w:r>
      <w:r w:rsidRPr="0069531D">
        <w:rPr>
          <w:rFonts w:ascii="Arial" w:hAnsi="Arial" w:cs="Arial"/>
          <w:spacing w:val="-11"/>
        </w:rPr>
        <w:t xml:space="preserve"> </w:t>
      </w:r>
      <w:r w:rsidRPr="0069531D">
        <w:rPr>
          <w:rFonts w:ascii="Arial" w:hAnsi="Arial" w:cs="Arial"/>
        </w:rPr>
        <w:t>Lo</w:t>
      </w:r>
      <w:r w:rsidRPr="0069531D">
        <w:rPr>
          <w:rFonts w:ascii="Arial" w:hAnsi="Arial" w:cs="Arial"/>
          <w:spacing w:val="-10"/>
        </w:rPr>
        <w:t xml:space="preserve"> </w:t>
      </w:r>
      <w:r w:rsidRPr="0069531D">
        <w:rPr>
          <w:rFonts w:ascii="Arial" w:hAnsi="Arial" w:cs="Arial"/>
        </w:rPr>
        <w:t>anterior</w:t>
      </w:r>
      <w:r w:rsidRPr="0069531D">
        <w:rPr>
          <w:rFonts w:ascii="Arial" w:hAnsi="Arial" w:cs="Arial"/>
          <w:spacing w:val="-9"/>
        </w:rPr>
        <w:t xml:space="preserve"> </w:t>
      </w:r>
      <w:r w:rsidRPr="0069531D">
        <w:rPr>
          <w:rFonts w:ascii="Arial" w:hAnsi="Arial" w:cs="Arial"/>
        </w:rPr>
        <w:t>significa</w:t>
      </w:r>
      <w:r w:rsidRPr="0069531D">
        <w:rPr>
          <w:rFonts w:ascii="Arial" w:hAnsi="Arial" w:cs="Arial"/>
          <w:spacing w:val="-10"/>
        </w:rPr>
        <w:t xml:space="preserve"> </w:t>
      </w:r>
      <w:r w:rsidRPr="0069531D">
        <w:rPr>
          <w:rFonts w:ascii="Arial" w:hAnsi="Arial" w:cs="Arial"/>
        </w:rPr>
        <w:t>que,</w:t>
      </w:r>
      <w:r w:rsidRPr="0069531D">
        <w:rPr>
          <w:rFonts w:ascii="Arial" w:hAnsi="Arial" w:cs="Arial"/>
          <w:spacing w:val="-10"/>
        </w:rPr>
        <w:t xml:space="preserve"> </w:t>
      </w:r>
      <w:r w:rsidRPr="0069531D">
        <w:rPr>
          <w:rFonts w:ascii="Arial" w:hAnsi="Arial" w:cs="Arial"/>
        </w:rPr>
        <w:t>respecto</w:t>
      </w:r>
      <w:r w:rsidRPr="0069531D">
        <w:rPr>
          <w:rFonts w:ascii="Arial" w:hAnsi="Arial" w:cs="Arial"/>
          <w:spacing w:val="-10"/>
        </w:rPr>
        <w:t xml:space="preserve"> </w:t>
      </w:r>
      <w:r w:rsidRPr="0069531D">
        <w:rPr>
          <w:rFonts w:ascii="Arial" w:hAnsi="Arial" w:cs="Arial"/>
        </w:rPr>
        <w:t>de</w:t>
      </w:r>
      <w:r w:rsidRPr="0069531D">
        <w:rPr>
          <w:rFonts w:ascii="Arial" w:hAnsi="Arial" w:cs="Arial"/>
          <w:spacing w:val="-10"/>
        </w:rPr>
        <w:t xml:space="preserve"> </w:t>
      </w:r>
      <w:r w:rsidRPr="0069531D">
        <w:rPr>
          <w:rFonts w:ascii="Arial" w:hAnsi="Arial" w:cs="Arial"/>
        </w:rPr>
        <w:t>datos</w:t>
      </w:r>
      <w:r w:rsidRPr="0069531D">
        <w:rPr>
          <w:rFonts w:ascii="Arial" w:hAnsi="Arial" w:cs="Arial"/>
          <w:spacing w:val="-59"/>
        </w:rPr>
        <w:t xml:space="preserve"> </w:t>
      </w:r>
      <w:r w:rsidRPr="0069531D">
        <w:rPr>
          <w:rFonts w:ascii="Arial" w:hAnsi="Arial" w:cs="Arial"/>
        </w:rPr>
        <w:t>sensibles, información sometida a reserva o de la cual proceda un tratamiento especial que</w:t>
      </w:r>
      <w:r w:rsidRPr="0069531D">
        <w:rPr>
          <w:rFonts w:ascii="Arial" w:hAnsi="Arial" w:cs="Arial"/>
          <w:spacing w:val="1"/>
        </w:rPr>
        <w:t xml:space="preserve"> </w:t>
      </w:r>
      <w:r w:rsidRPr="0069531D">
        <w:rPr>
          <w:rFonts w:ascii="Arial" w:hAnsi="Arial" w:cs="Arial"/>
        </w:rPr>
        <w:t>impida su publicidad, las entidades deberán proceder de conformidad con el tratamiento que</w:t>
      </w:r>
      <w:r w:rsidRPr="0069531D">
        <w:rPr>
          <w:rFonts w:ascii="Arial" w:hAnsi="Arial" w:cs="Arial"/>
          <w:spacing w:val="1"/>
        </w:rPr>
        <w:t xml:space="preserve"> </w:t>
      </w:r>
      <w:r w:rsidRPr="0069531D">
        <w:rPr>
          <w:rFonts w:ascii="Arial" w:hAnsi="Arial" w:cs="Arial"/>
        </w:rPr>
        <w:t xml:space="preserve">impongan tales normas, absteniéndose, de ser el caso, de publicar </w:t>
      </w:r>
      <w:r w:rsidRPr="0069531D">
        <w:rPr>
          <w:rFonts w:ascii="Arial" w:hAnsi="Arial" w:cs="Arial"/>
          <w:i/>
        </w:rPr>
        <w:t>Documentos del Proceso</w:t>
      </w:r>
      <w:r w:rsidRPr="0069531D">
        <w:rPr>
          <w:rFonts w:ascii="Arial" w:hAnsi="Arial" w:cs="Arial"/>
        </w:rPr>
        <w:t>, o</w:t>
      </w:r>
      <w:r w:rsidRPr="0069531D">
        <w:rPr>
          <w:rFonts w:ascii="Arial" w:hAnsi="Arial" w:cs="Arial"/>
          <w:spacing w:val="1"/>
        </w:rPr>
        <w:t xml:space="preserve"> </w:t>
      </w:r>
      <w:r w:rsidRPr="0069531D">
        <w:rPr>
          <w:rFonts w:ascii="Arial" w:hAnsi="Arial" w:cs="Arial"/>
        </w:rPr>
        <w:t>las partes pertinentes en las que se evidencie este tipo de información. Para dichos eventos, el</w:t>
      </w:r>
      <w:r w:rsidRPr="0069531D">
        <w:rPr>
          <w:rFonts w:ascii="Arial" w:hAnsi="Arial" w:cs="Arial"/>
          <w:spacing w:val="1"/>
        </w:rPr>
        <w:t xml:space="preserve"> </w:t>
      </w:r>
      <w:r w:rsidRPr="0069531D">
        <w:rPr>
          <w:rFonts w:ascii="Arial" w:hAnsi="Arial" w:cs="Arial"/>
        </w:rPr>
        <w:t>el SECOP II, antes de publicar las ofertas, brinda a las entidades la opción de calificar dicha</w:t>
      </w:r>
      <w:r w:rsidRPr="0069531D">
        <w:rPr>
          <w:rFonts w:ascii="Arial" w:hAnsi="Arial" w:cs="Arial"/>
          <w:spacing w:val="1"/>
        </w:rPr>
        <w:t xml:space="preserve"> </w:t>
      </w:r>
      <w:r w:rsidRPr="0069531D">
        <w:rPr>
          <w:rFonts w:ascii="Arial" w:hAnsi="Arial" w:cs="Arial"/>
        </w:rPr>
        <w:t>información</w:t>
      </w:r>
      <w:r w:rsidRPr="0069531D">
        <w:rPr>
          <w:rFonts w:ascii="Arial" w:hAnsi="Arial" w:cs="Arial"/>
          <w:spacing w:val="-3"/>
        </w:rPr>
        <w:t xml:space="preserve"> </w:t>
      </w:r>
      <w:r w:rsidRPr="0069531D">
        <w:rPr>
          <w:rFonts w:ascii="Arial" w:hAnsi="Arial" w:cs="Arial"/>
        </w:rPr>
        <w:t>como</w:t>
      </w:r>
      <w:r w:rsidRPr="0069531D">
        <w:rPr>
          <w:rFonts w:ascii="Arial" w:hAnsi="Arial" w:cs="Arial"/>
          <w:spacing w:val="-2"/>
        </w:rPr>
        <w:t xml:space="preserve"> </w:t>
      </w:r>
      <w:r w:rsidRPr="0069531D">
        <w:rPr>
          <w:rFonts w:ascii="Arial" w:hAnsi="Arial" w:cs="Arial"/>
        </w:rPr>
        <w:t>confidencial,</w:t>
      </w:r>
      <w:r w:rsidRPr="0069531D">
        <w:rPr>
          <w:rFonts w:ascii="Arial" w:hAnsi="Arial" w:cs="Arial"/>
          <w:spacing w:val="-2"/>
        </w:rPr>
        <w:t xml:space="preserve"> </w:t>
      </w:r>
      <w:r w:rsidRPr="0069531D">
        <w:rPr>
          <w:rFonts w:ascii="Arial" w:hAnsi="Arial" w:cs="Arial"/>
        </w:rPr>
        <w:t>lo</w:t>
      </w:r>
      <w:r w:rsidRPr="0069531D">
        <w:rPr>
          <w:rFonts w:ascii="Arial" w:hAnsi="Arial" w:cs="Arial"/>
          <w:spacing w:val="-2"/>
        </w:rPr>
        <w:t xml:space="preserve"> </w:t>
      </w:r>
      <w:r w:rsidRPr="0069531D">
        <w:rPr>
          <w:rFonts w:ascii="Arial" w:hAnsi="Arial" w:cs="Arial"/>
        </w:rPr>
        <w:t>cual</w:t>
      </w:r>
      <w:r w:rsidRPr="0069531D">
        <w:rPr>
          <w:rFonts w:ascii="Arial" w:hAnsi="Arial" w:cs="Arial"/>
          <w:spacing w:val="-2"/>
        </w:rPr>
        <w:t xml:space="preserve"> </w:t>
      </w:r>
      <w:r w:rsidRPr="0069531D">
        <w:rPr>
          <w:rFonts w:ascii="Arial" w:hAnsi="Arial" w:cs="Arial"/>
        </w:rPr>
        <w:t>impide</w:t>
      </w:r>
      <w:r w:rsidRPr="0069531D">
        <w:rPr>
          <w:rFonts w:ascii="Arial" w:hAnsi="Arial" w:cs="Arial"/>
          <w:spacing w:val="-2"/>
        </w:rPr>
        <w:t xml:space="preserve"> </w:t>
      </w:r>
      <w:r w:rsidRPr="0069531D">
        <w:rPr>
          <w:rFonts w:ascii="Arial" w:hAnsi="Arial" w:cs="Arial"/>
        </w:rPr>
        <w:t>que</w:t>
      </w:r>
      <w:r w:rsidRPr="0069531D">
        <w:rPr>
          <w:rFonts w:ascii="Arial" w:hAnsi="Arial" w:cs="Arial"/>
          <w:spacing w:val="-2"/>
        </w:rPr>
        <w:t xml:space="preserve"> </w:t>
      </w:r>
      <w:r w:rsidRPr="0069531D">
        <w:rPr>
          <w:rFonts w:ascii="Arial" w:hAnsi="Arial" w:cs="Arial"/>
        </w:rPr>
        <w:t>los</w:t>
      </w:r>
      <w:r w:rsidRPr="0069531D">
        <w:rPr>
          <w:rFonts w:ascii="Arial" w:hAnsi="Arial" w:cs="Arial"/>
          <w:spacing w:val="-2"/>
        </w:rPr>
        <w:t xml:space="preserve"> </w:t>
      </w:r>
      <w:r w:rsidRPr="0069531D">
        <w:rPr>
          <w:rFonts w:ascii="Arial" w:hAnsi="Arial" w:cs="Arial"/>
        </w:rPr>
        <w:t>documentos</w:t>
      </w:r>
      <w:r w:rsidRPr="0069531D">
        <w:rPr>
          <w:rFonts w:ascii="Arial" w:hAnsi="Arial" w:cs="Arial"/>
          <w:spacing w:val="-2"/>
        </w:rPr>
        <w:t xml:space="preserve"> </w:t>
      </w:r>
      <w:r w:rsidRPr="0069531D">
        <w:rPr>
          <w:rFonts w:ascii="Arial" w:hAnsi="Arial" w:cs="Arial"/>
        </w:rPr>
        <w:t>se</w:t>
      </w:r>
      <w:r w:rsidRPr="0069531D">
        <w:rPr>
          <w:rFonts w:ascii="Arial" w:hAnsi="Arial" w:cs="Arial"/>
          <w:spacing w:val="-2"/>
        </w:rPr>
        <w:t xml:space="preserve"> </w:t>
      </w:r>
      <w:r w:rsidRPr="0069531D">
        <w:rPr>
          <w:rFonts w:ascii="Arial" w:hAnsi="Arial" w:cs="Arial"/>
        </w:rPr>
        <w:t>publiquen.</w:t>
      </w:r>
    </w:p>
    <w:p w14:paraId="2F93F666" w14:textId="77777777" w:rsidR="0081795B" w:rsidRPr="0069531D" w:rsidRDefault="0081795B" w:rsidP="0081795B">
      <w:pPr>
        <w:pStyle w:val="Textoindependiente"/>
        <w:spacing w:before="160" w:line="276" w:lineRule="auto"/>
        <w:ind w:left="118" w:right="176" w:firstLine="709"/>
        <w:rPr>
          <w:rFonts w:ascii="Arial" w:hAnsi="Arial" w:cs="Arial"/>
        </w:rPr>
      </w:pPr>
      <w:r w:rsidRPr="0069531D">
        <w:rPr>
          <w:rFonts w:ascii="Arial" w:hAnsi="Arial" w:cs="Arial"/>
        </w:rPr>
        <w:t>En otras palabras, por más de que el artículo 74 de la Constitución establezca que la</w:t>
      </w:r>
      <w:r w:rsidRPr="0069531D">
        <w:rPr>
          <w:rFonts w:ascii="Arial" w:hAnsi="Arial" w:cs="Arial"/>
          <w:spacing w:val="1"/>
        </w:rPr>
        <w:t xml:space="preserve"> </w:t>
      </w:r>
      <w:r w:rsidRPr="0069531D">
        <w:rPr>
          <w:rFonts w:ascii="Arial" w:hAnsi="Arial" w:cs="Arial"/>
        </w:rPr>
        <w:t>información pública debe ser dada a conocer a la ciudadanía y así los documentos que hagan</w:t>
      </w:r>
      <w:r w:rsidRPr="0069531D">
        <w:rPr>
          <w:rFonts w:ascii="Arial" w:hAnsi="Arial" w:cs="Arial"/>
          <w:spacing w:val="1"/>
        </w:rPr>
        <w:t xml:space="preserve"> </w:t>
      </w:r>
      <w:r w:rsidRPr="0069531D">
        <w:rPr>
          <w:rFonts w:ascii="Arial" w:hAnsi="Arial" w:cs="Arial"/>
        </w:rPr>
        <w:t xml:space="preserve">parte de la actividad contractual puedan catalogarse, </w:t>
      </w:r>
      <w:r w:rsidRPr="0069531D">
        <w:rPr>
          <w:rFonts w:ascii="Arial" w:hAnsi="Arial" w:cs="Arial"/>
          <w:i/>
        </w:rPr>
        <w:t xml:space="preserve">prima facie, </w:t>
      </w:r>
      <w:r w:rsidRPr="0069531D">
        <w:rPr>
          <w:rFonts w:ascii="Arial" w:hAnsi="Arial" w:cs="Arial"/>
        </w:rPr>
        <w:t>como información pública,</w:t>
      </w:r>
      <w:r w:rsidRPr="0069531D">
        <w:rPr>
          <w:rFonts w:ascii="Arial" w:hAnsi="Arial" w:cs="Arial"/>
          <w:spacing w:val="1"/>
        </w:rPr>
        <w:t xml:space="preserve"> </w:t>
      </w:r>
      <w:r w:rsidRPr="0069531D">
        <w:rPr>
          <w:rFonts w:ascii="Arial" w:hAnsi="Arial" w:cs="Arial"/>
        </w:rPr>
        <w:t>cuando dicha documentación contenga datos sensibles, operan algunas restricciones a su</w:t>
      </w:r>
      <w:r w:rsidRPr="0069531D">
        <w:rPr>
          <w:rFonts w:ascii="Arial" w:hAnsi="Arial" w:cs="Arial"/>
          <w:spacing w:val="1"/>
        </w:rPr>
        <w:t xml:space="preserve"> </w:t>
      </w:r>
      <w:r w:rsidRPr="0069531D">
        <w:rPr>
          <w:rFonts w:ascii="Arial" w:hAnsi="Arial" w:cs="Arial"/>
          <w:spacing w:val="-1"/>
        </w:rPr>
        <w:t>publicidad.</w:t>
      </w:r>
      <w:r w:rsidRPr="0069531D">
        <w:rPr>
          <w:rFonts w:ascii="Arial" w:hAnsi="Arial" w:cs="Arial"/>
          <w:spacing w:val="-14"/>
        </w:rPr>
        <w:t xml:space="preserve"> </w:t>
      </w:r>
      <w:r w:rsidRPr="0069531D">
        <w:rPr>
          <w:rFonts w:ascii="Arial" w:hAnsi="Arial" w:cs="Arial"/>
          <w:spacing w:val="-1"/>
        </w:rPr>
        <w:t>Sin</w:t>
      </w:r>
      <w:r w:rsidRPr="0069531D">
        <w:rPr>
          <w:rFonts w:ascii="Arial" w:hAnsi="Arial" w:cs="Arial"/>
          <w:spacing w:val="-14"/>
        </w:rPr>
        <w:t xml:space="preserve"> </w:t>
      </w:r>
      <w:r w:rsidRPr="0069531D">
        <w:rPr>
          <w:rFonts w:ascii="Arial" w:hAnsi="Arial" w:cs="Arial"/>
          <w:spacing w:val="-1"/>
        </w:rPr>
        <w:t>embargo,</w:t>
      </w:r>
      <w:r w:rsidRPr="0069531D">
        <w:rPr>
          <w:rFonts w:ascii="Arial" w:hAnsi="Arial" w:cs="Arial"/>
          <w:spacing w:val="-13"/>
        </w:rPr>
        <w:t xml:space="preserve"> </w:t>
      </w:r>
      <w:r w:rsidRPr="0069531D">
        <w:rPr>
          <w:rFonts w:ascii="Arial" w:hAnsi="Arial" w:cs="Arial"/>
          <w:spacing w:val="-1"/>
        </w:rPr>
        <w:t>esto</w:t>
      </w:r>
      <w:r w:rsidRPr="0069531D">
        <w:rPr>
          <w:rFonts w:ascii="Arial" w:hAnsi="Arial" w:cs="Arial"/>
          <w:spacing w:val="-14"/>
        </w:rPr>
        <w:t xml:space="preserve"> </w:t>
      </w:r>
      <w:r w:rsidRPr="0069531D">
        <w:rPr>
          <w:rFonts w:ascii="Arial" w:hAnsi="Arial" w:cs="Arial"/>
          <w:spacing w:val="-1"/>
        </w:rPr>
        <w:t>no</w:t>
      </w:r>
      <w:r w:rsidRPr="0069531D">
        <w:rPr>
          <w:rFonts w:ascii="Arial" w:hAnsi="Arial" w:cs="Arial"/>
          <w:spacing w:val="-14"/>
        </w:rPr>
        <w:t xml:space="preserve"> </w:t>
      </w:r>
      <w:r w:rsidRPr="0069531D">
        <w:rPr>
          <w:rFonts w:ascii="Arial" w:hAnsi="Arial" w:cs="Arial"/>
          <w:spacing w:val="-1"/>
        </w:rPr>
        <w:t>necesariamente</w:t>
      </w:r>
      <w:r w:rsidRPr="0069531D">
        <w:rPr>
          <w:rFonts w:ascii="Arial" w:hAnsi="Arial" w:cs="Arial"/>
          <w:spacing w:val="-13"/>
        </w:rPr>
        <w:t xml:space="preserve"> </w:t>
      </w:r>
      <w:r w:rsidRPr="0069531D">
        <w:rPr>
          <w:rFonts w:ascii="Arial" w:hAnsi="Arial" w:cs="Arial"/>
          <w:spacing w:val="-1"/>
        </w:rPr>
        <w:t>convierte</w:t>
      </w:r>
      <w:r w:rsidRPr="0069531D">
        <w:rPr>
          <w:rFonts w:ascii="Arial" w:hAnsi="Arial" w:cs="Arial"/>
          <w:spacing w:val="-14"/>
        </w:rPr>
        <w:t xml:space="preserve"> </w:t>
      </w:r>
      <w:r w:rsidRPr="0069531D">
        <w:rPr>
          <w:rFonts w:ascii="Arial" w:hAnsi="Arial" w:cs="Arial"/>
        </w:rPr>
        <w:t>el</w:t>
      </w:r>
      <w:r w:rsidRPr="0069531D">
        <w:rPr>
          <w:rFonts w:ascii="Arial" w:hAnsi="Arial" w:cs="Arial"/>
          <w:spacing w:val="-13"/>
        </w:rPr>
        <w:t xml:space="preserve"> </w:t>
      </w:r>
      <w:r w:rsidRPr="0069531D">
        <w:rPr>
          <w:rFonts w:ascii="Arial" w:hAnsi="Arial" w:cs="Arial"/>
        </w:rPr>
        <w:t>documento completo</w:t>
      </w:r>
      <w:r w:rsidRPr="0069531D">
        <w:rPr>
          <w:rFonts w:ascii="Arial" w:hAnsi="Arial" w:cs="Arial"/>
          <w:spacing w:val="1"/>
        </w:rPr>
        <w:t xml:space="preserve"> </w:t>
      </w:r>
      <w:r w:rsidRPr="0069531D">
        <w:rPr>
          <w:rFonts w:ascii="Arial" w:hAnsi="Arial" w:cs="Arial"/>
        </w:rPr>
        <w:t>en</w:t>
      </w:r>
      <w:r w:rsidRPr="0069531D">
        <w:rPr>
          <w:rFonts w:ascii="Arial" w:hAnsi="Arial" w:cs="Arial"/>
          <w:spacing w:val="-14"/>
        </w:rPr>
        <w:t xml:space="preserve"> </w:t>
      </w:r>
      <w:r w:rsidRPr="0069531D">
        <w:rPr>
          <w:rFonts w:ascii="Arial" w:hAnsi="Arial" w:cs="Arial"/>
        </w:rPr>
        <w:t>reservado,</w:t>
      </w:r>
      <w:r w:rsidRPr="0069531D">
        <w:rPr>
          <w:rFonts w:ascii="Arial" w:hAnsi="Arial" w:cs="Arial"/>
          <w:spacing w:val="-59"/>
        </w:rPr>
        <w:t xml:space="preserve"> </w:t>
      </w:r>
      <w:r w:rsidRPr="0069531D">
        <w:rPr>
          <w:rFonts w:ascii="Arial" w:hAnsi="Arial" w:cs="Arial"/>
        </w:rPr>
        <w:t>es</w:t>
      </w:r>
      <w:r w:rsidRPr="0069531D">
        <w:rPr>
          <w:rFonts w:ascii="Arial" w:hAnsi="Arial" w:cs="Arial"/>
          <w:spacing w:val="-2"/>
        </w:rPr>
        <w:t xml:space="preserve"> </w:t>
      </w:r>
      <w:r w:rsidRPr="0069531D">
        <w:rPr>
          <w:rFonts w:ascii="Arial" w:hAnsi="Arial" w:cs="Arial"/>
        </w:rPr>
        <w:t>decir,</w:t>
      </w:r>
      <w:r w:rsidRPr="0069531D">
        <w:rPr>
          <w:rFonts w:ascii="Arial" w:hAnsi="Arial" w:cs="Arial"/>
          <w:spacing w:val="-1"/>
        </w:rPr>
        <w:t xml:space="preserve"> </w:t>
      </w:r>
      <w:r w:rsidRPr="0069531D">
        <w:rPr>
          <w:rFonts w:ascii="Arial" w:hAnsi="Arial" w:cs="Arial"/>
        </w:rPr>
        <w:t>en</w:t>
      </w:r>
      <w:r w:rsidRPr="0069531D">
        <w:rPr>
          <w:rFonts w:ascii="Arial" w:hAnsi="Arial" w:cs="Arial"/>
          <w:spacing w:val="-2"/>
        </w:rPr>
        <w:t xml:space="preserve"> </w:t>
      </w:r>
      <w:r w:rsidRPr="0069531D">
        <w:rPr>
          <w:rFonts w:ascii="Arial" w:hAnsi="Arial" w:cs="Arial"/>
        </w:rPr>
        <w:t>un</w:t>
      </w:r>
      <w:r w:rsidRPr="0069531D">
        <w:rPr>
          <w:rFonts w:ascii="Arial" w:hAnsi="Arial" w:cs="Arial"/>
          <w:spacing w:val="-1"/>
        </w:rPr>
        <w:t xml:space="preserve"> </w:t>
      </w:r>
      <w:r w:rsidRPr="0069531D">
        <w:rPr>
          <w:rFonts w:ascii="Arial" w:hAnsi="Arial" w:cs="Arial"/>
        </w:rPr>
        <w:t>documento</w:t>
      </w:r>
      <w:r w:rsidRPr="0069531D">
        <w:rPr>
          <w:rFonts w:ascii="Arial" w:hAnsi="Arial" w:cs="Arial"/>
          <w:spacing w:val="-2"/>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no</w:t>
      </w:r>
      <w:r w:rsidRPr="0069531D">
        <w:rPr>
          <w:rFonts w:ascii="Arial" w:hAnsi="Arial" w:cs="Arial"/>
          <w:spacing w:val="-1"/>
        </w:rPr>
        <w:t xml:space="preserve"> </w:t>
      </w:r>
      <w:r w:rsidRPr="0069531D">
        <w:rPr>
          <w:rFonts w:ascii="Arial" w:hAnsi="Arial" w:cs="Arial"/>
        </w:rPr>
        <w:t>puede</w:t>
      </w:r>
      <w:r w:rsidRPr="0069531D">
        <w:rPr>
          <w:rFonts w:ascii="Arial" w:hAnsi="Arial" w:cs="Arial"/>
          <w:spacing w:val="-2"/>
        </w:rPr>
        <w:t xml:space="preserve"> </w:t>
      </w:r>
      <w:r w:rsidRPr="0069531D">
        <w:rPr>
          <w:rFonts w:ascii="Arial" w:hAnsi="Arial" w:cs="Arial"/>
        </w:rPr>
        <w:t>publicarse.</w:t>
      </w:r>
    </w:p>
    <w:p w14:paraId="5A606385" w14:textId="77777777" w:rsidR="0081795B" w:rsidRPr="0069531D" w:rsidRDefault="0081795B" w:rsidP="0081795B">
      <w:pPr>
        <w:pStyle w:val="Textoindependiente"/>
        <w:spacing w:before="160" w:line="276" w:lineRule="auto"/>
        <w:ind w:left="118" w:right="177" w:firstLine="709"/>
        <w:rPr>
          <w:rFonts w:ascii="Arial" w:hAnsi="Arial" w:cs="Arial"/>
        </w:rPr>
      </w:pPr>
      <w:r w:rsidRPr="0069531D">
        <w:rPr>
          <w:rFonts w:ascii="Arial" w:hAnsi="Arial" w:cs="Arial"/>
        </w:rPr>
        <w:t>El enunciado constitucional, en armonía con los artículos 18 y 19 de la Ley 1712 de 2014</w:t>
      </w:r>
      <w:r w:rsidRPr="0069531D">
        <w:rPr>
          <w:rFonts w:ascii="Arial" w:hAnsi="Arial" w:cs="Arial"/>
          <w:spacing w:val="-60"/>
        </w:rPr>
        <w:t xml:space="preserve"> </w:t>
      </w:r>
      <w:r w:rsidRPr="0069531D">
        <w:rPr>
          <w:rFonts w:ascii="Arial" w:hAnsi="Arial" w:cs="Arial"/>
        </w:rPr>
        <w:t>y los artículos 24 y 25 de la Ley 1437 de 2011, establecen que el derecho de acceso a la</w:t>
      </w:r>
      <w:r w:rsidRPr="0069531D">
        <w:rPr>
          <w:rFonts w:ascii="Arial" w:hAnsi="Arial" w:cs="Arial"/>
          <w:spacing w:val="1"/>
        </w:rPr>
        <w:t xml:space="preserve"> </w:t>
      </w:r>
      <w:r w:rsidRPr="0069531D">
        <w:rPr>
          <w:rFonts w:ascii="Arial" w:hAnsi="Arial" w:cs="Arial"/>
        </w:rPr>
        <w:t>información o documentación pública no es absoluto, sino que puede exceptuarse cuando se</w:t>
      </w:r>
      <w:r w:rsidRPr="0069531D">
        <w:rPr>
          <w:rFonts w:ascii="Arial" w:hAnsi="Arial" w:cs="Arial"/>
          <w:spacing w:val="1"/>
        </w:rPr>
        <w:t xml:space="preserve"> </w:t>
      </w:r>
      <w:r w:rsidRPr="0069531D">
        <w:rPr>
          <w:rFonts w:ascii="Arial" w:hAnsi="Arial" w:cs="Arial"/>
        </w:rPr>
        <w:t>configuren causales de reserva. Así mismo, hay información que goza de protección especial y</w:t>
      </w:r>
      <w:r w:rsidRPr="0069531D">
        <w:rPr>
          <w:rFonts w:ascii="Arial" w:hAnsi="Arial" w:cs="Arial"/>
          <w:spacing w:val="1"/>
        </w:rPr>
        <w:t xml:space="preserve"> </w:t>
      </w:r>
      <w:r w:rsidRPr="0069531D">
        <w:rPr>
          <w:rFonts w:ascii="Arial" w:hAnsi="Arial" w:cs="Arial"/>
        </w:rPr>
        <w:t>no</w:t>
      </w:r>
      <w:r w:rsidRPr="0069531D">
        <w:rPr>
          <w:rFonts w:ascii="Arial" w:hAnsi="Arial" w:cs="Arial"/>
          <w:spacing w:val="1"/>
        </w:rPr>
        <w:t xml:space="preserve"> </w:t>
      </w:r>
      <w:r w:rsidRPr="0069531D">
        <w:rPr>
          <w:rFonts w:ascii="Arial" w:hAnsi="Arial" w:cs="Arial"/>
        </w:rPr>
        <w:t>puede</w:t>
      </w:r>
      <w:r w:rsidRPr="0069531D">
        <w:rPr>
          <w:rFonts w:ascii="Arial" w:hAnsi="Arial" w:cs="Arial"/>
          <w:spacing w:val="1"/>
        </w:rPr>
        <w:t xml:space="preserve"> </w:t>
      </w:r>
      <w:r w:rsidRPr="0069531D">
        <w:rPr>
          <w:rFonts w:ascii="Arial" w:hAnsi="Arial" w:cs="Arial"/>
        </w:rPr>
        <w:t>divulgarse. La</w:t>
      </w:r>
      <w:r w:rsidRPr="0069531D">
        <w:rPr>
          <w:rFonts w:ascii="Arial" w:hAnsi="Arial" w:cs="Arial"/>
          <w:spacing w:val="1"/>
        </w:rPr>
        <w:t xml:space="preserve"> </w:t>
      </w:r>
      <w:r w:rsidRPr="0069531D">
        <w:rPr>
          <w:rFonts w:ascii="Arial" w:hAnsi="Arial" w:cs="Arial"/>
        </w:rPr>
        <w:t>información</w:t>
      </w:r>
      <w:r w:rsidRPr="0069531D">
        <w:rPr>
          <w:rFonts w:ascii="Arial" w:hAnsi="Arial" w:cs="Arial"/>
          <w:spacing w:val="1"/>
        </w:rPr>
        <w:t xml:space="preserve"> </w:t>
      </w:r>
      <w:r w:rsidRPr="0069531D">
        <w:rPr>
          <w:rFonts w:ascii="Arial" w:hAnsi="Arial" w:cs="Arial"/>
        </w:rPr>
        <w:t>pública</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contiene</w:t>
      </w:r>
      <w:r w:rsidRPr="0069531D">
        <w:rPr>
          <w:rFonts w:ascii="Arial" w:hAnsi="Arial" w:cs="Arial"/>
          <w:spacing w:val="1"/>
        </w:rPr>
        <w:t xml:space="preserve"> </w:t>
      </w:r>
      <w:r w:rsidRPr="0069531D">
        <w:rPr>
          <w:rFonts w:ascii="Arial" w:hAnsi="Arial" w:cs="Arial"/>
        </w:rPr>
        <w:t>datos</w:t>
      </w:r>
      <w:r w:rsidRPr="0069531D">
        <w:rPr>
          <w:rFonts w:ascii="Arial" w:hAnsi="Arial" w:cs="Arial"/>
          <w:spacing w:val="1"/>
        </w:rPr>
        <w:t xml:space="preserve"> </w:t>
      </w:r>
      <w:r w:rsidRPr="0069531D">
        <w:rPr>
          <w:rFonts w:ascii="Arial" w:hAnsi="Arial" w:cs="Arial"/>
        </w:rPr>
        <w:t>semiprivados</w:t>
      </w:r>
      <w:r w:rsidRPr="0069531D">
        <w:rPr>
          <w:rFonts w:ascii="Arial" w:hAnsi="Arial" w:cs="Arial"/>
          <w:spacing w:val="1"/>
        </w:rPr>
        <w:t xml:space="preserve"> </w:t>
      </w:r>
      <w:r w:rsidRPr="0069531D">
        <w:rPr>
          <w:rFonts w:ascii="Arial" w:hAnsi="Arial" w:cs="Arial"/>
        </w:rPr>
        <w:t>o</w:t>
      </w:r>
      <w:r w:rsidRPr="0069531D">
        <w:rPr>
          <w:rFonts w:ascii="Arial" w:hAnsi="Arial" w:cs="Arial"/>
          <w:spacing w:val="1"/>
        </w:rPr>
        <w:t xml:space="preserve"> </w:t>
      </w:r>
      <w:r w:rsidRPr="0069531D">
        <w:rPr>
          <w:rFonts w:ascii="Arial" w:hAnsi="Arial" w:cs="Arial"/>
        </w:rPr>
        <w:t>privados,</w:t>
      </w:r>
      <w:r w:rsidRPr="0069531D">
        <w:rPr>
          <w:rFonts w:ascii="Arial" w:hAnsi="Arial" w:cs="Arial"/>
          <w:spacing w:val="1"/>
        </w:rPr>
        <w:t xml:space="preserve"> </w:t>
      </w:r>
      <w:r w:rsidRPr="0069531D">
        <w:rPr>
          <w:rFonts w:ascii="Arial" w:hAnsi="Arial" w:cs="Arial"/>
        </w:rPr>
        <w:t>definidos</w:t>
      </w:r>
      <w:r w:rsidRPr="0069531D">
        <w:rPr>
          <w:rFonts w:ascii="Arial" w:hAnsi="Arial" w:cs="Arial"/>
          <w:spacing w:val="-6"/>
        </w:rPr>
        <w:t xml:space="preserve"> </w:t>
      </w:r>
      <w:r w:rsidRPr="0069531D">
        <w:rPr>
          <w:rFonts w:ascii="Arial" w:hAnsi="Arial" w:cs="Arial"/>
        </w:rPr>
        <w:t>en</w:t>
      </w:r>
      <w:r w:rsidRPr="0069531D">
        <w:rPr>
          <w:rFonts w:ascii="Arial" w:hAnsi="Arial" w:cs="Arial"/>
          <w:spacing w:val="-5"/>
        </w:rPr>
        <w:t xml:space="preserve"> </w:t>
      </w:r>
      <w:r w:rsidRPr="0069531D">
        <w:rPr>
          <w:rFonts w:ascii="Arial" w:hAnsi="Arial" w:cs="Arial"/>
        </w:rPr>
        <w:t>los</w:t>
      </w:r>
      <w:r w:rsidRPr="0069531D">
        <w:rPr>
          <w:rFonts w:ascii="Arial" w:hAnsi="Arial" w:cs="Arial"/>
          <w:spacing w:val="-5"/>
        </w:rPr>
        <w:t xml:space="preserve"> </w:t>
      </w:r>
      <w:r w:rsidRPr="0069531D">
        <w:rPr>
          <w:rFonts w:ascii="Arial" w:hAnsi="Arial" w:cs="Arial"/>
        </w:rPr>
        <w:t>literales</w:t>
      </w:r>
      <w:r w:rsidRPr="0069531D">
        <w:rPr>
          <w:rFonts w:ascii="Arial" w:hAnsi="Arial" w:cs="Arial"/>
          <w:spacing w:val="-6"/>
        </w:rPr>
        <w:t xml:space="preserve"> </w:t>
      </w:r>
      <w:r w:rsidRPr="0069531D">
        <w:rPr>
          <w:rFonts w:ascii="Arial" w:hAnsi="Arial" w:cs="Arial"/>
        </w:rPr>
        <w:t>g)</w:t>
      </w:r>
      <w:r w:rsidRPr="0069531D">
        <w:rPr>
          <w:rFonts w:ascii="Arial" w:hAnsi="Arial" w:cs="Arial"/>
          <w:spacing w:val="-5"/>
        </w:rPr>
        <w:t xml:space="preserve"> </w:t>
      </w:r>
      <w:r w:rsidRPr="0069531D">
        <w:rPr>
          <w:rFonts w:ascii="Arial" w:hAnsi="Arial" w:cs="Arial"/>
        </w:rPr>
        <w:t>y</w:t>
      </w:r>
      <w:r w:rsidRPr="0069531D">
        <w:rPr>
          <w:rFonts w:ascii="Arial" w:hAnsi="Arial" w:cs="Arial"/>
          <w:spacing w:val="-5"/>
        </w:rPr>
        <w:t xml:space="preserve"> </w:t>
      </w:r>
      <w:r w:rsidRPr="0069531D">
        <w:rPr>
          <w:rFonts w:ascii="Arial" w:hAnsi="Arial" w:cs="Arial"/>
        </w:rPr>
        <w:t>h)</w:t>
      </w:r>
      <w:r w:rsidRPr="0069531D">
        <w:rPr>
          <w:rFonts w:ascii="Arial" w:hAnsi="Arial" w:cs="Arial"/>
          <w:spacing w:val="-6"/>
        </w:rPr>
        <w:t xml:space="preserve"> </w:t>
      </w:r>
      <w:r w:rsidRPr="0069531D">
        <w:rPr>
          <w:rFonts w:ascii="Arial" w:hAnsi="Arial" w:cs="Arial"/>
        </w:rPr>
        <w:t>del</w:t>
      </w:r>
      <w:r w:rsidRPr="0069531D">
        <w:rPr>
          <w:rFonts w:ascii="Arial" w:hAnsi="Arial" w:cs="Arial"/>
          <w:spacing w:val="-5"/>
        </w:rPr>
        <w:t xml:space="preserve"> </w:t>
      </w:r>
      <w:r w:rsidRPr="0069531D">
        <w:rPr>
          <w:rFonts w:ascii="Arial" w:hAnsi="Arial" w:cs="Arial"/>
        </w:rPr>
        <w:t>artículo</w:t>
      </w:r>
      <w:r w:rsidRPr="0069531D">
        <w:rPr>
          <w:rFonts w:ascii="Arial" w:hAnsi="Arial" w:cs="Arial"/>
          <w:spacing w:val="-5"/>
        </w:rPr>
        <w:t xml:space="preserve"> </w:t>
      </w:r>
      <w:r w:rsidRPr="0069531D">
        <w:rPr>
          <w:rFonts w:ascii="Arial" w:hAnsi="Arial" w:cs="Arial"/>
        </w:rPr>
        <w:t>3°</w:t>
      </w:r>
      <w:r w:rsidRPr="0069531D">
        <w:rPr>
          <w:rFonts w:ascii="Arial" w:hAnsi="Arial" w:cs="Arial"/>
          <w:spacing w:val="-5"/>
        </w:rPr>
        <w:t xml:space="preserve"> </w:t>
      </w:r>
      <w:r w:rsidRPr="0069531D">
        <w:rPr>
          <w:rFonts w:ascii="Arial" w:hAnsi="Arial" w:cs="Arial"/>
        </w:rPr>
        <w:t>de</w:t>
      </w:r>
      <w:r w:rsidRPr="0069531D">
        <w:rPr>
          <w:rFonts w:ascii="Arial" w:hAnsi="Arial" w:cs="Arial"/>
          <w:spacing w:val="-6"/>
        </w:rPr>
        <w:t xml:space="preserve"> </w:t>
      </w:r>
      <w:r w:rsidRPr="0069531D">
        <w:rPr>
          <w:rFonts w:ascii="Arial" w:hAnsi="Arial" w:cs="Arial"/>
        </w:rPr>
        <w:t>la</w:t>
      </w:r>
      <w:r w:rsidRPr="0069531D">
        <w:rPr>
          <w:rFonts w:ascii="Arial" w:hAnsi="Arial" w:cs="Arial"/>
          <w:spacing w:val="-5"/>
        </w:rPr>
        <w:t xml:space="preserve"> </w:t>
      </w:r>
      <w:r w:rsidRPr="0069531D">
        <w:rPr>
          <w:rFonts w:ascii="Arial" w:hAnsi="Arial" w:cs="Arial"/>
        </w:rPr>
        <w:t>Ley</w:t>
      </w:r>
      <w:r w:rsidRPr="0069531D">
        <w:rPr>
          <w:rFonts w:ascii="Arial" w:hAnsi="Arial" w:cs="Arial"/>
          <w:spacing w:val="-5"/>
        </w:rPr>
        <w:t xml:space="preserve"> </w:t>
      </w:r>
      <w:r w:rsidRPr="0069531D">
        <w:rPr>
          <w:rFonts w:ascii="Arial" w:hAnsi="Arial" w:cs="Arial"/>
        </w:rPr>
        <w:t>1266</w:t>
      </w:r>
      <w:r w:rsidRPr="0069531D">
        <w:rPr>
          <w:rFonts w:ascii="Arial" w:hAnsi="Arial" w:cs="Arial"/>
          <w:spacing w:val="-6"/>
        </w:rPr>
        <w:t xml:space="preserve"> </w:t>
      </w:r>
      <w:r w:rsidRPr="0069531D">
        <w:rPr>
          <w:rFonts w:ascii="Arial" w:hAnsi="Arial" w:cs="Arial"/>
        </w:rPr>
        <w:t>de</w:t>
      </w:r>
      <w:r w:rsidRPr="0069531D">
        <w:rPr>
          <w:rFonts w:ascii="Arial" w:hAnsi="Arial" w:cs="Arial"/>
          <w:spacing w:val="-5"/>
        </w:rPr>
        <w:t xml:space="preserve"> </w:t>
      </w:r>
      <w:r w:rsidRPr="0069531D">
        <w:rPr>
          <w:rFonts w:ascii="Arial" w:hAnsi="Arial" w:cs="Arial"/>
        </w:rPr>
        <w:t>2008,</w:t>
      </w:r>
      <w:r w:rsidRPr="0069531D">
        <w:rPr>
          <w:rFonts w:ascii="Arial" w:hAnsi="Arial" w:cs="Arial"/>
          <w:spacing w:val="-5"/>
        </w:rPr>
        <w:t xml:space="preserve"> </w:t>
      </w:r>
      <w:r w:rsidRPr="0069531D">
        <w:rPr>
          <w:rFonts w:ascii="Arial" w:hAnsi="Arial" w:cs="Arial"/>
        </w:rPr>
        <w:t>clasificados</w:t>
      </w:r>
      <w:r w:rsidRPr="0069531D">
        <w:rPr>
          <w:rFonts w:ascii="Arial" w:hAnsi="Arial" w:cs="Arial"/>
          <w:spacing w:val="-5"/>
        </w:rPr>
        <w:t xml:space="preserve"> </w:t>
      </w:r>
      <w:r w:rsidRPr="0069531D">
        <w:rPr>
          <w:rFonts w:ascii="Arial" w:hAnsi="Arial" w:cs="Arial"/>
        </w:rPr>
        <w:t>o</w:t>
      </w:r>
      <w:r w:rsidRPr="0069531D">
        <w:rPr>
          <w:rFonts w:ascii="Arial" w:hAnsi="Arial" w:cs="Arial"/>
          <w:spacing w:val="-6"/>
        </w:rPr>
        <w:t xml:space="preserve"> </w:t>
      </w:r>
      <w:r w:rsidRPr="0069531D">
        <w:rPr>
          <w:rFonts w:ascii="Arial" w:hAnsi="Arial" w:cs="Arial"/>
        </w:rPr>
        <w:t>reservados,</w:t>
      </w:r>
      <w:r w:rsidRPr="0069531D">
        <w:rPr>
          <w:rFonts w:ascii="Arial" w:hAnsi="Arial" w:cs="Arial"/>
          <w:spacing w:val="-58"/>
        </w:rPr>
        <w:t xml:space="preserve"> </w:t>
      </w:r>
      <w:r w:rsidRPr="0069531D">
        <w:rPr>
          <w:rFonts w:ascii="Arial" w:hAnsi="Arial" w:cs="Arial"/>
        </w:rPr>
        <w:t>según los artículos 18 y 19 de la Ley 1712 de 2014, o datos personales o sensibles, según lo</w:t>
      </w:r>
      <w:r w:rsidRPr="0069531D">
        <w:rPr>
          <w:rFonts w:ascii="Arial" w:hAnsi="Arial" w:cs="Arial"/>
          <w:spacing w:val="1"/>
        </w:rPr>
        <w:t xml:space="preserve"> </w:t>
      </w:r>
      <w:r w:rsidRPr="0069531D">
        <w:rPr>
          <w:rFonts w:ascii="Arial" w:hAnsi="Arial" w:cs="Arial"/>
        </w:rPr>
        <w:t>previsto en los artículos 3° y 5° de la Ley 1581 de 2012 y en el numeral 3° del artículo 3° del</w:t>
      </w:r>
      <w:r w:rsidRPr="0069531D">
        <w:rPr>
          <w:rFonts w:ascii="Arial" w:hAnsi="Arial" w:cs="Arial"/>
          <w:spacing w:val="1"/>
        </w:rPr>
        <w:t xml:space="preserve"> </w:t>
      </w:r>
      <w:r w:rsidRPr="0069531D">
        <w:rPr>
          <w:rFonts w:ascii="Arial" w:hAnsi="Arial" w:cs="Arial"/>
        </w:rPr>
        <w:lastRenderedPageBreak/>
        <w:t>Decreto</w:t>
      </w:r>
      <w:r w:rsidRPr="0069531D">
        <w:rPr>
          <w:rFonts w:ascii="Arial" w:hAnsi="Arial" w:cs="Arial"/>
          <w:spacing w:val="1"/>
        </w:rPr>
        <w:t xml:space="preserve"> </w:t>
      </w:r>
      <w:r w:rsidRPr="0069531D">
        <w:rPr>
          <w:rFonts w:ascii="Arial" w:hAnsi="Arial" w:cs="Arial"/>
        </w:rPr>
        <w:t>1377</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2013,</w:t>
      </w:r>
      <w:r w:rsidRPr="0069531D">
        <w:rPr>
          <w:rFonts w:ascii="Arial" w:hAnsi="Arial" w:cs="Arial"/>
          <w:spacing w:val="1"/>
        </w:rPr>
        <w:t xml:space="preserve"> </w:t>
      </w:r>
      <w:r w:rsidRPr="0069531D">
        <w:rPr>
          <w:rFonts w:ascii="Arial" w:hAnsi="Arial" w:cs="Arial"/>
        </w:rPr>
        <w:t>solo</w:t>
      </w:r>
      <w:r w:rsidRPr="0069531D">
        <w:rPr>
          <w:rFonts w:ascii="Arial" w:hAnsi="Arial" w:cs="Arial"/>
          <w:spacing w:val="1"/>
        </w:rPr>
        <w:t xml:space="preserve"> </w:t>
      </w:r>
      <w:r w:rsidRPr="0069531D">
        <w:rPr>
          <w:rFonts w:ascii="Arial" w:hAnsi="Arial" w:cs="Arial"/>
        </w:rPr>
        <w:t>podrá</w:t>
      </w:r>
      <w:r w:rsidRPr="0069531D">
        <w:rPr>
          <w:rFonts w:ascii="Arial" w:hAnsi="Arial" w:cs="Arial"/>
          <w:spacing w:val="1"/>
        </w:rPr>
        <w:t xml:space="preserve"> </w:t>
      </w:r>
      <w:r w:rsidRPr="0069531D">
        <w:rPr>
          <w:rFonts w:ascii="Arial" w:hAnsi="Arial" w:cs="Arial"/>
        </w:rPr>
        <w:t>divulgarse</w:t>
      </w:r>
      <w:r w:rsidRPr="0069531D">
        <w:rPr>
          <w:rFonts w:ascii="Arial" w:hAnsi="Arial" w:cs="Arial"/>
          <w:spacing w:val="1"/>
        </w:rPr>
        <w:t xml:space="preserve"> </w:t>
      </w:r>
      <w:r w:rsidRPr="0069531D">
        <w:rPr>
          <w:rFonts w:ascii="Arial" w:hAnsi="Arial" w:cs="Arial"/>
        </w:rPr>
        <w:t>según</w:t>
      </w:r>
      <w:r w:rsidRPr="0069531D">
        <w:rPr>
          <w:rFonts w:ascii="Arial" w:hAnsi="Arial" w:cs="Arial"/>
          <w:spacing w:val="61"/>
        </w:rPr>
        <w:t xml:space="preserve"> </w:t>
      </w:r>
      <w:r w:rsidRPr="0069531D">
        <w:rPr>
          <w:rFonts w:ascii="Arial" w:hAnsi="Arial" w:cs="Arial"/>
        </w:rPr>
        <w:t>las</w:t>
      </w:r>
      <w:r w:rsidRPr="0069531D">
        <w:rPr>
          <w:rFonts w:ascii="Arial" w:hAnsi="Arial" w:cs="Arial"/>
          <w:spacing w:val="61"/>
        </w:rPr>
        <w:t xml:space="preserve"> </w:t>
      </w:r>
      <w:r w:rsidRPr="0069531D">
        <w:rPr>
          <w:rFonts w:ascii="Arial" w:hAnsi="Arial" w:cs="Arial"/>
        </w:rPr>
        <w:t>reglas</w:t>
      </w:r>
      <w:r w:rsidRPr="0069531D">
        <w:rPr>
          <w:rFonts w:ascii="Arial" w:hAnsi="Arial" w:cs="Arial"/>
          <w:spacing w:val="61"/>
        </w:rPr>
        <w:t xml:space="preserve"> </w:t>
      </w:r>
      <w:r w:rsidRPr="0069531D">
        <w:rPr>
          <w:rFonts w:ascii="Arial" w:hAnsi="Arial" w:cs="Arial"/>
        </w:rPr>
        <w:t>establecidas</w:t>
      </w:r>
      <w:r w:rsidRPr="0069531D">
        <w:rPr>
          <w:rFonts w:ascii="Arial" w:hAnsi="Arial" w:cs="Arial"/>
          <w:spacing w:val="61"/>
        </w:rPr>
        <w:t xml:space="preserve"> </w:t>
      </w:r>
      <w:r w:rsidRPr="0069531D">
        <w:rPr>
          <w:rFonts w:ascii="Arial" w:hAnsi="Arial" w:cs="Arial"/>
        </w:rPr>
        <w:t>en</w:t>
      </w:r>
      <w:r w:rsidRPr="0069531D">
        <w:rPr>
          <w:rFonts w:ascii="Arial" w:hAnsi="Arial" w:cs="Arial"/>
          <w:spacing w:val="61"/>
        </w:rPr>
        <w:t xml:space="preserve"> </w:t>
      </w:r>
      <w:r w:rsidRPr="0069531D">
        <w:rPr>
          <w:rFonts w:ascii="Arial" w:hAnsi="Arial" w:cs="Arial"/>
        </w:rPr>
        <w:t>dichas</w:t>
      </w:r>
      <w:r w:rsidRPr="0069531D">
        <w:rPr>
          <w:rFonts w:ascii="Arial" w:hAnsi="Arial" w:cs="Arial"/>
          <w:spacing w:val="1"/>
        </w:rPr>
        <w:t xml:space="preserve"> </w:t>
      </w:r>
      <w:r w:rsidRPr="0069531D">
        <w:rPr>
          <w:rFonts w:ascii="Arial" w:hAnsi="Arial" w:cs="Arial"/>
        </w:rPr>
        <w:t>normas.</w:t>
      </w:r>
      <w:r w:rsidRPr="0069531D">
        <w:rPr>
          <w:rFonts w:ascii="Arial" w:hAnsi="Arial" w:cs="Arial"/>
          <w:spacing w:val="-3"/>
        </w:rPr>
        <w:t xml:space="preserve"> </w:t>
      </w:r>
      <w:r w:rsidRPr="0069531D">
        <w:rPr>
          <w:rFonts w:ascii="Arial" w:hAnsi="Arial" w:cs="Arial"/>
        </w:rPr>
        <w:t>Pero</w:t>
      </w:r>
      <w:r w:rsidRPr="0069531D">
        <w:rPr>
          <w:rFonts w:ascii="Arial" w:hAnsi="Arial" w:cs="Arial"/>
          <w:spacing w:val="-6"/>
        </w:rPr>
        <w:t xml:space="preserve"> </w:t>
      </w:r>
      <w:r w:rsidRPr="0069531D">
        <w:rPr>
          <w:rFonts w:ascii="Arial" w:hAnsi="Arial" w:cs="Arial"/>
        </w:rPr>
        <w:t>esto</w:t>
      </w:r>
      <w:r w:rsidRPr="0069531D">
        <w:rPr>
          <w:rFonts w:ascii="Arial" w:hAnsi="Arial" w:cs="Arial"/>
          <w:spacing w:val="-7"/>
        </w:rPr>
        <w:t xml:space="preserve"> </w:t>
      </w:r>
      <w:r w:rsidRPr="0069531D">
        <w:rPr>
          <w:rFonts w:ascii="Arial" w:hAnsi="Arial" w:cs="Arial"/>
        </w:rPr>
        <w:t>no</w:t>
      </w:r>
      <w:r w:rsidRPr="0069531D">
        <w:rPr>
          <w:rFonts w:ascii="Arial" w:hAnsi="Arial" w:cs="Arial"/>
          <w:spacing w:val="-6"/>
        </w:rPr>
        <w:t xml:space="preserve"> </w:t>
      </w:r>
      <w:r w:rsidRPr="0069531D">
        <w:rPr>
          <w:rFonts w:ascii="Arial" w:hAnsi="Arial" w:cs="Arial"/>
        </w:rPr>
        <w:t>quiere</w:t>
      </w:r>
      <w:r w:rsidRPr="0069531D">
        <w:rPr>
          <w:rFonts w:ascii="Arial" w:hAnsi="Arial" w:cs="Arial"/>
          <w:spacing w:val="-6"/>
        </w:rPr>
        <w:t xml:space="preserve"> </w:t>
      </w:r>
      <w:r w:rsidRPr="0069531D">
        <w:rPr>
          <w:rFonts w:ascii="Arial" w:hAnsi="Arial" w:cs="Arial"/>
        </w:rPr>
        <w:t>decir</w:t>
      </w:r>
      <w:r w:rsidRPr="0069531D">
        <w:rPr>
          <w:rFonts w:ascii="Arial" w:hAnsi="Arial" w:cs="Arial"/>
          <w:spacing w:val="-6"/>
        </w:rPr>
        <w:t xml:space="preserve"> </w:t>
      </w:r>
      <w:r w:rsidRPr="0069531D">
        <w:rPr>
          <w:rFonts w:ascii="Arial" w:hAnsi="Arial" w:cs="Arial"/>
        </w:rPr>
        <w:t>que</w:t>
      </w:r>
      <w:r w:rsidRPr="0069531D">
        <w:rPr>
          <w:rFonts w:ascii="Arial" w:hAnsi="Arial" w:cs="Arial"/>
          <w:spacing w:val="-3"/>
        </w:rPr>
        <w:t xml:space="preserve"> </w:t>
      </w:r>
      <w:r w:rsidRPr="0069531D">
        <w:rPr>
          <w:rFonts w:ascii="Arial" w:hAnsi="Arial" w:cs="Arial"/>
        </w:rPr>
        <w:t>todo</w:t>
      </w:r>
      <w:r w:rsidRPr="0069531D">
        <w:rPr>
          <w:rFonts w:ascii="Arial" w:hAnsi="Arial" w:cs="Arial"/>
          <w:spacing w:val="-2"/>
        </w:rPr>
        <w:t xml:space="preserve"> </w:t>
      </w:r>
      <w:r w:rsidRPr="0069531D">
        <w:rPr>
          <w:rFonts w:ascii="Arial" w:hAnsi="Arial" w:cs="Arial"/>
        </w:rPr>
        <w:t>el</w:t>
      </w:r>
      <w:r w:rsidRPr="0069531D">
        <w:rPr>
          <w:rFonts w:ascii="Arial" w:hAnsi="Arial" w:cs="Arial"/>
          <w:spacing w:val="-7"/>
        </w:rPr>
        <w:t xml:space="preserve"> </w:t>
      </w:r>
      <w:r w:rsidRPr="0069531D">
        <w:rPr>
          <w:rFonts w:ascii="Arial" w:hAnsi="Arial" w:cs="Arial"/>
        </w:rPr>
        <w:t>documento</w:t>
      </w:r>
      <w:r w:rsidRPr="0069531D">
        <w:rPr>
          <w:rFonts w:ascii="Arial" w:hAnsi="Arial" w:cs="Arial"/>
          <w:spacing w:val="-6"/>
        </w:rPr>
        <w:t xml:space="preserve"> </w:t>
      </w:r>
      <w:r w:rsidRPr="0069531D">
        <w:rPr>
          <w:rFonts w:ascii="Arial" w:hAnsi="Arial" w:cs="Arial"/>
        </w:rPr>
        <w:t>se</w:t>
      </w:r>
      <w:r w:rsidRPr="0069531D">
        <w:rPr>
          <w:rFonts w:ascii="Arial" w:hAnsi="Arial" w:cs="Arial"/>
          <w:spacing w:val="-6"/>
        </w:rPr>
        <w:t xml:space="preserve"> </w:t>
      </w:r>
      <w:r w:rsidRPr="0069531D">
        <w:rPr>
          <w:rFonts w:ascii="Arial" w:hAnsi="Arial" w:cs="Arial"/>
        </w:rPr>
        <w:t>convierta</w:t>
      </w:r>
      <w:r w:rsidRPr="0069531D">
        <w:rPr>
          <w:rFonts w:ascii="Arial" w:hAnsi="Arial" w:cs="Arial"/>
          <w:spacing w:val="-7"/>
        </w:rPr>
        <w:t xml:space="preserve"> </w:t>
      </w:r>
      <w:r w:rsidRPr="0069531D">
        <w:rPr>
          <w:rFonts w:ascii="Arial" w:hAnsi="Arial" w:cs="Arial"/>
        </w:rPr>
        <w:t>en</w:t>
      </w:r>
      <w:r w:rsidRPr="0069531D">
        <w:rPr>
          <w:rFonts w:ascii="Arial" w:hAnsi="Arial" w:cs="Arial"/>
          <w:spacing w:val="-6"/>
        </w:rPr>
        <w:t xml:space="preserve"> </w:t>
      </w:r>
      <w:r w:rsidRPr="0069531D">
        <w:rPr>
          <w:rFonts w:ascii="Arial" w:hAnsi="Arial" w:cs="Arial"/>
        </w:rPr>
        <w:t>reservado,</w:t>
      </w:r>
      <w:r w:rsidRPr="0069531D">
        <w:rPr>
          <w:rFonts w:ascii="Arial" w:hAnsi="Arial" w:cs="Arial"/>
          <w:spacing w:val="-6"/>
        </w:rPr>
        <w:t xml:space="preserve"> </w:t>
      </w:r>
      <w:r w:rsidRPr="0069531D">
        <w:rPr>
          <w:rFonts w:ascii="Arial" w:hAnsi="Arial" w:cs="Arial"/>
        </w:rPr>
        <w:t>sino</w:t>
      </w:r>
      <w:r w:rsidRPr="0069531D">
        <w:rPr>
          <w:rFonts w:ascii="Arial" w:hAnsi="Arial" w:cs="Arial"/>
          <w:spacing w:val="-6"/>
        </w:rPr>
        <w:t xml:space="preserve"> </w:t>
      </w:r>
      <w:r w:rsidRPr="0069531D">
        <w:rPr>
          <w:rFonts w:ascii="Arial" w:hAnsi="Arial" w:cs="Arial"/>
        </w:rPr>
        <w:t>que</w:t>
      </w:r>
      <w:r w:rsidRPr="0069531D">
        <w:rPr>
          <w:rFonts w:ascii="Arial" w:hAnsi="Arial" w:cs="Arial"/>
          <w:spacing w:val="-7"/>
        </w:rPr>
        <w:t xml:space="preserve"> </w:t>
      </w:r>
      <w:r w:rsidRPr="0069531D">
        <w:rPr>
          <w:rFonts w:ascii="Arial" w:hAnsi="Arial" w:cs="Arial"/>
        </w:rPr>
        <w:t>se</w:t>
      </w:r>
      <w:r w:rsidRPr="0069531D">
        <w:rPr>
          <w:rFonts w:ascii="Arial" w:hAnsi="Arial" w:cs="Arial"/>
          <w:spacing w:val="-58"/>
        </w:rPr>
        <w:t xml:space="preserve"> </w:t>
      </w:r>
      <w:r w:rsidRPr="0069531D">
        <w:rPr>
          <w:rFonts w:ascii="Arial" w:hAnsi="Arial" w:cs="Arial"/>
        </w:rPr>
        <w:t>debe</w:t>
      </w:r>
      <w:r w:rsidRPr="0069531D">
        <w:rPr>
          <w:rFonts w:ascii="Arial" w:hAnsi="Arial" w:cs="Arial"/>
          <w:spacing w:val="-2"/>
        </w:rPr>
        <w:t xml:space="preserve"> </w:t>
      </w:r>
      <w:r w:rsidRPr="0069531D">
        <w:rPr>
          <w:rFonts w:ascii="Arial" w:hAnsi="Arial" w:cs="Arial"/>
        </w:rPr>
        <w:t>proceder</w:t>
      </w:r>
      <w:r w:rsidRPr="0069531D">
        <w:rPr>
          <w:rFonts w:ascii="Arial" w:hAnsi="Arial" w:cs="Arial"/>
          <w:spacing w:val="-1"/>
        </w:rPr>
        <w:t xml:space="preserve"> </w:t>
      </w:r>
      <w:r w:rsidRPr="0069531D">
        <w:rPr>
          <w:rFonts w:ascii="Arial" w:hAnsi="Arial" w:cs="Arial"/>
        </w:rPr>
        <w:t>como</w:t>
      </w:r>
      <w:r w:rsidRPr="0069531D">
        <w:rPr>
          <w:rFonts w:ascii="Arial" w:hAnsi="Arial" w:cs="Arial"/>
          <w:spacing w:val="-1"/>
        </w:rPr>
        <w:t xml:space="preserve"> </w:t>
      </w:r>
      <w:r w:rsidRPr="0069531D">
        <w:rPr>
          <w:rFonts w:ascii="Arial" w:hAnsi="Arial" w:cs="Arial"/>
        </w:rPr>
        <w:t>se</w:t>
      </w:r>
      <w:r w:rsidRPr="0069531D">
        <w:rPr>
          <w:rFonts w:ascii="Arial" w:hAnsi="Arial" w:cs="Arial"/>
          <w:spacing w:val="-1"/>
        </w:rPr>
        <w:t xml:space="preserve"> </w:t>
      </w:r>
      <w:r w:rsidRPr="0069531D">
        <w:rPr>
          <w:rFonts w:ascii="Arial" w:hAnsi="Arial" w:cs="Arial"/>
        </w:rPr>
        <w:t>indica</w:t>
      </w:r>
      <w:r w:rsidRPr="0069531D">
        <w:rPr>
          <w:rFonts w:ascii="Arial" w:hAnsi="Arial" w:cs="Arial"/>
          <w:spacing w:val="-1"/>
        </w:rPr>
        <w:t xml:space="preserve"> </w:t>
      </w:r>
      <w:r w:rsidRPr="0069531D">
        <w:rPr>
          <w:rFonts w:ascii="Arial" w:hAnsi="Arial" w:cs="Arial"/>
        </w:rPr>
        <w:t>a</w:t>
      </w:r>
      <w:r w:rsidRPr="0069531D">
        <w:rPr>
          <w:rFonts w:ascii="Arial" w:hAnsi="Arial" w:cs="Arial"/>
          <w:spacing w:val="-2"/>
        </w:rPr>
        <w:t xml:space="preserve"> </w:t>
      </w:r>
      <w:r w:rsidRPr="0069531D">
        <w:rPr>
          <w:rFonts w:ascii="Arial" w:hAnsi="Arial" w:cs="Arial"/>
        </w:rPr>
        <w:t>continuación.</w:t>
      </w:r>
    </w:p>
    <w:p w14:paraId="026ADFC2" w14:textId="77777777" w:rsidR="0081795B" w:rsidRPr="0069531D" w:rsidRDefault="0081795B" w:rsidP="0081795B">
      <w:pPr>
        <w:pStyle w:val="Textoindependiente"/>
        <w:spacing w:before="93" w:line="276" w:lineRule="auto"/>
        <w:ind w:left="118" w:right="176"/>
        <w:rPr>
          <w:rFonts w:ascii="Arial" w:hAnsi="Arial" w:cs="Arial"/>
        </w:rPr>
      </w:pPr>
      <w:r w:rsidRPr="0069531D">
        <w:rPr>
          <w:rFonts w:ascii="Arial" w:hAnsi="Arial" w:cs="Arial"/>
          <w:spacing w:val="-1"/>
        </w:rPr>
        <w:t>Ahora,</w:t>
      </w:r>
      <w:r w:rsidRPr="0069531D">
        <w:rPr>
          <w:rFonts w:ascii="Arial" w:hAnsi="Arial" w:cs="Arial"/>
          <w:spacing w:val="-14"/>
        </w:rPr>
        <w:t xml:space="preserve"> </w:t>
      </w:r>
      <w:r w:rsidRPr="0069531D">
        <w:rPr>
          <w:rFonts w:ascii="Arial" w:hAnsi="Arial" w:cs="Arial"/>
          <w:spacing w:val="-1"/>
        </w:rPr>
        <w:t>es</w:t>
      </w:r>
      <w:r w:rsidRPr="0069531D">
        <w:rPr>
          <w:rFonts w:ascii="Arial" w:hAnsi="Arial" w:cs="Arial"/>
          <w:spacing w:val="-15"/>
        </w:rPr>
        <w:t xml:space="preserve"> </w:t>
      </w:r>
      <w:r w:rsidRPr="0069531D">
        <w:rPr>
          <w:rFonts w:ascii="Arial" w:hAnsi="Arial" w:cs="Arial"/>
          <w:spacing w:val="-1"/>
        </w:rPr>
        <w:t>importante</w:t>
      </w:r>
      <w:r w:rsidRPr="0069531D">
        <w:rPr>
          <w:rFonts w:ascii="Arial" w:hAnsi="Arial" w:cs="Arial"/>
          <w:spacing w:val="-14"/>
        </w:rPr>
        <w:t xml:space="preserve"> </w:t>
      </w:r>
      <w:r w:rsidRPr="0069531D">
        <w:rPr>
          <w:rFonts w:ascii="Arial" w:hAnsi="Arial" w:cs="Arial"/>
          <w:spacing w:val="-1"/>
        </w:rPr>
        <w:t>precisar</w:t>
      </w:r>
      <w:r w:rsidRPr="0069531D">
        <w:rPr>
          <w:rFonts w:ascii="Arial" w:hAnsi="Arial" w:cs="Arial"/>
          <w:spacing w:val="-14"/>
        </w:rPr>
        <w:t xml:space="preserve"> </w:t>
      </w:r>
      <w:r w:rsidRPr="0069531D">
        <w:rPr>
          <w:rFonts w:ascii="Arial" w:hAnsi="Arial" w:cs="Arial"/>
          <w:spacing w:val="-1"/>
        </w:rPr>
        <w:t>que</w:t>
      </w:r>
      <w:r w:rsidRPr="0069531D">
        <w:rPr>
          <w:rFonts w:ascii="Arial" w:hAnsi="Arial" w:cs="Arial"/>
          <w:spacing w:val="-15"/>
        </w:rPr>
        <w:t xml:space="preserve"> </w:t>
      </w:r>
      <w:r w:rsidRPr="0069531D">
        <w:rPr>
          <w:rFonts w:ascii="Arial" w:hAnsi="Arial" w:cs="Arial"/>
          <w:spacing w:val="-1"/>
        </w:rPr>
        <w:t>en</w:t>
      </w:r>
      <w:r w:rsidRPr="0069531D">
        <w:rPr>
          <w:rFonts w:ascii="Arial" w:hAnsi="Arial" w:cs="Arial"/>
          <w:spacing w:val="-15"/>
        </w:rPr>
        <w:t xml:space="preserve"> </w:t>
      </w:r>
      <w:r w:rsidRPr="0069531D">
        <w:rPr>
          <w:rFonts w:ascii="Arial" w:hAnsi="Arial" w:cs="Arial"/>
          <w:spacing w:val="-1"/>
        </w:rPr>
        <w:t>agosto</w:t>
      </w:r>
      <w:r w:rsidRPr="0069531D">
        <w:rPr>
          <w:rFonts w:ascii="Arial" w:hAnsi="Arial" w:cs="Arial"/>
          <w:spacing w:val="-14"/>
        </w:rPr>
        <w:t xml:space="preserve"> </w:t>
      </w:r>
      <w:r w:rsidRPr="0069531D">
        <w:rPr>
          <w:rFonts w:ascii="Arial" w:hAnsi="Arial" w:cs="Arial"/>
          <w:spacing w:val="-1"/>
        </w:rPr>
        <w:t>de</w:t>
      </w:r>
      <w:r w:rsidRPr="0069531D">
        <w:rPr>
          <w:rFonts w:ascii="Arial" w:hAnsi="Arial" w:cs="Arial"/>
          <w:spacing w:val="-15"/>
        </w:rPr>
        <w:t xml:space="preserve"> </w:t>
      </w:r>
      <w:r w:rsidRPr="0069531D">
        <w:rPr>
          <w:rFonts w:ascii="Arial" w:hAnsi="Arial" w:cs="Arial"/>
          <w:spacing w:val="-1"/>
        </w:rPr>
        <w:t>2022,</w:t>
      </w:r>
      <w:r w:rsidRPr="0069531D">
        <w:rPr>
          <w:rFonts w:ascii="Arial" w:hAnsi="Arial" w:cs="Arial"/>
          <w:spacing w:val="-15"/>
        </w:rPr>
        <w:t xml:space="preserve"> </w:t>
      </w:r>
      <w:r w:rsidRPr="0069531D">
        <w:rPr>
          <w:rFonts w:ascii="Arial" w:hAnsi="Arial" w:cs="Arial"/>
          <w:spacing w:val="-1"/>
        </w:rPr>
        <w:t>la</w:t>
      </w:r>
      <w:r w:rsidRPr="0069531D">
        <w:rPr>
          <w:rFonts w:ascii="Arial" w:hAnsi="Arial" w:cs="Arial"/>
          <w:spacing w:val="-15"/>
        </w:rPr>
        <w:t xml:space="preserve"> </w:t>
      </w:r>
      <w:r w:rsidRPr="0069531D">
        <w:rPr>
          <w:rFonts w:ascii="Arial" w:hAnsi="Arial" w:cs="Arial"/>
          <w:spacing w:val="-1"/>
        </w:rPr>
        <w:t>Agencia</w:t>
      </w:r>
      <w:r w:rsidRPr="0069531D">
        <w:rPr>
          <w:rFonts w:ascii="Arial" w:hAnsi="Arial" w:cs="Arial"/>
          <w:spacing w:val="-13"/>
        </w:rPr>
        <w:t xml:space="preserve"> </w:t>
      </w:r>
      <w:r w:rsidRPr="0069531D">
        <w:rPr>
          <w:rFonts w:ascii="Arial" w:hAnsi="Arial" w:cs="Arial"/>
          <w:spacing w:val="-1"/>
        </w:rPr>
        <w:t>Nacional</w:t>
      </w:r>
      <w:r w:rsidRPr="0069531D">
        <w:rPr>
          <w:rFonts w:ascii="Arial" w:hAnsi="Arial" w:cs="Arial"/>
          <w:spacing w:val="-14"/>
        </w:rPr>
        <w:t xml:space="preserve"> </w:t>
      </w:r>
      <w:r w:rsidRPr="0069531D">
        <w:rPr>
          <w:rFonts w:ascii="Arial" w:hAnsi="Arial" w:cs="Arial"/>
          <w:spacing w:val="-1"/>
        </w:rPr>
        <w:t>de</w:t>
      </w:r>
      <w:r w:rsidRPr="0069531D">
        <w:rPr>
          <w:rFonts w:ascii="Arial" w:hAnsi="Arial" w:cs="Arial"/>
          <w:spacing w:val="-15"/>
        </w:rPr>
        <w:t xml:space="preserve"> </w:t>
      </w:r>
      <w:r w:rsidRPr="0069531D">
        <w:rPr>
          <w:rFonts w:ascii="Arial" w:hAnsi="Arial" w:cs="Arial"/>
        </w:rPr>
        <w:t>Contratación</w:t>
      </w:r>
      <w:r w:rsidRPr="0069531D">
        <w:rPr>
          <w:rFonts w:ascii="Arial" w:hAnsi="Arial" w:cs="Arial"/>
          <w:spacing w:val="1"/>
        </w:rPr>
        <w:t xml:space="preserve"> </w:t>
      </w:r>
      <w:r w:rsidRPr="0069531D">
        <w:rPr>
          <w:rFonts w:ascii="Arial" w:hAnsi="Arial" w:cs="Arial"/>
        </w:rPr>
        <w:t>Pública</w:t>
      </w:r>
      <w:r w:rsidRPr="0069531D">
        <w:rPr>
          <w:rFonts w:ascii="Arial" w:hAnsi="Arial" w:cs="Arial"/>
          <w:spacing w:val="21"/>
        </w:rPr>
        <w:t xml:space="preserve"> </w:t>
      </w:r>
      <w:r w:rsidRPr="0069531D">
        <w:rPr>
          <w:rFonts w:ascii="Arial" w:hAnsi="Arial" w:cs="Arial"/>
        </w:rPr>
        <w:t>–</w:t>
      </w:r>
      <w:r w:rsidRPr="0069531D">
        <w:rPr>
          <w:rFonts w:ascii="Arial" w:hAnsi="Arial" w:cs="Arial"/>
          <w:spacing w:val="20"/>
        </w:rPr>
        <w:t xml:space="preserve"> </w:t>
      </w:r>
      <w:r w:rsidRPr="0069531D">
        <w:rPr>
          <w:rFonts w:ascii="Arial" w:hAnsi="Arial" w:cs="Arial"/>
        </w:rPr>
        <w:t>Colombia</w:t>
      </w:r>
      <w:r w:rsidRPr="0069531D">
        <w:rPr>
          <w:rFonts w:ascii="Arial" w:hAnsi="Arial" w:cs="Arial"/>
          <w:spacing w:val="20"/>
        </w:rPr>
        <w:t xml:space="preserve"> </w:t>
      </w:r>
      <w:r w:rsidRPr="0069531D">
        <w:rPr>
          <w:rFonts w:ascii="Arial" w:hAnsi="Arial" w:cs="Arial"/>
        </w:rPr>
        <w:t>Compra</w:t>
      </w:r>
      <w:r w:rsidRPr="0069531D">
        <w:rPr>
          <w:rFonts w:ascii="Arial" w:hAnsi="Arial" w:cs="Arial"/>
          <w:spacing w:val="21"/>
        </w:rPr>
        <w:t xml:space="preserve"> </w:t>
      </w:r>
      <w:r w:rsidRPr="0069531D">
        <w:rPr>
          <w:rFonts w:ascii="Arial" w:hAnsi="Arial" w:cs="Arial"/>
        </w:rPr>
        <w:t>Eficiente</w:t>
      </w:r>
      <w:r w:rsidRPr="0069531D">
        <w:rPr>
          <w:rFonts w:ascii="Arial" w:hAnsi="Arial" w:cs="Arial"/>
          <w:spacing w:val="22"/>
        </w:rPr>
        <w:t xml:space="preserve"> </w:t>
      </w:r>
      <w:r w:rsidRPr="0069531D">
        <w:rPr>
          <w:rFonts w:ascii="Arial" w:hAnsi="Arial" w:cs="Arial"/>
        </w:rPr>
        <w:t>expidió</w:t>
      </w:r>
      <w:r w:rsidRPr="0069531D">
        <w:rPr>
          <w:rFonts w:ascii="Arial" w:hAnsi="Arial" w:cs="Arial"/>
          <w:spacing w:val="20"/>
        </w:rPr>
        <w:t xml:space="preserve"> </w:t>
      </w:r>
      <w:r w:rsidRPr="0069531D">
        <w:rPr>
          <w:rFonts w:ascii="Arial" w:hAnsi="Arial" w:cs="Arial"/>
        </w:rPr>
        <w:t>su</w:t>
      </w:r>
      <w:r w:rsidRPr="0069531D">
        <w:rPr>
          <w:rFonts w:ascii="Arial" w:hAnsi="Arial" w:cs="Arial"/>
          <w:spacing w:val="20"/>
        </w:rPr>
        <w:t xml:space="preserve"> </w:t>
      </w:r>
      <w:r w:rsidRPr="0069531D">
        <w:rPr>
          <w:rFonts w:ascii="Arial" w:hAnsi="Arial" w:cs="Arial"/>
        </w:rPr>
        <w:t>política</w:t>
      </w:r>
      <w:r w:rsidRPr="0069531D">
        <w:rPr>
          <w:rFonts w:ascii="Arial" w:hAnsi="Arial" w:cs="Arial"/>
          <w:spacing w:val="21"/>
        </w:rPr>
        <w:t xml:space="preserve"> </w:t>
      </w:r>
      <w:r w:rsidRPr="0069531D">
        <w:rPr>
          <w:rFonts w:ascii="Arial" w:hAnsi="Arial" w:cs="Arial"/>
        </w:rPr>
        <w:t>de</w:t>
      </w:r>
      <w:r w:rsidRPr="0069531D">
        <w:rPr>
          <w:rFonts w:ascii="Arial" w:hAnsi="Arial" w:cs="Arial"/>
          <w:spacing w:val="20"/>
        </w:rPr>
        <w:t xml:space="preserve"> </w:t>
      </w:r>
      <w:r w:rsidRPr="0069531D">
        <w:rPr>
          <w:rFonts w:ascii="Arial" w:hAnsi="Arial" w:cs="Arial"/>
        </w:rPr>
        <w:t>tratamiento</w:t>
      </w:r>
      <w:r w:rsidRPr="0069531D">
        <w:rPr>
          <w:rFonts w:ascii="Arial" w:hAnsi="Arial" w:cs="Arial"/>
          <w:spacing w:val="22"/>
        </w:rPr>
        <w:t xml:space="preserve"> </w:t>
      </w:r>
      <w:r w:rsidRPr="0069531D">
        <w:rPr>
          <w:rFonts w:ascii="Arial" w:hAnsi="Arial" w:cs="Arial"/>
        </w:rPr>
        <w:t>y</w:t>
      </w:r>
      <w:r w:rsidRPr="0069531D">
        <w:rPr>
          <w:rFonts w:ascii="Arial" w:hAnsi="Arial" w:cs="Arial"/>
          <w:spacing w:val="21"/>
        </w:rPr>
        <w:t xml:space="preserve"> </w:t>
      </w:r>
      <w:r w:rsidRPr="0069531D">
        <w:rPr>
          <w:rFonts w:ascii="Arial" w:hAnsi="Arial" w:cs="Arial"/>
        </w:rPr>
        <w:t>protección</w:t>
      </w:r>
      <w:r w:rsidRPr="0069531D">
        <w:rPr>
          <w:rFonts w:ascii="Arial" w:hAnsi="Arial" w:cs="Arial"/>
          <w:spacing w:val="20"/>
        </w:rPr>
        <w:t xml:space="preserve"> </w:t>
      </w:r>
      <w:r w:rsidRPr="0069531D">
        <w:rPr>
          <w:rFonts w:ascii="Arial" w:hAnsi="Arial" w:cs="Arial"/>
        </w:rPr>
        <w:t>de</w:t>
      </w:r>
      <w:r w:rsidRPr="0069531D">
        <w:rPr>
          <w:rFonts w:ascii="Arial" w:hAnsi="Arial" w:cs="Arial"/>
          <w:spacing w:val="20"/>
        </w:rPr>
        <w:t xml:space="preserve"> </w:t>
      </w:r>
      <w:r w:rsidRPr="0069531D">
        <w:rPr>
          <w:rFonts w:ascii="Arial" w:hAnsi="Arial" w:cs="Arial"/>
        </w:rPr>
        <w:t>datos personales aplicable y de obligatorio cumplimiento para las personas naturales y jurídicas,</w:t>
      </w:r>
      <w:r w:rsidRPr="0069531D">
        <w:rPr>
          <w:rFonts w:ascii="Arial" w:hAnsi="Arial" w:cs="Arial"/>
          <w:spacing w:val="1"/>
        </w:rPr>
        <w:t xml:space="preserve"> </w:t>
      </w:r>
      <w:r w:rsidRPr="0069531D">
        <w:rPr>
          <w:rFonts w:ascii="Arial" w:hAnsi="Arial" w:cs="Arial"/>
        </w:rPr>
        <w:t>servidores</w:t>
      </w:r>
      <w:r w:rsidRPr="0069531D">
        <w:rPr>
          <w:rFonts w:ascii="Arial" w:hAnsi="Arial" w:cs="Arial"/>
          <w:spacing w:val="-7"/>
        </w:rPr>
        <w:t xml:space="preserve"> </w:t>
      </w:r>
      <w:r w:rsidRPr="0069531D">
        <w:rPr>
          <w:rFonts w:ascii="Arial" w:hAnsi="Arial" w:cs="Arial"/>
        </w:rPr>
        <w:t>públicos,</w:t>
      </w:r>
      <w:r w:rsidRPr="0069531D">
        <w:rPr>
          <w:rFonts w:ascii="Arial" w:hAnsi="Arial" w:cs="Arial"/>
          <w:spacing w:val="-7"/>
        </w:rPr>
        <w:t xml:space="preserve"> </w:t>
      </w:r>
      <w:r w:rsidRPr="0069531D">
        <w:rPr>
          <w:rFonts w:ascii="Arial" w:hAnsi="Arial" w:cs="Arial"/>
        </w:rPr>
        <w:t>contratistas</w:t>
      </w:r>
      <w:r w:rsidRPr="0069531D">
        <w:rPr>
          <w:rFonts w:ascii="Arial" w:hAnsi="Arial" w:cs="Arial"/>
          <w:spacing w:val="-7"/>
        </w:rPr>
        <w:t xml:space="preserve"> </w:t>
      </w:r>
      <w:r w:rsidRPr="0069531D">
        <w:rPr>
          <w:rFonts w:ascii="Arial" w:hAnsi="Arial" w:cs="Arial"/>
        </w:rPr>
        <w:t>etc,</w:t>
      </w:r>
      <w:r w:rsidRPr="0069531D">
        <w:rPr>
          <w:rFonts w:ascii="Arial" w:hAnsi="Arial" w:cs="Arial"/>
          <w:spacing w:val="-7"/>
        </w:rPr>
        <w:t xml:space="preserve"> </w:t>
      </w:r>
      <w:r w:rsidRPr="0069531D">
        <w:rPr>
          <w:rFonts w:ascii="Arial" w:hAnsi="Arial" w:cs="Arial"/>
        </w:rPr>
        <w:t>que</w:t>
      </w:r>
      <w:r w:rsidRPr="0069531D">
        <w:rPr>
          <w:rFonts w:ascii="Arial" w:hAnsi="Arial" w:cs="Arial"/>
          <w:spacing w:val="-7"/>
        </w:rPr>
        <w:t xml:space="preserve"> </w:t>
      </w:r>
      <w:r w:rsidRPr="0069531D">
        <w:rPr>
          <w:rFonts w:ascii="Arial" w:hAnsi="Arial" w:cs="Arial"/>
        </w:rPr>
        <w:t>tengan</w:t>
      </w:r>
      <w:r w:rsidRPr="0069531D">
        <w:rPr>
          <w:rFonts w:ascii="Arial" w:hAnsi="Arial" w:cs="Arial"/>
          <w:spacing w:val="-6"/>
        </w:rPr>
        <w:t xml:space="preserve"> </w:t>
      </w:r>
      <w:r w:rsidRPr="0069531D">
        <w:rPr>
          <w:rFonts w:ascii="Arial" w:hAnsi="Arial" w:cs="Arial"/>
        </w:rPr>
        <w:t>acceso</w:t>
      </w:r>
      <w:r w:rsidRPr="0069531D">
        <w:rPr>
          <w:rFonts w:ascii="Arial" w:hAnsi="Arial" w:cs="Arial"/>
          <w:spacing w:val="-7"/>
        </w:rPr>
        <w:t xml:space="preserve"> </w:t>
      </w:r>
      <w:r w:rsidRPr="0069531D">
        <w:rPr>
          <w:rFonts w:ascii="Arial" w:hAnsi="Arial" w:cs="Arial"/>
        </w:rPr>
        <w:t>y</w:t>
      </w:r>
      <w:r w:rsidRPr="0069531D">
        <w:rPr>
          <w:rFonts w:ascii="Arial" w:hAnsi="Arial" w:cs="Arial"/>
          <w:spacing w:val="-7"/>
        </w:rPr>
        <w:t xml:space="preserve"> </w:t>
      </w:r>
      <w:r w:rsidRPr="0069531D">
        <w:rPr>
          <w:rFonts w:ascii="Arial" w:hAnsi="Arial" w:cs="Arial"/>
        </w:rPr>
        <w:t>guarden</w:t>
      </w:r>
      <w:r w:rsidRPr="0069531D">
        <w:rPr>
          <w:rFonts w:ascii="Arial" w:hAnsi="Arial" w:cs="Arial"/>
          <w:spacing w:val="-7"/>
        </w:rPr>
        <w:t xml:space="preserve"> </w:t>
      </w:r>
      <w:r w:rsidRPr="0069531D">
        <w:rPr>
          <w:rFonts w:ascii="Arial" w:hAnsi="Arial" w:cs="Arial"/>
        </w:rPr>
        <w:t>relación</w:t>
      </w:r>
      <w:r w:rsidRPr="0069531D">
        <w:rPr>
          <w:rFonts w:ascii="Arial" w:hAnsi="Arial" w:cs="Arial"/>
          <w:spacing w:val="-7"/>
        </w:rPr>
        <w:t xml:space="preserve"> </w:t>
      </w:r>
      <w:r w:rsidRPr="0069531D">
        <w:rPr>
          <w:rFonts w:ascii="Arial" w:hAnsi="Arial" w:cs="Arial"/>
        </w:rPr>
        <w:t>con</w:t>
      </w:r>
      <w:r w:rsidRPr="0069531D">
        <w:rPr>
          <w:rFonts w:ascii="Arial" w:hAnsi="Arial" w:cs="Arial"/>
          <w:spacing w:val="-7"/>
        </w:rPr>
        <w:t xml:space="preserve"> </w:t>
      </w:r>
      <w:r w:rsidRPr="0069531D">
        <w:rPr>
          <w:rFonts w:ascii="Arial" w:hAnsi="Arial" w:cs="Arial"/>
        </w:rPr>
        <w:t>el</w:t>
      </w:r>
      <w:r w:rsidRPr="0069531D">
        <w:rPr>
          <w:rFonts w:ascii="Arial" w:hAnsi="Arial" w:cs="Arial"/>
          <w:spacing w:val="-7"/>
        </w:rPr>
        <w:t xml:space="preserve"> </w:t>
      </w:r>
      <w:r w:rsidRPr="0069531D">
        <w:rPr>
          <w:rFonts w:ascii="Arial" w:hAnsi="Arial" w:cs="Arial"/>
        </w:rPr>
        <w:t>tratamiento</w:t>
      </w:r>
      <w:r w:rsidRPr="0069531D">
        <w:rPr>
          <w:rFonts w:ascii="Arial" w:hAnsi="Arial" w:cs="Arial"/>
          <w:spacing w:val="-5"/>
        </w:rPr>
        <w:t xml:space="preserve"> </w:t>
      </w:r>
      <w:r w:rsidRPr="0069531D">
        <w:rPr>
          <w:rFonts w:ascii="Arial" w:hAnsi="Arial" w:cs="Arial"/>
        </w:rPr>
        <w:t>de</w:t>
      </w:r>
      <w:r w:rsidRPr="0069531D">
        <w:rPr>
          <w:rFonts w:ascii="Arial" w:hAnsi="Arial" w:cs="Arial"/>
          <w:spacing w:val="-59"/>
        </w:rPr>
        <w:t xml:space="preserve"> </w:t>
      </w:r>
      <w:r w:rsidRPr="0069531D">
        <w:rPr>
          <w:rFonts w:ascii="Arial" w:hAnsi="Arial" w:cs="Arial"/>
        </w:rPr>
        <w:t>la información personal, base de datos, archivos y documentos de propiedad de la entidad y de</w:t>
      </w:r>
      <w:r w:rsidRPr="0069531D">
        <w:rPr>
          <w:rFonts w:ascii="Arial" w:hAnsi="Arial" w:cs="Arial"/>
          <w:spacing w:val="1"/>
        </w:rPr>
        <w:t xml:space="preserve"> </w:t>
      </w:r>
      <w:r w:rsidRPr="0069531D">
        <w:rPr>
          <w:rFonts w:ascii="Arial" w:hAnsi="Arial" w:cs="Arial"/>
        </w:rPr>
        <w:t>quien</w:t>
      </w:r>
      <w:r w:rsidRPr="0069531D">
        <w:rPr>
          <w:rFonts w:ascii="Arial" w:hAnsi="Arial" w:cs="Arial"/>
          <w:spacing w:val="-2"/>
        </w:rPr>
        <w:t xml:space="preserve"> </w:t>
      </w:r>
      <w:r w:rsidRPr="0069531D">
        <w:rPr>
          <w:rFonts w:ascii="Arial" w:hAnsi="Arial" w:cs="Arial"/>
        </w:rPr>
        <w:t>actúe</w:t>
      </w:r>
      <w:r w:rsidRPr="0069531D">
        <w:rPr>
          <w:rFonts w:ascii="Arial" w:hAnsi="Arial" w:cs="Arial"/>
          <w:spacing w:val="-1"/>
        </w:rPr>
        <w:t xml:space="preserve"> </w:t>
      </w:r>
      <w:r w:rsidRPr="0069531D">
        <w:rPr>
          <w:rFonts w:ascii="Arial" w:hAnsi="Arial" w:cs="Arial"/>
        </w:rPr>
        <w:t>como</w:t>
      </w:r>
      <w:r w:rsidRPr="0069531D">
        <w:rPr>
          <w:rFonts w:ascii="Arial" w:hAnsi="Arial" w:cs="Arial"/>
          <w:spacing w:val="-1"/>
        </w:rPr>
        <w:t xml:space="preserve"> </w:t>
      </w:r>
      <w:r w:rsidRPr="0069531D">
        <w:rPr>
          <w:rFonts w:ascii="Arial" w:hAnsi="Arial" w:cs="Arial"/>
        </w:rPr>
        <w:t>responsable</w:t>
      </w:r>
      <w:r w:rsidRPr="0069531D">
        <w:rPr>
          <w:rFonts w:ascii="Arial" w:hAnsi="Arial" w:cs="Arial"/>
          <w:spacing w:val="-2"/>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información.</w:t>
      </w:r>
    </w:p>
    <w:p w14:paraId="5916D803" w14:textId="77777777" w:rsidR="0081795B" w:rsidRPr="0069531D" w:rsidRDefault="0081795B" w:rsidP="0081795B">
      <w:pPr>
        <w:pStyle w:val="Textoindependiente"/>
        <w:spacing w:before="160" w:line="276" w:lineRule="auto"/>
        <w:ind w:left="118" w:right="176" w:firstLine="709"/>
        <w:rPr>
          <w:rFonts w:ascii="Arial" w:hAnsi="Arial" w:cs="Arial"/>
        </w:rPr>
      </w:pPr>
      <w:r w:rsidRPr="0069531D">
        <w:rPr>
          <w:rFonts w:ascii="Arial" w:hAnsi="Arial" w:cs="Arial"/>
        </w:rPr>
        <w:t>Esta política de tratamiento y protección de datos personales establece los lineamientos</w:t>
      </w:r>
      <w:r w:rsidRPr="0069531D">
        <w:rPr>
          <w:rFonts w:ascii="Arial" w:hAnsi="Arial" w:cs="Arial"/>
          <w:spacing w:val="1"/>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criterios</w:t>
      </w:r>
      <w:r w:rsidRPr="0069531D">
        <w:rPr>
          <w:rFonts w:ascii="Arial" w:hAnsi="Arial" w:cs="Arial"/>
          <w:spacing w:val="1"/>
        </w:rPr>
        <w:t xml:space="preserve"> </w:t>
      </w:r>
      <w:r w:rsidRPr="0069531D">
        <w:rPr>
          <w:rFonts w:ascii="Arial" w:hAnsi="Arial" w:cs="Arial"/>
        </w:rPr>
        <w:t>para</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recolección,</w:t>
      </w:r>
      <w:r w:rsidRPr="0069531D">
        <w:rPr>
          <w:rFonts w:ascii="Arial" w:hAnsi="Arial" w:cs="Arial"/>
          <w:spacing w:val="1"/>
        </w:rPr>
        <w:t xml:space="preserve"> </w:t>
      </w:r>
      <w:r w:rsidRPr="0069531D">
        <w:rPr>
          <w:rFonts w:ascii="Arial" w:hAnsi="Arial" w:cs="Arial"/>
        </w:rPr>
        <w:t>almacenamiento,</w:t>
      </w:r>
      <w:r w:rsidRPr="0069531D">
        <w:rPr>
          <w:rFonts w:ascii="Arial" w:hAnsi="Arial" w:cs="Arial"/>
          <w:spacing w:val="1"/>
        </w:rPr>
        <w:t xml:space="preserve"> </w:t>
      </w:r>
      <w:r w:rsidRPr="0069531D">
        <w:rPr>
          <w:rFonts w:ascii="Arial" w:hAnsi="Arial" w:cs="Arial"/>
        </w:rPr>
        <w:t>uso,</w:t>
      </w:r>
      <w:r w:rsidRPr="0069531D">
        <w:rPr>
          <w:rFonts w:ascii="Arial" w:hAnsi="Arial" w:cs="Arial"/>
          <w:spacing w:val="1"/>
        </w:rPr>
        <w:t xml:space="preserve"> </w:t>
      </w:r>
      <w:r w:rsidRPr="0069531D">
        <w:rPr>
          <w:rFonts w:ascii="Arial" w:hAnsi="Arial" w:cs="Arial"/>
        </w:rPr>
        <w:t>circulación</w:t>
      </w:r>
      <w:r w:rsidRPr="0069531D">
        <w:rPr>
          <w:rFonts w:ascii="Arial" w:hAnsi="Arial" w:cs="Arial"/>
          <w:spacing w:val="1"/>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supresión</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los</w:t>
      </w:r>
      <w:r w:rsidRPr="0069531D">
        <w:rPr>
          <w:rFonts w:ascii="Arial" w:hAnsi="Arial" w:cs="Arial"/>
          <w:spacing w:val="1"/>
        </w:rPr>
        <w:t xml:space="preserve"> </w:t>
      </w:r>
      <w:r w:rsidRPr="0069531D">
        <w:rPr>
          <w:rFonts w:ascii="Arial" w:hAnsi="Arial" w:cs="Arial"/>
        </w:rPr>
        <w:t>datos</w:t>
      </w:r>
      <w:r w:rsidRPr="0069531D">
        <w:rPr>
          <w:rFonts w:ascii="Arial" w:hAnsi="Arial" w:cs="Arial"/>
          <w:spacing w:val="-59"/>
        </w:rPr>
        <w:t xml:space="preserve"> </w:t>
      </w:r>
      <w:r w:rsidRPr="0069531D">
        <w:rPr>
          <w:rFonts w:ascii="Arial" w:hAnsi="Arial" w:cs="Arial"/>
        </w:rPr>
        <w:t>personales</w:t>
      </w:r>
      <w:r w:rsidRPr="0069531D">
        <w:rPr>
          <w:rFonts w:ascii="Arial" w:hAnsi="Arial" w:cs="Arial"/>
          <w:spacing w:val="-5"/>
        </w:rPr>
        <w:t xml:space="preserve"> </w:t>
      </w:r>
      <w:r w:rsidRPr="0069531D">
        <w:rPr>
          <w:rFonts w:ascii="Arial" w:hAnsi="Arial" w:cs="Arial"/>
        </w:rPr>
        <w:t>que</w:t>
      </w:r>
      <w:r w:rsidRPr="0069531D">
        <w:rPr>
          <w:rFonts w:ascii="Arial" w:hAnsi="Arial" w:cs="Arial"/>
          <w:spacing w:val="-4"/>
        </w:rPr>
        <w:t xml:space="preserve"> </w:t>
      </w:r>
      <w:r w:rsidRPr="0069531D">
        <w:rPr>
          <w:rFonts w:ascii="Arial" w:hAnsi="Arial" w:cs="Arial"/>
        </w:rPr>
        <w:t>se</w:t>
      </w:r>
      <w:r w:rsidRPr="0069531D">
        <w:rPr>
          <w:rFonts w:ascii="Arial" w:hAnsi="Arial" w:cs="Arial"/>
          <w:spacing w:val="-4"/>
        </w:rPr>
        <w:t xml:space="preserve"> </w:t>
      </w:r>
      <w:r w:rsidRPr="0069531D">
        <w:rPr>
          <w:rFonts w:ascii="Arial" w:hAnsi="Arial" w:cs="Arial"/>
        </w:rPr>
        <w:t>hayan</w:t>
      </w:r>
      <w:r w:rsidRPr="0069531D">
        <w:rPr>
          <w:rFonts w:ascii="Arial" w:hAnsi="Arial" w:cs="Arial"/>
          <w:spacing w:val="-4"/>
        </w:rPr>
        <w:t xml:space="preserve"> </w:t>
      </w:r>
      <w:r w:rsidRPr="0069531D">
        <w:rPr>
          <w:rFonts w:ascii="Arial" w:hAnsi="Arial" w:cs="Arial"/>
        </w:rPr>
        <w:t>recogido</w:t>
      </w:r>
      <w:r w:rsidRPr="0069531D">
        <w:rPr>
          <w:rFonts w:ascii="Arial" w:hAnsi="Arial" w:cs="Arial"/>
          <w:spacing w:val="-4"/>
        </w:rPr>
        <w:t xml:space="preserve"> </w:t>
      </w:r>
      <w:r w:rsidRPr="0069531D">
        <w:rPr>
          <w:rFonts w:ascii="Arial" w:hAnsi="Arial" w:cs="Arial"/>
        </w:rPr>
        <w:t>o</w:t>
      </w:r>
      <w:r w:rsidRPr="0069531D">
        <w:rPr>
          <w:rFonts w:ascii="Arial" w:hAnsi="Arial" w:cs="Arial"/>
          <w:spacing w:val="-4"/>
        </w:rPr>
        <w:t xml:space="preserve"> </w:t>
      </w:r>
      <w:r w:rsidRPr="0069531D">
        <w:rPr>
          <w:rFonts w:ascii="Arial" w:hAnsi="Arial" w:cs="Arial"/>
        </w:rPr>
        <w:t>que</w:t>
      </w:r>
      <w:r w:rsidRPr="0069531D">
        <w:rPr>
          <w:rFonts w:ascii="Arial" w:hAnsi="Arial" w:cs="Arial"/>
          <w:spacing w:val="-4"/>
        </w:rPr>
        <w:t xml:space="preserve"> </w:t>
      </w:r>
      <w:r w:rsidRPr="0069531D">
        <w:rPr>
          <w:rFonts w:ascii="Arial" w:hAnsi="Arial" w:cs="Arial"/>
        </w:rPr>
        <w:t>sea</w:t>
      </w:r>
      <w:r w:rsidRPr="0069531D">
        <w:rPr>
          <w:rFonts w:ascii="Arial" w:hAnsi="Arial" w:cs="Arial"/>
          <w:spacing w:val="-4"/>
        </w:rPr>
        <w:t xml:space="preserve"> </w:t>
      </w:r>
      <w:r w:rsidRPr="0069531D">
        <w:rPr>
          <w:rFonts w:ascii="Arial" w:hAnsi="Arial" w:cs="Arial"/>
        </w:rPr>
        <w:t>tratados</w:t>
      </w:r>
      <w:r w:rsidRPr="0069531D">
        <w:rPr>
          <w:rFonts w:ascii="Arial" w:hAnsi="Arial" w:cs="Arial"/>
          <w:spacing w:val="-3"/>
        </w:rPr>
        <w:t xml:space="preserve"> </w:t>
      </w:r>
      <w:r w:rsidRPr="0069531D">
        <w:rPr>
          <w:rFonts w:ascii="Arial" w:hAnsi="Arial" w:cs="Arial"/>
        </w:rPr>
        <w:t>a</w:t>
      </w:r>
      <w:r w:rsidRPr="0069531D">
        <w:rPr>
          <w:rFonts w:ascii="Arial" w:hAnsi="Arial" w:cs="Arial"/>
          <w:spacing w:val="-4"/>
        </w:rPr>
        <w:t xml:space="preserve"> </w:t>
      </w:r>
      <w:r w:rsidRPr="0069531D">
        <w:rPr>
          <w:rFonts w:ascii="Arial" w:hAnsi="Arial" w:cs="Arial"/>
        </w:rPr>
        <w:t>través</w:t>
      </w:r>
      <w:r w:rsidRPr="0069531D">
        <w:rPr>
          <w:rFonts w:ascii="Arial" w:hAnsi="Arial" w:cs="Arial"/>
          <w:spacing w:val="-3"/>
        </w:rPr>
        <w:t xml:space="preserve"> </w:t>
      </w:r>
      <w:r w:rsidRPr="0069531D">
        <w:rPr>
          <w:rFonts w:ascii="Arial" w:hAnsi="Arial" w:cs="Arial"/>
        </w:rPr>
        <w:t>de</w:t>
      </w:r>
      <w:r w:rsidRPr="0069531D">
        <w:rPr>
          <w:rFonts w:ascii="Arial" w:hAnsi="Arial" w:cs="Arial"/>
          <w:spacing w:val="-4"/>
        </w:rPr>
        <w:t xml:space="preserve"> </w:t>
      </w:r>
      <w:r w:rsidRPr="0069531D">
        <w:rPr>
          <w:rFonts w:ascii="Arial" w:hAnsi="Arial" w:cs="Arial"/>
        </w:rPr>
        <w:t>los</w:t>
      </w:r>
      <w:r w:rsidRPr="0069531D">
        <w:rPr>
          <w:rFonts w:ascii="Arial" w:hAnsi="Arial" w:cs="Arial"/>
          <w:spacing w:val="-4"/>
        </w:rPr>
        <w:t xml:space="preserve"> </w:t>
      </w:r>
      <w:r w:rsidRPr="0069531D">
        <w:rPr>
          <w:rFonts w:ascii="Arial" w:hAnsi="Arial" w:cs="Arial"/>
        </w:rPr>
        <w:t>procedimientos</w:t>
      </w:r>
      <w:r w:rsidRPr="0069531D">
        <w:rPr>
          <w:rFonts w:ascii="Arial" w:hAnsi="Arial" w:cs="Arial"/>
          <w:spacing w:val="-4"/>
        </w:rPr>
        <w:t xml:space="preserve"> </w:t>
      </w:r>
      <w:r w:rsidRPr="0069531D">
        <w:rPr>
          <w:rFonts w:ascii="Arial" w:hAnsi="Arial" w:cs="Arial"/>
        </w:rPr>
        <w:t>y</w:t>
      </w:r>
      <w:r w:rsidRPr="0069531D">
        <w:rPr>
          <w:rFonts w:ascii="Arial" w:hAnsi="Arial" w:cs="Arial"/>
          <w:spacing w:val="-4"/>
        </w:rPr>
        <w:t xml:space="preserve"> </w:t>
      </w:r>
      <w:r w:rsidRPr="0069531D">
        <w:rPr>
          <w:rFonts w:ascii="Arial" w:hAnsi="Arial" w:cs="Arial"/>
        </w:rPr>
        <w:t>bases</w:t>
      </w:r>
      <w:r w:rsidRPr="0069531D">
        <w:rPr>
          <w:rFonts w:ascii="Arial" w:hAnsi="Arial" w:cs="Arial"/>
          <w:spacing w:val="-4"/>
        </w:rPr>
        <w:t xml:space="preserve"> </w:t>
      </w:r>
      <w:r w:rsidRPr="0069531D">
        <w:rPr>
          <w:rFonts w:ascii="Arial" w:hAnsi="Arial" w:cs="Arial"/>
        </w:rPr>
        <w:t>de</w:t>
      </w:r>
      <w:r w:rsidRPr="0069531D">
        <w:rPr>
          <w:rFonts w:ascii="Arial" w:hAnsi="Arial" w:cs="Arial"/>
          <w:spacing w:val="-59"/>
        </w:rPr>
        <w:t xml:space="preserve"> </w:t>
      </w:r>
      <w:r w:rsidRPr="0069531D">
        <w:rPr>
          <w:rFonts w:ascii="Arial" w:hAnsi="Arial" w:cs="Arial"/>
        </w:rPr>
        <w:t>datos o archivos de propiedad de la Entidad. Igualmente, la política referida define los datos</w:t>
      </w:r>
      <w:r w:rsidRPr="0069531D">
        <w:rPr>
          <w:rFonts w:ascii="Arial" w:hAnsi="Arial" w:cs="Arial"/>
          <w:spacing w:val="1"/>
        </w:rPr>
        <w:t xml:space="preserve"> </w:t>
      </w:r>
      <w:r w:rsidRPr="0069531D">
        <w:rPr>
          <w:rFonts w:ascii="Arial" w:hAnsi="Arial" w:cs="Arial"/>
        </w:rPr>
        <w:t>sensibles,</w:t>
      </w:r>
      <w:r w:rsidRPr="0069531D">
        <w:rPr>
          <w:rFonts w:ascii="Arial" w:hAnsi="Arial" w:cs="Arial"/>
          <w:spacing w:val="-2"/>
        </w:rPr>
        <w:t xml:space="preserve"> </w:t>
      </w:r>
      <w:r w:rsidRPr="0069531D">
        <w:rPr>
          <w:rFonts w:ascii="Arial" w:hAnsi="Arial" w:cs="Arial"/>
        </w:rPr>
        <w:t>así:</w:t>
      </w:r>
    </w:p>
    <w:p w14:paraId="5C69D052" w14:textId="77777777" w:rsidR="0081795B" w:rsidRPr="0069531D" w:rsidRDefault="0081795B" w:rsidP="0081795B">
      <w:pPr>
        <w:spacing w:before="160"/>
        <w:ind w:left="826" w:right="885"/>
        <w:jc w:val="both"/>
        <w:rPr>
          <w:rFonts w:ascii="Arial" w:hAnsi="Arial" w:cs="Arial"/>
          <w:sz w:val="21"/>
        </w:rPr>
      </w:pPr>
      <w:r w:rsidRPr="0069531D">
        <w:rPr>
          <w:rFonts w:ascii="Arial" w:hAnsi="Arial" w:cs="Arial"/>
        </w:rPr>
        <w:t>«</w:t>
      </w:r>
      <w:r w:rsidRPr="0069531D">
        <w:rPr>
          <w:rFonts w:ascii="Arial" w:hAnsi="Arial" w:cs="Arial"/>
          <w:sz w:val="21"/>
        </w:rPr>
        <w:t>Datos sensibles: Se entiende por datos sensibles aquellos que afectan la intimidad</w:t>
      </w:r>
      <w:r w:rsidRPr="0069531D">
        <w:rPr>
          <w:rFonts w:ascii="Arial" w:hAnsi="Arial" w:cs="Arial"/>
          <w:spacing w:val="1"/>
          <w:sz w:val="21"/>
        </w:rPr>
        <w:t xml:space="preserve"> </w:t>
      </w:r>
      <w:r w:rsidRPr="0069531D">
        <w:rPr>
          <w:rFonts w:ascii="Arial" w:hAnsi="Arial" w:cs="Arial"/>
          <w:sz w:val="21"/>
        </w:rPr>
        <w:t>del Titular o cuyo uso indebido puede generar su discriminación, tales como aquellos</w:t>
      </w:r>
      <w:r w:rsidRPr="0069531D">
        <w:rPr>
          <w:rFonts w:ascii="Arial" w:hAnsi="Arial" w:cs="Arial"/>
          <w:spacing w:val="1"/>
          <w:sz w:val="21"/>
        </w:rPr>
        <w:t xml:space="preserve"> </w:t>
      </w:r>
      <w:r w:rsidRPr="0069531D">
        <w:rPr>
          <w:rFonts w:ascii="Arial" w:hAnsi="Arial" w:cs="Arial"/>
          <w:sz w:val="21"/>
        </w:rPr>
        <w:t>que</w:t>
      </w:r>
      <w:r w:rsidRPr="0069531D">
        <w:rPr>
          <w:rFonts w:ascii="Arial" w:hAnsi="Arial" w:cs="Arial"/>
          <w:spacing w:val="-4"/>
          <w:sz w:val="21"/>
        </w:rPr>
        <w:t xml:space="preserve"> </w:t>
      </w:r>
      <w:r w:rsidRPr="0069531D">
        <w:rPr>
          <w:rFonts w:ascii="Arial" w:hAnsi="Arial" w:cs="Arial"/>
          <w:sz w:val="21"/>
        </w:rPr>
        <w:t>revelen</w:t>
      </w:r>
      <w:r w:rsidRPr="0069531D">
        <w:rPr>
          <w:rFonts w:ascii="Arial" w:hAnsi="Arial" w:cs="Arial"/>
          <w:spacing w:val="-4"/>
          <w:sz w:val="21"/>
        </w:rPr>
        <w:t xml:space="preserve"> </w:t>
      </w:r>
      <w:r w:rsidRPr="0069531D">
        <w:rPr>
          <w:rFonts w:ascii="Arial" w:hAnsi="Arial" w:cs="Arial"/>
          <w:sz w:val="21"/>
        </w:rPr>
        <w:t>el</w:t>
      </w:r>
      <w:r w:rsidRPr="0069531D">
        <w:rPr>
          <w:rFonts w:ascii="Arial" w:hAnsi="Arial" w:cs="Arial"/>
          <w:spacing w:val="-4"/>
          <w:sz w:val="21"/>
        </w:rPr>
        <w:t xml:space="preserve"> </w:t>
      </w:r>
      <w:r w:rsidRPr="0069531D">
        <w:rPr>
          <w:rFonts w:ascii="Arial" w:hAnsi="Arial" w:cs="Arial"/>
          <w:sz w:val="21"/>
        </w:rPr>
        <w:t>origen</w:t>
      </w:r>
      <w:r w:rsidRPr="0069531D">
        <w:rPr>
          <w:rFonts w:ascii="Arial" w:hAnsi="Arial" w:cs="Arial"/>
          <w:spacing w:val="-4"/>
          <w:sz w:val="21"/>
        </w:rPr>
        <w:t xml:space="preserve"> </w:t>
      </w:r>
      <w:r w:rsidRPr="0069531D">
        <w:rPr>
          <w:rFonts w:ascii="Arial" w:hAnsi="Arial" w:cs="Arial"/>
          <w:sz w:val="21"/>
        </w:rPr>
        <w:t>racial</w:t>
      </w:r>
      <w:r w:rsidRPr="0069531D">
        <w:rPr>
          <w:rFonts w:ascii="Arial" w:hAnsi="Arial" w:cs="Arial"/>
          <w:spacing w:val="-3"/>
          <w:sz w:val="21"/>
        </w:rPr>
        <w:t xml:space="preserve"> </w:t>
      </w:r>
      <w:r w:rsidRPr="0069531D">
        <w:rPr>
          <w:rFonts w:ascii="Arial" w:hAnsi="Arial" w:cs="Arial"/>
          <w:sz w:val="21"/>
        </w:rPr>
        <w:t>o</w:t>
      </w:r>
      <w:r w:rsidRPr="0069531D">
        <w:rPr>
          <w:rFonts w:ascii="Arial" w:hAnsi="Arial" w:cs="Arial"/>
          <w:spacing w:val="-4"/>
          <w:sz w:val="21"/>
        </w:rPr>
        <w:t xml:space="preserve"> </w:t>
      </w:r>
      <w:r w:rsidRPr="0069531D">
        <w:rPr>
          <w:rFonts w:ascii="Arial" w:hAnsi="Arial" w:cs="Arial"/>
          <w:sz w:val="21"/>
        </w:rPr>
        <w:t>étnico,</w:t>
      </w:r>
      <w:r w:rsidRPr="0069531D">
        <w:rPr>
          <w:rFonts w:ascii="Arial" w:hAnsi="Arial" w:cs="Arial"/>
          <w:spacing w:val="-4"/>
          <w:sz w:val="21"/>
        </w:rPr>
        <w:t xml:space="preserve"> </w:t>
      </w:r>
      <w:r w:rsidRPr="0069531D">
        <w:rPr>
          <w:rFonts w:ascii="Arial" w:hAnsi="Arial" w:cs="Arial"/>
          <w:sz w:val="21"/>
        </w:rPr>
        <w:t>la</w:t>
      </w:r>
      <w:r w:rsidRPr="0069531D">
        <w:rPr>
          <w:rFonts w:ascii="Arial" w:hAnsi="Arial" w:cs="Arial"/>
          <w:spacing w:val="-4"/>
          <w:sz w:val="21"/>
        </w:rPr>
        <w:t xml:space="preserve"> </w:t>
      </w:r>
      <w:r w:rsidRPr="0069531D">
        <w:rPr>
          <w:rFonts w:ascii="Arial" w:hAnsi="Arial" w:cs="Arial"/>
          <w:sz w:val="21"/>
        </w:rPr>
        <w:t>orientación</w:t>
      </w:r>
      <w:r w:rsidRPr="0069531D">
        <w:rPr>
          <w:rFonts w:ascii="Arial" w:hAnsi="Arial" w:cs="Arial"/>
          <w:spacing w:val="-3"/>
          <w:sz w:val="21"/>
        </w:rPr>
        <w:t xml:space="preserve"> </w:t>
      </w:r>
      <w:r w:rsidRPr="0069531D">
        <w:rPr>
          <w:rFonts w:ascii="Arial" w:hAnsi="Arial" w:cs="Arial"/>
          <w:sz w:val="21"/>
        </w:rPr>
        <w:t>política,</w:t>
      </w:r>
      <w:r w:rsidRPr="0069531D">
        <w:rPr>
          <w:rFonts w:ascii="Arial" w:hAnsi="Arial" w:cs="Arial"/>
          <w:spacing w:val="-4"/>
          <w:sz w:val="21"/>
        </w:rPr>
        <w:t xml:space="preserve"> </w:t>
      </w:r>
      <w:r w:rsidRPr="0069531D">
        <w:rPr>
          <w:rFonts w:ascii="Arial" w:hAnsi="Arial" w:cs="Arial"/>
          <w:sz w:val="21"/>
        </w:rPr>
        <w:t>las</w:t>
      </w:r>
      <w:r w:rsidRPr="0069531D">
        <w:rPr>
          <w:rFonts w:ascii="Arial" w:hAnsi="Arial" w:cs="Arial"/>
          <w:spacing w:val="-4"/>
          <w:sz w:val="21"/>
        </w:rPr>
        <w:t xml:space="preserve"> </w:t>
      </w:r>
      <w:r w:rsidRPr="0069531D">
        <w:rPr>
          <w:rFonts w:ascii="Arial" w:hAnsi="Arial" w:cs="Arial"/>
          <w:sz w:val="21"/>
        </w:rPr>
        <w:t>convicciones</w:t>
      </w:r>
      <w:r w:rsidRPr="0069531D">
        <w:rPr>
          <w:rFonts w:ascii="Arial" w:hAnsi="Arial" w:cs="Arial"/>
          <w:spacing w:val="-4"/>
          <w:sz w:val="21"/>
        </w:rPr>
        <w:t xml:space="preserve"> </w:t>
      </w:r>
      <w:r w:rsidRPr="0069531D">
        <w:rPr>
          <w:rFonts w:ascii="Arial" w:hAnsi="Arial" w:cs="Arial"/>
          <w:sz w:val="21"/>
        </w:rPr>
        <w:t>religiosas</w:t>
      </w:r>
      <w:r w:rsidRPr="0069531D">
        <w:rPr>
          <w:rFonts w:ascii="Arial" w:hAnsi="Arial" w:cs="Arial"/>
          <w:spacing w:val="-56"/>
          <w:sz w:val="21"/>
        </w:rPr>
        <w:t xml:space="preserve"> </w:t>
      </w:r>
      <w:r w:rsidRPr="0069531D">
        <w:rPr>
          <w:rFonts w:ascii="Arial" w:hAnsi="Arial" w:cs="Arial"/>
          <w:sz w:val="21"/>
        </w:rPr>
        <w:t>o</w:t>
      </w:r>
      <w:r w:rsidRPr="0069531D">
        <w:rPr>
          <w:rFonts w:ascii="Arial" w:hAnsi="Arial" w:cs="Arial"/>
          <w:spacing w:val="1"/>
          <w:sz w:val="21"/>
        </w:rPr>
        <w:t xml:space="preserve"> </w:t>
      </w:r>
      <w:r w:rsidRPr="0069531D">
        <w:rPr>
          <w:rFonts w:ascii="Arial" w:hAnsi="Arial" w:cs="Arial"/>
          <w:sz w:val="21"/>
        </w:rPr>
        <w:t>filosóficas,</w:t>
      </w:r>
      <w:r w:rsidRPr="0069531D">
        <w:rPr>
          <w:rFonts w:ascii="Arial" w:hAnsi="Arial" w:cs="Arial"/>
          <w:spacing w:val="1"/>
          <w:sz w:val="21"/>
        </w:rPr>
        <w:t xml:space="preserve"> </w:t>
      </w:r>
      <w:r w:rsidRPr="0069531D">
        <w:rPr>
          <w:rFonts w:ascii="Arial" w:hAnsi="Arial" w:cs="Arial"/>
          <w:sz w:val="21"/>
        </w:rPr>
        <w:t>la</w:t>
      </w:r>
      <w:r w:rsidRPr="0069531D">
        <w:rPr>
          <w:rFonts w:ascii="Arial" w:hAnsi="Arial" w:cs="Arial"/>
          <w:spacing w:val="1"/>
          <w:sz w:val="21"/>
        </w:rPr>
        <w:t xml:space="preserve"> </w:t>
      </w:r>
      <w:r w:rsidRPr="0069531D">
        <w:rPr>
          <w:rFonts w:ascii="Arial" w:hAnsi="Arial" w:cs="Arial"/>
          <w:sz w:val="21"/>
        </w:rPr>
        <w:t>pertenencia</w:t>
      </w:r>
      <w:r w:rsidRPr="0069531D">
        <w:rPr>
          <w:rFonts w:ascii="Arial" w:hAnsi="Arial" w:cs="Arial"/>
          <w:spacing w:val="1"/>
          <w:sz w:val="21"/>
        </w:rPr>
        <w:t xml:space="preserve"> </w:t>
      </w:r>
      <w:r w:rsidRPr="0069531D">
        <w:rPr>
          <w:rFonts w:ascii="Arial" w:hAnsi="Arial" w:cs="Arial"/>
          <w:sz w:val="21"/>
        </w:rPr>
        <w:t>a</w:t>
      </w:r>
      <w:r w:rsidRPr="0069531D">
        <w:rPr>
          <w:rFonts w:ascii="Arial" w:hAnsi="Arial" w:cs="Arial"/>
          <w:spacing w:val="1"/>
          <w:sz w:val="21"/>
        </w:rPr>
        <w:t xml:space="preserve"> </w:t>
      </w:r>
      <w:r w:rsidRPr="0069531D">
        <w:rPr>
          <w:rFonts w:ascii="Arial" w:hAnsi="Arial" w:cs="Arial"/>
          <w:sz w:val="21"/>
        </w:rPr>
        <w:t>sindicatos,</w:t>
      </w:r>
      <w:r w:rsidRPr="0069531D">
        <w:rPr>
          <w:rFonts w:ascii="Arial" w:hAnsi="Arial" w:cs="Arial"/>
          <w:spacing w:val="1"/>
          <w:sz w:val="21"/>
        </w:rPr>
        <w:t xml:space="preserve"> </w:t>
      </w:r>
      <w:r w:rsidRPr="0069531D">
        <w:rPr>
          <w:rFonts w:ascii="Arial" w:hAnsi="Arial" w:cs="Arial"/>
          <w:sz w:val="21"/>
        </w:rPr>
        <w:t>organizaciones</w:t>
      </w:r>
      <w:r w:rsidRPr="0069531D">
        <w:rPr>
          <w:rFonts w:ascii="Arial" w:hAnsi="Arial" w:cs="Arial"/>
          <w:spacing w:val="1"/>
          <w:sz w:val="21"/>
        </w:rPr>
        <w:t xml:space="preserve"> </w:t>
      </w:r>
      <w:r w:rsidRPr="0069531D">
        <w:rPr>
          <w:rFonts w:ascii="Arial" w:hAnsi="Arial" w:cs="Arial"/>
          <w:sz w:val="21"/>
        </w:rPr>
        <w:t>sociales,</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derechos</w:t>
      </w:r>
      <w:r w:rsidRPr="0069531D">
        <w:rPr>
          <w:rFonts w:ascii="Arial" w:hAnsi="Arial" w:cs="Arial"/>
          <w:spacing w:val="1"/>
          <w:sz w:val="21"/>
        </w:rPr>
        <w:t xml:space="preserve"> </w:t>
      </w:r>
      <w:r w:rsidRPr="0069531D">
        <w:rPr>
          <w:rFonts w:ascii="Arial" w:hAnsi="Arial" w:cs="Arial"/>
          <w:sz w:val="21"/>
        </w:rPr>
        <w:t>humanos o que promueva intereses de cualquier partido político o que garanticen los</w:t>
      </w:r>
      <w:r w:rsidRPr="0069531D">
        <w:rPr>
          <w:rFonts w:ascii="Arial" w:hAnsi="Arial" w:cs="Arial"/>
          <w:spacing w:val="1"/>
          <w:sz w:val="21"/>
        </w:rPr>
        <w:t xml:space="preserve"> </w:t>
      </w:r>
      <w:r w:rsidRPr="0069531D">
        <w:rPr>
          <w:rFonts w:ascii="Arial" w:hAnsi="Arial" w:cs="Arial"/>
          <w:sz w:val="21"/>
        </w:rPr>
        <w:t>derechos</w:t>
      </w:r>
      <w:r w:rsidRPr="0069531D">
        <w:rPr>
          <w:rFonts w:ascii="Arial" w:hAnsi="Arial" w:cs="Arial"/>
          <w:spacing w:val="9"/>
          <w:sz w:val="21"/>
        </w:rPr>
        <w:t xml:space="preserve"> </w:t>
      </w:r>
      <w:r w:rsidRPr="0069531D">
        <w:rPr>
          <w:rFonts w:ascii="Arial" w:hAnsi="Arial" w:cs="Arial"/>
          <w:sz w:val="21"/>
        </w:rPr>
        <w:t>y</w:t>
      </w:r>
      <w:r w:rsidRPr="0069531D">
        <w:rPr>
          <w:rFonts w:ascii="Arial" w:hAnsi="Arial" w:cs="Arial"/>
          <w:spacing w:val="8"/>
          <w:sz w:val="21"/>
        </w:rPr>
        <w:t xml:space="preserve"> </w:t>
      </w:r>
      <w:r w:rsidRPr="0069531D">
        <w:rPr>
          <w:rFonts w:ascii="Arial" w:hAnsi="Arial" w:cs="Arial"/>
          <w:sz w:val="21"/>
        </w:rPr>
        <w:t>garantías</w:t>
      </w:r>
      <w:r w:rsidRPr="0069531D">
        <w:rPr>
          <w:rFonts w:ascii="Arial" w:hAnsi="Arial" w:cs="Arial"/>
          <w:spacing w:val="9"/>
          <w:sz w:val="21"/>
        </w:rPr>
        <w:t xml:space="preserve"> </w:t>
      </w:r>
      <w:r w:rsidRPr="0069531D">
        <w:rPr>
          <w:rFonts w:ascii="Arial" w:hAnsi="Arial" w:cs="Arial"/>
          <w:sz w:val="21"/>
        </w:rPr>
        <w:t>de</w:t>
      </w:r>
      <w:r w:rsidRPr="0069531D">
        <w:rPr>
          <w:rFonts w:ascii="Arial" w:hAnsi="Arial" w:cs="Arial"/>
          <w:spacing w:val="8"/>
          <w:sz w:val="21"/>
        </w:rPr>
        <w:t xml:space="preserve"> </w:t>
      </w:r>
      <w:r w:rsidRPr="0069531D">
        <w:rPr>
          <w:rFonts w:ascii="Arial" w:hAnsi="Arial" w:cs="Arial"/>
          <w:sz w:val="21"/>
        </w:rPr>
        <w:t>partidos</w:t>
      </w:r>
      <w:r w:rsidRPr="0069531D">
        <w:rPr>
          <w:rFonts w:ascii="Arial" w:hAnsi="Arial" w:cs="Arial"/>
          <w:spacing w:val="9"/>
          <w:sz w:val="21"/>
        </w:rPr>
        <w:t xml:space="preserve"> </w:t>
      </w:r>
      <w:r w:rsidRPr="0069531D">
        <w:rPr>
          <w:rFonts w:ascii="Arial" w:hAnsi="Arial" w:cs="Arial"/>
          <w:sz w:val="21"/>
        </w:rPr>
        <w:t>políticos</w:t>
      </w:r>
      <w:r w:rsidRPr="0069531D">
        <w:rPr>
          <w:rFonts w:ascii="Arial" w:hAnsi="Arial" w:cs="Arial"/>
          <w:spacing w:val="9"/>
          <w:sz w:val="21"/>
        </w:rPr>
        <w:t xml:space="preserve"> </w:t>
      </w:r>
      <w:r w:rsidRPr="0069531D">
        <w:rPr>
          <w:rFonts w:ascii="Arial" w:hAnsi="Arial" w:cs="Arial"/>
          <w:sz w:val="21"/>
        </w:rPr>
        <w:t>de</w:t>
      </w:r>
      <w:r w:rsidRPr="0069531D">
        <w:rPr>
          <w:rFonts w:ascii="Arial" w:hAnsi="Arial" w:cs="Arial"/>
          <w:spacing w:val="9"/>
          <w:sz w:val="21"/>
        </w:rPr>
        <w:t xml:space="preserve"> </w:t>
      </w:r>
      <w:r w:rsidRPr="0069531D">
        <w:rPr>
          <w:rFonts w:ascii="Arial" w:hAnsi="Arial" w:cs="Arial"/>
          <w:sz w:val="21"/>
        </w:rPr>
        <w:t>oposición,</w:t>
      </w:r>
      <w:r w:rsidRPr="0069531D">
        <w:rPr>
          <w:rFonts w:ascii="Arial" w:hAnsi="Arial" w:cs="Arial"/>
          <w:spacing w:val="9"/>
          <w:sz w:val="21"/>
        </w:rPr>
        <w:t xml:space="preserve"> </w:t>
      </w:r>
      <w:r w:rsidRPr="0069531D">
        <w:rPr>
          <w:rFonts w:ascii="Arial" w:hAnsi="Arial" w:cs="Arial"/>
          <w:sz w:val="21"/>
        </w:rPr>
        <w:t>así</w:t>
      </w:r>
      <w:r w:rsidRPr="0069531D">
        <w:rPr>
          <w:rFonts w:ascii="Arial" w:hAnsi="Arial" w:cs="Arial"/>
          <w:spacing w:val="8"/>
          <w:sz w:val="21"/>
        </w:rPr>
        <w:t xml:space="preserve"> </w:t>
      </w:r>
      <w:r w:rsidRPr="0069531D">
        <w:rPr>
          <w:rFonts w:ascii="Arial" w:hAnsi="Arial" w:cs="Arial"/>
          <w:sz w:val="21"/>
        </w:rPr>
        <w:t>como</w:t>
      </w:r>
      <w:r w:rsidRPr="0069531D">
        <w:rPr>
          <w:rFonts w:ascii="Arial" w:hAnsi="Arial" w:cs="Arial"/>
          <w:spacing w:val="8"/>
          <w:sz w:val="21"/>
        </w:rPr>
        <w:t xml:space="preserve"> </w:t>
      </w:r>
      <w:r w:rsidRPr="0069531D">
        <w:rPr>
          <w:rFonts w:ascii="Arial" w:hAnsi="Arial" w:cs="Arial"/>
          <w:sz w:val="21"/>
        </w:rPr>
        <w:t>los</w:t>
      </w:r>
      <w:r w:rsidRPr="0069531D">
        <w:rPr>
          <w:rFonts w:ascii="Arial" w:hAnsi="Arial" w:cs="Arial"/>
          <w:spacing w:val="8"/>
          <w:sz w:val="21"/>
        </w:rPr>
        <w:t xml:space="preserve"> </w:t>
      </w:r>
      <w:r w:rsidRPr="0069531D">
        <w:rPr>
          <w:rFonts w:ascii="Arial" w:hAnsi="Arial" w:cs="Arial"/>
          <w:sz w:val="21"/>
        </w:rPr>
        <w:t>datos</w:t>
      </w:r>
      <w:r w:rsidRPr="0069531D">
        <w:rPr>
          <w:rFonts w:ascii="Arial" w:hAnsi="Arial" w:cs="Arial"/>
          <w:spacing w:val="9"/>
          <w:sz w:val="21"/>
        </w:rPr>
        <w:t xml:space="preserve"> </w:t>
      </w:r>
      <w:r w:rsidRPr="0069531D">
        <w:rPr>
          <w:rFonts w:ascii="Arial" w:hAnsi="Arial" w:cs="Arial"/>
          <w:sz w:val="21"/>
        </w:rPr>
        <w:t>relativos</w:t>
      </w:r>
      <w:r w:rsidRPr="0069531D">
        <w:rPr>
          <w:rFonts w:ascii="Arial" w:hAnsi="Arial" w:cs="Arial"/>
          <w:spacing w:val="-56"/>
          <w:sz w:val="21"/>
        </w:rPr>
        <w:t xml:space="preserve"> </w:t>
      </w:r>
      <w:r w:rsidRPr="0069531D">
        <w:rPr>
          <w:rFonts w:ascii="Arial" w:hAnsi="Arial" w:cs="Arial"/>
          <w:sz w:val="21"/>
        </w:rPr>
        <w:t>a</w:t>
      </w:r>
      <w:r w:rsidRPr="0069531D">
        <w:rPr>
          <w:rFonts w:ascii="Arial" w:hAnsi="Arial" w:cs="Arial"/>
          <w:spacing w:val="-2"/>
          <w:sz w:val="21"/>
        </w:rPr>
        <w:t xml:space="preserve"> </w:t>
      </w:r>
      <w:r w:rsidRPr="0069531D">
        <w:rPr>
          <w:rFonts w:ascii="Arial" w:hAnsi="Arial" w:cs="Arial"/>
          <w:sz w:val="21"/>
        </w:rPr>
        <w:t>la</w:t>
      </w:r>
      <w:r w:rsidRPr="0069531D">
        <w:rPr>
          <w:rFonts w:ascii="Arial" w:hAnsi="Arial" w:cs="Arial"/>
          <w:spacing w:val="-1"/>
          <w:sz w:val="21"/>
        </w:rPr>
        <w:t xml:space="preserve"> </w:t>
      </w:r>
      <w:r w:rsidRPr="0069531D">
        <w:rPr>
          <w:rFonts w:ascii="Arial" w:hAnsi="Arial" w:cs="Arial"/>
          <w:sz w:val="21"/>
        </w:rPr>
        <w:t>salud,</w:t>
      </w:r>
      <w:r w:rsidRPr="0069531D">
        <w:rPr>
          <w:rFonts w:ascii="Arial" w:hAnsi="Arial" w:cs="Arial"/>
          <w:spacing w:val="-1"/>
          <w:sz w:val="21"/>
        </w:rPr>
        <w:t xml:space="preserve"> </w:t>
      </w:r>
      <w:r w:rsidRPr="0069531D">
        <w:rPr>
          <w:rFonts w:ascii="Arial" w:hAnsi="Arial" w:cs="Arial"/>
          <w:sz w:val="21"/>
        </w:rPr>
        <w:t>a</w:t>
      </w:r>
      <w:r w:rsidRPr="0069531D">
        <w:rPr>
          <w:rFonts w:ascii="Arial" w:hAnsi="Arial" w:cs="Arial"/>
          <w:spacing w:val="-1"/>
          <w:sz w:val="21"/>
        </w:rPr>
        <w:t xml:space="preserve"> </w:t>
      </w:r>
      <w:r w:rsidRPr="0069531D">
        <w:rPr>
          <w:rFonts w:ascii="Arial" w:hAnsi="Arial" w:cs="Arial"/>
          <w:sz w:val="21"/>
        </w:rPr>
        <w:t>la</w:t>
      </w:r>
      <w:r w:rsidRPr="0069531D">
        <w:rPr>
          <w:rFonts w:ascii="Arial" w:hAnsi="Arial" w:cs="Arial"/>
          <w:spacing w:val="-2"/>
          <w:sz w:val="21"/>
        </w:rPr>
        <w:t xml:space="preserve"> </w:t>
      </w:r>
      <w:r w:rsidRPr="0069531D">
        <w:rPr>
          <w:rFonts w:ascii="Arial" w:hAnsi="Arial" w:cs="Arial"/>
          <w:sz w:val="21"/>
        </w:rPr>
        <w:t>vida</w:t>
      </w:r>
      <w:r w:rsidRPr="0069531D">
        <w:rPr>
          <w:rFonts w:ascii="Arial" w:hAnsi="Arial" w:cs="Arial"/>
          <w:spacing w:val="-1"/>
          <w:sz w:val="21"/>
        </w:rPr>
        <w:t xml:space="preserve"> </w:t>
      </w:r>
      <w:r w:rsidRPr="0069531D">
        <w:rPr>
          <w:rFonts w:ascii="Arial" w:hAnsi="Arial" w:cs="Arial"/>
          <w:sz w:val="21"/>
        </w:rPr>
        <w:t>sexual,</w:t>
      </w:r>
      <w:r w:rsidRPr="0069531D">
        <w:rPr>
          <w:rFonts w:ascii="Arial" w:hAnsi="Arial" w:cs="Arial"/>
          <w:spacing w:val="-1"/>
          <w:sz w:val="21"/>
        </w:rPr>
        <w:t xml:space="preserve"> </w:t>
      </w:r>
      <w:r w:rsidRPr="0069531D">
        <w:rPr>
          <w:rFonts w:ascii="Arial" w:hAnsi="Arial" w:cs="Arial"/>
          <w:sz w:val="21"/>
        </w:rPr>
        <w:t>y</w:t>
      </w:r>
      <w:r w:rsidRPr="0069531D">
        <w:rPr>
          <w:rFonts w:ascii="Arial" w:hAnsi="Arial" w:cs="Arial"/>
          <w:spacing w:val="-1"/>
          <w:sz w:val="21"/>
        </w:rPr>
        <w:t xml:space="preserve"> </w:t>
      </w:r>
      <w:r w:rsidRPr="0069531D">
        <w:rPr>
          <w:rFonts w:ascii="Arial" w:hAnsi="Arial" w:cs="Arial"/>
          <w:sz w:val="21"/>
        </w:rPr>
        <w:t>los</w:t>
      </w:r>
      <w:r w:rsidRPr="0069531D">
        <w:rPr>
          <w:rFonts w:ascii="Arial" w:hAnsi="Arial" w:cs="Arial"/>
          <w:spacing w:val="-2"/>
          <w:sz w:val="21"/>
        </w:rPr>
        <w:t xml:space="preserve"> </w:t>
      </w:r>
      <w:r w:rsidRPr="0069531D">
        <w:rPr>
          <w:rFonts w:ascii="Arial" w:hAnsi="Arial" w:cs="Arial"/>
          <w:sz w:val="21"/>
        </w:rPr>
        <w:t>datos</w:t>
      </w:r>
      <w:r w:rsidRPr="0069531D">
        <w:rPr>
          <w:rFonts w:ascii="Arial" w:hAnsi="Arial" w:cs="Arial"/>
          <w:spacing w:val="-1"/>
          <w:sz w:val="21"/>
        </w:rPr>
        <w:t xml:space="preserve"> </w:t>
      </w:r>
      <w:r w:rsidRPr="0069531D">
        <w:rPr>
          <w:rFonts w:ascii="Arial" w:hAnsi="Arial" w:cs="Arial"/>
          <w:sz w:val="21"/>
        </w:rPr>
        <w:t>biométricos</w:t>
      </w:r>
      <w:r w:rsidRPr="0069531D">
        <w:rPr>
          <w:rFonts w:ascii="Arial" w:hAnsi="Arial" w:cs="Arial"/>
        </w:rPr>
        <w:t>»</w:t>
      </w:r>
      <w:r w:rsidRPr="0069531D">
        <w:rPr>
          <w:rFonts w:ascii="Arial" w:hAnsi="Arial" w:cs="Arial"/>
          <w:sz w:val="21"/>
        </w:rPr>
        <w:t>.</w:t>
      </w:r>
    </w:p>
    <w:p w14:paraId="4967AB15" w14:textId="2734E220" w:rsidR="0069531D" w:rsidRPr="0069531D" w:rsidRDefault="0081795B" w:rsidP="0069531D">
      <w:pPr>
        <w:pStyle w:val="Textoindependiente"/>
        <w:spacing w:before="93" w:line="276" w:lineRule="auto"/>
        <w:ind w:left="119" w:firstLine="709"/>
        <w:rPr>
          <w:rFonts w:ascii="Arial" w:hAnsi="Arial" w:cs="Arial"/>
        </w:rPr>
      </w:pPr>
      <w:r w:rsidRPr="0069531D">
        <w:rPr>
          <w:rFonts w:ascii="Arial" w:hAnsi="Arial" w:cs="Arial"/>
        </w:rPr>
        <w:t>Es</w:t>
      </w:r>
      <w:r w:rsidRPr="0069531D">
        <w:rPr>
          <w:rFonts w:ascii="Arial" w:hAnsi="Arial" w:cs="Arial"/>
          <w:spacing w:val="-5"/>
        </w:rPr>
        <w:t xml:space="preserve"> </w:t>
      </w:r>
      <w:r w:rsidRPr="0069531D">
        <w:rPr>
          <w:rFonts w:ascii="Arial" w:hAnsi="Arial" w:cs="Arial"/>
        </w:rPr>
        <w:t>decir</w:t>
      </w:r>
      <w:r w:rsidRPr="0069531D">
        <w:rPr>
          <w:rFonts w:ascii="Arial" w:hAnsi="Arial" w:cs="Arial"/>
          <w:spacing w:val="-5"/>
        </w:rPr>
        <w:t xml:space="preserve"> </w:t>
      </w:r>
      <w:r w:rsidRPr="0069531D">
        <w:rPr>
          <w:rFonts w:ascii="Arial" w:hAnsi="Arial" w:cs="Arial"/>
        </w:rPr>
        <w:t>que,</w:t>
      </w:r>
      <w:r w:rsidRPr="0069531D">
        <w:rPr>
          <w:rFonts w:ascii="Arial" w:hAnsi="Arial" w:cs="Arial"/>
          <w:spacing w:val="-4"/>
        </w:rPr>
        <w:t xml:space="preserve"> </w:t>
      </w:r>
      <w:r w:rsidRPr="0069531D">
        <w:rPr>
          <w:rFonts w:ascii="Arial" w:hAnsi="Arial" w:cs="Arial"/>
        </w:rPr>
        <w:t>para</w:t>
      </w:r>
      <w:r w:rsidRPr="0069531D">
        <w:rPr>
          <w:rFonts w:ascii="Arial" w:hAnsi="Arial" w:cs="Arial"/>
          <w:spacing w:val="-5"/>
        </w:rPr>
        <w:t xml:space="preserve"> </w:t>
      </w:r>
      <w:r w:rsidRPr="0069531D">
        <w:rPr>
          <w:rFonts w:ascii="Arial" w:hAnsi="Arial" w:cs="Arial"/>
        </w:rPr>
        <w:t>la</w:t>
      </w:r>
      <w:r w:rsidRPr="0069531D">
        <w:rPr>
          <w:rFonts w:ascii="Arial" w:hAnsi="Arial" w:cs="Arial"/>
          <w:spacing w:val="-4"/>
        </w:rPr>
        <w:t xml:space="preserve"> </w:t>
      </w:r>
      <w:r w:rsidRPr="0069531D">
        <w:rPr>
          <w:rFonts w:ascii="Arial" w:hAnsi="Arial" w:cs="Arial"/>
        </w:rPr>
        <w:t>Política</w:t>
      </w:r>
      <w:r w:rsidRPr="0069531D">
        <w:rPr>
          <w:rFonts w:ascii="Arial" w:hAnsi="Arial" w:cs="Arial"/>
          <w:spacing w:val="-5"/>
        </w:rPr>
        <w:t xml:space="preserve"> </w:t>
      </w:r>
      <w:r w:rsidRPr="0069531D">
        <w:rPr>
          <w:rFonts w:ascii="Arial" w:hAnsi="Arial" w:cs="Arial"/>
        </w:rPr>
        <w:t>de</w:t>
      </w:r>
      <w:r w:rsidRPr="0069531D">
        <w:rPr>
          <w:rFonts w:ascii="Arial" w:hAnsi="Arial" w:cs="Arial"/>
          <w:spacing w:val="-5"/>
        </w:rPr>
        <w:t xml:space="preserve"> </w:t>
      </w:r>
      <w:r w:rsidRPr="0069531D">
        <w:rPr>
          <w:rFonts w:ascii="Arial" w:hAnsi="Arial" w:cs="Arial"/>
        </w:rPr>
        <w:t>Tratamiento</w:t>
      </w:r>
      <w:r w:rsidRPr="0069531D">
        <w:rPr>
          <w:rFonts w:ascii="Arial" w:hAnsi="Arial" w:cs="Arial"/>
          <w:spacing w:val="-4"/>
        </w:rPr>
        <w:t xml:space="preserve"> </w:t>
      </w:r>
      <w:r w:rsidRPr="0069531D">
        <w:rPr>
          <w:rFonts w:ascii="Arial" w:hAnsi="Arial" w:cs="Arial"/>
        </w:rPr>
        <w:t>y</w:t>
      </w:r>
      <w:r w:rsidRPr="0069531D">
        <w:rPr>
          <w:rFonts w:ascii="Arial" w:hAnsi="Arial" w:cs="Arial"/>
          <w:spacing w:val="-5"/>
        </w:rPr>
        <w:t xml:space="preserve"> </w:t>
      </w:r>
      <w:r w:rsidRPr="0069531D">
        <w:rPr>
          <w:rFonts w:ascii="Arial" w:hAnsi="Arial" w:cs="Arial"/>
        </w:rPr>
        <w:t>Protección</w:t>
      </w:r>
      <w:r w:rsidRPr="0069531D">
        <w:rPr>
          <w:rFonts w:ascii="Arial" w:hAnsi="Arial" w:cs="Arial"/>
          <w:spacing w:val="-4"/>
        </w:rPr>
        <w:t xml:space="preserve"> </w:t>
      </w:r>
      <w:r w:rsidRPr="0069531D">
        <w:rPr>
          <w:rFonts w:ascii="Arial" w:hAnsi="Arial" w:cs="Arial"/>
        </w:rPr>
        <w:t>de</w:t>
      </w:r>
      <w:r w:rsidRPr="0069531D">
        <w:rPr>
          <w:rFonts w:ascii="Arial" w:hAnsi="Arial" w:cs="Arial"/>
          <w:spacing w:val="-5"/>
        </w:rPr>
        <w:t xml:space="preserve"> </w:t>
      </w:r>
      <w:r w:rsidRPr="0069531D">
        <w:rPr>
          <w:rFonts w:ascii="Arial" w:hAnsi="Arial" w:cs="Arial"/>
        </w:rPr>
        <w:t>Datos</w:t>
      </w:r>
      <w:r w:rsidRPr="0069531D">
        <w:rPr>
          <w:rFonts w:ascii="Arial" w:hAnsi="Arial" w:cs="Arial"/>
          <w:spacing w:val="-4"/>
        </w:rPr>
        <w:t xml:space="preserve"> </w:t>
      </w:r>
      <w:r w:rsidRPr="0069531D">
        <w:rPr>
          <w:rFonts w:ascii="Arial" w:hAnsi="Arial" w:cs="Arial"/>
        </w:rPr>
        <w:t>Personales,</w:t>
      </w:r>
      <w:r w:rsidRPr="0069531D">
        <w:rPr>
          <w:rFonts w:ascii="Arial" w:hAnsi="Arial" w:cs="Arial"/>
          <w:spacing w:val="-5"/>
        </w:rPr>
        <w:t xml:space="preserve"> </w:t>
      </w:r>
      <w:r w:rsidRPr="0069531D">
        <w:rPr>
          <w:rFonts w:ascii="Arial" w:hAnsi="Arial" w:cs="Arial"/>
        </w:rPr>
        <w:t>los</w:t>
      </w:r>
      <w:r w:rsidRPr="0069531D">
        <w:rPr>
          <w:rFonts w:ascii="Arial" w:hAnsi="Arial" w:cs="Arial"/>
          <w:spacing w:val="-5"/>
        </w:rPr>
        <w:t xml:space="preserve"> </w:t>
      </w:r>
      <w:r w:rsidRPr="0069531D">
        <w:rPr>
          <w:rFonts w:ascii="Arial" w:hAnsi="Arial" w:cs="Arial"/>
        </w:rPr>
        <w:t>datos</w:t>
      </w:r>
      <w:r w:rsidRPr="0069531D">
        <w:rPr>
          <w:rFonts w:ascii="Arial" w:hAnsi="Arial" w:cs="Arial"/>
          <w:spacing w:val="-58"/>
        </w:rPr>
        <w:t xml:space="preserve"> </w:t>
      </w:r>
      <w:r w:rsidRPr="0069531D">
        <w:rPr>
          <w:rFonts w:ascii="Arial" w:hAnsi="Arial" w:cs="Arial"/>
        </w:rPr>
        <w:t>sensibles afectan la intimidad del titular o aquellos que, en caso de usarse de manera indebida,</w:t>
      </w:r>
      <w:r w:rsidRPr="0069531D">
        <w:rPr>
          <w:rFonts w:ascii="Arial" w:hAnsi="Arial" w:cs="Arial"/>
          <w:spacing w:val="1"/>
        </w:rPr>
        <w:t xml:space="preserve"> </w:t>
      </w:r>
      <w:r w:rsidRPr="0069531D">
        <w:rPr>
          <w:rFonts w:ascii="Arial" w:hAnsi="Arial" w:cs="Arial"/>
        </w:rPr>
        <w:t>pueden generar discriminación. Ahora, cuando el documento contractual tenga información</w:t>
      </w:r>
      <w:r w:rsidRPr="0069531D">
        <w:rPr>
          <w:rFonts w:ascii="Arial" w:hAnsi="Arial" w:cs="Arial"/>
          <w:spacing w:val="1"/>
        </w:rPr>
        <w:t xml:space="preserve"> </w:t>
      </w:r>
      <w:r w:rsidRPr="0069531D">
        <w:rPr>
          <w:rFonts w:ascii="Arial" w:hAnsi="Arial" w:cs="Arial"/>
        </w:rPr>
        <w:t>sensible,</w:t>
      </w:r>
      <w:r w:rsidRPr="0069531D">
        <w:rPr>
          <w:rFonts w:ascii="Arial" w:hAnsi="Arial" w:cs="Arial"/>
          <w:spacing w:val="-13"/>
        </w:rPr>
        <w:t xml:space="preserve"> </w:t>
      </w:r>
      <w:r w:rsidRPr="0069531D">
        <w:rPr>
          <w:rFonts w:ascii="Arial" w:hAnsi="Arial" w:cs="Arial"/>
        </w:rPr>
        <w:t>clasificada</w:t>
      </w:r>
      <w:r w:rsidRPr="0069531D">
        <w:rPr>
          <w:rFonts w:ascii="Arial" w:hAnsi="Arial" w:cs="Arial"/>
          <w:spacing w:val="-12"/>
        </w:rPr>
        <w:t xml:space="preserve"> </w:t>
      </w:r>
      <w:r w:rsidRPr="0069531D">
        <w:rPr>
          <w:rFonts w:ascii="Arial" w:hAnsi="Arial" w:cs="Arial"/>
        </w:rPr>
        <w:t>o</w:t>
      </w:r>
      <w:r w:rsidRPr="0069531D">
        <w:rPr>
          <w:rFonts w:ascii="Arial" w:hAnsi="Arial" w:cs="Arial"/>
          <w:spacing w:val="-12"/>
        </w:rPr>
        <w:t xml:space="preserve"> </w:t>
      </w:r>
      <w:r w:rsidRPr="0069531D">
        <w:rPr>
          <w:rFonts w:ascii="Arial" w:hAnsi="Arial" w:cs="Arial"/>
        </w:rPr>
        <w:t>reservada,</w:t>
      </w:r>
      <w:r w:rsidRPr="0069531D">
        <w:rPr>
          <w:rFonts w:ascii="Arial" w:hAnsi="Arial" w:cs="Arial"/>
          <w:spacing w:val="-12"/>
        </w:rPr>
        <w:t xml:space="preserve"> </w:t>
      </w:r>
      <w:r w:rsidRPr="0069531D">
        <w:rPr>
          <w:rFonts w:ascii="Arial" w:hAnsi="Arial" w:cs="Arial"/>
        </w:rPr>
        <w:t>para</w:t>
      </w:r>
      <w:r w:rsidRPr="0069531D">
        <w:rPr>
          <w:rFonts w:ascii="Arial" w:hAnsi="Arial" w:cs="Arial"/>
          <w:spacing w:val="-12"/>
        </w:rPr>
        <w:t xml:space="preserve"> </w:t>
      </w:r>
      <w:r w:rsidRPr="0069531D">
        <w:rPr>
          <w:rFonts w:ascii="Arial" w:hAnsi="Arial" w:cs="Arial"/>
        </w:rPr>
        <w:t>proteger</w:t>
      </w:r>
      <w:r w:rsidRPr="0069531D">
        <w:rPr>
          <w:rFonts w:ascii="Arial" w:hAnsi="Arial" w:cs="Arial"/>
          <w:spacing w:val="-12"/>
        </w:rPr>
        <w:t xml:space="preserve"> </w:t>
      </w:r>
      <w:r w:rsidRPr="0069531D">
        <w:rPr>
          <w:rFonts w:ascii="Arial" w:hAnsi="Arial" w:cs="Arial"/>
        </w:rPr>
        <w:t>la</w:t>
      </w:r>
      <w:r w:rsidRPr="0069531D">
        <w:rPr>
          <w:rFonts w:ascii="Arial" w:hAnsi="Arial" w:cs="Arial"/>
          <w:spacing w:val="-12"/>
        </w:rPr>
        <w:t xml:space="preserve"> </w:t>
      </w:r>
      <w:r w:rsidRPr="0069531D">
        <w:rPr>
          <w:rFonts w:ascii="Arial" w:hAnsi="Arial" w:cs="Arial"/>
        </w:rPr>
        <w:t>información,</w:t>
      </w:r>
      <w:r w:rsidRPr="0069531D">
        <w:rPr>
          <w:rFonts w:ascii="Arial" w:hAnsi="Arial" w:cs="Arial"/>
          <w:spacing w:val="-12"/>
        </w:rPr>
        <w:t xml:space="preserve"> </w:t>
      </w:r>
      <w:r w:rsidRPr="0069531D">
        <w:rPr>
          <w:rFonts w:ascii="Arial" w:hAnsi="Arial" w:cs="Arial"/>
        </w:rPr>
        <w:t>las</w:t>
      </w:r>
      <w:r w:rsidRPr="0069531D">
        <w:rPr>
          <w:rFonts w:ascii="Arial" w:hAnsi="Arial" w:cs="Arial"/>
          <w:spacing w:val="-12"/>
        </w:rPr>
        <w:t xml:space="preserve"> </w:t>
      </w:r>
      <w:r w:rsidRPr="0069531D">
        <w:rPr>
          <w:rFonts w:ascii="Arial" w:hAnsi="Arial" w:cs="Arial"/>
        </w:rPr>
        <w:t>autoridades</w:t>
      </w:r>
      <w:r w:rsidRPr="0069531D">
        <w:rPr>
          <w:rFonts w:ascii="Arial" w:hAnsi="Arial" w:cs="Arial"/>
          <w:spacing w:val="-12"/>
        </w:rPr>
        <w:t xml:space="preserve"> </w:t>
      </w:r>
      <w:r w:rsidRPr="0069531D">
        <w:rPr>
          <w:rFonts w:ascii="Arial" w:hAnsi="Arial" w:cs="Arial"/>
        </w:rPr>
        <w:t>deben</w:t>
      </w:r>
      <w:r w:rsidRPr="0069531D">
        <w:rPr>
          <w:rFonts w:ascii="Arial" w:hAnsi="Arial" w:cs="Arial"/>
          <w:spacing w:val="-12"/>
        </w:rPr>
        <w:t xml:space="preserve"> </w:t>
      </w:r>
      <w:r w:rsidRPr="0069531D">
        <w:rPr>
          <w:rFonts w:ascii="Arial" w:hAnsi="Arial" w:cs="Arial"/>
        </w:rPr>
        <w:t>abstenerse</w:t>
      </w:r>
      <w:r w:rsidRPr="0069531D">
        <w:rPr>
          <w:rFonts w:ascii="Arial" w:hAnsi="Arial" w:cs="Arial"/>
          <w:spacing w:val="-58"/>
        </w:rPr>
        <w:t xml:space="preserve"> </w:t>
      </w:r>
      <w:r w:rsidRPr="0069531D">
        <w:rPr>
          <w:rFonts w:ascii="Arial" w:hAnsi="Arial" w:cs="Arial"/>
        </w:rPr>
        <w:t>de publicar en el SECOP la información que tiene protección especial, tal como sucede con el</w:t>
      </w:r>
      <w:r w:rsidRPr="0069531D">
        <w:rPr>
          <w:rFonts w:ascii="Arial" w:hAnsi="Arial" w:cs="Arial"/>
          <w:spacing w:val="1"/>
        </w:rPr>
        <w:t xml:space="preserve"> </w:t>
      </w:r>
      <w:r w:rsidRPr="0069531D">
        <w:rPr>
          <w:rFonts w:ascii="Arial" w:hAnsi="Arial" w:cs="Arial"/>
        </w:rPr>
        <w:t>contenido de la hoja de vida que involucre información relacionada con los derechos a la</w:t>
      </w:r>
      <w:r w:rsidRPr="0069531D">
        <w:rPr>
          <w:rFonts w:ascii="Arial" w:hAnsi="Arial" w:cs="Arial"/>
          <w:spacing w:val="1"/>
        </w:rPr>
        <w:t xml:space="preserve"> </w:t>
      </w:r>
      <w:r w:rsidRPr="0069531D">
        <w:rPr>
          <w:rFonts w:ascii="Arial" w:hAnsi="Arial" w:cs="Arial"/>
        </w:rPr>
        <w:t>privacidad e intimidad de las personas</w:t>
      </w:r>
      <w:r w:rsidR="0069531D" w:rsidRPr="0069531D">
        <w:rPr>
          <w:rStyle w:val="Refdenotaalpie"/>
          <w:rFonts w:ascii="Arial" w:hAnsi="Arial" w:cs="Arial"/>
        </w:rPr>
        <w:footnoteReference w:id="29"/>
      </w:r>
      <w:r w:rsidRPr="0069531D">
        <w:rPr>
          <w:rFonts w:ascii="Arial" w:hAnsi="Arial" w:cs="Arial"/>
        </w:rPr>
        <w:t xml:space="preserve">. Sin embargo, de acuerdo con el segundo inciso del </w:t>
      </w:r>
      <w:r w:rsidRPr="0069531D">
        <w:rPr>
          <w:rFonts w:ascii="Arial" w:hAnsi="Arial" w:cs="Arial"/>
        </w:rPr>
        <w:lastRenderedPageBreak/>
        <w:t>artículo 25 de la Ley 1437 de 2011 «La restricción por reserva legal no se extenderá a otras piezas del respectivo expediente o actuación que no estén cubiertas por ella». Por ello, la Entidad Estatal deberá excluir del documento entregado por el proponente en el procedimiento contractual la información que contenga datos sensibles, clasificados o reservados, para no divulgarla, pero debe publicar las demás piezas de la oferta o los apartados que no gozan de reserva o que no están protegidos por las disposiciones de habeas data. En consecuencia, la entidad contratante al momento de recibir información sujeta a reserva legal o cuyo contenido involucre datos sensibles, deberá abstenerse de publicarlos en el SECOP y por consiguiente tendrá que</w:t>
      </w:r>
      <w:r w:rsidR="0069531D" w:rsidRPr="0069531D">
        <w:rPr>
          <w:rFonts w:ascii="Arial" w:hAnsi="Arial" w:cs="Arial"/>
        </w:rPr>
        <w:t xml:space="preserve"> incorporarlos en un cuaderno separado en los términos del tercer inciso del artículo 36 del CPACA</w:t>
      </w:r>
      <w:r w:rsidR="0069531D" w:rsidRPr="0069531D">
        <w:rPr>
          <w:rFonts w:ascii="Arial" w:hAnsi="Arial" w:cs="Arial"/>
        </w:rPr>
        <w:footnoteReference w:id="30"/>
      </w:r>
      <w:r w:rsidR="0069531D" w:rsidRPr="0069531D">
        <w:rPr>
          <w:rFonts w:ascii="Arial" w:hAnsi="Arial" w:cs="Arial"/>
        </w:rPr>
        <w:t>Finalmente, el numeral 8 del artículo 11 y el numeral 5 del artículo 3 del Decreto Ley 4170 de 2011 solo permiten a la Agencia Nacional de Contratación Pública – Colombia Compra Eficiente resolver consultas sobre la aplicación de normas de carácter general que hagan parte del sistema de compras y contratación pública. En consecuencia, la respuesta que se brinda sobre el alcance de la prohibición de divulgar las piezas del expediente contractual que gozan de reserva o que contiene datos sensibles, se brinda en abstracto.</w:t>
      </w:r>
    </w:p>
    <w:p w14:paraId="291B1ACD" w14:textId="77777777" w:rsidR="0069531D" w:rsidRPr="0069531D" w:rsidRDefault="0069531D" w:rsidP="0069531D">
      <w:pPr>
        <w:pStyle w:val="Textoindependiente"/>
        <w:spacing w:before="160" w:line="276" w:lineRule="auto"/>
        <w:ind w:left="118" w:right="177" w:firstLine="709"/>
        <w:rPr>
          <w:rFonts w:ascii="Arial" w:hAnsi="Arial" w:cs="Arial"/>
        </w:rPr>
      </w:pPr>
      <w:r w:rsidRPr="0069531D">
        <w:rPr>
          <w:rFonts w:ascii="Arial" w:hAnsi="Arial" w:cs="Arial"/>
        </w:rPr>
        <w:t>En este orden, se tiene que la Política de Tratamiento y Protección de Datos Personales</w:t>
      </w:r>
      <w:r w:rsidRPr="0069531D">
        <w:rPr>
          <w:rFonts w:ascii="Arial" w:hAnsi="Arial" w:cs="Arial"/>
          <w:spacing w:val="1"/>
        </w:rPr>
        <w:t xml:space="preserve"> </w:t>
      </w:r>
      <w:r w:rsidRPr="0069531D">
        <w:rPr>
          <w:rFonts w:ascii="Arial" w:hAnsi="Arial" w:cs="Arial"/>
        </w:rPr>
        <w:t>de la Agencia señaló que las Entidades Estatales son las encargadas de gestionar y publicar la</w:t>
      </w:r>
      <w:r w:rsidRPr="0069531D">
        <w:rPr>
          <w:rFonts w:ascii="Arial" w:hAnsi="Arial" w:cs="Arial"/>
          <w:spacing w:val="1"/>
        </w:rPr>
        <w:t xml:space="preserve"> </w:t>
      </w:r>
      <w:r w:rsidRPr="0069531D">
        <w:rPr>
          <w:rFonts w:ascii="Arial" w:hAnsi="Arial" w:cs="Arial"/>
        </w:rPr>
        <w:t>información relacionada con sus propios procesos, en este orden «cada entidad estatal, dentro</w:t>
      </w:r>
      <w:r w:rsidRPr="0069531D">
        <w:rPr>
          <w:rFonts w:ascii="Arial" w:hAnsi="Arial" w:cs="Arial"/>
          <w:spacing w:val="1"/>
        </w:rPr>
        <w:t xml:space="preserve"> </w:t>
      </w:r>
      <w:r w:rsidRPr="0069531D">
        <w:rPr>
          <w:rFonts w:ascii="Arial" w:hAnsi="Arial" w:cs="Arial"/>
        </w:rPr>
        <w:t>de su autonomía y según las normas que regulan el tema, adquieren la calidad de responsable</w:t>
      </w:r>
      <w:r w:rsidRPr="0069531D">
        <w:rPr>
          <w:rFonts w:ascii="Arial" w:hAnsi="Arial" w:cs="Arial"/>
          <w:spacing w:val="1"/>
        </w:rPr>
        <w:t xml:space="preserve"> </w:t>
      </w:r>
      <w:r w:rsidRPr="0069531D">
        <w:rPr>
          <w:rFonts w:ascii="Arial" w:hAnsi="Arial" w:cs="Arial"/>
        </w:rPr>
        <w:t>de la información personal como lo establece la Ley 1581 de 2012 y son las responsables de</w:t>
      </w:r>
      <w:r w:rsidRPr="0069531D">
        <w:rPr>
          <w:rFonts w:ascii="Arial" w:hAnsi="Arial" w:cs="Arial"/>
          <w:spacing w:val="1"/>
        </w:rPr>
        <w:t xml:space="preserve"> </w:t>
      </w:r>
      <w:r w:rsidRPr="0069531D">
        <w:rPr>
          <w:rFonts w:ascii="Arial" w:hAnsi="Arial" w:cs="Arial"/>
        </w:rPr>
        <w:t>decidir qué y cuál tipo de información personal cargan en las plataformas de compra pública de</w:t>
      </w:r>
      <w:r w:rsidRPr="0069531D">
        <w:rPr>
          <w:rFonts w:ascii="Arial" w:hAnsi="Arial" w:cs="Arial"/>
          <w:spacing w:val="1"/>
        </w:rPr>
        <w:t xml:space="preserve"> </w:t>
      </w:r>
      <w:r w:rsidRPr="0069531D">
        <w:rPr>
          <w:rFonts w:ascii="Arial" w:hAnsi="Arial" w:cs="Arial"/>
        </w:rPr>
        <w:t>acuerdo con sus propias políticas de datos personales, contratación estatal, clasificación y</w:t>
      </w:r>
      <w:r w:rsidRPr="0069531D">
        <w:rPr>
          <w:rFonts w:ascii="Arial" w:hAnsi="Arial" w:cs="Arial"/>
          <w:spacing w:val="1"/>
        </w:rPr>
        <w:t xml:space="preserve"> </w:t>
      </w:r>
      <w:r w:rsidRPr="0069531D">
        <w:rPr>
          <w:rFonts w:ascii="Arial" w:hAnsi="Arial" w:cs="Arial"/>
        </w:rPr>
        <w:t>reserva</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3"/>
        </w:rPr>
        <w:t xml:space="preserve"> </w:t>
      </w:r>
      <w:r w:rsidRPr="0069531D">
        <w:rPr>
          <w:rFonts w:ascii="Arial" w:hAnsi="Arial" w:cs="Arial"/>
        </w:rPr>
        <w:t>la</w:t>
      </w:r>
      <w:r w:rsidRPr="0069531D">
        <w:rPr>
          <w:rFonts w:ascii="Arial" w:hAnsi="Arial" w:cs="Arial"/>
          <w:spacing w:val="-12"/>
        </w:rPr>
        <w:t xml:space="preserve"> </w:t>
      </w:r>
      <w:r w:rsidRPr="0069531D">
        <w:rPr>
          <w:rFonts w:ascii="Arial" w:hAnsi="Arial" w:cs="Arial"/>
        </w:rPr>
        <w:t>información,</w:t>
      </w:r>
      <w:r w:rsidRPr="0069531D">
        <w:rPr>
          <w:rFonts w:ascii="Arial" w:hAnsi="Arial" w:cs="Arial"/>
          <w:spacing w:val="-12"/>
        </w:rPr>
        <w:t xml:space="preserve"> </w:t>
      </w:r>
      <w:r w:rsidRPr="0069531D">
        <w:rPr>
          <w:rFonts w:ascii="Arial" w:hAnsi="Arial" w:cs="Arial"/>
        </w:rPr>
        <w:t>índice</w:t>
      </w:r>
      <w:r w:rsidRPr="0069531D">
        <w:rPr>
          <w:rFonts w:ascii="Arial" w:hAnsi="Arial" w:cs="Arial"/>
          <w:spacing w:val="-11"/>
        </w:rPr>
        <w:t xml:space="preserve"> </w:t>
      </w:r>
      <w:r w:rsidRPr="0069531D">
        <w:rPr>
          <w:rFonts w:ascii="Arial" w:hAnsi="Arial" w:cs="Arial"/>
        </w:rPr>
        <w:t>de</w:t>
      </w:r>
      <w:r w:rsidRPr="0069531D">
        <w:rPr>
          <w:rFonts w:ascii="Arial" w:hAnsi="Arial" w:cs="Arial"/>
          <w:spacing w:val="-13"/>
        </w:rPr>
        <w:t xml:space="preserve"> </w:t>
      </w:r>
      <w:r w:rsidRPr="0069531D">
        <w:rPr>
          <w:rFonts w:ascii="Arial" w:hAnsi="Arial" w:cs="Arial"/>
        </w:rPr>
        <w:t>información</w:t>
      </w:r>
      <w:r w:rsidRPr="0069531D">
        <w:rPr>
          <w:rFonts w:ascii="Arial" w:hAnsi="Arial" w:cs="Arial"/>
          <w:spacing w:val="-11"/>
        </w:rPr>
        <w:t xml:space="preserve"> </w:t>
      </w:r>
      <w:r w:rsidRPr="0069531D">
        <w:rPr>
          <w:rFonts w:ascii="Arial" w:hAnsi="Arial" w:cs="Arial"/>
        </w:rPr>
        <w:t>clasificada</w:t>
      </w:r>
      <w:r w:rsidRPr="0069531D">
        <w:rPr>
          <w:rFonts w:ascii="Arial" w:hAnsi="Arial" w:cs="Arial"/>
          <w:spacing w:val="-13"/>
        </w:rPr>
        <w:t xml:space="preserve"> </w:t>
      </w:r>
      <w:r w:rsidRPr="0069531D">
        <w:rPr>
          <w:rFonts w:ascii="Arial" w:hAnsi="Arial" w:cs="Arial"/>
        </w:rPr>
        <w:t>y</w:t>
      </w:r>
      <w:r w:rsidRPr="0069531D">
        <w:rPr>
          <w:rFonts w:ascii="Arial" w:hAnsi="Arial" w:cs="Arial"/>
          <w:spacing w:val="-12"/>
        </w:rPr>
        <w:t xml:space="preserve"> </w:t>
      </w:r>
      <w:r w:rsidRPr="0069531D">
        <w:rPr>
          <w:rFonts w:ascii="Arial" w:hAnsi="Arial" w:cs="Arial"/>
        </w:rPr>
        <w:t>reservada</w:t>
      </w:r>
      <w:r w:rsidRPr="0069531D">
        <w:rPr>
          <w:rFonts w:ascii="Arial" w:hAnsi="Arial" w:cs="Arial"/>
          <w:spacing w:val="-13"/>
        </w:rPr>
        <w:t xml:space="preserve"> </w:t>
      </w:r>
      <w:r w:rsidRPr="0069531D">
        <w:rPr>
          <w:rFonts w:ascii="Arial" w:hAnsi="Arial" w:cs="Arial"/>
        </w:rPr>
        <w:t>y</w:t>
      </w:r>
      <w:r w:rsidRPr="0069531D">
        <w:rPr>
          <w:rFonts w:ascii="Arial" w:hAnsi="Arial" w:cs="Arial"/>
          <w:spacing w:val="-12"/>
        </w:rPr>
        <w:t xml:space="preserve"> </w:t>
      </w:r>
      <w:r w:rsidRPr="0069531D">
        <w:rPr>
          <w:rFonts w:ascii="Arial" w:hAnsi="Arial" w:cs="Arial"/>
        </w:rPr>
        <w:t>las</w:t>
      </w:r>
      <w:r w:rsidRPr="0069531D">
        <w:rPr>
          <w:rFonts w:ascii="Arial" w:hAnsi="Arial" w:cs="Arial"/>
          <w:spacing w:val="-13"/>
        </w:rPr>
        <w:t xml:space="preserve"> </w:t>
      </w:r>
      <w:r w:rsidRPr="0069531D">
        <w:rPr>
          <w:rFonts w:ascii="Arial" w:hAnsi="Arial" w:cs="Arial"/>
        </w:rPr>
        <w:t>demás</w:t>
      </w:r>
      <w:r w:rsidRPr="0069531D">
        <w:rPr>
          <w:rFonts w:ascii="Arial" w:hAnsi="Arial" w:cs="Arial"/>
          <w:spacing w:val="-12"/>
        </w:rPr>
        <w:t xml:space="preserve"> </w:t>
      </w:r>
      <w:r w:rsidRPr="0069531D">
        <w:rPr>
          <w:rFonts w:ascii="Arial" w:hAnsi="Arial" w:cs="Arial"/>
        </w:rPr>
        <w:t>regulaciones</w:t>
      </w:r>
      <w:r w:rsidRPr="0069531D">
        <w:rPr>
          <w:rFonts w:ascii="Arial" w:hAnsi="Arial" w:cs="Arial"/>
          <w:spacing w:val="-59"/>
        </w:rPr>
        <w:t xml:space="preserve"> </w:t>
      </w:r>
      <w:r w:rsidRPr="0069531D">
        <w:rPr>
          <w:rFonts w:ascii="Arial" w:hAnsi="Arial" w:cs="Arial"/>
        </w:rPr>
        <w:t>que</w:t>
      </w:r>
      <w:r w:rsidRPr="0069531D">
        <w:rPr>
          <w:rFonts w:ascii="Arial" w:hAnsi="Arial" w:cs="Arial"/>
          <w:spacing w:val="-2"/>
        </w:rPr>
        <w:t xml:space="preserve"> </w:t>
      </w:r>
      <w:r w:rsidRPr="0069531D">
        <w:rPr>
          <w:rFonts w:ascii="Arial" w:hAnsi="Arial" w:cs="Arial"/>
        </w:rPr>
        <w:t>le</w:t>
      </w:r>
      <w:r w:rsidRPr="0069531D">
        <w:rPr>
          <w:rFonts w:ascii="Arial" w:hAnsi="Arial" w:cs="Arial"/>
          <w:spacing w:val="-1"/>
        </w:rPr>
        <w:t xml:space="preserve"> </w:t>
      </w:r>
      <w:r w:rsidRPr="0069531D">
        <w:rPr>
          <w:rFonts w:ascii="Arial" w:hAnsi="Arial" w:cs="Arial"/>
        </w:rPr>
        <w:t>sean</w:t>
      </w:r>
      <w:r w:rsidRPr="0069531D">
        <w:rPr>
          <w:rFonts w:ascii="Arial" w:hAnsi="Arial" w:cs="Arial"/>
          <w:spacing w:val="-1"/>
        </w:rPr>
        <w:t xml:space="preserve"> </w:t>
      </w:r>
      <w:r w:rsidRPr="0069531D">
        <w:rPr>
          <w:rFonts w:ascii="Arial" w:hAnsi="Arial" w:cs="Arial"/>
        </w:rPr>
        <w:t>aplicables».</w:t>
      </w:r>
    </w:p>
    <w:p w14:paraId="6269B37A" w14:textId="1EC836CF" w:rsidR="0081795B" w:rsidRPr="0069531D" w:rsidRDefault="0069531D" w:rsidP="0069531D">
      <w:pPr>
        <w:pStyle w:val="Textoindependiente"/>
        <w:spacing w:before="160" w:line="276" w:lineRule="auto"/>
        <w:ind w:left="118" w:right="177" w:firstLine="709"/>
        <w:rPr>
          <w:rFonts w:ascii="Arial" w:hAnsi="Arial" w:cs="Arial"/>
        </w:rPr>
      </w:pPr>
      <w:r w:rsidRPr="0069531D">
        <w:rPr>
          <w:rFonts w:ascii="Arial" w:hAnsi="Arial" w:cs="Arial"/>
        </w:rPr>
        <w:t>Por tanto, la Agencia Nacional de Contratación Pública – Colombia Compra Eficiente es</w:t>
      </w:r>
      <w:r w:rsidRPr="0069531D">
        <w:rPr>
          <w:rFonts w:ascii="Arial" w:hAnsi="Arial" w:cs="Arial"/>
          <w:spacing w:val="1"/>
        </w:rPr>
        <w:t xml:space="preserve"> </w:t>
      </w:r>
      <w:r w:rsidRPr="0069531D">
        <w:rPr>
          <w:rFonts w:ascii="Arial" w:hAnsi="Arial" w:cs="Arial"/>
        </w:rPr>
        <w:t>el administrador técnico y tecnológico de las plataformas de compras públicas y se limita a</w:t>
      </w:r>
      <w:r w:rsidRPr="0069531D">
        <w:rPr>
          <w:rFonts w:ascii="Arial" w:hAnsi="Arial" w:cs="Arial"/>
          <w:spacing w:val="1"/>
        </w:rPr>
        <w:t xml:space="preserve"> </w:t>
      </w:r>
      <w:r w:rsidRPr="0069531D">
        <w:rPr>
          <w:rFonts w:ascii="Arial" w:hAnsi="Arial" w:cs="Arial"/>
        </w:rPr>
        <w:t>permitir el uso y disposición de dichas plataformas, entre ellas, el SECOP II, no obstante, vale</w:t>
      </w:r>
      <w:r w:rsidRPr="0069531D">
        <w:rPr>
          <w:rFonts w:ascii="Arial" w:hAnsi="Arial" w:cs="Arial"/>
          <w:spacing w:val="1"/>
        </w:rPr>
        <w:t xml:space="preserve"> </w:t>
      </w:r>
      <w:r w:rsidRPr="0069531D">
        <w:rPr>
          <w:rFonts w:ascii="Arial" w:hAnsi="Arial" w:cs="Arial"/>
        </w:rPr>
        <w:t>advertir que, tal como se señala en el literal b) del capítulo X de la política referida aclara que la</w:t>
      </w:r>
      <w:r w:rsidRPr="0069531D">
        <w:rPr>
          <w:rFonts w:ascii="Arial" w:hAnsi="Arial" w:cs="Arial"/>
          <w:spacing w:val="1"/>
        </w:rPr>
        <w:t xml:space="preserve"> </w:t>
      </w:r>
      <w:r w:rsidRPr="0069531D">
        <w:rPr>
          <w:rFonts w:ascii="Arial" w:hAnsi="Arial" w:cs="Arial"/>
        </w:rPr>
        <w:t>Agencia no tiene poder de decisión y autonomía directa para corregir, actualizar, eliminar,</w:t>
      </w:r>
      <w:r w:rsidRPr="0069531D">
        <w:rPr>
          <w:rFonts w:ascii="Arial" w:hAnsi="Arial" w:cs="Arial"/>
          <w:spacing w:val="1"/>
        </w:rPr>
        <w:t xml:space="preserve"> </w:t>
      </w:r>
      <w:r w:rsidRPr="0069531D">
        <w:rPr>
          <w:rFonts w:ascii="Arial" w:hAnsi="Arial" w:cs="Arial"/>
        </w:rPr>
        <w:t>modificar los datos personales que son registrados por las Entidades Estatales dentro de sus</w:t>
      </w:r>
      <w:r w:rsidRPr="0069531D">
        <w:rPr>
          <w:rFonts w:ascii="Arial" w:hAnsi="Arial" w:cs="Arial"/>
          <w:spacing w:val="1"/>
        </w:rPr>
        <w:t xml:space="preserve"> </w:t>
      </w:r>
      <w:r w:rsidRPr="0069531D">
        <w:rPr>
          <w:rFonts w:ascii="Arial" w:hAnsi="Arial" w:cs="Arial"/>
        </w:rPr>
        <w:t>procesos de contratación, por tanto, son estas las encargadas de aplicar el tratamiento y</w:t>
      </w:r>
      <w:r w:rsidRPr="0069531D">
        <w:rPr>
          <w:rFonts w:ascii="Arial" w:hAnsi="Arial" w:cs="Arial"/>
          <w:spacing w:val="1"/>
        </w:rPr>
        <w:t xml:space="preserve"> </w:t>
      </w:r>
      <w:r w:rsidRPr="0069531D">
        <w:rPr>
          <w:rFonts w:ascii="Arial" w:hAnsi="Arial" w:cs="Arial"/>
        </w:rPr>
        <w:lastRenderedPageBreak/>
        <w:t>protección de datos personales dentro de sus procesos de selección con o sin pluralidad de</w:t>
      </w:r>
      <w:r w:rsidRPr="0069531D">
        <w:rPr>
          <w:rFonts w:ascii="Arial" w:hAnsi="Arial" w:cs="Arial"/>
          <w:spacing w:val="1"/>
        </w:rPr>
        <w:t xml:space="preserve"> </w:t>
      </w:r>
      <w:r w:rsidRPr="0069531D">
        <w:rPr>
          <w:rFonts w:ascii="Arial" w:hAnsi="Arial" w:cs="Arial"/>
        </w:rPr>
        <w:t>oferentes.</w:t>
      </w:r>
    </w:p>
    <w:p w14:paraId="451F55A9" w14:textId="77777777" w:rsidR="0069531D" w:rsidRPr="0069531D" w:rsidRDefault="0069531D" w:rsidP="0069531D">
      <w:pPr>
        <w:pStyle w:val="Textoindependiente"/>
        <w:spacing w:before="93" w:line="276" w:lineRule="auto"/>
        <w:ind w:left="118" w:right="177" w:firstLine="709"/>
        <w:rPr>
          <w:rFonts w:ascii="Arial" w:hAnsi="Arial" w:cs="Arial"/>
        </w:rPr>
      </w:pPr>
      <w:r w:rsidRPr="0069531D">
        <w:rPr>
          <w:rFonts w:ascii="Arial" w:hAnsi="Arial" w:cs="Arial"/>
        </w:rPr>
        <w:t>En</w:t>
      </w:r>
      <w:r w:rsidRPr="0069531D">
        <w:rPr>
          <w:rFonts w:ascii="Arial" w:hAnsi="Arial" w:cs="Arial"/>
          <w:spacing w:val="-11"/>
        </w:rPr>
        <w:t xml:space="preserve"> </w:t>
      </w:r>
      <w:r w:rsidRPr="0069531D">
        <w:rPr>
          <w:rFonts w:ascii="Arial" w:hAnsi="Arial" w:cs="Arial"/>
        </w:rPr>
        <w:t>tal</w:t>
      </w:r>
      <w:r w:rsidRPr="0069531D">
        <w:rPr>
          <w:rFonts w:ascii="Arial" w:hAnsi="Arial" w:cs="Arial"/>
          <w:spacing w:val="-10"/>
        </w:rPr>
        <w:t xml:space="preserve"> </w:t>
      </w:r>
      <w:r w:rsidRPr="0069531D">
        <w:rPr>
          <w:rFonts w:ascii="Arial" w:hAnsi="Arial" w:cs="Arial"/>
        </w:rPr>
        <w:t>sentido,</w:t>
      </w:r>
      <w:r w:rsidRPr="0069531D">
        <w:rPr>
          <w:rFonts w:ascii="Arial" w:hAnsi="Arial" w:cs="Arial"/>
          <w:spacing w:val="-10"/>
        </w:rPr>
        <w:t xml:space="preserve"> </w:t>
      </w:r>
      <w:r w:rsidRPr="0069531D">
        <w:rPr>
          <w:rFonts w:ascii="Arial" w:hAnsi="Arial" w:cs="Arial"/>
        </w:rPr>
        <w:t>en</w:t>
      </w:r>
      <w:r w:rsidRPr="0069531D">
        <w:rPr>
          <w:rFonts w:ascii="Arial" w:hAnsi="Arial" w:cs="Arial"/>
          <w:spacing w:val="-10"/>
        </w:rPr>
        <w:t xml:space="preserve"> </w:t>
      </w:r>
      <w:r w:rsidRPr="0069531D">
        <w:rPr>
          <w:rFonts w:ascii="Arial" w:hAnsi="Arial" w:cs="Arial"/>
        </w:rPr>
        <w:t>cada</w:t>
      </w:r>
      <w:r w:rsidRPr="0069531D">
        <w:rPr>
          <w:rFonts w:ascii="Arial" w:hAnsi="Arial" w:cs="Arial"/>
          <w:spacing w:val="-11"/>
        </w:rPr>
        <w:t xml:space="preserve"> </w:t>
      </w:r>
      <w:r w:rsidRPr="0069531D">
        <w:rPr>
          <w:rFonts w:ascii="Arial" w:hAnsi="Arial" w:cs="Arial"/>
        </w:rPr>
        <w:t>caso</w:t>
      </w:r>
      <w:r w:rsidRPr="0069531D">
        <w:rPr>
          <w:rFonts w:ascii="Arial" w:hAnsi="Arial" w:cs="Arial"/>
          <w:spacing w:val="-10"/>
        </w:rPr>
        <w:t xml:space="preserve"> </w:t>
      </w:r>
      <w:r w:rsidRPr="0069531D">
        <w:rPr>
          <w:rFonts w:ascii="Arial" w:hAnsi="Arial" w:cs="Arial"/>
        </w:rPr>
        <w:t>la</w:t>
      </w:r>
      <w:r w:rsidRPr="0069531D">
        <w:rPr>
          <w:rFonts w:ascii="Arial" w:hAnsi="Arial" w:cs="Arial"/>
          <w:spacing w:val="-10"/>
        </w:rPr>
        <w:t xml:space="preserve"> </w:t>
      </w:r>
      <w:r w:rsidRPr="0069531D">
        <w:rPr>
          <w:rFonts w:ascii="Arial" w:hAnsi="Arial" w:cs="Arial"/>
        </w:rPr>
        <w:t>Entidad</w:t>
      </w:r>
      <w:r w:rsidRPr="0069531D">
        <w:rPr>
          <w:rFonts w:ascii="Arial" w:hAnsi="Arial" w:cs="Arial"/>
          <w:spacing w:val="-10"/>
        </w:rPr>
        <w:t xml:space="preserve"> </w:t>
      </w:r>
      <w:r w:rsidRPr="0069531D">
        <w:rPr>
          <w:rFonts w:ascii="Arial" w:hAnsi="Arial" w:cs="Arial"/>
        </w:rPr>
        <w:t>Estatal</w:t>
      </w:r>
      <w:r w:rsidRPr="0069531D">
        <w:rPr>
          <w:rFonts w:ascii="Arial" w:hAnsi="Arial" w:cs="Arial"/>
          <w:spacing w:val="-11"/>
        </w:rPr>
        <w:t xml:space="preserve"> </w:t>
      </w:r>
      <w:r w:rsidRPr="0069531D">
        <w:rPr>
          <w:rFonts w:ascii="Arial" w:hAnsi="Arial" w:cs="Arial"/>
        </w:rPr>
        <w:t>contratante</w:t>
      </w:r>
      <w:r w:rsidRPr="0069531D">
        <w:rPr>
          <w:rFonts w:ascii="Arial" w:hAnsi="Arial" w:cs="Arial"/>
          <w:spacing w:val="-10"/>
        </w:rPr>
        <w:t xml:space="preserve"> </w:t>
      </w:r>
      <w:r w:rsidRPr="0069531D">
        <w:rPr>
          <w:rFonts w:ascii="Arial" w:hAnsi="Arial" w:cs="Arial"/>
        </w:rPr>
        <w:t>deberá</w:t>
      </w:r>
      <w:r w:rsidRPr="0069531D">
        <w:rPr>
          <w:rFonts w:ascii="Arial" w:hAnsi="Arial" w:cs="Arial"/>
          <w:spacing w:val="-10"/>
        </w:rPr>
        <w:t xml:space="preserve"> </w:t>
      </w:r>
      <w:r w:rsidRPr="0069531D">
        <w:rPr>
          <w:rFonts w:ascii="Arial" w:hAnsi="Arial" w:cs="Arial"/>
        </w:rPr>
        <w:t>hacer</w:t>
      </w:r>
      <w:r w:rsidRPr="0069531D">
        <w:rPr>
          <w:rFonts w:ascii="Arial" w:hAnsi="Arial" w:cs="Arial"/>
          <w:spacing w:val="-10"/>
        </w:rPr>
        <w:t xml:space="preserve"> </w:t>
      </w:r>
      <w:r w:rsidRPr="0069531D">
        <w:rPr>
          <w:rFonts w:ascii="Arial" w:hAnsi="Arial" w:cs="Arial"/>
        </w:rPr>
        <w:t>el</w:t>
      </w:r>
      <w:r w:rsidRPr="0069531D">
        <w:rPr>
          <w:rFonts w:ascii="Arial" w:hAnsi="Arial" w:cs="Arial"/>
          <w:spacing w:val="-11"/>
        </w:rPr>
        <w:t xml:space="preserve"> </w:t>
      </w:r>
      <w:r w:rsidRPr="0069531D">
        <w:rPr>
          <w:rFonts w:ascii="Arial" w:hAnsi="Arial" w:cs="Arial"/>
        </w:rPr>
        <w:t>análisis</w:t>
      </w:r>
      <w:r w:rsidRPr="0069531D">
        <w:rPr>
          <w:rFonts w:ascii="Arial" w:hAnsi="Arial" w:cs="Arial"/>
          <w:spacing w:val="-10"/>
        </w:rPr>
        <w:t xml:space="preserve"> </w:t>
      </w:r>
      <w:r w:rsidRPr="0069531D">
        <w:rPr>
          <w:rFonts w:ascii="Arial" w:hAnsi="Arial" w:cs="Arial"/>
        </w:rPr>
        <w:t>acerca</w:t>
      </w:r>
      <w:r w:rsidRPr="0069531D">
        <w:rPr>
          <w:rFonts w:ascii="Arial" w:hAnsi="Arial" w:cs="Arial"/>
          <w:spacing w:val="-59"/>
        </w:rPr>
        <w:t xml:space="preserve"> </w:t>
      </w:r>
      <w:r w:rsidRPr="0069531D">
        <w:rPr>
          <w:rFonts w:ascii="Arial" w:hAnsi="Arial" w:cs="Arial"/>
        </w:rPr>
        <w:t xml:space="preserve">de la procedencia de la publicación o de su reserva, aplicando el </w:t>
      </w:r>
      <w:r w:rsidRPr="0069531D">
        <w:rPr>
          <w:rFonts w:ascii="Arial" w:hAnsi="Arial" w:cs="Arial"/>
          <w:i/>
        </w:rPr>
        <w:t>principio de proporcionalidad</w:t>
      </w:r>
      <w:r w:rsidRPr="0069531D">
        <w:rPr>
          <w:rFonts w:ascii="Arial" w:hAnsi="Arial" w:cs="Arial"/>
        </w:rPr>
        <w:t>,</w:t>
      </w:r>
      <w:r w:rsidRPr="0069531D">
        <w:rPr>
          <w:rFonts w:ascii="Arial" w:hAnsi="Arial" w:cs="Arial"/>
          <w:spacing w:val="1"/>
        </w:rPr>
        <w:t xml:space="preserve"> </w:t>
      </w:r>
      <w:r w:rsidRPr="0069531D">
        <w:rPr>
          <w:rFonts w:ascii="Arial" w:hAnsi="Arial" w:cs="Arial"/>
        </w:rPr>
        <w:t>es decir, haciendo el test de ponderación de los principios enfrentados: por un lado, los de</w:t>
      </w:r>
      <w:r w:rsidRPr="0069531D">
        <w:rPr>
          <w:rFonts w:ascii="Arial" w:hAnsi="Arial" w:cs="Arial"/>
          <w:spacing w:val="1"/>
        </w:rPr>
        <w:t xml:space="preserve"> </w:t>
      </w:r>
      <w:r w:rsidRPr="0069531D">
        <w:rPr>
          <w:rFonts w:ascii="Arial" w:hAnsi="Arial" w:cs="Arial"/>
        </w:rPr>
        <w:t>publicidad o transparencia y, por otro, la intimidad, la integridad personal, los derechos de los</w:t>
      </w:r>
      <w:r w:rsidRPr="0069531D">
        <w:rPr>
          <w:rFonts w:ascii="Arial" w:hAnsi="Arial" w:cs="Arial"/>
          <w:spacing w:val="1"/>
        </w:rPr>
        <w:t xml:space="preserve"> </w:t>
      </w:r>
      <w:r w:rsidRPr="0069531D">
        <w:rPr>
          <w:rFonts w:ascii="Arial" w:hAnsi="Arial" w:cs="Arial"/>
        </w:rPr>
        <w:t>niños, etc. Como este ejercicio solo se puede hacer en concreto, la Subdirección no indicará un</w:t>
      </w:r>
      <w:r w:rsidRPr="0069531D">
        <w:rPr>
          <w:rFonts w:ascii="Arial" w:hAnsi="Arial" w:cs="Arial"/>
          <w:spacing w:val="1"/>
        </w:rPr>
        <w:t xml:space="preserve"> </w:t>
      </w:r>
      <w:r w:rsidRPr="0069531D">
        <w:rPr>
          <w:rFonts w:ascii="Arial" w:hAnsi="Arial" w:cs="Arial"/>
        </w:rPr>
        <w:t>listado taxativo de los documentos o apartados que no pueden publicarse. Simplemente, a título</w:t>
      </w:r>
      <w:r w:rsidRPr="0069531D">
        <w:rPr>
          <w:rFonts w:ascii="Arial" w:hAnsi="Arial" w:cs="Arial"/>
          <w:spacing w:val="-59"/>
        </w:rPr>
        <w:t xml:space="preserve"> </w:t>
      </w:r>
      <w:r w:rsidRPr="0069531D">
        <w:rPr>
          <w:rFonts w:ascii="Arial" w:hAnsi="Arial" w:cs="Arial"/>
        </w:rPr>
        <w:t>enunciativo, aclara que, si los datos aportados por el proponente son sensibles, como sucede</w:t>
      </w:r>
      <w:r w:rsidRPr="0069531D">
        <w:rPr>
          <w:rFonts w:ascii="Arial" w:hAnsi="Arial" w:cs="Arial"/>
          <w:spacing w:val="1"/>
        </w:rPr>
        <w:t xml:space="preserve"> </w:t>
      </w:r>
      <w:r w:rsidRPr="0069531D">
        <w:rPr>
          <w:rFonts w:ascii="Arial" w:hAnsi="Arial" w:cs="Arial"/>
        </w:rPr>
        <w:t>con las cuentas bancarias, información relativa a los niños, niñas y adolescentes; o si contiene</w:t>
      </w:r>
      <w:r w:rsidRPr="0069531D">
        <w:rPr>
          <w:rFonts w:ascii="Arial" w:hAnsi="Arial" w:cs="Arial"/>
          <w:spacing w:val="1"/>
        </w:rPr>
        <w:t xml:space="preserve"> </w:t>
      </w:r>
      <w:r w:rsidRPr="0069531D">
        <w:rPr>
          <w:rFonts w:ascii="Arial" w:hAnsi="Arial" w:cs="Arial"/>
        </w:rPr>
        <w:t>secretos</w:t>
      </w:r>
      <w:r w:rsidRPr="0069531D">
        <w:rPr>
          <w:rFonts w:ascii="Arial" w:hAnsi="Arial" w:cs="Arial"/>
          <w:spacing w:val="-7"/>
        </w:rPr>
        <w:t xml:space="preserve"> </w:t>
      </w:r>
      <w:r w:rsidRPr="0069531D">
        <w:rPr>
          <w:rFonts w:ascii="Arial" w:hAnsi="Arial" w:cs="Arial"/>
        </w:rPr>
        <w:t>industriales</w:t>
      </w:r>
      <w:r w:rsidRPr="0069531D">
        <w:rPr>
          <w:rFonts w:ascii="Arial" w:hAnsi="Arial" w:cs="Arial"/>
          <w:spacing w:val="-6"/>
        </w:rPr>
        <w:t xml:space="preserve"> </w:t>
      </w:r>
      <w:r w:rsidRPr="0069531D">
        <w:rPr>
          <w:rFonts w:ascii="Arial" w:hAnsi="Arial" w:cs="Arial"/>
        </w:rPr>
        <w:t>o</w:t>
      </w:r>
      <w:r w:rsidRPr="0069531D">
        <w:rPr>
          <w:rFonts w:ascii="Arial" w:hAnsi="Arial" w:cs="Arial"/>
          <w:spacing w:val="-7"/>
        </w:rPr>
        <w:t xml:space="preserve"> </w:t>
      </w:r>
      <w:r w:rsidRPr="0069531D">
        <w:rPr>
          <w:rFonts w:ascii="Arial" w:hAnsi="Arial" w:cs="Arial"/>
        </w:rPr>
        <w:t>comerciales,</w:t>
      </w:r>
      <w:r w:rsidRPr="0069531D">
        <w:rPr>
          <w:rFonts w:ascii="Arial" w:hAnsi="Arial" w:cs="Arial"/>
          <w:spacing w:val="-7"/>
        </w:rPr>
        <w:t xml:space="preserve"> </w:t>
      </w:r>
      <w:r w:rsidRPr="0069531D">
        <w:rPr>
          <w:rFonts w:ascii="Arial" w:hAnsi="Arial" w:cs="Arial"/>
        </w:rPr>
        <w:t>tales</w:t>
      </w:r>
      <w:r w:rsidRPr="0069531D">
        <w:rPr>
          <w:rFonts w:ascii="Arial" w:hAnsi="Arial" w:cs="Arial"/>
          <w:spacing w:val="-6"/>
        </w:rPr>
        <w:t xml:space="preserve"> </w:t>
      </w:r>
      <w:r w:rsidRPr="0069531D">
        <w:rPr>
          <w:rFonts w:ascii="Arial" w:hAnsi="Arial" w:cs="Arial"/>
        </w:rPr>
        <w:t>datos</w:t>
      </w:r>
      <w:r w:rsidRPr="0069531D">
        <w:rPr>
          <w:rFonts w:ascii="Arial" w:hAnsi="Arial" w:cs="Arial"/>
          <w:spacing w:val="-7"/>
        </w:rPr>
        <w:t xml:space="preserve"> </w:t>
      </w:r>
      <w:r w:rsidRPr="0069531D">
        <w:rPr>
          <w:rFonts w:ascii="Arial" w:hAnsi="Arial" w:cs="Arial"/>
        </w:rPr>
        <w:t>deben</w:t>
      </w:r>
      <w:r w:rsidRPr="0069531D">
        <w:rPr>
          <w:rFonts w:ascii="Arial" w:hAnsi="Arial" w:cs="Arial"/>
          <w:spacing w:val="-6"/>
        </w:rPr>
        <w:t xml:space="preserve"> </w:t>
      </w:r>
      <w:r w:rsidRPr="0069531D">
        <w:rPr>
          <w:rFonts w:ascii="Arial" w:hAnsi="Arial" w:cs="Arial"/>
        </w:rPr>
        <w:t>ser</w:t>
      </w:r>
      <w:r w:rsidRPr="0069531D">
        <w:rPr>
          <w:rFonts w:ascii="Arial" w:hAnsi="Arial" w:cs="Arial"/>
          <w:spacing w:val="-7"/>
        </w:rPr>
        <w:t xml:space="preserve"> </w:t>
      </w:r>
      <w:r w:rsidRPr="0069531D">
        <w:rPr>
          <w:rFonts w:ascii="Arial" w:hAnsi="Arial" w:cs="Arial"/>
        </w:rPr>
        <w:t>excluidos</w:t>
      </w:r>
      <w:r w:rsidRPr="0069531D">
        <w:rPr>
          <w:rFonts w:ascii="Arial" w:hAnsi="Arial" w:cs="Arial"/>
          <w:spacing w:val="-6"/>
        </w:rPr>
        <w:t xml:space="preserve"> </w:t>
      </w:r>
      <w:r w:rsidRPr="0069531D">
        <w:rPr>
          <w:rFonts w:ascii="Arial" w:hAnsi="Arial" w:cs="Arial"/>
        </w:rPr>
        <w:t>del</w:t>
      </w:r>
      <w:r w:rsidRPr="0069531D">
        <w:rPr>
          <w:rFonts w:ascii="Arial" w:hAnsi="Arial" w:cs="Arial"/>
          <w:spacing w:val="-7"/>
        </w:rPr>
        <w:t xml:space="preserve"> </w:t>
      </w:r>
      <w:r w:rsidRPr="0069531D">
        <w:rPr>
          <w:rFonts w:ascii="Arial" w:hAnsi="Arial" w:cs="Arial"/>
        </w:rPr>
        <w:t>expediente</w:t>
      </w:r>
      <w:r w:rsidRPr="0069531D">
        <w:rPr>
          <w:rFonts w:ascii="Arial" w:hAnsi="Arial" w:cs="Arial"/>
          <w:spacing w:val="-6"/>
        </w:rPr>
        <w:t xml:space="preserve"> </w:t>
      </w:r>
      <w:r w:rsidRPr="0069531D">
        <w:rPr>
          <w:rFonts w:ascii="Arial" w:hAnsi="Arial" w:cs="Arial"/>
        </w:rPr>
        <w:t>publicado</w:t>
      </w:r>
      <w:r w:rsidRPr="0069531D">
        <w:rPr>
          <w:rFonts w:ascii="Arial" w:hAnsi="Arial" w:cs="Arial"/>
          <w:spacing w:val="-6"/>
        </w:rPr>
        <w:t xml:space="preserve"> </w:t>
      </w:r>
      <w:r w:rsidRPr="0069531D">
        <w:rPr>
          <w:rFonts w:ascii="Arial" w:hAnsi="Arial" w:cs="Arial"/>
        </w:rPr>
        <w:t>en</w:t>
      </w:r>
      <w:r w:rsidRPr="0069531D">
        <w:rPr>
          <w:rFonts w:ascii="Arial" w:hAnsi="Arial" w:cs="Arial"/>
          <w:spacing w:val="-58"/>
        </w:rPr>
        <w:t xml:space="preserve"> </w:t>
      </w:r>
      <w:r w:rsidRPr="0069531D">
        <w:rPr>
          <w:rFonts w:ascii="Arial" w:hAnsi="Arial" w:cs="Arial"/>
        </w:rPr>
        <w:t>el SECOP, para proteger los derechos fundamentales, pues, en el test de ponderación, tales</w:t>
      </w:r>
      <w:r w:rsidRPr="0069531D">
        <w:rPr>
          <w:rFonts w:ascii="Arial" w:hAnsi="Arial" w:cs="Arial"/>
          <w:spacing w:val="1"/>
        </w:rPr>
        <w:t xml:space="preserve"> </w:t>
      </w:r>
      <w:r w:rsidRPr="0069531D">
        <w:rPr>
          <w:rFonts w:ascii="Arial" w:hAnsi="Arial" w:cs="Arial"/>
        </w:rPr>
        <w:t>derechos</w:t>
      </w:r>
      <w:r w:rsidRPr="0069531D">
        <w:rPr>
          <w:rFonts w:ascii="Arial" w:hAnsi="Arial" w:cs="Arial"/>
          <w:spacing w:val="-3"/>
        </w:rPr>
        <w:t xml:space="preserve"> </w:t>
      </w:r>
      <w:r w:rsidRPr="0069531D">
        <w:rPr>
          <w:rFonts w:ascii="Arial" w:hAnsi="Arial" w:cs="Arial"/>
        </w:rPr>
        <w:t>prevalecen</w:t>
      </w:r>
      <w:r w:rsidRPr="0069531D">
        <w:rPr>
          <w:rFonts w:ascii="Arial" w:hAnsi="Arial" w:cs="Arial"/>
          <w:spacing w:val="-2"/>
        </w:rPr>
        <w:t xml:space="preserve"> </w:t>
      </w:r>
      <w:r w:rsidRPr="0069531D">
        <w:rPr>
          <w:rFonts w:ascii="Arial" w:hAnsi="Arial" w:cs="Arial"/>
        </w:rPr>
        <w:t>sobre</w:t>
      </w:r>
      <w:r w:rsidRPr="0069531D">
        <w:rPr>
          <w:rFonts w:ascii="Arial" w:hAnsi="Arial" w:cs="Arial"/>
          <w:spacing w:val="-3"/>
        </w:rPr>
        <w:t xml:space="preserve"> </w:t>
      </w:r>
      <w:r w:rsidRPr="0069531D">
        <w:rPr>
          <w:rFonts w:ascii="Arial" w:hAnsi="Arial" w:cs="Arial"/>
        </w:rPr>
        <w:t>el</w:t>
      </w:r>
      <w:r w:rsidRPr="0069531D">
        <w:rPr>
          <w:rFonts w:ascii="Arial" w:hAnsi="Arial" w:cs="Arial"/>
          <w:spacing w:val="-2"/>
        </w:rPr>
        <w:t xml:space="preserve"> </w:t>
      </w:r>
      <w:r w:rsidRPr="0069531D">
        <w:rPr>
          <w:rFonts w:ascii="Arial" w:hAnsi="Arial" w:cs="Arial"/>
        </w:rPr>
        <w:t>deber</w:t>
      </w:r>
      <w:r w:rsidRPr="0069531D">
        <w:rPr>
          <w:rFonts w:ascii="Arial" w:hAnsi="Arial" w:cs="Arial"/>
          <w:spacing w:val="-2"/>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divulgación</w:t>
      </w:r>
      <w:r w:rsidRPr="0069531D">
        <w:rPr>
          <w:rFonts w:ascii="Arial" w:hAnsi="Arial" w:cs="Arial"/>
          <w:spacing w:val="-2"/>
        </w:rPr>
        <w:t xml:space="preserve"> </w:t>
      </w:r>
      <w:r w:rsidRPr="0069531D">
        <w:rPr>
          <w:rFonts w:ascii="Arial" w:hAnsi="Arial" w:cs="Arial"/>
        </w:rPr>
        <w:t>proactiva</w:t>
      </w:r>
      <w:r w:rsidRPr="0069531D">
        <w:rPr>
          <w:rFonts w:ascii="Arial" w:hAnsi="Arial" w:cs="Arial"/>
          <w:spacing w:val="-3"/>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la</w:t>
      </w:r>
      <w:r w:rsidRPr="0069531D">
        <w:rPr>
          <w:rFonts w:ascii="Arial" w:hAnsi="Arial" w:cs="Arial"/>
          <w:spacing w:val="-2"/>
        </w:rPr>
        <w:t xml:space="preserve"> </w:t>
      </w:r>
      <w:r w:rsidRPr="0069531D">
        <w:rPr>
          <w:rFonts w:ascii="Arial" w:hAnsi="Arial" w:cs="Arial"/>
        </w:rPr>
        <w:t>información.</w:t>
      </w:r>
    </w:p>
    <w:p w14:paraId="5E261B58" w14:textId="77777777" w:rsidR="0069531D" w:rsidRPr="0069531D" w:rsidRDefault="0069531D" w:rsidP="0069531D">
      <w:pPr>
        <w:pStyle w:val="Textoindependiente"/>
        <w:spacing w:before="120" w:line="276" w:lineRule="auto"/>
        <w:ind w:left="118" w:right="176" w:firstLine="709"/>
        <w:rPr>
          <w:rFonts w:ascii="Arial" w:hAnsi="Arial" w:cs="Arial"/>
        </w:rPr>
      </w:pPr>
      <w:r w:rsidRPr="0069531D">
        <w:rPr>
          <w:rFonts w:ascii="Arial" w:hAnsi="Arial" w:cs="Arial"/>
        </w:rPr>
        <w:t>Finalmente, el SECOP II dispuso una sección para que los proveedores carguen los</w:t>
      </w:r>
      <w:r w:rsidRPr="0069531D">
        <w:rPr>
          <w:rFonts w:ascii="Arial" w:hAnsi="Arial" w:cs="Arial"/>
          <w:spacing w:val="1"/>
        </w:rPr>
        <w:t xml:space="preserve"> </w:t>
      </w:r>
      <w:r w:rsidRPr="0069531D">
        <w:rPr>
          <w:rFonts w:ascii="Arial" w:hAnsi="Arial" w:cs="Arial"/>
        </w:rPr>
        <w:t>documentos que han sido solicitados por cada Entidad Estatal en el proceso de selección. Esta</w:t>
      </w:r>
      <w:r w:rsidRPr="0069531D">
        <w:rPr>
          <w:rFonts w:ascii="Arial" w:hAnsi="Arial" w:cs="Arial"/>
          <w:spacing w:val="1"/>
        </w:rPr>
        <w:t xml:space="preserve"> </w:t>
      </w:r>
      <w:r w:rsidRPr="0069531D">
        <w:rPr>
          <w:rFonts w:ascii="Arial" w:hAnsi="Arial" w:cs="Arial"/>
        </w:rPr>
        <w:t>sección</w:t>
      </w:r>
      <w:r w:rsidRPr="0069531D">
        <w:rPr>
          <w:rFonts w:ascii="Arial" w:hAnsi="Arial" w:cs="Arial"/>
          <w:spacing w:val="-3"/>
        </w:rPr>
        <w:t xml:space="preserve"> </w:t>
      </w:r>
      <w:r w:rsidRPr="0069531D">
        <w:rPr>
          <w:rFonts w:ascii="Arial" w:hAnsi="Arial" w:cs="Arial"/>
        </w:rPr>
        <w:t>es</w:t>
      </w:r>
      <w:r w:rsidRPr="0069531D">
        <w:rPr>
          <w:rFonts w:ascii="Arial" w:hAnsi="Arial" w:cs="Arial"/>
          <w:spacing w:val="-2"/>
        </w:rPr>
        <w:t xml:space="preserve"> </w:t>
      </w:r>
      <w:r w:rsidRPr="0069531D">
        <w:rPr>
          <w:rFonts w:ascii="Arial" w:hAnsi="Arial" w:cs="Arial"/>
        </w:rPr>
        <w:t>la</w:t>
      </w:r>
      <w:r w:rsidRPr="0069531D">
        <w:rPr>
          <w:rFonts w:ascii="Arial" w:hAnsi="Arial" w:cs="Arial"/>
          <w:spacing w:val="-2"/>
        </w:rPr>
        <w:t xml:space="preserve"> </w:t>
      </w:r>
      <w:r w:rsidRPr="0069531D">
        <w:rPr>
          <w:rFonts w:ascii="Arial" w:hAnsi="Arial" w:cs="Arial"/>
        </w:rPr>
        <w:t>número</w:t>
      </w:r>
      <w:r w:rsidRPr="0069531D">
        <w:rPr>
          <w:rFonts w:ascii="Arial" w:hAnsi="Arial" w:cs="Arial"/>
          <w:spacing w:val="-2"/>
        </w:rPr>
        <w:t xml:space="preserve"> </w:t>
      </w:r>
      <w:r w:rsidRPr="0069531D">
        <w:rPr>
          <w:rFonts w:ascii="Arial" w:hAnsi="Arial" w:cs="Arial"/>
        </w:rPr>
        <w:t>4 «Documentos</w:t>
      </w:r>
      <w:r w:rsidRPr="0069531D">
        <w:rPr>
          <w:rFonts w:ascii="Arial" w:hAnsi="Arial" w:cs="Arial"/>
          <w:spacing w:val="-2"/>
        </w:rPr>
        <w:t xml:space="preserve"> </w:t>
      </w:r>
      <w:r w:rsidRPr="0069531D">
        <w:rPr>
          <w:rFonts w:ascii="Arial" w:hAnsi="Arial" w:cs="Arial"/>
        </w:rPr>
        <w:t>del</w:t>
      </w:r>
      <w:r w:rsidRPr="0069531D">
        <w:rPr>
          <w:rFonts w:ascii="Arial" w:hAnsi="Arial" w:cs="Arial"/>
          <w:spacing w:val="-2"/>
        </w:rPr>
        <w:t xml:space="preserve"> </w:t>
      </w:r>
      <w:r w:rsidRPr="0069531D">
        <w:rPr>
          <w:rFonts w:ascii="Arial" w:hAnsi="Arial" w:cs="Arial"/>
        </w:rPr>
        <w:t>proveedor»,</w:t>
      </w:r>
      <w:r w:rsidRPr="0069531D">
        <w:rPr>
          <w:rFonts w:ascii="Arial" w:hAnsi="Arial" w:cs="Arial"/>
          <w:spacing w:val="-2"/>
        </w:rPr>
        <w:t xml:space="preserve"> </w:t>
      </w:r>
      <w:r w:rsidRPr="0069531D">
        <w:rPr>
          <w:rFonts w:ascii="Arial" w:hAnsi="Arial" w:cs="Arial"/>
        </w:rPr>
        <w:t>que</w:t>
      </w:r>
      <w:r w:rsidRPr="0069531D">
        <w:rPr>
          <w:rFonts w:ascii="Arial" w:hAnsi="Arial" w:cs="Arial"/>
          <w:spacing w:val="-2"/>
        </w:rPr>
        <w:t xml:space="preserve"> </w:t>
      </w:r>
      <w:r w:rsidRPr="0069531D">
        <w:rPr>
          <w:rFonts w:ascii="Arial" w:hAnsi="Arial" w:cs="Arial"/>
        </w:rPr>
        <w:t>se</w:t>
      </w:r>
      <w:r w:rsidRPr="0069531D">
        <w:rPr>
          <w:rFonts w:ascii="Arial" w:hAnsi="Arial" w:cs="Arial"/>
          <w:spacing w:val="-2"/>
        </w:rPr>
        <w:t xml:space="preserve"> </w:t>
      </w:r>
      <w:r w:rsidRPr="0069531D">
        <w:rPr>
          <w:rFonts w:ascii="Arial" w:hAnsi="Arial" w:cs="Arial"/>
        </w:rPr>
        <w:t>puede</w:t>
      </w:r>
      <w:r w:rsidRPr="0069531D">
        <w:rPr>
          <w:rFonts w:ascii="Arial" w:hAnsi="Arial" w:cs="Arial"/>
          <w:spacing w:val="-2"/>
        </w:rPr>
        <w:t xml:space="preserve"> </w:t>
      </w:r>
      <w:r w:rsidRPr="0069531D">
        <w:rPr>
          <w:rFonts w:ascii="Arial" w:hAnsi="Arial" w:cs="Arial"/>
        </w:rPr>
        <w:t>visualizar</w:t>
      </w:r>
      <w:r w:rsidRPr="0069531D">
        <w:rPr>
          <w:rFonts w:ascii="Arial" w:hAnsi="Arial" w:cs="Arial"/>
          <w:spacing w:val="-2"/>
        </w:rPr>
        <w:t xml:space="preserve"> </w:t>
      </w:r>
      <w:r w:rsidRPr="0069531D">
        <w:rPr>
          <w:rFonts w:ascii="Arial" w:hAnsi="Arial" w:cs="Arial"/>
        </w:rPr>
        <w:t>así:</w:t>
      </w:r>
    </w:p>
    <w:p w14:paraId="76F3EED5" w14:textId="77777777" w:rsidR="0069531D" w:rsidRPr="0069531D" w:rsidRDefault="0069531D" w:rsidP="0069531D">
      <w:pPr>
        <w:pStyle w:val="Textoindependiente"/>
        <w:spacing w:before="6"/>
        <w:rPr>
          <w:rFonts w:ascii="Arial" w:hAnsi="Arial" w:cs="Arial"/>
          <w:sz w:val="10"/>
        </w:rPr>
      </w:pPr>
      <w:r w:rsidRPr="0069531D">
        <w:rPr>
          <w:rFonts w:ascii="Arial" w:hAnsi="Arial" w:cs="Arial"/>
          <w:noProof/>
          <w:lang w:val="en-US"/>
        </w:rPr>
        <w:drawing>
          <wp:anchor distT="0" distB="0" distL="0" distR="0" simplePos="0" relativeHeight="251661312" behindDoc="0" locked="0" layoutInCell="1" allowOverlap="1" wp14:anchorId="21768723" wp14:editId="5B2B11DF">
            <wp:simplePos x="0" y="0"/>
            <wp:positionH relativeFrom="page">
              <wp:posOffset>2834957</wp:posOffset>
            </wp:positionH>
            <wp:positionV relativeFrom="paragraph">
              <wp:posOffset>101750</wp:posOffset>
            </wp:positionV>
            <wp:extent cx="2561674" cy="2342388"/>
            <wp:effectExtent l="0" t="0" r="0" b="0"/>
            <wp:wrapTopAndBottom/>
            <wp:docPr id="13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5.jpeg"/>
                    <pic:cNvPicPr/>
                  </pic:nvPicPr>
                  <pic:blipFill>
                    <a:blip r:embed="rId12" cstate="print"/>
                    <a:stretch>
                      <a:fillRect/>
                    </a:stretch>
                  </pic:blipFill>
                  <pic:spPr>
                    <a:xfrm>
                      <a:off x="0" y="0"/>
                      <a:ext cx="2561674" cy="2342388"/>
                    </a:xfrm>
                    <a:prstGeom prst="rect">
                      <a:avLst/>
                    </a:prstGeom>
                  </pic:spPr>
                </pic:pic>
              </a:graphicData>
            </a:graphic>
          </wp:anchor>
        </w:drawing>
      </w:r>
    </w:p>
    <w:p w14:paraId="071E68DA" w14:textId="77777777" w:rsidR="0069531D" w:rsidRPr="0069531D" w:rsidRDefault="0069531D" w:rsidP="0069531D">
      <w:pPr>
        <w:pStyle w:val="Textoindependiente"/>
        <w:spacing w:before="1"/>
        <w:rPr>
          <w:rFonts w:ascii="Arial" w:hAnsi="Arial" w:cs="Arial"/>
          <w:sz w:val="34"/>
        </w:rPr>
      </w:pPr>
    </w:p>
    <w:p w14:paraId="34A93642" w14:textId="77777777" w:rsidR="0069531D" w:rsidRPr="0069531D" w:rsidRDefault="0069531D" w:rsidP="0069531D">
      <w:pPr>
        <w:pStyle w:val="Textoindependiente"/>
        <w:spacing w:line="276" w:lineRule="auto"/>
        <w:ind w:left="118" w:right="176" w:firstLine="709"/>
        <w:rPr>
          <w:rFonts w:ascii="Arial" w:hAnsi="Arial" w:cs="Arial"/>
        </w:rPr>
      </w:pPr>
      <w:r w:rsidRPr="0069531D">
        <w:rPr>
          <w:rFonts w:ascii="Arial" w:hAnsi="Arial" w:cs="Arial"/>
          <w:noProof/>
          <w:lang w:val="en-US"/>
        </w:rPr>
        <w:drawing>
          <wp:anchor distT="0" distB="0" distL="0" distR="0" simplePos="0" relativeHeight="251662336" behindDoc="0" locked="0" layoutInCell="1" allowOverlap="1" wp14:anchorId="1E596EC8" wp14:editId="67FBAF2B">
            <wp:simplePos x="0" y="0"/>
            <wp:positionH relativeFrom="page">
              <wp:posOffset>1449994</wp:posOffset>
            </wp:positionH>
            <wp:positionV relativeFrom="paragraph">
              <wp:posOffset>630412</wp:posOffset>
            </wp:positionV>
            <wp:extent cx="5306583" cy="179165"/>
            <wp:effectExtent l="0" t="0" r="0" b="0"/>
            <wp:wrapTopAndBottom/>
            <wp:docPr id="13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6.jpeg"/>
                    <pic:cNvPicPr/>
                  </pic:nvPicPr>
                  <pic:blipFill>
                    <a:blip r:embed="rId13" cstate="print"/>
                    <a:stretch>
                      <a:fillRect/>
                    </a:stretch>
                  </pic:blipFill>
                  <pic:spPr>
                    <a:xfrm>
                      <a:off x="0" y="0"/>
                      <a:ext cx="5306583" cy="179165"/>
                    </a:xfrm>
                    <a:prstGeom prst="rect">
                      <a:avLst/>
                    </a:prstGeom>
                  </pic:spPr>
                </pic:pic>
              </a:graphicData>
            </a:graphic>
          </wp:anchor>
        </w:drawing>
      </w:r>
      <w:r w:rsidRPr="0069531D">
        <w:rPr>
          <w:rFonts w:ascii="Arial" w:hAnsi="Arial" w:cs="Arial"/>
        </w:rPr>
        <w:t>Entonces,</w:t>
      </w:r>
      <w:r w:rsidRPr="0069531D">
        <w:rPr>
          <w:rFonts w:ascii="Arial" w:hAnsi="Arial" w:cs="Arial"/>
          <w:spacing w:val="-8"/>
        </w:rPr>
        <w:t xml:space="preserve"> </w:t>
      </w:r>
      <w:r w:rsidRPr="0069531D">
        <w:rPr>
          <w:rFonts w:ascii="Arial" w:hAnsi="Arial" w:cs="Arial"/>
        </w:rPr>
        <w:t>los</w:t>
      </w:r>
      <w:r w:rsidRPr="0069531D">
        <w:rPr>
          <w:rFonts w:ascii="Arial" w:hAnsi="Arial" w:cs="Arial"/>
          <w:spacing w:val="-10"/>
        </w:rPr>
        <w:t xml:space="preserve"> </w:t>
      </w:r>
      <w:r w:rsidRPr="0069531D">
        <w:rPr>
          <w:rFonts w:ascii="Arial" w:hAnsi="Arial" w:cs="Arial"/>
        </w:rPr>
        <w:t>contratistas</w:t>
      </w:r>
      <w:r w:rsidRPr="0069531D">
        <w:rPr>
          <w:rFonts w:ascii="Arial" w:hAnsi="Arial" w:cs="Arial"/>
          <w:spacing w:val="-10"/>
        </w:rPr>
        <w:t xml:space="preserve"> </w:t>
      </w:r>
      <w:r w:rsidRPr="0069531D">
        <w:rPr>
          <w:rFonts w:ascii="Arial" w:hAnsi="Arial" w:cs="Arial"/>
        </w:rPr>
        <w:t>son</w:t>
      </w:r>
      <w:r w:rsidRPr="0069531D">
        <w:rPr>
          <w:rFonts w:ascii="Arial" w:hAnsi="Arial" w:cs="Arial"/>
          <w:spacing w:val="-10"/>
        </w:rPr>
        <w:t xml:space="preserve"> </w:t>
      </w:r>
      <w:r w:rsidRPr="0069531D">
        <w:rPr>
          <w:rFonts w:ascii="Arial" w:hAnsi="Arial" w:cs="Arial"/>
        </w:rPr>
        <w:t>los</w:t>
      </w:r>
      <w:r w:rsidRPr="0069531D">
        <w:rPr>
          <w:rFonts w:ascii="Arial" w:hAnsi="Arial" w:cs="Arial"/>
          <w:spacing w:val="-10"/>
        </w:rPr>
        <w:t xml:space="preserve"> </w:t>
      </w:r>
      <w:r w:rsidRPr="0069531D">
        <w:rPr>
          <w:rFonts w:ascii="Arial" w:hAnsi="Arial" w:cs="Arial"/>
        </w:rPr>
        <w:t>encargados</w:t>
      </w:r>
      <w:r w:rsidRPr="0069531D">
        <w:rPr>
          <w:rFonts w:ascii="Arial" w:hAnsi="Arial" w:cs="Arial"/>
          <w:spacing w:val="-9"/>
        </w:rPr>
        <w:t xml:space="preserve"> </w:t>
      </w:r>
      <w:r w:rsidRPr="0069531D">
        <w:rPr>
          <w:rFonts w:ascii="Arial" w:hAnsi="Arial" w:cs="Arial"/>
        </w:rPr>
        <w:t>de</w:t>
      </w:r>
      <w:r w:rsidRPr="0069531D">
        <w:rPr>
          <w:rFonts w:ascii="Arial" w:hAnsi="Arial" w:cs="Arial"/>
          <w:spacing w:val="-10"/>
        </w:rPr>
        <w:t xml:space="preserve"> </w:t>
      </w:r>
      <w:r w:rsidRPr="0069531D">
        <w:rPr>
          <w:rFonts w:ascii="Arial" w:hAnsi="Arial" w:cs="Arial"/>
        </w:rPr>
        <w:t>cargar</w:t>
      </w:r>
      <w:r w:rsidRPr="0069531D">
        <w:rPr>
          <w:rFonts w:ascii="Arial" w:hAnsi="Arial" w:cs="Arial"/>
          <w:spacing w:val="-10"/>
        </w:rPr>
        <w:t xml:space="preserve"> </w:t>
      </w:r>
      <w:r w:rsidRPr="0069531D">
        <w:rPr>
          <w:rFonts w:ascii="Arial" w:hAnsi="Arial" w:cs="Arial"/>
        </w:rPr>
        <w:t>los</w:t>
      </w:r>
      <w:r w:rsidRPr="0069531D">
        <w:rPr>
          <w:rFonts w:ascii="Arial" w:hAnsi="Arial" w:cs="Arial"/>
          <w:spacing w:val="-9"/>
        </w:rPr>
        <w:t xml:space="preserve"> </w:t>
      </w:r>
      <w:r w:rsidRPr="0069531D">
        <w:rPr>
          <w:rFonts w:ascii="Arial" w:hAnsi="Arial" w:cs="Arial"/>
        </w:rPr>
        <w:t>documentos</w:t>
      </w:r>
      <w:r w:rsidRPr="0069531D">
        <w:rPr>
          <w:rFonts w:ascii="Arial" w:hAnsi="Arial" w:cs="Arial"/>
          <w:spacing w:val="-9"/>
        </w:rPr>
        <w:t xml:space="preserve"> </w:t>
      </w:r>
      <w:r w:rsidRPr="0069531D">
        <w:rPr>
          <w:rFonts w:ascii="Arial" w:hAnsi="Arial" w:cs="Arial"/>
        </w:rPr>
        <w:t>solicitados</w:t>
      </w:r>
      <w:r w:rsidRPr="0069531D">
        <w:rPr>
          <w:rFonts w:ascii="Arial" w:hAnsi="Arial" w:cs="Arial"/>
          <w:spacing w:val="-10"/>
        </w:rPr>
        <w:t xml:space="preserve"> </w:t>
      </w:r>
      <w:r w:rsidRPr="0069531D">
        <w:rPr>
          <w:rFonts w:ascii="Arial" w:hAnsi="Arial" w:cs="Arial"/>
        </w:rPr>
        <w:t>por</w:t>
      </w:r>
      <w:r w:rsidRPr="0069531D">
        <w:rPr>
          <w:rFonts w:ascii="Arial" w:hAnsi="Arial" w:cs="Arial"/>
          <w:spacing w:val="-10"/>
        </w:rPr>
        <w:t xml:space="preserve"> </w:t>
      </w:r>
      <w:r w:rsidRPr="0069531D">
        <w:rPr>
          <w:rFonts w:ascii="Arial" w:hAnsi="Arial" w:cs="Arial"/>
        </w:rPr>
        <w:t>la</w:t>
      </w:r>
      <w:r w:rsidRPr="0069531D">
        <w:rPr>
          <w:rFonts w:ascii="Arial" w:hAnsi="Arial" w:cs="Arial"/>
          <w:spacing w:val="-59"/>
        </w:rPr>
        <w:t xml:space="preserve"> </w:t>
      </w:r>
      <w:r w:rsidRPr="0069531D">
        <w:rPr>
          <w:rFonts w:ascii="Arial" w:hAnsi="Arial" w:cs="Arial"/>
        </w:rPr>
        <w:t>Entidad Estatal dentro del Proceso de Contratación correspondiente, la sección señalada se</w:t>
      </w:r>
      <w:r w:rsidRPr="0069531D">
        <w:rPr>
          <w:rFonts w:ascii="Arial" w:hAnsi="Arial" w:cs="Arial"/>
          <w:spacing w:val="1"/>
        </w:rPr>
        <w:t xml:space="preserve"> </w:t>
      </w:r>
      <w:r w:rsidRPr="0069531D">
        <w:rPr>
          <w:rFonts w:ascii="Arial" w:hAnsi="Arial" w:cs="Arial"/>
        </w:rPr>
        <w:t>visualiza</w:t>
      </w:r>
      <w:r w:rsidRPr="0069531D">
        <w:rPr>
          <w:rFonts w:ascii="Arial" w:hAnsi="Arial" w:cs="Arial"/>
          <w:spacing w:val="-2"/>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siguiente</w:t>
      </w:r>
      <w:r w:rsidRPr="0069531D">
        <w:rPr>
          <w:rFonts w:ascii="Arial" w:hAnsi="Arial" w:cs="Arial"/>
          <w:spacing w:val="-1"/>
        </w:rPr>
        <w:t xml:space="preserve"> </w:t>
      </w:r>
      <w:r w:rsidRPr="0069531D">
        <w:rPr>
          <w:rFonts w:ascii="Arial" w:hAnsi="Arial" w:cs="Arial"/>
        </w:rPr>
        <w:t>manera:</w:t>
      </w:r>
    </w:p>
    <w:p w14:paraId="5FBAEF2D" w14:textId="06654B1D" w:rsidR="0069531D" w:rsidRPr="0069531D" w:rsidRDefault="0069531D" w:rsidP="0069531D">
      <w:pPr>
        <w:pStyle w:val="Textoindependiente"/>
        <w:spacing w:before="129" w:line="276" w:lineRule="auto"/>
        <w:ind w:left="118" w:right="176" w:firstLine="488"/>
        <w:rPr>
          <w:rFonts w:ascii="Arial" w:hAnsi="Arial" w:cs="Arial"/>
        </w:rPr>
      </w:pPr>
      <w:r w:rsidRPr="0069531D">
        <w:rPr>
          <w:rFonts w:ascii="Arial" w:hAnsi="Arial" w:cs="Arial"/>
          <w:spacing w:val="-1"/>
        </w:rPr>
        <w:t>Esta</w:t>
      </w:r>
      <w:r w:rsidRPr="0069531D">
        <w:rPr>
          <w:rFonts w:ascii="Arial" w:hAnsi="Arial" w:cs="Arial"/>
          <w:spacing w:val="-15"/>
        </w:rPr>
        <w:t xml:space="preserve"> </w:t>
      </w:r>
      <w:r w:rsidRPr="0069531D">
        <w:rPr>
          <w:rFonts w:ascii="Arial" w:hAnsi="Arial" w:cs="Arial"/>
          <w:spacing w:val="-1"/>
        </w:rPr>
        <w:t>sección</w:t>
      </w:r>
      <w:r w:rsidRPr="0069531D">
        <w:rPr>
          <w:rFonts w:ascii="Arial" w:hAnsi="Arial" w:cs="Arial"/>
          <w:spacing w:val="-16"/>
        </w:rPr>
        <w:t xml:space="preserve"> </w:t>
      </w:r>
      <w:r w:rsidRPr="0069531D">
        <w:rPr>
          <w:rFonts w:ascii="Arial" w:hAnsi="Arial" w:cs="Arial"/>
          <w:spacing w:val="-1"/>
        </w:rPr>
        <w:t>permite</w:t>
      </w:r>
      <w:r w:rsidRPr="0069531D">
        <w:rPr>
          <w:rFonts w:ascii="Arial" w:hAnsi="Arial" w:cs="Arial"/>
          <w:spacing w:val="-15"/>
        </w:rPr>
        <w:t xml:space="preserve"> </w:t>
      </w:r>
      <w:r w:rsidRPr="0069531D">
        <w:rPr>
          <w:rFonts w:ascii="Arial" w:hAnsi="Arial" w:cs="Arial"/>
          <w:spacing w:val="-1"/>
        </w:rPr>
        <w:t>no</w:t>
      </w:r>
      <w:r w:rsidRPr="0069531D">
        <w:rPr>
          <w:rFonts w:ascii="Arial" w:hAnsi="Arial" w:cs="Arial"/>
          <w:spacing w:val="-15"/>
        </w:rPr>
        <w:t xml:space="preserve"> </w:t>
      </w:r>
      <w:r w:rsidRPr="0069531D">
        <w:rPr>
          <w:rFonts w:ascii="Arial" w:hAnsi="Arial" w:cs="Arial"/>
          <w:spacing w:val="-1"/>
        </w:rPr>
        <w:t>solo</w:t>
      </w:r>
      <w:r w:rsidRPr="0069531D">
        <w:rPr>
          <w:rFonts w:ascii="Arial" w:hAnsi="Arial" w:cs="Arial"/>
          <w:spacing w:val="-16"/>
        </w:rPr>
        <w:t xml:space="preserve"> </w:t>
      </w:r>
      <w:r w:rsidRPr="0069531D">
        <w:rPr>
          <w:rFonts w:ascii="Arial" w:hAnsi="Arial" w:cs="Arial"/>
          <w:spacing w:val="-1"/>
        </w:rPr>
        <w:t>cargar</w:t>
      </w:r>
      <w:r w:rsidRPr="0069531D">
        <w:rPr>
          <w:rFonts w:ascii="Arial" w:hAnsi="Arial" w:cs="Arial"/>
          <w:spacing w:val="-16"/>
        </w:rPr>
        <w:t xml:space="preserve"> </w:t>
      </w:r>
      <w:r w:rsidRPr="0069531D">
        <w:rPr>
          <w:rFonts w:ascii="Arial" w:hAnsi="Arial" w:cs="Arial"/>
        </w:rPr>
        <w:t>el</w:t>
      </w:r>
      <w:r w:rsidRPr="0069531D">
        <w:rPr>
          <w:rFonts w:ascii="Arial" w:hAnsi="Arial" w:cs="Arial"/>
          <w:spacing w:val="-15"/>
        </w:rPr>
        <w:t xml:space="preserve"> </w:t>
      </w:r>
      <w:r w:rsidRPr="0069531D">
        <w:rPr>
          <w:rFonts w:ascii="Arial" w:hAnsi="Arial" w:cs="Arial"/>
        </w:rPr>
        <w:t>documento,</w:t>
      </w:r>
      <w:r w:rsidRPr="0069531D">
        <w:rPr>
          <w:rFonts w:ascii="Arial" w:hAnsi="Arial" w:cs="Arial"/>
          <w:spacing w:val="-15"/>
        </w:rPr>
        <w:t xml:space="preserve"> </w:t>
      </w:r>
      <w:r w:rsidRPr="0069531D">
        <w:rPr>
          <w:rFonts w:ascii="Arial" w:hAnsi="Arial" w:cs="Arial"/>
        </w:rPr>
        <w:t>sino</w:t>
      </w:r>
      <w:r w:rsidRPr="0069531D">
        <w:rPr>
          <w:rFonts w:ascii="Arial" w:hAnsi="Arial" w:cs="Arial"/>
          <w:spacing w:val="-16"/>
        </w:rPr>
        <w:t xml:space="preserve"> </w:t>
      </w:r>
      <w:r w:rsidRPr="0069531D">
        <w:rPr>
          <w:rFonts w:ascii="Arial" w:hAnsi="Arial" w:cs="Arial"/>
        </w:rPr>
        <w:t>que</w:t>
      </w:r>
      <w:r w:rsidRPr="0069531D">
        <w:rPr>
          <w:rFonts w:ascii="Arial" w:hAnsi="Arial" w:cs="Arial"/>
          <w:spacing w:val="-15"/>
        </w:rPr>
        <w:t xml:space="preserve"> </w:t>
      </w:r>
      <w:r w:rsidRPr="0069531D">
        <w:rPr>
          <w:rFonts w:ascii="Arial" w:hAnsi="Arial" w:cs="Arial"/>
        </w:rPr>
        <w:t>permite</w:t>
      </w:r>
      <w:r w:rsidRPr="0069531D">
        <w:rPr>
          <w:rFonts w:ascii="Arial" w:hAnsi="Arial" w:cs="Arial"/>
          <w:spacing w:val="-15"/>
        </w:rPr>
        <w:t xml:space="preserve"> </w:t>
      </w:r>
      <w:r w:rsidRPr="0069531D">
        <w:rPr>
          <w:rFonts w:ascii="Arial" w:hAnsi="Arial" w:cs="Arial"/>
        </w:rPr>
        <w:t>al</w:t>
      </w:r>
      <w:r w:rsidRPr="0069531D">
        <w:rPr>
          <w:rFonts w:ascii="Arial" w:hAnsi="Arial" w:cs="Arial"/>
          <w:spacing w:val="-15"/>
        </w:rPr>
        <w:t xml:space="preserve"> </w:t>
      </w:r>
      <w:r w:rsidRPr="0069531D">
        <w:rPr>
          <w:rFonts w:ascii="Arial" w:hAnsi="Arial" w:cs="Arial"/>
        </w:rPr>
        <w:t>contratista</w:t>
      </w:r>
      <w:r w:rsidRPr="0069531D">
        <w:rPr>
          <w:rFonts w:ascii="Arial" w:hAnsi="Arial" w:cs="Arial"/>
          <w:spacing w:val="-16"/>
        </w:rPr>
        <w:t xml:space="preserve"> </w:t>
      </w:r>
      <w:r w:rsidRPr="0069531D">
        <w:rPr>
          <w:rFonts w:ascii="Arial" w:hAnsi="Arial" w:cs="Arial"/>
        </w:rPr>
        <w:t>seleccionar</w:t>
      </w:r>
      <w:r w:rsidRPr="0069531D">
        <w:rPr>
          <w:rFonts w:ascii="Arial" w:hAnsi="Arial" w:cs="Arial"/>
          <w:spacing w:val="-58"/>
        </w:rPr>
        <w:t xml:space="preserve"> </w:t>
      </w:r>
      <w:r w:rsidRPr="0069531D">
        <w:rPr>
          <w:rFonts w:ascii="Arial" w:hAnsi="Arial" w:cs="Arial"/>
        </w:rPr>
        <w:t>la</w:t>
      </w:r>
      <w:r w:rsidRPr="0069531D">
        <w:rPr>
          <w:rFonts w:ascii="Arial" w:hAnsi="Arial" w:cs="Arial"/>
          <w:spacing w:val="-7"/>
        </w:rPr>
        <w:t xml:space="preserve"> </w:t>
      </w:r>
      <w:r w:rsidRPr="0069531D">
        <w:rPr>
          <w:rFonts w:ascii="Arial" w:hAnsi="Arial" w:cs="Arial"/>
        </w:rPr>
        <w:t>opción</w:t>
      </w:r>
      <w:r w:rsidRPr="0069531D">
        <w:rPr>
          <w:rFonts w:ascii="Arial" w:hAnsi="Arial" w:cs="Arial"/>
          <w:spacing w:val="-6"/>
        </w:rPr>
        <w:t xml:space="preserve"> </w:t>
      </w:r>
      <w:r w:rsidRPr="0069531D">
        <w:rPr>
          <w:rFonts w:ascii="Arial" w:hAnsi="Arial" w:cs="Arial"/>
        </w:rPr>
        <w:t>solicitud</w:t>
      </w:r>
      <w:r w:rsidRPr="0069531D">
        <w:rPr>
          <w:rFonts w:ascii="Arial" w:hAnsi="Arial" w:cs="Arial"/>
          <w:spacing w:val="-6"/>
        </w:rPr>
        <w:t xml:space="preserve"> </w:t>
      </w:r>
      <w:r w:rsidRPr="0069531D">
        <w:rPr>
          <w:rFonts w:ascii="Arial" w:hAnsi="Arial" w:cs="Arial"/>
        </w:rPr>
        <w:t>de</w:t>
      </w:r>
      <w:r w:rsidRPr="0069531D">
        <w:rPr>
          <w:rFonts w:ascii="Arial" w:hAnsi="Arial" w:cs="Arial"/>
          <w:spacing w:val="-6"/>
        </w:rPr>
        <w:t xml:space="preserve"> </w:t>
      </w:r>
      <w:r w:rsidRPr="0069531D">
        <w:rPr>
          <w:rFonts w:ascii="Arial" w:hAnsi="Arial" w:cs="Arial"/>
        </w:rPr>
        <w:t>confidencialidad,</w:t>
      </w:r>
      <w:r w:rsidRPr="0069531D">
        <w:rPr>
          <w:rFonts w:ascii="Arial" w:hAnsi="Arial" w:cs="Arial"/>
          <w:spacing w:val="-6"/>
        </w:rPr>
        <w:t xml:space="preserve"> </w:t>
      </w:r>
      <w:r w:rsidRPr="0069531D">
        <w:rPr>
          <w:rFonts w:ascii="Arial" w:hAnsi="Arial" w:cs="Arial"/>
        </w:rPr>
        <w:t>a</w:t>
      </w:r>
      <w:r w:rsidRPr="0069531D">
        <w:rPr>
          <w:rFonts w:ascii="Arial" w:hAnsi="Arial" w:cs="Arial"/>
          <w:spacing w:val="-6"/>
        </w:rPr>
        <w:t xml:space="preserve"> </w:t>
      </w:r>
      <w:r w:rsidRPr="0069531D">
        <w:rPr>
          <w:rFonts w:ascii="Arial" w:hAnsi="Arial" w:cs="Arial"/>
        </w:rPr>
        <w:t>efectos</w:t>
      </w:r>
      <w:r w:rsidRPr="0069531D">
        <w:rPr>
          <w:rFonts w:ascii="Arial" w:hAnsi="Arial" w:cs="Arial"/>
          <w:spacing w:val="-6"/>
        </w:rPr>
        <w:t xml:space="preserve"> </w:t>
      </w:r>
      <w:r w:rsidRPr="0069531D">
        <w:rPr>
          <w:rFonts w:ascii="Arial" w:hAnsi="Arial" w:cs="Arial"/>
        </w:rPr>
        <w:t>de</w:t>
      </w:r>
      <w:r w:rsidRPr="0069531D">
        <w:rPr>
          <w:rFonts w:ascii="Arial" w:hAnsi="Arial" w:cs="Arial"/>
          <w:spacing w:val="-6"/>
        </w:rPr>
        <w:t xml:space="preserve"> </w:t>
      </w:r>
      <w:r w:rsidRPr="0069531D">
        <w:rPr>
          <w:rFonts w:ascii="Arial" w:hAnsi="Arial" w:cs="Arial"/>
        </w:rPr>
        <w:t>evitar</w:t>
      </w:r>
      <w:r w:rsidRPr="0069531D">
        <w:rPr>
          <w:rFonts w:ascii="Arial" w:hAnsi="Arial" w:cs="Arial"/>
          <w:spacing w:val="-6"/>
        </w:rPr>
        <w:t xml:space="preserve"> </w:t>
      </w:r>
      <w:r w:rsidRPr="0069531D">
        <w:rPr>
          <w:rFonts w:ascii="Arial" w:hAnsi="Arial" w:cs="Arial"/>
        </w:rPr>
        <w:t>que</w:t>
      </w:r>
      <w:r w:rsidRPr="0069531D">
        <w:rPr>
          <w:rFonts w:ascii="Arial" w:hAnsi="Arial" w:cs="Arial"/>
          <w:spacing w:val="-6"/>
        </w:rPr>
        <w:t xml:space="preserve"> </w:t>
      </w:r>
      <w:r w:rsidRPr="0069531D">
        <w:rPr>
          <w:rFonts w:ascii="Arial" w:hAnsi="Arial" w:cs="Arial"/>
        </w:rPr>
        <w:t>la</w:t>
      </w:r>
      <w:r w:rsidRPr="0069531D">
        <w:rPr>
          <w:rFonts w:ascii="Arial" w:hAnsi="Arial" w:cs="Arial"/>
          <w:spacing w:val="-6"/>
        </w:rPr>
        <w:t xml:space="preserve"> </w:t>
      </w:r>
      <w:r w:rsidRPr="0069531D">
        <w:rPr>
          <w:rFonts w:ascii="Arial" w:hAnsi="Arial" w:cs="Arial"/>
        </w:rPr>
        <w:t>información</w:t>
      </w:r>
      <w:r w:rsidRPr="0069531D">
        <w:rPr>
          <w:rFonts w:ascii="Arial" w:hAnsi="Arial" w:cs="Arial"/>
          <w:spacing w:val="-7"/>
        </w:rPr>
        <w:t xml:space="preserve"> </w:t>
      </w:r>
      <w:r w:rsidRPr="0069531D">
        <w:rPr>
          <w:rFonts w:ascii="Arial" w:hAnsi="Arial" w:cs="Arial"/>
        </w:rPr>
        <w:t>quede</w:t>
      </w:r>
      <w:r w:rsidRPr="0069531D">
        <w:rPr>
          <w:rFonts w:ascii="Arial" w:hAnsi="Arial" w:cs="Arial"/>
          <w:spacing w:val="-6"/>
        </w:rPr>
        <w:t xml:space="preserve"> </w:t>
      </w:r>
      <w:r w:rsidRPr="0069531D">
        <w:rPr>
          <w:rFonts w:ascii="Arial" w:hAnsi="Arial" w:cs="Arial"/>
        </w:rPr>
        <w:lastRenderedPageBreak/>
        <w:t>publicada</w:t>
      </w:r>
      <w:r w:rsidRPr="0069531D">
        <w:rPr>
          <w:rFonts w:ascii="Arial" w:hAnsi="Arial" w:cs="Arial"/>
          <w:spacing w:val="-6"/>
        </w:rPr>
        <w:t xml:space="preserve"> </w:t>
      </w:r>
      <w:r w:rsidRPr="0069531D">
        <w:rPr>
          <w:rFonts w:ascii="Arial" w:hAnsi="Arial" w:cs="Arial"/>
        </w:rPr>
        <w:t>de</w:t>
      </w:r>
      <w:r w:rsidRPr="0069531D">
        <w:rPr>
          <w:rFonts w:ascii="Arial" w:hAnsi="Arial" w:cs="Arial"/>
          <w:spacing w:val="-58"/>
        </w:rPr>
        <w:t xml:space="preserve"> </w:t>
      </w:r>
      <w:r w:rsidRPr="0069531D">
        <w:rPr>
          <w:rFonts w:ascii="Arial" w:hAnsi="Arial" w:cs="Arial"/>
        </w:rPr>
        <w:t>manera</w:t>
      </w:r>
      <w:r w:rsidRPr="0069531D">
        <w:rPr>
          <w:rFonts w:ascii="Arial" w:hAnsi="Arial" w:cs="Arial"/>
          <w:spacing w:val="-15"/>
        </w:rPr>
        <w:t xml:space="preserve"> </w:t>
      </w:r>
      <w:r w:rsidRPr="0069531D">
        <w:rPr>
          <w:rFonts w:ascii="Arial" w:hAnsi="Arial" w:cs="Arial"/>
        </w:rPr>
        <w:t>abierta.</w:t>
      </w:r>
      <w:r w:rsidRPr="0069531D">
        <w:rPr>
          <w:rFonts w:ascii="Arial" w:hAnsi="Arial" w:cs="Arial"/>
          <w:spacing w:val="-15"/>
        </w:rPr>
        <w:t xml:space="preserve"> </w:t>
      </w:r>
      <w:r w:rsidRPr="0069531D">
        <w:rPr>
          <w:rFonts w:ascii="Arial" w:hAnsi="Arial" w:cs="Arial"/>
        </w:rPr>
        <w:t>En</w:t>
      </w:r>
      <w:r w:rsidRPr="0069531D">
        <w:rPr>
          <w:rFonts w:ascii="Arial" w:hAnsi="Arial" w:cs="Arial"/>
          <w:spacing w:val="-15"/>
        </w:rPr>
        <w:t xml:space="preserve"> </w:t>
      </w:r>
      <w:r w:rsidRPr="0069531D">
        <w:rPr>
          <w:rFonts w:ascii="Arial" w:hAnsi="Arial" w:cs="Arial"/>
        </w:rPr>
        <w:t>caso</w:t>
      </w:r>
      <w:r w:rsidRPr="0069531D">
        <w:rPr>
          <w:rFonts w:ascii="Arial" w:hAnsi="Arial" w:cs="Arial"/>
          <w:spacing w:val="-15"/>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que</w:t>
      </w:r>
      <w:r w:rsidRPr="0069531D">
        <w:rPr>
          <w:rFonts w:ascii="Arial" w:hAnsi="Arial" w:cs="Arial"/>
          <w:spacing w:val="-15"/>
        </w:rPr>
        <w:t xml:space="preserve"> </w:t>
      </w:r>
      <w:r w:rsidRPr="0069531D">
        <w:rPr>
          <w:rFonts w:ascii="Arial" w:hAnsi="Arial" w:cs="Arial"/>
        </w:rPr>
        <w:t>el</w:t>
      </w:r>
      <w:r w:rsidRPr="0069531D">
        <w:rPr>
          <w:rFonts w:ascii="Arial" w:hAnsi="Arial" w:cs="Arial"/>
          <w:spacing w:val="-15"/>
        </w:rPr>
        <w:t xml:space="preserve"> </w:t>
      </w:r>
      <w:r w:rsidRPr="0069531D">
        <w:rPr>
          <w:rFonts w:ascii="Arial" w:hAnsi="Arial" w:cs="Arial"/>
        </w:rPr>
        <w:t>contratista</w:t>
      </w:r>
      <w:r w:rsidRPr="0069531D">
        <w:rPr>
          <w:rFonts w:ascii="Arial" w:hAnsi="Arial" w:cs="Arial"/>
          <w:spacing w:val="-15"/>
        </w:rPr>
        <w:t xml:space="preserve"> </w:t>
      </w:r>
      <w:r w:rsidRPr="0069531D">
        <w:rPr>
          <w:rFonts w:ascii="Arial" w:hAnsi="Arial" w:cs="Arial"/>
        </w:rPr>
        <w:t>opte</w:t>
      </w:r>
      <w:r w:rsidRPr="0069531D">
        <w:rPr>
          <w:rFonts w:ascii="Arial" w:hAnsi="Arial" w:cs="Arial"/>
          <w:spacing w:val="-15"/>
        </w:rPr>
        <w:t xml:space="preserve"> </w:t>
      </w:r>
      <w:r w:rsidRPr="0069531D">
        <w:rPr>
          <w:rFonts w:ascii="Arial" w:hAnsi="Arial" w:cs="Arial"/>
        </w:rPr>
        <w:t>por</w:t>
      </w:r>
      <w:r w:rsidRPr="0069531D">
        <w:rPr>
          <w:rFonts w:ascii="Arial" w:hAnsi="Arial" w:cs="Arial"/>
          <w:spacing w:val="-15"/>
        </w:rPr>
        <w:t xml:space="preserve"> </w:t>
      </w:r>
      <w:r w:rsidRPr="0069531D">
        <w:rPr>
          <w:rFonts w:ascii="Arial" w:hAnsi="Arial" w:cs="Arial"/>
        </w:rPr>
        <w:t>solicitar</w:t>
      </w:r>
      <w:r w:rsidRPr="0069531D">
        <w:rPr>
          <w:rFonts w:ascii="Arial" w:hAnsi="Arial" w:cs="Arial"/>
          <w:spacing w:val="-15"/>
        </w:rPr>
        <w:t xml:space="preserve"> </w:t>
      </w:r>
      <w:r w:rsidRPr="0069531D">
        <w:rPr>
          <w:rFonts w:ascii="Arial" w:hAnsi="Arial" w:cs="Arial"/>
        </w:rPr>
        <w:t>confidencialidad</w:t>
      </w:r>
      <w:r w:rsidRPr="0069531D">
        <w:rPr>
          <w:rFonts w:ascii="Arial" w:hAnsi="Arial" w:cs="Arial"/>
          <w:spacing w:val="-15"/>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un</w:t>
      </w:r>
      <w:r w:rsidRPr="0069531D">
        <w:rPr>
          <w:rFonts w:ascii="Arial" w:hAnsi="Arial" w:cs="Arial"/>
          <w:spacing w:val="-15"/>
        </w:rPr>
        <w:t xml:space="preserve"> </w:t>
      </w:r>
      <w:r w:rsidRPr="0069531D">
        <w:rPr>
          <w:rFonts w:ascii="Arial" w:hAnsi="Arial" w:cs="Arial"/>
        </w:rPr>
        <w:t>documento,</w:t>
      </w:r>
      <w:r w:rsidRPr="0069531D">
        <w:rPr>
          <w:rFonts w:ascii="Arial" w:hAnsi="Arial" w:cs="Arial"/>
          <w:spacing w:val="-59"/>
        </w:rPr>
        <w:t xml:space="preserve"> </w:t>
      </w:r>
      <w:r w:rsidRPr="0069531D">
        <w:rPr>
          <w:rFonts w:ascii="Arial" w:hAnsi="Arial" w:cs="Arial"/>
        </w:rPr>
        <w:t>este</w:t>
      </w:r>
      <w:r w:rsidRPr="0069531D">
        <w:rPr>
          <w:rFonts w:ascii="Arial" w:hAnsi="Arial" w:cs="Arial"/>
          <w:spacing w:val="-2"/>
        </w:rPr>
        <w:t xml:space="preserve"> </w:t>
      </w:r>
      <w:r w:rsidRPr="0069531D">
        <w:rPr>
          <w:rFonts w:ascii="Arial" w:hAnsi="Arial" w:cs="Arial"/>
        </w:rPr>
        <w:t>solo</w:t>
      </w:r>
      <w:r w:rsidRPr="0069531D">
        <w:rPr>
          <w:rFonts w:ascii="Arial" w:hAnsi="Arial" w:cs="Arial"/>
          <w:spacing w:val="-1"/>
        </w:rPr>
        <w:t xml:space="preserve"> </w:t>
      </w:r>
      <w:r w:rsidRPr="0069531D">
        <w:rPr>
          <w:rFonts w:ascii="Arial" w:hAnsi="Arial" w:cs="Arial"/>
        </w:rPr>
        <w:t>será</w:t>
      </w:r>
      <w:r w:rsidRPr="0069531D">
        <w:rPr>
          <w:rFonts w:ascii="Arial" w:hAnsi="Arial" w:cs="Arial"/>
          <w:spacing w:val="-1"/>
        </w:rPr>
        <w:t xml:space="preserve"> </w:t>
      </w:r>
      <w:r w:rsidRPr="0069531D">
        <w:rPr>
          <w:rFonts w:ascii="Arial" w:hAnsi="Arial" w:cs="Arial"/>
        </w:rPr>
        <w:t>visible</w:t>
      </w:r>
      <w:r w:rsidRPr="0069531D">
        <w:rPr>
          <w:rFonts w:ascii="Arial" w:hAnsi="Arial" w:cs="Arial"/>
          <w:spacing w:val="-1"/>
        </w:rPr>
        <w:t xml:space="preserve"> </w:t>
      </w:r>
      <w:r w:rsidRPr="0069531D">
        <w:rPr>
          <w:rFonts w:ascii="Arial" w:hAnsi="Arial" w:cs="Arial"/>
        </w:rPr>
        <w:t>a</w:t>
      </w:r>
      <w:r w:rsidRPr="0069531D">
        <w:rPr>
          <w:rFonts w:ascii="Arial" w:hAnsi="Arial" w:cs="Arial"/>
          <w:spacing w:val="-1"/>
        </w:rPr>
        <w:t xml:space="preserve"> </w:t>
      </w:r>
      <w:r w:rsidRPr="0069531D">
        <w:rPr>
          <w:rFonts w:ascii="Arial" w:hAnsi="Arial" w:cs="Arial"/>
        </w:rPr>
        <w:t>la</w:t>
      </w:r>
      <w:r w:rsidRPr="0069531D">
        <w:rPr>
          <w:rFonts w:ascii="Arial" w:hAnsi="Arial" w:cs="Arial"/>
          <w:spacing w:val="-2"/>
        </w:rPr>
        <w:t xml:space="preserve"> </w:t>
      </w:r>
      <w:r w:rsidRPr="0069531D">
        <w:rPr>
          <w:rFonts w:ascii="Arial" w:hAnsi="Arial" w:cs="Arial"/>
        </w:rPr>
        <w:t>Entidad</w:t>
      </w:r>
      <w:r w:rsidRPr="0069531D">
        <w:rPr>
          <w:rFonts w:ascii="Arial" w:hAnsi="Arial" w:cs="Arial"/>
          <w:spacing w:val="-1"/>
        </w:rPr>
        <w:t xml:space="preserve"> </w:t>
      </w:r>
      <w:r w:rsidRPr="0069531D">
        <w:rPr>
          <w:rFonts w:ascii="Arial" w:hAnsi="Arial" w:cs="Arial"/>
        </w:rPr>
        <w:t>Estatal.</w:t>
      </w:r>
    </w:p>
    <w:p w14:paraId="7669262C" w14:textId="77777777" w:rsidR="0069531D" w:rsidRPr="0069531D" w:rsidRDefault="0069531D" w:rsidP="0069531D">
      <w:pPr>
        <w:pStyle w:val="Textoindependiente"/>
        <w:spacing w:before="93" w:line="259" w:lineRule="auto"/>
        <w:ind w:left="118" w:right="176" w:firstLine="488"/>
        <w:rPr>
          <w:rFonts w:ascii="Arial" w:hAnsi="Arial" w:cs="Arial"/>
        </w:rPr>
      </w:pPr>
      <w:r w:rsidRPr="0069531D">
        <w:rPr>
          <w:rFonts w:ascii="Arial" w:hAnsi="Arial" w:cs="Arial"/>
        </w:rPr>
        <w:t>El Sistema Electrónico para la Contratación Pública –SECOP, es el medio de información</w:t>
      </w:r>
      <w:r w:rsidRPr="0069531D">
        <w:rPr>
          <w:rFonts w:ascii="Arial" w:hAnsi="Arial" w:cs="Arial"/>
          <w:spacing w:val="1"/>
        </w:rPr>
        <w:t xml:space="preserve"> </w:t>
      </w:r>
      <w:r w:rsidRPr="0069531D">
        <w:rPr>
          <w:rFonts w:ascii="Arial" w:hAnsi="Arial" w:cs="Arial"/>
        </w:rPr>
        <w:t>oficial de toda la contratación realizada con dineros públicos y es el punto único de ingreso de</w:t>
      </w:r>
      <w:r w:rsidRPr="0069531D">
        <w:rPr>
          <w:rFonts w:ascii="Arial" w:hAnsi="Arial" w:cs="Arial"/>
          <w:spacing w:val="1"/>
        </w:rPr>
        <w:t xml:space="preserve"> </w:t>
      </w:r>
      <w:r w:rsidRPr="0069531D">
        <w:rPr>
          <w:rFonts w:ascii="Arial" w:hAnsi="Arial" w:cs="Arial"/>
        </w:rPr>
        <w:t>información</w:t>
      </w:r>
      <w:r w:rsidRPr="0069531D">
        <w:rPr>
          <w:rFonts w:ascii="Arial" w:hAnsi="Arial" w:cs="Arial"/>
          <w:spacing w:val="-4"/>
        </w:rPr>
        <w:t xml:space="preserve"> </w:t>
      </w:r>
      <w:r w:rsidRPr="0069531D">
        <w:rPr>
          <w:rFonts w:ascii="Arial" w:hAnsi="Arial" w:cs="Arial"/>
        </w:rPr>
        <w:t>para</w:t>
      </w:r>
      <w:r w:rsidRPr="0069531D">
        <w:rPr>
          <w:rFonts w:ascii="Arial" w:hAnsi="Arial" w:cs="Arial"/>
          <w:spacing w:val="-4"/>
        </w:rPr>
        <w:t xml:space="preserve"> </w:t>
      </w:r>
      <w:r w:rsidRPr="0069531D">
        <w:rPr>
          <w:rFonts w:ascii="Arial" w:hAnsi="Arial" w:cs="Arial"/>
        </w:rPr>
        <w:t>las</w:t>
      </w:r>
      <w:r w:rsidRPr="0069531D">
        <w:rPr>
          <w:rFonts w:ascii="Arial" w:hAnsi="Arial" w:cs="Arial"/>
          <w:spacing w:val="-4"/>
        </w:rPr>
        <w:t xml:space="preserve"> </w:t>
      </w:r>
      <w:r w:rsidRPr="0069531D">
        <w:rPr>
          <w:rFonts w:ascii="Arial" w:hAnsi="Arial" w:cs="Arial"/>
        </w:rPr>
        <w:t>entidades</w:t>
      </w:r>
      <w:r w:rsidRPr="0069531D">
        <w:rPr>
          <w:rFonts w:ascii="Arial" w:hAnsi="Arial" w:cs="Arial"/>
          <w:spacing w:val="-3"/>
        </w:rPr>
        <w:t xml:space="preserve"> </w:t>
      </w:r>
      <w:r w:rsidRPr="0069531D">
        <w:rPr>
          <w:rFonts w:ascii="Arial" w:hAnsi="Arial" w:cs="Arial"/>
        </w:rPr>
        <w:t>que</w:t>
      </w:r>
      <w:r w:rsidRPr="0069531D">
        <w:rPr>
          <w:rFonts w:ascii="Arial" w:hAnsi="Arial" w:cs="Arial"/>
          <w:spacing w:val="-4"/>
        </w:rPr>
        <w:t xml:space="preserve"> </w:t>
      </w:r>
      <w:r w:rsidRPr="0069531D">
        <w:rPr>
          <w:rFonts w:ascii="Arial" w:hAnsi="Arial" w:cs="Arial"/>
        </w:rPr>
        <w:t>contratan</w:t>
      </w:r>
      <w:r w:rsidRPr="0069531D">
        <w:rPr>
          <w:rFonts w:ascii="Arial" w:hAnsi="Arial" w:cs="Arial"/>
          <w:spacing w:val="-4"/>
        </w:rPr>
        <w:t xml:space="preserve"> </w:t>
      </w:r>
      <w:r w:rsidRPr="0069531D">
        <w:rPr>
          <w:rFonts w:ascii="Arial" w:hAnsi="Arial" w:cs="Arial"/>
        </w:rPr>
        <w:t>con</w:t>
      </w:r>
      <w:r w:rsidRPr="0069531D">
        <w:rPr>
          <w:rFonts w:ascii="Arial" w:hAnsi="Arial" w:cs="Arial"/>
          <w:spacing w:val="-4"/>
        </w:rPr>
        <w:t xml:space="preserve"> </w:t>
      </w:r>
      <w:r w:rsidRPr="0069531D">
        <w:rPr>
          <w:rFonts w:ascii="Arial" w:hAnsi="Arial" w:cs="Arial"/>
        </w:rPr>
        <w:t>cargo</w:t>
      </w:r>
      <w:r w:rsidRPr="0069531D">
        <w:rPr>
          <w:rFonts w:ascii="Arial" w:hAnsi="Arial" w:cs="Arial"/>
          <w:spacing w:val="-3"/>
        </w:rPr>
        <w:t xml:space="preserve"> </w:t>
      </w:r>
      <w:r w:rsidRPr="0069531D">
        <w:rPr>
          <w:rFonts w:ascii="Arial" w:hAnsi="Arial" w:cs="Arial"/>
        </w:rPr>
        <w:t>a</w:t>
      </w:r>
      <w:r w:rsidRPr="0069531D">
        <w:rPr>
          <w:rFonts w:ascii="Arial" w:hAnsi="Arial" w:cs="Arial"/>
          <w:spacing w:val="-4"/>
        </w:rPr>
        <w:t xml:space="preserve"> </w:t>
      </w:r>
      <w:r w:rsidRPr="0069531D">
        <w:rPr>
          <w:rFonts w:ascii="Arial" w:hAnsi="Arial" w:cs="Arial"/>
        </w:rPr>
        <w:t>recursos</w:t>
      </w:r>
      <w:r w:rsidRPr="0069531D">
        <w:rPr>
          <w:rFonts w:ascii="Arial" w:hAnsi="Arial" w:cs="Arial"/>
          <w:spacing w:val="-4"/>
        </w:rPr>
        <w:t xml:space="preserve"> </w:t>
      </w:r>
      <w:r w:rsidRPr="0069531D">
        <w:rPr>
          <w:rFonts w:ascii="Arial" w:hAnsi="Arial" w:cs="Arial"/>
        </w:rPr>
        <w:t>públicos,</w:t>
      </w:r>
      <w:r w:rsidRPr="0069531D">
        <w:rPr>
          <w:rFonts w:ascii="Arial" w:hAnsi="Arial" w:cs="Arial"/>
          <w:spacing w:val="-3"/>
        </w:rPr>
        <w:t xml:space="preserve"> </w:t>
      </w:r>
      <w:r w:rsidRPr="0069531D">
        <w:rPr>
          <w:rFonts w:ascii="Arial" w:hAnsi="Arial" w:cs="Arial"/>
        </w:rPr>
        <w:t>los</w:t>
      </w:r>
      <w:r w:rsidRPr="0069531D">
        <w:rPr>
          <w:rFonts w:ascii="Arial" w:hAnsi="Arial" w:cs="Arial"/>
          <w:spacing w:val="-4"/>
        </w:rPr>
        <w:t xml:space="preserve"> </w:t>
      </w:r>
      <w:r w:rsidRPr="0069531D">
        <w:rPr>
          <w:rFonts w:ascii="Arial" w:hAnsi="Arial" w:cs="Arial"/>
        </w:rPr>
        <w:t>entes</w:t>
      </w:r>
      <w:r w:rsidRPr="0069531D">
        <w:rPr>
          <w:rFonts w:ascii="Arial" w:hAnsi="Arial" w:cs="Arial"/>
          <w:spacing w:val="-4"/>
        </w:rPr>
        <w:t xml:space="preserve"> </w:t>
      </w:r>
      <w:r w:rsidRPr="0069531D">
        <w:rPr>
          <w:rFonts w:ascii="Arial" w:hAnsi="Arial" w:cs="Arial"/>
        </w:rPr>
        <w:t>de</w:t>
      </w:r>
      <w:r w:rsidRPr="0069531D">
        <w:rPr>
          <w:rFonts w:ascii="Arial" w:hAnsi="Arial" w:cs="Arial"/>
          <w:spacing w:val="-4"/>
        </w:rPr>
        <w:t xml:space="preserve"> </w:t>
      </w:r>
      <w:r w:rsidRPr="0069531D">
        <w:rPr>
          <w:rFonts w:ascii="Arial" w:hAnsi="Arial" w:cs="Arial"/>
        </w:rPr>
        <w:t>control</w:t>
      </w:r>
      <w:r w:rsidRPr="0069531D">
        <w:rPr>
          <w:rFonts w:ascii="Arial" w:hAnsi="Arial" w:cs="Arial"/>
          <w:spacing w:val="-58"/>
        </w:rPr>
        <w:t xml:space="preserve"> </w:t>
      </w:r>
      <w:r w:rsidRPr="0069531D">
        <w:rPr>
          <w:rFonts w:ascii="Arial" w:hAnsi="Arial" w:cs="Arial"/>
        </w:rPr>
        <w:t>y</w:t>
      </w:r>
      <w:r w:rsidRPr="0069531D">
        <w:rPr>
          <w:rFonts w:ascii="Arial" w:hAnsi="Arial" w:cs="Arial"/>
          <w:spacing w:val="-2"/>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ciudadanía</w:t>
      </w:r>
      <w:r w:rsidRPr="0069531D">
        <w:rPr>
          <w:rFonts w:ascii="Arial" w:hAnsi="Arial" w:cs="Arial"/>
          <w:spacing w:val="-1"/>
        </w:rPr>
        <w:t xml:space="preserve"> </w:t>
      </w:r>
      <w:r w:rsidRPr="0069531D">
        <w:rPr>
          <w:rFonts w:ascii="Arial" w:hAnsi="Arial" w:cs="Arial"/>
        </w:rPr>
        <w:t>en</w:t>
      </w:r>
      <w:r w:rsidRPr="0069531D">
        <w:rPr>
          <w:rFonts w:ascii="Arial" w:hAnsi="Arial" w:cs="Arial"/>
          <w:spacing w:val="-1"/>
        </w:rPr>
        <w:t xml:space="preserve"> </w:t>
      </w:r>
      <w:r w:rsidRPr="0069531D">
        <w:rPr>
          <w:rFonts w:ascii="Arial" w:hAnsi="Arial" w:cs="Arial"/>
        </w:rPr>
        <w:t>general.</w:t>
      </w:r>
    </w:p>
    <w:p w14:paraId="3AEA60A5" w14:textId="77777777" w:rsidR="0069531D" w:rsidRPr="0069531D" w:rsidRDefault="0069531D" w:rsidP="0069531D">
      <w:pPr>
        <w:pStyle w:val="Textoindependiente"/>
        <w:spacing w:before="159" w:line="259" w:lineRule="auto"/>
        <w:ind w:left="118" w:right="177" w:firstLine="488"/>
        <w:rPr>
          <w:rFonts w:ascii="Arial" w:hAnsi="Arial" w:cs="Arial"/>
        </w:rPr>
      </w:pPr>
      <w:r w:rsidRPr="0069531D">
        <w:rPr>
          <w:rFonts w:ascii="Arial" w:hAnsi="Arial" w:cs="Arial"/>
        </w:rPr>
        <w:t>El</w:t>
      </w:r>
      <w:r w:rsidRPr="0069531D">
        <w:rPr>
          <w:rFonts w:ascii="Arial" w:hAnsi="Arial" w:cs="Arial"/>
          <w:spacing w:val="-9"/>
        </w:rPr>
        <w:t xml:space="preserve"> </w:t>
      </w:r>
      <w:r w:rsidRPr="0069531D">
        <w:rPr>
          <w:rFonts w:ascii="Arial" w:hAnsi="Arial" w:cs="Arial"/>
        </w:rPr>
        <w:t>SECOP</w:t>
      </w:r>
      <w:r w:rsidRPr="0069531D">
        <w:rPr>
          <w:rFonts w:ascii="Arial" w:hAnsi="Arial" w:cs="Arial"/>
          <w:spacing w:val="-9"/>
        </w:rPr>
        <w:t xml:space="preserve"> </w:t>
      </w:r>
      <w:r w:rsidRPr="0069531D">
        <w:rPr>
          <w:rFonts w:ascii="Arial" w:hAnsi="Arial" w:cs="Arial"/>
        </w:rPr>
        <w:t>II</w:t>
      </w:r>
      <w:r w:rsidRPr="0069531D">
        <w:rPr>
          <w:rFonts w:ascii="Arial" w:hAnsi="Arial" w:cs="Arial"/>
          <w:spacing w:val="-8"/>
        </w:rPr>
        <w:t xml:space="preserve"> </w:t>
      </w:r>
      <w:r w:rsidRPr="0069531D">
        <w:rPr>
          <w:rFonts w:ascii="Arial" w:hAnsi="Arial" w:cs="Arial"/>
        </w:rPr>
        <w:t>es</w:t>
      </w:r>
      <w:r w:rsidRPr="0069531D">
        <w:rPr>
          <w:rFonts w:ascii="Arial" w:hAnsi="Arial" w:cs="Arial"/>
          <w:spacing w:val="-9"/>
        </w:rPr>
        <w:t xml:space="preserve"> </w:t>
      </w:r>
      <w:r w:rsidRPr="0069531D">
        <w:rPr>
          <w:rFonts w:ascii="Arial" w:hAnsi="Arial" w:cs="Arial"/>
        </w:rPr>
        <w:t>una</w:t>
      </w:r>
      <w:r w:rsidRPr="0069531D">
        <w:rPr>
          <w:rFonts w:ascii="Arial" w:hAnsi="Arial" w:cs="Arial"/>
          <w:spacing w:val="-8"/>
        </w:rPr>
        <w:t xml:space="preserve"> </w:t>
      </w:r>
      <w:r w:rsidRPr="0069531D">
        <w:rPr>
          <w:rFonts w:ascii="Arial" w:hAnsi="Arial" w:cs="Arial"/>
        </w:rPr>
        <w:t>plataforma</w:t>
      </w:r>
      <w:r w:rsidRPr="0069531D">
        <w:rPr>
          <w:rFonts w:ascii="Arial" w:hAnsi="Arial" w:cs="Arial"/>
          <w:spacing w:val="-9"/>
        </w:rPr>
        <w:t xml:space="preserve"> </w:t>
      </w:r>
      <w:r w:rsidRPr="0069531D">
        <w:rPr>
          <w:rFonts w:ascii="Arial" w:hAnsi="Arial" w:cs="Arial"/>
        </w:rPr>
        <w:t>transaccional</w:t>
      </w:r>
      <w:r w:rsidRPr="0069531D">
        <w:rPr>
          <w:rFonts w:ascii="Arial" w:hAnsi="Arial" w:cs="Arial"/>
          <w:spacing w:val="-6"/>
        </w:rPr>
        <w:t xml:space="preserve"> </w:t>
      </w:r>
      <w:r w:rsidRPr="0069531D">
        <w:rPr>
          <w:rFonts w:ascii="Arial" w:hAnsi="Arial" w:cs="Arial"/>
        </w:rPr>
        <w:t>para</w:t>
      </w:r>
      <w:r w:rsidRPr="0069531D">
        <w:rPr>
          <w:rFonts w:ascii="Arial" w:hAnsi="Arial" w:cs="Arial"/>
          <w:spacing w:val="-9"/>
        </w:rPr>
        <w:t xml:space="preserve"> </w:t>
      </w:r>
      <w:r w:rsidRPr="0069531D">
        <w:rPr>
          <w:rFonts w:ascii="Arial" w:hAnsi="Arial" w:cs="Arial"/>
        </w:rPr>
        <w:t>gestionar</w:t>
      </w:r>
      <w:r w:rsidRPr="0069531D">
        <w:rPr>
          <w:rFonts w:ascii="Arial" w:hAnsi="Arial" w:cs="Arial"/>
          <w:spacing w:val="-9"/>
        </w:rPr>
        <w:t xml:space="preserve"> </w:t>
      </w:r>
      <w:r w:rsidRPr="0069531D">
        <w:rPr>
          <w:rFonts w:ascii="Arial" w:hAnsi="Arial" w:cs="Arial"/>
        </w:rPr>
        <w:t>en</w:t>
      </w:r>
      <w:r w:rsidRPr="0069531D">
        <w:rPr>
          <w:rFonts w:ascii="Arial" w:hAnsi="Arial" w:cs="Arial"/>
          <w:spacing w:val="-8"/>
        </w:rPr>
        <w:t xml:space="preserve"> </w:t>
      </w:r>
      <w:r w:rsidRPr="0069531D">
        <w:rPr>
          <w:rFonts w:ascii="Arial" w:hAnsi="Arial" w:cs="Arial"/>
        </w:rPr>
        <w:t>línea</w:t>
      </w:r>
      <w:r w:rsidRPr="0069531D">
        <w:rPr>
          <w:rFonts w:ascii="Arial" w:hAnsi="Arial" w:cs="Arial"/>
          <w:spacing w:val="-9"/>
        </w:rPr>
        <w:t xml:space="preserve"> </w:t>
      </w:r>
      <w:r w:rsidRPr="0069531D">
        <w:rPr>
          <w:rFonts w:ascii="Arial" w:hAnsi="Arial" w:cs="Arial"/>
        </w:rPr>
        <w:t>y</w:t>
      </w:r>
      <w:r w:rsidRPr="0069531D">
        <w:rPr>
          <w:rFonts w:ascii="Arial" w:hAnsi="Arial" w:cs="Arial"/>
          <w:spacing w:val="-8"/>
        </w:rPr>
        <w:t xml:space="preserve"> </w:t>
      </w:r>
      <w:r w:rsidRPr="0069531D">
        <w:rPr>
          <w:rFonts w:ascii="Arial" w:hAnsi="Arial" w:cs="Arial"/>
        </w:rPr>
        <w:t>en</w:t>
      </w:r>
      <w:r w:rsidRPr="0069531D">
        <w:rPr>
          <w:rFonts w:ascii="Arial" w:hAnsi="Arial" w:cs="Arial"/>
          <w:spacing w:val="-9"/>
        </w:rPr>
        <w:t xml:space="preserve"> </w:t>
      </w:r>
      <w:r w:rsidRPr="0069531D">
        <w:rPr>
          <w:rFonts w:ascii="Arial" w:hAnsi="Arial" w:cs="Arial"/>
        </w:rPr>
        <w:t>tiempo</w:t>
      </w:r>
      <w:r w:rsidRPr="0069531D">
        <w:rPr>
          <w:rFonts w:ascii="Arial" w:hAnsi="Arial" w:cs="Arial"/>
          <w:spacing w:val="-7"/>
        </w:rPr>
        <w:t xml:space="preserve"> </w:t>
      </w:r>
      <w:r w:rsidRPr="0069531D">
        <w:rPr>
          <w:rFonts w:ascii="Arial" w:hAnsi="Arial" w:cs="Arial"/>
        </w:rPr>
        <w:t>real,</w:t>
      </w:r>
      <w:r w:rsidRPr="0069531D">
        <w:rPr>
          <w:rFonts w:ascii="Arial" w:hAnsi="Arial" w:cs="Arial"/>
          <w:spacing w:val="-9"/>
        </w:rPr>
        <w:t xml:space="preserve"> </w:t>
      </w:r>
      <w:r w:rsidRPr="0069531D">
        <w:rPr>
          <w:rFonts w:ascii="Arial" w:hAnsi="Arial" w:cs="Arial"/>
        </w:rPr>
        <w:t>todos</w:t>
      </w:r>
      <w:r w:rsidRPr="0069531D">
        <w:rPr>
          <w:rFonts w:ascii="Arial" w:hAnsi="Arial" w:cs="Arial"/>
          <w:spacing w:val="-59"/>
        </w:rPr>
        <w:t xml:space="preserve"> </w:t>
      </w:r>
      <w:r w:rsidRPr="0069531D">
        <w:rPr>
          <w:rFonts w:ascii="Arial" w:hAnsi="Arial" w:cs="Arial"/>
        </w:rPr>
        <w:t>los Procesos de Contratación, con cuentas para las Entidades Estatales y Proveedores, y vista</w:t>
      </w:r>
      <w:r w:rsidRPr="0069531D">
        <w:rPr>
          <w:rFonts w:ascii="Arial" w:hAnsi="Arial" w:cs="Arial"/>
          <w:spacing w:val="1"/>
        </w:rPr>
        <w:t xml:space="preserve"> </w:t>
      </w:r>
      <w:r w:rsidRPr="0069531D">
        <w:rPr>
          <w:rFonts w:ascii="Arial" w:hAnsi="Arial" w:cs="Arial"/>
        </w:rPr>
        <w:t>pública para cualquier tercero interesado en hacer seguimiento a la contratación pública. Cada</w:t>
      </w:r>
      <w:r w:rsidRPr="0069531D">
        <w:rPr>
          <w:rFonts w:ascii="Arial" w:hAnsi="Arial" w:cs="Arial"/>
          <w:spacing w:val="1"/>
        </w:rPr>
        <w:t xml:space="preserve"> </w:t>
      </w:r>
      <w:r w:rsidRPr="0069531D">
        <w:rPr>
          <w:rFonts w:ascii="Arial" w:hAnsi="Arial" w:cs="Arial"/>
        </w:rPr>
        <w:t>cuenta</w:t>
      </w:r>
      <w:r w:rsidRPr="0069531D">
        <w:rPr>
          <w:rFonts w:ascii="Arial" w:hAnsi="Arial" w:cs="Arial"/>
          <w:spacing w:val="-5"/>
        </w:rPr>
        <w:t xml:space="preserve"> </w:t>
      </w:r>
      <w:r w:rsidRPr="0069531D">
        <w:rPr>
          <w:rFonts w:ascii="Arial" w:hAnsi="Arial" w:cs="Arial"/>
        </w:rPr>
        <w:t>(entidad</w:t>
      </w:r>
      <w:r w:rsidRPr="0069531D">
        <w:rPr>
          <w:rFonts w:ascii="Arial" w:hAnsi="Arial" w:cs="Arial"/>
          <w:spacing w:val="-5"/>
        </w:rPr>
        <w:t xml:space="preserve"> </w:t>
      </w:r>
      <w:r w:rsidRPr="0069531D">
        <w:rPr>
          <w:rFonts w:ascii="Arial" w:hAnsi="Arial" w:cs="Arial"/>
        </w:rPr>
        <w:t>estatal</w:t>
      </w:r>
      <w:r w:rsidRPr="0069531D">
        <w:rPr>
          <w:rFonts w:ascii="Arial" w:hAnsi="Arial" w:cs="Arial"/>
          <w:spacing w:val="-5"/>
        </w:rPr>
        <w:t xml:space="preserve"> </w:t>
      </w:r>
      <w:r w:rsidRPr="0069531D">
        <w:rPr>
          <w:rFonts w:ascii="Arial" w:hAnsi="Arial" w:cs="Arial"/>
        </w:rPr>
        <w:t>o</w:t>
      </w:r>
      <w:r w:rsidRPr="0069531D">
        <w:rPr>
          <w:rFonts w:ascii="Arial" w:hAnsi="Arial" w:cs="Arial"/>
          <w:spacing w:val="-5"/>
        </w:rPr>
        <w:t xml:space="preserve"> </w:t>
      </w:r>
      <w:r w:rsidRPr="0069531D">
        <w:rPr>
          <w:rFonts w:ascii="Arial" w:hAnsi="Arial" w:cs="Arial"/>
        </w:rPr>
        <w:t>proveedor)</w:t>
      </w:r>
      <w:r w:rsidRPr="0069531D">
        <w:rPr>
          <w:rFonts w:ascii="Arial" w:hAnsi="Arial" w:cs="Arial"/>
          <w:spacing w:val="-5"/>
        </w:rPr>
        <w:t xml:space="preserve"> </w:t>
      </w:r>
      <w:r w:rsidRPr="0069531D">
        <w:rPr>
          <w:rFonts w:ascii="Arial" w:hAnsi="Arial" w:cs="Arial"/>
        </w:rPr>
        <w:t>tiene</w:t>
      </w:r>
      <w:r w:rsidRPr="0069531D">
        <w:rPr>
          <w:rFonts w:ascii="Arial" w:hAnsi="Arial" w:cs="Arial"/>
          <w:spacing w:val="-4"/>
        </w:rPr>
        <w:t xml:space="preserve"> </w:t>
      </w:r>
      <w:r w:rsidRPr="0069531D">
        <w:rPr>
          <w:rFonts w:ascii="Arial" w:hAnsi="Arial" w:cs="Arial"/>
        </w:rPr>
        <w:t>usuarios</w:t>
      </w:r>
      <w:r w:rsidRPr="0069531D">
        <w:rPr>
          <w:rFonts w:ascii="Arial" w:hAnsi="Arial" w:cs="Arial"/>
          <w:spacing w:val="-4"/>
        </w:rPr>
        <w:t xml:space="preserve"> </w:t>
      </w:r>
      <w:r w:rsidRPr="0069531D">
        <w:rPr>
          <w:rFonts w:ascii="Arial" w:hAnsi="Arial" w:cs="Arial"/>
        </w:rPr>
        <w:t>asociados</w:t>
      </w:r>
      <w:r w:rsidRPr="0069531D">
        <w:rPr>
          <w:rFonts w:ascii="Arial" w:hAnsi="Arial" w:cs="Arial"/>
          <w:spacing w:val="-5"/>
        </w:rPr>
        <w:t xml:space="preserve"> </w:t>
      </w:r>
      <w:r w:rsidRPr="0069531D">
        <w:rPr>
          <w:rFonts w:ascii="Arial" w:hAnsi="Arial" w:cs="Arial"/>
        </w:rPr>
        <w:t>a</w:t>
      </w:r>
      <w:r w:rsidRPr="0069531D">
        <w:rPr>
          <w:rFonts w:ascii="Arial" w:hAnsi="Arial" w:cs="Arial"/>
          <w:spacing w:val="-5"/>
        </w:rPr>
        <w:t xml:space="preserve"> </w:t>
      </w:r>
      <w:r w:rsidRPr="0069531D">
        <w:rPr>
          <w:rFonts w:ascii="Arial" w:hAnsi="Arial" w:cs="Arial"/>
        </w:rPr>
        <w:t>ella.</w:t>
      </w:r>
      <w:r w:rsidRPr="0069531D">
        <w:rPr>
          <w:rFonts w:ascii="Arial" w:hAnsi="Arial" w:cs="Arial"/>
          <w:spacing w:val="-5"/>
        </w:rPr>
        <w:t xml:space="preserve"> </w:t>
      </w:r>
      <w:r w:rsidRPr="0069531D">
        <w:rPr>
          <w:rFonts w:ascii="Arial" w:hAnsi="Arial" w:cs="Arial"/>
        </w:rPr>
        <w:t>Para</w:t>
      </w:r>
      <w:r w:rsidRPr="0069531D">
        <w:rPr>
          <w:rFonts w:ascii="Arial" w:hAnsi="Arial" w:cs="Arial"/>
          <w:spacing w:val="-5"/>
        </w:rPr>
        <w:t xml:space="preserve"> </w:t>
      </w:r>
      <w:r w:rsidRPr="0069531D">
        <w:rPr>
          <w:rFonts w:ascii="Arial" w:hAnsi="Arial" w:cs="Arial"/>
        </w:rPr>
        <w:t>el</w:t>
      </w:r>
      <w:r w:rsidRPr="0069531D">
        <w:rPr>
          <w:rFonts w:ascii="Arial" w:hAnsi="Arial" w:cs="Arial"/>
          <w:spacing w:val="-5"/>
        </w:rPr>
        <w:t xml:space="preserve"> </w:t>
      </w:r>
      <w:r w:rsidRPr="0069531D">
        <w:rPr>
          <w:rFonts w:ascii="Arial" w:hAnsi="Arial" w:cs="Arial"/>
        </w:rPr>
        <w:t>caso</w:t>
      </w:r>
      <w:r w:rsidRPr="0069531D">
        <w:rPr>
          <w:rFonts w:ascii="Arial" w:hAnsi="Arial" w:cs="Arial"/>
          <w:spacing w:val="-4"/>
        </w:rPr>
        <w:t xml:space="preserve"> </w:t>
      </w:r>
      <w:r w:rsidRPr="0069531D">
        <w:rPr>
          <w:rFonts w:ascii="Arial" w:hAnsi="Arial" w:cs="Arial"/>
        </w:rPr>
        <w:t>de</w:t>
      </w:r>
      <w:r w:rsidRPr="0069531D">
        <w:rPr>
          <w:rFonts w:ascii="Arial" w:hAnsi="Arial" w:cs="Arial"/>
          <w:spacing w:val="-5"/>
        </w:rPr>
        <w:t xml:space="preserve"> </w:t>
      </w:r>
      <w:r w:rsidRPr="0069531D">
        <w:rPr>
          <w:rFonts w:ascii="Arial" w:hAnsi="Arial" w:cs="Arial"/>
        </w:rPr>
        <w:t>las</w:t>
      </w:r>
      <w:r w:rsidRPr="0069531D">
        <w:rPr>
          <w:rFonts w:ascii="Arial" w:hAnsi="Arial" w:cs="Arial"/>
          <w:spacing w:val="-5"/>
        </w:rPr>
        <w:t xml:space="preserve"> </w:t>
      </w:r>
      <w:r w:rsidRPr="0069531D">
        <w:rPr>
          <w:rFonts w:ascii="Arial" w:hAnsi="Arial" w:cs="Arial"/>
        </w:rPr>
        <w:t>cuentas</w:t>
      </w:r>
      <w:r w:rsidRPr="0069531D">
        <w:rPr>
          <w:rFonts w:ascii="Arial" w:hAnsi="Arial" w:cs="Arial"/>
          <w:spacing w:val="-59"/>
        </w:rPr>
        <w:t xml:space="preserve"> </w:t>
      </w:r>
      <w:r w:rsidRPr="0069531D">
        <w:rPr>
          <w:rFonts w:ascii="Arial" w:hAnsi="Arial" w:cs="Arial"/>
        </w:rPr>
        <w:t>de entidad estatal existen dos tipos de usuario: usuario administrador y usuario comprador. La</w:t>
      </w:r>
      <w:r w:rsidRPr="0069531D">
        <w:rPr>
          <w:rFonts w:ascii="Arial" w:hAnsi="Arial" w:cs="Arial"/>
          <w:spacing w:val="1"/>
        </w:rPr>
        <w:t xml:space="preserve"> </w:t>
      </w:r>
      <w:r w:rsidRPr="0069531D">
        <w:rPr>
          <w:rFonts w:ascii="Arial" w:hAnsi="Arial" w:cs="Arial"/>
        </w:rPr>
        <w:t>plataforma se rige por las normas del Sistema de Compra Pública y por aquellas que rigen el</w:t>
      </w:r>
      <w:r w:rsidRPr="0069531D">
        <w:rPr>
          <w:rFonts w:ascii="Arial" w:hAnsi="Arial" w:cs="Arial"/>
          <w:spacing w:val="1"/>
        </w:rPr>
        <w:t xml:space="preserve"> </w:t>
      </w:r>
      <w:r w:rsidRPr="0069531D">
        <w:rPr>
          <w:rFonts w:ascii="Arial" w:hAnsi="Arial" w:cs="Arial"/>
        </w:rPr>
        <w:t>comercio electrónico y, en ningún caso, el uso de ella representa un cambio normativo en las</w:t>
      </w:r>
      <w:r w:rsidRPr="0069531D">
        <w:rPr>
          <w:rFonts w:ascii="Arial" w:hAnsi="Arial" w:cs="Arial"/>
          <w:spacing w:val="1"/>
        </w:rPr>
        <w:t xml:space="preserve"> </w:t>
      </w:r>
      <w:r w:rsidRPr="0069531D">
        <w:rPr>
          <w:rFonts w:ascii="Arial" w:hAnsi="Arial" w:cs="Arial"/>
        </w:rPr>
        <w:t>leyes que regulan la formación, trámite, perfeccionamiento, celebración, ejecución y liquidación</w:t>
      </w:r>
      <w:r w:rsidRPr="0069531D">
        <w:rPr>
          <w:rFonts w:ascii="Arial" w:hAnsi="Arial" w:cs="Arial"/>
          <w:spacing w:val="1"/>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los</w:t>
      </w:r>
      <w:r w:rsidRPr="0069531D">
        <w:rPr>
          <w:rFonts w:ascii="Arial" w:hAnsi="Arial" w:cs="Arial"/>
          <w:spacing w:val="-1"/>
        </w:rPr>
        <w:t xml:space="preserve"> </w:t>
      </w:r>
      <w:r w:rsidRPr="0069531D">
        <w:rPr>
          <w:rFonts w:ascii="Arial" w:hAnsi="Arial" w:cs="Arial"/>
        </w:rPr>
        <w:t>contratos</w:t>
      </w:r>
      <w:r w:rsidRPr="0069531D">
        <w:rPr>
          <w:rFonts w:ascii="Arial" w:hAnsi="Arial" w:cs="Arial"/>
          <w:spacing w:val="-1"/>
        </w:rPr>
        <w:t xml:space="preserve"> </w:t>
      </w:r>
      <w:r w:rsidRPr="0069531D">
        <w:rPr>
          <w:rFonts w:ascii="Arial" w:hAnsi="Arial" w:cs="Arial"/>
        </w:rPr>
        <w:t>estatales.</w:t>
      </w:r>
    </w:p>
    <w:p w14:paraId="4C8A5AC1" w14:textId="77777777" w:rsidR="0069531D" w:rsidRPr="0069531D" w:rsidRDefault="0069531D" w:rsidP="0069531D">
      <w:pPr>
        <w:pStyle w:val="Textoindependiente"/>
        <w:spacing w:before="158" w:line="259" w:lineRule="auto"/>
        <w:ind w:left="118" w:right="177" w:firstLine="488"/>
        <w:rPr>
          <w:rFonts w:ascii="Arial" w:hAnsi="Arial" w:cs="Arial"/>
        </w:rPr>
      </w:pPr>
      <w:r w:rsidRPr="0069531D">
        <w:rPr>
          <w:rFonts w:ascii="Arial" w:hAnsi="Arial" w:cs="Arial"/>
        </w:rPr>
        <w:t>Ahora, conforme a su solicitud le informamos que el contrato electrónico del SECOP II,</w:t>
      </w:r>
      <w:r w:rsidRPr="0069531D">
        <w:rPr>
          <w:rFonts w:ascii="Arial" w:hAnsi="Arial" w:cs="Arial"/>
          <w:spacing w:val="1"/>
        </w:rPr>
        <w:t xml:space="preserve"> </w:t>
      </w:r>
      <w:r w:rsidRPr="0069531D">
        <w:rPr>
          <w:rFonts w:ascii="Arial" w:hAnsi="Arial" w:cs="Arial"/>
        </w:rPr>
        <w:t>cuenta</w:t>
      </w:r>
      <w:r w:rsidRPr="0069531D">
        <w:rPr>
          <w:rFonts w:ascii="Arial" w:hAnsi="Arial" w:cs="Arial"/>
          <w:spacing w:val="-6"/>
        </w:rPr>
        <w:t xml:space="preserve"> </w:t>
      </w:r>
      <w:r w:rsidRPr="0069531D">
        <w:rPr>
          <w:rFonts w:ascii="Arial" w:hAnsi="Arial" w:cs="Arial"/>
        </w:rPr>
        <w:t>con</w:t>
      </w:r>
      <w:r w:rsidRPr="0069531D">
        <w:rPr>
          <w:rFonts w:ascii="Arial" w:hAnsi="Arial" w:cs="Arial"/>
          <w:spacing w:val="-5"/>
        </w:rPr>
        <w:t xml:space="preserve"> </w:t>
      </w:r>
      <w:r w:rsidRPr="0069531D">
        <w:rPr>
          <w:rFonts w:ascii="Arial" w:hAnsi="Arial" w:cs="Arial"/>
        </w:rPr>
        <w:t>la</w:t>
      </w:r>
      <w:r w:rsidRPr="0069531D">
        <w:rPr>
          <w:rFonts w:ascii="Arial" w:hAnsi="Arial" w:cs="Arial"/>
          <w:spacing w:val="-6"/>
        </w:rPr>
        <w:t xml:space="preserve"> </w:t>
      </w:r>
      <w:r w:rsidRPr="0069531D">
        <w:rPr>
          <w:rFonts w:ascii="Arial" w:hAnsi="Arial" w:cs="Arial"/>
        </w:rPr>
        <w:t>sección</w:t>
      </w:r>
      <w:r w:rsidRPr="0069531D">
        <w:rPr>
          <w:rFonts w:ascii="Arial" w:hAnsi="Arial" w:cs="Arial"/>
          <w:spacing w:val="-5"/>
        </w:rPr>
        <w:t xml:space="preserve"> </w:t>
      </w:r>
      <w:r w:rsidRPr="0069531D">
        <w:rPr>
          <w:rFonts w:ascii="Arial" w:hAnsi="Arial" w:cs="Arial"/>
        </w:rPr>
        <w:t>denominada</w:t>
      </w:r>
      <w:r w:rsidRPr="0069531D">
        <w:rPr>
          <w:rFonts w:ascii="Arial" w:hAnsi="Arial" w:cs="Arial"/>
          <w:spacing w:val="-6"/>
        </w:rPr>
        <w:t xml:space="preserve"> </w:t>
      </w:r>
      <w:r w:rsidRPr="0069531D">
        <w:rPr>
          <w:rFonts w:ascii="Arial" w:hAnsi="Arial" w:cs="Arial"/>
        </w:rPr>
        <w:t>“Documentos</w:t>
      </w:r>
      <w:r w:rsidRPr="0069531D">
        <w:rPr>
          <w:rFonts w:ascii="Arial" w:hAnsi="Arial" w:cs="Arial"/>
          <w:spacing w:val="-5"/>
        </w:rPr>
        <w:t xml:space="preserve"> </w:t>
      </w:r>
      <w:r w:rsidRPr="0069531D">
        <w:rPr>
          <w:rFonts w:ascii="Arial" w:hAnsi="Arial" w:cs="Arial"/>
        </w:rPr>
        <w:t>del</w:t>
      </w:r>
      <w:r w:rsidRPr="0069531D">
        <w:rPr>
          <w:rFonts w:ascii="Arial" w:hAnsi="Arial" w:cs="Arial"/>
          <w:spacing w:val="-6"/>
        </w:rPr>
        <w:t xml:space="preserve"> </w:t>
      </w:r>
      <w:r w:rsidRPr="0069531D">
        <w:rPr>
          <w:rFonts w:ascii="Arial" w:hAnsi="Arial" w:cs="Arial"/>
        </w:rPr>
        <w:t>proveedor”,</w:t>
      </w:r>
      <w:r w:rsidRPr="0069531D">
        <w:rPr>
          <w:rFonts w:ascii="Arial" w:hAnsi="Arial" w:cs="Arial"/>
          <w:spacing w:val="-5"/>
        </w:rPr>
        <w:t xml:space="preserve"> </w:t>
      </w:r>
      <w:r w:rsidRPr="0069531D">
        <w:rPr>
          <w:rFonts w:ascii="Arial" w:hAnsi="Arial" w:cs="Arial"/>
        </w:rPr>
        <w:t>desde</w:t>
      </w:r>
      <w:r w:rsidRPr="0069531D">
        <w:rPr>
          <w:rFonts w:ascii="Arial" w:hAnsi="Arial" w:cs="Arial"/>
          <w:spacing w:val="-6"/>
        </w:rPr>
        <w:t xml:space="preserve"> </w:t>
      </w:r>
      <w:r w:rsidRPr="0069531D">
        <w:rPr>
          <w:rFonts w:ascii="Arial" w:hAnsi="Arial" w:cs="Arial"/>
        </w:rPr>
        <w:t>la</w:t>
      </w:r>
      <w:r w:rsidRPr="0069531D">
        <w:rPr>
          <w:rFonts w:ascii="Arial" w:hAnsi="Arial" w:cs="Arial"/>
          <w:spacing w:val="-5"/>
        </w:rPr>
        <w:t xml:space="preserve"> </w:t>
      </w:r>
      <w:r w:rsidRPr="0069531D">
        <w:rPr>
          <w:rFonts w:ascii="Arial" w:hAnsi="Arial" w:cs="Arial"/>
        </w:rPr>
        <w:t>cual</w:t>
      </w:r>
      <w:r w:rsidRPr="0069531D">
        <w:rPr>
          <w:rFonts w:ascii="Arial" w:hAnsi="Arial" w:cs="Arial"/>
          <w:spacing w:val="-6"/>
        </w:rPr>
        <w:t xml:space="preserve"> </w:t>
      </w:r>
      <w:r w:rsidRPr="0069531D">
        <w:rPr>
          <w:rFonts w:ascii="Arial" w:hAnsi="Arial" w:cs="Arial"/>
        </w:rPr>
        <w:t>la</w:t>
      </w:r>
      <w:r w:rsidRPr="0069531D">
        <w:rPr>
          <w:rFonts w:ascii="Arial" w:hAnsi="Arial" w:cs="Arial"/>
          <w:spacing w:val="-5"/>
        </w:rPr>
        <w:t xml:space="preserve"> </w:t>
      </w:r>
      <w:r w:rsidRPr="0069531D">
        <w:rPr>
          <w:rFonts w:ascii="Arial" w:hAnsi="Arial" w:cs="Arial"/>
        </w:rPr>
        <w:t>Entidad</w:t>
      </w:r>
      <w:r w:rsidRPr="0069531D">
        <w:rPr>
          <w:rFonts w:ascii="Arial" w:hAnsi="Arial" w:cs="Arial"/>
          <w:spacing w:val="-5"/>
        </w:rPr>
        <w:t xml:space="preserve"> </w:t>
      </w:r>
      <w:r w:rsidRPr="0069531D">
        <w:rPr>
          <w:rFonts w:ascii="Arial" w:hAnsi="Arial" w:cs="Arial"/>
        </w:rPr>
        <w:t>Estatal</w:t>
      </w:r>
      <w:r w:rsidRPr="0069531D">
        <w:rPr>
          <w:rFonts w:ascii="Arial" w:hAnsi="Arial" w:cs="Arial"/>
          <w:spacing w:val="-58"/>
        </w:rPr>
        <w:t xml:space="preserve"> </w:t>
      </w:r>
      <w:r w:rsidRPr="0069531D">
        <w:rPr>
          <w:rFonts w:ascii="Arial" w:hAnsi="Arial" w:cs="Arial"/>
        </w:rPr>
        <w:t>podrá solicitar al Proveedor los diferentes documentos para poder suscribir el contrato. El</w:t>
      </w:r>
      <w:r w:rsidRPr="0069531D">
        <w:rPr>
          <w:rFonts w:ascii="Arial" w:hAnsi="Arial" w:cs="Arial"/>
          <w:spacing w:val="1"/>
        </w:rPr>
        <w:t xml:space="preserve"> </w:t>
      </w:r>
      <w:r w:rsidRPr="0069531D">
        <w:rPr>
          <w:rFonts w:ascii="Arial" w:hAnsi="Arial" w:cs="Arial"/>
        </w:rPr>
        <w:t>Proveedor al momento de anexar los documentos requeridos puede solicitar la confidencialidad</w:t>
      </w:r>
      <w:r w:rsidRPr="0069531D">
        <w:rPr>
          <w:rFonts w:ascii="Arial" w:hAnsi="Arial" w:cs="Arial"/>
          <w:spacing w:val="1"/>
        </w:rPr>
        <w:t xml:space="preserve"> </w:t>
      </w:r>
      <w:r w:rsidRPr="0069531D">
        <w:rPr>
          <w:rFonts w:ascii="Arial" w:hAnsi="Arial" w:cs="Arial"/>
        </w:rPr>
        <w:t>sobre algún documento que considere que está sujeto a la protección de datos personales, así</w:t>
      </w:r>
      <w:r w:rsidRPr="0069531D">
        <w:rPr>
          <w:rFonts w:ascii="Arial" w:hAnsi="Arial" w:cs="Arial"/>
          <w:spacing w:val="1"/>
        </w:rPr>
        <w:t xml:space="preserve"> </w:t>
      </w:r>
      <w:r w:rsidRPr="0069531D">
        <w:rPr>
          <w:rFonts w:ascii="Arial" w:hAnsi="Arial" w:cs="Arial"/>
        </w:rPr>
        <w:t>como a la privacidad de información. Los documentos marcados como confidenciales no serán</w:t>
      </w:r>
      <w:r w:rsidRPr="0069531D">
        <w:rPr>
          <w:rFonts w:ascii="Arial" w:hAnsi="Arial" w:cs="Arial"/>
          <w:spacing w:val="1"/>
        </w:rPr>
        <w:t xml:space="preserve"> </w:t>
      </w:r>
      <w:r w:rsidRPr="0069531D">
        <w:rPr>
          <w:rFonts w:ascii="Arial" w:hAnsi="Arial" w:cs="Arial"/>
        </w:rPr>
        <w:t>públicos al momento en que se suscriba el contrato electrónico por ambas partes, es decir, solo</w:t>
      </w:r>
      <w:r w:rsidRPr="0069531D">
        <w:rPr>
          <w:rFonts w:ascii="Arial" w:hAnsi="Arial" w:cs="Arial"/>
          <w:spacing w:val="1"/>
        </w:rPr>
        <w:t xml:space="preserve"> </w:t>
      </w:r>
      <w:r w:rsidRPr="0069531D">
        <w:rPr>
          <w:rFonts w:ascii="Arial" w:hAnsi="Arial" w:cs="Arial"/>
        </w:rPr>
        <w:t>serán</w:t>
      </w:r>
      <w:r w:rsidRPr="0069531D">
        <w:rPr>
          <w:rFonts w:ascii="Arial" w:hAnsi="Arial" w:cs="Arial"/>
          <w:spacing w:val="-2"/>
        </w:rPr>
        <w:t xml:space="preserve"> </w:t>
      </w:r>
      <w:r w:rsidRPr="0069531D">
        <w:rPr>
          <w:rFonts w:ascii="Arial" w:hAnsi="Arial" w:cs="Arial"/>
        </w:rPr>
        <w:t>visibles</w:t>
      </w:r>
      <w:r w:rsidRPr="0069531D">
        <w:rPr>
          <w:rFonts w:ascii="Arial" w:hAnsi="Arial" w:cs="Arial"/>
          <w:spacing w:val="-1"/>
        </w:rPr>
        <w:t xml:space="preserve"> </w:t>
      </w:r>
      <w:r w:rsidRPr="0069531D">
        <w:rPr>
          <w:rFonts w:ascii="Arial" w:hAnsi="Arial" w:cs="Arial"/>
        </w:rPr>
        <w:t>para</w:t>
      </w:r>
      <w:r w:rsidRPr="0069531D">
        <w:rPr>
          <w:rFonts w:ascii="Arial" w:hAnsi="Arial" w:cs="Arial"/>
          <w:spacing w:val="-2"/>
        </w:rPr>
        <w:t xml:space="preserve"> </w:t>
      </w:r>
      <w:r w:rsidRPr="0069531D">
        <w:rPr>
          <w:rFonts w:ascii="Arial" w:hAnsi="Arial" w:cs="Arial"/>
        </w:rPr>
        <w:t>la</w:t>
      </w:r>
      <w:r w:rsidRPr="0069531D">
        <w:rPr>
          <w:rFonts w:ascii="Arial" w:hAnsi="Arial" w:cs="Arial"/>
          <w:spacing w:val="-1"/>
        </w:rPr>
        <w:t xml:space="preserve"> </w:t>
      </w:r>
      <w:r w:rsidRPr="0069531D">
        <w:rPr>
          <w:rFonts w:ascii="Arial" w:hAnsi="Arial" w:cs="Arial"/>
        </w:rPr>
        <w:t>Entidad</w:t>
      </w:r>
      <w:r w:rsidRPr="0069531D">
        <w:rPr>
          <w:rFonts w:ascii="Arial" w:hAnsi="Arial" w:cs="Arial"/>
          <w:spacing w:val="-1"/>
        </w:rPr>
        <w:t xml:space="preserve"> </w:t>
      </w:r>
      <w:r w:rsidRPr="0069531D">
        <w:rPr>
          <w:rFonts w:ascii="Arial" w:hAnsi="Arial" w:cs="Arial"/>
        </w:rPr>
        <w:t>Estatal</w:t>
      </w:r>
      <w:r w:rsidRPr="0069531D">
        <w:rPr>
          <w:rFonts w:ascii="Arial" w:hAnsi="Arial" w:cs="Arial"/>
          <w:spacing w:val="-2"/>
        </w:rPr>
        <w:t xml:space="preserve"> </w:t>
      </w:r>
      <w:r w:rsidRPr="0069531D">
        <w:rPr>
          <w:rFonts w:ascii="Arial" w:hAnsi="Arial" w:cs="Arial"/>
        </w:rPr>
        <w:t>y</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Proveedor.</w:t>
      </w:r>
    </w:p>
    <w:p w14:paraId="72C87C85" w14:textId="77777777" w:rsidR="0069531D" w:rsidRPr="0069531D" w:rsidRDefault="0069531D" w:rsidP="0069531D">
      <w:pPr>
        <w:pStyle w:val="Textoindependiente"/>
        <w:spacing w:before="159" w:line="259" w:lineRule="auto"/>
        <w:ind w:left="118" w:right="176" w:firstLine="672"/>
        <w:rPr>
          <w:rFonts w:ascii="Arial" w:hAnsi="Arial" w:cs="Arial"/>
        </w:rPr>
      </w:pPr>
      <w:r w:rsidRPr="0069531D">
        <w:rPr>
          <w:rFonts w:ascii="Arial" w:hAnsi="Arial" w:cs="Arial"/>
        </w:rPr>
        <w:t>Por su parte, en caso de que la entidad no estructure la lista de chequeo en la sección</w:t>
      </w:r>
      <w:r w:rsidRPr="0069531D">
        <w:rPr>
          <w:rFonts w:ascii="Arial" w:hAnsi="Arial" w:cs="Arial"/>
          <w:spacing w:val="1"/>
        </w:rPr>
        <w:t xml:space="preserve"> </w:t>
      </w:r>
      <w:r w:rsidRPr="0069531D">
        <w:rPr>
          <w:rFonts w:ascii="Arial" w:hAnsi="Arial" w:cs="Arial"/>
        </w:rPr>
        <w:t>anteriormente mencionada, podrá solicitar los documentos del proveedor de forma externa a la</w:t>
      </w:r>
      <w:r w:rsidRPr="0069531D">
        <w:rPr>
          <w:rFonts w:ascii="Arial" w:hAnsi="Arial" w:cs="Arial"/>
          <w:spacing w:val="1"/>
        </w:rPr>
        <w:t xml:space="preserve"> </w:t>
      </w:r>
      <w:r w:rsidRPr="0069531D">
        <w:rPr>
          <w:rFonts w:ascii="Arial" w:hAnsi="Arial" w:cs="Arial"/>
        </w:rPr>
        <w:t>plataforma del SECOP II y cargarlos por la sección 5 de “Documentos del contrato”, para este</w:t>
      </w:r>
      <w:r w:rsidRPr="0069531D">
        <w:rPr>
          <w:rFonts w:ascii="Arial" w:hAnsi="Arial" w:cs="Arial"/>
          <w:spacing w:val="1"/>
        </w:rPr>
        <w:t xml:space="preserve"> </w:t>
      </w:r>
      <w:r w:rsidRPr="0069531D">
        <w:rPr>
          <w:rFonts w:ascii="Arial" w:hAnsi="Arial" w:cs="Arial"/>
        </w:rPr>
        <w:t>caso solo deberá publicar los documentos de carácter público, con el fin de resguardar la</w:t>
      </w:r>
      <w:r w:rsidRPr="0069531D">
        <w:rPr>
          <w:rFonts w:ascii="Arial" w:hAnsi="Arial" w:cs="Arial"/>
          <w:spacing w:val="1"/>
        </w:rPr>
        <w:t xml:space="preserve"> </w:t>
      </w:r>
      <w:r w:rsidRPr="0069531D">
        <w:rPr>
          <w:rFonts w:ascii="Arial" w:hAnsi="Arial" w:cs="Arial"/>
        </w:rPr>
        <w:t>información</w:t>
      </w:r>
      <w:r w:rsidRPr="0069531D">
        <w:rPr>
          <w:rFonts w:ascii="Arial" w:hAnsi="Arial" w:cs="Arial"/>
          <w:spacing w:val="-2"/>
        </w:rPr>
        <w:t xml:space="preserve"> </w:t>
      </w:r>
      <w:r w:rsidRPr="0069531D">
        <w:rPr>
          <w:rFonts w:ascii="Arial" w:hAnsi="Arial" w:cs="Arial"/>
        </w:rPr>
        <w:t>confidencial</w:t>
      </w:r>
      <w:r w:rsidRPr="0069531D">
        <w:rPr>
          <w:rFonts w:ascii="Arial" w:hAnsi="Arial" w:cs="Arial"/>
          <w:spacing w:val="-1"/>
        </w:rPr>
        <w:t xml:space="preserve"> </w:t>
      </w:r>
      <w:r w:rsidRPr="0069531D">
        <w:rPr>
          <w:rFonts w:ascii="Arial" w:hAnsi="Arial" w:cs="Arial"/>
        </w:rPr>
        <w:t>del</w:t>
      </w:r>
      <w:r w:rsidRPr="0069531D">
        <w:rPr>
          <w:rFonts w:ascii="Arial" w:hAnsi="Arial" w:cs="Arial"/>
          <w:spacing w:val="-1"/>
        </w:rPr>
        <w:t xml:space="preserve"> </w:t>
      </w:r>
      <w:r w:rsidRPr="0069531D">
        <w:rPr>
          <w:rFonts w:ascii="Arial" w:hAnsi="Arial" w:cs="Arial"/>
        </w:rPr>
        <w:t>contratista.</w:t>
      </w:r>
    </w:p>
    <w:p w14:paraId="105DF56D" w14:textId="09061C6A" w:rsidR="0069531D" w:rsidRPr="0069531D" w:rsidRDefault="0069531D" w:rsidP="0069531D">
      <w:pPr>
        <w:pStyle w:val="Ttulo1"/>
        <w:numPr>
          <w:ilvl w:val="1"/>
          <w:numId w:val="13"/>
        </w:numPr>
        <w:tabs>
          <w:tab w:val="left" w:pos="557"/>
        </w:tabs>
        <w:spacing w:before="158" w:line="276" w:lineRule="auto"/>
        <w:ind w:right="176"/>
      </w:pPr>
      <w:r w:rsidRPr="0069531D">
        <w:t>Fundamento</w:t>
      </w:r>
      <w:r w:rsidRPr="0069531D">
        <w:rPr>
          <w:spacing w:val="8"/>
        </w:rPr>
        <w:t xml:space="preserve"> </w:t>
      </w:r>
      <w:r w:rsidRPr="0069531D">
        <w:t>del</w:t>
      </w:r>
      <w:r w:rsidRPr="0069531D">
        <w:rPr>
          <w:spacing w:val="7"/>
        </w:rPr>
        <w:t xml:space="preserve"> </w:t>
      </w:r>
      <w:r w:rsidRPr="0069531D">
        <w:t>Sistema</w:t>
      </w:r>
      <w:r w:rsidRPr="0069531D">
        <w:rPr>
          <w:spacing w:val="7"/>
        </w:rPr>
        <w:t xml:space="preserve"> </w:t>
      </w:r>
      <w:r w:rsidRPr="0069531D">
        <w:t>de</w:t>
      </w:r>
      <w:r w:rsidRPr="0069531D">
        <w:rPr>
          <w:spacing w:val="6"/>
        </w:rPr>
        <w:t xml:space="preserve"> </w:t>
      </w:r>
      <w:r w:rsidRPr="0069531D">
        <w:t>Administración</w:t>
      </w:r>
      <w:r w:rsidRPr="0069531D">
        <w:rPr>
          <w:spacing w:val="7"/>
        </w:rPr>
        <w:t xml:space="preserve"> </w:t>
      </w:r>
      <w:r w:rsidRPr="0069531D">
        <w:t>del</w:t>
      </w:r>
      <w:r w:rsidRPr="0069531D">
        <w:rPr>
          <w:spacing w:val="7"/>
        </w:rPr>
        <w:t xml:space="preserve"> </w:t>
      </w:r>
      <w:r w:rsidRPr="0069531D">
        <w:t>Riesgo</w:t>
      </w:r>
      <w:r w:rsidRPr="0069531D">
        <w:rPr>
          <w:spacing w:val="7"/>
        </w:rPr>
        <w:t xml:space="preserve"> </w:t>
      </w:r>
      <w:r w:rsidRPr="0069531D">
        <w:t>de</w:t>
      </w:r>
      <w:r w:rsidRPr="0069531D">
        <w:rPr>
          <w:spacing w:val="6"/>
        </w:rPr>
        <w:t xml:space="preserve"> </w:t>
      </w:r>
      <w:r w:rsidRPr="0069531D">
        <w:t>Lavado</w:t>
      </w:r>
      <w:r w:rsidRPr="0069531D">
        <w:rPr>
          <w:spacing w:val="7"/>
        </w:rPr>
        <w:t xml:space="preserve"> </w:t>
      </w:r>
      <w:r w:rsidRPr="0069531D">
        <w:t>de</w:t>
      </w:r>
      <w:r w:rsidRPr="0069531D">
        <w:rPr>
          <w:spacing w:val="6"/>
        </w:rPr>
        <w:t xml:space="preserve"> </w:t>
      </w:r>
      <w:r w:rsidRPr="0069531D">
        <w:t>Activos</w:t>
      </w:r>
      <w:r w:rsidRPr="0069531D">
        <w:rPr>
          <w:spacing w:val="6"/>
        </w:rPr>
        <w:t xml:space="preserve"> </w:t>
      </w:r>
      <w:r w:rsidRPr="0069531D">
        <w:t>y</w:t>
      </w:r>
      <w:r w:rsidRPr="0069531D">
        <w:rPr>
          <w:spacing w:val="6"/>
        </w:rPr>
        <w:t xml:space="preserve"> </w:t>
      </w:r>
      <w:r w:rsidRPr="0069531D">
        <w:t>de</w:t>
      </w:r>
      <w:r w:rsidRPr="0069531D">
        <w:rPr>
          <w:spacing w:val="7"/>
        </w:rPr>
        <w:t xml:space="preserve"> </w:t>
      </w:r>
      <w:r w:rsidRPr="0069531D">
        <w:t>la</w:t>
      </w:r>
      <w:r w:rsidRPr="0069531D">
        <w:rPr>
          <w:spacing w:val="-59"/>
        </w:rPr>
        <w:t xml:space="preserve"> </w:t>
      </w:r>
      <w:r w:rsidRPr="0069531D">
        <w:t>Financiación</w:t>
      </w:r>
      <w:r w:rsidRPr="0069531D">
        <w:rPr>
          <w:spacing w:val="-2"/>
        </w:rPr>
        <w:t xml:space="preserve"> </w:t>
      </w:r>
      <w:r w:rsidRPr="0069531D">
        <w:t>del</w:t>
      </w:r>
      <w:r w:rsidRPr="0069531D">
        <w:rPr>
          <w:spacing w:val="-1"/>
        </w:rPr>
        <w:t xml:space="preserve"> </w:t>
      </w:r>
      <w:r w:rsidRPr="0069531D">
        <w:t>Terrorismo</w:t>
      </w:r>
      <w:r w:rsidRPr="0069531D">
        <w:rPr>
          <w:spacing w:val="9"/>
        </w:rPr>
        <w:t xml:space="preserve"> </w:t>
      </w:r>
      <w:r w:rsidRPr="0069531D">
        <w:t>–SARLAFT–</w:t>
      </w:r>
    </w:p>
    <w:p w14:paraId="7F9D1ADB" w14:textId="77777777" w:rsidR="0069531D" w:rsidRPr="0069531D" w:rsidRDefault="0069531D" w:rsidP="0069531D">
      <w:pPr>
        <w:pStyle w:val="Textoindependiente"/>
        <w:spacing w:before="160" w:line="276" w:lineRule="auto"/>
        <w:ind w:left="118" w:right="115"/>
        <w:rPr>
          <w:rFonts w:ascii="Arial" w:hAnsi="Arial" w:cs="Arial"/>
        </w:rPr>
      </w:pPr>
      <w:r w:rsidRPr="0069531D">
        <w:rPr>
          <w:rFonts w:ascii="Arial" w:hAnsi="Arial" w:cs="Arial"/>
        </w:rPr>
        <w:t>La</w:t>
      </w:r>
      <w:r w:rsidRPr="0069531D">
        <w:rPr>
          <w:rFonts w:ascii="Arial" w:hAnsi="Arial" w:cs="Arial"/>
          <w:spacing w:val="-8"/>
        </w:rPr>
        <w:t xml:space="preserve"> </w:t>
      </w:r>
      <w:r w:rsidRPr="0069531D">
        <w:rPr>
          <w:rFonts w:ascii="Arial" w:hAnsi="Arial" w:cs="Arial"/>
        </w:rPr>
        <w:t>Ley</w:t>
      </w:r>
      <w:r w:rsidRPr="0069531D">
        <w:rPr>
          <w:rFonts w:ascii="Arial" w:hAnsi="Arial" w:cs="Arial"/>
          <w:spacing w:val="-8"/>
        </w:rPr>
        <w:t xml:space="preserve"> </w:t>
      </w:r>
      <w:r w:rsidRPr="0069531D">
        <w:rPr>
          <w:rFonts w:ascii="Arial" w:hAnsi="Arial" w:cs="Arial"/>
        </w:rPr>
        <w:t>526</w:t>
      </w:r>
      <w:r w:rsidRPr="0069531D">
        <w:rPr>
          <w:rFonts w:ascii="Arial" w:hAnsi="Arial" w:cs="Arial"/>
          <w:spacing w:val="-8"/>
        </w:rPr>
        <w:t xml:space="preserve"> </w:t>
      </w:r>
      <w:r w:rsidRPr="0069531D">
        <w:rPr>
          <w:rFonts w:ascii="Arial" w:hAnsi="Arial" w:cs="Arial"/>
        </w:rPr>
        <w:t>de</w:t>
      </w:r>
      <w:r w:rsidRPr="0069531D">
        <w:rPr>
          <w:rFonts w:ascii="Arial" w:hAnsi="Arial" w:cs="Arial"/>
          <w:spacing w:val="-8"/>
        </w:rPr>
        <w:t xml:space="preserve"> </w:t>
      </w:r>
      <w:r w:rsidRPr="0069531D">
        <w:rPr>
          <w:rFonts w:ascii="Arial" w:hAnsi="Arial" w:cs="Arial"/>
        </w:rPr>
        <w:t>1999,</w:t>
      </w:r>
      <w:r w:rsidRPr="0069531D">
        <w:rPr>
          <w:rFonts w:ascii="Arial" w:hAnsi="Arial" w:cs="Arial"/>
          <w:spacing w:val="-8"/>
        </w:rPr>
        <w:t xml:space="preserve"> </w:t>
      </w:r>
      <w:r w:rsidRPr="0069531D">
        <w:rPr>
          <w:rFonts w:ascii="Arial" w:hAnsi="Arial" w:cs="Arial"/>
        </w:rPr>
        <w:t>modificada</w:t>
      </w:r>
      <w:r w:rsidRPr="0069531D">
        <w:rPr>
          <w:rFonts w:ascii="Arial" w:hAnsi="Arial" w:cs="Arial"/>
          <w:spacing w:val="-8"/>
        </w:rPr>
        <w:t xml:space="preserve"> </w:t>
      </w:r>
      <w:r w:rsidRPr="0069531D">
        <w:rPr>
          <w:rFonts w:ascii="Arial" w:hAnsi="Arial" w:cs="Arial"/>
        </w:rPr>
        <w:t>por</w:t>
      </w:r>
      <w:r w:rsidRPr="0069531D">
        <w:rPr>
          <w:rFonts w:ascii="Arial" w:hAnsi="Arial" w:cs="Arial"/>
          <w:spacing w:val="-8"/>
        </w:rPr>
        <w:t xml:space="preserve"> </w:t>
      </w:r>
      <w:r w:rsidRPr="0069531D">
        <w:rPr>
          <w:rFonts w:ascii="Arial" w:hAnsi="Arial" w:cs="Arial"/>
        </w:rPr>
        <w:t>las</w:t>
      </w:r>
      <w:r w:rsidRPr="0069531D">
        <w:rPr>
          <w:rFonts w:ascii="Arial" w:hAnsi="Arial" w:cs="Arial"/>
          <w:spacing w:val="-8"/>
        </w:rPr>
        <w:t xml:space="preserve"> </w:t>
      </w:r>
      <w:r w:rsidRPr="0069531D">
        <w:rPr>
          <w:rFonts w:ascii="Arial" w:hAnsi="Arial" w:cs="Arial"/>
        </w:rPr>
        <w:t>Leyes</w:t>
      </w:r>
      <w:r w:rsidRPr="0069531D">
        <w:rPr>
          <w:rFonts w:ascii="Arial" w:hAnsi="Arial" w:cs="Arial"/>
          <w:spacing w:val="-8"/>
        </w:rPr>
        <w:t xml:space="preserve"> </w:t>
      </w:r>
      <w:r w:rsidRPr="0069531D">
        <w:rPr>
          <w:rFonts w:ascii="Arial" w:hAnsi="Arial" w:cs="Arial"/>
        </w:rPr>
        <w:t>1121</w:t>
      </w:r>
      <w:r w:rsidRPr="0069531D">
        <w:rPr>
          <w:rFonts w:ascii="Arial" w:hAnsi="Arial" w:cs="Arial"/>
          <w:spacing w:val="-8"/>
        </w:rPr>
        <w:t xml:space="preserve"> </w:t>
      </w:r>
      <w:r w:rsidRPr="0069531D">
        <w:rPr>
          <w:rFonts w:ascii="Arial" w:hAnsi="Arial" w:cs="Arial"/>
        </w:rPr>
        <w:t>de</w:t>
      </w:r>
      <w:r w:rsidRPr="0069531D">
        <w:rPr>
          <w:rFonts w:ascii="Arial" w:hAnsi="Arial" w:cs="Arial"/>
          <w:spacing w:val="-8"/>
        </w:rPr>
        <w:t xml:space="preserve"> </w:t>
      </w:r>
      <w:r w:rsidRPr="0069531D">
        <w:rPr>
          <w:rFonts w:ascii="Arial" w:hAnsi="Arial" w:cs="Arial"/>
        </w:rPr>
        <w:t>2006,</w:t>
      </w:r>
      <w:r w:rsidRPr="0069531D">
        <w:rPr>
          <w:rFonts w:ascii="Arial" w:hAnsi="Arial" w:cs="Arial"/>
          <w:spacing w:val="-8"/>
        </w:rPr>
        <w:t xml:space="preserve"> </w:t>
      </w:r>
      <w:r w:rsidRPr="0069531D">
        <w:rPr>
          <w:rFonts w:ascii="Arial" w:hAnsi="Arial" w:cs="Arial"/>
        </w:rPr>
        <w:t>1621</w:t>
      </w:r>
      <w:r w:rsidRPr="0069531D">
        <w:rPr>
          <w:rFonts w:ascii="Arial" w:hAnsi="Arial" w:cs="Arial"/>
          <w:spacing w:val="-8"/>
        </w:rPr>
        <w:t xml:space="preserve"> </w:t>
      </w:r>
      <w:r w:rsidRPr="0069531D">
        <w:rPr>
          <w:rFonts w:ascii="Arial" w:hAnsi="Arial" w:cs="Arial"/>
        </w:rPr>
        <w:t>de</w:t>
      </w:r>
      <w:r w:rsidRPr="0069531D">
        <w:rPr>
          <w:rFonts w:ascii="Arial" w:hAnsi="Arial" w:cs="Arial"/>
          <w:spacing w:val="-8"/>
        </w:rPr>
        <w:t xml:space="preserve"> </w:t>
      </w:r>
      <w:r w:rsidRPr="0069531D">
        <w:rPr>
          <w:rFonts w:ascii="Arial" w:hAnsi="Arial" w:cs="Arial"/>
        </w:rPr>
        <w:t>2012</w:t>
      </w:r>
      <w:r w:rsidRPr="0069531D">
        <w:rPr>
          <w:rFonts w:ascii="Arial" w:hAnsi="Arial" w:cs="Arial"/>
          <w:spacing w:val="-8"/>
        </w:rPr>
        <w:t xml:space="preserve"> </w:t>
      </w:r>
      <w:r w:rsidRPr="0069531D">
        <w:rPr>
          <w:rFonts w:ascii="Arial" w:hAnsi="Arial" w:cs="Arial"/>
        </w:rPr>
        <w:t>y</w:t>
      </w:r>
      <w:r w:rsidRPr="0069531D">
        <w:rPr>
          <w:rFonts w:ascii="Arial" w:hAnsi="Arial" w:cs="Arial"/>
          <w:spacing w:val="-8"/>
        </w:rPr>
        <w:t xml:space="preserve"> </w:t>
      </w:r>
      <w:r w:rsidRPr="0069531D">
        <w:rPr>
          <w:rFonts w:ascii="Arial" w:hAnsi="Arial" w:cs="Arial"/>
        </w:rPr>
        <w:t>1762</w:t>
      </w:r>
      <w:r w:rsidRPr="0069531D">
        <w:rPr>
          <w:rFonts w:ascii="Arial" w:hAnsi="Arial" w:cs="Arial"/>
          <w:spacing w:val="-7"/>
        </w:rPr>
        <w:t xml:space="preserve"> </w:t>
      </w:r>
      <w:r w:rsidRPr="0069531D">
        <w:rPr>
          <w:rFonts w:ascii="Arial" w:hAnsi="Arial" w:cs="Arial"/>
        </w:rPr>
        <w:t>de</w:t>
      </w:r>
      <w:r w:rsidRPr="0069531D">
        <w:rPr>
          <w:rFonts w:ascii="Arial" w:hAnsi="Arial" w:cs="Arial"/>
          <w:spacing w:val="-8"/>
        </w:rPr>
        <w:t xml:space="preserve"> </w:t>
      </w:r>
      <w:r w:rsidRPr="0069531D">
        <w:rPr>
          <w:rFonts w:ascii="Arial" w:hAnsi="Arial" w:cs="Arial"/>
        </w:rPr>
        <w:t>2015,</w:t>
      </w:r>
      <w:r w:rsidRPr="0069531D">
        <w:rPr>
          <w:rFonts w:ascii="Arial" w:hAnsi="Arial" w:cs="Arial"/>
          <w:spacing w:val="-8"/>
        </w:rPr>
        <w:t xml:space="preserve"> </w:t>
      </w:r>
      <w:r w:rsidRPr="0069531D">
        <w:rPr>
          <w:rFonts w:ascii="Arial" w:hAnsi="Arial" w:cs="Arial"/>
        </w:rPr>
        <w:t>creó</w:t>
      </w:r>
      <w:r w:rsidRPr="0069531D">
        <w:rPr>
          <w:rFonts w:ascii="Arial" w:hAnsi="Arial" w:cs="Arial"/>
          <w:spacing w:val="1"/>
        </w:rPr>
        <w:t xml:space="preserve"> </w:t>
      </w:r>
      <w:r w:rsidRPr="0069531D">
        <w:rPr>
          <w:rFonts w:ascii="Arial" w:hAnsi="Arial" w:cs="Arial"/>
        </w:rPr>
        <w:t>la Unidad de Información y Análisis Financiero –UIAF– adscrita al Ministerio de Hacienda y</w:t>
      </w:r>
      <w:r w:rsidRPr="0069531D">
        <w:rPr>
          <w:rFonts w:ascii="Arial" w:hAnsi="Arial" w:cs="Arial"/>
          <w:spacing w:val="1"/>
        </w:rPr>
        <w:t xml:space="preserve"> </w:t>
      </w:r>
      <w:r w:rsidRPr="0069531D">
        <w:rPr>
          <w:rFonts w:ascii="Arial" w:hAnsi="Arial" w:cs="Arial"/>
        </w:rPr>
        <w:t>Crédito</w:t>
      </w:r>
      <w:r w:rsidRPr="0069531D">
        <w:rPr>
          <w:rFonts w:ascii="Arial" w:hAnsi="Arial" w:cs="Arial"/>
          <w:spacing w:val="1"/>
        </w:rPr>
        <w:t xml:space="preserve"> </w:t>
      </w:r>
      <w:r w:rsidRPr="0069531D">
        <w:rPr>
          <w:rFonts w:ascii="Arial" w:hAnsi="Arial" w:cs="Arial"/>
        </w:rPr>
        <w:t>Público,</w:t>
      </w:r>
      <w:r w:rsidRPr="0069531D">
        <w:rPr>
          <w:rFonts w:ascii="Arial" w:hAnsi="Arial" w:cs="Arial"/>
          <w:spacing w:val="1"/>
        </w:rPr>
        <w:t xml:space="preserve"> </w:t>
      </w:r>
      <w:r w:rsidRPr="0069531D">
        <w:rPr>
          <w:rFonts w:ascii="Arial" w:hAnsi="Arial" w:cs="Arial"/>
        </w:rPr>
        <w:t>con</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propósito</w:t>
      </w:r>
      <w:r w:rsidRPr="0069531D">
        <w:rPr>
          <w:rFonts w:ascii="Arial" w:hAnsi="Arial" w:cs="Arial"/>
          <w:spacing w:val="1"/>
        </w:rPr>
        <w:t xml:space="preserve"> </w:t>
      </w:r>
      <w:r w:rsidRPr="0069531D">
        <w:rPr>
          <w:rFonts w:ascii="Arial" w:hAnsi="Arial" w:cs="Arial"/>
        </w:rPr>
        <w:t>detectar</w:t>
      </w:r>
      <w:r w:rsidRPr="0069531D">
        <w:rPr>
          <w:rFonts w:ascii="Arial" w:hAnsi="Arial" w:cs="Arial"/>
          <w:spacing w:val="1"/>
        </w:rPr>
        <w:t xml:space="preserve"> </w:t>
      </w:r>
      <w:r w:rsidRPr="0069531D">
        <w:rPr>
          <w:rFonts w:ascii="Arial" w:hAnsi="Arial" w:cs="Arial"/>
        </w:rPr>
        <w:t>prácticas</w:t>
      </w:r>
      <w:r w:rsidRPr="0069531D">
        <w:rPr>
          <w:rFonts w:ascii="Arial" w:hAnsi="Arial" w:cs="Arial"/>
          <w:spacing w:val="1"/>
        </w:rPr>
        <w:t xml:space="preserve"> </w:t>
      </w:r>
      <w:r w:rsidRPr="0069531D">
        <w:rPr>
          <w:rFonts w:ascii="Arial" w:hAnsi="Arial" w:cs="Arial"/>
        </w:rPr>
        <w:t>asociadas</w:t>
      </w:r>
      <w:r w:rsidRPr="0069531D">
        <w:rPr>
          <w:rFonts w:ascii="Arial" w:hAnsi="Arial" w:cs="Arial"/>
          <w:spacing w:val="1"/>
        </w:rPr>
        <w:t xml:space="preserve"> </w:t>
      </w:r>
      <w:r w:rsidRPr="0069531D">
        <w:rPr>
          <w:rFonts w:ascii="Arial" w:hAnsi="Arial" w:cs="Arial"/>
        </w:rPr>
        <w:t>con</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lavado</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activos,</w:t>
      </w:r>
      <w:r w:rsidRPr="0069531D">
        <w:rPr>
          <w:rFonts w:ascii="Arial" w:hAnsi="Arial" w:cs="Arial"/>
          <w:spacing w:val="1"/>
        </w:rPr>
        <w:t xml:space="preserve"> </w:t>
      </w:r>
      <w:r w:rsidRPr="0069531D">
        <w:rPr>
          <w:rFonts w:ascii="Arial" w:hAnsi="Arial" w:cs="Arial"/>
        </w:rPr>
        <w:t>financiación</w:t>
      </w:r>
      <w:r w:rsidRPr="0069531D">
        <w:rPr>
          <w:rFonts w:ascii="Arial" w:hAnsi="Arial" w:cs="Arial"/>
          <w:spacing w:val="-13"/>
        </w:rPr>
        <w:t xml:space="preserve"> </w:t>
      </w:r>
      <w:r w:rsidRPr="0069531D">
        <w:rPr>
          <w:rFonts w:ascii="Arial" w:hAnsi="Arial" w:cs="Arial"/>
        </w:rPr>
        <w:t>del</w:t>
      </w:r>
      <w:r w:rsidRPr="0069531D">
        <w:rPr>
          <w:rFonts w:ascii="Arial" w:hAnsi="Arial" w:cs="Arial"/>
          <w:spacing w:val="-15"/>
        </w:rPr>
        <w:t xml:space="preserve"> </w:t>
      </w:r>
      <w:r w:rsidRPr="0069531D">
        <w:rPr>
          <w:rFonts w:ascii="Arial" w:hAnsi="Arial" w:cs="Arial"/>
        </w:rPr>
        <w:t>terrorismo</w:t>
      </w:r>
      <w:r w:rsidRPr="0069531D">
        <w:rPr>
          <w:rFonts w:ascii="Arial" w:hAnsi="Arial" w:cs="Arial"/>
          <w:spacing w:val="-12"/>
        </w:rPr>
        <w:t xml:space="preserve"> </w:t>
      </w:r>
      <w:r w:rsidRPr="0069531D">
        <w:rPr>
          <w:rFonts w:ascii="Arial" w:hAnsi="Arial" w:cs="Arial"/>
        </w:rPr>
        <w:t>y</w:t>
      </w:r>
      <w:r w:rsidRPr="0069531D">
        <w:rPr>
          <w:rFonts w:ascii="Arial" w:hAnsi="Arial" w:cs="Arial"/>
          <w:spacing w:val="-15"/>
        </w:rPr>
        <w:t xml:space="preserve"> </w:t>
      </w:r>
      <w:r w:rsidRPr="0069531D">
        <w:rPr>
          <w:rFonts w:ascii="Arial" w:hAnsi="Arial" w:cs="Arial"/>
        </w:rPr>
        <w:t>las</w:t>
      </w:r>
      <w:r w:rsidRPr="0069531D">
        <w:rPr>
          <w:rFonts w:ascii="Arial" w:hAnsi="Arial" w:cs="Arial"/>
          <w:spacing w:val="-14"/>
        </w:rPr>
        <w:t xml:space="preserve"> </w:t>
      </w:r>
      <w:r w:rsidRPr="0069531D">
        <w:rPr>
          <w:rFonts w:ascii="Arial" w:hAnsi="Arial" w:cs="Arial"/>
        </w:rPr>
        <w:t>conductas</w:t>
      </w:r>
      <w:r w:rsidRPr="0069531D">
        <w:rPr>
          <w:rFonts w:ascii="Arial" w:hAnsi="Arial" w:cs="Arial"/>
          <w:spacing w:val="-15"/>
        </w:rPr>
        <w:t xml:space="preserve"> </w:t>
      </w:r>
      <w:r w:rsidRPr="0069531D">
        <w:rPr>
          <w:rFonts w:ascii="Arial" w:hAnsi="Arial" w:cs="Arial"/>
        </w:rPr>
        <w:t>relacionadas</w:t>
      </w:r>
      <w:r w:rsidRPr="0069531D">
        <w:rPr>
          <w:rFonts w:ascii="Arial" w:hAnsi="Arial" w:cs="Arial"/>
          <w:spacing w:val="-14"/>
        </w:rPr>
        <w:t xml:space="preserve"> </w:t>
      </w:r>
      <w:r w:rsidRPr="0069531D">
        <w:rPr>
          <w:rFonts w:ascii="Arial" w:hAnsi="Arial" w:cs="Arial"/>
        </w:rPr>
        <w:t>con</w:t>
      </w:r>
      <w:r w:rsidRPr="0069531D">
        <w:rPr>
          <w:rFonts w:ascii="Arial" w:hAnsi="Arial" w:cs="Arial"/>
          <w:spacing w:val="-15"/>
        </w:rPr>
        <w:t xml:space="preserve"> </w:t>
      </w:r>
      <w:r w:rsidRPr="0069531D">
        <w:rPr>
          <w:rFonts w:ascii="Arial" w:hAnsi="Arial" w:cs="Arial"/>
        </w:rPr>
        <w:t>la</w:t>
      </w:r>
      <w:r w:rsidRPr="0069531D">
        <w:rPr>
          <w:rFonts w:ascii="Arial" w:hAnsi="Arial" w:cs="Arial"/>
          <w:spacing w:val="-14"/>
        </w:rPr>
        <w:t xml:space="preserve"> </w:t>
      </w:r>
      <w:r w:rsidRPr="0069531D">
        <w:rPr>
          <w:rFonts w:ascii="Arial" w:hAnsi="Arial" w:cs="Arial"/>
        </w:rPr>
        <w:t>defraudación</w:t>
      </w:r>
      <w:r w:rsidRPr="0069531D">
        <w:rPr>
          <w:rFonts w:ascii="Arial" w:hAnsi="Arial" w:cs="Arial"/>
          <w:spacing w:val="-14"/>
        </w:rPr>
        <w:t xml:space="preserve"> </w:t>
      </w:r>
      <w:r w:rsidRPr="0069531D">
        <w:rPr>
          <w:rFonts w:ascii="Arial" w:hAnsi="Arial" w:cs="Arial"/>
        </w:rPr>
        <w:t>en</w:t>
      </w:r>
      <w:r w:rsidRPr="0069531D">
        <w:rPr>
          <w:rFonts w:ascii="Arial" w:hAnsi="Arial" w:cs="Arial"/>
          <w:spacing w:val="-14"/>
        </w:rPr>
        <w:t xml:space="preserve"> </w:t>
      </w:r>
      <w:r w:rsidRPr="0069531D">
        <w:rPr>
          <w:rFonts w:ascii="Arial" w:hAnsi="Arial" w:cs="Arial"/>
        </w:rPr>
        <w:t>materia</w:t>
      </w:r>
      <w:r w:rsidRPr="0069531D">
        <w:rPr>
          <w:rFonts w:ascii="Arial" w:hAnsi="Arial" w:cs="Arial"/>
          <w:spacing w:val="-15"/>
        </w:rPr>
        <w:t xml:space="preserve"> </w:t>
      </w:r>
      <w:r w:rsidRPr="0069531D">
        <w:rPr>
          <w:rFonts w:ascii="Arial" w:hAnsi="Arial" w:cs="Arial"/>
        </w:rPr>
        <w:t>aduanera.</w:t>
      </w:r>
      <w:r w:rsidRPr="0069531D">
        <w:rPr>
          <w:rFonts w:ascii="Arial" w:hAnsi="Arial" w:cs="Arial"/>
          <w:spacing w:val="-59"/>
        </w:rPr>
        <w:t xml:space="preserve"> </w:t>
      </w:r>
      <w:r w:rsidRPr="0069531D">
        <w:rPr>
          <w:rFonts w:ascii="Arial" w:hAnsi="Arial" w:cs="Arial"/>
        </w:rPr>
        <w:t>Adicionalmente, el artículo 2 del Decreto 1497 de 2002, actualmente compilado en el Decreto</w:t>
      </w:r>
      <w:r w:rsidRPr="0069531D">
        <w:rPr>
          <w:rFonts w:ascii="Arial" w:hAnsi="Arial" w:cs="Arial"/>
          <w:spacing w:val="1"/>
        </w:rPr>
        <w:t xml:space="preserve"> </w:t>
      </w:r>
      <w:r w:rsidRPr="0069531D">
        <w:rPr>
          <w:rFonts w:ascii="Arial" w:hAnsi="Arial" w:cs="Arial"/>
        </w:rPr>
        <w:t>Único Reglamentario 1068 de 2015 del sector Hacienda y Crédito Público, dispuso que las</w:t>
      </w:r>
      <w:r w:rsidRPr="0069531D">
        <w:rPr>
          <w:rFonts w:ascii="Arial" w:hAnsi="Arial" w:cs="Arial"/>
          <w:spacing w:val="1"/>
        </w:rPr>
        <w:t xml:space="preserve"> </w:t>
      </w:r>
      <w:r w:rsidRPr="0069531D">
        <w:rPr>
          <w:rFonts w:ascii="Arial" w:hAnsi="Arial" w:cs="Arial"/>
        </w:rPr>
        <w:t>entidades públicas y privadas, incluso, las pertenecientes a sectores diferentes al financiero,</w:t>
      </w:r>
      <w:r w:rsidRPr="0069531D">
        <w:rPr>
          <w:rFonts w:ascii="Arial" w:hAnsi="Arial" w:cs="Arial"/>
          <w:spacing w:val="1"/>
        </w:rPr>
        <w:t xml:space="preserve"> </w:t>
      </w:r>
      <w:r w:rsidRPr="0069531D">
        <w:rPr>
          <w:rFonts w:ascii="Arial" w:hAnsi="Arial" w:cs="Arial"/>
        </w:rPr>
        <w:t>asegurador</w:t>
      </w:r>
      <w:r w:rsidRPr="0069531D">
        <w:rPr>
          <w:rFonts w:ascii="Arial" w:hAnsi="Arial" w:cs="Arial"/>
          <w:spacing w:val="-3"/>
        </w:rPr>
        <w:t xml:space="preserve"> </w:t>
      </w:r>
      <w:r w:rsidRPr="0069531D">
        <w:rPr>
          <w:rFonts w:ascii="Arial" w:hAnsi="Arial" w:cs="Arial"/>
        </w:rPr>
        <w:t>y</w:t>
      </w:r>
      <w:r w:rsidRPr="0069531D">
        <w:rPr>
          <w:rFonts w:ascii="Arial" w:hAnsi="Arial" w:cs="Arial"/>
          <w:spacing w:val="-2"/>
        </w:rPr>
        <w:t xml:space="preserve"> </w:t>
      </w:r>
      <w:r w:rsidRPr="0069531D">
        <w:rPr>
          <w:rFonts w:ascii="Arial" w:hAnsi="Arial" w:cs="Arial"/>
        </w:rPr>
        <w:t>bursátil,</w:t>
      </w:r>
      <w:r w:rsidRPr="0069531D">
        <w:rPr>
          <w:rFonts w:ascii="Arial" w:hAnsi="Arial" w:cs="Arial"/>
          <w:spacing w:val="-3"/>
        </w:rPr>
        <w:t xml:space="preserve"> </w:t>
      </w:r>
      <w:r w:rsidRPr="0069531D">
        <w:rPr>
          <w:rFonts w:ascii="Arial" w:hAnsi="Arial" w:cs="Arial"/>
        </w:rPr>
        <w:t>están</w:t>
      </w:r>
      <w:r w:rsidRPr="0069531D">
        <w:rPr>
          <w:rFonts w:ascii="Arial" w:hAnsi="Arial" w:cs="Arial"/>
          <w:spacing w:val="-2"/>
        </w:rPr>
        <w:t xml:space="preserve"> </w:t>
      </w:r>
      <w:r w:rsidRPr="0069531D">
        <w:rPr>
          <w:rFonts w:ascii="Arial" w:hAnsi="Arial" w:cs="Arial"/>
        </w:rPr>
        <w:t>obligadas</w:t>
      </w:r>
      <w:r w:rsidRPr="0069531D">
        <w:rPr>
          <w:rFonts w:ascii="Arial" w:hAnsi="Arial" w:cs="Arial"/>
          <w:spacing w:val="-3"/>
        </w:rPr>
        <w:t xml:space="preserve"> </w:t>
      </w:r>
      <w:r w:rsidRPr="0069531D">
        <w:rPr>
          <w:rFonts w:ascii="Arial" w:hAnsi="Arial" w:cs="Arial"/>
        </w:rPr>
        <w:t>reportar</w:t>
      </w:r>
      <w:r w:rsidRPr="0069531D">
        <w:rPr>
          <w:rFonts w:ascii="Arial" w:hAnsi="Arial" w:cs="Arial"/>
          <w:spacing w:val="-2"/>
        </w:rPr>
        <w:t xml:space="preserve"> </w:t>
      </w:r>
      <w:r w:rsidRPr="0069531D">
        <w:rPr>
          <w:rFonts w:ascii="Arial" w:hAnsi="Arial" w:cs="Arial"/>
        </w:rPr>
        <w:t>operaciones</w:t>
      </w:r>
      <w:r w:rsidRPr="0069531D">
        <w:rPr>
          <w:rFonts w:ascii="Arial" w:hAnsi="Arial" w:cs="Arial"/>
          <w:spacing w:val="-2"/>
        </w:rPr>
        <w:t xml:space="preserve"> </w:t>
      </w:r>
      <w:r w:rsidRPr="0069531D">
        <w:rPr>
          <w:rFonts w:ascii="Arial" w:hAnsi="Arial" w:cs="Arial"/>
        </w:rPr>
        <w:t>sospechosas</w:t>
      </w:r>
      <w:r w:rsidRPr="0069531D">
        <w:rPr>
          <w:rFonts w:ascii="Arial" w:hAnsi="Arial" w:cs="Arial"/>
          <w:spacing w:val="-3"/>
        </w:rPr>
        <w:t xml:space="preserve"> </w:t>
      </w:r>
      <w:r w:rsidRPr="0069531D">
        <w:rPr>
          <w:rFonts w:ascii="Arial" w:hAnsi="Arial" w:cs="Arial"/>
        </w:rPr>
        <w:t>a</w:t>
      </w:r>
      <w:r w:rsidRPr="0069531D">
        <w:rPr>
          <w:rFonts w:ascii="Arial" w:hAnsi="Arial" w:cs="Arial"/>
          <w:spacing w:val="-2"/>
        </w:rPr>
        <w:t xml:space="preserve"> </w:t>
      </w:r>
      <w:r w:rsidRPr="0069531D">
        <w:rPr>
          <w:rFonts w:ascii="Arial" w:hAnsi="Arial" w:cs="Arial"/>
        </w:rPr>
        <w:t>la</w:t>
      </w:r>
      <w:r w:rsidRPr="0069531D">
        <w:rPr>
          <w:rFonts w:ascii="Arial" w:hAnsi="Arial" w:cs="Arial"/>
          <w:spacing w:val="-3"/>
        </w:rPr>
        <w:t xml:space="preserve"> </w:t>
      </w:r>
      <w:r w:rsidRPr="0069531D">
        <w:rPr>
          <w:rFonts w:ascii="Arial" w:hAnsi="Arial" w:cs="Arial"/>
        </w:rPr>
        <w:t>UIAF.</w:t>
      </w:r>
    </w:p>
    <w:p w14:paraId="5CD812AE" w14:textId="57F5DA1E" w:rsidR="0069531D" w:rsidRDefault="0069531D" w:rsidP="0069531D">
      <w:pPr>
        <w:pStyle w:val="Textoindependiente"/>
        <w:spacing w:before="93" w:line="276" w:lineRule="auto"/>
        <w:ind w:left="118" w:right="176"/>
        <w:rPr>
          <w:rFonts w:ascii="Arial" w:hAnsi="Arial" w:cs="Arial"/>
        </w:rPr>
      </w:pPr>
      <w:r w:rsidRPr="0069531D">
        <w:rPr>
          <w:rFonts w:ascii="Arial" w:hAnsi="Arial" w:cs="Arial"/>
        </w:rPr>
        <w:lastRenderedPageBreak/>
        <w:t>El SARLAFT es un sistema de prevención y control para la adecuada gestión del riesgo</w:t>
      </w:r>
      <w:r w:rsidRPr="0069531D">
        <w:rPr>
          <w:rFonts w:ascii="Arial" w:hAnsi="Arial" w:cs="Arial"/>
          <w:spacing w:val="1"/>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lavado</w:t>
      </w:r>
      <w:r w:rsidRPr="0069531D">
        <w:rPr>
          <w:rFonts w:ascii="Arial" w:hAnsi="Arial" w:cs="Arial"/>
          <w:spacing w:val="-2"/>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activos</w:t>
      </w:r>
      <w:r w:rsidRPr="0069531D">
        <w:rPr>
          <w:rFonts w:ascii="Arial" w:hAnsi="Arial" w:cs="Arial"/>
          <w:spacing w:val="-2"/>
        </w:rPr>
        <w:t xml:space="preserve"> </w:t>
      </w:r>
      <w:r w:rsidRPr="0069531D">
        <w:rPr>
          <w:rFonts w:ascii="Arial" w:hAnsi="Arial" w:cs="Arial"/>
        </w:rPr>
        <w:t>y</w:t>
      </w:r>
      <w:r w:rsidRPr="0069531D">
        <w:rPr>
          <w:rFonts w:ascii="Arial" w:hAnsi="Arial" w:cs="Arial"/>
          <w:spacing w:val="-3"/>
        </w:rPr>
        <w:t xml:space="preserve"> </w:t>
      </w:r>
      <w:r w:rsidRPr="0069531D">
        <w:rPr>
          <w:rFonts w:ascii="Arial" w:hAnsi="Arial" w:cs="Arial"/>
        </w:rPr>
        <w:t>financiación del</w:t>
      </w:r>
      <w:r w:rsidRPr="0069531D">
        <w:rPr>
          <w:rFonts w:ascii="Arial" w:hAnsi="Arial" w:cs="Arial"/>
          <w:spacing w:val="-3"/>
        </w:rPr>
        <w:t xml:space="preserve"> </w:t>
      </w:r>
      <w:r w:rsidRPr="0069531D">
        <w:rPr>
          <w:rFonts w:ascii="Arial" w:hAnsi="Arial" w:cs="Arial"/>
        </w:rPr>
        <w:t>terrorismo. Para</w:t>
      </w:r>
      <w:r w:rsidRPr="0069531D">
        <w:rPr>
          <w:rFonts w:ascii="Arial" w:hAnsi="Arial" w:cs="Arial"/>
          <w:spacing w:val="-2"/>
        </w:rPr>
        <w:t xml:space="preserve"> </w:t>
      </w:r>
      <w:r w:rsidRPr="0069531D">
        <w:rPr>
          <w:rFonts w:ascii="Arial" w:hAnsi="Arial" w:cs="Arial"/>
        </w:rPr>
        <w:t>esto,</w:t>
      </w:r>
      <w:r w:rsidRPr="0069531D">
        <w:rPr>
          <w:rFonts w:ascii="Arial" w:hAnsi="Arial" w:cs="Arial"/>
          <w:spacing w:val="-2"/>
        </w:rPr>
        <w:t xml:space="preserve"> </w:t>
      </w:r>
      <w:r w:rsidRPr="0069531D">
        <w:rPr>
          <w:rFonts w:ascii="Arial" w:hAnsi="Arial" w:cs="Arial"/>
        </w:rPr>
        <w:t>se</w:t>
      </w:r>
      <w:r w:rsidRPr="0069531D">
        <w:rPr>
          <w:rFonts w:ascii="Arial" w:hAnsi="Arial" w:cs="Arial"/>
          <w:spacing w:val="-3"/>
        </w:rPr>
        <w:t xml:space="preserve"> </w:t>
      </w:r>
      <w:r w:rsidRPr="0069531D">
        <w:rPr>
          <w:rFonts w:ascii="Arial" w:hAnsi="Arial" w:cs="Arial"/>
        </w:rPr>
        <w:t>deberán</w:t>
      </w:r>
      <w:r w:rsidRPr="0069531D">
        <w:rPr>
          <w:rFonts w:ascii="Arial" w:hAnsi="Arial" w:cs="Arial"/>
          <w:spacing w:val="-2"/>
        </w:rPr>
        <w:t xml:space="preserve"> </w:t>
      </w:r>
      <w:r w:rsidRPr="0069531D">
        <w:rPr>
          <w:rFonts w:ascii="Arial" w:hAnsi="Arial" w:cs="Arial"/>
        </w:rPr>
        <w:t>adoptar</w:t>
      </w:r>
      <w:r w:rsidRPr="0069531D">
        <w:rPr>
          <w:rFonts w:ascii="Arial" w:hAnsi="Arial" w:cs="Arial"/>
          <w:spacing w:val="-3"/>
        </w:rPr>
        <w:t xml:space="preserve"> </w:t>
      </w:r>
      <w:r w:rsidRPr="0069531D">
        <w:rPr>
          <w:rFonts w:ascii="Arial" w:hAnsi="Arial" w:cs="Arial"/>
        </w:rPr>
        <w:t>unas</w:t>
      </w:r>
      <w:r w:rsidRPr="0069531D">
        <w:rPr>
          <w:rFonts w:ascii="Arial" w:hAnsi="Arial" w:cs="Arial"/>
          <w:spacing w:val="-2"/>
        </w:rPr>
        <w:t xml:space="preserve"> </w:t>
      </w:r>
      <w:r w:rsidRPr="0069531D">
        <w:rPr>
          <w:rFonts w:ascii="Arial" w:hAnsi="Arial" w:cs="Arial"/>
        </w:rPr>
        <w:t>políticas, procedimientos y herramientas mínimas que contemplen todas las actividades que realizan en</w:t>
      </w:r>
      <w:r w:rsidRPr="0069531D">
        <w:rPr>
          <w:rFonts w:ascii="Arial" w:hAnsi="Arial" w:cs="Arial"/>
          <w:spacing w:val="1"/>
        </w:rPr>
        <w:t xml:space="preserve"> </w:t>
      </w:r>
      <w:r w:rsidRPr="0069531D">
        <w:rPr>
          <w:rFonts w:ascii="Arial" w:hAnsi="Arial" w:cs="Arial"/>
        </w:rPr>
        <w:t>desarrollo de su objeto social y que se ajusten a su tamaño, actividad económica, forma de</w:t>
      </w:r>
      <w:r w:rsidRPr="0069531D">
        <w:rPr>
          <w:rFonts w:ascii="Arial" w:hAnsi="Arial" w:cs="Arial"/>
          <w:spacing w:val="1"/>
        </w:rPr>
        <w:t xml:space="preserve"> </w:t>
      </w:r>
      <w:r w:rsidRPr="0069531D">
        <w:rPr>
          <w:rFonts w:ascii="Arial" w:hAnsi="Arial" w:cs="Arial"/>
        </w:rPr>
        <w:t>comercialización</w:t>
      </w:r>
      <w:r w:rsidRPr="0069531D">
        <w:rPr>
          <w:rFonts w:ascii="Arial" w:hAnsi="Arial" w:cs="Arial"/>
          <w:spacing w:val="-11"/>
        </w:rPr>
        <w:t xml:space="preserve"> </w:t>
      </w:r>
      <w:r w:rsidRPr="0069531D">
        <w:rPr>
          <w:rFonts w:ascii="Arial" w:hAnsi="Arial" w:cs="Arial"/>
        </w:rPr>
        <w:t>y</w:t>
      </w:r>
      <w:r w:rsidRPr="0069531D">
        <w:rPr>
          <w:rFonts w:ascii="Arial" w:hAnsi="Arial" w:cs="Arial"/>
          <w:spacing w:val="-10"/>
        </w:rPr>
        <w:t xml:space="preserve"> </w:t>
      </w:r>
      <w:r w:rsidRPr="0069531D">
        <w:rPr>
          <w:rFonts w:ascii="Arial" w:hAnsi="Arial" w:cs="Arial"/>
        </w:rPr>
        <w:t>demás</w:t>
      </w:r>
      <w:r w:rsidRPr="0069531D">
        <w:rPr>
          <w:rFonts w:ascii="Arial" w:hAnsi="Arial" w:cs="Arial"/>
          <w:spacing w:val="-10"/>
        </w:rPr>
        <w:t xml:space="preserve"> </w:t>
      </w:r>
      <w:r w:rsidRPr="0069531D">
        <w:rPr>
          <w:rFonts w:ascii="Arial" w:hAnsi="Arial" w:cs="Arial"/>
        </w:rPr>
        <w:t>características</w:t>
      </w:r>
      <w:r w:rsidRPr="0069531D">
        <w:rPr>
          <w:rFonts w:ascii="Arial" w:hAnsi="Arial" w:cs="Arial"/>
          <w:spacing w:val="-10"/>
        </w:rPr>
        <w:t xml:space="preserve"> </w:t>
      </w:r>
      <w:r w:rsidRPr="0069531D">
        <w:rPr>
          <w:rFonts w:ascii="Arial" w:hAnsi="Arial" w:cs="Arial"/>
        </w:rPr>
        <w:t>particulares</w:t>
      </w:r>
      <w:r w:rsidRPr="0069531D">
        <w:rPr>
          <w:rFonts w:ascii="Arial" w:hAnsi="Arial" w:cs="Arial"/>
          <w:spacing w:val="-11"/>
        </w:rPr>
        <w:t xml:space="preserve"> </w:t>
      </w:r>
      <w:r w:rsidRPr="0069531D">
        <w:rPr>
          <w:rFonts w:ascii="Arial" w:hAnsi="Arial" w:cs="Arial"/>
        </w:rPr>
        <w:t>de</w:t>
      </w:r>
      <w:r w:rsidRPr="0069531D">
        <w:rPr>
          <w:rFonts w:ascii="Arial" w:hAnsi="Arial" w:cs="Arial"/>
          <w:spacing w:val="-10"/>
        </w:rPr>
        <w:t xml:space="preserve"> </w:t>
      </w:r>
      <w:r w:rsidRPr="0069531D">
        <w:rPr>
          <w:rFonts w:ascii="Arial" w:hAnsi="Arial" w:cs="Arial"/>
        </w:rPr>
        <w:t>cada</w:t>
      </w:r>
      <w:r w:rsidRPr="0069531D">
        <w:rPr>
          <w:rFonts w:ascii="Arial" w:hAnsi="Arial" w:cs="Arial"/>
          <w:spacing w:val="-10"/>
        </w:rPr>
        <w:t xml:space="preserve"> </w:t>
      </w:r>
      <w:r w:rsidRPr="0069531D">
        <w:rPr>
          <w:rFonts w:ascii="Arial" w:hAnsi="Arial" w:cs="Arial"/>
        </w:rPr>
        <w:t>agente</w:t>
      </w:r>
      <w:r w:rsidRPr="0069531D">
        <w:rPr>
          <w:rFonts w:ascii="Arial" w:hAnsi="Arial" w:cs="Arial"/>
          <w:spacing w:val="-10"/>
        </w:rPr>
        <w:t xml:space="preserve"> </w:t>
      </w:r>
      <w:r w:rsidRPr="0069531D">
        <w:rPr>
          <w:rFonts w:ascii="Arial" w:hAnsi="Arial" w:cs="Arial"/>
        </w:rPr>
        <w:t>sujeto</w:t>
      </w:r>
      <w:r w:rsidRPr="0069531D">
        <w:rPr>
          <w:rFonts w:ascii="Arial" w:hAnsi="Arial" w:cs="Arial"/>
          <w:spacing w:val="-11"/>
        </w:rPr>
        <w:t xml:space="preserve"> </w:t>
      </w:r>
      <w:r w:rsidRPr="0069531D">
        <w:rPr>
          <w:rFonts w:ascii="Arial" w:hAnsi="Arial" w:cs="Arial"/>
        </w:rPr>
        <w:t>a</w:t>
      </w:r>
      <w:r w:rsidRPr="0069531D">
        <w:rPr>
          <w:rFonts w:ascii="Arial" w:hAnsi="Arial" w:cs="Arial"/>
          <w:spacing w:val="-10"/>
        </w:rPr>
        <w:t xml:space="preserve"> </w:t>
      </w:r>
      <w:r w:rsidRPr="0069531D">
        <w:rPr>
          <w:rFonts w:ascii="Arial" w:hAnsi="Arial" w:cs="Arial"/>
        </w:rPr>
        <w:t>vigilancia.</w:t>
      </w:r>
      <w:r w:rsidRPr="0069531D">
        <w:rPr>
          <w:rFonts w:ascii="Arial" w:hAnsi="Arial" w:cs="Arial"/>
          <w:spacing w:val="-13"/>
        </w:rPr>
        <w:t xml:space="preserve"> </w:t>
      </w:r>
      <w:r w:rsidRPr="0069531D">
        <w:rPr>
          <w:rFonts w:ascii="Arial" w:hAnsi="Arial" w:cs="Arial"/>
        </w:rPr>
        <w:t>Por</w:t>
      </w:r>
      <w:r w:rsidRPr="0069531D">
        <w:rPr>
          <w:rFonts w:ascii="Arial" w:hAnsi="Arial" w:cs="Arial"/>
          <w:spacing w:val="-10"/>
        </w:rPr>
        <w:t xml:space="preserve"> </w:t>
      </w:r>
      <w:r w:rsidRPr="0069531D">
        <w:rPr>
          <w:rFonts w:ascii="Arial" w:hAnsi="Arial" w:cs="Arial"/>
        </w:rPr>
        <w:t>ello,</w:t>
      </w:r>
      <w:r w:rsidRPr="0069531D">
        <w:rPr>
          <w:rFonts w:ascii="Arial" w:hAnsi="Arial" w:cs="Arial"/>
          <w:spacing w:val="-59"/>
        </w:rPr>
        <w:t xml:space="preserve"> </w:t>
      </w:r>
      <w:r w:rsidRPr="0069531D">
        <w:rPr>
          <w:rFonts w:ascii="Arial" w:hAnsi="Arial" w:cs="Arial"/>
        </w:rPr>
        <w:t>para prevenir el riesgo de corrupción y de delitos derivados de la celebración de contratos</w:t>
      </w:r>
      <w:r w:rsidRPr="0069531D">
        <w:rPr>
          <w:rFonts w:ascii="Arial" w:hAnsi="Arial" w:cs="Arial"/>
          <w:spacing w:val="1"/>
        </w:rPr>
        <w:t xml:space="preserve"> </w:t>
      </w:r>
      <w:r w:rsidRPr="0069531D">
        <w:rPr>
          <w:rFonts w:ascii="Arial" w:hAnsi="Arial" w:cs="Arial"/>
        </w:rPr>
        <w:t>estatales, la Sala de Consulta y Servicio Civil del Consejo de Estado explica que las entidades –</w:t>
      </w:r>
      <w:r w:rsidRPr="0069531D">
        <w:rPr>
          <w:rFonts w:ascii="Arial" w:hAnsi="Arial" w:cs="Arial"/>
          <w:spacing w:val="-59"/>
        </w:rPr>
        <w:t xml:space="preserve"> </w:t>
      </w:r>
      <w:r w:rsidRPr="0069531D">
        <w:rPr>
          <w:rFonts w:ascii="Arial" w:hAnsi="Arial" w:cs="Arial"/>
        </w:rPr>
        <w:t>tanto</w:t>
      </w:r>
      <w:r w:rsidRPr="0069531D">
        <w:rPr>
          <w:rFonts w:ascii="Arial" w:hAnsi="Arial" w:cs="Arial"/>
          <w:spacing w:val="-3"/>
        </w:rPr>
        <w:t xml:space="preserve"> </w:t>
      </w:r>
      <w:r w:rsidRPr="0069531D">
        <w:rPr>
          <w:rFonts w:ascii="Arial" w:hAnsi="Arial" w:cs="Arial"/>
        </w:rPr>
        <w:t>sometidas</w:t>
      </w:r>
      <w:r w:rsidRPr="0069531D">
        <w:rPr>
          <w:rFonts w:ascii="Arial" w:hAnsi="Arial" w:cs="Arial"/>
          <w:spacing w:val="-2"/>
        </w:rPr>
        <w:t xml:space="preserve"> </w:t>
      </w:r>
      <w:r w:rsidRPr="0069531D">
        <w:rPr>
          <w:rFonts w:ascii="Arial" w:hAnsi="Arial" w:cs="Arial"/>
        </w:rPr>
        <w:t>como</w:t>
      </w:r>
      <w:r w:rsidRPr="0069531D">
        <w:rPr>
          <w:rFonts w:ascii="Arial" w:hAnsi="Arial" w:cs="Arial"/>
          <w:spacing w:val="-3"/>
        </w:rPr>
        <w:t xml:space="preserve"> </w:t>
      </w:r>
      <w:r w:rsidRPr="0069531D">
        <w:rPr>
          <w:rFonts w:ascii="Arial" w:hAnsi="Arial" w:cs="Arial"/>
        </w:rPr>
        <w:t>exceptuadas</w:t>
      </w:r>
      <w:r w:rsidRPr="0069531D">
        <w:rPr>
          <w:rFonts w:ascii="Arial" w:hAnsi="Arial" w:cs="Arial"/>
          <w:spacing w:val="-2"/>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la</w:t>
      </w:r>
      <w:r w:rsidRPr="0069531D">
        <w:rPr>
          <w:rFonts w:ascii="Arial" w:hAnsi="Arial" w:cs="Arial"/>
          <w:spacing w:val="-3"/>
        </w:rPr>
        <w:t xml:space="preserve"> </w:t>
      </w:r>
      <w:r w:rsidRPr="0069531D">
        <w:rPr>
          <w:rFonts w:ascii="Arial" w:hAnsi="Arial" w:cs="Arial"/>
        </w:rPr>
        <w:t>Ley</w:t>
      </w:r>
      <w:r w:rsidRPr="0069531D">
        <w:rPr>
          <w:rFonts w:ascii="Arial" w:hAnsi="Arial" w:cs="Arial"/>
          <w:spacing w:val="-2"/>
        </w:rPr>
        <w:t xml:space="preserve"> </w:t>
      </w:r>
      <w:r w:rsidRPr="0069531D">
        <w:rPr>
          <w:rFonts w:ascii="Arial" w:hAnsi="Arial" w:cs="Arial"/>
        </w:rPr>
        <w:t>80</w:t>
      </w:r>
      <w:r w:rsidRPr="0069531D">
        <w:rPr>
          <w:rFonts w:ascii="Arial" w:hAnsi="Arial" w:cs="Arial"/>
          <w:spacing w:val="-3"/>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1993–</w:t>
      </w:r>
      <w:r w:rsidRPr="0069531D">
        <w:rPr>
          <w:rFonts w:ascii="Arial" w:hAnsi="Arial" w:cs="Arial"/>
          <w:spacing w:val="-2"/>
        </w:rPr>
        <w:t xml:space="preserve"> </w:t>
      </w:r>
      <w:r w:rsidRPr="0069531D">
        <w:rPr>
          <w:rFonts w:ascii="Arial" w:hAnsi="Arial" w:cs="Arial"/>
        </w:rPr>
        <w:t>tienen</w:t>
      </w:r>
      <w:r w:rsidRPr="0069531D">
        <w:rPr>
          <w:rFonts w:ascii="Arial" w:hAnsi="Arial" w:cs="Arial"/>
          <w:spacing w:val="-3"/>
        </w:rPr>
        <w:t xml:space="preserve"> </w:t>
      </w:r>
      <w:r w:rsidRPr="0069531D">
        <w:rPr>
          <w:rFonts w:ascii="Arial" w:hAnsi="Arial" w:cs="Arial"/>
        </w:rPr>
        <w:t>las</w:t>
      </w:r>
      <w:r w:rsidRPr="0069531D">
        <w:rPr>
          <w:rFonts w:ascii="Arial" w:hAnsi="Arial" w:cs="Arial"/>
          <w:spacing w:val="-2"/>
        </w:rPr>
        <w:t xml:space="preserve"> </w:t>
      </w:r>
      <w:r w:rsidRPr="0069531D">
        <w:rPr>
          <w:rFonts w:ascii="Arial" w:hAnsi="Arial" w:cs="Arial"/>
        </w:rPr>
        <w:t>siguientes</w:t>
      </w:r>
      <w:r w:rsidRPr="0069531D">
        <w:rPr>
          <w:rFonts w:ascii="Arial" w:hAnsi="Arial" w:cs="Arial"/>
          <w:spacing w:val="-2"/>
        </w:rPr>
        <w:t xml:space="preserve"> </w:t>
      </w:r>
      <w:r w:rsidRPr="0069531D">
        <w:rPr>
          <w:rFonts w:ascii="Arial" w:hAnsi="Arial" w:cs="Arial"/>
        </w:rPr>
        <w:t>opciones:</w:t>
      </w:r>
    </w:p>
    <w:p w14:paraId="0DBD9B73" w14:textId="77777777" w:rsidR="0069531D" w:rsidRPr="0069531D" w:rsidRDefault="0069531D" w:rsidP="0069531D">
      <w:pPr>
        <w:pStyle w:val="Textoindependiente"/>
        <w:spacing w:before="93" w:line="276" w:lineRule="auto"/>
        <w:ind w:left="118" w:right="176"/>
        <w:rPr>
          <w:rFonts w:ascii="Arial" w:hAnsi="Arial" w:cs="Arial"/>
        </w:rPr>
      </w:pPr>
    </w:p>
    <w:p w14:paraId="6851946B" w14:textId="77777777" w:rsidR="0069531D" w:rsidRPr="0069531D" w:rsidRDefault="0069531D" w:rsidP="0069531D">
      <w:pPr>
        <w:pStyle w:val="Prrafodelista"/>
        <w:widowControl w:val="0"/>
        <w:numPr>
          <w:ilvl w:val="2"/>
          <w:numId w:val="9"/>
        </w:numPr>
        <w:tabs>
          <w:tab w:val="left" w:pos="1534"/>
        </w:tabs>
        <w:autoSpaceDE w:val="0"/>
        <w:autoSpaceDN w:val="0"/>
        <w:spacing w:after="0"/>
        <w:ind w:left="826" w:right="886" w:firstLine="0"/>
        <w:contextualSpacing w:val="0"/>
        <w:jc w:val="both"/>
        <w:rPr>
          <w:rFonts w:ascii="Arial" w:hAnsi="Arial" w:cs="Arial"/>
          <w:sz w:val="21"/>
        </w:rPr>
      </w:pPr>
      <w:r w:rsidRPr="0069531D">
        <w:rPr>
          <w:rFonts w:ascii="Arial" w:hAnsi="Arial" w:cs="Arial"/>
          <w:sz w:val="21"/>
        </w:rPr>
        <w:t>En los estudios previos que sustentan la contratación: a) tipificar, estimar y</w:t>
      </w:r>
      <w:r w:rsidRPr="0069531D">
        <w:rPr>
          <w:rFonts w:ascii="Arial" w:hAnsi="Arial" w:cs="Arial"/>
          <w:spacing w:val="1"/>
          <w:sz w:val="21"/>
        </w:rPr>
        <w:t xml:space="preserve"> </w:t>
      </w:r>
      <w:r w:rsidRPr="0069531D">
        <w:rPr>
          <w:rFonts w:ascii="Arial" w:hAnsi="Arial" w:cs="Arial"/>
          <w:sz w:val="21"/>
        </w:rPr>
        <w:t>asignar los riesgos para prevenir actos de corrupción; b) contemplar las medidas</w:t>
      </w:r>
      <w:r w:rsidRPr="0069531D">
        <w:rPr>
          <w:rFonts w:ascii="Arial" w:hAnsi="Arial" w:cs="Arial"/>
          <w:spacing w:val="1"/>
          <w:sz w:val="21"/>
        </w:rPr>
        <w:t xml:space="preserve"> </w:t>
      </w:r>
      <w:r w:rsidRPr="0069531D">
        <w:rPr>
          <w:rFonts w:ascii="Arial" w:hAnsi="Arial" w:cs="Arial"/>
          <w:sz w:val="21"/>
        </w:rPr>
        <w:t>tendientes</w:t>
      </w:r>
      <w:r w:rsidRPr="0069531D">
        <w:rPr>
          <w:rFonts w:ascii="Arial" w:hAnsi="Arial" w:cs="Arial"/>
          <w:spacing w:val="-3"/>
          <w:sz w:val="21"/>
        </w:rPr>
        <w:t xml:space="preserve"> </w:t>
      </w:r>
      <w:r w:rsidRPr="0069531D">
        <w:rPr>
          <w:rFonts w:ascii="Arial" w:hAnsi="Arial" w:cs="Arial"/>
          <w:sz w:val="21"/>
        </w:rPr>
        <w:t>a</w:t>
      </w:r>
      <w:r w:rsidRPr="0069531D">
        <w:rPr>
          <w:rFonts w:ascii="Arial" w:hAnsi="Arial" w:cs="Arial"/>
          <w:spacing w:val="-2"/>
          <w:sz w:val="21"/>
        </w:rPr>
        <w:t xml:space="preserve"> </w:t>
      </w:r>
      <w:r w:rsidRPr="0069531D">
        <w:rPr>
          <w:rFonts w:ascii="Arial" w:hAnsi="Arial" w:cs="Arial"/>
          <w:sz w:val="21"/>
        </w:rPr>
        <w:t>verificar</w:t>
      </w:r>
      <w:r w:rsidRPr="0069531D">
        <w:rPr>
          <w:rFonts w:ascii="Arial" w:hAnsi="Arial" w:cs="Arial"/>
          <w:spacing w:val="-2"/>
          <w:sz w:val="21"/>
        </w:rPr>
        <w:t xml:space="preserve"> </w:t>
      </w:r>
      <w:r w:rsidRPr="0069531D">
        <w:rPr>
          <w:rFonts w:ascii="Arial" w:hAnsi="Arial" w:cs="Arial"/>
          <w:sz w:val="21"/>
        </w:rPr>
        <w:t>las</w:t>
      </w:r>
      <w:r w:rsidRPr="0069531D">
        <w:rPr>
          <w:rFonts w:ascii="Arial" w:hAnsi="Arial" w:cs="Arial"/>
          <w:spacing w:val="-2"/>
          <w:sz w:val="21"/>
        </w:rPr>
        <w:t xml:space="preserve"> </w:t>
      </w:r>
      <w:r w:rsidRPr="0069531D">
        <w:rPr>
          <w:rFonts w:ascii="Arial" w:hAnsi="Arial" w:cs="Arial"/>
          <w:sz w:val="21"/>
        </w:rPr>
        <w:t>calidades</w:t>
      </w:r>
      <w:r w:rsidRPr="0069531D">
        <w:rPr>
          <w:rFonts w:ascii="Arial" w:hAnsi="Arial" w:cs="Arial"/>
          <w:spacing w:val="-2"/>
          <w:sz w:val="21"/>
        </w:rPr>
        <w:t xml:space="preserve"> </w:t>
      </w:r>
      <w:r w:rsidRPr="0069531D">
        <w:rPr>
          <w:rFonts w:ascii="Arial" w:hAnsi="Arial" w:cs="Arial"/>
          <w:sz w:val="21"/>
        </w:rPr>
        <w:t>de</w:t>
      </w:r>
      <w:r w:rsidRPr="0069531D">
        <w:rPr>
          <w:rFonts w:ascii="Arial" w:hAnsi="Arial" w:cs="Arial"/>
          <w:spacing w:val="-2"/>
          <w:sz w:val="21"/>
        </w:rPr>
        <w:t xml:space="preserve"> </w:t>
      </w:r>
      <w:r w:rsidRPr="0069531D">
        <w:rPr>
          <w:rFonts w:ascii="Arial" w:hAnsi="Arial" w:cs="Arial"/>
          <w:sz w:val="21"/>
        </w:rPr>
        <w:t>los</w:t>
      </w:r>
      <w:r w:rsidRPr="0069531D">
        <w:rPr>
          <w:rFonts w:ascii="Arial" w:hAnsi="Arial" w:cs="Arial"/>
          <w:spacing w:val="-3"/>
          <w:sz w:val="21"/>
        </w:rPr>
        <w:t xml:space="preserve"> </w:t>
      </w:r>
      <w:r w:rsidRPr="0069531D">
        <w:rPr>
          <w:rFonts w:ascii="Arial" w:hAnsi="Arial" w:cs="Arial"/>
          <w:sz w:val="21"/>
        </w:rPr>
        <w:t>proponentes</w:t>
      </w:r>
      <w:r w:rsidRPr="0069531D">
        <w:rPr>
          <w:rFonts w:ascii="Arial" w:hAnsi="Arial" w:cs="Arial"/>
          <w:spacing w:val="-2"/>
          <w:sz w:val="21"/>
        </w:rPr>
        <w:t xml:space="preserve"> </w:t>
      </w:r>
      <w:r w:rsidRPr="0069531D">
        <w:rPr>
          <w:rFonts w:ascii="Arial" w:hAnsi="Arial" w:cs="Arial"/>
          <w:sz w:val="21"/>
        </w:rPr>
        <w:t>o</w:t>
      </w:r>
      <w:r w:rsidRPr="0069531D">
        <w:rPr>
          <w:rFonts w:ascii="Arial" w:hAnsi="Arial" w:cs="Arial"/>
          <w:spacing w:val="-2"/>
          <w:sz w:val="21"/>
        </w:rPr>
        <w:t xml:space="preserve"> </w:t>
      </w:r>
      <w:r w:rsidRPr="0069531D">
        <w:rPr>
          <w:rFonts w:ascii="Arial" w:hAnsi="Arial" w:cs="Arial"/>
          <w:sz w:val="21"/>
        </w:rPr>
        <w:t>futuros</w:t>
      </w:r>
      <w:r w:rsidRPr="0069531D">
        <w:rPr>
          <w:rFonts w:ascii="Arial" w:hAnsi="Arial" w:cs="Arial"/>
          <w:spacing w:val="-2"/>
          <w:sz w:val="21"/>
        </w:rPr>
        <w:t xml:space="preserve"> </w:t>
      </w:r>
      <w:r w:rsidRPr="0069531D">
        <w:rPr>
          <w:rFonts w:ascii="Arial" w:hAnsi="Arial" w:cs="Arial"/>
          <w:sz w:val="21"/>
        </w:rPr>
        <w:t>contratistas;</w:t>
      </w:r>
    </w:p>
    <w:p w14:paraId="1CB7CCB4" w14:textId="77777777" w:rsidR="0069531D" w:rsidRPr="0069531D" w:rsidRDefault="0069531D" w:rsidP="0069531D">
      <w:pPr>
        <w:pStyle w:val="Prrafodelista"/>
        <w:widowControl w:val="0"/>
        <w:numPr>
          <w:ilvl w:val="2"/>
          <w:numId w:val="9"/>
        </w:numPr>
        <w:tabs>
          <w:tab w:val="left" w:pos="1534"/>
        </w:tabs>
        <w:autoSpaceDE w:val="0"/>
        <w:autoSpaceDN w:val="0"/>
        <w:spacing w:before="119" w:after="0"/>
        <w:ind w:left="826" w:right="885" w:firstLine="0"/>
        <w:contextualSpacing w:val="0"/>
        <w:jc w:val="both"/>
        <w:rPr>
          <w:rFonts w:ascii="Arial" w:hAnsi="Arial" w:cs="Arial"/>
          <w:sz w:val="21"/>
        </w:rPr>
      </w:pPr>
      <w:r w:rsidRPr="0069531D">
        <w:rPr>
          <w:rFonts w:ascii="Arial" w:hAnsi="Arial" w:cs="Arial"/>
          <w:sz w:val="21"/>
        </w:rPr>
        <w:t>En los pliegos de condiciones y como parte integrante de la oferta: a) exigir la</w:t>
      </w:r>
      <w:r w:rsidRPr="0069531D">
        <w:rPr>
          <w:rFonts w:ascii="Arial" w:hAnsi="Arial" w:cs="Arial"/>
          <w:spacing w:val="-56"/>
          <w:sz w:val="21"/>
        </w:rPr>
        <w:t xml:space="preserve"> </w:t>
      </w:r>
      <w:r w:rsidRPr="0069531D">
        <w:rPr>
          <w:rFonts w:ascii="Arial" w:hAnsi="Arial" w:cs="Arial"/>
          <w:sz w:val="21"/>
        </w:rPr>
        <w:t>suscripción</w:t>
      </w:r>
      <w:r w:rsidRPr="0069531D">
        <w:rPr>
          <w:rFonts w:ascii="Arial" w:hAnsi="Arial" w:cs="Arial"/>
          <w:spacing w:val="-6"/>
          <w:sz w:val="21"/>
        </w:rPr>
        <w:t xml:space="preserve"> </w:t>
      </w:r>
      <w:r w:rsidRPr="0069531D">
        <w:rPr>
          <w:rFonts w:ascii="Arial" w:hAnsi="Arial" w:cs="Arial"/>
          <w:sz w:val="21"/>
        </w:rPr>
        <w:t>de</w:t>
      </w:r>
      <w:r w:rsidRPr="0069531D">
        <w:rPr>
          <w:rFonts w:ascii="Arial" w:hAnsi="Arial" w:cs="Arial"/>
          <w:spacing w:val="-6"/>
          <w:sz w:val="21"/>
        </w:rPr>
        <w:t xml:space="preserve"> </w:t>
      </w:r>
      <w:r w:rsidRPr="0069531D">
        <w:rPr>
          <w:rFonts w:ascii="Arial" w:hAnsi="Arial" w:cs="Arial"/>
          <w:sz w:val="21"/>
        </w:rPr>
        <w:t>“pactos</w:t>
      </w:r>
      <w:r w:rsidRPr="0069531D">
        <w:rPr>
          <w:rFonts w:ascii="Arial" w:hAnsi="Arial" w:cs="Arial"/>
          <w:spacing w:val="-5"/>
          <w:sz w:val="21"/>
        </w:rPr>
        <w:t xml:space="preserve"> </w:t>
      </w:r>
      <w:r w:rsidRPr="0069531D">
        <w:rPr>
          <w:rFonts w:ascii="Arial" w:hAnsi="Arial" w:cs="Arial"/>
          <w:sz w:val="21"/>
        </w:rPr>
        <w:t>o</w:t>
      </w:r>
      <w:r w:rsidRPr="0069531D">
        <w:rPr>
          <w:rFonts w:ascii="Arial" w:hAnsi="Arial" w:cs="Arial"/>
          <w:spacing w:val="-6"/>
          <w:sz w:val="21"/>
        </w:rPr>
        <w:t xml:space="preserve"> </w:t>
      </w:r>
      <w:r w:rsidRPr="0069531D">
        <w:rPr>
          <w:rFonts w:ascii="Arial" w:hAnsi="Arial" w:cs="Arial"/>
          <w:sz w:val="21"/>
        </w:rPr>
        <w:t>compromisos</w:t>
      </w:r>
      <w:r w:rsidRPr="0069531D">
        <w:rPr>
          <w:rFonts w:ascii="Arial" w:hAnsi="Arial" w:cs="Arial"/>
          <w:spacing w:val="-6"/>
          <w:sz w:val="21"/>
        </w:rPr>
        <w:t xml:space="preserve"> </w:t>
      </w:r>
      <w:r w:rsidRPr="0069531D">
        <w:rPr>
          <w:rFonts w:ascii="Arial" w:hAnsi="Arial" w:cs="Arial"/>
          <w:sz w:val="21"/>
        </w:rPr>
        <w:t>de</w:t>
      </w:r>
      <w:r w:rsidRPr="0069531D">
        <w:rPr>
          <w:rFonts w:ascii="Arial" w:hAnsi="Arial" w:cs="Arial"/>
          <w:spacing w:val="-5"/>
          <w:sz w:val="21"/>
        </w:rPr>
        <w:t xml:space="preserve"> </w:t>
      </w:r>
      <w:r w:rsidRPr="0069531D">
        <w:rPr>
          <w:rFonts w:ascii="Arial" w:hAnsi="Arial" w:cs="Arial"/>
          <w:sz w:val="21"/>
        </w:rPr>
        <w:t>integridad”</w:t>
      </w:r>
      <w:r w:rsidRPr="0069531D">
        <w:rPr>
          <w:rFonts w:ascii="Arial" w:hAnsi="Arial" w:cs="Arial"/>
          <w:spacing w:val="-6"/>
          <w:sz w:val="21"/>
        </w:rPr>
        <w:t xml:space="preserve"> </w:t>
      </w:r>
      <w:r w:rsidRPr="0069531D">
        <w:rPr>
          <w:rFonts w:ascii="Arial" w:hAnsi="Arial" w:cs="Arial"/>
          <w:sz w:val="21"/>
        </w:rPr>
        <w:t>y</w:t>
      </w:r>
      <w:r w:rsidRPr="0069531D">
        <w:rPr>
          <w:rFonts w:ascii="Arial" w:hAnsi="Arial" w:cs="Arial"/>
          <w:spacing w:val="-5"/>
          <w:sz w:val="21"/>
        </w:rPr>
        <w:t xml:space="preserve"> </w:t>
      </w:r>
      <w:r w:rsidRPr="0069531D">
        <w:rPr>
          <w:rFonts w:ascii="Arial" w:hAnsi="Arial" w:cs="Arial"/>
          <w:sz w:val="21"/>
        </w:rPr>
        <w:t>de</w:t>
      </w:r>
      <w:r w:rsidRPr="0069531D">
        <w:rPr>
          <w:rFonts w:ascii="Arial" w:hAnsi="Arial" w:cs="Arial"/>
          <w:spacing w:val="-6"/>
          <w:sz w:val="21"/>
        </w:rPr>
        <w:t xml:space="preserve"> </w:t>
      </w:r>
      <w:r w:rsidRPr="0069531D">
        <w:rPr>
          <w:rFonts w:ascii="Arial" w:hAnsi="Arial" w:cs="Arial"/>
          <w:sz w:val="21"/>
        </w:rPr>
        <w:t>la</w:t>
      </w:r>
      <w:r w:rsidRPr="0069531D">
        <w:rPr>
          <w:rFonts w:ascii="Arial" w:hAnsi="Arial" w:cs="Arial"/>
          <w:spacing w:val="-6"/>
          <w:sz w:val="21"/>
        </w:rPr>
        <w:t xml:space="preserve"> </w:t>
      </w:r>
      <w:r w:rsidRPr="0069531D">
        <w:rPr>
          <w:rFonts w:ascii="Arial" w:hAnsi="Arial" w:cs="Arial"/>
          <w:sz w:val="21"/>
        </w:rPr>
        <w:t>“declaración</w:t>
      </w:r>
      <w:r w:rsidRPr="0069531D">
        <w:rPr>
          <w:rFonts w:ascii="Arial" w:hAnsi="Arial" w:cs="Arial"/>
          <w:spacing w:val="-5"/>
          <w:sz w:val="21"/>
        </w:rPr>
        <w:t xml:space="preserve"> </w:t>
      </w:r>
      <w:r w:rsidRPr="0069531D">
        <w:rPr>
          <w:rFonts w:ascii="Arial" w:hAnsi="Arial" w:cs="Arial"/>
          <w:sz w:val="21"/>
        </w:rPr>
        <w:t>de</w:t>
      </w:r>
      <w:r w:rsidRPr="0069531D">
        <w:rPr>
          <w:rFonts w:ascii="Arial" w:hAnsi="Arial" w:cs="Arial"/>
          <w:spacing w:val="-6"/>
          <w:sz w:val="21"/>
        </w:rPr>
        <w:t xml:space="preserve"> </w:t>
      </w:r>
      <w:r w:rsidRPr="0069531D">
        <w:rPr>
          <w:rFonts w:ascii="Arial" w:hAnsi="Arial" w:cs="Arial"/>
          <w:sz w:val="21"/>
        </w:rPr>
        <w:t>origen</w:t>
      </w:r>
      <w:r w:rsidRPr="0069531D">
        <w:rPr>
          <w:rFonts w:ascii="Arial" w:hAnsi="Arial" w:cs="Arial"/>
          <w:spacing w:val="-5"/>
          <w:sz w:val="21"/>
        </w:rPr>
        <w:t xml:space="preserve"> </w:t>
      </w:r>
      <w:r w:rsidRPr="0069531D">
        <w:rPr>
          <w:rFonts w:ascii="Arial" w:hAnsi="Arial" w:cs="Arial"/>
          <w:sz w:val="21"/>
        </w:rPr>
        <w:t>de</w:t>
      </w:r>
      <w:r w:rsidRPr="0069531D">
        <w:rPr>
          <w:rFonts w:ascii="Arial" w:hAnsi="Arial" w:cs="Arial"/>
          <w:spacing w:val="-56"/>
          <w:sz w:val="21"/>
        </w:rPr>
        <w:t xml:space="preserve"> </w:t>
      </w:r>
      <w:r w:rsidRPr="0069531D">
        <w:rPr>
          <w:rFonts w:ascii="Arial" w:hAnsi="Arial" w:cs="Arial"/>
          <w:sz w:val="21"/>
        </w:rPr>
        <w:t>fondos”; b) identificar plenamente al proponente y verificar los datos pertinentes, de</w:t>
      </w:r>
      <w:r w:rsidRPr="0069531D">
        <w:rPr>
          <w:rFonts w:ascii="Arial" w:hAnsi="Arial" w:cs="Arial"/>
          <w:spacing w:val="1"/>
          <w:sz w:val="21"/>
        </w:rPr>
        <w:t xml:space="preserve"> </w:t>
      </w:r>
      <w:r w:rsidRPr="0069531D">
        <w:rPr>
          <w:rFonts w:ascii="Arial" w:hAnsi="Arial" w:cs="Arial"/>
          <w:sz w:val="21"/>
        </w:rPr>
        <w:t>acuerdo con la prerrogativa de la entidad, y c) señalar expresamente que uno de los</w:t>
      </w:r>
      <w:r w:rsidRPr="0069531D">
        <w:rPr>
          <w:rFonts w:ascii="Arial" w:hAnsi="Arial" w:cs="Arial"/>
          <w:spacing w:val="1"/>
          <w:sz w:val="21"/>
        </w:rPr>
        <w:t xml:space="preserve"> </w:t>
      </w:r>
      <w:r w:rsidRPr="0069531D">
        <w:rPr>
          <w:rFonts w:ascii="Arial" w:hAnsi="Arial" w:cs="Arial"/>
          <w:sz w:val="21"/>
        </w:rPr>
        <w:t>riesgos asociados al contrato es el de corrupción, el cual se relaciona directamente</w:t>
      </w:r>
      <w:r w:rsidRPr="0069531D">
        <w:rPr>
          <w:rFonts w:ascii="Arial" w:hAnsi="Arial" w:cs="Arial"/>
          <w:spacing w:val="1"/>
          <w:sz w:val="21"/>
        </w:rPr>
        <w:t xml:space="preserve"> </w:t>
      </w:r>
      <w:r w:rsidRPr="0069531D">
        <w:rPr>
          <w:rFonts w:ascii="Arial" w:hAnsi="Arial" w:cs="Arial"/>
          <w:sz w:val="21"/>
        </w:rPr>
        <w:t>con el riesgo financiero y, en consecuencia, exigir garantías suficientes que permitan</w:t>
      </w:r>
      <w:r w:rsidRPr="0069531D">
        <w:rPr>
          <w:rFonts w:ascii="Arial" w:hAnsi="Arial" w:cs="Arial"/>
          <w:spacing w:val="1"/>
          <w:sz w:val="21"/>
        </w:rPr>
        <w:t xml:space="preserve"> </w:t>
      </w:r>
      <w:r w:rsidRPr="0069531D">
        <w:rPr>
          <w:rFonts w:ascii="Arial" w:hAnsi="Arial" w:cs="Arial"/>
          <w:sz w:val="21"/>
        </w:rPr>
        <w:t>mantener</w:t>
      </w:r>
      <w:r w:rsidRPr="0069531D">
        <w:rPr>
          <w:rFonts w:ascii="Arial" w:hAnsi="Arial" w:cs="Arial"/>
          <w:spacing w:val="-2"/>
          <w:sz w:val="21"/>
        </w:rPr>
        <w:t xml:space="preserve"> </w:t>
      </w:r>
      <w:r w:rsidRPr="0069531D">
        <w:rPr>
          <w:rFonts w:ascii="Arial" w:hAnsi="Arial" w:cs="Arial"/>
          <w:sz w:val="21"/>
        </w:rPr>
        <w:t>cubierta</w:t>
      </w:r>
      <w:r w:rsidRPr="0069531D">
        <w:rPr>
          <w:rFonts w:ascii="Arial" w:hAnsi="Arial" w:cs="Arial"/>
          <w:spacing w:val="-1"/>
          <w:sz w:val="21"/>
        </w:rPr>
        <w:t xml:space="preserve"> </w:t>
      </w:r>
      <w:r w:rsidRPr="0069531D">
        <w:rPr>
          <w:rFonts w:ascii="Arial" w:hAnsi="Arial" w:cs="Arial"/>
          <w:sz w:val="21"/>
        </w:rPr>
        <w:t>a</w:t>
      </w:r>
      <w:r w:rsidRPr="0069531D">
        <w:rPr>
          <w:rFonts w:ascii="Arial" w:hAnsi="Arial" w:cs="Arial"/>
          <w:spacing w:val="-1"/>
          <w:sz w:val="21"/>
        </w:rPr>
        <w:t xml:space="preserve"> </w:t>
      </w:r>
      <w:r w:rsidRPr="0069531D">
        <w:rPr>
          <w:rFonts w:ascii="Arial" w:hAnsi="Arial" w:cs="Arial"/>
          <w:sz w:val="21"/>
        </w:rPr>
        <w:t>la</w:t>
      </w:r>
      <w:r w:rsidRPr="0069531D">
        <w:rPr>
          <w:rFonts w:ascii="Arial" w:hAnsi="Arial" w:cs="Arial"/>
          <w:spacing w:val="-1"/>
          <w:sz w:val="21"/>
        </w:rPr>
        <w:t xml:space="preserve"> </w:t>
      </w:r>
      <w:r w:rsidRPr="0069531D">
        <w:rPr>
          <w:rFonts w:ascii="Arial" w:hAnsi="Arial" w:cs="Arial"/>
          <w:sz w:val="21"/>
        </w:rPr>
        <w:t>entidad</w:t>
      </w:r>
      <w:r w:rsidRPr="0069531D">
        <w:rPr>
          <w:rFonts w:ascii="Arial" w:hAnsi="Arial" w:cs="Arial"/>
          <w:spacing w:val="-2"/>
          <w:sz w:val="21"/>
        </w:rPr>
        <w:t xml:space="preserve"> </w:t>
      </w:r>
      <w:r w:rsidRPr="0069531D">
        <w:rPr>
          <w:rFonts w:ascii="Arial" w:hAnsi="Arial" w:cs="Arial"/>
          <w:sz w:val="21"/>
        </w:rPr>
        <w:t>en</w:t>
      </w:r>
      <w:r w:rsidRPr="0069531D">
        <w:rPr>
          <w:rFonts w:ascii="Arial" w:hAnsi="Arial" w:cs="Arial"/>
          <w:spacing w:val="-1"/>
          <w:sz w:val="21"/>
        </w:rPr>
        <w:t xml:space="preserve"> </w:t>
      </w:r>
      <w:r w:rsidRPr="0069531D">
        <w:rPr>
          <w:rFonts w:ascii="Arial" w:hAnsi="Arial" w:cs="Arial"/>
          <w:sz w:val="21"/>
        </w:rPr>
        <w:t>relación</w:t>
      </w:r>
      <w:r w:rsidRPr="0069531D">
        <w:rPr>
          <w:rFonts w:ascii="Arial" w:hAnsi="Arial" w:cs="Arial"/>
          <w:spacing w:val="-1"/>
          <w:sz w:val="21"/>
        </w:rPr>
        <w:t xml:space="preserve"> </w:t>
      </w:r>
      <w:r w:rsidRPr="0069531D">
        <w:rPr>
          <w:rFonts w:ascii="Arial" w:hAnsi="Arial" w:cs="Arial"/>
          <w:sz w:val="21"/>
        </w:rPr>
        <w:t>con</w:t>
      </w:r>
      <w:r w:rsidRPr="0069531D">
        <w:rPr>
          <w:rFonts w:ascii="Arial" w:hAnsi="Arial" w:cs="Arial"/>
          <w:spacing w:val="-1"/>
          <w:sz w:val="21"/>
        </w:rPr>
        <w:t xml:space="preserve"> </w:t>
      </w:r>
      <w:r w:rsidRPr="0069531D">
        <w:rPr>
          <w:rFonts w:ascii="Arial" w:hAnsi="Arial" w:cs="Arial"/>
          <w:sz w:val="21"/>
        </w:rPr>
        <w:t>este</w:t>
      </w:r>
      <w:r w:rsidRPr="0069531D">
        <w:rPr>
          <w:rFonts w:ascii="Arial" w:hAnsi="Arial" w:cs="Arial"/>
          <w:spacing w:val="-1"/>
          <w:sz w:val="21"/>
        </w:rPr>
        <w:t xml:space="preserve"> </w:t>
      </w:r>
      <w:r w:rsidRPr="0069531D">
        <w:rPr>
          <w:rFonts w:ascii="Arial" w:hAnsi="Arial" w:cs="Arial"/>
          <w:sz w:val="21"/>
        </w:rPr>
        <w:t>riesgo;</w:t>
      </w:r>
    </w:p>
    <w:p w14:paraId="5234C438" w14:textId="5BEAF114" w:rsidR="0069531D" w:rsidRPr="0069531D" w:rsidRDefault="0069531D" w:rsidP="0069531D">
      <w:pPr>
        <w:pStyle w:val="Prrafodelista"/>
        <w:widowControl w:val="0"/>
        <w:numPr>
          <w:ilvl w:val="2"/>
          <w:numId w:val="9"/>
        </w:numPr>
        <w:tabs>
          <w:tab w:val="left" w:pos="1534"/>
        </w:tabs>
        <w:autoSpaceDE w:val="0"/>
        <w:autoSpaceDN w:val="0"/>
        <w:spacing w:before="119" w:after="0"/>
        <w:ind w:left="826" w:right="826" w:firstLine="0"/>
        <w:contextualSpacing w:val="0"/>
        <w:jc w:val="both"/>
        <w:rPr>
          <w:rFonts w:ascii="Arial" w:hAnsi="Arial" w:cs="Arial"/>
          <w:sz w:val="21"/>
        </w:rPr>
      </w:pPr>
      <w:r w:rsidRPr="0069531D">
        <w:rPr>
          <w:rFonts w:ascii="Arial" w:hAnsi="Arial" w:cs="Arial"/>
          <w:sz w:val="21"/>
        </w:rPr>
        <w:t>En</w:t>
      </w:r>
      <w:r w:rsidRPr="0069531D">
        <w:rPr>
          <w:rFonts w:ascii="Arial" w:hAnsi="Arial" w:cs="Arial"/>
          <w:spacing w:val="1"/>
          <w:sz w:val="21"/>
        </w:rPr>
        <w:t xml:space="preserve"> </w:t>
      </w:r>
      <w:r w:rsidRPr="0069531D">
        <w:rPr>
          <w:rFonts w:ascii="Arial" w:hAnsi="Arial" w:cs="Arial"/>
          <w:sz w:val="21"/>
        </w:rPr>
        <w:t>las</w:t>
      </w:r>
      <w:r w:rsidRPr="0069531D">
        <w:rPr>
          <w:rFonts w:ascii="Arial" w:hAnsi="Arial" w:cs="Arial"/>
          <w:spacing w:val="1"/>
          <w:sz w:val="21"/>
        </w:rPr>
        <w:t xml:space="preserve"> </w:t>
      </w:r>
      <w:r w:rsidRPr="0069531D">
        <w:rPr>
          <w:rFonts w:ascii="Arial" w:hAnsi="Arial" w:cs="Arial"/>
          <w:sz w:val="21"/>
        </w:rPr>
        <w:t>cláusulas</w:t>
      </w:r>
      <w:r w:rsidRPr="0069531D">
        <w:rPr>
          <w:rFonts w:ascii="Arial" w:hAnsi="Arial" w:cs="Arial"/>
          <w:spacing w:val="1"/>
          <w:sz w:val="21"/>
        </w:rPr>
        <w:t xml:space="preserve"> </w:t>
      </w:r>
      <w:r w:rsidRPr="0069531D">
        <w:rPr>
          <w:rFonts w:ascii="Arial" w:hAnsi="Arial" w:cs="Arial"/>
          <w:sz w:val="21"/>
        </w:rPr>
        <w:t>contractuales:</w:t>
      </w:r>
      <w:r w:rsidRPr="0069531D">
        <w:rPr>
          <w:rFonts w:ascii="Arial" w:hAnsi="Arial" w:cs="Arial"/>
          <w:spacing w:val="1"/>
          <w:sz w:val="21"/>
        </w:rPr>
        <w:t xml:space="preserve"> </w:t>
      </w:r>
      <w:r w:rsidRPr="0069531D">
        <w:rPr>
          <w:rFonts w:ascii="Arial" w:hAnsi="Arial" w:cs="Arial"/>
          <w:sz w:val="21"/>
        </w:rPr>
        <w:t>a)</w:t>
      </w:r>
      <w:r w:rsidRPr="0069531D">
        <w:rPr>
          <w:rFonts w:ascii="Arial" w:hAnsi="Arial" w:cs="Arial"/>
          <w:spacing w:val="1"/>
          <w:sz w:val="21"/>
        </w:rPr>
        <w:t xml:space="preserve"> </w:t>
      </w:r>
      <w:r w:rsidRPr="0069531D">
        <w:rPr>
          <w:rFonts w:ascii="Arial" w:hAnsi="Arial" w:cs="Arial"/>
          <w:sz w:val="21"/>
        </w:rPr>
        <w:t>incorporar</w:t>
      </w:r>
      <w:r w:rsidRPr="0069531D">
        <w:rPr>
          <w:rFonts w:ascii="Arial" w:hAnsi="Arial" w:cs="Arial"/>
          <w:spacing w:val="1"/>
          <w:sz w:val="21"/>
        </w:rPr>
        <w:t xml:space="preserve"> </w:t>
      </w:r>
      <w:r w:rsidRPr="0069531D">
        <w:rPr>
          <w:rFonts w:ascii="Arial" w:hAnsi="Arial" w:cs="Arial"/>
          <w:sz w:val="21"/>
        </w:rPr>
        <w:t>la</w:t>
      </w:r>
      <w:r w:rsidRPr="0069531D">
        <w:rPr>
          <w:rFonts w:ascii="Arial" w:hAnsi="Arial" w:cs="Arial"/>
          <w:spacing w:val="1"/>
          <w:sz w:val="21"/>
        </w:rPr>
        <w:t xml:space="preserve"> </w:t>
      </w:r>
      <w:r w:rsidRPr="0069531D">
        <w:rPr>
          <w:rFonts w:ascii="Arial" w:hAnsi="Arial" w:cs="Arial"/>
          <w:sz w:val="21"/>
        </w:rPr>
        <w:t>obligación</w:t>
      </w:r>
      <w:r w:rsidRPr="0069531D">
        <w:rPr>
          <w:rFonts w:ascii="Arial" w:hAnsi="Arial" w:cs="Arial"/>
          <w:spacing w:val="1"/>
          <w:sz w:val="21"/>
        </w:rPr>
        <w:t xml:space="preserve"> </w:t>
      </w:r>
      <w:r w:rsidRPr="0069531D">
        <w:rPr>
          <w:rFonts w:ascii="Arial" w:hAnsi="Arial" w:cs="Arial"/>
          <w:sz w:val="21"/>
        </w:rPr>
        <w:t>a</w:t>
      </w:r>
      <w:r w:rsidRPr="0069531D">
        <w:rPr>
          <w:rFonts w:ascii="Arial" w:hAnsi="Arial" w:cs="Arial"/>
          <w:spacing w:val="1"/>
          <w:sz w:val="21"/>
        </w:rPr>
        <w:t xml:space="preserve"> </w:t>
      </w:r>
      <w:r w:rsidRPr="0069531D">
        <w:rPr>
          <w:rFonts w:ascii="Arial" w:hAnsi="Arial" w:cs="Arial"/>
          <w:sz w:val="21"/>
        </w:rPr>
        <w:t>cargo</w:t>
      </w:r>
      <w:r w:rsidRPr="0069531D">
        <w:rPr>
          <w:rFonts w:ascii="Arial" w:hAnsi="Arial" w:cs="Arial"/>
          <w:spacing w:val="1"/>
          <w:sz w:val="21"/>
        </w:rPr>
        <w:t xml:space="preserve"> </w:t>
      </w:r>
      <w:r w:rsidRPr="0069531D">
        <w:rPr>
          <w:rFonts w:ascii="Arial" w:hAnsi="Arial" w:cs="Arial"/>
          <w:sz w:val="21"/>
        </w:rPr>
        <w:t>del</w:t>
      </w:r>
      <w:r w:rsidRPr="0069531D">
        <w:rPr>
          <w:rFonts w:ascii="Arial" w:hAnsi="Arial" w:cs="Arial"/>
          <w:spacing w:val="1"/>
          <w:sz w:val="21"/>
        </w:rPr>
        <w:t xml:space="preserve"> </w:t>
      </w:r>
      <w:r w:rsidRPr="0069531D">
        <w:rPr>
          <w:rFonts w:ascii="Arial" w:hAnsi="Arial" w:cs="Arial"/>
          <w:sz w:val="21"/>
        </w:rPr>
        <w:t>contratista</w:t>
      </w:r>
      <w:r w:rsidRPr="0069531D">
        <w:rPr>
          <w:rFonts w:ascii="Arial" w:hAnsi="Arial" w:cs="Arial"/>
          <w:spacing w:val="-15"/>
          <w:sz w:val="21"/>
        </w:rPr>
        <w:t xml:space="preserve"> </w:t>
      </w:r>
      <w:r w:rsidRPr="0069531D">
        <w:rPr>
          <w:rFonts w:ascii="Arial" w:hAnsi="Arial" w:cs="Arial"/>
          <w:sz w:val="21"/>
        </w:rPr>
        <w:t>de</w:t>
      </w:r>
      <w:r w:rsidRPr="0069531D">
        <w:rPr>
          <w:rFonts w:ascii="Arial" w:hAnsi="Arial" w:cs="Arial"/>
          <w:spacing w:val="-14"/>
          <w:sz w:val="21"/>
        </w:rPr>
        <w:t xml:space="preserve"> </w:t>
      </w:r>
      <w:r w:rsidRPr="0069531D">
        <w:rPr>
          <w:rFonts w:ascii="Arial" w:hAnsi="Arial" w:cs="Arial"/>
          <w:sz w:val="21"/>
        </w:rPr>
        <w:t>reportar</w:t>
      </w:r>
      <w:r w:rsidRPr="0069531D">
        <w:rPr>
          <w:rFonts w:ascii="Arial" w:hAnsi="Arial" w:cs="Arial"/>
          <w:spacing w:val="-14"/>
          <w:sz w:val="21"/>
        </w:rPr>
        <w:t xml:space="preserve"> </w:t>
      </w:r>
      <w:r w:rsidRPr="0069531D">
        <w:rPr>
          <w:rFonts w:ascii="Arial" w:hAnsi="Arial" w:cs="Arial"/>
          <w:sz w:val="21"/>
        </w:rPr>
        <w:t>periódicamente</w:t>
      </w:r>
      <w:r w:rsidRPr="0069531D">
        <w:rPr>
          <w:rFonts w:ascii="Arial" w:hAnsi="Arial" w:cs="Arial"/>
          <w:spacing w:val="-14"/>
          <w:sz w:val="21"/>
        </w:rPr>
        <w:t xml:space="preserve"> </w:t>
      </w:r>
      <w:r w:rsidRPr="0069531D">
        <w:rPr>
          <w:rFonts w:ascii="Arial" w:hAnsi="Arial" w:cs="Arial"/>
          <w:sz w:val="21"/>
        </w:rPr>
        <w:t>su</w:t>
      </w:r>
      <w:r w:rsidRPr="0069531D">
        <w:rPr>
          <w:rFonts w:ascii="Arial" w:hAnsi="Arial" w:cs="Arial"/>
          <w:spacing w:val="-14"/>
          <w:sz w:val="21"/>
        </w:rPr>
        <w:t xml:space="preserve"> </w:t>
      </w:r>
      <w:r w:rsidRPr="0069531D">
        <w:rPr>
          <w:rFonts w:ascii="Arial" w:hAnsi="Arial" w:cs="Arial"/>
          <w:sz w:val="21"/>
        </w:rPr>
        <w:t>información</w:t>
      </w:r>
      <w:r w:rsidRPr="0069531D">
        <w:rPr>
          <w:rFonts w:ascii="Arial" w:hAnsi="Arial" w:cs="Arial"/>
          <w:spacing w:val="-14"/>
          <w:sz w:val="21"/>
        </w:rPr>
        <w:t xml:space="preserve"> </w:t>
      </w:r>
      <w:r w:rsidRPr="0069531D">
        <w:rPr>
          <w:rFonts w:ascii="Arial" w:hAnsi="Arial" w:cs="Arial"/>
          <w:sz w:val="21"/>
        </w:rPr>
        <w:t>societaria,</w:t>
      </w:r>
      <w:r w:rsidRPr="0069531D">
        <w:rPr>
          <w:rFonts w:ascii="Arial" w:hAnsi="Arial" w:cs="Arial"/>
          <w:spacing w:val="-14"/>
          <w:sz w:val="21"/>
        </w:rPr>
        <w:t xml:space="preserve"> </w:t>
      </w:r>
      <w:r w:rsidRPr="0069531D">
        <w:rPr>
          <w:rFonts w:ascii="Arial" w:hAnsi="Arial" w:cs="Arial"/>
          <w:sz w:val="21"/>
        </w:rPr>
        <w:t>financiera</w:t>
      </w:r>
      <w:r w:rsidRPr="0069531D">
        <w:rPr>
          <w:rFonts w:ascii="Arial" w:hAnsi="Arial" w:cs="Arial"/>
          <w:spacing w:val="-12"/>
          <w:sz w:val="21"/>
        </w:rPr>
        <w:t xml:space="preserve"> </w:t>
      </w:r>
      <w:r w:rsidRPr="0069531D">
        <w:rPr>
          <w:rFonts w:ascii="Arial" w:hAnsi="Arial" w:cs="Arial"/>
          <w:sz w:val="21"/>
        </w:rPr>
        <w:t>y</w:t>
      </w:r>
      <w:r w:rsidRPr="0069531D">
        <w:rPr>
          <w:rFonts w:ascii="Arial" w:hAnsi="Arial" w:cs="Arial"/>
          <w:spacing w:val="-15"/>
          <w:sz w:val="21"/>
        </w:rPr>
        <w:t xml:space="preserve"> </w:t>
      </w:r>
      <w:r w:rsidRPr="0069531D">
        <w:rPr>
          <w:rFonts w:ascii="Arial" w:hAnsi="Arial" w:cs="Arial"/>
          <w:sz w:val="21"/>
        </w:rPr>
        <w:t>comercial,</w:t>
      </w:r>
      <w:r w:rsidRPr="0069531D">
        <w:rPr>
          <w:rFonts w:ascii="Arial" w:hAnsi="Arial" w:cs="Arial"/>
          <w:spacing w:val="-56"/>
          <w:sz w:val="21"/>
        </w:rPr>
        <w:t xml:space="preserve"> </w:t>
      </w:r>
      <w:r w:rsidRPr="0069531D">
        <w:rPr>
          <w:rFonts w:ascii="Arial" w:hAnsi="Arial" w:cs="Arial"/>
          <w:sz w:val="21"/>
        </w:rPr>
        <w:t>así como la modificación del estado de los mencionados riesgos; b) con el fin de</w:t>
      </w:r>
      <w:r w:rsidRPr="0069531D">
        <w:rPr>
          <w:rFonts w:ascii="Arial" w:hAnsi="Arial" w:cs="Arial"/>
          <w:spacing w:val="1"/>
          <w:sz w:val="21"/>
        </w:rPr>
        <w:t xml:space="preserve"> </w:t>
      </w:r>
      <w:r w:rsidRPr="0069531D">
        <w:rPr>
          <w:rFonts w:ascii="Arial" w:hAnsi="Arial" w:cs="Arial"/>
          <w:sz w:val="21"/>
        </w:rPr>
        <w:t>proteger los intereses de la administración, incluir condiciones resolutorias expresas</w:t>
      </w:r>
      <w:r w:rsidRPr="0069531D">
        <w:rPr>
          <w:rFonts w:ascii="Arial" w:hAnsi="Arial" w:cs="Arial"/>
          <w:spacing w:val="1"/>
          <w:sz w:val="21"/>
        </w:rPr>
        <w:t xml:space="preserve"> </w:t>
      </w:r>
      <w:r w:rsidRPr="0069531D">
        <w:rPr>
          <w:rFonts w:ascii="Arial" w:hAnsi="Arial" w:cs="Arial"/>
          <w:sz w:val="21"/>
        </w:rPr>
        <w:t>por</w:t>
      </w:r>
      <w:r w:rsidRPr="0069531D">
        <w:rPr>
          <w:rFonts w:ascii="Arial" w:hAnsi="Arial" w:cs="Arial"/>
          <w:spacing w:val="-15"/>
          <w:sz w:val="21"/>
        </w:rPr>
        <w:t xml:space="preserve"> </w:t>
      </w:r>
      <w:r w:rsidRPr="0069531D">
        <w:rPr>
          <w:rFonts w:ascii="Arial" w:hAnsi="Arial" w:cs="Arial"/>
          <w:sz w:val="21"/>
        </w:rPr>
        <w:t>hechos</w:t>
      </w:r>
      <w:r w:rsidRPr="0069531D">
        <w:rPr>
          <w:rFonts w:ascii="Arial" w:hAnsi="Arial" w:cs="Arial"/>
          <w:spacing w:val="-14"/>
          <w:sz w:val="21"/>
        </w:rPr>
        <w:t xml:space="preserve"> </w:t>
      </w:r>
      <w:r w:rsidRPr="0069531D">
        <w:rPr>
          <w:rFonts w:ascii="Arial" w:hAnsi="Arial" w:cs="Arial"/>
          <w:sz w:val="21"/>
        </w:rPr>
        <w:t>u</w:t>
      </w:r>
      <w:r w:rsidRPr="0069531D">
        <w:rPr>
          <w:rFonts w:ascii="Arial" w:hAnsi="Arial" w:cs="Arial"/>
          <w:spacing w:val="-15"/>
          <w:sz w:val="21"/>
        </w:rPr>
        <w:t xml:space="preserve"> </w:t>
      </w:r>
      <w:r w:rsidRPr="0069531D">
        <w:rPr>
          <w:rFonts w:ascii="Arial" w:hAnsi="Arial" w:cs="Arial"/>
          <w:sz w:val="21"/>
        </w:rPr>
        <w:t>omisiones</w:t>
      </w:r>
      <w:r w:rsidRPr="0069531D">
        <w:rPr>
          <w:rFonts w:ascii="Arial" w:hAnsi="Arial" w:cs="Arial"/>
          <w:spacing w:val="-14"/>
          <w:sz w:val="21"/>
        </w:rPr>
        <w:t xml:space="preserve"> </w:t>
      </w:r>
      <w:r w:rsidRPr="0069531D">
        <w:rPr>
          <w:rFonts w:ascii="Arial" w:hAnsi="Arial" w:cs="Arial"/>
          <w:sz w:val="21"/>
        </w:rPr>
        <w:t>que,</w:t>
      </w:r>
      <w:r w:rsidRPr="0069531D">
        <w:rPr>
          <w:rFonts w:ascii="Arial" w:hAnsi="Arial" w:cs="Arial"/>
          <w:spacing w:val="-15"/>
          <w:sz w:val="21"/>
        </w:rPr>
        <w:t xml:space="preserve"> </w:t>
      </w:r>
      <w:r w:rsidRPr="0069531D">
        <w:rPr>
          <w:rFonts w:ascii="Arial" w:hAnsi="Arial" w:cs="Arial"/>
          <w:sz w:val="21"/>
        </w:rPr>
        <w:t>aunque</w:t>
      </w:r>
      <w:r w:rsidRPr="0069531D">
        <w:rPr>
          <w:rFonts w:ascii="Arial" w:hAnsi="Arial" w:cs="Arial"/>
          <w:spacing w:val="-14"/>
          <w:sz w:val="21"/>
        </w:rPr>
        <w:t xml:space="preserve"> </w:t>
      </w:r>
      <w:r w:rsidRPr="0069531D">
        <w:rPr>
          <w:rFonts w:ascii="Arial" w:hAnsi="Arial" w:cs="Arial"/>
          <w:sz w:val="21"/>
        </w:rPr>
        <w:t>no</w:t>
      </w:r>
      <w:r w:rsidRPr="0069531D">
        <w:rPr>
          <w:rFonts w:ascii="Arial" w:hAnsi="Arial" w:cs="Arial"/>
          <w:spacing w:val="-15"/>
          <w:sz w:val="21"/>
        </w:rPr>
        <w:t xml:space="preserve"> </w:t>
      </w:r>
      <w:r w:rsidRPr="0069531D">
        <w:rPr>
          <w:rFonts w:ascii="Arial" w:hAnsi="Arial" w:cs="Arial"/>
          <w:sz w:val="21"/>
        </w:rPr>
        <w:t>estén</w:t>
      </w:r>
      <w:r w:rsidRPr="0069531D">
        <w:rPr>
          <w:rFonts w:ascii="Arial" w:hAnsi="Arial" w:cs="Arial"/>
          <w:spacing w:val="-14"/>
          <w:sz w:val="21"/>
        </w:rPr>
        <w:t xml:space="preserve"> </w:t>
      </w:r>
      <w:r w:rsidRPr="0069531D">
        <w:rPr>
          <w:rFonts w:ascii="Arial" w:hAnsi="Arial" w:cs="Arial"/>
          <w:sz w:val="21"/>
        </w:rPr>
        <w:t>tipificadas</w:t>
      </w:r>
      <w:r w:rsidRPr="0069531D">
        <w:rPr>
          <w:rFonts w:ascii="Arial" w:hAnsi="Arial" w:cs="Arial"/>
          <w:spacing w:val="-13"/>
          <w:sz w:val="21"/>
        </w:rPr>
        <w:t xml:space="preserve"> </w:t>
      </w:r>
      <w:r w:rsidRPr="0069531D">
        <w:rPr>
          <w:rFonts w:ascii="Arial" w:hAnsi="Arial" w:cs="Arial"/>
          <w:sz w:val="21"/>
        </w:rPr>
        <w:t>como</w:t>
      </w:r>
      <w:r w:rsidRPr="0069531D">
        <w:rPr>
          <w:rFonts w:ascii="Arial" w:hAnsi="Arial" w:cs="Arial"/>
          <w:spacing w:val="-14"/>
          <w:sz w:val="21"/>
        </w:rPr>
        <w:t xml:space="preserve"> </w:t>
      </w:r>
      <w:r w:rsidRPr="0069531D">
        <w:rPr>
          <w:rFonts w:ascii="Arial" w:hAnsi="Arial" w:cs="Arial"/>
          <w:sz w:val="21"/>
        </w:rPr>
        <w:t>causales</w:t>
      </w:r>
      <w:r w:rsidRPr="0069531D">
        <w:rPr>
          <w:rFonts w:ascii="Arial" w:hAnsi="Arial" w:cs="Arial"/>
          <w:spacing w:val="-15"/>
          <w:sz w:val="21"/>
        </w:rPr>
        <w:t xml:space="preserve"> </w:t>
      </w:r>
      <w:r w:rsidRPr="0069531D">
        <w:rPr>
          <w:rFonts w:ascii="Arial" w:hAnsi="Arial" w:cs="Arial"/>
          <w:sz w:val="21"/>
        </w:rPr>
        <w:t>de</w:t>
      </w:r>
      <w:r w:rsidRPr="0069531D">
        <w:rPr>
          <w:rFonts w:ascii="Arial" w:hAnsi="Arial" w:cs="Arial"/>
          <w:spacing w:val="-14"/>
          <w:sz w:val="21"/>
        </w:rPr>
        <w:t xml:space="preserve"> </w:t>
      </w:r>
      <w:r w:rsidRPr="0069531D">
        <w:rPr>
          <w:rFonts w:ascii="Arial" w:hAnsi="Arial" w:cs="Arial"/>
          <w:sz w:val="21"/>
        </w:rPr>
        <w:t>inhabilidad</w:t>
      </w:r>
      <w:r w:rsidRPr="0069531D">
        <w:rPr>
          <w:rFonts w:ascii="Arial" w:hAnsi="Arial" w:cs="Arial"/>
          <w:spacing w:val="1"/>
          <w:sz w:val="21"/>
        </w:rPr>
        <w:t xml:space="preserve"> </w:t>
      </w:r>
      <w:r w:rsidRPr="0069531D">
        <w:rPr>
          <w:rFonts w:ascii="Arial" w:hAnsi="Arial" w:cs="Arial"/>
          <w:sz w:val="21"/>
        </w:rPr>
        <w:t>o</w:t>
      </w:r>
      <w:r w:rsidRPr="0069531D">
        <w:rPr>
          <w:rFonts w:ascii="Arial" w:hAnsi="Arial" w:cs="Arial"/>
          <w:spacing w:val="7"/>
          <w:sz w:val="21"/>
        </w:rPr>
        <w:t xml:space="preserve"> </w:t>
      </w:r>
      <w:r w:rsidRPr="0069531D">
        <w:rPr>
          <w:rFonts w:ascii="Arial" w:hAnsi="Arial" w:cs="Arial"/>
          <w:sz w:val="21"/>
        </w:rPr>
        <w:t>incompatibilidad</w:t>
      </w:r>
      <w:r w:rsidRPr="0069531D">
        <w:rPr>
          <w:rFonts w:ascii="Arial" w:hAnsi="Arial" w:cs="Arial"/>
          <w:spacing w:val="9"/>
          <w:sz w:val="21"/>
        </w:rPr>
        <w:t xml:space="preserve"> </w:t>
      </w:r>
      <w:r w:rsidRPr="0069531D">
        <w:rPr>
          <w:rFonts w:ascii="Arial" w:hAnsi="Arial" w:cs="Arial"/>
          <w:sz w:val="21"/>
        </w:rPr>
        <w:t>impliquen</w:t>
      </w:r>
      <w:r w:rsidRPr="0069531D">
        <w:rPr>
          <w:rFonts w:ascii="Arial" w:hAnsi="Arial" w:cs="Arial"/>
          <w:spacing w:val="9"/>
          <w:sz w:val="21"/>
        </w:rPr>
        <w:t xml:space="preserve"> </w:t>
      </w:r>
      <w:r w:rsidRPr="0069531D">
        <w:rPr>
          <w:rFonts w:ascii="Arial" w:hAnsi="Arial" w:cs="Arial"/>
          <w:sz w:val="21"/>
        </w:rPr>
        <w:t>por</w:t>
      </w:r>
      <w:r w:rsidRPr="0069531D">
        <w:rPr>
          <w:rFonts w:ascii="Arial" w:hAnsi="Arial" w:cs="Arial"/>
          <w:spacing w:val="8"/>
          <w:sz w:val="21"/>
        </w:rPr>
        <w:t xml:space="preserve"> </w:t>
      </w:r>
      <w:r w:rsidRPr="0069531D">
        <w:rPr>
          <w:rFonts w:ascii="Arial" w:hAnsi="Arial" w:cs="Arial"/>
          <w:sz w:val="21"/>
        </w:rPr>
        <w:t>parte</w:t>
      </w:r>
      <w:r w:rsidRPr="0069531D">
        <w:rPr>
          <w:rFonts w:ascii="Arial" w:hAnsi="Arial" w:cs="Arial"/>
          <w:spacing w:val="8"/>
          <w:sz w:val="21"/>
        </w:rPr>
        <w:t xml:space="preserve"> </w:t>
      </w:r>
      <w:r w:rsidRPr="0069531D">
        <w:rPr>
          <w:rFonts w:ascii="Arial" w:hAnsi="Arial" w:cs="Arial"/>
          <w:sz w:val="21"/>
        </w:rPr>
        <w:t>del</w:t>
      </w:r>
      <w:r w:rsidRPr="0069531D">
        <w:rPr>
          <w:rFonts w:ascii="Arial" w:hAnsi="Arial" w:cs="Arial"/>
          <w:spacing w:val="8"/>
          <w:sz w:val="21"/>
        </w:rPr>
        <w:t xml:space="preserve"> </w:t>
      </w:r>
      <w:r w:rsidRPr="0069531D">
        <w:rPr>
          <w:rFonts w:ascii="Arial" w:hAnsi="Arial" w:cs="Arial"/>
          <w:sz w:val="21"/>
        </w:rPr>
        <w:t>contratista</w:t>
      </w:r>
      <w:r w:rsidRPr="0069531D">
        <w:rPr>
          <w:rFonts w:ascii="Arial" w:hAnsi="Arial" w:cs="Arial"/>
          <w:spacing w:val="8"/>
          <w:sz w:val="21"/>
        </w:rPr>
        <w:t xml:space="preserve"> </w:t>
      </w:r>
      <w:r w:rsidRPr="0069531D">
        <w:rPr>
          <w:rFonts w:ascii="Arial" w:hAnsi="Arial" w:cs="Arial"/>
          <w:sz w:val="21"/>
        </w:rPr>
        <w:t>o</w:t>
      </w:r>
      <w:r w:rsidRPr="0069531D">
        <w:rPr>
          <w:rFonts w:ascii="Arial" w:hAnsi="Arial" w:cs="Arial"/>
          <w:spacing w:val="8"/>
          <w:sz w:val="21"/>
        </w:rPr>
        <w:t xml:space="preserve"> </w:t>
      </w:r>
      <w:r w:rsidRPr="0069531D">
        <w:rPr>
          <w:rFonts w:ascii="Arial" w:hAnsi="Arial" w:cs="Arial"/>
          <w:sz w:val="21"/>
        </w:rPr>
        <w:t>de</w:t>
      </w:r>
      <w:r w:rsidRPr="0069531D">
        <w:rPr>
          <w:rFonts w:ascii="Arial" w:hAnsi="Arial" w:cs="Arial"/>
          <w:spacing w:val="8"/>
          <w:sz w:val="21"/>
        </w:rPr>
        <w:t xml:space="preserve"> </w:t>
      </w:r>
      <w:r w:rsidRPr="0069531D">
        <w:rPr>
          <w:rFonts w:ascii="Arial" w:hAnsi="Arial" w:cs="Arial"/>
          <w:sz w:val="21"/>
        </w:rPr>
        <w:t>las</w:t>
      </w:r>
      <w:r w:rsidRPr="0069531D">
        <w:rPr>
          <w:rFonts w:ascii="Arial" w:hAnsi="Arial" w:cs="Arial"/>
          <w:spacing w:val="8"/>
          <w:sz w:val="21"/>
        </w:rPr>
        <w:t xml:space="preserve"> </w:t>
      </w:r>
      <w:r w:rsidRPr="0069531D">
        <w:rPr>
          <w:rFonts w:ascii="Arial" w:hAnsi="Arial" w:cs="Arial"/>
          <w:sz w:val="21"/>
        </w:rPr>
        <w:t>personas</w:t>
      </w:r>
      <w:r w:rsidRPr="0069531D">
        <w:rPr>
          <w:rFonts w:ascii="Arial" w:hAnsi="Arial" w:cs="Arial"/>
          <w:spacing w:val="9"/>
          <w:sz w:val="21"/>
        </w:rPr>
        <w:t xml:space="preserve"> </w:t>
      </w:r>
      <w:r w:rsidRPr="0069531D">
        <w:rPr>
          <w:rFonts w:ascii="Arial" w:hAnsi="Arial" w:cs="Arial"/>
          <w:sz w:val="21"/>
        </w:rPr>
        <w:t>vinculadas</w:t>
      </w:r>
      <w:r w:rsidRPr="0069531D">
        <w:rPr>
          <w:rFonts w:ascii="Arial" w:hAnsi="Arial" w:cs="Arial"/>
          <w:spacing w:val="8"/>
          <w:sz w:val="21"/>
        </w:rPr>
        <w:t xml:space="preserve"> </w:t>
      </w:r>
      <w:r w:rsidRPr="0069531D">
        <w:rPr>
          <w:rFonts w:ascii="Arial" w:hAnsi="Arial" w:cs="Arial"/>
          <w:sz w:val="21"/>
        </w:rPr>
        <w:t>a</w:t>
      </w:r>
      <w:r w:rsidRPr="0069531D">
        <w:rPr>
          <w:rFonts w:ascii="Arial" w:hAnsi="Arial" w:cs="Arial"/>
          <w:spacing w:val="1"/>
          <w:sz w:val="21"/>
        </w:rPr>
        <w:t xml:space="preserve"> </w:t>
      </w:r>
      <w:r w:rsidRPr="0069531D">
        <w:rPr>
          <w:rFonts w:ascii="Arial" w:hAnsi="Arial" w:cs="Arial"/>
          <w:sz w:val="21"/>
        </w:rPr>
        <w:t>él actos de corrupción u otras circunstancias de las cuales se derive el aumento</w:t>
      </w:r>
      <w:r w:rsidRPr="0069531D">
        <w:rPr>
          <w:rFonts w:ascii="Arial" w:hAnsi="Arial" w:cs="Arial"/>
          <w:spacing w:val="1"/>
          <w:sz w:val="21"/>
        </w:rPr>
        <w:t xml:space="preserve"> </w:t>
      </w:r>
      <w:r w:rsidRPr="0069531D">
        <w:rPr>
          <w:rFonts w:ascii="Arial" w:hAnsi="Arial" w:cs="Arial"/>
          <w:sz w:val="21"/>
        </w:rPr>
        <w:t>considerable</w:t>
      </w:r>
      <w:r w:rsidRPr="0069531D">
        <w:rPr>
          <w:rFonts w:ascii="Arial" w:hAnsi="Arial" w:cs="Arial"/>
          <w:spacing w:val="-12"/>
          <w:sz w:val="21"/>
        </w:rPr>
        <w:t xml:space="preserve"> </w:t>
      </w:r>
      <w:r w:rsidRPr="0069531D">
        <w:rPr>
          <w:rFonts w:ascii="Arial" w:hAnsi="Arial" w:cs="Arial"/>
          <w:sz w:val="21"/>
        </w:rPr>
        <w:t>de</w:t>
      </w:r>
      <w:r w:rsidRPr="0069531D">
        <w:rPr>
          <w:rFonts w:ascii="Arial" w:hAnsi="Arial" w:cs="Arial"/>
          <w:spacing w:val="-12"/>
          <w:sz w:val="21"/>
        </w:rPr>
        <w:t xml:space="preserve"> </w:t>
      </w:r>
      <w:r w:rsidRPr="0069531D">
        <w:rPr>
          <w:rFonts w:ascii="Arial" w:hAnsi="Arial" w:cs="Arial"/>
          <w:sz w:val="21"/>
        </w:rPr>
        <w:t>los</w:t>
      </w:r>
      <w:r w:rsidRPr="0069531D">
        <w:rPr>
          <w:rFonts w:ascii="Arial" w:hAnsi="Arial" w:cs="Arial"/>
          <w:spacing w:val="-12"/>
          <w:sz w:val="21"/>
        </w:rPr>
        <w:t xml:space="preserve"> </w:t>
      </w:r>
      <w:r w:rsidRPr="0069531D">
        <w:rPr>
          <w:rFonts w:ascii="Arial" w:hAnsi="Arial" w:cs="Arial"/>
          <w:sz w:val="21"/>
        </w:rPr>
        <w:t>riesgos</w:t>
      </w:r>
      <w:r w:rsidRPr="0069531D">
        <w:rPr>
          <w:rFonts w:ascii="Arial" w:hAnsi="Arial" w:cs="Arial"/>
          <w:spacing w:val="-12"/>
          <w:sz w:val="21"/>
        </w:rPr>
        <w:t xml:space="preserve"> </w:t>
      </w:r>
      <w:r w:rsidRPr="0069531D">
        <w:rPr>
          <w:rFonts w:ascii="Arial" w:hAnsi="Arial" w:cs="Arial"/>
          <w:sz w:val="21"/>
        </w:rPr>
        <w:t>para</w:t>
      </w:r>
      <w:r w:rsidRPr="0069531D">
        <w:rPr>
          <w:rFonts w:ascii="Arial" w:hAnsi="Arial" w:cs="Arial"/>
          <w:spacing w:val="-12"/>
          <w:sz w:val="21"/>
        </w:rPr>
        <w:t xml:space="preserve"> </w:t>
      </w:r>
      <w:r w:rsidRPr="0069531D">
        <w:rPr>
          <w:rFonts w:ascii="Arial" w:hAnsi="Arial" w:cs="Arial"/>
          <w:sz w:val="21"/>
        </w:rPr>
        <w:t>la</w:t>
      </w:r>
      <w:r w:rsidRPr="0069531D">
        <w:rPr>
          <w:rFonts w:ascii="Arial" w:hAnsi="Arial" w:cs="Arial"/>
          <w:spacing w:val="-12"/>
          <w:sz w:val="21"/>
        </w:rPr>
        <w:t xml:space="preserve"> </w:t>
      </w:r>
      <w:r w:rsidRPr="0069531D">
        <w:rPr>
          <w:rFonts w:ascii="Arial" w:hAnsi="Arial" w:cs="Arial"/>
          <w:sz w:val="21"/>
        </w:rPr>
        <w:t>entidad</w:t>
      </w:r>
      <w:r w:rsidRPr="0069531D">
        <w:rPr>
          <w:rFonts w:ascii="Arial" w:hAnsi="Arial" w:cs="Arial"/>
          <w:spacing w:val="-12"/>
          <w:sz w:val="21"/>
        </w:rPr>
        <w:t xml:space="preserve"> </w:t>
      </w:r>
      <w:r w:rsidRPr="0069531D">
        <w:rPr>
          <w:rFonts w:ascii="Arial" w:hAnsi="Arial" w:cs="Arial"/>
          <w:sz w:val="21"/>
        </w:rPr>
        <w:t>contratante</w:t>
      </w:r>
      <w:r w:rsidRPr="0069531D">
        <w:rPr>
          <w:rFonts w:ascii="Arial" w:hAnsi="Arial" w:cs="Arial"/>
          <w:spacing w:val="-12"/>
          <w:sz w:val="21"/>
        </w:rPr>
        <w:t xml:space="preserve"> </w:t>
      </w:r>
      <w:r w:rsidRPr="0069531D">
        <w:rPr>
          <w:rFonts w:ascii="Arial" w:hAnsi="Arial" w:cs="Arial"/>
          <w:sz w:val="21"/>
        </w:rPr>
        <w:t>o</w:t>
      </w:r>
      <w:r w:rsidRPr="0069531D">
        <w:rPr>
          <w:rFonts w:ascii="Arial" w:hAnsi="Arial" w:cs="Arial"/>
          <w:spacing w:val="-11"/>
          <w:sz w:val="21"/>
        </w:rPr>
        <w:t xml:space="preserve"> </w:t>
      </w:r>
      <w:r w:rsidRPr="0069531D">
        <w:rPr>
          <w:rFonts w:ascii="Arial" w:hAnsi="Arial" w:cs="Arial"/>
          <w:sz w:val="21"/>
        </w:rPr>
        <w:t>que</w:t>
      </w:r>
      <w:r w:rsidRPr="0069531D">
        <w:rPr>
          <w:rFonts w:ascii="Arial" w:hAnsi="Arial" w:cs="Arial"/>
          <w:spacing w:val="-12"/>
          <w:sz w:val="21"/>
        </w:rPr>
        <w:t xml:space="preserve"> </w:t>
      </w:r>
      <w:r w:rsidRPr="0069531D">
        <w:rPr>
          <w:rFonts w:ascii="Arial" w:hAnsi="Arial" w:cs="Arial"/>
          <w:sz w:val="21"/>
        </w:rPr>
        <w:t>vulneren</w:t>
      </w:r>
      <w:r w:rsidRPr="0069531D">
        <w:rPr>
          <w:rFonts w:ascii="Arial" w:hAnsi="Arial" w:cs="Arial"/>
          <w:spacing w:val="-12"/>
          <w:sz w:val="21"/>
        </w:rPr>
        <w:t xml:space="preserve"> </w:t>
      </w:r>
      <w:r w:rsidRPr="0069531D">
        <w:rPr>
          <w:rFonts w:ascii="Arial" w:hAnsi="Arial" w:cs="Arial"/>
          <w:sz w:val="21"/>
        </w:rPr>
        <w:t>los</w:t>
      </w:r>
      <w:r w:rsidRPr="0069531D">
        <w:rPr>
          <w:rFonts w:ascii="Arial" w:hAnsi="Arial" w:cs="Arial"/>
          <w:spacing w:val="-12"/>
          <w:sz w:val="21"/>
        </w:rPr>
        <w:t xml:space="preserve"> </w:t>
      </w:r>
      <w:r w:rsidRPr="0069531D">
        <w:rPr>
          <w:rFonts w:ascii="Arial" w:hAnsi="Arial" w:cs="Arial"/>
          <w:sz w:val="21"/>
        </w:rPr>
        <w:t>principios</w:t>
      </w:r>
      <w:r w:rsidRPr="0069531D">
        <w:rPr>
          <w:rFonts w:ascii="Arial" w:hAnsi="Arial" w:cs="Arial"/>
          <w:spacing w:val="-12"/>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la</w:t>
      </w:r>
      <w:r w:rsidRPr="0069531D">
        <w:rPr>
          <w:rFonts w:ascii="Arial" w:hAnsi="Arial" w:cs="Arial"/>
          <w:spacing w:val="-6"/>
          <w:sz w:val="21"/>
        </w:rPr>
        <w:t xml:space="preserve"> </w:t>
      </w:r>
      <w:r w:rsidRPr="0069531D">
        <w:rPr>
          <w:rFonts w:ascii="Arial" w:hAnsi="Arial" w:cs="Arial"/>
          <w:sz w:val="21"/>
        </w:rPr>
        <w:t>contratación</w:t>
      </w:r>
      <w:r w:rsidRPr="0069531D">
        <w:rPr>
          <w:rFonts w:ascii="Arial" w:hAnsi="Arial" w:cs="Arial"/>
          <w:spacing w:val="-6"/>
          <w:sz w:val="21"/>
        </w:rPr>
        <w:t xml:space="preserve"> </w:t>
      </w:r>
      <w:r w:rsidRPr="0069531D">
        <w:rPr>
          <w:rFonts w:ascii="Arial" w:hAnsi="Arial" w:cs="Arial"/>
          <w:sz w:val="21"/>
        </w:rPr>
        <w:t>estatal;</w:t>
      </w:r>
      <w:r w:rsidRPr="0069531D">
        <w:rPr>
          <w:rFonts w:ascii="Arial" w:hAnsi="Arial" w:cs="Arial"/>
          <w:spacing w:val="-6"/>
          <w:sz w:val="21"/>
        </w:rPr>
        <w:t xml:space="preserve"> </w:t>
      </w:r>
      <w:r w:rsidRPr="0069531D">
        <w:rPr>
          <w:rFonts w:ascii="Arial" w:hAnsi="Arial" w:cs="Arial"/>
          <w:sz w:val="21"/>
        </w:rPr>
        <w:t>c)</w:t>
      </w:r>
      <w:r w:rsidRPr="0069531D">
        <w:rPr>
          <w:rFonts w:ascii="Arial" w:hAnsi="Arial" w:cs="Arial"/>
          <w:spacing w:val="-5"/>
          <w:sz w:val="21"/>
        </w:rPr>
        <w:t xml:space="preserve"> </w:t>
      </w:r>
      <w:r w:rsidRPr="0069531D">
        <w:rPr>
          <w:rFonts w:ascii="Arial" w:hAnsi="Arial" w:cs="Arial"/>
          <w:sz w:val="21"/>
        </w:rPr>
        <w:t>estipular</w:t>
      </w:r>
      <w:r w:rsidRPr="0069531D">
        <w:rPr>
          <w:rFonts w:ascii="Arial" w:hAnsi="Arial" w:cs="Arial"/>
          <w:spacing w:val="-6"/>
          <w:sz w:val="21"/>
        </w:rPr>
        <w:t xml:space="preserve"> </w:t>
      </w:r>
      <w:r w:rsidRPr="0069531D">
        <w:rPr>
          <w:rFonts w:ascii="Arial" w:hAnsi="Arial" w:cs="Arial"/>
          <w:sz w:val="21"/>
        </w:rPr>
        <w:t>multas</w:t>
      </w:r>
      <w:r w:rsidRPr="0069531D">
        <w:rPr>
          <w:rFonts w:ascii="Arial" w:hAnsi="Arial" w:cs="Arial"/>
          <w:spacing w:val="-6"/>
          <w:sz w:val="21"/>
        </w:rPr>
        <w:t xml:space="preserve"> </w:t>
      </w:r>
      <w:r w:rsidRPr="0069531D">
        <w:rPr>
          <w:rFonts w:ascii="Arial" w:hAnsi="Arial" w:cs="Arial"/>
          <w:sz w:val="21"/>
        </w:rPr>
        <w:t>en</w:t>
      </w:r>
      <w:r w:rsidRPr="0069531D">
        <w:rPr>
          <w:rFonts w:ascii="Arial" w:hAnsi="Arial" w:cs="Arial"/>
          <w:spacing w:val="-6"/>
          <w:sz w:val="21"/>
        </w:rPr>
        <w:t xml:space="preserve"> </w:t>
      </w:r>
      <w:r w:rsidRPr="0069531D">
        <w:rPr>
          <w:rFonts w:ascii="Arial" w:hAnsi="Arial" w:cs="Arial"/>
          <w:sz w:val="21"/>
        </w:rPr>
        <w:t>los</w:t>
      </w:r>
      <w:r w:rsidRPr="0069531D">
        <w:rPr>
          <w:rFonts w:ascii="Arial" w:hAnsi="Arial" w:cs="Arial"/>
          <w:spacing w:val="-5"/>
          <w:sz w:val="21"/>
        </w:rPr>
        <w:t xml:space="preserve"> </w:t>
      </w:r>
      <w:r w:rsidRPr="0069531D">
        <w:rPr>
          <w:rFonts w:ascii="Arial" w:hAnsi="Arial" w:cs="Arial"/>
          <w:sz w:val="21"/>
        </w:rPr>
        <w:t>términos</w:t>
      </w:r>
      <w:r w:rsidRPr="0069531D">
        <w:rPr>
          <w:rFonts w:ascii="Arial" w:hAnsi="Arial" w:cs="Arial"/>
          <w:spacing w:val="-5"/>
          <w:sz w:val="21"/>
        </w:rPr>
        <w:t xml:space="preserve"> </w:t>
      </w:r>
      <w:r w:rsidRPr="0069531D">
        <w:rPr>
          <w:rFonts w:ascii="Arial" w:hAnsi="Arial" w:cs="Arial"/>
          <w:sz w:val="21"/>
        </w:rPr>
        <w:t>expuestos</w:t>
      </w:r>
      <w:r w:rsidRPr="0069531D">
        <w:rPr>
          <w:rFonts w:ascii="Arial" w:hAnsi="Arial" w:cs="Arial"/>
          <w:spacing w:val="-6"/>
          <w:sz w:val="21"/>
        </w:rPr>
        <w:t xml:space="preserve"> </w:t>
      </w:r>
      <w:r w:rsidRPr="0069531D">
        <w:rPr>
          <w:rFonts w:ascii="Arial" w:hAnsi="Arial" w:cs="Arial"/>
          <w:sz w:val="21"/>
        </w:rPr>
        <w:t>en</w:t>
      </w:r>
      <w:r w:rsidRPr="0069531D">
        <w:rPr>
          <w:rFonts w:ascii="Arial" w:hAnsi="Arial" w:cs="Arial"/>
          <w:spacing w:val="-6"/>
          <w:sz w:val="21"/>
        </w:rPr>
        <w:t xml:space="preserve"> </w:t>
      </w:r>
      <w:r w:rsidRPr="0069531D">
        <w:rPr>
          <w:rFonts w:ascii="Arial" w:hAnsi="Arial" w:cs="Arial"/>
          <w:sz w:val="21"/>
        </w:rPr>
        <w:t>este</w:t>
      </w:r>
      <w:r w:rsidRPr="0069531D">
        <w:rPr>
          <w:rFonts w:ascii="Arial" w:hAnsi="Arial" w:cs="Arial"/>
          <w:spacing w:val="-5"/>
          <w:sz w:val="21"/>
        </w:rPr>
        <w:t xml:space="preserve"> </w:t>
      </w:r>
      <w:r w:rsidRPr="0069531D">
        <w:rPr>
          <w:rFonts w:ascii="Arial" w:hAnsi="Arial" w:cs="Arial"/>
          <w:sz w:val="21"/>
        </w:rPr>
        <w:t>concepto</w:t>
      </w:r>
      <w:r w:rsidRPr="0069531D">
        <w:rPr>
          <w:rStyle w:val="Refdenotaalpie"/>
          <w:rFonts w:ascii="Arial" w:hAnsi="Arial" w:cs="Arial"/>
          <w:sz w:val="21"/>
        </w:rPr>
        <w:footnoteReference w:id="31"/>
      </w:r>
    </w:p>
    <w:p w14:paraId="4D588657" w14:textId="009133D0" w:rsidR="0069531D" w:rsidRPr="0069531D" w:rsidRDefault="0069531D" w:rsidP="0069531D">
      <w:pPr>
        <w:spacing w:line="147" w:lineRule="exact"/>
        <w:ind w:left="826"/>
        <w:rPr>
          <w:rFonts w:ascii="Arial" w:hAnsi="Arial" w:cs="Arial"/>
          <w:sz w:val="14"/>
        </w:rPr>
      </w:pPr>
    </w:p>
    <w:p w14:paraId="58A12B5D" w14:textId="77777777" w:rsidR="0069531D" w:rsidRPr="0069531D" w:rsidRDefault="0069531D" w:rsidP="0069531D">
      <w:pPr>
        <w:pStyle w:val="Textoindependiente"/>
        <w:spacing w:line="276" w:lineRule="auto"/>
        <w:ind w:left="118" w:right="176" w:firstLine="709"/>
        <w:rPr>
          <w:rFonts w:ascii="Arial" w:hAnsi="Arial" w:cs="Arial"/>
        </w:rPr>
      </w:pPr>
      <w:r w:rsidRPr="0069531D">
        <w:rPr>
          <w:rFonts w:ascii="Arial" w:hAnsi="Arial" w:cs="Arial"/>
        </w:rPr>
        <w:t>En</w:t>
      </w:r>
      <w:r w:rsidRPr="0069531D">
        <w:rPr>
          <w:rFonts w:ascii="Arial" w:hAnsi="Arial" w:cs="Arial"/>
          <w:spacing w:val="1"/>
        </w:rPr>
        <w:t xml:space="preserve"> </w:t>
      </w:r>
      <w:r w:rsidRPr="0069531D">
        <w:rPr>
          <w:rFonts w:ascii="Arial" w:hAnsi="Arial" w:cs="Arial"/>
        </w:rPr>
        <w:t>virtud</w:t>
      </w:r>
      <w:r w:rsidRPr="0069531D">
        <w:rPr>
          <w:rFonts w:ascii="Arial" w:hAnsi="Arial" w:cs="Arial"/>
          <w:spacing w:val="1"/>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lo</w:t>
      </w:r>
      <w:r w:rsidRPr="0069531D">
        <w:rPr>
          <w:rFonts w:ascii="Arial" w:hAnsi="Arial" w:cs="Arial"/>
          <w:spacing w:val="1"/>
        </w:rPr>
        <w:t xml:space="preserve"> </w:t>
      </w:r>
      <w:r w:rsidRPr="0069531D">
        <w:rPr>
          <w:rFonts w:ascii="Arial" w:hAnsi="Arial" w:cs="Arial"/>
        </w:rPr>
        <w:t>anterior,</w:t>
      </w:r>
      <w:r w:rsidRPr="0069531D">
        <w:rPr>
          <w:rFonts w:ascii="Arial" w:hAnsi="Arial" w:cs="Arial"/>
          <w:spacing w:val="1"/>
        </w:rPr>
        <w:t xml:space="preserve"> </w:t>
      </w:r>
      <w:r w:rsidRPr="0069531D">
        <w:rPr>
          <w:rFonts w:ascii="Arial" w:hAnsi="Arial" w:cs="Arial"/>
        </w:rPr>
        <w:t>puede</w:t>
      </w:r>
      <w:r w:rsidRPr="0069531D">
        <w:rPr>
          <w:rFonts w:ascii="Arial" w:hAnsi="Arial" w:cs="Arial"/>
          <w:spacing w:val="1"/>
        </w:rPr>
        <w:t xml:space="preserve"> </w:t>
      </w:r>
      <w:r w:rsidRPr="0069531D">
        <w:rPr>
          <w:rFonts w:ascii="Arial" w:hAnsi="Arial" w:cs="Arial"/>
        </w:rPr>
        <w:t>concluirse</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SARLAFT</w:t>
      </w:r>
      <w:r w:rsidRPr="0069531D">
        <w:rPr>
          <w:rFonts w:ascii="Arial" w:hAnsi="Arial" w:cs="Arial"/>
          <w:spacing w:val="1"/>
        </w:rPr>
        <w:t xml:space="preserve"> </w:t>
      </w:r>
      <w:r w:rsidRPr="0069531D">
        <w:rPr>
          <w:rFonts w:ascii="Arial" w:hAnsi="Arial" w:cs="Arial"/>
        </w:rPr>
        <w:t>es</w:t>
      </w:r>
      <w:r w:rsidRPr="0069531D">
        <w:rPr>
          <w:rFonts w:ascii="Arial" w:hAnsi="Arial" w:cs="Arial"/>
          <w:spacing w:val="1"/>
        </w:rPr>
        <w:t xml:space="preserve"> </w:t>
      </w:r>
      <w:r w:rsidRPr="0069531D">
        <w:rPr>
          <w:rFonts w:ascii="Arial" w:hAnsi="Arial" w:cs="Arial"/>
        </w:rPr>
        <w:t>un</w:t>
      </w:r>
      <w:r w:rsidRPr="0069531D">
        <w:rPr>
          <w:rFonts w:ascii="Arial" w:hAnsi="Arial" w:cs="Arial"/>
          <w:spacing w:val="1"/>
        </w:rPr>
        <w:t xml:space="preserve"> </w:t>
      </w:r>
      <w:r w:rsidRPr="0069531D">
        <w:rPr>
          <w:rFonts w:ascii="Arial" w:hAnsi="Arial" w:cs="Arial"/>
        </w:rPr>
        <w:t>documento</w:t>
      </w:r>
      <w:r w:rsidRPr="0069531D">
        <w:rPr>
          <w:rFonts w:ascii="Arial" w:hAnsi="Arial" w:cs="Arial"/>
          <w:spacing w:val="1"/>
        </w:rPr>
        <w:t xml:space="preserve"> </w:t>
      </w:r>
      <w:r w:rsidRPr="0069531D">
        <w:rPr>
          <w:rFonts w:ascii="Arial" w:hAnsi="Arial" w:cs="Arial"/>
        </w:rPr>
        <w:t>que</w:t>
      </w:r>
      <w:r w:rsidRPr="0069531D">
        <w:rPr>
          <w:rFonts w:ascii="Arial" w:hAnsi="Arial" w:cs="Arial"/>
          <w:spacing w:val="-59"/>
        </w:rPr>
        <w:t xml:space="preserve"> </w:t>
      </w:r>
      <w:r w:rsidRPr="0069531D">
        <w:rPr>
          <w:rFonts w:ascii="Arial" w:hAnsi="Arial" w:cs="Arial"/>
          <w:spacing w:val="-1"/>
        </w:rPr>
        <w:t>constituye</w:t>
      </w:r>
      <w:r w:rsidRPr="0069531D">
        <w:rPr>
          <w:rFonts w:ascii="Arial" w:hAnsi="Arial" w:cs="Arial"/>
          <w:spacing w:val="-15"/>
        </w:rPr>
        <w:t xml:space="preserve"> </w:t>
      </w:r>
      <w:r w:rsidRPr="0069531D">
        <w:rPr>
          <w:rFonts w:ascii="Arial" w:hAnsi="Arial" w:cs="Arial"/>
          <w:spacing w:val="-1"/>
        </w:rPr>
        <w:t>una</w:t>
      </w:r>
      <w:r w:rsidRPr="0069531D">
        <w:rPr>
          <w:rFonts w:ascii="Arial" w:hAnsi="Arial" w:cs="Arial"/>
          <w:spacing w:val="-14"/>
        </w:rPr>
        <w:t xml:space="preserve"> </w:t>
      </w:r>
      <w:r w:rsidRPr="0069531D">
        <w:rPr>
          <w:rFonts w:ascii="Arial" w:hAnsi="Arial" w:cs="Arial"/>
          <w:spacing w:val="-1"/>
        </w:rPr>
        <w:t>política</w:t>
      </w:r>
      <w:r w:rsidRPr="0069531D">
        <w:rPr>
          <w:rFonts w:ascii="Arial" w:hAnsi="Arial" w:cs="Arial"/>
          <w:spacing w:val="-13"/>
        </w:rPr>
        <w:t xml:space="preserve"> </w:t>
      </w:r>
      <w:r w:rsidRPr="0069531D">
        <w:rPr>
          <w:rFonts w:ascii="Arial" w:hAnsi="Arial" w:cs="Arial"/>
          <w:spacing w:val="-1"/>
        </w:rPr>
        <w:t>pública</w:t>
      </w:r>
      <w:r w:rsidRPr="0069531D">
        <w:rPr>
          <w:rFonts w:ascii="Arial" w:hAnsi="Arial" w:cs="Arial"/>
          <w:spacing w:val="-13"/>
        </w:rPr>
        <w:t xml:space="preserve"> </w:t>
      </w:r>
      <w:r w:rsidRPr="0069531D">
        <w:rPr>
          <w:rFonts w:ascii="Arial" w:hAnsi="Arial" w:cs="Arial"/>
          <w:spacing w:val="-1"/>
        </w:rPr>
        <w:t>de</w:t>
      </w:r>
      <w:r w:rsidRPr="0069531D">
        <w:rPr>
          <w:rFonts w:ascii="Arial" w:hAnsi="Arial" w:cs="Arial"/>
          <w:spacing w:val="-14"/>
        </w:rPr>
        <w:t xml:space="preserve"> </w:t>
      </w:r>
      <w:r w:rsidRPr="0069531D">
        <w:rPr>
          <w:rFonts w:ascii="Arial" w:hAnsi="Arial" w:cs="Arial"/>
          <w:spacing w:val="-1"/>
        </w:rPr>
        <w:t>manejo</w:t>
      </w:r>
      <w:r w:rsidRPr="0069531D">
        <w:rPr>
          <w:rFonts w:ascii="Arial" w:hAnsi="Arial" w:cs="Arial"/>
          <w:spacing w:val="-15"/>
        </w:rPr>
        <w:t xml:space="preserve"> </w:t>
      </w:r>
      <w:r w:rsidRPr="0069531D">
        <w:rPr>
          <w:rFonts w:ascii="Arial" w:hAnsi="Arial" w:cs="Arial"/>
          <w:spacing w:val="-1"/>
        </w:rPr>
        <w:t>del</w:t>
      </w:r>
      <w:r w:rsidRPr="0069531D">
        <w:rPr>
          <w:rFonts w:ascii="Arial" w:hAnsi="Arial" w:cs="Arial"/>
          <w:spacing w:val="-14"/>
        </w:rPr>
        <w:t xml:space="preserve"> </w:t>
      </w:r>
      <w:r w:rsidRPr="0069531D">
        <w:rPr>
          <w:rFonts w:ascii="Arial" w:hAnsi="Arial" w:cs="Arial"/>
        </w:rPr>
        <w:t>riesgo,</w:t>
      </w:r>
      <w:r w:rsidRPr="0069531D">
        <w:rPr>
          <w:rFonts w:ascii="Arial" w:hAnsi="Arial" w:cs="Arial"/>
          <w:spacing w:val="-14"/>
        </w:rPr>
        <w:t xml:space="preserve"> </w:t>
      </w:r>
      <w:r w:rsidRPr="0069531D">
        <w:rPr>
          <w:rFonts w:ascii="Arial" w:hAnsi="Arial" w:cs="Arial"/>
        </w:rPr>
        <w:t>configurando</w:t>
      </w:r>
      <w:r w:rsidRPr="0069531D">
        <w:rPr>
          <w:rFonts w:ascii="Arial" w:hAnsi="Arial" w:cs="Arial"/>
          <w:spacing w:val="-14"/>
        </w:rPr>
        <w:t xml:space="preserve"> </w:t>
      </w:r>
      <w:r w:rsidRPr="0069531D">
        <w:rPr>
          <w:rFonts w:ascii="Arial" w:hAnsi="Arial" w:cs="Arial"/>
        </w:rPr>
        <w:t>la</w:t>
      </w:r>
      <w:r w:rsidRPr="0069531D">
        <w:rPr>
          <w:rFonts w:ascii="Arial" w:hAnsi="Arial" w:cs="Arial"/>
          <w:spacing w:val="-14"/>
        </w:rPr>
        <w:t xml:space="preserve"> </w:t>
      </w:r>
      <w:r w:rsidRPr="0069531D">
        <w:rPr>
          <w:rFonts w:ascii="Arial" w:hAnsi="Arial" w:cs="Arial"/>
        </w:rPr>
        <w:t>teoría</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la</w:t>
      </w:r>
      <w:r w:rsidRPr="0069531D">
        <w:rPr>
          <w:rFonts w:ascii="Arial" w:hAnsi="Arial" w:cs="Arial"/>
          <w:spacing w:val="-14"/>
        </w:rPr>
        <w:t xml:space="preserve"> </w:t>
      </w:r>
      <w:r w:rsidRPr="0069531D">
        <w:rPr>
          <w:rFonts w:ascii="Arial" w:hAnsi="Arial" w:cs="Arial"/>
        </w:rPr>
        <w:t>debida</w:t>
      </w:r>
      <w:r w:rsidRPr="0069531D">
        <w:rPr>
          <w:rFonts w:ascii="Arial" w:hAnsi="Arial" w:cs="Arial"/>
          <w:spacing w:val="-14"/>
        </w:rPr>
        <w:t xml:space="preserve"> </w:t>
      </w:r>
      <w:r w:rsidRPr="0069531D">
        <w:rPr>
          <w:rFonts w:ascii="Arial" w:hAnsi="Arial" w:cs="Arial"/>
        </w:rPr>
        <w:t>diligencia,</w:t>
      </w:r>
      <w:r w:rsidRPr="0069531D">
        <w:rPr>
          <w:rFonts w:ascii="Arial" w:hAnsi="Arial" w:cs="Arial"/>
          <w:spacing w:val="-59"/>
        </w:rPr>
        <w:t xml:space="preserve"> </w:t>
      </w:r>
      <w:r w:rsidRPr="0069531D">
        <w:rPr>
          <w:rFonts w:ascii="Arial" w:hAnsi="Arial" w:cs="Arial"/>
        </w:rPr>
        <w:t>la cual hace referencia a una validación establecida en la gestión interna del riesgo crítico de la</w:t>
      </w:r>
      <w:r w:rsidRPr="0069531D">
        <w:rPr>
          <w:rFonts w:ascii="Arial" w:hAnsi="Arial" w:cs="Arial"/>
          <w:spacing w:val="1"/>
        </w:rPr>
        <w:t xml:space="preserve"> </w:t>
      </w:r>
      <w:r w:rsidRPr="0069531D">
        <w:rPr>
          <w:rFonts w:ascii="Arial" w:hAnsi="Arial" w:cs="Arial"/>
        </w:rPr>
        <w:t>organización,</w:t>
      </w:r>
      <w:r w:rsidRPr="0069531D">
        <w:rPr>
          <w:rFonts w:ascii="Arial" w:hAnsi="Arial" w:cs="Arial"/>
          <w:spacing w:val="1"/>
        </w:rPr>
        <w:t xml:space="preserve"> </w:t>
      </w:r>
      <w:r w:rsidRPr="0069531D">
        <w:rPr>
          <w:rFonts w:ascii="Arial" w:hAnsi="Arial" w:cs="Arial"/>
        </w:rPr>
        <w:t>donde</w:t>
      </w:r>
      <w:r w:rsidRPr="0069531D">
        <w:rPr>
          <w:rFonts w:ascii="Arial" w:hAnsi="Arial" w:cs="Arial"/>
          <w:spacing w:val="1"/>
        </w:rPr>
        <w:t xml:space="preserve"> </w:t>
      </w:r>
      <w:r w:rsidRPr="0069531D">
        <w:rPr>
          <w:rFonts w:ascii="Arial" w:hAnsi="Arial" w:cs="Arial"/>
        </w:rPr>
        <w:t>se</w:t>
      </w:r>
      <w:r w:rsidRPr="0069531D">
        <w:rPr>
          <w:rFonts w:ascii="Arial" w:hAnsi="Arial" w:cs="Arial"/>
          <w:spacing w:val="1"/>
        </w:rPr>
        <w:t xml:space="preserve"> </w:t>
      </w:r>
      <w:r w:rsidRPr="0069531D">
        <w:rPr>
          <w:rFonts w:ascii="Arial" w:hAnsi="Arial" w:cs="Arial"/>
        </w:rPr>
        <w:t>busca</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aseguramiento</w:t>
      </w:r>
      <w:r w:rsidRPr="0069531D">
        <w:rPr>
          <w:rFonts w:ascii="Arial" w:hAnsi="Arial" w:cs="Arial"/>
          <w:spacing w:val="1"/>
        </w:rPr>
        <w:t xml:space="preserve"> </w:t>
      </w:r>
      <w:r w:rsidRPr="0069531D">
        <w:rPr>
          <w:rFonts w:ascii="Arial" w:hAnsi="Arial" w:cs="Arial"/>
        </w:rPr>
        <w:t>en</w:t>
      </w:r>
      <w:r w:rsidRPr="0069531D">
        <w:rPr>
          <w:rFonts w:ascii="Arial" w:hAnsi="Arial" w:cs="Arial"/>
          <w:spacing w:val="1"/>
        </w:rPr>
        <w:t xml:space="preserve"> </w:t>
      </w:r>
      <w:r w:rsidRPr="0069531D">
        <w:rPr>
          <w:rFonts w:ascii="Arial" w:hAnsi="Arial" w:cs="Arial"/>
        </w:rPr>
        <w:t>las</w:t>
      </w:r>
      <w:r w:rsidRPr="0069531D">
        <w:rPr>
          <w:rFonts w:ascii="Arial" w:hAnsi="Arial" w:cs="Arial"/>
          <w:spacing w:val="1"/>
        </w:rPr>
        <w:t xml:space="preserve"> </w:t>
      </w:r>
      <w:r w:rsidRPr="0069531D">
        <w:rPr>
          <w:rFonts w:ascii="Arial" w:hAnsi="Arial" w:cs="Arial"/>
        </w:rPr>
        <w:t>relaciones</w:t>
      </w:r>
      <w:r w:rsidRPr="0069531D">
        <w:rPr>
          <w:rFonts w:ascii="Arial" w:hAnsi="Arial" w:cs="Arial"/>
          <w:spacing w:val="1"/>
        </w:rPr>
        <w:t xml:space="preserve"> </w:t>
      </w:r>
      <w:r w:rsidRPr="0069531D">
        <w:rPr>
          <w:rFonts w:ascii="Arial" w:hAnsi="Arial" w:cs="Arial"/>
        </w:rPr>
        <w:t>contractuales</w:t>
      </w:r>
      <w:r w:rsidRPr="0069531D">
        <w:rPr>
          <w:rFonts w:ascii="Arial" w:hAnsi="Arial" w:cs="Arial"/>
          <w:spacing w:val="1"/>
        </w:rPr>
        <w:t xml:space="preserve"> </w:t>
      </w:r>
      <w:r w:rsidRPr="0069531D">
        <w:rPr>
          <w:rFonts w:ascii="Arial" w:hAnsi="Arial" w:cs="Arial"/>
        </w:rPr>
        <w:t>con</w:t>
      </w:r>
      <w:r w:rsidRPr="0069531D">
        <w:rPr>
          <w:rFonts w:ascii="Arial" w:hAnsi="Arial" w:cs="Arial"/>
          <w:spacing w:val="1"/>
        </w:rPr>
        <w:t xml:space="preserve"> </w:t>
      </w:r>
      <w:r w:rsidRPr="0069531D">
        <w:rPr>
          <w:rFonts w:ascii="Arial" w:hAnsi="Arial" w:cs="Arial"/>
        </w:rPr>
        <w:t>sus</w:t>
      </w:r>
      <w:r w:rsidRPr="0069531D">
        <w:rPr>
          <w:rFonts w:ascii="Arial" w:hAnsi="Arial" w:cs="Arial"/>
          <w:spacing w:val="1"/>
        </w:rPr>
        <w:t xml:space="preserve"> </w:t>
      </w:r>
      <w:r w:rsidRPr="0069531D">
        <w:rPr>
          <w:rFonts w:ascii="Arial" w:hAnsi="Arial" w:cs="Arial"/>
        </w:rPr>
        <w:t xml:space="preserve">contrapartes. Dicho aseguramiento se busca en materia de prevención de los riesgos </w:t>
      </w:r>
      <w:r w:rsidRPr="0069531D">
        <w:rPr>
          <w:rFonts w:ascii="Arial" w:hAnsi="Arial" w:cs="Arial"/>
        </w:rPr>
        <w:lastRenderedPageBreak/>
        <w:t>asociados</w:t>
      </w:r>
      <w:r w:rsidRPr="0069531D">
        <w:rPr>
          <w:rFonts w:ascii="Arial" w:hAnsi="Arial" w:cs="Arial"/>
          <w:spacing w:val="-59"/>
        </w:rPr>
        <w:t xml:space="preserve"> </w:t>
      </w:r>
      <w:r w:rsidRPr="0069531D">
        <w:rPr>
          <w:rFonts w:ascii="Arial" w:hAnsi="Arial" w:cs="Arial"/>
          <w:spacing w:val="-1"/>
        </w:rPr>
        <w:t>al</w:t>
      </w:r>
      <w:r w:rsidRPr="0069531D">
        <w:rPr>
          <w:rFonts w:ascii="Arial" w:hAnsi="Arial" w:cs="Arial"/>
          <w:spacing w:val="-15"/>
        </w:rPr>
        <w:t xml:space="preserve"> </w:t>
      </w:r>
      <w:r w:rsidRPr="0069531D">
        <w:rPr>
          <w:rFonts w:ascii="Arial" w:hAnsi="Arial" w:cs="Arial"/>
          <w:spacing w:val="-1"/>
        </w:rPr>
        <w:t>lavado</w:t>
      </w:r>
      <w:r w:rsidRPr="0069531D">
        <w:rPr>
          <w:rFonts w:ascii="Arial" w:hAnsi="Arial" w:cs="Arial"/>
          <w:spacing w:val="-13"/>
        </w:rPr>
        <w:t xml:space="preserve"> </w:t>
      </w:r>
      <w:r w:rsidRPr="0069531D">
        <w:rPr>
          <w:rFonts w:ascii="Arial" w:hAnsi="Arial" w:cs="Arial"/>
          <w:spacing w:val="-1"/>
        </w:rPr>
        <w:t>de</w:t>
      </w:r>
      <w:r w:rsidRPr="0069531D">
        <w:rPr>
          <w:rFonts w:ascii="Arial" w:hAnsi="Arial" w:cs="Arial"/>
          <w:spacing w:val="-14"/>
        </w:rPr>
        <w:t xml:space="preserve"> </w:t>
      </w:r>
      <w:r w:rsidRPr="0069531D">
        <w:rPr>
          <w:rFonts w:ascii="Arial" w:hAnsi="Arial" w:cs="Arial"/>
          <w:spacing w:val="-1"/>
        </w:rPr>
        <w:t>activos,</w:t>
      </w:r>
      <w:r w:rsidRPr="0069531D">
        <w:rPr>
          <w:rFonts w:ascii="Arial" w:hAnsi="Arial" w:cs="Arial"/>
          <w:spacing w:val="-13"/>
        </w:rPr>
        <w:t xml:space="preserve"> </w:t>
      </w:r>
      <w:r w:rsidRPr="0069531D">
        <w:rPr>
          <w:rFonts w:ascii="Arial" w:hAnsi="Arial" w:cs="Arial"/>
          <w:spacing w:val="-1"/>
        </w:rPr>
        <w:t>financiación</w:t>
      </w:r>
      <w:r w:rsidRPr="0069531D">
        <w:rPr>
          <w:rFonts w:ascii="Arial" w:hAnsi="Arial" w:cs="Arial"/>
          <w:spacing w:val="-13"/>
        </w:rPr>
        <w:t xml:space="preserve"> </w:t>
      </w:r>
      <w:r w:rsidRPr="0069531D">
        <w:rPr>
          <w:rFonts w:ascii="Arial" w:hAnsi="Arial" w:cs="Arial"/>
          <w:spacing w:val="-1"/>
        </w:rPr>
        <w:t>del</w:t>
      </w:r>
      <w:r w:rsidRPr="0069531D">
        <w:rPr>
          <w:rFonts w:ascii="Arial" w:hAnsi="Arial" w:cs="Arial"/>
          <w:spacing w:val="-14"/>
        </w:rPr>
        <w:t xml:space="preserve"> </w:t>
      </w:r>
      <w:r w:rsidRPr="0069531D">
        <w:rPr>
          <w:rFonts w:ascii="Arial" w:hAnsi="Arial" w:cs="Arial"/>
          <w:spacing w:val="-1"/>
        </w:rPr>
        <w:t>terrorismo</w:t>
      </w:r>
      <w:r w:rsidRPr="0069531D">
        <w:rPr>
          <w:rFonts w:ascii="Arial" w:hAnsi="Arial" w:cs="Arial"/>
          <w:spacing w:val="-12"/>
        </w:rPr>
        <w:t xml:space="preserve"> </w:t>
      </w:r>
      <w:r w:rsidRPr="0069531D">
        <w:rPr>
          <w:rFonts w:ascii="Arial" w:hAnsi="Arial" w:cs="Arial"/>
          <w:spacing w:val="-1"/>
        </w:rPr>
        <w:t>y</w:t>
      </w:r>
      <w:r w:rsidRPr="0069531D">
        <w:rPr>
          <w:rFonts w:ascii="Arial" w:hAnsi="Arial" w:cs="Arial"/>
          <w:spacing w:val="-14"/>
        </w:rPr>
        <w:t xml:space="preserve"> </w:t>
      </w:r>
      <w:r w:rsidRPr="0069531D">
        <w:rPr>
          <w:rFonts w:ascii="Arial" w:hAnsi="Arial" w:cs="Arial"/>
          <w:spacing w:val="-1"/>
        </w:rPr>
        <w:t>la</w:t>
      </w:r>
      <w:r w:rsidRPr="0069531D">
        <w:rPr>
          <w:rFonts w:ascii="Arial" w:hAnsi="Arial" w:cs="Arial"/>
          <w:spacing w:val="-15"/>
        </w:rPr>
        <w:t xml:space="preserve"> </w:t>
      </w:r>
      <w:r w:rsidRPr="0069531D">
        <w:rPr>
          <w:rFonts w:ascii="Arial" w:hAnsi="Arial" w:cs="Arial"/>
        </w:rPr>
        <w:t>proliferación</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armas</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destrucción</w:t>
      </w:r>
      <w:r w:rsidRPr="0069531D">
        <w:rPr>
          <w:rFonts w:ascii="Arial" w:hAnsi="Arial" w:cs="Arial"/>
          <w:spacing w:val="-14"/>
        </w:rPr>
        <w:t xml:space="preserve"> </w:t>
      </w:r>
      <w:r w:rsidRPr="0069531D">
        <w:rPr>
          <w:rFonts w:ascii="Arial" w:hAnsi="Arial" w:cs="Arial"/>
        </w:rPr>
        <w:t>masiva,</w:t>
      </w:r>
      <w:r w:rsidRPr="0069531D">
        <w:rPr>
          <w:rFonts w:ascii="Arial" w:hAnsi="Arial" w:cs="Arial"/>
          <w:spacing w:val="1"/>
        </w:rPr>
        <w:t xml:space="preserve"> </w:t>
      </w:r>
      <w:r w:rsidRPr="0069531D">
        <w:rPr>
          <w:rFonts w:ascii="Arial" w:hAnsi="Arial" w:cs="Arial"/>
        </w:rPr>
        <w:t>donde las compañías están expuestas a los riesgos de reputación, legales, operacionales y de</w:t>
      </w:r>
      <w:r w:rsidRPr="0069531D">
        <w:rPr>
          <w:rFonts w:ascii="Arial" w:hAnsi="Arial" w:cs="Arial"/>
          <w:spacing w:val="1"/>
        </w:rPr>
        <w:t xml:space="preserve"> </w:t>
      </w:r>
      <w:r w:rsidRPr="0069531D">
        <w:rPr>
          <w:rFonts w:ascii="Arial" w:hAnsi="Arial" w:cs="Arial"/>
        </w:rPr>
        <w:t>contagio que afectarían ostensiblemente cualquier organización y la continuidad en la ejecución</w:t>
      </w:r>
      <w:r w:rsidRPr="0069531D">
        <w:rPr>
          <w:rFonts w:ascii="Arial" w:hAnsi="Arial" w:cs="Arial"/>
          <w:spacing w:val="1"/>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una</w:t>
      </w:r>
      <w:r w:rsidRPr="0069531D">
        <w:rPr>
          <w:rFonts w:ascii="Arial" w:hAnsi="Arial" w:cs="Arial"/>
          <w:spacing w:val="-1"/>
        </w:rPr>
        <w:t xml:space="preserve"> </w:t>
      </w:r>
      <w:r w:rsidRPr="0069531D">
        <w:rPr>
          <w:rFonts w:ascii="Arial" w:hAnsi="Arial" w:cs="Arial"/>
        </w:rPr>
        <w:t>actividad</w:t>
      </w:r>
      <w:r w:rsidRPr="0069531D">
        <w:rPr>
          <w:rFonts w:ascii="Arial" w:hAnsi="Arial" w:cs="Arial"/>
          <w:spacing w:val="-1"/>
        </w:rPr>
        <w:t xml:space="preserve"> </w:t>
      </w:r>
      <w:r w:rsidRPr="0069531D">
        <w:rPr>
          <w:rFonts w:ascii="Arial" w:hAnsi="Arial" w:cs="Arial"/>
        </w:rPr>
        <w:t>contractual.</w:t>
      </w:r>
    </w:p>
    <w:p w14:paraId="491C2F9B" w14:textId="17FB53F5" w:rsidR="0069531D" w:rsidRPr="0069531D" w:rsidRDefault="0069531D" w:rsidP="0069531D">
      <w:pPr>
        <w:pStyle w:val="Textoindependiente"/>
        <w:spacing w:before="120" w:line="276" w:lineRule="auto"/>
        <w:ind w:left="118" w:right="176" w:firstLine="708"/>
        <w:rPr>
          <w:rFonts w:ascii="Arial" w:hAnsi="Arial" w:cs="Arial"/>
        </w:rPr>
      </w:pPr>
    </w:p>
    <w:p w14:paraId="1A918169" w14:textId="77777777" w:rsidR="0069531D" w:rsidRPr="0069531D" w:rsidRDefault="0069531D" w:rsidP="0069531D">
      <w:pPr>
        <w:pStyle w:val="Textoindependiente"/>
        <w:spacing w:before="93" w:line="276" w:lineRule="auto"/>
        <w:ind w:left="118" w:right="177" w:firstLine="709"/>
        <w:rPr>
          <w:rFonts w:ascii="Arial" w:hAnsi="Arial" w:cs="Arial"/>
        </w:rPr>
      </w:pPr>
      <w:r w:rsidRPr="0069531D">
        <w:rPr>
          <w:rFonts w:ascii="Arial" w:hAnsi="Arial" w:cs="Arial"/>
        </w:rPr>
        <w:t>La</w:t>
      </w:r>
      <w:r w:rsidRPr="0069531D">
        <w:rPr>
          <w:rFonts w:ascii="Arial" w:hAnsi="Arial" w:cs="Arial"/>
          <w:spacing w:val="-11"/>
        </w:rPr>
        <w:t xml:space="preserve"> </w:t>
      </w:r>
      <w:r w:rsidRPr="0069531D">
        <w:rPr>
          <w:rFonts w:ascii="Arial" w:hAnsi="Arial" w:cs="Arial"/>
        </w:rPr>
        <w:t>debida</w:t>
      </w:r>
      <w:r w:rsidRPr="0069531D">
        <w:rPr>
          <w:rFonts w:ascii="Arial" w:hAnsi="Arial" w:cs="Arial"/>
          <w:spacing w:val="-11"/>
        </w:rPr>
        <w:t xml:space="preserve"> </w:t>
      </w:r>
      <w:r w:rsidRPr="0069531D">
        <w:rPr>
          <w:rFonts w:ascii="Arial" w:hAnsi="Arial" w:cs="Arial"/>
        </w:rPr>
        <w:t>diligencia</w:t>
      </w:r>
      <w:r w:rsidRPr="0069531D">
        <w:rPr>
          <w:rFonts w:ascii="Arial" w:hAnsi="Arial" w:cs="Arial"/>
          <w:spacing w:val="-11"/>
        </w:rPr>
        <w:t xml:space="preserve"> </w:t>
      </w:r>
      <w:r w:rsidRPr="0069531D">
        <w:rPr>
          <w:rFonts w:ascii="Arial" w:hAnsi="Arial" w:cs="Arial"/>
        </w:rPr>
        <w:t>o</w:t>
      </w:r>
      <w:r w:rsidRPr="0069531D">
        <w:rPr>
          <w:rFonts w:ascii="Arial" w:hAnsi="Arial" w:cs="Arial"/>
          <w:spacing w:val="-11"/>
        </w:rPr>
        <w:t xml:space="preserve"> </w:t>
      </w:r>
      <w:r w:rsidRPr="0069531D">
        <w:rPr>
          <w:rFonts w:ascii="Arial" w:hAnsi="Arial" w:cs="Arial"/>
        </w:rPr>
        <w:t>verificación</w:t>
      </w:r>
      <w:r w:rsidRPr="0069531D">
        <w:rPr>
          <w:rFonts w:ascii="Arial" w:hAnsi="Arial" w:cs="Arial"/>
          <w:spacing w:val="-11"/>
        </w:rPr>
        <w:t xml:space="preserve"> </w:t>
      </w:r>
      <w:r w:rsidRPr="0069531D">
        <w:rPr>
          <w:rFonts w:ascii="Arial" w:hAnsi="Arial" w:cs="Arial"/>
        </w:rPr>
        <w:t>en</w:t>
      </w:r>
      <w:r w:rsidRPr="0069531D">
        <w:rPr>
          <w:rFonts w:ascii="Arial" w:hAnsi="Arial" w:cs="Arial"/>
          <w:spacing w:val="-11"/>
        </w:rPr>
        <w:t xml:space="preserve"> </w:t>
      </w:r>
      <w:r w:rsidRPr="0069531D">
        <w:rPr>
          <w:rFonts w:ascii="Arial" w:hAnsi="Arial" w:cs="Arial"/>
        </w:rPr>
        <w:t>listas</w:t>
      </w:r>
      <w:r w:rsidRPr="0069531D">
        <w:rPr>
          <w:rFonts w:ascii="Arial" w:hAnsi="Arial" w:cs="Arial"/>
          <w:spacing w:val="-11"/>
        </w:rPr>
        <w:t xml:space="preserve"> </w:t>
      </w:r>
      <w:r w:rsidRPr="0069531D">
        <w:rPr>
          <w:rFonts w:ascii="Arial" w:hAnsi="Arial" w:cs="Arial"/>
        </w:rPr>
        <w:t>vinculantes,</w:t>
      </w:r>
      <w:r w:rsidRPr="0069531D">
        <w:rPr>
          <w:rFonts w:ascii="Arial" w:hAnsi="Arial" w:cs="Arial"/>
          <w:spacing w:val="-11"/>
        </w:rPr>
        <w:t xml:space="preserve"> </w:t>
      </w:r>
      <w:r w:rsidRPr="0069531D">
        <w:rPr>
          <w:rFonts w:ascii="Arial" w:hAnsi="Arial" w:cs="Arial"/>
        </w:rPr>
        <w:t>restrictivas</w:t>
      </w:r>
      <w:r w:rsidRPr="0069531D">
        <w:rPr>
          <w:rFonts w:ascii="Arial" w:hAnsi="Arial" w:cs="Arial"/>
          <w:spacing w:val="-11"/>
        </w:rPr>
        <w:t xml:space="preserve"> </w:t>
      </w:r>
      <w:r w:rsidRPr="0069531D">
        <w:rPr>
          <w:rFonts w:ascii="Arial" w:hAnsi="Arial" w:cs="Arial"/>
        </w:rPr>
        <w:t>y</w:t>
      </w:r>
      <w:r w:rsidRPr="0069531D">
        <w:rPr>
          <w:rFonts w:ascii="Arial" w:hAnsi="Arial" w:cs="Arial"/>
          <w:spacing w:val="-11"/>
        </w:rPr>
        <w:t xml:space="preserve"> </w:t>
      </w:r>
      <w:r w:rsidRPr="0069531D">
        <w:rPr>
          <w:rFonts w:ascii="Arial" w:hAnsi="Arial" w:cs="Arial"/>
        </w:rPr>
        <w:t>no</w:t>
      </w:r>
      <w:r w:rsidRPr="0069531D">
        <w:rPr>
          <w:rFonts w:ascii="Arial" w:hAnsi="Arial" w:cs="Arial"/>
          <w:spacing w:val="-10"/>
        </w:rPr>
        <w:t xml:space="preserve"> </w:t>
      </w:r>
      <w:r w:rsidRPr="0069531D">
        <w:rPr>
          <w:rFonts w:ascii="Arial" w:hAnsi="Arial" w:cs="Arial"/>
        </w:rPr>
        <w:t>restrictivas</w:t>
      </w:r>
      <w:r w:rsidRPr="0069531D">
        <w:rPr>
          <w:rFonts w:ascii="Arial" w:hAnsi="Arial" w:cs="Arial"/>
          <w:spacing w:val="-11"/>
        </w:rPr>
        <w:t xml:space="preserve"> </w:t>
      </w:r>
      <w:r w:rsidRPr="0069531D">
        <w:rPr>
          <w:rFonts w:ascii="Arial" w:hAnsi="Arial" w:cs="Arial"/>
        </w:rPr>
        <w:t>es</w:t>
      </w:r>
      <w:r w:rsidRPr="0069531D">
        <w:rPr>
          <w:rFonts w:ascii="Arial" w:hAnsi="Arial" w:cs="Arial"/>
          <w:spacing w:val="-11"/>
        </w:rPr>
        <w:t xml:space="preserve"> </w:t>
      </w:r>
      <w:r w:rsidRPr="0069531D">
        <w:rPr>
          <w:rFonts w:ascii="Arial" w:hAnsi="Arial" w:cs="Arial"/>
        </w:rPr>
        <w:t>una</w:t>
      </w:r>
      <w:r w:rsidRPr="0069531D">
        <w:rPr>
          <w:rFonts w:ascii="Arial" w:hAnsi="Arial" w:cs="Arial"/>
          <w:spacing w:val="-59"/>
        </w:rPr>
        <w:t xml:space="preserve"> </w:t>
      </w:r>
      <w:r w:rsidRPr="0069531D">
        <w:rPr>
          <w:rFonts w:ascii="Arial" w:hAnsi="Arial" w:cs="Arial"/>
        </w:rPr>
        <w:t>acción fundamental al interior de todos los sistemas de gestión del riesgo de lavado de activos y</w:t>
      </w:r>
      <w:r w:rsidRPr="0069531D">
        <w:rPr>
          <w:rFonts w:ascii="Arial" w:hAnsi="Arial" w:cs="Arial"/>
          <w:spacing w:val="-59"/>
        </w:rPr>
        <w:t xml:space="preserve"> </w:t>
      </w:r>
      <w:r w:rsidRPr="0069531D">
        <w:rPr>
          <w:rFonts w:ascii="Arial" w:hAnsi="Arial" w:cs="Arial"/>
        </w:rPr>
        <w:t>financiación del terrorismo, pues se configura en la etapa de conocimiento del proveedor, así</w:t>
      </w:r>
      <w:r w:rsidRPr="0069531D">
        <w:rPr>
          <w:rFonts w:ascii="Arial" w:hAnsi="Arial" w:cs="Arial"/>
          <w:spacing w:val="1"/>
        </w:rPr>
        <w:t xml:space="preserve"> </w:t>
      </w:r>
      <w:r w:rsidRPr="0069531D">
        <w:rPr>
          <w:rFonts w:ascii="Arial" w:hAnsi="Arial" w:cs="Arial"/>
        </w:rPr>
        <w:t>como en la vinculación del extremo contractual, satisfaciendo la necesidad de salvaguardar el</w:t>
      </w:r>
      <w:r w:rsidRPr="0069531D">
        <w:rPr>
          <w:rFonts w:ascii="Arial" w:hAnsi="Arial" w:cs="Arial"/>
          <w:spacing w:val="1"/>
        </w:rPr>
        <w:t xml:space="preserve"> </w:t>
      </w:r>
      <w:r w:rsidRPr="0069531D">
        <w:rPr>
          <w:rFonts w:ascii="Arial" w:hAnsi="Arial" w:cs="Arial"/>
        </w:rPr>
        <w:t>interés general inherente en la contratación pública, de forma que implique el menor sacrificio</w:t>
      </w:r>
      <w:r w:rsidRPr="0069531D">
        <w:rPr>
          <w:rFonts w:ascii="Arial" w:hAnsi="Arial" w:cs="Arial"/>
          <w:spacing w:val="1"/>
        </w:rPr>
        <w:t xml:space="preserve"> </w:t>
      </w:r>
      <w:r w:rsidRPr="0069531D">
        <w:rPr>
          <w:rFonts w:ascii="Arial" w:hAnsi="Arial" w:cs="Arial"/>
        </w:rPr>
        <w:t>posible</w:t>
      </w:r>
      <w:r w:rsidRPr="0069531D">
        <w:rPr>
          <w:rFonts w:ascii="Arial" w:hAnsi="Arial" w:cs="Arial"/>
          <w:spacing w:val="-10"/>
        </w:rPr>
        <w:t xml:space="preserve"> </w:t>
      </w:r>
      <w:r w:rsidRPr="0069531D">
        <w:rPr>
          <w:rFonts w:ascii="Arial" w:hAnsi="Arial" w:cs="Arial"/>
        </w:rPr>
        <w:t>al</w:t>
      </w:r>
      <w:r w:rsidRPr="0069531D">
        <w:rPr>
          <w:rFonts w:ascii="Arial" w:hAnsi="Arial" w:cs="Arial"/>
          <w:spacing w:val="-11"/>
        </w:rPr>
        <w:t xml:space="preserve"> </w:t>
      </w:r>
      <w:r w:rsidRPr="0069531D">
        <w:rPr>
          <w:rFonts w:ascii="Arial" w:hAnsi="Arial" w:cs="Arial"/>
        </w:rPr>
        <w:t>derecho</w:t>
      </w:r>
      <w:r w:rsidRPr="0069531D">
        <w:rPr>
          <w:rFonts w:ascii="Arial" w:hAnsi="Arial" w:cs="Arial"/>
          <w:spacing w:val="-10"/>
        </w:rPr>
        <w:t xml:space="preserve"> </w:t>
      </w:r>
      <w:r w:rsidRPr="0069531D">
        <w:rPr>
          <w:rFonts w:ascii="Arial" w:hAnsi="Arial" w:cs="Arial"/>
        </w:rPr>
        <w:t>de</w:t>
      </w:r>
      <w:r w:rsidRPr="0069531D">
        <w:rPr>
          <w:rFonts w:ascii="Arial" w:hAnsi="Arial" w:cs="Arial"/>
          <w:spacing w:val="-10"/>
        </w:rPr>
        <w:t xml:space="preserve"> </w:t>
      </w:r>
      <w:r w:rsidRPr="0069531D">
        <w:rPr>
          <w:rFonts w:ascii="Arial" w:hAnsi="Arial" w:cs="Arial"/>
        </w:rPr>
        <w:t>igualdad</w:t>
      </w:r>
      <w:r w:rsidRPr="0069531D">
        <w:rPr>
          <w:rFonts w:ascii="Arial" w:hAnsi="Arial" w:cs="Arial"/>
          <w:spacing w:val="-10"/>
        </w:rPr>
        <w:t xml:space="preserve"> </w:t>
      </w:r>
      <w:r w:rsidRPr="0069531D">
        <w:rPr>
          <w:rFonts w:ascii="Arial" w:hAnsi="Arial" w:cs="Arial"/>
        </w:rPr>
        <w:t>y</w:t>
      </w:r>
      <w:r w:rsidRPr="0069531D">
        <w:rPr>
          <w:rFonts w:ascii="Arial" w:hAnsi="Arial" w:cs="Arial"/>
          <w:spacing w:val="-11"/>
        </w:rPr>
        <w:t xml:space="preserve"> </w:t>
      </w:r>
      <w:r w:rsidRPr="0069531D">
        <w:rPr>
          <w:rFonts w:ascii="Arial" w:hAnsi="Arial" w:cs="Arial"/>
        </w:rPr>
        <w:t>al</w:t>
      </w:r>
      <w:r w:rsidRPr="0069531D">
        <w:rPr>
          <w:rFonts w:ascii="Arial" w:hAnsi="Arial" w:cs="Arial"/>
          <w:spacing w:val="-10"/>
        </w:rPr>
        <w:t xml:space="preserve"> </w:t>
      </w:r>
      <w:r w:rsidRPr="0069531D">
        <w:rPr>
          <w:rFonts w:ascii="Arial" w:hAnsi="Arial" w:cs="Arial"/>
        </w:rPr>
        <w:t>reconocimiento</w:t>
      </w:r>
      <w:r w:rsidRPr="0069531D">
        <w:rPr>
          <w:rFonts w:ascii="Arial" w:hAnsi="Arial" w:cs="Arial"/>
          <w:spacing w:val="-11"/>
        </w:rPr>
        <w:t xml:space="preserve"> </w:t>
      </w:r>
      <w:r w:rsidRPr="0069531D">
        <w:rPr>
          <w:rFonts w:ascii="Arial" w:hAnsi="Arial" w:cs="Arial"/>
        </w:rPr>
        <w:t>de</w:t>
      </w:r>
      <w:r w:rsidRPr="0069531D">
        <w:rPr>
          <w:rFonts w:ascii="Arial" w:hAnsi="Arial" w:cs="Arial"/>
          <w:spacing w:val="-11"/>
        </w:rPr>
        <w:t xml:space="preserve"> </w:t>
      </w:r>
      <w:r w:rsidRPr="0069531D">
        <w:rPr>
          <w:rFonts w:ascii="Arial" w:hAnsi="Arial" w:cs="Arial"/>
        </w:rPr>
        <w:t>la</w:t>
      </w:r>
      <w:r w:rsidRPr="0069531D">
        <w:rPr>
          <w:rFonts w:ascii="Arial" w:hAnsi="Arial" w:cs="Arial"/>
          <w:spacing w:val="-10"/>
        </w:rPr>
        <w:t xml:space="preserve"> </w:t>
      </w:r>
      <w:r w:rsidRPr="0069531D">
        <w:rPr>
          <w:rFonts w:ascii="Arial" w:hAnsi="Arial" w:cs="Arial"/>
        </w:rPr>
        <w:t>personalidad</w:t>
      </w:r>
      <w:r w:rsidRPr="0069531D">
        <w:rPr>
          <w:rFonts w:ascii="Arial" w:hAnsi="Arial" w:cs="Arial"/>
          <w:spacing w:val="-10"/>
        </w:rPr>
        <w:t xml:space="preserve"> </w:t>
      </w:r>
      <w:r w:rsidRPr="0069531D">
        <w:rPr>
          <w:rFonts w:ascii="Arial" w:hAnsi="Arial" w:cs="Arial"/>
        </w:rPr>
        <w:t>jurídica</w:t>
      </w:r>
      <w:r w:rsidRPr="0069531D">
        <w:rPr>
          <w:rFonts w:ascii="Arial" w:hAnsi="Arial" w:cs="Arial"/>
          <w:spacing w:val="-10"/>
        </w:rPr>
        <w:t xml:space="preserve"> </w:t>
      </w:r>
      <w:r w:rsidRPr="0069531D">
        <w:rPr>
          <w:rFonts w:ascii="Arial" w:hAnsi="Arial" w:cs="Arial"/>
        </w:rPr>
        <w:t>de</w:t>
      </w:r>
      <w:r w:rsidRPr="0069531D">
        <w:rPr>
          <w:rFonts w:ascii="Arial" w:hAnsi="Arial" w:cs="Arial"/>
          <w:spacing w:val="-11"/>
        </w:rPr>
        <w:t xml:space="preserve"> </w:t>
      </w:r>
      <w:r w:rsidRPr="0069531D">
        <w:rPr>
          <w:rFonts w:ascii="Arial" w:hAnsi="Arial" w:cs="Arial"/>
        </w:rPr>
        <w:t>quienes</w:t>
      </w:r>
      <w:r w:rsidRPr="0069531D">
        <w:rPr>
          <w:rFonts w:ascii="Arial" w:hAnsi="Arial" w:cs="Arial"/>
          <w:spacing w:val="-9"/>
        </w:rPr>
        <w:t xml:space="preserve"> </w:t>
      </w:r>
      <w:r w:rsidRPr="0069531D">
        <w:rPr>
          <w:rFonts w:ascii="Arial" w:hAnsi="Arial" w:cs="Arial"/>
        </w:rPr>
        <w:t>aspiran</w:t>
      </w:r>
      <w:r w:rsidRPr="0069531D">
        <w:rPr>
          <w:rFonts w:ascii="Arial" w:hAnsi="Arial" w:cs="Arial"/>
          <w:spacing w:val="-59"/>
        </w:rPr>
        <w:t xml:space="preserve"> </w:t>
      </w:r>
      <w:r w:rsidRPr="0069531D">
        <w:rPr>
          <w:rFonts w:ascii="Arial" w:hAnsi="Arial" w:cs="Arial"/>
        </w:rPr>
        <w:t>a</w:t>
      </w:r>
      <w:r w:rsidRPr="0069531D">
        <w:rPr>
          <w:rFonts w:ascii="Arial" w:hAnsi="Arial" w:cs="Arial"/>
          <w:spacing w:val="-2"/>
        </w:rPr>
        <w:t xml:space="preserve"> </w:t>
      </w:r>
      <w:r w:rsidRPr="0069531D">
        <w:rPr>
          <w:rFonts w:ascii="Arial" w:hAnsi="Arial" w:cs="Arial"/>
        </w:rPr>
        <w:t>contratar</w:t>
      </w:r>
      <w:r w:rsidRPr="0069531D">
        <w:rPr>
          <w:rFonts w:ascii="Arial" w:hAnsi="Arial" w:cs="Arial"/>
          <w:spacing w:val="-1"/>
        </w:rPr>
        <w:t xml:space="preserve"> </w:t>
      </w:r>
      <w:r w:rsidRPr="0069531D">
        <w:rPr>
          <w:rFonts w:ascii="Arial" w:hAnsi="Arial" w:cs="Arial"/>
        </w:rPr>
        <w:t>con</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Estado.</w:t>
      </w:r>
    </w:p>
    <w:p w14:paraId="470FDD46" w14:textId="19E9CA07" w:rsidR="0069531D" w:rsidRPr="0069531D" w:rsidRDefault="0069531D" w:rsidP="0069531D">
      <w:pPr>
        <w:pStyle w:val="Textoindependiente"/>
        <w:spacing w:before="160" w:line="276" w:lineRule="auto"/>
        <w:ind w:left="118" w:right="177" w:firstLine="709"/>
        <w:rPr>
          <w:rFonts w:ascii="Arial" w:hAnsi="Arial" w:cs="Arial"/>
        </w:rPr>
      </w:pPr>
      <w:r w:rsidRPr="0069531D">
        <w:rPr>
          <w:rFonts w:ascii="Arial" w:hAnsi="Arial" w:cs="Arial"/>
        </w:rPr>
        <w:t>Finalmente, aunque la Agencia Nacional de Contratación Pública – Colombia Compra</w:t>
      </w:r>
      <w:r w:rsidRPr="0069531D">
        <w:rPr>
          <w:rFonts w:ascii="Arial" w:hAnsi="Arial" w:cs="Arial"/>
          <w:spacing w:val="1"/>
        </w:rPr>
        <w:t xml:space="preserve"> </w:t>
      </w:r>
      <w:r w:rsidRPr="0069531D">
        <w:rPr>
          <w:rFonts w:ascii="Arial" w:hAnsi="Arial" w:cs="Arial"/>
        </w:rPr>
        <w:t>Eficiente, dentro del marco de sus competencias, no tiene establecida la de brindar asesoría</w:t>
      </w:r>
      <w:r w:rsidRPr="0069531D">
        <w:rPr>
          <w:rFonts w:ascii="Arial" w:hAnsi="Arial" w:cs="Arial"/>
          <w:spacing w:val="1"/>
        </w:rPr>
        <w:t xml:space="preserve"> </w:t>
      </w:r>
      <w:r w:rsidRPr="0069531D">
        <w:rPr>
          <w:rFonts w:ascii="Arial" w:hAnsi="Arial" w:cs="Arial"/>
        </w:rPr>
        <w:t>jurídica a las entidades públicas sobre las obligaciones que debe cumplir en el marco de su</w:t>
      </w:r>
      <w:r w:rsidRPr="0069531D">
        <w:rPr>
          <w:rFonts w:ascii="Arial" w:hAnsi="Arial" w:cs="Arial"/>
          <w:spacing w:val="1"/>
        </w:rPr>
        <w:t xml:space="preserve"> </w:t>
      </w:r>
      <w:r w:rsidRPr="0069531D">
        <w:rPr>
          <w:rFonts w:ascii="Arial" w:hAnsi="Arial" w:cs="Arial"/>
        </w:rPr>
        <w:t>gestión contractual, ni tampoco la de determinar la responsabilidad que se deriva de la presunta</w:t>
      </w:r>
      <w:r w:rsidRPr="0069531D">
        <w:rPr>
          <w:rFonts w:ascii="Arial" w:hAnsi="Arial" w:cs="Arial"/>
          <w:spacing w:val="-59"/>
        </w:rPr>
        <w:t xml:space="preserve"> </w:t>
      </w:r>
      <w:r w:rsidRPr="0069531D">
        <w:rPr>
          <w:rFonts w:ascii="Arial" w:hAnsi="Arial" w:cs="Arial"/>
        </w:rPr>
        <w:t>omisión</w:t>
      </w:r>
      <w:r w:rsidRPr="0069531D">
        <w:rPr>
          <w:rFonts w:ascii="Arial" w:hAnsi="Arial" w:cs="Arial"/>
          <w:spacing w:val="-4"/>
        </w:rPr>
        <w:t xml:space="preserve"> </w:t>
      </w:r>
      <w:r w:rsidRPr="0069531D">
        <w:rPr>
          <w:rFonts w:ascii="Arial" w:hAnsi="Arial" w:cs="Arial"/>
        </w:rPr>
        <w:t>a</w:t>
      </w:r>
      <w:r w:rsidRPr="0069531D">
        <w:rPr>
          <w:rFonts w:ascii="Arial" w:hAnsi="Arial" w:cs="Arial"/>
          <w:spacing w:val="-5"/>
        </w:rPr>
        <w:t xml:space="preserve"> </w:t>
      </w:r>
      <w:r w:rsidRPr="0069531D">
        <w:rPr>
          <w:rFonts w:ascii="Arial" w:hAnsi="Arial" w:cs="Arial"/>
        </w:rPr>
        <w:t>sus</w:t>
      </w:r>
      <w:r w:rsidRPr="0069531D">
        <w:rPr>
          <w:rFonts w:ascii="Arial" w:hAnsi="Arial" w:cs="Arial"/>
          <w:spacing w:val="-5"/>
        </w:rPr>
        <w:t xml:space="preserve"> </w:t>
      </w:r>
      <w:r w:rsidRPr="0069531D">
        <w:rPr>
          <w:rFonts w:ascii="Arial" w:hAnsi="Arial" w:cs="Arial"/>
        </w:rPr>
        <w:t>obligaciones,</w:t>
      </w:r>
      <w:r w:rsidRPr="0069531D">
        <w:rPr>
          <w:rFonts w:ascii="Arial" w:hAnsi="Arial" w:cs="Arial"/>
          <w:spacing w:val="-3"/>
        </w:rPr>
        <w:t xml:space="preserve"> </w:t>
      </w:r>
      <w:r w:rsidRPr="0069531D">
        <w:rPr>
          <w:rFonts w:ascii="Arial" w:hAnsi="Arial" w:cs="Arial"/>
        </w:rPr>
        <w:t>por</w:t>
      </w:r>
      <w:r w:rsidRPr="0069531D">
        <w:rPr>
          <w:rFonts w:ascii="Arial" w:hAnsi="Arial" w:cs="Arial"/>
          <w:spacing w:val="-5"/>
        </w:rPr>
        <w:t xml:space="preserve"> </w:t>
      </w:r>
      <w:r w:rsidRPr="0069531D">
        <w:rPr>
          <w:rFonts w:ascii="Arial" w:hAnsi="Arial" w:cs="Arial"/>
        </w:rPr>
        <w:t>tanto,</w:t>
      </w:r>
      <w:r w:rsidRPr="0069531D">
        <w:rPr>
          <w:rFonts w:ascii="Arial" w:hAnsi="Arial" w:cs="Arial"/>
          <w:spacing w:val="-4"/>
        </w:rPr>
        <w:t xml:space="preserve"> </w:t>
      </w:r>
      <w:r w:rsidRPr="0069531D">
        <w:rPr>
          <w:rFonts w:ascii="Arial" w:hAnsi="Arial" w:cs="Arial"/>
        </w:rPr>
        <w:t>en</w:t>
      </w:r>
      <w:r w:rsidRPr="0069531D">
        <w:rPr>
          <w:rFonts w:ascii="Arial" w:hAnsi="Arial" w:cs="Arial"/>
          <w:spacing w:val="-5"/>
        </w:rPr>
        <w:t xml:space="preserve"> </w:t>
      </w:r>
      <w:r w:rsidRPr="0069531D">
        <w:rPr>
          <w:rFonts w:ascii="Arial" w:hAnsi="Arial" w:cs="Arial"/>
        </w:rPr>
        <w:t>cada</w:t>
      </w:r>
      <w:r w:rsidRPr="0069531D">
        <w:rPr>
          <w:rFonts w:ascii="Arial" w:hAnsi="Arial" w:cs="Arial"/>
          <w:spacing w:val="-4"/>
        </w:rPr>
        <w:t xml:space="preserve"> </w:t>
      </w:r>
      <w:r w:rsidRPr="0069531D">
        <w:rPr>
          <w:rFonts w:ascii="Arial" w:hAnsi="Arial" w:cs="Arial"/>
        </w:rPr>
        <w:t>caso</w:t>
      </w:r>
      <w:r w:rsidRPr="0069531D">
        <w:rPr>
          <w:rFonts w:ascii="Arial" w:hAnsi="Arial" w:cs="Arial"/>
          <w:spacing w:val="-5"/>
        </w:rPr>
        <w:t xml:space="preserve"> </w:t>
      </w:r>
      <w:r w:rsidRPr="0069531D">
        <w:rPr>
          <w:rFonts w:ascii="Arial" w:hAnsi="Arial" w:cs="Arial"/>
        </w:rPr>
        <w:t>son</w:t>
      </w:r>
      <w:r w:rsidRPr="0069531D">
        <w:rPr>
          <w:rFonts w:ascii="Arial" w:hAnsi="Arial" w:cs="Arial"/>
          <w:spacing w:val="-5"/>
        </w:rPr>
        <w:t xml:space="preserve"> </w:t>
      </w:r>
      <w:r w:rsidRPr="0069531D">
        <w:rPr>
          <w:rFonts w:ascii="Arial" w:hAnsi="Arial" w:cs="Arial"/>
        </w:rPr>
        <w:t>las</w:t>
      </w:r>
      <w:r w:rsidRPr="0069531D">
        <w:rPr>
          <w:rFonts w:ascii="Arial" w:hAnsi="Arial" w:cs="Arial"/>
          <w:spacing w:val="-3"/>
        </w:rPr>
        <w:t xml:space="preserve"> </w:t>
      </w:r>
      <w:r w:rsidRPr="0069531D">
        <w:rPr>
          <w:rFonts w:ascii="Arial" w:hAnsi="Arial" w:cs="Arial"/>
        </w:rPr>
        <w:t>entidades</w:t>
      </w:r>
      <w:r w:rsidRPr="0069531D">
        <w:rPr>
          <w:rFonts w:ascii="Arial" w:hAnsi="Arial" w:cs="Arial"/>
          <w:spacing w:val="-4"/>
        </w:rPr>
        <w:t xml:space="preserve"> </w:t>
      </w:r>
      <w:r w:rsidRPr="0069531D">
        <w:rPr>
          <w:rFonts w:ascii="Arial" w:hAnsi="Arial" w:cs="Arial"/>
        </w:rPr>
        <w:t>quienes</w:t>
      </w:r>
      <w:r w:rsidRPr="0069531D">
        <w:rPr>
          <w:rFonts w:ascii="Arial" w:hAnsi="Arial" w:cs="Arial"/>
          <w:spacing w:val="-4"/>
        </w:rPr>
        <w:t xml:space="preserve"> </w:t>
      </w:r>
      <w:r w:rsidRPr="0069531D">
        <w:rPr>
          <w:rFonts w:ascii="Arial" w:hAnsi="Arial" w:cs="Arial"/>
        </w:rPr>
        <w:t>deben</w:t>
      </w:r>
      <w:r w:rsidRPr="0069531D">
        <w:rPr>
          <w:rFonts w:ascii="Arial" w:hAnsi="Arial" w:cs="Arial"/>
          <w:spacing w:val="-4"/>
        </w:rPr>
        <w:t xml:space="preserve"> </w:t>
      </w:r>
      <w:r w:rsidRPr="0069531D">
        <w:rPr>
          <w:rFonts w:ascii="Arial" w:hAnsi="Arial" w:cs="Arial"/>
        </w:rPr>
        <w:t>establecer</w:t>
      </w:r>
      <w:r w:rsidRPr="0069531D">
        <w:rPr>
          <w:rFonts w:ascii="Arial" w:hAnsi="Arial" w:cs="Arial"/>
          <w:spacing w:val="-58"/>
        </w:rPr>
        <w:t xml:space="preserve"> </w:t>
      </w:r>
      <w:r w:rsidRPr="0069531D">
        <w:rPr>
          <w:rFonts w:ascii="Arial" w:hAnsi="Arial" w:cs="Arial"/>
        </w:rPr>
        <w:t>el</w:t>
      </w:r>
      <w:r w:rsidRPr="0069531D">
        <w:rPr>
          <w:rFonts w:ascii="Arial" w:hAnsi="Arial" w:cs="Arial"/>
          <w:spacing w:val="-8"/>
        </w:rPr>
        <w:t xml:space="preserve"> </w:t>
      </w:r>
      <w:r w:rsidRPr="0069531D">
        <w:rPr>
          <w:rFonts w:ascii="Arial" w:hAnsi="Arial" w:cs="Arial"/>
        </w:rPr>
        <w:t>contenido</w:t>
      </w:r>
      <w:r w:rsidRPr="0069531D">
        <w:rPr>
          <w:rFonts w:ascii="Arial" w:hAnsi="Arial" w:cs="Arial"/>
          <w:spacing w:val="-7"/>
        </w:rPr>
        <w:t xml:space="preserve"> </w:t>
      </w:r>
      <w:r w:rsidRPr="0069531D">
        <w:rPr>
          <w:rFonts w:ascii="Arial" w:hAnsi="Arial" w:cs="Arial"/>
        </w:rPr>
        <w:t>obligacional</w:t>
      </w:r>
      <w:r w:rsidRPr="0069531D">
        <w:rPr>
          <w:rFonts w:ascii="Arial" w:hAnsi="Arial" w:cs="Arial"/>
          <w:spacing w:val="-7"/>
        </w:rPr>
        <w:t xml:space="preserve"> </w:t>
      </w:r>
      <w:r w:rsidRPr="0069531D">
        <w:rPr>
          <w:rFonts w:ascii="Arial" w:hAnsi="Arial" w:cs="Arial"/>
        </w:rPr>
        <w:t>que</w:t>
      </w:r>
      <w:r w:rsidRPr="0069531D">
        <w:rPr>
          <w:rFonts w:ascii="Arial" w:hAnsi="Arial" w:cs="Arial"/>
          <w:spacing w:val="-7"/>
        </w:rPr>
        <w:t xml:space="preserve"> </w:t>
      </w:r>
      <w:r w:rsidRPr="0069531D">
        <w:rPr>
          <w:rFonts w:ascii="Arial" w:hAnsi="Arial" w:cs="Arial"/>
        </w:rPr>
        <w:t>les</w:t>
      </w:r>
      <w:r w:rsidRPr="0069531D">
        <w:rPr>
          <w:rFonts w:ascii="Arial" w:hAnsi="Arial" w:cs="Arial"/>
          <w:spacing w:val="-7"/>
        </w:rPr>
        <w:t xml:space="preserve"> </w:t>
      </w:r>
      <w:r w:rsidRPr="0069531D">
        <w:rPr>
          <w:rFonts w:ascii="Arial" w:hAnsi="Arial" w:cs="Arial"/>
        </w:rPr>
        <w:t>vincula</w:t>
      </w:r>
      <w:r w:rsidRPr="0069531D">
        <w:rPr>
          <w:rFonts w:ascii="Arial" w:hAnsi="Arial" w:cs="Arial"/>
          <w:spacing w:val="-7"/>
        </w:rPr>
        <w:t xml:space="preserve"> </w:t>
      </w:r>
      <w:r w:rsidRPr="0069531D">
        <w:rPr>
          <w:rFonts w:ascii="Arial" w:hAnsi="Arial" w:cs="Arial"/>
        </w:rPr>
        <w:t>en</w:t>
      </w:r>
      <w:r w:rsidRPr="0069531D">
        <w:rPr>
          <w:rFonts w:ascii="Arial" w:hAnsi="Arial" w:cs="Arial"/>
          <w:spacing w:val="-7"/>
        </w:rPr>
        <w:t xml:space="preserve"> </w:t>
      </w:r>
      <w:r w:rsidRPr="0069531D">
        <w:rPr>
          <w:rFonts w:ascii="Arial" w:hAnsi="Arial" w:cs="Arial"/>
        </w:rPr>
        <w:t>materia</w:t>
      </w:r>
      <w:r w:rsidRPr="0069531D">
        <w:rPr>
          <w:rFonts w:ascii="Arial" w:hAnsi="Arial" w:cs="Arial"/>
          <w:spacing w:val="-7"/>
        </w:rPr>
        <w:t xml:space="preserve"> </w:t>
      </w:r>
      <w:r w:rsidRPr="0069531D">
        <w:rPr>
          <w:rFonts w:ascii="Arial" w:hAnsi="Arial" w:cs="Arial"/>
        </w:rPr>
        <w:t>de</w:t>
      </w:r>
      <w:r w:rsidRPr="0069531D">
        <w:rPr>
          <w:rFonts w:ascii="Arial" w:hAnsi="Arial" w:cs="Arial"/>
          <w:spacing w:val="-7"/>
        </w:rPr>
        <w:t xml:space="preserve"> </w:t>
      </w:r>
      <w:r w:rsidRPr="0069531D">
        <w:rPr>
          <w:rFonts w:ascii="Arial" w:hAnsi="Arial" w:cs="Arial"/>
        </w:rPr>
        <w:t>gestión</w:t>
      </w:r>
      <w:r w:rsidRPr="0069531D">
        <w:rPr>
          <w:rFonts w:ascii="Arial" w:hAnsi="Arial" w:cs="Arial"/>
          <w:spacing w:val="-7"/>
        </w:rPr>
        <w:t xml:space="preserve"> </w:t>
      </w:r>
      <w:r w:rsidRPr="0069531D">
        <w:rPr>
          <w:rFonts w:ascii="Arial" w:hAnsi="Arial" w:cs="Arial"/>
        </w:rPr>
        <w:t>contractual,</w:t>
      </w:r>
      <w:r w:rsidRPr="0069531D">
        <w:rPr>
          <w:rFonts w:ascii="Arial" w:hAnsi="Arial" w:cs="Arial"/>
          <w:spacing w:val="-7"/>
        </w:rPr>
        <w:t xml:space="preserve"> </w:t>
      </w:r>
      <w:r w:rsidRPr="0069531D">
        <w:rPr>
          <w:rFonts w:ascii="Arial" w:hAnsi="Arial" w:cs="Arial"/>
        </w:rPr>
        <w:t>es</w:t>
      </w:r>
      <w:r w:rsidRPr="0069531D">
        <w:rPr>
          <w:rFonts w:ascii="Arial" w:hAnsi="Arial" w:cs="Arial"/>
          <w:spacing w:val="-7"/>
        </w:rPr>
        <w:t xml:space="preserve"> </w:t>
      </w:r>
      <w:r w:rsidRPr="0069531D">
        <w:rPr>
          <w:rFonts w:ascii="Arial" w:hAnsi="Arial" w:cs="Arial"/>
          <w:sz w:val="21"/>
        </w:rPr>
        <w:t>importante</w:t>
      </w:r>
      <w:r w:rsidRPr="0069531D">
        <w:rPr>
          <w:rFonts w:ascii="Arial" w:hAnsi="Arial" w:cs="Arial"/>
          <w:spacing w:val="-7"/>
          <w:sz w:val="21"/>
        </w:rPr>
        <w:t xml:space="preserve"> </w:t>
      </w:r>
      <w:r w:rsidRPr="0069531D">
        <w:rPr>
          <w:rFonts w:ascii="Arial" w:hAnsi="Arial" w:cs="Arial"/>
          <w:sz w:val="21"/>
        </w:rPr>
        <w:t>precisar</w:t>
      </w:r>
      <w:r w:rsidRPr="0069531D">
        <w:rPr>
          <w:rFonts w:ascii="Arial" w:hAnsi="Arial" w:cs="Arial"/>
          <w:spacing w:val="-56"/>
          <w:sz w:val="21"/>
        </w:rPr>
        <w:t xml:space="preserve"> </w:t>
      </w:r>
      <w:r w:rsidRPr="0069531D">
        <w:rPr>
          <w:rFonts w:ascii="Arial" w:hAnsi="Arial" w:cs="Arial"/>
          <w:sz w:val="21"/>
        </w:rPr>
        <w:t>que</w:t>
      </w:r>
      <w:r w:rsidRPr="0069531D">
        <w:rPr>
          <w:rFonts w:ascii="Arial" w:hAnsi="Arial" w:cs="Arial"/>
          <w:spacing w:val="1"/>
          <w:sz w:val="21"/>
        </w:rPr>
        <w:t xml:space="preserve"> </w:t>
      </w:r>
      <w:r w:rsidRPr="0069531D">
        <w:rPr>
          <w:rFonts w:ascii="Arial" w:hAnsi="Arial" w:cs="Arial"/>
        </w:rPr>
        <w:t>teniendo</w:t>
      </w:r>
      <w:r w:rsidRPr="0069531D">
        <w:rPr>
          <w:rFonts w:ascii="Arial" w:hAnsi="Arial" w:cs="Arial"/>
          <w:spacing w:val="1"/>
        </w:rPr>
        <w:t xml:space="preserve"> </w:t>
      </w:r>
      <w:r w:rsidRPr="0069531D">
        <w:rPr>
          <w:rFonts w:ascii="Arial" w:hAnsi="Arial" w:cs="Arial"/>
        </w:rPr>
        <w:t>en</w:t>
      </w:r>
      <w:r w:rsidRPr="0069531D">
        <w:rPr>
          <w:rFonts w:ascii="Arial" w:hAnsi="Arial" w:cs="Arial"/>
          <w:spacing w:val="1"/>
        </w:rPr>
        <w:t xml:space="preserve"> </w:t>
      </w:r>
      <w:r w:rsidRPr="0069531D">
        <w:rPr>
          <w:rFonts w:ascii="Arial" w:hAnsi="Arial" w:cs="Arial"/>
        </w:rPr>
        <w:t>cuenta</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las</w:t>
      </w:r>
      <w:r w:rsidRPr="0069531D">
        <w:rPr>
          <w:rFonts w:ascii="Arial" w:hAnsi="Arial" w:cs="Arial"/>
          <w:spacing w:val="1"/>
        </w:rPr>
        <w:t xml:space="preserve"> </w:t>
      </w:r>
      <w:r w:rsidRPr="0069531D">
        <w:rPr>
          <w:rFonts w:ascii="Arial" w:hAnsi="Arial" w:cs="Arial"/>
        </w:rPr>
        <w:t>entidades</w:t>
      </w:r>
      <w:r w:rsidRPr="0069531D">
        <w:rPr>
          <w:rFonts w:ascii="Arial" w:hAnsi="Arial" w:cs="Arial"/>
          <w:spacing w:val="1"/>
        </w:rPr>
        <w:t xml:space="preserve"> </w:t>
      </w:r>
      <w:r w:rsidRPr="0069531D">
        <w:rPr>
          <w:rFonts w:ascii="Arial" w:hAnsi="Arial" w:cs="Arial"/>
        </w:rPr>
        <w:t>públicas</w:t>
      </w:r>
      <w:r w:rsidRPr="0069531D">
        <w:rPr>
          <w:rFonts w:ascii="Arial" w:hAnsi="Arial" w:cs="Arial"/>
          <w:spacing w:val="1"/>
        </w:rPr>
        <w:t xml:space="preserve"> </w:t>
      </w:r>
      <w:r w:rsidRPr="0069531D">
        <w:rPr>
          <w:rFonts w:ascii="Arial" w:hAnsi="Arial" w:cs="Arial"/>
        </w:rPr>
        <w:t>deben</w:t>
      </w:r>
      <w:r w:rsidRPr="0069531D">
        <w:rPr>
          <w:rFonts w:ascii="Arial" w:hAnsi="Arial" w:cs="Arial"/>
          <w:spacing w:val="1"/>
        </w:rPr>
        <w:t xml:space="preserve"> </w:t>
      </w:r>
      <w:r w:rsidRPr="0069531D">
        <w:rPr>
          <w:rFonts w:ascii="Arial" w:hAnsi="Arial" w:cs="Arial"/>
        </w:rPr>
        <w:t>cumplir</w:t>
      </w:r>
      <w:r w:rsidRPr="0069531D">
        <w:rPr>
          <w:rFonts w:ascii="Arial" w:hAnsi="Arial" w:cs="Arial"/>
          <w:spacing w:val="1"/>
        </w:rPr>
        <w:t xml:space="preserve"> </w:t>
      </w:r>
      <w:r w:rsidRPr="0069531D">
        <w:rPr>
          <w:rFonts w:ascii="Arial" w:hAnsi="Arial" w:cs="Arial"/>
        </w:rPr>
        <w:t>unas</w:t>
      </w:r>
      <w:r w:rsidRPr="0069531D">
        <w:rPr>
          <w:rFonts w:ascii="Arial" w:hAnsi="Arial" w:cs="Arial"/>
          <w:spacing w:val="1"/>
        </w:rPr>
        <w:t xml:space="preserve"> </w:t>
      </w:r>
      <w:r w:rsidRPr="0069531D">
        <w:rPr>
          <w:rFonts w:ascii="Arial" w:hAnsi="Arial" w:cs="Arial"/>
        </w:rPr>
        <w:t>obligaciones</w:t>
      </w:r>
      <w:r w:rsidRPr="0069531D">
        <w:rPr>
          <w:rFonts w:ascii="Arial" w:hAnsi="Arial" w:cs="Arial"/>
          <w:spacing w:val="1"/>
        </w:rPr>
        <w:t xml:space="preserve"> </w:t>
      </w:r>
      <w:r w:rsidRPr="0069531D">
        <w:rPr>
          <w:rFonts w:ascii="Arial" w:hAnsi="Arial" w:cs="Arial"/>
        </w:rPr>
        <w:t>transversales</w:t>
      </w:r>
      <w:r w:rsidRPr="0069531D">
        <w:rPr>
          <w:rFonts w:ascii="Arial" w:hAnsi="Arial" w:cs="Arial"/>
          <w:spacing w:val="-4"/>
        </w:rPr>
        <w:t xml:space="preserve"> </w:t>
      </w:r>
      <w:r w:rsidRPr="0069531D">
        <w:rPr>
          <w:rFonts w:ascii="Arial" w:hAnsi="Arial" w:cs="Arial"/>
        </w:rPr>
        <w:t>a</w:t>
      </w:r>
      <w:r w:rsidRPr="0069531D">
        <w:rPr>
          <w:rFonts w:ascii="Arial" w:hAnsi="Arial" w:cs="Arial"/>
          <w:spacing w:val="-7"/>
        </w:rPr>
        <w:t xml:space="preserve"> </w:t>
      </w:r>
      <w:r w:rsidRPr="0069531D">
        <w:rPr>
          <w:rFonts w:ascii="Arial" w:hAnsi="Arial" w:cs="Arial"/>
        </w:rPr>
        <w:t>la</w:t>
      </w:r>
      <w:r w:rsidRPr="0069531D">
        <w:rPr>
          <w:rFonts w:ascii="Arial" w:hAnsi="Arial" w:cs="Arial"/>
          <w:spacing w:val="-7"/>
        </w:rPr>
        <w:t xml:space="preserve"> </w:t>
      </w:r>
      <w:r w:rsidRPr="0069531D">
        <w:rPr>
          <w:rFonts w:ascii="Arial" w:hAnsi="Arial" w:cs="Arial"/>
        </w:rPr>
        <w:t>contratación</w:t>
      </w:r>
      <w:r w:rsidRPr="0069531D">
        <w:rPr>
          <w:rFonts w:ascii="Arial" w:hAnsi="Arial" w:cs="Arial"/>
          <w:spacing w:val="-7"/>
        </w:rPr>
        <w:t xml:space="preserve"> </w:t>
      </w:r>
      <w:r w:rsidRPr="0069531D">
        <w:rPr>
          <w:rFonts w:ascii="Arial" w:hAnsi="Arial" w:cs="Arial"/>
        </w:rPr>
        <w:t>pública</w:t>
      </w:r>
      <w:r w:rsidRPr="0069531D">
        <w:rPr>
          <w:rFonts w:ascii="Arial" w:hAnsi="Arial" w:cs="Arial"/>
          <w:spacing w:val="-5"/>
        </w:rPr>
        <w:t xml:space="preserve"> </w:t>
      </w:r>
      <w:r w:rsidRPr="0069531D">
        <w:rPr>
          <w:rFonts w:ascii="Arial" w:hAnsi="Arial" w:cs="Arial"/>
        </w:rPr>
        <w:t>conforme</w:t>
      </w:r>
      <w:r w:rsidRPr="0069531D">
        <w:rPr>
          <w:rFonts w:ascii="Arial" w:hAnsi="Arial" w:cs="Arial"/>
          <w:spacing w:val="-7"/>
        </w:rPr>
        <w:t xml:space="preserve"> </w:t>
      </w:r>
      <w:r w:rsidRPr="0069531D">
        <w:rPr>
          <w:rFonts w:ascii="Arial" w:hAnsi="Arial" w:cs="Arial"/>
        </w:rPr>
        <w:t>al</w:t>
      </w:r>
      <w:r w:rsidRPr="0069531D">
        <w:rPr>
          <w:rFonts w:ascii="Arial" w:hAnsi="Arial" w:cs="Arial"/>
          <w:spacing w:val="-7"/>
        </w:rPr>
        <w:t xml:space="preserve"> </w:t>
      </w:r>
      <w:r w:rsidRPr="0069531D">
        <w:rPr>
          <w:rFonts w:ascii="Arial" w:hAnsi="Arial" w:cs="Arial"/>
        </w:rPr>
        <w:t>artículo</w:t>
      </w:r>
      <w:r w:rsidRPr="0069531D">
        <w:rPr>
          <w:rFonts w:ascii="Arial" w:hAnsi="Arial" w:cs="Arial"/>
          <w:spacing w:val="-6"/>
        </w:rPr>
        <w:t xml:space="preserve"> </w:t>
      </w:r>
      <w:r w:rsidRPr="0069531D">
        <w:rPr>
          <w:rFonts w:ascii="Arial" w:hAnsi="Arial" w:cs="Arial"/>
        </w:rPr>
        <w:t>13</w:t>
      </w:r>
      <w:r w:rsidRPr="0069531D">
        <w:rPr>
          <w:rFonts w:ascii="Arial" w:hAnsi="Arial" w:cs="Arial"/>
          <w:spacing w:val="-6"/>
        </w:rPr>
        <w:t xml:space="preserve"> </w:t>
      </w:r>
      <w:r w:rsidRPr="0069531D">
        <w:rPr>
          <w:rFonts w:ascii="Arial" w:hAnsi="Arial" w:cs="Arial"/>
        </w:rPr>
        <w:t>de</w:t>
      </w:r>
      <w:r w:rsidRPr="0069531D">
        <w:rPr>
          <w:rFonts w:ascii="Arial" w:hAnsi="Arial" w:cs="Arial"/>
          <w:spacing w:val="-7"/>
        </w:rPr>
        <w:t xml:space="preserve"> </w:t>
      </w:r>
      <w:r w:rsidRPr="0069531D">
        <w:rPr>
          <w:rFonts w:ascii="Arial" w:hAnsi="Arial" w:cs="Arial"/>
        </w:rPr>
        <w:t>la</w:t>
      </w:r>
      <w:r w:rsidRPr="0069531D">
        <w:rPr>
          <w:rFonts w:ascii="Arial" w:hAnsi="Arial" w:cs="Arial"/>
          <w:spacing w:val="-7"/>
        </w:rPr>
        <w:t xml:space="preserve"> </w:t>
      </w:r>
      <w:r w:rsidRPr="0069531D">
        <w:rPr>
          <w:rFonts w:ascii="Arial" w:hAnsi="Arial" w:cs="Arial"/>
        </w:rPr>
        <w:t>Ley</w:t>
      </w:r>
      <w:r w:rsidRPr="0069531D">
        <w:rPr>
          <w:rFonts w:ascii="Arial" w:hAnsi="Arial" w:cs="Arial"/>
          <w:spacing w:val="-7"/>
        </w:rPr>
        <w:t xml:space="preserve"> </w:t>
      </w:r>
      <w:r w:rsidRPr="0069531D">
        <w:rPr>
          <w:rFonts w:ascii="Arial" w:hAnsi="Arial" w:cs="Arial"/>
        </w:rPr>
        <w:t>1150</w:t>
      </w:r>
      <w:r w:rsidRPr="0069531D">
        <w:rPr>
          <w:rFonts w:ascii="Arial" w:hAnsi="Arial" w:cs="Arial"/>
          <w:spacing w:val="-6"/>
        </w:rPr>
        <w:t xml:space="preserve"> </w:t>
      </w:r>
      <w:r w:rsidRPr="0069531D">
        <w:rPr>
          <w:rFonts w:ascii="Arial" w:hAnsi="Arial" w:cs="Arial"/>
        </w:rPr>
        <w:t>de</w:t>
      </w:r>
      <w:r w:rsidRPr="0069531D">
        <w:rPr>
          <w:rFonts w:ascii="Arial" w:hAnsi="Arial" w:cs="Arial"/>
          <w:spacing w:val="-7"/>
        </w:rPr>
        <w:t xml:space="preserve"> </w:t>
      </w:r>
      <w:r w:rsidRPr="0069531D">
        <w:rPr>
          <w:rFonts w:ascii="Arial" w:hAnsi="Arial" w:cs="Arial"/>
        </w:rPr>
        <w:t>2007,</w:t>
      </w:r>
      <w:r w:rsidRPr="0069531D">
        <w:rPr>
          <w:rFonts w:ascii="Arial" w:hAnsi="Arial" w:cs="Arial"/>
          <w:spacing w:val="-6"/>
        </w:rPr>
        <w:t xml:space="preserve"> </w:t>
      </w:r>
      <w:r w:rsidRPr="0069531D">
        <w:rPr>
          <w:rFonts w:ascii="Arial" w:hAnsi="Arial" w:cs="Arial"/>
        </w:rPr>
        <w:t>dentro</w:t>
      </w:r>
      <w:r w:rsidRPr="0069531D">
        <w:rPr>
          <w:rFonts w:ascii="Arial" w:hAnsi="Arial" w:cs="Arial"/>
          <w:spacing w:val="-6"/>
        </w:rPr>
        <w:t xml:space="preserve"> </w:t>
      </w:r>
      <w:r w:rsidRPr="0069531D">
        <w:rPr>
          <w:rFonts w:ascii="Arial" w:hAnsi="Arial" w:cs="Arial"/>
        </w:rPr>
        <w:t>de</w:t>
      </w:r>
      <w:r w:rsidRPr="0069531D">
        <w:rPr>
          <w:rFonts w:ascii="Arial" w:hAnsi="Arial" w:cs="Arial"/>
          <w:spacing w:val="-59"/>
        </w:rPr>
        <w:t xml:space="preserve"> </w:t>
      </w:r>
      <w:r w:rsidRPr="0069531D">
        <w:rPr>
          <w:rFonts w:ascii="Arial" w:hAnsi="Arial" w:cs="Arial"/>
        </w:rPr>
        <w:t>esta</w:t>
      </w:r>
      <w:r w:rsidRPr="0069531D">
        <w:rPr>
          <w:rFonts w:ascii="Arial" w:hAnsi="Arial" w:cs="Arial"/>
          <w:spacing w:val="1"/>
        </w:rPr>
        <w:t xml:space="preserve"> </w:t>
      </w:r>
      <w:r w:rsidRPr="0069531D">
        <w:rPr>
          <w:rFonts w:ascii="Arial" w:hAnsi="Arial" w:cs="Arial"/>
        </w:rPr>
        <w:t>medida</w:t>
      </w:r>
      <w:r w:rsidRPr="0069531D">
        <w:rPr>
          <w:rFonts w:ascii="Arial" w:hAnsi="Arial" w:cs="Arial"/>
          <w:spacing w:val="1"/>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ordenamiento</w:t>
      </w:r>
      <w:r w:rsidRPr="0069531D">
        <w:rPr>
          <w:rFonts w:ascii="Arial" w:hAnsi="Arial" w:cs="Arial"/>
          <w:spacing w:val="1"/>
        </w:rPr>
        <w:t xml:space="preserve"> </w:t>
      </w:r>
      <w:r w:rsidRPr="0069531D">
        <w:rPr>
          <w:rFonts w:ascii="Arial" w:hAnsi="Arial" w:cs="Arial"/>
        </w:rPr>
        <w:t>jurídico</w:t>
      </w:r>
      <w:r w:rsidRPr="0069531D">
        <w:rPr>
          <w:rFonts w:ascii="Arial" w:hAnsi="Arial" w:cs="Arial"/>
          <w:spacing w:val="1"/>
        </w:rPr>
        <w:t xml:space="preserve"> </w:t>
      </w:r>
      <w:r w:rsidRPr="0069531D">
        <w:rPr>
          <w:rFonts w:ascii="Arial" w:hAnsi="Arial" w:cs="Arial"/>
        </w:rPr>
        <w:t>colombiano</w:t>
      </w:r>
      <w:r w:rsidRPr="0069531D">
        <w:rPr>
          <w:rFonts w:ascii="Arial" w:hAnsi="Arial" w:cs="Arial"/>
          <w:spacing w:val="1"/>
        </w:rPr>
        <w:t xml:space="preserve"> </w:t>
      </w:r>
      <w:r w:rsidRPr="0069531D">
        <w:rPr>
          <w:rFonts w:ascii="Arial" w:hAnsi="Arial" w:cs="Arial"/>
        </w:rPr>
        <w:t>establece</w:t>
      </w:r>
      <w:r w:rsidRPr="0069531D">
        <w:rPr>
          <w:rFonts w:ascii="Arial" w:hAnsi="Arial" w:cs="Arial"/>
          <w:spacing w:val="1"/>
        </w:rPr>
        <w:t xml:space="preserve"> </w:t>
      </w:r>
      <w:r w:rsidRPr="0069531D">
        <w:rPr>
          <w:rFonts w:ascii="Arial" w:hAnsi="Arial" w:cs="Arial"/>
        </w:rPr>
        <w:t>algunas</w:t>
      </w:r>
      <w:r w:rsidRPr="0069531D">
        <w:rPr>
          <w:rFonts w:ascii="Arial" w:hAnsi="Arial" w:cs="Arial"/>
          <w:spacing w:val="1"/>
        </w:rPr>
        <w:t xml:space="preserve"> </w:t>
      </w:r>
      <w:r w:rsidRPr="0069531D">
        <w:rPr>
          <w:rFonts w:ascii="Arial" w:hAnsi="Arial" w:cs="Arial"/>
        </w:rPr>
        <w:t>medidas,</w:t>
      </w:r>
      <w:r w:rsidRPr="0069531D">
        <w:rPr>
          <w:rFonts w:ascii="Arial" w:hAnsi="Arial" w:cs="Arial"/>
          <w:spacing w:val="1"/>
        </w:rPr>
        <w:t xml:space="preserve"> </w:t>
      </w:r>
      <w:r w:rsidRPr="0069531D">
        <w:rPr>
          <w:rFonts w:ascii="Arial" w:hAnsi="Arial" w:cs="Arial"/>
        </w:rPr>
        <w:t>como</w:t>
      </w:r>
      <w:r w:rsidRPr="0069531D">
        <w:rPr>
          <w:rFonts w:ascii="Arial" w:hAnsi="Arial" w:cs="Arial"/>
          <w:spacing w:val="1"/>
        </w:rPr>
        <w:t xml:space="preserve"> </w:t>
      </w:r>
      <w:r w:rsidRPr="0069531D">
        <w:rPr>
          <w:rFonts w:ascii="Arial" w:hAnsi="Arial" w:cs="Arial"/>
        </w:rPr>
        <w:t>las</w:t>
      </w:r>
      <w:r w:rsidRPr="0069531D">
        <w:rPr>
          <w:rFonts w:ascii="Arial" w:hAnsi="Arial" w:cs="Arial"/>
          <w:spacing w:val="1"/>
        </w:rPr>
        <w:t xml:space="preserve"> </w:t>
      </w:r>
      <w:r w:rsidRPr="0069531D">
        <w:rPr>
          <w:rFonts w:ascii="Arial" w:hAnsi="Arial" w:cs="Arial"/>
        </w:rPr>
        <w:t>implementadas para el cumplimiento del SARLAFT, especialmente, los reportes obligatorios</w:t>
      </w:r>
      <w:r w:rsidRPr="0069531D">
        <w:rPr>
          <w:rFonts w:ascii="Arial" w:hAnsi="Arial" w:cs="Arial"/>
          <w:spacing w:val="1"/>
        </w:rPr>
        <w:t xml:space="preserve"> </w:t>
      </w:r>
      <w:r w:rsidRPr="0069531D">
        <w:rPr>
          <w:rFonts w:ascii="Arial" w:hAnsi="Arial" w:cs="Arial"/>
        </w:rPr>
        <w:t>realizados a la Unidad de Información y Análisis Financiero, no pueden erigirse como causales</w:t>
      </w:r>
      <w:r w:rsidRPr="0069531D">
        <w:rPr>
          <w:rFonts w:ascii="Arial" w:hAnsi="Arial" w:cs="Arial"/>
          <w:spacing w:val="1"/>
        </w:rPr>
        <w:t xml:space="preserve"> </w:t>
      </w:r>
      <w:r w:rsidRPr="0069531D">
        <w:rPr>
          <w:rFonts w:ascii="Arial" w:hAnsi="Arial" w:cs="Arial"/>
        </w:rPr>
        <w:t>de rechazo o inhabilidad de las propuestas. Al respecto, si bien la Administración tiene facultad</w:t>
      </w:r>
      <w:r w:rsidRPr="0069531D">
        <w:rPr>
          <w:rFonts w:ascii="Arial" w:hAnsi="Arial" w:cs="Arial"/>
          <w:spacing w:val="1"/>
        </w:rPr>
        <w:t xml:space="preserve"> </w:t>
      </w:r>
      <w:r w:rsidRPr="0069531D">
        <w:rPr>
          <w:rFonts w:ascii="Arial" w:hAnsi="Arial" w:cs="Arial"/>
        </w:rPr>
        <w:t>para disponer causales de rechazo o exclusión de ofertas en sus procesos de selección, que</w:t>
      </w:r>
      <w:r w:rsidRPr="0069531D">
        <w:rPr>
          <w:rFonts w:ascii="Arial" w:hAnsi="Arial" w:cs="Arial"/>
          <w:spacing w:val="1"/>
        </w:rPr>
        <w:t xml:space="preserve"> </w:t>
      </w:r>
      <w:r w:rsidRPr="0069531D">
        <w:rPr>
          <w:rFonts w:ascii="Arial" w:hAnsi="Arial" w:cs="Arial"/>
        </w:rPr>
        <w:t>consulten</w:t>
      </w:r>
      <w:r w:rsidRPr="0069531D">
        <w:rPr>
          <w:rFonts w:ascii="Arial" w:hAnsi="Arial" w:cs="Arial"/>
          <w:spacing w:val="-15"/>
        </w:rPr>
        <w:t xml:space="preserve"> </w:t>
      </w:r>
      <w:r w:rsidRPr="0069531D">
        <w:rPr>
          <w:rFonts w:ascii="Arial" w:hAnsi="Arial" w:cs="Arial"/>
        </w:rPr>
        <w:t>la</w:t>
      </w:r>
      <w:r w:rsidRPr="0069531D">
        <w:rPr>
          <w:rFonts w:ascii="Arial" w:hAnsi="Arial" w:cs="Arial"/>
          <w:spacing w:val="-14"/>
        </w:rPr>
        <w:t xml:space="preserve"> </w:t>
      </w:r>
      <w:r w:rsidRPr="0069531D">
        <w:rPr>
          <w:rFonts w:ascii="Arial" w:hAnsi="Arial" w:cs="Arial"/>
        </w:rPr>
        <w:t>necesidad</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unas</w:t>
      </w:r>
      <w:r w:rsidRPr="0069531D">
        <w:rPr>
          <w:rFonts w:ascii="Arial" w:hAnsi="Arial" w:cs="Arial"/>
          <w:spacing w:val="-14"/>
        </w:rPr>
        <w:t xml:space="preserve"> </w:t>
      </w:r>
      <w:r w:rsidRPr="0069531D">
        <w:rPr>
          <w:rFonts w:ascii="Arial" w:hAnsi="Arial" w:cs="Arial"/>
        </w:rPr>
        <w:t>exigencias</w:t>
      </w:r>
      <w:r w:rsidRPr="0069531D">
        <w:rPr>
          <w:rFonts w:ascii="Arial" w:hAnsi="Arial" w:cs="Arial"/>
          <w:spacing w:val="-15"/>
        </w:rPr>
        <w:t xml:space="preserve"> </w:t>
      </w:r>
      <w:r w:rsidRPr="0069531D">
        <w:rPr>
          <w:rFonts w:ascii="Arial" w:hAnsi="Arial" w:cs="Arial"/>
        </w:rPr>
        <w:t>mínimas</w:t>
      </w:r>
      <w:r w:rsidRPr="0069531D">
        <w:rPr>
          <w:rFonts w:ascii="Arial" w:hAnsi="Arial" w:cs="Arial"/>
          <w:spacing w:val="-14"/>
        </w:rPr>
        <w:t xml:space="preserve"> </w:t>
      </w:r>
      <w:r w:rsidRPr="0069531D">
        <w:rPr>
          <w:rFonts w:ascii="Arial" w:hAnsi="Arial" w:cs="Arial"/>
        </w:rPr>
        <w:t>que</w:t>
      </w:r>
      <w:r w:rsidRPr="0069531D">
        <w:rPr>
          <w:rFonts w:ascii="Arial" w:hAnsi="Arial" w:cs="Arial"/>
          <w:spacing w:val="-14"/>
        </w:rPr>
        <w:t xml:space="preserve"> </w:t>
      </w:r>
      <w:r w:rsidRPr="0069531D">
        <w:rPr>
          <w:rFonts w:ascii="Arial" w:hAnsi="Arial" w:cs="Arial"/>
        </w:rPr>
        <w:t>deben</w:t>
      </w:r>
      <w:r w:rsidRPr="0069531D">
        <w:rPr>
          <w:rFonts w:ascii="Arial" w:hAnsi="Arial" w:cs="Arial"/>
          <w:spacing w:val="-14"/>
        </w:rPr>
        <w:t xml:space="preserve"> </w:t>
      </w:r>
      <w:r w:rsidRPr="0069531D">
        <w:rPr>
          <w:rFonts w:ascii="Arial" w:hAnsi="Arial" w:cs="Arial"/>
        </w:rPr>
        <w:t>satisfacer</w:t>
      </w:r>
      <w:r w:rsidRPr="0069531D">
        <w:rPr>
          <w:rFonts w:ascii="Arial" w:hAnsi="Arial" w:cs="Arial"/>
          <w:spacing w:val="-14"/>
        </w:rPr>
        <w:t xml:space="preserve"> </w:t>
      </w:r>
      <w:r w:rsidRPr="0069531D">
        <w:rPr>
          <w:rFonts w:ascii="Arial" w:hAnsi="Arial" w:cs="Arial"/>
        </w:rPr>
        <w:t>los</w:t>
      </w:r>
      <w:r w:rsidRPr="0069531D">
        <w:rPr>
          <w:rFonts w:ascii="Arial" w:hAnsi="Arial" w:cs="Arial"/>
          <w:spacing w:val="-15"/>
        </w:rPr>
        <w:t xml:space="preserve"> </w:t>
      </w:r>
      <w:r w:rsidRPr="0069531D">
        <w:rPr>
          <w:rFonts w:ascii="Arial" w:hAnsi="Arial" w:cs="Arial"/>
        </w:rPr>
        <w:t>proponentes</w:t>
      </w:r>
      <w:r w:rsidRPr="0069531D">
        <w:rPr>
          <w:rFonts w:ascii="Arial" w:hAnsi="Arial" w:cs="Arial"/>
          <w:spacing w:val="-14"/>
        </w:rPr>
        <w:t xml:space="preserve"> </w:t>
      </w:r>
      <w:r w:rsidRPr="0069531D">
        <w:rPr>
          <w:rFonts w:ascii="Arial" w:hAnsi="Arial" w:cs="Arial"/>
        </w:rPr>
        <w:t>para</w:t>
      </w:r>
      <w:r w:rsidRPr="0069531D">
        <w:rPr>
          <w:rFonts w:ascii="Arial" w:hAnsi="Arial" w:cs="Arial"/>
          <w:spacing w:val="-14"/>
        </w:rPr>
        <w:t xml:space="preserve"> </w:t>
      </w:r>
      <w:r w:rsidRPr="0069531D">
        <w:rPr>
          <w:rFonts w:ascii="Arial" w:hAnsi="Arial" w:cs="Arial"/>
        </w:rPr>
        <w:t>la</w:t>
      </w:r>
      <w:r w:rsidRPr="0069531D">
        <w:rPr>
          <w:rFonts w:ascii="Arial" w:hAnsi="Arial" w:cs="Arial"/>
          <w:spacing w:val="-59"/>
        </w:rPr>
        <w:t xml:space="preserve"> </w:t>
      </w:r>
      <w:r w:rsidRPr="0069531D">
        <w:rPr>
          <w:rFonts w:ascii="Arial" w:hAnsi="Arial" w:cs="Arial"/>
        </w:rPr>
        <w:t>ejecución</w:t>
      </w:r>
      <w:r w:rsidRPr="0069531D">
        <w:rPr>
          <w:rFonts w:ascii="Arial" w:hAnsi="Arial" w:cs="Arial"/>
          <w:spacing w:val="1"/>
        </w:rPr>
        <w:t xml:space="preserve"> </w:t>
      </w:r>
      <w:r w:rsidRPr="0069531D">
        <w:rPr>
          <w:rFonts w:ascii="Arial" w:hAnsi="Arial" w:cs="Arial"/>
        </w:rPr>
        <w:t>del</w:t>
      </w:r>
      <w:r w:rsidRPr="0069531D">
        <w:rPr>
          <w:rFonts w:ascii="Arial" w:hAnsi="Arial" w:cs="Arial"/>
          <w:spacing w:val="1"/>
        </w:rPr>
        <w:t xml:space="preserve"> </w:t>
      </w:r>
      <w:r w:rsidRPr="0069531D">
        <w:rPr>
          <w:rFonts w:ascii="Arial" w:hAnsi="Arial" w:cs="Arial"/>
        </w:rPr>
        <w:t>objeto</w:t>
      </w:r>
      <w:r w:rsidRPr="0069531D">
        <w:rPr>
          <w:rFonts w:ascii="Arial" w:hAnsi="Arial" w:cs="Arial"/>
          <w:spacing w:val="1"/>
        </w:rPr>
        <w:t xml:space="preserve"> </w:t>
      </w:r>
      <w:r w:rsidRPr="0069531D">
        <w:rPr>
          <w:rFonts w:ascii="Arial" w:hAnsi="Arial" w:cs="Arial"/>
        </w:rPr>
        <w:t>contractual,</w:t>
      </w:r>
      <w:r w:rsidRPr="0069531D">
        <w:rPr>
          <w:rFonts w:ascii="Arial" w:hAnsi="Arial" w:cs="Arial"/>
          <w:spacing w:val="1"/>
        </w:rPr>
        <w:t xml:space="preserve"> </w:t>
      </w:r>
      <w:r w:rsidRPr="0069531D">
        <w:rPr>
          <w:rFonts w:ascii="Arial" w:hAnsi="Arial" w:cs="Arial"/>
        </w:rPr>
        <w:t>lo</w:t>
      </w:r>
      <w:r w:rsidRPr="0069531D">
        <w:rPr>
          <w:rFonts w:ascii="Arial" w:hAnsi="Arial" w:cs="Arial"/>
          <w:spacing w:val="1"/>
        </w:rPr>
        <w:t xml:space="preserve"> </w:t>
      </w:r>
      <w:r w:rsidRPr="0069531D">
        <w:rPr>
          <w:rFonts w:ascii="Arial" w:hAnsi="Arial" w:cs="Arial"/>
        </w:rPr>
        <w:t>cierto</w:t>
      </w:r>
      <w:r w:rsidRPr="0069531D">
        <w:rPr>
          <w:rFonts w:ascii="Arial" w:hAnsi="Arial" w:cs="Arial"/>
          <w:spacing w:val="1"/>
        </w:rPr>
        <w:t xml:space="preserve"> </w:t>
      </w:r>
      <w:r w:rsidRPr="0069531D">
        <w:rPr>
          <w:rFonts w:ascii="Arial" w:hAnsi="Arial" w:cs="Arial"/>
        </w:rPr>
        <w:t>es</w:t>
      </w:r>
      <w:r w:rsidRPr="0069531D">
        <w:rPr>
          <w:rFonts w:ascii="Arial" w:hAnsi="Arial" w:cs="Arial"/>
          <w:spacing w:val="1"/>
        </w:rPr>
        <w:t xml:space="preserve"> </w:t>
      </w:r>
      <w:r w:rsidRPr="0069531D">
        <w:rPr>
          <w:rFonts w:ascii="Arial" w:hAnsi="Arial" w:cs="Arial"/>
        </w:rPr>
        <w:t>que</w:t>
      </w:r>
      <w:r w:rsidRPr="0069531D">
        <w:rPr>
          <w:rFonts w:ascii="Arial" w:hAnsi="Arial" w:cs="Arial"/>
          <w:spacing w:val="1"/>
        </w:rPr>
        <w:t xml:space="preserve"> </w:t>
      </w:r>
      <w:r w:rsidRPr="0069531D">
        <w:rPr>
          <w:rFonts w:ascii="Arial" w:hAnsi="Arial" w:cs="Arial"/>
        </w:rPr>
        <w:t>esas</w:t>
      </w:r>
      <w:r w:rsidRPr="0069531D">
        <w:rPr>
          <w:rFonts w:ascii="Arial" w:hAnsi="Arial" w:cs="Arial"/>
          <w:spacing w:val="1"/>
        </w:rPr>
        <w:t xml:space="preserve"> </w:t>
      </w:r>
      <w:r w:rsidRPr="0069531D">
        <w:rPr>
          <w:rFonts w:ascii="Arial" w:hAnsi="Arial" w:cs="Arial"/>
        </w:rPr>
        <w:t>facultades</w:t>
      </w:r>
      <w:r w:rsidRPr="0069531D">
        <w:rPr>
          <w:rFonts w:ascii="Arial" w:hAnsi="Arial" w:cs="Arial"/>
          <w:spacing w:val="1"/>
        </w:rPr>
        <w:t xml:space="preserve"> </w:t>
      </w:r>
      <w:r w:rsidRPr="0069531D">
        <w:rPr>
          <w:rFonts w:ascii="Arial" w:hAnsi="Arial" w:cs="Arial"/>
        </w:rPr>
        <w:t>no</w:t>
      </w:r>
      <w:r w:rsidRPr="0069531D">
        <w:rPr>
          <w:rFonts w:ascii="Arial" w:hAnsi="Arial" w:cs="Arial"/>
          <w:spacing w:val="1"/>
        </w:rPr>
        <w:t xml:space="preserve"> </w:t>
      </w:r>
      <w:r w:rsidRPr="0069531D">
        <w:rPr>
          <w:rFonts w:ascii="Arial" w:hAnsi="Arial" w:cs="Arial"/>
        </w:rPr>
        <w:t>le</w:t>
      </w:r>
      <w:r w:rsidRPr="0069531D">
        <w:rPr>
          <w:rFonts w:ascii="Arial" w:hAnsi="Arial" w:cs="Arial"/>
          <w:spacing w:val="1"/>
        </w:rPr>
        <w:t xml:space="preserve"> </w:t>
      </w:r>
      <w:r w:rsidRPr="0069531D">
        <w:rPr>
          <w:rFonts w:ascii="Arial" w:hAnsi="Arial" w:cs="Arial"/>
        </w:rPr>
        <w:t>permiten</w:t>
      </w:r>
      <w:r w:rsidRPr="0069531D">
        <w:rPr>
          <w:rFonts w:ascii="Arial" w:hAnsi="Arial" w:cs="Arial"/>
          <w:spacing w:val="1"/>
        </w:rPr>
        <w:t xml:space="preserve"> </w:t>
      </w:r>
      <w:r w:rsidRPr="0069531D">
        <w:rPr>
          <w:rFonts w:ascii="Arial" w:hAnsi="Arial" w:cs="Arial"/>
        </w:rPr>
        <w:t>fijar</w:t>
      </w:r>
      <w:r w:rsidRPr="0069531D">
        <w:rPr>
          <w:rFonts w:ascii="Arial" w:hAnsi="Arial" w:cs="Arial"/>
          <w:spacing w:val="1"/>
        </w:rPr>
        <w:t xml:space="preserve"> </w:t>
      </w:r>
      <w:r w:rsidRPr="0069531D">
        <w:rPr>
          <w:rFonts w:ascii="Arial" w:hAnsi="Arial" w:cs="Arial"/>
        </w:rPr>
        <w:t>requerimientos que al ser analizados a fondo puedan constituirse hechos o situaciones propias</w:t>
      </w:r>
      <w:r w:rsidRPr="0069531D">
        <w:rPr>
          <w:rFonts w:ascii="Arial" w:hAnsi="Arial" w:cs="Arial"/>
          <w:spacing w:val="1"/>
        </w:rPr>
        <w:t xml:space="preserve"> </w:t>
      </w:r>
      <w:r w:rsidRPr="0069531D">
        <w:rPr>
          <w:rFonts w:ascii="Arial" w:hAnsi="Arial" w:cs="Arial"/>
        </w:rPr>
        <w:t>del</w:t>
      </w:r>
      <w:r w:rsidRPr="0069531D">
        <w:rPr>
          <w:rFonts w:ascii="Arial" w:hAnsi="Arial" w:cs="Arial"/>
          <w:spacing w:val="-2"/>
        </w:rPr>
        <w:t xml:space="preserve"> </w:t>
      </w:r>
      <w:r w:rsidRPr="0069531D">
        <w:rPr>
          <w:rFonts w:ascii="Arial" w:hAnsi="Arial" w:cs="Arial"/>
        </w:rPr>
        <w:t>régimen</w:t>
      </w:r>
      <w:r w:rsidRPr="0069531D">
        <w:rPr>
          <w:rFonts w:ascii="Arial" w:hAnsi="Arial" w:cs="Arial"/>
          <w:spacing w:val="-1"/>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inhabilidades</w:t>
      </w:r>
      <w:r w:rsidRPr="0069531D">
        <w:rPr>
          <w:rFonts w:ascii="Arial" w:hAnsi="Arial" w:cs="Arial"/>
          <w:spacing w:val="-1"/>
        </w:rPr>
        <w:t xml:space="preserve"> </w:t>
      </w:r>
      <w:r w:rsidRPr="0069531D">
        <w:rPr>
          <w:rFonts w:ascii="Arial" w:hAnsi="Arial" w:cs="Arial"/>
        </w:rPr>
        <w:t>o</w:t>
      </w:r>
      <w:r w:rsidRPr="0069531D">
        <w:rPr>
          <w:rFonts w:ascii="Arial" w:hAnsi="Arial" w:cs="Arial"/>
          <w:spacing w:val="-1"/>
        </w:rPr>
        <w:t xml:space="preserve"> </w:t>
      </w:r>
      <w:r w:rsidRPr="0069531D">
        <w:rPr>
          <w:rFonts w:ascii="Arial" w:hAnsi="Arial" w:cs="Arial"/>
        </w:rPr>
        <w:t>incompatibilidades.</w:t>
      </w:r>
    </w:p>
    <w:p w14:paraId="46A8AF8E" w14:textId="77777777" w:rsidR="0069531D" w:rsidRPr="0069531D" w:rsidRDefault="0069531D" w:rsidP="0069531D">
      <w:pPr>
        <w:pStyle w:val="Ttulo1"/>
        <w:numPr>
          <w:ilvl w:val="0"/>
          <w:numId w:val="9"/>
        </w:numPr>
        <w:tabs>
          <w:tab w:val="left" w:pos="363"/>
        </w:tabs>
        <w:spacing w:before="190"/>
        <w:ind w:left="362" w:hanging="245"/>
      </w:pPr>
      <w:r w:rsidRPr="0069531D">
        <w:t>Respuesta</w:t>
      </w:r>
    </w:p>
    <w:p w14:paraId="5063AE5B" w14:textId="77777777" w:rsidR="0069531D" w:rsidRPr="0069531D" w:rsidRDefault="0069531D" w:rsidP="0069531D">
      <w:pPr>
        <w:pStyle w:val="Textoindependiente"/>
        <w:rPr>
          <w:rFonts w:ascii="Arial" w:hAnsi="Arial" w:cs="Arial"/>
          <w:b/>
          <w:sz w:val="27"/>
        </w:rPr>
      </w:pPr>
    </w:p>
    <w:p w14:paraId="1B24B5BF" w14:textId="77777777" w:rsidR="0069531D" w:rsidRPr="0069531D" w:rsidRDefault="0069531D" w:rsidP="0069531D">
      <w:pPr>
        <w:spacing w:before="1"/>
        <w:ind w:left="826"/>
        <w:jc w:val="both"/>
        <w:rPr>
          <w:rFonts w:ascii="Arial" w:hAnsi="Arial" w:cs="Arial"/>
          <w:sz w:val="21"/>
        </w:rPr>
      </w:pPr>
      <w:r w:rsidRPr="0069531D">
        <w:rPr>
          <w:rFonts w:ascii="Arial" w:hAnsi="Arial" w:cs="Arial"/>
          <w:sz w:val="21"/>
        </w:rPr>
        <w:t>«[…]</w:t>
      </w:r>
      <w:r w:rsidRPr="0069531D">
        <w:rPr>
          <w:rFonts w:ascii="Arial" w:hAnsi="Arial" w:cs="Arial"/>
          <w:spacing w:val="-5"/>
          <w:sz w:val="21"/>
        </w:rPr>
        <w:t xml:space="preserve"> </w:t>
      </w:r>
      <w:r w:rsidRPr="0069531D">
        <w:rPr>
          <w:rFonts w:ascii="Arial" w:hAnsi="Arial" w:cs="Arial"/>
          <w:sz w:val="21"/>
        </w:rPr>
        <w:t>1.1.</w:t>
      </w:r>
      <w:r w:rsidRPr="0069531D">
        <w:rPr>
          <w:rFonts w:ascii="Arial" w:hAnsi="Arial" w:cs="Arial"/>
          <w:spacing w:val="51"/>
          <w:sz w:val="21"/>
        </w:rPr>
        <w:t xml:space="preserve"> </w:t>
      </w:r>
      <w:r w:rsidRPr="0069531D">
        <w:rPr>
          <w:rFonts w:ascii="Arial" w:hAnsi="Arial" w:cs="Arial"/>
          <w:sz w:val="21"/>
        </w:rPr>
        <w:t>Términos</w:t>
      </w:r>
      <w:r w:rsidRPr="0069531D">
        <w:rPr>
          <w:rFonts w:ascii="Arial" w:hAnsi="Arial" w:cs="Arial"/>
          <w:spacing w:val="-5"/>
          <w:sz w:val="21"/>
        </w:rPr>
        <w:t xml:space="preserve"> </w:t>
      </w:r>
      <w:r w:rsidRPr="0069531D">
        <w:rPr>
          <w:rFonts w:ascii="Arial" w:hAnsi="Arial" w:cs="Arial"/>
          <w:sz w:val="21"/>
        </w:rPr>
        <w:t>para</w:t>
      </w:r>
      <w:r w:rsidRPr="0069531D">
        <w:rPr>
          <w:rFonts w:ascii="Arial" w:hAnsi="Arial" w:cs="Arial"/>
          <w:spacing w:val="-4"/>
          <w:sz w:val="21"/>
        </w:rPr>
        <w:t xml:space="preserve"> </w:t>
      </w:r>
      <w:r w:rsidRPr="0069531D">
        <w:rPr>
          <w:rFonts w:ascii="Arial" w:hAnsi="Arial" w:cs="Arial"/>
          <w:sz w:val="21"/>
        </w:rPr>
        <w:t>la</w:t>
      </w:r>
      <w:r w:rsidRPr="0069531D">
        <w:rPr>
          <w:rFonts w:ascii="Arial" w:hAnsi="Arial" w:cs="Arial"/>
          <w:spacing w:val="-5"/>
          <w:sz w:val="21"/>
        </w:rPr>
        <w:t xml:space="preserve"> </w:t>
      </w:r>
      <w:r w:rsidRPr="0069531D">
        <w:rPr>
          <w:rFonts w:ascii="Arial" w:hAnsi="Arial" w:cs="Arial"/>
          <w:sz w:val="21"/>
        </w:rPr>
        <w:t>publicación</w:t>
      </w:r>
    </w:p>
    <w:p w14:paraId="6A5D2E4F" w14:textId="77777777" w:rsidR="0069531D" w:rsidRPr="0069531D" w:rsidRDefault="0069531D" w:rsidP="0069531D">
      <w:pPr>
        <w:spacing w:before="19"/>
        <w:ind w:left="826" w:right="885"/>
        <w:jc w:val="both"/>
        <w:rPr>
          <w:rFonts w:ascii="Arial" w:hAnsi="Arial" w:cs="Arial"/>
          <w:sz w:val="21"/>
        </w:rPr>
      </w:pPr>
      <w:r w:rsidRPr="0069531D">
        <w:rPr>
          <w:rFonts w:ascii="Arial" w:hAnsi="Arial" w:cs="Arial"/>
          <w:sz w:val="21"/>
        </w:rPr>
        <w:t>[…]¿Qué documentos son los que se deben cargar en la plataforma SECOP II dentro</w:t>
      </w:r>
      <w:r w:rsidRPr="0069531D">
        <w:rPr>
          <w:rFonts w:ascii="Arial" w:hAnsi="Arial" w:cs="Arial"/>
          <w:spacing w:val="-56"/>
          <w:sz w:val="21"/>
        </w:rPr>
        <w:t xml:space="preserve"> </w:t>
      </w:r>
      <w:r w:rsidRPr="0069531D">
        <w:rPr>
          <w:rFonts w:ascii="Arial" w:hAnsi="Arial" w:cs="Arial"/>
          <w:sz w:val="21"/>
        </w:rPr>
        <w:t>del</w:t>
      </w:r>
      <w:r w:rsidRPr="0069531D">
        <w:rPr>
          <w:rFonts w:ascii="Arial" w:hAnsi="Arial" w:cs="Arial"/>
          <w:spacing w:val="-3"/>
          <w:sz w:val="21"/>
        </w:rPr>
        <w:t xml:space="preserve"> </w:t>
      </w:r>
      <w:r w:rsidRPr="0069531D">
        <w:rPr>
          <w:rFonts w:ascii="Arial" w:hAnsi="Arial" w:cs="Arial"/>
          <w:sz w:val="21"/>
        </w:rPr>
        <w:t>término</w:t>
      </w:r>
      <w:r w:rsidRPr="0069531D">
        <w:rPr>
          <w:rFonts w:ascii="Arial" w:hAnsi="Arial" w:cs="Arial"/>
          <w:spacing w:val="-3"/>
          <w:sz w:val="21"/>
        </w:rPr>
        <w:t xml:space="preserve"> </w:t>
      </w:r>
      <w:r w:rsidRPr="0069531D">
        <w:rPr>
          <w:rFonts w:ascii="Arial" w:hAnsi="Arial" w:cs="Arial"/>
          <w:sz w:val="21"/>
        </w:rPr>
        <w:t>establecido</w:t>
      </w:r>
      <w:r w:rsidRPr="0069531D">
        <w:rPr>
          <w:rFonts w:ascii="Arial" w:hAnsi="Arial" w:cs="Arial"/>
          <w:spacing w:val="-3"/>
          <w:sz w:val="21"/>
        </w:rPr>
        <w:t xml:space="preserve"> </w:t>
      </w:r>
      <w:r w:rsidRPr="0069531D">
        <w:rPr>
          <w:rFonts w:ascii="Arial" w:hAnsi="Arial" w:cs="Arial"/>
          <w:sz w:val="21"/>
        </w:rPr>
        <w:t>en</w:t>
      </w:r>
      <w:r w:rsidRPr="0069531D">
        <w:rPr>
          <w:rFonts w:ascii="Arial" w:hAnsi="Arial" w:cs="Arial"/>
          <w:spacing w:val="-3"/>
          <w:sz w:val="21"/>
        </w:rPr>
        <w:t xml:space="preserve"> </w:t>
      </w:r>
      <w:r w:rsidRPr="0069531D">
        <w:rPr>
          <w:rFonts w:ascii="Arial" w:hAnsi="Arial" w:cs="Arial"/>
          <w:sz w:val="21"/>
        </w:rPr>
        <w:t>el</w:t>
      </w:r>
      <w:r w:rsidRPr="0069531D">
        <w:rPr>
          <w:rFonts w:ascii="Arial" w:hAnsi="Arial" w:cs="Arial"/>
          <w:spacing w:val="-3"/>
          <w:sz w:val="21"/>
        </w:rPr>
        <w:t xml:space="preserve"> </w:t>
      </w:r>
      <w:r w:rsidRPr="0069531D">
        <w:rPr>
          <w:rFonts w:ascii="Arial" w:hAnsi="Arial" w:cs="Arial"/>
          <w:sz w:val="21"/>
        </w:rPr>
        <w:t>Decreto</w:t>
      </w:r>
      <w:r w:rsidRPr="0069531D">
        <w:rPr>
          <w:rFonts w:ascii="Arial" w:hAnsi="Arial" w:cs="Arial"/>
          <w:spacing w:val="-3"/>
          <w:sz w:val="21"/>
        </w:rPr>
        <w:t xml:space="preserve"> </w:t>
      </w:r>
      <w:r w:rsidRPr="0069531D">
        <w:rPr>
          <w:rFonts w:ascii="Arial" w:hAnsi="Arial" w:cs="Arial"/>
          <w:sz w:val="21"/>
        </w:rPr>
        <w:t>1082</w:t>
      </w:r>
      <w:r w:rsidRPr="0069531D">
        <w:rPr>
          <w:rFonts w:ascii="Arial" w:hAnsi="Arial" w:cs="Arial"/>
          <w:spacing w:val="-3"/>
          <w:sz w:val="21"/>
        </w:rPr>
        <w:t xml:space="preserve"> </w:t>
      </w:r>
      <w:r w:rsidRPr="0069531D">
        <w:rPr>
          <w:rFonts w:ascii="Arial" w:hAnsi="Arial" w:cs="Arial"/>
          <w:sz w:val="21"/>
        </w:rPr>
        <w:t>de</w:t>
      </w:r>
      <w:r w:rsidRPr="0069531D">
        <w:rPr>
          <w:rFonts w:ascii="Arial" w:hAnsi="Arial" w:cs="Arial"/>
          <w:spacing w:val="-3"/>
          <w:sz w:val="21"/>
        </w:rPr>
        <w:t xml:space="preserve"> </w:t>
      </w:r>
      <w:r w:rsidRPr="0069531D">
        <w:rPr>
          <w:rFonts w:ascii="Arial" w:hAnsi="Arial" w:cs="Arial"/>
          <w:sz w:val="21"/>
        </w:rPr>
        <w:t>2015,</w:t>
      </w:r>
      <w:r w:rsidRPr="0069531D">
        <w:rPr>
          <w:rFonts w:ascii="Arial" w:hAnsi="Arial" w:cs="Arial"/>
          <w:spacing w:val="-3"/>
          <w:sz w:val="21"/>
        </w:rPr>
        <w:t xml:space="preserve"> </w:t>
      </w:r>
      <w:r w:rsidRPr="0069531D">
        <w:rPr>
          <w:rFonts w:ascii="Arial" w:hAnsi="Arial" w:cs="Arial"/>
          <w:sz w:val="21"/>
        </w:rPr>
        <w:t>artículo</w:t>
      </w:r>
      <w:r w:rsidRPr="0069531D">
        <w:rPr>
          <w:rFonts w:ascii="Arial" w:hAnsi="Arial" w:cs="Arial"/>
          <w:spacing w:val="-3"/>
          <w:sz w:val="21"/>
        </w:rPr>
        <w:t xml:space="preserve"> </w:t>
      </w:r>
      <w:r w:rsidRPr="0069531D">
        <w:rPr>
          <w:rFonts w:ascii="Arial" w:hAnsi="Arial" w:cs="Arial"/>
          <w:sz w:val="21"/>
        </w:rPr>
        <w:t>2.2.1.1.1.7.1.?</w:t>
      </w:r>
    </w:p>
    <w:p w14:paraId="13C6894F" w14:textId="77777777" w:rsidR="0069531D" w:rsidRPr="0069531D" w:rsidRDefault="0069531D" w:rsidP="0069531D">
      <w:pPr>
        <w:ind w:left="826" w:right="885"/>
        <w:jc w:val="both"/>
        <w:rPr>
          <w:rFonts w:ascii="Arial" w:hAnsi="Arial" w:cs="Arial"/>
          <w:sz w:val="21"/>
        </w:rPr>
      </w:pPr>
      <w:r w:rsidRPr="0069531D">
        <w:rPr>
          <w:rFonts w:ascii="Arial" w:hAnsi="Arial" w:cs="Arial"/>
          <w:sz w:val="21"/>
        </w:rPr>
        <w:t>[…]es cierto que el legislador y el ejecutivo han descrito ampliamente cómo es que la</w:t>
      </w:r>
      <w:r w:rsidRPr="0069531D">
        <w:rPr>
          <w:rFonts w:ascii="Arial" w:hAnsi="Arial" w:cs="Arial"/>
          <w:spacing w:val="1"/>
          <w:sz w:val="21"/>
        </w:rPr>
        <w:t xml:space="preserve"> </w:t>
      </w:r>
      <w:r w:rsidRPr="0069531D">
        <w:rPr>
          <w:rFonts w:ascii="Arial" w:hAnsi="Arial" w:cs="Arial"/>
          <w:sz w:val="21"/>
        </w:rPr>
        <w:t>las entidades deben regir su actuar de manera transparente y pública, determinando</w:t>
      </w:r>
      <w:r w:rsidRPr="0069531D">
        <w:rPr>
          <w:rFonts w:ascii="Arial" w:hAnsi="Arial" w:cs="Arial"/>
          <w:spacing w:val="1"/>
          <w:sz w:val="21"/>
        </w:rPr>
        <w:t xml:space="preserve"> </w:t>
      </w:r>
      <w:r w:rsidRPr="0069531D">
        <w:rPr>
          <w:rFonts w:ascii="Arial" w:hAnsi="Arial" w:cs="Arial"/>
          <w:sz w:val="21"/>
        </w:rPr>
        <w:t xml:space="preserve">en el citado artículo 2.2.1.1.1.7.1. del Decreto 1082 cuáles </w:t>
      </w:r>
      <w:r w:rsidRPr="0069531D">
        <w:rPr>
          <w:rFonts w:ascii="Arial" w:hAnsi="Arial" w:cs="Arial"/>
          <w:sz w:val="21"/>
        </w:rPr>
        <w:lastRenderedPageBreak/>
        <w:t>documentos del proceso,</w:t>
      </w:r>
      <w:r w:rsidRPr="0069531D">
        <w:rPr>
          <w:rFonts w:ascii="Arial" w:hAnsi="Arial" w:cs="Arial"/>
          <w:spacing w:val="1"/>
          <w:sz w:val="21"/>
        </w:rPr>
        <w:t xml:space="preserve"> </w:t>
      </w:r>
      <w:r w:rsidRPr="0069531D">
        <w:rPr>
          <w:rFonts w:ascii="Arial" w:hAnsi="Arial" w:cs="Arial"/>
          <w:sz w:val="21"/>
        </w:rPr>
        <w:t>es</w:t>
      </w:r>
      <w:r w:rsidRPr="0069531D">
        <w:rPr>
          <w:rFonts w:ascii="Arial" w:hAnsi="Arial" w:cs="Arial"/>
          <w:spacing w:val="-8"/>
          <w:sz w:val="21"/>
        </w:rPr>
        <w:t xml:space="preserve"> </w:t>
      </w:r>
      <w:r w:rsidRPr="0069531D">
        <w:rPr>
          <w:rFonts w:ascii="Arial" w:hAnsi="Arial" w:cs="Arial"/>
          <w:sz w:val="21"/>
        </w:rPr>
        <w:t>decir</w:t>
      </w:r>
      <w:r w:rsidRPr="0069531D">
        <w:rPr>
          <w:rFonts w:ascii="Arial" w:hAnsi="Arial" w:cs="Arial"/>
          <w:spacing w:val="-8"/>
          <w:sz w:val="21"/>
        </w:rPr>
        <w:t xml:space="preserve"> </w:t>
      </w:r>
      <w:r w:rsidRPr="0069531D">
        <w:rPr>
          <w:rFonts w:ascii="Arial" w:hAnsi="Arial" w:cs="Arial"/>
          <w:sz w:val="21"/>
        </w:rPr>
        <w:t>de</w:t>
      </w:r>
      <w:r w:rsidRPr="0069531D">
        <w:rPr>
          <w:rFonts w:ascii="Arial" w:hAnsi="Arial" w:cs="Arial"/>
          <w:spacing w:val="-7"/>
          <w:sz w:val="21"/>
        </w:rPr>
        <w:t xml:space="preserve"> </w:t>
      </w:r>
      <w:r w:rsidRPr="0069531D">
        <w:rPr>
          <w:rFonts w:ascii="Arial" w:hAnsi="Arial" w:cs="Arial"/>
          <w:sz w:val="21"/>
        </w:rPr>
        <w:t>la</w:t>
      </w:r>
      <w:r w:rsidRPr="0069531D">
        <w:rPr>
          <w:rFonts w:ascii="Arial" w:hAnsi="Arial" w:cs="Arial"/>
          <w:spacing w:val="-8"/>
          <w:sz w:val="21"/>
        </w:rPr>
        <w:t xml:space="preserve"> </w:t>
      </w:r>
      <w:r w:rsidRPr="0069531D">
        <w:rPr>
          <w:rFonts w:ascii="Arial" w:hAnsi="Arial" w:cs="Arial"/>
          <w:sz w:val="21"/>
        </w:rPr>
        <w:t>actuación</w:t>
      </w:r>
      <w:r w:rsidRPr="0069531D">
        <w:rPr>
          <w:rFonts w:ascii="Arial" w:hAnsi="Arial" w:cs="Arial"/>
          <w:spacing w:val="-6"/>
          <w:sz w:val="21"/>
        </w:rPr>
        <w:t xml:space="preserve"> </w:t>
      </w:r>
      <w:r w:rsidRPr="0069531D">
        <w:rPr>
          <w:rFonts w:ascii="Arial" w:hAnsi="Arial" w:cs="Arial"/>
          <w:sz w:val="21"/>
        </w:rPr>
        <w:t>administrativa,</w:t>
      </w:r>
      <w:r w:rsidRPr="0069531D">
        <w:rPr>
          <w:rFonts w:ascii="Arial" w:hAnsi="Arial" w:cs="Arial"/>
          <w:spacing w:val="-7"/>
          <w:sz w:val="21"/>
        </w:rPr>
        <w:t xml:space="preserve"> </w:t>
      </w:r>
      <w:r w:rsidRPr="0069531D">
        <w:rPr>
          <w:rFonts w:ascii="Arial" w:hAnsi="Arial" w:cs="Arial"/>
          <w:sz w:val="21"/>
        </w:rPr>
        <w:t>deben</w:t>
      </w:r>
      <w:r w:rsidRPr="0069531D">
        <w:rPr>
          <w:rFonts w:ascii="Arial" w:hAnsi="Arial" w:cs="Arial"/>
          <w:spacing w:val="-7"/>
          <w:sz w:val="21"/>
        </w:rPr>
        <w:t xml:space="preserve"> </w:t>
      </w:r>
      <w:r w:rsidRPr="0069531D">
        <w:rPr>
          <w:rFonts w:ascii="Arial" w:hAnsi="Arial" w:cs="Arial"/>
          <w:sz w:val="21"/>
        </w:rPr>
        <w:t>ser</w:t>
      </w:r>
      <w:r w:rsidRPr="0069531D">
        <w:rPr>
          <w:rFonts w:ascii="Arial" w:hAnsi="Arial" w:cs="Arial"/>
          <w:spacing w:val="-8"/>
          <w:sz w:val="21"/>
        </w:rPr>
        <w:t xml:space="preserve"> </w:t>
      </w:r>
      <w:r w:rsidRPr="0069531D">
        <w:rPr>
          <w:rFonts w:ascii="Arial" w:hAnsi="Arial" w:cs="Arial"/>
          <w:sz w:val="21"/>
        </w:rPr>
        <w:t>publicados</w:t>
      </w:r>
      <w:r w:rsidRPr="0069531D">
        <w:rPr>
          <w:rFonts w:ascii="Arial" w:hAnsi="Arial" w:cs="Arial"/>
          <w:spacing w:val="-7"/>
          <w:sz w:val="21"/>
        </w:rPr>
        <w:t xml:space="preserve"> </w:t>
      </w:r>
      <w:r w:rsidRPr="0069531D">
        <w:rPr>
          <w:rFonts w:ascii="Arial" w:hAnsi="Arial" w:cs="Arial"/>
          <w:sz w:val="21"/>
        </w:rPr>
        <w:t>en</w:t>
      </w:r>
      <w:r w:rsidRPr="0069531D">
        <w:rPr>
          <w:rFonts w:ascii="Arial" w:hAnsi="Arial" w:cs="Arial"/>
          <w:spacing w:val="-7"/>
          <w:sz w:val="21"/>
        </w:rPr>
        <w:t xml:space="preserve"> </w:t>
      </w:r>
      <w:r w:rsidRPr="0069531D">
        <w:rPr>
          <w:rFonts w:ascii="Arial" w:hAnsi="Arial" w:cs="Arial"/>
          <w:sz w:val="21"/>
        </w:rPr>
        <w:t>un</w:t>
      </w:r>
      <w:r w:rsidRPr="0069531D">
        <w:rPr>
          <w:rFonts w:ascii="Arial" w:hAnsi="Arial" w:cs="Arial"/>
          <w:spacing w:val="-8"/>
          <w:sz w:val="21"/>
        </w:rPr>
        <w:t xml:space="preserve"> </w:t>
      </w:r>
      <w:r w:rsidRPr="0069531D">
        <w:rPr>
          <w:rFonts w:ascii="Arial" w:hAnsi="Arial" w:cs="Arial"/>
          <w:sz w:val="21"/>
        </w:rPr>
        <w:t>término</w:t>
      </w:r>
      <w:r w:rsidRPr="0069531D">
        <w:rPr>
          <w:rFonts w:ascii="Arial" w:hAnsi="Arial" w:cs="Arial"/>
          <w:spacing w:val="-6"/>
          <w:sz w:val="21"/>
        </w:rPr>
        <w:t xml:space="preserve"> </w:t>
      </w:r>
      <w:r w:rsidRPr="0069531D">
        <w:rPr>
          <w:rFonts w:ascii="Arial" w:hAnsi="Arial" w:cs="Arial"/>
          <w:sz w:val="21"/>
        </w:rPr>
        <w:t>de</w:t>
      </w:r>
      <w:r w:rsidRPr="0069531D">
        <w:rPr>
          <w:rFonts w:ascii="Arial" w:hAnsi="Arial" w:cs="Arial"/>
          <w:spacing w:val="-8"/>
          <w:sz w:val="21"/>
        </w:rPr>
        <w:t xml:space="preserve"> </w:t>
      </w:r>
      <w:r w:rsidRPr="0069531D">
        <w:rPr>
          <w:rFonts w:ascii="Arial" w:hAnsi="Arial" w:cs="Arial"/>
          <w:sz w:val="21"/>
        </w:rPr>
        <w:t>tres</w:t>
      </w:r>
      <w:r w:rsidRPr="0069531D">
        <w:rPr>
          <w:rFonts w:ascii="Arial" w:hAnsi="Arial" w:cs="Arial"/>
          <w:spacing w:val="-6"/>
          <w:sz w:val="21"/>
        </w:rPr>
        <w:t xml:space="preserve"> </w:t>
      </w:r>
      <w:r w:rsidRPr="0069531D">
        <w:rPr>
          <w:rFonts w:ascii="Arial" w:hAnsi="Arial" w:cs="Arial"/>
          <w:sz w:val="21"/>
        </w:rPr>
        <w:t>(3)</w:t>
      </w:r>
      <w:r w:rsidRPr="0069531D">
        <w:rPr>
          <w:rFonts w:ascii="Arial" w:hAnsi="Arial" w:cs="Arial"/>
          <w:spacing w:val="1"/>
          <w:sz w:val="21"/>
        </w:rPr>
        <w:t xml:space="preserve"> </w:t>
      </w:r>
      <w:r w:rsidRPr="0069531D">
        <w:rPr>
          <w:rFonts w:ascii="Arial" w:hAnsi="Arial" w:cs="Arial"/>
          <w:sz w:val="21"/>
        </w:rPr>
        <w:t>días; sin embargo, nada se dijo sobre los documentos que se producen durante la</w:t>
      </w:r>
      <w:r w:rsidRPr="0069531D">
        <w:rPr>
          <w:rFonts w:ascii="Arial" w:hAnsi="Arial" w:cs="Arial"/>
          <w:spacing w:val="1"/>
          <w:sz w:val="21"/>
        </w:rPr>
        <w:t xml:space="preserve"> </w:t>
      </w:r>
      <w:r w:rsidRPr="0069531D">
        <w:rPr>
          <w:rFonts w:ascii="Arial" w:hAnsi="Arial" w:cs="Arial"/>
          <w:sz w:val="21"/>
        </w:rPr>
        <w:t>ejecución del contrato como por ejemplo, las actas de inicio, actas de reunión, de</w:t>
      </w:r>
      <w:r w:rsidRPr="0069531D">
        <w:rPr>
          <w:rFonts w:ascii="Arial" w:hAnsi="Arial" w:cs="Arial"/>
          <w:spacing w:val="1"/>
          <w:sz w:val="21"/>
        </w:rPr>
        <w:t xml:space="preserve"> </w:t>
      </w:r>
      <w:r w:rsidRPr="0069531D">
        <w:rPr>
          <w:rFonts w:ascii="Arial" w:hAnsi="Arial" w:cs="Arial"/>
          <w:sz w:val="21"/>
        </w:rPr>
        <w:t>seguimiento</w:t>
      </w:r>
      <w:r w:rsidRPr="0069531D">
        <w:rPr>
          <w:rFonts w:ascii="Arial" w:hAnsi="Arial" w:cs="Arial"/>
          <w:spacing w:val="-2"/>
          <w:sz w:val="21"/>
        </w:rPr>
        <w:t xml:space="preserve"> </w:t>
      </w:r>
      <w:r w:rsidRPr="0069531D">
        <w:rPr>
          <w:rFonts w:ascii="Arial" w:hAnsi="Arial" w:cs="Arial"/>
          <w:sz w:val="21"/>
        </w:rPr>
        <w:t>o</w:t>
      </w:r>
      <w:r w:rsidRPr="0069531D">
        <w:rPr>
          <w:rFonts w:ascii="Arial" w:hAnsi="Arial" w:cs="Arial"/>
          <w:spacing w:val="-1"/>
          <w:sz w:val="21"/>
        </w:rPr>
        <w:t xml:space="preserve"> </w:t>
      </w:r>
      <w:r w:rsidRPr="0069531D">
        <w:rPr>
          <w:rFonts w:ascii="Arial" w:hAnsi="Arial" w:cs="Arial"/>
          <w:sz w:val="21"/>
        </w:rPr>
        <w:t>informes</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2"/>
          <w:sz w:val="21"/>
        </w:rPr>
        <w:t xml:space="preserve"> </w:t>
      </w:r>
      <w:r w:rsidRPr="0069531D">
        <w:rPr>
          <w:rFonts w:ascii="Arial" w:hAnsi="Arial" w:cs="Arial"/>
          <w:sz w:val="21"/>
        </w:rPr>
        <w:t>ejecución,</w:t>
      </w:r>
      <w:r w:rsidRPr="0069531D">
        <w:rPr>
          <w:rFonts w:ascii="Arial" w:hAnsi="Arial" w:cs="Arial"/>
          <w:spacing w:val="-1"/>
          <w:sz w:val="21"/>
        </w:rPr>
        <w:t xml:space="preserve"> </w:t>
      </w:r>
      <w:r w:rsidRPr="0069531D">
        <w:rPr>
          <w:rFonts w:ascii="Arial" w:hAnsi="Arial" w:cs="Arial"/>
          <w:sz w:val="21"/>
        </w:rPr>
        <w:t>etc[…].</w:t>
      </w:r>
    </w:p>
    <w:p w14:paraId="2F0DB77D" w14:textId="77777777" w:rsidR="0069531D" w:rsidRPr="0069531D" w:rsidRDefault="0069531D" w:rsidP="0069531D">
      <w:pPr>
        <w:spacing w:before="93"/>
        <w:ind w:left="826" w:right="885"/>
        <w:jc w:val="both"/>
        <w:rPr>
          <w:rFonts w:ascii="Arial" w:hAnsi="Arial" w:cs="Arial"/>
          <w:sz w:val="21"/>
        </w:rPr>
      </w:pPr>
      <w:r w:rsidRPr="0069531D">
        <w:rPr>
          <w:rFonts w:ascii="Arial" w:hAnsi="Arial" w:cs="Arial"/>
          <w:sz w:val="21"/>
        </w:rPr>
        <w:t>[…] 1.3. Generación y publicación del registro presupuestal en la Plataforma de</w:t>
      </w:r>
      <w:r w:rsidRPr="0069531D">
        <w:rPr>
          <w:rFonts w:ascii="Arial" w:hAnsi="Arial" w:cs="Arial"/>
          <w:spacing w:val="1"/>
          <w:sz w:val="21"/>
        </w:rPr>
        <w:t xml:space="preserve"> </w:t>
      </w:r>
      <w:r w:rsidRPr="0069531D">
        <w:rPr>
          <w:rFonts w:ascii="Arial" w:hAnsi="Arial" w:cs="Arial"/>
          <w:sz w:val="21"/>
        </w:rPr>
        <w:t>SECOP</w:t>
      </w:r>
      <w:r w:rsidRPr="0069531D">
        <w:rPr>
          <w:rFonts w:ascii="Arial" w:hAnsi="Arial" w:cs="Arial"/>
          <w:spacing w:val="-2"/>
          <w:sz w:val="21"/>
        </w:rPr>
        <w:t xml:space="preserve"> </w:t>
      </w:r>
      <w:r w:rsidRPr="0069531D">
        <w:rPr>
          <w:rFonts w:ascii="Arial" w:hAnsi="Arial" w:cs="Arial"/>
          <w:sz w:val="21"/>
        </w:rPr>
        <w:t>II […]</w:t>
      </w:r>
      <w:r w:rsidRPr="0069531D">
        <w:rPr>
          <w:rFonts w:ascii="Arial" w:hAnsi="Arial" w:cs="Arial"/>
          <w:spacing w:val="1"/>
          <w:sz w:val="21"/>
        </w:rPr>
        <w:t xml:space="preserve"> </w:t>
      </w:r>
      <w:r w:rsidRPr="0069531D">
        <w:rPr>
          <w:rFonts w:ascii="Arial" w:hAnsi="Arial" w:cs="Arial"/>
          <w:sz w:val="21"/>
        </w:rPr>
        <w:t>En</w:t>
      </w:r>
      <w:r w:rsidRPr="0069531D">
        <w:rPr>
          <w:rFonts w:ascii="Arial" w:hAnsi="Arial" w:cs="Arial"/>
          <w:spacing w:val="1"/>
          <w:sz w:val="21"/>
        </w:rPr>
        <w:t xml:space="preserve"> </w:t>
      </w:r>
      <w:r w:rsidRPr="0069531D">
        <w:rPr>
          <w:rFonts w:ascii="Arial" w:hAnsi="Arial" w:cs="Arial"/>
          <w:sz w:val="21"/>
        </w:rPr>
        <w:t>línea</w:t>
      </w:r>
      <w:r w:rsidRPr="0069531D">
        <w:rPr>
          <w:rFonts w:ascii="Arial" w:hAnsi="Arial" w:cs="Arial"/>
          <w:spacing w:val="1"/>
          <w:sz w:val="21"/>
        </w:rPr>
        <w:t xml:space="preserve"> </w:t>
      </w:r>
      <w:r w:rsidRPr="0069531D">
        <w:rPr>
          <w:rFonts w:ascii="Arial" w:hAnsi="Arial" w:cs="Arial"/>
          <w:sz w:val="21"/>
        </w:rPr>
        <w:t>con</w:t>
      </w:r>
      <w:r w:rsidRPr="0069531D">
        <w:rPr>
          <w:rFonts w:ascii="Arial" w:hAnsi="Arial" w:cs="Arial"/>
          <w:spacing w:val="1"/>
          <w:sz w:val="21"/>
        </w:rPr>
        <w:t xml:space="preserve"> </w:t>
      </w:r>
      <w:r w:rsidRPr="0069531D">
        <w:rPr>
          <w:rFonts w:ascii="Arial" w:hAnsi="Arial" w:cs="Arial"/>
          <w:sz w:val="21"/>
        </w:rPr>
        <w:t>el</w:t>
      </w:r>
      <w:r w:rsidRPr="0069531D">
        <w:rPr>
          <w:rFonts w:ascii="Arial" w:hAnsi="Arial" w:cs="Arial"/>
          <w:spacing w:val="1"/>
          <w:sz w:val="21"/>
        </w:rPr>
        <w:t xml:space="preserve"> </w:t>
      </w:r>
      <w:r w:rsidRPr="0069531D">
        <w:rPr>
          <w:rFonts w:ascii="Arial" w:hAnsi="Arial" w:cs="Arial"/>
          <w:sz w:val="21"/>
        </w:rPr>
        <w:t>numeral</w:t>
      </w:r>
      <w:r w:rsidRPr="0069531D">
        <w:rPr>
          <w:rFonts w:ascii="Arial" w:hAnsi="Arial" w:cs="Arial"/>
          <w:spacing w:val="1"/>
          <w:sz w:val="21"/>
        </w:rPr>
        <w:t xml:space="preserve"> </w:t>
      </w:r>
      <w:r w:rsidRPr="0069531D">
        <w:rPr>
          <w:rFonts w:ascii="Arial" w:hAnsi="Arial" w:cs="Arial"/>
          <w:sz w:val="21"/>
        </w:rPr>
        <w:t>primero</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esta</w:t>
      </w:r>
      <w:r w:rsidRPr="0069531D">
        <w:rPr>
          <w:rFonts w:ascii="Arial" w:hAnsi="Arial" w:cs="Arial"/>
          <w:spacing w:val="1"/>
          <w:sz w:val="21"/>
        </w:rPr>
        <w:t xml:space="preserve"> </w:t>
      </w:r>
      <w:r w:rsidRPr="0069531D">
        <w:rPr>
          <w:rFonts w:ascii="Arial" w:hAnsi="Arial" w:cs="Arial"/>
          <w:sz w:val="21"/>
        </w:rPr>
        <w:t>consulta,</w:t>
      </w:r>
      <w:r w:rsidRPr="0069531D">
        <w:rPr>
          <w:rFonts w:ascii="Arial" w:hAnsi="Arial" w:cs="Arial"/>
          <w:spacing w:val="1"/>
          <w:sz w:val="21"/>
        </w:rPr>
        <w:t xml:space="preserve"> </w:t>
      </w:r>
      <w:r w:rsidRPr="0069531D">
        <w:rPr>
          <w:rFonts w:ascii="Arial" w:hAnsi="Arial" w:cs="Arial"/>
          <w:sz w:val="21"/>
        </w:rPr>
        <w:t>con</w:t>
      </w:r>
      <w:r w:rsidRPr="0069531D">
        <w:rPr>
          <w:rFonts w:ascii="Arial" w:hAnsi="Arial" w:cs="Arial"/>
          <w:spacing w:val="1"/>
          <w:sz w:val="21"/>
        </w:rPr>
        <w:t xml:space="preserve"> </w:t>
      </w:r>
      <w:r w:rsidRPr="0069531D">
        <w:rPr>
          <w:rFonts w:ascii="Arial" w:hAnsi="Arial" w:cs="Arial"/>
          <w:sz w:val="21"/>
        </w:rPr>
        <w:t>ocasión</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las</w:t>
      </w:r>
      <w:r w:rsidRPr="0069531D">
        <w:rPr>
          <w:rFonts w:ascii="Arial" w:hAnsi="Arial" w:cs="Arial"/>
          <w:spacing w:val="1"/>
          <w:sz w:val="21"/>
        </w:rPr>
        <w:t xml:space="preserve"> </w:t>
      </w:r>
      <w:r w:rsidRPr="0069531D">
        <w:rPr>
          <w:rFonts w:ascii="Arial" w:hAnsi="Arial" w:cs="Arial"/>
          <w:sz w:val="21"/>
        </w:rPr>
        <w:t>observaciones</w:t>
      </w:r>
      <w:r w:rsidRPr="0069531D">
        <w:rPr>
          <w:rFonts w:ascii="Arial" w:hAnsi="Arial" w:cs="Arial"/>
          <w:spacing w:val="-11"/>
          <w:sz w:val="21"/>
        </w:rPr>
        <w:t xml:space="preserve"> </w:t>
      </w:r>
      <w:r w:rsidRPr="0069531D">
        <w:rPr>
          <w:rFonts w:ascii="Arial" w:hAnsi="Arial" w:cs="Arial"/>
          <w:sz w:val="21"/>
        </w:rPr>
        <w:t>formuladas</w:t>
      </w:r>
      <w:r w:rsidRPr="0069531D">
        <w:rPr>
          <w:rFonts w:ascii="Arial" w:hAnsi="Arial" w:cs="Arial"/>
          <w:spacing w:val="-9"/>
          <w:sz w:val="21"/>
        </w:rPr>
        <w:t xml:space="preserve"> </w:t>
      </w:r>
      <w:r w:rsidRPr="0069531D">
        <w:rPr>
          <w:rFonts w:ascii="Arial" w:hAnsi="Arial" w:cs="Arial"/>
          <w:sz w:val="21"/>
        </w:rPr>
        <w:t>por</w:t>
      </w:r>
      <w:r w:rsidRPr="0069531D">
        <w:rPr>
          <w:rFonts w:ascii="Arial" w:hAnsi="Arial" w:cs="Arial"/>
          <w:spacing w:val="-10"/>
          <w:sz w:val="21"/>
        </w:rPr>
        <w:t xml:space="preserve"> </w:t>
      </w:r>
      <w:r w:rsidRPr="0069531D">
        <w:rPr>
          <w:rFonts w:ascii="Arial" w:hAnsi="Arial" w:cs="Arial"/>
          <w:sz w:val="21"/>
        </w:rPr>
        <w:t>la</w:t>
      </w:r>
      <w:r w:rsidRPr="0069531D">
        <w:rPr>
          <w:rFonts w:ascii="Arial" w:hAnsi="Arial" w:cs="Arial"/>
          <w:spacing w:val="-11"/>
          <w:sz w:val="21"/>
        </w:rPr>
        <w:t xml:space="preserve"> </w:t>
      </w:r>
      <w:r w:rsidRPr="0069531D">
        <w:rPr>
          <w:rFonts w:ascii="Arial" w:hAnsi="Arial" w:cs="Arial"/>
          <w:sz w:val="21"/>
        </w:rPr>
        <w:t>Contraloría</w:t>
      </w:r>
      <w:r w:rsidRPr="0069531D">
        <w:rPr>
          <w:rFonts w:ascii="Arial" w:hAnsi="Arial" w:cs="Arial"/>
          <w:spacing w:val="-10"/>
          <w:sz w:val="21"/>
        </w:rPr>
        <w:t xml:space="preserve"> </w:t>
      </w:r>
      <w:r w:rsidRPr="0069531D">
        <w:rPr>
          <w:rFonts w:ascii="Arial" w:hAnsi="Arial" w:cs="Arial"/>
          <w:sz w:val="21"/>
        </w:rPr>
        <w:t>de</w:t>
      </w:r>
      <w:r w:rsidRPr="0069531D">
        <w:rPr>
          <w:rFonts w:ascii="Arial" w:hAnsi="Arial" w:cs="Arial"/>
          <w:spacing w:val="-10"/>
          <w:sz w:val="21"/>
        </w:rPr>
        <w:t xml:space="preserve"> </w:t>
      </w:r>
      <w:r w:rsidRPr="0069531D">
        <w:rPr>
          <w:rFonts w:ascii="Arial" w:hAnsi="Arial" w:cs="Arial"/>
          <w:sz w:val="21"/>
        </w:rPr>
        <w:t>Bogotá</w:t>
      </w:r>
      <w:r w:rsidRPr="0069531D">
        <w:rPr>
          <w:rFonts w:ascii="Arial" w:hAnsi="Arial" w:cs="Arial"/>
          <w:spacing w:val="-9"/>
          <w:sz w:val="21"/>
        </w:rPr>
        <w:t xml:space="preserve"> </w:t>
      </w:r>
      <w:r w:rsidRPr="0069531D">
        <w:rPr>
          <w:rFonts w:ascii="Arial" w:hAnsi="Arial" w:cs="Arial"/>
          <w:sz w:val="21"/>
        </w:rPr>
        <w:t>por</w:t>
      </w:r>
      <w:r w:rsidRPr="0069531D">
        <w:rPr>
          <w:rFonts w:ascii="Arial" w:hAnsi="Arial" w:cs="Arial"/>
          <w:spacing w:val="-11"/>
          <w:sz w:val="21"/>
        </w:rPr>
        <w:t xml:space="preserve"> </w:t>
      </w:r>
      <w:r w:rsidRPr="0069531D">
        <w:rPr>
          <w:rFonts w:ascii="Arial" w:hAnsi="Arial" w:cs="Arial"/>
          <w:sz w:val="21"/>
        </w:rPr>
        <w:t>publicación</w:t>
      </w:r>
      <w:r w:rsidRPr="0069531D">
        <w:rPr>
          <w:rFonts w:ascii="Arial" w:hAnsi="Arial" w:cs="Arial"/>
          <w:spacing w:val="-10"/>
          <w:sz w:val="21"/>
        </w:rPr>
        <w:t xml:space="preserve"> </w:t>
      </w:r>
      <w:r w:rsidRPr="0069531D">
        <w:rPr>
          <w:rFonts w:ascii="Arial" w:hAnsi="Arial" w:cs="Arial"/>
          <w:sz w:val="21"/>
        </w:rPr>
        <w:t>extemporánea</w:t>
      </w:r>
      <w:r w:rsidRPr="0069531D">
        <w:rPr>
          <w:rFonts w:ascii="Arial" w:hAnsi="Arial" w:cs="Arial"/>
          <w:spacing w:val="1"/>
          <w:sz w:val="21"/>
        </w:rPr>
        <w:t xml:space="preserve"> </w:t>
      </w:r>
      <w:r w:rsidRPr="0069531D">
        <w:rPr>
          <w:rFonts w:ascii="Arial" w:hAnsi="Arial" w:cs="Arial"/>
          <w:sz w:val="21"/>
        </w:rPr>
        <w:t>de los Certificados de Registro Presupuestales, la Secretaría Distrital de Gobierno</w:t>
      </w:r>
      <w:r w:rsidRPr="0069531D">
        <w:rPr>
          <w:rFonts w:ascii="Arial" w:hAnsi="Arial" w:cs="Arial"/>
          <w:spacing w:val="1"/>
          <w:sz w:val="21"/>
        </w:rPr>
        <w:t xml:space="preserve"> </w:t>
      </w:r>
      <w:r w:rsidRPr="0069531D">
        <w:rPr>
          <w:rFonts w:ascii="Arial" w:hAnsi="Arial" w:cs="Arial"/>
          <w:sz w:val="21"/>
        </w:rPr>
        <w:t>revisó la guía de gestión contractual en la plataforma, allí claramente se indica -como</w:t>
      </w:r>
      <w:r w:rsidRPr="0069531D">
        <w:rPr>
          <w:rFonts w:ascii="Arial" w:hAnsi="Arial" w:cs="Arial"/>
          <w:spacing w:val="-56"/>
          <w:sz w:val="21"/>
        </w:rPr>
        <w:t xml:space="preserve"> </w:t>
      </w:r>
      <w:r w:rsidRPr="0069531D">
        <w:rPr>
          <w:rFonts w:ascii="Arial" w:hAnsi="Arial" w:cs="Arial"/>
          <w:sz w:val="21"/>
        </w:rPr>
        <w:t>muestra la imagen 2, que el contenido de la Sección 6 “información presupuestal”</w:t>
      </w:r>
      <w:r w:rsidRPr="0069531D">
        <w:rPr>
          <w:rFonts w:ascii="Arial" w:hAnsi="Arial" w:cs="Arial"/>
          <w:spacing w:val="1"/>
          <w:sz w:val="21"/>
        </w:rPr>
        <w:t xml:space="preserve"> </w:t>
      </w:r>
      <w:r w:rsidRPr="0069531D">
        <w:rPr>
          <w:rFonts w:ascii="Arial" w:hAnsi="Arial" w:cs="Arial"/>
          <w:sz w:val="21"/>
        </w:rPr>
        <w:t>corresponde a la destinación del gasto, origen de los recursos e información del</w:t>
      </w:r>
      <w:r w:rsidRPr="0069531D">
        <w:rPr>
          <w:rFonts w:ascii="Arial" w:hAnsi="Arial" w:cs="Arial"/>
          <w:spacing w:val="1"/>
          <w:sz w:val="21"/>
        </w:rPr>
        <w:t xml:space="preserve"> </w:t>
      </w:r>
      <w:r w:rsidRPr="0069531D">
        <w:rPr>
          <w:rFonts w:ascii="Arial" w:hAnsi="Arial" w:cs="Arial"/>
          <w:sz w:val="21"/>
        </w:rPr>
        <w:t>Certificado de Disponibilidad Presupuestal, sin que exista un campo para incluir los</w:t>
      </w:r>
      <w:r w:rsidRPr="0069531D">
        <w:rPr>
          <w:rFonts w:ascii="Arial" w:hAnsi="Arial" w:cs="Arial"/>
          <w:spacing w:val="1"/>
          <w:sz w:val="21"/>
        </w:rPr>
        <w:t xml:space="preserve"> </w:t>
      </w:r>
      <w:r w:rsidRPr="0069531D">
        <w:rPr>
          <w:rFonts w:ascii="Arial" w:hAnsi="Arial" w:cs="Arial"/>
          <w:sz w:val="21"/>
        </w:rPr>
        <w:t>datos</w:t>
      </w:r>
      <w:r w:rsidRPr="0069531D">
        <w:rPr>
          <w:rFonts w:ascii="Arial" w:hAnsi="Arial" w:cs="Arial"/>
          <w:spacing w:val="-2"/>
          <w:sz w:val="21"/>
        </w:rPr>
        <w:t xml:space="preserve"> </w:t>
      </w:r>
      <w:r w:rsidRPr="0069531D">
        <w:rPr>
          <w:rFonts w:ascii="Arial" w:hAnsi="Arial" w:cs="Arial"/>
          <w:sz w:val="21"/>
        </w:rPr>
        <w:t>del</w:t>
      </w:r>
      <w:r w:rsidRPr="0069531D">
        <w:rPr>
          <w:rFonts w:ascii="Arial" w:hAnsi="Arial" w:cs="Arial"/>
          <w:spacing w:val="-1"/>
          <w:sz w:val="21"/>
        </w:rPr>
        <w:t xml:space="preserve"> </w:t>
      </w:r>
      <w:r w:rsidRPr="0069531D">
        <w:rPr>
          <w:rFonts w:ascii="Arial" w:hAnsi="Arial" w:cs="Arial"/>
          <w:sz w:val="21"/>
        </w:rPr>
        <w:t>registro</w:t>
      </w:r>
      <w:r w:rsidRPr="0069531D">
        <w:rPr>
          <w:rFonts w:ascii="Arial" w:hAnsi="Arial" w:cs="Arial"/>
          <w:spacing w:val="-1"/>
          <w:sz w:val="21"/>
        </w:rPr>
        <w:t xml:space="preserve"> </w:t>
      </w:r>
      <w:r w:rsidRPr="0069531D">
        <w:rPr>
          <w:rFonts w:ascii="Arial" w:hAnsi="Arial" w:cs="Arial"/>
          <w:sz w:val="21"/>
        </w:rPr>
        <w:t>presupuestal.</w:t>
      </w:r>
    </w:p>
    <w:p w14:paraId="3C44FE0B" w14:textId="77777777" w:rsidR="0069531D" w:rsidRPr="0069531D" w:rsidRDefault="0069531D" w:rsidP="0069531D">
      <w:pPr>
        <w:ind w:left="826" w:right="885"/>
        <w:jc w:val="both"/>
        <w:rPr>
          <w:rFonts w:ascii="Arial" w:hAnsi="Arial" w:cs="Arial"/>
          <w:sz w:val="21"/>
        </w:rPr>
      </w:pPr>
      <w:r w:rsidRPr="0069531D">
        <w:rPr>
          <w:rFonts w:ascii="Arial" w:hAnsi="Arial" w:cs="Arial"/>
          <w:sz w:val="21"/>
        </w:rPr>
        <w:t>En consecuencia, actualmente el profesional a cargo de gestionar todo el proceso de</w:t>
      </w:r>
      <w:r w:rsidRPr="0069531D">
        <w:rPr>
          <w:rFonts w:ascii="Arial" w:hAnsi="Arial" w:cs="Arial"/>
          <w:spacing w:val="1"/>
          <w:sz w:val="21"/>
        </w:rPr>
        <w:t xml:space="preserve"> </w:t>
      </w:r>
      <w:r w:rsidRPr="0069531D">
        <w:rPr>
          <w:rFonts w:ascii="Arial" w:hAnsi="Arial" w:cs="Arial"/>
          <w:sz w:val="21"/>
        </w:rPr>
        <w:t>selección en la plataforma debe acudir al panel denominado “TAREAS” (imagen 3)</w:t>
      </w:r>
      <w:r w:rsidRPr="0069531D">
        <w:rPr>
          <w:rFonts w:ascii="Arial" w:hAnsi="Arial" w:cs="Arial"/>
          <w:spacing w:val="1"/>
          <w:sz w:val="21"/>
        </w:rPr>
        <w:t xml:space="preserve"> </w:t>
      </w:r>
      <w:r w:rsidRPr="0069531D">
        <w:rPr>
          <w:rFonts w:ascii="Arial" w:hAnsi="Arial" w:cs="Arial"/>
          <w:sz w:val="21"/>
        </w:rPr>
        <w:t>para</w:t>
      </w:r>
      <w:r w:rsidRPr="0069531D">
        <w:rPr>
          <w:rFonts w:ascii="Arial" w:hAnsi="Arial" w:cs="Arial"/>
          <w:spacing w:val="-13"/>
          <w:sz w:val="21"/>
        </w:rPr>
        <w:t xml:space="preserve"> </w:t>
      </w:r>
      <w:r w:rsidRPr="0069531D">
        <w:rPr>
          <w:rFonts w:ascii="Arial" w:hAnsi="Arial" w:cs="Arial"/>
          <w:sz w:val="21"/>
        </w:rPr>
        <w:t>solicitar</w:t>
      </w:r>
      <w:r w:rsidRPr="0069531D">
        <w:rPr>
          <w:rFonts w:ascii="Arial" w:hAnsi="Arial" w:cs="Arial"/>
          <w:spacing w:val="-13"/>
          <w:sz w:val="21"/>
        </w:rPr>
        <w:t xml:space="preserve"> </w:t>
      </w:r>
      <w:r w:rsidRPr="0069531D">
        <w:rPr>
          <w:rFonts w:ascii="Arial" w:hAnsi="Arial" w:cs="Arial"/>
          <w:sz w:val="21"/>
        </w:rPr>
        <w:t>a</w:t>
      </w:r>
      <w:r w:rsidRPr="0069531D">
        <w:rPr>
          <w:rFonts w:ascii="Arial" w:hAnsi="Arial" w:cs="Arial"/>
          <w:spacing w:val="-12"/>
          <w:sz w:val="21"/>
        </w:rPr>
        <w:t xml:space="preserve"> </w:t>
      </w:r>
      <w:r w:rsidRPr="0069531D">
        <w:rPr>
          <w:rFonts w:ascii="Arial" w:hAnsi="Arial" w:cs="Arial"/>
          <w:sz w:val="21"/>
        </w:rPr>
        <w:t>la</w:t>
      </w:r>
      <w:r w:rsidRPr="0069531D">
        <w:rPr>
          <w:rFonts w:ascii="Arial" w:hAnsi="Arial" w:cs="Arial"/>
          <w:spacing w:val="-13"/>
          <w:sz w:val="21"/>
        </w:rPr>
        <w:t xml:space="preserve"> </w:t>
      </w:r>
      <w:r w:rsidRPr="0069531D">
        <w:rPr>
          <w:rFonts w:ascii="Arial" w:hAnsi="Arial" w:cs="Arial"/>
          <w:sz w:val="21"/>
        </w:rPr>
        <w:t>Dirección</w:t>
      </w:r>
      <w:r w:rsidRPr="0069531D">
        <w:rPr>
          <w:rFonts w:ascii="Arial" w:hAnsi="Arial" w:cs="Arial"/>
          <w:spacing w:val="-12"/>
          <w:sz w:val="21"/>
        </w:rPr>
        <w:t xml:space="preserve"> </w:t>
      </w:r>
      <w:r w:rsidRPr="0069531D">
        <w:rPr>
          <w:rFonts w:ascii="Arial" w:hAnsi="Arial" w:cs="Arial"/>
          <w:sz w:val="21"/>
        </w:rPr>
        <w:t>Financiera</w:t>
      </w:r>
      <w:r w:rsidRPr="0069531D">
        <w:rPr>
          <w:rFonts w:ascii="Arial" w:hAnsi="Arial" w:cs="Arial"/>
          <w:spacing w:val="-11"/>
          <w:sz w:val="21"/>
        </w:rPr>
        <w:t xml:space="preserve"> </w:t>
      </w:r>
      <w:r w:rsidRPr="0069531D">
        <w:rPr>
          <w:rFonts w:ascii="Arial" w:hAnsi="Arial" w:cs="Arial"/>
          <w:sz w:val="21"/>
        </w:rPr>
        <w:t>la</w:t>
      </w:r>
      <w:r w:rsidRPr="0069531D">
        <w:rPr>
          <w:rFonts w:ascii="Arial" w:hAnsi="Arial" w:cs="Arial"/>
          <w:spacing w:val="-13"/>
          <w:sz w:val="21"/>
        </w:rPr>
        <w:t xml:space="preserve"> </w:t>
      </w:r>
      <w:r w:rsidRPr="0069531D">
        <w:rPr>
          <w:rFonts w:ascii="Arial" w:hAnsi="Arial" w:cs="Arial"/>
          <w:sz w:val="21"/>
        </w:rPr>
        <w:t>expedición</w:t>
      </w:r>
      <w:r w:rsidRPr="0069531D">
        <w:rPr>
          <w:rFonts w:ascii="Arial" w:hAnsi="Arial" w:cs="Arial"/>
          <w:spacing w:val="-12"/>
          <w:sz w:val="21"/>
        </w:rPr>
        <w:t xml:space="preserve"> </w:t>
      </w:r>
      <w:r w:rsidRPr="0069531D">
        <w:rPr>
          <w:rFonts w:ascii="Arial" w:hAnsi="Arial" w:cs="Arial"/>
          <w:sz w:val="21"/>
        </w:rPr>
        <w:t>del</w:t>
      </w:r>
      <w:r w:rsidRPr="0069531D">
        <w:rPr>
          <w:rFonts w:ascii="Arial" w:hAnsi="Arial" w:cs="Arial"/>
          <w:spacing w:val="-13"/>
          <w:sz w:val="21"/>
        </w:rPr>
        <w:t xml:space="preserve"> </w:t>
      </w:r>
      <w:r w:rsidRPr="0069531D">
        <w:rPr>
          <w:rFonts w:ascii="Arial" w:hAnsi="Arial" w:cs="Arial"/>
          <w:sz w:val="21"/>
        </w:rPr>
        <w:t>registro</w:t>
      </w:r>
      <w:r w:rsidRPr="0069531D">
        <w:rPr>
          <w:rFonts w:ascii="Arial" w:hAnsi="Arial" w:cs="Arial"/>
          <w:spacing w:val="-12"/>
          <w:sz w:val="21"/>
        </w:rPr>
        <w:t xml:space="preserve"> </w:t>
      </w:r>
      <w:r w:rsidRPr="0069531D">
        <w:rPr>
          <w:rFonts w:ascii="Arial" w:hAnsi="Arial" w:cs="Arial"/>
          <w:sz w:val="21"/>
        </w:rPr>
        <w:t>presupuestal.</w:t>
      </w:r>
      <w:r w:rsidRPr="0069531D">
        <w:rPr>
          <w:rFonts w:ascii="Arial" w:hAnsi="Arial" w:cs="Arial"/>
          <w:spacing w:val="-13"/>
          <w:sz w:val="21"/>
        </w:rPr>
        <w:t xml:space="preserve"> </w:t>
      </w:r>
      <w:r w:rsidRPr="0069531D">
        <w:rPr>
          <w:rFonts w:ascii="Arial" w:hAnsi="Arial" w:cs="Arial"/>
          <w:sz w:val="21"/>
        </w:rPr>
        <w:t>Una</w:t>
      </w:r>
      <w:r w:rsidRPr="0069531D">
        <w:rPr>
          <w:rFonts w:ascii="Arial" w:hAnsi="Arial" w:cs="Arial"/>
          <w:spacing w:val="-13"/>
          <w:sz w:val="21"/>
        </w:rPr>
        <w:t xml:space="preserve"> </w:t>
      </w:r>
      <w:r w:rsidRPr="0069531D">
        <w:rPr>
          <w:rFonts w:ascii="Arial" w:hAnsi="Arial" w:cs="Arial"/>
          <w:sz w:val="21"/>
        </w:rPr>
        <w:t>vez</w:t>
      </w:r>
      <w:r w:rsidRPr="0069531D">
        <w:rPr>
          <w:rFonts w:ascii="Arial" w:hAnsi="Arial" w:cs="Arial"/>
          <w:spacing w:val="-56"/>
          <w:sz w:val="21"/>
        </w:rPr>
        <w:t xml:space="preserve"> </w:t>
      </w:r>
      <w:r w:rsidRPr="0069531D">
        <w:rPr>
          <w:rFonts w:ascii="Arial" w:hAnsi="Arial" w:cs="Arial"/>
          <w:sz w:val="21"/>
        </w:rPr>
        <w:t>cumplidos los demás requisitos de ejecución, se puede pasar el contrato al estado de</w:t>
      </w:r>
      <w:r w:rsidRPr="0069531D">
        <w:rPr>
          <w:rFonts w:ascii="Arial" w:hAnsi="Arial" w:cs="Arial"/>
          <w:spacing w:val="-56"/>
          <w:sz w:val="21"/>
        </w:rPr>
        <w:t xml:space="preserve"> </w:t>
      </w:r>
      <w:r w:rsidRPr="0069531D">
        <w:rPr>
          <w:rFonts w:ascii="Arial" w:hAnsi="Arial" w:cs="Arial"/>
          <w:sz w:val="21"/>
        </w:rPr>
        <w:t>“ejecución”,</w:t>
      </w:r>
      <w:r w:rsidRPr="0069531D">
        <w:rPr>
          <w:rFonts w:ascii="Arial" w:hAnsi="Arial" w:cs="Arial"/>
          <w:spacing w:val="-8"/>
          <w:sz w:val="21"/>
        </w:rPr>
        <w:t xml:space="preserve"> </w:t>
      </w:r>
      <w:r w:rsidRPr="0069531D">
        <w:rPr>
          <w:rFonts w:ascii="Arial" w:hAnsi="Arial" w:cs="Arial"/>
          <w:sz w:val="21"/>
        </w:rPr>
        <w:t>habilitándose</w:t>
      </w:r>
      <w:r w:rsidRPr="0069531D">
        <w:rPr>
          <w:rFonts w:ascii="Arial" w:hAnsi="Arial" w:cs="Arial"/>
          <w:spacing w:val="-7"/>
          <w:sz w:val="21"/>
        </w:rPr>
        <w:t xml:space="preserve"> </w:t>
      </w:r>
      <w:r w:rsidRPr="0069531D">
        <w:rPr>
          <w:rFonts w:ascii="Arial" w:hAnsi="Arial" w:cs="Arial"/>
          <w:sz w:val="21"/>
        </w:rPr>
        <w:t>el</w:t>
      </w:r>
      <w:r w:rsidRPr="0069531D">
        <w:rPr>
          <w:rFonts w:ascii="Arial" w:hAnsi="Arial" w:cs="Arial"/>
          <w:spacing w:val="-7"/>
          <w:sz w:val="21"/>
        </w:rPr>
        <w:t xml:space="preserve"> </w:t>
      </w:r>
      <w:r w:rsidRPr="0069531D">
        <w:rPr>
          <w:rFonts w:ascii="Arial" w:hAnsi="Arial" w:cs="Arial"/>
          <w:sz w:val="21"/>
        </w:rPr>
        <w:t>numeral</w:t>
      </w:r>
      <w:r w:rsidRPr="0069531D">
        <w:rPr>
          <w:rFonts w:ascii="Arial" w:hAnsi="Arial" w:cs="Arial"/>
          <w:spacing w:val="-7"/>
          <w:sz w:val="21"/>
        </w:rPr>
        <w:t xml:space="preserve"> </w:t>
      </w:r>
      <w:r w:rsidRPr="0069531D">
        <w:rPr>
          <w:rFonts w:ascii="Arial" w:hAnsi="Arial" w:cs="Arial"/>
          <w:sz w:val="21"/>
        </w:rPr>
        <w:t>7,</w:t>
      </w:r>
      <w:r w:rsidRPr="0069531D">
        <w:rPr>
          <w:rFonts w:ascii="Arial" w:hAnsi="Arial" w:cs="Arial"/>
          <w:spacing w:val="-7"/>
          <w:sz w:val="21"/>
        </w:rPr>
        <w:t xml:space="preserve"> </w:t>
      </w:r>
      <w:r w:rsidRPr="0069531D">
        <w:rPr>
          <w:rFonts w:ascii="Arial" w:hAnsi="Arial" w:cs="Arial"/>
          <w:sz w:val="21"/>
        </w:rPr>
        <w:t>para</w:t>
      </w:r>
      <w:r w:rsidRPr="0069531D">
        <w:rPr>
          <w:rFonts w:ascii="Arial" w:hAnsi="Arial" w:cs="Arial"/>
          <w:spacing w:val="-7"/>
          <w:sz w:val="21"/>
        </w:rPr>
        <w:t xml:space="preserve"> </w:t>
      </w:r>
      <w:r w:rsidRPr="0069531D">
        <w:rPr>
          <w:rFonts w:ascii="Arial" w:hAnsi="Arial" w:cs="Arial"/>
          <w:sz w:val="21"/>
        </w:rPr>
        <w:t>que,</w:t>
      </w:r>
      <w:r w:rsidRPr="0069531D">
        <w:rPr>
          <w:rFonts w:ascii="Arial" w:hAnsi="Arial" w:cs="Arial"/>
          <w:spacing w:val="-7"/>
          <w:sz w:val="21"/>
        </w:rPr>
        <w:t xml:space="preserve"> </w:t>
      </w:r>
      <w:r w:rsidRPr="0069531D">
        <w:rPr>
          <w:rFonts w:ascii="Arial" w:hAnsi="Arial" w:cs="Arial"/>
          <w:sz w:val="21"/>
        </w:rPr>
        <w:t>entre</w:t>
      </w:r>
      <w:r w:rsidRPr="0069531D">
        <w:rPr>
          <w:rFonts w:ascii="Arial" w:hAnsi="Arial" w:cs="Arial"/>
          <w:spacing w:val="-7"/>
          <w:sz w:val="21"/>
        </w:rPr>
        <w:t xml:space="preserve"> </w:t>
      </w:r>
      <w:r w:rsidRPr="0069531D">
        <w:rPr>
          <w:rFonts w:ascii="Arial" w:hAnsi="Arial" w:cs="Arial"/>
          <w:sz w:val="21"/>
        </w:rPr>
        <w:t>otros,</w:t>
      </w:r>
      <w:r w:rsidRPr="0069531D">
        <w:rPr>
          <w:rFonts w:ascii="Arial" w:hAnsi="Arial" w:cs="Arial"/>
          <w:spacing w:val="-7"/>
          <w:sz w:val="21"/>
        </w:rPr>
        <w:t xml:space="preserve"> </w:t>
      </w:r>
      <w:r w:rsidRPr="0069531D">
        <w:rPr>
          <w:rFonts w:ascii="Arial" w:hAnsi="Arial" w:cs="Arial"/>
          <w:sz w:val="21"/>
        </w:rPr>
        <w:t>se</w:t>
      </w:r>
      <w:r w:rsidRPr="0069531D">
        <w:rPr>
          <w:rFonts w:ascii="Arial" w:hAnsi="Arial" w:cs="Arial"/>
          <w:spacing w:val="-7"/>
          <w:sz w:val="21"/>
        </w:rPr>
        <w:t xml:space="preserve"> </w:t>
      </w:r>
      <w:r w:rsidRPr="0069531D">
        <w:rPr>
          <w:rFonts w:ascii="Arial" w:hAnsi="Arial" w:cs="Arial"/>
          <w:sz w:val="21"/>
        </w:rPr>
        <w:t>cargue</w:t>
      </w:r>
      <w:r w:rsidRPr="0069531D">
        <w:rPr>
          <w:rFonts w:ascii="Arial" w:hAnsi="Arial" w:cs="Arial"/>
          <w:spacing w:val="-7"/>
          <w:sz w:val="21"/>
        </w:rPr>
        <w:t xml:space="preserve"> </w:t>
      </w:r>
      <w:r w:rsidRPr="0069531D">
        <w:rPr>
          <w:rFonts w:ascii="Arial" w:hAnsi="Arial" w:cs="Arial"/>
          <w:sz w:val="21"/>
        </w:rPr>
        <w:t>el</w:t>
      </w:r>
      <w:r w:rsidRPr="0069531D">
        <w:rPr>
          <w:rFonts w:ascii="Arial" w:hAnsi="Arial" w:cs="Arial"/>
          <w:spacing w:val="-7"/>
          <w:sz w:val="21"/>
        </w:rPr>
        <w:t xml:space="preserve"> </w:t>
      </w:r>
      <w:r w:rsidRPr="0069531D">
        <w:rPr>
          <w:rFonts w:ascii="Arial" w:hAnsi="Arial" w:cs="Arial"/>
          <w:sz w:val="21"/>
        </w:rPr>
        <w:t>documento</w:t>
      </w:r>
      <w:r w:rsidRPr="0069531D">
        <w:rPr>
          <w:rFonts w:ascii="Arial" w:hAnsi="Arial" w:cs="Arial"/>
          <w:spacing w:val="-56"/>
          <w:sz w:val="21"/>
        </w:rPr>
        <w:t xml:space="preserve"> </w:t>
      </w:r>
      <w:r w:rsidRPr="0069531D">
        <w:rPr>
          <w:rFonts w:ascii="Arial" w:hAnsi="Arial" w:cs="Arial"/>
          <w:sz w:val="21"/>
        </w:rPr>
        <w:t>que arroja el sistema presupuestal del Distrito Capital “Bogdata”, lo que claramente</w:t>
      </w:r>
      <w:r w:rsidRPr="0069531D">
        <w:rPr>
          <w:rFonts w:ascii="Arial" w:hAnsi="Arial" w:cs="Arial"/>
          <w:spacing w:val="1"/>
          <w:sz w:val="21"/>
        </w:rPr>
        <w:t xml:space="preserve"> </w:t>
      </w:r>
      <w:r w:rsidRPr="0069531D">
        <w:rPr>
          <w:rFonts w:ascii="Arial" w:hAnsi="Arial" w:cs="Arial"/>
          <w:sz w:val="21"/>
        </w:rPr>
        <w:t>puede tardar más de tres (3) días. En virtud de lo anterior solicitamos la habilitación</w:t>
      </w:r>
      <w:r w:rsidRPr="0069531D">
        <w:rPr>
          <w:rFonts w:ascii="Arial" w:hAnsi="Arial" w:cs="Arial"/>
          <w:spacing w:val="1"/>
          <w:sz w:val="21"/>
        </w:rPr>
        <w:t xml:space="preserve"> </w:t>
      </w:r>
      <w:r w:rsidRPr="0069531D">
        <w:rPr>
          <w:rFonts w:ascii="Arial" w:hAnsi="Arial" w:cs="Arial"/>
          <w:sz w:val="21"/>
        </w:rPr>
        <w:t>del campo para diligenciar y cargar los datos del registro presupuestal o, en caso de</w:t>
      </w:r>
      <w:r w:rsidRPr="0069531D">
        <w:rPr>
          <w:rFonts w:ascii="Arial" w:hAnsi="Arial" w:cs="Arial"/>
          <w:spacing w:val="1"/>
          <w:sz w:val="21"/>
        </w:rPr>
        <w:t xml:space="preserve"> </w:t>
      </w:r>
      <w:r w:rsidRPr="0069531D">
        <w:rPr>
          <w:rFonts w:ascii="Arial" w:hAnsi="Arial" w:cs="Arial"/>
          <w:sz w:val="21"/>
        </w:rPr>
        <w:t>no ser técnicamente viable, informarnos cuál sería el mecanismo sustituto ante la</w:t>
      </w:r>
      <w:r w:rsidRPr="0069531D">
        <w:rPr>
          <w:rFonts w:ascii="Arial" w:hAnsi="Arial" w:cs="Arial"/>
          <w:spacing w:val="1"/>
          <w:sz w:val="21"/>
        </w:rPr>
        <w:t xml:space="preserve"> </w:t>
      </w:r>
      <w:r w:rsidRPr="0069531D">
        <w:rPr>
          <w:rFonts w:ascii="Arial" w:hAnsi="Arial" w:cs="Arial"/>
          <w:sz w:val="21"/>
        </w:rPr>
        <w:t>imposibilidad de completar la información presupuestal (CDP, RP, origen de los</w:t>
      </w:r>
      <w:r w:rsidRPr="0069531D">
        <w:rPr>
          <w:rFonts w:ascii="Arial" w:hAnsi="Arial" w:cs="Arial"/>
          <w:spacing w:val="1"/>
          <w:sz w:val="21"/>
        </w:rPr>
        <w:t xml:space="preserve"> </w:t>
      </w:r>
      <w:r w:rsidRPr="0069531D">
        <w:rPr>
          <w:rFonts w:ascii="Arial" w:hAnsi="Arial" w:cs="Arial"/>
          <w:sz w:val="21"/>
        </w:rPr>
        <w:t>recursos,</w:t>
      </w:r>
      <w:r w:rsidRPr="0069531D">
        <w:rPr>
          <w:rFonts w:ascii="Arial" w:hAnsi="Arial" w:cs="Arial"/>
          <w:spacing w:val="-5"/>
          <w:sz w:val="21"/>
        </w:rPr>
        <w:t xml:space="preserve"> </w:t>
      </w:r>
      <w:r w:rsidRPr="0069531D">
        <w:rPr>
          <w:rFonts w:ascii="Arial" w:hAnsi="Arial" w:cs="Arial"/>
          <w:sz w:val="21"/>
        </w:rPr>
        <w:t>destinación</w:t>
      </w:r>
      <w:r w:rsidRPr="0069531D">
        <w:rPr>
          <w:rFonts w:ascii="Arial" w:hAnsi="Arial" w:cs="Arial"/>
          <w:spacing w:val="-4"/>
          <w:sz w:val="21"/>
        </w:rPr>
        <w:t xml:space="preserve"> </w:t>
      </w:r>
      <w:r w:rsidRPr="0069531D">
        <w:rPr>
          <w:rFonts w:ascii="Arial" w:hAnsi="Arial" w:cs="Arial"/>
          <w:sz w:val="21"/>
        </w:rPr>
        <w:t>del</w:t>
      </w:r>
      <w:r w:rsidRPr="0069531D">
        <w:rPr>
          <w:rFonts w:ascii="Arial" w:hAnsi="Arial" w:cs="Arial"/>
          <w:spacing w:val="-4"/>
          <w:sz w:val="21"/>
        </w:rPr>
        <w:t xml:space="preserve"> </w:t>
      </w:r>
      <w:r w:rsidRPr="0069531D">
        <w:rPr>
          <w:rFonts w:ascii="Arial" w:hAnsi="Arial" w:cs="Arial"/>
          <w:sz w:val="21"/>
        </w:rPr>
        <w:t>gasto</w:t>
      </w:r>
      <w:r w:rsidRPr="0069531D">
        <w:rPr>
          <w:rFonts w:ascii="Arial" w:hAnsi="Arial" w:cs="Arial"/>
          <w:spacing w:val="-4"/>
          <w:sz w:val="21"/>
        </w:rPr>
        <w:t xml:space="preserve"> </w:t>
      </w:r>
      <w:r w:rsidRPr="0069531D">
        <w:rPr>
          <w:rFonts w:ascii="Arial" w:hAnsi="Arial" w:cs="Arial"/>
          <w:sz w:val="21"/>
        </w:rPr>
        <w:t>etc.)</w:t>
      </w:r>
      <w:r w:rsidRPr="0069531D">
        <w:rPr>
          <w:rFonts w:ascii="Arial" w:hAnsi="Arial" w:cs="Arial"/>
          <w:spacing w:val="-4"/>
          <w:sz w:val="21"/>
        </w:rPr>
        <w:t xml:space="preserve"> </w:t>
      </w:r>
      <w:r w:rsidRPr="0069531D">
        <w:rPr>
          <w:rFonts w:ascii="Arial" w:hAnsi="Arial" w:cs="Arial"/>
          <w:sz w:val="21"/>
        </w:rPr>
        <w:t>en</w:t>
      </w:r>
      <w:r w:rsidRPr="0069531D">
        <w:rPr>
          <w:rFonts w:ascii="Arial" w:hAnsi="Arial" w:cs="Arial"/>
          <w:spacing w:val="-4"/>
          <w:sz w:val="21"/>
        </w:rPr>
        <w:t xml:space="preserve"> </w:t>
      </w:r>
      <w:r w:rsidRPr="0069531D">
        <w:rPr>
          <w:rFonts w:ascii="Arial" w:hAnsi="Arial" w:cs="Arial"/>
          <w:sz w:val="21"/>
        </w:rPr>
        <w:t>la</w:t>
      </w:r>
      <w:r w:rsidRPr="0069531D">
        <w:rPr>
          <w:rFonts w:ascii="Arial" w:hAnsi="Arial" w:cs="Arial"/>
          <w:spacing w:val="-4"/>
          <w:sz w:val="21"/>
        </w:rPr>
        <w:t xml:space="preserve"> </w:t>
      </w:r>
      <w:r w:rsidRPr="0069531D">
        <w:rPr>
          <w:rFonts w:ascii="Arial" w:hAnsi="Arial" w:cs="Arial"/>
          <w:sz w:val="21"/>
        </w:rPr>
        <w:t>Sección</w:t>
      </w:r>
      <w:r w:rsidRPr="0069531D">
        <w:rPr>
          <w:rFonts w:ascii="Arial" w:hAnsi="Arial" w:cs="Arial"/>
          <w:spacing w:val="-4"/>
          <w:sz w:val="21"/>
        </w:rPr>
        <w:t xml:space="preserve"> </w:t>
      </w:r>
      <w:r w:rsidRPr="0069531D">
        <w:rPr>
          <w:rFonts w:ascii="Arial" w:hAnsi="Arial" w:cs="Arial"/>
          <w:sz w:val="21"/>
        </w:rPr>
        <w:t>6</w:t>
      </w:r>
      <w:r w:rsidRPr="0069531D">
        <w:rPr>
          <w:rFonts w:ascii="Arial" w:hAnsi="Arial" w:cs="Arial"/>
          <w:spacing w:val="3"/>
          <w:sz w:val="21"/>
        </w:rPr>
        <w:t xml:space="preserve"> </w:t>
      </w:r>
      <w:r w:rsidRPr="0069531D">
        <w:rPr>
          <w:rFonts w:ascii="Arial" w:hAnsi="Arial" w:cs="Arial"/>
          <w:sz w:val="21"/>
        </w:rPr>
        <w:t>“Información</w:t>
      </w:r>
      <w:r w:rsidRPr="0069531D">
        <w:rPr>
          <w:rFonts w:ascii="Arial" w:hAnsi="Arial" w:cs="Arial"/>
          <w:spacing w:val="-4"/>
          <w:sz w:val="21"/>
        </w:rPr>
        <w:t xml:space="preserve"> </w:t>
      </w:r>
      <w:r w:rsidRPr="0069531D">
        <w:rPr>
          <w:rFonts w:ascii="Arial" w:hAnsi="Arial" w:cs="Arial"/>
          <w:sz w:val="21"/>
        </w:rPr>
        <w:t>presupuestal</w:t>
      </w:r>
      <w:r w:rsidRPr="0069531D">
        <w:rPr>
          <w:rFonts w:ascii="Arial" w:hAnsi="Arial" w:cs="Arial"/>
          <w:spacing w:val="-4"/>
          <w:sz w:val="21"/>
        </w:rPr>
        <w:t xml:space="preserve"> </w:t>
      </w:r>
      <w:r w:rsidRPr="0069531D">
        <w:rPr>
          <w:rFonts w:ascii="Arial" w:hAnsi="Arial" w:cs="Arial"/>
          <w:sz w:val="21"/>
        </w:rPr>
        <w:t>[…].</w:t>
      </w:r>
    </w:p>
    <w:p w14:paraId="3DD2B859" w14:textId="77777777" w:rsidR="0069531D" w:rsidRPr="0069531D" w:rsidRDefault="0069531D" w:rsidP="0069531D">
      <w:pPr>
        <w:pStyle w:val="Textoindependiente"/>
        <w:spacing w:before="3"/>
        <w:rPr>
          <w:rFonts w:ascii="Arial" w:hAnsi="Arial" w:cs="Arial"/>
        </w:rPr>
      </w:pPr>
    </w:p>
    <w:p w14:paraId="57F70BB1" w14:textId="77777777" w:rsidR="0069531D" w:rsidRPr="0069531D" w:rsidRDefault="0069531D" w:rsidP="0069531D">
      <w:pPr>
        <w:spacing w:before="1"/>
        <w:ind w:left="826"/>
        <w:jc w:val="both"/>
        <w:rPr>
          <w:rFonts w:ascii="Arial" w:hAnsi="Arial" w:cs="Arial"/>
          <w:sz w:val="21"/>
        </w:rPr>
      </w:pPr>
      <w:r w:rsidRPr="0069531D">
        <w:rPr>
          <w:rFonts w:ascii="Arial" w:hAnsi="Arial" w:cs="Arial"/>
          <w:sz w:val="21"/>
        </w:rPr>
        <w:t>[…]</w:t>
      </w:r>
      <w:r w:rsidRPr="0069531D">
        <w:rPr>
          <w:rFonts w:ascii="Arial" w:hAnsi="Arial" w:cs="Arial"/>
          <w:spacing w:val="-5"/>
          <w:sz w:val="21"/>
        </w:rPr>
        <w:t xml:space="preserve"> </w:t>
      </w:r>
      <w:r w:rsidRPr="0069531D">
        <w:rPr>
          <w:rFonts w:ascii="Arial" w:hAnsi="Arial" w:cs="Arial"/>
          <w:sz w:val="21"/>
        </w:rPr>
        <w:t>1.4.</w:t>
      </w:r>
      <w:r w:rsidRPr="0069531D">
        <w:rPr>
          <w:rFonts w:ascii="Arial" w:hAnsi="Arial" w:cs="Arial"/>
          <w:spacing w:val="-5"/>
          <w:sz w:val="21"/>
        </w:rPr>
        <w:t xml:space="preserve"> </w:t>
      </w:r>
      <w:r w:rsidRPr="0069531D">
        <w:rPr>
          <w:rFonts w:ascii="Arial" w:hAnsi="Arial" w:cs="Arial"/>
          <w:sz w:val="21"/>
        </w:rPr>
        <w:t>Publicación</w:t>
      </w:r>
      <w:r w:rsidRPr="0069531D">
        <w:rPr>
          <w:rFonts w:ascii="Arial" w:hAnsi="Arial" w:cs="Arial"/>
          <w:spacing w:val="-5"/>
          <w:sz w:val="21"/>
        </w:rPr>
        <w:t xml:space="preserve"> </w:t>
      </w:r>
      <w:r w:rsidRPr="0069531D">
        <w:rPr>
          <w:rFonts w:ascii="Arial" w:hAnsi="Arial" w:cs="Arial"/>
          <w:sz w:val="21"/>
        </w:rPr>
        <w:t>de</w:t>
      </w:r>
      <w:r w:rsidRPr="0069531D">
        <w:rPr>
          <w:rFonts w:ascii="Arial" w:hAnsi="Arial" w:cs="Arial"/>
          <w:spacing w:val="-5"/>
          <w:sz w:val="21"/>
        </w:rPr>
        <w:t xml:space="preserve"> </w:t>
      </w:r>
      <w:r w:rsidRPr="0069531D">
        <w:rPr>
          <w:rFonts w:ascii="Arial" w:hAnsi="Arial" w:cs="Arial"/>
          <w:sz w:val="21"/>
        </w:rPr>
        <w:t>documentos</w:t>
      </w:r>
      <w:r w:rsidRPr="0069531D">
        <w:rPr>
          <w:rFonts w:ascii="Arial" w:hAnsi="Arial" w:cs="Arial"/>
          <w:spacing w:val="-5"/>
          <w:sz w:val="21"/>
        </w:rPr>
        <w:t xml:space="preserve"> </w:t>
      </w:r>
      <w:r w:rsidRPr="0069531D">
        <w:rPr>
          <w:rFonts w:ascii="Arial" w:hAnsi="Arial" w:cs="Arial"/>
          <w:sz w:val="21"/>
        </w:rPr>
        <w:t>en</w:t>
      </w:r>
      <w:r w:rsidRPr="0069531D">
        <w:rPr>
          <w:rFonts w:ascii="Arial" w:hAnsi="Arial" w:cs="Arial"/>
          <w:spacing w:val="-5"/>
          <w:sz w:val="21"/>
        </w:rPr>
        <w:t xml:space="preserve"> </w:t>
      </w:r>
      <w:r w:rsidRPr="0069531D">
        <w:rPr>
          <w:rFonts w:ascii="Arial" w:hAnsi="Arial" w:cs="Arial"/>
          <w:sz w:val="21"/>
        </w:rPr>
        <w:t>la</w:t>
      </w:r>
      <w:r w:rsidRPr="0069531D">
        <w:rPr>
          <w:rFonts w:ascii="Arial" w:hAnsi="Arial" w:cs="Arial"/>
          <w:spacing w:val="-4"/>
          <w:sz w:val="21"/>
        </w:rPr>
        <w:t xml:space="preserve"> </w:t>
      </w:r>
      <w:r w:rsidRPr="0069531D">
        <w:rPr>
          <w:rFonts w:ascii="Arial" w:hAnsi="Arial" w:cs="Arial"/>
          <w:sz w:val="21"/>
        </w:rPr>
        <w:t>estructura</w:t>
      </w:r>
      <w:r w:rsidRPr="0069531D">
        <w:rPr>
          <w:rFonts w:ascii="Arial" w:hAnsi="Arial" w:cs="Arial"/>
          <w:spacing w:val="-5"/>
          <w:sz w:val="21"/>
        </w:rPr>
        <w:t xml:space="preserve"> </w:t>
      </w:r>
      <w:r w:rsidRPr="0069531D">
        <w:rPr>
          <w:rFonts w:ascii="Arial" w:hAnsi="Arial" w:cs="Arial"/>
          <w:sz w:val="21"/>
        </w:rPr>
        <w:t>de</w:t>
      </w:r>
      <w:r w:rsidRPr="0069531D">
        <w:rPr>
          <w:rFonts w:ascii="Arial" w:hAnsi="Arial" w:cs="Arial"/>
          <w:spacing w:val="-5"/>
          <w:sz w:val="21"/>
        </w:rPr>
        <w:t xml:space="preserve"> </w:t>
      </w:r>
      <w:r w:rsidRPr="0069531D">
        <w:rPr>
          <w:rFonts w:ascii="Arial" w:hAnsi="Arial" w:cs="Arial"/>
          <w:sz w:val="21"/>
        </w:rPr>
        <w:t>la</w:t>
      </w:r>
      <w:r w:rsidRPr="0069531D">
        <w:rPr>
          <w:rFonts w:ascii="Arial" w:hAnsi="Arial" w:cs="Arial"/>
          <w:spacing w:val="-5"/>
          <w:sz w:val="21"/>
        </w:rPr>
        <w:t xml:space="preserve"> </w:t>
      </w:r>
      <w:r w:rsidRPr="0069531D">
        <w:rPr>
          <w:rFonts w:ascii="Arial" w:hAnsi="Arial" w:cs="Arial"/>
          <w:sz w:val="21"/>
        </w:rPr>
        <w:t>plataforma</w:t>
      </w:r>
      <w:r w:rsidRPr="0069531D">
        <w:rPr>
          <w:rFonts w:ascii="Arial" w:hAnsi="Arial" w:cs="Arial"/>
          <w:spacing w:val="-5"/>
          <w:sz w:val="21"/>
        </w:rPr>
        <w:t xml:space="preserve"> </w:t>
      </w:r>
      <w:r w:rsidRPr="0069531D">
        <w:rPr>
          <w:rFonts w:ascii="Arial" w:hAnsi="Arial" w:cs="Arial"/>
          <w:sz w:val="21"/>
        </w:rPr>
        <w:t>SECOP</w:t>
      </w:r>
      <w:r w:rsidRPr="0069531D">
        <w:rPr>
          <w:rFonts w:ascii="Arial" w:hAnsi="Arial" w:cs="Arial"/>
          <w:spacing w:val="-5"/>
          <w:sz w:val="21"/>
        </w:rPr>
        <w:t xml:space="preserve"> </w:t>
      </w:r>
      <w:r w:rsidRPr="0069531D">
        <w:rPr>
          <w:rFonts w:ascii="Arial" w:hAnsi="Arial" w:cs="Arial"/>
          <w:sz w:val="21"/>
        </w:rPr>
        <w:t>II</w:t>
      </w:r>
    </w:p>
    <w:p w14:paraId="3B886B94" w14:textId="77777777" w:rsidR="0069531D" w:rsidRPr="0069531D" w:rsidRDefault="0069531D" w:rsidP="0069531D">
      <w:pPr>
        <w:pStyle w:val="Textoindependiente"/>
        <w:spacing w:before="3"/>
        <w:rPr>
          <w:rFonts w:ascii="Arial" w:hAnsi="Arial" w:cs="Arial"/>
          <w:sz w:val="24"/>
        </w:rPr>
      </w:pPr>
    </w:p>
    <w:p w14:paraId="73A97DFD" w14:textId="6E76B60B" w:rsidR="0069531D" w:rsidRPr="0069531D" w:rsidRDefault="0069531D" w:rsidP="0069531D">
      <w:pPr>
        <w:pStyle w:val="Textoindependiente"/>
        <w:spacing w:line="259" w:lineRule="auto"/>
        <w:ind w:left="826" w:right="839"/>
        <w:rPr>
          <w:rFonts w:ascii="Arial" w:hAnsi="Arial" w:cs="Arial"/>
        </w:rPr>
      </w:pPr>
      <w:r w:rsidRPr="0069531D">
        <w:rPr>
          <w:rFonts w:ascii="Arial" w:hAnsi="Arial" w:cs="Arial"/>
          <w:sz w:val="21"/>
        </w:rPr>
        <w:t>[…]</w:t>
      </w:r>
      <w:r w:rsidRPr="0069531D">
        <w:rPr>
          <w:rFonts w:ascii="Arial" w:hAnsi="Arial" w:cs="Arial"/>
          <w:spacing w:val="7"/>
          <w:sz w:val="21"/>
        </w:rPr>
        <w:t xml:space="preserve"> </w:t>
      </w:r>
      <w:r w:rsidRPr="0069531D">
        <w:rPr>
          <w:rFonts w:ascii="Arial" w:hAnsi="Arial" w:cs="Arial"/>
        </w:rPr>
        <w:t>¿Los</w:t>
      </w:r>
      <w:r w:rsidRPr="0069531D">
        <w:rPr>
          <w:rFonts w:ascii="Arial" w:hAnsi="Arial" w:cs="Arial"/>
          <w:spacing w:val="8"/>
        </w:rPr>
        <w:t xml:space="preserve"> </w:t>
      </w:r>
      <w:r w:rsidRPr="0069531D">
        <w:rPr>
          <w:rFonts w:ascii="Arial" w:hAnsi="Arial" w:cs="Arial"/>
        </w:rPr>
        <w:t>documentos</w:t>
      </w:r>
      <w:r w:rsidRPr="0069531D">
        <w:rPr>
          <w:rFonts w:ascii="Arial" w:hAnsi="Arial" w:cs="Arial"/>
          <w:spacing w:val="8"/>
        </w:rPr>
        <w:t xml:space="preserve"> </w:t>
      </w:r>
      <w:r w:rsidRPr="0069531D">
        <w:rPr>
          <w:rFonts w:ascii="Arial" w:hAnsi="Arial" w:cs="Arial"/>
        </w:rPr>
        <w:t>que</w:t>
      </w:r>
      <w:r w:rsidRPr="0069531D">
        <w:rPr>
          <w:rFonts w:ascii="Arial" w:hAnsi="Arial" w:cs="Arial"/>
          <w:spacing w:val="8"/>
        </w:rPr>
        <w:t xml:space="preserve"> </w:t>
      </w:r>
      <w:r w:rsidRPr="0069531D">
        <w:rPr>
          <w:rFonts w:ascii="Arial" w:hAnsi="Arial" w:cs="Arial"/>
        </w:rPr>
        <w:t>soportan</w:t>
      </w:r>
      <w:r w:rsidRPr="0069531D">
        <w:rPr>
          <w:rFonts w:ascii="Arial" w:hAnsi="Arial" w:cs="Arial"/>
          <w:spacing w:val="7"/>
        </w:rPr>
        <w:t xml:space="preserve"> </w:t>
      </w:r>
      <w:r w:rsidRPr="0069531D">
        <w:rPr>
          <w:rFonts w:ascii="Arial" w:hAnsi="Arial" w:cs="Arial"/>
        </w:rPr>
        <w:t>los</w:t>
      </w:r>
      <w:r w:rsidRPr="0069531D">
        <w:rPr>
          <w:rFonts w:ascii="Arial" w:hAnsi="Arial" w:cs="Arial"/>
          <w:spacing w:val="7"/>
        </w:rPr>
        <w:t xml:space="preserve"> </w:t>
      </w:r>
      <w:r w:rsidRPr="0069531D">
        <w:rPr>
          <w:rFonts w:ascii="Arial" w:hAnsi="Arial" w:cs="Arial"/>
        </w:rPr>
        <w:t>registros</w:t>
      </w:r>
      <w:r w:rsidRPr="0069531D">
        <w:rPr>
          <w:rFonts w:ascii="Arial" w:hAnsi="Arial" w:cs="Arial"/>
          <w:spacing w:val="8"/>
        </w:rPr>
        <w:t xml:space="preserve"> </w:t>
      </w:r>
      <w:r w:rsidRPr="0069531D">
        <w:rPr>
          <w:rFonts w:ascii="Arial" w:hAnsi="Arial" w:cs="Arial"/>
        </w:rPr>
        <w:t>que</w:t>
      </w:r>
      <w:r w:rsidRPr="0069531D">
        <w:rPr>
          <w:rFonts w:ascii="Arial" w:hAnsi="Arial" w:cs="Arial"/>
          <w:spacing w:val="7"/>
        </w:rPr>
        <w:t xml:space="preserve"> </w:t>
      </w:r>
      <w:r w:rsidRPr="0069531D">
        <w:rPr>
          <w:rFonts w:ascii="Arial" w:hAnsi="Arial" w:cs="Arial"/>
        </w:rPr>
        <w:t>se</w:t>
      </w:r>
      <w:r w:rsidRPr="0069531D">
        <w:rPr>
          <w:rFonts w:ascii="Arial" w:hAnsi="Arial" w:cs="Arial"/>
          <w:spacing w:val="7"/>
        </w:rPr>
        <w:t xml:space="preserve"> </w:t>
      </w:r>
      <w:r w:rsidRPr="0069531D">
        <w:rPr>
          <w:rFonts w:ascii="Arial" w:hAnsi="Arial" w:cs="Arial"/>
        </w:rPr>
        <w:t>realizan</w:t>
      </w:r>
      <w:r w:rsidRPr="0069531D">
        <w:rPr>
          <w:rFonts w:ascii="Arial" w:hAnsi="Arial" w:cs="Arial"/>
          <w:spacing w:val="7"/>
        </w:rPr>
        <w:t xml:space="preserve"> </w:t>
      </w:r>
      <w:r w:rsidRPr="0069531D">
        <w:rPr>
          <w:rFonts w:ascii="Arial" w:hAnsi="Arial" w:cs="Arial"/>
        </w:rPr>
        <w:t>en</w:t>
      </w:r>
      <w:r w:rsidRPr="0069531D">
        <w:rPr>
          <w:rFonts w:ascii="Arial" w:hAnsi="Arial" w:cs="Arial"/>
          <w:spacing w:val="8"/>
        </w:rPr>
        <w:t xml:space="preserve"> </w:t>
      </w:r>
      <w:r w:rsidRPr="0069531D">
        <w:rPr>
          <w:rFonts w:ascii="Arial" w:hAnsi="Arial" w:cs="Arial"/>
        </w:rPr>
        <w:t>cada</w:t>
      </w:r>
      <w:r w:rsidRPr="0069531D">
        <w:rPr>
          <w:rFonts w:ascii="Arial" w:hAnsi="Arial" w:cs="Arial"/>
          <w:spacing w:val="7"/>
        </w:rPr>
        <w:t xml:space="preserve"> </w:t>
      </w:r>
      <w:r w:rsidRPr="0069531D">
        <w:rPr>
          <w:rFonts w:ascii="Arial" w:hAnsi="Arial" w:cs="Arial"/>
        </w:rPr>
        <w:t>una</w:t>
      </w:r>
      <w:r w:rsidRPr="0069531D">
        <w:rPr>
          <w:rFonts w:ascii="Arial" w:hAnsi="Arial" w:cs="Arial"/>
          <w:spacing w:val="7"/>
        </w:rPr>
        <w:t xml:space="preserve"> </w:t>
      </w:r>
      <w:r w:rsidRPr="0069531D">
        <w:rPr>
          <w:rFonts w:ascii="Arial" w:hAnsi="Arial" w:cs="Arial"/>
        </w:rPr>
        <w:t>de</w:t>
      </w:r>
      <w:r w:rsidRPr="0069531D">
        <w:rPr>
          <w:rFonts w:ascii="Arial" w:hAnsi="Arial" w:cs="Arial"/>
          <w:spacing w:val="-58"/>
        </w:rPr>
        <w:t xml:space="preserve"> </w:t>
      </w:r>
      <w:r w:rsidRPr="0069531D">
        <w:rPr>
          <w:rFonts w:ascii="Arial" w:hAnsi="Arial" w:cs="Arial"/>
        </w:rPr>
        <w:t>las</w:t>
      </w:r>
      <w:r w:rsidRPr="0069531D">
        <w:rPr>
          <w:rFonts w:ascii="Arial" w:hAnsi="Arial" w:cs="Arial"/>
          <w:spacing w:val="-6"/>
        </w:rPr>
        <w:t xml:space="preserve"> </w:t>
      </w:r>
      <w:r w:rsidRPr="0069531D">
        <w:rPr>
          <w:rFonts w:ascii="Arial" w:hAnsi="Arial" w:cs="Arial"/>
        </w:rPr>
        <w:t>secciones</w:t>
      </w:r>
      <w:r w:rsidRPr="0069531D">
        <w:rPr>
          <w:rFonts w:ascii="Arial" w:hAnsi="Arial" w:cs="Arial"/>
          <w:spacing w:val="-6"/>
        </w:rPr>
        <w:t xml:space="preserve"> </w:t>
      </w:r>
      <w:r w:rsidRPr="0069531D">
        <w:rPr>
          <w:rFonts w:ascii="Arial" w:hAnsi="Arial" w:cs="Arial"/>
        </w:rPr>
        <w:t>del</w:t>
      </w:r>
      <w:r w:rsidRPr="0069531D">
        <w:rPr>
          <w:rFonts w:ascii="Arial" w:hAnsi="Arial" w:cs="Arial"/>
          <w:spacing w:val="-5"/>
        </w:rPr>
        <w:t xml:space="preserve"> </w:t>
      </w:r>
      <w:r w:rsidRPr="0069531D">
        <w:rPr>
          <w:rFonts w:ascii="Arial" w:hAnsi="Arial" w:cs="Arial"/>
        </w:rPr>
        <w:t>formulario</w:t>
      </w:r>
      <w:r w:rsidRPr="0069531D">
        <w:rPr>
          <w:rFonts w:ascii="Arial" w:hAnsi="Arial" w:cs="Arial"/>
          <w:spacing w:val="-4"/>
        </w:rPr>
        <w:t xml:space="preserve"> </w:t>
      </w:r>
      <w:r w:rsidRPr="0069531D">
        <w:rPr>
          <w:rFonts w:ascii="Arial" w:hAnsi="Arial" w:cs="Arial"/>
        </w:rPr>
        <w:t>electrónico</w:t>
      </w:r>
      <w:r w:rsidRPr="0069531D">
        <w:rPr>
          <w:rFonts w:ascii="Arial" w:hAnsi="Arial" w:cs="Arial"/>
          <w:spacing w:val="-5"/>
        </w:rPr>
        <w:t xml:space="preserve"> </w:t>
      </w:r>
      <w:r w:rsidRPr="0069531D">
        <w:rPr>
          <w:rFonts w:ascii="Arial" w:hAnsi="Arial" w:cs="Arial"/>
        </w:rPr>
        <w:t>deben</w:t>
      </w:r>
      <w:r w:rsidRPr="0069531D">
        <w:rPr>
          <w:rFonts w:ascii="Arial" w:hAnsi="Arial" w:cs="Arial"/>
          <w:spacing w:val="-5"/>
        </w:rPr>
        <w:t xml:space="preserve"> </w:t>
      </w:r>
      <w:r w:rsidRPr="0069531D">
        <w:rPr>
          <w:rFonts w:ascii="Arial" w:hAnsi="Arial" w:cs="Arial"/>
        </w:rPr>
        <w:t>publicarse</w:t>
      </w:r>
      <w:r w:rsidRPr="0069531D">
        <w:rPr>
          <w:rFonts w:ascii="Arial" w:hAnsi="Arial" w:cs="Arial"/>
          <w:spacing w:val="-5"/>
        </w:rPr>
        <w:t xml:space="preserve"> </w:t>
      </w:r>
      <w:r w:rsidRPr="0069531D">
        <w:rPr>
          <w:rFonts w:ascii="Arial" w:hAnsi="Arial" w:cs="Arial"/>
        </w:rPr>
        <w:t>en</w:t>
      </w:r>
      <w:r w:rsidRPr="0069531D">
        <w:rPr>
          <w:rFonts w:ascii="Arial" w:hAnsi="Arial" w:cs="Arial"/>
          <w:spacing w:val="-6"/>
        </w:rPr>
        <w:t xml:space="preserve"> </w:t>
      </w:r>
      <w:r w:rsidRPr="0069531D">
        <w:rPr>
          <w:rFonts w:ascii="Arial" w:hAnsi="Arial" w:cs="Arial"/>
        </w:rPr>
        <w:t>esa</w:t>
      </w:r>
      <w:r w:rsidRPr="0069531D">
        <w:rPr>
          <w:rFonts w:ascii="Arial" w:hAnsi="Arial" w:cs="Arial"/>
          <w:spacing w:val="-5"/>
        </w:rPr>
        <w:t xml:space="preserve"> </w:t>
      </w:r>
      <w:r w:rsidRPr="0069531D">
        <w:rPr>
          <w:rFonts w:ascii="Arial" w:hAnsi="Arial" w:cs="Arial"/>
        </w:rPr>
        <w:t>misma</w:t>
      </w:r>
      <w:r w:rsidRPr="0069531D">
        <w:rPr>
          <w:rFonts w:ascii="Arial" w:hAnsi="Arial" w:cs="Arial"/>
          <w:spacing w:val="-6"/>
        </w:rPr>
        <w:t xml:space="preserve"> </w:t>
      </w:r>
      <w:r w:rsidRPr="0069531D">
        <w:rPr>
          <w:rFonts w:ascii="Arial" w:hAnsi="Arial" w:cs="Arial"/>
        </w:rPr>
        <w:t>sección?</w:t>
      </w:r>
      <w:r>
        <w:rPr>
          <w:rFonts w:ascii="Arial" w:hAnsi="Arial" w:cs="Arial"/>
        </w:rPr>
        <w:t xml:space="preserve"> </w:t>
      </w:r>
      <w:r w:rsidRPr="0069531D">
        <w:rPr>
          <w:rFonts w:ascii="Arial" w:hAnsi="Arial" w:cs="Arial"/>
        </w:rPr>
        <w:t>[…</w:t>
      </w:r>
      <w:r>
        <w:rPr>
          <w:rFonts w:ascii="Arial" w:hAnsi="Arial" w:cs="Arial"/>
        </w:rPr>
        <w:t>]</w:t>
      </w:r>
    </w:p>
    <w:p w14:paraId="4853390A" w14:textId="77777777" w:rsidR="0069531D" w:rsidRPr="0069531D" w:rsidRDefault="0069531D" w:rsidP="0069531D">
      <w:pPr>
        <w:pStyle w:val="Textoindependiente"/>
        <w:rPr>
          <w:rFonts w:ascii="Arial" w:hAnsi="Arial" w:cs="Arial"/>
          <w:sz w:val="24"/>
        </w:rPr>
      </w:pPr>
    </w:p>
    <w:p w14:paraId="3BBFFE4A" w14:textId="77777777" w:rsidR="0069531D" w:rsidRPr="0069531D" w:rsidRDefault="0069531D" w:rsidP="0069531D">
      <w:pPr>
        <w:pStyle w:val="Textoindependiente"/>
        <w:spacing w:before="144" w:line="259" w:lineRule="auto"/>
        <w:ind w:left="118" w:right="176"/>
        <w:rPr>
          <w:rFonts w:ascii="Arial" w:hAnsi="Arial" w:cs="Arial"/>
        </w:rPr>
      </w:pPr>
      <w:r w:rsidRPr="0069531D">
        <w:rPr>
          <w:rFonts w:ascii="Arial" w:hAnsi="Arial" w:cs="Arial"/>
        </w:rPr>
        <w:t>En virtud de lo dispuesto en el artículo 3 de la Ley 1150 de 2007, desarrollado por el artículo</w:t>
      </w:r>
      <w:r w:rsidRPr="0069531D">
        <w:rPr>
          <w:rFonts w:ascii="Arial" w:hAnsi="Arial" w:cs="Arial"/>
          <w:spacing w:val="1"/>
        </w:rPr>
        <w:t xml:space="preserve"> </w:t>
      </w:r>
      <w:r w:rsidRPr="0069531D">
        <w:rPr>
          <w:rFonts w:ascii="Arial" w:hAnsi="Arial" w:cs="Arial"/>
        </w:rPr>
        <w:t>2.2.1.1.1.7.1.</w:t>
      </w:r>
      <w:r w:rsidRPr="0069531D">
        <w:rPr>
          <w:rFonts w:ascii="Arial" w:hAnsi="Arial" w:cs="Arial"/>
          <w:spacing w:val="-7"/>
        </w:rPr>
        <w:t xml:space="preserve"> </w:t>
      </w:r>
      <w:r w:rsidRPr="0069531D">
        <w:rPr>
          <w:rFonts w:ascii="Arial" w:hAnsi="Arial" w:cs="Arial"/>
        </w:rPr>
        <w:t>del</w:t>
      </w:r>
      <w:r w:rsidRPr="0069531D">
        <w:rPr>
          <w:rFonts w:ascii="Arial" w:hAnsi="Arial" w:cs="Arial"/>
          <w:spacing w:val="-7"/>
        </w:rPr>
        <w:t xml:space="preserve"> </w:t>
      </w:r>
      <w:r w:rsidRPr="0069531D">
        <w:rPr>
          <w:rFonts w:ascii="Arial" w:hAnsi="Arial" w:cs="Arial"/>
        </w:rPr>
        <w:t>Decreto</w:t>
      </w:r>
      <w:r w:rsidRPr="0069531D">
        <w:rPr>
          <w:rFonts w:ascii="Arial" w:hAnsi="Arial" w:cs="Arial"/>
          <w:spacing w:val="-7"/>
        </w:rPr>
        <w:t xml:space="preserve"> </w:t>
      </w:r>
      <w:r w:rsidRPr="0069531D">
        <w:rPr>
          <w:rFonts w:ascii="Arial" w:hAnsi="Arial" w:cs="Arial"/>
        </w:rPr>
        <w:t>1082</w:t>
      </w:r>
      <w:r w:rsidRPr="0069531D">
        <w:rPr>
          <w:rFonts w:ascii="Arial" w:hAnsi="Arial" w:cs="Arial"/>
          <w:spacing w:val="-7"/>
        </w:rPr>
        <w:t xml:space="preserve"> </w:t>
      </w:r>
      <w:r w:rsidRPr="0069531D">
        <w:rPr>
          <w:rFonts w:ascii="Arial" w:hAnsi="Arial" w:cs="Arial"/>
        </w:rPr>
        <w:t>de</w:t>
      </w:r>
      <w:r w:rsidRPr="0069531D">
        <w:rPr>
          <w:rFonts w:ascii="Arial" w:hAnsi="Arial" w:cs="Arial"/>
          <w:spacing w:val="-7"/>
        </w:rPr>
        <w:t xml:space="preserve"> </w:t>
      </w:r>
      <w:r w:rsidRPr="0069531D">
        <w:rPr>
          <w:rFonts w:ascii="Arial" w:hAnsi="Arial" w:cs="Arial"/>
        </w:rPr>
        <w:t>2015,</w:t>
      </w:r>
      <w:r w:rsidRPr="0069531D">
        <w:rPr>
          <w:rFonts w:ascii="Arial" w:hAnsi="Arial" w:cs="Arial"/>
          <w:spacing w:val="-7"/>
        </w:rPr>
        <w:t xml:space="preserve"> </w:t>
      </w:r>
      <w:r w:rsidRPr="0069531D">
        <w:rPr>
          <w:rFonts w:ascii="Arial" w:hAnsi="Arial" w:cs="Arial"/>
        </w:rPr>
        <w:t>las</w:t>
      </w:r>
      <w:r w:rsidRPr="0069531D">
        <w:rPr>
          <w:rFonts w:ascii="Arial" w:hAnsi="Arial" w:cs="Arial"/>
          <w:spacing w:val="-7"/>
        </w:rPr>
        <w:t xml:space="preserve"> </w:t>
      </w:r>
      <w:r w:rsidRPr="0069531D">
        <w:rPr>
          <w:rFonts w:ascii="Arial" w:hAnsi="Arial" w:cs="Arial"/>
        </w:rPr>
        <w:t>Entidades</w:t>
      </w:r>
      <w:r w:rsidRPr="0069531D">
        <w:rPr>
          <w:rFonts w:ascii="Arial" w:hAnsi="Arial" w:cs="Arial"/>
          <w:spacing w:val="-7"/>
        </w:rPr>
        <w:t xml:space="preserve"> </w:t>
      </w:r>
      <w:r w:rsidRPr="0069531D">
        <w:rPr>
          <w:rFonts w:ascii="Arial" w:hAnsi="Arial" w:cs="Arial"/>
        </w:rPr>
        <w:t>Estatales</w:t>
      </w:r>
      <w:r w:rsidRPr="0069531D">
        <w:rPr>
          <w:rFonts w:ascii="Arial" w:hAnsi="Arial" w:cs="Arial"/>
          <w:spacing w:val="-7"/>
        </w:rPr>
        <w:t xml:space="preserve"> </w:t>
      </w:r>
      <w:r w:rsidRPr="0069531D">
        <w:rPr>
          <w:rFonts w:ascii="Arial" w:hAnsi="Arial" w:cs="Arial"/>
        </w:rPr>
        <w:t>están</w:t>
      </w:r>
      <w:r w:rsidRPr="0069531D">
        <w:rPr>
          <w:rFonts w:ascii="Arial" w:hAnsi="Arial" w:cs="Arial"/>
          <w:spacing w:val="-7"/>
        </w:rPr>
        <w:t xml:space="preserve"> </w:t>
      </w:r>
      <w:r w:rsidRPr="0069531D">
        <w:rPr>
          <w:rFonts w:ascii="Arial" w:hAnsi="Arial" w:cs="Arial"/>
        </w:rPr>
        <w:t>obligadas</w:t>
      </w:r>
      <w:r w:rsidRPr="0069531D">
        <w:rPr>
          <w:rFonts w:ascii="Arial" w:hAnsi="Arial" w:cs="Arial"/>
          <w:spacing w:val="-7"/>
        </w:rPr>
        <w:t xml:space="preserve"> </w:t>
      </w:r>
      <w:r w:rsidRPr="0069531D">
        <w:rPr>
          <w:rFonts w:ascii="Arial" w:hAnsi="Arial" w:cs="Arial"/>
        </w:rPr>
        <w:t>a</w:t>
      </w:r>
      <w:r w:rsidRPr="0069531D">
        <w:rPr>
          <w:rFonts w:ascii="Arial" w:hAnsi="Arial" w:cs="Arial"/>
          <w:spacing w:val="-7"/>
        </w:rPr>
        <w:t xml:space="preserve"> </w:t>
      </w:r>
      <w:r w:rsidRPr="0069531D">
        <w:rPr>
          <w:rFonts w:ascii="Arial" w:hAnsi="Arial" w:cs="Arial"/>
        </w:rPr>
        <w:t>publicar</w:t>
      </w:r>
      <w:r w:rsidRPr="0069531D">
        <w:rPr>
          <w:rFonts w:ascii="Arial" w:hAnsi="Arial" w:cs="Arial"/>
          <w:spacing w:val="-7"/>
        </w:rPr>
        <w:t xml:space="preserve"> </w:t>
      </w:r>
      <w:r w:rsidRPr="0069531D">
        <w:rPr>
          <w:rFonts w:ascii="Arial" w:hAnsi="Arial" w:cs="Arial"/>
        </w:rPr>
        <w:t>en</w:t>
      </w:r>
      <w:r w:rsidRPr="0069531D">
        <w:rPr>
          <w:rFonts w:ascii="Arial" w:hAnsi="Arial" w:cs="Arial"/>
          <w:spacing w:val="-7"/>
        </w:rPr>
        <w:t xml:space="preserve"> </w:t>
      </w:r>
      <w:r w:rsidRPr="0069531D">
        <w:rPr>
          <w:rFonts w:ascii="Arial" w:hAnsi="Arial" w:cs="Arial"/>
        </w:rPr>
        <w:t>el</w:t>
      </w:r>
      <w:r w:rsidRPr="0069531D">
        <w:rPr>
          <w:rFonts w:ascii="Arial" w:hAnsi="Arial" w:cs="Arial"/>
          <w:spacing w:val="1"/>
        </w:rPr>
        <w:t xml:space="preserve"> </w:t>
      </w:r>
      <w:r w:rsidRPr="0069531D">
        <w:rPr>
          <w:rFonts w:ascii="Arial" w:hAnsi="Arial" w:cs="Arial"/>
        </w:rPr>
        <w:t>SECOP todos los documentos relacionados con el Proceso de Contratación expedidos durante</w:t>
      </w:r>
      <w:r w:rsidRPr="0069531D">
        <w:rPr>
          <w:rFonts w:ascii="Arial" w:hAnsi="Arial" w:cs="Arial"/>
          <w:spacing w:val="1"/>
        </w:rPr>
        <w:t xml:space="preserve"> </w:t>
      </w:r>
      <w:r w:rsidRPr="0069531D">
        <w:rPr>
          <w:rFonts w:ascii="Arial" w:hAnsi="Arial" w:cs="Arial"/>
        </w:rPr>
        <w:t>las etapas precontractual, de ejecución y post- contractual, dentro de los tres (3) días hábiles</w:t>
      </w:r>
      <w:r w:rsidRPr="0069531D">
        <w:rPr>
          <w:rFonts w:ascii="Arial" w:hAnsi="Arial" w:cs="Arial"/>
          <w:spacing w:val="1"/>
        </w:rPr>
        <w:t xml:space="preserve"> </w:t>
      </w:r>
      <w:r w:rsidRPr="0069531D">
        <w:rPr>
          <w:rFonts w:ascii="Arial" w:hAnsi="Arial" w:cs="Arial"/>
        </w:rPr>
        <w:t xml:space="preserve">siguientes a su expedición. Este deber aplica a todas las modalidades de selección y </w:t>
      </w:r>
      <w:r w:rsidRPr="0069531D">
        <w:rPr>
          <w:rFonts w:ascii="Arial" w:hAnsi="Arial" w:cs="Arial"/>
        </w:rPr>
        <w:lastRenderedPageBreak/>
        <w:t>entidades</w:t>
      </w:r>
      <w:r w:rsidRPr="0069531D">
        <w:rPr>
          <w:rFonts w:ascii="Arial" w:hAnsi="Arial" w:cs="Arial"/>
          <w:spacing w:val="1"/>
        </w:rPr>
        <w:t xml:space="preserve"> </w:t>
      </w:r>
      <w:r w:rsidRPr="0069531D">
        <w:rPr>
          <w:rFonts w:ascii="Arial" w:hAnsi="Arial" w:cs="Arial"/>
        </w:rPr>
        <w:t>regidas por el</w:t>
      </w:r>
      <w:r w:rsidRPr="0069531D">
        <w:rPr>
          <w:rFonts w:ascii="Arial" w:hAnsi="Arial" w:cs="Arial"/>
          <w:spacing w:val="1"/>
        </w:rPr>
        <w:t xml:space="preserve"> </w:t>
      </w:r>
      <w:r w:rsidRPr="0069531D">
        <w:rPr>
          <w:rFonts w:ascii="Arial" w:hAnsi="Arial" w:cs="Arial"/>
        </w:rPr>
        <w:t>EGCAP. Solo se encuentran excluidas las ofertas que no se aprobaron y los</w:t>
      </w:r>
      <w:r w:rsidRPr="0069531D">
        <w:rPr>
          <w:rFonts w:ascii="Arial" w:hAnsi="Arial" w:cs="Arial"/>
          <w:spacing w:val="1"/>
        </w:rPr>
        <w:t xml:space="preserve"> </w:t>
      </w:r>
      <w:r w:rsidRPr="0069531D">
        <w:rPr>
          <w:rFonts w:ascii="Arial" w:hAnsi="Arial" w:cs="Arial"/>
        </w:rPr>
        <w:t>documentos</w:t>
      </w:r>
      <w:r w:rsidRPr="0069531D">
        <w:rPr>
          <w:rFonts w:ascii="Arial" w:hAnsi="Arial" w:cs="Arial"/>
          <w:spacing w:val="-3"/>
        </w:rPr>
        <w:t xml:space="preserve"> </w:t>
      </w:r>
      <w:r w:rsidRPr="0069531D">
        <w:rPr>
          <w:rFonts w:ascii="Arial" w:hAnsi="Arial" w:cs="Arial"/>
        </w:rPr>
        <w:t>expedidos</w:t>
      </w:r>
      <w:r w:rsidRPr="0069531D">
        <w:rPr>
          <w:rFonts w:ascii="Arial" w:hAnsi="Arial" w:cs="Arial"/>
          <w:spacing w:val="-2"/>
        </w:rPr>
        <w:t xml:space="preserve"> </w:t>
      </w:r>
      <w:r w:rsidRPr="0069531D">
        <w:rPr>
          <w:rFonts w:ascii="Arial" w:hAnsi="Arial" w:cs="Arial"/>
        </w:rPr>
        <w:t>en</w:t>
      </w:r>
      <w:r w:rsidRPr="0069531D">
        <w:rPr>
          <w:rFonts w:ascii="Arial" w:hAnsi="Arial" w:cs="Arial"/>
          <w:spacing w:val="-2"/>
        </w:rPr>
        <w:t xml:space="preserve"> </w:t>
      </w:r>
      <w:r w:rsidRPr="0069531D">
        <w:rPr>
          <w:rFonts w:ascii="Arial" w:hAnsi="Arial" w:cs="Arial"/>
        </w:rPr>
        <w:t>el</w:t>
      </w:r>
      <w:r w:rsidRPr="0069531D">
        <w:rPr>
          <w:rFonts w:ascii="Arial" w:hAnsi="Arial" w:cs="Arial"/>
          <w:spacing w:val="-2"/>
        </w:rPr>
        <w:t xml:space="preserve"> </w:t>
      </w:r>
      <w:r w:rsidRPr="0069531D">
        <w:rPr>
          <w:rFonts w:ascii="Arial" w:hAnsi="Arial" w:cs="Arial"/>
        </w:rPr>
        <w:t>marco</w:t>
      </w:r>
      <w:r w:rsidRPr="0069531D">
        <w:rPr>
          <w:rFonts w:ascii="Arial" w:hAnsi="Arial" w:cs="Arial"/>
          <w:spacing w:val="-2"/>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operaciones</w:t>
      </w:r>
      <w:r w:rsidRPr="0069531D">
        <w:rPr>
          <w:rFonts w:ascii="Arial" w:hAnsi="Arial" w:cs="Arial"/>
          <w:spacing w:val="-2"/>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bolsa</w:t>
      </w:r>
      <w:r w:rsidRPr="0069531D">
        <w:rPr>
          <w:rFonts w:ascii="Arial" w:hAnsi="Arial" w:cs="Arial"/>
          <w:spacing w:val="-2"/>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productos.</w:t>
      </w:r>
    </w:p>
    <w:p w14:paraId="0CB3DB31" w14:textId="6BAB8529" w:rsidR="0069531D" w:rsidRPr="0069531D" w:rsidRDefault="0069531D" w:rsidP="0069531D">
      <w:pPr>
        <w:pStyle w:val="Textoindependiente"/>
        <w:spacing w:before="118" w:line="259" w:lineRule="auto"/>
        <w:ind w:left="118" w:right="177" w:firstLine="709"/>
        <w:rPr>
          <w:rFonts w:ascii="Arial" w:hAnsi="Arial" w:cs="Arial"/>
        </w:rPr>
      </w:pPr>
      <w:r w:rsidRPr="0069531D">
        <w:rPr>
          <w:rFonts w:ascii="Arial" w:hAnsi="Arial" w:cs="Arial"/>
        </w:rPr>
        <w:t>Cabe resaltar que el deber de publicar los documentos relacionados con la contratación</w:t>
      </w:r>
      <w:r w:rsidRPr="0069531D">
        <w:rPr>
          <w:rFonts w:ascii="Arial" w:hAnsi="Arial" w:cs="Arial"/>
          <w:spacing w:val="1"/>
        </w:rPr>
        <w:t xml:space="preserve"> </w:t>
      </w:r>
      <w:r w:rsidRPr="0069531D">
        <w:rPr>
          <w:rFonts w:ascii="Arial" w:hAnsi="Arial" w:cs="Arial"/>
        </w:rPr>
        <w:t>no se encuentra regulado solamente por las normas del</w:t>
      </w:r>
      <w:r w:rsidRPr="0069531D">
        <w:rPr>
          <w:rFonts w:ascii="Arial" w:hAnsi="Arial" w:cs="Arial"/>
          <w:spacing w:val="1"/>
        </w:rPr>
        <w:t xml:space="preserve"> </w:t>
      </w:r>
      <w:r w:rsidRPr="0069531D">
        <w:rPr>
          <w:rFonts w:ascii="Arial" w:hAnsi="Arial" w:cs="Arial"/>
        </w:rPr>
        <w:t>EGCAP. Esto, por cuanto la Ley 1712</w:t>
      </w:r>
      <w:r w:rsidRPr="0069531D">
        <w:rPr>
          <w:rFonts w:ascii="Arial" w:hAnsi="Arial" w:cs="Arial"/>
          <w:spacing w:val="1"/>
        </w:rPr>
        <w:t xml:space="preserve"> </w:t>
      </w:r>
      <w:r w:rsidRPr="0069531D">
        <w:rPr>
          <w:rFonts w:ascii="Arial" w:hAnsi="Arial" w:cs="Arial"/>
        </w:rPr>
        <w:t>de 2014, normativa de la transparencia y del derecho de acceso a la información pública, señala</w:t>
      </w:r>
      <w:r w:rsidRPr="0069531D">
        <w:rPr>
          <w:rFonts w:ascii="Arial" w:hAnsi="Arial" w:cs="Arial"/>
          <w:spacing w:val="-60"/>
        </w:rPr>
        <w:t xml:space="preserve"> </w:t>
      </w:r>
      <w:r w:rsidRPr="0069531D">
        <w:rPr>
          <w:rFonts w:ascii="Arial" w:hAnsi="Arial" w:cs="Arial"/>
        </w:rPr>
        <w:t>en el literal g) del artículo 11, que todo sujeto obligado debe publicar sus procedimientos,</w:t>
      </w:r>
      <w:r w:rsidRPr="0069531D">
        <w:rPr>
          <w:rFonts w:ascii="Arial" w:hAnsi="Arial" w:cs="Arial"/>
          <w:spacing w:val="1"/>
        </w:rPr>
        <w:t xml:space="preserve"> </w:t>
      </w:r>
      <w:r w:rsidRPr="0069531D">
        <w:rPr>
          <w:rFonts w:ascii="Arial" w:hAnsi="Arial" w:cs="Arial"/>
        </w:rPr>
        <w:t>lineamientos, políticas en materia de adquisiciones y compras, así como todos los datos de</w:t>
      </w:r>
      <w:r w:rsidRPr="0069531D">
        <w:rPr>
          <w:rFonts w:ascii="Arial" w:hAnsi="Arial" w:cs="Arial"/>
          <w:spacing w:val="1"/>
        </w:rPr>
        <w:t xml:space="preserve"> </w:t>
      </w:r>
      <w:r w:rsidRPr="0069531D">
        <w:rPr>
          <w:rFonts w:ascii="Arial" w:hAnsi="Arial" w:cs="Arial"/>
        </w:rPr>
        <w:t>adjudicación y ejecución de sus contratos. Dicha obligación, en principio, fue reglamentada por</w:t>
      </w:r>
      <w:r w:rsidRPr="0069531D">
        <w:rPr>
          <w:rFonts w:ascii="Arial" w:hAnsi="Arial" w:cs="Arial"/>
          <w:spacing w:val="1"/>
        </w:rPr>
        <w:t xml:space="preserve"> </w:t>
      </w:r>
      <w:r w:rsidRPr="0069531D">
        <w:rPr>
          <w:rFonts w:ascii="Arial" w:hAnsi="Arial" w:cs="Arial"/>
        </w:rPr>
        <w:t>el</w:t>
      </w:r>
      <w:r w:rsidRPr="0069531D">
        <w:rPr>
          <w:rFonts w:ascii="Arial" w:hAnsi="Arial" w:cs="Arial"/>
          <w:spacing w:val="9"/>
        </w:rPr>
        <w:t xml:space="preserve"> </w:t>
      </w:r>
      <w:r w:rsidRPr="0069531D">
        <w:rPr>
          <w:rFonts w:ascii="Arial" w:hAnsi="Arial" w:cs="Arial"/>
        </w:rPr>
        <w:t>Decreto</w:t>
      </w:r>
      <w:r w:rsidRPr="0069531D">
        <w:rPr>
          <w:rFonts w:ascii="Arial" w:hAnsi="Arial" w:cs="Arial"/>
          <w:spacing w:val="10"/>
        </w:rPr>
        <w:t xml:space="preserve"> </w:t>
      </w:r>
      <w:r w:rsidRPr="0069531D">
        <w:rPr>
          <w:rFonts w:ascii="Arial" w:hAnsi="Arial" w:cs="Arial"/>
        </w:rPr>
        <w:t>103</w:t>
      </w:r>
      <w:r w:rsidRPr="0069531D">
        <w:rPr>
          <w:rFonts w:ascii="Arial" w:hAnsi="Arial" w:cs="Arial"/>
          <w:spacing w:val="10"/>
        </w:rPr>
        <w:t xml:space="preserve"> </w:t>
      </w:r>
      <w:r w:rsidRPr="0069531D">
        <w:rPr>
          <w:rFonts w:ascii="Arial" w:hAnsi="Arial" w:cs="Arial"/>
        </w:rPr>
        <w:t>de</w:t>
      </w:r>
      <w:r w:rsidRPr="0069531D">
        <w:rPr>
          <w:rFonts w:ascii="Arial" w:hAnsi="Arial" w:cs="Arial"/>
          <w:spacing w:val="9"/>
        </w:rPr>
        <w:t xml:space="preserve"> </w:t>
      </w:r>
      <w:r w:rsidRPr="0069531D">
        <w:rPr>
          <w:rFonts w:ascii="Arial" w:hAnsi="Arial" w:cs="Arial"/>
        </w:rPr>
        <w:t>2015,</w:t>
      </w:r>
      <w:r w:rsidRPr="0069531D">
        <w:rPr>
          <w:rFonts w:ascii="Arial" w:hAnsi="Arial" w:cs="Arial"/>
          <w:spacing w:val="10"/>
        </w:rPr>
        <w:t xml:space="preserve"> </w:t>
      </w:r>
      <w:r w:rsidRPr="0069531D">
        <w:rPr>
          <w:rFonts w:ascii="Arial" w:hAnsi="Arial" w:cs="Arial"/>
        </w:rPr>
        <w:t>hoy</w:t>
      </w:r>
      <w:r w:rsidRPr="0069531D">
        <w:rPr>
          <w:rFonts w:ascii="Arial" w:hAnsi="Arial" w:cs="Arial"/>
          <w:spacing w:val="10"/>
        </w:rPr>
        <w:t xml:space="preserve"> </w:t>
      </w:r>
      <w:r w:rsidRPr="0069531D">
        <w:rPr>
          <w:rFonts w:ascii="Arial" w:hAnsi="Arial" w:cs="Arial"/>
        </w:rPr>
        <w:t>compilado</w:t>
      </w:r>
      <w:r w:rsidRPr="0069531D">
        <w:rPr>
          <w:rFonts w:ascii="Arial" w:hAnsi="Arial" w:cs="Arial"/>
          <w:spacing w:val="9"/>
        </w:rPr>
        <w:t xml:space="preserve"> </w:t>
      </w:r>
      <w:r w:rsidRPr="0069531D">
        <w:rPr>
          <w:rFonts w:ascii="Arial" w:hAnsi="Arial" w:cs="Arial"/>
        </w:rPr>
        <w:t>en</w:t>
      </w:r>
      <w:r w:rsidRPr="0069531D">
        <w:rPr>
          <w:rFonts w:ascii="Arial" w:hAnsi="Arial" w:cs="Arial"/>
          <w:spacing w:val="10"/>
        </w:rPr>
        <w:t xml:space="preserve"> </w:t>
      </w:r>
      <w:r w:rsidRPr="0069531D">
        <w:rPr>
          <w:rFonts w:ascii="Arial" w:hAnsi="Arial" w:cs="Arial"/>
        </w:rPr>
        <w:t>el</w:t>
      </w:r>
      <w:r w:rsidRPr="0069531D">
        <w:rPr>
          <w:rFonts w:ascii="Arial" w:hAnsi="Arial" w:cs="Arial"/>
          <w:spacing w:val="10"/>
        </w:rPr>
        <w:t xml:space="preserve"> </w:t>
      </w:r>
      <w:r w:rsidRPr="0069531D">
        <w:rPr>
          <w:rFonts w:ascii="Arial" w:hAnsi="Arial" w:cs="Arial"/>
        </w:rPr>
        <w:t>Decreto</w:t>
      </w:r>
      <w:r w:rsidRPr="0069531D">
        <w:rPr>
          <w:rFonts w:ascii="Arial" w:hAnsi="Arial" w:cs="Arial"/>
          <w:spacing w:val="9"/>
        </w:rPr>
        <w:t xml:space="preserve"> </w:t>
      </w:r>
      <w:r w:rsidRPr="0069531D">
        <w:rPr>
          <w:rFonts w:ascii="Arial" w:hAnsi="Arial" w:cs="Arial"/>
        </w:rPr>
        <w:t>1082</w:t>
      </w:r>
      <w:r w:rsidRPr="0069531D">
        <w:rPr>
          <w:rFonts w:ascii="Arial" w:hAnsi="Arial" w:cs="Arial"/>
          <w:spacing w:val="10"/>
        </w:rPr>
        <w:t xml:space="preserve"> </w:t>
      </w:r>
      <w:r w:rsidRPr="0069531D">
        <w:rPr>
          <w:rFonts w:ascii="Arial" w:hAnsi="Arial" w:cs="Arial"/>
        </w:rPr>
        <w:t>de</w:t>
      </w:r>
      <w:r w:rsidRPr="0069531D">
        <w:rPr>
          <w:rFonts w:ascii="Arial" w:hAnsi="Arial" w:cs="Arial"/>
          <w:spacing w:val="10"/>
        </w:rPr>
        <w:t xml:space="preserve"> </w:t>
      </w:r>
      <w:r w:rsidRPr="0069531D">
        <w:rPr>
          <w:rFonts w:ascii="Arial" w:hAnsi="Arial" w:cs="Arial"/>
        </w:rPr>
        <w:t>2015.</w:t>
      </w:r>
      <w:r w:rsidRPr="0069531D">
        <w:rPr>
          <w:rFonts w:ascii="Arial" w:hAnsi="Arial" w:cs="Arial"/>
          <w:spacing w:val="20"/>
        </w:rPr>
        <w:t xml:space="preserve"> </w:t>
      </w:r>
      <w:r w:rsidRPr="0069531D">
        <w:rPr>
          <w:rFonts w:ascii="Arial" w:hAnsi="Arial" w:cs="Arial"/>
        </w:rPr>
        <w:t>Este</w:t>
      </w:r>
      <w:r w:rsidRPr="0069531D">
        <w:rPr>
          <w:rFonts w:ascii="Arial" w:hAnsi="Arial" w:cs="Arial"/>
          <w:spacing w:val="10"/>
        </w:rPr>
        <w:t xml:space="preserve"> </w:t>
      </w:r>
      <w:r w:rsidRPr="0069531D">
        <w:rPr>
          <w:rFonts w:ascii="Arial" w:hAnsi="Arial" w:cs="Arial"/>
        </w:rPr>
        <w:t>último</w:t>
      </w:r>
      <w:r w:rsidRPr="0069531D">
        <w:rPr>
          <w:rFonts w:ascii="Arial" w:hAnsi="Arial" w:cs="Arial"/>
          <w:spacing w:val="9"/>
        </w:rPr>
        <w:t xml:space="preserve"> </w:t>
      </w:r>
      <w:r w:rsidRPr="0069531D">
        <w:rPr>
          <w:rFonts w:ascii="Arial" w:hAnsi="Arial" w:cs="Arial"/>
        </w:rPr>
        <w:t>señala,</w:t>
      </w:r>
      <w:r w:rsidRPr="0069531D">
        <w:rPr>
          <w:rFonts w:ascii="Arial" w:hAnsi="Arial" w:cs="Arial"/>
          <w:spacing w:val="10"/>
        </w:rPr>
        <w:t xml:space="preserve"> </w:t>
      </w:r>
      <w:r w:rsidRPr="0069531D">
        <w:rPr>
          <w:rFonts w:ascii="Arial" w:hAnsi="Arial" w:cs="Arial"/>
        </w:rPr>
        <w:t>en</w:t>
      </w:r>
      <w:r w:rsidRPr="0069531D">
        <w:rPr>
          <w:rFonts w:ascii="Arial" w:hAnsi="Arial" w:cs="Arial"/>
          <w:spacing w:val="10"/>
        </w:rPr>
        <w:t xml:space="preserve"> </w:t>
      </w:r>
      <w:r w:rsidRPr="0069531D">
        <w:rPr>
          <w:rFonts w:ascii="Arial" w:hAnsi="Arial" w:cs="Arial"/>
        </w:rPr>
        <w:t>el</w:t>
      </w:r>
      <w:r>
        <w:rPr>
          <w:rFonts w:ascii="Arial" w:hAnsi="Arial" w:cs="Arial"/>
        </w:rPr>
        <w:t xml:space="preserve"> </w:t>
      </w:r>
      <w:r w:rsidRPr="0069531D">
        <w:rPr>
          <w:rFonts w:ascii="Arial" w:hAnsi="Arial" w:cs="Arial"/>
        </w:rPr>
        <w:t>artículo</w:t>
      </w:r>
      <w:r w:rsidRPr="0069531D">
        <w:rPr>
          <w:rFonts w:ascii="Arial" w:hAnsi="Arial" w:cs="Arial"/>
          <w:spacing w:val="-15"/>
        </w:rPr>
        <w:t xml:space="preserve"> </w:t>
      </w:r>
      <w:r w:rsidRPr="0069531D">
        <w:rPr>
          <w:rFonts w:ascii="Arial" w:hAnsi="Arial" w:cs="Arial"/>
        </w:rPr>
        <w:t>2.1.1.2.1.7,</w:t>
      </w:r>
      <w:r w:rsidRPr="0069531D">
        <w:rPr>
          <w:rFonts w:ascii="Arial" w:hAnsi="Arial" w:cs="Arial"/>
          <w:spacing w:val="-14"/>
        </w:rPr>
        <w:t xml:space="preserve"> </w:t>
      </w:r>
      <w:r w:rsidRPr="0069531D">
        <w:rPr>
          <w:rFonts w:ascii="Arial" w:hAnsi="Arial" w:cs="Arial"/>
        </w:rPr>
        <w:t>que</w:t>
      </w:r>
      <w:r w:rsidRPr="0069531D">
        <w:rPr>
          <w:rFonts w:ascii="Arial" w:hAnsi="Arial" w:cs="Arial"/>
          <w:spacing w:val="-15"/>
        </w:rPr>
        <w:t xml:space="preserve"> </w:t>
      </w:r>
      <w:r w:rsidRPr="0069531D">
        <w:rPr>
          <w:rFonts w:ascii="Arial" w:hAnsi="Arial" w:cs="Arial"/>
        </w:rPr>
        <w:t>las</w:t>
      </w:r>
      <w:r w:rsidRPr="0069531D">
        <w:rPr>
          <w:rFonts w:ascii="Arial" w:hAnsi="Arial" w:cs="Arial"/>
          <w:spacing w:val="-14"/>
        </w:rPr>
        <w:t xml:space="preserve"> </w:t>
      </w:r>
      <w:r w:rsidRPr="0069531D">
        <w:rPr>
          <w:rFonts w:ascii="Arial" w:hAnsi="Arial" w:cs="Arial"/>
        </w:rPr>
        <w:t>entidades</w:t>
      </w:r>
      <w:r w:rsidRPr="0069531D">
        <w:rPr>
          <w:rFonts w:ascii="Arial" w:hAnsi="Arial" w:cs="Arial"/>
          <w:spacing w:val="-14"/>
        </w:rPr>
        <w:t xml:space="preserve"> </w:t>
      </w:r>
      <w:r w:rsidRPr="0069531D">
        <w:rPr>
          <w:rFonts w:ascii="Arial" w:hAnsi="Arial" w:cs="Arial"/>
        </w:rPr>
        <w:t>deberán</w:t>
      </w:r>
      <w:r w:rsidRPr="0069531D">
        <w:rPr>
          <w:rFonts w:ascii="Arial" w:hAnsi="Arial" w:cs="Arial"/>
          <w:spacing w:val="-15"/>
        </w:rPr>
        <w:t xml:space="preserve"> </w:t>
      </w:r>
      <w:r w:rsidRPr="0069531D">
        <w:rPr>
          <w:rFonts w:ascii="Arial" w:hAnsi="Arial" w:cs="Arial"/>
        </w:rPr>
        <w:t>publicar</w:t>
      </w:r>
      <w:r w:rsidRPr="0069531D">
        <w:rPr>
          <w:rFonts w:ascii="Arial" w:hAnsi="Arial" w:cs="Arial"/>
          <w:spacing w:val="-14"/>
        </w:rPr>
        <w:t xml:space="preserve"> </w:t>
      </w:r>
      <w:r w:rsidRPr="0069531D">
        <w:rPr>
          <w:rFonts w:ascii="Arial" w:hAnsi="Arial" w:cs="Arial"/>
        </w:rPr>
        <w:t>en</w:t>
      </w:r>
      <w:r w:rsidRPr="0069531D">
        <w:rPr>
          <w:rFonts w:ascii="Arial" w:hAnsi="Arial" w:cs="Arial"/>
          <w:spacing w:val="-15"/>
        </w:rPr>
        <w:t xml:space="preserve"> </w:t>
      </w:r>
      <w:r w:rsidRPr="0069531D">
        <w:rPr>
          <w:rFonts w:ascii="Arial" w:hAnsi="Arial" w:cs="Arial"/>
        </w:rPr>
        <w:t>el</w:t>
      </w:r>
      <w:r w:rsidRPr="0069531D">
        <w:rPr>
          <w:rFonts w:ascii="Arial" w:hAnsi="Arial" w:cs="Arial"/>
          <w:spacing w:val="-14"/>
        </w:rPr>
        <w:t xml:space="preserve"> </w:t>
      </w:r>
      <w:r w:rsidRPr="0069531D">
        <w:rPr>
          <w:rFonts w:ascii="Arial" w:hAnsi="Arial" w:cs="Arial"/>
        </w:rPr>
        <w:t>SECOP</w:t>
      </w:r>
      <w:r w:rsidRPr="0069531D">
        <w:rPr>
          <w:rFonts w:ascii="Arial" w:hAnsi="Arial" w:cs="Arial"/>
          <w:spacing w:val="-14"/>
        </w:rPr>
        <w:t xml:space="preserve"> </w:t>
      </w:r>
      <w:r w:rsidRPr="0069531D">
        <w:rPr>
          <w:rFonts w:ascii="Arial" w:hAnsi="Arial" w:cs="Arial"/>
        </w:rPr>
        <w:t>la</w:t>
      </w:r>
      <w:r w:rsidRPr="0069531D">
        <w:rPr>
          <w:rFonts w:ascii="Arial" w:hAnsi="Arial" w:cs="Arial"/>
          <w:spacing w:val="-14"/>
        </w:rPr>
        <w:t xml:space="preserve"> </w:t>
      </w:r>
      <w:r w:rsidRPr="0069531D">
        <w:rPr>
          <w:rFonts w:ascii="Arial" w:hAnsi="Arial" w:cs="Arial"/>
        </w:rPr>
        <w:t>información</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su</w:t>
      </w:r>
      <w:r w:rsidRPr="0069531D">
        <w:rPr>
          <w:rFonts w:ascii="Arial" w:hAnsi="Arial" w:cs="Arial"/>
          <w:spacing w:val="-14"/>
        </w:rPr>
        <w:t xml:space="preserve"> </w:t>
      </w:r>
      <w:r w:rsidRPr="0069531D">
        <w:rPr>
          <w:rFonts w:ascii="Arial" w:hAnsi="Arial" w:cs="Arial"/>
        </w:rPr>
        <w:t>gestión</w:t>
      </w:r>
      <w:r w:rsidRPr="0069531D">
        <w:rPr>
          <w:rFonts w:ascii="Arial" w:hAnsi="Arial" w:cs="Arial"/>
          <w:spacing w:val="1"/>
        </w:rPr>
        <w:t xml:space="preserve"> </w:t>
      </w:r>
      <w:r w:rsidRPr="0069531D">
        <w:rPr>
          <w:rFonts w:ascii="Arial" w:hAnsi="Arial" w:cs="Arial"/>
        </w:rPr>
        <w:t>contractual.</w:t>
      </w:r>
    </w:p>
    <w:p w14:paraId="6AECA870" w14:textId="77777777" w:rsidR="0069531D" w:rsidRPr="0069531D" w:rsidRDefault="0069531D" w:rsidP="0069531D">
      <w:pPr>
        <w:pStyle w:val="Textoindependiente"/>
        <w:rPr>
          <w:rFonts w:ascii="Arial" w:hAnsi="Arial" w:cs="Arial"/>
          <w:sz w:val="24"/>
        </w:rPr>
      </w:pPr>
    </w:p>
    <w:p w14:paraId="1406AF06" w14:textId="77777777" w:rsidR="0069531D" w:rsidRPr="0069531D" w:rsidRDefault="0069531D" w:rsidP="0069531D">
      <w:pPr>
        <w:pStyle w:val="Textoindependiente"/>
        <w:spacing w:before="7"/>
        <w:rPr>
          <w:rFonts w:ascii="Arial" w:hAnsi="Arial" w:cs="Arial"/>
          <w:sz w:val="20"/>
        </w:rPr>
      </w:pPr>
    </w:p>
    <w:p w14:paraId="5F754707" w14:textId="77777777" w:rsidR="0069531D" w:rsidRPr="0069531D" w:rsidRDefault="0069531D" w:rsidP="0069531D">
      <w:pPr>
        <w:ind w:left="826" w:right="839"/>
        <w:rPr>
          <w:rFonts w:ascii="Arial" w:hAnsi="Arial" w:cs="Arial"/>
          <w:sz w:val="21"/>
        </w:rPr>
      </w:pPr>
      <w:r w:rsidRPr="0069531D">
        <w:rPr>
          <w:rFonts w:ascii="Arial" w:hAnsi="Arial" w:cs="Arial"/>
          <w:sz w:val="21"/>
        </w:rPr>
        <w:t>« […] 1.2. Cargue de documentos en la modalidad de contratación directa sin ofertas</w:t>
      </w:r>
      <w:r w:rsidRPr="0069531D">
        <w:rPr>
          <w:rFonts w:ascii="Arial" w:hAnsi="Arial" w:cs="Arial"/>
          <w:spacing w:val="1"/>
          <w:sz w:val="21"/>
        </w:rPr>
        <w:t xml:space="preserve"> </w:t>
      </w:r>
      <w:r w:rsidRPr="0069531D">
        <w:rPr>
          <w:rFonts w:ascii="Arial" w:hAnsi="Arial" w:cs="Arial"/>
          <w:sz w:val="21"/>
        </w:rPr>
        <w:t>[…]</w:t>
      </w:r>
      <w:r w:rsidRPr="0069531D">
        <w:rPr>
          <w:rFonts w:ascii="Arial" w:hAnsi="Arial" w:cs="Arial"/>
          <w:spacing w:val="3"/>
          <w:sz w:val="21"/>
        </w:rPr>
        <w:t xml:space="preserve"> </w:t>
      </w:r>
      <w:r w:rsidRPr="0069531D">
        <w:rPr>
          <w:rFonts w:ascii="Arial" w:hAnsi="Arial" w:cs="Arial"/>
          <w:sz w:val="21"/>
        </w:rPr>
        <w:t>1.¿Cuáles</w:t>
      </w:r>
      <w:r w:rsidRPr="0069531D">
        <w:rPr>
          <w:rFonts w:ascii="Arial" w:hAnsi="Arial" w:cs="Arial"/>
          <w:spacing w:val="3"/>
          <w:sz w:val="21"/>
        </w:rPr>
        <w:t xml:space="preserve"> </w:t>
      </w:r>
      <w:r w:rsidRPr="0069531D">
        <w:rPr>
          <w:rFonts w:ascii="Arial" w:hAnsi="Arial" w:cs="Arial"/>
          <w:sz w:val="21"/>
        </w:rPr>
        <w:t>documentos</w:t>
      </w:r>
      <w:r w:rsidRPr="0069531D">
        <w:rPr>
          <w:rFonts w:ascii="Arial" w:hAnsi="Arial" w:cs="Arial"/>
          <w:spacing w:val="3"/>
          <w:sz w:val="21"/>
        </w:rPr>
        <w:t xml:space="preserve"> </w:t>
      </w:r>
      <w:r w:rsidRPr="0069531D">
        <w:rPr>
          <w:rFonts w:ascii="Arial" w:hAnsi="Arial" w:cs="Arial"/>
          <w:sz w:val="21"/>
        </w:rPr>
        <w:t>del</w:t>
      </w:r>
      <w:r w:rsidRPr="0069531D">
        <w:rPr>
          <w:rFonts w:ascii="Arial" w:hAnsi="Arial" w:cs="Arial"/>
          <w:spacing w:val="3"/>
          <w:sz w:val="21"/>
        </w:rPr>
        <w:t xml:space="preserve"> </w:t>
      </w:r>
      <w:r w:rsidRPr="0069531D">
        <w:rPr>
          <w:rFonts w:ascii="Arial" w:hAnsi="Arial" w:cs="Arial"/>
          <w:sz w:val="21"/>
        </w:rPr>
        <w:t>contratista</w:t>
      </w:r>
      <w:r w:rsidRPr="0069531D">
        <w:rPr>
          <w:rFonts w:ascii="Arial" w:hAnsi="Arial" w:cs="Arial"/>
          <w:spacing w:val="3"/>
          <w:sz w:val="21"/>
        </w:rPr>
        <w:t xml:space="preserve"> </w:t>
      </w:r>
      <w:r w:rsidRPr="0069531D">
        <w:rPr>
          <w:rFonts w:ascii="Arial" w:hAnsi="Arial" w:cs="Arial"/>
          <w:sz w:val="21"/>
        </w:rPr>
        <w:t>se</w:t>
      </w:r>
      <w:r w:rsidRPr="0069531D">
        <w:rPr>
          <w:rFonts w:ascii="Arial" w:hAnsi="Arial" w:cs="Arial"/>
          <w:spacing w:val="3"/>
          <w:sz w:val="21"/>
        </w:rPr>
        <w:t xml:space="preserve"> </w:t>
      </w:r>
      <w:r w:rsidRPr="0069531D">
        <w:rPr>
          <w:rFonts w:ascii="Arial" w:hAnsi="Arial" w:cs="Arial"/>
          <w:sz w:val="21"/>
        </w:rPr>
        <w:t>consideran</w:t>
      </w:r>
      <w:r w:rsidRPr="0069531D">
        <w:rPr>
          <w:rFonts w:ascii="Arial" w:hAnsi="Arial" w:cs="Arial"/>
          <w:spacing w:val="4"/>
          <w:sz w:val="21"/>
        </w:rPr>
        <w:t xml:space="preserve"> </w:t>
      </w:r>
      <w:r w:rsidRPr="0069531D">
        <w:rPr>
          <w:rFonts w:ascii="Arial" w:hAnsi="Arial" w:cs="Arial"/>
          <w:sz w:val="21"/>
        </w:rPr>
        <w:t>sensibles</w:t>
      </w:r>
      <w:r w:rsidRPr="0069531D">
        <w:rPr>
          <w:rFonts w:ascii="Arial" w:hAnsi="Arial" w:cs="Arial"/>
          <w:spacing w:val="3"/>
          <w:sz w:val="21"/>
        </w:rPr>
        <w:t xml:space="preserve"> </w:t>
      </w:r>
      <w:r w:rsidRPr="0069531D">
        <w:rPr>
          <w:rFonts w:ascii="Arial" w:hAnsi="Arial" w:cs="Arial"/>
          <w:sz w:val="21"/>
        </w:rPr>
        <w:t>o</w:t>
      </w:r>
      <w:r w:rsidRPr="0069531D">
        <w:rPr>
          <w:rFonts w:ascii="Arial" w:hAnsi="Arial" w:cs="Arial"/>
          <w:spacing w:val="3"/>
          <w:sz w:val="21"/>
        </w:rPr>
        <w:t xml:space="preserve"> </w:t>
      </w:r>
      <w:r w:rsidRPr="0069531D">
        <w:rPr>
          <w:rFonts w:ascii="Arial" w:hAnsi="Arial" w:cs="Arial"/>
          <w:sz w:val="21"/>
        </w:rPr>
        <w:t>con</w:t>
      </w:r>
      <w:r w:rsidRPr="0069531D">
        <w:rPr>
          <w:rFonts w:ascii="Arial" w:hAnsi="Arial" w:cs="Arial"/>
          <w:spacing w:val="3"/>
          <w:sz w:val="21"/>
        </w:rPr>
        <w:t xml:space="preserve"> </w:t>
      </w:r>
      <w:r w:rsidRPr="0069531D">
        <w:rPr>
          <w:rFonts w:ascii="Arial" w:hAnsi="Arial" w:cs="Arial"/>
          <w:sz w:val="21"/>
        </w:rPr>
        <w:t>información</w:t>
      </w:r>
      <w:r w:rsidRPr="0069531D">
        <w:rPr>
          <w:rFonts w:ascii="Arial" w:hAnsi="Arial" w:cs="Arial"/>
          <w:spacing w:val="-55"/>
          <w:sz w:val="21"/>
        </w:rPr>
        <w:t xml:space="preserve"> </w:t>
      </w:r>
      <w:r w:rsidRPr="0069531D">
        <w:rPr>
          <w:rFonts w:ascii="Arial" w:hAnsi="Arial" w:cs="Arial"/>
          <w:sz w:val="21"/>
        </w:rPr>
        <w:t>confidencial</w:t>
      </w:r>
      <w:r w:rsidRPr="0069531D">
        <w:rPr>
          <w:rFonts w:ascii="Arial" w:hAnsi="Arial" w:cs="Arial"/>
          <w:spacing w:val="10"/>
          <w:sz w:val="21"/>
        </w:rPr>
        <w:t xml:space="preserve"> </w:t>
      </w:r>
      <w:r w:rsidRPr="0069531D">
        <w:rPr>
          <w:rFonts w:ascii="Arial" w:hAnsi="Arial" w:cs="Arial"/>
          <w:sz w:val="21"/>
        </w:rPr>
        <w:t>y,</w:t>
      </w:r>
      <w:r w:rsidRPr="0069531D">
        <w:rPr>
          <w:rFonts w:ascii="Arial" w:hAnsi="Arial" w:cs="Arial"/>
          <w:spacing w:val="11"/>
          <w:sz w:val="21"/>
        </w:rPr>
        <w:t xml:space="preserve"> </w:t>
      </w:r>
      <w:r w:rsidRPr="0069531D">
        <w:rPr>
          <w:rFonts w:ascii="Arial" w:hAnsi="Arial" w:cs="Arial"/>
          <w:sz w:val="21"/>
        </w:rPr>
        <w:t>si</w:t>
      </w:r>
      <w:r w:rsidRPr="0069531D">
        <w:rPr>
          <w:rFonts w:ascii="Arial" w:hAnsi="Arial" w:cs="Arial"/>
          <w:spacing w:val="11"/>
          <w:sz w:val="21"/>
        </w:rPr>
        <w:t xml:space="preserve"> </w:t>
      </w:r>
      <w:r w:rsidRPr="0069531D">
        <w:rPr>
          <w:rFonts w:ascii="Arial" w:hAnsi="Arial" w:cs="Arial"/>
          <w:sz w:val="21"/>
        </w:rPr>
        <w:t>es</w:t>
      </w:r>
      <w:r w:rsidRPr="0069531D">
        <w:rPr>
          <w:rFonts w:ascii="Arial" w:hAnsi="Arial" w:cs="Arial"/>
          <w:spacing w:val="11"/>
          <w:sz w:val="21"/>
        </w:rPr>
        <w:t xml:space="preserve"> </w:t>
      </w:r>
      <w:r w:rsidRPr="0069531D">
        <w:rPr>
          <w:rFonts w:ascii="Arial" w:hAnsi="Arial" w:cs="Arial"/>
          <w:sz w:val="21"/>
        </w:rPr>
        <w:t>necesario</w:t>
      </w:r>
      <w:r w:rsidRPr="0069531D">
        <w:rPr>
          <w:rFonts w:ascii="Arial" w:hAnsi="Arial" w:cs="Arial"/>
          <w:spacing w:val="10"/>
          <w:sz w:val="21"/>
        </w:rPr>
        <w:t xml:space="preserve"> </w:t>
      </w:r>
      <w:r w:rsidRPr="0069531D">
        <w:rPr>
          <w:rFonts w:ascii="Arial" w:hAnsi="Arial" w:cs="Arial"/>
          <w:sz w:val="21"/>
        </w:rPr>
        <w:t>separar</w:t>
      </w:r>
      <w:r w:rsidRPr="0069531D">
        <w:rPr>
          <w:rFonts w:ascii="Arial" w:hAnsi="Arial" w:cs="Arial"/>
          <w:spacing w:val="11"/>
          <w:sz w:val="21"/>
        </w:rPr>
        <w:t xml:space="preserve"> </w:t>
      </w:r>
      <w:r w:rsidRPr="0069531D">
        <w:rPr>
          <w:rFonts w:ascii="Arial" w:hAnsi="Arial" w:cs="Arial"/>
          <w:sz w:val="21"/>
        </w:rPr>
        <w:t>la</w:t>
      </w:r>
      <w:r w:rsidRPr="0069531D">
        <w:rPr>
          <w:rFonts w:ascii="Arial" w:hAnsi="Arial" w:cs="Arial"/>
          <w:spacing w:val="11"/>
          <w:sz w:val="21"/>
        </w:rPr>
        <w:t xml:space="preserve"> </w:t>
      </w:r>
      <w:r w:rsidRPr="0069531D">
        <w:rPr>
          <w:rFonts w:ascii="Arial" w:hAnsi="Arial" w:cs="Arial"/>
          <w:sz w:val="21"/>
        </w:rPr>
        <w:t>publicación</w:t>
      </w:r>
      <w:r w:rsidRPr="0069531D">
        <w:rPr>
          <w:rFonts w:ascii="Arial" w:hAnsi="Arial" w:cs="Arial"/>
          <w:spacing w:val="12"/>
          <w:sz w:val="21"/>
        </w:rPr>
        <w:t xml:space="preserve"> </w:t>
      </w:r>
      <w:r w:rsidRPr="0069531D">
        <w:rPr>
          <w:rFonts w:ascii="Arial" w:hAnsi="Arial" w:cs="Arial"/>
          <w:sz w:val="21"/>
        </w:rPr>
        <w:t>de</w:t>
      </w:r>
      <w:r w:rsidRPr="0069531D">
        <w:rPr>
          <w:rFonts w:ascii="Arial" w:hAnsi="Arial" w:cs="Arial"/>
          <w:spacing w:val="10"/>
          <w:sz w:val="21"/>
        </w:rPr>
        <w:t xml:space="preserve"> </w:t>
      </w:r>
      <w:r w:rsidRPr="0069531D">
        <w:rPr>
          <w:rFonts w:ascii="Arial" w:hAnsi="Arial" w:cs="Arial"/>
          <w:sz w:val="21"/>
        </w:rPr>
        <w:t>la</w:t>
      </w:r>
      <w:r w:rsidRPr="0069531D">
        <w:rPr>
          <w:rFonts w:ascii="Arial" w:hAnsi="Arial" w:cs="Arial"/>
          <w:spacing w:val="11"/>
          <w:sz w:val="21"/>
        </w:rPr>
        <w:t xml:space="preserve"> </w:t>
      </w:r>
      <w:r w:rsidRPr="0069531D">
        <w:rPr>
          <w:rFonts w:ascii="Arial" w:hAnsi="Arial" w:cs="Arial"/>
          <w:sz w:val="21"/>
        </w:rPr>
        <w:t>documentación</w:t>
      </w:r>
      <w:r w:rsidRPr="0069531D">
        <w:rPr>
          <w:rFonts w:ascii="Arial" w:hAnsi="Arial" w:cs="Arial"/>
          <w:spacing w:val="12"/>
          <w:sz w:val="21"/>
        </w:rPr>
        <w:t xml:space="preserve"> </w:t>
      </w:r>
      <w:r w:rsidRPr="0069531D">
        <w:rPr>
          <w:rFonts w:ascii="Arial" w:hAnsi="Arial" w:cs="Arial"/>
          <w:sz w:val="21"/>
        </w:rPr>
        <w:t>que</w:t>
      </w:r>
      <w:r w:rsidRPr="0069531D">
        <w:rPr>
          <w:rFonts w:ascii="Arial" w:hAnsi="Arial" w:cs="Arial"/>
          <w:spacing w:val="11"/>
          <w:sz w:val="21"/>
        </w:rPr>
        <w:t xml:space="preserve"> </w:t>
      </w:r>
      <w:r w:rsidRPr="0069531D">
        <w:rPr>
          <w:rFonts w:ascii="Arial" w:hAnsi="Arial" w:cs="Arial"/>
          <w:sz w:val="21"/>
        </w:rPr>
        <w:t>tiene</w:t>
      </w:r>
      <w:r w:rsidRPr="0069531D">
        <w:rPr>
          <w:rFonts w:ascii="Arial" w:hAnsi="Arial" w:cs="Arial"/>
          <w:spacing w:val="-56"/>
          <w:sz w:val="21"/>
        </w:rPr>
        <w:t xml:space="preserve"> </w:t>
      </w:r>
      <w:r w:rsidRPr="0069531D">
        <w:rPr>
          <w:rFonts w:ascii="Arial" w:hAnsi="Arial" w:cs="Arial"/>
          <w:sz w:val="21"/>
        </w:rPr>
        <w:t>esta</w:t>
      </w:r>
      <w:r w:rsidRPr="0069531D">
        <w:rPr>
          <w:rFonts w:ascii="Arial" w:hAnsi="Arial" w:cs="Arial"/>
          <w:spacing w:val="-2"/>
          <w:sz w:val="21"/>
        </w:rPr>
        <w:t xml:space="preserve"> </w:t>
      </w:r>
      <w:r w:rsidRPr="0069531D">
        <w:rPr>
          <w:rFonts w:ascii="Arial" w:hAnsi="Arial" w:cs="Arial"/>
          <w:sz w:val="21"/>
        </w:rPr>
        <w:t>calidad</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la</w:t>
      </w:r>
      <w:r w:rsidRPr="0069531D">
        <w:rPr>
          <w:rFonts w:ascii="Arial" w:hAnsi="Arial" w:cs="Arial"/>
          <w:spacing w:val="-1"/>
          <w:sz w:val="21"/>
        </w:rPr>
        <w:t xml:space="preserve"> </w:t>
      </w:r>
      <w:r w:rsidRPr="0069531D">
        <w:rPr>
          <w:rFonts w:ascii="Arial" w:hAnsi="Arial" w:cs="Arial"/>
          <w:sz w:val="21"/>
        </w:rPr>
        <w:t>que</w:t>
      </w:r>
      <w:r w:rsidRPr="0069531D">
        <w:rPr>
          <w:rFonts w:ascii="Arial" w:hAnsi="Arial" w:cs="Arial"/>
          <w:spacing w:val="-1"/>
          <w:sz w:val="21"/>
        </w:rPr>
        <w:t xml:space="preserve"> </w:t>
      </w:r>
      <w:r w:rsidRPr="0069531D">
        <w:rPr>
          <w:rFonts w:ascii="Arial" w:hAnsi="Arial" w:cs="Arial"/>
          <w:sz w:val="21"/>
        </w:rPr>
        <w:t>no?</w:t>
      </w:r>
    </w:p>
    <w:p w14:paraId="3132CD2E" w14:textId="77777777" w:rsidR="0069531D" w:rsidRPr="0069531D" w:rsidRDefault="0069531D" w:rsidP="0069531D">
      <w:pPr>
        <w:ind w:left="826" w:right="885"/>
        <w:jc w:val="both"/>
        <w:rPr>
          <w:rFonts w:ascii="Arial" w:hAnsi="Arial" w:cs="Arial"/>
          <w:sz w:val="21"/>
        </w:rPr>
      </w:pPr>
      <w:r w:rsidRPr="0069531D">
        <w:rPr>
          <w:rFonts w:ascii="Arial" w:hAnsi="Arial" w:cs="Arial"/>
          <w:sz w:val="21"/>
        </w:rPr>
        <w:t>2. A partir de la respuesta anterior, ¿Cuál es la sección o secciones del formulario</w:t>
      </w:r>
      <w:r w:rsidRPr="0069531D">
        <w:rPr>
          <w:rFonts w:ascii="Arial" w:hAnsi="Arial" w:cs="Arial"/>
          <w:spacing w:val="1"/>
          <w:sz w:val="21"/>
        </w:rPr>
        <w:t xml:space="preserve"> </w:t>
      </w:r>
      <w:r w:rsidRPr="0069531D">
        <w:rPr>
          <w:rFonts w:ascii="Arial" w:hAnsi="Arial" w:cs="Arial"/>
          <w:sz w:val="21"/>
        </w:rPr>
        <w:t>electrónico</w:t>
      </w:r>
      <w:r w:rsidRPr="0069531D">
        <w:rPr>
          <w:rFonts w:ascii="Arial" w:hAnsi="Arial" w:cs="Arial"/>
          <w:spacing w:val="-5"/>
          <w:sz w:val="21"/>
        </w:rPr>
        <w:t xml:space="preserve"> </w:t>
      </w:r>
      <w:r w:rsidRPr="0069531D">
        <w:rPr>
          <w:rFonts w:ascii="Arial" w:hAnsi="Arial" w:cs="Arial"/>
          <w:sz w:val="21"/>
        </w:rPr>
        <w:t>dispuesto</w:t>
      </w:r>
      <w:r w:rsidRPr="0069531D">
        <w:rPr>
          <w:rFonts w:ascii="Arial" w:hAnsi="Arial" w:cs="Arial"/>
          <w:spacing w:val="-4"/>
          <w:sz w:val="21"/>
        </w:rPr>
        <w:t xml:space="preserve"> </w:t>
      </w:r>
      <w:r w:rsidRPr="0069531D">
        <w:rPr>
          <w:rFonts w:ascii="Arial" w:hAnsi="Arial" w:cs="Arial"/>
          <w:sz w:val="21"/>
        </w:rPr>
        <w:t>en</w:t>
      </w:r>
      <w:r w:rsidRPr="0069531D">
        <w:rPr>
          <w:rFonts w:ascii="Arial" w:hAnsi="Arial" w:cs="Arial"/>
          <w:spacing w:val="-5"/>
          <w:sz w:val="21"/>
        </w:rPr>
        <w:t xml:space="preserve"> </w:t>
      </w:r>
      <w:r w:rsidRPr="0069531D">
        <w:rPr>
          <w:rFonts w:ascii="Arial" w:hAnsi="Arial" w:cs="Arial"/>
          <w:sz w:val="21"/>
        </w:rPr>
        <w:t>el</w:t>
      </w:r>
      <w:r w:rsidRPr="0069531D">
        <w:rPr>
          <w:rFonts w:ascii="Arial" w:hAnsi="Arial" w:cs="Arial"/>
          <w:spacing w:val="-4"/>
          <w:sz w:val="21"/>
        </w:rPr>
        <w:t xml:space="preserve"> </w:t>
      </w:r>
      <w:r w:rsidRPr="0069531D">
        <w:rPr>
          <w:rFonts w:ascii="Arial" w:hAnsi="Arial" w:cs="Arial"/>
          <w:sz w:val="21"/>
        </w:rPr>
        <w:t>SECOP</w:t>
      </w:r>
      <w:r w:rsidRPr="0069531D">
        <w:rPr>
          <w:rFonts w:ascii="Arial" w:hAnsi="Arial" w:cs="Arial"/>
          <w:spacing w:val="-3"/>
          <w:sz w:val="21"/>
        </w:rPr>
        <w:t xml:space="preserve"> </w:t>
      </w:r>
      <w:r w:rsidRPr="0069531D">
        <w:rPr>
          <w:rFonts w:ascii="Arial" w:hAnsi="Arial" w:cs="Arial"/>
          <w:sz w:val="21"/>
        </w:rPr>
        <w:t>II,</w:t>
      </w:r>
      <w:r w:rsidRPr="0069531D">
        <w:rPr>
          <w:rFonts w:ascii="Arial" w:hAnsi="Arial" w:cs="Arial"/>
          <w:spacing w:val="-5"/>
          <w:sz w:val="21"/>
        </w:rPr>
        <w:t xml:space="preserve"> </w:t>
      </w:r>
      <w:r w:rsidRPr="0069531D">
        <w:rPr>
          <w:rFonts w:ascii="Arial" w:hAnsi="Arial" w:cs="Arial"/>
          <w:sz w:val="21"/>
        </w:rPr>
        <w:t>para</w:t>
      </w:r>
      <w:r w:rsidRPr="0069531D">
        <w:rPr>
          <w:rFonts w:ascii="Arial" w:hAnsi="Arial" w:cs="Arial"/>
          <w:spacing w:val="-4"/>
          <w:sz w:val="21"/>
        </w:rPr>
        <w:t xml:space="preserve"> </w:t>
      </w:r>
      <w:r w:rsidRPr="0069531D">
        <w:rPr>
          <w:rFonts w:ascii="Arial" w:hAnsi="Arial" w:cs="Arial"/>
          <w:sz w:val="21"/>
        </w:rPr>
        <w:t>realizar</w:t>
      </w:r>
      <w:r w:rsidRPr="0069531D">
        <w:rPr>
          <w:rFonts w:ascii="Arial" w:hAnsi="Arial" w:cs="Arial"/>
          <w:spacing w:val="-5"/>
          <w:sz w:val="21"/>
        </w:rPr>
        <w:t xml:space="preserve"> </w:t>
      </w:r>
      <w:r w:rsidRPr="0069531D">
        <w:rPr>
          <w:rFonts w:ascii="Arial" w:hAnsi="Arial" w:cs="Arial"/>
          <w:sz w:val="21"/>
        </w:rPr>
        <w:t>el</w:t>
      </w:r>
      <w:r w:rsidRPr="0069531D">
        <w:rPr>
          <w:rFonts w:ascii="Arial" w:hAnsi="Arial" w:cs="Arial"/>
          <w:spacing w:val="-4"/>
          <w:sz w:val="21"/>
        </w:rPr>
        <w:t xml:space="preserve"> </w:t>
      </w:r>
      <w:r w:rsidRPr="0069531D">
        <w:rPr>
          <w:rFonts w:ascii="Arial" w:hAnsi="Arial" w:cs="Arial"/>
          <w:sz w:val="21"/>
        </w:rPr>
        <w:t>cargue</w:t>
      </w:r>
      <w:r w:rsidRPr="0069531D">
        <w:rPr>
          <w:rFonts w:ascii="Arial" w:hAnsi="Arial" w:cs="Arial"/>
          <w:spacing w:val="-4"/>
          <w:sz w:val="21"/>
        </w:rPr>
        <w:t xml:space="preserve"> </w:t>
      </w:r>
      <w:r w:rsidRPr="0069531D">
        <w:rPr>
          <w:rFonts w:ascii="Arial" w:hAnsi="Arial" w:cs="Arial"/>
          <w:sz w:val="21"/>
        </w:rPr>
        <w:t>de</w:t>
      </w:r>
      <w:r w:rsidRPr="0069531D">
        <w:rPr>
          <w:rFonts w:ascii="Arial" w:hAnsi="Arial" w:cs="Arial"/>
          <w:spacing w:val="-5"/>
          <w:sz w:val="21"/>
        </w:rPr>
        <w:t xml:space="preserve"> </w:t>
      </w:r>
      <w:r w:rsidRPr="0069531D">
        <w:rPr>
          <w:rFonts w:ascii="Arial" w:hAnsi="Arial" w:cs="Arial"/>
          <w:sz w:val="21"/>
        </w:rPr>
        <w:t>la</w:t>
      </w:r>
      <w:r w:rsidRPr="0069531D">
        <w:rPr>
          <w:rFonts w:ascii="Arial" w:hAnsi="Arial" w:cs="Arial"/>
          <w:spacing w:val="-4"/>
          <w:sz w:val="21"/>
        </w:rPr>
        <w:t xml:space="preserve"> </w:t>
      </w:r>
      <w:r w:rsidRPr="0069531D">
        <w:rPr>
          <w:rFonts w:ascii="Arial" w:hAnsi="Arial" w:cs="Arial"/>
          <w:sz w:val="21"/>
        </w:rPr>
        <w:t>documentación</w:t>
      </w:r>
      <w:r w:rsidRPr="0069531D">
        <w:rPr>
          <w:rFonts w:ascii="Arial" w:hAnsi="Arial" w:cs="Arial"/>
          <w:spacing w:val="-4"/>
          <w:sz w:val="21"/>
        </w:rPr>
        <w:t xml:space="preserve"> </w:t>
      </w:r>
      <w:r w:rsidRPr="0069531D">
        <w:rPr>
          <w:rFonts w:ascii="Arial" w:hAnsi="Arial" w:cs="Arial"/>
          <w:sz w:val="21"/>
        </w:rPr>
        <w:t>del</w:t>
      </w:r>
      <w:r w:rsidRPr="0069531D">
        <w:rPr>
          <w:rFonts w:ascii="Arial" w:hAnsi="Arial" w:cs="Arial"/>
          <w:spacing w:val="-56"/>
          <w:sz w:val="21"/>
        </w:rPr>
        <w:t xml:space="preserve"> </w:t>
      </w:r>
      <w:r w:rsidRPr="0069531D">
        <w:rPr>
          <w:rFonts w:ascii="Arial" w:hAnsi="Arial" w:cs="Arial"/>
          <w:sz w:val="21"/>
        </w:rPr>
        <w:t>contratista,</w:t>
      </w:r>
      <w:r w:rsidRPr="0069531D">
        <w:rPr>
          <w:rFonts w:ascii="Arial" w:hAnsi="Arial" w:cs="Arial"/>
          <w:spacing w:val="-2"/>
          <w:sz w:val="21"/>
        </w:rPr>
        <w:t xml:space="preserve"> </w:t>
      </w:r>
      <w:r w:rsidRPr="0069531D">
        <w:rPr>
          <w:rFonts w:ascii="Arial" w:hAnsi="Arial" w:cs="Arial"/>
          <w:sz w:val="21"/>
        </w:rPr>
        <w:t>cuando</w:t>
      </w:r>
      <w:r w:rsidRPr="0069531D">
        <w:rPr>
          <w:rFonts w:ascii="Arial" w:hAnsi="Arial" w:cs="Arial"/>
          <w:spacing w:val="-1"/>
          <w:sz w:val="21"/>
        </w:rPr>
        <w:t xml:space="preserve"> </w:t>
      </w:r>
      <w:r w:rsidRPr="0069531D">
        <w:rPr>
          <w:rFonts w:ascii="Arial" w:hAnsi="Arial" w:cs="Arial"/>
          <w:sz w:val="21"/>
        </w:rPr>
        <w:t>se</w:t>
      </w:r>
      <w:r w:rsidRPr="0069531D">
        <w:rPr>
          <w:rFonts w:ascii="Arial" w:hAnsi="Arial" w:cs="Arial"/>
          <w:spacing w:val="-2"/>
          <w:sz w:val="21"/>
        </w:rPr>
        <w:t xml:space="preserve"> </w:t>
      </w:r>
      <w:r w:rsidRPr="0069531D">
        <w:rPr>
          <w:rFonts w:ascii="Arial" w:hAnsi="Arial" w:cs="Arial"/>
          <w:sz w:val="21"/>
        </w:rPr>
        <w:t>trate</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2"/>
          <w:sz w:val="21"/>
        </w:rPr>
        <w:t xml:space="preserve"> </w:t>
      </w:r>
      <w:r w:rsidRPr="0069531D">
        <w:rPr>
          <w:rFonts w:ascii="Arial" w:hAnsi="Arial" w:cs="Arial"/>
          <w:sz w:val="21"/>
        </w:rPr>
        <w:t>contratación</w:t>
      </w:r>
      <w:r w:rsidRPr="0069531D">
        <w:rPr>
          <w:rFonts w:ascii="Arial" w:hAnsi="Arial" w:cs="Arial"/>
          <w:spacing w:val="-1"/>
          <w:sz w:val="21"/>
        </w:rPr>
        <w:t xml:space="preserve"> </w:t>
      </w:r>
      <w:r w:rsidRPr="0069531D">
        <w:rPr>
          <w:rFonts w:ascii="Arial" w:hAnsi="Arial" w:cs="Arial"/>
          <w:sz w:val="21"/>
        </w:rPr>
        <w:t>directa</w:t>
      </w:r>
      <w:r w:rsidRPr="0069531D">
        <w:rPr>
          <w:rFonts w:ascii="Arial" w:hAnsi="Arial" w:cs="Arial"/>
          <w:spacing w:val="-2"/>
          <w:sz w:val="21"/>
        </w:rPr>
        <w:t xml:space="preserve"> </w:t>
      </w:r>
      <w:r w:rsidRPr="0069531D">
        <w:rPr>
          <w:rFonts w:ascii="Arial" w:hAnsi="Arial" w:cs="Arial"/>
          <w:sz w:val="21"/>
        </w:rPr>
        <w:t>sin</w:t>
      </w:r>
      <w:r w:rsidRPr="0069531D">
        <w:rPr>
          <w:rFonts w:ascii="Arial" w:hAnsi="Arial" w:cs="Arial"/>
          <w:spacing w:val="-1"/>
          <w:sz w:val="21"/>
        </w:rPr>
        <w:t xml:space="preserve"> </w:t>
      </w:r>
      <w:r w:rsidRPr="0069531D">
        <w:rPr>
          <w:rFonts w:ascii="Arial" w:hAnsi="Arial" w:cs="Arial"/>
          <w:sz w:val="21"/>
        </w:rPr>
        <w:t>ofertas?[…].</w:t>
      </w:r>
    </w:p>
    <w:p w14:paraId="04F63E4C" w14:textId="77777777" w:rsidR="0069531D" w:rsidRPr="0069531D" w:rsidRDefault="0069531D" w:rsidP="0069531D">
      <w:pPr>
        <w:pStyle w:val="Textoindependiente"/>
        <w:spacing w:before="6"/>
        <w:rPr>
          <w:rFonts w:ascii="Arial" w:hAnsi="Arial" w:cs="Arial"/>
        </w:rPr>
      </w:pPr>
    </w:p>
    <w:p w14:paraId="75C0A241" w14:textId="77777777" w:rsidR="0069531D" w:rsidRPr="0069531D" w:rsidRDefault="0069531D" w:rsidP="0069531D">
      <w:pPr>
        <w:spacing w:line="276" w:lineRule="auto"/>
        <w:ind w:left="118" w:right="176" w:firstLine="709"/>
        <w:jc w:val="both"/>
        <w:rPr>
          <w:rFonts w:ascii="Arial" w:hAnsi="Arial" w:cs="Arial"/>
        </w:rPr>
      </w:pPr>
      <w:r w:rsidRPr="0069531D">
        <w:rPr>
          <w:rFonts w:ascii="Arial" w:hAnsi="Arial" w:cs="Arial"/>
        </w:rPr>
        <w:t xml:space="preserve">En respuesta a su consulta, es importante resaltar lo expuesto en el numeral 2.3 </w:t>
      </w:r>
      <w:r w:rsidRPr="0069531D">
        <w:rPr>
          <w:rFonts w:ascii="Arial" w:hAnsi="Arial" w:cs="Arial"/>
          <w:b/>
        </w:rPr>
        <w:t>Los</w:t>
      </w:r>
      <w:r w:rsidRPr="0069531D">
        <w:rPr>
          <w:rFonts w:ascii="Arial" w:hAnsi="Arial" w:cs="Arial"/>
          <w:b/>
          <w:spacing w:val="1"/>
        </w:rPr>
        <w:t xml:space="preserve"> </w:t>
      </w:r>
      <w:r w:rsidRPr="0069531D">
        <w:rPr>
          <w:rFonts w:ascii="Arial" w:hAnsi="Arial" w:cs="Arial"/>
          <w:b/>
        </w:rPr>
        <w:t>datos sensibles como límites al deber de divulgación proactiva de la información en la</w:t>
      </w:r>
      <w:r w:rsidRPr="0069531D">
        <w:rPr>
          <w:rFonts w:ascii="Arial" w:hAnsi="Arial" w:cs="Arial"/>
          <w:b/>
          <w:spacing w:val="1"/>
        </w:rPr>
        <w:t xml:space="preserve"> </w:t>
      </w:r>
      <w:r w:rsidRPr="0069531D">
        <w:rPr>
          <w:rFonts w:ascii="Arial" w:hAnsi="Arial" w:cs="Arial"/>
          <w:b/>
        </w:rPr>
        <w:t xml:space="preserve">contratación estatal. Habeas data y política de transparencia, </w:t>
      </w:r>
      <w:r w:rsidRPr="0069531D">
        <w:rPr>
          <w:rFonts w:ascii="Arial" w:hAnsi="Arial" w:cs="Arial"/>
        </w:rPr>
        <w:t>del presente concepto. s</w:t>
      </w:r>
      <w:r w:rsidRPr="0069531D">
        <w:rPr>
          <w:rFonts w:ascii="Arial" w:hAnsi="Arial" w:cs="Arial"/>
          <w:spacing w:val="1"/>
        </w:rPr>
        <w:t xml:space="preserve"> </w:t>
      </w:r>
      <w:r w:rsidRPr="0069531D">
        <w:rPr>
          <w:rFonts w:ascii="Arial" w:hAnsi="Arial" w:cs="Arial"/>
        </w:rPr>
        <w:t>importante</w:t>
      </w:r>
      <w:r w:rsidRPr="0069531D">
        <w:rPr>
          <w:rFonts w:ascii="Arial" w:hAnsi="Arial" w:cs="Arial"/>
          <w:spacing w:val="-2"/>
        </w:rPr>
        <w:t xml:space="preserve"> </w:t>
      </w:r>
      <w:r w:rsidRPr="0069531D">
        <w:rPr>
          <w:rFonts w:ascii="Arial" w:hAnsi="Arial" w:cs="Arial"/>
        </w:rPr>
        <w:t>precisar</w:t>
      </w:r>
      <w:r w:rsidRPr="0069531D">
        <w:rPr>
          <w:rFonts w:ascii="Arial" w:hAnsi="Arial" w:cs="Arial"/>
          <w:spacing w:val="-1"/>
        </w:rPr>
        <w:t xml:space="preserve"> </w:t>
      </w:r>
      <w:r w:rsidRPr="0069531D">
        <w:rPr>
          <w:rFonts w:ascii="Arial" w:hAnsi="Arial" w:cs="Arial"/>
        </w:rPr>
        <w:t>que,</w:t>
      </w:r>
    </w:p>
    <w:p w14:paraId="7A1D7DBD" w14:textId="77777777" w:rsidR="0069531D" w:rsidRPr="0069531D" w:rsidRDefault="0069531D" w:rsidP="0069531D">
      <w:pPr>
        <w:pStyle w:val="Textoindependiente"/>
        <w:spacing w:before="160" w:line="276" w:lineRule="auto"/>
        <w:ind w:left="118" w:right="177" w:firstLine="709"/>
        <w:rPr>
          <w:rFonts w:ascii="Arial" w:hAnsi="Arial" w:cs="Arial"/>
        </w:rPr>
      </w:pPr>
      <w:r w:rsidRPr="0069531D">
        <w:rPr>
          <w:rFonts w:ascii="Arial" w:hAnsi="Arial" w:cs="Arial"/>
        </w:rPr>
        <w:t>En</w:t>
      </w:r>
      <w:r w:rsidRPr="0069531D">
        <w:rPr>
          <w:rFonts w:ascii="Arial" w:hAnsi="Arial" w:cs="Arial"/>
          <w:spacing w:val="-11"/>
        </w:rPr>
        <w:t xml:space="preserve"> </w:t>
      </w:r>
      <w:r w:rsidRPr="0069531D">
        <w:rPr>
          <w:rFonts w:ascii="Arial" w:hAnsi="Arial" w:cs="Arial"/>
        </w:rPr>
        <w:t>tal</w:t>
      </w:r>
      <w:r w:rsidRPr="0069531D">
        <w:rPr>
          <w:rFonts w:ascii="Arial" w:hAnsi="Arial" w:cs="Arial"/>
          <w:spacing w:val="-11"/>
        </w:rPr>
        <w:t xml:space="preserve"> </w:t>
      </w:r>
      <w:r w:rsidRPr="0069531D">
        <w:rPr>
          <w:rFonts w:ascii="Arial" w:hAnsi="Arial" w:cs="Arial"/>
        </w:rPr>
        <w:t>sentido,</w:t>
      </w:r>
      <w:r w:rsidRPr="0069531D">
        <w:rPr>
          <w:rFonts w:ascii="Arial" w:hAnsi="Arial" w:cs="Arial"/>
          <w:spacing w:val="-11"/>
        </w:rPr>
        <w:t xml:space="preserve"> </w:t>
      </w:r>
      <w:r w:rsidRPr="0069531D">
        <w:rPr>
          <w:rFonts w:ascii="Arial" w:hAnsi="Arial" w:cs="Arial"/>
        </w:rPr>
        <w:t>en</w:t>
      </w:r>
      <w:r w:rsidRPr="0069531D">
        <w:rPr>
          <w:rFonts w:ascii="Arial" w:hAnsi="Arial" w:cs="Arial"/>
          <w:spacing w:val="-10"/>
        </w:rPr>
        <w:t xml:space="preserve"> </w:t>
      </w:r>
      <w:r w:rsidRPr="0069531D">
        <w:rPr>
          <w:rFonts w:ascii="Arial" w:hAnsi="Arial" w:cs="Arial"/>
        </w:rPr>
        <w:t>cada</w:t>
      </w:r>
      <w:r w:rsidRPr="0069531D">
        <w:rPr>
          <w:rFonts w:ascii="Arial" w:hAnsi="Arial" w:cs="Arial"/>
          <w:spacing w:val="-11"/>
        </w:rPr>
        <w:t xml:space="preserve"> </w:t>
      </w:r>
      <w:r w:rsidRPr="0069531D">
        <w:rPr>
          <w:rFonts w:ascii="Arial" w:hAnsi="Arial" w:cs="Arial"/>
        </w:rPr>
        <w:t>caso</w:t>
      </w:r>
      <w:r w:rsidRPr="0069531D">
        <w:rPr>
          <w:rFonts w:ascii="Arial" w:hAnsi="Arial" w:cs="Arial"/>
          <w:spacing w:val="-11"/>
        </w:rPr>
        <w:t xml:space="preserve"> </w:t>
      </w:r>
      <w:r w:rsidRPr="0069531D">
        <w:rPr>
          <w:rFonts w:ascii="Arial" w:hAnsi="Arial" w:cs="Arial"/>
        </w:rPr>
        <w:t>la</w:t>
      </w:r>
      <w:r w:rsidRPr="0069531D">
        <w:rPr>
          <w:rFonts w:ascii="Arial" w:hAnsi="Arial" w:cs="Arial"/>
          <w:spacing w:val="-10"/>
        </w:rPr>
        <w:t xml:space="preserve"> </w:t>
      </w:r>
      <w:r w:rsidRPr="0069531D">
        <w:rPr>
          <w:rFonts w:ascii="Arial" w:hAnsi="Arial" w:cs="Arial"/>
        </w:rPr>
        <w:t>Entidad</w:t>
      </w:r>
      <w:r w:rsidRPr="0069531D">
        <w:rPr>
          <w:rFonts w:ascii="Arial" w:hAnsi="Arial" w:cs="Arial"/>
          <w:spacing w:val="-10"/>
        </w:rPr>
        <w:t xml:space="preserve"> </w:t>
      </w:r>
      <w:r w:rsidRPr="0069531D">
        <w:rPr>
          <w:rFonts w:ascii="Arial" w:hAnsi="Arial" w:cs="Arial"/>
        </w:rPr>
        <w:t>Estatal</w:t>
      </w:r>
      <w:r w:rsidRPr="0069531D">
        <w:rPr>
          <w:rFonts w:ascii="Arial" w:hAnsi="Arial" w:cs="Arial"/>
          <w:spacing w:val="-10"/>
        </w:rPr>
        <w:t xml:space="preserve"> </w:t>
      </w:r>
      <w:r w:rsidRPr="0069531D">
        <w:rPr>
          <w:rFonts w:ascii="Arial" w:hAnsi="Arial" w:cs="Arial"/>
        </w:rPr>
        <w:t>contratante</w:t>
      </w:r>
      <w:r w:rsidRPr="0069531D">
        <w:rPr>
          <w:rFonts w:ascii="Arial" w:hAnsi="Arial" w:cs="Arial"/>
          <w:spacing w:val="-11"/>
        </w:rPr>
        <w:t xml:space="preserve"> </w:t>
      </w:r>
      <w:r w:rsidRPr="0069531D">
        <w:rPr>
          <w:rFonts w:ascii="Arial" w:hAnsi="Arial" w:cs="Arial"/>
        </w:rPr>
        <w:t>deberá</w:t>
      </w:r>
      <w:r w:rsidRPr="0069531D">
        <w:rPr>
          <w:rFonts w:ascii="Arial" w:hAnsi="Arial" w:cs="Arial"/>
          <w:spacing w:val="-10"/>
        </w:rPr>
        <w:t xml:space="preserve"> </w:t>
      </w:r>
      <w:r w:rsidRPr="0069531D">
        <w:rPr>
          <w:rFonts w:ascii="Arial" w:hAnsi="Arial" w:cs="Arial"/>
        </w:rPr>
        <w:t>hacer</w:t>
      </w:r>
      <w:r w:rsidRPr="0069531D">
        <w:rPr>
          <w:rFonts w:ascii="Arial" w:hAnsi="Arial" w:cs="Arial"/>
          <w:spacing w:val="-11"/>
        </w:rPr>
        <w:t xml:space="preserve"> </w:t>
      </w:r>
      <w:r w:rsidRPr="0069531D">
        <w:rPr>
          <w:rFonts w:ascii="Arial" w:hAnsi="Arial" w:cs="Arial"/>
        </w:rPr>
        <w:t>el</w:t>
      </w:r>
      <w:r w:rsidRPr="0069531D">
        <w:rPr>
          <w:rFonts w:ascii="Arial" w:hAnsi="Arial" w:cs="Arial"/>
          <w:spacing w:val="-11"/>
        </w:rPr>
        <w:t xml:space="preserve"> </w:t>
      </w:r>
      <w:r w:rsidRPr="0069531D">
        <w:rPr>
          <w:rFonts w:ascii="Arial" w:hAnsi="Arial" w:cs="Arial"/>
        </w:rPr>
        <w:t>análisis</w:t>
      </w:r>
      <w:r w:rsidRPr="0069531D">
        <w:rPr>
          <w:rFonts w:ascii="Arial" w:hAnsi="Arial" w:cs="Arial"/>
          <w:spacing w:val="-10"/>
        </w:rPr>
        <w:t xml:space="preserve"> </w:t>
      </w:r>
      <w:r w:rsidRPr="0069531D">
        <w:rPr>
          <w:rFonts w:ascii="Arial" w:hAnsi="Arial" w:cs="Arial"/>
        </w:rPr>
        <w:t>acerca</w:t>
      </w:r>
      <w:r w:rsidRPr="0069531D">
        <w:rPr>
          <w:rFonts w:ascii="Arial" w:hAnsi="Arial" w:cs="Arial"/>
          <w:spacing w:val="-59"/>
        </w:rPr>
        <w:t xml:space="preserve"> </w:t>
      </w:r>
      <w:r w:rsidRPr="0069531D">
        <w:rPr>
          <w:rFonts w:ascii="Arial" w:hAnsi="Arial" w:cs="Arial"/>
        </w:rPr>
        <w:t xml:space="preserve">de la procedencia de la publicación o de su reserva, aplicando el </w:t>
      </w:r>
      <w:r w:rsidRPr="0069531D">
        <w:rPr>
          <w:rFonts w:ascii="Arial" w:hAnsi="Arial" w:cs="Arial"/>
          <w:i/>
        </w:rPr>
        <w:t>principio de proporcionalidad</w:t>
      </w:r>
      <w:r w:rsidRPr="0069531D">
        <w:rPr>
          <w:rFonts w:ascii="Arial" w:hAnsi="Arial" w:cs="Arial"/>
        </w:rPr>
        <w:t>,</w:t>
      </w:r>
      <w:r w:rsidRPr="0069531D">
        <w:rPr>
          <w:rFonts w:ascii="Arial" w:hAnsi="Arial" w:cs="Arial"/>
          <w:spacing w:val="1"/>
        </w:rPr>
        <w:t xml:space="preserve"> </w:t>
      </w:r>
      <w:r w:rsidRPr="0069531D">
        <w:rPr>
          <w:rFonts w:ascii="Arial" w:hAnsi="Arial" w:cs="Arial"/>
        </w:rPr>
        <w:t>es decir, haciendo el test de ponderación de los principios enfrentados: por un lado, los de</w:t>
      </w:r>
      <w:r w:rsidRPr="0069531D">
        <w:rPr>
          <w:rFonts w:ascii="Arial" w:hAnsi="Arial" w:cs="Arial"/>
          <w:spacing w:val="1"/>
        </w:rPr>
        <w:t xml:space="preserve"> </w:t>
      </w:r>
      <w:r w:rsidRPr="0069531D">
        <w:rPr>
          <w:rFonts w:ascii="Arial" w:hAnsi="Arial" w:cs="Arial"/>
        </w:rPr>
        <w:t>publicidad o transparencia y, por otro, la intimidad, la integridad personal, los derechos de los</w:t>
      </w:r>
      <w:r w:rsidRPr="0069531D">
        <w:rPr>
          <w:rFonts w:ascii="Arial" w:hAnsi="Arial" w:cs="Arial"/>
          <w:spacing w:val="1"/>
        </w:rPr>
        <w:t xml:space="preserve"> </w:t>
      </w:r>
      <w:r w:rsidRPr="0069531D">
        <w:rPr>
          <w:rFonts w:ascii="Arial" w:hAnsi="Arial" w:cs="Arial"/>
        </w:rPr>
        <w:t>niños, etc. Como este ejercicio solo se puede hacer en concreto, la Subdirección no indicará un</w:t>
      </w:r>
      <w:r w:rsidRPr="0069531D">
        <w:rPr>
          <w:rFonts w:ascii="Arial" w:hAnsi="Arial" w:cs="Arial"/>
          <w:spacing w:val="1"/>
        </w:rPr>
        <w:t xml:space="preserve"> </w:t>
      </w:r>
      <w:r w:rsidRPr="0069531D">
        <w:rPr>
          <w:rFonts w:ascii="Arial" w:hAnsi="Arial" w:cs="Arial"/>
        </w:rPr>
        <w:t>listado taxativo de los documentos o apartados que no pueden publicarse. Simplemente, a título</w:t>
      </w:r>
      <w:r w:rsidRPr="0069531D">
        <w:rPr>
          <w:rFonts w:ascii="Arial" w:hAnsi="Arial" w:cs="Arial"/>
          <w:spacing w:val="-59"/>
        </w:rPr>
        <w:t xml:space="preserve"> </w:t>
      </w:r>
      <w:r w:rsidRPr="0069531D">
        <w:rPr>
          <w:rFonts w:ascii="Arial" w:hAnsi="Arial" w:cs="Arial"/>
        </w:rPr>
        <w:t>enunciativo, aclara que, si los datos aportados por el proponente son sensibles, como sucede</w:t>
      </w:r>
      <w:r w:rsidRPr="0069531D">
        <w:rPr>
          <w:rFonts w:ascii="Arial" w:hAnsi="Arial" w:cs="Arial"/>
          <w:spacing w:val="1"/>
        </w:rPr>
        <w:t xml:space="preserve"> </w:t>
      </w:r>
      <w:r w:rsidRPr="0069531D">
        <w:rPr>
          <w:rFonts w:ascii="Arial" w:hAnsi="Arial" w:cs="Arial"/>
        </w:rPr>
        <w:t>con las cuentas bancarias, información relativa a los niños, niñas y adolescentes; o si contiene</w:t>
      </w:r>
      <w:r w:rsidRPr="0069531D">
        <w:rPr>
          <w:rFonts w:ascii="Arial" w:hAnsi="Arial" w:cs="Arial"/>
          <w:spacing w:val="1"/>
        </w:rPr>
        <w:t xml:space="preserve"> </w:t>
      </w:r>
      <w:r w:rsidRPr="0069531D">
        <w:rPr>
          <w:rFonts w:ascii="Arial" w:hAnsi="Arial" w:cs="Arial"/>
        </w:rPr>
        <w:t>secretos</w:t>
      </w:r>
      <w:r w:rsidRPr="0069531D">
        <w:rPr>
          <w:rFonts w:ascii="Arial" w:hAnsi="Arial" w:cs="Arial"/>
          <w:spacing w:val="-7"/>
        </w:rPr>
        <w:t xml:space="preserve"> </w:t>
      </w:r>
      <w:r w:rsidRPr="0069531D">
        <w:rPr>
          <w:rFonts w:ascii="Arial" w:hAnsi="Arial" w:cs="Arial"/>
        </w:rPr>
        <w:t>industriales</w:t>
      </w:r>
      <w:r w:rsidRPr="0069531D">
        <w:rPr>
          <w:rFonts w:ascii="Arial" w:hAnsi="Arial" w:cs="Arial"/>
          <w:spacing w:val="-6"/>
        </w:rPr>
        <w:t xml:space="preserve"> </w:t>
      </w:r>
      <w:r w:rsidRPr="0069531D">
        <w:rPr>
          <w:rFonts w:ascii="Arial" w:hAnsi="Arial" w:cs="Arial"/>
        </w:rPr>
        <w:t>o</w:t>
      </w:r>
      <w:r w:rsidRPr="0069531D">
        <w:rPr>
          <w:rFonts w:ascii="Arial" w:hAnsi="Arial" w:cs="Arial"/>
          <w:spacing w:val="-7"/>
        </w:rPr>
        <w:t xml:space="preserve"> </w:t>
      </w:r>
      <w:r w:rsidRPr="0069531D">
        <w:rPr>
          <w:rFonts w:ascii="Arial" w:hAnsi="Arial" w:cs="Arial"/>
        </w:rPr>
        <w:t>comerciales,</w:t>
      </w:r>
      <w:r w:rsidRPr="0069531D">
        <w:rPr>
          <w:rFonts w:ascii="Arial" w:hAnsi="Arial" w:cs="Arial"/>
          <w:spacing w:val="-7"/>
        </w:rPr>
        <w:t xml:space="preserve"> </w:t>
      </w:r>
      <w:r w:rsidRPr="0069531D">
        <w:rPr>
          <w:rFonts w:ascii="Arial" w:hAnsi="Arial" w:cs="Arial"/>
        </w:rPr>
        <w:t>tales</w:t>
      </w:r>
      <w:r w:rsidRPr="0069531D">
        <w:rPr>
          <w:rFonts w:ascii="Arial" w:hAnsi="Arial" w:cs="Arial"/>
          <w:spacing w:val="-6"/>
        </w:rPr>
        <w:t xml:space="preserve"> </w:t>
      </w:r>
      <w:r w:rsidRPr="0069531D">
        <w:rPr>
          <w:rFonts w:ascii="Arial" w:hAnsi="Arial" w:cs="Arial"/>
        </w:rPr>
        <w:t>datos</w:t>
      </w:r>
      <w:r w:rsidRPr="0069531D">
        <w:rPr>
          <w:rFonts w:ascii="Arial" w:hAnsi="Arial" w:cs="Arial"/>
          <w:spacing w:val="-7"/>
        </w:rPr>
        <w:t xml:space="preserve"> </w:t>
      </w:r>
      <w:r w:rsidRPr="0069531D">
        <w:rPr>
          <w:rFonts w:ascii="Arial" w:hAnsi="Arial" w:cs="Arial"/>
        </w:rPr>
        <w:t>deben</w:t>
      </w:r>
      <w:r w:rsidRPr="0069531D">
        <w:rPr>
          <w:rFonts w:ascii="Arial" w:hAnsi="Arial" w:cs="Arial"/>
          <w:spacing w:val="-6"/>
        </w:rPr>
        <w:t xml:space="preserve"> </w:t>
      </w:r>
      <w:r w:rsidRPr="0069531D">
        <w:rPr>
          <w:rFonts w:ascii="Arial" w:hAnsi="Arial" w:cs="Arial"/>
        </w:rPr>
        <w:t>ser</w:t>
      </w:r>
      <w:r w:rsidRPr="0069531D">
        <w:rPr>
          <w:rFonts w:ascii="Arial" w:hAnsi="Arial" w:cs="Arial"/>
          <w:spacing w:val="-7"/>
        </w:rPr>
        <w:t xml:space="preserve"> </w:t>
      </w:r>
      <w:r w:rsidRPr="0069531D">
        <w:rPr>
          <w:rFonts w:ascii="Arial" w:hAnsi="Arial" w:cs="Arial"/>
        </w:rPr>
        <w:t>excluidos</w:t>
      </w:r>
      <w:r w:rsidRPr="0069531D">
        <w:rPr>
          <w:rFonts w:ascii="Arial" w:hAnsi="Arial" w:cs="Arial"/>
          <w:spacing w:val="-6"/>
        </w:rPr>
        <w:t xml:space="preserve"> </w:t>
      </w:r>
      <w:r w:rsidRPr="0069531D">
        <w:rPr>
          <w:rFonts w:ascii="Arial" w:hAnsi="Arial" w:cs="Arial"/>
        </w:rPr>
        <w:t>del</w:t>
      </w:r>
      <w:r w:rsidRPr="0069531D">
        <w:rPr>
          <w:rFonts w:ascii="Arial" w:hAnsi="Arial" w:cs="Arial"/>
          <w:spacing w:val="-7"/>
        </w:rPr>
        <w:t xml:space="preserve"> </w:t>
      </w:r>
      <w:r w:rsidRPr="0069531D">
        <w:rPr>
          <w:rFonts w:ascii="Arial" w:hAnsi="Arial" w:cs="Arial"/>
        </w:rPr>
        <w:t>expediente</w:t>
      </w:r>
      <w:r w:rsidRPr="0069531D">
        <w:rPr>
          <w:rFonts w:ascii="Arial" w:hAnsi="Arial" w:cs="Arial"/>
          <w:spacing w:val="-6"/>
        </w:rPr>
        <w:t xml:space="preserve"> </w:t>
      </w:r>
      <w:r w:rsidRPr="0069531D">
        <w:rPr>
          <w:rFonts w:ascii="Arial" w:hAnsi="Arial" w:cs="Arial"/>
        </w:rPr>
        <w:t>publicado</w:t>
      </w:r>
      <w:r w:rsidRPr="0069531D">
        <w:rPr>
          <w:rFonts w:ascii="Arial" w:hAnsi="Arial" w:cs="Arial"/>
          <w:spacing w:val="-6"/>
        </w:rPr>
        <w:t xml:space="preserve"> </w:t>
      </w:r>
      <w:r w:rsidRPr="0069531D">
        <w:rPr>
          <w:rFonts w:ascii="Arial" w:hAnsi="Arial" w:cs="Arial"/>
        </w:rPr>
        <w:t>en</w:t>
      </w:r>
      <w:r w:rsidRPr="0069531D">
        <w:rPr>
          <w:rFonts w:ascii="Arial" w:hAnsi="Arial" w:cs="Arial"/>
          <w:spacing w:val="-58"/>
        </w:rPr>
        <w:t xml:space="preserve"> </w:t>
      </w:r>
      <w:r w:rsidRPr="0069531D">
        <w:rPr>
          <w:rFonts w:ascii="Arial" w:hAnsi="Arial" w:cs="Arial"/>
        </w:rPr>
        <w:t>el SECOP, para proteger los derechos fundamentales, pues, en el test de ponderación, tales</w:t>
      </w:r>
      <w:r w:rsidRPr="0069531D">
        <w:rPr>
          <w:rFonts w:ascii="Arial" w:hAnsi="Arial" w:cs="Arial"/>
          <w:spacing w:val="1"/>
        </w:rPr>
        <w:t xml:space="preserve"> </w:t>
      </w:r>
      <w:r w:rsidRPr="0069531D">
        <w:rPr>
          <w:rFonts w:ascii="Arial" w:hAnsi="Arial" w:cs="Arial"/>
        </w:rPr>
        <w:t>derechos</w:t>
      </w:r>
      <w:r w:rsidRPr="0069531D">
        <w:rPr>
          <w:rFonts w:ascii="Arial" w:hAnsi="Arial" w:cs="Arial"/>
          <w:spacing w:val="-3"/>
        </w:rPr>
        <w:t xml:space="preserve"> </w:t>
      </w:r>
      <w:r w:rsidRPr="0069531D">
        <w:rPr>
          <w:rFonts w:ascii="Arial" w:hAnsi="Arial" w:cs="Arial"/>
        </w:rPr>
        <w:t>prevalecen</w:t>
      </w:r>
      <w:r w:rsidRPr="0069531D">
        <w:rPr>
          <w:rFonts w:ascii="Arial" w:hAnsi="Arial" w:cs="Arial"/>
          <w:spacing w:val="-2"/>
        </w:rPr>
        <w:t xml:space="preserve"> </w:t>
      </w:r>
      <w:r w:rsidRPr="0069531D">
        <w:rPr>
          <w:rFonts w:ascii="Arial" w:hAnsi="Arial" w:cs="Arial"/>
        </w:rPr>
        <w:t>sobre</w:t>
      </w:r>
      <w:r w:rsidRPr="0069531D">
        <w:rPr>
          <w:rFonts w:ascii="Arial" w:hAnsi="Arial" w:cs="Arial"/>
          <w:spacing w:val="-3"/>
        </w:rPr>
        <w:t xml:space="preserve"> </w:t>
      </w:r>
      <w:r w:rsidRPr="0069531D">
        <w:rPr>
          <w:rFonts w:ascii="Arial" w:hAnsi="Arial" w:cs="Arial"/>
        </w:rPr>
        <w:t>el</w:t>
      </w:r>
      <w:r w:rsidRPr="0069531D">
        <w:rPr>
          <w:rFonts w:ascii="Arial" w:hAnsi="Arial" w:cs="Arial"/>
          <w:spacing w:val="-2"/>
        </w:rPr>
        <w:t xml:space="preserve"> </w:t>
      </w:r>
      <w:r w:rsidRPr="0069531D">
        <w:rPr>
          <w:rFonts w:ascii="Arial" w:hAnsi="Arial" w:cs="Arial"/>
        </w:rPr>
        <w:t>deber</w:t>
      </w:r>
      <w:r w:rsidRPr="0069531D">
        <w:rPr>
          <w:rFonts w:ascii="Arial" w:hAnsi="Arial" w:cs="Arial"/>
          <w:spacing w:val="-2"/>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divulgación</w:t>
      </w:r>
      <w:r w:rsidRPr="0069531D">
        <w:rPr>
          <w:rFonts w:ascii="Arial" w:hAnsi="Arial" w:cs="Arial"/>
          <w:spacing w:val="-2"/>
        </w:rPr>
        <w:t xml:space="preserve"> </w:t>
      </w:r>
      <w:r w:rsidRPr="0069531D">
        <w:rPr>
          <w:rFonts w:ascii="Arial" w:hAnsi="Arial" w:cs="Arial"/>
        </w:rPr>
        <w:t>proactiva</w:t>
      </w:r>
      <w:r w:rsidRPr="0069531D">
        <w:rPr>
          <w:rFonts w:ascii="Arial" w:hAnsi="Arial" w:cs="Arial"/>
          <w:spacing w:val="-3"/>
        </w:rPr>
        <w:t xml:space="preserve"> </w:t>
      </w:r>
      <w:r w:rsidRPr="0069531D">
        <w:rPr>
          <w:rFonts w:ascii="Arial" w:hAnsi="Arial" w:cs="Arial"/>
        </w:rPr>
        <w:t>de</w:t>
      </w:r>
      <w:r w:rsidRPr="0069531D">
        <w:rPr>
          <w:rFonts w:ascii="Arial" w:hAnsi="Arial" w:cs="Arial"/>
          <w:spacing w:val="-2"/>
        </w:rPr>
        <w:t xml:space="preserve"> </w:t>
      </w:r>
      <w:r w:rsidRPr="0069531D">
        <w:rPr>
          <w:rFonts w:ascii="Arial" w:hAnsi="Arial" w:cs="Arial"/>
        </w:rPr>
        <w:t>la</w:t>
      </w:r>
      <w:r w:rsidRPr="0069531D">
        <w:rPr>
          <w:rFonts w:ascii="Arial" w:hAnsi="Arial" w:cs="Arial"/>
          <w:spacing w:val="-2"/>
        </w:rPr>
        <w:t xml:space="preserve"> </w:t>
      </w:r>
      <w:r w:rsidRPr="0069531D">
        <w:rPr>
          <w:rFonts w:ascii="Arial" w:hAnsi="Arial" w:cs="Arial"/>
        </w:rPr>
        <w:t>información.</w:t>
      </w:r>
    </w:p>
    <w:p w14:paraId="5647C74C" w14:textId="7127A1CE" w:rsidR="0069531D" w:rsidRPr="00E25F85" w:rsidRDefault="0069531D" w:rsidP="00E25F85">
      <w:pPr>
        <w:spacing w:before="205"/>
        <w:ind w:left="904"/>
        <w:jc w:val="both"/>
        <w:rPr>
          <w:rFonts w:ascii="Arial" w:hAnsi="Arial" w:cs="Arial"/>
          <w:sz w:val="21"/>
        </w:rPr>
      </w:pPr>
      <w:r w:rsidRPr="0069531D">
        <w:rPr>
          <w:rFonts w:ascii="Arial" w:hAnsi="Arial" w:cs="Arial"/>
          <w:sz w:val="21"/>
        </w:rPr>
        <w:lastRenderedPageBreak/>
        <w:t>2.</w:t>
      </w:r>
      <w:r w:rsidRPr="0069531D">
        <w:rPr>
          <w:rFonts w:ascii="Arial" w:hAnsi="Arial" w:cs="Arial"/>
          <w:spacing w:val="-4"/>
          <w:sz w:val="21"/>
        </w:rPr>
        <w:t xml:space="preserve"> </w:t>
      </w:r>
      <w:r w:rsidRPr="0069531D">
        <w:rPr>
          <w:rFonts w:ascii="Arial" w:hAnsi="Arial" w:cs="Arial"/>
          <w:sz w:val="21"/>
        </w:rPr>
        <w:t>Consulta</w:t>
      </w:r>
      <w:r w:rsidRPr="0069531D">
        <w:rPr>
          <w:rFonts w:ascii="Arial" w:hAnsi="Arial" w:cs="Arial"/>
          <w:spacing w:val="-4"/>
          <w:sz w:val="21"/>
        </w:rPr>
        <w:t xml:space="preserve"> </w:t>
      </w:r>
      <w:r w:rsidRPr="0069531D">
        <w:rPr>
          <w:rFonts w:ascii="Arial" w:hAnsi="Arial" w:cs="Arial"/>
          <w:sz w:val="21"/>
        </w:rPr>
        <w:t>de</w:t>
      </w:r>
      <w:r w:rsidRPr="0069531D">
        <w:rPr>
          <w:rFonts w:ascii="Arial" w:hAnsi="Arial" w:cs="Arial"/>
          <w:spacing w:val="-4"/>
          <w:sz w:val="21"/>
        </w:rPr>
        <w:t xml:space="preserve"> </w:t>
      </w:r>
      <w:r w:rsidRPr="0069531D">
        <w:rPr>
          <w:rFonts w:ascii="Arial" w:hAnsi="Arial" w:cs="Arial"/>
          <w:sz w:val="21"/>
        </w:rPr>
        <w:t>listas</w:t>
      </w:r>
      <w:r w:rsidRPr="0069531D">
        <w:rPr>
          <w:rFonts w:ascii="Arial" w:hAnsi="Arial" w:cs="Arial"/>
          <w:spacing w:val="-3"/>
          <w:sz w:val="21"/>
        </w:rPr>
        <w:t xml:space="preserve"> </w:t>
      </w:r>
      <w:r w:rsidRPr="0069531D">
        <w:rPr>
          <w:rFonts w:ascii="Arial" w:hAnsi="Arial" w:cs="Arial"/>
          <w:sz w:val="21"/>
        </w:rPr>
        <w:t>vinculantes</w:t>
      </w:r>
    </w:p>
    <w:p w14:paraId="5603017B" w14:textId="77777777" w:rsidR="0069531D" w:rsidRPr="0069531D" w:rsidRDefault="0069531D" w:rsidP="00E25F85">
      <w:pPr>
        <w:spacing w:before="93"/>
        <w:ind w:left="904"/>
        <w:jc w:val="both"/>
        <w:rPr>
          <w:rFonts w:ascii="Arial" w:hAnsi="Arial" w:cs="Arial"/>
          <w:sz w:val="21"/>
        </w:rPr>
      </w:pPr>
      <w:r w:rsidRPr="0069531D">
        <w:rPr>
          <w:rFonts w:ascii="Arial" w:hAnsi="Arial" w:cs="Arial"/>
          <w:sz w:val="21"/>
        </w:rPr>
        <w:t>[…]En el marco del proceso de implementación del Sistema de Administración de</w:t>
      </w:r>
      <w:r w:rsidRPr="0069531D">
        <w:rPr>
          <w:rFonts w:ascii="Arial" w:hAnsi="Arial" w:cs="Arial"/>
          <w:spacing w:val="1"/>
          <w:sz w:val="21"/>
        </w:rPr>
        <w:t xml:space="preserve"> </w:t>
      </w:r>
      <w:r w:rsidRPr="0069531D">
        <w:rPr>
          <w:rFonts w:ascii="Arial" w:hAnsi="Arial" w:cs="Arial"/>
          <w:sz w:val="21"/>
        </w:rPr>
        <w:t>Riesgos de Lavado de Activos y Financiación del Terrorismo -SARLAFT en las</w:t>
      </w:r>
      <w:r w:rsidRPr="0069531D">
        <w:rPr>
          <w:rFonts w:ascii="Arial" w:hAnsi="Arial" w:cs="Arial"/>
          <w:spacing w:val="1"/>
          <w:sz w:val="21"/>
        </w:rPr>
        <w:t xml:space="preserve"> </w:t>
      </w:r>
      <w:r w:rsidRPr="0069531D">
        <w:rPr>
          <w:rFonts w:ascii="Arial" w:hAnsi="Arial" w:cs="Arial"/>
          <w:sz w:val="21"/>
        </w:rPr>
        <w:t>entidades distritales, según Circular No. 092 de 2020 emitida por la Secretaría</w:t>
      </w:r>
      <w:r w:rsidRPr="0069531D">
        <w:rPr>
          <w:rFonts w:ascii="Arial" w:hAnsi="Arial" w:cs="Arial"/>
          <w:spacing w:val="1"/>
          <w:sz w:val="21"/>
        </w:rPr>
        <w:t xml:space="preserve"> </w:t>
      </w:r>
      <w:r w:rsidRPr="0069531D">
        <w:rPr>
          <w:rFonts w:ascii="Arial" w:hAnsi="Arial" w:cs="Arial"/>
          <w:sz w:val="21"/>
        </w:rPr>
        <w:t>General de la Alcaldía Mayor de Bogotá y del artículo 12 de la Ley 2195 de 2022 –</w:t>
      </w:r>
      <w:r w:rsidRPr="0069531D">
        <w:rPr>
          <w:rFonts w:ascii="Arial" w:hAnsi="Arial" w:cs="Arial"/>
          <w:spacing w:val="1"/>
          <w:sz w:val="21"/>
        </w:rPr>
        <w:t xml:space="preserve"> </w:t>
      </w:r>
      <w:r w:rsidRPr="0069531D">
        <w:rPr>
          <w:rFonts w:ascii="Arial" w:hAnsi="Arial" w:cs="Arial"/>
          <w:sz w:val="21"/>
        </w:rPr>
        <w:t>“Principio</w:t>
      </w:r>
      <w:r w:rsidRPr="0069531D">
        <w:rPr>
          <w:rFonts w:ascii="Arial" w:hAnsi="Arial" w:cs="Arial"/>
          <w:spacing w:val="-7"/>
          <w:sz w:val="21"/>
        </w:rPr>
        <w:t xml:space="preserve"> </w:t>
      </w:r>
      <w:r w:rsidRPr="0069531D">
        <w:rPr>
          <w:rFonts w:ascii="Arial" w:hAnsi="Arial" w:cs="Arial"/>
          <w:sz w:val="21"/>
        </w:rPr>
        <w:t>de</w:t>
      </w:r>
      <w:r w:rsidRPr="0069531D">
        <w:rPr>
          <w:rFonts w:ascii="Arial" w:hAnsi="Arial" w:cs="Arial"/>
          <w:spacing w:val="-8"/>
          <w:sz w:val="21"/>
        </w:rPr>
        <w:t xml:space="preserve"> </w:t>
      </w:r>
      <w:r w:rsidRPr="0069531D">
        <w:rPr>
          <w:rFonts w:ascii="Arial" w:hAnsi="Arial" w:cs="Arial"/>
          <w:sz w:val="21"/>
        </w:rPr>
        <w:t>debida</w:t>
      </w:r>
      <w:r w:rsidRPr="0069531D">
        <w:rPr>
          <w:rFonts w:ascii="Arial" w:hAnsi="Arial" w:cs="Arial"/>
          <w:spacing w:val="-7"/>
          <w:sz w:val="21"/>
        </w:rPr>
        <w:t xml:space="preserve"> </w:t>
      </w:r>
      <w:r w:rsidRPr="0069531D">
        <w:rPr>
          <w:rFonts w:ascii="Arial" w:hAnsi="Arial" w:cs="Arial"/>
          <w:sz w:val="21"/>
        </w:rPr>
        <w:t>diligencia”,</w:t>
      </w:r>
      <w:r w:rsidRPr="0069531D">
        <w:rPr>
          <w:rFonts w:ascii="Arial" w:hAnsi="Arial" w:cs="Arial"/>
          <w:spacing w:val="-8"/>
          <w:sz w:val="21"/>
        </w:rPr>
        <w:t xml:space="preserve"> </w:t>
      </w:r>
      <w:r w:rsidRPr="0069531D">
        <w:rPr>
          <w:rFonts w:ascii="Arial" w:hAnsi="Arial" w:cs="Arial"/>
          <w:sz w:val="21"/>
        </w:rPr>
        <w:t>se</w:t>
      </w:r>
      <w:r w:rsidRPr="0069531D">
        <w:rPr>
          <w:rFonts w:ascii="Arial" w:hAnsi="Arial" w:cs="Arial"/>
          <w:spacing w:val="-7"/>
          <w:sz w:val="21"/>
        </w:rPr>
        <w:t xml:space="preserve"> </w:t>
      </w:r>
      <w:r w:rsidRPr="0069531D">
        <w:rPr>
          <w:rFonts w:ascii="Arial" w:hAnsi="Arial" w:cs="Arial"/>
          <w:sz w:val="21"/>
        </w:rPr>
        <w:t>ha</w:t>
      </w:r>
      <w:r w:rsidRPr="0069531D">
        <w:rPr>
          <w:rFonts w:ascii="Arial" w:hAnsi="Arial" w:cs="Arial"/>
          <w:spacing w:val="-8"/>
          <w:sz w:val="21"/>
        </w:rPr>
        <w:t xml:space="preserve"> </w:t>
      </w:r>
      <w:r w:rsidRPr="0069531D">
        <w:rPr>
          <w:rFonts w:ascii="Arial" w:hAnsi="Arial" w:cs="Arial"/>
          <w:sz w:val="21"/>
        </w:rPr>
        <w:t>recomendado</w:t>
      </w:r>
      <w:r w:rsidRPr="0069531D">
        <w:rPr>
          <w:rFonts w:ascii="Arial" w:hAnsi="Arial" w:cs="Arial"/>
          <w:spacing w:val="-8"/>
          <w:sz w:val="21"/>
        </w:rPr>
        <w:t xml:space="preserve"> </w:t>
      </w:r>
      <w:r w:rsidRPr="0069531D">
        <w:rPr>
          <w:rFonts w:ascii="Arial" w:hAnsi="Arial" w:cs="Arial"/>
          <w:sz w:val="21"/>
        </w:rPr>
        <w:t>incorporar</w:t>
      </w:r>
      <w:r w:rsidRPr="0069531D">
        <w:rPr>
          <w:rFonts w:ascii="Arial" w:hAnsi="Arial" w:cs="Arial"/>
          <w:spacing w:val="-7"/>
          <w:sz w:val="21"/>
        </w:rPr>
        <w:t xml:space="preserve"> </w:t>
      </w:r>
      <w:r w:rsidRPr="0069531D">
        <w:rPr>
          <w:rFonts w:ascii="Arial" w:hAnsi="Arial" w:cs="Arial"/>
          <w:sz w:val="21"/>
        </w:rPr>
        <w:t>en</w:t>
      </w:r>
      <w:r w:rsidRPr="0069531D">
        <w:rPr>
          <w:rFonts w:ascii="Arial" w:hAnsi="Arial" w:cs="Arial"/>
          <w:spacing w:val="-8"/>
          <w:sz w:val="21"/>
        </w:rPr>
        <w:t xml:space="preserve"> </w:t>
      </w:r>
      <w:r w:rsidRPr="0069531D">
        <w:rPr>
          <w:rFonts w:ascii="Arial" w:hAnsi="Arial" w:cs="Arial"/>
          <w:sz w:val="21"/>
        </w:rPr>
        <w:t>los</w:t>
      </w:r>
      <w:r w:rsidRPr="0069531D">
        <w:rPr>
          <w:rFonts w:ascii="Arial" w:hAnsi="Arial" w:cs="Arial"/>
          <w:spacing w:val="-7"/>
          <w:sz w:val="21"/>
        </w:rPr>
        <w:t xml:space="preserve"> </w:t>
      </w:r>
      <w:r w:rsidRPr="0069531D">
        <w:rPr>
          <w:rFonts w:ascii="Arial" w:hAnsi="Arial" w:cs="Arial"/>
          <w:sz w:val="21"/>
        </w:rPr>
        <w:t>procedimientos</w:t>
      </w:r>
      <w:r w:rsidRPr="0069531D">
        <w:rPr>
          <w:rFonts w:ascii="Arial" w:hAnsi="Arial" w:cs="Arial"/>
          <w:spacing w:val="-56"/>
          <w:sz w:val="21"/>
        </w:rPr>
        <w:t xml:space="preserve"> </w:t>
      </w:r>
      <w:r w:rsidRPr="0069531D">
        <w:rPr>
          <w:rFonts w:ascii="Arial" w:hAnsi="Arial" w:cs="Arial"/>
          <w:sz w:val="21"/>
        </w:rPr>
        <w:t>contractuales</w:t>
      </w:r>
      <w:r w:rsidRPr="0069531D">
        <w:rPr>
          <w:rFonts w:ascii="Arial" w:hAnsi="Arial" w:cs="Arial"/>
          <w:spacing w:val="-8"/>
          <w:sz w:val="21"/>
        </w:rPr>
        <w:t xml:space="preserve"> </w:t>
      </w:r>
      <w:r w:rsidRPr="0069531D">
        <w:rPr>
          <w:rFonts w:ascii="Arial" w:hAnsi="Arial" w:cs="Arial"/>
          <w:sz w:val="21"/>
        </w:rPr>
        <w:t>la</w:t>
      </w:r>
      <w:r w:rsidRPr="0069531D">
        <w:rPr>
          <w:rFonts w:ascii="Arial" w:hAnsi="Arial" w:cs="Arial"/>
          <w:spacing w:val="-7"/>
          <w:sz w:val="21"/>
        </w:rPr>
        <w:t xml:space="preserve"> </w:t>
      </w:r>
      <w:r w:rsidRPr="0069531D">
        <w:rPr>
          <w:rFonts w:ascii="Arial" w:hAnsi="Arial" w:cs="Arial"/>
          <w:sz w:val="21"/>
        </w:rPr>
        <w:t>consulta</w:t>
      </w:r>
      <w:r w:rsidRPr="0069531D">
        <w:rPr>
          <w:rFonts w:ascii="Arial" w:hAnsi="Arial" w:cs="Arial"/>
          <w:spacing w:val="-7"/>
          <w:sz w:val="21"/>
        </w:rPr>
        <w:t xml:space="preserve"> </w:t>
      </w:r>
      <w:r w:rsidRPr="0069531D">
        <w:rPr>
          <w:rFonts w:ascii="Arial" w:hAnsi="Arial" w:cs="Arial"/>
          <w:sz w:val="21"/>
        </w:rPr>
        <w:t>de</w:t>
      </w:r>
      <w:r w:rsidRPr="0069531D">
        <w:rPr>
          <w:rFonts w:ascii="Arial" w:hAnsi="Arial" w:cs="Arial"/>
          <w:spacing w:val="-7"/>
          <w:sz w:val="21"/>
        </w:rPr>
        <w:t xml:space="preserve"> </w:t>
      </w:r>
      <w:r w:rsidRPr="0069531D">
        <w:rPr>
          <w:rFonts w:ascii="Arial" w:hAnsi="Arial" w:cs="Arial"/>
          <w:sz w:val="21"/>
        </w:rPr>
        <w:t>listas</w:t>
      </w:r>
      <w:r w:rsidRPr="0069531D">
        <w:rPr>
          <w:rFonts w:ascii="Arial" w:hAnsi="Arial" w:cs="Arial"/>
          <w:spacing w:val="-7"/>
          <w:sz w:val="21"/>
        </w:rPr>
        <w:t xml:space="preserve"> </w:t>
      </w:r>
      <w:r w:rsidRPr="0069531D">
        <w:rPr>
          <w:rFonts w:ascii="Arial" w:hAnsi="Arial" w:cs="Arial"/>
          <w:sz w:val="21"/>
        </w:rPr>
        <w:t>vinculantes</w:t>
      </w:r>
      <w:r w:rsidRPr="0069531D">
        <w:rPr>
          <w:rFonts w:ascii="Arial" w:hAnsi="Arial" w:cs="Arial"/>
          <w:spacing w:val="-7"/>
          <w:sz w:val="21"/>
        </w:rPr>
        <w:t xml:space="preserve"> </w:t>
      </w:r>
      <w:r w:rsidRPr="0069531D">
        <w:rPr>
          <w:rFonts w:ascii="Arial" w:hAnsi="Arial" w:cs="Arial"/>
          <w:sz w:val="21"/>
        </w:rPr>
        <w:t>para</w:t>
      </w:r>
      <w:r w:rsidRPr="0069531D">
        <w:rPr>
          <w:rFonts w:ascii="Arial" w:hAnsi="Arial" w:cs="Arial"/>
          <w:spacing w:val="-7"/>
          <w:sz w:val="21"/>
        </w:rPr>
        <w:t xml:space="preserve"> </w:t>
      </w:r>
      <w:r w:rsidRPr="0069531D">
        <w:rPr>
          <w:rFonts w:ascii="Arial" w:hAnsi="Arial" w:cs="Arial"/>
          <w:sz w:val="21"/>
        </w:rPr>
        <w:t>personas</w:t>
      </w:r>
      <w:r w:rsidRPr="0069531D">
        <w:rPr>
          <w:rFonts w:ascii="Arial" w:hAnsi="Arial" w:cs="Arial"/>
          <w:spacing w:val="-7"/>
          <w:sz w:val="21"/>
        </w:rPr>
        <w:t xml:space="preserve"> </w:t>
      </w:r>
      <w:r w:rsidRPr="0069531D">
        <w:rPr>
          <w:rFonts w:ascii="Arial" w:hAnsi="Arial" w:cs="Arial"/>
          <w:sz w:val="21"/>
        </w:rPr>
        <w:t>naturales</w:t>
      </w:r>
      <w:r w:rsidRPr="0069531D">
        <w:rPr>
          <w:rFonts w:ascii="Arial" w:hAnsi="Arial" w:cs="Arial"/>
          <w:spacing w:val="-7"/>
          <w:sz w:val="21"/>
        </w:rPr>
        <w:t xml:space="preserve"> </w:t>
      </w:r>
      <w:r w:rsidRPr="0069531D">
        <w:rPr>
          <w:rFonts w:ascii="Arial" w:hAnsi="Arial" w:cs="Arial"/>
          <w:sz w:val="21"/>
        </w:rPr>
        <w:t>y</w:t>
      </w:r>
      <w:r w:rsidRPr="0069531D">
        <w:rPr>
          <w:rFonts w:ascii="Arial" w:hAnsi="Arial" w:cs="Arial"/>
          <w:spacing w:val="-7"/>
          <w:sz w:val="21"/>
        </w:rPr>
        <w:t xml:space="preserve"> </w:t>
      </w:r>
      <w:r w:rsidRPr="0069531D">
        <w:rPr>
          <w:rFonts w:ascii="Arial" w:hAnsi="Arial" w:cs="Arial"/>
          <w:sz w:val="21"/>
        </w:rPr>
        <w:t>jurídicas.</w:t>
      </w:r>
      <w:r w:rsidRPr="0069531D">
        <w:rPr>
          <w:rFonts w:ascii="Arial" w:hAnsi="Arial" w:cs="Arial"/>
          <w:spacing w:val="-7"/>
          <w:sz w:val="21"/>
        </w:rPr>
        <w:t xml:space="preserve"> </w:t>
      </w:r>
      <w:r w:rsidRPr="0069531D">
        <w:rPr>
          <w:rFonts w:ascii="Arial" w:hAnsi="Arial" w:cs="Arial"/>
          <w:sz w:val="21"/>
        </w:rPr>
        <w:t>En</w:t>
      </w:r>
      <w:r w:rsidRPr="0069531D">
        <w:rPr>
          <w:rFonts w:ascii="Arial" w:hAnsi="Arial" w:cs="Arial"/>
          <w:spacing w:val="-56"/>
          <w:sz w:val="21"/>
        </w:rPr>
        <w:t xml:space="preserve"> </w:t>
      </w:r>
      <w:r w:rsidRPr="0069531D">
        <w:rPr>
          <w:rFonts w:ascii="Arial" w:hAnsi="Arial" w:cs="Arial"/>
          <w:sz w:val="21"/>
        </w:rPr>
        <w:t>este</w:t>
      </w:r>
      <w:r w:rsidRPr="0069531D">
        <w:rPr>
          <w:rFonts w:ascii="Arial" w:hAnsi="Arial" w:cs="Arial"/>
          <w:spacing w:val="17"/>
          <w:sz w:val="21"/>
        </w:rPr>
        <w:t xml:space="preserve"> </w:t>
      </w:r>
      <w:r w:rsidRPr="0069531D">
        <w:rPr>
          <w:rFonts w:ascii="Arial" w:hAnsi="Arial" w:cs="Arial"/>
          <w:sz w:val="21"/>
        </w:rPr>
        <w:t>orden</w:t>
      </w:r>
      <w:r w:rsidRPr="0069531D">
        <w:rPr>
          <w:rFonts w:ascii="Arial" w:hAnsi="Arial" w:cs="Arial"/>
          <w:spacing w:val="17"/>
          <w:sz w:val="21"/>
        </w:rPr>
        <w:t xml:space="preserve"> </w:t>
      </w:r>
      <w:r w:rsidRPr="0069531D">
        <w:rPr>
          <w:rFonts w:ascii="Arial" w:hAnsi="Arial" w:cs="Arial"/>
          <w:sz w:val="21"/>
        </w:rPr>
        <w:t>de</w:t>
      </w:r>
      <w:r w:rsidRPr="0069531D">
        <w:rPr>
          <w:rFonts w:ascii="Arial" w:hAnsi="Arial" w:cs="Arial"/>
          <w:spacing w:val="18"/>
          <w:sz w:val="21"/>
        </w:rPr>
        <w:t xml:space="preserve"> </w:t>
      </w:r>
      <w:r w:rsidRPr="0069531D">
        <w:rPr>
          <w:rFonts w:ascii="Arial" w:hAnsi="Arial" w:cs="Arial"/>
          <w:sz w:val="21"/>
        </w:rPr>
        <w:t>ideas</w:t>
      </w:r>
      <w:r w:rsidRPr="0069531D">
        <w:rPr>
          <w:rFonts w:ascii="Arial" w:hAnsi="Arial" w:cs="Arial"/>
          <w:spacing w:val="17"/>
          <w:sz w:val="21"/>
        </w:rPr>
        <w:t xml:space="preserve"> </w:t>
      </w:r>
      <w:r w:rsidRPr="0069531D">
        <w:rPr>
          <w:rFonts w:ascii="Arial" w:hAnsi="Arial" w:cs="Arial"/>
          <w:sz w:val="21"/>
        </w:rPr>
        <w:t>y</w:t>
      </w:r>
      <w:r w:rsidRPr="0069531D">
        <w:rPr>
          <w:rFonts w:ascii="Arial" w:hAnsi="Arial" w:cs="Arial"/>
          <w:spacing w:val="18"/>
          <w:sz w:val="21"/>
        </w:rPr>
        <w:t xml:space="preserve"> </w:t>
      </w:r>
      <w:r w:rsidRPr="0069531D">
        <w:rPr>
          <w:rFonts w:ascii="Arial" w:hAnsi="Arial" w:cs="Arial"/>
          <w:sz w:val="21"/>
        </w:rPr>
        <w:t>considerando</w:t>
      </w:r>
      <w:r w:rsidRPr="0069531D">
        <w:rPr>
          <w:rFonts w:ascii="Arial" w:hAnsi="Arial" w:cs="Arial"/>
          <w:spacing w:val="17"/>
          <w:sz w:val="21"/>
        </w:rPr>
        <w:t xml:space="preserve"> </w:t>
      </w:r>
      <w:r w:rsidRPr="0069531D">
        <w:rPr>
          <w:rFonts w:ascii="Arial" w:hAnsi="Arial" w:cs="Arial"/>
          <w:sz w:val="21"/>
        </w:rPr>
        <w:t>que</w:t>
      </w:r>
      <w:r w:rsidRPr="0069531D">
        <w:rPr>
          <w:rFonts w:ascii="Arial" w:hAnsi="Arial" w:cs="Arial"/>
          <w:spacing w:val="18"/>
          <w:sz w:val="21"/>
        </w:rPr>
        <w:t xml:space="preserve"> </w:t>
      </w:r>
      <w:r w:rsidRPr="0069531D">
        <w:rPr>
          <w:rFonts w:ascii="Arial" w:hAnsi="Arial" w:cs="Arial"/>
          <w:sz w:val="21"/>
        </w:rPr>
        <w:t>a</w:t>
      </w:r>
      <w:r w:rsidRPr="0069531D">
        <w:rPr>
          <w:rFonts w:ascii="Arial" w:hAnsi="Arial" w:cs="Arial"/>
          <w:spacing w:val="17"/>
          <w:sz w:val="21"/>
        </w:rPr>
        <w:t xml:space="preserve"> </w:t>
      </w:r>
      <w:r w:rsidRPr="0069531D">
        <w:rPr>
          <w:rFonts w:ascii="Arial" w:hAnsi="Arial" w:cs="Arial"/>
          <w:sz w:val="21"/>
        </w:rPr>
        <w:t>la</w:t>
      </w:r>
      <w:r w:rsidRPr="0069531D">
        <w:rPr>
          <w:rFonts w:ascii="Arial" w:hAnsi="Arial" w:cs="Arial"/>
          <w:spacing w:val="18"/>
          <w:sz w:val="21"/>
        </w:rPr>
        <w:t xml:space="preserve"> </w:t>
      </w:r>
      <w:r w:rsidRPr="0069531D">
        <w:rPr>
          <w:rFonts w:ascii="Arial" w:hAnsi="Arial" w:cs="Arial"/>
          <w:sz w:val="21"/>
        </w:rPr>
        <w:t>fecha</w:t>
      </w:r>
      <w:r w:rsidRPr="0069531D">
        <w:rPr>
          <w:rFonts w:ascii="Arial" w:hAnsi="Arial" w:cs="Arial"/>
          <w:spacing w:val="18"/>
          <w:sz w:val="21"/>
        </w:rPr>
        <w:t xml:space="preserve"> </w:t>
      </w:r>
      <w:r w:rsidRPr="0069531D">
        <w:rPr>
          <w:rFonts w:ascii="Arial" w:hAnsi="Arial" w:cs="Arial"/>
          <w:sz w:val="21"/>
        </w:rPr>
        <w:t>la</w:t>
      </w:r>
      <w:r w:rsidRPr="0069531D">
        <w:rPr>
          <w:rFonts w:ascii="Arial" w:hAnsi="Arial" w:cs="Arial"/>
          <w:spacing w:val="17"/>
          <w:sz w:val="21"/>
        </w:rPr>
        <w:t xml:space="preserve"> </w:t>
      </w:r>
      <w:r w:rsidRPr="0069531D">
        <w:rPr>
          <w:rFonts w:ascii="Arial" w:hAnsi="Arial" w:cs="Arial"/>
          <w:sz w:val="21"/>
        </w:rPr>
        <w:t>Ley</w:t>
      </w:r>
      <w:r w:rsidRPr="0069531D">
        <w:rPr>
          <w:rFonts w:ascii="Arial" w:hAnsi="Arial" w:cs="Arial"/>
          <w:spacing w:val="18"/>
          <w:sz w:val="21"/>
        </w:rPr>
        <w:t xml:space="preserve"> </w:t>
      </w:r>
      <w:r w:rsidRPr="0069531D">
        <w:rPr>
          <w:rFonts w:ascii="Arial" w:hAnsi="Arial" w:cs="Arial"/>
          <w:sz w:val="21"/>
        </w:rPr>
        <w:t>mencionada,</w:t>
      </w:r>
      <w:r w:rsidRPr="0069531D">
        <w:rPr>
          <w:rFonts w:ascii="Arial" w:hAnsi="Arial" w:cs="Arial"/>
          <w:spacing w:val="17"/>
          <w:sz w:val="21"/>
        </w:rPr>
        <w:t xml:space="preserve"> </w:t>
      </w:r>
      <w:r w:rsidRPr="0069531D">
        <w:rPr>
          <w:rFonts w:ascii="Arial" w:hAnsi="Arial" w:cs="Arial"/>
          <w:sz w:val="21"/>
        </w:rPr>
        <w:t>no</w:t>
      </w:r>
      <w:r w:rsidRPr="0069531D">
        <w:rPr>
          <w:rFonts w:ascii="Arial" w:hAnsi="Arial" w:cs="Arial"/>
          <w:spacing w:val="18"/>
          <w:sz w:val="21"/>
        </w:rPr>
        <w:t xml:space="preserve"> </w:t>
      </w:r>
      <w:r w:rsidRPr="0069531D">
        <w:rPr>
          <w:rFonts w:ascii="Arial" w:hAnsi="Arial" w:cs="Arial"/>
          <w:sz w:val="21"/>
        </w:rPr>
        <w:t>ha</w:t>
      </w:r>
      <w:r w:rsidRPr="0069531D">
        <w:rPr>
          <w:rFonts w:ascii="Arial" w:hAnsi="Arial" w:cs="Arial"/>
          <w:spacing w:val="17"/>
          <w:sz w:val="21"/>
        </w:rPr>
        <w:t xml:space="preserve"> </w:t>
      </w:r>
      <w:r w:rsidRPr="0069531D">
        <w:rPr>
          <w:rFonts w:ascii="Arial" w:hAnsi="Arial" w:cs="Arial"/>
          <w:sz w:val="21"/>
        </w:rPr>
        <w:t>sido reglamentada,</w:t>
      </w:r>
      <w:r w:rsidRPr="0069531D">
        <w:rPr>
          <w:rFonts w:ascii="Arial" w:hAnsi="Arial" w:cs="Arial"/>
          <w:spacing w:val="1"/>
          <w:sz w:val="21"/>
        </w:rPr>
        <w:t xml:space="preserve"> </w:t>
      </w:r>
      <w:r w:rsidRPr="0069531D">
        <w:rPr>
          <w:rFonts w:ascii="Arial" w:hAnsi="Arial" w:cs="Arial"/>
          <w:sz w:val="21"/>
        </w:rPr>
        <w:t>respetuosamente</w:t>
      </w:r>
      <w:r w:rsidRPr="0069531D">
        <w:rPr>
          <w:rFonts w:ascii="Arial" w:hAnsi="Arial" w:cs="Arial"/>
          <w:spacing w:val="2"/>
          <w:sz w:val="21"/>
        </w:rPr>
        <w:t xml:space="preserve"> </w:t>
      </w:r>
      <w:r w:rsidRPr="0069531D">
        <w:rPr>
          <w:rFonts w:ascii="Arial" w:hAnsi="Arial" w:cs="Arial"/>
          <w:sz w:val="21"/>
        </w:rPr>
        <w:t>se</w:t>
      </w:r>
      <w:r w:rsidRPr="0069531D">
        <w:rPr>
          <w:rFonts w:ascii="Arial" w:hAnsi="Arial" w:cs="Arial"/>
          <w:spacing w:val="1"/>
          <w:sz w:val="21"/>
        </w:rPr>
        <w:t xml:space="preserve"> </w:t>
      </w:r>
      <w:r w:rsidRPr="0069531D">
        <w:rPr>
          <w:rFonts w:ascii="Arial" w:hAnsi="Arial" w:cs="Arial"/>
          <w:sz w:val="21"/>
        </w:rPr>
        <w:t>solicita</w:t>
      </w:r>
      <w:r w:rsidRPr="0069531D">
        <w:rPr>
          <w:rFonts w:ascii="Arial" w:hAnsi="Arial" w:cs="Arial"/>
          <w:spacing w:val="2"/>
          <w:sz w:val="21"/>
        </w:rPr>
        <w:t xml:space="preserve"> </w:t>
      </w:r>
      <w:r w:rsidRPr="0069531D">
        <w:rPr>
          <w:rFonts w:ascii="Arial" w:hAnsi="Arial" w:cs="Arial"/>
          <w:sz w:val="21"/>
        </w:rPr>
        <w:t>que,</w:t>
      </w:r>
      <w:r w:rsidRPr="0069531D">
        <w:rPr>
          <w:rFonts w:ascii="Arial" w:hAnsi="Arial" w:cs="Arial"/>
          <w:spacing w:val="2"/>
          <w:sz w:val="21"/>
        </w:rPr>
        <w:t xml:space="preserve"> </w:t>
      </w:r>
      <w:r w:rsidRPr="0069531D">
        <w:rPr>
          <w:rFonts w:ascii="Arial" w:hAnsi="Arial" w:cs="Arial"/>
          <w:sz w:val="21"/>
        </w:rPr>
        <w:t>en</w:t>
      </w:r>
      <w:r w:rsidRPr="0069531D">
        <w:rPr>
          <w:rFonts w:ascii="Arial" w:hAnsi="Arial" w:cs="Arial"/>
          <w:spacing w:val="1"/>
          <w:sz w:val="21"/>
        </w:rPr>
        <w:t xml:space="preserve"> </w:t>
      </w:r>
      <w:r w:rsidRPr="0069531D">
        <w:rPr>
          <w:rFonts w:ascii="Arial" w:hAnsi="Arial" w:cs="Arial"/>
          <w:sz w:val="21"/>
        </w:rPr>
        <w:t>virtud</w:t>
      </w:r>
      <w:r w:rsidRPr="0069531D">
        <w:rPr>
          <w:rFonts w:ascii="Arial" w:hAnsi="Arial" w:cs="Arial"/>
          <w:spacing w:val="2"/>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las</w:t>
      </w:r>
      <w:r w:rsidRPr="0069531D">
        <w:rPr>
          <w:rFonts w:ascii="Arial" w:hAnsi="Arial" w:cs="Arial"/>
          <w:spacing w:val="2"/>
          <w:sz w:val="21"/>
        </w:rPr>
        <w:t xml:space="preserve"> </w:t>
      </w:r>
      <w:r w:rsidRPr="0069531D">
        <w:rPr>
          <w:rFonts w:ascii="Arial" w:hAnsi="Arial" w:cs="Arial"/>
          <w:sz w:val="21"/>
        </w:rPr>
        <w:t>atribuciones</w:t>
      </w:r>
      <w:r w:rsidRPr="0069531D">
        <w:rPr>
          <w:rFonts w:ascii="Arial" w:hAnsi="Arial" w:cs="Arial"/>
          <w:spacing w:val="2"/>
          <w:sz w:val="21"/>
        </w:rPr>
        <w:t xml:space="preserve"> </w:t>
      </w:r>
      <w:r w:rsidRPr="0069531D">
        <w:rPr>
          <w:rFonts w:ascii="Arial" w:hAnsi="Arial" w:cs="Arial"/>
          <w:sz w:val="21"/>
        </w:rPr>
        <w:t>legales</w:t>
      </w:r>
      <w:r w:rsidRPr="0069531D">
        <w:rPr>
          <w:rFonts w:ascii="Arial" w:hAnsi="Arial" w:cs="Arial"/>
          <w:spacing w:val="-56"/>
          <w:sz w:val="21"/>
        </w:rPr>
        <w:t xml:space="preserve"> </w:t>
      </w:r>
      <w:r w:rsidRPr="0069531D">
        <w:rPr>
          <w:rFonts w:ascii="Arial" w:hAnsi="Arial" w:cs="Arial"/>
          <w:sz w:val="21"/>
        </w:rPr>
        <w:t>otorgadas</w:t>
      </w:r>
      <w:r w:rsidRPr="0069531D">
        <w:rPr>
          <w:rFonts w:ascii="Arial" w:hAnsi="Arial" w:cs="Arial"/>
          <w:spacing w:val="-2"/>
          <w:sz w:val="21"/>
        </w:rPr>
        <w:t xml:space="preserve"> </w:t>
      </w:r>
      <w:r w:rsidRPr="0069531D">
        <w:rPr>
          <w:rFonts w:ascii="Arial" w:hAnsi="Arial" w:cs="Arial"/>
          <w:sz w:val="21"/>
        </w:rPr>
        <w:t>a</w:t>
      </w:r>
      <w:r w:rsidRPr="0069531D">
        <w:rPr>
          <w:rFonts w:ascii="Arial" w:hAnsi="Arial" w:cs="Arial"/>
          <w:spacing w:val="-1"/>
          <w:sz w:val="21"/>
        </w:rPr>
        <w:t xml:space="preserve"> </w:t>
      </w:r>
      <w:r w:rsidRPr="0069531D">
        <w:rPr>
          <w:rFonts w:ascii="Arial" w:hAnsi="Arial" w:cs="Arial"/>
          <w:sz w:val="21"/>
        </w:rPr>
        <w:t>la</w:t>
      </w:r>
      <w:r w:rsidRPr="0069531D">
        <w:rPr>
          <w:rFonts w:ascii="Arial" w:hAnsi="Arial" w:cs="Arial"/>
          <w:spacing w:val="-2"/>
          <w:sz w:val="21"/>
        </w:rPr>
        <w:t xml:space="preserve"> </w:t>
      </w:r>
      <w:r w:rsidRPr="0069531D">
        <w:rPr>
          <w:rFonts w:ascii="Arial" w:hAnsi="Arial" w:cs="Arial"/>
          <w:sz w:val="21"/>
        </w:rPr>
        <w:t>Agencia,</w:t>
      </w:r>
      <w:r w:rsidRPr="0069531D">
        <w:rPr>
          <w:rFonts w:ascii="Arial" w:hAnsi="Arial" w:cs="Arial"/>
          <w:spacing w:val="-1"/>
          <w:sz w:val="21"/>
        </w:rPr>
        <w:t xml:space="preserve"> </w:t>
      </w:r>
      <w:r w:rsidRPr="0069531D">
        <w:rPr>
          <w:rFonts w:ascii="Arial" w:hAnsi="Arial" w:cs="Arial"/>
          <w:sz w:val="21"/>
        </w:rPr>
        <w:t>se</w:t>
      </w:r>
      <w:r w:rsidRPr="0069531D">
        <w:rPr>
          <w:rFonts w:ascii="Arial" w:hAnsi="Arial" w:cs="Arial"/>
          <w:spacing w:val="-1"/>
          <w:sz w:val="21"/>
        </w:rPr>
        <w:t xml:space="preserve"> </w:t>
      </w:r>
      <w:r w:rsidRPr="0069531D">
        <w:rPr>
          <w:rFonts w:ascii="Arial" w:hAnsi="Arial" w:cs="Arial"/>
          <w:sz w:val="21"/>
        </w:rPr>
        <w:t>nos</w:t>
      </w:r>
      <w:r w:rsidRPr="0069531D">
        <w:rPr>
          <w:rFonts w:ascii="Arial" w:hAnsi="Arial" w:cs="Arial"/>
          <w:spacing w:val="-2"/>
          <w:sz w:val="21"/>
        </w:rPr>
        <w:t xml:space="preserve"> </w:t>
      </w:r>
      <w:r w:rsidRPr="0069531D">
        <w:rPr>
          <w:rFonts w:ascii="Arial" w:hAnsi="Arial" w:cs="Arial"/>
          <w:sz w:val="21"/>
        </w:rPr>
        <w:t>aclare</w:t>
      </w:r>
      <w:r w:rsidRPr="0069531D">
        <w:rPr>
          <w:rFonts w:ascii="Arial" w:hAnsi="Arial" w:cs="Arial"/>
          <w:spacing w:val="-1"/>
          <w:sz w:val="21"/>
        </w:rPr>
        <w:t xml:space="preserve"> </w:t>
      </w:r>
      <w:r w:rsidRPr="0069531D">
        <w:rPr>
          <w:rFonts w:ascii="Arial" w:hAnsi="Arial" w:cs="Arial"/>
          <w:sz w:val="21"/>
        </w:rPr>
        <w:t>lo</w:t>
      </w:r>
      <w:r w:rsidRPr="0069531D">
        <w:rPr>
          <w:rFonts w:ascii="Arial" w:hAnsi="Arial" w:cs="Arial"/>
          <w:spacing w:val="-1"/>
          <w:sz w:val="21"/>
        </w:rPr>
        <w:t xml:space="preserve"> </w:t>
      </w:r>
      <w:r w:rsidRPr="0069531D">
        <w:rPr>
          <w:rFonts w:ascii="Arial" w:hAnsi="Arial" w:cs="Arial"/>
          <w:sz w:val="21"/>
        </w:rPr>
        <w:t>siguiente:</w:t>
      </w:r>
    </w:p>
    <w:p w14:paraId="4C5CBCD3" w14:textId="77777777" w:rsidR="0069531D" w:rsidRPr="0069531D" w:rsidRDefault="0069531D" w:rsidP="00E25F85">
      <w:pPr>
        <w:pStyle w:val="Prrafodelista"/>
        <w:widowControl w:val="0"/>
        <w:numPr>
          <w:ilvl w:val="0"/>
          <w:numId w:val="14"/>
        </w:numPr>
        <w:tabs>
          <w:tab w:val="left" w:pos="1154"/>
        </w:tabs>
        <w:autoSpaceDE w:val="0"/>
        <w:autoSpaceDN w:val="0"/>
        <w:spacing w:after="0"/>
        <w:ind w:right="885" w:firstLine="0"/>
        <w:contextualSpacing w:val="0"/>
        <w:jc w:val="both"/>
        <w:rPr>
          <w:rFonts w:ascii="Arial" w:hAnsi="Arial" w:cs="Arial"/>
          <w:sz w:val="21"/>
        </w:rPr>
      </w:pPr>
      <w:r w:rsidRPr="0069531D">
        <w:rPr>
          <w:rFonts w:ascii="Arial" w:hAnsi="Arial" w:cs="Arial"/>
          <w:sz w:val="21"/>
        </w:rPr>
        <w:t>¿Cuáles</w:t>
      </w:r>
      <w:r w:rsidRPr="0069531D">
        <w:rPr>
          <w:rFonts w:ascii="Arial" w:hAnsi="Arial" w:cs="Arial"/>
          <w:spacing w:val="14"/>
          <w:sz w:val="21"/>
        </w:rPr>
        <w:t xml:space="preserve"> </w:t>
      </w:r>
      <w:r w:rsidRPr="0069531D">
        <w:rPr>
          <w:rFonts w:ascii="Arial" w:hAnsi="Arial" w:cs="Arial"/>
          <w:sz w:val="21"/>
        </w:rPr>
        <w:t>son</w:t>
      </w:r>
      <w:r w:rsidRPr="0069531D">
        <w:rPr>
          <w:rFonts w:ascii="Arial" w:hAnsi="Arial" w:cs="Arial"/>
          <w:spacing w:val="13"/>
          <w:sz w:val="21"/>
        </w:rPr>
        <w:t xml:space="preserve"> </w:t>
      </w:r>
      <w:r w:rsidRPr="0069531D">
        <w:rPr>
          <w:rFonts w:ascii="Arial" w:hAnsi="Arial" w:cs="Arial"/>
          <w:sz w:val="21"/>
        </w:rPr>
        <w:t>las</w:t>
      </w:r>
      <w:r w:rsidRPr="0069531D">
        <w:rPr>
          <w:rFonts w:ascii="Arial" w:hAnsi="Arial" w:cs="Arial"/>
          <w:spacing w:val="13"/>
          <w:sz w:val="21"/>
        </w:rPr>
        <w:t xml:space="preserve"> </w:t>
      </w:r>
      <w:r w:rsidRPr="0069531D">
        <w:rPr>
          <w:rFonts w:ascii="Arial" w:hAnsi="Arial" w:cs="Arial"/>
          <w:sz w:val="21"/>
        </w:rPr>
        <w:t>listas</w:t>
      </w:r>
      <w:r w:rsidRPr="0069531D">
        <w:rPr>
          <w:rFonts w:ascii="Arial" w:hAnsi="Arial" w:cs="Arial"/>
          <w:spacing w:val="13"/>
          <w:sz w:val="21"/>
        </w:rPr>
        <w:t xml:space="preserve"> </w:t>
      </w:r>
      <w:r w:rsidRPr="0069531D">
        <w:rPr>
          <w:rFonts w:ascii="Arial" w:hAnsi="Arial" w:cs="Arial"/>
          <w:sz w:val="21"/>
        </w:rPr>
        <w:t>vinculantes</w:t>
      </w:r>
      <w:r w:rsidRPr="0069531D">
        <w:rPr>
          <w:rFonts w:ascii="Arial" w:hAnsi="Arial" w:cs="Arial"/>
          <w:spacing w:val="13"/>
          <w:sz w:val="21"/>
        </w:rPr>
        <w:t xml:space="preserve"> </w:t>
      </w:r>
      <w:r w:rsidRPr="0069531D">
        <w:rPr>
          <w:rFonts w:ascii="Arial" w:hAnsi="Arial" w:cs="Arial"/>
          <w:sz w:val="21"/>
        </w:rPr>
        <w:t>obligatorias</w:t>
      </w:r>
      <w:r w:rsidRPr="0069531D">
        <w:rPr>
          <w:rFonts w:ascii="Arial" w:hAnsi="Arial" w:cs="Arial"/>
          <w:spacing w:val="13"/>
          <w:sz w:val="21"/>
        </w:rPr>
        <w:t xml:space="preserve"> </w:t>
      </w:r>
      <w:r w:rsidRPr="0069531D">
        <w:rPr>
          <w:rFonts w:ascii="Arial" w:hAnsi="Arial" w:cs="Arial"/>
          <w:sz w:val="21"/>
        </w:rPr>
        <w:t>que</w:t>
      </w:r>
      <w:r w:rsidRPr="0069531D">
        <w:rPr>
          <w:rFonts w:ascii="Arial" w:hAnsi="Arial" w:cs="Arial"/>
          <w:spacing w:val="13"/>
          <w:sz w:val="21"/>
        </w:rPr>
        <w:t xml:space="preserve"> </w:t>
      </w:r>
      <w:r w:rsidRPr="0069531D">
        <w:rPr>
          <w:rFonts w:ascii="Arial" w:hAnsi="Arial" w:cs="Arial"/>
          <w:sz w:val="21"/>
        </w:rPr>
        <w:t>deben</w:t>
      </w:r>
      <w:r w:rsidRPr="0069531D">
        <w:rPr>
          <w:rFonts w:ascii="Arial" w:hAnsi="Arial" w:cs="Arial"/>
          <w:spacing w:val="13"/>
          <w:sz w:val="21"/>
        </w:rPr>
        <w:t xml:space="preserve"> </w:t>
      </w:r>
      <w:r w:rsidRPr="0069531D">
        <w:rPr>
          <w:rFonts w:ascii="Arial" w:hAnsi="Arial" w:cs="Arial"/>
          <w:sz w:val="21"/>
        </w:rPr>
        <w:t>ser</w:t>
      </w:r>
      <w:r w:rsidRPr="0069531D">
        <w:rPr>
          <w:rFonts w:ascii="Arial" w:hAnsi="Arial" w:cs="Arial"/>
          <w:spacing w:val="13"/>
          <w:sz w:val="21"/>
        </w:rPr>
        <w:t xml:space="preserve"> </w:t>
      </w:r>
      <w:r w:rsidRPr="0069531D">
        <w:rPr>
          <w:rFonts w:ascii="Arial" w:hAnsi="Arial" w:cs="Arial"/>
          <w:sz w:val="21"/>
        </w:rPr>
        <w:t>consultadas</w:t>
      </w:r>
      <w:r w:rsidRPr="0069531D">
        <w:rPr>
          <w:rFonts w:ascii="Arial" w:hAnsi="Arial" w:cs="Arial"/>
          <w:spacing w:val="13"/>
          <w:sz w:val="21"/>
        </w:rPr>
        <w:t xml:space="preserve"> </w:t>
      </w:r>
      <w:r w:rsidRPr="0069531D">
        <w:rPr>
          <w:rFonts w:ascii="Arial" w:hAnsi="Arial" w:cs="Arial"/>
          <w:sz w:val="21"/>
        </w:rPr>
        <w:t>en</w:t>
      </w:r>
      <w:r w:rsidRPr="0069531D">
        <w:rPr>
          <w:rFonts w:ascii="Arial" w:hAnsi="Arial" w:cs="Arial"/>
          <w:spacing w:val="13"/>
          <w:sz w:val="21"/>
        </w:rPr>
        <w:t xml:space="preserve"> </w:t>
      </w:r>
      <w:r w:rsidRPr="0069531D">
        <w:rPr>
          <w:rFonts w:ascii="Arial" w:hAnsi="Arial" w:cs="Arial"/>
          <w:sz w:val="21"/>
        </w:rPr>
        <w:t>los</w:t>
      </w:r>
      <w:r w:rsidRPr="0069531D">
        <w:rPr>
          <w:rFonts w:ascii="Arial" w:hAnsi="Arial" w:cs="Arial"/>
          <w:spacing w:val="-55"/>
          <w:sz w:val="21"/>
        </w:rPr>
        <w:t xml:space="preserve"> </w:t>
      </w:r>
      <w:r w:rsidRPr="0069531D">
        <w:rPr>
          <w:rFonts w:ascii="Arial" w:hAnsi="Arial" w:cs="Arial"/>
          <w:sz w:val="21"/>
        </w:rPr>
        <w:t>procesos</w:t>
      </w:r>
      <w:r w:rsidRPr="0069531D">
        <w:rPr>
          <w:rFonts w:ascii="Arial" w:hAnsi="Arial" w:cs="Arial"/>
          <w:spacing w:val="-2"/>
          <w:sz w:val="21"/>
        </w:rPr>
        <w:t xml:space="preserve"> </w:t>
      </w:r>
      <w:r w:rsidRPr="0069531D">
        <w:rPr>
          <w:rFonts w:ascii="Arial" w:hAnsi="Arial" w:cs="Arial"/>
          <w:sz w:val="21"/>
        </w:rPr>
        <w:t>contractuales?</w:t>
      </w:r>
    </w:p>
    <w:p w14:paraId="1CC4CF22" w14:textId="77777777" w:rsidR="0069531D" w:rsidRPr="0069531D" w:rsidRDefault="0069531D" w:rsidP="00E25F85">
      <w:pPr>
        <w:pStyle w:val="Prrafodelista"/>
        <w:widowControl w:val="0"/>
        <w:numPr>
          <w:ilvl w:val="0"/>
          <w:numId w:val="14"/>
        </w:numPr>
        <w:tabs>
          <w:tab w:val="left" w:pos="1189"/>
        </w:tabs>
        <w:autoSpaceDE w:val="0"/>
        <w:autoSpaceDN w:val="0"/>
        <w:spacing w:after="0"/>
        <w:ind w:right="885" w:firstLine="0"/>
        <w:contextualSpacing w:val="0"/>
        <w:jc w:val="both"/>
        <w:rPr>
          <w:rFonts w:ascii="Arial" w:hAnsi="Arial" w:cs="Arial"/>
          <w:sz w:val="21"/>
        </w:rPr>
      </w:pPr>
      <w:r w:rsidRPr="0069531D">
        <w:rPr>
          <w:rFonts w:ascii="Arial" w:hAnsi="Arial" w:cs="Arial"/>
          <w:sz w:val="21"/>
        </w:rPr>
        <w:t>¿Cuáles</w:t>
      </w:r>
      <w:r w:rsidRPr="0069531D">
        <w:rPr>
          <w:rFonts w:ascii="Arial" w:hAnsi="Arial" w:cs="Arial"/>
          <w:spacing w:val="47"/>
          <w:sz w:val="21"/>
        </w:rPr>
        <w:t xml:space="preserve"> </w:t>
      </w:r>
      <w:r w:rsidRPr="0069531D">
        <w:rPr>
          <w:rFonts w:ascii="Arial" w:hAnsi="Arial" w:cs="Arial"/>
          <w:sz w:val="21"/>
        </w:rPr>
        <w:t>serían</w:t>
      </w:r>
      <w:r w:rsidRPr="0069531D">
        <w:rPr>
          <w:rFonts w:ascii="Arial" w:hAnsi="Arial" w:cs="Arial"/>
          <w:spacing w:val="47"/>
          <w:sz w:val="21"/>
        </w:rPr>
        <w:t xml:space="preserve"> </w:t>
      </w:r>
      <w:r w:rsidRPr="0069531D">
        <w:rPr>
          <w:rFonts w:ascii="Arial" w:hAnsi="Arial" w:cs="Arial"/>
          <w:sz w:val="21"/>
        </w:rPr>
        <w:t>los</w:t>
      </w:r>
      <w:r w:rsidRPr="0069531D">
        <w:rPr>
          <w:rFonts w:ascii="Arial" w:hAnsi="Arial" w:cs="Arial"/>
          <w:spacing w:val="46"/>
          <w:sz w:val="21"/>
        </w:rPr>
        <w:t xml:space="preserve"> </w:t>
      </w:r>
      <w:r w:rsidRPr="0069531D">
        <w:rPr>
          <w:rFonts w:ascii="Arial" w:hAnsi="Arial" w:cs="Arial"/>
          <w:sz w:val="21"/>
        </w:rPr>
        <w:t>efectos</w:t>
      </w:r>
      <w:r w:rsidRPr="0069531D">
        <w:rPr>
          <w:rFonts w:ascii="Arial" w:hAnsi="Arial" w:cs="Arial"/>
          <w:spacing w:val="47"/>
          <w:sz w:val="21"/>
        </w:rPr>
        <w:t xml:space="preserve"> </w:t>
      </w:r>
      <w:r w:rsidRPr="0069531D">
        <w:rPr>
          <w:rFonts w:ascii="Arial" w:hAnsi="Arial" w:cs="Arial"/>
          <w:sz w:val="21"/>
        </w:rPr>
        <w:t>de</w:t>
      </w:r>
      <w:r w:rsidRPr="0069531D">
        <w:rPr>
          <w:rFonts w:ascii="Arial" w:hAnsi="Arial" w:cs="Arial"/>
          <w:spacing w:val="46"/>
          <w:sz w:val="21"/>
        </w:rPr>
        <w:t xml:space="preserve"> </w:t>
      </w:r>
      <w:r w:rsidRPr="0069531D">
        <w:rPr>
          <w:rFonts w:ascii="Arial" w:hAnsi="Arial" w:cs="Arial"/>
          <w:sz w:val="21"/>
        </w:rPr>
        <w:t>la</w:t>
      </w:r>
      <w:r w:rsidRPr="0069531D">
        <w:rPr>
          <w:rFonts w:ascii="Arial" w:hAnsi="Arial" w:cs="Arial"/>
          <w:spacing w:val="47"/>
          <w:sz w:val="21"/>
        </w:rPr>
        <w:t xml:space="preserve"> </w:t>
      </w:r>
      <w:r w:rsidRPr="0069531D">
        <w:rPr>
          <w:rFonts w:ascii="Arial" w:hAnsi="Arial" w:cs="Arial"/>
          <w:sz w:val="21"/>
        </w:rPr>
        <w:t>aplicación</w:t>
      </w:r>
      <w:r w:rsidRPr="0069531D">
        <w:rPr>
          <w:rFonts w:ascii="Arial" w:hAnsi="Arial" w:cs="Arial"/>
          <w:spacing w:val="47"/>
          <w:sz w:val="21"/>
        </w:rPr>
        <w:t xml:space="preserve"> </w:t>
      </w:r>
      <w:r w:rsidRPr="0069531D">
        <w:rPr>
          <w:rFonts w:ascii="Arial" w:hAnsi="Arial" w:cs="Arial"/>
          <w:sz w:val="21"/>
        </w:rPr>
        <w:t>de</w:t>
      </w:r>
      <w:r w:rsidRPr="0069531D">
        <w:rPr>
          <w:rFonts w:ascii="Arial" w:hAnsi="Arial" w:cs="Arial"/>
          <w:spacing w:val="46"/>
          <w:sz w:val="21"/>
        </w:rPr>
        <w:t xml:space="preserve"> </w:t>
      </w:r>
      <w:r w:rsidRPr="0069531D">
        <w:rPr>
          <w:rFonts w:ascii="Arial" w:hAnsi="Arial" w:cs="Arial"/>
          <w:sz w:val="21"/>
        </w:rPr>
        <w:t>dichas</w:t>
      </w:r>
      <w:r w:rsidRPr="0069531D">
        <w:rPr>
          <w:rFonts w:ascii="Arial" w:hAnsi="Arial" w:cs="Arial"/>
          <w:spacing w:val="47"/>
          <w:sz w:val="21"/>
        </w:rPr>
        <w:t xml:space="preserve"> </w:t>
      </w:r>
      <w:r w:rsidRPr="0069531D">
        <w:rPr>
          <w:rFonts w:ascii="Arial" w:hAnsi="Arial" w:cs="Arial"/>
          <w:sz w:val="21"/>
        </w:rPr>
        <w:t>listas</w:t>
      </w:r>
      <w:r w:rsidRPr="0069531D">
        <w:rPr>
          <w:rFonts w:ascii="Arial" w:hAnsi="Arial" w:cs="Arial"/>
          <w:spacing w:val="46"/>
          <w:sz w:val="21"/>
        </w:rPr>
        <w:t xml:space="preserve"> </w:t>
      </w:r>
      <w:r w:rsidRPr="0069531D">
        <w:rPr>
          <w:rFonts w:ascii="Arial" w:hAnsi="Arial" w:cs="Arial"/>
          <w:sz w:val="21"/>
        </w:rPr>
        <w:t>en</w:t>
      </w:r>
      <w:r w:rsidRPr="0069531D">
        <w:rPr>
          <w:rFonts w:ascii="Arial" w:hAnsi="Arial" w:cs="Arial"/>
          <w:spacing w:val="47"/>
          <w:sz w:val="21"/>
        </w:rPr>
        <w:t xml:space="preserve"> </w:t>
      </w:r>
      <w:r w:rsidRPr="0069531D">
        <w:rPr>
          <w:rFonts w:ascii="Arial" w:hAnsi="Arial" w:cs="Arial"/>
          <w:sz w:val="21"/>
        </w:rPr>
        <w:t>los</w:t>
      </w:r>
      <w:r w:rsidRPr="0069531D">
        <w:rPr>
          <w:rFonts w:ascii="Arial" w:hAnsi="Arial" w:cs="Arial"/>
          <w:spacing w:val="46"/>
          <w:sz w:val="21"/>
        </w:rPr>
        <w:t xml:space="preserve"> </w:t>
      </w:r>
      <w:r w:rsidRPr="0069531D">
        <w:rPr>
          <w:rFonts w:ascii="Arial" w:hAnsi="Arial" w:cs="Arial"/>
          <w:sz w:val="21"/>
        </w:rPr>
        <w:t>procesos</w:t>
      </w:r>
      <w:r w:rsidRPr="0069531D">
        <w:rPr>
          <w:rFonts w:ascii="Arial" w:hAnsi="Arial" w:cs="Arial"/>
          <w:spacing w:val="-55"/>
          <w:sz w:val="21"/>
        </w:rPr>
        <w:t xml:space="preserve"> </w:t>
      </w:r>
      <w:r w:rsidRPr="0069531D">
        <w:rPr>
          <w:rFonts w:ascii="Arial" w:hAnsi="Arial" w:cs="Arial"/>
          <w:sz w:val="21"/>
        </w:rPr>
        <w:t>contractuales?</w:t>
      </w:r>
    </w:p>
    <w:p w14:paraId="454B1515" w14:textId="77777777" w:rsidR="0069531D" w:rsidRPr="0069531D" w:rsidRDefault="0069531D" w:rsidP="00E25F85">
      <w:pPr>
        <w:pStyle w:val="Prrafodelista"/>
        <w:widowControl w:val="0"/>
        <w:numPr>
          <w:ilvl w:val="0"/>
          <w:numId w:val="14"/>
        </w:numPr>
        <w:tabs>
          <w:tab w:val="left" w:pos="1131"/>
        </w:tabs>
        <w:autoSpaceDE w:val="0"/>
        <w:autoSpaceDN w:val="0"/>
        <w:spacing w:after="0"/>
        <w:ind w:right="885" w:firstLine="0"/>
        <w:contextualSpacing w:val="0"/>
        <w:jc w:val="both"/>
        <w:rPr>
          <w:rFonts w:ascii="Arial" w:hAnsi="Arial" w:cs="Arial"/>
          <w:sz w:val="21"/>
        </w:rPr>
      </w:pPr>
      <w:r w:rsidRPr="0069531D">
        <w:rPr>
          <w:rFonts w:ascii="Arial" w:hAnsi="Arial" w:cs="Arial"/>
          <w:sz w:val="21"/>
        </w:rPr>
        <w:t>¿Cuáles</w:t>
      </w:r>
      <w:r w:rsidRPr="0069531D">
        <w:rPr>
          <w:rFonts w:ascii="Arial" w:hAnsi="Arial" w:cs="Arial"/>
          <w:spacing w:val="-9"/>
          <w:sz w:val="21"/>
        </w:rPr>
        <w:t xml:space="preserve"> </w:t>
      </w:r>
      <w:r w:rsidRPr="0069531D">
        <w:rPr>
          <w:rFonts w:ascii="Arial" w:hAnsi="Arial" w:cs="Arial"/>
          <w:sz w:val="21"/>
        </w:rPr>
        <w:t>serían</w:t>
      </w:r>
      <w:r w:rsidRPr="0069531D">
        <w:rPr>
          <w:rFonts w:ascii="Arial" w:hAnsi="Arial" w:cs="Arial"/>
          <w:spacing w:val="-9"/>
          <w:sz w:val="21"/>
        </w:rPr>
        <w:t xml:space="preserve"> </w:t>
      </w:r>
      <w:r w:rsidRPr="0069531D">
        <w:rPr>
          <w:rFonts w:ascii="Arial" w:hAnsi="Arial" w:cs="Arial"/>
          <w:sz w:val="21"/>
        </w:rPr>
        <w:t>las</w:t>
      </w:r>
      <w:r w:rsidRPr="0069531D">
        <w:rPr>
          <w:rFonts w:ascii="Arial" w:hAnsi="Arial" w:cs="Arial"/>
          <w:spacing w:val="-9"/>
          <w:sz w:val="21"/>
        </w:rPr>
        <w:t xml:space="preserve"> </w:t>
      </w:r>
      <w:r w:rsidRPr="0069531D">
        <w:rPr>
          <w:rFonts w:ascii="Arial" w:hAnsi="Arial" w:cs="Arial"/>
          <w:sz w:val="21"/>
        </w:rPr>
        <w:t>consecuencias</w:t>
      </w:r>
      <w:r w:rsidRPr="0069531D">
        <w:rPr>
          <w:rFonts w:ascii="Arial" w:hAnsi="Arial" w:cs="Arial"/>
          <w:spacing w:val="-9"/>
          <w:sz w:val="21"/>
        </w:rPr>
        <w:t xml:space="preserve"> </w:t>
      </w:r>
      <w:r w:rsidRPr="0069531D">
        <w:rPr>
          <w:rFonts w:ascii="Arial" w:hAnsi="Arial" w:cs="Arial"/>
          <w:sz w:val="21"/>
        </w:rPr>
        <w:t>en</w:t>
      </w:r>
      <w:r w:rsidRPr="0069531D">
        <w:rPr>
          <w:rFonts w:ascii="Arial" w:hAnsi="Arial" w:cs="Arial"/>
          <w:spacing w:val="-9"/>
          <w:sz w:val="21"/>
        </w:rPr>
        <w:t xml:space="preserve"> </w:t>
      </w:r>
      <w:r w:rsidRPr="0069531D">
        <w:rPr>
          <w:rFonts w:ascii="Arial" w:hAnsi="Arial" w:cs="Arial"/>
          <w:sz w:val="21"/>
        </w:rPr>
        <w:t>caso</w:t>
      </w:r>
      <w:r w:rsidRPr="0069531D">
        <w:rPr>
          <w:rFonts w:ascii="Arial" w:hAnsi="Arial" w:cs="Arial"/>
          <w:spacing w:val="-9"/>
          <w:sz w:val="21"/>
        </w:rPr>
        <w:t xml:space="preserve"> </w:t>
      </w:r>
      <w:r w:rsidRPr="0069531D">
        <w:rPr>
          <w:rFonts w:ascii="Arial" w:hAnsi="Arial" w:cs="Arial"/>
          <w:sz w:val="21"/>
        </w:rPr>
        <w:t>de</w:t>
      </w:r>
      <w:r w:rsidRPr="0069531D">
        <w:rPr>
          <w:rFonts w:ascii="Arial" w:hAnsi="Arial" w:cs="Arial"/>
          <w:spacing w:val="-9"/>
          <w:sz w:val="21"/>
        </w:rPr>
        <w:t xml:space="preserve"> </w:t>
      </w:r>
      <w:r w:rsidRPr="0069531D">
        <w:rPr>
          <w:rFonts w:ascii="Arial" w:hAnsi="Arial" w:cs="Arial"/>
          <w:sz w:val="21"/>
        </w:rPr>
        <w:t>que</w:t>
      </w:r>
      <w:r w:rsidRPr="0069531D">
        <w:rPr>
          <w:rFonts w:ascii="Arial" w:hAnsi="Arial" w:cs="Arial"/>
          <w:spacing w:val="-9"/>
          <w:sz w:val="21"/>
        </w:rPr>
        <w:t xml:space="preserve"> </w:t>
      </w:r>
      <w:r w:rsidRPr="0069531D">
        <w:rPr>
          <w:rFonts w:ascii="Arial" w:hAnsi="Arial" w:cs="Arial"/>
          <w:sz w:val="21"/>
        </w:rPr>
        <w:t>un</w:t>
      </w:r>
      <w:r w:rsidRPr="0069531D">
        <w:rPr>
          <w:rFonts w:ascii="Arial" w:hAnsi="Arial" w:cs="Arial"/>
          <w:spacing w:val="-9"/>
          <w:sz w:val="21"/>
        </w:rPr>
        <w:t xml:space="preserve"> </w:t>
      </w:r>
      <w:r w:rsidRPr="0069531D">
        <w:rPr>
          <w:rFonts w:ascii="Arial" w:hAnsi="Arial" w:cs="Arial"/>
          <w:sz w:val="21"/>
        </w:rPr>
        <w:t>proponente</w:t>
      </w:r>
      <w:r w:rsidRPr="0069531D">
        <w:rPr>
          <w:rFonts w:ascii="Arial" w:hAnsi="Arial" w:cs="Arial"/>
          <w:spacing w:val="-9"/>
          <w:sz w:val="21"/>
        </w:rPr>
        <w:t xml:space="preserve"> </w:t>
      </w:r>
      <w:r w:rsidRPr="0069531D">
        <w:rPr>
          <w:rFonts w:ascii="Arial" w:hAnsi="Arial" w:cs="Arial"/>
          <w:sz w:val="21"/>
        </w:rPr>
        <w:t>o</w:t>
      </w:r>
      <w:r w:rsidRPr="0069531D">
        <w:rPr>
          <w:rFonts w:ascii="Arial" w:hAnsi="Arial" w:cs="Arial"/>
          <w:spacing w:val="-9"/>
          <w:sz w:val="21"/>
        </w:rPr>
        <w:t xml:space="preserve"> </w:t>
      </w:r>
      <w:r w:rsidRPr="0069531D">
        <w:rPr>
          <w:rFonts w:ascii="Arial" w:hAnsi="Arial" w:cs="Arial"/>
          <w:sz w:val="21"/>
        </w:rPr>
        <w:t>contratista</w:t>
      </w:r>
      <w:r w:rsidRPr="0069531D">
        <w:rPr>
          <w:rFonts w:ascii="Arial" w:hAnsi="Arial" w:cs="Arial"/>
          <w:spacing w:val="-9"/>
          <w:sz w:val="21"/>
        </w:rPr>
        <w:t xml:space="preserve"> </w:t>
      </w:r>
      <w:r w:rsidRPr="0069531D">
        <w:rPr>
          <w:rFonts w:ascii="Arial" w:hAnsi="Arial" w:cs="Arial"/>
          <w:sz w:val="21"/>
        </w:rPr>
        <w:t>este</w:t>
      </w:r>
      <w:r w:rsidRPr="0069531D">
        <w:rPr>
          <w:rFonts w:ascii="Arial" w:hAnsi="Arial" w:cs="Arial"/>
          <w:spacing w:val="-56"/>
          <w:sz w:val="21"/>
        </w:rPr>
        <w:t xml:space="preserve"> </w:t>
      </w:r>
      <w:r w:rsidRPr="0069531D">
        <w:rPr>
          <w:rFonts w:ascii="Arial" w:hAnsi="Arial" w:cs="Arial"/>
          <w:sz w:val="21"/>
        </w:rPr>
        <w:t>reportado</w:t>
      </w:r>
      <w:r w:rsidRPr="0069531D">
        <w:rPr>
          <w:rFonts w:ascii="Arial" w:hAnsi="Arial" w:cs="Arial"/>
          <w:spacing w:val="-2"/>
          <w:sz w:val="21"/>
        </w:rPr>
        <w:t xml:space="preserve"> </w:t>
      </w:r>
      <w:r w:rsidRPr="0069531D">
        <w:rPr>
          <w:rFonts w:ascii="Arial" w:hAnsi="Arial" w:cs="Arial"/>
          <w:sz w:val="21"/>
        </w:rPr>
        <w:t>en</w:t>
      </w:r>
      <w:r w:rsidRPr="0069531D">
        <w:rPr>
          <w:rFonts w:ascii="Arial" w:hAnsi="Arial" w:cs="Arial"/>
          <w:spacing w:val="-1"/>
          <w:sz w:val="21"/>
        </w:rPr>
        <w:t xml:space="preserve"> </w:t>
      </w:r>
      <w:r w:rsidRPr="0069531D">
        <w:rPr>
          <w:rFonts w:ascii="Arial" w:hAnsi="Arial" w:cs="Arial"/>
          <w:sz w:val="21"/>
        </w:rPr>
        <w:t>alguna</w:t>
      </w:r>
      <w:r w:rsidRPr="0069531D">
        <w:rPr>
          <w:rFonts w:ascii="Arial" w:hAnsi="Arial" w:cs="Arial"/>
          <w:spacing w:val="-1"/>
          <w:sz w:val="21"/>
        </w:rPr>
        <w:t xml:space="preserve"> </w:t>
      </w:r>
      <w:r w:rsidRPr="0069531D">
        <w:rPr>
          <w:rFonts w:ascii="Arial" w:hAnsi="Arial" w:cs="Arial"/>
          <w:sz w:val="21"/>
        </w:rPr>
        <w:t>de</w:t>
      </w:r>
      <w:r w:rsidRPr="0069531D">
        <w:rPr>
          <w:rFonts w:ascii="Arial" w:hAnsi="Arial" w:cs="Arial"/>
          <w:spacing w:val="-1"/>
          <w:sz w:val="21"/>
        </w:rPr>
        <w:t xml:space="preserve"> </w:t>
      </w:r>
      <w:r w:rsidRPr="0069531D">
        <w:rPr>
          <w:rFonts w:ascii="Arial" w:hAnsi="Arial" w:cs="Arial"/>
          <w:sz w:val="21"/>
        </w:rPr>
        <w:t>las</w:t>
      </w:r>
      <w:r w:rsidRPr="0069531D">
        <w:rPr>
          <w:rFonts w:ascii="Arial" w:hAnsi="Arial" w:cs="Arial"/>
          <w:spacing w:val="-1"/>
          <w:sz w:val="21"/>
        </w:rPr>
        <w:t xml:space="preserve"> </w:t>
      </w:r>
      <w:r w:rsidRPr="0069531D">
        <w:rPr>
          <w:rFonts w:ascii="Arial" w:hAnsi="Arial" w:cs="Arial"/>
          <w:sz w:val="21"/>
        </w:rPr>
        <w:t>listas</w:t>
      </w:r>
      <w:r w:rsidRPr="0069531D">
        <w:rPr>
          <w:rFonts w:ascii="Arial" w:hAnsi="Arial" w:cs="Arial"/>
          <w:spacing w:val="-2"/>
          <w:sz w:val="21"/>
        </w:rPr>
        <w:t xml:space="preserve"> </w:t>
      </w:r>
      <w:r w:rsidRPr="0069531D">
        <w:rPr>
          <w:rFonts w:ascii="Arial" w:hAnsi="Arial" w:cs="Arial"/>
          <w:sz w:val="21"/>
        </w:rPr>
        <w:t>vinculantes?</w:t>
      </w:r>
    </w:p>
    <w:p w14:paraId="6C749646" w14:textId="77777777" w:rsidR="0069531D" w:rsidRPr="0069531D" w:rsidRDefault="0069531D" w:rsidP="00E25F85">
      <w:pPr>
        <w:pStyle w:val="Textoindependiente"/>
        <w:spacing w:before="158" w:line="276" w:lineRule="auto"/>
        <w:ind w:left="118" w:right="115" w:firstLine="709"/>
        <w:rPr>
          <w:rFonts w:ascii="Arial" w:hAnsi="Arial" w:cs="Arial"/>
        </w:rPr>
      </w:pPr>
      <w:r w:rsidRPr="0069531D">
        <w:rPr>
          <w:rFonts w:ascii="Arial" w:hAnsi="Arial" w:cs="Arial"/>
          <w:spacing w:val="-1"/>
        </w:rPr>
        <w:t>Aunque</w:t>
      </w:r>
      <w:r w:rsidRPr="0069531D">
        <w:rPr>
          <w:rFonts w:ascii="Arial" w:hAnsi="Arial" w:cs="Arial"/>
          <w:spacing w:val="-14"/>
        </w:rPr>
        <w:t xml:space="preserve"> </w:t>
      </w:r>
      <w:r w:rsidRPr="0069531D">
        <w:rPr>
          <w:rFonts w:ascii="Arial" w:hAnsi="Arial" w:cs="Arial"/>
          <w:spacing w:val="-1"/>
        </w:rPr>
        <w:t>la</w:t>
      </w:r>
      <w:r w:rsidRPr="0069531D">
        <w:rPr>
          <w:rFonts w:ascii="Arial" w:hAnsi="Arial" w:cs="Arial"/>
          <w:spacing w:val="-14"/>
        </w:rPr>
        <w:t xml:space="preserve"> </w:t>
      </w:r>
      <w:r w:rsidRPr="0069531D">
        <w:rPr>
          <w:rFonts w:ascii="Arial" w:hAnsi="Arial" w:cs="Arial"/>
          <w:spacing w:val="-1"/>
        </w:rPr>
        <w:t>Agencia</w:t>
      </w:r>
      <w:r w:rsidRPr="0069531D">
        <w:rPr>
          <w:rFonts w:ascii="Arial" w:hAnsi="Arial" w:cs="Arial"/>
          <w:spacing w:val="-12"/>
        </w:rPr>
        <w:t xml:space="preserve"> </w:t>
      </w:r>
      <w:r w:rsidRPr="0069531D">
        <w:rPr>
          <w:rFonts w:ascii="Arial" w:hAnsi="Arial" w:cs="Arial"/>
          <w:spacing w:val="-1"/>
        </w:rPr>
        <w:t>Nacional</w:t>
      </w:r>
      <w:r w:rsidRPr="0069531D">
        <w:rPr>
          <w:rFonts w:ascii="Arial" w:hAnsi="Arial" w:cs="Arial"/>
          <w:spacing w:val="-12"/>
        </w:rPr>
        <w:t xml:space="preserve"> </w:t>
      </w:r>
      <w:r w:rsidRPr="0069531D">
        <w:rPr>
          <w:rFonts w:ascii="Arial" w:hAnsi="Arial" w:cs="Arial"/>
          <w:spacing w:val="-1"/>
        </w:rPr>
        <w:t>de</w:t>
      </w:r>
      <w:r w:rsidRPr="0069531D">
        <w:rPr>
          <w:rFonts w:ascii="Arial" w:hAnsi="Arial" w:cs="Arial"/>
          <w:spacing w:val="-14"/>
        </w:rPr>
        <w:t xml:space="preserve"> </w:t>
      </w:r>
      <w:r w:rsidRPr="0069531D">
        <w:rPr>
          <w:rFonts w:ascii="Arial" w:hAnsi="Arial" w:cs="Arial"/>
          <w:spacing w:val="-1"/>
        </w:rPr>
        <w:t>Contratación</w:t>
      </w:r>
      <w:r w:rsidRPr="0069531D">
        <w:rPr>
          <w:rFonts w:ascii="Arial" w:hAnsi="Arial" w:cs="Arial"/>
          <w:spacing w:val="-13"/>
        </w:rPr>
        <w:t xml:space="preserve"> </w:t>
      </w:r>
      <w:r w:rsidRPr="0069531D">
        <w:rPr>
          <w:rFonts w:ascii="Arial" w:hAnsi="Arial" w:cs="Arial"/>
          <w:spacing w:val="-1"/>
        </w:rPr>
        <w:t>Pública</w:t>
      </w:r>
      <w:r w:rsidRPr="0069531D">
        <w:rPr>
          <w:rFonts w:ascii="Arial" w:hAnsi="Arial" w:cs="Arial"/>
          <w:spacing w:val="-12"/>
        </w:rPr>
        <w:t xml:space="preserve"> </w:t>
      </w:r>
      <w:r w:rsidRPr="0069531D">
        <w:rPr>
          <w:rFonts w:ascii="Arial" w:hAnsi="Arial" w:cs="Arial"/>
          <w:spacing w:val="-1"/>
        </w:rPr>
        <w:t>–</w:t>
      </w:r>
      <w:r w:rsidRPr="0069531D">
        <w:rPr>
          <w:rFonts w:ascii="Arial" w:hAnsi="Arial" w:cs="Arial"/>
          <w:spacing w:val="-13"/>
        </w:rPr>
        <w:t xml:space="preserve"> </w:t>
      </w:r>
      <w:r w:rsidRPr="0069531D">
        <w:rPr>
          <w:rFonts w:ascii="Arial" w:hAnsi="Arial" w:cs="Arial"/>
          <w:spacing w:val="-1"/>
        </w:rPr>
        <w:t>Colombia</w:t>
      </w:r>
      <w:r w:rsidRPr="0069531D">
        <w:rPr>
          <w:rFonts w:ascii="Arial" w:hAnsi="Arial" w:cs="Arial"/>
          <w:spacing w:val="-13"/>
        </w:rPr>
        <w:t xml:space="preserve"> </w:t>
      </w:r>
      <w:r w:rsidRPr="0069531D">
        <w:rPr>
          <w:rFonts w:ascii="Arial" w:hAnsi="Arial" w:cs="Arial"/>
        </w:rPr>
        <w:t>Compra</w:t>
      </w:r>
      <w:r w:rsidRPr="0069531D">
        <w:rPr>
          <w:rFonts w:ascii="Arial" w:hAnsi="Arial" w:cs="Arial"/>
          <w:spacing w:val="-14"/>
        </w:rPr>
        <w:t xml:space="preserve"> </w:t>
      </w:r>
      <w:r w:rsidRPr="0069531D">
        <w:rPr>
          <w:rFonts w:ascii="Arial" w:hAnsi="Arial" w:cs="Arial"/>
        </w:rPr>
        <w:t>Eficiente,</w:t>
      </w:r>
      <w:r w:rsidRPr="0069531D">
        <w:rPr>
          <w:rFonts w:ascii="Arial" w:hAnsi="Arial" w:cs="Arial"/>
          <w:spacing w:val="-12"/>
        </w:rPr>
        <w:t xml:space="preserve"> </w:t>
      </w:r>
      <w:r w:rsidRPr="0069531D">
        <w:rPr>
          <w:rFonts w:ascii="Arial" w:hAnsi="Arial" w:cs="Arial"/>
        </w:rPr>
        <w:t>dentro</w:t>
      </w:r>
      <w:r w:rsidRPr="0069531D">
        <w:rPr>
          <w:rFonts w:ascii="Arial" w:hAnsi="Arial" w:cs="Arial"/>
          <w:spacing w:val="1"/>
        </w:rPr>
        <w:t xml:space="preserve"> </w:t>
      </w:r>
      <w:r w:rsidRPr="0069531D">
        <w:rPr>
          <w:rFonts w:ascii="Arial" w:hAnsi="Arial" w:cs="Arial"/>
        </w:rPr>
        <w:t>del marco de sus competencias, no tiene establecida la de brindar asesoría jurídica a las</w:t>
      </w:r>
      <w:r w:rsidRPr="0069531D">
        <w:rPr>
          <w:rFonts w:ascii="Arial" w:hAnsi="Arial" w:cs="Arial"/>
          <w:spacing w:val="1"/>
        </w:rPr>
        <w:t xml:space="preserve"> </w:t>
      </w:r>
      <w:r w:rsidRPr="0069531D">
        <w:rPr>
          <w:rFonts w:ascii="Arial" w:hAnsi="Arial" w:cs="Arial"/>
          <w:spacing w:val="-1"/>
        </w:rPr>
        <w:t>entidades</w:t>
      </w:r>
      <w:r w:rsidRPr="0069531D">
        <w:rPr>
          <w:rFonts w:ascii="Arial" w:hAnsi="Arial" w:cs="Arial"/>
          <w:spacing w:val="-14"/>
        </w:rPr>
        <w:t xml:space="preserve"> </w:t>
      </w:r>
      <w:r w:rsidRPr="0069531D">
        <w:rPr>
          <w:rFonts w:ascii="Arial" w:hAnsi="Arial" w:cs="Arial"/>
          <w:spacing w:val="-1"/>
        </w:rPr>
        <w:t>públicas</w:t>
      </w:r>
      <w:r w:rsidRPr="0069531D">
        <w:rPr>
          <w:rFonts w:ascii="Arial" w:hAnsi="Arial" w:cs="Arial"/>
          <w:spacing w:val="-13"/>
        </w:rPr>
        <w:t xml:space="preserve"> </w:t>
      </w:r>
      <w:r w:rsidRPr="0069531D">
        <w:rPr>
          <w:rFonts w:ascii="Arial" w:hAnsi="Arial" w:cs="Arial"/>
          <w:spacing w:val="-1"/>
        </w:rPr>
        <w:t>sobre</w:t>
      </w:r>
      <w:r w:rsidRPr="0069531D">
        <w:rPr>
          <w:rFonts w:ascii="Arial" w:hAnsi="Arial" w:cs="Arial"/>
          <w:spacing w:val="-14"/>
        </w:rPr>
        <w:t xml:space="preserve"> </w:t>
      </w:r>
      <w:r w:rsidRPr="0069531D">
        <w:rPr>
          <w:rFonts w:ascii="Arial" w:hAnsi="Arial" w:cs="Arial"/>
          <w:spacing w:val="-1"/>
        </w:rPr>
        <w:t>las</w:t>
      </w:r>
      <w:r w:rsidRPr="0069531D">
        <w:rPr>
          <w:rFonts w:ascii="Arial" w:hAnsi="Arial" w:cs="Arial"/>
          <w:spacing w:val="-14"/>
        </w:rPr>
        <w:t xml:space="preserve"> </w:t>
      </w:r>
      <w:r w:rsidRPr="0069531D">
        <w:rPr>
          <w:rFonts w:ascii="Arial" w:hAnsi="Arial" w:cs="Arial"/>
          <w:spacing w:val="-1"/>
        </w:rPr>
        <w:t>obligaciones</w:t>
      </w:r>
      <w:r w:rsidRPr="0069531D">
        <w:rPr>
          <w:rFonts w:ascii="Arial" w:hAnsi="Arial" w:cs="Arial"/>
          <w:spacing w:val="-13"/>
        </w:rPr>
        <w:t xml:space="preserve"> </w:t>
      </w:r>
      <w:r w:rsidRPr="0069531D">
        <w:rPr>
          <w:rFonts w:ascii="Arial" w:hAnsi="Arial" w:cs="Arial"/>
          <w:spacing w:val="-1"/>
        </w:rPr>
        <w:t>que</w:t>
      </w:r>
      <w:r w:rsidRPr="0069531D">
        <w:rPr>
          <w:rFonts w:ascii="Arial" w:hAnsi="Arial" w:cs="Arial"/>
          <w:spacing w:val="-14"/>
        </w:rPr>
        <w:t xml:space="preserve"> </w:t>
      </w:r>
      <w:r w:rsidRPr="0069531D">
        <w:rPr>
          <w:rFonts w:ascii="Arial" w:hAnsi="Arial" w:cs="Arial"/>
        </w:rPr>
        <w:t>debe</w:t>
      </w:r>
      <w:r w:rsidRPr="0069531D">
        <w:rPr>
          <w:rFonts w:ascii="Arial" w:hAnsi="Arial" w:cs="Arial"/>
          <w:spacing w:val="-14"/>
        </w:rPr>
        <w:t xml:space="preserve"> </w:t>
      </w:r>
      <w:r w:rsidRPr="0069531D">
        <w:rPr>
          <w:rFonts w:ascii="Arial" w:hAnsi="Arial" w:cs="Arial"/>
        </w:rPr>
        <w:t>cumplir</w:t>
      </w:r>
      <w:r w:rsidRPr="0069531D">
        <w:rPr>
          <w:rFonts w:ascii="Arial" w:hAnsi="Arial" w:cs="Arial"/>
          <w:spacing w:val="-14"/>
        </w:rPr>
        <w:t xml:space="preserve"> </w:t>
      </w:r>
      <w:r w:rsidRPr="0069531D">
        <w:rPr>
          <w:rFonts w:ascii="Arial" w:hAnsi="Arial" w:cs="Arial"/>
        </w:rPr>
        <w:t>en</w:t>
      </w:r>
      <w:r w:rsidRPr="0069531D">
        <w:rPr>
          <w:rFonts w:ascii="Arial" w:hAnsi="Arial" w:cs="Arial"/>
          <w:spacing w:val="-15"/>
        </w:rPr>
        <w:t xml:space="preserve"> </w:t>
      </w:r>
      <w:r w:rsidRPr="0069531D">
        <w:rPr>
          <w:rFonts w:ascii="Arial" w:hAnsi="Arial" w:cs="Arial"/>
        </w:rPr>
        <w:t>el</w:t>
      </w:r>
      <w:r w:rsidRPr="0069531D">
        <w:rPr>
          <w:rFonts w:ascii="Arial" w:hAnsi="Arial" w:cs="Arial"/>
          <w:spacing w:val="-14"/>
        </w:rPr>
        <w:t xml:space="preserve"> </w:t>
      </w:r>
      <w:r w:rsidRPr="0069531D">
        <w:rPr>
          <w:rFonts w:ascii="Arial" w:hAnsi="Arial" w:cs="Arial"/>
        </w:rPr>
        <w:t>marco</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su</w:t>
      </w:r>
      <w:r w:rsidRPr="0069531D">
        <w:rPr>
          <w:rFonts w:ascii="Arial" w:hAnsi="Arial" w:cs="Arial"/>
          <w:spacing w:val="-14"/>
        </w:rPr>
        <w:t xml:space="preserve"> </w:t>
      </w:r>
      <w:r w:rsidRPr="0069531D">
        <w:rPr>
          <w:rFonts w:ascii="Arial" w:hAnsi="Arial" w:cs="Arial"/>
        </w:rPr>
        <w:t>gestión</w:t>
      </w:r>
      <w:r w:rsidRPr="0069531D">
        <w:rPr>
          <w:rFonts w:ascii="Arial" w:hAnsi="Arial" w:cs="Arial"/>
          <w:spacing w:val="-13"/>
        </w:rPr>
        <w:t xml:space="preserve"> </w:t>
      </w:r>
      <w:r w:rsidRPr="0069531D">
        <w:rPr>
          <w:rFonts w:ascii="Arial" w:hAnsi="Arial" w:cs="Arial"/>
        </w:rPr>
        <w:t>contractual,</w:t>
      </w:r>
      <w:r w:rsidRPr="0069531D">
        <w:rPr>
          <w:rFonts w:ascii="Arial" w:hAnsi="Arial" w:cs="Arial"/>
          <w:spacing w:val="1"/>
        </w:rPr>
        <w:t xml:space="preserve"> </w:t>
      </w:r>
      <w:r w:rsidRPr="0069531D">
        <w:rPr>
          <w:rFonts w:ascii="Arial" w:hAnsi="Arial" w:cs="Arial"/>
        </w:rPr>
        <w:t>en</w:t>
      </w:r>
      <w:r w:rsidRPr="0069531D">
        <w:rPr>
          <w:rFonts w:ascii="Arial" w:hAnsi="Arial" w:cs="Arial"/>
          <w:spacing w:val="-13"/>
        </w:rPr>
        <w:t xml:space="preserve"> </w:t>
      </w:r>
      <w:r w:rsidRPr="0069531D">
        <w:rPr>
          <w:rFonts w:ascii="Arial" w:hAnsi="Arial" w:cs="Arial"/>
        </w:rPr>
        <w:t>concreto,</w:t>
      </w:r>
      <w:r w:rsidRPr="0069531D">
        <w:rPr>
          <w:rFonts w:ascii="Arial" w:hAnsi="Arial" w:cs="Arial"/>
          <w:spacing w:val="38"/>
        </w:rPr>
        <w:t xml:space="preserve"> </w:t>
      </w:r>
      <w:r w:rsidRPr="0069531D">
        <w:rPr>
          <w:rFonts w:ascii="Arial" w:hAnsi="Arial" w:cs="Arial"/>
        </w:rPr>
        <w:t>ni</w:t>
      </w:r>
      <w:r w:rsidRPr="0069531D">
        <w:rPr>
          <w:rFonts w:ascii="Arial" w:hAnsi="Arial" w:cs="Arial"/>
          <w:spacing w:val="-13"/>
        </w:rPr>
        <w:t xml:space="preserve"> </w:t>
      </w:r>
      <w:r w:rsidRPr="0069531D">
        <w:rPr>
          <w:rFonts w:ascii="Arial" w:hAnsi="Arial" w:cs="Arial"/>
        </w:rPr>
        <w:t>tampoco</w:t>
      </w:r>
      <w:r w:rsidRPr="0069531D">
        <w:rPr>
          <w:rFonts w:ascii="Arial" w:hAnsi="Arial" w:cs="Arial"/>
          <w:spacing w:val="-11"/>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2"/>
        </w:rPr>
        <w:t xml:space="preserve"> </w:t>
      </w:r>
      <w:r w:rsidRPr="0069531D">
        <w:rPr>
          <w:rFonts w:ascii="Arial" w:hAnsi="Arial" w:cs="Arial"/>
        </w:rPr>
        <w:t>determinar</w:t>
      </w:r>
      <w:r w:rsidRPr="0069531D">
        <w:rPr>
          <w:rFonts w:ascii="Arial" w:hAnsi="Arial" w:cs="Arial"/>
          <w:spacing w:val="-11"/>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responsabilidad</w:t>
      </w:r>
      <w:r w:rsidRPr="0069531D">
        <w:rPr>
          <w:rFonts w:ascii="Arial" w:hAnsi="Arial" w:cs="Arial"/>
          <w:spacing w:val="-12"/>
        </w:rPr>
        <w:t xml:space="preserve"> </w:t>
      </w:r>
      <w:r w:rsidRPr="0069531D">
        <w:rPr>
          <w:rFonts w:ascii="Arial" w:hAnsi="Arial" w:cs="Arial"/>
        </w:rPr>
        <w:t>que</w:t>
      </w:r>
      <w:r w:rsidRPr="0069531D">
        <w:rPr>
          <w:rFonts w:ascii="Arial" w:hAnsi="Arial" w:cs="Arial"/>
          <w:spacing w:val="-12"/>
        </w:rPr>
        <w:t xml:space="preserve"> </w:t>
      </w:r>
      <w:r w:rsidRPr="0069531D">
        <w:rPr>
          <w:rFonts w:ascii="Arial" w:hAnsi="Arial" w:cs="Arial"/>
        </w:rPr>
        <w:t>se</w:t>
      </w:r>
      <w:r w:rsidRPr="0069531D">
        <w:rPr>
          <w:rFonts w:ascii="Arial" w:hAnsi="Arial" w:cs="Arial"/>
          <w:spacing w:val="-13"/>
        </w:rPr>
        <w:t xml:space="preserve"> </w:t>
      </w:r>
      <w:r w:rsidRPr="0069531D">
        <w:rPr>
          <w:rFonts w:ascii="Arial" w:hAnsi="Arial" w:cs="Arial"/>
        </w:rPr>
        <w:t>deriva</w:t>
      </w:r>
      <w:r w:rsidRPr="0069531D">
        <w:rPr>
          <w:rFonts w:ascii="Arial" w:hAnsi="Arial" w:cs="Arial"/>
          <w:spacing w:val="-12"/>
        </w:rPr>
        <w:t xml:space="preserve"> </w:t>
      </w:r>
      <w:r w:rsidRPr="0069531D">
        <w:rPr>
          <w:rFonts w:ascii="Arial" w:hAnsi="Arial" w:cs="Arial"/>
        </w:rPr>
        <w:t>de</w:t>
      </w:r>
      <w:r w:rsidRPr="0069531D">
        <w:rPr>
          <w:rFonts w:ascii="Arial" w:hAnsi="Arial" w:cs="Arial"/>
          <w:spacing w:val="-12"/>
        </w:rPr>
        <w:t xml:space="preserve"> </w:t>
      </w:r>
      <w:r w:rsidRPr="0069531D">
        <w:rPr>
          <w:rFonts w:ascii="Arial" w:hAnsi="Arial" w:cs="Arial"/>
        </w:rPr>
        <w:t>la</w:t>
      </w:r>
      <w:r w:rsidRPr="0069531D">
        <w:rPr>
          <w:rFonts w:ascii="Arial" w:hAnsi="Arial" w:cs="Arial"/>
          <w:spacing w:val="-13"/>
        </w:rPr>
        <w:t xml:space="preserve"> </w:t>
      </w:r>
      <w:r w:rsidRPr="0069531D">
        <w:rPr>
          <w:rFonts w:ascii="Arial" w:hAnsi="Arial" w:cs="Arial"/>
        </w:rPr>
        <w:t>presunta</w:t>
      </w:r>
      <w:r w:rsidRPr="0069531D">
        <w:rPr>
          <w:rFonts w:ascii="Arial" w:hAnsi="Arial" w:cs="Arial"/>
          <w:spacing w:val="-11"/>
        </w:rPr>
        <w:t xml:space="preserve"> </w:t>
      </w:r>
      <w:r w:rsidRPr="0069531D">
        <w:rPr>
          <w:rFonts w:ascii="Arial" w:hAnsi="Arial" w:cs="Arial"/>
        </w:rPr>
        <w:t>omisión</w:t>
      </w:r>
      <w:r w:rsidRPr="0069531D">
        <w:rPr>
          <w:rFonts w:ascii="Arial" w:hAnsi="Arial" w:cs="Arial"/>
          <w:spacing w:val="1"/>
        </w:rPr>
        <w:t xml:space="preserve"> </w:t>
      </w:r>
      <w:r w:rsidRPr="0069531D">
        <w:rPr>
          <w:rFonts w:ascii="Arial" w:hAnsi="Arial" w:cs="Arial"/>
        </w:rPr>
        <w:t>a</w:t>
      </w:r>
      <w:r w:rsidRPr="0069531D">
        <w:rPr>
          <w:rFonts w:ascii="Arial" w:hAnsi="Arial" w:cs="Arial"/>
          <w:spacing w:val="-13"/>
        </w:rPr>
        <w:t xml:space="preserve"> </w:t>
      </w:r>
      <w:r w:rsidRPr="0069531D">
        <w:rPr>
          <w:rFonts w:ascii="Arial" w:hAnsi="Arial" w:cs="Arial"/>
        </w:rPr>
        <w:t>las</w:t>
      </w:r>
      <w:r w:rsidRPr="0069531D">
        <w:rPr>
          <w:rFonts w:ascii="Arial" w:hAnsi="Arial" w:cs="Arial"/>
          <w:spacing w:val="-13"/>
        </w:rPr>
        <w:t xml:space="preserve"> </w:t>
      </w:r>
      <w:r w:rsidRPr="0069531D">
        <w:rPr>
          <w:rFonts w:ascii="Arial" w:hAnsi="Arial" w:cs="Arial"/>
        </w:rPr>
        <w:t>mismas,</w:t>
      </w:r>
      <w:r w:rsidRPr="0069531D">
        <w:rPr>
          <w:rFonts w:ascii="Arial" w:hAnsi="Arial" w:cs="Arial"/>
          <w:spacing w:val="-13"/>
        </w:rPr>
        <w:t xml:space="preserve"> </w:t>
      </w:r>
      <w:r w:rsidRPr="0069531D">
        <w:rPr>
          <w:rFonts w:ascii="Arial" w:hAnsi="Arial" w:cs="Arial"/>
        </w:rPr>
        <w:t>en</w:t>
      </w:r>
      <w:r w:rsidRPr="0069531D">
        <w:rPr>
          <w:rFonts w:ascii="Arial" w:hAnsi="Arial" w:cs="Arial"/>
          <w:spacing w:val="-13"/>
        </w:rPr>
        <w:t xml:space="preserve"> </w:t>
      </w:r>
      <w:r w:rsidRPr="0069531D">
        <w:rPr>
          <w:rFonts w:ascii="Arial" w:hAnsi="Arial" w:cs="Arial"/>
        </w:rPr>
        <w:t>cada</w:t>
      </w:r>
      <w:r w:rsidRPr="0069531D">
        <w:rPr>
          <w:rFonts w:ascii="Arial" w:hAnsi="Arial" w:cs="Arial"/>
          <w:spacing w:val="-12"/>
        </w:rPr>
        <w:t xml:space="preserve"> </w:t>
      </w:r>
      <w:r w:rsidRPr="0069531D">
        <w:rPr>
          <w:rFonts w:ascii="Arial" w:hAnsi="Arial" w:cs="Arial"/>
        </w:rPr>
        <w:t>caso</w:t>
      </w:r>
      <w:r w:rsidRPr="0069531D">
        <w:rPr>
          <w:rFonts w:ascii="Arial" w:hAnsi="Arial" w:cs="Arial"/>
          <w:spacing w:val="-13"/>
        </w:rPr>
        <w:t xml:space="preserve"> </w:t>
      </w:r>
      <w:r w:rsidRPr="0069531D">
        <w:rPr>
          <w:rFonts w:ascii="Arial" w:hAnsi="Arial" w:cs="Arial"/>
        </w:rPr>
        <w:t>son</w:t>
      </w:r>
      <w:r w:rsidRPr="0069531D">
        <w:rPr>
          <w:rFonts w:ascii="Arial" w:hAnsi="Arial" w:cs="Arial"/>
          <w:spacing w:val="-13"/>
        </w:rPr>
        <w:t xml:space="preserve"> </w:t>
      </w:r>
      <w:r w:rsidRPr="0069531D">
        <w:rPr>
          <w:rFonts w:ascii="Arial" w:hAnsi="Arial" w:cs="Arial"/>
        </w:rPr>
        <w:t>las</w:t>
      </w:r>
      <w:r w:rsidRPr="0069531D">
        <w:rPr>
          <w:rFonts w:ascii="Arial" w:hAnsi="Arial" w:cs="Arial"/>
          <w:spacing w:val="-13"/>
        </w:rPr>
        <w:t xml:space="preserve"> </w:t>
      </w:r>
      <w:r w:rsidRPr="0069531D">
        <w:rPr>
          <w:rFonts w:ascii="Arial" w:hAnsi="Arial" w:cs="Arial"/>
        </w:rPr>
        <w:t>entidades</w:t>
      </w:r>
      <w:r w:rsidRPr="0069531D">
        <w:rPr>
          <w:rFonts w:ascii="Arial" w:hAnsi="Arial" w:cs="Arial"/>
          <w:spacing w:val="-12"/>
        </w:rPr>
        <w:t xml:space="preserve"> </w:t>
      </w:r>
      <w:r w:rsidRPr="0069531D">
        <w:rPr>
          <w:rFonts w:ascii="Arial" w:hAnsi="Arial" w:cs="Arial"/>
        </w:rPr>
        <w:t>quienes</w:t>
      </w:r>
      <w:r w:rsidRPr="0069531D">
        <w:rPr>
          <w:rFonts w:ascii="Arial" w:hAnsi="Arial" w:cs="Arial"/>
          <w:spacing w:val="-13"/>
        </w:rPr>
        <w:t xml:space="preserve"> </w:t>
      </w:r>
      <w:r w:rsidRPr="0069531D">
        <w:rPr>
          <w:rFonts w:ascii="Arial" w:hAnsi="Arial" w:cs="Arial"/>
        </w:rPr>
        <w:t>deben</w:t>
      </w:r>
      <w:r w:rsidRPr="0069531D">
        <w:rPr>
          <w:rFonts w:ascii="Arial" w:hAnsi="Arial" w:cs="Arial"/>
          <w:spacing w:val="-13"/>
        </w:rPr>
        <w:t xml:space="preserve"> </w:t>
      </w:r>
      <w:r w:rsidRPr="0069531D">
        <w:rPr>
          <w:rFonts w:ascii="Arial" w:hAnsi="Arial" w:cs="Arial"/>
        </w:rPr>
        <w:t>establecer</w:t>
      </w:r>
      <w:r w:rsidRPr="0069531D">
        <w:rPr>
          <w:rFonts w:ascii="Arial" w:hAnsi="Arial" w:cs="Arial"/>
          <w:spacing w:val="-13"/>
        </w:rPr>
        <w:t xml:space="preserve"> </w:t>
      </w:r>
      <w:r w:rsidRPr="0069531D">
        <w:rPr>
          <w:rFonts w:ascii="Arial" w:hAnsi="Arial" w:cs="Arial"/>
        </w:rPr>
        <w:t>el</w:t>
      </w:r>
      <w:r w:rsidRPr="0069531D">
        <w:rPr>
          <w:rFonts w:ascii="Arial" w:hAnsi="Arial" w:cs="Arial"/>
          <w:spacing w:val="-13"/>
        </w:rPr>
        <w:t xml:space="preserve"> </w:t>
      </w:r>
      <w:r w:rsidRPr="0069531D">
        <w:rPr>
          <w:rFonts w:ascii="Arial" w:hAnsi="Arial" w:cs="Arial"/>
        </w:rPr>
        <w:t>contenido</w:t>
      </w:r>
      <w:r w:rsidRPr="0069531D">
        <w:rPr>
          <w:rFonts w:ascii="Arial" w:hAnsi="Arial" w:cs="Arial"/>
          <w:spacing w:val="-12"/>
        </w:rPr>
        <w:t xml:space="preserve"> </w:t>
      </w:r>
      <w:r w:rsidRPr="0069531D">
        <w:rPr>
          <w:rFonts w:ascii="Arial" w:hAnsi="Arial" w:cs="Arial"/>
        </w:rPr>
        <w:t>obligacional</w:t>
      </w:r>
      <w:r w:rsidRPr="0069531D">
        <w:rPr>
          <w:rFonts w:ascii="Arial" w:hAnsi="Arial" w:cs="Arial"/>
          <w:spacing w:val="1"/>
        </w:rPr>
        <w:t xml:space="preserve"> </w:t>
      </w:r>
      <w:r w:rsidRPr="0069531D">
        <w:rPr>
          <w:rFonts w:ascii="Arial" w:hAnsi="Arial" w:cs="Arial"/>
        </w:rPr>
        <w:t>que les vincula en materia de gestión contractual, es importante precisar que teniendo en cuenta</w:t>
      </w:r>
      <w:r w:rsidRPr="0069531D">
        <w:rPr>
          <w:rFonts w:ascii="Arial" w:hAnsi="Arial" w:cs="Arial"/>
          <w:spacing w:val="-59"/>
        </w:rPr>
        <w:t xml:space="preserve"> </w:t>
      </w:r>
      <w:r w:rsidRPr="0069531D">
        <w:rPr>
          <w:rFonts w:ascii="Arial" w:hAnsi="Arial" w:cs="Arial"/>
        </w:rPr>
        <w:t>que las Entidades Estatales</w:t>
      </w:r>
      <w:r w:rsidRPr="0069531D">
        <w:rPr>
          <w:rFonts w:ascii="Arial" w:hAnsi="Arial" w:cs="Arial"/>
          <w:spacing w:val="1"/>
        </w:rPr>
        <w:t xml:space="preserve"> </w:t>
      </w:r>
      <w:r w:rsidRPr="0069531D">
        <w:rPr>
          <w:rFonts w:ascii="Arial" w:hAnsi="Arial" w:cs="Arial"/>
        </w:rPr>
        <w:t>deben cumplir unas obligaciones transversales a la contratación</w:t>
      </w:r>
      <w:r w:rsidRPr="0069531D">
        <w:rPr>
          <w:rFonts w:ascii="Arial" w:hAnsi="Arial" w:cs="Arial"/>
          <w:spacing w:val="1"/>
        </w:rPr>
        <w:t xml:space="preserve"> </w:t>
      </w:r>
      <w:r w:rsidRPr="0069531D">
        <w:rPr>
          <w:rFonts w:ascii="Arial" w:hAnsi="Arial" w:cs="Arial"/>
        </w:rPr>
        <w:t>pública conforme al artículo 13 de la Ley 1150 de 2007, dentro de esta medida el ordenamiento</w:t>
      </w:r>
      <w:r w:rsidRPr="0069531D">
        <w:rPr>
          <w:rFonts w:ascii="Arial" w:hAnsi="Arial" w:cs="Arial"/>
          <w:spacing w:val="1"/>
        </w:rPr>
        <w:t xml:space="preserve"> </w:t>
      </w:r>
      <w:r w:rsidRPr="0069531D">
        <w:rPr>
          <w:rFonts w:ascii="Arial" w:hAnsi="Arial" w:cs="Arial"/>
        </w:rPr>
        <w:t>jurídico colombiano establece algunas medidas, como las implementadas para el cumplimiento</w:t>
      </w:r>
      <w:r w:rsidRPr="0069531D">
        <w:rPr>
          <w:rFonts w:ascii="Arial" w:hAnsi="Arial" w:cs="Arial"/>
          <w:spacing w:val="1"/>
        </w:rPr>
        <w:t xml:space="preserve"> </w:t>
      </w:r>
      <w:r w:rsidRPr="0069531D">
        <w:rPr>
          <w:rFonts w:ascii="Arial" w:hAnsi="Arial" w:cs="Arial"/>
        </w:rPr>
        <w:t>del SARLAFT, especialmente, los reportes obligatorios realizados a la Unidad de Información y</w:t>
      </w:r>
      <w:r w:rsidRPr="0069531D">
        <w:rPr>
          <w:rFonts w:ascii="Arial" w:hAnsi="Arial" w:cs="Arial"/>
          <w:spacing w:val="1"/>
        </w:rPr>
        <w:t xml:space="preserve"> </w:t>
      </w:r>
      <w:r w:rsidRPr="0069531D">
        <w:rPr>
          <w:rFonts w:ascii="Arial" w:hAnsi="Arial" w:cs="Arial"/>
          <w:spacing w:val="-1"/>
        </w:rPr>
        <w:t>Análisis</w:t>
      </w:r>
      <w:r w:rsidRPr="0069531D">
        <w:rPr>
          <w:rFonts w:ascii="Arial" w:hAnsi="Arial" w:cs="Arial"/>
          <w:spacing w:val="-13"/>
        </w:rPr>
        <w:t xml:space="preserve"> </w:t>
      </w:r>
      <w:r w:rsidRPr="0069531D">
        <w:rPr>
          <w:rFonts w:ascii="Arial" w:hAnsi="Arial" w:cs="Arial"/>
          <w:spacing w:val="-1"/>
        </w:rPr>
        <w:t>Financiero,</w:t>
      </w:r>
      <w:r w:rsidRPr="0069531D">
        <w:rPr>
          <w:rFonts w:ascii="Arial" w:hAnsi="Arial" w:cs="Arial"/>
          <w:spacing w:val="-12"/>
        </w:rPr>
        <w:t xml:space="preserve"> </w:t>
      </w:r>
      <w:r w:rsidRPr="0069531D">
        <w:rPr>
          <w:rFonts w:ascii="Arial" w:hAnsi="Arial" w:cs="Arial"/>
          <w:spacing w:val="-1"/>
        </w:rPr>
        <w:t>no</w:t>
      </w:r>
      <w:r w:rsidRPr="0069531D">
        <w:rPr>
          <w:rFonts w:ascii="Arial" w:hAnsi="Arial" w:cs="Arial"/>
          <w:spacing w:val="-14"/>
        </w:rPr>
        <w:t xml:space="preserve"> </w:t>
      </w:r>
      <w:r w:rsidRPr="0069531D">
        <w:rPr>
          <w:rFonts w:ascii="Arial" w:hAnsi="Arial" w:cs="Arial"/>
          <w:spacing w:val="-1"/>
        </w:rPr>
        <w:t>pueden</w:t>
      </w:r>
      <w:r w:rsidRPr="0069531D">
        <w:rPr>
          <w:rFonts w:ascii="Arial" w:hAnsi="Arial" w:cs="Arial"/>
          <w:spacing w:val="-14"/>
        </w:rPr>
        <w:t xml:space="preserve"> </w:t>
      </w:r>
      <w:r w:rsidRPr="0069531D">
        <w:rPr>
          <w:rFonts w:ascii="Arial" w:hAnsi="Arial" w:cs="Arial"/>
          <w:spacing w:val="-1"/>
        </w:rPr>
        <w:t>erigirse</w:t>
      </w:r>
      <w:r w:rsidRPr="0069531D">
        <w:rPr>
          <w:rFonts w:ascii="Arial" w:hAnsi="Arial" w:cs="Arial"/>
          <w:spacing w:val="-14"/>
        </w:rPr>
        <w:t xml:space="preserve"> </w:t>
      </w:r>
      <w:r w:rsidRPr="0069531D">
        <w:rPr>
          <w:rFonts w:ascii="Arial" w:hAnsi="Arial" w:cs="Arial"/>
          <w:spacing w:val="-1"/>
        </w:rPr>
        <w:t>como</w:t>
      </w:r>
      <w:r w:rsidRPr="0069531D">
        <w:rPr>
          <w:rFonts w:ascii="Arial" w:hAnsi="Arial" w:cs="Arial"/>
          <w:spacing w:val="-14"/>
        </w:rPr>
        <w:t xml:space="preserve"> </w:t>
      </w:r>
      <w:r w:rsidRPr="0069531D">
        <w:rPr>
          <w:rFonts w:ascii="Arial" w:hAnsi="Arial" w:cs="Arial"/>
        </w:rPr>
        <w:t>causales</w:t>
      </w:r>
      <w:r w:rsidRPr="0069531D">
        <w:rPr>
          <w:rFonts w:ascii="Arial" w:hAnsi="Arial" w:cs="Arial"/>
          <w:spacing w:val="-14"/>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rechazo</w:t>
      </w:r>
      <w:r w:rsidRPr="0069531D">
        <w:rPr>
          <w:rFonts w:ascii="Arial" w:hAnsi="Arial" w:cs="Arial"/>
          <w:spacing w:val="-15"/>
        </w:rPr>
        <w:t xml:space="preserve"> </w:t>
      </w:r>
      <w:r w:rsidRPr="0069531D">
        <w:rPr>
          <w:rFonts w:ascii="Arial" w:hAnsi="Arial" w:cs="Arial"/>
        </w:rPr>
        <w:t>o</w:t>
      </w:r>
      <w:r w:rsidRPr="0069531D">
        <w:rPr>
          <w:rFonts w:ascii="Arial" w:hAnsi="Arial" w:cs="Arial"/>
          <w:spacing w:val="-14"/>
        </w:rPr>
        <w:t xml:space="preserve"> </w:t>
      </w:r>
      <w:r w:rsidRPr="0069531D">
        <w:rPr>
          <w:rFonts w:ascii="Arial" w:hAnsi="Arial" w:cs="Arial"/>
        </w:rPr>
        <w:t>inhabilidad</w:t>
      </w:r>
      <w:r w:rsidRPr="0069531D">
        <w:rPr>
          <w:rFonts w:ascii="Arial" w:hAnsi="Arial" w:cs="Arial"/>
          <w:spacing w:val="-13"/>
        </w:rPr>
        <w:t xml:space="preserve"> </w:t>
      </w:r>
      <w:r w:rsidRPr="0069531D">
        <w:rPr>
          <w:rFonts w:ascii="Arial" w:hAnsi="Arial" w:cs="Arial"/>
        </w:rPr>
        <w:t>de</w:t>
      </w:r>
      <w:r w:rsidRPr="0069531D">
        <w:rPr>
          <w:rFonts w:ascii="Arial" w:hAnsi="Arial" w:cs="Arial"/>
          <w:spacing w:val="-14"/>
        </w:rPr>
        <w:t xml:space="preserve"> </w:t>
      </w:r>
      <w:r w:rsidRPr="0069531D">
        <w:rPr>
          <w:rFonts w:ascii="Arial" w:hAnsi="Arial" w:cs="Arial"/>
        </w:rPr>
        <w:t>las</w:t>
      </w:r>
      <w:r w:rsidRPr="0069531D">
        <w:rPr>
          <w:rFonts w:ascii="Arial" w:hAnsi="Arial" w:cs="Arial"/>
          <w:spacing w:val="-14"/>
        </w:rPr>
        <w:t xml:space="preserve"> </w:t>
      </w:r>
      <w:r w:rsidRPr="0069531D">
        <w:rPr>
          <w:rFonts w:ascii="Arial" w:hAnsi="Arial" w:cs="Arial"/>
        </w:rPr>
        <w:t>propuestas.</w:t>
      </w:r>
      <w:r w:rsidRPr="0069531D">
        <w:rPr>
          <w:rFonts w:ascii="Arial" w:hAnsi="Arial" w:cs="Arial"/>
          <w:spacing w:val="-59"/>
        </w:rPr>
        <w:t xml:space="preserve"> </w:t>
      </w:r>
      <w:r w:rsidRPr="0069531D">
        <w:rPr>
          <w:rFonts w:ascii="Arial" w:hAnsi="Arial" w:cs="Arial"/>
          <w:spacing w:val="-1"/>
        </w:rPr>
        <w:t>Al</w:t>
      </w:r>
      <w:r w:rsidRPr="0069531D">
        <w:rPr>
          <w:rFonts w:ascii="Arial" w:hAnsi="Arial" w:cs="Arial"/>
          <w:spacing w:val="-15"/>
        </w:rPr>
        <w:t xml:space="preserve"> </w:t>
      </w:r>
      <w:r w:rsidRPr="0069531D">
        <w:rPr>
          <w:rFonts w:ascii="Arial" w:hAnsi="Arial" w:cs="Arial"/>
          <w:spacing w:val="-1"/>
        </w:rPr>
        <w:t>respecto,</w:t>
      </w:r>
      <w:r w:rsidRPr="0069531D">
        <w:rPr>
          <w:rFonts w:ascii="Arial" w:hAnsi="Arial" w:cs="Arial"/>
          <w:spacing w:val="-15"/>
        </w:rPr>
        <w:t xml:space="preserve"> </w:t>
      </w:r>
      <w:r w:rsidRPr="0069531D">
        <w:rPr>
          <w:rFonts w:ascii="Arial" w:hAnsi="Arial" w:cs="Arial"/>
          <w:spacing w:val="-1"/>
        </w:rPr>
        <w:t>si</w:t>
      </w:r>
      <w:r w:rsidRPr="0069531D">
        <w:rPr>
          <w:rFonts w:ascii="Arial" w:hAnsi="Arial" w:cs="Arial"/>
          <w:spacing w:val="-15"/>
        </w:rPr>
        <w:t xml:space="preserve"> </w:t>
      </w:r>
      <w:r w:rsidRPr="0069531D">
        <w:rPr>
          <w:rFonts w:ascii="Arial" w:hAnsi="Arial" w:cs="Arial"/>
          <w:spacing w:val="-1"/>
        </w:rPr>
        <w:t>bien</w:t>
      </w:r>
      <w:r w:rsidRPr="0069531D">
        <w:rPr>
          <w:rFonts w:ascii="Arial" w:hAnsi="Arial" w:cs="Arial"/>
          <w:spacing w:val="-15"/>
        </w:rPr>
        <w:t xml:space="preserve"> </w:t>
      </w:r>
      <w:r w:rsidRPr="0069531D">
        <w:rPr>
          <w:rFonts w:ascii="Arial" w:hAnsi="Arial" w:cs="Arial"/>
          <w:spacing w:val="-1"/>
        </w:rPr>
        <w:t>la</w:t>
      </w:r>
      <w:r w:rsidRPr="0069531D">
        <w:rPr>
          <w:rFonts w:ascii="Arial" w:hAnsi="Arial" w:cs="Arial"/>
          <w:spacing w:val="-15"/>
        </w:rPr>
        <w:t xml:space="preserve"> </w:t>
      </w:r>
      <w:r w:rsidRPr="0069531D">
        <w:rPr>
          <w:rFonts w:ascii="Arial" w:hAnsi="Arial" w:cs="Arial"/>
          <w:spacing w:val="-1"/>
        </w:rPr>
        <w:t>Administración</w:t>
      </w:r>
      <w:r w:rsidRPr="0069531D">
        <w:rPr>
          <w:rFonts w:ascii="Arial" w:hAnsi="Arial" w:cs="Arial"/>
          <w:spacing w:val="-13"/>
        </w:rPr>
        <w:t xml:space="preserve"> </w:t>
      </w:r>
      <w:r w:rsidRPr="0069531D">
        <w:rPr>
          <w:rFonts w:ascii="Arial" w:hAnsi="Arial" w:cs="Arial"/>
          <w:spacing w:val="-1"/>
        </w:rPr>
        <w:t>tiene</w:t>
      </w:r>
      <w:r w:rsidRPr="0069531D">
        <w:rPr>
          <w:rFonts w:ascii="Arial" w:hAnsi="Arial" w:cs="Arial"/>
          <w:spacing w:val="-15"/>
        </w:rPr>
        <w:t xml:space="preserve"> </w:t>
      </w:r>
      <w:r w:rsidRPr="0069531D">
        <w:rPr>
          <w:rFonts w:ascii="Arial" w:hAnsi="Arial" w:cs="Arial"/>
          <w:spacing w:val="-1"/>
        </w:rPr>
        <w:t>facultad</w:t>
      </w:r>
      <w:r w:rsidRPr="0069531D">
        <w:rPr>
          <w:rFonts w:ascii="Arial" w:hAnsi="Arial" w:cs="Arial"/>
          <w:spacing w:val="-14"/>
        </w:rPr>
        <w:t xml:space="preserve"> </w:t>
      </w:r>
      <w:r w:rsidRPr="0069531D">
        <w:rPr>
          <w:rFonts w:ascii="Arial" w:hAnsi="Arial" w:cs="Arial"/>
          <w:spacing w:val="-1"/>
        </w:rPr>
        <w:t>para</w:t>
      </w:r>
      <w:r w:rsidRPr="0069531D">
        <w:rPr>
          <w:rFonts w:ascii="Arial" w:hAnsi="Arial" w:cs="Arial"/>
          <w:spacing w:val="-15"/>
        </w:rPr>
        <w:t xml:space="preserve"> </w:t>
      </w:r>
      <w:r w:rsidRPr="0069531D">
        <w:rPr>
          <w:rFonts w:ascii="Arial" w:hAnsi="Arial" w:cs="Arial"/>
        </w:rPr>
        <w:t>disponer</w:t>
      </w:r>
      <w:r w:rsidRPr="0069531D">
        <w:rPr>
          <w:rFonts w:ascii="Arial" w:hAnsi="Arial" w:cs="Arial"/>
          <w:spacing w:val="-15"/>
        </w:rPr>
        <w:t xml:space="preserve"> </w:t>
      </w:r>
      <w:r w:rsidRPr="0069531D">
        <w:rPr>
          <w:rFonts w:ascii="Arial" w:hAnsi="Arial" w:cs="Arial"/>
        </w:rPr>
        <w:t>causales</w:t>
      </w:r>
      <w:r w:rsidRPr="0069531D">
        <w:rPr>
          <w:rFonts w:ascii="Arial" w:hAnsi="Arial" w:cs="Arial"/>
          <w:spacing w:val="-15"/>
        </w:rPr>
        <w:t xml:space="preserve"> </w:t>
      </w:r>
      <w:r w:rsidRPr="0069531D">
        <w:rPr>
          <w:rFonts w:ascii="Arial" w:hAnsi="Arial" w:cs="Arial"/>
        </w:rPr>
        <w:t>de</w:t>
      </w:r>
      <w:r w:rsidRPr="0069531D">
        <w:rPr>
          <w:rFonts w:ascii="Arial" w:hAnsi="Arial" w:cs="Arial"/>
          <w:spacing w:val="-15"/>
        </w:rPr>
        <w:t xml:space="preserve"> </w:t>
      </w:r>
      <w:r w:rsidRPr="0069531D">
        <w:rPr>
          <w:rFonts w:ascii="Arial" w:hAnsi="Arial" w:cs="Arial"/>
        </w:rPr>
        <w:t>rechazo</w:t>
      </w:r>
      <w:r w:rsidRPr="0069531D">
        <w:rPr>
          <w:rFonts w:ascii="Arial" w:hAnsi="Arial" w:cs="Arial"/>
          <w:spacing w:val="-15"/>
        </w:rPr>
        <w:t xml:space="preserve"> </w:t>
      </w:r>
      <w:r w:rsidRPr="0069531D">
        <w:rPr>
          <w:rFonts w:ascii="Arial" w:hAnsi="Arial" w:cs="Arial"/>
        </w:rPr>
        <w:t>o</w:t>
      </w:r>
      <w:r w:rsidRPr="0069531D">
        <w:rPr>
          <w:rFonts w:ascii="Arial" w:hAnsi="Arial" w:cs="Arial"/>
          <w:spacing w:val="-15"/>
        </w:rPr>
        <w:t xml:space="preserve"> </w:t>
      </w:r>
      <w:r w:rsidRPr="0069531D">
        <w:rPr>
          <w:rFonts w:ascii="Arial" w:hAnsi="Arial" w:cs="Arial"/>
        </w:rPr>
        <w:t>exclusión</w:t>
      </w:r>
      <w:r w:rsidRPr="0069531D">
        <w:rPr>
          <w:rFonts w:ascii="Arial" w:hAnsi="Arial" w:cs="Arial"/>
          <w:spacing w:val="1"/>
        </w:rPr>
        <w:t xml:space="preserve"> </w:t>
      </w:r>
      <w:r w:rsidRPr="0069531D">
        <w:rPr>
          <w:rFonts w:ascii="Arial" w:hAnsi="Arial" w:cs="Arial"/>
        </w:rPr>
        <w:t>de ofertas en sus Procesos de Contratación, que consulten la necesidad de unas exigencias</w:t>
      </w:r>
      <w:r w:rsidRPr="0069531D">
        <w:rPr>
          <w:rFonts w:ascii="Arial" w:hAnsi="Arial" w:cs="Arial"/>
          <w:spacing w:val="1"/>
        </w:rPr>
        <w:t xml:space="preserve"> </w:t>
      </w:r>
      <w:r w:rsidRPr="0069531D">
        <w:rPr>
          <w:rFonts w:ascii="Arial" w:hAnsi="Arial" w:cs="Arial"/>
        </w:rPr>
        <w:t>mínimas que deben satisfacer los proponentes para la ejecución del objeto contractual, lo cierto</w:t>
      </w:r>
      <w:r w:rsidRPr="0069531D">
        <w:rPr>
          <w:rFonts w:ascii="Arial" w:hAnsi="Arial" w:cs="Arial"/>
          <w:spacing w:val="1"/>
        </w:rPr>
        <w:t xml:space="preserve"> </w:t>
      </w:r>
      <w:r w:rsidRPr="0069531D">
        <w:rPr>
          <w:rFonts w:ascii="Arial" w:hAnsi="Arial" w:cs="Arial"/>
        </w:rPr>
        <w:t>es que esas facultades no le permiten fijar requerimientos que al ser analizados a fondo puedan</w:t>
      </w:r>
      <w:r w:rsidRPr="0069531D">
        <w:rPr>
          <w:rFonts w:ascii="Arial" w:hAnsi="Arial" w:cs="Arial"/>
          <w:spacing w:val="1"/>
        </w:rPr>
        <w:t xml:space="preserve"> </w:t>
      </w:r>
      <w:r w:rsidRPr="0069531D">
        <w:rPr>
          <w:rFonts w:ascii="Arial" w:hAnsi="Arial" w:cs="Arial"/>
        </w:rPr>
        <w:t>constituirse</w:t>
      </w:r>
      <w:r w:rsidRPr="0069531D">
        <w:rPr>
          <w:rFonts w:ascii="Arial" w:hAnsi="Arial" w:cs="Arial"/>
          <w:spacing w:val="-4"/>
        </w:rPr>
        <w:t xml:space="preserve"> </w:t>
      </w:r>
      <w:r w:rsidRPr="0069531D">
        <w:rPr>
          <w:rFonts w:ascii="Arial" w:hAnsi="Arial" w:cs="Arial"/>
        </w:rPr>
        <w:t>hechos</w:t>
      </w:r>
      <w:r w:rsidRPr="0069531D">
        <w:rPr>
          <w:rFonts w:ascii="Arial" w:hAnsi="Arial" w:cs="Arial"/>
          <w:spacing w:val="-3"/>
        </w:rPr>
        <w:t xml:space="preserve"> </w:t>
      </w:r>
      <w:r w:rsidRPr="0069531D">
        <w:rPr>
          <w:rFonts w:ascii="Arial" w:hAnsi="Arial" w:cs="Arial"/>
        </w:rPr>
        <w:t>o</w:t>
      </w:r>
      <w:r w:rsidRPr="0069531D">
        <w:rPr>
          <w:rFonts w:ascii="Arial" w:hAnsi="Arial" w:cs="Arial"/>
          <w:spacing w:val="-3"/>
        </w:rPr>
        <w:t xml:space="preserve"> </w:t>
      </w:r>
      <w:r w:rsidRPr="0069531D">
        <w:rPr>
          <w:rFonts w:ascii="Arial" w:hAnsi="Arial" w:cs="Arial"/>
        </w:rPr>
        <w:t>situaciones</w:t>
      </w:r>
      <w:r w:rsidRPr="0069531D">
        <w:rPr>
          <w:rFonts w:ascii="Arial" w:hAnsi="Arial" w:cs="Arial"/>
          <w:spacing w:val="-3"/>
        </w:rPr>
        <w:t xml:space="preserve"> </w:t>
      </w:r>
      <w:r w:rsidRPr="0069531D">
        <w:rPr>
          <w:rFonts w:ascii="Arial" w:hAnsi="Arial" w:cs="Arial"/>
        </w:rPr>
        <w:t>propias</w:t>
      </w:r>
      <w:r w:rsidRPr="0069531D">
        <w:rPr>
          <w:rFonts w:ascii="Arial" w:hAnsi="Arial" w:cs="Arial"/>
          <w:spacing w:val="-3"/>
        </w:rPr>
        <w:t xml:space="preserve"> </w:t>
      </w:r>
      <w:r w:rsidRPr="0069531D">
        <w:rPr>
          <w:rFonts w:ascii="Arial" w:hAnsi="Arial" w:cs="Arial"/>
        </w:rPr>
        <w:t>del</w:t>
      </w:r>
      <w:r w:rsidRPr="0069531D">
        <w:rPr>
          <w:rFonts w:ascii="Arial" w:hAnsi="Arial" w:cs="Arial"/>
          <w:spacing w:val="-3"/>
        </w:rPr>
        <w:t xml:space="preserve"> </w:t>
      </w:r>
      <w:r w:rsidRPr="0069531D">
        <w:rPr>
          <w:rFonts w:ascii="Arial" w:hAnsi="Arial" w:cs="Arial"/>
        </w:rPr>
        <w:t>régimen</w:t>
      </w:r>
      <w:r w:rsidRPr="0069531D">
        <w:rPr>
          <w:rFonts w:ascii="Arial" w:hAnsi="Arial" w:cs="Arial"/>
          <w:spacing w:val="-3"/>
        </w:rPr>
        <w:t xml:space="preserve"> </w:t>
      </w:r>
      <w:r w:rsidRPr="0069531D">
        <w:rPr>
          <w:rFonts w:ascii="Arial" w:hAnsi="Arial" w:cs="Arial"/>
        </w:rPr>
        <w:t>de</w:t>
      </w:r>
      <w:r w:rsidRPr="0069531D">
        <w:rPr>
          <w:rFonts w:ascii="Arial" w:hAnsi="Arial" w:cs="Arial"/>
          <w:spacing w:val="-3"/>
        </w:rPr>
        <w:t xml:space="preserve"> </w:t>
      </w:r>
      <w:r w:rsidRPr="0069531D">
        <w:rPr>
          <w:rFonts w:ascii="Arial" w:hAnsi="Arial" w:cs="Arial"/>
        </w:rPr>
        <w:t>inhabilidades</w:t>
      </w:r>
      <w:r w:rsidRPr="0069531D">
        <w:rPr>
          <w:rFonts w:ascii="Arial" w:hAnsi="Arial" w:cs="Arial"/>
          <w:spacing w:val="-3"/>
        </w:rPr>
        <w:t xml:space="preserve"> </w:t>
      </w:r>
      <w:r w:rsidRPr="0069531D">
        <w:rPr>
          <w:rFonts w:ascii="Arial" w:hAnsi="Arial" w:cs="Arial"/>
        </w:rPr>
        <w:t>o</w:t>
      </w:r>
      <w:r w:rsidRPr="0069531D">
        <w:rPr>
          <w:rFonts w:ascii="Arial" w:hAnsi="Arial" w:cs="Arial"/>
          <w:spacing w:val="-3"/>
        </w:rPr>
        <w:t xml:space="preserve"> </w:t>
      </w:r>
      <w:r w:rsidRPr="0069531D">
        <w:rPr>
          <w:rFonts w:ascii="Arial" w:hAnsi="Arial" w:cs="Arial"/>
        </w:rPr>
        <w:t>incompatibilidades.</w:t>
      </w:r>
    </w:p>
    <w:p w14:paraId="13FEE21E" w14:textId="4391EF0A" w:rsidR="0069531D" w:rsidRDefault="0069531D" w:rsidP="0069531D">
      <w:pPr>
        <w:pStyle w:val="Textoindependiente"/>
        <w:spacing w:before="2"/>
        <w:rPr>
          <w:rFonts w:ascii="Arial" w:hAnsi="Arial" w:cs="Arial"/>
          <w:sz w:val="29"/>
        </w:rPr>
      </w:pPr>
    </w:p>
    <w:p w14:paraId="508C33E4" w14:textId="2DAF82D4" w:rsidR="00CE6F13" w:rsidRDefault="00CE6F13" w:rsidP="0069531D">
      <w:pPr>
        <w:pStyle w:val="Textoindependiente"/>
        <w:spacing w:before="2"/>
        <w:rPr>
          <w:rFonts w:ascii="Arial" w:hAnsi="Arial" w:cs="Arial"/>
          <w:sz w:val="29"/>
        </w:rPr>
      </w:pPr>
    </w:p>
    <w:p w14:paraId="413AC00E" w14:textId="05E6A60B" w:rsidR="00CE6F13" w:rsidRDefault="00CE6F13" w:rsidP="0069531D">
      <w:pPr>
        <w:pStyle w:val="Textoindependiente"/>
        <w:spacing w:before="2"/>
        <w:rPr>
          <w:rFonts w:ascii="Arial" w:hAnsi="Arial" w:cs="Arial"/>
          <w:sz w:val="29"/>
        </w:rPr>
      </w:pPr>
    </w:p>
    <w:p w14:paraId="7C7C9603" w14:textId="5293DCC3" w:rsidR="00CE6F13" w:rsidRDefault="00CE6F13" w:rsidP="0069531D">
      <w:pPr>
        <w:pStyle w:val="Textoindependiente"/>
        <w:spacing w:before="2"/>
        <w:rPr>
          <w:rFonts w:ascii="Arial" w:hAnsi="Arial" w:cs="Arial"/>
          <w:sz w:val="29"/>
        </w:rPr>
      </w:pPr>
    </w:p>
    <w:p w14:paraId="0D88FF6E" w14:textId="77777777" w:rsidR="00CE6F13" w:rsidRPr="0069531D" w:rsidRDefault="00CE6F13" w:rsidP="0069531D">
      <w:pPr>
        <w:pStyle w:val="Textoindependiente"/>
        <w:spacing w:before="2"/>
        <w:rPr>
          <w:rFonts w:ascii="Arial" w:hAnsi="Arial" w:cs="Arial"/>
          <w:sz w:val="29"/>
        </w:rPr>
      </w:pPr>
    </w:p>
    <w:p w14:paraId="10123019" w14:textId="585DCF2B" w:rsidR="00992A5B" w:rsidRPr="0069531D" w:rsidRDefault="0069531D" w:rsidP="0069531D">
      <w:pPr>
        <w:pStyle w:val="Textoindependiente"/>
        <w:spacing w:line="276" w:lineRule="auto"/>
        <w:ind w:left="118" w:right="176" w:firstLine="708"/>
        <w:rPr>
          <w:rFonts w:ascii="Arial" w:hAnsi="Arial" w:cs="Arial"/>
        </w:rPr>
      </w:pPr>
      <w:r w:rsidRPr="0069531D">
        <w:rPr>
          <w:rFonts w:ascii="Arial" w:hAnsi="Arial" w:cs="Arial"/>
        </w:rPr>
        <w:t>Este concepto tiene el alcance previsto en el artículo 28 del Código de Procedimiento</w:t>
      </w:r>
      <w:r w:rsidRPr="0069531D">
        <w:rPr>
          <w:rFonts w:ascii="Arial" w:hAnsi="Arial" w:cs="Arial"/>
          <w:spacing w:val="1"/>
        </w:rPr>
        <w:t xml:space="preserve"> </w:t>
      </w:r>
      <w:r w:rsidRPr="0069531D">
        <w:rPr>
          <w:rFonts w:ascii="Arial" w:hAnsi="Arial" w:cs="Arial"/>
          <w:spacing w:val="-1"/>
        </w:rPr>
        <w:t>Administrativo</w:t>
      </w:r>
      <w:r w:rsidRPr="0069531D">
        <w:rPr>
          <w:rFonts w:ascii="Arial" w:hAnsi="Arial" w:cs="Arial"/>
          <w:spacing w:val="-12"/>
        </w:rPr>
        <w:t xml:space="preserve"> </w:t>
      </w:r>
      <w:r w:rsidRPr="0069531D">
        <w:rPr>
          <w:rFonts w:ascii="Arial" w:hAnsi="Arial" w:cs="Arial"/>
          <w:spacing w:val="-1"/>
        </w:rPr>
        <w:t>y</w:t>
      </w:r>
      <w:r w:rsidRPr="0069531D">
        <w:rPr>
          <w:rFonts w:ascii="Arial" w:hAnsi="Arial" w:cs="Arial"/>
          <w:spacing w:val="-15"/>
        </w:rPr>
        <w:t xml:space="preserve"> </w:t>
      </w:r>
      <w:r w:rsidRPr="0069531D">
        <w:rPr>
          <w:rFonts w:ascii="Arial" w:hAnsi="Arial" w:cs="Arial"/>
          <w:spacing w:val="-1"/>
        </w:rPr>
        <w:t>de</w:t>
      </w:r>
      <w:r w:rsidRPr="0069531D">
        <w:rPr>
          <w:rFonts w:ascii="Arial" w:hAnsi="Arial" w:cs="Arial"/>
          <w:spacing w:val="-15"/>
        </w:rPr>
        <w:t xml:space="preserve"> </w:t>
      </w:r>
      <w:r w:rsidRPr="0069531D">
        <w:rPr>
          <w:rFonts w:ascii="Arial" w:hAnsi="Arial" w:cs="Arial"/>
          <w:spacing w:val="-1"/>
        </w:rPr>
        <w:t>lo</w:t>
      </w:r>
      <w:r w:rsidRPr="0069531D">
        <w:rPr>
          <w:rFonts w:ascii="Arial" w:hAnsi="Arial" w:cs="Arial"/>
          <w:spacing w:val="-15"/>
        </w:rPr>
        <w:t xml:space="preserve"> </w:t>
      </w:r>
      <w:r w:rsidRPr="0069531D">
        <w:rPr>
          <w:rFonts w:ascii="Arial" w:hAnsi="Arial" w:cs="Arial"/>
          <w:spacing w:val="-1"/>
        </w:rPr>
        <w:t>Contencioso</w:t>
      </w:r>
      <w:r w:rsidRPr="0069531D">
        <w:rPr>
          <w:rFonts w:ascii="Arial" w:hAnsi="Arial" w:cs="Arial"/>
          <w:spacing w:val="-14"/>
        </w:rPr>
        <w:t xml:space="preserve"> </w:t>
      </w:r>
      <w:r w:rsidRPr="0069531D">
        <w:rPr>
          <w:rFonts w:ascii="Arial" w:hAnsi="Arial" w:cs="Arial"/>
          <w:spacing w:val="-1"/>
        </w:rPr>
        <w:t>Administrativo</w:t>
      </w:r>
      <w:r w:rsidRPr="0069531D">
        <w:rPr>
          <w:rFonts w:ascii="Arial" w:hAnsi="Arial" w:cs="Arial"/>
          <w:spacing w:val="-12"/>
        </w:rPr>
        <w:t xml:space="preserve"> </w:t>
      </w:r>
      <w:r w:rsidRPr="0069531D">
        <w:rPr>
          <w:rFonts w:ascii="Arial" w:hAnsi="Arial" w:cs="Arial"/>
          <w:spacing w:val="-1"/>
        </w:rPr>
        <w:t>y</w:t>
      </w:r>
      <w:r w:rsidRPr="0069531D">
        <w:rPr>
          <w:rFonts w:ascii="Arial" w:hAnsi="Arial" w:cs="Arial"/>
          <w:spacing w:val="-15"/>
        </w:rPr>
        <w:t xml:space="preserve"> </w:t>
      </w:r>
      <w:r w:rsidRPr="0069531D">
        <w:rPr>
          <w:rFonts w:ascii="Arial" w:hAnsi="Arial" w:cs="Arial"/>
          <w:spacing w:val="-1"/>
        </w:rPr>
        <w:t>las</w:t>
      </w:r>
      <w:r w:rsidRPr="0069531D">
        <w:rPr>
          <w:rFonts w:ascii="Arial" w:hAnsi="Arial" w:cs="Arial"/>
          <w:spacing w:val="-15"/>
        </w:rPr>
        <w:t xml:space="preserve"> </w:t>
      </w:r>
      <w:r w:rsidRPr="0069531D">
        <w:rPr>
          <w:rFonts w:ascii="Arial" w:hAnsi="Arial" w:cs="Arial"/>
          <w:spacing w:val="-1"/>
        </w:rPr>
        <w:t>expresiones</w:t>
      </w:r>
      <w:r w:rsidRPr="0069531D">
        <w:rPr>
          <w:rFonts w:ascii="Arial" w:hAnsi="Arial" w:cs="Arial"/>
          <w:spacing w:val="-14"/>
        </w:rPr>
        <w:t xml:space="preserve"> </w:t>
      </w:r>
      <w:r w:rsidRPr="0069531D">
        <w:rPr>
          <w:rFonts w:ascii="Arial" w:hAnsi="Arial" w:cs="Arial"/>
          <w:spacing w:val="-1"/>
        </w:rPr>
        <w:t>aquí</w:t>
      </w:r>
      <w:r w:rsidRPr="0069531D">
        <w:rPr>
          <w:rFonts w:ascii="Arial" w:hAnsi="Arial" w:cs="Arial"/>
          <w:spacing w:val="-15"/>
        </w:rPr>
        <w:t xml:space="preserve"> </w:t>
      </w:r>
      <w:r w:rsidRPr="0069531D">
        <w:rPr>
          <w:rFonts w:ascii="Arial" w:hAnsi="Arial" w:cs="Arial"/>
        </w:rPr>
        <w:t>utilizadas</w:t>
      </w:r>
      <w:r w:rsidRPr="0069531D">
        <w:rPr>
          <w:rFonts w:ascii="Arial" w:hAnsi="Arial" w:cs="Arial"/>
          <w:spacing w:val="-14"/>
        </w:rPr>
        <w:t xml:space="preserve"> </w:t>
      </w:r>
      <w:r w:rsidRPr="0069531D">
        <w:rPr>
          <w:rFonts w:ascii="Arial" w:hAnsi="Arial" w:cs="Arial"/>
        </w:rPr>
        <w:t>con</w:t>
      </w:r>
      <w:r w:rsidRPr="0069531D">
        <w:rPr>
          <w:rFonts w:ascii="Arial" w:hAnsi="Arial" w:cs="Arial"/>
          <w:spacing w:val="-15"/>
        </w:rPr>
        <w:t xml:space="preserve"> </w:t>
      </w:r>
      <w:r w:rsidRPr="0069531D">
        <w:rPr>
          <w:rFonts w:ascii="Arial" w:hAnsi="Arial" w:cs="Arial"/>
        </w:rPr>
        <w:t>mayúscula</w:t>
      </w:r>
      <w:r w:rsidRPr="0069531D">
        <w:rPr>
          <w:rFonts w:ascii="Arial" w:hAnsi="Arial" w:cs="Arial"/>
          <w:spacing w:val="1"/>
        </w:rPr>
        <w:t xml:space="preserve"> </w:t>
      </w:r>
      <w:r w:rsidRPr="0069531D">
        <w:rPr>
          <w:rFonts w:ascii="Arial" w:hAnsi="Arial" w:cs="Arial"/>
        </w:rPr>
        <w:t>inicial</w:t>
      </w:r>
      <w:r w:rsidRPr="0069531D">
        <w:rPr>
          <w:rFonts w:ascii="Arial" w:hAnsi="Arial" w:cs="Arial"/>
          <w:spacing w:val="-10"/>
        </w:rPr>
        <w:t xml:space="preserve"> </w:t>
      </w:r>
      <w:r w:rsidRPr="0069531D">
        <w:rPr>
          <w:rFonts w:ascii="Arial" w:hAnsi="Arial" w:cs="Arial"/>
        </w:rPr>
        <w:t>deben</w:t>
      </w:r>
      <w:r w:rsidRPr="0069531D">
        <w:rPr>
          <w:rFonts w:ascii="Arial" w:hAnsi="Arial" w:cs="Arial"/>
          <w:spacing w:val="-10"/>
        </w:rPr>
        <w:t xml:space="preserve"> </w:t>
      </w:r>
      <w:r w:rsidRPr="0069531D">
        <w:rPr>
          <w:rFonts w:ascii="Arial" w:hAnsi="Arial" w:cs="Arial"/>
        </w:rPr>
        <w:t>ser</w:t>
      </w:r>
      <w:r w:rsidRPr="0069531D">
        <w:rPr>
          <w:rFonts w:ascii="Arial" w:hAnsi="Arial" w:cs="Arial"/>
          <w:spacing w:val="-10"/>
        </w:rPr>
        <w:t xml:space="preserve"> </w:t>
      </w:r>
      <w:r w:rsidRPr="0069531D">
        <w:rPr>
          <w:rFonts w:ascii="Arial" w:hAnsi="Arial" w:cs="Arial"/>
        </w:rPr>
        <w:t>entendidas</w:t>
      </w:r>
      <w:r w:rsidRPr="0069531D">
        <w:rPr>
          <w:rFonts w:ascii="Arial" w:hAnsi="Arial" w:cs="Arial"/>
          <w:spacing w:val="-9"/>
        </w:rPr>
        <w:t xml:space="preserve"> </w:t>
      </w:r>
      <w:r w:rsidRPr="0069531D">
        <w:rPr>
          <w:rFonts w:ascii="Arial" w:hAnsi="Arial" w:cs="Arial"/>
        </w:rPr>
        <w:t>con</w:t>
      </w:r>
      <w:r w:rsidRPr="0069531D">
        <w:rPr>
          <w:rFonts w:ascii="Arial" w:hAnsi="Arial" w:cs="Arial"/>
          <w:spacing w:val="-10"/>
        </w:rPr>
        <w:t xml:space="preserve"> </w:t>
      </w:r>
      <w:r w:rsidRPr="0069531D">
        <w:rPr>
          <w:rFonts w:ascii="Arial" w:hAnsi="Arial" w:cs="Arial"/>
        </w:rPr>
        <w:t>el</w:t>
      </w:r>
      <w:r w:rsidRPr="0069531D">
        <w:rPr>
          <w:rFonts w:ascii="Arial" w:hAnsi="Arial" w:cs="Arial"/>
          <w:spacing w:val="-10"/>
        </w:rPr>
        <w:t xml:space="preserve"> </w:t>
      </w:r>
      <w:r w:rsidRPr="0069531D">
        <w:rPr>
          <w:rFonts w:ascii="Arial" w:hAnsi="Arial" w:cs="Arial"/>
        </w:rPr>
        <w:t>significado</w:t>
      </w:r>
      <w:r w:rsidRPr="0069531D">
        <w:rPr>
          <w:rFonts w:ascii="Arial" w:hAnsi="Arial" w:cs="Arial"/>
          <w:spacing w:val="-10"/>
        </w:rPr>
        <w:t xml:space="preserve"> </w:t>
      </w:r>
      <w:r w:rsidRPr="0069531D">
        <w:rPr>
          <w:rFonts w:ascii="Arial" w:hAnsi="Arial" w:cs="Arial"/>
        </w:rPr>
        <w:t>que</w:t>
      </w:r>
      <w:r w:rsidRPr="0069531D">
        <w:rPr>
          <w:rFonts w:ascii="Arial" w:hAnsi="Arial" w:cs="Arial"/>
          <w:spacing w:val="-9"/>
        </w:rPr>
        <w:t xml:space="preserve"> </w:t>
      </w:r>
      <w:r w:rsidRPr="0069531D">
        <w:rPr>
          <w:rFonts w:ascii="Arial" w:hAnsi="Arial" w:cs="Arial"/>
        </w:rPr>
        <w:t>les</w:t>
      </w:r>
      <w:r w:rsidRPr="0069531D">
        <w:rPr>
          <w:rFonts w:ascii="Arial" w:hAnsi="Arial" w:cs="Arial"/>
          <w:spacing w:val="-10"/>
        </w:rPr>
        <w:t xml:space="preserve"> </w:t>
      </w:r>
      <w:r w:rsidRPr="0069531D">
        <w:rPr>
          <w:rFonts w:ascii="Arial" w:hAnsi="Arial" w:cs="Arial"/>
        </w:rPr>
        <w:t>otorga</w:t>
      </w:r>
      <w:r w:rsidRPr="0069531D">
        <w:rPr>
          <w:rFonts w:ascii="Arial" w:hAnsi="Arial" w:cs="Arial"/>
          <w:spacing w:val="-10"/>
        </w:rPr>
        <w:t xml:space="preserve"> </w:t>
      </w:r>
      <w:r w:rsidRPr="0069531D">
        <w:rPr>
          <w:rFonts w:ascii="Arial" w:hAnsi="Arial" w:cs="Arial"/>
        </w:rPr>
        <w:t>el</w:t>
      </w:r>
      <w:r w:rsidRPr="0069531D">
        <w:rPr>
          <w:rFonts w:ascii="Arial" w:hAnsi="Arial" w:cs="Arial"/>
          <w:spacing w:val="-10"/>
        </w:rPr>
        <w:t xml:space="preserve"> </w:t>
      </w:r>
      <w:r w:rsidRPr="0069531D">
        <w:rPr>
          <w:rFonts w:ascii="Arial" w:hAnsi="Arial" w:cs="Arial"/>
        </w:rPr>
        <w:t>artículo</w:t>
      </w:r>
      <w:r w:rsidRPr="0069531D">
        <w:rPr>
          <w:rFonts w:ascii="Arial" w:hAnsi="Arial" w:cs="Arial"/>
          <w:spacing w:val="-10"/>
        </w:rPr>
        <w:t xml:space="preserve"> </w:t>
      </w:r>
      <w:r w:rsidRPr="0069531D">
        <w:rPr>
          <w:rFonts w:ascii="Arial" w:hAnsi="Arial" w:cs="Arial"/>
        </w:rPr>
        <w:t>2.2.1.1.1.3.1.</w:t>
      </w:r>
      <w:r w:rsidRPr="0069531D">
        <w:rPr>
          <w:rFonts w:ascii="Arial" w:hAnsi="Arial" w:cs="Arial"/>
          <w:spacing w:val="-9"/>
        </w:rPr>
        <w:t xml:space="preserve"> </w:t>
      </w:r>
      <w:r w:rsidRPr="0069531D">
        <w:rPr>
          <w:rFonts w:ascii="Arial" w:hAnsi="Arial" w:cs="Arial"/>
        </w:rPr>
        <w:t>del</w:t>
      </w:r>
      <w:r w:rsidRPr="0069531D">
        <w:rPr>
          <w:rFonts w:ascii="Arial" w:hAnsi="Arial" w:cs="Arial"/>
          <w:spacing w:val="-10"/>
        </w:rPr>
        <w:t xml:space="preserve"> </w:t>
      </w:r>
      <w:r w:rsidRPr="0069531D">
        <w:rPr>
          <w:rFonts w:ascii="Arial" w:hAnsi="Arial" w:cs="Arial"/>
        </w:rPr>
        <w:t>Decreto</w:t>
      </w:r>
      <w:r w:rsidRPr="0069531D">
        <w:rPr>
          <w:rFonts w:ascii="Arial" w:hAnsi="Arial" w:cs="Arial"/>
          <w:spacing w:val="1"/>
        </w:rPr>
        <w:t xml:space="preserve"> </w:t>
      </w:r>
      <w:r w:rsidRPr="0069531D">
        <w:rPr>
          <w:rFonts w:ascii="Arial" w:hAnsi="Arial" w:cs="Arial"/>
        </w:rPr>
        <w:t>1082</w:t>
      </w:r>
      <w:r w:rsidRPr="0069531D">
        <w:rPr>
          <w:rFonts w:ascii="Arial" w:hAnsi="Arial" w:cs="Arial"/>
          <w:spacing w:val="-2"/>
        </w:rPr>
        <w:t xml:space="preserve"> </w:t>
      </w:r>
      <w:r w:rsidRPr="0069531D">
        <w:rPr>
          <w:rFonts w:ascii="Arial" w:hAnsi="Arial" w:cs="Arial"/>
        </w:rPr>
        <w:t>de</w:t>
      </w:r>
      <w:r w:rsidRPr="0069531D">
        <w:rPr>
          <w:rFonts w:ascii="Arial" w:hAnsi="Arial" w:cs="Arial"/>
          <w:spacing w:val="-1"/>
        </w:rPr>
        <w:t xml:space="preserve"> </w:t>
      </w:r>
      <w:r w:rsidRPr="0069531D">
        <w:rPr>
          <w:rFonts w:ascii="Arial" w:hAnsi="Arial" w:cs="Arial"/>
        </w:rPr>
        <w:t>2015.</w:t>
      </w:r>
    </w:p>
    <w:p w14:paraId="4F86DDE3" w14:textId="77777777" w:rsidR="00992A5B" w:rsidRPr="0069531D" w:rsidRDefault="00992A5B" w:rsidP="00992A5B">
      <w:pPr>
        <w:pStyle w:val="Default"/>
        <w:spacing w:line="276" w:lineRule="auto"/>
        <w:jc w:val="both"/>
        <w:rPr>
          <w:rFonts w:eastAsia="Calibri"/>
          <w:color w:val="000000" w:themeColor="text1"/>
          <w:sz w:val="22"/>
          <w:szCs w:val="22"/>
          <w:lang w:val="es-ES"/>
        </w:rPr>
      </w:pPr>
    </w:p>
    <w:p w14:paraId="4FFD1A1F" w14:textId="77777777" w:rsidR="00E959B5" w:rsidRPr="0069531D" w:rsidRDefault="00E959B5" w:rsidP="00547D0C">
      <w:pPr>
        <w:spacing w:line="276" w:lineRule="auto"/>
        <w:jc w:val="both"/>
        <w:rPr>
          <w:rFonts w:ascii="Arial" w:eastAsia="Times New Roman" w:hAnsi="Arial" w:cs="Arial"/>
          <w:color w:val="000000" w:themeColor="text1"/>
          <w:lang w:eastAsia="es-CO"/>
        </w:rPr>
      </w:pPr>
      <w:r w:rsidRPr="0069531D">
        <w:rPr>
          <w:rFonts w:ascii="Arial" w:eastAsia="Times New Roman" w:hAnsi="Arial" w:cs="Arial"/>
          <w:color w:val="000000" w:themeColor="text1"/>
          <w:lang w:eastAsia="es-CO"/>
        </w:rPr>
        <w:t>Atentamente,</w:t>
      </w:r>
    </w:p>
    <w:p w14:paraId="24E150C7" w14:textId="460C792A" w:rsidR="005F54E0" w:rsidRPr="005D22D6" w:rsidRDefault="00FE486A" w:rsidP="005F54E0">
      <w:pPr>
        <w:jc w:val="center"/>
        <w:rPr>
          <w:rFonts w:ascii="Arial" w:eastAsia="Times New Roman" w:hAnsi="Arial" w:cs="Arial"/>
          <w:lang w:eastAsia="es-CO"/>
        </w:rPr>
      </w:pPr>
      <w:r w:rsidRPr="005D22D6">
        <w:rPr>
          <w:rFonts w:ascii="Arial" w:hAnsi="Arial" w:cs="Arial"/>
          <w:noProof/>
          <w:lang w:val="en-US"/>
        </w:rPr>
        <w:drawing>
          <wp:inline distT="0" distB="0" distL="0" distR="0" wp14:anchorId="656E1CC2" wp14:editId="4C5227AD">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4"/>
                    <a:stretch>
                      <a:fillRect/>
                    </a:stretch>
                  </pic:blipFill>
                  <pic:spPr>
                    <a:xfrm>
                      <a:off x="0" y="0"/>
                      <a:ext cx="2785707" cy="1068836"/>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F54E0" w:rsidRPr="005D22D6" w14:paraId="4931522A" w14:textId="77777777" w:rsidTr="00604E6E">
        <w:trPr>
          <w:trHeight w:val="409"/>
        </w:trPr>
        <w:tc>
          <w:tcPr>
            <w:tcW w:w="817" w:type="dxa"/>
            <w:tcBorders>
              <w:top w:val="nil"/>
              <w:left w:val="nil"/>
              <w:bottom w:val="nil"/>
              <w:right w:val="nil"/>
            </w:tcBorders>
            <w:vAlign w:val="center"/>
            <w:hideMark/>
          </w:tcPr>
          <w:p w14:paraId="4869202F" w14:textId="77777777" w:rsidR="005F54E0" w:rsidRPr="005D22D6" w:rsidRDefault="005F54E0" w:rsidP="002805AE">
            <w:pPr>
              <w:spacing w:after="0" w:line="240" w:lineRule="auto"/>
              <w:jc w:val="both"/>
              <w:rPr>
                <w:rFonts w:ascii="Arial" w:hAnsi="Arial" w:cs="Arial"/>
                <w:sz w:val="18"/>
                <w:szCs w:val="18"/>
              </w:rPr>
            </w:pPr>
            <w:r w:rsidRPr="005D22D6">
              <w:rPr>
                <w:rFonts w:ascii="Arial" w:hAnsi="Arial" w:cs="Arial"/>
                <w:sz w:val="18"/>
                <w:szCs w:val="18"/>
              </w:rPr>
              <w:t>Elaboró: </w:t>
            </w:r>
          </w:p>
        </w:tc>
        <w:tc>
          <w:tcPr>
            <w:tcW w:w="4937" w:type="dxa"/>
            <w:tcBorders>
              <w:top w:val="nil"/>
              <w:left w:val="nil"/>
              <w:bottom w:val="dotted" w:sz="6" w:space="0" w:color="7F7F7F"/>
              <w:right w:val="nil"/>
            </w:tcBorders>
            <w:vAlign w:val="center"/>
            <w:hideMark/>
          </w:tcPr>
          <w:p w14:paraId="04048538" w14:textId="4439A14E" w:rsidR="005F54E0" w:rsidRPr="005D22D6" w:rsidRDefault="00992A5B" w:rsidP="002805AE">
            <w:pPr>
              <w:spacing w:after="0" w:line="240" w:lineRule="auto"/>
              <w:jc w:val="both"/>
              <w:rPr>
                <w:rFonts w:ascii="Arial" w:hAnsi="Arial" w:cs="Arial"/>
                <w:sz w:val="18"/>
                <w:szCs w:val="18"/>
              </w:rPr>
            </w:pPr>
            <w:r w:rsidRPr="005D22D6">
              <w:rPr>
                <w:rFonts w:ascii="Arial" w:hAnsi="Arial" w:cs="Arial"/>
                <w:sz w:val="18"/>
                <w:szCs w:val="18"/>
              </w:rPr>
              <w:t>Nina María Padrón Ballestas</w:t>
            </w:r>
          </w:p>
          <w:p w14:paraId="3C77562A" w14:textId="77777777" w:rsidR="005F54E0" w:rsidRPr="005D22D6" w:rsidRDefault="005F54E0" w:rsidP="002805AE">
            <w:pPr>
              <w:spacing w:after="0" w:line="240" w:lineRule="auto"/>
              <w:jc w:val="both"/>
              <w:rPr>
                <w:rFonts w:ascii="Arial" w:hAnsi="Arial" w:cs="Arial"/>
                <w:sz w:val="18"/>
                <w:szCs w:val="18"/>
              </w:rPr>
            </w:pPr>
            <w:r w:rsidRPr="005D22D6">
              <w:rPr>
                <w:rFonts w:ascii="Arial" w:hAnsi="Arial" w:cs="Arial"/>
                <w:sz w:val="18"/>
                <w:szCs w:val="18"/>
              </w:rPr>
              <w:t>Contratista de la Subdirección de Gestión Contractual</w:t>
            </w:r>
          </w:p>
        </w:tc>
      </w:tr>
      <w:tr w:rsidR="005F54E0" w:rsidRPr="005D22D6" w14:paraId="2E2723B7" w14:textId="77777777" w:rsidTr="00604E6E">
        <w:trPr>
          <w:trHeight w:val="409"/>
        </w:trPr>
        <w:tc>
          <w:tcPr>
            <w:tcW w:w="817" w:type="dxa"/>
            <w:tcBorders>
              <w:top w:val="nil"/>
              <w:left w:val="nil"/>
              <w:bottom w:val="nil"/>
              <w:right w:val="nil"/>
            </w:tcBorders>
            <w:vAlign w:val="center"/>
            <w:hideMark/>
          </w:tcPr>
          <w:p w14:paraId="0429E4FC" w14:textId="77777777" w:rsidR="005F54E0" w:rsidRPr="005D22D6" w:rsidRDefault="005F54E0" w:rsidP="002805AE">
            <w:pPr>
              <w:spacing w:after="0" w:line="240" w:lineRule="auto"/>
              <w:jc w:val="both"/>
              <w:rPr>
                <w:rFonts w:ascii="Arial" w:hAnsi="Arial" w:cs="Arial"/>
                <w:sz w:val="18"/>
                <w:szCs w:val="18"/>
              </w:rPr>
            </w:pPr>
            <w:r w:rsidRPr="005D22D6">
              <w:rPr>
                <w:rFonts w:ascii="Arial" w:hAnsi="Arial" w:cs="Arial"/>
                <w:sz w:val="18"/>
                <w:szCs w:val="18"/>
              </w:rPr>
              <w:t>Revisó: </w:t>
            </w:r>
          </w:p>
        </w:tc>
        <w:tc>
          <w:tcPr>
            <w:tcW w:w="4937" w:type="dxa"/>
            <w:tcBorders>
              <w:top w:val="dotted" w:sz="6" w:space="0" w:color="7F7F7F"/>
              <w:left w:val="nil"/>
              <w:bottom w:val="dotted" w:sz="6" w:space="0" w:color="7F7F7F"/>
              <w:right w:val="nil"/>
            </w:tcBorders>
            <w:vAlign w:val="center"/>
            <w:hideMark/>
          </w:tcPr>
          <w:p w14:paraId="2D9759E7" w14:textId="77777777" w:rsidR="0069531D" w:rsidRDefault="0069531D" w:rsidP="002805AE">
            <w:pPr>
              <w:spacing w:after="0" w:line="240" w:lineRule="auto"/>
              <w:jc w:val="both"/>
              <w:rPr>
                <w:rFonts w:ascii="Arial" w:hAnsi="Arial" w:cs="Arial"/>
                <w:sz w:val="18"/>
                <w:szCs w:val="18"/>
              </w:rPr>
            </w:pPr>
            <w:r>
              <w:rPr>
                <w:sz w:val="16"/>
              </w:rPr>
              <w:t>Martha</w:t>
            </w:r>
            <w:r>
              <w:rPr>
                <w:spacing w:val="-5"/>
                <w:sz w:val="16"/>
              </w:rPr>
              <w:t xml:space="preserve"> </w:t>
            </w:r>
            <w:r>
              <w:rPr>
                <w:sz w:val="16"/>
              </w:rPr>
              <w:t>Alicia</w:t>
            </w:r>
            <w:r>
              <w:rPr>
                <w:spacing w:val="-5"/>
                <w:sz w:val="16"/>
              </w:rPr>
              <w:t xml:space="preserve"> </w:t>
            </w:r>
            <w:r>
              <w:rPr>
                <w:sz w:val="16"/>
              </w:rPr>
              <w:t>Romero</w:t>
            </w:r>
            <w:r>
              <w:rPr>
                <w:spacing w:val="-5"/>
                <w:sz w:val="16"/>
              </w:rPr>
              <w:t xml:space="preserve"> </w:t>
            </w:r>
            <w:r>
              <w:rPr>
                <w:sz w:val="16"/>
              </w:rPr>
              <w:t>Vargas</w:t>
            </w:r>
            <w:r w:rsidRPr="005D22D6">
              <w:rPr>
                <w:rFonts w:ascii="Arial" w:hAnsi="Arial" w:cs="Arial"/>
                <w:sz w:val="18"/>
                <w:szCs w:val="18"/>
              </w:rPr>
              <w:t xml:space="preserve"> </w:t>
            </w:r>
          </w:p>
          <w:p w14:paraId="49CBE543" w14:textId="5125AE2A" w:rsidR="005F54E0" w:rsidRPr="005D22D6" w:rsidRDefault="005F54E0" w:rsidP="002805AE">
            <w:pPr>
              <w:spacing w:after="0" w:line="240" w:lineRule="auto"/>
              <w:jc w:val="both"/>
              <w:rPr>
                <w:rFonts w:ascii="Arial" w:hAnsi="Arial" w:cs="Arial"/>
                <w:sz w:val="18"/>
                <w:szCs w:val="18"/>
              </w:rPr>
            </w:pPr>
            <w:r w:rsidRPr="005D22D6">
              <w:rPr>
                <w:rFonts w:ascii="Arial" w:hAnsi="Arial" w:cs="Arial"/>
                <w:sz w:val="18"/>
                <w:szCs w:val="18"/>
              </w:rPr>
              <w:t>Gestor T1 ‒ 15 de la Subdirección de Gestión Contractual</w:t>
            </w:r>
          </w:p>
        </w:tc>
      </w:tr>
      <w:tr w:rsidR="005F54E0" w:rsidRPr="005D22D6" w14:paraId="1A6550D7" w14:textId="77777777" w:rsidTr="00604E6E">
        <w:trPr>
          <w:trHeight w:val="389"/>
        </w:trPr>
        <w:tc>
          <w:tcPr>
            <w:tcW w:w="817" w:type="dxa"/>
            <w:tcBorders>
              <w:top w:val="nil"/>
              <w:left w:val="nil"/>
              <w:bottom w:val="nil"/>
              <w:right w:val="nil"/>
            </w:tcBorders>
            <w:vAlign w:val="center"/>
            <w:hideMark/>
          </w:tcPr>
          <w:p w14:paraId="2E91FE4C" w14:textId="77777777" w:rsidR="005F54E0" w:rsidRPr="005D22D6" w:rsidRDefault="005F54E0" w:rsidP="002805AE">
            <w:pPr>
              <w:spacing w:after="0" w:line="240" w:lineRule="auto"/>
              <w:jc w:val="both"/>
              <w:rPr>
                <w:rFonts w:ascii="Arial" w:hAnsi="Arial" w:cs="Arial"/>
                <w:sz w:val="18"/>
                <w:szCs w:val="18"/>
              </w:rPr>
            </w:pPr>
            <w:r w:rsidRPr="005D22D6">
              <w:rPr>
                <w:rFonts w:ascii="Arial" w:hAnsi="Arial" w:cs="Arial"/>
                <w:sz w:val="18"/>
                <w:szCs w:val="18"/>
              </w:rPr>
              <w:t>Aprobó: </w:t>
            </w:r>
          </w:p>
        </w:tc>
        <w:tc>
          <w:tcPr>
            <w:tcW w:w="4937" w:type="dxa"/>
            <w:tcBorders>
              <w:top w:val="dotted" w:sz="6" w:space="0" w:color="7F7F7F"/>
              <w:left w:val="nil"/>
              <w:bottom w:val="dotted" w:sz="6" w:space="0" w:color="7F7F7F"/>
              <w:right w:val="nil"/>
            </w:tcBorders>
            <w:vAlign w:val="center"/>
            <w:hideMark/>
          </w:tcPr>
          <w:p w14:paraId="31D562C8" w14:textId="77777777" w:rsidR="005F54E0" w:rsidRPr="005D22D6" w:rsidRDefault="005F54E0" w:rsidP="002805AE">
            <w:pPr>
              <w:spacing w:after="0" w:line="240" w:lineRule="auto"/>
              <w:jc w:val="both"/>
              <w:rPr>
                <w:rFonts w:ascii="Arial" w:hAnsi="Arial" w:cs="Arial"/>
                <w:sz w:val="18"/>
                <w:szCs w:val="18"/>
              </w:rPr>
            </w:pPr>
            <w:r w:rsidRPr="005D22D6">
              <w:rPr>
                <w:rFonts w:ascii="Arial" w:hAnsi="Arial" w:cs="Arial"/>
                <w:sz w:val="18"/>
                <w:szCs w:val="18"/>
              </w:rPr>
              <w:t>Nohelia del Carmen Zawady Palacio</w:t>
            </w:r>
          </w:p>
          <w:p w14:paraId="623B5CD5" w14:textId="77777777" w:rsidR="005F54E0" w:rsidRPr="005D22D6" w:rsidRDefault="005F54E0" w:rsidP="002805AE">
            <w:pPr>
              <w:spacing w:after="0" w:line="240" w:lineRule="auto"/>
              <w:jc w:val="both"/>
              <w:rPr>
                <w:rFonts w:ascii="Arial" w:hAnsi="Arial" w:cs="Arial"/>
                <w:sz w:val="18"/>
                <w:szCs w:val="18"/>
              </w:rPr>
            </w:pPr>
            <w:r w:rsidRPr="005D22D6">
              <w:rPr>
                <w:rFonts w:ascii="Arial" w:hAnsi="Arial" w:cs="Arial"/>
                <w:sz w:val="18"/>
                <w:szCs w:val="18"/>
              </w:rPr>
              <w:t>Subdirectora de Gestión Contractual ANCP - CCE</w:t>
            </w:r>
          </w:p>
        </w:tc>
      </w:tr>
    </w:tbl>
    <w:p w14:paraId="76042B64" w14:textId="77777777" w:rsidR="00EB5914" w:rsidRPr="005D22D6" w:rsidRDefault="00EB5914" w:rsidP="00547D0C">
      <w:pPr>
        <w:tabs>
          <w:tab w:val="left" w:pos="4922"/>
        </w:tabs>
        <w:spacing w:line="276" w:lineRule="auto"/>
        <w:jc w:val="both"/>
        <w:rPr>
          <w:rFonts w:ascii="Arial" w:eastAsia="Calibri" w:hAnsi="Arial" w:cs="Arial"/>
          <w:color w:val="000000" w:themeColor="text1"/>
          <w:lang w:val="es-ES_tradnl"/>
        </w:rPr>
      </w:pPr>
      <w:r w:rsidRPr="005D22D6">
        <w:rPr>
          <w:rFonts w:ascii="Arial" w:eastAsia="Calibri" w:hAnsi="Arial" w:cs="Arial"/>
          <w:color w:val="000000" w:themeColor="text1"/>
          <w:lang w:val="es-ES_tradnl"/>
        </w:rPr>
        <w:tab/>
      </w:r>
    </w:p>
    <w:p w14:paraId="154D43B2" w14:textId="13A83168" w:rsidR="001A1011" w:rsidRPr="005D22D6" w:rsidRDefault="001A1011" w:rsidP="00547D0C">
      <w:pPr>
        <w:spacing w:after="0" w:line="276" w:lineRule="auto"/>
        <w:rPr>
          <w:rFonts w:ascii="Arial" w:hAnsi="Arial" w:cs="Arial"/>
          <w:b/>
          <w:color w:val="404040" w:themeColor="text1" w:themeTint="BF"/>
          <w:lang w:val="es-ES"/>
        </w:rPr>
      </w:pPr>
    </w:p>
    <w:p w14:paraId="7B23AD64" w14:textId="22BFE0EC" w:rsidR="00C9405D" w:rsidRPr="005D22D6" w:rsidRDefault="00C9405D" w:rsidP="00547D0C">
      <w:pPr>
        <w:spacing w:after="0" w:line="276" w:lineRule="auto"/>
        <w:rPr>
          <w:rFonts w:ascii="Arial" w:hAnsi="Arial" w:cs="Arial"/>
          <w:b/>
          <w:color w:val="002060"/>
          <w:lang w:val="es-ES"/>
        </w:rPr>
      </w:pPr>
    </w:p>
    <w:p w14:paraId="3624807F" w14:textId="31625BE8" w:rsidR="00C9405D" w:rsidRPr="005D22D6" w:rsidRDefault="00C9405D" w:rsidP="00547D0C">
      <w:pPr>
        <w:spacing w:after="0" w:line="276" w:lineRule="auto"/>
        <w:rPr>
          <w:rFonts w:ascii="Arial" w:hAnsi="Arial" w:cs="Arial"/>
          <w:b/>
          <w:color w:val="002060"/>
          <w:lang w:val="es-ES"/>
        </w:rPr>
      </w:pPr>
    </w:p>
    <w:bookmarkEnd w:id="1"/>
    <w:p w14:paraId="0F293BF4" w14:textId="0F6FB6C1" w:rsidR="00127233" w:rsidRPr="005D22D6" w:rsidRDefault="00127233" w:rsidP="00547D0C">
      <w:pPr>
        <w:spacing w:line="276" w:lineRule="auto"/>
        <w:rPr>
          <w:rFonts w:ascii="Arial" w:hAnsi="Arial" w:cs="Arial"/>
          <w:lang w:val="es-MX"/>
        </w:rPr>
      </w:pPr>
    </w:p>
    <w:p w14:paraId="5E697BE5" w14:textId="77777777" w:rsidR="005D22D6" w:rsidRPr="005D22D6" w:rsidRDefault="005D22D6">
      <w:pPr>
        <w:spacing w:line="276" w:lineRule="auto"/>
        <w:rPr>
          <w:rFonts w:ascii="Arial" w:hAnsi="Arial" w:cs="Arial"/>
          <w:lang w:val="es-MX"/>
        </w:rPr>
      </w:pPr>
    </w:p>
    <w:sectPr w:rsidR="005D22D6" w:rsidRPr="005D22D6" w:rsidSect="0039439C">
      <w:headerReference w:type="default" r:id="rId15"/>
      <w:footerReference w:type="default" r:id="rId16"/>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C86B9D" w14:textId="77777777" w:rsidR="003F20EE" w:rsidRDefault="003F20EE" w:rsidP="004A1847">
      <w:pPr>
        <w:spacing w:after="0" w:line="240" w:lineRule="auto"/>
      </w:pPr>
      <w:r>
        <w:separator/>
      </w:r>
    </w:p>
  </w:endnote>
  <w:endnote w:type="continuationSeparator" w:id="0">
    <w:p w14:paraId="306E2F2C" w14:textId="77777777" w:rsidR="003F20EE" w:rsidRDefault="003F20EE" w:rsidP="004A1847">
      <w:pPr>
        <w:spacing w:after="0" w:line="240" w:lineRule="auto"/>
      </w:pPr>
      <w:r>
        <w:continuationSeparator/>
      </w:r>
    </w:p>
  </w:endnote>
  <w:endnote w:type="continuationNotice" w:id="1">
    <w:p w14:paraId="4512DA7F" w14:textId="77777777" w:rsidR="003F20EE" w:rsidRDefault="003F20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Arial Unicode MS">
    <w:panose1 w:val="020B0604020202020204"/>
    <w:charset w:val="00"/>
    <w:family w:val="roman"/>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20005030000000200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lang w:val="en-US"/>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6F9709C"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00E25F85">
            <w:rPr>
              <w:rFonts w:ascii="Geomanist Light" w:hAnsi="Geomanist Light"/>
              <w:b/>
              <w:bCs/>
              <w:noProof/>
              <w:sz w:val="18"/>
              <w:szCs w:val="18"/>
            </w:rPr>
            <w:t>21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00E25F85">
            <w:rPr>
              <w:rFonts w:ascii="Geomanist Light" w:hAnsi="Geomanist Light"/>
              <w:b/>
              <w:bCs/>
              <w:noProof/>
              <w:sz w:val="18"/>
              <w:szCs w:val="18"/>
            </w:rPr>
            <w:t>31</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665868" w14:textId="77777777" w:rsidR="003F20EE" w:rsidRDefault="003F20EE" w:rsidP="004A1847">
      <w:pPr>
        <w:spacing w:after="0" w:line="240" w:lineRule="auto"/>
      </w:pPr>
      <w:r>
        <w:separator/>
      </w:r>
    </w:p>
  </w:footnote>
  <w:footnote w:type="continuationSeparator" w:id="0">
    <w:p w14:paraId="05C8C6B3" w14:textId="77777777" w:rsidR="003F20EE" w:rsidRDefault="003F20EE" w:rsidP="004A1847">
      <w:pPr>
        <w:spacing w:after="0" w:line="240" w:lineRule="auto"/>
      </w:pPr>
      <w:r>
        <w:continuationSeparator/>
      </w:r>
    </w:p>
  </w:footnote>
  <w:footnote w:type="continuationNotice" w:id="1">
    <w:p w14:paraId="531D8276" w14:textId="77777777" w:rsidR="003F20EE" w:rsidRDefault="003F20EE">
      <w:pPr>
        <w:spacing w:after="0" w:line="240" w:lineRule="auto"/>
      </w:pPr>
    </w:p>
  </w:footnote>
  <w:footnote w:id="2">
    <w:p w14:paraId="7FE4EDDB" w14:textId="77777777" w:rsidR="00992A5B" w:rsidRPr="0081795B" w:rsidRDefault="00992A5B" w:rsidP="0081795B">
      <w:pPr>
        <w:spacing w:before="79" w:line="240" w:lineRule="auto"/>
        <w:ind w:left="118" w:right="177"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La</w:t>
      </w:r>
      <w:r w:rsidRPr="0081795B">
        <w:rPr>
          <w:rFonts w:ascii="Arial" w:hAnsi="Arial" w:cs="Arial"/>
          <w:spacing w:val="-6"/>
          <w:sz w:val="18"/>
          <w:szCs w:val="18"/>
        </w:rPr>
        <w:t xml:space="preserve"> </w:t>
      </w:r>
      <w:r w:rsidRPr="0081795B">
        <w:rPr>
          <w:rFonts w:ascii="Arial" w:hAnsi="Arial" w:cs="Arial"/>
          <w:sz w:val="18"/>
          <w:szCs w:val="18"/>
        </w:rPr>
        <w:t>Agencia</w:t>
      </w:r>
      <w:r w:rsidRPr="0081795B">
        <w:rPr>
          <w:rFonts w:ascii="Arial" w:hAnsi="Arial" w:cs="Arial"/>
          <w:spacing w:val="-5"/>
          <w:sz w:val="18"/>
          <w:szCs w:val="18"/>
        </w:rPr>
        <w:t xml:space="preserve"> </w:t>
      </w:r>
      <w:r w:rsidRPr="0081795B">
        <w:rPr>
          <w:rFonts w:ascii="Arial" w:hAnsi="Arial" w:cs="Arial"/>
          <w:sz w:val="18"/>
          <w:szCs w:val="18"/>
        </w:rPr>
        <w:t>Nacional</w:t>
      </w:r>
      <w:r w:rsidRPr="0081795B">
        <w:rPr>
          <w:rFonts w:ascii="Arial" w:hAnsi="Arial" w:cs="Arial"/>
          <w:spacing w:val="-6"/>
          <w:sz w:val="18"/>
          <w:szCs w:val="18"/>
        </w:rPr>
        <w:t xml:space="preserve"> </w:t>
      </w:r>
      <w:r w:rsidRPr="0081795B">
        <w:rPr>
          <w:rFonts w:ascii="Arial" w:hAnsi="Arial" w:cs="Arial"/>
          <w:sz w:val="18"/>
          <w:szCs w:val="18"/>
        </w:rPr>
        <w:t>de</w:t>
      </w:r>
      <w:r w:rsidRPr="0081795B">
        <w:rPr>
          <w:rFonts w:ascii="Arial" w:hAnsi="Arial" w:cs="Arial"/>
          <w:spacing w:val="-6"/>
          <w:sz w:val="18"/>
          <w:szCs w:val="18"/>
        </w:rPr>
        <w:t xml:space="preserve"> </w:t>
      </w:r>
      <w:r w:rsidRPr="0081795B">
        <w:rPr>
          <w:rFonts w:ascii="Arial" w:hAnsi="Arial" w:cs="Arial"/>
          <w:sz w:val="18"/>
          <w:szCs w:val="18"/>
        </w:rPr>
        <w:t>Contratación</w:t>
      </w:r>
      <w:r w:rsidRPr="0081795B">
        <w:rPr>
          <w:rFonts w:ascii="Arial" w:hAnsi="Arial" w:cs="Arial"/>
          <w:spacing w:val="-6"/>
          <w:sz w:val="18"/>
          <w:szCs w:val="18"/>
        </w:rPr>
        <w:t xml:space="preserve"> </w:t>
      </w:r>
      <w:r w:rsidRPr="0081795B">
        <w:rPr>
          <w:rFonts w:ascii="Arial" w:hAnsi="Arial" w:cs="Arial"/>
          <w:sz w:val="18"/>
          <w:szCs w:val="18"/>
        </w:rPr>
        <w:t>Pública</w:t>
      </w:r>
      <w:r w:rsidRPr="0081795B">
        <w:rPr>
          <w:rFonts w:ascii="Arial" w:hAnsi="Arial" w:cs="Arial"/>
          <w:spacing w:val="-5"/>
          <w:sz w:val="18"/>
          <w:szCs w:val="18"/>
        </w:rPr>
        <w:t xml:space="preserve"> </w:t>
      </w:r>
      <w:r w:rsidRPr="0081795B">
        <w:rPr>
          <w:rFonts w:ascii="Arial" w:hAnsi="Arial" w:cs="Arial"/>
          <w:w w:val="95"/>
          <w:sz w:val="18"/>
          <w:szCs w:val="18"/>
        </w:rPr>
        <w:t>‒</w:t>
      </w:r>
      <w:r w:rsidRPr="0081795B">
        <w:rPr>
          <w:rFonts w:ascii="Arial" w:hAnsi="Arial" w:cs="Arial"/>
          <w:spacing w:val="-4"/>
          <w:w w:val="95"/>
          <w:sz w:val="18"/>
          <w:szCs w:val="18"/>
        </w:rPr>
        <w:t xml:space="preserve"> </w:t>
      </w:r>
      <w:r w:rsidRPr="0081795B">
        <w:rPr>
          <w:rFonts w:ascii="Arial" w:hAnsi="Arial" w:cs="Arial"/>
          <w:sz w:val="18"/>
          <w:szCs w:val="18"/>
        </w:rPr>
        <w:t>Colombia</w:t>
      </w:r>
      <w:r w:rsidRPr="0081795B">
        <w:rPr>
          <w:rFonts w:ascii="Arial" w:hAnsi="Arial" w:cs="Arial"/>
          <w:spacing w:val="-6"/>
          <w:sz w:val="18"/>
          <w:szCs w:val="18"/>
        </w:rPr>
        <w:t xml:space="preserve"> </w:t>
      </w:r>
      <w:r w:rsidRPr="0081795B">
        <w:rPr>
          <w:rFonts w:ascii="Arial" w:hAnsi="Arial" w:cs="Arial"/>
          <w:sz w:val="18"/>
          <w:szCs w:val="18"/>
        </w:rPr>
        <w:t>Compra</w:t>
      </w:r>
      <w:r w:rsidRPr="0081795B">
        <w:rPr>
          <w:rFonts w:ascii="Arial" w:hAnsi="Arial" w:cs="Arial"/>
          <w:spacing w:val="-6"/>
          <w:sz w:val="18"/>
          <w:szCs w:val="18"/>
        </w:rPr>
        <w:t xml:space="preserve"> </w:t>
      </w:r>
      <w:r w:rsidRPr="0081795B">
        <w:rPr>
          <w:rFonts w:ascii="Arial" w:hAnsi="Arial" w:cs="Arial"/>
          <w:sz w:val="18"/>
          <w:szCs w:val="18"/>
        </w:rPr>
        <w:t>Eficiente</w:t>
      </w:r>
      <w:r w:rsidRPr="0081795B">
        <w:rPr>
          <w:rFonts w:ascii="Arial" w:hAnsi="Arial" w:cs="Arial"/>
          <w:spacing w:val="-4"/>
          <w:sz w:val="18"/>
          <w:szCs w:val="18"/>
        </w:rPr>
        <w:t xml:space="preserve"> </w:t>
      </w:r>
      <w:r w:rsidRPr="0081795B">
        <w:rPr>
          <w:rFonts w:ascii="Arial" w:hAnsi="Arial" w:cs="Arial"/>
          <w:sz w:val="18"/>
          <w:szCs w:val="18"/>
        </w:rPr>
        <w:t>fue</w:t>
      </w:r>
      <w:r w:rsidRPr="0081795B">
        <w:rPr>
          <w:rFonts w:ascii="Arial" w:hAnsi="Arial" w:cs="Arial"/>
          <w:spacing w:val="-6"/>
          <w:sz w:val="18"/>
          <w:szCs w:val="18"/>
        </w:rPr>
        <w:t xml:space="preserve"> </w:t>
      </w:r>
      <w:r w:rsidRPr="0081795B">
        <w:rPr>
          <w:rFonts w:ascii="Arial" w:hAnsi="Arial" w:cs="Arial"/>
          <w:sz w:val="18"/>
          <w:szCs w:val="18"/>
        </w:rPr>
        <w:t>creada</w:t>
      </w:r>
      <w:r w:rsidRPr="0081795B">
        <w:rPr>
          <w:rFonts w:ascii="Arial" w:hAnsi="Arial" w:cs="Arial"/>
          <w:spacing w:val="-6"/>
          <w:sz w:val="18"/>
          <w:szCs w:val="18"/>
        </w:rPr>
        <w:t xml:space="preserve"> </w:t>
      </w:r>
      <w:r w:rsidRPr="0081795B">
        <w:rPr>
          <w:rFonts w:ascii="Arial" w:hAnsi="Arial" w:cs="Arial"/>
          <w:sz w:val="18"/>
          <w:szCs w:val="18"/>
        </w:rPr>
        <w:t>por</w:t>
      </w:r>
      <w:r w:rsidRPr="0081795B">
        <w:rPr>
          <w:rFonts w:ascii="Arial" w:hAnsi="Arial" w:cs="Arial"/>
          <w:spacing w:val="-6"/>
          <w:sz w:val="18"/>
          <w:szCs w:val="18"/>
        </w:rPr>
        <w:t xml:space="preserve"> </w:t>
      </w:r>
      <w:r w:rsidRPr="0081795B">
        <w:rPr>
          <w:rFonts w:ascii="Arial" w:hAnsi="Arial" w:cs="Arial"/>
          <w:sz w:val="18"/>
          <w:szCs w:val="18"/>
        </w:rPr>
        <w:t>el</w:t>
      </w:r>
      <w:r w:rsidRPr="0081795B">
        <w:rPr>
          <w:rFonts w:ascii="Arial" w:hAnsi="Arial" w:cs="Arial"/>
          <w:spacing w:val="-6"/>
          <w:sz w:val="18"/>
          <w:szCs w:val="18"/>
        </w:rPr>
        <w:t xml:space="preserve"> </w:t>
      </w:r>
      <w:r w:rsidRPr="0081795B">
        <w:rPr>
          <w:rFonts w:ascii="Arial" w:hAnsi="Arial" w:cs="Arial"/>
          <w:sz w:val="18"/>
          <w:szCs w:val="18"/>
        </w:rPr>
        <w:t>Decreto</w:t>
      </w:r>
      <w:r w:rsidRPr="0081795B">
        <w:rPr>
          <w:rFonts w:ascii="Arial" w:hAnsi="Arial" w:cs="Arial"/>
          <w:spacing w:val="1"/>
          <w:sz w:val="18"/>
          <w:szCs w:val="18"/>
        </w:rPr>
        <w:t xml:space="preserve"> </w:t>
      </w:r>
      <w:r w:rsidRPr="0081795B">
        <w:rPr>
          <w:rFonts w:ascii="Arial" w:hAnsi="Arial" w:cs="Arial"/>
          <w:sz w:val="18"/>
          <w:szCs w:val="18"/>
        </w:rPr>
        <w:t>Ley 4170 de 2011. Su objetivo es servir como ente rector de la política de compras y contratación del Estado.</w:t>
      </w:r>
      <w:r w:rsidRPr="0081795B">
        <w:rPr>
          <w:rFonts w:ascii="Arial" w:hAnsi="Arial" w:cs="Arial"/>
          <w:spacing w:val="1"/>
          <w:sz w:val="18"/>
          <w:szCs w:val="18"/>
        </w:rPr>
        <w:t xml:space="preserve"> </w:t>
      </w:r>
      <w:r w:rsidRPr="0081795B">
        <w:rPr>
          <w:rFonts w:ascii="Arial" w:hAnsi="Arial" w:cs="Arial"/>
          <w:sz w:val="18"/>
          <w:szCs w:val="18"/>
        </w:rPr>
        <w:t>Para tales fines, como órgano técnico especializado, le corresponde formular políticas públicas y normas y</w:t>
      </w:r>
      <w:r w:rsidRPr="0081795B">
        <w:rPr>
          <w:rFonts w:ascii="Arial" w:hAnsi="Arial" w:cs="Arial"/>
          <w:spacing w:val="1"/>
          <w:sz w:val="18"/>
          <w:szCs w:val="18"/>
        </w:rPr>
        <w:t xml:space="preserve"> </w:t>
      </w:r>
      <w:r w:rsidRPr="0081795B">
        <w:rPr>
          <w:rFonts w:ascii="Arial" w:hAnsi="Arial" w:cs="Arial"/>
          <w:sz w:val="18"/>
          <w:szCs w:val="18"/>
        </w:rPr>
        <w:t>unificar</w:t>
      </w:r>
      <w:r w:rsidRPr="0081795B">
        <w:rPr>
          <w:rFonts w:ascii="Arial" w:hAnsi="Arial" w:cs="Arial"/>
          <w:spacing w:val="1"/>
          <w:sz w:val="18"/>
          <w:szCs w:val="18"/>
        </w:rPr>
        <w:t xml:space="preserve"> </w:t>
      </w:r>
      <w:r w:rsidRPr="0081795B">
        <w:rPr>
          <w:rFonts w:ascii="Arial" w:hAnsi="Arial" w:cs="Arial"/>
          <w:sz w:val="18"/>
          <w:szCs w:val="18"/>
        </w:rPr>
        <w:t>los</w:t>
      </w:r>
      <w:r w:rsidRPr="0081795B">
        <w:rPr>
          <w:rFonts w:ascii="Arial" w:hAnsi="Arial" w:cs="Arial"/>
          <w:spacing w:val="1"/>
          <w:sz w:val="18"/>
          <w:szCs w:val="18"/>
        </w:rPr>
        <w:t xml:space="preserve"> </w:t>
      </w:r>
      <w:r w:rsidRPr="0081795B">
        <w:rPr>
          <w:rFonts w:ascii="Arial" w:hAnsi="Arial" w:cs="Arial"/>
          <w:sz w:val="18"/>
          <w:szCs w:val="18"/>
        </w:rPr>
        <w:t>procesos</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contratación</w:t>
      </w:r>
      <w:r w:rsidRPr="0081795B">
        <w:rPr>
          <w:rFonts w:ascii="Arial" w:hAnsi="Arial" w:cs="Arial"/>
          <w:spacing w:val="1"/>
          <w:sz w:val="18"/>
          <w:szCs w:val="18"/>
        </w:rPr>
        <w:t xml:space="preserve"> </w:t>
      </w:r>
      <w:r w:rsidRPr="0081795B">
        <w:rPr>
          <w:rFonts w:ascii="Arial" w:hAnsi="Arial" w:cs="Arial"/>
          <w:sz w:val="18"/>
          <w:szCs w:val="18"/>
        </w:rPr>
        <w:t>estatal,</w:t>
      </w:r>
      <w:r w:rsidRPr="0081795B">
        <w:rPr>
          <w:rFonts w:ascii="Arial" w:hAnsi="Arial" w:cs="Arial"/>
          <w:spacing w:val="1"/>
          <w:sz w:val="18"/>
          <w:szCs w:val="18"/>
        </w:rPr>
        <w:t xml:space="preserve"> </w:t>
      </w:r>
      <w:r w:rsidRPr="0081795B">
        <w:rPr>
          <w:rFonts w:ascii="Arial" w:hAnsi="Arial" w:cs="Arial"/>
          <w:sz w:val="18"/>
          <w:szCs w:val="18"/>
        </w:rPr>
        <w:t>con</w:t>
      </w:r>
      <w:r w:rsidRPr="0081795B">
        <w:rPr>
          <w:rFonts w:ascii="Arial" w:hAnsi="Arial" w:cs="Arial"/>
          <w:spacing w:val="1"/>
          <w:sz w:val="18"/>
          <w:szCs w:val="18"/>
        </w:rPr>
        <w:t xml:space="preserve"> </w:t>
      </w:r>
      <w:r w:rsidRPr="0081795B">
        <w:rPr>
          <w:rFonts w:ascii="Arial" w:hAnsi="Arial" w:cs="Arial"/>
          <w:sz w:val="18"/>
          <w:szCs w:val="18"/>
        </w:rPr>
        <w:t>el</w:t>
      </w:r>
      <w:r w:rsidRPr="0081795B">
        <w:rPr>
          <w:rFonts w:ascii="Arial" w:hAnsi="Arial" w:cs="Arial"/>
          <w:spacing w:val="1"/>
          <w:sz w:val="18"/>
          <w:szCs w:val="18"/>
        </w:rPr>
        <w:t xml:space="preserve"> </w:t>
      </w:r>
      <w:r w:rsidRPr="0081795B">
        <w:rPr>
          <w:rFonts w:ascii="Arial" w:hAnsi="Arial" w:cs="Arial"/>
          <w:sz w:val="18"/>
          <w:szCs w:val="18"/>
        </w:rPr>
        <w:t>fin</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lograr</w:t>
      </w:r>
      <w:r w:rsidRPr="0081795B">
        <w:rPr>
          <w:rFonts w:ascii="Arial" w:hAnsi="Arial" w:cs="Arial"/>
          <w:spacing w:val="1"/>
          <w:sz w:val="18"/>
          <w:szCs w:val="18"/>
        </w:rPr>
        <w:t xml:space="preserve"> </w:t>
      </w:r>
      <w:r w:rsidRPr="0081795B">
        <w:rPr>
          <w:rFonts w:ascii="Arial" w:hAnsi="Arial" w:cs="Arial"/>
          <w:sz w:val="18"/>
          <w:szCs w:val="18"/>
        </w:rPr>
        <w:t>una</w:t>
      </w:r>
      <w:r w:rsidRPr="0081795B">
        <w:rPr>
          <w:rFonts w:ascii="Arial" w:hAnsi="Arial" w:cs="Arial"/>
          <w:spacing w:val="1"/>
          <w:sz w:val="18"/>
          <w:szCs w:val="18"/>
        </w:rPr>
        <w:t xml:space="preserve"> </w:t>
      </w:r>
      <w:r w:rsidRPr="0081795B">
        <w:rPr>
          <w:rFonts w:ascii="Arial" w:hAnsi="Arial" w:cs="Arial"/>
          <w:sz w:val="18"/>
          <w:szCs w:val="18"/>
        </w:rPr>
        <w:t>mayor</w:t>
      </w:r>
      <w:r w:rsidRPr="0081795B">
        <w:rPr>
          <w:rFonts w:ascii="Arial" w:hAnsi="Arial" w:cs="Arial"/>
          <w:spacing w:val="1"/>
          <w:sz w:val="18"/>
          <w:szCs w:val="18"/>
        </w:rPr>
        <w:t xml:space="preserve"> </w:t>
      </w:r>
      <w:r w:rsidRPr="0081795B">
        <w:rPr>
          <w:rFonts w:ascii="Arial" w:hAnsi="Arial" w:cs="Arial"/>
          <w:sz w:val="18"/>
          <w:szCs w:val="18"/>
        </w:rPr>
        <w:t>eficiencia,</w:t>
      </w:r>
      <w:r w:rsidRPr="0081795B">
        <w:rPr>
          <w:rFonts w:ascii="Arial" w:hAnsi="Arial" w:cs="Arial"/>
          <w:spacing w:val="1"/>
          <w:sz w:val="18"/>
          <w:szCs w:val="18"/>
        </w:rPr>
        <w:t xml:space="preserve"> </w:t>
      </w:r>
      <w:r w:rsidRPr="0081795B">
        <w:rPr>
          <w:rFonts w:ascii="Arial" w:hAnsi="Arial" w:cs="Arial"/>
          <w:sz w:val="18"/>
          <w:szCs w:val="18"/>
        </w:rPr>
        <w:t>transparencia</w:t>
      </w:r>
      <w:r w:rsidRPr="0081795B">
        <w:rPr>
          <w:rFonts w:ascii="Arial" w:hAnsi="Arial" w:cs="Arial"/>
          <w:spacing w:val="1"/>
          <w:sz w:val="18"/>
          <w:szCs w:val="18"/>
        </w:rPr>
        <w:t xml:space="preserve"> </w:t>
      </w:r>
      <w:r w:rsidRPr="0081795B">
        <w:rPr>
          <w:rFonts w:ascii="Arial" w:hAnsi="Arial" w:cs="Arial"/>
          <w:sz w:val="18"/>
          <w:szCs w:val="18"/>
        </w:rPr>
        <w:t>y</w:t>
      </w:r>
      <w:r w:rsidRPr="0081795B">
        <w:rPr>
          <w:rFonts w:ascii="Arial" w:hAnsi="Arial" w:cs="Arial"/>
          <w:spacing w:val="-50"/>
          <w:sz w:val="18"/>
          <w:szCs w:val="18"/>
        </w:rPr>
        <w:t xml:space="preserve"> </w:t>
      </w:r>
      <w:r w:rsidRPr="0081795B">
        <w:rPr>
          <w:rFonts w:ascii="Arial" w:hAnsi="Arial" w:cs="Arial"/>
          <w:sz w:val="18"/>
          <w:szCs w:val="18"/>
        </w:rPr>
        <w:t xml:space="preserve">optimización de los recursos del Estado. El artículo 3 </w:t>
      </w:r>
      <w:r w:rsidRPr="0081795B">
        <w:rPr>
          <w:rFonts w:ascii="Arial" w:hAnsi="Arial" w:cs="Arial"/>
          <w:i/>
          <w:sz w:val="18"/>
          <w:szCs w:val="18"/>
        </w:rPr>
        <w:t xml:space="preserve">ibidem </w:t>
      </w:r>
      <w:r w:rsidRPr="0081795B">
        <w:rPr>
          <w:rFonts w:ascii="Arial" w:hAnsi="Arial" w:cs="Arial"/>
          <w:sz w:val="18"/>
          <w:szCs w:val="18"/>
        </w:rPr>
        <w:t>señala, de manera precisa, las funciones de</w:t>
      </w:r>
      <w:r w:rsidRPr="0081795B">
        <w:rPr>
          <w:rFonts w:ascii="Arial" w:hAnsi="Arial" w:cs="Arial"/>
          <w:spacing w:val="1"/>
          <w:sz w:val="18"/>
          <w:szCs w:val="18"/>
        </w:rPr>
        <w:t xml:space="preserve"> </w:t>
      </w:r>
      <w:r w:rsidRPr="0081795B">
        <w:rPr>
          <w:rFonts w:ascii="Arial" w:hAnsi="Arial" w:cs="Arial"/>
          <w:sz w:val="18"/>
          <w:szCs w:val="18"/>
        </w:rPr>
        <w:t>Colombia</w:t>
      </w:r>
      <w:r w:rsidRPr="0081795B">
        <w:rPr>
          <w:rFonts w:ascii="Arial" w:hAnsi="Arial" w:cs="Arial"/>
          <w:spacing w:val="-5"/>
          <w:sz w:val="18"/>
          <w:szCs w:val="18"/>
        </w:rPr>
        <w:t xml:space="preserve"> </w:t>
      </w:r>
      <w:r w:rsidRPr="0081795B">
        <w:rPr>
          <w:rFonts w:ascii="Arial" w:hAnsi="Arial" w:cs="Arial"/>
          <w:sz w:val="18"/>
          <w:szCs w:val="18"/>
        </w:rPr>
        <w:t>Compra</w:t>
      </w:r>
      <w:r w:rsidRPr="0081795B">
        <w:rPr>
          <w:rFonts w:ascii="Arial" w:hAnsi="Arial" w:cs="Arial"/>
          <w:spacing w:val="-4"/>
          <w:sz w:val="18"/>
          <w:szCs w:val="18"/>
        </w:rPr>
        <w:t xml:space="preserve"> </w:t>
      </w:r>
      <w:r w:rsidRPr="0081795B">
        <w:rPr>
          <w:rFonts w:ascii="Arial" w:hAnsi="Arial" w:cs="Arial"/>
          <w:sz w:val="18"/>
          <w:szCs w:val="18"/>
        </w:rPr>
        <w:t>Eficiente.</w:t>
      </w:r>
      <w:r w:rsidRPr="0081795B">
        <w:rPr>
          <w:rFonts w:ascii="Arial" w:hAnsi="Arial" w:cs="Arial"/>
          <w:spacing w:val="-3"/>
          <w:sz w:val="18"/>
          <w:szCs w:val="18"/>
        </w:rPr>
        <w:t xml:space="preserve"> </w:t>
      </w:r>
      <w:r w:rsidRPr="0081795B">
        <w:rPr>
          <w:rFonts w:ascii="Arial" w:hAnsi="Arial" w:cs="Arial"/>
          <w:sz w:val="18"/>
          <w:szCs w:val="18"/>
        </w:rPr>
        <w:t>Concretamente,</w:t>
      </w:r>
      <w:r w:rsidRPr="0081795B">
        <w:rPr>
          <w:rFonts w:ascii="Arial" w:hAnsi="Arial" w:cs="Arial"/>
          <w:spacing w:val="-4"/>
          <w:sz w:val="18"/>
          <w:szCs w:val="18"/>
        </w:rPr>
        <w:t xml:space="preserve"> </w:t>
      </w:r>
      <w:r w:rsidRPr="0081795B">
        <w:rPr>
          <w:rFonts w:ascii="Arial" w:hAnsi="Arial" w:cs="Arial"/>
          <w:sz w:val="18"/>
          <w:szCs w:val="18"/>
        </w:rPr>
        <w:t>el</w:t>
      </w:r>
      <w:r w:rsidRPr="0081795B">
        <w:rPr>
          <w:rFonts w:ascii="Arial" w:hAnsi="Arial" w:cs="Arial"/>
          <w:spacing w:val="-5"/>
          <w:sz w:val="18"/>
          <w:szCs w:val="18"/>
        </w:rPr>
        <w:t xml:space="preserve"> </w:t>
      </w:r>
      <w:r w:rsidRPr="0081795B">
        <w:rPr>
          <w:rFonts w:ascii="Arial" w:hAnsi="Arial" w:cs="Arial"/>
          <w:sz w:val="18"/>
          <w:szCs w:val="18"/>
        </w:rPr>
        <w:t>numeral</w:t>
      </w:r>
      <w:r w:rsidRPr="0081795B">
        <w:rPr>
          <w:rFonts w:ascii="Arial" w:hAnsi="Arial" w:cs="Arial"/>
          <w:spacing w:val="-5"/>
          <w:sz w:val="18"/>
          <w:szCs w:val="18"/>
        </w:rPr>
        <w:t xml:space="preserve"> </w:t>
      </w:r>
      <w:r w:rsidRPr="0081795B">
        <w:rPr>
          <w:rFonts w:ascii="Arial" w:hAnsi="Arial" w:cs="Arial"/>
          <w:sz w:val="18"/>
          <w:szCs w:val="18"/>
        </w:rPr>
        <w:t>5º</w:t>
      </w:r>
      <w:r w:rsidRPr="0081795B">
        <w:rPr>
          <w:rFonts w:ascii="Arial" w:hAnsi="Arial" w:cs="Arial"/>
          <w:spacing w:val="-5"/>
          <w:sz w:val="18"/>
          <w:szCs w:val="18"/>
        </w:rPr>
        <w:t xml:space="preserve"> </w:t>
      </w:r>
      <w:r w:rsidRPr="0081795B">
        <w:rPr>
          <w:rFonts w:ascii="Arial" w:hAnsi="Arial" w:cs="Arial"/>
          <w:sz w:val="18"/>
          <w:szCs w:val="18"/>
        </w:rPr>
        <w:t>de</w:t>
      </w:r>
      <w:r w:rsidRPr="0081795B">
        <w:rPr>
          <w:rFonts w:ascii="Arial" w:hAnsi="Arial" w:cs="Arial"/>
          <w:spacing w:val="-5"/>
          <w:sz w:val="18"/>
          <w:szCs w:val="18"/>
        </w:rPr>
        <w:t xml:space="preserve"> </w:t>
      </w:r>
      <w:r w:rsidRPr="0081795B">
        <w:rPr>
          <w:rFonts w:ascii="Arial" w:hAnsi="Arial" w:cs="Arial"/>
          <w:sz w:val="18"/>
          <w:szCs w:val="18"/>
        </w:rPr>
        <w:t>este</w:t>
      </w:r>
      <w:r w:rsidRPr="0081795B">
        <w:rPr>
          <w:rFonts w:ascii="Arial" w:hAnsi="Arial" w:cs="Arial"/>
          <w:spacing w:val="-5"/>
          <w:sz w:val="18"/>
          <w:szCs w:val="18"/>
        </w:rPr>
        <w:t xml:space="preserve"> </w:t>
      </w:r>
      <w:r w:rsidRPr="0081795B">
        <w:rPr>
          <w:rFonts w:ascii="Arial" w:hAnsi="Arial" w:cs="Arial"/>
          <w:sz w:val="18"/>
          <w:szCs w:val="18"/>
        </w:rPr>
        <w:t>artículo</w:t>
      </w:r>
      <w:r w:rsidRPr="0081795B">
        <w:rPr>
          <w:rFonts w:ascii="Arial" w:hAnsi="Arial" w:cs="Arial"/>
          <w:spacing w:val="-4"/>
          <w:sz w:val="18"/>
          <w:szCs w:val="18"/>
        </w:rPr>
        <w:t xml:space="preserve"> </w:t>
      </w:r>
      <w:r w:rsidRPr="0081795B">
        <w:rPr>
          <w:rFonts w:ascii="Arial" w:hAnsi="Arial" w:cs="Arial"/>
          <w:sz w:val="18"/>
          <w:szCs w:val="18"/>
        </w:rPr>
        <w:t>establece</w:t>
      </w:r>
      <w:r w:rsidRPr="0081795B">
        <w:rPr>
          <w:rFonts w:ascii="Arial" w:hAnsi="Arial" w:cs="Arial"/>
          <w:spacing w:val="-4"/>
          <w:sz w:val="18"/>
          <w:szCs w:val="18"/>
        </w:rPr>
        <w:t xml:space="preserve"> </w:t>
      </w:r>
      <w:r w:rsidRPr="0081795B">
        <w:rPr>
          <w:rFonts w:ascii="Arial" w:hAnsi="Arial" w:cs="Arial"/>
          <w:sz w:val="18"/>
          <w:szCs w:val="18"/>
        </w:rPr>
        <w:t>que</w:t>
      </w:r>
      <w:r w:rsidRPr="0081795B">
        <w:rPr>
          <w:rFonts w:ascii="Arial" w:hAnsi="Arial" w:cs="Arial"/>
          <w:spacing w:val="-5"/>
          <w:sz w:val="18"/>
          <w:szCs w:val="18"/>
        </w:rPr>
        <w:t xml:space="preserve"> </w:t>
      </w:r>
      <w:r w:rsidRPr="0081795B">
        <w:rPr>
          <w:rFonts w:ascii="Arial" w:hAnsi="Arial" w:cs="Arial"/>
          <w:sz w:val="18"/>
          <w:szCs w:val="18"/>
        </w:rPr>
        <w:t>le</w:t>
      </w:r>
      <w:r w:rsidRPr="0081795B">
        <w:rPr>
          <w:rFonts w:ascii="Arial" w:hAnsi="Arial" w:cs="Arial"/>
          <w:spacing w:val="-5"/>
          <w:sz w:val="18"/>
          <w:szCs w:val="18"/>
        </w:rPr>
        <w:t xml:space="preserve"> </w:t>
      </w:r>
      <w:r w:rsidRPr="0081795B">
        <w:rPr>
          <w:rFonts w:ascii="Arial" w:hAnsi="Arial" w:cs="Arial"/>
          <w:sz w:val="18"/>
          <w:szCs w:val="18"/>
        </w:rPr>
        <w:t>corresponde</w:t>
      </w:r>
      <w:r w:rsidRPr="0081795B">
        <w:rPr>
          <w:rFonts w:ascii="Arial" w:hAnsi="Arial" w:cs="Arial"/>
          <w:spacing w:val="-6"/>
          <w:sz w:val="18"/>
          <w:szCs w:val="18"/>
        </w:rPr>
        <w:t xml:space="preserve"> </w:t>
      </w:r>
      <w:r w:rsidRPr="0081795B">
        <w:rPr>
          <w:rFonts w:ascii="Arial" w:hAnsi="Arial" w:cs="Arial"/>
          <w:sz w:val="18"/>
          <w:szCs w:val="18"/>
        </w:rPr>
        <w:t>a</w:t>
      </w:r>
      <w:r w:rsidRPr="0081795B">
        <w:rPr>
          <w:rFonts w:ascii="Arial" w:hAnsi="Arial" w:cs="Arial"/>
          <w:spacing w:val="-5"/>
          <w:sz w:val="18"/>
          <w:szCs w:val="18"/>
        </w:rPr>
        <w:t xml:space="preserve"> </w:t>
      </w:r>
      <w:r w:rsidRPr="0081795B">
        <w:rPr>
          <w:rFonts w:ascii="Arial" w:hAnsi="Arial" w:cs="Arial"/>
          <w:sz w:val="18"/>
          <w:szCs w:val="18"/>
        </w:rPr>
        <w:t>esta</w:t>
      </w:r>
      <w:r w:rsidRPr="0081795B">
        <w:rPr>
          <w:rFonts w:ascii="Arial" w:hAnsi="Arial" w:cs="Arial"/>
          <w:spacing w:val="1"/>
          <w:sz w:val="18"/>
          <w:szCs w:val="18"/>
        </w:rPr>
        <w:t xml:space="preserve"> </w:t>
      </w:r>
      <w:r w:rsidRPr="0081795B">
        <w:rPr>
          <w:rFonts w:ascii="Arial" w:hAnsi="Arial" w:cs="Arial"/>
          <w:sz w:val="18"/>
          <w:szCs w:val="18"/>
        </w:rPr>
        <w:t>entidad:</w:t>
      </w:r>
      <w:r w:rsidRPr="0081795B">
        <w:rPr>
          <w:rFonts w:ascii="Arial" w:hAnsi="Arial" w:cs="Arial"/>
          <w:spacing w:val="-12"/>
          <w:sz w:val="18"/>
          <w:szCs w:val="18"/>
        </w:rPr>
        <w:t xml:space="preserve"> </w:t>
      </w:r>
      <w:r w:rsidRPr="0081795B">
        <w:rPr>
          <w:rFonts w:ascii="Arial" w:hAnsi="Arial" w:cs="Arial"/>
          <w:sz w:val="18"/>
          <w:szCs w:val="18"/>
        </w:rPr>
        <w:t>«[a]bsolver</w:t>
      </w:r>
      <w:r w:rsidRPr="0081795B">
        <w:rPr>
          <w:rFonts w:ascii="Arial" w:hAnsi="Arial" w:cs="Arial"/>
          <w:spacing w:val="-11"/>
          <w:sz w:val="18"/>
          <w:szCs w:val="18"/>
        </w:rPr>
        <w:t xml:space="preserve"> </w:t>
      </w:r>
      <w:r w:rsidRPr="0081795B">
        <w:rPr>
          <w:rFonts w:ascii="Arial" w:hAnsi="Arial" w:cs="Arial"/>
          <w:sz w:val="18"/>
          <w:szCs w:val="18"/>
        </w:rPr>
        <w:t>consultas</w:t>
      </w:r>
      <w:r w:rsidRPr="0081795B">
        <w:rPr>
          <w:rFonts w:ascii="Arial" w:hAnsi="Arial" w:cs="Arial"/>
          <w:spacing w:val="-12"/>
          <w:sz w:val="18"/>
          <w:szCs w:val="18"/>
        </w:rPr>
        <w:t xml:space="preserve"> </w:t>
      </w:r>
      <w:r w:rsidRPr="0081795B">
        <w:rPr>
          <w:rFonts w:ascii="Arial" w:hAnsi="Arial" w:cs="Arial"/>
          <w:sz w:val="18"/>
          <w:szCs w:val="18"/>
        </w:rPr>
        <w:t>sobre</w:t>
      </w:r>
      <w:r w:rsidRPr="0081795B">
        <w:rPr>
          <w:rFonts w:ascii="Arial" w:hAnsi="Arial" w:cs="Arial"/>
          <w:spacing w:val="-11"/>
          <w:sz w:val="18"/>
          <w:szCs w:val="18"/>
        </w:rPr>
        <w:t xml:space="preserve"> </w:t>
      </w:r>
      <w:r w:rsidRPr="0081795B">
        <w:rPr>
          <w:rFonts w:ascii="Arial" w:hAnsi="Arial" w:cs="Arial"/>
          <w:sz w:val="18"/>
          <w:szCs w:val="18"/>
        </w:rPr>
        <w:t>la</w:t>
      </w:r>
      <w:r w:rsidRPr="0081795B">
        <w:rPr>
          <w:rFonts w:ascii="Arial" w:hAnsi="Arial" w:cs="Arial"/>
          <w:spacing w:val="-11"/>
          <w:sz w:val="18"/>
          <w:szCs w:val="18"/>
        </w:rPr>
        <w:t xml:space="preserve"> </w:t>
      </w:r>
      <w:r w:rsidRPr="0081795B">
        <w:rPr>
          <w:rFonts w:ascii="Arial" w:hAnsi="Arial" w:cs="Arial"/>
          <w:sz w:val="18"/>
          <w:szCs w:val="18"/>
        </w:rPr>
        <w:t>aplicación</w:t>
      </w:r>
      <w:r w:rsidRPr="0081795B">
        <w:rPr>
          <w:rFonts w:ascii="Arial" w:hAnsi="Arial" w:cs="Arial"/>
          <w:spacing w:val="-12"/>
          <w:sz w:val="18"/>
          <w:szCs w:val="18"/>
        </w:rPr>
        <w:t xml:space="preserve"> </w:t>
      </w:r>
      <w:r w:rsidRPr="0081795B">
        <w:rPr>
          <w:rFonts w:ascii="Arial" w:hAnsi="Arial" w:cs="Arial"/>
          <w:sz w:val="18"/>
          <w:szCs w:val="18"/>
        </w:rPr>
        <w:t>de</w:t>
      </w:r>
      <w:r w:rsidRPr="0081795B">
        <w:rPr>
          <w:rFonts w:ascii="Arial" w:hAnsi="Arial" w:cs="Arial"/>
          <w:spacing w:val="-11"/>
          <w:sz w:val="18"/>
          <w:szCs w:val="18"/>
        </w:rPr>
        <w:t xml:space="preserve"> </w:t>
      </w:r>
      <w:r w:rsidRPr="0081795B">
        <w:rPr>
          <w:rFonts w:ascii="Arial" w:hAnsi="Arial" w:cs="Arial"/>
          <w:sz w:val="18"/>
          <w:szCs w:val="18"/>
        </w:rPr>
        <w:t>normas</w:t>
      </w:r>
      <w:r w:rsidRPr="0081795B">
        <w:rPr>
          <w:rFonts w:ascii="Arial" w:hAnsi="Arial" w:cs="Arial"/>
          <w:spacing w:val="-11"/>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carácter</w:t>
      </w:r>
      <w:r w:rsidRPr="0081795B">
        <w:rPr>
          <w:rFonts w:ascii="Arial" w:hAnsi="Arial" w:cs="Arial"/>
          <w:spacing w:val="-11"/>
          <w:sz w:val="18"/>
          <w:szCs w:val="18"/>
        </w:rPr>
        <w:t xml:space="preserve"> </w:t>
      </w:r>
      <w:r w:rsidRPr="0081795B">
        <w:rPr>
          <w:rFonts w:ascii="Arial" w:hAnsi="Arial" w:cs="Arial"/>
          <w:sz w:val="18"/>
          <w:szCs w:val="18"/>
        </w:rPr>
        <w:t>general</w:t>
      </w:r>
      <w:r w:rsidRPr="0081795B">
        <w:rPr>
          <w:rFonts w:ascii="Arial" w:hAnsi="Arial" w:cs="Arial"/>
          <w:spacing w:val="-11"/>
          <w:sz w:val="18"/>
          <w:szCs w:val="18"/>
        </w:rPr>
        <w:t xml:space="preserve"> </w:t>
      </w:r>
      <w:r w:rsidRPr="0081795B">
        <w:rPr>
          <w:rFonts w:ascii="Arial" w:hAnsi="Arial" w:cs="Arial"/>
          <w:sz w:val="18"/>
          <w:szCs w:val="18"/>
        </w:rPr>
        <w:t>y</w:t>
      </w:r>
      <w:r w:rsidRPr="0081795B">
        <w:rPr>
          <w:rFonts w:ascii="Arial" w:hAnsi="Arial" w:cs="Arial"/>
          <w:spacing w:val="-12"/>
          <w:sz w:val="18"/>
          <w:szCs w:val="18"/>
        </w:rPr>
        <w:t xml:space="preserve"> </w:t>
      </w:r>
      <w:r w:rsidRPr="0081795B">
        <w:rPr>
          <w:rFonts w:ascii="Arial" w:hAnsi="Arial" w:cs="Arial"/>
          <w:sz w:val="18"/>
          <w:szCs w:val="18"/>
        </w:rPr>
        <w:t>expedir</w:t>
      </w:r>
      <w:r w:rsidRPr="0081795B">
        <w:rPr>
          <w:rFonts w:ascii="Arial" w:hAnsi="Arial" w:cs="Arial"/>
          <w:spacing w:val="-11"/>
          <w:sz w:val="18"/>
          <w:szCs w:val="18"/>
        </w:rPr>
        <w:t xml:space="preserve"> </w:t>
      </w:r>
      <w:r w:rsidRPr="0081795B">
        <w:rPr>
          <w:rFonts w:ascii="Arial" w:hAnsi="Arial" w:cs="Arial"/>
          <w:sz w:val="18"/>
          <w:szCs w:val="18"/>
        </w:rPr>
        <w:t>circulares</w:t>
      </w:r>
      <w:r w:rsidRPr="0081795B">
        <w:rPr>
          <w:rFonts w:ascii="Arial" w:hAnsi="Arial" w:cs="Arial"/>
          <w:spacing w:val="-11"/>
          <w:sz w:val="18"/>
          <w:szCs w:val="18"/>
        </w:rPr>
        <w:t xml:space="preserve"> </w:t>
      </w:r>
      <w:r w:rsidRPr="0081795B">
        <w:rPr>
          <w:rFonts w:ascii="Arial" w:hAnsi="Arial" w:cs="Arial"/>
          <w:sz w:val="18"/>
          <w:szCs w:val="18"/>
        </w:rPr>
        <w:t>externas</w:t>
      </w:r>
      <w:r w:rsidRPr="0081795B">
        <w:rPr>
          <w:rFonts w:ascii="Arial" w:hAnsi="Arial" w:cs="Arial"/>
          <w:spacing w:val="-12"/>
          <w:sz w:val="18"/>
          <w:szCs w:val="18"/>
        </w:rPr>
        <w:t xml:space="preserve"> </w:t>
      </w:r>
      <w:r w:rsidRPr="0081795B">
        <w:rPr>
          <w:rFonts w:ascii="Arial" w:hAnsi="Arial" w:cs="Arial"/>
          <w:sz w:val="18"/>
          <w:szCs w:val="18"/>
        </w:rPr>
        <w:t>en</w:t>
      </w:r>
      <w:r w:rsidRPr="0081795B">
        <w:rPr>
          <w:rFonts w:ascii="Arial" w:hAnsi="Arial" w:cs="Arial"/>
          <w:spacing w:val="1"/>
          <w:sz w:val="18"/>
          <w:szCs w:val="18"/>
        </w:rPr>
        <w:t xml:space="preserve"> </w:t>
      </w:r>
      <w:r w:rsidRPr="0081795B">
        <w:rPr>
          <w:rFonts w:ascii="Arial" w:hAnsi="Arial" w:cs="Arial"/>
          <w:sz w:val="18"/>
          <w:szCs w:val="18"/>
        </w:rPr>
        <w:t>materia de compras y contratación pública». Seguidamente, el numeral 8º del artículo 11 ibidem señala que es</w:t>
      </w:r>
      <w:r w:rsidRPr="0081795B">
        <w:rPr>
          <w:rFonts w:ascii="Arial" w:hAnsi="Arial" w:cs="Arial"/>
          <w:spacing w:val="1"/>
          <w:sz w:val="18"/>
          <w:szCs w:val="18"/>
        </w:rPr>
        <w:t xml:space="preserve"> </w:t>
      </w:r>
      <w:r w:rsidRPr="0081795B">
        <w:rPr>
          <w:rFonts w:ascii="Arial" w:hAnsi="Arial" w:cs="Arial"/>
          <w:sz w:val="18"/>
          <w:szCs w:val="18"/>
        </w:rPr>
        <w:t>función de la Subdirección de Gestión Contractual: «[a]bsolver consultas sobre la aplicación de normas de</w:t>
      </w:r>
      <w:r w:rsidRPr="0081795B">
        <w:rPr>
          <w:rFonts w:ascii="Arial" w:hAnsi="Arial" w:cs="Arial"/>
          <w:spacing w:val="1"/>
          <w:sz w:val="18"/>
          <w:szCs w:val="18"/>
        </w:rPr>
        <w:t xml:space="preserve"> </w:t>
      </w:r>
      <w:r w:rsidRPr="0081795B">
        <w:rPr>
          <w:rFonts w:ascii="Arial" w:hAnsi="Arial" w:cs="Arial"/>
          <w:sz w:val="18"/>
          <w:szCs w:val="18"/>
        </w:rPr>
        <w:t>carácter</w:t>
      </w:r>
      <w:r w:rsidRPr="0081795B">
        <w:rPr>
          <w:rFonts w:ascii="Arial" w:hAnsi="Arial" w:cs="Arial"/>
          <w:spacing w:val="-2"/>
          <w:sz w:val="18"/>
          <w:szCs w:val="18"/>
        </w:rPr>
        <w:t xml:space="preserve"> </w:t>
      </w:r>
      <w:r w:rsidRPr="0081795B">
        <w:rPr>
          <w:rFonts w:ascii="Arial" w:hAnsi="Arial" w:cs="Arial"/>
          <w:sz w:val="18"/>
          <w:szCs w:val="18"/>
        </w:rPr>
        <w:t>general».</w:t>
      </w:r>
    </w:p>
    <w:p w14:paraId="1630D723" w14:textId="001A1126" w:rsidR="00992A5B" w:rsidRPr="0081795B" w:rsidRDefault="00992A5B" w:rsidP="0081795B">
      <w:pPr>
        <w:pStyle w:val="Textonotapie"/>
        <w:ind w:firstLine="709"/>
        <w:jc w:val="both"/>
        <w:rPr>
          <w:rFonts w:ascii="Arial" w:hAnsi="Arial" w:cs="Arial"/>
          <w:sz w:val="18"/>
          <w:szCs w:val="18"/>
          <w:lang w:val="es-CO"/>
        </w:rPr>
      </w:pPr>
    </w:p>
  </w:footnote>
  <w:footnote w:id="3">
    <w:p w14:paraId="5F47FC5E" w14:textId="5C1D2219" w:rsidR="00992A5B" w:rsidRPr="0081795B" w:rsidRDefault="00992A5B" w:rsidP="0081795B">
      <w:pPr>
        <w:pStyle w:val="Textonotapie"/>
        <w:ind w:firstLine="709"/>
        <w:jc w:val="both"/>
        <w:rPr>
          <w:rFonts w:ascii="Arial" w:hAnsi="Arial" w:cs="Arial"/>
          <w:sz w:val="18"/>
          <w:szCs w:val="18"/>
          <w:lang w:val="es-ES"/>
        </w:rPr>
      </w:pPr>
      <w:r w:rsidRPr="0081795B">
        <w:rPr>
          <w:rStyle w:val="Refdenotaalpie"/>
          <w:rFonts w:ascii="Arial" w:hAnsi="Arial" w:cs="Arial"/>
          <w:sz w:val="18"/>
          <w:szCs w:val="18"/>
        </w:rPr>
        <w:footnoteRef/>
      </w:r>
      <w:r w:rsidRPr="0081795B">
        <w:rPr>
          <w:rFonts w:ascii="Arial" w:hAnsi="Arial" w:cs="Arial"/>
          <w:sz w:val="18"/>
          <w:szCs w:val="18"/>
        </w:rPr>
        <w:t xml:space="preserve"> Corte</w:t>
      </w:r>
      <w:r w:rsidRPr="0081795B">
        <w:rPr>
          <w:rFonts w:ascii="Arial" w:hAnsi="Arial" w:cs="Arial"/>
          <w:spacing w:val="-4"/>
          <w:sz w:val="18"/>
          <w:szCs w:val="18"/>
        </w:rPr>
        <w:t xml:space="preserve"> </w:t>
      </w:r>
      <w:r w:rsidRPr="0081795B">
        <w:rPr>
          <w:rFonts w:ascii="Arial" w:hAnsi="Arial" w:cs="Arial"/>
          <w:sz w:val="18"/>
          <w:szCs w:val="18"/>
        </w:rPr>
        <w:t>Constitucional.</w:t>
      </w:r>
      <w:r w:rsidRPr="0081795B">
        <w:rPr>
          <w:rFonts w:ascii="Arial" w:hAnsi="Arial" w:cs="Arial"/>
          <w:spacing w:val="-4"/>
          <w:sz w:val="18"/>
          <w:szCs w:val="18"/>
        </w:rPr>
        <w:t xml:space="preserve"> </w:t>
      </w:r>
      <w:r w:rsidRPr="0081795B">
        <w:rPr>
          <w:rFonts w:ascii="Arial" w:hAnsi="Arial" w:cs="Arial"/>
          <w:sz w:val="18"/>
          <w:szCs w:val="18"/>
        </w:rPr>
        <w:t>Sentencia</w:t>
      </w:r>
      <w:r w:rsidRPr="0081795B">
        <w:rPr>
          <w:rFonts w:ascii="Arial" w:hAnsi="Arial" w:cs="Arial"/>
          <w:spacing w:val="-4"/>
          <w:sz w:val="18"/>
          <w:szCs w:val="18"/>
        </w:rPr>
        <w:t xml:space="preserve"> </w:t>
      </w:r>
      <w:r w:rsidRPr="0081795B">
        <w:rPr>
          <w:rFonts w:ascii="Arial" w:hAnsi="Arial" w:cs="Arial"/>
          <w:sz w:val="18"/>
          <w:szCs w:val="18"/>
        </w:rPr>
        <w:t>C-</w:t>
      </w:r>
      <w:r w:rsidRPr="0081795B">
        <w:rPr>
          <w:rFonts w:ascii="Arial" w:hAnsi="Arial" w:cs="Arial"/>
          <w:spacing w:val="-4"/>
          <w:sz w:val="18"/>
          <w:szCs w:val="18"/>
        </w:rPr>
        <w:t xml:space="preserve"> </w:t>
      </w:r>
      <w:r w:rsidRPr="0081795B">
        <w:rPr>
          <w:rFonts w:ascii="Arial" w:hAnsi="Arial" w:cs="Arial"/>
          <w:sz w:val="18"/>
          <w:szCs w:val="18"/>
        </w:rPr>
        <w:t>341</w:t>
      </w:r>
      <w:r w:rsidRPr="0081795B">
        <w:rPr>
          <w:rFonts w:ascii="Arial" w:hAnsi="Arial" w:cs="Arial"/>
          <w:spacing w:val="-3"/>
          <w:sz w:val="18"/>
          <w:szCs w:val="18"/>
        </w:rPr>
        <w:t xml:space="preserve"> </w:t>
      </w:r>
      <w:r w:rsidRPr="0081795B">
        <w:rPr>
          <w:rFonts w:ascii="Arial" w:hAnsi="Arial" w:cs="Arial"/>
          <w:sz w:val="18"/>
          <w:szCs w:val="18"/>
        </w:rPr>
        <w:t>del</w:t>
      </w:r>
      <w:r w:rsidRPr="0081795B">
        <w:rPr>
          <w:rFonts w:ascii="Arial" w:hAnsi="Arial" w:cs="Arial"/>
          <w:spacing w:val="-4"/>
          <w:sz w:val="18"/>
          <w:szCs w:val="18"/>
        </w:rPr>
        <w:t xml:space="preserve"> </w:t>
      </w:r>
      <w:r w:rsidRPr="0081795B">
        <w:rPr>
          <w:rFonts w:ascii="Arial" w:hAnsi="Arial" w:cs="Arial"/>
          <w:sz w:val="18"/>
          <w:szCs w:val="18"/>
        </w:rPr>
        <w:t>4</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junio</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2014.</w:t>
      </w:r>
      <w:r w:rsidRPr="0081795B">
        <w:rPr>
          <w:rFonts w:ascii="Arial" w:hAnsi="Arial" w:cs="Arial"/>
          <w:spacing w:val="-4"/>
          <w:sz w:val="18"/>
          <w:szCs w:val="18"/>
        </w:rPr>
        <w:t xml:space="preserve"> </w:t>
      </w:r>
      <w:r w:rsidRPr="0081795B">
        <w:rPr>
          <w:rFonts w:ascii="Arial" w:hAnsi="Arial" w:cs="Arial"/>
          <w:sz w:val="18"/>
          <w:szCs w:val="18"/>
        </w:rPr>
        <w:t>M.</w:t>
      </w:r>
      <w:r w:rsidRPr="0081795B">
        <w:rPr>
          <w:rFonts w:ascii="Arial" w:hAnsi="Arial" w:cs="Arial"/>
          <w:spacing w:val="-4"/>
          <w:sz w:val="18"/>
          <w:szCs w:val="18"/>
        </w:rPr>
        <w:t xml:space="preserve"> </w:t>
      </w:r>
      <w:r w:rsidRPr="0081795B">
        <w:rPr>
          <w:rFonts w:ascii="Arial" w:hAnsi="Arial" w:cs="Arial"/>
          <w:sz w:val="18"/>
          <w:szCs w:val="18"/>
        </w:rPr>
        <w:t>P.</w:t>
      </w:r>
      <w:r w:rsidRPr="0081795B">
        <w:rPr>
          <w:rFonts w:ascii="Arial" w:hAnsi="Arial" w:cs="Arial"/>
          <w:spacing w:val="-4"/>
          <w:sz w:val="18"/>
          <w:szCs w:val="18"/>
        </w:rPr>
        <w:t xml:space="preserve"> </w:t>
      </w:r>
      <w:r w:rsidRPr="0081795B">
        <w:rPr>
          <w:rFonts w:ascii="Arial" w:hAnsi="Arial" w:cs="Arial"/>
          <w:sz w:val="18"/>
          <w:szCs w:val="18"/>
        </w:rPr>
        <w:t>Mauricio</w:t>
      </w:r>
      <w:r w:rsidRPr="0081795B">
        <w:rPr>
          <w:rFonts w:ascii="Arial" w:hAnsi="Arial" w:cs="Arial"/>
          <w:spacing w:val="-4"/>
          <w:sz w:val="18"/>
          <w:szCs w:val="18"/>
        </w:rPr>
        <w:t xml:space="preserve"> </w:t>
      </w:r>
      <w:r w:rsidRPr="0081795B">
        <w:rPr>
          <w:rFonts w:ascii="Arial" w:hAnsi="Arial" w:cs="Arial"/>
          <w:sz w:val="18"/>
          <w:szCs w:val="18"/>
        </w:rPr>
        <w:t>González</w:t>
      </w:r>
      <w:r w:rsidRPr="0081795B">
        <w:rPr>
          <w:rFonts w:ascii="Arial" w:hAnsi="Arial" w:cs="Arial"/>
          <w:spacing w:val="-3"/>
          <w:sz w:val="18"/>
          <w:szCs w:val="18"/>
        </w:rPr>
        <w:t xml:space="preserve"> </w:t>
      </w:r>
      <w:r w:rsidRPr="0081795B">
        <w:rPr>
          <w:rFonts w:ascii="Arial" w:hAnsi="Arial" w:cs="Arial"/>
          <w:sz w:val="18"/>
          <w:szCs w:val="18"/>
        </w:rPr>
        <w:t xml:space="preserve">Cuervo. </w:t>
      </w:r>
    </w:p>
  </w:footnote>
  <w:footnote w:id="4">
    <w:p w14:paraId="543D3598" w14:textId="77777777" w:rsidR="00992A5B" w:rsidRPr="0081795B" w:rsidRDefault="00992A5B" w:rsidP="0081795B">
      <w:pPr>
        <w:spacing w:line="240" w:lineRule="auto"/>
        <w:ind w:left="118" w:right="177"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w:t>
      </w:r>
      <w:r w:rsidRPr="0081795B">
        <w:rPr>
          <w:rFonts w:ascii="Arial" w:hAnsi="Arial" w:cs="Arial"/>
          <w:spacing w:val="-1"/>
          <w:sz w:val="18"/>
          <w:szCs w:val="18"/>
        </w:rPr>
        <w:t>Ley</w:t>
      </w:r>
      <w:r w:rsidRPr="0081795B">
        <w:rPr>
          <w:rFonts w:ascii="Arial" w:hAnsi="Arial" w:cs="Arial"/>
          <w:spacing w:val="-12"/>
          <w:sz w:val="18"/>
          <w:szCs w:val="18"/>
        </w:rPr>
        <w:t xml:space="preserve"> </w:t>
      </w:r>
      <w:r w:rsidRPr="0081795B">
        <w:rPr>
          <w:rFonts w:ascii="Arial" w:hAnsi="Arial" w:cs="Arial"/>
          <w:spacing w:val="-1"/>
          <w:sz w:val="18"/>
          <w:szCs w:val="18"/>
        </w:rPr>
        <w:t>1150</w:t>
      </w:r>
      <w:r w:rsidRPr="0081795B">
        <w:rPr>
          <w:rFonts w:ascii="Arial" w:hAnsi="Arial" w:cs="Arial"/>
          <w:spacing w:val="-12"/>
          <w:sz w:val="18"/>
          <w:szCs w:val="18"/>
        </w:rPr>
        <w:t xml:space="preserve"> </w:t>
      </w:r>
      <w:r w:rsidRPr="0081795B">
        <w:rPr>
          <w:rFonts w:ascii="Arial" w:hAnsi="Arial" w:cs="Arial"/>
          <w:spacing w:val="-1"/>
          <w:sz w:val="18"/>
          <w:szCs w:val="18"/>
        </w:rPr>
        <w:t>de</w:t>
      </w:r>
      <w:r w:rsidRPr="0081795B">
        <w:rPr>
          <w:rFonts w:ascii="Arial" w:hAnsi="Arial" w:cs="Arial"/>
          <w:spacing w:val="-11"/>
          <w:sz w:val="18"/>
          <w:szCs w:val="18"/>
        </w:rPr>
        <w:t xml:space="preserve"> </w:t>
      </w:r>
      <w:r w:rsidRPr="0081795B">
        <w:rPr>
          <w:rFonts w:ascii="Arial" w:hAnsi="Arial" w:cs="Arial"/>
          <w:spacing w:val="-1"/>
          <w:sz w:val="18"/>
          <w:szCs w:val="18"/>
        </w:rPr>
        <w:t>2007:</w:t>
      </w:r>
      <w:r w:rsidRPr="0081795B">
        <w:rPr>
          <w:rFonts w:ascii="Arial" w:hAnsi="Arial" w:cs="Arial"/>
          <w:spacing w:val="-12"/>
          <w:sz w:val="18"/>
          <w:szCs w:val="18"/>
        </w:rPr>
        <w:t xml:space="preserve"> </w:t>
      </w:r>
      <w:r w:rsidRPr="0081795B">
        <w:rPr>
          <w:rFonts w:ascii="Arial" w:hAnsi="Arial" w:cs="Arial"/>
          <w:spacing w:val="-1"/>
          <w:sz w:val="18"/>
          <w:szCs w:val="18"/>
        </w:rPr>
        <w:t>«Artículo</w:t>
      </w:r>
      <w:r w:rsidRPr="0081795B">
        <w:rPr>
          <w:rFonts w:ascii="Arial" w:hAnsi="Arial" w:cs="Arial"/>
          <w:spacing w:val="-12"/>
          <w:sz w:val="18"/>
          <w:szCs w:val="18"/>
        </w:rPr>
        <w:t xml:space="preserve"> </w:t>
      </w:r>
      <w:r w:rsidRPr="0081795B">
        <w:rPr>
          <w:rFonts w:ascii="Arial" w:hAnsi="Arial" w:cs="Arial"/>
          <w:spacing w:val="-1"/>
          <w:sz w:val="18"/>
          <w:szCs w:val="18"/>
        </w:rPr>
        <w:t>3.</w:t>
      </w:r>
      <w:r w:rsidRPr="0081795B">
        <w:rPr>
          <w:rFonts w:ascii="Arial" w:hAnsi="Arial" w:cs="Arial"/>
          <w:spacing w:val="-12"/>
          <w:sz w:val="18"/>
          <w:szCs w:val="18"/>
        </w:rPr>
        <w:t xml:space="preserve"> </w:t>
      </w:r>
      <w:r w:rsidRPr="0081795B">
        <w:rPr>
          <w:rFonts w:ascii="Arial" w:hAnsi="Arial" w:cs="Arial"/>
          <w:spacing w:val="-1"/>
          <w:sz w:val="18"/>
          <w:szCs w:val="18"/>
        </w:rPr>
        <w:t>De</w:t>
      </w:r>
      <w:r w:rsidRPr="0081795B">
        <w:rPr>
          <w:rFonts w:ascii="Arial" w:hAnsi="Arial" w:cs="Arial"/>
          <w:spacing w:val="-11"/>
          <w:sz w:val="18"/>
          <w:szCs w:val="18"/>
        </w:rPr>
        <w:t xml:space="preserve"> </w:t>
      </w:r>
      <w:r w:rsidRPr="0081795B">
        <w:rPr>
          <w:rFonts w:ascii="Arial" w:hAnsi="Arial" w:cs="Arial"/>
          <w:spacing w:val="-1"/>
          <w:sz w:val="18"/>
          <w:szCs w:val="18"/>
        </w:rPr>
        <w:t>conformidad</w:t>
      </w:r>
      <w:r w:rsidRPr="0081795B">
        <w:rPr>
          <w:rFonts w:ascii="Arial" w:hAnsi="Arial" w:cs="Arial"/>
          <w:spacing w:val="-12"/>
          <w:sz w:val="18"/>
          <w:szCs w:val="18"/>
        </w:rPr>
        <w:t xml:space="preserve"> </w:t>
      </w:r>
      <w:r w:rsidRPr="0081795B">
        <w:rPr>
          <w:rFonts w:ascii="Arial" w:hAnsi="Arial" w:cs="Arial"/>
          <w:sz w:val="18"/>
          <w:szCs w:val="18"/>
        </w:rPr>
        <w:t>con</w:t>
      </w:r>
      <w:r w:rsidRPr="0081795B">
        <w:rPr>
          <w:rFonts w:ascii="Arial" w:hAnsi="Arial" w:cs="Arial"/>
          <w:spacing w:val="-12"/>
          <w:sz w:val="18"/>
          <w:szCs w:val="18"/>
        </w:rPr>
        <w:t xml:space="preserve"> </w:t>
      </w:r>
      <w:r w:rsidRPr="0081795B">
        <w:rPr>
          <w:rFonts w:ascii="Arial" w:hAnsi="Arial" w:cs="Arial"/>
          <w:sz w:val="18"/>
          <w:szCs w:val="18"/>
        </w:rPr>
        <w:t>lo</w:t>
      </w:r>
      <w:r w:rsidRPr="0081795B">
        <w:rPr>
          <w:rFonts w:ascii="Arial" w:hAnsi="Arial" w:cs="Arial"/>
          <w:spacing w:val="-11"/>
          <w:sz w:val="18"/>
          <w:szCs w:val="18"/>
        </w:rPr>
        <w:t xml:space="preserve"> </w:t>
      </w:r>
      <w:r w:rsidRPr="0081795B">
        <w:rPr>
          <w:rFonts w:ascii="Arial" w:hAnsi="Arial" w:cs="Arial"/>
          <w:sz w:val="18"/>
          <w:szCs w:val="18"/>
        </w:rPr>
        <w:t>dispuesto</w:t>
      </w:r>
      <w:r w:rsidRPr="0081795B">
        <w:rPr>
          <w:rFonts w:ascii="Arial" w:hAnsi="Arial" w:cs="Arial"/>
          <w:spacing w:val="-12"/>
          <w:sz w:val="18"/>
          <w:szCs w:val="18"/>
        </w:rPr>
        <w:t xml:space="preserve"> </w:t>
      </w:r>
      <w:r w:rsidRPr="0081795B">
        <w:rPr>
          <w:rFonts w:ascii="Arial" w:hAnsi="Arial" w:cs="Arial"/>
          <w:sz w:val="18"/>
          <w:szCs w:val="18"/>
        </w:rPr>
        <w:t>en</w:t>
      </w:r>
      <w:r w:rsidRPr="0081795B">
        <w:rPr>
          <w:rFonts w:ascii="Arial" w:hAnsi="Arial" w:cs="Arial"/>
          <w:spacing w:val="-12"/>
          <w:sz w:val="18"/>
          <w:szCs w:val="18"/>
        </w:rPr>
        <w:t xml:space="preserve"> </w:t>
      </w:r>
      <w:r w:rsidRPr="0081795B">
        <w:rPr>
          <w:rFonts w:ascii="Arial" w:hAnsi="Arial" w:cs="Arial"/>
          <w:sz w:val="18"/>
          <w:szCs w:val="18"/>
        </w:rPr>
        <w:t>la</w:t>
      </w:r>
      <w:r w:rsidRPr="0081795B">
        <w:rPr>
          <w:rFonts w:ascii="Arial" w:hAnsi="Arial" w:cs="Arial"/>
          <w:spacing w:val="-12"/>
          <w:sz w:val="18"/>
          <w:szCs w:val="18"/>
        </w:rPr>
        <w:t xml:space="preserve"> </w:t>
      </w:r>
      <w:r w:rsidRPr="0081795B">
        <w:rPr>
          <w:rFonts w:ascii="Arial" w:hAnsi="Arial" w:cs="Arial"/>
          <w:sz w:val="18"/>
          <w:szCs w:val="18"/>
        </w:rPr>
        <w:t>Ley</w:t>
      </w:r>
      <w:r w:rsidRPr="0081795B">
        <w:rPr>
          <w:rFonts w:ascii="Arial" w:hAnsi="Arial" w:cs="Arial"/>
          <w:spacing w:val="-11"/>
          <w:sz w:val="18"/>
          <w:szCs w:val="18"/>
        </w:rPr>
        <w:t xml:space="preserve"> </w:t>
      </w:r>
      <w:r w:rsidRPr="0081795B">
        <w:rPr>
          <w:rFonts w:ascii="Arial" w:hAnsi="Arial" w:cs="Arial"/>
          <w:sz w:val="18"/>
          <w:szCs w:val="18"/>
        </w:rPr>
        <w:t>527</w:t>
      </w:r>
      <w:r w:rsidRPr="0081795B">
        <w:rPr>
          <w:rFonts w:ascii="Arial" w:hAnsi="Arial" w:cs="Arial"/>
          <w:spacing w:val="-12"/>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1999,</w:t>
      </w:r>
      <w:r w:rsidRPr="0081795B">
        <w:rPr>
          <w:rFonts w:ascii="Arial" w:hAnsi="Arial" w:cs="Arial"/>
          <w:spacing w:val="-11"/>
          <w:sz w:val="18"/>
          <w:szCs w:val="18"/>
        </w:rPr>
        <w:t xml:space="preserve"> </w:t>
      </w:r>
      <w:r w:rsidRPr="0081795B">
        <w:rPr>
          <w:rFonts w:ascii="Arial" w:hAnsi="Arial" w:cs="Arial"/>
          <w:sz w:val="18"/>
          <w:szCs w:val="18"/>
        </w:rPr>
        <w:t>la</w:t>
      </w:r>
      <w:r w:rsidRPr="0081795B">
        <w:rPr>
          <w:rFonts w:ascii="Arial" w:hAnsi="Arial" w:cs="Arial"/>
          <w:spacing w:val="-12"/>
          <w:sz w:val="18"/>
          <w:szCs w:val="18"/>
        </w:rPr>
        <w:t xml:space="preserve"> </w:t>
      </w:r>
      <w:r w:rsidRPr="0081795B">
        <w:rPr>
          <w:rFonts w:ascii="Arial" w:hAnsi="Arial" w:cs="Arial"/>
          <w:sz w:val="18"/>
          <w:szCs w:val="18"/>
        </w:rPr>
        <w:t>sustanciación</w:t>
      </w:r>
      <w:r w:rsidRPr="0081795B">
        <w:rPr>
          <w:rFonts w:ascii="Arial" w:hAnsi="Arial" w:cs="Arial"/>
          <w:spacing w:val="-51"/>
          <w:sz w:val="18"/>
          <w:szCs w:val="18"/>
        </w:rPr>
        <w:t xml:space="preserve"> </w:t>
      </w:r>
      <w:r w:rsidRPr="0081795B">
        <w:rPr>
          <w:rFonts w:ascii="Arial" w:hAnsi="Arial" w:cs="Arial"/>
          <w:sz w:val="18"/>
          <w:szCs w:val="18"/>
        </w:rPr>
        <w:t>de las actuaciones, la expedición de los actos administrativos, los documentos, contratos y en general los actos</w:t>
      </w:r>
      <w:r w:rsidRPr="0081795B">
        <w:rPr>
          <w:rFonts w:ascii="Arial" w:hAnsi="Arial" w:cs="Arial"/>
          <w:spacing w:val="-50"/>
          <w:sz w:val="18"/>
          <w:szCs w:val="18"/>
        </w:rPr>
        <w:t xml:space="preserve"> </w:t>
      </w:r>
      <w:r w:rsidRPr="0081795B">
        <w:rPr>
          <w:rFonts w:ascii="Arial" w:hAnsi="Arial" w:cs="Arial"/>
          <w:spacing w:val="-1"/>
          <w:sz w:val="18"/>
          <w:szCs w:val="18"/>
        </w:rPr>
        <w:t>derivados</w:t>
      </w:r>
      <w:r w:rsidRPr="0081795B">
        <w:rPr>
          <w:rFonts w:ascii="Arial" w:hAnsi="Arial" w:cs="Arial"/>
          <w:spacing w:val="-13"/>
          <w:sz w:val="18"/>
          <w:szCs w:val="18"/>
        </w:rPr>
        <w:t xml:space="preserve"> </w:t>
      </w:r>
      <w:r w:rsidRPr="0081795B">
        <w:rPr>
          <w:rFonts w:ascii="Arial" w:hAnsi="Arial" w:cs="Arial"/>
          <w:spacing w:val="-1"/>
          <w:sz w:val="18"/>
          <w:szCs w:val="18"/>
        </w:rPr>
        <w:t>de</w:t>
      </w:r>
      <w:r w:rsidRPr="0081795B">
        <w:rPr>
          <w:rFonts w:ascii="Arial" w:hAnsi="Arial" w:cs="Arial"/>
          <w:spacing w:val="-13"/>
          <w:sz w:val="18"/>
          <w:szCs w:val="18"/>
        </w:rPr>
        <w:t xml:space="preserve"> </w:t>
      </w:r>
      <w:r w:rsidRPr="0081795B">
        <w:rPr>
          <w:rFonts w:ascii="Arial" w:hAnsi="Arial" w:cs="Arial"/>
          <w:spacing w:val="-1"/>
          <w:sz w:val="18"/>
          <w:szCs w:val="18"/>
        </w:rPr>
        <w:t>la</w:t>
      </w:r>
      <w:r w:rsidRPr="0081795B">
        <w:rPr>
          <w:rFonts w:ascii="Arial" w:hAnsi="Arial" w:cs="Arial"/>
          <w:spacing w:val="-13"/>
          <w:sz w:val="18"/>
          <w:szCs w:val="18"/>
        </w:rPr>
        <w:t xml:space="preserve"> </w:t>
      </w:r>
      <w:r w:rsidRPr="0081795B">
        <w:rPr>
          <w:rFonts w:ascii="Arial" w:hAnsi="Arial" w:cs="Arial"/>
          <w:spacing w:val="-1"/>
          <w:sz w:val="18"/>
          <w:szCs w:val="18"/>
        </w:rPr>
        <w:t>actividad</w:t>
      </w:r>
      <w:r w:rsidRPr="0081795B">
        <w:rPr>
          <w:rFonts w:ascii="Arial" w:hAnsi="Arial" w:cs="Arial"/>
          <w:spacing w:val="-13"/>
          <w:sz w:val="18"/>
          <w:szCs w:val="18"/>
        </w:rPr>
        <w:t xml:space="preserve"> </w:t>
      </w:r>
      <w:r w:rsidRPr="0081795B">
        <w:rPr>
          <w:rFonts w:ascii="Arial" w:hAnsi="Arial" w:cs="Arial"/>
          <w:spacing w:val="-1"/>
          <w:sz w:val="18"/>
          <w:szCs w:val="18"/>
        </w:rPr>
        <w:t>precontractual</w:t>
      </w:r>
      <w:r w:rsidRPr="0081795B">
        <w:rPr>
          <w:rFonts w:ascii="Arial" w:hAnsi="Arial" w:cs="Arial"/>
          <w:spacing w:val="-11"/>
          <w:sz w:val="18"/>
          <w:szCs w:val="18"/>
        </w:rPr>
        <w:t xml:space="preserve"> </w:t>
      </w:r>
      <w:r w:rsidRPr="0081795B">
        <w:rPr>
          <w:rFonts w:ascii="Arial" w:hAnsi="Arial" w:cs="Arial"/>
          <w:spacing w:val="-1"/>
          <w:sz w:val="18"/>
          <w:szCs w:val="18"/>
        </w:rPr>
        <w:t>y</w:t>
      </w:r>
      <w:r w:rsidRPr="0081795B">
        <w:rPr>
          <w:rFonts w:ascii="Arial" w:hAnsi="Arial" w:cs="Arial"/>
          <w:spacing w:val="-13"/>
          <w:sz w:val="18"/>
          <w:szCs w:val="18"/>
        </w:rPr>
        <w:t xml:space="preserve"> </w:t>
      </w:r>
      <w:r w:rsidRPr="0081795B">
        <w:rPr>
          <w:rFonts w:ascii="Arial" w:hAnsi="Arial" w:cs="Arial"/>
          <w:spacing w:val="-1"/>
          <w:sz w:val="18"/>
          <w:szCs w:val="18"/>
        </w:rPr>
        <w:t>contractual,</w:t>
      </w:r>
      <w:r w:rsidRPr="0081795B">
        <w:rPr>
          <w:rFonts w:ascii="Arial" w:hAnsi="Arial" w:cs="Arial"/>
          <w:spacing w:val="-13"/>
          <w:sz w:val="18"/>
          <w:szCs w:val="18"/>
        </w:rPr>
        <w:t xml:space="preserve"> </w:t>
      </w:r>
      <w:r w:rsidRPr="0081795B">
        <w:rPr>
          <w:rFonts w:ascii="Arial" w:hAnsi="Arial" w:cs="Arial"/>
          <w:spacing w:val="-1"/>
          <w:sz w:val="18"/>
          <w:szCs w:val="18"/>
        </w:rPr>
        <w:t>podrán</w:t>
      </w:r>
      <w:r w:rsidRPr="0081795B">
        <w:rPr>
          <w:rFonts w:ascii="Arial" w:hAnsi="Arial" w:cs="Arial"/>
          <w:spacing w:val="-13"/>
          <w:sz w:val="18"/>
          <w:szCs w:val="18"/>
        </w:rPr>
        <w:t xml:space="preserve"> </w:t>
      </w:r>
      <w:r w:rsidRPr="0081795B">
        <w:rPr>
          <w:rFonts w:ascii="Arial" w:hAnsi="Arial" w:cs="Arial"/>
          <w:spacing w:val="-1"/>
          <w:sz w:val="18"/>
          <w:szCs w:val="18"/>
        </w:rPr>
        <w:t>tener</w:t>
      </w:r>
      <w:r w:rsidRPr="0081795B">
        <w:rPr>
          <w:rFonts w:ascii="Arial" w:hAnsi="Arial" w:cs="Arial"/>
          <w:spacing w:val="-11"/>
          <w:sz w:val="18"/>
          <w:szCs w:val="18"/>
        </w:rPr>
        <w:t xml:space="preserve"> </w:t>
      </w:r>
      <w:r w:rsidRPr="0081795B">
        <w:rPr>
          <w:rFonts w:ascii="Arial" w:hAnsi="Arial" w:cs="Arial"/>
          <w:spacing w:val="-1"/>
          <w:sz w:val="18"/>
          <w:szCs w:val="18"/>
        </w:rPr>
        <w:t>lugar</w:t>
      </w:r>
      <w:r w:rsidRPr="0081795B">
        <w:rPr>
          <w:rFonts w:ascii="Arial" w:hAnsi="Arial" w:cs="Arial"/>
          <w:spacing w:val="-13"/>
          <w:sz w:val="18"/>
          <w:szCs w:val="18"/>
        </w:rPr>
        <w:t xml:space="preserve"> </w:t>
      </w:r>
      <w:r w:rsidRPr="0081795B">
        <w:rPr>
          <w:rFonts w:ascii="Arial" w:hAnsi="Arial" w:cs="Arial"/>
          <w:spacing w:val="-1"/>
          <w:sz w:val="18"/>
          <w:szCs w:val="18"/>
        </w:rPr>
        <w:t>por</w:t>
      </w:r>
      <w:r w:rsidRPr="0081795B">
        <w:rPr>
          <w:rFonts w:ascii="Arial" w:hAnsi="Arial" w:cs="Arial"/>
          <w:spacing w:val="-13"/>
          <w:sz w:val="18"/>
          <w:szCs w:val="18"/>
        </w:rPr>
        <w:t xml:space="preserve"> </w:t>
      </w:r>
      <w:r w:rsidRPr="0081795B">
        <w:rPr>
          <w:rFonts w:ascii="Arial" w:hAnsi="Arial" w:cs="Arial"/>
          <w:spacing w:val="-1"/>
          <w:sz w:val="18"/>
          <w:szCs w:val="18"/>
        </w:rPr>
        <w:t>medios</w:t>
      </w:r>
      <w:r w:rsidRPr="0081795B">
        <w:rPr>
          <w:rFonts w:ascii="Arial" w:hAnsi="Arial" w:cs="Arial"/>
          <w:spacing w:val="-13"/>
          <w:sz w:val="18"/>
          <w:szCs w:val="18"/>
        </w:rPr>
        <w:t xml:space="preserve"> </w:t>
      </w:r>
      <w:r w:rsidRPr="0081795B">
        <w:rPr>
          <w:rFonts w:ascii="Arial" w:hAnsi="Arial" w:cs="Arial"/>
          <w:sz w:val="18"/>
          <w:szCs w:val="18"/>
        </w:rPr>
        <w:t>electrónicos.</w:t>
      </w:r>
      <w:r w:rsidRPr="0081795B">
        <w:rPr>
          <w:rFonts w:ascii="Arial" w:hAnsi="Arial" w:cs="Arial"/>
          <w:spacing w:val="-12"/>
          <w:sz w:val="18"/>
          <w:szCs w:val="18"/>
        </w:rPr>
        <w:t xml:space="preserve"> </w:t>
      </w:r>
      <w:r w:rsidRPr="0081795B">
        <w:rPr>
          <w:rFonts w:ascii="Arial" w:hAnsi="Arial" w:cs="Arial"/>
          <w:sz w:val="18"/>
          <w:szCs w:val="18"/>
        </w:rPr>
        <w:t>Para</w:t>
      </w:r>
      <w:r w:rsidRPr="0081795B">
        <w:rPr>
          <w:rFonts w:ascii="Arial" w:hAnsi="Arial" w:cs="Arial"/>
          <w:spacing w:val="-12"/>
          <w:sz w:val="18"/>
          <w:szCs w:val="18"/>
        </w:rPr>
        <w:t xml:space="preserve"> </w:t>
      </w:r>
      <w:r w:rsidRPr="0081795B">
        <w:rPr>
          <w:rFonts w:ascii="Arial" w:hAnsi="Arial" w:cs="Arial"/>
          <w:sz w:val="18"/>
          <w:szCs w:val="18"/>
        </w:rPr>
        <w:t>el</w:t>
      </w:r>
      <w:r w:rsidRPr="0081795B">
        <w:rPr>
          <w:rFonts w:ascii="Arial" w:hAnsi="Arial" w:cs="Arial"/>
          <w:spacing w:val="-13"/>
          <w:sz w:val="18"/>
          <w:szCs w:val="18"/>
        </w:rPr>
        <w:t xml:space="preserve"> </w:t>
      </w:r>
      <w:r w:rsidRPr="0081795B">
        <w:rPr>
          <w:rFonts w:ascii="Arial" w:hAnsi="Arial" w:cs="Arial"/>
          <w:sz w:val="18"/>
          <w:szCs w:val="18"/>
        </w:rPr>
        <w:t>trámite,</w:t>
      </w:r>
      <w:r w:rsidRPr="0081795B">
        <w:rPr>
          <w:rFonts w:ascii="Arial" w:hAnsi="Arial" w:cs="Arial"/>
          <w:spacing w:val="1"/>
          <w:sz w:val="18"/>
          <w:szCs w:val="18"/>
        </w:rPr>
        <w:t xml:space="preserve"> </w:t>
      </w:r>
      <w:r w:rsidRPr="0081795B">
        <w:rPr>
          <w:rFonts w:ascii="Arial" w:hAnsi="Arial" w:cs="Arial"/>
          <w:sz w:val="18"/>
          <w:szCs w:val="18"/>
        </w:rPr>
        <w:t>notificación y publicación de tales actos, podrán utilizarse soportes, medios y aplicaciones electrónicas. Los</w:t>
      </w:r>
      <w:r w:rsidRPr="0081795B">
        <w:rPr>
          <w:rFonts w:ascii="Arial" w:hAnsi="Arial" w:cs="Arial"/>
          <w:spacing w:val="1"/>
          <w:sz w:val="18"/>
          <w:szCs w:val="18"/>
        </w:rPr>
        <w:t xml:space="preserve"> </w:t>
      </w:r>
      <w:r w:rsidRPr="0081795B">
        <w:rPr>
          <w:rFonts w:ascii="Arial" w:hAnsi="Arial" w:cs="Arial"/>
          <w:sz w:val="18"/>
          <w:szCs w:val="18"/>
        </w:rPr>
        <w:t>mecanismos</w:t>
      </w:r>
      <w:r w:rsidRPr="0081795B">
        <w:rPr>
          <w:rFonts w:ascii="Arial" w:hAnsi="Arial" w:cs="Arial"/>
          <w:spacing w:val="-5"/>
          <w:sz w:val="18"/>
          <w:szCs w:val="18"/>
        </w:rPr>
        <w:t xml:space="preserve"> </w:t>
      </w:r>
      <w:r w:rsidRPr="0081795B">
        <w:rPr>
          <w:rFonts w:ascii="Arial" w:hAnsi="Arial" w:cs="Arial"/>
          <w:sz w:val="18"/>
          <w:szCs w:val="18"/>
        </w:rPr>
        <w:t>e</w:t>
      </w:r>
      <w:r w:rsidRPr="0081795B">
        <w:rPr>
          <w:rFonts w:ascii="Arial" w:hAnsi="Arial" w:cs="Arial"/>
          <w:spacing w:val="-4"/>
          <w:sz w:val="18"/>
          <w:szCs w:val="18"/>
        </w:rPr>
        <w:t xml:space="preserve"> </w:t>
      </w:r>
      <w:r w:rsidRPr="0081795B">
        <w:rPr>
          <w:rFonts w:ascii="Arial" w:hAnsi="Arial" w:cs="Arial"/>
          <w:sz w:val="18"/>
          <w:szCs w:val="18"/>
        </w:rPr>
        <w:t>instrumentos</w:t>
      </w:r>
      <w:r w:rsidRPr="0081795B">
        <w:rPr>
          <w:rFonts w:ascii="Arial" w:hAnsi="Arial" w:cs="Arial"/>
          <w:spacing w:val="-4"/>
          <w:sz w:val="18"/>
          <w:szCs w:val="18"/>
        </w:rPr>
        <w:t xml:space="preserve"> </w:t>
      </w:r>
      <w:r w:rsidRPr="0081795B">
        <w:rPr>
          <w:rFonts w:ascii="Arial" w:hAnsi="Arial" w:cs="Arial"/>
          <w:sz w:val="18"/>
          <w:szCs w:val="18"/>
        </w:rPr>
        <w:t>por</w:t>
      </w:r>
      <w:r w:rsidRPr="0081795B">
        <w:rPr>
          <w:rFonts w:ascii="Arial" w:hAnsi="Arial" w:cs="Arial"/>
          <w:spacing w:val="-4"/>
          <w:sz w:val="18"/>
          <w:szCs w:val="18"/>
        </w:rPr>
        <w:t xml:space="preserve"> </w:t>
      </w:r>
      <w:r w:rsidRPr="0081795B">
        <w:rPr>
          <w:rFonts w:ascii="Arial" w:hAnsi="Arial" w:cs="Arial"/>
          <w:sz w:val="18"/>
          <w:szCs w:val="18"/>
        </w:rPr>
        <w:t>medio</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cuales</w:t>
      </w:r>
      <w:r w:rsidRPr="0081795B">
        <w:rPr>
          <w:rFonts w:ascii="Arial" w:hAnsi="Arial" w:cs="Arial"/>
          <w:spacing w:val="-4"/>
          <w:sz w:val="18"/>
          <w:szCs w:val="18"/>
        </w:rPr>
        <w:t xml:space="preserve"> </w:t>
      </w:r>
      <w:r w:rsidRPr="0081795B">
        <w:rPr>
          <w:rFonts w:ascii="Arial" w:hAnsi="Arial" w:cs="Arial"/>
          <w:sz w:val="18"/>
          <w:szCs w:val="18"/>
        </w:rPr>
        <w:t>las</w:t>
      </w:r>
      <w:r w:rsidRPr="0081795B">
        <w:rPr>
          <w:rFonts w:ascii="Arial" w:hAnsi="Arial" w:cs="Arial"/>
          <w:spacing w:val="-4"/>
          <w:sz w:val="18"/>
          <w:szCs w:val="18"/>
        </w:rPr>
        <w:t xml:space="preserve"> </w:t>
      </w:r>
      <w:r w:rsidRPr="0081795B">
        <w:rPr>
          <w:rFonts w:ascii="Arial" w:hAnsi="Arial" w:cs="Arial"/>
          <w:sz w:val="18"/>
          <w:szCs w:val="18"/>
        </w:rPr>
        <w:t>entidades</w:t>
      </w:r>
      <w:r w:rsidRPr="0081795B">
        <w:rPr>
          <w:rFonts w:ascii="Arial" w:hAnsi="Arial" w:cs="Arial"/>
          <w:spacing w:val="-4"/>
          <w:sz w:val="18"/>
          <w:szCs w:val="18"/>
        </w:rPr>
        <w:t xml:space="preserve"> </w:t>
      </w:r>
      <w:r w:rsidRPr="0081795B">
        <w:rPr>
          <w:rFonts w:ascii="Arial" w:hAnsi="Arial" w:cs="Arial"/>
          <w:sz w:val="18"/>
          <w:szCs w:val="18"/>
        </w:rPr>
        <w:t>cumplirán</w:t>
      </w:r>
      <w:r w:rsidRPr="0081795B">
        <w:rPr>
          <w:rFonts w:ascii="Arial" w:hAnsi="Arial" w:cs="Arial"/>
          <w:spacing w:val="-5"/>
          <w:sz w:val="18"/>
          <w:szCs w:val="18"/>
        </w:rPr>
        <w:t xml:space="preserve"> </w:t>
      </w:r>
      <w:r w:rsidRPr="0081795B">
        <w:rPr>
          <w:rFonts w:ascii="Arial" w:hAnsi="Arial" w:cs="Arial"/>
          <w:sz w:val="18"/>
          <w:szCs w:val="18"/>
        </w:rPr>
        <w:t>con</w:t>
      </w:r>
      <w:r w:rsidRPr="0081795B">
        <w:rPr>
          <w:rFonts w:ascii="Arial" w:hAnsi="Arial" w:cs="Arial"/>
          <w:spacing w:val="-4"/>
          <w:sz w:val="18"/>
          <w:szCs w:val="18"/>
        </w:rPr>
        <w:t xml:space="preserve"> </w:t>
      </w:r>
      <w:r w:rsidRPr="0081795B">
        <w:rPr>
          <w:rFonts w:ascii="Arial" w:hAnsi="Arial" w:cs="Arial"/>
          <w:sz w:val="18"/>
          <w:szCs w:val="18"/>
        </w:rPr>
        <w:t>las</w:t>
      </w:r>
      <w:r w:rsidRPr="0081795B">
        <w:rPr>
          <w:rFonts w:ascii="Arial" w:hAnsi="Arial" w:cs="Arial"/>
          <w:spacing w:val="-4"/>
          <w:sz w:val="18"/>
          <w:szCs w:val="18"/>
        </w:rPr>
        <w:t xml:space="preserve"> </w:t>
      </w:r>
      <w:r w:rsidRPr="0081795B">
        <w:rPr>
          <w:rFonts w:ascii="Arial" w:hAnsi="Arial" w:cs="Arial"/>
          <w:sz w:val="18"/>
          <w:szCs w:val="18"/>
        </w:rPr>
        <w:t>obligaciones</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publicidad</w:t>
      </w:r>
      <w:r w:rsidRPr="0081795B">
        <w:rPr>
          <w:rFonts w:ascii="Arial" w:hAnsi="Arial" w:cs="Arial"/>
          <w:spacing w:val="1"/>
          <w:sz w:val="18"/>
          <w:szCs w:val="18"/>
        </w:rPr>
        <w:t xml:space="preserve"> </w:t>
      </w:r>
      <w:r w:rsidRPr="0081795B">
        <w:rPr>
          <w:rFonts w:ascii="Arial" w:hAnsi="Arial" w:cs="Arial"/>
          <w:sz w:val="18"/>
          <w:szCs w:val="18"/>
        </w:rPr>
        <w:t>del</w:t>
      </w:r>
      <w:r w:rsidRPr="0081795B">
        <w:rPr>
          <w:rFonts w:ascii="Arial" w:hAnsi="Arial" w:cs="Arial"/>
          <w:spacing w:val="-2"/>
          <w:sz w:val="18"/>
          <w:szCs w:val="18"/>
        </w:rPr>
        <w:t xml:space="preserve"> </w:t>
      </w:r>
      <w:r w:rsidRPr="0081795B">
        <w:rPr>
          <w:rFonts w:ascii="Arial" w:hAnsi="Arial" w:cs="Arial"/>
          <w:sz w:val="18"/>
          <w:szCs w:val="18"/>
        </w:rPr>
        <w:t>proceso</w:t>
      </w:r>
      <w:r w:rsidRPr="0081795B">
        <w:rPr>
          <w:rFonts w:ascii="Arial" w:hAnsi="Arial" w:cs="Arial"/>
          <w:spacing w:val="-1"/>
          <w:sz w:val="18"/>
          <w:szCs w:val="18"/>
        </w:rPr>
        <w:t xml:space="preserve"> </w:t>
      </w:r>
      <w:r w:rsidRPr="0081795B">
        <w:rPr>
          <w:rFonts w:ascii="Arial" w:hAnsi="Arial" w:cs="Arial"/>
          <w:sz w:val="18"/>
          <w:szCs w:val="18"/>
        </w:rPr>
        <w:t>contractual</w:t>
      </w:r>
      <w:r w:rsidRPr="0081795B">
        <w:rPr>
          <w:rFonts w:ascii="Arial" w:hAnsi="Arial" w:cs="Arial"/>
          <w:spacing w:val="-1"/>
          <w:sz w:val="18"/>
          <w:szCs w:val="18"/>
        </w:rPr>
        <w:t xml:space="preserve"> </w:t>
      </w:r>
      <w:r w:rsidRPr="0081795B">
        <w:rPr>
          <w:rFonts w:ascii="Arial" w:hAnsi="Arial" w:cs="Arial"/>
          <w:sz w:val="18"/>
          <w:szCs w:val="18"/>
        </w:rPr>
        <w:t>serán</w:t>
      </w:r>
      <w:r w:rsidRPr="0081795B">
        <w:rPr>
          <w:rFonts w:ascii="Arial" w:hAnsi="Arial" w:cs="Arial"/>
          <w:spacing w:val="-2"/>
          <w:sz w:val="18"/>
          <w:szCs w:val="18"/>
        </w:rPr>
        <w:t xml:space="preserve"> </w:t>
      </w:r>
      <w:r w:rsidRPr="0081795B">
        <w:rPr>
          <w:rFonts w:ascii="Arial" w:hAnsi="Arial" w:cs="Arial"/>
          <w:sz w:val="18"/>
          <w:szCs w:val="18"/>
        </w:rPr>
        <w:t>señalados</w:t>
      </w:r>
      <w:r w:rsidRPr="0081795B">
        <w:rPr>
          <w:rFonts w:ascii="Arial" w:hAnsi="Arial" w:cs="Arial"/>
          <w:spacing w:val="-1"/>
          <w:sz w:val="18"/>
          <w:szCs w:val="18"/>
        </w:rPr>
        <w:t xml:space="preserve"> </w:t>
      </w:r>
      <w:r w:rsidRPr="0081795B">
        <w:rPr>
          <w:rFonts w:ascii="Arial" w:hAnsi="Arial" w:cs="Arial"/>
          <w:sz w:val="18"/>
          <w:szCs w:val="18"/>
        </w:rPr>
        <w:t>por</w:t>
      </w:r>
      <w:r w:rsidRPr="0081795B">
        <w:rPr>
          <w:rFonts w:ascii="Arial" w:hAnsi="Arial" w:cs="Arial"/>
          <w:spacing w:val="-1"/>
          <w:sz w:val="18"/>
          <w:szCs w:val="18"/>
        </w:rPr>
        <w:t xml:space="preserve"> </w:t>
      </w:r>
      <w:r w:rsidRPr="0081795B">
        <w:rPr>
          <w:rFonts w:ascii="Arial" w:hAnsi="Arial" w:cs="Arial"/>
          <w:sz w:val="18"/>
          <w:szCs w:val="18"/>
        </w:rPr>
        <w:t>el</w:t>
      </w:r>
      <w:r w:rsidRPr="0081795B">
        <w:rPr>
          <w:rFonts w:ascii="Arial" w:hAnsi="Arial" w:cs="Arial"/>
          <w:spacing w:val="-2"/>
          <w:sz w:val="18"/>
          <w:szCs w:val="18"/>
        </w:rPr>
        <w:t xml:space="preserve"> </w:t>
      </w:r>
      <w:r w:rsidRPr="0081795B">
        <w:rPr>
          <w:rFonts w:ascii="Arial" w:hAnsi="Arial" w:cs="Arial"/>
          <w:sz w:val="18"/>
          <w:szCs w:val="18"/>
        </w:rPr>
        <w:t>Gobierno</w:t>
      </w:r>
      <w:r w:rsidRPr="0081795B">
        <w:rPr>
          <w:rFonts w:ascii="Arial" w:hAnsi="Arial" w:cs="Arial"/>
          <w:spacing w:val="-1"/>
          <w:sz w:val="18"/>
          <w:szCs w:val="18"/>
        </w:rPr>
        <w:t xml:space="preserve"> </w:t>
      </w:r>
      <w:r w:rsidRPr="0081795B">
        <w:rPr>
          <w:rFonts w:ascii="Arial" w:hAnsi="Arial" w:cs="Arial"/>
          <w:sz w:val="18"/>
          <w:szCs w:val="18"/>
        </w:rPr>
        <w:t>Nacional.</w:t>
      </w:r>
    </w:p>
    <w:p w14:paraId="2238528D" w14:textId="2C837561" w:rsidR="00992A5B" w:rsidRPr="0081795B" w:rsidRDefault="00992A5B" w:rsidP="0081795B">
      <w:pPr>
        <w:spacing w:line="240" w:lineRule="auto"/>
        <w:ind w:left="826" w:firstLine="709"/>
        <w:jc w:val="both"/>
        <w:rPr>
          <w:rFonts w:ascii="Arial" w:hAnsi="Arial" w:cs="Arial"/>
          <w:sz w:val="18"/>
          <w:szCs w:val="18"/>
        </w:rPr>
      </w:pPr>
      <w:r w:rsidRPr="0081795B">
        <w:rPr>
          <w:rFonts w:ascii="Arial" w:hAnsi="Arial" w:cs="Arial"/>
          <w:sz w:val="18"/>
          <w:szCs w:val="18"/>
        </w:rPr>
        <w:t>»</w:t>
      </w:r>
      <w:r w:rsidRPr="0081795B">
        <w:rPr>
          <w:rFonts w:ascii="Arial" w:hAnsi="Arial" w:cs="Arial"/>
          <w:spacing w:val="-5"/>
          <w:sz w:val="18"/>
          <w:szCs w:val="18"/>
        </w:rPr>
        <w:t xml:space="preserve"> </w:t>
      </w:r>
      <w:r w:rsidRPr="0081795B">
        <w:rPr>
          <w:rFonts w:ascii="Arial" w:hAnsi="Arial" w:cs="Arial"/>
          <w:sz w:val="18"/>
          <w:szCs w:val="18"/>
        </w:rPr>
        <w:t>Lo</w:t>
      </w:r>
      <w:r w:rsidRPr="0081795B">
        <w:rPr>
          <w:rFonts w:ascii="Arial" w:hAnsi="Arial" w:cs="Arial"/>
          <w:spacing w:val="-4"/>
          <w:sz w:val="18"/>
          <w:szCs w:val="18"/>
        </w:rPr>
        <w:t xml:space="preserve"> </w:t>
      </w:r>
      <w:r w:rsidRPr="0081795B">
        <w:rPr>
          <w:rFonts w:ascii="Arial" w:hAnsi="Arial" w:cs="Arial"/>
          <w:sz w:val="18"/>
          <w:szCs w:val="18"/>
        </w:rPr>
        <w:t>anterior,</w:t>
      </w:r>
      <w:r w:rsidRPr="0081795B">
        <w:rPr>
          <w:rFonts w:ascii="Arial" w:hAnsi="Arial" w:cs="Arial"/>
          <w:spacing w:val="-4"/>
          <w:sz w:val="18"/>
          <w:szCs w:val="18"/>
        </w:rPr>
        <w:t xml:space="preserve"> </w:t>
      </w:r>
      <w:r w:rsidRPr="0081795B">
        <w:rPr>
          <w:rFonts w:ascii="Arial" w:hAnsi="Arial" w:cs="Arial"/>
          <w:sz w:val="18"/>
          <w:szCs w:val="18"/>
        </w:rPr>
        <w:t>sin</w:t>
      </w:r>
      <w:r w:rsidRPr="0081795B">
        <w:rPr>
          <w:rFonts w:ascii="Arial" w:hAnsi="Arial" w:cs="Arial"/>
          <w:spacing w:val="-4"/>
          <w:sz w:val="18"/>
          <w:szCs w:val="18"/>
        </w:rPr>
        <w:t xml:space="preserve"> </w:t>
      </w:r>
      <w:r w:rsidRPr="0081795B">
        <w:rPr>
          <w:rFonts w:ascii="Arial" w:hAnsi="Arial" w:cs="Arial"/>
          <w:sz w:val="18"/>
          <w:szCs w:val="18"/>
        </w:rPr>
        <w:t>perjuicio</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las</w:t>
      </w:r>
      <w:r w:rsidRPr="0081795B">
        <w:rPr>
          <w:rFonts w:ascii="Arial" w:hAnsi="Arial" w:cs="Arial"/>
          <w:spacing w:val="-4"/>
          <w:sz w:val="18"/>
          <w:szCs w:val="18"/>
        </w:rPr>
        <w:t xml:space="preserve"> </w:t>
      </w:r>
      <w:r w:rsidRPr="0081795B">
        <w:rPr>
          <w:rFonts w:ascii="Arial" w:hAnsi="Arial" w:cs="Arial"/>
          <w:sz w:val="18"/>
          <w:szCs w:val="18"/>
        </w:rPr>
        <w:t>publicaciones</w:t>
      </w:r>
      <w:r w:rsidRPr="0081795B">
        <w:rPr>
          <w:rFonts w:ascii="Arial" w:hAnsi="Arial" w:cs="Arial"/>
          <w:spacing w:val="-4"/>
          <w:sz w:val="18"/>
          <w:szCs w:val="18"/>
        </w:rPr>
        <w:t xml:space="preserve"> </w:t>
      </w:r>
      <w:r w:rsidRPr="0081795B">
        <w:rPr>
          <w:rFonts w:ascii="Arial" w:hAnsi="Arial" w:cs="Arial"/>
          <w:sz w:val="18"/>
          <w:szCs w:val="18"/>
        </w:rPr>
        <w:t>previstas</w:t>
      </w:r>
      <w:r w:rsidRPr="0081795B">
        <w:rPr>
          <w:rFonts w:ascii="Arial" w:hAnsi="Arial" w:cs="Arial"/>
          <w:spacing w:val="-4"/>
          <w:sz w:val="18"/>
          <w:szCs w:val="18"/>
        </w:rPr>
        <w:t xml:space="preserve"> </w:t>
      </w:r>
      <w:r w:rsidRPr="0081795B">
        <w:rPr>
          <w:rFonts w:ascii="Arial" w:hAnsi="Arial" w:cs="Arial"/>
          <w:sz w:val="18"/>
          <w:szCs w:val="18"/>
        </w:rPr>
        <w:t>en</w:t>
      </w:r>
      <w:r w:rsidRPr="0081795B">
        <w:rPr>
          <w:rFonts w:ascii="Arial" w:hAnsi="Arial" w:cs="Arial"/>
          <w:spacing w:val="-4"/>
          <w:sz w:val="18"/>
          <w:szCs w:val="18"/>
        </w:rPr>
        <w:t xml:space="preserve"> </w:t>
      </w:r>
      <w:r w:rsidRPr="0081795B">
        <w:rPr>
          <w:rFonts w:ascii="Arial" w:hAnsi="Arial" w:cs="Arial"/>
          <w:sz w:val="18"/>
          <w:szCs w:val="18"/>
        </w:rPr>
        <w:t>el</w:t>
      </w:r>
      <w:r w:rsidRPr="0081795B">
        <w:rPr>
          <w:rFonts w:ascii="Arial" w:hAnsi="Arial" w:cs="Arial"/>
          <w:spacing w:val="-4"/>
          <w:sz w:val="18"/>
          <w:szCs w:val="18"/>
        </w:rPr>
        <w:t xml:space="preserve"> </w:t>
      </w:r>
      <w:r w:rsidRPr="0081795B">
        <w:rPr>
          <w:rFonts w:ascii="Arial" w:hAnsi="Arial" w:cs="Arial"/>
          <w:sz w:val="18"/>
          <w:szCs w:val="18"/>
        </w:rPr>
        <w:t>numeral</w:t>
      </w:r>
      <w:r w:rsidRPr="0081795B">
        <w:rPr>
          <w:rFonts w:ascii="Arial" w:hAnsi="Arial" w:cs="Arial"/>
          <w:spacing w:val="-4"/>
          <w:sz w:val="18"/>
          <w:szCs w:val="18"/>
        </w:rPr>
        <w:t xml:space="preserve"> </w:t>
      </w:r>
      <w:r w:rsidRPr="0081795B">
        <w:rPr>
          <w:rFonts w:ascii="Arial" w:hAnsi="Arial" w:cs="Arial"/>
          <w:sz w:val="18"/>
          <w:szCs w:val="18"/>
        </w:rPr>
        <w:t>3</w:t>
      </w:r>
      <w:r w:rsidRPr="0081795B">
        <w:rPr>
          <w:rFonts w:ascii="Arial" w:hAnsi="Arial" w:cs="Arial"/>
          <w:spacing w:val="-4"/>
          <w:sz w:val="18"/>
          <w:szCs w:val="18"/>
        </w:rPr>
        <w:t xml:space="preserve"> </w:t>
      </w:r>
      <w:r w:rsidRPr="0081795B">
        <w:rPr>
          <w:rFonts w:ascii="Arial" w:hAnsi="Arial" w:cs="Arial"/>
          <w:sz w:val="18"/>
          <w:szCs w:val="18"/>
        </w:rPr>
        <w:t>del</w:t>
      </w:r>
      <w:r w:rsidRPr="0081795B">
        <w:rPr>
          <w:rFonts w:ascii="Arial" w:hAnsi="Arial" w:cs="Arial"/>
          <w:spacing w:val="-4"/>
          <w:sz w:val="18"/>
          <w:szCs w:val="18"/>
        </w:rPr>
        <w:t xml:space="preserve"> </w:t>
      </w:r>
      <w:r w:rsidRPr="0081795B">
        <w:rPr>
          <w:rFonts w:ascii="Arial" w:hAnsi="Arial" w:cs="Arial"/>
          <w:sz w:val="18"/>
          <w:szCs w:val="18"/>
        </w:rPr>
        <w:t>artículo</w:t>
      </w:r>
      <w:r w:rsidRPr="0081795B">
        <w:rPr>
          <w:rFonts w:ascii="Arial" w:hAnsi="Arial" w:cs="Arial"/>
          <w:spacing w:val="-4"/>
          <w:sz w:val="18"/>
          <w:szCs w:val="18"/>
        </w:rPr>
        <w:t xml:space="preserve"> </w:t>
      </w:r>
      <w:r w:rsidRPr="0081795B">
        <w:rPr>
          <w:rFonts w:ascii="Arial" w:hAnsi="Arial" w:cs="Arial"/>
          <w:sz w:val="18"/>
          <w:szCs w:val="18"/>
        </w:rPr>
        <w:t>30</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5"/>
          <w:sz w:val="18"/>
          <w:szCs w:val="18"/>
        </w:rPr>
        <w:t xml:space="preserve"> </w:t>
      </w:r>
      <w:r w:rsidRPr="0081795B">
        <w:rPr>
          <w:rFonts w:ascii="Arial" w:hAnsi="Arial" w:cs="Arial"/>
          <w:sz w:val="18"/>
          <w:szCs w:val="18"/>
        </w:rPr>
        <w:t>la</w:t>
      </w:r>
      <w:r w:rsidRPr="0081795B">
        <w:rPr>
          <w:rFonts w:ascii="Arial" w:hAnsi="Arial" w:cs="Arial"/>
          <w:spacing w:val="-4"/>
          <w:sz w:val="18"/>
          <w:szCs w:val="18"/>
        </w:rPr>
        <w:t xml:space="preserve"> </w:t>
      </w:r>
      <w:r w:rsidRPr="0081795B">
        <w:rPr>
          <w:rFonts w:ascii="Arial" w:hAnsi="Arial" w:cs="Arial"/>
          <w:sz w:val="18"/>
          <w:szCs w:val="18"/>
        </w:rPr>
        <w:t>Ley</w:t>
      </w:r>
      <w:r w:rsidRPr="0081795B">
        <w:rPr>
          <w:rFonts w:ascii="Arial" w:hAnsi="Arial" w:cs="Arial"/>
          <w:spacing w:val="-4"/>
          <w:sz w:val="18"/>
          <w:szCs w:val="18"/>
        </w:rPr>
        <w:t xml:space="preserve"> </w:t>
      </w:r>
      <w:r w:rsidRPr="0081795B">
        <w:rPr>
          <w:rFonts w:ascii="Arial" w:hAnsi="Arial" w:cs="Arial"/>
          <w:sz w:val="18"/>
          <w:szCs w:val="18"/>
        </w:rPr>
        <w:t>80 de1993.</w:t>
      </w:r>
    </w:p>
    <w:p w14:paraId="1FFEE46C" w14:textId="7594B73F" w:rsidR="00992A5B" w:rsidRPr="0081795B" w:rsidRDefault="00992A5B" w:rsidP="0081795B">
      <w:pPr>
        <w:spacing w:line="240" w:lineRule="auto"/>
        <w:ind w:left="826" w:firstLine="709"/>
        <w:jc w:val="both"/>
        <w:rPr>
          <w:rFonts w:ascii="Arial" w:hAnsi="Arial" w:cs="Arial"/>
          <w:sz w:val="18"/>
          <w:szCs w:val="18"/>
        </w:rPr>
      </w:pPr>
      <w:r w:rsidRPr="0081795B">
        <w:rPr>
          <w:rFonts w:ascii="Arial" w:hAnsi="Arial" w:cs="Arial"/>
          <w:sz w:val="18"/>
          <w:szCs w:val="18"/>
        </w:rPr>
        <w:t>»</w:t>
      </w:r>
      <w:r w:rsidRPr="0081795B">
        <w:rPr>
          <w:rFonts w:ascii="Arial" w:hAnsi="Arial" w:cs="Arial"/>
          <w:spacing w:val="35"/>
          <w:sz w:val="18"/>
          <w:szCs w:val="18"/>
        </w:rPr>
        <w:t xml:space="preserve"> </w:t>
      </w:r>
      <w:r w:rsidRPr="0081795B">
        <w:rPr>
          <w:rFonts w:ascii="Arial" w:hAnsi="Arial" w:cs="Arial"/>
          <w:sz w:val="18"/>
          <w:szCs w:val="18"/>
        </w:rPr>
        <w:t>Con</w:t>
      </w:r>
      <w:r w:rsidRPr="0081795B">
        <w:rPr>
          <w:rFonts w:ascii="Arial" w:hAnsi="Arial" w:cs="Arial"/>
          <w:spacing w:val="35"/>
          <w:sz w:val="18"/>
          <w:szCs w:val="18"/>
        </w:rPr>
        <w:t xml:space="preserve"> </w:t>
      </w:r>
      <w:r w:rsidRPr="0081795B">
        <w:rPr>
          <w:rFonts w:ascii="Arial" w:hAnsi="Arial" w:cs="Arial"/>
          <w:sz w:val="18"/>
          <w:szCs w:val="18"/>
        </w:rPr>
        <w:t>el</w:t>
      </w:r>
      <w:r w:rsidRPr="0081795B">
        <w:rPr>
          <w:rFonts w:ascii="Arial" w:hAnsi="Arial" w:cs="Arial"/>
          <w:spacing w:val="35"/>
          <w:sz w:val="18"/>
          <w:szCs w:val="18"/>
        </w:rPr>
        <w:t xml:space="preserve"> </w:t>
      </w:r>
      <w:r w:rsidRPr="0081795B">
        <w:rPr>
          <w:rFonts w:ascii="Arial" w:hAnsi="Arial" w:cs="Arial"/>
          <w:sz w:val="18"/>
          <w:szCs w:val="18"/>
        </w:rPr>
        <w:t>fin</w:t>
      </w:r>
      <w:r w:rsidRPr="0081795B">
        <w:rPr>
          <w:rFonts w:ascii="Arial" w:hAnsi="Arial" w:cs="Arial"/>
          <w:spacing w:val="35"/>
          <w:sz w:val="18"/>
          <w:szCs w:val="18"/>
        </w:rPr>
        <w:t xml:space="preserve"> </w:t>
      </w:r>
      <w:r w:rsidRPr="0081795B">
        <w:rPr>
          <w:rFonts w:ascii="Arial" w:hAnsi="Arial" w:cs="Arial"/>
          <w:sz w:val="18"/>
          <w:szCs w:val="18"/>
        </w:rPr>
        <w:t>de</w:t>
      </w:r>
      <w:r w:rsidRPr="0081795B">
        <w:rPr>
          <w:rFonts w:ascii="Arial" w:hAnsi="Arial" w:cs="Arial"/>
          <w:spacing w:val="35"/>
          <w:sz w:val="18"/>
          <w:szCs w:val="18"/>
        </w:rPr>
        <w:t xml:space="preserve"> </w:t>
      </w:r>
      <w:r w:rsidRPr="0081795B">
        <w:rPr>
          <w:rFonts w:ascii="Arial" w:hAnsi="Arial" w:cs="Arial"/>
          <w:sz w:val="18"/>
          <w:szCs w:val="18"/>
        </w:rPr>
        <w:t>materializar</w:t>
      </w:r>
      <w:r w:rsidRPr="0081795B">
        <w:rPr>
          <w:rFonts w:ascii="Arial" w:hAnsi="Arial" w:cs="Arial"/>
          <w:spacing w:val="35"/>
          <w:sz w:val="18"/>
          <w:szCs w:val="18"/>
        </w:rPr>
        <w:t xml:space="preserve"> </w:t>
      </w:r>
      <w:r w:rsidRPr="0081795B">
        <w:rPr>
          <w:rFonts w:ascii="Arial" w:hAnsi="Arial" w:cs="Arial"/>
          <w:sz w:val="18"/>
          <w:szCs w:val="18"/>
        </w:rPr>
        <w:t>los</w:t>
      </w:r>
      <w:r w:rsidRPr="0081795B">
        <w:rPr>
          <w:rFonts w:ascii="Arial" w:hAnsi="Arial" w:cs="Arial"/>
          <w:spacing w:val="35"/>
          <w:sz w:val="18"/>
          <w:szCs w:val="18"/>
        </w:rPr>
        <w:t xml:space="preserve"> </w:t>
      </w:r>
      <w:r w:rsidRPr="0081795B">
        <w:rPr>
          <w:rFonts w:ascii="Arial" w:hAnsi="Arial" w:cs="Arial"/>
          <w:sz w:val="18"/>
          <w:szCs w:val="18"/>
        </w:rPr>
        <w:t>objetivos</w:t>
      </w:r>
      <w:r w:rsidRPr="0081795B">
        <w:rPr>
          <w:rFonts w:ascii="Arial" w:hAnsi="Arial" w:cs="Arial"/>
          <w:spacing w:val="35"/>
          <w:sz w:val="18"/>
          <w:szCs w:val="18"/>
        </w:rPr>
        <w:t xml:space="preserve"> </w:t>
      </w:r>
      <w:r w:rsidRPr="0081795B">
        <w:rPr>
          <w:rFonts w:ascii="Arial" w:hAnsi="Arial" w:cs="Arial"/>
          <w:sz w:val="18"/>
          <w:szCs w:val="18"/>
        </w:rPr>
        <w:t>a</w:t>
      </w:r>
      <w:r w:rsidRPr="0081795B">
        <w:rPr>
          <w:rFonts w:ascii="Arial" w:hAnsi="Arial" w:cs="Arial"/>
          <w:spacing w:val="35"/>
          <w:sz w:val="18"/>
          <w:szCs w:val="18"/>
        </w:rPr>
        <w:t xml:space="preserve"> </w:t>
      </w:r>
      <w:r w:rsidRPr="0081795B">
        <w:rPr>
          <w:rFonts w:ascii="Arial" w:hAnsi="Arial" w:cs="Arial"/>
          <w:sz w:val="18"/>
          <w:szCs w:val="18"/>
        </w:rPr>
        <w:t>que</w:t>
      </w:r>
      <w:r w:rsidRPr="0081795B">
        <w:rPr>
          <w:rFonts w:ascii="Arial" w:hAnsi="Arial" w:cs="Arial"/>
          <w:spacing w:val="35"/>
          <w:sz w:val="18"/>
          <w:szCs w:val="18"/>
        </w:rPr>
        <w:t xml:space="preserve"> </w:t>
      </w:r>
      <w:r w:rsidRPr="0081795B">
        <w:rPr>
          <w:rFonts w:ascii="Arial" w:hAnsi="Arial" w:cs="Arial"/>
          <w:sz w:val="18"/>
          <w:szCs w:val="18"/>
        </w:rPr>
        <w:t>se</w:t>
      </w:r>
      <w:r w:rsidRPr="0081795B">
        <w:rPr>
          <w:rFonts w:ascii="Arial" w:hAnsi="Arial" w:cs="Arial"/>
          <w:spacing w:val="35"/>
          <w:sz w:val="18"/>
          <w:szCs w:val="18"/>
        </w:rPr>
        <w:t xml:space="preserve"> </w:t>
      </w:r>
      <w:r w:rsidRPr="0081795B">
        <w:rPr>
          <w:rFonts w:ascii="Arial" w:hAnsi="Arial" w:cs="Arial"/>
          <w:sz w:val="18"/>
          <w:szCs w:val="18"/>
        </w:rPr>
        <w:t>refiere</w:t>
      </w:r>
      <w:r w:rsidRPr="0081795B">
        <w:rPr>
          <w:rFonts w:ascii="Arial" w:hAnsi="Arial" w:cs="Arial"/>
          <w:spacing w:val="35"/>
          <w:sz w:val="18"/>
          <w:szCs w:val="18"/>
        </w:rPr>
        <w:t xml:space="preserve"> </w:t>
      </w:r>
      <w:r w:rsidRPr="0081795B">
        <w:rPr>
          <w:rFonts w:ascii="Arial" w:hAnsi="Arial" w:cs="Arial"/>
          <w:sz w:val="18"/>
          <w:szCs w:val="18"/>
        </w:rPr>
        <w:t>el</w:t>
      </w:r>
      <w:r w:rsidRPr="0081795B">
        <w:rPr>
          <w:rFonts w:ascii="Arial" w:hAnsi="Arial" w:cs="Arial"/>
          <w:spacing w:val="36"/>
          <w:sz w:val="18"/>
          <w:szCs w:val="18"/>
        </w:rPr>
        <w:t xml:space="preserve"> </w:t>
      </w:r>
      <w:r w:rsidRPr="0081795B">
        <w:rPr>
          <w:rFonts w:ascii="Arial" w:hAnsi="Arial" w:cs="Arial"/>
          <w:sz w:val="18"/>
          <w:szCs w:val="18"/>
        </w:rPr>
        <w:t>inciso</w:t>
      </w:r>
      <w:r w:rsidRPr="0081795B">
        <w:rPr>
          <w:rFonts w:ascii="Arial" w:hAnsi="Arial" w:cs="Arial"/>
          <w:spacing w:val="35"/>
          <w:sz w:val="18"/>
          <w:szCs w:val="18"/>
        </w:rPr>
        <w:t xml:space="preserve"> </w:t>
      </w:r>
      <w:r w:rsidRPr="0081795B">
        <w:rPr>
          <w:rFonts w:ascii="Arial" w:hAnsi="Arial" w:cs="Arial"/>
          <w:sz w:val="18"/>
          <w:szCs w:val="18"/>
        </w:rPr>
        <w:t>anterior,</w:t>
      </w:r>
      <w:r w:rsidRPr="0081795B">
        <w:rPr>
          <w:rFonts w:ascii="Arial" w:hAnsi="Arial" w:cs="Arial"/>
          <w:spacing w:val="35"/>
          <w:sz w:val="18"/>
          <w:szCs w:val="18"/>
        </w:rPr>
        <w:t xml:space="preserve"> </w:t>
      </w:r>
      <w:r w:rsidRPr="0081795B">
        <w:rPr>
          <w:rFonts w:ascii="Arial" w:hAnsi="Arial" w:cs="Arial"/>
          <w:sz w:val="18"/>
          <w:szCs w:val="18"/>
        </w:rPr>
        <w:t>el</w:t>
      </w:r>
      <w:r w:rsidRPr="0081795B">
        <w:rPr>
          <w:rFonts w:ascii="Arial" w:hAnsi="Arial" w:cs="Arial"/>
          <w:spacing w:val="35"/>
          <w:sz w:val="18"/>
          <w:szCs w:val="18"/>
        </w:rPr>
        <w:t xml:space="preserve"> </w:t>
      </w:r>
      <w:r w:rsidRPr="0081795B">
        <w:rPr>
          <w:rFonts w:ascii="Arial" w:hAnsi="Arial" w:cs="Arial"/>
          <w:sz w:val="18"/>
          <w:szCs w:val="18"/>
        </w:rPr>
        <w:t>Gobierno</w:t>
      </w:r>
      <w:r w:rsidRPr="0081795B">
        <w:rPr>
          <w:rFonts w:ascii="Arial" w:hAnsi="Arial" w:cs="Arial"/>
          <w:spacing w:val="36"/>
          <w:sz w:val="18"/>
          <w:szCs w:val="18"/>
        </w:rPr>
        <w:t xml:space="preserve"> </w:t>
      </w:r>
      <w:r w:rsidRPr="0081795B">
        <w:rPr>
          <w:rFonts w:ascii="Arial" w:hAnsi="Arial" w:cs="Arial"/>
          <w:sz w:val="18"/>
          <w:szCs w:val="18"/>
        </w:rPr>
        <w:t>Nacional desarrollará el Sistema Electrónico para la Contratación Pública, SECOP, el cual:</w:t>
      </w:r>
      <w:r w:rsidRPr="0081795B">
        <w:rPr>
          <w:rFonts w:ascii="Arial" w:hAnsi="Arial" w:cs="Arial"/>
          <w:spacing w:val="-50"/>
          <w:sz w:val="18"/>
          <w:szCs w:val="18"/>
        </w:rPr>
        <w:t xml:space="preserve"> </w:t>
      </w:r>
      <w:r w:rsidRPr="0081795B">
        <w:rPr>
          <w:rFonts w:ascii="Arial" w:hAnsi="Arial" w:cs="Arial"/>
          <w:sz w:val="18"/>
          <w:szCs w:val="18"/>
        </w:rPr>
        <w:t>[…]</w:t>
      </w:r>
    </w:p>
    <w:p w14:paraId="4D4615BC" w14:textId="7AEBD9BD" w:rsidR="00992A5B" w:rsidRPr="0081795B" w:rsidRDefault="00992A5B" w:rsidP="0081795B">
      <w:pPr>
        <w:spacing w:line="240" w:lineRule="auto"/>
        <w:ind w:left="118" w:right="177" w:firstLine="709"/>
        <w:jc w:val="both"/>
        <w:rPr>
          <w:rFonts w:ascii="Arial" w:hAnsi="Arial" w:cs="Arial"/>
          <w:sz w:val="18"/>
          <w:szCs w:val="18"/>
        </w:rPr>
      </w:pPr>
      <w:r w:rsidRPr="0081795B">
        <w:rPr>
          <w:rFonts w:ascii="Arial" w:hAnsi="Arial" w:cs="Arial"/>
          <w:sz w:val="18"/>
          <w:szCs w:val="18"/>
        </w:rPr>
        <w:t>»c) Contará con la información oficial de la contratación realizada con dineros públicos, para lo cual</w:t>
      </w:r>
      <w:r w:rsidRPr="0081795B">
        <w:rPr>
          <w:rFonts w:ascii="Arial" w:hAnsi="Arial" w:cs="Arial"/>
          <w:spacing w:val="1"/>
          <w:sz w:val="18"/>
          <w:szCs w:val="18"/>
        </w:rPr>
        <w:t xml:space="preserve"> </w:t>
      </w:r>
      <w:r w:rsidRPr="0081795B">
        <w:rPr>
          <w:rFonts w:ascii="Arial" w:hAnsi="Arial" w:cs="Arial"/>
          <w:sz w:val="18"/>
          <w:szCs w:val="18"/>
        </w:rPr>
        <w:t>establecerá</w:t>
      </w:r>
      <w:r w:rsidRPr="0081795B">
        <w:rPr>
          <w:rFonts w:ascii="Arial" w:hAnsi="Arial" w:cs="Arial"/>
          <w:spacing w:val="-4"/>
          <w:sz w:val="18"/>
          <w:szCs w:val="18"/>
        </w:rPr>
        <w:t xml:space="preserve"> </w:t>
      </w:r>
      <w:r w:rsidRPr="0081795B">
        <w:rPr>
          <w:rFonts w:ascii="Arial" w:hAnsi="Arial" w:cs="Arial"/>
          <w:sz w:val="18"/>
          <w:szCs w:val="18"/>
        </w:rPr>
        <w:t>los</w:t>
      </w:r>
      <w:r w:rsidRPr="0081795B">
        <w:rPr>
          <w:rFonts w:ascii="Arial" w:hAnsi="Arial" w:cs="Arial"/>
          <w:spacing w:val="-3"/>
          <w:sz w:val="18"/>
          <w:szCs w:val="18"/>
        </w:rPr>
        <w:t xml:space="preserve"> </w:t>
      </w:r>
      <w:r w:rsidRPr="0081795B">
        <w:rPr>
          <w:rFonts w:ascii="Arial" w:hAnsi="Arial" w:cs="Arial"/>
          <w:sz w:val="18"/>
          <w:szCs w:val="18"/>
        </w:rPr>
        <w:t>patrones</w:t>
      </w:r>
      <w:r w:rsidRPr="0081795B">
        <w:rPr>
          <w:rFonts w:ascii="Arial" w:hAnsi="Arial" w:cs="Arial"/>
          <w:spacing w:val="-3"/>
          <w:sz w:val="18"/>
          <w:szCs w:val="18"/>
        </w:rPr>
        <w:t xml:space="preserve"> </w:t>
      </w:r>
      <w:r w:rsidRPr="0081795B">
        <w:rPr>
          <w:rFonts w:ascii="Arial" w:hAnsi="Arial" w:cs="Arial"/>
          <w:sz w:val="18"/>
          <w:szCs w:val="18"/>
        </w:rPr>
        <w:t>a</w:t>
      </w:r>
      <w:r w:rsidRPr="0081795B">
        <w:rPr>
          <w:rFonts w:ascii="Arial" w:hAnsi="Arial" w:cs="Arial"/>
          <w:spacing w:val="-3"/>
          <w:sz w:val="18"/>
          <w:szCs w:val="18"/>
        </w:rPr>
        <w:t xml:space="preserve"> </w:t>
      </w:r>
      <w:r w:rsidRPr="0081795B">
        <w:rPr>
          <w:rFonts w:ascii="Arial" w:hAnsi="Arial" w:cs="Arial"/>
          <w:sz w:val="18"/>
          <w:szCs w:val="18"/>
        </w:rPr>
        <w:t>que</w:t>
      </w:r>
      <w:r w:rsidRPr="0081795B">
        <w:rPr>
          <w:rFonts w:ascii="Arial" w:hAnsi="Arial" w:cs="Arial"/>
          <w:spacing w:val="-4"/>
          <w:sz w:val="18"/>
          <w:szCs w:val="18"/>
        </w:rPr>
        <w:t xml:space="preserve"> </w:t>
      </w:r>
      <w:r w:rsidRPr="0081795B">
        <w:rPr>
          <w:rFonts w:ascii="Arial" w:hAnsi="Arial" w:cs="Arial"/>
          <w:sz w:val="18"/>
          <w:szCs w:val="18"/>
        </w:rPr>
        <w:t>haya</w:t>
      </w:r>
      <w:r w:rsidRPr="0081795B">
        <w:rPr>
          <w:rFonts w:ascii="Arial" w:hAnsi="Arial" w:cs="Arial"/>
          <w:spacing w:val="-3"/>
          <w:sz w:val="18"/>
          <w:szCs w:val="18"/>
        </w:rPr>
        <w:t xml:space="preserve"> </w:t>
      </w:r>
      <w:r w:rsidRPr="0081795B">
        <w:rPr>
          <w:rFonts w:ascii="Arial" w:hAnsi="Arial" w:cs="Arial"/>
          <w:sz w:val="18"/>
          <w:szCs w:val="18"/>
        </w:rPr>
        <w:t>lugar</w:t>
      </w:r>
      <w:r w:rsidRPr="0081795B">
        <w:rPr>
          <w:rFonts w:ascii="Arial" w:hAnsi="Arial" w:cs="Arial"/>
          <w:spacing w:val="-3"/>
          <w:sz w:val="18"/>
          <w:szCs w:val="18"/>
        </w:rPr>
        <w:t xml:space="preserve"> </w:t>
      </w:r>
      <w:r w:rsidRPr="0081795B">
        <w:rPr>
          <w:rFonts w:ascii="Arial" w:hAnsi="Arial" w:cs="Arial"/>
          <w:sz w:val="18"/>
          <w:szCs w:val="18"/>
        </w:rPr>
        <w:t>y</w:t>
      </w:r>
      <w:r w:rsidRPr="0081795B">
        <w:rPr>
          <w:rFonts w:ascii="Arial" w:hAnsi="Arial" w:cs="Arial"/>
          <w:spacing w:val="-3"/>
          <w:sz w:val="18"/>
          <w:szCs w:val="18"/>
        </w:rPr>
        <w:t xml:space="preserve"> </w:t>
      </w:r>
      <w:r w:rsidRPr="0081795B">
        <w:rPr>
          <w:rFonts w:ascii="Arial" w:hAnsi="Arial" w:cs="Arial"/>
          <w:sz w:val="18"/>
          <w:szCs w:val="18"/>
        </w:rPr>
        <w:t>se</w:t>
      </w:r>
      <w:r w:rsidRPr="0081795B">
        <w:rPr>
          <w:rFonts w:ascii="Arial" w:hAnsi="Arial" w:cs="Arial"/>
          <w:spacing w:val="-4"/>
          <w:sz w:val="18"/>
          <w:szCs w:val="18"/>
        </w:rPr>
        <w:t xml:space="preserve"> </w:t>
      </w:r>
      <w:r w:rsidRPr="0081795B">
        <w:rPr>
          <w:rFonts w:ascii="Arial" w:hAnsi="Arial" w:cs="Arial"/>
          <w:sz w:val="18"/>
          <w:szCs w:val="18"/>
        </w:rPr>
        <w:t>encargará</w:t>
      </w:r>
      <w:r w:rsidRPr="0081795B">
        <w:rPr>
          <w:rFonts w:ascii="Arial" w:hAnsi="Arial" w:cs="Arial"/>
          <w:spacing w:val="-3"/>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su</w:t>
      </w:r>
      <w:r w:rsidRPr="0081795B">
        <w:rPr>
          <w:rFonts w:ascii="Arial" w:hAnsi="Arial" w:cs="Arial"/>
          <w:spacing w:val="-3"/>
          <w:sz w:val="18"/>
          <w:szCs w:val="18"/>
        </w:rPr>
        <w:t xml:space="preserve"> </w:t>
      </w:r>
      <w:r w:rsidRPr="0081795B">
        <w:rPr>
          <w:rFonts w:ascii="Arial" w:hAnsi="Arial" w:cs="Arial"/>
          <w:sz w:val="18"/>
          <w:szCs w:val="18"/>
        </w:rPr>
        <w:t>difusión</w:t>
      </w:r>
      <w:r w:rsidRPr="0081795B">
        <w:rPr>
          <w:rFonts w:ascii="Arial" w:hAnsi="Arial" w:cs="Arial"/>
          <w:spacing w:val="-4"/>
          <w:sz w:val="18"/>
          <w:szCs w:val="18"/>
        </w:rPr>
        <w:t xml:space="preserve"> </w:t>
      </w:r>
      <w:r w:rsidRPr="0081795B">
        <w:rPr>
          <w:rFonts w:ascii="Arial" w:hAnsi="Arial" w:cs="Arial"/>
          <w:sz w:val="18"/>
          <w:szCs w:val="18"/>
        </w:rPr>
        <w:t>a</w:t>
      </w:r>
      <w:r w:rsidRPr="0081795B">
        <w:rPr>
          <w:rFonts w:ascii="Arial" w:hAnsi="Arial" w:cs="Arial"/>
          <w:spacing w:val="-3"/>
          <w:sz w:val="18"/>
          <w:szCs w:val="18"/>
        </w:rPr>
        <w:t xml:space="preserve"> </w:t>
      </w:r>
      <w:r w:rsidRPr="0081795B">
        <w:rPr>
          <w:rFonts w:ascii="Arial" w:hAnsi="Arial" w:cs="Arial"/>
          <w:sz w:val="18"/>
          <w:szCs w:val="18"/>
        </w:rPr>
        <w:t>través</w:t>
      </w:r>
      <w:r w:rsidRPr="0081795B">
        <w:rPr>
          <w:rFonts w:ascii="Arial" w:hAnsi="Arial" w:cs="Arial"/>
          <w:spacing w:val="-3"/>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canales</w:t>
      </w:r>
      <w:r w:rsidRPr="0081795B">
        <w:rPr>
          <w:rFonts w:ascii="Arial" w:hAnsi="Arial" w:cs="Arial"/>
          <w:spacing w:val="-3"/>
          <w:sz w:val="18"/>
          <w:szCs w:val="18"/>
        </w:rPr>
        <w:t xml:space="preserve"> </w:t>
      </w:r>
      <w:r w:rsidRPr="0081795B">
        <w:rPr>
          <w:rFonts w:ascii="Arial" w:hAnsi="Arial" w:cs="Arial"/>
          <w:sz w:val="18"/>
          <w:szCs w:val="18"/>
        </w:rPr>
        <w:t>electrónico».</w:t>
      </w:r>
    </w:p>
  </w:footnote>
  <w:footnote w:id="5">
    <w:p w14:paraId="48A950D3" w14:textId="1405BE94" w:rsidR="00992A5B" w:rsidRPr="0081795B" w:rsidRDefault="00992A5B" w:rsidP="0081795B">
      <w:pPr>
        <w:pStyle w:val="Textonotapie"/>
        <w:ind w:firstLine="709"/>
        <w:jc w:val="both"/>
        <w:rPr>
          <w:rFonts w:ascii="Arial" w:hAnsi="Arial" w:cs="Arial"/>
          <w:sz w:val="18"/>
          <w:szCs w:val="18"/>
          <w:lang w:val="es-ES"/>
        </w:rPr>
      </w:pPr>
      <w:r w:rsidRPr="0081795B">
        <w:rPr>
          <w:rStyle w:val="Refdenotaalpie"/>
          <w:rFonts w:ascii="Arial" w:hAnsi="Arial" w:cs="Arial"/>
          <w:sz w:val="18"/>
          <w:szCs w:val="18"/>
        </w:rPr>
        <w:footnoteRef/>
      </w:r>
      <w:r w:rsidRPr="0081795B">
        <w:rPr>
          <w:rFonts w:ascii="Arial" w:hAnsi="Arial" w:cs="Arial"/>
          <w:sz w:val="18"/>
          <w:szCs w:val="18"/>
        </w:rPr>
        <w:t xml:space="preserve"> Ley 1712 de 2014: «Artículo 2. Toda información en posesión, bajo control o custodia de un sujeto</w:t>
      </w:r>
      <w:r w:rsidRPr="0081795B">
        <w:rPr>
          <w:rFonts w:ascii="Arial" w:hAnsi="Arial" w:cs="Arial"/>
          <w:spacing w:val="1"/>
          <w:sz w:val="18"/>
          <w:szCs w:val="18"/>
        </w:rPr>
        <w:t xml:space="preserve"> </w:t>
      </w:r>
      <w:r w:rsidRPr="0081795B">
        <w:rPr>
          <w:rFonts w:ascii="Arial" w:hAnsi="Arial" w:cs="Arial"/>
          <w:spacing w:val="-1"/>
          <w:sz w:val="18"/>
          <w:szCs w:val="18"/>
        </w:rPr>
        <w:t>obligado</w:t>
      </w:r>
      <w:r w:rsidRPr="0081795B">
        <w:rPr>
          <w:rFonts w:ascii="Arial" w:hAnsi="Arial" w:cs="Arial"/>
          <w:spacing w:val="-12"/>
          <w:sz w:val="18"/>
          <w:szCs w:val="18"/>
        </w:rPr>
        <w:t xml:space="preserve"> </w:t>
      </w:r>
      <w:r w:rsidRPr="0081795B">
        <w:rPr>
          <w:rFonts w:ascii="Arial" w:hAnsi="Arial" w:cs="Arial"/>
          <w:spacing w:val="-1"/>
          <w:sz w:val="18"/>
          <w:szCs w:val="18"/>
        </w:rPr>
        <w:t>es</w:t>
      </w:r>
      <w:r w:rsidRPr="0081795B">
        <w:rPr>
          <w:rFonts w:ascii="Arial" w:hAnsi="Arial" w:cs="Arial"/>
          <w:spacing w:val="-13"/>
          <w:sz w:val="18"/>
          <w:szCs w:val="18"/>
        </w:rPr>
        <w:t xml:space="preserve"> </w:t>
      </w:r>
      <w:r w:rsidRPr="0081795B">
        <w:rPr>
          <w:rFonts w:ascii="Arial" w:hAnsi="Arial" w:cs="Arial"/>
          <w:spacing w:val="-1"/>
          <w:sz w:val="18"/>
          <w:szCs w:val="18"/>
        </w:rPr>
        <w:t>pública</w:t>
      </w:r>
      <w:r w:rsidRPr="0081795B">
        <w:rPr>
          <w:rFonts w:ascii="Arial" w:hAnsi="Arial" w:cs="Arial"/>
          <w:spacing w:val="-13"/>
          <w:sz w:val="18"/>
          <w:szCs w:val="18"/>
        </w:rPr>
        <w:t xml:space="preserve"> </w:t>
      </w:r>
      <w:r w:rsidRPr="0081795B">
        <w:rPr>
          <w:rFonts w:ascii="Arial" w:hAnsi="Arial" w:cs="Arial"/>
          <w:spacing w:val="-1"/>
          <w:sz w:val="18"/>
          <w:szCs w:val="18"/>
        </w:rPr>
        <w:t>y</w:t>
      </w:r>
      <w:r w:rsidRPr="0081795B">
        <w:rPr>
          <w:rFonts w:ascii="Arial" w:hAnsi="Arial" w:cs="Arial"/>
          <w:spacing w:val="-13"/>
          <w:sz w:val="18"/>
          <w:szCs w:val="18"/>
        </w:rPr>
        <w:t xml:space="preserve"> </w:t>
      </w:r>
      <w:r w:rsidRPr="0081795B">
        <w:rPr>
          <w:rFonts w:ascii="Arial" w:hAnsi="Arial" w:cs="Arial"/>
          <w:spacing w:val="-1"/>
          <w:sz w:val="18"/>
          <w:szCs w:val="18"/>
        </w:rPr>
        <w:t>no</w:t>
      </w:r>
      <w:r w:rsidRPr="0081795B">
        <w:rPr>
          <w:rFonts w:ascii="Arial" w:hAnsi="Arial" w:cs="Arial"/>
          <w:spacing w:val="-13"/>
          <w:sz w:val="18"/>
          <w:szCs w:val="18"/>
        </w:rPr>
        <w:t xml:space="preserve"> </w:t>
      </w:r>
      <w:r w:rsidRPr="0081795B">
        <w:rPr>
          <w:rFonts w:ascii="Arial" w:hAnsi="Arial" w:cs="Arial"/>
          <w:spacing w:val="-1"/>
          <w:sz w:val="18"/>
          <w:szCs w:val="18"/>
        </w:rPr>
        <w:t>podrá</w:t>
      </w:r>
      <w:r w:rsidRPr="0081795B">
        <w:rPr>
          <w:rFonts w:ascii="Arial" w:hAnsi="Arial" w:cs="Arial"/>
          <w:spacing w:val="-13"/>
          <w:sz w:val="18"/>
          <w:szCs w:val="18"/>
        </w:rPr>
        <w:t xml:space="preserve"> </w:t>
      </w:r>
      <w:r w:rsidRPr="0081795B">
        <w:rPr>
          <w:rFonts w:ascii="Arial" w:hAnsi="Arial" w:cs="Arial"/>
          <w:spacing w:val="-1"/>
          <w:sz w:val="18"/>
          <w:szCs w:val="18"/>
        </w:rPr>
        <w:t>ser</w:t>
      </w:r>
      <w:r w:rsidRPr="0081795B">
        <w:rPr>
          <w:rFonts w:ascii="Arial" w:hAnsi="Arial" w:cs="Arial"/>
          <w:spacing w:val="-13"/>
          <w:sz w:val="18"/>
          <w:szCs w:val="18"/>
        </w:rPr>
        <w:t xml:space="preserve"> </w:t>
      </w:r>
      <w:r w:rsidRPr="0081795B">
        <w:rPr>
          <w:rFonts w:ascii="Arial" w:hAnsi="Arial" w:cs="Arial"/>
          <w:spacing w:val="-1"/>
          <w:sz w:val="18"/>
          <w:szCs w:val="18"/>
        </w:rPr>
        <w:t>reservada</w:t>
      </w:r>
      <w:r w:rsidRPr="0081795B">
        <w:rPr>
          <w:rFonts w:ascii="Arial" w:hAnsi="Arial" w:cs="Arial"/>
          <w:spacing w:val="-13"/>
          <w:sz w:val="18"/>
          <w:szCs w:val="18"/>
        </w:rPr>
        <w:t xml:space="preserve"> </w:t>
      </w:r>
      <w:r w:rsidRPr="0081795B">
        <w:rPr>
          <w:rFonts w:ascii="Arial" w:hAnsi="Arial" w:cs="Arial"/>
          <w:spacing w:val="-1"/>
          <w:sz w:val="18"/>
          <w:szCs w:val="18"/>
        </w:rPr>
        <w:t>o</w:t>
      </w:r>
      <w:r w:rsidRPr="0081795B">
        <w:rPr>
          <w:rFonts w:ascii="Arial" w:hAnsi="Arial" w:cs="Arial"/>
          <w:spacing w:val="-13"/>
          <w:sz w:val="18"/>
          <w:szCs w:val="18"/>
        </w:rPr>
        <w:t xml:space="preserve"> </w:t>
      </w:r>
      <w:r w:rsidRPr="0081795B">
        <w:rPr>
          <w:rFonts w:ascii="Arial" w:hAnsi="Arial" w:cs="Arial"/>
          <w:spacing w:val="-1"/>
          <w:sz w:val="18"/>
          <w:szCs w:val="18"/>
        </w:rPr>
        <w:t>limitada</w:t>
      </w:r>
      <w:r w:rsidRPr="0081795B">
        <w:rPr>
          <w:rFonts w:ascii="Arial" w:hAnsi="Arial" w:cs="Arial"/>
          <w:spacing w:val="-11"/>
          <w:sz w:val="18"/>
          <w:szCs w:val="18"/>
        </w:rPr>
        <w:t xml:space="preserve"> </w:t>
      </w:r>
      <w:r w:rsidRPr="0081795B">
        <w:rPr>
          <w:rFonts w:ascii="Arial" w:hAnsi="Arial" w:cs="Arial"/>
          <w:sz w:val="18"/>
          <w:szCs w:val="18"/>
        </w:rPr>
        <w:t>sino</w:t>
      </w:r>
      <w:r w:rsidRPr="0081795B">
        <w:rPr>
          <w:rFonts w:ascii="Arial" w:hAnsi="Arial" w:cs="Arial"/>
          <w:spacing w:val="-13"/>
          <w:sz w:val="18"/>
          <w:szCs w:val="18"/>
        </w:rPr>
        <w:t xml:space="preserve"> </w:t>
      </w:r>
      <w:r w:rsidRPr="0081795B">
        <w:rPr>
          <w:rFonts w:ascii="Arial" w:hAnsi="Arial" w:cs="Arial"/>
          <w:sz w:val="18"/>
          <w:szCs w:val="18"/>
        </w:rPr>
        <w:t>por</w:t>
      </w:r>
      <w:r w:rsidRPr="0081795B">
        <w:rPr>
          <w:rFonts w:ascii="Arial" w:hAnsi="Arial" w:cs="Arial"/>
          <w:spacing w:val="-13"/>
          <w:sz w:val="18"/>
          <w:szCs w:val="18"/>
        </w:rPr>
        <w:t xml:space="preserve"> </w:t>
      </w:r>
      <w:r w:rsidRPr="0081795B">
        <w:rPr>
          <w:rFonts w:ascii="Arial" w:hAnsi="Arial" w:cs="Arial"/>
          <w:sz w:val="18"/>
          <w:szCs w:val="18"/>
        </w:rPr>
        <w:t>disposición</w:t>
      </w:r>
      <w:r w:rsidRPr="0081795B">
        <w:rPr>
          <w:rFonts w:ascii="Arial" w:hAnsi="Arial" w:cs="Arial"/>
          <w:spacing w:val="-12"/>
          <w:sz w:val="18"/>
          <w:szCs w:val="18"/>
        </w:rPr>
        <w:t xml:space="preserve"> </w:t>
      </w:r>
      <w:r w:rsidRPr="0081795B">
        <w:rPr>
          <w:rFonts w:ascii="Arial" w:hAnsi="Arial" w:cs="Arial"/>
          <w:sz w:val="18"/>
          <w:szCs w:val="18"/>
        </w:rPr>
        <w:t>constitucional</w:t>
      </w:r>
      <w:r w:rsidRPr="0081795B">
        <w:rPr>
          <w:rFonts w:ascii="Arial" w:hAnsi="Arial" w:cs="Arial"/>
          <w:spacing w:val="-13"/>
          <w:sz w:val="18"/>
          <w:szCs w:val="18"/>
        </w:rPr>
        <w:t xml:space="preserve"> </w:t>
      </w:r>
      <w:r w:rsidRPr="0081795B">
        <w:rPr>
          <w:rFonts w:ascii="Arial" w:hAnsi="Arial" w:cs="Arial"/>
          <w:sz w:val="18"/>
          <w:szCs w:val="18"/>
        </w:rPr>
        <w:t>o</w:t>
      </w:r>
      <w:r w:rsidRPr="0081795B">
        <w:rPr>
          <w:rFonts w:ascii="Arial" w:hAnsi="Arial" w:cs="Arial"/>
          <w:spacing w:val="-13"/>
          <w:sz w:val="18"/>
          <w:szCs w:val="18"/>
        </w:rPr>
        <w:t xml:space="preserve"> </w:t>
      </w:r>
      <w:r w:rsidRPr="0081795B">
        <w:rPr>
          <w:rFonts w:ascii="Arial" w:hAnsi="Arial" w:cs="Arial"/>
          <w:sz w:val="18"/>
          <w:szCs w:val="18"/>
        </w:rPr>
        <w:t>legal,</w:t>
      </w:r>
      <w:r w:rsidRPr="0081795B">
        <w:rPr>
          <w:rFonts w:ascii="Arial" w:hAnsi="Arial" w:cs="Arial"/>
          <w:spacing w:val="-13"/>
          <w:sz w:val="18"/>
          <w:szCs w:val="18"/>
        </w:rPr>
        <w:t xml:space="preserve"> </w:t>
      </w:r>
      <w:r w:rsidRPr="0081795B">
        <w:rPr>
          <w:rFonts w:ascii="Arial" w:hAnsi="Arial" w:cs="Arial"/>
          <w:sz w:val="18"/>
          <w:szCs w:val="18"/>
        </w:rPr>
        <w:t>de</w:t>
      </w:r>
      <w:r w:rsidRPr="0081795B">
        <w:rPr>
          <w:rFonts w:ascii="Arial" w:hAnsi="Arial" w:cs="Arial"/>
          <w:spacing w:val="-13"/>
          <w:sz w:val="18"/>
          <w:szCs w:val="18"/>
        </w:rPr>
        <w:t xml:space="preserve"> </w:t>
      </w:r>
      <w:r w:rsidRPr="0081795B">
        <w:rPr>
          <w:rFonts w:ascii="Arial" w:hAnsi="Arial" w:cs="Arial"/>
          <w:sz w:val="18"/>
          <w:szCs w:val="18"/>
        </w:rPr>
        <w:t>conformidad</w:t>
      </w:r>
      <w:r w:rsidRPr="0081795B">
        <w:rPr>
          <w:rFonts w:ascii="Arial" w:hAnsi="Arial" w:cs="Arial"/>
          <w:spacing w:val="1"/>
          <w:sz w:val="18"/>
          <w:szCs w:val="18"/>
        </w:rPr>
        <w:t xml:space="preserve"> </w:t>
      </w:r>
      <w:r w:rsidRPr="0081795B">
        <w:rPr>
          <w:rFonts w:ascii="Arial" w:hAnsi="Arial" w:cs="Arial"/>
          <w:sz w:val="18"/>
          <w:szCs w:val="18"/>
        </w:rPr>
        <w:t>con</w:t>
      </w:r>
      <w:r w:rsidRPr="0081795B">
        <w:rPr>
          <w:rFonts w:ascii="Arial" w:hAnsi="Arial" w:cs="Arial"/>
          <w:spacing w:val="-2"/>
          <w:sz w:val="18"/>
          <w:szCs w:val="18"/>
        </w:rPr>
        <w:t xml:space="preserve"> </w:t>
      </w:r>
      <w:r w:rsidRPr="0081795B">
        <w:rPr>
          <w:rFonts w:ascii="Arial" w:hAnsi="Arial" w:cs="Arial"/>
          <w:sz w:val="18"/>
          <w:szCs w:val="18"/>
        </w:rPr>
        <w:t>la</w:t>
      </w:r>
      <w:r w:rsidRPr="0081795B">
        <w:rPr>
          <w:rFonts w:ascii="Arial" w:hAnsi="Arial" w:cs="Arial"/>
          <w:spacing w:val="-1"/>
          <w:sz w:val="18"/>
          <w:szCs w:val="18"/>
        </w:rPr>
        <w:t xml:space="preserve"> </w:t>
      </w:r>
      <w:r w:rsidRPr="0081795B">
        <w:rPr>
          <w:rFonts w:ascii="Arial" w:hAnsi="Arial" w:cs="Arial"/>
          <w:sz w:val="18"/>
          <w:szCs w:val="18"/>
        </w:rPr>
        <w:t>presente</w:t>
      </w:r>
      <w:r w:rsidRPr="0081795B">
        <w:rPr>
          <w:rFonts w:ascii="Arial" w:hAnsi="Arial" w:cs="Arial"/>
          <w:spacing w:val="-1"/>
          <w:sz w:val="18"/>
          <w:szCs w:val="18"/>
        </w:rPr>
        <w:t xml:space="preserve"> </w:t>
      </w:r>
      <w:r w:rsidRPr="0081795B">
        <w:rPr>
          <w:rFonts w:ascii="Arial" w:hAnsi="Arial" w:cs="Arial"/>
          <w:sz w:val="18"/>
          <w:szCs w:val="18"/>
        </w:rPr>
        <w:t>ley».</w:t>
      </w:r>
    </w:p>
  </w:footnote>
  <w:footnote w:id="6">
    <w:p w14:paraId="25DDB37D" w14:textId="77777777" w:rsidR="005D22D6" w:rsidRPr="0081795B" w:rsidRDefault="005D22D6" w:rsidP="0081795B">
      <w:pPr>
        <w:spacing w:before="79" w:line="240" w:lineRule="auto"/>
        <w:ind w:left="118" w:right="176"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Decreto 1082 de 2015: «Artículo 2.2.1.1.1.7.1. Publicidad en el SECOP. La Entidad Estatal está</w:t>
      </w:r>
      <w:r w:rsidRPr="0081795B">
        <w:rPr>
          <w:rFonts w:ascii="Arial" w:hAnsi="Arial" w:cs="Arial"/>
          <w:spacing w:val="1"/>
          <w:sz w:val="18"/>
          <w:szCs w:val="18"/>
        </w:rPr>
        <w:t xml:space="preserve"> </w:t>
      </w:r>
      <w:r w:rsidRPr="0081795B">
        <w:rPr>
          <w:rFonts w:ascii="Arial" w:hAnsi="Arial" w:cs="Arial"/>
          <w:sz w:val="18"/>
          <w:szCs w:val="18"/>
        </w:rPr>
        <w:t>obligada a publicar en el SECOP los Documentos del Proceso y los actos administrativos del Proceso de</w:t>
      </w:r>
      <w:r w:rsidRPr="0081795B">
        <w:rPr>
          <w:rFonts w:ascii="Arial" w:hAnsi="Arial" w:cs="Arial"/>
          <w:spacing w:val="1"/>
          <w:sz w:val="18"/>
          <w:szCs w:val="18"/>
        </w:rPr>
        <w:t xml:space="preserve"> </w:t>
      </w:r>
      <w:r w:rsidRPr="0081795B">
        <w:rPr>
          <w:rFonts w:ascii="Arial" w:hAnsi="Arial" w:cs="Arial"/>
          <w:sz w:val="18"/>
          <w:szCs w:val="18"/>
        </w:rPr>
        <w:t>Contratación, dentro de los tres (3) días siguientes a su expedición. La oferta que debe ser publicada es la del</w:t>
      </w:r>
      <w:r w:rsidRPr="0081795B">
        <w:rPr>
          <w:rFonts w:ascii="Arial" w:hAnsi="Arial" w:cs="Arial"/>
          <w:spacing w:val="1"/>
          <w:sz w:val="18"/>
          <w:szCs w:val="18"/>
        </w:rPr>
        <w:t xml:space="preserve"> </w:t>
      </w:r>
      <w:r w:rsidRPr="0081795B">
        <w:rPr>
          <w:rFonts w:ascii="Arial" w:hAnsi="Arial" w:cs="Arial"/>
          <w:sz w:val="18"/>
          <w:szCs w:val="18"/>
        </w:rPr>
        <w:t>adjudicatario del Proceso de Contratación. Los documentos de las operaciones que se realicen en bolsa de</w:t>
      </w:r>
      <w:r w:rsidRPr="0081795B">
        <w:rPr>
          <w:rFonts w:ascii="Arial" w:hAnsi="Arial" w:cs="Arial"/>
          <w:spacing w:val="1"/>
          <w:sz w:val="18"/>
          <w:szCs w:val="18"/>
        </w:rPr>
        <w:t xml:space="preserve"> </w:t>
      </w:r>
      <w:r w:rsidRPr="0081795B">
        <w:rPr>
          <w:rFonts w:ascii="Arial" w:hAnsi="Arial" w:cs="Arial"/>
          <w:sz w:val="18"/>
          <w:szCs w:val="18"/>
        </w:rPr>
        <w:t>productos</w:t>
      </w:r>
      <w:r w:rsidRPr="0081795B">
        <w:rPr>
          <w:rFonts w:ascii="Arial" w:hAnsi="Arial" w:cs="Arial"/>
          <w:spacing w:val="-2"/>
          <w:sz w:val="18"/>
          <w:szCs w:val="18"/>
        </w:rPr>
        <w:t xml:space="preserve"> </w:t>
      </w:r>
      <w:r w:rsidRPr="0081795B">
        <w:rPr>
          <w:rFonts w:ascii="Arial" w:hAnsi="Arial" w:cs="Arial"/>
          <w:sz w:val="18"/>
          <w:szCs w:val="18"/>
        </w:rPr>
        <w:t>no</w:t>
      </w:r>
      <w:r w:rsidRPr="0081795B">
        <w:rPr>
          <w:rFonts w:ascii="Arial" w:hAnsi="Arial" w:cs="Arial"/>
          <w:spacing w:val="-1"/>
          <w:sz w:val="18"/>
          <w:szCs w:val="18"/>
        </w:rPr>
        <w:t xml:space="preserve"> </w:t>
      </w:r>
      <w:r w:rsidRPr="0081795B">
        <w:rPr>
          <w:rFonts w:ascii="Arial" w:hAnsi="Arial" w:cs="Arial"/>
          <w:sz w:val="18"/>
          <w:szCs w:val="18"/>
        </w:rPr>
        <w:t>tienen</w:t>
      </w:r>
      <w:r w:rsidRPr="0081795B">
        <w:rPr>
          <w:rFonts w:ascii="Arial" w:hAnsi="Arial" w:cs="Arial"/>
          <w:spacing w:val="-1"/>
          <w:sz w:val="18"/>
          <w:szCs w:val="18"/>
        </w:rPr>
        <w:t xml:space="preserve"> </w:t>
      </w:r>
      <w:r w:rsidRPr="0081795B">
        <w:rPr>
          <w:rFonts w:ascii="Arial" w:hAnsi="Arial" w:cs="Arial"/>
          <w:sz w:val="18"/>
          <w:szCs w:val="18"/>
        </w:rPr>
        <w:t>que</w:t>
      </w:r>
      <w:r w:rsidRPr="0081795B">
        <w:rPr>
          <w:rFonts w:ascii="Arial" w:hAnsi="Arial" w:cs="Arial"/>
          <w:spacing w:val="-2"/>
          <w:sz w:val="18"/>
          <w:szCs w:val="18"/>
        </w:rPr>
        <w:t xml:space="preserve"> </w:t>
      </w:r>
      <w:r w:rsidRPr="0081795B">
        <w:rPr>
          <w:rFonts w:ascii="Arial" w:hAnsi="Arial" w:cs="Arial"/>
          <w:sz w:val="18"/>
          <w:szCs w:val="18"/>
        </w:rPr>
        <w:t>ser</w:t>
      </w:r>
      <w:r w:rsidRPr="0081795B">
        <w:rPr>
          <w:rFonts w:ascii="Arial" w:hAnsi="Arial" w:cs="Arial"/>
          <w:spacing w:val="-1"/>
          <w:sz w:val="18"/>
          <w:szCs w:val="18"/>
        </w:rPr>
        <w:t xml:space="preserve"> </w:t>
      </w:r>
      <w:r w:rsidRPr="0081795B">
        <w:rPr>
          <w:rFonts w:ascii="Arial" w:hAnsi="Arial" w:cs="Arial"/>
          <w:sz w:val="18"/>
          <w:szCs w:val="18"/>
        </w:rPr>
        <w:t>publicados</w:t>
      </w:r>
      <w:r w:rsidRPr="0081795B">
        <w:rPr>
          <w:rFonts w:ascii="Arial" w:hAnsi="Arial" w:cs="Arial"/>
          <w:spacing w:val="-1"/>
          <w:sz w:val="18"/>
          <w:szCs w:val="18"/>
        </w:rPr>
        <w:t xml:space="preserve"> </w:t>
      </w:r>
      <w:r w:rsidRPr="0081795B">
        <w:rPr>
          <w:rFonts w:ascii="Arial" w:hAnsi="Arial" w:cs="Arial"/>
          <w:sz w:val="18"/>
          <w:szCs w:val="18"/>
        </w:rPr>
        <w:t>en</w:t>
      </w:r>
      <w:r w:rsidRPr="0081795B">
        <w:rPr>
          <w:rFonts w:ascii="Arial" w:hAnsi="Arial" w:cs="Arial"/>
          <w:spacing w:val="-2"/>
          <w:sz w:val="18"/>
          <w:szCs w:val="18"/>
        </w:rPr>
        <w:t xml:space="preserve"> </w:t>
      </w:r>
      <w:r w:rsidRPr="0081795B">
        <w:rPr>
          <w:rFonts w:ascii="Arial" w:hAnsi="Arial" w:cs="Arial"/>
          <w:sz w:val="18"/>
          <w:szCs w:val="18"/>
        </w:rPr>
        <w:t>el</w:t>
      </w:r>
      <w:r w:rsidRPr="0081795B">
        <w:rPr>
          <w:rFonts w:ascii="Arial" w:hAnsi="Arial" w:cs="Arial"/>
          <w:spacing w:val="-1"/>
          <w:sz w:val="18"/>
          <w:szCs w:val="18"/>
        </w:rPr>
        <w:t xml:space="preserve"> </w:t>
      </w:r>
      <w:r w:rsidRPr="0081795B">
        <w:rPr>
          <w:rFonts w:ascii="Arial" w:hAnsi="Arial" w:cs="Arial"/>
          <w:sz w:val="18"/>
          <w:szCs w:val="18"/>
        </w:rPr>
        <w:t>SECOP.</w:t>
      </w:r>
    </w:p>
    <w:p w14:paraId="453B8865" w14:textId="77777777" w:rsidR="005D22D6" w:rsidRPr="0081795B" w:rsidRDefault="005D22D6" w:rsidP="0081795B">
      <w:pPr>
        <w:spacing w:line="240" w:lineRule="auto"/>
        <w:ind w:left="118" w:right="176" w:firstLine="709"/>
        <w:jc w:val="both"/>
        <w:rPr>
          <w:rFonts w:ascii="Arial" w:hAnsi="Arial" w:cs="Arial"/>
          <w:sz w:val="18"/>
          <w:szCs w:val="18"/>
        </w:rPr>
      </w:pPr>
      <w:r w:rsidRPr="0081795B">
        <w:rPr>
          <w:rFonts w:ascii="Arial" w:hAnsi="Arial" w:cs="Arial"/>
          <w:sz w:val="18"/>
          <w:szCs w:val="18"/>
        </w:rPr>
        <w:t>» La Entidad Estatal está obligada a publicar oportunamente el aviso de convocatoria o la invitación en</w:t>
      </w:r>
      <w:r w:rsidRPr="0081795B">
        <w:rPr>
          <w:rFonts w:ascii="Arial" w:hAnsi="Arial" w:cs="Arial"/>
          <w:spacing w:val="-50"/>
          <w:sz w:val="18"/>
          <w:szCs w:val="18"/>
        </w:rPr>
        <w:t xml:space="preserve"> </w:t>
      </w:r>
      <w:r w:rsidRPr="0081795B">
        <w:rPr>
          <w:rFonts w:ascii="Arial" w:hAnsi="Arial" w:cs="Arial"/>
          <w:sz w:val="18"/>
          <w:szCs w:val="18"/>
        </w:rPr>
        <w:t>los</w:t>
      </w:r>
      <w:r w:rsidRPr="0081795B">
        <w:rPr>
          <w:rFonts w:ascii="Arial" w:hAnsi="Arial" w:cs="Arial"/>
          <w:spacing w:val="-6"/>
          <w:sz w:val="18"/>
          <w:szCs w:val="18"/>
        </w:rPr>
        <w:t xml:space="preserve"> </w:t>
      </w:r>
      <w:r w:rsidRPr="0081795B">
        <w:rPr>
          <w:rFonts w:ascii="Arial" w:hAnsi="Arial" w:cs="Arial"/>
          <w:sz w:val="18"/>
          <w:szCs w:val="18"/>
        </w:rPr>
        <w:t>Procesos</w:t>
      </w:r>
      <w:r w:rsidRPr="0081795B">
        <w:rPr>
          <w:rFonts w:ascii="Arial" w:hAnsi="Arial" w:cs="Arial"/>
          <w:spacing w:val="-5"/>
          <w:sz w:val="18"/>
          <w:szCs w:val="18"/>
        </w:rPr>
        <w:t xml:space="preserve"> </w:t>
      </w:r>
      <w:r w:rsidRPr="0081795B">
        <w:rPr>
          <w:rFonts w:ascii="Arial" w:hAnsi="Arial" w:cs="Arial"/>
          <w:sz w:val="18"/>
          <w:szCs w:val="18"/>
        </w:rPr>
        <w:t>de</w:t>
      </w:r>
      <w:r w:rsidRPr="0081795B">
        <w:rPr>
          <w:rFonts w:ascii="Arial" w:hAnsi="Arial" w:cs="Arial"/>
          <w:spacing w:val="-5"/>
          <w:sz w:val="18"/>
          <w:szCs w:val="18"/>
        </w:rPr>
        <w:t xml:space="preserve"> </w:t>
      </w:r>
      <w:r w:rsidRPr="0081795B">
        <w:rPr>
          <w:rFonts w:ascii="Arial" w:hAnsi="Arial" w:cs="Arial"/>
          <w:sz w:val="18"/>
          <w:szCs w:val="18"/>
        </w:rPr>
        <w:t>Contratación</w:t>
      </w:r>
      <w:r w:rsidRPr="0081795B">
        <w:rPr>
          <w:rFonts w:ascii="Arial" w:hAnsi="Arial" w:cs="Arial"/>
          <w:spacing w:val="-6"/>
          <w:sz w:val="18"/>
          <w:szCs w:val="18"/>
        </w:rPr>
        <w:t xml:space="preserve"> </w:t>
      </w:r>
      <w:r w:rsidRPr="0081795B">
        <w:rPr>
          <w:rFonts w:ascii="Arial" w:hAnsi="Arial" w:cs="Arial"/>
          <w:sz w:val="18"/>
          <w:szCs w:val="18"/>
        </w:rPr>
        <w:t>de</w:t>
      </w:r>
      <w:r w:rsidRPr="0081795B">
        <w:rPr>
          <w:rFonts w:ascii="Arial" w:hAnsi="Arial" w:cs="Arial"/>
          <w:spacing w:val="-6"/>
          <w:sz w:val="18"/>
          <w:szCs w:val="18"/>
        </w:rPr>
        <w:t xml:space="preserve"> </w:t>
      </w:r>
      <w:r w:rsidRPr="0081795B">
        <w:rPr>
          <w:rFonts w:ascii="Arial" w:hAnsi="Arial" w:cs="Arial"/>
          <w:sz w:val="18"/>
          <w:szCs w:val="18"/>
        </w:rPr>
        <w:t>mínima</w:t>
      </w:r>
      <w:r w:rsidRPr="0081795B">
        <w:rPr>
          <w:rFonts w:ascii="Arial" w:hAnsi="Arial" w:cs="Arial"/>
          <w:spacing w:val="-5"/>
          <w:sz w:val="18"/>
          <w:szCs w:val="18"/>
        </w:rPr>
        <w:t xml:space="preserve"> </w:t>
      </w:r>
      <w:r w:rsidRPr="0081795B">
        <w:rPr>
          <w:rFonts w:ascii="Arial" w:hAnsi="Arial" w:cs="Arial"/>
          <w:sz w:val="18"/>
          <w:szCs w:val="18"/>
        </w:rPr>
        <w:t>cuantía</w:t>
      </w:r>
      <w:r w:rsidRPr="0081795B">
        <w:rPr>
          <w:rFonts w:ascii="Arial" w:hAnsi="Arial" w:cs="Arial"/>
          <w:spacing w:val="-6"/>
          <w:sz w:val="18"/>
          <w:szCs w:val="18"/>
        </w:rPr>
        <w:t xml:space="preserve"> </w:t>
      </w:r>
      <w:r w:rsidRPr="0081795B">
        <w:rPr>
          <w:rFonts w:ascii="Arial" w:hAnsi="Arial" w:cs="Arial"/>
          <w:sz w:val="18"/>
          <w:szCs w:val="18"/>
        </w:rPr>
        <w:t>y</w:t>
      </w:r>
      <w:r w:rsidRPr="0081795B">
        <w:rPr>
          <w:rFonts w:ascii="Arial" w:hAnsi="Arial" w:cs="Arial"/>
          <w:spacing w:val="-5"/>
          <w:sz w:val="18"/>
          <w:szCs w:val="18"/>
        </w:rPr>
        <w:t xml:space="preserve"> </w:t>
      </w:r>
      <w:r w:rsidRPr="0081795B">
        <w:rPr>
          <w:rFonts w:ascii="Arial" w:hAnsi="Arial" w:cs="Arial"/>
          <w:sz w:val="18"/>
          <w:szCs w:val="18"/>
        </w:rPr>
        <w:t>el</w:t>
      </w:r>
      <w:r w:rsidRPr="0081795B">
        <w:rPr>
          <w:rFonts w:ascii="Arial" w:hAnsi="Arial" w:cs="Arial"/>
          <w:spacing w:val="-6"/>
          <w:sz w:val="18"/>
          <w:szCs w:val="18"/>
        </w:rPr>
        <w:t xml:space="preserve"> </w:t>
      </w:r>
      <w:r w:rsidRPr="0081795B">
        <w:rPr>
          <w:rFonts w:ascii="Arial" w:hAnsi="Arial" w:cs="Arial"/>
          <w:sz w:val="18"/>
          <w:szCs w:val="18"/>
        </w:rPr>
        <w:t>proyecto</w:t>
      </w:r>
      <w:r w:rsidRPr="0081795B">
        <w:rPr>
          <w:rFonts w:ascii="Arial" w:hAnsi="Arial" w:cs="Arial"/>
          <w:spacing w:val="-6"/>
          <w:sz w:val="18"/>
          <w:szCs w:val="18"/>
        </w:rPr>
        <w:t xml:space="preserve"> </w:t>
      </w:r>
      <w:r w:rsidRPr="0081795B">
        <w:rPr>
          <w:rFonts w:ascii="Arial" w:hAnsi="Arial" w:cs="Arial"/>
          <w:sz w:val="18"/>
          <w:szCs w:val="18"/>
        </w:rPr>
        <w:t>de</w:t>
      </w:r>
      <w:r w:rsidRPr="0081795B">
        <w:rPr>
          <w:rFonts w:ascii="Arial" w:hAnsi="Arial" w:cs="Arial"/>
          <w:spacing w:val="-5"/>
          <w:sz w:val="18"/>
          <w:szCs w:val="18"/>
        </w:rPr>
        <w:t xml:space="preserve"> </w:t>
      </w:r>
      <w:r w:rsidRPr="0081795B">
        <w:rPr>
          <w:rFonts w:ascii="Arial" w:hAnsi="Arial" w:cs="Arial"/>
          <w:sz w:val="18"/>
          <w:szCs w:val="18"/>
        </w:rPr>
        <w:t>pliegos</w:t>
      </w:r>
      <w:r w:rsidRPr="0081795B">
        <w:rPr>
          <w:rFonts w:ascii="Arial" w:hAnsi="Arial" w:cs="Arial"/>
          <w:spacing w:val="-6"/>
          <w:sz w:val="18"/>
          <w:szCs w:val="18"/>
        </w:rPr>
        <w:t xml:space="preserve"> </w:t>
      </w:r>
      <w:r w:rsidRPr="0081795B">
        <w:rPr>
          <w:rFonts w:ascii="Arial" w:hAnsi="Arial" w:cs="Arial"/>
          <w:sz w:val="18"/>
          <w:szCs w:val="18"/>
        </w:rPr>
        <w:t>de</w:t>
      </w:r>
      <w:r w:rsidRPr="0081795B">
        <w:rPr>
          <w:rFonts w:ascii="Arial" w:hAnsi="Arial" w:cs="Arial"/>
          <w:spacing w:val="-5"/>
          <w:sz w:val="18"/>
          <w:szCs w:val="18"/>
        </w:rPr>
        <w:t xml:space="preserve"> </w:t>
      </w:r>
      <w:r w:rsidRPr="0081795B">
        <w:rPr>
          <w:rFonts w:ascii="Arial" w:hAnsi="Arial" w:cs="Arial"/>
          <w:sz w:val="18"/>
          <w:szCs w:val="18"/>
        </w:rPr>
        <w:t>condiciones</w:t>
      </w:r>
      <w:r w:rsidRPr="0081795B">
        <w:rPr>
          <w:rFonts w:ascii="Arial" w:hAnsi="Arial" w:cs="Arial"/>
          <w:spacing w:val="-6"/>
          <w:sz w:val="18"/>
          <w:szCs w:val="18"/>
        </w:rPr>
        <w:t xml:space="preserve"> </w:t>
      </w:r>
      <w:r w:rsidRPr="0081795B">
        <w:rPr>
          <w:rFonts w:ascii="Arial" w:hAnsi="Arial" w:cs="Arial"/>
          <w:sz w:val="18"/>
          <w:szCs w:val="18"/>
        </w:rPr>
        <w:t>en</w:t>
      </w:r>
      <w:r w:rsidRPr="0081795B">
        <w:rPr>
          <w:rFonts w:ascii="Arial" w:hAnsi="Arial" w:cs="Arial"/>
          <w:spacing w:val="-6"/>
          <w:sz w:val="18"/>
          <w:szCs w:val="18"/>
        </w:rPr>
        <w:t xml:space="preserve"> </w:t>
      </w:r>
      <w:r w:rsidRPr="0081795B">
        <w:rPr>
          <w:rFonts w:ascii="Arial" w:hAnsi="Arial" w:cs="Arial"/>
          <w:sz w:val="18"/>
          <w:szCs w:val="18"/>
        </w:rPr>
        <w:t>el</w:t>
      </w:r>
      <w:r w:rsidRPr="0081795B">
        <w:rPr>
          <w:rFonts w:ascii="Arial" w:hAnsi="Arial" w:cs="Arial"/>
          <w:spacing w:val="-5"/>
          <w:sz w:val="18"/>
          <w:szCs w:val="18"/>
        </w:rPr>
        <w:t xml:space="preserve"> </w:t>
      </w:r>
      <w:r w:rsidRPr="0081795B">
        <w:rPr>
          <w:rFonts w:ascii="Arial" w:hAnsi="Arial" w:cs="Arial"/>
          <w:sz w:val="18"/>
          <w:szCs w:val="18"/>
        </w:rPr>
        <w:t>SECOP</w:t>
      </w:r>
      <w:r w:rsidRPr="0081795B">
        <w:rPr>
          <w:rFonts w:ascii="Arial" w:hAnsi="Arial" w:cs="Arial"/>
          <w:spacing w:val="-5"/>
          <w:sz w:val="18"/>
          <w:szCs w:val="18"/>
        </w:rPr>
        <w:t xml:space="preserve"> </w:t>
      </w:r>
      <w:r w:rsidRPr="0081795B">
        <w:rPr>
          <w:rFonts w:ascii="Arial" w:hAnsi="Arial" w:cs="Arial"/>
          <w:sz w:val="18"/>
          <w:szCs w:val="18"/>
        </w:rPr>
        <w:t>para</w:t>
      </w:r>
      <w:r w:rsidRPr="0081795B">
        <w:rPr>
          <w:rFonts w:ascii="Arial" w:hAnsi="Arial" w:cs="Arial"/>
          <w:spacing w:val="-6"/>
          <w:sz w:val="18"/>
          <w:szCs w:val="18"/>
        </w:rPr>
        <w:t xml:space="preserve"> </w:t>
      </w:r>
      <w:r w:rsidRPr="0081795B">
        <w:rPr>
          <w:rFonts w:ascii="Arial" w:hAnsi="Arial" w:cs="Arial"/>
          <w:sz w:val="18"/>
          <w:szCs w:val="18"/>
        </w:rPr>
        <w:t>que</w:t>
      </w:r>
      <w:r w:rsidRPr="0081795B">
        <w:rPr>
          <w:rFonts w:ascii="Arial" w:hAnsi="Arial" w:cs="Arial"/>
          <w:spacing w:val="1"/>
          <w:sz w:val="18"/>
          <w:szCs w:val="18"/>
        </w:rPr>
        <w:t xml:space="preserve"> </w:t>
      </w:r>
      <w:r w:rsidRPr="0081795B">
        <w:rPr>
          <w:rFonts w:ascii="Arial" w:hAnsi="Arial" w:cs="Arial"/>
          <w:sz w:val="18"/>
          <w:szCs w:val="18"/>
        </w:rPr>
        <w:t>los interesados en el Proceso de Contratación puedan presentar observaciones o solicitar aclaraciones en el</w:t>
      </w:r>
      <w:r w:rsidRPr="0081795B">
        <w:rPr>
          <w:rFonts w:ascii="Arial" w:hAnsi="Arial" w:cs="Arial"/>
          <w:spacing w:val="1"/>
          <w:sz w:val="18"/>
          <w:szCs w:val="18"/>
        </w:rPr>
        <w:t xml:space="preserve"> </w:t>
      </w:r>
      <w:r w:rsidRPr="0081795B">
        <w:rPr>
          <w:rFonts w:ascii="Arial" w:hAnsi="Arial" w:cs="Arial"/>
          <w:sz w:val="18"/>
          <w:szCs w:val="18"/>
        </w:rPr>
        <w:t>término</w:t>
      </w:r>
      <w:r w:rsidRPr="0081795B">
        <w:rPr>
          <w:rFonts w:ascii="Arial" w:hAnsi="Arial" w:cs="Arial"/>
          <w:spacing w:val="-2"/>
          <w:sz w:val="18"/>
          <w:szCs w:val="18"/>
        </w:rPr>
        <w:t xml:space="preserve"> </w:t>
      </w:r>
      <w:r w:rsidRPr="0081795B">
        <w:rPr>
          <w:rFonts w:ascii="Arial" w:hAnsi="Arial" w:cs="Arial"/>
          <w:sz w:val="18"/>
          <w:szCs w:val="18"/>
        </w:rPr>
        <w:t>previsto</w:t>
      </w:r>
      <w:r w:rsidRPr="0081795B">
        <w:rPr>
          <w:rFonts w:ascii="Arial" w:hAnsi="Arial" w:cs="Arial"/>
          <w:spacing w:val="-2"/>
          <w:sz w:val="18"/>
          <w:szCs w:val="18"/>
        </w:rPr>
        <w:t xml:space="preserve"> </w:t>
      </w:r>
      <w:r w:rsidRPr="0081795B">
        <w:rPr>
          <w:rFonts w:ascii="Arial" w:hAnsi="Arial" w:cs="Arial"/>
          <w:sz w:val="18"/>
          <w:szCs w:val="18"/>
        </w:rPr>
        <w:t>para</w:t>
      </w:r>
      <w:r w:rsidRPr="0081795B">
        <w:rPr>
          <w:rFonts w:ascii="Arial" w:hAnsi="Arial" w:cs="Arial"/>
          <w:spacing w:val="-2"/>
          <w:sz w:val="18"/>
          <w:szCs w:val="18"/>
        </w:rPr>
        <w:t xml:space="preserve"> </w:t>
      </w:r>
      <w:r w:rsidRPr="0081795B">
        <w:rPr>
          <w:rFonts w:ascii="Arial" w:hAnsi="Arial" w:cs="Arial"/>
          <w:sz w:val="18"/>
          <w:szCs w:val="18"/>
        </w:rPr>
        <w:t>el</w:t>
      </w:r>
      <w:r w:rsidRPr="0081795B">
        <w:rPr>
          <w:rFonts w:ascii="Arial" w:hAnsi="Arial" w:cs="Arial"/>
          <w:spacing w:val="-2"/>
          <w:sz w:val="18"/>
          <w:szCs w:val="18"/>
        </w:rPr>
        <w:t xml:space="preserve"> </w:t>
      </w:r>
      <w:r w:rsidRPr="0081795B">
        <w:rPr>
          <w:rFonts w:ascii="Arial" w:hAnsi="Arial" w:cs="Arial"/>
          <w:sz w:val="18"/>
          <w:szCs w:val="18"/>
        </w:rPr>
        <w:t>efecto</w:t>
      </w:r>
      <w:r w:rsidRPr="0081795B">
        <w:rPr>
          <w:rFonts w:ascii="Arial" w:hAnsi="Arial" w:cs="Arial"/>
          <w:spacing w:val="-2"/>
          <w:sz w:val="18"/>
          <w:szCs w:val="18"/>
        </w:rPr>
        <w:t xml:space="preserve"> </w:t>
      </w:r>
      <w:r w:rsidRPr="0081795B">
        <w:rPr>
          <w:rFonts w:ascii="Arial" w:hAnsi="Arial" w:cs="Arial"/>
          <w:sz w:val="18"/>
          <w:szCs w:val="18"/>
        </w:rPr>
        <w:t>en</w:t>
      </w:r>
      <w:r w:rsidRPr="0081795B">
        <w:rPr>
          <w:rFonts w:ascii="Arial" w:hAnsi="Arial" w:cs="Arial"/>
          <w:spacing w:val="-2"/>
          <w:sz w:val="18"/>
          <w:szCs w:val="18"/>
        </w:rPr>
        <w:t xml:space="preserve"> </w:t>
      </w:r>
      <w:r w:rsidRPr="0081795B">
        <w:rPr>
          <w:rFonts w:ascii="Arial" w:hAnsi="Arial" w:cs="Arial"/>
          <w:sz w:val="18"/>
          <w:szCs w:val="18"/>
        </w:rPr>
        <w:t>el</w:t>
      </w:r>
      <w:r w:rsidRPr="0081795B">
        <w:rPr>
          <w:rFonts w:ascii="Arial" w:hAnsi="Arial" w:cs="Arial"/>
          <w:spacing w:val="-2"/>
          <w:sz w:val="18"/>
          <w:szCs w:val="18"/>
        </w:rPr>
        <w:t xml:space="preserve"> </w:t>
      </w:r>
      <w:r w:rsidRPr="0081795B">
        <w:rPr>
          <w:rFonts w:ascii="Arial" w:hAnsi="Arial" w:cs="Arial"/>
          <w:sz w:val="18"/>
          <w:szCs w:val="18"/>
        </w:rPr>
        <w:t>artículo</w:t>
      </w:r>
      <w:r w:rsidRPr="0081795B">
        <w:rPr>
          <w:rFonts w:ascii="Arial" w:hAnsi="Arial" w:cs="Arial"/>
          <w:spacing w:val="-2"/>
          <w:sz w:val="18"/>
          <w:szCs w:val="18"/>
        </w:rPr>
        <w:t xml:space="preserve"> </w:t>
      </w:r>
      <w:r w:rsidRPr="0081795B">
        <w:rPr>
          <w:rFonts w:ascii="Arial" w:hAnsi="Arial" w:cs="Arial"/>
          <w:sz w:val="18"/>
          <w:szCs w:val="18"/>
        </w:rPr>
        <w:t>2.2.1.1.2.1.4</w:t>
      </w:r>
      <w:r w:rsidRPr="0081795B">
        <w:rPr>
          <w:rFonts w:ascii="Arial" w:hAnsi="Arial" w:cs="Arial"/>
          <w:spacing w:val="-2"/>
          <w:sz w:val="18"/>
          <w:szCs w:val="18"/>
        </w:rPr>
        <w:t xml:space="preserve"> </w:t>
      </w:r>
      <w:r w:rsidRPr="0081795B">
        <w:rPr>
          <w:rFonts w:ascii="Arial" w:hAnsi="Arial" w:cs="Arial"/>
          <w:sz w:val="18"/>
          <w:szCs w:val="18"/>
        </w:rPr>
        <w:t>del</w:t>
      </w:r>
      <w:r w:rsidRPr="0081795B">
        <w:rPr>
          <w:rFonts w:ascii="Arial" w:hAnsi="Arial" w:cs="Arial"/>
          <w:spacing w:val="-2"/>
          <w:sz w:val="18"/>
          <w:szCs w:val="18"/>
        </w:rPr>
        <w:t xml:space="preserve"> </w:t>
      </w:r>
      <w:r w:rsidRPr="0081795B">
        <w:rPr>
          <w:rFonts w:ascii="Arial" w:hAnsi="Arial" w:cs="Arial"/>
          <w:sz w:val="18"/>
          <w:szCs w:val="18"/>
        </w:rPr>
        <w:t>presente</w:t>
      </w:r>
      <w:r w:rsidRPr="0081795B">
        <w:rPr>
          <w:rFonts w:ascii="Arial" w:hAnsi="Arial" w:cs="Arial"/>
          <w:spacing w:val="-2"/>
          <w:sz w:val="18"/>
          <w:szCs w:val="18"/>
        </w:rPr>
        <w:t xml:space="preserve"> </w:t>
      </w:r>
      <w:r w:rsidRPr="0081795B">
        <w:rPr>
          <w:rFonts w:ascii="Arial" w:hAnsi="Arial" w:cs="Arial"/>
          <w:sz w:val="18"/>
          <w:szCs w:val="18"/>
        </w:rPr>
        <w:t>decreto».</w:t>
      </w:r>
    </w:p>
    <w:p w14:paraId="7AD017AA" w14:textId="643701DB" w:rsidR="005D22D6" w:rsidRPr="0081795B" w:rsidRDefault="005D22D6" w:rsidP="0081795B">
      <w:pPr>
        <w:pStyle w:val="Textonotapie"/>
        <w:ind w:firstLine="709"/>
        <w:jc w:val="both"/>
        <w:rPr>
          <w:rFonts w:ascii="Arial" w:hAnsi="Arial" w:cs="Arial"/>
          <w:sz w:val="18"/>
          <w:szCs w:val="18"/>
          <w:lang w:val="es-CO"/>
        </w:rPr>
      </w:pPr>
    </w:p>
  </w:footnote>
  <w:footnote w:id="7">
    <w:p w14:paraId="706C9ADA" w14:textId="77777777" w:rsidR="005D22D6" w:rsidRPr="0081795B" w:rsidRDefault="005D22D6" w:rsidP="0081795B">
      <w:pPr>
        <w:spacing w:line="240" w:lineRule="auto"/>
        <w:ind w:left="118" w:right="176"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Consejo de Estado. Sección Tercera. Sentencia del 14 de diciembre de 2007. Exp. 24.715. C.P. Ruth</w:t>
      </w:r>
      <w:r w:rsidRPr="0081795B">
        <w:rPr>
          <w:rFonts w:ascii="Arial" w:hAnsi="Arial" w:cs="Arial"/>
          <w:spacing w:val="-50"/>
          <w:sz w:val="18"/>
          <w:szCs w:val="18"/>
        </w:rPr>
        <w:t xml:space="preserve"> </w:t>
      </w:r>
      <w:r w:rsidRPr="0081795B">
        <w:rPr>
          <w:rFonts w:ascii="Arial" w:hAnsi="Arial" w:cs="Arial"/>
          <w:sz w:val="18"/>
          <w:szCs w:val="18"/>
        </w:rPr>
        <w:t>Stella</w:t>
      </w:r>
      <w:r w:rsidRPr="0081795B">
        <w:rPr>
          <w:rFonts w:ascii="Arial" w:hAnsi="Arial" w:cs="Arial"/>
          <w:spacing w:val="-2"/>
          <w:sz w:val="18"/>
          <w:szCs w:val="18"/>
        </w:rPr>
        <w:t xml:space="preserve"> </w:t>
      </w:r>
      <w:r w:rsidRPr="0081795B">
        <w:rPr>
          <w:rFonts w:ascii="Arial" w:hAnsi="Arial" w:cs="Arial"/>
          <w:sz w:val="18"/>
          <w:szCs w:val="18"/>
        </w:rPr>
        <w:t>Correa</w:t>
      </w:r>
      <w:r w:rsidRPr="0081795B">
        <w:rPr>
          <w:rFonts w:ascii="Arial" w:hAnsi="Arial" w:cs="Arial"/>
          <w:spacing w:val="-1"/>
          <w:sz w:val="18"/>
          <w:szCs w:val="18"/>
        </w:rPr>
        <w:t xml:space="preserve"> </w:t>
      </w:r>
      <w:r w:rsidRPr="0081795B">
        <w:rPr>
          <w:rFonts w:ascii="Arial" w:hAnsi="Arial" w:cs="Arial"/>
          <w:sz w:val="18"/>
          <w:szCs w:val="18"/>
        </w:rPr>
        <w:t>Palacio.</w:t>
      </w:r>
    </w:p>
    <w:p w14:paraId="4D14FB5D" w14:textId="372E804C" w:rsidR="005D22D6" w:rsidRPr="0081795B" w:rsidRDefault="005D22D6" w:rsidP="0081795B">
      <w:pPr>
        <w:pStyle w:val="Textonotapie"/>
        <w:ind w:firstLine="709"/>
        <w:jc w:val="both"/>
        <w:rPr>
          <w:rFonts w:ascii="Arial" w:hAnsi="Arial" w:cs="Arial"/>
          <w:sz w:val="18"/>
          <w:szCs w:val="18"/>
          <w:lang w:val="es-ES"/>
        </w:rPr>
      </w:pPr>
    </w:p>
  </w:footnote>
  <w:footnote w:id="8">
    <w:p w14:paraId="69D761A5" w14:textId="77777777" w:rsidR="005D22D6" w:rsidRPr="0081795B" w:rsidRDefault="005D22D6" w:rsidP="0081795B">
      <w:pPr>
        <w:spacing w:before="79" w:line="240" w:lineRule="auto"/>
        <w:ind w:left="118" w:right="177"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Si bien el artículo 2.2.1.1.1.7.1. del Decreto 1082 de 2015 no dice que el término para publicar sea de</w:t>
      </w:r>
      <w:r w:rsidRPr="0081795B">
        <w:rPr>
          <w:rFonts w:ascii="Arial" w:hAnsi="Arial" w:cs="Arial"/>
          <w:spacing w:val="-50"/>
          <w:sz w:val="18"/>
          <w:szCs w:val="18"/>
        </w:rPr>
        <w:t xml:space="preserve"> </w:t>
      </w:r>
      <w:r w:rsidRPr="0081795B">
        <w:rPr>
          <w:rFonts w:ascii="Arial" w:hAnsi="Arial" w:cs="Arial"/>
          <w:sz w:val="18"/>
          <w:szCs w:val="18"/>
        </w:rPr>
        <w:t>días</w:t>
      </w:r>
      <w:r w:rsidRPr="0081795B">
        <w:rPr>
          <w:rFonts w:ascii="Arial" w:hAnsi="Arial" w:cs="Arial"/>
          <w:spacing w:val="-10"/>
          <w:sz w:val="18"/>
          <w:szCs w:val="18"/>
        </w:rPr>
        <w:t xml:space="preserve"> </w:t>
      </w:r>
      <w:r w:rsidRPr="0081795B">
        <w:rPr>
          <w:rFonts w:ascii="Arial" w:hAnsi="Arial" w:cs="Arial"/>
          <w:sz w:val="18"/>
          <w:szCs w:val="18"/>
        </w:rPr>
        <w:t>hábiles,</w:t>
      </w:r>
      <w:r w:rsidRPr="0081795B">
        <w:rPr>
          <w:rFonts w:ascii="Arial" w:hAnsi="Arial" w:cs="Arial"/>
          <w:spacing w:val="-9"/>
          <w:sz w:val="18"/>
          <w:szCs w:val="18"/>
        </w:rPr>
        <w:t xml:space="preserve"> </w:t>
      </w:r>
      <w:r w:rsidRPr="0081795B">
        <w:rPr>
          <w:rFonts w:ascii="Arial" w:hAnsi="Arial" w:cs="Arial"/>
          <w:sz w:val="18"/>
          <w:szCs w:val="18"/>
        </w:rPr>
        <w:t>la</w:t>
      </w:r>
      <w:r w:rsidRPr="0081795B">
        <w:rPr>
          <w:rFonts w:ascii="Arial" w:hAnsi="Arial" w:cs="Arial"/>
          <w:spacing w:val="-10"/>
          <w:sz w:val="18"/>
          <w:szCs w:val="18"/>
        </w:rPr>
        <w:t xml:space="preserve"> </w:t>
      </w:r>
      <w:r w:rsidRPr="0081795B">
        <w:rPr>
          <w:rFonts w:ascii="Arial" w:hAnsi="Arial" w:cs="Arial"/>
          <w:sz w:val="18"/>
          <w:szCs w:val="18"/>
        </w:rPr>
        <w:t>Ley</w:t>
      </w:r>
      <w:r w:rsidRPr="0081795B">
        <w:rPr>
          <w:rFonts w:ascii="Arial" w:hAnsi="Arial" w:cs="Arial"/>
          <w:spacing w:val="-9"/>
          <w:sz w:val="18"/>
          <w:szCs w:val="18"/>
        </w:rPr>
        <w:t xml:space="preserve"> </w:t>
      </w:r>
      <w:r w:rsidRPr="0081795B">
        <w:rPr>
          <w:rFonts w:ascii="Arial" w:hAnsi="Arial" w:cs="Arial"/>
          <w:sz w:val="18"/>
          <w:szCs w:val="18"/>
        </w:rPr>
        <w:t>4</w:t>
      </w:r>
      <w:r w:rsidRPr="0081795B">
        <w:rPr>
          <w:rFonts w:ascii="Arial" w:hAnsi="Arial" w:cs="Arial"/>
          <w:spacing w:val="-10"/>
          <w:sz w:val="18"/>
          <w:szCs w:val="18"/>
        </w:rPr>
        <w:t xml:space="preserve"> </w:t>
      </w:r>
      <w:r w:rsidRPr="0081795B">
        <w:rPr>
          <w:rFonts w:ascii="Arial" w:hAnsi="Arial" w:cs="Arial"/>
          <w:sz w:val="18"/>
          <w:szCs w:val="18"/>
        </w:rPr>
        <w:t>de</w:t>
      </w:r>
      <w:r w:rsidRPr="0081795B">
        <w:rPr>
          <w:rFonts w:ascii="Arial" w:hAnsi="Arial" w:cs="Arial"/>
          <w:spacing w:val="-9"/>
          <w:sz w:val="18"/>
          <w:szCs w:val="18"/>
        </w:rPr>
        <w:t xml:space="preserve"> </w:t>
      </w:r>
      <w:r w:rsidRPr="0081795B">
        <w:rPr>
          <w:rFonts w:ascii="Arial" w:hAnsi="Arial" w:cs="Arial"/>
          <w:sz w:val="18"/>
          <w:szCs w:val="18"/>
        </w:rPr>
        <w:t>1913,</w:t>
      </w:r>
      <w:r w:rsidRPr="0081795B">
        <w:rPr>
          <w:rFonts w:ascii="Arial" w:hAnsi="Arial" w:cs="Arial"/>
          <w:spacing w:val="-10"/>
          <w:sz w:val="18"/>
          <w:szCs w:val="18"/>
        </w:rPr>
        <w:t xml:space="preserve"> </w:t>
      </w:r>
      <w:r w:rsidRPr="0081795B">
        <w:rPr>
          <w:rFonts w:ascii="Arial" w:hAnsi="Arial" w:cs="Arial"/>
          <w:sz w:val="18"/>
          <w:szCs w:val="18"/>
        </w:rPr>
        <w:t>por</w:t>
      </w:r>
      <w:r w:rsidRPr="0081795B">
        <w:rPr>
          <w:rFonts w:ascii="Arial" w:hAnsi="Arial" w:cs="Arial"/>
          <w:spacing w:val="-9"/>
          <w:sz w:val="18"/>
          <w:szCs w:val="18"/>
        </w:rPr>
        <w:t xml:space="preserve"> </w:t>
      </w:r>
      <w:r w:rsidRPr="0081795B">
        <w:rPr>
          <w:rFonts w:ascii="Arial" w:hAnsi="Arial" w:cs="Arial"/>
          <w:sz w:val="18"/>
          <w:szCs w:val="18"/>
        </w:rPr>
        <w:t>un</w:t>
      </w:r>
      <w:r w:rsidRPr="0081795B">
        <w:rPr>
          <w:rFonts w:ascii="Arial" w:hAnsi="Arial" w:cs="Arial"/>
          <w:spacing w:val="-9"/>
          <w:sz w:val="18"/>
          <w:szCs w:val="18"/>
        </w:rPr>
        <w:t xml:space="preserve"> </w:t>
      </w:r>
      <w:r w:rsidRPr="0081795B">
        <w:rPr>
          <w:rFonts w:ascii="Arial" w:hAnsi="Arial" w:cs="Arial"/>
          <w:sz w:val="18"/>
          <w:szCs w:val="18"/>
        </w:rPr>
        <w:t>lado,</w:t>
      </w:r>
      <w:r w:rsidRPr="0081795B">
        <w:rPr>
          <w:rFonts w:ascii="Arial" w:hAnsi="Arial" w:cs="Arial"/>
          <w:spacing w:val="-10"/>
          <w:sz w:val="18"/>
          <w:szCs w:val="18"/>
        </w:rPr>
        <w:t xml:space="preserve"> </w:t>
      </w:r>
      <w:r w:rsidRPr="0081795B">
        <w:rPr>
          <w:rFonts w:ascii="Arial" w:hAnsi="Arial" w:cs="Arial"/>
          <w:sz w:val="18"/>
          <w:szCs w:val="18"/>
        </w:rPr>
        <w:t>en</w:t>
      </w:r>
      <w:r w:rsidRPr="0081795B">
        <w:rPr>
          <w:rFonts w:ascii="Arial" w:hAnsi="Arial" w:cs="Arial"/>
          <w:spacing w:val="-9"/>
          <w:sz w:val="18"/>
          <w:szCs w:val="18"/>
        </w:rPr>
        <w:t xml:space="preserve"> </w:t>
      </w:r>
      <w:r w:rsidRPr="0081795B">
        <w:rPr>
          <w:rFonts w:ascii="Arial" w:hAnsi="Arial" w:cs="Arial"/>
          <w:sz w:val="18"/>
          <w:szCs w:val="18"/>
        </w:rPr>
        <w:t>el</w:t>
      </w:r>
      <w:r w:rsidRPr="0081795B">
        <w:rPr>
          <w:rFonts w:ascii="Arial" w:hAnsi="Arial" w:cs="Arial"/>
          <w:spacing w:val="-10"/>
          <w:sz w:val="18"/>
          <w:szCs w:val="18"/>
        </w:rPr>
        <w:t xml:space="preserve"> </w:t>
      </w:r>
      <w:r w:rsidRPr="0081795B">
        <w:rPr>
          <w:rFonts w:ascii="Arial" w:hAnsi="Arial" w:cs="Arial"/>
          <w:sz w:val="18"/>
          <w:szCs w:val="18"/>
        </w:rPr>
        <w:t>artículo</w:t>
      </w:r>
      <w:r w:rsidRPr="0081795B">
        <w:rPr>
          <w:rFonts w:ascii="Arial" w:hAnsi="Arial" w:cs="Arial"/>
          <w:spacing w:val="-9"/>
          <w:sz w:val="18"/>
          <w:szCs w:val="18"/>
        </w:rPr>
        <w:t xml:space="preserve"> </w:t>
      </w:r>
      <w:r w:rsidRPr="0081795B">
        <w:rPr>
          <w:rFonts w:ascii="Arial" w:hAnsi="Arial" w:cs="Arial"/>
          <w:sz w:val="18"/>
          <w:szCs w:val="18"/>
        </w:rPr>
        <w:t>59,</w:t>
      </w:r>
      <w:r w:rsidRPr="0081795B">
        <w:rPr>
          <w:rFonts w:ascii="Arial" w:hAnsi="Arial" w:cs="Arial"/>
          <w:spacing w:val="-10"/>
          <w:sz w:val="18"/>
          <w:szCs w:val="18"/>
        </w:rPr>
        <w:t xml:space="preserve"> </w:t>
      </w:r>
      <w:r w:rsidRPr="0081795B">
        <w:rPr>
          <w:rFonts w:ascii="Arial" w:hAnsi="Arial" w:cs="Arial"/>
          <w:sz w:val="18"/>
          <w:szCs w:val="18"/>
        </w:rPr>
        <w:t>establece</w:t>
      </w:r>
      <w:r w:rsidRPr="0081795B">
        <w:rPr>
          <w:rFonts w:ascii="Arial" w:hAnsi="Arial" w:cs="Arial"/>
          <w:spacing w:val="-9"/>
          <w:sz w:val="18"/>
          <w:szCs w:val="18"/>
        </w:rPr>
        <w:t xml:space="preserve"> </w:t>
      </w:r>
      <w:r w:rsidRPr="0081795B">
        <w:rPr>
          <w:rFonts w:ascii="Arial" w:hAnsi="Arial" w:cs="Arial"/>
          <w:sz w:val="18"/>
          <w:szCs w:val="18"/>
        </w:rPr>
        <w:t>que</w:t>
      </w:r>
      <w:r w:rsidRPr="0081795B">
        <w:rPr>
          <w:rFonts w:ascii="Arial" w:hAnsi="Arial" w:cs="Arial"/>
          <w:spacing w:val="-9"/>
          <w:sz w:val="18"/>
          <w:szCs w:val="18"/>
        </w:rPr>
        <w:t xml:space="preserve"> </w:t>
      </w:r>
      <w:r w:rsidRPr="0081795B">
        <w:rPr>
          <w:rFonts w:ascii="Arial" w:hAnsi="Arial" w:cs="Arial"/>
          <w:sz w:val="18"/>
          <w:szCs w:val="18"/>
        </w:rPr>
        <w:t>los</w:t>
      </w:r>
      <w:r w:rsidRPr="0081795B">
        <w:rPr>
          <w:rFonts w:ascii="Arial" w:hAnsi="Arial" w:cs="Arial"/>
          <w:spacing w:val="-10"/>
          <w:sz w:val="18"/>
          <w:szCs w:val="18"/>
        </w:rPr>
        <w:t xml:space="preserve"> </w:t>
      </w:r>
      <w:r w:rsidRPr="0081795B">
        <w:rPr>
          <w:rFonts w:ascii="Arial" w:hAnsi="Arial" w:cs="Arial"/>
          <w:sz w:val="18"/>
          <w:szCs w:val="18"/>
        </w:rPr>
        <w:t>plazos</w:t>
      </w:r>
      <w:r w:rsidRPr="0081795B">
        <w:rPr>
          <w:rFonts w:ascii="Arial" w:hAnsi="Arial" w:cs="Arial"/>
          <w:spacing w:val="-9"/>
          <w:sz w:val="18"/>
          <w:szCs w:val="18"/>
        </w:rPr>
        <w:t xml:space="preserve"> </w:t>
      </w:r>
      <w:r w:rsidRPr="0081795B">
        <w:rPr>
          <w:rFonts w:ascii="Arial" w:hAnsi="Arial" w:cs="Arial"/>
          <w:sz w:val="18"/>
          <w:szCs w:val="18"/>
        </w:rPr>
        <w:t>a</w:t>
      </w:r>
      <w:r w:rsidRPr="0081795B">
        <w:rPr>
          <w:rFonts w:ascii="Arial" w:hAnsi="Arial" w:cs="Arial"/>
          <w:spacing w:val="-10"/>
          <w:sz w:val="18"/>
          <w:szCs w:val="18"/>
        </w:rPr>
        <w:t xml:space="preserve"> </w:t>
      </w:r>
      <w:r w:rsidRPr="0081795B">
        <w:rPr>
          <w:rFonts w:ascii="Arial" w:hAnsi="Arial" w:cs="Arial"/>
          <w:sz w:val="18"/>
          <w:szCs w:val="18"/>
        </w:rPr>
        <w:t>los</w:t>
      </w:r>
      <w:r w:rsidRPr="0081795B">
        <w:rPr>
          <w:rFonts w:ascii="Arial" w:hAnsi="Arial" w:cs="Arial"/>
          <w:spacing w:val="-9"/>
          <w:sz w:val="18"/>
          <w:szCs w:val="18"/>
        </w:rPr>
        <w:t xml:space="preserve"> </w:t>
      </w:r>
      <w:r w:rsidRPr="0081795B">
        <w:rPr>
          <w:rFonts w:ascii="Arial" w:hAnsi="Arial" w:cs="Arial"/>
          <w:sz w:val="18"/>
          <w:szCs w:val="18"/>
        </w:rPr>
        <w:t>que</w:t>
      </w:r>
      <w:r w:rsidRPr="0081795B">
        <w:rPr>
          <w:rFonts w:ascii="Arial" w:hAnsi="Arial" w:cs="Arial"/>
          <w:spacing w:val="-10"/>
          <w:sz w:val="18"/>
          <w:szCs w:val="18"/>
        </w:rPr>
        <w:t xml:space="preserve"> </w:t>
      </w:r>
      <w:r w:rsidRPr="0081795B">
        <w:rPr>
          <w:rFonts w:ascii="Arial" w:hAnsi="Arial" w:cs="Arial"/>
          <w:sz w:val="18"/>
          <w:szCs w:val="18"/>
        </w:rPr>
        <w:t>se</w:t>
      </w:r>
      <w:r w:rsidRPr="0081795B">
        <w:rPr>
          <w:rFonts w:ascii="Arial" w:hAnsi="Arial" w:cs="Arial"/>
          <w:spacing w:val="-9"/>
          <w:sz w:val="18"/>
          <w:szCs w:val="18"/>
        </w:rPr>
        <w:t xml:space="preserve"> </w:t>
      </w:r>
      <w:r w:rsidRPr="0081795B">
        <w:rPr>
          <w:rFonts w:ascii="Arial" w:hAnsi="Arial" w:cs="Arial"/>
          <w:sz w:val="18"/>
          <w:szCs w:val="18"/>
        </w:rPr>
        <w:t>haga</w:t>
      </w:r>
      <w:r w:rsidRPr="0081795B">
        <w:rPr>
          <w:rFonts w:ascii="Arial" w:hAnsi="Arial" w:cs="Arial"/>
          <w:spacing w:val="-9"/>
          <w:sz w:val="18"/>
          <w:szCs w:val="18"/>
        </w:rPr>
        <w:t xml:space="preserve"> </w:t>
      </w:r>
      <w:r w:rsidRPr="0081795B">
        <w:rPr>
          <w:rFonts w:ascii="Arial" w:hAnsi="Arial" w:cs="Arial"/>
          <w:sz w:val="18"/>
          <w:szCs w:val="18"/>
        </w:rPr>
        <w:t>mención</w:t>
      </w:r>
      <w:r w:rsidRPr="0081795B">
        <w:rPr>
          <w:rFonts w:ascii="Arial" w:hAnsi="Arial" w:cs="Arial"/>
          <w:spacing w:val="1"/>
          <w:sz w:val="18"/>
          <w:szCs w:val="18"/>
        </w:rPr>
        <w:t xml:space="preserve"> </w:t>
      </w:r>
      <w:r w:rsidRPr="0081795B">
        <w:rPr>
          <w:rFonts w:ascii="Arial" w:hAnsi="Arial" w:cs="Arial"/>
          <w:sz w:val="18"/>
          <w:szCs w:val="18"/>
        </w:rPr>
        <w:t>en la ley terminan a la medianoche, y que por día se entiende el espacio de veinticuatro horas; mientras que el</w:t>
      </w:r>
      <w:r w:rsidRPr="0081795B">
        <w:rPr>
          <w:rFonts w:ascii="Arial" w:hAnsi="Arial" w:cs="Arial"/>
          <w:spacing w:val="1"/>
          <w:sz w:val="18"/>
          <w:szCs w:val="18"/>
        </w:rPr>
        <w:t xml:space="preserve"> </w:t>
      </w:r>
      <w:r w:rsidRPr="0081795B">
        <w:rPr>
          <w:rFonts w:ascii="Arial" w:hAnsi="Arial" w:cs="Arial"/>
          <w:sz w:val="18"/>
          <w:szCs w:val="18"/>
        </w:rPr>
        <w:t>artículo 62 establece que de los plazos de días señalados en la ley se entienden suprimidos los feriados, y que</w:t>
      </w:r>
      <w:r w:rsidRPr="0081795B">
        <w:rPr>
          <w:rFonts w:ascii="Arial" w:hAnsi="Arial" w:cs="Arial"/>
          <w:spacing w:val="1"/>
          <w:sz w:val="18"/>
          <w:szCs w:val="18"/>
        </w:rPr>
        <w:t xml:space="preserve"> </w:t>
      </w:r>
      <w:r w:rsidRPr="0081795B">
        <w:rPr>
          <w:rFonts w:ascii="Arial" w:hAnsi="Arial" w:cs="Arial"/>
          <w:sz w:val="18"/>
          <w:szCs w:val="18"/>
        </w:rPr>
        <w:t>cuando se aluda a meses se computarán conforme al calendario, extendiéndose hasta el día hábil siguiente si</w:t>
      </w:r>
      <w:r w:rsidRPr="0081795B">
        <w:rPr>
          <w:rFonts w:ascii="Arial" w:hAnsi="Arial" w:cs="Arial"/>
          <w:spacing w:val="1"/>
          <w:sz w:val="18"/>
          <w:szCs w:val="18"/>
        </w:rPr>
        <w:t xml:space="preserve"> </w:t>
      </w:r>
      <w:r w:rsidRPr="0081795B">
        <w:rPr>
          <w:rFonts w:ascii="Arial" w:hAnsi="Arial" w:cs="Arial"/>
          <w:sz w:val="18"/>
          <w:szCs w:val="18"/>
        </w:rPr>
        <w:t>el</w:t>
      </w:r>
      <w:r w:rsidRPr="0081795B">
        <w:rPr>
          <w:rFonts w:ascii="Arial" w:hAnsi="Arial" w:cs="Arial"/>
          <w:spacing w:val="-12"/>
          <w:sz w:val="18"/>
          <w:szCs w:val="18"/>
        </w:rPr>
        <w:t xml:space="preserve"> </w:t>
      </w:r>
      <w:r w:rsidRPr="0081795B">
        <w:rPr>
          <w:rFonts w:ascii="Arial" w:hAnsi="Arial" w:cs="Arial"/>
          <w:sz w:val="18"/>
          <w:szCs w:val="18"/>
        </w:rPr>
        <w:t>mes</w:t>
      </w:r>
      <w:r w:rsidRPr="0081795B">
        <w:rPr>
          <w:rFonts w:ascii="Arial" w:hAnsi="Arial" w:cs="Arial"/>
          <w:spacing w:val="-12"/>
          <w:sz w:val="18"/>
          <w:szCs w:val="18"/>
        </w:rPr>
        <w:t xml:space="preserve"> </w:t>
      </w:r>
      <w:r w:rsidRPr="0081795B">
        <w:rPr>
          <w:rFonts w:ascii="Arial" w:hAnsi="Arial" w:cs="Arial"/>
          <w:sz w:val="18"/>
          <w:szCs w:val="18"/>
        </w:rPr>
        <w:t>termina</w:t>
      </w:r>
      <w:r w:rsidRPr="0081795B">
        <w:rPr>
          <w:rFonts w:ascii="Arial" w:hAnsi="Arial" w:cs="Arial"/>
          <w:spacing w:val="-11"/>
          <w:sz w:val="18"/>
          <w:szCs w:val="18"/>
        </w:rPr>
        <w:t xml:space="preserve"> </w:t>
      </w:r>
      <w:r w:rsidRPr="0081795B">
        <w:rPr>
          <w:rFonts w:ascii="Arial" w:hAnsi="Arial" w:cs="Arial"/>
          <w:sz w:val="18"/>
          <w:szCs w:val="18"/>
        </w:rPr>
        <w:t>en</w:t>
      </w:r>
      <w:r w:rsidRPr="0081795B">
        <w:rPr>
          <w:rFonts w:ascii="Arial" w:hAnsi="Arial" w:cs="Arial"/>
          <w:spacing w:val="-12"/>
          <w:sz w:val="18"/>
          <w:szCs w:val="18"/>
        </w:rPr>
        <w:t xml:space="preserve"> </w:t>
      </w:r>
      <w:r w:rsidRPr="0081795B">
        <w:rPr>
          <w:rFonts w:ascii="Arial" w:hAnsi="Arial" w:cs="Arial"/>
          <w:sz w:val="18"/>
          <w:szCs w:val="18"/>
        </w:rPr>
        <w:t>un</w:t>
      </w:r>
      <w:r w:rsidRPr="0081795B">
        <w:rPr>
          <w:rFonts w:ascii="Arial" w:hAnsi="Arial" w:cs="Arial"/>
          <w:spacing w:val="-12"/>
          <w:sz w:val="18"/>
          <w:szCs w:val="18"/>
        </w:rPr>
        <w:t xml:space="preserve"> </w:t>
      </w:r>
      <w:r w:rsidRPr="0081795B">
        <w:rPr>
          <w:rFonts w:ascii="Arial" w:hAnsi="Arial" w:cs="Arial"/>
          <w:sz w:val="18"/>
          <w:szCs w:val="18"/>
        </w:rPr>
        <w:t>día</w:t>
      </w:r>
      <w:r w:rsidRPr="0081795B">
        <w:rPr>
          <w:rFonts w:ascii="Arial" w:hAnsi="Arial" w:cs="Arial"/>
          <w:spacing w:val="-12"/>
          <w:sz w:val="18"/>
          <w:szCs w:val="18"/>
        </w:rPr>
        <w:t xml:space="preserve"> </w:t>
      </w:r>
      <w:r w:rsidRPr="0081795B">
        <w:rPr>
          <w:rFonts w:ascii="Arial" w:hAnsi="Arial" w:cs="Arial"/>
          <w:sz w:val="18"/>
          <w:szCs w:val="18"/>
        </w:rPr>
        <w:t>feriado</w:t>
      </w:r>
      <w:r w:rsidRPr="0081795B">
        <w:rPr>
          <w:rFonts w:ascii="Arial" w:hAnsi="Arial" w:cs="Arial"/>
          <w:spacing w:val="-11"/>
          <w:sz w:val="18"/>
          <w:szCs w:val="18"/>
        </w:rPr>
        <w:t xml:space="preserve"> </w:t>
      </w:r>
      <w:r w:rsidRPr="0081795B">
        <w:rPr>
          <w:rFonts w:ascii="Arial" w:hAnsi="Arial" w:cs="Arial"/>
          <w:sz w:val="18"/>
          <w:szCs w:val="18"/>
        </w:rPr>
        <w:t>o</w:t>
      </w:r>
      <w:r w:rsidRPr="0081795B">
        <w:rPr>
          <w:rFonts w:ascii="Arial" w:hAnsi="Arial" w:cs="Arial"/>
          <w:spacing w:val="-12"/>
          <w:sz w:val="18"/>
          <w:szCs w:val="18"/>
        </w:rPr>
        <w:t xml:space="preserve"> </w:t>
      </w:r>
      <w:r w:rsidRPr="0081795B">
        <w:rPr>
          <w:rFonts w:ascii="Arial" w:hAnsi="Arial" w:cs="Arial"/>
          <w:sz w:val="18"/>
          <w:szCs w:val="18"/>
        </w:rPr>
        <w:t>vacante,</w:t>
      </w:r>
      <w:r w:rsidRPr="0081795B">
        <w:rPr>
          <w:rFonts w:ascii="Arial" w:hAnsi="Arial" w:cs="Arial"/>
          <w:spacing w:val="-12"/>
          <w:sz w:val="18"/>
          <w:szCs w:val="18"/>
        </w:rPr>
        <w:t xml:space="preserve"> </w:t>
      </w:r>
      <w:r w:rsidRPr="0081795B">
        <w:rPr>
          <w:rFonts w:ascii="Arial" w:hAnsi="Arial" w:cs="Arial"/>
          <w:sz w:val="18"/>
          <w:szCs w:val="18"/>
        </w:rPr>
        <w:t>lo</w:t>
      </w:r>
      <w:r w:rsidRPr="0081795B">
        <w:rPr>
          <w:rFonts w:ascii="Arial" w:hAnsi="Arial" w:cs="Arial"/>
          <w:spacing w:val="-12"/>
          <w:sz w:val="18"/>
          <w:szCs w:val="18"/>
        </w:rPr>
        <w:t xml:space="preserve"> </w:t>
      </w:r>
      <w:r w:rsidRPr="0081795B">
        <w:rPr>
          <w:rFonts w:ascii="Arial" w:hAnsi="Arial" w:cs="Arial"/>
          <w:sz w:val="18"/>
          <w:szCs w:val="18"/>
        </w:rPr>
        <w:t>que</w:t>
      </w:r>
      <w:r w:rsidRPr="0081795B">
        <w:rPr>
          <w:rFonts w:ascii="Arial" w:hAnsi="Arial" w:cs="Arial"/>
          <w:spacing w:val="-12"/>
          <w:sz w:val="18"/>
          <w:szCs w:val="18"/>
        </w:rPr>
        <w:t xml:space="preserve"> </w:t>
      </w:r>
      <w:r w:rsidRPr="0081795B">
        <w:rPr>
          <w:rFonts w:ascii="Arial" w:hAnsi="Arial" w:cs="Arial"/>
          <w:sz w:val="18"/>
          <w:szCs w:val="18"/>
        </w:rPr>
        <w:t>significa</w:t>
      </w:r>
      <w:r w:rsidRPr="0081795B">
        <w:rPr>
          <w:rFonts w:ascii="Arial" w:hAnsi="Arial" w:cs="Arial"/>
          <w:spacing w:val="-12"/>
          <w:sz w:val="18"/>
          <w:szCs w:val="18"/>
        </w:rPr>
        <w:t xml:space="preserve"> </w:t>
      </w:r>
      <w:r w:rsidRPr="0081795B">
        <w:rPr>
          <w:rFonts w:ascii="Arial" w:hAnsi="Arial" w:cs="Arial"/>
          <w:sz w:val="18"/>
          <w:szCs w:val="18"/>
        </w:rPr>
        <w:t>que</w:t>
      </w:r>
      <w:r w:rsidRPr="0081795B">
        <w:rPr>
          <w:rFonts w:ascii="Arial" w:hAnsi="Arial" w:cs="Arial"/>
          <w:spacing w:val="-12"/>
          <w:sz w:val="18"/>
          <w:szCs w:val="18"/>
        </w:rPr>
        <w:t xml:space="preserve"> </w:t>
      </w:r>
      <w:r w:rsidRPr="0081795B">
        <w:rPr>
          <w:rFonts w:ascii="Arial" w:hAnsi="Arial" w:cs="Arial"/>
          <w:sz w:val="18"/>
          <w:szCs w:val="18"/>
        </w:rPr>
        <w:t>lo</w:t>
      </w:r>
      <w:r w:rsidRPr="0081795B">
        <w:rPr>
          <w:rFonts w:ascii="Arial" w:hAnsi="Arial" w:cs="Arial"/>
          <w:spacing w:val="-12"/>
          <w:sz w:val="18"/>
          <w:szCs w:val="18"/>
        </w:rPr>
        <w:t xml:space="preserve"> </w:t>
      </w:r>
      <w:r w:rsidRPr="0081795B">
        <w:rPr>
          <w:rFonts w:ascii="Arial" w:hAnsi="Arial" w:cs="Arial"/>
          <w:sz w:val="18"/>
          <w:szCs w:val="18"/>
        </w:rPr>
        <w:t>días</w:t>
      </w:r>
      <w:r w:rsidRPr="0081795B">
        <w:rPr>
          <w:rFonts w:ascii="Arial" w:hAnsi="Arial" w:cs="Arial"/>
          <w:spacing w:val="-11"/>
          <w:sz w:val="18"/>
          <w:szCs w:val="18"/>
        </w:rPr>
        <w:t xml:space="preserve"> </w:t>
      </w:r>
      <w:r w:rsidRPr="0081795B">
        <w:rPr>
          <w:rFonts w:ascii="Arial" w:hAnsi="Arial" w:cs="Arial"/>
          <w:sz w:val="18"/>
          <w:szCs w:val="18"/>
        </w:rPr>
        <w:t>referidos</w:t>
      </w:r>
      <w:r w:rsidRPr="0081795B">
        <w:rPr>
          <w:rFonts w:ascii="Arial" w:hAnsi="Arial" w:cs="Arial"/>
          <w:spacing w:val="-12"/>
          <w:sz w:val="18"/>
          <w:szCs w:val="18"/>
        </w:rPr>
        <w:t xml:space="preserve"> </w:t>
      </w:r>
      <w:r w:rsidRPr="0081795B">
        <w:rPr>
          <w:rFonts w:ascii="Arial" w:hAnsi="Arial" w:cs="Arial"/>
          <w:sz w:val="18"/>
          <w:szCs w:val="18"/>
        </w:rPr>
        <w:t>en</w:t>
      </w:r>
      <w:r w:rsidRPr="0081795B">
        <w:rPr>
          <w:rFonts w:ascii="Arial" w:hAnsi="Arial" w:cs="Arial"/>
          <w:spacing w:val="-12"/>
          <w:sz w:val="18"/>
          <w:szCs w:val="18"/>
        </w:rPr>
        <w:t xml:space="preserve"> </w:t>
      </w:r>
      <w:r w:rsidRPr="0081795B">
        <w:rPr>
          <w:rFonts w:ascii="Arial" w:hAnsi="Arial" w:cs="Arial"/>
          <w:sz w:val="18"/>
          <w:szCs w:val="18"/>
        </w:rPr>
        <w:t>la</w:t>
      </w:r>
      <w:r w:rsidRPr="0081795B">
        <w:rPr>
          <w:rFonts w:ascii="Arial" w:hAnsi="Arial" w:cs="Arial"/>
          <w:spacing w:val="-12"/>
          <w:sz w:val="18"/>
          <w:szCs w:val="18"/>
        </w:rPr>
        <w:t xml:space="preserve"> </w:t>
      </w:r>
      <w:r w:rsidRPr="0081795B">
        <w:rPr>
          <w:rFonts w:ascii="Arial" w:hAnsi="Arial" w:cs="Arial"/>
          <w:sz w:val="18"/>
          <w:szCs w:val="18"/>
        </w:rPr>
        <w:t>ley</w:t>
      </w:r>
      <w:r w:rsidRPr="0081795B">
        <w:rPr>
          <w:rFonts w:ascii="Arial" w:hAnsi="Arial" w:cs="Arial"/>
          <w:spacing w:val="-12"/>
          <w:sz w:val="18"/>
          <w:szCs w:val="18"/>
        </w:rPr>
        <w:t xml:space="preserve"> </w:t>
      </w:r>
      <w:r w:rsidRPr="0081795B">
        <w:rPr>
          <w:rFonts w:ascii="Arial" w:hAnsi="Arial" w:cs="Arial"/>
          <w:sz w:val="18"/>
          <w:szCs w:val="18"/>
        </w:rPr>
        <w:t>deben</w:t>
      </w:r>
      <w:r w:rsidRPr="0081795B">
        <w:rPr>
          <w:rFonts w:ascii="Arial" w:hAnsi="Arial" w:cs="Arial"/>
          <w:spacing w:val="-12"/>
          <w:sz w:val="18"/>
          <w:szCs w:val="18"/>
        </w:rPr>
        <w:t xml:space="preserve"> </w:t>
      </w:r>
      <w:r w:rsidRPr="0081795B">
        <w:rPr>
          <w:rFonts w:ascii="Arial" w:hAnsi="Arial" w:cs="Arial"/>
          <w:sz w:val="18"/>
          <w:szCs w:val="18"/>
        </w:rPr>
        <w:t>entenderse</w:t>
      </w:r>
      <w:r w:rsidRPr="0081795B">
        <w:rPr>
          <w:rFonts w:ascii="Arial" w:hAnsi="Arial" w:cs="Arial"/>
          <w:spacing w:val="-12"/>
          <w:sz w:val="18"/>
          <w:szCs w:val="18"/>
        </w:rPr>
        <w:t xml:space="preserve"> </w:t>
      </w:r>
      <w:r w:rsidRPr="0081795B">
        <w:rPr>
          <w:rFonts w:ascii="Arial" w:hAnsi="Arial" w:cs="Arial"/>
          <w:sz w:val="18"/>
          <w:szCs w:val="18"/>
        </w:rPr>
        <w:t>como</w:t>
      </w:r>
      <w:r w:rsidRPr="0081795B">
        <w:rPr>
          <w:rFonts w:ascii="Arial" w:hAnsi="Arial" w:cs="Arial"/>
          <w:spacing w:val="1"/>
          <w:sz w:val="18"/>
          <w:szCs w:val="18"/>
        </w:rPr>
        <w:t xml:space="preserve"> </w:t>
      </w:r>
      <w:r w:rsidRPr="0081795B">
        <w:rPr>
          <w:rFonts w:ascii="Arial" w:hAnsi="Arial" w:cs="Arial"/>
          <w:sz w:val="18"/>
          <w:szCs w:val="18"/>
        </w:rPr>
        <w:t>hábiles. Respecto a la noción de día hábil, son relevantes las consideraciones expuestas por esta Subdirección</w:t>
      </w:r>
      <w:r w:rsidRPr="0081795B">
        <w:rPr>
          <w:rFonts w:ascii="Arial" w:hAnsi="Arial" w:cs="Arial"/>
          <w:spacing w:val="-50"/>
          <w:sz w:val="18"/>
          <w:szCs w:val="18"/>
        </w:rPr>
        <w:t xml:space="preserve"> </w:t>
      </w:r>
      <w:r w:rsidRPr="0081795B">
        <w:rPr>
          <w:rFonts w:ascii="Arial" w:hAnsi="Arial" w:cs="Arial"/>
          <w:sz w:val="18"/>
          <w:szCs w:val="18"/>
        </w:rPr>
        <w:t>en</w:t>
      </w:r>
      <w:r w:rsidRPr="0081795B">
        <w:rPr>
          <w:rFonts w:ascii="Arial" w:hAnsi="Arial" w:cs="Arial"/>
          <w:spacing w:val="-6"/>
          <w:sz w:val="18"/>
          <w:szCs w:val="18"/>
        </w:rPr>
        <w:t xml:space="preserve"> </w:t>
      </w:r>
      <w:r w:rsidRPr="0081795B">
        <w:rPr>
          <w:rFonts w:ascii="Arial" w:hAnsi="Arial" w:cs="Arial"/>
          <w:sz w:val="18"/>
          <w:szCs w:val="18"/>
        </w:rPr>
        <w:t>el</w:t>
      </w:r>
      <w:r w:rsidRPr="0081795B">
        <w:rPr>
          <w:rFonts w:ascii="Arial" w:hAnsi="Arial" w:cs="Arial"/>
          <w:spacing w:val="-6"/>
          <w:sz w:val="18"/>
          <w:szCs w:val="18"/>
        </w:rPr>
        <w:t xml:space="preserve"> </w:t>
      </w:r>
      <w:r w:rsidRPr="0081795B">
        <w:rPr>
          <w:rFonts w:ascii="Arial" w:hAnsi="Arial" w:cs="Arial"/>
          <w:sz w:val="18"/>
          <w:szCs w:val="18"/>
        </w:rPr>
        <w:t>concepto</w:t>
      </w:r>
      <w:r w:rsidRPr="0081795B">
        <w:rPr>
          <w:rFonts w:ascii="Arial" w:hAnsi="Arial" w:cs="Arial"/>
          <w:spacing w:val="-5"/>
          <w:sz w:val="18"/>
          <w:szCs w:val="18"/>
        </w:rPr>
        <w:t xml:space="preserve"> </w:t>
      </w:r>
      <w:r w:rsidRPr="0081795B">
        <w:rPr>
          <w:rFonts w:ascii="Arial" w:hAnsi="Arial" w:cs="Arial"/>
          <w:sz w:val="18"/>
          <w:szCs w:val="18"/>
        </w:rPr>
        <w:t>C-160</w:t>
      </w:r>
      <w:r w:rsidRPr="0081795B">
        <w:rPr>
          <w:rFonts w:ascii="Arial" w:hAnsi="Arial" w:cs="Arial"/>
          <w:spacing w:val="-6"/>
          <w:sz w:val="18"/>
          <w:szCs w:val="18"/>
        </w:rPr>
        <w:t xml:space="preserve"> </w:t>
      </w:r>
      <w:r w:rsidRPr="0081795B">
        <w:rPr>
          <w:rFonts w:ascii="Arial" w:hAnsi="Arial" w:cs="Arial"/>
          <w:sz w:val="18"/>
          <w:szCs w:val="18"/>
        </w:rPr>
        <w:t>del</w:t>
      </w:r>
      <w:r w:rsidRPr="0081795B">
        <w:rPr>
          <w:rFonts w:ascii="Arial" w:hAnsi="Arial" w:cs="Arial"/>
          <w:spacing w:val="-5"/>
          <w:sz w:val="18"/>
          <w:szCs w:val="18"/>
        </w:rPr>
        <w:t xml:space="preserve"> </w:t>
      </w:r>
      <w:r w:rsidRPr="0081795B">
        <w:rPr>
          <w:rFonts w:ascii="Arial" w:hAnsi="Arial" w:cs="Arial"/>
          <w:sz w:val="18"/>
          <w:szCs w:val="18"/>
        </w:rPr>
        <w:t>3</w:t>
      </w:r>
      <w:r w:rsidRPr="0081795B">
        <w:rPr>
          <w:rFonts w:ascii="Arial" w:hAnsi="Arial" w:cs="Arial"/>
          <w:spacing w:val="-6"/>
          <w:sz w:val="18"/>
          <w:szCs w:val="18"/>
        </w:rPr>
        <w:t xml:space="preserve"> </w:t>
      </w:r>
      <w:r w:rsidRPr="0081795B">
        <w:rPr>
          <w:rFonts w:ascii="Arial" w:hAnsi="Arial" w:cs="Arial"/>
          <w:sz w:val="18"/>
          <w:szCs w:val="18"/>
        </w:rPr>
        <w:t>de</w:t>
      </w:r>
      <w:r w:rsidRPr="0081795B">
        <w:rPr>
          <w:rFonts w:ascii="Arial" w:hAnsi="Arial" w:cs="Arial"/>
          <w:spacing w:val="-5"/>
          <w:sz w:val="18"/>
          <w:szCs w:val="18"/>
        </w:rPr>
        <w:t xml:space="preserve"> </w:t>
      </w:r>
      <w:r w:rsidRPr="0081795B">
        <w:rPr>
          <w:rFonts w:ascii="Arial" w:hAnsi="Arial" w:cs="Arial"/>
          <w:sz w:val="18"/>
          <w:szCs w:val="18"/>
        </w:rPr>
        <w:t>abril</w:t>
      </w:r>
      <w:r w:rsidRPr="0081795B">
        <w:rPr>
          <w:rFonts w:ascii="Arial" w:hAnsi="Arial" w:cs="Arial"/>
          <w:spacing w:val="-6"/>
          <w:sz w:val="18"/>
          <w:szCs w:val="18"/>
        </w:rPr>
        <w:t xml:space="preserve"> </w:t>
      </w:r>
      <w:r w:rsidRPr="0081795B">
        <w:rPr>
          <w:rFonts w:ascii="Arial" w:hAnsi="Arial" w:cs="Arial"/>
          <w:sz w:val="18"/>
          <w:szCs w:val="18"/>
        </w:rPr>
        <w:t>de</w:t>
      </w:r>
      <w:r w:rsidRPr="0081795B">
        <w:rPr>
          <w:rFonts w:ascii="Arial" w:hAnsi="Arial" w:cs="Arial"/>
          <w:spacing w:val="-5"/>
          <w:sz w:val="18"/>
          <w:szCs w:val="18"/>
        </w:rPr>
        <w:t xml:space="preserve"> </w:t>
      </w:r>
      <w:r w:rsidRPr="0081795B">
        <w:rPr>
          <w:rFonts w:ascii="Arial" w:hAnsi="Arial" w:cs="Arial"/>
          <w:sz w:val="18"/>
          <w:szCs w:val="18"/>
        </w:rPr>
        <w:t>2020</w:t>
      </w:r>
      <w:r w:rsidRPr="0081795B">
        <w:rPr>
          <w:rFonts w:ascii="Arial" w:hAnsi="Arial" w:cs="Arial"/>
          <w:spacing w:val="-6"/>
          <w:sz w:val="18"/>
          <w:szCs w:val="18"/>
        </w:rPr>
        <w:t xml:space="preserve"> </w:t>
      </w:r>
      <w:r w:rsidRPr="0081795B">
        <w:rPr>
          <w:rFonts w:ascii="Arial" w:hAnsi="Arial" w:cs="Arial"/>
          <w:sz w:val="18"/>
          <w:szCs w:val="18"/>
        </w:rPr>
        <w:t>–radicado</w:t>
      </w:r>
      <w:r w:rsidRPr="0081795B">
        <w:rPr>
          <w:rFonts w:ascii="Arial" w:hAnsi="Arial" w:cs="Arial"/>
          <w:spacing w:val="-5"/>
          <w:sz w:val="18"/>
          <w:szCs w:val="18"/>
        </w:rPr>
        <w:t xml:space="preserve"> </w:t>
      </w:r>
      <w:r w:rsidRPr="0081795B">
        <w:rPr>
          <w:rFonts w:ascii="Arial" w:hAnsi="Arial" w:cs="Arial"/>
          <w:sz w:val="18"/>
          <w:szCs w:val="18"/>
        </w:rPr>
        <w:t>No.</w:t>
      </w:r>
      <w:r w:rsidRPr="0081795B">
        <w:rPr>
          <w:rFonts w:ascii="Arial" w:hAnsi="Arial" w:cs="Arial"/>
          <w:spacing w:val="-6"/>
          <w:sz w:val="18"/>
          <w:szCs w:val="18"/>
        </w:rPr>
        <w:t xml:space="preserve"> </w:t>
      </w:r>
      <w:r w:rsidRPr="0081795B">
        <w:rPr>
          <w:rFonts w:ascii="Arial" w:hAnsi="Arial" w:cs="Arial"/>
          <w:sz w:val="18"/>
          <w:szCs w:val="18"/>
        </w:rPr>
        <w:t>2202013000002420–,</w:t>
      </w:r>
      <w:r w:rsidRPr="0081795B">
        <w:rPr>
          <w:rFonts w:ascii="Arial" w:hAnsi="Arial" w:cs="Arial"/>
          <w:spacing w:val="-6"/>
          <w:sz w:val="18"/>
          <w:szCs w:val="18"/>
        </w:rPr>
        <w:t xml:space="preserve"> </w:t>
      </w:r>
      <w:r w:rsidRPr="0081795B">
        <w:rPr>
          <w:rFonts w:ascii="Arial" w:hAnsi="Arial" w:cs="Arial"/>
          <w:sz w:val="18"/>
          <w:szCs w:val="18"/>
        </w:rPr>
        <w:t>donde</w:t>
      </w:r>
      <w:r w:rsidRPr="0081795B">
        <w:rPr>
          <w:rFonts w:ascii="Arial" w:hAnsi="Arial" w:cs="Arial"/>
          <w:spacing w:val="-5"/>
          <w:sz w:val="18"/>
          <w:szCs w:val="18"/>
        </w:rPr>
        <w:t xml:space="preserve"> </w:t>
      </w:r>
      <w:r w:rsidRPr="0081795B">
        <w:rPr>
          <w:rFonts w:ascii="Arial" w:hAnsi="Arial" w:cs="Arial"/>
          <w:sz w:val="18"/>
          <w:szCs w:val="18"/>
        </w:rPr>
        <w:t>se</w:t>
      </w:r>
      <w:r w:rsidRPr="0081795B">
        <w:rPr>
          <w:rFonts w:ascii="Arial" w:hAnsi="Arial" w:cs="Arial"/>
          <w:spacing w:val="-6"/>
          <w:sz w:val="18"/>
          <w:szCs w:val="18"/>
        </w:rPr>
        <w:t xml:space="preserve"> </w:t>
      </w:r>
      <w:r w:rsidRPr="0081795B">
        <w:rPr>
          <w:rFonts w:ascii="Arial" w:hAnsi="Arial" w:cs="Arial"/>
          <w:sz w:val="18"/>
          <w:szCs w:val="18"/>
        </w:rPr>
        <w:t>expuso</w:t>
      </w:r>
      <w:r w:rsidRPr="0081795B">
        <w:rPr>
          <w:rFonts w:ascii="Arial" w:hAnsi="Arial" w:cs="Arial"/>
          <w:spacing w:val="-5"/>
          <w:sz w:val="18"/>
          <w:szCs w:val="18"/>
        </w:rPr>
        <w:t xml:space="preserve"> </w:t>
      </w:r>
      <w:r w:rsidRPr="0081795B">
        <w:rPr>
          <w:rFonts w:ascii="Arial" w:hAnsi="Arial" w:cs="Arial"/>
          <w:sz w:val="18"/>
          <w:szCs w:val="18"/>
        </w:rPr>
        <w:t>que</w:t>
      </w:r>
      <w:r w:rsidRPr="0081795B">
        <w:rPr>
          <w:rFonts w:ascii="Arial" w:hAnsi="Arial" w:cs="Arial"/>
          <w:spacing w:val="-6"/>
          <w:sz w:val="18"/>
          <w:szCs w:val="18"/>
        </w:rPr>
        <w:t xml:space="preserve"> </w:t>
      </w:r>
      <w:r w:rsidRPr="0081795B">
        <w:rPr>
          <w:rFonts w:ascii="Arial" w:hAnsi="Arial" w:cs="Arial"/>
          <w:sz w:val="18"/>
          <w:szCs w:val="18"/>
        </w:rPr>
        <w:t>«[…]</w:t>
      </w:r>
      <w:r w:rsidRPr="0081795B">
        <w:rPr>
          <w:rFonts w:ascii="Arial" w:hAnsi="Arial" w:cs="Arial"/>
          <w:spacing w:val="-5"/>
          <w:sz w:val="18"/>
          <w:szCs w:val="18"/>
        </w:rPr>
        <w:t xml:space="preserve"> </w:t>
      </w:r>
      <w:r w:rsidRPr="0081795B">
        <w:rPr>
          <w:rFonts w:ascii="Arial" w:hAnsi="Arial" w:cs="Arial"/>
          <w:sz w:val="18"/>
          <w:szCs w:val="18"/>
        </w:rPr>
        <w:t>los</w:t>
      </w:r>
      <w:r w:rsidRPr="0081795B">
        <w:rPr>
          <w:rFonts w:ascii="Arial" w:hAnsi="Arial" w:cs="Arial"/>
          <w:spacing w:val="1"/>
          <w:sz w:val="18"/>
          <w:szCs w:val="18"/>
        </w:rPr>
        <w:t xml:space="preserve"> </w:t>
      </w:r>
      <w:r w:rsidRPr="0081795B">
        <w:rPr>
          <w:rFonts w:ascii="Arial" w:hAnsi="Arial" w:cs="Arial"/>
          <w:sz w:val="18"/>
          <w:szCs w:val="18"/>
        </w:rPr>
        <w:t>días</w:t>
      </w:r>
      <w:r w:rsidRPr="0081795B">
        <w:rPr>
          <w:rFonts w:ascii="Arial" w:hAnsi="Arial" w:cs="Arial"/>
          <w:spacing w:val="-5"/>
          <w:sz w:val="18"/>
          <w:szCs w:val="18"/>
        </w:rPr>
        <w:t xml:space="preserve"> </w:t>
      </w:r>
      <w:r w:rsidRPr="0081795B">
        <w:rPr>
          <w:rFonts w:ascii="Arial" w:hAnsi="Arial" w:cs="Arial"/>
          <w:sz w:val="18"/>
          <w:szCs w:val="18"/>
        </w:rPr>
        <w:t>hábiles</w:t>
      </w:r>
      <w:r w:rsidRPr="0081795B">
        <w:rPr>
          <w:rFonts w:ascii="Arial" w:hAnsi="Arial" w:cs="Arial"/>
          <w:spacing w:val="-5"/>
          <w:sz w:val="18"/>
          <w:szCs w:val="18"/>
        </w:rPr>
        <w:t xml:space="preserve"> </w:t>
      </w:r>
      <w:r w:rsidRPr="0081795B">
        <w:rPr>
          <w:rFonts w:ascii="Arial" w:hAnsi="Arial" w:cs="Arial"/>
          <w:sz w:val="18"/>
          <w:szCs w:val="18"/>
        </w:rPr>
        <w:t>se</w:t>
      </w:r>
      <w:r w:rsidRPr="0081795B">
        <w:rPr>
          <w:rFonts w:ascii="Arial" w:hAnsi="Arial" w:cs="Arial"/>
          <w:spacing w:val="-5"/>
          <w:sz w:val="18"/>
          <w:szCs w:val="18"/>
        </w:rPr>
        <w:t xml:space="preserve"> </w:t>
      </w:r>
      <w:r w:rsidRPr="0081795B">
        <w:rPr>
          <w:rFonts w:ascii="Arial" w:hAnsi="Arial" w:cs="Arial"/>
          <w:sz w:val="18"/>
          <w:szCs w:val="18"/>
        </w:rPr>
        <w:t>determinan</w:t>
      </w:r>
      <w:r w:rsidRPr="0081795B">
        <w:rPr>
          <w:rFonts w:ascii="Arial" w:hAnsi="Arial" w:cs="Arial"/>
          <w:spacing w:val="-4"/>
          <w:sz w:val="18"/>
          <w:szCs w:val="18"/>
        </w:rPr>
        <w:t xml:space="preserve"> </w:t>
      </w:r>
      <w:r w:rsidRPr="0081795B">
        <w:rPr>
          <w:rFonts w:ascii="Arial" w:hAnsi="Arial" w:cs="Arial"/>
          <w:sz w:val="18"/>
          <w:szCs w:val="18"/>
        </w:rPr>
        <w:t>según</w:t>
      </w:r>
      <w:r w:rsidRPr="0081795B">
        <w:rPr>
          <w:rFonts w:ascii="Arial" w:hAnsi="Arial" w:cs="Arial"/>
          <w:spacing w:val="-5"/>
          <w:sz w:val="18"/>
          <w:szCs w:val="18"/>
        </w:rPr>
        <w:t xml:space="preserve"> </w:t>
      </w:r>
      <w:r w:rsidRPr="0081795B">
        <w:rPr>
          <w:rFonts w:ascii="Arial" w:hAnsi="Arial" w:cs="Arial"/>
          <w:sz w:val="18"/>
          <w:szCs w:val="18"/>
        </w:rPr>
        <w:t>la</w:t>
      </w:r>
      <w:r w:rsidRPr="0081795B">
        <w:rPr>
          <w:rFonts w:ascii="Arial" w:hAnsi="Arial" w:cs="Arial"/>
          <w:spacing w:val="-5"/>
          <w:sz w:val="18"/>
          <w:szCs w:val="18"/>
        </w:rPr>
        <w:t xml:space="preserve"> </w:t>
      </w:r>
      <w:r w:rsidRPr="0081795B">
        <w:rPr>
          <w:rFonts w:ascii="Arial" w:hAnsi="Arial" w:cs="Arial"/>
          <w:sz w:val="18"/>
          <w:szCs w:val="18"/>
        </w:rPr>
        <w:t>entidad,</w:t>
      </w:r>
      <w:r w:rsidRPr="0081795B">
        <w:rPr>
          <w:rFonts w:ascii="Arial" w:hAnsi="Arial" w:cs="Arial"/>
          <w:spacing w:val="-4"/>
          <w:sz w:val="18"/>
          <w:szCs w:val="18"/>
        </w:rPr>
        <w:t xml:space="preserve"> </w:t>
      </w:r>
      <w:r w:rsidRPr="0081795B">
        <w:rPr>
          <w:rFonts w:ascii="Arial" w:hAnsi="Arial" w:cs="Arial"/>
          <w:sz w:val="18"/>
          <w:szCs w:val="18"/>
        </w:rPr>
        <w:t>ya</w:t>
      </w:r>
      <w:r w:rsidRPr="0081795B">
        <w:rPr>
          <w:rFonts w:ascii="Arial" w:hAnsi="Arial" w:cs="Arial"/>
          <w:spacing w:val="-5"/>
          <w:sz w:val="18"/>
          <w:szCs w:val="18"/>
        </w:rPr>
        <w:t xml:space="preserve"> </w:t>
      </w:r>
      <w:r w:rsidRPr="0081795B">
        <w:rPr>
          <w:rFonts w:ascii="Arial" w:hAnsi="Arial" w:cs="Arial"/>
          <w:sz w:val="18"/>
          <w:szCs w:val="18"/>
        </w:rPr>
        <w:t>que</w:t>
      </w:r>
      <w:r w:rsidRPr="0081795B">
        <w:rPr>
          <w:rFonts w:ascii="Arial" w:hAnsi="Arial" w:cs="Arial"/>
          <w:spacing w:val="-5"/>
          <w:sz w:val="18"/>
          <w:szCs w:val="18"/>
        </w:rPr>
        <w:t xml:space="preserve"> </w:t>
      </w:r>
      <w:r w:rsidRPr="0081795B">
        <w:rPr>
          <w:rFonts w:ascii="Arial" w:hAnsi="Arial" w:cs="Arial"/>
          <w:sz w:val="18"/>
          <w:szCs w:val="18"/>
        </w:rPr>
        <w:t>“cada</w:t>
      </w:r>
      <w:r w:rsidRPr="0081795B">
        <w:rPr>
          <w:rFonts w:ascii="Arial" w:hAnsi="Arial" w:cs="Arial"/>
          <w:spacing w:val="-4"/>
          <w:sz w:val="18"/>
          <w:szCs w:val="18"/>
        </w:rPr>
        <w:t xml:space="preserve"> </w:t>
      </w:r>
      <w:r w:rsidRPr="0081795B">
        <w:rPr>
          <w:rFonts w:ascii="Arial" w:hAnsi="Arial" w:cs="Arial"/>
          <w:sz w:val="18"/>
          <w:szCs w:val="18"/>
        </w:rPr>
        <w:t>entidad</w:t>
      </w:r>
      <w:r w:rsidRPr="0081795B">
        <w:rPr>
          <w:rFonts w:ascii="Arial" w:hAnsi="Arial" w:cs="Arial"/>
          <w:spacing w:val="-5"/>
          <w:sz w:val="18"/>
          <w:szCs w:val="18"/>
        </w:rPr>
        <w:t xml:space="preserve"> </w:t>
      </w:r>
      <w:r w:rsidRPr="0081795B">
        <w:rPr>
          <w:rFonts w:ascii="Arial" w:hAnsi="Arial" w:cs="Arial"/>
          <w:sz w:val="18"/>
          <w:szCs w:val="18"/>
        </w:rPr>
        <w:t>pública</w:t>
      </w:r>
      <w:r w:rsidRPr="0081795B">
        <w:rPr>
          <w:rFonts w:ascii="Arial" w:hAnsi="Arial" w:cs="Arial"/>
          <w:spacing w:val="-5"/>
          <w:sz w:val="18"/>
          <w:szCs w:val="18"/>
        </w:rPr>
        <w:t xml:space="preserve"> </w:t>
      </w:r>
      <w:r w:rsidRPr="0081795B">
        <w:rPr>
          <w:rFonts w:ascii="Arial" w:hAnsi="Arial" w:cs="Arial"/>
          <w:sz w:val="18"/>
          <w:szCs w:val="18"/>
        </w:rPr>
        <w:t>establece</w:t>
      </w:r>
      <w:r w:rsidRPr="0081795B">
        <w:rPr>
          <w:rFonts w:ascii="Arial" w:hAnsi="Arial" w:cs="Arial"/>
          <w:spacing w:val="-4"/>
          <w:sz w:val="18"/>
          <w:szCs w:val="18"/>
        </w:rPr>
        <w:t xml:space="preserve"> </w:t>
      </w:r>
      <w:r w:rsidRPr="0081795B">
        <w:rPr>
          <w:rFonts w:ascii="Arial" w:hAnsi="Arial" w:cs="Arial"/>
          <w:sz w:val="18"/>
          <w:szCs w:val="18"/>
        </w:rPr>
        <w:t>la</w:t>
      </w:r>
      <w:r w:rsidRPr="0081795B">
        <w:rPr>
          <w:rFonts w:ascii="Arial" w:hAnsi="Arial" w:cs="Arial"/>
          <w:spacing w:val="-5"/>
          <w:sz w:val="18"/>
          <w:szCs w:val="18"/>
        </w:rPr>
        <w:t xml:space="preserve"> </w:t>
      </w:r>
      <w:r w:rsidRPr="0081795B">
        <w:rPr>
          <w:rFonts w:ascii="Arial" w:hAnsi="Arial" w:cs="Arial"/>
          <w:sz w:val="18"/>
          <w:szCs w:val="18"/>
        </w:rPr>
        <w:t>jornada</w:t>
      </w:r>
      <w:r w:rsidRPr="0081795B">
        <w:rPr>
          <w:rFonts w:ascii="Arial" w:hAnsi="Arial" w:cs="Arial"/>
          <w:spacing w:val="-5"/>
          <w:sz w:val="18"/>
          <w:szCs w:val="18"/>
        </w:rPr>
        <w:t xml:space="preserve"> </w:t>
      </w:r>
      <w:r w:rsidRPr="0081795B">
        <w:rPr>
          <w:rFonts w:ascii="Arial" w:hAnsi="Arial" w:cs="Arial"/>
          <w:sz w:val="18"/>
          <w:szCs w:val="18"/>
        </w:rPr>
        <w:t>laboral,</w:t>
      </w:r>
      <w:r w:rsidRPr="0081795B">
        <w:rPr>
          <w:rFonts w:ascii="Arial" w:hAnsi="Arial" w:cs="Arial"/>
          <w:spacing w:val="-4"/>
          <w:sz w:val="18"/>
          <w:szCs w:val="18"/>
        </w:rPr>
        <w:t xml:space="preserve"> </w:t>
      </w:r>
      <w:r w:rsidRPr="0081795B">
        <w:rPr>
          <w:rFonts w:ascii="Arial" w:hAnsi="Arial" w:cs="Arial"/>
          <w:sz w:val="18"/>
          <w:szCs w:val="18"/>
        </w:rPr>
        <w:t>a</w:t>
      </w:r>
      <w:r w:rsidRPr="0081795B">
        <w:rPr>
          <w:rFonts w:ascii="Arial" w:hAnsi="Arial" w:cs="Arial"/>
          <w:spacing w:val="-5"/>
          <w:sz w:val="18"/>
          <w:szCs w:val="18"/>
        </w:rPr>
        <w:t xml:space="preserve"> </w:t>
      </w:r>
      <w:r w:rsidRPr="0081795B">
        <w:rPr>
          <w:rFonts w:ascii="Arial" w:hAnsi="Arial" w:cs="Arial"/>
          <w:sz w:val="18"/>
          <w:szCs w:val="18"/>
        </w:rPr>
        <w:t>través</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8"/>
          <w:sz w:val="18"/>
          <w:szCs w:val="18"/>
        </w:rPr>
        <w:t xml:space="preserve"> </w:t>
      </w:r>
      <w:r w:rsidRPr="0081795B">
        <w:rPr>
          <w:rFonts w:ascii="Arial" w:hAnsi="Arial" w:cs="Arial"/>
          <w:sz w:val="18"/>
          <w:szCs w:val="18"/>
        </w:rPr>
        <w:t>su</w:t>
      </w:r>
      <w:r w:rsidRPr="0081795B">
        <w:rPr>
          <w:rFonts w:ascii="Arial" w:hAnsi="Arial" w:cs="Arial"/>
          <w:spacing w:val="-7"/>
          <w:sz w:val="18"/>
          <w:szCs w:val="18"/>
        </w:rPr>
        <w:t xml:space="preserve"> </w:t>
      </w:r>
      <w:r w:rsidRPr="0081795B">
        <w:rPr>
          <w:rFonts w:ascii="Arial" w:hAnsi="Arial" w:cs="Arial"/>
          <w:sz w:val="18"/>
          <w:szCs w:val="18"/>
        </w:rPr>
        <w:t>reglamento</w:t>
      </w:r>
      <w:r w:rsidRPr="0081795B">
        <w:rPr>
          <w:rFonts w:ascii="Arial" w:hAnsi="Arial" w:cs="Arial"/>
          <w:spacing w:val="-8"/>
          <w:sz w:val="18"/>
          <w:szCs w:val="18"/>
        </w:rPr>
        <w:t xml:space="preserve"> </w:t>
      </w:r>
      <w:r w:rsidRPr="0081795B">
        <w:rPr>
          <w:rFonts w:ascii="Arial" w:hAnsi="Arial" w:cs="Arial"/>
          <w:sz w:val="18"/>
          <w:szCs w:val="18"/>
        </w:rPr>
        <w:t>interno,</w:t>
      </w:r>
      <w:r w:rsidRPr="0081795B">
        <w:rPr>
          <w:rFonts w:ascii="Arial" w:hAnsi="Arial" w:cs="Arial"/>
          <w:spacing w:val="-7"/>
          <w:sz w:val="18"/>
          <w:szCs w:val="18"/>
        </w:rPr>
        <w:t xml:space="preserve"> </w:t>
      </w:r>
      <w:r w:rsidRPr="0081795B">
        <w:rPr>
          <w:rFonts w:ascii="Arial" w:hAnsi="Arial" w:cs="Arial"/>
          <w:sz w:val="18"/>
          <w:szCs w:val="18"/>
        </w:rPr>
        <w:t>dando</w:t>
      </w:r>
      <w:r w:rsidRPr="0081795B">
        <w:rPr>
          <w:rFonts w:ascii="Arial" w:hAnsi="Arial" w:cs="Arial"/>
          <w:spacing w:val="-8"/>
          <w:sz w:val="18"/>
          <w:szCs w:val="18"/>
        </w:rPr>
        <w:t xml:space="preserve"> </w:t>
      </w:r>
      <w:r w:rsidRPr="0081795B">
        <w:rPr>
          <w:rFonts w:ascii="Arial" w:hAnsi="Arial" w:cs="Arial"/>
          <w:sz w:val="18"/>
          <w:szCs w:val="18"/>
        </w:rPr>
        <w:t>certeza</w:t>
      </w:r>
      <w:r w:rsidRPr="0081795B">
        <w:rPr>
          <w:rFonts w:ascii="Arial" w:hAnsi="Arial" w:cs="Arial"/>
          <w:spacing w:val="-7"/>
          <w:sz w:val="18"/>
          <w:szCs w:val="18"/>
        </w:rPr>
        <w:t xml:space="preserve"> </w:t>
      </w:r>
      <w:r w:rsidRPr="0081795B">
        <w:rPr>
          <w:rFonts w:ascii="Arial" w:hAnsi="Arial" w:cs="Arial"/>
          <w:sz w:val="18"/>
          <w:szCs w:val="18"/>
        </w:rPr>
        <w:t>sobre</w:t>
      </w:r>
      <w:r w:rsidRPr="0081795B">
        <w:rPr>
          <w:rFonts w:ascii="Arial" w:hAnsi="Arial" w:cs="Arial"/>
          <w:spacing w:val="-7"/>
          <w:sz w:val="18"/>
          <w:szCs w:val="18"/>
        </w:rPr>
        <w:t xml:space="preserve"> </w:t>
      </w:r>
      <w:r w:rsidRPr="0081795B">
        <w:rPr>
          <w:rFonts w:ascii="Arial" w:hAnsi="Arial" w:cs="Arial"/>
          <w:sz w:val="18"/>
          <w:szCs w:val="18"/>
        </w:rPr>
        <w:t>los</w:t>
      </w:r>
      <w:r w:rsidRPr="0081795B">
        <w:rPr>
          <w:rFonts w:ascii="Arial" w:hAnsi="Arial" w:cs="Arial"/>
          <w:spacing w:val="-8"/>
          <w:sz w:val="18"/>
          <w:szCs w:val="18"/>
        </w:rPr>
        <w:t xml:space="preserve"> </w:t>
      </w:r>
      <w:r w:rsidRPr="0081795B">
        <w:rPr>
          <w:rFonts w:ascii="Arial" w:hAnsi="Arial" w:cs="Arial"/>
          <w:sz w:val="18"/>
          <w:szCs w:val="18"/>
        </w:rPr>
        <w:t>días</w:t>
      </w:r>
      <w:r w:rsidRPr="0081795B">
        <w:rPr>
          <w:rFonts w:ascii="Arial" w:hAnsi="Arial" w:cs="Arial"/>
          <w:spacing w:val="-7"/>
          <w:sz w:val="18"/>
          <w:szCs w:val="18"/>
        </w:rPr>
        <w:t xml:space="preserve"> </w:t>
      </w:r>
      <w:r w:rsidRPr="0081795B">
        <w:rPr>
          <w:rFonts w:ascii="Arial" w:hAnsi="Arial" w:cs="Arial"/>
          <w:sz w:val="18"/>
          <w:szCs w:val="18"/>
        </w:rPr>
        <w:t>que</w:t>
      </w:r>
      <w:r w:rsidRPr="0081795B">
        <w:rPr>
          <w:rFonts w:ascii="Arial" w:hAnsi="Arial" w:cs="Arial"/>
          <w:spacing w:val="-8"/>
          <w:sz w:val="18"/>
          <w:szCs w:val="18"/>
        </w:rPr>
        <w:t xml:space="preserve"> </w:t>
      </w:r>
      <w:r w:rsidRPr="0081795B">
        <w:rPr>
          <w:rFonts w:ascii="Arial" w:hAnsi="Arial" w:cs="Arial"/>
          <w:sz w:val="18"/>
          <w:szCs w:val="18"/>
        </w:rPr>
        <w:t>atienden</w:t>
      </w:r>
      <w:r w:rsidRPr="0081795B">
        <w:rPr>
          <w:rFonts w:ascii="Arial" w:hAnsi="Arial" w:cs="Arial"/>
          <w:spacing w:val="-7"/>
          <w:sz w:val="18"/>
          <w:szCs w:val="18"/>
        </w:rPr>
        <w:t xml:space="preserve"> </w:t>
      </w:r>
      <w:r w:rsidRPr="0081795B">
        <w:rPr>
          <w:rFonts w:ascii="Arial" w:hAnsi="Arial" w:cs="Arial"/>
          <w:sz w:val="18"/>
          <w:szCs w:val="18"/>
        </w:rPr>
        <w:t>al</w:t>
      </w:r>
      <w:r w:rsidRPr="0081795B">
        <w:rPr>
          <w:rFonts w:ascii="Arial" w:hAnsi="Arial" w:cs="Arial"/>
          <w:spacing w:val="-7"/>
          <w:sz w:val="18"/>
          <w:szCs w:val="18"/>
        </w:rPr>
        <w:t xml:space="preserve"> </w:t>
      </w:r>
      <w:r w:rsidRPr="0081795B">
        <w:rPr>
          <w:rFonts w:ascii="Arial" w:hAnsi="Arial" w:cs="Arial"/>
          <w:sz w:val="18"/>
          <w:szCs w:val="18"/>
        </w:rPr>
        <w:t>público,</w:t>
      </w:r>
      <w:r w:rsidRPr="0081795B">
        <w:rPr>
          <w:rFonts w:ascii="Arial" w:hAnsi="Arial" w:cs="Arial"/>
          <w:spacing w:val="-8"/>
          <w:sz w:val="18"/>
          <w:szCs w:val="18"/>
        </w:rPr>
        <w:t xml:space="preserve"> </w:t>
      </w:r>
      <w:r w:rsidRPr="0081795B">
        <w:rPr>
          <w:rFonts w:ascii="Arial" w:hAnsi="Arial" w:cs="Arial"/>
          <w:sz w:val="18"/>
          <w:szCs w:val="18"/>
        </w:rPr>
        <w:t>e</w:t>
      </w:r>
      <w:r w:rsidRPr="0081795B">
        <w:rPr>
          <w:rFonts w:ascii="Arial" w:hAnsi="Arial" w:cs="Arial"/>
          <w:spacing w:val="-7"/>
          <w:sz w:val="18"/>
          <w:szCs w:val="18"/>
        </w:rPr>
        <w:t xml:space="preserve"> </w:t>
      </w:r>
      <w:r w:rsidRPr="0081795B">
        <w:rPr>
          <w:rFonts w:ascii="Arial" w:hAnsi="Arial" w:cs="Arial"/>
          <w:sz w:val="18"/>
          <w:szCs w:val="18"/>
        </w:rPr>
        <w:t>indirectamente</w:t>
      </w:r>
      <w:r w:rsidRPr="0081795B">
        <w:rPr>
          <w:rFonts w:ascii="Arial" w:hAnsi="Arial" w:cs="Arial"/>
          <w:spacing w:val="-8"/>
          <w:sz w:val="18"/>
          <w:szCs w:val="18"/>
        </w:rPr>
        <w:t xml:space="preserve"> </w:t>
      </w:r>
      <w:r w:rsidRPr="0081795B">
        <w:rPr>
          <w:rFonts w:ascii="Arial" w:hAnsi="Arial" w:cs="Arial"/>
          <w:sz w:val="18"/>
          <w:szCs w:val="18"/>
        </w:rPr>
        <w:t>definiendo</w:t>
      </w:r>
      <w:r w:rsidRPr="0081795B">
        <w:rPr>
          <w:rFonts w:ascii="Arial" w:hAnsi="Arial" w:cs="Arial"/>
          <w:spacing w:val="-7"/>
          <w:sz w:val="18"/>
          <w:szCs w:val="18"/>
        </w:rPr>
        <w:t xml:space="preserve"> </w:t>
      </w:r>
      <w:r w:rsidRPr="0081795B">
        <w:rPr>
          <w:rFonts w:ascii="Arial" w:hAnsi="Arial" w:cs="Arial"/>
          <w:sz w:val="18"/>
          <w:szCs w:val="18"/>
        </w:rPr>
        <w:t>qué</w:t>
      </w:r>
      <w:r w:rsidRPr="0081795B">
        <w:rPr>
          <w:rFonts w:ascii="Arial" w:hAnsi="Arial" w:cs="Arial"/>
          <w:spacing w:val="1"/>
          <w:sz w:val="18"/>
          <w:szCs w:val="18"/>
        </w:rPr>
        <w:t xml:space="preserve"> </w:t>
      </w:r>
      <w:r w:rsidRPr="0081795B">
        <w:rPr>
          <w:rFonts w:ascii="Arial" w:hAnsi="Arial" w:cs="Arial"/>
          <w:sz w:val="18"/>
          <w:szCs w:val="18"/>
        </w:rPr>
        <w:t>día es hábil en determinada institución”, por lo que días hábiles son aquellos de la semana durante los cuales</w:t>
      </w:r>
      <w:r w:rsidRPr="0081795B">
        <w:rPr>
          <w:rFonts w:ascii="Arial" w:hAnsi="Arial" w:cs="Arial"/>
          <w:spacing w:val="1"/>
          <w:sz w:val="18"/>
          <w:szCs w:val="18"/>
        </w:rPr>
        <w:t xml:space="preserve"> </w:t>
      </w:r>
      <w:r w:rsidRPr="0081795B">
        <w:rPr>
          <w:rFonts w:ascii="Arial" w:hAnsi="Arial" w:cs="Arial"/>
          <w:sz w:val="18"/>
          <w:szCs w:val="18"/>
        </w:rPr>
        <w:t>las entidades públicas ejercen sus funciones al público, los cuales son, por regla general, todos los días de la</w:t>
      </w:r>
      <w:r w:rsidRPr="0081795B">
        <w:rPr>
          <w:rFonts w:ascii="Arial" w:hAnsi="Arial" w:cs="Arial"/>
          <w:spacing w:val="1"/>
          <w:sz w:val="18"/>
          <w:szCs w:val="18"/>
        </w:rPr>
        <w:t xml:space="preserve"> </w:t>
      </w:r>
      <w:r w:rsidRPr="0081795B">
        <w:rPr>
          <w:rFonts w:ascii="Arial" w:hAnsi="Arial" w:cs="Arial"/>
          <w:sz w:val="18"/>
          <w:szCs w:val="18"/>
        </w:rPr>
        <w:t>semana,</w:t>
      </w:r>
      <w:r w:rsidRPr="0081795B">
        <w:rPr>
          <w:rFonts w:ascii="Arial" w:hAnsi="Arial" w:cs="Arial"/>
          <w:spacing w:val="-12"/>
          <w:sz w:val="18"/>
          <w:szCs w:val="18"/>
        </w:rPr>
        <w:t xml:space="preserve"> </w:t>
      </w:r>
      <w:r w:rsidRPr="0081795B">
        <w:rPr>
          <w:rFonts w:ascii="Arial" w:hAnsi="Arial" w:cs="Arial"/>
          <w:sz w:val="18"/>
          <w:szCs w:val="18"/>
        </w:rPr>
        <w:t>con</w:t>
      </w:r>
      <w:r w:rsidRPr="0081795B">
        <w:rPr>
          <w:rFonts w:ascii="Arial" w:hAnsi="Arial" w:cs="Arial"/>
          <w:spacing w:val="-11"/>
          <w:sz w:val="18"/>
          <w:szCs w:val="18"/>
        </w:rPr>
        <w:t xml:space="preserve"> </w:t>
      </w:r>
      <w:r w:rsidRPr="0081795B">
        <w:rPr>
          <w:rFonts w:ascii="Arial" w:hAnsi="Arial" w:cs="Arial"/>
          <w:sz w:val="18"/>
          <w:szCs w:val="18"/>
        </w:rPr>
        <w:t>excepción</w:t>
      </w:r>
      <w:r w:rsidRPr="0081795B">
        <w:rPr>
          <w:rFonts w:ascii="Arial" w:hAnsi="Arial" w:cs="Arial"/>
          <w:spacing w:val="-11"/>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los</w:t>
      </w:r>
      <w:r w:rsidRPr="0081795B">
        <w:rPr>
          <w:rFonts w:ascii="Arial" w:hAnsi="Arial" w:cs="Arial"/>
          <w:spacing w:val="-11"/>
          <w:sz w:val="18"/>
          <w:szCs w:val="18"/>
        </w:rPr>
        <w:t xml:space="preserve"> </w:t>
      </w:r>
      <w:r w:rsidRPr="0081795B">
        <w:rPr>
          <w:rFonts w:ascii="Arial" w:hAnsi="Arial" w:cs="Arial"/>
          <w:sz w:val="18"/>
          <w:szCs w:val="18"/>
        </w:rPr>
        <w:t>sábados,</w:t>
      </w:r>
      <w:r w:rsidRPr="0081795B">
        <w:rPr>
          <w:rFonts w:ascii="Arial" w:hAnsi="Arial" w:cs="Arial"/>
          <w:spacing w:val="-11"/>
          <w:sz w:val="18"/>
          <w:szCs w:val="18"/>
        </w:rPr>
        <w:t xml:space="preserve"> </w:t>
      </w:r>
      <w:r w:rsidRPr="0081795B">
        <w:rPr>
          <w:rFonts w:ascii="Arial" w:hAnsi="Arial" w:cs="Arial"/>
          <w:sz w:val="18"/>
          <w:szCs w:val="18"/>
        </w:rPr>
        <w:t>domingos</w:t>
      </w:r>
      <w:r w:rsidRPr="0081795B">
        <w:rPr>
          <w:rFonts w:ascii="Arial" w:hAnsi="Arial" w:cs="Arial"/>
          <w:spacing w:val="-12"/>
          <w:sz w:val="18"/>
          <w:szCs w:val="18"/>
        </w:rPr>
        <w:t xml:space="preserve"> </w:t>
      </w:r>
      <w:r w:rsidRPr="0081795B">
        <w:rPr>
          <w:rFonts w:ascii="Arial" w:hAnsi="Arial" w:cs="Arial"/>
          <w:sz w:val="18"/>
          <w:szCs w:val="18"/>
        </w:rPr>
        <w:t>y</w:t>
      </w:r>
      <w:r w:rsidRPr="0081795B">
        <w:rPr>
          <w:rFonts w:ascii="Arial" w:hAnsi="Arial" w:cs="Arial"/>
          <w:spacing w:val="-11"/>
          <w:sz w:val="18"/>
          <w:szCs w:val="18"/>
        </w:rPr>
        <w:t xml:space="preserve"> </w:t>
      </w:r>
      <w:r w:rsidRPr="0081795B">
        <w:rPr>
          <w:rFonts w:ascii="Arial" w:hAnsi="Arial" w:cs="Arial"/>
          <w:sz w:val="18"/>
          <w:szCs w:val="18"/>
        </w:rPr>
        <w:t>feriados</w:t>
      </w:r>
      <w:r w:rsidRPr="0081795B">
        <w:rPr>
          <w:rFonts w:ascii="Arial" w:hAnsi="Arial" w:cs="Arial"/>
          <w:spacing w:val="-11"/>
          <w:sz w:val="18"/>
          <w:szCs w:val="18"/>
        </w:rPr>
        <w:t xml:space="preserve"> </w:t>
      </w:r>
      <w:r w:rsidRPr="0081795B">
        <w:rPr>
          <w:rFonts w:ascii="Arial" w:hAnsi="Arial" w:cs="Arial"/>
          <w:sz w:val="18"/>
          <w:szCs w:val="18"/>
        </w:rPr>
        <w:t>previstos</w:t>
      </w:r>
      <w:r w:rsidRPr="0081795B">
        <w:rPr>
          <w:rFonts w:ascii="Arial" w:hAnsi="Arial" w:cs="Arial"/>
          <w:spacing w:val="-11"/>
          <w:sz w:val="18"/>
          <w:szCs w:val="18"/>
        </w:rPr>
        <w:t xml:space="preserve"> </w:t>
      </w:r>
      <w:r w:rsidRPr="0081795B">
        <w:rPr>
          <w:rFonts w:ascii="Arial" w:hAnsi="Arial" w:cs="Arial"/>
          <w:sz w:val="18"/>
          <w:szCs w:val="18"/>
        </w:rPr>
        <w:t>en</w:t>
      </w:r>
      <w:r w:rsidRPr="0081795B">
        <w:rPr>
          <w:rFonts w:ascii="Arial" w:hAnsi="Arial" w:cs="Arial"/>
          <w:spacing w:val="-11"/>
          <w:sz w:val="18"/>
          <w:szCs w:val="18"/>
        </w:rPr>
        <w:t xml:space="preserve"> </w:t>
      </w:r>
      <w:r w:rsidRPr="0081795B">
        <w:rPr>
          <w:rFonts w:ascii="Arial" w:hAnsi="Arial" w:cs="Arial"/>
          <w:sz w:val="18"/>
          <w:szCs w:val="18"/>
        </w:rPr>
        <w:t>la</w:t>
      </w:r>
      <w:r w:rsidRPr="0081795B">
        <w:rPr>
          <w:rFonts w:ascii="Arial" w:hAnsi="Arial" w:cs="Arial"/>
          <w:spacing w:val="-11"/>
          <w:sz w:val="18"/>
          <w:szCs w:val="18"/>
        </w:rPr>
        <w:t xml:space="preserve"> </w:t>
      </w:r>
      <w:r w:rsidRPr="0081795B">
        <w:rPr>
          <w:rFonts w:ascii="Arial" w:hAnsi="Arial" w:cs="Arial"/>
          <w:sz w:val="18"/>
          <w:szCs w:val="18"/>
        </w:rPr>
        <w:t>generalidad</w:t>
      </w:r>
      <w:r w:rsidRPr="0081795B">
        <w:rPr>
          <w:rFonts w:ascii="Arial" w:hAnsi="Arial" w:cs="Arial"/>
          <w:spacing w:val="-12"/>
          <w:sz w:val="18"/>
          <w:szCs w:val="18"/>
        </w:rPr>
        <w:t xml:space="preserve"> </w:t>
      </w:r>
      <w:r w:rsidRPr="0081795B">
        <w:rPr>
          <w:rFonts w:ascii="Arial" w:hAnsi="Arial" w:cs="Arial"/>
          <w:sz w:val="18"/>
          <w:szCs w:val="18"/>
        </w:rPr>
        <w:t>de</w:t>
      </w:r>
      <w:r w:rsidRPr="0081795B">
        <w:rPr>
          <w:rFonts w:ascii="Arial" w:hAnsi="Arial" w:cs="Arial"/>
          <w:spacing w:val="-11"/>
          <w:sz w:val="18"/>
          <w:szCs w:val="18"/>
        </w:rPr>
        <w:t xml:space="preserve"> </w:t>
      </w:r>
      <w:r w:rsidRPr="0081795B">
        <w:rPr>
          <w:rFonts w:ascii="Arial" w:hAnsi="Arial" w:cs="Arial"/>
          <w:sz w:val="18"/>
          <w:szCs w:val="18"/>
        </w:rPr>
        <w:t>entidades</w:t>
      </w:r>
      <w:r w:rsidRPr="0081795B">
        <w:rPr>
          <w:rFonts w:ascii="Arial" w:hAnsi="Arial" w:cs="Arial"/>
          <w:spacing w:val="-11"/>
          <w:sz w:val="18"/>
          <w:szCs w:val="18"/>
        </w:rPr>
        <w:t xml:space="preserve"> </w:t>
      </w:r>
      <w:r w:rsidRPr="0081795B">
        <w:rPr>
          <w:rFonts w:ascii="Arial" w:hAnsi="Arial" w:cs="Arial"/>
          <w:sz w:val="18"/>
          <w:szCs w:val="18"/>
        </w:rPr>
        <w:t>como</w:t>
      </w:r>
      <w:r w:rsidRPr="0081795B">
        <w:rPr>
          <w:rFonts w:ascii="Arial" w:hAnsi="Arial" w:cs="Arial"/>
          <w:spacing w:val="-12"/>
          <w:sz w:val="18"/>
          <w:szCs w:val="18"/>
        </w:rPr>
        <w:t xml:space="preserve"> </w:t>
      </w:r>
      <w:r w:rsidRPr="0081795B">
        <w:rPr>
          <w:rFonts w:ascii="Arial" w:hAnsi="Arial" w:cs="Arial"/>
          <w:sz w:val="18"/>
          <w:szCs w:val="18"/>
        </w:rPr>
        <w:t>días</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2"/>
          <w:sz w:val="18"/>
          <w:szCs w:val="18"/>
        </w:rPr>
        <w:t xml:space="preserve"> </w:t>
      </w:r>
      <w:r w:rsidRPr="0081795B">
        <w:rPr>
          <w:rFonts w:ascii="Arial" w:hAnsi="Arial" w:cs="Arial"/>
          <w:sz w:val="18"/>
          <w:szCs w:val="18"/>
        </w:rPr>
        <w:t>descanso».</w:t>
      </w:r>
    </w:p>
    <w:p w14:paraId="4A131B46" w14:textId="536ACB3A" w:rsidR="005D22D6" w:rsidRPr="0081795B" w:rsidRDefault="005D22D6" w:rsidP="0081795B">
      <w:pPr>
        <w:pStyle w:val="Textonotapie"/>
        <w:ind w:firstLine="709"/>
        <w:jc w:val="both"/>
        <w:rPr>
          <w:rFonts w:ascii="Arial" w:hAnsi="Arial" w:cs="Arial"/>
          <w:sz w:val="18"/>
          <w:szCs w:val="18"/>
          <w:lang w:val="es-CO"/>
        </w:rPr>
      </w:pPr>
    </w:p>
  </w:footnote>
  <w:footnote w:id="9">
    <w:p w14:paraId="64739049" w14:textId="77777777" w:rsidR="005D22D6" w:rsidRPr="0081795B" w:rsidRDefault="005D22D6" w:rsidP="0081795B">
      <w:pPr>
        <w:spacing w:line="240" w:lineRule="auto"/>
        <w:ind w:left="118" w:right="177"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Decreto</w:t>
      </w:r>
      <w:r w:rsidRPr="0081795B">
        <w:rPr>
          <w:rFonts w:ascii="Arial" w:hAnsi="Arial" w:cs="Arial"/>
          <w:spacing w:val="-9"/>
          <w:sz w:val="18"/>
          <w:szCs w:val="18"/>
        </w:rPr>
        <w:t xml:space="preserve"> </w:t>
      </w:r>
      <w:r w:rsidRPr="0081795B">
        <w:rPr>
          <w:rFonts w:ascii="Arial" w:hAnsi="Arial" w:cs="Arial"/>
          <w:sz w:val="18"/>
          <w:szCs w:val="18"/>
        </w:rPr>
        <w:t>1081</w:t>
      </w:r>
      <w:r w:rsidRPr="0081795B">
        <w:rPr>
          <w:rFonts w:ascii="Arial" w:hAnsi="Arial" w:cs="Arial"/>
          <w:spacing w:val="-9"/>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2015</w:t>
      </w:r>
      <w:r w:rsidRPr="0081795B">
        <w:rPr>
          <w:rFonts w:ascii="Arial" w:hAnsi="Arial" w:cs="Arial"/>
          <w:spacing w:val="-10"/>
          <w:sz w:val="18"/>
          <w:szCs w:val="18"/>
        </w:rPr>
        <w:t xml:space="preserve"> </w:t>
      </w:r>
      <w:r w:rsidRPr="0081795B">
        <w:rPr>
          <w:rFonts w:ascii="Arial" w:hAnsi="Arial" w:cs="Arial"/>
          <w:sz w:val="18"/>
          <w:szCs w:val="18"/>
        </w:rPr>
        <w:t>«Artículo</w:t>
      </w:r>
      <w:r w:rsidRPr="0081795B">
        <w:rPr>
          <w:rFonts w:ascii="Arial" w:hAnsi="Arial" w:cs="Arial"/>
          <w:spacing w:val="-8"/>
          <w:sz w:val="18"/>
          <w:szCs w:val="18"/>
        </w:rPr>
        <w:t xml:space="preserve"> </w:t>
      </w:r>
      <w:r w:rsidRPr="0081795B">
        <w:rPr>
          <w:rFonts w:ascii="Arial" w:hAnsi="Arial" w:cs="Arial"/>
          <w:sz w:val="18"/>
          <w:szCs w:val="18"/>
        </w:rPr>
        <w:t>2.1.1.2.1.7.</w:t>
      </w:r>
      <w:r w:rsidRPr="0081795B">
        <w:rPr>
          <w:rFonts w:ascii="Arial" w:hAnsi="Arial" w:cs="Arial"/>
          <w:spacing w:val="-3"/>
          <w:sz w:val="18"/>
          <w:szCs w:val="18"/>
        </w:rPr>
        <w:t xml:space="preserve"> </w:t>
      </w:r>
      <w:r w:rsidRPr="0081795B">
        <w:rPr>
          <w:rFonts w:ascii="Arial" w:hAnsi="Arial" w:cs="Arial"/>
          <w:sz w:val="18"/>
          <w:szCs w:val="18"/>
        </w:rPr>
        <w:t>Publicación</w:t>
      </w:r>
      <w:r w:rsidRPr="0081795B">
        <w:rPr>
          <w:rFonts w:ascii="Arial" w:hAnsi="Arial" w:cs="Arial"/>
          <w:spacing w:val="-9"/>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la</w:t>
      </w:r>
      <w:r w:rsidRPr="0081795B">
        <w:rPr>
          <w:rFonts w:ascii="Arial" w:hAnsi="Arial" w:cs="Arial"/>
          <w:spacing w:val="-10"/>
          <w:sz w:val="18"/>
          <w:szCs w:val="18"/>
        </w:rPr>
        <w:t xml:space="preserve"> </w:t>
      </w:r>
      <w:r w:rsidRPr="0081795B">
        <w:rPr>
          <w:rFonts w:ascii="Arial" w:hAnsi="Arial" w:cs="Arial"/>
          <w:sz w:val="18"/>
          <w:szCs w:val="18"/>
        </w:rPr>
        <w:t>información</w:t>
      </w:r>
      <w:r w:rsidRPr="0081795B">
        <w:rPr>
          <w:rFonts w:ascii="Arial" w:hAnsi="Arial" w:cs="Arial"/>
          <w:spacing w:val="-9"/>
          <w:sz w:val="18"/>
          <w:szCs w:val="18"/>
        </w:rPr>
        <w:t xml:space="preserve"> </w:t>
      </w:r>
      <w:r w:rsidRPr="0081795B">
        <w:rPr>
          <w:rFonts w:ascii="Arial" w:hAnsi="Arial" w:cs="Arial"/>
          <w:sz w:val="18"/>
          <w:szCs w:val="18"/>
        </w:rPr>
        <w:t>contractual.</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conformidad</w:t>
      </w:r>
      <w:r w:rsidRPr="0081795B">
        <w:rPr>
          <w:rFonts w:ascii="Arial" w:hAnsi="Arial" w:cs="Arial"/>
          <w:spacing w:val="-51"/>
          <w:sz w:val="18"/>
          <w:szCs w:val="18"/>
        </w:rPr>
        <w:t xml:space="preserve"> </w:t>
      </w:r>
      <w:r w:rsidRPr="0081795B">
        <w:rPr>
          <w:rFonts w:ascii="Arial" w:hAnsi="Arial" w:cs="Arial"/>
          <w:sz w:val="18"/>
          <w:szCs w:val="18"/>
        </w:rPr>
        <w:t>con</w:t>
      </w:r>
      <w:r w:rsidRPr="0081795B">
        <w:rPr>
          <w:rFonts w:ascii="Arial" w:hAnsi="Arial" w:cs="Arial"/>
          <w:spacing w:val="-11"/>
          <w:sz w:val="18"/>
          <w:szCs w:val="18"/>
        </w:rPr>
        <w:t xml:space="preserve"> </w:t>
      </w:r>
      <w:r w:rsidRPr="0081795B">
        <w:rPr>
          <w:rFonts w:ascii="Arial" w:hAnsi="Arial" w:cs="Arial"/>
          <w:sz w:val="18"/>
          <w:szCs w:val="18"/>
        </w:rPr>
        <w:t>el</w:t>
      </w:r>
      <w:r w:rsidRPr="0081795B">
        <w:rPr>
          <w:rFonts w:ascii="Arial" w:hAnsi="Arial" w:cs="Arial"/>
          <w:spacing w:val="-10"/>
          <w:sz w:val="18"/>
          <w:szCs w:val="18"/>
        </w:rPr>
        <w:t xml:space="preserve"> </w:t>
      </w:r>
      <w:r w:rsidRPr="0081795B">
        <w:rPr>
          <w:rFonts w:ascii="Arial" w:hAnsi="Arial" w:cs="Arial"/>
          <w:sz w:val="18"/>
          <w:szCs w:val="18"/>
        </w:rPr>
        <w:t>literal</w:t>
      </w:r>
      <w:r w:rsidRPr="0081795B">
        <w:rPr>
          <w:rFonts w:ascii="Arial" w:hAnsi="Arial" w:cs="Arial"/>
          <w:spacing w:val="-10"/>
          <w:sz w:val="18"/>
          <w:szCs w:val="18"/>
        </w:rPr>
        <w:t xml:space="preserve"> </w:t>
      </w:r>
      <w:r w:rsidRPr="0081795B">
        <w:rPr>
          <w:rFonts w:ascii="Arial" w:hAnsi="Arial" w:cs="Arial"/>
          <w:sz w:val="18"/>
          <w:szCs w:val="18"/>
        </w:rPr>
        <w:t>(c)</w:t>
      </w:r>
      <w:r w:rsidRPr="0081795B">
        <w:rPr>
          <w:rFonts w:ascii="Arial" w:hAnsi="Arial" w:cs="Arial"/>
          <w:spacing w:val="-10"/>
          <w:sz w:val="18"/>
          <w:szCs w:val="18"/>
        </w:rPr>
        <w:t xml:space="preserve"> </w:t>
      </w:r>
      <w:r w:rsidRPr="0081795B">
        <w:rPr>
          <w:rFonts w:ascii="Arial" w:hAnsi="Arial" w:cs="Arial"/>
          <w:sz w:val="18"/>
          <w:szCs w:val="18"/>
        </w:rPr>
        <w:t>del</w:t>
      </w:r>
      <w:r w:rsidRPr="0081795B">
        <w:rPr>
          <w:rFonts w:ascii="Arial" w:hAnsi="Arial" w:cs="Arial"/>
          <w:spacing w:val="-10"/>
          <w:sz w:val="18"/>
          <w:szCs w:val="18"/>
        </w:rPr>
        <w:t xml:space="preserve"> </w:t>
      </w:r>
      <w:r w:rsidRPr="0081795B">
        <w:rPr>
          <w:rFonts w:ascii="Arial" w:hAnsi="Arial" w:cs="Arial"/>
          <w:sz w:val="18"/>
          <w:szCs w:val="18"/>
        </w:rPr>
        <w:t>artículo</w:t>
      </w:r>
      <w:r w:rsidRPr="0081795B">
        <w:rPr>
          <w:rFonts w:ascii="Arial" w:hAnsi="Arial" w:cs="Arial"/>
          <w:spacing w:val="-10"/>
          <w:sz w:val="18"/>
          <w:szCs w:val="18"/>
        </w:rPr>
        <w:t xml:space="preserve"> </w:t>
      </w:r>
      <w:r w:rsidRPr="0081795B">
        <w:rPr>
          <w:rFonts w:ascii="Arial" w:hAnsi="Arial" w:cs="Arial"/>
          <w:sz w:val="18"/>
          <w:szCs w:val="18"/>
        </w:rPr>
        <w:t>3°</w:t>
      </w:r>
      <w:r w:rsidRPr="0081795B">
        <w:rPr>
          <w:rFonts w:ascii="Arial" w:hAnsi="Arial" w:cs="Arial"/>
          <w:spacing w:val="-10"/>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la</w:t>
      </w:r>
      <w:r w:rsidRPr="0081795B">
        <w:rPr>
          <w:rFonts w:ascii="Arial" w:hAnsi="Arial" w:cs="Arial"/>
          <w:spacing w:val="-11"/>
          <w:sz w:val="18"/>
          <w:szCs w:val="18"/>
        </w:rPr>
        <w:t xml:space="preserve"> </w:t>
      </w:r>
      <w:r w:rsidRPr="0081795B">
        <w:rPr>
          <w:rFonts w:ascii="Arial" w:hAnsi="Arial" w:cs="Arial"/>
          <w:sz w:val="18"/>
          <w:szCs w:val="18"/>
        </w:rPr>
        <w:t>Ley</w:t>
      </w:r>
      <w:r w:rsidRPr="0081795B">
        <w:rPr>
          <w:rFonts w:ascii="Arial" w:hAnsi="Arial" w:cs="Arial"/>
          <w:spacing w:val="-10"/>
          <w:sz w:val="18"/>
          <w:szCs w:val="18"/>
        </w:rPr>
        <w:t xml:space="preserve"> </w:t>
      </w:r>
      <w:r w:rsidRPr="0081795B">
        <w:rPr>
          <w:rFonts w:ascii="Arial" w:hAnsi="Arial" w:cs="Arial"/>
          <w:sz w:val="18"/>
          <w:szCs w:val="18"/>
        </w:rPr>
        <w:t>1150</w:t>
      </w:r>
      <w:r w:rsidRPr="0081795B">
        <w:rPr>
          <w:rFonts w:ascii="Arial" w:hAnsi="Arial" w:cs="Arial"/>
          <w:spacing w:val="-10"/>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2007,</w:t>
      </w:r>
      <w:r w:rsidRPr="0081795B">
        <w:rPr>
          <w:rFonts w:ascii="Arial" w:hAnsi="Arial" w:cs="Arial"/>
          <w:spacing w:val="-10"/>
          <w:sz w:val="18"/>
          <w:szCs w:val="18"/>
        </w:rPr>
        <w:t xml:space="preserve"> </w:t>
      </w:r>
      <w:r w:rsidRPr="0081795B">
        <w:rPr>
          <w:rFonts w:ascii="Arial" w:hAnsi="Arial" w:cs="Arial"/>
          <w:sz w:val="18"/>
          <w:szCs w:val="18"/>
        </w:rPr>
        <w:t>el</w:t>
      </w:r>
      <w:r w:rsidRPr="0081795B">
        <w:rPr>
          <w:rFonts w:ascii="Arial" w:hAnsi="Arial" w:cs="Arial"/>
          <w:spacing w:val="-10"/>
          <w:sz w:val="18"/>
          <w:szCs w:val="18"/>
        </w:rPr>
        <w:t xml:space="preserve"> </w:t>
      </w:r>
      <w:r w:rsidRPr="0081795B">
        <w:rPr>
          <w:rFonts w:ascii="Arial" w:hAnsi="Arial" w:cs="Arial"/>
          <w:sz w:val="18"/>
          <w:szCs w:val="18"/>
        </w:rPr>
        <w:t>sistema</w:t>
      </w:r>
      <w:r w:rsidRPr="0081795B">
        <w:rPr>
          <w:rFonts w:ascii="Arial" w:hAnsi="Arial" w:cs="Arial"/>
          <w:spacing w:val="-10"/>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información</w:t>
      </w:r>
      <w:r w:rsidRPr="0081795B">
        <w:rPr>
          <w:rFonts w:ascii="Arial" w:hAnsi="Arial" w:cs="Arial"/>
          <w:spacing w:val="-10"/>
          <w:sz w:val="18"/>
          <w:szCs w:val="18"/>
        </w:rPr>
        <w:t xml:space="preserve"> </w:t>
      </w:r>
      <w:r w:rsidRPr="0081795B">
        <w:rPr>
          <w:rFonts w:ascii="Arial" w:hAnsi="Arial" w:cs="Arial"/>
          <w:sz w:val="18"/>
          <w:szCs w:val="18"/>
        </w:rPr>
        <w:t>del</w:t>
      </w:r>
      <w:r w:rsidRPr="0081795B">
        <w:rPr>
          <w:rFonts w:ascii="Arial" w:hAnsi="Arial" w:cs="Arial"/>
          <w:spacing w:val="-10"/>
          <w:sz w:val="18"/>
          <w:szCs w:val="18"/>
        </w:rPr>
        <w:t xml:space="preserve"> </w:t>
      </w:r>
      <w:r w:rsidRPr="0081795B">
        <w:rPr>
          <w:rFonts w:ascii="Arial" w:hAnsi="Arial" w:cs="Arial"/>
          <w:sz w:val="18"/>
          <w:szCs w:val="18"/>
        </w:rPr>
        <w:t>Estado</w:t>
      </w:r>
      <w:r w:rsidRPr="0081795B">
        <w:rPr>
          <w:rFonts w:ascii="Arial" w:hAnsi="Arial" w:cs="Arial"/>
          <w:spacing w:val="-9"/>
          <w:sz w:val="18"/>
          <w:szCs w:val="18"/>
        </w:rPr>
        <w:t xml:space="preserve"> </w:t>
      </w:r>
      <w:r w:rsidRPr="0081795B">
        <w:rPr>
          <w:rFonts w:ascii="Arial" w:hAnsi="Arial" w:cs="Arial"/>
          <w:sz w:val="18"/>
          <w:szCs w:val="18"/>
        </w:rPr>
        <w:t>en</w:t>
      </w:r>
      <w:r w:rsidRPr="0081795B">
        <w:rPr>
          <w:rFonts w:ascii="Arial" w:hAnsi="Arial" w:cs="Arial"/>
          <w:spacing w:val="-10"/>
          <w:sz w:val="18"/>
          <w:szCs w:val="18"/>
        </w:rPr>
        <w:t xml:space="preserve"> </w:t>
      </w:r>
      <w:r w:rsidRPr="0081795B">
        <w:rPr>
          <w:rFonts w:ascii="Arial" w:hAnsi="Arial" w:cs="Arial"/>
          <w:sz w:val="18"/>
          <w:szCs w:val="18"/>
        </w:rPr>
        <w:t>el</w:t>
      </w:r>
      <w:r w:rsidRPr="0081795B">
        <w:rPr>
          <w:rFonts w:ascii="Arial" w:hAnsi="Arial" w:cs="Arial"/>
          <w:spacing w:val="-10"/>
          <w:sz w:val="18"/>
          <w:szCs w:val="18"/>
        </w:rPr>
        <w:t xml:space="preserve"> </w:t>
      </w:r>
      <w:r w:rsidRPr="0081795B">
        <w:rPr>
          <w:rFonts w:ascii="Arial" w:hAnsi="Arial" w:cs="Arial"/>
          <w:sz w:val="18"/>
          <w:szCs w:val="18"/>
        </w:rPr>
        <w:t>cual</w:t>
      </w:r>
      <w:r w:rsidRPr="0081795B">
        <w:rPr>
          <w:rFonts w:ascii="Arial" w:hAnsi="Arial" w:cs="Arial"/>
          <w:spacing w:val="-10"/>
          <w:sz w:val="18"/>
          <w:szCs w:val="18"/>
        </w:rPr>
        <w:t xml:space="preserve"> </w:t>
      </w:r>
      <w:r w:rsidRPr="0081795B">
        <w:rPr>
          <w:rFonts w:ascii="Arial" w:hAnsi="Arial" w:cs="Arial"/>
          <w:sz w:val="18"/>
          <w:szCs w:val="18"/>
        </w:rPr>
        <w:t>los</w:t>
      </w:r>
      <w:r w:rsidRPr="0081795B">
        <w:rPr>
          <w:rFonts w:ascii="Arial" w:hAnsi="Arial" w:cs="Arial"/>
          <w:spacing w:val="-10"/>
          <w:sz w:val="18"/>
          <w:szCs w:val="18"/>
        </w:rPr>
        <w:t xml:space="preserve"> </w:t>
      </w:r>
      <w:r w:rsidRPr="0081795B">
        <w:rPr>
          <w:rFonts w:ascii="Arial" w:hAnsi="Arial" w:cs="Arial"/>
          <w:sz w:val="18"/>
          <w:szCs w:val="18"/>
        </w:rPr>
        <w:t>sujetos</w:t>
      </w:r>
      <w:r w:rsidRPr="0081795B">
        <w:rPr>
          <w:rFonts w:ascii="Arial" w:hAnsi="Arial" w:cs="Arial"/>
          <w:spacing w:val="1"/>
          <w:sz w:val="18"/>
          <w:szCs w:val="18"/>
        </w:rPr>
        <w:t xml:space="preserve"> </w:t>
      </w:r>
      <w:r w:rsidRPr="0081795B">
        <w:rPr>
          <w:rFonts w:ascii="Arial" w:hAnsi="Arial" w:cs="Arial"/>
          <w:sz w:val="18"/>
          <w:szCs w:val="18"/>
        </w:rPr>
        <w:t>obligados</w:t>
      </w:r>
      <w:r w:rsidRPr="0081795B">
        <w:rPr>
          <w:rFonts w:ascii="Arial" w:hAnsi="Arial" w:cs="Arial"/>
          <w:spacing w:val="-7"/>
          <w:sz w:val="18"/>
          <w:szCs w:val="18"/>
        </w:rPr>
        <w:t xml:space="preserve"> </w:t>
      </w:r>
      <w:r w:rsidRPr="0081795B">
        <w:rPr>
          <w:rFonts w:ascii="Arial" w:hAnsi="Arial" w:cs="Arial"/>
          <w:sz w:val="18"/>
          <w:szCs w:val="18"/>
        </w:rPr>
        <w:t>que</w:t>
      </w:r>
      <w:r w:rsidRPr="0081795B">
        <w:rPr>
          <w:rFonts w:ascii="Arial" w:hAnsi="Arial" w:cs="Arial"/>
          <w:spacing w:val="-6"/>
          <w:sz w:val="18"/>
          <w:szCs w:val="18"/>
        </w:rPr>
        <w:t xml:space="preserve"> </w:t>
      </w:r>
      <w:r w:rsidRPr="0081795B">
        <w:rPr>
          <w:rFonts w:ascii="Arial" w:hAnsi="Arial" w:cs="Arial"/>
          <w:sz w:val="18"/>
          <w:szCs w:val="18"/>
        </w:rPr>
        <w:t>contratan</w:t>
      </w:r>
      <w:r w:rsidRPr="0081795B">
        <w:rPr>
          <w:rFonts w:ascii="Arial" w:hAnsi="Arial" w:cs="Arial"/>
          <w:spacing w:val="-6"/>
          <w:sz w:val="18"/>
          <w:szCs w:val="18"/>
        </w:rPr>
        <w:t xml:space="preserve"> </w:t>
      </w:r>
      <w:r w:rsidRPr="0081795B">
        <w:rPr>
          <w:rFonts w:ascii="Arial" w:hAnsi="Arial" w:cs="Arial"/>
          <w:sz w:val="18"/>
          <w:szCs w:val="18"/>
        </w:rPr>
        <w:t>con</w:t>
      </w:r>
      <w:r w:rsidRPr="0081795B">
        <w:rPr>
          <w:rFonts w:ascii="Arial" w:hAnsi="Arial" w:cs="Arial"/>
          <w:spacing w:val="-6"/>
          <w:sz w:val="18"/>
          <w:szCs w:val="18"/>
        </w:rPr>
        <w:t xml:space="preserve"> </w:t>
      </w:r>
      <w:r w:rsidRPr="0081795B">
        <w:rPr>
          <w:rFonts w:ascii="Arial" w:hAnsi="Arial" w:cs="Arial"/>
          <w:sz w:val="18"/>
          <w:szCs w:val="18"/>
        </w:rPr>
        <w:t>cargo</w:t>
      </w:r>
      <w:r w:rsidRPr="0081795B">
        <w:rPr>
          <w:rFonts w:ascii="Arial" w:hAnsi="Arial" w:cs="Arial"/>
          <w:spacing w:val="-6"/>
          <w:sz w:val="18"/>
          <w:szCs w:val="18"/>
        </w:rPr>
        <w:t xml:space="preserve"> </w:t>
      </w:r>
      <w:r w:rsidRPr="0081795B">
        <w:rPr>
          <w:rFonts w:ascii="Arial" w:hAnsi="Arial" w:cs="Arial"/>
          <w:sz w:val="18"/>
          <w:szCs w:val="18"/>
        </w:rPr>
        <w:t>a</w:t>
      </w:r>
      <w:r w:rsidRPr="0081795B">
        <w:rPr>
          <w:rFonts w:ascii="Arial" w:hAnsi="Arial" w:cs="Arial"/>
          <w:spacing w:val="-6"/>
          <w:sz w:val="18"/>
          <w:szCs w:val="18"/>
        </w:rPr>
        <w:t xml:space="preserve"> </w:t>
      </w:r>
      <w:r w:rsidRPr="0081795B">
        <w:rPr>
          <w:rFonts w:ascii="Arial" w:hAnsi="Arial" w:cs="Arial"/>
          <w:sz w:val="18"/>
          <w:szCs w:val="18"/>
        </w:rPr>
        <w:t>recursos</w:t>
      </w:r>
      <w:r w:rsidRPr="0081795B">
        <w:rPr>
          <w:rFonts w:ascii="Arial" w:hAnsi="Arial" w:cs="Arial"/>
          <w:spacing w:val="-6"/>
          <w:sz w:val="18"/>
          <w:szCs w:val="18"/>
        </w:rPr>
        <w:t xml:space="preserve"> </w:t>
      </w:r>
      <w:r w:rsidRPr="0081795B">
        <w:rPr>
          <w:rFonts w:ascii="Arial" w:hAnsi="Arial" w:cs="Arial"/>
          <w:sz w:val="18"/>
          <w:szCs w:val="18"/>
        </w:rPr>
        <w:t>públicos</w:t>
      </w:r>
      <w:r w:rsidRPr="0081795B">
        <w:rPr>
          <w:rFonts w:ascii="Arial" w:hAnsi="Arial" w:cs="Arial"/>
          <w:spacing w:val="-6"/>
          <w:sz w:val="18"/>
          <w:szCs w:val="18"/>
        </w:rPr>
        <w:t xml:space="preserve"> </w:t>
      </w:r>
      <w:r w:rsidRPr="0081795B">
        <w:rPr>
          <w:rFonts w:ascii="Arial" w:hAnsi="Arial" w:cs="Arial"/>
          <w:sz w:val="18"/>
          <w:szCs w:val="18"/>
        </w:rPr>
        <w:t>deben</w:t>
      </w:r>
      <w:r w:rsidRPr="0081795B">
        <w:rPr>
          <w:rFonts w:ascii="Arial" w:hAnsi="Arial" w:cs="Arial"/>
          <w:spacing w:val="-6"/>
          <w:sz w:val="18"/>
          <w:szCs w:val="18"/>
        </w:rPr>
        <w:t xml:space="preserve"> </w:t>
      </w:r>
      <w:r w:rsidRPr="0081795B">
        <w:rPr>
          <w:rFonts w:ascii="Arial" w:hAnsi="Arial" w:cs="Arial"/>
          <w:sz w:val="18"/>
          <w:szCs w:val="18"/>
        </w:rPr>
        <w:t>cumplir</w:t>
      </w:r>
      <w:r w:rsidRPr="0081795B">
        <w:rPr>
          <w:rFonts w:ascii="Arial" w:hAnsi="Arial" w:cs="Arial"/>
          <w:spacing w:val="-6"/>
          <w:sz w:val="18"/>
          <w:szCs w:val="18"/>
        </w:rPr>
        <w:t xml:space="preserve"> </w:t>
      </w:r>
      <w:r w:rsidRPr="0081795B">
        <w:rPr>
          <w:rFonts w:ascii="Arial" w:hAnsi="Arial" w:cs="Arial"/>
          <w:sz w:val="18"/>
          <w:szCs w:val="18"/>
        </w:rPr>
        <w:t>la</w:t>
      </w:r>
      <w:r w:rsidRPr="0081795B">
        <w:rPr>
          <w:rFonts w:ascii="Arial" w:hAnsi="Arial" w:cs="Arial"/>
          <w:spacing w:val="-6"/>
          <w:sz w:val="18"/>
          <w:szCs w:val="18"/>
        </w:rPr>
        <w:t xml:space="preserve"> </w:t>
      </w:r>
      <w:r w:rsidRPr="0081795B">
        <w:rPr>
          <w:rFonts w:ascii="Arial" w:hAnsi="Arial" w:cs="Arial"/>
          <w:sz w:val="18"/>
          <w:szCs w:val="18"/>
        </w:rPr>
        <w:t>obligación</w:t>
      </w:r>
      <w:r w:rsidRPr="0081795B">
        <w:rPr>
          <w:rFonts w:ascii="Arial" w:hAnsi="Arial" w:cs="Arial"/>
          <w:spacing w:val="-6"/>
          <w:sz w:val="18"/>
          <w:szCs w:val="18"/>
        </w:rPr>
        <w:t xml:space="preserve"> </w:t>
      </w:r>
      <w:r w:rsidRPr="0081795B">
        <w:rPr>
          <w:rFonts w:ascii="Arial" w:hAnsi="Arial" w:cs="Arial"/>
          <w:sz w:val="18"/>
          <w:szCs w:val="18"/>
        </w:rPr>
        <w:t>de</w:t>
      </w:r>
      <w:r w:rsidRPr="0081795B">
        <w:rPr>
          <w:rFonts w:ascii="Arial" w:hAnsi="Arial" w:cs="Arial"/>
          <w:spacing w:val="-6"/>
          <w:sz w:val="18"/>
          <w:szCs w:val="18"/>
        </w:rPr>
        <w:t xml:space="preserve"> </w:t>
      </w:r>
      <w:r w:rsidRPr="0081795B">
        <w:rPr>
          <w:rFonts w:ascii="Arial" w:hAnsi="Arial" w:cs="Arial"/>
          <w:sz w:val="18"/>
          <w:szCs w:val="18"/>
        </w:rPr>
        <w:t>publicar</w:t>
      </w:r>
      <w:r w:rsidRPr="0081795B">
        <w:rPr>
          <w:rFonts w:ascii="Arial" w:hAnsi="Arial" w:cs="Arial"/>
          <w:spacing w:val="-6"/>
          <w:sz w:val="18"/>
          <w:szCs w:val="18"/>
        </w:rPr>
        <w:t xml:space="preserve"> </w:t>
      </w:r>
      <w:r w:rsidRPr="0081795B">
        <w:rPr>
          <w:rFonts w:ascii="Arial" w:hAnsi="Arial" w:cs="Arial"/>
          <w:sz w:val="18"/>
          <w:szCs w:val="18"/>
        </w:rPr>
        <w:t>la</w:t>
      </w:r>
      <w:r w:rsidRPr="0081795B">
        <w:rPr>
          <w:rFonts w:ascii="Arial" w:hAnsi="Arial" w:cs="Arial"/>
          <w:spacing w:val="-6"/>
          <w:sz w:val="18"/>
          <w:szCs w:val="18"/>
        </w:rPr>
        <w:t xml:space="preserve"> </w:t>
      </w:r>
      <w:r w:rsidRPr="0081795B">
        <w:rPr>
          <w:rFonts w:ascii="Arial" w:hAnsi="Arial" w:cs="Arial"/>
          <w:sz w:val="18"/>
          <w:szCs w:val="18"/>
        </w:rPr>
        <w:t>información</w:t>
      </w:r>
      <w:r w:rsidRPr="0081795B">
        <w:rPr>
          <w:rFonts w:ascii="Arial" w:hAnsi="Arial" w:cs="Arial"/>
          <w:spacing w:val="-6"/>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su</w:t>
      </w:r>
      <w:r w:rsidRPr="0081795B">
        <w:rPr>
          <w:rFonts w:ascii="Arial" w:hAnsi="Arial" w:cs="Arial"/>
          <w:spacing w:val="-2"/>
          <w:sz w:val="18"/>
          <w:szCs w:val="18"/>
        </w:rPr>
        <w:t xml:space="preserve"> </w:t>
      </w:r>
      <w:r w:rsidRPr="0081795B">
        <w:rPr>
          <w:rFonts w:ascii="Arial" w:hAnsi="Arial" w:cs="Arial"/>
          <w:sz w:val="18"/>
          <w:szCs w:val="18"/>
        </w:rPr>
        <w:t>gestión</w:t>
      </w:r>
      <w:r w:rsidRPr="0081795B">
        <w:rPr>
          <w:rFonts w:ascii="Arial" w:hAnsi="Arial" w:cs="Arial"/>
          <w:spacing w:val="-2"/>
          <w:sz w:val="18"/>
          <w:szCs w:val="18"/>
        </w:rPr>
        <w:t xml:space="preserve"> </w:t>
      </w:r>
      <w:r w:rsidRPr="0081795B">
        <w:rPr>
          <w:rFonts w:ascii="Arial" w:hAnsi="Arial" w:cs="Arial"/>
          <w:sz w:val="18"/>
          <w:szCs w:val="18"/>
        </w:rPr>
        <w:t>contractual</w:t>
      </w:r>
      <w:r w:rsidRPr="0081795B">
        <w:rPr>
          <w:rFonts w:ascii="Arial" w:hAnsi="Arial" w:cs="Arial"/>
          <w:spacing w:val="-2"/>
          <w:sz w:val="18"/>
          <w:szCs w:val="18"/>
        </w:rPr>
        <w:t xml:space="preserve"> </w:t>
      </w:r>
      <w:r w:rsidRPr="0081795B">
        <w:rPr>
          <w:rFonts w:ascii="Arial" w:hAnsi="Arial" w:cs="Arial"/>
          <w:sz w:val="18"/>
          <w:szCs w:val="18"/>
        </w:rPr>
        <w:t>es</w:t>
      </w:r>
      <w:r w:rsidRPr="0081795B">
        <w:rPr>
          <w:rFonts w:ascii="Arial" w:hAnsi="Arial" w:cs="Arial"/>
          <w:spacing w:val="-2"/>
          <w:sz w:val="18"/>
          <w:szCs w:val="18"/>
        </w:rPr>
        <w:t xml:space="preserve"> </w:t>
      </w:r>
      <w:r w:rsidRPr="0081795B">
        <w:rPr>
          <w:rFonts w:ascii="Arial" w:hAnsi="Arial" w:cs="Arial"/>
          <w:sz w:val="18"/>
          <w:szCs w:val="18"/>
        </w:rPr>
        <w:t>el</w:t>
      </w:r>
      <w:r w:rsidRPr="0081795B">
        <w:rPr>
          <w:rFonts w:ascii="Arial" w:hAnsi="Arial" w:cs="Arial"/>
          <w:spacing w:val="-2"/>
          <w:sz w:val="18"/>
          <w:szCs w:val="18"/>
        </w:rPr>
        <w:t xml:space="preserve"> </w:t>
      </w:r>
      <w:r w:rsidRPr="0081795B">
        <w:rPr>
          <w:rFonts w:ascii="Arial" w:hAnsi="Arial" w:cs="Arial"/>
          <w:sz w:val="18"/>
          <w:szCs w:val="18"/>
        </w:rPr>
        <w:t>Sistema</w:t>
      </w:r>
      <w:r w:rsidRPr="0081795B">
        <w:rPr>
          <w:rFonts w:ascii="Arial" w:hAnsi="Arial" w:cs="Arial"/>
          <w:spacing w:val="-2"/>
          <w:sz w:val="18"/>
          <w:szCs w:val="18"/>
        </w:rPr>
        <w:t xml:space="preserve"> </w:t>
      </w:r>
      <w:r w:rsidRPr="0081795B">
        <w:rPr>
          <w:rFonts w:ascii="Arial" w:hAnsi="Arial" w:cs="Arial"/>
          <w:sz w:val="18"/>
          <w:szCs w:val="18"/>
        </w:rPr>
        <w:t>Electrónico</w:t>
      </w:r>
      <w:r w:rsidRPr="0081795B">
        <w:rPr>
          <w:rFonts w:ascii="Arial" w:hAnsi="Arial" w:cs="Arial"/>
          <w:spacing w:val="-2"/>
          <w:sz w:val="18"/>
          <w:szCs w:val="18"/>
        </w:rPr>
        <w:t xml:space="preserve"> </w:t>
      </w:r>
      <w:r w:rsidRPr="0081795B">
        <w:rPr>
          <w:rFonts w:ascii="Arial" w:hAnsi="Arial" w:cs="Arial"/>
          <w:sz w:val="18"/>
          <w:szCs w:val="18"/>
        </w:rPr>
        <w:t>para</w:t>
      </w:r>
      <w:r w:rsidRPr="0081795B">
        <w:rPr>
          <w:rFonts w:ascii="Arial" w:hAnsi="Arial" w:cs="Arial"/>
          <w:spacing w:val="-2"/>
          <w:sz w:val="18"/>
          <w:szCs w:val="18"/>
        </w:rPr>
        <w:t xml:space="preserve"> </w:t>
      </w:r>
      <w:r w:rsidRPr="0081795B">
        <w:rPr>
          <w:rFonts w:ascii="Arial" w:hAnsi="Arial" w:cs="Arial"/>
          <w:sz w:val="18"/>
          <w:szCs w:val="18"/>
        </w:rPr>
        <w:t>la</w:t>
      </w:r>
      <w:r w:rsidRPr="0081795B">
        <w:rPr>
          <w:rFonts w:ascii="Arial" w:hAnsi="Arial" w:cs="Arial"/>
          <w:spacing w:val="-1"/>
          <w:sz w:val="18"/>
          <w:szCs w:val="18"/>
        </w:rPr>
        <w:t xml:space="preserve"> </w:t>
      </w:r>
      <w:r w:rsidRPr="0081795B">
        <w:rPr>
          <w:rFonts w:ascii="Arial" w:hAnsi="Arial" w:cs="Arial"/>
          <w:sz w:val="18"/>
          <w:szCs w:val="18"/>
        </w:rPr>
        <w:t>Contratación</w:t>
      </w:r>
      <w:r w:rsidRPr="0081795B">
        <w:rPr>
          <w:rFonts w:ascii="Arial" w:hAnsi="Arial" w:cs="Arial"/>
          <w:spacing w:val="-2"/>
          <w:sz w:val="18"/>
          <w:szCs w:val="18"/>
        </w:rPr>
        <w:t xml:space="preserve"> </w:t>
      </w:r>
      <w:r w:rsidRPr="0081795B">
        <w:rPr>
          <w:rFonts w:ascii="Arial" w:hAnsi="Arial" w:cs="Arial"/>
          <w:sz w:val="18"/>
          <w:szCs w:val="18"/>
        </w:rPr>
        <w:t>Pública</w:t>
      </w:r>
      <w:r w:rsidRPr="0081795B">
        <w:rPr>
          <w:rFonts w:ascii="Arial" w:hAnsi="Arial" w:cs="Arial"/>
          <w:spacing w:val="-2"/>
          <w:sz w:val="18"/>
          <w:szCs w:val="18"/>
        </w:rPr>
        <w:t xml:space="preserve"> </w:t>
      </w:r>
      <w:r w:rsidRPr="0081795B">
        <w:rPr>
          <w:rFonts w:ascii="Arial" w:hAnsi="Arial" w:cs="Arial"/>
          <w:sz w:val="18"/>
          <w:szCs w:val="18"/>
        </w:rPr>
        <w:t>(SECOP).</w:t>
      </w:r>
    </w:p>
    <w:p w14:paraId="40733149" w14:textId="77777777" w:rsidR="005D22D6" w:rsidRPr="0081795B" w:rsidRDefault="005D22D6" w:rsidP="0081795B">
      <w:pPr>
        <w:spacing w:line="240" w:lineRule="auto"/>
        <w:ind w:left="118" w:right="221" w:firstLine="709"/>
        <w:jc w:val="both"/>
        <w:rPr>
          <w:rFonts w:ascii="Arial" w:hAnsi="Arial" w:cs="Arial"/>
          <w:sz w:val="18"/>
          <w:szCs w:val="18"/>
        </w:rPr>
      </w:pPr>
      <w:r w:rsidRPr="0081795B">
        <w:rPr>
          <w:rFonts w:ascii="Arial" w:hAnsi="Arial" w:cs="Arial"/>
          <w:sz w:val="18"/>
          <w:szCs w:val="18"/>
        </w:rPr>
        <w:t>»</w:t>
      </w:r>
      <w:r w:rsidRPr="0081795B">
        <w:rPr>
          <w:rFonts w:ascii="Arial" w:hAnsi="Arial" w:cs="Arial"/>
          <w:spacing w:val="-3"/>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sujetos</w:t>
      </w:r>
      <w:r w:rsidRPr="0081795B">
        <w:rPr>
          <w:rFonts w:ascii="Arial" w:hAnsi="Arial" w:cs="Arial"/>
          <w:spacing w:val="-4"/>
          <w:sz w:val="18"/>
          <w:szCs w:val="18"/>
        </w:rPr>
        <w:t xml:space="preserve"> </w:t>
      </w:r>
      <w:r w:rsidRPr="0081795B">
        <w:rPr>
          <w:rFonts w:ascii="Arial" w:hAnsi="Arial" w:cs="Arial"/>
          <w:sz w:val="18"/>
          <w:szCs w:val="18"/>
        </w:rPr>
        <w:t>obligados</w:t>
      </w:r>
      <w:r w:rsidRPr="0081795B">
        <w:rPr>
          <w:rFonts w:ascii="Arial" w:hAnsi="Arial" w:cs="Arial"/>
          <w:spacing w:val="-3"/>
          <w:sz w:val="18"/>
          <w:szCs w:val="18"/>
        </w:rPr>
        <w:t xml:space="preserve"> </w:t>
      </w:r>
      <w:r w:rsidRPr="0081795B">
        <w:rPr>
          <w:rFonts w:ascii="Arial" w:hAnsi="Arial" w:cs="Arial"/>
          <w:sz w:val="18"/>
          <w:szCs w:val="18"/>
        </w:rPr>
        <w:t>que</w:t>
      </w:r>
      <w:r w:rsidRPr="0081795B">
        <w:rPr>
          <w:rFonts w:ascii="Arial" w:hAnsi="Arial" w:cs="Arial"/>
          <w:spacing w:val="-4"/>
          <w:sz w:val="18"/>
          <w:szCs w:val="18"/>
        </w:rPr>
        <w:t xml:space="preserve"> </w:t>
      </w:r>
      <w:r w:rsidRPr="0081795B">
        <w:rPr>
          <w:rFonts w:ascii="Arial" w:hAnsi="Arial" w:cs="Arial"/>
          <w:sz w:val="18"/>
          <w:szCs w:val="18"/>
        </w:rPr>
        <w:t>contratan</w:t>
      </w:r>
      <w:r w:rsidRPr="0081795B">
        <w:rPr>
          <w:rFonts w:ascii="Arial" w:hAnsi="Arial" w:cs="Arial"/>
          <w:spacing w:val="-4"/>
          <w:sz w:val="18"/>
          <w:szCs w:val="18"/>
        </w:rPr>
        <w:t xml:space="preserve"> </w:t>
      </w:r>
      <w:r w:rsidRPr="0081795B">
        <w:rPr>
          <w:rFonts w:ascii="Arial" w:hAnsi="Arial" w:cs="Arial"/>
          <w:sz w:val="18"/>
          <w:szCs w:val="18"/>
        </w:rPr>
        <w:t>con</w:t>
      </w:r>
      <w:r w:rsidRPr="0081795B">
        <w:rPr>
          <w:rFonts w:ascii="Arial" w:hAnsi="Arial" w:cs="Arial"/>
          <w:spacing w:val="-3"/>
          <w:sz w:val="18"/>
          <w:szCs w:val="18"/>
        </w:rPr>
        <w:t xml:space="preserve"> </w:t>
      </w:r>
      <w:r w:rsidRPr="0081795B">
        <w:rPr>
          <w:rFonts w:ascii="Arial" w:hAnsi="Arial" w:cs="Arial"/>
          <w:sz w:val="18"/>
          <w:szCs w:val="18"/>
        </w:rPr>
        <w:t>cargo</w:t>
      </w:r>
      <w:r w:rsidRPr="0081795B">
        <w:rPr>
          <w:rFonts w:ascii="Arial" w:hAnsi="Arial" w:cs="Arial"/>
          <w:spacing w:val="-4"/>
          <w:sz w:val="18"/>
          <w:szCs w:val="18"/>
        </w:rPr>
        <w:t xml:space="preserve"> </w:t>
      </w:r>
      <w:r w:rsidRPr="0081795B">
        <w:rPr>
          <w:rFonts w:ascii="Arial" w:hAnsi="Arial" w:cs="Arial"/>
          <w:sz w:val="18"/>
          <w:szCs w:val="18"/>
        </w:rPr>
        <w:t>a</w:t>
      </w:r>
      <w:r w:rsidRPr="0081795B">
        <w:rPr>
          <w:rFonts w:ascii="Arial" w:hAnsi="Arial" w:cs="Arial"/>
          <w:spacing w:val="-4"/>
          <w:sz w:val="18"/>
          <w:szCs w:val="18"/>
        </w:rPr>
        <w:t xml:space="preserve"> </w:t>
      </w:r>
      <w:r w:rsidRPr="0081795B">
        <w:rPr>
          <w:rFonts w:ascii="Arial" w:hAnsi="Arial" w:cs="Arial"/>
          <w:sz w:val="18"/>
          <w:szCs w:val="18"/>
        </w:rPr>
        <w:t>recursos</w:t>
      </w:r>
      <w:r w:rsidRPr="0081795B">
        <w:rPr>
          <w:rFonts w:ascii="Arial" w:hAnsi="Arial" w:cs="Arial"/>
          <w:spacing w:val="-3"/>
          <w:sz w:val="18"/>
          <w:szCs w:val="18"/>
        </w:rPr>
        <w:t xml:space="preserve"> </w:t>
      </w:r>
      <w:r w:rsidRPr="0081795B">
        <w:rPr>
          <w:rFonts w:ascii="Arial" w:hAnsi="Arial" w:cs="Arial"/>
          <w:sz w:val="18"/>
          <w:szCs w:val="18"/>
        </w:rPr>
        <w:t>públicos</w:t>
      </w:r>
      <w:r w:rsidRPr="0081795B">
        <w:rPr>
          <w:rFonts w:ascii="Arial" w:hAnsi="Arial" w:cs="Arial"/>
          <w:spacing w:val="-4"/>
          <w:sz w:val="18"/>
          <w:szCs w:val="18"/>
        </w:rPr>
        <w:t xml:space="preserve"> </w:t>
      </w:r>
      <w:r w:rsidRPr="0081795B">
        <w:rPr>
          <w:rFonts w:ascii="Arial" w:hAnsi="Arial" w:cs="Arial"/>
          <w:sz w:val="18"/>
          <w:szCs w:val="18"/>
        </w:rPr>
        <w:t>deben</w:t>
      </w:r>
      <w:r w:rsidRPr="0081795B">
        <w:rPr>
          <w:rFonts w:ascii="Arial" w:hAnsi="Arial" w:cs="Arial"/>
          <w:spacing w:val="-4"/>
          <w:sz w:val="18"/>
          <w:szCs w:val="18"/>
        </w:rPr>
        <w:t xml:space="preserve"> </w:t>
      </w:r>
      <w:r w:rsidRPr="0081795B">
        <w:rPr>
          <w:rFonts w:ascii="Arial" w:hAnsi="Arial" w:cs="Arial"/>
          <w:sz w:val="18"/>
          <w:szCs w:val="18"/>
        </w:rPr>
        <w:t>publicar</w:t>
      </w:r>
      <w:r w:rsidRPr="0081795B">
        <w:rPr>
          <w:rFonts w:ascii="Arial" w:hAnsi="Arial" w:cs="Arial"/>
          <w:spacing w:val="-3"/>
          <w:sz w:val="18"/>
          <w:szCs w:val="18"/>
        </w:rPr>
        <w:t xml:space="preserve"> </w:t>
      </w:r>
      <w:r w:rsidRPr="0081795B">
        <w:rPr>
          <w:rFonts w:ascii="Arial" w:hAnsi="Arial" w:cs="Arial"/>
          <w:sz w:val="18"/>
          <w:szCs w:val="18"/>
        </w:rPr>
        <w:t>la</w:t>
      </w:r>
      <w:r w:rsidRPr="0081795B">
        <w:rPr>
          <w:rFonts w:ascii="Arial" w:hAnsi="Arial" w:cs="Arial"/>
          <w:spacing w:val="-4"/>
          <w:sz w:val="18"/>
          <w:szCs w:val="18"/>
        </w:rPr>
        <w:t xml:space="preserve"> </w:t>
      </w:r>
      <w:r w:rsidRPr="0081795B">
        <w:rPr>
          <w:rFonts w:ascii="Arial" w:hAnsi="Arial" w:cs="Arial"/>
          <w:sz w:val="18"/>
          <w:szCs w:val="18"/>
        </w:rPr>
        <w:t>información</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9"/>
          <w:sz w:val="18"/>
          <w:szCs w:val="18"/>
        </w:rPr>
        <w:t xml:space="preserve"> </w:t>
      </w:r>
      <w:r w:rsidRPr="0081795B">
        <w:rPr>
          <w:rFonts w:ascii="Arial" w:hAnsi="Arial" w:cs="Arial"/>
          <w:sz w:val="18"/>
          <w:szCs w:val="18"/>
        </w:rPr>
        <w:t>su gestión contractual en el plazo previsto en el artículo 19 del Decreto 1510 de 2013, o el que lo modifique,</w:t>
      </w:r>
      <w:r w:rsidRPr="0081795B">
        <w:rPr>
          <w:rFonts w:ascii="Arial" w:hAnsi="Arial" w:cs="Arial"/>
          <w:spacing w:val="1"/>
          <w:sz w:val="18"/>
          <w:szCs w:val="18"/>
        </w:rPr>
        <w:t xml:space="preserve"> </w:t>
      </w:r>
      <w:r w:rsidRPr="0081795B">
        <w:rPr>
          <w:rFonts w:ascii="Arial" w:hAnsi="Arial" w:cs="Arial"/>
          <w:sz w:val="18"/>
          <w:szCs w:val="18"/>
        </w:rPr>
        <w:t>sustituya</w:t>
      </w:r>
      <w:r w:rsidRPr="0081795B">
        <w:rPr>
          <w:rFonts w:ascii="Arial" w:hAnsi="Arial" w:cs="Arial"/>
          <w:spacing w:val="-2"/>
          <w:sz w:val="18"/>
          <w:szCs w:val="18"/>
        </w:rPr>
        <w:t xml:space="preserve"> </w:t>
      </w:r>
      <w:r w:rsidRPr="0081795B">
        <w:rPr>
          <w:rFonts w:ascii="Arial" w:hAnsi="Arial" w:cs="Arial"/>
          <w:sz w:val="18"/>
          <w:szCs w:val="18"/>
        </w:rPr>
        <w:t>o</w:t>
      </w:r>
      <w:r w:rsidRPr="0081795B">
        <w:rPr>
          <w:rFonts w:ascii="Arial" w:hAnsi="Arial" w:cs="Arial"/>
          <w:spacing w:val="-1"/>
          <w:sz w:val="18"/>
          <w:szCs w:val="18"/>
        </w:rPr>
        <w:t xml:space="preserve"> </w:t>
      </w:r>
      <w:r w:rsidRPr="0081795B">
        <w:rPr>
          <w:rFonts w:ascii="Arial" w:hAnsi="Arial" w:cs="Arial"/>
          <w:sz w:val="18"/>
          <w:szCs w:val="18"/>
        </w:rPr>
        <w:t>adicione.</w:t>
      </w:r>
    </w:p>
    <w:p w14:paraId="3178BDA7" w14:textId="7C01A7CC" w:rsidR="005D22D6" w:rsidRPr="0081795B" w:rsidRDefault="005D22D6" w:rsidP="0081795B">
      <w:pPr>
        <w:spacing w:line="240" w:lineRule="auto"/>
        <w:ind w:left="118" w:firstLine="709"/>
        <w:jc w:val="both"/>
        <w:rPr>
          <w:rFonts w:ascii="Arial" w:hAnsi="Arial" w:cs="Arial"/>
          <w:sz w:val="18"/>
          <w:szCs w:val="18"/>
        </w:rPr>
      </w:pPr>
      <w:r w:rsidRPr="0081795B">
        <w:rPr>
          <w:rFonts w:ascii="Arial" w:hAnsi="Arial" w:cs="Arial"/>
          <w:sz w:val="18"/>
          <w:szCs w:val="18"/>
        </w:rPr>
        <w:t>»</w:t>
      </w:r>
      <w:r w:rsidRPr="0081795B">
        <w:rPr>
          <w:rFonts w:ascii="Arial" w:hAnsi="Arial" w:cs="Arial"/>
          <w:spacing w:val="-3"/>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sujetos</w:t>
      </w:r>
      <w:r w:rsidRPr="0081795B">
        <w:rPr>
          <w:rFonts w:ascii="Arial" w:hAnsi="Arial" w:cs="Arial"/>
          <w:spacing w:val="-4"/>
          <w:sz w:val="18"/>
          <w:szCs w:val="18"/>
        </w:rPr>
        <w:t xml:space="preserve"> </w:t>
      </w:r>
      <w:r w:rsidRPr="0081795B">
        <w:rPr>
          <w:rFonts w:ascii="Arial" w:hAnsi="Arial" w:cs="Arial"/>
          <w:sz w:val="18"/>
          <w:szCs w:val="18"/>
        </w:rPr>
        <w:t>obligados</w:t>
      </w:r>
      <w:r w:rsidRPr="0081795B">
        <w:rPr>
          <w:rFonts w:ascii="Arial" w:hAnsi="Arial" w:cs="Arial"/>
          <w:spacing w:val="-3"/>
          <w:sz w:val="18"/>
          <w:szCs w:val="18"/>
        </w:rPr>
        <w:t xml:space="preserve"> </w:t>
      </w:r>
      <w:r w:rsidRPr="0081795B">
        <w:rPr>
          <w:rFonts w:ascii="Arial" w:hAnsi="Arial" w:cs="Arial"/>
          <w:sz w:val="18"/>
          <w:szCs w:val="18"/>
        </w:rPr>
        <w:t>que</w:t>
      </w:r>
      <w:r w:rsidRPr="0081795B">
        <w:rPr>
          <w:rFonts w:ascii="Arial" w:hAnsi="Arial" w:cs="Arial"/>
          <w:spacing w:val="-4"/>
          <w:sz w:val="18"/>
          <w:szCs w:val="18"/>
        </w:rPr>
        <w:t xml:space="preserve"> </w:t>
      </w:r>
      <w:r w:rsidRPr="0081795B">
        <w:rPr>
          <w:rFonts w:ascii="Arial" w:hAnsi="Arial" w:cs="Arial"/>
          <w:sz w:val="18"/>
          <w:szCs w:val="18"/>
        </w:rPr>
        <w:t>contratan</w:t>
      </w:r>
      <w:r w:rsidRPr="0081795B">
        <w:rPr>
          <w:rFonts w:ascii="Arial" w:hAnsi="Arial" w:cs="Arial"/>
          <w:spacing w:val="-4"/>
          <w:sz w:val="18"/>
          <w:szCs w:val="18"/>
        </w:rPr>
        <w:t xml:space="preserve"> </w:t>
      </w:r>
      <w:r w:rsidRPr="0081795B">
        <w:rPr>
          <w:rFonts w:ascii="Arial" w:hAnsi="Arial" w:cs="Arial"/>
          <w:sz w:val="18"/>
          <w:szCs w:val="18"/>
        </w:rPr>
        <w:t>con</w:t>
      </w:r>
      <w:r w:rsidRPr="0081795B">
        <w:rPr>
          <w:rFonts w:ascii="Arial" w:hAnsi="Arial" w:cs="Arial"/>
          <w:spacing w:val="-3"/>
          <w:sz w:val="18"/>
          <w:szCs w:val="18"/>
        </w:rPr>
        <w:t xml:space="preserve"> </w:t>
      </w:r>
      <w:r w:rsidRPr="0081795B">
        <w:rPr>
          <w:rFonts w:ascii="Arial" w:hAnsi="Arial" w:cs="Arial"/>
          <w:sz w:val="18"/>
          <w:szCs w:val="18"/>
        </w:rPr>
        <w:t>recursos</w:t>
      </w:r>
      <w:r w:rsidRPr="0081795B">
        <w:rPr>
          <w:rFonts w:ascii="Arial" w:hAnsi="Arial" w:cs="Arial"/>
          <w:spacing w:val="-4"/>
          <w:sz w:val="18"/>
          <w:szCs w:val="18"/>
        </w:rPr>
        <w:t xml:space="preserve"> </w:t>
      </w:r>
      <w:r w:rsidRPr="0081795B">
        <w:rPr>
          <w:rFonts w:ascii="Arial" w:hAnsi="Arial" w:cs="Arial"/>
          <w:sz w:val="18"/>
          <w:szCs w:val="18"/>
        </w:rPr>
        <w:t>públicos</w:t>
      </w:r>
      <w:r w:rsidRPr="0081795B">
        <w:rPr>
          <w:rFonts w:ascii="Arial" w:hAnsi="Arial" w:cs="Arial"/>
          <w:spacing w:val="-4"/>
          <w:sz w:val="18"/>
          <w:szCs w:val="18"/>
        </w:rPr>
        <w:t xml:space="preserve"> </w:t>
      </w:r>
      <w:r w:rsidRPr="0081795B">
        <w:rPr>
          <w:rFonts w:ascii="Arial" w:hAnsi="Arial" w:cs="Arial"/>
          <w:sz w:val="18"/>
          <w:szCs w:val="18"/>
        </w:rPr>
        <w:t>y</w:t>
      </w:r>
      <w:r w:rsidRPr="0081795B">
        <w:rPr>
          <w:rFonts w:ascii="Arial" w:hAnsi="Arial" w:cs="Arial"/>
          <w:spacing w:val="-3"/>
          <w:sz w:val="18"/>
          <w:szCs w:val="18"/>
        </w:rPr>
        <w:t xml:space="preserve"> </w:t>
      </w:r>
      <w:r w:rsidRPr="0081795B">
        <w:rPr>
          <w:rFonts w:ascii="Arial" w:hAnsi="Arial" w:cs="Arial"/>
          <w:sz w:val="18"/>
          <w:szCs w:val="18"/>
        </w:rPr>
        <w:t>recursos</w:t>
      </w:r>
      <w:r w:rsidRPr="0081795B">
        <w:rPr>
          <w:rFonts w:ascii="Arial" w:hAnsi="Arial" w:cs="Arial"/>
          <w:spacing w:val="-4"/>
          <w:sz w:val="18"/>
          <w:szCs w:val="18"/>
        </w:rPr>
        <w:t xml:space="preserve"> </w:t>
      </w:r>
      <w:r w:rsidRPr="0081795B">
        <w:rPr>
          <w:rFonts w:ascii="Arial" w:hAnsi="Arial" w:cs="Arial"/>
          <w:sz w:val="18"/>
          <w:szCs w:val="18"/>
        </w:rPr>
        <w:t>privados,</w:t>
      </w:r>
      <w:r w:rsidRPr="0081795B">
        <w:rPr>
          <w:rFonts w:ascii="Arial" w:hAnsi="Arial" w:cs="Arial"/>
          <w:spacing w:val="-4"/>
          <w:sz w:val="18"/>
          <w:szCs w:val="18"/>
        </w:rPr>
        <w:t xml:space="preserve"> </w:t>
      </w:r>
      <w:r w:rsidRPr="0081795B">
        <w:rPr>
          <w:rFonts w:ascii="Arial" w:hAnsi="Arial" w:cs="Arial"/>
          <w:sz w:val="18"/>
          <w:szCs w:val="18"/>
        </w:rPr>
        <w:t>deben</w:t>
      </w:r>
      <w:r w:rsidRPr="0081795B">
        <w:rPr>
          <w:rFonts w:ascii="Arial" w:hAnsi="Arial" w:cs="Arial"/>
          <w:spacing w:val="-3"/>
          <w:sz w:val="18"/>
          <w:szCs w:val="18"/>
        </w:rPr>
        <w:t xml:space="preserve"> </w:t>
      </w:r>
      <w:r w:rsidRPr="0081795B">
        <w:rPr>
          <w:rFonts w:ascii="Arial" w:hAnsi="Arial" w:cs="Arial"/>
          <w:sz w:val="18"/>
          <w:szCs w:val="18"/>
        </w:rPr>
        <w:t>publicar</w:t>
      </w:r>
      <w:r w:rsidRPr="0081795B">
        <w:rPr>
          <w:rFonts w:ascii="Arial" w:hAnsi="Arial" w:cs="Arial"/>
          <w:spacing w:val="-4"/>
          <w:sz w:val="18"/>
          <w:szCs w:val="18"/>
        </w:rPr>
        <w:t xml:space="preserve"> </w:t>
      </w:r>
      <w:r w:rsidRPr="0081795B">
        <w:rPr>
          <w:rFonts w:ascii="Arial" w:hAnsi="Arial" w:cs="Arial"/>
          <w:sz w:val="18"/>
          <w:szCs w:val="18"/>
        </w:rPr>
        <w:t>la</w:t>
      </w:r>
      <w:r w:rsidRPr="0081795B">
        <w:rPr>
          <w:rFonts w:ascii="Arial" w:hAnsi="Arial" w:cs="Arial"/>
          <w:spacing w:val="-50"/>
          <w:sz w:val="18"/>
          <w:szCs w:val="18"/>
        </w:rPr>
        <w:t xml:space="preserve"> </w:t>
      </w:r>
      <w:r w:rsidRPr="0081795B">
        <w:rPr>
          <w:rFonts w:ascii="Arial" w:hAnsi="Arial" w:cs="Arial"/>
          <w:sz w:val="18"/>
          <w:szCs w:val="18"/>
        </w:rPr>
        <w:t>información de su gestión contractual con cargo a recursos públicos en el Sistema Electrónico para la</w:t>
      </w:r>
      <w:r w:rsidRPr="0081795B">
        <w:rPr>
          <w:rFonts w:ascii="Arial" w:hAnsi="Arial" w:cs="Arial"/>
          <w:spacing w:val="1"/>
          <w:sz w:val="18"/>
          <w:szCs w:val="18"/>
        </w:rPr>
        <w:t xml:space="preserve"> </w:t>
      </w:r>
      <w:r w:rsidRPr="0081795B">
        <w:rPr>
          <w:rFonts w:ascii="Arial" w:hAnsi="Arial" w:cs="Arial"/>
          <w:sz w:val="18"/>
          <w:szCs w:val="18"/>
        </w:rPr>
        <w:t>Contratación</w:t>
      </w:r>
      <w:r w:rsidRPr="0081795B">
        <w:rPr>
          <w:rFonts w:ascii="Arial" w:hAnsi="Arial" w:cs="Arial"/>
          <w:spacing w:val="-2"/>
          <w:sz w:val="18"/>
          <w:szCs w:val="18"/>
        </w:rPr>
        <w:t xml:space="preserve"> </w:t>
      </w:r>
      <w:r w:rsidRPr="0081795B">
        <w:rPr>
          <w:rFonts w:ascii="Arial" w:hAnsi="Arial" w:cs="Arial"/>
          <w:sz w:val="18"/>
          <w:szCs w:val="18"/>
        </w:rPr>
        <w:t>Pública</w:t>
      </w:r>
      <w:r w:rsidRPr="0081795B">
        <w:rPr>
          <w:rFonts w:ascii="Arial" w:hAnsi="Arial" w:cs="Arial"/>
          <w:spacing w:val="-1"/>
          <w:sz w:val="18"/>
          <w:szCs w:val="18"/>
        </w:rPr>
        <w:t xml:space="preserve"> </w:t>
      </w:r>
      <w:r w:rsidRPr="0081795B">
        <w:rPr>
          <w:rFonts w:ascii="Arial" w:hAnsi="Arial" w:cs="Arial"/>
          <w:sz w:val="18"/>
          <w:szCs w:val="18"/>
        </w:rPr>
        <w:t>(SECOP)».</w:t>
      </w:r>
    </w:p>
    <w:p w14:paraId="301EBFCC" w14:textId="68EBC758" w:rsidR="005D22D6" w:rsidRPr="0081795B" w:rsidRDefault="005D22D6" w:rsidP="0081795B">
      <w:pPr>
        <w:pStyle w:val="Textonotapie"/>
        <w:ind w:firstLine="709"/>
        <w:jc w:val="both"/>
        <w:rPr>
          <w:rFonts w:ascii="Arial" w:hAnsi="Arial" w:cs="Arial"/>
          <w:sz w:val="18"/>
          <w:szCs w:val="18"/>
          <w:lang w:val="es-CO"/>
        </w:rPr>
      </w:pPr>
    </w:p>
  </w:footnote>
  <w:footnote w:id="10">
    <w:p w14:paraId="04AC0E1A" w14:textId="77777777" w:rsidR="005D22D6" w:rsidRPr="0081795B" w:rsidRDefault="005D22D6" w:rsidP="0081795B">
      <w:pPr>
        <w:spacing w:line="240" w:lineRule="auto"/>
        <w:ind w:left="118" w:right="177"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Decreto</w:t>
      </w:r>
      <w:r w:rsidRPr="0081795B">
        <w:rPr>
          <w:rFonts w:ascii="Arial" w:hAnsi="Arial" w:cs="Arial"/>
          <w:spacing w:val="-9"/>
          <w:sz w:val="18"/>
          <w:szCs w:val="18"/>
        </w:rPr>
        <w:t xml:space="preserve"> </w:t>
      </w:r>
      <w:r w:rsidRPr="0081795B">
        <w:rPr>
          <w:rFonts w:ascii="Arial" w:hAnsi="Arial" w:cs="Arial"/>
          <w:sz w:val="18"/>
          <w:szCs w:val="18"/>
        </w:rPr>
        <w:t>1081</w:t>
      </w:r>
      <w:r w:rsidRPr="0081795B">
        <w:rPr>
          <w:rFonts w:ascii="Arial" w:hAnsi="Arial" w:cs="Arial"/>
          <w:spacing w:val="-9"/>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2015</w:t>
      </w:r>
      <w:r w:rsidRPr="0081795B">
        <w:rPr>
          <w:rFonts w:ascii="Arial" w:hAnsi="Arial" w:cs="Arial"/>
          <w:spacing w:val="-10"/>
          <w:sz w:val="18"/>
          <w:szCs w:val="18"/>
        </w:rPr>
        <w:t xml:space="preserve"> </w:t>
      </w:r>
      <w:r w:rsidRPr="0081795B">
        <w:rPr>
          <w:rFonts w:ascii="Arial" w:hAnsi="Arial" w:cs="Arial"/>
          <w:sz w:val="18"/>
          <w:szCs w:val="18"/>
        </w:rPr>
        <w:t>«Artículo</w:t>
      </w:r>
      <w:r w:rsidRPr="0081795B">
        <w:rPr>
          <w:rFonts w:ascii="Arial" w:hAnsi="Arial" w:cs="Arial"/>
          <w:spacing w:val="-8"/>
          <w:sz w:val="18"/>
          <w:szCs w:val="18"/>
        </w:rPr>
        <w:t xml:space="preserve"> </w:t>
      </w:r>
      <w:r w:rsidRPr="0081795B">
        <w:rPr>
          <w:rFonts w:ascii="Arial" w:hAnsi="Arial" w:cs="Arial"/>
          <w:sz w:val="18"/>
          <w:szCs w:val="18"/>
        </w:rPr>
        <w:t>2.1.1.2.1.7.</w:t>
      </w:r>
      <w:r w:rsidRPr="0081795B">
        <w:rPr>
          <w:rFonts w:ascii="Arial" w:hAnsi="Arial" w:cs="Arial"/>
          <w:spacing w:val="-3"/>
          <w:sz w:val="18"/>
          <w:szCs w:val="18"/>
        </w:rPr>
        <w:t xml:space="preserve"> </w:t>
      </w:r>
      <w:r w:rsidRPr="0081795B">
        <w:rPr>
          <w:rFonts w:ascii="Arial" w:hAnsi="Arial" w:cs="Arial"/>
          <w:sz w:val="18"/>
          <w:szCs w:val="18"/>
        </w:rPr>
        <w:t>Publicación</w:t>
      </w:r>
      <w:r w:rsidRPr="0081795B">
        <w:rPr>
          <w:rFonts w:ascii="Arial" w:hAnsi="Arial" w:cs="Arial"/>
          <w:spacing w:val="-9"/>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la</w:t>
      </w:r>
      <w:r w:rsidRPr="0081795B">
        <w:rPr>
          <w:rFonts w:ascii="Arial" w:hAnsi="Arial" w:cs="Arial"/>
          <w:spacing w:val="-10"/>
          <w:sz w:val="18"/>
          <w:szCs w:val="18"/>
        </w:rPr>
        <w:t xml:space="preserve"> </w:t>
      </w:r>
      <w:r w:rsidRPr="0081795B">
        <w:rPr>
          <w:rFonts w:ascii="Arial" w:hAnsi="Arial" w:cs="Arial"/>
          <w:sz w:val="18"/>
          <w:szCs w:val="18"/>
        </w:rPr>
        <w:t>información</w:t>
      </w:r>
      <w:r w:rsidRPr="0081795B">
        <w:rPr>
          <w:rFonts w:ascii="Arial" w:hAnsi="Arial" w:cs="Arial"/>
          <w:spacing w:val="-9"/>
          <w:sz w:val="18"/>
          <w:szCs w:val="18"/>
        </w:rPr>
        <w:t xml:space="preserve"> </w:t>
      </w:r>
      <w:r w:rsidRPr="0081795B">
        <w:rPr>
          <w:rFonts w:ascii="Arial" w:hAnsi="Arial" w:cs="Arial"/>
          <w:sz w:val="18"/>
          <w:szCs w:val="18"/>
        </w:rPr>
        <w:t>contractual.</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conformidad</w:t>
      </w:r>
      <w:r w:rsidRPr="0081795B">
        <w:rPr>
          <w:rFonts w:ascii="Arial" w:hAnsi="Arial" w:cs="Arial"/>
          <w:spacing w:val="-51"/>
          <w:sz w:val="18"/>
          <w:szCs w:val="18"/>
        </w:rPr>
        <w:t xml:space="preserve"> </w:t>
      </w:r>
      <w:r w:rsidRPr="0081795B">
        <w:rPr>
          <w:rFonts w:ascii="Arial" w:hAnsi="Arial" w:cs="Arial"/>
          <w:sz w:val="18"/>
          <w:szCs w:val="18"/>
        </w:rPr>
        <w:t>con</w:t>
      </w:r>
      <w:r w:rsidRPr="0081795B">
        <w:rPr>
          <w:rFonts w:ascii="Arial" w:hAnsi="Arial" w:cs="Arial"/>
          <w:spacing w:val="-11"/>
          <w:sz w:val="18"/>
          <w:szCs w:val="18"/>
        </w:rPr>
        <w:t xml:space="preserve"> </w:t>
      </w:r>
      <w:r w:rsidRPr="0081795B">
        <w:rPr>
          <w:rFonts w:ascii="Arial" w:hAnsi="Arial" w:cs="Arial"/>
          <w:sz w:val="18"/>
          <w:szCs w:val="18"/>
        </w:rPr>
        <w:t>el</w:t>
      </w:r>
      <w:r w:rsidRPr="0081795B">
        <w:rPr>
          <w:rFonts w:ascii="Arial" w:hAnsi="Arial" w:cs="Arial"/>
          <w:spacing w:val="-10"/>
          <w:sz w:val="18"/>
          <w:szCs w:val="18"/>
        </w:rPr>
        <w:t xml:space="preserve"> </w:t>
      </w:r>
      <w:r w:rsidRPr="0081795B">
        <w:rPr>
          <w:rFonts w:ascii="Arial" w:hAnsi="Arial" w:cs="Arial"/>
          <w:sz w:val="18"/>
          <w:szCs w:val="18"/>
        </w:rPr>
        <w:t>literal</w:t>
      </w:r>
      <w:r w:rsidRPr="0081795B">
        <w:rPr>
          <w:rFonts w:ascii="Arial" w:hAnsi="Arial" w:cs="Arial"/>
          <w:spacing w:val="-10"/>
          <w:sz w:val="18"/>
          <w:szCs w:val="18"/>
        </w:rPr>
        <w:t xml:space="preserve"> </w:t>
      </w:r>
      <w:r w:rsidRPr="0081795B">
        <w:rPr>
          <w:rFonts w:ascii="Arial" w:hAnsi="Arial" w:cs="Arial"/>
          <w:sz w:val="18"/>
          <w:szCs w:val="18"/>
        </w:rPr>
        <w:t>(c)</w:t>
      </w:r>
      <w:r w:rsidRPr="0081795B">
        <w:rPr>
          <w:rFonts w:ascii="Arial" w:hAnsi="Arial" w:cs="Arial"/>
          <w:spacing w:val="-10"/>
          <w:sz w:val="18"/>
          <w:szCs w:val="18"/>
        </w:rPr>
        <w:t xml:space="preserve"> </w:t>
      </w:r>
      <w:r w:rsidRPr="0081795B">
        <w:rPr>
          <w:rFonts w:ascii="Arial" w:hAnsi="Arial" w:cs="Arial"/>
          <w:sz w:val="18"/>
          <w:szCs w:val="18"/>
        </w:rPr>
        <w:t>del</w:t>
      </w:r>
      <w:r w:rsidRPr="0081795B">
        <w:rPr>
          <w:rFonts w:ascii="Arial" w:hAnsi="Arial" w:cs="Arial"/>
          <w:spacing w:val="-10"/>
          <w:sz w:val="18"/>
          <w:szCs w:val="18"/>
        </w:rPr>
        <w:t xml:space="preserve"> </w:t>
      </w:r>
      <w:r w:rsidRPr="0081795B">
        <w:rPr>
          <w:rFonts w:ascii="Arial" w:hAnsi="Arial" w:cs="Arial"/>
          <w:sz w:val="18"/>
          <w:szCs w:val="18"/>
        </w:rPr>
        <w:t>artículo</w:t>
      </w:r>
      <w:r w:rsidRPr="0081795B">
        <w:rPr>
          <w:rFonts w:ascii="Arial" w:hAnsi="Arial" w:cs="Arial"/>
          <w:spacing w:val="-10"/>
          <w:sz w:val="18"/>
          <w:szCs w:val="18"/>
        </w:rPr>
        <w:t xml:space="preserve"> </w:t>
      </w:r>
      <w:r w:rsidRPr="0081795B">
        <w:rPr>
          <w:rFonts w:ascii="Arial" w:hAnsi="Arial" w:cs="Arial"/>
          <w:sz w:val="18"/>
          <w:szCs w:val="18"/>
        </w:rPr>
        <w:t>3°</w:t>
      </w:r>
      <w:r w:rsidRPr="0081795B">
        <w:rPr>
          <w:rFonts w:ascii="Arial" w:hAnsi="Arial" w:cs="Arial"/>
          <w:spacing w:val="-10"/>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la</w:t>
      </w:r>
      <w:r w:rsidRPr="0081795B">
        <w:rPr>
          <w:rFonts w:ascii="Arial" w:hAnsi="Arial" w:cs="Arial"/>
          <w:spacing w:val="-11"/>
          <w:sz w:val="18"/>
          <w:szCs w:val="18"/>
        </w:rPr>
        <w:t xml:space="preserve"> </w:t>
      </w:r>
      <w:r w:rsidRPr="0081795B">
        <w:rPr>
          <w:rFonts w:ascii="Arial" w:hAnsi="Arial" w:cs="Arial"/>
          <w:sz w:val="18"/>
          <w:szCs w:val="18"/>
        </w:rPr>
        <w:t>Ley</w:t>
      </w:r>
      <w:r w:rsidRPr="0081795B">
        <w:rPr>
          <w:rFonts w:ascii="Arial" w:hAnsi="Arial" w:cs="Arial"/>
          <w:spacing w:val="-10"/>
          <w:sz w:val="18"/>
          <w:szCs w:val="18"/>
        </w:rPr>
        <w:t xml:space="preserve"> </w:t>
      </w:r>
      <w:r w:rsidRPr="0081795B">
        <w:rPr>
          <w:rFonts w:ascii="Arial" w:hAnsi="Arial" w:cs="Arial"/>
          <w:sz w:val="18"/>
          <w:szCs w:val="18"/>
        </w:rPr>
        <w:t>1150</w:t>
      </w:r>
      <w:r w:rsidRPr="0081795B">
        <w:rPr>
          <w:rFonts w:ascii="Arial" w:hAnsi="Arial" w:cs="Arial"/>
          <w:spacing w:val="-10"/>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2007,</w:t>
      </w:r>
      <w:r w:rsidRPr="0081795B">
        <w:rPr>
          <w:rFonts w:ascii="Arial" w:hAnsi="Arial" w:cs="Arial"/>
          <w:spacing w:val="-10"/>
          <w:sz w:val="18"/>
          <w:szCs w:val="18"/>
        </w:rPr>
        <w:t xml:space="preserve"> </w:t>
      </w:r>
      <w:r w:rsidRPr="0081795B">
        <w:rPr>
          <w:rFonts w:ascii="Arial" w:hAnsi="Arial" w:cs="Arial"/>
          <w:sz w:val="18"/>
          <w:szCs w:val="18"/>
        </w:rPr>
        <w:t>el</w:t>
      </w:r>
      <w:r w:rsidRPr="0081795B">
        <w:rPr>
          <w:rFonts w:ascii="Arial" w:hAnsi="Arial" w:cs="Arial"/>
          <w:spacing w:val="-10"/>
          <w:sz w:val="18"/>
          <w:szCs w:val="18"/>
        </w:rPr>
        <w:t xml:space="preserve"> </w:t>
      </w:r>
      <w:r w:rsidRPr="0081795B">
        <w:rPr>
          <w:rFonts w:ascii="Arial" w:hAnsi="Arial" w:cs="Arial"/>
          <w:sz w:val="18"/>
          <w:szCs w:val="18"/>
        </w:rPr>
        <w:t>sistema</w:t>
      </w:r>
      <w:r w:rsidRPr="0081795B">
        <w:rPr>
          <w:rFonts w:ascii="Arial" w:hAnsi="Arial" w:cs="Arial"/>
          <w:spacing w:val="-10"/>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información</w:t>
      </w:r>
      <w:r w:rsidRPr="0081795B">
        <w:rPr>
          <w:rFonts w:ascii="Arial" w:hAnsi="Arial" w:cs="Arial"/>
          <w:spacing w:val="-10"/>
          <w:sz w:val="18"/>
          <w:szCs w:val="18"/>
        </w:rPr>
        <w:t xml:space="preserve"> </w:t>
      </w:r>
      <w:r w:rsidRPr="0081795B">
        <w:rPr>
          <w:rFonts w:ascii="Arial" w:hAnsi="Arial" w:cs="Arial"/>
          <w:sz w:val="18"/>
          <w:szCs w:val="18"/>
        </w:rPr>
        <w:t>del</w:t>
      </w:r>
      <w:r w:rsidRPr="0081795B">
        <w:rPr>
          <w:rFonts w:ascii="Arial" w:hAnsi="Arial" w:cs="Arial"/>
          <w:spacing w:val="-10"/>
          <w:sz w:val="18"/>
          <w:szCs w:val="18"/>
        </w:rPr>
        <w:t xml:space="preserve"> </w:t>
      </w:r>
      <w:r w:rsidRPr="0081795B">
        <w:rPr>
          <w:rFonts w:ascii="Arial" w:hAnsi="Arial" w:cs="Arial"/>
          <w:sz w:val="18"/>
          <w:szCs w:val="18"/>
        </w:rPr>
        <w:t>Estado</w:t>
      </w:r>
      <w:r w:rsidRPr="0081795B">
        <w:rPr>
          <w:rFonts w:ascii="Arial" w:hAnsi="Arial" w:cs="Arial"/>
          <w:spacing w:val="-9"/>
          <w:sz w:val="18"/>
          <w:szCs w:val="18"/>
        </w:rPr>
        <w:t xml:space="preserve"> </w:t>
      </w:r>
      <w:r w:rsidRPr="0081795B">
        <w:rPr>
          <w:rFonts w:ascii="Arial" w:hAnsi="Arial" w:cs="Arial"/>
          <w:sz w:val="18"/>
          <w:szCs w:val="18"/>
        </w:rPr>
        <w:t>en</w:t>
      </w:r>
      <w:r w:rsidRPr="0081795B">
        <w:rPr>
          <w:rFonts w:ascii="Arial" w:hAnsi="Arial" w:cs="Arial"/>
          <w:spacing w:val="-10"/>
          <w:sz w:val="18"/>
          <w:szCs w:val="18"/>
        </w:rPr>
        <w:t xml:space="preserve"> </w:t>
      </w:r>
      <w:r w:rsidRPr="0081795B">
        <w:rPr>
          <w:rFonts w:ascii="Arial" w:hAnsi="Arial" w:cs="Arial"/>
          <w:sz w:val="18"/>
          <w:szCs w:val="18"/>
        </w:rPr>
        <w:t>el</w:t>
      </w:r>
      <w:r w:rsidRPr="0081795B">
        <w:rPr>
          <w:rFonts w:ascii="Arial" w:hAnsi="Arial" w:cs="Arial"/>
          <w:spacing w:val="-10"/>
          <w:sz w:val="18"/>
          <w:szCs w:val="18"/>
        </w:rPr>
        <w:t xml:space="preserve"> </w:t>
      </w:r>
      <w:r w:rsidRPr="0081795B">
        <w:rPr>
          <w:rFonts w:ascii="Arial" w:hAnsi="Arial" w:cs="Arial"/>
          <w:sz w:val="18"/>
          <w:szCs w:val="18"/>
        </w:rPr>
        <w:t>cual</w:t>
      </w:r>
      <w:r w:rsidRPr="0081795B">
        <w:rPr>
          <w:rFonts w:ascii="Arial" w:hAnsi="Arial" w:cs="Arial"/>
          <w:spacing w:val="-10"/>
          <w:sz w:val="18"/>
          <w:szCs w:val="18"/>
        </w:rPr>
        <w:t xml:space="preserve"> </w:t>
      </w:r>
      <w:r w:rsidRPr="0081795B">
        <w:rPr>
          <w:rFonts w:ascii="Arial" w:hAnsi="Arial" w:cs="Arial"/>
          <w:sz w:val="18"/>
          <w:szCs w:val="18"/>
        </w:rPr>
        <w:t>los</w:t>
      </w:r>
      <w:r w:rsidRPr="0081795B">
        <w:rPr>
          <w:rFonts w:ascii="Arial" w:hAnsi="Arial" w:cs="Arial"/>
          <w:spacing w:val="-10"/>
          <w:sz w:val="18"/>
          <w:szCs w:val="18"/>
        </w:rPr>
        <w:t xml:space="preserve"> </w:t>
      </w:r>
      <w:r w:rsidRPr="0081795B">
        <w:rPr>
          <w:rFonts w:ascii="Arial" w:hAnsi="Arial" w:cs="Arial"/>
          <w:sz w:val="18"/>
          <w:szCs w:val="18"/>
        </w:rPr>
        <w:t>sujetos</w:t>
      </w:r>
      <w:r w:rsidRPr="0081795B">
        <w:rPr>
          <w:rFonts w:ascii="Arial" w:hAnsi="Arial" w:cs="Arial"/>
          <w:spacing w:val="1"/>
          <w:sz w:val="18"/>
          <w:szCs w:val="18"/>
        </w:rPr>
        <w:t xml:space="preserve"> </w:t>
      </w:r>
      <w:r w:rsidRPr="0081795B">
        <w:rPr>
          <w:rFonts w:ascii="Arial" w:hAnsi="Arial" w:cs="Arial"/>
          <w:sz w:val="18"/>
          <w:szCs w:val="18"/>
        </w:rPr>
        <w:t>obligados</w:t>
      </w:r>
      <w:r w:rsidRPr="0081795B">
        <w:rPr>
          <w:rFonts w:ascii="Arial" w:hAnsi="Arial" w:cs="Arial"/>
          <w:spacing w:val="-7"/>
          <w:sz w:val="18"/>
          <w:szCs w:val="18"/>
        </w:rPr>
        <w:t xml:space="preserve"> </w:t>
      </w:r>
      <w:r w:rsidRPr="0081795B">
        <w:rPr>
          <w:rFonts w:ascii="Arial" w:hAnsi="Arial" w:cs="Arial"/>
          <w:sz w:val="18"/>
          <w:szCs w:val="18"/>
        </w:rPr>
        <w:t>que</w:t>
      </w:r>
      <w:r w:rsidRPr="0081795B">
        <w:rPr>
          <w:rFonts w:ascii="Arial" w:hAnsi="Arial" w:cs="Arial"/>
          <w:spacing w:val="-6"/>
          <w:sz w:val="18"/>
          <w:szCs w:val="18"/>
        </w:rPr>
        <w:t xml:space="preserve"> </w:t>
      </w:r>
      <w:r w:rsidRPr="0081795B">
        <w:rPr>
          <w:rFonts w:ascii="Arial" w:hAnsi="Arial" w:cs="Arial"/>
          <w:sz w:val="18"/>
          <w:szCs w:val="18"/>
        </w:rPr>
        <w:t>contratan</w:t>
      </w:r>
      <w:r w:rsidRPr="0081795B">
        <w:rPr>
          <w:rFonts w:ascii="Arial" w:hAnsi="Arial" w:cs="Arial"/>
          <w:spacing w:val="-6"/>
          <w:sz w:val="18"/>
          <w:szCs w:val="18"/>
        </w:rPr>
        <w:t xml:space="preserve"> </w:t>
      </w:r>
      <w:r w:rsidRPr="0081795B">
        <w:rPr>
          <w:rFonts w:ascii="Arial" w:hAnsi="Arial" w:cs="Arial"/>
          <w:sz w:val="18"/>
          <w:szCs w:val="18"/>
        </w:rPr>
        <w:t>con</w:t>
      </w:r>
      <w:r w:rsidRPr="0081795B">
        <w:rPr>
          <w:rFonts w:ascii="Arial" w:hAnsi="Arial" w:cs="Arial"/>
          <w:spacing w:val="-6"/>
          <w:sz w:val="18"/>
          <w:szCs w:val="18"/>
        </w:rPr>
        <w:t xml:space="preserve"> </w:t>
      </w:r>
      <w:r w:rsidRPr="0081795B">
        <w:rPr>
          <w:rFonts w:ascii="Arial" w:hAnsi="Arial" w:cs="Arial"/>
          <w:sz w:val="18"/>
          <w:szCs w:val="18"/>
        </w:rPr>
        <w:t>cargo</w:t>
      </w:r>
      <w:r w:rsidRPr="0081795B">
        <w:rPr>
          <w:rFonts w:ascii="Arial" w:hAnsi="Arial" w:cs="Arial"/>
          <w:spacing w:val="-6"/>
          <w:sz w:val="18"/>
          <w:szCs w:val="18"/>
        </w:rPr>
        <w:t xml:space="preserve"> </w:t>
      </w:r>
      <w:r w:rsidRPr="0081795B">
        <w:rPr>
          <w:rFonts w:ascii="Arial" w:hAnsi="Arial" w:cs="Arial"/>
          <w:sz w:val="18"/>
          <w:szCs w:val="18"/>
        </w:rPr>
        <w:t>a</w:t>
      </w:r>
      <w:r w:rsidRPr="0081795B">
        <w:rPr>
          <w:rFonts w:ascii="Arial" w:hAnsi="Arial" w:cs="Arial"/>
          <w:spacing w:val="-6"/>
          <w:sz w:val="18"/>
          <w:szCs w:val="18"/>
        </w:rPr>
        <w:t xml:space="preserve"> </w:t>
      </w:r>
      <w:r w:rsidRPr="0081795B">
        <w:rPr>
          <w:rFonts w:ascii="Arial" w:hAnsi="Arial" w:cs="Arial"/>
          <w:sz w:val="18"/>
          <w:szCs w:val="18"/>
        </w:rPr>
        <w:t>recursos</w:t>
      </w:r>
      <w:r w:rsidRPr="0081795B">
        <w:rPr>
          <w:rFonts w:ascii="Arial" w:hAnsi="Arial" w:cs="Arial"/>
          <w:spacing w:val="-6"/>
          <w:sz w:val="18"/>
          <w:szCs w:val="18"/>
        </w:rPr>
        <w:t xml:space="preserve"> </w:t>
      </w:r>
      <w:r w:rsidRPr="0081795B">
        <w:rPr>
          <w:rFonts w:ascii="Arial" w:hAnsi="Arial" w:cs="Arial"/>
          <w:sz w:val="18"/>
          <w:szCs w:val="18"/>
        </w:rPr>
        <w:t>públicos</w:t>
      </w:r>
      <w:r w:rsidRPr="0081795B">
        <w:rPr>
          <w:rFonts w:ascii="Arial" w:hAnsi="Arial" w:cs="Arial"/>
          <w:spacing w:val="-6"/>
          <w:sz w:val="18"/>
          <w:szCs w:val="18"/>
        </w:rPr>
        <w:t xml:space="preserve"> </w:t>
      </w:r>
      <w:r w:rsidRPr="0081795B">
        <w:rPr>
          <w:rFonts w:ascii="Arial" w:hAnsi="Arial" w:cs="Arial"/>
          <w:sz w:val="18"/>
          <w:szCs w:val="18"/>
        </w:rPr>
        <w:t>deben</w:t>
      </w:r>
      <w:r w:rsidRPr="0081795B">
        <w:rPr>
          <w:rFonts w:ascii="Arial" w:hAnsi="Arial" w:cs="Arial"/>
          <w:spacing w:val="-6"/>
          <w:sz w:val="18"/>
          <w:szCs w:val="18"/>
        </w:rPr>
        <w:t xml:space="preserve"> </w:t>
      </w:r>
      <w:r w:rsidRPr="0081795B">
        <w:rPr>
          <w:rFonts w:ascii="Arial" w:hAnsi="Arial" w:cs="Arial"/>
          <w:sz w:val="18"/>
          <w:szCs w:val="18"/>
        </w:rPr>
        <w:t>cumplir</w:t>
      </w:r>
      <w:r w:rsidRPr="0081795B">
        <w:rPr>
          <w:rFonts w:ascii="Arial" w:hAnsi="Arial" w:cs="Arial"/>
          <w:spacing w:val="-6"/>
          <w:sz w:val="18"/>
          <w:szCs w:val="18"/>
        </w:rPr>
        <w:t xml:space="preserve"> </w:t>
      </w:r>
      <w:r w:rsidRPr="0081795B">
        <w:rPr>
          <w:rFonts w:ascii="Arial" w:hAnsi="Arial" w:cs="Arial"/>
          <w:sz w:val="18"/>
          <w:szCs w:val="18"/>
        </w:rPr>
        <w:t>la</w:t>
      </w:r>
      <w:r w:rsidRPr="0081795B">
        <w:rPr>
          <w:rFonts w:ascii="Arial" w:hAnsi="Arial" w:cs="Arial"/>
          <w:spacing w:val="-6"/>
          <w:sz w:val="18"/>
          <w:szCs w:val="18"/>
        </w:rPr>
        <w:t xml:space="preserve"> </w:t>
      </w:r>
      <w:r w:rsidRPr="0081795B">
        <w:rPr>
          <w:rFonts w:ascii="Arial" w:hAnsi="Arial" w:cs="Arial"/>
          <w:sz w:val="18"/>
          <w:szCs w:val="18"/>
        </w:rPr>
        <w:t>obligación</w:t>
      </w:r>
      <w:r w:rsidRPr="0081795B">
        <w:rPr>
          <w:rFonts w:ascii="Arial" w:hAnsi="Arial" w:cs="Arial"/>
          <w:spacing w:val="-6"/>
          <w:sz w:val="18"/>
          <w:szCs w:val="18"/>
        </w:rPr>
        <w:t xml:space="preserve"> </w:t>
      </w:r>
      <w:r w:rsidRPr="0081795B">
        <w:rPr>
          <w:rFonts w:ascii="Arial" w:hAnsi="Arial" w:cs="Arial"/>
          <w:sz w:val="18"/>
          <w:szCs w:val="18"/>
        </w:rPr>
        <w:t>de</w:t>
      </w:r>
      <w:r w:rsidRPr="0081795B">
        <w:rPr>
          <w:rFonts w:ascii="Arial" w:hAnsi="Arial" w:cs="Arial"/>
          <w:spacing w:val="-6"/>
          <w:sz w:val="18"/>
          <w:szCs w:val="18"/>
        </w:rPr>
        <w:t xml:space="preserve"> </w:t>
      </w:r>
      <w:r w:rsidRPr="0081795B">
        <w:rPr>
          <w:rFonts w:ascii="Arial" w:hAnsi="Arial" w:cs="Arial"/>
          <w:sz w:val="18"/>
          <w:szCs w:val="18"/>
        </w:rPr>
        <w:t>publicar</w:t>
      </w:r>
      <w:r w:rsidRPr="0081795B">
        <w:rPr>
          <w:rFonts w:ascii="Arial" w:hAnsi="Arial" w:cs="Arial"/>
          <w:spacing w:val="-6"/>
          <w:sz w:val="18"/>
          <w:szCs w:val="18"/>
        </w:rPr>
        <w:t xml:space="preserve"> </w:t>
      </w:r>
      <w:r w:rsidRPr="0081795B">
        <w:rPr>
          <w:rFonts w:ascii="Arial" w:hAnsi="Arial" w:cs="Arial"/>
          <w:sz w:val="18"/>
          <w:szCs w:val="18"/>
        </w:rPr>
        <w:t>la</w:t>
      </w:r>
      <w:r w:rsidRPr="0081795B">
        <w:rPr>
          <w:rFonts w:ascii="Arial" w:hAnsi="Arial" w:cs="Arial"/>
          <w:spacing w:val="-6"/>
          <w:sz w:val="18"/>
          <w:szCs w:val="18"/>
        </w:rPr>
        <w:t xml:space="preserve"> </w:t>
      </w:r>
      <w:r w:rsidRPr="0081795B">
        <w:rPr>
          <w:rFonts w:ascii="Arial" w:hAnsi="Arial" w:cs="Arial"/>
          <w:sz w:val="18"/>
          <w:szCs w:val="18"/>
        </w:rPr>
        <w:t>información</w:t>
      </w:r>
      <w:r w:rsidRPr="0081795B">
        <w:rPr>
          <w:rFonts w:ascii="Arial" w:hAnsi="Arial" w:cs="Arial"/>
          <w:spacing w:val="-6"/>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su</w:t>
      </w:r>
      <w:r w:rsidRPr="0081795B">
        <w:rPr>
          <w:rFonts w:ascii="Arial" w:hAnsi="Arial" w:cs="Arial"/>
          <w:spacing w:val="-2"/>
          <w:sz w:val="18"/>
          <w:szCs w:val="18"/>
        </w:rPr>
        <w:t xml:space="preserve"> </w:t>
      </w:r>
      <w:r w:rsidRPr="0081795B">
        <w:rPr>
          <w:rFonts w:ascii="Arial" w:hAnsi="Arial" w:cs="Arial"/>
          <w:sz w:val="18"/>
          <w:szCs w:val="18"/>
        </w:rPr>
        <w:t>gestión</w:t>
      </w:r>
      <w:r w:rsidRPr="0081795B">
        <w:rPr>
          <w:rFonts w:ascii="Arial" w:hAnsi="Arial" w:cs="Arial"/>
          <w:spacing w:val="-2"/>
          <w:sz w:val="18"/>
          <w:szCs w:val="18"/>
        </w:rPr>
        <w:t xml:space="preserve"> </w:t>
      </w:r>
      <w:r w:rsidRPr="0081795B">
        <w:rPr>
          <w:rFonts w:ascii="Arial" w:hAnsi="Arial" w:cs="Arial"/>
          <w:sz w:val="18"/>
          <w:szCs w:val="18"/>
        </w:rPr>
        <w:t>contractual</w:t>
      </w:r>
      <w:r w:rsidRPr="0081795B">
        <w:rPr>
          <w:rFonts w:ascii="Arial" w:hAnsi="Arial" w:cs="Arial"/>
          <w:spacing w:val="-2"/>
          <w:sz w:val="18"/>
          <w:szCs w:val="18"/>
        </w:rPr>
        <w:t xml:space="preserve"> </w:t>
      </w:r>
      <w:r w:rsidRPr="0081795B">
        <w:rPr>
          <w:rFonts w:ascii="Arial" w:hAnsi="Arial" w:cs="Arial"/>
          <w:sz w:val="18"/>
          <w:szCs w:val="18"/>
        </w:rPr>
        <w:t>es</w:t>
      </w:r>
      <w:r w:rsidRPr="0081795B">
        <w:rPr>
          <w:rFonts w:ascii="Arial" w:hAnsi="Arial" w:cs="Arial"/>
          <w:spacing w:val="-2"/>
          <w:sz w:val="18"/>
          <w:szCs w:val="18"/>
        </w:rPr>
        <w:t xml:space="preserve"> </w:t>
      </w:r>
      <w:r w:rsidRPr="0081795B">
        <w:rPr>
          <w:rFonts w:ascii="Arial" w:hAnsi="Arial" w:cs="Arial"/>
          <w:sz w:val="18"/>
          <w:szCs w:val="18"/>
        </w:rPr>
        <w:t>el</w:t>
      </w:r>
      <w:r w:rsidRPr="0081795B">
        <w:rPr>
          <w:rFonts w:ascii="Arial" w:hAnsi="Arial" w:cs="Arial"/>
          <w:spacing w:val="-2"/>
          <w:sz w:val="18"/>
          <w:szCs w:val="18"/>
        </w:rPr>
        <w:t xml:space="preserve"> </w:t>
      </w:r>
      <w:r w:rsidRPr="0081795B">
        <w:rPr>
          <w:rFonts w:ascii="Arial" w:hAnsi="Arial" w:cs="Arial"/>
          <w:sz w:val="18"/>
          <w:szCs w:val="18"/>
        </w:rPr>
        <w:t>Sistema</w:t>
      </w:r>
      <w:r w:rsidRPr="0081795B">
        <w:rPr>
          <w:rFonts w:ascii="Arial" w:hAnsi="Arial" w:cs="Arial"/>
          <w:spacing w:val="-2"/>
          <w:sz w:val="18"/>
          <w:szCs w:val="18"/>
        </w:rPr>
        <w:t xml:space="preserve"> </w:t>
      </w:r>
      <w:r w:rsidRPr="0081795B">
        <w:rPr>
          <w:rFonts w:ascii="Arial" w:hAnsi="Arial" w:cs="Arial"/>
          <w:sz w:val="18"/>
          <w:szCs w:val="18"/>
        </w:rPr>
        <w:t>Electrónico</w:t>
      </w:r>
      <w:r w:rsidRPr="0081795B">
        <w:rPr>
          <w:rFonts w:ascii="Arial" w:hAnsi="Arial" w:cs="Arial"/>
          <w:spacing w:val="-2"/>
          <w:sz w:val="18"/>
          <w:szCs w:val="18"/>
        </w:rPr>
        <w:t xml:space="preserve"> </w:t>
      </w:r>
      <w:r w:rsidRPr="0081795B">
        <w:rPr>
          <w:rFonts w:ascii="Arial" w:hAnsi="Arial" w:cs="Arial"/>
          <w:sz w:val="18"/>
          <w:szCs w:val="18"/>
        </w:rPr>
        <w:t>para</w:t>
      </w:r>
      <w:r w:rsidRPr="0081795B">
        <w:rPr>
          <w:rFonts w:ascii="Arial" w:hAnsi="Arial" w:cs="Arial"/>
          <w:spacing w:val="-2"/>
          <w:sz w:val="18"/>
          <w:szCs w:val="18"/>
        </w:rPr>
        <w:t xml:space="preserve"> </w:t>
      </w:r>
      <w:r w:rsidRPr="0081795B">
        <w:rPr>
          <w:rFonts w:ascii="Arial" w:hAnsi="Arial" w:cs="Arial"/>
          <w:sz w:val="18"/>
          <w:szCs w:val="18"/>
        </w:rPr>
        <w:t>la</w:t>
      </w:r>
      <w:r w:rsidRPr="0081795B">
        <w:rPr>
          <w:rFonts w:ascii="Arial" w:hAnsi="Arial" w:cs="Arial"/>
          <w:spacing w:val="-1"/>
          <w:sz w:val="18"/>
          <w:szCs w:val="18"/>
        </w:rPr>
        <w:t xml:space="preserve"> </w:t>
      </w:r>
      <w:r w:rsidRPr="0081795B">
        <w:rPr>
          <w:rFonts w:ascii="Arial" w:hAnsi="Arial" w:cs="Arial"/>
          <w:sz w:val="18"/>
          <w:szCs w:val="18"/>
        </w:rPr>
        <w:t>Contratación</w:t>
      </w:r>
      <w:r w:rsidRPr="0081795B">
        <w:rPr>
          <w:rFonts w:ascii="Arial" w:hAnsi="Arial" w:cs="Arial"/>
          <w:spacing w:val="-2"/>
          <w:sz w:val="18"/>
          <w:szCs w:val="18"/>
        </w:rPr>
        <w:t xml:space="preserve"> </w:t>
      </w:r>
      <w:r w:rsidRPr="0081795B">
        <w:rPr>
          <w:rFonts w:ascii="Arial" w:hAnsi="Arial" w:cs="Arial"/>
          <w:sz w:val="18"/>
          <w:szCs w:val="18"/>
        </w:rPr>
        <w:t>Pública</w:t>
      </w:r>
      <w:r w:rsidRPr="0081795B">
        <w:rPr>
          <w:rFonts w:ascii="Arial" w:hAnsi="Arial" w:cs="Arial"/>
          <w:spacing w:val="-2"/>
          <w:sz w:val="18"/>
          <w:szCs w:val="18"/>
        </w:rPr>
        <w:t xml:space="preserve"> </w:t>
      </w:r>
      <w:r w:rsidRPr="0081795B">
        <w:rPr>
          <w:rFonts w:ascii="Arial" w:hAnsi="Arial" w:cs="Arial"/>
          <w:sz w:val="18"/>
          <w:szCs w:val="18"/>
        </w:rPr>
        <w:t>(SECOP).</w:t>
      </w:r>
    </w:p>
    <w:p w14:paraId="57A5B79D" w14:textId="77777777" w:rsidR="005D22D6" w:rsidRPr="0081795B" w:rsidRDefault="005D22D6" w:rsidP="0081795B">
      <w:pPr>
        <w:spacing w:line="240" w:lineRule="auto"/>
        <w:ind w:left="118" w:right="221" w:firstLine="709"/>
        <w:jc w:val="both"/>
        <w:rPr>
          <w:rFonts w:ascii="Arial" w:hAnsi="Arial" w:cs="Arial"/>
          <w:sz w:val="18"/>
          <w:szCs w:val="18"/>
        </w:rPr>
      </w:pPr>
      <w:r w:rsidRPr="0081795B">
        <w:rPr>
          <w:rFonts w:ascii="Arial" w:hAnsi="Arial" w:cs="Arial"/>
          <w:sz w:val="18"/>
          <w:szCs w:val="18"/>
        </w:rPr>
        <w:t>»</w:t>
      </w:r>
      <w:r w:rsidRPr="0081795B">
        <w:rPr>
          <w:rFonts w:ascii="Arial" w:hAnsi="Arial" w:cs="Arial"/>
          <w:spacing w:val="-3"/>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sujetos</w:t>
      </w:r>
      <w:r w:rsidRPr="0081795B">
        <w:rPr>
          <w:rFonts w:ascii="Arial" w:hAnsi="Arial" w:cs="Arial"/>
          <w:spacing w:val="-4"/>
          <w:sz w:val="18"/>
          <w:szCs w:val="18"/>
        </w:rPr>
        <w:t xml:space="preserve"> </w:t>
      </w:r>
      <w:r w:rsidRPr="0081795B">
        <w:rPr>
          <w:rFonts w:ascii="Arial" w:hAnsi="Arial" w:cs="Arial"/>
          <w:sz w:val="18"/>
          <w:szCs w:val="18"/>
        </w:rPr>
        <w:t>obligados</w:t>
      </w:r>
      <w:r w:rsidRPr="0081795B">
        <w:rPr>
          <w:rFonts w:ascii="Arial" w:hAnsi="Arial" w:cs="Arial"/>
          <w:spacing w:val="-3"/>
          <w:sz w:val="18"/>
          <w:szCs w:val="18"/>
        </w:rPr>
        <w:t xml:space="preserve"> </w:t>
      </w:r>
      <w:r w:rsidRPr="0081795B">
        <w:rPr>
          <w:rFonts w:ascii="Arial" w:hAnsi="Arial" w:cs="Arial"/>
          <w:sz w:val="18"/>
          <w:szCs w:val="18"/>
        </w:rPr>
        <w:t>que</w:t>
      </w:r>
      <w:r w:rsidRPr="0081795B">
        <w:rPr>
          <w:rFonts w:ascii="Arial" w:hAnsi="Arial" w:cs="Arial"/>
          <w:spacing w:val="-4"/>
          <w:sz w:val="18"/>
          <w:szCs w:val="18"/>
        </w:rPr>
        <w:t xml:space="preserve"> </w:t>
      </w:r>
      <w:r w:rsidRPr="0081795B">
        <w:rPr>
          <w:rFonts w:ascii="Arial" w:hAnsi="Arial" w:cs="Arial"/>
          <w:sz w:val="18"/>
          <w:szCs w:val="18"/>
        </w:rPr>
        <w:t>contratan</w:t>
      </w:r>
      <w:r w:rsidRPr="0081795B">
        <w:rPr>
          <w:rFonts w:ascii="Arial" w:hAnsi="Arial" w:cs="Arial"/>
          <w:spacing w:val="-4"/>
          <w:sz w:val="18"/>
          <w:szCs w:val="18"/>
        </w:rPr>
        <w:t xml:space="preserve"> </w:t>
      </w:r>
      <w:r w:rsidRPr="0081795B">
        <w:rPr>
          <w:rFonts w:ascii="Arial" w:hAnsi="Arial" w:cs="Arial"/>
          <w:sz w:val="18"/>
          <w:szCs w:val="18"/>
        </w:rPr>
        <w:t>con</w:t>
      </w:r>
      <w:r w:rsidRPr="0081795B">
        <w:rPr>
          <w:rFonts w:ascii="Arial" w:hAnsi="Arial" w:cs="Arial"/>
          <w:spacing w:val="-3"/>
          <w:sz w:val="18"/>
          <w:szCs w:val="18"/>
        </w:rPr>
        <w:t xml:space="preserve"> </w:t>
      </w:r>
      <w:r w:rsidRPr="0081795B">
        <w:rPr>
          <w:rFonts w:ascii="Arial" w:hAnsi="Arial" w:cs="Arial"/>
          <w:sz w:val="18"/>
          <w:szCs w:val="18"/>
        </w:rPr>
        <w:t>cargo</w:t>
      </w:r>
      <w:r w:rsidRPr="0081795B">
        <w:rPr>
          <w:rFonts w:ascii="Arial" w:hAnsi="Arial" w:cs="Arial"/>
          <w:spacing w:val="-4"/>
          <w:sz w:val="18"/>
          <w:szCs w:val="18"/>
        </w:rPr>
        <w:t xml:space="preserve"> </w:t>
      </w:r>
      <w:r w:rsidRPr="0081795B">
        <w:rPr>
          <w:rFonts w:ascii="Arial" w:hAnsi="Arial" w:cs="Arial"/>
          <w:sz w:val="18"/>
          <w:szCs w:val="18"/>
        </w:rPr>
        <w:t>a</w:t>
      </w:r>
      <w:r w:rsidRPr="0081795B">
        <w:rPr>
          <w:rFonts w:ascii="Arial" w:hAnsi="Arial" w:cs="Arial"/>
          <w:spacing w:val="-4"/>
          <w:sz w:val="18"/>
          <w:szCs w:val="18"/>
        </w:rPr>
        <w:t xml:space="preserve"> </w:t>
      </w:r>
      <w:r w:rsidRPr="0081795B">
        <w:rPr>
          <w:rFonts w:ascii="Arial" w:hAnsi="Arial" w:cs="Arial"/>
          <w:sz w:val="18"/>
          <w:szCs w:val="18"/>
        </w:rPr>
        <w:t>recursos</w:t>
      </w:r>
      <w:r w:rsidRPr="0081795B">
        <w:rPr>
          <w:rFonts w:ascii="Arial" w:hAnsi="Arial" w:cs="Arial"/>
          <w:spacing w:val="-3"/>
          <w:sz w:val="18"/>
          <w:szCs w:val="18"/>
        </w:rPr>
        <w:t xml:space="preserve"> </w:t>
      </w:r>
      <w:r w:rsidRPr="0081795B">
        <w:rPr>
          <w:rFonts w:ascii="Arial" w:hAnsi="Arial" w:cs="Arial"/>
          <w:sz w:val="18"/>
          <w:szCs w:val="18"/>
        </w:rPr>
        <w:t>públicos</w:t>
      </w:r>
      <w:r w:rsidRPr="0081795B">
        <w:rPr>
          <w:rFonts w:ascii="Arial" w:hAnsi="Arial" w:cs="Arial"/>
          <w:spacing w:val="-4"/>
          <w:sz w:val="18"/>
          <w:szCs w:val="18"/>
        </w:rPr>
        <w:t xml:space="preserve"> </w:t>
      </w:r>
      <w:r w:rsidRPr="0081795B">
        <w:rPr>
          <w:rFonts w:ascii="Arial" w:hAnsi="Arial" w:cs="Arial"/>
          <w:sz w:val="18"/>
          <w:szCs w:val="18"/>
        </w:rPr>
        <w:t>deben</w:t>
      </w:r>
      <w:r w:rsidRPr="0081795B">
        <w:rPr>
          <w:rFonts w:ascii="Arial" w:hAnsi="Arial" w:cs="Arial"/>
          <w:spacing w:val="-4"/>
          <w:sz w:val="18"/>
          <w:szCs w:val="18"/>
        </w:rPr>
        <w:t xml:space="preserve"> </w:t>
      </w:r>
      <w:r w:rsidRPr="0081795B">
        <w:rPr>
          <w:rFonts w:ascii="Arial" w:hAnsi="Arial" w:cs="Arial"/>
          <w:sz w:val="18"/>
          <w:szCs w:val="18"/>
        </w:rPr>
        <w:t>publicar</w:t>
      </w:r>
      <w:r w:rsidRPr="0081795B">
        <w:rPr>
          <w:rFonts w:ascii="Arial" w:hAnsi="Arial" w:cs="Arial"/>
          <w:spacing w:val="-3"/>
          <w:sz w:val="18"/>
          <w:szCs w:val="18"/>
        </w:rPr>
        <w:t xml:space="preserve"> </w:t>
      </w:r>
      <w:r w:rsidRPr="0081795B">
        <w:rPr>
          <w:rFonts w:ascii="Arial" w:hAnsi="Arial" w:cs="Arial"/>
          <w:sz w:val="18"/>
          <w:szCs w:val="18"/>
        </w:rPr>
        <w:t>la</w:t>
      </w:r>
      <w:r w:rsidRPr="0081795B">
        <w:rPr>
          <w:rFonts w:ascii="Arial" w:hAnsi="Arial" w:cs="Arial"/>
          <w:spacing w:val="-4"/>
          <w:sz w:val="18"/>
          <w:szCs w:val="18"/>
        </w:rPr>
        <w:t xml:space="preserve"> </w:t>
      </w:r>
      <w:r w:rsidRPr="0081795B">
        <w:rPr>
          <w:rFonts w:ascii="Arial" w:hAnsi="Arial" w:cs="Arial"/>
          <w:sz w:val="18"/>
          <w:szCs w:val="18"/>
        </w:rPr>
        <w:t>información</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9"/>
          <w:sz w:val="18"/>
          <w:szCs w:val="18"/>
        </w:rPr>
        <w:t xml:space="preserve"> </w:t>
      </w:r>
      <w:r w:rsidRPr="0081795B">
        <w:rPr>
          <w:rFonts w:ascii="Arial" w:hAnsi="Arial" w:cs="Arial"/>
          <w:sz w:val="18"/>
          <w:szCs w:val="18"/>
        </w:rPr>
        <w:t>su gestión contractual en el plazo previsto en el artículo 19 del Decreto 1510 de 2013, o el que lo modifique,</w:t>
      </w:r>
      <w:r w:rsidRPr="0081795B">
        <w:rPr>
          <w:rFonts w:ascii="Arial" w:hAnsi="Arial" w:cs="Arial"/>
          <w:spacing w:val="1"/>
          <w:sz w:val="18"/>
          <w:szCs w:val="18"/>
        </w:rPr>
        <w:t xml:space="preserve"> </w:t>
      </w:r>
      <w:r w:rsidRPr="0081795B">
        <w:rPr>
          <w:rFonts w:ascii="Arial" w:hAnsi="Arial" w:cs="Arial"/>
          <w:sz w:val="18"/>
          <w:szCs w:val="18"/>
        </w:rPr>
        <w:t>sustituya</w:t>
      </w:r>
      <w:r w:rsidRPr="0081795B">
        <w:rPr>
          <w:rFonts w:ascii="Arial" w:hAnsi="Arial" w:cs="Arial"/>
          <w:spacing w:val="-2"/>
          <w:sz w:val="18"/>
          <w:szCs w:val="18"/>
        </w:rPr>
        <w:t xml:space="preserve"> </w:t>
      </w:r>
      <w:r w:rsidRPr="0081795B">
        <w:rPr>
          <w:rFonts w:ascii="Arial" w:hAnsi="Arial" w:cs="Arial"/>
          <w:sz w:val="18"/>
          <w:szCs w:val="18"/>
        </w:rPr>
        <w:t>o</w:t>
      </w:r>
      <w:r w:rsidRPr="0081795B">
        <w:rPr>
          <w:rFonts w:ascii="Arial" w:hAnsi="Arial" w:cs="Arial"/>
          <w:spacing w:val="-1"/>
          <w:sz w:val="18"/>
          <w:szCs w:val="18"/>
        </w:rPr>
        <w:t xml:space="preserve"> </w:t>
      </w:r>
      <w:r w:rsidRPr="0081795B">
        <w:rPr>
          <w:rFonts w:ascii="Arial" w:hAnsi="Arial" w:cs="Arial"/>
          <w:sz w:val="18"/>
          <w:szCs w:val="18"/>
        </w:rPr>
        <w:t>adicione.</w:t>
      </w:r>
    </w:p>
    <w:p w14:paraId="0B81D668" w14:textId="77777777" w:rsidR="005D22D6" w:rsidRPr="0081795B" w:rsidRDefault="005D22D6" w:rsidP="0081795B">
      <w:pPr>
        <w:spacing w:line="240" w:lineRule="auto"/>
        <w:ind w:left="118" w:firstLine="709"/>
        <w:jc w:val="both"/>
        <w:rPr>
          <w:rFonts w:ascii="Arial" w:hAnsi="Arial" w:cs="Arial"/>
          <w:sz w:val="18"/>
          <w:szCs w:val="18"/>
        </w:rPr>
      </w:pPr>
      <w:r w:rsidRPr="0081795B">
        <w:rPr>
          <w:rFonts w:ascii="Arial" w:hAnsi="Arial" w:cs="Arial"/>
          <w:sz w:val="18"/>
          <w:szCs w:val="18"/>
        </w:rPr>
        <w:t>»</w:t>
      </w:r>
      <w:r w:rsidRPr="0081795B">
        <w:rPr>
          <w:rFonts w:ascii="Arial" w:hAnsi="Arial" w:cs="Arial"/>
          <w:spacing w:val="-3"/>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sujetos</w:t>
      </w:r>
      <w:r w:rsidRPr="0081795B">
        <w:rPr>
          <w:rFonts w:ascii="Arial" w:hAnsi="Arial" w:cs="Arial"/>
          <w:spacing w:val="-4"/>
          <w:sz w:val="18"/>
          <w:szCs w:val="18"/>
        </w:rPr>
        <w:t xml:space="preserve"> </w:t>
      </w:r>
      <w:r w:rsidRPr="0081795B">
        <w:rPr>
          <w:rFonts w:ascii="Arial" w:hAnsi="Arial" w:cs="Arial"/>
          <w:sz w:val="18"/>
          <w:szCs w:val="18"/>
        </w:rPr>
        <w:t>obligados</w:t>
      </w:r>
      <w:r w:rsidRPr="0081795B">
        <w:rPr>
          <w:rFonts w:ascii="Arial" w:hAnsi="Arial" w:cs="Arial"/>
          <w:spacing w:val="-3"/>
          <w:sz w:val="18"/>
          <w:szCs w:val="18"/>
        </w:rPr>
        <w:t xml:space="preserve"> </w:t>
      </w:r>
      <w:r w:rsidRPr="0081795B">
        <w:rPr>
          <w:rFonts w:ascii="Arial" w:hAnsi="Arial" w:cs="Arial"/>
          <w:sz w:val="18"/>
          <w:szCs w:val="18"/>
        </w:rPr>
        <w:t>que</w:t>
      </w:r>
      <w:r w:rsidRPr="0081795B">
        <w:rPr>
          <w:rFonts w:ascii="Arial" w:hAnsi="Arial" w:cs="Arial"/>
          <w:spacing w:val="-4"/>
          <w:sz w:val="18"/>
          <w:szCs w:val="18"/>
        </w:rPr>
        <w:t xml:space="preserve"> </w:t>
      </w:r>
      <w:r w:rsidRPr="0081795B">
        <w:rPr>
          <w:rFonts w:ascii="Arial" w:hAnsi="Arial" w:cs="Arial"/>
          <w:sz w:val="18"/>
          <w:szCs w:val="18"/>
        </w:rPr>
        <w:t>contratan</w:t>
      </w:r>
      <w:r w:rsidRPr="0081795B">
        <w:rPr>
          <w:rFonts w:ascii="Arial" w:hAnsi="Arial" w:cs="Arial"/>
          <w:spacing w:val="-4"/>
          <w:sz w:val="18"/>
          <w:szCs w:val="18"/>
        </w:rPr>
        <w:t xml:space="preserve"> </w:t>
      </w:r>
      <w:r w:rsidRPr="0081795B">
        <w:rPr>
          <w:rFonts w:ascii="Arial" w:hAnsi="Arial" w:cs="Arial"/>
          <w:sz w:val="18"/>
          <w:szCs w:val="18"/>
        </w:rPr>
        <w:t>con</w:t>
      </w:r>
      <w:r w:rsidRPr="0081795B">
        <w:rPr>
          <w:rFonts w:ascii="Arial" w:hAnsi="Arial" w:cs="Arial"/>
          <w:spacing w:val="-3"/>
          <w:sz w:val="18"/>
          <w:szCs w:val="18"/>
        </w:rPr>
        <w:t xml:space="preserve"> </w:t>
      </w:r>
      <w:r w:rsidRPr="0081795B">
        <w:rPr>
          <w:rFonts w:ascii="Arial" w:hAnsi="Arial" w:cs="Arial"/>
          <w:sz w:val="18"/>
          <w:szCs w:val="18"/>
        </w:rPr>
        <w:t>recursos</w:t>
      </w:r>
      <w:r w:rsidRPr="0081795B">
        <w:rPr>
          <w:rFonts w:ascii="Arial" w:hAnsi="Arial" w:cs="Arial"/>
          <w:spacing w:val="-4"/>
          <w:sz w:val="18"/>
          <w:szCs w:val="18"/>
        </w:rPr>
        <w:t xml:space="preserve"> </w:t>
      </w:r>
      <w:r w:rsidRPr="0081795B">
        <w:rPr>
          <w:rFonts w:ascii="Arial" w:hAnsi="Arial" w:cs="Arial"/>
          <w:sz w:val="18"/>
          <w:szCs w:val="18"/>
        </w:rPr>
        <w:t>públicos</w:t>
      </w:r>
      <w:r w:rsidRPr="0081795B">
        <w:rPr>
          <w:rFonts w:ascii="Arial" w:hAnsi="Arial" w:cs="Arial"/>
          <w:spacing w:val="-4"/>
          <w:sz w:val="18"/>
          <w:szCs w:val="18"/>
        </w:rPr>
        <w:t xml:space="preserve"> </w:t>
      </w:r>
      <w:r w:rsidRPr="0081795B">
        <w:rPr>
          <w:rFonts w:ascii="Arial" w:hAnsi="Arial" w:cs="Arial"/>
          <w:sz w:val="18"/>
          <w:szCs w:val="18"/>
        </w:rPr>
        <w:t>y</w:t>
      </w:r>
      <w:r w:rsidRPr="0081795B">
        <w:rPr>
          <w:rFonts w:ascii="Arial" w:hAnsi="Arial" w:cs="Arial"/>
          <w:spacing w:val="-3"/>
          <w:sz w:val="18"/>
          <w:szCs w:val="18"/>
        </w:rPr>
        <w:t xml:space="preserve"> </w:t>
      </w:r>
      <w:r w:rsidRPr="0081795B">
        <w:rPr>
          <w:rFonts w:ascii="Arial" w:hAnsi="Arial" w:cs="Arial"/>
          <w:sz w:val="18"/>
          <w:szCs w:val="18"/>
        </w:rPr>
        <w:t>recursos</w:t>
      </w:r>
      <w:r w:rsidRPr="0081795B">
        <w:rPr>
          <w:rFonts w:ascii="Arial" w:hAnsi="Arial" w:cs="Arial"/>
          <w:spacing w:val="-4"/>
          <w:sz w:val="18"/>
          <w:szCs w:val="18"/>
        </w:rPr>
        <w:t xml:space="preserve"> </w:t>
      </w:r>
      <w:r w:rsidRPr="0081795B">
        <w:rPr>
          <w:rFonts w:ascii="Arial" w:hAnsi="Arial" w:cs="Arial"/>
          <w:sz w:val="18"/>
          <w:szCs w:val="18"/>
        </w:rPr>
        <w:t>privados,</w:t>
      </w:r>
      <w:r w:rsidRPr="0081795B">
        <w:rPr>
          <w:rFonts w:ascii="Arial" w:hAnsi="Arial" w:cs="Arial"/>
          <w:spacing w:val="-4"/>
          <w:sz w:val="18"/>
          <w:szCs w:val="18"/>
        </w:rPr>
        <w:t xml:space="preserve"> </w:t>
      </w:r>
      <w:r w:rsidRPr="0081795B">
        <w:rPr>
          <w:rFonts w:ascii="Arial" w:hAnsi="Arial" w:cs="Arial"/>
          <w:sz w:val="18"/>
          <w:szCs w:val="18"/>
        </w:rPr>
        <w:t>deben</w:t>
      </w:r>
      <w:r w:rsidRPr="0081795B">
        <w:rPr>
          <w:rFonts w:ascii="Arial" w:hAnsi="Arial" w:cs="Arial"/>
          <w:spacing w:val="-3"/>
          <w:sz w:val="18"/>
          <w:szCs w:val="18"/>
        </w:rPr>
        <w:t xml:space="preserve"> </w:t>
      </w:r>
      <w:r w:rsidRPr="0081795B">
        <w:rPr>
          <w:rFonts w:ascii="Arial" w:hAnsi="Arial" w:cs="Arial"/>
          <w:sz w:val="18"/>
          <w:szCs w:val="18"/>
        </w:rPr>
        <w:t>publicar</w:t>
      </w:r>
      <w:r w:rsidRPr="0081795B">
        <w:rPr>
          <w:rFonts w:ascii="Arial" w:hAnsi="Arial" w:cs="Arial"/>
          <w:spacing w:val="-4"/>
          <w:sz w:val="18"/>
          <w:szCs w:val="18"/>
        </w:rPr>
        <w:t xml:space="preserve"> </w:t>
      </w:r>
      <w:r w:rsidRPr="0081795B">
        <w:rPr>
          <w:rFonts w:ascii="Arial" w:hAnsi="Arial" w:cs="Arial"/>
          <w:sz w:val="18"/>
          <w:szCs w:val="18"/>
        </w:rPr>
        <w:t>la</w:t>
      </w:r>
      <w:r w:rsidRPr="0081795B">
        <w:rPr>
          <w:rFonts w:ascii="Arial" w:hAnsi="Arial" w:cs="Arial"/>
          <w:spacing w:val="-50"/>
          <w:sz w:val="18"/>
          <w:szCs w:val="18"/>
        </w:rPr>
        <w:t xml:space="preserve"> </w:t>
      </w:r>
      <w:r w:rsidRPr="0081795B">
        <w:rPr>
          <w:rFonts w:ascii="Arial" w:hAnsi="Arial" w:cs="Arial"/>
          <w:sz w:val="18"/>
          <w:szCs w:val="18"/>
        </w:rPr>
        <w:t>información de su gestión contractual con cargo a recursos públicos en el Sistema Electrónico para la</w:t>
      </w:r>
      <w:r w:rsidRPr="0081795B">
        <w:rPr>
          <w:rFonts w:ascii="Arial" w:hAnsi="Arial" w:cs="Arial"/>
          <w:spacing w:val="1"/>
          <w:sz w:val="18"/>
          <w:szCs w:val="18"/>
        </w:rPr>
        <w:t xml:space="preserve"> </w:t>
      </w:r>
      <w:r w:rsidRPr="0081795B">
        <w:rPr>
          <w:rFonts w:ascii="Arial" w:hAnsi="Arial" w:cs="Arial"/>
          <w:sz w:val="18"/>
          <w:szCs w:val="18"/>
        </w:rPr>
        <w:t>Contratación</w:t>
      </w:r>
      <w:r w:rsidRPr="0081795B">
        <w:rPr>
          <w:rFonts w:ascii="Arial" w:hAnsi="Arial" w:cs="Arial"/>
          <w:spacing w:val="-2"/>
          <w:sz w:val="18"/>
          <w:szCs w:val="18"/>
        </w:rPr>
        <w:t xml:space="preserve"> </w:t>
      </w:r>
      <w:r w:rsidRPr="0081795B">
        <w:rPr>
          <w:rFonts w:ascii="Arial" w:hAnsi="Arial" w:cs="Arial"/>
          <w:sz w:val="18"/>
          <w:szCs w:val="18"/>
        </w:rPr>
        <w:t>Pública</w:t>
      </w:r>
      <w:r w:rsidRPr="0081795B">
        <w:rPr>
          <w:rFonts w:ascii="Arial" w:hAnsi="Arial" w:cs="Arial"/>
          <w:spacing w:val="-1"/>
          <w:sz w:val="18"/>
          <w:szCs w:val="18"/>
        </w:rPr>
        <w:t xml:space="preserve"> </w:t>
      </w:r>
      <w:r w:rsidRPr="0081795B">
        <w:rPr>
          <w:rFonts w:ascii="Arial" w:hAnsi="Arial" w:cs="Arial"/>
          <w:sz w:val="18"/>
          <w:szCs w:val="18"/>
        </w:rPr>
        <w:t>(SECOP)».</w:t>
      </w:r>
    </w:p>
    <w:p w14:paraId="19582535" w14:textId="77777777" w:rsidR="005D22D6" w:rsidRPr="0081795B" w:rsidRDefault="005D22D6" w:rsidP="0081795B">
      <w:pPr>
        <w:spacing w:before="79" w:line="240" w:lineRule="auto"/>
        <w:ind w:left="118" w:firstLine="709"/>
        <w:jc w:val="both"/>
        <w:rPr>
          <w:rFonts w:ascii="Arial" w:hAnsi="Arial" w:cs="Arial"/>
          <w:sz w:val="18"/>
          <w:szCs w:val="18"/>
        </w:rPr>
      </w:pPr>
      <w:r w:rsidRPr="0081795B">
        <w:rPr>
          <w:rFonts w:ascii="Arial" w:hAnsi="Arial" w:cs="Arial"/>
          <w:sz w:val="18"/>
          <w:szCs w:val="18"/>
          <w:vertAlign w:val="superscript"/>
        </w:rPr>
        <w:t>9</w:t>
      </w:r>
      <w:r w:rsidRPr="0081795B">
        <w:rPr>
          <w:rFonts w:ascii="Arial" w:hAnsi="Arial" w:cs="Arial"/>
          <w:sz w:val="18"/>
          <w:szCs w:val="18"/>
        </w:rPr>
        <w:t xml:space="preserve"> Decreto 1081 de 2015: «Artículo 2.1.1.2.1.9. Publicación de procedimientos, lineamientos y políticas</w:t>
      </w:r>
      <w:r w:rsidRPr="0081795B">
        <w:rPr>
          <w:rFonts w:ascii="Arial" w:hAnsi="Arial" w:cs="Arial"/>
          <w:spacing w:val="1"/>
          <w:sz w:val="18"/>
          <w:szCs w:val="18"/>
        </w:rPr>
        <w:t xml:space="preserve"> </w:t>
      </w:r>
      <w:r w:rsidRPr="0081795B">
        <w:rPr>
          <w:rFonts w:ascii="Arial" w:hAnsi="Arial" w:cs="Arial"/>
          <w:sz w:val="18"/>
          <w:szCs w:val="18"/>
        </w:rPr>
        <w:t>en materia de adquisición y compras. Para los sujetos obligados que contratan con cargo a recursos públicos,</w:t>
      </w:r>
      <w:r w:rsidRPr="0081795B">
        <w:rPr>
          <w:rFonts w:ascii="Arial" w:hAnsi="Arial" w:cs="Arial"/>
          <w:spacing w:val="1"/>
          <w:sz w:val="18"/>
          <w:szCs w:val="18"/>
        </w:rPr>
        <w:t xml:space="preserve"> </w:t>
      </w:r>
      <w:r w:rsidRPr="0081795B">
        <w:rPr>
          <w:rFonts w:ascii="Arial" w:hAnsi="Arial" w:cs="Arial"/>
          <w:sz w:val="18"/>
          <w:szCs w:val="18"/>
        </w:rPr>
        <w:t>los procedimientos, lineamientos y políticas en materia de adquisición y compras de los que trata el literal g) del</w:t>
      </w:r>
      <w:r w:rsidRPr="0081795B">
        <w:rPr>
          <w:rFonts w:ascii="Arial" w:hAnsi="Arial" w:cs="Arial"/>
          <w:spacing w:val="-50"/>
          <w:sz w:val="18"/>
          <w:szCs w:val="18"/>
        </w:rPr>
        <w:t xml:space="preserve"> </w:t>
      </w:r>
      <w:r w:rsidRPr="0081795B">
        <w:rPr>
          <w:rFonts w:ascii="Arial" w:hAnsi="Arial" w:cs="Arial"/>
          <w:sz w:val="18"/>
          <w:szCs w:val="18"/>
        </w:rPr>
        <w:t>artículo 11 de la Ley 1712 de 2014 son los previstos en el manual de contratación expedido conforme a las</w:t>
      </w:r>
      <w:r w:rsidRPr="0081795B">
        <w:rPr>
          <w:rFonts w:ascii="Arial" w:hAnsi="Arial" w:cs="Arial"/>
          <w:spacing w:val="1"/>
          <w:sz w:val="18"/>
          <w:szCs w:val="18"/>
        </w:rPr>
        <w:t xml:space="preserve"> </w:t>
      </w:r>
      <w:r w:rsidRPr="0081795B">
        <w:rPr>
          <w:rFonts w:ascii="Arial" w:hAnsi="Arial" w:cs="Arial"/>
          <w:sz w:val="18"/>
          <w:szCs w:val="18"/>
        </w:rPr>
        <w:t>directrices</w:t>
      </w:r>
      <w:r w:rsidRPr="0081795B">
        <w:rPr>
          <w:rFonts w:ascii="Arial" w:hAnsi="Arial" w:cs="Arial"/>
          <w:spacing w:val="15"/>
          <w:sz w:val="18"/>
          <w:szCs w:val="18"/>
        </w:rPr>
        <w:t xml:space="preserve"> </w:t>
      </w:r>
      <w:r w:rsidRPr="0081795B">
        <w:rPr>
          <w:rFonts w:ascii="Arial" w:hAnsi="Arial" w:cs="Arial"/>
          <w:sz w:val="18"/>
          <w:szCs w:val="18"/>
        </w:rPr>
        <w:t>señaladas</w:t>
      </w:r>
      <w:r w:rsidRPr="0081795B">
        <w:rPr>
          <w:rFonts w:ascii="Arial" w:hAnsi="Arial" w:cs="Arial"/>
          <w:spacing w:val="14"/>
          <w:sz w:val="18"/>
          <w:szCs w:val="18"/>
        </w:rPr>
        <w:t xml:space="preserve"> </w:t>
      </w:r>
      <w:r w:rsidRPr="0081795B">
        <w:rPr>
          <w:rFonts w:ascii="Arial" w:hAnsi="Arial" w:cs="Arial"/>
          <w:sz w:val="18"/>
          <w:szCs w:val="18"/>
        </w:rPr>
        <w:t>por</w:t>
      </w:r>
      <w:r w:rsidRPr="0081795B">
        <w:rPr>
          <w:rFonts w:ascii="Arial" w:hAnsi="Arial" w:cs="Arial"/>
          <w:spacing w:val="15"/>
          <w:sz w:val="18"/>
          <w:szCs w:val="18"/>
        </w:rPr>
        <w:t xml:space="preserve"> </w:t>
      </w:r>
      <w:r w:rsidRPr="0081795B">
        <w:rPr>
          <w:rFonts w:ascii="Arial" w:hAnsi="Arial" w:cs="Arial"/>
          <w:sz w:val="18"/>
          <w:szCs w:val="18"/>
        </w:rPr>
        <w:t>la</w:t>
      </w:r>
      <w:r w:rsidRPr="0081795B">
        <w:rPr>
          <w:rFonts w:ascii="Arial" w:hAnsi="Arial" w:cs="Arial"/>
          <w:spacing w:val="14"/>
          <w:sz w:val="18"/>
          <w:szCs w:val="18"/>
        </w:rPr>
        <w:t xml:space="preserve"> </w:t>
      </w:r>
      <w:r w:rsidRPr="0081795B">
        <w:rPr>
          <w:rFonts w:ascii="Arial" w:hAnsi="Arial" w:cs="Arial"/>
          <w:sz w:val="18"/>
          <w:szCs w:val="18"/>
        </w:rPr>
        <w:t>Agencia</w:t>
      </w:r>
      <w:r w:rsidRPr="0081795B">
        <w:rPr>
          <w:rFonts w:ascii="Arial" w:hAnsi="Arial" w:cs="Arial"/>
          <w:spacing w:val="16"/>
          <w:sz w:val="18"/>
          <w:szCs w:val="18"/>
        </w:rPr>
        <w:t xml:space="preserve"> </w:t>
      </w:r>
      <w:r w:rsidRPr="0081795B">
        <w:rPr>
          <w:rFonts w:ascii="Arial" w:hAnsi="Arial" w:cs="Arial"/>
          <w:sz w:val="18"/>
          <w:szCs w:val="18"/>
        </w:rPr>
        <w:t>Nacional</w:t>
      </w:r>
      <w:r w:rsidRPr="0081795B">
        <w:rPr>
          <w:rFonts w:ascii="Arial" w:hAnsi="Arial" w:cs="Arial"/>
          <w:spacing w:val="15"/>
          <w:sz w:val="18"/>
          <w:szCs w:val="18"/>
        </w:rPr>
        <w:t xml:space="preserve"> </w:t>
      </w:r>
      <w:r w:rsidRPr="0081795B">
        <w:rPr>
          <w:rFonts w:ascii="Arial" w:hAnsi="Arial" w:cs="Arial"/>
          <w:sz w:val="18"/>
          <w:szCs w:val="18"/>
        </w:rPr>
        <w:t>de</w:t>
      </w:r>
      <w:r w:rsidRPr="0081795B">
        <w:rPr>
          <w:rFonts w:ascii="Arial" w:hAnsi="Arial" w:cs="Arial"/>
          <w:spacing w:val="14"/>
          <w:sz w:val="18"/>
          <w:szCs w:val="18"/>
        </w:rPr>
        <w:t xml:space="preserve"> </w:t>
      </w:r>
      <w:r w:rsidRPr="0081795B">
        <w:rPr>
          <w:rFonts w:ascii="Arial" w:hAnsi="Arial" w:cs="Arial"/>
          <w:sz w:val="18"/>
          <w:szCs w:val="18"/>
        </w:rPr>
        <w:t>Contratación</w:t>
      </w:r>
      <w:r w:rsidRPr="0081795B">
        <w:rPr>
          <w:rFonts w:ascii="Arial" w:hAnsi="Arial" w:cs="Arial"/>
          <w:spacing w:val="16"/>
          <w:sz w:val="18"/>
          <w:szCs w:val="18"/>
        </w:rPr>
        <w:t xml:space="preserve"> </w:t>
      </w:r>
      <w:r w:rsidRPr="0081795B">
        <w:rPr>
          <w:rFonts w:ascii="Arial" w:hAnsi="Arial" w:cs="Arial"/>
          <w:sz w:val="18"/>
          <w:szCs w:val="18"/>
        </w:rPr>
        <w:t>Pública</w:t>
      </w:r>
      <w:r w:rsidRPr="0081795B">
        <w:rPr>
          <w:rFonts w:ascii="Arial" w:hAnsi="Arial" w:cs="Arial"/>
          <w:spacing w:val="15"/>
          <w:sz w:val="18"/>
          <w:szCs w:val="18"/>
        </w:rPr>
        <w:t xml:space="preserve"> </w:t>
      </w:r>
      <w:r w:rsidRPr="0081795B">
        <w:rPr>
          <w:rFonts w:ascii="Arial" w:hAnsi="Arial" w:cs="Arial"/>
          <w:sz w:val="18"/>
          <w:szCs w:val="18"/>
        </w:rPr>
        <w:t>–Colombia</w:t>
      </w:r>
      <w:r w:rsidRPr="0081795B">
        <w:rPr>
          <w:rFonts w:ascii="Arial" w:hAnsi="Arial" w:cs="Arial"/>
          <w:spacing w:val="16"/>
          <w:sz w:val="18"/>
          <w:szCs w:val="18"/>
        </w:rPr>
        <w:t xml:space="preserve"> </w:t>
      </w:r>
      <w:r w:rsidRPr="0081795B">
        <w:rPr>
          <w:rFonts w:ascii="Arial" w:hAnsi="Arial" w:cs="Arial"/>
          <w:sz w:val="18"/>
          <w:szCs w:val="18"/>
        </w:rPr>
        <w:t>Compra</w:t>
      </w:r>
      <w:r w:rsidRPr="0081795B">
        <w:rPr>
          <w:rFonts w:ascii="Arial" w:hAnsi="Arial" w:cs="Arial"/>
          <w:spacing w:val="15"/>
          <w:sz w:val="18"/>
          <w:szCs w:val="18"/>
        </w:rPr>
        <w:t xml:space="preserve"> </w:t>
      </w:r>
      <w:r w:rsidRPr="0081795B">
        <w:rPr>
          <w:rFonts w:ascii="Arial" w:hAnsi="Arial" w:cs="Arial"/>
          <w:sz w:val="18"/>
          <w:szCs w:val="18"/>
        </w:rPr>
        <w:t>Eficiente–,</w:t>
      </w:r>
      <w:r w:rsidRPr="0081795B">
        <w:rPr>
          <w:rFonts w:ascii="Arial" w:hAnsi="Arial" w:cs="Arial"/>
          <w:spacing w:val="14"/>
          <w:sz w:val="18"/>
          <w:szCs w:val="18"/>
        </w:rPr>
        <w:t xml:space="preserve"> </w:t>
      </w:r>
      <w:r w:rsidRPr="0081795B">
        <w:rPr>
          <w:rFonts w:ascii="Arial" w:hAnsi="Arial" w:cs="Arial"/>
          <w:sz w:val="18"/>
          <w:szCs w:val="18"/>
        </w:rPr>
        <w:t>el</w:t>
      </w:r>
      <w:r w:rsidRPr="0081795B">
        <w:rPr>
          <w:rFonts w:ascii="Arial" w:hAnsi="Arial" w:cs="Arial"/>
          <w:spacing w:val="15"/>
          <w:sz w:val="18"/>
          <w:szCs w:val="18"/>
        </w:rPr>
        <w:t xml:space="preserve"> </w:t>
      </w:r>
      <w:r w:rsidRPr="0081795B">
        <w:rPr>
          <w:rFonts w:ascii="Arial" w:hAnsi="Arial" w:cs="Arial"/>
          <w:sz w:val="18"/>
          <w:szCs w:val="18"/>
        </w:rPr>
        <w:t>cual debe</w:t>
      </w:r>
      <w:r w:rsidRPr="0081795B">
        <w:rPr>
          <w:rFonts w:ascii="Arial" w:hAnsi="Arial" w:cs="Arial"/>
          <w:spacing w:val="-5"/>
          <w:sz w:val="18"/>
          <w:szCs w:val="18"/>
        </w:rPr>
        <w:t xml:space="preserve"> </w:t>
      </w:r>
      <w:r w:rsidRPr="0081795B">
        <w:rPr>
          <w:rFonts w:ascii="Arial" w:hAnsi="Arial" w:cs="Arial"/>
          <w:sz w:val="18"/>
          <w:szCs w:val="18"/>
        </w:rPr>
        <w:t>estar</w:t>
      </w:r>
      <w:r w:rsidRPr="0081795B">
        <w:rPr>
          <w:rFonts w:ascii="Arial" w:hAnsi="Arial" w:cs="Arial"/>
          <w:spacing w:val="-4"/>
          <w:sz w:val="18"/>
          <w:szCs w:val="18"/>
        </w:rPr>
        <w:t xml:space="preserve"> </w:t>
      </w:r>
      <w:r w:rsidRPr="0081795B">
        <w:rPr>
          <w:rFonts w:ascii="Arial" w:hAnsi="Arial" w:cs="Arial"/>
          <w:sz w:val="18"/>
          <w:szCs w:val="18"/>
        </w:rPr>
        <w:t>publicado</w:t>
      </w:r>
      <w:r w:rsidRPr="0081795B">
        <w:rPr>
          <w:rFonts w:ascii="Arial" w:hAnsi="Arial" w:cs="Arial"/>
          <w:spacing w:val="-4"/>
          <w:sz w:val="18"/>
          <w:szCs w:val="18"/>
        </w:rPr>
        <w:t xml:space="preserve"> </w:t>
      </w:r>
      <w:r w:rsidRPr="0081795B">
        <w:rPr>
          <w:rFonts w:ascii="Arial" w:hAnsi="Arial" w:cs="Arial"/>
          <w:sz w:val="18"/>
          <w:szCs w:val="18"/>
        </w:rPr>
        <w:t>en</w:t>
      </w:r>
      <w:r w:rsidRPr="0081795B">
        <w:rPr>
          <w:rFonts w:ascii="Arial" w:hAnsi="Arial" w:cs="Arial"/>
          <w:spacing w:val="-5"/>
          <w:sz w:val="18"/>
          <w:szCs w:val="18"/>
        </w:rPr>
        <w:t xml:space="preserve"> </w:t>
      </w:r>
      <w:r w:rsidRPr="0081795B">
        <w:rPr>
          <w:rFonts w:ascii="Arial" w:hAnsi="Arial" w:cs="Arial"/>
          <w:sz w:val="18"/>
          <w:szCs w:val="18"/>
        </w:rPr>
        <w:t>el</w:t>
      </w:r>
      <w:r w:rsidRPr="0081795B">
        <w:rPr>
          <w:rFonts w:ascii="Arial" w:hAnsi="Arial" w:cs="Arial"/>
          <w:spacing w:val="-4"/>
          <w:sz w:val="18"/>
          <w:szCs w:val="18"/>
        </w:rPr>
        <w:t xml:space="preserve"> </w:t>
      </w:r>
      <w:r w:rsidRPr="0081795B">
        <w:rPr>
          <w:rFonts w:ascii="Arial" w:hAnsi="Arial" w:cs="Arial"/>
          <w:sz w:val="18"/>
          <w:szCs w:val="18"/>
        </w:rPr>
        <w:t>sitio</w:t>
      </w:r>
      <w:r w:rsidRPr="0081795B">
        <w:rPr>
          <w:rFonts w:ascii="Arial" w:hAnsi="Arial" w:cs="Arial"/>
          <w:spacing w:val="-4"/>
          <w:sz w:val="18"/>
          <w:szCs w:val="18"/>
        </w:rPr>
        <w:t xml:space="preserve"> </w:t>
      </w:r>
      <w:r w:rsidRPr="0081795B">
        <w:rPr>
          <w:rFonts w:ascii="Arial" w:hAnsi="Arial" w:cs="Arial"/>
          <w:sz w:val="18"/>
          <w:szCs w:val="18"/>
        </w:rPr>
        <w:t>web</w:t>
      </w:r>
      <w:r w:rsidRPr="0081795B">
        <w:rPr>
          <w:rFonts w:ascii="Arial" w:hAnsi="Arial" w:cs="Arial"/>
          <w:spacing w:val="-5"/>
          <w:sz w:val="18"/>
          <w:szCs w:val="18"/>
        </w:rPr>
        <w:t xml:space="preserve"> </w:t>
      </w:r>
      <w:r w:rsidRPr="0081795B">
        <w:rPr>
          <w:rFonts w:ascii="Arial" w:hAnsi="Arial" w:cs="Arial"/>
          <w:sz w:val="18"/>
          <w:szCs w:val="18"/>
        </w:rPr>
        <w:t>oficial</w:t>
      </w:r>
      <w:r w:rsidRPr="0081795B">
        <w:rPr>
          <w:rFonts w:ascii="Arial" w:hAnsi="Arial" w:cs="Arial"/>
          <w:spacing w:val="-4"/>
          <w:sz w:val="18"/>
          <w:szCs w:val="18"/>
        </w:rPr>
        <w:t xml:space="preserve"> </w:t>
      </w:r>
      <w:r w:rsidRPr="0081795B">
        <w:rPr>
          <w:rFonts w:ascii="Arial" w:hAnsi="Arial" w:cs="Arial"/>
          <w:sz w:val="18"/>
          <w:szCs w:val="18"/>
        </w:rPr>
        <w:t>del</w:t>
      </w:r>
      <w:r w:rsidRPr="0081795B">
        <w:rPr>
          <w:rFonts w:ascii="Arial" w:hAnsi="Arial" w:cs="Arial"/>
          <w:spacing w:val="-4"/>
          <w:sz w:val="18"/>
          <w:szCs w:val="18"/>
        </w:rPr>
        <w:t xml:space="preserve"> </w:t>
      </w:r>
      <w:r w:rsidRPr="0081795B">
        <w:rPr>
          <w:rFonts w:ascii="Arial" w:hAnsi="Arial" w:cs="Arial"/>
          <w:sz w:val="18"/>
          <w:szCs w:val="18"/>
        </w:rPr>
        <w:t>sujeto</w:t>
      </w:r>
      <w:r w:rsidRPr="0081795B">
        <w:rPr>
          <w:rFonts w:ascii="Arial" w:hAnsi="Arial" w:cs="Arial"/>
          <w:spacing w:val="-4"/>
          <w:sz w:val="18"/>
          <w:szCs w:val="18"/>
        </w:rPr>
        <w:t xml:space="preserve"> </w:t>
      </w:r>
      <w:r w:rsidRPr="0081795B">
        <w:rPr>
          <w:rFonts w:ascii="Arial" w:hAnsi="Arial" w:cs="Arial"/>
          <w:sz w:val="18"/>
          <w:szCs w:val="18"/>
        </w:rPr>
        <w:t>obligado».</w:t>
      </w:r>
    </w:p>
    <w:p w14:paraId="0F0B1B7E" w14:textId="4B295E35" w:rsidR="005D22D6" w:rsidRPr="0081795B" w:rsidRDefault="005D22D6" w:rsidP="0081795B">
      <w:pPr>
        <w:spacing w:line="240" w:lineRule="auto"/>
        <w:ind w:right="176" w:firstLine="709"/>
        <w:jc w:val="both"/>
        <w:rPr>
          <w:rFonts w:ascii="Arial" w:hAnsi="Arial" w:cs="Arial"/>
          <w:sz w:val="18"/>
          <w:szCs w:val="18"/>
        </w:rPr>
      </w:pPr>
    </w:p>
    <w:p w14:paraId="5C147A41" w14:textId="3EA62482" w:rsidR="005D22D6" w:rsidRPr="0081795B" w:rsidRDefault="005D22D6" w:rsidP="0081795B">
      <w:pPr>
        <w:pStyle w:val="Textonotapie"/>
        <w:ind w:firstLine="709"/>
        <w:jc w:val="both"/>
        <w:rPr>
          <w:rFonts w:ascii="Arial" w:hAnsi="Arial" w:cs="Arial"/>
          <w:sz w:val="18"/>
          <w:szCs w:val="18"/>
          <w:lang w:val="es-CO"/>
        </w:rPr>
      </w:pPr>
    </w:p>
  </w:footnote>
  <w:footnote w:id="11">
    <w:p w14:paraId="6C4011A1" w14:textId="77777777" w:rsidR="005D22D6" w:rsidRPr="0081795B" w:rsidRDefault="005D22D6" w:rsidP="0081795B">
      <w:pPr>
        <w:spacing w:line="240" w:lineRule="auto"/>
        <w:ind w:left="118" w:right="176"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Decreto 1081 de 2015: «Artículo 2.1.1.2.1.10. Publicación del Plan Anual de Adquisiciones. Los</w:t>
      </w:r>
      <w:r w:rsidRPr="0081795B">
        <w:rPr>
          <w:rFonts w:ascii="Arial" w:hAnsi="Arial" w:cs="Arial"/>
          <w:spacing w:val="1"/>
          <w:sz w:val="18"/>
          <w:szCs w:val="18"/>
        </w:rPr>
        <w:t xml:space="preserve"> </w:t>
      </w:r>
      <w:r w:rsidRPr="0081795B">
        <w:rPr>
          <w:rFonts w:ascii="Arial" w:hAnsi="Arial" w:cs="Arial"/>
          <w:sz w:val="18"/>
          <w:szCs w:val="18"/>
        </w:rPr>
        <w:t>sujetos</w:t>
      </w:r>
      <w:r w:rsidRPr="0081795B">
        <w:rPr>
          <w:rFonts w:ascii="Arial" w:hAnsi="Arial" w:cs="Arial"/>
          <w:spacing w:val="-5"/>
          <w:sz w:val="18"/>
          <w:szCs w:val="18"/>
        </w:rPr>
        <w:t xml:space="preserve"> </w:t>
      </w:r>
      <w:r w:rsidRPr="0081795B">
        <w:rPr>
          <w:rFonts w:ascii="Arial" w:hAnsi="Arial" w:cs="Arial"/>
          <w:sz w:val="18"/>
          <w:szCs w:val="18"/>
        </w:rPr>
        <w:t>obligados</w:t>
      </w:r>
      <w:r w:rsidRPr="0081795B">
        <w:rPr>
          <w:rFonts w:ascii="Arial" w:hAnsi="Arial" w:cs="Arial"/>
          <w:spacing w:val="-4"/>
          <w:sz w:val="18"/>
          <w:szCs w:val="18"/>
        </w:rPr>
        <w:t xml:space="preserve"> </w:t>
      </w:r>
      <w:r w:rsidRPr="0081795B">
        <w:rPr>
          <w:rFonts w:ascii="Arial" w:hAnsi="Arial" w:cs="Arial"/>
          <w:sz w:val="18"/>
          <w:szCs w:val="18"/>
        </w:rPr>
        <w:t>que</w:t>
      </w:r>
      <w:r w:rsidRPr="0081795B">
        <w:rPr>
          <w:rFonts w:ascii="Arial" w:hAnsi="Arial" w:cs="Arial"/>
          <w:spacing w:val="-4"/>
          <w:sz w:val="18"/>
          <w:szCs w:val="18"/>
        </w:rPr>
        <w:t xml:space="preserve"> </w:t>
      </w:r>
      <w:r w:rsidRPr="0081795B">
        <w:rPr>
          <w:rFonts w:ascii="Arial" w:hAnsi="Arial" w:cs="Arial"/>
          <w:sz w:val="18"/>
          <w:szCs w:val="18"/>
        </w:rPr>
        <w:t>contratan</w:t>
      </w:r>
      <w:r w:rsidRPr="0081795B">
        <w:rPr>
          <w:rFonts w:ascii="Arial" w:hAnsi="Arial" w:cs="Arial"/>
          <w:spacing w:val="-5"/>
          <w:sz w:val="18"/>
          <w:szCs w:val="18"/>
        </w:rPr>
        <w:t xml:space="preserve"> </w:t>
      </w:r>
      <w:r w:rsidRPr="0081795B">
        <w:rPr>
          <w:rFonts w:ascii="Arial" w:hAnsi="Arial" w:cs="Arial"/>
          <w:sz w:val="18"/>
          <w:szCs w:val="18"/>
        </w:rPr>
        <w:t>con</w:t>
      </w:r>
      <w:r w:rsidRPr="0081795B">
        <w:rPr>
          <w:rFonts w:ascii="Arial" w:hAnsi="Arial" w:cs="Arial"/>
          <w:spacing w:val="-4"/>
          <w:sz w:val="18"/>
          <w:szCs w:val="18"/>
        </w:rPr>
        <w:t xml:space="preserve"> </w:t>
      </w:r>
      <w:r w:rsidRPr="0081795B">
        <w:rPr>
          <w:rFonts w:ascii="Arial" w:hAnsi="Arial" w:cs="Arial"/>
          <w:sz w:val="18"/>
          <w:szCs w:val="18"/>
        </w:rPr>
        <w:t>cargo</w:t>
      </w:r>
      <w:r w:rsidRPr="0081795B">
        <w:rPr>
          <w:rFonts w:ascii="Arial" w:hAnsi="Arial" w:cs="Arial"/>
          <w:spacing w:val="-4"/>
          <w:sz w:val="18"/>
          <w:szCs w:val="18"/>
        </w:rPr>
        <w:t xml:space="preserve"> </w:t>
      </w:r>
      <w:r w:rsidRPr="0081795B">
        <w:rPr>
          <w:rFonts w:ascii="Arial" w:hAnsi="Arial" w:cs="Arial"/>
          <w:sz w:val="18"/>
          <w:szCs w:val="18"/>
        </w:rPr>
        <w:t>a</w:t>
      </w:r>
      <w:r w:rsidRPr="0081795B">
        <w:rPr>
          <w:rFonts w:ascii="Arial" w:hAnsi="Arial" w:cs="Arial"/>
          <w:spacing w:val="-4"/>
          <w:sz w:val="18"/>
          <w:szCs w:val="18"/>
        </w:rPr>
        <w:t xml:space="preserve"> </w:t>
      </w:r>
      <w:r w:rsidRPr="0081795B">
        <w:rPr>
          <w:rFonts w:ascii="Arial" w:hAnsi="Arial" w:cs="Arial"/>
          <w:sz w:val="18"/>
          <w:szCs w:val="18"/>
        </w:rPr>
        <w:t>recursos</w:t>
      </w:r>
      <w:r w:rsidRPr="0081795B">
        <w:rPr>
          <w:rFonts w:ascii="Arial" w:hAnsi="Arial" w:cs="Arial"/>
          <w:spacing w:val="-5"/>
          <w:sz w:val="18"/>
          <w:szCs w:val="18"/>
        </w:rPr>
        <w:t xml:space="preserve"> </w:t>
      </w:r>
      <w:r w:rsidRPr="0081795B">
        <w:rPr>
          <w:rFonts w:ascii="Arial" w:hAnsi="Arial" w:cs="Arial"/>
          <w:sz w:val="18"/>
          <w:szCs w:val="18"/>
        </w:rPr>
        <w:t>públicos</w:t>
      </w:r>
      <w:r w:rsidRPr="0081795B">
        <w:rPr>
          <w:rFonts w:ascii="Arial" w:hAnsi="Arial" w:cs="Arial"/>
          <w:spacing w:val="-4"/>
          <w:sz w:val="18"/>
          <w:szCs w:val="18"/>
        </w:rPr>
        <w:t xml:space="preserve"> </w:t>
      </w:r>
      <w:r w:rsidRPr="0081795B">
        <w:rPr>
          <w:rFonts w:ascii="Arial" w:hAnsi="Arial" w:cs="Arial"/>
          <w:sz w:val="18"/>
          <w:szCs w:val="18"/>
        </w:rPr>
        <w:t>deben</w:t>
      </w:r>
      <w:r w:rsidRPr="0081795B">
        <w:rPr>
          <w:rFonts w:ascii="Arial" w:hAnsi="Arial" w:cs="Arial"/>
          <w:spacing w:val="-4"/>
          <w:sz w:val="18"/>
          <w:szCs w:val="18"/>
        </w:rPr>
        <w:t xml:space="preserve"> </w:t>
      </w:r>
      <w:r w:rsidRPr="0081795B">
        <w:rPr>
          <w:rFonts w:ascii="Arial" w:hAnsi="Arial" w:cs="Arial"/>
          <w:sz w:val="18"/>
          <w:szCs w:val="18"/>
        </w:rPr>
        <w:t>publicar</w:t>
      </w:r>
      <w:r w:rsidRPr="0081795B">
        <w:rPr>
          <w:rFonts w:ascii="Arial" w:hAnsi="Arial" w:cs="Arial"/>
          <w:spacing w:val="-4"/>
          <w:sz w:val="18"/>
          <w:szCs w:val="18"/>
        </w:rPr>
        <w:t xml:space="preserve"> </w:t>
      </w:r>
      <w:r w:rsidRPr="0081795B">
        <w:rPr>
          <w:rFonts w:ascii="Arial" w:hAnsi="Arial" w:cs="Arial"/>
          <w:sz w:val="18"/>
          <w:szCs w:val="18"/>
        </w:rPr>
        <w:t>en</w:t>
      </w:r>
      <w:r w:rsidRPr="0081795B">
        <w:rPr>
          <w:rFonts w:ascii="Arial" w:hAnsi="Arial" w:cs="Arial"/>
          <w:spacing w:val="-5"/>
          <w:sz w:val="18"/>
          <w:szCs w:val="18"/>
        </w:rPr>
        <w:t xml:space="preserve"> </w:t>
      </w:r>
      <w:r w:rsidRPr="0081795B">
        <w:rPr>
          <w:rFonts w:ascii="Arial" w:hAnsi="Arial" w:cs="Arial"/>
          <w:sz w:val="18"/>
          <w:szCs w:val="18"/>
        </w:rPr>
        <w:t>su</w:t>
      </w:r>
      <w:r w:rsidRPr="0081795B">
        <w:rPr>
          <w:rFonts w:ascii="Arial" w:hAnsi="Arial" w:cs="Arial"/>
          <w:spacing w:val="-4"/>
          <w:sz w:val="18"/>
          <w:szCs w:val="18"/>
        </w:rPr>
        <w:t xml:space="preserve"> </w:t>
      </w:r>
      <w:r w:rsidRPr="0081795B">
        <w:rPr>
          <w:rFonts w:ascii="Arial" w:hAnsi="Arial" w:cs="Arial"/>
          <w:sz w:val="18"/>
          <w:szCs w:val="18"/>
        </w:rPr>
        <w:t>página</w:t>
      </w:r>
      <w:r w:rsidRPr="0081795B">
        <w:rPr>
          <w:rFonts w:ascii="Arial" w:hAnsi="Arial" w:cs="Arial"/>
          <w:spacing w:val="-4"/>
          <w:sz w:val="18"/>
          <w:szCs w:val="18"/>
        </w:rPr>
        <w:t xml:space="preserve"> </w:t>
      </w:r>
      <w:r w:rsidRPr="0081795B">
        <w:rPr>
          <w:rFonts w:ascii="Arial" w:hAnsi="Arial" w:cs="Arial"/>
          <w:sz w:val="18"/>
          <w:szCs w:val="18"/>
        </w:rPr>
        <w:t>web</w:t>
      </w:r>
      <w:r w:rsidRPr="0081795B">
        <w:rPr>
          <w:rFonts w:ascii="Arial" w:hAnsi="Arial" w:cs="Arial"/>
          <w:spacing w:val="-4"/>
          <w:sz w:val="18"/>
          <w:szCs w:val="18"/>
        </w:rPr>
        <w:t xml:space="preserve"> </w:t>
      </w:r>
      <w:r w:rsidRPr="0081795B">
        <w:rPr>
          <w:rFonts w:ascii="Arial" w:hAnsi="Arial" w:cs="Arial"/>
          <w:sz w:val="18"/>
          <w:szCs w:val="18"/>
        </w:rPr>
        <w:t>y</w:t>
      </w:r>
      <w:r w:rsidRPr="0081795B">
        <w:rPr>
          <w:rFonts w:ascii="Arial" w:hAnsi="Arial" w:cs="Arial"/>
          <w:spacing w:val="-5"/>
          <w:sz w:val="18"/>
          <w:szCs w:val="18"/>
        </w:rPr>
        <w:t xml:space="preserve"> </w:t>
      </w:r>
      <w:r w:rsidRPr="0081795B">
        <w:rPr>
          <w:rFonts w:ascii="Arial" w:hAnsi="Arial" w:cs="Arial"/>
          <w:sz w:val="18"/>
          <w:szCs w:val="18"/>
        </w:rPr>
        <w:t>en</w:t>
      </w:r>
      <w:r w:rsidRPr="0081795B">
        <w:rPr>
          <w:rFonts w:ascii="Arial" w:hAnsi="Arial" w:cs="Arial"/>
          <w:spacing w:val="-4"/>
          <w:sz w:val="18"/>
          <w:szCs w:val="18"/>
        </w:rPr>
        <w:t xml:space="preserve"> </w:t>
      </w:r>
      <w:r w:rsidRPr="0081795B">
        <w:rPr>
          <w:rFonts w:ascii="Arial" w:hAnsi="Arial" w:cs="Arial"/>
          <w:sz w:val="18"/>
          <w:szCs w:val="18"/>
        </w:rPr>
        <w:t>el</w:t>
      </w:r>
      <w:r w:rsidRPr="0081795B">
        <w:rPr>
          <w:rFonts w:ascii="Arial" w:hAnsi="Arial" w:cs="Arial"/>
          <w:spacing w:val="-4"/>
          <w:sz w:val="18"/>
          <w:szCs w:val="18"/>
        </w:rPr>
        <w:t xml:space="preserve"> </w:t>
      </w:r>
      <w:r w:rsidRPr="0081795B">
        <w:rPr>
          <w:rFonts w:ascii="Arial" w:hAnsi="Arial" w:cs="Arial"/>
          <w:sz w:val="18"/>
          <w:szCs w:val="18"/>
        </w:rPr>
        <w:t>SECOP</w:t>
      </w:r>
      <w:r w:rsidRPr="0081795B">
        <w:rPr>
          <w:rFonts w:ascii="Arial" w:hAnsi="Arial" w:cs="Arial"/>
          <w:spacing w:val="-51"/>
          <w:sz w:val="18"/>
          <w:szCs w:val="18"/>
        </w:rPr>
        <w:t xml:space="preserve"> </w:t>
      </w:r>
      <w:r w:rsidRPr="0081795B">
        <w:rPr>
          <w:rFonts w:ascii="Arial" w:hAnsi="Arial" w:cs="Arial"/>
          <w:sz w:val="18"/>
          <w:szCs w:val="18"/>
        </w:rPr>
        <w:t>el Plan Anual de Adquisiciones, de acuerdo con lo previsto en el artículo 74 de la Ley 1474 de 2011, el literal e)</w:t>
      </w:r>
      <w:r w:rsidRPr="0081795B">
        <w:rPr>
          <w:rFonts w:ascii="Arial" w:hAnsi="Arial" w:cs="Arial"/>
          <w:spacing w:val="-50"/>
          <w:sz w:val="18"/>
          <w:szCs w:val="18"/>
        </w:rPr>
        <w:t xml:space="preserve"> </w:t>
      </w:r>
      <w:r w:rsidRPr="0081795B">
        <w:rPr>
          <w:rFonts w:ascii="Arial" w:hAnsi="Arial" w:cs="Arial"/>
          <w:sz w:val="18"/>
          <w:szCs w:val="18"/>
        </w:rPr>
        <w:t>del</w:t>
      </w:r>
      <w:r w:rsidRPr="0081795B">
        <w:rPr>
          <w:rFonts w:ascii="Arial" w:hAnsi="Arial" w:cs="Arial"/>
          <w:spacing w:val="-3"/>
          <w:sz w:val="18"/>
          <w:szCs w:val="18"/>
        </w:rPr>
        <w:t xml:space="preserve"> </w:t>
      </w:r>
      <w:r w:rsidRPr="0081795B">
        <w:rPr>
          <w:rFonts w:ascii="Arial" w:hAnsi="Arial" w:cs="Arial"/>
          <w:sz w:val="18"/>
          <w:szCs w:val="18"/>
        </w:rPr>
        <w:t>artículo</w:t>
      </w:r>
      <w:r w:rsidRPr="0081795B">
        <w:rPr>
          <w:rFonts w:ascii="Arial" w:hAnsi="Arial" w:cs="Arial"/>
          <w:spacing w:val="-3"/>
          <w:sz w:val="18"/>
          <w:szCs w:val="18"/>
        </w:rPr>
        <w:t xml:space="preserve"> </w:t>
      </w:r>
      <w:r w:rsidRPr="0081795B">
        <w:rPr>
          <w:rFonts w:ascii="Arial" w:hAnsi="Arial" w:cs="Arial"/>
          <w:sz w:val="18"/>
          <w:szCs w:val="18"/>
        </w:rPr>
        <w:t>9°</w:t>
      </w:r>
      <w:r w:rsidRPr="0081795B">
        <w:rPr>
          <w:rFonts w:ascii="Arial" w:hAnsi="Arial" w:cs="Arial"/>
          <w:spacing w:val="-3"/>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la</w:t>
      </w:r>
      <w:r w:rsidRPr="0081795B">
        <w:rPr>
          <w:rFonts w:ascii="Arial" w:hAnsi="Arial" w:cs="Arial"/>
          <w:spacing w:val="-2"/>
          <w:sz w:val="18"/>
          <w:szCs w:val="18"/>
        </w:rPr>
        <w:t xml:space="preserve"> </w:t>
      </w:r>
      <w:r w:rsidRPr="0081795B">
        <w:rPr>
          <w:rFonts w:ascii="Arial" w:hAnsi="Arial" w:cs="Arial"/>
          <w:sz w:val="18"/>
          <w:szCs w:val="18"/>
        </w:rPr>
        <w:t>Ley</w:t>
      </w:r>
      <w:r w:rsidRPr="0081795B">
        <w:rPr>
          <w:rFonts w:ascii="Arial" w:hAnsi="Arial" w:cs="Arial"/>
          <w:spacing w:val="-3"/>
          <w:sz w:val="18"/>
          <w:szCs w:val="18"/>
        </w:rPr>
        <w:t xml:space="preserve"> </w:t>
      </w:r>
      <w:r w:rsidRPr="0081795B">
        <w:rPr>
          <w:rFonts w:ascii="Arial" w:hAnsi="Arial" w:cs="Arial"/>
          <w:sz w:val="18"/>
          <w:szCs w:val="18"/>
        </w:rPr>
        <w:t>1712</w:t>
      </w:r>
      <w:r w:rsidRPr="0081795B">
        <w:rPr>
          <w:rFonts w:ascii="Arial" w:hAnsi="Arial" w:cs="Arial"/>
          <w:spacing w:val="-3"/>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2014</w:t>
      </w:r>
      <w:r w:rsidRPr="0081795B">
        <w:rPr>
          <w:rFonts w:ascii="Arial" w:hAnsi="Arial" w:cs="Arial"/>
          <w:spacing w:val="-2"/>
          <w:sz w:val="18"/>
          <w:szCs w:val="18"/>
        </w:rPr>
        <w:t xml:space="preserve"> </w:t>
      </w:r>
      <w:r w:rsidRPr="0081795B">
        <w:rPr>
          <w:rFonts w:ascii="Arial" w:hAnsi="Arial" w:cs="Arial"/>
          <w:sz w:val="18"/>
          <w:szCs w:val="18"/>
        </w:rPr>
        <w:t>y</w:t>
      </w:r>
      <w:r w:rsidRPr="0081795B">
        <w:rPr>
          <w:rFonts w:ascii="Arial" w:hAnsi="Arial" w:cs="Arial"/>
          <w:spacing w:val="-3"/>
          <w:sz w:val="18"/>
          <w:szCs w:val="18"/>
        </w:rPr>
        <w:t xml:space="preserve"> </w:t>
      </w:r>
      <w:r w:rsidRPr="0081795B">
        <w:rPr>
          <w:rFonts w:ascii="Arial" w:hAnsi="Arial" w:cs="Arial"/>
          <w:sz w:val="18"/>
          <w:szCs w:val="18"/>
        </w:rPr>
        <w:t>el</w:t>
      </w:r>
      <w:r w:rsidRPr="0081795B">
        <w:rPr>
          <w:rFonts w:ascii="Arial" w:hAnsi="Arial" w:cs="Arial"/>
          <w:spacing w:val="-3"/>
          <w:sz w:val="18"/>
          <w:szCs w:val="18"/>
        </w:rPr>
        <w:t xml:space="preserve"> </w:t>
      </w:r>
      <w:r w:rsidRPr="0081795B">
        <w:rPr>
          <w:rFonts w:ascii="Arial" w:hAnsi="Arial" w:cs="Arial"/>
          <w:sz w:val="18"/>
          <w:szCs w:val="18"/>
        </w:rPr>
        <w:t>Decreto</w:t>
      </w:r>
      <w:r w:rsidRPr="0081795B">
        <w:rPr>
          <w:rFonts w:ascii="Arial" w:hAnsi="Arial" w:cs="Arial"/>
          <w:spacing w:val="-3"/>
          <w:sz w:val="18"/>
          <w:szCs w:val="18"/>
        </w:rPr>
        <w:t xml:space="preserve"> </w:t>
      </w:r>
      <w:r w:rsidRPr="0081795B">
        <w:rPr>
          <w:rFonts w:ascii="Arial" w:hAnsi="Arial" w:cs="Arial"/>
          <w:sz w:val="18"/>
          <w:szCs w:val="18"/>
        </w:rPr>
        <w:t>1510</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2013,</w:t>
      </w:r>
      <w:r w:rsidRPr="0081795B">
        <w:rPr>
          <w:rFonts w:ascii="Arial" w:hAnsi="Arial" w:cs="Arial"/>
          <w:spacing w:val="-3"/>
          <w:sz w:val="18"/>
          <w:szCs w:val="18"/>
        </w:rPr>
        <w:t xml:space="preserve"> </w:t>
      </w:r>
      <w:r w:rsidRPr="0081795B">
        <w:rPr>
          <w:rFonts w:ascii="Arial" w:hAnsi="Arial" w:cs="Arial"/>
          <w:sz w:val="18"/>
          <w:szCs w:val="18"/>
        </w:rPr>
        <w:t>o</w:t>
      </w:r>
      <w:r w:rsidRPr="0081795B">
        <w:rPr>
          <w:rFonts w:ascii="Arial" w:hAnsi="Arial" w:cs="Arial"/>
          <w:spacing w:val="-3"/>
          <w:sz w:val="18"/>
          <w:szCs w:val="18"/>
        </w:rPr>
        <w:t xml:space="preserve"> </w:t>
      </w:r>
      <w:r w:rsidRPr="0081795B">
        <w:rPr>
          <w:rFonts w:ascii="Arial" w:hAnsi="Arial" w:cs="Arial"/>
          <w:sz w:val="18"/>
          <w:szCs w:val="18"/>
        </w:rPr>
        <w:t>el</w:t>
      </w:r>
      <w:r w:rsidRPr="0081795B">
        <w:rPr>
          <w:rFonts w:ascii="Arial" w:hAnsi="Arial" w:cs="Arial"/>
          <w:spacing w:val="-2"/>
          <w:sz w:val="18"/>
          <w:szCs w:val="18"/>
        </w:rPr>
        <w:t xml:space="preserve"> </w:t>
      </w:r>
      <w:r w:rsidRPr="0081795B">
        <w:rPr>
          <w:rFonts w:ascii="Arial" w:hAnsi="Arial" w:cs="Arial"/>
          <w:sz w:val="18"/>
          <w:szCs w:val="18"/>
        </w:rPr>
        <w:t>que</w:t>
      </w:r>
      <w:r w:rsidRPr="0081795B">
        <w:rPr>
          <w:rFonts w:ascii="Arial" w:hAnsi="Arial" w:cs="Arial"/>
          <w:spacing w:val="-3"/>
          <w:sz w:val="18"/>
          <w:szCs w:val="18"/>
        </w:rPr>
        <w:t xml:space="preserve"> </w:t>
      </w:r>
      <w:r w:rsidRPr="0081795B">
        <w:rPr>
          <w:rFonts w:ascii="Arial" w:hAnsi="Arial" w:cs="Arial"/>
          <w:sz w:val="18"/>
          <w:szCs w:val="18"/>
        </w:rPr>
        <w:t>lo</w:t>
      </w:r>
      <w:r w:rsidRPr="0081795B">
        <w:rPr>
          <w:rFonts w:ascii="Arial" w:hAnsi="Arial" w:cs="Arial"/>
          <w:spacing w:val="-3"/>
          <w:sz w:val="18"/>
          <w:szCs w:val="18"/>
        </w:rPr>
        <w:t xml:space="preserve"> </w:t>
      </w:r>
      <w:r w:rsidRPr="0081795B">
        <w:rPr>
          <w:rFonts w:ascii="Arial" w:hAnsi="Arial" w:cs="Arial"/>
          <w:sz w:val="18"/>
          <w:szCs w:val="18"/>
        </w:rPr>
        <w:t>modifique,</w:t>
      </w:r>
      <w:r w:rsidRPr="0081795B">
        <w:rPr>
          <w:rFonts w:ascii="Arial" w:hAnsi="Arial" w:cs="Arial"/>
          <w:spacing w:val="-3"/>
          <w:sz w:val="18"/>
          <w:szCs w:val="18"/>
        </w:rPr>
        <w:t xml:space="preserve"> </w:t>
      </w:r>
      <w:r w:rsidRPr="0081795B">
        <w:rPr>
          <w:rFonts w:ascii="Arial" w:hAnsi="Arial" w:cs="Arial"/>
          <w:sz w:val="18"/>
          <w:szCs w:val="18"/>
        </w:rPr>
        <w:t>sustituya</w:t>
      </w:r>
      <w:r w:rsidRPr="0081795B">
        <w:rPr>
          <w:rFonts w:ascii="Arial" w:hAnsi="Arial" w:cs="Arial"/>
          <w:spacing w:val="-2"/>
          <w:sz w:val="18"/>
          <w:szCs w:val="18"/>
        </w:rPr>
        <w:t xml:space="preserve"> </w:t>
      </w:r>
      <w:r w:rsidRPr="0081795B">
        <w:rPr>
          <w:rFonts w:ascii="Arial" w:hAnsi="Arial" w:cs="Arial"/>
          <w:sz w:val="18"/>
          <w:szCs w:val="18"/>
        </w:rPr>
        <w:t>o</w:t>
      </w:r>
      <w:r w:rsidRPr="0081795B">
        <w:rPr>
          <w:rFonts w:ascii="Arial" w:hAnsi="Arial" w:cs="Arial"/>
          <w:spacing w:val="-3"/>
          <w:sz w:val="18"/>
          <w:szCs w:val="18"/>
        </w:rPr>
        <w:t xml:space="preserve"> </w:t>
      </w:r>
      <w:r w:rsidRPr="0081795B">
        <w:rPr>
          <w:rFonts w:ascii="Arial" w:hAnsi="Arial" w:cs="Arial"/>
          <w:sz w:val="18"/>
          <w:szCs w:val="18"/>
        </w:rPr>
        <w:t>adicione.</w:t>
      </w:r>
    </w:p>
    <w:p w14:paraId="70F1381C" w14:textId="77777777" w:rsidR="005D22D6" w:rsidRPr="0081795B" w:rsidRDefault="005D22D6" w:rsidP="0081795B">
      <w:pPr>
        <w:spacing w:line="240" w:lineRule="auto"/>
        <w:ind w:left="118" w:right="176" w:firstLine="709"/>
        <w:jc w:val="both"/>
        <w:rPr>
          <w:rFonts w:ascii="Arial" w:hAnsi="Arial" w:cs="Arial"/>
          <w:sz w:val="18"/>
          <w:szCs w:val="18"/>
        </w:rPr>
      </w:pPr>
      <w:r w:rsidRPr="0081795B">
        <w:rPr>
          <w:rFonts w:ascii="Arial" w:hAnsi="Arial" w:cs="Arial"/>
          <w:sz w:val="18"/>
          <w:szCs w:val="18"/>
        </w:rPr>
        <w:t>» Los sujetos obligados que no contratan con cargo a recursos públicos no están obligados a publicar</w:t>
      </w:r>
      <w:r w:rsidRPr="0081795B">
        <w:rPr>
          <w:rFonts w:ascii="Arial" w:hAnsi="Arial" w:cs="Arial"/>
          <w:spacing w:val="1"/>
          <w:sz w:val="18"/>
          <w:szCs w:val="18"/>
        </w:rPr>
        <w:t xml:space="preserve"> </w:t>
      </w:r>
      <w:r w:rsidRPr="0081795B">
        <w:rPr>
          <w:rFonts w:ascii="Arial" w:hAnsi="Arial" w:cs="Arial"/>
          <w:sz w:val="18"/>
          <w:szCs w:val="18"/>
        </w:rPr>
        <w:t>su</w:t>
      </w:r>
      <w:r w:rsidRPr="0081795B">
        <w:rPr>
          <w:rFonts w:ascii="Arial" w:hAnsi="Arial" w:cs="Arial"/>
          <w:spacing w:val="-2"/>
          <w:sz w:val="18"/>
          <w:szCs w:val="18"/>
        </w:rPr>
        <w:t xml:space="preserve"> </w:t>
      </w:r>
      <w:r w:rsidRPr="0081795B">
        <w:rPr>
          <w:rFonts w:ascii="Arial" w:hAnsi="Arial" w:cs="Arial"/>
          <w:sz w:val="18"/>
          <w:szCs w:val="18"/>
        </w:rPr>
        <w:t>Plan</w:t>
      </w:r>
      <w:r w:rsidRPr="0081795B">
        <w:rPr>
          <w:rFonts w:ascii="Arial" w:hAnsi="Arial" w:cs="Arial"/>
          <w:spacing w:val="-1"/>
          <w:sz w:val="18"/>
          <w:szCs w:val="18"/>
        </w:rPr>
        <w:t xml:space="preserve"> </w:t>
      </w:r>
      <w:r w:rsidRPr="0081795B">
        <w:rPr>
          <w:rFonts w:ascii="Arial" w:hAnsi="Arial" w:cs="Arial"/>
          <w:sz w:val="18"/>
          <w:szCs w:val="18"/>
        </w:rPr>
        <w:t>Anual</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Adquisiciones.</w:t>
      </w:r>
    </w:p>
    <w:p w14:paraId="7102764A" w14:textId="77777777" w:rsidR="005D22D6" w:rsidRPr="0081795B" w:rsidRDefault="005D22D6" w:rsidP="0081795B">
      <w:pPr>
        <w:spacing w:line="240" w:lineRule="auto"/>
        <w:ind w:left="118" w:right="176" w:firstLine="709"/>
        <w:jc w:val="both"/>
        <w:rPr>
          <w:rFonts w:ascii="Arial" w:hAnsi="Arial" w:cs="Arial"/>
          <w:sz w:val="18"/>
          <w:szCs w:val="18"/>
        </w:rPr>
      </w:pPr>
      <w:r w:rsidRPr="0081795B">
        <w:rPr>
          <w:rFonts w:ascii="Arial" w:hAnsi="Arial" w:cs="Arial"/>
          <w:sz w:val="18"/>
          <w:szCs w:val="18"/>
        </w:rPr>
        <w:t>»</w:t>
      </w:r>
      <w:r w:rsidRPr="0081795B">
        <w:rPr>
          <w:rFonts w:ascii="Arial" w:hAnsi="Arial" w:cs="Arial"/>
          <w:spacing w:val="-12"/>
          <w:sz w:val="18"/>
          <w:szCs w:val="18"/>
        </w:rPr>
        <w:t xml:space="preserve"> </w:t>
      </w:r>
      <w:r w:rsidRPr="0081795B">
        <w:rPr>
          <w:rFonts w:ascii="Arial" w:hAnsi="Arial" w:cs="Arial"/>
          <w:sz w:val="18"/>
          <w:szCs w:val="18"/>
        </w:rPr>
        <w:t>Los</w:t>
      </w:r>
      <w:r w:rsidRPr="0081795B">
        <w:rPr>
          <w:rFonts w:ascii="Arial" w:hAnsi="Arial" w:cs="Arial"/>
          <w:spacing w:val="-11"/>
          <w:sz w:val="18"/>
          <w:szCs w:val="18"/>
        </w:rPr>
        <w:t xml:space="preserve"> </w:t>
      </w:r>
      <w:r w:rsidRPr="0081795B">
        <w:rPr>
          <w:rFonts w:ascii="Arial" w:hAnsi="Arial" w:cs="Arial"/>
          <w:sz w:val="18"/>
          <w:szCs w:val="18"/>
        </w:rPr>
        <w:t>sujetos</w:t>
      </w:r>
      <w:r w:rsidRPr="0081795B">
        <w:rPr>
          <w:rFonts w:ascii="Arial" w:hAnsi="Arial" w:cs="Arial"/>
          <w:spacing w:val="-12"/>
          <w:sz w:val="18"/>
          <w:szCs w:val="18"/>
        </w:rPr>
        <w:t xml:space="preserve"> </w:t>
      </w:r>
      <w:r w:rsidRPr="0081795B">
        <w:rPr>
          <w:rFonts w:ascii="Arial" w:hAnsi="Arial" w:cs="Arial"/>
          <w:sz w:val="18"/>
          <w:szCs w:val="18"/>
        </w:rPr>
        <w:t>obligados</w:t>
      </w:r>
      <w:r w:rsidRPr="0081795B">
        <w:rPr>
          <w:rFonts w:ascii="Arial" w:hAnsi="Arial" w:cs="Arial"/>
          <w:spacing w:val="-11"/>
          <w:sz w:val="18"/>
          <w:szCs w:val="18"/>
        </w:rPr>
        <w:t xml:space="preserve"> </w:t>
      </w:r>
      <w:r w:rsidRPr="0081795B">
        <w:rPr>
          <w:rFonts w:ascii="Arial" w:hAnsi="Arial" w:cs="Arial"/>
          <w:sz w:val="18"/>
          <w:szCs w:val="18"/>
        </w:rPr>
        <w:t>que</w:t>
      </w:r>
      <w:r w:rsidRPr="0081795B">
        <w:rPr>
          <w:rFonts w:ascii="Arial" w:hAnsi="Arial" w:cs="Arial"/>
          <w:spacing w:val="-12"/>
          <w:sz w:val="18"/>
          <w:szCs w:val="18"/>
        </w:rPr>
        <w:t xml:space="preserve"> </w:t>
      </w:r>
      <w:r w:rsidRPr="0081795B">
        <w:rPr>
          <w:rFonts w:ascii="Arial" w:hAnsi="Arial" w:cs="Arial"/>
          <w:sz w:val="18"/>
          <w:szCs w:val="18"/>
        </w:rPr>
        <w:t>contratan</w:t>
      </w:r>
      <w:r w:rsidRPr="0081795B">
        <w:rPr>
          <w:rFonts w:ascii="Arial" w:hAnsi="Arial" w:cs="Arial"/>
          <w:spacing w:val="-11"/>
          <w:sz w:val="18"/>
          <w:szCs w:val="18"/>
        </w:rPr>
        <w:t xml:space="preserve"> </w:t>
      </w:r>
      <w:r w:rsidRPr="0081795B">
        <w:rPr>
          <w:rFonts w:ascii="Arial" w:hAnsi="Arial" w:cs="Arial"/>
          <w:sz w:val="18"/>
          <w:szCs w:val="18"/>
        </w:rPr>
        <w:t>con</w:t>
      </w:r>
      <w:r w:rsidRPr="0081795B">
        <w:rPr>
          <w:rFonts w:ascii="Arial" w:hAnsi="Arial" w:cs="Arial"/>
          <w:spacing w:val="-12"/>
          <w:sz w:val="18"/>
          <w:szCs w:val="18"/>
        </w:rPr>
        <w:t xml:space="preserve"> </w:t>
      </w:r>
      <w:r w:rsidRPr="0081795B">
        <w:rPr>
          <w:rFonts w:ascii="Arial" w:hAnsi="Arial" w:cs="Arial"/>
          <w:sz w:val="18"/>
          <w:szCs w:val="18"/>
        </w:rPr>
        <w:t>cargo</w:t>
      </w:r>
      <w:r w:rsidRPr="0081795B">
        <w:rPr>
          <w:rFonts w:ascii="Arial" w:hAnsi="Arial" w:cs="Arial"/>
          <w:spacing w:val="-11"/>
          <w:sz w:val="18"/>
          <w:szCs w:val="18"/>
        </w:rPr>
        <w:t xml:space="preserve"> </w:t>
      </w:r>
      <w:r w:rsidRPr="0081795B">
        <w:rPr>
          <w:rFonts w:ascii="Arial" w:hAnsi="Arial" w:cs="Arial"/>
          <w:sz w:val="18"/>
          <w:szCs w:val="18"/>
        </w:rPr>
        <w:t>a</w:t>
      </w:r>
      <w:r w:rsidRPr="0081795B">
        <w:rPr>
          <w:rFonts w:ascii="Arial" w:hAnsi="Arial" w:cs="Arial"/>
          <w:spacing w:val="-12"/>
          <w:sz w:val="18"/>
          <w:szCs w:val="18"/>
        </w:rPr>
        <w:t xml:space="preserve"> </w:t>
      </w:r>
      <w:r w:rsidRPr="0081795B">
        <w:rPr>
          <w:rFonts w:ascii="Arial" w:hAnsi="Arial" w:cs="Arial"/>
          <w:sz w:val="18"/>
          <w:szCs w:val="18"/>
        </w:rPr>
        <w:t>recursos</w:t>
      </w:r>
      <w:r w:rsidRPr="0081795B">
        <w:rPr>
          <w:rFonts w:ascii="Arial" w:hAnsi="Arial" w:cs="Arial"/>
          <w:spacing w:val="-11"/>
          <w:sz w:val="18"/>
          <w:szCs w:val="18"/>
        </w:rPr>
        <w:t xml:space="preserve"> </w:t>
      </w:r>
      <w:r w:rsidRPr="0081795B">
        <w:rPr>
          <w:rFonts w:ascii="Arial" w:hAnsi="Arial" w:cs="Arial"/>
          <w:sz w:val="18"/>
          <w:szCs w:val="18"/>
        </w:rPr>
        <w:t>públicos</w:t>
      </w:r>
      <w:r w:rsidRPr="0081795B">
        <w:rPr>
          <w:rFonts w:ascii="Arial" w:hAnsi="Arial" w:cs="Arial"/>
          <w:spacing w:val="-11"/>
          <w:sz w:val="18"/>
          <w:szCs w:val="18"/>
        </w:rPr>
        <w:t xml:space="preserve"> </w:t>
      </w:r>
      <w:r w:rsidRPr="0081795B">
        <w:rPr>
          <w:rFonts w:ascii="Arial" w:hAnsi="Arial" w:cs="Arial"/>
          <w:sz w:val="18"/>
          <w:szCs w:val="18"/>
        </w:rPr>
        <w:t>y</w:t>
      </w:r>
      <w:r w:rsidRPr="0081795B">
        <w:rPr>
          <w:rFonts w:ascii="Arial" w:hAnsi="Arial" w:cs="Arial"/>
          <w:spacing w:val="-12"/>
          <w:sz w:val="18"/>
          <w:szCs w:val="18"/>
        </w:rPr>
        <w:t xml:space="preserve"> </w:t>
      </w:r>
      <w:r w:rsidRPr="0081795B">
        <w:rPr>
          <w:rFonts w:ascii="Arial" w:hAnsi="Arial" w:cs="Arial"/>
          <w:sz w:val="18"/>
          <w:szCs w:val="18"/>
        </w:rPr>
        <w:t>recursos</w:t>
      </w:r>
      <w:r w:rsidRPr="0081795B">
        <w:rPr>
          <w:rFonts w:ascii="Arial" w:hAnsi="Arial" w:cs="Arial"/>
          <w:spacing w:val="-11"/>
          <w:sz w:val="18"/>
          <w:szCs w:val="18"/>
        </w:rPr>
        <w:t xml:space="preserve"> </w:t>
      </w:r>
      <w:r w:rsidRPr="0081795B">
        <w:rPr>
          <w:rFonts w:ascii="Arial" w:hAnsi="Arial" w:cs="Arial"/>
          <w:sz w:val="18"/>
          <w:szCs w:val="18"/>
        </w:rPr>
        <w:t>privados,</w:t>
      </w:r>
      <w:r w:rsidRPr="0081795B">
        <w:rPr>
          <w:rFonts w:ascii="Arial" w:hAnsi="Arial" w:cs="Arial"/>
          <w:spacing w:val="-12"/>
          <w:sz w:val="18"/>
          <w:szCs w:val="18"/>
        </w:rPr>
        <w:t xml:space="preserve"> </w:t>
      </w:r>
      <w:r w:rsidRPr="0081795B">
        <w:rPr>
          <w:rFonts w:ascii="Arial" w:hAnsi="Arial" w:cs="Arial"/>
          <w:sz w:val="18"/>
          <w:szCs w:val="18"/>
        </w:rPr>
        <w:t>deben</w:t>
      </w:r>
      <w:r w:rsidRPr="0081795B">
        <w:rPr>
          <w:rFonts w:ascii="Arial" w:hAnsi="Arial" w:cs="Arial"/>
          <w:spacing w:val="-11"/>
          <w:sz w:val="18"/>
          <w:szCs w:val="18"/>
        </w:rPr>
        <w:t xml:space="preserve"> </w:t>
      </w:r>
      <w:r w:rsidRPr="0081795B">
        <w:rPr>
          <w:rFonts w:ascii="Arial" w:hAnsi="Arial" w:cs="Arial"/>
          <w:sz w:val="18"/>
          <w:szCs w:val="18"/>
        </w:rPr>
        <w:t>publicar</w:t>
      </w:r>
      <w:r w:rsidRPr="0081795B">
        <w:rPr>
          <w:rFonts w:ascii="Arial" w:hAnsi="Arial" w:cs="Arial"/>
          <w:spacing w:val="-51"/>
          <w:sz w:val="18"/>
          <w:szCs w:val="18"/>
        </w:rPr>
        <w:t xml:space="preserve"> </w:t>
      </w:r>
      <w:r w:rsidRPr="0081795B">
        <w:rPr>
          <w:rFonts w:ascii="Arial" w:hAnsi="Arial" w:cs="Arial"/>
          <w:sz w:val="18"/>
          <w:szCs w:val="18"/>
        </w:rPr>
        <w:t>en su página web y en el SECOP el Plan Anual de Adquisiciones para los recursos de carácter público que</w:t>
      </w:r>
      <w:r w:rsidRPr="0081795B">
        <w:rPr>
          <w:rFonts w:ascii="Arial" w:hAnsi="Arial" w:cs="Arial"/>
          <w:spacing w:val="1"/>
          <w:sz w:val="18"/>
          <w:szCs w:val="18"/>
        </w:rPr>
        <w:t xml:space="preserve"> </w:t>
      </w:r>
      <w:r w:rsidRPr="0081795B">
        <w:rPr>
          <w:rFonts w:ascii="Arial" w:hAnsi="Arial" w:cs="Arial"/>
          <w:sz w:val="18"/>
          <w:szCs w:val="18"/>
        </w:rPr>
        <w:t>ejecutarán</w:t>
      </w:r>
      <w:r w:rsidRPr="0081795B">
        <w:rPr>
          <w:rFonts w:ascii="Arial" w:hAnsi="Arial" w:cs="Arial"/>
          <w:spacing w:val="-2"/>
          <w:sz w:val="18"/>
          <w:szCs w:val="18"/>
        </w:rPr>
        <w:t xml:space="preserve"> </w:t>
      </w:r>
      <w:r w:rsidRPr="0081795B">
        <w:rPr>
          <w:rFonts w:ascii="Arial" w:hAnsi="Arial" w:cs="Arial"/>
          <w:sz w:val="18"/>
          <w:szCs w:val="18"/>
        </w:rPr>
        <w:t>en</w:t>
      </w:r>
      <w:r w:rsidRPr="0081795B">
        <w:rPr>
          <w:rFonts w:ascii="Arial" w:hAnsi="Arial" w:cs="Arial"/>
          <w:spacing w:val="-1"/>
          <w:sz w:val="18"/>
          <w:szCs w:val="18"/>
        </w:rPr>
        <w:t xml:space="preserve"> </w:t>
      </w:r>
      <w:r w:rsidRPr="0081795B">
        <w:rPr>
          <w:rFonts w:ascii="Arial" w:hAnsi="Arial" w:cs="Arial"/>
          <w:sz w:val="18"/>
          <w:szCs w:val="18"/>
        </w:rPr>
        <w:t>el</w:t>
      </w:r>
      <w:r w:rsidRPr="0081795B">
        <w:rPr>
          <w:rFonts w:ascii="Arial" w:hAnsi="Arial" w:cs="Arial"/>
          <w:spacing w:val="-1"/>
          <w:sz w:val="18"/>
          <w:szCs w:val="18"/>
        </w:rPr>
        <w:t xml:space="preserve"> </w:t>
      </w:r>
      <w:r w:rsidRPr="0081795B">
        <w:rPr>
          <w:rFonts w:ascii="Arial" w:hAnsi="Arial" w:cs="Arial"/>
          <w:sz w:val="18"/>
          <w:szCs w:val="18"/>
        </w:rPr>
        <w:t>año.</w:t>
      </w:r>
    </w:p>
    <w:p w14:paraId="0680F949" w14:textId="77777777" w:rsidR="005D22D6" w:rsidRPr="0081795B" w:rsidRDefault="005D22D6" w:rsidP="0081795B">
      <w:pPr>
        <w:spacing w:line="240" w:lineRule="auto"/>
        <w:ind w:left="118" w:right="176" w:firstLine="709"/>
        <w:jc w:val="both"/>
        <w:rPr>
          <w:rFonts w:ascii="Arial" w:hAnsi="Arial" w:cs="Arial"/>
          <w:sz w:val="18"/>
          <w:szCs w:val="18"/>
        </w:rPr>
      </w:pPr>
      <w:r w:rsidRPr="0081795B">
        <w:rPr>
          <w:rFonts w:ascii="Arial" w:hAnsi="Arial" w:cs="Arial"/>
          <w:sz w:val="18"/>
          <w:szCs w:val="18"/>
        </w:rPr>
        <w:t>» Se entenderá como definición de Plan Anual de Adquisiciones respecto a todos los sujetos obligados</w:t>
      </w:r>
      <w:r w:rsidRPr="0081795B">
        <w:rPr>
          <w:rFonts w:ascii="Arial" w:hAnsi="Arial" w:cs="Arial"/>
          <w:spacing w:val="-50"/>
          <w:sz w:val="18"/>
          <w:szCs w:val="18"/>
        </w:rPr>
        <w:t xml:space="preserve"> </w:t>
      </w:r>
      <w:r w:rsidRPr="0081795B">
        <w:rPr>
          <w:rFonts w:ascii="Arial" w:hAnsi="Arial" w:cs="Arial"/>
          <w:sz w:val="18"/>
          <w:szCs w:val="18"/>
        </w:rPr>
        <w:t>que</w:t>
      </w:r>
      <w:r w:rsidRPr="0081795B">
        <w:rPr>
          <w:rFonts w:ascii="Arial" w:hAnsi="Arial" w:cs="Arial"/>
          <w:spacing w:val="-11"/>
          <w:sz w:val="18"/>
          <w:szCs w:val="18"/>
        </w:rPr>
        <w:t xml:space="preserve"> </w:t>
      </w:r>
      <w:r w:rsidRPr="0081795B">
        <w:rPr>
          <w:rFonts w:ascii="Arial" w:hAnsi="Arial" w:cs="Arial"/>
          <w:sz w:val="18"/>
          <w:szCs w:val="18"/>
        </w:rPr>
        <w:t>contratan</w:t>
      </w:r>
      <w:r w:rsidRPr="0081795B">
        <w:rPr>
          <w:rFonts w:ascii="Arial" w:hAnsi="Arial" w:cs="Arial"/>
          <w:spacing w:val="-10"/>
          <w:sz w:val="18"/>
          <w:szCs w:val="18"/>
        </w:rPr>
        <w:t xml:space="preserve"> </w:t>
      </w:r>
      <w:r w:rsidRPr="0081795B">
        <w:rPr>
          <w:rFonts w:ascii="Arial" w:hAnsi="Arial" w:cs="Arial"/>
          <w:sz w:val="18"/>
          <w:szCs w:val="18"/>
        </w:rPr>
        <w:t>con</w:t>
      </w:r>
      <w:r w:rsidRPr="0081795B">
        <w:rPr>
          <w:rFonts w:ascii="Arial" w:hAnsi="Arial" w:cs="Arial"/>
          <w:spacing w:val="-10"/>
          <w:sz w:val="18"/>
          <w:szCs w:val="18"/>
        </w:rPr>
        <w:t xml:space="preserve"> </w:t>
      </w:r>
      <w:r w:rsidRPr="0081795B">
        <w:rPr>
          <w:rFonts w:ascii="Arial" w:hAnsi="Arial" w:cs="Arial"/>
          <w:sz w:val="18"/>
          <w:szCs w:val="18"/>
        </w:rPr>
        <w:t>recursos</w:t>
      </w:r>
      <w:r w:rsidRPr="0081795B">
        <w:rPr>
          <w:rFonts w:ascii="Arial" w:hAnsi="Arial" w:cs="Arial"/>
          <w:spacing w:val="-10"/>
          <w:sz w:val="18"/>
          <w:szCs w:val="18"/>
        </w:rPr>
        <w:t xml:space="preserve"> </w:t>
      </w:r>
      <w:r w:rsidRPr="0081795B">
        <w:rPr>
          <w:rFonts w:ascii="Arial" w:hAnsi="Arial" w:cs="Arial"/>
          <w:sz w:val="18"/>
          <w:szCs w:val="18"/>
        </w:rPr>
        <w:t>públicos,</w:t>
      </w:r>
      <w:r w:rsidRPr="0081795B">
        <w:rPr>
          <w:rFonts w:ascii="Arial" w:hAnsi="Arial" w:cs="Arial"/>
          <w:spacing w:val="-11"/>
          <w:sz w:val="18"/>
          <w:szCs w:val="18"/>
        </w:rPr>
        <w:t xml:space="preserve"> </w:t>
      </w:r>
      <w:r w:rsidRPr="0081795B">
        <w:rPr>
          <w:rFonts w:ascii="Arial" w:hAnsi="Arial" w:cs="Arial"/>
          <w:sz w:val="18"/>
          <w:szCs w:val="18"/>
        </w:rPr>
        <w:t>la</w:t>
      </w:r>
      <w:r w:rsidRPr="0081795B">
        <w:rPr>
          <w:rFonts w:ascii="Arial" w:hAnsi="Arial" w:cs="Arial"/>
          <w:spacing w:val="-10"/>
          <w:sz w:val="18"/>
          <w:szCs w:val="18"/>
        </w:rPr>
        <w:t xml:space="preserve"> </w:t>
      </w:r>
      <w:r w:rsidRPr="0081795B">
        <w:rPr>
          <w:rFonts w:ascii="Arial" w:hAnsi="Arial" w:cs="Arial"/>
          <w:sz w:val="18"/>
          <w:szCs w:val="18"/>
        </w:rPr>
        <w:t>prevista</w:t>
      </w:r>
      <w:r w:rsidRPr="0081795B">
        <w:rPr>
          <w:rFonts w:ascii="Arial" w:hAnsi="Arial" w:cs="Arial"/>
          <w:spacing w:val="-10"/>
          <w:sz w:val="18"/>
          <w:szCs w:val="18"/>
        </w:rPr>
        <w:t xml:space="preserve"> </w:t>
      </w:r>
      <w:r w:rsidRPr="0081795B">
        <w:rPr>
          <w:rFonts w:ascii="Arial" w:hAnsi="Arial" w:cs="Arial"/>
          <w:sz w:val="18"/>
          <w:szCs w:val="18"/>
        </w:rPr>
        <w:t>en</w:t>
      </w:r>
      <w:r w:rsidRPr="0081795B">
        <w:rPr>
          <w:rFonts w:ascii="Arial" w:hAnsi="Arial" w:cs="Arial"/>
          <w:spacing w:val="-10"/>
          <w:sz w:val="18"/>
          <w:szCs w:val="18"/>
        </w:rPr>
        <w:t xml:space="preserve"> </w:t>
      </w:r>
      <w:r w:rsidRPr="0081795B">
        <w:rPr>
          <w:rFonts w:ascii="Arial" w:hAnsi="Arial" w:cs="Arial"/>
          <w:sz w:val="18"/>
          <w:szCs w:val="18"/>
        </w:rPr>
        <w:t>el</w:t>
      </w:r>
      <w:r w:rsidRPr="0081795B">
        <w:rPr>
          <w:rFonts w:ascii="Arial" w:hAnsi="Arial" w:cs="Arial"/>
          <w:spacing w:val="-11"/>
          <w:sz w:val="18"/>
          <w:szCs w:val="18"/>
        </w:rPr>
        <w:t xml:space="preserve"> </w:t>
      </w:r>
      <w:r w:rsidRPr="0081795B">
        <w:rPr>
          <w:rFonts w:ascii="Arial" w:hAnsi="Arial" w:cs="Arial"/>
          <w:sz w:val="18"/>
          <w:szCs w:val="18"/>
        </w:rPr>
        <w:t>artículo</w:t>
      </w:r>
      <w:r w:rsidRPr="0081795B">
        <w:rPr>
          <w:rFonts w:ascii="Arial" w:hAnsi="Arial" w:cs="Arial"/>
          <w:spacing w:val="-10"/>
          <w:sz w:val="18"/>
          <w:szCs w:val="18"/>
        </w:rPr>
        <w:t xml:space="preserve"> </w:t>
      </w:r>
      <w:r w:rsidRPr="0081795B">
        <w:rPr>
          <w:rFonts w:ascii="Arial" w:hAnsi="Arial" w:cs="Arial"/>
          <w:sz w:val="18"/>
          <w:szCs w:val="18"/>
        </w:rPr>
        <w:t>3°</w:t>
      </w:r>
      <w:r w:rsidRPr="0081795B">
        <w:rPr>
          <w:rFonts w:ascii="Arial" w:hAnsi="Arial" w:cs="Arial"/>
          <w:spacing w:val="-10"/>
          <w:sz w:val="18"/>
          <w:szCs w:val="18"/>
        </w:rPr>
        <w:t xml:space="preserve"> </w:t>
      </w:r>
      <w:r w:rsidRPr="0081795B">
        <w:rPr>
          <w:rFonts w:ascii="Arial" w:hAnsi="Arial" w:cs="Arial"/>
          <w:sz w:val="18"/>
          <w:szCs w:val="18"/>
        </w:rPr>
        <w:t>del</w:t>
      </w:r>
      <w:r w:rsidRPr="0081795B">
        <w:rPr>
          <w:rFonts w:ascii="Arial" w:hAnsi="Arial" w:cs="Arial"/>
          <w:spacing w:val="-10"/>
          <w:sz w:val="18"/>
          <w:szCs w:val="18"/>
        </w:rPr>
        <w:t xml:space="preserve"> </w:t>
      </w:r>
      <w:r w:rsidRPr="0081795B">
        <w:rPr>
          <w:rFonts w:ascii="Arial" w:hAnsi="Arial" w:cs="Arial"/>
          <w:sz w:val="18"/>
          <w:szCs w:val="18"/>
        </w:rPr>
        <w:t>Decreto</w:t>
      </w:r>
      <w:r w:rsidRPr="0081795B">
        <w:rPr>
          <w:rFonts w:ascii="Arial" w:hAnsi="Arial" w:cs="Arial"/>
          <w:spacing w:val="-11"/>
          <w:sz w:val="18"/>
          <w:szCs w:val="18"/>
        </w:rPr>
        <w:t xml:space="preserve"> </w:t>
      </w:r>
      <w:r w:rsidRPr="0081795B">
        <w:rPr>
          <w:rFonts w:ascii="Arial" w:hAnsi="Arial" w:cs="Arial"/>
          <w:sz w:val="18"/>
          <w:szCs w:val="18"/>
        </w:rPr>
        <w:t>1510</w:t>
      </w:r>
      <w:r w:rsidRPr="0081795B">
        <w:rPr>
          <w:rFonts w:ascii="Arial" w:hAnsi="Arial" w:cs="Arial"/>
          <w:spacing w:val="-10"/>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2013,</w:t>
      </w:r>
      <w:r w:rsidRPr="0081795B">
        <w:rPr>
          <w:rFonts w:ascii="Arial" w:hAnsi="Arial" w:cs="Arial"/>
          <w:spacing w:val="-10"/>
          <w:sz w:val="18"/>
          <w:szCs w:val="18"/>
        </w:rPr>
        <w:t xml:space="preserve"> </w:t>
      </w:r>
      <w:r w:rsidRPr="0081795B">
        <w:rPr>
          <w:rFonts w:ascii="Arial" w:hAnsi="Arial" w:cs="Arial"/>
          <w:sz w:val="18"/>
          <w:szCs w:val="18"/>
        </w:rPr>
        <w:t>o</w:t>
      </w:r>
      <w:r w:rsidRPr="0081795B">
        <w:rPr>
          <w:rFonts w:ascii="Arial" w:hAnsi="Arial" w:cs="Arial"/>
          <w:spacing w:val="-11"/>
          <w:sz w:val="18"/>
          <w:szCs w:val="18"/>
        </w:rPr>
        <w:t xml:space="preserve"> </w:t>
      </w:r>
      <w:r w:rsidRPr="0081795B">
        <w:rPr>
          <w:rFonts w:ascii="Arial" w:hAnsi="Arial" w:cs="Arial"/>
          <w:sz w:val="18"/>
          <w:szCs w:val="18"/>
        </w:rPr>
        <w:t>el</w:t>
      </w:r>
      <w:r w:rsidRPr="0081795B">
        <w:rPr>
          <w:rFonts w:ascii="Arial" w:hAnsi="Arial" w:cs="Arial"/>
          <w:spacing w:val="-10"/>
          <w:sz w:val="18"/>
          <w:szCs w:val="18"/>
        </w:rPr>
        <w:t xml:space="preserve"> </w:t>
      </w:r>
      <w:r w:rsidRPr="0081795B">
        <w:rPr>
          <w:rFonts w:ascii="Arial" w:hAnsi="Arial" w:cs="Arial"/>
          <w:sz w:val="18"/>
          <w:szCs w:val="18"/>
        </w:rPr>
        <w:t>que</w:t>
      </w:r>
      <w:r w:rsidRPr="0081795B">
        <w:rPr>
          <w:rFonts w:ascii="Arial" w:hAnsi="Arial" w:cs="Arial"/>
          <w:spacing w:val="-10"/>
          <w:sz w:val="18"/>
          <w:szCs w:val="18"/>
        </w:rPr>
        <w:t xml:space="preserve"> </w:t>
      </w:r>
      <w:r w:rsidRPr="0081795B">
        <w:rPr>
          <w:rFonts w:ascii="Arial" w:hAnsi="Arial" w:cs="Arial"/>
          <w:sz w:val="18"/>
          <w:szCs w:val="18"/>
        </w:rPr>
        <w:t>lo</w:t>
      </w:r>
      <w:r w:rsidRPr="0081795B">
        <w:rPr>
          <w:rFonts w:ascii="Arial" w:hAnsi="Arial" w:cs="Arial"/>
          <w:spacing w:val="-10"/>
          <w:sz w:val="18"/>
          <w:szCs w:val="18"/>
        </w:rPr>
        <w:t xml:space="preserve"> </w:t>
      </w:r>
      <w:r w:rsidRPr="0081795B">
        <w:rPr>
          <w:rFonts w:ascii="Arial" w:hAnsi="Arial" w:cs="Arial"/>
          <w:sz w:val="18"/>
          <w:szCs w:val="18"/>
        </w:rPr>
        <w:t>modifique,</w:t>
      </w:r>
      <w:r w:rsidRPr="0081795B">
        <w:rPr>
          <w:rFonts w:ascii="Arial" w:hAnsi="Arial" w:cs="Arial"/>
          <w:spacing w:val="1"/>
          <w:sz w:val="18"/>
          <w:szCs w:val="18"/>
        </w:rPr>
        <w:t xml:space="preserve"> </w:t>
      </w:r>
      <w:r w:rsidRPr="0081795B">
        <w:rPr>
          <w:rFonts w:ascii="Arial" w:hAnsi="Arial" w:cs="Arial"/>
          <w:sz w:val="18"/>
          <w:szCs w:val="18"/>
        </w:rPr>
        <w:t>sustituya</w:t>
      </w:r>
      <w:r w:rsidRPr="0081795B">
        <w:rPr>
          <w:rFonts w:ascii="Arial" w:hAnsi="Arial" w:cs="Arial"/>
          <w:spacing w:val="-2"/>
          <w:sz w:val="18"/>
          <w:szCs w:val="18"/>
        </w:rPr>
        <w:t xml:space="preserve"> </w:t>
      </w:r>
      <w:r w:rsidRPr="0081795B">
        <w:rPr>
          <w:rFonts w:ascii="Arial" w:hAnsi="Arial" w:cs="Arial"/>
          <w:sz w:val="18"/>
          <w:szCs w:val="18"/>
        </w:rPr>
        <w:t>o</w:t>
      </w:r>
      <w:r w:rsidRPr="0081795B">
        <w:rPr>
          <w:rFonts w:ascii="Arial" w:hAnsi="Arial" w:cs="Arial"/>
          <w:spacing w:val="-1"/>
          <w:sz w:val="18"/>
          <w:szCs w:val="18"/>
        </w:rPr>
        <w:t xml:space="preserve"> </w:t>
      </w:r>
      <w:r w:rsidRPr="0081795B">
        <w:rPr>
          <w:rFonts w:ascii="Arial" w:hAnsi="Arial" w:cs="Arial"/>
          <w:sz w:val="18"/>
          <w:szCs w:val="18"/>
        </w:rPr>
        <w:t>adicione».</w:t>
      </w:r>
    </w:p>
    <w:p w14:paraId="031881F5" w14:textId="15DEB025" w:rsidR="005D22D6" w:rsidRPr="0081795B" w:rsidRDefault="005D22D6" w:rsidP="0081795B">
      <w:pPr>
        <w:pStyle w:val="Textonotapie"/>
        <w:ind w:firstLine="709"/>
        <w:jc w:val="both"/>
        <w:rPr>
          <w:rFonts w:ascii="Arial" w:hAnsi="Arial" w:cs="Arial"/>
          <w:sz w:val="18"/>
          <w:szCs w:val="18"/>
          <w:lang w:val="es-CO"/>
        </w:rPr>
      </w:pPr>
    </w:p>
  </w:footnote>
  <w:footnote w:id="12">
    <w:p w14:paraId="532DB9BD" w14:textId="77777777" w:rsidR="005D22D6" w:rsidRPr="0081795B" w:rsidRDefault="005D22D6" w:rsidP="0081795B">
      <w:pPr>
        <w:spacing w:line="240" w:lineRule="auto"/>
        <w:ind w:left="118" w:right="176"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Decreto 1081 de 2015: «Artículo 2.1.1.2.1.8. Publicación de la ejecución de contratos. Para efectos</w:t>
      </w:r>
      <w:r w:rsidRPr="0081795B">
        <w:rPr>
          <w:rFonts w:ascii="Arial" w:hAnsi="Arial" w:cs="Arial"/>
          <w:spacing w:val="1"/>
          <w:sz w:val="18"/>
          <w:szCs w:val="18"/>
        </w:rPr>
        <w:t xml:space="preserve"> </w:t>
      </w:r>
      <w:r w:rsidRPr="0081795B">
        <w:rPr>
          <w:rFonts w:ascii="Arial" w:hAnsi="Arial" w:cs="Arial"/>
          <w:sz w:val="18"/>
          <w:szCs w:val="18"/>
        </w:rPr>
        <w:t>del cumplimiento de la obligación contenida en el literal g) del artículo 11 de la Ley 1712 de 2014, relativa a la</w:t>
      </w:r>
      <w:r w:rsidRPr="0081795B">
        <w:rPr>
          <w:rFonts w:ascii="Arial" w:hAnsi="Arial" w:cs="Arial"/>
          <w:spacing w:val="1"/>
          <w:sz w:val="18"/>
          <w:szCs w:val="18"/>
        </w:rPr>
        <w:t xml:space="preserve"> </w:t>
      </w:r>
      <w:r w:rsidRPr="0081795B">
        <w:rPr>
          <w:rFonts w:ascii="Arial" w:hAnsi="Arial" w:cs="Arial"/>
          <w:sz w:val="18"/>
          <w:szCs w:val="18"/>
        </w:rPr>
        <w:t>información sobre la ejecución de contratos, el sujeto obligado debe publicar las aprobaciones, autorizaciones,</w:t>
      </w:r>
      <w:r w:rsidRPr="0081795B">
        <w:rPr>
          <w:rFonts w:ascii="Arial" w:hAnsi="Arial" w:cs="Arial"/>
          <w:spacing w:val="1"/>
          <w:sz w:val="18"/>
          <w:szCs w:val="18"/>
        </w:rPr>
        <w:t xml:space="preserve"> </w:t>
      </w:r>
      <w:r w:rsidRPr="0081795B">
        <w:rPr>
          <w:rFonts w:ascii="Arial" w:hAnsi="Arial" w:cs="Arial"/>
          <w:sz w:val="18"/>
          <w:szCs w:val="18"/>
        </w:rPr>
        <w:t>requerimientos</w:t>
      </w:r>
      <w:r w:rsidRPr="0081795B">
        <w:rPr>
          <w:rFonts w:ascii="Arial" w:hAnsi="Arial" w:cs="Arial"/>
          <w:spacing w:val="-3"/>
          <w:sz w:val="18"/>
          <w:szCs w:val="18"/>
        </w:rPr>
        <w:t xml:space="preserve"> </w:t>
      </w:r>
      <w:r w:rsidRPr="0081795B">
        <w:rPr>
          <w:rFonts w:ascii="Arial" w:hAnsi="Arial" w:cs="Arial"/>
          <w:sz w:val="18"/>
          <w:szCs w:val="18"/>
        </w:rPr>
        <w:t>o</w:t>
      </w:r>
      <w:r w:rsidRPr="0081795B">
        <w:rPr>
          <w:rFonts w:ascii="Arial" w:hAnsi="Arial" w:cs="Arial"/>
          <w:spacing w:val="-2"/>
          <w:sz w:val="18"/>
          <w:szCs w:val="18"/>
        </w:rPr>
        <w:t xml:space="preserve"> </w:t>
      </w:r>
      <w:r w:rsidRPr="0081795B">
        <w:rPr>
          <w:rFonts w:ascii="Arial" w:hAnsi="Arial" w:cs="Arial"/>
          <w:sz w:val="18"/>
          <w:szCs w:val="18"/>
        </w:rPr>
        <w:t>informes</w:t>
      </w:r>
      <w:r w:rsidRPr="0081795B">
        <w:rPr>
          <w:rFonts w:ascii="Arial" w:hAnsi="Arial" w:cs="Arial"/>
          <w:spacing w:val="-2"/>
          <w:sz w:val="18"/>
          <w:szCs w:val="18"/>
        </w:rPr>
        <w:t xml:space="preserve"> </w:t>
      </w:r>
      <w:r w:rsidRPr="0081795B">
        <w:rPr>
          <w:rFonts w:ascii="Arial" w:hAnsi="Arial" w:cs="Arial"/>
          <w:sz w:val="18"/>
          <w:szCs w:val="18"/>
        </w:rPr>
        <w:t>del</w:t>
      </w:r>
      <w:r w:rsidRPr="0081795B">
        <w:rPr>
          <w:rFonts w:ascii="Arial" w:hAnsi="Arial" w:cs="Arial"/>
          <w:spacing w:val="-2"/>
          <w:sz w:val="18"/>
          <w:szCs w:val="18"/>
        </w:rPr>
        <w:t xml:space="preserve"> </w:t>
      </w:r>
      <w:r w:rsidRPr="0081795B">
        <w:rPr>
          <w:rFonts w:ascii="Arial" w:hAnsi="Arial" w:cs="Arial"/>
          <w:sz w:val="18"/>
          <w:szCs w:val="18"/>
        </w:rPr>
        <w:t>supervisor</w:t>
      </w:r>
      <w:r w:rsidRPr="0081795B">
        <w:rPr>
          <w:rFonts w:ascii="Arial" w:hAnsi="Arial" w:cs="Arial"/>
          <w:spacing w:val="-2"/>
          <w:sz w:val="18"/>
          <w:szCs w:val="18"/>
        </w:rPr>
        <w:t xml:space="preserve"> </w:t>
      </w:r>
      <w:r w:rsidRPr="0081795B">
        <w:rPr>
          <w:rFonts w:ascii="Arial" w:hAnsi="Arial" w:cs="Arial"/>
          <w:sz w:val="18"/>
          <w:szCs w:val="18"/>
        </w:rPr>
        <w:t>o</w:t>
      </w:r>
      <w:r w:rsidRPr="0081795B">
        <w:rPr>
          <w:rFonts w:ascii="Arial" w:hAnsi="Arial" w:cs="Arial"/>
          <w:spacing w:val="-2"/>
          <w:sz w:val="18"/>
          <w:szCs w:val="18"/>
        </w:rPr>
        <w:t xml:space="preserve"> </w:t>
      </w:r>
      <w:r w:rsidRPr="0081795B">
        <w:rPr>
          <w:rFonts w:ascii="Arial" w:hAnsi="Arial" w:cs="Arial"/>
          <w:sz w:val="18"/>
          <w:szCs w:val="18"/>
        </w:rPr>
        <w:t>del</w:t>
      </w:r>
      <w:r w:rsidRPr="0081795B">
        <w:rPr>
          <w:rFonts w:ascii="Arial" w:hAnsi="Arial" w:cs="Arial"/>
          <w:spacing w:val="-3"/>
          <w:sz w:val="18"/>
          <w:szCs w:val="18"/>
        </w:rPr>
        <w:t xml:space="preserve"> </w:t>
      </w:r>
      <w:r w:rsidRPr="0081795B">
        <w:rPr>
          <w:rFonts w:ascii="Arial" w:hAnsi="Arial" w:cs="Arial"/>
          <w:sz w:val="18"/>
          <w:szCs w:val="18"/>
        </w:rPr>
        <w:t>interventor,</w:t>
      </w:r>
      <w:r w:rsidRPr="0081795B">
        <w:rPr>
          <w:rFonts w:ascii="Arial" w:hAnsi="Arial" w:cs="Arial"/>
          <w:spacing w:val="-2"/>
          <w:sz w:val="18"/>
          <w:szCs w:val="18"/>
        </w:rPr>
        <w:t xml:space="preserve"> </w:t>
      </w:r>
      <w:r w:rsidRPr="0081795B">
        <w:rPr>
          <w:rFonts w:ascii="Arial" w:hAnsi="Arial" w:cs="Arial"/>
          <w:sz w:val="18"/>
          <w:szCs w:val="18"/>
        </w:rPr>
        <w:t>que</w:t>
      </w:r>
      <w:r w:rsidRPr="0081795B">
        <w:rPr>
          <w:rFonts w:ascii="Arial" w:hAnsi="Arial" w:cs="Arial"/>
          <w:spacing w:val="-2"/>
          <w:sz w:val="18"/>
          <w:szCs w:val="18"/>
        </w:rPr>
        <w:t xml:space="preserve"> </w:t>
      </w:r>
      <w:r w:rsidRPr="0081795B">
        <w:rPr>
          <w:rFonts w:ascii="Arial" w:hAnsi="Arial" w:cs="Arial"/>
          <w:sz w:val="18"/>
          <w:szCs w:val="18"/>
        </w:rPr>
        <w:t>prueben</w:t>
      </w:r>
      <w:r w:rsidRPr="0081795B">
        <w:rPr>
          <w:rFonts w:ascii="Arial" w:hAnsi="Arial" w:cs="Arial"/>
          <w:spacing w:val="-2"/>
          <w:sz w:val="18"/>
          <w:szCs w:val="18"/>
        </w:rPr>
        <w:t xml:space="preserve"> </w:t>
      </w:r>
      <w:r w:rsidRPr="0081795B">
        <w:rPr>
          <w:rFonts w:ascii="Arial" w:hAnsi="Arial" w:cs="Arial"/>
          <w:sz w:val="18"/>
          <w:szCs w:val="18"/>
        </w:rPr>
        <w:t>la</w:t>
      </w:r>
      <w:r w:rsidRPr="0081795B">
        <w:rPr>
          <w:rFonts w:ascii="Arial" w:hAnsi="Arial" w:cs="Arial"/>
          <w:spacing w:val="-2"/>
          <w:sz w:val="18"/>
          <w:szCs w:val="18"/>
        </w:rPr>
        <w:t xml:space="preserve"> </w:t>
      </w:r>
      <w:r w:rsidRPr="0081795B">
        <w:rPr>
          <w:rFonts w:ascii="Arial" w:hAnsi="Arial" w:cs="Arial"/>
          <w:sz w:val="18"/>
          <w:szCs w:val="18"/>
        </w:rPr>
        <w:t>ejecución</w:t>
      </w:r>
      <w:r w:rsidRPr="0081795B">
        <w:rPr>
          <w:rFonts w:ascii="Arial" w:hAnsi="Arial" w:cs="Arial"/>
          <w:spacing w:val="-2"/>
          <w:sz w:val="18"/>
          <w:szCs w:val="18"/>
        </w:rPr>
        <w:t xml:space="preserve"> </w:t>
      </w:r>
      <w:r w:rsidRPr="0081795B">
        <w:rPr>
          <w:rFonts w:ascii="Arial" w:hAnsi="Arial" w:cs="Arial"/>
          <w:sz w:val="18"/>
          <w:szCs w:val="18"/>
        </w:rPr>
        <w:t>del</w:t>
      </w:r>
      <w:r w:rsidRPr="0081795B">
        <w:rPr>
          <w:rFonts w:ascii="Arial" w:hAnsi="Arial" w:cs="Arial"/>
          <w:spacing w:val="-2"/>
          <w:sz w:val="18"/>
          <w:szCs w:val="18"/>
        </w:rPr>
        <w:t xml:space="preserve"> </w:t>
      </w:r>
      <w:r w:rsidRPr="0081795B">
        <w:rPr>
          <w:rFonts w:ascii="Arial" w:hAnsi="Arial" w:cs="Arial"/>
          <w:sz w:val="18"/>
          <w:szCs w:val="18"/>
        </w:rPr>
        <w:t>contrato».</w:t>
      </w:r>
    </w:p>
    <w:p w14:paraId="76E89754" w14:textId="7D94E8CB" w:rsidR="005D22D6" w:rsidRPr="0081795B" w:rsidRDefault="005D22D6" w:rsidP="0081795B">
      <w:pPr>
        <w:pStyle w:val="Textonotapie"/>
        <w:ind w:firstLine="709"/>
        <w:jc w:val="both"/>
        <w:rPr>
          <w:rFonts w:ascii="Arial" w:hAnsi="Arial" w:cs="Arial"/>
          <w:sz w:val="18"/>
          <w:szCs w:val="18"/>
          <w:lang w:val="es-CO"/>
        </w:rPr>
      </w:pPr>
    </w:p>
  </w:footnote>
  <w:footnote w:id="13">
    <w:p w14:paraId="17EBB782" w14:textId="05023B42" w:rsidR="005D22D6" w:rsidRPr="0081795B" w:rsidRDefault="005D22D6" w:rsidP="0081795B">
      <w:pPr>
        <w:pStyle w:val="Textonotapie"/>
        <w:ind w:firstLine="709"/>
        <w:jc w:val="both"/>
        <w:rPr>
          <w:rFonts w:ascii="Arial" w:hAnsi="Arial" w:cs="Arial"/>
          <w:sz w:val="18"/>
          <w:szCs w:val="18"/>
          <w:lang w:val="es-ES"/>
        </w:rPr>
      </w:pPr>
      <w:r w:rsidRPr="0081795B">
        <w:rPr>
          <w:rStyle w:val="Refdenotaalpie"/>
          <w:rFonts w:ascii="Arial" w:hAnsi="Arial" w:cs="Arial"/>
          <w:sz w:val="18"/>
          <w:szCs w:val="18"/>
        </w:rPr>
        <w:footnoteRef/>
      </w:r>
      <w:r w:rsidRPr="0081795B">
        <w:rPr>
          <w:rFonts w:ascii="Arial" w:hAnsi="Arial" w:cs="Arial"/>
          <w:sz w:val="18"/>
          <w:szCs w:val="18"/>
        </w:rPr>
        <w:t xml:space="preserve"> </w:t>
      </w:r>
      <w:r w:rsidRPr="0081795B">
        <w:rPr>
          <w:rFonts w:ascii="Arial" w:hAnsi="Arial" w:cs="Arial"/>
          <w:spacing w:val="-1"/>
          <w:sz w:val="18"/>
          <w:szCs w:val="18"/>
        </w:rPr>
        <w:t>Ley</w:t>
      </w:r>
      <w:r w:rsidRPr="0081795B">
        <w:rPr>
          <w:rFonts w:ascii="Arial" w:hAnsi="Arial" w:cs="Arial"/>
          <w:spacing w:val="-12"/>
          <w:sz w:val="18"/>
          <w:szCs w:val="18"/>
        </w:rPr>
        <w:t xml:space="preserve"> </w:t>
      </w:r>
      <w:r w:rsidRPr="0081795B">
        <w:rPr>
          <w:rFonts w:ascii="Arial" w:hAnsi="Arial" w:cs="Arial"/>
          <w:spacing w:val="-1"/>
          <w:sz w:val="18"/>
          <w:szCs w:val="18"/>
        </w:rPr>
        <w:t>1712</w:t>
      </w:r>
      <w:r w:rsidRPr="0081795B">
        <w:rPr>
          <w:rFonts w:ascii="Arial" w:hAnsi="Arial" w:cs="Arial"/>
          <w:spacing w:val="-12"/>
          <w:sz w:val="18"/>
          <w:szCs w:val="18"/>
        </w:rPr>
        <w:t xml:space="preserve"> </w:t>
      </w:r>
      <w:r w:rsidRPr="0081795B">
        <w:rPr>
          <w:rFonts w:ascii="Arial" w:hAnsi="Arial" w:cs="Arial"/>
          <w:spacing w:val="-1"/>
          <w:sz w:val="18"/>
          <w:szCs w:val="18"/>
        </w:rPr>
        <w:t>de</w:t>
      </w:r>
      <w:r w:rsidRPr="0081795B">
        <w:rPr>
          <w:rFonts w:ascii="Arial" w:hAnsi="Arial" w:cs="Arial"/>
          <w:spacing w:val="-12"/>
          <w:sz w:val="18"/>
          <w:szCs w:val="18"/>
        </w:rPr>
        <w:t xml:space="preserve"> </w:t>
      </w:r>
      <w:r w:rsidRPr="0081795B">
        <w:rPr>
          <w:rFonts w:ascii="Arial" w:hAnsi="Arial" w:cs="Arial"/>
          <w:spacing w:val="-1"/>
          <w:sz w:val="18"/>
          <w:szCs w:val="18"/>
        </w:rPr>
        <w:t>2014</w:t>
      </w:r>
      <w:r w:rsidRPr="0081795B">
        <w:rPr>
          <w:rFonts w:ascii="Arial" w:hAnsi="Arial" w:cs="Arial"/>
          <w:spacing w:val="-12"/>
          <w:sz w:val="18"/>
          <w:szCs w:val="18"/>
        </w:rPr>
        <w:t xml:space="preserve"> </w:t>
      </w:r>
      <w:r w:rsidRPr="0081795B">
        <w:rPr>
          <w:rFonts w:ascii="Arial" w:hAnsi="Arial" w:cs="Arial"/>
          <w:spacing w:val="-1"/>
          <w:sz w:val="18"/>
          <w:szCs w:val="18"/>
        </w:rPr>
        <w:t>«Artículo</w:t>
      </w:r>
      <w:r w:rsidRPr="0081795B">
        <w:rPr>
          <w:rFonts w:ascii="Arial" w:hAnsi="Arial" w:cs="Arial"/>
          <w:spacing w:val="-12"/>
          <w:sz w:val="18"/>
          <w:szCs w:val="18"/>
        </w:rPr>
        <w:t xml:space="preserve"> </w:t>
      </w:r>
      <w:r w:rsidRPr="0081795B">
        <w:rPr>
          <w:rFonts w:ascii="Arial" w:hAnsi="Arial" w:cs="Arial"/>
          <w:spacing w:val="-1"/>
          <w:sz w:val="18"/>
          <w:szCs w:val="18"/>
        </w:rPr>
        <w:t>2°.</w:t>
      </w:r>
      <w:r w:rsidRPr="0081795B">
        <w:rPr>
          <w:rFonts w:ascii="Arial" w:hAnsi="Arial" w:cs="Arial"/>
          <w:spacing w:val="-12"/>
          <w:sz w:val="18"/>
          <w:szCs w:val="18"/>
        </w:rPr>
        <w:t xml:space="preserve"> </w:t>
      </w:r>
      <w:r w:rsidRPr="0081795B">
        <w:rPr>
          <w:rFonts w:ascii="Arial" w:hAnsi="Arial" w:cs="Arial"/>
          <w:spacing w:val="-1"/>
          <w:sz w:val="18"/>
          <w:szCs w:val="18"/>
        </w:rPr>
        <w:t>Principio</w:t>
      </w:r>
      <w:r w:rsidRPr="0081795B">
        <w:rPr>
          <w:rFonts w:ascii="Arial" w:hAnsi="Arial" w:cs="Arial"/>
          <w:spacing w:val="-11"/>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máxima</w:t>
      </w:r>
      <w:r w:rsidRPr="0081795B">
        <w:rPr>
          <w:rFonts w:ascii="Arial" w:hAnsi="Arial" w:cs="Arial"/>
          <w:spacing w:val="-12"/>
          <w:sz w:val="18"/>
          <w:szCs w:val="18"/>
        </w:rPr>
        <w:t xml:space="preserve"> </w:t>
      </w:r>
      <w:r w:rsidRPr="0081795B">
        <w:rPr>
          <w:rFonts w:ascii="Arial" w:hAnsi="Arial" w:cs="Arial"/>
          <w:sz w:val="18"/>
          <w:szCs w:val="18"/>
        </w:rPr>
        <w:t>publicidad</w:t>
      </w:r>
      <w:r w:rsidRPr="0081795B">
        <w:rPr>
          <w:rFonts w:ascii="Arial" w:hAnsi="Arial" w:cs="Arial"/>
          <w:spacing w:val="-12"/>
          <w:sz w:val="18"/>
          <w:szCs w:val="18"/>
        </w:rPr>
        <w:t xml:space="preserve"> </w:t>
      </w:r>
      <w:r w:rsidRPr="0081795B">
        <w:rPr>
          <w:rFonts w:ascii="Arial" w:hAnsi="Arial" w:cs="Arial"/>
          <w:sz w:val="18"/>
          <w:szCs w:val="18"/>
        </w:rPr>
        <w:t>para</w:t>
      </w:r>
      <w:r w:rsidRPr="0081795B">
        <w:rPr>
          <w:rFonts w:ascii="Arial" w:hAnsi="Arial" w:cs="Arial"/>
          <w:spacing w:val="-13"/>
          <w:sz w:val="18"/>
          <w:szCs w:val="18"/>
        </w:rPr>
        <w:t xml:space="preserve"> </w:t>
      </w:r>
      <w:r w:rsidRPr="0081795B">
        <w:rPr>
          <w:rFonts w:ascii="Arial" w:hAnsi="Arial" w:cs="Arial"/>
          <w:sz w:val="18"/>
          <w:szCs w:val="18"/>
        </w:rPr>
        <w:t>titular</w:t>
      </w:r>
      <w:r w:rsidRPr="0081795B">
        <w:rPr>
          <w:rFonts w:ascii="Arial" w:hAnsi="Arial" w:cs="Arial"/>
          <w:spacing w:val="-11"/>
          <w:sz w:val="18"/>
          <w:szCs w:val="18"/>
        </w:rPr>
        <w:t xml:space="preserve"> </w:t>
      </w:r>
      <w:r w:rsidRPr="0081795B">
        <w:rPr>
          <w:rFonts w:ascii="Arial" w:hAnsi="Arial" w:cs="Arial"/>
          <w:sz w:val="18"/>
          <w:szCs w:val="18"/>
        </w:rPr>
        <w:t>universal.</w:t>
      </w:r>
      <w:r w:rsidRPr="0081795B">
        <w:rPr>
          <w:rFonts w:ascii="Arial" w:hAnsi="Arial" w:cs="Arial"/>
          <w:spacing w:val="-12"/>
          <w:sz w:val="18"/>
          <w:szCs w:val="18"/>
        </w:rPr>
        <w:t xml:space="preserve"> </w:t>
      </w:r>
      <w:r w:rsidRPr="0081795B">
        <w:rPr>
          <w:rFonts w:ascii="Arial" w:hAnsi="Arial" w:cs="Arial"/>
          <w:sz w:val="18"/>
          <w:szCs w:val="18"/>
        </w:rPr>
        <w:t>Toda</w:t>
      </w:r>
      <w:r w:rsidRPr="0081795B">
        <w:rPr>
          <w:rFonts w:ascii="Arial" w:hAnsi="Arial" w:cs="Arial"/>
          <w:spacing w:val="-12"/>
          <w:sz w:val="18"/>
          <w:szCs w:val="18"/>
        </w:rPr>
        <w:t xml:space="preserve"> </w:t>
      </w:r>
      <w:r w:rsidRPr="0081795B">
        <w:rPr>
          <w:rFonts w:ascii="Arial" w:hAnsi="Arial" w:cs="Arial"/>
          <w:sz w:val="18"/>
          <w:szCs w:val="18"/>
        </w:rPr>
        <w:t>información</w:t>
      </w:r>
      <w:r w:rsidRPr="0081795B">
        <w:rPr>
          <w:rFonts w:ascii="Arial" w:hAnsi="Arial" w:cs="Arial"/>
          <w:spacing w:val="1"/>
          <w:sz w:val="18"/>
          <w:szCs w:val="18"/>
        </w:rPr>
        <w:t xml:space="preserve"> </w:t>
      </w:r>
      <w:r w:rsidRPr="0081795B">
        <w:rPr>
          <w:rFonts w:ascii="Arial" w:hAnsi="Arial" w:cs="Arial"/>
          <w:sz w:val="18"/>
          <w:szCs w:val="18"/>
        </w:rPr>
        <w:t>en posesión, bajo control o custodia de un sujeto obligado es pública y no podrá ser reservada o limitada sino</w:t>
      </w:r>
      <w:r w:rsidRPr="0081795B">
        <w:rPr>
          <w:rFonts w:ascii="Arial" w:hAnsi="Arial" w:cs="Arial"/>
          <w:spacing w:val="1"/>
          <w:sz w:val="18"/>
          <w:szCs w:val="18"/>
        </w:rPr>
        <w:t xml:space="preserve"> </w:t>
      </w:r>
      <w:r w:rsidRPr="0081795B">
        <w:rPr>
          <w:rFonts w:ascii="Arial" w:hAnsi="Arial" w:cs="Arial"/>
          <w:sz w:val="18"/>
          <w:szCs w:val="18"/>
        </w:rPr>
        <w:t>por</w:t>
      </w:r>
      <w:r w:rsidRPr="0081795B">
        <w:rPr>
          <w:rFonts w:ascii="Arial" w:hAnsi="Arial" w:cs="Arial"/>
          <w:spacing w:val="-2"/>
          <w:sz w:val="18"/>
          <w:szCs w:val="18"/>
        </w:rPr>
        <w:t xml:space="preserve"> </w:t>
      </w:r>
      <w:r w:rsidRPr="0081795B">
        <w:rPr>
          <w:rFonts w:ascii="Arial" w:hAnsi="Arial" w:cs="Arial"/>
          <w:sz w:val="18"/>
          <w:szCs w:val="18"/>
        </w:rPr>
        <w:t>disposición</w:t>
      </w:r>
      <w:r w:rsidRPr="0081795B">
        <w:rPr>
          <w:rFonts w:ascii="Arial" w:hAnsi="Arial" w:cs="Arial"/>
          <w:spacing w:val="-1"/>
          <w:sz w:val="18"/>
          <w:szCs w:val="18"/>
        </w:rPr>
        <w:t xml:space="preserve"> </w:t>
      </w:r>
      <w:r w:rsidRPr="0081795B">
        <w:rPr>
          <w:rFonts w:ascii="Arial" w:hAnsi="Arial" w:cs="Arial"/>
          <w:sz w:val="18"/>
          <w:szCs w:val="18"/>
        </w:rPr>
        <w:t>constitucional</w:t>
      </w:r>
      <w:r w:rsidRPr="0081795B">
        <w:rPr>
          <w:rFonts w:ascii="Arial" w:hAnsi="Arial" w:cs="Arial"/>
          <w:spacing w:val="-2"/>
          <w:sz w:val="18"/>
          <w:szCs w:val="18"/>
        </w:rPr>
        <w:t xml:space="preserve"> </w:t>
      </w:r>
      <w:r w:rsidRPr="0081795B">
        <w:rPr>
          <w:rFonts w:ascii="Arial" w:hAnsi="Arial" w:cs="Arial"/>
          <w:sz w:val="18"/>
          <w:szCs w:val="18"/>
        </w:rPr>
        <w:t>o</w:t>
      </w:r>
      <w:r w:rsidRPr="0081795B">
        <w:rPr>
          <w:rFonts w:ascii="Arial" w:hAnsi="Arial" w:cs="Arial"/>
          <w:spacing w:val="-1"/>
          <w:sz w:val="18"/>
          <w:szCs w:val="18"/>
        </w:rPr>
        <w:t xml:space="preserve"> </w:t>
      </w:r>
      <w:r w:rsidRPr="0081795B">
        <w:rPr>
          <w:rFonts w:ascii="Arial" w:hAnsi="Arial" w:cs="Arial"/>
          <w:sz w:val="18"/>
          <w:szCs w:val="18"/>
        </w:rPr>
        <w:t>legal,</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conformidad</w:t>
      </w:r>
      <w:r w:rsidRPr="0081795B">
        <w:rPr>
          <w:rFonts w:ascii="Arial" w:hAnsi="Arial" w:cs="Arial"/>
          <w:spacing w:val="-2"/>
          <w:sz w:val="18"/>
          <w:szCs w:val="18"/>
        </w:rPr>
        <w:t xml:space="preserve"> </w:t>
      </w:r>
      <w:r w:rsidRPr="0081795B">
        <w:rPr>
          <w:rFonts w:ascii="Arial" w:hAnsi="Arial" w:cs="Arial"/>
          <w:sz w:val="18"/>
          <w:szCs w:val="18"/>
        </w:rPr>
        <w:t>con</w:t>
      </w:r>
      <w:r w:rsidRPr="0081795B">
        <w:rPr>
          <w:rFonts w:ascii="Arial" w:hAnsi="Arial" w:cs="Arial"/>
          <w:spacing w:val="-1"/>
          <w:sz w:val="18"/>
          <w:szCs w:val="18"/>
        </w:rPr>
        <w:t xml:space="preserve"> </w:t>
      </w:r>
      <w:r w:rsidRPr="0081795B">
        <w:rPr>
          <w:rFonts w:ascii="Arial" w:hAnsi="Arial" w:cs="Arial"/>
          <w:sz w:val="18"/>
          <w:szCs w:val="18"/>
        </w:rPr>
        <w:t>la</w:t>
      </w:r>
      <w:r w:rsidRPr="0081795B">
        <w:rPr>
          <w:rFonts w:ascii="Arial" w:hAnsi="Arial" w:cs="Arial"/>
          <w:spacing w:val="-1"/>
          <w:sz w:val="18"/>
          <w:szCs w:val="18"/>
        </w:rPr>
        <w:t xml:space="preserve"> </w:t>
      </w:r>
      <w:r w:rsidRPr="0081795B">
        <w:rPr>
          <w:rFonts w:ascii="Arial" w:hAnsi="Arial" w:cs="Arial"/>
          <w:sz w:val="18"/>
          <w:szCs w:val="18"/>
        </w:rPr>
        <w:t>presente</w:t>
      </w:r>
      <w:r w:rsidRPr="0081795B">
        <w:rPr>
          <w:rFonts w:ascii="Arial" w:hAnsi="Arial" w:cs="Arial"/>
          <w:spacing w:val="-2"/>
          <w:sz w:val="18"/>
          <w:szCs w:val="18"/>
        </w:rPr>
        <w:t xml:space="preserve"> </w:t>
      </w:r>
      <w:r w:rsidRPr="0081795B">
        <w:rPr>
          <w:rFonts w:ascii="Arial" w:hAnsi="Arial" w:cs="Arial"/>
          <w:sz w:val="18"/>
          <w:szCs w:val="18"/>
        </w:rPr>
        <w:t>ley».</w:t>
      </w:r>
    </w:p>
  </w:footnote>
  <w:footnote w:id="14">
    <w:p w14:paraId="78164FC5" w14:textId="77777777" w:rsidR="005D22D6" w:rsidRPr="0081795B" w:rsidRDefault="005D22D6" w:rsidP="0081795B">
      <w:pPr>
        <w:spacing w:line="240" w:lineRule="auto"/>
        <w:ind w:left="118" w:right="177"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Ley</w:t>
      </w:r>
      <w:r w:rsidRPr="0081795B">
        <w:rPr>
          <w:rFonts w:ascii="Arial" w:hAnsi="Arial" w:cs="Arial"/>
          <w:spacing w:val="-9"/>
          <w:sz w:val="18"/>
          <w:szCs w:val="18"/>
        </w:rPr>
        <w:t xml:space="preserve"> </w:t>
      </w:r>
      <w:r w:rsidRPr="0081795B">
        <w:rPr>
          <w:rFonts w:ascii="Arial" w:hAnsi="Arial" w:cs="Arial"/>
          <w:sz w:val="18"/>
          <w:szCs w:val="18"/>
        </w:rPr>
        <w:t>1712</w:t>
      </w:r>
      <w:r w:rsidRPr="0081795B">
        <w:rPr>
          <w:rFonts w:ascii="Arial" w:hAnsi="Arial" w:cs="Arial"/>
          <w:spacing w:val="-9"/>
          <w:sz w:val="18"/>
          <w:szCs w:val="18"/>
        </w:rPr>
        <w:t xml:space="preserve"> </w:t>
      </w:r>
      <w:r w:rsidRPr="0081795B">
        <w:rPr>
          <w:rFonts w:ascii="Arial" w:hAnsi="Arial" w:cs="Arial"/>
          <w:sz w:val="18"/>
          <w:szCs w:val="18"/>
        </w:rPr>
        <w:t>de</w:t>
      </w:r>
      <w:r w:rsidRPr="0081795B">
        <w:rPr>
          <w:rFonts w:ascii="Arial" w:hAnsi="Arial" w:cs="Arial"/>
          <w:spacing w:val="-9"/>
          <w:sz w:val="18"/>
          <w:szCs w:val="18"/>
        </w:rPr>
        <w:t xml:space="preserve"> </w:t>
      </w:r>
      <w:r w:rsidRPr="0081795B">
        <w:rPr>
          <w:rFonts w:ascii="Arial" w:hAnsi="Arial" w:cs="Arial"/>
          <w:sz w:val="18"/>
          <w:szCs w:val="18"/>
        </w:rPr>
        <w:t>2014</w:t>
      </w:r>
      <w:r w:rsidRPr="0081795B">
        <w:rPr>
          <w:rFonts w:ascii="Arial" w:hAnsi="Arial" w:cs="Arial"/>
          <w:spacing w:val="-9"/>
          <w:sz w:val="18"/>
          <w:szCs w:val="18"/>
        </w:rPr>
        <w:t xml:space="preserve"> </w:t>
      </w:r>
      <w:r w:rsidRPr="0081795B">
        <w:rPr>
          <w:rFonts w:ascii="Arial" w:hAnsi="Arial" w:cs="Arial"/>
          <w:sz w:val="18"/>
          <w:szCs w:val="18"/>
        </w:rPr>
        <w:t>«Artículo</w:t>
      </w:r>
      <w:r w:rsidRPr="0081795B">
        <w:rPr>
          <w:rFonts w:ascii="Arial" w:hAnsi="Arial" w:cs="Arial"/>
          <w:spacing w:val="-8"/>
          <w:sz w:val="18"/>
          <w:szCs w:val="18"/>
        </w:rPr>
        <w:t xml:space="preserve"> </w:t>
      </w:r>
      <w:r w:rsidRPr="0081795B">
        <w:rPr>
          <w:rFonts w:ascii="Arial" w:hAnsi="Arial" w:cs="Arial"/>
          <w:sz w:val="18"/>
          <w:szCs w:val="18"/>
        </w:rPr>
        <w:t>3°.</w:t>
      </w:r>
      <w:r w:rsidRPr="0081795B">
        <w:rPr>
          <w:rFonts w:ascii="Arial" w:hAnsi="Arial" w:cs="Arial"/>
          <w:spacing w:val="-8"/>
          <w:sz w:val="18"/>
          <w:szCs w:val="18"/>
        </w:rPr>
        <w:t xml:space="preserve"> </w:t>
      </w:r>
      <w:r w:rsidRPr="0081795B">
        <w:rPr>
          <w:rFonts w:ascii="Arial" w:hAnsi="Arial" w:cs="Arial"/>
          <w:sz w:val="18"/>
          <w:szCs w:val="18"/>
        </w:rPr>
        <w:t>Otros</w:t>
      </w:r>
      <w:r w:rsidRPr="0081795B">
        <w:rPr>
          <w:rFonts w:ascii="Arial" w:hAnsi="Arial" w:cs="Arial"/>
          <w:spacing w:val="-9"/>
          <w:sz w:val="18"/>
          <w:szCs w:val="18"/>
        </w:rPr>
        <w:t xml:space="preserve"> </w:t>
      </w:r>
      <w:r w:rsidRPr="0081795B">
        <w:rPr>
          <w:rFonts w:ascii="Arial" w:hAnsi="Arial" w:cs="Arial"/>
          <w:sz w:val="18"/>
          <w:szCs w:val="18"/>
        </w:rPr>
        <w:t>principios</w:t>
      </w:r>
      <w:r w:rsidRPr="0081795B">
        <w:rPr>
          <w:rFonts w:ascii="Arial" w:hAnsi="Arial" w:cs="Arial"/>
          <w:spacing w:val="-9"/>
          <w:sz w:val="18"/>
          <w:szCs w:val="18"/>
        </w:rPr>
        <w:t xml:space="preserve"> </w:t>
      </w:r>
      <w:r w:rsidRPr="0081795B">
        <w:rPr>
          <w:rFonts w:ascii="Arial" w:hAnsi="Arial" w:cs="Arial"/>
          <w:sz w:val="18"/>
          <w:szCs w:val="18"/>
        </w:rPr>
        <w:t>de</w:t>
      </w:r>
      <w:r w:rsidRPr="0081795B">
        <w:rPr>
          <w:rFonts w:ascii="Arial" w:hAnsi="Arial" w:cs="Arial"/>
          <w:spacing w:val="-9"/>
          <w:sz w:val="18"/>
          <w:szCs w:val="18"/>
        </w:rPr>
        <w:t xml:space="preserve"> </w:t>
      </w:r>
      <w:r w:rsidRPr="0081795B">
        <w:rPr>
          <w:rFonts w:ascii="Arial" w:hAnsi="Arial" w:cs="Arial"/>
          <w:sz w:val="18"/>
          <w:szCs w:val="18"/>
        </w:rPr>
        <w:t>la</w:t>
      </w:r>
      <w:r w:rsidRPr="0081795B">
        <w:rPr>
          <w:rFonts w:ascii="Arial" w:hAnsi="Arial" w:cs="Arial"/>
          <w:spacing w:val="-9"/>
          <w:sz w:val="18"/>
          <w:szCs w:val="18"/>
        </w:rPr>
        <w:t xml:space="preserve"> </w:t>
      </w:r>
      <w:r w:rsidRPr="0081795B">
        <w:rPr>
          <w:rFonts w:ascii="Arial" w:hAnsi="Arial" w:cs="Arial"/>
          <w:sz w:val="18"/>
          <w:szCs w:val="18"/>
        </w:rPr>
        <w:t>transparencia</w:t>
      </w:r>
      <w:r w:rsidRPr="0081795B">
        <w:rPr>
          <w:rFonts w:ascii="Arial" w:hAnsi="Arial" w:cs="Arial"/>
          <w:spacing w:val="-8"/>
          <w:sz w:val="18"/>
          <w:szCs w:val="18"/>
        </w:rPr>
        <w:t xml:space="preserve"> </w:t>
      </w:r>
      <w:r w:rsidRPr="0081795B">
        <w:rPr>
          <w:rFonts w:ascii="Arial" w:hAnsi="Arial" w:cs="Arial"/>
          <w:sz w:val="18"/>
          <w:szCs w:val="18"/>
        </w:rPr>
        <w:t>y</w:t>
      </w:r>
      <w:r w:rsidRPr="0081795B">
        <w:rPr>
          <w:rFonts w:ascii="Arial" w:hAnsi="Arial" w:cs="Arial"/>
          <w:spacing w:val="-8"/>
          <w:sz w:val="18"/>
          <w:szCs w:val="18"/>
        </w:rPr>
        <w:t xml:space="preserve"> </w:t>
      </w:r>
      <w:r w:rsidRPr="0081795B">
        <w:rPr>
          <w:rFonts w:ascii="Arial" w:hAnsi="Arial" w:cs="Arial"/>
          <w:sz w:val="18"/>
          <w:szCs w:val="18"/>
        </w:rPr>
        <w:t>acceso</w:t>
      </w:r>
      <w:r w:rsidRPr="0081795B">
        <w:rPr>
          <w:rFonts w:ascii="Arial" w:hAnsi="Arial" w:cs="Arial"/>
          <w:spacing w:val="-9"/>
          <w:sz w:val="18"/>
          <w:szCs w:val="18"/>
        </w:rPr>
        <w:t xml:space="preserve"> </w:t>
      </w:r>
      <w:r w:rsidRPr="0081795B">
        <w:rPr>
          <w:rFonts w:ascii="Arial" w:hAnsi="Arial" w:cs="Arial"/>
          <w:sz w:val="18"/>
          <w:szCs w:val="18"/>
        </w:rPr>
        <w:t>a</w:t>
      </w:r>
      <w:r w:rsidRPr="0081795B">
        <w:rPr>
          <w:rFonts w:ascii="Arial" w:hAnsi="Arial" w:cs="Arial"/>
          <w:spacing w:val="-9"/>
          <w:sz w:val="18"/>
          <w:szCs w:val="18"/>
        </w:rPr>
        <w:t xml:space="preserve"> </w:t>
      </w:r>
      <w:r w:rsidRPr="0081795B">
        <w:rPr>
          <w:rFonts w:ascii="Arial" w:hAnsi="Arial" w:cs="Arial"/>
          <w:sz w:val="18"/>
          <w:szCs w:val="18"/>
        </w:rPr>
        <w:t>la</w:t>
      </w:r>
      <w:r w:rsidRPr="0081795B">
        <w:rPr>
          <w:rFonts w:ascii="Arial" w:hAnsi="Arial" w:cs="Arial"/>
          <w:spacing w:val="-9"/>
          <w:sz w:val="18"/>
          <w:szCs w:val="18"/>
        </w:rPr>
        <w:t xml:space="preserve"> </w:t>
      </w:r>
      <w:r w:rsidRPr="0081795B">
        <w:rPr>
          <w:rFonts w:ascii="Arial" w:hAnsi="Arial" w:cs="Arial"/>
          <w:sz w:val="18"/>
          <w:szCs w:val="18"/>
        </w:rPr>
        <w:t>información</w:t>
      </w:r>
      <w:r w:rsidRPr="0081795B">
        <w:rPr>
          <w:rFonts w:ascii="Arial" w:hAnsi="Arial" w:cs="Arial"/>
          <w:spacing w:val="-9"/>
          <w:sz w:val="18"/>
          <w:szCs w:val="18"/>
        </w:rPr>
        <w:t xml:space="preserve"> </w:t>
      </w:r>
      <w:r w:rsidRPr="0081795B">
        <w:rPr>
          <w:rFonts w:ascii="Arial" w:hAnsi="Arial" w:cs="Arial"/>
          <w:sz w:val="18"/>
          <w:szCs w:val="18"/>
        </w:rPr>
        <w:t>pública.</w:t>
      </w:r>
      <w:r w:rsidRPr="0081795B">
        <w:rPr>
          <w:rFonts w:ascii="Arial" w:hAnsi="Arial" w:cs="Arial"/>
          <w:spacing w:val="1"/>
          <w:sz w:val="18"/>
          <w:szCs w:val="18"/>
        </w:rPr>
        <w:t xml:space="preserve"> </w:t>
      </w:r>
      <w:r w:rsidRPr="0081795B">
        <w:rPr>
          <w:rFonts w:ascii="Arial" w:hAnsi="Arial" w:cs="Arial"/>
          <w:sz w:val="18"/>
          <w:szCs w:val="18"/>
        </w:rPr>
        <w:t>En la interpretación del derecho de acceso a la información se deberá adoptar un criterio de razonabilidad y</w:t>
      </w:r>
      <w:r w:rsidRPr="0081795B">
        <w:rPr>
          <w:rFonts w:ascii="Arial" w:hAnsi="Arial" w:cs="Arial"/>
          <w:spacing w:val="1"/>
          <w:sz w:val="18"/>
          <w:szCs w:val="18"/>
        </w:rPr>
        <w:t xml:space="preserve"> </w:t>
      </w:r>
      <w:r w:rsidRPr="0081795B">
        <w:rPr>
          <w:rFonts w:ascii="Arial" w:hAnsi="Arial" w:cs="Arial"/>
          <w:sz w:val="18"/>
          <w:szCs w:val="18"/>
        </w:rPr>
        <w:t>proporcionalidad,</w:t>
      </w:r>
      <w:r w:rsidRPr="0081795B">
        <w:rPr>
          <w:rFonts w:ascii="Arial" w:hAnsi="Arial" w:cs="Arial"/>
          <w:spacing w:val="-2"/>
          <w:sz w:val="18"/>
          <w:szCs w:val="18"/>
        </w:rPr>
        <w:t xml:space="preserve"> </w:t>
      </w:r>
      <w:r w:rsidRPr="0081795B">
        <w:rPr>
          <w:rFonts w:ascii="Arial" w:hAnsi="Arial" w:cs="Arial"/>
          <w:sz w:val="18"/>
          <w:szCs w:val="18"/>
        </w:rPr>
        <w:t>así</w:t>
      </w:r>
      <w:r w:rsidRPr="0081795B">
        <w:rPr>
          <w:rFonts w:ascii="Arial" w:hAnsi="Arial" w:cs="Arial"/>
          <w:spacing w:val="-1"/>
          <w:sz w:val="18"/>
          <w:szCs w:val="18"/>
        </w:rPr>
        <w:t xml:space="preserve"> </w:t>
      </w:r>
      <w:r w:rsidRPr="0081795B">
        <w:rPr>
          <w:rFonts w:ascii="Arial" w:hAnsi="Arial" w:cs="Arial"/>
          <w:sz w:val="18"/>
          <w:szCs w:val="18"/>
        </w:rPr>
        <w:t>como</w:t>
      </w:r>
      <w:r w:rsidRPr="0081795B">
        <w:rPr>
          <w:rFonts w:ascii="Arial" w:hAnsi="Arial" w:cs="Arial"/>
          <w:spacing w:val="-2"/>
          <w:sz w:val="18"/>
          <w:szCs w:val="18"/>
        </w:rPr>
        <w:t xml:space="preserve"> </w:t>
      </w:r>
      <w:r w:rsidRPr="0081795B">
        <w:rPr>
          <w:rFonts w:ascii="Arial" w:hAnsi="Arial" w:cs="Arial"/>
          <w:sz w:val="18"/>
          <w:szCs w:val="18"/>
        </w:rPr>
        <w:t>aplicar</w:t>
      </w:r>
      <w:r w:rsidRPr="0081795B">
        <w:rPr>
          <w:rFonts w:ascii="Arial" w:hAnsi="Arial" w:cs="Arial"/>
          <w:spacing w:val="-1"/>
          <w:sz w:val="18"/>
          <w:szCs w:val="18"/>
        </w:rPr>
        <w:t xml:space="preserve"> </w:t>
      </w:r>
      <w:r w:rsidRPr="0081795B">
        <w:rPr>
          <w:rFonts w:ascii="Arial" w:hAnsi="Arial" w:cs="Arial"/>
          <w:sz w:val="18"/>
          <w:szCs w:val="18"/>
        </w:rPr>
        <w:t>los</w:t>
      </w:r>
      <w:r w:rsidRPr="0081795B">
        <w:rPr>
          <w:rFonts w:ascii="Arial" w:hAnsi="Arial" w:cs="Arial"/>
          <w:spacing w:val="-2"/>
          <w:sz w:val="18"/>
          <w:szCs w:val="18"/>
        </w:rPr>
        <w:t xml:space="preserve"> </w:t>
      </w:r>
      <w:r w:rsidRPr="0081795B">
        <w:rPr>
          <w:rFonts w:ascii="Arial" w:hAnsi="Arial" w:cs="Arial"/>
          <w:sz w:val="18"/>
          <w:szCs w:val="18"/>
        </w:rPr>
        <w:t>siguientes</w:t>
      </w:r>
      <w:r w:rsidRPr="0081795B">
        <w:rPr>
          <w:rFonts w:ascii="Arial" w:hAnsi="Arial" w:cs="Arial"/>
          <w:spacing w:val="-1"/>
          <w:sz w:val="18"/>
          <w:szCs w:val="18"/>
        </w:rPr>
        <w:t xml:space="preserve"> </w:t>
      </w:r>
      <w:r w:rsidRPr="0081795B">
        <w:rPr>
          <w:rFonts w:ascii="Arial" w:hAnsi="Arial" w:cs="Arial"/>
          <w:sz w:val="18"/>
          <w:szCs w:val="18"/>
        </w:rPr>
        <w:t>principios:</w:t>
      </w:r>
    </w:p>
    <w:p w14:paraId="0AFF4177" w14:textId="77777777" w:rsidR="005D22D6" w:rsidRPr="0081795B" w:rsidRDefault="005D22D6" w:rsidP="0081795B">
      <w:pPr>
        <w:spacing w:line="240" w:lineRule="auto"/>
        <w:ind w:left="118" w:right="177" w:firstLine="709"/>
        <w:jc w:val="both"/>
        <w:rPr>
          <w:rFonts w:ascii="Arial" w:hAnsi="Arial" w:cs="Arial"/>
          <w:sz w:val="18"/>
          <w:szCs w:val="18"/>
        </w:rPr>
      </w:pPr>
      <w:r w:rsidRPr="0081795B">
        <w:rPr>
          <w:rFonts w:ascii="Arial" w:hAnsi="Arial" w:cs="Arial"/>
          <w:sz w:val="18"/>
          <w:szCs w:val="18"/>
        </w:rPr>
        <w:t>» Principio de transparencia. Principio conforme al cual toda la información en poder de los sujetos</w:t>
      </w:r>
      <w:r w:rsidRPr="0081795B">
        <w:rPr>
          <w:rFonts w:ascii="Arial" w:hAnsi="Arial" w:cs="Arial"/>
          <w:spacing w:val="1"/>
          <w:sz w:val="18"/>
          <w:szCs w:val="18"/>
        </w:rPr>
        <w:t xml:space="preserve"> </w:t>
      </w:r>
      <w:r w:rsidRPr="0081795B">
        <w:rPr>
          <w:rFonts w:ascii="Arial" w:hAnsi="Arial" w:cs="Arial"/>
          <w:sz w:val="18"/>
          <w:szCs w:val="18"/>
        </w:rPr>
        <w:t>obligados</w:t>
      </w:r>
      <w:r w:rsidRPr="0081795B">
        <w:rPr>
          <w:rFonts w:ascii="Arial" w:hAnsi="Arial" w:cs="Arial"/>
          <w:spacing w:val="-10"/>
          <w:sz w:val="18"/>
          <w:szCs w:val="18"/>
        </w:rPr>
        <w:t xml:space="preserve"> </w:t>
      </w:r>
      <w:r w:rsidRPr="0081795B">
        <w:rPr>
          <w:rFonts w:ascii="Arial" w:hAnsi="Arial" w:cs="Arial"/>
          <w:sz w:val="18"/>
          <w:szCs w:val="18"/>
        </w:rPr>
        <w:t>definidos</w:t>
      </w:r>
      <w:r w:rsidRPr="0081795B">
        <w:rPr>
          <w:rFonts w:ascii="Arial" w:hAnsi="Arial" w:cs="Arial"/>
          <w:spacing w:val="-10"/>
          <w:sz w:val="18"/>
          <w:szCs w:val="18"/>
        </w:rPr>
        <w:t xml:space="preserve"> </w:t>
      </w:r>
      <w:r w:rsidRPr="0081795B">
        <w:rPr>
          <w:rFonts w:ascii="Arial" w:hAnsi="Arial" w:cs="Arial"/>
          <w:sz w:val="18"/>
          <w:szCs w:val="18"/>
        </w:rPr>
        <w:t>en</w:t>
      </w:r>
      <w:r w:rsidRPr="0081795B">
        <w:rPr>
          <w:rFonts w:ascii="Arial" w:hAnsi="Arial" w:cs="Arial"/>
          <w:spacing w:val="-10"/>
          <w:sz w:val="18"/>
          <w:szCs w:val="18"/>
        </w:rPr>
        <w:t xml:space="preserve"> </w:t>
      </w:r>
      <w:r w:rsidRPr="0081795B">
        <w:rPr>
          <w:rFonts w:ascii="Arial" w:hAnsi="Arial" w:cs="Arial"/>
          <w:sz w:val="18"/>
          <w:szCs w:val="18"/>
        </w:rPr>
        <w:t>esta</w:t>
      </w:r>
      <w:r w:rsidRPr="0081795B">
        <w:rPr>
          <w:rFonts w:ascii="Arial" w:hAnsi="Arial" w:cs="Arial"/>
          <w:spacing w:val="-10"/>
          <w:sz w:val="18"/>
          <w:szCs w:val="18"/>
        </w:rPr>
        <w:t xml:space="preserve"> </w:t>
      </w:r>
      <w:r w:rsidRPr="0081795B">
        <w:rPr>
          <w:rFonts w:ascii="Arial" w:hAnsi="Arial" w:cs="Arial"/>
          <w:sz w:val="18"/>
          <w:szCs w:val="18"/>
        </w:rPr>
        <w:t>ley</w:t>
      </w:r>
      <w:r w:rsidRPr="0081795B">
        <w:rPr>
          <w:rFonts w:ascii="Arial" w:hAnsi="Arial" w:cs="Arial"/>
          <w:spacing w:val="-10"/>
          <w:sz w:val="18"/>
          <w:szCs w:val="18"/>
        </w:rPr>
        <w:t xml:space="preserve"> </w:t>
      </w:r>
      <w:r w:rsidRPr="0081795B">
        <w:rPr>
          <w:rFonts w:ascii="Arial" w:hAnsi="Arial" w:cs="Arial"/>
          <w:sz w:val="18"/>
          <w:szCs w:val="18"/>
        </w:rPr>
        <w:t>se</w:t>
      </w:r>
      <w:r w:rsidRPr="0081795B">
        <w:rPr>
          <w:rFonts w:ascii="Arial" w:hAnsi="Arial" w:cs="Arial"/>
          <w:spacing w:val="-9"/>
          <w:sz w:val="18"/>
          <w:szCs w:val="18"/>
        </w:rPr>
        <w:t xml:space="preserve"> </w:t>
      </w:r>
      <w:r w:rsidRPr="0081795B">
        <w:rPr>
          <w:rFonts w:ascii="Arial" w:hAnsi="Arial" w:cs="Arial"/>
          <w:sz w:val="18"/>
          <w:szCs w:val="18"/>
        </w:rPr>
        <w:t>presume</w:t>
      </w:r>
      <w:r w:rsidRPr="0081795B">
        <w:rPr>
          <w:rFonts w:ascii="Arial" w:hAnsi="Arial" w:cs="Arial"/>
          <w:spacing w:val="-10"/>
          <w:sz w:val="18"/>
          <w:szCs w:val="18"/>
        </w:rPr>
        <w:t xml:space="preserve"> </w:t>
      </w:r>
      <w:r w:rsidRPr="0081795B">
        <w:rPr>
          <w:rFonts w:ascii="Arial" w:hAnsi="Arial" w:cs="Arial"/>
          <w:sz w:val="18"/>
          <w:szCs w:val="18"/>
        </w:rPr>
        <w:t>pública,</w:t>
      </w:r>
      <w:r w:rsidRPr="0081795B">
        <w:rPr>
          <w:rFonts w:ascii="Arial" w:hAnsi="Arial" w:cs="Arial"/>
          <w:spacing w:val="-10"/>
          <w:sz w:val="18"/>
          <w:szCs w:val="18"/>
        </w:rPr>
        <w:t xml:space="preserve"> </w:t>
      </w:r>
      <w:r w:rsidRPr="0081795B">
        <w:rPr>
          <w:rFonts w:ascii="Arial" w:hAnsi="Arial" w:cs="Arial"/>
          <w:sz w:val="18"/>
          <w:szCs w:val="18"/>
        </w:rPr>
        <w:t>en</w:t>
      </w:r>
      <w:r w:rsidRPr="0081795B">
        <w:rPr>
          <w:rFonts w:ascii="Arial" w:hAnsi="Arial" w:cs="Arial"/>
          <w:spacing w:val="-10"/>
          <w:sz w:val="18"/>
          <w:szCs w:val="18"/>
        </w:rPr>
        <w:t xml:space="preserve"> </w:t>
      </w:r>
      <w:r w:rsidRPr="0081795B">
        <w:rPr>
          <w:rFonts w:ascii="Arial" w:hAnsi="Arial" w:cs="Arial"/>
          <w:sz w:val="18"/>
          <w:szCs w:val="18"/>
        </w:rPr>
        <w:t>consecuencia,</w:t>
      </w:r>
      <w:r w:rsidRPr="0081795B">
        <w:rPr>
          <w:rFonts w:ascii="Arial" w:hAnsi="Arial" w:cs="Arial"/>
          <w:spacing w:val="-10"/>
          <w:sz w:val="18"/>
          <w:szCs w:val="18"/>
        </w:rPr>
        <w:t xml:space="preserve"> </w:t>
      </w:r>
      <w:r w:rsidRPr="0081795B">
        <w:rPr>
          <w:rFonts w:ascii="Arial" w:hAnsi="Arial" w:cs="Arial"/>
          <w:sz w:val="18"/>
          <w:szCs w:val="18"/>
        </w:rPr>
        <w:t>de</w:t>
      </w:r>
      <w:r w:rsidRPr="0081795B">
        <w:rPr>
          <w:rFonts w:ascii="Arial" w:hAnsi="Arial" w:cs="Arial"/>
          <w:spacing w:val="-9"/>
          <w:sz w:val="18"/>
          <w:szCs w:val="18"/>
        </w:rPr>
        <w:t xml:space="preserve"> </w:t>
      </w:r>
      <w:r w:rsidRPr="0081795B">
        <w:rPr>
          <w:rFonts w:ascii="Arial" w:hAnsi="Arial" w:cs="Arial"/>
          <w:sz w:val="18"/>
          <w:szCs w:val="18"/>
        </w:rPr>
        <w:t>lo</w:t>
      </w:r>
      <w:r w:rsidRPr="0081795B">
        <w:rPr>
          <w:rFonts w:ascii="Arial" w:hAnsi="Arial" w:cs="Arial"/>
          <w:spacing w:val="-10"/>
          <w:sz w:val="18"/>
          <w:szCs w:val="18"/>
        </w:rPr>
        <w:t xml:space="preserve"> </w:t>
      </w:r>
      <w:r w:rsidRPr="0081795B">
        <w:rPr>
          <w:rFonts w:ascii="Arial" w:hAnsi="Arial" w:cs="Arial"/>
          <w:sz w:val="18"/>
          <w:szCs w:val="18"/>
        </w:rPr>
        <w:t>cual</w:t>
      </w:r>
      <w:r w:rsidRPr="0081795B">
        <w:rPr>
          <w:rFonts w:ascii="Arial" w:hAnsi="Arial" w:cs="Arial"/>
          <w:spacing w:val="-10"/>
          <w:sz w:val="18"/>
          <w:szCs w:val="18"/>
        </w:rPr>
        <w:t xml:space="preserve"> </w:t>
      </w:r>
      <w:r w:rsidRPr="0081795B">
        <w:rPr>
          <w:rFonts w:ascii="Arial" w:hAnsi="Arial" w:cs="Arial"/>
          <w:sz w:val="18"/>
          <w:szCs w:val="18"/>
        </w:rPr>
        <w:t>dichos</w:t>
      </w:r>
      <w:r w:rsidRPr="0081795B">
        <w:rPr>
          <w:rFonts w:ascii="Arial" w:hAnsi="Arial" w:cs="Arial"/>
          <w:spacing w:val="-10"/>
          <w:sz w:val="18"/>
          <w:szCs w:val="18"/>
        </w:rPr>
        <w:t xml:space="preserve"> </w:t>
      </w:r>
      <w:r w:rsidRPr="0081795B">
        <w:rPr>
          <w:rFonts w:ascii="Arial" w:hAnsi="Arial" w:cs="Arial"/>
          <w:sz w:val="18"/>
          <w:szCs w:val="18"/>
        </w:rPr>
        <w:t>sujetos</w:t>
      </w:r>
      <w:r w:rsidRPr="0081795B">
        <w:rPr>
          <w:rFonts w:ascii="Arial" w:hAnsi="Arial" w:cs="Arial"/>
          <w:spacing w:val="-10"/>
          <w:sz w:val="18"/>
          <w:szCs w:val="18"/>
        </w:rPr>
        <w:t xml:space="preserve"> </w:t>
      </w:r>
      <w:r w:rsidRPr="0081795B">
        <w:rPr>
          <w:rFonts w:ascii="Arial" w:hAnsi="Arial" w:cs="Arial"/>
          <w:sz w:val="18"/>
          <w:szCs w:val="18"/>
        </w:rPr>
        <w:t>están</w:t>
      </w:r>
      <w:r w:rsidRPr="0081795B">
        <w:rPr>
          <w:rFonts w:ascii="Arial" w:hAnsi="Arial" w:cs="Arial"/>
          <w:spacing w:val="-9"/>
          <w:sz w:val="18"/>
          <w:szCs w:val="18"/>
        </w:rPr>
        <w:t xml:space="preserve"> </w:t>
      </w:r>
      <w:r w:rsidRPr="0081795B">
        <w:rPr>
          <w:rFonts w:ascii="Arial" w:hAnsi="Arial" w:cs="Arial"/>
          <w:sz w:val="18"/>
          <w:szCs w:val="18"/>
        </w:rPr>
        <w:t>en</w:t>
      </w:r>
      <w:r w:rsidRPr="0081795B">
        <w:rPr>
          <w:rFonts w:ascii="Arial" w:hAnsi="Arial" w:cs="Arial"/>
          <w:spacing w:val="-10"/>
          <w:sz w:val="18"/>
          <w:szCs w:val="18"/>
        </w:rPr>
        <w:t xml:space="preserve"> </w:t>
      </w:r>
      <w:r w:rsidRPr="0081795B">
        <w:rPr>
          <w:rFonts w:ascii="Arial" w:hAnsi="Arial" w:cs="Arial"/>
          <w:sz w:val="18"/>
          <w:szCs w:val="18"/>
        </w:rPr>
        <w:t>el</w:t>
      </w:r>
      <w:r w:rsidRPr="0081795B">
        <w:rPr>
          <w:rFonts w:ascii="Arial" w:hAnsi="Arial" w:cs="Arial"/>
          <w:spacing w:val="-10"/>
          <w:sz w:val="18"/>
          <w:szCs w:val="18"/>
        </w:rPr>
        <w:t xml:space="preserve"> </w:t>
      </w:r>
      <w:r w:rsidRPr="0081795B">
        <w:rPr>
          <w:rFonts w:ascii="Arial" w:hAnsi="Arial" w:cs="Arial"/>
          <w:sz w:val="18"/>
          <w:szCs w:val="18"/>
        </w:rPr>
        <w:t>deber</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proporcionar</w:t>
      </w:r>
      <w:r w:rsidRPr="0081795B">
        <w:rPr>
          <w:rFonts w:ascii="Arial" w:hAnsi="Arial" w:cs="Arial"/>
          <w:spacing w:val="3"/>
          <w:sz w:val="18"/>
          <w:szCs w:val="18"/>
        </w:rPr>
        <w:t xml:space="preserve"> </w:t>
      </w:r>
      <w:r w:rsidRPr="0081795B">
        <w:rPr>
          <w:rFonts w:ascii="Arial" w:hAnsi="Arial" w:cs="Arial"/>
          <w:sz w:val="18"/>
          <w:szCs w:val="18"/>
        </w:rPr>
        <w:t>y</w:t>
      </w:r>
      <w:r w:rsidRPr="0081795B">
        <w:rPr>
          <w:rFonts w:ascii="Arial" w:hAnsi="Arial" w:cs="Arial"/>
          <w:spacing w:val="3"/>
          <w:sz w:val="18"/>
          <w:szCs w:val="18"/>
        </w:rPr>
        <w:t xml:space="preserve"> </w:t>
      </w:r>
      <w:r w:rsidRPr="0081795B">
        <w:rPr>
          <w:rFonts w:ascii="Arial" w:hAnsi="Arial" w:cs="Arial"/>
          <w:sz w:val="18"/>
          <w:szCs w:val="18"/>
        </w:rPr>
        <w:t>facilitar</w:t>
      </w:r>
      <w:r w:rsidRPr="0081795B">
        <w:rPr>
          <w:rFonts w:ascii="Arial" w:hAnsi="Arial" w:cs="Arial"/>
          <w:spacing w:val="5"/>
          <w:sz w:val="18"/>
          <w:szCs w:val="18"/>
        </w:rPr>
        <w:t xml:space="preserve"> </w:t>
      </w:r>
      <w:r w:rsidRPr="0081795B">
        <w:rPr>
          <w:rFonts w:ascii="Arial" w:hAnsi="Arial" w:cs="Arial"/>
          <w:sz w:val="18"/>
          <w:szCs w:val="18"/>
        </w:rPr>
        <w:t>el</w:t>
      </w:r>
      <w:r w:rsidRPr="0081795B">
        <w:rPr>
          <w:rFonts w:ascii="Arial" w:hAnsi="Arial" w:cs="Arial"/>
          <w:spacing w:val="3"/>
          <w:sz w:val="18"/>
          <w:szCs w:val="18"/>
        </w:rPr>
        <w:t xml:space="preserve"> </w:t>
      </w:r>
      <w:r w:rsidRPr="0081795B">
        <w:rPr>
          <w:rFonts w:ascii="Arial" w:hAnsi="Arial" w:cs="Arial"/>
          <w:sz w:val="18"/>
          <w:szCs w:val="18"/>
        </w:rPr>
        <w:t>acceso</w:t>
      </w:r>
      <w:r w:rsidRPr="0081795B">
        <w:rPr>
          <w:rFonts w:ascii="Arial" w:hAnsi="Arial" w:cs="Arial"/>
          <w:spacing w:val="3"/>
          <w:sz w:val="18"/>
          <w:szCs w:val="18"/>
        </w:rPr>
        <w:t xml:space="preserve"> </w:t>
      </w:r>
      <w:r w:rsidRPr="0081795B">
        <w:rPr>
          <w:rFonts w:ascii="Arial" w:hAnsi="Arial" w:cs="Arial"/>
          <w:sz w:val="18"/>
          <w:szCs w:val="18"/>
        </w:rPr>
        <w:t>a</w:t>
      </w:r>
      <w:r w:rsidRPr="0081795B">
        <w:rPr>
          <w:rFonts w:ascii="Arial" w:hAnsi="Arial" w:cs="Arial"/>
          <w:spacing w:val="3"/>
          <w:sz w:val="18"/>
          <w:szCs w:val="18"/>
        </w:rPr>
        <w:t xml:space="preserve"> </w:t>
      </w:r>
      <w:r w:rsidRPr="0081795B">
        <w:rPr>
          <w:rFonts w:ascii="Arial" w:hAnsi="Arial" w:cs="Arial"/>
          <w:sz w:val="18"/>
          <w:szCs w:val="18"/>
        </w:rPr>
        <w:t>la</w:t>
      </w:r>
      <w:r w:rsidRPr="0081795B">
        <w:rPr>
          <w:rFonts w:ascii="Arial" w:hAnsi="Arial" w:cs="Arial"/>
          <w:spacing w:val="4"/>
          <w:sz w:val="18"/>
          <w:szCs w:val="18"/>
        </w:rPr>
        <w:t xml:space="preserve"> </w:t>
      </w:r>
      <w:r w:rsidRPr="0081795B">
        <w:rPr>
          <w:rFonts w:ascii="Arial" w:hAnsi="Arial" w:cs="Arial"/>
          <w:sz w:val="18"/>
          <w:szCs w:val="18"/>
        </w:rPr>
        <w:t>misma</w:t>
      </w:r>
      <w:r w:rsidRPr="0081795B">
        <w:rPr>
          <w:rFonts w:ascii="Arial" w:hAnsi="Arial" w:cs="Arial"/>
          <w:spacing w:val="3"/>
          <w:sz w:val="18"/>
          <w:szCs w:val="18"/>
        </w:rPr>
        <w:t xml:space="preserve"> </w:t>
      </w:r>
      <w:r w:rsidRPr="0081795B">
        <w:rPr>
          <w:rFonts w:ascii="Arial" w:hAnsi="Arial" w:cs="Arial"/>
          <w:sz w:val="18"/>
          <w:szCs w:val="18"/>
        </w:rPr>
        <w:t>en</w:t>
      </w:r>
      <w:r w:rsidRPr="0081795B">
        <w:rPr>
          <w:rFonts w:ascii="Arial" w:hAnsi="Arial" w:cs="Arial"/>
          <w:spacing w:val="3"/>
          <w:sz w:val="18"/>
          <w:szCs w:val="18"/>
        </w:rPr>
        <w:t xml:space="preserve"> </w:t>
      </w:r>
      <w:r w:rsidRPr="0081795B">
        <w:rPr>
          <w:rFonts w:ascii="Arial" w:hAnsi="Arial" w:cs="Arial"/>
          <w:sz w:val="18"/>
          <w:szCs w:val="18"/>
        </w:rPr>
        <w:t>los</w:t>
      </w:r>
      <w:r w:rsidRPr="0081795B">
        <w:rPr>
          <w:rFonts w:ascii="Arial" w:hAnsi="Arial" w:cs="Arial"/>
          <w:spacing w:val="3"/>
          <w:sz w:val="18"/>
          <w:szCs w:val="18"/>
        </w:rPr>
        <w:t xml:space="preserve"> </w:t>
      </w:r>
      <w:r w:rsidRPr="0081795B">
        <w:rPr>
          <w:rFonts w:ascii="Arial" w:hAnsi="Arial" w:cs="Arial"/>
          <w:sz w:val="18"/>
          <w:szCs w:val="18"/>
        </w:rPr>
        <w:t>términos</w:t>
      </w:r>
      <w:r w:rsidRPr="0081795B">
        <w:rPr>
          <w:rFonts w:ascii="Arial" w:hAnsi="Arial" w:cs="Arial"/>
          <w:spacing w:val="5"/>
          <w:sz w:val="18"/>
          <w:szCs w:val="18"/>
        </w:rPr>
        <w:t xml:space="preserve"> </w:t>
      </w:r>
      <w:r w:rsidRPr="0081795B">
        <w:rPr>
          <w:rFonts w:ascii="Arial" w:hAnsi="Arial" w:cs="Arial"/>
          <w:sz w:val="18"/>
          <w:szCs w:val="18"/>
        </w:rPr>
        <w:t>más</w:t>
      </w:r>
      <w:r w:rsidRPr="0081795B">
        <w:rPr>
          <w:rFonts w:ascii="Arial" w:hAnsi="Arial" w:cs="Arial"/>
          <w:spacing w:val="3"/>
          <w:sz w:val="18"/>
          <w:szCs w:val="18"/>
        </w:rPr>
        <w:t xml:space="preserve"> </w:t>
      </w:r>
      <w:r w:rsidRPr="0081795B">
        <w:rPr>
          <w:rFonts w:ascii="Arial" w:hAnsi="Arial" w:cs="Arial"/>
          <w:sz w:val="18"/>
          <w:szCs w:val="18"/>
        </w:rPr>
        <w:t>amplios</w:t>
      </w:r>
      <w:r w:rsidRPr="0081795B">
        <w:rPr>
          <w:rFonts w:ascii="Arial" w:hAnsi="Arial" w:cs="Arial"/>
          <w:spacing w:val="3"/>
          <w:sz w:val="18"/>
          <w:szCs w:val="18"/>
        </w:rPr>
        <w:t xml:space="preserve"> </w:t>
      </w:r>
      <w:r w:rsidRPr="0081795B">
        <w:rPr>
          <w:rFonts w:ascii="Arial" w:hAnsi="Arial" w:cs="Arial"/>
          <w:sz w:val="18"/>
          <w:szCs w:val="18"/>
        </w:rPr>
        <w:t>posibles</w:t>
      </w:r>
      <w:r w:rsidRPr="0081795B">
        <w:rPr>
          <w:rFonts w:ascii="Arial" w:hAnsi="Arial" w:cs="Arial"/>
          <w:spacing w:val="3"/>
          <w:sz w:val="18"/>
          <w:szCs w:val="18"/>
        </w:rPr>
        <w:t xml:space="preserve"> </w:t>
      </w:r>
      <w:r w:rsidRPr="0081795B">
        <w:rPr>
          <w:rFonts w:ascii="Arial" w:hAnsi="Arial" w:cs="Arial"/>
          <w:sz w:val="18"/>
          <w:szCs w:val="18"/>
        </w:rPr>
        <w:t>y</w:t>
      </w:r>
      <w:r w:rsidRPr="0081795B">
        <w:rPr>
          <w:rFonts w:ascii="Arial" w:hAnsi="Arial" w:cs="Arial"/>
          <w:spacing w:val="4"/>
          <w:sz w:val="18"/>
          <w:szCs w:val="18"/>
        </w:rPr>
        <w:t xml:space="preserve"> </w:t>
      </w:r>
      <w:r w:rsidRPr="0081795B">
        <w:rPr>
          <w:rFonts w:ascii="Arial" w:hAnsi="Arial" w:cs="Arial"/>
          <w:sz w:val="18"/>
          <w:szCs w:val="18"/>
        </w:rPr>
        <w:t>a</w:t>
      </w:r>
      <w:r w:rsidRPr="0081795B">
        <w:rPr>
          <w:rFonts w:ascii="Arial" w:hAnsi="Arial" w:cs="Arial"/>
          <w:spacing w:val="3"/>
          <w:sz w:val="18"/>
          <w:szCs w:val="18"/>
        </w:rPr>
        <w:t xml:space="preserve"> </w:t>
      </w:r>
      <w:r w:rsidRPr="0081795B">
        <w:rPr>
          <w:rFonts w:ascii="Arial" w:hAnsi="Arial" w:cs="Arial"/>
          <w:sz w:val="18"/>
          <w:szCs w:val="18"/>
        </w:rPr>
        <w:t>través</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medios</w:t>
      </w:r>
      <w:r w:rsidRPr="0081795B">
        <w:rPr>
          <w:rFonts w:ascii="Arial" w:hAnsi="Arial" w:cs="Arial"/>
          <w:spacing w:val="1"/>
          <w:sz w:val="18"/>
          <w:szCs w:val="18"/>
        </w:rPr>
        <w:t xml:space="preserve"> </w:t>
      </w:r>
      <w:r w:rsidRPr="0081795B">
        <w:rPr>
          <w:rFonts w:ascii="Arial" w:hAnsi="Arial" w:cs="Arial"/>
          <w:sz w:val="18"/>
          <w:szCs w:val="18"/>
        </w:rPr>
        <w:t>y procedimientos que al efecto establezca la ley, excluyendo solo aquello que esté sujeto a las excepciones</w:t>
      </w:r>
      <w:r w:rsidRPr="0081795B">
        <w:rPr>
          <w:rFonts w:ascii="Arial" w:hAnsi="Arial" w:cs="Arial"/>
          <w:spacing w:val="1"/>
          <w:sz w:val="18"/>
          <w:szCs w:val="18"/>
        </w:rPr>
        <w:t xml:space="preserve"> </w:t>
      </w:r>
      <w:r w:rsidRPr="0081795B">
        <w:rPr>
          <w:rFonts w:ascii="Arial" w:hAnsi="Arial" w:cs="Arial"/>
          <w:sz w:val="18"/>
          <w:szCs w:val="18"/>
        </w:rPr>
        <w:t>constitucionales</w:t>
      </w:r>
      <w:r w:rsidRPr="0081795B">
        <w:rPr>
          <w:rFonts w:ascii="Arial" w:hAnsi="Arial" w:cs="Arial"/>
          <w:spacing w:val="-2"/>
          <w:sz w:val="18"/>
          <w:szCs w:val="18"/>
        </w:rPr>
        <w:t xml:space="preserve"> </w:t>
      </w:r>
      <w:r w:rsidRPr="0081795B">
        <w:rPr>
          <w:rFonts w:ascii="Arial" w:hAnsi="Arial" w:cs="Arial"/>
          <w:sz w:val="18"/>
          <w:szCs w:val="18"/>
        </w:rPr>
        <w:t>y</w:t>
      </w:r>
      <w:r w:rsidRPr="0081795B">
        <w:rPr>
          <w:rFonts w:ascii="Arial" w:hAnsi="Arial" w:cs="Arial"/>
          <w:spacing w:val="-2"/>
          <w:sz w:val="18"/>
          <w:szCs w:val="18"/>
        </w:rPr>
        <w:t xml:space="preserve"> </w:t>
      </w:r>
      <w:r w:rsidRPr="0081795B">
        <w:rPr>
          <w:rFonts w:ascii="Arial" w:hAnsi="Arial" w:cs="Arial"/>
          <w:sz w:val="18"/>
          <w:szCs w:val="18"/>
        </w:rPr>
        <w:t>legales</w:t>
      </w:r>
      <w:r w:rsidRPr="0081795B">
        <w:rPr>
          <w:rFonts w:ascii="Arial" w:hAnsi="Arial" w:cs="Arial"/>
          <w:spacing w:val="-1"/>
          <w:sz w:val="18"/>
          <w:szCs w:val="18"/>
        </w:rPr>
        <w:t xml:space="preserve"> </w:t>
      </w:r>
      <w:r w:rsidRPr="0081795B">
        <w:rPr>
          <w:rFonts w:ascii="Arial" w:hAnsi="Arial" w:cs="Arial"/>
          <w:sz w:val="18"/>
          <w:szCs w:val="18"/>
        </w:rPr>
        <w:t>y</w:t>
      </w:r>
      <w:r w:rsidRPr="0081795B">
        <w:rPr>
          <w:rFonts w:ascii="Arial" w:hAnsi="Arial" w:cs="Arial"/>
          <w:spacing w:val="-2"/>
          <w:sz w:val="18"/>
          <w:szCs w:val="18"/>
        </w:rPr>
        <w:t xml:space="preserve"> </w:t>
      </w:r>
      <w:r w:rsidRPr="0081795B">
        <w:rPr>
          <w:rFonts w:ascii="Arial" w:hAnsi="Arial" w:cs="Arial"/>
          <w:sz w:val="18"/>
          <w:szCs w:val="18"/>
        </w:rPr>
        <w:t>bajo</w:t>
      </w:r>
      <w:r w:rsidRPr="0081795B">
        <w:rPr>
          <w:rFonts w:ascii="Arial" w:hAnsi="Arial" w:cs="Arial"/>
          <w:spacing w:val="-2"/>
          <w:sz w:val="18"/>
          <w:szCs w:val="18"/>
        </w:rPr>
        <w:t xml:space="preserve"> </w:t>
      </w:r>
      <w:r w:rsidRPr="0081795B">
        <w:rPr>
          <w:rFonts w:ascii="Arial" w:hAnsi="Arial" w:cs="Arial"/>
          <w:sz w:val="18"/>
          <w:szCs w:val="18"/>
        </w:rPr>
        <w:t>el</w:t>
      </w:r>
      <w:r w:rsidRPr="0081795B">
        <w:rPr>
          <w:rFonts w:ascii="Arial" w:hAnsi="Arial" w:cs="Arial"/>
          <w:spacing w:val="-2"/>
          <w:sz w:val="18"/>
          <w:szCs w:val="18"/>
        </w:rPr>
        <w:t xml:space="preserve"> </w:t>
      </w:r>
      <w:r w:rsidRPr="0081795B">
        <w:rPr>
          <w:rFonts w:ascii="Arial" w:hAnsi="Arial" w:cs="Arial"/>
          <w:sz w:val="18"/>
          <w:szCs w:val="18"/>
        </w:rPr>
        <w:t>cumplimiento</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2"/>
          <w:sz w:val="18"/>
          <w:szCs w:val="18"/>
        </w:rPr>
        <w:t xml:space="preserve"> </w:t>
      </w:r>
      <w:r w:rsidRPr="0081795B">
        <w:rPr>
          <w:rFonts w:ascii="Arial" w:hAnsi="Arial" w:cs="Arial"/>
          <w:sz w:val="18"/>
          <w:szCs w:val="18"/>
        </w:rPr>
        <w:t>los</w:t>
      </w:r>
      <w:r w:rsidRPr="0081795B">
        <w:rPr>
          <w:rFonts w:ascii="Arial" w:hAnsi="Arial" w:cs="Arial"/>
          <w:spacing w:val="-2"/>
          <w:sz w:val="18"/>
          <w:szCs w:val="18"/>
        </w:rPr>
        <w:t xml:space="preserve"> </w:t>
      </w:r>
      <w:r w:rsidRPr="0081795B">
        <w:rPr>
          <w:rFonts w:ascii="Arial" w:hAnsi="Arial" w:cs="Arial"/>
          <w:sz w:val="18"/>
          <w:szCs w:val="18"/>
        </w:rPr>
        <w:t>requisitos</w:t>
      </w:r>
      <w:r w:rsidRPr="0081795B">
        <w:rPr>
          <w:rFonts w:ascii="Arial" w:hAnsi="Arial" w:cs="Arial"/>
          <w:spacing w:val="-1"/>
          <w:sz w:val="18"/>
          <w:szCs w:val="18"/>
        </w:rPr>
        <w:t xml:space="preserve"> </w:t>
      </w:r>
      <w:r w:rsidRPr="0081795B">
        <w:rPr>
          <w:rFonts w:ascii="Arial" w:hAnsi="Arial" w:cs="Arial"/>
          <w:sz w:val="18"/>
          <w:szCs w:val="18"/>
        </w:rPr>
        <w:t>establecidos</w:t>
      </w:r>
      <w:r w:rsidRPr="0081795B">
        <w:rPr>
          <w:rFonts w:ascii="Arial" w:hAnsi="Arial" w:cs="Arial"/>
          <w:spacing w:val="-2"/>
          <w:sz w:val="18"/>
          <w:szCs w:val="18"/>
        </w:rPr>
        <w:t xml:space="preserve"> </w:t>
      </w:r>
      <w:r w:rsidRPr="0081795B">
        <w:rPr>
          <w:rFonts w:ascii="Arial" w:hAnsi="Arial" w:cs="Arial"/>
          <w:sz w:val="18"/>
          <w:szCs w:val="18"/>
        </w:rPr>
        <w:t>en</w:t>
      </w:r>
      <w:r w:rsidRPr="0081795B">
        <w:rPr>
          <w:rFonts w:ascii="Arial" w:hAnsi="Arial" w:cs="Arial"/>
          <w:spacing w:val="-2"/>
          <w:sz w:val="18"/>
          <w:szCs w:val="18"/>
        </w:rPr>
        <w:t xml:space="preserve"> </w:t>
      </w:r>
      <w:r w:rsidRPr="0081795B">
        <w:rPr>
          <w:rFonts w:ascii="Arial" w:hAnsi="Arial" w:cs="Arial"/>
          <w:sz w:val="18"/>
          <w:szCs w:val="18"/>
        </w:rPr>
        <w:t>esta</w:t>
      </w:r>
      <w:r w:rsidRPr="0081795B">
        <w:rPr>
          <w:rFonts w:ascii="Arial" w:hAnsi="Arial" w:cs="Arial"/>
          <w:spacing w:val="-1"/>
          <w:sz w:val="18"/>
          <w:szCs w:val="18"/>
        </w:rPr>
        <w:t xml:space="preserve"> </w:t>
      </w:r>
      <w:r w:rsidRPr="0081795B">
        <w:rPr>
          <w:rFonts w:ascii="Arial" w:hAnsi="Arial" w:cs="Arial"/>
          <w:sz w:val="18"/>
          <w:szCs w:val="18"/>
        </w:rPr>
        <w:t>ley.</w:t>
      </w:r>
    </w:p>
    <w:p w14:paraId="7D7F204F" w14:textId="77777777" w:rsidR="005D22D6" w:rsidRPr="0081795B" w:rsidRDefault="005D22D6" w:rsidP="0081795B">
      <w:pPr>
        <w:spacing w:line="240" w:lineRule="auto"/>
        <w:ind w:left="826" w:firstLine="709"/>
        <w:jc w:val="both"/>
        <w:rPr>
          <w:rFonts w:ascii="Arial" w:hAnsi="Arial" w:cs="Arial"/>
          <w:sz w:val="18"/>
          <w:szCs w:val="18"/>
        </w:rPr>
      </w:pPr>
      <w:r w:rsidRPr="0081795B">
        <w:rPr>
          <w:rFonts w:ascii="Arial" w:hAnsi="Arial" w:cs="Arial"/>
          <w:sz w:val="18"/>
          <w:szCs w:val="18"/>
        </w:rPr>
        <w:t>[…]</w:t>
      </w:r>
    </w:p>
    <w:p w14:paraId="11076BBE" w14:textId="77777777" w:rsidR="005D22D6" w:rsidRPr="0081795B" w:rsidRDefault="005D22D6" w:rsidP="0081795B">
      <w:pPr>
        <w:spacing w:before="17" w:line="240" w:lineRule="auto"/>
        <w:ind w:left="118" w:right="177" w:firstLine="709"/>
        <w:jc w:val="both"/>
        <w:rPr>
          <w:rFonts w:ascii="Arial" w:hAnsi="Arial" w:cs="Arial"/>
          <w:sz w:val="18"/>
          <w:szCs w:val="18"/>
        </w:rPr>
      </w:pPr>
      <w:r w:rsidRPr="0081795B">
        <w:rPr>
          <w:rFonts w:ascii="Arial" w:hAnsi="Arial" w:cs="Arial"/>
          <w:sz w:val="18"/>
          <w:szCs w:val="18"/>
        </w:rPr>
        <w:t>» Principio de facilitación. En virtud de este principio los sujetos obligados deberán facilitar el ejercicio</w:t>
      </w:r>
      <w:r w:rsidRPr="0081795B">
        <w:rPr>
          <w:rFonts w:ascii="Arial" w:hAnsi="Arial" w:cs="Arial"/>
          <w:spacing w:val="1"/>
          <w:sz w:val="18"/>
          <w:szCs w:val="18"/>
        </w:rPr>
        <w:t xml:space="preserve"> </w:t>
      </w:r>
      <w:r w:rsidRPr="0081795B">
        <w:rPr>
          <w:rFonts w:ascii="Arial" w:hAnsi="Arial" w:cs="Arial"/>
          <w:sz w:val="18"/>
          <w:szCs w:val="18"/>
        </w:rPr>
        <w:t>del derecho de acceso a la información pública, excluyendo exigencias o requisitos que puedan obstruirlo o</w:t>
      </w:r>
      <w:r w:rsidRPr="0081795B">
        <w:rPr>
          <w:rFonts w:ascii="Arial" w:hAnsi="Arial" w:cs="Arial"/>
          <w:spacing w:val="1"/>
          <w:sz w:val="18"/>
          <w:szCs w:val="18"/>
        </w:rPr>
        <w:t xml:space="preserve"> </w:t>
      </w:r>
      <w:r w:rsidRPr="0081795B">
        <w:rPr>
          <w:rFonts w:ascii="Arial" w:hAnsi="Arial" w:cs="Arial"/>
          <w:sz w:val="18"/>
          <w:szCs w:val="18"/>
        </w:rPr>
        <w:t>impedirlo.</w:t>
      </w:r>
    </w:p>
    <w:p w14:paraId="64BD0102" w14:textId="77777777" w:rsidR="005D22D6" w:rsidRPr="0081795B" w:rsidRDefault="005D22D6" w:rsidP="0081795B">
      <w:pPr>
        <w:spacing w:line="240" w:lineRule="auto"/>
        <w:ind w:left="826" w:firstLine="709"/>
        <w:jc w:val="both"/>
        <w:rPr>
          <w:rFonts w:ascii="Arial" w:hAnsi="Arial" w:cs="Arial"/>
          <w:sz w:val="18"/>
          <w:szCs w:val="18"/>
        </w:rPr>
      </w:pPr>
      <w:r w:rsidRPr="0081795B">
        <w:rPr>
          <w:rFonts w:ascii="Arial" w:hAnsi="Arial" w:cs="Arial"/>
          <w:sz w:val="18"/>
          <w:szCs w:val="18"/>
        </w:rPr>
        <w:t>[…]</w:t>
      </w:r>
    </w:p>
    <w:p w14:paraId="41DC9147" w14:textId="77777777" w:rsidR="005D22D6" w:rsidRPr="0081795B" w:rsidRDefault="005D22D6" w:rsidP="0081795B">
      <w:pPr>
        <w:spacing w:before="18" w:line="240" w:lineRule="auto"/>
        <w:ind w:left="118" w:right="177" w:firstLine="709"/>
        <w:jc w:val="both"/>
        <w:rPr>
          <w:rFonts w:ascii="Arial" w:hAnsi="Arial" w:cs="Arial"/>
          <w:sz w:val="18"/>
          <w:szCs w:val="18"/>
        </w:rPr>
      </w:pPr>
      <w:r w:rsidRPr="0081795B">
        <w:rPr>
          <w:rFonts w:ascii="Arial" w:hAnsi="Arial" w:cs="Arial"/>
          <w:sz w:val="18"/>
          <w:szCs w:val="18"/>
        </w:rPr>
        <w:t>»</w:t>
      </w:r>
      <w:r w:rsidRPr="0081795B">
        <w:rPr>
          <w:rFonts w:ascii="Arial" w:hAnsi="Arial" w:cs="Arial"/>
          <w:spacing w:val="-13"/>
          <w:sz w:val="18"/>
          <w:szCs w:val="18"/>
        </w:rPr>
        <w:t xml:space="preserve"> </w:t>
      </w:r>
      <w:r w:rsidRPr="0081795B">
        <w:rPr>
          <w:rFonts w:ascii="Arial" w:hAnsi="Arial" w:cs="Arial"/>
          <w:sz w:val="18"/>
          <w:szCs w:val="18"/>
        </w:rPr>
        <w:t>Principio</w:t>
      </w:r>
      <w:r w:rsidRPr="0081795B">
        <w:rPr>
          <w:rFonts w:ascii="Arial" w:hAnsi="Arial" w:cs="Arial"/>
          <w:spacing w:val="-11"/>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la</w:t>
      </w:r>
      <w:r w:rsidRPr="0081795B">
        <w:rPr>
          <w:rFonts w:ascii="Arial" w:hAnsi="Arial" w:cs="Arial"/>
          <w:spacing w:val="-13"/>
          <w:sz w:val="18"/>
          <w:szCs w:val="18"/>
        </w:rPr>
        <w:t xml:space="preserve"> </w:t>
      </w:r>
      <w:r w:rsidRPr="0081795B">
        <w:rPr>
          <w:rFonts w:ascii="Arial" w:hAnsi="Arial" w:cs="Arial"/>
          <w:sz w:val="18"/>
          <w:szCs w:val="18"/>
        </w:rPr>
        <w:t>divulgación</w:t>
      </w:r>
      <w:r w:rsidRPr="0081795B">
        <w:rPr>
          <w:rFonts w:ascii="Arial" w:hAnsi="Arial" w:cs="Arial"/>
          <w:spacing w:val="-12"/>
          <w:sz w:val="18"/>
          <w:szCs w:val="18"/>
        </w:rPr>
        <w:t xml:space="preserve"> </w:t>
      </w:r>
      <w:r w:rsidRPr="0081795B">
        <w:rPr>
          <w:rFonts w:ascii="Arial" w:hAnsi="Arial" w:cs="Arial"/>
          <w:sz w:val="18"/>
          <w:szCs w:val="18"/>
        </w:rPr>
        <w:t>proactiva</w:t>
      </w:r>
      <w:r w:rsidRPr="0081795B">
        <w:rPr>
          <w:rFonts w:ascii="Arial" w:hAnsi="Arial" w:cs="Arial"/>
          <w:spacing w:val="-13"/>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la</w:t>
      </w:r>
      <w:r w:rsidRPr="0081795B">
        <w:rPr>
          <w:rFonts w:ascii="Arial" w:hAnsi="Arial" w:cs="Arial"/>
          <w:spacing w:val="-13"/>
          <w:sz w:val="18"/>
          <w:szCs w:val="18"/>
        </w:rPr>
        <w:t xml:space="preserve"> </w:t>
      </w:r>
      <w:r w:rsidRPr="0081795B">
        <w:rPr>
          <w:rFonts w:ascii="Arial" w:hAnsi="Arial" w:cs="Arial"/>
          <w:sz w:val="18"/>
          <w:szCs w:val="18"/>
        </w:rPr>
        <w:t>información.</w:t>
      </w:r>
      <w:r w:rsidRPr="0081795B">
        <w:rPr>
          <w:rFonts w:ascii="Arial" w:hAnsi="Arial" w:cs="Arial"/>
          <w:spacing w:val="-12"/>
          <w:sz w:val="18"/>
          <w:szCs w:val="18"/>
        </w:rPr>
        <w:t xml:space="preserve"> </w:t>
      </w:r>
      <w:r w:rsidRPr="0081795B">
        <w:rPr>
          <w:rFonts w:ascii="Arial" w:hAnsi="Arial" w:cs="Arial"/>
          <w:sz w:val="18"/>
          <w:szCs w:val="18"/>
        </w:rPr>
        <w:t>El</w:t>
      </w:r>
      <w:r w:rsidRPr="0081795B">
        <w:rPr>
          <w:rFonts w:ascii="Arial" w:hAnsi="Arial" w:cs="Arial"/>
          <w:spacing w:val="-13"/>
          <w:sz w:val="18"/>
          <w:szCs w:val="18"/>
        </w:rPr>
        <w:t xml:space="preserve"> </w:t>
      </w:r>
      <w:r w:rsidRPr="0081795B">
        <w:rPr>
          <w:rFonts w:ascii="Arial" w:hAnsi="Arial" w:cs="Arial"/>
          <w:sz w:val="18"/>
          <w:szCs w:val="18"/>
        </w:rPr>
        <w:t>derecho</w:t>
      </w:r>
      <w:r w:rsidRPr="0081795B">
        <w:rPr>
          <w:rFonts w:ascii="Arial" w:hAnsi="Arial" w:cs="Arial"/>
          <w:spacing w:val="-12"/>
          <w:sz w:val="18"/>
          <w:szCs w:val="18"/>
        </w:rPr>
        <w:t xml:space="preserve"> </w:t>
      </w:r>
      <w:r w:rsidRPr="0081795B">
        <w:rPr>
          <w:rFonts w:ascii="Arial" w:hAnsi="Arial" w:cs="Arial"/>
          <w:sz w:val="18"/>
          <w:szCs w:val="18"/>
        </w:rPr>
        <w:t>de</w:t>
      </w:r>
      <w:r w:rsidRPr="0081795B">
        <w:rPr>
          <w:rFonts w:ascii="Arial" w:hAnsi="Arial" w:cs="Arial"/>
          <w:spacing w:val="-13"/>
          <w:sz w:val="18"/>
          <w:szCs w:val="18"/>
        </w:rPr>
        <w:t xml:space="preserve"> </w:t>
      </w:r>
      <w:r w:rsidRPr="0081795B">
        <w:rPr>
          <w:rFonts w:ascii="Arial" w:hAnsi="Arial" w:cs="Arial"/>
          <w:sz w:val="18"/>
          <w:szCs w:val="18"/>
        </w:rPr>
        <w:t>acceso</w:t>
      </w:r>
      <w:r w:rsidRPr="0081795B">
        <w:rPr>
          <w:rFonts w:ascii="Arial" w:hAnsi="Arial" w:cs="Arial"/>
          <w:spacing w:val="-12"/>
          <w:sz w:val="18"/>
          <w:szCs w:val="18"/>
        </w:rPr>
        <w:t xml:space="preserve"> </w:t>
      </w:r>
      <w:r w:rsidRPr="0081795B">
        <w:rPr>
          <w:rFonts w:ascii="Arial" w:hAnsi="Arial" w:cs="Arial"/>
          <w:sz w:val="18"/>
          <w:szCs w:val="18"/>
        </w:rPr>
        <w:t>a</w:t>
      </w:r>
      <w:r w:rsidRPr="0081795B">
        <w:rPr>
          <w:rFonts w:ascii="Arial" w:hAnsi="Arial" w:cs="Arial"/>
          <w:spacing w:val="-13"/>
          <w:sz w:val="18"/>
          <w:szCs w:val="18"/>
        </w:rPr>
        <w:t xml:space="preserve"> </w:t>
      </w:r>
      <w:r w:rsidRPr="0081795B">
        <w:rPr>
          <w:rFonts w:ascii="Arial" w:hAnsi="Arial" w:cs="Arial"/>
          <w:sz w:val="18"/>
          <w:szCs w:val="18"/>
        </w:rPr>
        <w:t>la</w:t>
      </w:r>
      <w:r w:rsidRPr="0081795B">
        <w:rPr>
          <w:rFonts w:ascii="Arial" w:hAnsi="Arial" w:cs="Arial"/>
          <w:spacing w:val="-12"/>
          <w:sz w:val="18"/>
          <w:szCs w:val="18"/>
        </w:rPr>
        <w:t xml:space="preserve"> </w:t>
      </w:r>
      <w:r w:rsidRPr="0081795B">
        <w:rPr>
          <w:rFonts w:ascii="Arial" w:hAnsi="Arial" w:cs="Arial"/>
          <w:sz w:val="18"/>
          <w:szCs w:val="18"/>
        </w:rPr>
        <w:t>información</w:t>
      </w:r>
      <w:r w:rsidRPr="0081795B">
        <w:rPr>
          <w:rFonts w:ascii="Arial" w:hAnsi="Arial" w:cs="Arial"/>
          <w:spacing w:val="-13"/>
          <w:sz w:val="18"/>
          <w:szCs w:val="18"/>
        </w:rPr>
        <w:t xml:space="preserve"> </w:t>
      </w:r>
      <w:r w:rsidRPr="0081795B">
        <w:rPr>
          <w:rFonts w:ascii="Arial" w:hAnsi="Arial" w:cs="Arial"/>
          <w:sz w:val="18"/>
          <w:szCs w:val="18"/>
        </w:rPr>
        <w:t>no</w:t>
      </w:r>
      <w:r w:rsidRPr="0081795B">
        <w:rPr>
          <w:rFonts w:ascii="Arial" w:hAnsi="Arial" w:cs="Arial"/>
          <w:spacing w:val="-13"/>
          <w:sz w:val="18"/>
          <w:szCs w:val="18"/>
        </w:rPr>
        <w:t xml:space="preserve"> </w:t>
      </w:r>
      <w:r w:rsidRPr="0081795B">
        <w:rPr>
          <w:rFonts w:ascii="Arial" w:hAnsi="Arial" w:cs="Arial"/>
          <w:sz w:val="18"/>
          <w:szCs w:val="18"/>
        </w:rPr>
        <w:t>radica</w:t>
      </w:r>
      <w:r w:rsidRPr="0081795B">
        <w:rPr>
          <w:rFonts w:ascii="Arial" w:hAnsi="Arial" w:cs="Arial"/>
          <w:spacing w:val="1"/>
          <w:sz w:val="18"/>
          <w:szCs w:val="18"/>
        </w:rPr>
        <w:t xml:space="preserve"> </w:t>
      </w:r>
      <w:r w:rsidRPr="0081795B">
        <w:rPr>
          <w:rFonts w:ascii="Arial" w:hAnsi="Arial" w:cs="Arial"/>
          <w:sz w:val="18"/>
          <w:szCs w:val="18"/>
        </w:rPr>
        <w:t>únicamente en la obligación de dar respuesta a las peticiones de la sociedad, sino también en el deber de los</w:t>
      </w:r>
      <w:r w:rsidRPr="0081795B">
        <w:rPr>
          <w:rFonts w:ascii="Arial" w:hAnsi="Arial" w:cs="Arial"/>
          <w:spacing w:val="1"/>
          <w:sz w:val="18"/>
          <w:szCs w:val="18"/>
        </w:rPr>
        <w:t xml:space="preserve"> </w:t>
      </w:r>
      <w:r w:rsidRPr="0081795B">
        <w:rPr>
          <w:rFonts w:ascii="Arial" w:hAnsi="Arial" w:cs="Arial"/>
          <w:sz w:val="18"/>
          <w:szCs w:val="18"/>
        </w:rPr>
        <w:t>sujetos obligados de promover y generar una cultura de transparencia, lo que conlleva la obligación de publicar</w:t>
      </w:r>
      <w:r w:rsidRPr="0081795B">
        <w:rPr>
          <w:rFonts w:ascii="Arial" w:hAnsi="Arial" w:cs="Arial"/>
          <w:spacing w:val="-50"/>
          <w:sz w:val="18"/>
          <w:szCs w:val="18"/>
        </w:rPr>
        <w:t xml:space="preserve"> </w:t>
      </w:r>
      <w:r w:rsidRPr="0081795B">
        <w:rPr>
          <w:rFonts w:ascii="Arial" w:hAnsi="Arial" w:cs="Arial"/>
          <w:sz w:val="18"/>
          <w:szCs w:val="18"/>
        </w:rPr>
        <w:t>y divulgar documentos y archivos que plasman la actividad estatal y de interés público, de forma rutinaria y</w:t>
      </w:r>
      <w:r w:rsidRPr="0081795B">
        <w:rPr>
          <w:rFonts w:ascii="Arial" w:hAnsi="Arial" w:cs="Arial"/>
          <w:spacing w:val="1"/>
          <w:sz w:val="18"/>
          <w:szCs w:val="18"/>
        </w:rPr>
        <w:t xml:space="preserve"> </w:t>
      </w:r>
      <w:r w:rsidRPr="0081795B">
        <w:rPr>
          <w:rFonts w:ascii="Arial" w:hAnsi="Arial" w:cs="Arial"/>
          <w:sz w:val="18"/>
          <w:szCs w:val="18"/>
        </w:rPr>
        <w:t>proactiva,</w:t>
      </w:r>
      <w:r w:rsidRPr="0081795B">
        <w:rPr>
          <w:rFonts w:ascii="Arial" w:hAnsi="Arial" w:cs="Arial"/>
          <w:spacing w:val="-8"/>
          <w:sz w:val="18"/>
          <w:szCs w:val="18"/>
        </w:rPr>
        <w:t xml:space="preserve"> </w:t>
      </w:r>
      <w:r w:rsidRPr="0081795B">
        <w:rPr>
          <w:rFonts w:ascii="Arial" w:hAnsi="Arial" w:cs="Arial"/>
          <w:sz w:val="18"/>
          <w:szCs w:val="18"/>
        </w:rPr>
        <w:t>actualizada,</w:t>
      </w:r>
      <w:r w:rsidRPr="0081795B">
        <w:rPr>
          <w:rFonts w:ascii="Arial" w:hAnsi="Arial" w:cs="Arial"/>
          <w:spacing w:val="-8"/>
          <w:sz w:val="18"/>
          <w:szCs w:val="18"/>
        </w:rPr>
        <w:t xml:space="preserve"> </w:t>
      </w:r>
      <w:r w:rsidRPr="0081795B">
        <w:rPr>
          <w:rFonts w:ascii="Arial" w:hAnsi="Arial" w:cs="Arial"/>
          <w:sz w:val="18"/>
          <w:szCs w:val="18"/>
        </w:rPr>
        <w:t>accesible</w:t>
      </w:r>
      <w:r w:rsidRPr="0081795B">
        <w:rPr>
          <w:rFonts w:ascii="Arial" w:hAnsi="Arial" w:cs="Arial"/>
          <w:spacing w:val="-8"/>
          <w:sz w:val="18"/>
          <w:szCs w:val="18"/>
        </w:rPr>
        <w:t xml:space="preserve"> </w:t>
      </w:r>
      <w:r w:rsidRPr="0081795B">
        <w:rPr>
          <w:rFonts w:ascii="Arial" w:hAnsi="Arial" w:cs="Arial"/>
          <w:sz w:val="18"/>
          <w:szCs w:val="18"/>
        </w:rPr>
        <w:t>y</w:t>
      </w:r>
      <w:r w:rsidRPr="0081795B">
        <w:rPr>
          <w:rFonts w:ascii="Arial" w:hAnsi="Arial" w:cs="Arial"/>
          <w:spacing w:val="-8"/>
          <w:sz w:val="18"/>
          <w:szCs w:val="18"/>
        </w:rPr>
        <w:t xml:space="preserve"> </w:t>
      </w:r>
      <w:r w:rsidRPr="0081795B">
        <w:rPr>
          <w:rFonts w:ascii="Arial" w:hAnsi="Arial" w:cs="Arial"/>
          <w:sz w:val="18"/>
          <w:szCs w:val="18"/>
        </w:rPr>
        <w:t>comprensible,</w:t>
      </w:r>
      <w:r w:rsidRPr="0081795B">
        <w:rPr>
          <w:rFonts w:ascii="Arial" w:hAnsi="Arial" w:cs="Arial"/>
          <w:spacing w:val="-8"/>
          <w:sz w:val="18"/>
          <w:szCs w:val="18"/>
        </w:rPr>
        <w:t xml:space="preserve"> </w:t>
      </w:r>
      <w:r w:rsidRPr="0081795B">
        <w:rPr>
          <w:rFonts w:ascii="Arial" w:hAnsi="Arial" w:cs="Arial"/>
          <w:sz w:val="18"/>
          <w:szCs w:val="18"/>
        </w:rPr>
        <w:t>atendiendo</w:t>
      </w:r>
      <w:r w:rsidRPr="0081795B">
        <w:rPr>
          <w:rFonts w:ascii="Arial" w:hAnsi="Arial" w:cs="Arial"/>
          <w:spacing w:val="-8"/>
          <w:sz w:val="18"/>
          <w:szCs w:val="18"/>
        </w:rPr>
        <w:t xml:space="preserve"> </w:t>
      </w:r>
      <w:r w:rsidRPr="0081795B">
        <w:rPr>
          <w:rFonts w:ascii="Arial" w:hAnsi="Arial" w:cs="Arial"/>
          <w:sz w:val="18"/>
          <w:szCs w:val="18"/>
        </w:rPr>
        <w:t>a</w:t>
      </w:r>
      <w:r w:rsidRPr="0081795B">
        <w:rPr>
          <w:rFonts w:ascii="Arial" w:hAnsi="Arial" w:cs="Arial"/>
          <w:spacing w:val="-8"/>
          <w:sz w:val="18"/>
          <w:szCs w:val="18"/>
        </w:rPr>
        <w:t xml:space="preserve"> </w:t>
      </w:r>
      <w:r w:rsidRPr="0081795B">
        <w:rPr>
          <w:rFonts w:ascii="Arial" w:hAnsi="Arial" w:cs="Arial"/>
          <w:sz w:val="18"/>
          <w:szCs w:val="18"/>
        </w:rPr>
        <w:t>límites</w:t>
      </w:r>
      <w:r w:rsidRPr="0081795B">
        <w:rPr>
          <w:rFonts w:ascii="Arial" w:hAnsi="Arial" w:cs="Arial"/>
          <w:spacing w:val="-8"/>
          <w:sz w:val="18"/>
          <w:szCs w:val="18"/>
        </w:rPr>
        <w:t xml:space="preserve"> </w:t>
      </w:r>
      <w:r w:rsidRPr="0081795B">
        <w:rPr>
          <w:rFonts w:ascii="Arial" w:hAnsi="Arial" w:cs="Arial"/>
          <w:sz w:val="18"/>
          <w:szCs w:val="18"/>
        </w:rPr>
        <w:t>razonables</w:t>
      </w:r>
      <w:r w:rsidRPr="0081795B">
        <w:rPr>
          <w:rFonts w:ascii="Arial" w:hAnsi="Arial" w:cs="Arial"/>
          <w:spacing w:val="-8"/>
          <w:sz w:val="18"/>
          <w:szCs w:val="18"/>
        </w:rPr>
        <w:t xml:space="preserve"> </w:t>
      </w:r>
      <w:r w:rsidRPr="0081795B">
        <w:rPr>
          <w:rFonts w:ascii="Arial" w:hAnsi="Arial" w:cs="Arial"/>
          <w:sz w:val="18"/>
          <w:szCs w:val="18"/>
        </w:rPr>
        <w:t>del</w:t>
      </w:r>
      <w:r w:rsidRPr="0081795B">
        <w:rPr>
          <w:rFonts w:ascii="Arial" w:hAnsi="Arial" w:cs="Arial"/>
          <w:spacing w:val="-8"/>
          <w:sz w:val="18"/>
          <w:szCs w:val="18"/>
        </w:rPr>
        <w:t xml:space="preserve"> </w:t>
      </w:r>
      <w:r w:rsidRPr="0081795B">
        <w:rPr>
          <w:rFonts w:ascii="Arial" w:hAnsi="Arial" w:cs="Arial"/>
          <w:sz w:val="18"/>
          <w:szCs w:val="18"/>
        </w:rPr>
        <w:t>talento</w:t>
      </w:r>
      <w:r w:rsidRPr="0081795B">
        <w:rPr>
          <w:rFonts w:ascii="Arial" w:hAnsi="Arial" w:cs="Arial"/>
          <w:spacing w:val="-7"/>
          <w:sz w:val="18"/>
          <w:szCs w:val="18"/>
        </w:rPr>
        <w:t xml:space="preserve"> </w:t>
      </w:r>
      <w:r w:rsidRPr="0081795B">
        <w:rPr>
          <w:rFonts w:ascii="Arial" w:hAnsi="Arial" w:cs="Arial"/>
          <w:sz w:val="18"/>
          <w:szCs w:val="18"/>
        </w:rPr>
        <w:t>humano</w:t>
      </w:r>
      <w:r w:rsidRPr="0081795B">
        <w:rPr>
          <w:rFonts w:ascii="Arial" w:hAnsi="Arial" w:cs="Arial"/>
          <w:spacing w:val="-8"/>
          <w:sz w:val="18"/>
          <w:szCs w:val="18"/>
        </w:rPr>
        <w:t xml:space="preserve"> </w:t>
      </w:r>
      <w:r w:rsidRPr="0081795B">
        <w:rPr>
          <w:rFonts w:ascii="Arial" w:hAnsi="Arial" w:cs="Arial"/>
          <w:sz w:val="18"/>
          <w:szCs w:val="18"/>
        </w:rPr>
        <w:t>y</w:t>
      </w:r>
      <w:r w:rsidRPr="0081795B">
        <w:rPr>
          <w:rFonts w:ascii="Arial" w:hAnsi="Arial" w:cs="Arial"/>
          <w:spacing w:val="-8"/>
          <w:sz w:val="18"/>
          <w:szCs w:val="18"/>
        </w:rPr>
        <w:t xml:space="preserve"> </w:t>
      </w:r>
      <w:r w:rsidRPr="0081795B">
        <w:rPr>
          <w:rFonts w:ascii="Arial" w:hAnsi="Arial" w:cs="Arial"/>
          <w:sz w:val="18"/>
          <w:szCs w:val="18"/>
        </w:rPr>
        <w:t>recursos</w:t>
      </w:r>
      <w:r w:rsidRPr="0081795B">
        <w:rPr>
          <w:rFonts w:ascii="Arial" w:hAnsi="Arial" w:cs="Arial"/>
          <w:spacing w:val="1"/>
          <w:sz w:val="18"/>
          <w:szCs w:val="18"/>
        </w:rPr>
        <w:t xml:space="preserve"> </w:t>
      </w:r>
      <w:r w:rsidRPr="0081795B">
        <w:rPr>
          <w:rFonts w:ascii="Arial" w:hAnsi="Arial" w:cs="Arial"/>
          <w:sz w:val="18"/>
          <w:szCs w:val="18"/>
        </w:rPr>
        <w:t>físicos</w:t>
      </w:r>
      <w:r w:rsidRPr="0081795B">
        <w:rPr>
          <w:rFonts w:ascii="Arial" w:hAnsi="Arial" w:cs="Arial"/>
          <w:spacing w:val="-2"/>
          <w:sz w:val="18"/>
          <w:szCs w:val="18"/>
        </w:rPr>
        <w:t xml:space="preserve"> </w:t>
      </w:r>
      <w:r w:rsidRPr="0081795B">
        <w:rPr>
          <w:rFonts w:ascii="Arial" w:hAnsi="Arial" w:cs="Arial"/>
          <w:sz w:val="18"/>
          <w:szCs w:val="18"/>
        </w:rPr>
        <w:t>y</w:t>
      </w:r>
      <w:r w:rsidRPr="0081795B">
        <w:rPr>
          <w:rFonts w:ascii="Arial" w:hAnsi="Arial" w:cs="Arial"/>
          <w:spacing w:val="-1"/>
          <w:sz w:val="18"/>
          <w:szCs w:val="18"/>
        </w:rPr>
        <w:t xml:space="preserve"> </w:t>
      </w:r>
      <w:r w:rsidRPr="0081795B">
        <w:rPr>
          <w:rFonts w:ascii="Arial" w:hAnsi="Arial" w:cs="Arial"/>
          <w:sz w:val="18"/>
          <w:szCs w:val="18"/>
        </w:rPr>
        <w:t>financieros</w:t>
      </w:r>
      <w:r w:rsidRPr="0081795B">
        <w:rPr>
          <w:rFonts w:ascii="Arial" w:hAnsi="Arial" w:cs="Arial"/>
          <w:spacing w:val="-1"/>
          <w:sz w:val="18"/>
          <w:szCs w:val="18"/>
        </w:rPr>
        <w:t xml:space="preserve"> </w:t>
      </w:r>
      <w:r w:rsidRPr="0081795B">
        <w:rPr>
          <w:rFonts w:ascii="Arial" w:hAnsi="Arial" w:cs="Arial"/>
          <w:sz w:val="18"/>
          <w:szCs w:val="18"/>
        </w:rPr>
        <w:t>[…]».</w:t>
      </w:r>
    </w:p>
    <w:p w14:paraId="3E11253A" w14:textId="20E1A6DD" w:rsidR="005D22D6" w:rsidRPr="0081795B" w:rsidRDefault="005D22D6" w:rsidP="0081795B">
      <w:pPr>
        <w:pStyle w:val="Textonotapie"/>
        <w:ind w:firstLine="709"/>
        <w:jc w:val="both"/>
        <w:rPr>
          <w:rFonts w:ascii="Arial" w:hAnsi="Arial" w:cs="Arial"/>
          <w:sz w:val="18"/>
          <w:szCs w:val="18"/>
          <w:lang w:val="es-CO"/>
        </w:rPr>
      </w:pPr>
    </w:p>
  </w:footnote>
  <w:footnote w:id="15">
    <w:p w14:paraId="4A81CA8E" w14:textId="77777777" w:rsidR="0081795B" w:rsidRPr="0081795B" w:rsidRDefault="0081795B" w:rsidP="0081795B">
      <w:pPr>
        <w:spacing w:before="79" w:line="240" w:lineRule="auto"/>
        <w:ind w:left="826" w:right="1348"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Ley</w:t>
      </w:r>
      <w:r w:rsidRPr="0081795B">
        <w:rPr>
          <w:rFonts w:ascii="Arial" w:hAnsi="Arial" w:cs="Arial"/>
          <w:spacing w:val="-4"/>
          <w:sz w:val="18"/>
          <w:szCs w:val="18"/>
        </w:rPr>
        <w:t xml:space="preserve"> </w:t>
      </w:r>
      <w:r w:rsidRPr="0081795B">
        <w:rPr>
          <w:rFonts w:ascii="Arial" w:hAnsi="Arial" w:cs="Arial"/>
          <w:sz w:val="18"/>
          <w:szCs w:val="18"/>
        </w:rPr>
        <w:t>80</w:t>
      </w:r>
      <w:r w:rsidRPr="0081795B">
        <w:rPr>
          <w:rFonts w:ascii="Arial" w:hAnsi="Arial" w:cs="Arial"/>
          <w:spacing w:val="-3"/>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1993</w:t>
      </w:r>
      <w:r w:rsidRPr="0081795B">
        <w:rPr>
          <w:rFonts w:ascii="Arial" w:hAnsi="Arial" w:cs="Arial"/>
          <w:spacing w:val="-3"/>
          <w:sz w:val="18"/>
          <w:szCs w:val="18"/>
        </w:rPr>
        <w:t xml:space="preserve"> </w:t>
      </w:r>
      <w:r w:rsidRPr="0081795B">
        <w:rPr>
          <w:rFonts w:ascii="Arial" w:hAnsi="Arial" w:cs="Arial"/>
          <w:sz w:val="18"/>
          <w:szCs w:val="18"/>
        </w:rPr>
        <w:t>«Artículo</w:t>
      </w:r>
      <w:r w:rsidRPr="0081795B">
        <w:rPr>
          <w:rFonts w:ascii="Arial" w:hAnsi="Arial" w:cs="Arial"/>
          <w:spacing w:val="-4"/>
          <w:sz w:val="18"/>
          <w:szCs w:val="18"/>
        </w:rPr>
        <w:t xml:space="preserve"> </w:t>
      </w:r>
      <w:r w:rsidRPr="0081795B">
        <w:rPr>
          <w:rFonts w:ascii="Arial" w:hAnsi="Arial" w:cs="Arial"/>
          <w:sz w:val="18"/>
          <w:szCs w:val="18"/>
        </w:rPr>
        <w:t>24.</w:t>
      </w:r>
      <w:r w:rsidRPr="0081795B">
        <w:rPr>
          <w:rFonts w:ascii="Arial" w:hAnsi="Arial" w:cs="Arial"/>
          <w:spacing w:val="-4"/>
          <w:sz w:val="18"/>
          <w:szCs w:val="18"/>
        </w:rPr>
        <w:t xml:space="preserve"> </w:t>
      </w:r>
      <w:r w:rsidRPr="0081795B">
        <w:rPr>
          <w:rFonts w:ascii="Arial" w:hAnsi="Arial" w:cs="Arial"/>
          <w:sz w:val="18"/>
          <w:szCs w:val="18"/>
        </w:rPr>
        <w:t>Del</w:t>
      </w:r>
      <w:r w:rsidRPr="0081795B">
        <w:rPr>
          <w:rFonts w:ascii="Arial" w:hAnsi="Arial" w:cs="Arial"/>
          <w:spacing w:val="-3"/>
          <w:sz w:val="18"/>
          <w:szCs w:val="18"/>
        </w:rPr>
        <w:t xml:space="preserve"> </w:t>
      </w:r>
      <w:r w:rsidRPr="0081795B">
        <w:rPr>
          <w:rFonts w:ascii="Arial" w:hAnsi="Arial" w:cs="Arial"/>
          <w:sz w:val="18"/>
          <w:szCs w:val="18"/>
        </w:rPr>
        <w:t>principio</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transparencia.</w:t>
      </w:r>
      <w:r w:rsidRPr="0081795B">
        <w:rPr>
          <w:rFonts w:ascii="Arial" w:hAnsi="Arial" w:cs="Arial"/>
          <w:spacing w:val="-4"/>
          <w:sz w:val="18"/>
          <w:szCs w:val="18"/>
        </w:rPr>
        <w:t xml:space="preserve"> </w:t>
      </w:r>
      <w:r w:rsidRPr="0081795B">
        <w:rPr>
          <w:rFonts w:ascii="Arial" w:hAnsi="Arial" w:cs="Arial"/>
          <w:sz w:val="18"/>
          <w:szCs w:val="18"/>
        </w:rPr>
        <w:t>En</w:t>
      </w:r>
      <w:r w:rsidRPr="0081795B">
        <w:rPr>
          <w:rFonts w:ascii="Arial" w:hAnsi="Arial" w:cs="Arial"/>
          <w:spacing w:val="-4"/>
          <w:sz w:val="18"/>
          <w:szCs w:val="18"/>
        </w:rPr>
        <w:t xml:space="preserve"> </w:t>
      </w:r>
      <w:r w:rsidRPr="0081795B">
        <w:rPr>
          <w:rFonts w:ascii="Arial" w:hAnsi="Arial" w:cs="Arial"/>
          <w:sz w:val="18"/>
          <w:szCs w:val="18"/>
        </w:rPr>
        <w:t>virtud</w:t>
      </w:r>
      <w:r w:rsidRPr="0081795B">
        <w:rPr>
          <w:rFonts w:ascii="Arial" w:hAnsi="Arial" w:cs="Arial"/>
          <w:spacing w:val="-3"/>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este</w:t>
      </w:r>
      <w:r w:rsidRPr="0081795B">
        <w:rPr>
          <w:rFonts w:ascii="Arial" w:hAnsi="Arial" w:cs="Arial"/>
          <w:spacing w:val="-3"/>
          <w:sz w:val="18"/>
          <w:szCs w:val="18"/>
        </w:rPr>
        <w:t xml:space="preserve"> </w:t>
      </w:r>
      <w:r w:rsidRPr="0081795B">
        <w:rPr>
          <w:rFonts w:ascii="Arial" w:hAnsi="Arial" w:cs="Arial"/>
          <w:sz w:val="18"/>
          <w:szCs w:val="18"/>
        </w:rPr>
        <w:t>principio:</w:t>
      </w:r>
      <w:r w:rsidRPr="0081795B">
        <w:rPr>
          <w:rFonts w:ascii="Arial" w:hAnsi="Arial" w:cs="Arial"/>
          <w:spacing w:val="1"/>
          <w:sz w:val="18"/>
          <w:szCs w:val="18"/>
        </w:rPr>
        <w:t xml:space="preserve"> </w:t>
      </w:r>
      <w:r w:rsidRPr="0081795B">
        <w:rPr>
          <w:rFonts w:ascii="Arial" w:hAnsi="Arial" w:cs="Arial"/>
          <w:sz w:val="18"/>
          <w:szCs w:val="18"/>
        </w:rPr>
        <w:t>[…]</w:t>
      </w:r>
    </w:p>
    <w:p w14:paraId="640A23BD" w14:textId="70448A77" w:rsidR="0081795B" w:rsidRPr="0081795B" w:rsidRDefault="0081795B" w:rsidP="0081795B">
      <w:pPr>
        <w:pStyle w:val="Textonotapie"/>
        <w:ind w:firstLine="709"/>
        <w:jc w:val="both"/>
        <w:rPr>
          <w:rFonts w:ascii="Arial" w:hAnsi="Arial" w:cs="Arial"/>
          <w:sz w:val="18"/>
          <w:szCs w:val="18"/>
          <w:lang w:val="es-ES"/>
        </w:rPr>
      </w:pPr>
      <w:r w:rsidRPr="0081795B">
        <w:rPr>
          <w:rFonts w:ascii="Arial" w:hAnsi="Arial" w:cs="Arial"/>
          <w:sz w:val="18"/>
          <w:szCs w:val="18"/>
        </w:rPr>
        <w:t>»4o. Las autoridades expedirán a costa de aquellas personas que demuestren interés legítimo, copias</w:t>
      </w:r>
      <w:r w:rsidRPr="0081795B">
        <w:rPr>
          <w:rFonts w:ascii="Arial" w:hAnsi="Arial" w:cs="Arial"/>
          <w:spacing w:val="1"/>
          <w:sz w:val="18"/>
          <w:szCs w:val="18"/>
        </w:rPr>
        <w:t xml:space="preserve"> </w:t>
      </w:r>
      <w:r w:rsidRPr="0081795B">
        <w:rPr>
          <w:rFonts w:ascii="Arial" w:hAnsi="Arial" w:cs="Arial"/>
          <w:sz w:val="18"/>
          <w:szCs w:val="18"/>
        </w:rPr>
        <w:t>de las actuaciones y propuestas recibidas, respetando la reserva de que gocen legalmente las patentes,</w:t>
      </w:r>
      <w:r w:rsidRPr="0081795B">
        <w:rPr>
          <w:rFonts w:ascii="Arial" w:hAnsi="Arial" w:cs="Arial"/>
          <w:spacing w:val="1"/>
          <w:sz w:val="18"/>
          <w:szCs w:val="18"/>
        </w:rPr>
        <w:t xml:space="preserve"> </w:t>
      </w:r>
      <w:r w:rsidRPr="0081795B">
        <w:rPr>
          <w:rFonts w:ascii="Arial" w:hAnsi="Arial" w:cs="Arial"/>
          <w:sz w:val="18"/>
          <w:szCs w:val="18"/>
        </w:rPr>
        <w:t>procedimientos</w:t>
      </w:r>
      <w:r w:rsidRPr="0081795B">
        <w:rPr>
          <w:rFonts w:ascii="Arial" w:hAnsi="Arial" w:cs="Arial"/>
          <w:spacing w:val="-2"/>
          <w:sz w:val="18"/>
          <w:szCs w:val="18"/>
        </w:rPr>
        <w:t xml:space="preserve"> </w:t>
      </w:r>
      <w:r w:rsidRPr="0081795B">
        <w:rPr>
          <w:rFonts w:ascii="Arial" w:hAnsi="Arial" w:cs="Arial"/>
          <w:sz w:val="18"/>
          <w:szCs w:val="18"/>
        </w:rPr>
        <w:t>y</w:t>
      </w:r>
      <w:r w:rsidRPr="0081795B">
        <w:rPr>
          <w:rFonts w:ascii="Arial" w:hAnsi="Arial" w:cs="Arial"/>
          <w:spacing w:val="-1"/>
          <w:sz w:val="18"/>
          <w:szCs w:val="18"/>
        </w:rPr>
        <w:t xml:space="preserve"> </w:t>
      </w:r>
      <w:r w:rsidRPr="0081795B">
        <w:rPr>
          <w:rFonts w:ascii="Arial" w:hAnsi="Arial" w:cs="Arial"/>
          <w:sz w:val="18"/>
          <w:szCs w:val="18"/>
        </w:rPr>
        <w:t>privilegios».</w:t>
      </w:r>
    </w:p>
  </w:footnote>
  <w:footnote w:id="16">
    <w:p w14:paraId="7A15A2F3" w14:textId="77777777" w:rsidR="0081795B" w:rsidRPr="0081795B" w:rsidRDefault="0081795B" w:rsidP="0081795B">
      <w:pPr>
        <w:spacing w:line="240" w:lineRule="auto"/>
        <w:ind w:left="118" w:right="177"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Ley</w:t>
      </w:r>
      <w:r w:rsidRPr="0081795B">
        <w:rPr>
          <w:rFonts w:ascii="Arial" w:hAnsi="Arial" w:cs="Arial"/>
          <w:spacing w:val="-12"/>
          <w:sz w:val="18"/>
          <w:szCs w:val="18"/>
        </w:rPr>
        <w:t xml:space="preserve"> </w:t>
      </w:r>
      <w:r w:rsidRPr="0081795B">
        <w:rPr>
          <w:rFonts w:ascii="Arial" w:hAnsi="Arial" w:cs="Arial"/>
          <w:sz w:val="18"/>
          <w:szCs w:val="18"/>
        </w:rPr>
        <w:t>1712</w:t>
      </w:r>
      <w:r w:rsidRPr="0081795B">
        <w:rPr>
          <w:rFonts w:ascii="Arial" w:hAnsi="Arial" w:cs="Arial"/>
          <w:spacing w:val="-11"/>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2014«Artículo</w:t>
      </w:r>
      <w:r w:rsidRPr="0081795B">
        <w:rPr>
          <w:rFonts w:ascii="Arial" w:hAnsi="Arial" w:cs="Arial"/>
          <w:spacing w:val="-11"/>
          <w:sz w:val="18"/>
          <w:szCs w:val="18"/>
        </w:rPr>
        <w:t xml:space="preserve"> </w:t>
      </w:r>
      <w:r w:rsidRPr="0081795B">
        <w:rPr>
          <w:rFonts w:ascii="Arial" w:hAnsi="Arial" w:cs="Arial"/>
          <w:sz w:val="18"/>
          <w:szCs w:val="18"/>
        </w:rPr>
        <w:t>2°.</w:t>
      </w:r>
      <w:r w:rsidRPr="0081795B">
        <w:rPr>
          <w:rFonts w:ascii="Arial" w:hAnsi="Arial" w:cs="Arial"/>
          <w:spacing w:val="-11"/>
          <w:sz w:val="18"/>
          <w:szCs w:val="18"/>
        </w:rPr>
        <w:t xml:space="preserve"> </w:t>
      </w:r>
      <w:r w:rsidRPr="0081795B">
        <w:rPr>
          <w:rFonts w:ascii="Arial" w:hAnsi="Arial" w:cs="Arial"/>
          <w:sz w:val="18"/>
          <w:szCs w:val="18"/>
        </w:rPr>
        <w:t>Principio</w:t>
      </w:r>
      <w:r w:rsidRPr="0081795B">
        <w:rPr>
          <w:rFonts w:ascii="Arial" w:hAnsi="Arial" w:cs="Arial"/>
          <w:spacing w:val="-11"/>
          <w:sz w:val="18"/>
          <w:szCs w:val="18"/>
        </w:rPr>
        <w:t xml:space="preserve"> </w:t>
      </w:r>
      <w:r w:rsidRPr="0081795B">
        <w:rPr>
          <w:rFonts w:ascii="Arial" w:hAnsi="Arial" w:cs="Arial"/>
          <w:sz w:val="18"/>
          <w:szCs w:val="18"/>
        </w:rPr>
        <w:t>de</w:t>
      </w:r>
      <w:r w:rsidRPr="0081795B">
        <w:rPr>
          <w:rFonts w:ascii="Arial" w:hAnsi="Arial" w:cs="Arial"/>
          <w:spacing w:val="-11"/>
          <w:sz w:val="18"/>
          <w:szCs w:val="18"/>
        </w:rPr>
        <w:t xml:space="preserve"> </w:t>
      </w:r>
      <w:r w:rsidRPr="0081795B">
        <w:rPr>
          <w:rFonts w:ascii="Arial" w:hAnsi="Arial" w:cs="Arial"/>
          <w:sz w:val="18"/>
          <w:szCs w:val="18"/>
        </w:rPr>
        <w:t>máxima</w:t>
      </w:r>
      <w:r w:rsidRPr="0081795B">
        <w:rPr>
          <w:rFonts w:ascii="Arial" w:hAnsi="Arial" w:cs="Arial"/>
          <w:spacing w:val="-12"/>
          <w:sz w:val="18"/>
          <w:szCs w:val="18"/>
        </w:rPr>
        <w:t xml:space="preserve"> </w:t>
      </w:r>
      <w:r w:rsidRPr="0081795B">
        <w:rPr>
          <w:rFonts w:ascii="Arial" w:hAnsi="Arial" w:cs="Arial"/>
          <w:sz w:val="18"/>
          <w:szCs w:val="18"/>
        </w:rPr>
        <w:t>publicidad</w:t>
      </w:r>
      <w:r w:rsidRPr="0081795B">
        <w:rPr>
          <w:rFonts w:ascii="Arial" w:hAnsi="Arial" w:cs="Arial"/>
          <w:spacing w:val="-11"/>
          <w:sz w:val="18"/>
          <w:szCs w:val="18"/>
        </w:rPr>
        <w:t xml:space="preserve"> </w:t>
      </w:r>
      <w:r w:rsidRPr="0081795B">
        <w:rPr>
          <w:rFonts w:ascii="Arial" w:hAnsi="Arial" w:cs="Arial"/>
          <w:sz w:val="18"/>
          <w:szCs w:val="18"/>
        </w:rPr>
        <w:t>para</w:t>
      </w:r>
      <w:r w:rsidRPr="0081795B">
        <w:rPr>
          <w:rFonts w:ascii="Arial" w:hAnsi="Arial" w:cs="Arial"/>
          <w:spacing w:val="-11"/>
          <w:sz w:val="18"/>
          <w:szCs w:val="18"/>
        </w:rPr>
        <w:t xml:space="preserve"> </w:t>
      </w:r>
      <w:r w:rsidRPr="0081795B">
        <w:rPr>
          <w:rFonts w:ascii="Arial" w:hAnsi="Arial" w:cs="Arial"/>
          <w:sz w:val="18"/>
          <w:szCs w:val="18"/>
        </w:rPr>
        <w:t>titular</w:t>
      </w:r>
      <w:r w:rsidRPr="0081795B">
        <w:rPr>
          <w:rFonts w:ascii="Arial" w:hAnsi="Arial" w:cs="Arial"/>
          <w:spacing w:val="-11"/>
          <w:sz w:val="18"/>
          <w:szCs w:val="18"/>
        </w:rPr>
        <w:t xml:space="preserve"> </w:t>
      </w:r>
      <w:r w:rsidRPr="0081795B">
        <w:rPr>
          <w:rFonts w:ascii="Arial" w:hAnsi="Arial" w:cs="Arial"/>
          <w:sz w:val="18"/>
          <w:szCs w:val="18"/>
        </w:rPr>
        <w:t>universal.</w:t>
      </w:r>
      <w:r w:rsidRPr="0081795B">
        <w:rPr>
          <w:rFonts w:ascii="Arial" w:hAnsi="Arial" w:cs="Arial"/>
          <w:spacing w:val="-11"/>
          <w:sz w:val="18"/>
          <w:szCs w:val="18"/>
        </w:rPr>
        <w:t xml:space="preserve"> </w:t>
      </w:r>
      <w:r w:rsidRPr="0081795B">
        <w:rPr>
          <w:rFonts w:ascii="Arial" w:hAnsi="Arial" w:cs="Arial"/>
          <w:sz w:val="18"/>
          <w:szCs w:val="18"/>
        </w:rPr>
        <w:t>Toda</w:t>
      </w:r>
      <w:r w:rsidRPr="0081795B">
        <w:rPr>
          <w:rFonts w:ascii="Arial" w:hAnsi="Arial" w:cs="Arial"/>
          <w:spacing w:val="-12"/>
          <w:sz w:val="18"/>
          <w:szCs w:val="18"/>
        </w:rPr>
        <w:t xml:space="preserve"> </w:t>
      </w:r>
      <w:r w:rsidRPr="0081795B">
        <w:rPr>
          <w:rFonts w:ascii="Arial" w:hAnsi="Arial" w:cs="Arial"/>
          <w:sz w:val="18"/>
          <w:szCs w:val="18"/>
        </w:rPr>
        <w:t>información</w:t>
      </w:r>
      <w:r w:rsidRPr="0081795B">
        <w:rPr>
          <w:rFonts w:ascii="Arial" w:hAnsi="Arial" w:cs="Arial"/>
          <w:spacing w:val="1"/>
          <w:sz w:val="18"/>
          <w:szCs w:val="18"/>
        </w:rPr>
        <w:t xml:space="preserve"> </w:t>
      </w:r>
      <w:r w:rsidRPr="0081795B">
        <w:rPr>
          <w:rFonts w:ascii="Arial" w:hAnsi="Arial" w:cs="Arial"/>
          <w:sz w:val="18"/>
          <w:szCs w:val="18"/>
        </w:rPr>
        <w:t>en posesión, bajo control o custodia de un sujeto obligado es pública y no podrá ser reservada o limitada sino</w:t>
      </w:r>
      <w:r w:rsidRPr="0081795B">
        <w:rPr>
          <w:rFonts w:ascii="Arial" w:hAnsi="Arial" w:cs="Arial"/>
          <w:spacing w:val="1"/>
          <w:sz w:val="18"/>
          <w:szCs w:val="18"/>
        </w:rPr>
        <w:t xml:space="preserve"> </w:t>
      </w:r>
      <w:r w:rsidRPr="0081795B">
        <w:rPr>
          <w:rFonts w:ascii="Arial" w:hAnsi="Arial" w:cs="Arial"/>
          <w:sz w:val="18"/>
          <w:szCs w:val="18"/>
        </w:rPr>
        <w:t>por</w:t>
      </w:r>
      <w:r w:rsidRPr="0081795B">
        <w:rPr>
          <w:rFonts w:ascii="Arial" w:hAnsi="Arial" w:cs="Arial"/>
          <w:spacing w:val="-2"/>
          <w:sz w:val="18"/>
          <w:szCs w:val="18"/>
        </w:rPr>
        <w:t xml:space="preserve"> </w:t>
      </w:r>
      <w:r w:rsidRPr="0081795B">
        <w:rPr>
          <w:rFonts w:ascii="Arial" w:hAnsi="Arial" w:cs="Arial"/>
          <w:sz w:val="18"/>
          <w:szCs w:val="18"/>
        </w:rPr>
        <w:t>disposición</w:t>
      </w:r>
      <w:r w:rsidRPr="0081795B">
        <w:rPr>
          <w:rFonts w:ascii="Arial" w:hAnsi="Arial" w:cs="Arial"/>
          <w:spacing w:val="-1"/>
          <w:sz w:val="18"/>
          <w:szCs w:val="18"/>
        </w:rPr>
        <w:t xml:space="preserve"> </w:t>
      </w:r>
      <w:r w:rsidRPr="0081795B">
        <w:rPr>
          <w:rFonts w:ascii="Arial" w:hAnsi="Arial" w:cs="Arial"/>
          <w:sz w:val="18"/>
          <w:szCs w:val="18"/>
        </w:rPr>
        <w:t>constitucional</w:t>
      </w:r>
      <w:r w:rsidRPr="0081795B">
        <w:rPr>
          <w:rFonts w:ascii="Arial" w:hAnsi="Arial" w:cs="Arial"/>
          <w:spacing w:val="-2"/>
          <w:sz w:val="18"/>
          <w:szCs w:val="18"/>
        </w:rPr>
        <w:t xml:space="preserve"> </w:t>
      </w:r>
      <w:r w:rsidRPr="0081795B">
        <w:rPr>
          <w:rFonts w:ascii="Arial" w:hAnsi="Arial" w:cs="Arial"/>
          <w:sz w:val="18"/>
          <w:szCs w:val="18"/>
        </w:rPr>
        <w:t>o</w:t>
      </w:r>
      <w:r w:rsidRPr="0081795B">
        <w:rPr>
          <w:rFonts w:ascii="Arial" w:hAnsi="Arial" w:cs="Arial"/>
          <w:spacing w:val="-1"/>
          <w:sz w:val="18"/>
          <w:szCs w:val="18"/>
        </w:rPr>
        <w:t xml:space="preserve"> </w:t>
      </w:r>
      <w:r w:rsidRPr="0081795B">
        <w:rPr>
          <w:rFonts w:ascii="Arial" w:hAnsi="Arial" w:cs="Arial"/>
          <w:sz w:val="18"/>
          <w:szCs w:val="18"/>
        </w:rPr>
        <w:t>legal,</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conformidad</w:t>
      </w:r>
      <w:r w:rsidRPr="0081795B">
        <w:rPr>
          <w:rFonts w:ascii="Arial" w:hAnsi="Arial" w:cs="Arial"/>
          <w:spacing w:val="-2"/>
          <w:sz w:val="18"/>
          <w:szCs w:val="18"/>
        </w:rPr>
        <w:t xml:space="preserve"> </w:t>
      </w:r>
      <w:r w:rsidRPr="0081795B">
        <w:rPr>
          <w:rFonts w:ascii="Arial" w:hAnsi="Arial" w:cs="Arial"/>
          <w:sz w:val="18"/>
          <w:szCs w:val="18"/>
        </w:rPr>
        <w:t>con</w:t>
      </w:r>
      <w:r w:rsidRPr="0081795B">
        <w:rPr>
          <w:rFonts w:ascii="Arial" w:hAnsi="Arial" w:cs="Arial"/>
          <w:spacing w:val="-1"/>
          <w:sz w:val="18"/>
          <w:szCs w:val="18"/>
        </w:rPr>
        <w:t xml:space="preserve"> </w:t>
      </w:r>
      <w:r w:rsidRPr="0081795B">
        <w:rPr>
          <w:rFonts w:ascii="Arial" w:hAnsi="Arial" w:cs="Arial"/>
          <w:sz w:val="18"/>
          <w:szCs w:val="18"/>
        </w:rPr>
        <w:t>la</w:t>
      </w:r>
      <w:r w:rsidRPr="0081795B">
        <w:rPr>
          <w:rFonts w:ascii="Arial" w:hAnsi="Arial" w:cs="Arial"/>
          <w:spacing w:val="-1"/>
          <w:sz w:val="18"/>
          <w:szCs w:val="18"/>
        </w:rPr>
        <w:t xml:space="preserve"> </w:t>
      </w:r>
      <w:r w:rsidRPr="0081795B">
        <w:rPr>
          <w:rFonts w:ascii="Arial" w:hAnsi="Arial" w:cs="Arial"/>
          <w:sz w:val="18"/>
          <w:szCs w:val="18"/>
        </w:rPr>
        <w:t>presente</w:t>
      </w:r>
      <w:r w:rsidRPr="0081795B">
        <w:rPr>
          <w:rFonts w:ascii="Arial" w:hAnsi="Arial" w:cs="Arial"/>
          <w:spacing w:val="-2"/>
          <w:sz w:val="18"/>
          <w:szCs w:val="18"/>
        </w:rPr>
        <w:t xml:space="preserve"> </w:t>
      </w:r>
      <w:r w:rsidRPr="0081795B">
        <w:rPr>
          <w:rFonts w:ascii="Arial" w:hAnsi="Arial" w:cs="Arial"/>
          <w:sz w:val="18"/>
          <w:szCs w:val="18"/>
        </w:rPr>
        <w:t>ley».</w:t>
      </w:r>
    </w:p>
    <w:p w14:paraId="619D6897" w14:textId="2F2C0554" w:rsidR="0081795B" w:rsidRPr="0081795B" w:rsidRDefault="0081795B" w:rsidP="0081795B">
      <w:pPr>
        <w:pStyle w:val="Textonotapie"/>
        <w:ind w:firstLine="709"/>
        <w:jc w:val="both"/>
        <w:rPr>
          <w:rFonts w:ascii="Arial" w:hAnsi="Arial" w:cs="Arial"/>
          <w:sz w:val="18"/>
          <w:szCs w:val="18"/>
          <w:lang w:val="es-CO"/>
        </w:rPr>
      </w:pPr>
    </w:p>
  </w:footnote>
  <w:footnote w:id="17">
    <w:p w14:paraId="1A9CCFFF" w14:textId="537BF658" w:rsidR="0081795B" w:rsidRPr="0081795B" w:rsidRDefault="0081795B" w:rsidP="0081795B">
      <w:pPr>
        <w:spacing w:before="79" w:line="240" w:lineRule="auto"/>
        <w:ind w:left="118"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MATALLANA</w:t>
      </w:r>
      <w:r w:rsidRPr="0081795B">
        <w:rPr>
          <w:rFonts w:ascii="Arial" w:hAnsi="Arial" w:cs="Arial"/>
          <w:spacing w:val="-12"/>
          <w:sz w:val="18"/>
          <w:szCs w:val="18"/>
        </w:rPr>
        <w:t xml:space="preserve"> </w:t>
      </w:r>
      <w:r w:rsidRPr="0081795B">
        <w:rPr>
          <w:rFonts w:ascii="Arial" w:hAnsi="Arial" w:cs="Arial"/>
          <w:sz w:val="18"/>
          <w:szCs w:val="18"/>
        </w:rPr>
        <w:t>CAMACHO</w:t>
      </w:r>
      <w:r w:rsidRPr="0081795B">
        <w:rPr>
          <w:rFonts w:ascii="Arial" w:hAnsi="Arial" w:cs="Arial"/>
          <w:spacing w:val="-12"/>
          <w:sz w:val="18"/>
          <w:szCs w:val="18"/>
        </w:rPr>
        <w:t xml:space="preserve"> </w:t>
      </w:r>
      <w:r w:rsidRPr="0081795B">
        <w:rPr>
          <w:rFonts w:ascii="Arial" w:hAnsi="Arial" w:cs="Arial"/>
          <w:sz w:val="18"/>
          <w:szCs w:val="18"/>
        </w:rPr>
        <w:t>Ernesto.</w:t>
      </w:r>
      <w:r w:rsidRPr="0081795B">
        <w:rPr>
          <w:rFonts w:ascii="Arial" w:hAnsi="Arial" w:cs="Arial"/>
          <w:spacing w:val="-11"/>
          <w:sz w:val="18"/>
          <w:szCs w:val="18"/>
        </w:rPr>
        <w:t xml:space="preserve"> </w:t>
      </w:r>
      <w:r w:rsidRPr="0081795B">
        <w:rPr>
          <w:rFonts w:ascii="Arial" w:hAnsi="Arial" w:cs="Arial"/>
          <w:sz w:val="18"/>
          <w:szCs w:val="18"/>
        </w:rPr>
        <w:t>Manual</w:t>
      </w:r>
      <w:r w:rsidRPr="0081795B">
        <w:rPr>
          <w:rFonts w:ascii="Arial" w:hAnsi="Arial" w:cs="Arial"/>
          <w:spacing w:val="-12"/>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Contratación</w:t>
      </w:r>
      <w:r w:rsidRPr="0081795B">
        <w:rPr>
          <w:rFonts w:ascii="Arial" w:hAnsi="Arial" w:cs="Arial"/>
          <w:spacing w:val="-12"/>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la</w:t>
      </w:r>
      <w:r w:rsidRPr="0081795B">
        <w:rPr>
          <w:rFonts w:ascii="Arial" w:hAnsi="Arial" w:cs="Arial"/>
          <w:spacing w:val="-11"/>
          <w:sz w:val="18"/>
          <w:szCs w:val="18"/>
        </w:rPr>
        <w:t xml:space="preserve"> </w:t>
      </w:r>
      <w:r w:rsidRPr="0081795B">
        <w:rPr>
          <w:rFonts w:ascii="Arial" w:hAnsi="Arial" w:cs="Arial"/>
          <w:sz w:val="18"/>
          <w:szCs w:val="18"/>
        </w:rPr>
        <w:t>Administración</w:t>
      </w:r>
      <w:r w:rsidRPr="0081795B">
        <w:rPr>
          <w:rFonts w:ascii="Arial" w:hAnsi="Arial" w:cs="Arial"/>
          <w:spacing w:val="-10"/>
          <w:sz w:val="18"/>
          <w:szCs w:val="18"/>
        </w:rPr>
        <w:t xml:space="preserve"> </w:t>
      </w:r>
      <w:r w:rsidRPr="0081795B">
        <w:rPr>
          <w:rFonts w:ascii="Arial" w:hAnsi="Arial" w:cs="Arial"/>
          <w:sz w:val="18"/>
          <w:szCs w:val="18"/>
        </w:rPr>
        <w:t>Pública.</w:t>
      </w:r>
      <w:r w:rsidRPr="0081795B">
        <w:rPr>
          <w:rFonts w:ascii="Arial" w:hAnsi="Arial" w:cs="Arial"/>
          <w:spacing w:val="-11"/>
          <w:sz w:val="18"/>
          <w:szCs w:val="18"/>
        </w:rPr>
        <w:t xml:space="preserve"> </w:t>
      </w:r>
      <w:r w:rsidRPr="0081795B">
        <w:rPr>
          <w:rFonts w:ascii="Arial" w:hAnsi="Arial" w:cs="Arial"/>
          <w:sz w:val="18"/>
          <w:szCs w:val="18"/>
        </w:rPr>
        <w:t>Reforma</w:t>
      </w:r>
      <w:r w:rsidRPr="0081795B">
        <w:rPr>
          <w:rFonts w:ascii="Arial" w:hAnsi="Arial" w:cs="Arial"/>
          <w:spacing w:val="-12"/>
          <w:sz w:val="18"/>
          <w:szCs w:val="18"/>
        </w:rPr>
        <w:t xml:space="preserve"> </w:t>
      </w:r>
      <w:r w:rsidRPr="0081795B">
        <w:rPr>
          <w:rFonts w:ascii="Arial" w:hAnsi="Arial" w:cs="Arial"/>
          <w:sz w:val="18"/>
          <w:szCs w:val="18"/>
        </w:rPr>
        <w:t>a</w:t>
      </w:r>
      <w:r w:rsidRPr="0081795B">
        <w:rPr>
          <w:rFonts w:ascii="Arial" w:hAnsi="Arial" w:cs="Arial"/>
          <w:spacing w:val="-12"/>
          <w:sz w:val="18"/>
          <w:szCs w:val="18"/>
        </w:rPr>
        <w:t xml:space="preserve"> </w:t>
      </w:r>
      <w:r w:rsidRPr="0081795B">
        <w:rPr>
          <w:rFonts w:ascii="Arial" w:hAnsi="Arial" w:cs="Arial"/>
          <w:sz w:val="18"/>
          <w:szCs w:val="18"/>
        </w:rPr>
        <w:t>la</w:t>
      </w:r>
      <w:r w:rsidRPr="0081795B">
        <w:rPr>
          <w:rFonts w:ascii="Arial" w:hAnsi="Arial" w:cs="Arial"/>
          <w:spacing w:val="-50"/>
          <w:sz w:val="18"/>
          <w:szCs w:val="18"/>
        </w:rPr>
        <w:t xml:space="preserve"> </w:t>
      </w:r>
      <w:r w:rsidRPr="0081795B">
        <w:rPr>
          <w:rFonts w:ascii="Arial" w:hAnsi="Arial" w:cs="Arial"/>
          <w:sz w:val="18"/>
          <w:szCs w:val="18"/>
        </w:rPr>
        <w:t>Ley</w:t>
      </w:r>
      <w:r w:rsidRPr="0081795B">
        <w:rPr>
          <w:rFonts w:ascii="Arial" w:hAnsi="Arial" w:cs="Arial"/>
          <w:spacing w:val="-3"/>
          <w:sz w:val="18"/>
          <w:szCs w:val="18"/>
        </w:rPr>
        <w:t xml:space="preserve"> </w:t>
      </w:r>
      <w:r w:rsidRPr="0081795B">
        <w:rPr>
          <w:rFonts w:ascii="Arial" w:hAnsi="Arial" w:cs="Arial"/>
          <w:sz w:val="18"/>
          <w:szCs w:val="18"/>
        </w:rPr>
        <w:t>80</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2"/>
          <w:sz w:val="18"/>
          <w:szCs w:val="18"/>
        </w:rPr>
        <w:t xml:space="preserve"> </w:t>
      </w:r>
      <w:r w:rsidRPr="0081795B">
        <w:rPr>
          <w:rFonts w:ascii="Arial" w:hAnsi="Arial" w:cs="Arial"/>
          <w:sz w:val="18"/>
          <w:szCs w:val="18"/>
        </w:rPr>
        <w:t>1993.</w:t>
      </w:r>
      <w:r w:rsidRPr="0081795B">
        <w:rPr>
          <w:rFonts w:ascii="Arial" w:hAnsi="Arial" w:cs="Arial"/>
          <w:spacing w:val="-2"/>
          <w:sz w:val="18"/>
          <w:szCs w:val="18"/>
        </w:rPr>
        <w:t xml:space="preserve"> </w:t>
      </w:r>
      <w:r w:rsidRPr="0081795B">
        <w:rPr>
          <w:rFonts w:ascii="Arial" w:hAnsi="Arial" w:cs="Arial"/>
          <w:sz w:val="18"/>
          <w:szCs w:val="18"/>
        </w:rPr>
        <w:t>Universidad</w:t>
      </w:r>
      <w:r w:rsidRPr="0081795B">
        <w:rPr>
          <w:rFonts w:ascii="Arial" w:hAnsi="Arial" w:cs="Arial"/>
          <w:spacing w:val="-2"/>
          <w:sz w:val="18"/>
          <w:szCs w:val="18"/>
        </w:rPr>
        <w:t xml:space="preserve"> </w:t>
      </w:r>
      <w:r w:rsidRPr="0081795B">
        <w:rPr>
          <w:rFonts w:ascii="Arial" w:hAnsi="Arial" w:cs="Arial"/>
          <w:sz w:val="18"/>
          <w:szCs w:val="18"/>
        </w:rPr>
        <w:t>Externado</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2"/>
          <w:sz w:val="18"/>
          <w:szCs w:val="18"/>
        </w:rPr>
        <w:t xml:space="preserve"> </w:t>
      </w:r>
      <w:r w:rsidRPr="0081795B">
        <w:rPr>
          <w:rFonts w:ascii="Arial" w:hAnsi="Arial" w:cs="Arial"/>
          <w:sz w:val="18"/>
          <w:szCs w:val="18"/>
        </w:rPr>
        <w:t>Colombia,</w:t>
      </w:r>
      <w:r w:rsidRPr="0081795B">
        <w:rPr>
          <w:rFonts w:ascii="Arial" w:hAnsi="Arial" w:cs="Arial"/>
          <w:spacing w:val="-2"/>
          <w:sz w:val="18"/>
          <w:szCs w:val="18"/>
        </w:rPr>
        <w:t xml:space="preserve"> </w:t>
      </w:r>
      <w:r w:rsidRPr="0081795B">
        <w:rPr>
          <w:rFonts w:ascii="Arial" w:hAnsi="Arial" w:cs="Arial"/>
          <w:sz w:val="18"/>
          <w:szCs w:val="18"/>
        </w:rPr>
        <w:t>Cuarta</w:t>
      </w:r>
      <w:r w:rsidRPr="0081795B">
        <w:rPr>
          <w:rFonts w:ascii="Arial" w:hAnsi="Arial" w:cs="Arial"/>
          <w:spacing w:val="-2"/>
          <w:sz w:val="18"/>
          <w:szCs w:val="18"/>
        </w:rPr>
        <w:t xml:space="preserve"> </w:t>
      </w:r>
      <w:r w:rsidRPr="0081795B">
        <w:rPr>
          <w:rFonts w:ascii="Arial" w:hAnsi="Arial" w:cs="Arial"/>
          <w:sz w:val="18"/>
          <w:szCs w:val="18"/>
        </w:rPr>
        <w:t>edición,</w:t>
      </w:r>
      <w:r w:rsidRPr="0081795B">
        <w:rPr>
          <w:rFonts w:ascii="Arial" w:hAnsi="Arial" w:cs="Arial"/>
          <w:spacing w:val="-2"/>
          <w:sz w:val="18"/>
          <w:szCs w:val="18"/>
        </w:rPr>
        <w:t xml:space="preserve"> </w:t>
      </w:r>
      <w:r w:rsidRPr="0081795B">
        <w:rPr>
          <w:rFonts w:ascii="Arial" w:hAnsi="Arial" w:cs="Arial"/>
          <w:sz w:val="18"/>
          <w:szCs w:val="18"/>
        </w:rPr>
        <w:t>2015,</w:t>
      </w:r>
      <w:r w:rsidRPr="0081795B">
        <w:rPr>
          <w:rFonts w:ascii="Arial" w:hAnsi="Arial" w:cs="Arial"/>
          <w:spacing w:val="-2"/>
          <w:sz w:val="18"/>
          <w:szCs w:val="18"/>
        </w:rPr>
        <w:t xml:space="preserve"> </w:t>
      </w:r>
      <w:r w:rsidRPr="0081795B">
        <w:rPr>
          <w:rFonts w:ascii="Arial" w:hAnsi="Arial" w:cs="Arial"/>
          <w:sz w:val="18"/>
          <w:szCs w:val="18"/>
        </w:rPr>
        <w:t>ppm</w:t>
      </w:r>
      <w:r w:rsidRPr="0081795B">
        <w:rPr>
          <w:rFonts w:ascii="Arial" w:hAnsi="Arial" w:cs="Arial"/>
          <w:spacing w:val="-2"/>
          <w:sz w:val="18"/>
          <w:szCs w:val="18"/>
        </w:rPr>
        <w:t xml:space="preserve"> </w:t>
      </w:r>
      <w:r w:rsidRPr="0081795B">
        <w:rPr>
          <w:rFonts w:ascii="Arial" w:hAnsi="Arial" w:cs="Arial"/>
          <w:sz w:val="18"/>
          <w:szCs w:val="18"/>
        </w:rPr>
        <w:t>139. de</w:t>
      </w:r>
      <w:r w:rsidRPr="0081795B">
        <w:rPr>
          <w:rFonts w:ascii="Arial" w:hAnsi="Arial" w:cs="Arial"/>
          <w:spacing w:val="-5"/>
          <w:sz w:val="18"/>
          <w:szCs w:val="18"/>
        </w:rPr>
        <w:t xml:space="preserve"> </w:t>
      </w:r>
      <w:r w:rsidRPr="0081795B">
        <w:rPr>
          <w:rFonts w:ascii="Arial" w:hAnsi="Arial" w:cs="Arial"/>
          <w:sz w:val="18"/>
          <w:szCs w:val="18"/>
        </w:rPr>
        <w:t>las</w:t>
      </w:r>
      <w:r w:rsidRPr="0081795B">
        <w:rPr>
          <w:rFonts w:ascii="Arial" w:hAnsi="Arial" w:cs="Arial"/>
          <w:spacing w:val="-5"/>
          <w:sz w:val="18"/>
          <w:szCs w:val="18"/>
        </w:rPr>
        <w:t xml:space="preserve"> </w:t>
      </w:r>
      <w:r w:rsidRPr="0081795B">
        <w:rPr>
          <w:rFonts w:ascii="Arial" w:hAnsi="Arial" w:cs="Arial"/>
          <w:sz w:val="18"/>
          <w:szCs w:val="18"/>
        </w:rPr>
        <w:t>instituciones</w:t>
      </w:r>
      <w:r w:rsidRPr="0081795B">
        <w:rPr>
          <w:rFonts w:ascii="Arial" w:hAnsi="Arial" w:cs="Arial"/>
          <w:spacing w:val="-4"/>
          <w:sz w:val="18"/>
          <w:szCs w:val="18"/>
        </w:rPr>
        <w:t xml:space="preserve"> </w:t>
      </w:r>
      <w:r w:rsidRPr="0081795B">
        <w:rPr>
          <w:rFonts w:ascii="Arial" w:hAnsi="Arial" w:cs="Arial"/>
          <w:sz w:val="18"/>
          <w:szCs w:val="18"/>
        </w:rPr>
        <w:t>públicas</w:t>
      </w:r>
      <w:r w:rsidRPr="0081795B">
        <w:rPr>
          <w:rFonts w:ascii="Arial" w:hAnsi="Arial" w:cs="Arial"/>
          <w:spacing w:val="-5"/>
          <w:sz w:val="18"/>
          <w:szCs w:val="18"/>
        </w:rPr>
        <w:t xml:space="preserve"> </w:t>
      </w:r>
      <w:r w:rsidRPr="0081795B">
        <w:rPr>
          <w:rFonts w:ascii="Arial" w:hAnsi="Arial" w:cs="Arial"/>
          <w:sz w:val="18"/>
          <w:szCs w:val="18"/>
        </w:rPr>
        <w:t>o</w:t>
      </w:r>
      <w:r w:rsidRPr="0081795B">
        <w:rPr>
          <w:rFonts w:ascii="Arial" w:hAnsi="Arial" w:cs="Arial"/>
          <w:spacing w:val="-4"/>
          <w:sz w:val="18"/>
          <w:szCs w:val="18"/>
        </w:rPr>
        <w:t xml:space="preserve"> </w:t>
      </w:r>
      <w:r w:rsidRPr="0081795B">
        <w:rPr>
          <w:rFonts w:ascii="Arial" w:hAnsi="Arial" w:cs="Arial"/>
          <w:sz w:val="18"/>
          <w:szCs w:val="18"/>
        </w:rPr>
        <w:t>privadas,</w:t>
      </w:r>
      <w:r w:rsidRPr="0081795B">
        <w:rPr>
          <w:rFonts w:ascii="Arial" w:hAnsi="Arial" w:cs="Arial"/>
          <w:spacing w:val="-5"/>
          <w:sz w:val="18"/>
          <w:szCs w:val="18"/>
        </w:rPr>
        <w:t xml:space="preserve"> </w:t>
      </w:r>
      <w:r w:rsidRPr="0081795B">
        <w:rPr>
          <w:rFonts w:ascii="Arial" w:hAnsi="Arial" w:cs="Arial"/>
          <w:sz w:val="18"/>
          <w:szCs w:val="18"/>
        </w:rPr>
        <w:t>así</w:t>
      </w:r>
      <w:r w:rsidRPr="0081795B">
        <w:rPr>
          <w:rFonts w:ascii="Arial" w:hAnsi="Arial" w:cs="Arial"/>
          <w:spacing w:val="-4"/>
          <w:sz w:val="18"/>
          <w:szCs w:val="18"/>
        </w:rPr>
        <w:t xml:space="preserve"> </w:t>
      </w:r>
      <w:r w:rsidRPr="0081795B">
        <w:rPr>
          <w:rFonts w:ascii="Arial" w:hAnsi="Arial" w:cs="Arial"/>
          <w:sz w:val="18"/>
          <w:szCs w:val="18"/>
        </w:rPr>
        <w:t>como</w:t>
      </w:r>
      <w:r w:rsidRPr="0081795B">
        <w:rPr>
          <w:rFonts w:ascii="Arial" w:hAnsi="Arial" w:cs="Arial"/>
          <w:spacing w:val="-5"/>
          <w:sz w:val="18"/>
          <w:szCs w:val="18"/>
        </w:rPr>
        <w:t xml:space="preserve"> </w:t>
      </w:r>
      <w:r w:rsidRPr="0081795B">
        <w:rPr>
          <w:rFonts w:ascii="Arial" w:hAnsi="Arial" w:cs="Arial"/>
          <w:sz w:val="18"/>
          <w:szCs w:val="18"/>
        </w:rPr>
        <w:t>la</w:t>
      </w:r>
      <w:r w:rsidRPr="0081795B">
        <w:rPr>
          <w:rFonts w:ascii="Arial" w:hAnsi="Arial" w:cs="Arial"/>
          <w:spacing w:val="-5"/>
          <w:sz w:val="18"/>
          <w:szCs w:val="18"/>
        </w:rPr>
        <w:t xml:space="preserve"> </w:t>
      </w:r>
      <w:r w:rsidRPr="0081795B">
        <w:rPr>
          <w:rFonts w:ascii="Arial" w:hAnsi="Arial" w:cs="Arial"/>
          <w:sz w:val="18"/>
          <w:szCs w:val="18"/>
        </w:rPr>
        <w:t>historia</w:t>
      </w:r>
      <w:r w:rsidRPr="0081795B">
        <w:rPr>
          <w:rFonts w:ascii="Arial" w:hAnsi="Arial" w:cs="Arial"/>
          <w:spacing w:val="-4"/>
          <w:sz w:val="18"/>
          <w:szCs w:val="18"/>
        </w:rPr>
        <w:t xml:space="preserve"> </w:t>
      </w:r>
      <w:r w:rsidRPr="0081795B">
        <w:rPr>
          <w:rFonts w:ascii="Arial" w:hAnsi="Arial" w:cs="Arial"/>
          <w:sz w:val="18"/>
          <w:szCs w:val="18"/>
        </w:rPr>
        <w:t>clínica.</w:t>
      </w:r>
    </w:p>
  </w:footnote>
  <w:footnote w:id="18">
    <w:p w14:paraId="218D1127" w14:textId="77777777" w:rsidR="0081795B" w:rsidRPr="0081795B" w:rsidRDefault="0081795B" w:rsidP="0081795B">
      <w:pPr>
        <w:spacing w:before="115" w:line="240" w:lineRule="auto"/>
        <w:ind w:left="118" w:right="176"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Ley 1437 de 2011 «Artículo 24. Informaciones y documentos reservados. Solo tendrán carácter</w:t>
      </w:r>
      <w:r w:rsidRPr="0081795B">
        <w:rPr>
          <w:rFonts w:ascii="Arial" w:hAnsi="Arial" w:cs="Arial"/>
          <w:spacing w:val="1"/>
          <w:sz w:val="18"/>
          <w:szCs w:val="18"/>
        </w:rPr>
        <w:t xml:space="preserve"> </w:t>
      </w:r>
      <w:r w:rsidRPr="0081795B">
        <w:rPr>
          <w:rFonts w:ascii="Arial" w:hAnsi="Arial" w:cs="Arial"/>
          <w:sz w:val="18"/>
          <w:szCs w:val="18"/>
        </w:rPr>
        <w:t>reservado las informaciones y documentos expresamente sometidos a reserva por la Constitución Política o la</w:t>
      </w:r>
      <w:r w:rsidRPr="0081795B">
        <w:rPr>
          <w:rFonts w:ascii="Arial" w:hAnsi="Arial" w:cs="Arial"/>
          <w:spacing w:val="1"/>
          <w:sz w:val="18"/>
          <w:szCs w:val="18"/>
        </w:rPr>
        <w:t xml:space="preserve"> </w:t>
      </w:r>
      <w:r w:rsidRPr="0081795B">
        <w:rPr>
          <w:rFonts w:ascii="Arial" w:hAnsi="Arial" w:cs="Arial"/>
          <w:sz w:val="18"/>
          <w:szCs w:val="18"/>
        </w:rPr>
        <w:t>ley,</w:t>
      </w:r>
      <w:r w:rsidRPr="0081795B">
        <w:rPr>
          <w:rFonts w:ascii="Arial" w:hAnsi="Arial" w:cs="Arial"/>
          <w:spacing w:val="-2"/>
          <w:sz w:val="18"/>
          <w:szCs w:val="18"/>
        </w:rPr>
        <w:t xml:space="preserve"> </w:t>
      </w:r>
      <w:r w:rsidRPr="0081795B">
        <w:rPr>
          <w:rFonts w:ascii="Arial" w:hAnsi="Arial" w:cs="Arial"/>
          <w:sz w:val="18"/>
          <w:szCs w:val="18"/>
        </w:rPr>
        <w:t>y</w:t>
      </w:r>
      <w:r w:rsidRPr="0081795B">
        <w:rPr>
          <w:rFonts w:ascii="Arial" w:hAnsi="Arial" w:cs="Arial"/>
          <w:spacing w:val="-1"/>
          <w:sz w:val="18"/>
          <w:szCs w:val="18"/>
        </w:rPr>
        <w:t xml:space="preserve"> </w:t>
      </w:r>
      <w:r w:rsidRPr="0081795B">
        <w:rPr>
          <w:rFonts w:ascii="Arial" w:hAnsi="Arial" w:cs="Arial"/>
          <w:sz w:val="18"/>
          <w:szCs w:val="18"/>
        </w:rPr>
        <w:t>en</w:t>
      </w:r>
      <w:r w:rsidRPr="0081795B">
        <w:rPr>
          <w:rFonts w:ascii="Arial" w:hAnsi="Arial" w:cs="Arial"/>
          <w:spacing w:val="-1"/>
          <w:sz w:val="18"/>
          <w:szCs w:val="18"/>
        </w:rPr>
        <w:t xml:space="preserve"> </w:t>
      </w:r>
      <w:r w:rsidRPr="0081795B">
        <w:rPr>
          <w:rFonts w:ascii="Arial" w:hAnsi="Arial" w:cs="Arial"/>
          <w:sz w:val="18"/>
          <w:szCs w:val="18"/>
        </w:rPr>
        <w:t>especial:</w:t>
      </w:r>
    </w:p>
    <w:p w14:paraId="3BD7CD40" w14:textId="77777777" w:rsidR="0081795B" w:rsidRPr="0081795B" w:rsidRDefault="0081795B" w:rsidP="0081795B">
      <w:pPr>
        <w:spacing w:line="240" w:lineRule="auto"/>
        <w:ind w:left="826" w:firstLine="709"/>
        <w:jc w:val="both"/>
        <w:rPr>
          <w:rFonts w:ascii="Arial" w:hAnsi="Arial" w:cs="Arial"/>
          <w:sz w:val="18"/>
          <w:szCs w:val="18"/>
        </w:rPr>
      </w:pPr>
      <w:r w:rsidRPr="0081795B">
        <w:rPr>
          <w:rFonts w:ascii="Arial" w:hAnsi="Arial" w:cs="Arial"/>
          <w:sz w:val="18"/>
          <w:szCs w:val="18"/>
        </w:rPr>
        <w:t>»1.</w:t>
      </w:r>
      <w:r w:rsidRPr="0081795B">
        <w:rPr>
          <w:rFonts w:ascii="Arial" w:hAnsi="Arial" w:cs="Arial"/>
          <w:spacing w:val="-4"/>
          <w:sz w:val="18"/>
          <w:szCs w:val="18"/>
        </w:rPr>
        <w:t xml:space="preserve"> </w:t>
      </w:r>
      <w:r w:rsidRPr="0081795B">
        <w:rPr>
          <w:rFonts w:ascii="Arial" w:hAnsi="Arial" w:cs="Arial"/>
          <w:sz w:val="18"/>
          <w:szCs w:val="18"/>
        </w:rPr>
        <w:t>Los</w:t>
      </w:r>
      <w:r w:rsidRPr="0081795B">
        <w:rPr>
          <w:rFonts w:ascii="Arial" w:hAnsi="Arial" w:cs="Arial"/>
          <w:spacing w:val="-3"/>
          <w:sz w:val="18"/>
          <w:szCs w:val="18"/>
        </w:rPr>
        <w:t xml:space="preserve"> </w:t>
      </w:r>
      <w:r w:rsidRPr="0081795B">
        <w:rPr>
          <w:rFonts w:ascii="Arial" w:hAnsi="Arial" w:cs="Arial"/>
          <w:sz w:val="18"/>
          <w:szCs w:val="18"/>
        </w:rPr>
        <w:t>relacionados</w:t>
      </w:r>
      <w:r w:rsidRPr="0081795B">
        <w:rPr>
          <w:rFonts w:ascii="Arial" w:hAnsi="Arial" w:cs="Arial"/>
          <w:spacing w:val="-4"/>
          <w:sz w:val="18"/>
          <w:szCs w:val="18"/>
        </w:rPr>
        <w:t xml:space="preserve"> </w:t>
      </w:r>
      <w:r w:rsidRPr="0081795B">
        <w:rPr>
          <w:rFonts w:ascii="Arial" w:hAnsi="Arial" w:cs="Arial"/>
          <w:sz w:val="18"/>
          <w:szCs w:val="18"/>
        </w:rPr>
        <w:t>con</w:t>
      </w:r>
      <w:r w:rsidRPr="0081795B">
        <w:rPr>
          <w:rFonts w:ascii="Arial" w:hAnsi="Arial" w:cs="Arial"/>
          <w:spacing w:val="-3"/>
          <w:sz w:val="18"/>
          <w:szCs w:val="18"/>
        </w:rPr>
        <w:t xml:space="preserve"> </w:t>
      </w:r>
      <w:r w:rsidRPr="0081795B">
        <w:rPr>
          <w:rFonts w:ascii="Arial" w:hAnsi="Arial" w:cs="Arial"/>
          <w:sz w:val="18"/>
          <w:szCs w:val="18"/>
        </w:rPr>
        <w:t>la</w:t>
      </w:r>
      <w:r w:rsidRPr="0081795B">
        <w:rPr>
          <w:rFonts w:ascii="Arial" w:hAnsi="Arial" w:cs="Arial"/>
          <w:spacing w:val="-3"/>
          <w:sz w:val="18"/>
          <w:szCs w:val="18"/>
        </w:rPr>
        <w:t xml:space="preserve"> </w:t>
      </w:r>
      <w:r w:rsidRPr="0081795B">
        <w:rPr>
          <w:rFonts w:ascii="Arial" w:hAnsi="Arial" w:cs="Arial"/>
          <w:sz w:val="18"/>
          <w:szCs w:val="18"/>
        </w:rPr>
        <w:t>defensa</w:t>
      </w:r>
      <w:r w:rsidRPr="0081795B">
        <w:rPr>
          <w:rFonts w:ascii="Arial" w:hAnsi="Arial" w:cs="Arial"/>
          <w:spacing w:val="-4"/>
          <w:sz w:val="18"/>
          <w:szCs w:val="18"/>
        </w:rPr>
        <w:t xml:space="preserve"> </w:t>
      </w:r>
      <w:r w:rsidRPr="0081795B">
        <w:rPr>
          <w:rFonts w:ascii="Arial" w:hAnsi="Arial" w:cs="Arial"/>
          <w:sz w:val="18"/>
          <w:szCs w:val="18"/>
        </w:rPr>
        <w:t>o</w:t>
      </w:r>
      <w:r w:rsidRPr="0081795B">
        <w:rPr>
          <w:rFonts w:ascii="Arial" w:hAnsi="Arial" w:cs="Arial"/>
          <w:spacing w:val="-3"/>
          <w:sz w:val="18"/>
          <w:szCs w:val="18"/>
        </w:rPr>
        <w:t xml:space="preserve"> </w:t>
      </w:r>
      <w:r w:rsidRPr="0081795B">
        <w:rPr>
          <w:rFonts w:ascii="Arial" w:hAnsi="Arial" w:cs="Arial"/>
          <w:sz w:val="18"/>
          <w:szCs w:val="18"/>
        </w:rPr>
        <w:t>seguridad</w:t>
      </w:r>
      <w:r w:rsidRPr="0081795B">
        <w:rPr>
          <w:rFonts w:ascii="Arial" w:hAnsi="Arial" w:cs="Arial"/>
          <w:spacing w:val="-4"/>
          <w:sz w:val="18"/>
          <w:szCs w:val="18"/>
        </w:rPr>
        <w:t xml:space="preserve"> </w:t>
      </w:r>
      <w:r w:rsidRPr="0081795B">
        <w:rPr>
          <w:rFonts w:ascii="Arial" w:hAnsi="Arial" w:cs="Arial"/>
          <w:sz w:val="18"/>
          <w:szCs w:val="18"/>
        </w:rPr>
        <w:t>nacionales.</w:t>
      </w:r>
    </w:p>
    <w:p w14:paraId="60E9E00C" w14:textId="77777777" w:rsidR="0081795B" w:rsidRPr="0081795B" w:rsidRDefault="0081795B" w:rsidP="0081795B">
      <w:pPr>
        <w:spacing w:line="240" w:lineRule="auto"/>
        <w:ind w:left="826" w:firstLine="709"/>
        <w:jc w:val="both"/>
        <w:rPr>
          <w:rFonts w:ascii="Arial" w:hAnsi="Arial" w:cs="Arial"/>
          <w:sz w:val="18"/>
          <w:szCs w:val="18"/>
        </w:rPr>
      </w:pPr>
      <w:r w:rsidRPr="0081795B">
        <w:rPr>
          <w:rFonts w:ascii="Arial" w:hAnsi="Arial" w:cs="Arial"/>
          <w:sz w:val="18"/>
          <w:szCs w:val="18"/>
        </w:rPr>
        <w:t>»2.</w:t>
      </w:r>
      <w:r w:rsidRPr="0081795B">
        <w:rPr>
          <w:rFonts w:ascii="Arial" w:hAnsi="Arial" w:cs="Arial"/>
          <w:spacing w:val="-5"/>
          <w:sz w:val="18"/>
          <w:szCs w:val="18"/>
        </w:rPr>
        <w:t xml:space="preserve"> </w:t>
      </w:r>
      <w:r w:rsidRPr="0081795B">
        <w:rPr>
          <w:rFonts w:ascii="Arial" w:hAnsi="Arial" w:cs="Arial"/>
          <w:sz w:val="18"/>
          <w:szCs w:val="18"/>
        </w:rPr>
        <w:t>Las</w:t>
      </w:r>
      <w:r w:rsidRPr="0081795B">
        <w:rPr>
          <w:rFonts w:ascii="Arial" w:hAnsi="Arial" w:cs="Arial"/>
          <w:spacing w:val="-5"/>
          <w:sz w:val="18"/>
          <w:szCs w:val="18"/>
        </w:rPr>
        <w:t xml:space="preserve"> </w:t>
      </w:r>
      <w:r w:rsidRPr="0081795B">
        <w:rPr>
          <w:rFonts w:ascii="Arial" w:hAnsi="Arial" w:cs="Arial"/>
          <w:sz w:val="18"/>
          <w:szCs w:val="18"/>
        </w:rPr>
        <w:t>instrucciones</w:t>
      </w:r>
      <w:r w:rsidRPr="0081795B">
        <w:rPr>
          <w:rFonts w:ascii="Arial" w:hAnsi="Arial" w:cs="Arial"/>
          <w:spacing w:val="-5"/>
          <w:sz w:val="18"/>
          <w:szCs w:val="18"/>
        </w:rPr>
        <w:t xml:space="preserve"> </w:t>
      </w:r>
      <w:r w:rsidRPr="0081795B">
        <w:rPr>
          <w:rFonts w:ascii="Arial" w:hAnsi="Arial" w:cs="Arial"/>
          <w:sz w:val="18"/>
          <w:szCs w:val="18"/>
        </w:rPr>
        <w:t>en</w:t>
      </w:r>
      <w:r w:rsidRPr="0081795B">
        <w:rPr>
          <w:rFonts w:ascii="Arial" w:hAnsi="Arial" w:cs="Arial"/>
          <w:spacing w:val="-5"/>
          <w:sz w:val="18"/>
          <w:szCs w:val="18"/>
        </w:rPr>
        <w:t xml:space="preserve"> </w:t>
      </w:r>
      <w:r w:rsidRPr="0081795B">
        <w:rPr>
          <w:rFonts w:ascii="Arial" w:hAnsi="Arial" w:cs="Arial"/>
          <w:sz w:val="18"/>
          <w:szCs w:val="18"/>
        </w:rPr>
        <w:t>materia</w:t>
      </w:r>
      <w:r w:rsidRPr="0081795B">
        <w:rPr>
          <w:rFonts w:ascii="Arial" w:hAnsi="Arial" w:cs="Arial"/>
          <w:spacing w:val="-5"/>
          <w:sz w:val="18"/>
          <w:szCs w:val="18"/>
        </w:rPr>
        <w:t xml:space="preserve"> </w:t>
      </w:r>
      <w:r w:rsidRPr="0081795B">
        <w:rPr>
          <w:rFonts w:ascii="Arial" w:hAnsi="Arial" w:cs="Arial"/>
          <w:sz w:val="18"/>
          <w:szCs w:val="18"/>
        </w:rPr>
        <w:t>diplomática</w:t>
      </w:r>
      <w:r w:rsidRPr="0081795B">
        <w:rPr>
          <w:rFonts w:ascii="Arial" w:hAnsi="Arial" w:cs="Arial"/>
          <w:spacing w:val="-4"/>
          <w:sz w:val="18"/>
          <w:szCs w:val="18"/>
        </w:rPr>
        <w:t xml:space="preserve"> </w:t>
      </w:r>
      <w:r w:rsidRPr="0081795B">
        <w:rPr>
          <w:rFonts w:ascii="Arial" w:hAnsi="Arial" w:cs="Arial"/>
          <w:sz w:val="18"/>
          <w:szCs w:val="18"/>
        </w:rPr>
        <w:t>o</w:t>
      </w:r>
      <w:r w:rsidRPr="0081795B">
        <w:rPr>
          <w:rFonts w:ascii="Arial" w:hAnsi="Arial" w:cs="Arial"/>
          <w:spacing w:val="-5"/>
          <w:sz w:val="18"/>
          <w:szCs w:val="18"/>
        </w:rPr>
        <w:t xml:space="preserve"> </w:t>
      </w:r>
      <w:r w:rsidRPr="0081795B">
        <w:rPr>
          <w:rFonts w:ascii="Arial" w:hAnsi="Arial" w:cs="Arial"/>
          <w:sz w:val="18"/>
          <w:szCs w:val="18"/>
        </w:rPr>
        <w:t>sobre</w:t>
      </w:r>
      <w:r w:rsidRPr="0081795B">
        <w:rPr>
          <w:rFonts w:ascii="Arial" w:hAnsi="Arial" w:cs="Arial"/>
          <w:spacing w:val="-5"/>
          <w:sz w:val="18"/>
          <w:szCs w:val="18"/>
        </w:rPr>
        <w:t xml:space="preserve"> </w:t>
      </w:r>
      <w:r w:rsidRPr="0081795B">
        <w:rPr>
          <w:rFonts w:ascii="Arial" w:hAnsi="Arial" w:cs="Arial"/>
          <w:sz w:val="18"/>
          <w:szCs w:val="18"/>
        </w:rPr>
        <w:t>negociaciones</w:t>
      </w:r>
      <w:r w:rsidRPr="0081795B">
        <w:rPr>
          <w:rFonts w:ascii="Arial" w:hAnsi="Arial" w:cs="Arial"/>
          <w:spacing w:val="-5"/>
          <w:sz w:val="18"/>
          <w:szCs w:val="18"/>
        </w:rPr>
        <w:t xml:space="preserve"> </w:t>
      </w:r>
      <w:r w:rsidRPr="0081795B">
        <w:rPr>
          <w:rFonts w:ascii="Arial" w:hAnsi="Arial" w:cs="Arial"/>
          <w:sz w:val="18"/>
          <w:szCs w:val="18"/>
        </w:rPr>
        <w:t>reservadas.</w:t>
      </w:r>
    </w:p>
    <w:p w14:paraId="0745175C" w14:textId="77777777" w:rsidR="0081795B" w:rsidRPr="0081795B" w:rsidRDefault="0081795B" w:rsidP="0081795B">
      <w:pPr>
        <w:spacing w:line="240" w:lineRule="auto"/>
        <w:ind w:left="118" w:right="282" w:firstLine="709"/>
        <w:jc w:val="both"/>
        <w:rPr>
          <w:rFonts w:ascii="Arial" w:hAnsi="Arial" w:cs="Arial"/>
          <w:sz w:val="18"/>
          <w:szCs w:val="18"/>
        </w:rPr>
      </w:pPr>
      <w:r w:rsidRPr="0081795B">
        <w:rPr>
          <w:rFonts w:ascii="Arial" w:hAnsi="Arial" w:cs="Arial"/>
          <w:sz w:val="18"/>
          <w:szCs w:val="18"/>
        </w:rPr>
        <w:t>»3. Los que involucren derechos a la privacidad e intimidad de las personas, incluidas en las hojas de</w:t>
      </w:r>
      <w:r w:rsidRPr="0081795B">
        <w:rPr>
          <w:rFonts w:ascii="Arial" w:hAnsi="Arial" w:cs="Arial"/>
          <w:spacing w:val="-50"/>
          <w:sz w:val="18"/>
          <w:szCs w:val="18"/>
        </w:rPr>
        <w:t xml:space="preserve"> </w:t>
      </w:r>
      <w:r w:rsidRPr="0081795B">
        <w:rPr>
          <w:rFonts w:ascii="Arial" w:hAnsi="Arial" w:cs="Arial"/>
          <w:sz w:val="18"/>
          <w:szCs w:val="18"/>
        </w:rPr>
        <w:t>vida,</w:t>
      </w:r>
      <w:r w:rsidRPr="0081795B">
        <w:rPr>
          <w:rFonts w:ascii="Arial" w:hAnsi="Arial" w:cs="Arial"/>
          <w:spacing w:val="-5"/>
          <w:sz w:val="18"/>
          <w:szCs w:val="18"/>
        </w:rPr>
        <w:t xml:space="preserve"> </w:t>
      </w:r>
      <w:r w:rsidRPr="0081795B">
        <w:rPr>
          <w:rFonts w:ascii="Arial" w:hAnsi="Arial" w:cs="Arial"/>
          <w:sz w:val="18"/>
          <w:szCs w:val="18"/>
        </w:rPr>
        <w:t>la</w:t>
      </w:r>
      <w:r w:rsidRPr="0081795B">
        <w:rPr>
          <w:rFonts w:ascii="Arial" w:hAnsi="Arial" w:cs="Arial"/>
          <w:spacing w:val="-5"/>
          <w:sz w:val="18"/>
          <w:szCs w:val="18"/>
        </w:rPr>
        <w:t xml:space="preserve"> </w:t>
      </w:r>
      <w:r w:rsidRPr="0081795B">
        <w:rPr>
          <w:rFonts w:ascii="Arial" w:hAnsi="Arial" w:cs="Arial"/>
          <w:sz w:val="18"/>
          <w:szCs w:val="18"/>
        </w:rPr>
        <w:t>historia</w:t>
      </w:r>
      <w:r w:rsidRPr="0081795B">
        <w:rPr>
          <w:rFonts w:ascii="Arial" w:hAnsi="Arial" w:cs="Arial"/>
          <w:spacing w:val="-4"/>
          <w:sz w:val="18"/>
          <w:szCs w:val="18"/>
        </w:rPr>
        <w:t xml:space="preserve"> </w:t>
      </w:r>
      <w:r w:rsidRPr="0081795B">
        <w:rPr>
          <w:rFonts w:ascii="Arial" w:hAnsi="Arial" w:cs="Arial"/>
          <w:sz w:val="18"/>
          <w:szCs w:val="18"/>
        </w:rPr>
        <w:t>laboral</w:t>
      </w:r>
      <w:r w:rsidRPr="0081795B">
        <w:rPr>
          <w:rFonts w:ascii="Arial" w:hAnsi="Arial" w:cs="Arial"/>
          <w:spacing w:val="-5"/>
          <w:sz w:val="18"/>
          <w:szCs w:val="18"/>
        </w:rPr>
        <w:t xml:space="preserve"> </w:t>
      </w:r>
      <w:r w:rsidRPr="0081795B">
        <w:rPr>
          <w:rFonts w:ascii="Arial" w:hAnsi="Arial" w:cs="Arial"/>
          <w:sz w:val="18"/>
          <w:szCs w:val="18"/>
        </w:rPr>
        <w:t>y</w:t>
      </w:r>
      <w:r w:rsidRPr="0081795B">
        <w:rPr>
          <w:rFonts w:ascii="Arial" w:hAnsi="Arial" w:cs="Arial"/>
          <w:spacing w:val="-4"/>
          <w:sz w:val="18"/>
          <w:szCs w:val="18"/>
        </w:rPr>
        <w:t xml:space="preserve"> </w:t>
      </w:r>
      <w:r w:rsidRPr="0081795B">
        <w:rPr>
          <w:rFonts w:ascii="Arial" w:hAnsi="Arial" w:cs="Arial"/>
          <w:sz w:val="18"/>
          <w:szCs w:val="18"/>
        </w:rPr>
        <w:t>los</w:t>
      </w:r>
      <w:r w:rsidRPr="0081795B">
        <w:rPr>
          <w:rFonts w:ascii="Arial" w:hAnsi="Arial" w:cs="Arial"/>
          <w:spacing w:val="-5"/>
          <w:sz w:val="18"/>
          <w:szCs w:val="18"/>
        </w:rPr>
        <w:t xml:space="preserve"> </w:t>
      </w:r>
      <w:r w:rsidRPr="0081795B">
        <w:rPr>
          <w:rFonts w:ascii="Arial" w:hAnsi="Arial" w:cs="Arial"/>
          <w:sz w:val="18"/>
          <w:szCs w:val="18"/>
        </w:rPr>
        <w:t>expedientes</w:t>
      </w:r>
      <w:r w:rsidRPr="0081795B">
        <w:rPr>
          <w:rFonts w:ascii="Arial" w:hAnsi="Arial" w:cs="Arial"/>
          <w:spacing w:val="-4"/>
          <w:sz w:val="18"/>
          <w:szCs w:val="18"/>
        </w:rPr>
        <w:t xml:space="preserve"> </w:t>
      </w:r>
      <w:r w:rsidRPr="0081795B">
        <w:rPr>
          <w:rFonts w:ascii="Arial" w:hAnsi="Arial" w:cs="Arial"/>
          <w:sz w:val="18"/>
          <w:szCs w:val="18"/>
        </w:rPr>
        <w:t>pensionales</w:t>
      </w:r>
      <w:r w:rsidRPr="0081795B">
        <w:rPr>
          <w:rFonts w:ascii="Arial" w:hAnsi="Arial" w:cs="Arial"/>
          <w:spacing w:val="-5"/>
          <w:sz w:val="18"/>
          <w:szCs w:val="18"/>
        </w:rPr>
        <w:t xml:space="preserve"> </w:t>
      </w:r>
      <w:r w:rsidRPr="0081795B">
        <w:rPr>
          <w:rFonts w:ascii="Arial" w:hAnsi="Arial" w:cs="Arial"/>
          <w:sz w:val="18"/>
          <w:szCs w:val="18"/>
        </w:rPr>
        <w:t>y</w:t>
      </w:r>
      <w:r w:rsidRPr="0081795B">
        <w:rPr>
          <w:rFonts w:ascii="Arial" w:hAnsi="Arial" w:cs="Arial"/>
          <w:spacing w:val="-4"/>
          <w:sz w:val="18"/>
          <w:szCs w:val="18"/>
        </w:rPr>
        <w:t xml:space="preserve"> </w:t>
      </w:r>
      <w:r w:rsidRPr="0081795B">
        <w:rPr>
          <w:rFonts w:ascii="Arial" w:hAnsi="Arial" w:cs="Arial"/>
          <w:sz w:val="18"/>
          <w:szCs w:val="18"/>
        </w:rPr>
        <w:t>demás</w:t>
      </w:r>
      <w:r w:rsidRPr="0081795B">
        <w:rPr>
          <w:rFonts w:ascii="Arial" w:hAnsi="Arial" w:cs="Arial"/>
          <w:spacing w:val="-5"/>
          <w:sz w:val="18"/>
          <w:szCs w:val="18"/>
        </w:rPr>
        <w:t xml:space="preserve"> </w:t>
      </w:r>
      <w:r w:rsidRPr="0081795B">
        <w:rPr>
          <w:rFonts w:ascii="Arial" w:hAnsi="Arial" w:cs="Arial"/>
          <w:sz w:val="18"/>
          <w:szCs w:val="18"/>
        </w:rPr>
        <w:t>registros</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5"/>
          <w:sz w:val="18"/>
          <w:szCs w:val="18"/>
        </w:rPr>
        <w:t xml:space="preserve"> </w:t>
      </w:r>
      <w:r w:rsidRPr="0081795B">
        <w:rPr>
          <w:rFonts w:ascii="Arial" w:hAnsi="Arial" w:cs="Arial"/>
          <w:sz w:val="18"/>
          <w:szCs w:val="18"/>
        </w:rPr>
        <w:t>personal</w:t>
      </w:r>
      <w:r w:rsidRPr="0081795B">
        <w:rPr>
          <w:rFonts w:ascii="Arial" w:hAnsi="Arial" w:cs="Arial"/>
          <w:spacing w:val="-4"/>
          <w:sz w:val="18"/>
          <w:szCs w:val="18"/>
        </w:rPr>
        <w:t xml:space="preserve"> </w:t>
      </w:r>
      <w:r w:rsidRPr="0081795B">
        <w:rPr>
          <w:rFonts w:ascii="Arial" w:hAnsi="Arial" w:cs="Arial"/>
          <w:sz w:val="18"/>
          <w:szCs w:val="18"/>
        </w:rPr>
        <w:t>que</w:t>
      </w:r>
      <w:r w:rsidRPr="0081795B">
        <w:rPr>
          <w:rFonts w:ascii="Arial" w:hAnsi="Arial" w:cs="Arial"/>
          <w:spacing w:val="-5"/>
          <w:sz w:val="18"/>
          <w:szCs w:val="18"/>
        </w:rPr>
        <w:t xml:space="preserve"> </w:t>
      </w:r>
      <w:r w:rsidRPr="0081795B">
        <w:rPr>
          <w:rFonts w:ascii="Arial" w:hAnsi="Arial" w:cs="Arial"/>
          <w:sz w:val="18"/>
          <w:szCs w:val="18"/>
        </w:rPr>
        <w:t>obren</w:t>
      </w:r>
      <w:r w:rsidRPr="0081795B">
        <w:rPr>
          <w:rFonts w:ascii="Arial" w:hAnsi="Arial" w:cs="Arial"/>
          <w:spacing w:val="-4"/>
          <w:sz w:val="18"/>
          <w:szCs w:val="18"/>
        </w:rPr>
        <w:t xml:space="preserve"> </w:t>
      </w:r>
      <w:r w:rsidRPr="0081795B">
        <w:rPr>
          <w:rFonts w:ascii="Arial" w:hAnsi="Arial" w:cs="Arial"/>
          <w:sz w:val="18"/>
          <w:szCs w:val="18"/>
        </w:rPr>
        <w:t>en</w:t>
      </w:r>
      <w:r w:rsidRPr="0081795B">
        <w:rPr>
          <w:rFonts w:ascii="Arial" w:hAnsi="Arial" w:cs="Arial"/>
          <w:spacing w:val="-5"/>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archivos</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2"/>
          <w:sz w:val="18"/>
          <w:szCs w:val="18"/>
        </w:rPr>
        <w:t xml:space="preserve"> </w:t>
      </w:r>
      <w:r w:rsidRPr="0081795B">
        <w:rPr>
          <w:rFonts w:ascii="Arial" w:hAnsi="Arial" w:cs="Arial"/>
          <w:sz w:val="18"/>
          <w:szCs w:val="18"/>
        </w:rPr>
        <w:t>las</w:t>
      </w:r>
      <w:r w:rsidRPr="0081795B">
        <w:rPr>
          <w:rFonts w:ascii="Arial" w:hAnsi="Arial" w:cs="Arial"/>
          <w:spacing w:val="-1"/>
          <w:sz w:val="18"/>
          <w:szCs w:val="18"/>
        </w:rPr>
        <w:t xml:space="preserve"> </w:t>
      </w:r>
      <w:r w:rsidRPr="0081795B">
        <w:rPr>
          <w:rFonts w:ascii="Arial" w:hAnsi="Arial" w:cs="Arial"/>
          <w:sz w:val="18"/>
          <w:szCs w:val="18"/>
        </w:rPr>
        <w:t>instituciones</w:t>
      </w:r>
      <w:r w:rsidRPr="0081795B">
        <w:rPr>
          <w:rFonts w:ascii="Arial" w:hAnsi="Arial" w:cs="Arial"/>
          <w:spacing w:val="-2"/>
          <w:sz w:val="18"/>
          <w:szCs w:val="18"/>
        </w:rPr>
        <w:t xml:space="preserve"> </w:t>
      </w:r>
      <w:r w:rsidRPr="0081795B">
        <w:rPr>
          <w:rFonts w:ascii="Arial" w:hAnsi="Arial" w:cs="Arial"/>
          <w:sz w:val="18"/>
          <w:szCs w:val="18"/>
        </w:rPr>
        <w:t>públicas</w:t>
      </w:r>
      <w:r w:rsidRPr="0081795B">
        <w:rPr>
          <w:rFonts w:ascii="Arial" w:hAnsi="Arial" w:cs="Arial"/>
          <w:spacing w:val="-1"/>
          <w:sz w:val="18"/>
          <w:szCs w:val="18"/>
        </w:rPr>
        <w:t xml:space="preserve"> </w:t>
      </w:r>
      <w:r w:rsidRPr="0081795B">
        <w:rPr>
          <w:rFonts w:ascii="Arial" w:hAnsi="Arial" w:cs="Arial"/>
          <w:sz w:val="18"/>
          <w:szCs w:val="18"/>
        </w:rPr>
        <w:t>o</w:t>
      </w:r>
      <w:r w:rsidRPr="0081795B">
        <w:rPr>
          <w:rFonts w:ascii="Arial" w:hAnsi="Arial" w:cs="Arial"/>
          <w:spacing w:val="-2"/>
          <w:sz w:val="18"/>
          <w:szCs w:val="18"/>
        </w:rPr>
        <w:t xml:space="preserve"> </w:t>
      </w:r>
      <w:r w:rsidRPr="0081795B">
        <w:rPr>
          <w:rFonts w:ascii="Arial" w:hAnsi="Arial" w:cs="Arial"/>
          <w:sz w:val="18"/>
          <w:szCs w:val="18"/>
        </w:rPr>
        <w:t>privadas,</w:t>
      </w:r>
      <w:r w:rsidRPr="0081795B">
        <w:rPr>
          <w:rFonts w:ascii="Arial" w:hAnsi="Arial" w:cs="Arial"/>
          <w:spacing w:val="-1"/>
          <w:sz w:val="18"/>
          <w:szCs w:val="18"/>
        </w:rPr>
        <w:t xml:space="preserve"> </w:t>
      </w:r>
      <w:r w:rsidRPr="0081795B">
        <w:rPr>
          <w:rFonts w:ascii="Arial" w:hAnsi="Arial" w:cs="Arial"/>
          <w:sz w:val="18"/>
          <w:szCs w:val="18"/>
        </w:rPr>
        <w:t>así</w:t>
      </w:r>
      <w:r w:rsidRPr="0081795B">
        <w:rPr>
          <w:rFonts w:ascii="Arial" w:hAnsi="Arial" w:cs="Arial"/>
          <w:spacing w:val="-2"/>
          <w:sz w:val="18"/>
          <w:szCs w:val="18"/>
        </w:rPr>
        <w:t xml:space="preserve"> </w:t>
      </w:r>
      <w:r w:rsidRPr="0081795B">
        <w:rPr>
          <w:rFonts w:ascii="Arial" w:hAnsi="Arial" w:cs="Arial"/>
          <w:sz w:val="18"/>
          <w:szCs w:val="18"/>
        </w:rPr>
        <w:t>como</w:t>
      </w:r>
      <w:r w:rsidRPr="0081795B">
        <w:rPr>
          <w:rFonts w:ascii="Arial" w:hAnsi="Arial" w:cs="Arial"/>
          <w:spacing w:val="-1"/>
          <w:sz w:val="18"/>
          <w:szCs w:val="18"/>
        </w:rPr>
        <w:t xml:space="preserve"> </w:t>
      </w:r>
      <w:r w:rsidRPr="0081795B">
        <w:rPr>
          <w:rFonts w:ascii="Arial" w:hAnsi="Arial" w:cs="Arial"/>
          <w:sz w:val="18"/>
          <w:szCs w:val="18"/>
        </w:rPr>
        <w:t>la</w:t>
      </w:r>
      <w:r w:rsidRPr="0081795B">
        <w:rPr>
          <w:rFonts w:ascii="Arial" w:hAnsi="Arial" w:cs="Arial"/>
          <w:spacing w:val="-2"/>
          <w:sz w:val="18"/>
          <w:szCs w:val="18"/>
        </w:rPr>
        <w:t xml:space="preserve"> </w:t>
      </w:r>
      <w:r w:rsidRPr="0081795B">
        <w:rPr>
          <w:rFonts w:ascii="Arial" w:hAnsi="Arial" w:cs="Arial"/>
          <w:sz w:val="18"/>
          <w:szCs w:val="18"/>
        </w:rPr>
        <w:t>historia</w:t>
      </w:r>
      <w:r w:rsidRPr="0081795B">
        <w:rPr>
          <w:rFonts w:ascii="Arial" w:hAnsi="Arial" w:cs="Arial"/>
          <w:spacing w:val="-1"/>
          <w:sz w:val="18"/>
          <w:szCs w:val="18"/>
        </w:rPr>
        <w:t xml:space="preserve"> </w:t>
      </w:r>
      <w:r w:rsidRPr="0081795B">
        <w:rPr>
          <w:rFonts w:ascii="Arial" w:hAnsi="Arial" w:cs="Arial"/>
          <w:sz w:val="18"/>
          <w:szCs w:val="18"/>
        </w:rPr>
        <w:t>clínica.</w:t>
      </w:r>
    </w:p>
    <w:p w14:paraId="009DE696" w14:textId="77777777" w:rsidR="0081795B" w:rsidRPr="0081795B" w:rsidRDefault="0081795B" w:rsidP="0081795B">
      <w:pPr>
        <w:spacing w:line="240" w:lineRule="auto"/>
        <w:ind w:left="118" w:right="221" w:firstLine="709"/>
        <w:jc w:val="both"/>
        <w:rPr>
          <w:rFonts w:ascii="Arial" w:hAnsi="Arial" w:cs="Arial"/>
          <w:sz w:val="18"/>
          <w:szCs w:val="18"/>
        </w:rPr>
      </w:pPr>
      <w:r w:rsidRPr="0081795B">
        <w:rPr>
          <w:rFonts w:ascii="Arial" w:hAnsi="Arial" w:cs="Arial"/>
          <w:sz w:val="18"/>
          <w:szCs w:val="18"/>
        </w:rPr>
        <w:t>»4. Los relativos a las condiciones financieras de las operaciones de crédito público y tesorería que</w:t>
      </w:r>
      <w:r w:rsidRPr="0081795B">
        <w:rPr>
          <w:rFonts w:ascii="Arial" w:hAnsi="Arial" w:cs="Arial"/>
          <w:spacing w:val="1"/>
          <w:sz w:val="18"/>
          <w:szCs w:val="18"/>
        </w:rPr>
        <w:t xml:space="preserve"> </w:t>
      </w:r>
      <w:r w:rsidRPr="0081795B">
        <w:rPr>
          <w:rFonts w:ascii="Arial" w:hAnsi="Arial" w:cs="Arial"/>
          <w:sz w:val="18"/>
          <w:szCs w:val="18"/>
        </w:rPr>
        <w:t>realice</w:t>
      </w:r>
      <w:r w:rsidRPr="0081795B">
        <w:rPr>
          <w:rFonts w:ascii="Arial" w:hAnsi="Arial" w:cs="Arial"/>
          <w:spacing w:val="-4"/>
          <w:sz w:val="18"/>
          <w:szCs w:val="18"/>
        </w:rPr>
        <w:t xml:space="preserve"> </w:t>
      </w:r>
      <w:r w:rsidRPr="0081795B">
        <w:rPr>
          <w:rFonts w:ascii="Arial" w:hAnsi="Arial" w:cs="Arial"/>
          <w:sz w:val="18"/>
          <w:szCs w:val="18"/>
        </w:rPr>
        <w:t>la</w:t>
      </w:r>
      <w:r w:rsidRPr="0081795B">
        <w:rPr>
          <w:rFonts w:ascii="Arial" w:hAnsi="Arial" w:cs="Arial"/>
          <w:spacing w:val="-4"/>
          <w:sz w:val="18"/>
          <w:szCs w:val="18"/>
        </w:rPr>
        <w:t xml:space="preserve"> </w:t>
      </w:r>
      <w:r w:rsidRPr="0081795B">
        <w:rPr>
          <w:rFonts w:ascii="Arial" w:hAnsi="Arial" w:cs="Arial"/>
          <w:sz w:val="18"/>
          <w:szCs w:val="18"/>
        </w:rPr>
        <w:t>nación,</w:t>
      </w:r>
      <w:r w:rsidRPr="0081795B">
        <w:rPr>
          <w:rFonts w:ascii="Arial" w:hAnsi="Arial" w:cs="Arial"/>
          <w:spacing w:val="-4"/>
          <w:sz w:val="18"/>
          <w:szCs w:val="18"/>
        </w:rPr>
        <w:t xml:space="preserve"> </w:t>
      </w:r>
      <w:r w:rsidRPr="0081795B">
        <w:rPr>
          <w:rFonts w:ascii="Arial" w:hAnsi="Arial" w:cs="Arial"/>
          <w:sz w:val="18"/>
          <w:szCs w:val="18"/>
        </w:rPr>
        <w:t>así</w:t>
      </w:r>
      <w:r w:rsidRPr="0081795B">
        <w:rPr>
          <w:rFonts w:ascii="Arial" w:hAnsi="Arial" w:cs="Arial"/>
          <w:spacing w:val="-4"/>
          <w:sz w:val="18"/>
          <w:szCs w:val="18"/>
        </w:rPr>
        <w:t xml:space="preserve"> </w:t>
      </w:r>
      <w:r w:rsidRPr="0081795B">
        <w:rPr>
          <w:rFonts w:ascii="Arial" w:hAnsi="Arial" w:cs="Arial"/>
          <w:sz w:val="18"/>
          <w:szCs w:val="18"/>
        </w:rPr>
        <w:t>como</w:t>
      </w:r>
      <w:r w:rsidRPr="0081795B">
        <w:rPr>
          <w:rFonts w:ascii="Arial" w:hAnsi="Arial" w:cs="Arial"/>
          <w:spacing w:val="-4"/>
          <w:sz w:val="18"/>
          <w:szCs w:val="18"/>
        </w:rPr>
        <w:t xml:space="preserve"> </w:t>
      </w:r>
      <w:r w:rsidRPr="0081795B">
        <w:rPr>
          <w:rFonts w:ascii="Arial" w:hAnsi="Arial" w:cs="Arial"/>
          <w:sz w:val="18"/>
          <w:szCs w:val="18"/>
        </w:rPr>
        <w:t>a</w:t>
      </w:r>
      <w:r w:rsidRPr="0081795B">
        <w:rPr>
          <w:rFonts w:ascii="Arial" w:hAnsi="Arial" w:cs="Arial"/>
          <w:spacing w:val="-4"/>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estudios</w:t>
      </w:r>
      <w:r w:rsidRPr="0081795B">
        <w:rPr>
          <w:rFonts w:ascii="Arial" w:hAnsi="Arial" w:cs="Arial"/>
          <w:spacing w:val="-4"/>
          <w:sz w:val="18"/>
          <w:szCs w:val="18"/>
        </w:rPr>
        <w:t xml:space="preserve"> </w:t>
      </w:r>
      <w:r w:rsidRPr="0081795B">
        <w:rPr>
          <w:rFonts w:ascii="Arial" w:hAnsi="Arial" w:cs="Arial"/>
          <w:sz w:val="18"/>
          <w:szCs w:val="18"/>
        </w:rPr>
        <w:t>técnicos</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valoración</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activos</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la</w:t>
      </w:r>
      <w:r w:rsidRPr="0081795B">
        <w:rPr>
          <w:rFonts w:ascii="Arial" w:hAnsi="Arial" w:cs="Arial"/>
          <w:spacing w:val="-4"/>
          <w:sz w:val="18"/>
          <w:szCs w:val="18"/>
        </w:rPr>
        <w:t xml:space="preserve"> </w:t>
      </w:r>
      <w:r w:rsidRPr="0081795B">
        <w:rPr>
          <w:rFonts w:ascii="Arial" w:hAnsi="Arial" w:cs="Arial"/>
          <w:sz w:val="18"/>
          <w:szCs w:val="18"/>
        </w:rPr>
        <w:t>nación.</w:t>
      </w:r>
      <w:r w:rsidRPr="0081795B">
        <w:rPr>
          <w:rFonts w:ascii="Arial" w:hAnsi="Arial" w:cs="Arial"/>
          <w:spacing w:val="-4"/>
          <w:sz w:val="18"/>
          <w:szCs w:val="18"/>
        </w:rPr>
        <w:t xml:space="preserve"> </w:t>
      </w:r>
      <w:r w:rsidRPr="0081795B">
        <w:rPr>
          <w:rFonts w:ascii="Arial" w:hAnsi="Arial" w:cs="Arial"/>
          <w:sz w:val="18"/>
          <w:szCs w:val="18"/>
        </w:rPr>
        <w:t>Estos</w:t>
      </w:r>
      <w:r w:rsidRPr="0081795B">
        <w:rPr>
          <w:rFonts w:ascii="Arial" w:hAnsi="Arial" w:cs="Arial"/>
          <w:spacing w:val="-4"/>
          <w:sz w:val="18"/>
          <w:szCs w:val="18"/>
        </w:rPr>
        <w:t xml:space="preserve"> </w:t>
      </w:r>
      <w:r w:rsidRPr="0081795B">
        <w:rPr>
          <w:rFonts w:ascii="Arial" w:hAnsi="Arial" w:cs="Arial"/>
          <w:sz w:val="18"/>
          <w:szCs w:val="18"/>
        </w:rPr>
        <w:t>documentos</w:t>
      </w:r>
      <w:r w:rsidRPr="0081795B">
        <w:rPr>
          <w:rFonts w:ascii="Arial" w:hAnsi="Arial" w:cs="Arial"/>
          <w:spacing w:val="1"/>
          <w:sz w:val="18"/>
          <w:szCs w:val="18"/>
        </w:rPr>
        <w:t xml:space="preserve"> </w:t>
      </w:r>
      <w:r w:rsidRPr="0081795B">
        <w:rPr>
          <w:rFonts w:ascii="Arial" w:hAnsi="Arial" w:cs="Arial"/>
          <w:sz w:val="18"/>
          <w:szCs w:val="18"/>
        </w:rPr>
        <w:t>e informaciones estarán sometidos a reserva por un término de seis (6) meses contados a partir de la</w:t>
      </w:r>
      <w:r w:rsidRPr="0081795B">
        <w:rPr>
          <w:rFonts w:ascii="Arial" w:hAnsi="Arial" w:cs="Arial"/>
          <w:spacing w:val="1"/>
          <w:sz w:val="18"/>
          <w:szCs w:val="18"/>
        </w:rPr>
        <w:t xml:space="preserve"> </w:t>
      </w:r>
      <w:r w:rsidRPr="0081795B">
        <w:rPr>
          <w:rFonts w:ascii="Arial" w:hAnsi="Arial" w:cs="Arial"/>
          <w:sz w:val="18"/>
          <w:szCs w:val="18"/>
        </w:rPr>
        <w:t>realización</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la</w:t>
      </w:r>
      <w:r w:rsidRPr="0081795B">
        <w:rPr>
          <w:rFonts w:ascii="Arial" w:hAnsi="Arial" w:cs="Arial"/>
          <w:spacing w:val="-1"/>
          <w:sz w:val="18"/>
          <w:szCs w:val="18"/>
        </w:rPr>
        <w:t xml:space="preserve"> </w:t>
      </w:r>
      <w:r w:rsidRPr="0081795B">
        <w:rPr>
          <w:rFonts w:ascii="Arial" w:hAnsi="Arial" w:cs="Arial"/>
          <w:sz w:val="18"/>
          <w:szCs w:val="18"/>
        </w:rPr>
        <w:t>respectiva</w:t>
      </w:r>
      <w:r w:rsidRPr="0081795B">
        <w:rPr>
          <w:rFonts w:ascii="Arial" w:hAnsi="Arial" w:cs="Arial"/>
          <w:spacing w:val="-1"/>
          <w:sz w:val="18"/>
          <w:szCs w:val="18"/>
        </w:rPr>
        <w:t xml:space="preserve"> </w:t>
      </w:r>
      <w:r w:rsidRPr="0081795B">
        <w:rPr>
          <w:rFonts w:ascii="Arial" w:hAnsi="Arial" w:cs="Arial"/>
          <w:sz w:val="18"/>
          <w:szCs w:val="18"/>
        </w:rPr>
        <w:t>operación.</w:t>
      </w:r>
    </w:p>
    <w:p w14:paraId="44A3CAE1" w14:textId="77777777" w:rsidR="0081795B" w:rsidRPr="0081795B" w:rsidRDefault="0081795B" w:rsidP="0081795B">
      <w:pPr>
        <w:spacing w:line="240" w:lineRule="auto"/>
        <w:ind w:left="118" w:right="95" w:firstLine="709"/>
        <w:jc w:val="both"/>
        <w:rPr>
          <w:rFonts w:ascii="Arial" w:hAnsi="Arial" w:cs="Arial"/>
          <w:sz w:val="18"/>
          <w:szCs w:val="18"/>
        </w:rPr>
      </w:pPr>
      <w:r w:rsidRPr="0081795B">
        <w:rPr>
          <w:rFonts w:ascii="Arial" w:hAnsi="Arial" w:cs="Arial"/>
          <w:sz w:val="18"/>
          <w:szCs w:val="18"/>
        </w:rPr>
        <w:t>»5.</w:t>
      </w:r>
      <w:r w:rsidRPr="0081795B">
        <w:rPr>
          <w:rFonts w:ascii="Arial" w:hAnsi="Arial" w:cs="Arial"/>
          <w:spacing w:val="-5"/>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datos</w:t>
      </w:r>
      <w:r w:rsidRPr="0081795B">
        <w:rPr>
          <w:rFonts w:ascii="Arial" w:hAnsi="Arial" w:cs="Arial"/>
          <w:spacing w:val="-4"/>
          <w:sz w:val="18"/>
          <w:szCs w:val="18"/>
        </w:rPr>
        <w:t xml:space="preserve"> </w:t>
      </w:r>
      <w:r w:rsidRPr="0081795B">
        <w:rPr>
          <w:rFonts w:ascii="Arial" w:hAnsi="Arial" w:cs="Arial"/>
          <w:sz w:val="18"/>
          <w:szCs w:val="18"/>
        </w:rPr>
        <w:t>referentes</w:t>
      </w:r>
      <w:r w:rsidRPr="0081795B">
        <w:rPr>
          <w:rFonts w:ascii="Arial" w:hAnsi="Arial" w:cs="Arial"/>
          <w:spacing w:val="-4"/>
          <w:sz w:val="18"/>
          <w:szCs w:val="18"/>
        </w:rPr>
        <w:t xml:space="preserve"> </w:t>
      </w:r>
      <w:r w:rsidRPr="0081795B">
        <w:rPr>
          <w:rFonts w:ascii="Arial" w:hAnsi="Arial" w:cs="Arial"/>
          <w:sz w:val="18"/>
          <w:szCs w:val="18"/>
        </w:rPr>
        <w:t>a</w:t>
      </w:r>
      <w:r w:rsidRPr="0081795B">
        <w:rPr>
          <w:rFonts w:ascii="Arial" w:hAnsi="Arial" w:cs="Arial"/>
          <w:spacing w:val="-4"/>
          <w:sz w:val="18"/>
          <w:szCs w:val="18"/>
        </w:rPr>
        <w:t xml:space="preserve"> </w:t>
      </w:r>
      <w:r w:rsidRPr="0081795B">
        <w:rPr>
          <w:rFonts w:ascii="Arial" w:hAnsi="Arial" w:cs="Arial"/>
          <w:sz w:val="18"/>
          <w:szCs w:val="18"/>
        </w:rPr>
        <w:t>la</w:t>
      </w:r>
      <w:r w:rsidRPr="0081795B">
        <w:rPr>
          <w:rFonts w:ascii="Arial" w:hAnsi="Arial" w:cs="Arial"/>
          <w:spacing w:val="-4"/>
          <w:sz w:val="18"/>
          <w:szCs w:val="18"/>
        </w:rPr>
        <w:t xml:space="preserve"> </w:t>
      </w:r>
      <w:r w:rsidRPr="0081795B">
        <w:rPr>
          <w:rFonts w:ascii="Arial" w:hAnsi="Arial" w:cs="Arial"/>
          <w:sz w:val="18"/>
          <w:szCs w:val="18"/>
        </w:rPr>
        <w:t>información</w:t>
      </w:r>
      <w:r w:rsidRPr="0081795B">
        <w:rPr>
          <w:rFonts w:ascii="Arial" w:hAnsi="Arial" w:cs="Arial"/>
          <w:spacing w:val="-4"/>
          <w:sz w:val="18"/>
          <w:szCs w:val="18"/>
        </w:rPr>
        <w:t xml:space="preserve"> </w:t>
      </w:r>
      <w:r w:rsidRPr="0081795B">
        <w:rPr>
          <w:rFonts w:ascii="Arial" w:hAnsi="Arial" w:cs="Arial"/>
          <w:sz w:val="18"/>
          <w:szCs w:val="18"/>
        </w:rPr>
        <w:t>financiera</w:t>
      </w:r>
      <w:r w:rsidRPr="0081795B">
        <w:rPr>
          <w:rFonts w:ascii="Arial" w:hAnsi="Arial" w:cs="Arial"/>
          <w:spacing w:val="-4"/>
          <w:sz w:val="18"/>
          <w:szCs w:val="18"/>
        </w:rPr>
        <w:t xml:space="preserve"> </w:t>
      </w:r>
      <w:r w:rsidRPr="0081795B">
        <w:rPr>
          <w:rFonts w:ascii="Arial" w:hAnsi="Arial" w:cs="Arial"/>
          <w:sz w:val="18"/>
          <w:szCs w:val="18"/>
        </w:rPr>
        <w:t>y</w:t>
      </w:r>
      <w:r w:rsidRPr="0081795B">
        <w:rPr>
          <w:rFonts w:ascii="Arial" w:hAnsi="Arial" w:cs="Arial"/>
          <w:spacing w:val="-4"/>
          <w:sz w:val="18"/>
          <w:szCs w:val="18"/>
        </w:rPr>
        <w:t xml:space="preserve"> </w:t>
      </w:r>
      <w:r w:rsidRPr="0081795B">
        <w:rPr>
          <w:rFonts w:ascii="Arial" w:hAnsi="Arial" w:cs="Arial"/>
          <w:sz w:val="18"/>
          <w:szCs w:val="18"/>
        </w:rPr>
        <w:t>comercial,</w:t>
      </w:r>
      <w:r w:rsidRPr="0081795B">
        <w:rPr>
          <w:rFonts w:ascii="Arial" w:hAnsi="Arial" w:cs="Arial"/>
          <w:spacing w:val="-4"/>
          <w:sz w:val="18"/>
          <w:szCs w:val="18"/>
        </w:rPr>
        <w:t xml:space="preserve"> </w:t>
      </w:r>
      <w:r w:rsidRPr="0081795B">
        <w:rPr>
          <w:rFonts w:ascii="Arial" w:hAnsi="Arial" w:cs="Arial"/>
          <w:sz w:val="18"/>
          <w:szCs w:val="18"/>
        </w:rPr>
        <w:t>en</w:t>
      </w:r>
      <w:r w:rsidRPr="0081795B">
        <w:rPr>
          <w:rFonts w:ascii="Arial" w:hAnsi="Arial" w:cs="Arial"/>
          <w:spacing w:val="-5"/>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términos</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la</w:t>
      </w:r>
      <w:r w:rsidRPr="0081795B">
        <w:rPr>
          <w:rFonts w:ascii="Arial" w:hAnsi="Arial" w:cs="Arial"/>
          <w:spacing w:val="-4"/>
          <w:sz w:val="18"/>
          <w:szCs w:val="18"/>
        </w:rPr>
        <w:t xml:space="preserve"> </w:t>
      </w:r>
      <w:r w:rsidRPr="0081795B">
        <w:rPr>
          <w:rFonts w:ascii="Arial" w:hAnsi="Arial" w:cs="Arial"/>
          <w:sz w:val="18"/>
          <w:szCs w:val="18"/>
        </w:rPr>
        <w:t>Ley</w:t>
      </w:r>
      <w:r w:rsidRPr="0081795B">
        <w:rPr>
          <w:rFonts w:ascii="Arial" w:hAnsi="Arial" w:cs="Arial"/>
          <w:spacing w:val="-4"/>
          <w:sz w:val="18"/>
          <w:szCs w:val="18"/>
        </w:rPr>
        <w:t xml:space="preserve"> </w:t>
      </w:r>
      <w:r w:rsidRPr="0081795B">
        <w:rPr>
          <w:rFonts w:ascii="Arial" w:hAnsi="Arial" w:cs="Arial"/>
          <w:sz w:val="18"/>
          <w:szCs w:val="18"/>
        </w:rPr>
        <w:t>Estatutaria</w:t>
      </w:r>
      <w:r w:rsidRPr="0081795B">
        <w:rPr>
          <w:rFonts w:ascii="Arial" w:hAnsi="Arial" w:cs="Arial"/>
          <w:spacing w:val="1"/>
          <w:sz w:val="18"/>
          <w:szCs w:val="18"/>
        </w:rPr>
        <w:t xml:space="preserve"> </w:t>
      </w:r>
      <w:r w:rsidRPr="0081795B">
        <w:rPr>
          <w:rFonts w:ascii="Arial" w:hAnsi="Arial" w:cs="Arial"/>
          <w:sz w:val="18"/>
          <w:szCs w:val="18"/>
        </w:rPr>
        <w:t>1266</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2008.</w:t>
      </w:r>
    </w:p>
    <w:p w14:paraId="5AAAF108" w14:textId="77777777" w:rsidR="0081795B" w:rsidRPr="0081795B" w:rsidRDefault="0081795B" w:rsidP="0081795B">
      <w:pPr>
        <w:spacing w:line="240" w:lineRule="auto"/>
        <w:ind w:left="118" w:right="95" w:firstLine="709"/>
        <w:jc w:val="both"/>
        <w:rPr>
          <w:rFonts w:ascii="Arial" w:hAnsi="Arial" w:cs="Arial"/>
          <w:sz w:val="18"/>
          <w:szCs w:val="18"/>
        </w:rPr>
      </w:pPr>
      <w:r w:rsidRPr="0081795B">
        <w:rPr>
          <w:rFonts w:ascii="Arial" w:hAnsi="Arial" w:cs="Arial"/>
          <w:sz w:val="18"/>
          <w:szCs w:val="18"/>
        </w:rPr>
        <w:t>»6.</w:t>
      </w:r>
      <w:r w:rsidRPr="0081795B">
        <w:rPr>
          <w:rFonts w:ascii="Arial" w:hAnsi="Arial" w:cs="Arial"/>
          <w:spacing w:val="-5"/>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protegidos</w:t>
      </w:r>
      <w:r w:rsidRPr="0081795B">
        <w:rPr>
          <w:rFonts w:ascii="Arial" w:hAnsi="Arial" w:cs="Arial"/>
          <w:spacing w:val="-4"/>
          <w:sz w:val="18"/>
          <w:szCs w:val="18"/>
        </w:rPr>
        <w:t xml:space="preserve"> </w:t>
      </w:r>
      <w:r w:rsidRPr="0081795B">
        <w:rPr>
          <w:rFonts w:ascii="Arial" w:hAnsi="Arial" w:cs="Arial"/>
          <w:sz w:val="18"/>
          <w:szCs w:val="18"/>
        </w:rPr>
        <w:t>por</w:t>
      </w:r>
      <w:r w:rsidRPr="0081795B">
        <w:rPr>
          <w:rFonts w:ascii="Arial" w:hAnsi="Arial" w:cs="Arial"/>
          <w:spacing w:val="-4"/>
          <w:sz w:val="18"/>
          <w:szCs w:val="18"/>
        </w:rPr>
        <w:t xml:space="preserve"> </w:t>
      </w:r>
      <w:r w:rsidRPr="0081795B">
        <w:rPr>
          <w:rFonts w:ascii="Arial" w:hAnsi="Arial" w:cs="Arial"/>
          <w:sz w:val="18"/>
          <w:szCs w:val="18"/>
        </w:rPr>
        <w:t>el</w:t>
      </w:r>
      <w:r w:rsidRPr="0081795B">
        <w:rPr>
          <w:rFonts w:ascii="Arial" w:hAnsi="Arial" w:cs="Arial"/>
          <w:spacing w:val="-4"/>
          <w:sz w:val="18"/>
          <w:szCs w:val="18"/>
        </w:rPr>
        <w:t xml:space="preserve"> </w:t>
      </w:r>
      <w:r w:rsidRPr="0081795B">
        <w:rPr>
          <w:rFonts w:ascii="Arial" w:hAnsi="Arial" w:cs="Arial"/>
          <w:sz w:val="18"/>
          <w:szCs w:val="18"/>
        </w:rPr>
        <w:t>secreto</w:t>
      </w:r>
      <w:r w:rsidRPr="0081795B">
        <w:rPr>
          <w:rFonts w:ascii="Arial" w:hAnsi="Arial" w:cs="Arial"/>
          <w:spacing w:val="-4"/>
          <w:sz w:val="18"/>
          <w:szCs w:val="18"/>
        </w:rPr>
        <w:t xml:space="preserve"> </w:t>
      </w:r>
      <w:r w:rsidRPr="0081795B">
        <w:rPr>
          <w:rFonts w:ascii="Arial" w:hAnsi="Arial" w:cs="Arial"/>
          <w:sz w:val="18"/>
          <w:szCs w:val="18"/>
        </w:rPr>
        <w:t>comercial</w:t>
      </w:r>
      <w:r w:rsidRPr="0081795B">
        <w:rPr>
          <w:rFonts w:ascii="Arial" w:hAnsi="Arial" w:cs="Arial"/>
          <w:spacing w:val="-4"/>
          <w:sz w:val="18"/>
          <w:szCs w:val="18"/>
        </w:rPr>
        <w:t xml:space="preserve"> </w:t>
      </w:r>
      <w:r w:rsidRPr="0081795B">
        <w:rPr>
          <w:rFonts w:ascii="Arial" w:hAnsi="Arial" w:cs="Arial"/>
          <w:sz w:val="18"/>
          <w:szCs w:val="18"/>
        </w:rPr>
        <w:t>o</w:t>
      </w:r>
      <w:r w:rsidRPr="0081795B">
        <w:rPr>
          <w:rFonts w:ascii="Arial" w:hAnsi="Arial" w:cs="Arial"/>
          <w:spacing w:val="-4"/>
          <w:sz w:val="18"/>
          <w:szCs w:val="18"/>
        </w:rPr>
        <w:t xml:space="preserve"> </w:t>
      </w:r>
      <w:r w:rsidRPr="0081795B">
        <w:rPr>
          <w:rFonts w:ascii="Arial" w:hAnsi="Arial" w:cs="Arial"/>
          <w:sz w:val="18"/>
          <w:szCs w:val="18"/>
        </w:rPr>
        <w:t>industrial,</w:t>
      </w:r>
      <w:r w:rsidRPr="0081795B">
        <w:rPr>
          <w:rFonts w:ascii="Arial" w:hAnsi="Arial" w:cs="Arial"/>
          <w:spacing w:val="-4"/>
          <w:sz w:val="18"/>
          <w:szCs w:val="18"/>
        </w:rPr>
        <w:t xml:space="preserve"> </w:t>
      </w:r>
      <w:r w:rsidRPr="0081795B">
        <w:rPr>
          <w:rFonts w:ascii="Arial" w:hAnsi="Arial" w:cs="Arial"/>
          <w:sz w:val="18"/>
          <w:szCs w:val="18"/>
        </w:rPr>
        <w:t>así</w:t>
      </w:r>
      <w:r w:rsidRPr="0081795B">
        <w:rPr>
          <w:rFonts w:ascii="Arial" w:hAnsi="Arial" w:cs="Arial"/>
          <w:spacing w:val="-4"/>
          <w:sz w:val="18"/>
          <w:szCs w:val="18"/>
        </w:rPr>
        <w:t xml:space="preserve"> </w:t>
      </w:r>
      <w:r w:rsidRPr="0081795B">
        <w:rPr>
          <w:rFonts w:ascii="Arial" w:hAnsi="Arial" w:cs="Arial"/>
          <w:sz w:val="18"/>
          <w:szCs w:val="18"/>
        </w:rPr>
        <w:t>como</w:t>
      </w:r>
      <w:r w:rsidRPr="0081795B">
        <w:rPr>
          <w:rFonts w:ascii="Arial" w:hAnsi="Arial" w:cs="Arial"/>
          <w:spacing w:val="-4"/>
          <w:sz w:val="18"/>
          <w:szCs w:val="18"/>
        </w:rPr>
        <w:t xml:space="preserve"> </w:t>
      </w:r>
      <w:r w:rsidRPr="0081795B">
        <w:rPr>
          <w:rFonts w:ascii="Arial" w:hAnsi="Arial" w:cs="Arial"/>
          <w:sz w:val="18"/>
          <w:szCs w:val="18"/>
        </w:rPr>
        <w:t>los</w:t>
      </w:r>
      <w:r w:rsidRPr="0081795B">
        <w:rPr>
          <w:rFonts w:ascii="Arial" w:hAnsi="Arial" w:cs="Arial"/>
          <w:spacing w:val="-5"/>
          <w:sz w:val="18"/>
          <w:szCs w:val="18"/>
        </w:rPr>
        <w:t xml:space="preserve"> </w:t>
      </w:r>
      <w:r w:rsidRPr="0081795B">
        <w:rPr>
          <w:rFonts w:ascii="Arial" w:hAnsi="Arial" w:cs="Arial"/>
          <w:sz w:val="18"/>
          <w:szCs w:val="18"/>
        </w:rPr>
        <w:t>planes</w:t>
      </w:r>
      <w:r w:rsidRPr="0081795B">
        <w:rPr>
          <w:rFonts w:ascii="Arial" w:hAnsi="Arial" w:cs="Arial"/>
          <w:spacing w:val="-4"/>
          <w:sz w:val="18"/>
          <w:szCs w:val="18"/>
        </w:rPr>
        <w:t xml:space="preserve"> </w:t>
      </w:r>
      <w:r w:rsidRPr="0081795B">
        <w:rPr>
          <w:rFonts w:ascii="Arial" w:hAnsi="Arial" w:cs="Arial"/>
          <w:sz w:val="18"/>
          <w:szCs w:val="18"/>
        </w:rPr>
        <w:t>estratégicos</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las</w:t>
      </w:r>
      <w:r w:rsidRPr="0081795B">
        <w:rPr>
          <w:rFonts w:ascii="Arial" w:hAnsi="Arial" w:cs="Arial"/>
          <w:spacing w:val="1"/>
          <w:sz w:val="18"/>
          <w:szCs w:val="18"/>
        </w:rPr>
        <w:t xml:space="preserve"> </w:t>
      </w:r>
      <w:r w:rsidRPr="0081795B">
        <w:rPr>
          <w:rFonts w:ascii="Arial" w:hAnsi="Arial" w:cs="Arial"/>
          <w:sz w:val="18"/>
          <w:szCs w:val="18"/>
        </w:rPr>
        <w:t>empresas</w:t>
      </w:r>
      <w:r w:rsidRPr="0081795B">
        <w:rPr>
          <w:rFonts w:ascii="Arial" w:hAnsi="Arial" w:cs="Arial"/>
          <w:spacing w:val="-2"/>
          <w:sz w:val="18"/>
          <w:szCs w:val="18"/>
        </w:rPr>
        <w:t xml:space="preserve"> </w:t>
      </w:r>
      <w:r w:rsidRPr="0081795B">
        <w:rPr>
          <w:rFonts w:ascii="Arial" w:hAnsi="Arial" w:cs="Arial"/>
          <w:sz w:val="18"/>
          <w:szCs w:val="18"/>
        </w:rPr>
        <w:t>públicas</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servicios</w:t>
      </w:r>
      <w:r w:rsidRPr="0081795B">
        <w:rPr>
          <w:rFonts w:ascii="Arial" w:hAnsi="Arial" w:cs="Arial"/>
          <w:spacing w:val="-1"/>
          <w:sz w:val="18"/>
          <w:szCs w:val="18"/>
        </w:rPr>
        <w:t xml:space="preserve"> </w:t>
      </w:r>
      <w:r w:rsidRPr="0081795B">
        <w:rPr>
          <w:rFonts w:ascii="Arial" w:hAnsi="Arial" w:cs="Arial"/>
          <w:sz w:val="18"/>
          <w:szCs w:val="18"/>
        </w:rPr>
        <w:t>públicos.</w:t>
      </w:r>
    </w:p>
    <w:p w14:paraId="6AED964C" w14:textId="77777777" w:rsidR="0081795B" w:rsidRPr="0081795B" w:rsidRDefault="0081795B" w:rsidP="0081795B">
      <w:pPr>
        <w:spacing w:line="240" w:lineRule="auto"/>
        <w:ind w:left="826" w:firstLine="709"/>
        <w:jc w:val="both"/>
        <w:rPr>
          <w:rFonts w:ascii="Arial" w:hAnsi="Arial" w:cs="Arial"/>
          <w:sz w:val="18"/>
          <w:szCs w:val="18"/>
        </w:rPr>
      </w:pPr>
      <w:r w:rsidRPr="0081795B">
        <w:rPr>
          <w:rFonts w:ascii="Arial" w:hAnsi="Arial" w:cs="Arial"/>
          <w:sz w:val="18"/>
          <w:szCs w:val="18"/>
        </w:rPr>
        <w:t>»7.</w:t>
      </w:r>
      <w:r w:rsidRPr="0081795B">
        <w:rPr>
          <w:rFonts w:ascii="Arial" w:hAnsi="Arial" w:cs="Arial"/>
          <w:spacing w:val="-5"/>
          <w:sz w:val="18"/>
          <w:szCs w:val="18"/>
        </w:rPr>
        <w:t xml:space="preserve"> </w:t>
      </w:r>
      <w:r w:rsidRPr="0081795B">
        <w:rPr>
          <w:rFonts w:ascii="Arial" w:hAnsi="Arial" w:cs="Arial"/>
          <w:sz w:val="18"/>
          <w:szCs w:val="18"/>
        </w:rPr>
        <w:t>Los</w:t>
      </w:r>
      <w:r w:rsidRPr="0081795B">
        <w:rPr>
          <w:rFonts w:ascii="Arial" w:hAnsi="Arial" w:cs="Arial"/>
          <w:spacing w:val="-5"/>
          <w:sz w:val="18"/>
          <w:szCs w:val="18"/>
        </w:rPr>
        <w:t xml:space="preserve"> </w:t>
      </w:r>
      <w:r w:rsidRPr="0081795B">
        <w:rPr>
          <w:rFonts w:ascii="Arial" w:hAnsi="Arial" w:cs="Arial"/>
          <w:sz w:val="18"/>
          <w:szCs w:val="18"/>
        </w:rPr>
        <w:t>amparados</w:t>
      </w:r>
      <w:r w:rsidRPr="0081795B">
        <w:rPr>
          <w:rFonts w:ascii="Arial" w:hAnsi="Arial" w:cs="Arial"/>
          <w:spacing w:val="-5"/>
          <w:sz w:val="18"/>
          <w:szCs w:val="18"/>
        </w:rPr>
        <w:t xml:space="preserve"> </w:t>
      </w:r>
      <w:r w:rsidRPr="0081795B">
        <w:rPr>
          <w:rFonts w:ascii="Arial" w:hAnsi="Arial" w:cs="Arial"/>
          <w:sz w:val="18"/>
          <w:szCs w:val="18"/>
        </w:rPr>
        <w:t>por</w:t>
      </w:r>
      <w:r w:rsidRPr="0081795B">
        <w:rPr>
          <w:rFonts w:ascii="Arial" w:hAnsi="Arial" w:cs="Arial"/>
          <w:spacing w:val="-4"/>
          <w:sz w:val="18"/>
          <w:szCs w:val="18"/>
        </w:rPr>
        <w:t xml:space="preserve"> </w:t>
      </w:r>
      <w:r w:rsidRPr="0081795B">
        <w:rPr>
          <w:rFonts w:ascii="Arial" w:hAnsi="Arial" w:cs="Arial"/>
          <w:sz w:val="18"/>
          <w:szCs w:val="18"/>
        </w:rPr>
        <w:t>el</w:t>
      </w:r>
      <w:r w:rsidRPr="0081795B">
        <w:rPr>
          <w:rFonts w:ascii="Arial" w:hAnsi="Arial" w:cs="Arial"/>
          <w:spacing w:val="-5"/>
          <w:sz w:val="18"/>
          <w:szCs w:val="18"/>
        </w:rPr>
        <w:t xml:space="preserve"> </w:t>
      </w:r>
      <w:r w:rsidRPr="0081795B">
        <w:rPr>
          <w:rFonts w:ascii="Arial" w:hAnsi="Arial" w:cs="Arial"/>
          <w:sz w:val="18"/>
          <w:szCs w:val="18"/>
        </w:rPr>
        <w:t>secreto</w:t>
      </w:r>
      <w:r w:rsidRPr="0081795B">
        <w:rPr>
          <w:rFonts w:ascii="Arial" w:hAnsi="Arial" w:cs="Arial"/>
          <w:spacing w:val="-5"/>
          <w:sz w:val="18"/>
          <w:szCs w:val="18"/>
        </w:rPr>
        <w:t xml:space="preserve"> </w:t>
      </w:r>
      <w:r w:rsidRPr="0081795B">
        <w:rPr>
          <w:rFonts w:ascii="Arial" w:hAnsi="Arial" w:cs="Arial"/>
          <w:sz w:val="18"/>
          <w:szCs w:val="18"/>
        </w:rPr>
        <w:t>profesional.</w:t>
      </w:r>
    </w:p>
    <w:p w14:paraId="37ABCC02" w14:textId="77777777" w:rsidR="0081795B" w:rsidRPr="0081795B" w:rsidRDefault="0081795B" w:rsidP="0081795B">
      <w:pPr>
        <w:spacing w:line="240" w:lineRule="auto"/>
        <w:ind w:left="826" w:firstLine="709"/>
        <w:jc w:val="both"/>
        <w:rPr>
          <w:rFonts w:ascii="Arial" w:hAnsi="Arial" w:cs="Arial"/>
          <w:sz w:val="18"/>
          <w:szCs w:val="18"/>
        </w:rPr>
      </w:pPr>
      <w:r w:rsidRPr="0081795B">
        <w:rPr>
          <w:rFonts w:ascii="Arial" w:hAnsi="Arial" w:cs="Arial"/>
          <w:sz w:val="18"/>
          <w:szCs w:val="18"/>
        </w:rPr>
        <w:t>»8.</w:t>
      </w:r>
      <w:r w:rsidRPr="0081795B">
        <w:rPr>
          <w:rFonts w:ascii="Arial" w:hAnsi="Arial" w:cs="Arial"/>
          <w:spacing w:val="-6"/>
          <w:sz w:val="18"/>
          <w:szCs w:val="18"/>
        </w:rPr>
        <w:t xml:space="preserve"> </w:t>
      </w:r>
      <w:r w:rsidRPr="0081795B">
        <w:rPr>
          <w:rFonts w:ascii="Arial" w:hAnsi="Arial" w:cs="Arial"/>
          <w:sz w:val="18"/>
          <w:szCs w:val="18"/>
        </w:rPr>
        <w:t>Los</w:t>
      </w:r>
      <w:r w:rsidRPr="0081795B">
        <w:rPr>
          <w:rFonts w:ascii="Arial" w:hAnsi="Arial" w:cs="Arial"/>
          <w:spacing w:val="-6"/>
          <w:sz w:val="18"/>
          <w:szCs w:val="18"/>
        </w:rPr>
        <w:t xml:space="preserve"> </w:t>
      </w:r>
      <w:r w:rsidRPr="0081795B">
        <w:rPr>
          <w:rFonts w:ascii="Arial" w:hAnsi="Arial" w:cs="Arial"/>
          <w:sz w:val="18"/>
          <w:szCs w:val="18"/>
        </w:rPr>
        <w:t>datos</w:t>
      </w:r>
      <w:r w:rsidRPr="0081795B">
        <w:rPr>
          <w:rFonts w:ascii="Arial" w:hAnsi="Arial" w:cs="Arial"/>
          <w:spacing w:val="-5"/>
          <w:sz w:val="18"/>
          <w:szCs w:val="18"/>
        </w:rPr>
        <w:t xml:space="preserve"> </w:t>
      </w:r>
      <w:r w:rsidRPr="0081795B">
        <w:rPr>
          <w:rFonts w:ascii="Arial" w:hAnsi="Arial" w:cs="Arial"/>
          <w:sz w:val="18"/>
          <w:szCs w:val="18"/>
        </w:rPr>
        <w:t>genéticos</w:t>
      </w:r>
      <w:r w:rsidRPr="0081795B">
        <w:rPr>
          <w:rFonts w:ascii="Arial" w:hAnsi="Arial" w:cs="Arial"/>
          <w:spacing w:val="-6"/>
          <w:sz w:val="18"/>
          <w:szCs w:val="18"/>
        </w:rPr>
        <w:t xml:space="preserve"> </w:t>
      </w:r>
      <w:r w:rsidRPr="0081795B">
        <w:rPr>
          <w:rFonts w:ascii="Arial" w:hAnsi="Arial" w:cs="Arial"/>
          <w:sz w:val="18"/>
          <w:szCs w:val="18"/>
        </w:rPr>
        <w:t>humanos.</w:t>
      </w:r>
    </w:p>
    <w:p w14:paraId="54BE3FDE" w14:textId="77777777" w:rsidR="0081795B" w:rsidRPr="0081795B" w:rsidRDefault="0081795B" w:rsidP="0081795B">
      <w:pPr>
        <w:spacing w:line="240" w:lineRule="auto"/>
        <w:ind w:left="118" w:right="865" w:firstLine="709"/>
        <w:jc w:val="both"/>
        <w:rPr>
          <w:rFonts w:ascii="Arial" w:hAnsi="Arial" w:cs="Arial"/>
          <w:sz w:val="18"/>
          <w:szCs w:val="18"/>
        </w:rPr>
      </w:pPr>
      <w:r w:rsidRPr="0081795B">
        <w:rPr>
          <w:rFonts w:ascii="Arial" w:hAnsi="Arial" w:cs="Arial"/>
          <w:sz w:val="18"/>
          <w:szCs w:val="18"/>
        </w:rPr>
        <w:t>»</w:t>
      </w:r>
      <w:r w:rsidRPr="0081795B">
        <w:rPr>
          <w:rFonts w:ascii="Arial" w:hAnsi="Arial" w:cs="Arial"/>
          <w:spacing w:val="-4"/>
          <w:sz w:val="18"/>
          <w:szCs w:val="18"/>
        </w:rPr>
        <w:t xml:space="preserve"> </w:t>
      </w:r>
      <w:r w:rsidRPr="0081795B">
        <w:rPr>
          <w:rFonts w:ascii="Arial" w:hAnsi="Arial" w:cs="Arial"/>
          <w:sz w:val="18"/>
          <w:szCs w:val="18"/>
        </w:rPr>
        <w:t>Parágrafo.</w:t>
      </w:r>
      <w:r w:rsidRPr="0081795B">
        <w:rPr>
          <w:rFonts w:ascii="Arial" w:hAnsi="Arial" w:cs="Arial"/>
          <w:spacing w:val="-4"/>
          <w:sz w:val="18"/>
          <w:szCs w:val="18"/>
        </w:rPr>
        <w:t xml:space="preserve"> </w:t>
      </w:r>
      <w:r w:rsidRPr="0081795B">
        <w:rPr>
          <w:rFonts w:ascii="Arial" w:hAnsi="Arial" w:cs="Arial"/>
          <w:sz w:val="18"/>
          <w:szCs w:val="18"/>
        </w:rPr>
        <w:t>Para</w:t>
      </w:r>
      <w:r w:rsidRPr="0081795B">
        <w:rPr>
          <w:rFonts w:ascii="Arial" w:hAnsi="Arial" w:cs="Arial"/>
          <w:spacing w:val="-4"/>
          <w:sz w:val="18"/>
          <w:szCs w:val="18"/>
        </w:rPr>
        <w:t xml:space="preserve"> </w:t>
      </w:r>
      <w:r w:rsidRPr="0081795B">
        <w:rPr>
          <w:rFonts w:ascii="Arial" w:hAnsi="Arial" w:cs="Arial"/>
          <w:sz w:val="18"/>
          <w:szCs w:val="18"/>
        </w:rPr>
        <w:t>efecto</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la</w:t>
      </w:r>
      <w:r w:rsidRPr="0081795B">
        <w:rPr>
          <w:rFonts w:ascii="Arial" w:hAnsi="Arial" w:cs="Arial"/>
          <w:spacing w:val="-4"/>
          <w:sz w:val="18"/>
          <w:szCs w:val="18"/>
        </w:rPr>
        <w:t xml:space="preserve"> </w:t>
      </w:r>
      <w:r w:rsidRPr="0081795B">
        <w:rPr>
          <w:rFonts w:ascii="Arial" w:hAnsi="Arial" w:cs="Arial"/>
          <w:sz w:val="18"/>
          <w:szCs w:val="18"/>
        </w:rPr>
        <w:t>solicitud</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información</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carácter</w:t>
      </w:r>
      <w:r w:rsidRPr="0081795B">
        <w:rPr>
          <w:rFonts w:ascii="Arial" w:hAnsi="Arial" w:cs="Arial"/>
          <w:spacing w:val="-4"/>
          <w:sz w:val="18"/>
          <w:szCs w:val="18"/>
        </w:rPr>
        <w:t xml:space="preserve"> </w:t>
      </w:r>
      <w:r w:rsidRPr="0081795B">
        <w:rPr>
          <w:rFonts w:ascii="Arial" w:hAnsi="Arial" w:cs="Arial"/>
          <w:sz w:val="18"/>
          <w:szCs w:val="18"/>
        </w:rPr>
        <w:t>reservado,</w:t>
      </w:r>
      <w:r w:rsidRPr="0081795B">
        <w:rPr>
          <w:rFonts w:ascii="Arial" w:hAnsi="Arial" w:cs="Arial"/>
          <w:spacing w:val="-4"/>
          <w:sz w:val="18"/>
          <w:szCs w:val="18"/>
        </w:rPr>
        <w:t xml:space="preserve"> </w:t>
      </w:r>
      <w:r w:rsidRPr="0081795B">
        <w:rPr>
          <w:rFonts w:ascii="Arial" w:hAnsi="Arial" w:cs="Arial"/>
          <w:sz w:val="18"/>
          <w:szCs w:val="18"/>
        </w:rPr>
        <w:t>enunciada</w:t>
      </w:r>
      <w:r w:rsidRPr="0081795B">
        <w:rPr>
          <w:rFonts w:ascii="Arial" w:hAnsi="Arial" w:cs="Arial"/>
          <w:spacing w:val="-4"/>
          <w:sz w:val="18"/>
          <w:szCs w:val="18"/>
        </w:rPr>
        <w:t xml:space="preserve"> </w:t>
      </w:r>
      <w:r w:rsidRPr="0081795B">
        <w:rPr>
          <w:rFonts w:ascii="Arial" w:hAnsi="Arial" w:cs="Arial"/>
          <w:sz w:val="18"/>
          <w:szCs w:val="18"/>
        </w:rPr>
        <w:t>en</w:t>
      </w:r>
      <w:r w:rsidRPr="0081795B">
        <w:rPr>
          <w:rFonts w:ascii="Arial" w:hAnsi="Arial" w:cs="Arial"/>
          <w:spacing w:val="-4"/>
          <w:sz w:val="18"/>
          <w:szCs w:val="18"/>
        </w:rPr>
        <w:t xml:space="preserve"> </w:t>
      </w:r>
      <w:r w:rsidRPr="0081795B">
        <w:rPr>
          <w:rFonts w:ascii="Arial" w:hAnsi="Arial" w:cs="Arial"/>
          <w:sz w:val="18"/>
          <w:szCs w:val="18"/>
        </w:rPr>
        <w:t>los</w:t>
      </w:r>
      <w:r w:rsidRPr="0081795B">
        <w:rPr>
          <w:rFonts w:ascii="Arial" w:hAnsi="Arial" w:cs="Arial"/>
          <w:spacing w:val="-50"/>
          <w:sz w:val="18"/>
          <w:szCs w:val="18"/>
        </w:rPr>
        <w:t xml:space="preserve"> </w:t>
      </w:r>
      <w:r w:rsidRPr="0081795B">
        <w:rPr>
          <w:rFonts w:ascii="Arial" w:hAnsi="Arial" w:cs="Arial"/>
          <w:sz w:val="18"/>
          <w:szCs w:val="18"/>
        </w:rPr>
        <w:t>numerales 3, 5, 6 y 7 solo podrá ser solicitada por el titular de la información, por sus apoderados o por</w:t>
      </w:r>
      <w:r w:rsidRPr="0081795B">
        <w:rPr>
          <w:rFonts w:ascii="Arial" w:hAnsi="Arial" w:cs="Arial"/>
          <w:spacing w:val="-50"/>
          <w:sz w:val="18"/>
          <w:szCs w:val="18"/>
        </w:rPr>
        <w:t xml:space="preserve"> </w:t>
      </w:r>
      <w:r w:rsidRPr="0081795B">
        <w:rPr>
          <w:rFonts w:ascii="Arial" w:hAnsi="Arial" w:cs="Arial"/>
          <w:sz w:val="18"/>
          <w:szCs w:val="18"/>
        </w:rPr>
        <w:t>personas</w:t>
      </w:r>
      <w:r w:rsidRPr="0081795B">
        <w:rPr>
          <w:rFonts w:ascii="Arial" w:hAnsi="Arial" w:cs="Arial"/>
          <w:spacing w:val="-3"/>
          <w:sz w:val="18"/>
          <w:szCs w:val="18"/>
        </w:rPr>
        <w:t xml:space="preserve"> </w:t>
      </w:r>
      <w:r w:rsidRPr="0081795B">
        <w:rPr>
          <w:rFonts w:ascii="Arial" w:hAnsi="Arial" w:cs="Arial"/>
          <w:sz w:val="18"/>
          <w:szCs w:val="18"/>
        </w:rPr>
        <w:t>autorizadas</w:t>
      </w:r>
      <w:r w:rsidRPr="0081795B">
        <w:rPr>
          <w:rFonts w:ascii="Arial" w:hAnsi="Arial" w:cs="Arial"/>
          <w:spacing w:val="-2"/>
          <w:sz w:val="18"/>
          <w:szCs w:val="18"/>
        </w:rPr>
        <w:t xml:space="preserve"> </w:t>
      </w:r>
      <w:r w:rsidRPr="0081795B">
        <w:rPr>
          <w:rFonts w:ascii="Arial" w:hAnsi="Arial" w:cs="Arial"/>
          <w:sz w:val="18"/>
          <w:szCs w:val="18"/>
        </w:rPr>
        <w:t>con</w:t>
      </w:r>
      <w:r w:rsidRPr="0081795B">
        <w:rPr>
          <w:rFonts w:ascii="Arial" w:hAnsi="Arial" w:cs="Arial"/>
          <w:spacing w:val="-2"/>
          <w:sz w:val="18"/>
          <w:szCs w:val="18"/>
        </w:rPr>
        <w:t xml:space="preserve"> </w:t>
      </w:r>
      <w:r w:rsidRPr="0081795B">
        <w:rPr>
          <w:rFonts w:ascii="Arial" w:hAnsi="Arial" w:cs="Arial"/>
          <w:sz w:val="18"/>
          <w:szCs w:val="18"/>
        </w:rPr>
        <w:t>facultad</w:t>
      </w:r>
      <w:r w:rsidRPr="0081795B">
        <w:rPr>
          <w:rFonts w:ascii="Arial" w:hAnsi="Arial" w:cs="Arial"/>
          <w:spacing w:val="-2"/>
          <w:sz w:val="18"/>
          <w:szCs w:val="18"/>
        </w:rPr>
        <w:t xml:space="preserve"> </w:t>
      </w:r>
      <w:r w:rsidRPr="0081795B">
        <w:rPr>
          <w:rFonts w:ascii="Arial" w:hAnsi="Arial" w:cs="Arial"/>
          <w:sz w:val="18"/>
          <w:szCs w:val="18"/>
        </w:rPr>
        <w:t>expresa</w:t>
      </w:r>
      <w:r w:rsidRPr="0081795B">
        <w:rPr>
          <w:rFonts w:ascii="Arial" w:hAnsi="Arial" w:cs="Arial"/>
          <w:spacing w:val="-2"/>
          <w:sz w:val="18"/>
          <w:szCs w:val="18"/>
        </w:rPr>
        <w:t xml:space="preserve"> </w:t>
      </w:r>
      <w:r w:rsidRPr="0081795B">
        <w:rPr>
          <w:rFonts w:ascii="Arial" w:hAnsi="Arial" w:cs="Arial"/>
          <w:sz w:val="18"/>
          <w:szCs w:val="18"/>
        </w:rPr>
        <w:t>para</w:t>
      </w:r>
      <w:r w:rsidRPr="0081795B">
        <w:rPr>
          <w:rFonts w:ascii="Arial" w:hAnsi="Arial" w:cs="Arial"/>
          <w:spacing w:val="-2"/>
          <w:sz w:val="18"/>
          <w:szCs w:val="18"/>
        </w:rPr>
        <w:t xml:space="preserve"> </w:t>
      </w:r>
      <w:r w:rsidRPr="0081795B">
        <w:rPr>
          <w:rFonts w:ascii="Arial" w:hAnsi="Arial" w:cs="Arial"/>
          <w:sz w:val="18"/>
          <w:szCs w:val="18"/>
        </w:rPr>
        <w:t>acceder</w:t>
      </w:r>
      <w:r w:rsidRPr="0081795B">
        <w:rPr>
          <w:rFonts w:ascii="Arial" w:hAnsi="Arial" w:cs="Arial"/>
          <w:spacing w:val="-2"/>
          <w:sz w:val="18"/>
          <w:szCs w:val="18"/>
        </w:rPr>
        <w:t xml:space="preserve"> </w:t>
      </w:r>
      <w:r w:rsidRPr="0081795B">
        <w:rPr>
          <w:rFonts w:ascii="Arial" w:hAnsi="Arial" w:cs="Arial"/>
          <w:sz w:val="18"/>
          <w:szCs w:val="18"/>
        </w:rPr>
        <w:t>a</w:t>
      </w:r>
      <w:r w:rsidRPr="0081795B">
        <w:rPr>
          <w:rFonts w:ascii="Arial" w:hAnsi="Arial" w:cs="Arial"/>
          <w:spacing w:val="-2"/>
          <w:sz w:val="18"/>
          <w:szCs w:val="18"/>
        </w:rPr>
        <w:t xml:space="preserve"> </w:t>
      </w:r>
      <w:r w:rsidRPr="0081795B">
        <w:rPr>
          <w:rFonts w:ascii="Arial" w:hAnsi="Arial" w:cs="Arial"/>
          <w:sz w:val="18"/>
          <w:szCs w:val="18"/>
        </w:rPr>
        <w:t>esa</w:t>
      </w:r>
      <w:r w:rsidRPr="0081795B">
        <w:rPr>
          <w:rFonts w:ascii="Arial" w:hAnsi="Arial" w:cs="Arial"/>
          <w:spacing w:val="-2"/>
          <w:sz w:val="18"/>
          <w:szCs w:val="18"/>
        </w:rPr>
        <w:t xml:space="preserve"> </w:t>
      </w:r>
      <w:r w:rsidRPr="0081795B">
        <w:rPr>
          <w:rFonts w:ascii="Arial" w:hAnsi="Arial" w:cs="Arial"/>
          <w:sz w:val="18"/>
          <w:szCs w:val="18"/>
        </w:rPr>
        <w:t>información».</w:t>
      </w:r>
    </w:p>
    <w:p w14:paraId="2730CD5B" w14:textId="217BAEC1" w:rsidR="0081795B" w:rsidRPr="0081795B" w:rsidRDefault="0081795B" w:rsidP="0081795B">
      <w:pPr>
        <w:pStyle w:val="Textonotapie"/>
        <w:ind w:firstLine="709"/>
        <w:jc w:val="both"/>
        <w:rPr>
          <w:rFonts w:ascii="Arial" w:hAnsi="Arial" w:cs="Arial"/>
          <w:sz w:val="18"/>
          <w:szCs w:val="18"/>
          <w:lang w:val="es-CO"/>
        </w:rPr>
      </w:pPr>
    </w:p>
  </w:footnote>
  <w:footnote w:id="19">
    <w:p w14:paraId="69ED267A" w14:textId="77777777" w:rsidR="0081795B" w:rsidRPr="0081795B" w:rsidRDefault="0081795B" w:rsidP="0081795B">
      <w:pPr>
        <w:spacing w:line="240" w:lineRule="auto"/>
        <w:ind w:left="118" w:right="177"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Resultan relevantes las consideraciones expuestas en el concepto C- 322 del 16 de junio de 2020 –</w:t>
      </w:r>
      <w:r w:rsidRPr="0081795B">
        <w:rPr>
          <w:rFonts w:ascii="Arial" w:hAnsi="Arial" w:cs="Arial"/>
          <w:spacing w:val="1"/>
          <w:sz w:val="18"/>
          <w:szCs w:val="18"/>
        </w:rPr>
        <w:t xml:space="preserve"> </w:t>
      </w:r>
      <w:r w:rsidRPr="0081795B">
        <w:rPr>
          <w:rFonts w:ascii="Arial" w:hAnsi="Arial" w:cs="Arial"/>
          <w:sz w:val="18"/>
          <w:szCs w:val="18"/>
        </w:rPr>
        <w:t>radicado No. 2202013000005088–, sobre la aplicación del artículo 36 del CPACA en torno al manejo de</w:t>
      </w:r>
      <w:r w:rsidRPr="0081795B">
        <w:rPr>
          <w:rFonts w:ascii="Arial" w:hAnsi="Arial" w:cs="Arial"/>
          <w:spacing w:val="1"/>
          <w:sz w:val="18"/>
          <w:szCs w:val="18"/>
        </w:rPr>
        <w:t xml:space="preserve"> </w:t>
      </w:r>
      <w:r w:rsidRPr="0081795B">
        <w:rPr>
          <w:rFonts w:ascii="Arial" w:hAnsi="Arial" w:cs="Arial"/>
          <w:sz w:val="18"/>
          <w:szCs w:val="18"/>
        </w:rPr>
        <w:t>información</w:t>
      </w:r>
      <w:r w:rsidRPr="0081795B">
        <w:rPr>
          <w:rFonts w:ascii="Arial" w:hAnsi="Arial" w:cs="Arial"/>
          <w:spacing w:val="-6"/>
          <w:sz w:val="18"/>
          <w:szCs w:val="18"/>
        </w:rPr>
        <w:t xml:space="preserve"> </w:t>
      </w:r>
      <w:r w:rsidRPr="0081795B">
        <w:rPr>
          <w:rFonts w:ascii="Arial" w:hAnsi="Arial" w:cs="Arial"/>
          <w:sz w:val="18"/>
          <w:szCs w:val="18"/>
        </w:rPr>
        <w:t>reservada</w:t>
      </w:r>
      <w:r w:rsidRPr="0081795B">
        <w:rPr>
          <w:rFonts w:ascii="Arial" w:hAnsi="Arial" w:cs="Arial"/>
          <w:spacing w:val="-7"/>
          <w:sz w:val="18"/>
          <w:szCs w:val="18"/>
        </w:rPr>
        <w:t xml:space="preserve"> </w:t>
      </w:r>
      <w:r w:rsidRPr="0081795B">
        <w:rPr>
          <w:rFonts w:ascii="Arial" w:hAnsi="Arial" w:cs="Arial"/>
          <w:sz w:val="18"/>
          <w:szCs w:val="18"/>
        </w:rPr>
        <w:t>en</w:t>
      </w:r>
      <w:r w:rsidRPr="0081795B">
        <w:rPr>
          <w:rFonts w:ascii="Arial" w:hAnsi="Arial" w:cs="Arial"/>
          <w:spacing w:val="-7"/>
          <w:sz w:val="18"/>
          <w:szCs w:val="18"/>
        </w:rPr>
        <w:t xml:space="preserve"> </w:t>
      </w:r>
      <w:r w:rsidRPr="0081795B">
        <w:rPr>
          <w:rFonts w:ascii="Arial" w:hAnsi="Arial" w:cs="Arial"/>
          <w:sz w:val="18"/>
          <w:szCs w:val="18"/>
        </w:rPr>
        <w:t>cuadernos</w:t>
      </w:r>
      <w:r w:rsidRPr="0081795B">
        <w:rPr>
          <w:rFonts w:ascii="Arial" w:hAnsi="Arial" w:cs="Arial"/>
          <w:spacing w:val="-6"/>
          <w:sz w:val="18"/>
          <w:szCs w:val="18"/>
        </w:rPr>
        <w:t xml:space="preserve"> </w:t>
      </w:r>
      <w:r w:rsidRPr="0081795B">
        <w:rPr>
          <w:rFonts w:ascii="Arial" w:hAnsi="Arial" w:cs="Arial"/>
          <w:sz w:val="18"/>
          <w:szCs w:val="18"/>
        </w:rPr>
        <w:t>separados:</w:t>
      </w:r>
      <w:r w:rsidRPr="0081795B">
        <w:rPr>
          <w:rFonts w:ascii="Arial" w:hAnsi="Arial" w:cs="Arial"/>
          <w:spacing w:val="-7"/>
          <w:sz w:val="18"/>
          <w:szCs w:val="18"/>
        </w:rPr>
        <w:t xml:space="preserve"> </w:t>
      </w:r>
      <w:r w:rsidRPr="0081795B">
        <w:rPr>
          <w:rFonts w:ascii="Arial" w:hAnsi="Arial" w:cs="Arial"/>
          <w:sz w:val="18"/>
          <w:szCs w:val="18"/>
        </w:rPr>
        <w:t>«tratándose</w:t>
      </w:r>
      <w:r w:rsidRPr="0081795B">
        <w:rPr>
          <w:rFonts w:ascii="Arial" w:hAnsi="Arial" w:cs="Arial"/>
          <w:spacing w:val="-5"/>
          <w:sz w:val="18"/>
          <w:szCs w:val="18"/>
        </w:rPr>
        <w:t xml:space="preserve"> </w:t>
      </w:r>
      <w:r w:rsidRPr="0081795B">
        <w:rPr>
          <w:rFonts w:ascii="Arial" w:hAnsi="Arial" w:cs="Arial"/>
          <w:sz w:val="18"/>
          <w:szCs w:val="18"/>
        </w:rPr>
        <w:t>de</w:t>
      </w:r>
      <w:r w:rsidRPr="0081795B">
        <w:rPr>
          <w:rFonts w:ascii="Arial" w:hAnsi="Arial" w:cs="Arial"/>
          <w:spacing w:val="-7"/>
          <w:sz w:val="18"/>
          <w:szCs w:val="18"/>
        </w:rPr>
        <w:t xml:space="preserve"> </w:t>
      </w:r>
      <w:r w:rsidRPr="0081795B">
        <w:rPr>
          <w:rFonts w:ascii="Arial" w:hAnsi="Arial" w:cs="Arial"/>
          <w:sz w:val="18"/>
          <w:szCs w:val="18"/>
        </w:rPr>
        <w:t>información</w:t>
      </w:r>
      <w:r w:rsidRPr="0081795B">
        <w:rPr>
          <w:rFonts w:ascii="Arial" w:hAnsi="Arial" w:cs="Arial"/>
          <w:spacing w:val="-5"/>
          <w:sz w:val="18"/>
          <w:szCs w:val="18"/>
        </w:rPr>
        <w:t xml:space="preserve"> </w:t>
      </w:r>
      <w:r w:rsidRPr="0081795B">
        <w:rPr>
          <w:rFonts w:ascii="Arial" w:hAnsi="Arial" w:cs="Arial"/>
          <w:sz w:val="18"/>
          <w:szCs w:val="18"/>
        </w:rPr>
        <w:t>sometida</w:t>
      </w:r>
      <w:r w:rsidRPr="0081795B">
        <w:rPr>
          <w:rFonts w:ascii="Arial" w:hAnsi="Arial" w:cs="Arial"/>
          <w:spacing w:val="-7"/>
          <w:sz w:val="18"/>
          <w:szCs w:val="18"/>
        </w:rPr>
        <w:t xml:space="preserve"> </w:t>
      </w:r>
      <w:r w:rsidRPr="0081795B">
        <w:rPr>
          <w:rFonts w:ascii="Arial" w:hAnsi="Arial" w:cs="Arial"/>
          <w:sz w:val="18"/>
          <w:szCs w:val="18"/>
        </w:rPr>
        <w:t>a</w:t>
      </w:r>
      <w:r w:rsidRPr="0081795B">
        <w:rPr>
          <w:rFonts w:ascii="Arial" w:hAnsi="Arial" w:cs="Arial"/>
          <w:spacing w:val="-7"/>
          <w:sz w:val="18"/>
          <w:szCs w:val="18"/>
        </w:rPr>
        <w:t xml:space="preserve"> </w:t>
      </w:r>
      <w:r w:rsidRPr="0081795B">
        <w:rPr>
          <w:rFonts w:ascii="Arial" w:hAnsi="Arial" w:cs="Arial"/>
          <w:sz w:val="18"/>
          <w:szCs w:val="18"/>
        </w:rPr>
        <w:t>reserva,</w:t>
      </w:r>
      <w:r w:rsidRPr="0081795B">
        <w:rPr>
          <w:rFonts w:ascii="Arial" w:hAnsi="Arial" w:cs="Arial"/>
          <w:spacing w:val="-6"/>
          <w:sz w:val="18"/>
          <w:szCs w:val="18"/>
        </w:rPr>
        <w:t xml:space="preserve"> </w:t>
      </w:r>
      <w:r w:rsidRPr="0081795B">
        <w:rPr>
          <w:rFonts w:ascii="Arial" w:hAnsi="Arial" w:cs="Arial"/>
          <w:sz w:val="18"/>
          <w:szCs w:val="18"/>
        </w:rPr>
        <w:t>considera</w:t>
      </w:r>
      <w:r w:rsidRPr="0081795B">
        <w:rPr>
          <w:rFonts w:ascii="Arial" w:hAnsi="Arial" w:cs="Arial"/>
          <w:spacing w:val="-7"/>
          <w:sz w:val="18"/>
          <w:szCs w:val="18"/>
        </w:rPr>
        <w:t xml:space="preserve"> </w:t>
      </w:r>
      <w:r w:rsidRPr="0081795B">
        <w:rPr>
          <w:rFonts w:ascii="Arial" w:hAnsi="Arial" w:cs="Arial"/>
          <w:sz w:val="18"/>
          <w:szCs w:val="18"/>
        </w:rPr>
        <w:t>esta</w:t>
      </w:r>
      <w:r w:rsidRPr="0081795B">
        <w:rPr>
          <w:rFonts w:ascii="Arial" w:hAnsi="Arial" w:cs="Arial"/>
          <w:spacing w:val="-51"/>
          <w:sz w:val="18"/>
          <w:szCs w:val="18"/>
        </w:rPr>
        <w:t xml:space="preserve"> </w:t>
      </w:r>
      <w:r w:rsidRPr="0081795B">
        <w:rPr>
          <w:rFonts w:ascii="Arial" w:hAnsi="Arial" w:cs="Arial"/>
          <w:sz w:val="18"/>
          <w:szCs w:val="18"/>
        </w:rPr>
        <w:t>Agencia que el tratamiento que corresponde a esta información es el procedente a partir de lo dispuesto en el</w:t>
      </w:r>
      <w:r w:rsidRPr="0081795B">
        <w:rPr>
          <w:rFonts w:ascii="Arial" w:hAnsi="Arial" w:cs="Arial"/>
          <w:spacing w:val="1"/>
          <w:sz w:val="18"/>
          <w:szCs w:val="18"/>
        </w:rPr>
        <w:t xml:space="preserve"> </w:t>
      </w:r>
      <w:r w:rsidRPr="0081795B">
        <w:rPr>
          <w:rFonts w:ascii="Arial" w:hAnsi="Arial" w:cs="Arial"/>
          <w:sz w:val="18"/>
          <w:szCs w:val="18"/>
        </w:rPr>
        <w:t>artículo</w:t>
      </w:r>
      <w:r w:rsidRPr="0081795B">
        <w:rPr>
          <w:rFonts w:ascii="Arial" w:hAnsi="Arial" w:cs="Arial"/>
          <w:spacing w:val="-9"/>
          <w:sz w:val="18"/>
          <w:szCs w:val="18"/>
        </w:rPr>
        <w:t xml:space="preserve"> </w:t>
      </w:r>
      <w:r w:rsidRPr="0081795B">
        <w:rPr>
          <w:rFonts w:ascii="Arial" w:hAnsi="Arial" w:cs="Arial"/>
          <w:sz w:val="18"/>
          <w:szCs w:val="18"/>
        </w:rPr>
        <w:t>36</w:t>
      </w:r>
      <w:r w:rsidRPr="0081795B">
        <w:rPr>
          <w:rFonts w:ascii="Arial" w:hAnsi="Arial" w:cs="Arial"/>
          <w:spacing w:val="-9"/>
          <w:sz w:val="18"/>
          <w:szCs w:val="18"/>
        </w:rPr>
        <w:t xml:space="preserve"> </w:t>
      </w:r>
      <w:r w:rsidRPr="0081795B">
        <w:rPr>
          <w:rFonts w:ascii="Arial" w:hAnsi="Arial" w:cs="Arial"/>
          <w:sz w:val="18"/>
          <w:szCs w:val="18"/>
        </w:rPr>
        <w:t>del</w:t>
      </w:r>
      <w:r w:rsidRPr="0081795B">
        <w:rPr>
          <w:rFonts w:ascii="Arial" w:hAnsi="Arial" w:cs="Arial"/>
          <w:spacing w:val="-9"/>
          <w:sz w:val="18"/>
          <w:szCs w:val="18"/>
        </w:rPr>
        <w:t xml:space="preserve"> </w:t>
      </w:r>
      <w:r w:rsidRPr="0081795B">
        <w:rPr>
          <w:rFonts w:ascii="Arial" w:hAnsi="Arial" w:cs="Arial"/>
          <w:sz w:val="18"/>
          <w:szCs w:val="18"/>
        </w:rPr>
        <w:t>CPACA</w:t>
      </w:r>
      <w:r w:rsidRPr="0081795B">
        <w:rPr>
          <w:rFonts w:ascii="Arial" w:hAnsi="Arial" w:cs="Arial"/>
          <w:spacing w:val="-8"/>
          <w:sz w:val="18"/>
          <w:szCs w:val="18"/>
        </w:rPr>
        <w:t xml:space="preserve"> </w:t>
      </w:r>
      <w:r w:rsidRPr="0081795B">
        <w:rPr>
          <w:rFonts w:ascii="Arial" w:hAnsi="Arial" w:cs="Arial"/>
          <w:sz w:val="18"/>
          <w:szCs w:val="18"/>
        </w:rPr>
        <w:t>sobre</w:t>
      </w:r>
      <w:r w:rsidRPr="0081795B">
        <w:rPr>
          <w:rFonts w:ascii="Arial" w:hAnsi="Arial" w:cs="Arial"/>
          <w:spacing w:val="-9"/>
          <w:sz w:val="18"/>
          <w:szCs w:val="18"/>
        </w:rPr>
        <w:t xml:space="preserve"> </w:t>
      </w:r>
      <w:r w:rsidRPr="0081795B">
        <w:rPr>
          <w:rFonts w:ascii="Arial" w:hAnsi="Arial" w:cs="Arial"/>
          <w:sz w:val="18"/>
          <w:szCs w:val="18"/>
        </w:rPr>
        <w:t>la</w:t>
      </w:r>
      <w:r w:rsidRPr="0081795B">
        <w:rPr>
          <w:rFonts w:ascii="Arial" w:hAnsi="Arial" w:cs="Arial"/>
          <w:spacing w:val="-10"/>
          <w:sz w:val="18"/>
          <w:szCs w:val="18"/>
        </w:rPr>
        <w:t xml:space="preserve"> </w:t>
      </w:r>
      <w:r w:rsidRPr="0081795B">
        <w:rPr>
          <w:rFonts w:ascii="Arial" w:hAnsi="Arial" w:cs="Arial"/>
          <w:sz w:val="18"/>
          <w:szCs w:val="18"/>
        </w:rPr>
        <w:t>formación</w:t>
      </w:r>
      <w:r w:rsidRPr="0081795B">
        <w:rPr>
          <w:rFonts w:ascii="Arial" w:hAnsi="Arial" w:cs="Arial"/>
          <w:spacing w:val="-7"/>
          <w:sz w:val="18"/>
          <w:szCs w:val="18"/>
        </w:rPr>
        <w:t xml:space="preserve"> </w:t>
      </w:r>
      <w:r w:rsidRPr="0081795B">
        <w:rPr>
          <w:rFonts w:ascii="Arial" w:hAnsi="Arial" w:cs="Arial"/>
          <w:sz w:val="18"/>
          <w:szCs w:val="18"/>
        </w:rPr>
        <w:t>y</w:t>
      </w:r>
      <w:r w:rsidRPr="0081795B">
        <w:rPr>
          <w:rFonts w:ascii="Arial" w:hAnsi="Arial" w:cs="Arial"/>
          <w:spacing w:val="-10"/>
          <w:sz w:val="18"/>
          <w:szCs w:val="18"/>
        </w:rPr>
        <w:t xml:space="preserve"> </w:t>
      </w:r>
      <w:r w:rsidRPr="0081795B">
        <w:rPr>
          <w:rFonts w:ascii="Arial" w:hAnsi="Arial" w:cs="Arial"/>
          <w:sz w:val="18"/>
          <w:szCs w:val="18"/>
        </w:rPr>
        <w:t>examen</w:t>
      </w:r>
      <w:r w:rsidRPr="0081795B">
        <w:rPr>
          <w:rFonts w:ascii="Arial" w:hAnsi="Arial" w:cs="Arial"/>
          <w:spacing w:val="-8"/>
          <w:sz w:val="18"/>
          <w:szCs w:val="18"/>
        </w:rPr>
        <w:t xml:space="preserve"> </w:t>
      </w:r>
      <w:r w:rsidRPr="0081795B">
        <w:rPr>
          <w:rFonts w:ascii="Arial" w:hAnsi="Arial" w:cs="Arial"/>
          <w:sz w:val="18"/>
          <w:szCs w:val="18"/>
        </w:rPr>
        <w:t>de</w:t>
      </w:r>
      <w:r w:rsidRPr="0081795B">
        <w:rPr>
          <w:rFonts w:ascii="Arial" w:hAnsi="Arial" w:cs="Arial"/>
          <w:spacing w:val="-9"/>
          <w:sz w:val="18"/>
          <w:szCs w:val="18"/>
        </w:rPr>
        <w:t xml:space="preserve"> </w:t>
      </w:r>
      <w:r w:rsidRPr="0081795B">
        <w:rPr>
          <w:rFonts w:ascii="Arial" w:hAnsi="Arial" w:cs="Arial"/>
          <w:sz w:val="18"/>
          <w:szCs w:val="18"/>
        </w:rPr>
        <w:t>expedientes,</w:t>
      </w:r>
      <w:r w:rsidRPr="0081795B">
        <w:rPr>
          <w:rFonts w:ascii="Arial" w:hAnsi="Arial" w:cs="Arial"/>
          <w:spacing w:val="-9"/>
          <w:sz w:val="18"/>
          <w:szCs w:val="18"/>
        </w:rPr>
        <w:t xml:space="preserve"> </w:t>
      </w:r>
      <w:r w:rsidRPr="0081795B">
        <w:rPr>
          <w:rFonts w:ascii="Arial" w:hAnsi="Arial" w:cs="Arial"/>
          <w:sz w:val="18"/>
          <w:szCs w:val="18"/>
        </w:rPr>
        <w:t>en</w:t>
      </w:r>
      <w:r w:rsidRPr="0081795B">
        <w:rPr>
          <w:rFonts w:ascii="Arial" w:hAnsi="Arial" w:cs="Arial"/>
          <w:spacing w:val="-9"/>
          <w:sz w:val="18"/>
          <w:szCs w:val="18"/>
        </w:rPr>
        <w:t xml:space="preserve"> </w:t>
      </w:r>
      <w:r w:rsidRPr="0081795B">
        <w:rPr>
          <w:rFonts w:ascii="Arial" w:hAnsi="Arial" w:cs="Arial"/>
          <w:sz w:val="18"/>
          <w:szCs w:val="18"/>
        </w:rPr>
        <w:t>el</w:t>
      </w:r>
      <w:r w:rsidRPr="0081795B">
        <w:rPr>
          <w:rFonts w:ascii="Arial" w:hAnsi="Arial" w:cs="Arial"/>
          <w:spacing w:val="-9"/>
          <w:sz w:val="18"/>
          <w:szCs w:val="18"/>
        </w:rPr>
        <w:t xml:space="preserve"> </w:t>
      </w:r>
      <w:r w:rsidRPr="0081795B">
        <w:rPr>
          <w:rFonts w:ascii="Arial" w:hAnsi="Arial" w:cs="Arial"/>
          <w:sz w:val="18"/>
          <w:szCs w:val="18"/>
        </w:rPr>
        <w:t>que</w:t>
      </w:r>
      <w:r w:rsidRPr="0081795B">
        <w:rPr>
          <w:rFonts w:ascii="Arial" w:hAnsi="Arial" w:cs="Arial"/>
          <w:spacing w:val="-9"/>
          <w:sz w:val="18"/>
          <w:szCs w:val="18"/>
        </w:rPr>
        <w:t xml:space="preserve"> </w:t>
      </w:r>
      <w:r w:rsidRPr="0081795B">
        <w:rPr>
          <w:rFonts w:ascii="Arial" w:hAnsi="Arial" w:cs="Arial"/>
          <w:sz w:val="18"/>
          <w:szCs w:val="18"/>
        </w:rPr>
        <w:t>se</w:t>
      </w:r>
      <w:r w:rsidRPr="0081795B">
        <w:rPr>
          <w:rFonts w:ascii="Arial" w:hAnsi="Arial" w:cs="Arial"/>
          <w:spacing w:val="-9"/>
          <w:sz w:val="18"/>
          <w:szCs w:val="18"/>
        </w:rPr>
        <w:t xml:space="preserve"> </w:t>
      </w:r>
      <w:r w:rsidRPr="0081795B">
        <w:rPr>
          <w:rFonts w:ascii="Arial" w:hAnsi="Arial" w:cs="Arial"/>
          <w:sz w:val="18"/>
          <w:szCs w:val="18"/>
        </w:rPr>
        <w:t>establece</w:t>
      </w:r>
      <w:r w:rsidRPr="0081795B">
        <w:rPr>
          <w:rFonts w:ascii="Arial" w:hAnsi="Arial" w:cs="Arial"/>
          <w:spacing w:val="-8"/>
          <w:sz w:val="18"/>
          <w:szCs w:val="18"/>
        </w:rPr>
        <w:t xml:space="preserve"> </w:t>
      </w:r>
      <w:r w:rsidRPr="0081795B">
        <w:rPr>
          <w:rFonts w:ascii="Arial" w:hAnsi="Arial" w:cs="Arial"/>
          <w:sz w:val="18"/>
          <w:szCs w:val="18"/>
        </w:rPr>
        <w:t>que</w:t>
      </w:r>
      <w:r w:rsidRPr="0081795B">
        <w:rPr>
          <w:rFonts w:ascii="Arial" w:hAnsi="Arial" w:cs="Arial"/>
          <w:spacing w:val="-9"/>
          <w:sz w:val="18"/>
          <w:szCs w:val="18"/>
        </w:rPr>
        <w:t xml:space="preserve"> </w:t>
      </w:r>
      <w:r w:rsidRPr="0081795B">
        <w:rPr>
          <w:rFonts w:ascii="Arial" w:hAnsi="Arial" w:cs="Arial"/>
          <w:sz w:val="18"/>
          <w:szCs w:val="18"/>
        </w:rPr>
        <w:t>los</w:t>
      </w:r>
      <w:r w:rsidRPr="0081795B">
        <w:rPr>
          <w:rFonts w:ascii="Arial" w:hAnsi="Arial" w:cs="Arial"/>
          <w:spacing w:val="-8"/>
          <w:sz w:val="18"/>
          <w:szCs w:val="18"/>
        </w:rPr>
        <w:t xml:space="preserve"> </w:t>
      </w:r>
      <w:r w:rsidRPr="0081795B">
        <w:rPr>
          <w:rFonts w:ascii="Arial" w:hAnsi="Arial" w:cs="Arial"/>
          <w:sz w:val="18"/>
          <w:szCs w:val="18"/>
        </w:rPr>
        <w:t>documentos</w:t>
      </w:r>
      <w:r w:rsidRPr="0081795B">
        <w:rPr>
          <w:rFonts w:ascii="Arial" w:hAnsi="Arial" w:cs="Arial"/>
          <w:spacing w:val="1"/>
          <w:sz w:val="18"/>
          <w:szCs w:val="18"/>
        </w:rPr>
        <w:t xml:space="preserve"> </w:t>
      </w:r>
      <w:r w:rsidRPr="0081795B">
        <w:rPr>
          <w:rFonts w:ascii="Arial" w:hAnsi="Arial" w:cs="Arial"/>
          <w:sz w:val="18"/>
          <w:szCs w:val="18"/>
        </w:rPr>
        <w:t>sometidos a reserva deberán insertarse en un cuaderno separado del expediente principal, el cual no podrá ser</w:t>
      </w:r>
      <w:r w:rsidRPr="0081795B">
        <w:rPr>
          <w:rFonts w:ascii="Arial" w:hAnsi="Arial" w:cs="Arial"/>
          <w:spacing w:val="-50"/>
          <w:sz w:val="18"/>
          <w:szCs w:val="18"/>
        </w:rPr>
        <w:t xml:space="preserve"> </w:t>
      </w:r>
      <w:r w:rsidRPr="0081795B">
        <w:rPr>
          <w:rFonts w:ascii="Arial" w:hAnsi="Arial" w:cs="Arial"/>
          <w:sz w:val="18"/>
          <w:szCs w:val="18"/>
        </w:rPr>
        <w:t>consultado por la ciudadanía o interesados en general. El manejo de estos documentos conforme lo indica esta</w:t>
      </w:r>
      <w:r w:rsidRPr="0081795B">
        <w:rPr>
          <w:rFonts w:ascii="Arial" w:hAnsi="Arial" w:cs="Arial"/>
          <w:spacing w:val="-50"/>
          <w:sz w:val="18"/>
          <w:szCs w:val="18"/>
        </w:rPr>
        <w:t xml:space="preserve"> </w:t>
      </w:r>
      <w:r w:rsidRPr="0081795B">
        <w:rPr>
          <w:rFonts w:ascii="Arial" w:hAnsi="Arial" w:cs="Arial"/>
          <w:sz w:val="18"/>
          <w:szCs w:val="18"/>
        </w:rPr>
        <w:t>norma, permite guardar la reserva a la que están sometidos dichos documentos en el marco de procesos de</w:t>
      </w:r>
      <w:r w:rsidRPr="0081795B">
        <w:rPr>
          <w:rFonts w:ascii="Arial" w:hAnsi="Arial" w:cs="Arial"/>
          <w:spacing w:val="1"/>
          <w:sz w:val="18"/>
          <w:szCs w:val="18"/>
        </w:rPr>
        <w:t xml:space="preserve"> </w:t>
      </w:r>
      <w:r w:rsidRPr="0081795B">
        <w:rPr>
          <w:rFonts w:ascii="Arial" w:hAnsi="Arial" w:cs="Arial"/>
          <w:sz w:val="18"/>
          <w:szCs w:val="18"/>
        </w:rPr>
        <w:t>contratación,</w:t>
      </w:r>
      <w:r w:rsidRPr="0081795B">
        <w:rPr>
          <w:rFonts w:ascii="Arial" w:hAnsi="Arial" w:cs="Arial"/>
          <w:spacing w:val="-13"/>
          <w:sz w:val="18"/>
          <w:szCs w:val="18"/>
        </w:rPr>
        <w:t xml:space="preserve"> </w:t>
      </w:r>
      <w:r w:rsidRPr="0081795B">
        <w:rPr>
          <w:rFonts w:ascii="Arial" w:hAnsi="Arial" w:cs="Arial"/>
          <w:sz w:val="18"/>
          <w:szCs w:val="18"/>
        </w:rPr>
        <w:t>sin</w:t>
      </w:r>
      <w:r w:rsidRPr="0081795B">
        <w:rPr>
          <w:rFonts w:ascii="Arial" w:hAnsi="Arial" w:cs="Arial"/>
          <w:spacing w:val="-13"/>
          <w:sz w:val="18"/>
          <w:szCs w:val="18"/>
        </w:rPr>
        <w:t xml:space="preserve"> </w:t>
      </w:r>
      <w:r w:rsidRPr="0081795B">
        <w:rPr>
          <w:rFonts w:ascii="Arial" w:hAnsi="Arial" w:cs="Arial"/>
          <w:sz w:val="18"/>
          <w:szCs w:val="18"/>
        </w:rPr>
        <w:t>que</w:t>
      </w:r>
      <w:r w:rsidRPr="0081795B">
        <w:rPr>
          <w:rFonts w:ascii="Arial" w:hAnsi="Arial" w:cs="Arial"/>
          <w:spacing w:val="-13"/>
          <w:sz w:val="18"/>
          <w:szCs w:val="18"/>
        </w:rPr>
        <w:t xml:space="preserve"> </w:t>
      </w:r>
      <w:r w:rsidRPr="0081795B">
        <w:rPr>
          <w:rFonts w:ascii="Arial" w:hAnsi="Arial" w:cs="Arial"/>
          <w:sz w:val="18"/>
          <w:szCs w:val="18"/>
        </w:rPr>
        <w:t>se</w:t>
      </w:r>
      <w:r w:rsidRPr="0081795B">
        <w:rPr>
          <w:rFonts w:ascii="Arial" w:hAnsi="Arial" w:cs="Arial"/>
          <w:spacing w:val="-13"/>
          <w:sz w:val="18"/>
          <w:szCs w:val="18"/>
        </w:rPr>
        <w:t xml:space="preserve"> </w:t>
      </w:r>
      <w:r w:rsidRPr="0081795B">
        <w:rPr>
          <w:rFonts w:ascii="Arial" w:hAnsi="Arial" w:cs="Arial"/>
          <w:sz w:val="18"/>
          <w:szCs w:val="18"/>
        </w:rPr>
        <w:t>vean</w:t>
      </w:r>
      <w:r w:rsidRPr="0081795B">
        <w:rPr>
          <w:rFonts w:ascii="Arial" w:hAnsi="Arial" w:cs="Arial"/>
          <w:spacing w:val="-13"/>
          <w:sz w:val="18"/>
          <w:szCs w:val="18"/>
        </w:rPr>
        <w:t xml:space="preserve"> </w:t>
      </w:r>
      <w:r w:rsidRPr="0081795B">
        <w:rPr>
          <w:rFonts w:ascii="Arial" w:hAnsi="Arial" w:cs="Arial"/>
          <w:sz w:val="18"/>
          <w:szCs w:val="18"/>
        </w:rPr>
        <w:t>lesionados</w:t>
      </w:r>
      <w:r w:rsidRPr="0081795B">
        <w:rPr>
          <w:rFonts w:ascii="Arial" w:hAnsi="Arial" w:cs="Arial"/>
          <w:spacing w:val="-12"/>
          <w:sz w:val="18"/>
          <w:szCs w:val="18"/>
        </w:rPr>
        <w:t xml:space="preserve"> </w:t>
      </w:r>
      <w:r w:rsidRPr="0081795B">
        <w:rPr>
          <w:rFonts w:ascii="Arial" w:hAnsi="Arial" w:cs="Arial"/>
          <w:sz w:val="18"/>
          <w:szCs w:val="18"/>
        </w:rPr>
        <w:t>los</w:t>
      </w:r>
      <w:r w:rsidRPr="0081795B">
        <w:rPr>
          <w:rFonts w:ascii="Arial" w:hAnsi="Arial" w:cs="Arial"/>
          <w:spacing w:val="-13"/>
          <w:sz w:val="18"/>
          <w:szCs w:val="18"/>
        </w:rPr>
        <w:t xml:space="preserve"> </w:t>
      </w:r>
      <w:r w:rsidRPr="0081795B">
        <w:rPr>
          <w:rFonts w:ascii="Arial" w:hAnsi="Arial" w:cs="Arial"/>
          <w:sz w:val="18"/>
          <w:szCs w:val="18"/>
        </w:rPr>
        <w:t>intereses</w:t>
      </w:r>
      <w:r w:rsidRPr="0081795B">
        <w:rPr>
          <w:rFonts w:ascii="Arial" w:hAnsi="Arial" w:cs="Arial"/>
          <w:spacing w:val="-13"/>
          <w:sz w:val="18"/>
          <w:szCs w:val="18"/>
        </w:rPr>
        <w:t xml:space="preserve"> </w:t>
      </w:r>
      <w:r w:rsidRPr="0081795B">
        <w:rPr>
          <w:rFonts w:ascii="Arial" w:hAnsi="Arial" w:cs="Arial"/>
          <w:sz w:val="18"/>
          <w:szCs w:val="18"/>
        </w:rPr>
        <w:t>de</w:t>
      </w:r>
      <w:r w:rsidRPr="0081795B">
        <w:rPr>
          <w:rFonts w:ascii="Arial" w:hAnsi="Arial" w:cs="Arial"/>
          <w:spacing w:val="-13"/>
          <w:sz w:val="18"/>
          <w:szCs w:val="18"/>
        </w:rPr>
        <w:t xml:space="preserve"> </w:t>
      </w:r>
      <w:r w:rsidRPr="0081795B">
        <w:rPr>
          <w:rFonts w:ascii="Arial" w:hAnsi="Arial" w:cs="Arial"/>
          <w:sz w:val="18"/>
          <w:szCs w:val="18"/>
        </w:rPr>
        <w:t>los</w:t>
      </w:r>
      <w:r w:rsidRPr="0081795B">
        <w:rPr>
          <w:rFonts w:ascii="Arial" w:hAnsi="Arial" w:cs="Arial"/>
          <w:spacing w:val="-13"/>
          <w:sz w:val="18"/>
          <w:szCs w:val="18"/>
        </w:rPr>
        <w:t xml:space="preserve"> </w:t>
      </w:r>
      <w:r w:rsidRPr="0081795B">
        <w:rPr>
          <w:rFonts w:ascii="Arial" w:hAnsi="Arial" w:cs="Arial"/>
          <w:sz w:val="18"/>
          <w:szCs w:val="18"/>
        </w:rPr>
        <w:t>titulares</w:t>
      </w:r>
      <w:r w:rsidRPr="0081795B">
        <w:rPr>
          <w:rFonts w:ascii="Arial" w:hAnsi="Arial" w:cs="Arial"/>
          <w:spacing w:val="-12"/>
          <w:sz w:val="18"/>
          <w:szCs w:val="18"/>
        </w:rPr>
        <w:t xml:space="preserve"> </w:t>
      </w:r>
      <w:r w:rsidRPr="0081795B">
        <w:rPr>
          <w:rFonts w:ascii="Arial" w:hAnsi="Arial" w:cs="Arial"/>
          <w:sz w:val="18"/>
          <w:szCs w:val="18"/>
        </w:rPr>
        <w:t>de</w:t>
      </w:r>
      <w:r w:rsidRPr="0081795B">
        <w:rPr>
          <w:rFonts w:ascii="Arial" w:hAnsi="Arial" w:cs="Arial"/>
          <w:spacing w:val="-13"/>
          <w:sz w:val="18"/>
          <w:szCs w:val="18"/>
        </w:rPr>
        <w:t xml:space="preserve"> </w:t>
      </w:r>
      <w:r w:rsidRPr="0081795B">
        <w:rPr>
          <w:rFonts w:ascii="Arial" w:hAnsi="Arial" w:cs="Arial"/>
          <w:sz w:val="18"/>
          <w:szCs w:val="18"/>
        </w:rPr>
        <w:t>la</w:t>
      </w:r>
      <w:r w:rsidRPr="0081795B">
        <w:rPr>
          <w:rFonts w:ascii="Arial" w:hAnsi="Arial" w:cs="Arial"/>
          <w:spacing w:val="-12"/>
          <w:sz w:val="18"/>
          <w:szCs w:val="18"/>
        </w:rPr>
        <w:t xml:space="preserve"> </w:t>
      </w:r>
      <w:r w:rsidRPr="0081795B">
        <w:rPr>
          <w:rFonts w:ascii="Arial" w:hAnsi="Arial" w:cs="Arial"/>
          <w:sz w:val="18"/>
          <w:szCs w:val="18"/>
        </w:rPr>
        <w:t>información</w:t>
      </w:r>
      <w:r w:rsidRPr="0081795B">
        <w:rPr>
          <w:rFonts w:ascii="Arial" w:hAnsi="Arial" w:cs="Arial"/>
          <w:spacing w:val="-13"/>
          <w:sz w:val="18"/>
          <w:szCs w:val="18"/>
        </w:rPr>
        <w:t xml:space="preserve"> </w:t>
      </w:r>
      <w:r w:rsidRPr="0081795B">
        <w:rPr>
          <w:rFonts w:ascii="Arial" w:hAnsi="Arial" w:cs="Arial"/>
          <w:sz w:val="18"/>
          <w:szCs w:val="18"/>
        </w:rPr>
        <w:t>o</w:t>
      </w:r>
      <w:r w:rsidRPr="0081795B">
        <w:rPr>
          <w:rFonts w:ascii="Arial" w:hAnsi="Arial" w:cs="Arial"/>
          <w:spacing w:val="-13"/>
          <w:sz w:val="18"/>
          <w:szCs w:val="18"/>
        </w:rPr>
        <w:t xml:space="preserve"> </w:t>
      </w:r>
      <w:r w:rsidRPr="0081795B">
        <w:rPr>
          <w:rFonts w:ascii="Arial" w:hAnsi="Arial" w:cs="Arial"/>
          <w:sz w:val="18"/>
          <w:szCs w:val="18"/>
        </w:rPr>
        <w:t>contrariadas</w:t>
      </w:r>
      <w:r w:rsidRPr="0081795B">
        <w:rPr>
          <w:rFonts w:ascii="Arial" w:hAnsi="Arial" w:cs="Arial"/>
          <w:spacing w:val="-13"/>
          <w:sz w:val="18"/>
          <w:szCs w:val="18"/>
        </w:rPr>
        <w:t xml:space="preserve"> </w:t>
      </w:r>
      <w:r w:rsidRPr="0081795B">
        <w:rPr>
          <w:rFonts w:ascii="Arial" w:hAnsi="Arial" w:cs="Arial"/>
          <w:sz w:val="18"/>
          <w:szCs w:val="18"/>
        </w:rPr>
        <w:t>las</w:t>
      </w:r>
      <w:r w:rsidRPr="0081795B">
        <w:rPr>
          <w:rFonts w:ascii="Arial" w:hAnsi="Arial" w:cs="Arial"/>
          <w:spacing w:val="-13"/>
          <w:sz w:val="18"/>
          <w:szCs w:val="18"/>
        </w:rPr>
        <w:t xml:space="preserve"> </w:t>
      </w:r>
      <w:r w:rsidRPr="0081795B">
        <w:rPr>
          <w:rFonts w:ascii="Arial" w:hAnsi="Arial" w:cs="Arial"/>
          <w:sz w:val="18"/>
          <w:szCs w:val="18"/>
        </w:rPr>
        <w:t>normas</w:t>
      </w:r>
      <w:r w:rsidRPr="0081795B">
        <w:rPr>
          <w:rFonts w:ascii="Arial" w:hAnsi="Arial" w:cs="Arial"/>
          <w:spacing w:val="1"/>
          <w:sz w:val="18"/>
          <w:szCs w:val="18"/>
        </w:rPr>
        <w:t xml:space="preserve"> </w:t>
      </w:r>
      <w:r w:rsidRPr="0081795B">
        <w:rPr>
          <w:rFonts w:ascii="Arial" w:hAnsi="Arial" w:cs="Arial"/>
          <w:sz w:val="18"/>
          <w:szCs w:val="18"/>
        </w:rPr>
        <w:t>del</w:t>
      </w:r>
      <w:r w:rsidRPr="0081795B">
        <w:rPr>
          <w:rFonts w:ascii="Arial" w:hAnsi="Arial" w:cs="Arial"/>
          <w:spacing w:val="-2"/>
          <w:sz w:val="18"/>
          <w:szCs w:val="18"/>
        </w:rPr>
        <w:t xml:space="preserve"> </w:t>
      </w:r>
      <w:r w:rsidRPr="0081795B">
        <w:rPr>
          <w:rFonts w:ascii="Arial" w:hAnsi="Arial" w:cs="Arial"/>
          <w:sz w:val="18"/>
          <w:szCs w:val="18"/>
        </w:rPr>
        <w:t>régimen</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protección</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datos</w:t>
      </w:r>
      <w:r w:rsidRPr="0081795B">
        <w:rPr>
          <w:rFonts w:ascii="Arial" w:hAnsi="Arial" w:cs="Arial"/>
          <w:spacing w:val="-1"/>
          <w:sz w:val="18"/>
          <w:szCs w:val="18"/>
        </w:rPr>
        <w:t xml:space="preserve"> </w:t>
      </w:r>
      <w:r w:rsidRPr="0081795B">
        <w:rPr>
          <w:rFonts w:ascii="Arial" w:hAnsi="Arial" w:cs="Arial"/>
          <w:sz w:val="18"/>
          <w:szCs w:val="18"/>
        </w:rPr>
        <w:t>personales».</w:t>
      </w:r>
    </w:p>
    <w:p w14:paraId="1DE8ABF5" w14:textId="2B2049D0" w:rsidR="0081795B" w:rsidRPr="0081795B" w:rsidRDefault="0081795B" w:rsidP="0081795B">
      <w:pPr>
        <w:pStyle w:val="Textonotapie"/>
        <w:ind w:firstLine="709"/>
        <w:jc w:val="both"/>
        <w:rPr>
          <w:rFonts w:ascii="Arial" w:hAnsi="Arial" w:cs="Arial"/>
          <w:sz w:val="18"/>
          <w:szCs w:val="18"/>
          <w:lang w:val="es-CO"/>
        </w:rPr>
      </w:pPr>
    </w:p>
  </w:footnote>
  <w:footnote w:id="20">
    <w:p w14:paraId="63007345" w14:textId="499A6EF5" w:rsidR="0081795B" w:rsidRPr="0081795B" w:rsidRDefault="0081795B" w:rsidP="0081795B">
      <w:pPr>
        <w:tabs>
          <w:tab w:val="left" w:pos="2997"/>
          <w:tab w:val="left" w:pos="5050"/>
          <w:tab w:val="left" w:pos="8771"/>
        </w:tabs>
        <w:spacing w:before="120" w:line="240" w:lineRule="auto"/>
        <w:ind w:left="118" w:right="176"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Al</w:t>
      </w:r>
      <w:r w:rsidRPr="0081795B">
        <w:rPr>
          <w:rFonts w:ascii="Arial" w:hAnsi="Arial" w:cs="Arial"/>
          <w:spacing w:val="-2"/>
          <w:sz w:val="18"/>
          <w:szCs w:val="18"/>
        </w:rPr>
        <w:t xml:space="preserve"> </w:t>
      </w:r>
      <w:r w:rsidRPr="0081795B">
        <w:rPr>
          <w:rFonts w:ascii="Arial" w:hAnsi="Arial" w:cs="Arial"/>
          <w:sz w:val="18"/>
          <w:szCs w:val="18"/>
        </w:rPr>
        <w:t>respecto</w:t>
      </w:r>
      <w:r w:rsidRPr="0081795B">
        <w:rPr>
          <w:rFonts w:ascii="Arial" w:hAnsi="Arial" w:cs="Arial"/>
          <w:spacing w:val="-2"/>
          <w:sz w:val="18"/>
          <w:szCs w:val="18"/>
        </w:rPr>
        <w:t xml:space="preserve"> </w:t>
      </w:r>
      <w:r w:rsidRPr="0081795B">
        <w:rPr>
          <w:rFonts w:ascii="Arial" w:hAnsi="Arial" w:cs="Arial"/>
          <w:sz w:val="18"/>
          <w:szCs w:val="18"/>
        </w:rPr>
        <w:t>ha</w:t>
      </w:r>
      <w:r w:rsidRPr="0081795B">
        <w:rPr>
          <w:rFonts w:ascii="Arial" w:hAnsi="Arial" w:cs="Arial"/>
          <w:spacing w:val="-2"/>
          <w:sz w:val="18"/>
          <w:szCs w:val="18"/>
        </w:rPr>
        <w:t xml:space="preserve"> </w:t>
      </w:r>
      <w:r w:rsidRPr="0081795B">
        <w:rPr>
          <w:rFonts w:ascii="Arial" w:hAnsi="Arial" w:cs="Arial"/>
          <w:sz w:val="18"/>
          <w:szCs w:val="18"/>
        </w:rPr>
        <w:t>dicho</w:t>
      </w:r>
      <w:r w:rsidRPr="0081795B">
        <w:rPr>
          <w:rFonts w:ascii="Arial" w:hAnsi="Arial" w:cs="Arial"/>
          <w:spacing w:val="-2"/>
          <w:sz w:val="18"/>
          <w:szCs w:val="18"/>
        </w:rPr>
        <w:t xml:space="preserve"> </w:t>
      </w:r>
      <w:r w:rsidRPr="0081795B">
        <w:rPr>
          <w:rFonts w:ascii="Arial" w:hAnsi="Arial" w:cs="Arial"/>
          <w:sz w:val="18"/>
          <w:szCs w:val="18"/>
        </w:rPr>
        <w:t>la</w:t>
      </w:r>
      <w:r w:rsidRPr="0081795B">
        <w:rPr>
          <w:rFonts w:ascii="Arial" w:hAnsi="Arial" w:cs="Arial"/>
          <w:spacing w:val="-3"/>
          <w:sz w:val="18"/>
          <w:szCs w:val="18"/>
        </w:rPr>
        <w:t xml:space="preserve"> </w:t>
      </w:r>
      <w:r w:rsidRPr="0081795B">
        <w:rPr>
          <w:rFonts w:ascii="Arial" w:hAnsi="Arial" w:cs="Arial"/>
          <w:sz w:val="18"/>
          <w:szCs w:val="18"/>
        </w:rPr>
        <w:t>Corte</w:t>
      </w:r>
      <w:r w:rsidRPr="0081795B">
        <w:rPr>
          <w:rFonts w:ascii="Arial" w:hAnsi="Arial" w:cs="Arial"/>
          <w:spacing w:val="-2"/>
          <w:sz w:val="18"/>
          <w:szCs w:val="18"/>
        </w:rPr>
        <w:t xml:space="preserve"> </w:t>
      </w:r>
      <w:r w:rsidRPr="0081795B">
        <w:rPr>
          <w:rFonts w:ascii="Arial" w:hAnsi="Arial" w:cs="Arial"/>
          <w:sz w:val="18"/>
          <w:szCs w:val="18"/>
        </w:rPr>
        <w:t>Constitucional:</w:t>
      </w:r>
      <w:r w:rsidRPr="0081795B">
        <w:rPr>
          <w:rFonts w:ascii="Arial" w:hAnsi="Arial" w:cs="Arial"/>
          <w:spacing w:val="-2"/>
          <w:sz w:val="18"/>
          <w:szCs w:val="18"/>
        </w:rPr>
        <w:t xml:space="preserve"> </w:t>
      </w:r>
      <w:r w:rsidRPr="0081795B">
        <w:rPr>
          <w:rFonts w:ascii="Arial" w:hAnsi="Arial" w:cs="Arial"/>
          <w:sz w:val="18"/>
          <w:szCs w:val="18"/>
        </w:rPr>
        <w:t>«El</w:t>
      </w:r>
      <w:r w:rsidRPr="0081795B">
        <w:rPr>
          <w:rFonts w:ascii="Arial" w:hAnsi="Arial" w:cs="Arial"/>
          <w:spacing w:val="-2"/>
          <w:sz w:val="18"/>
          <w:szCs w:val="18"/>
        </w:rPr>
        <w:t xml:space="preserve"> </w:t>
      </w:r>
      <w:r w:rsidRPr="0081795B">
        <w:rPr>
          <w:rFonts w:ascii="Arial" w:hAnsi="Arial" w:cs="Arial"/>
          <w:sz w:val="18"/>
          <w:szCs w:val="18"/>
        </w:rPr>
        <w:t>principio</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publicidad</w:t>
      </w:r>
      <w:r w:rsidRPr="0081795B">
        <w:rPr>
          <w:rFonts w:ascii="Arial" w:hAnsi="Arial" w:cs="Arial"/>
          <w:spacing w:val="-2"/>
          <w:sz w:val="18"/>
          <w:szCs w:val="18"/>
        </w:rPr>
        <w:t xml:space="preserve"> </w:t>
      </w:r>
      <w:r w:rsidRPr="0081795B">
        <w:rPr>
          <w:rFonts w:ascii="Arial" w:hAnsi="Arial" w:cs="Arial"/>
          <w:sz w:val="18"/>
          <w:szCs w:val="18"/>
        </w:rPr>
        <w:t>se</w:t>
      </w:r>
      <w:r w:rsidRPr="0081795B">
        <w:rPr>
          <w:rFonts w:ascii="Arial" w:hAnsi="Arial" w:cs="Arial"/>
          <w:spacing w:val="-2"/>
          <w:sz w:val="18"/>
          <w:szCs w:val="18"/>
        </w:rPr>
        <w:t xml:space="preserve"> </w:t>
      </w:r>
      <w:r w:rsidRPr="0081795B">
        <w:rPr>
          <w:rFonts w:ascii="Arial" w:hAnsi="Arial" w:cs="Arial"/>
          <w:sz w:val="18"/>
          <w:szCs w:val="18"/>
        </w:rPr>
        <w:t>encuentra</w:t>
      </w:r>
      <w:r w:rsidRPr="0081795B">
        <w:rPr>
          <w:rFonts w:ascii="Arial" w:hAnsi="Arial" w:cs="Arial"/>
          <w:spacing w:val="-2"/>
          <w:sz w:val="18"/>
          <w:szCs w:val="18"/>
        </w:rPr>
        <w:t xml:space="preserve"> </w:t>
      </w:r>
      <w:r w:rsidRPr="0081795B">
        <w:rPr>
          <w:rFonts w:ascii="Arial" w:hAnsi="Arial" w:cs="Arial"/>
          <w:sz w:val="18"/>
          <w:szCs w:val="18"/>
        </w:rPr>
        <w:t>consagrado</w:t>
      </w:r>
      <w:r w:rsidRPr="0081795B">
        <w:rPr>
          <w:rFonts w:ascii="Arial" w:hAnsi="Arial" w:cs="Arial"/>
          <w:spacing w:val="-2"/>
          <w:sz w:val="18"/>
          <w:szCs w:val="18"/>
        </w:rPr>
        <w:t xml:space="preserve"> </w:t>
      </w:r>
      <w:r w:rsidRPr="0081795B">
        <w:rPr>
          <w:rFonts w:ascii="Arial" w:hAnsi="Arial" w:cs="Arial"/>
          <w:sz w:val="18"/>
          <w:szCs w:val="18"/>
        </w:rPr>
        <w:t>en</w:t>
      </w:r>
    </w:p>
    <w:p w14:paraId="235300C0" w14:textId="77777777" w:rsidR="0081795B" w:rsidRPr="0081795B" w:rsidRDefault="0081795B" w:rsidP="0081795B">
      <w:pPr>
        <w:spacing w:line="240" w:lineRule="auto"/>
        <w:ind w:right="225" w:firstLine="709"/>
        <w:jc w:val="both"/>
        <w:rPr>
          <w:rFonts w:ascii="Arial" w:hAnsi="Arial" w:cs="Arial"/>
          <w:sz w:val="18"/>
          <w:szCs w:val="18"/>
        </w:rPr>
      </w:pPr>
      <w:r w:rsidRPr="0081795B">
        <w:rPr>
          <w:rFonts w:ascii="Arial" w:hAnsi="Arial" w:cs="Arial"/>
          <w:sz w:val="18"/>
          <w:szCs w:val="18"/>
        </w:rPr>
        <w:t>el</w:t>
      </w:r>
      <w:r w:rsidRPr="0081795B">
        <w:rPr>
          <w:rFonts w:ascii="Arial" w:hAnsi="Arial" w:cs="Arial"/>
          <w:spacing w:val="29"/>
          <w:sz w:val="18"/>
          <w:szCs w:val="18"/>
        </w:rPr>
        <w:t xml:space="preserve"> </w:t>
      </w:r>
      <w:r w:rsidRPr="0081795B">
        <w:rPr>
          <w:rFonts w:ascii="Arial" w:hAnsi="Arial" w:cs="Arial"/>
          <w:sz w:val="18"/>
          <w:szCs w:val="18"/>
        </w:rPr>
        <w:t>artículo</w:t>
      </w:r>
      <w:r w:rsidRPr="0081795B">
        <w:rPr>
          <w:rFonts w:ascii="Arial" w:hAnsi="Arial" w:cs="Arial"/>
          <w:spacing w:val="29"/>
          <w:sz w:val="18"/>
          <w:szCs w:val="18"/>
        </w:rPr>
        <w:t xml:space="preserve"> </w:t>
      </w:r>
      <w:r w:rsidRPr="0081795B">
        <w:rPr>
          <w:rFonts w:ascii="Arial" w:hAnsi="Arial" w:cs="Arial"/>
          <w:sz w:val="18"/>
          <w:szCs w:val="18"/>
        </w:rPr>
        <w:t>209</w:t>
      </w:r>
      <w:r w:rsidRPr="0081795B">
        <w:rPr>
          <w:rFonts w:ascii="Arial" w:hAnsi="Arial" w:cs="Arial"/>
          <w:spacing w:val="29"/>
          <w:sz w:val="18"/>
          <w:szCs w:val="18"/>
        </w:rPr>
        <w:t xml:space="preserve"> </w:t>
      </w:r>
      <w:r w:rsidRPr="0081795B">
        <w:rPr>
          <w:rFonts w:ascii="Arial" w:hAnsi="Arial" w:cs="Arial"/>
          <w:sz w:val="18"/>
          <w:szCs w:val="18"/>
        </w:rPr>
        <w:t>de</w:t>
      </w:r>
      <w:r w:rsidRPr="0081795B">
        <w:rPr>
          <w:rFonts w:ascii="Arial" w:hAnsi="Arial" w:cs="Arial"/>
          <w:spacing w:val="29"/>
          <w:sz w:val="18"/>
          <w:szCs w:val="18"/>
        </w:rPr>
        <w:t xml:space="preserve"> </w:t>
      </w:r>
      <w:r w:rsidRPr="0081795B">
        <w:rPr>
          <w:rFonts w:ascii="Arial" w:hAnsi="Arial" w:cs="Arial"/>
          <w:sz w:val="18"/>
          <w:szCs w:val="18"/>
        </w:rPr>
        <w:t>la</w:t>
      </w:r>
      <w:r w:rsidRPr="0081795B">
        <w:rPr>
          <w:rFonts w:ascii="Arial" w:hAnsi="Arial" w:cs="Arial"/>
          <w:spacing w:val="30"/>
          <w:sz w:val="18"/>
          <w:szCs w:val="18"/>
        </w:rPr>
        <w:t xml:space="preserve"> </w:t>
      </w:r>
      <w:r w:rsidRPr="0081795B">
        <w:rPr>
          <w:rFonts w:ascii="Arial" w:hAnsi="Arial" w:cs="Arial"/>
          <w:sz w:val="18"/>
          <w:szCs w:val="18"/>
        </w:rPr>
        <w:t>Constitución</w:t>
      </w:r>
      <w:r w:rsidRPr="0081795B">
        <w:rPr>
          <w:rFonts w:ascii="Arial" w:hAnsi="Arial" w:cs="Arial"/>
          <w:spacing w:val="29"/>
          <w:sz w:val="18"/>
          <w:szCs w:val="18"/>
        </w:rPr>
        <w:t xml:space="preserve"> </w:t>
      </w:r>
      <w:r w:rsidRPr="0081795B">
        <w:rPr>
          <w:rFonts w:ascii="Arial" w:hAnsi="Arial" w:cs="Arial"/>
          <w:sz w:val="18"/>
          <w:szCs w:val="18"/>
        </w:rPr>
        <w:t>Política,</w:t>
      </w:r>
      <w:r w:rsidRPr="0081795B">
        <w:rPr>
          <w:rFonts w:ascii="Arial" w:hAnsi="Arial" w:cs="Arial"/>
          <w:spacing w:val="30"/>
          <w:sz w:val="18"/>
          <w:szCs w:val="18"/>
        </w:rPr>
        <w:t xml:space="preserve"> </w:t>
      </w:r>
      <w:r w:rsidRPr="0081795B">
        <w:rPr>
          <w:rFonts w:ascii="Arial" w:hAnsi="Arial" w:cs="Arial"/>
          <w:sz w:val="18"/>
          <w:szCs w:val="18"/>
        </w:rPr>
        <w:t>que</w:t>
      </w:r>
      <w:r w:rsidRPr="0081795B">
        <w:rPr>
          <w:rFonts w:ascii="Arial" w:hAnsi="Arial" w:cs="Arial"/>
          <w:spacing w:val="29"/>
          <w:sz w:val="18"/>
          <w:szCs w:val="18"/>
        </w:rPr>
        <w:t xml:space="preserve"> </w:t>
      </w:r>
      <w:r w:rsidRPr="0081795B">
        <w:rPr>
          <w:rFonts w:ascii="Arial" w:hAnsi="Arial" w:cs="Arial"/>
          <w:sz w:val="18"/>
          <w:szCs w:val="18"/>
        </w:rPr>
        <w:t>señala</w:t>
      </w:r>
      <w:r w:rsidRPr="0081795B">
        <w:rPr>
          <w:rFonts w:ascii="Arial" w:hAnsi="Arial" w:cs="Arial"/>
          <w:spacing w:val="29"/>
          <w:sz w:val="18"/>
          <w:szCs w:val="18"/>
        </w:rPr>
        <w:t xml:space="preserve"> </w:t>
      </w:r>
      <w:r w:rsidRPr="0081795B">
        <w:rPr>
          <w:rFonts w:ascii="Arial" w:hAnsi="Arial" w:cs="Arial"/>
          <w:sz w:val="18"/>
          <w:szCs w:val="18"/>
        </w:rPr>
        <w:t>que</w:t>
      </w:r>
      <w:r w:rsidRPr="0081795B">
        <w:rPr>
          <w:rFonts w:ascii="Arial" w:hAnsi="Arial" w:cs="Arial"/>
          <w:spacing w:val="29"/>
          <w:sz w:val="18"/>
          <w:szCs w:val="18"/>
        </w:rPr>
        <w:t xml:space="preserve"> </w:t>
      </w:r>
      <w:r w:rsidRPr="0081795B">
        <w:rPr>
          <w:rFonts w:ascii="Arial" w:hAnsi="Arial" w:cs="Arial"/>
          <w:sz w:val="18"/>
          <w:szCs w:val="18"/>
        </w:rPr>
        <w:t>la</w:t>
      </w:r>
      <w:r w:rsidRPr="0081795B">
        <w:rPr>
          <w:rFonts w:ascii="Arial" w:hAnsi="Arial" w:cs="Arial"/>
          <w:spacing w:val="29"/>
          <w:sz w:val="18"/>
          <w:szCs w:val="18"/>
        </w:rPr>
        <w:t xml:space="preserve"> </w:t>
      </w:r>
      <w:r w:rsidRPr="0081795B">
        <w:rPr>
          <w:rFonts w:ascii="Arial" w:hAnsi="Arial" w:cs="Arial"/>
          <w:sz w:val="18"/>
          <w:szCs w:val="18"/>
        </w:rPr>
        <w:t>función</w:t>
      </w:r>
      <w:r w:rsidRPr="0081795B">
        <w:rPr>
          <w:rFonts w:ascii="Arial" w:hAnsi="Arial" w:cs="Arial"/>
          <w:spacing w:val="29"/>
          <w:sz w:val="18"/>
          <w:szCs w:val="18"/>
        </w:rPr>
        <w:t xml:space="preserve"> </w:t>
      </w:r>
      <w:r w:rsidRPr="0081795B">
        <w:rPr>
          <w:rFonts w:ascii="Arial" w:hAnsi="Arial" w:cs="Arial"/>
          <w:sz w:val="18"/>
          <w:szCs w:val="18"/>
        </w:rPr>
        <w:t>administrativa</w:t>
      </w:r>
      <w:r w:rsidRPr="0081795B">
        <w:rPr>
          <w:rFonts w:ascii="Arial" w:hAnsi="Arial" w:cs="Arial"/>
          <w:spacing w:val="30"/>
          <w:sz w:val="18"/>
          <w:szCs w:val="18"/>
        </w:rPr>
        <w:t xml:space="preserve"> </w:t>
      </w:r>
      <w:r w:rsidRPr="0081795B">
        <w:rPr>
          <w:rFonts w:ascii="Arial" w:hAnsi="Arial" w:cs="Arial"/>
          <w:sz w:val="18"/>
          <w:szCs w:val="18"/>
        </w:rPr>
        <w:t>está</w:t>
      </w:r>
      <w:r w:rsidRPr="0081795B">
        <w:rPr>
          <w:rFonts w:ascii="Arial" w:hAnsi="Arial" w:cs="Arial"/>
          <w:spacing w:val="29"/>
          <w:sz w:val="18"/>
          <w:szCs w:val="18"/>
        </w:rPr>
        <w:t xml:space="preserve"> </w:t>
      </w:r>
      <w:r w:rsidRPr="0081795B">
        <w:rPr>
          <w:rFonts w:ascii="Arial" w:hAnsi="Arial" w:cs="Arial"/>
          <w:sz w:val="18"/>
          <w:szCs w:val="18"/>
        </w:rPr>
        <w:t>al</w:t>
      </w:r>
      <w:r w:rsidRPr="0081795B">
        <w:rPr>
          <w:rFonts w:ascii="Arial" w:hAnsi="Arial" w:cs="Arial"/>
          <w:spacing w:val="29"/>
          <w:sz w:val="18"/>
          <w:szCs w:val="18"/>
        </w:rPr>
        <w:t xml:space="preserve"> </w:t>
      </w:r>
      <w:r w:rsidRPr="0081795B">
        <w:rPr>
          <w:rFonts w:ascii="Arial" w:hAnsi="Arial" w:cs="Arial"/>
          <w:sz w:val="18"/>
          <w:szCs w:val="18"/>
        </w:rPr>
        <w:t>servicio</w:t>
      </w:r>
      <w:r w:rsidRPr="0081795B">
        <w:rPr>
          <w:rFonts w:ascii="Arial" w:hAnsi="Arial" w:cs="Arial"/>
          <w:spacing w:val="28"/>
          <w:sz w:val="18"/>
          <w:szCs w:val="18"/>
        </w:rPr>
        <w:t xml:space="preserve"> </w:t>
      </w:r>
      <w:r w:rsidRPr="0081795B">
        <w:rPr>
          <w:rFonts w:ascii="Arial" w:hAnsi="Arial" w:cs="Arial"/>
          <w:sz w:val="18"/>
          <w:szCs w:val="18"/>
        </w:rPr>
        <w:t>de</w:t>
      </w:r>
      <w:r w:rsidRPr="0081795B">
        <w:rPr>
          <w:rFonts w:ascii="Arial" w:hAnsi="Arial" w:cs="Arial"/>
          <w:spacing w:val="30"/>
          <w:sz w:val="18"/>
          <w:szCs w:val="18"/>
        </w:rPr>
        <w:t xml:space="preserve"> </w:t>
      </w:r>
      <w:r w:rsidRPr="0081795B">
        <w:rPr>
          <w:rFonts w:ascii="Arial" w:hAnsi="Arial" w:cs="Arial"/>
          <w:sz w:val="18"/>
          <w:szCs w:val="18"/>
        </w:rPr>
        <w:t>los</w:t>
      </w:r>
    </w:p>
    <w:p w14:paraId="425081B1" w14:textId="77777777" w:rsidR="0081795B" w:rsidRPr="0081795B" w:rsidRDefault="0081795B" w:rsidP="0081795B">
      <w:pPr>
        <w:spacing w:before="17" w:line="240" w:lineRule="auto"/>
        <w:ind w:left="118" w:right="226" w:firstLine="709"/>
        <w:jc w:val="both"/>
        <w:rPr>
          <w:rFonts w:ascii="Arial" w:hAnsi="Arial" w:cs="Arial"/>
          <w:sz w:val="18"/>
          <w:szCs w:val="18"/>
        </w:rPr>
      </w:pPr>
      <w:r w:rsidRPr="0081795B">
        <w:rPr>
          <w:rFonts w:ascii="Arial" w:hAnsi="Arial" w:cs="Arial"/>
          <w:sz w:val="18"/>
          <w:szCs w:val="18"/>
        </w:rPr>
        <w:t>intereses generales y se desarrolla con fundamento entre otros, en el «principio de publicidad», el cual se</w:t>
      </w:r>
      <w:r w:rsidRPr="0081795B">
        <w:rPr>
          <w:rFonts w:ascii="Arial" w:hAnsi="Arial" w:cs="Arial"/>
          <w:spacing w:val="1"/>
          <w:sz w:val="18"/>
          <w:szCs w:val="18"/>
        </w:rPr>
        <w:t xml:space="preserve"> </w:t>
      </w:r>
      <w:r w:rsidRPr="0081795B">
        <w:rPr>
          <w:rFonts w:ascii="Arial" w:hAnsi="Arial" w:cs="Arial"/>
          <w:sz w:val="18"/>
          <w:szCs w:val="18"/>
        </w:rPr>
        <w:t>evidencia</w:t>
      </w:r>
      <w:r w:rsidRPr="0081795B">
        <w:rPr>
          <w:rFonts w:ascii="Arial" w:hAnsi="Arial" w:cs="Arial"/>
          <w:spacing w:val="-2"/>
          <w:sz w:val="18"/>
          <w:szCs w:val="18"/>
        </w:rPr>
        <w:t xml:space="preserve"> </w:t>
      </w:r>
      <w:r w:rsidRPr="0081795B">
        <w:rPr>
          <w:rFonts w:ascii="Arial" w:hAnsi="Arial" w:cs="Arial"/>
          <w:sz w:val="18"/>
          <w:szCs w:val="18"/>
        </w:rPr>
        <w:t>en</w:t>
      </w:r>
      <w:r w:rsidRPr="0081795B">
        <w:rPr>
          <w:rFonts w:ascii="Arial" w:hAnsi="Arial" w:cs="Arial"/>
          <w:spacing w:val="-1"/>
          <w:sz w:val="18"/>
          <w:szCs w:val="18"/>
        </w:rPr>
        <w:t xml:space="preserve"> </w:t>
      </w:r>
      <w:r w:rsidRPr="0081795B">
        <w:rPr>
          <w:rFonts w:ascii="Arial" w:hAnsi="Arial" w:cs="Arial"/>
          <w:sz w:val="18"/>
          <w:szCs w:val="18"/>
        </w:rPr>
        <w:t>dos</w:t>
      </w:r>
      <w:r w:rsidRPr="0081795B">
        <w:rPr>
          <w:rFonts w:ascii="Arial" w:hAnsi="Arial" w:cs="Arial"/>
          <w:spacing w:val="-1"/>
          <w:sz w:val="18"/>
          <w:szCs w:val="18"/>
        </w:rPr>
        <w:t xml:space="preserve"> </w:t>
      </w:r>
      <w:r w:rsidRPr="0081795B">
        <w:rPr>
          <w:rFonts w:ascii="Arial" w:hAnsi="Arial" w:cs="Arial"/>
          <w:sz w:val="18"/>
          <w:szCs w:val="18"/>
        </w:rPr>
        <w:t>dimensiones.</w:t>
      </w:r>
    </w:p>
    <w:p w14:paraId="258C4921" w14:textId="77777777" w:rsidR="0081795B" w:rsidRPr="0081795B" w:rsidRDefault="0081795B" w:rsidP="0081795B">
      <w:pPr>
        <w:spacing w:before="160" w:line="240" w:lineRule="auto"/>
        <w:ind w:left="118" w:right="177" w:firstLine="709"/>
        <w:jc w:val="both"/>
        <w:rPr>
          <w:rFonts w:ascii="Arial" w:hAnsi="Arial" w:cs="Arial"/>
          <w:sz w:val="18"/>
          <w:szCs w:val="18"/>
        </w:rPr>
      </w:pPr>
      <w:r w:rsidRPr="0081795B">
        <w:rPr>
          <w:rFonts w:ascii="Arial" w:hAnsi="Arial" w:cs="Arial"/>
          <w:sz w:val="18"/>
          <w:szCs w:val="18"/>
        </w:rPr>
        <w:t>»La</w:t>
      </w:r>
      <w:r w:rsidRPr="0081795B">
        <w:rPr>
          <w:rFonts w:ascii="Arial" w:hAnsi="Arial" w:cs="Arial"/>
          <w:spacing w:val="1"/>
          <w:sz w:val="18"/>
          <w:szCs w:val="18"/>
        </w:rPr>
        <w:t xml:space="preserve"> </w:t>
      </w:r>
      <w:r w:rsidRPr="0081795B">
        <w:rPr>
          <w:rFonts w:ascii="Arial" w:hAnsi="Arial" w:cs="Arial"/>
          <w:sz w:val="18"/>
          <w:szCs w:val="18"/>
        </w:rPr>
        <w:t>primera</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ellas,</w:t>
      </w:r>
      <w:r w:rsidRPr="0081795B">
        <w:rPr>
          <w:rFonts w:ascii="Arial" w:hAnsi="Arial" w:cs="Arial"/>
          <w:spacing w:val="1"/>
          <w:sz w:val="18"/>
          <w:szCs w:val="18"/>
        </w:rPr>
        <w:t xml:space="preserve"> </w:t>
      </w:r>
      <w:r w:rsidRPr="0081795B">
        <w:rPr>
          <w:rFonts w:ascii="Arial" w:hAnsi="Arial" w:cs="Arial"/>
          <w:sz w:val="18"/>
          <w:szCs w:val="18"/>
        </w:rPr>
        <w:t>como</w:t>
      </w:r>
      <w:r w:rsidRPr="0081795B">
        <w:rPr>
          <w:rFonts w:ascii="Arial" w:hAnsi="Arial" w:cs="Arial"/>
          <w:spacing w:val="1"/>
          <w:sz w:val="18"/>
          <w:szCs w:val="18"/>
        </w:rPr>
        <w:t xml:space="preserve"> </w:t>
      </w:r>
      <w:r w:rsidRPr="0081795B">
        <w:rPr>
          <w:rFonts w:ascii="Arial" w:hAnsi="Arial" w:cs="Arial"/>
          <w:sz w:val="18"/>
          <w:szCs w:val="18"/>
        </w:rPr>
        <w:t>el</w:t>
      </w:r>
      <w:r w:rsidRPr="0081795B">
        <w:rPr>
          <w:rFonts w:ascii="Arial" w:hAnsi="Arial" w:cs="Arial"/>
          <w:spacing w:val="1"/>
          <w:sz w:val="18"/>
          <w:szCs w:val="18"/>
        </w:rPr>
        <w:t xml:space="preserve"> </w:t>
      </w:r>
      <w:r w:rsidRPr="0081795B">
        <w:rPr>
          <w:rFonts w:ascii="Arial" w:hAnsi="Arial" w:cs="Arial"/>
          <w:sz w:val="18"/>
          <w:szCs w:val="18"/>
        </w:rPr>
        <w:t>derecho</w:t>
      </w:r>
      <w:r w:rsidRPr="0081795B">
        <w:rPr>
          <w:rFonts w:ascii="Arial" w:hAnsi="Arial" w:cs="Arial"/>
          <w:spacing w:val="1"/>
          <w:sz w:val="18"/>
          <w:szCs w:val="18"/>
        </w:rPr>
        <w:t xml:space="preserve"> </w:t>
      </w:r>
      <w:r w:rsidRPr="0081795B">
        <w:rPr>
          <w:rFonts w:ascii="Arial" w:hAnsi="Arial" w:cs="Arial"/>
          <w:sz w:val="18"/>
          <w:szCs w:val="18"/>
        </w:rPr>
        <w:t>que</w:t>
      </w:r>
      <w:r w:rsidRPr="0081795B">
        <w:rPr>
          <w:rFonts w:ascii="Arial" w:hAnsi="Arial" w:cs="Arial"/>
          <w:spacing w:val="1"/>
          <w:sz w:val="18"/>
          <w:szCs w:val="18"/>
        </w:rPr>
        <w:t xml:space="preserve"> </w:t>
      </w:r>
      <w:r w:rsidRPr="0081795B">
        <w:rPr>
          <w:rFonts w:ascii="Arial" w:hAnsi="Arial" w:cs="Arial"/>
          <w:sz w:val="18"/>
          <w:szCs w:val="18"/>
        </w:rPr>
        <w:t>tienen</w:t>
      </w:r>
      <w:r w:rsidRPr="0081795B">
        <w:rPr>
          <w:rFonts w:ascii="Arial" w:hAnsi="Arial" w:cs="Arial"/>
          <w:spacing w:val="1"/>
          <w:sz w:val="18"/>
          <w:szCs w:val="18"/>
        </w:rPr>
        <w:t xml:space="preserve"> </w:t>
      </w:r>
      <w:r w:rsidRPr="0081795B">
        <w:rPr>
          <w:rFonts w:ascii="Arial" w:hAnsi="Arial" w:cs="Arial"/>
          <w:sz w:val="18"/>
          <w:szCs w:val="18"/>
        </w:rPr>
        <w:t>las</w:t>
      </w:r>
      <w:r w:rsidRPr="0081795B">
        <w:rPr>
          <w:rFonts w:ascii="Arial" w:hAnsi="Arial" w:cs="Arial"/>
          <w:spacing w:val="1"/>
          <w:sz w:val="18"/>
          <w:szCs w:val="18"/>
        </w:rPr>
        <w:t xml:space="preserve"> </w:t>
      </w:r>
      <w:r w:rsidRPr="0081795B">
        <w:rPr>
          <w:rFonts w:ascii="Arial" w:hAnsi="Arial" w:cs="Arial"/>
          <w:sz w:val="18"/>
          <w:szCs w:val="18"/>
        </w:rPr>
        <w:t>personas</w:t>
      </w:r>
      <w:r w:rsidRPr="0081795B">
        <w:rPr>
          <w:rFonts w:ascii="Arial" w:hAnsi="Arial" w:cs="Arial"/>
          <w:spacing w:val="1"/>
          <w:sz w:val="18"/>
          <w:szCs w:val="18"/>
        </w:rPr>
        <w:t xml:space="preserve"> </w:t>
      </w:r>
      <w:r w:rsidRPr="0081795B">
        <w:rPr>
          <w:rFonts w:ascii="Arial" w:hAnsi="Arial" w:cs="Arial"/>
          <w:sz w:val="18"/>
          <w:szCs w:val="18"/>
        </w:rPr>
        <w:t>directamente</w:t>
      </w:r>
      <w:r w:rsidRPr="0081795B">
        <w:rPr>
          <w:rFonts w:ascii="Arial" w:hAnsi="Arial" w:cs="Arial"/>
          <w:spacing w:val="1"/>
          <w:sz w:val="18"/>
          <w:szCs w:val="18"/>
        </w:rPr>
        <w:t xml:space="preserve"> </w:t>
      </w:r>
      <w:r w:rsidRPr="0081795B">
        <w:rPr>
          <w:rFonts w:ascii="Arial" w:hAnsi="Arial" w:cs="Arial"/>
          <w:sz w:val="18"/>
          <w:szCs w:val="18"/>
        </w:rPr>
        <w:t>involucradas,</w:t>
      </w:r>
      <w:r w:rsidRPr="0081795B">
        <w:rPr>
          <w:rFonts w:ascii="Arial" w:hAnsi="Arial" w:cs="Arial"/>
          <w:spacing w:val="1"/>
          <w:sz w:val="18"/>
          <w:szCs w:val="18"/>
        </w:rPr>
        <w:t xml:space="preserve"> </w:t>
      </w:r>
      <w:r w:rsidRPr="0081795B">
        <w:rPr>
          <w:rFonts w:ascii="Arial" w:hAnsi="Arial" w:cs="Arial"/>
          <w:sz w:val="18"/>
          <w:szCs w:val="18"/>
        </w:rPr>
        <w:t>al</w:t>
      </w:r>
      <w:r w:rsidRPr="0081795B">
        <w:rPr>
          <w:rFonts w:ascii="Arial" w:hAnsi="Arial" w:cs="Arial"/>
          <w:spacing w:val="1"/>
          <w:sz w:val="18"/>
          <w:szCs w:val="18"/>
        </w:rPr>
        <w:t xml:space="preserve"> </w:t>
      </w:r>
      <w:r w:rsidRPr="0081795B">
        <w:rPr>
          <w:rFonts w:ascii="Arial" w:hAnsi="Arial" w:cs="Arial"/>
          <w:sz w:val="18"/>
          <w:szCs w:val="18"/>
        </w:rPr>
        <w:t>conocimiento</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las</w:t>
      </w:r>
      <w:r w:rsidRPr="0081795B">
        <w:rPr>
          <w:rFonts w:ascii="Arial" w:hAnsi="Arial" w:cs="Arial"/>
          <w:spacing w:val="-4"/>
          <w:sz w:val="18"/>
          <w:szCs w:val="18"/>
        </w:rPr>
        <w:t xml:space="preserve"> </w:t>
      </w:r>
      <w:r w:rsidRPr="0081795B">
        <w:rPr>
          <w:rFonts w:ascii="Arial" w:hAnsi="Arial" w:cs="Arial"/>
          <w:sz w:val="18"/>
          <w:szCs w:val="18"/>
        </w:rPr>
        <w:t>actuaciones</w:t>
      </w:r>
      <w:r w:rsidRPr="0081795B">
        <w:rPr>
          <w:rFonts w:ascii="Arial" w:hAnsi="Arial" w:cs="Arial"/>
          <w:spacing w:val="-4"/>
          <w:sz w:val="18"/>
          <w:szCs w:val="18"/>
        </w:rPr>
        <w:t xml:space="preserve"> </w:t>
      </w:r>
      <w:r w:rsidRPr="0081795B">
        <w:rPr>
          <w:rFonts w:ascii="Arial" w:hAnsi="Arial" w:cs="Arial"/>
          <w:sz w:val="18"/>
          <w:szCs w:val="18"/>
        </w:rPr>
        <w:t>judiciales</w:t>
      </w:r>
      <w:r w:rsidRPr="0081795B">
        <w:rPr>
          <w:rFonts w:ascii="Arial" w:hAnsi="Arial" w:cs="Arial"/>
          <w:spacing w:val="-3"/>
          <w:sz w:val="18"/>
          <w:szCs w:val="18"/>
        </w:rPr>
        <w:t xml:space="preserve"> </w:t>
      </w:r>
      <w:r w:rsidRPr="0081795B">
        <w:rPr>
          <w:rFonts w:ascii="Arial" w:hAnsi="Arial" w:cs="Arial"/>
          <w:sz w:val="18"/>
          <w:szCs w:val="18"/>
        </w:rPr>
        <w:t>y</w:t>
      </w:r>
      <w:r w:rsidRPr="0081795B">
        <w:rPr>
          <w:rFonts w:ascii="Arial" w:hAnsi="Arial" w:cs="Arial"/>
          <w:spacing w:val="-4"/>
          <w:sz w:val="18"/>
          <w:szCs w:val="18"/>
        </w:rPr>
        <w:t xml:space="preserve"> </w:t>
      </w:r>
      <w:r w:rsidRPr="0081795B">
        <w:rPr>
          <w:rFonts w:ascii="Arial" w:hAnsi="Arial" w:cs="Arial"/>
          <w:sz w:val="18"/>
          <w:szCs w:val="18"/>
        </w:rPr>
        <w:t>administrativas,</w:t>
      </w:r>
      <w:r w:rsidRPr="0081795B">
        <w:rPr>
          <w:rFonts w:ascii="Arial" w:hAnsi="Arial" w:cs="Arial"/>
          <w:spacing w:val="-3"/>
          <w:sz w:val="18"/>
          <w:szCs w:val="18"/>
        </w:rPr>
        <w:t xml:space="preserve"> </w:t>
      </w:r>
      <w:r w:rsidRPr="0081795B">
        <w:rPr>
          <w:rFonts w:ascii="Arial" w:hAnsi="Arial" w:cs="Arial"/>
          <w:sz w:val="18"/>
          <w:szCs w:val="18"/>
        </w:rPr>
        <w:t>la</w:t>
      </w:r>
      <w:r w:rsidRPr="0081795B">
        <w:rPr>
          <w:rFonts w:ascii="Arial" w:hAnsi="Arial" w:cs="Arial"/>
          <w:spacing w:val="-4"/>
          <w:sz w:val="18"/>
          <w:szCs w:val="18"/>
        </w:rPr>
        <w:t xml:space="preserve"> </w:t>
      </w:r>
      <w:r w:rsidRPr="0081795B">
        <w:rPr>
          <w:rFonts w:ascii="Arial" w:hAnsi="Arial" w:cs="Arial"/>
          <w:sz w:val="18"/>
          <w:szCs w:val="18"/>
        </w:rPr>
        <w:t>cual</w:t>
      </w:r>
      <w:r w:rsidRPr="0081795B">
        <w:rPr>
          <w:rFonts w:ascii="Arial" w:hAnsi="Arial" w:cs="Arial"/>
          <w:spacing w:val="-4"/>
          <w:sz w:val="18"/>
          <w:szCs w:val="18"/>
        </w:rPr>
        <w:t xml:space="preserve"> </w:t>
      </w:r>
      <w:r w:rsidRPr="0081795B">
        <w:rPr>
          <w:rFonts w:ascii="Arial" w:hAnsi="Arial" w:cs="Arial"/>
          <w:sz w:val="18"/>
          <w:szCs w:val="18"/>
        </w:rPr>
        <w:t>se</w:t>
      </w:r>
      <w:r w:rsidRPr="0081795B">
        <w:rPr>
          <w:rFonts w:ascii="Arial" w:hAnsi="Arial" w:cs="Arial"/>
          <w:spacing w:val="-4"/>
          <w:sz w:val="18"/>
          <w:szCs w:val="18"/>
        </w:rPr>
        <w:t xml:space="preserve"> </w:t>
      </w:r>
      <w:r w:rsidRPr="0081795B">
        <w:rPr>
          <w:rFonts w:ascii="Arial" w:hAnsi="Arial" w:cs="Arial"/>
          <w:sz w:val="18"/>
          <w:szCs w:val="18"/>
        </w:rPr>
        <w:t>concreta</w:t>
      </w:r>
      <w:r w:rsidRPr="0081795B">
        <w:rPr>
          <w:rFonts w:ascii="Arial" w:hAnsi="Arial" w:cs="Arial"/>
          <w:spacing w:val="-3"/>
          <w:sz w:val="18"/>
          <w:szCs w:val="18"/>
        </w:rPr>
        <w:t xml:space="preserve"> </w:t>
      </w:r>
      <w:r w:rsidRPr="0081795B">
        <w:rPr>
          <w:rFonts w:ascii="Arial" w:hAnsi="Arial" w:cs="Arial"/>
          <w:sz w:val="18"/>
          <w:szCs w:val="18"/>
        </w:rPr>
        <w:t>a</w:t>
      </w:r>
      <w:r w:rsidRPr="0081795B">
        <w:rPr>
          <w:rFonts w:ascii="Arial" w:hAnsi="Arial" w:cs="Arial"/>
          <w:spacing w:val="-4"/>
          <w:sz w:val="18"/>
          <w:szCs w:val="18"/>
        </w:rPr>
        <w:t xml:space="preserve"> </w:t>
      </w:r>
      <w:r w:rsidRPr="0081795B">
        <w:rPr>
          <w:rFonts w:ascii="Arial" w:hAnsi="Arial" w:cs="Arial"/>
          <w:sz w:val="18"/>
          <w:szCs w:val="18"/>
        </w:rPr>
        <w:t>través</w:t>
      </w:r>
      <w:r w:rsidRPr="0081795B">
        <w:rPr>
          <w:rFonts w:ascii="Arial" w:hAnsi="Arial" w:cs="Arial"/>
          <w:spacing w:val="-3"/>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los</w:t>
      </w:r>
      <w:r w:rsidRPr="0081795B">
        <w:rPr>
          <w:rFonts w:ascii="Arial" w:hAnsi="Arial" w:cs="Arial"/>
          <w:spacing w:val="-4"/>
          <w:sz w:val="18"/>
          <w:szCs w:val="18"/>
        </w:rPr>
        <w:t xml:space="preserve"> </w:t>
      </w:r>
      <w:r w:rsidRPr="0081795B">
        <w:rPr>
          <w:rFonts w:ascii="Arial" w:hAnsi="Arial" w:cs="Arial"/>
          <w:sz w:val="18"/>
          <w:szCs w:val="18"/>
        </w:rPr>
        <w:t>mecanismos</w:t>
      </w:r>
      <w:r w:rsidRPr="0081795B">
        <w:rPr>
          <w:rFonts w:ascii="Arial" w:hAnsi="Arial" w:cs="Arial"/>
          <w:spacing w:val="-3"/>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comunicación y la segunda, como el reconocimiento del derecho que tiene la comunidad de conocer las</w:t>
      </w:r>
      <w:r w:rsidRPr="0081795B">
        <w:rPr>
          <w:rFonts w:ascii="Arial" w:hAnsi="Arial" w:cs="Arial"/>
          <w:spacing w:val="1"/>
          <w:sz w:val="18"/>
          <w:szCs w:val="18"/>
        </w:rPr>
        <w:t xml:space="preserve"> </w:t>
      </w:r>
      <w:r w:rsidRPr="0081795B">
        <w:rPr>
          <w:rFonts w:ascii="Arial" w:hAnsi="Arial" w:cs="Arial"/>
          <w:sz w:val="18"/>
          <w:szCs w:val="18"/>
        </w:rPr>
        <w:t>actuaciones de las autoridades públicas y, a través de ese conocimiento, a exigir que ellas se surtan conforme</w:t>
      </w:r>
      <w:r w:rsidRPr="0081795B">
        <w:rPr>
          <w:rFonts w:ascii="Arial" w:hAnsi="Arial" w:cs="Arial"/>
          <w:spacing w:val="1"/>
          <w:sz w:val="18"/>
          <w:szCs w:val="18"/>
        </w:rPr>
        <w:t xml:space="preserve"> </w:t>
      </w:r>
      <w:r w:rsidRPr="0081795B">
        <w:rPr>
          <w:rFonts w:ascii="Arial" w:hAnsi="Arial" w:cs="Arial"/>
          <w:sz w:val="18"/>
          <w:szCs w:val="18"/>
        </w:rPr>
        <w:t>a</w:t>
      </w:r>
      <w:r w:rsidRPr="0081795B">
        <w:rPr>
          <w:rFonts w:ascii="Arial" w:hAnsi="Arial" w:cs="Arial"/>
          <w:spacing w:val="-2"/>
          <w:sz w:val="18"/>
          <w:szCs w:val="18"/>
        </w:rPr>
        <w:t xml:space="preserve"> </w:t>
      </w:r>
      <w:r w:rsidRPr="0081795B">
        <w:rPr>
          <w:rFonts w:ascii="Arial" w:hAnsi="Arial" w:cs="Arial"/>
          <w:sz w:val="18"/>
          <w:szCs w:val="18"/>
        </w:rPr>
        <w:t>la</w:t>
      </w:r>
      <w:r w:rsidRPr="0081795B">
        <w:rPr>
          <w:rFonts w:ascii="Arial" w:hAnsi="Arial" w:cs="Arial"/>
          <w:spacing w:val="-2"/>
          <w:sz w:val="18"/>
          <w:szCs w:val="18"/>
        </w:rPr>
        <w:t xml:space="preserve"> </w:t>
      </w:r>
      <w:r w:rsidRPr="0081795B">
        <w:rPr>
          <w:rFonts w:ascii="Arial" w:hAnsi="Arial" w:cs="Arial"/>
          <w:sz w:val="18"/>
          <w:szCs w:val="18"/>
        </w:rPr>
        <w:t>ley».</w:t>
      </w:r>
      <w:r w:rsidRPr="0081795B">
        <w:rPr>
          <w:rFonts w:ascii="Arial" w:hAnsi="Arial" w:cs="Arial"/>
          <w:spacing w:val="-1"/>
          <w:sz w:val="18"/>
          <w:szCs w:val="18"/>
        </w:rPr>
        <w:t xml:space="preserve"> </w:t>
      </w:r>
      <w:r w:rsidRPr="0081795B">
        <w:rPr>
          <w:rFonts w:ascii="Arial" w:hAnsi="Arial" w:cs="Arial"/>
          <w:sz w:val="18"/>
          <w:szCs w:val="18"/>
        </w:rPr>
        <w:t>Sentencia</w:t>
      </w:r>
      <w:r w:rsidRPr="0081795B">
        <w:rPr>
          <w:rFonts w:ascii="Arial" w:hAnsi="Arial" w:cs="Arial"/>
          <w:spacing w:val="-2"/>
          <w:sz w:val="18"/>
          <w:szCs w:val="18"/>
        </w:rPr>
        <w:t xml:space="preserve"> </w:t>
      </w:r>
      <w:r w:rsidRPr="0081795B">
        <w:rPr>
          <w:rFonts w:ascii="Arial" w:hAnsi="Arial" w:cs="Arial"/>
          <w:sz w:val="18"/>
          <w:szCs w:val="18"/>
        </w:rPr>
        <w:t>C-</w:t>
      </w:r>
      <w:r w:rsidRPr="0081795B">
        <w:rPr>
          <w:rFonts w:ascii="Arial" w:hAnsi="Arial" w:cs="Arial"/>
          <w:spacing w:val="-1"/>
          <w:sz w:val="18"/>
          <w:szCs w:val="18"/>
        </w:rPr>
        <w:t xml:space="preserve"> </w:t>
      </w:r>
      <w:r w:rsidRPr="0081795B">
        <w:rPr>
          <w:rFonts w:ascii="Arial" w:hAnsi="Arial" w:cs="Arial"/>
          <w:sz w:val="18"/>
          <w:szCs w:val="18"/>
        </w:rPr>
        <w:t>341</w:t>
      </w:r>
      <w:r w:rsidRPr="0081795B">
        <w:rPr>
          <w:rFonts w:ascii="Arial" w:hAnsi="Arial" w:cs="Arial"/>
          <w:spacing w:val="-2"/>
          <w:sz w:val="18"/>
          <w:szCs w:val="18"/>
        </w:rPr>
        <w:t xml:space="preserve"> </w:t>
      </w:r>
      <w:r w:rsidRPr="0081795B">
        <w:rPr>
          <w:rFonts w:ascii="Arial" w:hAnsi="Arial" w:cs="Arial"/>
          <w:sz w:val="18"/>
          <w:szCs w:val="18"/>
        </w:rPr>
        <w:t>del</w:t>
      </w:r>
      <w:r w:rsidRPr="0081795B">
        <w:rPr>
          <w:rFonts w:ascii="Arial" w:hAnsi="Arial" w:cs="Arial"/>
          <w:spacing w:val="-1"/>
          <w:sz w:val="18"/>
          <w:szCs w:val="18"/>
        </w:rPr>
        <w:t xml:space="preserve"> </w:t>
      </w:r>
      <w:r w:rsidRPr="0081795B">
        <w:rPr>
          <w:rFonts w:ascii="Arial" w:hAnsi="Arial" w:cs="Arial"/>
          <w:sz w:val="18"/>
          <w:szCs w:val="18"/>
        </w:rPr>
        <w:t>4</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junio</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2014.</w:t>
      </w:r>
      <w:r w:rsidRPr="0081795B">
        <w:rPr>
          <w:rFonts w:ascii="Arial" w:hAnsi="Arial" w:cs="Arial"/>
          <w:spacing w:val="-2"/>
          <w:sz w:val="18"/>
          <w:szCs w:val="18"/>
        </w:rPr>
        <w:t xml:space="preserve"> </w:t>
      </w:r>
      <w:r w:rsidRPr="0081795B">
        <w:rPr>
          <w:rFonts w:ascii="Arial" w:hAnsi="Arial" w:cs="Arial"/>
          <w:sz w:val="18"/>
          <w:szCs w:val="18"/>
        </w:rPr>
        <w:t>M.</w:t>
      </w:r>
      <w:r w:rsidRPr="0081795B">
        <w:rPr>
          <w:rFonts w:ascii="Arial" w:hAnsi="Arial" w:cs="Arial"/>
          <w:spacing w:val="-2"/>
          <w:sz w:val="18"/>
          <w:szCs w:val="18"/>
        </w:rPr>
        <w:t xml:space="preserve"> </w:t>
      </w:r>
      <w:r w:rsidRPr="0081795B">
        <w:rPr>
          <w:rFonts w:ascii="Arial" w:hAnsi="Arial" w:cs="Arial"/>
          <w:sz w:val="18"/>
          <w:szCs w:val="18"/>
        </w:rPr>
        <w:t>P. Mauricio</w:t>
      </w:r>
      <w:r w:rsidRPr="0081795B">
        <w:rPr>
          <w:rFonts w:ascii="Arial" w:hAnsi="Arial" w:cs="Arial"/>
          <w:spacing w:val="-2"/>
          <w:sz w:val="18"/>
          <w:szCs w:val="18"/>
        </w:rPr>
        <w:t xml:space="preserve"> </w:t>
      </w:r>
      <w:r w:rsidRPr="0081795B">
        <w:rPr>
          <w:rFonts w:ascii="Arial" w:hAnsi="Arial" w:cs="Arial"/>
          <w:sz w:val="18"/>
          <w:szCs w:val="18"/>
        </w:rPr>
        <w:t>González</w:t>
      </w:r>
      <w:r w:rsidRPr="0081795B">
        <w:rPr>
          <w:rFonts w:ascii="Arial" w:hAnsi="Arial" w:cs="Arial"/>
          <w:spacing w:val="-1"/>
          <w:sz w:val="18"/>
          <w:szCs w:val="18"/>
        </w:rPr>
        <w:t xml:space="preserve"> </w:t>
      </w:r>
      <w:r w:rsidRPr="0081795B">
        <w:rPr>
          <w:rFonts w:ascii="Arial" w:hAnsi="Arial" w:cs="Arial"/>
          <w:sz w:val="18"/>
          <w:szCs w:val="18"/>
        </w:rPr>
        <w:t>Cuervo</w:t>
      </w:r>
    </w:p>
    <w:p w14:paraId="24F7BA36" w14:textId="3E4601C2" w:rsidR="0081795B" w:rsidRPr="0081795B" w:rsidRDefault="0081795B" w:rsidP="0081795B">
      <w:pPr>
        <w:pStyle w:val="Textonotapie"/>
        <w:ind w:firstLine="709"/>
        <w:jc w:val="both"/>
        <w:rPr>
          <w:rFonts w:ascii="Arial" w:hAnsi="Arial" w:cs="Arial"/>
          <w:sz w:val="18"/>
          <w:szCs w:val="18"/>
          <w:lang w:val="es-CO"/>
        </w:rPr>
      </w:pPr>
    </w:p>
  </w:footnote>
  <w:footnote w:id="21">
    <w:p w14:paraId="3BFC929B" w14:textId="05A0A24B" w:rsidR="0081795B" w:rsidRPr="0081795B" w:rsidRDefault="0081795B" w:rsidP="0081795B">
      <w:pPr>
        <w:pStyle w:val="Textonotapie"/>
        <w:ind w:firstLine="709"/>
        <w:jc w:val="both"/>
        <w:rPr>
          <w:rFonts w:ascii="Arial" w:hAnsi="Arial" w:cs="Arial"/>
          <w:sz w:val="18"/>
          <w:szCs w:val="18"/>
          <w:lang w:val="es-ES"/>
        </w:rPr>
      </w:pPr>
      <w:r w:rsidRPr="0081795B">
        <w:rPr>
          <w:rStyle w:val="Refdenotaalpie"/>
          <w:rFonts w:ascii="Arial" w:hAnsi="Arial" w:cs="Arial"/>
          <w:sz w:val="18"/>
          <w:szCs w:val="18"/>
        </w:rPr>
        <w:footnoteRef/>
      </w:r>
      <w:r w:rsidRPr="0081795B">
        <w:rPr>
          <w:rFonts w:ascii="Arial" w:hAnsi="Arial" w:cs="Arial"/>
          <w:sz w:val="18"/>
          <w:szCs w:val="18"/>
        </w:rPr>
        <w:t xml:space="preserve"> Corte</w:t>
      </w:r>
      <w:r w:rsidRPr="0081795B">
        <w:rPr>
          <w:rFonts w:ascii="Arial" w:hAnsi="Arial" w:cs="Arial"/>
          <w:spacing w:val="-3"/>
          <w:sz w:val="18"/>
          <w:szCs w:val="18"/>
        </w:rPr>
        <w:t xml:space="preserve"> </w:t>
      </w:r>
      <w:r w:rsidRPr="0081795B">
        <w:rPr>
          <w:rFonts w:ascii="Arial" w:hAnsi="Arial" w:cs="Arial"/>
          <w:sz w:val="18"/>
          <w:szCs w:val="18"/>
        </w:rPr>
        <w:t>Constitucional.</w:t>
      </w:r>
      <w:r w:rsidRPr="0081795B">
        <w:rPr>
          <w:rFonts w:ascii="Arial" w:hAnsi="Arial" w:cs="Arial"/>
          <w:spacing w:val="-4"/>
          <w:sz w:val="18"/>
          <w:szCs w:val="18"/>
        </w:rPr>
        <w:t xml:space="preserve"> </w:t>
      </w:r>
      <w:r w:rsidRPr="0081795B">
        <w:rPr>
          <w:rFonts w:ascii="Arial" w:hAnsi="Arial" w:cs="Arial"/>
          <w:sz w:val="18"/>
          <w:szCs w:val="18"/>
        </w:rPr>
        <w:t>Sentencia</w:t>
      </w:r>
      <w:r w:rsidRPr="0081795B">
        <w:rPr>
          <w:rFonts w:ascii="Arial" w:hAnsi="Arial" w:cs="Arial"/>
          <w:spacing w:val="-3"/>
          <w:sz w:val="18"/>
          <w:szCs w:val="18"/>
        </w:rPr>
        <w:t xml:space="preserve"> </w:t>
      </w:r>
      <w:r w:rsidRPr="0081795B">
        <w:rPr>
          <w:rFonts w:ascii="Arial" w:hAnsi="Arial" w:cs="Arial"/>
          <w:sz w:val="18"/>
          <w:szCs w:val="18"/>
        </w:rPr>
        <w:t>C-</w:t>
      </w:r>
      <w:r w:rsidRPr="0081795B">
        <w:rPr>
          <w:rFonts w:ascii="Arial" w:hAnsi="Arial" w:cs="Arial"/>
          <w:spacing w:val="-4"/>
          <w:sz w:val="18"/>
          <w:szCs w:val="18"/>
        </w:rPr>
        <w:t xml:space="preserve"> </w:t>
      </w:r>
      <w:r w:rsidRPr="0081795B">
        <w:rPr>
          <w:rFonts w:ascii="Arial" w:hAnsi="Arial" w:cs="Arial"/>
          <w:sz w:val="18"/>
          <w:szCs w:val="18"/>
        </w:rPr>
        <w:t>341</w:t>
      </w:r>
      <w:r w:rsidRPr="0081795B">
        <w:rPr>
          <w:rFonts w:ascii="Arial" w:hAnsi="Arial" w:cs="Arial"/>
          <w:spacing w:val="-3"/>
          <w:sz w:val="18"/>
          <w:szCs w:val="18"/>
        </w:rPr>
        <w:t xml:space="preserve"> </w:t>
      </w:r>
      <w:r w:rsidRPr="0081795B">
        <w:rPr>
          <w:rFonts w:ascii="Arial" w:hAnsi="Arial" w:cs="Arial"/>
          <w:sz w:val="18"/>
          <w:szCs w:val="18"/>
        </w:rPr>
        <w:t>del</w:t>
      </w:r>
      <w:r w:rsidRPr="0081795B">
        <w:rPr>
          <w:rFonts w:ascii="Arial" w:hAnsi="Arial" w:cs="Arial"/>
          <w:spacing w:val="-3"/>
          <w:sz w:val="18"/>
          <w:szCs w:val="18"/>
        </w:rPr>
        <w:t xml:space="preserve"> </w:t>
      </w:r>
      <w:r w:rsidRPr="0081795B">
        <w:rPr>
          <w:rFonts w:ascii="Arial" w:hAnsi="Arial" w:cs="Arial"/>
          <w:sz w:val="18"/>
          <w:szCs w:val="18"/>
        </w:rPr>
        <w:t>4</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junio</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3"/>
          <w:sz w:val="18"/>
          <w:szCs w:val="18"/>
        </w:rPr>
        <w:t xml:space="preserve"> </w:t>
      </w:r>
      <w:r w:rsidRPr="0081795B">
        <w:rPr>
          <w:rFonts w:ascii="Arial" w:hAnsi="Arial" w:cs="Arial"/>
          <w:sz w:val="18"/>
          <w:szCs w:val="18"/>
        </w:rPr>
        <w:t>2014.</w:t>
      </w:r>
      <w:r w:rsidRPr="0081795B">
        <w:rPr>
          <w:rFonts w:ascii="Arial" w:hAnsi="Arial" w:cs="Arial"/>
          <w:spacing w:val="-4"/>
          <w:sz w:val="18"/>
          <w:szCs w:val="18"/>
        </w:rPr>
        <w:t xml:space="preserve"> </w:t>
      </w:r>
      <w:r w:rsidRPr="0081795B">
        <w:rPr>
          <w:rFonts w:ascii="Arial" w:hAnsi="Arial" w:cs="Arial"/>
          <w:sz w:val="18"/>
          <w:szCs w:val="18"/>
        </w:rPr>
        <w:t>M.</w:t>
      </w:r>
      <w:r w:rsidRPr="0081795B">
        <w:rPr>
          <w:rFonts w:ascii="Arial" w:hAnsi="Arial" w:cs="Arial"/>
          <w:spacing w:val="-3"/>
          <w:sz w:val="18"/>
          <w:szCs w:val="18"/>
        </w:rPr>
        <w:t xml:space="preserve"> </w:t>
      </w:r>
      <w:r w:rsidRPr="0081795B">
        <w:rPr>
          <w:rFonts w:ascii="Arial" w:hAnsi="Arial" w:cs="Arial"/>
          <w:sz w:val="18"/>
          <w:szCs w:val="18"/>
        </w:rPr>
        <w:t>P.</w:t>
      </w:r>
      <w:r w:rsidRPr="0081795B">
        <w:rPr>
          <w:rFonts w:ascii="Arial" w:hAnsi="Arial" w:cs="Arial"/>
          <w:spacing w:val="-3"/>
          <w:sz w:val="18"/>
          <w:szCs w:val="18"/>
        </w:rPr>
        <w:t xml:space="preserve"> </w:t>
      </w:r>
      <w:r w:rsidRPr="0081795B">
        <w:rPr>
          <w:rFonts w:ascii="Arial" w:hAnsi="Arial" w:cs="Arial"/>
          <w:sz w:val="18"/>
          <w:szCs w:val="18"/>
        </w:rPr>
        <w:t>Mauricio</w:t>
      </w:r>
      <w:r w:rsidRPr="0081795B">
        <w:rPr>
          <w:rFonts w:ascii="Arial" w:hAnsi="Arial" w:cs="Arial"/>
          <w:spacing w:val="-4"/>
          <w:sz w:val="18"/>
          <w:szCs w:val="18"/>
        </w:rPr>
        <w:t xml:space="preserve"> </w:t>
      </w:r>
      <w:r w:rsidRPr="0081795B">
        <w:rPr>
          <w:rFonts w:ascii="Arial" w:hAnsi="Arial" w:cs="Arial"/>
          <w:sz w:val="18"/>
          <w:szCs w:val="18"/>
        </w:rPr>
        <w:t>González</w:t>
      </w:r>
      <w:r w:rsidRPr="0081795B">
        <w:rPr>
          <w:rFonts w:ascii="Arial" w:hAnsi="Arial" w:cs="Arial"/>
          <w:spacing w:val="-3"/>
          <w:sz w:val="18"/>
          <w:szCs w:val="18"/>
        </w:rPr>
        <w:t xml:space="preserve"> </w:t>
      </w:r>
      <w:r w:rsidRPr="0081795B">
        <w:rPr>
          <w:rFonts w:ascii="Arial" w:hAnsi="Arial" w:cs="Arial"/>
          <w:sz w:val="18"/>
          <w:szCs w:val="18"/>
        </w:rPr>
        <w:t>Cuervo</w:t>
      </w:r>
    </w:p>
  </w:footnote>
  <w:footnote w:id="22">
    <w:p w14:paraId="006DC927" w14:textId="264ED86B" w:rsidR="0081795B" w:rsidRPr="0081795B" w:rsidRDefault="0081795B" w:rsidP="0081795B">
      <w:pPr>
        <w:spacing w:before="79" w:line="240" w:lineRule="auto"/>
        <w:ind w:left="118" w:right="221"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w:t>
      </w:r>
      <w:r w:rsidRPr="0081795B">
        <w:rPr>
          <w:rFonts w:ascii="Arial" w:hAnsi="Arial" w:cs="Arial"/>
          <w:spacing w:val="-1"/>
          <w:sz w:val="18"/>
          <w:szCs w:val="18"/>
        </w:rPr>
        <w:t>Ley</w:t>
      </w:r>
      <w:r w:rsidRPr="0081795B">
        <w:rPr>
          <w:rFonts w:ascii="Arial" w:hAnsi="Arial" w:cs="Arial"/>
          <w:spacing w:val="-12"/>
          <w:sz w:val="18"/>
          <w:szCs w:val="18"/>
        </w:rPr>
        <w:t xml:space="preserve"> </w:t>
      </w:r>
      <w:r w:rsidRPr="0081795B">
        <w:rPr>
          <w:rFonts w:ascii="Arial" w:hAnsi="Arial" w:cs="Arial"/>
          <w:spacing w:val="-1"/>
          <w:sz w:val="18"/>
          <w:szCs w:val="18"/>
        </w:rPr>
        <w:t>1712</w:t>
      </w:r>
      <w:r w:rsidRPr="0081795B">
        <w:rPr>
          <w:rFonts w:ascii="Arial" w:hAnsi="Arial" w:cs="Arial"/>
          <w:spacing w:val="-12"/>
          <w:sz w:val="18"/>
          <w:szCs w:val="18"/>
        </w:rPr>
        <w:t xml:space="preserve"> </w:t>
      </w:r>
      <w:r w:rsidRPr="0081795B">
        <w:rPr>
          <w:rFonts w:ascii="Arial" w:hAnsi="Arial" w:cs="Arial"/>
          <w:spacing w:val="-1"/>
          <w:sz w:val="18"/>
          <w:szCs w:val="18"/>
        </w:rPr>
        <w:t>de</w:t>
      </w:r>
      <w:r w:rsidRPr="0081795B">
        <w:rPr>
          <w:rFonts w:ascii="Arial" w:hAnsi="Arial" w:cs="Arial"/>
          <w:spacing w:val="-12"/>
          <w:sz w:val="18"/>
          <w:szCs w:val="18"/>
        </w:rPr>
        <w:t xml:space="preserve"> </w:t>
      </w:r>
      <w:r w:rsidRPr="0081795B">
        <w:rPr>
          <w:rFonts w:ascii="Arial" w:hAnsi="Arial" w:cs="Arial"/>
          <w:spacing w:val="-1"/>
          <w:sz w:val="18"/>
          <w:szCs w:val="18"/>
        </w:rPr>
        <w:t>2014:</w:t>
      </w:r>
      <w:r w:rsidRPr="0081795B">
        <w:rPr>
          <w:rFonts w:ascii="Arial" w:hAnsi="Arial" w:cs="Arial"/>
          <w:spacing w:val="-12"/>
          <w:sz w:val="18"/>
          <w:szCs w:val="18"/>
        </w:rPr>
        <w:t xml:space="preserve"> </w:t>
      </w:r>
      <w:r w:rsidRPr="0081795B">
        <w:rPr>
          <w:rFonts w:ascii="Arial" w:hAnsi="Arial" w:cs="Arial"/>
          <w:spacing w:val="-1"/>
          <w:sz w:val="18"/>
          <w:szCs w:val="18"/>
        </w:rPr>
        <w:t>«Artículo</w:t>
      </w:r>
      <w:r w:rsidRPr="0081795B">
        <w:rPr>
          <w:rFonts w:ascii="Arial" w:hAnsi="Arial" w:cs="Arial"/>
          <w:spacing w:val="-12"/>
          <w:sz w:val="18"/>
          <w:szCs w:val="18"/>
        </w:rPr>
        <w:t xml:space="preserve"> </w:t>
      </w:r>
      <w:r w:rsidRPr="0081795B">
        <w:rPr>
          <w:rFonts w:ascii="Arial" w:hAnsi="Arial" w:cs="Arial"/>
          <w:spacing w:val="-1"/>
          <w:sz w:val="18"/>
          <w:szCs w:val="18"/>
        </w:rPr>
        <w:t>2°.Principio</w:t>
      </w:r>
      <w:r w:rsidRPr="0081795B">
        <w:rPr>
          <w:rFonts w:ascii="Arial" w:hAnsi="Arial" w:cs="Arial"/>
          <w:spacing w:val="-12"/>
          <w:sz w:val="18"/>
          <w:szCs w:val="18"/>
        </w:rPr>
        <w:t xml:space="preserve"> </w:t>
      </w:r>
      <w:r w:rsidRPr="0081795B">
        <w:rPr>
          <w:rFonts w:ascii="Arial" w:hAnsi="Arial" w:cs="Arial"/>
          <w:spacing w:val="-1"/>
          <w:sz w:val="18"/>
          <w:szCs w:val="18"/>
        </w:rPr>
        <w:t>de</w:t>
      </w:r>
      <w:r w:rsidRPr="0081795B">
        <w:rPr>
          <w:rFonts w:ascii="Arial" w:hAnsi="Arial" w:cs="Arial"/>
          <w:spacing w:val="-12"/>
          <w:sz w:val="18"/>
          <w:szCs w:val="18"/>
        </w:rPr>
        <w:t xml:space="preserve"> </w:t>
      </w:r>
      <w:r w:rsidRPr="0081795B">
        <w:rPr>
          <w:rFonts w:ascii="Arial" w:hAnsi="Arial" w:cs="Arial"/>
          <w:spacing w:val="-1"/>
          <w:sz w:val="18"/>
          <w:szCs w:val="18"/>
        </w:rPr>
        <w:t>máxima</w:t>
      </w:r>
      <w:r w:rsidRPr="0081795B">
        <w:rPr>
          <w:rFonts w:ascii="Arial" w:hAnsi="Arial" w:cs="Arial"/>
          <w:spacing w:val="-13"/>
          <w:sz w:val="18"/>
          <w:szCs w:val="18"/>
        </w:rPr>
        <w:t xml:space="preserve"> </w:t>
      </w:r>
      <w:r w:rsidRPr="0081795B">
        <w:rPr>
          <w:rFonts w:ascii="Arial" w:hAnsi="Arial" w:cs="Arial"/>
          <w:spacing w:val="-1"/>
          <w:sz w:val="18"/>
          <w:szCs w:val="18"/>
        </w:rPr>
        <w:t>publicidad</w:t>
      </w:r>
      <w:r w:rsidRPr="0081795B">
        <w:rPr>
          <w:rFonts w:ascii="Arial" w:hAnsi="Arial" w:cs="Arial"/>
          <w:spacing w:val="-12"/>
          <w:sz w:val="18"/>
          <w:szCs w:val="18"/>
        </w:rPr>
        <w:t xml:space="preserve"> </w:t>
      </w:r>
      <w:r w:rsidRPr="0081795B">
        <w:rPr>
          <w:rFonts w:ascii="Arial" w:hAnsi="Arial" w:cs="Arial"/>
          <w:sz w:val="18"/>
          <w:szCs w:val="18"/>
        </w:rPr>
        <w:t>para</w:t>
      </w:r>
      <w:r w:rsidRPr="0081795B">
        <w:rPr>
          <w:rFonts w:ascii="Arial" w:hAnsi="Arial" w:cs="Arial"/>
          <w:spacing w:val="-12"/>
          <w:sz w:val="18"/>
          <w:szCs w:val="18"/>
        </w:rPr>
        <w:t xml:space="preserve"> </w:t>
      </w:r>
      <w:r w:rsidRPr="0081795B">
        <w:rPr>
          <w:rFonts w:ascii="Arial" w:hAnsi="Arial" w:cs="Arial"/>
          <w:sz w:val="18"/>
          <w:szCs w:val="18"/>
        </w:rPr>
        <w:t>titular</w:t>
      </w:r>
      <w:r w:rsidRPr="0081795B">
        <w:rPr>
          <w:rFonts w:ascii="Arial" w:hAnsi="Arial" w:cs="Arial"/>
          <w:spacing w:val="-12"/>
          <w:sz w:val="18"/>
          <w:szCs w:val="18"/>
        </w:rPr>
        <w:t xml:space="preserve"> </w:t>
      </w:r>
      <w:r w:rsidRPr="0081795B">
        <w:rPr>
          <w:rFonts w:ascii="Arial" w:hAnsi="Arial" w:cs="Arial"/>
          <w:sz w:val="18"/>
          <w:szCs w:val="18"/>
        </w:rPr>
        <w:t>universal.</w:t>
      </w:r>
      <w:r w:rsidRPr="0081795B">
        <w:rPr>
          <w:rFonts w:ascii="Arial" w:hAnsi="Arial" w:cs="Arial"/>
          <w:spacing w:val="-12"/>
          <w:sz w:val="18"/>
          <w:szCs w:val="18"/>
        </w:rPr>
        <w:t xml:space="preserve"> </w:t>
      </w:r>
      <w:r w:rsidRPr="0081795B">
        <w:rPr>
          <w:rFonts w:ascii="Arial" w:hAnsi="Arial" w:cs="Arial"/>
          <w:sz w:val="18"/>
          <w:szCs w:val="18"/>
        </w:rPr>
        <w:t>Toda</w:t>
      </w:r>
      <w:r w:rsidRPr="0081795B">
        <w:rPr>
          <w:rFonts w:ascii="Arial" w:hAnsi="Arial" w:cs="Arial"/>
          <w:spacing w:val="-12"/>
          <w:sz w:val="18"/>
          <w:szCs w:val="18"/>
        </w:rPr>
        <w:t xml:space="preserve"> </w:t>
      </w:r>
      <w:r w:rsidRPr="0081795B">
        <w:rPr>
          <w:rFonts w:ascii="Arial" w:hAnsi="Arial" w:cs="Arial"/>
          <w:sz w:val="18"/>
          <w:szCs w:val="18"/>
        </w:rPr>
        <w:t>información en</w:t>
      </w:r>
      <w:r w:rsidRPr="0081795B">
        <w:rPr>
          <w:rFonts w:ascii="Arial" w:hAnsi="Arial" w:cs="Arial"/>
          <w:spacing w:val="3"/>
          <w:sz w:val="18"/>
          <w:szCs w:val="18"/>
        </w:rPr>
        <w:t xml:space="preserve"> </w:t>
      </w:r>
      <w:r w:rsidRPr="0081795B">
        <w:rPr>
          <w:rFonts w:ascii="Arial" w:hAnsi="Arial" w:cs="Arial"/>
          <w:sz w:val="18"/>
          <w:szCs w:val="18"/>
        </w:rPr>
        <w:t>posesión,</w:t>
      </w:r>
      <w:r w:rsidRPr="0081795B">
        <w:rPr>
          <w:rFonts w:ascii="Arial" w:hAnsi="Arial" w:cs="Arial"/>
          <w:spacing w:val="4"/>
          <w:sz w:val="18"/>
          <w:szCs w:val="18"/>
        </w:rPr>
        <w:t xml:space="preserve"> </w:t>
      </w:r>
      <w:r w:rsidRPr="0081795B">
        <w:rPr>
          <w:rFonts w:ascii="Arial" w:hAnsi="Arial" w:cs="Arial"/>
          <w:sz w:val="18"/>
          <w:szCs w:val="18"/>
        </w:rPr>
        <w:t>bajo</w:t>
      </w:r>
      <w:r w:rsidRPr="0081795B">
        <w:rPr>
          <w:rFonts w:ascii="Arial" w:hAnsi="Arial" w:cs="Arial"/>
          <w:spacing w:val="4"/>
          <w:sz w:val="18"/>
          <w:szCs w:val="18"/>
        </w:rPr>
        <w:t xml:space="preserve"> </w:t>
      </w:r>
      <w:r w:rsidRPr="0081795B">
        <w:rPr>
          <w:rFonts w:ascii="Arial" w:hAnsi="Arial" w:cs="Arial"/>
          <w:sz w:val="18"/>
          <w:szCs w:val="18"/>
        </w:rPr>
        <w:t>control</w:t>
      </w:r>
      <w:r w:rsidRPr="0081795B">
        <w:rPr>
          <w:rFonts w:ascii="Arial" w:hAnsi="Arial" w:cs="Arial"/>
          <w:spacing w:val="4"/>
          <w:sz w:val="18"/>
          <w:szCs w:val="18"/>
        </w:rPr>
        <w:t xml:space="preserve"> </w:t>
      </w:r>
      <w:r w:rsidRPr="0081795B">
        <w:rPr>
          <w:rFonts w:ascii="Arial" w:hAnsi="Arial" w:cs="Arial"/>
          <w:sz w:val="18"/>
          <w:szCs w:val="18"/>
        </w:rPr>
        <w:t>o</w:t>
      </w:r>
      <w:r w:rsidRPr="0081795B">
        <w:rPr>
          <w:rFonts w:ascii="Arial" w:hAnsi="Arial" w:cs="Arial"/>
          <w:spacing w:val="4"/>
          <w:sz w:val="18"/>
          <w:szCs w:val="18"/>
        </w:rPr>
        <w:t xml:space="preserve"> </w:t>
      </w:r>
      <w:r w:rsidRPr="0081795B">
        <w:rPr>
          <w:rFonts w:ascii="Arial" w:hAnsi="Arial" w:cs="Arial"/>
          <w:sz w:val="18"/>
          <w:szCs w:val="18"/>
        </w:rPr>
        <w:t>custodia</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un</w:t>
      </w:r>
      <w:r w:rsidRPr="0081795B">
        <w:rPr>
          <w:rFonts w:ascii="Arial" w:hAnsi="Arial" w:cs="Arial"/>
          <w:spacing w:val="4"/>
          <w:sz w:val="18"/>
          <w:szCs w:val="18"/>
        </w:rPr>
        <w:t xml:space="preserve"> </w:t>
      </w:r>
      <w:r w:rsidRPr="0081795B">
        <w:rPr>
          <w:rFonts w:ascii="Arial" w:hAnsi="Arial" w:cs="Arial"/>
          <w:sz w:val="18"/>
          <w:szCs w:val="18"/>
        </w:rPr>
        <w:t>sujeto</w:t>
      </w:r>
      <w:r w:rsidRPr="0081795B">
        <w:rPr>
          <w:rFonts w:ascii="Arial" w:hAnsi="Arial" w:cs="Arial"/>
          <w:spacing w:val="4"/>
          <w:sz w:val="18"/>
          <w:szCs w:val="18"/>
        </w:rPr>
        <w:t xml:space="preserve"> </w:t>
      </w:r>
      <w:r w:rsidRPr="0081795B">
        <w:rPr>
          <w:rFonts w:ascii="Arial" w:hAnsi="Arial" w:cs="Arial"/>
          <w:sz w:val="18"/>
          <w:szCs w:val="18"/>
        </w:rPr>
        <w:t>obligado</w:t>
      </w:r>
      <w:r w:rsidRPr="0081795B">
        <w:rPr>
          <w:rFonts w:ascii="Arial" w:hAnsi="Arial" w:cs="Arial"/>
          <w:spacing w:val="4"/>
          <w:sz w:val="18"/>
          <w:szCs w:val="18"/>
        </w:rPr>
        <w:t xml:space="preserve"> </w:t>
      </w:r>
      <w:r w:rsidRPr="0081795B">
        <w:rPr>
          <w:rFonts w:ascii="Arial" w:hAnsi="Arial" w:cs="Arial"/>
          <w:sz w:val="18"/>
          <w:szCs w:val="18"/>
        </w:rPr>
        <w:t>es</w:t>
      </w:r>
      <w:r w:rsidRPr="0081795B">
        <w:rPr>
          <w:rFonts w:ascii="Arial" w:hAnsi="Arial" w:cs="Arial"/>
          <w:spacing w:val="4"/>
          <w:sz w:val="18"/>
          <w:szCs w:val="18"/>
        </w:rPr>
        <w:t xml:space="preserve"> </w:t>
      </w:r>
      <w:r w:rsidRPr="0081795B">
        <w:rPr>
          <w:rFonts w:ascii="Arial" w:hAnsi="Arial" w:cs="Arial"/>
          <w:sz w:val="18"/>
          <w:szCs w:val="18"/>
        </w:rPr>
        <w:t>pública</w:t>
      </w:r>
      <w:r w:rsidRPr="0081795B">
        <w:rPr>
          <w:rFonts w:ascii="Arial" w:hAnsi="Arial" w:cs="Arial"/>
          <w:spacing w:val="4"/>
          <w:sz w:val="18"/>
          <w:szCs w:val="18"/>
        </w:rPr>
        <w:t xml:space="preserve"> </w:t>
      </w:r>
      <w:r w:rsidRPr="0081795B">
        <w:rPr>
          <w:rFonts w:ascii="Arial" w:hAnsi="Arial" w:cs="Arial"/>
          <w:sz w:val="18"/>
          <w:szCs w:val="18"/>
        </w:rPr>
        <w:t>y</w:t>
      </w:r>
      <w:r w:rsidRPr="0081795B">
        <w:rPr>
          <w:rFonts w:ascii="Arial" w:hAnsi="Arial" w:cs="Arial"/>
          <w:spacing w:val="4"/>
          <w:sz w:val="18"/>
          <w:szCs w:val="18"/>
        </w:rPr>
        <w:t xml:space="preserve"> </w:t>
      </w:r>
      <w:r w:rsidRPr="0081795B">
        <w:rPr>
          <w:rFonts w:ascii="Arial" w:hAnsi="Arial" w:cs="Arial"/>
          <w:sz w:val="18"/>
          <w:szCs w:val="18"/>
        </w:rPr>
        <w:t>no</w:t>
      </w:r>
      <w:r w:rsidRPr="0081795B">
        <w:rPr>
          <w:rFonts w:ascii="Arial" w:hAnsi="Arial" w:cs="Arial"/>
          <w:spacing w:val="4"/>
          <w:sz w:val="18"/>
          <w:szCs w:val="18"/>
        </w:rPr>
        <w:t xml:space="preserve"> </w:t>
      </w:r>
      <w:r w:rsidRPr="0081795B">
        <w:rPr>
          <w:rFonts w:ascii="Arial" w:hAnsi="Arial" w:cs="Arial"/>
          <w:sz w:val="18"/>
          <w:szCs w:val="18"/>
        </w:rPr>
        <w:t>podrá</w:t>
      </w:r>
      <w:r w:rsidRPr="0081795B">
        <w:rPr>
          <w:rFonts w:ascii="Arial" w:hAnsi="Arial" w:cs="Arial"/>
          <w:spacing w:val="4"/>
          <w:sz w:val="18"/>
          <w:szCs w:val="18"/>
        </w:rPr>
        <w:t xml:space="preserve"> </w:t>
      </w:r>
      <w:r w:rsidRPr="0081795B">
        <w:rPr>
          <w:rFonts w:ascii="Arial" w:hAnsi="Arial" w:cs="Arial"/>
          <w:sz w:val="18"/>
          <w:szCs w:val="18"/>
        </w:rPr>
        <w:t>ser</w:t>
      </w:r>
      <w:r w:rsidRPr="0081795B">
        <w:rPr>
          <w:rFonts w:ascii="Arial" w:hAnsi="Arial" w:cs="Arial"/>
          <w:spacing w:val="4"/>
          <w:sz w:val="18"/>
          <w:szCs w:val="18"/>
        </w:rPr>
        <w:t xml:space="preserve"> </w:t>
      </w:r>
      <w:r w:rsidRPr="0081795B">
        <w:rPr>
          <w:rFonts w:ascii="Arial" w:hAnsi="Arial" w:cs="Arial"/>
          <w:sz w:val="18"/>
          <w:szCs w:val="18"/>
        </w:rPr>
        <w:t>reservada</w:t>
      </w:r>
      <w:r w:rsidRPr="0081795B">
        <w:rPr>
          <w:rFonts w:ascii="Arial" w:hAnsi="Arial" w:cs="Arial"/>
          <w:spacing w:val="4"/>
          <w:sz w:val="18"/>
          <w:szCs w:val="18"/>
        </w:rPr>
        <w:t xml:space="preserve"> </w:t>
      </w:r>
      <w:r w:rsidRPr="0081795B">
        <w:rPr>
          <w:rFonts w:ascii="Arial" w:hAnsi="Arial" w:cs="Arial"/>
          <w:sz w:val="18"/>
          <w:szCs w:val="18"/>
        </w:rPr>
        <w:t>o</w:t>
      </w:r>
      <w:r w:rsidRPr="0081795B">
        <w:rPr>
          <w:rFonts w:ascii="Arial" w:hAnsi="Arial" w:cs="Arial"/>
          <w:spacing w:val="4"/>
          <w:sz w:val="18"/>
          <w:szCs w:val="18"/>
        </w:rPr>
        <w:t xml:space="preserve"> </w:t>
      </w:r>
      <w:r w:rsidRPr="0081795B">
        <w:rPr>
          <w:rFonts w:ascii="Arial" w:hAnsi="Arial" w:cs="Arial"/>
          <w:sz w:val="18"/>
          <w:szCs w:val="18"/>
        </w:rPr>
        <w:t>limitada</w:t>
      </w:r>
      <w:r w:rsidRPr="0081795B">
        <w:rPr>
          <w:rFonts w:ascii="Arial" w:hAnsi="Arial" w:cs="Arial"/>
          <w:spacing w:val="4"/>
          <w:sz w:val="18"/>
          <w:szCs w:val="18"/>
        </w:rPr>
        <w:t xml:space="preserve"> </w:t>
      </w:r>
      <w:r w:rsidRPr="0081795B">
        <w:rPr>
          <w:rFonts w:ascii="Arial" w:hAnsi="Arial" w:cs="Arial"/>
          <w:sz w:val="18"/>
          <w:szCs w:val="18"/>
        </w:rPr>
        <w:t>sino</w:t>
      </w:r>
      <w:r w:rsidRPr="0081795B">
        <w:rPr>
          <w:rFonts w:ascii="Arial" w:hAnsi="Arial" w:cs="Arial"/>
          <w:spacing w:val="-50"/>
          <w:sz w:val="18"/>
          <w:szCs w:val="18"/>
        </w:rPr>
        <w:t xml:space="preserve"> </w:t>
      </w:r>
      <w:r w:rsidRPr="0081795B">
        <w:rPr>
          <w:rFonts w:ascii="Arial" w:hAnsi="Arial" w:cs="Arial"/>
          <w:sz w:val="18"/>
          <w:szCs w:val="18"/>
        </w:rPr>
        <w:t>por</w:t>
      </w:r>
      <w:r w:rsidRPr="0081795B">
        <w:rPr>
          <w:rFonts w:ascii="Arial" w:hAnsi="Arial" w:cs="Arial"/>
          <w:spacing w:val="-2"/>
          <w:sz w:val="18"/>
          <w:szCs w:val="18"/>
        </w:rPr>
        <w:t xml:space="preserve"> </w:t>
      </w:r>
      <w:r w:rsidRPr="0081795B">
        <w:rPr>
          <w:rFonts w:ascii="Arial" w:hAnsi="Arial" w:cs="Arial"/>
          <w:sz w:val="18"/>
          <w:szCs w:val="18"/>
        </w:rPr>
        <w:t>disposición</w:t>
      </w:r>
      <w:r w:rsidRPr="0081795B">
        <w:rPr>
          <w:rFonts w:ascii="Arial" w:hAnsi="Arial" w:cs="Arial"/>
          <w:spacing w:val="-1"/>
          <w:sz w:val="18"/>
          <w:szCs w:val="18"/>
        </w:rPr>
        <w:t xml:space="preserve"> </w:t>
      </w:r>
      <w:r w:rsidRPr="0081795B">
        <w:rPr>
          <w:rFonts w:ascii="Arial" w:hAnsi="Arial" w:cs="Arial"/>
          <w:sz w:val="18"/>
          <w:szCs w:val="18"/>
        </w:rPr>
        <w:t>constitucional</w:t>
      </w:r>
      <w:r w:rsidRPr="0081795B">
        <w:rPr>
          <w:rFonts w:ascii="Arial" w:hAnsi="Arial" w:cs="Arial"/>
          <w:spacing w:val="-2"/>
          <w:sz w:val="18"/>
          <w:szCs w:val="18"/>
        </w:rPr>
        <w:t xml:space="preserve"> </w:t>
      </w:r>
      <w:r w:rsidRPr="0081795B">
        <w:rPr>
          <w:rFonts w:ascii="Arial" w:hAnsi="Arial" w:cs="Arial"/>
          <w:sz w:val="18"/>
          <w:szCs w:val="18"/>
        </w:rPr>
        <w:t>o</w:t>
      </w:r>
      <w:r w:rsidRPr="0081795B">
        <w:rPr>
          <w:rFonts w:ascii="Arial" w:hAnsi="Arial" w:cs="Arial"/>
          <w:spacing w:val="-1"/>
          <w:sz w:val="18"/>
          <w:szCs w:val="18"/>
        </w:rPr>
        <w:t xml:space="preserve"> </w:t>
      </w:r>
      <w:r w:rsidRPr="0081795B">
        <w:rPr>
          <w:rFonts w:ascii="Arial" w:hAnsi="Arial" w:cs="Arial"/>
          <w:sz w:val="18"/>
          <w:szCs w:val="18"/>
        </w:rPr>
        <w:t>legal,</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conformidad</w:t>
      </w:r>
      <w:r w:rsidRPr="0081795B">
        <w:rPr>
          <w:rFonts w:ascii="Arial" w:hAnsi="Arial" w:cs="Arial"/>
          <w:spacing w:val="-2"/>
          <w:sz w:val="18"/>
          <w:szCs w:val="18"/>
        </w:rPr>
        <w:t xml:space="preserve"> </w:t>
      </w:r>
      <w:r w:rsidRPr="0081795B">
        <w:rPr>
          <w:rFonts w:ascii="Arial" w:hAnsi="Arial" w:cs="Arial"/>
          <w:sz w:val="18"/>
          <w:szCs w:val="18"/>
        </w:rPr>
        <w:t>con</w:t>
      </w:r>
      <w:r w:rsidRPr="0081795B">
        <w:rPr>
          <w:rFonts w:ascii="Arial" w:hAnsi="Arial" w:cs="Arial"/>
          <w:spacing w:val="-1"/>
          <w:sz w:val="18"/>
          <w:szCs w:val="18"/>
        </w:rPr>
        <w:t xml:space="preserve"> </w:t>
      </w:r>
      <w:r w:rsidRPr="0081795B">
        <w:rPr>
          <w:rFonts w:ascii="Arial" w:hAnsi="Arial" w:cs="Arial"/>
          <w:sz w:val="18"/>
          <w:szCs w:val="18"/>
        </w:rPr>
        <w:t>la</w:t>
      </w:r>
      <w:r w:rsidRPr="0081795B">
        <w:rPr>
          <w:rFonts w:ascii="Arial" w:hAnsi="Arial" w:cs="Arial"/>
          <w:spacing w:val="-1"/>
          <w:sz w:val="18"/>
          <w:szCs w:val="18"/>
        </w:rPr>
        <w:t xml:space="preserve"> </w:t>
      </w:r>
      <w:r w:rsidRPr="0081795B">
        <w:rPr>
          <w:rFonts w:ascii="Arial" w:hAnsi="Arial" w:cs="Arial"/>
          <w:sz w:val="18"/>
          <w:szCs w:val="18"/>
        </w:rPr>
        <w:t>presente</w:t>
      </w:r>
      <w:r w:rsidRPr="0081795B">
        <w:rPr>
          <w:rFonts w:ascii="Arial" w:hAnsi="Arial" w:cs="Arial"/>
          <w:spacing w:val="-2"/>
          <w:sz w:val="18"/>
          <w:szCs w:val="18"/>
        </w:rPr>
        <w:t xml:space="preserve"> </w:t>
      </w:r>
      <w:r w:rsidRPr="0081795B">
        <w:rPr>
          <w:rFonts w:ascii="Arial" w:hAnsi="Arial" w:cs="Arial"/>
          <w:sz w:val="18"/>
          <w:szCs w:val="18"/>
        </w:rPr>
        <w:t xml:space="preserve">ley». </w:t>
      </w:r>
    </w:p>
    <w:p w14:paraId="2110FB35" w14:textId="48596AF3" w:rsidR="0081795B" w:rsidRPr="0081795B" w:rsidRDefault="0081795B" w:rsidP="0081795B">
      <w:pPr>
        <w:pStyle w:val="Textonotapie"/>
        <w:ind w:firstLine="709"/>
        <w:jc w:val="both"/>
        <w:rPr>
          <w:rFonts w:ascii="Arial" w:hAnsi="Arial" w:cs="Arial"/>
          <w:sz w:val="18"/>
          <w:szCs w:val="18"/>
          <w:lang w:val="es-ES"/>
        </w:rPr>
      </w:pPr>
    </w:p>
  </w:footnote>
  <w:footnote w:id="23">
    <w:p w14:paraId="7D674D68" w14:textId="77777777" w:rsidR="0081795B" w:rsidRPr="0081795B" w:rsidRDefault="0081795B" w:rsidP="0081795B">
      <w:pPr>
        <w:spacing w:line="240" w:lineRule="auto"/>
        <w:ind w:left="118" w:right="226"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Ley</w:t>
      </w:r>
      <w:r w:rsidRPr="0081795B">
        <w:rPr>
          <w:rFonts w:ascii="Arial" w:hAnsi="Arial" w:cs="Arial"/>
          <w:spacing w:val="-12"/>
          <w:sz w:val="18"/>
          <w:szCs w:val="18"/>
        </w:rPr>
        <w:t xml:space="preserve"> </w:t>
      </w:r>
      <w:r w:rsidRPr="0081795B">
        <w:rPr>
          <w:rFonts w:ascii="Arial" w:hAnsi="Arial" w:cs="Arial"/>
          <w:sz w:val="18"/>
          <w:szCs w:val="18"/>
        </w:rPr>
        <w:t>1712</w:t>
      </w:r>
      <w:r w:rsidRPr="0081795B">
        <w:rPr>
          <w:rFonts w:ascii="Arial" w:hAnsi="Arial" w:cs="Arial"/>
          <w:spacing w:val="-12"/>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2014</w:t>
      </w:r>
      <w:r w:rsidRPr="0081795B">
        <w:rPr>
          <w:rFonts w:ascii="Arial" w:hAnsi="Arial" w:cs="Arial"/>
          <w:spacing w:val="-12"/>
          <w:sz w:val="18"/>
          <w:szCs w:val="18"/>
        </w:rPr>
        <w:t xml:space="preserve"> </w:t>
      </w:r>
      <w:r w:rsidRPr="0081795B">
        <w:rPr>
          <w:rFonts w:ascii="Arial" w:hAnsi="Arial" w:cs="Arial"/>
          <w:sz w:val="18"/>
          <w:szCs w:val="18"/>
        </w:rPr>
        <w:t>«Artículo</w:t>
      </w:r>
      <w:r w:rsidRPr="0081795B">
        <w:rPr>
          <w:rFonts w:ascii="Arial" w:hAnsi="Arial" w:cs="Arial"/>
          <w:spacing w:val="-12"/>
          <w:sz w:val="18"/>
          <w:szCs w:val="18"/>
        </w:rPr>
        <w:t xml:space="preserve"> </w:t>
      </w:r>
      <w:r w:rsidRPr="0081795B">
        <w:rPr>
          <w:rFonts w:ascii="Arial" w:hAnsi="Arial" w:cs="Arial"/>
          <w:sz w:val="18"/>
          <w:szCs w:val="18"/>
        </w:rPr>
        <w:t>3°.</w:t>
      </w:r>
      <w:r w:rsidRPr="0081795B">
        <w:rPr>
          <w:rFonts w:ascii="Arial" w:hAnsi="Arial" w:cs="Arial"/>
          <w:spacing w:val="-11"/>
          <w:sz w:val="18"/>
          <w:szCs w:val="18"/>
        </w:rPr>
        <w:t xml:space="preserve"> </w:t>
      </w:r>
      <w:r w:rsidRPr="0081795B">
        <w:rPr>
          <w:rFonts w:ascii="Arial" w:hAnsi="Arial" w:cs="Arial"/>
          <w:sz w:val="18"/>
          <w:szCs w:val="18"/>
        </w:rPr>
        <w:t>Otros</w:t>
      </w:r>
      <w:r w:rsidRPr="0081795B">
        <w:rPr>
          <w:rFonts w:ascii="Arial" w:hAnsi="Arial" w:cs="Arial"/>
          <w:spacing w:val="-12"/>
          <w:sz w:val="18"/>
          <w:szCs w:val="18"/>
        </w:rPr>
        <w:t xml:space="preserve"> </w:t>
      </w:r>
      <w:r w:rsidRPr="0081795B">
        <w:rPr>
          <w:rFonts w:ascii="Arial" w:hAnsi="Arial" w:cs="Arial"/>
          <w:sz w:val="18"/>
          <w:szCs w:val="18"/>
        </w:rPr>
        <w:t>principios</w:t>
      </w:r>
      <w:r w:rsidRPr="0081795B">
        <w:rPr>
          <w:rFonts w:ascii="Arial" w:hAnsi="Arial" w:cs="Arial"/>
          <w:spacing w:val="-12"/>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la</w:t>
      </w:r>
      <w:r w:rsidRPr="0081795B">
        <w:rPr>
          <w:rFonts w:ascii="Arial" w:hAnsi="Arial" w:cs="Arial"/>
          <w:spacing w:val="-12"/>
          <w:sz w:val="18"/>
          <w:szCs w:val="18"/>
        </w:rPr>
        <w:t xml:space="preserve"> </w:t>
      </w:r>
      <w:r w:rsidRPr="0081795B">
        <w:rPr>
          <w:rFonts w:ascii="Arial" w:hAnsi="Arial" w:cs="Arial"/>
          <w:sz w:val="18"/>
          <w:szCs w:val="18"/>
        </w:rPr>
        <w:t>transparencia</w:t>
      </w:r>
      <w:r w:rsidRPr="0081795B">
        <w:rPr>
          <w:rFonts w:ascii="Arial" w:hAnsi="Arial" w:cs="Arial"/>
          <w:spacing w:val="-10"/>
          <w:sz w:val="18"/>
          <w:szCs w:val="18"/>
        </w:rPr>
        <w:t xml:space="preserve"> </w:t>
      </w:r>
      <w:r w:rsidRPr="0081795B">
        <w:rPr>
          <w:rFonts w:ascii="Arial" w:hAnsi="Arial" w:cs="Arial"/>
          <w:sz w:val="18"/>
          <w:szCs w:val="18"/>
        </w:rPr>
        <w:t>y</w:t>
      </w:r>
      <w:r w:rsidRPr="0081795B">
        <w:rPr>
          <w:rFonts w:ascii="Arial" w:hAnsi="Arial" w:cs="Arial"/>
          <w:spacing w:val="-12"/>
          <w:sz w:val="18"/>
          <w:szCs w:val="18"/>
        </w:rPr>
        <w:t xml:space="preserve"> </w:t>
      </w:r>
      <w:r w:rsidRPr="0081795B">
        <w:rPr>
          <w:rFonts w:ascii="Arial" w:hAnsi="Arial" w:cs="Arial"/>
          <w:sz w:val="18"/>
          <w:szCs w:val="18"/>
        </w:rPr>
        <w:t>acceso</w:t>
      </w:r>
      <w:r w:rsidRPr="0081795B">
        <w:rPr>
          <w:rFonts w:ascii="Arial" w:hAnsi="Arial" w:cs="Arial"/>
          <w:spacing w:val="-12"/>
          <w:sz w:val="18"/>
          <w:szCs w:val="18"/>
        </w:rPr>
        <w:t xml:space="preserve"> </w:t>
      </w:r>
      <w:r w:rsidRPr="0081795B">
        <w:rPr>
          <w:rFonts w:ascii="Arial" w:hAnsi="Arial" w:cs="Arial"/>
          <w:sz w:val="18"/>
          <w:szCs w:val="18"/>
        </w:rPr>
        <w:t>a</w:t>
      </w:r>
      <w:r w:rsidRPr="0081795B">
        <w:rPr>
          <w:rFonts w:ascii="Arial" w:hAnsi="Arial" w:cs="Arial"/>
          <w:spacing w:val="-11"/>
          <w:sz w:val="18"/>
          <w:szCs w:val="18"/>
        </w:rPr>
        <w:t xml:space="preserve"> </w:t>
      </w:r>
      <w:r w:rsidRPr="0081795B">
        <w:rPr>
          <w:rFonts w:ascii="Arial" w:hAnsi="Arial" w:cs="Arial"/>
          <w:sz w:val="18"/>
          <w:szCs w:val="18"/>
        </w:rPr>
        <w:t>la</w:t>
      </w:r>
      <w:r w:rsidRPr="0081795B">
        <w:rPr>
          <w:rFonts w:ascii="Arial" w:hAnsi="Arial" w:cs="Arial"/>
          <w:spacing w:val="-12"/>
          <w:sz w:val="18"/>
          <w:szCs w:val="18"/>
        </w:rPr>
        <w:t xml:space="preserve"> </w:t>
      </w:r>
      <w:r w:rsidRPr="0081795B">
        <w:rPr>
          <w:rFonts w:ascii="Arial" w:hAnsi="Arial" w:cs="Arial"/>
          <w:sz w:val="18"/>
          <w:szCs w:val="18"/>
        </w:rPr>
        <w:t>información</w:t>
      </w:r>
      <w:r w:rsidRPr="0081795B">
        <w:rPr>
          <w:rFonts w:ascii="Arial" w:hAnsi="Arial" w:cs="Arial"/>
          <w:spacing w:val="-12"/>
          <w:sz w:val="18"/>
          <w:szCs w:val="18"/>
        </w:rPr>
        <w:t xml:space="preserve"> </w:t>
      </w:r>
      <w:r w:rsidRPr="0081795B">
        <w:rPr>
          <w:rFonts w:ascii="Arial" w:hAnsi="Arial" w:cs="Arial"/>
          <w:sz w:val="18"/>
          <w:szCs w:val="18"/>
        </w:rPr>
        <w:t>pública.</w:t>
      </w:r>
      <w:r w:rsidRPr="0081795B">
        <w:rPr>
          <w:rFonts w:ascii="Arial" w:hAnsi="Arial" w:cs="Arial"/>
          <w:spacing w:val="1"/>
          <w:sz w:val="18"/>
          <w:szCs w:val="18"/>
        </w:rPr>
        <w:t xml:space="preserve"> </w:t>
      </w:r>
      <w:r w:rsidRPr="0081795B">
        <w:rPr>
          <w:rFonts w:ascii="Arial" w:hAnsi="Arial" w:cs="Arial"/>
          <w:sz w:val="18"/>
          <w:szCs w:val="18"/>
        </w:rPr>
        <w:t>En la interpretación del derecho de acceso a la información se deberá adoptar un criterio de razonabilidad y</w:t>
      </w:r>
      <w:r w:rsidRPr="0081795B">
        <w:rPr>
          <w:rFonts w:ascii="Arial" w:hAnsi="Arial" w:cs="Arial"/>
          <w:spacing w:val="1"/>
          <w:sz w:val="18"/>
          <w:szCs w:val="18"/>
        </w:rPr>
        <w:t xml:space="preserve"> </w:t>
      </w:r>
      <w:r w:rsidRPr="0081795B">
        <w:rPr>
          <w:rFonts w:ascii="Arial" w:hAnsi="Arial" w:cs="Arial"/>
          <w:sz w:val="18"/>
          <w:szCs w:val="18"/>
        </w:rPr>
        <w:t>proporcionalidad,</w:t>
      </w:r>
      <w:r w:rsidRPr="0081795B">
        <w:rPr>
          <w:rFonts w:ascii="Arial" w:hAnsi="Arial" w:cs="Arial"/>
          <w:spacing w:val="-2"/>
          <w:sz w:val="18"/>
          <w:szCs w:val="18"/>
        </w:rPr>
        <w:t xml:space="preserve"> </w:t>
      </w:r>
      <w:r w:rsidRPr="0081795B">
        <w:rPr>
          <w:rFonts w:ascii="Arial" w:hAnsi="Arial" w:cs="Arial"/>
          <w:sz w:val="18"/>
          <w:szCs w:val="18"/>
        </w:rPr>
        <w:t>así</w:t>
      </w:r>
      <w:r w:rsidRPr="0081795B">
        <w:rPr>
          <w:rFonts w:ascii="Arial" w:hAnsi="Arial" w:cs="Arial"/>
          <w:spacing w:val="-1"/>
          <w:sz w:val="18"/>
          <w:szCs w:val="18"/>
        </w:rPr>
        <w:t xml:space="preserve"> </w:t>
      </w:r>
      <w:r w:rsidRPr="0081795B">
        <w:rPr>
          <w:rFonts w:ascii="Arial" w:hAnsi="Arial" w:cs="Arial"/>
          <w:sz w:val="18"/>
          <w:szCs w:val="18"/>
        </w:rPr>
        <w:t>como</w:t>
      </w:r>
      <w:r w:rsidRPr="0081795B">
        <w:rPr>
          <w:rFonts w:ascii="Arial" w:hAnsi="Arial" w:cs="Arial"/>
          <w:spacing w:val="-2"/>
          <w:sz w:val="18"/>
          <w:szCs w:val="18"/>
        </w:rPr>
        <w:t xml:space="preserve"> </w:t>
      </w:r>
      <w:r w:rsidRPr="0081795B">
        <w:rPr>
          <w:rFonts w:ascii="Arial" w:hAnsi="Arial" w:cs="Arial"/>
          <w:sz w:val="18"/>
          <w:szCs w:val="18"/>
        </w:rPr>
        <w:t>aplicar</w:t>
      </w:r>
      <w:r w:rsidRPr="0081795B">
        <w:rPr>
          <w:rFonts w:ascii="Arial" w:hAnsi="Arial" w:cs="Arial"/>
          <w:spacing w:val="-1"/>
          <w:sz w:val="18"/>
          <w:szCs w:val="18"/>
        </w:rPr>
        <w:t xml:space="preserve"> </w:t>
      </w:r>
      <w:r w:rsidRPr="0081795B">
        <w:rPr>
          <w:rFonts w:ascii="Arial" w:hAnsi="Arial" w:cs="Arial"/>
          <w:sz w:val="18"/>
          <w:szCs w:val="18"/>
        </w:rPr>
        <w:t>los</w:t>
      </w:r>
      <w:r w:rsidRPr="0081795B">
        <w:rPr>
          <w:rFonts w:ascii="Arial" w:hAnsi="Arial" w:cs="Arial"/>
          <w:spacing w:val="-2"/>
          <w:sz w:val="18"/>
          <w:szCs w:val="18"/>
        </w:rPr>
        <w:t xml:space="preserve"> </w:t>
      </w:r>
      <w:r w:rsidRPr="0081795B">
        <w:rPr>
          <w:rFonts w:ascii="Arial" w:hAnsi="Arial" w:cs="Arial"/>
          <w:sz w:val="18"/>
          <w:szCs w:val="18"/>
        </w:rPr>
        <w:t>siguientes</w:t>
      </w:r>
      <w:r w:rsidRPr="0081795B">
        <w:rPr>
          <w:rFonts w:ascii="Arial" w:hAnsi="Arial" w:cs="Arial"/>
          <w:spacing w:val="-1"/>
          <w:sz w:val="18"/>
          <w:szCs w:val="18"/>
        </w:rPr>
        <w:t xml:space="preserve"> </w:t>
      </w:r>
      <w:r w:rsidRPr="0081795B">
        <w:rPr>
          <w:rFonts w:ascii="Arial" w:hAnsi="Arial" w:cs="Arial"/>
          <w:sz w:val="18"/>
          <w:szCs w:val="18"/>
        </w:rPr>
        <w:t>principios:</w:t>
      </w:r>
    </w:p>
    <w:p w14:paraId="7F11986C" w14:textId="77777777" w:rsidR="0081795B" w:rsidRPr="0081795B" w:rsidRDefault="0081795B" w:rsidP="0081795B">
      <w:pPr>
        <w:spacing w:line="240" w:lineRule="auto"/>
        <w:ind w:left="826" w:firstLine="709"/>
        <w:jc w:val="both"/>
        <w:rPr>
          <w:rFonts w:ascii="Arial" w:hAnsi="Arial" w:cs="Arial"/>
          <w:sz w:val="18"/>
          <w:szCs w:val="18"/>
        </w:rPr>
      </w:pPr>
      <w:r w:rsidRPr="0081795B">
        <w:rPr>
          <w:rFonts w:ascii="Arial" w:hAnsi="Arial" w:cs="Arial"/>
          <w:sz w:val="18"/>
          <w:szCs w:val="18"/>
        </w:rPr>
        <w:t>[…]</w:t>
      </w:r>
    </w:p>
    <w:p w14:paraId="61115AFF" w14:textId="77777777" w:rsidR="0081795B" w:rsidRPr="0081795B" w:rsidRDefault="0081795B" w:rsidP="0081795B">
      <w:pPr>
        <w:spacing w:line="240" w:lineRule="auto"/>
        <w:ind w:left="118" w:right="226" w:firstLine="709"/>
        <w:jc w:val="both"/>
        <w:rPr>
          <w:rFonts w:ascii="Arial" w:hAnsi="Arial" w:cs="Arial"/>
          <w:sz w:val="18"/>
          <w:szCs w:val="18"/>
        </w:rPr>
      </w:pPr>
      <w:r w:rsidRPr="0081795B">
        <w:rPr>
          <w:rFonts w:ascii="Arial" w:hAnsi="Arial" w:cs="Arial"/>
          <w:sz w:val="18"/>
          <w:szCs w:val="18"/>
        </w:rPr>
        <w:t>»Principio de transparencia. Principio conforme al cual toda la información en poder de los sujetos</w:t>
      </w:r>
      <w:r w:rsidRPr="0081795B">
        <w:rPr>
          <w:rFonts w:ascii="Arial" w:hAnsi="Arial" w:cs="Arial"/>
          <w:spacing w:val="1"/>
          <w:sz w:val="18"/>
          <w:szCs w:val="18"/>
        </w:rPr>
        <w:t xml:space="preserve"> </w:t>
      </w:r>
      <w:r w:rsidRPr="0081795B">
        <w:rPr>
          <w:rFonts w:ascii="Arial" w:hAnsi="Arial" w:cs="Arial"/>
          <w:sz w:val="18"/>
          <w:szCs w:val="18"/>
        </w:rPr>
        <w:t>obligados</w:t>
      </w:r>
      <w:r w:rsidRPr="0081795B">
        <w:rPr>
          <w:rFonts w:ascii="Arial" w:hAnsi="Arial" w:cs="Arial"/>
          <w:spacing w:val="-10"/>
          <w:sz w:val="18"/>
          <w:szCs w:val="18"/>
        </w:rPr>
        <w:t xml:space="preserve"> </w:t>
      </w:r>
      <w:r w:rsidRPr="0081795B">
        <w:rPr>
          <w:rFonts w:ascii="Arial" w:hAnsi="Arial" w:cs="Arial"/>
          <w:sz w:val="18"/>
          <w:szCs w:val="18"/>
        </w:rPr>
        <w:t>definidos</w:t>
      </w:r>
      <w:r w:rsidRPr="0081795B">
        <w:rPr>
          <w:rFonts w:ascii="Arial" w:hAnsi="Arial" w:cs="Arial"/>
          <w:spacing w:val="-10"/>
          <w:sz w:val="18"/>
          <w:szCs w:val="18"/>
        </w:rPr>
        <w:t xml:space="preserve"> </w:t>
      </w:r>
      <w:r w:rsidRPr="0081795B">
        <w:rPr>
          <w:rFonts w:ascii="Arial" w:hAnsi="Arial" w:cs="Arial"/>
          <w:sz w:val="18"/>
          <w:szCs w:val="18"/>
        </w:rPr>
        <w:t>en</w:t>
      </w:r>
      <w:r w:rsidRPr="0081795B">
        <w:rPr>
          <w:rFonts w:ascii="Arial" w:hAnsi="Arial" w:cs="Arial"/>
          <w:spacing w:val="-10"/>
          <w:sz w:val="18"/>
          <w:szCs w:val="18"/>
        </w:rPr>
        <w:t xml:space="preserve"> </w:t>
      </w:r>
      <w:r w:rsidRPr="0081795B">
        <w:rPr>
          <w:rFonts w:ascii="Arial" w:hAnsi="Arial" w:cs="Arial"/>
          <w:sz w:val="18"/>
          <w:szCs w:val="18"/>
        </w:rPr>
        <w:t>esta</w:t>
      </w:r>
      <w:r w:rsidRPr="0081795B">
        <w:rPr>
          <w:rFonts w:ascii="Arial" w:hAnsi="Arial" w:cs="Arial"/>
          <w:spacing w:val="-10"/>
          <w:sz w:val="18"/>
          <w:szCs w:val="18"/>
        </w:rPr>
        <w:t xml:space="preserve"> </w:t>
      </w:r>
      <w:r w:rsidRPr="0081795B">
        <w:rPr>
          <w:rFonts w:ascii="Arial" w:hAnsi="Arial" w:cs="Arial"/>
          <w:sz w:val="18"/>
          <w:szCs w:val="18"/>
        </w:rPr>
        <w:t>ley</w:t>
      </w:r>
      <w:r w:rsidRPr="0081795B">
        <w:rPr>
          <w:rFonts w:ascii="Arial" w:hAnsi="Arial" w:cs="Arial"/>
          <w:spacing w:val="-9"/>
          <w:sz w:val="18"/>
          <w:szCs w:val="18"/>
        </w:rPr>
        <w:t xml:space="preserve"> </w:t>
      </w:r>
      <w:r w:rsidRPr="0081795B">
        <w:rPr>
          <w:rFonts w:ascii="Arial" w:hAnsi="Arial" w:cs="Arial"/>
          <w:sz w:val="18"/>
          <w:szCs w:val="18"/>
        </w:rPr>
        <w:t>se</w:t>
      </w:r>
      <w:r w:rsidRPr="0081795B">
        <w:rPr>
          <w:rFonts w:ascii="Arial" w:hAnsi="Arial" w:cs="Arial"/>
          <w:spacing w:val="-10"/>
          <w:sz w:val="18"/>
          <w:szCs w:val="18"/>
        </w:rPr>
        <w:t xml:space="preserve"> </w:t>
      </w:r>
      <w:r w:rsidRPr="0081795B">
        <w:rPr>
          <w:rFonts w:ascii="Arial" w:hAnsi="Arial" w:cs="Arial"/>
          <w:sz w:val="18"/>
          <w:szCs w:val="18"/>
        </w:rPr>
        <w:t>presume</w:t>
      </w:r>
      <w:r w:rsidRPr="0081795B">
        <w:rPr>
          <w:rFonts w:ascii="Arial" w:hAnsi="Arial" w:cs="Arial"/>
          <w:spacing w:val="-10"/>
          <w:sz w:val="18"/>
          <w:szCs w:val="18"/>
        </w:rPr>
        <w:t xml:space="preserve"> </w:t>
      </w:r>
      <w:r w:rsidRPr="0081795B">
        <w:rPr>
          <w:rFonts w:ascii="Arial" w:hAnsi="Arial" w:cs="Arial"/>
          <w:sz w:val="18"/>
          <w:szCs w:val="18"/>
        </w:rPr>
        <w:t>pública,</w:t>
      </w:r>
      <w:r w:rsidRPr="0081795B">
        <w:rPr>
          <w:rFonts w:ascii="Arial" w:hAnsi="Arial" w:cs="Arial"/>
          <w:spacing w:val="-10"/>
          <w:sz w:val="18"/>
          <w:szCs w:val="18"/>
        </w:rPr>
        <w:t xml:space="preserve"> </w:t>
      </w:r>
      <w:r w:rsidRPr="0081795B">
        <w:rPr>
          <w:rFonts w:ascii="Arial" w:hAnsi="Arial" w:cs="Arial"/>
          <w:sz w:val="18"/>
          <w:szCs w:val="18"/>
        </w:rPr>
        <w:t>en</w:t>
      </w:r>
      <w:r w:rsidRPr="0081795B">
        <w:rPr>
          <w:rFonts w:ascii="Arial" w:hAnsi="Arial" w:cs="Arial"/>
          <w:spacing w:val="-10"/>
          <w:sz w:val="18"/>
          <w:szCs w:val="18"/>
        </w:rPr>
        <w:t xml:space="preserve"> </w:t>
      </w:r>
      <w:r w:rsidRPr="0081795B">
        <w:rPr>
          <w:rFonts w:ascii="Arial" w:hAnsi="Arial" w:cs="Arial"/>
          <w:sz w:val="18"/>
          <w:szCs w:val="18"/>
        </w:rPr>
        <w:t>consecuencia</w:t>
      </w:r>
      <w:r w:rsidRPr="0081795B">
        <w:rPr>
          <w:rFonts w:ascii="Arial" w:hAnsi="Arial" w:cs="Arial"/>
          <w:spacing w:val="-9"/>
          <w:sz w:val="18"/>
          <w:szCs w:val="18"/>
        </w:rPr>
        <w:t xml:space="preserve"> </w:t>
      </w:r>
      <w:r w:rsidRPr="0081795B">
        <w:rPr>
          <w:rFonts w:ascii="Arial" w:hAnsi="Arial" w:cs="Arial"/>
          <w:sz w:val="18"/>
          <w:szCs w:val="18"/>
        </w:rPr>
        <w:t>de</w:t>
      </w:r>
      <w:r w:rsidRPr="0081795B">
        <w:rPr>
          <w:rFonts w:ascii="Arial" w:hAnsi="Arial" w:cs="Arial"/>
          <w:spacing w:val="-10"/>
          <w:sz w:val="18"/>
          <w:szCs w:val="18"/>
        </w:rPr>
        <w:t xml:space="preserve"> </w:t>
      </w:r>
      <w:r w:rsidRPr="0081795B">
        <w:rPr>
          <w:rFonts w:ascii="Arial" w:hAnsi="Arial" w:cs="Arial"/>
          <w:sz w:val="18"/>
          <w:szCs w:val="18"/>
        </w:rPr>
        <w:t>lo</w:t>
      </w:r>
      <w:r w:rsidRPr="0081795B">
        <w:rPr>
          <w:rFonts w:ascii="Arial" w:hAnsi="Arial" w:cs="Arial"/>
          <w:spacing w:val="-10"/>
          <w:sz w:val="18"/>
          <w:szCs w:val="18"/>
        </w:rPr>
        <w:t xml:space="preserve"> </w:t>
      </w:r>
      <w:r w:rsidRPr="0081795B">
        <w:rPr>
          <w:rFonts w:ascii="Arial" w:hAnsi="Arial" w:cs="Arial"/>
          <w:sz w:val="18"/>
          <w:szCs w:val="18"/>
        </w:rPr>
        <w:t>cual</w:t>
      </w:r>
      <w:r w:rsidRPr="0081795B">
        <w:rPr>
          <w:rFonts w:ascii="Arial" w:hAnsi="Arial" w:cs="Arial"/>
          <w:spacing w:val="-10"/>
          <w:sz w:val="18"/>
          <w:szCs w:val="18"/>
        </w:rPr>
        <w:t xml:space="preserve"> </w:t>
      </w:r>
      <w:r w:rsidRPr="0081795B">
        <w:rPr>
          <w:rFonts w:ascii="Arial" w:hAnsi="Arial" w:cs="Arial"/>
          <w:sz w:val="18"/>
          <w:szCs w:val="18"/>
        </w:rPr>
        <w:t>dichos</w:t>
      </w:r>
      <w:r w:rsidRPr="0081795B">
        <w:rPr>
          <w:rFonts w:ascii="Arial" w:hAnsi="Arial" w:cs="Arial"/>
          <w:spacing w:val="-10"/>
          <w:sz w:val="18"/>
          <w:szCs w:val="18"/>
        </w:rPr>
        <w:t xml:space="preserve"> </w:t>
      </w:r>
      <w:r w:rsidRPr="0081795B">
        <w:rPr>
          <w:rFonts w:ascii="Arial" w:hAnsi="Arial" w:cs="Arial"/>
          <w:sz w:val="18"/>
          <w:szCs w:val="18"/>
        </w:rPr>
        <w:t>sujetos</w:t>
      </w:r>
      <w:r w:rsidRPr="0081795B">
        <w:rPr>
          <w:rFonts w:ascii="Arial" w:hAnsi="Arial" w:cs="Arial"/>
          <w:spacing w:val="-9"/>
          <w:sz w:val="18"/>
          <w:szCs w:val="18"/>
        </w:rPr>
        <w:t xml:space="preserve"> </w:t>
      </w:r>
      <w:r w:rsidRPr="0081795B">
        <w:rPr>
          <w:rFonts w:ascii="Arial" w:hAnsi="Arial" w:cs="Arial"/>
          <w:sz w:val="18"/>
          <w:szCs w:val="18"/>
        </w:rPr>
        <w:t>están</w:t>
      </w:r>
      <w:r w:rsidRPr="0081795B">
        <w:rPr>
          <w:rFonts w:ascii="Arial" w:hAnsi="Arial" w:cs="Arial"/>
          <w:spacing w:val="-10"/>
          <w:sz w:val="18"/>
          <w:szCs w:val="18"/>
        </w:rPr>
        <w:t xml:space="preserve"> </w:t>
      </w:r>
      <w:r w:rsidRPr="0081795B">
        <w:rPr>
          <w:rFonts w:ascii="Arial" w:hAnsi="Arial" w:cs="Arial"/>
          <w:sz w:val="18"/>
          <w:szCs w:val="18"/>
        </w:rPr>
        <w:t>en</w:t>
      </w:r>
      <w:r w:rsidRPr="0081795B">
        <w:rPr>
          <w:rFonts w:ascii="Arial" w:hAnsi="Arial" w:cs="Arial"/>
          <w:spacing w:val="-10"/>
          <w:sz w:val="18"/>
          <w:szCs w:val="18"/>
        </w:rPr>
        <w:t xml:space="preserve"> </w:t>
      </w:r>
      <w:r w:rsidRPr="0081795B">
        <w:rPr>
          <w:rFonts w:ascii="Arial" w:hAnsi="Arial" w:cs="Arial"/>
          <w:sz w:val="18"/>
          <w:szCs w:val="18"/>
        </w:rPr>
        <w:t>el</w:t>
      </w:r>
      <w:r w:rsidRPr="0081795B">
        <w:rPr>
          <w:rFonts w:ascii="Arial" w:hAnsi="Arial" w:cs="Arial"/>
          <w:spacing w:val="-10"/>
          <w:sz w:val="18"/>
          <w:szCs w:val="18"/>
        </w:rPr>
        <w:t xml:space="preserve"> </w:t>
      </w:r>
      <w:r w:rsidRPr="0081795B">
        <w:rPr>
          <w:rFonts w:ascii="Arial" w:hAnsi="Arial" w:cs="Arial"/>
          <w:sz w:val="18"/>
          <w:szCs w:val="18"/>
        </w:rPr>
        <w:t>deber</w:t>
      </w:r>
      <w:r w:rsidRPr="0081795B">
        <w:rPr>
          <w:rFonts w:ascii="Arial" w:hAnsi="Arial" w:cs="Arial"/>
          <w:spacing w:val="1"/>
          <w:sz w:val="18"/>
          <w:szCs w:val="18"/>
        </w:rPr>
        <w:t xml:space="preserve"> </w:t>
      </w:r>
      <w:r w:rsidRPr="0081795B">
        <w:rPr>
          <w:rFonts w:ascii="Arial" w:hAnsi="Arial" w:cs="Arial"/>
          <w:sz w:val="18"/>
          <w:szCs w:val="18"/>
        </w:rPr>
        <w:t>de proporcionar y facilitar el acceso a la misma en los términos más amplios posibles y a través de los medios</w:t>
      </w:r>
      <w:r w:rsidRPr="0081795B">
        <w:rPr>
          <w:rFonts w:ascii="Arial" w:hAnsi="Arial" w:cs="Arial"/>
          <w:spacing w:val="1"/>
          <w:sz w:val="18"/>
          <w:szCs w:val="18"/>
        </w:rPr>
        <w:t xml:space="preserve"> </w:t>
      </w:r>
      <w:r w:rsidRPr="0081795B">
        <w:rPr>
          <w:rFonts w:ascii="Arial" w:hAnsi="Arial" w:cs="Arial"/>
          <w:sz w:val="18"/>
          <w:szCs w:val="18"/>
        </w:rPr>
        <w:t>y procedimientos que al efecto establezca la ley, excluyendo solo aquello que esté sujeto a las excepciones</w:t>
      </w:r>
      <w:r w:rsidRPr="0081795B">
        <w:rPr>
          <w:rFonts w:ascii="Arial" w:hAnsi="Arial" w:cs="Arial"/>
          <w:spacing w:val="1"/>
          <w:sz w:val="18"/>
          <w:szCs w:val="18"/>
        </w:rPr>
        <w:t xml:space="preserve"> </w:t>
      </w:r>
      <w:r w:rsidRPr="0081795B">
        <w:rPr>
          <w:rFonts w:ascii="Arial" w:hAnsi="Arial" w:cs="Arial"/>
          <w:sz w:val="18"/>
          <w:szCs w:val="18"/>
        </w:rPr>
        <w:t>constitucionales</w:t>
      </w:r>
      <w:r w:rsidRPr="0081795B">
        <w:rPr>
          <w:rFonts w:ascii="Arial" w:hAnsi="Arial" w:cs="Arial"/>
          <w:spacing w:val="-2"/>
          <w:sz w:val="18"/>
          <w:szCs w:val="18"/>
        </w:rPr>
        <w:t xml:space="preserve"> </w:t>
      </w:r>
      <w:r w:rsidRPr="0081795B">
        <w:rPr>
          <w:rFonts w:ascii="Arial" w:hAnsi="Arial" w:cs="Arial"/>
          <w:sz w:val="18"/>
          <w:szCs w:val="18"/>
        </w:rPr>
        <w:t>y</w:t>
      </w:r>
      <w:r w:rsidRPr="0081795B">
        <w:rPr>
          <w:rFonts w:ascii="Arial" w:hAnsi="Arial" w:cs="Arial"/>
          <w:spacing w:val="-2"/>
          <w:sz w:val="18"/>
          <w:szCs w:val="18"/>
        </w:rPr>
        <w:t xml:space="preserve"> </w:t>
      </w:r>
      <w:r w:rsidRPr="0081795B">
        <w:rPr>
          <w:rFonts w:ascii="Arial" w:hAnsi="Arial" w:cs="Arial"/>
          <w:sz w:val="18"/>
          <w:szCs w:val="18"/>
        </w:rPr>
        <w:t>legales</w:t>
      </w:r>
      <w:r w:rsidRPr="0081795B">
        <w:rPr>
          <w:rFonts w:ascii="Arial" w:hAnsi="Arial" w:cs="Arial"/>
          <w:spacing w:val="-2"/>
          <w:sz w:val="18"/>
          <w:szCs w:val="18"/>
        </w:rPr>
        <w:t xml:space="preserve"> </w:t>
      </w:r>
      <w:r w:rsidRPr="0081795B">
        <w:rPr>
          <w:rFonts w:ascii="Arial" w:hAnsi="Arial" w:cs="Arial"/>
          <w:sz w:val="18"/>
          <w:szCs w:val="18"/>
        </w:rPr>
        <w:t>y</w:t>
      </w:r>
      <w:r w:rsidRPr="0081795B">
        <w:rPr>
          <w:rFonts w:ascii="Arial" w:hAnsi="Arial" w:cs="Arial"/>
          <w:spacing w:val="-2"/>
          <w:sz w:val="18"/>
          <w:szCs w:val="18"/>
        </w:rPr>
        <w:t xml:space="preserve"> </w:t>
      </w:r>
      <w:r w:rsidRPr="0081795B">
        <w:rPr>
          <w:rFonts w:ascii="Arial" w:hAnsi="Arial" w:cs="Arial"/>
          <w:sz w:val="18"/>
          <w:szCs w:val="18"/>
        </w:rPr>
        <w:t>bajo</w:t>
      </w:r>
      <w:r w:rsidRPr="0081795B">
        <w:rPr>
          <w:rFonts w:ascii="Arial" w:hAnsi="Arial" w:cs="Arial"/>
          <w:spacing w:val="-1"/>
          <w:sz w:val="18"/>
          <w:szCs w:val="18"/>
        </w:rPr>
        <w:t xml:space="preserve"> </w:t>
      </w:r>
      <w:r w:rsidRPr="0081795B">
        <w:rPr>
          <w:rFonts w:ascii="Arial" w:hAnsi="Arial" w:cs="Arial"/>
          <w:sz w:val="18"/>
          <w:szCs w:val="18"/>
        </w:rPr>
        <w:t>el</w:t>
      </w:r>
      <w:r w:rsidRPr="0081795B">
        <w:rPr>
          <w:rFonts w:ascii="Arial" w:hAnsi="Arial" w:cs="Arial"/>
          <w:spacing w:val="-2"/>
          <w:sz w:val="18"/>
          <w:szCs w:val="18"/>
        </w:rPr>
        <w:t xml:space="preserve"> </w:t>
      </w:r>
      <w:r w:rsidRPr="0081795B">
        <w:rPr>
          <w:rFonts w:ascii="Arial" w:hAnsi="Arial" w:cs="Arial"/>
          <w:sz w:val="18"/>
          <w:szCs w:val="18"/>
        </w:rPr>
        <w:t>cumplimiento</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2"/>
          <w:sz w:val="18"/>
          <w:szCs w:val="18"/>
        </w:rPr>
        <w:t xml:space="preserve"> </w:t>
      </w:r>
      <w:r w:rsidRPr="0081795B">
        <w:rPr>
          <w:rFonts w:ascii="Arial" w:hAnsi="Arial" w:cs="Arial"/>
          <w:sz w:val="18"/>
          <w:szCs w:val="18"/>
        </w:rPr>
        <w:t>los</w:t>
      </w:r>
      <w:r w:rsidRPr="0081795B">
        <w:rPr>
          <w:rFonts w:ascii="Arial" w:hAnsi="Arial" w:cs="Arial"/>
          <w:spacing w:val="-2"/>
          <w:sz w:val="18"/>
          <w:szCs w:val="18"/>
        </w:rPr>
        <w:t xml:space="preserve"> </w:t>
      </w:r>
      <w:r w:rsidRPr="0081795B">
        <w:rPr>
          <w:rFonts w:ascii="Arial" w:hAnsi="Arial" w:cs="Arial"/>
          <w:sz w:val="18"/>
          <w:szCs w:val="18"/>
        </w:rPr>
        <w:t>requisitos</w:t>
      </w:r>
      <w:r w:rsidRPr="0081795B">
        <w:rPr>
          <w:rFonts w:ascii="Arial" w:hAnsi="Arial" w:cs="Arial"/>
          <w:spacing w:val="-1"/>
          <w:sz w:val="18"/>
          <w:szCs w:val="18"/>
        </w:rPr>
        <w:t xml:space="preserve"> </w:t>
      </w:r>
      <w:r w:rsidRPr="0081795B">
        <w:rPr>
          <w:rFonts w:ascii="Arial" w:hAnsi="Arial" w:cs="Arial"/>
          <w:sz w:val="18"/>
          <w:szCs w:val="18"/>
        </w:rPr>
        <w:t>establecidos</w:t>
      </w:r>
      <w:r w:rsidRPr="0081795B">
        <w:rPr>
          <w:rFonts w:ascii="Arial" w:hAnsi="Arial" w:cs="Arial"/>
          <w:spacing w:val="-2"/>
          <w:sz w:val="18"/>
          <w:szCs w:val="18"/>
        </w:rPr>
        <w:t xml:space="preserve"> </w:t>
      </w:r>
      <w:r w:rsidRPr="0081795B">
        <w:rPr>
          <w:rFonts w:ascii="Arial" w:hAnsi="Arial" w:cs="Arial"/>
          <w:sz w:val="18"/>
          <w:szCs w:val="18"/>
        </w:rPr>
        <w:t>en</w:t>
      </w:r>
      <w:r w:rsidRPr="0081795B">
        <w:rPr>
          <w:rFonts w:ascii="Arial" w:hAnsi="Arial" w:cs="Arial"/>
          <w:spacing w:val="-2"/>
          <w:sz w:val="18"/>
          <w:szCs w:val="18"/>
        </w:rPr>
        <w:t xml:space="preserve"> </w:t>
      </w:r>
      <w:r w:rsidRPr="0081795B">
        <w:rPr>
          <w:rFonts w:ascii="Arial" w:hAnsi="Arial" w:cs="Arial"/>
          <w:sz w:val="18"/>
          <w:szCs w:val="18"/>
        </w:rPr>
        <w:t>esta</w:t>
      </w:r>
      <w:r w:rsidRPr="0081795B">
        <w:rPr>
          <w:rFonts w:ascii="Arial" w:hAnsi="Arial" w:cs="Arial"/>
          <w:spacing w:val="-2"/>
          <w:sz w:val="18"/>
          <w:szCs w:val="18"/>
        </w:rPr>
        <w:t xml:space="preserve"> </w:t>
      </w:r>
      <w:r w:rsidRPr="0081795B">
        <w:rPr>
          <w:rFonts w:ascii="Arial" w:hAnsi="Arial" w:cs="Arial"/>
          <w:sz w:val="18"/>
          <w:szCs w:val="18"/>
        </w:rPr>
        <w:t>ley.</w:t>
      </w:r>
      <w:r w:rsidRPr="0081795B">
        <w:rPr>
          <w:rFonts w:ascii="Arial" w:hAnsi="Arial" w:cs="Arial"/>
          <w:spacing w:val="-2"/>
          <w:sz w:val="18"/>
          <w:szCs w:val="18"/>
        </w:rPr>
        <w:t xml:space="preserve"> </w:t>
      </w:r>
      <w:r w:rsidRPr="0081795B">
        <w:rPr>
          <w:rFonts w:ascii="Arial" w:hAnsi="Arial" w:cs="Arial"/>
          <w:sz w:val="18"/>
          <w:szCs w:val="18"/>
        </w:rPr>
        <w:t>[…]».</w:t>
      </w:r>
    </w:p>
    <w:p w14:paraId="62FC01C2" w14:textId="38933BF7" w:rsidR="0081795B" w:rsidRPr="0081795B" w:rsidRDefault="0081795B" w:rsidP="0081795B">
      <w:pPr>
        <w:pStyle w:val="Textonotapie"/>
        <w:ind w:firstLine="709"/>
        <w:jc w:val="both"/>
        <w:rPr>
          <w:rFonts w:ascii="Arial" w:hAnsi="Arial" w:cs="Arial"/>
          <w:sz w:val="18"/>
          <w:szCs w:val="18"/>
          <w:lang w:val="es-ES"/>
        </w:rPr>
      </w:pPr>
    </w:p>
  </w:footnote>
  <w:footnote w:id="24">
    <w:p w14:paraId="1E4DAE1C" w14:textId="77777777" w:rsidR="0081795B" w:rsidRPr="0081795B" w:rsidRDefault="0081795B" w:rsidP="0081795B">
      <w:pPr>
        <w:spacing w:line="240" w:lineRule="auto"/>
        <w:ind w:left="118" w:right="225"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Ley 1712 de 2014: «Artículo 5. Ámbito de aplicación. Las disposiciones de esta ley serán aplicables</w:t>
      </w:r>
      <w:r w:rsidRPr="0081795B">
        <w:rPr>
          <w:rFonts w:ascii="Arial" w:hAnsi="Arial" w:cs="Arial"/>
          <w:spacing w:val="1"/>
          <w:sz w:val="18"/>
          <w:szCs w:val="18"/>
        </w:rPr>
        <w:t xml:space="preserve"> </w:t>
      </w:r>
      <w:r w:rsidRPr="0081795B">
        <w:rPr>
          <w:rFonts w:ascii="Arial" w:hAnsi="Arial" w:cs="Arial"/>
          <w:sz w:val="18"/>
          <w:szCs w:val="18"/>
        </w:rPr>
        <w:t>a</w:t>
      </w:r>
      <w:r w:rsidRPr="0081795B">
        <w:rPr>
          <w:rFonts w:ascii="Arial" w:hAnsi="Arial" w:cs="Arial"/>
          <w:spacing w:val="-2"/>
          <w:sz w:val="18"/>
          <w:szCs w:val="18"/>
        </w:rPr>
        <w:t xml:space="preserve"> </w:t>
      </w:r>
      <w:r w:rsidRPr="0081795B">
        <w:rPr>
          <w:rFonts w:ascii="Arial" w:hAnsi="Arial" w:cs="Arial"/>
          <w:sz w:val="18"/>
          <w:szCs w:val="18"/>
        </w:rPr>
        <w:t>las</w:t>
      </w:r>
      <w:r w:rsidRPr="0081795B">
        <w:rPr>
          <w:rFonts w:ascii="Arial" w:hAnsi="Arial" w:cs="Arial"/>
          <w:spacing w:val="-1"/>
          <w:sz w:val="18"/>
          <w:szCs w:val="18"/>
        </w:rPr>
        <w:t xml:space="preserve"> </w:t>
      </w:r>
      <w:r w:rsidRPr="0081795B">
        <w:rPr>
          <w:rFonts w:ascii="Arial" w:hAnsi="Arial" w:cs="Arial"/>
          <w:sz w:val="18"/>
          <w:szCs w:val="18"/>
        </w:rPr>
        <w:t>siguientes</w:t>
      </w:r>
      <w:r w:rsidRPr="0081795B">
        <w:rPr>
          <w:rFonts w:ascii="Arial" w:hAnsi="Arial" w:cs="Arial"/>
          <w:spacing w:val="-1"/>
          <w:sz w:val="18"/>
          <w:szCs w:val="18"/>
        </w:rPr>
        <w:t xml:space="preserve"> </w:t>
      </w:r>
      <w:r w:rsidRPr="0081795B">
        <w:rPr>
          <w:rFonts w:ascii="Arial" w:hAnsi="Arial" w:cs="Arial"/>
          <w:sz w:val="18"/>
          <w:szCs w:val="18"/>
        </w:rPr>
        <w:t>personas</w:t>
      </w:r>
      <w:r w:rsidRPr="0081795B">
        <w:rPr>
          <w:rFonts w:ascii="Arial" w:hAnsi="Arial" w:cs="Arial"/>
          <w:spacing w:val="-1"/>
          <w:sz w:val="18"/>
          <w:szCs w:val="18"/>
        </w:rPr>
        <w:t xml:space="preserve"> </w:t>
      </w:r>
      <w:r w:rsidRPr="0081795B">
        <w:rPr>
          <w:rFonts w:ascii="Arial" w:hAnsi="Arial" w:cs="Arial"/>
          <w:sz w:val="18"/>
          <w:szCs w:val="18"/>
        </w:rPr>
        <w:t>en</w:t>
      </w:r>
      <w:r w:rsidRPr="0081795B">
        <w:rPr>
          <w:rFonts w:ascii="Arial" w:hAnsi="Arial" w:cs="Arial"/>
          <w:spacing w:val="-2"/>
          <w:sz w:val="18"/>
          <w:szCs w:val="18"/>
        </w:rPr>
        <w:t xml:space="preserve"> </w:t>
      </w:r>
      <w:r w:rsidRPr="0081795B">
        <w:rPr>
          <w:rFonts w:ascii="Arial" w:hAnsi="Arial" w:cs="Arial"/>
          <w:sz w:val="18"/>
          <w:szCs w:val="18"/>
        </w:rPr>
        <w:t>calidad</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sujetos</w:t>
      </w:r>
      <w:r w:rsidRPr="0081795B">
        <w:rPr>
          <w:rFonts w:ascii="Arial" w:hAnsi="Arial" w:cs="Arial"/>
          <w:spacing w:val="-1"/>
          <w:sz w:val="18"/>
          <w:szCs w:val="18"/>
        </w:rPr>
        <w:t xml:space="preserve"> </w:t>
      </w:r>
      <w:r w:rsidRPr="0081795B">
        <w:rPr>
          <w:rFonts w:ascii="Arial" w:hAnsi="Arial" w:cs="Arial"/>
          <w:sz w:val="18"/>
          <w:szCs w:val="18"/>
        </w:rPr>
        <w:t>obligados:</w:t>
      </w:r>
    </w:p>
    <w:p w14:paraId="251D28FD" w14:textId="77777777" w:rsidR="0081795B" w:rsidRPr="0081795B" w:rsidRDefault="0081795B" w:rsidP="0081795B">
      <w:pPr>
        <w:spacing w:line="240" w:lineRule="auto"/>
        <w:ind w:left="118" w:right="226" w:firstLine="709"/>
        <w:jc w:val="both"/>
        <w:rPr>
          <w:rFonts w:ascii="Arial" w:hAnsi="Arial" w:cs="Arial"/>
          <w:sz w:val="18"/>
          <w:szCs w:val="18"/>
        </w:rPr>
      </w:pPr>
      <w:r w:rsidRPr="0081795B">
        <w:rPr>
          <w:rFonts w:ascii="Arial" w:hAnsi="Arial" w:cs="Arial"/>
          <w:sz w:val="18"/>
          <w:szCs w:val="18"/>
        </w:rPr>
        <w:t>»a)</w:t>
      </w:r>
      <w:r w:rsidRPr="0081795B">
        <w:rPr>
          <w:rFonts w:ascii="Arial" w:hAnsi="Arial" w:cs="Arial"/>
          <w:spacing w:val="-9"/>
          <w:sz w:val="18"/>
          <w:szCs w:val="18"/>
        </w:rPr>
        <w:t xml:space="preserve"> </w:t>
      </w:r>
      <w:r w:rsidRPr="0081795B">
        <w:rPr>
          <w:rFonts w:ascii="Arial" w:hAnsi="Arial" w:cs="Arial"/>
          <w:sz w:val="18"/>
          <w:szCs w:val="18"/>
        </w:rPr>
        <w:t>Toda</w:t>
      </w:r>
      <w:r w:rsidRPr="0081795B">
        <w:rPr>
          <w:rFonts w:ascii="Arial" w:hAnsi="Arial" w:cs="Arial"/>
          <w:spacing w:val="-8"/>
          <w:sz w:val="18"/>
          <w:szCs w:val="18"/>
        </w:rPr>
        <w:t xml:space="preserve"> </w:t>
      </w:r>
      <w:r w:rsidRPr="0081795B">
        <w:rPr>
          <w:rFonts w:ascii="Arial" w:hAnsi="Arial" w:cs="Arial"/>
          <w:sz w:val="18"/>
          <w:szCs w:val="18"/>
        </w:rPr>
        <w:t>entidad</w:t>
      </w:r>
      <w:r w:rsidRPr="0081795B">
        <w:rPr>
          <w:rFonts w:ascii="Arial" w:hAnsi="Arial" w:cs="Arial"/>
          <w:spacing w:val="-8"/>
          <w:sz w:val="18"/>
          <w:szCs w:val="18"/>
        </w:rPr>
        <w:t xml:space="preserve"> </w:t>
      </w:r>
      <w:r w:rsidRPr="0081795B">
        <w:rPr>
          <w:rFonts w:ascii="Arial" w:hAnsi="Arial" w:cs="Arial"/>
          <w:sz w:val="18"/>
          <w:szCs w:val="18"/>
        </w:rPr>
        <w:t>pública,</w:t>
      </w:r>
      <w:r w:rsidRPr="0081795B">
        <w:rPr>
          <w:rFonts w:ascii="Arial" w:hAnsi="Arial" w:cs="Arial"/>
          <w:spacing w:val="-9"/>
          <w:sz w:val="18"/>
          <w:szCs w:val="18"/>
        </w:rPr>
        <w:t xml:space="preserve"> </w:t>
      </w:r>
      <w:r w:rsidRPr="0081795B">
        <w:rPr>
          <w:rFonts w:ascii="Arial" w:hAnsi="Arial" w:cs="Arial"/>
          <w:sz w:val="18"/>
          <w:szCs w:val="18"/>
        </w:rPr>
        <w:t>incluyendo</w:t>
      </w:r>
      <w:r w:rsidRPr="0081795B">
        <w:rPr>
          <w:rFonts w:ascii="Arial" w:hAnsi="Arial" w:cs="Arial"/>
          <w:spacing w:val="-8"/>
          <w:sz w:val="18"/>
          <w:szCs w:val="18"/>
        </w:rPr>
        <w:t xml:space="preserve"> </w:t>
      </w:r>
      <w:r w:rsidRPr="0081795B">
        <w:rPr>
          <w:rFonts w:ascii="Arial" w:hAnsi="Arial" w:cs="Arial"/>
          <w:sz w:val="18"/>
          <w:szCs w:val="18"/>
        </w:rPr>
        <w:t>las</w:t>
      </w:r>
      <w:r w:rsidRPr="0081795B">
        <w:rPr>
          <w:rFonts w:ascii="Arial" w:hAnsi="Arial" w:cs="Arial"/>
          <w:spacing w:val="-8"/>
          <w:sz w:val="18"/>
          <w:szCs w:val="18"/>
        </w:rPr>
        <w:t xml:space="preserve"> </w:t>
      </w:r>
      <w:r w:rsidRPr="0081795B">
        <w:rPr>
          <w:rFonts w:ascii="Arial" w:hAnsi="Arial" w:cs="Arial"/>
          <w:sz w:val="18"/>
          <w:szCs w:val="18"/>
        </w:rPr>
        <w:t>pertenecientes</w:t>
      </w:r>
      <w:r w:rsidRPr="0081795B">
        <w:rPr>
          <w:rFonts w:ascii="Arial" w:hAnsi="Arial" w:cs="Arial"/>
          <w:spacing w:val="-9"/>
          <w:sz w:val="18"/>
          <w:szCs w:val="18"/>
        </w:rPr>
        <w:t xml:space="preserve"> </w:t>
      </w:r>
      <w:r w:rsidRPr="0081795B">
        <w:rPr>
          <w:rFonts w:ascii="Arial" w:hAnsi="Arial" w:cs="Arial"/>
          <w:sz w:val="18"/>
          <w:szCs w:val="18"/>
        </w:rPr>
        <w:t>a</w:t>
      </w:r>
      <w:r w:rsidRPr="0081795B">
        <w:rPr>
          <w:rFonts w:ascii="Arial" w:hAnsi="Arial" w:cs="Arial"/>
          <w:spacing w:val="-8"/>
          <w:sz w:val="18"/>
          <w:szCs w:val="18"/>
        </w:rPr>
        <w:t xml:space="preserve"> </w:t>
      </w:r>
      <w:r w:rsidRPr="0081795B">
        <w:rPr>
          <w:rFonts w:ascii="Arial" w:hAnsi="Arial" w:cs="Arial"/>
          <w:sz w:val="18"/>
          <w:szCs w:val="18"/>
        </w:rPr>
        <w:t>todas</w:t>
      </w:r>
      <w:r w:rsidRPr="0081795B">
        <w:rPr>
          <w:rFonts w:ascii="Arial" w:hAnsi="Arial" w:cs="Arial"/>
          <w:spacing w:val="-8"/>
          <w:sz w:val="18"/>
          <w:szCs w:val="18"/>
        </w:rPr>
        <w:t xml:space="preserve"> </w:t>
      </w:r>
      <w:r w:rsidRPr="0081795B">
        <w:rPr>
          <w:rFonts w:ascii="Arial" w:hAnsi="Arial" w:cs="Arial"/>
          <w:sz w:val="18"/>
          <w:szCs w:val="18"/>
        </w:rPr>
        <w:t>las</w:t>
      </w:r>
      <w:r w:rsidRPr="0081795B">
        <w:rPr>
          <w:rFonts w:ascii="Arial" w:hAnsi="Arial" w:cs="Arial"/>
          <w:spacing w:val="-8"/>
          <w:sz w:val="18"/>
          <w:szCs w:val="18"/>
        </w:rPr>
        <w:t xml:space="preserve"> </w:t>
      </w:r>
      <w:r w:rsidRPr="0081795B">
        <w:rPr>
          <w:rFonts w:ascii="Arial" w:hAnsi="Arial" w:cs="Arial"/>
          <w:sz w:val="18"/>
          <w:szCs w:val="18"/>
        </w:rPr>
        <w:t>Ramas</w:t>
      </w:r>
      <w:r w:rsidRPr="0081795B">
        <w:rPr>
          <w:rFonts w:ascii="Arial" w:hAnsi="Arial" w:cs="Arial"/>
          <w:spacing w:val="-9"/>
          <w:sz w:val="18"/>
          <w:szCs w:val="18"/>
        </w:rPr>
        <w:t xml:space="preserve"> </w:t>
      </w:r>
      <w:r w:rsidRPr="0081795B">
        <w:rPr>
          <w:rFonts w:ascii="Arial" w:hAnsi="Arial" w:cs="Arial"/>
          <w:sz w:val="18"/>
          <w:szCs w:val="18"/>
        </w:rPr>
        <w:t>del</w:t>
      </w:r>
      <w:r w:rsidRPr="0081795B">
        <w:rPr>
          <w:rFonts w:ascii="Arial" w:hAnsi="Arial" w:cs="Arial"/>
          <w:spacing w:val="-8"/>
          <w:sz w:val="18"/>
          <w:szCs w:val="18"/>
        </w:rPr>
        <w:t xml:space="preserve"> </w:t>
      </w:r>
      <w:r w:rsidRPr="0081795B">
        <w:rPr>
          <w:rFonts w:ascii="Arial" w:hAnsi="Arial" w:cs="Arial"/>
          <w:sz w:val="18"/>
          <w:szCs w:val="18"/>
        </w:rPr>
        <w:t>Poder</w:t>
      </w:r>
      <w:r w:rsidRPr="0081795B">
        <w:rPr>
          <w:rFonts w:ascii="Arial" w:hAnsi="Arial" w:cs="Arial"/>
          <w:spacing w:val="-8"/>
          <w:sz w:val="18"/>
          <w:szCs w:val="18"/>
        </w:rPr>
        <w:t xml:space="preserve"> </w:t>
      </w:r>
      <w:r w:rsidRPr="0081795B">
        <w:rPr>
          <w:rFonts w:ascii="Arial" w:hAnsi="Arial" w:cs="Arial"/>
          <w:sz w:val="18"/>
          <w:szCs w:val="18"/>
        </w:rPr>
        <w:t>Público,</w:t>
      </w:r>
      <w:r w:rsidRPr="0081795B">
        <w:rPr>
          <w:rFonts w:ascii="Arial" w:hAnsi="Arial" w:cs="Arial"/>
          <w:spacing w:val="-8"/>
          <w:sz w:val="18"/>
          <w:szCs w:val="18"/>
        </w:rPr>
        <w:t xml:space="preserve"> </w:t>
      </w:r>
      <w:r w:rsidRPr="0081795B">
        <w:rPr>
          <w:rFonts w:ascii="Arial" w:hAnsi="Arial" w:cs="Arial"/>
          <w:sz w:val="18"/>
          <w:szCs w:val="18"/>
        </w:rPr>
        <w:t>en</w:t>
      </w:r>
      <w:r w:rsidRPr="0081795B">
        <w:rPr>
          <w:rFonts w:ascii="Arial" w:hAnsi="Arial" w:cs="Arial"/>
          <w:spacing w:val="-8"/>
          <w:sz w:val="18"/>
          <w:szCs w:val="18"/>
        </w:rPr>
        <w:t xml:space="preserve"> </w:t>
      </w:r>
      <w:r w:rsidRPr="0081795B">
        <w:rPr>
          <w:rFonts w:ascii="Arial" w:hAnsi="Arial" w:cs="Arial"/>
          <w:sz w:val="18"/>
          <w:szCs w:val="18"/>
        </w:rPr>
        <w:t>todos</w:t>
      </w:r>
      <w:r w:rsidRPr="0081795B">
        <w:rPr>
          <w:rFonts w:ascii="Arial" w:hAnsi="Arial" w:cs="Arial"/>
          <w:spacing w:val="1"/>
          <w:sz w:val="18"/>
          <w:szCs w:val="18"/>
        </w:rPr>
        <w:t xml:space="preserve"> </w:t>
      </w:r>
      <w:r w:rsidRPr="0081795B">
        <w:rPr>
          <w:rFonts w:ascii="Arial" w:hAnsi="Arial" w:cs="Arial"/>
          <w:sz w:val="18"/>
          <w:szCs w:val="18"/>
        </w:rPr>
        <w:t>los niveles de la estructura estatal, central o descentralizada por servicios o territorialmente, en los órdenes</w:t>
      </w:r>
      <w:r w:rsidRPr="0081795B">
        <w:rPr>
          <w:rFonts w:ascii="Arial" w:hAnsi="Arial" w:cs="Arial"/>
          <w:spacing w:val="1"/>
          <w:sz w:val="18"/>
          <w:szCs w:val="18"/>
        </w:rPr>
        <w:t xml:space="preserve"> </w:t>
      </w:r>
      <w:r w:rsidRPr="0081795B">
        <w:rPr>
          <w:rFonts w:ascii="Arial" w:hAnsi="Arial" w:cs="Arial"/>
          <w:sz w:val="18"/>
          <w:szCs w:val="18"/>
        </w:rPr>
        <w:t>nacional, departamental, municipal y distrital». Obsérvese que este artículo no efectúa distinción alguna sobre</w:t>
      </w:r>
      <w:r w:rsidRPr="0081795B">
        <w:rPr>
          <w:rFonts w:ascii="Arial" w:hAnsi="Arial" w:cs="Arial"/>
          <w:spacing w:val="1"/>
          <w:sz w:val="18"/>
          <w:szCs w:val="18"/>
        </w:rPr>
        <w:t xml:space="preserve"> </w:t>
      </w:r>
      <w:r w:rsidRPr="0081795B">
        <w:rPr>
          <w:rFonts w:ascii="Arial" w:hAnsi="Arial" w:cs="Arial"/>
          <w:sz w:val="18"/>
          <w:szCs w:val="18"/>
        </w:rPr>
        <w:t>el</w:t>
      </w:r>
      <w:r w:rsidRPr="0081795B">
        <w:rPr>
          <w:rFonts w:ascii="Arial" w:hAnsi="Arial" w:cs="Arial"/>
          <w:spacing w:val="-2"/>
          <w:sz w:val="18"/>
          <w:szCs w:val="18"/>
        </w:rPr>
        <w:t xml:space="preserve"> </w:t>
      </w:r>
      <w:r w:rsidRPr="0081795B">
        <w:rPr>
          <w:rFonts w:ascii="Arial" w:hAnsi="Arial" w:cs="Arial"/>
          <w:sz w:val="18"/>
          <w:szCs w:val="18"/>
        </w:rPr>
        <w:t>régimen</w:t>
      </w:r>
      <w:r w:rsidRPr="0081795B">
        <w:rPr>
          <w:rFonts w:ascii="Arial" w:hAnsi="Arial" w:cs="Arial"/>
          <w:spacing w:val="-1"/>
          <w:sz w:val="18"/>
          <w:szCs w:val="18"/>
        </w:rPr>
        <w:t xml:space="preserve"> </w:t>
      </w:r>
      <w:r w:rsidRPr="0081795B">
        <w:rPr>
          <w:rFonts w:ascii="Arial" w:hAnsi="Arial" w:cs="Arial"/>
          <w:sz w:val="18"/>
          <w:szCs w:val="18"/>
        </w:rPr>
        <w:t>jurídico</w:t>
      </w:r>
      <w:r w:rsidRPr="0081795B">
        <w:rPr>
          <w:rFonts w:ascii="Arial" w:hAnsi="Arial" w:cs="Arial"/>
          <w:spacing w:val="-1"/>
          <w:sz w:val="18"/>
          <w:szCs w:val="18"/>
        </w:rPr>
        <w:t xml:space="preserve"> </w:t>
      </w:r>
      <w:r w:rsidRPr="0081795B">
        <w:rPr>
          <w:rFonts w:ascii="Arial" w:hAnsi="Arial" w:cs="Arial"/>
          <w:sz w:val="18"/>
          <w:szCs w:val="18"/>
        </w:rPr>
        <w:t>aplicable</w:t>
      </w:r>
      <w:r w:rsidRPr="0081795B">
        <w:rPr>
          <w:rFonts w:ascii="Arial" w:hAnsi="Arial" w:cs="Arial"/>
          <w:spacing w:val="-2"/>
          <w:sz w:val="18"/>
          <w:szCs w:val="18"/>
        </w:rPr>
        <w:t xml:space="preserve"> </w:t>
      </w:r>
      <w:r w:rsidRPr="0081795B">
        <w:rPr>
          <w:rFonts w:ascii="Arial" w:hAnsi="Arial" w:cs="Arial"/>
          <w:sz w:val="18"/>
          <w:szCs w:val="18"/>
        </w:rPr>
        <w:t>a</w:t>
      </w:r>
      <w:r w:rsidRPr="0081795B">
        <w:rPr>
          <w:rFonts w:ascii="Arial" w:hAnsi="Arial" w:cs="Arial"/>
          <w:spacing w:val="-1"/>
          <w:sz w:val="18"/>
          <w:szCs w:val="18"/>
        </w:rPr>
        <w:t xml:space="preserve"> </w:t>
      </w:r>
      <w:r w:rsidRPr="0081795B">
        <w:rPr>
          <w:rFonts w:ascii="Arial" w:hAnsi="Arial" w:cs="Arial"/>
          <w:sz w:val="18"/>
          <w:szCs w:val="18"/>
        </w:rPr>
        <w:t>los</w:t>
      </w:r>
      <w:r w:rsidRPr="0081795B">
        <w:rPr>
          <w:rFonts w:ascii="Arial" w:hAnsi="Arial" w:cs="Arial"/>
          <w:spacing w:val="-1"/>
          <w:sz w:val="18"/>
          <w:szCs w:val="18"/>
        </w:rPr>
        <w:t xml:space="preserve"> </w:t>
      </w:r>
      <w:r w:rsidRPr="0081795B">
        <w:rPr>
          <w:rFonts w:ascii="Arial" w:hAnsi="Arial" w:cs="Arial"/>
          <w:sz w:val="18"/>
          <w:szCs w:val="18"/>
        </w:rPr>
        <w:t>sujetos</w:t>
      </w:r>
      <w:r w:rsidRPr="0081795B">
        <w:rPr>
          <w:rFonts w:ascii="Arial" w:hAnsi="Arial" w:cs="Arial"/>
          <w:spacing w:val="-1"/>
          <w:sz w:val="18"/>
          <w:szCs w:val="18"/>
        </w:rPr>
        <w:t xml:space="preserve"> </w:t>
      </w:r>
      <w:r w:rsidRPr="0081795B">
        <w:rPr>
          <w:rFonts w:ascii="Arial" w:hAnsi="Arial" w:cs="Arial"/>
          <w:sz w:val="18"/>
          <w:szCs w:val="18"/>
        </w:rPr>
        <w:t>obligados.</w:t>
      </w:r>
    </w:p>
    <w:p w14:paraId="6ABA29F4" w14:textId="77777777" w:rsidR="0081795B" w:rsidRPr="0081795B" w:rsidRDefault="0081795B" w:rsidP="0081795B">
      <w:pPr>
        <w:pStyle w:val="Textoindependiente"/>
        <w:spacing w:line="240" w:lineRule="auto"/>
        <w:ind w:firstLine="709"/>
        <w:rPr>
          <w:rFonts w:ascii="Arial" w:hAnsi="Arial" w:cs="Arial"/>
          <w:sz w:val="18"/>
          <w:szCs w:val="18"/>
        </w:rPr>
      </w:pPr>
    </w:p>
    <w:p w14:paraId="3D42911F" w14:textId="74F8C5BD" w:rsidR="0081795B" w:rsidRPr="0081795B" w:rsidRDefault="0081795B" w:rsidP="0081795B">
      <w:pPr>
        <w:pStyle w:val="Textonotapie"/>
        <w:ind w:firstLine="709"/>
        <w:jc w:val="both"/>
        <w:rPr>
          <w:rFonts w:ascii="Arial" w:hAnsi="Arial" w:cs="Arial"/>
          <w:sz w:val="18"/>
          <w:szCs w:val="18"/>
          <w:lang w:val="es-ES"/>
        </w:rPr>
      </w:pPr>
    </w:p>
  </w:footnote>
  <w:footnote w:id="25">
    <w:p w14:paraId="0F528CF6" w14:textId="77777777" w:rsidR="0081795B" w:rsidRPr="0081795B" w:rsidRDefault="0081795B" w:rsidP="0081795B">
      <w:pPr>
        <w:spacing w:line="240" w:lineRule="auto"/>
        <w:ind w:left="118" w:right="225"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«Artículo 2.1.1.2.1.7. Publicación de la información contractual. De conformidad con el literal (c) del</w:t>
      </w:r>
      <w:r w:rsidRPr="0081795B">
        <w:rPr>
          <w:rFonts w:ascii="Arial" w:hAnsi="Arial" w:cs="Arial"/>
          <w:spacing w:val="1"/>
          <w:sz w:val="18"/>
          <w:szCs w:val="18"/>
        </w:rPr>
        <w:t xml:space="preserve"> </w:t>
      </w:r>
      <w:r w:rsidRPr="0081795B">
        <w:rPr>
          <w:rFonts w:ascii="Arial" w:hAnsi="Arial" w:cs="Arial"/>
          <w:sz w:val="18"/>
          <w:szCs w:val="18"/>
        </w:rPr>
        <w:t>artículo 3° de la Ley 1150 de 2007, el sistema de información del Estado en el cual los sujetos obligados que</w:t>
      </w:r>
      <w:r w:rsidRPr="0081795B">
        <w:rPr>
          <w:rFonts w:ascii="Arial" w:hAnsi="Arial" w:cs="Arial"/>
          <w:spacing w:val="1"/>
          <w:sz w:val="18"/>
          <w:szCs w:val="18"/>
        </w:rPr>
        <w:t xml:space="preserve"> </w:t>
      </w:r>
      <w:r w:rsidRPr="0081795B">
        <w:rPr>
          <w:rFonts w:ascii="Arial" w:hAnsi="Arial" w:cs="Arial"/>
          <w:sz w:val="18"/>
          <w:szCs w:val="18"/>
        </w:rPr>
        <w:t>contratan con cargo a recursos públicos deben cumplir la obligación de publicar la información de su gestión</w:t>
      </w:r>
      <w:r w:rsidRPr="0081795B">
        <w:rPr>
          <w:rFonts w:ascii="Arial" w:hAnsi="Arial" w:cs="Arial"/>
          <w:spacing w:val="1"/>
          <w:sz w:val="18"/>
          <w:szCs w:val="18"/>
        </w:rPr>
        <w:t xml:space="preserve"> </w:t>
      </w:r>
      <w:r w:rsidRPr="0081795B">
        <w:rPr>
          <w:rFonts w:ascii="Arial" w:hAnsi="Arial" w:cs="Arial"/>
          <w:sz w:val="18"/>
          <w:szCs w:val="18"/>
        </w:rPr>
        <w:t>contractual</w:t>
      </w:r>
      <w:r w:rsidRPr="0081795B">
        <w:rPr>
          <w:rFonts w:ascii="Arial" w:hAnsi="Arial" w:cs="Arial"/>
          <w:spacing w:val="-2"/>
          <w:sz w:val="18"/>
          <w:szCs w:val="18"/>
        </w:rPr>
        <w:t xml:space="preserve"> </w:t>
      </w:r>
      <w:r w:rsidRPr="0081795B">
        <w:rPr>
          <w:rFonts w:ascii="Arial" w:hAnsi="Arial" w:cs="Arial"/>
          <w:sz w:val="18"/>
          <w:szCs w:val="18"/>
        </w:rPr>
        <w:t>es</w:t>
      </w:r>
      <w:r w:rsidRPr="0081795B">
        <w:rPr>
          <w:rFonts w:ascii="Arial" w:hAnsi="Arial" w:cs="Arial"/>
          <w:spacing w:val="-2"/>
          <w:sz w:val="18"/>
          <w:szCs w:val="18"/>
        </w:rPr>
        <w:t xml:space="preserve"> </w:t>
      </w:r>
      <w:r w:rsidRPr="0081795B">
        <w:rPr>
          <w:rFonts w:ascii="Arial" w:hAnsi="Arial" w:cs="Arial"/>
          <w:sz w:val="18"/>
          <w:szCs w:val="18"/>
        </w:rPr>
        <w:t>el</w:t>
      </w:r>
      <w:r w:rsidRPr="0081795B">
        <w:rPr>
          <w:rFonts w:ascii="Arial" w:hAnsi="Arial" w:cs="Arial"/>
          <w:spacing w:val="-2"/>
          <w:sz w:val="18"/>
          <w:szCs w:val="18"/>
        </w:rPr>
        <w:t xml:space="preserve"> </w:t>
      </w:r>
      <w:r w:rsidRPr="0081795B">
        <w:rPr>
          <w:rFonts w:ascii="Arial" w:hAnsi="Arial" w:cs="Arial"/>
          <w:sz w:val="18"/>
          <w:szCs w:val="18"/>
        </w:rPr>
        <w:t>Sistema</w:t>
      </w:r>
      <w:r w:rsidRPr="0081795B">
        <w:rPr>
          <w:rFonts w:ascii="Arial" w:hAnsi="Arial" w:cs="Arial"/>
          <w:spacing w:val="-1"/>
          <w:sz w:val="18"/>
          <w:szCs w:val="18"/>
        </w:rPr>
        <w:t xml:space="preserve"> </w:t>
      </w:r>
      <w:r w:rsidRPr="0081795B">
        <w:rPr>
          <w:rFonts w:ascii="Arial" w:hAnsi="Arial" w:cs="Arial"/>
          <w:sz w:val="18"/>
          <w:szCs w:val="18"/>
        </w:rPr>
        <w:t>Electrónico</w:t>
      </w:r>
      <w:r w:rsidRPr="0081795B">
        <w:rPr>
          <w:rFonts w:ascii="Arial" w:hAnsi="Arial" w:cs="Arial"/>
          <w:spacing w:val="-2"/>
          <w:sz w:val="18"/>
          <w:szCs w:val="18"/>
        </w:rPr>
        <w:t xml:space="preserve"> </w:t>
      </w:r>
      <w:r w:rsidRPr="0081795B">
        <w:rPr>
          <w:rFonts w:ascii="Arial" w:hAnsi="Arial" w:cs="Arial"/>
          <w:sz w:val="18"/>
          <w:szCs w:val="18"/>
        </w:rPr>
        <w:t>para</w:t>
      </w:r>
      <w:r w:rsidRPr="0081795B">
        <w:rPr>
          <w:rFonts w:ascii="Arial" w:hAnsi="Arial" w:cs="Arial"/>
          <w:spacing w:val="-2"/>
          <w:sz w:val="18"/>
          <w:szCs w:val="18"/>
        </w:rPr>
        <w:t xml:space="preserve"> </w:t>
      </w:r>
      <w:r w:rsidRPr="0081795B">
        <w:rPr>
          <w:rFonts w:ascii="Arial" w:hAnsi="Arial" w:cs="Arial"/>
          <w:sz w:val="18"/>
          <w:szCs w:val="18"/>
        </w:rPr>
        <w:t>la</w:t>
      </w:r>
      <w:r w:rsidRPr="0081795B">
        <w:rPr>
          <w:rFonts w:ascii="Arial" w:hAnsi="Arial" w:cs="Arial"/>
          <w:spacing w:val="-1"/>
          <w:sz w:val="18"/>
          <w:szCs w:val="18"/>
        </w:rPr>
        <w:t xml:space="preserve"> </w:t>
      </w:r>
      <w:r w:rsidRPr="0081795B">
        <w:rPr>
          <w:rFonts w:ascii="Arial" w:hAnsi="Arial" w:cs="Arial"/>
          <w:sz w:val="18"/>
          <w:szCs w:val="18"/>
        </w:rPr>
        <w:t>Contratación</w:t>
      </w:r>
      <w:r w:rsidRPr="0081795B">
        <w:rPr>
          <w:rFonts w:ascii="Arial" w:hAnsi="Arial" w:cs="Arial"/>
          <w:spacing w:val="-2"/>
          <w:sz w:val="18"/>
          <w:szCs w:val="18"/>
        </w:rPr>
        <w:t xml:space="preserve"> </w:t>
      </w:r>
      <w:r w:rsidRPr="0081795B">
        <w:rPr>
          <w:rFonts w:ascii="Arial" w:hAnsi="Arial" w:cs="Arial"/>
          <w:sz w:val="18"/>
          <w:szCs w:val="18"/>
        </w:rPr>
        <w:t>Pública</w:t>
      </w:r>
      <w:r w:rsidRPr="0081795B">
        <w:rPr>
          <w:rFonts w:ascii="Arial" w:hAnsi="Arial" w:cs="Arial"/>
          <w:spacing w:val="-2"/>
          <w:sz w:val="18"/>
          <w:szCs w:val="18"/>
        </w:rPr>
        <w:t xml:space="preserve"> </w:t>
      </w:r>
      <w:r w:rsidRPr="0081795B">
        <w:rPr>
          <w:rFonts w:ascii="Arial" w:hAnsi="Arial" w:cs="Arial"/>
          <w:sz w:val="18"/>
          <w:szCs w:val="18"/>
        </w:rPr>
        <w:t>[SECOP]</w:t>
      </w:r>
    </w:p>
    <w:p w14:paraId="6CF66054" w14:textId="77777777" w:rsidR="0081795B" w:rsidRPr="0081795B" w:rsidRDefault="0081795B" w:rsidP="0081795B">
      <w:pPr>
        <w:spacing w:line="240" w:lineRule="auto"/>
        <w:ind w:left="826" w:firstLine="709"/>
        <w:jc w:val="both"/>
        <w:rPr>
          <w:rFonts w:ascii="Arial" w:hAnsi="Arial" w:cs="Arial"/>
          <w:sz w:val="18"/>
          <w:szCs w:val="18"/>
        </w:rPr>
      </w:pPr>
      <w:r w:rsidRPr="0081795B">
        <w:rPr>
          <w:rFonts w:ascii="Arial" w:hAnsi="Arial" w:cs="Arial"/>
          <w:sz w:val="18"/>
          <w:szCs w:val="18"/>
        </w:rPr>
        <w:t>[…].</w:t>
      </w:r>
    </w:p>
    <w:p w14:paraId="42DA61BD" w14:textId="77777777" w:rsidR="0081795B" w:rsidRPr="0081795B" w:rsidRDefault="0081795B" w:rsidP="0081795B">
      <w:pPr>
        <w:spacing w:line="240" w:lineRule="auto"/>
        <w:ind w:left="118" w:right="225" w:firstLine="709"/>
        <w:jc w:val="both"/>
        <w:rPr>
          <w:rFonts w:ascii="Arial" w:hAnsi="Arial" w:cs="Arial"/>
          <w:sz w:val="18"/>
          <w:szCs w:val="18"/>
        </w:rPr>
      </w:pPr>
      <w:r w:rsidRPr="0081795B">
        <w:rPr>
          <w:rFonts w:ascii="Arial" w:hAnsi="Arial" w:cs="Arial"/>
          <w:sz w:val="18"/>
          <w:szCs w:val="18"/>
        </w:rPr>
        <w:t>»Los sujetos obligados que contratan con recursos públicos y recursos privados, deben publicar la</w:t>
      </w:r>
      <w:r w:rsidRPr="0081795B">
        <w:rPr>
          <w:rFonts w:ascii="Arial" w:hAnsi="Arial" w:cs="Arial"/>
          <w:spacing w:val="1"/>
          <w:sz w:val="18"/>
          <w:szCs w:val="18"/>
        </w:rPr>
        <w:t xml:space="preserve"> </w:t>
      </w:r>
      <w:r w:rsidRPr="0081795B">
        <w:rPr>
          <w:rFonts w:ascii="Arial" w:hAnsi="Arial" w:cs="Arial"/>
          <w:sz w:val="18"/>
          <w:szCs w:val="18"/>
        </w:rPr>
        <w:t>información</w:t>
      </w:r>
      <w:r w:rsidRPr="0081795B">
        <w:rPr>
          <w:rFonts w:ascii="Arial" w:hAnsi="Arial" w:cs="Arial"/>
          <w:spacing w:val="1"/>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su</w:t>
      </w:r>
      <w:r w:rsidRPr="0081795B">
        <w:rPr>
          <w:rFonts w:ascii="Arial" w:hAnsi="Arial" w:cs="Arial"/>
          <w:spacing w:val="1"/>
          <w:sz w:val="18"/>
          <w:szCs w:val="18"/>
        </w:rPr>
        <w:t xml:space="preserve"> </w:t>
      </w:r>
      <w:r w:rsidRPr="0081795B">
        <w:rPr>
          <w:rFonts w:ascii="Arial" w:hAnsi="Arial" w:cs="Arial"/>
          <w:sz w:val="18"/>
          <w:szCs w:val="18"/>
        </w:rPr>
        <w:t>gestión</w:t>
      </w:r>
      <w:r w:rsidRPr="0081795B">
        <w:rPr>
          <w:rFonts w:ascii="Arial" w:hAnsi="Arial" w:cs="Arial"/>
          <w:spacing w:val="1"/>
          <w:sz w:val="18"/>
          <w:szCs w:val="18"/>
        </w:rPr>
        <w:t xml:space="preserve"> </w:t>
      </w:r>
      <w:r w:rsidRPr="0081795B">
        <w:rPr>
          <w:rFonts w:ascii="Arial" w:hAnsi="Arial" w:cs="Arial"/>
          <w:sz w:val="18"/>
          <w:szCs w:val="18"/>
        </w:rPr>
        <w:t>contractual</w:t>
      </w:r>
      <w:r w:rsidRPr="0081795B">
        <w:rPr>
          <w:rFonts w:ascii="Arial" w:hAnsi="Arial" w:cs="Arial"/>
          <w:spacing w:val="1"/>
          <w:sz w:val="18"/>
          <w:szCs w:val="18"/>
        </w:rPr>
        <w:t xml:space="preserve"> </w:t>
      </w:r>
      <w:r w:rsidRPr="0081795B">
        <w:rPr>
          <w:rFonts w:ascii="Arial" w:hAnsi="Arial" w:cs="Arial"/>
          <w:sz w:val="18"/>
          <w:szCs w:val="18"/>
        </w:rPr>
        <w:t>con</w:t>
      </w:r>
      <w:r w:rsidRPr="0081795B">
        <w:rPr>
          <w:rFonts w:ascii="Arial" w:hAnsi="Arial" w:cs="Arial"/>
          <w:spacing w:val="1"/>
          <w:sz w:val="18"/>
          <w:szCs w:val="18"/>
        </w:rPr>
        <w:t xml:space="preserve"> </w:t>
      </w:r>
      <w:r w:rsidRPr="0081795B">
        <w:rPr>
          <w:rFonts w:ascii="Arial" w:hAnsi="Arial" w:cs="Arial"/>
          <w:sz w:val="18"/>
          <w:szCs w:val="18"/>
        </w:rPr>
        <w:t>cargo</w:t>
      </w:r>
      <w:r w:rsidRPr="0081795B">
        <w:rPr>
          <w:rFonts w:ascii="Arial" w:hAnsi="Arial" w:cs="Arial"/>
          <w:spacing w:val="1"/>
          <w:sz w:val="18"/>
          <w:szCs w:val="18"/>
        </w:rPr>
        <w:t xml:space="preserve"> </w:t>
      </w:r>
      <w:r w:rsidRPr="0081795B">
        <w:rPr>
          <w:rFonts w:ascii="Arial" w:hAnsi="Arial" w:cs="Arial"/>
          <w:sz w:val="18"/>
          <w:szCs w:val="18"/>
        </w:rPr>
        <w:t>a</w:t>
      </w:r>
      <w:r w:rsidRPr="0081795B">
        <w:rPr>
          <w:rFonts w:ascii="Arial" w:hAnsi="Arial" w:cs="Arial"/>
          <w:spacing w:val="1"/>
          <w:sz w:val="18"/>
          <w:szCs w:val="18"/>
        </w:rPr>
        <w:t xml:space="preserve"> </w:t>
      </w:r>
      <w:r w:rsidRPr="0081795B">
        <w:rPr>
          <w:rFonts w:ascii="Arial" w:hAnsi="Arial" w:cs="Arial"/>
          <w:sz w:val="18"/>
          <w:szCs w:val="18"/>
        </w:rPr>
        <w:t>recursos</w:t>
      </w:r>
      <w:r w:rsidRPr="0081795B">
        <w:rPr>
          <w:rFonts w:ascii="Arial" w:hAnsi="Arial" w:cs="Arial"/>
          <w:spacing w:val="1"/>
          <w:sz w:val="18"/>
          <w:szCs w:val="18"/>
        </w:rPr>
        <w:t xml:space="preserve"> </w:t>
      </w:r>
      <w:r w:rsidRPr="0081795B">
        <w:rPr>
          <w:rFonts w:ascii="Arial" w:hAnsi="Arial" w:cs="Arial"/>
          <w:sz w:val="18"/>
          <w:szCs w:val="18"/>
        </w:rPr>
        <w:t>públicos</w:t>
      </w:r>
      <w:r w:rsidRPr="0081795B">
        <w:rPr>
          <w:rFonts w:ascii="Arial" w:hAnsi="Arial" w:cs="Arial"/>
          <w:spacing w:val="1"/>
          <w:sz w:val="18"/>
          <w:szCs w:val="18"/>
        </w:rPr>
        <w:t xml:space="preserve"> </w:t>
      </w:r>
      <w:r w:rsidRPr="0081795B">
        <w:rPr>
          <w:rFonts w:ascii="Arial" w:hAnsi="Arial" w:cs="Arial"/>
          <w:sz w:val="18"/>
          <w:szCs w:val="18"/>
        </w:rPr>
        <w:t>en</w:t>
      </w:r>
      <w:r w:rsidRPr="0081795B">
        <w:rPr>
          <w:rFonts w:ascii="Arial" w:hAnsi="Arial" w:cs="Arial"/>
          <w:spacing w:val="1"/>
          <w:sz w:val="18"/>
          <w:szCs w:val="18"/>
        </w:rPr>
        <w:t xml:space="preserve"> </w:t>
      </w:r>
      <w:r w:rsidRPr="0081795B">
        <w:rPr>
          <w:rFonts w:ascii="Arial" w:hAnsi="Arial" w:cs="Arial"/>
          <w:sz w:val="18"/>
          <w:szCs w:val="18"/>
        </w:rPr>
        <w:t>el</w:t>
      </w:r>
      <w:r w:rsidRPr="0081795B">
        <w:rPr>
          <w:rFonts w:ascii="Arial" w:hAnsi="Arial" w:cs="Arial"/>
          <w:spacing w:val="1"/>
          <w:sz w:val="18"/>
          <w:szCs w:val="18"/>
        </w:rPr>
        <w:t xml:space="preserve"> </w:t>
      </w:r>
      <w:r w:rsidRPr="0081795B">
        <w:rPr>
          <w:rFonts w:ascii="Arial" w:hAnsi="Arial" w:cs="Arial"/>
          <w:sz w:val="18"/>
          <w:szCs w:val="18"/>
        </w:rPr>
        <w:t>Sistema</w:t>
      </w:r>
      <w:r w:rsidRPr="0081795B">
        <w:rPr>
          <w:rFonts w:ascii="Arial" w:hAnsi="Arial" w:cs="Arial"/>
          <w:spacing w:val="1"/>
          <w:sz w:val="18"/>
          <w:szCs w:val="18"/>
        </w:rPr>
        <w:t xml:space="preserve"> </w:t>
      </w:r>
      <w:r w:rsidRPr="0081795B">
        <w:rPr>
          <w:rFonts w:ascii="Arial" w:hAnsi="Arial" w:cs="Arial"/>
          <w:sz w:val="18"/>
          <w:szCs w:val="18"/>
        </w:rPr>
        <w:t>Electrónico</w:t>
      </w:r>
      <w:r w:rsidRPr="0081795B">
        <w:rPr>
          <w:rFonts w:ascii="Arial" w:hAnsi="Arial" w:cs="Arial"/>
          <w:spacing w:val="1"/>
          <w:sz w:val="18"/>
          <w:szCs w:val="18"/>
        </w:rPr>
        <w:t xml:space="preserve"> </w:t>
      </w:r>
      <w:r w:rsidRPr="0081795B">
        <w:rPr>
          <w:rFonts w:ascii="Arial" w:hAnsi="Arial" w:cs="Arial"/>
          <w:sz w:val="18"/>
          <w:szCs w:val="18"/>
        </w:rPr>
        <w:t>para</w:t>
      </w:r>
      <w:r w:rsidRPr="0081795B">
        <w:rPr>
          <w:rFonts w:ascii="Arial" w:hAnsi="Arial" w:cs="Arial"/>
          <w:spacing w:val="1"/>
          <w:sz w:val="18"/>
          <w:szCs w:val="18"/>
        </w:rPr>
        <w:t xml:space="preserve"> </w:t>
      </w:r>
      <w:r w:rsidRPr="0081795B">
        <w:rPr>
          <w:rFonts w:ascii="Arial" w:hAnsi="Arial" w:cs="Arial"/>
          <w:sz w:val="18"/>
          <w:szCs w:val="18"/>
        </w:rPr>
        <w:t>la</w:t>
      </w:r>
      <w:r w:rsidRPr="0081795B">
        <w:rPr>
          <w:rFonts w:ascii="Arial" w:hAnsi="Arial" w:cs="Arial"/>
          <w:spacing w:val="-50"/>
          <w:sz w:val="18"/>
          <w:szCs w:val="18"/>
        </w:rPr>
        <w:t xml:space="preserve"> </w:t>
      </w:r>
      <w:r w:rsidRPr="0081795B">
        <w:rPr>
          <w:rFonts w:ascii="Arial" w:hAnsi="Arial" w:cs="Arial"/>
          <w:sz w:val="18"/>
          <w:szCs w:val="18"/>
        </w:rPr>
        <w:t>Contratación</w:t>
      </w:r>
      <w:r w:rsidRPr="0081795B">
        <w:rPr>
          <w:rFonts w:ascii="Arial" w:hAnsi="Arial" w:cs="Arial"/>
          <w:spacing w:val="-2"/>
          <w:sz w:val="18"/>
          <w:szCs w:val="18"/>
        </w:rPr>
        <w:t xml:space="preserve"> </w:t>
      </w:r>
      <w:r w:rsidRPr="0081795B">
        <w:rPr>
          <w:rFonts w:ascii="Arial" w:hAnsi="Arial" w:cs="Arial"/>
          <w:sz w:val="18"/>
          <w:szCs w:val="18"/>
        </w:rPr>
        <w:t>Pública</w:t>
      </w:r>
      <w:r w:rsidRPr="0081795B">
        <w:rPr>
          <w:rFonts w:ascii="Arial" w:hAnsi="Arial" w:cs="Arial"/>
          <w:spacing w:val="-1"/>
          <w:sz w:val="18"/>
          <w:szCs w:val="18"/>
        </w:rPr>
        <w:t xml:space="preserve"> </w:t>
      </w:r>
      <w:r w:rsidRPr="0081795B">
        <w:rPr>
          <w:rFonts w:ascii="Arial" w:hAnsi="Arial" w:cs="Arial"/>
          <w:sz w:val="18"/>
          <w:szCs w:val="18"/>
        </w:rPr>
        <w:t>[SECOP]».</w:t>
      </w:r>
    </w:p>
    <w:p w14:paraId="6D6D7A15" w14:textId="156A47ED" w:rsidR="0081795B" w:rsidRPr="0081795B" w:rsidRDefault="0081795B" w:rsidP="0081795B">
      <w:pPr>
        <w:pStyle w:val="Textonotapie"/>
        <w:ind w:firstLine="709"/>
        <w:jc w:val="both"/>
        <w:rPr>
          <w:rFonts w:ascii="Arial" w:hAnsi="Arial" w:cs="Arial"/>
          <w:sz w:val="18"/>
          <w:szCs w:val="18"/>
          <w:lang w:val="es-CO"/>
        </w:rPr>
      </w:pPr>
    </w:p>
  </w:footnote>
  <w:footnote w:id="26">
    <w:p w14:paraId="7009ED02" w14:textId="77777777" w:rsidR="0081795B" w:rsidRPr="0081795B" w:rsidRDefault="0081795B" w:rsidP="0081795B">
      <w:pPr>
        <w:spacing w:before="79" w:line="240" w:lineRule="auto"/>
        <w:ind w:left="118" w:right="177"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w:t>
      </w:r>
      <w:r w:rsidRPr="0081795B">
        <w:rPr>
          <w:rFonts w:ascii="Arial" w:hAnsi="Arial" w:cs="Arial"/>
          <w:spacing w:val="-1"/>
          <w:sz w:val="18"/>
          <w:szCs w:val="18"/>
          <w:vertAlign w:val="superscript"/>
        </w:rPr>
        <w:t>25</w:t>
      </w:r>
      <w:r w:rsidRPr="0081795B">
        <w:rPr>
          <w:rFonts w:ascii="Arial" w:hAnsi="Arial" w:cs="Arial"/>
          <w:spacing w:val="28"/>
          <w:sz w:val="18"/>
          <w:szCs w:val="18"/>
        </w:rPr>
        <w:t xml:space="preserve"> </w:t>
      </w:r>
      <w:r w:rsidRPr="0081795B">
        <w:rPr>
          <w:rFonts w:ascii="Arial" w:hAnsi="Arial" w:cs="Arial"/>
          <w:spacing w:val="-1"/>
          <w:sz w:val="18"/>
          <w:szCs w:val="18"/>
        </w:rPr>
        <w:t>Ley</w:t>
      </w:r>
      <w:r w:rsidRPr="0081795B">
        <w:rPr>
          <w:rFonts w:ascii="Arial" w:hAnsi="Arial" w:cs="Arial"/>
          <w:spacing w:val="-12"/>
          <w:sz w:val="18"/>
          <w:szCs w:val="18"/>
        </w:rPr>
        <w:t xml:space="preserve"> </w:t>
      </w:r>
      <w:r w:rsidRPr="0081795B">
        <w:rPr>
          <w:rFonts w:ascii="Arial" w:hAnsi="Arial" w:cs="Arial"/>
          <w:spacing w:val="-1"/>
          <w:sz w:val="18"/>
          <w:szCs w:val="18"/>
        </w:rPr>
        <w:t>1712</w:t>
      </w:r>
      <w:r w:rsidRPr="0081795B">
        <w:rPr>
          <w:rFonts w:ascii="Arial" w:hAnsi="Arial" w:cs="Arial"/>
          <w:spacing w:val="-12"/>
          <w:sz w:val="18"/>
          <w:szCs w:val="18"/>
        </w:rPr>
        <w:t xml:space="preserve"> </w:t>
      </w:r>
      <w:r w:rsidRPr="0081795B">
        <w:rPr>
          <w:rFonts w:ascii="Arial" w:hAnsi="Arial" w:cs="Arial"/>
          <w:spacing w:val="-1"/>
          <w:sz w:val="18"/>
          <w:szCs w:val="18"/>
        </w:rPr>
        <w:t>de</w:t>
      </w:r>
      <w:r w:rsidRPr="0081795B">
        <w:rPr>
          <w:rFonts w:ascii="Arial" w:hAnsi="Arial" w:cs="Arial"/>
          <w:spacing w:val="-12"/>
          <w:sz w:val="18"/>
          <w:szCs w:val="18"/>
        </w:rPr>
        <w:t xml:space="preserve"> </w:t>
      </w:r>
      <w:r w:rsidRPr="0081795B">
        <w:rPr>
          <w:rFonts w:ascii="Arial" w:hAnsi="Arial" w:cs="Arial"/>
          <w:spacing w:val="-1"/>
          <w:sz w:val="18"/>
          <w:szCs w:val="18"/>
        </w:rPr>
        <w:t>2014</w:t>
      </w:r>
      <w:r w:rsidRPr="0081795B">
        <w:rPr>
          <w:rFonts w:ascii="Arial" w:hAnsi="Arial" w:cs="Arial"/>
          <w:spacing w:val="-12"/>
          <w:sz w:val="18"/>
          <w:szCs w:val="18"/>
        </w:rPr>
        <w:t xml:space="preserve"> </w:t>
      </w:r>
      <w:r w:rsidRPr="0081795B">
        <w:rPr>
          <w:rFonts w:ascii="Arial" w:hAnsi="Arial" w:cs="Arial"/>
          <w:spacing w:val="-1"/>
          <w:sz w:val="18"/>
          <w:szCs w:val="18"/>
        </w:rPr>
        <w:t>«Artículo</w:t>
      </w:r>
      <w:r w:rsidRPr="0081795B">
        <w:rPr>
          <w:rFonts w:ascii="Arial" w:hAnsi="Arial" w:cs="Arial"/>
          <w:spacing w:val="-12"/>
          <w:sz w:val="18"/>
          <w:szCs w:val="18"/>
        </w:rPr>
        <w:t xml:space="preserve"> </w:t>
      </w:r>
      <w:r w:rsidRPr="0081795B">
        <w:rPr>
          <w:rFonts w:ascii="Arial" w:hAnsi="Arial" w:cs="Arial"/>
          <w:spacing w:val="-1"/>
          <w:sz w:val="18"/>
          <w:szCs w:val="18"/>
        </w:rPr>
        <w:t>2°.</w:t>
      </w:r>
      <w:r w:rsidRPr="0081795B">
        <w:rPr>
          <w:rFonts w:ascii="Arial" w:hAnsi="Arial" w:cs="Arial"/>
          <w:spacing w:val="-12"/>
          <w:sz w:val="18"/>
          <w:szCs w:val="18"/>
        </w:rPr>
        <w:t xml:space="preserve"> </w:t>
      </w:r>
      <w:r w:rsidRPr="0081795B">
        <w:rPr>
          <w:rFonts w:ascii="Arial" w:hAnsi="Arial" w:cs="Arial"/>
          <w:spacing w:val="-1"/>
          <w:sz w:val="18"/>
          <w:szCs w:val="18"/>
        </w:rPr>
        <w:t>Principio</w:t>
      </w:r>
      <w:r w:rsidRPr="0081795B">
        <w:rPr>
          <w:rFonts w:ascii="Arial" w:hAnsi="Arial" w:cs="Arial"/>
          <w:spacing w:val="-11"/>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máxima</w:t>
      </w:r>
      <w:r w:rsidRPr="0081795B">
        <w:rPr>
          <w:rFonts w:ascii="Arial" w:hAnsi="Arial" w:cs="Arial"/>
          <w:spacing w:val="-12"/>
          <w:sz w:val="18"/>
          <w:szCs w:val="18"/>
        </w:rPr>
        <w:t xml:space="preserve"> </w:t>
      </w:r>
      <w:r w:rsidRPr="0081795B">
        <w:rPr>
          <w:rFonts w:ascii="Arial" w:hAnsi="Arial" w:cs="Arial"/>
          <w:sz w:val="18"/>
          <w:szCs w:val="18"/>
        </w:rPr>
        <w:t>publicidad</w:t>
      </w:r>
      <w:r w:rsidRPr="0081795B">
        <w:rPr>
          <w:rFonts w:ascii="Arial" w:hAnsi="Arial" w:cs="Arial"/>
          <w:spacing w:val="-12"/>
          <w:sz w:val="18"/>
          <w:szCs w:val="18"/>
        </w:rPr>
        <w:t xml:space="preserve"> </w:t>
      </w:r>
      <w:r w:rsidRPr="0081795B">
        <w:rPr>
          <w:rFonts w:ascii="Arial" w:hAnsi="Arial" w:cs="Arial"/>
          <w:sz w:val="18"/>
          <w:szCs w:val="18"/>
        </w:rPr>
        <w:t>para</w:t>
      </w:r>
      <w:r w:rsidRPr="0081795B">
        <w:rPr>
          <w:rFonts w:ascii="Arial" w:hAnsi="Arial" w:cs="Arial"/>
          <w:spacing w:val="-13"/>
          <w:sz w:val="18"/>
          <w:szCs w:val="18"/>
        </w:rPr>
        <w:t xml:space="preserve"> </w:t>
      </w:r>
      <w:r w:rsidRPr="0081795B">
        <w:rPr>
          <w:rFonts w:ascii="Arial" w:hAnsi="Arial" w:cs="Arial"/>
          <w:sz w:val="18"/>
          <w:szCs w:val="18"/>
        </w:rPr>
        <w:t>titular</w:t>
      </w:r>
      <w:r w:rsidRPr="0081795B">
        <w:rPr>
          <w:rFonts w:ascii="Arial" w:hAnsi="Arial" w:cs="Arial"/>
          <w:spacing w:val="-11"/>
          <w:sz w:val="18"/>
          <w:szCs w:val="18"/>
        </w:rPr>
        <w:t xml:space="preserve"> </w:t>
      </w:r>
      <w:r w:rsidRPr="0081795B">
        <w:rPr>
          <w:rFonts w:ascii="Arial" w:hAnsi="Arial" w:cs="Arial"/>
          <w:sz w:val="18"/>
          <w:szCs w:val="18"/>
        </w:rPr>
        <w:t>universal.</w:t>
      </w:r>
      <w:r w:rsidRPr="0081795B">
        <w:rPr>
          <w:rFonts w:ascii="Arial" w:hAnsi="Arial" w:cs="Arial"/>
          <w:spacing w:val="-12"/>
          <w:sz w:val="18"/>
          <w:szCs w:val="18"/>
        </w:rPr>
        <w:t xml:space="preserve"> </w:t>
      </w:r>
      <w:r w:rsidRPr="0081795B">
        <w:rPr>
          <w:rFonts w:ascii="Arial" w:hAnsi="Arial" w:cs="Arial"/>
          <w:sz w:val="18"/>
          <w:szCs w:val="18"/>
        </w:rPr>
        <w:t>Toda</w:t>
      </w:r>
      <w:r w:rsidRPr="0081795B">
        <w:rPr>
          <w:rFonts w:ascii="Arial" w:hAnsi="Arial" w:cs="Arial"/>
          <w:spacing w:val="-12"/>
          <w:sz w:val="18"/>
          <w:szCs w:val="18"/>
        </w:rPr>
        <w:t xml:space="preserve"> </w:t>
      </w:r>
      <w:r w:rsidRPr="0081795B">
        <w:rPr>
          <w:rFonts w:ascii="Arial" w:hAnsi="Arial" w:cs="Arial"/>
          <w:sz w:val="18"/>
          <w:szCs w:val="18"/>
        </w:rPr>
        <w:t>información</w:t>
      </w:r>
      <w:r w:rsidRPr="0081795B">
        <w:rPr>
          <w:rFonts w:ascii="Arial" w:hAnsi="Arial" w:cs="Arial"/>
          <w:spacing w:val="1"/>
          <w:sz w:val="18"/>
          <w:szCs w:val="18"/>
        </w:rPr>
        <w:t xml:space="preserve"> </w:t>
      </w:r>
      <w:r w:rsidRPr="0081795B">
        <w:rPr>
          <w:rFonts w:ascii="Arial" w:hAnsi="Arial" w:cs="Arial"/>
          <w:sz w:val="18"/>
          <w:szCs w:val="18"/>
        </w:rPr>
        <w:t>en posesión, bajo control o custodia de un sujeto obligado es pública y no podrá ser reservada o limitada sino</w:t>
      </w:r>
      <w:r w:rsidRPr="0081795B">
        <w:rPr>
          <w:rFonts w:ascii="Arial" w:hAnsi="Arial" w:cs="Arial"/>
          <w:spacing w:val="1"/>
          <w:sz w:val="18"/>
          <w:szCs w:val="18"/>
        </w:rPr>
        <w:t xml:space="preserve"> </w:t>
      </w:r>
      <w:r w:rsidRPr="0081795B">
        <w:rPr>
          <w:rFonts w:ascii="Arial" w:hAnsi="Arial" w:cs="Arial"/>
          <w:sz w:val="18"/>
          <w:szCs w:val="18"/>
        </w:rPr>
        <w:t>por</w:t>
      </w:r>
      <w:r w:rsidRPr="0081795B">
        <w:rPr>
          <w:rFonts w:ascii="Arial" w:hAnsi="Arial" w:cs="Arial"/>
          <w:spacing w:val="-2"/>
          <w:sz w:val="18"/>
          <w:szCs w:val="18"/>
        </w:rPr>
        <w:t xml:space="preserve"> </w:t>
      </w:r>
      <w:r w:rsidRPr="0081795B">
        <w:rPr>
          <w:rFonts w:ascii="Arial" w:hAnsi="Arial" w:cs="Arial"/>
          <w:sz w:val="18"/>
          <w:szCs w:val="18"/>
        </w:rPr>
        <w:t>disposición</w:t>
      </w:r>
      <w:r w:rsidRPr="0081795B">
        <w:rPr>
          <w:rFonts w:ascii="Arial" w:hAnsi="Arial" w:cs="Arial"/>
          <w:spacing w:val="-1"/>
          <w:sz w:val="18"/>
          <w:szCs w:val="18"/>
        </w:rPr>
        <w:t xml:space="preserve"> </w:t>
      </w:r>
      <w:r w:rsidRPr="0081795B">
        <w:rPr>
          <w:rFonts w:ascii="Arial" w:hAnsi="Arial" w:cs="Arial"/>
          <w:sz w:val="18"/>
          <w:szCs w:val="18"/>
        </w:rPr>
        <w:t>constitucional</w:t>
      </w:r>
      <w:r w:rsidRPr="0081795B">
        <w:rPr>
          <w:rFonts w:ascii="Arial" w:hAnsi="Arial" w:cs="Arial"/>
          <w:spacing w:val="-2"/>
          <w:sz w:val="18"/>
          <w:szCs w:val="18"/>
        </w:rPr>
        <w:t xml:space="preserve"> </w:t>
      </w:r>
      <w:r w:rsidRPr="0081795B">
        <w:rPr>
          <w:rFonts w:ascii="Arial" w:hAnsi="Arial" w:cs="Arial"/>
          <w:sz w:val="18"/>
          <w:szCs w:val="18"/>
        </w:rPr>
        <w:t>o</w:t>
      </w:r>
      <w:r w:rsidRPr="0081795B">
        <w:rPr>
          <w:rFonts w:ascii="Arial" w:hAnsi="Arial" w:cs="Arial"/>
          <w:spacing w:val="-1"/>
          <w:sz w:val="18"/>
          <w:szCs w:val="18"/>
        </w:rPr>
        <w:t xml:space="preserve"> </w:t>
      </w:r>
      <w:r w:rsidRPr="0081795B">
        <w:rPr>
          <w:rFonts w:ascii="Arial" w:hAnsi="Arial" w:cs="Arial"/>
          <w:sz w:val="18"/>
          <w:szCs w:val="18"/>
        </w:rPr>
        <w:t>legal,</w:t>
      </w:r>
      <w:r w:rsidRPr="0081795B">
        <w:rPr>
          <w:rFonts w:ascii="Arial" w:hAnsi="Arial" w:cs="Arial"/>
          <w:spacing w:val="-2"/>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conformidad</w:t>
      </w:r>
      <w:r w:rsidRPr="0081795B">
        <w:rPr>
          <w:rFonts w:ascii="Arial" w:hAnsi="Arial" w:cs="Arial"/>
          <w:spacing w:val="-2"/>
          <w:sz w:val="18"/>
          <w:szCs w:val="18"/>
        </w:rPr>
        <w:t xml:space="preserve"> </w:t>
      </w:r>
      <w:r w:rsidRPr="0081795B">
        <w:rPr>
          <w:rFonts w:ascii="Arial" w:hAnsi="Arial" w:cs="Arial"/>
          <w:sz w:val="18"/>
          <w:szCs w:val="18"/>
        </w:rPr>
        <w:t>con</w:t>
      </w:r>
      <w:r w:rsidRPr="0081795B">
        <w:rPr>
          <w:rFonts w:ascii="Arial" w:hAnsi="Arial" w:cs="Arial"/>
          <w:spacing w:val="-1"/>
          <w:sz w:val="18"/>
          <w:szCs w:val="18"/>
        </w:rPr>
        <w:t xml:space="preserve"> </w:t>
      </w:r>
      <w:r w:rsidRPr="0081795B">
        <w:rPr>
          <w:rFonts w:ascii="Arial" w:hAnsi="Arial" w:cs="Arial"/>
          <w:sz w:val="18"/>
          <w:szCs w:val="18"/>
        </w:rPr>
        <w:t>la</w:t>
      </w:r>
      <w:r w:rsidRPr="0081795B">
        <w:rPr>
          <w:rFonts w:ascii="Arial" w:hAnsi="Arial" w:cs="Arial"/>
          <w:spacing w:val="-1"/>
          <w:sz w:val="18"/>
          <w:szCs w:val="18"/>
        </w:rPr>
        <w:t xml:space="preserve"> </w:t>
      </w:r>
      <w:r w:rsidRPr="0081795B">
        <w:rPr>
          <w:rFonts w:ascii="Arial" w:hAnsi="Arial" w:cs="Arial"/>
          <w:sz w:val="18"/>
          <w:szCs w:val="18"/>
        </w:rPr>
        <w:t>presente</w:t>
      </w:r>
      <w:r w:rsidRPr="0081795B">
        <w:rPr>
          <w:rFonts w:ascii="Arial" w:hAnsi="Arial" w:cs="Arial"/>
          <w:spacing w:val="-2"/>
          <w:sz w:val="18"/>
          <w:szCs w:val="18"/>
        </w:rPr>
        <w:t xml:space="preserve"> </w:t>
      </w:r>
      <w:r w:rsidRPr="0081795B">
        <w:rPr>
          <w:rFonts w:ascii="Arial" w:hAnsi="Arial" w:cs="Arial"/>
          <w:sz w:val="18"/>
          <w:szCs w:val="18"/>
        </w:rPr>
        <w:t>ley».</w:t>
      </w:r>
    </w:p>
    <w:p w14:paraId="1E51D68D" w14:textId="618173AB" w:rsidR="0081795B" w:rsidRPr="0081795B" w:rsidRDefault="0081795B" w:rsidP="0081795B">
      <w:pPr>
        <w:pStyle w:val="Textonotapie"/>
        <w:ind w:firstLine="709"/>
        <w:jc w:val="both"/>
        <w:rPr>
          <w:rFonts w:ascii="Arial" w:hAnsi="Arial" w:cs="Arial"/>
          <w:sz w:val="18"/>
          <w:szCs w:val="18"/>
          <w:lang w:val="es-CO"/>
        </w:rPr>
      </w:pPr>
    </w:p>
  </w:footnote>
  <w:footnote w:id="27">
    <w:p w14:paraId="6C81AD97" w14:textId="287737BC" w:rsidR="0081795B" w:rsidRPr="0081795B" w:rsidRDefault="0081795B" w:rsidP="0081795B">
      <w:pPr>
        <w:spacing w:line="240" w:lineRule="auto"/>
        <w:ind w:left="118" w:right="177"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Ley</w:t>
      </w:r>
      <w:r w:rsidRPr="0081795B">
        <w:rPr>
          <w:rFonts w:ascii="Arial" w:hAnsi="Arial" w:cs="Arial"/>
          <w:spacing w:val="-9"/>
          <w:sz w:val="18"/>
          <w:szCs w:val="18"/>
        </w:rPr>
        <w:t xml:space="preserve"> </w:t>
      </w:r>
      <w:r w:rsidRPr="0081795B">
        <w:rPr>
          <w:rFonts w:ascii="Arial" w:hAnsi="Arial" w:cs="Arial"/>
          <w:sz w:val="18"/>
          <w:szCs w:val="18"/>
        </w:rPr>
        <w:t>1712</w:t>
      </w:r>
      <w:r w:rsidRPr="0081795B">
        <w:rPr>
          <w:rFonts w:ascii="Arial" w:hAnsi="Arial" w:cs="Arial"/>
          <w:spacing w:val="-9"/>
          <w:sz w:val="18"/>
          <w:szCs w:val="18"/>
        </w:rPr>
        <w:t xml:space="preserve"> </w:t>
      </w:r>
      <w:r w:rsidRPr="0081795B">
        <w:rPr>
          <w:rFonts w:ascii="Arial" w:hAnsi="Arial" w:cs="Arial"/>
          <w:sz w:val="18"/>
          <w:szCs w:val="18"/>
        </w:rPr>
        <w:t>de</w:t>
      </w:r>
      <w:r w:rsidRPr="0081795B">
        <w:rPr>
          <w:rFonts w:ascii="Arial" w:hAnsi="Arial" w:cs="Arial"/>
          <w:spacing w:val="-9"/>
          <w:sz w:val="18"/>
          <w:szCs w:val="18"/>
        </w:rPr>
        <w:t xml:space="preserve"> </w:t>
      </w:r>
      <w:r w:rsidRPr="0081795B">
        <w:rPr>
          <w:rFonts w:ascii="Arial" w:hAnsi="Arial" w:cs="Arial"/>
          <w:sz w:val="18"/>
          <w:szCs w:val="18"/>
        </w:rPr>
        <w:t>2014</w:t>
      </w:r>
      <w:r w:rsidRPr="0081795B">
        <w:rPr>
          <w:rFonts w:ascii="Arial" w:hAnsi="Arial" w:cs="Arial"/>
          <w:spacing w:val="-9"/>
          <w:sz w:val="18"/>
          <w:szCs w:val="18"/>
        </w:rPr>
        <w:t xml:space="preserve"> </w:t>
      </w:r>
      <w:r w:rsidRPr="0081795B">
        <w:rPr>
          <w:rFonts w:ascii="Arial" w:hAnsi="Arial" w:cs="Arial"/>
          <w:sz w:val="18"/>
          <w:szCs w:val="18"/>
        </w:rPr>
        <w:t>«Artículo</w:t>
      </w:r>
      <w:r w:rsidRPr="0081795B">
        <w:rPr>
          <w:rFonts w:ascii="Arial" w:hAnsi="Arial" w:cs="Arial"/>
          <w:spacing w:val="-8"/>
          <w:sz w:val="18"/>
          <w:szCs w:val="18"/>
        </w:rPr>
        <w:t xml:space="preserve"> </w:t>
      </w:r>
      <w:r w:rsidRPr="0081795B">
        <w:rPr>
          <w:rFonts w:ascii="Arial" w:hAnsi="Arial" w:cs="Arial"/>
          <w:sz w:val="18"/>
          <w:szCs w:val="18"/>
        </w:rPr>
        <w:t>3°.</w:t>
      </w:r>
      <w:r w:rsidRPr="0081795B">
        <w:rPr>
          <w:rFonts w:ascii="Arial" w:hAnsi="Arial" w:cs="Arial"/>
          <w:spacing w:val="-8"/>
          <w:sz w:val="18"/>
          <w:szCs w:val="18"/>
        </w:rPr>
        <w:t xml:space="preserve"> </w:t>
      </w:r>
      <w:r w:rsidRPr="0081795B">
        <w:rPr>
          <w:rFonts w:ascii="Arial" w:hAnsi="Arial" w:cs="Arial"/>
          <w:sz w:val="18"/>
          <w:szCs w:val="18"/>
        </w:rPr>
        <w:t>Otros</w:t>
      </w:r>
      <w:r w:rsidRPr="0081795B">
        <w:rPr>
          <w:rFonts w:ascii="Arial" w:hAnsi="Arial" w:cs="Arial"/>
          <w:spacing w:val="-9"/>
          <w:sz w:val="18"/>
          <w:szCs w:val="18"/>
        </w:rPr>
        <w:t xml:space="preserve"> </w:t>
      </w:r>
      <w:r w:rsidRPr="0081795B">
        <w:rPr>
          <w:rFonts w:ascii="Arial" w:hAnsi="Arial" w:cs="Arial"/>
          <w:sz w:val="18"/>
          <w:szCs w:val="18"/>
        </w:rPr>
        <w:t>principios</w:t>
      </w:r>
      <w:r w:rsidRPr="0081795B">
        <w:rPr>
          <w:rFonts w:ascii="Arial" w:hAnsi="Arial" w:cs="Arial"/>
          <w:spacing w:val="-9"/>
          <w:sz w:val="18"/>
          <w:szCs w:val="18"/>
        </w:rPr>
        <w:t xml:space="preserve"> </w:t>
      </w:r>
      <w:r w:rsidRPr="0081795B">
        <w:rPr>
          <w:rFonts w:ascii="Arial" w:hAnsi="Arial" w:cs="Arial"/>
          <w:sz w:val="18"/>
          <w:szCs w:val="18"/>
        </w:rPr>
        <w:t>de</w:t>
      </w:r>
      <w:r w:rsidRPr="0081795B">
        <w:rPr>
          <w:rFonts w:ascii="Arial" w:hAnsi="Arial" w:cs="Arial"/>
          <w:spacing w:val="-9"/>
          <w:sz w:val="18"/>
          <w:szCs w:val="18"/>
        </w:rPr>
        <w:t xml:space="preserve"> </w:t>
      </w:r>
      <w:r w:rsidRPr="0081795B">
        <w:rPr>
          <w:rFonts w:ascii="Arial" w:hAnsi="Arial" w:cs="Arial"/>
          <w:sz w:val="18"/>
          <w:szCs w:val="18"/>
        </w:rPr>
        <w:t>la</w:t>
      </w:r>
      <w:r w:rsidRPr="0081795B">
        <w:rPr>
          <w:rFonts w:ascii="Arial" w:hAnsi="Arial" w:cs="Arial"/>
          <w:spacing w:val="-9"/>
          <w:sz w:val="18"/>
          <w:szCs w:val="18"/>
        </w:rPr>
        <w:t xml:space="preserve"> </w:t>
      </w:r>
      <w:r w:rsidRPr="0081795B">
        <w:rPr>
          <w:rFonts w:ascii="Arial" w:hAnsi="Arial" w:cs="Arial"/>
          <w:sz w:val="18"/>
          <w:szCs w:val="18"/>
        </w:rPr>
        <w:t>transparencia</w:t>
      </w:r>
      <w:r w:rsidRPr="0081795B">
        <w:rPr>
          <w:rFonts w:ascii="Arial" w:hAnsi="Arial" w:cs="Arial"/>
          <w:spacing w:val="-8"/>
          <w:sz w:val="18"/>
          <w:szCs w:val="18"/>
        </w:rPr>
        <w:t xml:space="preserve"> </w:t>
      </w:r>
      <w:r w:rsidRPr="0081795B">
        <w:rPr>
          <w:rFonts w:ascii="Arial" w:hAnsi="Arial" w:cs="Arial"/>
          <w:sz w:val="18"/>
          <w:szCs w:val="18"/>
        </w:rPr>
        <w:t>y</w:t>
      </w:r>
      <w:r w:rsidRPr="0081795B">
        <w:rPr>
          <w:rFonts w:ascii="Arial" w:hAnsi="Arial" w:cs="Arial"/>
          <w:spacing w:val="-8"/>
          <w:sz w:val="18"/>
          <w:szCs w:val="18"/>
        </w:rPr>
        <w:t xml:space="preserve"> </w:t>
      </w:r>
      <w:r w:rsidRPr="0081795B">
        <w:rPr>
          <w:rFonts w:ascii="Arial" w:hAnsi="Arial" w:cs="Arial"/>
          <w:sz w:val="18"/>
          <w:szCs w:val="18"/>
        </w:rPr>
        <w:t>acceso</w:t>
      </w:r>
      <w:r w:rsidRPr="0081795B">
        <w:rPr>
          <w:rFonts w:ascii="Arial" w:hAnsi="Arial" w:cs="Arial"/>
          <w:spacing w:val="-9"/>
          <w:sz w:val="18"/>
          <w:szCs w:val="18"/>
        </w:rPr>
        <w:t xml:space="preserve"> </w:t>
      </w:r>
      <w:r w:rsidRPr="0081795B">
        <w:rPr>
          <w:rFonts w:ascii="Arial" w:hAnsi="Arial" w:cs="Arial"/>
          <w:sz w:val="18"/>
          <w:szCs w:val="18"/>
        </w:rPr>
        <w:t>a</w:t>
      </w:r>
      <w:r w:rsidRPr="0081795B">
        <w:rPr>
          <w:rFonts w:ascii="Arial" w:hAnsi="Arial" w:cs="Arial"/>
          <w:spacing w:val="-9"/>
          <w:sz w:val="18"/>
          <w:szCs w:val="18"/>
        </w:rPr>
        <w:t xml:space="preserve"> </w:t>
      </w:r>
      <w:r w:rsidRPr="0081795B">
        <w:rPr>
          <w:rFonts w:ascii="Arial" w:hAnsi="Arial" w:cs="Arial"/>
          <w:sz w:val="18"/>
          <w:szCs w:val="18"/>
        </w:rPr>
        <w:t>la</w:t>
      </w:r>
      <w:r w:rsidRPr="0081795B">
        <w:rPr>
          <w:rFonts w:ascii="Arial" w:hAnsi="Arial" w:cs="Arial"/>
          <w:spacing w:val="-9"/>
          <w:sz w:val="18"/>
          <w:szCs w:val="18"/>
        </w:rPr>
        <w:t xml:space="preserve"> </w:t>
      </w:r>
      <w:r w:rsidRPr="0081795B">
        <w:rPr>
          <w:rFonts w:ascii="Arial" w:hAnsi="Arial" w:cs="Arial"/>
          <w:sz w:val="18"/>
          <w:szCs w:val="18"/>
        </w:rPr>
        <w:t>información</w:t>
      </w:r>
      <w:r w:rsidRPr="0081795B">
        <w:rPr>
          <w:rFonts w:ascii="Arial" w:hAnsi="Arial" w:cs="Arial"/>
          <w:spacing w:val="-9"/>
          <w:sz w:val="18"/>
          <w:szCs w:val="18"/>
        </w:rPr>
        <w:t xml:space="preserve"> </w:t>
      </w:r>
      <w:r w:rsidRPr="0081795B">
        <w:rPr>
          <w:rFonts w:ascii="Arial" w:hAnsi="Arial" w:cs="Arial"/>
          <w:sz w:val="18"/>
          <w:szCs w:val="18"/>
        </w:rPr>
        <w:t>pública.</w:t>
      </w:r>
      <w:r w:rsidRPr="0081795B">
        <w:rPr>
          <w:rFonts w:ascii="Arial" w:hAnsi="Arial" w:cs="Arial"/>
          <w:spacing w:val="1"/>
          <w:sz w:val="18"/>
          <w:szCs w:val="18"/>
        </w:rPr>
        <w:t xml:space="preserve"> </w:t>
      </w:r>
      <w:r w:rsidRPr="0081795B">
        <w:rPr>
          <w:rFonts w:ascii="Arial" w:hAnsi="Arial" w:cs="Arial"/>
          <w:sz w:val="18"/>
          <w:szCs w:val="18"/>
        </w:rPr>
        <w:t>En la interpretación del derecho de acceso a la información se deberá adoptar un criterio de razonabilidad y</w:t>
      </w:r>
      <w:r w:rsidRPr="0081795B">
        <w:rPr>
          <w:rFonts w:ascii="Arial" w:hAnsi="Arial" w:cs="Arial"/>
          <w:spacing w:val="1"/>
          <w:sz w:val="18"/>
          <w:szCs w:val="18"/>
        </w:rPr>
        <w:t xml:space="preserve"> </w:t>
      </w:r>
      <w:r w:rsidRPr="0081795B">
        <w:rPr>
          <w:rFonts w:ascii="Arial" w:hAnsi="Arial" w:cs="Arial"/>
          <w:sz w:val="18"/>
          <w:szCs w:val="18"/>
        </w:rPr>
        <w:t>proporcionalidad,</w:t>
      </w:r>
      <w:r w:rsidRPr="0081795B">
        <w:rPr>
          <w:rFonts w:ascii="Arial" w:hAnsi="Arial" w:cs="Arial"/>
          <w:spacing w:val="-2"/>
          <w:sz w:val="18"/>
          <w:szCs w:val="18"/>
        </w:rPr>
        <w:t xml:space="preserve"> </w:t>
      </w:r>
      <w:r w:rsidRPr="0081795B">
        <w:rPr>
          <w:rFonts w:ascii="Arial" w:hAnsi="Arial" w:cs="Arial"/>
          <w:sz w:val="18"/>
          <w:szCs w:val="18"/>
        </w:rPr>
        <w:t>así</w:t>
      </w:r>
      <w:r w:rsidRPr="0081795B">
        <w:rPr>
          <w:rFonts w:ascii="Arial" w:hAnsi="Arial" w:cs="Arial"/>
          <w:spacing w:val="-1"/>
          <w:sz w:val="18"/>
          <w:szCs w:val="18"/>
        </w:rPr>
        <w:t xml:space="preserve"> </w:t>
      </w:r>
      <w:r w:rsidRPr="0081795B">
        <w:rPr>
          <w:rFonts w:ascii="Arial" w:hAnsi="Arial" w:cs="Arial"/>
          <w:sz w:val="18"/>
          <w:szCs w:val="18"/>
        </w:rPr>
        <w:t>como</w:t>
      </w:r>
      <w:r w:rsidRPr="0081795B">
        <w:rPr>
          <w:rFonts w:ascii="Arial" w:hAnsi="Arial" w:cs="Arial"/>
          <w:spacing w:val="-2"/>
          <w:sz w:val="18"/>
          <w:szCs w:val="18"/>
        </w:rPr>
        <w:t xml:space="preserve"> </w:t>
      </w:r>
      <w:r w:rsidRPr="0081795B">
        <w:rPr>
          <w:rFonts w:ascii="Arial" w:hAnsi="Arial" w:cs="Arial"/>
          <w:sz w:val="18"/>
          <w:szCs w:val="18"/>
        </w:rPr>
        <w:t>aplicar</w:t>
      </w:r>
      <w:r w:rsidRPr="0081795B">
        <w:rPr>
          <w:rFonts w:ascii="Arial" w:hAnsi="Arial" w:cs="Arial"/>
          <w:spacing w:val="-1"/>
          <w:sz w:val="18"/>
          <w:szCs w:val="18"/>
        </w:rPr>
        <w:t xml:space="preserve"> </w:t>
      </w:r>
      <w:r w:rsidRPr="0081795B">
        <w:rPr>
          <w:rFonts w:ascii="Arial" w:hAnsi="Arial" w:cs="Arial"/>
          <w:sz w:val="18"/>
          <w:szCs w:val="18"/>
        </w:rPr>
        <w:t>los</w:t>
      </w:r>
      <w:r w:rsidRPr="0081795B">
        <w:rPr>
          <w:rFonts w:ascii="Arial" w:hAnsi="Arial" w:cs="Arial"/>
          <w:spacing w:val="-2"/>
          <w:sz w:val="18"/>
          <w:szCs w:val="18"/>
        </w:rPr>
        <w:t xml:space="preserve"> </w:t>
      </w:r>
      <w:r w:rsidRPr="0081795B">
        <w:rPr>
          <w:rFonts w:ascii="Arial" w:hAnsi="Arial" w:cs="Arial"/>
          <w:sz w:val="18"/>
          <w:szCs w:val="18"/>
        </w:rPr>
        <w:t>siguientes</w:t>
      </w:r>
      <w:r w:rsidRPr="0081795B">
        <w:rPr>
          <w:rFonts w:ascii="Arial" w:hAnsi="Arial" w:cs="Arial"/>
          <w:spacing w:val="-1"/>
          <w:sz w:val="18"/>
          <w:szCs w:val="18"/>
        </w:rPr>
        <w:t xml:space="preserve"> </w:t>
      </w:r>
      <w:r w:rsidRPr="0081795B">
        <w:rPr>
          <w:rFonts w:ascii="Arial" w:hAnsi="Arial" w:cs="Arial"/>
          <w:sz w:val="18"/>
          <w:szCs w:val="18"/>
        </w:rPr>
        <w:t>principios:</w:t>
      </w:r>
    </w:p>
    <w:p w14:paraId="45ED6CDF" w14:textId="77777777" w:rsidR="0081795B" w:rsidRPr="0081795B" w:rsidRDefault="0081795B" w:rsidP="0081795B">
      <w:pPr>
        <w:spacing w:line="240" w:lineRule="auto"/>
        <w:ind w:left="826" w:firstLine="709"/>
        <w:jc w:val="both"/>
        <w:rPr>
          <w:rFonts w:ascii="Arial" w:hAnsi="Arial" w:cs="Arial"/>
          <w:sz w:val="18"/>
          <w:szCs w:val="18"/>
        </w:rPr>
      </w:pPr>
      <w:r w:rsidRPr="0081795B">
        <w:rPr>
          <w:rFonts w:ascii="Arial" w:hAnsi="Arial" w:cs="Arial"/>
          <w:sz w:val="18"/>
          <w:szCs w:val="18"/>
        </w:rPr>
        <w:t>[…]</w:t>
      </w:r>
    </w:p>
    <w:p w14:paraId="407679F5" w14:textId="77777777" w:rsidR="0081795B" w:rsidRPr="0081795B" w:rsidRDefault="0081795B" w:rsidP="0081795B">
      <w:pPr>
        <w:spacing w:before="177" w:line="240" w:lineRule="auto"/>
        <w:ind w:left="118" w:right="177" w:firstLine="709"/>
        <w:jc w:val="both"/>
        <w:rPr>
          <w:rFonts w:ascii="Arial" w:hAnsi="Arial" w:cs="Arial"/>
          <w:sz w:val="18"/>
          <w:szCs w:val="18"/>
        </w:rPr>
      </w:pPr>
      <w:r w:rsidRPr="0081795B">
        <w:rPr>
          <w:rFonts w:ascii="Arial" w:hAnsi="Arial" w:cs="Arial"/>
          <w:sz w:val="18"/>
          <w:szCs w:val="18"/>
        </w:rPr>
        <w:t>»Principio de facilitación. En virtud de este principio los sujetos obligados deberán facilitar el ejercicio</w:t>
      </w:r>
      <w:r w:rsidRPr="0081795B">
        <w:rPr>
          <w:rFonts w:ascii="Arial" w:hAnsi="Arial" w:cs="Arial"/>
          <w:spacing w:val="1"/>
          <w:sz w:val="18"/>
          <w:szCs w:val="18"/>
        </w:rPr>
        <w:t xml:space="preserve"> </w:t>
      </w:r>
      <w:r w:rsidRPr="0081795B">
        <w:rPr>
          <w:rFonts w:ascii="Arial" w:hAnsi="Arial" w:cs="Arial"/>
          <w:sz w:val="18"/>
          <w:szCs w:val="18"/>
        </w:rPr>
        <w:t>del derecho de acceso a la información pública, excluyendo exigencias o requisitos que puedan obstruirlo o</w:t>
      </w:r>
      <w:r w:rsidRPr="0081795B">
        <w:rPr>
          <w:rFonts w:ascii="Arial" w:hAnsi="Arial" w:cs="Arial"/>
          <w:spacing w:val="1"/>
          <w:sz w:val="18"/>
          <w:szCs w:val="18"/>
        </w:rPr>
        <w:t xml:space="preserve"> </w:t>
      </w:r>
      <w:r w:rsidRPr="0081795B">
        <w:rPr>
          <w:rFonts w:ascii="Arial" w:hAnsi="Arial" w:cs="Arial"/>
          <w:sz w:val="18"/>
          <w:szCs w:val="18"/>
        </w:rPr>
        <w:t>impedirlo.</w:t>
      </w:r>
    </w:p>
    <w:p w14:paraId="1C3188C5" w14:textId="77777777" w:rsidR="0081795B" w:rsidRPr="0081795B" w:rsidRDefault="0081795B" w:rsidP="0081795B">
      <w:pPr>
        <w:spacing w:before="160" w:line="240" w:lineRule="auto"/>
        <w:ind w:left="826" w:firstLine="709"/>
        <w:jc w:val="both"/>
        <w:rPr>
          <w:rFonts w:ascii="Arial" w:hAnsi="Arial" w:cs="Arial"/>
          <w:sz w:val="18"/>
          <w:szCs w:val="18"/>
        </w:rPr>
      </w:pPr>
      <w:r w:rsidRPr="0081795B">
        <w:rPr>
          <w:rFonts w:ascii="Arial" w:hAnsi="Arial" w:cs="Arial"/>
          <w:sz w:val="18"/>
          <w:szCs w:val="18"/>
        </w:rPr>
        <w:t>[…]</w:t>
      </w:r>
    </w:p>
    <w:p w14:paraId="363B494F" w14:textId="0BFD8C74" w:rsidR="0081795B" w:rsidRPr="0081795B" w:rsidRDefault="0081795B" w:rsidP="0081795B">
      <w:pPr>
        <w:spacing w:before="177" w:line="240" w:lineRule="auto"/>
        <w:ind w:left="118" w:right="177" w:firstLine="709"/>
        <w:jc w:val="both"/>
        <w:rPr>
          <w:rFonts w:ascii="Arial" w:hAnsi="Arial" w:cs="Arial"/>
          <w:sz w:val="18"/>
          <w:szCs w:val="18"/>
        </w:rPr>
      </w:pPr>
      <w:r w:rsidRPr="0081795B">
        <w:rPr>
          <w:rFonts w:ascii="Arial" w:hAnsi="Arial" w:cs="Arial"/>
          <w:sz w:val="18"/>
          <w:szCs w:val="18"/>
        </w:rPr>
        <w:t>»</w:t>
      </w:r>
      <w:r w:rsidRPr="0081795B">
        <w:rPr>
          <w:rFonts w:ascii="Arial" w:hAnsi="Arial" w:cs="Arial"/>
          <w:spacing w:val="-13"/>
          <w:sz w:val="18"/>
          <w:szCs w:val="18"/>
        </w:rPr>
        <w:t xml:space="preserve"> </w:t>
      </w:r>
      <w:r w:rsidRPr="0081795B">
        <w:rPr>
          <w:rFonts w:ascii="Arial" w:hAnsi="Arial" w:cs="Arial"/>
          <w:sz w:val="18"/>
          <w:szCs w:val="18"/>
        </w:rPr>
        <w:t>Principio</w:t>
      </w:r>
      <w:r w:rsidRPr="0081795B">
        <w:rPr>
          <w:rFonts w:ascii="Arial" w:hAnsi="Arial" w:cs="Arial"/>
          <w:spacing w:val="-11"/>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la</w:t>
      </w:r>
      <w:r w:rsidRPr="0081795B">
        <w:rPr>
          <w:rFonts w:ascii="Arial" w:hAnsi="Arial" w:cs="Arial"/>
          <w:spacing w:val="-13"/>
          <w:sz w:val="18"/>
          <w:szCs w:val="18"/>
        </w:rPr>
        <w:t xml:space="preserve"> </w:t>
      </w:r>
      <w:r w:rsidRPr="0081795B">
        <w:rPr>
          <w:rFonts w:ascii="Arial" w:hAnsi="Arial" w:cs="Arial"/>
          <w:sz w:val="18"/>
          <w:szCs w:val="18"/>
        </w:rPr>
        <w:t>divulgación</w:t>
      </w:r>
      <w:r w:rsidRPr="0081795B">
        <w:rPr>
          <w:rFonts w:ascii="Arial" w:hAnsi="Arial" w:cs="Arial"/>
          <w:spacing w:val="-12"/>
          <w:sz w:val="18"/>
          <w:szCs w:val="18"/>
        </w:rPr>
        <w:t xml:space="preserve"> </w:t>
      </w:r>
      <w:r w:rsidRPr="0081795B">
        <w:rPr>
          <w:rFonts w:ascii="Arial" w:hAnsi="Arial" w:cs="Arial"/>
          <w:sz w:val="18"/>
          <w:szCs w:val="18"/>
        </w:rPr>
        <w:t>proactiva</w:t>
      </w:r>
      <w:r w:rsidRPr="0081795B">
        <w:rPr>
          <w:rFonts w:ascii="Arial" w:hAnsi="Arial" w:cs="Arial"/>
          <w:spacing w:val="-13"/>
          <w:sz w:val="18"/>
          <w:szCs w:val="18"/>
        </w:rPr>
        <w:t xml:space="preserve"> </w:t>
      </w:r>
      <w:r w:rsidRPr="0081795B">
        <w:rPr>
          <w:rFonts w:ascii="Arial" w:hAnsi="Arial" w:cs="Arial"/>
          <w:sz w:val="18"/>
          <w:szCs w:val="18"/>
        </w:rPr>
        <w:t>de</w:t>
      </w:r>
      <w:r w:rsidRPr="0081795B">
        <w:rPr>
          <w:rFonts w:ascii="Arial" w:hAnsi="Arial" w:cs="Arial"/>
          <w:spacing w:val="-12"/>
          <w:sz w:val="18"/>
          <w:szCs w:val="18"/>
        </w:rPr>
        <w:t xml:space="preserve"> </w:t>
      </w:r>
      <w:r w:rsidRPr="0081795B">
        <w:rPr>
          <w:rFonts w:ascii="Arial" w:hAnsi="Arial" w:cs="Arial"/>
          <w:sz w:val="18"/>
          <w:szCs w:val="18"/>
        </w:rPr>
        <w:t>la</w:t>
      </w:r>
      <w:r w:rsidRPr="0081795B">
        <w:rPr>
          <w:rFonts w:ascii="Arial" w:hAnsi="Arial" w:cs="Arial"/>
          <w:spacing w:val="-13"/>
          <w:sz w:val="18"/>
          <w:szCs w:val="18"/>
        </w:rPr>
        <w:t xml:space="preserve"> </w:t>
      </w:r>
      <w:r w:rsidRPr="0081795B">
        <w:rPr>
          <w:rFonts w:ascii="Arial" w:hAnsi="Arial" w:cs="Arial"/>
          <w:sz w:val="18"/>
          <w:szCs w:val="18"/>
        </w:rPr>
        <w:t>información.</w:t>
      </w:r>
      <w:r w:rsidRPr="0081795B">
        <w:rPr>
          <w:rFonts w:ascii="Arial" w:hAnsi="Arial" w:cs="Arial"/>
          <w:spacing w:val="-12"/>
          <w:sz w:val="18"/>
          <w:szCs w:val="18"/>
        </w:rPr>
        <w:t xml:space="preserve"> </w:t>
      </w:r>
      <w:r w:rsidRPr="0081795B">
        <w:rPr>
          <w:rFonts w:ascii="Arial" w:hAnsi="Arial" w:cs="Arial"/>
          <w:sz w:val="18"/>
          <w:szCs w:val="18"/>
        </w:rPr>
        <w:t>El</w:t>
      </w:r>
      <w:r w:rsidRPr="0081795B">
        <w:rPr>
          <w:rFonts w:ascii="Arial" w:hAnsi="Arial" w:cs="Arial"/>
          <w:spacing w:val="-13"/>
          <w:sz w:val="18"/>
          <w:szCs w:val="18"/>
        </w:rPr>
        <w:t xml:space="preserve"> </w:t>
      </w:r>
      <w:r w:rsidRPr="0081795B">
        <w:rPr>
          <w:rFonts w:ascii="Arial" w:hAnsi="Arial" w:cs="Arial"/>
          <w:sz w:val="18"/>
          <w:szCs w:val="18"/>
        </w:rPr>
        <w:t>derecho</w:t>
      </w:r>
      <w:r w:rsidRPr="0081795B">
        <w:rPr>
          <w:rFonts w:ascii="Arial" w:hAnsi="Arial" w:cs="Arial"/>
          <w:spacing w:val="-12"/>
          <w:sz w:val="18"/>
          <w:szCs w:val="18"/>
        </w:rPr>
        <w:t xml:space="preserve"> </w:t>
      </w:r>
      <w:r w:rsidRPr="0081795B">
        <w:rPr>
          <w:rFonts w:ascii="Arial" w:hAnsi="Arial" w:cs="Arial"/>
          <w:sz w:val="18"/>
          <w:szCs w:val="18"/>
        </w:rPr>
        <w:t>de</w:t>
      </w:r>
      <w:r w:rsidRPr="0081795B">
        <w:rPr>
          <w:rFonts w:ascii="Arial" w:hAnsi="Arial" w:cs="Arial"/>
          <w:spacing w:val="-13"/>
          <w:sz w:val="18"/>
          <w:szCs w:val="18"/>
        </w:rPr>
        <w:t xml:space="preserve"> </w:t>
      </w:r>
      <w:r w:rsidRPr="0081795B">
        <w:rPr>
          <w:rFonts w:ascii="Arial" w:hAnsi="Arial" w:cs="Arial"/>
          <w:sz w:val="18"/>
          <w:szCs w:val="18"/>
        </w:rPr>
        <w:t>acceso</w:t>
      </w:r>
      <w:r w:rsidRPr="0081795B">
        <w:rPr>
          <w:rFonts w:ascii="Arial" w:hAnsi="Arial" w:cs="Arial"/>
          <w:spacing w:val="-12"/>
          <w:sz w:val="18"/>
          <w:szCs w:val="18"/>
        </w:rPr>
        <w:t xml:space="preserve"> </w:t>
      </w:r>
      <w:r w:rsidRPr="0081795B">
        <w:rPr>
          <w:rFonts w:ascii="Arial" w:hAnsi="Arial" w:cs="Arial"/>
          <w:sz w:val="18"/>
          <w:szCs w:val="18"/>
        </w:rPr>
        <w:t>a</w:t>
      </w:r>
      <w:r w:rsidRPr="0081795B">
        <w:rPr>
          <w:rFonts w:ascii="Arial" w:hAnsi="Arial" w:cs="Arial"/>
          <w:spacing w:val="-13"/>
          <w:sz w:val="18"/>
          <w:szCs w:val="18"/>
        </w:rPr>
        <w:t xml:space="preserve"> </w:t>
      </w:r>
      <w:r w:rsidRPr="0081795B">
        <w:rPr>
          <w:rFonts w:ascii="Arial" w:hAnsi="Arial" w:cs="Arial"/>
          <w:sz w:val="18"/>
          <w:szCs w:val="18"/>
        </w:rPr>
        <w:t>la</w:t>
      </w:r>
      <w:r w:rsidRPr="0081795B">
        <w:rPr>
          <w:rFonts w:ascii="Arial" w:hAnsi="Arial" w:cs="Arial"/>
          <w:spacing w:val="-12"/>
          <w:sz w:val="18"/>
          <w:szCs w:val="18"/>
        </w:rPr>
        <w:t xml:space="preserve"> </w:t>
      </w:r>
      <w:r w:rsidRPr="0081795B">
        <w:rPr>
          <w:rFonts w:ascii="Arial" w:hAnsi="Arial" w:cs="Arial"/>
          <w:sz w:val="18"/>
          <w:szCs w:val="18"/>
        </w:rPr>
        <w:t>información</w:t>
      </w:r>
      <w:r w:rsidRPr="0081795B">
        <w:rPr>
          <w:rFonts w:ascii="Arial" w:hAnsi="Arial" w:cs="Arial"/>
          <w:spacing w:val="-13"/>
          <w:sz w:val="18"/>
          <w:szCs w:val="18"/>
        </w:rPr>
        <w:t xml:space="preserve"> </w:t>
      </w:r>
      <w:r w:rsidRPr="0081795B">
        <w:rPr>
          <w:rFonts w:ascii="Arial" w:hAnsi="Arial" w:cs="Arial"/>
          <w:sz w:val="18"/>
          <w:szCs w:val="18"/>
        </w:rPr>
        <w:t>no</w:t>
      </w:r>
      <w:r w:rsidRPr="0081795B">
        <w:rPr>
          <w:rFonts w:ascii="Arial" w:hAnsi="Arial" w:cs="Arial"/>
          <w:spacing w:val="-13"/>
          <w:sz w:val="18"/>
          <w:szCs w:val="18"/>
        </w:rPr>
        <w:t xml:space="preserve"> </w:t>
      </w:r>
      <w:r w:rsidRPr="0081795B">
        <w:rPr>
          <w:rFonts w:ascii="Arial" w:hAnsi="Arial" w:cs="Arial"/>
          <w:sz w:val="18"/>
          <w:szCs w:val="18"/>
        </w:rPr>
        <w:t>radica</w:t>
      </w:r>
      <w:r w:rsidRPr="0081795B">
        <w:rPr>
          <w:rFonts w:ascii="Arial" w:hAnsi="Arial" w:cs="Arial"/>
          <w:spacing w:val="1"/>
          <w:sz w:val="18"/>
          <w:szCs w:val="18"/>
        </w:rPr>
        <w:t xml:space="preserve"> </w:t>
      </w:r>
      <w:r w:rsidRPr="0081795B">
        <w:rPr>
          <w:rFonts w:ascii="Arial" w:hAnsi="Arial" w:cs="Arial"/>
          <w:sz w:val="18"/>
          <w:szCs w:val="18"/>
        </w:rPr>
        <w:t>únicamente en la obligación de dar respuesta a las peticiones de la sociedad, sino también en el deber de los</w:t>
      </w:r>
      <w:r w:rsidRPr="0081795B">
        <w:rPr>
          <w:rFonts w:ascii="Arial" w:hAnsi="Arial" w:cs="Arial"/>
          <w:spacing w:val="1"/>
          <w:sz w:val="18"/>
          <w:szCs w:val="18"/>
        </w:rPr>
        <w:t xml:space="preserve"> </w:t>
      </w:r>
      <w:r w:rsidRPr="0081795B">
        <w:rPr>
          <w:rFonts w:ascii="Arial" w:hAnsi="Arial" w:cs="Arial"/>
          <w:sz w:val="18"/>
          <w:szCs w:val="18"/>
        </w:rPr>
        <w:t>sujetos obligados de promover y generar una cultura de transparencia, lo que conlleva la obligación de publicar</w:t>
      </w:r>
      <w:r w:rsidRPr="0081795B">
        <w:rPr>
          <w:rFonts w:ascii="Arial" w:hAnsi="Arial" w:cs="Arial"/>
          <w:spacing w:val="-50"/>
          <w:sz w:val="18"/>
          <w:szCs w:val="18"/>
        </w:rPr>
        <w:t xml:space="preserve"> </w:t>
      </w:r>
      <w:r w:rsidRPr="0081795B">
        <w:rPr>
          <w:rFonts w:ascii="Arial" w:hAnsi="Arial" w:cs="Arial"/>
          <w:sz w:val="18"/>
          <w:szCs w:val="18"/>
        </w:rPr>
        <w:t>y divulgar documentos y archivos que plasman la actividad estatal y de interés público, de forma rutinaria y</w:t>
      </w:r>
      <w:r w:rsidRPr="0081795B">
        <w:rPr>
          <w:rFonts w:ascii="Arial" w:hAnsi="Arial" w:cs="Arial"/>
          <w:spacing w:val="1"/>
          <w:sz w:val="18"/>
          <w:szCs w:val="18"/>
        </w:rPr>
        <w:t xml:space="preserve"> </w:t>
      </w:r>
      <w:r w:rsidRPr="0081795B">
        <w:rPr>
          <w:rFonts w:ascii="Arial" w:hAnsi="Arial" w:cs="Arial"/>
          <w:sz w:val="18"/>
          <w:szCs w:val="18"/>
        </w:rPr>
        <w:t>proactiva,</w:t>
      </w:r>
      <w:r w:rsidRPr="0081795B">
        <w:rPr>
          <w:rFonts w:ascii="Arial" w:hAnsi="Arial" w:cs="Arial"/>
          <w:spacing w:val="-8"/>
          <w:sz w:val="18"/>
          <w:szCs w:val="18"/>
        </w:rPr>
        <w:t xml:space="preserve"> </w:t>
      </w:r>
      <w:r w:rsidRPr="0081795B">
        <w:rPr>
          <w:rFonts w:ascii="Arial" w:hAnsi="Arial" w:cs="Arial"/>
          <w:sz w:val="18"/>
          <w:szCs w:val="18"/>
        </w:rPr>
        <w:t>actualizada,</w:t>
      </w:r>
      <w:r w:rsidRPr="0081795B">
        <w:rPr>
          <w:rFonts w:ascii="Arial" w:hAnsi="Arial" w:cs="Arial"/>
          <w:spacing w:val="-8"/>
          <w:sz w:val="18"/>
          <w:szCs w:val="18"/>
        </w:rPr>
        <w:t xml:space="preserve"> </w:t>
      </w:r>
      <w:r w:rsidRPr="0081795B">
        <w:rPr>
          <w:rFonts w:ascii="Arial" w:hAnsi="Arial" w:cs="Arial"/>
          <w:sz w:val="18"/>
          <w:szCs w:val="18"/>
        </w:rPr>
        <w:t>accesible</w:t>
      </w:r>
      <w:r w:rsidRPr="0081795B">
        <w:rPr>
          <w:rFonts w:ascii="Arial" w:hAnsi="Arial" w:cs="Arial"/>
          <w:spacing w:val="-8"/>
          <w:sz w:val="18"/>
          <w:szCs w:val="18"/>
        </w:rPr>
        <w:t xml:space="preserve"> </w:t>
      </w:r>
      <w:r w:rsidRPr="0081795B">
        <w:rPr>
          <w:rFonts w:ascii="Arial" w:hAnsi="Arial" w:cs="Arial"/>
          <w:sz w:val="18"/>
          <w:szCs w:val="18"/>
        </w:rPr>
        <w:t>y</w:t>
      </w:r>
      <w:r w:rsidRPr="0081795B">
        <w:rPr>
          <w:rFonts w:ascii="Arial" w:hAnsi="Arial" w:cs="Arial"/>
          <w:spacing w:val="-8"/>
          <w:sz w:val="18"/>
          <w:szCs w:val="18"/>
        </w:rPr>
        <w:t xml:space="preserve"> </w:t>
      </w:r>
      <w:r w:rsidRPr="0081795B">
        <w:rPr>
          <w:rFonts w:ascii="Arial" w:hAnsi="Arial" w:cs="Arial"/>
          <w:sz w:val="18"/>
          <w:szCs w:val="18"/>
        </w:rPr>
        <w:t>comprensible,</w:t>
      </w:r>
      <w:r w:rsidRPr="0081795B">
        <w:rPr>
          <w:rFonts w:ascii="Arial" w:hAnsi="Arial" w:cs="Arial"/>
          <w:spacing w:val="-8"/>
          <w:sz w:val="18"/>
          <w:szCs w:val="18"/>
        </w:rPr>
        <w:t xml:space="preserve"> </w:t>
      </w:r>
      <w:r w:rsidRPr="0081795B">
        <w:rPr>
          <w:rFonts w:ascii="Arial" w:hAnsi="Arial" w:cs="Arial"/>
          <w:sz w:val="18"/>
          <w:szCs w:val="18"/>
        </w:rPr>
        <w:t>atendiendo</w:t>
      </w:r>
      <w:r w:rsidRPr="0081795B">
        <w:rPr>
          <w:rFonts w:ascii="Arial" w:hAnsi="Arial" w:cs="Arial"/>
          <w:spacing w:val="-8"/>
          <w:sz w:val="18"/>
          <w:szCs w:val="18"/>
        </w:rPr>
        <w:t xml:space="preserve"> </w:t>
      </w:r>
      <w:r w:rsidRPr="0081795B">
        <w:rPr>
          <w:rFonts w:ascii="Arial" w:hAnsi="Arial" w:cs="Arial"/>
          <w:sz w:val="18"/>
          <w:szCs w:val="18"/>
        </w:rPr>
        <w:t>a</w:t>
      </w:r>
      <w:r w:rsidRPr="0081795B">
        <w:rPr>
          <w:rFonts w:ascii="Arial" w:hAnsi="Arial" w:cs="Arial"/>
          <w:spacing w:val="-8"/>
          <w:sz w:val="18"/>
          <w:szCs w:val="18"/>
        </w:rPr>
        <w:t xml:space="preserve"> </w:t>
      </w:r>
      <w:r w:rsidRPr="0081795B">
        <w:rPr>
          <w:rFonts w:ascii="Arial" w:hAnsi="Arial" w:cs="Arial"/>
          <w:sz w:val="18"/>
          <w:szCs w:val="18"/>
        </w:rPr>
        <w:t>límites</w:t>
      </w:r>
      <w:r w:rsidRPr="0081795B">
        <w:rPr>
          <w:rFonts w:ascii="Arial" w:hAnsi="Arial" w:cs="Arial"/>
          <w:spacing w:val="-8"/>
          <w:sz w:val="18"/>
          <w:szCs w:val="18"/>
        </w:rPr>
        <w:t xml:space="preserve"> </w:t>
      </w:r>
      <w:r w:rsidRPr="0081795B">
        <w:rPr>
          <w:rFonts w:ascii="Arial" w:hAnsi="Arial" w:cs="Arial"/>
          <w:sz w:val="18"/>
          <w:szCs w:val="18"/>
        </w:rPr>
        <w:t>razonables</w:t>
      </w:r>
      <w:r w:rsidRPr="0081795B">
        <w:rPr>
          <w:rFonts w:ascii="Arial" w:hAnsi="Arial" w:cs="Arial"/>
          <w:spacing w:val="-8"/>
          <w:sz w:val="18"/>
          <w:szCs w:val="18"/>
        </w:rPr>
        <w:t xml:space="preserve"> </w:t>
      </w:r>
      <w:r w:rsidRPr="0081795B">
        <w:rPr>
          <w:rFonts w:ascii="Arial" w:hAnsi="Arial" w:cs="Arial"/>
          <w:sz w:val="18"/>
          <w:szCs w:val="18"/>
        </w:rPr>
        <w:t>del</w:t>
      </w:r>
      <w:r w:rsidRPr="0081795B">
        <w:rPr>
          <w:rFonts w:ascii="Arial" w:hAnsi="Arial" w:cs="Arial"/>
          <w:spacing w:val="-8"/>
          <w:sz w:val="18"/>
          <w:szCs w:val="18"/>
        </w:rPr>
        <w:t xml:space="preserve"> </w:t>
      </w:r>
      <w:r w:rsidRPr="0081795B">
        <w:rPr>
          <w:rFonts w:ascii="Arial" w:hAnsi="Arial" w:cs="Arial"/>
          <w:sz w:val="18"/>
          <w:szCs w:val="18"/>
        </w:rPr>
        <w:t>talento</w:t>
      </w:r>
      <w:r w:rsidRPr="0081795B">
        <w:rPr>
          <w:rFonts w:ascii="Arial" w:hAnsi="Arial" w:cs="Arial"/>
          <w:spacing w:val="-7"/>
          <w:sz w:val="18"/>
          <w:szCs w:val="18"/>
        </w:rPr>
        <w:t xml:space="preserve"> </w:t>
      </w:r>
      <w:r w:rsidRPr="0081795B">
        <w:rPr>
          <w:rFonts w:ascii="Arial" w:hAnsi="Arial" w:cs="Arial"/>
          <w:sz w:val="18"/>
          <w:szCs w:val="18"/>
        </w:rPr>
        <w:t>humano</w:t>
      </w:r>
      <w:r w:rsidRPr="0081795B">
        <w:rPr>
          <w:rFonts w:ascii="Arial" w:hAnsi="Arial" w:cs="Arial"/>
          <w:spacing w:val="-8"/>
          <w:sz w:val="18"/>
          <w:szCs w:val="18"/>
        </w:rPr>
        <w:t xml:space="preserve"> </w:t>
      </w:r>
      <w:r w:rsidRPr="0081795B">
        <w:rPr>
          <w:rFonts w:ascii="Arial" w:hAnsi="Arial" w:cs="Arial"/>
          <w:sz w:val="18"/>
          <w:szCs w:val="18"/>
        </w:rPr>
        <w:t>y</w:t>
      </w:r>
      <w:r w:rsidRPr="0081795B">
        <w:rPr>
          <w:rFonts w:ascii="Arial" w:hAnsi="Arial" w:cs="Arial"/>
          <w:spacing w:val="-8"/>
          <w:sz w:val="18"/>
          <w:szCs w:val="18"/>
        </w:rPr>
        <w:t xml:space="preserve"> </w:t>
      </w:r>
      <w:r w:rsidRPr="0081795B">
        <w:rPr>
          <w:rFonts w:ascii="Arial" w:hAnsi="Arial" w:cs="Arial"/>
          <w:sz w:val="18"/>
          <w:szCs w:val="18"/>
        </w:rPr>
        <w:t>recursos</w:t>
      </w:r>
      <w:r w:rsidRPr="0081795B">
        <w:rPr>
          <w:rFonts w:ascii="Arial" w:hAnsi="Arial" w:cs="Arial"/>
          <w:spacing w:val="1"/>
          <w:sz w:val="18"/>
          <w:szCs w:val="18"/>
        </w:rPr>
        <w:t xml:space="preserve"> </w:t>
      </w:r>
      <w:r w:rsidRPr="0081795B">
        <w:rPr>
          <w:rFonts w:ascii="Arial" w:hAnsi="Arial" w:cs="Arial"/>
          <w:sz w:val="18"/>
          <w:szCs w:val="18"/>
        </w:rPr>
        <w:t>físicos</w:t>
      </w:r>
      <w:r w:rsidRPr="0081795B">
        <w:rPr>
          <w:rFonts w:ascii="Arial" w:hAnsi="Arial" w:cs="Arial"/>
          <w:spacing w:val="-2"/>
          <w:sz w:val="18"/>
          <w:szCs w:val="18"/>
        </w:rPr>
        <w:t xml:space="preserve"> </w:t>
      </w:r>
      <w:r w:rsidRPr="0081795B">
        <w:rPr>
          <w:rFonts w:ascii="Arial" w:hAnsi="Arial" w:cs="Arial"/>
          <w:sz w:val="18"/>
          <w:szCs w:val="18"/>
        </w:rPr>
        <w:t>y</w:t>
      </w:r>
      <w:r w:rsidRPr="0081795B">
        <w:rPr>
          <w:rFonts w:ascii="Arial" w:hAnsi="Arial" w:cs="Arial"/>
          <w:spacing w:val="-1"/>
          <w:sz w:val="18"/>
          <w:szCs w:val="18"/>
        </w:rPr>
        <w:t xml:space="preserve"> </w:t>
      </w:r>
      <w:r w:rsidRPr="0081795B">
        <w:rPr>
          <w:rFonts w:ascii="Arial" w:hAnsi="Arial" w:cs="Arial"/>
          <w:sz w:val="18"/>
          <w:szCs w:val="18"/>
        </w:rPr>
        <w:t>financieros</w:t>
      </w:r>
      <w:r w:rsidRPr="0081795B">
        <w:rPr>
          <w:rFonts w:ascii="Arial" w:hAnsi="Arial" w:cs="Arial"/>
          <w:spacing w:val="-1"/>
          <w:sz w:val="18"/>
          <w:szCs w:val="18"/>
        </w:rPr>
        <w:t xml:space="preserve"> </w:t>
      </w:r>
      <w:r w:rsidRPr="0081795B">
        <w:rPr>
          <w:rFonts w:ascii="Arial" w:hAnsi="Arial" w:cs="Arial"/>
          <w:sz w:val="18"/>
          <w:szCs w:val="18"/>
        </w:rPr>
        <w:t>[…]».</w:t>
      </w:r>
    </w:p>
  </w:footnote>
  <w:footnote w:id="28">
    <w:p w14:paraId="32A20A16" w14:textId="5113A933" w:rsidR="0081795B" w:rsidRPr="0081795B" w:rsidRDefault="0081795B" w:rsidP="0081795B">
      <w:pPr>
        <w:spacing w:before="147" w:line="240" w:lineRule="auto"/>
        <w:ind w:left="118" w:right="176" w:firstLine="709"/>
        <w:jc w:val="both"/>
        <w:rPr>
          <w:rFonts w:ascii="Arial" w:hAnsi="Arial" w:cs="Arial"/>
          <w:sz w:val="18"/>
          <w:szCs w:val="18"/>
        </w:rPr>
      </w:pPr>
      <w:r w:rsidRPr="0081795B">
        <w:rPr>
          <w:rStyle w:val="Refdenotaalpie"/>
          <w:rFonts w:ascii="Arial" w:hAnsi="Arial" w:cs="Arial"/>
          <w:sz w:val="18"/>
          <w:szCs w:val="18"/>
        </w:rPr>
        <w:footnoteRef/>
      </w:r>
      <w:r w:rsidRPr="0081795B">
        <w:rPr>
          <w:rFonts w:ascii="Arial" w:hAnsi="Arial" w:cs="Arial"/>
          <w:sz w:val="18"/>
          <w:szCs w:val="18"/>
        </w:rPr>
        <w:t xml:space="preserve"> Agencia</w:t>
      </w:r>
      <w:r w:rsidRPr="0081795B">
        <w:rPr>
          <w:rFonts w:ascii="Arial" w:hAnsi="Arial" w:cs="Arial"/>
          <w:spacing w:val="-6"/>
          <w:sz w:val="18"/>
          <w:szCs w:val="18"/>
        </w:rPr>
        <w:t xml:space="preserve"> </w:t>
      </w:r>
      <w:r w:rsidRPr="0081795B">
        <w:rPr>
          <w:rFonts w:ascii="Arial" w:hAnsi="Arial" w:cs="Arial"/>
          <w:sz w:val="18"/>
          <w:szCs w:val="18"/>
        </w:rPr>
        <w:t>Nacional</w:t>
      </w:r>
      <w:r w:rsidRPr="0081795B">
        <w:rPr>
          <w:rFonts w:ascii="Arial" w:hAnsi="Arial" w:cs="Arial"/>
          <w:spacing w:val="-6"/>
          <w:sz w:val="18"/>
          <w:szCs w:val="18"/>
        </w:rPr>
        <w:t xml:space="preserve"> </w:t>
      </w:r>
      <w:r w:rsidRPr="0081795B">
        <w:rPr>
          <w:rFonts w:ascii="Arial" w:hAnsi="Arial" w:cs="Arial"/>
          <w:sz w:val="18"/>
          <w:szCs w:val="18"/>
        </w:rPr>
        <w:t>de</w:t>
      </w:r>
      <w:r w:rsidRPr="0081795B">
        <w:rPr>
          <w:rFonts w:ascii="Arial" w:hAnsi="Arial" w:cs="Arial"/>
          <w:spacing w:val="-7"/>
          <w:sz w:val="18"/>
          <w:szCs w:val="18"/>
        </w:rPr>
        <w:t xml:space="preserve"> </w:t>
      </w:r>
      <w:r w:rsidRPr="0081795B">
        <w:rPr>
          <w:rFonts w:ascii="Arial" w:hAnsi="Arial" w:cs="Arial"/>
          <w:sz w:val="18"/>
          <w:szCs w:val="18"/>
        </w:rPr>
        <w:t>Contratación</w:t>
      </w:r>
      <w:r w:rsidRPr="0081795B">
        <w:rPr>
          <w:rFonts w:ascii="Arial" w:hAnsi="Arial" w:cs="Arial"/>
          <w:spacing w:val="-5"/>
          <w:sz w:val="18"/>
          <w:szCs w:val="18"/>
        </w:rPr>
        <w:t xml:space="preserve"> </w:t>
      </w:r>
      <w:r w:rsidRPr="0081795B">
        <w:rPr>
          <w:rFonts w:ascii="Arial" w:hAnsi="Arial" w:cs="Arial"/>
          <w:sz w:val="18"/>
          <w:szCs w:val="18"/>
        </w:rPr>
        <w:t>Pública</w:t>
      </w:r>
      <w:r w:rsidRPr="0081795B">
        <w:rPr>
          <w:rFonts w:ascii="Arial" w:hAnsi="Arial" w:cs="Arial"/>
          <w:spacing w:val="-6"/>
          <w:sz w:val="18"/>
          <w:szCs w:val="18"/>
        </w:rPr>
        <w:t xml:space="preserve"> </w:t>
      </w:r>
      <w:r w:rsidRPr="0081795B">
        <w:rPr>
          <w:rFonts w:ascii="Arial" w:hAnsi="Arial" w:cs="Arial"/>
          <w:sz w:val="18"/>
          <w:szCs w:val="18"/>
        </w:rPr>
        <w:t>–</w:t>
      </w:r>
      <w:r w:rsidRPr="0081795B">
        <w:rPr>
          <w:rFonts w:ascii="Arial" w:hAnsi="Arial" w:cs="Arial"/>
          <w:spacing w:val="-6"/>
          <w:sz w:val="18"/>
          <w:szCs w:val="18"/>
        </w:rPr>
        <w:t xml:space="preserve"> </w:t>
      </w:r>
      <w:r w:rsidRPr="0081795B">
        <w:rPr>
          <w:rFonts w:ascii="Arial" w:hAnsi="Arial" w:cs="Arial"/>
          <w:sz w:val="18"/>
          <w:szCs w:val="18"/>
        </w:rPr>
        <w:t>Colombia</w:t>
      </w:r>
      <w:r w:rsidRPr="0081795B">
        <w:rPr>
          <w:rFonts w:ascii="Arial" w:hAnsi="Arial" w:cs="Arial"/>
          <w:spacing w:val="-7"/>
          <w:sz w:val="18"/>
          <w:szCs w:val="18"/>
        </w:rPr>
        <w:t xml:space="preserve"> </w:t>
      </w:r>
      <w:r w:rsidRPr="0081795B">
        <w:rPr>
          <w:rFonts w:ascii="Arial" w:hAnsi="Arial" w:cs="Arial"/>
          <w:sz w:val="18"/>
          <w:szCs w:val="18"/>
        </w:rPr>
        <w:t>Compra</w:t>
      </w:r>
      <w:r w:rsidRPr="0081795B">
        <w:rPr>
          <w:rFonts w:ascii="Arial" w:hAnsi="Arial" w:cs="Arial"/>
          <w:spacing w:val="-6"/>
          <w:sz w:val="18"/>
          <w:szCs w:val="18"/>
        </w:rPr>
        <w:t xml:space="preserve"> </w:t>
      </w:r>
      <w:r w:rsidRPr="0081795B">
        <w:rPr>
          <w:rFonts w:ascii="Arial" w:hAnsi="Arial" w:cs="Arial"/>
          <w:sz w:val="18"/>
          <w:szCs w:val="18"/>
        </w:rPr>
        <w:t>Eficiente.</w:t>
      </w:r>
      <w:r w:rsidRPr="0081795B">
        <w:rPr>
          <w:rFonts w:ascii="Arial" w:hAnsi="Arial" w:cs="Arial"/>
          <w:spacing w:val="-5"/>
          <w:sz w:val="18"/>
          <w:szCs w:val="18"/>
        </w:rPr>
        <w:t xml:space="preserve"> </w:t>
      </w:r>
      <w:r w:rsidRPr="0081795B">
        <w:rPr>
          <w:rFonts w:ascii="Arial" w:hAnsi="Arial" w:cs="Arial"/>
          <w:sz w:val="18"/>
          <w:szCs w:val="18"/>
        </w:rPr>
        <w:t>Concepto</w:t>
      </w:r>
      <w:r w:rsidRPr="0081795B">
        <w:rPr>
          <w:rFonts w:ascii="Arial" w:hAnsi="Arial" w:cs="Arial"/>
          <w:spacing w:val="-7"/>
          <w:sz w:val="18"/>
          <w:szCs w:val="18"/>
        </w:rPr>
        <w:t xml:space="preserve"> </w:t>
      </w:r>
      <w:r w:rsidRPr="0081795B">
        <w:rPr>
          <w:rFonts w:ascii="Arial" w:hAnsi="Arial" w:cs="Arial"/>
          <w:sz w:val="18"/>
          <w:szCs w:val="18"/>
        </w:rPr>
        <w:t>CU-367</w:t>
      </w:r>
      <w:r w:rsidRPr="0081795B">
        <w:rPr>
          <w:rFonts w:ascii="Arial" w:hAnsi="Arial" w:cs="Arial"/>
          <w:spacing w:val="-6"/>
          <w:sz w:val="18"/>
          <w:szCs w:val="18"/>
        </w:rPr>
        <w:t xml:space="preserve"> </w:t>
      </w:r>
      <w:r w:rsidRPr="0081795B">
        <w:rPr>
          <w:rFonts w:ascii="Arial" w:hAnsi="Arial" w:cs="Arial"/>
          <w:sz w:val="18"/>
          <w:szCs w:val="18"/>
        </w:rPr>
        <w:t>del</w:t>
      </w:r>
      <w:r w:rsidRPr="0081795B">
        <w:rPr>
          <w:rFonts w:ascii="Arial" w:hAnsi="Arial" w:cs="Arial"/>
          <w:spacing w:val="-7"/>
          <w:sz w:val="18"/>
          <w:szCs w:val="18"/>
        </w:rPr>
        <w:t xml:space="preserve"> </w:t>
      </w:r>
      <w:r w:rsidRPr="0081795B">
        <w:rPr>
          <w:rFonts w:ascii="Arial" w:hAnsi="Arial" w:cs="Arial"/>
          <w:sz w:val="18"/>
          <w:szCs w:val="18"/>
        </w:rPr>
        <w:t>23</w:t>
      </w:r>
      <w:r w:rsidRPr="0081795B">
        <w:rPr>
          <w:rFonts w:ascii="Arial" w:hAnsi="Arial" w:cs="Arial"/>
          <w:spacing w:val="-6"/>
          <w:sz w:val="18"/>
          <w:szCs w:val="18"/>
        </w:rPr>
        <w:t xml:space="preserve"> </w:t>
      </w:r>
      <w:r w:rsidRPr="0081795B">
        <w:rPr>
          <w:rFonts w:ascii="Arial" w:hAnsi="Arial" w:cs="Arial"/>
          <w:sz w:val="18"/>
          <w:szCs w:val="18"/>
        </w:rPr>
        <w:t>de</w:t>
      </w:r>
      <w:r w:rsidRPr="0081795B">
        <w:rPr>
          <w:rFonts w:ascii="Arial" w:hAnsi="Arial" w:cs="Arial"/>
          <w:spacing w:val="1"/>
          <w:sz w:val="18"/>
          <w:szCs w:val="18"/>
        </w:rPr>
        <w:t xml:space="preserve"> </w:t>
      </w:r>
      <w:r w:rsidRPr="0081795B">
        <w:rPr>
          <w:rFonts w:ascii="Arial" w:hAnsi="Arial" w:cs="Arial"/>
          <w:sz w:val="18"/>
          <w:szCs w:val="18"/>
        </w:rPr>
        <w:t>julio</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2020.</w:t>
      </w:r>
      <w:r w:rsidRPr="0081795B">
        <w:rPr>
          <w:rFonts w:ascii="Arial" w:hAnsi="Arial" w:cs="Arial"/>
          <w:spacing w:val="-4"/>
          <w:sz w:val="18"/>
          <w:szCs w:val="18"/>
        </w:rPr>
        <w:t xml:space="preserve"> </w:t>
      </w:r>
      <w:r w:rsidRPr="0081795B">
        <w:rPr>
          <w:rFonts w:ascii="Arial" w:hAnsi="Arial" w:cs="Arial"/>
          <w:sz w:val="18"/>
          <w:szCs w:val="18"/>
        </w:rPr>
        <w:t>Radicado</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entrada</w:t>
      </w:r>
      <w:r w:rsidRPr="0081795B">
        <w:rPr>
          <w:rFonts w:ascii="Arial" w:hAnsi="Arial" w:cs="Arial"/>
          <w:spacing w:val="-4"/>
          <w:sz w:val="18"/>
          <w:szCs w:val="18"/>
        </w:rPr>
        <w:t xml:space="preserve"> </w:t>
      </w:r>
      <w:r w:rsidRPr="0081795B">
        <w:rPr>
          <w:rFonts w:ascii="Arial" w:hAnsi="Arial" w:cs="Arial"/>
          <w:sz w:val="18"/>
          <w:szCs w:val="18"/>
        </w:rPr>
        <w:t>No.</w:t>
      </w:r>
      <w:r w:rsidRPr="0081795B">
        <w:rPr>
          <w:rFonts w:ascii="Arial" w:hAnsi="Arial" w:cs="Arial"/>
          <w:spacing w:val="-4"/>
          <w:sz w:val="18"/>
          <w:szCs w:val="18"/>
        </w:rPr>
        <w:t xml:space="preserve"> </w:t>
      </w:r>
      <w:r w:rsidRPr="0081795B">
        <w:rPr>
          <w:rFonts w:ascii="Arial" w:hAnsi="Arial" w:cs="Arial"/>
          <w:sz w:val="18"/>
          <w:szCs w:val="18"/>
        </w:rPr>
        <w:t>4202012000003917.</w:t>
      </w:r>
      <w:r w:rsidRPr="0081795B">
        <w:rPr>
          <w:rFonts w:ascii="Arial" w:hAnsi="Arial" w:cs="Arial"/>
          <w:spacing w:val="-4"/>
          <w:sz w:val="18"/>
          <w:szCs w:val="18"/>
        </w:rPr>
        <w:t xml:space="preserve"> </w:t>
      </w:r>
      <w:r w:rsidRPr="0081795B">
        <w:rPr>
          <w:rFonts w:ascii="Arial" w:hAnsi="Arial" w:cs="Arial"/>
          <w:sz w:val="18"/>
          <w:szCs w:val="18"/>
        </w:rPr>
        <w:t>Radicado</w:t>
      </w:r>
      <w:r w:rsidRPr="0081795B">
        <w:rPr>
          <w:rFonts w:ascii="Arial" w:hAnsi="Arial" w:cs="Arial"/>
          <w:spacing w:val="-4"/>
          <w:sz w:val="18"/>
          <w:szCs w:val="18"/>
        </w:rPr>
        <w:t xml:space="preserve"> </w:t>
      </w:r>
      <w:r w:rsidRPr="0081795B">
        <w:rPr>
          <w:rFonts w:ascii="Arial" w:hAnsi="Arial" w:cs="Arial"/>
          <w:sz w:val="18"/>
          <w:szCs w:val="18"/>
        </w:rPr>
        <w:t>de</w:t>
      </w:r>
      <w:r w:rsidRPr="0081795B">
        <w:rPr>
          <w:rFonts w:ascii="Arial" w:hAnsi="Arial" w:cs="Arial"/>
          <w:spacing w:val="-4"/>
          <w:sz w:val="18"/>
          <w:szCs w:val="18"/>
        </w:rPr>
        <w:t xml:space="preserve"> </w:t>
      </w:r>
      <w:r w:rsidRPr="0081795B">
        <w:rPr>
          <w:rFonts w:ascii="Arial" w:hAnsi="Arial" w:cs="Arial"/>
          <w:sz w:val="18"/>
          <w:szCs w:val="18"/>
        </w:rPr>
        <w:t>salida</w:t>
      </w:r>
      <w:r w:rsidRPr="0081795B">
        <w:rPr>
          <w:rFonts w:ascii="Arial" w:hAnsi="Arial" w:cs="Arial"/>
          <w:spacing w:val="-4"/>
          <w:sz w:val="18"/>
          <w:szCs w:val="18"/>
        </w:rPr>
        <w:t xml:space="preserve"> </w:t>
      </w:r>
      <w:r w:rsidRPr="0081795B">
        <w:rPr>
          <w:rFonts w:ascii="Arial" w:hAnsi="Arial" w:cs="Arial"/>
          <w:sz w:val="18"/>
          <w:szCs w:val="18"/>
        </w:rPr>
        <w:t>No.</w:t>
      </w:r>
      <w:r w:rsidRPr="0081795B">
        <w:rPr>
          <w:rFonts w:ascii="Arial" w:hAnsi="Arial" w:cs="Arial"/>
          <w:spacing w:val="-4"/>
          <w:sz w:val="18"/>
          <w:szCs w:val="18"/>
        </w:rPr>
        <w:t xml:space="preserve"> </w:t>
      </w:r>
      <w:r w:rsidRPr="0081795B">
        <w:rPr>
          <w:rFonts w:ascii="Arial" w:hAnsi="Arial" w:cs="Arial"/>
          <w:sz w:val="18"/>
          <w:szCs w:val="18"/>
        </w:rPr>
        <w:t>2202013000006561.</w:t>
      </w:r>
    </w:p>
  </w:footnote>
  <w:footnote w:id="29">
    <w:p w14:paraId="474F5283" w14:textId="77777777" w:rsidR="0069531D" w:rsidRDefault="0069531D" w:rsidP="0069531D">
      <w:pPr>
        <w:spacing w:before="79"/>
        <w:ind w:left="118" w:right="177" w:firstLine="708"/>
        <w:jc w:val="both"/>
        <w:rPr>
          <w:sz w:val="19"/>
        </w:rPr>
      </w:pPr>
      <w:r>
        <w:rPr>
          <w:rStyle w:val="Refdenotaalpie"/>
        </w:rPr>
        <w:footnoteRef/>
      </w:r>
      <w:r>
        <w:t xml:space="preserve"> </w:t>
      </w:r>
      <w:r>
        <w:rPr>
          <w:spacing w:val="-1"/>
          <w:sz w:val="19"/>
        </w:rPr>
        <w:t>Ley</w:t>
      </w:r>
      <w:r>
        <w:rPr>
          <w:spacing w:val="-12"/>
          <w:sz w:val="19"/>
        </w:rPr>
        <w:t xml:space="preserve"> </w:t>
      </w:r>
      <w:r>
        <w:rPr>
          <w:spacing w:val="-1"/>
          <w:sz w:val="19"/>
        </w:rPr>
        <w:t>1437</w:t>
      </w:r>
      <w:r>
        <w:rPr>
          <w:spacing w:val="-11"/>
          <w:sz w:val="19"/>
        </w:rPr>
        <w:t xml:space="preserve"> </w:t>
      </w:r>
      <w:r>
        <w:rPr>
          <w:spacing w:val="-1"/>
          <w:sz w:val="19"/>
        </w:rPr>
        <w:t>de</w:t>
      </w:r>
      <w:r>
        <w:rPr>
          <w:spacing w:val="-12"/>
          <w:sz w:val="19"/>
        </w:rPr>
        <w:t xml:space="preserve"> </w:t>
      </w:r>
      <w:r>
        <w:rPr>
          <w:spacing w:val="-1"/>
          <w:sz w:val="19"/>
        </w:rPr>
        <w:t>2011</w:t>
      </w:r>
      <w:r>
        <w:rPr>
          <w:spacing w:val="-12"/>
          <w:sz w:val="19"/>
        </w:rPr>
        <w:t xml:space="preserve"> </w:t>
      </w:r>
      <w:r>
        <w:rPr>
          <w:spacing w:val="-1"/>
          <w:sz w:val="19"/>
        </w:rPr>
        <w:t>«Artículo</w:t>
      </w:r>
      <w:r>
        <w:rPr>
          <w:spacing w:val="-11"/>
          <w:sz w:val="19"/>
        </w:rPr>
        <w:t xml:space="preserve"> </w:t>
      </w:r>
      <w:r>
        <w:rPr>
          <w:spacing w:val="-1"/>
          <w:sz w:val="19"/>
        </w:rPr>
        <w:t>24.</w:t>
      </w:r>
      <w:r>
        <w:rPr>
          <w:spacing w:val="-12"/>
          <w:sz w:val="19"/>
        </w:rPr>
        <w:t xml:space="preserve"> </w:t>
      </w:r>
      <w:r>
        <w:rPr>
          <w:spacing w:val="-1"/>
          <w:sz w:val="19"/>
        </w:rPr>
        <w:t>Informaciones</w:t>
      </w:r>
      <w:r>
        <w:rPr>
          <w:spacing w:val="-10"/>
          <w:sz w:val="19"/>
        </w:rPr>
        <w:t xml:space="preserve"> </w:t>
      </w:r>
      <w:r>
        <w:rPr>
          <w:sz w:val="19"/>
        </w:rPr>
        <w:t>y</w:t>
      </w:r>
      <w:r>
        <w:rPr>
          <w:spacing w:val="-11"/>
          <w:sz w:val="19"/>
        </w:rPr>
        <w:t xml:space="preserve"> </w:t>
      </w:r>
      <w:r>
        <w:rPr>
          <w:sz w:val="19"/>
        </w:rPr>
        <w:t>documentos</w:t>
      </w:r>
      <w:r>
        <w:rPr>
          <w:spacing w:val="-11"/>
          <w:sz w:val="19"/>
        </w:rPr>
        <w:t xml:space="preserve"> </w:t>
      </w:r>
      <w:r>
        <w:rPr>
          <w:sz w:val="19"/>
        </w:rPr>
        <w:t>reservados.</w:t>
      </w:r>
      <w:r>
        <w:rPr>
          <w:spacing w:val="-12"/>
          <w:sz w:val="19"/>
        </w:rPr>
        <w:t xml:space="preserve"> </w:t>
      </w:r>
      <w:r>
        <w:rPr>
          <w:sz w:val="19"/>
        </w:rPr>
        <w:t>Solo</w:t>
      </w:r>
      <w:r>
        <w:rPr>
          <w:spacing w:val="-10"/>
          <w:sz w:val="19"/>
        </w:rPr>
        <w:t xml:space="preserve"> </w:t>
      </w:r>
      <w:r>
        <w:rPr>
          <w:sz w:val="19"/>
        </w:rPr>
        <w:t>tendrán</w:t>
      </w:r>
      <w:r>
        <w:rPr>
          <w:spacing w:val="-11"/>
          <w:sz w:val="19"/>
        </w:rPr>
        <w:t xml:space="preserve"> </w:t>
      </w:r>
      <w:r>
        <w:rPr>
          <w:sz w:val="19"/>
        </w:rPr>
        <w:t>carácter</w:t>
      </w:r>
      <w:r>
        <w:rPr>
          <w:spacing w:val="-12"/>
          <w:sz w:val="19"/>
        </w:rPr>
        <w:t xml:space="preserve"> </w:t>
      </w:r>
      <w:r>
        <w:rPr>
          <w:sz w:val="19"/>
        </w:rPr>
        <w:t>reserv</w:t>
      </w:r>
      <w:r>
        <w:rPr>
          <w:spacing w:val="-50"/>
          <w:sz w:val="19"/>
        </w:rPr>
        <w:t xml:space="preserve"> </w:t>
      </w:r>
      <w:r>
        <w:rPr>
          <w:sz w:val="19"/>
        </w:rPr>
        <w:t>ado las informaciones y documentos expresamente sometidos a reserva por la Constitución Política o la ley, y</w:t>
      </w:r>
      <w:r>
        <w:rPr>
          <w:spacing w:val="1"/>
          <w:sz w:val="19"/>
        </w:rPr>
        <w:t xml:space="preserve"> </w:t>
      </w:r>
      <w:r>
        <w:rPr>
          <w:sz w:val="19"/>
        </w:rPr>
        <w:t>en</w:t>
      </w:r>
      <w:r>
        <w:rPr>
          <w:spacing w:val="-2"/>
          <w:sz w:val="19"/>
        </w:rPr>
        <w:t xml:space="preserve"> </w:t>
      </w:r>
      <w:r>
        <w:rPr>
          <w:sz w:val="19"/>
        </w:rPr>
        <w:t>especial:</w:t>
      </w:r>
    </w:p>
    <w:p w14:paraId="491D420F" w14:textId="77777777" w:rsidR="0069531D" w:rsidRDefault="0069531D" w:rsidP="0069531D">
      <w:pPr>
        <w:ind w:left="826"/>
        <w:rPr>
          <w:sz w:val="19"/>
        </w:rPr>
      </w:pPr>
      <w:r>
        <w:rPr>
          <w:sz w:val="19"/>
        </w:rPr>
        <w:t>[…]</w:t>
      </w:r>
    </w:p>
    <w:p w14:paraId="027C0475" w14:textId="77777777" w:rsidR="0069531D" w:rsidRDefault="0069531D" w:rsidP="0069531D">
      <w:pPr>
        <w:ind w:left="118" w:right="176" w:firstLine="708"/>
        <w:jc w:val="both"/>
        <w:rPr>
          <w:sz w:val="19"/>
        </w:rPr>
      </w:pPr>
      <w:r>
        <w:rPr>
          <w:sz w:val="19"/>
        </w:rPr>
        <w:t>»3. Los que involucren derechos a la privacidad e intimidad de las personas, incluidas en las hojas de</w:t>
      </w:r>
      <w:r>
        <w:rPr>
          <w:spacing w:val="1"/>
          <w:sz w:val="19"/>
        </w:rPr>
        <w:t xml:space="preserve"> </w:t>
      </w:r>
      <w:r>
        <w:rPr>
          <w:sz w:val="19"/>
        </w:rPr>
        <w:t>vida, la historia laboral y los expedientes pensionales y demás registros de personal que obren en los archivos</w:t>
      </w:r>
      <w:r>
        <w:rPr>
          <w:spacing w:val="1"/>
          <w:sz w:val="19"/>
        </w:rPr>
        <w:t xml:space="preserve"> </w:t>
      </w:r>
      <w:r>
        <w:rPr>
          <w:sz w:val="19"/>
        </w:rPr>
        <w:t>de</w:t>
      </w:r>
      <w:r>
        <w:rPr>
          <w:spacing w:val="-2"/>
          <w:sz w:val="19"/>
        </w:rPr>
        <w:t xml:space="preserve"> </w:t>
      </w:r>
      <w:r>
        <w:rPr>
          <w:sz w:val="19"/>
        </w:rPr>
        <w:t>las</w:t>
      </w:r>
      <w:r>
        <w:rPr>
          <w:spacing w:val="-1"/>
          <w:sz w:val="19"/>
        </w:rPr>
        <w:t xml:space="preserve"> </w:t>
      </w:r>
      <w:r>
        <w:rPr>
          <w:sz w:val="19"/>
        </w:rPr>
        <w:t>instituciones</w:t>
      </w:r>
      <w:r>
        <w:rPr>
          <w:spacing w:val="-2"/>
          <w:sz w:val="19"/>
        </w:rPr>
        <w:t xml:space="preserve"> </w:t>
      </w:r>
      <w:r>
        <w:rPr>
          <w:sz w:val="19"/>
        </w:rPr>
        <w:t>públicas</w:t>
      </w:r>
      <w:r>
        <w:rPr>
          <w:spacing w:val="-1"/>
          <w:sz w:val="19"/>
        </w:rPr>
        <w:t xml:space="preserve"> </w:t>
      </w:r>
      <w:r>
        <w:rPr>
          <w:sz w:val="19"/>
        </w:rPr>
        <w:t>o</w:t>
      </w:r>
      <w:r>
        <w:rPr>
          <w:spacing w:val="-2"/>
          <w:sz w:val="19"/>
        </w:rPr>
        <w:t xml:space="preserve"> </w:t>
      </w:r>
      <w:r>
        <w:rPr>
          <w:sz w:val="19"/>
        </w:rPr>
        <w:t>privadas,</w:t>
      </w:r>
      <w:r>
        <w:rPr>
          <w:spacing w:val="-1"/>
          <w:sz w:val="19"/>
        </w:rPr>
        <w:t xml:space="preserve"> </w:t>
      </w:r>
      <w:r>
        <w:rPr>
          <w:sz w:val="19"/>
        </w:rPr>
        <w:t>así</w:t>
      </w:r>
      <w:r>
        <w:rPr>
          <w:spacing w:val="-2"/>
          <w:sz w:val="19"/>
        </w:rPr>
        <w:t xml:space="preserve"> </w:t>
      </w:r>
      <w:r>
        <w:rPr>
          <w:sz w:val="19"/>
        </w:rPr>
        <w:t>como</w:t>
      </w:r>
      <w:r>
        <w:rPr>
          <w:spacing w:val="-1"/>
          <w:sz w:val="19"/>
        </w:rPr>
        <w:t xml:space="preserve"> </w:t>
      </w:r>
      <w:r>
        <w:rPr>
          <w:sz w:val="19"/>
        </w:rPr>
        <w:t>la</w:t>
      </w:r>
      <w:r>
        <w:rPr>
          <w:spacing w:val="-2"/>
          <w:sz w:val="19"/>
        </w:rPr>
        <w:t xml:space="preserve"> </w:t>
      </w:r>
      <w:r>
        <w:rPr>
          <w:sz w:val="19"/>
        </w:rPr>
        <w:t>historia</w:t>
      </w:r>
      <w:r>
        <w:rPr>
          <w:spacing w:val="-1"/>
          <w:sz w:val="19"/>
        </w:rPr>
        <w:t xml:space="preserve"> </w:t>
      </w:r>
      <w:r>
        <w:rPr>
          <w:sz w:val="19"/>
        </w:rPr>
        <w:t>clínica.»</w:t>
      </w:r>
    </w:p>
    <w:p w14:paraId="6AC3A929" w14:textId="77777777" w:rsidR="0069531D" w:rsidRDefault="0069531D" w:rsidP="0069531D">
      <w:pPr>
        <w:pStyle w:val="Textoindependiente"/>
        <w:rPr>
          <w:sz w:val="20"/>
        </w:rPr>
      </w:pPr>
    </w:p>
    <w:p w14:paraId="781F2063" w14:textId="3CFF0FAB" w:rsidR="0069531D" w:rsidRPr="0069531D" w:rsidRDefault="0069531D">
      <w:pPr>
        <w:pStyle w:val="Textonotapie"/>
        <w:rPr>
          <w:lang w:val="es-ES"/>
        </w:rPr>
      </w:pPr>
    </w:p>
  </w:footnote>
  <w:footnote w:id="30">
    <w:p w14:paraId="724214FB" w14:textId="77777777" w:rsidR="0069531D" w:rsidRDefault="0069531D" w:rsidP="0069531D">
      <w:pPr>
        <w:spacing w:before="79"/>
        <w:ind w:left="826" w:right="2858"/>
        <w:rPr>
          <w:sz w:val="19"/>
        </w:rPr>
      </w:pPr>
      <w:r>
        <w:rPr>
          <w:rStyle w:val="Refdenotaalpie"/>
        </w:rPr>
        <w:footnoteRef/>
      </w:r>
      <w:r>
        <w:t xml:space="preserve"> </w:t>
      </w:r>
      <w:r>
        <w:rPr>
          <w:sz w:val="19"/>
        </w:rPr>
        <w:t>Ley 1437 de 2011 «Artículo 36. Formación y examen de expedientes</w:t>
      </w:r>
      <w:r>
        <w:rPr>
          <w:spacing w:val="-50"/>
          <w:sz w:val="19"/>
        </w:rPr>
        <w:t xml:space="preserve"> </w:t>
      </w:r>
      <w:r>
        <w:rPr>
          <w:sz w:val="19"/>
        </w:rPr>
        <w:t>[…]</w:t>
      </w:r>
    </w:p>
    <w:p w14:paraId="6C2BD971" w14:textId="77777777" w:rsidR="0069531D" w:rsidRDefault="0069531D" w:rsidP="0069531D">
      <w:pPr>
        <w:ind w:left="118" w:firstLine="708"/>
        <w:rPr>
          <w:sz w:val="19"/>
        </w:rPr>
      </w:pPr>
      <w:r>
        <w:rPr>
          <w:sz w:val="19"/>
        </w:rPr>
        <w:t>»</w:t>
      </w:r>
      <w:r>
        <w:rPr>
          <w:spacing w:val="14"/>
          <w:sz w:val="19"/>
        </w:rPr>
        <w:t xml:space="preserve"> </w:t>
      </w:r>
      <w:r>
        <w:rPr>
          <w:sz w:val="19"/>
        </w:rPr>
        <w:t>Con</w:t>
      </w:r>
      <w:r>
        <w:rPr>
          <w:spacing w:val="14"/>
          <w:sz w:val="19"/>
        </w:rPr>
        <w:t xml:space="preserve"> </w:t>
      </w:r>
      <w:r>
        <w:rPr>
          <w:sz w:val="19"/>
        </w:rPr>
        <w:t>los</w:t>
      </w:r>
      <w:r>
        <w:rPr>
          <w:spacing w:val="15"/>
          <w:sz w:val="19"/>
        </w:rPr>
        <w:t xml:space="preserve"> </w:t>
      </w:r>
      <w:r>
        <w:rPr>
          <w:sz w:val="19"/>
        </w:rPr>
        <w:t>documentos</w:t>
      </w:r>
      <w:r>
        <w:rPr>
          <w:spacing w:val="15"/>
          <w:sz w:val="19"/>
        </w:rPr>
        <w:t xml:space="preserve"> </w:t>
      </w:r>
      <w:r>
        <w:rPr>
          <w:sz w:val="19"/>
        </w:rPr>
        <w:t>que</w:t>
      </w:r>
      <w:r>
        <w:rPr>
          <w:spacing w:val="15"/>
          <w:sz w:val="19"/>
        </w:rPr>
        <w:t xml:space="preserve"> </w:t>
      </w:r>
      <w:r>
        <w:rPr>
          <w:sz w:val="19"/>
        </w:rPr>
        <w:t>por</w:t>
      </w:r>
      <w:r>
        <w:rPr>
          <w:spacing w:val="14"/>
          <w:sz w:val="19"/>
        </w:rPr>
        <w:t xml:space="preserve"> </w:t>
      </w:r>
      <w:r>
        <w:rPr>
          <w:sz w:val="19"/>
        </w:rPr>
        <w:t>mandato</w:t>
      </w:r>
      <w:r>
        <w:rPr>
          <w:spacing w:val="14"/>
          <w:sz w:val="19"/>
        </w:rPr>
        <w:t xml:space="preserve"> </w:t>
      </w:r>
      <w:r>
        <w:rPr>
          <w:sz w:val="19"/>
        </w:rPr>
        <w:t>de</w:t>
      </w:r>
      <w:r>
        <w:rPr>
          <w:spacing w:val="15"/>
          <w:sz w:val="19"/>
        </w:rPr>
        <w:t xml:space="preserve"> </w:t>
      </w:r>
      <w:r>
        <w:rPr>
          <w:sz w:val="19"/>
        </w:rPr>
        <w:t>la</w:t>
      </w:r>
      <w:r>
        <w:rPr>
          <w:spacing w:val="14"/>
          <w:sz w:val="19"/>
        </w:rPr>
        <w:t xml:space="preserve"> </w:t>
      </w:r>
      <w:r>
        <w:rPr>
          <w:sz w:val="19"/>
        </w:rPr>
        <w:t>Constitución</w:t>
      </w:r>
      <w:r>
        <w:rPr>
          <w:spacing w:val="16"/>
          <w:sz w:val="19"/>
        </w:rPr>
        <w:t xml:space="preserve"> </w:t>
      </w:r>
      <w:r>
        <w:rPr>
          <w:sz w:val="19"/>
        </w:rPr>
        <w:t>Política</w:t>
      </w:r>
      <w:r>
        <w:rPr>
          <w:spacing w:val="16"/>
          <w:sz w:val="19"/>
        </w:rPr>
        <w:t xml:space="preserve"> </w:t>
      </w:r>
      <w:r>
        <w:rPr>
          <w:sz w:val="19"/>
        </w:rPr>
        <w:t>o</w:t>
      </w:r>
      <w:r>
        <w:rPr>
          <w:spacing w:val="14"/>
          <w:sz w:val="19"/>
        </w:rPr>
        <w:t xml:space="preserve"> </w:t>
      </w:r>
      <w:r>
        <w:rPr>
          <w:sz w:val="19"/>
        </w:rPr>
        <w:t>de</w:t>
      </w:r>
      <w:r>
        <w:rPr>
          <w:spacing w:val="15"/>
          <w:sz w:val="19"/>
        </w:rPr>
        <w:t xml:space="preserve"> </w:t>
      </w:r>
      <w:r>
        <w:rPr>
          <w:sz w:val="19"/>
        </w:rPr>
        <w:t>la</w:t>
      </w:r>
      <w:r>
        <w:rPr>
          <w:spacing w:val="14"/>
          <w:sz w:val="19"/>
        </w:rPr>
        <w:t xml:space="preserve"> </w:t>
      </w:r>
      <w:r>
        <w:rPr>
          <w:sz w:val="19"/>
        </w:rPr>
        <w:t>ley</w:t>
      </w:r>
      <w:r>
        <w:rPr>
          <w:spacing w:val="15"/>
          <w:sz w:val="19"/>
        </w:rPr>
        <w:t xml:space="preserve"> </w:t>
      </w:r>
      <w:r>
        <w:rPr>
          <w:sz w:val="19"/>
        </w:rPr>
        <w:t>tengan</w:t>
      </w:r>
      <w:r>
        <w:rPr>
          <w:spacing w:val="15"/>
          <w:sz w:val="19"/>
        </w:rPr>
        <w:t xml:space="preserve"> </w:t>
      </w:r>
      <w:r>
        <w:rPr>
          <w:sz w:val="19"/>
        </w:rPr>
        <w:t>el</w:t>
      </w:r>
      <w:r>
        <w:rPr>
          <w:spacing w:val="14"/>
          <w:sz w:val="19"/>
        </w:rPr>
        <w:t xml:space="preserve"> </w:t>
      </w:r>
      <w:r>
        <w:rPr>
          <w:sz w:val="19"/>
        </w:rPr>
        <w:t>carácter</w:t>
      </w:r>
      <w:r>
        <w:rPr>
          <w:spacing w:val="15"/>
          <w:sz w:val="19"/>
        </w:rPr>
        <w:t xml:space="preserve"> </w:t>
      </w:r>
      <w:r>
        <w:rPr>
          <w:sz w:val="19"/>
        </w:rPr>
        <w:t>de</w:t>
      </w:r>
      <w:r>
        <w:rPr>
          <w:spacing w:val="1"/>
          <w:sz w:val="19"/>
        </w:rPr>
        <w:t xml:space="preserve"> </w:t>
      </w:r>
      <w:r>
        <w:rPr>
          <w:sz w:val="19"/>
        </w:rPr>
        <w:t>reservados</w:t>
      </w:r>
      <w:r>
        <w:rPr>
          <w:spacing w:val="-2"/>
          <w:sz w:val="19"/>
        </w:rPr>
        <w:t xml:space="preserve"> </w:t>
      </w:r>
      <w:r>
        <w:rPr>
          <w:sz w:val="19"/>
        </w:rPr>
        <w:t>y</w:t>
      </w:r>
      <w:r>
        <w:rPr>
          <w:spacing w:val="-1"/>
          <w:sz w:val="19"/>
        </w:rPr>
        <w:t xml:space="preserve"> </w:t>
      </w:r>
      <w:r>
        <w:rPr>
          <w:sz w:val="19"/>
        </w:rPr>
        <w:t>obren</w:t>
      </w:r>
      <w:r>
        <w:rPr>
          <w:spacing w:val="-2"/>
          <w:sz w:val="19"/>
        </w:rPr>
        <w:t xml:space="preserve"> </w:t>
      </w:r>
      <w:r>
        <w:rPr>
          <w:sz w:val="19"/>
        </w:rPr>
        <w:t>dentro</w:t>
      </w:r>
      <w:r>
        <w:rPr>
          <w:spacing w:val="-1"/>
          <w:sz w:val="19"/>
        </w:rPr>
        <w:t xml:space="preserve"> </w:t>
      </w:r>
      <w:r>
        <w:rPr>
          <w:sz w:val="19"/>
        </w:rPr>
        <w:t>de</w:t>
      </w:r>
      <w:r>
        <w:rPr>
          <w:spacing w:val="-1"/>
          <w:sz w:val="19"/>
        </w:rPr>
        <w:t xml:space="preserve"> </w:t>
      </w:r>
      <w:r>
        <w:rPr>
          <w:sz w:val="19"/>
        </w:rPr>
        <w:t>un</w:t>
      </w:r>
      <w:r>
        <w:rPr>
          <w:spacing w:val="-2"/>
          <w:sz w:val="19"/>
        </w:rPr>
        <w:t xml:space="preserve"> </w:t>
      </w:r>
      <w:r>
        <w:rPr>
          <w:sz w:val="19"/>
        </w:rPr>
        <w:t>expediente,</w:t>
      </w:r>
      <w:r>
        <w:rPr>
          <w:spacing w:val="-1"/>
          <w:sz w:val="19"/>
        </w:rPr>
        <w:t xml:space="preserve"> </w:t>
      </w:r>
      <w:r>
        <w:rPr>
          <w:sz w:val="19"/>
        </w:rPr>
        <w:t>se</w:t>
      </w:r>
      <w:r>
        <w:rPr>
          <w:spacing w:val="-1"/>
          <w:sz w:val="19"/>
        </w:rPr>
        <w:t xml:space="preserve"> </w:t>
      </w:r>
      <w:r>
        <w:rPr>
          <w:sz w:val="19"/>
        </w:rPr>
        <w:t>hará</w:t>
      </w:r>
      <w:r>
        <w:rPr>
          <w:spacing w:val="-2"/>
          <w:sz w:val="19"/>
        </w:rPr>
        <w:t xml:space="preserve"> </w:t>
      </w:r>
      <w:r>
        <w:rPr>
          <w:sz w:val="19"/>
        </w:rPr>
        <w:t>cuaderno</w:t>
      </w:r>
      <w:r>
        <w:rPr>
          <w:spacing w:val="-1"/>
          <w:sz w:val="19"/>
        </w:rPr>
        <w:t xml:space="preserve"> </w:t>
      </w:r>
      <w:r>
        <w:rPr>
          <w:sz w:val="19"/>
        </w:rPr>
        <w:t>separado.»</w:t>
      </w:r>
    </w:p>
    <w:p w14:paraId="32D3A338" w14:textId="5987CB87" w:rsidR="0069531D" w:rsidRPr="0069531D" w:rsidRDefault="0069531D">
      <w:pPr>
        <w:pStyle w:val="Textonotapie"/>
        <w:rPr>
          <w:lang w:val="es-CO"/>
        </w:rPr>
      </w:pPr>
    </w:p>
  </w:footnote>
  <w:footnote w:id="31">
    <w:p w14:paraId="702F956F" w14:textId="77777777" w:rsidR="0069531D" w:rsidRDefault="0069531D" w:rsidP="0069531D">
      <w:pPr>
        <w:spacing w:before="79"/>
        <w:ind w:left="826"/>
        <w:rPr>
          <w:sz w:val="19"/>
        </w:rPr>
      </w:pPr>
      <w:r>
        <w:rPr>
          <w:rStyle w:val="Refdenotaalpie"/>
        </w:rPr>
        <w:footnoteRef/>
      </w:r>
      <w:r>
        <w:t xml:space="preserve"> </w:t>
      </w:r>
      <w:r>
        <w:rPr>
          <w:sz w:val="19"/>
        </w:rPr>
        <w:t>CONSEJO</w:t>
      </w:r>
      <w:r>
        <w:rPr>
          <w:spacing w:val="-4"/>
          <w:sz w:val="19"/>
        </w:rPr>
        <w:t xml:space="preserve"> </w:t>
      </w:r>
      <w:r>
        <w:rPr>
          <w:sz w:val="19"/>
        </w:rPr>
        <w:t>DE</w:t>
      </w:r>
      <w:r>
        <w:rPr>
          <w:spacing w:val="-5"/>
          <w:sz w:val="19"/>
        </w:rPr>
        <w:t xml:space="preserve"> </w:t>
      </w:r>
      <w:r>
        <w:rPr>
          <w:sz w:val="19"/>
        </w:rPr>
        <w:t>ESTADO.</w:t>
      </w:r>
      <w:r>
        <w:rPr>
          <w:spacing w:val="-4"/>
          <w:sz w:val="19"/>
        </w:rPr>
        <w:t xml:space="preserve"> </w:t>
      </w:r>
      <w:r>
        <w:rPr>
          <w:sz w:val="19"/>
        </w:rPr>
        <w:t>Sala</w:t>
      </w:r>
      <w:r>
        <w:rPr>
          <w:spacing w:val="-4"/>
          <w:sz w:val="19"/>
        </w:rPr>
        <w:t xml:space="preserve"> </w:t>
      </w:r>
      <w:r>
        <w:rPr>
          <w:sz w:val="19"/>
        </w:rPr>
        <w:t>de</w:t>
      </w:r>
      <w:r>
        <w:rPr>
          <w:spacing w:val="-5"/>
          <w:sz w:val="19"/>
        </w:rPr>
        <w:t xml:space="preserve"> </w:t>
      </w:r>
      <w:r>
        <w:rPr>
          <w:sz w:val="19"/>
        </w:rPr>
        <w:t>Consulta</w:t>
      </w:r>
      <w:r>
        <w:rPr>
          <w:spacing w:val="-4"/>
          <w:sz w:val="19"/>
        </w:rPr>
        <w:t xml:space="preserve"> </w:t>
      </w:r>
      <w:r>
        <w:rPr>
          <w:sz w:val="19"/>
        </w:rPr>
        <w:t>y</w:t>
      </w:r>
      <w:r>
        <w:rPr>
          <w:spacing w:val="-5"/>
          <w:sz w:val="19"/>
        </w:rPr>
        <w:t xml:space="preserve"> </w:t>
      </w:r>
      <w:r>
        <w:rPr>
          <w:sz w:val="19"/>
        </w:rPr>
        <w:t>Servicio</w:t>
      </w:r>
      <w:r>
        <w:rPr>
          <w:spacing w:val="-3"/>
          <w:sz w:val="19"/>
        </w:rPr>
        <w:t xml:space="preserve"> </w:t>
      </w:r>
      <w:r>
        <w:rPr>
          <w:sz w:val="19"/>
        </w:rPr>
        <w:t>Civil.</w:t>
      </w:r>
      <w:r>
        <w:rPr>
          <w:spacing w:val="-5"/>
          <w:sz w:val="19"/>
        </w:rPr>
        <w:t xml:space="preserve"> </w:t>
      </w:r>
      <w:r>
        <w:rPr>
          <w:sz w:val="19"/>
        </w:rPr>
        <w:t>Concepto</w:t>
      </w:r>
      <w:r>
        <w:rPr>
          <w:spacing w:val="-4"/>
          <w:sz w:val="19"/>
        </w:rPr>
        <w:t xml:space="preserve"> </w:t>
      </w:r>
      <w:r>
        <w:rPr>
          <w:sz w:val="19"/>
        </w:rPr>
        <w:t>del</w:t>
      </w:r>
      <w:r>
        <w:rPr>
          <w:spacing w:val="-5"/>
          <w:sz w:val="19"/>
        </w:rPr>
        <w:t xml:space="preserve"> </w:t>
      </w:r>
      <w:r>
        <w:rPr>
          <w:sz w:val="19"/>
        </w:rPr>
        <w:t>27</w:t>
      </w:r>
      <w:r>
        <w:rPr>
          <w:spacing w:val="-4"/>
          <w:sz w:val="19"/>
        </w:rPr>
        <w:t xml:space="preserve"> </w:t>
      </w:r>
      <w:r>
        <w:rPr>
          <w:sz w:val="19"/>
        </w:rPr>
        <w:t>de</w:t>
      </w:r>
      <w:r>
        <w:rPr>
          <w:spacing w:val="-5"/>
          <w:sz w:val="19"/>
        </w:rPr>
        <w:t xml:space="preserve"> </w:t>
      </w:r>
      <w:r>
        <w:rPr>
          <w:sz w:val="19"/>
        </w:rPr>
        <w:t>agosto</w:t>
      </w:r>
      <w:r>
        <w:rPr>
          <w:spacing w:val="-4"/>
          <w:sz w:val="19"/>
        </w:rPr>
        <w:t xml:space="preserve"> </w:t>
      </w:r>
      <w:r>
        <w:rPr>
          <w:sz w:val="19"/>
        </w:rPr>
        <w:t>de</w:t>
      </w:r>
      <w:r>
        <w:rPr>
          <w:spacing w:val="-5"/>
          <w:sz w:val="19"/>
        </w:rPr>
        <w:t xml:space="preserve"> </w:t>
      </w:r>
      <w:r>
        <w:rPr>
          <w:sz w:val="19"/>
        </w:rPr>
        <w:t>2015.</w:t>
      </w:r>
      <w:r>
        <w:rPr>
          <w:spacing w:val="-4"/>
          <w:sz w:val="19"/>
        </w:rPr>
        <w:t xml:space="preserve"> </w:t>
      </w:r>
      <w:r>
        <w:rPr>
          <w:sz w:val="19"/>
        </w:rPr>
        <w:t>Rad.</w:t>
      </w:r>
    </w:p>
    <w:p w14:paraId="6C84B224" w14:textId="77777777" w:rsidR="0069531D" w:rsidRDefault="0069531D" w:rsidP="0069531D">
      <w:pPr>
        <w:ind w:left="118"/>
        <w:rPr>
          <w:sz w:val="19"/>
        </w:rPr>
      </w:pPr>
      <w:r>
        <w:rPr>
          <w:sz w:val="19"/>
        </w:rPr>
        <w:t>2.264.</w:t>
      </w:r>
      <w:r>
        <w:rPr>
          <w:spacing w:val="-5"/>
          <w:sz w:val="19"/>
        </w:rPr>
        <w:t xml:space="preserve"> </w:t>
      </w:r>
      <w:r>
        <w:rPr>
          <w:sz w:val="19"/>
        </w:rPr>
        <w:t>C.P.</w:t>
      </w:r>
      <w:r>
        <w:rPr>
          <w:spacing w:val="-4"/>
          <w:sz w:val="19"/>
        </w:rPr>
        <w:t xml:space="preserve"> </w:t>
      </w:r>
      <w:r>
        <w:rPr>
          <w:sz w:val="19"/>
        </w:rPr>
        <w:t>Álvaro</w:t>
      </w:r>
      <w:r>
        <w:rPr>
          <w:spacing w:val="-4"/>
          <w:sz w:val="19"/>
        </w:rPr>
        <w:t xml:space="preserve"> </w:t>
      </w:r>
      <w:r>
        <w:rPr>
          <w:sz w:val="19"/>
        </w:rPr>
        <w:t>Namén</w:t>
      </w:r>
      <w:r>
        <w:rPr>
          <w:spacing w:val="-5"/>
          <w:sz w:val="19"/>
        </w:rPr>
        <w:t xml:space="preserve"> </w:t>
      </w:r>
      <w:r>
        <w:rPr>
          <w:sz w:val="19"/>
        </w:rPr>
        <w:t>Vargas.</w:t>
      </w:r>
    </w:p>
    <w:p w14:paraId="5F2F6D25" w14:textId="436D88CC" w:rsidR="0069531D" w:rsidRPr="0069531D" w:rsidRDefault="0069531D">
      <w:pPr>
        <w:pStyle w:val="Textonotapie"/>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val="en-US"/>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val="en-US"/>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F3CEA7CA"/>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DCF4B6A"/>
    <w:multiLevelType w:val="multilevel"/>
    <w:tmpl w:val="586E0C5A"/>
    <w:lvl w:ilvl="0">
      <w:start w:val="2"/>
      <w:numFmt w:val="decimal"/>
      <w:lvlText w:val="%1."/>
      <w:lvlJc w:val="left"/>
      <w:pPr>
        <w:ind w:left="402" w:hanging="284"/>
      </w:pPr>
      <w:rPr>
        <w:rFonts w:ascii="Arial" w:eastAsia="Arial" w:hAnsi="Arial" w:cs="Arial" w:hint="default"/>
        <w:b/>
        <w:bCs/>
        <w:spacing w:val="-1"/>
        <w:w w:val="100"/>
        <w:sz w:val="22"/>
        <w:szCs w:val="22"/>
        <w:lang w:val="es-ES" w:eastAsia="en-US" w:bidi="ar-SA"/>
      </w:rPr>
    </w:lvl>
    <w:lvl w:ilvl="1">
      <w:start w:val="1"/>
      <w:numFmt w:val="decimal"/>
      <w:lvlText w:val="%1.%2."/>
      <w:lvlJc w:val="left"/>
      <w:pPr>
        <w:ind w:left="118" w:hanging="429"/>
      </w:pPr>
      <w:rPr>
        <w:rFonts w:ascii="Arial" w:eastAsia="Arial" w:hAnsi="Arial" w:cs="Arial" w:hint="default"/>
        <w:b/>
        <w:bCs/>
        <w:spacing w:val="-1"/>
        <w:w w:val="100"/>
        <w:sz w:val="22"/>
        <w:szCs w:val="22"/>
        <w:lang w:val="es-ES" w:eastAsia="en-US" w:bidi="ar-SA"/>
      </w:rPr>
    </w:lvl>
    <w:lvl w:ilvl="2">
      <w:start w:val="1"/>
      <w:numFmt w:val="lowerRoman"/>
      <w:lvlText w:val="(%3)"/>
      <w:lvlJc w:val="left"/>
      <w:pPr>
        <w:ind w:left="827" w:hanging="707"/>
      </w:pPr>
      <w:rPr>
        <w:rFonts w:ascii="Arial MT" w:eastAsia="Arial MT" w:hAnsi="Arial MT" w:cs="Arial MT" w:hint="default"/>
        <w:w w:val="100"/>
        <w:sz w:val="21"/>
        <w:szCs w:val="21"/>
        <w:lang w:val="es-ES" w:eastAsia="en-US" w:bidi="ar-SA"/>
      </w:rPr>
    </w:lvl>
    <w:lvl w:ilvl="3">
      <w:numFmt w:val="bullet"/>
      <w:lvlText w:val="•"/>
      <w:lvlJc w:val="left"/>
      <w:pPr>
        <w:ind w:left="1930" w:hanging="707"/>
      </w:pPr>
      <w:rPr>
        <w:rFonts w:hint="default"/>
        <w:lang w:val="es-ES" w:eastAsia="en-US" w:bidi="ar-SA"/>
      </w:rPr>
    </w:lvl>
    <w:lvl w:ilvl="4">
      <w:numFmt w:val="bullet"/>
      <w:lvlText w:val="•"/>
      <w:lvlJc w:val="left"/>
      <w:pPr>
        <w:ind w:left="3040" w:hanging="707"/>
      </w:pPr>
      <w:rPr>
        <w:rFonts w:hint="default"/>
        <w:lang w:val="es-ES" w:eastAsia="en-US" w:bidi="ar-SA"/>
      </w:rPr>
    </w:lvl>
    <w:lvl w:ilvl="5">
      <w:numFmt w:val="bullet"/>
      <w:lvlText w:val="•"/>
      <w:lvlJc w:val="left"/>
      <w:pPr>
        <w:ind w:left="4150" w:hanging="707"/>
      </w:pPr>
      <w:rPr>
        <w:rFonts w:hint="default"/>
        <w:lang w:val="es-ES" w:eastAsia="en-US" w:bidi="ar-SA"/>
      </w:rPr>
    </w:lvl>
    <w:lvl w:ilvl="6">
      <w:numFmt w:val="bullet"/>
      <w:lvlText w:val="•"/>
      <w:lvlJc w:val="left"/>
      <w:pPr>
        <w:ind w:left="5260" w:hanging="707"/>
      </w:pPr>
      <w:rPr>
        <w:rFonts w:hint="default"/>
        <w:lang w:val="es-ES" w:eastAsia="en-US" w:bidi="ar-SA"/>
      </w:rPr>
    </w:lvl>
    <w:lvl w:ilvl="7">
      <w:numFmt w:val="bullet"/>
      <w:lvlText w:val="•"/>
      <w:lvlJc w:val="left"/>
      <w:pPr>
        <w:ind w:left="6370" w:hanging="707"/>
      </w:pPr>
      <w:rPr>
        <w:rFonts w:hint="default"/>
        <w:lang w:val="es-ES" w:eastAsia="en-US" w:bidi="ar-SA"/>
      </w:rPr>
    </w:lvl>
    <w:lvl w:ilvl="8">
      <w:numFmt w:val="bullet"/>
      <w:lvlText w:val="•"/>
      <w:lvlJc w:val="left"/>
      <w:pPr>
        <w:ind w:left="7480" w:hanging="707"/>
      </w:pPr>
      <w:rPr>
        <w:rFonts w:hint="default"/>
        <w:lang w:val="es-ES" w:eastAsia="en-US" w:bidi="ar-SA"/>
      </w:rPr>
    </w:lvl>
  </w:abstractNum>
  <w:abstractNum w:abstractNumId="4" w15:restartNumberingAfterBreak="0">
    <w:nsid w:val="22C642DA"/>
    <w:multiLevelType w:val="hybridMultilevel"/>
    <w:tmpl w:val="CD7CCC58"/>
    <w:lvl w:ilvl="0" w:tplc="F462FDEA">
      <w:start w:val="1"/>
      <w:numFmt w:val="decimal"/>
      <w:lvlText w:val="%1."/>
      <w:lvlJc w:val="left"/>
      <w:pPr>
        <w:ind w:left="402" w:hanging="284"/>
        <w:jc w:val="right"/>
      </w:pPr>
      <w:rPr>
        <w:rFonts w:hint="default"/>
        <w:b/>
        <w:bCs/>
        <w:spacing w:val="-1"/>
        <w:w w:val="100"/>
        <w:lang w:val="es-ES" w:eastAsia="en-US" w:bidi="ar-SA"/>
      </w:rPr>
    </w:lvl>
    <w:lvl w:ilvl="1" w:tplc="ABA0A7C4">
      <w:numFmt w:val="bullet"/>
      <w:lvlText w:val="•"/>
      <w:lvlJc w:val="left"/>
      <w:pPr>
        <w:ind w:left="1330" w:hanging="284"/>
      </w:pPr>
      <w:rPr>
        <w:rFonts w:hint="default"/>
        <w:lang w:val="es-ES" w:eastAsia="en-US" w:bidi="ar-SA"/>
      </w:rPr>
    </w:lvl>
    <w:lvl w:ilvl="2" w:tplc="BDC26B3A">
      <w:numFmt w:val="bullet"/>
      <w:lvlText w:val="•"/>
      <w:lvlJc w:val="left"/>
      <w:pPr>
        <w:ind w:left="2260" w:hanging="284"/>
      </w:pPr>
      <w:rPr>
        <w:rFonts w:hint="default"/>
        <w:lang w:val="es-ES" w:eastAsia="en-US" w:bidi="ar-SA"/>
      </w:rPr>
    </w:lvl>
    <w:lvl w:ilvl="3" w:tplc="107838CE">
      <w:numFmt w:val="bullet"/>
      <w:lvlText w:val="•"/>
      <w:lvlJc w:val="left"/>
      <w:pPr>
        <w:ind w:left="3190" w:hanging="284"/>
      </w:pPr>
      <w:rPr>
        <w:rFonts w:hint="default"/>
        <w:lang w:val="es-ES" w:eastAsia="en-US" w:bidi="ar-SA"/>
      </w:rPr>
    </w:lvl>
    <w:lvl w:ilvl="4" w:tplc="BC26B33E">
      <w:numFmt w:val="bullet"/>
      <w:lvlText w:val="•"/>
      <w:lvlJc w:val="left"/>
      <w:pPr>
        <w:ind w:left="4120" w:hanging="284"/>
      </w:pPr>
      <w:rPr>
        <w:rFonts w:hint="default"/>
        <w:lang w:val="es-ES" w:eastAsia="en-US" w:bidi="ar-SA"/>
      </w:rPr>
    </w:lvl>
    <w:lvl w:ilvl="5" w:tplc="FB36041E">
      <w:numFmt w:val="bullet"/>
      <w:lvlText w:val="•"/>
      <w:lvlJc w:val="left"/>
      <w:pPr>
        <w:ind w:left="5050" w:hanging="284"/>
      </w:pPr>
      <w:rPr>
        <w:rFonts w:hint="default"/>
        <w:lang w:val="es-ES" w:eastAsia="en-US" w:bidi="ar-SA"/>
      </w:rPr>
    </w:lvl>
    <w:lvl w:ilvl="6" w:tplc="698A2AB8">
      <w:numFmt w:val="bullet"/>
      <w:lvlText w:val="•"/>
      <w:lvlJc w:val="left"/>
      <w:pPr>
        <w:ind w:left="5980" w:hanging="284"/>
      </w:pPr>
      <w:rPr>
        <w:rFonts w:hint="default"/>
        <w:lang w:val="es-ES" w:eastAsia="en-US" w:bidi="ar-SA"/>
      </w:rPr>
    </w:lvl>
    <w:lvl w:ilvl="7" w:tplc="2A92A5E0">
      <w:numFmt w:val="bullet"/>
      <w:lvlText w:val="•"/>
      <w:lvlJc w:val="left"/>
      <w:pPr>
        <w:ind w:left="6910" w:hanging="284"/>
      </w:pPr>
      <w:rPr>
        <w:rFonts w:hint="default"/>
        <w:lang w:val="es-ES" w:eastAsia="en-US" w:bidi="ar-SA"/>
      </w:rPr>
    </w:lvl>
    <w:lvl w:ilvl="8" w:tplc="2660AD22">
      <w:numFmt w:val="bullet"/>
      <w:lvlText w:val="•"/>
      <w:lvlJc w:val="left"/>
      <w:pPr>
        <w:ind w:left="7840" w:hanging="284"/>
      </w:pPr>
      <w:rPr>
        <w:rFonts w:hint="default"/>
        <w:lang w:val="es-ES" w:eastAsia="en-US" w:bidi="ar-SA"/>
      </w:rPr>
    </w:lvl>
  </w:abstractNum>
  <w:abstractNum w:abstractNumId="5" w15:restartNumberingAfterBreak="0">
    <w:nsid w:val="32605C95"/>
    <w:multiLevelType w:val="hybridMultilevel"/>
    <w:tmpl w:val="2DAA601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5007EB8"/>
    <w:multiLevelType w:val="multilevel"/>
    <w:tmpl w:val="586E0C5A"/>
    <w:lvl w:ilvl="0">
      <w:start w:val="2"/>
      <w:numFmt w:val="decimal"/>
      <w:lvlText w:val="%1."/>
      <w:lvlJc w:val="left"/>
      <w:pPr>
        <w:ind w:left="402" w:hanging="284"/>
      </w:pPr>
      <w:rPr>
        <w:rFonts w:ascii="Arial" w:eastAsia="Arial" w:hAnsi="Arial" w:cs="Arial" w:hint="default"/>
        <w:b/>
        <w:bCs/>
        <w:spacing w:val="-1"/>
        <w:w w:val="100"/>
        <w:sz w:val="22"/>
        <w:szCs w:val="22"/>
        <w:lang w:val="es-ES" w:eastAsia="en-US" w:bidi="ar-SA"/>
      </w:rPr>
    </w:lvl>
    <w:lvl w:ilvl="1">
      <w:start w:val="1"/>
      <w:numFmt w:val="decimal"/>
      <w:lvlText w:val="%1.%2."/>
      <w:lvlJc w:val="left"/>
      <w:pPr>
        <w:ind w:left="118" w:hanging="429"/>
      </w:pPr>
      <w:rPr>
        <w:rFonts w:ascii="Arial" w:eastAsia="Arial" w:hAnsi="Arial" w:cs="Arial" w:hint="default"/>
        <w:b/>
        <w:bCs/>
        <w:spacing w:val="-1"/>
        <w:w w:val="100"/>
        <w:sz w:val="22"/>
        <w:szCs w:val="22"/>
        <w:lang w:val="es-ES" w:eastAsia="en-US" w:bidi="ar-SA"/>
      </w:rPr>
    </w:lvl>
    <w:lvl w:ilvl="2">
      <w:start w:val="1"/>
      <w:numFmt w:val="lowerRoman"/>
      <w:lvlText w:val="(%3)"/>
      <w:lvlJc w:val="left"/>
      <w:pPr>
        <w:ind w:left="827" w:hanging="707"/>
      </w:pPr>
      <w:rPr>
        <w:rFonts w:ascii="Arial MT" w:eastAsia="Arial MT" w:hAnsi="Arial MT" w:cs="Arial MT" w:hint="default"/>
        <w:w w:val="100"/>
        <w:sz w:val="21"/>
        <w:szCs w:val="21"/>
        <w:lang w:val="es-ES" w:eastAsia="en-US" w:bidi="ar-SA"/>
      </w:rPr>
    </w:lvl>
    <w:lvl w:ilvl="3">
      <w:numFmt w:val="bullet"/>
      <w:lvlText w:val="•"/>
      <w:lvlJc w:val="left"/>
      <w:pPr>
        <w:ind w:left="1930" w:hanging="707"/>
      </w:pPr>
      <w:rPr>
        <w:rFonts w:hint="default"/>
        <w:lang w:val="es-ES" w:eastAsia="en-US" w:bidi="ar-SA"/>
      </w:rPr>
    </w:lvl>
    <w:lvl w:ilvl="4">
      <w:numFmt w:val="bullet"/>
      <w:lvlText w:val="•"/>
      <w:lvlJc w:val="left"/>
      <w:pPr>
        <w:ind w:left="3040" w:hanging="707"/>
      </w:pPr>
      <w:rPr>
        <w:rFonts w:hint="default"/>
        <w:lang w:val="es-ES" w:eastAsia="en-US" w:bidi="ar-SA"/>
      </w:rPr>
    </w:lvl>
    <w:lvl w:ilvl="5">
      <w:numFmt w:val="bullet"/>
      <w:lvlText w:val="•"/>
      <w:lvlJc w:val="left"/>
      <w:pPr>
        <w:ind w:left="4150" w:hanging="707"/>
      </w:pPr>
      <w:rPr>
        <w:rFonts w:hint="default"/>
        <w:lang w:val="es-ES" w:eastAsia="en-US" w:bidi="ar-SA"/>
      </w:rPr>
    </w:lvl>
    <w:lvl w:ilvl="6">
      <w:numFmt w:val="bullet"/>
      <w:lvlText w:val="•"/>
      <w:lvlJc w:val="left"/>
      <w:pPr>
        <w:ind w:left="5260" w:hanging="707"/>
      </w:pPr>
      <w:rPr>
        <w:rFonts w:hint="default"/>
        <w:lang w:val="es-ES" w:eastAsia="en-US" w:bidi="ar-SA"/>
      </w:rPr>
    </w:lvl>
    <w:lvl w:ilvl="7">
      <w:numFmt w:val="bullet"/>
      <w:lvlText w:val="•"/>
      <w:lvlJc w:val="left"/>
      <w:pPr>
        <w:ind w:left="6370" w:hanging="707"/>
      </w:pPr>
      <w:rPr>
        <w:rFonts w:hint="default"/>
        <w:lang w:val="es-ES" w:eastAsia="en-US" w:bidi="ar-SA"/>
      </w:rPr>
    </w:lvl>
    <w:lvl w:ilvl="8">
      <w:numFmt w:val="bullet"/>
      <w:lvlText w:val="•"/>
      <w:lvlJc w:val="left"/>
      <w:pPr>
        <w:ind w:left="7480" w:hanging="707"/>
      </w:pPr>
      <w:rPr>
        <w:rFonts w:hint="default"/>
        <w:lang w:val="es-ES" w:eastAsia="en-US" w:bidi="ar-SA"/>
      </w:rPr>
    </w:lvl>
  </w:abstractNum>
  <w:abstractNum w:abstractNumId="8" w15:restartNumberingAfterBreak="0">
    <w:nsid w:val="3F060490"/>
    <w:multiLevelType w:val="hybridMultilevel"/>
    <w:tmpl w:val="8F620BBC"/>
    <w:lvl w:ilvl="0" w:tplc="67CC6E16">
      <w:start w:val="2"/>
      <w:numFmt w:val="decimal"/>
      <w:lvlText w:val="%1."/>
      <w:lvlJc w:val="left"/>
      <w:pPr>
        <w:ind w:left="904" w:hanging="285"/>
      </w:pPr>
      <w:rPr>
        <w:rFonts w:ascii="Arial MT" w:eastAsia="Arial MT" w:hAnsi="Arial MT" w:cs="Arial MT" w:hint="default"/>
        <w:spacing w:val="-1"/>
        <w:w w:val="100"/>
        <w:sz w:val="21"/>
        <w:szCs w:val="21"/>
        <w:lang w:val="es-ES" w:eastAsia="en-US" w:bidi="ar-SA"/>
      </w:rPr>
    </w:lvl>
    <w:lvl w:ilvl="1" w:tplc="B73E628A">
      <w:numFmt w:val="bullet"/>
      <w:lvlText w:val="•"/>
      <w:lvlJc w:val="left"/>
      <w:pPr>
        <w:ind w:left="1780" w:hanging="285"/>
      </w:pPr>
      <w:rPr>
        <w:rFonts w:hint="default"/>
        <w:lang w:val="es-ES" w:eastAsia="en-US" w:bidi="ar-SA"/>
      </w:rPr>
    </w:lvl>
    <w:lvl w:ilvl="2" w:tplc="C74E9F58">
      <w:numFmt w:val="bullet"/>
      <w:lvlText w:val="•"/>
      <w:lvlJc w:val="left"/>
      <w:pPr>
        <w:ind w:left="2660" w:hanging="285"/>
      </w:pPr>
      <w:rPr>
        <w:rFonts w:hint="default"/>
        <w:lang w:val="es-ES" w:eastAsia="en-US" w:bidi="ar-SA"/>
      </w:rPr>
    </w:lvl>
    <w:lvl w:ilvl="3" w:tplc="9E886A50">
      <w:numFmt w:val="bullet"/>
      <w:lvlText w:val="•"/>
      <w:lvlJc w:val="left"/>
      <w:pPr>
        <w:ind w:left="3540" w:hanging="285"/>
      </w:pPr>
      <w:rPr>
        <w:rFonts w:hint="default"/>
        <w:lang w:val="es-ES" w:eastAsia="en-US" w:bidi="ar-SA"/>
      </w:rPr>
    </w:lvl>
    <w:lvl w:ilvl="4" w:tplc="1146E882">
      <w:numFmt w:val="bullet"/>
      <w:lvlText w:val="•"/>
      <w:lvlJc w:val="left"/>
      <w:pPr>
        <w:ind w:left="4420" w:hanging="285"/>
      </w:pPr>
      <w:rPr>
        <w:rFonts w:hint="default"/>
        <w:lang w:val="es-ES" w:eastAsia="en-US" w:bidi="ar-SA"/>
      </w:rPr>
    </w:lvl>
    <w:lvl w:ilvl="5" w:tplc="4BB01006">
      <w:numFmt w:val="bullet"/>
      <w:lvlText w:val="•"/>
      <w:lvlJc w:val="left"/>
      <w:pPr>
        <w:ind w:left="5300" w:hanging="285"/>
      </w:pPr>
      <w:rPr>
        <w:rFonts w:hint="default"/>
        <w:lang w:val="es-ES" w:eastAsia="en-US" w:bidi="ar-SA"/>
      </w:rPr>
    </w:lvl>
    <w:lvl w:ilvl="6" w:tplc="2362F1BE">
      <w:numFmt w:val="bullet"/>
      <w:lvlText w:val="•"/>
      <w:lvlJc w:val="left"/>
      <w:pPr>
        <w:ind w:left="6180" w:hanging="285"/>
      </w:pPr>
      <w:rPr>
        <w:rFonts w:hint="default"/>
        <w:lang w:val="es-ES" w:eastAsia="en-US" w:bidi="ar-SA"/>
      </w:rPr>
    </w:lvl>
    <w:lvl w:ilvl="7" w:tplc="CC5467F4">
      <w:numFmt w:val="bullet"/>
      <w:lvlText w:val="•"/>
      <w:lvlJc w:val="left"/>
      <w:pPr>
        <w:ind w:left="7060" w:hanging="285"/>
      </w:pPr>
      <w:rPr>
        <w:rFonts w:hint="default"/>
        <w:lang w:val="es-ES" w:eastAsia="en-US" w:bidi="ar-SA"/>
      </w:rPr>
    </w:lvl>
    <w:lvl w:ilvl="8" w:tplc="6794143A">
      <w:numFmt w:val="bullet"/>
      <w:lvlText w:val="•"/>
      <w:lvlJc w:val="left"/>
      <w:pPr>
        <w:ind w:left="7940" w:hanging="285"/>
      </w:pPr>
      <w:rPr>
        <w:rFonts w:hint="default"/>
        <w:lang w:val="es-ES" w:eastAsia="en-US" w:bidi="ar-SA"/>
      </w:rPr>
    </w:lvl>
  </w:abstractNum>
  <w:abstractNum w:abstractNumId="9" w15:restartNumberingAfterBreak="0">
    <w:nsid w:val="443A26EF"/>
    <w:multiLevelType w:val="hybridMultilevel"/>
    <w:tmpl w:val="9D8C94B8"/>
    <w:lvl w:ilvl="0" w:tplc="E2F456EA">
      <w:start w:val="1"/>
      <w:numFmt w:val="decimal"/>
      <w:lvlText w:val="%1."/>
      <w:lvlJc w:val="left"/>
      <w:pPr>
        <w:ind w:left="904" w:hanging="250"/>
        <w:jc w:val="left"/>
      </w:pPr>
      <w:rPr>
        <w:rFonts w:ascii="Arial MT" w:eastAsia="Arial MT" w:hAnsi="Arial MT" w:cs="Arial MT" w:hint="default"/>
        <w:spacing w:val="-1"/>
        <w:w w:val="100"/>
        <w:sz w:val="21"/>
        <w:szCs w:val="21"/>
        <w:lang w:val="es-ES" w:eastAsia="en-US" w:bidi="ar-SA"/>
      </w:rPr>
    </w:lvl>
    <w:lvl w:ilvl="1" w:tplc="C616CFB2">
      <w:numFmt w:val="bullet"/>
      <w:lvlText w:val="•"/>
      <w:lvlJc w:val="left"/>
      <w:pPr>
        <w:ind w:left="1780" w:hanging="250"/>
      </w:pPr>
      <w:rPr>
        <w:rFonts w:hint="default"/>
        <w:lang w:val="es-ES" w:eastAsia="en-US" w:bidi="ar-SA"/>
      </w:rPr>
    </w:lvl>
    <w:lvl w:ilvl="2" w:tplc="7E08731A">
      <w:numFmt w:val="bullet"/>
      <w:lvlText w:val="•"/>
      <w:lvlJc w:val="left"/>
      <w:pPr>
        <w:ind w:left="2660" w:hanging="250"/>
      </w:pPr>
      <w:rPr>
        <w:rFonts w:hint="default"/>
        <w:lang w:val="es-ES" w:eastAsia="en-US" w:bidi="ar-SA"/>
      </w:rPr>
    </w:lvl>
    <w:lvl w:ilvl="3" w:tplc="180E5496">
      <w:numFmt w:val="bullet"/>
      <w:lvlText w:val="•"/>
      <w:lvlJc w:val="left"/>
      <w:pPr>
        <w:ind w:left="3540" w:hanging="250"/>
      </w:pPr>
      <w:rPr>
        <w:rFonts w:hint="default"/>
        <w:lang w:val="es-ES" w:eastAsia="en-US" w:bidi="ar-SA"/>
      </w:rPr>
    </w:lvl>
    <w:lvl w:ilvl="4" w:tplc="8398BC98">
      <w:numFmt w:val="bullet"/>
      <w:lvlText w:val="•"/>
      <w:lvlJc w:val="left"/>
      <w:pPr>
        <w:ind w:left="4420" w:hanging="250"/>
      </w:pPr>
      <w:rPr>
        <w:rFonts w:hint="default"/>
        <w:lang w:val="es-ES" w:eastAsia="en-US" w:bidi="ar-SA"/>
      </w:rPr>
    </w:lvl>
    <w:lvl w:ilvl="5" w:tplc="CB225EE8">
      <w:numFmt w:val="bullet"/>
      <w:lvlText w:val="•"/>
      <w:lvlJc w:val="left"/>
      <w:pPr>
        <w:ind w:left="5300" w:hanging="250"/>
      </w:pPr>
      <w:rPr>
        <w:rFonts w:hint="default"/>
        <w:lang w:val="es-ES" w:eastAsia="en-US" w:bidi="ar-SA"/>
      </w:rPr>
    </w:lvl>
    <w:lvl w:ilvl="6" w:tplc="51A81558">
      <w:numFmt w:val="bullet"/>
      <w:lvlText w:val="•"/>
      <w:lvlJc w:val="left"/>
      <w:pPr>
        <w:ind w:left="6180" w:hanging="250"/>
      </w:pPr>
      <w:rPr>
        <w:rFonts w:hint="default"/>
        <w:lang w:val="es-ES" w:eastAsia="en-US" w:bidi="ar-SA"/>
      </w:rPr>
    </w:lvl>
    <w:lvl w:ilvl="7" w:tplc="50369740">
      <w:numFmt w:val="bullet"/>
      <w:lvlText w:val="•"/>
      <w:lvlJc w:val="left"/>
      <w:pPr>
        <w:ind w:left="7060" w:hanging="250"/>
      </w:pPr>
      <w:rPr>
        <w:rFonts w:hint="default"/>
        <w:lang w:val="es-ES" w:eastAsia="en-US" w:bidi="ar-SA"/>
      </w:rPr>
    </w:lvl>
    <w:lvl w:ilvl="8" w:tplc="F8EE7AA4">
      <w:numFmt w:val="bullet"/>
      <w:lvlText w:val="•"/>
      <w:lvlJc w:val="left"/>
      <w:pPr>
        <w:ind w:left="7940" w:hanging="250"/>
      </w:pPr>
      <w:rPr>
        <w:rFonts w:hint="default"/>
        <w:lang w:val="es-ES" w:eastAsia="en-US" w:bidi="ar-SA"/>
      </w:rPr>
    </w:lvl>
  </w:abstractNum>
  <w:abstractNum w:abstractNumId="10" w15:restartNumberingAfterBreak="0">
    <w:nsid w:val="452A0C58"/>
    <w:multiLevelType w:val="hybridMultilevel"/>
    <w:tmpl w:val="A56CCB08"/>
    <w:lvl w:ilvl="0" w:tplc="0ABC3E40">
      <w:numFmt w:val="bullet"/>
      <w:lvlText w:val="–"/>
      <w:lvlJc w:val="left"/>
      <w:pPr>
        <w:ind w:left="478" w:hanging="360"/>
      </w:pPr>
      <w:rPr>
        <w:rFonts w:ascii="Century Gothic" w:eastAsia="Times New Roman" w:hAnsi="Century Gothic" w:cs="Times New Roman" w:hint="default"/>
      </w:rPr>
    </w:lvl>
    <w:lvl w:ilvl="1" w:tplc="04090003" w:tentative="1">
      <w:start w:val="1"/>
      <w:numFmt w:val="bullet"/>
      <w:lvlText w:val="o"/>
      <w:lvlJc w:val="left"/>
      <w:pPr>
        <w:ind w:left="1198" w:hanging="360"/>
      </w:pPr>
      <w:rPr>
        <w:rFonts w:ascii="Courier New" w:hAnsi="Courier New" w:cs="Courier New" w:hint="default"/>
      </w:rPr>
    </w:lvl>
    <w:lvl w:ilvl="2" w:tplc="04090005" w:tentative="1">
      <w:start w:val="1"/>
      <w:numFmt w:val="bullet"/>
      <w:lvlText w:val=""/>
      <w:lvlJc w:val="left"/>
      <w:pPr>
        <w:ind w:left="1918" w:hanging="360"/>
      </w:pPr>
      <w:rPr>
        <w:rFonts w:ascii="Wingdings" w:hAnsi="Wingdings" w:hint="default"/>
      </w:rPr>
    </w:lvl>
    <w:lvl w:ilvl="3" w:tplc="04090001" w:tentative="1">
      <w:start w:val="1"/>
      <w:numFmt w:val="bullet"/>
      <w:lvlText w:val=""/>
      <w:lvlJc w:val="left"/>
      <w:pPr>
        <w:ind w:left="2638" w:hanging="360"/>
      </w:pPr>
      <w:rPr>
        <w:rFonts w:ascii="Symbol" w:hAnsi="Symbol" w:hint="default"/>
      </w:rPr>
    </w:lvl>
    <w:lvl w:ilvl="4" w:tplc="04090003" w:tentative="1">
      <w:start w:val="1"/>
      <w:numFmt w:val="bullet"/>
      <w:lvlText w:val="o"/>
      <w:lvlJc w:val="left"/>
      <w:pPr>
        <w:ind w:left="3358" w:hanging="360"/>
      </w:pPr>
      <w:rPr>
        <w:rFonts w:ascii="Courier New" w:hAnsi="Courier New" w:cs="Courier New" w:hint="default"/>
      </w:rPr>
    </w:lvl>
    <w:lvl w:ilvl="5" w:tplc="04090005" w:tentative="1">
      <w:start w:val="1"/>
      <w:numFmt w:val="bullet"/>
      <w:lvlText w:val=""/>
      <w:lvlJc w:val="left"/>
      <w:pPr>
        <w:ind w:left="4078" w:hanging="360"/>
      </w:pPr>
      <w:rPr>
        <w:rFonts w:ascii="Wingdings" w:hAnsi="Wingdings" w:hint="default"/>
      </w:rPr>
    </w:lvl>
    <w:lvl w:ilvl="6" w:tplc="04090001" w:tentative="1">
      <w:start w:val="1"/>
      <w:numFmt w:val="bullet"/>
      <w:lvlText w:val=""/>
      <w:lvlJc w:val="left"/>
      <w:pPr>
        <w:ind w:left="4798" w:hanging="360"/>
      </w:pPr>
      <w:rPr>
        <w:rFonts w:ascii="Symbol" w:hAnsi="Symbol" w:hint="default"/>
      </w:rPr>
    </w:lvl>
    <w:lvl w:ilvl="7" w:tplc="04090003" w:tentative="1">
      <w:start w:val="1"/>
      <w:numFmt w:val="bullet"/>
      <w:lvlText w:val="o"/>
      <w:lvlJc w:val="left"/>
      <w:pPr>
        <w:ind w:left="5518" w:hanging="360"/>
      </w:pPr>
      <w:rPr>
        <w:rFonts w:ascii="Courier New" w:hAnsi="Courier New" w:cs="Courier New" w:hint="default"/>
      </w:rPr>
    </w:lvl>
    <w:lvl w:ilvl="8" w:tplc="04090005" w:tentative="1">
      <w:start w:val="1"/>
      <w:numFmt w:val="bullet"/>
      <w:lvlText w:val=""/>
      <w:lvlJc w:val="left"/>
      <w:pPr>
        <w:ind w:left="6238" w:hanging="360"/>
      </w:pPr>
      <w:rPr>
        <w:rFonts w:ascii="Wingdings" w:hAnsi="Wingdings" w:hint="default"/>
      </w:rPr>
    </w:lvl>
  </w:abstractNum>
  <w:abstractNum w:abstractNumId="11" w15:restartNumberingAfterBreak="0">
    <w:nsid w:val="4A7C2D5B"/>
    <w:multiLevelType w:val="multilevel"/>
    <w:tmpl w:val="7374C3BC"/>
    <w:lvl w:ilvl="0">
      <w:start w:val="2"/>
      <w:numFmt w:val="decimal"/>
      <w:lvlText w:val="%1."/>
      <w:lvlJc w:val="left"/>
      <w:pPr>
        <w:ind w:left="360" w:hanging="360"/>
      </w:pPr>
      <w:rPr>
        <w:rFonts w:hint="default"/>
      </w:rPr>
    </w:lvl>
    <w:lvl w:ilvl="1">
      <w:start w:val="4"/>
      <w:numFmt w:val="decimal"/>
      <w:lvlText w:val="%1.%2."/>
      <w:lvlJc w:val="left"/>
      <w:pPr>
        <w:ind w:left="409" w:hanging="720"/>
      </w:pPr>
      <w:rPr>
        <w:rFonts w:hint="default"/>
      </w:rPr>
    </w:lvl>
    <w:lvl w:ilvl="2">
      <w:start w:val="1"/>
      <w:numFmt w:val="decimal"/>
      <w:lvlText w:val="%1.%2.%3."/>
      <w:lvlJc w:val="left"/>
      <w:pPr>
        <w:ind w:left="98" w:hanging="720"/>
      </w:pPr>
      <w:rPr>
        <w:rFonts w:hint="default"/>
      </w:rPr>
    </w:lvl>
    <w:lvl w:ilvl="3">
      <w:start w:val="1"/>
      <w:numFmt w:val="decimal"/>
      <w:lvlText w:val="%1.%2.%3.%4."/>
      <w:lvlJc w:val="left"/>
      <w:pPr>
        <w:ind w:left="147" w:hanging="1080"/>
      </w:pPr>
      <w:rPr>
        <w:rFonts w:hint="default"/>
      </w:rPr>
    </w:lvl>
    <w:lvl w:ilvl="4">
      <w:start w:val="1"/>
      <w:numFmt w:val="decimal"/>
      <w:lvlText w:val="%1.%2.%3.%4.%5."/>
      <w:lvlJc w:val="left"/>
      <w:pPr>
        <w:ind w:left="-164" w:hanging="1080"/>
      </w:pPr>
      <w:rPr>
        <w:rFonts w:hint="default"/>
      </w:rPr>
    </w:lvl>
    <w:lvl w:ilvl="5">
      <w:start w:val="1"/>
      <w:numFmt w:val="decimal"/>
      <w:lvlText w:val="%1.%2.%3.%4.%5.%6."/>
      <w:lvlJc w:val="left"/>
      <w:pPr>
        <w:ind w:left="-115" w:hanging="1440"/>
      </w:pPr>
      <w:rPr>
        <w:rFonts w:hint="default"/>
      </w:rPr>
    </w:lvl>
    <w:lvl w:ilvl="6">
      <w:start w:val="1"/>
      <w:numFmt w:val="decimal"/>
      <w:lvlText w:val="%1.%2.%3.%4.%5.%6.%7."/>
      <w:lvlJc w:val="left"/>
      <w:pPr>
        <w:ind w:left="-426" w:hanging="1440"/>
      </w:pPr>
      <w:rPr>
        <w:rFonts w:hint="default"/>
      </w:rPr>
    </w:lvl>
    <w:lvl w:ilvl="7">
      <w:start w:val="1"/>
      <w:numFmt w:val="decimal"/>
      <w:lvlText w:val="%1.%2.%3.%4.%5.%6.%7.%8."/>
      <w:lvlJc w:val="left"/>
      <w:pPr>
        <w:ind w:left="-377" w:hanging="1800"/>
      </w:pPr>
      <w:rPr>
        <w:rFonts w:hint="default"/>
      </w:rPr>
    </w:lvl>
    <w:lvl w:ilvl="8">
      <w:start w:val="1"/>
      <w:numFmt w:val="decimal"/>
      <w:lvlText w:val="%1.%2.%3.%4.%5.%6.%7.%8.%9."/>
      <w:lvlJc w:val="left"/>
      <w:pPr>
        <w:ind w:left="-688" w:hanging="1800"/>
      </w:pPr>
      <w:rPr>
        <w:rFonts w:hint="default"/>
      </w:rPr>
    </w:lvl>
  </w:abstractNum>
  <w:abstractNum w:abstractNumId="12" w15:restartNumberingAfterBreak="0">
    <w:nsid w:val="58F43F16"/>
    <w:multiLevelType w:val="hybridMultilevel"/>
    <w:tmpl w:val="8D1AB136"/>
    <w:lvl w:ilvl="0" w:tplc="240A000F">
      <w:start w:val="1"/>
      <w:numFmt w:val="decimal"/>
      <w:lvlText w:val="%1."/>
      <w:lvlJc w:val="left"/>
      <w:pPr>
        <w:ind w:left="720" w:hanging="360"/>
      </w:pPr>
      <w:rPr>
        <w:i w:val="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num w:numId="1" w16cid:durableId="1976711286">
    <w:abstractNumId w:val="6"/>
  </w:num>
  <w:num w:numId="2" w16cid:durableId="427850037">
    <w:abstractNumId w:val="1"/>
  </w:num>
  <w:num w:numId="3" w16cid:durableId="1478835771">
    <w:abstractNumId w:val="2"/>
  </w:num>
  <w:num w:numId="4" w16cid:durableId="77636329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55786783">
    <w:abstractNumId w:val="0"/>
  </w:num>
  <w:num w:numId="6" w16cid:durableId="155152162">
    <w:abstractNumId w:val="5"/>
  </w:num>
  <w:num w:numId="7" w16cid:durableId="13900335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22437440">
    <w:abstractNumId w:val="4"/>
  </w:num>
  <w:num w:numId="9" w16cid:durableId="1176071201">
    <w:abstractNumId w:val="7"/>
  </w:num>
  <w:num w:numId="10" w16cid:durableId="528223524">
    <w:abstractNumId w:val="8"/>
  </w:num>
  <w:num w:numId="11" w16cid:durableId="181287671">
    <w:abstractNumId w:val="10"/>
  </w:num>
  <w:num w:numId="12" w16cid:durableId="1161771353">
    <w:abstractNumId w:val="3"/>
  </w:num>
  <w:num w:numId="13" w16cid:durableId="1567762372">
    <w:abstractNumId w:val="11"/>
  </w:num>
  <w:num w:numId="14" w16cid:durableId="27906817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1B9A"/>
    <w:rsid w:val="00024141"/>
    <w:rsid w:val="00042A7A"/>
    <w:rsid w:val="00043EDC"/>
    <w:rsid w:val="00044DD5"/>
    <w:rsid w:val="000510DD"/>
    <w:rsid w:val="00051EA7"/>
    <w:rsid w:val="000522B2"/>
    <w:rsid w:val="000527DD"/>
    <w:rsid w:val="0007042B"/>
    <w:rsid w:val="000772E3"/>
    <w:rsid w:val="00083334"/>
    <w:rsid w:val="000841BE"/>
    <w:rsid w:val="000861C0"/>
    <w:rsid w:val="00090100"/>
    <w:rsid w:val="000956CF"/>
    <w:rsid w:val="000A3BEF"/>
    <w:rsid w:val="000A3C10"/>
    <w:rsid w:val="000A683E"/>
    <w:rsid w:val="000D39EA"/>
    <w:rsid w:val="000D3CC4"/>
    <w:rsid w:val="000D5323"/>
    <w:rsid w:val="000E179C"/>
    <w:rsid w:val="000E30E3"/>
    <w:rsid w:val="000E6ECC"/>
    <w:rsid w:val="000F2AE8"/>
    <w:rsid w:val="000F707E"/>
    <w:rsid w:val="00101F4B"/>
    <w:rsid w:val="0011595A"/>
    <w:rsid w:val="001220C5"/>
    <w:rsid w:val="001267F7"/>
    <w:rsid w:val="00127233"/>
    <w:rsid w:val="00130999"/>
    <w:rsid w:val="00141E58"/>
    <w:rsid w:val="00147BEE"/>
    <w:rsid w:val="001510AD"/>
    <w:rsid w:val="00151D1E"/>
    <w:rsid w:val="00155DC1"/>
    <w:rsid w:val="0015666C"/>
    <w:rsid w:val="00164D81"/>
    <w:rsid w:val="0016519C"/>
    <w:rsid w:val="00165E42"/>
    <w:rsid w:val="00174A45"/>
    <w:rsid w:val="00176522"/>
    <w:rsid w:val="00176D07"/>
    <w:rsid w:val="00185D23"/>
    <w:rsid w:val="001967E1"/>
    <w:rsid w:val="001A1011"/>
    <w:rsid w:val="001A1023"/>
    <w:rsid w:val="001A18E0"/>
    <w:rsid w:val="001A3214"/>
    <w:rsid w:val="001A48D0"/>
    <w:rsid w:val="001A5A85"/>
    <w:rsid w:val="001B49C1"/>
    <w:rsid w:val="001C0D2E"/>
    <w:rsid w:val="001C5084"/>
    <w:rsid w:val="001C549A"/>
    <w:rsid w:val="001D05BE"/>
    <w:rsid w:val="001D07C9"/>
    <w:rsid w:val="001D4153"/>
    <w:rsid w:val="001D489B"/>
    <w:rsid w:val="001D5427"/>
    <w:rsid w:val="001D7517"/>
    <w:rsid w:val="001F2446"/>
    <w:rsid w:val="0020420E"/>
    <w:rsid w:val="00206138"/>
    <w:rsid w:val="00206FD1"/>
    <w:rsid w:val="002133FE"/>
    <w:rsid w:val="002336B6"/>
    <w:rsid w:val="00234CDF"/>
    <w:rsid w:val="00253C63"/>
    <w:rsid w:val="002602D9"/>
    <w:rsid w:val="002653C1"/>
    <w:rsid w:val="0026611D"/>
    <w:rsid w:val="002673BF"/>
    <w:rsid w:val="00267714"/>
    <w:rsid w:val="0027737F"/>
    <w:rsid w:val="00277BA5"/>
    <w:rsid w:val="00292562"/>
    <w:rsid w:val="00293941"/>
    <w:rsid w:val="002951A0"/>
    <w:rsid w:val="002A648B"/>
    <w:rsid w:val="002A64FD"/>
    <w:rsid w:val="002B4587"/>
    <w:rsid w:val="002C3DF1"/>
    <w:rsid w:val="002C4B9F"/>
    <w:rsid w:val="002D5D98"/>
    <w:rsid w:val="002E4BA8"/>
    <w:rsid w:val="002E71DD"/>
    <w:rsid w:val="002E7AF9"/>
    <w:rsid w:val="002F0839"/>
    <w:rsid w:val="00301469"/>
    <w:rsid w:val="00301674"/>
    <w:rsid w:val="00306EE1"/>
    <w:rsid w:val="00310B9B"/>
    <w:rsid w:val="003134E6"/>
    <w:rsid w:val="003211AA"/>
    <w:rsid w:val="00323AA1"/>
    <w:rsid w:val="00346459"/>
    <w:rsid w:val="0036461C"/>
    <w:rsid w:val="00367884"/>
    <w:rsid w:val="00375D8E"/>
    <w:rsid w:val="00383D67"/>
    <w:rsid w:val="0039439C"/>
    <w:rsid w:val="00394744"/>
    <w:rsid w:val="00396F19"/>
    <w:rsid w:val="0039749D"/>
    <w:rsid w:val="003B39EC"/>
    <w:rsid w:val="003B474F"/>
    <w:rsid w:val="003B69E7"/>
    <w:rsid w:val="003B7F80"/>
    <w:rsid w:val="003C013B"/>
    <w:rsid w:val="003D0F4D"/>
    <w:rsid w:val="003D29A9"/>
    <w:rsid w:val="003F09B4"/>
    <w:rsid w:val="003F20EE"/>
    <w:rsid w:val="003F337E"/>
    <w:rsid w:val="003F58A1"/>
    <w:rsid w:val="00406106"/>
    <w:rsid w:val="00410DD6"/>
    <w:rsid w:val="004134C9"/>
    <w:rsid w:val="004150E1"/>
    <w:rsid w:val="00421B59"/>
    <w:rsid w:val="0043138C"/>
    <w:rsid w:val="004355DC"/>
    <w:rsid w:val="004412AB"/>
    <w:rsid w:val="004509F3"/>
    <w:rsid w:val="00454101"/>
    <w:rsid w:val="00455E77"/>
    <w:rsid w:val="004619E8"/>
    <w:rsid w:val="00462A59"/>
    <w:rsid w:val="0046705F"/>
    <w:rsid w:val="00467C82"/>
    <w:rsid w:val="004736DF"/>
    <w:rsid w:val="004922AC"/>
    <w:rsid w:val="004A1847"/>
    <w:rsid w:val="004A77FC"/>
    <w:rsid w:val="004B6B0E"/>
    <w:rsid w:val="004D25B3"/>
    <w:rsid w:val="004D3B11"/>
    <w:rsid w:val="004D4729"/>
    <w:rsid w:val="004E1901"/>
    <w:rsid w:val="004F11CC"/>
    <w:rsid w:val="004F3FEB"/>
    <w:rsid w:val="004F5829"/>
    <w:rsid w:val="004F765A"/>
    <w:rsid w:val="00500B98"/>
    <w:rsid w:val="005049BD"/>
    <w:rsid w:val="00511405"/>
    <w:rsid w:val="00511AD6"/>
    <w:rsid w:val="005160A1"/>
    <w:rsid w:val="00526E9D"/>
    <w:rsid w:val="00544D92"/>
    <w:rsid w:val="0054611B"/>
    <w:rsid w:val="00547856"/>
    <w:rsid w:val="00547A74"/>
    <w:rsid w:val="00547D0C"/>
    <w:rsid w:val="00551365"/>
    <w:rsid w:val="005547D9"/>
    <w:rsid w:val="00555352"/>
    <w:rsid w:val="005566E8"/>
    <w:rsid w:val="00556E2B"/>
    <w:rsid w:val="00561F9B"/>
    <w:rsid w:val="00562D71"/>
    <w:rsid w:val="005746AB"/>
    <w:rsid w:val="00574A8F"/>
    <w:rsid w:val="00576715"/>
    <w:rsid w:val="005846CC"/>
    <w:rsid w:val="00592265"/>
    <w:rsid w:val="0059357F"/>
    <w:rsid w:val="005A1130"/>
    <w:rsid w:val="005A6331"/>
    <w:rsid w:val="005B5FFC"/>
    <w:rsid w:val="005B6091"/>
    <w:rsid w:val="005C3322"/>
    <w:rsid w:val="005C39EA"/>
    <w:rsid w:val="005D22D6"/>
    <w:rsid w:val="005D5561"/>
    <w:rsid w:val="005D65C8"/>
    <w:rsid w:val="005F4376"/>
    <w:rsid w:val="005F54E0"/>
    <w:rsid w:val="00604327"/>
    <w:rsid w:val="00604E6E"/>
    <w:rsid w:val="00615A90"/>
    <w:rsid w:val="006219F8"/>
    <w:rsid w:val="00622EA7"/>
    <w:rsid w:val="0062394F"/>
    <w:rsid w:val="0064399D"/>
    <w:rsid w:val="006625DF"/>
    <w:rsid w:val="0066783D"/>
    <w:rsid w:val="00667D88"/>
    <w:rsid w:val="00681D6E"/>
    <w:rsid w:val="00681FDB"/>
    <w:rsid w:val="006847CD"/>
    <w:rsid w:val="0069531D"/>
    <w:rsid w:val="006A7DAD"/>
    <w:rsid w:val="006B5ACB"/>
    <w:rsid w:val="006C0802"/>
    <w:rsid w:val="006D2540"/>
    <w:rsid w:val="006D3DAB"/>
    <w:rsid w:val="006D70BA"/>
    <w:rsid w:val="006F027E"/>
    <w:rsid w:val="006F2529"/>
    <w:rsid w:val="0070379A"/>
    <w:rsid w:val="00704747"/>
    <w:rsid w:val="00707520"/>
    <w:rsid w:val="00710F9A"/>
    <w:rsid w:val="00715160"/>
    <w:rsid w:val="00716D29"/>
    <w:rsid w:val="00722919"/>
    <w:rsid w:val="007250FE"/>
    <w:rsid w:val="0073034C"/>
    <w:rsid w:val="007351D0"/>
    <w:rsid w:val="007405AA"/>
    <w:rsid w:val="00740B9D"/>
    <w:rsid w:val="00747128"/>
    <w:rsid w:val="0075329C"/>
    <w:rsid w:val="00756080"/>
    <w:rsid w:val="007566FE"/>
    <w:rsid w:val="0076726F"/>
    <w:rsid w:val="00767981"/>
    <w:rsid w:val="0077138A"/>
    <w:rsid w:val="0077144B"/>
    <w:rsid w:val="00784A99"/>
    <w:rsid w:val="0078574E"/>
    <w:rsid w:val="0078594E"/>
    <w:rsid w:val="007861E9"/>
    <w:rsid w:val="00791B9B"/>
    <w:rsid w:val="00793403"/>
    <w:rsid w:val="007C0226"/>
    <w:rsid w:val="007C0CDF"/>
    <w:rsid w:val="007C4ADF"/>
    <w:rsid w:val="007D1945"/>
    <w:rsid w:val="007D6C22"/>
    <w:rsid w:val="007E2A2F"/>
    <w:rsid w:val="007E615B"/>
    <w:rsid w:val="007F2B7C"/>
    <w:rsid w:val="0080078E"/>
    <w:rsid w:val="00802A14"/>
    <w:rsid w:val="00811651"/>
    <w:rsid w:val="0081795B"/>
    <w:rsid w:val="00820F5B"/>
    <w:rsid w:val="00826CB4"/>
    <w:rsid w:val="0082766C"/>
    <w:rsid w:val="00833452"/>
    <w:rsid w:val="00843ABC"/>
    <w:rsid w:val="00844411"/>
    <w:rsid w:val="008614E5"/>
    <w:rsid w:val="0086551F"/>
    <w:rsid w:val="008678EB"/>
    <w:rsid w:val="008711EB"/>
    <w:rsid w:val="00875894"/>
    <w:rsid w:val="00876FAF"/>
    <w:rsid w:val="00877C92"/>
    <w:rsid w:val="00881C10"/>
    <w:rsid w:val="00884CA8"/>
    <w:rsid w:val="00890411"/>
    <w:rsid w:val="00891AB6"/>
    <w:rsid w:val="00897806"/>
    <w:rsid w:val="008A0330"/>
    <w:rsid w:val="008A1BD7"/>
    <w:rsid w:val="008A285C"/>
    <w:rsid w:val="008B5508"/>
    <w:rsid w:val="008B5AD5"/>
    <w:rsid w:val="008C0928"/>
    <w:rsid w:val="008D2C13"/>
    <w:rsid w:val="008D5677"/>
    <w:rsid w:val="008D5C70"/>
    <w:rsid w:val="008E32EF"/>
    <w:rsid w:val="008F3138"/>
    <w:rsid w:val="008F60D8"/>
    <w:rsid w:val="009025AF"/>
    <w:rsid w:val="009037F9"/>
    <w:rsid w:val="00904F23"/>
    <w:rsid w:val="00906B3C"/>
    <w:rsid w:val="00912B54"/>
    <w:rsid w:val="009262DD"/>
    <w:rsid w:val="00926A97"/>
    <w:rsid w:val="00927F31"/>
    <w:rsid w:val="009416A0"/>
    <w:rsid w:val="00941B57"/>
    <w:rsid w:val="00945DDB"/>
    <w:rsid w:val="0095342C"/>
    <w:rsid w:val="00960143"/>
    <w:rsid w:val="00975D0B"/>
    <w:rsid w:val="00987880"/>
    <w:rsid w:val="00992A5B"/>
    <w:rsid w:val="009947FD"/>
    <w:rsid w:val="00994F5D"/>
    <w:rsid w:val="009A115D"/>
    <w:rsid w:val="009A45B8"/>
    <w:rsid w:val="009C3300"/>
    <w:rsid w:val="009C6496"/>
    <w:rsid w:val="009D3EB9"/>
    <w:rsid w:val="009E0290"/>
    <w:rsid w:val="009F33F2"/>
    <w:rsid w:val="009F6C77"/>
    <w:rsid w:val="00A056CB"/>
    <w:rsid w:val="00A06444"/>
    <w:rsid w:val="00A07532"/>
    <w:rsid w:val="00A1085C"/>
    <w:rsid w:val="00A1363E"/>
    <w:rsid w:val="00A17196"/>
    <w:rsid w:val="00A309E2"/>
    <w:rsid w:val="00A3284D"/>
    <w:rsid w:val="00A404B3"/>
    <w:rsid w:val="00A44FFF"/>
    <w:rsid w:val="00A56A4B"/>
    <w:rsid w:val="00A60661"/>
    <w:rsid w:val="00A6213D"/>
    <w:rsid w:val="00A63D12"/>
    <w:rsid w:val="00A6501B"/>
    <w:rsid w:val="00A77CB3"/>
    <w:rsid w:val="00A8066E"/>
    <w:rsid w:val="00A81A13"/>
    <w:rsid w:val="00A84199"/>
    <w:rsid w:val="00A96C92"/>
    <w:rsid w:val="00AA4B8A"/>
    <w:rsid w:val="00AA6BF7"/>
    <w:rsid w:val="00AB198A"/>
    <w:rsid w:val="00AB4D82"/>
    <w:rsid w:val="00AB684F"/>
    <w:rsid w:val="00AC13EB"/>
    <w:rsid w:val="00AC2B6F"/>
    <w:rsid w:val="00AF5D1C"/>
    <w:rsid w:val="00B01ED6"/>
    <w:rsid w:val="00B06D09"/>
    <w:rsid w:val="00B10EA2"/>
    <w:rsid w:val="00B13F2C"/>
    <w:rsid w:val="00B24996"/>
    <w:rsid w:val="00B30567"/>
    <w:rsid w:val="00B30968"/>
    <w:rsid w:val="00B32212"/>
    <w:rsid w:val="00B40737"/>
    <w:rsid w:val="00B40C8C"/>
    <w:rsid w:val="00B4170F"/>
    <w:rsid w:val="00B46385"/>
    <w:rsid w:val="00B5092C"/>
    <w:rsid w:val="00B52F2A"/>
    <w:rsid w:val="00B5587E"/>
    <w:rsid w:val="00B62256"/>
    <w:rsid w:val="00B66013"/>
    <w:rsid w:val="00B70957"/>
    <w:rsid w:val="00B72578"/>
    <w:rsid w:val="00B743C2"/>
    <w:rsid w:val="00B771A9"/>
    <w:rsid w:val="00B809BB"/>
    <w:rsid w:val="00B8248A"/>
    <w:rsid w:val="00B879BB"/>
    <w:rsid w:val="00B904CC"/>
    <w:rsid w:val="00B9272A"/>
    <w:rsid w:val="00B9616D"/>
    <w:rsid w:val="00BB464B"/>
    <w:rsid w:val="00BB4A51"/>
    <w:rsid w:val="00BB5ABC"/>
    <w:rsid w:val="00BB7076"/>
    <w:rsid w:val="00BB7726"/>
    <w:rsid w:val="00BC0927"/>
    <w:rsid w:val="00BC252A"/>
    <w:rsid w:val="00BC2774"/>
    <w:rsid w:val="00BC5B8D"/>
    <w:rsid w:val="00BD5A3E"/>
    <w:rsid w:val="00BE5C3F"/>
    <w:rsid w:val="00BF02A0"/>
    <w:rsid w:val="00C02D33"/>
    <w:rsid w:val="00C040F7"/>
    <w:rsid w:val="00C229D6"/>
    <w:rsid w:val="00C2329E"/>
    <w:rsid w:val="00C30461"/>
    <w:rsid w:val="00C43610"/>
    <w:rsid w:val="00C53355"/>
    <w:rsid w:val="00C6709E"/>
    <w:rsid w:val="00C754BE"/>
    <w:rsid w:val="00C81597"/>
    <w:rsid w:val="00C873CD"/>
    <w:rsid w:val="00C87572"/>
    <w:rsid w:val="00C913DD"/>
    <w:rsid w:val="00C9405D"/>
    <w:rsid w:val="00CB60C4"/>
    <w:rsid w:val="00CC1B26"/>
    <w:rsid w:val="00CD284F"/>
    <w:rsid w:val="00CE6F13"/>
    <w:rsid w:val="00CF1D97"/>
    <w:rsid w:val="00CF23AA"/>
    <w:rsid w:val="00CF68EB"/>
    <w:rsid w:val="00CF78B8"/>
    <w:rsid w:val="00D01921"/>
    <w:rsid w:val="00D035C6"/>
    <w:rsid w:val="00D14DAB"/>
    <w:rsid w:val="00D2570F"/>
    <w:rsid w:val="00D316D2"/>
    <w:rsid w:val="00D441BA"/>
    <w:rsid w:val="00D678CF"/>
    <w:rsid w:val="00D74C5F"/>
    <w:rsid w:val="00D752B7"/>
    <w:rsid w:val="00D822C7"/>
    <w:rsid w:val="00D86948"/>
    <w:rsid w:val="00D922EA"/>
    <w:rsid w:val="00D9789D"/>
    <w:rsid w:val="00DA1854"/>
    <w:rsid w:val="00DB0732"/>
    <w:rsid w:val="00DB0887"/>
    <w:rsid w:val="00DC7820"/>
    <w:rsid w:val="00DF1E43"/>
    <w:rsid w:val="00DF5CB5"/>
    <w:rsid w:val="00DF67EE"/>
    <w:rsid w:val="00DF6DEC"/>
    <w:rsid w:val="00E15FBC"/>
    <w:rsid w:val="00E161E8"/>
    <w:rsid w:val="00E20894"/>
    <w:rsid w:val="00E23BB8"/>
    <w:rsid w:val="00E24B49"/>
    <w:rsid w:val="00E25F85"/>
    <w:rsid w:val="00E26B7C"/>
    <w:rsid w:val="00E558B3"/>
    <w:rsid w:val="00E57CE9"/>
    <w:rsid w:val="00E6568A"/>
    <w:rsid w:val="00E74B13"/>
    <w:rsid w:val="00E926BA"/>
    <w:rsid w:val="00E959B5"/>
    <w:rsid w:val="00E96536"/>
    <w:rsid w:val="00EA3003"/>
    <w:rsid w:val="00EA3400"/>
    <w:rsid w:val="00EB3C91"/>
    <w:rsid w:val="00EB5914"/>
    <w:rsid w:val="00EB66DA"/>
    <w:rsid w:val="00EC0D38"/>
    <w:rsid w:val="00EC7744"/>
    <w:rsid w:val="00ED34AF"/>
    <w:rsid w:val="00ED698D"/>
    <w:rsid w:val="00ED6E45"/>
    <w:rsid w:val="00EE6875"/>
    <w:rsid w:val="00EF0A47"/>
    <w:rsid w:val="00EF26DE"/>
    <w:rsid w:val="00EF6A0D"/>
    <w:rsid w:val="00EF7DEF"/>
    <w:rsid w:val="00F20681"/>
    <w:rsid w:val="00F2753B"/>
    <w:rsid w:val="00F361FA"/>
    <w:rsid w:val="00F36327"/>
    <w:rsid w:val="00F40CB4"/>
    <w:rsid w:val="00F42E8A"/>
    <w:rsid w:val="00F43EB4"/>
    <w:rsid w:val="00F47AD9"/>
    <w:rsid w:val="00F56BC5"/>
    <w:rsid w:val="00F605F2"/>
    <w:rsid w:val="00F66533"/>
    <w:rsid w:val="00F76AFC"/>
    <w:rsid w:val="00F8100E"/>
    <w:rsid w:val="00F8319B"/>
    <w:rsid w:val="00F83A4F"/>
    <w:rsid w:val="00F96537"/>
    <w:rsid w:val="00F97347"/>
    <w:rsid w:val="00FA3648"/>
    <w:rsid w:val="00FA5516"/>
    <w:rsid w:val="00FA7A5A"/>
    <w:rsid w:val="00FC5226"/>
    <w:rsid w:val="00FD24CF"/>
    <w:rsid w:val="00FD4A08"/>
    <w:rsid w:val="00FD6F73"/>
    <w:rsid w:val="00FE02FC"/>
    <w:rsid w:val="00FE3588"/>
    <w:rsid w:val="00FE486A"/>
    <w:rsid w:val="00FE6DAE"/>
    <w:rsid w:val="00FF6C08"/>
    <w:rsid w:val="1CC63BF5"/>
    <w:rsid w:val="2F9951DC"/>
    <w:rsid w:val="3EA2D60F"/>
    <w:rsid w:val="6B8BD3AC"/>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aliases w:val="Footnote Text Char Char Char Char Char Car1,Footnote Text Char Char Char Char Car1,Footnote reference Car1,FA Fu Car1,Footnote Text Char Char Char Car1,Footnote Text Char Car1,Footnote Text Char Char Char Char Char Char Char Char Car"/>
    <w:basedOn w:val="Fuentedeprrafopredeter"/>
    <w:qFormat/>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paragraph" w:styleId="NormalWeb">
    <w:name w:val="Normal (Web)"/>
    <w:basedOn w:val="Normal"/>
    <w:uiPriority w:val="99"/>
    <w:unhideWhenUsed/>
    <w:rsid w:val="00E959B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959B5"/>
    <w:rPr>
      <w:rFonts w:ascii="Geomanist Light" w:hAnsi="Geomanist Light"/>
      <w:lang w:val="es-ES"/>
    </w:rPr>
  </w:style>
  <w:style w:type="paragraph" w:customStyle="1" w:styleId="Appelnotedebasde">
    <w:name w:val="Appel note de bas de..."/>
    <w:basedOn w:val="Normal"/>
    <w:link w:val="Refdenotaalpie"/>
    <w:uiPriority w:val="99"/>
    <w:rsid w:val="00E959B5"/>
    <w:pPr>
      <w:spacing w:line="240" w:lineRule="exact"/>
    </w:pPr>
    <w:rPr>
      <w:vertAlign w:val="superscript"/>
    </w:rPr>
  </w:style>
  <w:style w:type="paragraph" w:styleId="Sinespaciado">
    <w:name w:val="No Spacing"/>
    <w:aliases w:val="No Indent"/>
    <w:link w:val="SinespaciadoCar"/>
    <w:uiPriority w:val="3"/>
    <w:qFormat/>
    <w:rsid w:val="00EB5914"/>
    <w:pPr>
      <w:spacing w:after="0" w:line="240" w:lineRule="auto"/>
    </w:pPr>
    <w:rPr>
      <w:sz w:val="24"/>
      <w:lang w:val="es-MX"/>
    </w:rPr>
  </w:style>
  <w:style w:type="character" w:customStyle="1" w:styleId="SinespaciadoCar">
    <w:name w:val="Sin espaciado Car"/>
    <w:aliases w:val="No Indent Car"/>
    <w:link w:val="Sinespaciado"/>
    <w:uiPriority w:val="3"/>
    <w:rsid w:val="00EB5914"/>
    <w:rPr>
      <w:sz w:val="24"/>
      <w:lang w:val="es-MX"/>
    </w:rPr>
  </w:style>
  <w:style w:type="character" w:styleId="Hipervnculo">
    <w:name w:val="Hyperlink"/>
    <w:basedOn w:val="Fuentedeprrafopredeter"/>
    <w:uiPriority w:val="99"/>
    <w:unhideWhenUsed/>
    <w:rsid w:val="000772E3"/>
    <w:rPr>
      <w:color w:val="0563C1" w:themeColor="hyperlink"/>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uiPriority w:val="99"/>
    <w:rsid w:val="0073034C"/>
    <w:pPr>
      <w:spacing w:after="0" w:line="240" w:lineRule="auto"/>
      <w:jc w:val="both"/>
    </w:pPr>
    <w:rPr>
      <w:rFonts w:ascii="Calibri" w:eastAsia="Calibri" w:hAnsi="Calibri" w:cs="Times New Roman"/>
      <w:vertAlign w:val="superscript"/>
    </w:rPr>
  </w:style>
  <w:style w:type="paragraph" w:styleId="Textoindependiente">
    <w:name w:val="Body Text"/>
    <w:basedOn w:val="Normal"/>
    <w:link w:val="TextoindependienteCar"/>
    <w:uiPriority w:val="99"/>
    <w:unhideWhenUsed/>
    <w:rsid w:val="00BB4A51"/>
    <w:pPr>
      <w:spacing w:after="0" w:line="360" w:lineRule="auto"/>
      <w:jc w:val="both"/>
    </w:pPr>
    <w:rPr>
      <w:rFonts w:ascii="Century Gothic" w:eastAsia="Times New Roman" w:hAnsi="Century Gothic" w:cs="Times New Roman"/>
      <w:szCs w:val="24"/>
      <w:lang w:val="es-ES" w:eastAsia="es-ES"/>
    </w:rPr>
  </w:style>
  <w:style w:type="character" w:customStyle="1" w:styleId="TextoindependienteCar">
    <w:name w:val="Texto independiente Car"/>
    <w:basedOn w:val="Fuentedeprrafopredeter"/>
    <w:link w:val="Textoindependiente"/>
    <w:uiPriority w:val="99"/>
    <w:rsid w:val="00BB4A51"/>
    <w:rPr>
      <w:rFonts w:ascii="Century Gothic" w:eastAsia="Times New Roman" w:hAnsi="Century Gothic" w:cs="Times New Roman"/>
      <w:szCs w:val="24"/>
      <w:lang w:val="es-ES" w:eastAsia="es-ES"/>
    </w:rPr>
  </w:style>
  <w:style w:type="paragraph" w:customStyle="1" w:styleId="CuerpoA">
    <w:name w:val="Cuerpo A"/>
    <w:rsid w:val="00206FD1"/>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s-ES_tradnl" w:eastAsia="es-ES"/>
    </w:rPr>
  </w:style>
  <w:style w:type="character" w:customStyle="1" w:styleId="Ninguno">
    <w:name w:val="Ninguno"/>
    <w:rsid w:val="00206FD1"/>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34271">
      <w:bodyDiv w:val="1"/>
      <w:marLeft w:val="0"/>
      <w:marRight w:val="0"/>
      <w:marTop w:val="0"/>
      <w:marBottom w:val="0"/>
      <w:divBdr>
        <w:top w:val="none" w:sz="0" w:space="0" w:color="auto"/>
        <w:left w:val="none" w:sz="0" w:space="0" w:color="auto"/>
        <w:bottom w:val="none" w:sz="0" w:space="0" w:color="auto"/>
        <w:right w:val="none" w:sz="0" w:space="0" w:color="auto"/>
      </w:divBdr>
    </w:div>
    <w:div w:id="56362640">
      <w:bodyDiv w:val="1"/>
      <w:marLeft w:val="0"/>
      <w:marRight w:val="0"/>
      <w:marTop w:val="0"/>
      <w:marBottom w:val="0"/>
      <w:divBdr>
        <w:top w:val="none" w:sz="0" w:space="0" w:color="auto"/>
        <w:left w:val="none" w:sz="0" w:space="0" w:color="auto"/>
        <w:bottom w:val="none" w:sz="0" w:space="0" w:color="auto"/>
        <w:right w:val="none" w:sz="0" w:space="0" w:color="auto"/>
      </w:divBdr>
    </w:div>
    <w:div w:id="386225749">
      <w:bodyDiv w:val="1"/>
      <w:marLeft w:val="0"/>
      <w:marRight w:val="0"/>
      <w:marTop w:val="0"/>
      <w:marBottom w:val="0"/>
      <w:divBdr>
        <w:top w:val="none" w:sz="0" w:space="0" w:color="auto"/>
        <w:left w:val="none" w:sz="0" w:space="0" w:color="auto"/>
        <w:bottom w:val="none" w:sz="0" w:space="0" w:color="auto"/>
        <w:right w:val="none" w:sz="0" w:space="0" w:color="auto"/>
      </w:divBdr>
    </w:div>
    <w:div w:id="797844321">
      <w:bodyDiv w:val="1"/>
      <w:marLeft w:val="0"/>
      <w:marRight w:val="0"/>
      <w:marTop w:val="0"/>
      <w:marBottom w:val="0"/>
      <w:divBdr>
        <w:top w:val="none" w:sz="0" w:space="0" w:color="auto"/>
        <w:left w:val="none" w:sz="0" w:space="0" w:color="auto"/>
        <w:bottom w:val="none" w:sz="0" w:space="0" w:color="auto"/>
        <w:right w:val="none" w:sz="0" w:space="0" w:color="auto"/>
      </w:divBdr>
    </w:div>
    <w:div w:id="894858596">
      <w:bodyDiv w:val="1"/>
      <w:marLeft w:val="0"/>
      <w:marRight w:val="0"/>
      <w:marTop w:val="0"/>
      <w:marBottom w:val="0"/>
      <w:divBdr>
        <w:top w:val="none" w:sz="0" w:space="0" w:color="auto"/>
        <w:left w:val="none" w:sz="0" w:space="0" w:color="auto"/>
        <w:bottom w:val="none" w:sz="0" w:space="0" w:color="auto"/>
        <w:right w:val="none" w:sz="0" w:space="0" w:color="auto"/>
      </w:divBdr>
    </w:div>
    <w:div w:id="1064335489">
      <w:bodyDiv w:val="1"/>
      <w:marLeft w:val="0"/>
      <w:marRight w:val="0"/>
      <w:marTop w:val="0"/>
      <w:marBottom w:val="0"/>
      <w:divBdr>
        <w:top w:val="none" w:sz="0" w:space="0" w:color="auto"/>
        <w:left w:val="none" w:sz="0" w:space="0" w:color="auto"/>
        <w:bottom w:val="none" w:sz="0" w:space="0" w:color="auto"/>
        <w:right w:val="none" w:sz="0" w:space="0" w:color="auto"/>
      </w:divBdr>
    </w:div>
    <w:div w:id="1263958459">
      <w:bodyDiv w:val="1"/>
      <w:marLeft w:val="0"/>
      <w:marRight w:val="0"/>
      <w:marTop w:val="0"/>
      <w:marBottom w:val="0"/>
      <w:divBdr>
        <w:top w:val="none" w:sz="0" w:space="0" w:color="auto"/>
        <w:left w:val="none" w:sz="0" w:space="0" w:color="auto"/>
        <w:bottom w:val="none" w:sz="0" w:space="0" w:color="auto"/>
        <w:right w:val="none" w:sz="0" w:space="0" w:color="auto"/>
      </w:divBdr>
    </w:div>
    <w:div w:id="1506432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7.jp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544B3A6-F081-4561-B9D2-9CA260C99D1F}">
  <ds:schemaRefs>
    <ds:schemaRef ds:uri="http://schemas.openxmlformats.org/officeDocument/2006/bibliography"/>
  </ds:schemaRefs>
</ds:datastoreItem>
</file>

<file path=customXml/itemProps4.xml><?xml version="1.0" encoding="utf-8"?>
<ds:datastoreItem xmlns:ds="http://schemas.openxmlformats.org/officeDocument/2006/customXml" ds:itemID="{A8733079-C3AE-40F3-A7A7-D8EAACE163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31</Pages>
  <Words>10316</Words>
  <Characters>56743</Characters>
  <Application>Microsoft Office Word</Application>
  <DocSecurity>0</DocSecurity>
  <Lines>472</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Olga Isabel Pertuz De La Hoz</cp:lastModifiedBy>
  <cp:revision>5</cp:revision>
  <dcterms:created xsi:type="dcterms:W3CDTF">2023-04-14T15:41:00Z</dcterms:created>
  <dcterms:modified xsi:type="dcterms:W3CDTF">2023-04-14T20:39:00Z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