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01F" w:rsidRPr="00F615BA" w:rsidRDefault="004A1490" w:rsidP="006C68F4">
      <w:pPr>
        <w:jc w:val="both"/>
        <w:rPr>
          <w:rFonts w:ascii="Arial" w:hAnsi="Arial" w:cs="Arial"/>
          <w:b/>
        </w:rPr>
      </w:pPr>
      <w:r>
        <w:rPr>
          <w:rFonts w:ascii="Arial" w:hAnsi="Arial" w:cs="Arial"/>
          <w:b/>
        </w:rPr>
        <w:t>CONTRATO DE PRESTACIÓ</w:t>
      </w:r>
      <w:r w:rsidR="00B2001F" w:rsidRPr="00F615BA">
        <w:rPr>
          <w:rFonts w:ascii="Arial" w:hAnsi="Arial" w:cs="Arial"/>
          <w:b/>
        </w:rPr>
        <w:t>N DE SERVICIOS – Finalidad</w:t>
      </w:r>
    </w:p>
    <w:p w:rsidR="0032360E" w:rsidRPr="00F615BA" w:rsidRDefault="0032360E" w:rsidP="006C68F4">
      <w:pPr>
        <w:jc w:val="both"/>
        <w:rPr>
          <w:rFonts w:ascii="Arial" w:hAnsi="Arial" w:cs="Arial"/>
        </w:rPr>
      </w:pPr>
    </w:p>
    <w:p w:rsidR="00B2001F" w:rsidRPr="00F615BA" w:rsidRDefault="00B2001F" w:rsidP="006C68F4">
      <w:pPr>
        <w:jc w:val="both"/>
        <w:rPr>
          <w:rFonts w:ascii="Arial" w:hAnsi="Arial" w:cs="Arial"/>
        </w:rPr>
      </w:pPr>
      <w:r w:rsidRPr="00F615BA">
        <w:rPr>
          <w:rFonts w:ascii="Arial" w:hAnsi="Arial" w:cs="Arial"/>
        </w:rPr>
        <w:t>El contrato de prestación de servicios se ha definido como el celebrado por las entidades estatales para desarrollar actividades relacionadas con la administración o funcionamiento de las instituciones; sus condiciones están dadas, entre otras normas, por el artículo 32, numeral 3, de la Ley 80 de 1993,  modificado por el Decreto 165 de 1997; el Decreto 2209 de 1998, que, al dictar normas sobre austeridad del gasto para las entidades que manejan recursos del tesoro nacional, reguló el tema;  y el Decreto 2170 de 2002, que, en relación con esas contrataciones, además de indicar la manera de selección del contratista, precisa que «solo se realizarán para fines específicos o no hubiere personal de planta suficiente para prestar el servicio a contratar». (…) el contrato de prestación de servicios es aquel por el cual se vincula excepcionalmente a una persona natural con el propósito de suplir actividades relacionadas con la administración o funcionamiento de la entidad, o para desarrollar labores especializadas que no puede asumir el personal de planta y que no admite el elemento de subordinación por parte del contratista, toda vez que debe actuar como sujeto autónomo e independiente bajo los términos del contrato y de la ley contractual.</w:t>
      </w:r>
    </w:p>
    <w:p w:rsidR="00B2001F" w:rsidRPr="00F615BA" w:rsidRDefault="00B2001F" w:rsidP="006C68F4">
      <w:pPr>
        <w:jc w:val="both"/>
        <w:rPr>
          <w:rFonts w:ascii="Arial" w:hAnsi="Arial" w:cs="Arial"/>
        </w:rPr>
      </w:pPr>
    </w:p>
    <w:p w:rsidR="00B2001F" w:rsidRPr="00F615BA" w:rsidRDefault="00B2001F" w:rsidP="006C68F4">
      <w:pPr>
        <w:jc w:val="both"/>
        <w:rPr>
          <w:rFonts w:ascii="Arial" w:hAnsi="Arial" w:cs="Arial"/>
          <w:b/>
        </w:rPr>
      </w:pPr>
      <w:r w:rsidRPr="00F615BA">
        <w:rPr>
          <w:rFonts w:ascii="Arial" w:hAnsi="Arial" w:cs="Arial"/>
          <w:b/>
        </w:rPr>
        <w:t>CONTRATO DE PRESTACION DE SERVICIOS –</w:t>
      </w:r>
      <w:r w:rsidRPr="00F615BA">
        <w:rPr>
          <w:rFonts w:ascii="Arial" w:hAnsi="Arial" w:cs="Arial"/>
        </w:rPr>
        <w:t xml:space="preserve"> </w:t>
      </w:r>
      <w:r w:rsidRPr="00F615BA">
        <w:rPr>
          <w:rFonts w:ascii="Arial" w:hAnsi="Arial" w:cs="Arial"/>
          <w:b/>
        </w:rPr>
        <w:t xml:space="preserve">Elementos </w:t>
      </w:r>
      <w:r w:rsidR="004A1490" w:rsidRPr="00F615BA">
        <w:rPr>
          <w:rFonts w:ascii="Arial" w:hAnsi="Arial" w:cs="Arial"/>
          <w:b/>
        </w:rPr>
        <w:t>–</w:t>
      </w:r>
      <w:r w:rsidR="004A1490">
        <w:rPr>
          <w:rFonts w:ascii="Arial" w:hAnsi="Arial" w:cs="Arial"/>
          <w:b/>
        </w:rPr>
        <w:t xml:space="preserve"> Existencia de relación laboral</w:t>
      </w:r>
    </w:p>
    <w:p w:rsidR="00B2001F" w:rsidRPr="00F615BA" w:rsidRDefault="00B2001F" w:rsidP="006C68F4">
      <w:pPr>
        <w:jc w:val="both"/>
        <w:rPr>
          <w:rFonts w:ascii="Arial" w:hAnsi="Arial" w:cs="Arial"/>
        </w:rPr>
      </w:pPr>
    </w:p>
    <w:p w:rsidR="00B2001F" w:rsidRPr="00F615BA" w:rsidRDefault="00B2001F" w:rsidP="006C68F4">
      <w:pPr>
        <w:jc w:val="both"/>
        <w:rPr>
          <w:rFonts w:ascii="Arial" w:hAnsi="Arial" w:cs="Arial"/>
        </w:rPr>
      </w:pPr>
      <w:r w:rsidRPr="00F615BA">
        <w:rPr>
          <w:rFonts w:ascii="Arial" w:hAnsi="Arial" w:cs="Arial"/>
        </w:rPr>
        <w:t>Se colige que el contrato de prestación de servicios se desfigura cuando se comprueban los tres elementos constitutivos de una relación laboral, esto es, la prestación personal del servicio, la remuneración y la continuada subordinación laboral, de lo que surge el derecho al pago de prestaciones sociales a favor del contratista, en aplicación del principio de la primacía de la realidad sobre las formalidades establecidas en las relaciones laborales, consagrado en el artículo 53 de la Constitución Política, con el que se propende por la garantía de los derechos mínimos de las personas preceptuados en normas respecto de la materia.(…) el denominado «contrato realidad» aplica cuando se constata en juicio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propia de las relaciones laborales.</w:t>
      </w:r>
    </w:p>
    <w:p w:rsidR="00B2001F" w:rsidRPr="00F615BA" w:rsidRDefault="00B2001F" w:rsidP="006C68F4">
      <w:pPr>
        <w:jc w:val="both"/>
        <w:rPr>
          <w:rFonts w:ascii="Arial" w:hAnsi="Arial" w:cs="Arial"/>
        </w:rPr>
      </w:pPr>
    </w:p>
    <w:p w:rsidR="00B2001F" w:rsidRPr="00F615BA" w:rsidRDefault="00B2001F" w:rsidP="006C68F4">
      <w:pPr>
        <w:jc w:val="both"/>
        <w:rPr>
          <w:rFonts w:ascii="Arial" w:hAnsi="Arial" w:cs="Arial"/>
          <w:b/>
        </w:rPr>
      </w:pPr>
      <w:r w:rsidRPr="00F615BA">
        <w:rPr>
          <w:rFonts w:ascii="Arial" w:hAnsi="Arial" w:cs="Arial"/>
          <w:b/>
        </w:rPr>
        <w:t>COOPERATIVAS DE TRABAJO ASOCIADO –</w:t>
      </w:r>
      <w:r w:rsidRPr="00F615BA">
        <w:rPr>
          <w:rFonts w:ascii="Arial" w:hAnsi="Arial" w:cs="Arial"/>
        </w:rPr>
        <w:t xml:space="preserve"> </w:t>
      </w:r>
      <w:r w:rsidRPr="00F615BA">
        <w:rPr>
          <w:rFonts w:ascii="Arial" w:hAnsi="Arial" w:cs="Arial"/>
          <w:b/>
        </w:rPr>
        <w:t xml:space="preserve">Definición </w:t>
      </w:r>
    </w:p>
    <w:p w:rsidR="00B2001F" w:rsidRPr="00F615BA" w:rsidRDefault="00B2001F" w:rsidP="006C68F4">
      <w:pPr>
        <w:jc w:val="both"/>
        <w:rPr>
          <w:rFonts w:ascii="Arial" w:hAnsi="Arial" w:cs="Arial"/>
        </w:rPr>
      </w:pPr>
    </w:p>
    <w:p w:rsidR="00B2001F" w:rsidRPr="00F615BA" w:rsidRDefault="00B2001F" w:rsidP="006C68F4">
      <w:pPr>
        <w:jc w:val="both"/>
        <w:rPr>
          <w:rFonts w:ascii="Arial" w:hAnsi="Arial" w:cs="Arial"/>
        </w:rPr>
      </w:pPr>
      <w:r w:rsidRPr="00F615BA">
        <w:rPr>
          <w:rFonts w:ascii="Arial" w:hAnsi="Arial" w:cs="Arial"/>
        </w:rPr>
        <w:t>Las cooperativas de trabajo asociado son aquellas que vinculan el trabajo personal de sus socios para la producción de bienes, ejecución de obras o la prestación de servicios, puesto que son organizaciones sin ánimo de lucro pertenecientes al sector solidario de la economía; su objeto social es el de generar y mantener trabajo para los asociados de manera autogestionaria, con autonomía, autodeterminación y autogobierno. En sus estatutos, según el artículo 5.º del Decreto 4588 de 2006, que las reglamentó, se debe precisar la actividad socioeconómica que desarrollarán, encaminada al cumplimiento de su naturaleza, en cuanto a la generación de un trabajo, en los términos que determinan los organismos nacionales e internacionales sobre la materia.</w:t>
      </w:r>
    </w:p>
    <w:p w:rsidR="00B2001F" w:rsidRPr="00F615BA" w:rsidRDefault="00B2001F" w:rsidP="006C68F4">
      <w:pPr>
        <w:jc w:val="both"/>
        <w:rPr>
          <w:rFonts w:ascii="Arial" w:hAnsi="Arial" w:cs="Arial"/>
        </w:rPr>
      </w:pPr>
    </w:p>
    <w:p w:rsidR="00B2001F" w:rsidRPr="00F615BA" w:rsidRDefault="00B2001F" w:rsidP="006C68F4">
      <w:pPr>
        <w:jc w:val="both"/>
        <w:rPr>
          <w:rFonts w:ascii="Arial" w:hAnsi="Arial" w:cs="Arial"/>
          <w:b/>
        </w:rPr>
      </w:pPr>
      <w:r w:rsidRPr="00F615BA">
        <w:rPr>
          <w:rFonts w:ascii="Arial" w:hAnsi="Arial" w:cs="Arial"/>
          <w:b/>
        </w:rPr>
        <w:t>C</w:t>
      </w:r>
      <w:r w:rsidR="00D46486" w:rsidRPr="00F615BA">
        <w:rPr>
          <w:rFonts w:ascii="Arial" w:hAnsi="Arial" w:cs="Arial"/>
          <w:b/>
        </w:rPr>
        <w:t>ONTRATO REALIDAD</w:t>
      </w:r>
      <w:r w:rsidR="004A1490">
        <w:rPr>
          <w:rFonts w:ascii="Arial" w:hAnsi="Arial" w:cs="Arial"/>
          <w:b/>
        </w:rPr>
        <w:t xml:space="preserve"> </w:t>
      </w:r>
      <w:r w:rsidR="00D46486" w:rsidRPr="00F615BA">
        <w:rPr>
          <w:rFonts w:ascii="Arial" w:hAnsi="Arial" w:cs="Arial"/>
          <w:b/>
        </w:rPr>
        <w:t xml:space="preserve">– </w:t>
      </w:r>
      <w:r w:rsidR="004A1490">
        <w:rPr>
          <w:rFonts w:ascii="Arial" w:hAnsi="Arial" w:cs="Arial"/>
          <w:b/>
        </w:rPr>
        <w:t xml:space="preserve">Subordinación </w:t>
      </w:r>
      <w:r w:rsidR="004A1490" w:rsidRPr="00F615BA">
        <w:rPr>
          <w:rFonts w:ascii="Arial" w:hAnsi="Arial" w:cs="Arial"/>
          <w:b/>
        </w:rPr>
        <w:t>–</w:t>
      </w:r>
      <w:r w:rsidR="004A1490">
        <w:rPr>
          <w:rFonts w:ascii="Arial" w:hAnsi="Arial" w:cs="Arial"/>
          <w:b/>
        </w:rPr>
        <w:t xml:space="preserve"> </w:t>
      </w:r>
      <w:r w:rsidR="004A1490" w:rsidRPr="00F615BA">
        <w:rPr>
          <w:rFonts w:ascii="Arial" w:hAnsi="Arial" w:cs="Arial"/>
          <w:b/>
        </w:rPr>
        <w:t>Instructor agrícola del SENA</w:t>
      </w:r>
      <w:r w:rsidRPr="00F615BA">
        <w:rPr>
          <w:rFonts w:ascii="Arial" w:hAnsi="Arial" w:cs="Arial"/>
          <w:b/>
        </w:rPr>
        <w:t xml:space="preserve"> </w:t>
      </w:r>
      <w:r w:rsidR="004A1490" w:rsidRPr="00F615BA">
        <w:rPr>
          <w:rFonts w:ascii="Arial" w:hAnsi="Arial" w:cs="Arial"/>
          <w:b/>
        </w:rPr>
        <w:t>–</w:t>
      </w:r>
      <w:r w:rsidR="004A1490">
        <w:rPr>
          <w:rFonts w:ascii="Arial" w:hAnsi="Arial" w:cs="Arial"/>
          <w:b/>
        </w:rPr>
        <w:t xml:space="preserve"> </w:t>
      </w:r>
      <w:bookmarkStart w:id="0" w:name="_GoBack"/>
      <w:bookmarkEnd w:id="0"/>
      <w:r w:rsidRPr="00F615BA">
        <w:rPr>
          <w:rFonts w:ascii="Arial" w:hAnsi="Arial" w:cs="Arial"/>
          <w:b/>
        </w:rPr>
        <w:t>Contrato de prestación de servicios</w:t>
      </w:r>
      <w:r w:rsidR="00D46486" w:rsidRPr="00F615BA">
        <w:rPr>
          <w:rFonts w:ascii="Arial" w:hAnsi="Arial" w:cs="Arial"/>
          <w:b/>
        </w:rPr>
        <w:t xml:space="preserve"> </w:t>
      </w:r>
    </w:p>
    <w:p w:rsidR="00B2001F" w:rsidRPr="00F615BA" w:rsidRDefault="00B2001F" w:rsidP="006C68F4">
      <w:pPr>
        <w:jc w:val="both"/>
        <w:rPr>
          <w:rFonts w:ascii="Arial" w:hAnsi="Arial" w:cs="Arial"/>
        </w:rPr>
      </w:pPr>
    </w:p>
    <w:p w:rsidR="00D46486" w:rsidRPr="00F615BA" w:rsidRDefault="00B2001F" w:rsidP="006C68F4">
      <w:pPr>
        <w:jc w:val="both"/>
        <w:rPr>
          <w:rFonts w:ascii="Arial" w:hAnsi="Arial" w:cs="Arial"/>
          <w:b/>
        </w:rPr>
      </w:pPr>
      <w:r w:rsidRPr="00F615BA">
        <w:rPr>
          <w:rFonts w:ascii="Arial" w:eastAsia="Arial" w:hAnsi="Arial" w:cs="Arial"/>
          <w:lang w:bidi="es-ES"/>
        </w:rPr>
        <w:t>L</w:t>
      </w:r>
      <w:r w:rsidR="00D46486" w:rsidRPr="00F615BA">
        <w:rPr>
          <w:rFonts w:ascii="Arial" w:eastAsia="Arial" w:hAnsi="Arial" w:cs="Arial"/>
          <w:lang w:bidi="es-ES"/>
        </w:rPr>
        <w:t xml:space="preserve">a Sala considera que entre el demandante y el accionado Servicio Nacional de Aprendizaje (SENA) existió una verdadera relación laboral, disfrazada a través de la Cooperativa de Trabajadores Asociados de Servicios (COTRASER), en el período comprendido entre el 15 de marzo de 1999 y el 19 de enero de 2009, de naturaleza permanente, como las  desempeñadas por el personal de instructores de la planta de personal; y, además, carecía de autonomía e independencia para el ejercicio de las tareas encomendadas, lo que determina que se desvirtúe el carácter del contrato de prestación de servicios y se configure — se repite— la relación laboral, sin que ello implique el reconocimiento de la condición de empleado público al actor; por lo tanto, se ha de confirmar la nulidad del oficio </w:t>
      </w:r>
      <w:r w:rsidR="00D46486" w:rsidRPr="00F615BA">
        <w:rPr>
          <w:rFonts w:ascii="Arial" w:hAnsi="Arial" w:cs="Arial"/>
        </w:rPr>
        <w:t xml:space="preserve"> 2-2010-002235</w:t>
      </w:r>
      <w:r w:rsidR="00D46486" w:rsidRPr="00F615BA">
        <w:rPr>
          <w:rFonts w:ascii="Arial" w:eastAsia="Arial" w:hAnsi="Arial" w:cs="Arial"/>
          <w:lang w:bidi="es-ES"/>
        </w:rPr>
        <w:t>, de 7 de octubre de 2010, de la directora regional Risaralda del SENA.</w:t>
      </w:r>
    </w:p>
    <w:p w:rsidR="00060A1C" w:rsidRPr="00D46486" w:rsidRDefault="00060A1C" w:rsidP="00824F63">
      <w:pPr>
        <w:pStyle w:val="Sinespaciado"/>
        <w:widowControl w:val="0"/>
        <w:jc w:val="center"/>
        <w:rPr>
          <w:rFonts w:ascii="Arial" w:eastAsia="Calibri" w:hAnsi="Arial" w:cs="Arial"/>
          <w:b/>
          <w:sz w:val="24"/>
          <w:szCs w:val="24"/>
        </w:rPr>
      </w:pPr>
      <w:r w:rsidRPr="00D46486">
        <w:rPr>
          <w:rFonts w:ascii="Arial" w:eastAsia="Calibri" w:hAnsi="Arial" w:cs="Arial"/>
          <w:b/>
          <w:sz w:val="24"/>
          <w:szCs w:val="24"/>
        </w:rPr>
        <w:lastRenderedPageBreak/>
        <w:t>CONSEJO DE ESTADO</w:t>
      </w:r>
    </w:p>
    <w:p w:rsidR="00D46486" w:rsidRDefault="00D46486" w:rsidP="00824F63">
      <w:pPr>
        <w:pStyle w:val="Sinespaciado"/>
        <w:widowControl w:val="0"/>
        <w:jc w:val="center"/>
        <w:rPr>
          <w:rFonts w:ascii="Arial" w:eastAsia="Calibri" w:hAnsi="Arial" w:cs="Arial"/>
          <w:b/>
          <w:sz w:val="24"/>
          <w:szCs w:val="24"/>
        </w:rPr>
      </w:pPr>
    </w:p>
    <w:p w:rsidR="00060A1C" w:rsidRDefault="00060A1C" w:rsidP="00824F63">
      <w:pPr>
        <w:pStyle w:val="Sinespaciado"/>
        <w:widowControl w:val="0"/>
        <w:jc w:val="center"/>
        <w:rPr>
          <w:rFonts w:ascii="Arial" w:eastAsia="Calibri" w:hAnsi="Arial" w:cs="Arial"/>
          <w:b/>
          <w:sz w:val="24"/>
          <w:szCs w:val="24"/>
        </w:rPr>
      </w:pPr>
      <w:r w:rsidRPr="00D46486">
        <w:rPr>
          <w:rFonts w:ascii="Arial" w:eastAsia="Calibri" w:hAnsi="Arial" w:cs="Arial"/>
          <w:b/>
          <w:sz w:val="24"/>
          <w:szCs w:val="24"/>
        </w:rPr>
        <w:t>SALA DE LO CONTENCIOSO</w:t>
      </w:r>
      <w:r w:rsidR="00885F0E">
        <w:rPr>
          <w:rFonts w:ascii="Arial" w:eastAsia="Calibri" w:hAnsi="Arial" w:cs="Arial"/>
          <w:b/>
          <w:sz w:val="24"/>
          <w:szCs w:val="24"/>
        </w:rPr>
        <w:t xml:space="preserve"> </w:t>
      </w:r>
      <w:r w:rsidRPr="00D46486">
        <w:rPr>
          <w:rFonts w:ascii="Arial" w:eastAsia="Calibri" w:hAnsi="Arial" w:cs="Arial"/>
          <w:b/>
          <w:sz w:val="24"/>
          <w:szCs w:val="24"/>
        </w:rPr>
        <w:t>ADMINISTRATIVO</w:t>
      </w:r>
    </w:p>
    <w:p w:rsidR="00824F63" w:rsidRDefault="00824F63" w:rsidP="00824F63">
      <w:pPr>
        <w:pStyle w:val="Sinespaciado"/>
        <w:widowControl w:val="0"/>
        <w:jc w:val="center"/>
        <w:rPr>
          <w:rFonts w:ascii="Arial" w:eastAsia="Calibri" w:hAnsi="Arial" w:cs="Arial"/>
          <w:b/>
          <w:sz w:val="24"/>
          <w:szCs w:val="24"/>
        </w:rPr>
      </w:pPr>
    </w:p>
    <w:p w:rsidR="00824F63" w:rsidRDefault="00824F63" w:rsidP="00824F63">
      <w:pPr>
        <w:pStyle w:val="Sinespaciado"/>
        <w:widowControl w:val="0"/>
        <w:jc w:val="center"/>
        <w:rPr>
          <w:rFonts w:ascii="Arial" w:eastAsia="Calibri" w:hAnsi="Arial" w:cs="Arial"/>
          <w:b/>
          <w:sz w:val="24"/>
          <w:szCs w:val="24"/>
        </w:rPr>
      </w:pPr>
      <w:r>
        <w:rPr>
          <w:rFonts w:ascii="Arial" w:eastAsia="Calibri" w:hAnsi="Arial" w:cs="Arial"/>
          <w:b/>
          <w:sz w:val="24"/>
          <w:szCs w:val="24"/>
        </w:rPr>
        <w:t>SECCIÓN SEGUNDA</w:t>
      </w:r>
    </w:p>
    <w:p w:rsidR="00824F63" w:rsidRDefault="00824F63" w:rsidP="00824F63">
      <w:pPr>
        <w:pStyle w:val="Sinespaciado"/>
        <w:widowControl w:val="0"/>
        <w:jc w:val="center"/>
        <w:rPr>
          <w:rFonts w:ascii="Arial" w:eastAsia="Calibri" w:hAnsi="Arial" w:cs="Arial"/>
          <w:b/>
          <w:sz w:val="24"/>
          <w:szCs w:val="24"/>
        </w:rPr>
      </w:pPr>
    </w:p>
    <w:p w:rsidR="00824F63" w:rsidRDefault="00824F63" w:rsidP="00824F63">
      <w:pPr>
        <w:pStyle w:val="Sinespaciado"/>
        <w:widowControl w:val="0"/>
        <w:jc w:val="center"/>
        <w:rPr>
          <w:rFonts w:ascii="Arial" w:eastAsia="Calibri" w:hAnsi="Arial" w:cs="Arial"/>
          <w:b/>
          <w:sz w:val="24"/>
          <w:szCs w:val="24"/>
        </w:rPr>
      </w:pPr>
      <w:r>
        <w:rPr>
          <w:rFonts w:ascii="Arial" w:eastAsia="Calibri" w:hAnsi="Arial" w:cs="Arial"/>
          <w:b/>
          <w:sz w:val="24"/>
          <w:szCs w:val="24"/>
        </w:rPr>
        <w:t>SUBSECCIÓN B</w:t>
      </w:r>
    </w:p>
    <w:p w:rsidR="00D46486" w:rsidRDefault="00D46486" w:rsidP="00824F63">
      <w:pPr>
        <w:pStyle w:val="Sinespaciado"/>
        <w:widowControl w:val="0"/>
        <w:jc w:val="center"/>
        <w:rPr>
          <w:rFonts w:ascii="Arial" w:hAnsi="Arial" w:cs="Arial"/>
          <w:b/>
          <w:sz w:val="24"/>
          <w:szCs w:val="24"/>
        </w:rPr>
      </w:pPr>
    </w:p>
    <w:p w:rsidR="00950D7A" w:rsidRPr="00D46486" w:rsidRDefault="00D46486" w:rsidP="00824F63">
      <w:pPr>
        <w:pStyle w:val="Sinespaciado"/>
        <w:widowControl w:val="0"/>
        <w:jc w:val="center"/>
        <w:rPr>
          <w:rFonts w:ascii="Arial" w:hAnsi="Arial" w:cs="Arial"/>
          <w:b/>
          <w:sz w:val="24"/>
          <w:szCs w:val="24"/>
        </w:rPr>
      </w:pPr>
      <w:r>
        <w:rPr>
          <w:rFonts w:ascii="Arial" w:hAnsi="Arial" w:cs="Arial"/>
          <w:b/>
          <w:sz w:val="24"/>
          <w:szCs w:val="24"/>
        </w:rPr>
        <w:t>C</w:t>
      </w:r>
      <w:r w:rsidRPr="00D46486">
        <w:rPr>
          <w:rFonts w:ascii="Arial" w:hAnsi="Arial" w:cs="Arial"/>
          <w:b/>
          <w:sz w:val="24"/>
          <w:szCs w:val="24"/>
        </w:rPr>
        <w:t>onsejero ponente: CARMELO PERDOMO CUÉTER</w:t>
      </w:r>
    </w:p>
    <w:p w:rsidR="006257FD" w:rsidRPr="00D46486" w:rsidRDefault="006257FD" w:rsidP="00824F63">
      <w:pPr>
        <w:pStyle w:val="Sinespaciado"/>
        <w:widowControl w:val="0"/>
        <w:rPr>
          <w:rFonts w:ascii="Arial" w:eastAsia="Arial Unicode MS" w:hAnsi="Arial" w:cs="Arial"/>
          <w:sz w:val="24"/>
          <w:szCs w:val="24"/>
        </w:rPr>
      </w:pPr>
    </w:p>
    <w:p w:rsidR="006257FD" w:rsidRDefault="00950D7A" w:rsidP="00824F63">
      <w:pPr>
        <w:pStyle w:val="Sinespaciado"/>
        <w:widowControl w:val="0"/>
        <w:rPr>
          <w:rFonts w:ascii="Arial" w:eastAsia="Arial Unicode MS" w:hAnsi="Arial" w:cs="Arial"/>
          <w:sz w:val="24"/>
          <w:szCs w:val="24"/>
        </w:rPr>
      </w:pPr>
      <w:r w:rsidRPr="00D46486">
        <w:rPr>
          <w:rFonts w:ascii="Arial" w:eastAsia="Arial Unicode MS" w:hAnsi="Arial" w:cs="Arial"/>
          <w:sz w:val="24"/>
          <w:szCs w:val="24"/>
        </w:rPr>
        <w:t>Bogotá, D.</w:t>
      </w:r>
      <w:r w:rsidR="005411AD" w:rsidRPr="00D46486">
        <w:rPr>
          <w:rFonts w:ascii="Arial" w:eastAsia="Arial Unicode MS" w:hAnsi="Arial" w:cs="Arial"/>
          <w:sz w:val="24"/>
          <w:szCs w:val="24"/>
        </w:rPr>
        <w:t xml:space="preserve"> </w:t>
      </w:r>
      <w:r w:rsidRPr="00D46486">
        <w:rPr>
          <w:rFonts w:ascii="Arial" w:eastAsia="Arial Unicode MS" w:hAnsi="Arial" w:cs="Arial"/>
          <w:sz w:val="24"/>
          <w:szCs w:val="24"/>
        </w:rPr>
        <w:t>C</w:t>
      </w:r>
      <w:r w:rsidR="009C4178" w:rsidRPr="00D46486">
        <w:rPr>
          <w:rFonts w:ascii="Arial" w:eastAsia="Arial Unicode MS" w:hAnsi="Arial" w:cs="Arial"/>
          <w:sz w:val="24"/>
          <w:szCs w:val="24"/>
        </w:rPr>
        <w:t>., cinco (5) de octubre</w:t>
      </w:r>
      <w:r w:rsidR="00F1195E" w:rsidRPr="00D46486">
        <w:rPr>
          <w:rFonts w:ascii="Arial" w:eastAsia="Arial Unicode MS" w:hAnsi="Arial" w:cs="Arial"/>
          <w:sz w:val="24"/>
          <w:szCs w:val="24"/>
        </w:rPr>
        <w:t xml:space="preserve"> </w:t>
      </w:r>
      <w:r w:rsidR="008B013B" w:rsidRPr="00D46486">
        <w:rPr>
          <w:rFonts w:ascii="Arial" w:eastAsia="Arial Unicode MS" w:hAnsi="Arial" w:cs="Arial"/>
          <w:sz w:val="24"/>
          <w:szCs w:val="24"/>
        </w:rPr>
        <w:t>de dos mil diecisiete (2017</w:t>
      </w:r>
      <w:r w:rsidR="005F718A" w:rsidRPr="00D46486">
        <w:rPr>
          <w:rFonts w:ascii="Arial" w:eastAsia="Arial Unicode MS" w:hAnsi="Arial" w:cs="Arial"/>
          <w:sz w:val="24"/>
          <w:szCs w:val="24"/>
        </w:rPr>
        <w:t>)</w:t>
      </w:r>
    </w:p>
    <w:p w:rsidR="00D46486" w:rsidRDefault="00D46486" w:rsidP="00824F63">
      <w:pPr>
        <w:pStyle w:val="Sinespaciado"/>
        <w:widowControl w:val="0"/>
        <w:rPr>
          <w:rFonts w:ascii="Arial" w:eastAsia="Arial Unicode MS" w:hAnsi="Arial" w:cs="Arial"/>
          <w:sz w:val="24"/>
          <w:szCs w:val="24"/>
        </w:rPr>
      </w:pPr>
    </w:p>
    <w:p w:rsidR="00D46486" w:rsidRPr="00D46486" w:rsidRDefault="00D46486" w:rsidP="00824F63">
      <w:pPr>
        <w:pStyle w:val="Sinespaciado"/>
        <w:widowControl w:val="0"/>
        <w:rPr>
          <w:rFonts w:ascii="Arial" w:eastAsia="Arial Unicode MS" w:hAnsi="Arial" w:cs="Arial"/>
          <w:b/>
          <w:sz w:val="24"/>
          <w:szCs w:val="24"/>
        </w:rPr>
      </w:pPr>
      <w:r w:rsidRPr="00D46486">
        <w:rPr>
          <w:rFonts w:ascii="Arial" w:eastAsia="Arial Unicode MS" w:hAnsi="Arial" w:cs="Arial"/>
          <w:b/>
          <w:sz w:val="24"/>
          <w:szCs w:val="24"/>
        </w:rPr>
        <w:t>Radicación número:</w:t>
      </w:r>
      <w:r w:rsidRPr="00D46486">
        <w:rPr>
          <w:rFonts w:ascii="Arial" w:eastAsia="Calibri" w:hAnsi="Arial" w:cs="Arial"/>
          <w:b/>
          <w:color w:val="auto"/>
          <w:sz w:val="24"/>
          <w:szCs w:val="24"/>
          <w:bdr w:val="none" w:sz="0" w:space="0" w:color="auto"/>
          <w:lang w:val="es-CO" w:eastAsia="en-US"/>
        </w:rPr>
        <w:t xml:space="preserve"> </w:t>
      </w:r>
      <w:r w:rsidR="00AD1595" w:rsidRPr="00D46486">
        <w:rPr>
          <w:rFonts w:ascii="Arial" w:eastAsia="Arial Unicode MS" w:hAnsi="Arial" w:cs="Arial"/>
          <w:b/>
          <w:sz w:val="24"/>
          <w:szCs w:val="24"/>
          <w:lang w:val="es-CO"/>
        </w:rPr>
        <w:t>66</w:t>
      </w:r>
      <w:r w:rsidR="00211C67" w:rsidRPr="00D46486">
        <w:rPr>
          <w:rFonts w:ascii="Arial" w:eastAsia="Arial Unicode MS" w:hAnsi="Arial" w:cs="Arial"/>
          <w:b/>
          <w:sz w:val="24"/>
          <w:szCs w:val="24"/>
          <w:lang w:val="es-CO"/>
        </w:rPr>
        <w:t>001</w:t>
      </w:r>
      <w:r>
        <w:rPr>
          <w:rFonts w:ascii="Arial" w:eastAsia="Arial Unicode MS" w:hAnsi="Arial" w:cs="Arial"/>
          <w:b/>
          <w:sz w:val="24"/>
          <w:szCs w:val="24"/>
          <w:lang w:val="es-CO"/>
        </w:rPr>
        <w:t>-</w:t>
      </w:r>
      <w:r w:rsidR="001C4161" w:rsidRPr="00D46486">
        <w:rPr>
          <w:rFonts w:ascii="Arial" w:eastAsia="Arial Unicode MS" w:hAnsi="Arial" w:cs="Arial"/>
          <w:b/>
          <w:sz w:val="24"/>
          <w:szCs w:val="24"/>
          <w:lang w:val="es-CO"/>
        </w:rPr>
        <w:t>23</w:t>
      </w:r>
      <w:r>
        <w:rPr>
          <w:rFonts w:ascii="Arial" w:eastAsia="Arial Unicode MS" w:hAnsi="Arial" w:cs="Arial"/>
          <w:b/>
          <w:sz w:val="24"/>
          <w:szCs w:val="24"/>
          <w:lang w:val="es-CO"/>
        </w:rPr>
        <w:t>-31-</w:t>
      </w:r>
      <w:r w:rsidR="00EE4395" w:rsidRPr="00D46486">
        <w:rPr>
          <w:rFonts w:ascii="Arial" w:eastAsia="Arial Unicode MS" w:hAnsi="Arial" w:cs="Arial"/>
          <w:b/>
          <w:sz w:val="24"/>
          <w:szCs w:val="24"/>
          <w:lang w:val="es-CO"/>
        </w:rPr>
        <w:t>000</w:t>
      </w:r>
      <w:r>
        <w:rPr>
          <w:rFonts w:ascii="Arial" w:eastAsia="Arial Unicode MS" w:hAnsi="Arial" w:cs="Arial"/>
          <w:b/>
          <w:sz w:val="24"/>
          <w:szCs w:val="24"/>
          <w:lang w:val="es-CO"/>
        </w:rPr>
        <w:t>-2011-00136-</w:t>
      </w:r>
      <w:r w:rsidRPr="00D46486">
        <w:rPr>
          <w:rFonts w:ascii="Arial" w:eastAsia="Arial Unicode MS" w:hAnsi="Arial" w:cs="Arial"/>
          <w:b/>
          <w:sz w:val="24"/>
          <w:szCs w:val="24"/>
          <w:lang w:val="es-CO"/>
        </w:rPr>
        <w:t>01</w:t>
      </w:r>
      <w:r w:rsidR="00AD1595" w:rsidRPr="00D46486">
        <w:rPr>
          <w:rFonts w:ascii="Arial" w:eastAsia="Arial Unicode MS" w:hAnsi="Arial" w:cs="Arial"/>
          <w:b/>
          <w:sz w:val="24"/>
          <w:szCs w:val="24"/>
          <w:lang w:val="es-CO"/>
        </w:rPr>
        <w:t>(</w:t>
      </w:r>
      <w:r w:rsidR="004C2280" w:rsidRPr="00D46486">
        <w:rPr>
          <w:rFonts w:ascii="Arial" w:eastAsia="Arial Unicode MS" w:hAnsi="Arial" w:cs="Arial"/>
          <w:b/>
          <w:sz w:val="24"/>
          <w:szCs w:val="24"/>
          <w:lang w:val="es-CO"/>
        </w:rPr>
        <w:t>2617-</w:t>
      </w:r>
      <w:r w:rsidR="00EE4395" w:rsidRPr="00D46486">
        <w:rPr>
          <w:rFonts w:ascii="Arial" w:eastAsia="Arial Unicode MS" w:hAnsi="Arial" w:cs="Arial"/>
          <w:b/>
          <w:sz w:val="24"/>
          <w:szCs w:val="24"/>
          <w:lang w:val="es-CO"/>
        </w:rPr>
        <w:t>14</w:t>
      </w:r>
      <w:r w:rsidR="001C4161" w:rsidRPr="00D46486">
        <w:rPr>
          <w:rFonts w:ascii="Arial" w:eastAsia="Arial Unicode MS" w:hAnsi="Arial" w:cs="Arial"/>
          <w:b/>
          <w:sz w:val="24"/>
          <w:szCs w:val="24"/>
          <w:lang w:val="es-CO"/>
        </w:rPr>
        <w:t>)</w:t>
      </w:r>
    </w:p>
    <w:p w:rsidR="00D46486" w:rsidRPr="00D46486" w:rsidRDefault="00D46486" w:rsidP="00824F63">
      <w:pPr>
        <w:pStyle w:val="Sinespaciado"/>
        <w:widowControl w:val="0"/>
        <w:rPr>
          <w:rFonts w:ascii="Arial" w:eastAsia="Arial Unicode MS" w:hAnsi="Arial" w:cs="Arial"/>
          <w:b/>
          <w:sz w:val="24"/>
          <w:szCs w:val="24"/>
        </w:rPr>
      </w:pPr>
    </w:p>
    <w:p w:rsidR="00D46486" w:rsidRPr="00D46486" w:rsidRDefault="00D46486" w:rsidP="00824F63">
      <w:pPr>
        <w:pStyle w:val="Sinespaciado"/>
        <w:widowControl w:val="0"/>
        <w:rPr>
          <w:rFonts w:ascii="Arial" w:eastAsia="Arial Unicode MS" w:hAnsi="Arial" w:cs="Arial"/>
          <w:b/>
          <w:sz w:val="24"/>
          <w:szCs w:val="24"/>
        </w:rPr>
      </w:pPr>
      <w:r w:rsidRPr="00D46486">
        <w:rPr>
          <w:rFonts w:ascii="Arial" w:eastAsia="Arial Unicode MS" w:hAnsi="Arial" w:cs="Arial"/>
          <w:b/>
          <w:sz w:val="24"/>
          <w:szCs w:val="24"/>
        </w:rPr>
        <w:t xml:space="preserve">Actor: </w:t>
      </w:r>
      <w:r w:rsidRPr="00D46486">
        <w:rPr>
          <w:rFonts w:ascii="Arial" w:eastAsia="Arial Unicode MS" w:hAnsi="Arial" w:cs="Arial"/>
          <w:b/>
          <w:sz w:val="24"/>
          <w:szCs w:val="24"/>
          <w:lang w:val="es-CO"/>
        </w:rPr>
        <w:t>FRANCISCO JAVIER LÓPEZ CARDONA</w:t>
      </w:r>
    </w:p>
    <w:p w:rsidR="00D46486" w:rsidRPr="00D46486" w:rsidRDefault="00D46486" w:rsidP="00824F63">
      <w:pPr>
        <w:pStyle w:val="Sinespaciado"/>
        <w:widowControl w:val="0"/>
        <w:rPr>
          <w:rFonts w:ascii="Arial" w:eastAsia="Arial Unicode MS" w:hAnsi="Arial" w:cs="Arial"/>
          <w:b/>
          <w:sz w:val="24"/>
          <w:szCs w:val="24"/>
        </w:rPr>
      </w:pPr>
    </w:p>
    <w:p w:rsidR="00D46486" w:rsidRPr="00D46486" w:rsidRDefault="00D46486" w:rsidP="00824F63">
      <w:pPr>
        <w:pStyle w:val="Sinespaciado"/>
        <w:widowControl w:val="0"/>
        <w:rPr>
          <w:rFonts w:ascii="Arial" w:eastAsia="Arial Unicode MS" w:hAnsi="Arial" w:cs="Arial"/>
          <w:b/>
          <w:sz w:val="24"/>
          <w:szCs w:val="24"/>
        </w:rPr>
      </w:pPr>
      <w:r w:rsidRPr="00D46486">
        <w:rPr>
          <w:rFonts w:ascii="Arial" w:eastAsia="Arial Unicode MS" w:hAnsi="Arial" w:cs="Arial"/>
          <w:b/>
          <w:sz w:val="24"/>
          <w:szCs w:val="24"/>
        </w:rPr>
        <w:t xml:space="preserve">Demandado: </w:t>
      </w:r>
      <w:r w:rsidRPr="00D46486">
        <w:rPr>
          <w:rFonts w:ascii="Arial" w:hAnsi="Arial" w:cs="Arial"/>
          <w:b/>
          <w:sz w:val="24"/>
          <w:szCs w:val="24"/>
        </w:rPr>
        <w:t>SERVICIO NACIONAL DE APRENDIZAJE (SENA)</w:t>
      </w:r>
    </w:p>
    <w:p w:rsidR="00D46486" w:rsidRPr="00D46486" w:rsidRDefault="00D46486" w:rsidP="00824F63">
      <w:pPr>
        <w:pStyle w:val="Sinespaciado"/>
        <w:widowControl w:val="0"/>
        <w:rPr>
          <w:rFonts w:ascii="Arial" w:eastAsia="Arial Unicode MS" w:hAnsi="Arial" w:cs="Arial"/>
          <w:b/>
          <w:sz w:val="24"/>
          <w:szCs w:val="24"/>
        </w:rPr>
      </w:pPr>
    </w:p>
    <w:p w:rsidR="00E71248" w:rsidRDefault="00E71248" w:rsidP="00824F63">
      <w:pPr>
        <w:pStyle w:val="Sinespaciado"/>
        <w:widowControl w:val="0"/>
        <w:rPr>
          <w:rFonts w:ascii="Arial" w:eastAsia="Arial Unicode MS" w:hAnsi="Arial" w:cs="Arial"/>
          <w:b/>
          <w:sz w:val="24"/>
          <w:szCs w:val="24"/>
        </w:rPr>
      </w:pPr>
    </w:p>
    <w:p w:rsidR="00E71248" w:rsidRDefault="00E71248" w:rsidP="00824F63">
      <w:pPr>
        <w:pStyle w:val="Sinespaciado"/>
        <w:widowControl w:val="0"/>
        <w:rPr>
          <w:rFonts w:ascii="Arial" w:eastAsia="Arial Unicode MS" w:hAnsi="Arial" w:cs="Arial"/>
          <w:b/>
          <w:sz w:val="24"/>
          <w:szCs w:val="24"/>
        </w:rPr>
      </w:pPr>
    </w:p>
    <w:p w:rsidR="00E71248" w:rsidRDefault="00E71248" w:rsidP="00824F63">
      <w:pPr>
        <w:pStyle w:val="Sinespaciado"/>
        <w:widowControl w:val="0"/>
        <w:rPr>
          <w:rFonts w:ascii="Arial" w:eastAsia="Arial Unicode MS" w:hAnsi="Arial" w:cs="Arial"/>
          <w:b/>
          <w:sz w:val="24"/>
          <w:szCs w:val="24"/>
        </w:rPr>
      </w:pPr>
    </w:p>
    <w:p w:rsidR="00D46486" w:rsidRDefault="00D46486" w:rsidP="00824F63">
      <w:pPr>
        <w:pStyle w:val="Sinespaciado"/>
        <w:widowControl w:val="0"/>
        <w:rPr>
          <w:rFonts w:ascii="Arial" w:hAnsi="Arial" w:cs="Arial"/>
          <w:sz w:val="24"/>
          <w:szCs w:val="24"/>
        </w:rPr>
      </w:pPr>
      <w:r w:rsidRPr="00D46486">
        <w:rPr>
          <w:rFonts w:ascii="Arial" w:eastAsia="Arial Unicode MS" w:hAnsi="Arial" w:cs="Arial"/>
          <w:b/>
          <w:sz w:val="24"/>
          <w:szCs w:val="24"/>
        </w:rPr>
        <w:t>Tema:</w:t>
      </w:r>
      <w:r>
        <w:rPr>
          <w:rFonts w:ascii="Arial" w:eastAsia="Arial Unicode MS" w:hAnsi="Arial" w:cs="Arial"/>
          <w:b/>
          <w:sz w:val="24"/>
          <w:szCs w:val="24"/>
        </w:rPr>
        <w:t xml:space="preserve"> </w:t>
      </w:r>
      <w:r w:rsidRPr="00D46486">
        <w:rPr>
          <w:rFonts w:ascii="Arial" w:hAnsi="Arial" w:cs="Arial"/>
          <w:sz w:val="24"/>
          <w:szCs w:val="24"/>
        </w:rPr>
        <w:t>Contrato realidad</w:t>
      </w:r>
    </w:p>
    <w:p w:rsidR="00D46486" w:rsidRDefault="00D46486" w:rsidP="00824F63">
      <w:pPr>
        <w:pStyle w:val="Sinespaciado"/>
        <w:widowControl w:val="0"/>
        <w:rPr>
          <w:rFonts w:ascii="Arial" w:hAnsi="Arial" w:cs="Arial"/>
          <w:sz w:val="24"/>
          <w:szCs w:val="24"/>
        </w:rPr>
      </w:pPr>
      <w:r>
        <w:rPr>
          <w:rFonts w:ascii="Arial" w:hAnsi="Arial" w:cs="Arial"/>
          <w:sz w:val="24"/>
          <w:szCs w:val="24"/>
        </w:rPr>
        <w:t>__________________________________________________________________</w:t>
      </w:r>
    </w:p>
    <w:p w:rsidR="0077358E" w:rsidRDefault="0077358E" w:rsidP="00824F63">
      <w:pPr>
        <w:widowControl w:val="0"/>
        <w:tabs>
          <w:tab w:val="center" w:pos="4420"/>
        </w:tabs>
        <w:autoSpaceDE w:val="0"/>
        <w:autoSpaceDN w:val="0"/>
        <w:adjustRightInd w:val="0"/>
        <w:spacing w:line="360" w:lineRule="auto"/>
        <w:jc w:val="both"/>
        <w:rPr>
          <w:rFonts w:ascii="Times New Roman" w:hAnsi="Times New Roman"/>
          <w:bCs/>
          <w:color w:val="000000"/>
          <w:sz w:val="28"/>
          <w:szCs w:val="28"/>
        </w:rPr>
      </w:pPr>
      <w:r w:rsidRPr="00C70ACD">
        <w:rPr>
          <w:rFonts w:ascii="Times New Roman" w:hAnsi="Times New Roman"/>
          <w:bCs/>
          <w:color w:val="000000"/>
          <w:sz w:val="28"/>
          <w:szCs w:val="28"/>
        </w:rPr>
        <w:t>Procede la S</w:t>
      </w:r>
      <w:r>
        <w:rPr>
          <w:rFonts w:ascii="Times New Roman" w:hAnsi="Times New Roman"/>
          <w:bCs/>
          <w:color w:val="000000"/>
          <w:sz w:val="28"/>
          <w:szCs w:val="28"/>
        </w:rPr>
        <w:t>ala a decidir el</w:t>
      </w:r>
      <w:r w:rsidRPr="00C70ACD">
        <w:rPr>
          <w:rFonts w:ascii="Times New Roman" w:hAnsi="Times New Roman"/>
          <w:bCs/>
          <w:color w:val="000000"/>
          <w:sz w:val="28"/>
          <w:szCs w:val="28"/>
        </w:rPr>
        <w:t xml:space="preserve"> recurso de apelación interpuesto</w:t>
      </w:r>
      <w:r w:rsidR="001C7408">
        <w:rPr>
          <w:rFonts w:ascii="Times New Roman" w:hAnsi="Times New Roman"/>
          <w:bCs/>
          <w:color w:val="000000"/>
          <w:sz w:val="28"/>
          <w:szCs w:val="28"/>
        </w:rPr>
        <w:t xml:space="preserve"> por el organismo accionado</w:t>
      </w:r>
      <w:r>
        <w:rPr>
          <w:rFonts w:ascii="Times New Roman" w:hAnsi="Times New Roman"/>
          <w:bCs/>
          <w:color w:val="000000"/>
          <w:sz w:val="28"/>
          <w:szCs w:val="28"/>
        </w:rPr>
        <w:t xml:space="preserve"> </w:t>
      </w:r>
      <w:r w:rsidRPr="00C70ACD">
        <w:rPr>
          <w:rFonts w:ascii="Times New Roman" w:hAnsi="Times New Roman"/>
          <w:bCs/>
          <w:color w:val="000000"/>
          <w:sz w:val="28"/>
          <w:szCs w:val="28"/>
        </w:rPr>
        <w:t xml:space="preserve"> contra</w:t>
      </w:r>
      <w:r>
        <w:rPr>
          <w:rFonts w:ascii="Times New Roman" w:hAnsi="Times New Roman"/>
          <w:bCs/>
          <w:color w:val="000000"/>
          <w:sz w:val="28"/>
          <w:szCs w:val="28"/>
        </w:rPr>
        <w:t xml:space="preserve"> la s</w:t>
      </w:r>
      <w:r w:rsidR="00E375E8">
        <w:rPr>
          <w:rFonts w:ascii="Times New Roman" w:hAnsi="Times New Roman"/>
          <w:bCs/>
          <w:color w:val="000000"/>
          <w:sz w:val="28"/>
          <w:szCs w:val="28"/>
        </w:rPr>
        <w:t>entencia de 23 de enero</w:t>
      </w:r>
      <w:r w:rsidR="007D7374">
        <w:rPr>
          <w:rFonts w:ascii="Times New Roman" w:hAnsi="Times New Roman"/>
          <w:bCs/>
          <w:color w:val="000000"/>
          <w:sz w:val="28"/>
          <w:szCs w:val="28"/>
        </w:rPr>
        <w:t xml:space="preserve"> de 2014</w:t>
      </w:r>
      <w:r w:rsidRPr="00C70ACD">
        <w:rPr>
          <w:rFonts w:ascii="Times New Roman" w:hAnsi="Times New Roman"/>
          <w:bCs/>
          <w:color w:val="000000"/>
          <w:sz w:val="28"/>
          <w:szCs w:val="28"/>
        </w:rPr>
        <w:t>, proferida por el Tribunal Admi</w:t>
      </w:r>
      <w:r w:rsidR="00E375E8">
        <w:rPr>
          <w:rFonts w:ascii="Times New Roman" w:hAnsi="Times New Roman"/>
          <w:bCs/>
          <w:color w:val="000000"/>
          <w:sz w:val="28"/>
          <w:szCs w:val="28"/>
        </w:rPr>
        <w:t>nistrativo de Risaralda</w:t>
      </w:r>
      <w:r>
        <w:rPr>
          <w:rFonts w:ascii="Times New Roman" w:hAnsi="Times New Roman"/>
          <w:bCs/>
          <w:color w:val="000000"/>
          <w:sz w:val="28"/>
          <w:szCs w:val="28"/>
        </w:rPr>
        <w:t>,</w:t>
      </w:r>
      <w:r w:rsidRPr="00C70ACD">
        <w:rPr>
          <w:rFonts w:ascii="Times New Roman" w:hAnsi="Times New Roman"/>
          <w:bCs/>
          <w:color w:val="000000"/>
          <w:sz w:val="28"/>
          <w:szCs w:val="28"/>
        </w:rPr>
        <w:t xml:space="preserve"> </w:t>
      </w:r>
      <w:r>
        <w:rPr>
          <w:rFonts w:ascii="Times New Roman" w:eastAsia="Arial Unicode MS" w:hAnsi="Times New Roman"/>
          <w:color w:val="000000"/>
          <w:sz w:val="28"/>
          <w:szCs w:val="28"/>
          <w:lang w:eastAsia="es-ES"/>
        </w:rPr>
        <w:t>que accedió a</w:t>
      </w:r>
      <w:r w:rsidRPr="00C70ACD">
        <w:rPr>
          <w:rFonts w:ascii="Times New Roman" w:eastAsia="Arial Unicode MS" w:hAnsi="Times New Roman"/>
          <w:color w:val="000000"/>
          <w:sz w:val="28"/>
          <w:szCs w:val="28"/>
          <w:lang w:eastAsia="es-ES"/>
        </w:rPr>
        <w:t xml:space="preserve"> las pretensiones de la demanda del epígrafe. </w:t>
      </w:r>
    </w:p>
    <w:p w:rsidR="006257FD" w:rsidRDefault="006257FD" w:rsidP="00824F63">
      <w:pPr>
        <w:widowControl w:val="0"/>
        <w:tabs>
          <w:tab w:val="center" w:pos="4420"/>
        </w:tabs>
        <w:autoSpaceDE w:val="0"/>
        <w:autoSpaceDN w:val="0"/>
        <w:adjustRightInd w:val="0"/>
        <w:spacing w:line="360" w:lineRule="auto"/>
        <w:jc w:val="both"/>
        <w:rPr>
          <w:rFonts w:ascii="Times New Roman" w:hAnsi="Times New Roman"/>
          <w:bCs/>
          <w:color w:val="000000"/>
          <w:sz w:val="28"/>
          <w:szCs w:val="28"/>
        </w:rPr>
      </w:pPr>
    </w:p>
    <w:p w:rsidR="0077358E" w:rsidRPr="00C70ACD" w:rsidRDefault="0077358E" w:rsidP="00824F63">
      <w:pPr>
        <w:widowControl w:val="0"/>
        <w:spacing w:line="360" w:lineRule="auto"/>
        <w:jc w:val="center"/>
        <w:outlineLvl w:val="1"/>
        <w:rPr>
          <w:rFonts w:ascii="Times New Roman" w:eastAsia="Arial Unicode MS" w:hAnsi="Times New Roman"/>
          <w:b/>
          <w:bCs/>
          <w:i/>
          <w:iCs/>
          <w:color w:val="000000"/>
          <w:sz w:val="28"/>
          <w:szCs w:val="28"/>
          <w:lang w:eastAsia="es-ES"/>
        </w:rPr>
      </w:pPr>
      <w:r w:rsidRPr="00C70ACD">
        <w:rPr>
          <w:rFonts w:ascii="Times New Roman" w:eastAsia="Arial Unicode MS" w:hAnsi="Times New Roman"/>
          <w:b/>
          <w:bCs/>
          <w:color w:val="000000"/>
          <w:sz w:val="28"/>
          <w:szCs w:val="28"/>
          <w:lang w:eastAsia="es-ES"/>
        </w:rPr>
        <w:t>I. ANTECEDENTES</w:t>
      </w:r>
    </w:p>
    <w:p w:rsidR="0077358E" w:rsidRPr="00C70ACD" w:rsidRDefault="0077358E" w:rsidP="00824F63">
      <w:pPr>
        <w:widowControl w:val="0"/>
        <w:jc w:val="both"/>
        <w:rPr>
          <w:rFonts w:eastAsia="Arial Unicode MS"/>
          <w:b/>
          <w:color w:val="000000"/>
          <w:sz w:val="28"/>
          <w:szCs w:val="28"/>
        </w:rPr>
      </w:pPr>
    </w:p>
    <w:p w:rsidR="0077358E" w:rsidRDefault="007F68A9" w:rsidP="00824F63">
      <w:pPr>
        <w:widowControl w:val="0"/>
        <w:spacing w:line="360" w:lineRule="auto"/>
        <w:jc w:val="both"/>
        <w:rPr>
          <w:rFonts w:ascii="Times New Roman" w:eastAsia="Arial Unicode MS" w:hAnsi="Times New Roman"/>
          <w:color w:val="000000"/>
          <w:sz w:val="28"/>
          <w:szCs w:val="28"/>
        </w:rPr>
      </w:pPr>
      <w:r>
        <w:rPr>
          <w:rFonts w:ascii="Times New Roman" w:eastAsia="Arial Unicode MS" w:hAnsi="Times New Roman"/>
          <w:b/>
          <w:color w:val="000000"/>
          <w:sz w:val="28"/>
          <w:szCs w:val="28"/>
        </w:rPr>
        <w:t>1.1 La acción</w:t>
      </w:r>
      <w:r w:rsidR="0077358E">
        <w:rPr>
          <w:rFonts w:ascii="Times New Roman" w:eastAsia="Arial Unicode MS" w:hAnsi="Times New Roman"/>
          <w:b/>
          <w:color w:val="000000"/>
          <w:sz w:val="28"/>
          <w:szCs w:val="28"/>
        </w:rPr>
        <w:t xml:space="preserve"> </w:t>
      </w:r>
      <w:r w:rsidR="0040463B">
        <w:rPr>
          <w:rFonts w:ascii="Times New Roman" w:eastAsia="Arial Unicode MS" w:hAnsi="Times New Roman"/>
          <w:color w:val="000000"/>
          <w:sz w:val="28"/>
          <w:szCs w:val="28"/>
        </w:rPr>
        <w:t>(ff.</w:t>
      </w:r>
      <w:r w:rsidR="00E85DF5">
        <w:rPr>
          <w:rFonts w:ascii="Times New Roman" w:eastAsia="Arial Unicode MS" w:hAnsi="Times New Roman"/>
          <w:color w:val="000000"/>
          <w:sz w:val="28"/>
          <w:szCs w:val="28"/>
        </w:rPr>
        <w:t xml:space="preserve"> 1-13, cdno. 1</w:t>
      </w:r>
      <w:r w:rsidR="001C2634">
        <w:rPr>
          <w:rFonts w:ascii="Times New Roman" w:eastAsia="Arial Unicode MS" w:hAnsi="Times New Roman"/>
          <w:color w:val="000000"/>
          <w:sz w:val="28"/>
          <w:szCs w:val="28"/>
        </w:rPr>
        <w:t>,</w:t>
      </w:r>
      <w:r w:rsidR="00E85DF5">
        <w:rPr>
          <w:rFonts w:ascii="Times New Roman" w:eastAsia="Arial Unicode MS" w:hAnsi="Times New Roman"/>
          <w:color w:val="000000"/>
          <w:sz w:val="28"/>
          <w:szCs w:val="28"/>
        </w:rPr>
        <w:t xml:space="preserve"> ppal.</w:t>
      </w:r>
      <w:r w:rsidR="002F5DD6">
        <w:rPr>
          <w:rFonts w:ascii="Times New Roman" w:eastAsia="Arial Unicode MS" w:hAnsi="Times New Roman"/>
          <w:color w:val="000000"/>
          <w:sz w:val="28"/>
          <w:szCs w:val="28"/>
        </w:rPr>
        <w:t xml:space="preserve">). </w:t>
      </w:r>
      <w:r w:rsidR="00F6680B">
        <w:rPr>
          <w:rFonts w:ascii="Times New Roman" w:eastAsia="Arial Unicode MS" w:hAnsi="Times New Roman"/>
          <w:color w:val="000000"/>
          <w:sz w:val="28"/>
          <w:szCs w:val="28"/>
        </w:rPr>
        <w:t>El señor Francisco Javier López Cardona</w:t>
      </w:r>
      <w:r w:rsidR="002F5DD6">
        <w:rPr>
          <w:rFonts w:ascii="Times New Roman" w:eastAsia="Arial Unicode MS" w:hAnsi="Times New Roman"/>
          <w:color w:val="000000"/>
          <w:sz w:val="28"/>
          <w:szCs w:val="28"/>
        </w:rPr>
        <w:t>,</w:t>
      </w:r>
      <w:r w:rsidR="0077358E" w:rsidRPr="00C70ACD">
        <w:rPr>
          <w:rFonts w:ascii="Times New Roman" w:eastAsia="Arial Unicode MS" w:hAnsi="Times New Roman"/>
          <w:color w:val="000000"/>
          <w:sz w:val="28"/>
          <w:szCs w:val="28"/>
        </w:rPr>
        <w:t xml:space="preserve"> por conducto de apoderado, ocurre ante la jurisdicción de lo contencioso-administrativo a incoar acción de nulidad y restablecimiento del derecho, </w:t>
      </w:r>
      <w:r w:rsidR="0077358E">
        <w:rPr>
          <w:rFonts w:ascii="Times New Roman" w:eastAsia="Arial Unicode MS" w:hAnsi="Times New Roman"/>
          <w:color w:val="000000"/>
          <w:sz w:val="28"/>
          <w:szCs w:val="28"/>
        </w:rPr>
        <w:t>conforme al artículo</w:t>
      </w:r>
      <w:r w:rsidR="002F5DD6">
        <w:rPr>
          <w:rFonts w:ascii="Times New Roman" w:eastAsia="Arial Unicode MS" w:hAnsi="Times New Roman"/>
          <w:color w:val="000000"/>
          <w:sz w:val="28"/>
          <w:szCs w:val="28"/>
        </w:rPr>
        <w:t xml:space="preserve"> 85 del Código Contencioso Administrativo (C</w:t>
      </w:r>
      <w:r w:rsidR="00E375E8">
        <w:rPr>
          <w:rFonts w:ascii="Times New Roman" w:eastAsia="Arial Unicode MS" w:hAnsi="Times New Roman"/>
          <w:color w:val="000000"/>
          <w:sz w:val="28"/>
          <w:szCs w:val="28"/>
        </w:rPr>
        <w:t xml:space="preserve">CA), contra el Servicio Nacional de Aprendizaje (SENA) </w:t>
      </w:r>
      <w:r w:rsidR="0077358E">
        <w:rPr>
          <w:rFonts w:ascii="Times New Roman" w:eastAsia="Arial Unicode MS" w:hAnsi="Times New Roman"/>
          <w:color w:val="000000"/>
          <w:sz w:val="28"/>
          <w:szCs w:val="28"/>
        </w:rPr>
        <w:t xml:space="preserve"> </w:t>
      </w:r>
      <w:r w:rsidR="0077358E" w:rsidRPr="00C70ACD">
        <w:rPr>
          <w:rFonts w:ascii="Times New Roman" w:eastAsia="Arial Unicode MS" w:hAnsi="Times New Roman"/>
          <w:color w:val="000000"/>
          <w:sz w:val="28"/>
          <w:szCs w:val="28"/>
        </w:rPr>
        <w:t xml:space="preserve">para que se acojan las pretensiones que en el </w:t>
      </w:r>
      <w:r w:rsidR="0077358E">
        <w:rPr>
          <w:rFonts w:ascii="Times New Roman" w:eastAsia="Arial Unicode MS" w:hAnsi="Times New Roman"/>
          <w:color w:val="000000"/>
          <w:sz w:val="28"/>
          <w:szCs w:val="28"/>
        </w:rPr>
        <w:t>apartado siguiente se precisan.</w:t>
      </w:r>
    </w:p>
    <w:p w:rsidR="0077358E" w:rsidRDefault="0077358E" w:rsidP="00824F63">
      <w:pPr>
        <w:widowControl w:val="0"/>
        <w:spacing w:line="360" w:lineRule="auto"/>
        <w:jc w:val="both"/>
        <w:rPr>
          <w:rFonts w:ascii="Times New Roman" w:eastAsia="Arial Unicode MS" w:hAnsi="Times New Roman"/>
          <w:color w:val="000000"/>
          <w:sz w:val="28"/>
          <w:szCs w:val="28"/>
        </w:rPr>
      </w:pPr>
    </w:p>
    <w:p w:rsidR="004715C2" w:rsidRPr="00D622CB" w:rsidRDefault="004715C2" w:rsidP="00824F63">
      <w:pPr>
        <w:widowControl w:val="0"/>
        <w:spacing w:line="360" w:lineRule="auto"/>
        <w:jc w:val="both"/>
        <w:rPr>
          <w:rFonts w:ascii="Times New Roman" w:hAnsi="Times New Roman"/>
          <w:sz w:val="28"/>
          <w:szCs w:val="28"/>
        </w:rPr>
      </w:pPr>
      <w:r w:rsidRPr="00D622CB">
        <w:rPr>
          <w:rFonts w:ascii="Times New Roman" w:eastAsia="Arial Unicode MS" w:hAnsi="Times New Roman"/>
          <w:b/>
          <w:color w:val="000000"/>
          <w:sz w:val="28"/>
          <w:szCs w:val="28"/>
        </w:rPr>
        <w:t>1.1.1 Pretensiones.</w:t>
      </w:r>
      <w:r w:rsidRPr="00D622CB">
        <w:rPr>
          <w:rFonts w:ascii="Times New Roman" w:eastAsia="Arial Unicode MS" w:hAnsi="Times New Roman"/>
          <w:color w:val="000000"/>
          <w:sz w:val="28"/>
          <w:szCs w:val="28"/>
        </w:rPr>
        <w:t xml:space="preserve"> 1) Que se declare la nulidad</w:t>
      </w:r>
      <w:r w:rsidRPr="00D622CB">
        <w:rPr>
          <w:rFonts w:ascii="Times New Roman" w:hAnsi="Times New Roman"/>
          <w:sz w:val="28"/>
          <w:szCs w:val="28"/>
        </w:rPr>
        <w:t xml:space="preserve"> del oficio 2-2010-002235 de 7 </w:t>
      </w:r>
      <w:r w:rsidRPr="00D622CB">
        <w:rPr>
          <w:rFonts w:ascii="Times New Roman" w:hAnsi="Times New Roman"/>
          <w:sz w:val="28"/>
          <w:szCs w:val="28"/>
        </w:rPr>
        <w:lastRenderedPageBreak/>
        <w:t>de octubre de 2010, del Servicio Nacional de Aprendizaje (SENA),</w:t>
      </w:r>
      <w:r w:rsidR="000F1158">
        <w:rPr>
          <w:rFonts w:ascii="Times New Roman" w:hAnsi="Times New Roman"/>
          <w:sz w:val="28"/>
          <w:szCs w:val="28"/>
        </w:rPr>
        <w:t xml:space="preserve"> r</w:t>
      </w:r>
      <w:r w:rsidR="00781E00">
        <w:rPr>
          <w:rFonts w:ascii="Times New Roman" w:hAnsi="Times New Roman"/>
          <w:sz w:val="28"/>
          <w:szCs w:val="28"/>
        </w:rPr>
        <w:t>egional Risaralda,</w:t>
      </w:r>
      <w:r w:rsidRPr="00D622CB">
        <w:rPr>
          <w:rFonts w:ascii="Times New Roman" w:hAnsi="Times New Roman"/>
          <w:sz w:val="28"/>
          <w:szCs w:val="28"/>
        </w:rPr>
        <w:t xml:space="preserve"> por el que se negó la petición del actor de 27 de agosto del mismo año.</w:t>
      </w:r>
    </w:p>
    <w:p w:rsidR="004715C2" w:rsidRPr="00D622CB" w:rsidRDefault="004715C2" w:rsidP="00824F63">
      <w:pPr>
        <w:widowControl w:val="0"/>
        <w:spacing w:line="360" w:lineRule="auto"/>
        <w:jc w:val="both"/>
        <w:rPr>
          <w:rFonts w:ascii="Times New Roman" w:hAnsi="Times New Roman"/>
          <w:sz w:val="28"/>
          <w:szCs w:val="28"/>
        </w:rPr>
      </w:pPr>
    </w:p>
    <w:p w:rsidR="004715C2" w:rsidRPr="00D622CB" w:rsidRDefault="004715C2" w:rsidP="00824F63">
      <w:pPr>
        <w:widowControl w:val="0"/>
        <w:spacing w:line="360" w:lineRule="auto"/>
        <w:jc w:val="both"/>
        <w:rPr>
          <w:rFonts w:ascii="Times New Roman" w:hAnsi="Times New Roman"/>
          <w:sz w:val="28"/>
          <w:szCs w:val="28"/>
        </w:rPr>
      </w:pPr>
      <w:r w:rsidRPr="00D622CB">
        <w:rPr>
          <w:rFonts w:ascii="Times New Roman" w:hAnsi="Times New Roman"/>
          <w:sz w:val="28"/>
          <w:szCs w:val="28"/>
        </w:rPr>
        <w:t>2) Que se declare que el actor prestó de manera subordinada sus servicios personales en favor del Servicio N</w:t>
      </w:r>
      <w:r w:rsidR="000F1158">
        <w:rPr>
          <w:rFonts w:ascii="Times New Roman" w:hAnsi="Times New Roman"/>
          <w:sz w:val="28"/>
          <w:szCs w:val="28"/>
        </w:rPr>
        <w:t>acional de Aprendizaje (SENA), r</w:t>
      </w:r>
      <w:r w:rsidRPr="00D622CB">
        <w:rPr>
          <w:rFonts w:ascii="Times New Roman" w:hAnsi="Times New Roman"/>
          <w:sz w:val="28"/>
          <w:szCs w:val="28"/>
        </w:rPr>
        <w:t>egional Risaralda, desde el 15 de marzo de 1999 hasta el 19 de enero de 2009; y, por lo tanto, se configuró un contrato realidad.</w:t>
      </w:r>
    </w:p>
    <w:p w:rsidR="004715C2" w:rsidRPr="00D622CB" w:rsidRDefault="004715C2" w:rsidP="00824F63">
      <w:pPr>
        <w:widowControl w:val="0"/>
        <w:spacing w:line="360" w:lineRule="auto"/>
        <w:jc w:val="both"/>
        <w:rPr>
          <w:rFonts w:ascii="Times New Roman" w:hAnsi="Times New Roman"/>
          <w:sz w:val="28"/>
          <w:szCs w:val="28"/>
        </w:rPr>
      </w:pPr>
    </w:p>
    <w:p w:rsidR="004715C2" w:rsidRPr="00D622CB" w:rsidRDefault="004715C2" w:rsidP="00824F63">
      <w:pPr>
        <w:widowControl w:val="0"/>
        <w:spacing w:line="360" w:lineRule="auto"/>
        <w:jc w:val="both"/>
        <w:rPr>
          <w:rFonts w:ascii="Times New Roman" w:hAnsi="Times New Roman"/>
          <w:sz w:val="28"/>
          <w:szCs w:val="28"/>
        </w:rPr>
      </w:pPr>
      <w:r w:rsidRPr="00D622CB">
        <w:rPr>
          <w:rFonts w:ascii="Times New Roman" w:hAnsi="Times New Roman"/>
          <w:sz w:val="28"/>
          <w:szCs w:val="28"/>
        </w:rPr>
        <w:t>Subsidiaria. Se declare la existencia de la relación laboral.</w:t>
      </w:r>
    </w:p>
    <w:p w:rsidR="004715C2" w:rsidRPr="00D622CB" w:rsidRDefault="004715C2" w:rsidP="00824F63">
      <w:pPr>
        <w:widowControl w:val="0"/>
        <w:spacing w:line="360" w:lineRule="auto"/>
        <w:jc w:val="both"/>
        <w:rPr>
          <w:rFonts w:ascii="Times New Roman" w:hAnsi="Times New Roman"/>
          <w:sz w:val="28"/>
          <w:szCs w:val="28"/>
        </w:rPr>
      </w:pPr>
    </w:p>
    <w:p w:rsidR="004715C2" w:rsidRDefault="004715C2" w:rsidP="00824F63">
      <w:pPr>
        <w:widowControl w:val="0"/>
        <w:spacing w:line="360" w:lineRule="auto"/>
        <w:jc w:val="both"/>
        <w:rPr>
          <w:rFonts w:ascii="Times New Roman" w:hAnsi="Times New Roman"/>
          <w:sz w:val="28"/>
          <w:szCs w:val="28"/>
        </w:rPr>
      </w:pPr>
      <w:r w:rsidRPr="00D622CB">
        <w:rPr>
          <w:rFonts w:ascii="Times New Roman" w:hAnsi="Times New Roman"/>
          <w:sz w:val="28"/>
          <w:szCs w:val="28"/>
        </w:rPr>
        <w:t>3</w:t>
      </w:r>
      <w:r w:rsidR="00E85DF5">
        <w:rPr>
          <w:rFonts w:ascii="Times New Roman" w:hAnsi="Times New Roman"/>
          <w:sz w:val="28"/>
          <w:szCs w:val="28"/>
        </w:rPr>
        <w:t>)</w:t>
      </w:r>
      <w:r w:rsidRPr="00D622CB">
        <w:rPr>
          <w:rFonts w:ascii="Times New Roman" w:hAnsi="Times New Roman"/>
          <w:sz w:val="28"/>
          <w:szCs w:val="28"/>
        </w:rPr>
        <w:t>. Que se declare la equivalencia fáctica entre las funciones que tenían los empleados de planta (instructores) y las que ejecutó el demandante.</w:t>
      </w:r>
    </w:p>
    <w:p w:rsidR="00E85DF5" w:rsidRPr="00D622CB" w:rsidRDefault="00E85DF5" w:rsidP="00824F63">
      <w:pPr>
        <w:widowControl w:val="0"/>
        <w:spacing w:line="360" w:lineRule="auto"/>
        <w:jc w:val="both"/>
        <w:rPr>
          <w:rFonts w:ascii="Times New Roman" w:hAnsi="Times New Roman"/>
          <w:sz w:val="28"/>
          <w:szCs w:val="28"/>
        </w:rPr>
      </w:pPr>
    </w:p>
    <w:p w:rsidR="004715C2" w:rsidRDefault="004715C2" w:rsidP="00824F63">
      <w:pPr>
        <w:widowControl w:val="0"/>
        <w:spacing w:line="360" w:lineRule="auto"/>
        <w:jc w:val="both"/>
        <w:rPr>
          <w:rFonts w:ascii="Times New Roman" w:hAnsi="Times New Roman"/>
          <w:sz w:val="28"/>
          <w:szCs w:val="28"/>
        </w:rPr>
      </w:pPr>
      <w:r w:rsidRPr="00D622CB">
        <w:rPr>
          <w:rFonts w:ascii="Times New Roman" w:hAnsi="Times New Roman"/>
          <w:sz w:val="28"/>
          <w:szCs w:val="28"/>
        </w:rPr>
        <w:t>4</w:t>
      </w:r>
      <w:r w:rsidR="00E85DF5">
        <w:rPr>
          <w:rFonts w:ascii="Times New Roman" w:hAnsi="Times New Roman"/>
          <w:sz w:val="28"/>
          <w:szCs w:val="28"/>
        </w:rPr>
        <w:t>)</w:t>
      </w:r>
      <w:r w:rsidRPr="00D622CB">
        <w:rPr>
          <w:rFonts w:ascii="Times New Roman" w:hAnsi="Times New Roman"/>
          <w:sz w:val="28"/>
          <w:szCs w:val="28"/>
        </w:rPr>
        <w:t>.  Que se condene, a título de restablecimiento del derecho, al ente accionado a la totalidad de los salarios y prestaciones sociales dejados de percibir por el actor durant</w:t>
      </w:r>
      <w:r w:rsidR="000F1158">
        <w:rPr>
          <w:rFonts w:ascii="Times New Roman" w:hAnsi="Times New Roman"/>
          <w:sz w:val="28"/>
          <w:szCs w:val="28"/>
        </w:rPr>
        <w:t>e los perí</w:t>
      </w:r>
      <w:r w:rsidRPr="00D622CB">
        <w:rPr>
          <w:rFonts w:ascii="Times New Roman" w:hAnsi="Times New Roman"/>
          <w:sz w:val="28"/>
          <w:szCs w:val="28"/>
        </w:rPr>
        <w:t>odos probados y laborados.</w:t>
      </w:r>
    </w:p>
    <w:p w:rsidR="00B62790" w:rsidRPr="00D622CB" w:rsidRDefault="00B62790" w:rsidP="00824F63">
      <w:pPr>
        <w:widowControl w:val="0"/>
        <w:spacing w:line="360" w:lineRule="auto"/>
        <w:jc w:val="both"/>
        <w:rPr>
          <w:rFonts w:ascii="Times New Roman" w:hAnsi="Times New Roman"/>
          <w:sz w:val="28"/>
          <w:szCs w:val="28"/>
        </w:rPr>
      </w:pPr>
    </w:p>
    <w:p w:rsidR="004715C2" w:rsidRPr="00D622CB" w:rsidRDefault="00C90228" w:rsidP="00824F63">
      <w:pPr>
        <w:widowControl w:val="0"/>
        <w:spacing w:line="360" w:lineRule="auto"/>
        <w:jc w:val="both"/>
        <w:rPr>
          <w:rFonts w:ascii="Times New Roman" w:hAnsi="Times New Roman"/>
          <w:sz w:val="28"/>
          <w:szCs w:val="28"/>
        </w:rPr>
      </w:pPr>
      <w:r>
        <w:rPr>
          <w:rFonts w:ascii="Times New Roman" w:hAnsi="Times New Roman"/>
          <w:sz w:val="28"/>
          <w:szCs w:val="28"/>
        </w:rPr>
        <w:t xml:space="preserve">Subsidiaria. </w:t>
      </w:r>
      <w:r w:rsidR="004715C2" w:rsidRPr="00D622CB">
        <w:rPr>
          <w:rFonts w:ascii="Times New Roman" w:hAnsi="Times New Roman"/>
          <w:sz w:val="28"/>
          <w:szCs w:val="28"/>
        </w:rPr>
        <w:t>Que se condene a la entidad demandada, a título de restablecimiento del derecho,  a reconocer y pagar la diferencia o mayor valor entre lo que recibió por todo concepto el empleado público (instructor) «derivado de su relación legal y reglamentaria con la entidad demandada y lo que recibió el demandante durante todo el tiempo servido, teniendo en cuenta la pretensión segunda o la subsidiaria, de manera indexada».</w:t>
      </w:r>
    </w:p>
    <w:p w:rsidR="004715C2" w:rsidRPr="00D622CB" w:rsidRDefault="004715C2" w:rsidP="00824F63">
      <w:pPr>
        <w:widowControl w:val="0"/>
        <w:spacing w:line="360" w:lineRule="auto"/>
        <w:jc w:val="both"/>
        <w:rPr>
          <w:rFonts w:ascii="Times New Roman" w:hAnsi="Times New Roman"/>
          <w:sz w:val="28"/>
          <w:szCs w:val="28"/>
        </w:rPr>
      </w:pPr>
    </w:p>
    <w:p w:rsidR="004715C2" w:rsidRDefault="004715C2" w:rsidP="00824F63">
      <w:pPr>
        <w:widowControl w:val="0"/>
        <w:spacing w:line="360" w:lineRule="auto"/>
        <w:jc w:val="both"/>
        <w:rPr>
          <w:rFonts w:ascii="Times New Roman" w:hAnsi="Times New Roman"/>
          <w:sz w:val="28"/>
          <w:szCs w:val="28"/>
        </w:rPr>
      </w:pPr>
      <w:r w:rsidRPr="00D622CB">
        <w:rPr>
          <w:rFonts w:ascii="Times New Roman" w:hAnsi="Times New Roman"/>
          <w:sz w:val="28"/>
          <w:szCs w:val="28"/>
        </w:rPr>
        <w:t>5)  Las sumas que resulten a favor del actor deberán ajustarse conforme al artículo 178 del CCA.</w:t>
      </w:r>
    </w:p>
    <w:p w:rsidR="004715C2" w:rsidRPr="00D622CB" w:rsidRDefault="004715C2" w:rsidP="00824F63">
      <w:pPr>
        <w:widowControl w:val="0"/>
        <w:spacing w:line="360" w:lineRule="auto"/>
        <w:jc w:val="both"/>
        <w:rPr>
          <w:rFonts w:ascii="Times New Roman" w:hAnsi="Times New Roman"/>
          <w:sz w:val="28"/>
          <w:szCs w:val="28"/>
        </w:rPr>
      </w:pPr>
    </w:p>
    <w:p w:rsidR="004715C2" w:rsidRPr="00D622CB" w:rsidRDefault="004715C2" w:rsidP="00824F63">
      <w:pPr>
        <w:widowControl w:val="0"/>
        <w:spacing w:line="360" w:lineRule="auto"/>
        <w:jc w:val="both"/>
        <w:rPr>
          <w:rFonts w:ascii="Times New Roman" w:hAnsi="Times New Roman"/>
          <w:sz w:val="28"/>
          <w:szCs w:val="28"/>
        </w:rPr>
      </w:pPr>
      <w:r w:rsidRPr="00D622CB">
        <w:rPr>
          <w:rFonts w:ascii="Times New Roman" w:hAnsi="Times New Roman"/>
          <w:sz w:val="28"/>
          <w:szCs w:val="28"/>
        </w:rPr>
        <w:t xml:space="preserve">6) </w:t>
      </w:r>
      <w:r>
        <w:rPr>
          <w:rFonts w:ascii="Times New Roman" w:hAnsi="Times New Roman"/>
          <w:sz w:val="28"/>
          <w:szCs w:val="28"/>
        </w:rPr>
        <w:t xml:space="preserve"> Hacer la provisión pertinente</w:t>
      </w:r>
      <w:r w:rsidRPr="00D622CB">
        <w:rPr>
          <w:rFonts w:ascii="Times New Roman" w:hAnsi="Times New Roman"/>
          <w:sz w:val="28"/>
          <w:szCs w:val="28"/>
        </w:rPr>
        <w:t xml:space="preserve"> en</w:t>
      </w:r>
      <w:r>
        <w:rPr>
          <w:rFonts w:ascii="Times New Roman" w:hAnsi="Times New Roman"/>
          <w:sz w:val="28"/>
          <w:szCs w:val="28"/>
        </w:rPr>
        <w:t xml:space="preserve"> materia de</w:t>
      </w:r>
      <w:r w:rsidRPr="00D622CB">
        <w:rPr>
          <w:rFonts w:ascii="Times New Roman" w:hAnsi="Times New Roman"/>
          <w:sz w:val="28"/>
          <w:szCs w:val="28"/>
        </w:rPr>
        <w:t xml:space="preserve"> costas judiciales.</w:t>
      </w:r>
    </w:p>
    <w:p w:rsidR="0077358E" w:rsidRDefault="0077358E" w:rsidP="00824F63">
      <w:pPr>
        <w:widowControl w:val="0"/>
        <w:spacing w:line="360" w:lineRule="auto"/>
        <w:jc w:val="both"/>
        <w:rPr>
          <w:rFonts w:ascii="Times New Roman" w:eastAsia="Arial Unicode MS" w:hAnsi="Times New Roman"/>
          <w:color w:val="000000"/>
          <w:sz w:val="28"/>
          <w:szCs w:val="28"/>
        </w:rPr>
      </w:pPr>
    </w:p>
    <w:p w:rsidR="00202918" w:rsidRPr="00202918" w:rsidRDefault="00202918" w:rsidP="00824F63">
      <w:pPr>
        <w:widowControl w:val="0"/>
        <w:spacing w:line="360" w:lineRule="auto"/>
        <w:jc w:val="both"/>
        <w:rPr>
          <w:rFonts w:ascii="Times New Roman" w:eastAsia="Arial Unicode MS" w:hAnsi="Times New Roman"/>
          <w:color w:val="000000"/>
          <w:sz w:val="28"/>
          <w:szCs w:val="28"/>
        </w:rPr>
      </w:pPr>
      <w:r w:rsidRPr="00202918">
        <w:rPr>
          <w:rFonts w:ascii="Times New Roman" w:eastAsia="Arial Unicode MS" w:hAnsi="Times New Roman"/>
          <w:b/>
          <w:color w:val="000000"/>
          <w:sz w:val="28"/>
          <w:szCs w:val="28"/>
        </w:rPr>
        <w:t xml:space="preserve">1.1.2 Fundamentos fácticos. </w:t>
      </w:r>
      <w:r w:rsidRPr="00202918">
        <w:rPr>
          <w:rFonts w:ascii="Times New Roman" w:eastAsia="Arial Unicode MS" w:hAnsi="Times New Roman"/>
          <w:color w:val="000000"/>
          <w:sz w:val="28"/>
          <w:szCs w:val="28"/>
        </w:rPr>
        <w:t xml:space="preserve">Relata el actor que, en calidad de instructor,  prestó sus servicios personales al Servicio Nacional de Aprendizaje (SENA) </w:t>
      </w:r>
      <w:r w:rsidRPr="00202918">
        <w:rPr>
          <w:rFonts w:ascii="Times New Roman" w:eastAsia="Arial Unicode MS" w:hAnsi="Times New Roman"/>
          <w:color w:val="000000"/>
          <w:sz w:val="28"/>
          <w:szCs w:val="28"/>
        </w:rPr>
        <w:lastRenderedPageBreak/>
        <w:t>entre el 15 de marzo de 1999 y el 19 de enero de 2009. En dicha entidad, los instructores se vinculan de la siguiente forma: i) por cooperativas de trabajo asociado; ii) por contratos de prestación de</w:t>
      </w:r>
      <w:r w:rsidR="00AC6A2F">
        <w:rPr>
          <w:rFonts w:ascii="Times New Roman" w:eastAsia="Arial Unicode MS" w:hAnsi="Times New Roman"/>
          <w:color w:val="000000"/>
          <w:sz w:val="28"/>
          <w:szCs w:val="28"/>
        </w:rPr>
        <w:t xml:space="preserve"> servicios; y iii) por nombramiento en la planta de personal</w:t>
      </w:r>
      <w:r w:rsidRPr="00202918">
        <w:rPr>
          <w:rFonts w:ascii="Times New Roman" w:eastAsia="Arial Unicode MS" w:hAnsi="Times New Roman"/>
          <w:color w:val="000000"/>
          <w:sz w:val="28"/>
          <w:szCs w:val="28"/>
        </w:rPr>
        <w:t xml:space="preserve"> (empleados públicos).</w:t>
      </w:r>
    </w:p>
    <w:p w:rsidR="00202918" w:rsidRPr="00202918" w:rsidRDefault="00202918" w:rsidP="00824F63">
      <w:pPr>
        <w:widowControl w:val="0"/>
        <w:spacing w:line="360" w:lineRule="auto"/>
        <w:jc w:val="both"/>
        <w:rPr>
          <w:rFonts w:ascii="Times New Roman" w:eastAsia="Arial Unicode MS" w:hAnsi="Times New Roman"/>
          <w:color w:val="000000"/>
          <w:sz w:val="28"/>
          <w:szCs w:val="28"/>
        </w:rPr>
      </w:pPr>
    </w:p>
    <w:p w:rsidR="00202918" w:rsidRPr="00202918" w:rsidRDefault="00AC6A2F" w:rsidP="00824F63">
      <w:pPr>
        <w:widowControl w:val="0"/>
        <w:spacing w:line="360" w:lineRule="auto"/>
        <w:jc w:val="both"/>
        <w:rPr>
          <w:rFonts w:ascii="Times New Roman" w:hAnsi="Times New Roman"/>
          <w:sz w:val="28"/>
          <w:szCs w:val="28"/>
        </w:rPr>
      </w:pPr>
      <w:r>
        <w:rPr>
          <w:rFonts w:ascii="Times New Roman" w:eastAsia="Arial Unicode MS" w:hAnsi="Times New Roman"/>
          <w:color w:val="000000"/>
          <w:sz w:val="28"/>
          <w:szCs w:val="28"/>
        </w:rPr>
        <w:t>Dice</w:t>
      </w:r>
      <w:r w:rsidR="00251D9B">
        <w:rPr>
          <w:rFonts w:ascii="Times New Roman" w:eastAsia="Arial Unicode MS" w:hAnsi="Times New Roman"/>
          <w:color w:val="000000"/>
          <w:sz w:val="28"/>
          <w:szCs w:val="28"/>
        </w:rPr>
        <w:t xml:space="preserve"> el accio</w:t>
      </w:r>
      <w:r>
        <w:rPr>
          <w:rFonts w:ascii="Times New Roman" w:eastAsia="Arial Unicode MS" w:hAnsi="Times New Roman"/>
          <w:color w:val="000000"/>
          <w:sz w:val="28"/>
          <w:szCs w:val="28"/>
        </w:rPr>
        <w:t xml:space="preserve">nante que </w:t>
      </w:r>
      <w:r w:rsidR="00432CB8">
        <w:rPr>
          <w:rFonts w:ascii="Times New Roman" w:eastAsia="Arial Unicode MS" w:hAnsi="Times New Roman"/>
          <w:color w:val="000000"/>
          <w:sz w:val="28"/>
          <w:szCs w:val="28"/>
        </w:rPr>
        <w:t>lo hizo por medio de la c</w:t>
      </w:r>
      <w:r w:rsidR="00202918" w:rsidRPr="00202918">
        <w:rPr>
          <w:rFonts w:ascii="Times New Roman" w:eastAsia="Arial Unicode MS" w:hAnsi="Times New Roman"/>
          <w:color w:val="000000"/>
          <w:sz w:val="28"/>
          <w:szCs w:val="28"/>
        </w:rPr>
        <w:t xml:space="preserve">ooperativa Cotraser, pero se encontraba subordinado a la entidad accionada, mediante </w:t>
      </w:r>
      <w:r w:rsidR="00202918" w:rsidRPr="00202918">
        <w:rPr>
          <w:rFonts w:ascii="Times New Roman" w:hAnsi="Times New Roman"/>
          <w:sz w:val="28"/>
          <w:szCs w:val="28"/>
        </w:rPr>
        <w:t xml:space="preserve">la organización y estructura administrativa de esta, ya que el SENA sostiene </w:t>
      </w:r>
      <w:r w:rsidR="00BF5EA6">
        <w:rPr>
          <w:rFonts w:ascii="Times New Roman" w:hAnsi="Times New Roman"/>
          <w:sz w:val="28"/>
          <w:szCs w:val="28"/>
        </w:rPr>
        <w:t>una verdadera nómina paralela en relación con</w:t>
      </w:r>
      <w:r w:rsidR="00202918" w:rsidRPr="00202918">
        <w:rPr>
          <w:rFonts w:ascii="Times New Roman" w:hAnsi="Times New Roman"/>
          <w:sz w:val="28"/>
          <w:szCs w:val="28"/>
        </w:rPr>
        <w:t xml:space="preserve"> los instructores catalogados como empleados públicos y que constituye una sistemática y abierta violación a los artículos 13 y 53 de la Carta.</w:t>
      </w:r>
    </w:p>
    <w:p w:rsidR="00202918" w:rsidRPr="00202918" w:rsidRDefault="00202918" w:rsidP="00824F63">
      <w:pPr>
        <w:widowControl w:val="0"/>
        <w:spacing w:line="360" w:lineRule="auto"/>
        <w:jc w:val="both"/>
        <w:rPr>
          <w:rFonts w:ascii="Times New Roman" w:hAnsi="Times New Roman"/>
          <w:sz w:val="28"/>
          <w:szCs w:val="28"/>
        </w:rPr>
      </w:pPr>
    </w:p>
    <w:p w:rsidR="00202918" w:rsidRPr="00202918" w:rsidRDefault="00202918" w:rsidP="00824F63">
      <w:pPr>
        <w:widowControl w:val="0"/>
        <w:spacing w:line="360" w:lineRule="auto"/>
        <w:jc w:val="both"/>
        <w:rPr>
          <w:rFonts w:ascii="Times New Roman" w:hAnsi="Times New Roman"/>
          <w:sz w:val="28"/>
          <w:szCs w:val="28"/>
        </w:rPr>
      </w:pPr>
      <w:r w:rsidRPr="00202918">
        <w:rPr>
          <w:rFonts w:ascii="Times New Roman" w:hAnsi="Times New Roman"/>
          <w:sz w:val="28"/>
          <w:szCs w:val="28"/>
        </w:rPr>
        <w:t>Las funciones que le correspondía cumplir las imponía el SENA por medio de sus funcionarios, tales como:</w:t>
      </w:r>
    </w:p>
    <w:p w:rsidR="00202918" w:rsidRPr="00202918" w:rsidRDefault="00202918" w:rsidP="00824F63">
      <w:pPr>
        <w:widowControl w:val="0"/>
        <w:ind w:left="227" w:right="227"/>
        <w:jc w:val="both"/>
        <w:rPr>
          <w:rFonts w:ascii="Times New Roman" w:hAnsi="Times New Roman"/>
          <w:sz w:val="26"/>
          <w:szCs w:val="26"/>
        </w:rPr>
      </w:pPr>
      <w:r w:rsidRPr="00202918">
        <w:rPr>
          <w:rFonts w:ascii="Times New Roman" w:hAnsi="Times New Roman"/>
          <w:sz w:val="26"/>
          <w:szCs w:val="26"/>
        </w:rPr>
        <w:t>-Asistencia a reuniones conjuntas, es decir, dirigidas a instructores de planta como a los contratistas y asociados, en las que el Coordinador Académico (jefe inmediato de ambas posiciones) y el Subdirector del Centro Agropecuario impartían las instrucciones respectivas de la programación a desarrollar, programación que elaboraban los jefes anotados. Estas reuniones eran de carácter obligatorio y tenían lugar cada 15 días en las instalaciones del Centro Agropecuario o en el auditorio del SENA. De las reuniones anotadas se elaboraban actas que reposaban en los archivos del centro agropecuario del SENA.</w:t>
      </w:r>
    </w:p>
    <w:p w:rsidR="00202918" w:rsidRPr="00202918" w:rsidRDefault="00202918" w:rsidP="00824F63">
      <w:pPr>
        <w:widowControl w:val="0"/>
        <w:ind w:left="227" w:right="227"/>
        <w:jc w:val="both"/>
        <w:rPr>
          <w:rFonts w:ascii="Times New Roman" w:hAnsi="Times New Roman"/>
          <w:sz w:val="26"/>
          <w:szCs w:val="26"/>
        </w:rPr>
      </w:pPr>
      <w:r w:rsidRPr="00202918">
        <w:rPr>
          <w:rFonts w:ascii="Times New Roman" w:hAnsi="Times New Roman"/>
          <w:sz w:val="26"/>
          <w:szCs w:val="26"/>
        </w:rPr>
        <w:t>-Desarrollar las formaciones y capacitaciones correspondientes a los cursos que asignaban a cada instructor dependiendo de su perfil profesional.</w:t>
      </w:r>
    </w:p>
    <w:p w:rsidR="00202918" w:rsidRPr="00202918" w:rsidRDefault="00202918" w:rsidP="00824F63">
      <w:pPr>
        <w:widowControl w:val="0"/>
        <w:ind w:left="227" w:right="227"/>
        <w:jc w:val="both"/>
        <w:rPr>
          <w:rFonts w:ascii="Times New Roman" w:hAnsi="Times New Roman"/>
          <w:sz w:val="26"/>
          <w:szCs w:val="26"/>
        </w:rPr>
      </w:pPr>
      <w:r w:rsidRPr="00202918">
        <w:rPr>
          <w:rFonts w:ascii="Times New Roman" w:hAnsi="Times New Roman"/>
          <w:sz w:val="26"/>
          <w:szCs w:val="26"/>
        </w:rPr>
        <w:t>Asistir a las giras que programaba el SENA, y a las capacitaciones que autorizaba participar, para la cuales cancelaba las horas como si se estuviese capacitando en los cursos programados.</w:t>
      </w:r>
    </w:p>
    <w:p w:rsidR="00202918" w:rsidRPr="00202918" w:rsidRDefault="00202918" w:rsidP="00824F63">
      <w:pPr>
        <w:widowControl w:val="0"/>
        <w:ind w:left="227" w:right="227"/>
        <w:jc w:val="both"/>
        <w:rPr>
          <w:rFonts w:ascii="Times New Roman" w:hAnsi="Times New Roman"/>
          <w:sz w:val="26"/>
          <w:szCs w:val="26"/>
        </w:rPr>
      </w:pPr>
      <w:r w:rsidRPr="00202918">
        <w:rPr>
          <w:rFonts w:ascii="Times New Roman" w:hAnsi="Times New Roman"/>
          <w:sz w:val="26"/>
          <w:szCs w:val="26"/>
        </w:rPr>
        <w:t>-</w:t>
      </w:r>
      <w:r w:rsidRPr="00202918">
        <w:rPr>
          <w:rFonts w:ascii="Times New Roman" w:hAnsi="Times New Roman"/>
          <w:sz w:val="26"/>
          <w:szCs w:val="26"/>
        </w:rPr>
        <w:tab/>
        <w:t>Coordinación de grupos de instructores por especialidades.</w:t>
      </w:r>
    </w:p>
    <w:p w:rsidR="00202918" w:rsidRPr="00202918" w:rsidRDefault="00202918" w:rsidP="00824F63">
      <w:pPr>
        <w:widowControl w:val="0"/>
        <w:ind w:left="227" w:right="227"/>
        <w:jc w:val="both"/>
        <w:rPr>
          <w:rFonts w:ascii="Times New Roman" w:hAnsi="Times New Roman"/>
          <w:sz w:val="26"/>
          <w:szCs w:val="26"/>
        </w:rPr>
      </w:pPr>
      <w:r w:rsidRPr="00202918">
        <w:rPr>
          <w:rFonts w:ascii="Times New Roman" w:hAnsi="Times New Roman"/>
          <w:sz w:val="26"/>
          <w:szCs w:val="26"/>
        </w:rPr>
        <w:t>Formulación de programas especiales de cultivos bajo cubierta para el eje cafetero.</w:t>
      </w:r>
    </w:p>
    <w:p w:rsidR="00202918" w:rsidRPr="00202918" w:rsidRDefault="00202918" w:rsidP="00824F63">
      <w:pPr>
        <w:widowControl w:val="0"/>
        <w:ind w:left="227" w:right="227"/>
        <w:jc w:val="both"/>
        <w:rPr>
          <w:rFonts w:ascii="Times New Roman" w:hAnsi="Times New Roman"/>
          <w:sz w:val="26"/>
          <w:szCs w:val="26"/>
        </w:rPr>
      </w:pPr>
      <w:r w:rsidRPr="00202918">
        <w:rPr>
          <w:rFonts w:ascii="Times New Roman" w:hAnsi="Times New Roman"/>
          <w:sz w:val="26"/>
          <w:szCs w:val="26"/>
        </w:rPr>
        <w:t>-</w:t>
      </w:r>
      <w:r w:rsidRPr="00202918">
        <w:rPr>
          <w:rFonts w:ascii="Times New Roman" w:hAnsi="Times New Roman"/>
          <w:sz w:val="26"/>
          <w:szCs w:val="26"/>
        </w:rPr>
        <w:tab/>
        <w:t>Atender a agricultores de otros departamentos en delegación impartida por el Subdirector del SENA.</w:t>
      </w:r>
    </w:p>
    <w:p w:rsidR="00202918" w:rsidRPr="00202918" w:rsidRDefault="00202918" w:rsidP="00824F63">
      <w:pPr>
        <w:widowControl w:val="0"/>
        <w:ind w:left="227" w:right="227"/>
        <w:jc w:val="both"/>
        <w:rPr>
          <w:rFonts w:ascii="Times New Roman" w:hAnsi="Times New Roman"/>
          <w:sz w:val="26"/>
          <w:szCs w:val="26"/>
        </w:rPr>
      </w:pPr>
    </w:p>
    <w:p w:rsidR="00202918" w:rsidRPr="00202918" w:rsidRDefault="00202918" w:rsidP="00824F63">
      <w:pPr>
        <w:widowControl w:val="0"/>
        <w:ind w:left="227" w:right="227"/>
        <w:jc w:val="both"/>
        <w:rPr>
          <w:rFonts w:ascii="Times New Roman" w:hAnsi="Times New Roman"/>
          <w:sz w:val="26"/>
          <w:szCs w:val="26"/>
        </w:rPr>
      </w:pPr>
      <w:r w:rsidRPr="00202918">
        <w:rPr>
          <w:rFonts w:ascii="Times New Roman" w:hAnsi="Times New Roman"/>
          <w:sz w:val="26"/>
          <w:szCs w:val="26"/>
        </w:rPr>
        <w:t>-Realizar interventorías en nombre del SENA a procesos que se adelantaban con otras entidades y supervisar convenios que se pactaban con entidades territoriales.</w:t>
      </w:r>
    </w:p>
    <w:p w:rsidR="00202918" w:rsidRPr="00202918" w:rsidRDefault="00202918" w:rsidP="00824F63">
      <w:pPr>
        <w:widowControl w:val="0"/>
        <w:ind w:left="227" w:right="227"/>
        <w:jc w:val="both"/>
        <w:rPr>
          <w:rFonts w:ascii="Times New Roman" w:hAnsi="Times New Roman"/>
          <w:sz w:val="26"/>
          <w:szCs w:val="26"/>
        </w:rPr>
      </w:pPr>
      <w:r w:rsidRPr="00202918">
        <w:rPr>
          <w:rFonts w:ascii="Times New Roman" w:hAnsi="Times New Roman"/>
          <w:sz w:val="26"/>
          <w:szCs w:val="26"/>
        </w:rPr>
        <w:t>-Elaborar guías de aprendizaje, cronogramas de labores, actas, informes y relación de pagos del proyecto de producción de hortalizas bajo cubierta y desarrollar otras actividades en cumplimiento de lo ordenado por los jefes, sobre las capacitaciones, como solicitar elementos de aprendizaje, recibir, y entregar elementos de formación de propiedad del SENA tales como materiales e insumos agrícolas, hacer de cuentadante en bienes del SENA.</w:t>
      </w:r>
    </w:p>
    <w:p w:rsidR="00202918" w:rsidRPr="00202918" w:rsidRDefault="00202918" w:rsidP="00824F63">
      <w:pPr>
        <w:widowControl w:val="0"/>
        <w:ind w:left="227" w:right="227"/>
        <w:jc w:val="both"/>
        <w:rPr>
          <w:rFonts w:ascii="Times New Roman" w:hAnsi="Times New Roman"/>
          <w:sz w:val="26"/>
          <w:szCs w:val="26"/>
        </w:rPr>
      </w:pPr>
      <w:r w:rsidRPr="00202918">
        <w:rPr>
          <w:rFonts w:ascii="Times New Roman" w:hAnsi="Times New Roman"/>
          <w:sz w:val="26"/>
          <w:szCs w:val="26"/>
        </w:rPr>
        <w:lastRenderedPageBreak/>
        <w:t>-Preparar y elaborar proyectos asignados o encargados por el Coordinador académico o el Subdirector de centro agropecuario.</w:t>
      </w:r>
    </w:p>
    <w:p w:rsidR="00202918" w:rsidRPr="00202918" w:rsidRDefault="00202918" w:rsidP="00824F63">
      <w:pPr>
        <w:widowControl w:val="0"/>
        <w:ind w:left="227" w:right="227"/>
        <w:jc w:val="both"/>
        <w:rPr>
          <w:rFonts w:ascii="Times New Roman" w:hAnsi="Times New Roman"/>
          <w:sz w:val="28"/>
          <w:szCs w:val="28"/>
        </w:rPr>
      </w:pPr>
      <w:r w:rsidRPr="00202918">
        <w:rPr>
          <w:rFonts w:ascii="Times New Roman" w:hAnsi="Times New Roman"/>
          <w:sz w:val="26"/>
          <w:szCs w:val="26"/>
        </w:rPr>
        <w:t>-Representar la institución en eventos puntuales como ferias de emprendimiento, comités directivos de alianzas productivas</w:t>
      </w:r>
      <w:r w:rsidRPr="00202918">
        <w:rPr>
          <w:rFonts w:ascii="Times New Roman" w:hAnsi="Times New Roman"/>
          <w:sz w:val="28"/>
          <w:szCs w:val="28"/>
        </w:rPr>
        <w:t xml:space="preserve"> [sic para toda la cita]</w:t>
      </w:r>
    </w:p>
    <w:p w:rsidR="00202918" w:rsidRPr="00202918" w:rsidRDefault="00202918" w:rsidP="00824F63">
      <w:pPr>
        <w:widowControl w:val="0"/>
        <w:spacing w:line="360" w:lineRule="auto"/>
        <w:jc w:val="both"/>
        <w:rPr>
          <w:rFonts w:ascii="Times New Roman" w:hAnsi="Times New Roman"/>
          <w:sz w:val="28"/>
          <w:szCs w:val="28"/>
        </w:rPr>
      </w:pPr>
    </w:p>
    <w:p w:rsidR="00202918" w:rsidRDefault="00251D9B" w:rsidP="00824F63">
      <w:pPr>
        <w:widowControl w:val="0"/>
        <w:spacing w:line="360" w:lineRule="auto"/>
        <w:jc w:val="both"/>
        <w:rPr>
          <w:rFonts w:ascii="Times New Roman" w:hAnsi="Times New Roman"/>
          <w:sz w:val="28"/>
          <w:szCs w:val="28"/>
        </w:rPr>
      </w:pPr>
      <w:r>
        <w:rPr>
          <w:rFonts w:ascii="Times New Roman" w:hAnsi="Times New Roman"/>
          <w:sz w:val="28"/>
          <w:szCs w:val="28"/>
        </w:rPr>
        <w:t>Agrega que es</w:t>
      </w:r>
      <w:r w:rsidR="00202918" w:rsidRPr="00202918">
        <w:rPr>
          <w:rFonts w:ascii="Times New Roman" w:hAnsi="Times New Roman"/>
          <w:sz w:val="28"/>
          <w:szCs w:val="28"/>
        </w:rPr>
        <w:t xml:space="preserve"> importante destacar que lo anterior también era desarrollado por el personal</w:t>
      </w:r>
      <w:r>
        <w:rPr>
          <w:rFonts w:ascii="Times New Roman" w:hAnsi="Times New Roman"/>
          <w:sz w:val="28"/>
          <w:szCs w:val="28"/>
        </w:rPr>
        <w:t xml:space="preserve"> de planta de la entidad, o sea,</w:t>
      </w:r>
      <w:r w:rsidR="00202918" w:rsidRPr="00202918">
        <w:rPr>
          <w:rFonts w:ascii="Times New Roman" w:hAnsi="Times New Roman"/>
          <w:sz w:val="28"/>
          <w:szCs w:val="28"/>
        </w:rPr>
        <w:t xml:space="preserve"> que existió </w:t>
      </w:r>
      <w:r>
        <w:rPr>
          <w:rFonts w:ascii="Times New Roman" w:hAnsi="Times New Roman"/>
          <w:sz w:val="28"/>
          <w:szCs w:val="28"/>
        </w:rPr>
        <w:t>igualdad funcional ma</w:t>
      </w:r>
      <w:r w:rsidR="00202918" w:rsidRPr="00202918">
        <w:rPr>
          <w:rFonts w:ascii="Times New Roman" w:hAnsi="Times New Roman"/>
          <w:sz w:val="28"/>
          <w:szCs w:val="28"/>
        </w:rPr>
        <w:t>s no remuneratoria entre quienes fungían como empleados públicos y quienes lo hacían como asociados de una cooperativa de trabajo.</w:t>
      </w:r>
    </w:p>
    <w:p w:rsidR="000D2B74" w:rsidRDefault="000D2B74" w:rsidP="00824F63">
      <w:pPr>
        <w:widowControl w:val="0"/>
        <w:spacing w:line="360" w:lineRule="auto"/>
        <w:jc w:val="both"/>
        <w:rPr>
          <w:rFonts w:ascii="Times New Roman" w:hAnsi="Times New Roman"/>
          <w:sz w:val="28"/>
          <w:szCs w:val="28"/>
        </w:rPr>
      </w:pPr>
    </w:p>
    <w:p w:rsidR="0077358E" w:rsidRDefault="00D90489" w:rsidP="00824F63">
      <w:pPr>
        <w:widowControl w:val="0"/>
        <w:spacing w:line="360" w:lineRule="auto"/>
        <w:jc w:val="both"/>
        <w:rPr>
          <w:rFonts w:ascii="Times New Roman" w:hAnsi="Times New Roman"/>
          <w:sz w:val="28"/>
          <w:szCs w:val="28"/>
        </w:rPr>
      </w:pPr>
      <w:r>
        <w:rPr>
          <w:rFonts w:ascii="Times New Roman" w:hAnsi="Times New Roman"/>
          <w:sz w:val="28"/>
          <w:szCs w:val="28"/>
        </w:rPr>
        <w:t>Por ú</w:t>
      </w:r>
      <w:r w:rsidR="000D2B74">
        <w:rPr>
          <w:rFonts w:ascii="Times New Roman" w:hAnsi="Times New Roman"/>
          <w:sz w:val="28"/>
          <w:szCs w:val="28"/>
        </w:rPr>
        <w:t>ltimo, el actor expresa que «</w:t>
      </w:r>
      <w:r w:rsidR="000D2B74" w:rsidRPr="000D2B74">
        <w:rPr>
          <w:rFonts w:ascii="Times New Roman" w:hAnsi="Times New Roman"/>
          <w:sz w:val="28"/>
          <w:szCs w:val="28"/>
        </w:rPr>
        <w:t>Los dineros que se reclaman son la diferencia resultante entre lo pagado por el SENA mediante la Cooperativa Cotraser al demandante y los salarios, prestaciones, primas, bonificaciones, beneficios legales y extralegales pagados a favor de los instructores de planta de igual o menor jerarquía que el actor, siendo estos beneficios los siguientes: el salario básico mensual, subsidio de alimentación, subvención por vehículo, auxilio de transporte intermunicipal, prima de servicios, prima semestral, bonificaciones por tiempos cumplidos, prima de navidad, vacaciones, prima de vacaciones, servicios médicos extralegales, viáticos permanentes, auxilios educativos, los denominados quinquenios y las cesantías e intereses a las cesantías</w:t>
      </w:r>
      <w:r w:rsidR="000D2B74">
        <w:rPr>
          <w:rFonts w:ascii="Times New Roman" w:hAnsi="Times New Roman"/>
          <w:sz w:val="28"/>
          <w:szCs w:val="28"/>
        </w:rPr>
        <w:t>»</w:t>
      </w:r>
      <w:r w:rsidR="000D2B74" w:rsidRPr="000D2B74">
        <w:rPr>
          <w:rFonts w:ascii="Times New Roman" w:hAnsi="Times New Roman"/>
          <w:sz w:val="28"/>
          <w:szCs w:val="28"/>
        </w:rPr>
        <w:t>.</w:t>
      </w:r>
    </w:p>
    <w:p w:rsidR="0010369D" w:rsidRPr="0010369D" w:rsidRDefault="0010369D" w:rsidP="00824F63">
      <w:pPr>
        <w:widowControl w:val="0"/>
        <w:spacing w:line="360" w:lineRule="auto"/>
        <w:jc w:val="both"/>
        <w:rPr>
          <w:rFonts w:ascii="Times New Roman" w:hAnsi="Times New Roman"/>
          <w:sz w:val="28"/>
          <w:szCs w:val="28"/>
        </w:rPr>
      </w:pPr>
    </w:p>
    <w:p w:rsidR="0077358E" w:rsidRDefault="0077358E" w:rsidP="00824F63">
      <w:pPr>
        <w:widowControl w:val="0"/>
        <w:spacing w:line="360" w:lineRule="auto"/>
        <w:jc w:val="both"/>
        <w:rPr>
          <w:rFonts w:ascii="Times New Roman" w:hAnsi="Times New Roman"/>
          <w:color w:val="000000"/>
          <w:kern w:val="2"/>
          <w:sz w:val="28"/>
          <w:szCs w:val="28"/>
        </w:rPr>
      </w:pPr>
      <w:r w:rsidRPr="00C70ACD">
        <w:rPr>
          <w:rFonts w:ascii="Times New Roman" w:eastAsia="Arial Unicode MS" w:hAnsi="Times New Roman"/>
          <w:b/>
          <w:color w:val="000000"/>
          <w:sz w:val="28"/>
          <w:szCs w:val="28"/>
        </w:rPr>
        <w:t xml:space="preserve">1.1.3 </w:t>
      </w:r>
      <w:r w:rsidRPr="00C70ACD">
        <w:rPr>
          <w:rFonts w:ascii="Times New Roman" w:hAnsi="Times New Roman"/>
          <w:b/>
          <w:bCs/>
          <w:color w:val="000000"/>
          <w:spacing w:val="-3"/>
          <w:kern w:val="2"/>
          <w:sz w:val="28"/>
          <w:szCs w:val="28"/>
        </w:rPr>
        <w:t xml:space="preserve">Disposiciones presuntamente violadas y su concepto. </w:t>
      </w:r>
      <w:r w:rsidRPr="00C70ACD">
        <w:rPr>
          <w:rFonts w:ascii="Times New Roman" w:hAnsi="Times New Roman"/>
          <w:color w:val="000000"/>
          <w:kern w:val="2"/>
          <w:sz w:val="28"/>
          <w:szCs w:val="28"/>
        </w:rPr>
        <w:t>Cita co</w:t>
      </w:r>
      <w:r>
        <w:rPr>
          <w:rFonts w:ascii="Times New Roman" w:hAnsi="Times New Roman"/>
          <w:color w:val="000000"/>
          <w:kern w:val="2"/>
          <w:sz w:val="28"/>
          <w:szCs w:val="28"/>
        </w:rPr>
        <w:t>mo normas violadas por el</w:t>
      </w:r>
      <w:r w:rsidRPr="00C70ACD">
        <w:rPr>
          <w:rFonts w:ascii="Times New Roman" w:hAnsi="Times New Roman"/>
          <w:color w:val="000000"/>
          <w:kern w:val="2"/>
          <w:sz w:val="28"/>
          <w:szCs w:val="28"/>
        </w:rPr>
        <w:t xml:space="preserve"> acto administrativo acusado las siguientes:</w:t>
      </w:r>
      <w:r w:rsidR="006257FD">
        <w:rPr>
          <w:rFonts w:ascii="Times New Roman" w:hAnsi="Times New Roman"/>
          <w:color w:val="000000"/>
          <w:kern w:val="2"/>
          <w:sz w:val="28"/>
          <w:szCs w:val="28"/>
        </w:rPr>
        <w:t xml:space="preserve"> además del preámbulo,</w:t>
      </w:r>
      <w:r w:rsidR="00AF736B">
        <w:rPr>
          <w:rFonts w:ascii="Times New Roman" w:hAnsi="Times New Roman"/>
          <w:color w:val="000000"/>
          <w:kern w:val="2"/>
          <w:sz w:val="28"/>
          <w:szCs w:val="28"/>
        </w:rPr>
        <w:t xml:space="preserve"> los</w:t>
      </w:r>
      <w:r w:rsidR="00C6360B">
        <w:rPr>
          <w:rFonts w:ascii="Times New Roman" w:hAnsi="Times New Roman"/>
          <w:color w:val="000000"/>
          <w:kern w:val="2"/>
          <w:sz w:val="28"/>
          <w:szCs w:val="28"/>
        </w:rPr>
        <w:t xml:space="preserve"> artículos</w:t>
      </w:r>
      <w:r>
        <w:rPr>
          <w:rFonts w:ascii="Times New Roman" w:hAnsi="Times New Roman"/>
          <w:color w:val="000000"/>
          <w:kern w:val="2"/>
          <w:sz w:val="28"/>
          <w:szCs w:val="28"/>
        </w:rPr>
        <w:t xml:space="preserve"> </w:t>
      </w:r>
      <w:r w:rsidR="00C90228">
        <w:rPr>
          <w:rFonts w:ascii="Times New Roman" w:hAnsi="Times New Roman"/>
          <w:color w:val="000000"/>
          <w:kern w:val="2"/>
          <w:sz w:val="28"/>
          <w:szCs w:val="28"/>
        </w:rPr>
        <w:t>1, 13, 25 y 53</w:t>
      </w:r>
      <w:r>
        <w:rPr>
          <w:rFonts w:ascii="Times New Roman" w:hAnsi="Times New Roman"/>
          <w:color w:val="000000"/>
          <w:kern w:val="2"/>
          <w:sz w:val="28"/>
          <w:szCs w:val="28"/>
        </w:rPr>
        <w:t xml:space="preserve"> de la Constitución Política; 32, numeral </w:t>
      </w:r>
      <w:r w:rsidR="00F23FCD">
        <w:rPr>
          <w:rFonts w:ascii="Times New Roman" w:hAnsi="Times New Roman"/>
          <w:color w:val="000000"/>
          <w:kern w:val="2"/>
          <w:sz w:val="28"/>
          <w:szCs w:val="28"/>
        </w:rPr>
        <w:t>3, Ley 80 de 1993; y 17 del Decreto 4588 de 2006.</w:t>
      </w:r>
    </w:p>
    <w:p w:rsidR="0077358E" w:rsidRPr="005E7CAB" w:rsidRDefault="0077358E" w:rsidP="00824F63">
      <w:pPr>
        <w:widowControl w:val="0"/>
        <w:spacing w:line="360" w:lineRule="auto"/>
        <w:jc w:val="both"/>
        <w:rPr>
          <w:rFonts w:ascii="Times New Roman" w:hAnsi="Times New Roman"/>
          <w:color w:val="000000"/>
          <w:kern w:val="2"/>
          <w:sz w:val="28"/>
          <w:szCs w:val="28"/>
        </w:rPr>
      </w:pPr>
      <w:r w:rsidRPr="004536EC">
        <w:rPr>
          <w:rFonts w:ascii="Times New Roman" w:hAnsi="Times New Roman"/>
          <w:color w:val="000000"/>
          <w:kern w:val="2"/>
          <w:sz w:val="28"/>
          <w:szCs w:val="28"/>
        </w:rPr>
        <w:tab/>
      </w:r>
    </w:p>
    <w:p w:rsidR="00A16896" w:rsidRDefault="0077358E" w:rsidP="00824F63">
      <w:pPr>
        <w:widowControl w:val="0"/>
        <w:spacing w:line="360" w:lineRule="auto"/>
        <w:jc w:val="both"/>
        <w:rPr>
          <w:rFonts w:ascii="Times New Roman" w:eastAsia="Times New Roman" w:hAnsi="Times New Roman"/>
          <w:color w:val="000000"/>
          <w:kern w:val="2"/>
          <w:sz w:val="28"/>
          <w:szCs w:val="28"/>
          <w:lang w:eastAsia="es-CO"/>
        </w:rPr>
      </w:pPr>
      <w:r w:rsidRPr="004047BD">
        <w:rPr>
          <w:rFonts w:ascii="Times New Roman" w:hAnsi="Times New Roman"/>
          <w:color w:val="000000"/>
          <w:kern w:val="2"/>
          <w:sz w:val="28"/>
          <w:szCs w:val="28"/>
        </w:rPr>
        <w:t xml:space="preserve">El </w:t>
      </w:r>
      <w:r>
        <w:rPr>
          <w:rFonts w:ascii="Times New Roman" w:hAnsi="Times New Roman"/>
          <w:color w:val="000000"/>
          <w:kern w:val="2"/>
          <w:sz w:val="28"/>
          <w:szCs w:val="28"/>
        </w:rPr>
        <w:t>concepto de la violación reside</w:t>
      </w:r>
      <w:r w:rsidRPr="004047BD">
        <w:rPr>
          <w:rFonts w:ascii="Times New Roman" w:hAnsi="Times New Roman"/>
          <w:color w:val="000000"/>
          <w:kern w:val="2"/>
          <w:sz w:val="28"/>
          <w:szCs w:val="28"/>
        </w:rPr>
        <w:t>,</w:t>
      </w:r>
      <w:r>
        <w:rPr>
          <w:rFonts w:ascii="Times New Roman" w:hAnsi="Times New Roman"/>
          <w:color w:val="000000"/>
          <w:kern w:val="2"/>
          <w:sz w:val="28"/>
          <w:szCs w:val="28"/>
        </w:rPr>
        <w:t xml:space="preserve"> en esencia</w:t>
      </w:r>
      <w:r w:rsidRPr="004047BD">
        <w:rPr>
          <w:rFonts w:ascii="Times New Roman" w:hAnsi="Times New Roman"/>
          <w:color w:val="000000"/>
          <w:kern w:val="2"/>
          <w:sz w:val="28"/>
          <w:szCs w:val="28"/>
        </w:rPr>
        <w:t>,</w:t>
      </w:r>
      <w:r w:rsidRPr="004047BD">
        <w:rPr>
          <w:rFonts w:ascii="Times New Roman" w:hAnsi="Times New Roman"/>
          <w:sz w:val="28"/>
          <w:szCs w:val="28"/>
        </w:rPr>
        <w:t xml:space="preserve"> en</w:t>
      </w:r>
      <w:r>
        <w:rPr>
          <w:rFonts w:ascii="Times New Roman" w:eastAsia="Times New Roman" w:hAnsi="Times New Roman"/>
          <w:color w:val="000000"/>
          <w:kern w:val="2"/>
          <w:sz w:val="28"/>
          <w:szCs w:val="28"/>
          <w:lang w:eastAsia="es-CO"/>
        </w:rPr>
        <w:t xml:space="preserve"> que</w:t>
      </w:r>
      <w:r w:rsidR="00836CC9">
        <w:rPr>
          <w:rFonts w:ascii="Times New Roman" w:eastAsia="Times New Roman" w:hAnsi="Times New Roman"/>
          <w:color w:val="000000"/>
          <w:kern w:val="2"/>
          <w:sz w:val="28"/>
          <w:szCs w:val="28"/>
          <w:lang w:eastAsia="es-CO"/>
        </w:rPr>
        <w:t xml:space="preserve"> </w:t>
      </w:r>
      <w:r w:rsidR="002156C7">
        <w:rPr>
          <w:rFonts w:ascii="Times New Roman" w:eastAsia="Times New Roman" w:hAnsi="Times New Roman"/>
          <w:color w:val="000000"/>
          <w:kern w:val="2"/>
          <w:sz w:val="28"/>
          <w:szCs w:val="28"/>
          <w:lang w:eastAsia="es-CO"/>
        </w:rPr>
        <w:t>d</w:t>
      </w:r>
      <w:r w:rsidR="00A16896" w:rsidRPr="00A16896">
        <w:rPr>
          <w:rFonts w:ascii="Times New Roman" w:eastAsia="Times New Roman" w:hAnsi="Times New Roman"/>
          <w:color w:val="000000"/>
          <w:kern w:val="2"/>
          <w:sz w:val="28"/>
          <w:szCs w:val="28"/>
          <w:lang w:eastAsia="es-CO"/>
        </w:rPr>
        <w:t>esarrollar las actividades laborales bajo el amparo de la reali</w:t>
      </w:r>
      <w:r w:rsidR="00836CC9">
        <w:rPr>
          <w:rFonts w:ascii="Times New Roman" w:eastAsia="Times New Roman" w:hAnsi="Times New Roman"/>
          <w:color w:val="000000"/>
          <w:kern w:val="2"/>
          <w:sz w:val="28"/>
          <w:szCs w:val="28"/>
          <w:lang w:eastAsia="es-CO"/>
        </w:rPr>
        <w:t>dad, garantiza la eficacia</w:t>
      </w:r>
      <w:r w:rsidR="00A16896" w:rsidRPr="00A16896">
        <w:rPr>
          <w:rFonts w:ascii="Times New Roman" w:eastAsia="Times New Roman" w:hAnsi="Times New Roman"/>
          <w:color w:val="000000"/>
          <w:kern w:val="2"/>
          <w:sz w:val="28"/>
          <w:szCs w:val="28"/>
          <w:lang w:eastAsia="es-CO"/>
        </w:rPr>
        <w:t xml:space="preserve"> de todas las normas que se consagran a favor de los trabajadores, contrario a lo que ocurre cua</w:t>
      </w:r>
      <w:r w:rsidR="002156C7">
        <w:rPr>
          <w:rFonts w:ascii="Times New Roman" w:eastAsia="Times New Roman" w:hAnsi="Times New Roman"/>
          <w:color w:val="000000"/>
          <w:kern w:val="2"/>
          <w:sz w:val="28"/>
          <w:szCs w:val="28"/>
          <w:lang w:eastAsia="es-CO"/>
        </w:rPr>
        <w:t>ndo la parte obligada al pago —el empleador—</w:t>
      </w:r>
      <w:r w:rsidR="00A16896" w:rsidRPr="00A16896">
        <w:rPr>
          <w:rFonts w:ascii="Times New Roman" w:eastAsia="Times New Roman" w:hAnsi="Times New Roman"/>
          <w:color w:val="000000"/>
          <w:kern w:val="2"/>
          <w:sz w:val="28"/>
          <w:szCs w:val="28"/>
          <w:lang w:eastAsia="es-CO"/>
        </w:rPr>
        <w:t xml:space="preserve"> esconde o simula ciertas condiciones formales con el fin de exonerarse</w:t>
      </w:r>
      <w:r w:rsidR="00836CC9">
        <w:rPr>
          <w:rFonts w:ascii="Times New Roman" w:eastAsia="Times New Roman" w:hAnsi="Times New Roman"/>
          <w:color w:val="000000"/>
          <w:kern w:val="2"/>
          <w:sz w:val="28"/>
          <w:szCs w:val="28"/>
          <w:lang w:eastAsia="es-CO"/>
        </w:rPr>
        <w:t>, de manera irregular, de cargas de esta naturaleza</w:t>
      </w:r>
      <w:r w:rsidR="00A16896" w:rsidRPr="00A16896">
        <w:rPr>
          <w:rFonts w:ascii="Times New Roman" w:eastAsia="Times New Roman" w:hAnsi="Times New Roman"/>
          <w:color w:val="000000"/>
          <w:kern w:val="2"/>
          <w:sz w:val="28"/>
          <w:szCs w:val="28"/>
          <w:lang w:eastAsia="es-CO"/>
        </w:rPr>
        <w:t>, para quienes puede perfectamente ejecutarse lo</w:t>
      </w:r>
      <w:r w:rsidR="00836CC9">
        <w:rPr>
          <w:rFonts w:ascii="Times New Roman" w:eastAsia="Times New Roman" w:hAnsi="Times New Roman"/>
          <w:color w:val="000000"/>
          <w:kern w:val="2"/>
          <w:sz w:val="28"/>
          <w:szCs w:val="28"/>
          <w:lang w:eastAsia="es-CO"/>
        </w:rPr>
        <w:t>s postulados superiores del artículo</w:t>
      </w:r>
      <w:r w:rsidR="00A16896" w:rsidRPr="00A16896">
        <w:rPr>
          <w:rFonts w:ascii="Times New Roman" w:eastAsia="Times New Roman" w:hAnsi="Times New Roman"/>
          <w:color w:val="000000"/>
          <w:kern w:val="2"/>
          <w:sz w:val="28"/>
          <w:szCs w:val="28"/>
          <w:lang w:eastAsia="es-CO"/>
        </w:rPr>
        <w:t xml:space="preserve"> 53</w:t>
      </w:r>
      <w:r w:rsidR="00836CC9">
        <w:rPr>
          <w:rFonts w:ascii="Times New Roman" w:eastAsia="Times New Roman" w:hAnsi="Times New Roman"/>
          <w:color w:val="000000"/>
          <w:kern w:val="2"/>
          <w:sz w:val="28"/>
          <w:szCs w:val="28"/>
          <w:lang w:eastAsia="es-CO"/>
        </w:rPr>
        <w:t xml:space="preserve"> Superior</w:t>
      </w:r>
      <w:r w:rsidR="00A16896" w:rsidRPr="00A16896">
        <w:rPr>
          <w:rFonts w:ascii="Times New Roman" w:eastAsia="Times New Roman" w:hAnsi="Times New Roman"/>
          <w:color w:val="000000"/>
          <w:kern w:val="2"/>
          <w:sz w:val="28"/>
          <w:szCs w:val="28"/>
          <w:lang w:eastAsia="es-CO"/>
        </w:rPr>
        <w:t xml:space="preserve"> que impone el cumplimiento del deber ser </w:t>
      </w:r>
      <w:r w:rsidR="00A16896" w:rsidRPr="00A16896">
        <w:rPr>
          <w:rFonts w:ascii="Times New Roman" w:eastAsia="Times New Roman" w:hAnsi="Times New Roman"/>
          <w:color w:val="000000"/>
          <w:kern w:val="2"/>
          <w:sz w:val="28"/>
          <w:szCs w:val="28"/>
          <w:lang w:eastAsia="es-CO"/>
        </w:rPr>
        <w:lastRenderedPageBreak/>
        <w:t>en las relaciones obrero</w:t>
      </w:r>
      <w:r w:rsidR="00836CC9">
        <w:rPr>
          <w:rFonts w:ascii="Times New Roman" w:eastAsia="Times New Roman" w:hAnsi="Times New Roman"/>
          <w:color w:val="000000"/>
          <w:kern w:val="2"/>
          <w:sz w:val="28"/>
          <w:szCs w:val="28"/>
          <w:lang w:eastAsia="es-CO"/>
        </w:rPr>
        <w:t>-</w:t>
      </w:r>
      <w:r w:rsidR="00A16896" w:rsidRPr="00A16896">
        <w:rPr>
          <w:rFonts w:ascii="Times New Roman" w:eastAsia="Times New Roman" w:hAnsi="Times New Roman"/>
          <w:color w:val="000000"/>
          <w:kern w:val="2"/>
          <w:sz w:val="28"/>
          <w:szCs w:val="28"/>
          <w:lang w:eastAsia="es-CO"/>
        </w:rPr>
        <w:t>patronales.</w:t>
      </w:r>
    </w:p>
    <w:p w:rsidR="00836CC9" w:rsidRPr="00A16896" w:rsidRDefault="00836CC9" w:rsidP="00824F63">
      <w:pPr>
        <w:widowControl w:val="0"/>
        <w:spacing w:line="360" w:lineRule="auto"/>
        <w:jc w:val="both"/>
        <w:rPr>
          <w:rFonts w:ascii="Times New Roman" w:eastAsia="Times New Roman" w:hAnsi="Times New Roman"/>
          <w:color w:val="000000"/>
          <w:kern w:val="2"/>
          <w:sz w:val="28"/>
          <w:szCs w:val="28"/>
          <w:lang w:eastAsia="es-CO"/>
        </w:rPr>
      </w:pPr>
    </w:p>
    <w:p w:rsidR="00A16896" w:rsidRDefault="00836CC9" w:rsidP="00824F63">
      <w:pPr>
        <w:widowControl w:val="0"/>
        <w:spacing w:line="360" w:lineRule="auto"/>
        <w:jc w:val="both"/>
        <w:rPr>
          <w:rFonts w:ascii="Times New Roman" w:eastAsia="Times New Roman" w:hAnsi="Times New Roman"/>
          <w:color w:val="000000"/>
          <w:kern w:val="2"/>
          <w:sz w:val="28"/>
          <w:szCs w:val="28"/>
          <w:lang w:eastAsia="es-CO"/>
        </w:rPr>
      </w:pPr>
      <w:r>
        <w:rPr>
          <w:rFonts w:ascii="Times New Roman" w:eastAsia="Times New Roman" w:hAnsi="Times New Roman"/>
          <w:color w:val="000000"/>
          <w:kern w:val="2"/>
          <w:sz w:val="28"/>
          <w:szCs w:val="28"/>
          <w:lang w:eastAsia="es-CO"/>
        </w:rPr>
        <w:t>En efecto, el artículo</w:t>
      </w:r>
      <w:r w:rsidR="00A16896" w:rsidRPr="00A16896">
        <w:rPr>
          <w:rFonts w:ascii="Times New Roman" w:eastAsia="Times New Roman" w:hAnsi="Times New Roman"/>
          <w:color w:val="000000"/>
          <w:kern w:val="2"/>
          <w:sz w:val="28"/>
          <w:szCs w:val="28"/>
          <w:lang w:eastAsia="es-CO"/>
        </w:rPr>
        <w:t xml:space="preserve"> 17 de</w:t>
      </w:r>
      <w:r>
        <w:rPr>
          <w:rFonts w:ascii="Times New Roman" w:eastAsia="Times New Roman" w:hAnsi="Times New Roman"/>
          <w:color w:val="000000"/>
          <w:kern w:val="2"/>
          <w:sz w:val="28"/>
          <w:szCs w:val="28"/>
          <w:lang w:eastAsia="es-CO"/>
        </w:rPr>
        <w:t>l Decreto 4588 de 2006 señala: «</w:t>
      </w:r>
      <w:r w:rsidR="00A16896" w:rsidRPr="00A16896">
        <w:rPr>
          <w:rFonts w:ascii="Times New Roman" w:eastAsia="Times New Roman" w:hAnsi="Times New Roman"/>
          <w:color w:val="000000"/>
          <w:kern w:val="2"/>
          <w:sz w:val="28"/>
          <w:szCs w:val="28"/>
          <w:lang w:eastAsia="es-CO"/>
        </w:rPr>
        <w:t>Las Cooperativas y Precooperativas de Trabajo Asociado no podrán actuar como empresas de intermediación laboral, ni disponer del trabajo de los asociados para suministrar mano de obra temporal a usuarios o a terceros beneficiarios, o remitirlos como trabajadores en misión con el fin de aue estos atiendan labores o trabajos propios de un usuario o tercero beneficiario del servicio o permitir que respecto de los asociados se generen relaciones de subordinación o depende</w:t>
      </w:r>
      <w:r>
        <w:rPr>
          <w:rFonts w:ascii="Times New Roman" w:eastAsia="Times New Roman" w:hAnsi="Times New Roman"/>
          <w:color w:val="000000"/>
          <w:kern w:val="2"/>
          <w:sz w:val="28"/>
          <w:szCs w:val="28"/>
          <w:lang w:eastAsia="es-CO"/>
        </w:rPr>
        <w:t>ncia con terceros contratantes».</w:t>
      </w:r>
    </w:p>
    <w:p w:rsidR="006D5029" w:rsidRDefault="006D5029" w:rsidP="00824F63">
      <w:pPr>
        <w:widowControl w:val="0"/>
        <w:spacing w:line="360" w:lineRule="auto"/>
        <w:jc w:val="both"/>
        <w:rPr>
          <w:rFonts w:ascii="Times New Roman" w:eastAsia="Times New Roman" w:hAnsi="Times New Roman"/>
          <w:color w:val="000000"/>
          <w:kern w:val="2"/>
          <w:sz w:val="28"/>
          <w:szCs w:val="28"/>
          <w:lang w:eastAsia="es-CO"/>
        </w:rPr>
      </w:pPr>
    </w:p>
    <w:p w:rsidR="006D5029" w:rsidRDefault="006D5029" w:rsidP="00824F63">
      <w:pPr>
        <w:widowControl w:val="0"/>
        <w:spacing w:line="360" w:lineRule="auto"/>
        <w:jc w:val="both"/>
        <w:rPr>
          <w:rFonts w:ascii="Times New Roman" w:eastAsia="Arial Unicode MS" w:hAnsi="Times New Roman"/>
          <w:color w:val="000000"/>
          <w:sz w:val="28"/>
          <w:szCs w:val="28"/>
        </w:rPr>
      </w:pPr>
      <w:r w:rsidRPr="00C70ACD">
        <w:rPr>
          <w:rFonts w:ascii="Times New Roman" w:eastAsia="Arial Unicode MS" w:hAnsi="Times New Roman"/>
          <w:b/>
          <w:color w:val="000000"/>
          <w:sz w:val="28"/>
          <w:szCs w:val="28"/>
        </w:rPr>
        <w:t>1.2 Contestación de la demanda</w:t>
      </w:r>
      <w:r w:rsidRPr="00C70ACD">
        <w:rPr>
          <w:rFonts w:ascii="Times New Roman" w:eastAsia="Arial Unicode MS" w:hAnsi="Times New Roman"/>
          <w:color w:val="000000"/>
          <w:sz w:val="28"/>
          <w:szCs w:val="28"/>
        </w:rPr>
        <w:t xml:space="preserve"> </w:t>
      </w:r>
      <w:r>
        <w:rPr>
          <w:rFonts w:ascii="Times New Roman" w:eastAsia="Arial Unicode MS" w:hAnsi="Times New Roman"/>
          <w:color w:val="000000"/>
          <w:sz w:val="28"/>
          <w:szCs w:val="28"/>
        </w:rPr>
        <w:t>(ff. 550-559, cdno. 2</w:t>
      </w:r>
      <w:r w:rsidR="001C2634">
        <w:rPr>
          <w:rFonts w:ascii="Times New Roman" w:eastAsia="Arial Unicode MS" w:hAnsi="Times New Roman"/>
          <w:color w:val="000000"/>
          <w:sz w:val="28"/>
          <w:szCs w:val="28"/>
        </w:rPr>
        <w:t>,</w:t>
      </w:r>
      <w:r>
        <w:rPr>
          <w:rFonts w:ascii="Times New Roman" w:eastAsia="Arial Unicode MS" w:hAnsi="Times New Roman"/>
          <w:color w:val="000000"/>
          <w:sz w:val="28"/>
          <w:szCs w:val="28"/>
        </w:rPr>
        <w:t xml:space="preserve"> ppal.</w:t>
      </w:r>
      <w:r w:rsidRPr="00C70ACD">
        <w:rPr>
          <w:rFonts w:ascii="Times New Roman" w:eastAsia="Arial Unicode MS" w:hAnsi="Times New Roman"/>
          <w:color w:val="000000"/>
          <w:sz w:val="28"/>
          <w:szCs w:val="28"/>
        </w:rPr>
        <w:t>).</w:t>
      </w:r>
      <w:r>
        <w:rPr>
          <w:rFonts w:ascii="Times New Roman" w:eastAsia="Arial Unicode MS" w:hAnsi="Times New Roman"/>
          <w:color w:val="000000"/>
          <w:sz w:val="28"/>
          <w:szCs w:val="28"/>
        </w:rPr>
        <w:t xml:space="preserve"> La entidad accionada, en resumen, se opone a las pretensiones porque considera que, </w:t>
      </w:r>
      <w:r w:rsidR="00597AC8">
        <w:rPr>
          <w:rFonts w:ascii="Times New Roman" w:eastAsia="Arial Unicode MS" w:hAnsi="Times New Roman"/>
          <w:color w:val="000000"/>
          <w:sz w:val="28"/>
          <w:szCs w:val="28"/>
        </w:rPr>
        <w:t>de conformidad con la l</w:t>
      </w:r>
      <w:r>
        <w:rPr>
          <w:rFonts w:ascii="Times New Roman" w:eastAsia="Arial Unicode MS" w:hAnsi="Times New Roman"/>
          <w:color w:val="000000"/>
          <w:sz w:val="28"/>
          <w:szCs w:val="28"/>
        </w:rPr>
        <w:t>ey y la j</w:t>
      </w:r>
      <w:r w:rsidRPr="008D6530">
        <w:rPr>
          <w:rFonts w:ascii="Times New Roman" w:eastAsia="Arial Unicode MS" w:hAnsi="Times New Roman"/>
          <w:color w:val="000000"/>
          <w:sz w:val="28"/>
          <w:szCs w:val="28"/>
        </w:rPr>
        <w:t xml:space="preserve">urisprudencia actual, </w:t>
      </w:r>
      <w:r>
        <w:rPr>
          <w:rFonts w:ascii="Times New Roman" w:eastAsia="Arial Unicode MS" w:hAnsi="Times New Roman"/>
          <w:color w:val="000000"/>
          <w:sz w:val="28"/>
          <w:szCs w:val="28"/>
        </w:rPr>
        <w:t>el interesado debe acreditar</w:t>
      </w:r>
      <w:r w:rsidRPr="008D6530">
        <w:rPr>
          <w:rFonts w:ascii="Times New Roman" w:eastAsia="Arial Unicode MS" w:hAnsi="Times New Roman"/>
          <w:color w:val="000000"/>
          <w:sz w:val="28"/>
          <w:szCs w:val="28"/>
        </w:rPr>
        <w:t xml:space="preserve"> en forma incontrovertible los tres e</w:t>
      </w:r>
      <w:r>
        <w:rPr>
          <w:rFonts w:ascii="Times New Roman" w:eastAsia="Arial Unicode MS" w:hAnsi="Times New Roman"/>
          <w:color w:val="000000"/>
          <w:sz w:val="28"/>
          <w:szCs w:val="28"/>
        </w:rPr>
        <w:t xml:space="preserve">lementos de la relación laboral: </w:t>
      </w:r>
      <w:r w:rsidRPr="008D6530">
        <w:rPr>
          <w:rFonts w:ascii="Times New Roman" w:eastAsia="Arial Unicode MS" w:hAnsi="Times New Roman"/>
          <w:color w:val="000000"/>
          <w:sz w:val="28"/>
          <w:szCs w:val="28"/>
        </w:rPr>
        <w:t>la prestación personal del servi</w:t>
      </w:r>
      <w:r>
        <w:rPr>
          <w:rFonts w:ascii="Times New Roman" w:eastAsia="Arial Unicode MS" w:hAnsi="Times New Roman"/>
          <w:color w:val="000000"/>
          <w:sz w:val="28"/>
          <w:szCs w:val="28"/>
        </w:rPr>
        <w:t>cio, la remuneración respectiva, y, en especial,</w:t>
      </w:r>
      <w:r w:rsidRPr="008D6530">
        <w:rPr>
          <w:rFonts w:ascii="Times New Roman" w:eastAsia="Arial Unicode MS" w:hAnsi="Times New Roman"/>
          <w:color w:val="000000"/>
          <w:sz w:val="28"/>
          <w:szCs w:val="28"/>
        </w:rPr>
        <w:t xml:space="preserve"> la subordinación y </w:t>
      </w:r>
      <w:r w:rsidR="00597AC8">
        <w:rPr>
          <w:rFonts w:ascii="Times New Roman" w:eastAsia="Arial Unicode MS" w:hAnsi="Times New Roman"/>
          <w:color w:val="000000"/>
          <w:sz w:val="28"/>
          <w:szCs w:val="28"/>
        </w:rPr>
        <w:t>dependencia en desarrollo de la</w:t>
      </w:r>
      <w:r w:rsidRPr="008D6530">
        <w:rPr>
          <w:rFonts w:ascii="Times New Roman" w:eastAsia="Arial Unicode MS" w:hAnsi="Times New Roman"/>
          <w:color w:val="000000"/>
          <w:sz w:val="28"/>
          <w:szCs w:val="28"/>
        </w:rPr>
        <w:t xml:space="preserve"> </w:t>
      </w:r>
      <w:r w:rsidR="00597AC8">
        <w:rPr>
          <w:rFonts w:ascii="Times New Roman" w:eastAsia="Arial Unicode MS" w:hAnsi="Times New Roman"/>
          <w:color w:val="000000"/>
          <w:sz w:val="28"/>
          <w:szCs w:val="28"/>
        </w:rPr>
        <w:t>función</w:t>
      </w:r>
      <w:r>
        <w:rPr>
          <w:rFonts w:ascii="Times New Roman" w:eastAsia="Arial Unicode MS" w:hAnsi="Times New Roman"/>
          <w:color w:val="000000"/>
          <w:sz w:val="28"/>
          <w:szCs w:val="28"/>
        </w:rPr>
        <w:t>;</w:t>
      </w:r>
      <w:r w:rsidRPr="008D6530">
        <w:rPr>
          <w:rFonts w:ascii="Times New Roman" w:eastAsia="Arial Unicode MS" w:hAnsi="Times New Roman"/>
          <w:color w:val="000000"/>
          <w:sz w:val="28"/>
          <w:szCs w:val="28"/>
        </w:rPr>
        <w:t xml:space="preserve"> de modo que no quede duda acerca del desempeño del contratista en las mismas condiciones de</w:t>
      </w:r>
      <w:r w:rsidR="00597AC8">
        <w:rPr>
          <w:rFonts w:ascii="Times New Roman" w:eastAsia="Arial Unicode MS" w:hAnsi="Times New Roman"/>
          <w:color w:val="000000"/>
          <w:sz w:val="28"/>
          <w:szCs w:val="28"/>
        </w:rPr>
        <w:t xml:space="preserve"> cualquier otro servidor público</w:t>
      </w:r>
      <w:r w:rsidRPr="008D6530">
        <w:rPr>
          <w:rFonts w:ascii="Times New Roman" w:eastAsia="Arial Unicode MS" w:hAnsi="Times New Roman"/>
          <w:color w:val="000000"/>
          <w:sz w:val="28"/>
          <w:szCs w:val="28"/>
        </w:rPr>
        <w:t xml:space="preserve">, siempre y cuando la subordinación que se </w:t>
      </w:r>
      <w:r>
        <w:rPr>
          <w:rFonts w:ascii="Times New Roman" w:eastAsia="Arial Unicode MS" w:hAnsi="Times New Roman"/>
          <w:color w:val="000000"/>
          <w:sz w:val="28"/>
          <w:szCs w:val="28"/>
        </w:rPr>
        <w:t>alega no se enmarque</w:t>
      </w:r>
      <w:r w:rsidRPr="008D6530">
        <w:rPr>
          <w:rFonts w:ascii="Times New Roman" w:eastAsia="Arial Unicode MS" w:hAnsi="Times New Roman"/>
          <w:color w:val="000000"/>
          <w:sz w:val="28"/>
          <w:szCs w:val="28"/>
        </w:rPr>
        <w:t xml:space="preserve"> en una </w:t>
      </w:r>
      <w:r>
        <w:rPr>
          <w:rFonts w:ascii="Times New Roman" w:eastAsia="Arial Unicode MS" w:hAnsi="Times New Roman"/>
          <w:color w:val="000000"/>
          <w:sz w:val="28"/>
          <w:szCs w:val="28"/>
        </w:rPr>
        <w:t>relación de coordinación para la ejecución</w:t>
      </w:r>
      <w:r w:rsidRPr="008D6530">
        <w:rPr>
          <w:rFonts w:ascii="Times New Roman" w:eastAsia="Arial Unicode MS" w:hAnsi="Times New Roman"/>
          <w:color w:val="000000"/>
          <w:sz w:val="28"/>
          <w:szCs w:val="28"/>
        </w:rPr>
        <w:t xml:space="preserve"> del contrato, en virtud de las particularidades de la actividad para la cual fue suscrito.</w:t>
      </w:r>
    </w:p>
    <w:p w:rsidR="006D5029" w:rsidRDefault="006D5029" w:rsidP="00824F63">
      <w:pPr>
        <w:widowControl w:val="0"/>
        <w:spacing w:line="360" w:lineRule="auto"/>
        <w:jc w:val="both"/>
        <w:rPr>
          <w:rFonts w:ascii="Times New Roman" w:eastAsia="Arial Unicode MS" w:hAnsi="Times New Roman"/>
          <w:color w:val="000000"/>
          <w:sz w:val="28"/>
          <w:szCs w:val="28"/>
        </w:rPr>
      </w:pPr>
    </w:p>
    <w:p w:rsidR="006D5029" w:rsidRDefault="006D5029" w:rsidP="00824F63">
      <w:pPr>
        <w:widowControl w:val="0"/>
        <w:spacing w:line="360" w:lineRule="auto"/>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Además, alega que el Servicio Nacional de Aprendizaje (SENA) </w:t>
      </w:r>
      <w:r w:rsidRPr="008D6530">
        <w:rPr>
          <w:rFonts w:ascii="Times New Roman" w:eastAsia="Arial Unicode MS" w:hAnsi="Times New Roman"/>
          <w:color w:val="000000"/>
          <w:sz w:val="28"/>
          <w:szCs w:val="28"/>
        </w:rPr>
        <w:t>no ha celebrado ning</w:t>
      </w:r>
      <w:r w:rsidR="00597AC8">
        <w:rPr>
          <w:rFonts w:ascii="Times New Roman" w:eastAsia="Arial Unicode MS" w:hAnsi="Times New Roman"/>
          <w:color w:val="000000"/>
          <w:sz w:val="28"/>
          <w:szCs w:val="28"/>
        </w:rPr>
        <w:t>ún tipo de contrato con el demandante</w:t>
      </w:r>
      <w:r w:rsidRPr="008D6530">
        <w:rPr>
          <w:rFonts w:ascii="Times New Roman" w:eastAsia="Arial Unicode MS" w:hAnsi="Times New Roman"/>
          <w:color w:val="000000"/>
          <w:sz w:val="28"/>
          <w:szCs w:val="28"/>
        </w:rPr>
        <w:t xml:space="preserve"> y que el servicio de formación profesional re</w:t>
      </w:r>
      <w:r>
        <w:rPr>
          <w:rFonts w:ascii="Times New Roman" w:eastAsia="Arial Unicode MS" w:hAnsi="Times New Roman"/>
          <w:color w:val="000000"/>
          <w:sz w:val="28"/>
          <w:szCs w:val="28"/>
        </w:rPr>
        <w:t>querido por este</w:t>
      </w:r>
      <w:r w:rsidR="00597AC8">
        <w:rPr>
          <w:rFonts w:ascii="Times New Roman" w:eastAsia="Arial Unicode MS" w:hAnsi="Times New Roman"/>
          <w:color w:val="000000"/>
          <w:sz w:val="28"/>
          <w:szCs w:val="28"/>
        </w:rPr>
        <w:t xml:space="preserve"> se adjudicó,</w:t>
      </w:r>
      <w:r w:rsidRPr="008D6530">
        <w:rPr>
          <w:rFonts w:ascii="Times New Roman" w:eastAsia="Arial Unicode MS" w:hAnsi="Times New Roman"/>
          <w:color w:val="000000"/>
          <w:sz w:val="28"/>
          <w:szCs w:val="28"/>
        </w:rPr>
        <w:t xml:space="preserve"> median</w:t>
      </w:r>
      <w:r w:rsidR="00597AC8">
        <w:rPr>
          <w:rFonts w:ascii="Times New Roman" w:eastAsia="Arial Unicode MS" w:hAnsi="Times New Roman"/>
          <w:color w:val="000000"/>
          <w:sz w:val="28"/>
          <w:szCs w:val="28"/>
        </w:rPr>
        <w:t>te procesos de selección</w:t>
      </w:r>
      <w:r w:rsidRPr="008D6530">
        <w:rPr>
          <w:rFonts w:ascii="Times New Roman" w:eastAsia="Arial Unicode MS" w:hAnsi="Times New Roman"/>
          <w:color w:val="000000"/>
          <w:sz w:val="28"/>
          <w:szCs w:val="28"/>
        </w:rPr>
        <w:t xml:space="preserve"> regidos por la Ley 80 de 1993, con la Co</w:t>
      </w:r>
      <w:r>
        <w:rPr>
          <w:rFonts w:ascii="Times New Roman" w:eastAsia="Arial Unicode MS" w:hAnsi="Times New Roman"/>
          <w:color w:val="000000"/>
          <w:sz w:val="28"/>
          <w:szCs w:val="28"/>
        </w:rPr>
        <w:t>operativa de Trabajo Asociado (</w:t>
      </w:r>
      <w:r w:rsidRPr="008D6530">
        <w:rPr>
          <w:rFonts w:ascii="Times New Roman" w:eastAsia="Arial Unicode MS" w:hAnsi="Times New Roman"/>
          <w:color w:val="000000"/>
          <w:sz w:val="28"/>
          <w:szCs w:val="28"/>
        </w:rPr>
        <w:t>COTRASER</w:t>
      </w:r>
      <w:r>
        <w:rPr>
          <w:rFonts w:ascii="Times New Roman" w:eastAsia="Arial Unicode MS" w:hAnsi="Times New Roman"/>
          <w:color w:val="000000"/>
          <w:sz w:val="28"/>
          <w:szCs w:val="28"/>
        </w:rPr>
        <w:t>)</w:t>
      </w:r>
      <w:r w:rsidRPr="008D6530">
        <w:rPr>
          <w:rFonts w:ascii="Times New Roman" w:eastAsia="Arial Unicode MS" w:hAnsi="Times New Roman"/>
          <w:color w:val="000000"/>
          <w:sz w:val="28"/>
          <w:szCs w:val="28"/>
        </w:rPr>
        <w:t>, de la cual el actor era asociado cooperativo y quien en una época f</w:t>
      </w:r>
      <w:r>
        <w:rPr>
          <w:rFonts w:ascii="Times New Roman" w:eastAsia="Arial Unicode MS" w:hAnsi="Times New Roman"/>
          <w:color w:val="000000"/>
          <w:sz w:val="28"/>
          <w:szCs w:val="28"/>
        </w:rPr>
        <w:t>ue enviado a prestar sus servicios. Nunca</w:t>
      </w:r>
      <w:r w:rsidR="00597AC8">
        <w:rPr>
          <w:rFonts w:ascii="Times New Roman" w:eastAsia="Arial Unicode MS" w:hAnsi="Times New Roman"/>
          <w:color w:val="000000"/>
          <w:sz w:val="28"/>
          <w:szCs w:val="28"/>
        </w:rPr>
        <w:t xml:space="preserve"> lo</w:t>
      </w:r>
      <w:r>
        <w:rPr>
          <w:rFonts w:ascii="Times New Roman" w:eastAsia="Arial Unicode MS" w:hAnsi="Times New Roman"/>
          <w:color w:val="000000"/>
          <w:sz w:val="28"/>
          <w:szCs w:val="28"/>
        </w:rPr>
        <w:t xml:space="preserve"> remuneró</w:t>
      </w:r>
      <w:r w:rsidR="00597AC8">
        <w:rPr>
          <w:rFonts w:ascii="Times New Roman" w:eastAsia="Arial Unicode MS" w:hAnsi="Times New Roman"/>
          <w:color w:val="000000"/>
          <w:sz w:val="28"/>
          <w:szCs w:val="28"/>
        </w:rPr>
        <w:t>,</w:t>
      </w:r>
      <w:r w:rsidRPr="008D6530">
        <w:rPr>
          <w:rFonts w:ascii="Times New Roman" w:eastAsia="Arial Unicode MS" w:hAnsi="Times New Roman"/>
          <w:color w:val="000000"/>
          <w:sz w:val="28"/>
          <w:szCs w:val="28"/>
        </w:rPr>
        <w:t xml:space="preserve"> pues no ha existido relación alguna entre ellos que le permitiera a la entidad </w:t>
      </w:r>
      <w:r w:rsidR="00BE6F44">
        <w:rPr>
          <w:rFonts w:ascii="Times New Roman" w:eastAsia="Arial Unicode MS" w:hAnsi="Times New Roman"/>
          <w:color w:val="000000"/>
          <w:sz w:val="28"/>
          <w:szCs w:val="28"/>
        </w:rPr>
        <w:t>estatal, de conformidad con la l</w:t>
      </w:r>
      <w:r w:rsidRPr="008D6530">
        <w:rPr>
          <w:rFonts w:ascii="Times New Roman" w:eastAsia="Arial Unicode MS" w:hAnsi="Times New Roman"/>
          <w:color w:val="000000"/>
          <w:sz w:val="28"/>
          <w:szCs w:val="28"/>
        </w:rPr>
        <w:t>ey</w:t>
      </w:r>
      <w:r w:rsidR="00A61A0C">
        <w:rPr>
          <w:rFonts w:ascii="Times New Roman" w:eastAsia="Arial Unicode MS" w:hAnsi="Times New Roman"/>
          <w:color w:val="000000"/>
          <w:sz w:val="28"/>
          <w:szCs w:val="28"/>
        </w:rPr>
        <w:t xml:space="preserve"> anual</w:t>
      </w:r>
      <w:r w:rsidRPr="008D6530">
        <w:rPr>
          <w:rFonts w:ascii="Times New Roman" w:eastAsia="Arial Unicode MS" w:hAnsi="Times New Roman"/>
          <w:color w:val="000000"/>
          <w:sz w:val="28"/>
          <w:szCs w:val="28"/>
        </w:rPr>
        <w:t xml:space="preserve"> d</w:t>
      </w:r>
      <w:r w:rsidR="00BE6F44">
        <w:rPr>
          <w:rFonts w:ascii="Times New Roman" w:eastAsia="Arial Unicode MS" w:hAnsi="Times New Roman"/>
          <w:color w:val="000000"/>
          <w:sz w:val="28"/>
          <w:szCs w:val="28"/>
        </w:rPr>
        <w:t>e p</w:t>
      </w:r>
      <w:r w:rsidR="000F1158">
        <w:rPr>
          <w:rFonts w:ascii="Times New Roman" w:eastAsia="Arial Unicode MS" w:hAnsi="Times New Roman"/>
          <w:color w:val="000000"/>
          <w:sz w:val="28"/>
          <w:szCs w:val="28"/>
        </w:rPr>
        <w:t>resupuesto y demás normativa</w:t>
      </w:r>
      <w:r w:rsidRPr="008D6530">
        <w:rPr>
          <w:rFonts w:ascii="Times New Roman" w:eastAsia="Arial Unicode MS" w:hAnsi="Times New Roman"/>
          <w:color w:val="000000"/>
          <w:sz w:val="28"/>
          <w:szCs w:val="28"/>
        </w:rPr>
        <w:t xml:space="preserve"> legal vigente, realizarle algún pago.</w:t>
      </w:r>
    </w:p>
    <w:p w:rsidR="00597AC8" w:rsidRDefault="00597AC8" w:rsidP="00824F63">
      <w:pPr>
        <w:widowControl w:val="0"/>
        <w:spacing w:line="360" w:lineRule="auto"/>
        <w:jc w:val="both"/>
        <w:rPr>
          <w:rFonts w:ascii="Times New Roman" w:eastAsia="Arial Unicode MS" w:hAnsi="Times New Roman"/>
          <w:color w:val="000000"/>
          <w:sz w:val="28"/>
          <w:szCs w:val="28"/>
        </w:rPr>
      </w:pPr>
    </w:p>
    <w:p w:rsidR="006D5029" w:rsidRPr="00AD194E" w:rsidRDefault="006D5029" w:rsidP="00824F63">
      <w:pPr>
        <w:widowControl w:val="0"/>
        <w:spacing w:line="360" w:lineRule="auto"/>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lastRenderedPageBreak/>
        <w:t>Propuso las excepciones de cobro de lo no debido e inexis</w:t>
      </w:r>
      <w:r w:rsidR="003737FD">
        <w:rPr>
          <w:rFonts w:ascii="Times New Roman" w:eastAsia="Arial Unicode MS" w:hAnsi="Times New Roman"/>
          <w:color w:val="000000"/>
          <w:sz w:val="28"/>
          <w:szCs w:val="28"/>
        </w:rPr>
        <w:t>tencia de daño.</w:t>
      </w:r>
    </w:p>
    <w:p w:rsidR="00836CC9" w:rsidRDefault="00836CC9" w:rsidP="00824F63">
      <w:pPr>
        <w:widowControl w:val="0"/>
        <w:spacing w:line="360" w:lineRule="auto"/>
        <w:jc w:val="both"/>
        <w:rPr>
          <w:rFonts w:ascii="Times New Roman" w:eastAsia="Times New Roman" w:hAnsi="Times New Roman"/>
          <w:color w:val="000000"/>
          <w:kern w:val="2"/>
          <w:sz w:val="28"/>
          <w:szCs w:val="28"/>
          <w:lang w:eastAsia="es-CO"/>
        </w:rPr>
      </w:pPr>
    </w:p>
    <w:p w:rsidR="0077358E" w:rsidRDefault="0077358E" w:rsidP="00824F63">
      <w:pPr>
        <w:widowControl w:val="0"/>
        <w:jc w:val="center"/>
        <w:rPr>
          <w:rFonts w:ascii="Times New Roman" w:eastAsia="Times New Roman" w:hAnsi="Times New Roman"/>
          <w:b/>
          <w:color w:val="000000"/>
          <w:sz w:val="28"/>
          <w:szCs w:val="28"/>
          <w:lang w:eastAsia="es-ES"/>
        </w:rPr>
      </w:pPr>
      <w:r w:rsidRPr="00C70ACD">
        <w:rPr>
          <w:rFonts w:ascii="Times New Roman" w:eastAsia="Times New Roman" w:hAnsi="Times New Roman"/>
          <w:b/>
          <w:color w:val="000000"/>
          <w:sz w:val="28"/>
          <w:szCs w:val="28"/>
          <w:lang w:eastAsia="es-ES"/>
        </w:rPr>
        <w:t>II. LA SENTENCIA DE PR</w:t>
      </w:r>
      <w:r>
        <w:rPr>
          <w:rFonts w:ascii="Times New Roman" w:eastAsia="Times New Roman" w:hAnsi="Times New Roman"/>
          <w:b/>
          <w:color w:val="000000"/>
          <w:sz w:val="28"/>
          <w:szCs w:val="28"/>
          <w:lang w:eastAsia="es-ES"/>
        </w:rPr>
        <w:t>IMERA INSTANCIA</w:t>
      </w:r>
    </w:p>
    <w:p w:rsidR="00E51480" w:rsidRDefault="00E51480" w:rsidP="00824F63">
      <w:pPr>
        <w:pStyle w:val="Cuerpodeltexto20"/>
        <w:shd w:val="clear" w:color="auto" w:fill="auto"/>
        <w:spacing w:before="0" w:line="360" w:lineRule="auto"/>
        <w:ind w:firstLine="0"/>
        <w:rPr>
          <w:rFonts w:ascii="Times New Roman" w:hAnsi="Times New Roman"/>
          <w:bCs/>
          <w:color w:val="000000"/>
          <w:sz w:val="28"/>
          <w:szCs w:val="28"/>
        </w:rPr>
      </w:pPr>
    </w:p>
    <w:p w:rsidR="00B73A95" w:rsidRDefault="0077358E" w:rsidP="00824F63">
      <w:pPr>
        <w:pStyle w:val="Cuerpodeltexto20"/>
        <w:shd w:val="clear" w:color="auto" w:fill="auto"/>
        <w:spacing w:before="0" w:line="360" w:lineRule="auto"/>
        <w:ind w:firstLine="0"/>
        <w:rPr>
          <w:rFonts w:ascii="Times New Roman" w:eastAsia="Arial Unicode MS" w:hAnsi="Times New Roman"/>
          <w:color w:val="000000"/>
          <w:sz w:val="28"/>
          <w:szCs w:val="28"/>
        </w:rPr>
      </w:pPr>
      <w:r>
        <w:rPr>
          <w:rFonts w:ascii="Times New Roman" w:hAnsi="Times New Roman"/>
          <w:bCs/>
          <w:color w:val="000000"/>
          <w:sz w:val="28"/>
          <w:szCs w:val="28"/>
        </w:rPr>
        <w:t>El</w:t>
      </w:r>
      <w:r w:rsidRPr="00C70ACD">
        <w:rPr>
          <w:rFonts w:ascii="Times New Roman" w:hAnsi="Times New Roman"/>
          <w:bCs/>
          <w:color w:val="000000"/>
          <w:sz w:val="28"/>
          <w:szCs w:val="28"/>
        </w:rPr>
        <w:t xml:space="preserve"> Tribunal Admi</w:t>
      </w:r>
      <w:r>
        <w:rPr>
          <w:rFonts w:ascii="Times New Roman" w:hAnsi="Times New Roman"/>
          <w:bCs/>
          <w:color w:val="000000"/>
          <w:sz w:val="28"/>
          <w:szCs w:val="28"/>
        </w:rPr>
        <w:t xml:space="preserve">nistrativo </w:t>
      </w:r>
      <w:r w:rsidR="00605F38">
        <w:rPr>
          <w:rFonts w:ascii="Times New Roman" w:hAnsi="Times New Roman"/>
          <w:bCs/>
          <w:color w:val="000000"/>
          <w:sz w:val="28"/>
          <w:szCs w:val="28"/>
        </w:rPr>
        <w:t>de Risaralda</w:t>
      </w:r>
      <w:r w:rsidR="00781E00">
        <w:rPr>
          <w:rFonts w:ascii="Times New Roman" w:hAnsi="Times New Roman"/>
          <w:bCs/>
          <w:color w:val="000000"/>
          <w:sz w:val="28"/>
          <w:szCs w:val="28"/>
        </w:rPr>
        <w:t>, en sentencia de 23 de enero</w:t>
      </w:r>
      <w:r w:rsidR="004C5B2A">
        <w:rPr>
          <w:rFonts w:ascii="Times New Roman" w:hAnsi="Times New Roman"/>
          <w:bCs/>
          <w:color w:val="000000"/>
          <w:sz w:val="28"/>
          <w:szCs w:val="28"/>
        </w:rPr>
        <w:t xml:space="preserve"> de 2014</w:t>
      </w:r>
      <w:r>
        <w:rPr>
          <w:rFonts w:ascii="Times New Roman" w:hAnsi="Times New Roman"/>
          <w:bCs/>
          <w:color w:val="000000"/>
          <w:sz w:val="28"/>
          <w:szCs w:val="28"/>
        </w:rPr>
        <w:t xml:space="preserve">, accedió a </w:t>
      </w:r>
      <w:r>
        <w:rPr>
          <w:rFonts w:ascii="Times New Roman" w:eastAsia="Arial Unicode MS" w:hAnsi="Times New Roman"/>
          <w:color w:val="000000"/>
          <w:sz w:val="28"/>
          <w:szCs w:val="28"/>
        </w:rPr>
        <w:t>las súplicas de la demanda, pues</w:t>
      </w:r>
      <w:r w:rsidR="00720165">
        <w:rPr>
          <w:rFonts w:ascii="Times New Roman" w:eastAsia="Arial Unicode MS" w:hAnsi="Times New Roman"/>
          <w:color w:val="000000"/>
          <w:sz w:val="28"/>
          <w:szCs w:val="28"/>
        </w:rPr>
        <w:t xml:space="preserve"> declaró la nulidad del</w:t>
      </w:r>
      <w:r w:rsidR="009F20FC">
        <w:rPr>
          <w:rFonts w:ascii="Times New Roman" w:eastAsia="Arial Unicode MS" w:hAnsi="Times New Roman"/>
          <w:color w:val="000000"/>
          <w:sz w:val="28"/>
          <w:szCs w:val="28"/>
        </w:rPr>
        <w:t xml:space="preserve"> acto acusado,</w:t>
      </w:r>
      <w:r w:rsidR="00720165">
        <w:rPr>
          <w:rFonts w:ascii="Times New Roman" w:eastAsia="Arial Unicode MS" w:hAnsi="Times New Roman"/>
          <w:color w:val="000000"/>
          <w:sz w:val="28"/>
          <w:szCs w:val="28"/>
        </w:rPr>
        <w:t xml:space="preserve"> oficio 2-2010-002235 de 7 de octubre de 2010, del Servicio Nacional de Aprendi</w:t>
      </w:r>
      <w:r w:rsidR="000F1158">
        <w:rPr>
          <w:rFonts w:ascii="Times New Roman" w:eastAsia="Arial Unicode MS" w:hAnsi="Times New Roman"/>
          <w:color w:val="000000"/>
          <w:sz w:val="28"/>
          <w:szCs w:val="28"/>
        </w:rPr>
        <w:t>zaje (SENA), r</w:t>
      </w:r>
      <w:r w:rsidR="00314406">
        <w:rPr>
          <w:rFonts w:ascii="Times New Roman" w:eastAsia="Arial Unicode MS" w:hAnsi="Times New Roman"/>
          <w:color w:val="000000"/>
          <w:sz w:val="28"/>
          <w:szCs w:val="28"/>
        </w:rPr>
        <w:t>egional Risaralda</w:t>
      </w:r>
      <w:r w:rsidR="00B73A95">
        <w:rPr>
          <w:rFonts w:ascii="Times New Roman" w:eastAsia="Arial Unicode MS" w:hAnsi="Times New Roman"/>
          <w:color w:val="000000"/>
          <w:sz w:val="28"/>
          <w:szCs w:val="28"/>
        </w:rPr>
        <w:t>, «</w:t>
      </w:r>
      <w:r w:rsidR="00B73A95" w:rsidRPr="00B73A95">
        <w:rPr>
          <w:rFonts w:ascii="Times New Roman" w:eastAsia="Arial Unicode MS" w:hAnsi="Times New Roman"/>
          <w:color w:val="000000"/>
          <w:sz w:val="28"/>
          <w:szCs w:val="28"/>
        </w:rPr>
        <w:t>dado que la intervención de la Cooperativa de Trabajo Asociado fue para “disimular” el vínculo laboral de subordinación que en realidad subyacía entre el demandante y el SENA que, se configura en este caso en el contrato realidad en aplicación de los principios consagrados en el artículo 13 y 53 de la Carta Política</w:t>
      </w:r>
      <w:r w:rsidR="00B73A95">
        <w:rPr>
          <w:rFonts w:ascii="Times New Roman" w:eastAsia="Arial Unicode MS" w:hAnsi="Times New Roman"/>
          <w:color w:val="000000"/>
          <w:sz w:val="28"/>
          <w:szCs w:val="28"/>
        </w:rPr>
        <w:t>»</w:t>
      </w:r>
      <w:r w:rsidR="00314406">
        <w:rPr>
          <w:rFonts w:ascii="Times New Roman" w:eastAsia="Arial Unicode MS" w:hAnsi="Times New Roman"/>
          <w:color w:val="000000"/>
          <w:sz w:val="28"/>
          <w:szCs w:val="28"/>
        </w:rPr>
        <w:t xml:space="preserve">; </w:t>
      </w:r>
      <w:r w:rsidR="00720165">
        <w:rPr>
          <w:rFonts w:ascii="Times New Roman" w:eastAsia="Arial Unicode MS" w:hAnsi="Times New Roman"/>
          <w:color w:val="000000"/>
          <w:sz w:val="28"/>
          <w:szCs w:val="28"/>
        </w:rPr>
        <w:t xml:space="preserve">estableció la existencia </w:t>
      </w:r>
      <w:r w:rsidR="00720165" w:rsidRPr="00720165">
        <w:rPr>
          <w:rFonts w:ascii="Times New Roman" w:eastAsia="Arial Unicode MS" w:hAnsi="Times New Roman"/>
          <w:color w:val="000000"/>
          <w:sz w:val="28"/>
          <w:szCs w:val="28"/>
        </w:rPr>
        <w:t>de una verdadera relación laboral entre el</w:t>
      </w:r>
      <w:r w:rsidR="00720165">
        <w:rPr>
          <w:rFonts w:ascii="Times New Roman" w:eastAsia="Arial Unicode MS" w:hAnsi="Times New Roman"/>
          <w:color w:val="000000"/>
          <w:sz w:val="28"/>
          <w:szCs w:val="28"/>
        </w:rPr>
        <w:t xml:space="preserve"> actor y el ente demandado</w:t>
      </w:r>
      <w:r w:rsidR="00720165" w:rsidRPr="00720165">
        <w:rPr>
          <w:rFonts w:ascii="Times New Roman" w:eastAsia="Arial Unicode MS" w:hAnsi="Times New Roman"/>
          <w:color w:val="000000"/>
          <w:sz w:val="28"/>
          <w:szCs w:val="28"/>
        </w:rPr>
        <w:t xml:space="preserve"> </w:t>
      </w:r>
      <w:r w:rsidR="00720165">
        <w:rPr>
          <w:rFonts w:ascii="Times New Roman" w:eastAsia="Arial Unicode MS" w:hAnsi="Times New Roman"/>
          <w:color w:val="000000"/>
          <w:sz w:val="28"/>
          <w:szCs w:val="28"/>
        </w:rPr>
        <w:t>en el período comprendido entre el</w:t>
      </w:r>
      <w:r w:rsidR="00720165" w:rsidRPr="00720165">
        <w:rPr>
          <w:rFonts w:ascii="Times New Roman" w:eastAsia="Arial Unicode MS" w:hAnsi="Times New Roman"/>
          <w:color w:val="000000"/>
          <w:sz w:val="28"/>
          <w:szCs w:val="28"/>
        </w:rPr>
        <w:t xml:space="preserve"> 15 de marzo d</w:t>
      </w:r>
      <w:r w:rsidR="00314406">
        <w:rPr>
          <w:rFonts w:ascii="Times New Roman" w:eastAsia="Arial Unicode MS" w:hAnsi="Times New Roman"/>
          <w:color w:val="000000"/>
          <w:sz w:val="28"/>
          <w:szCs w:val="28"/>
        </w:rPr>
        <w:t>e 1999 y el 19 de enero de 2009;</w:t>
      </w:r>
      <w:r w:rsidR="00B73A95">
        <w:rPr>
          <w:rFonts w:ascii="Times New Roman" w:eastAsia="Arial Unicode MS" w:hAnsi="Times New Roman"/>
          <w:color w:val="000000"/>
          <w:sz w:val="28"/>
          <w:szCs w:val="28"/>
        </w:rPr>
        <w:t xml:space="preserve"> y</w:t>
      </w:r>
      <w:r w:rsidR="00314406">
        <w:rPr>
          <w:rFonts w:ascii="Times New Roman" w:eastAsia="Arial Unicode MS" w:hAnsi="Times New Roman"/>
          <w:color w:val="000000"/>
          <w:sz w:val="28"/>
          <w:szCs w:val="28"/>
        </w:rPr>
        <w:t xml:space="preserve"> condenó a liquidar y pagar al accionante, a título de restablecimiento del derecho,</w:t>
      </w:r>
      <w:r w:rsidR="009F20FC">
        <w:rPr>
          <w:rFonts w:ascii="Times New Roman" w:eastAsia="Arial Unicode MS" w:hAnsi="Times New Roman"/>
          <w:color w:val="000000"/>
          <w:sz w:val="28"/>
          <w:szCs w:val="28"/>
        </w:rPr>
        <w:t xml:space="preserve"> </w:t>
      </w:r>
      <w:r w:rsidR="00720165" w:rsidRPr="00720165">
        <w:rPr>
          <w:rFonts w:ascii="Times New Roman" w:eastAsia="Arial Unicode MS" w:hAnsi="Times New Roman"/>
          <w:color w:val="000000"/>
          <w:sz w:val="28"/>
          <w:szCs w:val="28"/>
        </w:rPr>
        <w:t>la diferencia entre lo que recibió</w:t>
      </w:r>
      <w:r w:rsidR="00314406">
        <w:rPr>
          <w:rFonts w:ascii="Times New Roman" w:eastAsia="Arial Unicode MS" w:hAnsi="Times New Roman"/>
          <w:color w:val="000000"/>
          <w:sz w:val="28"/>
          <w:szCs w:val="28"/>
        </w:rPr>
        <w:t xml:space="preserve"> y lo que debía percibir</w:t>
      </w:r>
      <w:r w:rsidR="00720165" w:rsidRPr="00720165">
        <w:rPr>
          <w:rFonts w:ascii="Times New Roman" w:eastAsia="Arial Unicode MS" w:hAnsi="Times New Roman"/>
          <w:color w:val="000000"/>
          <w:sz w:val="28"/>
          <w:szCs w:val="28"/>
        </w:rPr>
        <w:t xml:space="preserve"> por concepto de salarios</w:t>
      </w:r>
      <w:r w:rsidR="009F20FC">
        <w:rPr>
          <w:rFonts w:ascii="Times New Roman" w:eastAsia="Arial Unicode MS" w:hAnsi="Times New Roman"/>
          <w:color w:val="000000"/>
          <w:sz w:val="28"/>
          <w:szCs w:val="28"/>
        </w:rPr>
        <w:t>,</w:t>
      </w:r>
      <w:r w:rsidR="00720165" w:rsidRPr="00720165">
        <w:rPr>
          <w:rFonts w:ascii="Times New Roman" w:eastAsia="Arial Unicode MS" w:hAnsi="Times New Roman"/>
          <w:color w:val="000000"/>
          <w:sz w:val="28"/>
          <w:szCs w:val="28"/>
        </w:rPr>
        <w:t xml:space="preserve"> y la totalidad de pr</w:t>
      </w:r>
      <w:r w:rsidR="009F20FC">
        <w:rPr>
          <w:rFonts w:ascii="Times New Roman" w:eastAsia="Arial Unicode MS" w:hAnsi="Times New Roman"/>
          <w:color w:val="000000"/>
          <w:sz w:val="28"/>
          <w:szCs w:val="28"/>
        </w:rPr>
        <w:t>estaciones sociales</w:t>
      </w:r>
      <w:r w:rsidR="000B5634">
        <w:rPr>
          <w:rFonts w:ascii="Times New Roman" w:eastAsia="Arial Unicode MS" w:hAnsi="Times New Roman"/>
          <w:color w:val="000000"/>
          <w:sz w:val="28"/>
          <w:szCs w:val="28"/>
        </w:rPr>
        <w:t xml:space="preserve"> correspondientes a</w:t>
      </w:r>
      <w:r w:rsidR="00720165" w:rsidRPr="00720165">
        <w:rPr>
          <w:rFonts w:ascii="Times New Roman" w:eastAsia="Arial Unicode MS" w:hAnsi="Times New Roman"/>
          <w:color w:val="000000"/>
          <w:sz w:val="28"/>
          <w:szCs w:val="28"/>
        </w:rPr>
        <w:t xml:space="preserve"> un instructor de planta</w:t>
      </w:r>
      <w:r w:rsidR="00C524F6">
        <w:rPr>
          <w:rFonts w:ascii="Times New Roman" w:eastAsia="Arial Unicode MS" w:hAnsi="Times New Roman"/>
          <w:color w:val="000000"/>
          <w:sz w:val="28"/>
          <w:szCs w:val="28"/>
        </w:rPr>
        <w:t xml:space="preserve"> (ff. 609-647</w:t>
      </w:r>
      <w:r w:rsidR="003E5505">
        <w:rPr>
          <w:rFonts w:ascii="Times New Roman" w:eastAsia="Arial Unicode MS" w:hAnsi="Times New Roman"/>
          <w:color w:val="000000"/>
          <w:sz w:val="28"/>
          <w:szCs w:val="28"/>
        </w:rPr>
        <w:t>, cdno. 3, ppal.</w:t>
      </w:r>
      <w:r w:rsidR="00C524F6">
        <w:rPr>
          <w:rFonts w:ascii="Times New Roman" w:eastAsia="Arial Unicode MS" w:hAnsi="Times New Roman"/>
          <w:color w:val="000000"/>
          <w:sz w:val="28"/>
          <w:szCs w:val="28"/>
        </w:rPr>
        <w:t>).</w:t>
      </w:r>
    </w:p>
    <w:p w:rsidR="006257FD" w:rsidRDefault="006257FD" w:rsidP="00824F63">
      <w:pPr>
        <w:widowControl w:val="0"/>
        <w:spacing w:line="360" w:lineRule="auto"/>
        <w:jc w:val="center"/>
        <w:outlineLvl w:val="3"/>
        <w:rPr>
          <w:rFonts w:ascii="Times New Roman" w:eastAsia="MS Mincho" w:hAnsi="Times New Roman"/>
          <w:b/>
          <w:color w:val="000000"/>
          <w:sz w:val="28"/>
          <w:szCs w:val="28"/>
          <w:lang w:eastAsia="es-ES"/>
        </w:rPr>
      </w:pPr>
    </w:p>
    <w:p w:rsidR="0077358E" w:rsidRDefault="0077358E" w:rsidP="00824F63">
      <w:pPr>
        <w:widowControl w:val="0"/>
        <w:spacing w:line="360" w:lineRule="auto"/>
        <w:jc w:val="center"/>
        <w:outlineLvl w:val="3"/>
        <w:rPr>
          <w:rFonts w:ascii="Times New Roman" w:eastAsia="MS Mincho" w:hAnsi="Times New Roman"/>
          <w:b/>
          <w:color w:val="000000"/>
          <w:sz w:val="28"/>
          <w:szCs w:val="28"/>
          <w:lang w:val="x-none" w:eastAsia="es-ES"/>
        </w:rPr>
      </w:pPr>
      <w:r w:rsidRPr="00C70ACD">
        <w:rPr>
          <w:rFonts w:ascii="Times New Roman" w:eastAsia="MS Mincho" w:hAnsi="Times New Roman"/>
          <w:b/>
          <w:color w:val="000000"/>
          <w:sz w:val="28"/>
          <w:szCs w:val="28"/>
          <w:lang w:eastAsia="es-ES"/>
        </w:rPr>
        <w:t>II</w:t>
      </w:r>
      <w:r>
        <w:rPr>
          <w:rFonts w:ascii="Times New Roman" w:eastAsia="MS Mincho" w:hAnsi="Times New Roman"/>
          <w:b/>
          <w:color w:val="000000"/>
          <w:sz w:val="28"/>
          <w:szCs w:val="28"/>
          <w:lang w:val="x-none" w:eastAsia="es-ES"/>
        </w:rPr>
        <w:t>I. EL</w:t>
      </w:r>
      <w:r w:rsidRPr="00C70ACD">
        <w:rPr>
          <w:rFonts w:ascii="Times New Roman" w:eastAsia="MS Mincho" w:hAnsi="Times New Roman"/>
          <w:b/>
          <w:color w:val="000000"/>
          <w:sz w:val="28"/>
          <w:szCs w:val="28"/>
          <w:lang w:val="x-none" w:eastAsia="es-ES"/>
        </w:rPr>
        <w:t xml:space="preserve"> RECURSO DE APELACIÓN</w:t>
      </w:r>
    </w:p>
    <w:p w:rsidR="0077358E" w:rsidRPr="00AD194E" w:rsidRDefault="0077358E" w:rsidP="00824F63">
      <w:pPr>
        <w:widowControl w:val="0"/>
        <w:spacing w:line="360" w:lineRule="auto"/>
        <w:jc w:val="center"/>
        <w:outlineLvl w:val="3"/>
        <w:rPr>
          <w:rFonts w:ascii="Times New Roman" w:eastAsia="MS Mincho" w:hAnsi="Times New Roman"/>
          <w:b/>
          <w:color w:val="000000"/>
          <w:sz w:val="28"/>
          <w:szCs w:val="28"/>
          <w:lang w:val="x-none" w:eastAsia="es-ES"/>
        </w:rPr>
      </w:pPr>
    </w:p>
    <w:p w:rsidR="00BE05B5" w:rsidRDefault="00BE05B5" w:rsidP="00824F63">
      <w:pPr>
        <w:widowControl w:val="0"/>
        <w:spacing w:line="360" w:lineRule="auto"/>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El ente demandado</w:t>
      </w:r>
      <w:r w:rsidR="0077358E" w:rsidRPr="008E7444">
        <w:rPr>
          <w:rFonts w:ascii="Times New Roman" w:eastAsia="Arial Unicode MS" w:hAnsi="Times New Roman"/>
          <w:color w:val="000000"/>
          <w:sz w:val="28"/>
          <w:szCs w:val="28"/>
        </w:rPr>
        <w:t>, inconforme con la decisión de primera instancia,</w:t>
      </w:r>
      <w:r w:rsidR="0077358E">
        <w:rPr>
          <w:rFonts w:ascii="Times New Roman" w:eastAsia="Arial Unicode MS" w:hAnsi="Times New Roman"/>
          <w:color w:val="000000"/>
          <w:sz w:val="28"/>
          <w:szCs w:val="28"/>
        </w:rPr>
        <w:t xml:space="preserve"> afirma que</w:t>
      </w:r>
      <w:r w:rsidRPr="00BE05B5">
        <w:rPr>
          <w:rFonts w:ascii="Times New Roman" w:eastAsia="Arial Unicode MS" w:hAnsi="Times New Roman"/>
          <w:color w:val="000000"/>
          <w:sz w:val="28"/>
          <w:szCs w:val="28"/>
        </w:rPr>
        <w:t xml:space="preserve"> </w:t>
      </w:r>
      <w:r w:rsidR="002D7A03" w:rsidRPr="00BE05B5">
        <w:rPr>
          <w:rFonts w:ascii="Times New Roman" w:eastAsia="Arial Unicode MS" w:hAnsi="Times New Roman"/>
          <w:color w:val="000000"/>
          <w:sz w:val="28"/>
          <w:szCs w:val="28"/>
        </w:rPr>
        <w:t xml:space="preserve">no suscribió contrato alguno </w:t>
      </w:r>
      <w:r w:rsidR="002D7A03">
        <w:rPr>
          <w:rFonts w:ascii="Times New Roman" w:eastAsia="Arial Unicode MS" w:hAnsi="Times New Roman"/>
          <w:color w:val="000000"/>
          <w:sz w:val="28"/>
          <w:szCs w:val="28"/>
        </w:rPr>
        <w:t>con el actor, sino de manera directa</w:t>
      </w:r>
      <w:r w:rsidRPr="00BE05B5">
        <w:rPr>
          <w:rFonts w:ascii="Times New Roman" w:eastAsia="Arial Unicode MS" w:hAnsi="Times New Roman"/>
          <w:color w:val="000000"/>
          <w:sz w:val="28"/>
          <w:szCs w:val="28"/>
        </w:rPr>
        <w:t xml:space="preserve"> con</w:t>
      </w:r>
      <w:r w:rsidR="002D7A03">
        <w:rPr>
          <w:rFonts w:ascii="Times New Roman" w:eastAsia="Arial Unicode MS" w:hAnsi="Times New Roman"/>
          <w:color w:val="000000"/>
          <w:sz w:val="28"/>
          <w:szCs w:val="28"/>
        </w:rPr>
        <w:t xml:space="preserve"> la cooperativa</w:t>
      </w:r>
      <w:r w:rsidRPr="00BE05B5">
        <w:rPr>
          <w:rFonts w:ascii="Times New Roman" w:eastAsia="Arial Unicode MS" w:hAnsi="Times New Roman"/>
          <w:color w:val="000000"/>
          <w:sz w:val="28"/>
          <w:szCs w:val="28"/>
        </w:rPr>
        <w:t xml:space="preserve"> </w:t>
      </w:r>
      <w:r w:rsidR="003737FD">
        <w:rPr>
          <w:rFonts w:ascii="Times New Roman" w:eastAsia="Arial Unicode MS" w:hAnsi="Times New Roman"/>
          <w:color w:val="000000"/>
          <w:sz w:val="28"/>
          <w:szCs w:val="28"/>
        </w:rPr>
        <w:t>Cotraser</w:t>
      </w:r>
      <w:r w:rsidR="002D7A03">
        <w:rPr>
          <w:rFonts w:ascii="Times New Roman" w:eastAsia="Arial Unicode MS" w:hAnsi="Times New Roman"/>
          <w:color w:val="000000"/>
          <w:sz w:val="28"/>
          <w:szCs w:val="28"/>
        </w:rPr>
        <w:t>, ya que ella</w:t>
      </w:r>
      <w:r w:rsidRPr="00BE05B5">
        <w:rPr>
          <w:rFonts w:ascii="Times New Roman" w:eastAsia="Arial Unicode MS" w:hAnsi="Times New Roman"/>
          <w:color w:val="000000"/>
          <w:sz w:val="28"/>
          <w:szCs w:val="28"/>
        </w:rPr>
        <w:t xml:space="preserve"> participó en</w:t>
      </w:r>
      <w:r w:rsidR="002D7A03">
        <w:rPr>
          <w:rFonts w:ascii="Times New Roman" w:eastAsia="Arial Unicode MS" w:hAnsi="Times New Roman"/>
          <w:color w:val="000000"/>
          <w:sz w:val="28"/>
          <w:szCs w:val="28"/>
        </w:rPr>
        <w:t xml:space="preserve"> una</w:t>
      </w:r>
      <w:r w:rsidRPr="00BE05B5">
        <w:rPr>
          <w:rFonts w:ascii="Times New Roman" w:eastAsia="Arial Unicode MS" w:hAnsi="Times New Roman"/>
          <w:color w:val="000000"/>
          <w:sz w:val="28"/>
          <w:szCs w:val="28"/>
        </w:rPr>
        <w:t xml:space="preserve"> co</w:t>
      </w:r>
      <w:r w:rsidR="002D7A03">
        <w:rPr>
          <w:rFonts w:ascii="Times New Roman" w:eastAsia="Arial Unicode MS" w:hAnsi="Times New Roman"/>
          <w:color w:val="000000"/>
          <w:sz w:val="28"/>
          <w:szCs w:val="28"/>
        </w:rPr>
        <w:t xml:space="preserve">nvocatoria realizada para proveer </w:t>
      </w:r>
      <w:r w:rsidRPr="00BE05B5">
        <w:rPr>
          <w:rFonts w:ascii="Times New Roman" w:eastAsia="Arial Unicode MS" w:hAnsi="Times New Roman"/>
          <w:color w:val="000000"/>
          <w:sz w:val="28"/>
          <w:szCs w:val="28"/>
        </w:rPr>
        <w:t>persona</w:t>
      </w:r>
      <w:r w:rsidR="00E459A6">
        <w:rPr>
          <w:rFonts w:ascii="Times New Roman" w:eastAsia="Arial Unicode MS" w:hAnsi="Times New Roman"/>
          <w:color w:val="000000"/>
          <w:sz w:val="28"/>
          <w:szCs w:val="28"/>
        </w:rPr>
        <w:t>l que cumpliera</w:t>
      </w:r>
      <w:r w:rsidR="002D7A03">
        <w:rPr>
          <w:rFonts w:ascii="Times New Roman" w:eastAsia="Arial Unicode MS" w:hAnsi="Times New Roman"/>
          <w:color w:val="000000"/>
          <w:sz w:val="28"/>
          <w:szCs w:val="28"/>
        </w:rPr>
        <w:t xml:space="preserve"> las tareas que allí se describieron. Fue esta quien contrató al accionante y le daba las </w:t>
      </w:r>
      <w:r w:rsidR="00E459A6">
        <w:rPr>
          <w:rFonts w:ascii="Times New Roman" w:eastAsia="Arial Unicode MS" w:hAnsi="Times New Roman"/>
          <w:color w:val="000000"/>
          <w:sz w:val="28"/>
          <w:szCs w:val="28"/>
        </w:rPr>
        <w:t>órdenes y le pagaba</w:t>
      </w:r>
      <w:r w:rsidR="002D7A03">
        <w:rPr>
          <w:rFonts w:ascii="Times New Roman" w:eastAsia="Arial Unicode MS" w:hAnsi="Times New Roman"/>
          <w:color w:val="000000"/>
          <w:sz w:val="28"/>
          <w:szCs w:val="28"/>
        </w:rPr>
        <w:t>.</w:t>
      </w:r>
      <w:r w:rsidR="003E5505">
        <w:rPr>
          <w:rFonts w:ascii="Times New Roman" w:eastAsia="Arial Unicode MS" w:hAnsi="Times New Roman"/>
          <w:color w:val="000000"/>
          <w:sz w:val="28"/>
          <w:szCs w:val="28"/>
        </w:rPr>
        <w:t xml:space="preserve"> Tanto es as</w:t>
      </w:r>
      <w:r w:rsidR="00E459A6">
        <w:rPr>
          <w:rFonts w:ascii="Times New Roman" w:eastAsia="Arial Unicode MS" w:hAnsi="Times New Roman"/>
          <w:color w:val="000000"/>
          <w:sz w:val="28"/>
          <w:szCs w:val="28"/>
        </w:rPr>
        <w:t>í que el Sena ni</w:t>
      </w:r>
      <w:r w:rsidR="003E5505">
        <w:rPr>
          <w:rFonts w:ascii="Times New Roman" w:eastAsia="Arial Unicode MS" w:hAnsi="Times New Roman"/>
          <w:color w:val="000000"/>
          <w:sz w:val="28"/>
          <w:szCs w:val="28"/>
        </w:rPr>
        <w:t xml:space="preserve"> siquiera</w:t>
      </w:r>
      <w:r w:rsidR="00E459A6">
        <w:rPr>
          <w:rFonts w:ascii="Times New Roman" w:eastAsia="Arial Unicode MS" w:hAnsi="Times New Roman"/>
          <w:color w:val="000000"/>
          <w:sz w:val="28"/>
          <w:szCs w:val="28"/>
        </w:rPr>
        <w:t xml:space="preserve"> tuvo</w:t>
      </w:r>
      <w:r w:rsidR="003E5505">
        <w:rPr>
          <w:rFonts w:ascii="Times New Roman" w:eastAsia="Arial Unicode MS" w:hAnsi="Times New Roman"/>
          <w:color w:val="000000"/>
          <w:sz w:val="28"/>
          <w:szCs w:val="28"/>
        </w:rPr>
        <w:t xml:space="preserve"> injerencia en disponer de persona alguna para que de</w:t>
      </w:r>
      <w:r w:rsidR="006103ED">
        <w:rPr>
          <w:rFonts w:ascii="Times New Roman" w:eastAsia="Arial Unicode MS" w:hAnsi="Times New Roman"/>
          <w:color w:val="000000"/>
          <w:sz w:val="28"/>
          <w:szCs w:val="28"/>
        </w:rPr>
        <w:t>s</w:t>
      </w:r>
      <w:r w:rsidR="003E5505">
        <w:rPr>
          <w:rFonts w:ascii="Times New Roman" w:eastAsia="Arial Unicode MS" w:hAnsi="Times New Roman"/>
          <w:color w:val="000000"/>
          <w:sz w:val="28"/>
          <w:szCs w:val="28"/>
        </w:rPr>
        <w:t>arrollara el objeto del contrato (ff. 652-674, cdno. 3, ppal.)</w:t>
      </w:r>
    </w:p>
    <w:p w:rsidR="0077358E" w:rsidRDefault="0077358E" w:rsidP="00824F63">
      <w:pPr>
        <w:widowControl w:val="0"/>
        <w:spacing w:line="276" w:lineRule="auto"/>
        <w:jc w:val="center"/>
        <w:rPr>
          <w:rFonts w:ascii="Times New Roman" w:eastAsia="MS Mincho" w:hAnsi="Times New Roman"/>
          <w:b/>
          <w:iCs/>
          <w:color w:val="000000"/>
          <w:sz w:val="28"/>
          <w:szCs w:val="28"/>
          <w:lang w:eastAsia="es-ES"/>
        </w:rPr>
      </w:pPr>
    </w:p>
    <w:p w:rsidR="0077358E" w:rsidRPr="00BE4086" w:rsidRDefault="0077358E" w:rsidP="00824F63">
      <w:pPr>
        <w:widowControl w:val="0"/>
        <w:spacing w:line="276" w:lineRule="auto"/>
        <w:jc w:val="center"/>
        <w:rPr>
          <w:rFonts w:ascii="Times New Roman" w:eastAsia="MS Mincho" w:hAnsi="Times New Roman"/>
          <w:b/>
          <w:iCs/>
          <w:color w:val="000000"/>
          <w:sz w:val="28"/>
          <w:szCs w:val="28"/>
          <w:lang w:eastAsia="es-ES"/>
        </w:rPr>
      </w:pPr>
      <w:r w:rsidRPr="00C70ACD">
        <w:rPr>
          <w:rFonts w:ascii="Times New Roman" w:eastAsia="MS Mincho" w:hAnsi="Times New Roman"/>
          <w:b/>
          <w:iCs/>
          <w:color w:val="000000"/>
          <w:sz w:val="28"/>
          <w:szCs w:val="28"/>
          <w:lang w:eastAsia="es-ES"/>
        </w:rPr>
        <w:t>IV. TRÁMITE PROCESAL</w:t>
      </w:r>
    </w:p>
    <w:p w:rsidR="0077358E" w:rsidRDefault="0077358E" w:rsidP="00824F63">
      <w:pPr>
        <w:widowControl w:val="0"/>
        <w:spacing w:line="360" w:lineRule="auto"/>
        <w:jc w:val="both"/>
        <w:rPr>
          <w:rFonts w:ascii="Times New Roman" w:eastAsia="MS Mincho" w:hAnsi="Times New Roman"/>
          <w:iCs/>
          <w:color w:val="000000"/>
          <w:sz w:val="28"/>
          <w:szCs w:val="28"/>
          <w:lang w:eastAsia="es-ES"/>
        </w:rPr>
      </w:pPr>
    </w:p>
    <w:p w:rsidR="0077358E" w:rsidRDefault="0077358E" w:rsidP="00824F63">
      <w:pPr>
        <w:widowControl w:val="0"/>
        <w:spacing w:line="360" w:lineRule="auto"/>
        <w:jc w:val="both"/>
        <w:rPr>
          <w:rFonts w:ascii="Times New Roman" w:eastAsia="MS Mincho" w:hAnsi="Times New Roman"/>
          <w:iCs/>
          <w:color w:val="000000"/>
          <w:sz w:val="28"/>
          <w:szCs w:val="28"/>
          <w:lang w:eastAsia="es-ES"/>
        </w:rPr>
      </w:pPr>
      <w:r>
        <w:rPr>
          <w:rFonts w:ascii="Times New Roman" w:eastAsia="MS Mincho" w:hAnsi="Times New Roman"/>
          <w:iCs/>
          <w:color w:val="000000"/>
          <w:sz w:val="28"/>
          <w:szCs w:val="28"/>
          <w:lang w:eastAsia="es-ES"/>
        </w:rPr>
        <w:t>El recurso</w:t>
      </w:r>
      <w:r w:rsidRPr="00C70ACD">
        <w:rPr>
          <w:rFonts w:ascii="Times New Roman" w:eastAsia="MS Mincho" w:hAnsi="Times New Roman"/>
          <w:iCs/>
          <w:color w:val="000000"/>
          <w:sz w:val="28"/>
          <w:szCs w:val="28"/>
          <w:lang w:eastAsia="es-ES"/>
        </w:rPr>
        <w:t xml:space="preserve"> de apelación interpuesto</w:t>
      </w:r>
      <w:r>
        <w:rPr>
          <w:rFonts w:ascii="Times New Roman" w:eastAsia="MS Mincho" w:hAnsi="Times New Roman"/>
          <w:iCs/>
          <w:color w:val="000000"/>
          <w:sz w:val="28"/>
          <w:szCs w:val="28"/>
          <w:lang w:eastAsia="es-ES"/>
        </w:rPr>
        <w:t xml:space="preserve"> por la</w:t>
      </w:r>
      <w:r w:rsidR="007152C5">
        <w:rPr>
          <w:rFonts w:ascii="Times New Roman" w:eastAsia="MS Mincho" w:hAnsi="Times New Roman"/>
          <w:iCs/>
          <w:color w:val="000000"/>
          <w:sz w:val="28"/>
          <w:szCs w:val="28"/>
          <w:lang w:eastAsia="es-ES"/>
        </w:rPr>
        <w:t xml:space="preserve"> entidad</w:t>
      </w:r>
      <w:r>
        <w:rPr>
          <w:rFonts w:ascii="Times New Roman" w:eastAsia="MS Mincho" w:hAnsi="Times New Roman"/>
          <w:iCs/>
          <w:color w:val="000000"/>
          <w:sz w:val="28"/>
          <w:szCs w:val="28"/>
          <w:lang w:eastAsia="es-ES"/>
        </w:rPr>
        <w:t xml:space="preserve"> demandada fue </w:t>
      </w:r>
      <w:r w:rsidRPr="00C70ACD">
        <w:rPr>
          <w:rFonts w:ascii="Times New Roman" w:eastAsia="MS Mincho" w:hAnsi="Times New Roman"/>
          <w:iCs/>
          <w:color w:val="000000"/>
          <w:sz w:val="28"/>
          <w:szCs w:val="28"/>
          <w:lang w:eastAsia="es-ES"/>
        </w:rPr>
        <w:t>concedid</w:t>
      </w:r>
      <w:r w:rsidR="00502525">
        <w:rPr>
          <w:rFonts w:ascii="Times New Roman" w:eastAsia="MS Mincho" w:hAnsi="Times New Roman"/>
          <w:iCs/>
          <w:color w:val="000000"/>
          <w:sz w:val="28"/>
          <w:szCs w:val="28"/>
          <w:lang w:eastAsia="es-ES"/>
        </w:rPr>
        <w:t xml:space="preserve">o en </w:t>
      </w:r>
      <w:r w:rsidR="00502525">
        <w:rPr>
          <w:rFonts w:ascii="Times New Roman" w:eastAsia="MS Mincho" w:hAnsi="Times New Roman"/>
          <w:iCs/>
          <w:color w:val="000000"/>
          <w:sz w:val="28"/>
          <w:szCs w:val="28"/>
          <w:lang w:eastAsia="es-ES"/>
        </w:rPr>
        <w:lastRenderedPageBreak/>
        <w:t>audiencia de conciliación de 13</w:t>
      </w:r>
      <w:r w:rsidR="00F1195C">
        <w:rPr>
          <w:rFonts w:ascii="Times New Roman" w:eastAsia="MS Mincho" w:hAnsi="Times New Roman"/>
          <w:iCs/>
          <w:color w:val="000000"/>
          <w:sz w:val="28"/>
          <w:szCs w:val="28"/>
          <w:lang w:eastAsia="es-ES"/>
        </w:rPr>
        <w:t xml:space="preserve"> de mayo de 2014</w:t>
      </w:r>
      <w:r>
        <w:rPr>
          <w:rFonts w:ascii="Times New Roman" w:eastAsia="MS Mincho" w:hAnsi="Times New Roman"/>
          <w:iCs/>
          <w:color w:val="000000"/>
          <w:sz w:val="28"/>
          <w:szCs w:val="28"/>
          <w:lang w:eastAsia="es-ES"/>
        </w:rPr>
        <w:t xml:space="preserve"> </w:t>
      </w:r>
      <w:r w:rsidRPr="00C70ACD">
        <w:rPr>
          <w:rFonts w:ascii="Times New Roman" w:eastAsia="MS Mincho" w:hAnsi="Times New Roman"/>
          <w:iCs/>
          <w:color w:val="000000"/>
          <w:sz w:val="28"/>
          <w:szCs w:val="28"/>
          <w:lang w:eastAsia="es-ES"/>
        </w:rPr>
        <w:t>(f</w:t>
      </w:r>
      <w:r w:rsidR="00502525">
        <w:rPr>
          <w:rFonts w:ascii="Times New Roman" w:eastAsia="MS Mincho" w:hAnsi="Times New Roman"/>
          <w:iCs/>
          <w:color w:val="000000"/>
          <w:sz w:val="28"/>
          <w:szCs w:val="28"/>
          <w:lang w:eastAsia="es-ES"/>
        </w:rPr>
        <w:t>f. 686-687, cdno. 3, ppal.</w:t>
      </w:r>
      <w:r>
        <w:rPr>
          <w:rFonts w:ascii="Times New Roman" w:eastAsia="MS Mincho" w:hAnsi="Times New Roman"/>
          <w:iCs/>
          <w:color w:val="000000"/>
          <w:sz w:val="28"/>
          <w:szCs w:val="28"/>
          <w:lang w:eastAsia="es-ES"/>
        </w:rPr>
        <w:t>), y se admitió</w:t>
      </w:r>
      <w:r w:rsidRPr="00C70ACD">
        <w:rPr>
          <w:rFonts w:ascii="Times New Roman" w:eastAsia="MS Mincho" w:hAnsi="Times New Roman"/>
          <w:iCs/>
          <w:color w:val="000000"/>
          <w:sz w:val="28"/>
          <w:szCs w:val="28"/>
          <w:lang w:eastAsia="es-ES"/>
        </w:rPr>
        <w:t xml:space="preserve"> por pro</w:t>
      </w:r>
      <w:r w:rsidR="00502525">
        <w:rPr>
          <w:rFonts w:ascii="Times New Roman" w:eastAsia="MS Mincho" w:hAnsi="Times New Roman"/>
          <w:iCs/>
          <w:color w:val="000000"/>
          <w:sz w:val="28"/>
          <w:szCs w:val="28"/>
          <w:lang w:eastAsia="es-ES"/>
        </w:rPr>
        <w:t>veído de 25 de julio siguiente (f. 696, cdno. 3, ppal.)</w:t>
      </w:r>
      <w:r>
        <w:rPr>
          <w:rFonts w:ascii="Times New Roman" w:eastAsia="MS Mincho" w:hAnsi="Times New Roman"/>
          <w:iCs/>
          <w:color w:val="000000"/>
          <w:sz w:val="28"/>
          <w:szCs w:val="28"/>
          <w:lang w:eastAsia="es-ES"/>
        </w:rPr>
        <w:t>;</w:t>
      </w:r>
      <w:r w:rsidRPr="00C70ACD">
        <w:rPr>
          <w:rFonts w:ascii="Times New Roman" w:eastAsia="MS Mincho" w:hAnsi="Times New Roman"/>
          <w:iCs/>
          <w:color w:val="000000"/>
          <w:sz w:val="28"/>
          <w:szCs w:val="28"/>
          <w:lang w:eastAsia="es-ES"/>
        </w:rPr>
        <w:t xml:space="preserve"> después, en pr</w:t>
      </w:r>
      <w:r w:rsidR="00F1195C">
        <w:rPr>
          <w:rFonts w:ascii="Times New Roman" w:eastAsia="MS Mincho" w:hAnsi="Times New Roman"/>
          <w:iCs/>
          <w:color w:val="000000"/>
          <w:sz w:val="28"/>
          <w:szCs w:val="28"/>
          <w:lang w:eastAsia="es-ES"/>
        </w:rPr>
        <w:t>ovid</w:t>
      </w:r>
      <w:r w:rsidR="00502525">
        <w:rPr>
          <w:rFonts w:ascii="Times New Roman" w:eastAsia="MS Mincho" w:hAnsi="Times New Roman"/>
          <w:iCs/>
          <w:color w:val="000000"/>
          <w:sz w:val="28"/>
          <w:szCs w:val="28"/>
          <w:lang w:eastAsia="es-ES"/>
        </w:rPr>
        <w:t>encia de 21 de octubre del mismo año</w:t>
      </w:r>
      <w:r w:rsidRPr="00C70ACD">
        <w:rPr>
          <w:rFonts w:ascii="Times New Roman" w:eastAsia="MS Mincho" w:hAnsi="Times New Roman"/>
          <w:iCs/>
          <w:color w:val="000000"/>
          <w:sz w:val="28"/>
          <w:szCs w:val="28"/>
          <w:lang w:eastAsia="es-ES"/>
        </w:rPr>
        <w:t xml:space="preserve">, se dispuso a </w:t>
      </w:r>
      <w:r>
        <w:rPr>
          <w:rFonts w:ascii="Times New Roman" w:eastAsia="MS Mincho" w:hAnsi="Times New Roman"/>
          <w:iCs/>
          <w:color w:val="000000"/>
          <w:sz w:val="28"/>
          <w:szCs w:val="28"/>
          <w:lang w:eastAsia="es-ES"/>
        </w:rPr>
        <w:t>c</w:t>
      </w:r>
      <w:r w:rsidRPr="00C70ACD">
        <w:rPr>
          <w:rFonts w:ascii="Times New Roman" w:eastAsia="MS Mincho" w:hAnsi="Times New Roman"/>
          <w:iCs/>
          <w:color w:val="000000"/>
          <w:sz w:val="28"/>
          <w:szCs w:val="28"/>
          <w:lang w:eastAsia="es-ES"/>
        </w:rPr>
        <w:t>orrer traslado simultáneo a las partes y al Ministerio Público para que alegaran de conclusión y conceptuara, en su orden</w:t>
      </w:r>
      <w:r w:rsidR="00502525">
        <w:rPr>
          <w:rFonts w:ascii="Times New Roman" w:eastAsia="MS Mincho" w:hAnsi="Times New Roman"/>
          <w:iCs/>
          <w:color w:val="000000"/>
          <w:sz w:val="28"/>
          <w:szCs w:val="28"/>
          <w:lang w:eastAsia="es-ES"/>
        </w:rPr>
        <w:t xml:space="preserve"> (f. 698, cdno. 3, ppal.</w:t>
      </w:r>
      <w:r w:rsidR="00F1195C">
        <w:rPr>
          <w:rFonts w:ascii="Times New Roman" w:eastAsia="MS Mincho" w:hAnsi="Times New Roman"/>
          <w:iCs/>
          <w:color w:val="000000"/>
          <w:sz w:val="28"/>
          <w:szCs w:val="28"/>
          <w:lang w:eastAsia="es-ES"/>
        </w:rPr>
        <w:t xml:space="preserve">), </w:t>
      </w:r>
      <w:r w:rsidR="00502525">
        <w:rPr>
          <w:rFonts w:ascii="Times New Roman" w:eastAsia="MS Mincho" w:hAnsi="Times New Roman"/>
          <w:iCs/>
          <w:color w:val="000000"/>
          <w:sz w:val="28"/>
          <w:szCs w:val="28"/>
          <w:lang w:eastAsia="es-ES"/>
        </w:rPr>
        <w:t>oportunid</w:t>
      </w:r>
      <w:r w:rsidR="00243B01">
        <w:rPr>
          <w:rFonts w:ascii="Times New Roman" w:eastAsia="MS Mincho" w:hAnsi="Times New Roman"/>
          <w:iCs/>
          <w:color w:val="000000"/>
          <w:sz w:val="28"/>
          <w:szCs w:val="28"/>
          <w:lang w:eastAsia="es-ES"/>
        </w:rPr>
        <w:t>ad</w:t>
      </w:r>
      <w:r w:rsidR="000F1158">
        <w:rPr>
          <w:rFonts w:ascii="Times New Roman" w:eastAsia="MS Mincho" w:hAnsi="Times New Roman"/>
          <w:iCs/>
          <w:color w:val="000000"/>
          <w:sz w:val="28"/>
          <w:szCs w:val="28"/>
          <w:lang w:eastAsia="es-ES"/>
        </w:rPr>
        <w:t xml:space="preserve"> aprovechada</w:t>
      </w:r>
      <w:r w:rsidR="00243B01">
        <w:rPr>
          <w:rFonts w:ascii="Times New Roman" w:eastAsia="MS Mincho" w:hAnsi="Times New Roman"/>
          <w:iCs/>
          <w:color w:val="000000"/>
          <w:sz w:val="28"/>
          <w:szCs w:val="28"/>
          <w:lang w:eastAsia="es-ES"/>
        </w:rPr>
        <w:t xml:space="preserve"> solo por el demandado.</w:t>
      </w:r>
    </w:p>
    <w:p w:rsidR="00EA5823" w:rsidRDefault="00EA5823" w:rsidP="00824F63">
      <w:pPr>
        <w:widowControl w:val="0"/>
        <w:spacing w:line="360" w:lineRule="auto"/>
        <w:jc w:val="both"/>
        <w:rPr>
          <w:rFonts w:ascii="Times New Roman" w:eastAsia="MS Mincho" w:hAnsi="Times New Roman"/>
          <w:iCs/>
          <w:color w:val="000000"/>
          <w:sz w:val="28"/>
          <w:szCs w:val="28"/>
          <w:lang w:eastAsia="es-ES"/>
        </w:rPr>
      </w:pPr>
    </w:p>
    <w:p w:rsidR="00D37D84" w:rsidRPr="00C70ACD" w:rsidRDefault="00243B01" w:rsidP="00824F63">
      <w:pPr>
        <w:widowControl w:val="0"/>
        <w:spacing w:line="360" w:lineRule="auto"/>
        <w:jc w:val="both"/>
        <w:rPr>
          <w:rFonts w:ascii="Times New Roman" w:eastAsia="MS Mincho" w:hAnsi="Times New Roman"/>
          <w:iCs/>
          <w:color w:val="000000"/>
          <w:sz w:val="28"/>
          <w:szCs w:val="28"/>
          <w:lang w:eastAsia="es-ES"/>
        </w:rPr>
      </w:pPr>
      <w:r>
        <w:rPr>
          <w:rFonts w:ascii="Times New Roman" w:eastAsia="MS Mincho" w:hAnsi="Times New Roman"/>
          <w:b/>
          <w:iCs/>
          <w:color w:val="000000"/>
          <w:sz w:val="28"/>
          <w:szCs w:val="28"/>
          <w:lang w:eastAsia="es-ES"/>
        </w:rPr>
        <w:t>El Servicio Nacional de Aprendizaje</w:t>
      </w:r>
      <w:r w:rsidR="00EA5823">
        <w:rPr>
          <w:rFonts w:ascii="Times New Roman" w:eastAsia="MS Mincho" w:hAnsi="Times New Roman"/>
          <w:iCs/>
          <w:color w:val="000000"/>
          <w:sz w:val="28"/>
          <w:szCs w:val="28"/>
          <w:lang w:eastAsia="es-ES"/>
        </w:rPr>
        <w:t xml:space="preserve"> (ff. 705-716, cdno. 3, ppal)</w:t>
      </w:r>
      <w:r>
        <w:rPr>
          <w:rFonts w:ascii="Times New Roman" w:eastAsia="MS Mincho" w:hAnsi="Times New Roman"/>
          <w:iCs/>
          <w:color w:val="000000"/>
          <w:sz w:val="28"/>
          <w:szCs w:val="28"/>
          <w:lang w:eastAsia="es-ES"/>
        </w:rPr>
        <w:t xml:space="preserve"> r</w:t>
      </w:r>
      <w:r w:rsidR="003F6F3B">
        <w:rPr>
          <w:rFonts w:ascii="Times New Roman" w:eastAsia="MS Mincho" w:hAnsi="Times New Roman"/>
          <w:iCs/>
          <w:color w:val="000000"/>
          <w:sz w:val="28"/>
          <w:szCs w:val="28"/>
          <w:lang w:eastAsia="es-ES"/>
        </w:rPr>
        <w:t>epite</w:t>
      </w:r>
      <w:r w:rsidR="00EA5823">
        <w:rPr>
          <w:rFonts w:ascii="Times New Roman" w:eastAsia="MS Mincho" w:hAnsi="Times New Roman"/>
          <w:iCs/>
          <w:color w:val="000000"/>
          <w:sz w:val="28"/>
          <w:szCs w:val="28"/>
          <w:lang w:eastAsia="es-ES"/>
        </w:rPr>
        <w:t xml:space="preserve"> los argumentos expuestos</w:t>
      </w:r>
      <w:r w:rsidR="003F6F3B">
        <w:rPr>
          <w:rFonts w:ascii="Times New Roman" w:eastAsia="MS Mincho" w:hAnsi="Times New Roman"/>
          <w:iCs/>
          <w:color w:val="000000"/>
          <w:sz w:val="28"/>
          <w:szCs w:val="28"/>
          <w:lang w:eastAsia="es-ES"/>
        </w:rPr>
        <w:t xml:space="preserve"> en el recurso de apelación</w:t>
      </w:r>
      <w:r w:rsidR="00EA5823">
        <w:rPr>
          <w:rFonts w:ascii="Times New Roman" w:eastAsia="MS Mincho" w:hAnsi="Times New Roman"/>
          <w:iCs/>
          <w:color w:val="000000"/>
          <w:sz w:val="28"/>
          <w:szCs w:val="28"/>
          <w:lang w:eastAsia="es-ES"/>
        </w:rPr>
        <w:t>,</w:t>
      </w:r>
      <w:r w:rsidR="00DD25D4">
        <w:rPr>
          <w:rFonts w:ascii="Times New Roman" w:eastAsia="MS Mincho" w:hAnsi="Times New Roman"/>
          <w:iCs/>
          <w:color w:val="000000"/>
          <w:sz w:val="28"/>
          <w:szCs w:val="28"/>
          <w:lang w:eastAsia="es-ES"/>
        </w:rPr>
        <w:t xml:space="preserve"> y, entre ellos,</w:t>
      </w:r>
      <w:r w:rsidR="00EA5823">
        <w:rPr>
          <w:rFonts w:ascii="Times New Roman" w:eastAsia="MS Mincho" w:hAnsi="Times New Roman"/>
          <w:iCs/>
          <w:color w:val="000000"/>
          <w:sz w:val="28"/>
          <w:szCs w:val="28"/>
          <w:lang w:eastAsia="es-ES"/>
        </w:rPr>
        <w:t xml:space="preserve"> de que </w:t>
      </w:r>
      <w:r w:rsidR="003F6F3B">
        <w:rPr>
          <w:rFonts w:ascii="Times New Roman" w:eastAsia="MS Mincho" w:hAnsi="Times New Roman"/>
          <w:iCs/>
          <w:color w:val="000000"/>
          <w:sz w:val="28"/>
          <w:szCs w:val="28"/>
          <w:lang w:eastAsia="es-ES"/>
        </w:rPr>
        <w:t>«</w:t>
      </w:r>
      <w:r w:rsidR="003F6F3B" w:rsidRPr="003F6F3B">
        <w:rPr>
          <w:rFonts w:ascii="Times New Roman" w:eastAsia="MS Mincho" w:hAnsi="Times New Roman"/>
          <w:iCs/>
          <w:color w:val="000000"/>
          <w:sz w:val="28"/>
          <w:szCs w:val="28"/>
          <w:lang w:eastAsia="es-ES"/>
        </w:rPr>
        <w:t>El SENA tenía relación directa con COTRASER que de acuerdo al contrato suscrito cumplía con los respectivos pagos una vez se verificaba EL CUMPLIMIENTO DEL OBJETO CONTRACTUAL V DE CADA UNA DE LOS ALCANCES DEL MISMO, esta verificación se realizó por intermedio de los supervisores del contrato, quienes a su vez debían dar el visto bueno sobre el cumplimiento que el personal, dispuesto por ellos, habían hecho sobre las tareas encomendadas. Es decir el SENA no tuvo siquiera injerencia en disponer de persona alguna para que desarrollara el Objeto del contrato suscrito con COTRASER</w:t>
      </w:r>
      <w:r w:rsidR="003F6F3B">
        <w:rPr>
          <w:rFonts w:ascii="Times New Roman" w:eastAsia="MS Mincho" w:hAnsi="Times New Roman"/>
          <w:iCs/>
          <w:color w:val="000000"/>
          <w:sz w:val="28"/>
          <w:szCs w:val="28"/>
          <w:lang w:eastAsia="es-ES"/>
        </w:rPr>
        <w:t>» [sic para todo el texto]</w:t>
      </w:r>
      <w:r w:rsidR="003F6F3B" w:rsidRPr="003F6F3B">
        <w:rPr>
          <w:rFonts w:ascii="Times New Roman" w:eastAsia="MS Mincho" w:hAnsi="Times New Roman"/>
          <w:iCs/>
          <w:color w:val="000000"/>
          <w:sz w:val="28"/>
          <w:szCs w:val="28"/>
          <w:lang w:eastAsia="es-ES"/>
        </w:rPr>
        <w:t>.</w:t>
      </w:r>
    </w:p>
    <w:p w:rsidR="0077358E" w:rsidRPr="00856B6D" w:rsidRDefault="0077358E" w:rsidP="00824F63">
      <w:pPr>
        <w:widowControl w:val="0"/>
        <w:spacing w:line="360" w:lineRule="auto"/>
        <w:jc w:val="both"/>
        <w:rPr>
          <w:rFonts w:ascii="Times New Roman" w:eastAsia="MS Mincho" w:hAnsi="Times New Roman"/>
          <w:iCs/>
          <w:color w:val="000000"/>
          <w:sz w:val="28"/>
          <w:szCs w:val="28"/>
          <w:lang w:eastAsia="es-ES"/>
        </w:rPr>
      </w:pPr>
    </w:p>
    <w:p w:rsidR="0077358E" w:rsidRPr="00C70ACD" w:rsidRDefault="0077358E" w:rsidP="00824F63">
      <w:pPr>
        <w:widowControl w:val="0"/>
        <w:spacing w:line="276" w:lineRule="auto"/>
        <w:jc w:val="center"/>
        <w:rPr>
          <w:rFonts w:ascii="Times New Roman" w:eastAsia="Times New Roman" w:hAnsi="Times New Roman"/>
          <w:b/>
          <w:iCs/>
          <w:color w:val="000000"/>
          <w:sz w:val="28"/>
          <w:szCs w:val="28"/>
          <w:lang w:eastAsia="es-ES"/>
        </w:rPr>
      </w:pPr>
      <w:r w:rsidRPr="00C70ACD">
        <w:rPr>
          <w:rFonts w:ascii="Times New Roman" w:eastAsia="Times New Roman" w:hAnsi="Times New Roman"/>
          <w:b/>
          <w:color w:val="000000"/>
          <w:sz w:val="28"/>
          <w:szCs w:val="28"/>
          <w:lang w:eastAsia="es-ES"/>
        </w:rPr>
        <w:t>V. CONSIDERACIONES DE LA SALA</w:t>
      </w:r>
    </w:p>
    <w:p w:rsidR="0077358E" w:rsidRDefault="0077358E" w:rsidP="00824F63">
      <w:pPr>
        <w:widowControl w:val="0"/>
        <w:jc w:val="both"/>
        <w:rPr>
          <w:rFonts w:ascii="Times New Roman" w:eastAsia="Arial Unicode MS" w:hAnsi="Times New Roman"/>
          <w:color w:val="000000"/>
          <w:sz w:val="28"/>
          <w:szCs w:val="28"/>
        </w:rPr>
      </w:pPr>
    </w:p>
    <w:p w:rsidR="0077358E" w:rsidRPr="00C70ACD" w:rsidRDefault="0077358E" w:rsidP="00824F63">
      <w:pPr>
        <w:widowControl w:val="0"/>
        <w:jc w:val="both"/>
        <w:rPr>
          <w:rFonts w:ascii="Times New Roman" w:eastAsia="Arial Unicode MS" w:hAnsi="Times New Roman"/>
          <w:color w:val="000000"/>
          <w:sz w:val="28"/>
          <w:szCs w:val="28"/>
        </w:rPr>
      </w:pPr>
    </w:p>
    <w:p w:rsidR="0077358E" w:rsidRDefault="0077358E" w:rsidP="00824F63">
      <w:pPr>
        <w:widowControl w:val="0"/>
        <w:spacing w:line="360" w:lineRule="auto"/>
        <w:jc w:val="both"/>
        <w:rPr>
          <w:rFonts w:ascii="Times New Roman" w:hAnsi="Times New Roman"/>
          <w:bCs/>
          <w:color w:val="000000"/>
          <w:kern w:val="2"/>
          <w:sz w:val="28"/>
          <w:szCs w:val="28"/>
        </w:rPr>
      </w:pPr>
      <w:r w:rsidRPr="00C70ACD">
        <w:rPr>
          <w:rFonts w:ascii="Times New Roman" w:hAnsi="Times New Roman"/>
          <w:b/>
          <w:bCs/>
          <w:color w:val="000000"/>
          <w:kern w:val="2"/>
          <w:sz w:val="28"/>
          <w:szCs w:val="28"/>
        </w:rPr>
        <w:t>5</w:t>
      </w:r>
      <w:r>
        <w:rPr>
          <w:rFonts w:ascii="Times New Roman" w:hAnsi="Times New Roman"/>
          <w:b/>
          <w:bCs/>
          <w:color w:val="000000"/>
          <w:kern w:val="2"/>
          <w:sz w:val="28"/>
          <w:szCs w:val="28"/>
        </w:rPr>
        <w:t>.1</w:t>
      </w:r>
      <w:r w:rsidRPr="00C70ACD">
        <w:rPr>
          <w:rFonts w:ascii="Times New Roman" w:hAnsi="Times New Roman"/>
          <w:b/>
          <w:bCs/>
          <w:color w:val="000000"/>
          <w:kern w:val="2"/>
          <w:sz w:val="28"/>
          <w:szCs w:val="28"/>
        </w:rPr>
        <w:t xml:space="preserve"> Competencia. </w:t>
      </w:r>
      <w:r w:rsidRPr="00C70ACD">
        <w:rPr>
          <w:rFonts w:ascii="Times New Roman" w:hAnsi="Times New Roman"/>
          <w:bCs/>
          <w:color w:val="000000"/>
          <w:kern w:val="2"/>
          <w:sz w:val="28"/>
          <w:szCs w:val="28"/>
        </w:rPr>
        <w:t>Conforme a la pr</w:t>
      </w:r>
      <w:r w:rsidR="00F1195C">
        <w:rPr>
          <w:rFonts w:ascii="Times New Roman" w:hAnsi="Times New Roman"/>
          <w:bCs/>
          <w:color w:val="000000"/>
          <w:kern w:val="2"/>
          <w:sz w:val="28"/>
          <w:szCs w:val="28"/>
        </w:rPr>
        <w:t>eceptiva del artículo 129</w:t>
      </w:r>
      <w:r w:rsidRPr="00C70ACD">
        <w:rPr>
          <w:rFonts w:ascii="Times New Roman" w:hAnsi="Times New Roman"/>
          <w:bCs/>
          <w:color w:val="000000"/>
          <w:kern w:val="2"/>
          <w:sz w:val="28"/>
          <w:szCs w:val="28"/>
        </w:rPr>
        <w:t xml:space="preserve"> del Código</w:t>
      </w:r>
      <w:r>
        <w:rPr>
          <w:rFonts w:ascii="Times New Roman" w:hAnsi="Times New Roman"/>
          <w:bCs/>
          <w:color w:val="000000"/>
          <w:kern w:val="2"/>
          <w:sz w:val="28"/>
          <w:szCs w:val="28"/>
        </w:rPr>
        <w:t xml:space="preserve"> </w:t>
      </w:r>
      <w:r w:rsidRPr="00C70ACD">
        <w:rPr>
          <w:rFonts w:ascii="Times New Roman" w:hAnsi="Times New Roman"/>
          <w:bCs/>
          <w:color w:val="000000"/>
          <w:kern w:val="2"/>
          <w:sz w:val="28"/>
          <w:szCs w:val="28"/>
        </w:rPr>
        <w:t>Contencioso Administrativo (C</w:t>
      </w:r>
      <w:r w:rsidR="00F1195C">
        <w:rPr>
          <w:rFonts w:ascii="Times New Roman" w:hAnsi="Times New Roman"/>
          <w:bCs/>
          <w:color w:val="000000"/>
          <w:kern w:val="2"/>
          <w:sz w:val="28"/>
          <w:szCs w:val="28"/>
        </w:rPr>
        <w:t>C</w:t>
      </w:r>
      <w:r>
        <w:rPr>
          <w:rFonts w:ascii="Times New Roman" w:hAnsi="Times New Roman"/>
          <w:bCs/>
          <w:color w:val="000000"/>
          <w:kern w:val="2"/>
          <w:sz w:val="28"/>
          <w:szCs w:val="28"/>
        </w:rPr>
        <w:t>A</w:t>
      </w:r>
      <w:r w:rsidRPr="00C70ACD">
        <w:rPr>
          <w:rFonts w:ascii="Times New Roman" w:hAnsi="Times New Roman"/>
          <w:bCs/>
          <w:color w:val="000000"/>
          <w:kern w:val="2"/>
          <w:sz w:val="28"/>
          <w:szCs w:val="28"/>
        </w:rPr>
        <w:t>), esta Corporación es competente pa</w:t>
      </w:r>
      <w:r>
        <w:rPr>
          <w:rFonts w:ascii="Times New Roman" w:hAnsi="Times New Roman"/>
          <w:bCs/>
          <w:color w:val="000000"/>
          <w:kern w:val="2"/>
          <w:sz w:val="28"/>
          <w:szCs w:val="28"/>
        </w:rPr>
        <w:t>ra conocer del presente litigio</w:t>
      </w:r>
      <w:r w:rsidRPr="00C70ACD">
        <w:rPr>
          <w:rFonts w:ascii="Times New Roman" w:hAnsi="Times New Roman"/>
          <w:bCs/>
          <w:color w:val="000000"/>
          <w:kern w:val="2"/>
          <w:sz w:val="28"/>
          <w:szCs w:val="28"/>
        </w:rPr>
        <w:t xml:space="preserve"> en segunda instancia.</w:t>
      </w:r>
    </w:p>
    <w:p w:rsidR="0077358E" w:rsidRDefault="0077358E" w:rsidP="00824F63">
      <w:pPr>
        <w:widowControl w:val="0"/>
        <w:spacing w:line="360" w:lineRule="auto"/>
        <w:jc w:val="both"/>
        <w:rPr>
          <w:rFonts w:ascii="Times New Roman" w:hAnsi="Times New Roman"/>
          <w:bCs/>
          <w:color w:val="000000"/>
          <w:kern w:val="2"/>
          <w:sz w:val="28"/>
          <w:szCs w:val="28"/>
        </w:rPr>
      </w:pPr>
    </w:p>
    <w:p w:rsidR="0077358E" w:rsidRPr="001064A3" w:rsidRDefault="0077358E" w:rsidP="00824F63">
      <w:pPr>
        <w:pStyle w:val="Prrafodelista"/>
        <w:widowControl w:val="0"/>
        <w:autoSpaceDE w:val="0"/>
        <w:autoSpaceDN w:val="0"/>
        <w:adjustRightInd w:val="0"/>
        <w:spacing w:line="360" w:lineRule="auto"/>
        <w:ind w:left="0" w:right="-2"/>
        <w:jc w:val="both"/>
        <w:rPr>
          <w:rFonts w:ascii="Times New Roman" w:eastAsia="Times New Roman" w:hAnsi="Times New Roman"/>
          <w:bCs/>
          <w:color w:val="000000"/>
          <w:sz w:val="28"/>
          <w:szCs w:val="28"/>
          <w:lang w:val="es-ES_tradnl" w:eastAsia="es-ES"/>
        </w:rPr>
      </w:pPr>
      <w:r w:rsidRPr="001064A3">
        <w:rPr>
          <w:rFonts w:ascii="Times New Roman" w:eastAsia="Arial Unicode MS" w:hAnsi="Times New Roman"/>
          <w:b/>
          <w:color w:val="000000"/>
          <w:sz w:val="28"/>
          <w:szCs w:val="28"/>
        </w:rPr>
        <w:t>5</w:t>
      </w:r>
      <w:r>
        <w:rPr>
          <w:rFonts w:ascii="Times New Roman" w:eastAsia="Arial Unicode MS" w:hAnsi="Times New Roman"/>
          <w:b/>
          <w:color w:val="000000"/>
          <w:sz w:val="28"/>
          <w:szCs w:val="28"/>
        </w:rPr>
        <w:t>.2</w:t>
      </w:r>
      <w:r w:rsidRPr="001064A3">
        <w:rPr>
          <w:rFonts w:ascii="Times New Roman" w:eastAsia="Arial Unicode MS" w:hAnsi="Times New Roman"/>
          <w:b/>
          <w:color w:val="000000"/>
          <w:sz w:val="28"/>
          <w:szCs w:val="28"/>
        </w:rPr>
        <w:t xml:space="preserve"> Problema jurídico</w:t>
      </w:r>
      <w:r w:rsidRPr="001064A3">
        <w:rPr>
          <w:rFonts w:ascii="Times New Roman" w:eastAsia="Arial Unicode MS" w:hAnsi="Times New Roman"/>
          <w:color w:val="000000"/>
          <w:sz w:val="28"/>
          <w:szCs w:val="28"/>
        </w:rPr>
        <w:t>.</w:t>
      </w:r>
      <w:r w:rsidRPr="001064A3">
        <w:rPr>
          <w:rFonts w:ascii="Times New Roman" w:eastAsia="Times New Roman" w:hAnsi="Times New Roman"/>
          <w:color w:val="000000"/>
          <w:sz w:val="28"/>
          <w:szCs w:val="28"/>
          <w:lang w:val="es-ES" w:eastAsia="es-ES"/>
        </w:rPr>
        <w:t xml:space="preserve"> </w:t>
      </w:r>
      <w:r w:rsidRPr="001064A3">
        <w:rPr>
          <w:rFonts w:ascii="Times New Roman" w:eastAsia="Times New Roman" w:hAnsi="Times New Roman"/>
          <w:bCs/>
          <w:color w:val="000000"/>
          <w:sz w:val="28"/>
          <w:szCs w:val="28"/>
          <w:lang w:val="es-ES_tradnl" w:eastAsia="es-ES"/>
        </w:rPr>
        <w:t>Corr</w:t>
      </w:r>
      <w:r>
        <w:rPr>
          <w:rFonts w:ascii="Times New Roman" w:eastAsia="Times New Roman" w:hAnsi="Times New Roman"/>
          <w:bCs/>
          <w:color w:val="000000"/>
          <w:sz w:val="28"/>
          <w:szCs w:val="28"/>
          <w:lang w:val="es-ES_tradnl" w:eastAsia="es-ES"/>
        </w:rPr>
        <w:t>esponde a la Sala determinar si al</w:t>
      </w:r>
      <w:r w:rsidRPr="00CA78BD">
        <w:rPr>
          <w:rFonts w:ascii="Times New Roman" w:eastAsia="Times New Roman" w:hAnsi="Times New Roman"/>
          <w:bCs/>
          <w:color w:val="000000"/>
          <w:sz w:val="28"/>
          <w:szCs w:val="28"/>
          <w:lang w:val="es-ES_tradnl" w:eastAsia="es-ES"/>
        </w:rPr>
        <w:t xml:space="preserve"> demandante le asiste razón juríd</w:t>
      </w:r>
      <w:r>
        <w:rPr>
          <w:rFonts w:ascii="Times New Roman" w:eastAsia="Times New Roman" w:hAnsi="Times New Roman"/>
          <w:bCs/>
          <w:color w:val="000000"/>
          <w:sz w:val="28"/>
          <w:szCs w:val="28"/>
          <w:lang w:val="es-ES_tradnl" w:eastAsia="es-ES"/>
        </w:rPr>
        <w:t>ica o no p</w:t>
      </w:r>
      <w:r w:rsidR="0037337E">
        <w:rPr>
          <w:rFonts w:ascii="Times New Roman" w:eastAsia="Times New Roman" w:hAnsi="Times New Roman"/>
          <w:bCs/>
          <w:color w:val="000000"/>
          <w:sz w:val="28"/>
          <w:szCs w:val="28"/>
          <w:lang w:val="es-ES_tradnl" w:eastAsia="es-ES"/>
        </w:rPr>
        <w:t>ara reclamar del Servicio Nacional de Aprendizaje (SENA)</w:t>
      </w:r>
      <w:r>
        <w:rPr>
          <w:rFonts w:ascii="Times New Roman" w:eastAsia="Times New Roman" w:hAnsi="Times New Roman"/>
          <w:bCs/>
          <w:color w:val="000000"/>
          <w:sz w:val="28"/>
          <w:szCs w:val="28"/>
          <w:lang w:val="es-ES_tradnl" w:eastAsia="es-ES"/>
        </w:rPr>
        <w:t xml:space="preserve">, </w:t>
      </w:r>
      <w:r w:rsidRPr="00CA78BD">
        <w:rPr>
          <w:rFonts w:ascii="Times New Roman" w:eastAsia="Times New Roman" w:hAnsi="Times New Roman"/>
          <w:bCs/>
          <w:color w:val="000000"/>
          <w:sz w:val="28"/>
          <w:szCs w:val="28"/>
          <w:lang w:val="es-ES_tradnl" w:eastAsia="es-ES"/>
        </w:rPr>
        <w:t>el pago de las prestaciones salariales y sociales no devengadas durante el tiempo que per</w:t>
      </w:r>
      <w:r>
        <w:rPr>
          <w:rFonts w:ascii="Times New Roman" w:eastAsia="Times New Roman" w:hAnsi="Times New Roman"/>
          <w:bCs/>
          <w:color w:val="000000"/>
          <w:sz w:val="28"/>
          <w:szCs w:val="28"/>
          <w:lang w:val="es-ES_tradnl" w:eastAsia="es-ES"/>
        </w:rPr>
        <w:t>maneció vinculado como</w:t>
      </w:r>
      <w:r w:rsidRPr="00CA78BD">
        <w:rPr>
          <w:rFonts w:ascii="Times New Roman" w:eastAsia="Times New Roman" w:hAnsi="Times New Roman"/>
          <w:bCs/>
          <w:color w:val="000000"/>
          <w:sz w:val="28"/>
          <w:szCs w:val="28"/>
          <w:lang w:val="es-ES_tradnl" w:eastAsia="es-ES"/>
        </w:rPr>
        <w:t xml:space="preserve"> contratista</w:t>
      </w:r>
      <w:r w:rsidR="000F6C6D">
        <w:rPr>
          <w:rFonts w:ascii="Times New Roman" w:eastAsia="Times New Roman" w:hAnsi="Times New Roman"/>
          <w:bCs/>
          <w:color w:val="000000"/>
          <w:sz w:val="28"/>
          <w:szCs w:val="28"/>
          <w:lang w:val="es-ES_tradnl" w:eastAsia="es-ES"/>
        </w:rPr>
        <w:t xml:space="preserve"> mediante una cooperativa de trabajo asociado</w:t>
      </w:r>
      <w:r w:rsidRPr="00CA78BD">
        <w:rPr>
          <w:rFonts w:ascii="Times New Roman" w:eastAsia="Times New Roman" w:hAnsi="Times New Roman"/>
          <w:bCs/>
          <w:color w:val="000000"/>
          <w:sz w:val="28"/>
          <w:szCs w:val="28"/>
          <w:lang w:val="es-ES_tradnl" w:eastAsia="es-ES"/>
        </w:rPr>
        <w:t xml:space="preserve">, </w:t>
      </w:r>
      <w:r>
        <w:rPr>
          <w:rFonts w:ascii="Times New Roman" w:eastAsia="Times New Roman" w:hAnsi="Times New Roman"/>
          <w:bCs/>
          <w:color w:val="000000"/>
          <w:sz w:val="28"/>
          <w:szCs w:val="28"/>
          <w:lang w:val="es-ES_tradnl" w:eastAsia="es-ES"/>
        </w:rPr>
        <w:t xml:space="preserve">en aplicación del </w:t>
      </w:r>
      <w:r w:rsidRPr="00F0532A">
        <w:rPr>
          <w:rFonts w:ascii="Times New Roman" w:eastAsia="Times New Roman" w:hAnsi="Times New Roman"/>
          <w:bCs/>
          <w:color w:val="000000"/>
          <w:sz w:val="28"/>
          <w:szCs w:val="28"/>
          <w:lang w:val="es-ES_tradnl" w:eastAsia="es-ES"/>
        </w:rPr>
        <w:t>principio de primacía de la realidad sobre</w:t>
      </w:r>
      <w:r>
        <w:rPr>
          <w:rFonts w:ascii="Times New Roman" w:eastAsia="Times New Roman" w:hAnsi="Times New Roman"/>
          <w:bCs/>
          <w:color w:val="000000"/>
          <w:sz w:val="28"/>
          <w:szCs w:val="28"/>
          <w:lang w:val="es-ES_tradnl" w:eastAsia="es-ES"/>
        </w:rPr>
        <w:t xml:space="preserve"> las</w:t>
      </w:r>
      <w:r w:rsidRPr="00F0532A">
        <w:rPr>
          <w:rFonts w:ascii="Times New Roman" w:eastAsia="Times New Roman" w:hAnsi="Times New Roman"/>
          <w:bCs/>
          <w:color w:val="000000"/>
          <w:sz w:val="28"/>
          <w:szCs w:val="28"/>
          <w:lang w:val="es-ES_tradnl" w:eastAsia="es-ES"/>
        </w:rPr>
        <w:t xml:space="preserve"> formalidades</w:t>
      </w:r>
      <w:r w:rsidRPr="00CA78BD">
        <w:rPr>
          <w:rFonts w:ascii="Times New Roman" w:eastAsia="Times New Roman" w:hAnsi="Times New Roman"/>
          <w:bCs/>
          <w:color w:val="000000"/>
          <w:sz w:val="28"/>
          <w:szCs w:val="28"/>
          <w:lang w:val="es-ES_tradnl" w:eastAsia="es-ES"/>
        </w:rPr>
        <w:t>, o</w:t>
      </w:r>
      <w:r>
        <w:rPr>
          <w:rFonts w:ascii="Times New Roman" w:eastAsia="Times New Roman" w:hAnsi="Times New Roman"/>
          <w:bCs/>
          <w:color w:val="000000"/>
          <w:sz w:val="28"/>
          <w:szCs w:val="28"/>
          <w:lang w:val="es-ES_tradnl" w:eastAsia="es-ES"/>
        </w:rPr>
        <w:t>,</w:t>
      </w:r>
      <w:r w:rsidRPr="00CA78BD">
        <w:rPr>
          <w:rFonts w:ascii="Times New Roman" w:eastAsia="Times New Roman" w:hAnsi="Times New Roman"/>
          <w:bCs/>
          <w:color w:val="000000"/>
          <w:sz w:val="28"/>
          <w:szCs w:val="28"/>
          <w:lang w:val="es-ES_tradnl" w:eastAsia="es-ES"/>
        </w:rPr>
        <w:t xml:space="preserve"> por el contrario, si los contratos de prestación de servicios </w:t>
      </w:r>
      <w:r w:rsidRPr="00CA78BD">
        <w:rPr>
          <w:rFonts w:ascii="Times New Roman" w:eastAsia="Times New Roman" w:hAnsi="Times New Roman"/>
          <w:bCs/>
          <w:color w:val="000000"/>
          <w:sz w:val="28"/>
          <w:szCs w:val="28"/>
          <w:lang w:val="es-ES_tradnl" w:eastAsia="es-ES"/>
        </w:rPr>
        <w:lastRenderedPageBreak/>
        <w:t>(o cualquiera que sea su denominación) que celebró con dicha</w:t>
      </w:r>
      <w:r>
        <w:rPr>
          <w:rFonts w:ascii="Times New Roman" w:eastAsia="Times New Roman" w:hAnsi="Times New Roman"/>
          <w:bCs/>
          <w:color w:val="000000"/>
          <w:sz w:val="28"/>
          <w:szCs w:val="28"/>
          <w:lang w:val="es-ES_tradnl" w:eastAsia="es-ES"/>
        </w:rPr>
        <w:t xml:space="preserve"> entidad se ajustan</w:t>
      </w:r>
      <w:r w:rsidRPr="00CA78BD">
        <w:rPr>
          <w:rFonts w:ascii="Times New Roman" w:eastAsia="Times New Roman" w:hAnsi="Times New Roman"/>
          <w:bCs/>
          <w:color w:val="000000"/>
          <w:sz w:val="28"/>
          <w:szCs w:val="28"/>
          <w:lang w:val="es-ES_tradnl" w:eastAsia="es-ES"/>
        </w:rPr>
        <w:t xml:space="preserve"> a la normativa legal vigente, por cuanto no se configuraron los elementos de subordinación y continua dependencia que alega, propios de una relación laboral.</w:t>
      </w:r>
    </w:p>
    <w:p w:rsidR="0077358E" w:rsidRDefault="0077358E" w:rsidP="00824F63">
      <w:pPr>
        <w:widowControl w:val="0"/>
        <w:tabs>
          <w:tab w:val="left" w:pos="1701"/>
        </w:tabs>
        <w:overflowPunct w:val="0"/>
        <w:autoSpaceDE w:val="0"/>
        <w:autoSpaceDN w:val="0"/>
        <w:adjustRightInd w:val="0"/>
        <w:spacing w:line="360" w:lineRule="auto"/>
        <w:jc w:val="both"/>
        <w:rPr>
          <w:rFonts w:ascii="Times New Roman" w:eastAsia="Times New Roman" w:hAnsi="Times New Roman"/>
          <w:b/>
          <w:color w:val="000000"/>
          <w:sz w:val="28"/>
          <w:szCs w:val="28"/>
          <w:lang w:val="es-ES_tradnl" w:eastAsia="es-ES"/>
        </w:rPr>
      </w:pPr>
    </w:p>
    <w:p w:rsidR="0077358E" w:rsidRDefault="0077358E" w:rsidP="00824F63">
      <w:pPr>
        <w:widowControl w:val="0"/>
        <w:tabs>
          <w:tab w:val="left" w:pos="1701"/>
        </w:tabs>
        <w:overflowPunct w:val="0"/>
        <w:autoSpaceDE w:val="0"/>
        <w:autoSpaceDN w:val="0"/>
        <w:adjustRightInd w:val="0"/>
        <w:spacing w:line="360" w:lineRule="auto"/>
        <w:jc w:val="both"/>
        <w:rPr>
          <w:rFonts w:ascii="Times New Roman" w:eastAsia="Times New Roman" w:hAnsi="Times New Roman"/>
          <w:color w:val="000000"/>
          <w:sz w:val="28"/>
          <w:szCs w:val="28"/>
          <w:lang w:val="es-ES_tradnl" w:eastAsia="es-ES"/>
        </w:rPr>
      </w:pPr>
      <w:r>
        <w:rPr>
          <w:rFonts w:ascii="Times New Roman" w:eastAsia="Times New Roman" w:hAnsi="Times New Roman"/>
          <w:b/>
          <w:color w:val="000000"/>
          <w:sz w:val="28"/>
          <w:szCs w:val="28"/>
          <w:lang w:val="es-ES_tradnl" w:eastAsia="es-ES"/>
        </w:rPr>
        <w:t>5.4</w:t>
      </w:r>
      <w:r w:rsidRPr="00C70ACD">
        <w:rPr>
          <w:rFonts w:ascii="Times New Roman" w:eastAsia="Times New Roman" w:hAnsi="Times New Roman"/>
          <w:b/>
          <w:color w:val="000000"/>
          <w:sz w:val="28"/>
          <w:szCs w:val="28"/>
          <w:lang w:val="es-ES_tradnl" w:eastAsia="es-ES"/>
        </w:rPr>
        <w:t xml:space="preserve"> Caso concreto.</w:t>
      </w:r>
      <w:r w:rsidRPr="00C70ACD">
        <w:rPr>
          <w:rFonts w:ascii="Times New Roman" w:eastAsia="Times New Roman" w:hAnsi="Times New Roman"/>
          <w:color w:val="000000"/>
          <w:sz w:val="28"/>
          <w:szCs w:val="28"/>
          <w:lang w:val="es-ES_tradnl" w:eastAsia="es-ES"/>
        </w:rPr>
        <w:t xml:space="preserve"> A continuación, procede </w:t>
      </w:r>
      <w:smartTag w:uri="urn:schemas-microsoft-com:office:smarttags" w:element="PersonName">
        <w:smartTagPr>
          <w:attr w:name="ProductID" w:val="la Sala"/>
        </w:smartTagPr>
        <w:r w:rsidRPr="00C70ACD">
          <w:rPr>
            <w:rFonts w:ascii="Times New Roman" w:eastAsia="Times New Roman" w:hAnsi="Times New Roman"/>
            <w:color w:val="000000"/>
            <w:sz w:val="28"/>
            <w:szCs w:val="28"/>
            <w:lang w:val="es-ES_tradnl" w:eastAsia="es-ES"/>
          </w:rPr>
          <w:t>la Sala</w:t>
        </w:r>
      </w:smartTag>
      <w:r w:rsidRPr="00C70ACD">
        <w:rPr>
          <w:rFonts w:ascii="Times New Roman" w:eastAsia="Times New Roman" w:hAnsi="Times New Roman"/>
          <w:color w:val="000000"/>
          <w:sz w:val="28"/>
          <w:szCs w:val="28"/>
          <w:lang w:val="es-ES_tradnl" w:eastAsia="es-ES"/>
        </w:rPr>
        <w:t xml:space="preserve"> a analizar las peculiaridades del caso objeto de juzgamiento frente al marco normativo que gobierna la materia. </w:t>
      </w:r>
      <w:r w:rsidRPr="00C70ACD">
        <w:rPr>
          <w:rFonts w:ascii="Times New Roman" w:eastAsia="Times New Roman" w:hAnsi="Times New Roman"/>
          <w:color w:val="000000"/>
          <w:sz w:val="28"/>
          <w:szCs w:val="28"/>
          <w:lang w:eastAsia="es-ES"/>
        </w:rPr>
        <w:t>En ese sentido, en atención al material probatorio traído al plenario y de conformidad con los hechos constatados por esta Corporación, se destaca:</w:t>
      </w:r>
    </w:p>
    <w:p w:rsidR="00866CB4" w:rsidRPr="00C70ACD" w:rsidRDefault="00866CB4" w:rsidP="00824F63">
      <w:pPr>
        <w:widowControl w:val="0"/>
        <w:tabs>
          <w:tab w:val="left" w:pos="1701"/>
        </w:tabs>
        <w:overflowPunct w:val="0"/>
        <w:autoSpaceDE w:val="0"/>
        <w:autoSpaceDN w:val="0"/>
        <w:adjustRightInd w:val="0"/>
        <w:spacing w:line="360" w:lineRule="auto"/>
        <w:jc w:val="both"/>
        <w:rPr>
          <w:rFonts w:ascii="Times New Roman" w:eastAsia="Times New Roman" w:hAnsi="Times New Roman"/>
          <w:color w:val="000000"/>
          <w:sz w:val="28"/>
          <w:szCs w:val="28"/>
          <w:lang w:val="es-ES_tradnl" w:eastAsia="es-ES"/>
        </w:rPr>
      </w:pPr>
    </w:p>
    <w:p w:rsidR="0077358E" w:rsidRDefault="0077358E" w:rsidP="00824F63">
      <w:pPr>
        <w:widowControl w:val="0"/>
        <w:spacing w:line="360" w:lineRule="auto"/>
        <w:jc w:val="both"/>
        <w:rPr>
          <w:rFonts w:ascii="Times New Roman" w:eastAsia="Times New Roman" w:hAnsi="Times New Roman"/>
          <w:color w:val="000000"/>
          <w:sz w:val="28"/>
          <w:szCs w:val="28"/>
          <w:lang w:val="es-ES_tradnl" w:eastAsia="es-ES"/>
        </w:rPr>
      </w:pPr>
      <w:r w:rsidRPr="00C70ACD">
        <w:rPr>
          <w:rFonts w:ascii="Times New Roman" w:eastAsia="Times New Roman" w:hAnsi="Times New Roman"/>
          <w:color w:val="000000"/>
          <w:sz w:val="28"/>
          <w:szCs w:val="28"/>
          <w:lang w:val="es-ES_tradnl" w:eastAsia="es-ES"/>
        </w:rPr>
        <w:t>a)</w:t>
      </w:r>
      <w:r w:rsidR="00411549">
        <w:rPr>
          <w:rFonts w:ascii="Times New Roman" w:eastAsia="Times New Roman" w:hAnsi="Times New Roman"/>
          <w:color w:val="000000"/>
          <w:sz w:val="28"/>
          <w:szCs w:val="28"/>
          <w:lang w:val="es-ES_tradnl" w:eastAsia="es-ES"/>
        </w:rPr>
        <w:t xml:space="preserve"> Solicitu</w:t>
      </w:r>
      <w:r w:rsidR="00243490">
        <w:rPr>
          <w:rFonts w:ascii="Times New Roman" w:eastAsia="Times New Roman" w:hAnsi="Times New Roman"/>
          <w:color w:val="000000"/>
          <w:sz w:val="28"/>
          <w:szCs w:val="28"/>
          <w:lang w:val="es-ES_tradnl" w:eastAsia="es-ES"/>
        </w:rPr>
        <w:t>d del demandante, de 27 de agosto de 2010, formulada ante Servicio N</w:t>
      </w:r>
      <w:r w:rsidR="000F1158">
        <w:rPr>
          <w:rFonts w:ascii="Times New Roman" w:eastAsia="Times New Roman" w:hAnsi="Times New Roman"/>
          <w:color w:val="000000"/>
          <w:sz w:val="28"/>
          <w:szCs w:val="28"/>
          <w:lang w:val="es-ES_tradnl" w:eastAsia="es-ES"/>
        </w:rPr>
        <w:t>acional de Aprendizaje (SENA), r</w:t>
      </w:r>
      <w:r w:rsidR="00243490">
        <w:rPr>
          <w:rFonts w:ascii="Times New Roman" w:eastAsia="Times New Roman" w:hAnsi="Times New Roman"/>
          <w:color w:val="000000"/>
          <w:sz w:val="28"/>
          <w:szCs w:val="28"/>
          <w:lang w:val="es-ES_tradnl" w:eastAsia="es-ES"/>
        </w:rPr>
        <w:t xml:space="preserve">egional Risaralda, </w:t>
      </w:r>
      <w:r>
        <w:rPr>
          <w:rFonts w:ascii="Times New Roman" w:eastAsia="Times New Roman" w:hAnsi="Times New Roman"/>
          <w:color w:val="000000"/>
          <w:sz w:val="28"/>
          <w:szCs w:val="28"/>
          <w:lang w:val="es-ES_tradnl" w:eastAsia="es-ES"/>
        </w:rPr>
        <w:t xml:space="preserve"> orientada a obtener </w:t>
      </w:r>
      <w:r w:rsidR="00243490">
        <w:rPr>
          <w:rFonts w:ascii="Times New Roman" w:eastAsia="Times New Roman" w:hAnsi="Times New Roman"/>
          <w:color w:val="000000"/>
          <w:sz w:val="28"/>
          <w:szCs w:val="28"/>
          <w:lang w:val="es-ES_tradnl" w:eastAsia="es-ES"/>
        </w:rPr>
        <w:t>«el reconocimiento de la prestación personal y subordinada de servicios por parte del suscrito en su favor y como consecuencia de los anterior, reconocer y pagar a título de indemnización, solo el mayor valor resultante entre lo pago por el SENA Regional a favor de sus Empleados Públicos de planta que cumplieron o cumplen funciones como Instructores y teniendo en cuenta la escala de asignaciones y lo recibido por concepto de compensaciones ordinarias y extraordinarias por parte de la Cooperativa Cotraser durante todo el tiempo en el que se prestó servicios a favor del Sena Regional […</w:t>
      </w:r>
      <w:r w:rsidR="00F32A7E">
        <w:rPr>
          <w:rFonts w:ascii="Times New Roman" w:eastAsia="Times New Roman" w:hAnsi="Times New Roman"/>
          <w:color w:val="000000"/>
          <w:sz w:val="28"/>
          <w:szCs w:val="28"/>
          <w:lang w:val="es-ES_tradnl" w:eastAsia="es-ES"/>
        </w:rPr>
        <w:t>]» (f. 16, cdno. 1, principal).</w:t>
      </w:r>
    </w:p>
    <w:p w:rsidR="00243490" w:rsidRDefault="00243490" w:rsidP="00824F63">
      <w:pPr>
        <w:widowControl w:val="0"/>
        <w:spacing w:line="360" w:lineRule="auto"/>
        <w:jc w:val="both"/>
        <w:rPr>
          <w:rFonts w:ascii="Times New Roman" w:eastAsia="Times New Roman" w:hAnsi="Times New Roman"/>
          <w:color w:val="000000"/>
          <w:sz w:val="28"/>
          <w:szCs w:val="28"/>
          <w:lang w:val="es-ES_tradnl" w:eastAsia="es-ES"/>
        </w:rPr>
      </w:pPr>
    </w:p>
    <w:p w:rsidR="00866CB4" w:rsidRDefault="0077358E" w:rsidP="00824F63">
      <w:pPr>
        <w:widowControl w:val="0"/>
        <w:spacing w:line="360" w:lineRule="auto"/>
        <w:jc w:val="both"/>
        <w:rPr>
          <w:rFonts w:ascii="Times New Roman" w:eastAsia="Times New Roman" w:hAnsi="Times New Roman"/>
          <w:color w:val="000000"/>
          <w:sz w:val="28"/>
          <w:szCs w:val="28"/>
          <w:lang w:eastAsia="es-ES"/>
        </w:rPr>
      </w:pPr>
      <w:r w:rsidRPr="00F32A7E">
        <w:rPr>
          <w:rFonts w:ascii="Times New Roman" w:eastAsia="Times New Roman" w:hAnsi="Times New Roman"/>
          <w:color w:val="000000"/>
          <w:sz w:val="28"/>
          <w:szCs w:val="28"/>
          <w:lang w:eastAsia="es-ES"/>
        </w:rPr>
        <w:t>b) Oficio</w:t>
      </w:r>
      <w:r w:rsidR="00F32A7E">
        <w:rPr>
          <w:rFonts w:ascii="Times New Roman" w:eastAsia="Times New Roman" w:hAnsi="Times New Roman"/>
          <w:color w:val="000000"/>
          <w:sz w:val="28"/>
          <w:szCs w:val="28"/>
          <w:lang w:eastAsia="es-ES"/>
        </w:rPr>
        <w:t xml:space="preserve"> 2-2010-002235 de 7 de octubre de 2010, de la directora  regional SENA Risaralda, por medio del cual despacha desfavorablemente la anterior petición, ya que el petente «nunca ha laborado con el Servicio Nacional de Aprendizaje SENA, se vinculó fue a una Cooperativa de Trabajo, como asociado de la misma, siendo su Empleador la Cooperativa mencionada, y el SENA contrató con la Cooperativa, la prestación de servicios […]»</w:t>
      </w:r>
      <w:r w:rsidR="00044402" w:rsidRPr="00F32A7E">
        <w:rPr>
          <w:rFonts w:ascii="Times New Roman" w:eastAsia="Times New Roman" w:hAnsi="Times New Roman"/>
          <w:color w:val="000000"/>
          <w:sz w:val="28"/>
          <w:szCs w:val="28"/>
          <w:lang w:eastAsia="es-ES"/>
        </w:rPr>
        <w:t xml:space="preserve"> </w:t>
      </w:r>
      <w:r w:rsidR="00F32A7E">
        <w:rPr>
          <w:rFonts w:ascii="Times New Roman" w:eastAsia="Times New Roman" w:hAnsi="Times New Roman"/>
          <w:color w:val="000000"/>
          <w:sz w:val="28"/>
          <w:szCs w:val="28"/>
          <w:lang w:eastAsia="es-ES"/>
        </w:rPr>
        <w:t>(ff. 17-19, cdno. 1, ppal.</w:t>
      </w:r>
      <w:r w:rsidRPr="00F32A7E">
        <w:rPr>
          <w:rFonts w:ascii="Times New Roman" w:eastAsia="Times New Roman" w:hAnsi="Times New Roman"/>
          <w:color w:val="000000"/>
          <w:sz w:val="28"/>
          <w:szCs w:val="28"/>
          <w:lang w:eastAsia="es-ES"/>
        </w:rPr>
        <w:t>).</w:t>
      </w:r>
    </w:p>
    <w:p w:rsidR="00F91349" w:rsidRDefault="00F91349" w:rsidP="00824F63">
      <w:pPr>
        <w:widowControl w:val="0"/>
        <w:spacing w:line="360" w:lineRule="auto"/>
        <w:jc w:val="both"/>
        <w:rPr>
          <w:rFonts w:ascii="Times New Roman" w:eastAsia="Times New Roman" w:hAnsi="Times New Roman"/>
          <w:color w:val="000000"/>
          <w:sz w:val="28"/>
          <w:szCs w:val="28"/>
          <w:lang w:eastAsia="es-ES"/>
        </w:rPr>
      </w:pPr>
    </w:p>
    <w:p w:rsidR="00F91349" w:rsidRPr="00E73C63" w:rsidRDefault="00F91349" w:rsidP="00824F63">
      <w:pPr>
        <w:widowControl w:val="0"/>
        <w:spacing w:line="360" w:lineRule="auto"/>
        <w:jc w:val="both"/>
        <w:rPr>
          <w:rFonts w:ascii="Times New Roman" w:hAnsi="Times New Roman"/>
          <w:sz w:val="28"/>
          <w:szCs w:val="28"/>
        </w:rPr>
      </w:pPr>
      <w:r>
        <w:rPr>
          <w:rFonts w:ascii="Times New Roman" w:hAnsi="Times New Roman"/>
          <w:sz w:val="28"/>
          <w:szCs w:val="28"/>
        </w:rPr>
        <w:t>c) C</w:t>
      </w:r>
      <w:r w:rsidRPr="00E73C63">
        <w:rPr>
          <w:rFonts w:ascii="Times New Roman" w:hAnsi="Times New Roman"/>
          <w:sz w:val="28"/>
          <w:szCs w:val="28"/>
        </w:rPr>
        <w:t>ontratos de prestación de servicios, celebrados en</w:t>
      </w:r>
      <w:r>
        <w:rPr>
          <w:rFonts w:ascii="Times New Roman" w:hAnsi="Times New Roman"/>
          <w:sz w:val="28"/>
          <w:szCs w:val="28"/>
        </w:rPr>
        <w:t>tre</w:t>
      </w:r>
      <w:r w:rsidRPr="00E73C63">
        <w:rPr>
          <w:rFonts w:ascii="Times New Roman" w:hAnsi="Times New Roman"/>
          <w:sz w:val="28"/>
          <w:szCs w:val="28"/>
        </w:rPr>
        <w:t xml:space="preserve"> el Servicio Nacional </w:t>
      </w:r>
      <w:r w:rsidRPr="00E73C63">
        <w:rPr>
          <w:rFonts w:ascii="Times New Roman" w:hAnsi="Times New Roman"/>
          <w:sz w:val="28"/>
          <w:szCs w:val="28"/>
        </w:rPr>
        <w:lastRenderedPageBreak/>
        <w:t>de Aprendizaje (SENA) y la Cooperativa de Trabajadores Asociados de Servicios (COTRASER), que forman parte del anexo 1, distinguidos con los siguientes números: 3 de 12 de febrero de 2001 (ff. 2-5); 21 de 19 de septiembre de 2002 (ff. 15-18); 22 de 19 de septiembre de 2002 (ff. 27-30); 45 de 30 de septiembre de 2003 (ff. 42-44); 46 de 30 de septiembre de 2003 (ff. 45-47); 47 de 30 de septiembre de 2003 (ff. 49-51); 26 de 9 de septiembre de 2004 (ff. 76-78); 27 de 9 de septiembre de 2004 (ff. 79-81); 48 de 27 de diciembre de 2004 (ff. 106-108); 20 de 1.º de febrero de 2006 (ff. 158-165);  10 de 6 de julio de 2007 (ff. 166-169); 13 de 25 de septiembre de 2007 (ff. 171-174); 5 de 25 de enero de 2008 (ff. 208-211); 300 de 7 de octubre de 2008 (ff. 340-343); y 118 de 14 de abril de abril de 2009 (ff. 408-412).</w:t>
      </w:r>
    </w:p>
    <w:p w:rsidR="00866CB4" w:rsidRDefault="00866CB4" w:rsidP="00824F63">
      <w:pPr>
        <w:widowControl w:val="0"/>
        <w:spacing w:line="360" w:lineRule="auto"/>
        <w:jc w:val="both"/>
        <w:rPr>
          <w:rFonts w:ascii="Times New Roman" w:hAnsi="Times New Roman"/>
          <w:sz w:val="28"/>
          <w:szCs w:val="28"/>
        </w:rPr>
      </w:pPr>
    </w:p>
    <w:p w:rsidR="00866CB4" w:rsidRPr="006173E6" w:rsidRDefault="00303D22" w:rsidP="00824F63">
      <w:pPr>
        <w:widowControl w:val="0"/>
        <w:spacing w:line="360" w:lineRule="auto"/>
        <w:jc w:val="both"/>
        <w:rPr>
          <w:rFonts w:ascii="Times New Roman" w:hAnsi="Times New Roman"/>
          <w:sz w:val="28"/>
          <w:szCs w:val="28"/>
        </w:rPr>
      </w:pPr>
      <w:r>
        <w:rPr>
          <w:rFonts w:ascii="Times New Roman" w:hAnsi="Times New Roman"/>
          <w:sz w:val="28"/>
          <w:szCs w:val="28"/>
        </w:rPr>
        <w:t>d</w:t>
      </w:r>
      <w:r w:rsidR="00866CB4" w:rsidRPr="006173E6">
        <w:rPr>
          <w:rFonts w:ascii="Times New Roman" w:hAnsi="Times New Roman"/>
          <w:sz w:val="28"/>
          <w:szCs w:val="28"/>
        </w:rPr>
        <w:t xml:space="preserve">) </w:t>
      </w:r>
      <w:r w:rsidR="00866CB4">
        <w:rPr>
          <w:rFonts w:ascii="Times New Roman" w:hAnsi="Times New Roman"/>
          <w:sz w:val="28"/>
          <w:szCs w:val="28"/>
        </w:rPr>
        <w:t xml:space="preserve">Memorando-Razonero 66-9121-101 de </w:t>
      </w:r>
      <w:r w:rsidR="00866CB4" w:rsidRPr="006173E6">
        <w:rPr>
          <w:rFonts w:ascii="Times New Roman" w:hAnsi="Times New Roman"/>
          <w:sz w:val="28"/>
          <w:szCs w:val="28"/>
        </w:rPr>
        <w:t xml:space="preserve">3 </w:t>
      </w:r>
      <w:r w:rsidR="00866CB4">
        <w:rPr>
          <w:rFonts w:ascii="Times New Roman" w:hAnsi="Times New Roman"/>
          <w:sz w:val="28"/>
          <w:szCs w:val="28"/>
        </w:rPr>
        <w:t xml:space="preserve">de julio de 2007, sobre la asistencia obligatoria a reuniones de instructores trabajadores asociados COTRASER e instructores de planta del </w:t>
      </w:r>
      <w:r w:rsidR="000F1158">
        <w:rPr>
          <w:rFonts w:ascii="Times New Roman" w:hAnsi="Times New Roman"/>
          <w:sz w:val="28"/>
          <w:szCs w:val="28"/>
        </w:rPr>
        <w:t>centro agropecuario SENA r</w:t>
      </w:r>
      <w:r w:rsidR="00866CB4">
        <w:rPr>
          <w:rFonts w:ascii="Times New Roman" w:hAnsi="Times New Roman"/>
          <w:sz w:val="28"/>
          <w:szCs w:val="28"/>
        </w:rPr>
        <w:t>egional Risaralda</w:t>
      </w:r>
      <w:r w:rsidR="00866CB4" w:rsidRPr="006173E6">
        <w:rPr>
          <w:rFonts w:ascii="Times New Roman" w:hAnsi="Times New Roman"/>
          <w:sz w:val="28"/>
          <w:szCs w:val="28"/>
        </w:rPr>
        <w:t xml:space="preserve"> </w:t>
      </w:r>
      <w:r w:rsidR="00866CB4">
        <w:rPr>
          <w:rFonts w:ascii="Times New Roman" w:hAnsi="Times New Roman"/>
          <w:sz w:val="28"/>
          <w:szCs w:val="28"/>
        </w:rPr>
        <w:t>(f.</w:t>
      </w:r>
      <w:r w:rsidR="00866CB4" w:rsidRPr="006173E6">
        <w:rPr>
          <w:rFonts w:ascii="Times New Roman" w:hAnsi="Times New Roman"/>
          <w:sz w:val="28"/>
          <w:szCs w:val="28"/>
        </w:rPr>
        <w:t xml:space="preserve"> 72 cdno 1</w:t>
      </w:r>
      <w:r w:rsidR="00866CB4">
        <w:rPr>
          <w:rFonts w:ascii="Times New Roman" w:hAnsi="Times New Roman"/>
          <w:sz w:val="28"/>
          <w:szCs w:val="28"/>
        </w:rPr>
        <w:t>, ppal.</w:t>
      </w:r>
      <w:r w:rsidR="00866CB4" w:rsidRPr="006173E6">
        <w:rPr>
          <w:rFonts w:ascii="Times New Roman" w:hAnsi="Times New Roman"/>
          <w:sz w:val="28"/>
          <w:szCs w:val="28"/>
        </w:rPr>
        <w:t>)</w:t>
      </w:r>
    </w:p>
    <w:p w:rsidR="00866CB4" w:rsidRDefault="00866CB4" w:rsidP="00824F63">
      <w:pPr>
        <w:widowControl w:val="0"/>
        <w:spacing w:line="360" w:lineRule="auto"/>
        <w:jc w:val="both"/>
        <w:rPr>
          <w:rFonts w:ascii="Times New Roman" w:hAnsi="Times New Roman"/>
          <w:sz w:val="28"/>
          <w:szCs w:val="28"/>
        </w:rPr>
      </w:pPr>
    </w:p>
    <w:p w:rsidR="00866CB4" w:rsidRPr="006173E6" w:rsidRDefault="00303D22" w:rsidP="00824F63">
      <w:pPr>
        <w:widowControl w:val="0"/>
        <w:spacing w:line="360" w:lineRule="auto"/>
        <w:jc w:val="both"/>
        <w:rPr>
          <w:rFonts w:ascii="Times New Roman" w:hAnsi="Times New Roman"/>
          <w:sz w:val="28"/>
          <w:szCs w:val="28"/>
        </w:rPr>
      </w:pPr>
      <w:r>
        <w:rPr>
          <w:rFonts w:ascii="Times New Roman" w:hAnsi="Times New Roman"/>
          <w:sz w:val="28"/>
          <w:szCs w:val="28"/>
        </w:rPr>
        <w:t>e</w:t>
      </w:r>
      <w:r w:rsidR="00866CB4">
        <w:rPr>
          <w:rFonts w:ascii="Times New Roman" w:hAnsi="Times New Roman"/>
          <w:sz w:val="28"/>
          <w:szCs w:val="28"/>
        </w:rPr>
        <w:t xml:space="preserve">) </w:t>
      </w:r>
      <w:r w:rsidR="00866CB4" w:rsidRPr="006173E6">
        <w:rPr>
          <w:rFonts w:ascii="Times New Roman" w:hAnsi="Times New Roman"/>
          <w:sz w:val="28"/>
          <w:szCs w:val="28"/>
        </w:rPr>
        <w:t>Resol</w:t>
      </w:r>
      <w:r w:rsidR="00866CB4">
        <w:rPr>
          <w:rFonts w:ascii="Times New Roman" w:hAnsi="Times New Roman"/>
          <w:sz w:val="28"/>
          <w:szCs w:val="28"/>
        </w:rPr>
        <w:t>ución 14 de</w:t>
      </w:r>
      <w:r w:rsidR="00866CB4" w:rsidRPr="006173E6">
        <w:rPr>
          <w:rFonts w:ascii="Times New Roman" w:hAnsi="Times New Roman"/>
          <w:sz w:val="28"/>
          <w:szCs w:val="28"/>
        </w:rPr>
        <w:t xml:space="preserve"> 20 de ju</w:t>
      </w:r>
      <w:r w:rsidR="00866CB4">
        <w:rPr>
          <w:rFonts w:ascii="Times New Roman" w:hAnsi="Times New Roman"/>
          <w:sz w:val="28"/>
          <w:szCs w:val="28"/>
        </w:rPr>
        <w:t>nio de 2008, en la que se</w:t>
      </w:r>
      <w:r w:rsidR="00866CB4" w:rsidRPr="006173E6">
        <w:rPr>
          <w:rFonts w:ascii="Times New Roman" w:hAnsi="Times New Roman"/>
          <w:sz w:val="28"/>
          <w:szCs w:val="28"/>
        </w:rPr>
        <w:t xml:space="preserve"> hace un reconocimiento público al demandante por el cump</w:t>
      </w:r>
      <w:r w:rsidR="00866CB4">
        <w:rPr>
          <w:rFonts w:ascii="Times New Roman" w:hAnsi="Times New Roman"/>
          <w:sz w:val="28"/>
          <w:szCs w:val="28"/>
        </w:rPr>
        <w:t xml:space="preserve">limiento de sus funciones (f. </w:t>
      </w:r>
      <w:r w:rsidR="00866CB4" w:rsidRPr="006173E6">
        <w:rPr>
          <w:rFonts w:ascii="Times New Roman" w:hAnsi="Times New Roman"/>
          <w:sz w:val="28"/>
          <w:szCs w:val="28"/>
        </w:rPr>
        <w:t>73 cdno 1</w:t>
      </w:r>
      <w:r w:rsidR="00866CB4">
        <w:rPr>
          <w:rFonts w:ascii="Times New Roman" w:hAnsi="Times New Roman"/>
          <w:sz w:val="28"/>
          <w:szCs w:val="28"/>
        </w:rPr>
        <w:t>, ppal.</w:t>
      </w:r>
      <w:r w:rsidR="00866CB4" w:rsidRPr="006173E6">
        <w:rPr>
          <w:rFonts w:ascii="Times New Roman" w:hAnsi="Times New Roman"/>
          <w:sz w:val="28"/>
          <w:szCs w:val="28"/>
        </w:rPr>
        <w:t>)</w:t>
      </w:r>
      <w:r w:rsidR="00866CB4">
        <w:rPr>
          <w:rFonts w:ascii="Times New Roman" w:hAnsi="Times New Roman"/>
          <w:sz w:val="28"/>
          <w:szCs w:val="28"/>
        </w:rPr>
        <w:t>.</w:t>
      </w:r>
    </w:p>
    <w:p w:rsidR="00866CB4" w:rsidRDefault="00866CB4" w:rsidP="00824F63">
      <w:pPr>
        <w:widowControl w:val="0"/>
        <w:spacing w:line="360" w:lineRule="auto"/>
        <w:jc w:val="both"/>
        <w:rPr>
          <w:rFonts w:ascii="Times New Roman" w:hAnsi="Times New Roman"/>
          <w:sz w:val="28"/>
          <w:szCs w:val="28"/>
        </w:rPr>
      </w:pPr>
    </w:p>
    <w:p w:rsidR="00866CB4" w:rsidRDefault="00303D22" w:rsidP="00824F63">
      <w:pPr>
        <w:widowControl w:val="0"/>
        <w:spacing w:line="360" w:lineRule="auto"/>
        <w:jc w:val="both"/>
        <w:rPr>
          <w:rFonts w:ascii="Times New Roman" w:hAnsi="Times New Roman"/>
          <w:sz w:val="28"/>
          <w:szCs w:val="28"/>
        </w:rPr>
      </w:pPr>
      <w:r>
        <w:rPr>
          <w:rFonts w:ascii="Times New Roman" w:hAnsi="Times New Roman"/>
          <w:sz w:val="28"/>
          <w:szCs w:val="28"/>
        </w:rPr>
        <w:t>f</w:t>
      </w:r>
      <w:r w:rsidR="00866CB4">
        <w:rPr>
          <w:rFonts w:ascii="Times New Roman" w:hAnsi="Times New Roman"/>
          <w:sz w:val="28"/>
          <w:szCs w:val="28"/>
        </w:rPr>
        <w:t>) Memorando 66-9121, del s</w:t>
      </w:r>
      <w:r w:rsidR="00866CB4" w:rsidRPr="006173E6">
        <w:rPr>
          <w:rFonts w:ascii="Times New Roman" w:hAnsi="Times New Roman"/>
          <w:sz w:val="28"/>
          <w:szCs w:val="28"/>
        </w:rPr>
        <w:t>ubdirector del Centro Agropecuario,</w:t>
      </w:r>
      <w:r w:rsidR="00866CB4">
        <w:rPr>
          <w:rFonts w:ascii="Times New Roman" w:hAnsi="Times New Roman"/>
          <w:sz w:val="28"/>
          <w:szCs w:val="28"/>
        </w:rPr>
        <w:t xml:space="preserve"> Sena, Risaralda,</w:t>
      </w:r>
      <w:r w:rsidR="00866CB4" w:rsidRPr="006173E6">
        <w:rPr>
          <w:rFonts w:ascii="Times New Roman" w:hAnsi="Times New Roman"/>
          <w:sz w:val="28"/>
          <w:szCs w:val="28"/>
        </w:rPr>
        <w:t xml:space="preserve"> en el que le asignan</w:t>
      </w:r>
      <w:r w:rsidR="00866CB4">
        <w:rPr>
          <w:rFonts w:ascii="Times New Roman" w:hAnsi="Times New Roman"/>
          <w:sz w:val="28"/>
          <w:szCs w:val="28"/>
        </w:rPr>
        <w:t xml:space="preserve"> al  demandante el</w:t>
      </w:r>
      <w:r w:rsidR="00866CB4" w:rsidRPr="006173E6">
        <w:rPr>
          <w:rFonts w:ascii="Times New Roman" w:hAnsi="Times New Roman"/>
          <w:sz w:val="28"/>
          <w:szCs w:val="28"/>
        </w:rPr>
        <w:t xml:space="preserve"> </w:t>
      </w:r>
      <w:r w:rsidR="00866CB4" w:rsidRPr="00817540">
        <w:rPr>
          <w:rFonts w:ascii="Times New Roman" w:hAnsi="Times New Roman"/>
          <w:i/>
          <w:sz w:val="28"/>
          <w:szCs w:val="28"/>
        </w:rPr>
        <w:t>Login y pasword</w:t>
      </w:r>
      <w:r w:rsidR="00866CB4">
        <w:rPr>
          <w:rFonts w:ascii="Times New Roman" w:hAnsi="Times New Roman"/>
          <w:sz w:val="28"/>
          <w:szCs w:val="28"/>
        </w:rPr>
        <w:t xml:space="preserve"> (f.</w:t>
      </w:r>
      <w:r w:rsidR="00866CB4" w:rsidRPr="006173E6">
        <w:rPr>
          <w:rFonts w:ascii="Times New Roman" w:hAnsi="Times New Roman"/>
          <w:sz w:val="28"/>
          <w:szCs w:val="28"/>
        </w:rPr>
        <w:t xml:space="preserve"> 74</w:t>
      </w:r>
      <w:r w:rsidR="00866CB4">
        <w:rPr>
          <w:rFonts w:ascii="Times New Roman" w:hAnsi="Times New Roman"/>
          <w:sz w:val="28"/>
          <w:szCs w:val="28"/>
        </w:rPr>
        <w:t>,</w:t>
      </w:r>
      <w:r w:rsidR="00866CB4" w:rsidRPr="006173E6">
        <w:rPr>
          <w:rFonts w:ascii="Times New Roman" w:hAnsi="Times New Roman"/>
          <w:sz w:val="28"/>
          <w:szCs w:val="28"/>
        </w:rPr>
        <w:t xml:space="preserve"> cdno 1</w:t>
      </w:r>
      <w:r w:rsidR="00866CB4">
        <w:rPr>
          <w:rFonts w:ascii="Times New Roman" w:hAnsi="Times New Roman"/>
          <w:sz w:val="28"/>
          <w:szCs w:val="28"/>
        </w:rPr>
        <w:t>, ppal.</w:t>
      </w:r>
      <w:r w:rsidR="00866CB4" w:rsidRPr="006173E6">
        <w:rPr>
          <w:rFonts w:ascii="Times New Roman" w:hAnsi="Times New Roman"/>
          <w:sz w:val="28"/>
          <w:szCs w:val="28"/>
        </w:rPr>
        <w:t>)</w:t>
      </w:r>
      <w:r w:rsidR="00866CB4">
        <w:rPr>
          <w:rFonts w:ascii="Times New Roman" w:hAnsi="Times New Roman"/>
          <w:sz w:val="28"/>
          <w:szCs w:val="28"/>
        </w:rPr>
        <w:t>.</w:t>
      </w:r>
    </w:p>
    <w:p w:rsidR="00866CB4" w:rsidRPr="006173E6" w:rsidRDefault="00866CB4" w:rsidP="00824F63">
      <w:pPr>
        <w:widowControl w:val="0"/>
        <w:spacing w:line="360" w:lineRule="auto"/>
        <w:jc w:val="both"/>
        <w:rPr>
          <w:rFonts w:ascii="Times New Roman" w:hAnsi="Times New Roman"/>
          <w:sz w:val="28"/>
          <w:szCs w:val="28"/>
        </w:rPr>
      </w:pPr>
    </w:p>
    <w:p w:rsidR="00866CB4" w:rsidRPr="006173E6" w:rsidRDefault="00303D22" w:rsidP="00824F63">
      <w:pPr>
        <w:widowControl w:val="0"/>
        <w:spacing w:line="360" w:lineRule="auto"/>
        <w:jc w:val="both"/>
        <w:rPr>
          <w:rFonts w:ascii="Times New Roman" w:hAnsi="Times New Roman"/>
          <w:sz w:val="28"/>
          <w:szCs w:val="28"/>
        </w:rPr>
      </w:pPr>
      <w:r>
        <w:rPr>
          <w:rFonts w:ascii="Times New Roman" w:hAnsi="Times New Roman"/>
          <w:sz w:val="28"/>
          <w:szCs w:val="28"/>
        </w:rPr>
        <w:t>g</w:t>
      </w:r>
      <w:r w:rsidR="00866CB4">
        <w:rPr>
          <w:rFonts w:ascii="Times New Roman" w:hAnsi="Times New Roman"/>
          <w:sz w:val="28"/>
          <w:szCs w:val="28"/>
        </w:rPr>
        <w:t xml:space="preserve">) </w:t>
      </w:r>
      <w:r w:rsidR="00866CB4" w:rsidRPr="006173E6">
        <w:rPr>
          <w:rFonts w:ascii="Times New Roman" w:hAnsi="Times New Roman"/>
          <w:sz w:val="28"/>
          <w:szCs w:val="28"/>
        </w:rPr>
        <w:t>Planilla de reporte de horas mensuales de octubre a diciembre de 2008</w:t>
      </w:r>
      <w:r w:rsidR="00866CB4">
        <w:rPr>
          <w:rFonts w:ascii="Times New Roman" w:hAnsi="Times New Roman"/>
          <w:sz w:val="28"/>
          <w:szCs w:val="28"/>
        </w:rPr>
        <w:t xml:space="preserve"> d</w:t>
      </w:r>
      <w:r w:rsidR="00866CB4" w:rsidRPr="006173E6">
        <w:rPr>
          <w:rFonts w:ascii="Times New Roman" w:hAnsi="Times New Roman"/>
          <w:sz w:val="28"/>
          <w:szCs w:val="28"/>
        </w:rPr>
        <w:t>el señor</w:t>
      </w:r>
      <w:r w:rsidR="00866CB4">
        <w:rPr>
          <w:rFonts w:ascii="Times New Roman" w:hAnsi="Times New Roman"/>
          <w:sz w:val="28"/>
          <w:szCs w:val="28"/>
        </w:rPr>
        <w:t xml:space="preserve"> Francisco</w:t>
      </w:r>
      <w:r w:rsidR="00866CB4" w:rsidRPr="006173E6">
        <w:rPr>
          <w:rFonts w:ascii="Times New Roman" w:hAnsi="Times New Roman"/>
          <w:sz w:val="28"/>
          <w:szCs w:val="28"/>
        </w:rPr>
        <w:t xml:space="preserve"> López Cardona</w:t>
      </w:r>
      <w:r w:rsidR="00866CB4">
        <w:rPr>
          <w:rFonts w:ascii="Times New Roman" w:hAnsi="Times New Roman"/>
          <w:sz w:val="28"/>
          <w:szCs w:val="28"/>
        </w:rPr>
        <w:t xml:space="preserve"> como instructor (ff.139-</w:t>
      </w:r>
      <w:r w:rsidR="00866CB4" w:rsidRPr="006173E6">
        <w:rPr>
          <w:rFonts w:ascii="Times New Roman" w:hAnsi="Times New Roman"/>
          <w:sz w:val="28"/>
          <w:szCs w:val="28"/>
        </w:rPr>
        <w:t>141 cdno. 1</w:t>
      </w:r>
      <w:r w:rsidR="00866CB4">
        <w:rPr>
          <w:rFonts w:ascii="Times New Roman" w:hAnsi="Times New Roman"/>
          <w:sz w:val="28"/>
          <w:szCs w:val="28"/>
        </w:rPr>
        <w:t>, ppal.</w:t>
      </w:r>
      <w:r w:rsidR="00866CB4" w:rsidRPr="006173E6">
        <w:rPr>
          <w:rFonts w:ascii="Times New Roman" w:hAnsi="Times New Roman"/>
          <w:sz w:val="28"/>
          <w:szCs w:val="28"/>
        </w:rPr>
        <w:t>)</w:t>
      </w:r>
    </w:p>
    <w:p w:rsidR="00866CB4" w:rsidRDefault="00866CB4" w:rsidP="00824F63">
      <w:pPr>
        <w:widowControl w:val="0"/>
        <w:spacing w:line="360" w:lineRule="auto"/>
        <w:jc w:val="both"/>
        <w:rPr>
          <w:rFonts w:ascii="Times New Roman" w:hAnsi="Times New Roman"/>
          <w:sz w:val="28"/>
          <w:szCs w:val="28"/>
        </w:rPr>
      </w:pPr>
    </w:p>
    <w:p w:rsidR="00866CB4" w:rsidRPr="006173E6" w:rsidRDefault="00303D22" w:rsidP="00824F63">
      <w:pPr>
        <w:widowControl w:val="0"/>
        <w:spacing w:line="360" w:lineRule="auto"/>
        <w:jc w:val="both"/>
        <w:rPr>
          <w:rFonts w:ascii="Times New Roman" w:hAnsi="Times New Roman"/>
          <w:sz w:val="28"/>
          <w:szCs w:val="28"/>
        </w:rPr>
      </w:pPr>
      <w:r>
        <w:rPr>
          <w:rFonts w:ascii="Times New Roman" w:hAnsi="Times New Roman"/>
          <w:sz w:val="28"/>
          <w:szCs w:val="28"/>
        </w:rPr>
        <w:t>h</w:t>
      </w:r>
      <w:r w:rsidR="00866CB4">
        <w:rPr>
          <w:rFonts w:ascii="Times New Roman" w:hAnsi="Times New Roman"/>
          <w:sz w:val="28"/>
          <w:szCs w:val="28"/>
        </w:rPr>
        <w:t xml:space="preserve">) Copia del Programa Agrícola Tecnoparque SENA </w:t>
      </w:r>
      <w:r w:rsidR="00866CB4" w:rsidRPr="006173E6">
        <w:rPr>
          <w:rFonts w:ascii="Times New Roman" w:hAnsi="Times New Roman"/>
          <w:sz w:val="28"/>
          <w:szCs w:val="28"/>
        </w:rPr>
        <w:t xml:space="preserve">Regional Risaralda, donde aparece el señor </w:t>
      </w:r>
      <w:r w:rsidR="00866CB4">
        <w:rPr>
          <w:rFonts w:ascii="Times New Roman" w:hAnsi="Times New Roman"/>
          <w:sz w:val="28"/>
          <w:szCs w:val="28"/>
        </w:rPr>
        <w:t xml:space="preserve">Francisco </w:t>
      </w:r>
      <w:r w:rsidR="00866CB4" w:rsidRPr="006173E6">
        <w:rPr>
          <w:rFonts w:ascii="Times New Roman" w:hAnsi="Times New Roman"/>
          <w:sz w:val="28"/>
          <w:szCs w:val="28"/>
        </w:rPr>
        <w:t>López Cardona como</w:t>
      </w:r>
      <w:r w:rsidR="00866CB4">
        <w:rPr>
          <w:rFonts w:ascii="Times New Roman" w:hAnsi="Times New Roman"/>
          <w:sz w:val="28"/>
          <w:szCs w:val="28"/>
        </w:rPr>
        <w:t xml:space="preserve"> principal contacto de este</w:t>
      </w:r>
      <w:r w:rsidR="00866CB4" w:rsidRPr="006173E6">
        <w:rPr>
          <w:rFonts w:ascii="Times New Roman" w:hAnsi="Times New Roman"/>
          <w:sz w:val="28"/>
          <w:szCs w:val="28"/>
        </w:rPr>
        <w:t>, en calidad de instructor agrícola</w:t>
      </w:r>
      <w:r w:rsidR="00866CB4">
        <w:rPr>
          <w:rFonts w:ascii="Times New Roman" w:hAnsi="Times New Roman"/>
          <w:sz w:val="28"/>
          <w:szCs w:val="28"/>
        </w:rPr>
        <w:t xml:space="preserve"> (ff.153-</w:t>
      </w:r>
      <w:r w:rsidR="00866CB4" w:rsidRPr="006173E6">
        <w:rPr>
          <w:rFonts w:ascii="Times New Roman" w:hAnsi="Times New Roman"/>
          <w:sz w:val="28"/>
          <w:szCs w:val="28"/>
        </w:rPr>
        <w:t>171 cdno. 1</w:t>
      </w:r>
      <w:r w:rsidR="00866CB4">
        <w:rPr>
          <w:rFonts w:ascii="Times New Roman" w:hAnsi="Times New Roman"/>
          <w:sz w:val="28"/>
          <w:szCs w:val="28"/>
        </w:rPr>
        <w:t>, ppal.</w:t>
      </w:r>
      <w:r w:rsidR="00866CB4" w:rsidRPr="006173E6">
        <w:rPr>
          <w:rFonts w:ascii="Times New Roman" w:hAnsi="Times New Roman"/>
          <w:sz w:val="28"/>
          <w:szCs w:val="28"/>
        </w:rPr>
        <w:t>).</w:t>
      </w:r>
    </w:p>
    <w:p w:rsidR="00866CB4" w:rsidRDefault="00866CB4" w:rsidP="00824F63">
      <w:pPr>
        <w:widowControl w:val="0"/>
        <w:spacing w:line="360" w:lineRule="auto"/>
        <w:jc w:val="both"/>
        <w:rPr>
          <w:rFonts w:ascii="Times New Roman" w:hAnsi="Times New Roman"/>
          <w:sz w:val="28"/>
          <w:szCs w:val="28"/>
        </w:rPr>
      </w:pPr>
    </w:p>
    <w:p w:rsidR="00866CB4" w:rsidRPr="006173E6" w:rsidRDefault="00303D22" w:rsidP="00824F63">
      <w:pPr>
        <w:widowControl w:val="0"/>
        <w:spacing w:line="360" w:lineRule="auto"/>
        <w:jc w:val="both"/>
        <w:rPr>
          <w:rFonts w:ascii="Times New Roman" w:hAnsi="Times New Roman"/>
          <w:sz w:val="28"/>
          <w:szCs w:val="28"/>
        </w:rPr>
      </w:pPr>
      <w:r>
        <w:rPr>
          <w:rFonts w:ascii="Times New Roman" w:hAnsi="Times New Roman"/>
          <w:sz w:val="28"/>
          <w:szCs w:val="28"/>
        </w:rPr>
        <w:lastRenderedPageBreak/>
        <w:t>i</w:t>
      </w:r>
      <w:r w:rsidR="00866CB4">
        <w:rPr>
          <w:rFonts w:ascii="Times New Roman" w:hAnsi="Times New Roman"/>
          <w:sz w:val="28"/>
          <w:szCs w:val="28"/>
        </w:rPr>
        <w:t xml:space="preserve">) </w:t>
      </w:r>
      <w:r w:rsidR="00866CB4" w:rsidRPr="006173E6">
        <w:rPr>
          <w:rFonts w:ascii="Times New Roman" w:hAnsi="Times New Roman"/>
          <w:sz w:val="28"/>
          <w:szCs w:val="28"/>
        </w:rPr>
        <w:t>Copia de la</w:t>
      </w:r>
      <w:r w:rsidR="00866CB4">
        <w:rPr>
          <w:rFonts w:ascii="Times New Roman" w:hAnsi="Times New Roman"/>
          <w:sz w:val="28"/>
          <w:szCs w:val="28"/>
        </w:rPr>
        <w:t>s actas de los comité</w:t>
      </w:r>
      <w:r w:rsidR="000F1158">
        <w:rPr>
          <w:rFonts w:ascii="Times New Roman" w:hAnsi="Times New Roman"/>
          <w:sz w:val="28"/>
          <w:szCs w:val="28"/>
        </w:rPr>
        <w:t>s</w:t>
      </w:r>
      <w:r w:rsidR="00866CB4">
        <w:rPr>
          <w:rFonts w:ascii="Times New Roman" w:hAnsi="Times New Roman"/>
          <w:sz w:val="28"/>
          <w:szCs w:val="28"/>
        </w:rPr>
        <w:t xml:space="preserve"> directivos 1, 2, 3, 4, 5 y 6 (alianza productiva de hortalizas bajo cubierta en el municipio de Marsella y Dosquebradas, departamento de Risaralda), en que el accionante figura</w:t>
      </w:r>
      <w:r w:rsidR="00866CB4" w:rsidRPr="006173E6">
        <w:rPr>
          <w:rFonts w:ascii="Times New Roman" w:hAnsi="Times New Roman"/>
          <w:sz w:val="28"/>
          <w:szCs w:val="28"/>
        </w:rPr>
        <w:t xml:space="preserve"> como representante del Servicio Nacional de Aprendizaje</w:t>
      </w:r>
      <w:r w:rsidR="00866CB4">
        <w:rPr>
          <w:rFonts w:ascii="Times New Roman" w:hAnsi="Times New Roman"/>
          <w:sz w:val="28"/>
          <w:szCs w:val="28"/>
        </w:rPr>
        <w:t xml:space="preserve"> (SENA) [ff.172-</w:t>
      </w:r>
      <w:r w:rsidR="00866CB4" w:rsidRPr="006173E6">
        <w:rPr>
          <w:rFonts w:ascii="Times New Roman" w:hAnsi="Times New Roman"/>
          <w:sz w:val="28"/>
          <w:szCs w:val="28"/>
        </w:rPr>
        <w:t>200 cdno.</w:t>
      </w:r>
      <w:r w:rsidR="00866CB4">
        <w:rPr>
          <w:rFonts w:ascii="Times New Roman" w:hAnsi="Times New Roman"/>
          <w:sz w:val="28"/>
          <w:szCs w:val="28"/>
        </w:rPr>
        <w:t xml:space="preserve"> 1, ppal., y 201-</w:t>
      </w:r>
      <w:r w:rsidR="00866CB4" w:rsidRPr="006173E6">
        <w:rPr>
          <w:rFonts w:ascii="Times New Roman" w:hAnsi="Times New Roman"/>
          <w:sz w:val="28"/>
          <w:szCs w:val="28"/>
        </w:rPr>
        <w:t>205 cdno 1-1</w:t>
      </w:r>
      <w:r w:rsidR="00866CB4">
        <w:rPr>
          <w:rFonts w:ascii="Times New Roman" w:hAnsi="Times New Roman"/>
          <w:sz w:val="28"/>
          <w:szCs w:val="28"/>
        </w:rPr>
        <w:t>, ppal.]</w:t>
      </w:r>
      <w:r w:rsidR="00866CB4" w:rsidRPr="006173E6">
        <w:rPr>
          <w:rFonts w:ascii="Times New Roman" w:hAnsi="Times New Roman"/>
          <w:sz w:val="28"/>
          <w:szCs w:val="28"/>
        </w:rPr>
        <w:t>.</w:t>
      </w:r>
    </w:p>
    <w:p w:rsidR="00866CB4" w:rsidRDefault="00866CB4" w:rsidP="00824F63">
      <w:pPr>
        <w:widowControl w:val="0"/>
        <w:spacing w:line="360" w:lineRule="auto"/>
        <w:jc w:val="both"/>
        <w:rPr>
          <w:rFonts w:ascii="Times New Roman" w:hAnsi="Times New Roman"/>
          <w:sz w:val="28"/>
          <w:szCs w:val="28"/>
        </w:rPr>
      </w:pPr>
    </w:p>
    <w:p w:rsidR="00866CB4" w:rsidRPr="006173E6" w:rsidRDefault="00303D22" w:rsidP="00824F63">
      <w:pPr>
        <w:widowControl w:val="0"/>
        <w:spacing w:line="360" w:lineRule="auto"/>
        <w:jc w:val="both"/>
        <w:rPr>
          <w:rFonts w:ascii="Times New Roman" w:hAnsi="Times New Roman"/>
          <w:sz w:val="28"/>
          <w:szCs w:val="28"/>
        </w:rPr>
      </w:pPr>
      <w:r>
        <w:rPr>
          <w:rFonts w:ascii="Times New Roman" w:hAnsi="Times New Roman"/>
          <w:sz w:val="28"/>
          <w:szCs w:val="28"/>
        </w:rPr>
        <w:t>j</w:t>
      </w:r>
      <w:r w:rsidR="00866CB4">
        <w:rPr>
          <w:rFonts w:ascii="Times New Roman" w:hAnsi="Times New Roman"/>
          <w:sz w:val="28"/>
          <w:szCs w:val="28"/>
        </w:rPr>
        <w:t xml:space="preserve">) </w:t>
      </w:r>
      <w:r w:rsidR="00B26934">
        <w:rPr>
          <w:rFonts w:ascii="Times New Roman" w:hAnsi="Times New Roman"/>
          <w:sz w:val="28"/>
          <w:szCs w:val="28"/>
        </w:rPr>
        <w:t>Reporte ejecución de horas mensuales reconocidas</w:t>
      </w:r>
      <w:r w:rsidR="004529F6">
        <w:rPr>
          <w:rFonts w:ascii="Times New Roman" w:hAnsi="Times New Roman"/>
          <w:sz w:val="28"/>
          <w:szCs w:val="28"/>
        </w:rPr>
        <w:t xml:space="preserve"> y pagadas</w:t>
      </w:r>
      <w:r w:rsidR="00B26934">
        <w:rPr>
          <w:rFonts w:ascii="Times New Roman" w:hAnsi="Times New Roman"/>
          <w:sz w:val="28"/>
          <w:szCs w:val="28"/>
        </w:rPr>
        <w:t xml:space="preserve"> por Cotraser al actor, en su calidad de instructor</w:t>
      </w:r>
      <w:r w:rsidR="00B26934" w:rsidRPr="00B26934">
        <w:rPr>
          <w:rFonts w:ascii="Times New Roman" w:hAnsi="Times New Roman"/>
          <w:sz w:val="28"/>
          <w:szCs w:val="28"/>
        </w:rPr>
        <w:t xml:space="preserve"> </w:t>
      </w:r>
      <w:r w:rsidR="00B26934" w:rsidRPr="006173E6">
        <w:rPr>
          <w:rFonts w:ascii="Times New Roman" w:hAnsi="Times New Roman"/>
          <w:sz w:val="28"/>
          <w:szCs w:val="28"/>
        </w:rPr>
        <w:t xml:space="preserve">del </w:t>
      </w:r>
      <w:r w:rsidR="00D53C3F">
        <w:rPr>
          <w:rFonts w:ascii="Times New Roman" w:hAnsi="Times New Roman"/>
          <w:sz w:val="28"/>
          <w:szCs w:val="28"/>
        </w:rPr>
        <w:t>Centro</w:t>
      </w:r>
      <w:r w:rsidR="00B26934">
        <w:rPr>
          <w:rFonts w:ascii="Times New Roman" w:hAnsi="Times New Roman"/>
          <w:sz w:val="28"/>
          <w:szCs w:val="28"/>
        </w:rPr>
        <w:t xml:space="preserve"> de Atención</w:t>
      </w:r>
      <w:r w:rsidR="00D53C3F">
        <w:rPr>
          <w:rFonts w:ascii="Times New Roman" w:hAnsi="Times New Roman"/>
          <w:sz w:val="28"/>
          <w:szCs w:val="28"/>
        </w:rPr>
        <w:t xml:space="preserve"> Integral</w:t>
      </w:r>
      <w:r w:rsidR="00B26934">
        <w:rPr>
          <w:rFonts w:ascii="Times New Roman" w:hAnsi="Times New Roman"/>
          <w:sz w:val="28"/>
          <w:szCs w:val="28"/>
        </w:rPr>
        <w:t xml:space="preserve"> al S</w:t>
      </w:r>
      <w:r w:rsidR="00B26934" w:rsidRPr="006173E6">
        <w:rPr>
          <w:rFonts w:ascii="Times New Roman" w:hAnsi="Times New Roman"/>
          <w:sz w:val="28"/>
          <w:szCs w:val="28"/>
        </w:rPr>
        <w:t>ector Agropec</w:t>
      </w:r>
      <w:r w:rsidR="00B26934">
        <w:rPr>
          <w:rFonts w:ascii="Times New Roman" w:hAnsi="Times New Roman"/>
          <w:sz w:val="28"/>
          <w:szCs w:val="28"/>
        </w:rPr>
        <w:t>uario Risaralda, entre los meses de marzo de 1999 y 2007  (ff. 213-395,</w:t>
      </w:r>
      <w:r w:rsidR="00866CB4" w:rsidRPr="006173E6">
        <w:rPr>
          <w:rFonts w:ascii="Times New Roman" w:hAnsi="Times New Roman"/>
          <w:sz w:val="28"/>
          <w:szCs w:val="28"/>
        </w:rPr>
        <w:t xml:space="preserve"> cdno. 1-1</w:t>
      </w:r>
      <w:r w:rsidR="00866CB4">
        <w:rPr>
          <w:rFonts w:ascii="Times New Roman" w:hAnsi="Times New Roman"/>
          <w:sz w:val="28"/>
          <w:szCs w:val="28"/>
        </w:rPr>
        <w:t>, ppal.</w:t>
      </w:r>
      <w:r w:rsidR="00866CB4" w:rsidRPr="006173E6">
        <w:rPr>
          <w:rFonts w:ascii="Times New Roman" w:hAnsi="Times New Roman"/>
          <w:sz w:val="28"/>
          <w:szCs w:val="28"/>
        </w:rPr>
        <w:t>)</w:t>
      </w:r>
    </w:p>
    <w:p w:rsidR="00866CB4" w:rsidRDefault="00866CB4" w:rsidP="00824F63">
      <w:pPr>
        <w:widowControl w:val="0"/>
        <w:spacing w:line="360" w:lineRule="auto"/>
        <w:jc w:val="both"/>
        <w:rPr>
          <w:rFonts w:ascii="Times New Roman" w:hAnsi="Times New Roman"/>
          <w:sz w:val="28"/>
          <w:szCs w:val="28"/>
        </w:rPr>
      </w:pPr>
    </w:p>
    <w:p w:rsidR="00866CB4" w:rsidRPr="006173E6" w:rsidRDefault="00303D22" w:rsidP="00824F63">
      <w:pPr>
        <w:widowControl w:val="0"/>
        <w:spacing w:line="360" w:lineRule="auto"/>
        <w:jc w:val="both"/>
        <w:rPr>
          <w:rFonts w:ascii="Times New Roman" w:hAnsi="Times New Roman"/>
          <w:sz w:val="28"/>
          <w:szCs w:val="28"/>
        </w:rPr>
      </w:pPr>
      <w:r>
        <w:rPr>
          <w:rFonts w:ascii="Times New Roman" w:hAnsi="Times New Roman"/>
          <w:sz w:val="28"/>
          <w:szCs w:val="28"/>
        </w:rPr>
        <w:t>k</w:t>
      </w:r>
      <w:r w:rsidR="00866CB4">
        <w:rPr>
          <w:rFonts w:ascii="Times New Roman" w:hAnsi="Times New Roman"/>
          <w:sz w:val="28"/>
          <w:szCs w:val="28"/>
        </w:rPr>
        <w:t xml:space="preserve">) </w:t>
      </w:r>
      <w:r w:rsidR="000F1158">
        <w:rPr>
          <w:rFonts w:ascii="Times New Roman" w:hAnsi="Times New Roman"/>
          <w:sz w:val="28"/>
          <w:szCs w:val="28"/>
        </w:rPr>
        <w:t>Facturas canceladas por la c</w:t>
      </w:r>
      <w:r w:rsidR="00866CB4" w:rsidRPr="006173E6">
        <w:rPr>
          <w:rFonts w:ascii="Times New Roman" w:hAnsi="Times New Roman"/>
          <w:sz w:val="28"/>
          <w:szCs w:val="28"/>
        </w:rPr>
        <w:t>ooperativa</w:t>
      </w:r>
      <w:r w:rsidR="00866CB4">
        <w:rPr>
          <w:rFonts w:ascii="Times New Roman" w:hAnsi="Times New Roman"/>
          <w:sz w:val="28"/>
          <w:szCs w:val="28"/>
        </w:rPr>
        <w:t xml:space="preserve"> Cotraser al accionante</w:t>
      </w:r>
      <w:r w:rsidR="00866CB4" w:rsidRPr="006173E6">
        <w:rPr>
          <w:rFonts w:ascii="Times New Roman" w:hAnsi="Times New Roman"/>
          <w:sz w:val="28"/>
          <w:szCs w:val="28"/>
        </w:rPr>
        <w:t xml:space="preserve"> du</w:t>
      </w:r>
      <w:r w:rsidR="00866CB4">
        <w:rPr>
          <w:rFonts w:ascii="Times New Roman" w:hAnsi="Times New Roman"/>
          <w:sz w:val="28"/>
          <w:szCs w:val="28"/>
        </w:rPr>
        <w:t xml:space="preserve">rante </w:t>
      </w:r>
      <w:r w:rsidR="00BA21D6">
        <w:rPr>
          <w:rFonts w:ascii="Times New Roman" w:hAnsi="Times New Roman"/>
          <w:sz w:val="28"/>
          <w:szCs w:val="28"/>
        </w:rPr>
        <w:t>los años 1999-2008</w:t>
      </w:r>
      <w:r w:rsidR="00866CB4">
        <w:rPr>
          <w:rFonts w:ascii="Times New Roman" w:hAnsi="Times New Roman"/>
          <w:sz w:val="28"/>
          <w:szCs w:val="28"/>
        </w:rPr>
        <w:t xml:space="preserve"> (ff.455-</w:t>
      </w:r>
      <w:r w:rsidR="00BA21D6">
        <w:rPr>
          <w:rFonts w:ascii="Times New Roman" w:hAnsi="Times New Roman"/>
          <w:sz w:val="28"/>
          <w:szCs w:val="28"/>
        </w:rPr>
        <w:t>530</w:t>
      </w:r>
      <w:r w:rsidR="00866CB4" w:rsidRPr="006173E6">
        <w:rPr>
          <w:rFonts w:ascii="Times New Roman" w:hAnsi="Times New Roman"/>
          <w:sz w:val="28"/>
          <w:szCs w:val="28"/>
        </w:rPr>
        <w:t xml:space="preserve"> cdno 1- 2</w:t>
      </w:r>
      <w:r w:rsidR="00866CB4">
        <w:rPr>
          <w:rFonts w:ascii="Times New Roman" w:hAnsi="Times New Roman"/>
          <w:sz w:val="28"/>
          <w:szCs w:val="28"/>
        </w:rPr>
        <w:t>, ppal.</w:t>
      </w:r>
      <w:r w:rsidR="00866CB4" w:rsidRPr="006173E6">
        <w:rPr>
          <w:rFonts w:ascii="Times New Roman" w:hAnsi="Times New Roman"/>
          <w:sz w:val="28"/>
          <w:szCs w:val="28"/>
        </w:rPr>
        <w:t>).</w:t>
      </w:r>
    </w:p>
    <w:p w:rsidR="00866CB4" w:rsidRDefault="00866CB4" w:rsidP="00824F63">
      <w:pPr>
        <w:widowControl w:val="0"/>
        <w:spacing w:line="360" w:lineRule="auto"/>
        <w:jc w:val="both"/>
        <w:rPr>
          <w:rFonts w:ascii="Times New Roman" w:hAnsi="Times New Roman"/>
          <w:sz w:val="28"/>
          <w:szCs w:val="28"/>
        </w:rPr>
      </w:pPr>
    </w:p>
    <w:p w:rsidR="00866CB4" w:rsidRPr="006173E6" w:rsidRDefault="00303D22" w:rsidP="00824F63">
      <w:pPr>
        <w:widowControl w:val="0"/>
        <w:spacing w:line="360" w:lineRule="auto"/>
        <w:jc w:val="both"/>
        <w:rPr>
          <w:rFonts w:ascii="Times New Roman" w:hAnsi="Times New Roman"/>
          <w:sz w:val="28"/>
          <w:szCs w:val="28"/>
        </w:rPr>
      </w:pPr>
      <w:r>
        <w:rPr>
          <w:rFonts w:ascii="Times New Roman" w:hAnsi="Times New Roman"/>
          <w:sz w:val="28"/>
          <w:szCs w:val="28"/>
        </w:rPr>
        <w:t>l</w:t>
      </w:r>
      <w:r w:rsidR="00866CB4">
        <w:rPr>
          <w:rFonts w:ascii="Times New Roman" w:hAnsi="Times New Roman"/>
          <w:sz w:val="28"/>
          <w:szCs w:val="28"/>
        </w:rPr>
        <w:t xml:space="preserve">) </w:t>
      </w:r>
      <w:r w:rsidR="00866CB4" w:rsidRPr="006173E6">
        <w:rPr>
          <w:rFonts w:ascii="Times New Roman" w:hAnsi="Times New Roman"/>
          <w:sz w:val="28"/>
          <w:szCs w:val="28"/>
        </w:rPr>
        <w:t>Pago de nómina realizada por la C</w:t>
      </w:r>
      <w:r w:rsidR="000F1158">
        <w:rPr>
          <w:rFonts w:ascii="Times New Roman" w:hAnsi="Times New Roman"/>
          <w:sz w:val="28"/>
          <w:szCs w:val="28"/>
        </w:rPr>
        <w:t>ooperativa de Trabajadores</w:t>
      </w:r>
      <w:r w:rsidR="00866CB4">
        <w:rPr>
          <w:rFonts w:ascii="Times New Roman" w:hAnsi="Times New Roman"/>
          <w:sz w:val="28"/>
          <w:szCs w:val="28"/>
        </w:rPr>
        <w:t xml:space="preserve"> Asociado</w:t>
      </w:r>
      <w:r w:rsidR="000F1158">
        <w:rPr>
          <w:rFonts w:ascii="Times New Roman" w:hAnsi="Times New Roman"/>
          <w:sz w:val="28"/>
          <w:szCs w:val="28"/>
        </w:rPr>
        <w:t>s de Servicios</w:t>
      </w:r>
      <w:r w:rsidR="00866CB4">
        <w:rPr>
          <w:rFonts w:ascii="Times New Roman" w:hAnsi="Times New Roman"/>
          <w:sz w:val="28"/>
          <w:szCs w:val="28"/>
        </w:rPr>
        <w:t xml:space="preserve"> </w:t>
      </w:r>
      <w:r w:rsidR="00866CB4" w:rsidRPr="006173E6">
        <w:rPr>
          <w:rFonts w:ascii="Times New Roman" w:hAnsi="Times New Roman"/>
          <w:sz w:val="28"/>
          <w:szCs w:val="28"/>
        </w:rPr>
        <w:t xml:space="preserve"> </w:t>
      </w:r>
      <w:r w:rsidR="00866CB4">
        <w:rPr>
          <w:rFonts w:ascii="Times New Roman" w:hAnsi="Times New Roman"/>
          <w:sz w:val="28"/>
          <w:szCs w:val="28"/>
        </w:rPr>
        <w:t>(</w:t>
      </w:r>
      <w:r w:rsidR="00866CB4" w:rsidRPr="006173E6">
        <w:rPr>
          <w:rFonts w:ascii="Times New Roman" w:hAnsi="Times New Roman"/>
          <w:sz w:val="28"/>
          <w:szCs w:val="28"/>
        </w:rPr>
        <w:t>Cotraser</w:t>
      </w:r>
      <w:r w:rsidR="00866CB4">
        <w:rPr>
          <w:rFonts w:ascii="Times New Roman" w:hAnsi="Times New Roman"/>
          <w:sz w:val="28"/>
          <w:szCs w:val="28"/>
        </w:rPr>
        <w:t>)</w:t>
      </w:r>
      <w:r w:rsidR="00866CB4" w:rsidRPr="006173E6">
        <w:rPr>
          <w:rFonts w:ascii="Times New Roman" w:hAnsi="Times New Roman"/>
          <w:sz w:val="28"/>
          <w:szCs w:val="28"/>
        </w:rPr>
        <w:t xml:space="preserve"> al demandante correspondiente a los siguientes períodos: 1.º de febrero- 31 de diciembre de 2003; 19 de enero-31 julio y 1.º de septiembre-31 de diciembre de 2004; 1.º de enero-30 diciembre de 2005; 1.º de enero-30 de diciembre de 2006; 1.º de enero-30 de diciembre de 2007; 1.º de febrero-31 de diciembre de 2008 (ff. 469-530, cdno. 1-2, ppal.).</w:t>
      </w:r>
    </w:p>
    <w:p w:rsidR="00866CB4" w:rsidRPr="006173E6" w:rsidRDefault="00866CB4" w:rsidP="00824F63">
      <w:pPr>
        <w:widowControl w:val="0"/>
        <w:spacing w:line="360" w:lineRule="auto"/>
        <w:jc w:val="both"/>
        <w:rPr>
          <w:rFonts w:ascii="Times New Roman" w:hAnsi="Times New Roman"/>
          <w:sz w:val="28"/>
          <w:szCs w:val="28"/>
        </w:rPr>
      </w:pPr>
    </w:p>
    <w:p w:rsidR="00866CB4" w:rsidRPr="006173E6" w:rsidRDefault="00303D22" w:rsidP="00824F63">
      <w:pPr>
        <w:widowControl w:val="0"/>
        <w:spacing w:line="360" w:lineRule="auto"/>
        <w:jc w:val="both"/>
        <w:rPr>
          <w:rFonts w:ascii="Times New Roman" w:hAnsi="Times New Roman"/>
          <w:sz w:val="28"/>
          <w:szCs w:val="28"/>
        </w:rPr>
      </w:pPr>
      <w:r>
        <w:rPr>
          <w:rFonts w:ascii="Times New Roman" w:hAnsi="Times New Roman"/>
          <w:sz w:val="28"/>
          <w:szCs w:val="28"/>
        </w:rPr>
        <w:t>m</w:t>
      </w:r>
      <w:r w:rsidR="00866CB4">
        <w:rPr>
          <w:rFonts w:ascii="Times New Roman" w:hAnsi="Times New Roman"/>
          <w:sz w:val="28"/>
          <w:szCs w:val="28"/>
        </w:rPr>
        <w:t>) Copia de la certificación del g</w:t>
      </w:r>
      <w:r w:rsidR="00866CB4" w:rsidRPr="006173E6">
        <w:rPr>
          <w:rFonts w:ascii="Times New Roman" w:hAnsi="Times New Roman"/>
          <w:sz w:val="28"/>
          <w:szCs w:val="28"/>
        </w:rPr>
        <w:t>erente</w:t>
      </w:r>
      <w:r w:rsidR="00866CB4">
        <w:rPr>
          <w:rFonts w:ascii="Times New Roman" w:hAnsi="Times New Roman"/>
          <w:sz w:val="28"/>
          <w:szCs w:val="28"/>
        </w:rPr>
        <w:t xml:space="preserve"> liquidador</w:t>
      </w:r>
      <w:r w:rsidR="00866CB4" w:rsidRPr="006173E6">
        <w:rPr>
          <w:rFonts w:ascii="Times New Roman" w:hAnsi="Times New Roman"/>
          <w:sz w:val="28"/>
          <w:szCs w:val="28"/>
        </w:rPr>
        <w:t xml:space="preserve"> de la Cooperativ</w:t>
      </w:r>
      <w:r w:rsidR="00866CB4">
        <w:rPr>
          <w:rFonts w:ascii="Times New Roman" w:hAnsi="Times New Roman"/>
          <w:sz w:val="28"/>
          <w:szCs w:val="28"/>
        </w:rPr>
        <w:t>a de Trabajadores Asocia</w:t>
      </w:r>
      <w:r w:rsidR="00A91A6C">
        <w:rPr>
          <w:rFonts w:ascii="Times New Roman" w:hAnsi="Times New Roman"/>
          <w:sz w:val="28"/>
          <w:szCs w:val="28"/>
        </w:rPr>
        <w:t>dos de Servicios (Cotraser), de 6 de julio</w:t>
      </w:r>
      <w:r w:rsidR="00866CB4" w:rsidRPr="006173E6">
        <w:rPr>
          <w:rFonts w:ascii="Times New Roman" w:hAnsi="Times New Roman"/>
          <w:sz w:val="28"/>
          <w:szCs w:val="28"/>
        </w:rPr>
        <w:t xml:space="preserve"> de 2012, en la</w:t>
      </w:r>
      <w:r w:rsidR="00866CB4">
        <w:rPr>
          <w:rFonts w:ascii="Times New Roman" w:hAnsi="Times New Roman"/>
          <w:sz w:val="28"/>
          <w:szCs w:val="28"/>
        </w:rPr>
        <w:t xml:space="preserve"> que consta que el demandante fue asociado a dicha cooperativa</w:t>
      </w:r>
      <w:r w:rsidR="00866CB4" w:rsidRPr="006173E6">
        <w:rPr>
          <w:rFonts w:ascii="Times New Roman" w:hAnsi="Times New Roman"/>
          <w:sz w:val="28"/>
          <w:szCs w:val="28"/>
        </w:rPr>
        <w:t xml:space="preserve"> desde el 1</w:t>
      </w:r>
      <w:r w:rsidR="000F1158">
        <w:rPr>
          <w:rFonts w:ascii="Times New Roman" w:hAnsi="Times New Roman"/>
          <w:sz w:val="28"/>
          <w:szCs w:val="28"/>
        </w:rPr>
        <w:t xml:space="preserve">.º </w:t>
      </w:r>
      <w:r w:rsidR="00866CB4">
        <w:rPr>
          <w:rFonts w:ascii="Times New Roman" w:hAnsi="Times New Roman"/>
          <w:sz w:val="28"/>
          <w:szCs w:val="28"/>
        </w:rPr>
        <w:t xml:space="preserve">de marzo de 1999 hasta el </w:t>
      </w:r>
      <w:r w:rsidR="00866CB4" w:rsidRPr="006173E6">
        <w:rPr>
          <w:rFonts w:ascii="Times New Roman" w:hAnsi="Times New Roman"/>
          <w:sz w:val="28"/>
          <w:szCs w:val="28"/>
        </w:rPr>
        <w:t>3 de</w:t>
      </w:r>
      <w:r w:rsidR="00866CB4">
        <w:rPr>
          <w:rFonts w:ascii="Times New Roman" w:hAnsi="Times New Roman"/>
          <w:sz w:val="28"/>
          <w:szCs w:val="28"/>
        </w:rPr>
        <w:t xml:space="preserve"> agosto de 2009 (f. 1 anexo</w:t>
      </w:r>
      <w:r w:rsidR="00866CB4" w:rsidRPr="006173E6">
        <w:rPr>
          <w:rFonts w:ascii="Times New Roman" w:hAnsi="Times New Roman"/>
          <w:sz w:val="28"/>
          <w:szCs w:val="28"/>
        </w:rPr>
        <w:t xml:space="preserve"> 1).</w:t>
      </w:r>
    </w:p>
    <w:p w:rsidR="00866CB4" w:rsidRDefault="00866CB4" w:rsidP="00824F63">
      <w:pPr>
        <w:widowControl w:val="0"/>
        <w:spacing w:line="360" w:lineRule="auto"/>
        <w:jc w:val="both"/>
        <w:rPr>
          <w:rFonts w:ascii="Times New Roman" w:hAnsi="Times New Roman"/>
          <w:sz w:val="28"/>
          <w:szCs w:val="28"/>
        </w:rPr>
      </w:pPr>
    </w:p>
    <w:p w:rsidR="00866CB4" w:rsidRPr="006173E6" w:rsidRDefault="00303D22" w:rsidP="00824F63">
      <w:pPr>
        <w:widowControl w:val="0"/>
        <w:spacing w:line="360" w:lineRule="auto"/>
        <w:jc w:val="both"/>
        <w:rPr>
          <w:rFonts w:ascii="Times New Roman" w:hAnsi="Times New Roman"/>
          <w:sz w:val="28"/>
          <w:szCs w:val="28"/>
        </w:rPr>
      </w:pPr>
      <w:r>
        <w:rPr>
          <w:rFonts w:ascii="Times New Roman" w:hAnsi="Times New Roman"/>
          <w:sz w:val="28"/>
          <w:szCs w:val="28"/>
        </w:rPr>
        <w:t>n</w:t>
      </w:r>
      <w:r w:rsidR="00866CB4">
        <w:rPr>
          <w:rFonts w:ascii="Times New Roman" w:hAnsi="Times New Roman"/>
          <w:sz w:val="28"/>
          <w:szCs w:val="28"/>
        </w:rPr>
        <w:t>) A</w:t>
      </w:r>
      <w:r w:rsidR="004529F6">
        <w:rPr>
          <w:rFonts w:ascii="Times New Roman" w:hAnsi="Times New Roman"/>
          <w:sz w:val="28"/>
          <w:szCs w:val="28"/>
        </w:rPr>
        <w:t>cta de la audiencia</w:t>
      </w:r>
      <w:r w:rsidR="00866CB4" w:rsidRPr="006173E6">
        <w:rPr>
          <w:rFonts w:ascii="Times New Roman" w:hAnsi="Times New Roman"/>
          <w:sz w:val="28"/>
          <w:szCs w:val="28"/>
        </w:rPr>
        <w:t xml:space="preserve"> </w:t>
      </w:r>
      <w:r w:rsidR="004529F6">
        <w:rPr>
          <w:rFonts w:ascii="Times New Roman" w:hAnsi="Times New Roman"/>
          <w:sz w:val="28"/>
          <w:szCs w:val="28"/>
        </w:rPr>
        <w:t>d</w:t>
      </w:r>
      <w:r w:rsidR="00866CB4" w:rsidRPr="006173E6">
        <w:rPr>
          <w:rFonts w:ascii="Times New Roman" w:hAnsi="Times New Roman"/>
          <w:sz w:val="28"/>
          <w:szCs w:val="28"/>
        </w:rPr>
        <w:t>el 29 de enero de 2013, en la que fuer</w:t>
      </w:r>
      <w:r w:rsidR="00866CB4">
        <w:rPr>
          <w:rFonts w:ascii="Times New Roman" w:hAnsi="Times New Roman"/>
          <w:sz w:val="28"/>
          <w:szCs w:val="28"/>
        </w:rPr>
        <w:t>on recibidos los testimonios de los</w:t>
      </w:r>
      <w:r w:rsidR="00866CB4" w:rsidRPr="006173E6">
        <w:rPr>
          <w:rFonts w:ascii="Times New Roman" w:hAnsi="Times New Roman"/>
          <w:sz w:val="28"/>
          <w:szCs w:val="28"/>
        </w:rPr>
        <w:t xml:space="preserve"> señor</w:t>
      </w:r>
      <w:r w:rsidR="00866CB4">
        <w:rPr>
          <w:rFonts w:ascii="Times New Roman" w:hAnsi="Times New Roman"/>
          <w:sz w:val="28"/>
          <w:szCs w:val="28"/>
        </w:rPr>
        <w:t>es Diego d</w:t>
      </w:r>
      <w:r w:rsidR="00866CB4" w:rsidRPr="006173E6">
        <w:rPr>
          <w:rFonts w:ascii="Times New Roman" w:hAnsi="Times New Roman"/>
          <w:sz w:val="28"/>
          <w:szCs w:val="28"/>
        </w:rPr>
        <w:t>e Jesú</w:t>
      </w:r>
      <w:r w:rsidR="00866CB4">
        <w:rPr>
          <w:rFonts w:ascii="Times New Roman" w:hAnsi="Times New Roman"/>
          <w:sz w:val="28"/>
          <w:szCs w:val="28"/>
        </w:rPr>
        <w:t>s Grajales Ramírez y</w:t>
      </w:r>
      <w:r w:rsidR="000F1158">
        <w:rPr>
          <w:rFonts w:ascii="Times New Roman" w:hAnsi="Times New Roman"/>
          <w:sz w:val="28"/>
          <w:szCs w:val="28"/>
        </w:rPr>
        <w:t xml:space="preserve"> Martha Lucí</w:t>
      </w:r>
      <w:r w:rsidR="00866CB4" w:rsidRPr="006173E6">
        <w:rPr>
          <w:rFonts w:ascii="Times New Roman" w:hAnsi="Times New Roman"/>
          <w:sz w:val="28"/>
          <w:szCs w:val="28"/>
        </w:rPr>
        <w:t>a Guarín Buriticá</w:t>
      </w:r>
      <w:r w:rsidR="00866CB4">
        <w:rPr>
          <w:rFonts w:ascii="Times New Roman" w:hAnsi="Times New Roman"/>
          <w:sz w:val="28"/>
          <w:szCs w:val="28"/>
        </w:rPr>
        <w:t xml:space="preserve"> sobres los hechos de la demanda (ff. 230-236, cdno. 2-1).</w:t>
      </w:r>
    </w:p>
    <w:p w:rsidR="00866CB4" w:rsidRPr="006173E6" w:rsidRDefault="00866CB4" w:rsidP="00824F63">
      <w:pPr>
        <w:widowControl w:val="0"/>
        <w:spacing w:line="360" w:lineRule="auto"/>
        <w:jc w:val="both"/>
        <w:rPr>
          <w:rFonts w:ascii="Times New Roman" w:hAnsi="Times New Roman"/>
          <w:sz w:val="28"/>
          <w:szCs w:val="28"/>
        </w:rPr>
      </w:pPr>
    </w:p>
    <w:p w:rsidR="00866CB4" w:rsidRPr="006173E6" w:rsidRDefault="00303D22" w:rsidP="00824F63">
      <w:pPr>
        <w:widowControl w:val="0"/>
        <w:spacing w:line="360" w:lineRule="auto"/>
        <w:jc w:val="both"/>
        <w:rPr>
          <w:rFonts w:ascii="Times New Roman" w:hAnsi="Times New Roman"/>
          <w:sz w:val="28"/>
          <w:szCs w:val="28"/>
        </w:rPr>
      </w:pPr>
      <w:r>
        <w:rPr>
          <w:rFonts w:ascii="Times New Roman" w:hAnsi="Times New Roman"/>
          <w:sz w:val="28"/>
          <w:szCs w:val="28"/>
        </w:rPr>
        <w:t>ñ</w:t>
      </w:r>
      <w:r w:rsidR="00866CB4">
        <w:rPr>
          <w:rFonts w:ascii="Times New Roman" w:hAnsi="Times New Roman"/>
          <w:sz w:val="28"/>
          <w:szCs w:val="28"/>
        </w:rPr>
        <w:t>) A</w:t>
      </w:r>
      <w:r w:rsidR="004529F6">
        <w:rPr>
          <w:rFonts w:ascii="Times New Roman" w:hAnsi="Times New Roman"/>
          <w:sz w:val="28"/>
          <w:szCs w:val="28"/>
        </w:rPr>
        <w:t>cta de la audiencia d</w:t>
      </w:r>
      <w:r w:rsidR="00866CB4" w:rsidRPr="006173E6">
        <w:rPr>
          <w:rFonts w:ascii="Times New Roman" w:hAnsi="Times New Roman"/>
          <w:sz w:val="28"/>
          <w:szCs w:val="28"/>
        </w:rPr>
        <w:t>el 26 de febrero de 2013</w:t>
      </w:r>
      <w:r w:rsidR="00866CB4">
        <w:rPr>
          <w:rFonts w:ascii="Times New Roman" w:hAnsi="Times New Roman"/>
          <w:sz w:val="28"/>
          <w:szCs w:val="28"/>
        </w:rPr>
        <w:t>,</w:t>
      </w:r>
      <w:r w:rsidR="004529F6">
        <w:rPr>
          <w:rFonts w:ascii="Times New Roman" w:hAnsi="Times New Roman"/>
          <w:sz w:val="28"/>
          <w:szCs w:val="28"/>
        </w:rPr>
        <w:t xml:space="preserve"> en la que</w:t>
      </w:r>
      <w:r w:rsidR="00866CB4" w:rsidRPr="006173E6">
        <w:rPr>
          <w:rFonts w:ascii="Times New Roman" w:hAnsi="Times New Roman"/>
          <w:sz w:val="28"/>
          <w:szCs w:val="28"/>
        </w:rPr>
        <w:t xml:space="preserve"> s</w:t>
      </w:r>
      <w:r w:rsidR="00866CB4">
        <w:rPr>
          <w:rFonts w:ascii="Times New Roman" w:hAnsi="Times New Roman"/>
          <w:sz w:val="28"/>
          <w:szCs w:val="28"/>
        </w:rPr>
        <w:t>eñor José Aliño Muñoz Cardoso</w:t>
      </w:r>
      <w:r w:rsidR="004529F6">
        <w:rPr>
          <w:rFonts w:ascii="Times New Roman" w:hAnsi="Times New Roman"/>
          <w:sz w:val="28"/>
          <w:szCs w:val="28"/>
        </w:rPr>
        <w:t xml:space="preserve"> rindió declaración</w:t>
      </w:r>
      <w:r w:rsidR="00866CB4">
        <w:rPr>
          <w:rFonts w:ascii="Times New Roman" w:hAnsi="Times New Roman"/>
          <w:sz w:val="28"/>
          <w:szCs w:val="28"/>
        </w:rPr>
        <w:t xml:space="preserve"> (ff. 253-255, cdno. 2-1).</w:t>
      </w:r>
    </w:p>
    <w:p w:rsidR="00504771" w:rsidRPr="00895AE5" w:rsidRDefault="00504771" w:rsidP="00824F63">
      <w:pPr>
        <w:widowControl w:val="0"/>
        <w:spacing w:line="360" w:lineRule="auto"/>
        <w:jc w:val="both"/>
        <w:rPr>
          <w:rFonts w:ascii="Times New Roman" w:eastAsia="Times New Roman" w:hAnsi="Times New Roman"/>
          <w:color w:val="000000"/>
          <w:sz w:val="28"/>
          <w:szCs w:val="28"/>
          <w:lang w:eastAsia="es-ES"/>
        </w:rPr>
      </w:pPr>
    </w:p>
    <w:p w:rsidR="00504771" w:rsidRDefault="00504771" w:rsidP="00824F63">
      <w:pPr>
        <w:pStyle w:val="Textoindependiente"/>
        <w:widowControl w:val="0"/>
        <w:rPr>
          <w:rFonts w:ascii="Times New Roman" w:hAnsi="Times New Roman"/>
          <w:color w:val="000000"/>
          <w:sz w:val="28"/>
          <w:szCs w:val="28"/>
          <w:lang w:val="es-CO" w:eastAsia="es-ES"/>
        </w:rPr>
      </w:pPr>
      <w:r>
        <w:rPr>
          <w:rFonts w:ascii="Times New Roman" w:hAnsi="Times New Roman"/>
          <w:color w:val="000000"/>
          <w:sz w:val="28"/>
          <w:szCs w:val="28"/>
          <w:lang w:val="es-CO" w:eastAsia="es-ES"/>
        </w:rPr>
        <w:t>Seg</w:t>
      </w:r>
      <w:r w:rsidR="005B7BB2">
        <w:rPr>
          <w:rFonts w:ascii="Times New Roman" w:hAnsi="Times New Roman"/>
          <w:color w:val="000000"/>
          <w:sz w:val="28"/>
          <w:szCs w:val="28"/>
          <w:lang w:val="es-CO" w:eastAsia="es-ES"/>
        </w:rPr>
        <w:t>ún</w:t>
      </w:r>
      <w:r w:rsidR="00A91A6C">
        <w:rPr>
          <w:rFonts w:ascii="Times New Roman" w:hAnsi="Times New Roman"/>
          <w:color w:val="000000"/>
          <w:sz w:val="28"/>
          <w:szCs w:val="28"/>
          <w:lang w:val="es-CO" w:eastAsia="es-ES"/>
        </w:rPr>
        <w:t xml:space="preserve"> certificación, de 6</w:t>
      </w:r>
      <w:r>
        <w:rPr>
          <w:rFonts w:ascii="Times New Roman" w:hAnsi="Times New Roman"/>
          <w:color w:val="000000"/>
          <w:sz w:val="28"/>
          <w:szCs w:val="28"/>
          <w:lang w:val="es-CO" w:eastAsia="es-ES"/>
        </w:rPr>
        <w:t xml:space="preserve"> de julio de 2012, del gerente liquidador de la Cooperativa de Trabajo Asociado para la Formación </w:t>
      </w:r>
      <w:r w:rsidR="00F51166">
        <w:rPr>
          <w:rFonts w:ascii="Times New Roman" w:hAnsi="Times New Roman"/>
          <w:color w:val="000000"/>
          <w:sz w:val="28"/>
          <w:szCs w:val="28"/>
          <w:lang w:val="es-CO" w:eastAsia="es-ES"/>
        </w:rPr>
        <w:t>y la Educación (COTRASER CTA) en Liquidación (f. 1 a</w:t>
      </w:r>
      <w:r w:rsidR="002022B2">
        <w:rPr>
          <w:rFonts w:ascii="Times New Roman" w:hAnsi="Times New Roman"/>
          <w:color w:val="000000"/>
          <w:sz w:val="28"/>
          <w:szCs w:val="28"/>
          <w:lang w:val="es-CO" w:eastAsia="es-ES"/>
        </w:rPr>
        <w:t>nexo 1), el actor fue asociado de</w:t>
      </w:r>
      <w:r w:rsidR="00F51166">
        <w:rPr>
          <w:rFonts w:ascii="Times New Roman" w:hAnsi="Times New Roman"/>
          <w:color w:val="000000"/>
          <w:sz w:val="28"/>
          <w:szCs w:val="28"/>
          <w:lang w:val="es-CO" w:eastAsia="es-ES"/>
        </w:rPr>
        <w:t xml:space="preserve"> esa organización</w:t>
      </w:r>
      <w:r w:rsidR="002022B2">
        <w:rPr>
          <w:rFonts w:ascii="Times New Roman" w:hAnsi="Times New Roman"/>
          <w:color w:val="000000"/>
          <w:sz w:val="28"/>
          <w:szCs w:val="28"/>
          <w:lang w:val="es-CO" w:eastAsia="es-ES"/>
        </w:rPr>
        <w:t>,</w:t>
      </w:r>
      <w:r w:rsidR="00F51166">
        <w:rPr>
          <w:rFonts w:ascii="Times New Roman" w:hAnsi="Times New Roman"/>
          <w:color w:val="000000"/>
          <w:sz w:val="28"/>
          <w:szCs w:val="28"/>
          <w:lang w:val="es-CO" w:eastAsia="es-ES"/>
        </w:rPr>
        <w:t xml:space="preserve"> </w:t>
      </w:r>
      <w:r w:rsidR="005B7BB2">
        <w:rPr>
          <w:rFonts w:ascii="Times New Roman" w:hAnsi="Times New Roman"/>
          <w:color w:val="000000"/>
          <w:sz w:val="28"/>
          <w:szCs w:val="28"/>
          <w:lang w:val="es-CO" w:eastAsia="es-ES"/>
        </w:rPr>
        <w:t>desde el 1.º de marzo de 1999 hasta el 3 de agosto de 2009, fecha en que se le aceptó la renuncia.</w:t>
      </w:r>
      <w:r w:rsidR="00F51166">
        <w:rPr>
          <w:rFonts w:ascii="Times New Roman" w:hAnsi="Times New Roman"/>
          <w:color w:val="000000"/>
          <w:sz w:val="28"/>
          <w:szCs w:val="28"/>
          <w:lang w:val="es-CO" w:eastAsia="es-ES"/>
        </w:rPr>
        <w:t xml:space="preserve"> </w:t>
      </w:r>
      <w:r w:rsidR="00C821EE">
        <w:rPr>
          <w:rFonts w:ascii="Times New Roman" w:hAnsi="Times New Roman"/>
          <w:color w:val="000000"/>
          <w:sz w:val="28"/>
          <w:szCs w:val="28"/>
          <w:lang w:val="es-CO" w:eastAsia="es-ES"/>
        </w:rPr>
        <w:t>Y, a su vez, él</w:t>
      </w:r>
      <w:r w:rsidR="002022B2">
        <w:rPr>
          <w:rFonts w:ascii="Times New Roman" w:hAnsi="Times New Roman"/>
          <w:color w:val="000000"/>
          <w:sz w:val="28"/>
          <w:szCs w:val="28"/>
          <w:lang w:val="es-CO" w:eastAsia="es-ES"/>
        </w:rPr>
        <w:t xml:space="preserve"> afirma en los hechos de la demanda que prestó sus servicios personales subordinados a favor de la entidad demandada Servicio Nacional de Aprendizaje (SENA), en calidad de instructor, entre el 15 de marzo de 1999 y el 19 de enero de 2009, ya que el «SENA contrataba empleados a través de una coop</w:t>
      </w:r>
      <w:r w:rsidR="00C821EE">
        <w:rPr>
          <w:rFonts w:ascii="Times New Roman" w:hAnsi="Times New Roman"/>
          <w:color w:val="000000"/>
          <w:sz w:val="28"/>
          <w:szCs w:val="28"/>
          <w:lang w:val="es-CO" w:eastAsia="es-ES"/>
        </w:rPr>
        <w:t>erativa de trabajo asociado deno</w:t>
      </w:r>
      <w:r w:rsidR="002022B2">
        <w:rPr>
          <w:rFonts w:ascii="Times New Roman" w:hAnsi="Times New Roman"/>
          <w:color w:val="000000"/>
          <w:sz w:val="28"/>
          <w:szCs w:val="28"/>
          <w:lang w:val="es-CO" w:eastAsia="es-ES"/>
        </w:rPr>
        <w:t>minada COTRASER, mediante la cual ocupaba personal en labores de instrucción » (f. 1, cedno. 1, ppal).</w:t>
      </w:r>
    </w:p>
    <w:p w:rsidR="00C821EE" w:rsidRDefault="00C821EE" w:rsidP="00824F63">
      <w:pPr>
        <w:pStyle w:val="Textoindependiente"/>
        <w:widowControl w:val="0"/>
        <w:rPr>
          <w:rFonts w:ascii="Times New Roman" w:hAnsi="Times New Roman"/>
          <w:color w:val="000000"/>
          <w:sz w:val="28"/>
          <w:szCs w:val="28"/>
          <w:lang w:val="es-CO" w:eastAsia="es-ES"/>
        </w:rPr>
      </w:pPr>
    </w:p>
    <w:p w:rsidR="0044459F" w:rsidRDefault="00C821EE" w:rsidP="00824F63">
      <w:pPr>
        <w:pStyle w:val="Textoindependiente"/>
        <w:widowControl w:val="0"/>
        <w:rPr>
          <w:rFonts w:ascii="Times New Roman" w:hAnsi="Times New Roman"/>
          <w:color w:val="000000"/>
          <w:sz w:val="28"/>
          <w:szCs w:val="28"/>
          <w:lang w:val="es-CO" w:eastAsia="es-ES"/>
        </w:rPr>
      </w:pPr>
      <w:r>
        <w:rPr>
          <w:rFonts w:ascii="Times New Roman" w:hAnsi="Times New Roman"/>
          <w:color w:val="000000"/>
          <w:sz w:val="28"/>
          <w:szCs w:val="28"/>
          <w:lang w:val="es-CO" w:eastAsia="es-ES"/>
        </w:rPr>
        <w:t>En efecto, en los contratos de prestación de servicios antes indicados, en la letra c), celebrados entre el SENA y COTRASER, se observa que su objeto (cláusula primera) era «la prestación de servicios relacionados con el funcionamiento del Centro de Atención al Sector Agropecuario, para tal efecto COTRASER, suministratrá para ello, el siguiente personal idóneo que realice funciones como: a) Formación profesional a los alumnos y su seguimieno</w:t>
      </w:r>
      <w:r w:rsidR="00ED51F0">
        <w:rPr>
          <w:rFonts w:ascii="Times New Roman" w:hAnsi="Times New Roman"/>
          <w:color w:val="000000"/>
          <w:sz w:val="28"/>
          <w:szCs w:val="28"/>
          <w:lang w:val="es-CO" w:eastAsia="es-ES"/>
        </w:rPr>
        <w:t>, procesos educativos, investigación aplicada para la formación, diseño curricular, diseño y administración de páginas web, para todas las especialidades del centro; b) Capacitación para el centro o el SENA, o procesos de capacitación para su mejoramiento continuo en todas las áreas de formación profesional programadas para el primer trimestre […]. PARAGRAFO (sic): EL SENA se reserva el derecho de aceptar o no a las personas que presente COTRASER para la ejecución del contrato, pero este asociará a quienes aquel le indique, siempre y cuando el aspirante cumpla con los estatutos y normas internas de la entidad contratante y exista la disponibilidad presupuestal necesaria […] (contrato de prestación de servicios 3, de 12 de febrero de 2001, anexo 1, ff. 2-5).</w:t>
      </w:r>
    </w:p>
    <w:p w:rsidR="0044459F" w:rsidRDefault="0044459F" w:rsidP="00824F63">
      <w:pPr>
        <w:pStyle w:val="Textoindependiente"/>
        <w:widowControl w:val="0"/>
        <w:rPr>
          <w:rFonts w:ascii="Times New Roman" w:hAnsi="Times New Roman"/>
          <w:color w:val="000000"/>
          <w:sz w:val="28"/>
          <w:szCs w:val="28"/>
          <w:lang w:val="es-CO" w:eastAsia="es-ES"/>
        </w:rPr>
      </w:pPr>
    </w:p>
    <w:p w:rsidR="00C821EE" w:rsidRDefault="0044459F" w:rsidP="00824F63">
      <w:pPr>
        <w:pStyle w:val="Textoindependiente"/>
        <w:widowControl w:val="0"/>
        <w:rPr>
          <w:rFonts w:ascii="Times New Roman" w:hAnsi="Times New Roman"/>
          <w:color w:val="000000"/>
          <w:sz w:val="28"/>
          <w:szCs w:val="28"/>
          <w:lang w:val="es-CO" w:eastAsia="es-ES"/>
        </w:rPr>
      </w:pPr>
      <w:r>
        <w:rPr>
          <w:rFonts w:ascii="Times New Roman" w:hAnsi="Times New Roman"/>
          <w:color w:val="000000"/>
          <w:sz w:val="28"/>
          <w:szCs w:val="28"/>
          <w:lang w:val="es-CO" w:eastAsia="es-ES"/>
        </w:rPr>
        <w:t>Aunque en el acervo probatorio no figuran copias de contratos de prestación de servicios celebrados entre el SENA y</w:t>
      </w:r>
      <w:r w:rsidR="00A0098D">
        <w:rPr>
          <w:rFonts w:ascii="Times New Roman" w:hAnsi="Times New Roman"/>
          <w:color w:val="000000"/>
          <w:sz w:val="28"/>
          <w:szCs w:val="28"/>
          <w:lang w:val="es-CO" w:eastAsia="es-ES"/>
        </w:rPr>
        <w:t xml:space="preserve"> la cooperativa</w:t>
      </w:r>
      <w:r>
        <w:rPr>
          <w:rFonts w:ascii="Times New Roman" w:hAnsi="Times New Roman"/>
          <w:color w:val="000000"/>
          <w:sz w:val="28"/>
          <w:szCs w:val="28"/>
          <w:lang w:val="es-CO" w:eastAsia="es-ES"/>
        </w:rPr>
        <w:t xml:space="preserve"> COTRASER antes del año </w:t>
      </w:r>
      <w:r>
        <w:rPr>
          <w:rFonts w:ascii="Times New Roman" w:hAnsi="Times New Roman"/>
          <w:color w:val="000000"/>
          <w:sz w:val="28"/>
          <w:szCs w:val="28"/>
          <w:lang w:val="es-CO" w:eastAsia="es-ES"/>
        </w:rPr>
        <w:lastRenderedPageBreak/>
        <w:t>2001,</w:t>
      </w:r>
      <w:r w:rsidR="00DB5DE3">
        <w:rPr>
          <w:rFonts w:ascii="Times New Roman" w:hAnsi="Times New Roman"/>
          <w:color w:val="000000"/>
          <w:sz w:val="28"/>
          <w:szCs w:val="28"/>
          <w:lang w:val="es-CO" w:eastAsia="es-ES"/>
        </w:rPr>
        <w:t xml:space="preserve"> a pesar de que se anuncian en la demanda (f. 11, prueba 13),</w:t>
      </w:r>
      <w:r>
        <w:rPr>
          <w:rFonts w:ascii="Times New Roman" w:hAnsi="Times New Roman"/>
          <w:color w:val="000000"/>
          <w:sz w:val="28"/>
          <w:szCs w:val="28"/>
          <w:lang w:val="es-CO" w:eastAsia="es-ES"/>
        </w:rPr>
        <w:t xml:space="preserve"> se puede deducir</w:t>
      </w:r>
      <w:r w:rsidR="005E5547">
        <w:rPr>
          <w:rFonts w:ascii="Times New Roman" w:hAnsi="Times New Roman"/>
          <w:color w:val="000000"/>
          <w:sz w:val="28"/>
          <w:szCs w:val="28"/>
          <w:lang w:val="es-CO" w:eastAsia="es-ES"/>
        </w:rPr>
        <w:t xml:space="preserve">, </w:t>
      </w:r>
      <w:r>
        <w:rPr>
          <w:rFonts w:ascii="Times New Roman" w:hAnsi="Times New Roman"/>
          <w:color w:val="000000"/>
          <w:sz w:val="28"/>
          <w:szCs w:val="28"/>
          <w:lang w:val="es-CO" w:eastAsia="es-ES"/>
        </w:rPr>
        <w:t>por los desprendibles</w:t>
      </w:r>
      <w:r w:rsidR="00A0098D">
        <w:rPr>
          <w:rFonts w:ascii="Times New Roman" w:hAnsi="Times New Roman"/>
          <w:color w:val="000000"/>
          <w:sz w:val="28"/>
          <w:szCs w:val="28"/>
          <w:lang w:val="es-CO" w:eastAsia="es-ES"/>
        </w:rPr>
        <w:t xml:space="preserve"> del salario mensual pagado al actor por esta última, desde el 16 de marzo de 1999 hasta el 31 de </w:t>
      </w:r>
      <w:r w:rsidR="005E5547">
        <w:rPr>
          <w:rFonts w:ascii="Times New Roman" w:hAnsi="Times New Roman"/>
          <w:color w:val="000000"/>
          <w:sz w:val="28"/>
          <w:szCs w:val="28"/>
          <w:lang w:val="es-CO" w:eastAsia="es-ES"/>
        </w:rPr>
        <w:t>diciembre de 2008 (ff.</w:t>
      </w:r>
      <w:r w:rsidR="00A0098D">
        <w:rPr>
          <w:rFonts w:ascii="Times New Roman" w:hAnsi="Times New Roman"/>
          <w:color w:val="000000"/>
          <w:sz w:val="28"/>
          <w:szCs w:val="28"/>
          <w:lang w:val="es-CO" w:eastAsia="es-ES"/>
        </w:rPr>
        <w:t xml:space="preserve"> 455-530</w:t>
      </w:r>
      <w:r w:rsidR="005E5547">
        <w:rPr>
          <w:rFonts w:ascii="Times New Roman" w:hAnsi="Times New Roman"/>
          <w:color w:val="000000"/>
          <w:sz w:val="28"/>
          <w:szCs w:val="28"/>
          <w:lang w:val="es-CO" w:eastAsia="es-ES"/>
        </w:rPr>
        <w:t xml:space="preserve"> </w:t>
      </w:r>
      <w:r w:rsidR="00B12703">
        <w:rPr>
          <w:rFonts w:ascii="Times New Roman" w:hAnsi="Times New Roman"/>
          <w:color w:val="000000"/>
          <w:sz w:val="28"/>
          <w:szCs w:val="28"/>
          <w:lang w:val="es-CO" w:eastAsia="es-ES"/>
        </w:rPr>
        <w:t>del cuaderno 1-2 principal), los servicios que</w:t>
      </w:r>
      <w:r w:rsidR="00B42334">
        <w:rPr>
          <w:rFonts w:ascii="Times New Roman" w:hAnsi="Times New Roman"/>
          <w:color w:val="000000"/>
          <w:sz w:val="28"/>
          <w:szCs w:val="28"/>
          <w:lang w:val="es-CO" w:eastAsia="es-ES"/>
        </w:rPr>
        <w:t xml:space="preserve"> él prestó</w:t>
      </w:r>
      <w:r w:rsidR="005E5547">
        <w:rPr>
          <w:rFonts w:ascii="Times New Roman" w:hAnsi="Times New Roman"/>
          <w:color w:val="000000"/>
          <w:sz w:val="28"/>
          <w:szCs w:val="28"/>
          <w:lang w:val="es-CO" w:eastAsia="es-ES"/>
        </w:rPr>
        <w:t xml:space="preserve"> al SENA</w:t>
      </w:r>
      <w:r w:rsidR="004D3CF2">
        <w:rPr>
          <w:rFonts w:ascii="Times New Roman" w:hAnsi="Times New Roman"/>
          <w:color w:val="000000"/>
          <w:sz w:val="28"/>
          <w:szCs w:val="28"/>
          <w:lang w:val="es-CO" w:eastAsia="es-ES"/>
        </w:rPr>
        <w:t>, como instructor,</w:t>
      </w:r>
      <w:r w:rsidR="005E5547">
        <w:rPr>
          <w:rFonts w:ascii="Times New Roman" w:hAnsi="Times New Roman"/>
          <w:color w:val="000000"/>
          <w:sz w:val="28"/>
          <w:szCs w:val="28"/>
          <w:lang w:val="es-CO" w:eastAsia="es-ES"/>
        </w:rPr>
        <w:t xml:space="preserve"> a través de COTRASER</w:t>
      </w:r>
      <w:r w:rsidR="008B52EC">
        <w:rPr>
          <w:rFonts w:ascii="Times New Roman" w:hAnsi="Times New Roman"/>
          <w:color w:val="000000"/>
          <w:sz w:val="28"/>
          <w:szCs w:val="28"/>
          <w:lang w:val="es-CO" w:eastAsia="es-ES"/>
        </w:rPr>
        <w:t>, tal como</w:t>
      </w:r>
      <w:r w:rsidR="005D0BF1">
        <w:rPr>
          <w:rFonts w:ascii="Times New Roman" w:hAnsi="Times New Roman"/>
          <w:color w:val="000000"/>
          <w:sz w:val="28"/>
          <w:szCs w:val="28"/>
          <w:lang w:val="es-CO" w:eastAsia="es-ES"/>
        </w:rPr>
        <w:t xml:space="preserve"> lo asevera. En estos documentos, se lee lo siguiente</w:t>
      </w:r>
      <w:r w:rsidR="008B52EC">
        <w:rPr>
          <w:rFonts w:ascii="Times New Roman" w:hAnsi="Times New Roman"/>
          <w:color w:val="000000"/>
          <w:sz w:val="28"/>
          <w:szCs w:val="28"/>
          <w:lang w:val="es-CO" w:eastAsia="es-ES"/>
        </w:rPr>
        <w:t>: «COTRASER-CONT. 004 Y OO7 CAISA</w:t>
      </w:r>
      <w:r w:rsidR="001A7395">
        <w:rPr>
          <w:rStyle w:val="Refdenotaalpie"/>
          <w:rFonts w:ascii="Times New Roman" w:hAnsi="Times New Roman"/>
          <w:color w:val="000000"/>
          <w:sz w:val="28"/>
          <w:szCs w:val="28"/>
          <w:lang w:val="es-CO" w:eastAsia="es-ES"/>
        </w:rPr>
        <w:footnoteReference w:id="1"/>
      </w:r>
      <w:r w:rsidR="008B52EC">
        <w:rPr>
          <w:rFonts w:ascii="Times New Roman" w:hAnsi="Times New Roman"/>
          <w:color w:val="000000"/>
          <w:sz w:val="28"/>
          <w:szCs w:val="28"/>
          <w:lang w:val="es-CO" w:eastAsia="es-ES"/>
        </w:rPr>
        <w:t xml:space="preserve"> COMPENSACIÓN DEL 16 AL 30 DE MARZO/99» (f.455).</w:t>
      </w:r>
      <w:r w:rsidR="00A0098D">
        <w:rPr>
          <w:rFonts w:ascii="Times New Roman" w:hAnsi="Times New Roman"/>
          <w:color w:val="000000"/>
          <w:sz w:val="28"/>
          <w:szCs w:val="28"/>
          <w:lang w:val="es-CO" w:eastAsia="es-ES"/>
        </w:rPr>
        <w:t xml:space="preserve"> </w:t>
      </w:r>
      <w:r>
        <w:rPr>
          <w:rFonts w:ascii="Times New Roman" w:hAnsi="Times New Roman"/>
          <w:color w:val="000000"/>
          <w:sz w:val="28"/>
          <w:szCs w:val="28"/>
          <w:lang w:val="es-CO" w:eastAsia="es-ES"/>
        </w:rPr>
        <w:t xml:space="preserve"> </w:t>
      </w:r>
      <w:r w:rsidR="00ED51F0">
        <w:rPr>
          <w:rFonts w:ascii="Times New Roman" w:hAnsi="Times New Roman"/>
          <w:color w:val="000000"/>
          <w:sz w:val="28"/>
          <w:szCs w:val="28"/>
          <w:lang w:val="es-CO" w:eastAsia="es-ES"/>
        </w:rPr>
        <w:t xml:space="preserve"> </w:t>
      </w:r>
      <w:r w:rsidR="00C821EE">
        <w:rPr>
          <w:rFonts w:ascii="Times New Roman" w:hAnsi="Times New Roman"/>
          <w:color w:val="000000"/>
          <w:sz w:val="28"/>
          <w:szCs w:val="28"/>
          <w:lang w:val="es-CO" w:eastAsia="es-ES"/>
        </w:rPr>
        <w:t xml:space="preserve">  </w:t>
      </w:r>
    </w:p>
    <w:p w:rsidR="0077358E" w:rsidRDefault="0077358E" w:rsidP="00824F63">
      <w:pPr>
        <w:pStyle w:val="Textoindependiente"/>
        <w:widowControl w:val="0"/>
        <w:rPr>
          <w:rFonts w:ascii="Times New Roman" w:hAnsi="Times New Roman"/>
          <w:color w:val="000000"/>
          <w:sz w:val="28"/>
          <w:szCs w:val="28"/>
          <w:lang w:val="es-CO" w:eastAsia="es-ES"/>
        </w:rPr>
      </w:pPr>
    </w:p>
    <w:p w:rsidR="0077358E" w:rsidRDefault="0098120B" w:rsidP="00824F63">
      <w:pPr>
        <w:pStyle w:val="Textoindependiente"/>
        <w:widowControl w:val="0"/>
        <w:rPr>
          <w:rFonts w:ascii="Times New Roman" w:hAnsi="Times New Roman"/>
          <w:color w:val="000000"/>
          <w:sz w:val="28"/>
          <w:szCs w:val="28"/>
          <w:lang w:val="es-CO" w:eastAsia="es-ES"/>
        </w:rPr>
      </w:pPr>
      <w:r>
        <w:rPr>
          <w:rFonts w:ascii="Times New Roman" w:hAnsi="Times New Roman"/>
          <w:color w:val="000000"/>
          <w:sz w:val="28"/>
          <w:szCs w:val="28"/>
          <w:lang w:val="es-CO" w:eastAsia="es-ES"/>
        </w:rPr>
        <w:t>Así las cosas, al considerar el accionante</w:t>
      </w:r>
      <w:r w:rsidR="0077358E">
        <w:rPr>
          <w:rFonts w:ascii="Times New Roman" w:hAnsi="Times New Roman"/>
          <w:color w:val="000000"/>
          <w:sz w:val="28"/>
          <w:szCs w:val="28"/>
          <w:lang w:val="es-CO" w:eastAsia="es-ES"/>
        </w:rPr>
        <w:t xml:space="preserve"> que las </w:t>
      </w:r>
      <w:r>
        <w:rPr>
          <w:rFonts w:ascii="Times New Roman" w:hAnsi="Times New Roman"/>
          <w:color w:val="000000"/>
          <w:sz w:val="28"/>
          <w:szCs w:val="28"/>
          <w:lang w:val="es-CO" w:eastAsia="es-ES"/>
        </w:rPr>
        <w:t>tareas encomendadas</w:t>
      </w:r>
      <w:r w:rsidR="0077358E">
        <w:rPr>
          <w:rFonts w:ascii="Times New Roman" w:hAnsi="Times New Roman"/>
          <w:color w:val="000000"/>
          <w:sz w:val="28"/>
          <w:szCs w:val="28"/>
          <w:lang w:val="es-CO" w:eastAsia="es-ES"/>
        </w:rPr>
        <w:t xml:space="preserve"> las desplegó en idénticas condiciones a los funcionarios de planta</w:t>
      </w:r>
      <w:r>
        <w:rPr>
          <w:rFonts w:ascii="Times New Roman" w:hAnsi="Times New Roman"/>
          <w:color w:val="000000"/>
          <w:sz w:val="28"/>
          <w:szCs w:val="28"/>
          <w:lang w:val="es-CO" w:eastAsia="es-ES"/>
        </w:rPr>
        <w:t xml:space="preserve"> del Servicio Nacional de Aprendizaje (SENA)</w:t>
      </w:r>
      <w:r w:rsidR="0077358E">
        <w:rPr>
          <w:rFonts w:ascii="Times New Roman" w:hAnsi="Times New Roman"/>
          <w:color w:val="000000"/>
          <w:sz w:val="28"/>
          <w:szCs w:val="28"/>
          <w:lang w:val="es-CO" w:eastAsia="es-ES"/>
        </w:rPr>
        <w:t xml:space="preserve"> que ejercían similar labor,</w:t>
      </w:r>
      <w:r w:rsidR="00347043">
        <w:rPr>
          <w:rFonts w:ascii="Times New Roman" w:hAnsi="Times New Roman"/>
          <w:color w:val="000000"/>
          <w:sz w:val="28"/>
          <w:szCs w:val="28"/>
          <w:lang w:val="es-CO" w:eastAsia="es-ES"/>
        </w:rPr>
        <w:t xml:space="preserve"> presentó</w:t>
      </w:r>
      <w:r w:rsidR="00494957">
        <w:rPr>
          <w:rFonts w:ascii="Times New Roman" w:hAnsi="Times New Roman"/>
          <w:color w:val="000000"/>
          <w:sz w:val="28"/>
          <w:szCs w:val="28"/>
          <w:lang w:val="es-CO" w:eastAsia="es-ES"/>
        </w:rPr>
        <w:t>, el 27 de agosto de 2010,</w:t>
      </w:r>
      <w:r w:rsidR="00347043">
        <w:rPr>
          <w:rFonts w:ascii="Times New Roman" w:hAnsi="Times New Roman"/>
          <w:color w:val="000000"/>
          <w:sz w:val="28"/>
          <w:szCs w:val="28"/>
          <w:lang w:val="es-CO" w:eastAsia="es-ES"/>
        </w:rPr>
        <w:t xml:space="preserve"> </w:t>
      </w:r>
      <w:r>
        <w:rPr>
          <w:rFonts w:ascii="Times New Roman" w:hAnsi="Times New Roman"/>
          <w:color w:val="000000"/>
          <w:sz w:val="28"/>
          <w:szCs w:val="28"/>
          <w:lang w:val="es-CO" w:eastAsia="es-ES"/>
        </w:rPr>
        <w:t xml:space="preserve">ante </w:t>
      </w:r>
      <w:r w:rsidR="00494957">
        <w:rPr>
          <w:rFonts w:ascii="Times New Roman" w:hAnsi="Times New Roman"/>
          <w:color w:val="000000"/>
          <w:sz w:val="28"/>
          <w:szCs w:val="28"/>
          <w:lang w:val="es-CO" w:eastAsia="es-ES"/>
        </w:rPr>
        <w:t>este establecimiento público, regional Risaralda,</w:t>
      </w:r>
      <w:r w:rsidR="0077358E">
        <w:rPr>
          <w:rFonts w:ascii="Times New Roman" w:hAnsi="Times New Roman"/>
          <w:color w:val="000000"/>
          <w:sz w:val="28"/>
          <w:szCs w:val="28"/>
          <w:lang w:val="es-CO" w:eastAsia="es-ES"/>
        </w:rPr>
        <w:t xml:space="preserve"> una solicitud de reconocimiento y pago de</w:t>
      </w:r>
      <w:r w:rsidR="00494957">
        <w:rPr>
          <w:rFonts w:ascii="Times New Roman" w:hAnsi="Times New Roman"/>
          <w:color w:val="000000"/>
          <w:sz w:val="28"/>
          <w:szCs w:val="28"/>
          <w:lang w:val="es-CO" w:eastAsia="es-ES"/>
        </w:rPr>
        <w:t xml:space="preserve"> diferencias salariales y</w:t>
      </w:r>
      <w:r w:rsidR="0077358E">
        <w:rPr>
          <w:rFonts w:ascii="Times New Roman" w:hAnsi="Times New Roman"/>
          <w:color w:val="000000"/>
          <w:sz w:val="28"/>
          <w:szCs w:val="28"/>
          <w:lang w:val="es-CO" w:eastAsia="es-ES"/>
        </w:rPr>
        <w:t xml:space="preserve"> prestaciones sociales, </w:t>
      </w:r>
      <w:r w:rsidR="00494957">
        <w:rPr>
          <w:rFonts w:ascii="Times New Roman" w:hAnsi="Times New Roman"/>
          <w:color w:val="000000"/>
          <w:sz w:val="28"/>
          <w:szCs w:val="28"/>
          <w:lang w:val="es-CO" w:eastAsia="es-ES"/>
        </w:rPr>
        <w:t>la que, el 7 de octubre de 2010</w:t>
      </w:r>
      <w:r w:rsidR="0077358E">
        <w:rPr>
          <w:rFonts w:ascii="Times New Roman" w:hAnsi="Times New Roman"/>
          <w:color w:val="000000"/>
          <w:sz w:val="28"/>
          <w:szCs w:val="28"/>
          <w:lang w:val="es-CO" w:eastAsia="es-ES"/>
        </w:rPr>
        <w:t>, le fue respondida en forma desfavorable, por medio de oficio</w:t>
      </w:r>
      <w:r w:rsidR="00494957">
        <w:rPr>
          <w:rFonts w:ascii="Times New Roman" w:hAnsi="Times New Roman"/>
          <w:color w:val="000000"/>
          <w:sz w:val="28"/>
          <w:szCs w:val="28"/>
          <w:lang w:val="es-CO" w:eastAsia="es-ES"/>
        </w:rPr>
        <w:t xml:space="preserve"> 2-2010-002235,</w:t>
      </w:r>
      <w:r w:rsidR="00347043">
        <w:rPr>
          <w:rFonts w:ascii="Times New Roman" w:hAnsi="Times New Roman"/>
          <w:color w:val="000000"/>
          <w:sz w:val="28"/>
          <w:szCs w:val="28"/>
          <w:lang w:val="es-CO" w:eastAsia="es-ES"/>
        </w:rPr>
        <w:t xml:space="preserve"> </w:t>
      </w:r>
      <w:r w:rsidR="0077358E">
        <w:rPr>
          <w:rFonts w:ascii="Times New Roman" w:hAnsi="Times New Roman"/>
          <w:color w:val="000000"/>
          <w:sz w:val="28"/>
          <w:szCs w:val="28"/>
          <w:lang w:val="es-CO" w:eastAsia="es-ES"/>
        </w:rPr>
        <w:t>q</w:t>
      </w:r>
      <w:r w:rsidR="000D248C">
        <w:rPr>
          <w:rFonts w:ascii="Times New Roman" w:hAnsi="Times New Roman"/>
          <w:color w:val="000000"/>
          <w:sz w:val="28"/>
          <w:szCs w:val="28"/>
          <w:lang w:val="es-CO" w:eastAsia="es-ES"/>
        </w:rPr>
        <w:t>ue</w:t>
      </w:r>
      <w:r w:rsidR="00494957">
        <w:rPr>
          <w:rFonts w:ascii="Times New Roman" w:hAnsi="Times New Roman"/>
          <w:color w:val="000000"/>
          <w:sz w:val="28"/>
          <w:szCs w:val="28"/>
          <w:lang w:val="es-CO" w:eastAsia="es-ES"/>
        </w:rPr>
        <w:t xml:space="preserve"> es el acto acusado (ff. 16-19, cdno. 1, ppal.</w:t>
      </w:r>
      <w:r w:rsidR="0077358E">
        <w:rPr>
          <w:rFonts w:ascii="Times New Roman" w:hAnsi="Times New Roman"/>
          <w:color w:val="000000"/>
          <w:sz w:val="28"/>
          <w:szCs w:val="28"/>
          <w:lang w:val="es-CO" w:eastAsia="es-ES"/>
        </w:rPr>
        <w:t xml:space="preserve">). </w:t>
      </w:r>
    </w:p>
    <w:p w:rsidR="0077358E" w:rsidRDefault="0077358E" w:rsidP="00824F63">
      <w:pPr>
        <w:pStyle w:val="Textoindependiente"/>
        <w:widowControl w:val="0"/>
        <w:rPr>
          <w:rFonts w:ascii="Times New Roman" w:hAnsi="Times New Roman"/>
          <w:color w:val="000000"/>
          <w:sz w:val="28"/>
          <w:szCs w:val="28"/>
          <w:lang w:val="es-CO" w:eastAsia="es-ES"/>
        </w:rPr>
      </w:pPr>
    </w:p>
    <w:p w:rsidR="0077358E" w:rsidRDefault="0077358E" w:rsidP="00824F63">
      <w:pPr>
        <w:widowControl w:val="0"/>
        <w:spacing w:line="360" w:lineRule="auto"/>
        <w:jc w:val="both"/>
        <w:rPr>
          <w:rFonts w:ascii="Times New Roman" w:eastAsia="Times New Roman" w:hAnsi="Times New Roman"/>
          <w:sz w:val="28"/>
          <w:szCs w:val="28"/>
          <w:lang w:val="es-ES" w:eastAsia="es-ES"/>
        </w:rPr>
      </w:pPr>
      <w:r>
        <w:rPr>
          <w:rFonts w:ascii="Times New Roman" w:eastAsia="Times New Roman" w:hAnsi="Times New Roman"/>
          <w:sz w:val="28"/>
          <w:szCs w:val="28"/>
          <w:lang w:val="es-ES" w:eastAsia="es-ES"/>
        </w:rPr>
        <w:t>En este orden de ideas, se ha de recordar que el</w:t>
      </w:r>
      <w:r w:rsidRPr="00880955">
        <w:rPr>
          <w:rFonts w:ascii="Times New Roman" w:eastAsia="Times New Roman" w:hAnsi="Times New Roman"/>
          <w:sz w:val="28"/>
          <w:szCs w:val="28"/>
          <w:lang w:val="es-ES" w:eastAsia="es-ES"/>
        </w:rPr>
        <w:t xml:space="preserve"> contrato de prestación de serv</w:t>
      </w:r>
      <w:r>
        <w:rPr>
          <w:rFonts w:ascii="Times New Roman" w:eastAsia="Times New Roman" w:hAnsi="Times New Roman"/>
          <w:sz w:val="28"/>
          <w:szCs w:val="28"/>
          <w:lang w:val="es-ES" w:eastAsia="es-ES"/>
        </w:rPr>
        <w:t>icios</w:t>
      </w:r>
      <w:r w:rsidRPr="00880955">
        <w:rPr>
          <w:rFonts w:ascii="Times New Roman" w:eastAsia="Times New Roman" w:hAnsi="Times New Roman"/>
          <w:sz w:val="28"/>
          <w:szCs w:val="28"/>
          <w:lang w:val="es-ES" w:eastAsia="es-ES"/>
        </w:rPr>
        <w:t xml:space="preserve"> se ha definido como el celebrado por las entidades estatales para desarrollar actividades relacionadas con la administración o funcionamiento de las instituciones; sus condiciones están dadas, entre otras normas,</w:t>
      </w:r>
      <w:r>
        <w:rPr>
          <w:rFonts w:ascii="Times New Roman" w:eastAsia="Times New Roman" w:hAnsi="Times New Roman"/>
          <w:sz w:val="28"/>
          <w:szCs w:val="28"/>
          <w:lang w:val="es-ES" w:eastAsia="es-ES"/>
        </w:rPr>
        <w:t xml:space="preserve"> por el artículo 32, numeral 3</w:t>
      </w:r>
      <w:r w:rsidRPr="00880955">
        <w:rPr>
          <w:rFonts w:ascii="Times New Roman" w:eastAsia="Times New Roman" w:hAnsi="Times New Roman"/>
          <w:sz w:val="28"/>
          <w:szCs w:val="28"/>
          <w:lang w:val="es-ES" w:eastAsia="es-ES"/>
        </w:rPr>
        <w:t>, de la Ley 80 de 1993,</w:t>
      </w:r>
      <w:r>
        <w:rPr>
          <w:rStyle w:val="Refdenotaalpie"/>
          <w:rFonts w:ascii="Times New Roman" w:eastAsia="Times New Roman" w:hAnsi="Times New Roman"/>
          <w:sz w:val="28"/>
          <w:szCs w:val="28"/>
          <w:lang w:val="es-ES" w:eastAsia="es-ES"/>
        </w:rPr>
        <w:footnoteReference w:id="2"/>
      </w:r>
      <w:r w:rsidRPr="00880955">
        <w:rPr>
          <w:rFonts w:ascii="Times New Roman" w:eastAsia="Times New Roman" w:hAnsi="Times New Roman"/>
          <w:sz w:val="28"/>
          <w:szCs w:val="28"/>
          <w:lang w:val="es-ES" w:eastAsia="es-ES"/>
        </w:rPr>
        <w:t xml:space="preserve"> modificado por el Decreto 165 de 1997; el Decreto 2209 de 1998, que, al dictar normas sobre austeridad del gasto para las enti</w:t>
      </w:r>
      <w:r>
        <w:rPr>
          <w:rFonts w:ascii="Times New Roman" w:eastAsia="Times New Roman" w:hAnsi="Times New Roman"/>
          <w:sz w:val="28"/>
          <w:szCs w:val="28"/>
          <w:lang w:val="es-ES" w:eastAsia="es-ES"/>
        </w:rPr>
        <w:t>dades que manejan recursos del tesoro n</w:t>
      </w:r>
      <w:r w:rsidRPr="00880955">
        <w:rPr>
          <w:rFonts w:ascii="Times New Roman" w:eastAsia="Times New Roman" w:hAnsi="Times New Roman"/>
          <w:sz w:val="28"/>
          <w:szCs w:val="28"/>
          <w:lang w:val="es-ES" w:eastAsia="es-ES"/>
        </w:rPr>
        <w:t>acional, reguló el tema;  y e</w:t>
      </w:r>
      <w:r>
        <w:rPr>
          <w:rFonts w:ascii="Times New Roman" w:eastAsia="Times New Roman" w:hAnsi="Times New Roman"/>
          <w:sz w:val="28"/>
          <w:szCs w:val="28"/>
          <w:lang w:val="es-ES" w:eastAsia="es-ES"/>
        </w:rPr>
        <w:t>l Decreto 2170 de 2002, que, en relación con</w:t>
      </w:r>
      <w:r w:rsidRPr="00880955">
        <w:rPr>
          <w:rFonts w:ascii="Times New Roman" w:eastAsia="Times New Roman" w:hAnsi="Times New Roman"/>
          <w:sz w:val="28"/>
          <w:szCs w:val="28"/>
          <w:lang w:val="es-ES" w:eastAsia="es-ES"/>
        </w:rPr>
        <w:t xml:space="preserve"> esas contrataciones, además de indicar la manera de selección del contratista, precisa que «solo se realizarán </w:t>
      </w:r>
      <w:r w:rsidRPr="00880955">
        <w:rPr>
          <w:rFonts w:ascii="Times New Roman" w:eastAsia="Times New Roman" w:hAnsi="Times New Roman"/>
          <w:sz w:val="28"/>
          <w:szCs w:val="28"/>
          <w:lang w:val="es-ES" w:eastAsia="es-ES"/>
        </w:rPr>
        <w:lastRenderedPageBreak/>
        <w:t>para fines específicos o no hubiere personal de planta suficiente para prestar el servicio a contratar».</w:t>
      </w:r>
    </w:p>
    <w:p w:rsidR="0077358E" w:rsidRDefault="0077358E" w:rsidP="00824F63">
      <w:pPr>
        <w:widowControl w:val="0"/>
        <w:spacing w:line="360" w:lineRule="auto"/>
        <w:jc w:val="both"/>
        <w:rPr>
          <w:rFonts w:ascii="Times New Roman" w:eastAsia="Times New Roman" w:hAnsi="Times New Roman"/>
          <w:sz w:val="28"/>
          <w:szCs w:val="28"/>
          <w:lang w:val="es-ES" w:eastAsia="es-ES"/>
        </w:rPr>
      </w:pPr>
    </w:p>
    <w:p w:rsidR="0077358E" w:rsidRPr="001834A2" w:rsidRDefault="0077358E" w:rsidP="00824F63">
      <w:pPr>
        <w:widowControl w:val="0"/>
        <w:spacing w:line="360" w:lineRule="auto"/>
        <w:jc w:val="both"/>
        <w:rPr>
          <w:rFonts w:ascii="Times New Roman" w:hAnsi="Times New Roman"/>
          <w:sz w:val="28"/>
          <w:szCs w:val="28"/>
        </w:rPr>
      </w:pPr>
      <w:r w:rsidRPr="001834A2">
        <w:rPr>
          <w:rFonts w:ascii="Times New Roman" w:hAnsi="Times New Roman"/>
          <w:sz w:val="28"/>
          <w:szCs w:val="28"/>
        </w:rPr>
        <w:t>Es decir, que el contrato de prestación de servicios es aquel por el cual se vincula excepcionalmente a una persona natural con el propósito de suplir actividades relacionadas con la administración o funcionamiento de la entidad, o para desarrollar labores especializadas que no puede asumir el personal de planta y que no admite el elemento de subordinación por parte del contratista, toda vez que debe actuar como sujeto autónomo e independiente bajo los términos del contrato y de la ley contractual.</w:t>
      </w:r>
    </w:p>
    <w:p w:rsidR="0077358E" w:rsidRPr="001834A2" w:rsidRDefault="0077358E" w:rsidP="00824F63">
      <w:pPr>
        <w:widowControl w:val="0"/>
        <w:spacing w:line="360" w:lineRule="auto"/>
        <w:jc w:val="both"/>
        <w:rPr>
          <w:rFonts w:ascii="Times New Roman" w:hAnsi="Times New Roman"/>
          <w:sz w:val="28"/>
          <w:szCs w:val="28"/>
        </w:rPr>
      </w:pPr>
    </w:p>
    <w:p w:rsidR="0077358E" w:rsidRPr="001834A2" w:rsidRDefault="0077358E" w:rsidP="00824F63">
      <w:pPr>
        <w:widowControl w:val="0"/>
        <w:tabs>
          <w:tab w:val="left" w:pos="-1440"/>
          <w:tab w:val="left" w:pos="-720"/>
          <w:tab w:val="left" w:pos="0"/>
          <w:tab w:val="left" w:pos="3311"/>
        </w:tabs>
        <w:spacing w:line="360" w:lineRule="auto"/>
        <w:jc w:val="both"/>
        <w:rPr>
          <w:rFonts w:ascii="Times New Roman" w:hAnsi="Times New Roman"/>
          <w:iCs/>
          <w:sz w:val="28"/>
          <w:szCs w:val="28"/>
        </w:rPr>
      </w:pPr>
      <w:r w:rsidRPr="001834A2">
        <w:rPr>
          <w:rFonts w:ascii="Times New Roman" w:hAnsi="Times New Roman"/>
          <w:iCs/>
          <w:sz w:val="28"/>
          <w:szCs w:val="28"/>
        </w:rPr>
        <w:t xml:space="preserve">Por su parte, la honorable Corte Constitucional al estudiar la constitucionalidad </w:t>
      </w:r>
      <w:r w:rsidRPr="001834A2">
        <w:rPr>
          <w:rFonts w:ascii="Times New Roman" w:hAnsi="Times New Roman"/>
          <w:bCs/>
          <w:sz w:val="28"/>
          <w:szCs w:val="28"/>
        </w:rPr>
        <w:t xml:space="preserve">de </w:t>
      </w:r>
      <w:r w:rsidRPr="001834A2">
        <w:rPr>
          <w:rFonts w:ascii="Times New Roman" w:hAnsi="Times New Roman"/>
          <w:sz w:val="28"/>
          <w:szCs w:val="28"/>
        </w:rPr>
        <w:t xml:space="preserve">las expresiones </w:t>
      </w:r>
      <w:r w:rsidRPr="001834A2">
        <w:rPr>
          <w:rFonts w:ascii="Times New Roman" w:hAnsi="Times New Roman"/>
          <w:iCs/>
          <w:sz w:val="28"/>
          <w:szCs w:val="28"/>
        </w:rPr>
        <w:t>«</w:t>
      </w:r>
      <w:r w:rsidRPr="001834A2">
        <w:rPr>
          <w:rFonts w:ascii="Times New Roman" w:hAnsi="Times New Roman"/>
          <w:bCs/>
          <w:iCs/>
          <w:sz w:val="28"/>
          <w:szCs w:val="28"/>
        </w:rPr>
        <w:t xml:space="preserve">no puedan realizarse con personal de planta o» </w:t>
      </w:r>
      <w:r w:rsidRPr="001834A2">
        <w:rPr>
          <w:rFonts w:ascii="Times New Roman" w:hAnsi="Times New Roman"/>
          <w:iCs/>
          <w:sz w:val="28"/>
          <w:szCs w:val="28"/>
        </w:rPr>
        <w:t xml:space="preserve">y </w:t>
      </w:r>
      <w:r w:rsidRPr="001834A2">
        <w:rPr>
          <w:rFonts w:ascii="Times New Roman" w:hAnsi="Times New Roman"/>
          <w:bCs/>
          <w:iCs/>
          <w:sz w:val="28"/>
          <w:szCs w:val="28"/>
        </w:rPr>
        <w:t>«En ningún caso...generan relación laboral ni prestaciones sociales»</w:t>
      </w:r>
      <w:r w:rsidRPr="001834A2">
        <w:rPr>
          <w:rFonts w:ascii="Times New Roman" w:hAnsi="Times New Roman"/>
          <w:iCs/>
          <w:sz w:val="28"/>
          <w:szCs w:val="28"/>
        </w:rPr>
        <w:t xml:space="preserve"> </w:t>
      </w:r>
      <w:r w:rsidRPr="001834A2">
        <w:rPr>
          <w:rFonts w:ascii="Times New Roman" w:hAnsi="Times New Roman"/>
          <w:sz w:val="28"/>
          <w:szCs w:val="28"/>
        </w:rPr>
        <w:t xml:space="preserve">contenidas en el precitado numeral 3 del artículo 32 de la Ley 80, </w:t>
      </w:r>
      <w:r w:rsidRPr="001834A2">
        <w:rPr>
          <w:rFonts w:ascii="Times New Roman" w:hAnsi="Times New Roman"/>
          <w:iCs/>
          <w:sz w:val="28"/>
          <w:szCs w:val="28"/>
        </w:rPr>
        <w:t xml:space="preserve">en sentencia </w:t>
      </w:r>
      <w:r w:rsidRPr="001834A2">
        <w:rPr>
          <w:rFonts w:ascii="Times New Roman" w:hAnsi="Times New Roman"/>
          <w:sz w:val="28"/>
          <w:szCs w:val="28"/>
        </w:rPr>
        <w:t xml:space="preserve">C-154 </w:t>
      </w:r>
      <w:r w:rsidRPr="001834A2">
        <w:rPr>
          <w:rFonts w:ascii="Times New Roman" w:hAnsi="Times New Roman"/>
          <w:iCs/>
          <w:sz w:val="28"/>
          <w:szCs w:val="28"/>
        </w:rPr>
        <w:t>de 19 de marzo de 1997</w:t>
      </w:r>
      <w:r w:rsidRPr="001834A2">
        <w:rPr>
          <w:rFonts w:ascii="Times New Roman" w:hAnsi="Times New Roman"/>
          <w:sz w:val="28"/>
          <w:szCs w:val="28"/>
          <w:vertAlign w:val="superscript"/>
        </w:rPr>
        <w:footnoteReference w:id="3"/>
      </w:r>
      <w:r w:rsidRPr="001834A2">
        <w:rPr>
          <w:rFonts w:ascii="Times New Roman" w:hAnsi="Times New Roman"/>
          <w:iCs/>
          <w:sz w:val="28"/>
          <w:szCs w:val="28"/>
        </w:rPr>
        <w:t>, precisó las diferencias entre el contrato de prestación de servicios y el de carácter laboral, así:</w:t>
      </w:r>
    </w:p>
    <w:p w:rsidR="0077358E" w:rsidRPr="000B5136" w:rsidRDefault="0077358E" w:rsidP="00824F63">
      <w:pPr>
        <w:widowControl w:val="0"/>
        <w:tabs>
          <w:tab w:val="left" w:pos="-1440"/>
          <w:tab w:val="left" w:pos="-720"/>
          <w:tab w:val="left" w:pos="0"/>
          <w:tab w:val="left" w:pos="3311"/>
        </w:tabs>
        <w:spacing w:line="276" w:lineRule="auto"/>
        <w:jc w:val="both"/>
        <w:rPr>
          <w:iCs/>
          <w:sz w:val="28"/>
          <w:szCs w:val="28"/>
        </w:rPr>
      </w:pPr>
    </w:p>
    <w:p w:rsidR="0077358E" w:rsidRPr="00881073" w:rsidRDefault="0077358E" w:rsidP="00824F63">
      <w:pPr>
        <w:widowControl w:val="0"/>
        <w:tabs>
          <w:tab w:val="left" w:pos="-1440"/>
          <w:tab w:val="left" w:pos="-720"/>
          <w:tab w:val="left" w:pos="0"/>
          <w:tab w:val="left" w:pos="3311"/>
        </w:tabs>
        <w:ind w:left="227" w:right="227"/>
        <w:jc w:val="both"/>
        <w:rPr>
          <w:rFonts w:ascii="Times New Roman" w:hAnsi="Times New Roman"/>
          <w:iCs/>
          <w:sz w:val="26"/>
          <w:szCs w:val="26"/>
        </w:rPr>
      </w:pPr>
      <w:r w:rsidRPr="00881073">
        <w:rPr>
          <w:rFonts w:ascii="Times New Roman" w:hAnsi="Times New Roman"/>
          <w:iCs/>
          <w:sz w:val="26"/>
          <w:szCs w:val="26"/>
        </w:rPr>
        <w:t>Como es bien sabido, el contrato de trabajo tiene elementos diferentes al de prestación de servicios independientes. En efecto, para que aquél se configure se requiere la existencia de la prestación personal del servicio, la continuada subordinación laboral y la remuneración como contraprestación del mismo. En cambio,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w:t>
      </w:r>
    </w:p>
    <w:p w:rsidR="0077358E" w:rsidRPr="00881073" w:rsidRDefault="0077358E" w:rsidP="00824F63">
      <w:pPr>
        <w:widowControl w:val="0"/>
        <w:tabs>
          <w:tab w:val="left" w:pos="-1440"/>
          <w:tab w:val="left" w:pos="-720"/>
          <w:tab w:val="left" w:pos="0"/>
          <w:tab w:val="left" w:pos="3311"/>
        </w:tabs>
        <w:ind w:left="227" w:right="227"/>
        <w:jc w:val="both"/>
        <w:rPr>
          <w:rFonts w:ascii="Times New Roman" w:hAnsi="Times New Roman"/>
          <w:iCs/>
          <w:sz w:val="26"/>
          <w:szCs w:val="26"/>
        </w:rPr>
      </w:pPr>
    </w:p>
    <w:p w:rsidR="0077358E" w:rsidRPr="00881073" w:rsidRDefault="0077358E" w:rsidP="00824F63">
      <w:pPr>
        <w:widowControl w:val="0"/>
        <w:tabs>
          <w:tab w:val="left" w:pos="-1440"/>
          <w:tab w:val="left" w:pos="-720"/>
          <w:tab w:val="left" w:pos="0"/>
          <w:tab w:val="left" w:pos="3311"/>
        </w:tabs>
        <w:ind w:left="227" w:right="227"/>
        <w:jc w:val="both"/>
        <w:rPr>
          <w:rFonts w:ascii="Times New Roman" w:hAnsi="Times New Roman"/>
          <w:iCs/>
          <w:sz w:val="26"/>
          <w:szCs w:val="26"/>
        </w:rPr>
      </w:pPr>
      <w:r w:rsidRPr="00881073">
        <w:rPr>
          <w:rFonts w:ascii="Times New Roman" w:hAnsi="Times New Roman"/>
          <w:iCs/>
          <w:sz w:val="26"/>
          <w:szCs w:val="26"/>
        </w:rPr>
        <w:t>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los mismos.</w:t>
      </w:r>
    </w:p>
    <w:p w:rsidR="0077358E" w:rsidRPr="00881073" w:rsidRDefault="0077358E" w:rsidP="00824F63">
      <w:pPr>
        <w:widowControl w:val="0"/>
        <w:tabs>
          <w:tab w:val="left" w:pos="-1440"/>
          <w:tab w:val="left" w:pos="-720"/>
          <w:tab w:val="left" w:pos="0"/>
          <w:tab w:val="left" w:pos="3311"/>
        </w:tabs>
        <w:ind w:left="227" w:right="227"/>
        <w:jc w:val="both"/>
        <w:rPr>
          <w:rFonts w:ascii="Times New Roman" w:hAnsi="Times New Roman"/>
          <w:iCs/>
          <w:sz w:val="26"/>
          <w:szCs w:val="26"/>
        </w:rPr>
      </w:pPr>
    </w:p>
    <w:p w:rsidR="0077358E" w:rsidRPr="00881073" w:rsidRDefault="0077358E" w:rsidP="00824F63">
      <w:pPr>
        <w:widowControl w:val="0"/>
        <w:tabs>
          <w:tab w:val="left" w:pos="-1440"/>
          <w:tab w:val="left" w:pos="-720"/>
          <w:tab w:val="left" w:pos="0"/>
          <w:tab w:val="left" w:pos="3311"/>
        </w:tabs>
        <w:ind w:left="227" w:right="227"/>
        <w:jc w:val="both"/>
        <w:rPr>
          <w:rFonts w:ascii="Times New Roman" w:hAnsi="Times New Roman"/>
          <w:iCs/>
          <w:sz w:val="26"/>
          <w:szCs w:val="26"/>
        </w:rPr>
      </w:pPr>
      <w:r w:rsidRPr="00881073">
        <w:rPr>
          <w:rFonts w:ascii="Times New Roman" w:hAnsi="Times New Roman"/>
          <w:iCs/>
          <w:sz w:val="26"/>
          <w:szCs w:val="26"/>
        </w:rPr>
        <w:t xml:space="preserve">En síntesis, 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 a </w:t>
      </w:r>
      <w:r w:rsidRPr="00881073">
        <w:rPr>
          <w:rFonts w:ascii="Times New Roman" w:hAnsi="Times New Roman"/>
          <w:iCs/>
          <w:sz w:val="26"/>
          <w:szCs w:val="26"/>
        </w:rPr>
        <w:lastRenderedPageBreak/>
        <w:t>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p>
    <w:p w:rsidR="0077358E" w:rsidRPr="00881073" w:rsidRDefault="0077358E" w:rsidP="00824F63">
      <w:pPr>
        <w:widowControl w:val="0"/>
        <w:tabs>
          <w:tab w:val="left" w:pos="-1440"/>
          <w:tab w:val="left" w:pos="-720"/>
          <w:tab w:val="left" w:pos="0"/>
          <w:tab w:val="left" w:pos="3311"/>
        </w:tabs>
        <w:ind w:left="227" w:right="227"/>
        <w:jc w:val="both"/>
        <w:rPr>
          <w:rFonts w:ascii="Times New Roman" w:hAnsi="Times New Roman"/>
          <w:iCs/>
          <w:sz w:val="26"/>
          <w:szCs w:val="26"/>
        </w:rPr>
      </w:pPr>
    </w:p>
    <w:p w:rsidR="0077358E" w:rsidRPr="00881073" w:rsidRDefault="0077358E" w:rsidP="00824F63">
      <w:pPr>
        <w:widowControl w:val="0"/>
        <w:ind w:left="227" w:right="227"/>
        <w:jc w:val="both"/>
        <w:rPr>
          <w:rFonts w:ascii="Times New Roman" w:hAnsi="Times New Roman"/>
          <w:i/>
          <w:sz w:val="26"/>
          <w:szCs w:val="26"/>
        </w:rPr>
      </w:pPr>
      <w:r w:rsidRPr="00881073">
        <w:rPr>
          <w:rFonts w:ascii="Times New Roman" w:hAnsi="Times New Roman"/>
          <w:sz w:val="26"/>
          <w:szCs w:val="26"/>
        </w:rPr>
        <w:t>Así las cosas, la entidad no está facultada para exigir subordinación o dependencia al contratista ni algo distinto del cumplimiento de los términos del contrato, ni pretender el pago de un salario como contraprestación de los servicios derivados del contrato de trabajo, sino, más bien, de honorarios profesionales a causa de la actividad del mandato respectivo</w:t>
      </w:r>
      <w:r w:rsidRPr="00881073">
        <w:rPr>
          <w:rFonts w:ascii="Times New Roman" w:hAnsi="Times New Roman"/>
          <w:iCs/>
          <w:sz w:val="26"/>
          <w:szCs w:val="26"/>
        </w:rPr>
        <w:t>.</w:t>
      </w:r>
    </w:p>
    <w:p w:rsidR="0077358E" w:rsidRPr="000B5136" w:rsidRDefault="0077358E" w:rsidP="00824F63">
      <w:pPr>
        <w:widowControl w:val="0"/>
        <w:spacing w:line="276" w:lineRule="auto"/>
        <w:jc w:val="both"/>
        <w:rPr>
          <w:sz w:val="28"/>
          <w:szCs w:val="28"/>
        </w:rPr>
      </w:pPr>
    </w:p>
    <w:p w:rsidR="0077358E" w:rsidRPr="00881073" w:rsidRDefault="0077358E" w:rsidP="00824F63">
      <w:pPr>
        <w:widowControl w:val="0"/>
        <w:spacing w:line="360" w:lineRule="auto"/>
        <w:jc w:val="both"/>
        <w:rPr>
          <w:rFonts w:ascii="Times New Roman" w:hAnsi="Times New Roman"/>
          <w:sz w:val="28"/>
          <w:szCs w:val="28"/>
        </w:rPr>
      </w:pPr>
      <w:r w:rsidRPr="00881073">
        <w:rPr>
          <w:rFonts w:ascii="Times New Roman" w:hAnsi="Times New Roman"/>
          <w:sz w:val="28"/>
          <w:szCs w:val="28"/>
        </w:rPr>
        <w:t>Ahora bien, el artículo 2 del Decreto 2400 de 1968</w:t>
      </w:r>
      <w:r>
        <w:rPr>
          <w:rFonts w:ascii="Times New Roman" w:hAnsi="Times New Roman"/>
          <w:sz w:val="28"/>
          <w:szCs w:val="28"/>
        </w:rPr>
        <w:t>,</w:t>
      </w:r>
      <w:r w:rsidRPr="00881073">
        <w:rPr>
          <w:rStyle w:val="Refdenotaalpie"/>
          <w:rFonts w:ascii="Times New Roman" w:hAnsi="Times New Roman"/>
          <w:sz w:val="28"/>
          <w:szCs w:val="28"/>
        </w:rPr>
        <w:footnoteReference w:id="4"/>
      </w:r>
      <w:r w:rsidRPr="00881073">
        <w:rPr>
          <w:rFonts w:ascii="Times New Roman" w:hAnsi="Times New Roman"/>
          <w:sz w:val="28"/>
          <w:szCs w:val="28"/>
        </w:rPr>
        <w:t xml:space="preserve"> «Por el cual se modifican las normas que regulan la administración del personal civil […]», dispone:</w:t>
      </w:r>
    </w:p>
    <w:p w:rsidR="0077358E" w:rsidRPr="00881073" w:rsidRDefault="0077358E" w:rsidP="00824F63">
      <w:pPr>
        <w:widowControl w:val="0"/>
        <w:spacing w:line="360" w:lineRule="auto"/>
        <w:jc w:val="both"/>
        <w:rPr>
          <w:rFonts w:ascii="Times New Roman" w:hAnsi="Times New Roman"/>
          <w:sz w:val="28"/>
          <w:szCs w:val="28"/>
        </w:rPr>
      </w:pPr>
    </w:p>
    <w:p w:rsidR="0077358E" w:rsidRPr="00881073" w:rsidRDefault="0077358E" w:rsidP="00824F63">
      <w:pPr>
        <w:widowControl w:val="0"/>
        <w:ind w:left="227" w:right="227"/>
        <w:jc w:val="both"/>
        <w:rPr>
          <w:rFonts w:ascii="Times New Roman" w:hAnsi="Times New Roman"/>
          <w:iCs/>
          <w:sz w:val="26"/>
          <w:szCs w:val="26"/>
        </w:rPr>
      </w:pPr>
      <w:r w:rsidRPr="00881073">
        <w:rPr>
          <w:rFonts w:ascii="Times New Roman" w:hAnsi="Times New Roman"/>
          <w:iCs/>
          <w:sz w:val="26"/>
          <w:szCs w:val="26"/>
        </w:rPr>
        <w:t xml:space="preserve">Se entiende por empleo el conjunto de funciones señaladas por la Constitución, la ley, el reglamento o asignadas por autoridad competente que deben ser atendidas por una persona natural. </w:t>
      </w:r>
    </w:p>
    <w:p w:rsidR="0077358E" w:rsidRPr="00881073" w:rsidRDefault="0077358E" w:rsidP="00824F63">
      <w:pPr>
        <w:widowControl w:val="0"/>
        <w:ind w:left="227" w:right="227"/>
        <w:jc w:val="both"/>
        <w:rPr>
          <w:rFonts w:ascii="Times New Roman" w:hAnsi="Times New Roman"/>
          <w:iCs/>
          <w:sz w:val="26"/>
          <w:szCs w:val="26"/>
        </w:rPr>
      </w:pPr>
    </w:p>
    <w:p w:rsidR="0077358E" w:rsidRPr="00881073" w:rsidRDefault="0077358E" w:rsidP="00824F63">
      <w:pPr>
        <w:widowControl w:val="0"/>
        <w:ind w:left="227" w:right="227"/>
        <w:jc w:val="both"/>
        <w:rPr>
          <w:rFonts w:ascii="Times New Roman" w:hAnsi="Times New Roman"/>
          <w:iCs/>
          <w:sz w:val="26"/>
          <w:szCs w:val="26"/>
        </w:rPr>
      </w:pPr>
      <w:r w:rsidRPr="00881073">
        <w:rPr>
          <w:rFonts w:ascii="Times New Roman" w:hAnsi="Times New Roman"/>
          <w:iCs/>
          <w:sz w:val="26"/>
          <w:szCs w:val="26"/>
        </w:rPr>
        <w:t xml:space="preserve">Empleado o funcionario es la persona nombrada para ejercer un empleo y que ha tomado posesión del mismo. </w:t>
      </w:r>
    </w:p>
    <w:p w:rsidR="0077358E" w:rsidRPr="00881073" w:rsidRDefault="0077358E" w:rsidP="00824F63">
      <w:pPr>
        <w:widowControl w:val="0"/>
        <w:ind w:left="227" w:right="227"/>
        <w:jc w:val="both"/>
        <w:rPr>
          <w:rFonts w:ascii="Times New Roman" w:hAnsi="Times New Roman"/>
          <w:iCs/>
          <w:sz w:val="26"/>
          <w:szCs w:val="26"/>
        </w:rPr>
      </w:pPr>
    </w:p>
    <w:p w:rsidR="0077358E" w:rsidRPr="00881073" w:rsidRDefault="0077358E" w:rsidP="00824F63">
      <w:pPr>
        <w:widowControl w:val="0"/>
        <w:ind w:left="227" w:right="227"/>
        <w:jc w:val="both"/>
        <w:rPr>
          <w:rFonts w:ascii="Times New Roman" w:hAnsi="Times New Roman"/>
          <w:iCs/>
          <w:sz w:val="26"/>
          <w:szCs w:val="26"/>
        </w:rPr>
      </w:pPr>
      <w:r w:rsidRPr="00881073">
        <w:rPr>
          <w:rFonts w:ascii="Times New Roman" w:hAnsi="Times New Roman"/>
          <w:iCs/>
          <w:sz w:val="26"/>
          <w:szCs w:val="26"/>
        </w:rPr>
        <w:t xml:space="preserve">Los empleados civiles de la Rama Ejecutiva integran el servicio civil de la República. </w:t>
      </w:r>
    </w:p>
    <w:p w:rsidR="0077358E" w:rsidRPr="00881073" w:rsidRDefault="0077358E" w:rsidP="00824F63">
      <w:pPr>
        <w:widowControl w:val="0"/>
        <w:ind w:left="227" w:right="227"/>
        <w:jc w:val="both"/>
        <w:rPr>
          <w:rFonts w:ascii="Times New Roman" w:hAnsi="Times New Roman"/>
          <w:iCs/>
          <w:sz w:val="26"/>
          <w:szCs w:val="26"/>
        </w:rPr>
      </w:pPr>
    </w:p>
    <w:p w:rsidR="0077358E" w:rsidRPr="00881073" w:rsidRDefault="0077358E" w:rsidP="00824F63">
      <w:pPr>
        <w:widowControl w:val="0"/>
        <w:ind w:left="227" w:right="227"/>
        <w:jc w:val="both"/>
        <w:rPr>
          <w:rFonts w:ascii="Times New Roman" w:hAnsi="Times New Roman"/>
          <w:iCs/>
          <w:sz w:val="26"/>
          <w:szCs w:val="26"/>
        </w:rPr>
      </w:pPr>
      <w:r w:rsidRPr="00881073">
        <w:rPr>
          <w:rFonts w:ascii="Times New Roman" w:hAnsi="Times New Roman"/>
          <w:iCs/>
          <w:sz w:val="26"/>
          <w:szCs w:val="26"/>
        </w:rPr>
        <w:t>Quienes presten al Estado Servicios ocasionales como los peritos obligatorios, como los jurados de conciencia o de votación; temporales, como los técnicos y obreros contratados por el tiempo de ejecución de un trabajo o una obra son meros auxiliares de la Administración Pública y no se consideran comprendidos en el servicio civil, por no pertenecer a sus cuadros permanentes.</w:t>
      </w:r>
    </w:p>
    <w:p w:rsidR="0077358E" w:rsidRPr="00881073" w:rsidRDefault="0077358E" w:rsidP="00824F63">
      <w:pPr>
        <w:widowControl w:val="0"/>
        <w:ind w:left="227" w:right="227"/>
        <w:jc w:val="both"/>
        <w:rPr>
          <w:rFonts w:ascii="Times New Roman" w:hAnsi="Times New Roman"/>
          <w:iCs/>
          <w:sz w:val="26"/>
          <w:szCs w:val="26"/>
        </w:rPr>
      </w:pPr>
    </w:p>
    <w:p w:rsidR="0077358E" w:rsidRPr="00881073" w:rsidRDefault="0077358E" w:rsidP="00824F63">
      <w:pPr>
        <w:widowControl w:val="0"/>
        <w:ind w:left="227" w:right="227"/>
        <w:jc w:val="both"/>
        <w:rPr>
          <w:rFonts w:ascii="Times New Roman" w:hAnsi="Times New Roman"/>
          <w:iCs/>
          <w:sz w:val="26"/>
          <w:szCs w:val="26"/>
        </w:rPr>
      </w:pPr>
      <w:r w:rsidRPr="00881073">
        <w:rPr>
          <w:rFonts w:ascii="Times New Roman" w:hAnsi="Times New Roman"/>
          <w:iCs/>
          <w:sz w:val="26"/>
          <w:szCs w:val="26"/>
          <w:u w:val="single"/>
        </w:rPr>
        <w:t>Para el ejercicio de funciones de carácter permanente se crearán los empleos correspondientes, y en ningún caso, podrán celebrarse contratos de prestación de servicios para el desempeño de tales funciones</w:t>
      </w:r>
      <w:r w:rsidRPr="00881073">
        <w:rPr>
          <w:rFonts w:ascii="Times New Roman" w:hAnsi="Times New Roman"/>
          <w:iCs/>
          <w:sz w:val="26"/>
          <w:szCs w:val="26"/>
        </w:rPr>
        <w:t>.</w:t>
      </w:r>
    </w:p>
    <w:p w:rsidR="0077358E" w:rsidRPr="000B5136" w:rsidRDefault="0077358E" w:rsidP="00824F63">
      <w:pPr>
        <w:widowControl w:val="0"/>
        <w:ind w:left="567" w:right="51"/>
        <w:jc w:val="both"/>
        <w:rPr>
          <w:iCs/>
          <w:sz w:val="26"/>
          <w:szCs w:val="26"/>
        </w:rPr>
      </w:pPr>
    </w:p>
    <w:p w:rsidR="0077358E" w:rsidRPr="00881073" w:rsidRDefault="0077358E" w:rsidP="00824F63">
      <w:pPr>
        <w:widowControl w:val="0"/>
        <w:spacing w:line="360" w:lineRule="auto"/>
        <w:jc w:val="both"/>
        <w:rPr>
          <w:rFonts w:ascii="Times New Roman" w:hAnsi="Times New Roman"/>
          <w:sz w:val="28"/>
          <w:szCs w:val="28"/>
        </w:rPr>
      </w:pPr>
      <w:r w:rsidRPr="00881073">
        <w:rPr>
          <w:rFonts w:ascii="Times New Roman" w:hAnsi="Times New Roman"/>
          <w:sz w:val="28"/>
          <w:szCs w:val="28"/>
        </w:rPr>
        <w:t>La parte subrayada de la precitada disposición fue declarada exequible por la Corte Constitucional, en sentencia C-614 de 2009, al señalar la permanencia, entre otros criterios, como un elemento más que indica la existencia de una relación laboral. Frente al tema, expuso:</w:t>
      </w:r>
    </w:p>
    <w:p w:rsidR="0077358E" w:rsidRPr="00881073" w:rsidRDefault="0077358E" w:rsidP="00824F63">
      <w:pPr>
        <w:widowControl w:val="0"/>
        <w:spacing w:line="360" w:lineRule="auto"/>
        <w:jc w:val="both"/>
        <w:rPr>
          <w:rFonts w:ascii="Times New Roman" w:hAnsi="Times New Roman"/>
          <w:sz w:val="28"/>
          <w:szCs w:val="28"/>
        </w:rPr>
      </w:pPr>
    </w:p>
    <w:p w:rsidR="0077358E" w:rsidRPr="00881073" w:rsidRDefault="0077358E" w:rsidP="00824F63">
      <w:pPr>
        <w:widowControl w:val="0"/>
        <w:tabs>
          <w:tab w:val="left" w:pos="8789"/>
        </w:tabs>
        <w:ind w:left="227" w:right="227"/>
        <w:jc w:val="both"/>
        <w:rPr>
          <w:rFonts w:ascii="Times New Roman" w:hAnsi="Times New Roman"/>
          <w:sz w:val="26"/>
          <w:szCs w:val="26"/>
        </w:rPr>
      </w:pPr>
      <w:r w:rsidRPr="00881073">
        <w:rPr>
          <w:rFonts w:ascii="Times New Roman" w:hAnsi="Times New Roman"/>
          <w:iCs/>
          <w:sz w:val="26"/>
          <w:szCs w:val="26"/>
        </w:rPr>
        <w:t xml:space="preserve">La Corte encuentra que la prohibición a la administración pública de celebrar contratos de prestación de servicios para el ejercicio de funciones de carácter </w:t>
      </w:r>
      <w:r w:rsidRPr="00881073">
        <w:rPr>
          <w:rFonts w:ascii="Times New Roman" w:hAnsi="Times New Roman"/>
          <w:iCs/>
          <w:sz w:val="26"/>
          <w:szCs w:val="26"/>
        </w:rPr>
        <w:lastRenderedPageBreak/>
        <w:t xml:space="preserve">permanente se ajusta a la Constitución, porque constituye una medida de protección a la relación laboral, ya que no sólo impide que se oculten verdaderas relaciones laborales, sino también que se desnaturalice la contratación estatal, pues el contrato de prestación de servicios es una modalidad de trabajo con el Estado de tipo excepcional, concebido como un instrumento para atender funciones ocasionales, que no hacen parte del giro ordinario de las labores encomendadas a la entidad, o siendo parte de ellas no pueden ejecutarse con empleados de planta o se requieran conocimientos especializados. De igual manera, despliega los principios constitucionales de la función pública en las relaciones contractuales con el Estado, en tanto reitera que el ejercicio de funciones permanentes en la administración pública debe realizarse con el personal de planta, que corresponde a las personas que ingresaron a la administración mediante el concurso de méritos. </w:t>
      </w:r>
    </w:p>
    <w:p w:rsidR="0077358E" w:rsidRPr="000B5136" w:rsidRDefault="0077358E" w:rsidP="00824F63">
      <w:pPr>
        <w:widowControl w:val="0"/>
        <w:spacing w:line="276" w:lineRule="auto"/>
        <w:jc w:val="both"/>
        <w:rPr>
          <w:sz w:val="28"/>
          <w:szCs w:val="28"/>
        </w:rPr>
      </w:pPr>
    </w:p>
    <w:p w:rsidR="0077358E" w:rsidRPr="00881073" w:rsidRDefault="0077358E" w:rsidP="00824F63">
      <w:pPr>
        <w:widowControl w:val="0"/>
        <w:spacing w:line="360" w:lineRule="auto"/>
        <w:jc w:val="both"/>
        <w:rPr>
          <w:rFonts w:ascii="Times New Roman" w:hAnsi="Times New Roman"/>
          <w:sz w:val="28"/>
          <w:szCs w:val="28"/>
        </w:rPr>
      </w:pPr>
      <w:r w:rsidRPr="00881073">
        <w:rPr>
          <w:rFonts w:ascii="Times New Roman" w:hAnsi="Times New Roman"/>
          <w:sz w:val="28"/>
          <w:szCs w:val="28"/>
        </w:rPr>
        <w:t>De lo anterior</w:t>
      </w:r>
      <w:r>
        <w:rPr>
          <w:rFonts w:ascii="Times New Roman" w:hAnsi="Times New Roman"/>
          <w:sz w:val="28"/>
          <w:szCs w:val="28"/>
        </w:rPr>
        <w:t>,</w:t>
      </w:r>
      <w:r w:rsidRPr="00881073">
        <w:rPr>
          <w:rFonts w:ascii="Times New Roman" w:hAnsi="Times New Roman"/>
          <w:sz w:val="28"/>
          <w:szCs w:val="28"/>
        </w:rPr>
        <w:t xml:space="preserve"> se colige que el contrato de prestación de servicios se desfigura cuando se comprueban los tres elementos constitutivos de una relación laboral, esto es, </w:t>
      </w:r>
      <w:r w:rsidRPr="00881073">
        <w:rPr>
          <w:rFonts w:ascii="Times New Roman" w:hAnsi="Times New Roman"/>
          <w:iCs/>
          <w:sz w:val="28"/>
          <w:szCs w:val="28"/>
        </w:rPr>
        <w:t xml:space="preserve">la prestación personal del servicio, la remuneración y la continuada subordinación laboral, </w:t>
      </w:r>
      <w:r w:rsidRPr="00881073">
        <w:rPr>
          <w:rFonts w:ascii="Times New Roman" w:hAnsi="Times New Roman"/>
          <w:sz w:val="28"/>
          <w:szCs w:val="28"/>
        </w:rPr>
        <w:t xml:space="preserve">de lo que surge el derecho al pago de prestaciones sociales a favor del contratista, en aplicación del principio de la primacía de la realidad sobre las formalidades establecidas en las relaciones laborales, consagrado en el artículo 53 de la Constitución Política, con el que se propende por la garantía de </w:t>
      </w:r>
      <w:r w:rsidRPr="00881073">
        <w:rPr>
          <w:rFonts w:ascii="Times New Roman" w:hAnsi="Times New Roman"/>
          <w:bCs/>
          <w:sz w:val="28"/>
          <w:szCs w:val="28"/>
        </w:rPr>
        <w:t>los derechos mínimos de las personas preceptuados en normas respecto de la materia.</w:t>
      </w:r>
    </w:p>
    <w:p w:rsidR="0077358E" w:rsidRPr="00881073" w:rsidRDefault="0077358E" w:rsidP="00824F63">
      <w:pPr>
        <w:widowControl w:val="0"/>
        <w:spacing w:line="360" w:lineRule="auto"/>
        <w:jc w:val="both"/>
        <w:rPr>
          <w:rFonts w:ascii="Times New Roman" w:hAnsi="Times New Roman"/>
          <w:sz w:val="28"/>
          <w:szCs w:val="28"/>
        </w:rPr>
      </w:pPr>
    </w:p>
    <w:p w:rsidR="0077358E" w:rsidRPr="00881073" w:rsidRDefault="0077358E" w:rsidP="00824F63">
      <w:pPr>
        <w:widowControl w:val="0"/>
        <w:spacing w:line="360" w:lineRule="auto"/>
        <w:jc w:val="both"/>
        <w:rPr>
          <w:rFonts w:ascii="Times New Roman" w:hAnsi="Times New Roman"/>
          <w:sz w:val="28"/>
          <w:szCs w:val="28"/>
        </w:rPr>
      </w:pPr>
      <w:r w:rsidRPr="00881073">
        <w:rPr>
          <w:rFonts w:ascii="Times New Roman" w:hAnsi="Times New Roman"/>
          <w:sz w:val="28"/>
          <w:szCs w:val="28"/>
        </w:rPr>
        <w:t>En otras palabras, el denominado «contrato realidad» aplica cuando se constata en juicio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propia de las relaciones laborales</w:t>
      </w:r>
      <w:r>
        <w:rPr>
          <w:rFonts w:ascii="Times New Roman" w:hAnsi="Times New Roman"/>
          <w:sz w:val="28"/>
          <w:szCs w:val="28"/>
        </w:rPr>
        <w:t>.</w:t>
      </w:r>
      <w:r w:rsidRPr="00881073">
        <w:rPr>
          <w:rFonts w:ascii="Times New Roman" w:hAnsi="Times New Roman"/>
          <w:sz w:val="28"/>
          <w:szCs w:val="28"/>
          <w:vertAlign w:val="superscript"/>
          <w:lang w:val="es-ES_tradnl"/>
        </w:rPr>
        <w:footnoteReference w:id="5"/>
      </w:r>
    </w:p>
    <w:p w:rsidR="0077358E" w:rsidRPr="00881073" w:rsidRDefault="0077358E" w:rsidP="00824F63">
      <w:pPr>
        <w:widowControl w:val="0"/>
        <w:spacing w:line="360" w:lineRule="auto"/>
        <w:jc w:val="both"/>
        <w:rPr>
          <w:rFonts w:ascii="Times New Roman" w:hAnsi="Times New Roman"/>
          <w:sz w:val="28"/>
          <w:szCs w:val="28"/>
        </w:rPr>
      </w:pPr>
    </w:p>
    <w:p w:rsidR="0077358E" w:rsidRDefault="0077358E" w:rsidP="00824F63">
      <w:pPr>
        <w:widowControl w:val="0"/>
        <w:spacing w:line="360" w:lineRule="auto"/>
        <w:jc w:val="both"/>
        <w:rPr>
          <w:rFonts w:ascii="Times New Roman" w:hAnsi="Times New Roman"/>
          <w:sz w:val="28"/>
          <w:szCs w:val="28"/>
        </w:rPr>
      </w:pPr>
      <w:r w:rsidRPr="00881073">
        <w:rPr>
          <w:rFonts w:ascii="Times New Roman" w:hAnsi="Times New Roman"/>
          <w:sz w:val="28"/>
          <w:szCs w:val="28"/>
        </w:rPr>
        <w:t>De igual manera, en reciente decisión la subsección B de esta sección segunda</w:t>
      </w:r>
      <w:r w:rsidRPr="00881073">
        <w:rPr>
          <w:rStyle w:val="Refdenotaalpie"/>
          <w:rFonts w:ascii="Times New Roman" w:hAnsi="Times New Roman"/>
          <w:sz w:val="28"/>
          <w:szCs w:val="28"/>
        </w:rPr>
        <w:footnoteReference w:id="6"/>
      </w:r>
      <w:r w:rsidRPr="00881073">
        <w:rPr>
          <w:rFonts w:ascii="Times New Roman" w:hAnsi="Times New Roman"/>
          <w:sz w:val="28"/>
          <w:szCs w:val="28"/>
        </w:rPr>
        <w:t xml:space="preserve"> </w:t>
      </w:r>
      <w:r w:rsidRPr="00881073">
        <w:rPr>
          <w:rFonts w:ascii="Times New Roman" w:hAnsi="Times New Roman"/>
          <w:sz w:val="28"/>
          <w:szCs w:val="28"/>
        </w:rPr>
        <w:lastRenderedPageBreak/>
        <w:t>recordó q</w:t>
      </w:r>
      <w:r>
        <w:rPr>
          <w:rFonts w:ascii="Times New Roman" w:hAnsi="Times New Roman"/>
          <w:sz w:val="28"/>
          <w:szCs w:val="28"/>
        </w:rPr>
        <w:t xml:space="preserve">ue </w:t>
      </w:r>
      <w:r w:rsidRPr="00881073">
        <w:rPr>
          <w:rFonts w:ascii="Times New Roman" w:hAnsi="Times New Roman"/>
          <w:sz w:val="28"/>
          <w:szCs w:val="28"/>
        </w:rPr>
        <w:t xml:space="preserve">i) la </w:t>
      </w:r>
      <w:r w:rsidRPr="00881073">
        <w:rPr>
          <w:rFonts w:ascii="Times New Roman" w:hAnsi="Times New Roman"/>
          <w:iCs/>
          <w:sz w:val="28"/>
          <w:szCs w:val="28"/>
          <w:u w:val="single"/>
        </w:rPr>
        <w:t>subordinación</w:t>
      </w:r>
      <w:r w:rsidRPr="00881073">
        <w:rPr>
          <w:rFonts w:ascii="Times New Roman" w:hAnsi="Times New Roman"/>
          <w:i/>
          <w:iCs/>
          <w:sz w:val="28"/>
          <w:szCs w:val="28"/>
          <w:u w:val="single"/>
        </w:rPr>
        <w:t xml:space="preserve"> </w:t>
      </w:r>
      <w:r w:rsidRPr="00881073">
        <w:rPr>
          <w:rFonts w:ascii="Times New Roman" w:hAnsi="Times New Roman"/>
          <w:sz w:val="28"/>
          <w:szCs w:val="28"/>
          <w:u w:val="single"/>
        </w:rPr>
        <w:t>o dependencia</w:t>
      </w:r>
      <w:r w:rsidRPr="00881073">
        <w:rPr>
          <w:rFonts w:ascii="Times New Roman" w:hAnsi="Times New Roman"/>
          <w:sz w:val="28"/>
          <w:szCs w:val="28"/>
        </w:rPr>
        <w:t xml:space="preserve"> es la situación en la que se exige del servidor público el cumplimiento de órdenes en cualquier momento, en cuanto al modo, tiempo o cantidad de trabajo, y se le imponen reglamentos, la cual debe mantenerse durante el </w:t>
      </w:r>
      <w:r>
        <w:rPr>
          <w:rFonts w:ascii="Times New Roman" w:hAnsi="Times New Roman"/>
          <w:sz w:val="28"/>
          <w:szCs w:val="28"/>
        </w:rPr>
        <w:t xml:space="preserve">vínculo; </w:t>
      </w:r>
      <w:r w:rsidRPr="00881073">
        <w:rPr>
          <w:rFonts w:ascii="Times New Roman" w:hAnsi="Times New Roman"/>
          <w:sz w:val="28"/>
          <w:szCs w:val="28"/>
        </w:rPr>
        <w:t xml:space="preserve">ii) le corresponde a la parte actora demostrar la </w:t>
      </w:r>
      <w:r w:rsidRPr="00881073">
        <w:rPr>
          <w:rFonts w:ascii="Times New Roman" w:hAnsi="Times New Roman"/>
          <w:iCs/>
          <w:sz w:val="28"/>
          <w:szCs w:val="28"/>
          <w:u w:val="single"/>
        </w:rPr>
        <w:t>permanencia</w:t>
      </w:r>
      <w:r w:rsidRPr="00881073">
        <w:rPr>
          <w:rFonts w:ascii="Times New Roman" w:hAnsi="Times New Roman"/>
          <w:sz w:val="28"/>
          <w:szCs w:val="28"/>
        </w:rPr>
        <w:t xml:space="preserve">, es decir, que la labor sea inherente a la entidad, y </w:t>
      </w:r>
      <w:r w:rsidRPr="00881073">
        <w:rPr>
          <w:rFonts w:ascii="Times New Roman" w:hAnsi="Times New Roman"/>
          <w:iCs/>
          <w:sz w:val="28"/>
          <w:szCs w:val="28"/>
          <w:u w:val="single"/>
        </w:rPr>
        <w:t>la equidad o similitud</w:t>
      </w:r>
      <w:r w:rsidRPr="00881073">
        <w:rPr>
          <w:rFonts w:ascii="Times New Roman" w:hAnsi="Times New Roman"/>
          <w:sz w:val="28"/>
          <w:szCs w:val="28"/>
        </w:rPr>
        <w:t>, que es el parámetro de comparación con los demás empleados de planta, requisitos necesarios establecidos por la jurisprudencia, para desentrañar de la apariencia del contrato de prestación de servicios una</w:t>
      </w:r>
      <w:r>
        <w:rPr>
          <w:rFonts w:ascii="Times New Roman" w:hAnsi="Times New Roman"/>
          <w:sz w:val="28"/>
          <w:szCs w:val="28"/>
        </w:rPr>
        <w:t xml:space="preserve"> verdadera relación laboral; y </w:t>
      </w:r>
      <w:r w:rsidRPr="00881073">
        <w:rPr>
          <w:rFonts w:ascii="Times New Roman" w:hAnsi="Times New Roman"/>
          <w:sz w:val="28"/>
          <w:szCs w:val="28"/>
        </w:rPr>
        <w:t xml:space="preserve">iii) por el hecho de que se declare la existencia de la relación laboral y puedan reconocerse derechos económicos laborales a quien fue vinculado bajo la modalidad de contrato de prestación de servicios que ocultó una verdadera relación laboral, </w:t>
      </w:r>
      <w:r w:rsidRPr="00881073">
        <w:rPr>
          <w:rFonts w:ascii="Times New Roman" w:hAnsi="Times New Roman"/>
          <w:bCs/>
          <w:sz w:val="28"/>
          <w:szCs w:val="28"/>
        </w:rPr>
        <w:t>no se le puede otorgar la calidad de empleado público</w:t>
      </w:r>
      <w:r w:rsidRPr="00881073">
        <w:rPr>
          <w:rFonts w:ascii="Times New Roman" w:hAnsi="Times New Roman"/>
          <w:sz w:val="28"/>
          <w:szCs w:val="28"/>
        </w:rPr>
        <w:t xml:space="preserve">, dado que para ello es indispensable que se den los presupuestos de nombramiento o elección y su correspondiente posesión, elementos de juicio que enmarcan el análisis del tema y que se tendrán en cuenta para decidir el asunto </w:t>
      </w:r>
      <w:r w:rsidRPr="00881073">
        <w:rPr>
          <w:rFonts w:ascii="Times New Roman" w:hAnsi="Times New Roman"/>
          <w:i/>
          <w:sz w:val="28"/>
          <w:szCs w:val="28"/>
        </w:rPr>
        <w:t>sub examine.</w:t>
      </w:r>
    </w:p>
    <w:p w:rsidR="004F6B72" w:rsidRDefault="004F6B72" w:rsidP="00824F63">
      <w:pPr>
        <w:widowControl w:val="0"/>
        <w:spacing w:line="360" w:lineRule="auto"/>
        <w:jc w:val="both"/>
        <w:rPr>
          <w:rFonts w:ascii="Times New Roman" w:hAnsi="Times New Roman"/>
          <w:sz w:val="28"/>
          <w:szCs w:val="28"/>
        </w:rPr>
      </w:pPr>
    </w:p>
    <w:p w:rsidR="004F6B72" w:rsidRPr="00BD28D7" w:rsidRDefault="00CF2888" w:rsidP="00824F63">
      <w:pPr>
        <w:widowControl w:val="0"/>
        <w:spacing w:line="360" w:lineRule="auto"/>
        <w:jc w:val="both"/>
        <w:rPr>
          <w:rFonts w:ascii="Times New Roman" w:hAnsi="Times New Roman"/>
          <w:sz w:val="28"/>
          <w:szCs w:val="28"/>
        </w:rPr>
      </w:pPr>
      <w:r>
        <w:rPr>
          <w:rFonts w:ascii="Times New Roman" w:hAnsi="Times New Roman"/>
          <w:sz w:val="28"/>
          <w:szCs w:val="28"/>
        </w:rPr>
        <w:t>Por otra parte, según</w:t>
      </w:r>
      <w:r w:rsidR="004F6B72" w:rsidRPr="00BD28D7">
        <w:rPr>
          <w:rFonts w:ascii="Times New Roman" w:hAnsi="Times New Roman"/>
          <w:sz w:val="28"/>
          <w:szCs w:val="28"/>
        </w:rPr>
        <w:t xml:space="preserve"> el artículo 70 de la Ley 79 de 1988,</w:t>
      </w:r>
      <w:r w:rsidR="004F6B72" w:rsidRPr="00BD28D7">
        <w:rPr>
          <w:rFonts w:ascii="Times New Roman" w:hAnsi="Times New Roman"/>
          <w:color w:val="000000"/>
          <w:sz w:val="28"/>
          <w:szCs w:val="28"/>
          <w:shd w:val="clear" w:color="auto" w:fill="FFFFFF"/>
        </w:rPr>
        <w:t xml:space="preserve"> las cooperativas de trabajo asociado son aquellas que vinculan el t</w:t>
      </w:r>
      <w:r w:rsidR="002B12BC">
        <w:rPr>
          <w:rFonts w:ascii="Times New Roman" w:hAnsi="Times New Roman"/>
          <w:color w:val="000000"/>
          <w:sz w:val="28"/>
          <w:szCs w:val="28"/>
          <w:shd w:val="clear" w:color="auto" w:fill="FFFFFF"/>
        </w:rPr>
        <w:t>rabajo personal de sus socios</w:t>
      </w:r>
      <w:r w:rsidR="004F6B72" w:rsidRPr="00BD28D7">
        <w:rPr>
          <w:rFonts w:ascii="Times New Roman" w:hAnsi="Times New Roman"/>
          <w:color w:val="000000"/>
          <w:sz w:val="28"/>
          <w:szCs w:val="28"/>
          <w:shd w:val="clear" w:color="auto" w:fill="FFFFFF"/>
        </w:rPr>
        <w:t xml:space="preserve"> para la producción de bienes, ejecución de obras o la prestación de servicios, puesto que son</w:t>
      </w:r>
      <w:r w:rsidR="004F6B72" w:rsidRPr="00BD28D7">
        <w:rPr>
          <w:rFonts w:ascii="Times New Roman" w:hAnsi="Times New Roman"/>
          <w:sz w:val="28"/>
          <w:szCs w:val="28"/>
        </w:rPr>
        <w:t xml:space="preserve"> organizaciones sin ánimo de lucro pertenecientes al sector solidario de la econ</w:t>
      </w:r>
      <w:r w:rsidR="002B12BC">
        <w:rPr>
          <w:rFonts w:ascii="Times New Roman" w:hAnsi="Times New Roman"/>
          <w:sz w:val="28"/>
          <w:szCs w:val="28"/>
        </w:rPr>
        <w:t>omía; s</w:t>
      </w:r>
      <w:r w:rsidR="004F6B72" w:rsidRPr="00BD28D7">
        <w:rPr>
          <w:rFonts w:ascii="Times New Roman" w:hAnsi="Times New Roman"/>
          <w:sz w:val="28"/>
          <w:szCs w:val="28"/>
        </w:rPr>
        <w:t>u objeto social es el de generar y mantener trabajo para los asociados de manera autogestionaria, con autonomía, autodeterminación y autogobierno. En sus estatutos, según el artículo 5.º del Decreto 4588 de 200</w:t>
      </w:r>
      <w:r w:rsidR="002B12BC">
        <w:rPr>
          <w:rFonts w:ascii="Times New Roman" w:hAnsi="Times New Roman"/>
          <w:sz w:val="28"/>
          <w:szCs w:val="28"/>
        </w:rPr>
        <w:t>6, que las reglamentó, se debe</w:t>
      </w:r>
      <w:r w:rsidR="004F6B72" w:rsidRPr="00BD28D7">
        <w:rPr>
          <w:rFonts w:ascii="Times New Roman" w:hAnsi="Times New Roman"/>
          <w:sz w:val="28"/>
          <w:szCs w:val="28"/>
        </w:rPr>
        <w:t xml:space="preserve"> precisar la actividad </w:t>
      </w:r>
      <w:r w:rsidR="002B12BC">
        <w:rPr>
          <w:rFonts w:ascii="Times New Roman" w:hAnsi="Times New Roman"/>
          <w:sz w:val="28"/>
          <w:szCs w:val="28"/>
        </w:rPr>
        <w:t>socioeconómica que desarrollarán</w:t>
      </w:r>
      <w:r w:rsidR="004F6B72" w:rsidRPr="00BD28D7">
        <w:rPr>
          <w:rFonts w:ascii="Times New Roman" w:hAnsi="Times New Roman"/>
          <w:sz w:val="28"/>
          <w:szCs w:val="28"/>
        </w:rPr>
        <w:t>, encaminada al cumplimiento de su naturaleza, en cuanto a la generación de un trabajo, en los términos que determinan los organism</w:t>
      </w:r>
      <w:r w:rsidR="002B12BC">
        <w:rPr>
          <w:rFonts w:ascii="Times New Roman" w:hAnsi="Times New Roman"/>
          <w:sz w:val="28"/>
          <w:szCs w:val="28"/>
        </w:rPr>
        <w:t>os nacionales e internacionales</w:t>
      </w:r>
      <w:r w:rsidR="004F6B72" w:rsidRPr="00BD28D7">
        <w:rPr>
          <w:rFonts w:ascii="Times New Roman" w:hAnsi="Times New Roman"/>
          <w:sz w:val="28"/>
          <w:szCs w:val="28"/>
        </w:rPr>
        <w:t xml:space="preserve"> sobre la materia.</w:t>
      </w:r>
    </w:p>
    <w:p w:rsidR="004F6B72" w:rsidRPr="00BD28D7" w:rsidRDefault="004F6B72" w:rsidP="00824F63">
      <w:pPr>
        <w:widowControl w:val="0"/>
        <w:spacing w:line="360" w:lineRule="auto"/>
        <w:jc w:val="both"/>
        <w:rPr>
          <w:rFonts w:ascii="Times New Roman" w:hAnsi="Times New Roman"/>
          <w:sz w:val="28"/>
          <w:szCs w:val="28"/>
        </w:rPr>
      </w:pPr>
    </w:p>
    <w:p w:rsidR="004F6B72" w:rsidRPr="00453E67" w:rsidRDefault="004F6B72" w:rsidP="00824F63">
      <w:pPr>
        <w:widowControl w:val="0"/>
        <w:spacing w:line="360" w:lineRule="auto"/>
        <w:jc w:val="both"/>
        <w:rPr>
          <w:rFonts w:ascii="Times New Roman" w:hAnsi="Times New Roman"/>
          <w:sz w:val="28"/>
          <w:szCs w:val="28"/>
        </w:rPr>
      </w:pPr>
      <w:r w:rsidRPr="00453E67">
        <w:rPr>
          <w:rFonts w:ascii="Times New Roman" w:hAnsi="Times New Roman"/>
          <w:sz w:val="28"/>
          <w:szCs w:val="28"/>
        </w:rPr>
        <w:t>Este mismo decreto, en sus artículos 16 y 17, establece la prohibición, por una parte,  de que el asociado que sea enviado por la cooperativa o precooperativa de trabajo asociado a prestar servicios a una persona natural o jurídica,</w:t>
      </w:r>
      <w:r w:rsidR="002B12BC">
        <w:rPr>
          <w:rFonts w:ascii="Times New Roman" w:hAnsi="Times New Roman"/>
          <w:sz w:val="28"/>
          <w:szCs w:val="28"/>
        </w:rPr>
        <w:t xml:space="preserve"> por lo </w:t>
      </w:r>
      <w:r w:rsidR="002B12BC">
        <w:rPr>
          <w:rFonts w:ascii="Times New Roman" w:hAnsi="Times New Roman"/>
          <w:sz w:val="28"/>
          <w:szCs w:val="28"/>
        </w:rPr>
        <w:lastRenderedPageBreak/>
        <w:t>que</w:t>
      </w:r>
      <w:r w:rsidRPr="00453E67">
        <w:rPr>
          <w:rFonts w:ascii="Times New Roman" w:hAnsi="Times New Roman"/>
          <w:sz w:val="28"/>
          <w:szCs w:val="28"/>
        </w:rPr>
        <w:t xml:space="preserve"> se considerará trabajador dependiente de la que se beneficie con su trabajo; y, por la otra, que no podrán actuar como empresas de intermediación laboral ni disponer</w:t>
      </w:r>
      <w:r w:rsidRPr="004F6B72">
        <w:rPr>
          <w:rFonts w:ascii="Times New Roman" w:hAnsi="Times New Roman"/>
          <w:color w:val="000000"/>
          <w:sz w:val="28"/>
          <w:szCs w:val="28"/>
        </w:rPr>
        <w:t xml:space="preserve"> del trabajo de los asociados para suministrar mano de obra temporal a un usuario o a terceros beneficiarios, o remitirlos como trabajadores en misión con el fin de que atiendan labores de </w:t>
      </w:r>
      <w:r w:rsidR="00100BD5">
        <w:rPr>
          <w:rFonts w:ascii="Times New Roman" w:hAnsi="Times New Roman"/>
          <w:color w:val="000000"/>
          <w:sz w:val="28"/>
          <w:szCs w:val="28"/>
        </w:rPr>
        <w:t>estos, o permitir que respecto de</w:t>
      </w:r>
      <w:r w:rsidRPr="004F6B72">
        <w:rPr>
          <w:rFonts w:ascii="Times New Roman" w:hAnsi="Times New Roman"/>
          <w:color w:val="000000"/>
          <w:sz w:val="28"/>
          <w:szCs w:val="28"/>
        </w:rPr>
        <w:t xml:space="preserve"> los asociados se generen relaciones de subordinación o dependencia con los contratantes, y en tal caso, sus directivos serán </w:t>
      </w:r>
      <w:r w:rsidRPr="00453E67">
        <w:rPr>
          <w:rFonts w:ascii="Times New Roman" w:hAnsi="Times New Roman"/>
          <w:color w:val="000000"/>
          <w:sz w:val="28"/>
          <w:szCs w:val="28"/>
        </w:rPr>
        <w:t xml:space="preserve"> solidariamente responsables por las obligaciones económicas que se causen a favor del trabajador asociado.</w:t>
      </w:r>
    </w:p>
    <w:p w:rsidR="004F6B72" w:rsidRPr="000555B7" w:rsidRDefault="004F6B72" w:rsidP="00824F63">
      <w:pPr>
        <w:widowControl w:val="0"/>
        <w:ind w:left="227" w:right="227"/>
        <w:jc w:val="both"/>
        <w:rPr>
          <w:color w:val="FF0000"/>
        </w:rPr>
      </w:pPr>
    </w:p>
    <w:p w:rsidR="004F6B72" w:rsidRDefault="004F6B72" w:rsidP="00824F63">
      <w:pPr>
        <w:widowControl w:val="0"/>
        <w:spacing w:line="360" w:lineRule="auto"/>
        <w:jc w:val="both"/>
        <w:rPr>
          <w:rFonts w:ascii="Times New Roman" w:hAnsi="Times New Roman"/>
          <w:sz w:val="28"/>
          <w:szCs w:val="28"/>
        </w:rPr>
      </w:pPr>
      <w:r>
        <w:rPr>
          <w:rFonts w:ascii="Times New Roman" w:hAnsi="Times New Roman"/>
          <w:sz w:val="28"/>
          <w:szCs w:val="28"/>
        </w:rPr>
        <w:t>Sobre el particular</w:t>
      </w:r>
      <w:r w:rsidRPr="003979DB">
        <w:rPr>
          <w:rFonts w:ascii="Times New Roman" w:hAnsi="Times New Roman"/>
          <w:sz w:val="28"/>
          <w:szCs w:val="28"/>
        </w:rPr>
        <w:t>, esta Corporación,</w:t>
      </w:r>
      <w:r>
        <w:rPr>
          <w:rStyle w:val="Refdenotaalpie"/>
          <w:rFonts w:ascii="Times New Roman" w:hAnsi="Times New Roman"/>
          <w:sz w:val="28"/>
          <w:szCs w:val="28"/>
        </w:rPr>
        <w:footnoteReference w:id="7"/>
      </w:r>
      <w:r w:rsidRPr="003979DB">
        <w:rPr>
          <w:rFonts w:ascii="Times New Roman" w:hAnsi="Times New Roman"/>
          <w:sz w:val="28"/>
          <w:szCs w:val="28"/>
        </w:rPr>
        <w:t xml:space="preserve"> en sentencia de 27 de abril de 2016, en un asunto semejante al presente, expresó:</w:t>
      </w:r>
    </w:p>
    <w:p w:rsidR="002B12BC" w:rsidRPr="000F6FAF" w:rsidRDefault="002B12BC" w:rsidP="00824F63">
      <w:pPr>
        <w:widowControl w:val="0"/>
        <w:spacing w:line="360" w:lineRule="auto"/>
        <w:jc w:val="both"/>
        <w:rPr>
          <w:rFonts w:ascii="Times New Roman" w:hAnsi="Times New Roman"/>
          <w:sz w:val="28"/>
          <w:szCs w:val="28"/>
        </w:rPr>
      </w:pPr>
    </w:p>
    <w:p w:rsidR="004F6B72" w:rsidRPr="00BD28D7" w:rsidRDefault="004F6B72" w:rsidP="00824F63">
      <w:pPr>
        <w:widowControl w:val="0"/>
        <w:tabs>
          <w:tab w:val="left" w:pos="2835"/>
        </w:tabs>
        <w:ind w:left="227" w:right="227"/>
        <w:jc w:val="both"/>
        <w:rPr>
          <w:rFonts w:ascii="Times New Roman" w:hAnsi="Times New Roman"/>
          <w:bCs/>
          <w:sz w:val="26"/>
          <w:szCs w:val="26"/>
        </w:rPr>
      </w:pPr>
      <w:r w:rsidRPr="00BD28D7">
        <w:rPr>
          <w:rFonts w:ascii="Times New Roman" w:hAnsi="Times New Roman"/>
          <w:bCs/>
          <w:sz w:val="26"/>
          <w:szCs w:val="26"/>
        </w:rPr>
        <w:t>En la práctica, el trabajo asociado en algunos casos se ha utilizado como instrumento para escapar a la legislación laboral y así eludir las obligaciones para con los trabajadores dependientes o subordinados. Por ello, el Legislador consagró la prohibición de que las Cooperativas de Trabajo Asociado actúen como empresas de intermediación laboral, dispongan del trabajo de los asociados para suministrar mano de obra temporal a usuarios o terceros beneficiarios, remitan a los asociados como trabajadores en misión con la finalidad de que atiendan labores propias de un usuario o tercero beneficiario del servicio, o permitan que respecto de los asociados se generen relaciones de subordinación o dependencia con terceros contratantes; y como consecuencia, estableció que el asociado que acuda a estas prácticas se considerará trabajador dependiente de la persona natural o jurídica que se beneficie con su trabajo. De tal manera que el tercero contratante, la Cooperativa y sus directivos serán solidariamente responsables por las obligaciones económicas generadas a favor del trabajador asociado.</w:t>
      </w:r>
      <w:r w:rsidRPr="00BD28D7">
        <w:rPr>
          <w:rFonts w:ascii="Times New Roman" w:hAnsi="Times New Roman"/>
          <w:sz w:val="26"/>
          <w:szCs w:val="26"/>
          <w:vertAlign w:val="superscript"/>
        </w:rPr>
        <w:t xml:space="preserve"> </w:t>
      </w:r>
      <w:r w:rsidRPr="00BD28D7">
        <w:rPr>
          <w:rFonts w:ascii="Times New Roman" w:hAnsi="Times New Roman"/>
          <w:sz w:val="26"/>
          <w:szCs w:val="26"/>
          <w:vertAlign w:val="superscript"/>
        </w:rPr>
        <w:footnoteReference w:id="8"/>
      </w:r>
      <w:r w:rsidRPr="00BD28D7">
        <w:rPr>
          <w:rFonts w:ascii="Times New Roman" w:hAnsi="Times New Roman"/>
          <w:bCs/>
          <w:sz w:val="26"/>
          <w:szCs w:val="26"/>
        </w:rPr>
        <w:t xml:space="preserve"> Sin perjuicio de que queden incursas en causal de disolución y liquidación y que les sea cancelada la personería jurídica.</w:t>
      </w:r>
      <w:r w:rsidRPr="00BD28D7">
        <w:rPr>
          <w:rFonts w:ascii="Times New Roman" w:hAnsi="Times New Roman"/>
          <w:sz w:val="26"/>
          <w:szCs w:val="26"/>
          <w:vertAlign w:val="superscript"/>
        </w:rPr>
        <w:t xml:space="preserve"> </w:t>
      </w:r>
      <w:r w:rsidRPr="00BD28D7">
        <w:rPr>
          <w:rFonts w:ascii="Times New Roman" w:hAnsi="Times New Roman"/>
          <w:sz w:val="26"/>
          <w:szCs w:val="26"/>
          <w:vertAlign w:val="superscript"/>
        </w:rPr>
        <w:footnoteReference w:id="9"/>
      </w:r>
      <w:r w:rsidRPr="00BD28D7">
        <w:rPr>
          <w:rFonts w:ascii="Times New Roman" w:hAnsi="Times New Roman"/>
          <w:bCs/>
          <w:sz w:val="26"/>
          <w:szCs w:val="26"/>
        </w:rPr>
        <w:t xml:space="preserve">  </w:t>
      </w:r>
    </w:p>
    <w:p w:rsidR="004F6B72" w:rsidRPr="00AE2848" w:rsidRDefault="004F6B72" w:rsidP="00824F63">
      <w:pPr>
        <w:widowControl w:val="0"/>
        <w:tabs>
          <w:tab w:val="left" w:pos="1410"/>
        </w:tabs>
        <w:ind w:left="227" w:right="227"/>
        <w:jc w:val="both"/>
        <w:rPr>
          <w:rFonts w:ascii="Arial" w:hAnsi="Arial" w:cs="Arial"/>
          <w:bCs/>
          <w:sz w:val="24"/>
          <w:szCs w:val="24"/>
        </w:rPr>
      </w:pPr>
    </w:p>
    <w:p w:rsidR="0077358E" w:rsidRDefault="0077358E" w:rsidP="00824F63">
      <w:pPr>
        <w:widowControl w:val="0"/>
        <w:spacing w:line="360" w:lineRule="auto"/>
        <w:jc w:val="both"/>
        <w:rPr>
          <w:rFonts w:ascii="Times New Roman" w:hAnsi="Times New Roman"/>
          <w:sz w:val="28"/>
          <w:szCs w:val="28"/>
        </w:rPr>
      </w:pPr>
    </w:p>
    <w:p w:rsidR="0077358E" w:rsidRDefault="00582438" w:rsidP="00824F63">
      <w:pPr>
        <w:pStyle w:val="Prrafodelista"/>
        <w:widowControl w:val="0"/>
        <w:tabs>
          <w:tab w:val="left" w:pos="-142"/>
        </w:tabs>
        <w:spacing w:line="360" w:lineRule="auto"/>
        <w:ind w:left="0"/>
        <w:jc w:val="both"/>
        <w:rPr>
          <w:rFonts w:ascii="Times New Roman" w:hAnsi="Times New Roman"/>
          <w:sz w:val="28"/>
          <w:szCs w:val="28"/>
          <w:lang w:val="es-ES"/>
        </w:rPr>
      </w:pPr>
      <w:r>
        <w:rPr>
          <w:rFonts w:ascii="Times New Roman" w:hAnsi="Times New Roman"/>
          <w:sz w:val="28"/>
          <w:szCs w:val="28"/>
          <w:lang w:val="es-ES"/>
        </w:rPr>
        <w:t>Después de lo dicho</w:t>
      </w:r>
      <w:r w:rsidR="0077358E" w:rsidRPr="003C00C1">
        <w:rPr>
          <w:rFonts w:ascii="Times New Roman" w:hAnsi="Times New Roman"/>
          <w:sz w:val="28"/>
          <w:szCs w:val="28"/>
          <w:lang w:val="es-ES"/>
        </w:rPr>
        <w:t>,</w:t>
      </w:r>
      <w:r w:rsidR="0077358E">
        <w:rPr>
          <w:rFonts w:ascii="Times New Roman" w:hAnsi="Times New Roman"/>
          <w:sz w:val="28"/>
          <w:szCs w:val="28"/>
          <w:lang w:val="es-ES"/>
        </w:rPr>
        <w:t xml:space="preserve"> la Sala estima que</w:t>
      </w:r>
      <w:r w:rsidR="00DB5DE3">
        <w:rPr>
          <w:rFonts w:ascii="Times New Roman" w:hAnsi="Times New Roman"/>
          <w:sz w:val="28"/>
          <w:szCs w:val="28"/>
          <w:lang w:val="es-ES"/>
        </w:rPr>
        <w:t xml:space="preserve"> la remuneración,</w:t>
      </w:r>
      <w:r w:rsidR="0077358E" w:rsidRPr="003C00C1">
        <w:rPr>
          <w:rFonts w:ascii="Times New Roman" w:hAnsi="Times New Roman"/>
          <w:sz w:val="28"/>
          <w:szCs w:val="28"/>
          <w:lang w:val="es-ES"/>
        </w:rPr>
        <w:t xml:space="preserve"> prestación personal</w:t>
      </w:r>
      <w:r w:rsidR="00DB5DE3">
        <w:rPr>
          <w:rFonts w:ascii="Times New Roman" w:hAnsi="Times New Roman"/>
          <w:sz w:val="28"/>
          <w:szCs w:val="28"/>
          <w:lang w:val="es-ES"/>
        </w:rPr>
        <w:t xml:space="preserve"> y subordinación</w:t>
      </w:r>
      <w:r w:rsidR="0077358E" w:rsidRPr="003C00C1">
        <w:rPr>
          <w:rFonts w:ascii="Times New Roman" w:hAnsi="Times New Roman"/>
          <w:sz w:val="28"/>
          <w:szCs w:val="28"/>
          <w:lang w:val="es-ES"/>
        </w:rPr>
        <w:t xml:space="preserve"> del s</w:t>
      </w:r>
      <w:r w:rsidR="00894002">
        <w:rPr>
          <w:rFonts w:ascii="Times New Roman" w:hAnsi="Times New Roman"/>
          <w:sz w:val="28"/>
          <w:szCs w:val="28"/>
          <w:lang w:val="es-ES"/>
        </w:rPr>
        <w:t>ervicio se encuentran demostrado</w:t>
      </w:r>
      <w:r w:rsidR="0077358E" w:rsidRPr="003C00C1">
        <w:rPr>
          <w:rFonts w:ascii="Times New Roman" w:hAnsi="Times New Roman"/>
          <w:sz w:val="28"/>
          <w:szCs w:val="28"/>
          <w:lang w:val="es-ES"/>
        </w:rPr>
        <w:t>s en el proceso</w:t>
      </w:r>
      <w:r w:rsidR="00FC05AF">
        <w:rPr>
          <w:rFonts w:ascii="Times New Roman" w:hAnsi="Times New Roman"/>
          <w:sz w:val="28"/>
          <w:szCs w:val="28"/>
          <w:lang w:val="es-ES"/>
        </w:rPr>
        <w:t xml:space="preserve">, entre otras </w:t>
      </w:r>
      <w:r w:rsidR="00FC05AF">
        <w:rPr>
          <w:rFonts w:ascii="Times New Roman" w:hAnsi="Times New Roman"/>
          <w:sz w:val="28"/>
          <w:szCs w:val="28"/>
          <w:lang w:val="es-ES"/>
        </w:rPr>
        <w:lastRenderedPageBreak/>
        <w:t>pruebas,</w:t>
      </w:r>
      <w:r w:rsidR="0077358E" w:rsidRPr="003C00C1">
        <w:rPr>
          <w:rFonts w:ascii="Times New Roman" w:hAnsi="Times New Roman"/>
          <w:sz w:val="28"/>
          <w:szCs w:val="28"/>
          <w:lang w:val="es-ES"/>
        </w:rPr>
        <w:t xml:space="preserve"> con</w:t>
      </w:r>
      <w:r w:rsidR="00DB5DE3">
        <w:rPr>
          <w:rFonts w:ascii="Times New Roman" w:hAnsi="Times New Roman"/>
          <w:sz w:val="28"/>
          <w:szCs w:val="28"/>
          <w:lang w:val="es-ES"/>
        </w:rPr>
        <w:t xml:space="preserve"> los</w:t>
      </w:r>
      <w:r>
        <w:rPr>
          <w:rFonts w:ascii="Times New Roman" w:hAnsi="Times New Roman"/>
          <w:sz w:val="28"/>
          <w:szCs w:val="28"/>
          <w:lang w:val="es-ES"/>
        </w:rPr>
        <w:t xml:space="preserve"> desprendibles de pago</w:t>
      </w:r>
      <w:r w:rsidR="00DB5DE3">
        <w:rPr>
          <w:rFonts w:ascii="Times New Roman" w:hAnsi="Times New Roman"/>
          <w:sz w:val="28"/>
          <w:szCs w:val="28"/>
          <w:lang w:val="es-ES"/>
        </w:rPr>
        <w:t>s</w:t>
      </w:r>
      <w:r>
        <w:rPr>
          <w:rFonts w:ascii="Times New Roman" w:hAnsi="Times New Roman"/>
          <w:sz w:val="28"/>
          <w:szCs w:val="28"/>
          <w:lang w:val="es-ES"/>
        </w:rPr>
        <w:t xml:space="preserve"> efectuados por la Cooperativa</w:t>
      </w:r>
      <w:r w:rsidR="00DB5DE3">
        <w:rPr>
          <w:rFonts w:ascii="Times New Roman" w:hAnsi="Times New Roman"/>
          <w:sz w:val="28"/>
          <w:szCs w:val="28"/>
          <w:lang w:val="es-ES"/>
        </w:rPr>
        <w:t xml:space="preserve"> de Trabajadores Asociados de Servicios (COTRASER) al accionante, </w:t>
      </w:r>
      <w:r w:rsidR="00DB5DE3">
        <w:rPr>
          <w:rFonts w:ascii="Times New Roman" w:hAnsi="Times New Roman"/>
          <w:color w:val="000000"/>
          <w:sz w:val="28"/>
          <w:szCs w:val="28"/>
          <w:lang w:eastAsia="es-ES"/>
        </w:rPr>
        <w:t>desde el 16 de marzo de 1999 hasta el 31 de diciembre de 2008 (ff. 455-530 del cuaderno 1-2 principal); con el memorando-razonero 66-9121-101, de 3 de julio de 2007, del subdirector del Centro Agropecuario del SENA Risaralda</w:t>
      </w:r>
      <w:r w:rsidR="00FC05AF">
        <w:rPr>
          <w:rFonts w:ascii="Times New Roman" w:hAnsi="Times New Roman"/>
          <w:color w:val="000000"/>
          <w:sz w:val="28"/>
          <w:szCs w:val="28"/>
          <w:lang w:eastAsia="es-ES"/>
        </w:rPr>
        <w:t>, dirigido a los instructores trabajadores asociados COTRASER e instructores de planta para invitarlos a una reunión de coordinadores, y en que les advierte «La no asistencia a dicha reunión, es motivo de cancelación del contrato» (f. 72, cdno. 1, ppal); con la Resolución 14 de 20 de junio de 2008, del subdirector CAISA-SENA, en el que hace público reconocimiento y expresa gratitud institucional al demand</w:t>
      </w:r>
      <w:r w:rsidR="00894002">
        <w:rPr>
          <w:rFonts w:ascii="Times New Roman" w:hAnsi="Times New Roman"/>
          <w:color w:val="000000"/>
          <w:sz w:val="28"/>
          <w:szCs w:val="28"/>
          <w:lang w:eastAsia="es-ES"/>
        </w:rPr>
        <w:t>ante (f. 73, cdno. 1, pp</w:t>
      </w:r>
      <w:r w:rsidR="00FC05AF">
        <w:rPr>
          <w:rFonts w:ascii="Times New Roman" w:hAnsi="Times New Roman"/>
          <w:color w:val="000000"/>
          <w:sz w:val="28"/>
          <w:szCs w:val="28"/>
          <w:lang w:eastAsia="es-ES"/>
        </w:rPr>
        <w:t xml:space="preserve">al.);  </w:t>
      </w:r>
      <w:r w:rsidR="00991FDC">
        <w:rPr>
          <w:rFonts w:ascii="Times New Roman" w:hAnsi="Times New Roman"/>
          <w:sz w:val="28"/>
          <w:szCs w:val="28"/>
          <w:lang w:val="es-ES"/>
        </w:rPr>
        <w:t>y</w:t>
      </w:r>
      <w:r w:rsidR="000D248C">
        <w:rPr>
          <w:rFonts w:ascii="Times New Roman" w:hAnsi="Times New Roman"/>
          <w:sz w:val="28"/>
          <w:szCs w:val="28"/>
          <w:lang w:val="es-ES"/>
        </w:rPr>
        <w:t xml:space="preserve"> también</w:t>
      </w:r>
      <w:r w:rsidR="00991FDC">
        <w:rPr>
          <w:rFonts w:ascii="Times New Roman" w:hAnsi="Times New Roman"/>
          <w:sz w:val="28"/>
          <w:szCs w:val="28"/>
          <w:lang w:val="es-ES"/>
        </w:rPr>
        <w:t xml:space="preserve"> con los testimonios de </w:t>
      </w:r>
      <w:r w:rsidR="00470B21">
        <w:rPr>
          <w:rFonts w:ascii="Times New Roman" w:eastAsia="Arial Unicode MS" w:hAnsi="Times New Roman"/>
          <w:color w:val="000000"/>
          <w:sz w:val="28"/>
          <w:szCs w:val="28"/>
        </w:rPr>
        <w:t>los señores</w:t>
      </w:r>
      <w:r w:rsidR="001B493E">
        <w:rPr>
          <w:rFonts w:ascii="Times New Roman" w:eastAsia="Arial Unicode MS" w:hAnsi="Times New Roman"/>
          <w:color w:val="000000"/>
          <w:sz w:val="28"/>
          <w:szCs w:val="28"/>
        </w:rPr>
        <w:t xml:space="preserve"> Diego de Jesús Grajales Ramírez, Martha Lucía Guarín Buriticá y José Alirio Muñoz Cardoso</w:t>
      </w:r>
      <w:r w:rsidR="00470B21">
        <w:rPr>
          <w:rFonts w:ascii="Times New Roman" w:eastAsia="Arial Unicode MS" w:hAnsi="Times New Roman"/>
          <w:color w:val="000000"/>
          <w:sz w:val="28"/>
          <w:szCs w:val="28"/>
        </w:rPr>
        <w:t xml:space="preserve">, </w:t>
      </w:r>
      <w:r w:rsidR="00470B21">
        <w:rPr>
          <w:rFonts w:ascii="Times New Roman" w:hAnsi="Times New Roman"/>
          <w:sz w:val="28"/>
          <w:szCs w:val="28"/>
          <w:lang w:val="es-ES"/>
        </w:rPr>
        <w:t>rendidos en audiencia</w:t>
      </w:r>
      <w:r w:rsidR="001B493E">
        <w:rPr>
          <w:rFonts w:ascii="Times New Roman" w:hAnsi="Times New Roman"/>
          <w:sz w:val="28"/>
          <w:szCs w:val="28"/>
          <w:lang w:val="es-ES"/>
        </w:rPr>
        <w:t>s</w:t>
      </w:r>
      <w:r w:rsidR="00470B21">
        <w:rPr>
          <w:rFonts w:ascii="Times New Roman" w:hAnsi="Times New Roman"/>
          <w:sz w:val="28"/>
          <w:szCs w:val="28"/>
          <w:lang w:val="es-ES"/>
        </w:rPr>
        <w:t xml:space="preserve"> </w:t>
      </w:r>
      <w:r w:rsidR="001B493E">
        <w:rPr>
          <w:rFonts w:ascii="Times New Roman" w:hAnsi="Times New Roman"/>
          <w:sz w:val="28"/>
          <w:szCs w:val="28"/>
          <w:lang w:val="es-ES"/>
        </w:rPr>
        <w:t>del 29 de enero y 26 de febrero</w:t>
      </w:r>
      <w:r w:rsidR="00470B21">
        <w:rPr>
          <w:rFonts w:ascii="Times New Roman" w:hAnsi="Times New Roman"/>
          <w:sz w:val="28"/>
          <w:szCs w:val="28"/>
          <w:lang w:val="es-ES"/>
        </w:rPr>
        <w:t xml:space="preserve"> de 2013</w:t>
      </w:r>
      <w:r w:rsidR="001B493E">
        <w:rPr>
          <w:rFonts w:ascii="Times New Roman" w:hAnsi="Times New Roman"/>
          <w:sz w:val="28"/>
          <w:szCs w:val="28"/>
          <w:lang w:val="es-ES"/>
        </w:rPr>
        <w:t xml:space="preserve"> (ff. 230-236 y 253-255, cdno. 2-1, pruebas</w:t>
      </w:r>
      <w:r w:rsidR="003303D4">
        <w:rPr>
          <w:rFonts w:ascii="Times New Roman" w:hAnsi="Times New Roman"/>
          <w:sz w:val="28"/>
          <w:szCs w:val="28"/>
          <w:lang w:val="es-ES"/>
        </w:rPr>
        <w:t>)</w:t>
      </w:r>
      <w:r w:rsidR="0077358E" w:rsidRPr="003C00C1">
        <w:rPr>
          <w:rFonts w:ascii="Times New Roman" w:hAnsi="Times New Roman"/>
          <w:sz w:val="28"/>
          <w:szCs w:val="28"/>
          <w:lang w:val="es-ES"/>
        </w:rPr>
        <w:t>, en que afirman lo siguiente:</w:t>
      </w:r>
    </w:p>
    <w:p w:rsidR="00E44731" w:rsidRDefault="00E44731" w:rsidP="00824F63">
      <w:pPr>
        <w:pStyle w:val="Prrafodelista"/>
        <w:widowControl w:val="0"/>
        <w:tabs>
          <w:tab w:val="left" w:pos="-142"/>
        </w:tabs>
        <w:spacing w:line="360" w:lineRule="auto"/>
        <w:ind w:left="0"/>
        <w:jc w:val="both"/>
        <w:rPr>
          <w:rFonts w:ascii="Times New Roman" w:hAnsi="Times New Roman"/>
          <w:sz w:val="28"/>
          <w:szCs w:val="28"/>
          <w:lang w:val="es-ES"/>
        </w:rPr>
      </w:pPr>
    </w:p>
    <w:p w:rsidR="00E44731" w:rsidRPr="00935499" w:rsidRDefault="00E44731" w:rsidP="00824F63">
      <w:pPr>
        <w:widowControl w:val="0"/>
        <w:spacing w:line="360" w:lineRule="auto"/>
        <w:jc w:val="both"/>
        <w:rPr>
          <w:rFonts w:ascii="Times New Roman" w:hAnsi="Times New Roman"/>
          <w:sz w:val="28"/>
          <w:szCs w:val="28"/>
        </w:rPr>
      </w:pPr>
      <w:r w:rsidRPr="00935499">
        <w:rPr>
          <w:rFonts w:ascii="Times New Roman" w:hAnsi="Times New Roman"/>
          <w:sz w:val="28"/>
          <w:szCs w:val="28"/>
        </w:rPr>
        <w:t>Diego de Jesús Grajales Ramírez</w:t>
      </w:r>
      <w:r>
        <w:rPr>
          <w:rFonts w:ascii="Times New Roman" w:hAnsi="Times New Roman"/>
          <w:sz w:val="28"/>
          <w:szCs w:val="28"/>
        </w:rPr>
        <w:t>, administrador de empresas, tecnólogo agropecuario y tecnólogo en recursos naturales (ff. 230-233, cdno. 2-1, pruebas)</w:t>
      </w:r>
      <w:r w:rsidR="0066778B">
        <w:rPr>
          <w:rFonts w:ascii="Times New Roman" w:hAnsi="Times New Roman"/>
          <w:sz w:val="28"/>
          <w:szCs w:val="28"/>
        </w:rPr>
        <w:t>:</w:t>
      </w:r>
    </w:p>
    <w:p w:rsidR="00E44731" w:rsidRDefault="00E44731" w:rsidP="00824F63">
      <w:pPr>
        <w:widowControl w:val="0"/>
        <w:ind w:left="227" w:right="227"/>
        <w:jc w:val="both"/>
        <w:rPr>
          <w:rFonts w:ascii="Times New Roman" w:hAnsi="Times New Roman"/>
          <w:sz w:val="26"/>
          <w:szCs w:val="26"/>
        </w:rPr>
      </w:pPr>
    </w:p>
    <w:p w:rsidR="00E44731" w:rsidRPr="00CA62BF" w:rsidRDefault="00E44731" w:rsidP="00824F63">
      <w:pPr>
        <w:widowControl w:val="0"/>
        <w:ind w:left="227" w:right="227"/>
        <w:jc w:val="both"/>
        <w:rPr>
          <w:rFonts w:ascii="Times New Roman" w:hAnsi="Times New Roman"/>
          <w:sz w:val="28"/>
          <w:szCs w:val="28"/>
        </w:rPr>
      </w:pPr>
      <w:r>
        <w:rPr>
          <w:rFonts w:ascii="Times New Roman" w:hAnsi="Times New Roman"/>
          <w:sz w:val="26"/>
          <w:szCs w:val="26"/>
        </w:rPr>
        <w:t xml:space="preserve">[…] </w:t>
      </w:r>
      <w:r w:rsidRPr="00FE4620">
        <w:rPr>
          <w:rFonts w:ascii="Times New Roman" w:hAnsi="Times New Roman"/>
          <w:sz w:val="26"/>
          <w:szCs w:val="26"/>
        </w:rPr>
        <w:t>PREGUNTADO: manifiéstele al Despacho si conoce usted al señor Francisco Javier, en caso afirmativo dirá hace cuánto y en razón de que lo conoce. CONTESTÓ: sí lo conozco hace más o menos 20 años en razón a que fui su evaluador en una prueba técnico pedagógica cuando se capacitaba en formación pedagógica por el SENA, después él se vinculó al SENA en calidad de instructor de agricultura en el año 1999 y seguimos como compañeros de trabajo</w:t>
      </w:r>
      <w:r w:rsidR="00894002">
        <w:rPr>
          <w:rFonts w:ascii="Times New Roman" w:hAnsi="Times New Roman"/>
          <w:sz w:val="26"/>
          <w:szCs w:val="26"/>
        </w:rPr>
        <w:t>.</w:t>
      </w:r>
      <w:r w:rsidRPr="00FE4620">
        <w:rPr>
          <w:rFonts w:ascii="Times New Roman" w:hAnsi="Times New Roman"/>
          <w:sz w:val="26"/>
          <w:szCs w:val="26"/>
        </w:rPr>
        <w:t xml:space="preserve"> PREGUNTADO: </w:t>
      </w:r>
      <w:r w:rsidR="00894002">
        <w:rPr>
          <w:rFonts w:ascii="Times New Roman" w:hAnsi="Times New Roman"/>
          <w:sz w:val="26"/>
          <w:szCs w:val="26"/>
        </w:rPr>
        <w:t>¿S</w:t>
      </w:r>
      <w:r w:rsidRPr="00FE4620">
        <w:rPr>
          <w:rFonts w:ascii="Times New Roman" w:hAnsi="Times New Roman"/>
          <w:sz w:val="26"/>
          <w:szCs w:val="26"/>
        </w:rPr>
        <w:t xml:space="preserve">abe usted qué tipo de vinculación tenía el señor Francisco Javier con el SENA? Sírvase manifestar desde cuándo. CONTESTÓ: Francisco fue vinculado como contratista para impartir formación integral en las áreas técnica, organizativa y empresarial a mediados de 1999 a través de la Cooperativa Coopsena, Cootrasena es otra cooperativa de trabajadores del SENA y de ahorro y crédito. PREGUNTADO: Manifiéstele al Despacho si sabe usted cuál era el horario de trabajo del señor Francisco Javier en el SENA. CONTESTÓ: Francisco trabajaba las ocho horas diarias y me consta que a veces tenía que desempeñarse festivos, sábados y domingos y horario nocturno para atender a los diferentes grupos con los que impartía capacitación. PREGUNTADO: dígale al Despacho si el señor Francisco Javier tenía jefe inmediato y en caso afirmativo quien era CONTESTÓ: francisco tenía a Gildardo Hincapié como coordinador académico en otra oportunidad a Germán Orozco coordinador académico de contratista y al </w:t>
      </w:r>
      <w:r w:rsidRPr="00FE4620">
        <w:rPr>
          <w:rFonts w:ascii="Times New Roman" w:hAnsi="Times New Roman"/>
          <w:sz w:val="26"/>
          <w:szCs w:val="26"/>
        </w:rPr>
        <w:lastRenderedPageBreak/>
        <w:t>doctor William Cardona como subdirector de centro agropecuario y los subdirectores que después lo reemplazaron a él cuando se pensionó. PREGUNTADO: indíquele al Despacho si lo sabe si en virtud de las funciones que desempeñaba el señor Francisco Javier, le fue cancelada alguna prestación social y en caso afirmativo, por parte de quien le fueron canceladas. CONTESTÓ: ninguna prestación social. En este momento se concede el uso de la palabra al señor apoderado de la parte demandante, quien procede a interrogar al testigo así: PREGUNTADO: dígale al Despacho qué procedimiento administrativo se debía seguir con la Cooperativa parea prestar los servicios en las condiciones que usted se ha referido CONTESTÓ: el procedimiento era presentar la hoja de vida al subdirector de centro o a la Directora Regional del SENA, contar con la certificación del curso técnico pedagógico impartido por el SENA y someterse a una entrevista que la efectuaba el subdirector de centro, posteriormente de ser aceptado como nuevo instructor del SENA debía afiliarse a Coopsena para oficializar la contratación por medio de esa Cooperativa PREGUNTADO: dígale al Despacho qué beneficios prestacionales tenía el señor Francisco Javier al pertenecer a la Cooperativa de Trabajo Asociado a que usted ha hecho referencia. CONTESTÓ: tenía derecho a que al finalizar su contrato se le devolviesen los aportes ahorrados más unos intereses. PREGUNTADO: dígale al Despacho si el señor Francisco Javier continuó perteneciendo a la Cooperativa a la usted ha hecho referencia luego de la terminación del vínculo o de las labores que desarrolló en favor del SENA CONTESTÓ: no tengo conocimiento puesto que él era como miembro del Consejo Directivo PREGUNTADO: dígale al Despacho cuáles eran las diferencias si usted las encuentra entre las responsabilidades que le asignaba el SENA al señor Francisco Javier y las que le asignaba esta misma entidad a sus instructores de planta CONTESTÓ: sí había una diferencia y era la carga laboral frente a la coordinación de grupos de cultivos en invernaderos, la elaboración de proyectos, interventoría, seguimiento de programas que se le hacían además de las obligaciones como instructor del SENA iguales que los instructores de planta, tales como elaboración de planes y programas, impartir formación profesional integral y gratuita, diligenciar planillas y hacerle seguimiento a las evaluaciones de los alumnos y a los proyectos entre muchas otras que son asignados mediante el manual de funciones y requerimientos a los docentes del SENA, a él le correspondió, diseñar, orientar y promover el programa de cadenas productivas en Departamento de Risaralda […]</w:t>
      </w:r>
      <w:r>
        <w:rPr>
          <w:rFonts w:ascii="Times New Roman" w:hAnsi="Times New Roman"/>
          <w:sz w:val="26"/>
          <w:szCs w:val="26"/>
        </w:rPr>
        <w:t xml:space="preserve"> </w:t>
      </w:r>
      <w:r w:rsidRPr="00CA62BF">
        <w:rPr>
          <w:rFonts w:ascii="Times New Roman" w:hAnsi="Times New Roman"/>
          <w:sz w:val="28"/>
          <w:szCs w:val="28"/>
        </w:rPr>
        <w:t>(así en el original).</w:t>
      </w:r>
    </w:p>
    <w:p w:rsidR="00E44731" w:rsidRPr="00CA62BF" w:rsidRDefault="00E44731" w:rsidP="00824F63">
      <w:pPr>
        <w:widowControl w:val="0"/>
        <w:ind w:left="227" w:right="227"/>
        <w:jc w:val="both"/>
        <w:rPr>
          <w:rFonts w:ascii="Times New Roman" w:hAnsi="Times New Roman"/>
          <w:sz w:val="28"/>
          <w:szCs w:val="28"/>
        </w:rPr>
      </w:pPr>
    </w:p>
    <w:p w:rsidR="00E44731" w:rsidRPr="00935499" w:rsidRDefault="00E44731" w:rsidP="00824F63">
      <w:pPr>
        <w:widowControl w:val="0"/>
        <w:spacing w:line="360" w:lineRule="auto"/>
        <w:jc w:val="both"/>
        <w:rPr>
          <w:rFonts w:ascii="Times New Roman" w:hAnsi="Times New Roman"/>
          <w:sz w:val="28"/>
          <w:szCs w:val="28"/>
        </w:rPr>
      </w:pPr>
      <w:r w:rsidRPr="00935499">
        <w:rPr>
          <w:rFonts w:ascii="Times New Roman" w:hAnsi="Times New Roman"/>
          <w:sz w:val="28"/>
          <w:szCs w:val="28"/>
        </w:rPr>
        <w:t>Martha Lucía Guarín Buriticá</w:t>
      </w:r>
      <w:r>
        <w:rPr>
          <w:rFonts w:ascii="Times New Roman" w:hAnsi="Times New Roman"/>
          <w:sz w:val="28"/>
          <w:szCs w:val="28"/>
        </w:rPr>
        <w:t>, instructora del sector agropecuario (ff. 234-236, cdno. 2-1, pruebas)</w:t>
      </w:r>
      <w:r w:rsidRPr="00935499">
        <w:rPr>
          <w:rFonts w:ascii="Times New Roman" w:hAnsi="Times New Roman"/>
          <w:sz w:val="28"/>
          <w:szCs w:val="28"/>
        </w:rPr>
        <w:t>:</w:t>
      </w:r>
    </w:p>
    <w:p w:rsidR="00E44731" w:rsidRDefault="00E44731" w:rsidP="00824F63">
      <w:pPr>
        <w:widowControl w:val="0"/>
        <w:ind w:left="227" w:right="227"/>
        <w:jc w:val="both"/>
        <w:rPr>
          <w:rStyle w:val="Cuerpodeltexto2Negrita"/>
          <w:rFonts w:ascii="Times New Roman" w:hAnsi="Times New Roman" w:cs="Times New Roman"/>
          <w:sz w:val="26"/>
          <w:szCs w:val="26"/>
        </w:rPr>
      </w:pPr>
    </w:p>
    <w:p w:rsidR="00E44731" w:rsidRPr="00CA62BF" w:rsidRDefault="00E44731" w:rsidP="00824F63">
      <w:pPr>
        <w:widowControl w:val="0"/>
        <w:ind w:left="227" w:right="227"/>
        <w:jc w:val="both"/>
        <w:rPr>
          <w:rFonts w:ascii="Times New Roman" w:hAnsi="Times New Roman"/>
          <w:color w:val="000000"/>
          <w:sz w:val="28"/>
          <w:szCs w:val="28"/>
          <w:lang w:val="es-ES" w:eastAsia="es-ES" w:bidi="es-ES"/>
        </w:rPr>
      </w:pPr>
      <w:r>
        <w:rPr>
          <w:rStyle w:val="Cuerpodeltexto2Negrita"/>
          <w:rFonts w:ascii="Times New Roman" w:hAnsi="Times New Roman" w:cs="Times New Roman"/>
          <w:b w:val="0"/>
          <w:sz w:val="26"/>
          <w:szCs w:val="26"/>
        </w:rPr>
        <w:t xml:space="preserve">[…] </w:t>
      </w:r>
      <w:r w:rsidRPr="00935499">
        <w:rPr>
          <w:rStyle w:val="Cuerpodeltexto2Negrita"/>
          <w:rFonts w:ascii="Times New Roman" w:hAnsi="Times New Roman" w:cs="Times New Roman"/>
          <w:b w:val="0"/>
          <w:sz w:val="26"/>
          <w:szCs w:val="26"/>
        </w:rPr>
        <w:t xml:space="preserve">PREGUNTADO: </w:t>
      </w:r>
      <w:r w:rsidRPr="00935499">
        <w:rPr>
          <w:rFonts w:ascii="Times New Roman" w:hAnsi="Times New Roman"/>
          <w:color w:val="000000"/>
          <w:sz w:val="26"/>
          <w:szCs w:val="26"/>
          <w:lang w:val="es-ES" w:eastAsia="es-ES" w:bidi="es-ES"/>
        </w:rPr>
        <w:t xml:space="preserve">manifiéstele al Despacho si conoce usted al señor Francisco Javier, en caso afirmativo dirá hace cuánto y en razón de que lo conoce: </w:t>
      </w:r>
      <w:r w:rsidRPr="00935499">
        <w:rPr>
          <w:rStyle w:val="Cuerpodeltexto2Negrita"/>
          <w:rFonts w:ascii="Times New Roman" w:hAnsi="Times New Roman" w:cs="Times New Roman"/>
          <w:b w:val="0"/>
          <w:sz w:val="26"/>
          <w:szCs w:val="26"/>
        </w:rPr>
        <w:t xml:space="preserve">CONTESTÓ: </w:t>
      </w:r>
      <w:r w:rsidRPr="00935499">
        <w:rPr>
          <w:rFonts w:ascii="Times New Roman" w:hAnsi="Times New Roman"/>
          <w:color w:val="000000"/>
          <w:sz w:val="26"/>
          <w:szCs w:val="26"/>
          <w:lang w:val="es-ES" w:eastAsia="es-ES" w:bidi="es-ES"/>
        </w:rPr>
        <w:t xml:space="preserve">sí conozco al señor Francisco Javier hace más de 40 años, estudiamos juntos en la Universidad de Caldas de Manizales Ingeniería agronómica </w:t>
      </w:r>
      <w:r w:rsidRPr="00935499">
        <w:rPr>
          <w:rStyle w:val="Cuerpodeltexto2Negrita"/>
          <w:rFonts w:ascii="Times New Roman" w:hAnsi="Times New Roman" w:cs="Times New Roman"/>
          <w:b w:val="0"/>
          <w:sz w:val="26"/>
          <w:szCs w:val="26"/>
        </w:rPr>
        <w:t xml:space="preserve">PREGUNTADO: </w:t>
      </w:r>
      <w:r w:rsidRPr="00935499">
        <w:rPr>
          <w:rFonts w:ascii="Times New Roman" w:hAnsi="Times New Roman"/>
          <w:color w:val="000000"/>
          <w:sz w:val="26"/>
          <w:szCs w:val="26"/>
          <w:lang w:val="es-ES" w:eastAsia="es-ES" w:bidi="es-ES"/>
        </w:rPr>
        <w:t xml:space="preserve">sabe usted si el señor Francisco Javier tuvo alguna vinculación con el SENA? En caso afirmativo Sírvase manifestar qué clase de vinculación, desde que fecha y hasta cuándo. </w:t>
      </w:r>
      <w:r w:rsidRPr="00935499">
        <w:rPr>
          <w:rStyle w:val="Cuerpodeltexto2Negrita"/>
          <w:rFonts w:ascii="Times New Roman" w:hAnsi="Times New Roman" w:cs="Times New Roman"/>
          <w:b w:val="0"/>
          <w:sz w:val="26"/>
          <w:szCs w:val="26"/>
        </w:rPr>
        <w:t xml:space="preserve">CONTESTÓ: </w:t>
      </w:r>
      <w:r w:rsidRPr="00935499">
        <w:rPr>
          <w:rFonts w:ascii="Times New Roman" w:hAnsi="Times New Roman"/>
          <w:color w:val="000000"/>
          <w:sz w:val="26"/>
          <w:szCs w:val="26"/>
          <w:lang w:val="es-ES" w:eastAsia="es-ES" w:bidi="es-ES"/>
        </w:rPr>
        <w:t xml:space="preserve">el señor Francisco Javier estuvo vinculado al SENA como contratista en el sector agropecuario desde 1999 hasta el 2009, como instructor en el sector agropecuario </w:t>
      </w:r>
      <w:r w:rsidRPr="00935499">
        <w:rPr>
          <w:rStyle w:val="Cuerpodeltexto2Negrita"/>
          <w:rFonts w:ascii="Times New Roman" w:hAnsi="Times New Roman" w:cs="Times New Roman"/>
          <w:b w:val="0"/>
          <w:sz w:val="26"/>
          <w:szCs w:val="26"/>
        </w:rPr>
        <w:lastRenderedPageBreak/>
        <w:t xml:space="preserve">PREGUNTADO: </w:t>
      </w:r>
      <w:r w:rsidRPr="00935499">
        <w:rPr>
          <w:rFonts w:ascii="Times New Roman" w:hAnsi="Times New Roman"/>
          <w:color w:val="000000"/>
          <w:sz w:val="26"/>
          <w:szCs w:val="26"/>
          <w:lang w:val="es-ES" w:eastAsia="es-ES" w:bidi="es-ES"/>
        </w:rPr>
        <w:t xml:space="preserve">Manifiéstele al Despacho si sabe usted cuál era el horario de trabajo del señor Francisco Javier en el SENA </w:t>
      </w:r>
      <w:r w:rsidRPr="00935499">
        <w:rPr>
          <w:rStyle w:val="Cuerpodeltexto2Negrita"/>
          <w:rFonts w:ascii="Times New Roman" w:hAnsi="Times New Roman" w:cs="Times New Roman"/>
          <w:b w:val="0"/>
          <w:sz w:val="26"/>
          <w:szCs w:val="26"/>
        </w:rPr>
        <w:t xml:space="preserve">CONTESTÓ: </w:t>
      </w:r>
      <w:r w:rsidRPr="00935499">
        <w:rPr>
          <w:rFonts w:ascii="Times New Roman" w:hAnsi="Times New Roman"/>
          <w:color w:val="000000"/>
          <w:sz w:val="26"/>
          <w:szCs w:val="26"/>
          <w:lang w:val="es-ES" w:eastAsia="es-ES" w:bidi="es-ES"/>
        </w:rPr>
        <w:t xml:space="preserve">no conocí como era el horario de trabajo de los instructores contratistas </w:t>
      </w:r>
      <w:r w:rsidRPr="00935499">
        <w:rPr>
          <w:rStyle w:val="Cuerpodeltexto2Negrita"/>
          <w:rFonts w:ascii="Times New Roman" w:hAnsi="Times New Roman" w:cs="Times New Roman"/>
          <w:b w:val="0"/>
          <w:sz w:val="26"/>
          <w:szCs w:val="26"/>
        </w:rPr>
        <w:t xml:space="preserve">PREGUNTADO: </w:t>
      </w:r>
      <w:r w:rsidRPr="00935499">
        <w:rPr>
          <w:rFonts w:ascii="Times New Roman" w:hAnsi="Times New Roman"/>
          <w:color w:val="000000"/>
          <w:sz w:val="26"/>
          <w:szCs w:val="26"/>
          <w:lang w:val="es-ES" w:eastAsia="es-ES" w:bidi="es-ES"/>
        </w:rPr>
        <w:t xml:space="preserve">dígale al Despacho si el señor Francisco Javier tenía jefe inmediato y en caso afirmativo quien era </w:t>
      </w:r>
      <w:r w:rsidRPr="00935499">
        <w:rPr>
          <w:rStyle w:val="Cuerpodeltexto2Negrita"/>
          <w:rFonts w:ascii="Times New Roman" w:hAnsi="Times New Roman" w:cs="Times New Roman"/>
          <w:b w:val="0"/>
          <w:sz w:val="26"/>
          <w:szCs w:val="26"/>
        </w:rPr>
        <w:t xml:space="preserve">CONTESTÓ: </w:t>
      </w:r>
      <w:r w:rsidRPr="00935499">
        <w:rPr>
          <w:rFonts w:ascii="Times New Roman" w:hAnsi="Times New Roman"/>
          <w:color w:val="000000"/>
          <w:sz w:val="26"/>
          <w:szCs w:val="26"/>
          <w:lang w:val="es-ES" w:eastAsia="es-ES" w:bidi="es-ES"/>
        </w:rPr>
        <w:t xml:space="preserve">si el jefe inmediato de Francisco Javier era el doctor William Cardona, como Jefe del sector agropecuario </w:t>
      </w:r>
      <w:r w:rsidRPr="00935499">
        <w:rPr>
          <w:rStyle w:val="Cuerpodeltexto2Negrita"/>
          <w:rFonts w:ascii="Times New Roman" w:hAnsi="Times New Roman" w:cs="Times New Roman"/>
          <w:b w:val="0"/>
          <w:sz w:val="26"/>
          <w:szCs w:val="26"/>
        </w:rPr>
        <w:t xml:space="preserve">PREGUNTADO: </w:t>
      </w:r>
      <w:r w:rsidRPr="00935499">
        <w:rPr>
          <w:rFonts w:ascii="Times New Roman" w:hAnsi="Times New Roman"/>
          <w:color w:val="000000"/>
          <w:sz w:val="26"/>
          <w:szCs w:val="26"/>
          <w:lang w:val="es-ES" w:eastAsia="es-ES" w:bidi="es-ES"/>
        </w:rPr>
        <w:t xml:space="preserve">indíquele al Despacho si lo sabe si en virtud de las funciones que desempeñaba el señor Francisco Javier, le fue cancelada alguna prestación social y en caso afirmativo, por parte de quien le fueron canceladas. </w:t>
      </w:r>
      <w:r w:rsidRPr="00935499">
        <w:rPr>
          <w:rStyle w:val="Cuerpodeltexto2Negrita"/>
          <w:rFonts w:ascii="Times New Roman" w:hAnsi="Times New Roman" w:cs="Times New Roman"/>
          <w:b w:val="0"/>
          <w:sz w:val="26"/>
          <w:szCs w:val="26"/>
        </w:rPr>
        <w:t xml:space="preserve">CONTESTÓ: </w:t>
      </w:r>
      <w:r w:rsidRPr="00935499">
        <w:rPr>
          <w:rFonts w:ascii="Times New Roman" w:hAnsi="Times New Roman"/>
          <w:color w:val="000000"/>
          <w:sz w:val="26"/>
          <w:szCs w:val="26"/>
          <w:lang w:val="es-ES" w:eastAsia="es-ES" w:bidi="es-ES"/>
        </w:rPr>
        <w:t>no conozco si le fueron prestaciones sociales [</w:t>
      </w:r>
      <w:r>
        <w:rPr>
          <w:rFonts w:ascii="Times New Roman" w:hAnsi="Times New Roman"/>
          <w:color w:val="000000"/>
          <w:sz w:val="26"/>
          <w:szCs w:val="26"/>
          <w:lang w:val="es-ES" w:eastAsia="es-ES" w:bidi="es-ES"/>
        </w:rPr>
        <w:t xml:space="preserve">…] </w:t>
      </w:r>
      <w:r w:rsidRPr="00CA62BF">
        <w:rPr>
          <w:rFonts w:ascii="Times New Roman" w:hAnsi="Times New Roman"/>
          <w:color w:val="000000"/>
          <w:sz w:val="28"/>
          <w:szCs w:val="28"/>
          <w:lang w:val="es-ES" w:eastAsia="es-ES" w:bidi="es-ES"/>
        </w:rPr>
        <w:t>(sic para todo el texto).</w:t>
      </w:r>
    </w:p>
    <w:p w:rsidR="00E44731" w:rsidRPr="00935499" w:rsidRDefault="00E44731" w:rsidP="00824F63">
      <w:pPr>
        <w:widowControl w:val="0"/>
        <w:ind w:left="227" w:right="227"/>
        <w:jc w:val="both"/>
        <w:rPr>
          <w:rFonts w:ascii="Times New Roman" w:hAnsi="Times New Roman"/>
          <w:color w:val="000000"/>
          <w:sz w:val="26"/>
          <w:szCs w:val="26"/>
          <w:lang w:val="es-ES" w:eastAsia="es-ES" w:bidi="es-ES"/>
        </w:rPr>
      </w:pPr>
    </w:p>
    <w:p w:rsidR="00E44731" w:rsidRPr="00935499" w:rsidRDefault="00E44731" w:rsidP="00824F63">
      <w:pPr>
        <w:widowControl w:val="0"/>
        <w:spacing w:line="360" w:lineRule="auto"/>
        <w:jc w:val="both"/>
        <w:rPr>
          <w:rFonts w:ascii="Times New Roman" w:hAnsi="Times New Roman"/>
          <w:color w:val="000000"/>
          <w:sz w:val="28"/>
          <w:szCs w:val="28"/>
          <w:lang w:val="es-ES" w:eastAsia="es-ES" w:bidi="es-ES"/>
        </w:rPr>
      </w:pPr>
      <w:r w:rsidRPr="00935499">
        <w:rPr>
          <w:rFonts w:ascii="Times New Roman" w:hAnsi="Times New Roman"/>
          <w:color w:val="000000"/>
          <w:sz w:val="28"/>
          <w:szCs w:val="28"/>
          <w:lang w:val="es-ES" w:eastAsia="es-ES" w:bidi="es-ES"/>
        </w:rPr>
        <w:t>José Alirio Muñoz Cardoso</w:t>
      </w:r>
      <w:r>
        <w:rPr>
          <w:rFonts w:ascii="Times New Roman" w:hAnsi="Times New Roman"/>
          <w:color w:val="000000"/>
          <w:sz w:val="28"/>
          <w:szCs w:val="28"/>
          <w:lang w:val="es-ES" w:eastAsia="es-ES" w:bidi="es-ES"/>
        </w:rPr>
        <w:t>, ingeniero agrícola (ff. 253-255, cdno. 2-1, pruebas).</w:t>
      </w:r>
    </w:p>
    <w:p w:rsidR="00E44731" w:rsidRPr="00FE4620" w:rsidRDefault="00E44731" w:rsidP="00824F63">
      <w:pPr>
        <w:widowControl w:val="0"/>
        <w:ind w:left="227" w:right="227"/>
        <w:jc w:val="both"/>
        <w:rPr>
          <w:rFonts w:ascii="Times New Roman" w:hAnsi="Times New Roman"/>
          <w:color w:val="000000"/>
          <w:sz w:val="26"/>
          <w:szCs w:val="26"/>
          <w:lang w:val="es-ES" w:eastAsia="es-ES" w:bidi="es-ES"/>
        </w:rPr>
      </w:pPr>
    </w:p>
    <w:p w:rsidR="00E44731" w:rsidRPr="00F00C8F" w:rsidRDefault="00E44731" w:rsidP="00824F63">
      <w:pPr>
        <w:widowControl w:val="0"/>
        <w:ind w:left="227" w:right="227"/>
        <w:jc w:val="both"/>
        <w:rPr>
          <w:rFonts w:ascii="Times New Roman" w:hAnsi="Times New Roman"/>
          <w:color w:val="000000"/>
          <w:sz w:val="28"/>
          <w:szCs w:val="28"/>
          <w:lang w:val="es-ES" w:eastAsia="es-ES" w:bidi="es-ES"/>
        </w:rPr>
      </w:pPr>
      <w:r w:rsidRPr="00FE4620">
        <w:rPr>
          <w:rFonts w:ascii="Times New Roman" w:hAnsi="Times New Roman"/>
          <w:color w:val="000000"/>
          <w:sz w:val="26"/>
          <w:szCs w:val="26"/>
          <w:lang w:val="es-ES" w:eastAsia="es-ES" w:bidi="es-ES"/>
        </w:rPr>
        <w:t xml:space="preserve">[…] Acto seguido el señor Magistrado realiza un relato de los hechos objeto de la presente acción e interroga al testigo para que manifieste lo que le consta sobre los mismos ante lo cual CONTESTÓ: Al señor Francisco Javier López lo conozco más o menos hace 10 años, es ingeniero agrónomo, con una amplia experiencia profesional de más de 20 años, se vinculó con el SENA mediante convocatoria que sacó el SENA, el cual presentó los respectivos exámenes escritos y entrevistas y una vez pasó todas las pruebas fue vinculado laboralmente al SENA por intermedio de la Cooperativa COOTRASER, es decir, el SENA lo seleccionó y le entregó a la Cooperativa la documentación para que él firmara el contrato, paso seguido el SENA le asignó tareas y funciones que fueron recibidas directamente por el Subdirector del Centro Agropecuario y por el Coordinador Académico del SENA, todas las actividades profesionales que desarrolló el ingeniero Francisco López fueron bajo instrucciones estrictamente recibidas por el Subdirector y el Coordinador del SENA, cumpliendo con los horarios establecidos para todos los instructores de planta, dentro de las labores que realizó fueron formación titulada, formación complementaria, representó al SENA ante varias instituciones del Estado y fue seleccionado por el SENA como el mejor instructor mediante acto administrativo, resolución, no recuerdo el año pero yo si estuve en la ceremonia donde se le premió. Las labores que realizó siempre fueron iguales a las actividades que realizaban los instructores de planta, tanto horarios como actividades técnicas profesionales, es decir, entre el funcionario de planta y el instructor contratista no había ninguna diferencia en cuanto a las actividades, pero en la parte económica si había una diferencia enorme, porque únicamente se le pagaban las horas laboradas, sin derecho a ningún otro factor salarial. Coordinó durante largo tiempo, muchos años, fue coordinador del programa de producción de hortalizas bajo cubierta y siempre fue tenido en cuenta por las directivas del SENA para orientarlos y asesorarlos en proyectos productivos. Igualmente siempre hubo subordinación, lo anteriormente expuesto lo digo o expreso porque igualmente yo también viví la misma situación porque fuimos compañeros de trabajo. PREGUNTADO: Laboró usted también en el SENA bajo la misma modalidad de contrato de prestación de servicios entre el SENA y alguna empresa intermediaria. CONTESTÓ: Sí, yo también laboré como instructor del área agrícola contratado por una empresa intermediaria que era la Cooperativa COOTRASER. PREGUNTADO: Cuál es su situación respecto su vinculación actual con el SENA. CONTESTÓ: Actualmente no tengo ninguna vinculación </w:t>
      </w:r>
      <w:r w:rsidRPr="00FE4620">
        <w:rPr>
          <w:rFonts w:ascii="Times New Roman" w:hAnsi="Times New Roman"/>
          <w:color w:val="000000"/>
          <w:sz w:val="26"/>
          <w:szCs w:val="26"/>
          <w:lang w:val="es-ES" w:eastAsia="es-ES" w:bidi="es-ES"/>
        </w:rPr>
        <w:lastRenderedPageBreak/>
        <w:t>con el SENA, porque se terminó el contrato y no hubo posibilidad de continuar. PREGUNTADO: Ha presentado usted alguna demanda en contra del SENA persiguiendo la declaración de la existencia de un contrato laboral, en caso afirmativo cuál es el estado del proceso. CONTESTÓ: No, no he demandado al SENA ni lo voy a hacer, no hay ningún proceso. PREGUNTADO: En la contestación de la demanda manifiesta la entidad que en ningún momento tuvo vinculación directa contractual con el demandante, sino que lo que ocurría era que dicha entidad era la encargada para designar alguno de sus socios cooperados para la prestación de servicios en el SENA, qué puede manifestar a lo anterior. CONTESTÓ: El SENA una vez lo seleccionó cumpliendo con todos los requisitos de vinculación le ordenó realizar diferentes actividades permanentes recibidas directamente de las directivas del SENA, respetando los horarios de trabajo igual que los instructores de planta, siempre subordinado por el SENA. PREGUNTADO: Afirma la entidad del SENA que en ningún momento hubo subordinación directa con el demandante que lo único que existió fue coordinación para lograr un efectivo desarrollo del objeto del contrato existente con dicha Cooperativa COOTRASER, qué puede manifestar a lo anterior. CONTESTÓ: Durante el tiempo que duró vinculado el instructor Francisco López al SENA siempre hubo subordinación directa, recibiendo instrucciones precisas de las directivas del SENA, cumpliendo a cabalidad sus funciones recibidas y asignadas. En este estado de la audiencia se interroga al señor Agente del Ministerio Público si desea interrogar a la testigo a lo que manifestó que SI, razón por la cual se le concede el uso de la palabra. PREGUNTADO: Sabe usted quién le cancelaba la labor que prestada el ingeniero Francisco López. CONTESTÓ: El instructor Francisco López presentaba mensualmente al SENA, a la Coordinación Académica y al Subdirector la planilla donde relacionaba las horas laboradas en el mes, que eran revisadas y aprobadas por el Subdirector y el Coordinador Académico, una vez se surtía este efecto eran enviadas a la Cooperativa COOTRASER quien realizaba el pago, haciendo los respectivos descuentos de ley [</w:t>
      </w:r>
      <w:r>
        <w:rPr>
          <w:rFonts w:ascii="Times New Roman" w:hAnsi="Times New Roman"/>
          <w:color w:val="000000"/>
          <w:sz w:val="26"/>
          <w:szCs w:val="26"/>
          <w:lang w:val="es-ES" w:eastAsia="es-ES" w:bidi="es-ES"/>
        </w:rPr>
        <w:t xml:space="preserve">…] </w:t>
      </w:r>
      <w:r w:rsidRPr="00F00C8F">
        <w:rPr>
          <w:rFonts w:ascii="Times New Roman" w:hAnsi="Times New Roman"/>
          <w:color w:val="000000"/>
          <w:sz w:val="28"/>
          <w:szCs w:val="28"/>
          <w:lang w:val="es-ES" w:eastAsia="es-ES" w:bidi="es-ES"/>
        </w:rPr>
        <w:t xml:space="preserve">(igual al orignal). </w:t>
      </w:r>
    </w:p>
    <w:p w:rsidR="0077358E" w:rsidRPr="003C00C1" w:rsidRDefault="0077358E" w:rsidP="00824F63">
      <w:pPr>
        <w:pStyle w:val="Prrafodelista"/>
        <w:widowControl w:val="0"/>
        <w:tabs>
          <w:tab w:val="left" w:pos="-142"/>
        </w:tabs>
        <w:spacing w:line="360" w:lineRule="auto"/>
        <w:ind w:left="0"/>
        <w:jc w:val="both"/>
        <w:rPr>
          <w:rFonts w:ascii="Times New Roman" w:hAnsi="Times New Roman"/>
          <w:sz w:val="28"/>
          <w:szCs w:val="28"/>
          <w:lang w:val="es-ES"/>
        </w:rPr>
      </w:pPr>
    </w:p>
    <w:p w:rsidR="00894002" w:rsidRDefault="0077358E" w:rsidP="00824F63">
      <w:pPr>
        <w:pStyle w:val="Prrafodelista"/>
        <w:widowControl w:val="0"/>
        <w:tabs>
          <w:tab w:val="left" w:pos="-142"/>
        </w:tabs>
        <w:spacing w:line="360" w:lineRule="auto"/>
        <w:ind w:left="0"/>
        <w:jc w:val="both"/>
        <w:rPr>
          <w:rFonts w:ascii="Times New Roman" w:hAnsi="Times New Roman"/>
          <w:sz w:val="28"/>
          <w:szCs w:val="28"/>
          <w:lang w:val="es-ES"/>
        </w:rPr>
      </w:pPr>
      <w:r w:rsidRPr="00613032">
        <w:rPr>
          <w:rFonts w:ascii="Times New Roman" w:hAnsi="Times New Roman"/>
          <w:sz w:val="28"/>
          <w:szCs w:val="28"/>
          <w:lang w:val="es-ES"/>
        </w:rPr>
        <w:t>Como atrás se ha expuesto, el elemento subordinación o dependencia es el que define la diferencia entre los contratos laboral y de prestación de servicios, y del cual gira de manera primordial el recurso de apelación interp</w:t>
      </w:r>
      <w:r w:rsidR="00613032">
        <w:rPr>
          <w:rFonts w:ascii="Times New Roman" w:hAnsi="Times New Roman"/>
          <w:sz w:val="28"/>
          <w:szCs w:val="28"/>
          <w:lang w:val="es-ES"/>
        </w:rPr>
        <w:t>uesto por el</w:t>
      </w:r>
      <w:r w:rsidR="00484A9B">
        <w:rPr>
          <w:rFonts w:ascii="Times New Roman" w:hAnsi="Times New Roman"/>
          <w:sz w:val="28"/>
          <w:szCs w:val="28"/>
          <w:lang w:val="es-ES"/>
        </w:rPr>
        <w:t xml:space="preserve"> ente</w:t>
      </w:r>
      <w:r w:rsidR="00613032">
        <w:rPr>
          <w:rFonts w:ascii="Times New Roman" w:hAnsi="Times New Roman"/>
          <w:sz w:val="28"/>
          <w:szCs w:val="28"/>
          <w:lang w:val="es-ES"/>
        </w:rPr>
        <w:t xml:space="preserve"> accionado</w:t>
      </w:r>
      <w:r w:rsidRPr="00613032">
        <w:rPr>
          <w:rFonts w:ascii="Times New Roman" w:hAnsi="Times New Roman"/>
          <w:sz w:val="28"/>
          <w:szCs w:val="28"/>
          <w:lang w:val="es-ES"/>
        </w:rPr>
        <w:t xml:space="preserve">, en el sentido de </w:t>
      </w:r>
      <w:r w:rsidR="00894002">
        <w:rPr>
          <w:rFonts w:ascii="Times New Roman" w:hAnsi="Times New Roman"/>
          <w:sz w:val="28"/>
          <w:szCs w:val="28"/>
          <w:lang w:val="es-ES"/>
        </w:rPr>
        <w:t>no admitir que hubo relación laboral con el demandante, señor Francisco Javier López Cardona,</w:t>
      </w:r>
      <w:r w:rsidR="00455983">
        <w:rPr>
          <w:rFonts w:ascii="Times New Roman" w:hAnsi="Times New Roman"/>
          <w:sz w:val="28"/>
          <w:szCs w:val="28"/>
          <w:lang w:val="es-ES"/>
        </w:rPr>
        <w:t xml:space="preserve"> en su calidad de trabajador asociado,</w:t>
      </w:r>
      <w:r w:rsidR="00894002">
        <w:rPr>
          <w:rFonts w:ascii="Times New Roman" w:hAnsi="Times New Roman"/>
          <w:sz w:val="28"/>
          <w:szCs w:val="28"/>
          <w:lang w:val="es-ES"/>
        </w:rPr>
        <w:t xml:space="preserve"> sino contratos de prestación de servicios con la Cooperativa de Trabajadores Asociados de Servicios (COTRASER)</w:t>
      </w:r>
      <w:r w:rsidR="00404510">
        <w:rPr>
          <w:rFonts w:ascii="Times New Roman" w:hAnsi="Times New Roman"/>
          <w:sz w:val="28"/>
          <w:szCs w:val="28"/>
          <w:lang w:val="es-ES"/>
        </w:rPr>
        <w:t>, que sumin</w:t>
      </w:r>
      <w:r w:rsidR="00E63CEA">
        <w:rPr>
          <w:rFonts w:ascii="Times New Roman" w:hAnsi="Times New Roman"/>
          <w:sz w:val="28"/>
          <w:szCs w:val="28"/>
          <w:lang w:val="es-ES"/>
        </w:rPr>
        <w:t>istraba el personal. Pero</w:t>
      </w:r>
      <w:r w:rsidR="00455983">
        <w:rPr>
          <w:rFonts w:ascii="Times New Roman" w:hAnsi="Times New Roman"/>
          <w:sz w:val="28"/>
          <w:szCs w:val="28"/>
          <w:lang w:val="es-ES"/>
        </w:rPr>
        <w:t xml:space="preserve"> el artículo 16 del Decreto 4588 de 2006 establece que «el</w:t>
      </w:r>
      <w:r w:rsidR="00455983" w:rsidRPr="00455983">
        <w:rPr>
          <w:rFonts w:ascii="Times New Roman" w:hAnsi="Times New Roman"/>
          <w:sz w:val="28"/>
          <w:szCs w:val="28"/>
          <w:lang w:val="es-ES"/>
        </w:rPr>
        <w:t xml:space="preserve"> asociado que sea enviado por la Cooperativa y Precooperativa de Trabajo Asociado a prestar servicios a una persona natural o jurídica, configurando la </w:t>
      </w:r>
      <w:r w:rsidR="00455983" w:rsidRPr="00455983">
        <w:rPr>
          <w:rFonts w:ascii="Times New Roman" w:hAnsi="Times New Roman"/>
          <w:sz w:val="28"/>
          <w:szCs w:val="28"/>
          <w:lang w:val="es-ES"/>
        </w:rPr>
        <w:lastRenderedPageBreak/>
        <w:t>prohibición contenida en el artículo 17</w:t>
      </w:r>
      <w:r w:rsidR="00455983">
        <w:rPr>
          <w:rStyle w:val="Refdenotaalpie"/>
          <w:rFonts w:ascii="Times New Roman" w:hAnsi="Times New Roman"/>
          <w:sz w:val="28"/>
          <w:szCs w:val="28"/>
          <w:lang w:val="es-ES"/>
        </w:rPr>
        <w:footnoteReference w:id="10"/>
      </w:r>
      <w:r w:rsidR="00455983" w:rsidRPr="00455983">
        <w:rPr>
          <w:rFonts w:ascii="Times New Roman" w:hAnsi="Times New Roman"/>
          <w:sz w:val="28"/>
          <w:szCs w:val="28"/>
          <w:lang w:val="es-ES"/>
        </w:rPr>
        <w:t xml:space="preserve"> del presente decreto, se considerará trabajador dependiente de la persona natural o jurídica que se beneficie con su trabajo</w:t>
      </w:r>
      <w:r w:rsidR="00455983">
        <w:rPr>
          <w:rFonts w:ascii="Times New Roman" w:hAnsi="Times New Roman"/>
          <w:sz w:val="28"/>
          <w:szCs w:val="28"/>
          <w:lang w:val="es-ES"/>
        </w:rPr>
        <w:t>».</w:t>
      </w:r>
    </w:p>
    <w:p w:rsidR="0072136C" w:rsidRDefault="0072136C" w:rsidP="00824F63">
      <w:pPr>
        <w:pStyle w:val="Prrafodelista"/>
        <w:widowControl w:val="0"/>
        <w:tabs>
          <w:tab w:val="left" w:pos="-142"/>
        </w:tabs>
        <w:spacing w:line="360" w:lineRule="auto"/>
        <w:ind w:left="0"/>
        <w:jc w:val="both"/>
        <w:rPr>
          <w:rFonts w:ascii="Times New Roman" w:hAnsi="Times New Roman"/>
          <w:sz w:val="28"/>
          <w:szCs w:val="28"/>
          <w:lang w:val="es-ES"/>
        </w:rPr>
      </w:pPr>
    </w:p>
    <w:p w:rsidR="0077358E" w:rsidRDefault="0072136C" w:rsidP="00824F63">
      <w:pPr>
        <w:pStyle w:val="Prrafodelista"/>
        <w:widowControl w:val="0"/>
        <w:tabs>
          <w:tab w:val="left" w:pos="-142"/>
        </w:tabs>
        <w:spacing w:line="360" w:lineRule="auto"/>
        <w:ind w:left="0"/>
        <w:jc w:val="both"/>
        <w:rPr>
          <w:rFonts w:ascii="Times New Roman" w:eastAsia="Arial" w:hAnsi="Times New Roman"/>
          <w:color w:val="000000"/>
          <w:sz w:val="28"/>
          <w:szCs w:val="28"/>
          <w:lang w:val="es-ES" w:eastAsia="es-ES" w:bidi="es-ES"/>
        </w:rPr>
      </w:pPr>
      <w:r w:rsidRPr="0072136C">
        <w:rPr>
          <w:rFonts w:ascii="Times New Roman" w:hAnsi="Times New Roman"/>
          <w:sz w:val="28"/>
          <w:szCs w:val="28"/>
          <w:lang w:val="es-ES"/>
        </w:rPr>
        <w:t>Y como bien lo dijo esta Corporación en la sentencia de 27 de abril del año pasado,</w:t>
      </w:r>
      <w:r w:rsidRPr="0072136C">
        <w:rPr>
          <w:rFonts w:ascii="Times New Roman" w:hAnsi="Times New Roman"/>
          <w:bCs/>
          <w:sz w:val="28"/>
          <w:szCs w:val="28"/>
        </w:rPr>
        <w:t xml:space="preserve"> el trabajo asociado en algunos casos se ha utilizado como instrumento para escapar a la legislación laboral y así eludir las obligaciones para con los trabajadores dependientes o subordinados</w:t>
      </w:r>
      <w:r>
        <w:rPr>
          <w:rFonts w:ascii="Times New Roman" w:hAnsi="Times New Roman"/>
          <w:bCs/>
          <w:sz w:val="28"/>
          <w:szCs w:val="28"/>
        </w:rPr>
        <w:t xml:space="preserve">, tal como se encuentra demostrado en el presente asunto con las pruebas documentales antes señaladas y los testimonios firmes, categóricos </w:t>
      </w:r>
      <w:r w:rsidR="00B26A94">
        <w:rPr>
          <w:rFonts w:ascii="Times New Roman" w:hAnsi="Times New Roman"/>
          <w:bCs/>
          <w:sz w:val="28"/>
          <w:szCs w:val="28"/>
        </w:rPr>
        <w:t>y coherentes de los declarantes</w:t>
      </w:r>
      <w:r>
        <w:rPr>
          <w:rFonts w:ascii="Times New Roman" w:hAnsi="Times New Roman"/>
          <w:bCs/>
          <w:sz w:val="28"/>
          <w:szCs w:val="28"/>
        </w:rPr>
        <w:t>, en que</w:t>
      </w:r>
      <w:r w:rsidR="0077358E" w:rsidRPr="00D37C74">
        <w:rPr>
          <w:rFonts w:ascii="Times New Roman" w:eastAsia="Arial" w:hAnsi="Times New Roman"/>
          <w:color w:val="000000"/>
          <w:sz w:val="28"/>
          <w:szCs w:val="28"/>
          <w:lang w:val="es-ES" w:eastAsia="es-ES" w:bidi="es-ES"/>
        </w:rPr>
        <w:t xml:space="preserve"> se infiere que el actor desarrollaba una función de carácter permanente</w:t>
      </w:r>
      <w:r w:rsidR="0077358E">
        <w:rPr>
          <w:rFonts w:ascii="Times New Roman" w:eastAsia="Arial" w:hAnsi="Times New Roman"/>
          <w:color w:val="000000"/>
          <w:sz w:val="28"/>
          <w:szCs w:val="28"/>
          <w:lang w:val="es-ES" w:eastAsia="es-ES" w:bidi="es-ES"/>
        </w:rPr>
        <w:t xml:space="preserve"> —y no temporal propia del contrato de prestación de servicios—</w:t>
      </w:r>
      <w:r w:rsidR="0077358E" w:rsidRPr="00D37C74">
        <w:rPr>
          <w:rFonts w:ascii="Times New Roman" w:eastAsia="Arial" w:hAnsi="Times New Roman"/>
          <w:color w:val="000000"/>
          <w:sz w:val="28"/>
          <w:szCs w:val="28"/>
          <w:lang w:val="es-ES" w:eastAsia="es-ES" w:bidi="es-ES"/>
        </w:rPr>
        <w:t>, que incluía</w:t>
      </w:r>
      <w:r w:rsidR="002D2275">
        <w:rPr>
          <w:rFonts w:ascii="Times New Roman" w:eastAsia="Arial" w:hAnsi="Times New Roman"/>
          <w:color w:val="000000"/>
          <w:sz w:val="28"/>
          <w:szCs w:val="28"/>
          <w:lang w:val="es-ES" w:eastAsia="es-ES" w:bidi="es-ES"/>
        </w:rPr>
        <w:t xml:space="preserve"> algunas veces fines de semana y festivos.</w:t>
      </w:r>
    </w:p>
    <w:p w:rsidR="00120135" w:rsidRDefault="00120135" w:rsidP="00824F63">
      <w:pPr>
        <w:pStyle w:val="Prrafodelista"/>
        <w:widowControl w:val="0"/>
        <w:tabs>
          <w:tab w:val="left" w:pos="-142"/>
        </w:tabs>
        <w:spacing w:line="360" w:lineRule="auto"/>
        <w:ind w:left="0"/>
        <w:jc w:val="both"/>
        <w:rPr>
          <w:rFonts w:ascii="Times New Roman" w:eastAsia="Arial" w:hAnsi="Times New Roman"/>
          <w:color w:val="000000"/>
          <w:sz w:val="28"/>
          <w:szCs w:val="28"/>
          <w:lang w:val="es-ES" w:eastAsia="es-ES" w:bidi="es-ES"/>
        </w:rPr>
      </w:pPr>
    </w:p>
    <w:p w:rsidR="00120135" w:rsidRPr="0072136C" w:rsidRDefault="00120135" w:rsidP="00824F63">
      <w:pPr>
        <w:pStyle w:val="Prrafodelista"/>
        <w:widowControl w:val="0"/>
        <w:tabs>
          <w:tab w:val="left" w:pos="-142"/>
        </w:tabs>
        <w:spacing w:line="360" w:lineRule="auto"/>
        <w:ind w:left="0"/>
        <w:jc w:val="both"/>
        <w:rPr>
          <w:rFonts w:ascii="Times New Roman" w:hAnsi="Times New Roman"/>
          <w:sz w:val="28"/>
          <w:szCs w:val="28"/>
          <w:lang w:val="es-ES"/>
        </w:rPr>
      </w:pPr>
      <w:r>
        <w:rPr>
          <w:rFonts w:ascii="Times New Roman" w:eastAsia="Arial" w:hAnsi="Times New Roman"/>
          <w:color w:val="000000"/>
          <w:sz w:val="28"/>
          <w:szCs w:val="28"/>
          <w:lang w:val="es-ES" w:eastAsia="es-ES" w:bidi="es-ES"/>
        </w:rPr>
        <w:t xml:space="preserve">Por ello, se reitera lo expresado por el </w:t>
      </w:r>
      <w:r w:rsidRPr="00120135">
        <w:rPr>
          <w:rFonts w:ascii="Times New Roman" w:eastAsia="Arial" w:hAnsi="Times New Roman"/>
          <w:i/>
          <w:color w:val="000000"/>
          <w:sz w:val="28"/>
          <w:szCs w:val="28"/>
          <w:lang w:val="es-ES" w:eastAsia="es-ES" w:bidi="es-ES"/>
        </w:rPr>
        <w:t>a quo</w:t>
      </w:r>
      <w:r>
        <w:rPr>
          <w:rFonts w:ascii="Times New Roman" w:eastAsia="Arial" w:hAnsi="Times New Roman"/>
          <w:color w:val="000000"/>
          <w:sz w:val="28"/>
          <w:szCs w:val="28"/>
          <w:lang w:val="es-ES" w:eastAsia="es-ES" w:bidi="es-ES"/>
        </w:rPr>
        <w:t>, en el sentido de que «esa desnaturalización por parte de la Cooperativa contratista no impide que el ente accionado, asuma las responsabilidadades por la conducta desplegada en detrimento de los derechos laborales y prestacionales consagrados a favor del trabajador. En este orden de ideas, priman los derechos del trabajador  sobre la modalidad de contratación</w:t>
      </w:r>
      <w:r w:rsidR="005853B1">
        <w:rPr>
          <w:rFonts w:ascii="Times New Roman" w:eastAsia="Arial" w:hAnsi="Times New Roman"/>
          <w:color w:val="000000"/>
          <w:sz w:val="28"/>
          <w:szCs w:val="28"/>
          <w:lang w:val="es-ES" w:eastAsia="es-ES" w:bidi="es-ES"/>
        </w:rPr>
        <w:t xml:space="preserve"> </w:t>
      </w:r>
      <w:r>
        <w:rPr>
          <w:rFonts w:ascii="Times New Roman" w:eastAsia="Arial" w:hAnsi="Times New Roman"/>
          <w:color w:val="000000"/>
          <w:sz w:val="28"/>
          <w:szCs w:val="28"/>
          <w:lang w:val="es-ES" w:eastAsia="es-ES" w:bidi="es-ES"/>
        </w:rPr>
        <w:t>que utilizó el accionado» (f. 641, cdno. 1-3, ppal.).</w:t>
      </w:r>
    </w:p>
    <w:p w:rsidR="0077358E" w:rsidRDefault="0077358E" w:rsidP="00824F63">
      <w:pPr>
        <w:widowControl w:val="0"/>
        <w:spacing w:line="360" w:lineRule="auto"/>
        <w:jc w:val="both"/>
        <w:rPr>
          <w:rFonts w:ascii="Times New Roman" w:eastAsia="Arial" w:hAnsi="Times New Roman"/>
          <w:color w:val="000000"/>
          <w:sz w:val="28"/>
          <w:szCs w:val="28"/>
          <w:lang w:val="es-ES" w:eastAsia="es-ES" w:bidi="es-ES"/>
        </w:rPr>
      </w:pPr>
    </w:p>
    <w:p w:rsidR="0077358E" w:rsidRDefault="0077358E" w:rsidP="00824F63">
      <w:pPr>
        <w:widowControl w:val="0"/>
        <w:spacing w:line="360" w:lineRule="auto"/>
        <w:jc w:val="both"/>
        <w:rPr>
          <w:rFonts w:ascii="Times New Roman" w:eastAsia="Arial" w:hAnsi="Times New Roman"/>
          <w:color w:val="000000"/>
          <w:sz w:val="28"/>
          <w:szCs w:val="28"/>
          <w:lang w:val="es-ES" w:eastAsia="es-ES" w:bidi="es-ES"/>
        </w:rPr>
      </w:pPr>
      <w:r>
        <w:rPr>
          <w:rFonts w:ascii="Times New Roman" w:eastAsia="Arial" w:hAnsi="Times New Roman"/>
          <w:color w:val="000000"/>
          <w:sz w:val="28"/>
          <w:szCs w:val="28"/>
          <w:lang w:val="es-ES" w:eastAsia="es-ES" w:bidi="es-ES"/>
        </w:rPr>
        <w:t>Por lo anterior, la Sala considera que</w:t>
      </w:r>
      <w:r w:rsidR="00857637">
        <w:rPr>
          <w:rFonts w:ascii="Times New Roman" w:eastAsia="Arial" w:hAnsi="Times New Roman"/>
          <w:color w:val="000000"/>
          <w:sz w:val="28"/>
          <w:szCs w:val="28"/>
          <w:lang w:val="es-ES" w:eastAsia="es-ES" w:bidi="es-ES"/>
        </w:rPr>
        <w:t xml:space="preserve"> entre</w:t>
      </w:r>
      <w:r w:rsidR="0078122F">
        <w:rPr>
          <w:rFonts w:ascii="Times New Roman" w:eastAsia="Arial" w:hAnsi="Times New Roman"/>
          <w:color w:val="000000"/>
          <w:sz w:val="28"/>
          <w:szCs w:val="28"/>
          <w:lang w:val="es-ES" w:eastAsia="es-ES" w:bidi="es-ES"/>
        </w:rPr>
        <w:t xml:space="preserve"> el demandante</w:t>
      </w:r>
      <w:r w:rsidR="00857637">
        <w:rPr>
          <w:rFonts w:ascii="Times New Roman" w:eastAsia="Arial" w:hAnsi="Times New Roman"/>
          <w:color w:val="000000"/>
          <w:sz w:val="28"/>
          <w:szCs w:val="28"/>
          <w:lang w:val="es-ES" w:eastAsia="es-ES" w:bidi="es-ES"/>
        </w:rPr>
        <w:t xml:space="preserve"> y el accionado Servicio Nacional de Aprendizaje (SENA) existió una</w:t>
      </w:r>
      <w:r w:rsidR="00BC7508">
        <w:rPr>
          <w:rFonts w:ascii="Times New Roman" w:eastAsia="Arial" w:hAnsi="Times New Roman"/>
          <w:color w:val="000000"/>
          <w:sz w:val="28"/>
          <w:szCs w:val="28"/>
          <w:lang w:val="es-ES" w:eastAsia="es-ES" w:bidi="es-ES"/>
        </w:rPr>
        <w:t xml:space="preserve"> verdadera</w:t>
      </w:r>
      <w:r w:rsidR="00857637">
        <w:rPr>
          <w:rFonts w:ascii="Times New Roman" w:eastAsia="Arial" w:hAnsi="Times New Roman"/>
          <w:color w:val="000000"/>
          <w:sz w:val="28"/>
          <w:szCs w:val="28"/>
          <w:lang w:val="es-ES" w:eastAsia="es-ES" w:bidi="es-ES"/>
        </w:rPr>
        <w:t xml:space="preserve"> relación laboral, disfrazada a través de la Cooperativa de Trabajadores Asociados de Servicios (COTRASER), en el período comprendido ent</w:t>
      </w:r>
      <w:r w:rsidR="00BC7508">
        <w:rPr>
          <w:rFonts w:ascii="Times New Roman" w:eastAsia="Arial" w:hAnsi="Times New Roman"/>
          <w:color w:val="000000"/>
          <w:sz w:val="28"/>
          <w:szCs w:val="28"/>
          <w:lang w:val="es-ES" w:eastAsia="es-ES" w:bidi="es-ES"/>
        </w:rPr>
        <w:t>r</w:t>
      </w:r>
      <w:r w:rsidR="00857637">
        <w:rPr>
          <w:rFonts w:ascii="Times New Roman" w:eastAsia="Arial" w:hAnsi="Times New Roman"/>
          <w:color w:val="000000"/>
          <w:sz w:val="28"/>
          <w:szCs w:val="28"/>
          <w:lang w:val="es-ES" w:eastAsia="es-ES" w:bidi="es-ES"/>
        </w:rPr>
        <w:t>e el 15 de marzo de 1999 y el 19 de enero de 2009,</w:t>
      </w:r>
      <w:r>
        <w:rPr>
          <w:rFonts w:ascii="Times New Roman" w:eastAsia="Arial" w:hAnsi="Times New Roman"/>
          <w:color w:val="000000"/>
          <w:sz w:val="28"/>
          <w:szCs w:val="28"/>
          <w:lang w:val="es-ES" w:eastAsia="es-ES" w:bidi="es-ES"/>
        </w:rPr>
        <w:t xml:space="preserve"> de naturaleza permanente</w:t>
      </w:r>
      <w:r w:rsidR="00BC7508">
        <w:rPr>
          <w:rFonts w:ascii="Times New Roman" w:eastAsia="Arial" w:hAnsi="Times New Roman"/>
          <w:color w:val="000000"/>
          <w:sz w:val="28"/>
          <w:szCs w:val="28"/>
          <w:lang w:val="es-ES" w:eastAsia="es-ES" w:bidi="es-ES"/>
        </w:rPr>
        <w:t>,</w:t>
      </w:r>
      <w:r>
        <w:rPr>
          <w:rFonts w:ascii="Times New Roman" w:eastAsia="Arial" w:hAnsi="Times New Roman"/>
          <w:color w:val="000000"/>
          <w:sz w:val="28"/>
          <w:szCs w:val="28"/>
          <w:lang w:val="es-ES" w:eastAsia="es-ES" w:bidi="es-ES"/>
        </w:rPr>
        <w:t xml:space="preserve"> como las  </w:t>
      </w:r>
      <w:r>
        <w:rPr>
          <w:rFonts w:ascii="Times New Roman" w:eastAsia="Arial" w:hAnsi="Times New Roman"/>
          <w:color w:val="000000"/>
          <w:sz w:val="28"/>
          <w:szCs w:val="28"/>
          <w:lang w:val="es-ES" w:eastAsia="es-ES" w:bidi="es-ES"/>
        </w:rPr>
        <w:lastRenderedPageBreak/>
        <w:t>desempeñadas</w:t>
      </w:r>
      <w:r w:rsidR="00857637">
        <w:rPr>
          <w:rFonts w:ascii="Times New Roman" w:eastAsia="Arial" w:hAnsi="Times New Roman"/>
          <w:color w:val="000000"/>
          <w:sz w:val="28"/>
          <w:szCs w:val="28"/>
          <w:lang w:val="es-ES" w:eastAsia="es-ES" w:bidi="es-ES"/>
        </w:rPr>
        <w:t xml:space="preserve"> por el personal de instructores</w:t>
      </w:r>
      <w:r w:rsidR="0078122F">
        <w:rPr>
          <w:rFonts w:ascii="Times New Roman" w:eastAsia="Arial" w:hAnsi="Times New Roman"/>
          <w:color w:val="000000"/>
          <w:sz w:val="28"/>
          <w:szCs w:val="28"/>
          <w:lang w:val="es-ES" w:eastAsia="es-ES" w:bidi="es-ES"/>
        </w:rPr>
        <w:t xml:space="preserve"> de la planta de personal;</w:t>
      </w:r>
      <w:r>
        <w:rPr>
          <w:rFonts w:ascii="Times New Roman" w:eastAsia="Arial" w:hAnsi="Times New Roman"/>
          <w:color w:val="000000"/>
          <w:sz w:val="28"/>
          <w:szCs w:val="28"/>
          <w:lang w:val="es-ES" w:eastAsia="es-ES" w:bidi="es-ES"/>
        </w:rPr>
        <w:t xml:space="preserve"> y, además, carecía de autonomía e independencia para el ejercicio de las tareas encomendadas, lo que determina que se desvirtúe el carácter del contrato de prestación de servicios y se configure</w:t>
      </w:r>
      <w:r w:rsidR="00BC7508">
        <w:rPr>
          <w:rFonts w:ascii="Times New Roman" w:eastAsia="Arial" w:hAnsi="Times New Roman"/>
          <w:color w:val="000000"/>
          <w:sz w:val="28"/>
          <w:szCs w:val="28"/>
          <w:lang w:val="es-ES" w:eastAsia="es-ES" w:bidi="es-ES"/>
        </w:rPr>
        <w:t xml:space="preserve"> — se repite—</w:t>
      </w:r>
      <w:r>
        <w:rPr>
          <w:rFonts w:ascii="Times New Roman" w:eastAsia="Arial" w:hAnsi="Times New Roman"/>
          <w:color w:val="000000"/>
          <w:sz w:val="28"/>
          <w:szCs w:val="28"/>
          <w:lang w:val="es-ES" w:eastAsia="es-ES" w:bidi="es-ES"/>
        </w:rPr>
        <w:t xml:space="preserve"> la relación laboral, sin que ello implique el reconocimiento de la condición de empleado público al actor; </w:t>
      </w:r>
      <w:r w:rsidR="004870AA" w:rsidRPr="004870AA">
        <w:rPr>
          <w:rFonts w:ascii="Times New Roman" w:eastAsia="Arial" w:hAnsi="Times New Roman"/>
          <w:color w:val="000000"/>
          <w:sz w:val="28"/>
          <w:szCs w:val="28"/>
          <w:lang w:val="es-ES" w:eastAsia="es-ES" w:bidi="es-ES"/>
        </w:rPr>
        <w:t>por lo tanto, se ha de confirmar la nulidad del oficio</w:t>
      </w:r>
      <w:r w:rsidR="0078122F">
        <w:rPr>
          <w:rFonts w:ascii="Times New Roman" w:eastAsia="Arial" w:hAnsi="Times New Roman"/>
          <w:color w:val="000000"/>
          <w:sz w:val="28"/>
          <w:szCs w:val="28"/>
          <w:lang w:val="es-ES" w:eastAsia="es-ES" w:bidi="es-ES"/>
        </w:rPr>
        <w:t xml:space="preserve"> </w:t>
      </w:r>
      <w:r w:rsidR="0078122F">
        <w:rPr>
          <w:rFonts w:ascii="Times New Roman" w:hAnsi="Times New Roman"/>
          <w:color w:val="000000"/>
          <w:sz w:val="28"/>
          <w:szCs w:val="28"/>
          <w:lang w:eastAsia="es-ES"/>
        </w:rPr>
        <w:t xml:space="preserve"> 2-2010-002235</w:t>
      </w:r>
      <w:r w:rsidR="004870AA" w:rsidRPr="004870AA">
        <w:rPr>
          <w:rFonts w:ascii="Times New Roman" w:eastAsia="Arial" w:hAnsi="Times New Roman"/>
          <w:color w:val="000000"/>
          <w:sz w:val="28"/>
          <w:szCs w:val="28"/>
          <w:lang w:val="es-ES" w:eastAsia="es-ES" w:bidi="es-ES"/>
        </w:rPr>
        <w:t>,</w:t>
      </w:r>
      <w:r w:rsidR="0078122F">
        <w:rPr>
          <w:rFonts w:ascii="Times New Roman" w:eastAsia="Arial" w:hAnsi="Times New Roman"/>
          <w:color w:val="000000"/>
          <w:sz w:val="28"/>
          <w:szCs w:val="28"/>
          <w:lang w:val="es-ES" w:eastAsia="es-ES" w:bidi="es-ES"/>
        </w:rPr>
        <w:t xml:space="preserve"> de 7 de octubre de 2010</w:t>
      </w:r>
      <w:r w:rsidR="004870AA">
        <w:rPr>
          <w:rFonts w:ascii="Times New Roman" w:eastAsia="Arial" w:hAnsi="Times New Roman"/>
          <w:color w:val="000000"/>
          <w:sz w:val="28"/>
          <w:szCs w:val="28"/>
          <w:lang w:val="es-ES" w:eastAsia="es-ES" w:bidi="es-ES"/>
        </w:rPr>
        <w:t xml:space="preserve">, </w:t>
      </w:r>
      <w:r w:rsidR="0078122F">
        <w:rPr>
          <w:rFonts w:ascii="Times New Roman" w:eastAsia="Arial" w:hAnsi="Times New Roman"/>
          <w:color w:val="000000"/>
          <w:sz w:val="28"/>
          <w:szCs w:val="28"/>
          <w:lang w:val="es-ES" w:eastAsia="es-ES" w:bidi="es-ES"/>
        </w:rPr>
        <w:t xml:space="preserve">de la </w:t>
      </w:r>
      <w:r w:rsidR="00BC7508">
        <w:rPr>
          <w:rFonts w:ascii="Times New Roman" w:eastAsia="Arial" w:hAnsi="Times New Roman"/>
          <w:color w:val="000000"/>
          <w:sz w:val="28"/>
          <w:szCs w:val="28"/>
          <w:lang w:val="es-ES" w:eastAsia="es-ES" w:bidi="es-ES"/>
        </w:rPr>
        <w:t>directora regional Risaralda del SENA.</w:t>
      </w:r>
    </w:p>
    <w:p w:rsidR="0077358E" w:rsidRPr="00513B9D" w:rsidRDefault="0077358E" w:rsidP="00824F63">
      <w:pPr>
        <w:widowControl w:val="0"/>
        <w:adjustRightInd w:val="0"/>
        <w:spacing w:line="360" w:lineRule="auto"/>
        <w:jc w:val="both"/>
        <w:rPr>
          <w:rFonts w:ascii="Times New Roman" w:hAnsi="Times New Roman"/>
          <w:sz w:val="27"/>
          <w:szCs w:val="27"/>
          <w:lang w:val="es-ES"/>
        </w:rPr>
      </w:pPr>
    </w:p>
    <w:p w:rsidR="0077358E" w:rsidRPr="002431F4" w:rsidRDefault="0077358E" w:rsidP="00824F63">
      <w:pPr>
        <w:widowControl w:val="0"/>
        <w:tabs>
          <w:tab w:val="left" w:pos="-720"/>
        </w:tabs>
        <w:spacing w:line="360" w:lineRule="auto"/>
        <w:jc w:val="both"/>
        <w:rPr>
          <w:rFonts w:ascii="Times New Roman" w:hAnsi="Times New Roman"/>
          <w:iCs/>
          <w:color w:val="000000"/>
          <w:spacing w:val="-3"/>
          <w:sz w:val="28"/>
          <w:szCs w:val="28"/>
        </w:rPr>
      </w:pPr>
      <w:r>
        <w:rPr>
          <w:rFonts w:ascii="Times New Roman" w:hAnsi="Times New Roman"/>
          <w:iCs/>
          <w:color w:val="000000"/>
          <w:spacing w:val="-3"/>
          <w:sz w:val="28"/>
          <w:szCs w:val="28"/>
        </w:rPr>
        <w:t>C</w:t>
      </w:r>
      <w:r w:rsidRPr="002431F4">
        <w:rPr>
          <w:rFonts w:ascii="Times New Roman" w:hAnsi="Times New Roman"/>
          <w:iCs/>
          <w:color w:val="000000"/>
          <w:spacing w:val="-3"/>
          <w:sz w:val="28"/>
          <w:szCs w:val="28"/>
        </w:rPr>
        <w:t>on fundamento en los elementos de juicio allegados al expediente y  apreciados en conjunto, de acuerdo con las reglas de la sana crítica, sin más disquisiciones sobre el particular, la Sala confirmará la sentencia de primera instancia,</w:t>
      </w:r>
      <w:r w:rsidR="000A312A">
        <w:rPr>
          <w:rFonts w:ascii="Times New Roman" w:hAnsi="Times New Roman"/>
          <w:iCs/>
          <w:color w:val="000000"/>
          <w:spacing w:val="-3"/>
          <w:sz w:val="28"/>
          <w:szCs w:val="28"/>
        </w:rPr>
        <w:t xml:space="preserve"> que accedió</w:t>
      </w:r>
      <w:r>
        <w:rPr>
          <w:rFonts w:ascii="Times New Roman" w:hAnsi="Times New Roman"/>
          <w:iCs/>
          <w:color w:val="000000"/>
          <w:spacing w:val="-3"/>
          <w:sz w:val="28"/>
          <w:szCs w:val="28"/>
        </w:rPr>
        <w:t xml:space="preserve"> a</w:t>
      </w:r>
      <w:r w:rsidRPr="002431F4">
        <w:rPr>
          <w:rFonts w:ascii="Times New Roman" w:hAnsi="Times New Roman"/>
          <w:iCs/>
          <w:color w:val="000000"/>
          <w:spacing w:val="-3"/>
          <w:sz w:val="28"/>
          <w:szCs w:val="28"/>
        </w:rPr>
        <w:t xml:space="preserve"> las súplicas de la demanda</w:t>
      </w:r>
      <w:r>
        <w:rPr>
          <w:rFonts w:ascii="Times New Roman" w:hAnsi="Times New Roman"/>
          <w:iCs/>
          <w:color w:val="000000"/>
          <w:spacing w:val="-3"/>
          <w:sz w:val="28"/>
          <w:szCs w:val="28"/>
        </w:rPr>
        <w:t>.</w:t>
      </w:r>
      <w:r w:rsidRPr="002431F4">
        <w:rPr>
          <w:rFonts w:ascii="Times New Roman" w:hAnsi="Times New Roman"/>
          <w:iCs/>
          <w:color w:val="000000"/>
          <w:spacing w:val="-3"/>
          <w:sz w:val="28"/>
          <w:szCs w:val="28"/>
        </w:rPr>
        <w:t xml:space="preserve"> </w:t>
      </w:r>
    </w:p>
    <w:p w:rsidR="0077358E" w:rsidRPr="000B0F8F" w:rsidRDefault="0077358E" w:rsidP="00824F63">
      <w:pPr>
        <w:widowControl w:val="0"/>
        <w:spacing w:line="360" w:lineRule="auto"/>
        <w:jc w:val="both"/>
        <w:rPr>
          <w:rFonts w:ascii="Times New Roman" w:eastAsia="Arial" w:hAnsi="Times New Roman"/>
          <w:color w:val="000000"/>
          <w:sz w:val="28"/>
          <w:szCs w:val="28"/>
          <w:lang w:val="es-ES" w:eastAsia="es-ES" w:bidi="es-ES"/>
        </w:rPr>
      </w:pPr>
    </w:p>
    <w:p w:rsidR="0077358E" w:rsidRPr="00ED50B1" w:rsidRDefault="0077358E" w:rsidP="00824F63">
      <w:pPr>
        <w:widowControl w:val="0"/>
        <w:tabs>
          <w:tab w:val="left" w:pos="-720"/>
        </w:tabs>
        <w:spacing w:line="360" w:lineRule="auto"/>
        <w:jc w:val="both"/>
        <w:rPr>
          <w:rFonts w:ascii="Times New Roman" w:eastAsia="Times New Roman" w:hAnsi="Times New Roman"/>
          <w:iCs/>
          <w:spacing w:val="-3"/>
          <w:sz w:val="28"/>
          <w:szCs w:val="28"/>
          <w:lang w:val="es-ES" w:eastAsia="es-ES"/>
        </w:rPr>
      </w:pPr>
      <w:r>
        <w:rPr>
          <w:rFonts w:ascii="Times New Roman" w:eastAsia="Times New Roman" w:hAnsi="Times New Roman"/>
          <w:iCs/>
          <w:spacing w:val="-3"/>
          <w:sz w:val="28"/>
          <w:szCs w:val="28"/>
          <w:lang w:val="es-ES" w:eastAsia="es-ES"/>
        </w:rPr>
        <w:t>En</w:t>
      </w:r>
      <w:r w:rsidRPr="00ED50B1">
        <w:rPr>
          <w:rFonts w:ascii="Times New Roman" w:eastAsia="Times New Roman" w:hAnsi="Times New Roman"/>
          <w:iCs/>
          <w:spacing w:val="-3"/>
          <w:sz w:val="28"/>
          <w:szCs w:val="28"/>
          <w:lang w:val="es-ES" w:eastAsia="es-ES"/>
        </w:rPr>
        <w:t xml:space="preserve"> atención a que</w:t>
      </w:r>
      <w:r w:rsidR="00D851C6">
        <w:rPr>
          <w:rFonts w:ascii="Times New Roman" w:eastAsia="Times New Roman" w:hAnsi="Times New Roman"/>
          <w:iCs/>
          <w:spacing w:val="-3"/>
          <w:sz w:val="28"/>
          <w:szCs w:val="28"/>
          <w:lang w:val="es-ES" w:eastAsia="es-ES"/>
        </w:rPr>
        <w:t xml:space="preserve"> el actor</w:t>
      </w:r>
      <w:r w:rsidRPr="00ED50B1">
        <w:rPr>
          <w:rFonts w:ascii="Times New Roman" w:eastAsia="Times New Roman" w:hAnsi="Times New Roman"/>
          <w:iCs/>
          <w:spacing w:val="-3"/>
          <w:sz w:val="28"/>
          <w:szCs w:val="28"/>
          <w:lang w:val="es-ES" w:eastAsia="es-ES"/>
        </w:rPr>
        <w:t xml:space="preserve"> confirió</w:t>
      </w:r>
      <w:r w:rsidR="00D851C6">
        <w:rPr>
          <w:rFonts w:ascii="Times New Roman" w:eastAsia="Times New Roman" w:hAnsi="Times New Roman"/>
          <w:iCs/>
          <w:spacing w:val="-3"/>
          <w:sz w:val="28"/>
          <w:szCs w:val="28"/>
          <w:lang w:val="es-ES" w:eastAsia="es-ES"/>
        </w:rPr>
        <w:t xml:space="preserve"> un nuevo</w:t>
      </w:r>
      <w:r>
        <w:rPr>
          <w:rFonts w:ascii="Times New Roman" w:eastAsia="Times New Roman" w:hAnsi="Times New Roman"/>
          <w:iCs/>
          <w:spacing w:val="-3"/>
          <w:sz w:val="28"/>
          <w:szCs w:val="28"/>
          <w:lang w:val="es-ES" w:eastAsia="es-ES"/>
        </w:rPr>
        <w:t xml:space="preserve"> po</w:t>
      </w:r>
      <w:r w:rsidR="00D851C6">
        <w:rPr>
          <w:rFonts w:ascii="Times New Roman" w:eastAsia="Times New Roman" w:hAnsi="Times New Roman"/>
          <w:iCs/>
          <w:spacing w:val="-3"/>
          <w:sz w:val="28"/>
          <w:szCs w:val="28"/>
          <w:lang w:val="es-ES" w:eastAsia="es-ES"/>
        </w:rPr>
        <w:t>de</w:t>
      </w:r>
      <w:r w:rsidR="00F96D62">
        <w:rPr>
          <w:rFonts w:ascii="Times New Roman" w:eastAsia="Times New Roman" w:hAnsi="Times New Roman"/>
          <w:iCs/>
          <w:spacing w:val="-3"/>
          <w:sz w:val="28"/>
          <w:szCs w:val="28"/>
          <w:lang w:val="es-ES" w:eastAsia="es-ES"/>
        </w:rPr>
        <w:t>r, se reconocerá personería al</w:t>
      </w:r>
      <w:r w:rsidRPr="00ED50B1">
        <w:rPr>
          <w:rFonts w:ascii="Times New Roman" w:eastAsia="Times New Roman" w:hAnsi="Times New Roman"/>
          <w:iCs/>
          <w:spacing w:val="-3"/>
          <w:sz w:val="28"/>
          <w:szCs w:val="28"/>
          <w:lang w:val="es-ES" w:eastAsia="es-ES"/>
        </w:rPr>
        <w:t xml:space="preserve"> prof</w:t>
      </w:r>
      <w:r w:rsidR="00F96D62">
        <w:rPr>
          <w:rFonts w:ascii="Times New Roman" w:eastAsia="Times New Roman" w:hAnsi="Times New Roman"/>
          <w:iCs/>
          <w:spacing w:val="-3"/>
          <w:sz w:val="28"/>
          <w:szCs w:val="28"/>
          <w:lang w:val="es-ES" w:eastAsia="es-ES"/>
        </w:rPr>
        <w:t>esional del derecho destinatario</w:t>
      </w:r>
      <w:r w:rsidRPr="00ED50B1">
        <w:rPr>
          <w:rFonts w:ascii="Times New Roman" w:eastAsia="Times New Roman" w:hAnsi="Times New Roman"/>
          <w:iCs/>
          <w:spacing w:val="-3"/>
          <w:sz w:val="28"/>
          <w:szCs w:val="28"/>
          <w:lang w:val="es-ES" w:eastAsia="es-ES"/>
        </w:rPr>
        <w:t xml:space="preserve"> de este.</w:t>
      </w:r>
    </w:p>
    <w:p w:rsidR="0077358E" w:rsidRDefault="0077358E" w:rsidP="00824F63">
      <w:pPr>
        <w:widowControl w:val="0"/>
        <w:tabs>
          <w:tab w:val="left" w:pos="-720"/>
        </w:tabs>
        <w:spacing w:line="360" w:lineRule="auto"/>
        <w:jc w:val="both"/>
        <w:rPr>
          <w:rFonts w:ascii="Times New Roman" w:hAnsi="Times New Roman"/>
          <w:iCs/>
          <w:color w:val="000000"/>
          <w:spacing w:val="-3"/>
          <w:sz w:val="28"/>
          <w:szCs w:val="28"/>
        </w:rPr>
      </w:pPr>
    </w:p>
    <w:p w:rsidR="0077358E" w:rsidRPr="00C70ACD" w:rsidRDefault="0077358E" w:rsidP="00824F63">
      <w:pPr>
        <w:widowControl w:val="0"/>
        <w:spacing w:line="360" w:lineRule="auto"/>
        <w:jc w:val="both"/>
        <w:rPr>
          <w:rFonts w:ascii="Times New Roman" w:eastAsia="Arial Unicode MS" w:hAnsi="Times New Roman"/>
          <w:color w:val="000000"/>
          <w:sz w:val="28"/>
          <w:szCs w:val="28"/>
        </w:rPr>
      </w:pPr>
      <w:r w:rsidRPr="00C70ACD">
        <w:rPr>
          <w:rFonts w:ascii="Times New Roman" w:eastAsia="Arial Unicode MS" w:hAnsi="Times New Roman"/>
          <w:color w:val="000000"/>
          <w:sz w:val="28"/>
          <w:szCs w:val="28"/>
        </w:rPr>
        <w:t xml:space="preserve">En mérito de lo expuesto, el Consejo de Estado, sala de lo contencioso administrativo, sección segunda, subsección B, administrando justicia en nombre de la República y por autoridad de la ley, </w:t>
      </w:r>
      <w:r w:rsidR="00BC7508">
        <w:rPr>
          <w:rFonts w:ascii="Times New Roman" w:eastAsia="Arial Unicode MS" w:hAnsi="Times New Roman"/>
          <w:color w:val="000000"/>
          <w:sz w:val="28"/>
          <w:szCs w:val="28"/>
        </w:rPr>
        <w:t>ç</w:t>
      </w:r>
    </w:p>
    <w:p w:rsidR="0077358E" w:rsidRPr="00C70ACD" w:rsidRDefault="0077358E" w:rsidP="00824F63">
      <w:pPr>
        <w:widowControl w:val="0"/>
        <w:spacing w:line="360" w:lineRule="auto"/>
        <w:jc w:val="center"/>
        <w:rPr>
          <w:rFonts w:ascii="Times New Roman" w:eastAsia="Arial Unicode MS" w:hAnsi="Times New Roman"/>
          <w:b/>
          <w:color w:val="000000"/>
          <w:sz w:val="28"/>
          <w:szCs w:val="28"/>
        </w:rPr>
      </w:pPr>
      <w:r w:rsidRPr="00C70ACD">
        <w:rPr>
          <w:rFonts w:ascii="Times New Roman" w:eastAsia="Arial Unicode MS" w:hAnsi="Times New Roman"/>
          <w:b/>
          <w:color w:val="000000"/>
          <w:sz w:val="28"/>
          <w:szCs w:val="28"/>
        </w:rPr>
        <w:t>FALLA:</w:t>
      </w:r>
    </w:p>
    <w:p w:rsidR="0077358E" w:rsidRPr="00C70ACD" w:rsidRDefault="0077358E" w:rsidP="00824F63">
      <w:pPr>
        <w:widowControl w:val="0"/>
        <w:jc w:val="both"/>
        <w:rPr>
          <w:rFonts w:ascii="Times New Roman" w:eastAsia="Arial Unicode MS" w:hAnsi="Times New Roman"/>
          <w:color w:val="000000"/>
          <w:sz w:val="28"/>
          <w:szCs w:val="28"/>
        </w:rPr>
      </w:pPr>
    </w:p>
    <w:p w:rsidR="0077358E" w:rsidRDefault="0077358E" w:rsidP="00824F63">
      <w:pPr>
        <w:widowControl w:val="0"/>
        <w:tabs>
          <w:tab w:val="left" w:pos="-720"/>
        </w:tabs>
        <w:spacing w:line="360" w:lineRule="auto"/>
        <w:jc w:val="both"/>
        <w:rPr>
          <w:rFonts w:ascii="Times New Roman" w:hAnsi="Times New Roman"/>
          <w:color w:val="000000"/>
          <w:sz w:val="28"/>
          <w:szCs w:val="28"/>
        </w:rPr>
      </w:pPr>
      <w:r w:rsidRPr="00C70ACD">
        <w:rPr>
          <w:rFonts w:ascii="Times New Roman" w:hAnsi="Times New Roman"/>
          <w:color w:val="000000"/>
          <w:sz w:val="28"/>
          <w:szCs w:val="28"/>
          <w:lang w:eastAsia="es-MX"/>
        </w:rPr>
        <w:t>1.º Confírmase</w:t>
      </w:r>
      <w:r>
        <w:rPr>
          <w:rFonts w:ascii="Times New Roman" w:hAnsi="Times New Roman"/>
          <w:color w:val="000000"/>
          <w:sz w:val="28"/>
          <w:szCs w:val="28"/>
          <w:lang w:eastAsia="es-MX"/>
        </w:rPr>
        <w:t xml:space="preserve"> </w:t>
      </w:r>
      <w:r w:rsidR="00F96D62">
        <w:rPr>
          <w:rFonts w:ascii="Times New Roman" w:hAnsi="Times New Roman"/>
          <w:color w:val="000000"/>
          <w:sz w:val="28"/>
          <w:szCs w:val="28"/>
          <w:lang w:eastAsia="es-MX"/>
        </w:rPr>
        <w:t xml:space="preserve">la sentencia de 23 de enero </w:t>
      </w:r>
      <w:r>
        <w:rPr>
          <w:rFonts w:ascii="Times New Roman" w:hAnsi="Times New Roman"/>
          <w:color w:val="000000"/>
          <w:sz w:val="28"/>
          <w:szCs w:val="28"/>
          <w:lang w:eastAsia="es-MX"/>
        </w:rPr>
        <w:t>de 2014</w:t>
      </w:r>
      <w:r w:rsidR="00B871F3">
        <w:rPr>
          <w:rFonts w:ascii="Times New Roman" w:hAnsi="Times New Roman"/>
          <w:color w:val="000000"/>
          <w:sz w:val="28"/>
          <w:szCs w:val="28"/>
          <w:lang w:eastAsia="es-MX"/>
        </w:rPr>
        <w:t>, proferida</w:t>
      </w:r>
      <w:r w:rsidRPr="00C70ACD">
        <w:rPr>
          <w:rFonts w:ascii="Times New Roman" w:hAnsi="Times New Roman"/>
          <w:color w:val="000000"/>
          <w:sz w:val="28"/>
          <w:szCs w:val="28"/>
          <w:lang w:eastAsia="es-MX"/>
        </w:rPr>
        <w:t xml:space="preserve"> por el Tribunal Ad</w:t>
      </w:r>
      <w:r w:rsidR="00F96D62">
        <w:rPr>
          <w:rFonts w:ascii="Times New Roman" w:hAnsi="Times New Roman"/>
          <w:color w:val="000000"/>
          <w:sz w:val="28"/>
          <w:szCs w:val="28"/>
          <w:lang w:eastAsia="es-MX"/>
        </w:rPr>
        <w:t>ministrativo de Risaralda</w:t>
      </w:r>
      <w:r w:rsidR="00B871F3">
        <w:rPr>
          <w:rFonts w:ascii="Times New Roman" w:hAnsi="Times New Roman"/>
          <w:color w:val="000000"/>
          <w:sz w:val="28"/>
          <w:szCs w:val="28"/>
          <w:lang w:eastAsia="es-MX"/>
        </w:rPr>
        <w:t>, que accedió</w:t>
      </w:r>
      <w:r>
        <w:rPr>
          <w:rFonts w:ascii="Times New Roman" w:hAnsi="Times New Roman"/>
          <w:color w:val="000000"/>
          <w:sz w:val="28"/>
          <w:szCs w:val="28"/>
          <w:lang w:eastAsia="es-MX"/>
        </w:rPr>
        <w:t xml:space="preserve"> a las  </w:t>
      </w:r>
      <w:r w:rsidRPr="00C70ACD">
        <w:rPr>
          <w:rFonts w:ascii="Times New Roman" w:hAnsi="Times New Roman"/>
          <w:color w:val="000000"/>
          <w:sz w:val="28"/>
          <w:szCs w:val="28"/>
          <w:lang w:eastAsia="es-MX"/>
        </w:rPr>
        <w:t>pretensiones de la demanda incoada por</w:t>
      </w:r>
      <w:r w:rsidR="00F96D62">
        <w:rPr>
          <w:rFonts w:ascii="Times New Roman" w:hAnsi="Times New Roman"/>
          <w:color w:val="000000"/>
          <w:sz w:val="28"/>
          <w:szCs w:val="28"/>
          <w:lang w:eastAsia="es-MX"/>
        </w:rPr>
        <w:t xml:space="preserve"> el señor Francisco Javier López Cardona</w:t>
      </w:r>
      <w:r>
        <w:rPr>
          <w:rFonts w:ascii="Times New Roman" w:hAnsi="Times New Roman"/>
          <w:color w:val="000000"/>
          <w:sz w:val="28"/>
          <w:szCs w:val="28"/>
          <w:lang w:eastAsia="es-MX"/>
        </w:rPr>
        <w:t xml:space="preserve"> contra</w:t>
      </w:r>
      <w:r w:rsidR="00F96D62">
        <w:rPr>
          <w:rFonts w:ascii="Times New Roman" w:hAnsi="Times New Roman"/>
          <w:color w:val="000000"/>
          <w:sz w:val="28"/>
          <w:szCs w:val="28"/>
          <w:lang w:eastAsia="es-MX"/>
        </w:rPr>
        <w:t xml:space="preserve"> el Servicio Nacional de Aprendizaje (SENA)</w:t>
      </w:r>
      <w:r>
        <w:rPr>
          <w:rFonts w:ascii="Times New Roman" w:hAnsi="Times New Roman"/>
          <w:color w:val="000000"/>
          <w:sz w:val="28"/>
          <w:szCs w:val="28"/>
          <w:lang w:eastAsia="es-MX"/>
        </w:rPr>
        <w:t xml:space="preserve">, </w:t>
      </w:r>
      <w:r w:rsidRPr="00C70ACD">
        <w:rPr>
          <w:rFonts w:ascii="Times New Roman" w:hAnsi="Times New Roman"/>
          <w:color w:val="000000"/>
          <w:sz w:val="28"/>
          <w:szCs w:val="28"/>
        </w:rPr>
        <w:t>conforme a lo expuesto en la parte motiva.</w:t>
      </w:r>
    </w:p>
    <w:p w:rsidR="0077358E" w:rsidRDefault="0077358E" w:rsidP="00824F63">
      <w:pPr>
        <w:widowControl w:val="0"/>
        <w:tabs>
          <w:tab w:val="left" w:pos="-720"/>
        </w:tabs>
        <w:spacing w:line="360" w:lineRule="auto"/>
        <w:jc w:val="both"/>
        <w:rPr>
          <w:rFonts w:ascii="Times New Roman" w:hAnsi="Times New Roman"/>
          <w:color w:val="000000"/>
          <w:sz w:val="28"/>
          <w:szCs w:val="28"/>
        </w:rPr>
      </w:pPr>
    </w:p>
    <w:p w:rsidR="0077358E" w:rsidRPr="00AF22BA" w:rsidRDefault="0077358E" w:rsidP="00824F63">
      <w:pPr>
        <w:widowControl w:val="0"/>
        <w:tabs>
          <w:tab w:val="left" w:pos="-720"/>
        </w:tabs>
        <w:spacing w:line="360" w:lineRule="auto"/>
        <w:jc w:val="both"/>
        <w:rPr>
          <w:rFonts w:ascii="Times New Roman" w:hAnsi="Times New Roman"/>
          <w:sz w:val="28"/>
          <w:szCs w:val="28"/>
        </w:rPr>
      </w:pPr>
      <w:r>
        <w:rPr>
          <w:rFonts w:ascii="Times New Roman" w:hAnsi="Times New Roman"/>
          <w:color w:val="000000"/>
          <w:sz w:val="28"/>
          <w:szCs w:val="28"/>
        </w:rPr>
        <w:t xml:space="preserve">2.º </w:t>
      </w:r>
      <w:r w:rsidRPr="009B5909">
        <w:rPr>
          <w:rFonts w:ascii="Times New Roman" w:eastAsia="Times New Roman" w:hAnsi="Times New Roman"/>
          <w:sz w:val="28"/>
          <w:szCs w:val="28"/>
          <w:lang w:eastAsia="es-ES"/>
        </w:rPr>
        <w:t xml:space="preserve">Reconócese personería </w:t>
      </w:r>
      <w:r w:rsidR="00A910A9">
        <w:rPr>
          <w:rFonts w:ascii="Times New Roman" w:eastAsia="Times New Roman" w:hAnsi="Times New Roman"/>
          <w:sz w:val="28"/>
          <w:szCs w:val="28"/>
          <w:lang w:eastAsia="es-ES"/>
        </w:rPr>
        <w:t>al abogado Fernando Alonso Valencia Valencia</w:t>
      </w:r>
      <w:r>
        <w:rPr>
          <w:rFonts w:ascii="Times New Roman" w:eastAsia="Times New Roman" w:hAnsi="Times New Roman"/>
          <w:sz w:val="28"/>
          <w:szCs w:val="28"/>
          <w:lang w:eastAsia="es-ES"/>
        </w:rPr>
        <w:t>, con cé</w:t>
      </w:r>
      <w:r w:rsidR="00A910A9">
        <w:rPr>
          <w:rFonts w:ascii="Times New Roman" w:eastAsia="Times New Roman" w:hAnsi="Times New Roman"/>
          <w:sz w:val="28"/>
          <w:szCs w:val="28"/>
          <w:lang w:eastAsia="es-ES"/>
        </w:rPr>
        <w:t>dula de ciudadanía 7.509.458</w:t>
      </w:r>
      <w:r w:rsidRPr="009B5909">
        <w:rPr>
          <w:rFonts w:ascii="Times New Roman" w:eastAsia="Times New Roman" w:hAnsi="Times New Roman"/>
          <w:sz w:val="28"/>
          <w:szCs w:val="28"/>
          <w:lang w:eastAsia="es-ES"/>
        </w:rPr>
        <w:t xml:space="preserve"> y ta</w:t>
      </w:r>
      <w:r>
        <w:rPr>
          <w:rFonts w:ascii="Times New Roman" w:eastAsia="Times New Roman" w:hAnsi="Times New Roman"/>
          <w:sz w:val="28"/>
          <w:szCs w:val="28"/>
          <w:lang w:eastAsia="es-ES"/>
        </w:rPr>
        <w:t>rjet</w:t>
      </w:r>
      <w:r w:rsidR="00AF1586">
        <w:rPr>
          <w:rFonts w:ascii="Times New Roman" w:eastAsia="Times New Roman" w:hAnsi="Times New Roman"/>
          <w:sz w:val="28"/>
          <w:szCs w:val="28"/>
          <w:lang w:eastAsia="es-ES"/>
        </w:rPr>
        <w:t>a profesional de abogado 12.400</w:t>
      </w:r>
      <w:r w:rsidRPr="009B5909">
        <w:rPr>
          <w:rFonts w:ascii="Times New Roman" w:eastAsia="Times New Roman" w:hAnsi="Times New Roman"/>
          <w:sz w:val="28"/>
          <w:szCs w:val="28"/>
          <w:lang w:eastAsia="es-ES"/>
        </w:rPr>
        <w:t xml:space="preserve"> del Consejo Superior </w:t>
      </w:r>
      <w:r w:rsidR="00C22FAD">
        <w:rPr>
          <w:rFonts w:ascii="Times New Roman" w:eastAsia="Times New Roman" w:hAnsi="Times New Roman"/>
          <w:sz w:val="28"/>
          <w:szCs w:val="28"/>
          <w:lang w:eastAsia="es-ES"/>
        </w:rPr>
        <w:t>de la Judicatura, como apoderado</w:t>
      </w:r>
      <w:r w:rsidR="00B871F3">
        <w:rPr>
          <w:rFonts w:ascii="Times New Roman" w:eastAsia="Times New Roman" w:hAnsi="Times New Roman"/>
          <w:sz w:val="28"/>
          <w:szCs w:val="28"/>
          <w:lang w:eastAsia="es-ES"/>
        </w:rPr>
        <w:t xml:space="preserve"> del accionante</w:t>
      </w:r>
      <w:r w:rsidRPr="009B5909">
        <w:rPr>
          <w:rFonts w:ascii="Times New Roman" w:eastAsia="Times New Roman" w:hAnsi="Times New Roman"/>
          <w:sz w:val="28"/>
          <w:szCs w:val="28"/>
          <w:lang w:eastAsia="es-ES"/>
        </w:rPr>
        <w:t>, en los térm</w:t>
      </w:r>
      <w:r>
        <w:rPr>
          <w:rFonts w:ascii="Times New Roman" w:eastAsia="Times New Roman" w:hAnsi="Times New Roman"/>
          <w:sz w:val="28"/>
          <w:szCs w:val="28"/>
          <w:lang w:eastAsia="es-ES"/>
        </w:rPr>
        <w:t>i</w:t>
      </w:r>
      <w:r w:rsidR="00AF1586">
        <w:rPr>
          <w:rFonts w:ascii="Times New Roman" w:eastAsia="Times New Roman" w:hAnsi="Times New Roman"/>
          <w:sz w:val="28"/>
          <w:szCs w:val="28"/>
          <w:lang w:eastAsia="es-ES"/>
        </w:rPr>
        <w:t>nos del poder que obra en f. 721</w:t>
      </w:r>
      <w:r>
        <w:rPr>
          <w:rFonts w:ascii="Times New Roman" w:eastAsia="Times New Roman" w:hAnsi="Times New Roman"/>
          <w:sz w:val="28"/>
          <w:szCs w:val="28"/>
          <w:lang w:eastAsia="es-ES"/>
        </w:rPr>
        <w:t xml:space="preserve"> del expediente. </w:t>
      </w:r>
    </w:p>
    <w:p w:rsidR="0077358E" w:rsidRDefault="0077358E" w:rsidP="00824F63">
      <w:pPr>
        <w:widowControl w:val="0"/>
        <w:tabs>
          <w:tab w:val="left" w:pos="-720"/>
        </w:tabs>
        <w:spacing w:line="360" w:lineRule="auto"/>
        <w:jc w:val="both"/>
        <w:rPr>
          <w:rFonts w:ascii="Times New Roman" w:hAnsi="Times New Roman"/>
          <w:bCs/>
          <w:color w:val="000000"/>
          <w:sz w:val="28"/>
          <w:szCs w:val="28"/>
        </w:rPr>
      </w:pPr>
    </w:p>
    <w:p w:rsidR="0077358E" w:rsidRPr="00C70ACD" w:rsidRDefault="0077358E" w:rsidP="00824F63">
      <w:pPr>
        <w:widowControl w:val="0"/>
        <w:tabs>
          <w:tab w:val="left" w:pos="-720"/>
        </w:tabs>
        <w:spacing w:line="360" w:lineRule="auto"/>
        <w:jc w:val="both"/>
        <w:rPr>
          <w:rFonts w:ascii="Times New Roman" w:hAnsi="Times New Roman"/>
          <w:i/>
          <w:color w:val="000000"/>
          <w:sz w:val="28"/>
          <w:szCs w:val="28"/>
        </w:rPr>
      </w:pPr>
      <w:r>
        <w:rPr>
          <w:rFonts w:ascii="Times New Roman" w:hAnsi="Times New Roman"/>
          <w:bCs/>
          <w:color w:val="000000"/>
          <w:sz w:val="28"/>
          <w:szCs w:val="28"/>
        </w:rPr>
        <w:t>3</w:t>
      </w:r>
      <w:r w:rsidRPr="00C70ACD">
        <w:rPr>
          <w:rFonts w:ascii="Times New Roman" w:hAnsi="Times New Roman"/>
          <w:bCs/>
          <w:color w:val="000000"/>
          <w:sz w:val="28"/>
          <w:szCs w:val="28"/>
        </w:rPr>
        <w:t xml:space="preserve">.º Ejecutoriada esta providencia, devuélvase el expediente al Tribunal de </w:t>
      </w:r>
      <w:r w:rsidRPr="00C70ACD">
        <w:rPr>
          <w:rFonts w:ascii="Times New Roman" w:hAnsi="Times New Roman"/>
          <w:bCs/>
          <w:color w:val="000000"/>
          <w:sz w:val="28"/>
          <w:szCs w:val="28"/>
        </w:rPr>
        <w:lastRenderedPageBreak/>
        <w:t>origen, previas las anotaciones que fueren menester.</w:t>
      </w:r>
      <w:r w:rsidRPr="00C70ACD">
        <w:rPr>
          <w:rFonts w:ascii="Times New Roman" w:hAnsi="Times New Roman"/>
          <w:i/>
          <w:color w:val="000000"/>
          <w:sz w:val="28"/>
          <w:szCs w:val="28"/>
        </w:rPr>
        <w:t xml:space="preserve"> </w:t>
      </w:r>
    </w:p>
    <w:p w:rsidR="0077358E" w:rsidRPr="00C70ACD" w:rsidRDefault="0077358E" w:rsidP="00824F63">
      <w:pPr>
        <w:widowControl w:val="0"/>
        <w:tabs>
          <w:tab w:val="left" w:pos="-720"/>
        </w:tabs>
        <w:spacing w:line="360" w:lineRule="auto"/>
        <w:jc w:val="both"/>
        <w:rPr>
          <w:rFonts w:ascii="Times New Roman" w:hAnsi="Times New Roman"/>
          <w:color w:val="000000"/>
          <w:sz w:val="28"/>
          <w:szCs w:val="28"/>
        </w:rPr>
      </w:pPr>
    </w:p>
    <w:p w:rsidR="0077358E" w:rsidRPr="00C70ACD" w:rsidRDefault="0077358E" w:rsidP="00824F63">
      <w:pPr>
        <w:widowControl w:val="0"/>
        <w:tabs>
          <w:tab w:val="left" w:pos="-720"/>
        </w:tabs>
        <w:spacing w:line="360" w:lineRule="auto"/>
        <w:jc w:val="center"/>
        <w:rPr>
          <w:rFonts w:ascii="Times New Roman" w:hAnsi="Times New Roman"/>
          <w:color w:val="000000"/>
          <w:spacing w:val="-3"/>
          <w:sz w:val="28"/>
          <w:szCs w:val="28"/>
        </w:rPr>
      </w:pPr>
      <w:r w:rsidRPr="00C70ACD">
        <w:rPr>
          <w:rFonts w:ascii="Times New Roman" w:hAnsi="Times New Roman"/>
          <w:color w:val="000000"/>
          <w:sz w:val="28"/>
          <w:szCs w:val="28"/>
        </w:rPr>
        <w:t>Notifíquese y cúmplase,</w:t>
      </w:r>
    </w:p>
    <w:p w:rsidR="0077358E" w:rsidRPr="00C70ACD" w:rsidRDefault="0077358E" w:rsidP="00824F63">
      <w:pPr>
        <w:widowControl w:val="0"/>
        <w:tabs>
          <w:tab w:val="left" w:pos="-720"/>
        </w:tabs>
        <w:spacing w:line="360" w:lineRule="auto"/>
        <w:jc w:val="center"/>
        <w:rPr>
          <w:rFonts w:ascii="Times New Roman" w:hAnsi="Times New Roman"/>
          <w:color w:val="000000"/>
          <w:spacing w:val="-3"/>
          <w:sz w:val="28"/>
          <w:szCs w:val="28"/>
        </w:rPr>
      </w:pPr>
    </w:p>
    <w:p w:rsidR="0077358E" w:rsidRPr="00C70ACD" w:rsidRDefault="0077358E" w:rsidP="00824F63">
      <w:pPr>
        <w:widowControl w:val="0"/>
        <w:tabs>
          <w:tab w:val="left" w:pos="6845"/>
          <w:tab w:val="right" w:pos="8602"/>
        </w:tabs>
        <w:spacing w:line="360" w:lineRule="auto"/>
        <w:jc w:val="both"/>
        <w:rPr>
          <w:rFonts w:ascii="Times New Roman" w:hAnsi="Times New Roman"/>
          <w:snapToGrid w:val="0"/>
          <w:color w:val="000000"/>
          <w:sz w:val="28"/>
          <w:szCs w:val="28"/>
        </w:rPr>
      </w:pPr>
      <w:r w:rsidRPr="00C70ACD">
        <w:rPr>
          <w:rFonts w:ascii="Times New Roman" w:hAnsi="Times New Roman"/>
          <w:snapToGrid w:val="0"/>
          <w:color w:val="000000"/>
          <w:sz w:val="28"/>
          <w:szCs w:val="28"/>
        </w:rPr>
        <w:t>Este proyecto fue estudiado y aprobado en Sala de la fecha.</w:t>
      </w:r>
    </w:p>
    <w:p w:rsidR="0077358E" w:rsidRPr="00C70ACD" w:rsidRDefault="0077358E" w:rsidP="00824F63">
      <w:pPr>
        <w:widowControl w:val="0"/>
        <w:tabs>
          <w:tab w:val="left" w:pos="6845"/>
          <w:tab w:val="right" w:pos="8602"/>
        </w:tabs>
        <w:spacing w:line="360" w:lineRule="auto"/>
        <w:jc w:val="both"/>
        <w:rPr>
          <w:rFonts w:ascii="Times New Roman" w:hAnsi="Times New Roman"/>
          <w:snapToGrid w:val="0"/>
          <w:color w:val="000000"/>
          <w:sz w:val="28"/>
          <w:szCs w:val="28"/>
        </w:rPr>
      </w:pPr>
    </w:p>
    <w:p w:rsidR="0077358E" w:rsidRPr="00C70ACD" w:rsidRDefault="0077358E" w:rsidP="00824F63">
      <w:pPr>
        <w:widowControl w:val="0"/>
        <w:tabs>
          <w:tab w:val="left" w:pos="6845"/>
          <w:tab w:val="right" w:pos="8602"/>
        </w:tabs>
        <w:spacing w:line="360" w:lineRule="auto"/>
        <w:jc w:val="both"/>
        <w:rPr>
          <w:rFonts w:ascii="Times New Roman" w:hAnsi="Times New Roman"/>
          <w:snapToGrid w:val="0"/>
          <w:color w:val="000000"/>
          <w:sz w:val="28"/>
          <w:szCs w:val="28"/>
        </w:rPr>
      </w:pPr>
    </w:p>
    <w:p w:rsidR="0077358E" w:rsidRPr="00C70ACD" w:rsidRDefault="0077358E" w:rsidP="00824F63">
      <w:pPr>
        <w:widowControl w:val="0"/>
        <w:tabs>
          <w:tab w:val="left" w:pos="6845"/>
          <w:tab w:val="right" w:pos="8602"/>
        </w:tabs>
        <w:spacing w:line="360" w:lineRule="auto"/>
        <w:jc w:val="both"/>
        <w:rPr>
          <w:rFonts w:ascii="Times New Roman" w:hAnsi="Times New Roman"/>
          <w:snapToGrid w:val="0"/>
          <w:color w:val="000000"/>
          <w:sz w:val="28"/>
          <w:szCs w:val="28"/>
        </w:rPr>
      </w:pPr>
    </w:p>
    <w:p w:rsidR="0077358E" w:rsidRPr="00C70ACD" w:rsidRDefault="0077358E" w:rsidP="00824F63">
      <w:pPr>
        <w:widowControl w:val="0"/>
        <w:tabs>
          <w:tab w:val="left" w:pos="6845"/>
          <w:tab w:val="right" w:pos="8602"/>
        </w:tabs>
        <w:spacing w:line="360" w:lineRule="auto"/>
        <w:jc w:val="center"/>
        <w:rPr>
          <w:rFonts w:ascii="Times New Roman" w:hAnsi="Times New Roman"/>
          <w:snapToGrid w:val="0"/>
          <w:color w:val="000000"/>
          <w:sz w:val="28"/>
          <w:szCs w:val="28"/>
        </w:rPr>
      </w:pPr>
      <w:r w:rsidRPr="00C70ACD">
        <w:rPr>
          <w:rFonts w:ascii="Times New Roman" w:hAnsi="Times New Roman"/>
          <w:snapToGrid w:val="0"/>
          <w:color w:val="000000"/>
          <w:sz w:val="28"/>
          <w:szCs w:val="28"/>
        </w:rPr>
        <w:t>CARMELO PERDOMO CUÉTER</w:t>
      </w:r>
    </w:p>
    <w:p w:rsidR="0077358E" w:rsidRPr="00C70ACD" w:rsidRDefault="0077358E" w:rsidP="00824F63">
      <w:pPr>
        <w:widowControl w:val="0"/>
        <w:spacing w:line="360" w:lineRule="auto"/>
        <w:rPr>
          <w:rFonts w:ascii="Times New Roman" w:hAnsi="Times New Roman"/>
          <w:color w:val="000000"/>
          <w:sz w:val="28"/>
          <w:szCs w:val="28"/>
        </w:rPr>
      </w:pPr>
    </w:p>
    <w:p w:rsidR="0077358E" w:rsidRDefault="0077358E" w:rsidP="00824F63">
      <w:pPr>
        <w:widowControl w:val="0"/>
        <w:spacing w:line="360" w:lineRule="auto"/>
        <w:rPr>
          <w:rFonts w:ascii="Times New Roman" w:hAnsi="Times New Roman"/>
          <w:color w:val="000000"/>
          <w:sz w:val="28"/>
          <w:szCs w:val="28"/>
        </w:rPr>
      </w:pPr>
    </w:p>
    <w:p w:rsidR="0077358E" w:rsidRDefault="0077358E" w:rsidP="00824F63">
      <w:pPr>
        <w:widowControl w:val="0"/>
        <w:spacing w:line="360" w:lineRule="auto"/>
        <w:rPr>
          <w:rFonts w:ascii="Times New Roman" w:hAnsi="Times New Roman"/>
          <w:color w:val="000000"/>
          <w:sz w:val="28"/>
          <w:szCs w:val="28"/>
        </w:rPr>
      </w:pPr>
    </w:p>
    <w:p w:rsidR="0077358E" w:rsidRPr="00C70ACD" w:rsidRDefault="0077358E" w:rsidP="00824F63">
      <w:pPr>
        <w:widowControl w:val="0"/>
        <w:spacing w:line="360" w:lineRule="auto"/>
        <w:rPr>
          <w:rFonts w:ascii="Times New Roman" w:hAnsi="Times New Roman"/>
          <w:color w:val="000000"/>
          <w:sz w:val="28"/>
          <w:szCs w:val="28"/>
        </w:rPr>
      </w:pPr>
    </w:p>
    <w:p w:rsidR="0077358E" w:rsidRPr="00C70ACD" w:rsidRDefault="0077358E" w:rsidP="00824F63">
      <w:pPr>
        <w:widowControl w:val="0"/>
        <w:jc w:val="both"/>
        <w:rPr>
          <w:rFonts w:ascii="Times New Roman" w:hAnsi="Times New Roman"/>
          <w:color w:val="000000"/>
          <w:sz w:val="28"/>
          <w:szCs w:val="28"/>
        </w:rPr>
      </w:pPr>
      <w:r w:rsidRPr="00C70ACD">
        <w:rPr>
          <w:rFonts w:ascii="Times New Roman" w:hAnsi="Times New Roman"/>
          <w:color w:val="000000"/>
          <w:sz w:val="28"/>
          <w:szCs w:val="28"/>
        </w:rPr>
        <w:t xml:space="preserve">SANDRA LISSET IBARRA VÉLEZ       </w:t>
      </w:r>
      <w:r>
        <w:rPr>
          <w:rFonts w:ascii="Times New Roman" w:hAnsi="Times New Roman"/>
          <w:color w:val="000000"/>
          <w:sz w:val="28"/>
          <w:szCs w:val="28"/>
        </w:rPr>
        <w:t xml:space="preserve">  CÉSAR PALOMINO CORTÉS</w:t>
      </w:r>
    </w:p>
    <w:tbl>
      <w:tblPr>
        <w:tblW w:w="10065" w:type="dxa"/>
        <w:tblInd w:w="-497" w:type="dxa"/>
        <w:tblLayout w:type="fixed"/>
        <w:tblCellMar>
          <w:left w:w="70" w:type="dxa"/>
          <w:right w:w="70" w:type="dxa"/>
        </w:tblCellMar>
        <w:tblLook w:val="0000" w:firstRow="0" w:lastRow="0" w:firstColumn="0" w:lastColumn="0" w:noHBand="0" w:noVBand="0"/>
      </w:tblPr>
      <w:tblGrid>
        <w:gridCol w:w="5167"/>
        <w:gridCol w:w="4898"/>
      </w:tblGrid>
      <w:tr w:rsidR="0077358E" w:rsidRPr="00C70ACD" w:rsidTr="004A0AC1">
        <w:trPr>
          <w:trHeight w:val="425"/>
        </w:trPr>
        <w:tc>
          <w:tcPr>
            <w:tcW w:w="5167" w:type="dxa"/>
          </w:tcPr>
          <w:p w:rsidR="0077358E" w:rsidRPr="00C70ACD" w:rsidRDefault="0077358E" w:rsidP="00824F63">
            <w:pPr>
              <w:widowControl w:val="0"/>
              <w:jc w:val="right"/>
              <w:rPr>
                <w:rFonts w:ascii="Times New Roman" w:eastAsia="Arial Unicode MS" w:hAnsi="Times New Roman"/>
                <w:bCs/>
                <w:color w:val="000000"/>
                <w:sz w:val="28"/>
                <w:szCs w:val="28"/>
              </w:rPr>
            </w:pPr>
          </w:p>
        </w:tc>
        <w:tc>
          <w:tcPr>
            <w:tcW w:w="4898" w:type="dxa"/>
          </w:tcPr>
          <w:p w:rsidR="0077358E" w:rsidRPr="00C70ACD" w:rsidRDefault="0077358E" w:rsidP="00824F63">
            <w:pPr>
              <w:widowControl w:val="0"/>
              <w:jc w:val="right"/>
              <w:rPr>
                <w:rFonts w:ascii="Times New Roman" w:eastAsia="Arial Unicode MS" w:hAnsi="Times New Roman"/>
                <w:bCs/>
                <w:color w:val="000000"/>
                <w:sz w:val="28"/>
                <w:szCs w:val="28"/>
              </w:rPr>
            </w:pPr>
          </w:p>
        </w:tc>
      </w:tr>
    </w:tbl>
    <w:p w:rsidR="0077358E" w:rsidRPr="00885F0E" w:rsidRDefault="00885F0E" w:rsidP="00824F63">
      <w:pPr>
        <w:widowControl w:val="0"/>
        <w:spacing w:line="360" w:lineRule="auto"/>
        <w:rPr>
          <w:color w:val="000000"/>
          <w:sz w:val="16"/>
          <w:szCs w:val="16"/>
        </w:rPr>
      </w:pPr>
      <w:r w:rsidRPr="00885F0E">
        <w:rPr>
          <w:color w:val="000000"/>
          <w:sz w:val="16"/>
          <w:szCs w:val="16"/>
        </w:rPr>
        <w:t>Relatoria JORM/DCSG</w:t>
      </w:r>
    </w:p>
    <w:p w:rsidR="0077358E" w:rsidRDefault="0077358E" w:rsidP="00824F63">
      <w:pPr>
        <w:widowControl w:val="0"/>
        <w:tabs>
          <w:tab w:val="center" w:pos="4420"/>
        </w:tabs>
        <w:autoSpaceDE w:val="0"/>
        <w:autoSpaceDN w:val="0"/>
        <w:adjustRightInd w:val="0"/>
        <w:spacing w:line="360" w:lineRule="auto"/>
        <w:jc w:val="both"/>
        <w:rPr>
          <w:rFonts w:ascii="Times New Roman" w:hAnsi="Times New Roman"/>
          <w:bCs/>
          <w:color w:val="000000"/>
          <w:sz w:val="28"/>
          <w:szCs w:val="28"/>
        </w:rPr>
      </w:pPr>
    </w:p>
    <w:p w:rsidR="00B70E9B" w:rsidRDefault="00B70E9B" w:rsidP="00824F63">
      <w:pPr>
        <w:widowControl w:val="0"/>
        <w:tabs>
          <w:tab w:val="center" w:pos="4420"/>
        </w:tabs>
        <w:autoSpaceDE w:val="0"/>
        <w:autoSpaceDN w:val="0"/>
        <w:adjustRightInd w:val="0"/>
        <w:spacing w:line="360" w:lineRule="auto"/>
        <w:jc w:val="both"/>
        <w:rPr>
          <w:rFonts w:ascii="Times New Roman" w:hAnsi="Times New Roman"/>
          <w:bCs/>
          <w:color w:val="000000"/>
          <w:sz w:val="28"/>
          <w:szCs w:val="28"/>
        </w:rPr>
      </w:pPr>
    </w:p>
    <w:sectPr w:rsidR="00B70E9B" w:rsidSect="00D46486">
      <w:headerReference w:type="even" r:id="rId11"/>
      <w:headerReference w:type="first" r:id="rId12"/>
      <w:pgSz w:w="12242" w:h="18722" w:code="130"/>
      <w:pgMar w:top="1701" w:right="1701" w:bottom="1701"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79B" w:rsidRDefault="004A079B" w:rsidP="00060A1C">
      <w:r>
        <w:separator/>
      </w:r>
    </w:p>
  </w:endnote>
  <w:endnote w:type="continuationSeparator" w:id="0">
    <w:p w:rsidR="004A079B" w:rsidRDefault="004A079B" w:rsidP="0006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ngsanaUPC">
    <w:charset w:val="00"/>
    <w:family w:val="roman"/>
    <w:pitch w:val="variable"/>
    <w:sig w:usb0="81000003" w:usb1="00000000" w:usb2="00000000" w:usb3="00000000" w:csb0="00010001"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79B" w:rsidRDefault="004A079B" w:rsidP="00060A1C">
      <w:r>
        <w:separator/>
      </w:r>
    </w:p>
  </w:footnote>
  <w:footnote w:type="continuationSeparator" w:id="0">
    <w:p w:rsidR="004A079B" w:rsidRDefault="004A079B" w:rsidP="00060A1C">
      <w:r>
        <w:continuationSeparator/>
      </w:r>
    </w:p>
  </w:footnote>
  <w:footnote w:id="1">
    <w:p w:rsidR="001A7395" w:rsidRPr="001A7395" w:rsidRDefault="001A7395">
      <w:pPr>
        <w:pStyle w:val="Textonotapie"/>
        <w:rPr>
          <w:rFonts w:ascii="Times New Roman" w:hAnsi="Times New Roman" w:cs="Times New Roman"/>
          <w:i w:val="0"/>
          <w:lang w:val="es-CO"/>
        </w:rPr>
      </w:pPr>
      <w:r>
        <w:rPr>
          <w:rStyle w:val="Refdenotaalpie"/>
        </w:rPr>
        <w:footnoteRef/>
      </w:r>
      <w:r>
        <w:t xml:space="preserve"> </w:t>
      </w:r>
      <w:r>
        <w:rPr>
          <w:rFonts w:ascii="Times New Roman" w:hAnsi="Times New Roman" w:cs="Times New Roman"/>
          <w:i w:val="0"/>
          <w:lang w:val="es-CO"/>
        </w:rPr>
        <w:t>Centro de Atención Integral al Sector Agropecuario del SENA.</w:t>
      </w:r>
      <w:r w:rsidR="004D3CF2">
        <w:rPr>
          <w:rFonts w:ascii="Times New Roman" w:hAnsi="Times New Roman" w:cs="Times New Roman"/>
          <w:i w:val="0"/>
          <w:lang w:val="es-CO"/>
        </w:rPr>
        <w:t xml:space="preserve"> La abreviatura CONT. 004 y 007 parece señalar los números de contratos.</w:t>
      </w:r>
    </w:p>
  </w:footnote>
  <w:footnote w:id="2">
    <w:p w:rsidR="0077358E" w:rsidRPr="00207E7C" w:rsidRDefault="0077358E" w:rsidP="0077358E">
      <w:pPr>
        <w:widowControl w:val="0"/>
        <w:jc w:val="both"/>
        <w:rPr>
          <w:rFonts w:ascii="Times New Roman" w:hAnsi="Times New Roman"/>
          <w:iCs/>
          <w:sz w:val="20"/>
          <w:szCs w:val="20"/>
        </w:rPr>
      </w:pPr>
      <w:r w:rsidRPr="00207E7C">
        <w:rPr>
          <w:rStyle w:val="Refdenotaalpie"/>
          <w:rFonts w:ascii="Times New Roman" w:hAnsi="Times New Roman"/>
          <w:sz w:val="20"/>
          <w:szCs w:val="20"/>
        </w:rPr>
        <w:footnoteRef/>
      </w:r>
      <w:r w:rsidRPr="00207E7C">
        <w:rPr>
          <w:rFonts w:ascii="Times New Roman" w:hAnsi="Times New Roman"/>
          <w:sz w:val="20"/>
          <w:szCs w:val="20"/>
        </w:rPr>
        <w:t xml:space="preserve"> </w:t>
      </w:r>
      <w:r>
        <w:rPr>
          <w:rFonts w:ascii="Times New Roman" w:hAnsi="Times New Roman"/>
          <w:sz w:val="20"/>
          <w:szCs w:val="20"/>
        </w:rPr>
        <w:t>«</w:t>
      </w:r>
      <w:r w:rsidRPr="00207E7C">
        <w:rPr>
          <w:rFonts w:ascii="Times New Roman" w:hAnsi="Times New Roman"/>
          <w:iCs/>
          <w:sz w:val="20"/>
          <w:szCs w:val="20"/>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rsidR="0077358E" w:rsidRPr="00207E7C" w:rsidRDefault="0077358E" w:rsidP="0077358E">
      <w:pPr>
        <w:widowControl w:val="0"/>
        <w:jc w:val="both"/>
        <w:rPr>
          <w:rFonts w:ascii="Times New Roman" w:hAnsi="Times New Roman"/>
          <w:iCs/>
          <w:sz w:val="20"/>
          <w:szCs w:val="20"/>
        </w:rPr>
      </w:pPr>
    </w:p>
    <w:p w:rsidR="0077358E" w:rsidRPr="001834A2" w:rsidRDefault="0077358E" w:rsidP="0077358E">
      <w:pPr>
        <w:widowControl w:val="0"/>
        <w:jc w:val="both"/>
        <w:rPr>
          <w:rFonts w:ascii="Times New Roman" w:hAnsi="Times New Roman"/>
          <w:iCs/>
          <w:sz w:val="20"/>
          <w:szCs w:val="20"/>
        </w:rPr>
      </w:pPr>
      <w:r w:rsidRPr="00207E7C">
        <w:rPr>
          <w:rFonts w:ascii="Times New Roman" w:hAnsi="Times New Roman"/>
          <w:iCs/>
          <w:sz w:val="20"/>
          <w:szCs w:val="20"/>
        </w:rPr>
        <w:t>En ningún caso estos contratos generan relación laboral ni prestaciones sociales y se celebrarán por el término estrictamente indispensable</w:t>
      </w:r>
      <w:r>
        <w:rPr>
          <w:rFonts w:ascii="Times New Roman" w:hAnsi="Times New Roman"/>
          <w:iCs/>
          <w:sz w:val="20"/>
          <w:szCs w:val="20"/>
        </w:rPr>
        <w:t>».</w:t>
      </w:r>
    </w:p>
  </w:footnote>
  <w:footnote w:id="3">
    <w:p w:rsidR="0077358E" w:rsidRPr="001834A2" w:rsidRDefault="0077358E" w:rsidP="0077358E">
      <w:pPr>
        <w:pStyle w:val="Textonotapie"/>
        <w:widowControl w:val="0"/>
        <w:rPr>
          <w:rFonts w:ascii="Times New Roman" w:hAnsi="Times New Roman" w:cs="Times New Roman"/>
          <w:i w:val="0"/>
        </w:rPr>
      </w:pPr>
      <w:r w:rsidRPr="001834A2">
        <w:rPr>
          <w:rStyle w:val="Refdenotaalpie"/>
          <w:rFonts w:ascii="Times New Roman" w:hAnsi="Times New Roman" w:cs="Times New Roman"/>
          <w:i w:val="0"/>
        </w:rPr>
        <w:footnoteRef/>
      </w:r>
      <w:r w:rsidRPr="001834A2">
        <w:rPr>
          <w:rFonts w:ascii="Times New Roman" w:hAnsi="Times New Roman" w:cs="Times New Roman"/>
          <w:i w:val="0"/>
        </w:rPr>
        <w:t xml:space="preserve"> Corte Constitucional, sentencia de 19 de marzo de 1997, M.P. Hernando Herrera Vergara.</w:t>
      </w:r>
    </w:p>
  </w:footnote>
  <w:footnote w:id="4">
    <w:p w:rsidR="0077358E" w:rsidRPr="00BA715E" w:rsidRDefault="0077358E" w:rsidP="0077358E">
      <w:pPr>
        <w:pStyle w:val="Textonotapie"/>
        <w:widowControl w:val="0"/>
        <w:rPr>
          <w:rFonts w:ascii="Times New Roman" w:hAnsi="Times New Roman" w:cs="Times New Roman"/>
          <w:i w:val="0"/>
        </w:rPr>
      </w:pPr>
      <w:r w:rsidRPr="00BA715E">
        <w:rPr>
          <w:rStyle w:val="Refdenotaalpie"/>
          <w:rFonts w:ascii="Times New Roman" w:hAnsi="Times New Roman" w:cs="Times New Roman"/>
          <w:i w:val="0"/>
        </w:rPr>
        <w:footnoteRef/>
      </w:r>
      <w:r w:rsidRPr="00BA715E">
        <w:rPr>
          <w:rFonts w:ascii="Times New Roman" w:hAnsi="Times New Roman" w:cs="Times New Roman"/>
          <w:i w:val="0"/>
        </w:rPr>
        <w:t xml:space="preserve"> </w:t>
      </w:r>
      <w:r w:rsidRPr="00BA715E">
        <w:rPr>
          <w:rFonts w:ascii="Times New Roman" w:eastAsia="Calibri" w:hAnsi="Times New Roman" w:cs="Times New Roman"/>
          <w:i w:val="0"/>
          <w:lang w:val="es-CO"/>
        </w:rPr>
        <w:t>Modificado por el Decreto 3074 del mismo año.</w:t>
      </w:r>
    </w:p>
  </w:footnote>
  <w:footnote w:id="5">
    <w:p w:rsidR="0077358E" w:rsidRPr="00BA715E" w:rsidRDefault="0077358E" w:rsidP="0077358E">
      <w:pPr>
        <w:widowControl w:val="0"/>
        <w:jc w:val="both"/>
        <w:rPr>
          <w:rFonts w:ascii="Times New Roman" w:hAnsi="Times New Roman"/>
          <w:sz w:val="20"/>
        </w:rPr>
      </w:pPr>
      <w:r w:rsidRPr="00BA715E">
        <w:rPr>
          <w:rStyle w:val="Refdenotaalpie"/>
          <w:rFonts w:ascii="Times New Roman" w:hAnsi="Times New Roman"/>
          <w:sz w:val="20"/>
        </w:rPr>
        <w:footnoteRef/>
      </w:r>
      <w:r w:rsidRPr="00BA715E">
        <w:rPr>
          <w:rFonts w:ascii="Times New Roman" w:hAnsi="Times New Roman"/>
          <w:sz w:val="20"/>
        </w:rPr>
        <w:t xml:space="preserve"> En similares términos, se pronunció el Consejo de Estado, sección segunda, subsección B, en sentencia de 27 de enero de 2011, consejero ponente: Víctor Hernando Alvarado Ardila, expediente</w:t>
      </w:r>
      <w:r w:rsidRPr="00BA715E">
        <w:rPr>
          <w:rFonts w:ascii="Times New Roman" w:hAnsi="Times New Roman"/>
          <w:sz w:val="20"/>
          <w:lang w:val="es-ES_tradnl"/>
        </w:rPr>
        <w:t>: 5001-23-31-000-1998-03542-01(0202-10).</w:t>
      </w:r>
    </w:p>
  </w:footnote>
  <w:footnote w:id="6">
    <w:p w:rsidR="0077358E" w:rsidRPr="00BA715E" w:rsidRDefault="0077358E" w:rsidP="0077358E">
      <w:pPr>
        <w:pStyle w:val="Textonotapie"/>
        <w:widowControl w:val="0"/>
        <w:rPr>
          <w:rFonts w:ascii="Times New Roman" w:hAnsi="Times New Roman" w:cs="Times New Roman"/>
          <w:i w:val="0"/>
          <w:lang w:val="es-CO"/>
        </w:rPr>
      </w:pPr>
      <w:r w:rsidRPr="00BA715E">
        <w:rPr>
          <w:rStyle w:val="Refdenotaalpie"/>
          <w:rFonts w:ascii="Times New Roman" w:hAnsi="Times New Roman" w:cs="Times New Roman"/>
          <w:i w:val="0"/>
        </w:rPr>
        <w:footnoteRef/>
      </w:r>
      <w:r w:rsidRPr="00BA715E">
        <w:rPr>
          <w:rFonts w:ascii="Times New Roman" w:hAnsi="Times New Roman" w:cs="Times New Roman"/>
          <w:i w:val="0"/>
        </w:rPr>
        <w:t xml:space="preserve"> </w:t>
      </w:r>
      <w:r w:rsidRPr="00BA715E">
        <w:rPr>
          <w:rFonts w:ascii="Times New Roman" w:hAnsi="Times New Roman" w:cs="Times New Roman"/>
          <w:bCs/>
          <w:i w:val="0"/>
          <w:lang w:val="es-CO"/>
        </w:rPr>
        <w:t>Consejo de Estado, sección segunda, subsección B, consejero ponente: Gerardo Arenas Monsalve, sentencia de 4</w:t>
      </w:r>
      <w:r w:rsidRPr="00BA715E">
        <w:rPr>
          <w:rFonts w:ascii="Times New Roman" w:hAnsi="Times New Roman" w:cs="Times New Roman"/>
          <w:i w:val="0"/>
          <w:lang w:val="es-CO"/>
        </w:rPr>
        <w:t xml:space="preserve"> de febrero de 2016, e</w:t>
      </w:r>
      <w:r w:rsidRPr="00BA715E">
        <w:rPr>
          <w:rFonts w:ascii="Times New Roman" w:hAnsi="Times New Roman" w:cs="Times New Roman"/>
          <w:bCs/>
          <w:i w:val="0"/>
          <w:lang w:val="es-CO"/>
        </w:rPr>
        <w:t>xpediente: 81001-23-33-000-2012-00020-01 (0316-2014), actora: Magda Viviana Garrido Pinzón, demandado: Unidad Administrativa Especial de Arauca.</w:t>
      </w:r>
    </w:p>
  </w:footnote>
  <w:footnote w:id="7">
    <w:p w:rsidR="004F6B72" w:rsidRPr="00A30E0F" w:rsidRDefault="004F6B72" w:rsidP="00A30E0F">
      <w:pPr>
        <w:pStyle w:val="Textonotapie"/>
        <w:jc w:val="both"/>
        <w:rPr>
          <w:rFonts w:ascii="Times New Roman" w:hAnsi="Times New Roman" w:cs="Times New Roman"/>
          <w:i w:val="0"/>
          <w:lang w:val="es-CO"/>
        </w:rPr>
      </w:pPr>
      <w:r w:rsidRPr="00A30E0F">
        <w:rPr>
          <w:rStyle w:val="Refdenotaalpie"/>
          <w:rFonts w:ascii="Times New Roman" w:hAnsi="Times New Roman" w:cs="Times New Roman"/>
          <w:i w:val="0"/>
        </w:rPr>
        <w:footnoteRef/>
      </w:r>
      <w:r w:rsidRPr="00A30E0F">
        <w:rPr>
          <w:rFonts w:ascii="Times New Roman" w:hAnsi="Times New Roman" w:cs="Times New Roman"/>
          <w:i w:val="0"/>
        </w:rPr>
        <w:t xml:space="preserve"> </w:t>
      </w:r>
      <w:r w:rsidRPr="00A30E0F">
        <w:rPr>
          <w:rFonts w:ascii="Times New Roman" w:hAnsi="Times New Roman" w:cs="Times New Roman"/>
          <w:i w:val="0"/>
          <w:lang w:val="es-CO"/>
        </w:rPr>
        <w:t xml:space="preserve">Consejo de </w:t>
      </w:r>
      <w:r w:rsidRPr="00A30E0F">
        <w:rPr>
          <w:rFonts w:ascii="Times New Roman" w:hAnsi="Times New Roman"/>
          <w:i w:val="0"/>
          <w:lang w:val="es-CO"/>
        </w:rPr>
        <w:t xml:space="preserve">Estado, sala de lo contencioso-administrativo, sección segunda, subsección A, 27 de abril de 2016, consejero ponente: Gabriel Valbuena Hernández, radicación 66001-23-31-000-2012-00241-01 (2525-14), actor: Jairo Giraldo Valencia, demandado: Servicio Nacional de Aprendizaje (SENA) </w:t>
      </w:r>
    </w:p>
  </w:footnote>
  <w:footnote w:id="8">
    <w:p w:rsidR="004F6B72" w:rsidRPr="00A30E0F" w:rsidRDefault="004F6B72" w:rsidP="00A30E0F">
      <w:pPr>
        <w:jc w:val="both"/>
        <w:rPr>
          <w:rFonts w:ascii="Times New Roman" w:hAnsi="Times New Roman"/>
          <w:sz w:val="20"/>
          <w:szCs w:val="20"/>
        </w:rPr>
      </w:pPr>
      <w:r w:rsidRPr="00A30E0F">
        <w:rPr>
          <w:rStyle w:val="Refdenotaalpie"/>
          <w:rFonts w:ascii="Times New Roman" w:hAnsi="Times New Roman"/>
          <w:sz w:val="20"/>
          <w:szCs w:val="20"/>
        </w:rPr>
        <w:footnoteRef/>
      </w:r>
      <w:r w:rsidRPr="00A30E0F">
        <w:rPr>
          <w:rFonts w:ascii="Times New Roman" w:hAnsi="Times New Roman"/>
          <w:sz w:val="20"/>
          <w:szCs w:val="20"/>
        </w:rPr>
        <w:t xml:space="preserve"> Artículos 16 y 17 del Decreto 4588 de 2006</w:t>
      </w:r>
      <w:r w:rsidRPr="00A30E0F">
        <w:rPr>
          <w:rFonts w:ascii="Times New Roman" w:hAnsi="Times New Roman"/>
          <w:b/>
          <w:sz w:val="20"/>
          <w:szCs w:val="20"/>
        </w:rPr>
        <w:t xml:space="preserve">, </w:t>
      </w:r>
      <w:r w:rsidRPr="00A30E0F">
        <w:rPr>
          <w:rFonts w:ascii="Times New Roman" w:hAnsi="Times New Roman"/>
          <w:sz w:val="20"/>
          <w:szCs w:val="20"/>
        </w:rPr>
        <w:t>que</w:t>
      </w:r>
      <w:r w:rsidRPr="00A30E0F">
        <w:rPr>
          <w:rStyle w:val="Textoennegrita"/>
          <w:rFonts w:ascii="Times New Roman" w:hAnsi="Times New Roman"/>
          <w:b w:val="0"/>
          <w:color w:val="000000"/>
          <w:sz w:val="20"/>
          <w:szCs w:val="20"/>
          <w:shd w:val="clear" w:color="auto" w:fill="FFFFFF"/>
        </w:rPr>
        <w:t xml:space="preserve"> reglamenta la organización y funcionamiento de las Cooperativas y Precooperativas de Trabajo Asociado.</w:t>
      </w:r>
    </w:p>
  </w:footnote>
  <w:footnote w:id="9">
    <w:p w:rsidR="004F6B72" w:rsidRPr="002D4E61" w:rsidRDefault="004F6B72" w:rsidP="00A30E0F">
      <w:pPr>
        <w:pStyle w:val="NormalWeb"/>
        <w:shd w:val="clear" w:color="auto" w:fill="FFFFFF"/>
        <w:spacing w:before="0" w:beforeAutospacing="0" w:after="0" w:afterAutospacing="0"/>
        <w:jc w:val="both"/>
        <w:rPr>
          <w:color w:val="000000"/>
          <w:sz w:val="20"/>
        </w:rPr>
      </w:pPr>
      <w:r w:rsidRPr="002D4E61">
        <w:rPr>
          <w:rStyle w:val="Refdenotaalpie"/>
          <w:sz w:val="20"/>
        </w:rPr>
        <w:footnoteRef/>
      </w:r>
      <w:r w:rsidRPr="002D4E61">
        <w:rPr>
          <w:sz w:val="20"/>
        </w:rPr>
        <w:t xml:space="preserve"> Artículo 7</w:t>
      </w:r>
      <w:r>
        <w:rPr>
          <w:sz w:val="20"/>
        </w:rPr>
        <w:t>.</w:t>
      </w:r>
      <w:r w:rsidRPr="002D4E61">
        <w:rPr>
          <w:sz w:val="20"/>
        </w:rPr>
        <w:t>º de la Ley 1233 de 2008</w:t>
      </w:r>
      <w:r w:rsidRPr="002D4E61">
        <w:rPr>
          <w:rStyle w:val="Textoennegrita"/>
          <w:color w:val="000000"/>
          <w:sz w:val="20"/>
          <w:shd w:val="clear" w:color="auto" w:fill="FFFFFF"/>
        </w:rPr>
        <w:t xml:space="preserve">. </w:t>
      </w:r>
      <w:r w:rsidRPr="002D4E61">
        <w:rPr>
          <w:rStyle w:val="Textoennegrita"/>
          <w:b w:val="0"/>
          <w:color w:val="000000"/>
          <w:sz w:val="20"/>
          <w:shd w:val="clear" w:color="auto" w:fill="FFFFFF"/>
        </w:rPr>
        <w:t xml:space="preserve">Ley </w:t>
      </w:r>
      <w:r w:rsidRPr="002D4E61">
        <w:rPr>
          <w:bCs/>
          <w:color w:val="000000"/>
          <w:sz w:val="20"/>
        </w:rPr>
        <w:t>por medio de la cual se precisan los elementos estructurales de las contribuciones a la seguridad social, se crean las contribuciones especiales a cargo de las Cooperativas y Precooperativas de Trabajo Asociado, con destino al Servicio Nacional de Aprendizaje, Sena, al Instituto Colombiano de Bienestar Familiar, ICBF, y a las Cajas de Compensación Familiar, se fortalece el control concurrente y se dictan otras disposiciones.</w:t>
      </w:r>
    </w:p>
    <w:p w:rsidR="004F6B72" w:rsidRPr="009C5914" w:rsidRDefault="004F6B72" w:rsidP="004F6B72">
      <w:pPr>
        <w:pStyle w:val="Textonotapie"/>
        <w:jc w:val="both"/>
        <w:rPr>
          <w:sz w:val="18"/>
          <w:szCs w:val="18"/>
        </w:rPr>
      </w:pPr>
    </w:p>
  </w:footnote>
  <w:footnote w:id="10">
    <w:p w:rsidR="00455983" w:rsidRPr="00455983" w:rsidRDefault="00455983" w:rsidP="00455983">
      <w:pPr>
        <w:pStyle w:val="Textonotapie"/>
        <w:jc w:val="both"/>
        <w:rPr>
          <w:rFonts w:ascii="Times New Roman" w:hAnsi="Times New Roman" w:cs="Times New Roman"/>
          <w:i w:val="0"/>
        </w:rPr>
      </w:pPr>
      <w:r w:rsidRPr="00455983">
        <w:rPr>
          <w:rStyle w:val="Refdenotaalpie"/>
          <w:rFonts w:ascii="Times New Roman" w:hAnsi="Times New Roman" w:cs="Times New Roman"/>
          <w:i w:val="0"/>
        </w:rPr>
        <w:footnoteRef/>
      </w:r>
      <w:r w:rsidRPr="00455983">
        <w:rPr>
          <w:rFonts w:ascii="Times New Roman" w:hAnsi="Times New Roman" w:cs="Times New Roman"/>
          <w:i w:val="0"/>
        </w:rPr>
        <w:t xml:space="preserve"> Decreto 4588 de 2006, artículo 17. Artículo 17. </w:t>
      </w:r>
      <w:r>
        <w:rPr>
          <w:rFonts w:ascii="Times New Roman" w:hAnsi="Times New Roman" w:cs="Times New Roman"/>
          <w:i w:val="0"/>
        </w:rPr>
        <w:t>«</w:t>
      </w:r>
      <w:r w:rsidRPr="00455983">
        <w:rPr>
          <w:rFonts w:ascii="Times New Roman" w:hAnsi="Times New Roman" w:cs="Times New Roman"/>
          <w:i w:val="0"/>
        </w:rPr>
        <w:t>Prohibición para actuar como intermediario o empresa de servicios temporales. Las Cooperativas y Precooperativas de Trabajo Asociado no podrán actuar como empresas de intermediación laboral, ni disponer del trabajo de los asociados para suministrar mano de obra temporal a usuarios o a terceros beneficiarios, o remitirlos como trabajadores en misión</w:t>
      </w:r>
      <w:r w:rsidR="00120135">
        <w:rPr>
          <w:rFonts w:ascii="Times New Roman" w:hAnsi="Times New Roman" w:cs="Times New Roman"/>
          <w:i w:val="0"/>
        </w:rPr>
        <w:t xml:space="preserve"> [Ley 50 de 1990, artículo 71]</w:t>
      </w:r>
      <w:r w:rsidRPr="00455983">
        <w:rPr>
          <w:rFonts w:ascii="Times New Roman" w:hAnsi="Times New Roman" w:cs="Times New Roman"/>
          <w:i w:val="0"/>
        </w:rPr>
        <w:t xml:space="preserve"> con el fin de que estos atiendan labores o trabajos propios de un usuario o tercero beneficiario del servicio o permitir que respecto de los asociados se generen relaciones de subordinación o dependencia con terceros contratantes.</w:t>
      </w:r>
    </w:p>
    <w:p w:rsidR="00455983" w:rsidRPr="00455983" w:rsidRDefault="00455983" w:rsidP="00455983">
      <w:pPr>
        <w:pStyle w:val="Textonotapie"/>
        <w:jc w:val="both"/>
        <w:rPr>
          <w:rFonts w:ascii="Times New Roman" w:hAnsi="Times New Roman" w:cs="Times New Roman"/>
          <w:i w:val="0"/>
          <w:lang w:val="es-CO"/>
        </w:rPr>
      </w:pPr>
      <w:r w:rsidRPr="00455983">
        <w:rPr>
          <w:rFonts w:ascii="Times New Roman" w:hAnsi="Times New Roman" w:cs="Times New Roman"/>
          <w:i w:val="0"/>
        </w:rPr>
        <w:t>Cuando se configuren prácticas de intermediación laboral o actividades propias de las empresas de servicios temporales, el tercero contratante, la Cooperativa y Precooperativa de Trabajo Asociado y sus directivos, serán solidariamente responsables por las obligaciones económicas que se causen a favor del trabajador asociado</w:t>
      </w:r>
      <w:r>
        <w:rPr>
          <w:rFonts w:ascii="Times New Roman" w:hAnsi="Times New Roman" w:cs="Times New Roman"/>
          <w:i w:val="0"/>
        </w:rPr>
        <w:t>»</w:t>
      </w:r>
      <w:r w:rsidRPr="00455983">
        <w:rPr>
          <w:rFonts w:ascii="Times New Roman" w:hAnsi="Times New Roman" w:cs="Times New Roman"/>
          <w:i w:val="0"/>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485" w:rsidRDefault="00DD4485" w:rsidP="00796A1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D4485" w:rsidRDefault="00DD4485" w:rsidP="00796A1A">
    <w:pPr>
      <w:pStyle w:val="Encabezado"/>
      <w:ind w:right="360"/>
    </w:pPr>
  </w:p>
  <w:p w:rsidR="00DD4485" w:rsidRDefault="00DD448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485" w:rsidRDefault="00DD4485" w:rsidP="00796A1A">
    <w:pPr>
      <w:pStyle w:val="Encabezado"/>
      <w:ind w:left="-113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4183"/>
    <w:multiLevelType w:val="hybridMultilevel"/>
    <w:tmpl w:val="AE045D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5069E2"/>
    <w:multiLevelType w:val="hybridMultilevel"/>
    <w:tmpl w:val="2AD2468E"/>
    <w:lvl w:ilvl="0" w:tplc="4A38C528">
      <w:start w:val="1"/>
      <w:numFmt w:val="lowerRoman"/>
      <w:lvlText w:val="%1)"/>
      <w:lvlJc w:val="left"/>
      <w:pPr>
        <w:tabs>
          <w:tab w:val="num" w:pos="1713"/>
        </w:tabs>
        <w:ind w:left="1713" w:hanging="720"/>
      </w:pPr>
      <w:rPr>
        <w:rFonts w:hint="default"/>
      </w:rPr>
    </w:lvl>
    <w:lvl w:ilvl="1" w:tplc="0C0A0019">
      <w:start w:val="1"/>
      <w:numFmt w:val="lowerLetter"/>
      <w:lvlText w:val="%2."/>
      <w:lvlJc w:val="left"/>
      <w:pPr>
        <w:tabs>
          <w:tab w:val="num" w:pos="2253"/>
        </w:tabs>
        <w:ind w:left="2253" w:hanging="360"/>
      </w:pPr>
    </w:lvl>
    <w:lvl w:ilvl="2" w:tplc="0C0A001B" w:tentative="1">
      <w:start w:val="1"/>
      <w:numFmt w:val="lowerRoman"/>
      <w:lvlText w:val="%3."/>
      <w:lvlJc w:val="right"/>
      <w:pPr>
        <w:tabs>
          <w:tab w:val="num" w:pos="2973"/>
        </w:tabs>
        <w:ind w:left="2973" w:hanging="180"/>
      </w:pPr>
    </w:lvl>
    <w:lvl w:ilvl="3" w:tplc="0C0A000F" w:tentative="1">
      <w:start w:val="1"/>
      <w:numFmt w:val="decimal"/>
      <w:lvlText w:val="%4."/>
      <w:lvlJc w:val="left"/>
      <w:pPr>
        <w:tabs>
          <w:tab w:val="num" w:pos="3693"/>
        </w:tabs>
        <w:ind w:left="3693" w:hanging="360"/>
      </w:pPr>
    </w:lvl>
    <w:lvl w:ilvl="4" w:tplc="0C0A0019" w:tentative="1">
      <w:start w:val="1"/>
      <w:numFmt w:val="lowerLetter"/>
      <w:lvlText w:val="%5."/>
      <w:lvlJc w:val="left"/>
      <w:pPr>
        <w:tabs>
          <w:tab w:val="num" w:pos="4413"/>
        </w:tabs>
        <w:ind w:left="4413" w:hanging="360"/>
      </w:pPr>
    </w:lvl>
    <w:lvl w:ilvl="5" w:tplc="0C0A001B" w:tentative="1">
      <w:start w:val="1"/>
      <w:numFmt w:val="lowerRoman"/>
      <w:lvlText w:val="%6."/>
      <w:lvlJc w:val="right"/>
      <w:pPr>
        <w:tabs>
          <w:tab w:val="num" w:pos="5133"/>
        </w:tabs>
        <w:ind w:left="5133" w:hanging="180"/>
      </w:pPr>
    </w:lvl>
    <w:lvl w:ilvl="6" w:tplc="0C0A000F" w:tentative="1">
      <w:start w:val="1"/>
      <w:numFmt w:val="decimal"/>
      <w:lvlText w:val="%7."/>
      <w:lvlJc w:val="left"/>
      <w:pPr>
        <w:tabs>
          <w:tab w:val="num" w:pos="5853"/>
        </w:tabs>
        <w:ind w:left="5853" w:hanging="360"/>
      </w:pPr>
    </w:lvl>
    <w:lvl w:ilvl="7" w:tplc="0C0A0019" w:tentative="1">
      <w:start w:val="1"/>
      <w:numFmt w:val="lowerLetter"/>
      <w:lvlText w:val="%8."/>
      <w:lvlJc w:val="left"/>
      <w:pPr>
        <w:tabs>
          <w:tab w:val="num" w:pos="6573"/>
        </w:tabs>
        <w:ind w:left="6573" w:hanging="360"/>
      </w:pPr>
    </w:lvl>
    <w:lvl w:ilvl="8" w:tplc="0C0A001B" w:tentative="1">
      <w:start w:val="1"/>
      <w:numFmt w:val="lowerRoman"/>
      <w:lvlText w:val="%9."/>
      <w:lvlJc w:val="right"/>
      <w:pPr>
        <w:tabs>
          <w:tab w:val="num" w:pos="7293"/>
        </w:tabs>
        <w:ind w:left="7293" w:hanging="180"/>
      </w:pPr>
    </w:lvl>
  </w:abstractNum>
  <w:abstractNum w:abstractNumId="2" w15:restartNumberingAfterBreak="0">
    <w:nsid w:val="1063619D"/>
    <w:multiLevelType w:val="multilevel"/>
    <w:tmpl w:val="21DEC962"/>
    <w:lvl w:ilvl="0">
      <w:numFmt w:val="decimal"/>
      <w:lvlText w:val="2.129.665.%1"/>
      <w:lvlJc w:val="left"/>
      <w:rPr>
        <w:rFonts w:ascii="Corbel" w:eastAsia="Corbel" w:hAnsi="Corbel" w:cs="Corbel"/>
        <w:b w:val="0"/>
        <w:bCs w:val="0"/>
        <w:i w:val="0"/>
        <w:iCs w:val="0"/>
        <w:smallCaps w:val="0"/>
        <w:strike w:val="0"/>
        <w:color w:val="000000"/>
        <w:spacing w:val="0"/>
        <w:w w:val="100"/>
        <w:position w:val="0"/>
        <w:sz w:val="17"/>
        <w:szCs w:val="17"/>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1C04EE"/>
    <w:multiLevelType w:val="multilevel"/>
    <w:tmpl w:val="A9A232FA"/>
    <w:lvl w:ilvl="0">
      <w:start w:val="100"/>
      <w:numFmt w:val="lowerRoman"/>
      <w:lvlText w:val="%1."/>
      <w:lvlJc w:val="left"/>
      <w:rPr>
        <w:rFonts w:ascii="Segoe UI" w:eastAsia="Segoe UI" w:hAnsi="Segoe UI" w:cs="Segoe UI"/>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E06F9B"/>
    <w:multiLevelType w:val="multilevel"/>
    <w:tmpl w:val="F0DA83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1F93803"/>
    <w:multiLevelType w:val="hybridMultilevel"/>
    <w:tmpl w:val="1A50CD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DD63B7"/>
    <w:multiLevelType w:val="hybridMultilevel"/>
    <w:tmpl w:val="D91CC65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8813C6"/>
    <w:multiLevelType w:val="hybridMultilevel"/>
    <w:tmpl w:val="CFFECE6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421C50"/>
    <w:multiLevelType w:val="singleLevel"/>
    <w:tmpl w:val="801E722A"/>
    <w:lvl w:ilvl="0">
      <w:start w:val="1"/>
      <w:numFmt w:val="lowerLetter"/>
      <w:lvlText w:val="%1) "/>
      <w:legacy w:legacy="1" w:legacySpace="0" w:legacyIndent="283"/>
      <w:lvlJc w:val="left"/>
      <w:pPr>
        <w:ind w:left="283" w:hanging="283"/>
      </w:pPr>
      <w:rPr>
        <w:rFonts w:ascii="Times New Roman" w:hAnsi="Times New Roman" w:cs="Times New Roman" w:hint="default"/>
        <w:b w:val="0"/>
        <w:i w:val="0"/>
        <w:sz w:val="26"/>
        <w:szCs w:val="26"/>
        <w:u w:val="none"/>
      </w:rPr>
    </w:lvl>
  </w:abstractNum>
  <w:abstractNum w:abstractNumId="9" w15:restartNumberingAfterBreak="0">
    <w:nsid w:val="2FEA6F5D"/>
    <w:multiLevelType w:val="multilevel"/>
    <w:tmpl w:val="48D81EB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BB69B7"/>
    <w:multiLevelType w:val="multilevel"/>
    <w:tmpl w:val="D8DAA2C8"/>
    <w:lvl w:ilvl="0">
      <w:numFmt w:val="decimal"/>
      <w:lvlText w:val="8.019.544.%1"/>
      <w:lvlJc w:val="left"/>
      <w:rPr>
        <w:rFonts w:ascii="Corbel" w:eastAsia="Corbel" w:hAnsi="Corbel" w:cs="Corbel"/>
        <w:b w:val="0"/>
        <w:bCs w:val="0"/>
        <w:i w:val="0"/>
        <w:iCs w:val="0"/>
        <w:smallCaps w:val="0"/>
        <w:strike w:val="0"/>
        <w:color w:val="000000"/>
        <w:spacing w:val="0"/>
        <w:w w:val="100"/>
        <w:position w:val="0"/>
        <w:sz w:val="17"/>
        <w:szCs w:val="17"/>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A3354E"/>
    <w:multiLevelType w:val="multilevel"/>
    <w:tmpl w:val="5234EDC8"/>
    <w:lvl w:ilvl="0">
      <w:start w:val="1"/>
      <w:numFmt w:val="bullet"/>
      <w:lvlText w:val="•"/>
      <w:lvlJc w:val="left"/>
      <w:rPr>
        <w:rFonts w:ascii="Verdana" w:eastAsia="Verdana" w:hAnsi="Verdana" w:cs="Verdana"/>
        <w:b w:val="0"/>
        <w:bCs w:val="0"/>
        <w:i/>
        <w:iCs/>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0803E0"/>
    <w:multiLevelType w:val="hybridMultilevel"/>
    <w:tmpl w:val="623CF0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1B4F03"/>
    <w:multiLevelType w:val="hybridMultilevel"/>
    <w:tmpl w:val="8BFE0018"/>
    <w:lvl w:ilvl="0" w:tplc="784A298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D5B50DC"/>
    <w:multiLevelType w:val="multilevel"/>
    <w:tmpl w:val="8A42710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71693D"/>
    <w:multiLevelType w:val="hybridMultilevel"/>
    <w:tmpl w:val="0B3A25F2"/>
    <w:lvl w:ilvl="0" w:tplc="240A0001">
      <w:start w:val="1"/>
      <w:numFmt w:val="bullet"/>
      <w:lvlText w:val=""/>
      <w:lvlJc w:val="left"/>
      <w:pPr>
        <w:ind w:left="1211" w:hanging="360"/>
      </w:pPr>
      <w:rPr>
        <w:rFonts w:ascii="Symbol" w:hAnsi="Symbo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16" w15:restartNumberingAfterBreak="0">
    <w:nsid w:val="56AE25C9"/>
    <w:multiLevelType w:val="multilevel"/>
    <w:tmpl w:val="8A704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5FF4228"/>
    <w:multiLevelType w:val="hybridMultilevel"/>
    <w:tmpl w:val="68EEFDD4"/>
    <w:lvl w:ilvl="0" w:tplc="240A0017">
      <w:start w:val="1"/>
      <w:numFmt w:val="lowerLetter"/>
      <w:lvlText w:val="%1)"/>
      <w:lvlJc w:val="left"/>
      <w:pPr>
        <w:ind w:left="2160" w:hanging="360"/>
      </w:pPr>
      <w:rPr>
        <w:rFonts w:hint="default"/>
      </w:rPr>
    </w:lvl>
    <w:lvl w:ilvl="1" w:tplc="240A0019" w:tentative="1">
      <w:start w:val="1"/>
      <w:numFmt w:val="lowerLetter"/>
      <w:lvlText w:val="%2."/>
      <w:lvlJc w:val="left"/>
      <w:pPr>
        <w:ind w:left="3240" w:hanging="360"/>
      </w:pPr>
    </w:lvl>
    <w:lvl w:ilvl="2" w:tplc="240A001B" w:tentative="1">
      <w:start w:val="1"/>
      <w:numFmt w:val="lowerRoman"/>
      <w:lvlText w:val="%3."/>
      <w:lvlJc w:val="right"/>
      <w:pPr>
        <w:ind w:left="3960" w:hanging="180"/>
      </w:pPr>
    </w:lvl>
    <w:lvl w:ilvl="3" w:tplc="240A000F" w:tentative="1">
      <w:start w:val="1"/>
      <w:numFmt w:val="decimal"/>
      <w:lvlText w:val="%4."/>
      <w:lvlJc w:val="left"/>
      <w:pPr>
        <w:ind w:left="4680" w:hanging="360"/>
      </w:pPr>
    </w:lvl>
    <w:lvl w:ilvl="4" w:tplc="240A0019" w:tentative="1">
      <w:start w:val="1"/>
      <w:numFmt w:val="lowerLetter"/>
      <w:lvlText w:val="%5."/>
      <w:lvlJc w:val="left"/>
      <w:pPr>
        <w:ind w:left="5400" w:hanging="360"/>
      </w:pPr>
    </w:lvl>
    <w:lvl w:ilvl="5" w:tplc="240A001B" w:tentative="1">
      <w:start w:val="1"/>
      <w:numFmt w:val="lowerRoman"/>
      <w:lvlText w:val="%6."/>
      <w:lvlJc w:val="right"/>
      <w:pPr>
        <w:ind w:left="6120" w:hanging="180"/>
      </w:pPr>
    </w:lvl>
    <w:lvl w:ilvl="6" w:tplc="240A000F" w:tentative="1">
      <w:start w:val="1"/>
      <w:numFmt w:val="decimal"/>
      <w:lvlText w:val="%7."/>
      <w:lvlJc w:val="left"/>
      <w:pPr>
        <w:ind w:left="6840" w:hanging="360"/>
      </w:pPr>
    </w:lvl>
    <w:lvl w:ilvl="7" w:tplc="240A0019" w:tentative="1">
      <w:start w:val="1"/>
      <w:numFmt w:val="lowerLetter"/>
      <w:lvlText w:val="%8."/>
      <w:lvlJc w:val="left"/>
      <w:pPr>
        <w:ind w:left="7560" w:hanging="360"/>
      </w:pPr>
    </w:lvl>
    <w:lvl w:ilvl="8" w:tplc="240A001B" w:tentative="1">
      <w:start w:val="1"/>
      <w:numFmt w:val="lowerRoman"/>
      <w:lvlText w:val="%9."/>
      <w:lvlJc w:val="right"/>
      <w:pPr>
        <w:ind w:left="8280" w:hanging="180"/>
      </w:pPr>
    </w:lvl>
  </w:abstractNum>
  <w:abstractNum w:abstractNumId="18" w15:restartNumberingAfterBreak="0">
    <w:nsid w:val="6B304E62"/>
    <w:multiLevelType w:val="hybridMultilevel"/>
    <w:tmpl w:val="166EC2B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0634780"/>
    <w:multiLevelType w:val="singleLevel"/>
    <w:tmpl w:val="07FA5A3E"/>
    <w:lvl w:ilvl="0">
      <w:start w:val="1"/>
      <w:numFmt w:val="lowerLetter"/>
      <w:lvlText w:val="%1)"/>
      <w:legacy w:legacy="1" w:legacySpace="120" w:legacyIndent="360"/>
      <w:lvlJc w:val="left"/>
      <w:pPr>
        <w:ind w:left="720" w:hanging="360"/>
      </w:pPr>
    </w:lvl>
  </w:abstractNum>
  <w:abstractNum w:abstractNumId="20" w15:restartNumberingAfterBreak="0">
    <w:nsid w:val="7917355D"/>
    <w:multiLevelType w:val="multilevel"/>
    <w:tmpl w:val="F3441C90"/>
    <w:lvl w:ilvl="0">
      <w:numFmt w:val="decimal"/>
      <w:lvlText w:val="21.594.229.%1"/>
      <w:lvlJc w:val="left"/>
      <w:rPr>
        <w:rFonts w:ascii="Corbel" w:eastAsia="Corbel" w:hAnsi="Corbel" w:cs="Corbel"/>
        <w:b w:val="0"/>
        <w:bCs w:val="0"/>
        <w:i w:val="0"/>
        <w:iCs w:val="0"/>
        <w:smallCaps w:val="0"/>
        <w:strike w:val="0"/>
        <w:color w:val="000000"/>
        <w:spacing w:val="0"/>
        <w:w w:val="100"/>
        <w:position w:val="0"/>
        <w:sz w:val="17"/>
        <w:szCs w:val="17"/>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C6226F"/>
    <w:multiLevelType w:val="multilevel"/>
    <w:tmpl w:val="7B969AE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FB2AE0"/>
    <w:multiLevelType w:val="singleLevel"/>
    <w:tmpl w:val="A808E7C4"/>
    <w:lvl w:ilvl="0">
      <w:start w:val="1"/>
      <w:numFmt w:val="lowerLetter"/>
      <w:lvlText w:val="%1) "/>
      <w:legacy w:legacy="1" w:legacySpace="0" w:legacyIndent="283"/>
      <w:lvlJc w:val="left"/>
      <w:pPr>
        <w:ind w:left="283" w:hanging="283"/>
      </w:pPr>
      <w:rPr>
        <w:rFonts w:ascii="Arial" w:hAnsi="Arial" w:cs="Arial" w:hint="default"/>
        <w:b w:val="0"/>
        <w:i w:val="0"/>
        <w:sz w:val="24"/>
        <w:u w:val="none"/>
      </w:rPr>
    </w:lvl>
  </w:abstractNum>
  <w:abstractNum w:abstractNumId="23" w15:restartNumberingAfterBreak="0">
    <w:nsid w:val="7FE96416"/>
    <w:multiLevelType w:val="hybridMultilevel"/>
    <w:tmpl w:val="3056E11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4"/>
  </w:num>
  <w:num w:numId="3">
    <w:abstractNumId w:val="5"/>
  </w:num>
  <w:num w:numId="4">
    <w:abstractNumId w:val="0"/>
  </w:num>
  <w:num w:numId="5">
    <w:abstractNumId w:val="17"/>
  </w:num>
  <w:num w:numId="6">
    <w:abstractNumId w:val="23"/>
  </w:num>
  <w:num w:numId="7">
    <w:abstractNumId w:val="6"/>
  </w:num>
  <w:num w:numId="8">
    <w:abstractNumId w:val="7"/>
  </w:num>
  <w:num w:numId="9">
    <w:abstractNumId w:val="9"/>
  </w:num>
  <w:num w:numId="10">
    <w:abstractNumId w:val="16"/>
  </w:num>
  <w:num w:numId="11">
    <w:abstractNumId w:val="15"/>
  </w:num>
  <w:num w:numId="12">
    <w:abstractNumId w:val="20"/>
  </w:num>
  <w:num w:numId="13">
    <w:abstractNumId w:val="2"/>
  </w:num>
  <w:num w:numId="14">
    <w:abstractNumId w:val="10"/>
  </w:num>
  <w:num w:numId="15">
    <w:abstractNumId w:val="12"/>
  </w:num>
  <w:num w:numId="16">
    <w:abstractNumId w:val="18"/>
  </w:num>
  <w:num w:numId="17">
    <w:abstractNumId w:val="19"/>
  </w:num>
  <w:num w:numId="18">
    <w:abstractNumId w:val="8"/>
  </w:num>
  <w:num w:numId="19">
    <w:abstractNumId w:val="22"/>
  </w:num>
  <w:num w:numId="20">
    <w:abstractNumId w:val="1"/>
  </w:num>
  <w:num w:numId="21">
    <w:abstractNumId w:val="21"/>
  </w:num>
  <w:num w:numId="22">
    <w:abstractNumId w:val="3"/>
  </w:num>
  <w:num w:numId="23">
    <w:abstractNumId w:val="1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pt-BR"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defaultTabStop w:val="708"/>
  <w:hyphenationZone w:val="425"/>
  <w:drawingGridHorizontalSpacing w:val="110"/>
  <w:drawingGridVerticalSpacing w:val="299"/>
  <w:displayHorizontalDrawingGridEvery w:val="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A1C"/>
    <w:rsid w:val="000002CA"/>
    <w:rsid w:val="00000300"/>
    <w:rsid w:val="00000B60"/>
    <w:rsid w:val="0000119A"/>
    <w:rsid w:val="00001874"/>
    <w:rsid w:val="0000196A"/>
    <w:rsid w:val="00001AF5"/>
    <w:rsid w:val="0000254B"/>
    <w:rsid w:val="00002977"/>
    <w:rsid w:val="000029F4"/>
    <w:rsid w:val="00002F4D"/>
    <w:rsid w:val="00003391"/>
    <w:rsid w:val="00003CC4"/>
    <w:rsid w:val="00004103"/>
    <w:rsid w:val="0000490D"/>
    <w:rsid w:val="00004BAF"/>
    <w:rsid w:val="00004C01"/>
    <w:rsid w:val="00004D86"/>
    <w:rsid w:val="00005025"/>
    <w:rsid w:val="00005128"/>
    <w:rsid w:val="000054E4"/>
    <w:rsid w:val="00005BFE"/>
    <w:rsid w:val="0000610D"/>
    <w:rsid w:val="0000651F"/>
    <w:rsid w:val="0000688A"/>
    <w:rsid w:val="00006BE2"/>
    <w:rsid w:val="00007647"/>
    <w:rsid w:val="00007AD2"/>
    <w:rsid w:val="00007F7C"/>
    <w:rsid w:val="000104C2"/>
    <w:rsid w:val="00011748"/>
    <w:rsid w:val="0001195B"/>
    <w:rsid w:val="000123B6"/>
    <w:rsid w:val="0001280A"/>
    <w:rsid w:val="0001292C"/>
    <w:rsid w:val="00012DAA"/>
    <w:rsid w:val="00012E23"/>
    <w:rsid w:val="00013193"/>
    <w:rsid w:val="000133AA"/>
    <w:rsid w:val="0001340F"/>
    <w:rsid w:val="00013B60"/>
    <w:rsid w:val="0001441D"/>
    <w:rsid w:val="000147BB"/>
    <w:rsid w:val="00014FA3"/>
    <w:rsid w:val="0001508A"/>
    <w:rsid w:val="0001523F"/>
    <w:rsid w:val="00015A74"/>
    <w:rsid w:val="00015E5D"/>
    <w:rsid w:val="0001658D"/>
    <w:rsid w:val="000168FE"/>
    <w:rsid w:val="00016C2E"/>
    <w:rsid w:val="0001768B"/>
    <w:rsid w:val="0001768D"/>
    <w:rsid w:val="00017F57"/>
    <w:rsid w:val="00020109"/>
    <w:rsid w:val="000210A1"/>
    <w:rsid w:val="0002126A"/>
    <w:rsid w:val="0002153A"/>
    <w:rsid w:val="00021F06"/>
    <w:rsid w:val="0002212A"/>
    <w:rsid w:val="00022140"/>
    <w:rsid w:val="00022295"/>
    <w:rsid w:val="000227A9"/>
    <w:rsid w:val="00022A54"/>
    <w:rsid w:val="000230B1"/>
    <w:rsid w:val="00023C33"/>
    <w:rsid w:val="00023F88"/>
    <w:rsid w:val="00024136"/>
    <w:rsid w:val="00024C92"/>
    <w:rsid w:val="00025118"/>
    <w:rsid w:val="0002591A"/>
    <w:rsid w:val="00026B98"/>
    <w:rsid w:val="00026BEA"/>
    <w:rsid w:val="000273F8"/>
    <w:rsid w:val="000277D8"/>
    <w:rsid w:val="00027A54"/>
    <w:rsid w:val="00027FA0"/>
    <w:rsid w:val="000302A6"/>
    <w:rsid w:val="0003075A"/>
    <w:rsid w:val="0003232F"/>
    <w:rsid w:val="0003279D"/>
    <w:rsid w:val="00032920"/>
    <w:rsid w:val="00032AE5"/>
    <w:rsid w:val="00033BB9"/>
    <w:rsid w:val="00033EFD"/>
    <w:rsid w:val="00034418"/>
    <w:rsid w:val="00034AA9"/>
    <w:rsid w:val="00034B77"/>
    <w:rsid w:val="00035D52"/>
    <w:rsid w:val="00036360"/>
    <w:rsid w:val="0003649D"/>
    <w:rsid w:val="00036AB2"/>
    <w:rsid w:val="00037332"/>
    <w:rsid w:val="00037B14"/>
    <w:rsid w:val="00037F89"/>
    <w:rsid w:val="00040349"/>
    <w:rsid w:val="000406CB"/>
    <w:rsid w:val="000408AD"/>
    <w:rsid w:val="000408BE"/>
    <w:rsid w:val="000409CE"/>
    <w:rsid w:val="00040B1D"/>
    <w:rsid w:val="00040D78"/>
    <w:rsid w:val="00040E45"/>
    <w:rsid w:val="00040EA7"/>
    <w:rsid w:val="00041EE5"/>
    <w:rsid w:val="00041EE6"/>
    <w:rsid w:val="00042172"/>
    <w:rsid w:val="00042325"/>
    <w:rsid w:val="000438C0"/>
    <w:rsid w:val="00044402"/>
    <w:rsid w:val="00044446"/>
    <w:rsid w:val="00044529"/>
    <w:rsid w:val="00044C4F"/>
    <w:rsid w:val="00045C38"/>
    <w:rsid w:val="0005031C"/>
    <w:rsid w:val="00050579"/>
    <w:rsid w:val="000507ED"/>
    <w:rsid w:val="00050861"/>
    <w:rsid w:val="00051A59"/>
    <w:rsid w:val="00051EB7"/>
    <w:rsid w:val="00052D84"/>
    <w:rsid w:val="00053DB7"/>
    <w:rsid w:val="00054760"/>
    <w:rsid w:val="000547E9"/>
    <w:rsid w:val="00054B93"/>
    <w:rsid w:val="00056176"/>
    <w:rsid w:val="00056B99"/>
    <w:rsid w:val="00057C72"/>
    <w:rsid w:val="00057F6A"/>
    <w:rsid w:val="000602CE"/>
    <w:rsid w:val="0006090B"/>
    <w:rsid w:val="00060A1C"/>
    <w:rsid w:val="00060B38"/>
    <w:rsid w:val="00060D48"/>
    <w:rsid w:val="000614E5"/>
    <w:rsid w:val="0006239A"/>
    <w:rsid w:val="00062D08"/>
    <w:rsid w:val="00062F5A"/>
    <w:rsid w:val="000630C4"/>
    <w:rsid w:val="000637DD"/>
    <w:rsid w:val="00063911"/>
    <w:rsid w:val="0006395F"/>
    <w:rsid w:val="00063F59"/>
    <w:rsid w:val="00064436"/>
    <w:rsid w:val="00064964"/>
    <w:rsid w:val="00065330"/>
    <w:rsid w:val="00065984"/>
    <w:rsid w:val="000659F1"/>
    <w:rsid w:val="00065AFF"/>
    <w:rsid w:val="00065C53"/>
    <w:rsid w:val="000668BD"/>
    <w:rsid w:val="0006742F"/>
    <w:rsid w:val="00067636"/>
    <w:rsid w:val="000679E1"/>
    <w:rsid w:val="00067C5A"/>
    <w:rsid w:val="00067C69"/>
    <w:rsid w:val="00070A53"/>
    <w:rsid w:val="00070CDD"/>
    <w:rsid w:val="00070D20"/>
    <w:rsid w:val="00071E2B"/>
    <w:rsid w:val="000720AB"/>
    <w:rsid w:val="00072A76"/>
    <w:rsid w:val="0007321D"/>
    <w:rsid w:val="00073750"/>
    <w:rsid w:val="0007407D"/>
    <w:rsid w:val="0007456C"/>
    <w:rsid w:val="00074A08"/>
    <w:rsid w:val="00074C36"/>
    <w:rsid w:val="00075CA0"/>
    <w:rsid w:val="00077A4B"/>
    <w:rsid w:val="00077E4B"/>
    <w:rsid w:val="000818FB"/>
    <w:rsid w:val="00081ED2"/>
    <w:rsid w:val="000837ED"/>
    <w:rsid w:val="000838CC"/>
    <w:rsid w:val="00084AAA"/>
    <w:rsid w:val="00084B33"/>
    <w:rsid w:val="000855F8"/>
    <w:rsid w:val="00086212"/>
    <w:rsid w:val="00086555"/>
    <w:rsid w:val="00086812"/>
    <w:rsid w:val="00090F00"/>
    <w:rsid w:val="000929FA"/>
    <w:rsid w:val="000933B3"/>
    <w:rsid w:val="00093677"/>
    <w:rsid w:val="0009369D"/>
    <w:rsid w:val="00093860"/>
    <w:rsid w:val="00094E77"/>
    <w:rsid w:val="0009587A"/>
    <w:rsid w:val="0009626A"/>
    <w:rsid w:val="00096D4C"/>
    <w:rsid w:val="0009717E"/>
    <w:rsid w:val="000972A7"/>
    <w:rsid w:val="000A0CC4"/>
    <w:rsid w:val="000A1168"/>
    <w:rsid w:val="000A1698"/>
    <w:rsid w:val="000A184E"/>
    <w:rsid w:val="000A2E73"/>
    <w:rsid w:val="000A2E89"/>
    <w:rsid w:val="000A3089"/>
    <w:rsid w:val="000A312A"/>
    <w:rsid w:val="000A3694"/>
    <w:rsid w:val="000A4371"/>
    <w:rsid w:val="000A4D2E"/>
    <w:rsid w:val="000A5399"/>
    <w:rsid w:val="000A65BB"/>
    <w:rsid w:val="000A6DF3"/>
    <w:rsid w:val="000A6E52"/>
    <w:rsid w:val="000A7338"/>
    <w:rsid w:val="000A7413"/>
    <w:rsid w:val="000A7D4B"/>
    <w:rsid w:val="000B23F7"/>
    <w:rsid w:val="000B2D00"/>
    <w:rsid w:val="000B3846"/>
    <w:rsid w:val="000B3AA5"/>
    <w:rsid w:val="000B40D9"/>
    <w:rsid w:val="000B479A"/>
    <w:rsid w:val="000B4900"/>
    <w:rsid w:val="000B4B94"/>
    <w:rsid w:val="000B4DCC"/>
    <w:rsid w:val="000B4E75"/>
    <w:rsid w:val="000B5634"/>
    <w:rsid w:val="000B5FDC"/>
    <w:rsid w:val="000B6719"/>
    <w:rsid w:val="000B6F93"/>
    <w:rsid w:val="000B7331"/>
    <w:rsid w:val="000B7DE5"/>
    <w:rsid w:val="000B7E31"/>
    <w:rsid w:val="000C02BC"/>
    <w:rsid w:val="000C17FB"/>
    <w:rsid w:val="000C1A52"/>
    <w:rsid w:val="000C1A64"/>
    <w:rsid w:val="000C1F02"/>
    <w:rsid w:val="000C32E6"/>
    <w:rsid w:val="000C36C5"/>
    <w:rsid w:val="000C38F6"/>
    <w:rsid w:val="000C3ACD"/>
    <w:rsid w:val="000C3D23"/>
    <w:rsid w:val="000C4401"/>
    <w:rsid w:val="000C4EB3"/>
    <w:rsid w:val="000C56D9"/>
    <w:rsid w:val="000C56FA"/>
    <w:rsid w:val="000C5C39"/>
    <w:rsid w:val="000C6575"/>
    <w:rsid w:val="000C65AE"/>
    <w:rsid w:val="000C6FFE"/>
    <w:rsid w:val="000C7367"/>
    <w:rsid w:val="000C749C"/>
    <w:rsid w:val="000C770A"/>
    <w:rsid w:val="000C7730"/>
    <w:rsid w:val="000C794C"/>
    <w:rsid w:val="000C7A8E"/>
    <w:rsid w:val="000C7EEC"/>
    <w:rsid w:val="000D035B"/>
    <w:rsid w:val="000D0683"/>
    <w:rsid w:val="000D0852"/>
    <w:rsid w:val="000D0875"/>
    <w:rsid w:val="000D0B57"/>
    <w:rsid w:val="000D0F12"/>
    <w:rsid w:val="000D1013"/>
    <w:rsid w:val="000D1052"/>
    <w:rsid w:val="000D1291"/>
    <w:rsid w:val="000D248C"/>
    <w:rsid w:val="000D295E"/>
    <w:rsid w:val="000D2B74"/>
    <w:rsid w:val="000D3A15"/>
    <w:rsid w:val="000D407C"/>
    <w:rsid w:val="000D4D2C"/>
    <w:rsid w:val="000D54B1"/>
    <w:rsid w:val="000D5C64"/>
    <w:rsid w:val="000E097A"/>
    <w:rsid w:val="000E0B62"/>
    <w:rsid w:val="000E1679"/>
    <w:rsid w:val="000E1851"/>
    <w:rsid w:val="000E18F7"/>
    <w:rsid w:val="000E40F1"/>
    <w:rsid w:val="000E420C"/>
    <w:rsid w:val="000E4A46"/>
    <w:rsid w:val="000E5073"/>
    <w:rsid w:val="000E6121"/>
    <w:rsid w:val="000E65EA"/>
    <w:rsid w:val="000E6C98"/>
    <w:rsid w:val="000E74A7"/>
    <w:rsid w:val="000E7EB9"/>
    <w:rsid w:val="000F00CC"/>
    <w:rsid w:val="000F09A2"/>
    <w:rsid w:val="000F0C40"/>
    <w:rsid w:val="000F1158"/>
    <w:rsid w:val="000F1368"/>
    <w:rsid w:val="000F2727"/>
    <w:rsid w:val="000F281C"/>
    <w:rsid w:val="000F334A"/>
    <w:rsid w:val="000F336E"/>
    <w:rsid w:val="000F3927"/>
    <w:rsid w:val="000F47BA"/>
    <w:rsid w:val="000F5216"/>
    <w:rsid w:val="000F5792"/>
    <w:rsid w:val="000F5A7A"/>
    <w:rsid w:val="000F5C5D"/>
    <w:rsid w:val="000F5C98"/>
    <w:rsid w:val="000F6274"/>
    <w:rsid w:val="000F6711"/>
    <w:rsid w:val="000F685C"/>
    <w:rsid w:val="000F686C"/>
    <w:rsid w:val="000F6C6D"/>
    <w:rsid w:val="000F6D0D"/>
    <w:rsid w:val="000F77B3"/>
    <w:rsid w:val="000F7ADC"/>
    <w:rsid w:val="000F7EFA"/>
    <w:rsid w:val="001004FD"/>
    <w:rsid w:val="00100566"/>
    <w:rsid w:val="00100B67"/>
    <w:rsid w:val="00100BD5"/>
    <w:rsid w:val="00102689"/>
    <w:rsid w:val="001026F3"/>
    <w:rsid w:val="00102BA6"/>
    <w:rsid w:val="00102FCC"/>
    <w:rsid w:val="0010369D"/>
    <w:rsid w:val="001037FD"/>
    <w:rsid w:val="00103F19"/>
    <w:rsid w:val="00104BCF"/>
    <w:rsid w:val="00104BEC"/>
    <w:rsid w:val="001050EC"/>
    <w:rsid w:val="00105825"/>
    <w:rsid w:val="00105A81"/>
    <w:rsid w:val="001064A3"/>
    <w:rsid w:val="0010741C"/>
    <w:rsid w:val="00107BE9"/>
    <w:rsid w:val="0011201F"/>
    <w:rsid w:val="0011275E"/>
    <w:rsid w:val="001131AB"/>
    <w:rsid w:val="00113632"/>
    <w:rsid w:val="00114230"/>
    <w:rsid w:val="00114B93"/>
    <w:rsid w:val="00114F79"/>
    <w:rsid w:val="00116034"/>
    <w:rsid w:val="0011622D"/>
    <w:rsid w:val="001167ED"/>
    <w:rsid w:val="00117006"/>
    <w:rsid w:val="001174AB"/>
    <w:rsid w:val="001177A2"/>
    <w:rsid w:val="00117946"/>
    <w:rsid w:val="00120135"/>
    <w:rsid w:val="0012047C"/>
    <w:rsid w:val="00120776"/>
    <w:rsid w:val="00121580"/>
    <w:rsid w:val="00121E5F"/>
    <w:rsid w:val="00122563"/>
    <w:rsid w:val="0012322F"/>
    <w:rsid w:val="0012390B"/>
    <w:rsid w:val="00123C7E"/>
    <w:rsid w:val="00124222"/>
    <w:rsid w:val="00124424"/>
    <w:rsid w:val="0012481D"/>
    <w:rsid w:val="00124933"/>
    <w:rsid w:val="00124F50"/>
    <w:rsid w:val="00125389"/>
    <w:rsid w:val="00125B90"/>
    <w:rsid w:val="001263BB"/>
    <w:rsid w:val="001264F6"/>
    <w:rsid w:val="00127E49"/>
    <w:rsid w:val="00130214"/>
    <w:rsid w:val="00131314"/>
    <w:rsid w:val="0013210A"/>
    <w:rsid w:val="00132F57"/>
    <w:rsid w:val="00133190"/>
    <w:rsid w:val="00133592"/>
    <w:rsid w:val="00134CB1"/>
    <w:rsid w:val="00137154"/>
    <w:rsid w:val="00137C4F"/>
    <w:rsid w:val="00140215"/>
    <w:rsid w:val="00140C6C"/>
    <w:rsid w:val="0014141F"/>
    <w:rsid w:val="00141529"/>
    <w:rsid w:val="00141A65"/>
    <w:rsid w:val="00141A7B"/>
    <w:rsid w:val="001421D6"/>
    <w:rsid w:val="0014397C"/>
    <w:rsid w:val="00143E03"/>
    <w:rsid w:val="00144AB0"/>
    <w:rsid w:val="00144C44"/>
    <w:rsid w:val="0014538D"/>
    <w:rsid w:val="00145465"/>
    <w:rsid w:val="0014568D"/>
    <w:rsid w:val="00145F0F"/>
    <w:rsid w:val="001461CC"/>
    <w:rsid w:val="001465DF"/>
    <w:rsid w:val="00146996"/>
    <w:rsid w:val="001472C3"/>
    <w:rsid w:val="001473CD"/>
    <w:rsid w:val="00147722"/>
    <w:rsid w:val="001477B6"/>
    <w:rsid w:val="00150094"/>
    <w:rsid w:val="00150896"/>
    <w:rsid w:val="00151054"/>
    <w:rsid w:val="00151AE3"/>
    <w:rsid w:val="00152A7A"/>
    <w:rsid w:val="00152EB0"/>
    <w:rsid w:val="00153002"/>
    <w:rsid w:val="001535F1"/>
    <w:rsid w:val="00153B03"/>
    <w:rsid w:val="001542A6"/>
    <w:rsid w:val="001544E6"/>
    <w:rsid w:val="00154655"/>
    <w:rsid w:val="00154BC4"/>
    <w:rsid w:val="00155336"/>
    <w:rsid w:val="001555B0"/>
    <w:rsid w:val="00155C3E"/>
    <w:rsid w:val="00155C4A"/>
    <w:rsid w:val="001564E6"/>
    <w:rsid w:val="00156690"/>
    <w:rsid w:val="00156BB1"/>
    <w:rsid w:val="00157579"/>
    <w:rsid w:val="001578A9"/>
    <w:rsid w:val="0015797C"/>
    <w:rsid w:val="001579A1"/>
    <w:rsid w:val="00157A0D"/>
    <w:rsid w:val="00157B0A"/>
    <w:rsid w:val="00157C76"/>
    <w:rsid w:val="001602D7"/>
    <w:rsid w:val="001602DA"/>
    <w:rsid w:val="00160D18"/>
    <w:rsid w:val="00160D61"/>
    <w:rsid w:val="00160E05"/>
    <w:rsid w:val="00161207"/>
    <w:rsid w:val="001615B2"/>
    <w:rsid w:val="0016161A"/>
    <w:rsid w:val="001624BF"/>
    <w:rsid w:val="00162980"/>
    <w:rsid w:val="00163185"/>
    <w:rsid w:val="0016424E"/>
    <w:rsid w:val="001643DD"/>
    <w:rsid w:val="00164ED4"/>
    <w:rsid w:val="00165464"/>
    <w:rsid w:val="00165B5E"/>
    <w:rsid w:val="00166075"/>
    <w:rsid w:val="00166415"/>
    <w:rsid w:val="0016693F"/>
    <w:rsid w:val="00166F7C"/>
    <w:rsid w:val="00167145"/>
    <w:rsid w:val="00167C43"/>
    <w:rsid w:val="001714BA"/>
    <w:rsid w:val="00171AE1"/>
    <w:rsid w:val="00171BA1"/>
    <w:rsid w:val="001726CF"/>
    <w:rsid w:val="00172B21"/>
    <w:rsid w:val="00172E90"/>
    <w:rsid w:val="0017330A"/>
    <w:rsid w:val="00173FE8"/>
    <w:rsid w:val="00174140"/>
    <w:rsid w:val="0017437E"/>
    <w:rsid w:val="0017459A"/>
    <w:rsid w:val="001748F2"/>
    <w:rsid w:val="00175470"/>
    <w:rsid w:val="0017586A"/>
    <w:rsid w:val="00175D61"/>
    <w:rsid w:val="00176006"/>
    <w:rsid w:val="0017621B"/>
    <w:rsid w:val="0017681C"/>
    <w:rsid w:val="00176AC1"/>
    <w:rsid w:val="00176D99"/>
    <w:rsid w:val="0017710E"/>
    <w:rsid w:val="0017758B"/>
    <w:rsid w:val="00177C47"/>
    <w:rsid w:val="00177F96"/>
    <w:rsid w:val="00180428"/>
    <w:rsid w:val="00181A7C"/>
    <w:rsid w:val="00181CDF"/>
    <w:rsid w:val="00181FC0"/>
    <w:rsid w:val="00182157"/>
    <w:rsid w:val="0018279C"/>
    <w:rsid w:val="00182F6E"/>
    <w:rsid w:val="0018306E"/>
    <w:rsid w:val="001833EA"/>
    <w:rsid w:val="001834A2"/>
    <w:rsid w:val="001836E5"/>
    <w:rsid w:val="001838F7"/>
    <w:rsid w:val="00183B4F"/>
    <w:rsid w:val="00183E53"/>
    <w:rsid w:val="001857D5"/>
    <w:rsid w:val="00186127"/>
    <w:rsid w:val="00186280"/>
    <w:rsid w:val="00186DA3"/>
    <w:rsid w:val="00187115"/>
    <w:rsid w:val="00187AC5"/>
    <w:rsid w:val="00187ECF"/>
    <w:rsid w:val="00190680"/>
    <w:rsid w:val="00191660"/>
    <w:rsid w:val="00191BA9"/>
    <w:rsid w:val="00191C7E"/>
    <w:rsid w:val="00191E7C"/>
    <w:rsid w:val="00192B04"/>
    <w:rsid w:val="00192C8D"/>
    <w:rsid w:val="00193195"/>
    <w:rsid w:val="00193221"/>
    <w:rsid w:val="00193B8E"/>
    <w:rsid w:val="0019414A"/>
    <w:rsid w:val="00194B9A"/>
    <w:rsid w:val="00195381"/>
    <w:rsid w:val="001953BD"/>
    <w:rsid w:val="001956CF"/>
    <w:rsid w:val="0019676D"/>
    <w:rsid w:val="00196B3C"/>
    <w:rsid w:val="00196D9D"/>
    <w:rsid w:val="001974D5"/>
    <w:rsid w:val="001A05F8"/>
    <w:rsid w:val="001A1507"/>
    <w:rsid w:val="001A201A"/>
    <w:rsid w:val="001A294B"/>
    <w:rsid w:val="001A3197"/>
    <w:rsid w:val="001A3641"/>
    <w:rsid w:val="001A44DF"/>
    <w:rsid w:val="001A4B42"/>
    <w:rsid w:val="001A53CF"/>
    <w:rsid w:val="001A6CAA"/>
    <w:rsid w:val="001A6F08"/>
    <w:rsid w:val="001A70E2"/>
    <w:rsid w:val="001A7395"/>
    <w:rsid w:val="001A7612"/>
    <w:rsid w:val="001A7640"/>
    <w:rsid w:val="001A76BB"/>
    <w:rsid w:val="001A7B9C"/>
    <w:rsid w:val="001B0AB6"/>
    <w:rsid w:val="001B1184"/>
    <w:rsid w:val="001B19A9"/>
    <w:rsid w:val="001B1F32"/>
    <w:rsid w:val="001B3472"/>
    <w:rsid w:val="001B38A2"/>
    <w:rsid w:val="001B3A11"/>
    <w:rsid w:val="001B493E"/>
    <w:rsid w:val="001B495F"/>
    <w:rsid w:val="001B4D1B"/>
    <w:rsid w:val="001B4D6B"/>
    <w:rsid w:val="001B5E48"/>
    <w:rsid w:val="001B60BC"/>
    <w:rsid w:val="001B668E"/>
    <w:rsid w:val="001B6F20"/>
    <w:rsid w:val="001B718B"/>
    <w:rsid w:val="001B7204"/>
    <w:rsid w:val="001B78DB"/>
    <w:rsid w:val="001B7BC8"/>
    <w:rsid w:val="001C00CD"/>
    <w:rsid w:val="001C084B"/>
    <w:rsid w:val="001C0BC4"/>
    <w:rsid w:val="001C0D87"/>
    <w:rsid w:val="001C0DD6"/>
    <w:rsid w:val="001C149B"/>
    <w:rsid w:val="001C24EB"/>
    <w:rsid w:val="001C2634"/>
    <w:rsid w:val="001C318E"/>
    <w:rsid w:val="001C31E3"/>
    <w:rsid w:val="001C3228"/>
    <w:rsid w:val="001C35D7"/>
    <w:rsid w:val="001C4161"/>
    <w:rsid w:val="001C4384"/>
    <w:rsid w:val="001C4474"/>
    <w:rsid w:val="001C55C1"/>
    <w:rsid w:val="001C56AA"/>
    <w:rsid w:val="001C5710"/>
    <w:rsid w:val="001C6C9C"/>
    <w:rsid w:val="001C7408"/>
    <w:rsid w:val="001D044C"/>
    <w:rsid w:val="001D0A82"/>
    <w:rsid w:val="001D1EB9"/>
    <w:rsid w:val="001D2AA0"/>
    <w:rsid w:val="001D4405"/>
    <w:rsid w:val="001D4717"/>
    <w:rsid w:val="001D4A5F"/>
    <w:rsid w:val="001D5353"/>
    <w:rsid w:val="001D5B1D"/>
    <w:rsid w:val="001D5EB0"/>
    <w:rsid w:val="001D6236"/>
    <w:rsid w:val="001D6971"/>
    <w:rsid w:val="001D7D66"/>
    <w:rsid w:val="001D7DCB"/>
    <w:rsid w:val="001D7F42"/>
    <w:rsid w:val="001E01DC"/>
    <w:rsid w:val="001E0B60"/>
    <w:rsid w:val="001E1011"/>
    <w:rsid w:val="001E1CEB"/>
    <w:rsid w:val="001E2156"/>
    <w:rsid w:val="001E54B0"/>
    <w:rsid w:val="001E63A1"/>
    <w:rsid w:val="001E6956"/>
    <w:rsid w:val="001E6C53"/>
    <w:rsid w:val="001E6D00"/>
    <w:rsid w:val="001E7111"/>
    <w:rsid w:val="001E7160"/>
    <w:rsid w:val="001E73A0"/>
    <w:rsid w:val="001E77B5"/>
    <w:rsid w:val="001E7C3B"/>
    <w:rsid w:val="001F0203"/>
    <w:rsid w:val="001F0678"/>
    <w:rsid w:val="001F1B53"/>
    <w:rsid w:val="001F2246"/>
    <w:rsid w:val="001F2CE8"/>
    <w:rsid w:val="001F321D"/>
    <w:rsid w:val="001F329C"/>
    <w:rsid w:val="001F376D"/>
    <w:rsid w:val="001F3D3F"/>
    <w:rsid w:val="001F41AA"/>
    <w:rsid w:val="001F46E7"/>
    <w:rsid w:val="001F4BD3"/>
    <w:rsid w:val="001F502C"/>
    <w:rsid w:val="001F50C4"/>
    <w:rsid w:val="001F51EC"/>
    <w:rsid w:val="001F5261"/>
    <w:rsid w:val="001F5DEA"/>
    <w:rsid w:val="001F6531"/>
    <w:rsid w:val="001F74D3"/>
    <w:rsid w:val="001F798A"/>
    <w:rsid w:val="002001B1"/>
    <w:rsid w:val="002001D5"/>
    <w:rsid w:val="00201E28"/>
    <w:rsid w:val="00201E80"/>
    <w:rsid w:val="002022B2"/>
    <w:rsid w:val="00202918"/>
    <w:rsid w:val="002040CA"/>
    <w:rsid w:val="0020496D"/>
    <w:rsid w:val="00204BD3"/>
    <w:rsid w:val="00205332"/>
    <w:rsid w:val="002054EA"/>
    <w:rsid w:val="002059EB"/>
    <w:rsid w:val="00205D1F"/>
    <w:rsid w:val="00205EE7"/>
    <w:rsid w:val="002064B1"/>
    <w:rsid w:val="00206B2A"/>
    <w:rsid w:val="00206E9A"/>
    <w:rsid w:val="00206F43"/>
    <w:rsid w:val="002077B3"/>
    <w:rsid w:val="00207E7C"/>
    <w:rsid w:val="00210D05"/>
    <w:rsid w:val="0021139D"/>
    <w:rsid w:val="00211C67"/>
    <w:rsid w:val="00212555"/>
    <w:rsid w:val="002125CB"/>
    <w:rsid w:val="00212D75"/>
    <w:rsid w:val="0021483D"/>
    <w:rsid w:val="00214F59"/>
    <w:rsid w:val="002156C7"/>
    <w:rsid w:val="00215BD4"/>
    <w:rsid w:val="002163A6"/>
    <w:rsid w:val="002165E3"/>
    <w:rsid w:val="002172BA"/>
    <w:rsid w:val="002172BF"/>
    <w:rsid w:val="002174C2"/>
    <w:rsid w:val="00217C56"/>
    <w:rsid w:val="00217C6A"/>
    <w:rsid w:val="00220BB7"/>
    <w:rsid w:val="00221296"/>
    <w:rsid w:val="002212AB"/>
    <w:rsid w:val="002212FF"/>
    <w:rsid w:val="002215C3"/>
    <w:rsid w:val="002219A1"/>
    <w:rsid w:val="00221E19"/>
    <w:rsid w:val="00222A57"/>
    <w:rsid w:val="00222B8B"/>
    <w:rsid w:val="00222F7E"/>
    <w:rsid w:val="00223655"/>
    <w:rsid w:val="00223967"/>
    <w:rsid w:val="00223EF8"/>
    <w:rsid w:val="002245E1"/>
    <w:rsid w:val="00225227"/>
    <w:rsid w:val="002253F8"/>
    <w:rsid w:val="002259BE"/>
    <w:rsid w:val="00225F78"/>
    <w:rsid w:val="00226314"/>
    <w:rsid w:val="002268C9"/>
    <w:rsid w:val="0022703E"/>
    <w:rsid w:val="00227762"/>
    <w:rsid w:val="00227A8F"/>
    <w:rsid w:val="00227EDA"/>
    <w:rsid w:val="00230ADB"/>
    <w:rsid w:val="00230ADF"/>
    <w:rsid w:val="00230E21"/>
    <w:rsid w:val="00230F78"/>
    <w:rsid w:val="00231261"/>
    <w:rsid w:val="0023144F"/>
    <w:rsid w:val="00233284"/>
    <w:rsid w:val="00233481"/>
    <w:rsid w:val="002334C3"/>
    <w:rsid w:val="00233670"/>
    <w:rsid w:val="00233A8F"/>
    <w:rsid w:val="00233F07"/>
    <w:rsid w:val="00234127"/>
    <w:rsid w:val="002341B1"/>
    <w:rsid w:val="00234950"/>
    <w:rsid w:val="00234A92"/>
    <w:rsid w:val="00235014"/>
    <w:rsid w:val="00235B5D"/>
    <w:rsid w:val="0023672E"/>
    <w:rsid w:val="00236ECC"/>
    <w:rsid w:val="0023718A"/>
    <w:rsid w:val="0023732E"/>
    <w:rsid w:val="00240BFC"/>
    <w:rsid w:val="00241211"/>
    <w:rsid w:val="002417AE"/>
    <w:rsid w:val="00241F82"/>
    <w:rsid w:val="00242910"/>
    <w:rsid w:val="00242B8B"/>
    <w:rsid w:val="00242FD2"/>
    <w:rsid w:val="00243490"/>
    <w:rsid w:val="00243B01"/>
    <w:rsid w:val="00243B99"/>
    <w:rsid w:val="00243C5C"/>
    <w:rsid w:val="00243DF6"/>
    <w:rsid w:val="00243F03"/>
    <w:rsid w:val="002442DF"/>
    <w:rsid w:val="00245399"/>
    <w:rsid w:val="00245BAC"/>
    <w:rsid w:val="00245CC5"/>
    <w:rsid w:val="002469B1"/>
    <w:rsid w:val="00246ECA"/>
    <w:rsid w:val="0024712B"/>
    <w:rsid w:val="00247906"/>
    <w:rsid w:val="00247E72"/>
    <w:rsid w:val="00247FD9"/>
    <w:rsid w:val="002500CF"/>
    <w:rsid w:val="0025027D"/>
    <w:rsid w:val="002506EA"/>
    <w:rsid w:val="00250961"/>
    <w:rsid w:val="0025162C"/>
    <w:rsid w:val="00251676"/>
    <w:rsid w:val="00251D9B"/>
    <w:rsid w:val="00253BEA"/>
    <w:rsid w:val="002541AE"/>
    <w:rsid w:val="002545F0"/>
    <w:rsid w:val="002548DB"/>
    <w:rsid w:val="002549BB"/>
    <w:rsid w:val="00254A1D"/>
    <w:rsid w:val="00254A67"/>
    <w:rsid w:val="002553B7"/>
    <w:rsid w:val="0025642C"/>
    <w:rsid w:val="00256AC4"/>
    <w:rsid w:val="0025760A"/>
    <w:rsid w:val="002579B7"/>
    <w:rsid w:val="00257CCA"/>
    <w:rsid w:val="002604E5"/>
    <w:rsid w:val="00260BA2"/>
    <w:rsid w:val="002622FE"/>
    <w:rsid w:val="002625BF"/>
    <w:rsid w:val="0026289F"/>
    <w:rsid w:val="002628C5"/>
    <w:rsid w:val="00262AB6"/>
    <w:rsid w:val="00262B5A"/>
    <w:rsid w:val="00262C19"/>
    <w:rsid w:val="00262F58"/>
    <w:rsid w:val="00263093"/>
    <w:rsid w:val="00263C14"/>
    <w:rsid w:val="0026420A"/>
    <w:rsid w:val="00264B70"/>
    <w:rsid w:val="00264E35"/>
    <w:rsid w:val="002650CC"/>
    <w:rsid w:val="00265114"/>
    <w:rsid w:val="002654A8"/>
    <w:rsid w:val="00265835"/>
    <w:rsid w:val="00265C68"/>
    <w:rsid w:val="0026663A"/>
    <w:rsid w:val="002666D9"/>
    <w:rsid w:val="00266D31"/>
    <w:rsid w:val="00267422"/>
    <w:rsid w:val="00267DCC"/>
    <w:rsid w:val="00267EBF"/>
    <w:rsid w:val="00267F27"/>
    <w:rsid w:val="00270A87"/>
    <w:rsid w:val="00270E00"/>
    <w:rsid w:val="002710D7"/>
    <w:rsid w:val="0027283E"/>
    <w:rsid w:val="00272B82"/>
    <w:rsid w:val="0027403F"/>
    <w:rsid w:val="00275487"/>
    <w:rsid w:val="00275F68"/>
    <w:rsid w:val="002764E4"/>
    <w:rsid w:val="00276685"/>
    <w:rsid w:val="00276CB2"/>
    <w:rsid w:val="00277383"/>
    <w:rsid w:val="00277CAE"/>
    <w:rsid w:val="00277EBE"/>
    <w:rsid w:val="00280881"/>
    <w:rsid w:val="00280C30"/>
    <w:rsid w:val="00280ED0"/>
    <w:rsid w:val="00281016"/>
    <w:rsid w:val="00281041"/>
    <w:rsid w:val="00281487"/>
    <w:rsid w:val="0028288E"/>
    <w:rsid w:val="00282AA9"/>
    <w:rsid w:val="00282C6E"/>
    <w:rsid w:val="00282EEF"/>
    <w:rsid w:val="002831A1"/>
    <w:rsid w:val="00283471"/>
    <w:rsid w:val="002837A5"/>
    <w:rsid w:val="002837C0"/>
    <w:rsid w:val="00283D89"/>
    <w:rsid w:val="00283DD4"/>
    <w:rsid w:val="00283FB1"/>
    <w:rsid w:val="002851F8"/>
    <w:rsid w:val="002854A9"/>
    <w:rsid w:val="002854D9"/>
    <w:rsid w:val="0028671B"/>
    <w:rsid w:val="0028683E"/>
    <w:rsid w:val="0028708C"/>
    <w:rsid w:val="002875E7"/>
    <w:rsid w:val="00287957"/>
    <w:rsid w:val="00287978"/>
    <w:rsid w:val="00287C7E"/>
    <w:rsid w:val="00290038"/>
    <w:rsid w:val="0029096F"/>
    <w:rsid w:val="00291D08"/>
    <w:rsid w:val="00291E5D"/>
    <w:rsid w:val="0029245F"/>
    <w:rsid w:val="002924CE"/>
    <w:rsid w:val="00292544"/>
    <w:rsid w:val="00292D51"/>
    <w:rsid w:val="00293349"/>
    <w:rsid w:val="002933FB"/>
    <w:rsid w:val="002938EB"/>
    <w:rsid w:val="00293CFB"/>
    <w:rsid w:val="00294EF2"/>
    <w:rsid w:val="0029572D"/>
    <w:rsid w:val="00295879"/>
    <w:rsid w:val="00295967"/>
    <w:rsid w:val="002961EE"/>
    <w:rsid w:val="002962F1"/>
    <w:rsid w:val="00296CBF"/>
    <w:rsid w:val="00296D93"/>
    <w:rsid w:val="002A00EC"/>
    <w:rsid w:val="002A0308"/>
    <w:rsid w:val="002A0B33"/>
    <w:rsid w:val="002A1352"/>
    <w:rsid w:val="002A1BBA"/>
    <w:rsid w:val="002A354E"/>
    <w:rsid w:val="002A36D7"/>
    <w:rsid w:val="002A3989"/>
    <w:rsid w:val="002A3A3E"/>
    <w:rsid w:val="002A3C7F"/>
    <w:rsid w:val="002A574D"/>
    <w:rsid w:val="002A5B4E"/>
    <w:rsid w:val="002A60FD"/>
    <w:rsid w:val="002A67D0"/>
    <w:rsid w:val="002A68CB"/>
    <w:rsid w:val="002A697C"/>
    <w:rsid w:val="002A69FE"/>
    <w:rsid w:val="002A73DC"/>
    <w:rsid w:val="002A7B33"/>
    <w:rsid w:val="002A7E4B"/>
    <w:rsid w:val="002B027E"/>
    <w:rsid w:val="002B12BC"/>
    <w:rsid w:val="002B1830"/>
    <w:rsid w:val="002B1BC8"/>
    <w:rsid w:val="002B1D8E"/>
    <w:rsid w:val="002B2050"/>
    <w:rsid w:val="002B24B6"/>
    <w:rsid w:val="002B2F7A"/>
    <w:rsid w:val="002B30D4"/>
    <w:rsid w:val="002B3ABA"/>
    <w:rsid w:val="002B3BAD"/>
    <w:rsid w:val="002B4129"/>
    <w:rsid w:val="002B454C"/>
    <w:rsid w:val="002B4687"/>
    <w:rsid w:val="002B4F25"/>
    <w:rsid w:val="002B5534"/>
    <w:rsid w:val="002B57F1"/>
    <w:rsid w:val="002B6A50"/>
    <w:rsid w:val="002B6CCD"/>
    <w:rsid w:val="002B7351"/>
    <w:rsid w:val="002B74F0"/>
    <w:rsid w:val="002B7776"/>
    <w:rsid w:val="002B7828"/>
    <w:rsid w:val="002B7B09"/>
    <w:rsid w:val="002C0153"/>
    <w:rsid w:val="002C0752"/>
    <w:rsid w:val="002C09D5"/>
    <w:rsid w:val="002C0AB3"/>
    <w:rsid w:val="002C0EE3"/>
    <w:rsid w:val="002C119A"/>
    <w:rsid w:val="002C14C3"/>
    <w:rsid w:val="002C1678"/>
    <w:rsid w:val="002C16C1"/>
    <w:rsid w:val="002C1C2D"/>
    <w:rsid w:val="002C3D01"/>
    <w:rsid w:val="002C40B5"/>
    <w:rsid w:val="002C4297"/>
    <w:rsid w:val="002C5079"/>
    <w:rsid w:val="002C563C"/>
    <w:rsid w:val="002C5A18"/>
    <w:rsid w:val="002C5BE3"/>
    <w:rsid w:val="002C6B4F"/>
    <w:rsid w:val="002C7439"/>
    <w:rsid w:val="002C7BB3"/>
    <w:rsid w:val="002C7E9D"/>
    <w:rsid w:val="002D008F"/>
    <w:rsid w:val="002D06E7"/>
    <w:rsid w:val="002D0C0F"/>
    <w:rsid w:val="002D0E86"/>
    <w:rsid w:val="002D0FDD"/>
    <w:rsid w:val="002D1FB8"/>
    <w:rsid w:val="002D2275"/>
    <w:rsid w:val="002D228A"/>
    <w:rsid w:val="002D3360"/>
    <w:rsid w:val="002D3369"/>
    <w:rsid w:val="002D3930"/>
    <w:rsid w:val="002D4360"/>
    <w:rsid w:val="002D44D3"/>
    <w:rsid w:val="002D4836"/>
    <w:rsid w:val="002D4D0A"/>
    <w:rsid w:val="002D55A2"/>
    <w:rsid w:val="002D55AE"/>
    <w:rsid w:val="002D58DB"/>
    <w:rsid w:val="002D66E5"/>
    <w:rsid w:val="002D6AE4"/>
    <w:rsid w:val="002D6BFC"/>
    <w:rsid w:val="002D71B3"/>
    <w:rsid w:val="002D7A03"/>
    <w:rsid w:val="002E00B8"/>
    <w:rsid w:val="002E018C"/>
    <w:rsid w:val="002E01B0"/>
    <w:rsid w:val="002E05D7"/>
    <w:rsid w:val="002E0715"/>
    <w:rsid w:val="002E08F0"/>
    <w:rsid w:val="002E0925"/>
    <w:rsid w:val="002E0B1E"/>
    <w:rsid w:val="002E1137"/>
    <w:rsid w:val="002E13FB"/>
    <w:rsid w:val="002E2EF4"/>
    <w:rsid w:val="002E30C1"/>
    <w:rsid w:val="002E326E"/>
    <w:rsid w:val="002E32E9"/>
    <w:rsid w:val="002E3C53"/>
    <w:rsid w:val="002E3DC2"/>
    <w:rsid w:val="002E41F9"/>
    <w:rsid w:val="002E4B12"/>
    <w:rsid w:val="002E52E1"/>
    <w:rsid w:val="002E5563"/>
    <w:rsid w:val="002E566C"/>
    <w:rsid w:val="002E58D9"/>
    <w:rsid w:val="002E5B2F"/>
    <w:rsid w:val="002E6A37"/>
    <w:rsid w:val="002E74C9"/>
    <w:rsid w:val="002F0AEF"/>
    <w:rsid w:val="002F12FE"/>
    <w:rsid w:val="002F1590"/>
    <w:rsid w:val="002F17FF"/>
    <w:rsid w:val="002F1F4C"/>
    <w:rsid w:val="002F21C0"/>
    <w:rsid w:val="002F2328"/>
    <w:rsid w:val="002F2A30"/>
    <w:rsid w:val="002F2C6F"/>
    <w:rsid w:val="002F3518"/>
    <w:rsid w:val="002F3F55"/>
    <w:rsid w:val="002F4336"/>
    <w:rsid w:val="002F4502"/>
    <w:rsid w:val="002F4942"/>
    <w:rsid w:val="002F4E52"/>
    <w:rsid w:val="002F5142"/>
    <w:rsid w:val="002F5747"/>
    <w:rsid w:val="002F583C"/>
    <w:rsid w:val="002F5A41"/>
    <w:rsid w:val="002F5DD6"/>
    <w:rsid w:val="002F5F54"/>
    <w:rsid w:val="002F5FED"/>
    <w:rsid w:val="002F670C"/>
    <w:rsid w:val="002F6AFB"/>
    <w:rsid w:val="002F776B"/>
    <w:rsid w:val="003001C8"/>
    <w:rsid w:val="00300326"/>
    <w:rsid w:val="003009A3"/>
    <w:rsid w:val="00300F54"/>
    <w:rsid w:val="0030191C"/>
    <w:rsid w:val="00301986"/>
    <w:rsid w:val="00301C6C"/>
    <w:rsid w:val="0030231B"/>
    <w:rsid w:val="003026AF"/>
    <w:rsid w:val="00302727"/>
    <w:rsid w:val="00302F5F"/>
    <w:rsid w:val="00303255"/>
    <w:rsid w:val="00303D22"/>
    <w:rsid w:val="00304077"/>
    <w:rsid w:val="00305E7D"/>
    <w:rsid w:val="00306806"/>
    <w:rsid w:val="00306AE9"/>
    <w:rsid w:val="00306CFC"/>
    <w:rsid w:val="00307364"/>
    <w:rsid w:val="00307878"/>
    <w:rsid w:val="00307BCE"/>
    <w:rsid w:val="00310185"/>
    <w:rsid w:val="00310AE1"/>
    <w:rsid w:val="00310D86"/>
    <w:rsid w:val="00311587"/>
    <w:rsid w:val="00312636"/>
    <w:rsid w:val="00312DEE"/>
    <w:rsid w:val="0031399F"/>
    <w:rsid w:val="003139BB"/>
    <w:rsid w:val="00313D14"/>
    <w:rsid w:val="003140CF"/>
    <w:rsid w:val="00314406"/>
    <w:rsid w:val="00314507"/>
    <w:rsid w:val="0031452A"/>
    <w:rsid w:val="00314A92"/>
    <w:rsid w:val="00314D58"/>
    <w:rsid w:val="00315049"/>
    <w:rsid w:val="00317BB1"/>
    <w:rsid w:val="00320036"/>
    <w:rsid w:val="003205B3"/>
    <w:rsid w:val="003208EB"/>
    <w:rsid w:val="003210C2"/>
    <w:rsid w:val="00321C9F"/>
    <w:rsid w:val="00321FF9"/>
    <w:rsid w:val="00322AEB"/>
    <w:rsid w:val="00323371"/>
    <w:rsid w:val="0032360E"/>
    <w:rsid w:val="003236F4"/>
    <w:rsid w:val="00323A1C"/>
    <w:rsid w:val="00323CD3"/>
    <w:rsid w:val="00323EB6"/>
    <w:rsid w:val="0032496A"/>
    <w:rsid w:val="00324C6C"/>
    <w:rsid w:val="00324ECF"/>
    <w:rsid w:val="003253A6"/>
    <w:rsid w:val="0032565A"/>
    <w:rsid w:val="00325A02"/>
    <w:rsid w:val="00325CAA"/>
    <w:rsid w:val="00325EA5"/>
    <w:rsid w:val="00325FC3"/>
    <w:rsid w:val="00326047"/>
    <w:rsid w:val="00326206"/>
    <w:rsid w:val="00326400"/>
    <w:rsid w:val="00327FF5"/>
    <w:rsid w:val="003303D4"/>
    <w:rsid w:val="0033069A"/>
    <w:rsid w:val="0033077D"/>
    <w:rsid w:val="00330FE1"/>
    <w:rsid w:val="00331590"/>
    <w:rsid w:val="003317F0"/>
    <w:rsid w:val="00331F7B"/>
    <w:rsid w:val="003323EC"/>
    <w:rsid w:val="00332B73"/>
    <w:rsid w:val="00332BEE"/>
    <w:rsid w:val="003333ED"/>
    <w:rsid w:val="00333BD1"/>
    <w:rsid w:val="00334429"/>
    <w:rsid w:val="00335BDD"/>
    <w:rsid w:val="00335E5E"/>
    <w:rsid w:val="00335FAA"/>
    <w:rsid w:val="00336354"/>
    <w:rsid w:val="00336408"/>
    <w:rsid w:val="00336A0A"/>
    <w:rsid w:val="0033732C"/>
    <w:rsid w:val="00337689"/>
    <w:rsid w:val="00340DA8"/>
    <w:rsid w:val="003411A5"/>
    <w:rsid w:val="00341959"/>
    <w:rsid w:val="00341DFB"/>
    <w:rsid w:val="00341EC0"/>
    <w:rsid w:val="003428E1"/>
    <w:rsid w:val="00342C6A"/>
    <w:rsid w:val="003430B3"/>
    <w:rsid w:val="003431BD"/>
    <w:rsid w:val="003438B2"/>
    <w:rsid w:val="00344067"/>
    <w:rsid w:val="00344610"/>
    <w:rsid w:val="00344B94"/>
    <w:rsid w:val="00344F0F"/>
    <w:rsid w:val="003458D5"/>
    <w:rsid w:val="00345B58"/>
    <w:rsid w:val="003465C6"/>
    <w:rsid w:val="00347043"/>
    <w:rsid w:val="003470F7"/>
    <w:rsid w:val="0034715B"/>
    <w:rsid w:val="00347C2D"/>
    <w:rsid w:val="003513EF"/>
    <w:rsid w:val="00352195"/>
    <w:rsid w:val="00352A9A"/>
    <w:rsid w:val="00352EFB"/>
    <w:rsid w:val="003536DF"/>
    <w:rsid w:val="00353B8C"/>
    <w:rsid w:val="00353C14"/>
    <w:rsid w:val="00353D75"/>
    <w:rsid w:val="00353FC5"/>
    <w:rsid w:val="00354043"/>
    <w:rsid w:val="00354726"/>
    <w:rsid w:val="00354A65"/>
    <w:rsid w:val="003554C9"/>
    <w:rsid w:val="00355EDC"/>
    <w:rsid w:val="00355F3B"/>
    <w:rsid w:val="0035618B"/>
    <w:rsid w:val="00356581"/>
    <w:rsid w:val="00356629"/>
    <w:rsid w:val="00356694"/>
    <w:rsid w:val="0035696E"/>
    <w:rsid w:val="003573D3"/>
    <w:rsid w:val="00357B38"/>
    <w:rsid w:val="00357EAE"/>
    <w:rsid w:val="00357EE4"/>
    <w:rsid w:val="0036078C"/>
    <w:rsid w:val="003608CB"/>
    <w:rsid w:val="00360C8F"/>
    <w:rsid w:val="00361815"/>
    <w:rsid w:val="00362133"/>
    <w:rsid w:val="00362A6B"/>
    <w:rsid w:val="00364C1F"/>
    <w:rsid w:val="00364FE9"/>
    <w:rsid w:val="00365778"/>
    <w:rsid w:val="003659A2"/>
    <w:rsid w:val="00365CA4"/>
    <w:rsid w:val="003660B5"/>
    <w:rsid w:val="003660CE"/>
    <w:rsid w:val="00366763"/>
    <w:rsid w:val="00366842"/>
    <w:rsid w:val="00366A46"/>
    <w:rsid w:val="0036749D"/>
    <w:rsid w:val="00367F8F"/>
    <w:rsid w:val="00371B9A"/>
    <w:rsid w:val="00371CA2"/>
    <w:rsid w:val="0037337E"/>
    <w:rsid w:val="003737FD"/>
    <w:rsid w:val="0037381E"/>
    <w:rsid w:val="00373F3C"/>
    <w:rsid w:val="003740FC"/>
    <w:rsid w:val="00374682"/>
    <w:rsid w:val="00374AD1"/>
    <w:rsid w:val="00375D0A"/>
    <w:rsid w:val="00376AE1"/>
    <w:rsid w:val="00376F12"/>
    <w:rsid w:val="003770C2"/>
    <w:rsid w:val="00377EDB"/>
    <w:rsid w:val="0038030D"/>
    <w:rsid w:val="003810F9"/>
    <w:rsid w:val="003817D8"/>
    <w:rsid w:val="00381AF4"/>
    <w:rsid w:val="0038217B"/>
    <w:rsid w:val="00382B63"/>
    <w:rsid w:val="003837C3"/>
    <w:rsid w:val="00383D31"/>
    <w:rsid w:val="00383D5C"/>
    <w:rsid w:val="00383F67"/>
    <w:rsid w:val="00384047"/>
    <w:rsid w:val="00384088"/>
    <w:rsid w:val="003848C6"/>
    <w:rsid w:val="003850BF"/>
    <w:rsid w:val="00385E09"/>
    <w:rsid w:val="003865EE"/>
    <w:rsid w:val="00387423"/>
    <w:rsid w:val="00387A38"/>
    <w:rsid w:val="0039054C"/>
    <w:rsid w:val="0039074F"/>
    <w:rsid w:val="00392476"/>
    <w:rsid w:val="0039253D"/>
    <w:rsid w:val="003926EF"/>
    <w:rsid w:val="00392CE1"/>
    <w:rsid w:val="00393368"/>
    <w:rsid w:val="003936D2"/>
    <w:rsid w:val="00394151"/>
    <w:rsid w:val="00394448"/>
    <w:rsid w:val="0039490C"/>
    <w:rsid w:val="00394FEE"/>
    <w:rsid w:val="00395503"/>
    <w:rsid w:val="00395B12"/>
    <w:rsid w:val="00395C22"/>
    <w:rsid w:val="00396B77"/>
    <w:rsid w:val="0039758B"/>
    <w:rsid w:val="00397E48"/>
    <w:rsid w:val="00397FA2"/>
    <w:rsid w:val="003A08A5"/>
    <w:rsid w:val="003A18A8"/>
    <w:rsid w:val="003A18DF"/>
    <w:rsid w:val="003A26EB"/>
    <w:rsid w:val="003A2C86"/>
    <w:rsid w:val="003A3318"/>
    <w:rsid w:val="003A3AB2"/>
    <w:rsid w:val="003A4B28"/>
    <w:rsid w:val="003A4EDC"/>
    <w:rsid w:val="003A4EE7"/>
    <w:rsid w:val="003A5DCB"/>
    <w:rsid w:val="003A5E23"/>
    <w:rsid w:val="003A68D8"/>
    <w:rsid w:val="003A6C99"/>
    <w:rsid w:val="003A7AAD"/>
    <w:rsid w:val="003B049D"/>
    <w:rsid w:val="003B0525"/>
    <w:rsid w:val="003B060F"/>
    <w:rsid w:val="003B0DEE"/>
    <w:rsid w:val="003B1165"/>
    <w:rsid w:val="003B1598"/>
    <w:rsid w:val="003B17A4"/>
    <w:rsid w:val="003B188D"/>
    <w:rsid w:val="003B1D58"/>
    <w:rsid w:val="003B2C76"/>
    <w:rsid w:val="003B2E7D"/>
    <w:rsid w:val="003B2F00"/>
    <w:rsid w:val="003B4542"/>
    <w:rsid w:val="003B469A"/>
    <w:rsid w:val="003B4C52"/>
    <w:rsid w:val="003B59C8"/>
    <w:rsid w:val="003B699E"/>
    <w:rsid w:val="003B6F7A"/>
    <w:rsid w:val="003C02A3"/>
    <w:rsid w:val="003C1580"/>
    <w:rsid w:val="003C1B63"/>
    <w:rsid w:val="003C2005"/>
    <w:rsid w:val="003C275A"/>
    <w:rsid w:val="003C2B31"/>
    <w:rsid w:val="003C342E"/>
    <w:rsid w:val="003C3741"/>
    <w:rsid w:val="003C3A34"/>
    <w:rsid w:val="003C3D8F"/>
    <w:rsid w:val="003C3F44"/>
    <w:rsid w:val="003C459B"/>
    <w:rsid w:val="003C4735"/>
    <w:rsid w:val="003C4AED"/>
    <w:rsid w:val="003C59DE"/>
    <w:rsid w:val="003C5D63"/>
    <w:rsid w:val="003C5EDD"/>
    <w:rsid w:val="003C5EE1"/>
    <w:rsid w:val="003C6565"/>
    <w:rsid w:val="003C6ACC"/>
    <w:rsid w:val="003C738D"/>
    <w:rsid w:val="003C7A53"/>
    <w:rsid w:val="003C7ADB"/>
    <w:rsid w:val="003C7FC2"/>
    <w:rsid w:val="003D0409"/>
    <w:rsid w:val="003D0E18"/>
    <w:rsid w:val="003D1377"/>
    <w:rsid w:val="003D1559"/>
    <w:rsid w:val="003D15CE"/>
    <w:rsid w:val="003D1B7A"/>
    <w:rsid w:val="003D216D"/>
    <w:rsid w:val="003D22F2"/>
    <w:rsid w:val="003D22FA"/>
    <w:rsid w:val="003D24E6"/>
    <w:rsid w:val="003D2DD4"/>
    <w:rsid w:val="003D3334"/>
    <w:rsid w:val="003D3E4E"/>
    <w:rsid w:val="003D40C7"/>
    <w:rsid w:val="003D44C0"/>
    <w:rsid w:val="003D4581"/>
    <w:rsid w:val="003D51CF"/>
    <w:rsid w:val="003D59A9"/>
    <w:rsid w:val="003D5C15"/>
    <w:rsid w:val="003D5D2C"/>
    <w:rsid w:val="003D622E"/>
    <w:rsid w:val="003D66C5"/>
    <w:rsid w:val="003D757D"/>
    <w:rsid w:val="003D7872"/>
    <w:rsid w:val="003D7CE5"/>
    <w:rsid w:val="003E00D8"/>
    <w:rsid w:val="003E02DB"/>
    <w:rsid w:val="003E1204"/>
    <w:rsid w:val="003E143F"/>
    <w:rsid w:val="003E1553"/>
    <w:rsid w:val="003E1D8B"/>
    <w:rsid w:val="003E1DA7"/>
    <w:rsid w:val="003E1F5F"/>
    <w:rsid w:val="003E2699"/>
    <w:rsid w:val="003E29B3"/>
    <w:rsid w:val="003E2B52"/>
    <w:rsid w:val="003E39F6"/>
    <w:rsid w:val="003E3B70"/>
    <w:rsid w:val="003E3DB4"/>
    <w:rsid w:val="003E4189"/>
    <w:rsid w:val="003E5505"/>
    <w:rsid w:val="003E5E21"/>
    <w:rsid w:val="003E624B"/>
    <w:rsid w:val="003E64E2"/>
    <w:rsid w:val="003E669F"/>
    <w:rsid w:val="003E6740"/>
    <w:rsid w:val="003E67B6"/>
    <w:rsid w:val="003E6A6E"/>
    <w:rsid w:val="003E6C19"/>
    <w:rsid w:val="003E7464"/>
    <w:rsid w:val="003E7F00"/>
    <w:rsid w:val="003F1511"/>
    <w:rsid w:val="003F152D"/>
    <w:rsid w:val="003F1746"/>
    <w:rsid w:val="003F22C8"/>
    <w:rsid w:val="003F245B"/>
    <w:rsid w:val="003F2701"/>
    <w:rsid w:val="003F446C"/>
    <w:rsid w:val="003F457D"/>
    <w:rsid w:val="003F4C14"/>
    <w:rsid w:val="003F4C2D"/>
    <w:rsid w:val="003F4FCF"/>
    <w:rsid w:val="003F4FD2"/>
    <w:rsid w:val="003F510C"/>
    <w:rsid w:val="003F5B7B"/>
    <w:rsid w:val="003F5B92"/>
    <w:rsid w:val="003F5E8D"/>
    <w:rsid w:val="003F5FA6"/>
    <w:rsid w:val="003F61F7"/>
    <w:rsid w:val="003F62EF"/>
    <w:rsid w:val="003F6408"/>
    <w:rsid w:val="003F6AFF"/>
    <w:rsid w:val="003F6B24"/>
    <w:rsid w:val="003F6F3B"/>
    <w:rsid w:val="003F79CA"/>
    <w:rsid w:val="003F7A41"/>
    <w:rsid w:val="00400425"/>
    <w:rsid w:val="004005F7"/>
    <w:rsid w:val="00400D39"/>
    <w:rsid w:val="00401510"/>
    <w:rsid w:val="0040153A"/>
    <w:rsid w:val="004025F4"/>
    <w:rsid w:val="00402601"/>
    <w:rsid w:val="004029C2"/>
    <w:rsid w:val="00402CE4"/>
    <w:rsid w:val="004033B1"/>
    <w:rsid w:val="004036DE"/>
    <w:rsid w:val="00403AF9"/>
    <w:rsid w:val="00404510"/>
    <w:rsid w:val="0040454A"/>
    <w:rsid w:val="0040463B"/>
    <w:rsid w:val="004047BD"/>
    <w:rsid w:val="004054B5"/>
    <w:rsid w:val="00405ED7"/>
    <w:rsid w:val="004064BD"/>
    <w:rsid w:val="00406632"/>
    <w:rsid w:val="0040685C"/>
    <w:rsid w:val="0040697F"/>
    <w:rsid w:val="00406A1E"/>
    <w:rsid w:val="004073B8"/>
    <w:rsid w:val="004073BD"/>
    <w:rsid w:val="00407704"/>
    <w:rsid w:val="00407A4C"/>
    <w:rsid w:val="00407CF6"/>
    <w:rsid w:val="0041005D"/>
    <w:rsid w:val="0041100D"/>
    <w:rsid w:val="0041147E"/>
    <w:rsid w:val="00411549"/>
    <w:rsid w:val="004126FF"/>
    <w:rsid w:val="004129A7"/>
    <w:rsid w:val="00412C50"/>
    <w:rsid w:val="0041308C"/>
    <w:rsid w:val="004131D8"/>
    <w:rsid w:val="004134A4"/>
    <w:rsid w:val="0041387A"/>
    <w:rsid w:val="00414B0E"/>
    <w:rsid w:val="00414C2C"/>
    <w:rsid w:val="00414CE3"/>
    <w:rsid w:val="0041559D"/>
    <w:rsid w:val="004157C6"/>
    <w:rsid w:val="004164A2"/>
    <w:rsid w:val="00416B89"/>
    <w:rsid w:val="00417183"/>
    <w:rsid w:val="00417F9A"/>
    <w:rsid w:val="00420612"/>
    <w:rsid w:val="00420ACA"/>
    <w:rsid w:val="00422210"/>
    <w:rsid w:val="004238F5"/>
    <w:rsid w:val="004238FC"/>
    <w:rsid w:val="00424773"/>
    <w:rsid w:val="0042495F"/>
    <w:rsid w:val="00424E91"/>
    <w:rsid w:val="004256FA"/>
    <w:rsid w:val="00426B6D"/>
    <w:rsid w:val="00426C89"/>
    <w:rsid w:val="004275A6"/>
    <w:rsid w:val="00427A91"/>
    <w:rsid w:val="00427B7F"/>
    <w:rsid w:val="00427BDD"/>
    <w:rsid w:val="004301D3"/>
    <w:rsid w:val="004308AB"/>
    <w:rsid w:val="00430DAD"/>
    <w:rsid w:val="00431544"/>
    <w:rsid w:val="00431887"/>
    <w:rsid w:val="00431BC4"/>
    <w:rsid w:val="00431BFB"/>
    <w:rsid w:val="00431F48"/>
    <w:rsid w:val="00432623"/>
    <w:rsid w:val="00432CB8"/>
    <w:rsid w:val="00433287"/>
    <w:rsid w:val="004332CF"/>
    <w:rsid w:val="00433459"/>
    <w:rsid w:val="0043401C"/>
    <w:rsid w:val="0043413B"/>
    <w:rsid w:val="004346CA"/>
    <w:rsid w:val="00435828"/>
    <w:rsid w:val="004359CA"/>
    <w:rsid w:val="00435C54"/>
    <w:rsid w:val="00436835"/>
    <w:rsid w:val="0043786A"/>
    <w:rsid w:val="00440A2A"/>
    <w:rsid w:val="00442FF1"/>
    <w:rsid w:val="004433CE"/>
    <w:rsid w:val="00443418"/>
    <w:rsid w:val="004435EC"/>
    <w:rsid w:val="00443A80"/>
    <w:rsid w:val="0044459F"/>
    <w:rsid w:val="004455A6"/>
    <w:rsid w:val="004456D4"/>
    <w:rsid w:val="00445712"/>
    <w:rsid w:val="0044575F"/>
    <w:rsid w:val="00445E06"/>
    <w:rsid w:val="00447559"/>
    <w:rsid w:val="00447642"/>
    <w:rsid w:val="004501D1"/>
    <w:rsid w:val="00450442"/>
    <w:rsid w:val="00450AFC"/>
    <w:rsid w:val="00450C5F"/>
    <w:rsid w:val="00450E48"/>
    <w:rsid w:val="004512AD"/>
    <w:rsid w:val="004512BF"/>
    <w:rsid w:val="00451587"/>
    <w:rsid w:val="0045165B"/>
    <w:rsid w:val="00451E2C"/>
    <w:rsid w:val="004526DA"/>
    <w:rsid w:val="004529F6"/>
    <w:rsid w:val="00452AC9"/>
    <w:rsid w:val="00452CCD"/>
    <w:rsid w:val="00453848"/>
    <w:rsid w:val="00453886"/>
    <w:rsid w:val="00455983"/>
    <w:rsid w:val="00456C59"/>
    <w:rsid w:val="00456E25"/>
    <w:rsid w:val="004579A1"/>
    <w:rsid w:val="0046007E"/>
    <w:rsid w:val="004607E4"/>
    <w:rsid w:val="00460B65"/>
    <w:rsid w:val="00460C9E"/>
    <w:rsid w:val="00460CF4"/>
    <w:rsid w:val="00460D35"/>
    <w:rsid w:val="00460DE6"/>
    <w:rsid w:val="0046190E"/>
    <w:rsid w:val="0046192F"/>
    <w:rsid w:val="00461B84"/>
    <w:rsid w:val="00461F7A"/>
    <w:rsid w:val="004623B4"/>
    <w:rsid w:val="00462539"/>
    <w:rsid w:val="0046306E"/>
    <w:rsid w:val="0046343E"/>
    <w:rsid w:val="004636EC"/>
    <w:rsid w:val="00463B7C"/>
    <w:rsid w:val="00464315"/>
    <w:rsid w:val="00464D08"/>
    <w:rsid w:val="00464EA3"/>
    <w:rsid w:val="0046517B"/>
    <w:rsid w:val="00466467"/>
    <w:rsid w:val="00466B96"/>
    <w:rsid w:val="00466CB5"/>
    <w:rsid w:val="00470B21"/>
    <w:rsid w:val="00470CB0"/>
    <w:rsid w:val="00471344"/>
    <w:rsid w:val="004715C2"/>
    <w:rsid w:val="0047254B"/>
    <w:rsid w:val="00472A73"/>
    <w:rsid w:val="004734EC"/>
    <w:rsid w:val="00474505"/>
    <w:rsid w:val="004745C0"/>
    <w:rsid w:val="00474698"/>
    <w:rsid w:val="00474954"/>
    <w:rsid w:val="00474FB1"/>
    <w:rsid w:val="0047542D"/>
    <w:rsid w:val="00475B39"/>
    <w:rsid w:val="00476657"/>
    <w:rsid w:val="004768C4"/>
    <w:rsid w:val="004769C6"/>
    <w:rsid w:val="00476EC9"/>
    <w:rsid w:val="0047716F"/>
    <w:rsid w:val="00477564"/>
    <w:rsid w:val="0047756C"/>
    <w:rsid w:val="00480460"/>
    <w:rsid w:val="00480AFE"/>
    <w:rsid w:val="004815AB"/>
    <w:rsid w:val="00482621"/>
    <w:rsid w:val="00482D85"/>
    <w:rsid w:val="00483A30"/>
    <w:rsid w:val="00483CE4"/>
    <w:rsid w:val="00484212"/>
    <w:rsid w:val="004846D3"/>
    <w:rsid w:val="0048471B"/>
    <w:rsid w:val="00484A9B"/>
    <w:rsid w:val="00484CFE"/>
    <w:rsid w:val="00484E28"/>
    <w:rsid w:val="004851FB"/>
    <w:rsid w:val="004856F0"/>
    <w:rsid w:val="00485D3C"/>
    <w:rsid w:val="00486339"/>
    <w:rsid w:val="0048638A"/>
    <w:rsid w:val="004870AA"/>
    <w:rsid w:val="00487876"/>
    <w:rsid w:val="00487926"/>
    <w:rsid w:val="00487ADF"/>
    <w:rsid w:val="00487FC6"/>
    <w:rsid w:val="00490187"/>
    <w:rsid w:val="004903AA"/>
    <w:rsid w:val="004904FC"/>
    <w:rsid w:val="00490728"/>
    <w:rsid w:val="00491144"/>
    <w:rsid w:val="004912A8"/>
    <w:rsid w:val="004915B7"/>
    <w:rsid w:val="00492119"/>
    <w:rsid w:val="0049277C"/>
    <w:rsid w:val="004931FD"/>
    <w:rsid w:val="00493308"/>
    <w:rsid w:val="004935A3"/>
    <w:rsid w:val="0049383C"/>
    <w:rsid w:val="004938C1"/>
    <w:rsid w:val="00494957"/>
    <w:rsid w:val="00494AFC"/>
    <w:rsid w:val="00494D04"/>
    <w:rsid w:val="004959A4"/>
    <w:rsid w:val="00495B10"/>
    <w:rsid w:val="00495FD6"/>
    <w:rsid w:val="00496C97"/>
    <w:rsid w:val="004974D2"/>
    <w:rsid w:val="00497CC2"/>
    <w:rsid w:val="004A079B"/>
    <w:rsid w:val="004A0ABA"/>
    <w:rsid w:val="004A0AC1"/>
    <w:rsid w:val="004A1490"/>
    <w:rsid w:val="004A234A"/>
    <w:rsid w:val="004A24AA"/>
    <w:rsid w:val="004A27AE"/>
    <w:rsid w:val="004A31F8"/>
    <w:rsid w:val="004A34F4"/>
    <w:rsid w:val="004A406F"/>
    <w:rsid w:val="004A43E7"/>
    <w:rsid w:val="004A551A"/>
    <w:rsid w:val="004A58A8"/>
    <w:rsid w:val="004A6A4C"/>
    <w:rsid w:val="004A744E"/>
    <w:rsid w:val="004A7D14"/>
    <w:rsid w:val="004B0D53"/>
    <w:rsid w:val="004B113F"/>
    <w:rsid w:val="004B1241"/>
    <w:rsid w:val="004B161D"/>
    <w:rsid w:val="004B1961"/>
    <w:rsid w:val="004B2799"/>
    <w:rsid w:val="004B2CCF"/>
    <w:rsid w:val="004B3027"/>
    <w:rsid w:val="004B3234"/>
    <w:rsid w:val="004B3CC5"/>
    <w:rsid w:val="004B40C5"/>
    <w:rsid w:val="004B498A"/>
    <w:rsid w:val="004B58D7"/>
    <w:rsid w:val="004B60F8"/>
    <w:rsid w:val="004B6BF8"/>
    <w:rsid w:val="004B7588"/>
    <w:rsid w:val="004B77EA"/>
    <w:rsid w:val="004B796B"/>
    <w:rsid w:val="004B7F07"/>
    <w:rsid w:val="004C0646"/>
    <w:rsid w:val="004C180E"/>
    <w:rsid w:val="004C2280"/>
    <w:rsid w:val="004C24BD"/>
    <w:rsid w:val="004C3487"/>
    <w:rsid w:val="004C4229"/>
    <w:rsid w:val="004C53EE"/>
    <w:rsid w:val="004C586B"/>
    <w:rsid w:val="004C5904"/>
    <w:rsid w:val="004C5B2A"/>
    <w:rsid w:val="004C5E28"/>
    <w:rsid w:val="004C5F8E"/>
    <w:rsid w:val="004C645F"/>
    <w:rsid w:val="004C66FC"/>
    <w:rsid w:val="004C674D"/>
    <w:rsid w:val="004C6BA5"/>
    <w:rsid w:val="004C72D9"/>
    <w:rsid w:val="004C7305"/>
    <w:rsid w:val="004C73E8"/>
    <w:rsid w:val="004C78F8"/>
    <w:rsid w:val="004D0163"/>
    <w:rsid w:val="004D098E"/>
    <w:rsid w:val="004D0EAA"/>
    <w:rsid w:val="004D10ED"/>
    <w:rsid w:val="004D1724"/>
    <w:rsid w:val="004D1C85"/>
    <w:rsid w:val="004D27E0"/>
    <w:rsid w:val="004D2C98"/>
    <w:rsid w:val="004D33F2"/>
    <w:rsid w:val="004D3CF2"/>
    <w:rsid w:val="004D3F4F"/>
    <w:rsid w:val="004D40C3"/>
    <w:rsid w:val="004D4575"/>
    <w:rsid w:val="004D4A43"/>
    <w:rsid w:val="004D4ADF"/>
    <w:rsid w:val="004D4B4C"/>
    <w:rsid w:val="004D5839"/>
    <w:rsid w:val="004D5BAE"/>
    <w:rsid w:val="004D66C7"/>
    <w:rsid w:val="004D6852"/>
    <w:rsid w:val="004D71B8"/>
    <w:rsid w:val="004D7B60"/>
    <w:rsid w:val="004E005E"/>
    <w:rsid w:val="004E00A8"/>
    <w:rsid w:val="004E1205"/>
    <w:rsid w:val="004E1464"/>
    <w:rsid w:val="004E27D9"/>
    <w:rsid w:val="004E2E50"/>
    <w:rsid w:val="004E2EAE"/>
    <w:rsid w:val="004E3293"/>
    <w:rsid w:val="004E343F"/>
    <w:rsid w:val="004E3A40"/>
    <w:rsid w:val="004E3BEA"/>
    <w:rsid w:val="004E3C97"/>
    <w:rsid w:val="004E4502"/>
    <w:rsid w:val="004E56A8"/>
    <w:rsid w:val="004E5A77"/>
    <w:rsid w:val="004E5DB9"/>
    <w:rsid w:val="004E63F0"/>
    <w:rsid w:val="004E6F2D"/>
    <w:rsid w:val="004E732C"/>
    <w:rsid w:val="004E7933"/>
    <w:rsid w:val="004E7B32"/>
    <w:rsid w:val="004F0544"/>
    <w:rsid w:val="004F0828"/>
    <w:rsid w:val="004F0B74"/>
    <w:rsid w:val="004F0E80"/>
    <w:rsid w:val="004F0FD8"/>
    <w:rsid w:val="004F1291"/>
    <w:rsid w:val="004F23D1"/>
    <w:rsid w:val="004F2EFE"/>
    <w:rsid w:val="004F2FC4"/>
    <w:rsid w:val="004F3CFC"/>
    <w:rsid w:val="004F3E4F"/>
    <w:rsid w:val="004F4B78"/>
    <w:rsid w:val="004F4EAD"/>
    <w:rsid w:val="004F584D"/>
    <w:rsid w:val="004F5A48"/>
    <w:rsid w:val="004F5AE5"/>
    <w:rsid w:val="004F5C19"/>
    <w:rsid w:val="004F5E04"/>
    <w:rsid w:val="004F6B72"/>
    <w:rsid w:val="004F756C"/>
    <w:rsid w:val="004F758C"/>
    <w:rsid w:val="004F763A"/>
    <w:rsid w:val="00500053"/>
    <w:rsid w:val="005003AE"/>
    <w:rsid w:val="005004DA"/>
    <w:rsid w:val="00500631"/>
    <w:rsid w:val="005010D8"/>
    <w:rsid w:val="00501AAA"/>
    <w:rsid w:val="00501F12"/>
    <w:rsid w:val="00501F73"/>
    <w:rsid w:val="00501FFC"/>
    <w:rsid w:val="005022A7"/>
    <w:rsid w:val="005023C8"/>
    <w:rsid w:val="00502525"/>
    <w:rsid w:val="00502C4A"/>
    <w:rsid w:val="00503371"/>
    <w:rsid w:val="0050360A"/>
    <w:rsid w:val="00503877"/>
    <w:rsid w:val="00503D3F"/>
    <w:rsid w:val="00504771"/>
    <w:rsid w:val="0050513A"/>
    <w:rsid w:val="00505362"/>
    <w:rsid w:val="005057F0"/>
    <w:rsid w:val="00505D54"/>
    <w:rsid w:val="00505EA0"/>
    <w:rsid w:val="00505F94"/>
    <w:rsid w:val="0050664E"/>
    <w:rsid w:val="00507155"/>
    <w:rsid w:val="00507228"/>
    <w:rsid w:val="0050727C"/>
    <w:rsid w:val="00507C7D"/>
    <w:rsid w:val="005102E4"/>
    <w:rsid w:val="005103CA"/>
    <w:rsid w:val="00510501"/>
    <w:rsid w:val="005112B3"/>
    <w:rsid w:val="00511B27"/>
    <w:rsid w:val="00511C7A"/>
    <w:rsid w:val="00511D68"/>
    <w:rsid w:val="00511DE9"/>
    <w:rsid w:val="00512875"/>
    <w:rsid w:val="00512981"/>
    <w:rsid w:val="00512A37"/>
    <w:rsid w:val="0051432B"/>
    <w:rsid w:val="0051478E"/>
    <w:rsid w:val="005153C4"/>
    <w:rsid w:val="00515F0E"/>
    <w:rsid w:val="005164B5"/>
    <w:rsid w:val="00516621"/>
    <w:rsid w:val="00516807"/>
    <w:rsid w:val="00516C3E"/>
    <w:rsid w:val="00516D3B"/>
    <w:rsid w:val="00516E03"/>
    <w:rsid w:val="005170CB"/>
    <w:rsid w:val="005170DF"/>
    <w:rsid w:val="00517B92"/>
    <w:rsid w:val="00517E25"/>
    <w:rsid w:val="00517EA6"/>
    <w:rsid w:val="00521163"/>
    <w:rsid w:val="005217A5"/>
    <w:rsid w:val="00521A0D"/>
    <w:rsid w:val="00521C4C"/>
    <w:rsid w:val="00521C5E"/>
    <w:rsid w:val="00521FC0"/>
    <w:rsid w:val="00522077"/>
    <w:rsid w:val="00522375"/>
    <w:rsid w:val="00522779"/>
    <w:rsid w:val="00522A97"/>
    <w:rsid w:val="00523922"/>
    <w:rsid w:val="00523A47"/>
    <w:rsid w:val="00524855"/>
    <w:rsid w:val="00524F78"/>
    <w:rsid w:val="005257C7"/>
    <w:rsid w:val="00525C78"/>
    <w:rsid w:val="00525E41"/>
    <w:rsid w:val="00526BCA"/>
    <w:rsid w:val="00526EB4"/>
    <w:rsid w:val="00527716"/>
    <w:rsid w:val="0052777D"/>
    <w:rsid w:val="00530619"/>
    <w:rsid w:val="00530D44"/>
    <w:rsid w:val="00531019"/>
    <w:rsid w:val="00532126"/>
    <w:rsid w:val="005333EE"/>
    <w:rsid w:val="00533AEB"/>
    <w:rsid w:val="00533D76"/>
    <w:rsid w:val="00534C91"/>
    <w:rsid w:val="005355AB"/>
    <w:rsid w:val="005364AE"/>
    <w:rsid w:val="00536846"/>
    <w:rsid w:val="00536A93"/>
    <w:rsid w:val="0053719A"/>
    <w:rsid w:val="00540004"/>
    <w:rsid w:val="0054010D"/>
    <w:rsid w:val="005403F6"/>
    <w:rsid w:val="005406B1"/>
    <w:rsid w:val="00540719"/>
    <w:rsid w:val="00540A32"/>
    <w:rsid w:val="00541044"/>
    <w:rsid w:val="005411AD"/>
    <w:rsid w:val="00541783"/>
    <w:rsid w:val="00542087"/>
    <w:rsid w:val="0054245A"/>
    <w:rsid w:val="00542A3C"/>
    <w:rsid w:val="00542DEB"/>
    <w:rsid w:val="00542E90"/>
    <w:rsid w:val="0054494D"/>
    <w:rsid w:val="005450DE"/>
    <w:rsid w:val="0054582E"/>
    <w:rsid w:val="00545DBA"/>
    <w:rsid w:val="0054726B"/>
    <w:rsid w:val="0054735A"/>
    <w:rsid w:val="00547525"/>
    <w:rsid w:val="0055022D"/>
    <w:rsid w:val="00550975"/>
    <w:rsid w:val="005509EC"/>
    <w:rsid w:val="00550D5D"/>
    <w:rsid w:val="00550E99"/>
    <w:rsid w:val="00551286"/>
    <w:rsid w:val="005518E6"/>
    <w:rsid w:val="00552E8A"/>
    <w:rsid w:val="005530A0"/>
    <w:rsid w:val="00553DB2"/>
    <w:rsid w:val="0055525B"/>
    <w:rsid w:val="00555D38"/>
    <w:rsid w:val="00556452"/>
    <w:rsid w:val="00556AA6"/>
    <w:rsid w:val="005577C7"/>
    <w:rsid w:val="00557F2B"/>
    <w:rsid w:val="00557F85"/>
    <w:rsid w:val="00560002"/>
    <w:rsid w:val="00560AB2"/>
    <w:rsid w:val="00560FE5"/>
    <w:rsid w:val="00561276"/>
    <w:rsid w:val="0056136F"/>
    <w:rsid w:val="0056182C"/>
    <w:rsid w:val="00561F88"/>
    <w:rsid w:val="005624F5"/>
    <w:rsid w:val="0056275A"/>
    <w:rsid w:val="00562A29"/>
    <w:rsid w:val="005632FB"/>
    <w:rsid w:val="00563AAE"/>
    <w:rsid w:val="00563C95"/>
    <w:rsid w:val="00563F21"/>
    <w:rsid w:val="00564225"/>
    <w:rsid w:val="005645D2"/>
    <w:rsid w:val="00564617"/>
    <w:rsid w:val="00564781"/>
    <w:rsid w:val="00564BE6"/>
    <w:rsid w:val="00564E76"/>
    <w:rsid w:val="005652F9"/>
    <w:rsid w:val="005661D6"/>
    <w:rsid w:val="005675DC"/>
    <w:rsid w:val="00567760"/>
    <w:rsid w:val="00567CAC"/>
    <w:rsid w:val="00567F39"/>
    <w:rsid w:val="00570A4C"/>
    <w:rsid w:val="00570B0E"/>
    <w:rsid w:val="00570E52"/>
    <w:rsid w:val="00570F97"/>
    <w:rsid w:val="0057116B"/>
    <w:rsid w:val="00571446"/>
    <w:rsid w:val="0057152B"/>
    <w:rsid w:val="0057190C"/>
    <w:rsid w:val="00571BA2"/>
    <w:rsid w:val="005725BD"/>
    <w:rsid w:val="00572D2A"/>
    <w:rsid w:val="0057306D"/>
    <w:rsid w:val="00573294"/>
    <w:rsid w:val="00573DAA"/>
    <w:rsid w:val="005740A5"/>
    <w:rsid w:val="005749CA"/>
    <w:rsid w:val="00574C1B"/>
    <w:rsid w:val="00575708"/>
    <w:rsid w:val="005759B8"/>
    <w:rsid w:val="00575F0C"/>
    <w:rsid w:val="00575F37"/>
    <w:rsid w:val="00576C2B"/>
    <w:rsid w:val="00576C5B"/>
    <w:rsid w:val="005808F8"/>
    <w:rsid w:val="00580EBF"/>
    <w:rsid w:val="005818ED"/>
    <w:rsid w:val="005820A8"/>
    <w:rsid w:val="00582438"/>
    <w:rsid w:val="0058278B"/>
    <w:rsid w:val="005827DD"/>
    <w:rsid w:val="005828B6"/>
    <w:rsid w:val="00582AF8"/>
    <w:rsid w:val="00582F35"/>
    <w:rsid w:val="00582F4C"/>
    <w:rsid w:val="00584610"/>
    <w:rsid w:val="005853B1"/>
    <w:rsid w:val="00585442"/>
    <w:rsid w:val="0058547F"/>
    <w:rsid w:val="0058626E"/>
    <w:rsid w:val="00586956"/>
    <w:rsid w:val="005875DC"/>
    <w:rsid w:val="00587D71"/>
    <w:rsid w:val="005900BF"/>
    <w:rsid w:val="00590E8C"/>
    <w:rsid w:val="005917E3"/>
    <w:rsid w:val="005922D4"/>
    <w:rsid w:val="0059290F"/>
    <w:rsid w:val="00593E5A"/>
    <w:rsid w:val="00594914"/>
    <w:rsid w:val="005949BD"/>
    <w:rsid w:val="00594D83"/>
    <w:rsid w:val="00595035"/>
    <w:rsid w:val="00595F8D"/>
    <w:rsid w:val="005961EE"/>
    <w:rsid w:val="00596285"/>
    <w:rsid w:val="00597AC8"/>
    <w:rsid w:val="005A0006"/>
    <w:rsid w:val="005A0F92"/>
    <w:rsid w:val="005A2597"/>
    <w:rsid w:val="005A2DAF"/>
    <w:rsid w:val="005A3179"/>
    <w:rsid w:val="005A3578"/>
    <w:rsid w:val="005A37CE"/>
    <w:rsid w:val="005A41F6"/>
    <w:rsid w:val="005A42F2"/>
    <w:rsid w:val="005A43A7"/>
    <w:rsid w:val="005A48D8"/>
    <w:rsid w:val="005A55C5"/>
    <w:rsid w:val="005A5871"/>
    <w:rsid w:val="005A5C6E"/>
    <w:rsid w:val="005A62B8"/>
    <w:rsid w:val="005A6730"/>
    <w:rsid w:val="005A677D"/>
    <w:rsid w:val="005A6D3B"/>
    <w:rsid w:val="005A7617"/>
    <w:rsid w:val="005A76CC"/>
    <w:rsid w:val="005A7746"/>
    <w:rsid w:val="005A7D0D"/>
    <w:rsid w:val="005B0017"/>
    <w:rsid w:val="005B02AE"/>
    <w:rsid w:val="005B08BA"/>
    <w:rsid w:val="005B0EF5"/>
    <w:rsid w:val="005B1303"/>
    <w:rsid w:val="005B14F2"/>
    <w:rsid w:val="005B1A9B"/>
    <w:rsid w:val="005B1B48"/>
    <w:rsid w:val="005B1BD7"/>
    <w:rsid w:val="005B24D0"/>
    <w:rsid w:val="005B2770"/>
    <w:rsid w:val="005B2DFA"/>
    <w:rsid w:val="005B3259"/>
    <w:rsid w:val="005B38A5"/>
    <w:rsid w:val="005B3D2D"/>
    <w:rsid w:val="005B4079"/>
    <w:rsid w:val="005B4CD9"/>
    <w:rsid w:val="005B501E"/>
    <w:rsid w:val="005B5C20"/>
    <w:rsid w:val="005B5E17"/>
    <w:rsid w:val="005B799B"/>
    <w:rsid w:val="005B7BB2"/>
    <w:rsid w:val="005C16B0"/>
    <w:rsid w:val="005C1AE3"/>
    <w:rsid w:val="005C1E47"/>
    <w:rsid w:val="005C1ED0"/>
    <w:rsid w:val="005C352D"/>
    <w:rsid w:val="005C3E46"/>
    <w:rsid w:val="005C5EDF"/>
    <w:rsid w:val="005C61E1"/>
    <w:rsid w:val="005C6248"/>
    <w:rsid w:val="005C62E2"/>
    <w:rsid w:val="005C66F3"/>
    <w:rsid w:val="005C6754"/>
    <w:rsid w:val="005C7BDA"/>
    <w:rsid w:val="005C7FD7"/>
    <w:rsid w:val="005D077B"/>
    <w:rsid w:val="005D0888"/>
    <w:rsid w:val="005D0BF1"/>
    <w:rsid w:val="005D1054"/>
    <w:rsid w:val="005D1544"/>
    <w:rsid w:val="005D178A"/>
    <w:rsid w:val="005D1A24"/>
    <w:rsid w:val="005D1A3E"/>
    <w:rsid w:val="005D27EA"/>
    <w:rsid w:val="005D2A9B"/>
    <w:rsid w:val="005D318B"/>
    <w:rsid w:val="005D3FE0"/>
    <w:rsid w:val="005D4DDA"/>
    <w:rsid w:val="005D5FFD"/>
    <w:rsid w:val="005D62B5"/>
    <w:rsid w:val="005D6533"/>
    <w:rsid w:val="005D6720"/>
    <w:rsid w:val="005D7440"/>
    <w:rsid w:val="005D7DEF"/>
    <w:rsid w:val="005E077A"/>
    <w:rsid w:val="005E0B50"/>
    <w:rsid w:val="005E0D55"/>
    <w:rsid w:val="005E0E03"/>
    <w:rsid w:val="005E0E92"/>
    <w:rsid w:val="005E0FA2"/>
    <w:rsid w:val="005E217B"/>
    <w:rsid w:val="005E242A"/>
    <w:rsid w:val="005E2464"/>
    <w:rsid w:val="005E25B7"/>
    <w:rsid w:val="005E2DB8"/>
    <w:rsid w:val="005E2EE5"/>
    <w:rsid w:val="005E38FC"/>
    <w:rsid w:val="005E3E16"/>
    <w:rsid w:val="005E4346"/>
    <w:rsid w:val="005E4EE7"/>
    <w:rsid w:val="005E54AE"/>
    <w:rsid w:val="005E5547"/>
    <w:rsid w:val="005E63F2"/>
    <w:rsid w:val="005E734C"/>
    <w:rsid w:val="005E77CD"/>
    <w:rsid w:val="005E7ED1"/>
    <w:rsid w:val="005F06A8"/>
    <w:rsid w:val="005F078E"/>
    <w:rsid w:val="005F08B3"/>
    <w:rsid w:val="005F09D1"/>
    <w:rsid w:val="005F09D2"/>
    <w:rsid w:val="005F09F7"/>
    <w:rsid w:val="005F0B52"/>
    <w:rsid w:val="005F0BDD"/>
    <w:rsid w:val="005F12D8"/>
    <w:rsid w:val="005F168A"/>
    <w:rsid w:val="005F18D5"/>
    <w:rsid w:val="005F1CCB"/>
    <w:rsid w:val="005F271C"/>
    <w:rsid w:val="005F2B10"/>
    <w:rsid w:val="005F2DF9"/>
    <w:rsid w:val="005F3DB2"/>
    <w:rsid w:val="005F41FA"/>
    <w:rsid w:val="005F489E"/>
    <w:rsid w:val="005F4DC1"/>
    <w:rsid w:val="005F4E62"/>
    <w:rsid w:val="005F5420"/>
    <w:rsid w:val="005F5E4D"/>
    <w:rsid w:val="005F60D2"/>
    <w:rsid w:val="005F61D1"/>
    <w:rsid w:val="005F6754"/>
    <w:rsid w:val="005F68DC"/>
    <w:rsid w:val="005F70DD"/>
    <w:rsid w:val="005F718A"/>
    <w:rsid w:val="005F78AB"/>
    <w:rsid w:val="005F7945"/>
    <w:rsid w:val="006005B6"/>
    <w:rsid w:val="006011B6"/>
    <w:rsid w:val="006015B7"/>
    <w:rsid w:val="00601DDF"/>
    <w:rsid w:val="00603C0E"/>
    <w:rsid w:val="00603DF0"/>
    <w:rsid w:val="006042C3"/>
    <w:rsid w:val="00604672"/>
    <w:rsid w:val="00604696"/>
    <w:rsid w:val="006048C0"/>
    <w:rsid w:val="00604F79"/>
    <w:rsid w:val="00605D58"/>
    <w:rsid w:val="00605F38"/>
    <w:rsid w:val="006061A2"/>
    <w:rsid w:val="00606439"/>
    <w:rsid w:val="006068F3"/>
    <w:rsid w:val="0060708E"/>
    <w:rsid w:val="0060715F"/>
    <w:rsid w:val="0060770F"/>
    <w:rsid w:val="00610399"/>
    <w:rsid w:val="006103ED"/>
    <w:rsid w:val="0061078B"/>
    <w:rsid w:val="006110A7"/>
    <w:rsid w:val="006113EA"/>
    <w:rsid w:val="00611778"/>
    <w:rsid w:val="0061179D"/>
    <w:rsid w:val="00611CE7"/>
    <w:rsid w:val="00611FC5"/>
    <w:rsid w:val="00612107"/>
    <w:rsid w:val="006123E0"/>
    <w:rsid w:val="00612641"/>
    <w:rsid w:val="00612E51"/>
    <w:rsid w:val="00613032"/>
    <w:rsid w:val="00613BCA"/>
    <w:rsid w:val="006148B5"/>
    <w:rsid w:val="00614EB9"/>
    <w:rsid w:val="006150BA"/>
    <w:rsid w:val="0061520D"/>
    <w:rsid w:val="00615462"/>
    <w:rsid w:val="00615990"/>
    <w:rsid w:val="00615F69"/>
    <w:rsid w:val="006160CE"/>
    <w:rsid w:val="00616B0E"/>
    <w:rsid w:val="00616C90"/>
    <w:rsid w:val="00617071"/>
    <w:rsid w:val="006174A1"/>
    <w:rsid w:val="00620D34"/>
    <w:rsid w:val="006215E7"/>
    <w:rsid w:val="006218F4"/>
    <w:rsid w:val="00621AD7"/>
    <w:rsid w:val="00622545"/>
    <w:rsid w:val="00622C3D"/>
    <w:rsid w:val="006234A4"/>
    <w:rsid w:val="006234D8"/>
    <w:rsid w:val="006237FE"/>
    <w:rsid w:val="006238BB"/>
    <w:rsid w:val="00624048"/>
    <w:rsid w:val="00624230"/>
    <w:rsid w:val="00624A9E"/>
    <w:rsid w:val="006257FD"/>
    <w:rsid w:val="00625B01"/>
    <w:rsid w:val="00625F18"/>
    <w:rsid w:val="00625F3B"/>
    <w:rsid w:val="00626981"/>
    <w:rsid w:val="00626F05"/>
    <w:rsid w:val="00626F61"/>
    <w:rsid w:val="00626FEF"/>
    <w:rsid w:val="00627F20"/>
    <w:rsid w:val="00630245"/>
    <w:rsid w:val="006309E6"/>
    <w:rsid w:val="00630BB0"/>
    <w:rsid w:val="00630C6B"/>
    <w:rsid w:val="00631930"/>
    <w:rsid w:val="00632417"/>
    <w:rsid w:val="006332C1"/>
    <w:rsid w:val="006332C8"/>
    <w:rsid w:val="006333A0"/>
    <w:rsid w:val="00633B7E"/>
    <w:rsid w:val="00633ED9"/>
    <w:rsid w:val="0063467F"/>
    <w:rsid w:val="0063477C"/>
    <w:rsid w:val="00634CBC"/>
    <w:rsid w:val="006351EC"/>
    <w:rsid w:val="006358A1"/>
    <w:rsid w:val="00636376"/>
    <w:rsid w:val="00636C32"/>
    <w:rsid w:val="00636E4B"/>
    <w:rsid w:val="00637BAD"/>
    <w:rsid w:val="0064090B"/>
    <w:rsid w:val="00640BA1"/>
    <w:rsid w:val="006411EB"/>
    <w:rsid w:val="006412CD"/>
    <w:rsid w:val="00641F1B"/>
    <w:rsid w:val="00642D90"/>
    <w:rsid w:val="00643962"/>
    <w:rsid w:val="00644509"/>
    <w:rsid w:val="00644DB5"/>
    <w:rsid w:val="00644DDA"/>
    <w:rsid w:val="006463FB"/>
    <w:rsid w:val="00646B97"/>
    <w:rsid w:val="006470E2"/>
    <w:rsid w:val="006472FA"/>
    <w:rsid w:val="006473AC"/>
    <w:rsid w:val="00647A4D"/>
    <w:rsid w:val="00647AB0"/>
    <w:rsid w:val="00647B4C"/>
    <w:rsid w:val="00647FA1"/>
    <w:rsid w:val="00650261"/>
    <w:rsid w:val="0065028F"/>
    <w:rsid w:val="006502A1"/>
    <w:rsid w:val="0065098B"/>
    <w:rsid w:val="00650EE1"/>
    <w:rsid w:val="006516CB"/>
    <w:rsid w:val="0065266C"/>
    <w:rsid w:val="00652947"/>
    <w:rsid w:val="006532D1"/>
    <w:rsid w:val="0065399B"/>
    <w:rsid w:val="00653DCB"/>
    <w:rsid w:val="00653F49"/>
    <w:rsid w:val="006543D6"/>
    <w:rsid w:val="00654884"/>
    <w:rsid w:val="006561B3"/>
    <w:rsid w:val="00656CD9"/>
    <w:rsid w:val="00656F59"/>
    <w:rsid w:val="006571B0"/>
    <w:rsid w:val="00660074"/>
    <w:rsid w:val="006606C9"/>
    <w:rsid w:val="00661D22"/>
    <w:rsid w:val="00661F0A"/>
    <w:rsid w:val="00662674"/>
    <w:rsid w:val="00662823"/>
    <w:rsid w:val="00663563"/>
    <w:rsid w:val="0066449E"/>
    <w:rsid w:val="00664A33"/>
    <w:rsid w:val="006655F6"/>
    <w:rsid w:val="00665D02"/>
    <w:rsid w:val="0066603C"/>
    <w:rsid w:val="00666448"/>
    <w:rsid w:val="0066662E"/>
    <w:rsid w:val="006668E4"/>
    <w:rsid w:val="0066778B"/>
    <w:rsid w:val="006678D3"/>
    <w:rsid w:val="00670725"/>
    <w:rsid w:val="00670760"/>
    <w:rsid w:val="006713E1"/>
    <w:rsid w:val="0067165C"/>
    <w:rsid w:val="00672692"/>
    <w:rsid w:val="00673F98"/>
    <w:rsid w:val="006743D7"/>
    <w:rsid w:val="00674BEB"/>
    <w:rsid w:val="00674C22"/>
    <w:rsid w:val="00675107"/>
    <w:rsid w:val="00675134"/>
    <w:rsid w:val="0067529C"/>
    <w:rsid w:val="00675CF7"/>
    <w:rsid w:val="00675FA7"/>
    <w:rsid w:val="0067658D"/>
    <w:rsid w:val="006766C7"/>
    <w:rsid w:val="00676F1C"/>
    <w:rsid w:val="00676F3C"/>
    <w:rsid w:val="0067783B"/>
    <w:rsid w:val="00680E96"/>
    <w:rsid w:val="0068130E"/>
    <w:rsid w:val="00682E32"/>
    <w:rsid w:val="00683357"/>
    <w:rsid w:val="006834D8"/>
    <w:rsid w:val="00683A53"/>
    <w:rsid w:val="00683D16"/>
    <w:rsid w:val="0068474C"/>
    <w:rsid w:val="00684AB4"/>
    <w:rsid w:val="006850ED"/>
    <w:rsid w:val="00685993"/>
    <w:rsid w:val="00685AC9"/>
    <w:rsid w:val="00685F33"/>
    <w:rsid w:val="006861A5"/>
    <w:rsid w:val="006863AE"/>
    <w:rsid w:val="00686737"/>
    <w:rsid w:val="00686CCF"/>
    <w:rsid w:val="00690753"/>
    <w:rsid w:val="00690AB4"/>
    <w:rsid w:val="006911E7"/>
    <w:rsid w:val="00691257"/>
    <w:rsid w:val="00691BA2"/>
    <w:rsid w:val="00691FFE"/>
    <w:rsid w:val="0069211A"/>
    <w:rsid w:val="0069224D"/>
    <w:rsid w:val="00693EAE"/>
    <w:rsid w:val="006941F3"/>
    <w:rsid w:val="006951F1"/>
    <w:rsid w:val="00695233"/>
    <w:rsid w:val="006952FE"/>
    <w:rsid w:val="0069535F"/>
    <w:rsid w:val="0069641D"/>
    <w:rsid w:val="00696B9C"/>
    <w:rsid w:val="006976DE"/>
    <w:rsid w:val="00697A27"/>
    <w:rsid w:val="00697A74"/>
    <w:rsid w:val="006A002E"/>
    <w:rsid w:val="006A0419"/>
    <w:rsid w:val="006A1090"/>
    <w:rsid w:val="006A1601"/>
    <w:rsid w:val="006A16D0"/>
    <w:rsid w:val="006A177C"/>
    <w:rsid w:val="006A220C"/>
    <w:rsid w:val="006A2255"/>
    <w:rsid w:val="006A22B6"/>
    <w:rsid w:val="006A2FA8"/>
    <w:rsid w:val="006A2FF5"/>
    <w:rsid w:val="006A34D5"/>
    <w:rsid w:val="006A3952"/>
    <w:rsid w:val="006A3C26"/>
    <w:rsid w:val="006A4DFC"/>
    <w:rsid w:val="006A4EC0"/>
    <w:rsid w:val="006A4F2B"/>
    <w:rsid w:val="006A5165"/>
    <w:rsid w:val="006A5BA2"/>
    <w:rsid w:val="006A5D0F"/>
    <w:rsid w:val="006A6DF3"/>
    <w:rsid w:val="006B021B"/>
    <w:rsid w:val="006B02BF"/>
    <w:rsid w:val="006B1093"/>
    <w:rsid w:val="006B26BC"/>
    <w:rsid w:val="006B2741"/>
    <w:rsid w:val="006B276A"/>
    <w:rsid w:val="006B2C40"/>
    <w:rsid w:val="006B34E7"/>
    <w:rsid w:val="006B3727"/>
    <w:rsid w:val="006B40EF"/>
    <w:rsid w:val="006B65FD"/>
    <w:rsid w:val="006B6633"/>
    <w:rsid w:val="006B6649"/>
    <w:rsid w:val="006B6ABC"/>
    <w:rsid w:val="006B6BE8"/>
    <w:rsid w:val="006B73AE"/>
    <w:rsid w:val="006C00AD"/>
    <w:rsid w:val="006C152C"/>
    <w:rsid w:val="006C1764"/>
    <w:rsid w:val="006C18B2"/>
    <w:rsid w:val="006C2178"/>
    <w:rsid w:val="006C2308"/>
    <w:rsid w:val="006C3979"/>
    <w:rsid w:val="006C4D72"/>
    <w:rsid w:val="006C4D7B"/>
    <w:rsid w:val="006C53C2"/>
    <w:rsid w:val="006C596E"/>
    <w:rsid w:val="006C6197"/>
    <w:rsid w:val="006C62D2"/>
    <w:rsid w:val="006C670C"/>
    <w:rsid w:val="006C68F4"/>
    <w:rsid w:val="006C6ED8"/>
    <w:rsid w:val="006C7297"/>
    <w:rsid w:val="006C7AD6"/>
    <w:rsid w:val="006C7C28"/>
    <w:rsid w:val="006D0273"/>
    <w:rsid w:val="006D0955"/>
    <w:rsid w:val="006D0F3B"/>
    <w:rsid w:val="006D1DE4"/>
    <w:rsid w:val="006D2E19"/>
    <w:rsid w:val="006D300B"/>
    <w:rsid w:val="006D37D0"/>
    <w:rsid w:val="006D5029"/>
    <w:rsid w:val="006D5A3E"/>
    <w:rsid w:val="006D5E7B"/>
    <w:rsid w:val="006D5F24"/>
    <w:rsid w:val="006D5FB4"/>
    <w:rsid w:val="006D71CF"/>
    <w:rsid w:val="006D76CF"/>
    <w:rsid w:val="006D7C36"/>
    <w:rsid w:val="006D7DC4"/>
    <w:rsid w:val="006E085B"/>
    <w:rsid w:val="006E08C5"/>
    <w:rsid w:val="006E1AF2"/>
    <w:rsid w:val="006E26A8"/>
    <w:rsid w:val="006E439F"/>
    <w:rsid w:val="006E4555"/>
    <w:rsid w:val="006E4947"/>
    <w:rsid w:val="006E584A"/>
    <w:rsid w:val="006E5AF2"/>
    <w:rsid w:val="006E5B9A"/>
    <w:rsid w:val="006E62EE"/>
    <w:rsid w:val="006E6C98"/>
    <w:rsid w:val="006E7F02"/>
    <w:rsid w:val="006F0548"/>
    <w:rsid w:val="006F06D4"/>
    <w:rsid w:val="006F145F"/>
    <w:rsid w:val="006F1761"/>
    <w:rsid w:val="006F1CD3"/>
    <w:rsid w:val="006F214D"/>
    <w:rsid w:val="006F2468"/>
    <w:rsid w:val="006F369B"/>
    <w:rsid w:val="006F39D0"/>
    <w:rsid w:val="006F3B3C"/>
    <w:rsid w:val="006F3D55"/>
    <w:rsid w:val="006F3F29"/>
    <w:rsid w:val="006F41AF"/>
    <w:rsid w:val="006F4570"/>
    <w:rsid w:val="006F4642"/>
    <w:rsid w:val="006F4876"/>
    <w:rsid w:val="006F4904"/>
    <w:rsid w:val="006F4954"/>
    <w:rsid w:val="006F4ECE"/>
    <w:rsid w:val="006F508F"/>
    <w:rsid w:val="006F511D"/>
    <w:rsid w:val="006F5684"/>
    <w:rsid w:val="006F59CF"/>
    <w:rsid w:val="006F5B04"/>
    <w:rsid w:val="006F68A7"/>
    <w:rsid w:val="006F69A3"/>
    <w:rsid w:val="006F69AC"/>
    <w:rsid w:val="006F6A11"/>
    <w:rsid w:val="006F6E6C"/>
    <w:rsid w:val="006F7095"/>
    <w:rsid w:val="006F7B18"/>
    <w:rsid w:val="006F7B88"/>
    <w:rsid w:val="007006E5"/>
    <w:rsid w:val="007006FE"/>
    <w:rsid w:val="0070084D"/>
    <w:rsid w:val="007009EF"/>
    <w:rsid w:val="00700E4C"/>
    <w:rsid w:val="00700EDB"/>
    <w:rsid w:val="00701DB8"/>
    <w:rsid w:val="0070273B"/>
    <w:rsid w:val="00703D12"/>
    <w:rsid w:val="00703ED1"/>
    <w:rsid w:val="00704523"/>
    <w:rsid w:val="0070468A"/>
    <w:rsid w:val="007046FC"/>
    <w:rsid w:val="00704C33"/>
    <w:rsid w:val="007054AA"/>
    <w:rsid w:val="007064D7"/>
    <w:rsid w:val="00706AF0"/>
    <w:rsid w:val="00707514"/>
    <w:rsid w:val="00707679"/>
    <w:rsid w:val="0070784C"/>
    <w:rsid w:val="00710C47"/>
    <w:rsid w:val="007110C7"/>
    <w:rsid w:val="0071132A"/>
    <w:rsid w:val="00711B1E"/>
    <w:rsid w:val="00711D7A"/>
    <w:rsid w:val="00711F77"/>
    <w:rsid w:val="0071334C"/>
    <w:rsid w:val="007135DE"/>
    <w:rsid w:val="00713761"/>
    <w:rsid w:val="00713AE1"/>
    <w:rsid w:val="00714043"/>
    <w:rsid w:val="00714614"/>
    <w:rsid w:val="00714929"/>
    <w:rsid w:val="007152C5"/>
    <w:rsid w:val="007153AF"/>
    <w:rsid w:val="00716D1A"/>
    <w:rsid w:val="00716D2D"/>
    <w:rsid w:val="00717078"/>
    <w:rsid w:val="00717BDF"/>
    <w:rsid w:val="00720165"/>
    <w:rsid w:val="0072136C"/>
    <w:rsid w:val="0072146A"/>
    <w:rsid w:val="00721570"/>
    <w:rsid w:val="00721585"/>
    <w:rsid w:val="007232D3"/>
    <w:rsid w:val="007239F4"/>
    <w:rsid w:val="007242AF"/>
    <w:rsid w:val="00724497"/>
    <w:rsid w:val="00724A79"/>
    <w:rsid w:val="00724EDA"/>
    <w:rsid w:val="0072548E"/>
    <w:rsid w:val="00725CCD"/>
    <w:rsid w:val="007264BC"/>
    <w:rsid w:val="00726768"/>
    <w:rsid w:val="007268E3"/>
    <w:rsid w:val="00730769"/>
    <w:rsid w:val="007309BC"/>
    <w:rsid w:val="007313BD"/>
    <w:rsid w:val="00731575"/>
    <w:rsid w:val="007317C0"/>
    <w:rsid w:val="00731CDC"/>
    <w:rsid w:val="007320B3"/>
    <w:rsid w:val="007320E9"/>
    <w:rsid w:val="0073272C"/>
    <w:rsid w:val="00733A8C"/>
    <w:rsid w:val="00733E88"/>
    <w:rsid w:val="0073445B"/>
    <w:rsid w:val="00734479"/>
    <w:rsid w:val="00734EC3"/>
    <w:rsid w:val="007358DB"/>
    <w:rsid w:val="0073639D"/>
    <w:rsid w:val="0073669D"/>
    <w:rsid w:val="00736967"/>
    <w:rsid w:val="00737227"/>
    <w:rsid w:val="007372F8"/>
    <w:rsid w:val="00737903"/>
    <w:rsid w:val="00737FE0"/>
    <w:rsid w:val="00740531"/>
    <w:rsid w:val="007406F7"/>
    <w:rsid w:val="007409EF"/>
    <w:rsid w:val="00740D6F"/>
    <w:rsid w:val="0074167D"/>
    <w:rsid w:val="00742064"/>
    <w:rsid w:val="0074312F"/>
    <w:rsid w:val="007436DC"/>
    <w:rsid w:val="00744366"/>
    <w:rsid w:val="00744470"/>
    <w:rsid w:val="00744AB9"/>
    <w:rsid w:val="00744C57"/>
    <w:rsid w:val="00744CB4"/>
    <w:rsid w:val="00744D3E"/>
    <w:rsid w:val="0074580F"/>
    <w:rsid w:val="007462CC"/>
    <w:rsid w:val="00746468"/>
    <w:rsid w:val="0074652B"/>
    <w:rsid w:val="0074652E"/>
    <w:rsid w:val="00746B97"/>
    <w:rsid w:val="007474C4"/>
    <w:rsid w:val="007476DE"/>
    <w:rsid w:val="00747976"/>
    <w:rsid w:val="00747998"/>
    <w:rsid w:val="007479DA"/>
    <w:rsid w:val="00747BBE"/>
    <w:rsid w:val="0075069D"/>
    <w:rsid w:val="00750775"/>
    <w:rsid w:val="00750799"/>
    <w:rsid w:val="007507D0"/>
    <w:rsid w:val="00751006"/>
    <w:rsid w:val="00751485"/>
    <w:rsid w:val="007518B8"/>
    <w:rsid w:val="00751D0A"/>
    <w:rsid w:val="007524C8"/>
    <w:rsid w:val="007527C0"/>
    <w:rsid w:val="007529F7"/>
    <w:rsid w:val="00752AC6"/>
    <w:rsid w:val="00752B40"/>
    <w:rsid w:val="0075319D"/>
    <w:rsid w:val="007543DE"/>
    <w:rsid w:val="00754524"/>
    <w:rsid w:val="007546D2"/>
    <w:rsid w:val="00755737"/>
    <w:rsid w:val="0075647F"/>
    <w:rsid w:val="00756571"/>
    <w:rsid w:val="00756838"/>
    <w:rsid w:val="00756989"/>
    <w:rsid w:val="00756A3B"/>
    <w:rsid w:val="00757186"/>
    <w:rsid w:val="00757B3B"/>
    <w:rsid w:val="007600AE"/>
    <w:rsid w:val="00760815"/>
    <w:rsid w:val="007613E4"/>
    <w:rsid w:val="007617A0"/>
    <w:rsid w:val="00761E1F"/>
    <w:rsid w:val="007628DA"/>
    <w:rsid w:val="00762C54"/>
    <w:rsid w:val="00762D61"/>
    <w:rsid w:val="00762E4E"/>
    <w:rsid w:val="0076458D"/>
    <w:rsid w:val="007649C9"/>
    <w:rsid w:val="007653DA"/>
    <w:rsid w:val="007655D5"/>
    <w:rsid w:val="00765B28"/>
    <w:rsid w:val="00765D4C"/>
    <w:rsid w:val="00766308"/>
    <w:rsid w:val="007666CF"/>
    <w:rsid w:val="00770A3C"/>
    <w:rsid w:val="00770FF0"/>
    <w:rsid w:val="00771499"/>
    <w:rsid w:val="007720CC"/>
    <w:rsid w:val="00772347"/>
    <w:rsid w:val="0077358E"/>
    <w:rsid w:val="007736B1"/>
    <w:rsid w:val="0077374C"/>
    <w:rsid w:val="007737E0"/>
    <w:rsid w:val="00773B4C"/>
    <w:rsid w:val="007749CF"/>
    <w:rsid w:val="00774ABE"/>
    <w:rsid w:val="00775539"/>
    <w:rsid w:val="007761A2"/>
    <w:rsid w:val="00776255"/>
    <w:rsid w:val="00776349"/>
    <w:rsid w:val="0077647F"/>
    <w:rsid w:val="00776552"/>
    <w:rsid w:val="007766E8"/>
    <w:rsid w:val="00776EA3"/>
    <w:rsid w:val="007776B3"/>
    <w:rsid w:val="00777786"/>
    <w:rsid w:val="00777854"/>
    <w:rsid w:val="007803FA"/>
    <w:rsid w:val="00780A60"/>
    <w:rsid w:val="00780AF2"/>
    <w:rsid w:val="0078122F"/>
    <w:rsid w:val="007814FB"/>
    <w:rsid w:val="007817D1"/>
    <w:rsid w:val="00781A92"/>
    <w:rsid w:val="00781E00"/>
    <w:rsid w:val="00781FF2"/>
    <w:rsid w:val="0078218F"/>
    <w:rsid w:val="007822F4"/>
    <w:rsid w:val="00783094"/>
    <w:rsid w:val="00783FE3"/>
    <w:rsid w:val="00784207"/>
    <w:rsid w:val="00784D6E"/>
    <w:rsid w:val="00784DD8"/>
    <w:rsid w:val="007855DB"/>
    <w:rsid w:val="0078680E"/>
    <w:rsid w:val="00787021"/>
    <w:rsid w:val="00787517"/>
    <w:rsid w:val="00787CC8"/>
    <w:rsid w:val="00787F37"/>
    <w:rsid w:val="0079072D"/>
    <w:rsid w:val="007912C5"/>
    <w:rsid w:val="00791FB8"/>
    <w:rsid w:val="00792522"/>
    <w:rsid w:val="0079297A"/>
    <w:rsid w:val="00792FFD"/>
    <w:rsid w:val="007948D2"/>
    <w:rsid w:val="007953BB"/>
    <w:rsid w:val="007958DA"/>
    <w:rsid w:val="00796547"/>
    <w:rsid w:val="0079688E"/>
    <w:rsid w:val="00796899"/>
    <w:rsid w:val="00796A1A"/>
    <w:rsid w:val="00796AD6"/>
    <w:rsid w:val="007977E9"/>
    <w:rsid w:val="007A14AB"/>
    <w:rsid w:val="007A14F3"/>
    <w:rsid w:val="007A2696"/>
    <w:rsid w:val="007A3782"/>
    <w:rsid w:val="007A3D5C"/>
    <w:rsid w:val="007A4192"/>
    <w:rsid w:val="007A431B"/>
    <w:rsid w:val="007A4656"/>
    <w:rsid w:val="007A4756"/>
    <w:rsid w:val="007A55BB"/>
    <w:rsid w:val="007A55DB"/>
    <w:rsid w:val="007A59A6"/>
    <w:rsid w:val="007A6B10"/>
    <w:rsid w:val="007A6BCA"/>
    <w:rsid w:val="007A6EC1"/>
    <w:rsid w:val="007A6FCD"/>
    <w:rsid w:val="007A711F"/>
    <w:rsid w:val="007A72E0"/>
    <w:rsid w:val="007A75B4"/>
    <w:rsid w:val="007A77CF"/>
    <w:rsid w:val="007A78DB"/>
    <w:rsid w:val="007A7D12"/>
    <w:rsid w:val="007A7E5B"/>
    <w:rsid w:val="007B0573"/>
    <w:rsid w:val="007B085F"/>
    <w:rsid w:val="007B0AE0"/>
    <w:rsid w:val="007B0B0C"/>
    <w:rsid w:val="007B0CE6"/>
    <w:rsid w:val="007B1073"/>
    <w:rsid w:val="007B16E1"/>
    <w:rsid w:val="007B22A2"/>
    <w:rsid w:val="007B2492"/>
    <w:rsid w:val="007B26AE"/>
    <w:rsid w:val="007B3186"/>
    <w:rsid w:val="007B328F"/>
    <w:rsid w:val="007B3534"/>
    <w:rsid w:val="007B3EDE"/>
    <w:rsid w:val="007B46E1"/>
    <w:rsid w:val="007B478C"/>
    <w:rsid w:val="007B47AE"/>
    <w:rsid w:val="007B59BD"/>
    <w:rsid w:val="007B6D42"/>
    <w:rsid w:val="007B6D72"/>
    <w:rsid w:val="007B6DE1"/>
    <w:rsid w:val="007C02D1"/>
    <w:rsid w:val="007C041E"/>
    <w:rsid w:val="007C0A46"/>
    <w:rsid w:val="007C0A6B"/>
    <w:rsid w:val="007C0ECE"/>
    <w:rsid w:val="007C1722"/>
    <w:rsid w:val="007C1AE6"/>
    <w:rsid w:val="007C1B5A"/>
    <w:rsid w:val="007C1CBD"/>
    <w:rsid w:val="007C1F7A"/>
    <w:rsid w:val="007C25F5"/>
    <w:rsid w:val="007C275F"/>
    <w:rsid w:val="007C27A1"/>
    <w:rsid w:val="007C318D"/>
    <w:rsid w:val="007C334E"/>
    <w:rsid w:val="007C36D0"/>
    <w:rsid w:val="007C3A7B"/>
    <w:rsid w:val="007C41B6"/>
    <w:rsid w:val="007C4B27"/>
    <w:rsid w:val="007C4DDE"/>
    <w:rsid w:val="007C4E1D"/>
    <w:rsid w:val="007C4FD3"/>
    <w:rsid w:val="007C511D"/>
    <w:rsid w:val="007C6D07"/>
    <w:rsid w:val="007C787D"/>
    <w:rsid w:val="007C7E14"/>
    <w:rsid w:val="007D0C8D"/>
    <w:rsid w:val="007D0E5E"/>
    <w:rsid w:val="007D1323"/>
    <w:rsid w:val="007D1C80"/>
    <w:rsid w:val="007D1E3F"/>
    <w:rsid w:val="007D221F"/>
    <w:rsid w:val="007D324D"/>
    <w:rsid w:val="007D39B0"/>
    <w:rsid w:val="007D3D7B"/>
    <w:rsid w:val="007D3F52"/>
    <w:rsid w:val="007D49BA"/>
    <w:rsid w:val="007D5322"/>
    <w:rsid w:val="007D591A"/>
    <w:rsid w:val="007D5C43"/>
    <w:rsid w:val="007D5E43"/>
    <w:rsid w:val="007D5EFE"/>
    <w:rsid w:val="007D5F9B"/>
    <w:rsid w:val="007D69E2"/>
    <w:rsid w:val="007D7022"/>
    <w:rsid w:val="007D7298"/>
    <w:rsid w:val="007D7374"/>
    <w:rsid w:val="007D757F"/>
    <w:rsid w:val="007D7BD5"/>
    <w:rsid w:val="007E020B"/>
    <w:rsid w:val="007E048A"/>
    <w:rsid w:val="007E070A"/>
    <w:rsid w:val="007E08F7"/>
    <w:rsid w:val="007E0D4F"/>
    <w:rsid w:val="007E0DA2"/>
    <w:rsid w:val="007E20FC"/>
    <w:rsid w:val="007E2165"/>
    <w:rsid w:val="007E3E59"/>
    <w:rsid w:val="007E5886"/>
    <w:rsid w:val="007E593D"/>
    <w:rsid w:val="007E5AC2"/>
    <w:rsid w:val="007E5B42"/>
    <w:rsid w:val="007E5CF6"/>
    <w:rsid w:val="007E63F2"/>
    <w:rsid w:val="007E64DD"/>
    <w:rsid w:val="007E6BE7"/>
    <w:rsid w:val="007E6EDA"/>
    <w:rsid w:val="007E7484"/>
    <w:rsid w:val="007E7674"/>
    <w:rsid w:val="007E770F"/>
    <w:rsid w:val="007E7A82"/>
    <w:rsid w:val="007E7C22"/>
    <w:rsid w:val="007F03A2"/>
    <w:rsid w:val="007F070C"/>
    <w:rsid w:val="007F0BA6"/>
    <w:rsid w:val="007F13EA"/>
    <w:rsid w:val="007F19E0"/>
    <w:rsid w:val="007F1B62"/>
    <w:rsid w:val="007F2B4A"/>
    <w:rsid w:val="007F307F"/>
    <w:rsid w:val="007F524B"/>
    <w:rsid w:val="007F5261"/>
    <w:rsid w:val="007F594C"/>
    <w:rsid w:val="007F60DE"/>
    <w:rsid w:val="007F612A"/>
    <w:rsid w:val="007F6145"/>
    <w:rsid w:val="007F6790"/>
    <w:rsid w:val="007F67C8"/>
    <w:rsid w:val="007F68A9"/>
    <w:rsid w:val="007F6B4E"/>
    <w:rsid w:val="007F79C6"/>
    <w:rsid w:val="008000C5"/>
    <w:rsid w:val="00800951"/>
    <w:rsid w:val="00800F34"/>
    <w:rsid w:val="008012F4"/>
    <w:rsid w:val="008017FC"/>
    <w:rsid w:val="00801F26"/>
    <w:rsid w:val="00801F9C"/>
    <w:rsid w:val="00802671"/>
    <w:rsid w:val="00803662"/>
    <w:rsid w:val="00803E10"/>
    <w:rsid w:val="00803E73"/>
    <w:rsid w:val="00804213"/>
    <w:rsid w:val="0080426B"/>
    <w:rsid w:val="00804334"/>
    <w:rsid w:val="008054D9"/>
    <w:rsid w:val="008058FD"/>
    <w:rsid w:val="008059DD"/>
    <w:rsid w:val="00805C36"/>
    <w:rsid w:val="00805E51"/>
    <w:rsid w:val="00806997"/>
    <w:rsid w:val="00807184"/>
    <w:rsid w:val="008103B3"/>
    <w:rsid w:val="00810573"/>
    <w:rsid w:val="00810708"/>
    <w:rsid w:val="00811A37"/>
    <w:rsid w:val="008120BB"/>
    <w:rsid w:val="008135C3"/>
    <w:rsid w:val="00813AE4"/>
    <w:rsid w:val="008146CC"/>
    <w:rsid w:val="00814D12"/>
    <w:rsid w:val="008153FD"/>
    <w:rsid w:val="00815D57"/>
    <w:rsid w:val="00815DB2"/>
    <w:rsid w:val="0081703F"/>
    <w:rsid w:val="0081748F"/>
    <w:rsid w:val="008175E1"/>
    <w:rsid w:val="00817642"/>
    <w:rsid w:val="008177A1"/>
    <w:rsid w:val="00817B88"/>
    <w:rsid w:val="00817FC3"/>
    <w:rsid w:val="0082026A"/>
    <w:rsid w:val="00820844"/>
    <w:rsid w:val="00821017"/>
    <w:rsid w:val="0082121C"/>
    <w:rsid w:val="00821F3D"/>
    <w:rsid w:val="008220C2"/>
    <w:rsid w:val="008221B4"/>
    <w:rsid w:val="008224D2"/>
    <w:rsid w:val="008224FC"/>
    <w:rsid w:val="00822648"/>
    <w:rsid w:val="008226DE"/>
    <w:rsid w:val="0082276F"/>
    <w:rsid w:val="00822BF7"/>
    <w:rsid w:val="00822C08"/>
    <w:rsid w:val="00822D53"/>
    <w:rsid w:val="00823348"/>
    <w:rsid w:val="008239B0"/>
    <w:rsid w:val="008246A7"/>
    <w:rsid w:val="00824B3A"/>
    <w:rsid w:val="00824F63"/>
    <w:rsid w:val="008300BF"/>
    <w:rsid w:val="008301FD"/>
    <w:rsid w:val="0083030C"/>
    <w:rsid w:val="0083092B"/>
    <w:rsid w:val="00830C0F"/>
    <w:rsid w:val="008314A9"/>
    <w:rsid w:val="00831862"/>
    <w:rsid w:val="00831949"/>
    <w:rsid w:val="00831B37"/>
    <w:rsid w:val="00832C88"/>
    <w:rsid w:val="008333F7"/>
    <w:rsid w:val="008334FC"/>
    <w:rsid w:val="00833AC1"/>
    <w:rsid w:val="00834166"/>
    <w:rsid w:val="00834D21"/>
    <w:rsid w:val="00835E4C"/>
    <w:rsid w:val="008369AD"/>
    <w:rsid w:val="00836CC9"/>
    <w:rsid w:val="00837EA9"/>
    <w:rsid w:val="0084030C"/>
    <w:rsid w:val="00840E05"/>
    <w:rsid w:val="00840E30"/>
    <w:rsid w:val="00840F8C"/>
    <w:rsid w:val="00842A61"/>
    <w:rsid w:val="00842E16"/>
    <w:rsid w:val="00842F5F"/>
    <w:rsid w:val="00842F92"/>
    <w:rsid w:val="0084477E"/>
    <w:rsid w:val="00844D67"/>
    <w:rsid w:val="00845AFC"/>
    <w:rsid w:val="00845B5A"/>
    <w:rsid w:val="008460EE"/>
    <w:rsid w:val="00846A62"/>
    <w:rsid w:val="00847688"/>
    <w:rsid w:val="00847949"/>
    <w:rsid w:val="00847B65"/>
    <w:rsid w:val="00847E5B"/>
    <w:rsid w:val="00847F4B"/>
    <w:rsid w:val="00850283"/>
    <w:rsid w:val="0085048A"/>
    <w:rsid w:val="008504FF"/>
    <w:rsid w:val="0085124A"/>
    <w:rsid w:val="00851649"/>
    <w:rsid w:val="00852E15"/>
    <w:rsid w:val="00852E3D"/>
    <w:rsid w:val="00853F23"/>
    <w:rsid w:val="00853F9D"/>
    <w:rsid w:val="0085479A"/>
    <w:rsid w:val="008549B7"/>
    <w:rsid w:val="00854DD4"/>
    <w:rsid w:val="00854F51"/>
    <w:rsid w:val="00855957"/>
    <w:rsid w:val="00855B6C"/>
    <w:rsid w:val="00855FD0"/>
    <w:rsid w:val="00856468"/>
    <w:rsid w:val="008565EF"/>
    <w:rsid w:val="00856B6D"/>
    <w:rsid w:val="00856CEE"/>
    <w:rsid w:val="00856D26"/>
    <w:rsid w:val="008573C7"/>
    <w:rsid w:val="0085742B"/>
    <w:rsid w:val="00857637"/>
    <w:rsid w:val="008576AC"/>
    <w:rsid w:val="008600CA"/>
    <w:rsid w:val="008601A0"/>
    <w:rsid w:val="00860344"/>
    <w:rsid w:val="00860459"/>
    <w:rsid w:val="008605F1"/>
    <w:rsid w:val="00860750"/>
    <w:rsid w:val="00860A19"/>
    <w:rsid w:val="00861447"/>
    <w:rsid w:val="008616C6"/>
    <w:rsid w:val="00861B5D"/>
    <w:rsid w:val="008622DA"/>
    <w:rsid w:val="008634C9"/>
    <w:rsid w:val="00863A21"/>
    <w:rsid w:val="00863EA0"/>
    <w:rsid w:val="0086446F"/>
    <w:rsid w:val="00864923"/>
    <w:rsid w:val="008653BA"/>
    <w:rsid w:val="008653DD"/>
    <w:rsid w:val="00865CB1"/>
    <w:rsid w:val="00865D09"/>
    <w:rsid w:val="008668C6"/>
    <w:rsid w:val="00866B0F"/>
    <w:rsid w:val="00866CB4"/>
    <w:rsid w:val="00867535"/>
    <w:rsid w:val="00867815"/>
    <w:rsid w:val="00867BB9"/>
    <w:rsid w:val="00867CD3"/>
    <w:rsid w:val="00870FEE"/>
    <w:rsid w:val="0087116E"/>
    <w:rsid w:val="008726D3"/>
    <w:rsid w:val="008730F5"/>
    <w:rsid w:val="0087343B"/>
    <w:rsid w:val="0087378F"/>
    <w:rsid w:val="008738F8"/>
    <w:rsid w:val="008749AB"/>
    <w:rsid w:val="00874F4D"/>
    <w:rsid w:val="00874F58"/>
    <w:rsid w:val="0087563D"/>
    <w:rsid w:val="0087604B"/>
    <w:rsid w:val="00876181"/>
    <w:rsid w:val="00876958"/>
    <w:rsid w:val="00876D75"/>
    <w:rsid w:val="008774E0"/>
    <w:rsid w:val="0087798E"/>
    <w:rsid w:val="00877F05"/>
    <w:rsid w:val="00880087"/>
    <w:rsid w:val="00880955"/>
    <w:rsid w:val="0088098F"/>
    <w:rsid w:val="00881073"/>
    <w:rsid w:val="00881D83"/>
    <w:rsid w:val="00882493"/>
    <w:rsid w:val="008825CC"/>
    <w:rsid w:val="00882E2D"/>
    <w:rsid w:val="00884738"/>
    <w:rsid w:val="00885F0E"/>
    <w:rsid w:val="00886AE8"/>
    <w:rsid w:val="00886EE2"/>
    <w:rsid w:val="00886F07"/>
    <w:rsid w:val="0088718E"/>
    <w:rsid w:val="00887CA9"/>
    <w:rsid w:val="00887D0C"/>
    <w:rsid w:val="00890027"/>
    <w:rsid w:val="008904FF"/>
    <w:rsid w:val="0089076E"/>
    <w:rsid w:val="00890AC6"/>
    <w:rsid w:val="00890EBA"/>
    <w:rsid w:val="008914E3"/>
    <w:rsid w:val="00891D14"/>
    <w:rsid w:val="008927D2"/>
    <w:rsid w:val="00892DD6"/>
    <w:rsid w:val="008935D1"/>
    <w:rsid w:val="00893D77"/>
    <w:rsid w:val="00894002"/>
    <w:rsid w:val="00894C79"/>
    <w:rsid w:val="0089507A"/>
    <w:rsid w:val="008950A8"/>
    <w:rsid w:val="008955A7"/>
    <w:rsid w:val="00895996"/>
    <w:rsid w:val="00895A0D"/>
    <w:rsid w:val="00895AE5"/>
    <w:rsid w:val="008964E9"/>
    <w:rsid w:val="00897D90"/>
    <w:rsid w:val="008A0201"/>
    <w:rsid w:val="008A06FA"/>
    <w:rsid w:val="008A0B40"/>
    <w:rsid w:val="008A0B65"/>
    <w:rsid w:val="008A0D1E"/>
    <w:rsid w:val="008A17D7"/>
    <w:rsid w:val="008A1DC4"/>
    <w:rsid w:val="008A1F19"/>
    <w:rsid w:val="008A1F1E"/>
    <w:rsid w:val="008A2757"/>
    <w:rsid w:val="008A27A3"/>
    <w:rsid w:val="008A2A8E"/>
    <w:rsid w:val="008A31EC"/>
    <w:rsid w:val="008A3202"/>
    <w:rsid w:val="008A45D8"/>
    <w:rsid w:val="008A4B7F"/>
    <w:rsid w:val="008A5045"/>
    <w:rsid w:val="008A51CB"/>
    <w:rsid w:val="008A5210"/>
    <w:rsid w:val="008A54A8"/>
    <w:rsid w:val="008A5D0B"/>
    <w:rsid w:val="008A5DD5"/>
    <w:rsid w:val="008B013B"/>
    <w:rsid w:val="008B02BC"/>
    <w:rsid w:val="008B03E7"/>
    <w:rsid w:val="008B0C70"/>
    <w:rsid w:val="008B1AD0"/>
    <w:rsid w:val="008B1D04"/>
    <w:rsid w:val="008B30C5"/>
    <w:rsid w:val="008B32DA"/>
    <w:rsid w:val="008B40FA"/>
    <w:rsid w:val="008B429C"/>
    <w:rsid w:val="008B4709"/>
    <w:rsid w:val="008B52EC"/>
    <w:rsid w:val="008B5BE7"/>
    <w:rsid w:val="008B5F20"/>
    <w:rsid w:val="008B73A2"/>
    <w:rsid w:val="008B7482"/>
    <w:rsid w:val="008B7754"/>
    <w:rsid w:val="008C0E4D"/>
    <w:rsid w:val="008C0F67"/>
    <w:rsid w:val="008C212F"/>
    <w:rsid w:val="008C2261"/>
    <w:rsid w:val="008C24AD"/>
    <w:rsid w:val="008C260E"/>
    <w:rsid w:val="008C263A"/>
    <w:rsid w:val="008C2703"/>
    <w:rsid w:val="008C276B"/>
    <w:rsid w:val="008C2F44"/>
    <w:rsid w:val="008C2FCC"/>
    <w:rsid w:val="008C3B61"/>
    <w:rsid w:val="008C424A"/>
    <w:rsid w:val="008C443D"/>
    <w:rsid w:val="008C4AC8"/>
    <w:rsid w:val="008C4B43"/>
    <w:rsid w:val="008C5296"/>
    <w:rsid w:val="008C5526"/>
    <w:rsid w:val="008C55FB"/>
    <w:rsid w:val="008C5CC6"/>
    <w:rsid w:val="008C6539"/>
    <w:rsid w:val="008C6C9B"/>
    <w:rsid w:val="008D0273"/>
    <w:rsid w:val="008D05F9"/>
    <w:rsid w:val="008D0816"/>
    <w:rsid w:val="008D082B"/>
    <w:rsid w:val="008D0B8A"/>
    <w:rsid w:val="008D0E90"/>
    <w:rsid w:val="008D1C9F"/>
    <w:rsid w:val="008D2077"/>
    <w:rsid w:val="008D26CA"/>
    <w:rsid w:val="008D280C"/>
    <w:rsid w:val="008D2C48"/>
    <w:rsid w:val="008D36A1"/>
    <w:rsid w:val="008D37F3"/>
    <w:rsid w:val="008D4248"/>
    <w:rsid w:val="008D4F41"/>
    <w:rsid w:val="008D514A"/>
    <w:rsid w:val="008D5625"/>
    <w:rsid w:val="008D7E1F"/>
    <w:rsid w:val="008D7ED0"/>
    <w:rsid w:val="008E0FC7"/>
    <w:rsid w:val="008E121E"/>
    <w:rsid w:val="008E128E"/>
    <w:rsid w:val="008E1469"/>
    <w:rsid w:val="008E16A7"/>
    <w:rsid w:val="008E35C4"/>
    <w:rsid w:val="008E4C1C"/>
    <w:rsid w:val="008E4E7B"/>
    <w:rsid w:val="008E4FEE"/>
    <w:rsid w:val="008E6E5C"/>
    <w:rsid w:val="008E7444"/>
    <w:rsid w:val="008E7DB1"/>
    <w:rsid w:val="008F057A"/>
    <w:rsid w:val="008F0770"/>
    <w:rsid w:val="008F0C23"/>
    <w:rsid w:val="008F1032"/>
    <w:rsid w:val="008F14A3"/>
    <w:rsid w:val="008F18A3"/>
    <w:rsid w:val="008F1B33"/>
    <w:rsid w:val="008F1BBE"/>
    <w:rsid w:val="008F3A72"/>
    <w:rsid w:val="008F3F2A"/>
    <w:rsid w:val="008F3FA7"/>
    <w:rsid w:val="008F448D"/>
    <w:rsid w:val="008F48DF"/>
    <w:rsid w:val="008F4BB2"/>
    <w:rsid w:val="008F5B4F"/>
    <w:rsid w:val="008F5C45"/>
    <w:rsid w:val="008F5F82"/>
    <w:rsid w:val="008F6271"/>
    <w:rsid w:val="008F65B3"/>
    <w:rsid w:val="008F6AED"/>
    <w:rsid w:val="008F6B03"/>
    <w:rsid w:val="008F6CE0"/>
    <w:rsid w:val="008F71C3"/>
    <w:rsid w:val="008F72BE"/>
    <w:rsid w:val="008F7780"/>
    <w:rsid w:val="008F7BBF"/>
    <w:rsid w:val="0090115C"/>
    <w:rsid w:val="009013C8"/>
    <w:rsid w:val="009013D6"/>
    <w:rsid w:val="00901A95"/>
    <w:rsid w:val="0090235E"/>
    <w:rsid w:val="0090247C"/>
    <w:rsid w:val="009029F6"/>
    <w:rsid w:val="00902A1A"/>
    <w:rsid w:val="00902BEE"/>
    <w:rsid w:val="00903B4F"/>
    <w:rsid w:val="0090674F"/>
    <w:rsid w:val="00906DC8"/>
    <w:rsid w:val="00907478"/>
    <w:rsid w:val="009076CC"/>
    <w:rsid w:val="00907A68"/>
    <w:rsid w:val="00907BC8"/>
    <w:rsid w:val="00907CDB"/>
    <w:rsid w:val="00907EEA"/>
    <w:rsid w:val="009100FA"/>
    <w:rsid w:val="00910724"/>
    <w:rsid w:val="00910A91"/>
    <w:rsid w:val="00912C0D"/>
    <w:rsid w:val="00913D0B"/>
    <w:rsid w:val="00913E14"/>
    <w:rsid w:val="00913E8F"/>
    <w:rsid w:val="00913F33"/>
    <w:rsid w:val="009140FD"/>
    <w:rsid w:val="00914685"/>
    <w:rsid w:val="00914FF0"/>
    <w:rsid w:val="009155C1"/>
    <w:rsid w:val="00915808"/>
    <w:rsid w:val="00915FEC"/>
    <w:rsid w:val="00916975"/>
    <w:rsid w:val="00916B32"/>
    <w:rsid w:val="00916DDE"/>
    <w:rsid w:val="0091713E"/>
    <w:rsid w:val="009200A4"/>
    <w:rsid w:val="00920D5C"/>
    <w:rsid w:val="00921371"/>
    <w:rsid w:val="009217C0"/>
    <w:rsid w:val="009229F7"/>
    <w:rsid w:val="00922DC1"/>
    <w:rsid w:val="0092306B"/>
    <w:rsid w:val="00923228"/>
    <w:rsid w:val="00923756"/>
    <w:rsid w:val="00923D4F"/>
    <w:rsid w:val="009241F1"/>
    <w:rsid w:val="0092426D"/>
    <w:rsid w:val="00924552"/>
    <w:rsid w:val="00924D9B"/>
    <w:rsid w:val="00924DDD"/>
    <w:rsid w:val="00925461"/>
    <w:rsid w:val="009261D5"/>
    <w:rsid w:val="009275C9"/>
    <w:rsid w:val="0092796F"/>
    <w:rsid w:val="0093033F"/>
    <w:rsid w:val="00930C45"/>
    <w:rsid w:val="00930E78"/>
    <w:rsid w:val="009313F5"/>
    <w:rsid w:val="00931472"/>
    <w:rsid w:val="009315F1"/>
    <w:rsid w:val="00931E88"/>
    <w:rsid w:val="009320FB"/>
    <w:rsid w:val="0093222F"/>
    <w:rsid w:val="009322EC"/>
    <w:rsid w:val="00932852"/>
    <w:rsid w:val="00932CF5"/>
    <w:rsid w:val="00933117"/>
    <w:rsid w:val="00933217"/>
    <w:rsid w:val="009336A9"/>
    <w:rsid w:val="00933713"/>
    <w:rsid w:val="00934236"/>
    <w:rsid w:val="00934C03"/>
    <w:rsid w:val="00934D27"/>
    <w:rsid w:val="00934E6F"/>
    <w:rsid w:val="00935499"/>
    <w:rsid w:val="00936030"/>
    <w:rsid w:val="009360EA"/>
    <w:rsid w:val="00936701"/>
    <w:rsid w:val="0093681F"/>
    <w:rsid w:val="00936E81"/>
    <w:rsid w:val="00937467"/>
    <w:rsid w:val="0094013E"/>
    <w:rsid w:val="0094068D"/>
    <w:rsid w:val="00940B84"/>
    <w:rsid w:val="00940DC9"/>
    <w:rsid w:val="00941143"/>
    <w:rsid w:val="00941518"/>
    <w:rsid w:val="009417D9"/>
    <w:rsid w:val="00941827"/>
    <w:rsid w:val="00941BD7"/>
    <w:rsid w:val="00941EA1"/>
    <w:rsid w:val="00942303"/>
    <w:rsid w:val="00942759"/>
    <w:rsid w:val="009427B2"/>
    <w:rsid w:val="00942C95"/>
    <w:rsid w:val="00944375"/>
    <w:rsid w:val="00944A67"/>
    <w:rsid w:val="009457E4"/>
    <w:rsid w:val="009461C6"/>
    <w:rsid w:val="00946B4A"/>
    <w:rsid w:val="009474FC"/>
    <w:rsid w:val="009477A7"/>
    <w:rsid w:val="00947813"/>
    <w:rsid w:val="00950385"/>
    <w:rsid w:val="009504FE"/>
    <w:rsid w:val="00950D7A"/>
    <w:rsid w:val="009514C3"/>
    <w:rsid w:val="00952AC2"/>
    <w:rsid w:val="00952D06"/>
    <w:rsid w:val="00953028"/>
    <w:rsid w:val="00953581"/>
    <w:rsid w:val="009546B3"/>
    <w:rsid w:val="009546C9"/>
    <w:rsid w:val="00955B1C"/>
    <w:rsid w:val="00955D96"/>
    <w:rsid w:val="0095614E"/>
    <w:rsid w:val="009561F8"/>
    <w:rsid w:val="009579F5"/>
    <w:rsid w:val="00957B46"/>
    <w:rsid w:val="00960BB4"/>
    <w:rsid w:val="00960DB4"/>
    <w:rsid w:val="0096190A"/>
    <w:rsid w:val="00961A3C"/>
    <w:rsid w:val="00961AD1"/>
    <w:rsid w:val="00962000"/>
    <w:rsid w:val="00962312"/>
    <w:rsid w:val="00962812"/>
    <w:rsid w:val="00962858"/>
    <w:rsid w:val="00962CA3"/>
    <w:rsid w:val="009632CA"/>
    <w:rsid w:val="00963813"/>
    <w:rsid w:val="009646B1"/>
    <w:rsid w:val="00964911"/>
    <w:rsid w:val="00965512"/>
    <w:rsid w:val="00965669"/>
    <w:rsid w:val="009657EE"/>
    <w:rsid w:val="00966348"/>
    <w:rsid w:val="009663B6"/>
    <w:rsid w:val="009667B0"/>
    <w:rsid w:val="00967018"/>
    <w:rsid w:val="009700E8"/>
    <w:rsid w:val="00970EE2"/>
    <w:rsid w:val="009719D4"/>
    <w:rsid w:val="00971A28"/>
    <w:rsid w:val="00971EAD"/>
    <w:rsid w:val="00972246"/>
    <w:rsid w:val="009723A0"/>
    <w:rsid w:val="009728C7"/>
    <w:rsid w:val="00972978"/>
    <w:rsid w:val="009729FD"/>
    <w:rsid w:val="00972B34"/>
    <w:rsid w:val="009742C7"/>
    <w:rsid w:val="00974615"/>
    <w:rsid w:val="009750D3"/>
    <w:rsid w:val="00975236"/>
    <w:rsid w:val="00975489"/>
    <w:rsid w:val="00975BF7"/>
    <w:rsid w:val="00976090"/>
    <w:rsid w:val="00976ACE"/>
    <w:rsid w:val="00976E03"/>
    <w:rsid w:val="00976E6E"/>
    <w:rsid w:val="00977C2E"/>
    <w:rsid w:val="00977E4E"/>
    <w:rsid w:val="00977FA0"/>
    <w:rsid w:val="009802EA"/>
    <w:rsid w:val="00980569"/>
    <w:rsid w:val="00980E1F"/>
    <w:rsid w:val="0098120B"/>
    <w:rsid w:val="00981299"/>
    <w:rsid w:val="00982142"/>
    <w:rsid w:val="009823F4"/>
    <w:rsid w:val="0098285E"/>
    <w:rsid w:val="00982E4E"/>
    <w:rsid w:val="0098308D"/>
    <w:rsid w:val="0098360B"/>
    <w:rsid w:val="00983820"/>
    <w:rsid w:val="00983DC1"/>
    <w:rsid w:val="0098424C"/>
    <w:rsid w:val="009844BD"/>
    <w:rsid w:val="00984957"/>
    <w:rsid w:val="00985075"/>
    <w:rsid w:val="00985370"/>
    <w:rsid w:val="0098632F"/>
    <w:rsid w:val="009867C8"/>
    <w:rsid w:val="00986A36"/>
    <w:rsid w:val="00986A87"/>
    <w:rsid w:val="00986C23"/>
    <w:rsid w:val="00987555"/>
    <w:rsid w:val="00987DDA"/>
    <w:rsid w:val="0099097E"/>
    <w:rsid w:val="00990FDD"/>
    <w:rsid w:val="00991620"/>
    <w:rsid w:val="00991BEE"/>
    <w:rsid w:val="00991FDC"/>
    <w:rsid w:val="009920B5"/>
    <w:rsid w:val="00992690"/>
    <w:rsid w:val="00992D6F"/>
    <w:rsid w:val="00994989"/>
    <w:rsid w:val="00994D17"/>
    <w:rsid w:val="0099516B"/>
    <w:rsid w:val="0099529A"/>
    <w:rsid w:val="009953D4"/>
    <w:rsid w:val="00996F10"/>
    <w:rsid w:val="009A03E6"/>
    <w:rsid w:val="009A04E5"/>
    <w:rsid w:val="009A0729"/>
    <w:rsid w:val="009A13C0"/>
    <w:rsid w:val="009A1F32"/>
    <w:rsid w:val="009A21DF"/>
    <w:rsid w:val="009A2FB1"/>
    <w:rsid w:val="009A3690"/>
    <w:rsid w:val="009A3970"/>
    <w:rsid w:val="009A3F87"/>
    <w:rsid w:val="009A417E"/>
    <w:rsid w:val="009A49A1"/>
    <w:rsid w:val="009A4B2B"/>
    <w:rsid w:val="009A546D"/>
    <w:rsid w:val="009A633C"/>
    <w:rsid w:val="009A6AB6"/>
    <w:rsid w:val="009A6B03"/>
    <w:rsid w:val="009A7113"/>
    <w:rsid w:val="009A7A0C"/>
    <w:rsid w:val="009A7BD5"/>
    <w:rsid w:val="009A7E50"/>
    <w:rsid w:val="009B0A84"/>
    <w:rsid w:val="009B0B59"/>
    <w:rsid w:val="009B24D2"/>
    <w:rsid w:val="009B29B8"/>
    <w:rsid w:val="009B310D"/>
    <w:rsid w:val="009B3C07"/>
    <w:rsid w:val="009B3CDB"/>
    <w:rsid w:val="009B3CDE"/>
    <w:rsid w:val="009B4276"/>
    <w:rsid w:val="009B436D"/>
    <w:rsid w:val="009B4907"/>
    <w:rsid w:val="009B4965"/>
    <w:rsid w:val="009B4C7A"/>
    <w:rsid w:val="009B614B"/>
    <w:rsid w:val="009B6470"/>
    <w:rsid w:val="009B6512"/>
    <w:rsid w:val="009B7068"/>
    <w:rsid w:val="009B74EF"/>
    <w:rsid w:val="009B7592"/>
    <w:rsid w:val="009C0D36"/>
    <w:rsid w:val="009C0F6F"/>
    <w:rsid w:val="009C15C9"/>
    <w:rsid w:val="009C1A6F"/>
    <w:rsid w:val="009C317D"/>
    <w:rsid w:val="009C4178"/>
    <w:rsid w:val="009C42DC"/>
    <w:rsid w:val="009C440F"/>
    <w:rsid w:val="009C456B"/>
    <w:rsid w:val="009C4781"/>
    <w:rsid w:val="009C5001"/>
    <w:rsid w:val="009C510B"/>
    <w:rsid w:val="009C57E6"/>
    <w:rsid w:val="009C5BD4"/>
    <w:rsid w:val="009C6697"/>
    <w:rsid w:val="009C6BBF"/>
    <w:rsid w:val="009C704B"/>
    <w:rsid w:val="009D0347"/>
    <w:rsid w:val="009D0D8E"/>
    <w:rsid w:val="009D0E01"/>
    <w:rsid w:val="009D13AD"/>
    <w:rsid w:val="009D1445"/>
    <w:rsid w:val="009D28CD"/>
    <w:rsid w:val="009D29B7"/>
    <w:rsid w:val="009D2A2A"/>
    <w:rsid w:val="009D2DF1"/>
    <w:rsid w:val="009D2EBE"/>
    <w:rsid w:val="009D3162"/>
    <w:rsid w:val="009D31AB"/>
    <w:rsid w:val="009D3BAA"/>
    <w:rsid w:val="009D4F74"/>
    <w:rsid w:val="009D4FB7"/>
    <w:rsid w:val="009D52A4"/>
    <w:rsid w:val="009D57DD"/>
    <w:rsid w:val="009D5B8D"/>
    <w:rsid w:val="009D5FA4"/>
    <w:rsid w:val="009D6096"/>
    <w:rsid w:val="009D65C4"/>
    <w:rsid w:val="009D71EC"/>
    <w:rsid w:val="009D797F"/>
    <w:rsid w:val="009D7DD2"/>
    <w:rsid w:val="009E0024"/>
    <w:rsid w:val="009E028F"/>
    <w:rsid w:val="009E071A"/>
    <w:rsid w:val="009E0B6C"/>
    <w:rsid w:val="009E0D32"/>
    <w:rsid w:val="009E1070"/>
    <w:rsid w:val="009E1AA0"/>
    <w:rsid w:val="009E1CB9"/>
    <w:rsid w:val="009E2C20"/>
    <w:rsid w:val="009E2E5F"/>
    <w:rsid w:val="009E304F"/>
    <w:rsid w:val="009E3207"/>
    <w:rsid w:val="009E3B80"/>
    <w:rsid w:val="009E40DC"/>
    <w:rsid w:val="009E4237"/>
    <w:rsid w:val="009E4336"/>
    <w:rsid w:val="009E4BEE"/>
    <w:rsid w:val="009E59F4"/>
    <w:rsid w:val="009E5CC5"/>
    <w:rsid w:val="009E62C1"/>
    <w:rsid w:val="009E66C4"/>
    <w:rsid w:val="009E6E41"/>
    <w:rsid w:val="009E7E65"/>
    <w:rsid w:val="009F0EB1"/>
    <w:rsid w:val="009F20FC"/>
    <w:rsid w:val="009F2785"/>
    <w:rsid w:val="009F2BC0"/>
    <w:rsid w:val="009F458C"/>
    <w:rsid w:val="009F4A43"/>
    <w:rsid w:val="009F5435"/>
    <w:rsid w:val="009F592F"/>
    <w:rsid w:val="009F5CEA"/>
    <w:rsid w:val="009F65C8"/>
    <w:rsid w:val="009F686B"/>
    <w:rsid w:val="009F6E1B"/>
    <w:rsid w:val="009F6F97"/>
    <w:rsid w:val="009F72F6"/>
    <w:rsid w:val="00A001CF"/>
    <w:rsid w:val="00A00450"/>
    <w:rsid w:val="00A0098D"/>
    <w:rsid w:val="00A00E7E"/>
    <w:rsid w:val="00A026C9"/>
    <w:rsid w:val="00A02B64"/>
    <w:rsid w:val="00A030DF"/>
    <w:rsid w:val="00A03832"/>
    <w:rsid w:val="00A03C6D"/>
    <w:rsid w:val="00A04835"/>
    <w:rsid w:val="00A04922"/>
    <w:rsid w:val="00A05534"/>
    <w:rsid w:val="00A076D6"/>
    <w:rsid w:val="00A0796E"/>
    <w:rsid w:val="00A07D92"/>
    <w:rsid w:val="00A10164"/>
    <w:rsid w:val="00A1116E"/>
    <w:rsid w:val="00A1185B"/>
    <w:rsid w:val="00A11908"/>
    <w:rsid w:val="00A127F8"/>
    <w:rsid w:val="00A12983"/>
    <w:rsid w:val="00A13490"/>
    <w:rsid w:val="00A13610"/>
    <w:rsid w:val="00A13A7D"/>
    <w:rsid w:val="00A13A99"/>
    <w:rsid w:val="00A13D14"/>
    <w:rsid w:val="00A13D4F"/>
    <w:rsid w:val="00A13F09"/>
    <w:rsid w:val="00A14156"/>
    <w:rsid w:val="00A147C4"/>
    <w:rsid w:val="00A14CBD"/>
    <w:rsid w:val="00A15711"/>
    <w:rsid w:val="00A162F2"/>
    <w:rsid w:val="00A1688D"/>
    <w:rsid w:val="00A16896"/>
    <w:rsid w:val="00A16BCE"/>
    <w:rsid w:val="00A17A53"/>
    <w:rsid w:val="00A17FD7"/>
    <w:rsid w:val="00A200EB"/>
    <w:rsid w:val="00A20740"/>
    <w:rsid w:val="00A20886"/>
    <w:rsid w:val="00A20A24"/>
    <w:rsid w:val="00A20BC6"/>
    <w:rsid w:val="00A21419"/>
    <w:rsid w:val="00A21428"/>
    <w:rsid w:val="00A214B2"/>
    <w:rsid w:val="00A2169D"/>
    <w:rsid w:val="00A21BA0"/>
    <w:rsid w:val="00A21DCE"/>
    <w:rsid w:val="00A228D7"/>
    <w:rsid w:val="00A2299F"/>
    <w:rsid w:val="00A23808"/>
    <w:rsid w:val="00A23AC8"/>
    <w:rsid w:val="00A23C5C"/>
    <w:rsid w:val="00A23E57"/>
    <w:rsid w:val="00A2450F"/>
    <w:rsid w:val="00A24A62"/>
    <w:rsid w:val="00A24D44"/>
    <w:rsid w:val="00A250D6"/>
    <w:rsid w:val="00A25347"/>
    <w:rsid w:val="00A25948"/>
    <w:rsid w:val="00A27048"/>
    <w:rsid w:val="00A27255"/>
    <w:rsid w:val="00A27384"/>
    <w:rsid w:val="00A2752E"/>
    <w:rsid w:val="00A27A7C"/>
    <w:rsid w:val="00A307CD"/>
    <w:rsid w:val="00A309DC"/>
    <w:rsid w:val="00A30E0F"/>
    <w:rsid w:val="00A30F99"/>
    <w:rsid w:val="00A3101B"/>
    <w:rsid w:val="00A3107A"/>
    <w:rsid w:val="00A31132"/>
    <w:rsid w:val="00A31477"/>
    <w:rsid w:val="00A315C4"/>
    <w:rsid w:val="00A32150"/>
    <w:rsid w:val="00A32230"/>
    <w:rsid w:val="00A3301B"/>
    <w:rsid w:val="00A330B2"/>
    <w:rsid w:val="00A34ECA"/>
    <w:rsid w:val="00A353A0"/>
    <w:rsid w:val="00A353EE"/>
    <w:rsid w:val="00A35BC5"/>
    <w:rsid w:val="00A3614E"/>
    <w:rsid w:val="00A36471"/>
    <w:rsid w:val="00A366B4"/>
    <w:rsid w:val="00A368D6"/>
    <w:rsid w:val="00A37400"/>
    <w:rsid w:val="00A377AE"/>
    <w:rsid w:val="00A37917"/>
    <w:rsid w:val="00A37B71"/>
    <w:rsid w:val="00A37E8C"/>
    <w:rsid w:val="00A400FF"/>
    <w:rsid w:val="00A40475"/>
    <w:rsid w:val="00A406DF"/>
    <w:rsid w:val="00A409B9"/>
    <w:rsid w:val="00A40E43"/>
    <w:rsid w:val="00A40EC3"/>
    <w:rsid w:val="00A41514"/>
    <w:rsid w:val="00A425CD"/>
    <w:rsid w:val="00A4268F"/>
    <w:rsid w:val="00A42818"/>
    <w:rsid w:val="00A42B47"/>
    <w:rsid w:val="00A4343F"/>
    <w:rsid w:val="00A437F6"/>
    <w:rsid w:val="00A449FE"/>
    <w:rsid w:val="00A44B84"/>
    <w:rsid w:val="00A44EDA"/>
    <w:rsid w:val="00A460E1"/>
    <w:rsid w:val="00A46109"/>
    <w:rsid w:val="00A4639B"/>
    <w:rsid w:val="00A46461"/>
    <w:rsid w:val="00A47363"/>
    <w:rsid w:val="00A47677"/>
    <w:rsid w:val="00A47743"/>
    <w:rsid w:val="00A47860"/>
    <w:rsid w:val="00A478FA"/>
    <w:rsid w:val="00A47B1B"/>
    <w:rsid w:val="00A50998"/>
    <w:rsid w:val="00A509A3"/>
    <w:rsid w:val="00A51215"/>
    <w:rsid w:val="00A51424"/>
    <w:rsid w:val="00A51A42"/>
    <w:rsid w:val="00A51F7C"/>
    <w:rsid w:val="00A51FE9"/>
    <w:rsid w:val="00A53067"/>
    <w:rsid w:val="00A53550"/>
    <w:rsid w:val="00A53867"/>
    <w:rsid w:val="00A5463D"/>
    <w:rsid w:val="00A54642"/>
    <w:rsid w:val="00A54D33"/>
    <w:rsid w:val="00A56558"/>
    <w:rsid w:val="00A57670"/>
    <w:rsid w:val="00A5778E"/>
    <w:rsid w:val="00A607C8"/>
    <w:rsid w:val="00A60AC5"/>
    <w:rsid w:val="00A60BF1"/>
    <w:rsid w:val="00A60C08"/>
    <w:rsid w:val="00A61A0C"/>
    <w:rsid w:val="00A61AC9"/>
    <w:rsid w:val="00A6209F"/>
    <w:rsid w:val="00A62486"/>
    <w:rsid w:val="00A62D50"/>
    <w:rsid w:val="00A62E68"/>
    <w:rsid w:val="00A62EF3"/>
    <w:rsid w:val="00A630F8"/>
    <w:rsid w:val="00A640B3"/>
    <w:rsid w:val="00A649BA"/>
    <w:rsid w:val="00A65856"/>
    <w:rsid w:val="00A6598C"/>
    <w:rsid w:val="00A65994"/>
    <w:rsid w:val="00A66C7F"/>
    <w:rsid w:val="00A70EC0"/>
    <w:rsid w:val="00A710D0"/>
    <w:rsid w:val="00A716BD"/>
    <w:rsid w:val="00A71DB1"/>
    <w:rsid w:val="00A728E6"/>
    <w:rsid w:val="00A731E7"/>
    <w:rsid w:val="00A73BA0"/>
    <w:rsid w:val="00A740F9"/>
    <w:rsid w:val="00A742FF"/>
    <w:rsid w:val="00A74C53"/>
    <w:rsid w:val="00A74E52"/>
    <w:rsid w:val="00A75DBD"/>
    <w:rsid w:val="00A75E6E"/>
    <w:rsid w:val="00A76283"/>
    <w:rsid w:val="00A7640C"/>
    <w:rsid w:val="00A769CA"/>
    <w:rsid w:val="00A77917"/>
    <w:rsid w:val="00A77ABD"/>
    <w:rsid w:val="00A77E48"/>
    <w:rsid w:val="00A77E49"/>
    <w:rsid w:val="00A804A3"/>
    <w:rsid w:val="00A8059A"/>
    <w:rsid w:val="00A81893"/>
    <w:rsid w:val="00A81F0D"/>
    <w:rsid w:val="00A82856"/>
    <w:rsid w:val="00A83B44"/>
    <w:rsid w:val="00A8418E"/>
    <w:rsid w:val="00A846A3"/>
    <w:rsid w:val="00A85485"/>
    <w:rsid w:val="00A85883"/>
    <w:rsid w:val="00A85995"/>
    <w:rsid w:val="00A85AB6"/>
    <w:rsid w:val="00A85F27"/>
    <w:rsid w:val="00A863AF"/>
    <w:rsid w:val="00A87226"/>
    <w:rsid w:val="00A87A26"/>
    <w:rsid w:val="00A90989"/>
    <w:rsid w:val="00A910A9"/>
    <w:rsid w:val="00A917A4"/>
    <w:rsid w:val="00A91A6C"/>
    <w:rsid w:val="00A91E6D"/>
    <w:rsid w:val="00A927A3"/>
    <w:rsid w:val="00A931ED"/>
    <w:rsid w:val="00A945EF"/>
    <w:rsid w:val="00A9478B"/>
    <w:rsid w:val="00A95040"/>
    <w:rsid w:val="00A95070"/>
    <w:rsid w:val="00A95975"/>
    <w:rsid w:val="00A95AF3"/>
    <w:rsid w:val="00A9614F"/>
    <w:rsid w:val="00A963D2"/>
    <w:rsid w:val="00A96F72"/>
    <w:rsid w:val="00A96F79"/>
    <w:rsid w:val="00A97042"/>
    <w:rsid w:val="00A9775F"/>
    <w:rsid w:val="00A977A9"/>
    <w:rsid w:val="00AA0E7E"/>
    <w:rsid w:val="00AA1EF4"/>
    <w:rsid w:val="00AA1FDE"/>
    <w:rsid w:val="00AA2E56"/>
    <w:rsid w:val="00AA3F19"/>
    <w:rsid w:val="00AA4061"/>
    <w:rsid w:val="00AA436A"/>
    <w:rsid w:val="00AA46B1"/>
    <w:rsid w:val="00AA4980"/>
    <w:rsid w:val="00AA5DA6"/>
    <w:rsid w:val="00AA6CEC"/>
    <w:rsid w:val="00AA6E9E"/>
    <w:rsid w:val="00AA6F56"/>
    <w:rsid w:val="00AA7102"/>
    <w:rsid w:val="00AA7730"/>
    <w:rsid w:val="00AA7E13"/>
    <w:rsid w:val="00AB061B"/>
    <w:rsid w:val="00AB0936"/>
    <w:rsid w:val="00AB0F83"/>
    <w:rsid w:val="00AB1140"/>
    <w:rsid w:val="00AB184B"/>
    <w:rsid w:val="00AB252F"/>
    <w:rsid w:val="00AB28E5"/>
    <w:rsid w:val="00AB40D0"/>
    <w:rsid w:val="00AB4134"/>
    <w:rsid w:val="00AB41DA"/>
    <w:rsid w:val="00AB48B8"/>
    <w:rsid w:val="00AB4D1D"/>
    <w:rsid w:val="00AB5DAC"/>
    <w:rsid w:val="00AB5FA2"/>
    <w:rsid w:val="00AB61AC"/>
    <w:rsid w:val="00AB643D"/>
    <w:rsid w:val="00AB7F4A"/>
    <w:rsid w:val="00AC06A1"/>
    <w:rsid w:val="00AC0F1F"/>
    <w:rsid w:val="00AC1300"/>
    <w:rsid w:val="00AC17BF"/>
    <w:rsid w:val="00AC21C9"/>
    <w:rsid w:val="00AC21CF"/>
    <w:rsid w:val="00AC22E5"/>
    <w:rsid w:val="00AC28C2"/>
    <w:rsid w:val="00AC376A"/>
    <w:rsid w:val="00AC39D5"/>
    <w:rsid w:val="00AC3FE5"/>
    <w:rsid w:val="00AC46EB"/>
    <w:rsid w:val="00AC4AE4"/>
    <w:rsid w:val="00AC4D2E"/>
    <w:rsid w:val="00AC4EF9"/>
    <w:rsid w:val="00AC529C"/>
    <w:rsid w:val="00AC5B33"/>
    <w:rsid w:val="00AC5B83"/>
    <w:rsid w:val="00AC67EB"/>
    <w:rsid w:val="00AC6A2F"/>
    <w:rsid w:val="00AC7151"/>
    <w:rsid w:val="00AD0192"/>
    <w:rsid w:val="00AD029F"/>
    <w:rsid w:val="00AD0545"/>
    <w:rsid w:val="00AD0556"/>
    <w:rsid w:val="00AD0739"/>
    <w:rsid w:val="00AD0C61"/>
    <w:rsid w:val="00AD0C8F"/>
    <w:rsid w:val="00AD0CF9"/>
    <w:rsid w:val="00AD13E7"/>
    <w:rsid w:val="00AD1595"/>
    <w:rsid w:val="00AD1C55"/>
    <w:rsid w:val="00AD2222"/>
    <w:rsid w:val="00AD2BAC"/>
    <w:rsid w:val="00AD3DBC"/>
    <w:rsid w:val="00AD46F4"/>
    <w:rsid w:val="00AD4CE1"/>
    <w:rsid w:val="00AD4CFE"/>
    <w:rsid w:val="00AD4E14"/>
    <w:rsid w:val="00AD53C7"/>
    <w:rsid w:val="00AD5545"/>
    <w:rsid w:val="00AD5CAB"/>
    <w:rsid w:val="00AD6620"/>
    <w:rsid w:val="00AD69A2"/>
    <w:rsid w:val="00AD7350"/>
    <w:rsid w:val="00AD7736"/>
    <w:rsid w:val="00AE0CF1"/>
    <w:rsid w:val="00AE1120"/>
    <w:rsid w:val="00AE1126"/>
    <w:rsid w:val="00AE1164"/>
    <w:rsid w:val="00AE116C"/>
    <w:rsid w:val="00AE18C6"/>
    <w:rsid w:val="00AE1BC0"/>
    <w:rsid w:val="00AE1DD2"/>
    <w:rsid w:val="00AE2249"/>
    <w:rsid w:val="00AE2390"/>
    <w:rsid w:val="00AE2F9A"/>
    <w:rsid w:val="00AE3215"/>
    <w:rsid w:val="00AE340D"/>
    <w:rsid w:val="00AE4B62"/>
    <w:rsid w:val="00AE4E0B"/>
    <w:rsid w:val="00AE4ED0"/>
    <w:rsid w:val="00AE538D"/>
    <w:rsid w:val="00AE626E"/>
    <w:rsid w:val="00AE627C"/>
    <w:rsid w:val="00AE698F"/>
    <w:rsid w:val="00AE6DF1"/>
    <w:rsid w:val="00AE70C3"/>
    <w:rsid w:val="00AE71EE"/>
    <w:rsid w:val="00AE779E"/>
    <w:rsid w:val="00AF023A"/>
    <w:rsid w:val="00AF02CE"/>
    <w:rsid w:val="00AF07C8"/>
    <w:rsid w:val="00AF07CE"/>
    <w:rsid w:val="00AF0C1D"/>
    <w:rsid w:val="00AF1016"/>
    <w:rsid w:val="00AF1126"/>
    <w:rsid w:val="00AF14B9"/>
    <w:rsid w:val="00AF1586"/>
    <w:rsid w:val="00AF2115"/>
    <w:rsid w:val="00AF22BA"/>
    <w:rsid w:val="00AF23D6"/>
    <w:rsid w:val="00AF246D"/>
    <w:rsid w:val="00AF2552"/>
    <w:rsid w:val="00AF319B"/>
    <w:rsid w:val="00AF3AD4"/>
    <w:rsid w:val="00AF43EE"/>
    <w:rsid w:val="00AF53B5"/>
    <w:rsid w:val="00AF56AF"/>
    <w:rsid w:val="00AF6ACE"/>
    <w:rsid w:val="00AF6F4B"/>
    <w:rsid w:val="00AF71F0"/>
    <w:rsid w:val="00AF736B"/>
    <w:rsid w:val="00AF74BC"/>
    <w:rsid w:val="00AF76CA"/>
    <w:rsid w:val="00B0098D"/>
    <w:rsid w:val="00B00DDF"/>
    <w:rsid w:val="00B0105D"/>
    <w:rsid w:val="00B0105E"/>
    <w:rsid w:val="00B01C3D"/>
    <w:rsid w:val="00B02005"/>
    <w:rsid w:val="00B021ED"/>
    <w:rsid w:val="00B0229F"/>
    <w:rsid w:val="00B034DC"/>
    <w:rsid w:val="00B03787"/>
    <w:rsid w:val="00B03D0D"/>
    <w:rsid w:val="00B03E4A"/>
    <w:rsid w:val="00B040EE"/>
    <w:rsid w:val="00B0413B"/>
    <w:rsid w:val="00B04287"/>
    <w:rsid w:val="00B045A9"/>
    <w:rsid w:val="00B0536F"/>
    <w:rsid w:val="00B05372"/>
    <w:rsid w:val="00B05D85"/>
    <w:rsid w:val="00B061C3"/>
    <w:rsid w:val="00B0680D"/>
    <w:rsid w:val="00B06EAA"/>
    <w:rsid w:val="00B07224"/>
    <w:rsid w:val="00B07612"/>
    <w:rsid w:val="00B10404"/>
    <w:rsid w:val="00B104B4"/>
    <w:rsid w:val="00B1094E"/>
    <w:rsid w:val="00B10E9F"/>
    <w:rsid w:val="00B1110A"/>
    <w:rsid w:val="00B111C7"/>
    <w:rsid w:val="00B11D32"/>
    <w:rsid w:val="00B12703"/>
    <w:rsid w:val="00B12CBC"/>
    <w:rsid w:val="00B13037"/>
    <w:rsid w:val="00B1317E"/>
    <w:rsid w:val="00B13230"/>
    <w:rsid w:val="00B1324D"/>
    <w:rsid w:val="00B13282"/>
    <w:rsid w:val="00B13665"/>
    <w:rsid w:val="00B13706"/>
    <w:rsid w:val="00B137FD"/>
    <w:rsid w:val="00B141A7"/>
    <w:rsid w:val="00B146E2"/>
    <w:rsid w:val="00B1529F"/>
    <w:rsid w:val="00B1632D"/>
    <w:rsid w:val="00B163F8"/>
    <w:rsid w:val="00B16410"/>
    <w:rsid w:val="00B17396"/>
    <w:rsid w:val="00B17DB2"/>
    <w:rsid w:val="00B2001F"/>
    <w:rsid w:val="00B2056E"/>
    <w:rsid w:val="00B20B22"/>
    <w:rsid w:val="00B20CBD"/>
    <w:rsid w:val="00B20DE2"/>
    <w:rsid w:val="00B212CC"/>
    <w:rsid w:val="00B21507"/>
    <w:rsid w:val="00B21846"/>
    <w:rsid w:val="00B225DA"/>
    <w:rsid w:val="00B2277D"/>
    <w:rsid w:val="00B22C9D"/>
    <w:rsid w:val="00B231F7"/>
    <w:rsid w:val="00B25068"/>
    <w:rsid w:val="00B25325"/>
    <w:rsid w:val="00B2567F"/>
    <w:rsid w:val="00B25836"/>
    <w:rsid w:val="00B26934"/>
    <w:rsid w:val="00B26A94"/>
    <w:rsid w:val="00B26F41"/>
    <w:rsid w:val="00B3023D"/>
    <w:rsid w:val="00B30B72"/>
    <w:rsid w:val="00B31506"/>
    <w:rsid w:val="00B31BCF"/>
    <w:rsid w:val="00B31DEC"/>
    <w:rsid w:val="00B32103"/>
    <w:rsid w:val="00B32163"/>
    <w:rsid w:val="00B3255A"/>
    <w:rsid w:val="00B32AD5"/>
    <w:rsid w:val="00B33972"/>
    <w:rsid w:val="00B339DA"/>
    <w:rsid w:val="00B34579"/>
    <w:rsid w:val="00B3509C"/>
    <w:rsid w:val="00B3520A"/>
    <w:rsid w:val="00B35635"/>
    <w:rsid w:val="00B356CD"/>
    <w:rsid w:val="00B35EDC"/>
    <w:rsid w:val="00B364C3"/>
    <w:rsid w:val="00B36B74"/>
    <w:rsid w:val="00B378C5"/>
    <w:rsid w:val="00B37E3C"/>
    <w:rsid w:val="00B40701"/>
    <w:rsid w:val="00B407D8"/>
    <w:rsid w:val="00B40B57"/>
    <w:rsid w:val="00B41CAC"/>
    <w:rsid w:val="00B42334"/>
    <w:rsid w:val="00B4238B"/>
    <w:rsid w:val="00B42587"/>
    <w:rsid w:val="00B4281C"/>
    <w:rsid w:val="00B42F77"/>
    <w:rsid w:val="00B431A0"/>
    <w:rsid w:val="00B43310"/>
    <w:rsid w:val="00B443D0"/>
    <w:rsid w:val="00B44602"/>
    <w:rsid w:val="00B446DB"/>
    <w:rsid w:val="00B446E1"/>
    <w:rsid w:val="00B447C7"/>
    <w:rsid w:val="00B45418"/>
    <w:rsid w:val="00B45607"/>
    <w:rsid w:val="00B4607B"/>
    <w:rsid w:val="00B4735C"/>
    <w:rsid w:val="00B47AAB"/>
    <w:rsid w:val="00B47B78"/>
    <w:rsid w:val="00B50873"/>
    <w:rsid w:val="00B51376"/>
    <w:rsid w:val="00B513D7"/>
    <w:rsid w:val="00B514D0"/>
    <w:rsid w:val="00B51665"/>
    <w:rsid w:val="00B51848"/>
    <w:rsid w:val="00B51A40"/>
    <w:rsid w:val="00B51C78"/>
    <w:rsid w:val="00B52658"/>
    <w:rsid w:val="00B52D83"/>
    <w:rsid w:val="00B5390E"/>
    <w:rsid w:val="00B53E24"/>
    <w:rsid w:val="00B543BB"/>
    <w:rsid w:val="00B5515B"/>
    <w:rsid w:val="00B55E70"/>
    <w:rsid w:val="00B56167"/>
    <w:rsid w:val="00B561D1"/>
    <w:rsid w:val="00B56624"/>
    <w:rsid w:val="00B567FC"/>
    <w:rsid w:val="00B56B19"/>
    <w:rsid w:val="00B56BBA"/>
    <w:rsid w:val="00B57067"/>
    <w:rsid w:val="00B57B01"/>
    <w:rsid w:val="00B60DE6"/>
    <w:rsid w:val="00B615BA"/>
    <w:rsid w:val="00B61A1C"/>
    <w:rsid w:val="00B61DF6"/>
    <w:rsid w:val="00B62393"/>
    <w:rsid w:val="00B623CB"/>
    <w:rsid w:val="00B62790"/>
    <w:rsid w:val="00B6289D"/>
    <w:rsid w:val="00B62D0E"/>
    <w:rsid w:val="00B62E32"/>
    <w:rsid w:val="00B62E5F"/>
    <w:rsid w:val="00B63806"/>
    <w:rsid w:val="00B63B9C"/>
    <w:rsid w:val="00B6432E"/>
    <w:rsid w:val="00B6492F"/>
    <w:rsid w:val="00B64C4B"/>
    <w:rsid w:val="00B64E69"/>
    <w:rsid w:val="00B650C1"/>
    <w:rsid w:val="00B65D2E"/>
    <w:rsid w:val="00B66BE7"/>
    <w:rsid w:val="00B6735E"/>
    <w:rsid w:val="00B70486"/>
    <w:rsid w:val="00B70DE9"/>
    <w:rsid w:val="00B70E9B"/>
    <w:rsid w:val="00B714F9"/>
    <w:rsid w:val="00B7155D"/>
    <w:rsid w:val="00B715F2"/>
    <w:rsid w:val="00B71A17"/>
    <w:rsid w:val="00B71AE7"/>
    <w:rsid w:val="00B72567"/>
    <w:rsid w:val="00B72B3D"/>
    <w:rsid w:val="00B73A95"/>
    <w:rsid w:val="00B73B92"/>
    <w:rsid w:val="00B74603"/>
    <w:rsid w:val="00B749EC"/>
    <w:rsid w:val="00B74A23"/>
    <w:rsid w:val="00B74AD2"/>
    <w:rsid w:val="00B74C47"/>
    <w:rsid w:val="00B751BE"/>
    <w:rsid w:val="00B75590"/>
    <w:rsid w:val="00B75858"/>
    <w:rsid w:val="00B804BB"/>
    <w:rsid w:val="00B8118D"/>
    <w:rsid w:val="00B812A4"/>
    <w:rsid w:val="00B816A8"/>
    <w:rsid w:val="00B819E1"/>
    <w:rsid w:val="00B81E5C"/>
    <w:rsid w:val="00B81E73"/>
    <w:rsid w:val="00B82847"/>
    <w:rsid w:val="00B82969"/>
    <w:rsid w:val="00B82EA0"/>
    <w:rsid w:val="00B836C6"/>
    <w:rsid w:val="00B839E6"/>
    <w:rsid w:val="00B83DD5"/>
    <w:rsid w:val="00B840F2"/>
    <w:rsid w:val="00B851BC"/>
    <w:rsid w:val="00B853D9"/>
    <w:rsid w:val="00B8571B"/>
    <w:rsid w:val="00B861DC"/>
    <w:rsid w:val="00B86867"/>
    <w:rsid w:val="00B86A39"/>
    <w:rsid w:val="00B871F3"/>
    <w:rsid w:val="00B90713"/>
    <w:rsid w:val="00B91548"/>
    <w:rsid w:val="00B91630"/>
    <w:rsid w:val="00B91AAA"/>
    <w:rsid w:val="00B921CC"/>
    <w:rsid w:val="00B92B58"/>
    <w:rsid w:val="00B9363E"/>
    <w:rsid w:val="00B93668"/>
    <w:rsid w:val="00B943B2"/>
    <w:rsid w:val="00B94413"/>
    <w:rsid w:val="00B94AAE"/>
    <w:rsid w:val="00B94E8B"/>
    <w:rsid w:val="00B94ED1"/>
    <w:rsid w:val="00B971D6"/>
    <w:rsid w:val="00B97260"/>
    <w:rsid w:val="00B9759D"/>
    <w:rsid w:val="00BA0536"/>
    <w:rsid w:val="00BA085B"/>
    <w:rsid w:val="00BA2077"/>
    <w:rsid w:val="00BA21D6"/>
    <w:rsid w:val="00BA3B3F"/>
    <w:rsid w:val="00BA42CB"/>
    <w:rsid w:val="00BA4414"/>
    <w:rsid w:val="00BA50B0"/>
    <w:rsid w:val="00BA589E"/>
    <w:rsid w:val="00BA5DE6"/>
    <w:rsid w:val="00BA5E19"/>
    <w:rsid w:val="00BA63BE"/>
    <w:rsid w:val="00BA647C"/>
    <w:rsid w:val="00BA655C"/>
    <w:rsid w:val="00BA6811"/>
    <w:rsid w:val="00BA6A3E"/>
    <w:rsid w:val="00BA6E5C"/>
    <w:rsid w:val="00BA7071"/>
    <w:rsid w:val="00BA715E"/>
    <w:rsid w:val="00BA7A77"/>
    <w:rsid w:val="00BB0111"/>
    <w:rsid w:val="00BB01BE"/>
    <w:rsid w:val="00BB03E8"/>
    <w:rsid w:val="00BB0BDF"/>
    <w:rsid w:val="00BB1955"/>
    <w:rsid w:val="00BB1AB4"/>
    <w:rsid w:val="00BB1B16"/>
    <w:rsid w:val="00BB2159"/>
    <w:rsid w:val="00BB2454"/>
    <w:rsid w:val="00BB29E6"/>
    <w:rsid w:val="00BB2C48"/>
    <w:rsid w:val="00BB2F5E"/>
    <w:rsid w:val="00BB3C31"/>
    <w:rsid w:val="00BB482B"/>
    <w:rsid w:val="00BB520E"/>
    <w:rsid w:val="00BB5B85"/>
    <w:rsid w:val="00BB5B97"/>
    <w:rsid w:val="00BB5DAA"/>
    <w:rsid w:val="00BB5E50"/>
    <w:rsid w:val="00BB6C92"/>
    <w:rsid w:val="00BB6FE5"/>
    <w:rsid w:val="00BB741B"/>
    <w:rsid w:val="00BB74C9"/>
    <w:rsid w:val="00BB77BA"/>
    <w:rsid w:val="00BB77BB"/>
    <w:rsid w:val="00BB78B7"/>
    <w:rsid w:val="00BB7C52"/>
    <w:rsid w:val="00BB7E4E"/>
    <w:rsid w:val="00BB7FEB"/>
    <w:rsid w:val="00BC0438"/>
    <w:rsid w:val="00BC08DB"/>
    <w:rsid w:val="00BC0DAB"/>
    <w:rsid w:val="00BC0DDB"/>
    <w:rsid w:val="00BC1213"/>
    <w:rsid w:val="00BC1406"/>
    <w:rsid w:val="00BC1716"/>
    <w:rsid w:val="00BC2A52"/>
    <w:rsid w:val="00BC33CA"/>
    <w:rsid w:val="00BC3A1B"/>
    <w:rsid w:val="00BC3A58"/>
    <w:rsid w:val="00BC48B9"/>
    <w:rsid w:val="00BC4E4B"/>
    <w:rsid w:val="00BC5231"/>
    <w:rsid w:val="00BC58A4"/>
    <w:rsid w:val="00BC6200"/>
    <w:rsid w:val="00BC6F7A"/>
    <w:rsid w:val="00BC6FE3"/>
    <w:rsid w:val="00BC7508"/>
    <w:rsid w:val="00BC7E36"/>
    <w:rsid w:val="00BD015A"/>
    <w:rsid w:val="00BD09ED"/>
    <w:rsid w:val="00BD0BA7"/>
    <w:rsid w:val="00BD0F09"/>
    <w:rsid w:val="00BD1640"/>
    <w:rsid w:val="00BD1D37"/>
    <w:rsid w:val="00BD24DA"/>
    <w:rsid w:val="00BD31B5"/>
    <w:rsid w:val="00BD377E"/>
    <w:rsid w:val="00BD4005"/>
    <w:rsid w:val="00BD43FA"/>
    <w:rsid w:val="00BD45F9"/>
    <w:rsid w:val="00BD46DA"/>
    <w:rsid w:val="00BD48FC"/>
    <w:rsid w:val="00BD4B3E"/>
    <w:rsid w:val="00BD4C99"/>
    <w:rsid w:val="00BD5002"/>
    <w:rsid w:val="00BD5288"/>
    <w:rsid w:val="00BD54DE"/>
    <w:rsid w:val="00BD5654"/>
    <w:rsid w:val="00BD5D78"/>
    <w:rsid w:val="00BD5F65"/>
    <w:rsid w:val="00BD601E"/>
    <w:rsid w:val="00BD625C"/>
    <w:rsid w:val="00BD6403"/>
    <w:rsid w:val="00BD7D96"/>
    <w:rsid w:val="00BD7E46"/>
    <w:rsid w:val="00BD7FCE"/>
    <w:rsid w:val="00BE05B5"/>
    <w:rsid w:val="00BE10CF"/>
    <w:rsid w:val="00BE215E"/>
    <w:rsid w:val="00BE2219"/>
    <w:rsid w:val="00BE2697"/>
    <w:rsid w:val="00BE29FB"/>
    <w:rsid w:val="00BE2CF2"/>
    <w:rsid w:val="00BE3546"/>
    <w:rsid w:val="00BE4893"/>
    <w:rsid w:val="00BE4A50"/>
    <w:rsid w:val="00BE4D16"/>
    <w:rsid w:val="00BE4E99"/>
    <w:rsid w:val="00BE4FA5"/>
    <w:rsid w:val="00BE5010"/>
    <w:rsid w:val="00BE53FA"/>
    <w:rsid w:val="00BE6059"/>
    <w:rsid w:val="00BE63A3"/>
    <w:rsid w:val="00BE6F44"/>
    <w:rsid w:val="00BE6FCD"/>
    <w:rsid w:val="00BE7907"/>
    <w:rsid w:val="00BE7C81"/>
    <w:rsid w:val="00BE7DB6"/>
    <w:rsid w:val="00BF012F"/>
    <w:rsid w:val="00BF03C2"/>
    <w:rsid w:val="00BF049C"/>
    <w:rsid w:val="00BF05F7"/>
    <w:rsid w:val="00BF0CEE"/>
    <w:rsid w:val="00BF12B0"/>
    <w:rsid w:val="00BF1ABA"/>
    <w:rsid w:val="00BF2239"/>
    <w:rsid w:val="00BF265A"/>
    <w:rsid w:val="00BF26A4"/>
    <w:rsid w:val="00BF26C3"/>
    <w:rsid w:val="00BF2E7A"/>
    <w:rsid w:val="00BF41A1"/>
    <w:rsid w:val="00BF4B8D"/>
    <w:rsid w:val="00BF5151"/>
    <w:rsid w:val="00BF51B6"/>
    <w:rsid w:val="00BF5555"/>
    <w:rsid w:val="00BF5849"/>
    <w:rsid w:val="00BF58BF"/>
    <w:rsid w:val="00BF5EA6"/>
    <w:rsid w:val="00BF6460"/>
    <w:rsid w:val="00BF6DC8"/>
    <w:rsid w:val="00BF70E9"/>
    <w:rsid w:val="00BF727C"/>
    <w:rsid w:val="00BF75D2"/>
    <w:rsid w:val="00C00071"/>
    <w:rsid w:val="00C0098B"/>
    <w:rsid w:val="00C015ED"/>
    <w:rsid w:val="00C024E1"/>
    <w:rsid w:val="00C02ED4"/>
    <w:rsid w:val="00C03EDC"/>
    <w:rsid w:val="00C04BFD"/>
    <w:rsid w:val="00C0582B"/>
    <w:rsid w:val="00C05A31"/>
    <w:rsid w:val="00C061A5"/>
    <w:rsid w:val="00C06374"/>
    <w:rsid w:val="00C06B2A"/>
    <w:rsid w:val="00C06DF1"/>
    <w:rsid w:val="00C071D4"/>
    <w:rsid w:val="00C07495"/>
    <w:rsid w:val="00C07A1C"/>
    <w:rsid w:val="00C102B1"/>
    <w:rsid w:val="00C1033F"/>
    <w:rsid w:val="00C10441"/>
    <w:rsid w:val="00C10456"/>
    <w:rsid w:val="00C105A9"/>
    <w:rsid w:val="00C109FC"/>
    <w:rsid w:val="00C10A42"/>
    <w:rsid w:val="00C10BD1"/>
    <w:rsid w:val="00C1162A"/>
    <w:rsid w:val="00C120A5"/>
    <w:rsid w:val="00C12303"/>
    <w:rsid w:val="00C12555"/>
    <w:rsid w:val="00C13391"/>
    <w:rsid w:val="00C13AAD"/>
    <w:rsid w:val="00C147A7"/>
    <w:rsid w:val="00C14A51"/>
    <w:rsid w:val="00C14C19"/>
    <w:rsid w:val="00C154C9"/>
    <w:rsid w:val="00C16321"/>
    <w:rsid w:val="00C16734"/>
    <w:rsid w:val="00C16868"/>
    <w:rsid w:val="00C176D6"/>
    <w:rsid w:val="00C178CA"/>
    <w:rsid w:val="00C20280"/>
    <w:rsid w:val="00C20A94"/>
    <w:rsid w:val="00C20AB9"/>
    <w:rsid w:val="00C20EAB"/>
    <w:rsid w:val="00C211B1"/>
    <w:rsid w:val="00C214F3"/>
    <w:rsid w:val="00C21505"/>
    <w:rsid w:val="00C21ACE"/>
    <w:rsid w:val="00C22125"/>
    <w:rsid w:val="00C22A2B"/>
    <w:rsid w:val="00C22F41"/>
    <w:rsid w:val="00C22FAD"/>
    <w:rsid w:val="00C23410"/>
    <w:rsid w:val="00C23C8F"/>
    <w:rsid w:val="00C23D97"/>
    <w:rsid w:val="00C2410A"/>
    <w:rsid w:val="00C24558"/>
    <w:rsid w:val="00C245FD"/>
    <w:rsid w:val="00C24972"/>
    <w:rsid w:val="00C24D9E"/>
    <w:rsid w:val="00C2506E"/>
    <w:rsid w:val="00C25428"/>
    <w:rsid w:val="00C254ED"/>
    <w:rsid w:val="00C25AA6"/>
    <w:rsid w:val="00C25BEF"/>
    <w:rsid w:val="00C26002"/>
    <w:rsid w:val="00C2695E"/>
    <w:rsid w:val="00C26AD1"/>
    <w:rsid w:val="00C274CB"/>
    <w:rsid w:val="00C27DF9"/>
    <w:rsid w:val="00C27E8F"/>
    <w:rsid w:val="00C31E2A"/>
    <w:rsid w:val="00C31FBB"/>
    <w:rsid w:val="00C32D10"/>
    <w:rsid w:val="00C33A24"/>
    <w:rsid w:val="00C348D2"/>
    <w:rsid w:val="00C34CC9"/>
    <w:rsid w:val="00C35017"/>
    <w:rsid w:val="00C3615D"/>
    <w:rsid w:val="00C36453"/>
    <w:rsid w:val="00C36962"/>
    <w:rsid w:val="00C3731E"/>
    <w:rsid w:val="00C373E6"/>
    <w:rsid w:val="00C37630"/>
    <w:rsid w:val="00C37703"/>
    <w:rsid w:val="00C37849"/>
    <w:rsid w:val="00C37AE6"/>
    <w:rsid w:val="00C4069A"/>
    <w:rsid w:val="00C40721"/>
    <w:rsid w:val="00C410E8"/>
    <w:rsid w:val="00C4126E"/>
    <w:rsid w:val="00C41520"/>
    <w:rsid w:val="00C417A2"/>
    <w:rsid w:val="00C42750"/>
    <w:rsid w:val="00C42CFC"/>
    <w:rsid w:val="00C43B66"/>
    <w:rsid w:val="00C43CDE"/>
    <w:rsid w:val="00C44046"/>
    <w:rsid w:val="00C44468"/>
    <w:rsid w:val="00C44888"/>
    <w:rsid w:val="00C45230"/>
    <w:rsid w:val="00C454A8"/>
    <w:rsid w:val="00C4550E"/>
    <w:rsid w:val="00C45999"/>
    <w:rsid w:val="00C45BC1"/>
    <w:rsid w:val="00C469C7"/>
    <w:rsid w:val="00C469F5"/>
    <w:rsid w:val="00C46DB6"/>
    <w:rsid w:val="00C46E96"/>
    <w:rsid w:val="00C476C5"/>
    <w:rsid w:val="00C477FC"/>
    <w:rsid w:val="00C47DDB"/>
    <w:rsid w:val="00C50834"/>
    <w:rsid w:val="00C50A14"/>
    <w:rsid w:val="00C50DF5"/>
    <w:rsid w:val="00C518FF"/>
    <w:rsid w:val="00C521DD"/>
    <w:rsid w:val="00C524F6"/>
    <w:rsid w:val="00C52988"/>
    <w:rsid w:val="00C52A74"/>
    <w:rsid w:val="00C53208"/>
    <w:rsid w:val="00C53518"/>
    <w:rsid w:val="00C53556"/>
    <w:rsid w:val="00C53D1E"/>
    <w:rsid w:val="00C5409B"/>
    <w:rsid w:val="00C5472C"/>
    <w:rsid w:val="00C54966"/>
    <w:rsid w:val="00C553C7"/>
    <w:rsid w:val="00C5568E"/>
    <w:rsid w:val="00C56ED4"/>
    <w:rsid w:val="00C5789E"/>
    <w:rsid w:val="00C57A5E"/>
    <w:rsid w:val="00C57B1A"/>
    <w:rsid w:val="00C57CAF"/>
    <w:rsid w:val="00C57E4A"/>
    <w:rsid w:val="00C57FCD"/>
    <w:rsid w:val="00C62840"/>
    <w:rsid w:val="00C6360B"/>
    <w:rsid w:val="00C6405A"/>
    <w:rsid w:val="00C64718"/>
    <w:rsid w:val="00C64866"/>
    <w:rsid w:val="00C65128"/>
    <w:rsid w:val="00C655E7"/>
    <w:rsid w:val="00C67660"/>
    <w:rsid w:val="00C67D28"/>
    <w:rsid w:val="00C70A54"/>
    <w:rsid w:val="00C70ACD"/>
    <w:rsid w:val="00C70EAB"/>
    <w:rsid w:val="00C70F72"/>
    <w:rsid w:val="00C71857"/>
    <w:rsid w:val="00C71DFD"/>
    <w:rsid w:val="00C72308"/>
    <w:rsid w:val="00C72C5E"/>
    <w:rsid w:val="00C72E29"/>
    <w:rsid w:val="00C72F3C"/>
    <w:rsid w:val="00C732BC"/>
    <w:rsid w:val="00C7361D"/>
    <w:rsid w:val="00C738E4"/>
    <w:rsid w:val="00C73D3C"/>
    <w:rsid w:val="00C73DB4"/>
    <w:rsid w:val="00C744C1"/>
    <w:rsid w:val="00C7511D"/>
    <w:rsid w:val="00C75884"/>
    <w:rsid w:val="00C75EE5"/>
    <w:rsid w:val="00C760E7"/>
    <w:rsid w:val="00C763E9"/>
    <w:rsid w:val="00C768B1"/>
    <w:rsid w:val="00C76FDB"/>
    <w:rsid w:val="00C7766B"/>
    <w:rsid w:val="00C77917"/>
    <w:rsid w:val="00C80680"/>
    <w:rsid w:val="00C821EE"/>
    <w:rsid w:val="00C822E3"/>
    <w:rsid w:val="00C82B60"/>
    <w:rsid w:val="00C82BF3"/>
    <w:rsid w:val="00C82C92"/>
    <w:rsid w:val="00C832D9"/>
    <w:rsid w:val="00C8394C"/>
    <w:rsid w:val="00C83FBD"/>
    <w:rsid w:val="00C84288"/>
    <w:rsid w:val="00C849C3"/>
    <w:rsid w:val="00C84F30"/>
    <w:rsid w:val="00C858F0"/>
    <w:rsid w:val="00C85CF5"/>
    <w:rsid w:val="00C85F74"/>
    <w:rsid w:val="00C862C8"/>
    <w:rsid w:val="00C866A3"/>
    <w:rsid w:val="00C8673C"/>
    <w:rsid w:val="00C86E57"/>
    <w:rsid w:val="00C86F14"/>
    <w:rsid w:val="00C87010"/>
    <w:rsid w:val="00C87406"/>
    <w:rsid w:val="00C901F1"/>
    <w:rsid w:val="00C90228"/>
    <w:rsid w:val="00C909DE"/>
    <w:rsid w:val="00C90CF5"/>
    <w:rsid w:val="00C9121B"/>
    <w:rsid w:val="00C91632"/>
    <w:rsid w:val="00C91DB8"/>
    <w:rsid w:val="00C91EFF"/>
    <w:rsid w:val="00C92853"/>
    <w:rsid w:val="00C92A4D"/>
    <w:rsid w:val="00C92FA9"/>
    <w:rsid w:val="00C94038"/>
    <w:rsid w:val="00C94512"/>
    <w:rsid w:val="00C94EF2"/>
    <w:rsid w:val="00C9511E"/>
    <w:rsid w:val="00C951A5"/>
    <w:rsid w:val="00C95E35"/>
    <w:rsid w:val="00C96153"/>
    <w:rsid w:val="00C962F1"/>
    <w:rsid w:val="00C96AA7"/>
    <w:rsid w:val="00C96F6C"/>
    <w:rsid w:val="00C970FF"/>
    <w:rsid w:val="00C97DCB"/>
    <w:rsid w:val="00C97F69"/>
    <w:rsid w:val="00CA027D"/>
    <w:rsid w:val="00CA03B2"/>
    <w:rsid w:val="00CA094F"/>
    <w:rsid w:val="00CA0B9F"/>
    <w:rsid w:val="00CA17FC"/>
    <w:rsid w:val="00CA1BDA"/>
    <w:rsid w:val="00CA285C"/>
    <w:rsid w:val="00CA2BD5"/>
    <w:rsid w:val="00CA2C13"/>
    <w:rsid w:val="00CA3998"/>
    <w:rsid w:val="00CA4215"/>
    <w:rsid w:val="00CA4829"/>
    <w:rsid w:val="00CA48B8"/>
    <w:rsid w:val="00CA5070"/>
    <w:rsid w:val="00CA5F61"/>
    <w:rsid w:val="00CA6159"/>
    <w:rsid w:val="00CA62BF"/>
    <w:rsid w:val="00CA6706"/>
    <w:rsid w:val="00CA6A1F"/>
    <w:rsid w:val="00CA74BF"/>
    <w:rsid w:val="00CA77CB"/>
    <w:rsid w:val="00CA78BD"/>
    <w:rsid w:val="00CA7D2A"/>
    <w:rsid w:val="00CB03B8"/>
    <w:rsid w:val="00CB0FFE"/>
    <w:rsid w:val="00CB1B15"/>
    <w:rsid w:val="00CB1D34"/>
    <w:rsid w:val="00CB1E6C"/>
    <w:rsid w:val="00CB2169"/>
    <w:rsid w:val="00CB239D"/>
    <w:rsid w:val="00CB2497"/>
    <w:rsid w:val="00CB275F"/>
    <w:rsid w:val="00CB2A0D"/>
    <w:rsid w:val="00CB2FA2"/>
    <w:rsid w:val="00CB3259"/>
    <w:rsid w:val="00CB3283"/>
    <w:rsid w:val="00CB3B59"/>
    <w:rsid w:val="00CB4714"/>
    <w:rsid w:val="00CB4AE1"/>
    <w:rsid w:val="00CB4B73"/>
    <w:rsid w:val="00CB4C53"/>
    <w:rsid w:val="00CB4F2F"/>
    <w:rsid w:val="00CB6EB7"/>
    <w:rsid w:val="00CB720B"/>
    <w:rsid w:val="00CB79E7"/>
    <w:rsid w:val="00CB7B05"/>
    <w:rsid w:val="00CB7CD4"/>
    <w:rsid w:val="00CC03C0"/>
    <w:rsid w:val="00CC0DE1"/>
    <w:rsid w:val="00CC0F36"/>
    <w:rsid w:val="00CC103E"/>
    <w:rsid w:val="00CC2D4E"/>
    <w:rsid w:val="00CC311D"/>
    <w:rsid w:val="00CC3340"/>
    <w:rsid w:val="00CC3860"/>
    <w:rsid w:val="00CC395C"/>
    <w:rsid w:val="00CC4579"/>
    <w:rsid w:val="00CC4648"/>
    <w:rsid w:val="00CC5657"/>
    <w:rsid w:val="00CC5D40"/>
    <w:rsid w:val="00CC608D"/>
    <w:rsid w:val="00CC6730"/>
    <w:rsid w:val="00CC6741"/>
    <w:rsid w:val="00CC6B2B"/>
    <w:rsid w:val="00CC6D0D"/>
    <w:rsid w:val="00CC71F3"/>
    <w:rsid w:val="00CC7B64"/>
    <w:rsid w:val="00CC7D05"/>
    <w:rsid w:val="00CD04E1"/>
    <w:rsid w:val="00CD0B28"/>
    <w:rsid w:val="00CD1248"/>
    <w:rsid w:val="00CD196B"/>
    <w:rsid w:val="00CD1FBE"/>
    <w:rsid w:val="00CD2E56"/>
    <w:rsid w:val="00CD380B"/>
    <w:rsid w:val="00CD45FE"/>
    <w:rsid w:val="00CD533C"/>
    <w:rsid w:val="00CD5BB7"/>
    <w:rsid w:val="00CD623F"/>
    <w:rsid w:val="00CD65BF"/>
    <w:rsid w:val="00CD680B"/>
    <w:rsid w:val="00CD688A"/>
    <w:rsid w:val="00CD68D5"/>
    <w:rsid w:val="00CD6ABB"/>
    <w:rsid w:val="00CD6B37"/>
    <w:rsid w:val="00CD6B5C"/>
    <w:rsid w:val="00CD7364"/>
    <w:rsid w:val="00CD7389"/>
    <w:rsid w:val="00CD74BF"/>
    <w:rsid w:val="00CD74DE"/>
    <w:rsid w:val="00CD7C2A"/>
    <w:rsid w:val="00CE039B"/>
    <w:rsid w:val="00CE0595"/>
    <w:rsid w:val="00CE1A72"/>
    <w:rsid w:val="00CE266C"/>
    <w:rsid w:val="00CE26C7"/>
    <w:rsid w:val="00CE3639"/>
    <w:rsid w:val="00CE38EC"/>
    <w:rsid w:val="00CE3A37"/>
    <w:rsid w:val="00CE4748"/>
    <w:rsid w:val="00CE477A"/>
    <w:rsid w:val="00CE53B1"/>
    <w:rsid w:val="00CE54BC"/>
    <w:rsid w:val="00CE55C3"/>
    <w:rsid w:val="00CE568A"/>
    <w:rsid w:val="00CF0287"/>
    <w:rsid w:val="00CF055E"/>
    <w:rsid w:val="00CF0697"/>
    <w:rsid w:val="00CF0FAF"/>
    <w:rsid w:val="00CF1402"/>
    <w:rsid w:val="00CF1808"/>
    <w:rsid w:val="00CF18A5"/>
    <w:rsid w:val="00CF1C8A"/>
    <w:rsid w:val="00CF1D75"/>
    <w:rsid w:val="00CF1DE1"/>
    <w:rsid w:val="00CF2482"/>
    <w:rsid w:val="00CF2888"/>
    <w:rsid w:val="00CF2F43"/>
    <w:rsid w:val="00CF359B"/>
    <w:rsid w:val="00CF36D5"/>
    <w:rsid w:val="00CF3DC3"/>
    <w:rsid w:val="00CF464E"/>
    <w:rsid w:val="00CF483B"/>
    <w:rsid w:val="00CF4D83"/>
    <w:rsid w:val="00CF4F5A"/>
    <w:rsid w:val="00CF5035"/>
    <w:rsid w:val="00CF7112"/>
    <w:rsid w:val="00D00078"/>
    <w:rsid w:val="00D00B64"/>
    <w:rsid w:val="00D00D1B"/>
    <w:rsid w:val="00D00D6B"/>
    <w:rsid w:val="00D01071"/>
    <w:rsid w:val="00D012E6"/>
    <w:rsid w:val="00D01734"/>
    <w:rsid w:val="00D01781"/>
    <w:rsid w:val="00D017AA"/>
    <w:rsid w:val="00D020C4"/>
    <w:rsid w:val="00D021AC"/>
    <w:rsid w:val="00D024A0"/>
    <w:rsid w:val="00D02E4C"/>
    <w:rsid w:val="00D0373A"/>
    <w:rsid w:val="00D03862"/>
    <w:rsid w:val="00D041B3"/>
    <w:rsid w:val="00D044F8"/>
    <w:rsid w:val="00D064C5"/>
    <w:rsid w:val="00D06E96"/>
    <w:rsid w:val="00D07221"/>
    <w:rsid w:val="00D0743F"/>
    <w:rsid w:val="00D0765A"/>
    <w:rsid w:val="00D07E17"/>
    <w:rsid w:val="00D1134F"/>
    <w:rsid w:val="00D114F6"/>
    <w:rsid w:val="00D1172F"/>
    <w:rsid w:val="00D11BB2"/>
    <w:rsid w:val="00D12183"/>
    <w:rsid w:val="00D124B7"/>
    <w:rsid w:val="00D128F3"/>
    <w:rsid w:val="00D12CE8"/>
    <w:rsid w:val="00D1367C"/>
    <w:rsid w:val="00D13B0A"/>
    <w:rsid w:val="00D13CF5"/>
    <w:rsid w:val="00D13D84"/>
    <w:rsid w:val="00D152A1"/>
    <w:rsid w:val="00D15584"/>
    <w:rsid w:val="00D15829"/>
    <w:rsid w:val="00D159C5"/>
    <w:rsid w:val="00D15A3A"/>
    <w:rsid w:val="00D15EB5"/>
    <w:rsid w:val="00D16428"/>
    <w:rsid w:val="00D16559"/>
    <w:rsid w:val="00D16881"/>
    <w:rsid w:val="00D172CD"/>
    <w:rsid w:val="00D177FC"/>
    <w:rsid w:val="00D2053B"/>
    <w:rsid w:val="00D21050"/>
    <w:rsid w:val="00D216E9"/>
    <w:rsid w:val="00D21BF9"/>
    <w:rsid w:val="00D21D73"/>
    <w:rsid w:val="00D226BD"/>
    <w:rsid w:val="00D22BBA"/>
    <w:rsid w:val="00D22F86"/>
    <w:rsid w:val="00D2345C"/>
    <w:rsid w:val="00D2378A"/>
    <w:rsid w:val="00D23814"/>
    <w:rsid w:val="00D23F3B"/>
    <w:rsid w:val="00D24759"/>
    <w:rsid w:val="00D25FF0"/>
    <w:rsid w:val="00D263ED"/>
    <w:rsid w:val="00D26655"/>
    <w:rsid w:val="00D27053"/>
    <w:rsid w:val="00D271CA"/>
    <w:rsid w:val="00D30BEA"/>
    <w:rsid w:val="00D31744"/>
    <w:rsid w:val="00D32A7B"/>
    <w:rsid w:val="00D339D9"/>
    <w:rsid w:val="00D33BF1"/>
    <w:rsid w:val="00D34103"/>
    <w:rsid w:val="00D344BE"/>
    <w:rsid w:val="00D357CD"/>
    <w:rsid w:val="00D35D1B"/>
    <w:rsid w:val="00D35DC0"/>
    <w:rsid w:val="00D361D6"/>
    <w:rsid w:val="00D37713"/>
    <w:rsid w:val="00D37805"/>
    <w:rsid w:val="00D379DD"/>
    <w:rsid w:val="00D37B5C"/>
    <w:rsid w:val="00D37BAE"/>
    <w:rsid w:val="00D37D84"/>
    <w:rsid w:val="00D37E67"/>
    <w:rsid w:val="00D40662"/>
    <w:rsid w:val="00D41594"/>
    <w:rsid w:val="00D41B74"/>
    <w:rsid w:val="00D42880"/>
    <w:rsid w:val="00D42D90"/>
    <w:rsid w:val="00D42F7A"/>
    <w:rsid w:val="00D43C9F"/>
    <w:rsid w:val="00D44E1E"/>
    <w:rsid w:val="00D4509A"/>
    <w:rsid w:val="00D45785"/>
    <w:rsid w:val="00D45A9A"/>
    <w:rsid w:val="00D45B36"/>
    <w:rsid w:val="00D45C27"/>
    <w:rsid w:val="00D45C98"/>
    <w:rsid w:val="00D45E34"/>
    <w:rsid w:val="00D46486"/>
    <w:rsid w:val="00D47269"/>
    <w:rsid w:val="00D472D8"/>
    <w:rsid w:val="00D473AE"/>
    <w:rsid w:val="00D4796F"/>
    <w:rsid w:val="00D47ACB"/>
    <w:rsid w:val="00D47EB9"/>
    <w:rsid w:val="00D50C73"/>
    <w:rsid w:val="00D50FE4"/>
    <w:rsid w:val="00D51320"/>
    <w:rsid w:val="00D51A28"/>
    <w:rsid w:val="00D526AD"/>
    <w:rsid w:val="00D52FF1"/>
    <w:rsid w:val="00D53A56"/>
    <w:rsid w:val="00D53C3F"/>
    <w:rsid w:val="00D5464D"/>
    <w:rsid w:val="00D54E98"/>
    <w:rsid w:val="00D55670"/>
    <w:rsid w:val="00D55872"/>
    <w:rsid w:val="00D55B02"/>
    <w:rsid w:val="00D55E9F"/>
    <w:rsid w:val="00D56693"/>
    <w:rsid w:val="00D5775C"/>
    <w:rsid w:val="00D57B89"/>
    <w:rsid w:val="00D57DC5"/>
    <w:rsid w:val="00D621B1"/>
    <w:rsid w:val="00D6236D"/>
    <w:rsid w:val="00D6255F"/>
    <w:rsid w:val="00D62A56"/>
    <w:rsid w:val="00D62E09"/>
    <w:rsid w:val="00D62FCA"/>
    <w:rsid w:val="00D631CD"/>
    <w:rsid w:val="00D6333E"/>
    <w:rsid w:val="00D64AFC"/>
    <w:rsid w:val="00D64E3E"/>
    <w:rsid w:val="00D651E5"/>
    <w:rsid w:val="00D654E4"/>
    <w:rsid w:val="00D6551F"/>
    <w:rsid w:val="00D66269"/>
    <w:rsid w:val="00D6628B"/>
    <w:rsid w:val="00D66371"/>
    <w:rsid w:val="00D66634"/>
    <w:rsid w:val="00D66ED7"/>
    <w:rsid w:val="00D679B3"/>
    <w:rsid w:val="00D70116"/>
    <w:rsid w:val="00D706B4"/>
    <w:rsid w:val="00D7102C"/>
    <w:rsid w:val="00D7117B"/>
    <w:rsid w:val="00D71F07"/>
    <w:rsid w:val="00D721CC"/>
    <w:rsid w:val="00D72394"/>
    <w:rsid w:val="00D72C42"/>
    <w:rsid w:val="00D72F8E"/>
    <w:rsid w:val="00D73A8D"/>
    <w:rsid w:val="00D747DD"/>
    <w:rsid w:val="00D7501C"/>
    <w:rsid w:val="00D750C2"/>
    <w:rsid w:val="00D76110"/>
    <w:rsid w:val="00D76169"/>
    <w:rsid w:val="00D76A6E"/>
    <w:rsid w:val="00D76B90"/>
    <w:rsid w:val="00D76CAB"/>
    <w:rsid w:val="00D76EE2"/>
    <w:rsid w:val="00D773F9"/>
    <w:rsid w:val="00D77BAE"/>
    <w:rsid w:val="00D80820"/>
    <w:rsid w:val="00D81157"/>
    <w:rsid w:val="00D814AD"/>
    <w:rsid w:val="00D81DD1"/>
    <w:rsid w:val="00D82542"/>
    <w:rsid w:val="00D82A16"/>
    <w:rsid w:val="00D82B45"/>
    <w:rsid w:val="00D83456"/>
    <w:rsid w:val="00D835B0"/>
    <w:rsid w:val="00D839CA"/>
    <w:rsid w:val="00D84C30"/>
    <w:rsid w:val="00D84D5B"/>
    <w:rsid w:val="00D84EDA"/>
    <w:rsid w:val="00D851C6"/>
    <w:rsid w:val="00D85DCA"/>
    <w:rsid w:val="00D87159"/>
    <w:rsid w:val="00D8746D"/>
    <w:rsid w:val="00D875EB"/>
    <w:rsid w:val="00D87EC1"/>
    <w:rsid w:val="00D87F19"/>
    <w:rsid w:val="00D90489"/>
    <w:rsid w:val="00D90C97"/>
    <w:rsid w:val="00D90D63"/>
    <w:rsid w:val="00D91D4B"/>
    <w:rsid w:val="00D91F17"/>
    <w:rsid w:val="00D92313"/>
    <w:rsid w:val="00D92591"/>
    <w:rsid w:val="00D92702"/>
    <w:rsid w:val="00D928FC"/>
    <w:rsid w:val="00D93A06"/>
    <w:rsid w:val="00D94856"/>
    <w:rsid w:val="00D949BF"/>
    <w:rsid w:val="00D94E3E"/>
    <w:rsid w:val="00D94F70"/>
    <w:rsid w:val="00D953C7"/>
    <w:rsid w:val="00D954B5"/>
    <w:rsid w:val="00D9665C"/>
    <w:rsid w:val="00D9667A"/>
    <w:rsid w:val="00D96796"/>
    <w:rsid w:val="00D967B5"/>
    <w:rsid w:val="00D96EFC"/>
    <w:rsid w:val="00D96FBA"/>
    <w:rsid w:val="00D970E0"/>
    <w:rsid w:val="00D97BDC"/>
    <w:rsid w:val="00DA0207"/>
    <w:rsid w:val="00DA04EC"/>
    <w:rsid w:val="00DA0566"/>
    <w:rsid w:val="00DA0701"/>
    <w:rsid w:val="00DA0E4A"/>
    <w:rsid w:val="00DA1E1D"/>
    <w:rsid w:val="00DA1F0B"/>
    <w:rsid w:val="00DA1F9C"/>
    <w:rsid w:val="00DA2AD9"/>
    <w:rsid w:val="00DA33CF"/>
    <w:rsid w:val="00DA38CC"/>
    <w:rsid w:val="00DA3905"/>
    <w:rsid w:val="00DA4093"/>
    <w:rsid w:val="00DA43F3"/>
    <w:rsid w:val="00DA4976"/>
    <w:rsid w:val="00DA4A62"/>
    <w:rsid w:val="00DA5603"/>
    <w:rsid w:val="00DA5844"/>
    <w:rsid w:val="00DA5DEE"/>
    <w:rsid w:val="00DA69A8"/>
    <w:rsid w:val="00DA6AD1"/>
    <w:rsid w:val="00DA7423"/>
    <w:rsid w:val="00DA77D2"/>
    <w:rsid w:val="00DA7CDE"/>
    <w:rsid w:val="00DB00A9"/>
    <w:rsid w:val="00DB065E"/>
    <w:rsid w:val="00DB1071"/>
    <w:rsid w:val="00DB17A0"/>
    <w:rsid w:val="00DB1F94"/>
    <w:rsid w:val="00DB2447"/>
    <w:rsid w:val="00DB2BCC"/>
    <w:rsid w:val="00DB2C8A"/>
    <w:rsid w:val="00DB39A9"/>
    <w:rsid w:val="00DB3EFC"/>
    <w:rsid w:val="00DB4057"/>
    <w:rsid w:val="00DB4104"/>
    <w:rsid w:val="00DB504E"/>
    <w:rsid w:val="00DB5057"/>
    <w:rsid w:val="00DB579A"/>
    <w:rsid w:val="00DB5B8D"/>
    <w:rsid w:val="00DB5DE3"/>
    <w:rsid w:val="00DB5EFD"/>
    <w:rsid w:val="00DB6CFF"/>
    <w:rsid w:val="00DB70B0"/>
    <w:rsid w:val="00DB7511"/>
    <w:rsid w:val="00DB7EBD"/>
    <w:rsid w:val="00DC006E"/>
    <w:rsid w:val="00DC00A2"/>
    <w:rsid w:val="00DC049E"/>
    <w:rsid w:val="00DC079E"/>
    <w:rsid w:val="00DC0866"/>
    <w:rsid w:val="00DC099F"/>
    <w:rsid w:val="00DC0CDE"/>
    <w:rsid w:val="00DC1383"/>
    <w:rsid w:val="00DC1864"/>
    <w:rsid w:val="00DC1EFF"/>
    <w:rsid w:val="00DC260D"/>
    <w:rsid w:val="00DC26FA"/>
    <w:rsid w:val="00DC2ABE"/>
    <w:rsid w:val="00DC3834"/>
    <w:rsid w:val="00DC3A7B"/>
    <w:rsid w:val="00DC425A"/>
    <w:rsid w:val="00DC45BB"/>
    <w:rsid w:val="00DC4F03"/>
    <w:rsid w:val="00DC5750"/>
    <w:rsid w:val="00DC5795"/>
    <w:rsid w:val="00DC590C"/>
    <w:rsid w:val="00DC6279"/>
    <w:rsid w:val="00DC7255"/>
    <w:rsid w:val="00DC7AAE"/>
    <w:rsid w:val="00DC7FC6"/>
    <w:rsid w:val="00DD09A7"/>
    <w:rsid w:val="00DD0A01"/>
    <w:rsid w:val="00DD0A0D"/>
    <w:rsid w:val="00DD0EC7"/>
    <w:rsid w:val="00DD1564"/>
    <w:rsid w:val="00DD1569"/>
    <w:rsid w:val="00DD25D4"/>
    <w:rsid w:val="00DD2D0E"/>
    <w:rsid w:val="00DD2F17"/>
    <w:rsid w:val="00DD358B"/>
    <w:rsid w:val="00DD4434"/>
    <w:rsid w:val="00DD4485"/>
    <w:rsid w:val="00DD47F7"/>
    <w:rsid w:val="00DD494A"/>
    <w:rsid w:val="00DD4E6B"/>
    <w:rsid w:val="00DD5282"/>
    <w:rsid w:val="00DD5E50"/>
    <w:rsid w:val="00DD638F"/>
    <w:rsid w:val="00DD6787"/>
    <w:rsid w:val="00DD678A"/>
    <w:rsid w:val="00DD69BF"/>
    <w:rsid w:val="00DD6E3B"/>
    <w:rsid w:val="00DD700F"/>
    <w:rsid w:val="00DD7061"/>
    <w:rsid w:val="00DD7956"/>
    <w:rsid w:val="00DD7A7B"/>
    <w:rsid w:val="00DD7C8E"/>
    <w:rsid w:val="00DD7CA0"/>
    <w:rsid w:val="00DD7CF0"/>
    <w:rsid w:val="00DD7EC8"/>
    <w:rsid w:val="00DE0BCD"/>
    <w:rsid w:val="00DE0D85"/>
    <w:rsid w:val="00DE1237"/>
    <w:rsid w:val="00DE129F"/>
    <w:rsid w:val="00DE16F2"/>
    <w:rsid w:val="00DE1DFB"/>
    <w:rsid w:val="00DE1FAE"/>
    <w:rsid w:val="00DE1FE8"/>
    <w:rsid w:val="00DE282E"/>
    <w:rsid w:val="00DE2AC5"/>
    <w:rsid w:val="00DE37E1"/>
    <w:rsid w:val="00DE380A"/>
    <w:rsid w:val="00DE3948"/>
    <w:rsid w:val="00DE3AE9"/>
    <w:rsid w:val="00DE3E09"/>
    <w:rsid w:val="00DE5119"/>
    <w:rsid w:val="00DE5561"/>
    <w:rsid w:val="00DE5629"/>
    <w:rsid w:val="00DE5F72"/>
    <w:rsid w:val="00DE653B"/>
    <w:rsid w:val="00DE68CB"/>
    <w:rsid w:val="00DE79E1"/>
    <w:rsid w:val="00DF0DA3"/>
    <w:rsid w:val="00DF0FFE"/>
    <w:rsid w:val="00DF1102"/>
    <w:rsid w:val="00DF111A"/>
    <w:rsid w:val="00DF150E"/>
    <w:rsid w:val="00DF1E8C"/>
    <w:rsid w:val="00DF2AB3"/>
    <w:rsid w:val="00DF2F9E"/>
    <w:rsid w:val="00DF35BA"/>
    <w:rsid w:val="00DF4089"/>
    <w:rsid w:val="00DF4D21"/>
    <w:rsid w:val="00DF4F42"/>
    <w:rsid w:val="00DF560D"/>
    <w:rsid w:val="00DF5719"/>
    <w:rsid w:val="00DF5790"/>
    <w:rsid w:val="00DF5EA7"/>
    <w:rsid w:val="00DF5FE7"/>
    <w:rsid w:val="00DF6ADD"/>
    <w:rsid w:val="00DF6F18"/>
    <w:rsid w:val="00DF78E6"/>
    <w:rsid w:val="00DF7B7A"/>
    <w:rsid w:val="00DF7D2F"/>
    <w:rsid w:val="00DF7E08"/>
    <w:rsid w:val="00DF7E11"/>
    <w:rsid w:val="00E00291"/>
    <w:rsid w:val="00E00EEF"/>
    <w:rsid w:val="00E00FF0"/>
    <w:rsid w:val="00E028AE"/>
    <w:rsid w:val="00E02B60"/>
    <w:rsid w:val="00E02BAE"/>
    <w:rsid w:val="00E02CC6"/>
    <w:rsid w:val="00E03194"/>
    <w:rsid w:val="00E037D2"/>
    <w:rsid w:val="00E03D13"/>
    <w:rsid w:val="00E03DE5"/>
    <w:rsid w:val="00E0481F"/>
    <w:rsid w:val="00E0550A"/>
    <w:rsid w:val="00E05562"/>
    <w:rsid w:val="00E06146"/>
    <w:rsid w:val="00E063D5"/>
    <w:rsid w:val="00E0650C"/>
    <w:rsid w:val="00E06BED"/>
    <w:rsid w:val="00E07776"/>
    <w:rsid w:val="00E077A0"/>
    <w:rsid w:val="00E079F4"/>
    <w:rsid w:val="00E07A10"/>
    <w:rsid w:val="00E1009D"/>
    <w:rsid w:val="00E1037D"/>
    <w:rsid w:val="00E10412"/>
    <w:rsid w:val="00E1095A"/>
    <w:rsid w:val="00E10CA5"/>
    <w:rsid w:val="00E11074"/>
    <w:rsid w:val="00E111ED"/>
    <w:rsid w:val="00E120BB"/>
    <w:rsid w:val="00E1258E"/>
    <w:rsid w:val="00E125EB"/>
    <w:rsid w:val="00E126B5"/>
    <w:rsid w:val="00E12701"/>
    <w:rsid w:val="00E12FE8"/>
    <w:rsid w:val="00E140E7"/>
    <w:rsid w:val="00E1413B"/>
    <w:rsid w:val="00E14A58"/>
    <w:rsid w:val="00E14CA5"/>
    <w:rsid w:val="00E14FF6"/>
    <w:rsid w:val="00E15256"/>
    <w:rsid w:val="00E153E1"/>
    <w:rsid w:val="00E1554D"/>
    <w:rsid w:val="00E167AA"/>
    <w:rsid w:val="00E16BF6"/>
    <w:rsid w:val="00E17A5E"/>
    <w:rsid w:val="00E17F61"/>
    <w:rsid w:val="00E20312"/>
    <w:rsid w:val="00E205EA"/>
    <w:rsid w:val="00E2235F"/>
    <w:rsid w:val="00E225E1"/>
    <w:rsid w:val="00E2284A"/>
    <w:rsid w:val="00E228E4"/>
    <w:rsid w:val="00E22EBE"/>
    <w:rsid w:val="00E23080"/>
    <w:rsid w:val="00E23BA5"/>
    <w:rsid w:val="00E23C0F"/>
    <w:rsid w:val="00E2406D"/>
    <w:rsid w:val="00E24A46"/>
    <w:rsid w:val="00E250CC"/>
    <w:rsid w:val="00E25387"/>
    <w:rsid w:val="00E254BD"/>
    <w:rsid w:val="00E2707E"/>
    <w:rsid w:val="00E27503"/>
    <w:rsid w:val="00E276F1"/>
    <w:rsid w:val="00E3004D"/>
    <w:rsid w:val="00E303B7"/>
    <w:rsid w:val="00E3119D"/>
    <w:rsid w:val="00E31488"/>
    <w:rsid w:val="00E31838"/>
    <w:rsid w:val="00E3188D"/>
    <w:rsid w:val="00E32567"/>
    <w:rsid w:val="00E3274B"/>
    <w:rsid w:val="00E32EEF"/>
    <w:rsid w:val="00E332FE"/>
    <w:rsid w:val="00E33706"/>
    <w:rsid w:val="00E337F4"/>
    <w:rsid w:val="00E33BBE"/>
    <w:rsid w:val="00E349B4"/>
    <w:rsid w:val="00E35213"/>
    <w:rsid w:val="00E35831"/>
    <w:rsid w:val="00E35F30"/>
    <w:rsid w:val="00E3604B"/>
    <w:rsid w:val="00E36093"/>
    <w:rsid w:val="00E3612B"/>
    <w:rsid w:val="00E36497"/>
    <w:rsid w:val="00E36530"/>
    <w:rsid w:val="00E36A68"/>
    <w:rsid w:val="00E3745E"/>
    <w:rsid w:val="00E375B2"/>
    <w:rsid w:val="00E375E8"/>
    <w:rsid w:val="00E3777A"/>
    <w:rsid w:val="00E37F89"/>
    <w:rsid w:val="00E40087"/>
    <w:rsid w:val="00E404C2"/>
    <w:rsid w:val="00E40DE4"/>
    <w:rsid w:val="00E40F77"/>
    <w:rsid w:val="00E41609"/>
    <w:rsid w:val="00E41611"/>
    <w:rsid w:val="00E41D0B"/>
    <w:rsid w:val="00E42179"/>
    <w:rsid w:val="00E42289"/>
    <w:rsid w:val="00E42C76"/>
    <w:rsid w:val="00E43060"/>
    <w:rsid w:val="00E43C39"/>
    <w:rsid w:val="00E442D5"/>
    <w:rsid w:val="00E44731"/>
    <w:rsid w:val="00E44C06"/>
    <w:rsid w:val="00E44E13"/>
    <w:rsid w:val="00E45723"/>
    <w:rsid w:val="00E459A6"/>
    <w:rsid w:val="00E461D0"/>
    <w:rsid w:val="00E46DAF"/>
    <w:rsid w:val="00E47327"/>
    <w:rsid w:val="00E4787E"/>
    <w:rsid w:val="00E47BBB"/>
    <w:rsid w:val="00E508DF"/>
    <w:rsid w:val="00E50D03"/>
    <w:rsid w:val="00E50F70"/>
    <w:rsid w:val="00E51480"/>
    <w:rsid w:val="00E5204A"/>
    <w:rsid w:val="00E52C97"/>
    <w:rsid w:val="00E53401"/>
    <w:rsid w:val="00E53435"/>
    <w:rsid w:val="00E53651"/>
    <w:rsid w:val="00E53CD8"/>
    <w:rsid w:val="00E53FBF"/>
    <w:rsid w:val="00E54543"/>
    <w:rsid w:val="00E54952"/>
    <w:rsid w:val="00E54C69"/>
    <w:rsid w:val="00E550A7"/>
    <w:rsid w:val="00E5529D"/>
    <w:rsid w:val="00E55678"/>
    <w:rsid w:val="00E557AF"/>
    <w:rsid w:val="00E559BC"/>
    <w:rsid w:val="00E55E29"/>
    <w:rsid w:val="00E5629C"/>
    <w:rsid w:val="00E5642E"/>
    <w:rsid w:val="00E56D41"/>
    <w:rsid w:val="00E57012"/>
    <w:rsid w:val="00E57808"/>
    <w:rsid w:val="00E603A2"/>
    <w:rsid w:val="00E60D98"/>
    <w:rsid w:val="00E6165B"/>
    <w:rsid w:val="00E61CED"/>
    <w:rsid w:val="00E61E17"/>
    <w:rsid w:val="00E62CFF"/>
    <w:rsid w:val="00E63CEA"/>
    <w:rsid w:val="00E63F4C"/>
    <w:rsid w:val="00E6458D"/>
    <w:rsid w:val="00E64857"/>
    <w:rsid w:val="00E653F1"/>
    <w:rsid w:val="00E656E8"/>
    <w:rsid w:val="00E65B51"/>
    <w:rsid w:val="00E65E7B"/>
    <w:rsid w:val="00E65FCD"/>
    <w:rsid w:val="00E668F4"/>
    <w:rsid w:val="00E670A2"/>
    <w:rsid w:val="00E70B65"/>
    <w:rsid w:val="00E70F4A"/>
    <w:rsid w:val="00E710D2"/>
    <w:rsid w:val="00E71248"/>
    <w:rsid w:val="00E7132E"/>
    <w:rsid w:val="00E7146A"/>
    <w:rsid w:val="00E7223B"/>
    <w:rsid w:val="00E726D9"/>
    <w:rsid w:val="00E72A9A"/>
    <w:rsid w:val="00E72BA7"/>
    <w:rsid w:val="00E73873"/>
    <w:rsid w:val="00E73DA9"/>
    <w:rsid w:val="00E7409E"/>
    <w:rsid w:val="00E74644"/>
    <w:rsid w:val="00E74CA6"/>
    <w:rsid w:val="00E75C95"/>
    <w:rsid w:val="00E75EF4"/>
    <w:rsid w:val="00E75FEA"/>
    <w:rsid w:val="00E76520"/>
    <w:rsid w:val="00E7670E"/>
    <w:rsid w:val="00E7692B"/>
    <w:rsid w:val="00E77973"/>
    <w:rsid w:val="00E80EE4"/>
    <w:rsid w:val="00E81044"/>
    <w:rsid w:val="00E81A01"/>
    <w:rsid w:val="00E82366"/>
    <w:rsid w:val="00E828CB"/>
    <w:rsid w:val="00E83695"/>
    <w:rsid w:val="00E83F04"/>
    <w:rsid w:val="00E84013"/>
    <w:rsid w:val="00E84538"/>
    <w:rsid w:val="00E84687"/>
    <w:rsid w:val="00E84CAB"/>
    <w:rsid w:val="00E8515B"/>
    <w:rsid w:val="00E8561F"/>
    <w:rsid w:val="00E85739"/>
    <w:rsid w:val="00E85779"/>
    <w:rsid w:val="00E85DF5"/>
    <w:rsid w:val="00E861F7"/>
    <w:rsid w:val="00E86525"/>
    <w:rsid w:val="00E86DBC"/>
    <w:rsid w:val="00E871EF"/>
    <w:rsid w:val="00E87463"/>
    <w:rsid w:val="00E8781C"/>
    <w:rsid w:val="00E903FC"/>
    <w:rsid w:val="00E90AE3"/>
    <w:rsid w:val="00E912DB"/>
    <w:rsid w:val="00E915EE"/>
    <w:rsid w:val="00E9245E"/>
    <w:rsid w:val="00E926D6"/>
    <w:rsid w:val="00E9286A"/>
    <w:rsid w:val="00E94A99"/>
    <w:rsid w:val="00E94DD3"/>
    <w:rsid w:val="00E95CD3"/>
    <w:rsid w:val="00E964A6"/>
    <w:rsid w:val="00E975D7"/>
    <w:rsid w:val="00EA081F"/>
    <w:rsid w:val="00EA0A14"/>
    <w:rsid w:val="00EA0C1B"/>
    <w:rsid w:val="00EA0E3A"/>
    <w:rsid w:val="00EA110A"/>
    <w:rsid w:val="00EA11CA"/>
    <w:rsid w:val="00EA1A9F"/>
    <w:rsid w:val="00EA233C"/>
    <w:rsid w:val="00EA24A8"/>
    <w:rsid w:val="00EA42D7"/>
    <w:rsid w:val="00EA4488"/>
    <w:rsid w:val="00EA45F1"/>
    <w:rsid w:val="00EA56AF"/>
    <w:rsid w:val="00EA5823"/>
    <w:rsid w:val="00EA5C80"/>
    <w:rsid w:val="00EA6197"/>
    <w:rsid w:val="00EA64CF"/>
    <w:rsid w:val="00EA708C"/>
    <w:rsid w:val="00EA73AC"/>
    <w:rsid w:val="00EA786E"/>
    <w:rsid w:val="00EB0213"/>
    <w:rsid w:val="00EB0242"/>
    <w:rsid w:val="00EB02FB"/>
    <w:rsid w:val="00EB08A3"/>
    <w:rsid w:val="00EB0B99"/>
    <w:rsid w:val="00EB0C66"/>
    <w:rsid w:val="00EB10E8"/>
    <w:rsid w:val="00EB1D9A"/>
    <w:rsid w:val="00EB1F54"/>
    <w:rsid w:val="00EB2BE9"/>
    <w:rsid w:val="00EB2F09"/>
    <w:rsid w:val="00EB2F4C"/>
    <w:rsid w:val="00EB3280"/>
    <w:rsid w:val="00EB40E2"/>
    <w:rsid w:val="00EB4983"/>
    <w:rsid w:val="00EB4AC4"/>
    <w:rsid w:val="00EB4DB8"/>
    <w:rsid w:val="00EB5CB3"/>
    <w:rsid w:val="00EB74E3"/>
    <w:rsid w:val="00EB77F7"/>
    <w:rsid w:val="00EB7904"/>
    <w:rsid w:val="00EB7D14"/>
    <w:rsid w:val="00EC0803"/>
    <w:rsid w:val="00EC0A46"/>
    <w:rsid w:val="00EC110F"/>
    <w:rsid w:val="00EC128B"/>
    <w:rsid w:val="00EC1AF5"/>
    <w:rsid w:val="00EC2156"/>
    <w:rsid w:val="00EC26DA"/>
    <w:rsid w:val="00EC27FD"/>
    <w:rsid w:val="00EC3E8C"/>
    <w:rsid w:val="00EC4DF1"/>
    <w:rsid w:val="00EC5463"/>
    <w:rsid w:val="00EC56D9"/>
    <w:rsid w:val="00EC59BA"/>
    <w:rsid w:val="00EC5E93"/>
    <w:rsid w:val="00EC6518"/>
    <w:rsid w:val="00EC790F"/>
    <w:rsid w:val="00EC7A2C"/>
    <w:rsid w:val="00ED0481"/>
    <w:rsid w:val="00ED09A1"/>
    <w:rsid w:val="00ED214C"/>
    <w:rsid w:val="00ED2741"/>
    <w:rsid w:val="00ED296E"/>
    <w:rsid w:val="00ED2A9C"/>
    <w:rsid w:val="00ED2C6A"/>
    <w:rsid w:val="00ED3881"/>
    <w:rsid w:val="00ED3DF8"/>
    <w:rsid w:val="00ED3F64"/>
    <w:rsid w:val="00ED428C"/>
    <w:rsid w:val="00ED49E9"/>
    <w:rsid w:val="00ED4A50"/>
    <w:rsid w:val="00ED4E26"/>
    <w:rsid w:val="00ED50B1"/>
    <w:rsid w:val="00ED51F0"/>
    <w:rsid w:val="00ED5248"/>
    <w:rsid w:val="00ED547D"/>
    <w:rsid w:val="00ED649C"/>
    <w:rsid w:val="00ED66CC"/>
    <w:rsid w:val="00ED6B01"/>
    <w:rsid w:val="00ED6B99"/>
    <w:rsid w:val="00ED6D02"/>
    <w:rsid w:val="00ED712C"/>
    <w:rsid w:val="00ED751F"/>
    <w:rsid w:val="00ED767C"/>
    <w:rsid w:val="00ED770A"/>
    <w:rsid w:val="00ED7B26"/>
    <w:rsid w:val="00EE0E99"/>
    <w:rsid w:val="00EE0EC4"/>
    <w:rsid w:val="00EE206C"/>
    <w:rsid w:val="00EE2897"/>
    <w:rsid w:val="00EE38E2"/>
    <w:rsid w:val="00EE38FC"/>
    <w:rsid w:val="00EE3D1B"/>
    <w:rsid w:val="00EE4395"/>
    <w:rsid w:val="00EE467A"/>
    <w:rsid w:val="00EE4826"/>
    <w:rsid w:val="00EE4874"/>
    <w:rsid w:val="00EE492C"/>
    <w:rsid w:val="00EE4E25"/>
    <w:rsid w:val="00EE53EF"/>
    <w:rsid w:val="00EE5BCD"/>
    <w:rsid w:val="00EE62F8"/>
    <w:rsid w:val="00EE70AA"/>
    <w:rsid w:val="00EE719E"/>
    <w:rsid w:val="00EE7B67"/>
    <w:rsid w:val="00EE7FB5"/>
    <w:rsid w:val="00EF0BAE"/>
    <w:rsid w:val="00EF0D19"/>
    <w:rsid w:val="00EF1223"/>
    <w:rsid w:val="00EF1240"/>
    <w:rsid w:val="00EF12AB"/>
    <w:rsid w:val="00EF12C8"/>
    <w:rsid w:val="00EF2563"/>
    <w:rsid w:val="00EF2A03"/>
    <w:rsid w:val="00EF2F6A"/>
    <w:rsid w:val="00EF412B"/>
    <w:rsid w:val="00EF4701"/>
    <w:rsid w:val="00EF4A59"/>
    <w:rsid w:val="00EF5C04"/>
    <w:rsid w:val="00EF5FBA"/>
    <w:rsid w:val="00EF6B9A"/>
    <w:rsid w:val="00EF6FBC"/>
    <w:rsid w:val="00EF7158"/>
    <w:rsid w:val="00EF767A"/>
    <w:rsid w:val="00EF7788"/>
    <w:rsid w:val="00EF7832"/>
    <w:rsid w:val="00EF7D74"/>
    <w:rsid w:val="00F006CD"/>
    <w:rsid w:val="00F00C8F"/>
    <w:rsid w:val="00F01183"/>
    <w:rsid w:val="00F01CF8"/>
    <w:rsid w:val="00F020FE"/>
    <w:rsid w:val="00F021E5"/>
    <w:rsid w:val="00F0234F"/>
    <w:rsid w:val="00F028D6"/>
    <w:rsid w:val="00F02A18"/>
    <w:rsid w:val="00F032C3"/>
    <w:rsid w:val="00F03982"/>
    <w:rsid w:val="00F03D19"/>
    <w:rsid w:val="00F04192"/>
    <w:rsid w:val="00F04662"/>
    <w:rsid w:val="00F04B12"/>
    <w:rsid w:val="00F0532A"/>
    <w:rsid w:val="00F0637E"/>
    <w:rsid w:val="00F06549"/>
    <w:rsid w:val="00F0701E"/>
    <w:rsid w:val="00F0709D"/>
    <w:rsid w:val="00F07759"/>
    <w:rsid w:val="00F07BD1"/>
    <w:rsid w:val="00F07CF6"/>
    <w:rsid w:val="00F107C2"/>
    <w:rsid w:val="00F10B36"/>
    <w:rsid w:val="00F10F6F"/>
    <w:rsid w:val="00F1134A"/>
    <w:rsid w:val="00F1195C"/>
    <w:rsid w:val="00F1195E"/>
    <w:rsid w:val="00F11E3F"/>
    <w:rsid w:val="00F1209A"/>
    <w:rsid w:val="00F12A91"/>
    <w:rsid w:val="00F12C34"/>
    <w:rsid w:val="00F132C9"/>
    <w:rsid w:val="00F13708"/>
    <w:rsid w:val="00F138E8"/>
    <w:rsid w:val="00F13B5F"/>
    <w:rsid w:val="00F13B65"/>
    <w:rsid w:val="00F14468"/>
    <w:rsid w:val="00F15B1A"/>
    <w:rsid w:val="00F15D13"/>
    <w:rsid w:val="00F15EED"/>
    <w:rsid w:val="00F16623"/>
    <w:rsid w:val="00F1675F"/>
    <w:rsid w:val="00F16DB1"/>
    <w:rsid w:val="00F17C1E"/>
    <w:rsid w:val="00F17E32"/>
    <w:rsid w:val="00F17F05"/>
    <w:rsid w:val="00F17FF3"/>
    <w:rsid w:val="00F200AE"/>
    <w:rsid w:val="00F218CA"/>
    <w:rsid w:val="00F21A7F"/>
    <w:rsid w:val="00F21E1A"/>
    <w:rsid w:val="00F21ED5"/>
    <w:rsid w:val="00F2224A"/>
    <w:rsid w:val="00F22BF9"/>
    <w:rsid w:val="00F22E55"/>
    <w:rsid w:val="00F23988"/>
    <w:rsid w:val="00F23A2F"/>
    <w:rsid w:val="00F23DD5"/>
    <w:rsid w:val="00F23FCD"/>
    <w:rsid w:val="00F24C63"/>
    <w:rsid w:val="00F24F6B"/>
    <w:rsid w:val="00F25052"/>
    <w:rsid w:val="00F257DC"/>
    <w:rsid w:val="00F25921"/>
    <w:rsid w:val="00F263E9"/>
    <w:rsid w:val="00F2665E"/>
    <w:rsid w:val="00F27260"/>
    <w:rsid w:val="00F2726D"/>
    <w:rsid w:val="00F276BD"/>
    <w:rsid w:val="00F2773D"/>
    <w:rsid w:val="00F277C0"/>
    <w:rsid w:val="00F308F8"/>
    <w:rsid w:val="00F309AC"/>
    <w:rsid w:val="00F30B15"/>
    <w:rsid w:val="00F328EE"/>
    <w:rsid w:val="00F32A7E"/>
    <w:rsid w:val="00F33652"/>
    <w:rsid w:val="00F33656"/>
    <w:rsid w:val="00F338C2"/>
    <w:rsid w:val="00F3397B"/>
    <w:rsid w:val="00F33AE0"/>
    <w:rsid w:val="00F33B65"/>
    <w:rsid w:val="00F33E9E"/>
    <w:rsid w:val="00F343CF"/>
    <w:rsid w:val="00F35949"/>
    <w:rsid w:val="00F35C46"/>
    <w:rsid w:val="00F365A1"/>
    <w:rsid w:val="00F365DC"/>
    <w:rsid w:val="00F36773"/>
    <w:rsid w:val="00F369F8"/>
    <w:rsid w:val="00F36B69"/>
    <w:rsid w:val="00F36B71"/>
    <w:rsid w:val="00F37138"/>
    <w:rsid w:val="00F37415"/>
    <w:rsid w:val="00F37EAA"/>
    <w:rsid w:val="00F40235"/>
    <w:rsid w:val="00F40383"/>
    <w:rsid w:val="00F405EF"/>
    <w:rsid w:val="00F40833"/>
    <w:rsid w:val="00F40994"/>
    <w:rsid w:val="00F409B8"/>
    <w:rsid w:val="00F409C7"/>
    <w:rsid w:val="00F40DC1"/>
    <w:rsid w:val="00F40E9E"/>
    <w:rsid w:val="00F4154E"/>
    <w:rsid w:val="00F421CC"/>
    <w:rsid w:val="00F42781"/>
    <w:rsid w:val="00F428F5"/>
    <w:rsid w:val="00F42D9A"/>
    <w:rsid w:val="00F42FA5"/>
    <w:rsid w:val="00F4369F"/>
    <w:rsid w:val="00F439B8"/>
    <w:rsid w:val="00F43CA8"/>
    <w:rsid w:val="00F44555"/>
    <w:rsid w:val="00F4485B"/>
    <w:rsid w:val="00F44E86"/>
    <w:rsid w:val="00F451BC"/>
    <w:rsid w:val="00F4526A"/>
    <w:rsid w:val="00F46174"/>
    <w:rsid w:val="00F46770"/>
    <w:rsid w:val="00F46E98"/>
    <w:rsid w:val="00F4711F"/>
    <w:rsid w:val="00F474FA"/>
    <w:rsid w:val="00F47FBC"/>
    <w:rsid w:val="00F50073"/>
    <w:rsid w:val="00F50270"/>
    <w:rsid w:val="00F50970"/>
    <w:rsid w:val="00F50C43"/>
    <w:rsid w:val="00F51166"/>
    <w:rsid w:val="00F51402"/>
    <w:rsid w:val="00F514AF"/>
    <w:rsid w:val="00F52339"/>
    <w:rsid w:val="00F529A3"/>
    <w:rsid w:val="00F529A4"/>
    <w:rsid w:val="00F52D08"/>
    <w:rsid w:val="00F52E1A"/>
    <w:rsid w:val="00F53B7F"/>
    <w:rsid w:val="00F54112"/>
    <w:rsid w:val="00F542F3"/>
    <w:rsid w:val="00F544AF"/>
    <w:rsid w:val="00F55C0B"/>
    <w:rsid w:val="00F55C73"/>
    <w:rsid w:val="00F55CD0"/>
    <w:rsid w:val="00F55D85"/>
    <w:rsid w:val="00F5604A"/>
    <w:rsid w:val="00F561D8"/>
    <w:rsid w:val="00F56BDF"/>
    <w:rsid w:val="00F572B9"/>
    <w:rsid w:val="00F6050A"/>
    <w:rsid w:val="00F606A9"/>
    <w:rsid w:val="00F60F25"/>
    <w:rsid w:val="00F61466"/>
    <w:rsid w:val="00F615BA"/>
    <w:rsid w:val="00F616D9"/>
    <w:rsid w:val="00F61A20"/>
    <w:rsid w:val="00F61ED4"/>
    <w:rsid w:val="00F627FE"/>
    <w:rsid w:val="00F62BCB"/>
    <w:rsid w:val="00F63431"/>
    <w:rsid w:val="00F642B9"/>
    <w:rsid w:val="00F65229"/>
    <w:rsid w:val="00F654E9"/>
    <w:rsid w:val="00F65520"/>
    <w:rsid w:val="00F65D0F"/>
    <w:rsid w:val="00F65DD6"/>
    <w:rsid w:val="00F65E01"/>
    <w:rsid w:val="00F6680B"/>
    <w:rsid w:val="00F66EBB"/>
    <w:rsid w:val="00F67D96"/>
    <w:rsid w:val="00F67EDD"/>
    <w:rsid w:val="00F7000E"/>
    <w:rsid w:val="00F708B4"/>
    <w:rsid w:val="00F71175"/>
    <w:rsid w:val="00F71385"/>
    <w:rsid w:val="00F717DB"/>
    <w:rsid w:val="00F71C5F"/>
    <w:rsid w:val="00F727EB"/>
    <w:rsid w:val="00F728B0"/>
    <w:rsid w:val="00F7348E"/>
    <w:rsid w:val="00F738A6"/>
    <w:rsid w:val="00F739DE"/>
    <w:rsid w:val="00F73AB4"/>
    <w:rsid w:val="00F73B1C"/>
    <w:rsid w:val="00F74496"/>
    <w:rsid w:val="00F748DD"/>
    <w:rsid w:val="00F74D31"/>
    <w:rsid w:val="00F756EE"/>
    <w:rsid w:val="00F75D1B"/>
    <w:rsid w:val="00F777E5"/>
    <w:rsid w:val="00F77BF6"/>
    <w:rsid w:val="00F802C3"/>
    <w:rsid w:val="00F80351"/>
    <w:rsid w:val="00F806E2"/>
    <w:rsid w:val="00F815D6"/>
    <w:rsid w:val="00F81E73"/>
    <w:rsid w:val="00F82087"/>
    <w:rsid w:val="00F8242F"/>
    <w:rsid w:val="00F83D0F"/>
    <w:rsid w:val="00F8445B"/>
    <w:rsid w:val="00F84888"/>
    <w:rsid w:val="00F84C6E"/>
    <w:rsid w:val="00F85249"/>
    <w:rsid w:val="00F85598"/>
    <w:rsid w:val="00F857B5"/>
    <w:rsid w:val="00F85AA5"/>
    <w:rsid w:val="00F85B42"/>
    <w:rsid w:val="00F85EE4"/>
    <w:rsid w:val="00F86CD0"/>
    <w:rsid w:val="00F8752C"/>
    <w:rsid w:val="00F87AB4"/>
    <w:rsid w:val="00F87F8D"/>
    <w:rsid w:val="00F9023D"/>
    <w:rsid w:val="00F91349"/>
    <w:rsid w:val="00F917E1"/>
    <w:rsid w:val="00F91CA4"/>
    <w:rsid w:val="00F91D00"/>
    <w:rsid w:val="00F91D62"/>
    <w:rsid w:val="00F91F6D"/>
    <w:rsid w:val="00F925FA"/>
    <w:rsid w:val="00F930A2"/>
    <w:rsid w:val="00F930D7"/>
    <w:rsid w:val="00F9374D"/>
    <w:rsid w:val="00F93A5F"/>
    <w:rsid w:val="00F93A8C"/>
    <w:rsid w:val="00F93ACF"/>
    <w:rsid w:val="00F93B4C"/>
    <w:rsid w:val="00F9410A"/>
    <w:rsid w:val="00F947CB"/>
    <w:rsid w:val="00F95223"/>
    <w:rsid w:val="00F95668"/>
    <w:rsid w:val="00F96840"/>
    <w:rsid w:val="00F9698C"/>
    <w:rsid w:val="00F96D62"/>
    <w:rsid w:val="00F9753E"/>
    <w:rsid w:val="00F978C1"/>
    <w:rsid w:val="00F97B95"/>
    <w:rsid w:val="00FA015F"/>
    <w:rsid w:val="00FA01F2"/>
    <w:rsid w:val="00FA0637"/>
    <w:rsid w:val="00FA182E"/>
    <w:rsid w:val="00FA1E64"/>
    <w:rsid w:val="00FA265E"/>
    <w:rsid w:val="00FA278D"/>
    <w:rsid w:val="00FA27C3"/>
    <w:rsid w:val="00FA2877"/>
    <w:rsid w:val="00FA2CCA"/>
    <w:rsid w:val="00FA3A66"/>
    <w:rsid w:val="00FA4185"/>
    <w:rsid w:val="00FA46D9"/>
    <w:rsid w:val="00FA4730"/>
    <w:rsid w:val="00FA5A06"/>
    <w:rsid w:val="00FA5DB7"/>
    <w:rsid w:val="00FA68D1"/>
    <w:rsid w:val="00FA6D2E"/>
    <w:rsid w:val="00FA6F8F"/>
    <w:rsid w:val="00FA79C4"/>
    <w:rsid w:val="00FB0B88"/>
    <w:rsid w:val="00FB1E0B"/>
    <w:rsid w:val="00FB2553"/>
    <w:rsid w:val="00FB2C6E"/>
    <w:rsid w:val="00FB2F8C"/>
    <w:rsid w:val="00FB3510"/>
    <w:rsid w:val="00FB3867"/>
    <w:rsid w:val="00FB4682"/>
    <w:rsid w:val="00FB4858"/>
    <w:rsid w:val="00FB4C8F"/>
    <w:rsid w:val="00FB50B7"/>
    <w:rsid w:val="00FB58AA"/>
    <w:rsid w:val="00FB6894"/>
    <w:rsid w:val="00FB74C9"/>
    <w:rsid w:val="00FB78A6"/>
    <w:rsid w:val="00FC00EC"/>
    <w:rsid w:val="00FC05AF"/>
    <w:rsid w:val="00FC0C42"/>
    <w:rsid w:val="00FC0F1B"/>
    <w:rsid w:val="00FC133C"/>
    <w:rsid w:val="00FC2118"/>
    <w:rsid w:val="00FC251F"/>
    <w:rsid w:val="00FC268F"/>
    <w:rsid w:val="00FC2993"/>
    <w:rsid w:val="00FC2E7A"/>
    <w:rsid w:val="00FC3225"/>
    <w:rsid w:val="00FC324B"/>
    <w:rsid w:val="00FC40F6"/>
    <w:rsid w:val="00FC4575"/>
    <w:rsid w:val="00FC592E"/>
    <w:rsid w:val="00FC676D"/>
    <w:rsid w:val="00FD034D"/>
    <w:rsid w:val="00FD0708"/>
    <w:rsid w:val="00FD225D"/>
    <w:rsid w:val="00FD2916"/>
    <w:rsid w:val="00FD2D0E"/>
    <w:rsid w:val="00FD35A9"/>
    <w:rsid w:val="00FD4379"/>
    <w:rsid w:val="00FD48B5"/>
    <w:rsid w:val="00FD4B5E"/>
    <w:rsid w:val="00FD524A"/>
    <w:rsid w:val="00FD53B2"/>
    <w:rsid w:val="00FD5893"/>
    <w:rsid w:val="00FD5B8D"/>
    <w:rsid w:val="00FD5EBB"/>
    <w:rsid w:val="00FD612F"/>
    <w:rsid w:val="00FD6406"/>
    <w:rsid w:val="00FD769B"/>
    <w:rsid w:val="00FD7C23"/>
    <w:rsid w:val="00FE097C"/>
    <w:rsid w:val="00FE17F4"/>
    <w:rsid w:val="00FE19D0"/>
    <w:rsid w:val="00FE27E4"/>
    <w:rsid w:val="00FE2C14"/>
    <w:rsid w:val="00FE2EEA"/>
    <w:rsid w:val="00FE2FE3"/>
    <w:rsid w:val="00FE34D0"/>
    <w:rsid w:val="00FE3E1E"/>
    <w:rsid w:val="00FE3FC6"/>
    <w:rsid w:val="00FE4363"/>
    <w:rsid w:val="00FE4B71"/>
    <w:rsid w:val="00FE53B1"/>
    <w:rsid w:val="00FE5AAD"/>
    <w:rsid w:val="00FE7937"/>
    <w:rsid w:val="00FE7B38"/>
    <w:rsid w:val="00FE7BBB"/>
    <w:rsid w:val="00FE7C2D"/>
    <w:rsid w:val="00FF15DD"/>
    <w:rsid w:val="00FF21B3"/>
    <w:rsid w:val="00FF22F2"/>
    <w:rsid w:val="00FF2F14"/>
    <w:rsid w:val="00FF3739"/>
    <w:rsid w:val="00FF4319"/>
    <w:rsid w:val="00FF4404"/>
    <w:rsid w:val="00FF4AF0"/>
    <w:rsid w:val="00FF4D20"/>
    <w:rsid w:val="00FF4D73"/>
    <w:rsid w:val="00FF59A7"/>
    <w:rsid w:val="00FF5BA7"/>
    <w:rsid w:val="00FF7801"/>
    <w:rsid w:val="00FF7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1"/>
    <o:shapelayout v:ext="edit">
      <o:idmap v:ext="edit" data="1"/>
    </o:shapelayout>
  </w:shapeDefaults>
  <w:decimalSymbol w:val="."/>
  <w:listSeparator w:val=","/>
  <w14:docId w14:val="7C7451DF"/>
  <w15:chartTrackingRefBased/>
  <w15:docId w15:val="{F9DBE255-317B-4F21-AA12-43DE4322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F5F"/>
    <w:rPr>
      <w:sz w:val="22"/>
      <w:szCs w:val="22"/>
      <w:lang w:val="es-CO"/>
    </w:rPr>
  </w:style>
  <w:style w:type="paragraph" w:styleId="Ttulo1">
    <w:name w:val="heading 1"/>
    <w:basedOn w:val="Normal"/>
    <w:next w:val="Normal"/>
    <w:link w:val="Ttulo1Car"/>
    <w:qFormat/>
    <w:rsid w:val="00060A1C"/>
    <w:pPr>
      <w:keepNext/>
      <w:overflowPunct w:val="0"/>
      <w:autoSpaceDE w:val="0"/>
      <w:autoSpaceDN w:val="0"/>
      <w:adjustRightInd w:val="0"/>
      <w:spacing w:line="360" w:lineRule="auto"/>
      <w:textAlignment w:val="baseline"/>
      <w:outlineLvl w:val="0"/>
    </w:pPr>
    <w:rPr>
      <w:rFonts w:ascii="Arial" w:eastAsia="Times New Roman" w:hAnsi="Arial" w:cs="Arial"/>
      <w:sz w:val="24"/>
      <w:szCs w:val="24"/>
      <w:lang w:val="en-US" w:eastAsia="es-CO"/>
    </w:rPr>
  </w:style>
  <w:style w:type="paragraph" w:styleId="Ttulo2">
    <w:name w:val="heading 2"/>
    <w:basedOn w:val="Normal"/>
    <w:next w:val="Normal"/>
    <w:link w:val="Ttulo2Car"/>
    <w:qFormat/>
    <w:rsid w:val="00060A1C"/>
    <w:pPr>
      <w:keepNext/>
      <w:overflowPunct w:val="0"/>
      <w:autoSpaceDE w:val="0"/>
      <w:autoSpaceDN w:val="0"/>
      <w:adjustRightInd w:val="0"/>
      <w:spacing w:line="360" w:lineRule="auto"/>
      <w:jc w:val="center"/>
      <w:textAlignment w:val="baseline"/>
      <w:outlineLvl w:val="1"/>
    </w:pPr>
    <w:rPr>
      <w:rFonts w:ascii="Arial" w:eastAsia="Times New Roman" w:hAnsi="Arial" w:cs="Arial"/>
      <w:b/>
      <w:bCs/>
      <w:sz w:val="24"/>
      <w:szCs w:val="24"/>
      <w:lang w:eastAsia="es-CO"/>
    </w:rPr>
  </w:style>
  <w:style w:type="paragraph" w:styleId="Ttulo3">
    <w:name w:val="heading 3"/>
    <w:basedOn w:val="Normal"/>
    <w:next w:val="Normal"/>
    <w:link w:val="Ttulo3Car"/>
    <w:qFormat/>
    <w:rsid w:val="00060A1C"/>
    <w:pPr>
      <w:keepNext/>
      <w:overflowPunct w:val="0"/>
      <w:autoSpaceDE w:val="0"/>
      <w:autoSpaceDN w:val="0"/>
      <w:adjustRightInd w:val="0"/>
      <w:spacing w:line="360" w:lineRule="auto"/>
      <w:jc w:val="center"/>
      <w:textAlignment w:val="baseline"/>
      <w:outlineLvl w:val="2"/>
    </w:pPr>
    <w:rPr>
      <w:rFonts w:ascii="Arial" w:eastAsia="Times New Roman" w:hAnsi="Arial" w:cs="Arial"/>
      <w:b/>
      <w:bCs/>
      <w:i/>
      <w:iCs/>
      <w:sz w:val="24"/>
      <w:szCs w:val="24"/>
      <w:lang w:eastAsia="es-CO"/>
    </w:rPr>
  </w:style>
  <w:style w:type="paragraph" w:styleId="Ttulo4">
    <w:name w:val="heading 4"/>
    <w:basedOn w:val="Normal"/>
    <w:next w:val="Normal"/>
    <w:link w:val="Ttulo4Car"/>
    <w:uiPriority w:val="9"/>
    <w:semiHidden/>
    <w:unhideWhenUsed/>
    <w:qFormat/>
    <w:rsid w:val="004D66C7"/>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60A1C"/>
    <w:rPr>
      <w:rFonts w:ascii="Arial" w:eastAsia="Times New Roman" w:hAnsi="Arial" w:cs="Arial"/>
      <w:sz w:val="24"/>
      <w:szCs w:val="24"/>
      <w:lang w:val="en-US"/>
    </w:rPr>
  </w:style>
  <w:style w:type="character" w:customStyle="1" w:styleId="Ttulo2Car">
    <w:name w:val="Título 2 Car"/>
    <w:link w:val="Ttulo2"/>
    <w:rsid w:val="00060A1C"/>
    <w:rPr>
      <w:rFonts w:ascii="Arial" w:eastAsia="Times New Roman" w:hAnsi="Arial" w:cs="Arial"/>
      <w:b/>
      <w:bCs/>
      <w:sz w:val="24"/>
      <w:szCs w:val="24"/>
    </w:rPr>
  </w:style>
  <w:style w:type="character" w:customStyle="1" w:styleId="Ttulo3Car">
    <w:name w:val="Título 3 Car"/>
    <w:link w:val="Ttulo3"/>
    <w:rsid w:val="00060A1C"/>
    <w:rPr>
      <w:rFonts w:ascii="Arial" w:eastAsia="Times New Roman" w:hAnsi="Arial" w:cs="Arial"/>
      <w:b/>
      <w:bCs/>
      <w:i/>
      <w:iCs/>
      <w:sz w:val="24"/>
      <w:szCs w:val="24"/>
    </w:rPr>
  </w:style>
  <w:style w:type="paragraph" w:styleId="Sangradetextonormal">
    <w:name w:val="Body Text Indent"/>
    <w:basedOn w:val="Normal"/>
    <w:link w:val="SangradetextonormalCar"/>
    <w:rsid w:val="00060A1C"/>
    <w:pPr>
      <w:overflowPunct w:val="0"/>
      <w:autoSpaceDE w:val="0"/>
      <w:autoSpaceDN w:val="0"/>
      <w:adjustRightInd w:val="0"/>
      <w:spacing w:line="360" w:lineRule="auto"/>
      <w:textAlignment w:val="baseline"/>
    </w:pPr>
    <w:rPr>
      <w:rFonts w:ascii="Arial" w:eastAsia="Times New Roman" w:hAnsi="Arial" w:cs="Arial"/>
      <w:sz w:val="24"/>
      <w:szCs w:val="24"/>
      <w:lang w:eastAsia="es-CO"/>
    </w:rPr>
  </w:style>
  <w:style w:type="character" w:customStyle="1" w:styleId="SangradetextonormalCar">
    <w:name w:val="Sangría de texto normal Car"/>
    <w:link w:val="Sangradetextonormal"/>
    <w:rsid w:val="00060A1C"/>
    <w:rPr>
      <w:rFonts w:ascii="Arial" w:eastAsia="Times New Roman" w:hAnsi="Arial" w:cs="Arial"/>
      <w:sz w:val="24"/>
      <w:szCs w:val="24"/>
    </w:rPr>
  </w:style>
  <w:style w:type="paragraph" w:styleId="Textoindependiente">
    <w:name w:val="Body Text"/>
    <w:basedOn w:val="Normal"/>
    <w:link w:val="TextoindependienteCar"/>
    <w:rsid w:val="00060A1C"/>
    <w:pPr>
      <w:overflowPunct w:val="0"/>
      <w:autoSpaceDE w:val="0"/>
      <w:autoSpaceDN w:val="0"/>
      <w:adjustRightInd w:val="0"/>
      <w:spacing w:line="360" w:lineRule="auto"/>
      <w:jc w:val="both"/>
      <w:textAlignment w:val="baseline"/>
    </w:pPr>
    <w:rPr>
      <w:rFonts w:ascii="Arial" w:eastAsia="Times New Roman" w:hAnsi="Arial" w:cs="Arial"/>
      <w:sz w:val="24"/>
      <w:szCs w:val="24"/>
      <w:lang w:val="en-US" w:eastAsia="es-CO"/>
    </w:rPr>
  </w:style>
  <w:style w:type="character" w:customStyle="1" w:styleId="TextoindependienteCar">
    <w:name w:val="Texto independiente Car"/>
    <w:link w:val="Textoindependiente"/>
    <w:rsid w:val="00060A1C"/>
    <w:rPr>
      <w:rFonts w:ascii="Arial" w:eastAsia="Times New Roman" w:hAnsi="Arial" w:cs="Arial"/>
      <w:sz w:val="24"/>
      <w:szCs w:val="24"/>
      <w:lang w:val="en-US"/>
    </w:rPr>
  </w:style>
  <w:style w:type="paragraph" w:styleId="Encabezado">
    <w:name w:val="header"/>
    <w:basedOn w:val="Normal"/>
    <w:link w:val="EncabezadoCar"/>
    <w:rsid w:val="00060A1C"/>
    <w:pPr>
      <w:tabs>
        <w:tab w:val="center" w:pos="4252"/>
        <w:tab w:val="right" w:pos="8504"/>
      </w:tabs>
    </w:pPr>
    <w:rPr>
      <w:rFonts w:ascii="Times New Roman" w:eastAsia="Times New Roman" w:hAnsi="Times New Roman"/>
      <w:sz w:val="24"/>
      <w:szCs w:val="24"/>
      <w:lang w:val="es-ES" w:eastAsia="es-ES"/>
    </w:rPr>
  </w:style>
  <w:style w:type="character" w:customStyle="1" w:styleId="EncabezadoCar">
    <w:name w:val="Encabezado Car"/>
    <w:link w:val="Encabezado"/>
    <w:rsid w:val="00060A1C"/>
    <w:rPr>
      <w:rFonts w:ascii="Times New Roman" w:eastAsia="Times New Roman" w:hAnsi="Times New Roman"/>
      <w:sz w:val="24"/>
      <w:szCs w:val="24"/>
      <w:lang w:val="es-ES" w:eastAsia="es-ES"/>
    </w:rPr>
  </w:style>
  <w:style w:type="character" w:styleId="Nmerodepgina">
    <w:name w:val="page number"/>
    <w:rsid w:val="00060A1C"/>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Car2,Car, Car2"/>
    <w:basedOn w:val="Normal"/>
    <w:link w:val="TextonotapieCar1"/>
    <w:qFormat/>
    <w:rsid w:val="00060A1C"/>
    <w:rPr>
      <w:rFonts w:ascii="Arial" w:eastAsia="Times New Roman" w:hAnsi="Arial" w:cs="Arial"/>
      <w:i/>
      <w:iCs/>
      <w:spacing w:val="-3"/>
      <w:sz w:val="20"/>
      <w:szCs w:val="20"/>
      <w:lang w:val="es-ES" w:eastAsia="es-ES"/>
    </w:rPr>
  </w:style>
  <w:style w:type="character" w:customStyle="1" w:styleId="TextonotapieCar">
    <w:name w:val="Texto nota pie Car"/>
    <w:aliases w:val="Car2 Car,Car Car,FA Fu Car1,FA Fu Car Car,Footnote Text Char Char Char Char Char Char Char Char Car, Car2 Car,Ref. de nota al pie1 Car,Footnotes refss Car,Texto de nota al pie Car,referencia nota al pie Car,BVI fnr Car,Footnote Car"/>
    <w:rsid w:val="00060A1C"/>
    <w:rPr>
      <w:lang w:eastAsia="en-US"/>
    </w:rPr>
  </w:style>
  <w:style w:type="character" w:styleId="Refdenotaalpie">
    <w:name w:val="footnote reference"/>
    <w:aliases w:val="Texto de nota al pie,referencia nota al pie,Ref. de nota al pie 2,Footnotes refss,Appel note de bas de page,Footnote number,BVI fnr,f,4_G,16 Point,Superscript 6 Point,Texto nota al pie,Texto de nota al pi,Pie de Página,FC,Pie de Pàgi"/>
    <w:qFormat/>
    <w:rsid w:val="00060A1C"/>
    <w:rPr>
      <w:vertAlign w:val="superscript"/>
    </w:rPr>
  </w:style>
  <w:style w:type="paragraph" w:customStyle="1" w:styleId="Textoindependiente21">
    <w:name w:val="Texto independiente 21"/>
    <w:basedOn w:val="Normal"/>
    <w:link w:val="BodyText2Car"/>
    <w:rsid w:val="00060A1C"/>
    <w:pPr>
      <w:spacing w:line="360" w:lineRule="auto"/>
      <w:jc w:val="both"/>
    </w:pPr>
    <w:rPr>
      <w:rFonts w:ascii="Arial" w:eastAsia="Times New Roman" w:hAnsi="Arial"/>
      <w:sz w:val="28"/>
      <w:szCs w:val="20"/>
      <w:lang w:val="es-ES" w:eastAsia="es-ES"/>
    </w:rPr>
  </w:style>
  <w:style w:type="character" w:customStyle="1" w:styleId="BodyText2Car">
    <w:name w:val="Body Text 2 Car"/>
    <w:link w:val="Textoindependiente21"/>
    <w:rsid w:val="00060A1C"/>
    <w:rPr>
      <w:rFonts w:ascii="Arial" w:eastAsia="Times New Roman" w:hAnsi="Arial"/>
      <w:sz w:val="28"/>
      <w:lang w:val="es-ES" w:eastAsia="es-ES"/>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Footnote Text Char Car,Car2 Car1,Car Car1, Car2 Car1"/>
    <w:link w:val="Textonotapie"/>
    <w:locked/>
    <w:rsid w:val="00060A1C"/>
    <w:rPr>
      <w:rFonts w:ascii="Arial" w:eastAsia="Times New Roman" w:hAnsi="Arial" w:cs="Arial"/>
      <w:i/>
      <w:iCs/>
      <w:spacing w:val="-3"/>
      <w:lang w:val="es-ES" w:eastAsia="es-ES"/>
    </w:rPr>
  </w:style>
  <w:style w:type="character" w:customStyle="1" w:styleId="apple-converted-space">
    <w:name w:val="apple-converted-space"/>
    <w:rsid w:val="00060A1C"/>
  </w:style>
  <w:style w:type="character" w:styleId="Hipervnculo">
    <w:name w:val="Hyperlink"/>
    <w:uiPriority w:val="99"/>
    <w:unhideWhenUsed/>
    <w:rsid w:val="00060A1C"/>
    <w:rPr>
      <w:color w:val="0000FF"/>
      <w:u w:val="single"/>
    </w:rPr>
  </w:style>
  <w:style w:type="paragraph" w:customStyle="1" w:styleId="section1">
    <w:name w:val="section1"/>
    <w:basedOn w:val="Normal"/>
    <w:rsid w:val="00060A1C"/>
    <w:pPr>
      <w:spacing w:before="100" w:beforeAutospacing="1" w:after="100" w:afterAutospacing="1"/>
    </w:pPr>
    <w:rPr>
      <w:rFonts w:ascii="Times New Roman" w:eastAsia="Times New Roman" w:hAnsi="Times New Roman"/>
      <w:sz w:val="24"/>
      <w:szCs w:val="24"/>
      <w:lang w:eastAsia="es-CO"/>
    </w:rPr>
  </w:style>
  <w:style w:type="character" w:styleId="Textoennegrita">
    <w:name w:val="Strong"/>
    <w:uiPriority w:val="22"/>
    <w:qFormat/>
    <w:rsid w:val="00060A1C"/>
    <w:rPr>
      <w:b/>
      <w:bCs/>
    </w:rPr>
  </w:style>
  <w:style w:type="paragraph" w:customStyle="1" w:styleId="Textoindependiente210">
    <w:name w:val="Texto independiente 21"/>
    <w:basedOn w:val="Normal"/>
    <w:rsid w:val="00060A1C"/>
    <w:pPr>
      <w:spacing w:line="360" w:lineRule="auto"/>
      <w:jc w:val="both"/>
    </w:pPr>
    <w:rPr>
      <w:rFonts w:ascii="Arial" w:eastAsia="Times New Roman" w:hAnsi="Arial"/>
      <w:sz w:val="28"/>
      <w:szCs w:val="20"/>
      <w:lang w:val="es-ES" w:eastAsia="es-ES"/>
    </w:rPr>
  </w:style>
  <w:style w:type="paragraph" w:styleId="Piedepgina">
    <w:name w:val="footer"/>
    <w:basedOn w:val="Normal"/>
    <w:link w:val="PiedepginaCar"/>
    <w:uiPriority w:val="99"/>
    <w:unhideWhenUsed/>
    <w:rsid w:val="000277D8"/>
    <w:pPr>
      <w:tabs>
        <w:tab w:val="center" w:pos="4419"/>
        <w:tab w:val="right" w:pos="8838"/>
      </w:tabs>
    </w:pPr>
  </w:style>
  <w:style w:type="character" w:customStyle="1" w:styleId="PiedepginaCar">
    <w:name w:val="Pie de página Car"/>
    <w:link w:val="Piedepgina"/>
    <w:uiPriority w:val="99"/>
    <w:rsid w:val="000277D8"/>
    <w:rPr>
      <w:sz w:val="22"/>
      <w:szCs w:val="22"/>
      <w:lang w:eastAsia="en-US"/>
    </w:rPr>
  </w:style>
  <w:style w:type="paragraph" w:styleId="Prrafodelista">
    <w:name w:val="List Paragraph"/>
    <w:basedOn w:val="Normal"/>
    <w:uiPriority w:val="34"/>
    <w:qFormat/>
    <w:rsid w:val="006655F6"/>
    <w:pPr>
      <w:ind w:left="708"/>
    </w:pPr>
  </w:style>
  <w:style w:type="paragraph" w:styleId="Textonotaalfinal">
    <w:name w:val="endnote text"/>
    <w:basedOn w:val="Normal"/>
    <w:link w:val="TextonotaalfinalCar"/>
    <w:uiPriority w:val="99"/>
    <w:semiHidden/>
    <w:unhideWhenUsed/>
    <w:rsid w:val="004F758C"/>
    <w:rPr>
      <w:sz w:val="20"/>
      <w:szCs w:val="20"/>
    </w:rPr>
  </w:style>
  <w:style w:type="character" w:customStyle="1" w:styleId="TextonotaalfinalCar">
    <w:name w:val="Texto nota al final Car"/>
    <w:link w:val="Textonotaalfinal"/>
    <w:uiPriority w:val="99"/>
    <w:semiHidden/>
    <w:rsid w:val="004F758C"/>
    <w:rPr>
      <w:lang w:eastAsia="en-US"/>
    </w:rPr>
  </w:style>
  <w:style w:type="character" w:styleId="Refdenotaalfinal">
    <w:name w:val="endnote reference"/>
    <w:uiPriority w:val="99"/>
    <w:semiHidden/>
    <w:unhideWhenUsed/>
    <w:rsid w:val="004F758C"/>
    <w:rPr>
      <w:vertAlign w:val="superscript"/>
    </w:rPr>
  </w:style>
  <w:style w:type="paragraph" w:styleId="Textodeglobo">
    <w:name w:val="Balloon Text"/>
    <w:basedOn w:val="Normal"/>
    <w:link w:val="TextodegloboCar"/>
    <w:uiPriority w:val="99"/>
    <w:semiHidden/>
    <w:unhideWhenUsed/>
    <w:rsid w:val="00D22BBA"/>
    <w:rPr>
      <w:rFonts w:ascii="Segoe UI" w:hAnsi="Segoe UI" w:cs="Segoe UI"/>
      <w:sz w:val="18"/>
      <w:szCs w:val="18"/>
    </w:rPr>
  </w:style>
  <w:style w:type="character" w:customStyle="1" w:styleId="TextodegloboCar">
    <w:name w:val="Texto de globo Car"/>
    <w:link w:val="Textodeglobo"/>
    <w:uiPriority w:val="99"/>
    <w:semiHidden/>
    <w:rsid w:val="00D22BBA"/>
    <w:rPr>
      <w:rFonts w:ascii="Segoe UI" w:hAnsi="Segoe UI" w:cs="Segoe UI"/>
      <w:sz w:val="18"/>
      <w:szCs w:val="18"/>
      <w:lang w:val="es-CO" w:eastAsia="en-US"/>
    </w:rPr>
  </w:style>
  <w:style w:type="character" w:customStyle="1" w:styleId="Cuerpodeltexto2">
    <w:name w:val="Cuerpo del texto (2)_"/>
    <w:link w:val="Cuerpodeltexto20"/>
    <w:rsid w:val="00752B40"/>
    <w:rPr>
      <w:rFonts w:ascii="Arial Narrow" w:eastAsia="Arial Narrow" w:hAnsi="Arial Narrow" w:cs="Arial Narrow"/>
      <w:sz w:val="22"/>
      <w:szCs w:val="22"/>
      <w:shd w:val="clear" w:color="auto" w:fill="FFFFFF"/>
    </w:rPr>
  </w:style>
  <w:style w:type="character" w:customStyle="1" w:styleId="Cuerpodeltexto2Negrita">
    <w:name w:val="Cuerpo del texto (2) + Negrita"/>
    <w:aliases w:val="Espaciado 1 pto"/>
    <w:rsid w:val="00752B40"/>
    <w:rPr>
      <w:rFonts w:ascii="Arial Narrow" w:eastAsia="Arial Narrow" w:hAnsi="Arial Narrow" w:cs="Arial Narrow"/>
      <w:b/>
      <w:bCs/>
      <w:i w:val="0"/>
      <w:iCs w:val="0"/>
      <w:smallCaps w:val="0"/>
      <w:strike w:val="0"/>
      <w:color w:val="000000"/>
      <w:spacing w:val="0"/>
      <w:w w:val="100"/>
      <w:position w:val="0"/>
      <w:sz w:val="22"/>
      <w:szCs w:val="22"/>
      <w:u w:val="none"/>
      <w:lang w:val="es-ES" w:eastAsia="es-ES" w:bidi="es-ES"/>
    </w:rPr>
  </w:style>
  <w:style w:type="paragraph" w:customStyle="1" w:styleId="Cuerpodeltexto20">
    <w:name w:val="Cuerpo del texto (2)"/>
    <w:basedOn w:val="Normal"/>
    <w:link w:val="Cuerpodeltexto2"/>
    <w:rsid w:val="00752B40"/>
    <w:pPr>
      <w:widowControl w:val="0"/>
      <w:shd w:val="clear" w:color="auto" w:fill="FFFFFF"/>
      <w:spacing w:before="1560" w:line="374" w:lineRule="exact"/>
      <w:ind w:hanging="720"/>
      <w:jc w:val="both"/>
    </w:pPr>
    <w:rPr>
      <w:rFonts w:ascii="Arial Narrow" w:eastAsia="Arial Narrow" w:hAnsi="Arial Narrow" w:cs="Arial Narrow"/>
      <w:lang w:eastAsia="es-CO"/>
    </w:rPr>
  </w:style>
  <w:style w:type="character" w:customStyle="1" w:styleId="Ttulo4Car">
    <w:name w:val="Título 4 Car"/>
    <w:link w:val="Ttulo4"/>
    <w:uiPriority w:val="9"/>
    <w:semiHidden/>
    <w:rsid w:val="004D66C7"/>
    <w:rPr>
      <w:rFonts w:ascii="Calibri" w:eastAsia="Times New Roman" w:hAnsi="Calibri" w:cs="Times New Roman"/>
      <w:b/>
      <w:bCs/>
      <w:sz w:val="28"/>
      <w:szCs w:val="28"/>
      <w:lang w:eastAsia="en-US"/>
    </w:rPr>
  </w:style>
  <w:style w:type="character" w:customStyle="1" w:styleId="Notaalpie">
    <w:name w:val="Nota al pie_"/>
    <w:link w:val="Notaalpie0"/>
    <w:rsid w:val="0050360A"/>
    <w:rPr>
      <w:rFonts w:ascii="Microsoft Sans Serif" w:eastAsia="Microsoft Sans Serif" w:hAnsi="Microsoft Sans Serif" w:cs="Microsoft Sans Serif"/>
      <w:sz w:val="17"/>
      <w:szCs w:val="17"/>
      <w:shd w:val="clear" w:color="auto" w:fill="FFFFFF"/>
    </w:rPr>
  </w:style>
  <w:style w:type="character" w:customStyle="1" w:styleId="NotaalpieCursiva">
    <w:name w:val="Nota al pie + Cursiva"/>
    <w:rsid w:val="0050360A"/>
    <w:rPr>
      <w:rFonts w:ascii="Microsoft Sans Serif" w:eastAsia="Microsoft Sans Serif" w:hAnsi="Microsoft Sans Serif" w:cs="Microsoft Sans Serif"/>
      <w:b w:val="0"/>
      <w:bCs w:val="0"/>
      <w:i/>
      <w:iCs/>
      <w:smallCaps w:val="0"/>
      <w:strike w:val="0"/>
      <w:color w:val="000000"/>
      <w:spacing w:val="0"/>
      <w:w w:val="100"/>
      <w:position w:val="0"/>
      <w:sz w:val="17"/>
      <w:szCs w:val="17"/>
      <w:u w:val="none"/>
      <w:lang w:val="es-ES" w:eastAsia="es-ES" w:bidi="es-ES"/>
    </w:rPr>
  </w:style>
  <w:style w:type="paragraph" w:customStyle="1" w:styleId="Notaalpie0">
    <w:name w:val="Nota al pie"/>
    <w:basedOn w:val="Normal"/>
    <w:link w:val="Notaalpie"/>
    <w:rsid w:val="0050360A"/>
    <w:pPr>
      <w:widowControl w:val="0"/>
      <w:shd w:val="clear" w:color="auto" w:fill="FFFFFF"/>
      <w:spacing w:line="206" w:lineRule="exact"/>
      <w:jc w:val="both"/>
    </w:pPr>
    <w:rPr>
      <w:rFonts w:ascii="Microsoft Sans Serif" w:eastAsia="Microsoft Sans Serif" w:hAnsi="Microsoft Sans Serif" w:cs="Microsoft Sans Serif"/>
      <w:sz w:val="17"/>
      <w:szCs w:val="17"/>
      <w:lang w:eastAsia="es-CO"/>
    </w:rPr>
  </w:style>
  <w:style w:type="paragraph" w:styleId="NormalWeb">
    <w:name w:val="Normal (Web)"/>
    <w:basedOn w:val="Normal"/>
    <w:uiPriority w:val="99"/>
    <w:unhideWhenUsed/>
    <w:rsid w:val="00740D6F"/>
    <w:pPr>
      <w:spacing w:before="100" w:beforeAutospacing="1" w:after="100" w:afterAutospacing="1"/>
    </w:pPr>
    <w:rPr>
      <w:rFonts w:ascii="Times New Roman" w:eastAsia="Times New Roman" w:hAnsi="Times New Roman"/>
      <w:sz w:val="24"/>
      <w:szCs w:val="24"/>
      <w:lang w:eastAsia="es-CO"/>
    </w:rPr>
  </w:style>
  <w:style w:type="character" w:customStyle="1" w:styleId="baj">
    <w:name w:val="b_aj"/>
    <w:rsid w:val="00F52E1A"/>
  </w:style>
  <w:style w:type="character" w:customStyle="1" w:styleId="iaj">
    <w:name w:val="i_aj"/>
    <w:rsid w:val="00F52E1A"/>
  </w:style>
  <w:style w:type="character" w:customStyle="1" w:styleId="letra8pt">
    <w:name w:val="letra8pt"/>
    <w:rsid w:val="009D6096"/>
  </w:style>
  <w:style w:type="character" w:customStyle="1" w:styleId="apple-style-span">
    <w:name w:val="apple-style-span"/>
    <w:rsid w:val="008E4C1C"/>
    <w:rPr>
      <w:rFonts w:cs="Times New Roman"/>
    </w:rPr>
  </w:style>
  <w:style w:type="character" w:customStyle="1" w:styleId="Cuerpodeltexto6Exact">
    <w:name w:val="Cuerpo del texto (6) Exact"/>
    <w:link w:val="Cuerpodeltexto6"/>
    <w:rsid w:val="00132F57"/>
    <w:rPr>
      <w:rFonts w:ascii="Corbel" w:eastAsia="Corbel" w:hAnsi="Corbel" w:cs="Corbel"/>
      <w:b/>
      <w:bCs/>
      <w:sz w:val="18"/>
      <w:szCs w:val="18"/>
      <w:shd w:val="clear" w:color="auto" w:fill="FFFFFF"/>
    </w:rPr>
  </w:style>
  <w:style w:type="character" w:customStyle="1" w:styleId="Cuerpodeltexto4Exact">
    <w:name w:val="Cuerpo del texto (4) Exact"/>
    <w:rsid w:val="00132F57"/>
    <w:rPr>
      <w:rFonts w:ascii="Corbel" w:eastAsia="Corbel" w:hAnsi="Corbel" w:cs="Corbel"/>
      <w:b w:val="0"/>
      <w:bCs w:val="0"/>
      <w:i w:val="0"/>
      <w:iCs w:val="0"/>
      <w:smallCaps w:val="0"/>
      <w:strike w:val="0"/>
      <w:sz w:val="17"/>
      <w:szCs w:val="17"/>
      <w:u w:val="none"/>
    </w:rPr>
  </w:style>
  <w:style w:type="character" w:customStyle="1" w:styleId="Cuerpodeltexto3">
    <w:name w:val="Cuerpo del texto (3)_"/>
    <w:rsid w:val="00132F57"/>
    <w:rPr>
      <w:rFonts w:ascii="Corbel" w:eastAsia="Corbel" w:hAnsi="Corbel" w:cs="Corbel"/>
      <w:b w:val="0"/>
      <w:bCs w:val="0"/>
      <w:i w:val="0"/>
      <w:iCs w:val="0"/>
      <w:smallCaps w:val="0"/>
      <w:strike w:val="0"/>
      <w:sz w:val="18"/>
      <w:szCs w:val="18"/>
      <w:u w:val="none"/>
    </w:rPr>
  </w:style>
  <w:style w:type="character" w:customStyle="1" w:styleId="Cuerpodeltexto4">
    <w:name w:val="Cuerpo del texto (4)_"/>
    <w:link w:val="Cuerpodeltexto40"/>
    <w:rsid w:val="00132F57"/>
    <w:rPr>
      <w:rFonts w:ascii="Corbel" w:eastAsia="Corbel" w:hAnsi="Corbel" w:cs="Corbel"/>
      <w:sz w:val="17"/>
      <w:szCs w:val="17"/>
      <w:shd w:val="clear" w:color="auto" w:fill="FFFFFF"/>
    </w:rPr>
  </w:style>
  <w:style w:type="character" w:customStyle="1" w:styleId="Cuerpodeltexto4FranklinGothicHeavy">
    <w:name w:val="Cuerpo del texto (4) + Franklin Gothic Heavy"/>
    <w:aliases w:val="Negrita,Cuerpo del texto (2) + 9,5 pto,Encabezamiento o pie de página + Arial,10,Espaciado 2 pto,Cuerpo del texto (2) + 11 pto,Cuerpo del texto (2) + 7"/>
    <w:rsid w:val="00132F57"/>
    <w:rPr>
      <w:rFonts w:ascii="Franklin Gothic Heavy" w:eastAsia="Franklin Gothic Heavy" w:hAnsi="Franklin Gothic Heavy" w:cs="Franklin Gothic Heavy"/>
      <w:b/>
      <w:bCs/>
      <w:i w:val="0"/>
      <w:iCs w:val="0"/>
      <w:smallCaps w:val="0"/>
      <w:strike w:val="0"/>
      <w:color w:val="000000"/>
      <w:spacing w:val="0"/>
      <w:w w:val="100"/>
      <w:position w:val="0"/>
      <w:sz w:val="17"/>
      <w:szCs w:val="17"/>
      <w:u w:val="none"/>
      <w:lang w:val="es-ES" w:eastAsia="es-ES" w:bidi="es-ES"/>
    </w:rPr>
  </w:style>
  <w:style w:type="character" w:customStyle="1" w:styleId="Cuerpodeltexto30">
    <w:name w:val="Cuerpo del texto (3)"/>
    <w:rsid w:val="00132F57"/>
    <w:rPr>
      <w:rFonts w:ascii="Corbel" w:eastAsia="Corbel" w:hAnsi="Corbel" w:cs="Corbel"/>
      <w:b w:val="0"/>
      <w:bCs w:val="0"/>
      <w:i w:val="0"/>
      <w:iCs w:val="0"/>
      <w:smallCaps w:val="0"/>
      <w:strike w:val="0"/>
      <w:color w:val="000000"/>
      <w:spacing w:val="0"/>
      <w:w w:val="100"/>
      <w:position w:val="0"/>
      <w:sz w:val="18"/>
      <w:szCs w:val="18"/>
      <w:u w:val="single"/>
      <w:lang w:val="es-ES" w:eastAsia="es-ES" w:bidi="es-ES"/>
    </w:rPr>
  </w:style>
  <w:style w:type="paragraph" w:customStyle="1" w:styleId="Cuerpodeltexto6">
    <w:name w:val="Cuerpo del texto (6)"/>
    <w:basedOn w:val="Normal"/>
    <w:link w:val="Cuerpodeltexto6Exact"/>
    <w:rsid w:val="00132F57"/>
    <w:pPr>
      <w:widowControl w:val="0"/>
      <w:shd w:val="clear" w:color="auto" w:fill="FFFFFF"/>
      <w:spacing w:line="0" w:lineRule="atLeast"/>
    </w:pPr>
    <w:rPr>
      <w:rFonts w:ascii="Corbel" w:eastAsia="Corbel" w:hAnsi="Corbel" w:cs="Corbel"/>
      <w:b/>
      <w:bCs/>
      <w:sz w:val="18"/>
      <w:szCs w:val="18"/>
      <w:lang w:eastAsia="es-CO"/>
    </w:rPr>
  </w:style>
  <w:style w:type="paragraph" w:customStyle="1" w:styleId="Cuerpodeltexto40">
    <w:name w:val="Cuerpo del texto (4)"/>
    <w:basedOn w:val="Normal"/>
    <w:link w:val="Cuerpodeltexto4"/>
    <w:rsid w:val="00132F57"/>
    <w:pPr>
      <w:widowControl w:val="0"/>
      <w:shd w:val="clear" w:color="auto" w:fill="FFFFFF"/>
      <w:spacing w:before="180" w:line="216" w:lineRule="exact"/>
      <w:ind w:hanging="780"/>
      <w:jc w:val="both"/>
    </w:pPr>
    <w:rPr>
      <w:rFonts w:ascii="Corbel" w:eastAsia="Corbel" w:hAnsi="Corbel" w:cs="Corbel"/>
      <w:sz w:val="17"/>
      <w:szCs w:val="17"/>
      <w:lang w:eastAsia="es-CO"/>
    </w:rPr>
  </w:style>
  <w:style w:type="paragraph" w:styleId="Textoindependiente3">
    <w:name w:val="Body Text 3"/>
    <w:basedOn w:val="Normal"/>
    <w:link w:val="Textoindependiente3Car"/>
    <w:uiPriority w:val="99"/>
    <w:unhideWhenUsed/>
    <w:rsid w:val="00784D6E"/>
    <w:pPr>
      <w:spacing w:after="120"/>
    </w:pPr>
    <w:rPr>
      <w:sz w:val="16"/>
      <w:szCs w:val="16"/>
    </w:rPr>
  </w:style>
  <w:style w:type="character" w:customStyle="1" w:styleId="Textoindependiente3Car">
    <w:name w:val="Texto independiente 3 Car"/>
    <w:link w:val="Textoindependiente3"/>
    <w:uiPriority w:val="99"/>
    <w:rsid w:val="00784D6E"/>
    <w:rPr>
      <w:sz w:val="16"/>
      <w:szCs w:val="16"/>
      <w:lang w:eastAsia="en-US"/>
    </w:rPr>
  </w:style>
  <w:style w:type="paragraph" w:customStyle="1" w:styleId="Nueve">
    <w:name w:val="Nueve"/>
    <w:rsid w:val="00784D6E"/>
    <w:pPr>
      <w:widowControl w:val="0"/>
      <w:autoSpaceDE w:val="0"/>
      <w:autoSpaceDN w:val="0"/>
      <w:adjustRightInd w:val="0"/>
      <w:spacing w:before="180" w:after="180"/>
      <w:ind w:firstLine="360"/>
      <w:jc w:val="both"/>
    </w:pPr>
    <w:rPr>
      <w:rFonts w:ascii="Arial" w:eastAsia="Times New Roman" w:hAnsi="Arial" w:cs="Arial"/>
      <w:color w:val="000000"/>
      <w:sz w:val="24"/>
      <w:szCs w:val="24"/>
      <w:lang w:val="es-ES" w:eastAsia="es-ES"/>
    </w:rPr>
  </w:style>
  <w:style w:type="character" w:customStyle="1" w:styleId="textonavy1">
    <w:name w:val="texto_navy1"/>
    <w:rsid w:val="00C25428"/>
    <w:rPr>
      <w:color w:val="000080"/>
    </w:rPr>
  </w:style>
  <w:style w:type="paragraph" w:customStyle="1" w:styleId="03Cuerpo">
    <w:name w:val="03Cuerpo"/>
    <w:rsid w:val="00F27260"/>
    <w:pPr>
      <w:overflowPunct w:val="0"/>
      <w:autoSpaceDE w:val="0"/>
      <w:autoSpaceDN w:val="0"/>
      <w:adjustRightInd w:val="0"/>
      <w:spacing w:line="240" w:lineRule="atLeast"/>
      <w:ind w:firstLine="454"/>
      <w:jc w:val="both"/>
      <w:textAlignment w:val="baseline"/>
    </w:pPr>
    <w:rPr>
      <w:rFonts w:ascii="Book Antiqua" w:eastAsia="Times New Roman" w:hAnsi="Book Antiqua"/>
      <w:sz w:val="22"/>
      <w:lang w:val="es-ES_tradnl" w:eastAsia="es-CO"/>
    </w:rPr>
  </w:style>
  <w:style w:type="paragraph" w:customStyle="1" w:styleId="05SegundoNivel">
    <w:name w:val="05SegundoNivel"/>
    <w:rsid w:val="00F27260"/>
    <w:pPr>
      <w:overflowPunct w:val="0"/>
      <w:autoSpaceDE w:val="0"/>
      <w:autoSpaceDN w:val="0"/>
      <w:adjustRightInd w:val="0"/>
      <w:spacing w:line="240" w:lineRule="atLeast"/>
      <w:ind w:left="454"/>
      <w:textAlignment w:val="baseline"/>
    </w:pPr>
    <w:rPr>
      <w:rFonts w:ascii="Book Antiqua" w:eastAsia="Times New Roman" w:hAnsi="Book Antiqua"/>
      <w:b/>
      <w:sz w:val="22"/>
      <w:lang w:val="es-ES_tradnl" w:eastAsia="es-CO"/>
    </w:rPr>
  </w:style>
  <w:style w:type="paragraph" w:customStyle="1" w:styleId="Default">
    <w:name w:val="Default"/>
    <w:rsid w:val="008D0B8A"/>
    <w:pPr>
      <w:autoSpaceDE w:val="0"/>
      <w:autoSpaceDN w:val="0"/>
      <w:adjustRightInd w:val="0"/>
    </w:pPr>
    <w:rPr>
      <w:rFonts w:ascii="Arial Unicode MS" w:eastAsia="Arial Unicode MS" w:cs="Arial Unicode MS"/>
      <w:color w:val="000000"/>
      <w:sz w:val="24"/>
      <w:szCs w:val="24"/>
      <w:lang w:val="es-CO" w:eastAsia="es-CO"/>
    </w:rPr>
  </w:style>
  <w:style w:type="paragraph" w:styleId="Textoindependiente2">
    <w:name w:val="Body Text 2"/>
    <w:basedOn w:val="Normal"/>
    <w:link w:val="Textoindependiente2Car"/>
    <w:uiPriority w:val="99"/>
    <w:semiHidden/>
    <w:unhideWhenUsed/>
    <w:rsid w:val="006A5BA2"/>
    <w:pPr>
      <w:spacing w:after="120" w:line="480" w:lineRule="auto"/>
    </w:pPr>
  </w:style>
  <w:style w:type="character" w:customStyle="1" w:styleId="Textoindependiente2Car">
    <w:name w:val="Texto independiente 2 Car"/>
    <w:link w:val="Textoindependiente2"/>
    <w:uiPriority w:val="99"/>
    <w:semiHidden/>
    <w:rsid w:val="006A5BA2"/>
    <w:rPr>
      <w:sz w:val="22"/>
      <w:szCs w:val="22"/>
      <w:lang w:eastAsia="en-US"/>
    </w:rPr>
  </w:style>
  <w:style w:type="paragraph" w:customStyle="1" w:styleId="Sangra2detindependiente1">
    <w:name w:val="Sangría 2 de t. independiente1"/>
    <w:basedOn w:val="Normal"/>
    <w:rsid w:val="005B13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89"/>
      </w:tabs>
      <w:overflowPunct w:val="0"/>
      <w:autoSpaceDE w:val="0"/>
      <w:autoSpaceDN w:val="0"/>
      <w:adjustRightInd w:val="0"/>
      <w:ind w:left="1418"/>
      <w:jc w:val="both"/>
      <w:textAlignment w:val="baseline"/>
    </w:pPr>
    <w:rPr>
      <w:rFonts w:ascii="Times New Roman" w:eastAsia="Times New Roman" w:hAnsi="Times New Roman"/>
      <w:b/>
      <w:i/>
      <w:sz w:val="24"/>
      <w:szCs w:val="20"/>
      <w:lang w:val="es-ES" w:eastAsia="es-ES"/>
    </w:rPr>
  </w:style>
  <w:style w:type="paragraph" w:customStyle="1" w:styleId="Textoindependiente23">
    <w:name w:val="Texto independiente 23"/>
    <w:basedOn w:val="Normal"/>
    <w:rsid w:val="00ED6B99"/>
    <w:pPr>
      <w:overflowPunct w:val="0"/>
      <w:autoSpaceDE w:val="0"/>
      <w:autoSpaceDN w:val="0"/>
      <w:adjustRightInd w:val="0"/>
      <w:jc w:val="both"/>
    </w:pPr>
    <w:rPr>
      <w:rFonts w:ascii="Century Gothic" w:eastAsia="Times New Roman" w:hAnsi="Century Gothic"/>
      <w:sz w:val="28"/>
      <w:szCs w:val="20"/>
      <w:lang w:val="es-ES" w:eastAsia="es-ES"/>
    </w:rPr>
  </w:style>
  <w:style w:type="paragraph" w:customStyle="1" w:styleId="Textoindependiente25">
    <w:name w:val="Texto independiente 25"/>
    <w:basedOn w:val="Normal"/>
    <w:rsid w:val="00ED6B99"/>
    <w:pPr>
      <w:overflowPunct w:val="0"/>
      <w:autoSpaceDE w:val="0"/>
      <w:autoSpaceDN w:val="0"/>
      <w:adjustRightInd w:val="0"/>
      <w:jc w:val="both"/>
    </w:pPr>
    <w:rPr>
      <w:rFonts w:ascii="Century Gothic" w:eastAsia="Times New Roman" w:hAnsi="Century Gothic"/>
      <w:sz w:val="28"/>
      <w:szCs w:val="20"/>
      <w:lang w:val="es-ES" w:eastAsia="es-ES"/>
    </w:rPr>
  </w:style>
  <w:style w:type="character" w:styleId="nfasis">
    <w:name w:val="Emphasis"/>
    <w:qFormat/>
    <w:rsid w:val="00B10E9F"/>
    <w:rPr>
      <w:i/>
      <w:iCs/>
    </w:rPr>
  </w:style>
  <w:style w:type="character" w:customStyle="1" w:styleId="Encabezamientoopiedepgina">
    <w:name w:val="Encabezamiento o pie de página_"/>
    <w:rsid w:val="00E60D98"/>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Encabezamientoopiedepgina0">
    <w:name w:val="Encabezamiento o pie de página"/>
    <w:rsid w:val="00E60D98"/>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es-ES" w:eastAsia="es-ES" w:bidi="es-ES"/>
    </w:rPr>
  </w:style>
  <w:style w:type="character" w:customStyle="1" w:styleId="Notaalpie3">
    <w:name w:val="Nota al pie (3)_"/>
    <w:link w:val="Notaalpie30"/>
    <w:rsid w:val="00E1413B"/>
    <w:rPr>
      <w:rFonts w:ascii="Arial" w:eastAsia="Arial" w:hAnsi="Arial" w:cs="Arial"/>
      <w:i/>
      <w:iCs/>
      <w:sz w:val="16"/>
      <w:szCs w:val="16"/>
      <w:shd w:val="clear" w:color="auto" w:fill="FFFFFF"/>
    </w:rPr>
  </w:style>
  <w:style w:type="character" w:customStyle="1" w:styleId="EncabezamientoopiedepginaAngsanaUPC">
    <w:name w:val="Encabezamiento o pie de página + AngsanaUPC"/>
    <w:aliases w:val="17 pto,Sin negrita,Sin cursiva,Cuerpo del texto (2) + 10 pto"/>
    <w:rsid w:val="00E1413B"/>
    <w:rPr>
      <w:rFonts w:ascii="AngsanaUPC" w:eastAsia="AngsanaUPC" w:hAnsi="AngsanaUPC" w:cs="AngsanaUPC"/>
      <w:b/>
      <w:bCs/>
      <w:i/>
      <w:iCs/>
      <w:smallCaps w:val="0"/>
      <w:strike w:val="0"/>
      <w:color w:val="000000"/>
      <w:spacing w:val="0"/>
      <w:w w:val="100"/>
      <w:position w:val="0"/>
      <w:sz w:val="34"/>
      <w:szCs w:val="34"/>
      <w:u w:val="none"/>
      <w:lang w:val="es-ES" w:eastAsia="es-ES" w:bidi="es-ES"/>
    </w:rPr>
  </w:style>
  <w:style w:type="paragraph" w:customStyle="1" w:styleId="Notaalpie30">
    <w:name w:val="Nota al pie (3)"/>
    <w:basedOn w:val="Normal"/>
    <w:link w:val="Notaalpie3"/>
    <w:rsid w:val="00E1413B"/>
    <w:pPr>
      <w:widowControl w:val="0"/>
      <w:shd w:val="clear" w:color="auto" w:fill="FFFFFF"/>
      <w:spacing w:line="191" w:lineRule="exact"/>
    </w:pPr>
    <w:rPr>
      <w:rFonts w:ascii="Arial" w:eastAsia="Arial" w:hAnsi="Arial" w:cs="Arial"/>
      <w:i/>
      <w:iCs/>
      <w:sz w:val="16"/>
      <w:szCs w:val="16"/>
      <w:lang w:eastAsia="es-CO"/>
    </w:rPr>
  </w:style>
  <w:style w:type="paragraph" w:customStyle="1" w:styleId="Textodebloque1">
    <w:name w:val="Texto de bloque1"/>
    <w:basedOn w:val="Normal"/>
    <w:rsid w:val="005E077A"/>
    <w:pPr>
      <w:overflowPunct w:val="0"/>
      <w:autoSpaceDE w:val="0"/>
      <w:autoSpaceDN w:val="0"/>
      <w:adjustRightInd w:val="0"/>
      <w:spacing w:before="100" w:after="100"/>
      <w:ind w:left="709" w:right="57"/>
      <w:jc w:val="both"/>
      <w:textAlignment w:val="baseline"/>
    </w:pPr>
    <w:rPr>
      <w:rFonts w:ascii="Arial" w:eastAsia="Times New Roman" w:hAnsi="Arial"/>
      <w:sz w:val="24"/>
      <w:szCs w:val="20"/>
      <w:lang w:val="es-ES" w:eastAsia="es-CO"/>
    </w:rPr>
  </w:style>
  <w:style w:type="character" w:customStyle="1" w:styleId="Cuerpodeltexto5">
    <w:name w:val="Cuerpo del texto (5)_"/>
    <w:rsid w:val="001602DA"/>
    <w:rPr>
      <w:rFonts w:ascii="Segoe UI" w:eastAsia="Segoe UI" w:hAnsi="Segoe UI" w:cs="Segoe UI"/>
      <w:b w:val="0"/>
      <w:bCs w:val="0"/>
      <w:i w:val="0"/>
      <w:iCs w:val="0"/>
      <w:smallCaps w:val="0"/>
      <w:strike w:val="0"/>
      <w:u w:val="none"/>
    </w:rPr>
  </w:style>
  <w:style w:type="character" w:customStyle="1" w:styleId="Cuerpodeltexto50">
    <w:name w:val="Cuerpo del texto (5)"/>
    <w:rsid w:val="001602DA"/>
    <w:rPr>
      <w:rFonts w:ascii="Segoe UI" w:eastAsia="Segoe UI" w:hAnsi="Segoe UI" w:cs="Segoe UI"/>
      <w:b w:val="0"/>
      <w:bCs w:val="0"/>
      <w:i w:val="0"/>
      <w:iCs w:val="0"/>
      <w:smallCaps w:val="0"/>
      <w:strike w:val="0"/>
      <w:color w:val="000000"/>
      <w:spacing w:val="0"/>
      <w:w w:val="100"/>
      <w:position w:val="0"/>
      <w:sz w:val="24"/>
      <w:szCs w:val="24"/>
      <w:u w:val="single"/>
      <w:lang w:val="es-ES" w:eastAsia="es-ES" w:bidi="es-ES"/>
    </w:rPr>
  </w:style>
  <w:style w:type="character" w:customStyle="1" w:styleId="Encabezamientoopiedepgina18pto">
    <w:name w:val="Encabezamiento o pie de página + 18 pto"/>
    <w:aliases w:val="Cursiva,Nota al pie + Arial"/>
    <w:rsid w:val="00F15D13"/>
    <w:rPr>
      <w:rFonts w:ascii="Century Schoolbook" w:eastAsia="Century Schoolbook" w:hAnsi="Century Schoolbook" w:cs="Century Schoolbook"/>
      <w:b w:val="0"/>
      <w:bCs w:val="0"/>
      <w:i/>
      <w:iCs/>
      <w:smallCaps w:val="0"/>
      <w:strike w:val="0"/>
      <w:color w:val="000000"/>
      <w:spacing w:val="0"/>
      <w:w w:val="100"/>
      <w:position w:val="0"/>
      <w:sz w:val="36"/>
      <w:szCs w:val="36"/>
      <w:u w:val="none"/>
      <w:lang w:val="es-ES" w:eastAsia="es-ES" w:bidi="es-ES"/>
    </w:rPr>
  </w:style>
  <w:style w:type="paragraph" w:customStyle="1" w:styleId="BodyA">
    <w:name w:val="Body A"/>
    <w:rsid w:val="00A54642"/>
    <w:pPr>
      <w:pBdr>
        <w:top w:val="none" w:sz="96" w:space="31" w:color="FFFFFF" w:frame="1"/>
        <w:left w:val="none" w:sz="96" w:space="31" w:color="FFFFFF" w:frame="1"/>
        <w:bottom w:val="none" w:sz="96" w:space="31" w:color="FFFFFF" w:frame="1"/>
        <w:right w:val="none" w:sz="96" w:space="31" w:color="FFFFFF" w:frame="1"/>
      </w:pBdr>
      <w:spacing w:after="160" w:line="259" w:lineRule="auto"/>
    </w:pPr>
    <w:rPr>
      <w:rFonts w:eastAsia="Times New Roman" w:cs="Calibri"/>
      <w:color w:val="000000"/>
      <w:sz w:val="22"/>
      <w:szCs w:val="22"/>
      <w:u w:color="000000"/>
      <w:lang w:val="es-ES_tradnl" w:eastAsia="es-ES"/>
    </w:rPr>
  </w:style>
  <w:style w:type="paragraph" w:styleId="Sinespaciado">
    <w:name w:val="No Spacing"/>
    <w:uiPriority w:val="1"/>
    <w:qFormat/>
    <w:rsid w:val="00A54642"/>
    <w:pPr>
      <w:pBdr>
        <w:top w:val="none" w:sz="96" w:space="31" w:color="FFFFFF" w:frame="1"/>
        <w:left w:val="none" w:sz="96" w:space="31" w:color="FFFFFF" w:frame="1"/>
        <w:bottom w:val="none" w:sz="96" w:space="31" w:color="FFFFFF" w:frame="1"/>
        <w:right w:val="none" w:sz="96" w:space="31" w:color="FFFFFF" w:frame="1"/>
      </w:pBdr>
      <w:shd w:val="clear" w:color="auto" w:fill="FFFFFF"/>
      <w:spacing w:line="293" w:lineRule="atLeast"/>
      <w:jc w:val="both"/>
      <w:textAlignment w:val="baseline"/>
    </w:pPr>
    <w:rPr>
      <w:rFonts w:ascii="Times New Roman" w:eastAsia="Times New Roman" w:hAnsi="Times New Roman" w:cs="Arial Unicode MS"/>
      <w:color w:val="000000"/>
      <w:sz w:val="28"/>
      <w:szCs w:val="28"/>
      <w:u w:color="000000"/>
      <w:bdr w:val="none" w:sz="0" w:space="0" w:color="auto" w:frame="1"/>
      <w:lang w:val="es-ES_tradnl" w:eastAsia="es-ES"/>
    </w:rPr>
  </w:style>
  <w:style w:type="paragraph" w:customStyle="1" w:styleId="CUERPOTEXTO">
    <w:name w:val="CUERPO TEXTO"/>
    <w:rsid w:val="00A1688D"/>
    <w:pPr>
      <w:widowControl w:val="0"/>
      <w:tabs>
        <w:tab w:val="center" w:pos="510"/>
        <w:tab w:val="left" w:pos="1134"/>
      </w:tabs>
      <w:autoSpaceDE w:val="0"/>
      <w:autoSpaceDN w:val="0"/>
      <w:adjustRightInd w:val="0"/>
      <w:spacing w:before="28" w:after="28" w:line="210" w:lineRule="atLeast"/>
      <w:ind w:firstLine="283"/>
      <w:jc w:val="both"/>
    </w:pPr>
    <w:rPr>
      <w:rFonts w:ascii="Times New Roman" w:eastAsia="Times New Roman" w:hAnsi="Times New Roman"/>
      <w:color w:val="000000"/>
      <w:sz w:val="19"/>
      <w:szCs w:val="19"/>
      <w:lang w:val="es-ES" w:eastAsia="es-ES"/>
    </w:rPr>
  </w:style>
  <w:style w:type="paragraph" w:customStyle="1" w:styleId="footnotedescription">
    <w:name w:val="footnote description"/>
    <w:next w:val="Normal"/>
    <w:link w:val="footnotedescriptionChar"/>
    <w:hidden/>
    <w:rsid w:val="002622FE"/>
    <w:pPr>
      <w:spacing w:line="259" w:lineRule="auto"/>
    </w:pPr>
    <w:rPr>
      <w:rFonts w:ascii="Arial" w:eastAsia="Arial" w:hAnsi="Arial" w:cs="Arial"/>
      <w:color w:val="000000"/>
      <w:sz w:val="18"/>
      <w:szCs w:val="22"/>
      <w:lang w:val="es-CO" w:eastAsia="es-CO"/>
    </w:rPr>
  </w:style>
  <w:style w:type="character" w:customStyle="1" w:styleId="footnotedescriptionChar">
    <w:name w:val="footnote description Char"/>
    <w:link w:val="footnotedescription"/>
    <w:rsid w:val="002622FE"/>
    <w:rPr>
      <w:rFonts w:ascii="Arial" w:eastAsia="Arial" w:hAnsi="Arial" w:cs="Arial"/>
      <w:color w:val="000000"/>
      <w:sz w:val="18"/>
      <w:szCs w:val="22"/>
    </w:rPr>
  </w:style>
  <w:style w:type="character" w:customStyle="1" w:styleId="footnotemark">
    <w:name w:val="footnote mark"/>
    <w:hidden/>
    <w:rsid w:val="00895996"/>
    <w:rPr>
      <w:rFonts w:ascii="Courier New" w:eastAsia="Courier New" w:hAnsi="Courier New" w:cs="Courier New"/>
      <w:color w:val="000000"/>
      <w:sz w:val="18"/>
      <w:vertAlign w:val="superscript"/>
    </w:rPr>
  </w:style>
  <w:style w:type="table" w:styleId="Tablaconcuadrcula">
    <w:name w:val="Table Grid"/>
    <w:basedOn w:val="Tablanormal"/>
    <w:uiPriority w:val="39"/>
    <w:rsid w:val="00074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11654">
      <w:bodyDiv w:val="1"/>
      <w:marLeft w:val="0"/>
      <w:marRight w:val="0"/>
      <w:marTop w:val="0"/>
      <w:marBottom w:val="0"/>
      <w:divBdr>
        <w:top w:val="none" w:sz="0" w:space="0" w:color="auto"/>
        <w:left w:val="none" w:sz="0" w:space="0" w:color="auto"/>
        <w:bottom w:val="none" w:sz="0" w:space="0" w:color="auto"/>
        <w:right w:val="none" w:sz="0" w:space="0" w:color="auto"/>
      </w:divBdr>
    </w:div>
    <w:div w:id="140968735">
      <w:bodyDiv w:val="1"/>
      <w:marLeft w:val="0"/>
      <w:marRight w:val="0"/>
      <w:marTop w:val="0"/>
      <w:marBottom w:val="0"/>
      <w:divBdr>
        <w:top w:val="none" w:sz="0" w:space="0" w:color="auto"/>
        <w:left w:val="none" w:sz="0" w:space="0" w:color="auto"/>
        <w:bottom w:val="none" w:sz="0" w:space="0" w:color="auto"/>
        <w:right w:val="none" w:sz="0" w:space="0" w:color="auto"/>
      </w:divBdr>
    </w:div>
    <w:div w:id="198468627">
      <w:bodyDiv w:val="1"/>
      <w:marLeft w:val="0"/>
      <w:marRight w:val="0"/>
      <w:marTop w:val="0"/>
      <w:marBottom w:val="0"/>
      <w:divBdr>
        <w:top w:val="none" w:sz="0" w:space="0" w:color="auto"/>
        <w:left w:val="none" w:sz="0" w:space="0" w:color="auto"/>
        <w:bottom w:val="none" w:sz="0" w:space="0" w:color="auto"/>
        <w:right w:val="none" w:sz="0" w:space="0" w:color="auto"/>
      </w:divBdr>
    </w:div>
    <w:div w:id="401367838">
      <w:bodyDiv w:val="1"/>
      <w:marLeft w:val="0"/>
      <w:marRight w:val="0"/>
      <w:marTop w:val="0"/>
      <w:marBottom w:val="0"/>
      <w:divBdr>
        <w:top w:val="none" w:sz="0" w:space="0" w:color="auto"/>
        <w:left w:val="none" w:sz="0" w:space="0" w:color="auto"/>
        <w:bottom w:val="none" w:sz="0" w:space="0" w:color="auto"/>
        <w:right w:val="none" w:sz="0" w:space="0" w:color="auto"/>
      </w:divBdr>
    </w:div>
    <w:div w:id="437873834">
      <w:bodyDiv w:val="1"/>
      <w:marLeft w:val="0"/>
      <w:marRight w:val="0"/>
      <w:marTop w:val="0"/>
      <w:marBottom w:val="0"/>
      <w:divBdr>
        <w:top w:val="none" w:sz="0" w:space="0" w:color="auto"/>
        <w:left w:val="none" w:sz="0" w:space="0" w:color="auto"/>
        <w:bottom w:val="none" w:sz="0" w:space="0" w:color="auto"/>
        <w:right w:val="none" w:sz="0" w:space="0" w:color="auto"/>
      </w:divBdr>
    </w:div>
    <w:div w:id="524489643">
      <w:bodyDiv w:val="1"/>
      <w:marLeft w:val="0"/>
      <w:marRight w:val="0"/>
      <w:marTop w:val="0"/>
      <w:marBottom w:val="0"/>
      <w:divBdr>
        <w:top w:val="none" w:sz="0" w:space="0" w:color="auto"/>
        <w:left w:val="none" w:sz="0" w:space="0" w:color="auto"/>
        <w:bottom w:val="none" w:sz="0" w:space="0" w:color="auto"/>
        <w:right w:val="none" w:sz="0" w:space="0" w:color="auto"/>
      </w:divBdr>
    </w:div>
    <w:div w:id="584921186">
      <w:bodyDiv w:val="1"/>
      <w:marLeft w:val="0"/>
      <w:marRight w:val="0"/>
      <w:marTop w:val="0"/>
      <w:marBottom w:val="0"/>
      <w:divBdr>
        <w:top w:val="none" w:sz="0" w:space="0" w:color="auto"/>
        <w:left w:val="none" w:sz="0" w:space="0" w:color="auto"/>
        <w:bottom w:val="none" w:sz="0" w:space="0" w:color="auto"/>
        <w:right w:val="none" w:sz="0" w:space="0" w:color="auto"/>
      </w:divBdr>
    </w:div>
    <w:div w:id="598026932">
      <w:bodyDiv w:val="1"/>
      <w:marLeft w:val="0"/>
      <w:marRight w:val="0"/>
      <w:marTop w:val="0"/>
      <w:marBottom w:val="0"/>
      <w:divBdr>
        <w:top w:val="none" w:sz="0" w:space="0" w:color="auto"/>
        <w:left w:val="none" w:sz="0" w:space="0" w:color="auto"/>
        <w:bottom w:val="none" w:sz="0" w:space="0" w:color="auto"/>
        <w:right w:val="none" w:sz="0" w:space="0" w:color="auto"/>
      </w:divBdr>
    </w:div>
    <w:div w:id="645014829">
      <w:bodyDiv w:val="1"/>
      <w:marLeft w:val="0"/>
      <w:marRight w:val="0"/>
      <w:marTop w:val="0"/>
      <w:marBottom w:val="0"/>
      <w:divBdr>
        <w:top w:val="none" w:sz="0" w:space="0" w:color="auto"/>
        <w:left w:val="none" w:sz="0" w:space="0" w:color="auto"/>
        <w:bottom w:val="none" w:sz="0" w:space="0" w:color="auto"/>
        <w:right w:val="none" w:sz="0" w:space="0" w:color="auto"/>
      </w:divBdr>
    </w:div>
    <w:div w:id="998342653">
      <w:bodyDiv w:val="1"/>
      <w:marLeft w:val="0"/>
      <w:marRight w:val="0"/>
      <w:marTop w:val="0"/>
      <w:marBottom w:val="0"/>
      <w:divBdr>
        <w:top w:val="none" w:sz="0" w:space="0" w:color="auto"/>
        <w:left w:val="none" w:sz="0" w:space="0" w:color="auto"/>
        <w:bottom w:val="none" w:sz="0" w:space="0" w:color="auto"/>
        <w:right w:val="none" w:sz="0" w:space="0" w:color="auto"/>
      </w:divBdr>
      <w:divsChild>
        <w:div w:id="2264950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23242288">
      <w:bodyDiv w:val="1"/>
      <w:marLeft w:val="0"/>
      <w:marRight w:val="0"/>
      <w:marTop w:val="0"/>
      <w:marBottom w:val="0"/>
      <w:divBdr>
        <w:top w:val="none" w:sz="0" w:space="0" w:color="auto"/>
        <w:left w:val="none" w:sz="0" w:space="0" w:color="auto"/>
        <w:bottom w:val="none" w:sz="0" w:space="0" w:color="auto"/>
        <w:right w:val="none" w:sz="0" w:space="0" w:color="auto"/>
      </w:divBdr>
    </w:div>
    <w:div w:id="1088037907">
      <w:bodyDiv w:val="1"/>
      <w:marLeft w:val="0"/>
      <w:marRight w:val="0"/>
      <w:marTop w:val="0"/>
      <w:marBottom w:val="0"/>
      <w:divBdr>
        <w:top w:val="none" w:sz="0" w:space="0" w:color="auto"/>
        <w:left w:val="none" w:sz="0" w:space="0" w:color="auto"/>
        <w:bottom w:val="none" w:sz="0" w:space="0" w:color="auto"/>
        <w:right w:val="none" w:sz="0" w:space="0" w:color="auto"/>
      </w:divBdr>
    </w:div>
    <w:div w:id="1385332198">
      <w:bodyDiv w:val="1"/>
      <w:marLeft w:val="0"/>
      <w:marRight w:val="0"/>
      <w:marTop w:val="0"/>
      <w:marBottom w:val="0"/>
      <w:divBdr>
        <w:top w:val="none" w:sz="0" w:space="0" w:color="auto"/>
        <w:left w:val="none" w:sz="0" w:space="0" w:color="auto"/>
        <w:bottom w:val="none" w:sz="0" w:space="0" w:color="auto"/>
        <w:right w:val="none" w:sz="0" w:space="0" w:color="auto"/>
      </w:divBdr>
    </w:div>
    <w:div w:id="1410076533">
      <w:bodyDiv w:val="1"/>
      <w:marLeft w:val="0"/>
      <w:marRight w:val="0"/>
      <w:marTop w:val="0"/>
      <w:marBottom w:val="0"/>
      <w:divBdr>
        <w:top w:val="none" w:sz="0" w:space="0" w:color="auto"/>
        <w:left w:val="none" w:sz="0" w:space="0" w:color="auto"/>
        <w:bottom w:val="none" w:sz="0" w:space="0" w:color="auto"/>
        <w:right w:val="none" w:sz="0" w:space="0" w:color="auto"/>
      </w:divBdr>
    </w:div>
    <w:div w:id="1474980453">
      <w:bodyDiv w:val="1"/>
      <w:marLeft w:val="0"/>
      <w:marRight w:val="0"/>
      <w:marTop w:val="0"/>
      <w:marBottom w:val="0"/>
      <w:divBdr>
        <w:top w:val="none" w:sz="0" w:space="0" w:color="auto"/>
        <w:left w:val="none" w:sz="0" w:space="0" w:color="auto"/>
        <w:bottom w:val="none" w:sz="0" w:space="0" w:color="auto"/>
        <w:right w:val="none" w:sz="0" w:space="0" w:color="auto"/>
      </w:divBdr>
    </w:div>
    <w:div w:id="1503161035">
      <w:bodyDiv w:val="1"/>
      <w:marLeft w:val="0"/>
      <w:marRight w:val="0"/>
      <w:marTop w:val="0"/>
      <w:marBottom w:val="0"/>
      <w:divBdr>
        <w:top w:val="none" w:sz="0" w:space="0" w:color="auto"/>
        <w:left w:val="none" w:sz="0" w:space="0" w:color="auto"/>
        <w:bottom w:val="none" w:sz="0" w:space="0" w:color="auto"/>
        <w:right w:val="none" w:sz="0" w:space="0" w:color="auto"/>
      </w:divBdr>
    </w:div>
    <w:div w:id="1531724408">
      <w:bodyDiv w:val="1"/>
      <w:marLeft w:val="0"/>
      <w:marRight w:val="0"/>
      <w:marTop w:val="0"/>
      <w:marBottom w:val="0"/>
      <w:divBdr>
        <w:top w:val="none" w:sz="0" w:space="0" w:color="auto"/>
        <w:left w:val="none" w:sz="0" w:space="0" w:color="auto"/>
        <w:bottom w:val="none" w:sz="0" w:space="0" w:color="auto"/>
        <w:right w:val="none" w:sz="0" w:space="0" w:color="auto"/>
      </w:divBdr>
    </w:div>
    <w:div w:id="1595555042">
      <w:bodyDiv w:val="1"/>
      <w:marLeft w:val="0"/>
      <w:marRight w:val="0"/>
      <w:marTop w:val="0"/>
      <w:marBottom w:val="0"/>
      <w:divBdr>
        <w:top w:val="none" w:sz="0" w:space="0" w:color="auto"/>
        <w:left w:val="none" w:sz="0" w:space="0" w:color="auto"/>
        <w:bottom w:val="none" w:sz="0" w:space="0" w:color="auto"/>
        <w:right w:val="none" w:sz="0" w:space="0" w:color="auto"/>
      </w:divBdr>
    </w:div>
    <w:div w:id="1682580555">
      <w:bodyDiv w:val="1"/>
      <w:marLeft w:val="0"/>
      <w:marRight w:val="0"/>
      <w:marTop w:val="0"/>
      <w:marBottom w:val="0"/>
      <w:divBdr>
        <w:top w:val="none" w:sz="0" w:space="0" w:color="auto"/>
        <w:left w:val="none" w:sz="0" w:space="0" w:color="auto"/>
        <w:bottom w:val="none" w:sz="0" w:space="0" w:color="auto"/>
        <w:right w:val="none" w:sz="0" w:space="0" w:color="auto"/>
      </w:divBdr>
    </w:div>
    <w:div w:id="1758822248">
      <w:bodyDiv w:val="1"/>
      <w:marLeft w:val="0"/>
      <w:marRight w:val="0"/>
      <w:marTop w:val="0"/>
      <w:marBottom w:val="0"/>
      <w:divBdr>
        <w:top w:val="none" w:sz="0" w:space="0" w:color="auto"/>
        <w:left w:val="none" w:sz="0" w:space="0" w:color="auto"/>
        <w:bottom w:val="none" w:sz="0" w:space="0" w:color="auto"/>
        <w:right w:val="none" w:sz="0" w:space="0" w:color="auto"/>
      </w:divBdr>
    </w:div>
    <w:div w:id="1899436962">
      <w:bodyDiv w:val="1"/>
      <w:marLeft w:val="0"/>
      <w:marRight w:val="0"/>
      <w:marTop w:val="0"/>
      <w:marBottom w:val="0"/>
      <w:divBdr>
        <w:top w:val="none" w:sz="0" w:space="0" w:color="auto"/>
        <w:left w:val="none" w:sz="0" w:space="0" w:color="auto"/>
        <w:bottom w:val="none" w:sz="0" w:space="0" w:color="auto"/>
        <w:right w:val="none" w:sz="0" w:space="0" w:color="auto"/>
      </w:divBdr>
    </w:div>
    <w:div w:id="2042970367">
      <w:bodyDiv w:val="1"/>
      <w:marLeft w:val="0"/>
      <w:marRight w:val="0"/>
      <w:marTop w:val="0"/>
      <w:marBottom w:val="0"/>
      <w:divBdr>
        <w:top w:val="none" w:sz="0" w:space="0" w:color="auto"/>
        <w:left w:val="none" w:sz="0" w:space="0" w:color="auto"/>
        <w:bottom w:val="none" w:sz="0" w:space="0" w:color="auto"/>
        <w:right w:val="none" w:sz="0" w:space="0" w:color="auto"/>
      </w:divBdr>
      <w:divsChild>
        <w:div w:id="165526074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44743-4D46-4E00-9439-844CAE69EC12}">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a6cb9e4b-f1d1-4245-83ec-6cad768d538a"/>
    <ds:schemaRef ds:uri="9d85dbaf-23eb-4e57-a637-93dcacc8b1a1"/>
    <ds:schemaRef ds:uri="http://www.w3.org/XML/1998/namespace"/>
  </ds:schemaRefs>
</ds:datastoreItem>
</file>

<file path=customXml/itemProps2.xml><?xml version="1.0" encoding="utf-8"?>
<ds:datastoreItem xmlns:ds="http://schemas.openxmlformats.org/officeDocument/2006/customXml" ds:itemID="{7D41E7F2-A90E-4E01-956D-BD593AC3D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AE35AF-BD3A-4C3C-B254-26415CBCD21E}">
  <ds:schemaRefs>
    <ds:schemaRef ds:uri="http://schemas.microsoft.com/sharepoint/v3/contenttype/forms"/>
  </ds:schemaRefs>
</ds:datastoreItem>
</file>

<file path=customXml/itemProps4.xml><?xml version="1.0" encoding="utf-8"?>
<ds:datastoreItem xmlns:ds="http://schemas.openxmlformats.org/officeDocument/2006/customXml" ds:itemID="{BEAA2BDE-C47F-4D62-8B4C-C46491B5B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8157</Words>
  <Characters>46496</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HELIDA PIMIENTO RUEDA</dc:creator>
  <cp:keywords/>
  <dc:description/>
  <cp:lastModifiedBy>Silvia Juliana Saavedra Arguello</cp:lastModifiedBy>
  <cp:revision>2</cp:revision>
  <cp:lastPrinted>2017-10-04T21:38:00Z</cp:lastPrinted>
  <dcterms:created xsi:type="dcterms:W3CDTF">2020-06-08T23:09:00Z</dcterms:created>
  <dcterms:modified xsi:type="dcterms:W3CDTF">2020-06-08T23:09:00Z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