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38CA8" w14:textId="3AA6B2C7" w:rsidR="00F96E03" w:rsidRPr="009150C0" w:rsidRDefault="00F96E03" w:rsidP="00631CC1">
      <w:pPr>
        <w:ind w:left="102" w:right="113"/>
        <w:rPr>
          <w:rFonts w:ascii="Arial" w:eastAsia="Arial" w:hAnsi="Arial" w:cs="Arial"/>
          <w:b/>
          <w:bCs/>
          <w:lang w:val="es-419"/>
        </w:rPr>
      </w:pPr>
      <w:r w:rsidRPr="009150C0">
        <w:rPr>
          <w:rFonts w:ascii="Arial" w:hAnsi="Arial" w:cs="Arial"/>
          <w:b/>
          <w:bCs/>
        </w:rPr>
        <w:t xml:space="preserve">ZONAS EXCLUIBLES DE LA MINERIA </w:t>
      </w:r>
      <w:r w:rsidR="0032670C">
        <w:rPr>
          <w:rFonts w:ascii="Arial" w:eastAsia="Arial" w:hAnsi="Arial" w:cs="Arial"/>
          <w:b/>
          <w:bCs/>
          <w:lang w:val="es-419"/>
        </w:rPr>
        <w:t>–</w:t>
      </w:r>
      <w:r w:rsidR="0032670C">
        <w:rPr>
          <w:rFonts w:ascii="Arial" w:hAnsi="Arial" w:cs="Arial"/>
          <w:b/>
          <w:bCs/>
        </w:rPr>
        <w:t xml:space="preserve"> Prohibición− </w:t>
      </w:r>
      <w:r w:rsidRPr="009150C0">
        <w:rPr>
          <w:rFonts w:ascii="Arial" w:hAnsi="Arial" w:cs="Arial"/>
          <w:b/>
          <w:bCs/>
        </w:rPr>
        <w:t xml:space="preserve">Obras de exploración </w:t>
      </w:r>
      <w:r w:rsidR="0032670C">
        <w:rPr>
          <w:rFonts w:ascii="Arial" w:eastAsia="Arial" w:hAnsi="Arial" w:cs="Arial"/>
          <w:b/>
          <w:bCs/>
          <w:lang w:val="es-419"/>
        </w:rPr>
        <w:t>−</w:t>
      </w:r>
      <w:r w:rsidRPr="009150C0">
        <w:rPr>
          <w:rFonts w:ascii="Arial" w:eastAsia="Arial" w:hAnsi="Arial" w:cs="Arial"/>
          <w:b/>
          <w:bCs/>
          <w:lang w:val="es-419"/>
        </w:rPr>
        <w:t xml:space="preserve"> Obras de explotación </w:t>
      </w:r>
      <w:r w:rsidR="0032670C">
        <w:rPr>
          <w:rFonts w:ascii="Arial" w:eastAsia="Arial" w:hAnsi="Arial" w:cs="Arial"/>
          <w:b/>
          <w:bCs/>
          <w:lang w:val="es-419"/>
        </w:rPr>
        <w:t>−</w:t>
      </w:r>
      <w:r w:rsidRPr="009150C0">
        <w:rPr>
          <w:rFonts w:ascii="Arial" w:eastAsia="Arial" w:hAnsi="Arial" w:cs="Arial"/>
          <w:b/>
          <w:bCs/>
          <w:lang w:val="es-419"/>
        </w:rPr>
        <w:t xml:space="preserve"> Artículo 34 </w:t>
      </w:r>
      <w:r w:rsidR="0032670C">
        <w:rPr>
          <w:rFonts w:ascii="Arial" w:eastAsia="Arial" w:hAnsi="Arial" w:cs="Arial"/>
          <w:b/>
          <w:bCs/>
          <w:lang w:val="es-419"/>
        </w:rPr>
        <w:t>−</w:t>
      </w:r>
      <w:r w:rsidRPr="009150C0">
        <w:rPr>
          <w:rFonts w:ascii="Arial" w:eastAsia="Arial" w:hAnsi="Arial" w:cs="Arial"/>
          <w:b/>
          <w:bCs/>
          <w:lang w:val="es-419"/>
        </w:rPr>
        <w:t>Ley 685 de 2001</w:t>
      </w:r>
    </w:p>
    <w:p w14:paraId="4D2FC4AD" w14:textId="77777777" w:rsidR="00F96E03" w:rsidRPr="00C931F2" w:rsidRDefault="00F96E03" w:rsidP="00631CC1">
      <w:pPr>
        <w:ind w:left="102" w:right="113"/>
        <w:jc w:val="both"/>
        <w:rPr>
          <w:rFonts w:ascii="Arial" w:hAnsi="Arial" w:cs="Arial"/>
        </w:rPr>
      </w:pPr>
    </w:p>
    <w:p w14:paraId="78E03184" w14:textId="49C409F3" w:rsidR="00F96E03" w:rsidRPr="009150C0" w:rsidRDefault="0032670C" w:rsidP="00631CC1">
      <w:pPr>
        <w:ind w:left="102" w:right="113"/>
        <w:jc w:val="both"/>
        <w:rPr>
          <w:rFonts w:ascii="Arial" w:hAnsi="Arial" w:cs="Arial"/>
          <w:sz w:val="20"/>
          <w:szCs w:val="20"/>
        </w:rPr>
      </w:pPr>
      <w:r w:rsidRPr="0032670C">
        <w:rPr>
          <w:rFonts w:ascii="Arial" w:hAnsi="Arial" w:cs="Arial"/>
          <w:sz w:val="20"/>
          <w:szCs w:val="20"/>
        </w:rPr>
        <w:t xml:space="preserve">[…] </w:t>
      </w:r>
      <w:r w:rsidR="00D2719F" w:rsidRPr="0032670C">
        <w:rPr>
          <w:rFonts w:ascii="Arial" w:hAnsi="Arial" w:cs="Arial"/>
          <w:iCs/>
          <w:sz w:val="20"/>
          <w:szCs w:val="20"/>
        </w:rPr>
        <w:t>No podrán ejecutarse trabajos y obras de exploración y explotación mineras en zonas declaradas y delimitadas conforme a la normatividad vigente como de protección y desarrollo de los recursos naturales renovables o del ambiente y que, de acuerdo con las disposiciones legales sobre la materia, expresamente excluyan dichos trabajos y obras</w:t>
      </w:r>
      <w:r w:rsidR="00D2719F" w:rsidRPr="009150C0">
        <w:rPr>
          <w:rFonts w:ascii="Arial" w:hAnsi="Arial" w:cs="Arial"/>
          <w:sz w:val="20"/>
          <w:szCs w:val="20"/>
        </w:rPr>
        <w:t>.</w:t>
      </w:r>
    </w:p>
    <w:p w14:paraId="766A5EC9" w14:textId="77777777" w:rsidR="00D2719F" w:rsidRPr="009150C0" w:rsidRDefault="00D2719F" w:rsidP="00631CC1">
      <w:pPr>
        <w:ind w:left="102" w:right="113"/>
        <w:jc w:val="both"/>
        <w:rPr>
          <w:rFonts w:ascii="Arial" w:hAnsi="Arial" w:cs="Arial"/>
          <w:b/>
          <w:bCs/>
        </w:rPr>
      </w:pPr>
    </w:p>
    <w:p w14:paraId="4968DC60" w14:textId="6E64F953" w:rsidR="00F96E03" w:rsidRPr="009150C0" w:rsidRDefault="00F96E03" w:rsidP="00631CC1">
      <w:pPr>
        <w:ind w:left="102" w:right="113"/>
        <w:jc w:val="both"/>
        <w:rPr>
          <w:rFonts w:ascii="Arial" w:eastAsia="Arial" w:hAnsi="Arial" w:cs="Arial"/>
          <w:b/>
          <w:bCs/>
          <w:lang w:val="es-419"/>
        </w:rPr>
      </w:pPr>
      <w:r w:rsidRPr="009150C0">
        <w:rPr>
          <w:rFonts w:ascii="Arial" w:hAnsi="Arial" w:cs="Arial"/>
          <w:b/>
          <w:bCs/>
        </w:rPr>
        <w:t xml:space="preserve">ZONAS EXCLUIBLES DE LA MINERIA </w:t>
      </w:r>
      <w:r w:rsidR="0032670C">
        <w:rPr>
          <w:rFonts w:ascii="Arial" w:hAnsi="Arial" w:cs="Arial"/>
          <w:b/>
          <w:bCs/>
        </w:rPr>
        <w:t>−</w:t>
      </w:r>
      <w:r w:rsidRPr="009150C0">
        <w:rPr>
          <w:rFonts w:ascii="Arial" w:eastAsia="Arial" w:hAnsi="Arial" w:cs="Arial"/>
          <w:b/>
          <w:bCs/>
          <w:lang w:val="es-419"/>
        </w:rPr>
        <w:t xml:space="preserve"> Constitución </w:t>
      </w:r>
      <w:r w:rsidR="0032670C">
        <w:rPr>
          <w:rFonts w:ascii="Arial" w:eastAsia="Arial" w:hAnsi="Arial" w:cs="Arial"/>
          <w:b/>
          <w:bCs/>
          <w:lang w:val="es-419"/>
        </w:rPr>
        <w:t>−</w:t>
      </w:r>
      <w:r w:rsidRPr="009150C0">
        <w:rPr>
          <w:rFonts w:ascii="Arial" w:eastAsia="Arial" w:hAnsi="Arial" w:cs="Arial"/>
          <w:b/>
          <w:bCs/>
          <w:lang w:val="es-419"/>
        </w:rPr>
        <w:t xml:space="preserve"> Delimitación </w:t>
      </w:r>
      <w:r w:rsidR="0032670C">
        <w:rPr>
          <w:rFonts w:ascii="Arial" w:eastAsia="Arial" w:hAnsi="Arial" w:cs="Arial"/>
          <w:b/>
          <w:bCs/>
          <w:lang w:val="es-419"/>
        </w:rPr>
        <w:t>− Autoridad competente−</w:t>
      </w:r>
      <w:r w:rsidRPr="009150C0">
        <w:rPr>
          <w:rFonts w:ascii="Arial" w:eastAsia="Arial" w:hAnsi="Arial" w:cs="Arial"/>
          <w:b/>
          <w:bCs/>
          <w:lang w:val="es-419"/>
        </w:rPr>
        <w:t xml:space="preserve"> Requisitos </w:t>
      </w:r>
    </w:p>
    <w:p w14:paraId="41FCB14C" w14:textId="77777777" w:rsidR="00F96E03" w:rsidRPr="009150C0" w:rsidRDefault="00F96E03" w:rsidP="00631CC1">
      <w:pPr>
        <w:ind w:left="102" w:right="113"/>
        <w:jc w:val="both"/>
        <w:rPr>
          <w:rFonts w:ascii="Arial" w:eastAsia="Arial" w:hAnsi="Arial" w:cs="Arial"/>
          <w:b/>
          <w:bCs/>
          <w:lang w:val="es-419"/>
        </w:rPr>
      </w:pPr>
    </w:p>
    <w:p w14:paraId="243619B4" w14:textId="77777777" w:rsidR="0032670C" w:rsidRDefault="003904BD" w:rsidP="00631CC1">
      <w:pPr>
        <w:ind w:left="102" w:right="113"/>
        <w:jc w:val="both"/>
        <w:rPr>
          <w:rFonts w:ascii="Arial" w:hAnsi="Arial" w:cs="Arial"/>
          <w:iCs/>
          <w:sz w:val="20"/>
          <w:szCs w:val="20"/>
        </w:rPr>
      </w:pPr>
      <w:r w:rsidRPr="0032670C">
        <w:rPr>
          <w:rFonts w:ascii="Arial" w:hAnsi="Arial" w:cs="Arial"/>
          <w:iCs/>
          <w:sz w:val="20"/>
          <w:szCs w:val="20"/>
        </w:rPr>
        <w:t>Las zonas de exclusión mencionadas serán las que se constituyan conforme a las disposiciones vigentes, como áreas que integran el sistema de parques nacionales naturales, parques naturales de carácter regional y zonas de reserva forestales. Estas zonas para producir estos efectos, deberán ser delimitadas geográficamente por la autoridad ambiental con base en estudios técnicos, sociales y ambientales con la colaboración de la autoridad minera, en aquellas áreas de interés minero</w:t>
      </w:r>
    </w:p>
    <w:p w14:paraId="617CF268" w14:textId="027A2AAF" w:rsidR="003904BD" w:rsidRPr="0032670C" w:rsidRDefault="0032670C" w:rsidP="00631CC1">
      <w:pPr>
        <w:ind w:left="102" w:right="113"/>
        <w:jc w:val="both"/>
        <w:rPr>
          <w:rFonts w:ascii="Arial" w:hAnsi="Arial" w:cs="Arial"/>
          <w:iCs/>
          <w:sz w:val="20"/>
          <w:szCs w:val="20"/>
        </w:rPr>
      </w:pPr>
      <w:r>
        <w:rPr>
          <w:rFonts w:ascii="Arial" w:hAnsi="Arial" w:cs="Arial"/>
          <w:iCs/>
          <w:sz w:val="20"/>
          <w:szCs w:val="20"/>
        </w:rPr>
        <w:t>[…]</w:t>
      </w:r>
      <w:r w:rsidR="003904BD" w:rsidRPr="0032670C">
        <w:rPr>
          <w:rFonts w:ascii="Arial" w:hAnsi="Arial" w:cs="Arial"/>
          <w:iCs/>
          <w:sz w:val="20"/>
          <w:szCs w:val="20"/>
        </w:rPr>
        <w:t xml:space="preserve">. </w:t>
      </w:r>
    </w:p>
    <w:p w14:paraId="744B8F88" w14:textId="36DBAAD9" w:rsidR="003904BD" w:rsidRPr="009150C0" w:rsidRDefault="003904BD" w:rsidP="00631CC1">
      <w:pPr>
        <w:ind w:left="102" w:right="113"/>
        <w:jc w:val="both"/>
        <w:rPr>
          <w:rFonts w:ascii="Arial" w:hAnsi="Arial" w:cs="Arial"/>
          <w:sz w:val="20"/>
          <w:szCs w:val="20"/>
        </w:rPr>
      </w:pPr>
      <w:r w:rsidRPr="0032670C">
        <w:rPr>
          <w:rFonts w:ascii="Arial" w:hAnsi="Arial" w:cs="Arial"/>
          <w:iCs/>
          <w:sz w:val="20"/>
          <w:szCs w:val="20"/>
        </w:rPr>
        <w:t>Para que puedan excluirse o restringirse trabajos y obras de exploración y explotación mineras en las zonas de protección y desarrollo de los recursos naturales renovables o del ambiente, el acto que las declare deberá estar expresamente motivado en estudios que determinen la incompatibilidad o restricción en relación con las actividades mineras</w:t>
      </w:r>
      <w:r w:rsidRPr="009150C0">
        <w:rPr>
          <w:rFonts w:ascii="Arial" w:hAnsi="Arial" w:cs="Arial"/>
          <w:i/>
          <w:iCs/>
          <w:sz w:val="20"/>
          <w:szCs w:val="20"/>
        </w:rPr>
        <w:t>.</w:t>
      </w:r>
    </w:p>
    <w:p w14:paraId="31C7AAE8" w14:textId="77777777" w:rsidR="003904BD" w:rsidRDefault="003904BD" w:rsidP="00631CC1">
      <w:pPr>
        <w:ind w:left="102" w:right="113"/>
        <w:jc w:val="both"/>
      </w:pPr>
    </w:p>
    <w:p w14:paraId="64573B85" w14:textId="663BA9BD" w:rsidR="00F96E03" w:rsidRDefault="00F96E03" w:rsidP="00631CC1">
      <w:pPr>
        <w:ind w:left="102" w:right="113"/>
        <w:jc w:val="both"/>
        <w:rPr>
          <w:rFonts w:ascii="Arial" w:eastAsia="Arial" w:hAnsi="Arial" w:cs="Arial"/>
          <w:b/>
          <w:bCs/>
          <w:lang w:val="es-419"/>
        </w:rPr>
      </w:pPr>
      <w:r>
        <w:rPr>
          <w:rFonts w:ascii="Arial" w:hAnsi="Arial" w:cs="Arial"/>
          <w:b/>
          <w:bCs/>
        </w:rPr>
        <w:t xml:space="preserve">ZONAS EXCLUIBLES DE LA MINERIA </w:t>
      </w:r>
      <w:r w:rsidR="0032670C">
        <w:rPr>
          <w:rFonts w:ascii="Arial" w:eastAsia="Arial" w:hAnsi="Arial" w:cs="Arial"/>
          <w:b/>
          <w:bCs/>
          <w:lang w:val="es-419"/>
        </w:rPr>
        <w:t>−</w:t>
      </w:r>
      <w:r>
        <w:rPr>
          <w:rFonts w:ascii="Arial" w:eastAsia="Arial" w:hAnsi="Arial" w:cs="Arial"/>
          <w:b/>
          <w:bCs/>
          <w:lang w:val="es-419"/>
        </w:rPr>
        <w:t>Sustracción del área</w:t>
      </w:r>
      <w:r>
        <w:rPr>
          <w:rFonts w:ascii="Arial" w:hAnsi="Arial" w:cs="Arial"/>
          <w:b/>
          <w:bCs/>
        </w:rPr>
        <w:t xml:space="preserve"> </w:t>
      </w:r>
      <w:r w:rsidR="0032670C">
        <w:rPr>
          <w:rFonts w:ascii="Arial" w:eastAsia="Arial" w:hAnsi="Arial" w:cs="Arial"/>
          <w:b/>
          <w:bCs/>
          <w:lang w:val="es-419"/>
        </w:rPr>
        <w:t xml:space="preserve">– Autorización − Actividad minera − Requisitos </w:t>
      </w:r>
    </w:p>
    <w:p w14:paraId="05929640" w14:textId="77777777" w:rsidR="00F96E03" w:rsidRDefault="00F96E03" w:rsidP="00631CC1">
      <w:pPr>
        <w:ind w:left="102" w:right="113"/>
        <w:jc w:val="both"/>
        <w:rPr>
          <w:rFonts w:ascii="Arial" w:eastAsia="Arial" w:hAnsi="Arial" w:cs="Arial"/>
          <w:b/>
          <w:bCs/>
          <w:lang w:val="es-419"/>
        </w:rPr>
      </w:pPr>
    </w:p>
    <w:p w14:paraId="04F89B19" w14:textId="57C97288" w:rsidR="00FB0CE0" w:rsidRPr="0032670C" w:rsidRDefault="0032670C" w:rsidP="000A5828">
      <w:pPr>
        <w:ind w:left="102" w:right="113"/>
        <w:jc w:val="both"/>
        <w:rPr>
          <w:iCs/>
          <w:sz w:val="20"/>
          <w:szCs w:val="20"/>
        </w:rPr>
      </w:pPr>
      <w:r>
        <w:rPr>
          <w:iCs/>
          <w:sz w:val="20"/>
          <w:szCs w:val="20"/>
        </w:rPr>
        <w:t>[</w:t>
      </w:r>
      <w:r w:rsidR="001250DD" w:rsidRPr="0032670C">
        <w:rPr>
          <w:iCs/>
          <w:sz w:val="20"/>
          <w:szCs w:val="20"/>
        </w:rPr>
        <w:t>N</w:t>
      </w:r>
      <w:r>
        <w:rPr>
          <w:iCs/>
          <w:sz w:val="20"/>
          <w:szCs w:val="20"/>
        </w:rPr>
        <w:t>]</w:t>
      </w:r>
      <w:proofErr w:type="spellStart"/>
      <w:r w:rsidR="001250DD" w:rsidRPr="0032670C">
        <w:rPr>
          <w:iCs/>
          <w:sz w:val="20"/>
          <w:szCs w:val="20"/>
        </w:rPr>
        <w:t>o</w:t>
      </w:r>
      <w:proofErr w:type="spellEnd"/>
      <w:r w:rsidR="001250DD" w:rsidRPr="0032670C">
        <w:rPr>
          <w:iCs/>
          <w:sz w:val="20"/>
          <w:szCs w:val="20"/>
        </w:rPr>
        <w:t xml:space="preserve"> obstante, la autoridad minera previo acto administrativo fundamentado de la autoridad ambiental que decrete la sustracción </w:t>
      </w:r>
      <w:r w:rsidR="000A5828" w:rsidRPr="0032670C">
        <w:rPr>
          <w:iCs/>
          <w:sz w:val="20"/>
          <w:szCs w:val="20"/>
        </w:rPr>
        <w:t>del área requerida, podrá autorizar que en las zonas mencionadas en el presente artículo, con excepción de los parques, puedan adelantarse actividades mineras en forma restringida o sólo por determinados métodos y sistemas de extracción que no afecten los objetivos de la zona de exclusión. Para tal efecto, el interesado en el Contrato de Concesión deberá presentar los estudios que demuestren la compatibilidad de las actividades mineras</w:t>
      </w:r>
      <w:r>
        <w:rPr>
          <w:iCs/>
          <w:sz w:val="20"/>
          <w:szCs w:val="20"/>
        </w:rPr>
        <w:t xml:space="preserve"> con tales objetivos.</w:t>
      </w:r>
    </w:p>
    <w:p w14:paraId="77691F77" w14:textId="5A9EF6CB" w:rsidR="00FB0CE0" w:rsidRDefault="00FB0CE0">
      <w:pPr>
        <w:pStyle w:val="Ttulo1"/>
        <w:spacing w:before="76" w:after="19"/>
        <w:ind w:left="1800" w:right="1818"/>
        <w:jc w:val="center"/>
      </w:pPr>
    </w:p>
    <w:p w14:paraId="1F6EC30F" w14:textId="77777777" w:rsidR="00C931F2" w:rsidRDefault="00C931F2">
      <w:pPr>
        <w:pStyle w:val="Ttulo1"/>
        <w:spacing w:before="76" w:after="19"/>
        <w:ind w:left="1800" w:right="1818"/>
        <w:jc w:val="center"/>
      </w:pPr>
    </w:p>
    <w:p w14:paraId="668AA485" w14:textId="5062BFE9" w:rsidR="001B1C7D" w:rsidRDefault="009761DC">
      <w:pPr>
        <w:pStyle w:val="Ttulo1"/>
        <w:spacing w:before="76" w:after="19"/>
        <w:ind w:left="1800" w:right="1818"/>
        <w:jc w:val="center"/>
      </w:pPr>
      <w:bookmarkStart w:id="0" w:name="_GoBack"/>
      <w:bookmarkEnd w:id="0"/>
      <w:r>
        <w:t>REPÚBLICA</w:t>
      </w:r>
      <w:r>
        <w:rPr>
          <w:spacing w:val="-2"/>
        </w:rPr>
        <w:t xml:space="preserve"> </w:t>
      </w:r>
      <w:r>
        <w:t>DE</w:t>
      </w:r>
      <w:r>
        <w:rPr>
          <w:spacing w:val="-1"/>
        </w:rPr>
        <w:t xml:space="preserve"> </w:t>
      </w:r>
      <w:r>
        <w:t>COLOMBIA</w:t>
      </w:r>
    </w:p>
    <w:p w14:paraId="668AA486" w14:textId="77777777" w:rsidR="001B1C7D" w:rsidRDefault="009761DC">
      <w:pPr>
        <w:pStyle w:val="Textoindependiente"/>
        <w:ind w:left="3830"/>
        <w:rPr>
          <w:rFonts w:ascii="Arial"/>
          <w:sz w:val="20"/>
        </w:rPr>
      </w:pPr>
      <w:r>
        <w:rPr>
          <w:rFonts w:ascii="Arial"/>
          <w:noProof/>
          <w:sz w:val="20"/>
          <w:lang w:val="es-CO" w:eastAsia="es-CO"/>
        </w:rPr>
        <w:drawing>
          <wp:inline distT="0" distB="0" distL="0" distR="0" wp14:anchorId="668AA534" wp14:editId="668AA535">
            <wp:extent cx="884098" cy="8884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84098" cy="888492"/>
                    </a:xfrm>
                    <a:prstGeom prst="rect">
                      <a:avLst/>
                    </a:prstGeom>
                  </pic:spPr>
                </pic:pic>
              </a:graphicData>
            </a:graphic>
          </wp:inline>
        </w:drawing>
      </w:r>
    </w:p>
    <w:p w14:paraId="668AA487" w14:textId="77777777" w:rsidR="001B1C7D" w:rsidRDefault="009761DC">
      <w:pPr>
        <w:spacing w:before="21"/>
        <w:ind w:left="1798" w:right="1818"/>
        <w:jc w:val="center"/>
        <w:rPr>
          <w:rFonts w:ascii="Arial"/>
          <w:b/>
          <w:sz w:val="24"/>
        </w:rPr>
      </w:pPr>
      <w:r>
        <w:rPr>
          <w:rFonts w:ascii="Arial"/>
          <w:b/>
          <w:sz w:val="24"/>
        </w:rPr>
        <w:t>CONSEJO</w:t>
      </w:r>
      <w:r>
        <w:rPr>
          <w:rFonts w:ascii="Arial"/>
          <w:b/>
          <w:spacing w:val="-2"/>
          <w:sz w:val="24"/>
        </w:rPr>
        <w:t xml:space="preserve"> </w:t>
      </w:r>
      <w:r>
        <w:rPr>
          <w:rFonts w:ascii="Arial"/>
          <w:b/>
          <w:sz w:val="24"/>
        </w:rPr>
        <w:t>DE</w:t>
      </w:r>
      <w:r>
        <w:rPr>
          <w:rFonts w:ascii="Arial"/>
          <w:b/>
          <w:spacing w:val="-4"/>
          <w:sz w:val="24"/>
        </w:rPr>
        <w:t xml:space="preserve"> </w:t>
      </w:r>
      <w:r>
        <w:rPr>
          <w:rFonts w:ascii="Arial"/>
          <w:b/>
          <w:sz w:val="24"/>
        </w:rPr>
        <w:t>ESTADO</w:t>
      </w:r>
    </w:p>
    <w:p w14:paraId="668AA488" w14:textId="77777777" w:rsidR="001B1C7D" w:rsidRDefault="009761DC">
      <w:pPr>
        <w:pStyle w:val="Ttulo1"/>
        <w:ind w:left="1801" w:right="1818"/>
        <w:jc w:val="center"/>
      </w:pPr>
      <w:r>
        <w:t>SALA DE LO CONTENCIOSO ADMINISTRATIVO</w:t>
      </w:r>
      <w:r>
        <w:rPr>
          <w:spacing w:val="-64"/>
        </w:rPr>
        <w:t xml:space="preserve"> </w:t>
      </w:r>
      <w:r>
        <w:t>SECCIÓN</w:t>
      </w:r>
      <w:r>
        <w:rPr>
          <w:spacing w:val="-1"/>
        </w:rPr>
        <w:t xml:space="preserve"> </w:t>
      </w:r>
      <w:r>
        <w:t>TERCERA -</w:t>
      </w:r>
      <w:r>
        <w:rPr>
          <w:spacing w:val="-1"/>
        </w:rPr>
        <w:t xml:space="preserve"> </w:t>
      </w:r>
      <w:r>
        <w:t>SUBSECCIÓN B</w:t>
      </w:r>
    </w:p>
    <w:p w14:paraId="668AA489" w14:textId="77777777" w:rsidR="001B1C7D" w:rsidRDefault="001B1C7D">
      <w:pPr>
        <w:pStyle w:val="Textoindependiente"/>
        <w:rPr>
          <w:rFonts w:ascii="Arial"/>
          <w:b/>
          <w:sz w:val="26"/>
        </w:rPr>
      </w:pPr>
    </w:p>
    <w:p w14:paraId="668AA48A" w14:textId="77777777" w:rsidR="001B1C7D" w:rsidRDefault="001B1C7D">
      <w:pPr>
        <w:pStyle w:val="Textoindependiente"/>
        <w:rPr>
          <w:rFonts w:ascii="Arial"/>
          <w:b/>
          <w:sz w:val="22"/>
        </w:rPr>
      </w:pPr>
    </w:p>
    <w:p w14:paraId="668AA48B" w14:textId="77777777" w:rsidR="001B1C7D" w:rsidRDefault="009761DC">
      <w:pPr>
        <w:pStyle w:val="Textoindependiente"/>
        <w:ind w:left="102"/>
        <w:jc w:val="both"/>
      </w:pPr>
      <w:r>
        <w:t>Bogotá</w:t>
      </w:r>
      <w:r>
        <w:rPr>
          <w:spacing w:val="-1"/>
        </w:rPr>
        <w:t xml:space="preserve"> </w:t>
      </w:r>
      <w:r>
        <w:t>DC, cuatro (4)</w:t>
      </w:r>
      <w:r>
        <w:rPr>
          <w:spacing w:val="-1"/>
        </w:rPr>
        <w:t xml:space="preserve"> </w:t>
      </w:r>
      <w:r>
        <w:t>de</w:t>
      </w:r>
      <w:r>
        <w:rPr>
          <w:spacing w:val="-2"/>
        </w:rPr>
        <w:t xml:space="preserve"> </w:t>
      </w:r>
      <w:r>
        <w:t>mayo</w:t>
      </w:r>
      <w:r>
        <w:rPr>
          <w:spacing w:val="-3"/>
        </w:rPr>
        <w:t xml:space="preserve"> </w:t>
      </w:r>
      <w:r>
        <w:t>de</w:t>
      </w:r>
      <w:r>
        <w:rPr>
          <w:spacing w:val="-3"/>
        </w:rPr>
        <w:t xml:space="preserve"> </w:t>
      </w:r>
      <w:r>
        <w:t>dos</w:t>
      </w:r>
      <w:r>
        <w:rPr>
          <w:spacing w:val="-4"/>
        </w:rPr>
        <w:t xml:space="preserve"> </w:t>
      </w:r>
      <w:r>
        <w:t>mil</w:t>
      </w:r>
      <w:r>
        <w:rPr>
          <w:spacing w:val="-1"/>
        </w:rPr>
        <w:t xml:space="preserve"> </w:t>
      </w:r>
      <w:r>
        <w:t>veintidós</w:t>
      </w:r>
      <w:r>
        <w:rPr>
          <w:spacing w:val="-1"/>
        </w:rPr>
        <w:t xml:space="preserve"> </w:t>
      </w:r>
      <w:r>
        <w:t>(2022).</w:t>
      </w:r>
    </w:p>
    <w:p w14:paraId="668AA48C" w14:textId="77777777" w:rsidR="001B1C7D" w:rsidRDefault="001B1C7D">
      <w:pPr>
        <w:pStyle w:val="Textoindependiente"/>
        <w:rPr>
          <w:sz w:val="26"/>
        </w:rPr>
      </w:pPr>
    </w:p>
    <w:p w14:paraId="668AA48D" w14:textId="77777777" w:rsidR="001B1C7D" w:rsidRDefault="001B1C7D">
      <w:pPr>
        <w:pStyle w:val="Textoindependiente"/>
        <w:spacing w:before="1"/>
        <w:rPr>
          <w:sz w:val="22"/>
        </w:rPr>
      </w:pPr>
    </w:p>
    <w:p w14:paraId="668AA48E" w14:textId="77777777" w:rsidR="001B1C7D" w:rsidRDefault="009761DC">
      <w:pPr>
        <w:pStyle w:val="Ttulo1"/>
        <w:tabs>
          <w:tab w:val="left" w:pos="2653"/>
        </w:tabs>
        <w:ind w:left="102" w:right="1892"/>
      </w:pPr>
      <w:r>
        <w:t>Magistrado</w:t>
      </w:r>
      <w:r>
        <w:rPr>
          <w:spacing w:val="11"/>
        </w:rPr>
        <w:t xml:space="preserve"> </w:t>
      </w:r>
      <w:r>
        <w:t xml:space="preserve">ponente:  </w:t>
      </w:r>
      <w:r>
        <w:rPr>
          <w:spacing w:val="2"/>
        </w:rPr>
        <w:t xml:space="preserve"> </w:t>
      </w:r>
      <w:r>
        <w:t>FREDY</w:t>
      </w:r>
      <w:r>
        <w:rPr>
          <w:spacing w:val="11"/>
        </w:rPr>
        <w:t xml:space="preserve"> </w:t>
      </w:r>
      <w:r>
        <w:t>IBARRA</w:t>
      </w:r>
      <w:r>
        <w:rPr>
          <w:spacing w:val="11"/>
        </w:rPr>
        <w:t xml:space="preserve"> </w:t>
      </w:r>
      <w:r>
        <w:t>MARTÍNEZ</w:t>
      </w:r>
      <w:r>
        <w:rPr>
          <w:spacing w:val="1"/>
        </w:rPr>
        <w:t xml:space="preserve"> </w:t>
      </w:r>
      <w:r>
        <w:t>Expediente:</w:t>
      </w:r>
      <w:r>
        <w:tab/>
      </w:r>
      <w:r>
        <w:t>25000-23-36-000-2013-01581-01</w:t>
      </w:r>
      <w:r>
        <w:rPr>
          <w:spacing w:val="-11"/>
        </w:rPr>
        <w:t xml:space="preserve"> </w:t>
      </w:r>
      <w:r>
        <w:t>(56.418)</w:t>
      </w:r>
    </w:p>
    <w:p w14:paraId="668AA48F" w14:textId="77777777" w:rsidR="001B1C7D" w:rsidRDefault="009761DC">
      <w:pPr>
        <w:tabs>
          <w:tab w:val="left" w:pos="2653"/>
        </w:tabs>
        <w:ind w:left="102"/>
        <w:rPr>
          <w:rFonts w:ascii="Arial" w:hAnsi="Arial"/>
          <w:b/>
          <w:sz w:val="24"/>
        </w:rPr>
      </w:pPr>
      <w:r>
        <w:rPr>
          <w:rFonts w:ascii="Arial" w:hAnsi="Arial"/>
          <w:b/>
          <w:sz w:val="24"/>
        </w:rPr>
        <w:t>Demandante:</w:t>
      </w:r>
      <w:r>
        <w:rPr>
          <w:rFonts w:ascii="Arial" w:hAnsi="Arial"/>
          <w:b/>
          <w:sz w:val="24"/>
        </w:rPr>
        <w:tab/>
        <w:t>CORPORACIÓN</w:t>
      </w:r>
      <w:r>
        <w:rPr>
          <w:rFonts w:ascii="Arial" w:hAnsi="Arial"/>
          <w:b/>
          <w:spacing w:val="-1"/>
          <w:sz w:val="24"/>
        </w:rPr>
        <w:t xml:space="preserve"> </w:t>
      </w:r>
      <w:r>
        <w:rPr>
          <w:rFonts w:ascii="Arial" w:hAnsi="Arial"/>
          <w:b/>
          <w:sz w:val="24"/>
        </w:rPr>
        <w:t>AUTÓNOMA REGIONAL</w:t>
      </w:r>
      <w:r>
        <w:rPr>
          <w:rFonts w:ascii="Arial" w:hAnsi="Arial"/>
          <w:b/>
          <w:spacing w:val="-1"/>
          <w:sz w:val="24"/>
        </w:rPr>
        <w:t xml:space="preserve"> </w:t>
      </w:r>
      <w:r>
        <w:rPr>
          <w:rFonts w:ascii="Arial" w:hAnsi="Arial"/>
          <w:b/>
          <w:sz w:val="24"/>
        </w:rPr>
        <w:t>DE</w:t>
      </w:r>
    </w:p>
    <w:p w14:paraId="668AA490" w14:textId="77777777" w:rsidR="001B1C7D" w:rsidRDefault="009761DC">
      <w:pPr>
        <w:pStyle w:val="Ttulo1"/>
        <w:ind w:left="2653"/>
      </w:pPr>
      <w:r>
        <w:t>CUNDINAMARCA</w:t>
      </w:r>
    </w:p>
    <w:p w14:paraId="668AA491" w14:textId="77777777" w:rsidR="001B1C7D" w:rsidRDefault="009761DC">
      <w:pPr>
        <w:tabs>
          <w:tab w:val="left" w:pos="2653"/>
        </w:tabs>
        <w:ind w:left="102"/>
        <w:rPr>
          <w:rFonts w:ascii="Arial" w:hAnsi="Arial"/>
          <w:b/>
          <w:sz w:val="24"/>
        </w:rPr>
      </w:pPr>
      <w:r>
        <w:rPr>
          <w:rFonts w:ascii="Arial" w:hAnsi="Arial"/>
          <w:b/>
          <w:sz w:val="24"/>
        </w:rPr>
        <w:t>Demandado:</w:t>
      </w:r>
      <w:r>
        <w:rPr>
          <w:rFonts w:ascii="Arial" w:hAnsi="Arial"/>
          <w:b/>
          <w:sz w:val="24"/>
        </w:rPr>
        <w:tab/>
        <w:t>AGENCIA</w:t>
      </w:r>
      <w:r>
        <w:rPr>
          <w:rFonts w:ascii="Arial" w:hAnsi="Arial"/>
          <w:b/>
          <w:spacing w:val="-2"/>
          <w:sz w:val="24"/>
        </w:rPr>
        <w:t xml:space="preserve"> </w:t>
      </w:r>
      <w:r>
        <w:rPr>
          <w:rFonts w:ascii="Arial" w:hAnsi="Arial"/>
          <w:b/>
          <w:sz w:val="24"/>
        </w:rPr>
        <w:t>NACIONAL DE</w:t>
      </w:r>
      <w:r>
        <w:rPr>
          <w:rFonts w:ascii="Arial" w:hAnsi="Arial"/>
          <w:b/>
          <w:spacing w:val="1"/>
          <w:sz w:val="24"/>
        </w:rPr>
        <w:t xml:space="preserve"> </w:t>
      </w:r>
      <w:r>
        <w:rPr>
          <w:rFonts w:ascii="Arial" w:hAnsi="Arial"/>
          <w:b/>
          <w:sz w:val="24"/>
        </w:rPr>
        <w:t>MINERÍA</w:t>
      </w:r>
      <w:r>
        <w:rPr>
          <w:rFonts w:ascii="Arial" w:hAnsi="Arial"/>
          <w:b/>
          <w:spacing w:val="-2"/>
          <w:sz w:val="24"/>
        </w:rPr>
        <w:t xml:space="preserve"> </w:t>
      </w:r>
      <w:r>
        <w:rPr>
          <w:rFonts w:ascii="Arial" w:hAnsi="Arial"/>
          <w:b/>
          <w:sz w:val="24"/>
        </w:rPr>
        <w:t>Y</w:t>
      </w:r>
      <w:r>
        <w:rPr>
          <w:rFonts w:ascii="Arial" w:hAnsi="Arial"/>
          <w:b/>
          <w:spacing w:val="-1"/>
          <w:sz w:val="24"/>
        </w:rPr>
        <w:t xml:space="preserve"> </w:t>
      </w:r>
      <w:r>
        <w:rPr>
          <w:rFonts w:ascii="Arial" w:hAnsi="Arial"/>
          <w:b/>
          <w:sz w:val="24"/>
        </w:rPr>
        <w:t>OTRO</w:t>
      </w:r>
    </w:p>
    <w:p w14:paraId="668AA492" w14:textId="77777777" w:rsidR="001B1C7D" w:rsidRDefault="009761DC">
      <w:pPr>
        <w:pStyle w:val="Ttulo1"/>
        <w:tabs>
          <w:tab w:val="left" w:pos="2653"/>
        </w:tabs>
        <w:ind w:left="102"/>
      </w:pPr>
      <w:r>
        <w:t>Medio</w:t>
      </w:r>
      <w:r>
        <w:rPr>
          <w:spacing w:val="-1"/>
        </w:rPr>
        <w:t xml:space="preserve"> </w:t>
      </w:r>
      <w:r>
        <w:t>de</w:t>
      </w:r>
      <w:r>
        <w:rPr>
          <w:spacing w:val="1"/>
        </w:rPr>
        <w:t xml:space="preserve"> </w:t>
      </w:r>
      <w:r>
        <w:t>control:</w:t>
      </w:r>
      <w:r>
        <w:tab/>
        <w:t>CONTROVERSIAS</w:t>
      </w:r>
      <w:r>
        <w:rPr>
          <w:spacing w:val="-2"/>
        </w:rPr>
        <w:t xml:space="preserve"> </w:t>
      </w:r>
      <w:r>
        <w:t>CONTRACTUALES</w:t>
      </w:r>
    </w:p>
    <w:p w14:paraId="668AA493" w14:textId="77777777" w:rsidR="001B1C7D" w:rsidRDefault="009761DC">
      <w:pPr>
        <w:tabs>
          <w:tab w:val="left" w:pos="2653"/>
        </w:tabs>
        <w:ind w:left="2653" w:right="119" w:hanging="2552"/>
        <w:jc w:val="both"/>
        <w:rPr>
          <w:rFonts w:ascii="Arial" w:hAnsi="Arial"/>
          <w:b/>
          <w:sz w:val="24"/>
        </w:rPr>
      </w:pPr>
      <w:r>
        <w:rPr>
          <w:rFonts w:ascii="Arial" w:hAnsi="Arial"/>
          <w:b/>
          <w:sz w:val="24"/>
        </w:rPr>
        <w:t>Asunto:</w:t>
      </w:r>
      <w:r>
        <w:rPr>
          <w:rFonts w:ascii="Arial" w:hAnsi="Arial"/>
          <w:b/>
          <w:sz w:val="24"/>
        </w:rPr>
        <w:tab/>
        <w:t>APELACIÓN</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SENTENCIA</w:t>
      </w:r>
      <w:r>
        <w:rPr>
          <w:rFonts w:ascii="Arial" w:hAnsi="Arial"/>
          <w:b/>
          <w:spacing w:val="1"/>
          <w:sz w:val="24"/>
        </w:rPr>
        <w:t xml:space="preserve"> </w:t>
      </w:r>
      <w:r>
        <w:rPr>
          <w:rFonts w:ascii="Arial" w:hAnsi="Arial"/>
          <w:b/>
          <w:sz w:val="24"/>
        </w:rPr>
        <w:t>-</w:t>
      </w:r>
      <w:r>
        <w:rPr>
          <w:rFonts w:ascii="Arial" w:hAnsi="Arial"/>
          <w:b/>
          <w:spacing w:val="1"/>
          <w:sz w:val="24"/>
        </w:rPr>
        <w:t xml:space="preserve"> </w:t>
      </w:r>
      <w:r>
        <w:rPr>
          <w:rFonts w:ascii="Arial" w:hAnsi="Arial"/>
          <w:b/>
          <w:sz w:val="24"/>
        </w:rPr>
        <w:t>NULIDAD</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z w:val="24"/>
        </w:rPr>
        <w:t>CONCESIÓN MINERA POR</w:t>
      </w:r>
      <w:r>
        <w:rPr>
          <w:rFonts w:ascii="Arial" w:hAnsi="Arial"/>
          <w:b/>
          <w:sz w:val="24"/>
        </w:rPr>
        <w:t xml:space="preserve"> RECAER SOBRE ZONA DE</w:t>
      </w:r>
      <w:r>
        <w:rPr>
          <w:rFonts w:ascii="Arial" w:hAnsi="Arial"/>
          <w:b/>
          <w:spacing w:val="1"/>
          <w:sz w:val="24"/>
        </w:rPr>
        <w:t xml:space="preserve"> </w:t>
      </w:r>
      <w:r>
        <w:rPr>
          <w:rFonts w:ascii="Arial" w:hAnsi="Arial"/>
          <w:b/>
          <w:sz w:val="24"/>
        </w:rPr>
        <w:t>RESERVA</w:t>
      </w:r>
      <w:r>
        <w:rPr>
          <w:rFonts w:ascii="Arial" w:hAnsi="Arial"/>
          <w:b/>
          <w:spacing w:val="-1"/>
          <w:sz w:val="24"/>
        </w:rPr>
        <w:t xml:space="preserve"> </w:t>
      </w:r>
      <w:r>
        <w:rPr>
          <w:rFonts w:ascii="Arial" w:hAnsi="Arial"/>
          <w:b/>
          <w:sz w:val="24"/>
        </w:rPr>
        <w:t>FORESTAL</w:t>
      </w:r>
    </w:p>
    <w:p w14:paraId="668AA494" w14:textId="77777777" w:rsidR="001B1C7D" w:rsidRDefault="001B1C7D">
      <w:pPr>
        <w:pStyle w:val="Textoindependiente"/>
        <w:spacing w:before="10"/>
        <w:rPr>
          <w:rFonts w:ascii="Arial"/>
          <w:b/>
          <w:sz w:val="35"/>
        </w:rPr>
      </w:pPr>
    </w:p>
    <w:p w14:paraId="668AA495" w14:textId="77777777" w:rsidR="001B1C7D" w:rsidRDefault="009761DC">
      <w:pPr>
        <w:spacing w:line="276" w:lineRule="auto"/>
        <w:ind w:left="102" w:right="115"/>
        <w:jc w:val="both"/>
        <w:rPr>
          <w:rFonts w:ascii="Arial" w:hAnsi="Arial"/>
          <w:i/>
        </w:rPr>
      </w:pPr>
      <w:r>
        <w:rPr>
          <w:rFonts w:ascii="Arial" w:hAnsi="Arial"/>
          <w:i/>
        </w:rPr>
        <w:t>Síntesis del caso: la Corporación Autónoma Regional de Cundinamarca solicitó la nulidad</w:t>
      </w:r>
      <w:r>
        <w:rPr>
          <w:rFonts w:ascii="Arial" w:hAnsi="Arial"/>
          <w:i/>
          <w:spacing w:val="1"/>
        </w:rPr>
        <w:t xml:space="preserve"> </w:t>
      </w:r>
      <w:r>
        <w:rPr>
          <w:rFonts w:ascii="Arial" w:hAnsi="Arial"/>
          <w:i/>
        </w:rPr>
        <w:t>absoluta del contrato de concesión minera número HIB-08521 de 16 de marzo de 2007</w:t>
      </w:r>
      <w:r>
        <w:rPr>
          <w:rFonts w:ascii="Arial" w:hAnsi="Arial"/>
          <w:i/>
          <w:spacing w:val="1"/>
        </w:rPr>
        <w:t xml:space="preserve"> </w:t>
      </w:r>
      <w:r>
        <w:rPr>
          <w:rFonts w:ascii="Arial" w:hAnsi="Arial"/>
          <w:i/>
        </w:rPr>
        <w:t>porque el área concesionada se superponía en u</w:t>
      </w:r>
      <w:r>
        <w:rPr>
          <w:rFonts w:ascii="Arial" w:hAnsi="Arial"/>
          <w:i/>
        </w:rPr>
        <w:t>n 99,58% con la zona de reserva forestal</w:t>
      </w:r>
      <w:r>
        <w:rPr>
          <w:rFonts w:ascii="Arial" w:hAnsi="Arial"/>
          <w:i/>
          <w:spacing w:val="1"/>
        </w:rPr>
        <w:t xml:space="preserve"> </w:t>
      </w:r>
      <w:r>
        <w:rPr>
          <w:rFonts w:ascii="Arial" w:hAnsi="Arial"/>
          <w:i/>
        </w:rPr>
        <w:t>protectora</w:t>
      </w:r>
      <w:r>
        <w:rPr>
          <w:rFonts w:ascii="Arial" w:hAnsi="Arial"/>
          <w:i/>
          <w:spacing w:val="-2"/>
        </w:rPr>
        <w:t xml:space="preserve"> </w:t>
      </w:r>
      <w:r>
        <w:rPr>
          <w:rFonts w:ascii="Arial" w:hAnsi="Arial"/>
          <w:i/>
        </w:rPr>
        <w:t>del pantano Redondo y</w:t>
      </w:r>
      <w:r>
        <w:rPr>
          <w:rFonts w:ascii="Arial" w:hAnsi="Arial"/>
          <w:i/>
          <w:spacing w:val="2"/>
        </w:rPr>
        <w:t xml:space="preserve"> </w:t>
      </w:r>
      <w:r>
        <w:rPr>
          <w:rFonts w:ascii="Arial" w:hAnsi="Arial"/>
          <w:i/>
        </w:rPr>
        <w:t>del</w:t>
      </w:r>
      <w:r>
        <w:rPr>
          <w:rFonts w:ascii="Arial" w:hAnsi="Arial"/>
          <w:i/>
          <w:spacing w:val="-3"/>
        </w:rPr>
        <w:t xml:space="preserve"> </w:t>
      </w:r>
      <w:r>
        <w:rPr>
          <w:rFonts w:ascii="Arial" w:hAnsi="Arial"/>
          <w:i/>
        </w:rPr>
        <w:t>nacimiento</w:t>
      </w:r>
      <w:r>
        <w:rPr>
          <w:rFonts w:ascii="Arial" w:hAnsi="Arial"/>
          <w:i/>
          <w:spacing w:val="-4"/>
        </w:rPr>
        <w:t xml:space="preserve"> </w:t>
      </w:r>
      <w:r>
        <w:rPr>
          <w:rFonts w:ascii="Arial" w:hAnsi="Arial"/>
          <w:i/>
        </w:rPr>
        <w:t>del río</w:t>
      </w:r>
      <w:r>
        <w:rPr>
          <w:rFonts w:ascii="Arial" w:hAnsi="Arial"/>
          <w:i/>
          <w:spacing w:val="-2"/>
        </w:rPr>
        <w:t xml:space="preserve"> </w:t>
      </w:r>
      <w:proofErr w:type="spellStart"/>
      <w:r>
        <w:rPr>
          <w:rFonts w:ascii="Arial" w:hAnsi="Arial"/>
          <w:i/>
        </w:rPr>
        <w:t>Susaguá</w:t>
      </w:r>
      <w:proofErr w:type="spellEnd"/>
      <w:r>
        <w:rPr>
          <w:rFonts w:ascii="Arial" w:hAnsi="Arial"/>
          <w:i/>
        </w:rPr>
        <w:t>.</w:t>
      </w:r>
    </w:p>
    <w:p w14:paraId="668AA496" w14:textId="77777777" w:rsidR="001B1C7D" w:rsidRDefault="001B1C7D">
      <w:pPr>
        <w:pStyle w:val="Textoindependiente"/>
        <w:rPr>
          <w:rFonts w:ascii="Arial"/>
          <w:i/>
        </w:rPr>
      </w:pPr>
    </w:p>
    <w:p w14:paraId="668AA497" w14:textId="77777777" w:rsidR="001B1C7D" w:rsidRDefault="009761DC">
      <w:pPr>
        <w:pStyle w:val="Textoindependiente"/>
        <w:spacing w:before="140" w:line="360" w:lineRule="auto"/>
        <w:ind w:left="102" w:right="114"/>
        <w:jc w:val="both"/>
      </w:pPr>
      <w:r>
        <w:lastRenderedPageBreak/>
        <w:t>La Sala decide los recursos de apelación interpuestos por la Agencia Nacional de</w:t>
      </w:r>
      <w:r>
        <w:rPr>
          <w:spacing w:val="1"/>
        </w:rPr>
        <w:t xml:space="preserve"> </w:t>
      </w:r>
      <w:r>
        <w:t xml:space="preserve">Minería (ANM) y </w:t>
      </w:r>
      <w:proofErr w:type="spellStart"/>
      <w:r>
        <w:t>Nenarcel</w:t>
      </w:r>
      <w:proofErr w:type="spellEnd"/>
      <w:r>
        <w:t xml:space="preserve"> Hueso de Aguilar en contra de la sentencia de 22 de</w:t>
      </w:r>
      <w:r>
        <w:rPr>
          <w:spacing w:val="1"/>
        </w:rPr>
        <w:t xml:space="preserve"> </w:t>
      </w:r>
      <w:r>
        <w:t>octubre de 2015 proferida por la Subsección A de la Sección Tercera del Tribunal</w:t>
      </w:r>
      <w:r>
        <w:rPr>
          <w:spacing w:val="1"/>
        </w:rPr>
        <w:t xml:space="preserve"> </w:t>
      </w:r>
      <w:r>
        <w:t>Administrativo de Cundinamarca (</w:t>
      </w:r>
      <w:proofErr w:type="spellStart"/>
      <w:r>
        <w:t>fls</w:t>
      </w:r>
      <w:proofErr w:type="spellEnd"/>
      <w:r>
        <w:t xml:space="preserve">. 226 a 236 </w:t>
      </w:r>
      <w:proofErr w:type="spellStart"/>
      <w:r>
        <w:t>cdno</w:t>
      </w:r>
      <w:proofErr w:type="spellEnd"/>
      <w:r>
        <w:t>. ppal.) mediante la cual se</w:t>
      </w:r>
      <w:r>
        <w:rPr>
          <w:spacing w:val="1"/>
        </w:rPr>
        <w:t xml:space="preserve"> </w:t>
      </w:r>
      <w:r>
        <w:t>dispuso</w:t>
      </w:r>
      <w:r>
        <w:rPr>
          <w:spacing w:val="-3"/>
        </w:rPr>
        <w:t xml:space="preserve"> </w:t>
      </w:r>
      <w:r>
        <w:t>lo siguiente:</w:t>
      </w:r>
    </w:p>
    <w:p w14:paraId="668AA498" w14:textId="77777777" w:rsidR="001B1C7D" w:rsidRDefault="001B1C7D">
      <w:pPr>
        <w:pStyle w:val="Textoindependiente"/>
        <w:rPr>
          <w:sz w:val="30"/>
        </w:rPr>
      </w:pPr>
    </w:p>
    <w:p w14:paraId="668AA499" w14:textId="77777777" w:rsidR="001B1C7D" w:rsidRDefault="009761DC">
      <w:pPr>
        <w:ind w:left="954" w:right="965"/>
        <w:jc w:val="both"/>
        <w:rPr>
          <w:rFonts w:ascii="Arial" w:hAnsi="Arial"/>
          <w:i/>
        </w:rPr>
      </w:pPr>
      <w:r>
        <w:rPr>
          <w:rFonts w:ascii="Arial" w:hAnsi="Arial"/>
          <w:i/>
        </w:rPr>
        <w:t>“</w:t>
      </w:r>
      <w:r>
        <w:rPr>
          <w:rFonts w:ascii="Arial" w:hAnsi="Arial"/>
          <w:b/>
          <w:i/>
        </w:rPr>
        <w:t xml:space="preserve">PRIMERO: </w:t>
      </w:r>
      <w:r>
        <w:rPr>
          <w:rFonts w:ascii="Arial" w:hAnsi="Arial"/>
          <w:i/>
        </w:rPr>
        <w:t xml:space="preserve">Declarar </w:t>
      </w:r>
      <w:r>
        <w:rPr>
          <w:rFonts w:ascii="Arial" w:hAnsi="Arial"/>
          <w:i/>
        </w:rPr>
        <w:t>la nulidad absoluta por objeto ilícito del contrato de</w:t>
      </w:r>
      <w:r>
        <w:rPr>
          <w:rFonts w:ascii="Arial" w:hAnsi="Arial"/>
          <w:i/>
          <w:spacing w:val="1"/>
        </w:rPr>
        <w:t xml:space="preserve"> </w:t>
      </w:r>
      <w:r>
        <w:rPr>
          <w:rFonts w:ascii="Arial" w:hAnsi="Arial"/>
          <w:i/>
        </w:rPr>
        <w:t>concesión No. HIB 08521 celebrado entre INGEOMINAS hoy Agencia</w:t>
      </w:r>
      <w:r>
        <w:rPr>
          <w:rFonts w:ascii="Arial" w:hAnsi="Arial"/>
          <w:i/>
          <w:spacing w:val="1"/>
        </w:rPr>
        <w:t xml:space="preserve"> </w:t>
      </w:r>
      <w:r>
        <w:rPr>
          <w:rFonts w:ascii="Arial" w:hAnsi="Arial"/>
          <w:i/>
          <w:spacing w:val="-1"/>
        </w:rPr>
        <w:t>Nacional</w:t>
      </w:r>
      <w:r>
        <w:rPr>
          <w:rFonts w:ascii="Arial" w:hAnsi="Arial"/>
          <w:i/>
          <w:spacing w:val="-14"/>
        </w:rPr>
        <w:t xml:space="preserve"> </w:t>
      </w:r>
      <w:r>
        <w:rPr>
          <w:rFonts w:ascii="Arial" w:hAnsi="Arial"/>
          <w:i/>
        </w:rPr>
        <w:t>de</w:t>
      </w:r>
      <w:r>
        <w:rPr>
          <w:rFonts w:ascii="Arial" w:hAnsi="Arial"/>
          <w:i/>
          <w:spacing w:val="-13"/>
        </w:rPr>
        <w:t xml:space="preserve"> </w:t>
      </w:r>
      <w:r>
        <w:rPr>
          <w:rFonts w:ascii="Arial" w:hAnsi="Arial"/>
          <w:i/>
        </w:rPr>
        <w:t>Minería</w:t>
      </w:r>
      <w:r>
        <w:rPr>
          <w:rFonts w:ascii="Arial" w:hAnsi="Arial"/>
          <w:i/>
          <w:spacing w:val="-12"/>
        </w:rPr>
        <w:t xml:space="preserve"> </w:t>
      </w:r>
      <w:r>
        <w:rPr>
          <w:rFonts w:ascii="Arial" w:hAnsi="Arial"/>
          <w:i/>
        </w:rPr>
        <w:t>y</w:t>
      </w:r>
      <w:r>
        <w:rPr>
          <w:rFonts w:ascii="Arial" w:hAnsi="Arial"/>
          <w:i/>
          <w:spacing w:val="-12"/>
        </w:rPr>
        <w:t xml:space="preserve"> </w:t>
      </w:r>
      <w:r>
        <w:rPr>
          <w:rFonts w:ascii="Arial" w:hAnsi="Arial"/>
          <w:i/>
        </w:rPr>
        <w:t>NENARCEL</w:t>
      </w:r>
      <w:r>
        <w:rPr>
          <w:rFonts w:ascii="Arial" w:hAnsi="Arial"/>
          <w:i/>
          <w:spacing w:val="-12"/>
        </w:rPr>
        <w:t xml:space="preserve"> </w:t>
      </w:r>
      <w:r>
        <w:rPr>
          <w:rFonts w:ascii="Arial" w:hAnsi="Arial"/>
          <w:i/>
        </w:rPr>
        <w:t>HUESO</w:t>
      </w:r>
      <w:r>
        <w:rPr>
          <w:rFonts w:ascii="Arial" w:hAnsi="Arial"/>
          <w:i/>
          <w:spacing w:val="-11"/>
        </w:rPr>
        <w:t xml:space="preserve"> </w:t>
      </w:r>
      <w:r>
        <w:rPr>
          <w:rFonts w:ascii="Arial" w:hAnsi="Arial"/>
          <w:i/>
        </w:rPr>
        <w:t>DE</w:t>
      </w:r>
      <w:r>
        <w:rPr>
          <w:rFonts w:ascii="Arial" w:hAnsi="Arial"/>
          <w:i/>
          <w:spacing w:val="-13"/>
        </w:rPr>
        <w:t xml:space="preserve"> </w:t>
      </w:r>
      <w:r>
        <w:rPr>
          <w:rFonts w:ascii="Arial" w:hAnsi="Arial"/>
          <w:i/>
        </w:rPr>
        <w:t>AGUILAR,</w:t>
      </w:r>
      <w:r>
        <w:rPr>
          <w:rFonts w:ascii="Arial" w:hAnsi="Arial"/>
          <w:i/>
          <w:spacing w:val="-11"/>
        </w:rPr>
        <w:t xml:space="preserve"> </w:t>
      </w:r>
      <w:r>
        <w:rPr>
          <w:rFonts w:ascii="Arial" w:hAnsi="Arial"/>
          <w:i/>
        </w:rPr>
        <w:t>por</w:t>
      </w:r>
      <w:r>
        <w:rPr>
          <w:rFonts w:ascii="Arial" w:hAnsi="Arial"/>
          <w:i/>
          <w:spacing w:val="-12"/>
        </w:rPr>
        <w:t xml:space="preserve"> </w:t>
      </w:r>
      <w:r>
        <w:rPr>
          <w:rFonts w:ascii="Arial" w:hAnsi="Arial"/>
          <w:i/>
        </w:rPr>
        <w:t>las</w:t>
      </w:r>
      <w:r>
        <w:rPr>
          <w:rFonts w:ascii="Arial" w:hAnsi="Arial"/>
          <w:i/>
          <w:spacing w:val="-15"/>
        </w:rPr>
        <w:t xml:space="preserve"> </w:t>
      </w:r>
      <w:r>
        <w:rPr>
          <w:rFonts w:ascii="Arial" w:hAnsi="Arial"/>
          <w:i/>
        </w:rPr>
        <w:t>razones</w:t>
      </w:r>
      <w:r>
        <w:rPr>
          <w:rFonts w:ascii="Arial" w:hAnsi="Arial"/>
          <w:i/>
          <w:spacing w:val="-58"/>
        </w:rPr>
        <w:t xml:space="preserve"> </w:t>
      </w:r>
      <w:r>
        <w:rPr>
          <w:rFonts w:ascii="Arial" w:hAnsi="Arial"/>
          <w:i/>
        </w:rPr>
        <w:t>expuestas</w:t>
      </w:r>
      <w:r>
        <w:rPr>
          <w:rFonts w:ascii="Arial" w:hAnsi="Arial"/>
          <w:i/>
          <w:spacing w:val="-3"/>
        </w:rPr>
        <w:t xml:space="preserve"> </w:t>
      </w:r>
      <w:r>
        <w:rPr>
          <w:rFonts w:ascii="Arial" w:hAnsi="Arial"/>
          <w:i/>
        </w:rPr>
        <w:t>en las</w:t>
      </w:r>
      <w:r>
        <w:rPr>
          <w:rFonts w:ascii="Arial" w:hAnsi="Arial"/>
          <w:i/>
          <w:spacing w:val="-2"/>
        </w:rPr>
        <w:t xml:space="preserve"> </w:t>
      </w:r>
      <w:r>
        <w:rPr>
          <w:rFonts w:ascii="Arial" w:hAnsi="Arial"/>
          <w:i/>
        </w:rPr>
        <w:t>consideraciones que</w:t>
      </w:r>
      <w:r>
        <w:rPr>
          <w:rFonts w:ascii="Arial" w:hAnsi="Arial"/>
          <w:i/>
          <w:spacing w:val="-2"/>
        </w:rPr>
        <w:t xml:space="preserve"> </w:t>
      </w:r>
      <w:r>
        <w:rPr>
          <w:rFonts w:ascii="Arial" w:hAnsi="Arial"/>
          <w:i/>
        </w:rPr>
        <w:t>anteceden.</w:t>
      </w:r>
    </w:p>
    <w:p w14:paraId="668AA49A" w14:textId="77777777" w:rsidR="001B1C7D" w:rsidRDefault="009761DC">
      <w:pPr>
        <w:spacing w:before="207"/>
        <w:ind w:left="954" w:right="964"/>
        <w:jc w:val="both"/>
        <w:rPr>
          <w:rFonts w:ascii="Arial" w:hAnsi="Arial"/>
          <w:i/>
        </w:rPr>
      </w:pPr>
      <w:r>
        <w:rPr>
          <w:rFonts w:ascii="Arial" w:hAnsi="Arial"/>
          <w:b/>
          <w:i/>
        </w:rPr>
        <w:t>SEGUNDO:</w:t>
      </w:r>
      <w:r>
        <w:rPr>
          <w:rFonts w:ascii="Arial" w:hAnsi="Arial"/>
          <w:b/>
          <w:i/>
          <w:spacing w:val="-10"/>
        </w:rPr>
        <w:t xml:space="preserve"> </w:t>
      </w:r>
      <w:r>
        <w:rPr>
          <w:rFonts w:ascii="Arial" w:hAnsi="Arial"/>
          <w:i/>
        </w:rPr>
        <w:t>Declarar</w:t>
      </w:r>
      <w:r>
        <w:rPr>
          <w:rFonts w:ascii="Arial" w:hAnsi="Arial"/>
          <w:i/>
          <w:spacing w:val="-10"/>
        </w:rPr>
        <w:t xml:space="preserve"> </w:t>
      </w:r>
      <w:r>
        <w:rPr>
          <w:rFonts w:ascii="Arial" w:hAnsi="Arial"/>
          <w:i/>
        </w:rPr>
        <w:t>la</w:t>
      </w:r>
      <w:r>
        <w:rPr>
          <w:rFonts w:ascii="Arial" w:hAnsi="Arial"/>
          <w:i/>
          <w:spacing w:val="-12"/>
        </w:rPr>
        <w:t xml:space="preserve"> </w:t>
      </w:r>
      <w:r>
        <w:rPr>
          <w:rFonts w:ascii="Arial" w:hAnsi="Arial"/>
          <w:i/>
        </w:rPr>
        <w:t>nulidad</w:t>
      </w:r>
      <w:r>
        <w:rPr>
          <w:rFonts w:ascii="Arial" w:hAnsi="Arial"/>
          <w:i/>
          <w:spacing w:val="-9"/>
        </w:rPr>
        <w:t xml:space="preserve"> </w:t>
      </w:r>
      <w:r>
        <w:rPr>
          <w:rFonts w:ascii="Arial" w:hAnsi="Arial"/>
          <w:i/>
        </w:rPr>
        <w:t>absoluta</w:t>
      </w:r>
      <w:r>
        <w:rPr>
          <w:rFonts w:ascii="Arial" w:hAnsi="Arial"/>
          <w:i/>
          <w:spacing w:val="-8"/>
        </w:rPr>
        <w:t xml:space="preserve"> </w:t>
      </w:r>
      <w:r>
        <w:rPr>
          <w:rFonts w:ascii="Arial" w:hAnsi="Arial"/>
          <w:i/>
        </w:rPr>
        <w:t>por</w:t>
      </w:r>
      <w:r>
        <w:rPr>
          <w:rFonts w:ascii="Arial" w:hAnsi="Arial"/>
          <w:i/>
          <w:spacing w:val="-9"/>
        </w:rPr>
        <w:t xml:space="preserve"> </w:t>
      </w:r>
      <w:r>
        <w:rPr>
          <w:rFonts w:ascii="Arial" w:hAnsi="Arial"/>
          <w:i/>
        </w:rPr>
        <w:t>objeto</w:t>
      </w:r>
      <w:r>
        <w:rPr>
          <w:rFonts w:ascii="Arial" w:hAnsi="Arial"/>
          <w:i/>
          <w:spacing w:val="-9"/>
        </w:rPr>
        <w:t xml:space="preserve"> </w:t>
      </w:r>
      <w:r>
        <w:rPr>
          <w:rFonts w:ascii="Arial" w:hAnsi="Arial"/>
          <w:i/>
        </w:rPr>
        <w:t>ilícito</w:t>
      </w:r>
      <w:r>
        <w:rPr>
          <w:rFonts w:ascii="Arial" w:hAnsi="Arial"/>
          <w:i/>
          <w:spacing w:val="-11"/>
        </w:rPr>
        <w:t xml:space="preserve"> </w:t>
      </w:r>
      <w:r>
        <w:rPr>
          <w:rFonts w:ascii="Arial" w:hAnsi="Arial"/>
          <w:i/>
        </w:rPr>
        <w:t>de</w:t>
      </w:r>
      <w:r>
        <w:rPr>
          <w:rFonts w:ascii="Arial" w:hAnsi="Arial"/>
          <w:i/>
          <w:spacing w:val="-12"/>
        </w:rPr>
        <w:t xml:space="preserve"> </w:t>
      </w:r>
      <w:r>
        <w:rPr>
          <w:rFonts w:ascii="Arial" w:hAnsi="Arial"/>
          <w:i/>
        </w:rPr>
        <w:t>la</w:t>
      </w:r>
      <w:r>
        <w:rPr>
          <w:rFonts w:ascii="Arial" w:hAnsi="Arial"/>
          <w:i/>
          <w:spacing w:val="-9"/>
        </w:rPr>
        <w:t xml:space="preserve"> </w:t>
      </w:r>
      <w:r>
        <w:rPr>
          <w:rFonts w:ascii="Arial" w:hAnsi="Arial"/>
          <w:i/>
        </w:rPr>
        <w:t>inscripción</w:t>
      </w:r>
      <w:r>
        <w:rPr>
          <w:rFonts w:ascii="Arial" w:hAnsi="Arial"/>
          <w:i/>
          <w:spacing w:val="-59"/>
        </w:rPr>
        <w:t xml:space="preserve"> </w:t>
      </w:r>
      <w:r>
        <w:rPr>
          <w:rFonts w:ascii="Arial" w:hAnsi="Arial"/>
          <w:i/>
        </w:rPr>
        <w:t>del</w:t>
      </w:r>
      <w:r>
        <w:rPr>
          <w:rFonts w:ascii="Arial" w:hAnsi="Arial"/>
          <w:i/>
          <w:spacing w:val="-2"/>
        </w:rPr>
        <w:t xml:space="preserve"> </w:t>
      </w:r>
      <w:r>
        <w:rPr>
          <w:rFonts w:ascii="Arial" w:hAnsi="Arial"/>
          <w:i/>
        </w:rPr>
        <w:t>contrato</w:t>
      </w:r>
      <w:r>
        <w:rPr>
          <w:rFonts w:ascii="Arial" w:hAnsi="Arial"/>
          <w:i/>
          <w:spacing w:val="-1"/>
        </w:rPr>
        <w:t xml:space="preserve"> </w:t>
      </w:r>
      <w:r>
        <w:rPr>
          <w:rFonts w:ascii="Arial" w:hAnsi="Arial"/>
          <w:i/>
        </w:rPr>
        <w:t>de</w:t>
      </w:r>
      <w:r>
        <w:rPr>
          <w:rFonts w:ascii="Arial" w:hAnsi="Arial"/>
          <w:i/>
          <w:spacing w:val="-2"/>
        </w:rPr>
        <w:t xml:space="preserve"> </w:t>
      </w:r>
      <w:r>
        <w:rPr>
          <w:rFonts w:ascii="Arial" w:hAnsi="Arial"/>
          <w:i/>
        </w:rPr>
        <w:t>concesión</w:t>
      </w:r>
      <w:r>
        <w:rPr>
          <w:rFonts w:ascii="Arial" w:hAnsi="Arial"/>
          <w:i/>
          <w:spacing w:val="-1"/>
        </w:rPr>
        <w:t xml:space="preserve"> </w:t>
      </w:r>
      <w:r>
        <w:rPr>
          <w:rFonts w:ascii="Arial" w:hAnsi="Arial"/>
          <w:i/>
        </w:rPr>
        <w:t xml:space="preserve">No. </w:t>
      </w:r>
      <w:proofErr w:type="spellStart"/>
      <w:r>
        <w:rPr>
          <w:rFonts w:ascii="Arial" w:hAnsi="Arial"/>
          <w:i/>
        </w:rPr>
        <w:t>HlB</w:t>
      </w:r>
      <w:proofErr w:type="spellEnd"/>
      <w:r>
        <w:rPr>
          <w:rFonts w:ascii="Arial" w:hAnsi="Arial"/>
          <w:i/>
          <w:spacing w:val="-2"/>
        </w:rPr>
        <w:t xml:space="preserve"> </w:t>
      </w:r>
      <w:r>
        <w:rPr>
          <w:rFonts w:ascii="Arial" w:hAnsi="Arial"/>
          <w:i/>
        </w:rPr>
        <w:t>08521</w:t>
      </w:r>
      <w:r>
        <w:rPr>
          <w:rFonts w:ascii="Arial" w:hAnsi="Arial"/>
          <w:i/>
          <w:spacing w:val="-3"/>
        </w:rPr>
        <w:t xml:space="preserve"> </w:t>
      </w:r>
      <w:r>
        <w:rPr>
          <w:rFonts w:ascii="Arial" w:hAnsi="Arial"/>
          <w:i/>
        </w:rPr>
        <w:t>en</w:t>
      </w:r>
      <w:r>
        <w:rPr>
          <w:rFonts w:ascii="Arial" w:hAnsi="Arial"/>
          <w:i/>
          <w:spacing w:val="-1"/>
        </w:rPr>
        <w:t xml:space="preserve"> </w:t>
      </w:r>
      <w:r>
        <w:rPr>
          <w:rFonts w:ascii="Arial" w:hAnsi="Arial"/>
          <w:i/>
        </w:rPr>
        <w:t>el</w:t>
      </w:r>
      <w:r>
        <w:rPr>
          <w:rFonts w:ascii="Arial" w:hAnsi="Arial"/>
          <w:i/>
          <w:spacing w:val="-5"/>
        </w:rPr>
        <w:t xml:space="preserve"> </w:t>
      </w:r>
      <w:r>
        <w:rPr>
          <w:rFonts w:ascii="Arial" w:hAnsi="Arial"/>
          <w:i/>
        </w:rPr>
        <w:t>Registro</w:t>
      </w:r>
      <w:r>
        <w:rPr>
          <w:rFonts w:ascii="Arial" w:hAnsi="Arial"/>
          <w:i/>
          <w:spacing w:val="-1"/>
        </w:rPr>
        <w:t xml:space="preserve"> </w:t>
      </w:r>
      <w:r>
        <w:rPr>
          <w:rFonts w:ascii="Arial" w:hAnsi="Arial"/>
          <w:i/>
        </w:rPr>
        <w:t>Nacional</w:t>
      </w:r>
      <w:r>
        <w:rPr>
          <w:rFonts w:ascii="Arial" w:hAnsi="Arial"/>
          <w:i/>
          <w:spacing w:val="-2"/>
        </w:rPr>
        <w:t xml:space="preserve"> </w:t>
      </w:r>
      <w:r>
        <w:rPr>
          <w:rFonts w:ascii="Arial" w:hAnsi="Arial"/>
          <w:i/>
        </w:rPr>
        <w:t>Minero.</w:t>
      </w:r>
    </w:p>
    <w:p w14:paraId="668AA49B" w14:textId="77777777" w:rsidR="001B1C7D" w:rsidRDefault="009761DC">
      <w:pPr>
        <w:spacing w:before="207"/>
        <w:ind w:left="954" w:right="967"/>
        <w:jc w:val="both"/>
        <w:rPr>
          <w:rFonts w:ascii="Arial" w:hAnsi="Arial"/>
          <w:i/>
        </w:rPr>
      </w:pPr>
      <w:r>
        <w:rPr>
          <w:rFonts w:ascii="Arial" w:hAnsi="Arial"/>
          <w:b/>
          <w:i/>
        </w:rPr>
        <w:t>TERCERO:</w:t>
      </w:r>
      <w:r>
        <w:rPr>
          <w:rFonts w:ascii="Arial" w:hAnsi="Arial"/>
          <w:b/>
          <w:i/>
          <w:spacing w:val="1"/>
        </w:rPr>
        <w:t xml:space="preserve"> </w:t>
      </w:r>
      <w:r>
        <w:rPr>
          <w:rFonts w:ascii="Arial" w:hAnsi="Arial"/>
          <w:i/>
        </w:rPr>
        <w:t>Ordenar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inscripción</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presente</w:t>
      </w:r>
      <w:r>
        <w:rPr>
          <w:rFonts w:ascii="Arial" w:hAnsi="Arial"/>
          <w:i/>
          <w:spacing w:val="1"/>
        </w:rPr>
        <w:t xml:space="preserve"> </w:t>
      </w:r>
      <w:r>
        <w:rPr>
          <w:rFonts w:ascii="Arial" w:hAnsi="Arial"/>
          <w:i/>
        </w:rPr>
        <w:t>providencia</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 xml:space="preserve">Registro Nacional Minero en el folio correspondiente al contrato </w:t>
      </w:r>
      <w:r>
        <w:rPr>
          <w:rFonts w:ascii="Arial" w:hAnsi="Arial"/>
          <w:i/>
        </w:rPr>
        <w:t>HIB</w:t>
      </w:r>
      <w:r>
        <w:rPr>
          <w:rFonts w:ascii="Arial" w:hAnsi="Arial"/>
          <w:i/>
          <w:spacing w:val="1"/>
        </w:rPr>
        <w:t xml:space="preserve"> </w:t>
      </w:r>
      <w:r>
        <w:rPr>
          <w:rFonts w:ascii="Arial" w:hAnsi="Arial"/>
          <w:i/>
        </w:rPr>
        <w:t>08521.</w:t>
      </w:r>
    </w:p>
    <w:p w14:paraId="668AA49C" w14:textId="77777777" w:rsidR="001B1C7D" w:rsidRDefault="009761DC">
      <w:pPr>
        <w:spacing w:before="206"/>
        <w:ind w:left="954" w:right="968"/>
        <w:jc w:val="both"/>
        <w:rPr>
          <w:rFonts w:ascii="Arial" w:hAnsi="Arial"/>
          <w:i/>
        </w:rPr>
      </w:pPr>
      <w:r>
        <w:rPr>
          <w:rFonts w:ascii="Arial" w:hAnsi="Arial"/>
          <w:b/>
          <w:i/>
        </w:rPr>
        <w:t xml:space="preserve">CUARTO: </w:t>
      </w:r>
      <w:r>
        <w:rPr>
          <w:rFonts w:ascii="Arial" w:hAnsi="Arial"/>
          <w:i/>
        </w:rPr>
        <w:t>Ordenar a NENARCEL HUESO DE AGUILAR entregar a la</w:t>
      </w:r>
      <w:r>
        <w:rPr>
          <w:rFonts w:ascii="Arial" w:hAnsi="Arial"/>
          <w:i/>
          <w:spacing w:val="1"/>
        </w:rPr>
        <w:t xml:space="preserve"> </w:t>
      </w:r>
      <w:r>
        <w:rPr>
          <w:rFonts w:ascii="Arial" w:hAnsi="Arial"/>
          <w:i/>
        </w:rPr>
        <w:t>Agencia</w:t>
      </w:r>
      <w:r>
        <w:rPr>
          <w:rFonts w:ascii="Arial" w:hAnsi="Arial"/>
          <w:i/>
          <w:spacing w:val="1"/>
        </w:rPr>
        <w:t xml:space="preserve"> </w:t>
      </w:r>
      <w:r>
        <w:rPr>
          <w:rFonts w:ascii="Arial" w:hAnsi="Arial"/>
          <w:i/>
        </w:rPr>
        <w:t>Nacional</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Minería</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área</w:t>
      </w:r>
      <w:r>
        <w:rPr>
          <w:rFonts w:ascii="Arial" w:hAnsi="Arial"/>
          <w:i/>
          <w:spacing w:val="1"/>
        </w:rPr>
        <w:t xml:space="preserve"> </w:t>
      </w:r>
      <w:r>
        <w:rPr>
          <w:rFonts w:ascii="Arial" w:hAnsi="Arial"/>
          <w:i/>
        </w:rPr>
        <w:t>afectada,</w:t>
      </w:r>
      <w:r>
        <w:rPr>
          <w:rFonts w:ascii="Arial" w:hAnsi="Arial"/>
          <w:i/>
          <w:spacing w:val="1"/>
        </w:rPr>
        <w:t xml:space="preserve"> </w:t>
      </w:r>
      <w:r>
        <w:rPr>
          <w:rFonts w:ascii="Arial" w:hAnsi="Arial"/>
          <w:i/>
        </w:rPr>
        <w:t>sin</w:t>
      </w:r>
      <w:r>
        <w:rPr>
          <w:rFonts w:ascii="Arial" w:hAnsi="Arial"/>
          <w:i/>
          <w:spacing w:val="1"/>
        </w:rPr>
        <w:t xml:space="preserve"> </w:t>
      </w:r>
      <w:r>
        <w:rPr>
          <w:rFonts w:ascii="Arial" w:hAnsi="Arial"/>
          <w:i/>
        </w:rPr>
        <w:t>derecho</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reconocimiento</w:t>
      </w:r>
      <w:r>
        <w:rPr>
          <w:rFonts w:ascii="Arial" w:hAnsi="Arial"/>
          <w:i/>
          <w:spacing w:val="-3"/>
        </w:rPr>
        <w:t xml:space="preserve"> </w:t>
      </w:r>
      <w:r>
        <w:rPr>
          <w:rFonts w:ascii="Arial" w:hAnsi="Arial"/>
          <w:i/>
        </w:rPr>
        <w:t>económico alguno.</w:t>
      </w:r>
    </w:p>
    <w:p w14:paraId="668AA49D" w14:textId="77777777" w:rsidR="001B1C7D" w:rsidRDefault="009761DC">
      <w:pPr>
        <w:spacing w:before="209"/>
        <w:ind w:left="954" w:right="966"/>
        <w:jc w:val="both"/>
        <w:rPr>
          <w:rFonts w:ascii="Arial" w:hAnsi="Arial"/>
          <w:i/>
        </w:rPr>
      </w:pPr>
      <w:r>
        <w:rPr>
          <w:rFonts w:ascii="Arial" w:hAnsi="Arial"/>
          <w:b/>
          <w:i/>
        </w:rPr>
        <w:t xml:space="preserve">QUINTO: NOTIFÍQUESE </w:t>
      </w:r>
      <w:r>
        <w:rPr>
          <w:rFonts w:ascii="Arial" w:hAnsi="Arial"/>
          <w:i/>
        </w:rPr>
        <w:t>esta providencia conforme al Artículo 203 del</w:t>
      </w:r>
      <w:r>
        <w:rPr>
          <w:rFonts w:ascii="Arial" w:hAnsi="Arial"/>
          <w:i/>
          <w:spacing w:val="1"/>
        </w:rPr>
        <w:t xml:space="preserve"> </w:t>
      </w:r>
      <w:r>
        <w:rPr>
          <w:rFonts w:ascii="Arial" w:hAnsi="Arial"/>
          <w:i/>
        </w:rPr>
        <w:t>CPACA.</w:t>
      </w:r>
    </w:p>
    <w:p w14:paraId="668AA49E" w14:textId="77777777" w:rsidR="001B1C7D" w:rsidRDefault="001B1C7D">
      <w:pPr>
        <w:jc w:val="both"/>
        <w:rPr>
          <w:rFonts w:ascii="Arial" w:hAnsi="Arial"/>
        </w:rPr>
        <w:sectPr w:rsidR="001B1C7D">
          <w:type w:val="continuous"/>
          <w:pgSz w:w="12250" w:h="18730"/>
          <w:pgMar w:top="1340" w:right="1580" w:bottom="280" w:left="1600" w:header="720" w:footer="720" w:gutter="0"/>
          <w:cols w:space="720"/>
        </w:sectPr>
      </w:pPr>
    </w:p>
    <w:p w14:paraId="668AA49F" w14:textId="77777777" w:rsidR="001B1C7D" w:rsidRDefault="001B1C7D">
      <w:pPr>
        <w:pStyle w:val="Textoindependiente"/>
        <w:spacing w:before="9"/>
        <w:rPr>
          <w:rFonts w:ascii="Arial"/>
          <w:i/>
          <w:sz w:val="11"/>
        </w:rPr>
      </w:pPr>
    </w:p>
    <w:p w14:paraId="668AA4A0" w14:textId="77777777" w:rsidR="001B1C7D" w:rsidRDefault="009761DC">
      <w:pPr>
        <w:spacing w:before="93"/>
        <w:ind w:left="954" w:right="964"/>
        <w:jc w:val="both"/>
      </w:pPr>
      <w:r>
        <w:rPr>
          <w:rFonts w:ascii="Arial" w:hAnsi="Arial"/>
          <w:b/>
          <w:i/>
        </w:rPr>
        <w:t xml:space="preserve">SEXTO: </w:t>
      </w:r>
      <w:r>
        <w:rPr>
          <w:rFonts w:ascii="Arial" w:hAnsi="Arial"/>
          <w:i/>
        </w:rPr>
        <w:t>Ejecutoriada la sentencia, liquídense por la Secretaría de la</w:t>
      </w:r>
      <w:r>
        <w:rPr>
          <w:rFonts w:ascii="Arial" w:hAnsi="Arial"/>
          <w:i/>
          <w:spacing w:val="1"/>
        </w:rPr>
        <w:t xml:space="preserve"> </w:t>
      </w:r>
      <w:r>
        <w:rPr>
          <w:rFonts w:ascii="Arial" w:hAnsi="Arial"/>
          <w:i/>
        </w:rPr>
        <w:t>Sección los gastos procesales realizados y si hubiere excedente a favor</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partes,</w:t>
      </w:r>
      <w:r>
        <w:rPr>
          <w:rFonts w:ascii="Arial" w:hAnsi="Arial"/>
          <w:i/>
          <w:spacing w:val="1"/>
        </w:rPr>
        <w:t xml:space="preserve"> </w:t>
      </w:r>
      <w:r>
        <w:rPr>
          <w:rFonts w:ascii="Arial" w:hAnsi="Arial"/>
          <w:i/>
        </w:rPr>
        <w:t>devuélvaseles.</w:t>
      </w:r>
      <w:r>
        <w:rPr>
          <w:rFonts w:ascii="Arial" w:hAnsi="Arial"/>
          <w:i/>
          <w:spacing w:val="1"/>
        </w:rPr>
        <w:t xml:space="preserve"> </w:t>
      </w:r>
      <w:r>
        <w:rPr>
          <w:rFonts w:ascii="Arial" w:hAnsi="Arial"/>
          <w:i/>
        </w:rPr>
        <w:t>Además,</w:t>
      </w:r>
      <w:r>
        <w:rPr>
          <w:rFonts w:ascii="Arial" w:hAnsi="Arial"/>
          <w:i/>
          <w:spacing w:val="1"/>
        </w:rPr>
        <w:t xml:space="preserve"> </w:t>
      </w:r>
      <w:r>
        <w:rPr>
          <w:rFonts w:ascii="Arial" w:hAnsi="Arial"/>
          <w:i/>
        </w:rPr>
        <w:t>archívese</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Secretaría</w:t>
      </w:r>
      <w:r>
        <w:rPr>
          <w:rFonts w:ascii="Arial" w:hAnsi="Arial"/>
          <w:i/>
          <w:spacing w:val="1"/>
        </w:rPr>
        <w:t xml:space="preserve"> </w:t>
      </w:r>
      <w:r>
        <w:rPr>
          <w:rFonts w:ascii="Arial" w:hAnsi="Arial"/>
          <w:i/>
        </w:rPr>
        <w:t>el</w:t>
      </w:r>
      <w:r>
        <w:rPr>
          <w:rFonts w:ascii="Arial" w:hAnsi="Arial"/>
          <w:i/>
          <w:spacing w:val="1"/>
        </w:rPr>
        <w:t xml:space="preserve"> </w:t>
      </w:r>
      <w:r>
        <w:rPr>
          <w:rFonts w:ascii="Arial" w:hAnsi="Arial"/>
          <w:i/>
        </w:rPr>
        <w:t xml:space="preserve">presente expediente.” </w:t>
      </w:r>
      <w:r>
        <w:t>(</w:t>
      </w:r>
      <w:proofErr w:type="spellStart"/>
      <w:r>
        <w:t>fls</w:t>
      </w:r>
      <w:proofErr w:type="spellEnd"/>
      <w:r>
        <w:t xml:space="preserve">. 235 y 236 </w:t>
      </w:r>
      <w:proofErr w:type="spellStart"/>
      <w:r>
        <w:t>cdno</w:t>
      </w:r>
      <w:proofErr w:type="spellEnd"/>
      <w:r>
        <w:t>. ppal.</w:t>
      </w:r>
      <w:r>
        <w:t xml:space="preserve"> - negrillas y mayúsculas</w:t>
      </w:r>
      <w:r>
        <w:rPr>
          <w:spacing w:val="-59"/>
        </w:rPr>
        <w:t xml:space="preserve"> </w:t>
      </w:r>
      <w:r>
        <w:t>sostenidas del original).</w:t>
      </w:r>
    </w:p>
    <w:p w14:paraId="668AA4A1" w14:textId="77777777" w:rsidR="001B1C7D" w:rsidRDefault="001B1C7D">
      <w:pPr>
        <w:pStyle w:val="Textoindependiente"/>
        <w:spacing w:before="1"/>
        <w:rPr>
          <w:sz w:val="30"/>
        </w:rPr>
      </w:pPr>
    </w:p>
    <w:p w14:paraId="668AA4A2" w14:textId="77777777" w:rsidR="001B1C7D" w:rsidRDefault="009761DC">
      <w:pPr>
        <w:pStyle w:val="Ttulo1"/>
        <w:numPr>
          <w:ilvl w:val="0"/>
          <w:numId w:val="5"/>
        </w:numPr>
        <w:tabs>
          <w:tab w:val="left" w:pos="3542"/>
        </w:tabs>
        <w:jc w:val="left"/>
      </w:pPr>
      <w:r>
        <w:t>ANTECEDENTES</w:t>
      </w:r>
    </w:p>
    <w:p w14:paraId="668AA4A3" w14:textId="77777777" w:rsidR="001B1C7D" w:rsidRDefault="001B1C7D">
      <w:pPr>
        <w:pStyle w:val="Textoindependiente"/>
        <w:rPr>
          <w:rFonts w:ascii="Arial"/>
          <w:b/>
          <w:sz w:val="20"/>
        </w:rPr>
      </w:pPr>
    </w:p>
    <w:p w14:paraId="668AA4A4" w14:textId="77777777" w:rsidR="001B1C7D" w:rsidRDefault="001B1C7D">
      <w:pPr>
        <w:pStyle w:val="Textoindependiente"/>
        <w:spacing w:before="11"/>
        <w:rPr>
          <w:rFonts w:ascii="Arial"/>
          <w:b/>
          <w:sz w:val="21"/>
        </w:rPr>
      </w:pPr>
    </w:p>
    <w:p w14:paraId="668AA4A5" w14:textId="77777777" w:rsidR="001B1C7D" w:rsidRDefault="009761DC">
      <w:pPr>
        <w:ind w:left="368"/>
        <w:rPr>
          <w:rFonts w:ascii="Arial"/>
          <w:b/>
          <w:sz w:val="24"/>
        </w:rPr>
      </w:pPr>
      <w:r>
        <w:rPr>
          <w:noProof/>
          <w:lang w:val="es-CO" w:eastAsia="es-CO"/>
        </w:rPr>
        <w:drawing>
          <wp:anchor distT="0" distB="0" distL="0" distR="0" simplePos="0" relativeHeight="251652096" behindDoc="0" locked="0" layoutInCell="1" allowOverlap="1" wp14:anchorId="668AA536" wp14:editId="668AA537">
            <wp:simplePos x="0" y="0"/>
            <wp:positionH relativeFrom="page">
              <wp:posOffset>1092803</wp:posOffset>
            </wp:positionH>
            <wp:positionV relativeFrom="paragraph">
              <wp:posOffset>34521</wp:posOffset>
            </wp:positionV>
            <wp:extent cx="107346" cy="1104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07346" cy="110459"/>
                    </a:xfrm>
                    <a:prstGeom prst="rect">
                      <a:avLst/>
                    </a:prstGeom>
                  </pic:spPr>
                </pic:pic>
              </a:graphicData>
            </a:graphic>
          </wp:anchor>
        </w:drawing>
      </w:r>
      <w:r>
        <w:rPr>
          <w:rFonts w:ascii="Arial"/>
          <w:b/>
          <w:sz w:val="24"/>
        </w:rPr>
        <w:t>La</w:t>
      </w:r>
      <w:r>
        <w:rPr>
          <w:rFonts w:ascii="Arial"/>
          <w:b/>
          <w:spacing w:val="-1"/>
          <w:sz w:val="24"/>
        </w:rPr>
        <w:t xml:space="preserve"> </w:t>
      </w:r>
      <w:r>
        <w:rPr>
          <w:rFonts w:ascii="Arial"/>
          <w:b/>
          <w:sz w:val="24"/>
        </w:rPr>
        <w:t>demanda</w:t>
      </w:r>
    </w:p>
    <w:p w14:paraId="668AA4A6" w14:textId="77777777" w:rsidR="001B1C7D" w:rsidRDefault="001B1C7D">
      <w:pPr>
        <w:pStyle w:val="Textoindependiente"/>
        <w:spacing w:before="1"/>
        <w:rPr>
          <w:rFonts w:ascii="Arial"/>
          <w:b/>
          <w:sz w:val="22"/>
        </w:rPr>
      </w:pPr>
    </w:p>
    <w:p w14:paraId="668AA4A7" w14:textId="77777777" w:rsidR="001B1C7D" w:rsidRDefault="009761DC">
      <w:pPr>
        <w:pStyle w:val="Textoindependiente"/>
        <w:spacing w:before="92" w:line="360" w:lineRule="auto"/>
        <w:ind w:left="102" w:right="115"/>
        <w:jc w:val="both"/>
      </w:pPr>
      <w:r>
        <w:t>Mediante</w:t>
      </w:r>
      <w:r>
        <w:rPr>
          <w:spacing w:val="1"/>
        </w:rPr>
        <w:t xml:space="preserve"> </w:t>
      </w:r>
      <w:r>
        <w:t>escrito</w:t>
      </w:r>
      <w:r>
        <w:rPr>
          <w:spacing w:val="1"/>
        </w:rPr>
        <w:t xml:space="preserve"> </w:t>
      </w:r>
      <w:r>
        <w:t>radicado</w:t>
      </w:r>
      <w:r>
        <w:rPr>
          <w:spacing w:val="1"/>
        </w:rPr>
        <w:t xml:space="preserve"> </w:t>
      </w:r>
      <w:r>
        <w:t>el</w:t>
      </w:r>
      <w:r>
        <w:rPr>
          <w:spacing w:val="1"/>
        </w:rPr>
        <w:t xml:space="preserve"> </w:t>
      </w:r>
      <w:r>
        <w:t>4</w:t>
      </w:r>
      <w:r>
        <w:rPr>
          <w:spacing w:val="1"/>
        </w:rPr>
        <w:t xml:space="preserve"> </w:t>
      </w:r>
      <w:r>
        <w:t>de</w:t>
      </w:r>
      <w:r>
        <w:rPr>
          <w:spacing w:val="1"/>
        </w:rPr>
        <w:t xml:space="preserve"> </w:t>
      </w:r>
      <w:r>
        <w:t>septiembre</w:t>
      </w:r>
      <w:r>
        <w:rPr>
          <w:spacing w:val="1"/>
        </w:rPr>
        <w:t xml:space="preserve"> </w:t>
      </w:r>
      <w:r>
        <w:t>de</w:t>
      </w:r>
      <w:r>
        <w:rPr>
          <w:spacing w:val="1"/>
        </w:rPr>
        <w:t xml:space="preserve"> </w:t>
      </w:r>
      <w:r>
        <w:t>2013</w:t>
      </w:r>
      <w:r>
        <w:rPr>
          <w:spacing w:val="1"/>
        </w:rPr>
        <w:t xml:space="preserve"> </w:t>
      </w:r>
      <w:r>
        <w:t>(</w:t>
      </w:r>
      <w:proofErr w:type="spellStart"/>
      <w:r>
        <w:t>fl</w:t>
      </w:r>
      <w:proofErr w:type="spellEnd"/>
      <w:r>
        <w:t>.</w:t>
      </w:r>
      <w:r>
        <w:rPr>
          <w:spacing w:val="1"/>
        </w:rPr>
        <w:t xml:space="preserve"> </w:t>
      </w:r>
      <w:r>
        <w:t>22</w:t>
      </w:r>
      <w:r>
        <w:rPr>
          <w:spacing w:val="1"/>
        </w:rPr>
        <w:t xml:space="preserve"> </w:t>
      </w:r>
      <w:proofErr w:type="spellStart"/>
      <w:r>
        <w:t>cdno</w:t>
      </w:r>
      <w:proofErr w:type="spellEnd"/>
      <w:r>
        <w:t>.</w:t>
      </w:r>
      <w:r>
        <w:rPr>
          <w:spacing w:val="1"/>
        </w:rPr>
        <w:t xml:space="preserve"> </w:t>
      </w:r>
      <w:r>
        <w:t>ppal.)</w:t>
      </w:r>
      <w:r>
        <w:rPr>
          <w:spacing w:val="1"/>
        </w:rPr>
        <w:t xml:space="preserve"> </w:t>
      </w:r>
      <w:r>
        <w:t>la</w:t>
      </w:r>
      <w:r>
        <w:rPr>
          <w:spacing w:val="-64"/>
        </w:rPr>
        <w:t xml:space="preserve"> </w:t>
      </w:r>
      <w:r>
        <w:t>Corporación Autónoma Regional de Cundinamarca (CAR) presentó demanda de</w:t>
      </w:r>
      <w:r>
        <w:rPr>
          <w:spacing w:val="1"/>
        </w:rPr>
        <w:t xml:space="preserve"> </w:t>
      </w:r>
      <w:r>
        <w:t>controversias</w:t>
      </w:r>
      <w:r>
        <w:rPr>
          <w:spacing w:val="-12"/>
        </w:rPr>
        <w:t xml:space="preserve"> </w:t>
      </w:r>
      <w:r>
        <w:t>contractuales</w:t>
      </w:r>
      <w:r>
        <w:rPr>
          <w:spacing w:val="-8"/>
        </w:rPr>
        <w:t xml:space="preserve"> </w:t>
      </w:r>
      <w:r>
        <w:t>(</w:t>
      </w:r>
      <w:proofErr w:type="spellStart"/>
      <w:r>
        <w:t>fls</w:t>
      </w:r>
      <w:proofErr w:type="spellEnd"/>
      <w:r>
        <w:t>.</w:t>
      </w:r>
      <w:r>
        <w:rPr>
          <w:spacing w:val="-10"/>
        </w:rPr>
        <w:t xml:space="preserve"> </w:t>
      </w:r>
      <w:r>
        <w:t>8</w:t>
      </w:r>
      <w:r>
        <w:rPr>
          <w:spacing w:val="-11"/>
        </w:rPr>
        <w:t xml:space="preserve"> </w:t>
      </w:r>
      <w:r>
        <w:t>a</w:t>
      </w:r>
      <w:r>
        <w:rPr>
          <w:spacing w:val="-11"/>
        </w:rPr>
        <w:t xml:space="preserve"> </w:t>
      </w:r>
      <w:r>
        <w:t>21</w:t>
      </w:r>
      <w:r>
        <w:rPr>
          <w:spacing w:val="-9"/>
        </w:rPr>
        <w:t xml:space="preserve"> </w:t>
      </w:r>
      <w:proofErr w:type="spellStart"/>
      <w:r>
        <w:t>cdno</w:t>
      </w:r>
      <w:proofErr w:type="spellEnd"/>
      <w:r>
        <w:t>.</w:t>
      </w:r>
      <w:r>
        <w:rPr>
          <w:spacing w:val="-11"/>
        </w:rPr>
        <w:t xml:space="preserve"> </w:t>
      </w:r>
      <w:r>
        <w:t>ppal.)</w:t>
      </w:r>
      <w:r>
        <w:rPr>
          <w:spacing w:val="-12"/>
        </w:rPr>
        <w:t xml:space="preserve"> </w:t>
      </w:r>
      <w:r>
        <w:t>en</w:t>
      </w:r>
      <w:r>
        <w:rPr>
          <w:spacing w:val="-10"/>
        </w:rPr>
        <w:t xml:space="preserve"> </w:t>
      </w:r>
      <w:r>
        <w:t>contra</w:t>
      </w:r>
      <w:r>
        <w:rPr>
          <w:spacing w:val="-11"/>
        </w:rPr>
        <w:t xml:space="preserve"> </w:t>
      </w:r>
      <w:r>
        <w:t>de</w:t>
      </w:r>
      <w:r>
        <w:rPr>
          <w:spacing w:val="-10"/>
        </w:rPr>
        <w:t xml:space="preserve"> </w:t>
      </w:r>
      <w:proofErr w:type="spellStart"/>
      <w:r>
        <w:t>Nenarcel</w:t>
      </w:r>
      <w:proofErr w:type="spellEnd"/>
      <w:r>
        <w:rPr>
          <w:spacing w:val="-12"/>
        </w:rPr>
        <w:t xml:space="preserve"> </w:t>
      </w:r>
      <w:r>
        <w:t>Hueso</w:t>
      </w:r>
      <w:r>
        <w:rPr>
          <w:spacing w:val="-11"/>
        </w:rPr>
        <w:t xml:space="preserve"> </w:t>
      </w:r>
      <w:r>
        <w:t>de</w:t>
      </w:r>
      <w:r>
        <w:rPr>
          <w:spacing w:val="-64"/>
        </w:rPr>
        <w:t xml:space="preserve"> </w:t>
      </w:r>
      <w:r>
        <w:t>Aguilar</w:t>
      </w:r>
      <w:r>
        <w:rPr>
          <w:spacing w:val="-1"/>
        </w:rPr>
        <w:t xml:space="preserve"> </w:t>
      </w:r>
      <w:r>
        <w:t>y</w:t>
      </w:r>
      <w:r>
        <w:rPr>
          <w:spacing w:val="-1"/>
        </w:rPr>
        <w:t xml:space="preserve"> </w:t>
      </w:r>
      <w:r>
        <w:t>la</w:t>
      </w:r>
      <w:r>
        <w:rPr>
          <w:spacing w:val="-2"/>
        </w:rPr>
        <w:t xml:space="preserve"> </w:t>
      </w:r>
      <w:r>
        <w:t>Agencia</w:t>
      </w:r>
      <w:r>
        <w:rPr>
          <w:spacing w:val="-1"/>
        </w:rPr>
        <w:t xml:space="preserve"> </w:t>
      </w:r>
      <w:r>
        <w:t>Nacional</w:t>
      </w:r>
      <w:r>
        <w:rPr>
          <w:spacing w:val="-3"/>
        </w:rPr>
        <w:t xml:space="preserve"> </w:t>
      </w:r>
      <w:r>
        <w:t>de</w:t>
      </w:r>
      <w:r>
        <w:rPr>
          <w:spacing w:val="-1"/>
        </w:rPr>
        <w:t xml:space="preserve"> </w:t>
      </w:r>
      <w:r>
        <w:t>Minería</w:t>
      </w:r>
      <w:r>
        <w:rPr>
          <w:spacing w:val="4"/>
        </w:rPr>
        <w:t xml:space="preserve"> </w:t>
      </w:r>
      <w:r>
        <w:t>con</w:t>
      </w:r>
      <w:r>
        <w:rPr>
          <w:spacing w:val="-3"/>
        </w:rPr>
        <w:t xml:space="preserve"> </w:t>
      </w:r>
      <w:r>
        <w:t>las siguientes</w:t>
      </w:r>
      <w:r>
        <w:rPr>
          <w:spacing w:val="-1"/>
        </w:rPr>
        <w:t xml:space="preserve"> </w:t>
      </w:r>
      <w:r>
        <w:t>súplicas:</w:t>
      </w:r>
    </w:p>
    <w:p w14:paraId="668AA4A8" w14:textId="77777777" w:rsidR="001B1C7D" w:rsidRDefault="001B1C7D">
      <w:pPr>
        <w:pStyle w:val="Textoindependiente"/>
        <w:spacing w:before="1"/>
        <w:rPr>
          <w:sz w:val="30"/>
        </w:rPr>
      </w:pPr>
    </w:p>
    <w:p w14:paraId="668AA4A9" w14:textId="77777777" w:rsidR="001B1C7D" w:rsidRDefault="009761DC">
      <w:pPr>
        <w:ind w:left="954" w:right="964"/>
        <w:jc w:val="both"/>
        <w:rPr>
          <w:rFonts w:ascii="Arial" w:hAnsi="Arial"/>
          <w:i/>
        </w:rPr>
      </w:pPr>
      <w:r>
        <w:rPr>
          <w:rFonts w:ascii="Arial" w:hAnsi="Arial"/>
          <w:i/>
        </w:rPr>
        <w:t>“</w:t>
      </w:r>
      <w:r>
        <w:rPr>
          <w:rFonts w:ascii="Arial" w:hAnsi="Arial"/>
          <w:b/>
          <w:i/>
        </w:rPr>
        <w:t>PRIMERO.</w:t>
      </w:r>
      <w:r>
        <w:rPr>
          <w:rFonts w:ascii="Arial" w:hAnsi="Arial"/>
          <w:b/>
          <w:i/>
          <w:spacing w:val="-6"/>
        </w:rPr>
        <w:t xml:space="preserve"> </w:t>
      </w:r>
      <w:r>
        <w:rPr>
          <w:rFonts w:ascii="Arial" w:hAnsi="Arial"/>
          <w:i/>
        </w:rPr>
        <w:t>Que</w:t>
      </w:r>
      <w:r>
        <w:rPr>
          <w:rFonts w:ascii="Arial" w:hAnsi="Arial"/>
          <w:i/>
          <w:spacing w:val="-6"/>
        </w:rPr>
        <w:t xml:space="preserve"> </w:t>
      </w:r>
      <w:r>
        <w:rPr>
          <w:rFonts w:ascii="Arial" w:hAnsi="Arial"/>
          <w:i/>
        </w:rPr>
        <w:t>se</w:t>
      </w:r>
      <w:r>
        <w:rPr>
          <w:rFonts w:ascii="Arial" w:hAnsi="Arial"/>
          <w:i/>
          <w:spacing w:val="-8"/>
        </w:rPr>
        <w:t xml:space="preserve"> </w:t>
      </w:r>
      <w:r>
        <w:rPr>
          <w:rFonts w:ascii="Arial" w:hAnsi="Arial"/>
          <w:i/>
        </w:rPr>
        <w:t>declare</w:t>
      </w:r>
      <w:r>
        <w:rPr>
          <w:rFonts w:ascii="Arial" w:hAnsi="Arial"/>
          <w:i/>
          <w:spacing w:val="-6"/>
        </w:rPr>
        <w:t xml:space="preserve"> </w:t>
      </w:r>
      <w:r>
        <w:rPr>
          <w:rFonts w:ascii="Arial" w:hAnsi="Arial"/>
          <w:i/>
        </w:rPr>
        <w:t>la</w:t>
      </w:r>
      <w:r>
        <w:rPr>
          <w:rFonts w:ascii="Arial" w:hAnsi="Arial"/>
          <w:i/>
          <w:spacing w:val="-5"/>
        </w:rPr>
        <w:t xml:space="preserve"> </w:t>
      </w:r>
      <w:r>
        <w:rPr>
          <w:rFonts w:ascii="Arial" w:hAnsi="Arial"/>
          <w:i/>
        </w:rPr>
        <w:t>nulidad</w:t>
      </w:r>
      <w:r>
        <w:rPr>
          <w:rFonts w:ascii="Arial" w:hAnsi="Arial"/>
          <w:i/>
          <w:spacing w:val="-6"/>
        </w:rPr>
        <w:t xml:space="preserve"> </w:t>
      </w:r>
      <w:r>
        <w:rPr>
          <w:rFonts w:ascii="Arial" w:hAnsi="Arial"/>
          <w:i/>
        </w:rPr>
        <w:t>absoluta</w:t>
      </w:r>
      <w:r>
        <w:rPr>
          <w:rFonts w:ascii="Arial" w:hAnsi="Arial"/>
          <w:i/>
          <w:spacing w:val="-5"/>
        </w:rPr>
        <w:t xml:space="preserve"> </w:t>
      </w:r>
      <w:r>
        <w:rPr>
          <w:rFonts w:ascii="Arial" w:hAnsi="Arial"/>
          <w:i/>
        </w:rPr>
        <w:t>del</w:t>
      </w:r>
      <w:r>
        <w:rPr>
          <w:rFonts w:ascii="Arial" w:hAnsi="Arial"/>
          <w:i/>
          <w:spacing w:val="-6"/>
        </w:rPr>
        <w:t xml:space="preserve"> </w:t>
      </w:r>
      <w:r>
        <w:rPr>
          <w:rFonts w:ascii="Arial" w:hAnsi="Arial"/>
          <w:i/>
        </w:rPr>
        <w:t>contrato</w:t>
      </w:r>
      <w:r>
        <w:rPr>
          <w:rFonts w:ascii="Arial" w:hAnsi="Arial"/>
          <w:i/>
          <w:spacing w:val="-6"/>
        </w:rPr>
        <w:t xml:space="preserve"> </w:t>
      </w:r>
      <w:r>
        <w:rPr>
          <w:rFonts w:ascii="Arial" w:hAnsi="Arial"/>
          <w:i/>
        </w:rPr>
        <w:t>de</w:t>
      </w:r>
      <w:r>
        <w:rPr>
          <w:rFonts w:ascii="Arial" w:hAnsi="Arial"/>
          <w:i/>
          <w:spacing w:val="-6"/>
        </w:rPr>
        <w:t xml:space="preserve"> </w:t>
      </w:r>
      <w:r>
        <w:rPr>
          <w:rFonts w:ascii="Arial" w:hAnsi="Arial"/>
          <w:i/>
        </w:rPr>
        <w:t>concesión</w:t>
      </w:r>
      <w:r>
        <w:rPr>
          <w:rFonts w:ascii="Arial" w:hAnsi="Arial"/>
          <w:i/>
          <w:spacing w:val="-59"/>
        </w:rPr>
        <w:t xml:space="preserve"> </w:t>
      </w:r>
      <w:r>
        <w:rPr>
          <w:rFonts w:ascii="Arial" w:hAnsi="Arial"/>
          <w:i/>
        </w:rPr>
        <w:t xml:space="preserve">minera HIB-08521 suscrito entre el </w:t>
      </w:r>
      <w:r>
        <w:rPr>
          <w:rFonts w:ascii="Arial" w:hAnsi="Arial"/>
          <w:i/>
        </w:rPr>
        <w:t>INGEOMINAS (hoy Agencia Nacional</w:t>
      </w:r>
      <w:r>
        <w:rPr>
          <w:rFonts w:ascii="Arial" w:hAnsi="Arial"/>
          <w:i/>
          <w:spacing w:val="-59"/>
        </w:rPr>
        <w:t xml:space="preserve"> </w:t>
      </w:r>
      <w:r>
        <w:rPr>
          <w:rFonts w:ascii="Arial" w:hAnsi="Arial"/>
          <w:i/>
        </w:rPr>
        <w:t>de Minería) y NENARCEL HUESO DE AGILAR, inscrito en el Registro</w:t>
      </w:r>
      <w:r>
        <w:rPr>
          <w:rFonts w:ascii="Arial" w:hAnsi="Arial"/>
          <w:i/>
          <w:spacing w:val="1"/>
        </w:rPr>
        <w:t xml:space="preserve"> </w:t>
      </w:r>
      <w:r>
        <w:rPr>
          <w:rFonts w:ascii="Arial" w:hAnsi="Arial"/>
          <w:i/>
        </w:rPr>
        <w:t>Minero el 25 de mayo de 2007, para la exploración y explotación de</w:t>
      </w:r>
      <w:r>
        <w:rPr>
          <w:rFonts w:ascii="Arial" w:hAnsi="Arial"/>
          <w:i/>
          <w:spacing w:val="1"/>
        </w:rPr>
        <w:t xml:space="preserve"> </w:t>
      </w:r>
      <w:r>
        <w:rPr>
          <w:rFonts w:ascii="Arial" w:hAnsi="Arial"/>
          <w:i/>
        </w:rPr>
        <w:t>mineral de hierro, ubicado en la Reserva Forestal Protectora Pantano</w:t>
      </w:r>
      <w:r>
        <w:rPr>
          <w:rFonts w:ascii="Arial" w:hAnsi="Arial"/>
          <w:i/>
          <w:spacing w:val="1"/>
        </w:rPr>
        <w:t xml:space="preserve"> </w:t>
      </w:r>
      <w:r>
        <w:rPr>
          <w:rFonts w:ascii="Arial" w:hAnsi="Arial"/>
          <w:i/>
        </w:rPr>
        <w:t>Redondo</w:t>
      </w:r>
      <w:r>
        <w:rPr>
          <w:rFonts w:ascii="Arial" w:hAnsi="Arial"/>
          <w:i/>
          <w:spacing w:val="-6"/>
        </w:rPr>
        <w:t xml:space="preserve"> </w:t>
      </w:r>
      <w:r>
        <w:rPr>
          <w:rFonts w:ascii="Arial" w:hAnsi="Arial"/>
          <w:i/>
        </w:rPr>
        <w:t>y</w:t>
      </w:r>
      <w:r>
        <w:rPr>
          <w:rFonts w:ascii="Arial" w:hAnsi="Arial"/>
          <w:i/>
          <w:spacing w:val="-7"/>
        </w:rPr>
        <w:t xml:space="preserve"> </w:t>
      </w:r>
      <w:r>
        <w:rPr>
          <w:rFonts w:ascii="Arial" w:hAnsi="Arial"/>
          <w:i/>
        </w:rPr>
        <w:t>Nacimiento</w:t>
      </w:r>
      <w:r>
        <w:rPr>
          <w:rFonts w:ascii="Arial" w:hAnsi="Arial"/>
          <w:i/>
          <w:spacing w:val="-10"/>
        </w:rPr>
        <w:t xml:space="preserve"> </w:t>
      </w:r>
      <w:r>
        <w:rPr>
          <w:rFonts w:ascii="Arial" w:hAnsi="Arial"/>
          <w:i/>
        </w:rPr>
        <w:t>de</w:t>
      </w:r>
      <w:r>
        <w:rPr>
          <w:rFonts w:ascii="Arial" w:hAnsi="Arial"/>
          <w:i/>
        </w:rPr>
        <w:t>l</w:t>
      </w:r>
      <w:r>
        <w:rPr>
          <w:rFonts w:ascii="Arial" w:hAnsi="Arial"/>
          <w:i/>
          <w:spacing w:val="-6"/>
        </w:rPr>
        <w:t xml:space="preserve"> </w:t>
      </w:r>
      <w:r>
        <w:rPr>
          <w:rFonts w:ascii="Arial" w:hAnsi="Arial"/>
          <w:i/>
        </w:rPr>
        <w:t>Río</w:t>
      </w:r>
      <w:r>
        <w:rPr>
          <w:rFonts w:ascii="Arial" w:hAnsi="Arial"/>
          <w:i/>
          <w:spacing w:val="-8"/>
        </w:rPr>
        <w:t xml:space="preserve"> </w:t>
      </w:r>
      <w:proofErr w:type="spellStart"/>
      <w:r>
        <w:rPr>
          <w:rFonts w:ascii="Arial" w:hAnsi="Arial"/>
          <w:i/>
        </w:rPr>
        <w:t>Susaguá</w:t>
      </w:r>
      <w:proofErr w:type="spellEnd"/>
      <w:r>
        <w:rPr>
          <w:rFonts w:ascii="Arial" w:hAnsi="Arial"/>
          <w:i/>
          <w:spacing w:val="-8"/>
        </w:rPr>
        <w:t xml:space="preserve"> </w:t>
      </w:r>
      <w:r>
        <w:rPr>
          <w:rFonts w:ascii="Arial" w:hAnsi="Arial"/>
          <w:i/>
        </w:rPr>
        <w:t>en</w:t>
      </w:r>
      <w:r>
        <w:rPr>
          <w:rFonts w:ascii="Arial" w:hAnsi="Arial"/>
          <w:i/>
          <w:spacing w:val="-8"/>
        </w:rPr>
        <w:t xml:space="preserve"> </w:t>
      </w:r>
      <w:r>
        <w:rPr>
          <w:rFonts w:ascii="Arial" w:hAnsi="Arial"/>
          <w:i/>
        </w:rPr>
        <w:t>el</w:t>
      </w:r>
      <w:r>
        <w:rPr>
          <w:rFonts w:ascii="Arial" w:hAnsi="Arial"/>
          <w:i/>
          <w:spacing w:val="-9"/>
        </w:rPr>
        <w:t xml:space="preserve"> </w:t>
      </w:r>
      <w:r>
        <w:rPr>
          <w:rFonts w:ascii="Arial" w:hAnsi="Arial"/>
          <w:i/>
        </w:rPr>
        <w:t>municipio</w:t>
      </w:r>
      <w:r>
        <w:rPr>
          <w:rFonts w:ascii="Arial" w:hAnsi="Arial"/>
          <w:i/>
          <w:spacing w:val="-5"/>
        </w:rPr>
        <w:t xml:space="preserve"> </w:t>
      </w:r>
      <w:r>
        <w:rPr>
          <w:rFonts w:ascii="Arial" w:hAnsi="Arial"/>
          <w:i/>
        </w:rPr>
        <w:t>de</w:t>
      </w:r>
      <w:r>
        <w:rPr>
          <w:rFonts w:ascii="Arial" w:hAnsi="Arial"/>
          <w:i/>
          <w:spacing w:val="-6"/>
        </w:rPr>
        <w:t xml:space="preserve"> </w:t>
      </w:r>
      <w:r>
        <w:rPr>
          <w:rFonts w:ascii="Arial" w:hAnsi="Arial"/>
          <w:i/>
        </w:rPr>
        <w:t>Zipaquirá,</w:t>
      </w:r>
      <w:r>
        <w:rPr>
          <w:rFonts w:ascii="Arial" w:hAnsi="Arial"/>
          <w:i/>
          <w:spacing w:val="-9"/>
        </w:rPr>
        <w:t xml:space="preserve"> </w:t>
      </w:r>
      <w:r>
        <w:rPr>
          <w:rFonts w:ascii="Arial" w:hAnsi="Arial"/>
          <w:i/>
        </w:rPr>
        <w:t>con</w:t>
      </w:r>
      <w:r>
        <w:rPr>
          <w:rFonts w:ascii="Arial" w:hAnsi="Arial"/>
          <w:i/>
          <w:spacing w:val="-58"/>
        </w:rPr>
        <w:t xml:space="preserve"> </w:t>
      </w:r>
      <w:r>
        <w:rPr>
          <w:rFonts w:ascii="Arial" w:hAnsi="Arial"/>
          <w:i/>
        </w:rPr>
        <w:t>un</w:t>
      </w:r>
      <w:r>
        <w:rPr>
          <w:rFonts w:ascii="Arial" w:hAnsi="Arial"/>
          <w:i/>
          <w:spacing w:val="-7"/>
        </w:rPr>
        <w:t xml:space="preserve"> </w:t>
      </w:r>
      <w:r>
        <w:rPr>
          <w:rFonts w:ascii="Arial" w:hAnsi="Arial"/>
          <w:i/>
        </w:rPr>
        <w:t>área</w:t>
      </w:r>
      <w:r>
        <w:rPr>
          <w:rFonts w:ascii="Arial" w:hAnsi="Arial"/>
          <w:i/>
          <w:spacing w:val="-6"/>
        </w:rPr>
        <w:t xml:space="preserve"> </w:t>
      </w:r>
      <w:r>
        <w:rPr>
          <w:rFonts w:ascii="Arial" w:hAnsi="Arial"/>
          <w:i/>
        </w:rPr>
        <w:t>de</w:t>
      </w:r>
      <w:r>
        <w:rPr>
          <w:rFonts w:ascii="Arial" w:hAnsi="Arial"/>
          <w:i/>
          <w:spacing w:val="-8"/>
        </w:rPr>
        <w:t xml:space="preserve"> </w:t>
      </w:r>
      <w:r>
        <w:rPr>
          <w:rFonts w:ascii="Arial" w:hAnsi="Arial"/>
          <w:i/>
        </w:rPr>
        <w:t>95,88</w:t>
      </w:r>
      <w:r>
        <w:rPr>
          <w:rFonts w:ascii="Arial" w:hAnsi="Arial"/>
          <w:i/>
          <w:spacing w:val="-7"/>
        </w:rPr>
        <w:t xml:space="preserve"> </w:t>
      </w:r>
      <w:r>
        <w:rPr>
          <w:rFonts w:ascii="Arial" w:hAnsi="Arial"/>
          <w:i/>
        </w:rPr>
        <w:t>hectáreas,</w:t>
      </w:r>
      <w:r>
        <w:rPr>
          <w:rFonts w:ascii="Arial" w:hAnsi="Arial"/>
          <w:i/>
          <w:spacing w:val="-4"/>
        </w:rPr>
        <w:t xml:space="preserve"> </w:t>
      </w:r>
      <w:r>
        <w:rPr>
          <w:rFonts w:ascii="Arial" w:hAnsi="Arial"/>
          <w:i/>
        </w:rPr>
        <w:t>correspondiéndole</w:t>
      </w:r>
      <w:r>
        <w:rPr>
          <w:rFonts w:ascii="Arial" w:hAnsi="Arial"/>
          <w:i/>
          <w:spacing w:val="-6"/>
        </w:rPr>
        <w:t xml:space="preserve"> </w:t>
      </w:r>
      <w:r>
        <w:rPr>
          <w:rFonts w:ascii="Arial" w:hAnsi="Arial"/>
          <w:i/>
        </w:rPr>
        <w:t>un</w:t>
      </w:r>
      <w:r>
        <w:rPr>
          <w:rFonts w:ascii="Arial" w:hAnsi="Arial"/>
          <w:i/>
          <w:spacing w:val="-7"/>
        </w:rPr>
        <w:t xml:space="preserve"> </w:t>
      </w:r>
      <w:r>
        <w:rPr>
          <w:rFonts w:ascii="Arial" w:hAnsi="Arial"/>
          <w:i/>
        </w:rPr>
        <w:t>porcentaje</w:t>
      </w:r>
      <w:r>
        <w:rPr>
          <w:rFonts w:ascii="Arial" w:hAnsi="Arial"/>
          <w:i/>
          <w:spacing w:val="-5"/>
        </w:rPr>
        <w:t xml:space="preserve"> </w:t>
      </w:r>
      <w:r>
        <w:rPr>
          <w:rFonts w:ascii="Arial" w:hAnsi="Arial"/>
          <w:i/>
        </w:rPr>
        <w:t>del</w:t>
      </w:r>
      <w:r>
        <w:rPr>
          <w:rFonts w:ascii="Arial" w:hAnsi="Arial"/>
          <w:i/>
          <w:spacing w:val="-7"/>
        </w:rPr>
        <w:t xml:space="preserve"> </w:t>
      </w:r>
      <w:r>
        <w:rPr>
          <w:rFonts w:ascii="Arial" w:hAnsi="Arial"/>
          <w:i/>
        </w:rPr>
        <w:t>99,58%</w:t>
      </w:r>
      <w:r>
        <w:rPr>
          <w:rFonts w:ascii="Arial" w:hAnsi="Arial"/>
          <w:i/>
          <w:spacing w:val="-59"/>
        </w:rPr>
        <w:t xml:space="preserve"> </w:t>
      </w:r>
      <w:r>
        <w:rPr>
          <w:rFonts w:ascii="Arial" w:hAnsi="Arial"/>
          <w:i/>
        </w:rPr>
        <w:t>de la reserva forestal protectora Pantano Redondo y Nacimiento del Río</w:t>
      </w:r>
      <w:r>
        <w:rPr>
          <w:rFonts w:ascii="Arial" w:hAnsi="Arial"/>
          <w:i/>
          <w:spacing w:val="1"/>
        </w:rPr>
        <w:t xml:space="preserve"> </w:t>
      </w:r>
      <w:proofErr w:type="spellStart"/>
      <w:r>
        <w:rPr>
          <w:rFonts w:ascii="Arial" w:hAnsi="Arial"/>
          <w:i/>
        </w:rPr>
        <w:t>Susaguá</w:t>
      </w:r>
      <w:proofErr w:type="spellEnd"/>
      <w:r>
        <w:rPr>
          <w:rFonts w:ascii="Arial" w:hAnsi="Arial"/>
          <w:i/>
        </w:rPr>
        <w:t>,</w:t>
      </w:r>
      <w:r>
        <w:rPr>
          <w:rFonts w:ascii="Arial" w:hAnsi="Arial"/>
          <w:i/>
          <w:spacing w:val="1"/>
        </w:rPr>
        <w:t xml:space="preserve"> </w:t>
      </w:r>
      <w:r>
        <w:rPr>
          <w:rFonts w:ascii="Arial" w:hAnsi="Arial"/>
          <w:i/>
        </w:rPr>
        <w:t>reserva</w:t>
      </w:r>
      <w:r>
        <w:rPr>
          <w:rFonts w:ascii="Arial" w:hAnsi="Arial"/>
          <w:i/>
          <w:spacing w:val="1"/>
        </w:rPr>
        <w:t xml:space="preserve"> </w:t>
      </w:r>
      <w:r>
        <w:rPr>
          <w:rFonts w:ascii="Arial" w:hAnsi="Arial"/>
          <w:i/>
        </w:rPr>
        <w:t>protegida</w:t>
      </w:r>
      <w:r>
        <w:rPr>
          <w:rFonts w:ascii="Arial" w:hAnsi="Arial"/>
          <w:i/>
          <w:spacing w:val="1"/>
        </w:rPr>
        <w:t xml:space="preserve"> </w:t>
      </w:r>
      <w:r>
        <w:rPr>
          <w:rFonts w:ascii="Arial" w:hAnsi="Arial"/>
          <w:i/>
        </w:rPr>
        <w:t>ambientalmente</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normas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rango</w:t>
      </w:r>
      <w:r>
        <w:rPr>
          <w:rFonts w:ascii="Arial" w:hAnsi="Arial"/>
          <w:i/>
          <w:spacing w:val="1"/>
        </w:rPr>
        <w:t xml:space="preserve"> </w:t>
      </w:r>
      <w:r>
        <w:rPr>
          <w:rFonts w:ascii="Arial" w:hAnsi="Arial"/>
          <w:i/>
        </w:rPr>
        <w:t>constitucional</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legal,</w:t>
      </w:r>
      <w:r>
        <w:rPr>
          <w:rFonts w:ascii="Arial" w:hAnsi="Arial"/>
          <w:i/>
          <w:spacing w:val="1"/>
        </w:rPr>
        <w:t xml:space="preserve"> </w:t>
      </w:r>
      <w:r>
        <w:rPr>
          <w:rFonts w:ascii="Arial" w:hAnsi="Arial"/>
          <w:i/>
        </w:rPr>
        <w:t>como</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explicará</w:t>
      </w:r>
      <w:r>
        <w:rPr>
          <w:rFonts w:ascii="Arial" w:hAnsi="Arial"/>
          <w:i/>
          <w:spacing w:val="1"/>
        </w:rPr>
        <w:t xml:space="preserve"> </w:t>
      </w:r>
      <w:r>
        <w:rPr>
          <w:rFonts w:ascii="Arial" w:hAnsi="Arial"/>
          <w:i/>
        </w:rPr>
        <w:t>más</w:t>
      </w:r>
      <w:r>
        <w:rPr>
          <w:rFonts w:ascii="Arial" w:hAnsi="Arial"/>
          <w:i/>
          <w:spacing w:val="1"/>
        </w:rPr>
        <w:t xml:space="preserve"> </w:t>
      </w:r>
      <w:r>
        <w:rPr>
          <w:rFonts w:ascii="Arial" w:hAnsi="Arial"/>
          <w:i/>
        </w:rPr>
        <w:t>adelante,</w:t>
      </w:r>
      <w:r>
        <w:rPr>
          <w:rFonts w:ascii="Arial" w:hAnsi="Arial"/>
          <w:i/>
          <w:spacing w:val="1"/>
        </w:rPr>
        <w:t xml:space="preserve"> </w:t>
      </w:r>
      <w:r>
        <w:rPr>
          <w:rFonts w:ascii="Arial" w:hAnsi="Arial"/>
          <w:i/>
        </w:rPr>
        <w:t>declarada</w:t>
      </w:r>
      <w:r>
        <w:rPr>
          <w:rFonts w:ascii="Arial" w:hAnsi="Arial"/>
          <w:i/>
          <w:spacing w:val="1"/>
        </w:rPr>
        <w:t xml:space="preserve"> </w:t>
      </w:r>
      <w:r>
        <w:rPr>
          <w:rFonts w:ascii="Arial" w:hAnsi="Arial"/>
          <w:i/>
        </w:rPr>
        <w:t>y</w:t>
      </w:r>
      <w:r>
        <w:rPr>
          <w:rFonts w:ascii="Arial" w:hAnsi="Arial"/>
          <w:i/>
          <w:spacing w:val="-59"/>
        </w:rPr>
        <w:t xml:space="preserve"> </w:t>
      </w:r>
      <w:r>
        <w:rPr>
          <w:rFonts w:ascii="Arial" w:hAnsi="Arial"/>
          <w:i/>
        </w:rPr>
        <w:t>delimitada por la CAR, desde el año 1992 con el Acuerdo 017 de 1992,</w:t>
      </w:r>
      <w:r>
        <w:rPr>
          <w:rFonts w:ascii="Arial" w:hAnsi="Arial"/>
          <w:i/>
          <w:spacing w:val="1"/>
        </w:rPr>
        <w:t xml:space="preserve"> </w:t>
      </w:r>
      <w:r>
        <w:rPr>
          <w:rFonts w:ascii="Arial" w:hAnsi="Arial"/>
          <w:i/>
        </w:rPr>
        <w:t>aprobada por la Resolución 24 de 1993 del Departamento Nacional de</w:t>
      </w:r>
      <w:r>
        <w:rPr>
          <w:rFonts w:ascii="Arial" w:hAnsi="Arial"/>
          <w:i/>
          <w:spacing w:val="1"/>
        </w:rPr>
        <w:t xml:space="preserve"> </w:t>
      </w:r>
      <w:r>
        <w:rPr>
          <w:rFonts w:ascii="Arial" w:hAnsi="Arial"/>
          <w:i/>
        </w:rPr>
        <w:t>Planeación, un porcentaje del 0,41% del páramo de Gu</w:t>
      </w:r>
      <w:r>
        <w:rPr>
          <w:rFonts w:ascii="Arial" w:hAnsi="Arial"/>
          <w:i/>
        </w:rPr>
        <w:t>errero declarada</w:t>
      </w:r>
      <w:r>
        <w:rPr>
          <w:rFonts w:ascii="Arial" w:hAnsi="Arial"/>
          <w:i/>
          <w:spacing w:val="1"/>
        </w:rPr>
        <w:t xml:space="preserve"> </w:t>
      </w:r>
      <w:r>
        <w:rPr>
          <w:rFonts w:ascii="Arial" w:hAnsi="Arial"/>
          <w:i/>
        </w:rPr>
        <w:t>mediante Acuerdo CAR 042 de 2006 y 100% de la Reserva Forestal</w:t>
      </w:r>
      <w:r>
        <w:rPr>
          <w:rFonts w:ascii="Arial" w:hAnsi="Arial"/>
          <w:i/>
          <w:spacing w:val="1"/>
        </w:rPr>
        <w:t xml:space="preserve"> </w:t>
      </w:r>
      <w:r>
        <w:rPr>
          <w:rFonts w:ascii="Arial" w:hAnsi="Arial"/>
          <w:i/>
        </w:rPr>
        <w:t>Protectora</w:t>
      </w:r>
      <w:r>
        <w:rPr>
          <w:rFonts w:ascii="Arial" w:hAnsi="Arial"/>
          <w:i/>
          <w:spacing w:val="-3"/>
        </w:rPr>
        <w:t xml:space="preserve"> </w:t>
      </w:r>
      <w:r>
        <w:rPr>
          <w:rFonts w:ascii="Arial" w:hAnsi="Arial"/>
          <w:i/>
        </w:rPr>
        <w:t>Cuenca Alta</w:t>
      </w:r>
      <w:r>
        <w:rPr>
          <w:rFonts w:ascii="Arial" w:hAnsi="Arial"/>
          <w:i/>
          <w:spacing w:val="-4"/>
        </w:rPr>
        <w:t xml:space="preserve"> </w:t>
      </w:r>
      <w:r>
        <w:rPr>
          <w:rFonts w:ascii="Arial" w:hAnsi="Arial"/>
          <w:i/>
        </w:rPr>
        <w:t>Río Bogotá.</w:t>
      </w:r>
    </w:p>
    <w:p w14:paraId="668AA4AA" w14:textId="77777777" w:rsidR="001B1C7D" w:rsidRDefault="009761DC">
      <w:pPr>
        <w:spacing w:before="206"/>
        <w:ind w:left="954" w:right="965"/>
        <w:jc w:val="both"/>
        <w:rPr>
          <w:rFonts w:ascii="Arial" w:hAnsi="Arial"/>
          <w:i/>
        </w:rPr>
      </w:pPr>
      <w:r>
        <w:rPr>
          <w:rFonts w:ascii="Arial" w:hAnsi="Arial"/>
          <w:b/>
          <w:i/>
        </w:rPr>
        <w:t>SEGUNDO.</w:t>
      </w:r>
      <w:r>
        <w:rPr>
          <w:rFonts w:ascii="Arial" w:hAnsi="Arial"/>
          <w:b/>
          <w:i/>
          <w:spacing w:val="1"/>
        </w:rPr>
        <w:t xml:space="preserve"> </w:t>
      </w:r>
      <w:r>
        <w:rPr>
          <w:rFonts w:ascii="Arial" w:hAnsi="Arial"/>
          <w:i/>
        </w:rPr>
        <w:t>Que</w:t>
      </w:r>
      <w:r>
        <w:rPr>
          <w:rFonts w:ascii="Arial" w:hAnsi="Arial"/>
          <w:i/>
          <w:spacing w:val="1"/>
        </w:rPr>
        <w:t xml:space="preserve"> </w:t>
      </w:r>
      <w:r>
        <w:rPr>
          <w:rFonts w:ascii="Arial" w:hAnsi="Arial"/>
          <w:i/>
        </w:rPr>
        <w:t>como</w:t>
      </w:r>
      <w:r>
        <w:rPr>
          <w:rFonts w:ascii="Arial" w:hAnsi="Arial"/>
          <w:i/>
          <w:spacing w:val="1"/>
        </w:rPr>
        <w:t xml:space="preserve"> </w:t>
      </w:r>
      <w:r>
        <w:rPr>
          <w:rFonts w:ascii="Arial" w:hAnsi="Arial"/>
          <w:i/>
        </w:rPr>
        <w:t>consecuencia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declaratoria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nulidad</w:t>
      </w:r>
      <w:r>
        <w:rPr>
          <w:rFonts w:ascii="Arial" w:hAnsi="Arial"/>
          <w:i/>
          <w:spacing w:val="1"/>
        </w:rPr>
        <w:t xml:space="preserve"> </w:t>
      </w:r>
      <w:r>
        <w:rPr>
          <w:rFonts w:ascii="Arial" w:hAnsi="Arial"/>
          <w:i/>
        </w:rPr>
        <w:t>absoluta del referido contrato de concesión minera, se declare la nulidad</w:t>
      </w:r>
      <w:r>
        <w:rPr>
          <w:rFonts w:ascii="Arial" w:hAnsi="Arial"/>
          <w:i/>
          <w:spacing w:val="1"/>
        </w:rPr>
        <w:t xml:space="preserve"> </w:t>
      </w:r>
      <w:r>
        <w:rPr>
          <w:rFonts w:ascii="Arial" w:hAnsi="Arial"/>
          <w:i/>
        </w:rPr>
        <w:t xml:space="preserve">de la </w:t>
      </w:r>
      <w:r>
        <w:rPr>
          <w:rFonts w:ascii="Arial" w:hAnsi="Arial"/>
          <w:i/>
        </w:rPr>
        <w:t>inscripción del contrato de concesión HIB-08521 suscrito entre el</w:t>
      </w:r>
      <w:r>
        <w:rPr>
          <w:rFonts w:ascii="Arial" w:hAnsi="Arial"/>
          <w:i/>
          <w:spacing w:val="1"/>
        </w:rPr>
        <w:t xml:space="preserve"> </w:t>
      </w:r>
      <w:r>
        <w:rPr>
          <w:rFonts w:ascii="Arial" w:hAnsi="Arial"/>
          <w:i/>
        </w:rPr>
        <w:t>INGEOMINAS</w:t>
      </w:r>
      <w:r>
        <w:rPr>
          <w:rFonts w:ascii="Arial" w:hAnsi="Arial"/>
          <w:i/>
          <w:spacing w:val="9"/>
        </w:rPr>
        <w:t xml:space="preserve"> </w:t>
      </w:r>
      <w:r>
        <w:rPr>
          <w:rFonts w:ascii="Arial" w:hAnsi="Arial"/>
          <w:i/>
        </w:rPr>
        <w:t>y</w:t>
      </w:r>
      <w:r>
        <w:rPr>
          <w:rFonts w:ascii="Arial" w:hAnsi="Arial"/>
          <w:i/>
          <w:spacing w:val="10"/>
        </w:rPr>
        <w:t xml:space="preserve"> </w:t>
      </w:r>
      <w:r>
        <w:rPr>
          <w:rFonts w:ascii="Arial" w:hAnsi="Arial"/>
          <w:i/>
        </w:rPr>
        <w:t>NENARCEL</w:t>
      </w:r>
      <w:r>
        <w:rPr>
          <w:rFonts w:ascii="Arial" w:hAnsi="Arial"/>
          <w:i/>
          <w:spacing w:val="9"/>
        </w:rPr>
        <w:t xml:space="preserve"> </w:t>
      </w:r>
      <w:r>
        <w:rPr>
          <w:rFonts w:ascii="Arial" w:hAnsi="Arial"/>
          <w:i/>
        </w:rPr>
        <w:t>HUESO</w:t>
      </w:r>
      <w:r>
        <w:rPr>
          <w:rFonts w:ascii="Arial" w:hAnsi="Arial"/>
          <w:i/>
          <w:spacing w:val="10"/>
        </w:rPr>
        <w:t xml:space="preserve"> </w:t>
      </w:r>
      <w:r>
        <w:rPr>
          <w:rFonts w:ascii="Arial" w:hAnsi="Arial"/>
          <w:i/>
        </w:rPr>
        <w:t>DE</w:t>
      </w:r>
      <w:r>
        <w:rPr>
          <w:rFonts w:ascii="Arial" w:hAnsi="Arial"/>
          <w:i/>
          <w:spacing w:val="9"/>
        </w:rPr>
        <w:t xml:space="preserve"> </w:t>
      </w:r>
      <w:r>
        <w:rPr>
          <w:rFonts w:ascii="Arial" w:hAnsi="Arial"/>
          <w:i/>
        </w:rPr>
        <w:t>AGUILAR,</w:t>
      </w:r>
      <w:r>
        <w:rPr>
          <w:rFonts w:ascii="Arial" w:hAnsi="Arial"/>
          <w:i/>
          <w:spacing w:val="10"/>
        </w:rPr>
        <w:t xml:space="preserve"> </w:t>
      </w:r>
      <w:r>
        <w:rPr>
          <w:rFonts w:ascii="Arial" w:hAnsi="Arial"/>
          <w:i/>
        </w:rPr>
        <w:t>en</w:t>
      </w:r>
      <w:r>
        <w:rPr>
          <w:rFonts w:ascii="Arial" w:hAnsi="Arial"/>
          <w:i/>
          <w:spacing w:val="9"/>
        </w:rPr>
        <w:t xml:space="preserve"> </w:t>
      </w:r>
      <w:r>
        <w:rPr>
          <w:rFonts w:ascii="Arial" w:hAnsi="Arial"/>
          <w:i/>
        </w:rPr>
        <w:t>el</w:t>
      </w:r>
      <w:r>
        <w:rPr>
          <w:rFonts w:ascii="Arial" w:hAnsi="Arial"/>
          <w:i/>
          <w:spacing w:val="8"/>
        </w:rPr>
        <w:t xml:space="preserve"> </w:t>
      </w:r>
      <w:r>
        <w:rPr>
          <w:rFonts w:ascii="Arial" w:hAnsi="Arial"/>
          <w:i/>
        </w:rPr>
        <w:t>Registro</w:t>
      </w:r>
    </w:p>
    <w:p w14:paraId="668AA4AB" w14:textId="77777777" w:rsidR="001B1C7D" w:rsidRDefault="009761DC">
      <w:pPr>
        <w:spacing w:before="2"/>
        <w:ind w:left="954"/>
        <w:jc w:val="both"/>
        <w:rPr>
          <w:rFonts w:ascii="Arial"/>
          <w:i/>
        </w:rPr>
      </w:pPr>
      <w:r>
        <w:rPr>
          <w:rFonts w:ascii="Arial"/>
          <w:i/>
        </w:rPr>
        <w:t>Minero</w:t>
      </w:r>
      <w:r>
        <w:rPr>
          <w:rFonts w:ascii="Arial"/>
          <w:i/>
          <w:spacing w:val="-3"/>
        </w:rPr>
        <w:t xml:space="preserve"> </w:t>
      </w:r>
      <w:r>
        <w:rPr>
          <w:rFonts w:ascii="Arial"/>
          <w:i/>
        </w:rPr>
        <w:t>Nacional.</w:t>
      </w:r>
    </w:p>
    <w:p w14:paraId="668AA4AC" w14:textId="77777777" w:rsidR="001B1C7D" w:rsidRDefault="009761DC">
      <w:pPr>
        <w:spacing w:before="205"/>
        <w:ind w:left="954" w:right="966"/>
        <w:jc w:val="both"/>
      </w:pPr>
      <w:r>
        <w:rPr>
          <w:rFonts w:ascii="Arial" w:hAnsi="Arial"/>
          <w:b/>
          <w:i/>
        </w:rPr>
        <w:t xml:space="preserve">TERCERO. </w:t>
      </w:r>
      <w:r>
        <w:rPr>
          <w:rFonts w:ascii="Arial" w:hAnsi="Arial"/>
          <w:i/>
        </w:rPr>
        <w:t xml:space="preserve">Que se ordene la </w:t>
      </w:r>
      <w:proofErr w:type="spellStart"/>
      <w:r>
        <w:rPr>
          <w:rFonts w:ascii="Arial" w:hAnsi="Arial"/>
          <w:i/>
        </w:rPr>
        <w:t>desanotación</w:t>
      </w:r>
      <w:proofErr w:type="spellEnd"/>
      <w:r>
        <w:rPr>
          <w:rFonts w:ascii="Arial" w:hAnsi="Arial"/>
          <w:i/>
        </w:rPr>
        <w:t xml:space="preserve"> de la inscripción del contrato</w:t>
      </w:r>
      <w:r>
        <w:rPr>
          <w:rFonts w:ascii="Arial" w:hAnsi="Arial"/>
          <w:i/>
          <w:spacing w:val="-59"/>
        </w:rPr>
        <w:t xml:space="preserve"> </w:t>
      </w:r>
      <w:r>
        <w:rPr>
          <w:rFonts w:ascii="Arial" w:hAnsi="Arial"/>
          <w:i/>
        </w:rPr>
        <w:t>de</w:t>
      </w:r>
      <w:r>
        <w:rPr>
          <w:rFonts w:ascii="Arial" w:hAnsi="Arial"/>
          <w:i/>
          <w:spacing w:val="5"/>
        </w:rPr>
        <w:t xml:space="preserve"> </w:t>
      </w:r>
      <w:r>
        <w:rPr>
          <w:rFonts w:ascii="Arial" w:hAnsi="Arial"/>
          <w:i/>
        </w:rPr>
        <w:t>concesión</w:t>
      </w:r>
      <w:r>
        <w:rPr>
          <w:rFonts w:ascii="Arial" w:hAnsi="Arial"/>
          <w:i/>
          <w:spacing w:val="6"/>
        </w:rPr>
        <w:t xml:space="preserve"> </w:t>
      </w:r>
      <w:r>
        <w:rPr>
          <w:rFonts w:ascii="Arial" w:hAnsi="Arial"/>
          <w:i/>
        </w:rPr>
        <w:t>HIB-08521</w:t>
      </w:r>
      <w:r>
        <w:rPr>
          <w:rFonts w:ascii="Arial" w:hAnsi="Arial"/>
          <w:i/>
          <w:spacing w:val="4"/>
        </w:rPr>
        <w:t xml:space="preserve"> </w:t>
      </w:r>
      <w:r>
        <w:rPr>
          <w:rFonts w:ascii="Arial" w:hAnsi="Arial"/>
          <w:i/>
        </w:rPr>
        <w:t>del</w:t>
      </w:r>
      <w:r>
        <w:rPr>
          <w:rFonts w:ascii="Arial" w:hAnsi="Arial"/>
          <w:i/>
          <w:spacing w:val="4"/>
        </w:rPr>
        <w:t xml:space="preserve"> </w:t>
      </w:r>
      <w:r>
        <w:rPr>
          <w:rFonts w:ascii="Arial" w:hAnsi="Arial"/>
          <w:i/>
        </w:rPr>
        <w:t>Registro</w:t>
      </w:r>
      <w:r>
        <w:rPr>
          <w:rFonts w:ascii="Arial" w:hAnsi="Arial"/>
          <w:i/>
          <w:spacing w:val="6"/>
        </w:rPr>
        <w:t xml:space="preserve"> </w:t>
      </w:r>
      <w:r>
        <w:rPr>
          <w:rFonts w:ascii="Arial" w:hAnsi="Arial"/>
          <w:i/>
        </w:rPr>
        <w:t>Minero</w:t>
      </w:r>
      <w:r>
        <w:rPr>
          <w:rFonts w:ascii="Arial" w:hAnsi="Arial"/>
          <w:i/>
          <w:spacing w:val="6"/>
        </w:rPr>
        <w:t xml:space="preserve"> </w:t>
      </w:r>
      <w:r>
        <w:rPr>
          <w:rFonts w:ascii="Arial" w:hAnsi="Arial"/>
          <w:i/>
        </w:rPr>
        <w:t>Nacional.”</w:t>
      </w:r>
      <w:r>
        <w:rPr>
          <w:rFonts w:ascii="Arial" w:hAnsi="Arial"/>
          <w:i/>
          <w:spacing w:val="7"/>
        </w:rPr>
        <w:t xml:space="preserve"> </w:t>
      </w:r>
      <w:r>
        <w:t>(</w:t>
      </w:r>
      <w:proofErr w:type="spellStart"/>
      <w:r>
        <w:t>fl</w:t>
      </w:r>
      <w:proofErr w:type="spellEnd"/>
      <w:r>
        <w:t>.</w:t>
      </w:r>
      <w:r>
        <w:rPr>
          <w:spacing w:val="8"/>
        </w:rPr>
        <w:t xml:space="preserve"> </w:t>
      </w:r>
      <w:r>
        <w:t>3</w:t>
      </w:r>
      <w:r>
        <w:rPr>
          <w:spacing w:val="7"/>
        </w:rPr>
        <w:t xml:space="preserve"> </w:t>
      </w:r>
      <w:proofErr w:type="spellStart"/>
      <w:r>
        <w:t>cdno</w:t>
      </w:r>
      <w:proofErr w:type="spellEnd"/>
      <w:r>
        <w:t>.</w:t>
      </w:r>
      <w:r>
        <w:rPr>
          <w:spacing w:val="7"/>
        </w:rPr>
        <w:t xml:space="preserve"> </w:t>
      </w:r>
      <w:r>
        <w:t>ppal.</w:t>
      </w:r>
    </w:p>
    <w:p w14:paraId="668AA4AD" w14:textId="77777777" w:rsidR="001B1C7D" w:rsidRDefault="009761DC">
      <w:pPr>
        <w:spacing w:before="1"/>
        <w:ind w:left="954"/>
        <w:jc w:val="both"/>
      </w:pPr>
      <w:r>
        <w:t>- negrillas</w:t>
      </w:r>
      <w:r>
        <w:rPr>
          <w:spacing w:val="-2"/>
        </w:rPr>
        <w:t xml:space="preserve"> </w:t>
      </w:r>
      <w:r>
        <w:t>y</w:t>
      </w:r>
      <w:r>
        <w:rPr>
          <w:spacing w:val="1"/>
        </w:rPr>
        <w:t xml:space="preserve"> </w:t>
      </w:r>
      <w:r>
        <w:t>mayúsculas</w:t>
      </w:r>
      <w:r>
        <w:rPr>
          <w:spacing w:val="-4"/>
        </w:rPr>
        <w:t xml:space="preserve"> </w:t>
      </w:r>
      <w:r>
        <w:t>sostenidas</w:t>
      </w:r>
      <w:r>
        <w:rPr>
          <w:spacing w:val="-1"/>
        </w:rPr>
        <w:t xml:space="preserve"> </w:t>
      </w:r>
      <w:r>
        <w:t>del</w:t>
      </w:r>
      <w:r>
        <w:rPr>
          <w:spacing w:val="-2"/>
        </w:rPr>
        <w:t xml:space="preserve"> </w:t>
      </w:r>
      <w:r>
        <w:t>original).</w:t>
      </w:r>
    </w:p>
    <w:p w14:paraId="668AA4AE" w14:textId="77777777" w:rsidR="001B1C7D" w:rsidRDefault="001B1C7D">
      <w:pPr>
        <w:pStyle w:val="Textoindependiente"/>
        <w:spacing w:before="11"/>
        <w:rPr>
          <w:sz w:val="21"/>
        </w:rPr>
      </w:pPr>
    </w:p>
    <w:p w14:paraId="668AA4AF" w14:textId="77777777" w:rsidR="001B1C7D" w:rsidRDefault="009761DC">
      <w:pPr>
        <w:pStyle w:val="Ttulo1"/>
        <w:spacing w:before="92"/>
      </w:pPr>
      <w:r>
        <w:rPr>
          <w:noProof/>
          <w:lang w:val="es-CO" w:eastAsia="es-CO"/>
        </w:rPr>
        <w:drawing>
          <wp:anchor distT="0" distB="0" distL="0" distR="0" simplePos="0" relativeHeight="251653120" behindDoc="0" locked="0" layoutInCell="1" allowOverlap="1" wp14:anchorId="668AA538" wp14:editId="668AA539">
            <wp:simplePos x="0" y="0"/>
            <wp:positionH relativeFrom="page">
              <wp:posOffset>1085117</wp:posOffset>
            </wp:positionH>
            <wp:positionV relativeFrom="paragraph">
              <wp:posOffset>91925</wp:posOffset>
            </wp:positionV>
            <wp:extent cx="115032" cy="11045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15032" cy="110459"/>
                    </a:xfrm>
                    <a:prstGeom prst="rect">
                      <a:avLst/>
                    </a:prstGeom>
                  </pic:spPr>
                </pic:pic>
              </a:graphicData>
            </a:graphic>
          </wp:anchor>
        </w:drawing>
      </w:r>
      <w:r>
        <w:t>Hechos</w:t>
      </w:r>
    </w:p>
    <w:p w14:paraId="668AA4B0" w14:textId="77777777" w:rsidR="001B1C7D" w:rsidRDefault="001B1C7D">
      <w:pPr>
        <w:pStyle w:val="Textoindependiente"/>
        <w:spacing w:before="1"/>
        <w:rPr>
          <w:rFonts w:ascii="Arial"/>
          <w:b/>
          <w:sz w:val="22"/>
        </w:rPr>
      </w:pPr>
    </w:p>
    <w:p w14:paraId="668AA4B1" w14:textId="77777777" w:rsidR="001B1C7D" w:rsidRDefault="009761DC">
      <w:pPr>
        <w:pStyle w:val="Textoindependiente"/>
        <w:spacing w:before="92" w:line="360" w:lineRule="auto"/>
        <w:ind w:left="102"/>
      </w:pPr>
      <w:r>
        <w:t>Como</w:t>
      </w:r>
      <w:r>
        <w:rPr>
          <w:spacing w:val="41"/>
        </w:rPr>
        <w:t xml:space="preserve"> </w:t>
      </w:r>
      <w:r>
        <w:t>fundamento</w:t>
      </w:r>
      <w:r>
        <w:rPr>
          <w:spacing w:val="44"/>
        </w:rPr>
        <w:t xml:space="preserve"> </w:t>
      </w:r>
      <w:r>
        <w:t>fáctico</w:t>
      </w:r>
      <w:r>
        <w:rPr>
          <w:spacing w:val="43"/>
        </w:rPr>
        <w:t xml:space="preserve"> </w:t>
      </w:r>
      <w:r>
        <w:t>de</w:t>
      </w:r>
      <w:r>
        <w:rPr>
          <w:spacing w:val="44"/>
        </w:rPr>
        <w:t xml:space="preserve"> </w:t>
      </w:r>
      <w:r>
        <w:t>las</w:t>
      </w:r>
      <w:r>
        <w:rPr>
          <w:spacing w:val="41"/>
        </w:rPr>
        <w:t xml:space="preserve"> </w:t>
      </w:r>
      <w:r>
        <w:t>pretensiones</w:t>
      </w:r>
      <w:r>
        <w:rPr>
          <w:spacing w:val="44"/>
        </w:rPr>
        <w:t xml:space="preserve"> </w:t>
      </w:r>
      <w:r>
        <w:t>la</w:t>
      </w:r>
      <w:r>
        <w:rPr>
          <w:spacing w:val="41"/>
        </w:rPr>
        <w:t xml:space="preserve"> </w:t>
      </w:r>
      <w:r>
        <w:t>parte</w:t>
      </w:r>
      <w:r>
        <w:rPr>
          <w:spacing w:val="42"/>
        </w:rPr>
        <w:t xml:space="preserve"> </w:t>
      </w:r>
      <w:r>
        <w:t>demandante</w:t>
      </w:r>
      <w:r>
        <w:rPr>
          <w:spacing w:val="42"/>
        </w:rPr>
        <w:t xml:space="preserve"> </w:t>
      </w:r>
      <w:r>
        <w:t>expuso,</w:t>
      </w:r>
      <w:r>
        <w:rPr>
          <w:spacing w:val="42"/>
        </w:rPr>
        <w:t xml:space="preserve"> </w:t>
      </w:r>
      <w:r>
        <w:t>en</w:t>
      </w:r>
      <w:r>
        <w:rPr>
          <w:spacing w:val="-64"/>
        </w:rPr>
        <w:t xml:space="preserve"> </w:t>
      </w:r>
      <w:r>
        <w:t>síntesis,</w:t>
      </w:r>
      <w:r>
        <w:rPr>
          <w:spacing w:val="-1"/>
        </w:rPr>
        <w:t xml:space="preserve"> </w:t>
      </w:r>
      <w:r>
        <w:t>lo siguiente:</w:t>
      </w:r>
    </w:p>
    <w:p w14:paraId="668AA4B2" w14:textId="77777777" w:rsidR="001B1C7D" w:rsidRDefault="001B1C7D">
      <w:pPr>
        <w:pStyle w:val="Textoindependiente"/>
        <w:rPr>
          <w:sz w:val="30"/>
        </w:rPr>
      </w:pPr>
    </w:p>
    <w:p w14:paraId="668AA4B3" w14:textId="77777777" w:rsidR="001B1C7D" w:rsidRDefault="009761DC">
      <w:pPr>
        <w:pStyle w:val="Prrafodelista"/>
        <w:numPr>
          <w:ilvl w:val="0"/>
          <w:numId w:val="4"/>
        </w:numPr>
        <w:tabs>
          <w:tab w:val="left" w:pos="383"/>
        </w:tabs>
        <w:spacing w:before="1" w:line="360" w:lineRule="auto"/>
        <w:ind w:right="113" w:firstLine="0"/>
        <w:jc w:val="both"/>
        <w:rPr>
          <w:sz w:val="24"/>
        </w:rPr>
      </w:pPr>
      <w:r>
        <w:rPr>
          <w:sz w:val="24"/>
        </w:rPr>
        <w:t>El</w:t>
      </w:r>
      <w:r>
        <w:rPr>
          <w:spacing w:val="1"/>
          <w:sz w:val="24"/>
        </w:rPr>
        <w:t xml:space="preserve"> </w:t>
      </w:r>
      <w:r>
        <w:rPr>
          <w:sz w:val="24"/>
        </w:rPr>
        <w:t>16</w:t>
      </w:r>
      <w:r>
        <w:rPr>
          <w:spacing w:val="1"/>
          <w:sz w:val="24"/>
        </w:rPr>
        <w:t xml:space="preserve"> </w:t>
      </w:r>
      <w:r>
        <w:rPr>
          <w:sz w:val="24"/>
        </w:rPr>
        <w:t>de</w:t>
      </w:r>
      <w:r>
        <w:rPr>
          <w:spacing w:val="1"/>
          <w:sz w:val="24"/>
        </w:rPr>
        <w:t xml:space="preserve"> </w:t>
      </w:r>
      <w:r>
        <w:rPr>
          <w:sz w:val="24"/>
        </w:rPr>
        <w:t>marzo</w:t>
      </w:r>
      <w:r>
        <w:rPr>
          <w:spacing w:val="1"/>
          <w:sz w:val="24"/>
        </w:rPr>
        <w:t xml:space="preserve"> </w:t>
      </w:r>
      <w:r>
        <w:rPr>
          <w:sz w:val="24"/>
        </w:rPr>
        <w:t>de</w:t>
      </w:r>
      <w:r>
        <w:rPr>
          <w:spacing w:val="1"/>
          <w:sz w:val="24"/>
        </w:rPr>
        <w:t xml:space="preserve"> </w:t>
      </w:r>
      <w:r>
        <w:rPr>
          <w:sz w:val="24"/>
        </w:rPr>
        <w:t>2007,</w:t>
      </w:r>
      <w:r>
        <w:rPr>
          <w:spacing w:val="1"/>
          <w:sz w:val="24"/>
        </w:rPr>
        <w:t xml:space="preserve"> </w:t>
      </w:r>
      <w:r>
        <w:rPr>
          <w:sz w:val="24"/>
        </w:rPr>
        <w:t>el</w:t>
      </w:r>
      <w:r>
        <w:rPr>
          <w:spacing w:val="1"/>
          <w:sz w:val="24"/>
        </w:rPr>
        <w:t xml:space="preserve"> </w:t>
      </w:r>
      <w:r>
        <w:rPr>
          <w:sz w:val="24"/>
        </w:rPr>
        <w:t>Instituto</w:t>
      </w:r>
      <w:r>
        <w:rPr>
          <w:spacing w:val="1"/>
          <w:sz w:val="24"/>
        </w:rPr>
        <w:t xml:space="preserve"> </w:t>
      </w:r>
      <w:r>
        <w:rPr>
          <w:sz w:val="24"/>
        </w:rPr>
        <w:t>Colombiano</w:t>
      </w:r>
      <w:r>
        <w:rPr>
          <w:spacing w:val="1"/>
          <w:sz w:val="24"/>
        </w:rPr>
        <w:t xml:space="preserve"> </w:t>
      </w:r>
      <w:r>
        <w:rPr>
          <w:sz w:val="24"/>
        </w:rPr>
        <w:t>de</w:t>
      </w:r>
      <w:r>
        <w:rPr>
          <w:spacing w:val="1"/>
          <w:sz w:val="24"/>
        </w:rPr>
        <w:t xml:space="preserve"> </w:t>
      </w:r>
      <w:r>
        <w:rPr>
          <w:sz w:val="24"/>
        </w:rPr>
        <w:t>Geología</w:t>
      </w:r>
      <w:r>
        <w:rPr>
          <w:spacing w:val="1"/>
          <w:sz w:val="24"/>
        </w:rPr>
        <w:t xml:space="preserve"> </w:t>
      </w:r>
      <w:r>
        <w:rPr>
          <w:sz w:val="24"/>
        </w:rPr>
        <w:t>y</w:t>
      </w:r>
      <w:r>
        <w:rPr>
          <w:spacing w:val="1"/>
          <w:sz w:val="24"/>
        </w:rPr>
        <w:t xml:space="preserve"> </w:t>
      </w:r>
      <w:r>
        <w:rPr>
          <w:sz w:val="24"/>
        </w:rPr>
        <w:t>Minería</w:t>
      </w:r>
      <w:r>
        <w:rPr>
          <w:spacing w:val="1"/>
          <w:sz w:val="24"/>
        </w:rPr>
        <w:t xml:space="preserve"> </w:t>
      </w:r>
      <w:r>
        <w:rPr>
          <w:sz w:val="24"/>
        </w:rPr>
        <w:t>(</w:t>
      </w:r>
      <w:proofErr w:type="spellStart"/>
      <w:r>
        <w:rPr>
          <w:sz w:val="24"/>
        </w:rPr>
        <w:t>Ingeominas</w:t>
      </w:r>
      <w:proofErr w:type="spellEnd"/>
      <w:r>
        <w:rPr>
          <w:sz w:val="24"/>
        </w:rPr>
        <w:t xml:space="preserve">) –hoy Agencia Nacional de Minería– y la señora </w:t>
      </w:r>
      <w:proofErr w:type="spellStart"/>
      <w:r>
        <w:rPr>
          <w:sz w:val="24"/>
        </w:rPr>
        <w:t>Nenarcel</w:t>
      </w:r>
      <w:proofErr w:type="spellEnd"/>
      <w:r>
        <w:rPr>
          <w:sz w:val="24"/>
        </w:rPr>
        <w:t xml:space="preserve"> Hueso de</w:t>
      </w:r>
      <w:r>
        <w:rPr>
          <w:spacing w:val="1"/>
          <w:sz w:val="24"/>
        </w:rPr>
        <w:t xml:space="preserve"> </w:t>
      </w:r>
      <w:r>
        <w:rPr>
          <w:sz w:val="24"/>
        </w:rPr>
        <w:t>Aguilar</w:t>
      </w:r>
      <w:r>
        <w:rPr>
          <w:spacing w:val="34"/>
          <w:sz w:val="24"/>
        </w:rPr>
        <w:t xml:space="preserve"> </w:t>
      </w:r>
      <w:r>
        <w:rPr>
          <w:sz w:val="24"/>
        </w:rPr>
        <w:t>suscribieron</w:t>
      </w:r>
      <w:r>
        <w:rPr>
          <w:spacing w:val="34"/>
          <w:sz w:val="24"/>
        </w:rPr>
        <w:t xml:space="preserve"> </w:t>
      </w:r>
      <w:r>
        <w:rPr>
          <w:sz w:val="24"/>
        </w:rPr>
        <w:t>el</w:t>
      </w:r>
      <w:r>
        <w:rPr>
          <w:spacing w:val="34"/>
          <w:sz w:val="24"/>
        </w:rPr>
        <w:t xml:space="preserve"> </w:t>
      </w:r>
      <w:r>
        <w:rPr>
          <w:sz w:val="24"/>
        </w:rPr>
        <w:t>contrato</w:t>
      </w:r>
      <w:r>
        <w:rPr>
          <w:spacing w:val="33"/>
          <w:sz w:val="24"/>
        </w:rPr>
        <w:t xml:space="preserve"> </w:t>
      </w:r>
      <w:r>
        <w:rPr>
          <w:sz w:val="24"/>
        </w:rPr>
        <w:t>de</w:t>
      </w:r>
      <w:r>
        <w:rPr>
          <w:spacing w:val="35"/>
          <w:sz w:val="24"/>
        </w:rPr>
        <w:t xml:space="preserve"> </w:t>
      </w:r>
      <w:r>
        <w:rPr>
          <w:sz w:val="24"/>
        </w:rPr>
        <w:t>concesión</w:t>
      </w:r>
      <w:r>
        <w:rPr>
          <w:spacing w:val="35"/>
          <w:sz w:val="24"/>
        </w:rPr>
        <w:t xml:space="preserve"> </w:t>
      </w:r>
      <w:r>
        <w:rPr>
          <w:sz w:val="24"/>
        </w:rPr>
        <w:t>minera</w:t>
      </w:r>
      <w:r>
        <w:rPr>
          <w:spacing w:val="39"/>
          <w:sz w:val="24"/>
        </w:rPr>
        <w:t xml:space="preserve"> </w:t>
      </w:r>
      <w:r>
        <w:rPr>
          <w:sz w:val="24"/>
        </w:rPr>
        <w:t>número</w:t>
      </w:r>
      <w:r>
        <w:rPr>
          <w:spacing w:val="34"/>
          <w:sz w:val="24"/>
        </w:rPr>
        <w:t xml:space="preserve"> </w:t>
      </w:r>
      <w:r>
        <w:rPr>
          <w:sz w:val="24"/>
        </w:rPr>
        <w:t>HIB-08521</w:t>
      </w:r>
      <w:r>
        <w:rPr>
          <w:spacing w:val="35"/>
          <w:sz w:val="24"/>
        </w:rPr>
        <w:t xml:space="preserve"> </w:t>
      </w:r>
      <w:r>
        <w:rPr>
          <w:sz w:val="24"/>
        </w:rPr>
        <w:t>para</w:t>
      </w:r>
      <w:r>
        <w:rPr>
          <w:spacing w:val="35"/>
          <w:sz w:val="24"/>
        </w:rPr>
        <w:t xml:space="preserve"> </w:t>
      </w:r>
      <w:r>
        <w:rPr>
          <w:sz w:val="24"/>
        </w:rPr>
        <w:t>la</w:t>
      </w:r>
    </w:p>
    <w:p w14:paraId="668AA4B4" w14:textId="77777777" w:rsidR="001B1C7D" w:rsidRDefault="001B1C7D">
      <w:pPr>
        <w:spacing w:line="360" w:lineRule="auto"/>
        <w:jc w:val="both"/>
        <w:rPr>
          <w:sz w:val="24"/>
        </w:rPr>
        <w:sectPr w:rsidR="001B1C7D">
          <w:headerReference w:type="default" r:id="rId12"/>
          <w:pgSz w:w="12250" w:h="18730"/>
          <w:pgMar w:top="2120" w:right="1580" w:bottom="280" w:left="1600" w:header="716" w:footer="0" w:gutter="0"/>
          <w:pgNumType w:start="2"/>
          <w:cols w:space="720"/>
        </w:sectPr>
      </w:pPr>
    </w:p>
    <w:p w14:paraId="668AA4B5" w14:textId="77777777" w:rsidR="001B1C7D" w:rsidRDefault="001B1C7D">
      <w:pPr>
        <w:pStyle w:val="Textoindependiente"/>
        <w:spacing w:before="10"/>
        <w:rPr>
          <w:sz w:val="11"/>
        </w:rPr>
      </w:pPr>
    </w:p>
    <w:p w14:paraId="668AA4B6" w14:textId="77777777" w:rsidR="001B1C7D" w:rsidRDefault="009761DC">
      <w:pPr>
        <w:pStyle w:val="Textoindependiente"/>
        <w:spacing w:before="93" w:line="360" w:lineRule="auto"/>
        <w:ind w:left="102" w:right="102"/>
      </w:pPr>
      <w:r>
        <w:t>exploración y la explotación de hierro; no obstante, el área destinada para el efecto</w:t>
      </w:r>
      <w:r>
        <w:rPr>
          <w:spacing w:val="-65"/>
        </w:rPr>
        <w:t xml:space="preserve"> </w:t>
      </w:r>
      <w:r>
        <w:t>se</w:t>
      </w:r>
      <w:r>
        <w:rPr>
          <w:spacing w:val="-1"/>
        </w:rPr>
        <w:t xml:space="preserve"> </w:t>
      </w:r>
      <w:r>
        <w:t>superpone</w:t>
      </w:r>
      <w:r>
        <w:rPr>
          <w:spacing w:val="2"/>
        </w:rPr>
        <w:t xml:space="preserve"> </w:t>
      </w:r>
      <w:r>
        <w:t>con las</w:t>
      </w:r>
      <w:r>
        <w:rPr>
          <w:spacing w:val="-5"/>
        </w:rPr>
        <w:t xml:space="preserve"> </w:t>
      </w:r>
      <w:r>
        <w:t>siguientes zonas:</w:t>
      </w:r>
    </w:p>
    <w:p w14:paraId="668AA4B7" w14:textId="77777777" w:rsidR="001B1C7D" w:rsidRDefault="001B1C7D">
      <w:pPr>
        <w:pStyle w:val="Textoindependiente"/>
        <w:rPr>
          <w:sz w:val="30"/>
        </w:rPr>
      </w:pPr>
    </w:p>
    <w:p w14:paraId="668AA4B8" w14:textId="77777777" w:rsidR="001B1C7D" w:rsidRDefault="009761DC">
      <w:pPr>
        <w:pStyle w:val="Prrafodelista"/>
        <w:numPr>
          <w:ilvl w:val="1"/>
          <w:numId w:val="4"/>
        </w:numPr>
        <w:tabs>
          <w:tab w:val="left" w:pos="383"/>
        </w:tabs>
        <w:spacing w:line="360" w:lineRule="auto"/>
        <w:ind w:right="114" w:firstLine="0"/>
        <w:jc w:val="both"/>
        <w:rPr>
          <w:sz w:val="24"/>
        </w:rPr>
      </w:pPr>
      <w:r>
        <w:rPr>
          <w:sz w:val="24"/>
        </w:rPr>
        <w:t xml:space="preserve">En un 99,58% con </w:t>
      </w:r>
      <w:r>
        <w:rPr>
          <w:sz w:val="24"/>
        </w:rPr>
        <w:t>la zona de reserva forestal protectora pantano Redondo y</w:t>
      </w:r>
      <w:r>
        <w:rPr>
          <w:spacing w:val="1"/>
          <w:sz w:val="24"/>
        </w:rPr>
        <w:t xml:space="preserve"> </w:t>
      </w:r>
      <w:r>
        <w:rPr>
          <w:sz w:val="24"/>
        </w:rPr>
        <w:t>nacimiento</w:t>
      </w:r>
      <w:r>
        <w:rPr>
          <w:spacing w:val="1"/>
          <w:sz w:val="24"/>
        </w:rPr>
        <w:t xml:space="preserve"> </w:t>
      </w:r>
      <w:r>
        <w:rPr>
          <w:sz w:val="24"/>
        </w:rPr>
        <w:t>del</w:t>
      </w:r>
      <w:r>
        <w:rPr>
          <w:spacing w:val="1"/>
          <w:sz w:val="24"/>
        </w:rPr>
        <w:t xml:space="preserve"> </w:t>
      </w:r>
      <w:r>
        <w:rPr>
          <w:sz w:val="24"/>
        </w:rPr>
        <w:t>río</w:t>
      </w:r>
      <w:r>
        <w:rPr>
          <w:spacing w:val="1"/>
          <w:sz w:val="24"/>
        </w:rPr>
        <w:t xml:space="preserve"> </w:t>
      </w:r>
      <w:proofErr w:type="spellStart"/>
      <w:r>
        <w:rPr>
          <w:sz w:val="24"/>
        </w:rPr>
        <w:t>Susaguá</w:t>
      </w:r>
      <w:proofErr w:type="spellEnd"/>
      <w:r>
        <w:rPr>
          <w:spacing w:val="1"/>
          <w:sz w:val="24"/>
        </w:rPr>
        <w:t xml:space="preserve"> </w:t>
      </w:r>
      <w:r>
        <w:rPr>
          <w:sz w:val="24"/>
        </w:rPr>
        <w:t>delimitada</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z w:val="24"/>
        </w:rPr>
        <w:t>Acuerdo</w:t>
      </w:r>
      <w:r>
        <w:rPr>
          <w:spacing w:val="1"/>
          <w:sz w:val="24"/>
        </w:rPr>
        <w:t xml:space="preserve"> </w:t>
      </w:r>
      <w:r>
        <w:rPr>
          <w:sz w:val="24"/>
        </w:rPr>
        <w:t>número</w:t>
      </w:r>
      <w:r>
        <w:rPr>
          <w:spacing w:val="1"/>
          <w:sz w:val="24"/>
        </w:rPr>
        <w:t xml:space="preserve"> </w:t>
      </w:r>
      <w:r>
        <w:rPr>
          <w:sz w:val="24"/>
        </w:rPr>
        <w:t>17</w:t>
      </w:r>
      <w:r>
        <w:rPr>
          <w:spacing w:val="1"/>
          <w:sz w:val="24"/>
        </w:rPr>
        <w:t xml:space="preserve"> </w:t>
      </w:r>
      <w:r>
        <w:rPr>
          <w:sz w:val="24"/>
        </w:rPr>
        <w:t>de</w:t>
      </w:r>
      <w:r>
        <w:rPr>
          <w:spacing w:val="1"/>
          <w:sz w:val="24"/>
        </w:rPr>
        <w:t xml:space="preserve"> </w:t>
      </w:r>
      <w:r>
        <w:rPr>
          <w:sz w:val="24"/>
        </w:rPr>
        <w:t>20</w:t>
      </w:r>
      <w:r>
        <w:rPr>
          <w:spacing w:val="1"/>
          <w:sz w:val="24"/>
        </w:rPr>
        <w:t xml:space="preserve"> </w:t>
      </w:r>
      <w:r>
        <w:rPr>
          <w:sz w:val="24"/>
        </w:rPr>
        <w:t>de</w:t>
      </w:r>
      <w:r>
        <w:rPr>
          <w:spacing w:val="1"/>
          <w:sz w:val="24"/>
        </w:rPr>
        <w:t xml:space="preserve"> </w:t>
      </w:r>
      <w:r>
        <w:rPr>
          <w:sz w:val="24"/>
        </w:rPr>
        <w:t>noviembre de 1992 de la Corporación Autónoma Regional de las cuencas de los</w:t>
      </w:r>
      <w:r>
        <w:rPr>
          <w:spacing w:val="1"/>
          <w:sz w:val="24"/>
        </w:rPr>
        <w:t xml:space="preserve"> </w:t>
      </w:r>
      <w:r>
        <w:rPr>
          <w:sz w:val="24"/>
        </w:rPr>
        <w:t xml:space="preserve">ríos Bogotá, Ubaté y Suárez, aprobado por la </w:t>
      </w:r>
      <w:r>
        <w:rPr>
          <w:sz w:val="24"/>
        </w:rPr>
        <w:t>Resolución número 24 de 1º de</w:t>
      </w:r>
      <w:r>
        <w:rPr>
          <w:spacing w:val="1"/>
          <w:sz w:val="24"/>
        </w:rPr>
        <w:t xml:space="preserve"> </w:t>
      </w:r>
      <w:r>
        <w:rPr>
          <w:sz w:val="24"/>
        </w:rPr>
        <w:t>febrero</w:t>
      </w:r>
      <w:r>
        <w:rPr>
          <w:spacing w:val="-3"/>
          <w:sz w:val="24"/>
        </w:rPr>
        <w:t xml:space="preserve"> </w:t>
      </w:r>
      <w:r>
        <w:rPr>
          <w:sz w:val="24"/>
        </w:rPr>
        <w:t>de</w:t>
      </w:r>
      <w:r>
        <w:rPr>
          <w:spacing w:val="-2"/>
          <w:sz w:val="24"/>
        </w:rPr>
        <w:t xml:space="preserve"> </w:t>
      </w:r>
      <w:r>
        <w:rPr>
          <w:sz w:val="24"/>
        </w:rPr>
        <w:t>1993 del</w:t>
      </w:r>
      <w:r>
        <w:rPr>
          <w:spacing w:val="-1"/>
          <w:sz w:val="24"/>
        </w:rPr>
        <w:t xml:space="preserve"> </w:t>
      </w:r>
      <w:r>
        <w:rPr>
          <w:sz w:val="24"/>
        </w:rPr>
        <w:t>Departamento</w:t>
      </w:r>
      <w:r>
        <w:rPr>
          <w:spacing w:val="1"/>
          <w:sz w:val="24"/>
        </w:rPr>
        <w:t xml:space="preserve"> </w:t>
      </w:r>
      <w:r>
        <w:rPr>
          <w:sz w:val="24"/>
        </w:rPr>
        <w:t>Nacional</w:t>
      </w:r>
      <w:r>
        <w:rPr>
          <w:spacing w:val="-3"/>
          <w:sz w:val="24"/>
        </w:rPr>
        <w:t xml:space="preserve"> </w:t>
      </w:r>
      <w:r>
        <w:rPr>
          <w:sz w:val="24"/>
        </w:rPr>
        <w:t>de</w:t>
      </w:r>
      <w:r>
        <w:rPr>
          <w:spacing w:val="-1"/>
          <w:sz w:val="24"/>
        </w:rPr>
        <w:t xml:space="preserve"> </w:t>
      </w:r>
      <w:r>
        <w:rPr>
          <w:sz w:val="24"/>
        </w:rPr>
        <w:t>Protección.</w:t>
      </w:r>
    </w:p>
    <w:p w14:paraId="668AA4B9" w14:textId="77777777" w:rsidR="001B1C7D" w:rsidRDefault="001B1C7D">
      <w:pPr>
        <w:pStyle w:val="Textoindependiente"/>
        <w:rPr>
          <w:sz w:val="30"/>
        </w:rPr>
      </w:pPr>
    </w:p>
    <w:p w14:paraId="668AA4BA" w14:textId="77777777" w:rsidR="001B1C7D" w:rsidRDefault="009761DC">
      <w:pPr>
        <w:pStyle w:val="Prrafodelista"/>
        <w:numPr>
          <w:ilvl w:val="1"/>
          <w:numId w:val="4"/>
        </w:numPr>
        <w:tabs>
          <w:tab w:val="left" w:pos="383"/>
        </w:tabs>
        <w:spacing w:before="1" w:line="360" w:lineRule="auto"/>
        <w:ind w:right="115" w:firstLine="0"/>
        <w:jc w:val="both"/>
        <w:rPr>
          <w:sz w:val="24"/>
        </w:rPr>
      </w:pPr>
      <w:r>
        <w:rPr>
          <w:sz w:val="24"/>
        </w:rPr>
        <w:t>En un 0,41% con el páramo de Guerrero declarado como Distrito de Manejo</w:t>
      </w:r>
      <w:r>
        <w:rPr>
          <w:spacing w:val="1"/>
          <w:sz w:val="24"/>
        </w:rPr>
        <w:t xml:space="preserve"> </w:t>
      </w:r>
      <w:r>
        <w:rPr>
          <w:sz w:val="24"/>
        </w:rPr>
        <w:t>Integrado por el Acuerdo número 42 de 17 de octubre de 2006 de la Corporación</w:t>
      </w:r>
      <w:r>
        <w:rPr>
          <w:spacing w:val="1"/>
          <w:sz w:val="24"/>
        </w:rPr>
        <w:t xml:space="preserve"> </w:t>
      </w:r>
      <w:r>
        <w:rPr>
          <w:sz w:val="24"/>
        </w:rPr>
        <w:t>Autónoma</w:t>
      </w:r>
      <w:r>
        <w:rPr>
          <w:spacing w:val="-1"/>
          <w:sz w:val="24"/>
        </w:rPr>
        <w:t xml:space="preserve"> </w:t>
      </w:r>
      <w:r>
        <w:rPr>
          <w:sz w:val="24"/>
        </w:rPr>
        <w:t xml:space="preserve">Regional </w:t>
      </w:r>
      <w:r>
        <w:rPr>
          <w:sz w:val="24"/>
        </w:rPr>
        <w:t>de</w:t>
      </w:r>
      <w:r>
        <w:rPr>
          <w:spacing w:val="-2"/>
          <w:sz w:val="24"/>
        </w:rPr>
        <w:t xml:space="preserve"> </w:t>
      </w:r>
      <w:r>
        <w:rPr>
          <w:sz w:val="24"/>
        </w:rPr>
        <w:t>Cundinamarca.</w:t>
      </w:r>
    </w:p>
    <w:p w14:paraId="668AA4BB" w14:textId="77777777" w:rsidR="001B1C7D" w:rsidRDefault="001B1C7D">
      <w:pPr>
        <w:pStyle w:val="Textoindependiente"/>
        <w:spacing w:before="10"/>
        <w:rPr>
          <w:sz w:val="29"/>
        </w:rPr>
      </w:pPr>
    </w:p>
    <w:p w14:paraId="668AA4BC" w14:textId="77777777" w:rsidR="001B1C7D" w:rsidRDefault="009761DC">
      <w:pPr>
        <w:pStyle w:val="Prrafodelista"/>
        <w:numPr>
          <w:ilvl w:val="1"/>
          <w:numId w:val="4"/>
        </w:numPr>
        <w:tabs>
          <w:tab w:val="left" w:pos="369"/>
        </w:tabs>
        <w:spacing w:before="1" w:line="360" w:lineRule="auto"/>
        <w:ind w:right="118" w:firstLine="0"/>
        <w:jc w:val="both"/>
        <w:rPr>
          <w:sz w:val="24"/>
        </w:rPr>
      </w:pPr>
      <w:r>
        <w:rPr>
          <w:sz w:val="24"/>
        </w:rPr>
        <w:t>En un 100% con la cuenca alta del río Bogotá declarada como área de reserva</w:t>
      </w:r>
      <w:r>
        <w:rPr>
          <w:spacing w:val="1"/>
          <w:sz w:val="24"/>
        </w:rPr>
        <w:t xml:space="preserve"> </w:t>
      </w:r>
      <w:r>
        <w:rPr>
          <w:sz w:val="24"/>
        </w:rPr>
        <w:t>forestal protectora por el artículo 2 del Acuerdo número 30 de 30 de septiembre de</w:t>
      </w:r>
      <w:r>
        <w:rPr>
          <w:spacing w:val="-64"/>
          <w:sz w:val="24"/>
        </w:rPr>
        <w:t xml:space="preserve"> </w:t>
      </w:r>
      <w:r>
        <w:rPr>
          <w:sz w:val="24"/>
        </w:rPr>
        <w:t>1976</w:t>
      </w:r>
      <w:r>
        <w:rPr>
          <w:spacing w:val="-2"/>
          <w:sz w:val="24"/>
        </w:rPr>
        <w:t xml:space="preserve"> </w:t>
      </w:r>
      <w:r>
        <w:rPr>
          <w:sz w:val="24"/>
        </w:rPr>
        <w:t>del</w:t>
      </w:r>
      <w:r>
        <w:rPr>
          <w:spacing w:val="-4"/>
          <w:sz w:val="24"/>
        </w:rPr>
        <w:t xml:space="preserve"> </w:t>
      </w:r>
      <w:r>
        <w:rPr>
          <w:sz w:val="24"/>
        </w:rPr>
        <w:t>Instituto Nacional</w:t>
      </w:r>
      <w:r>
        <w:rPr>
          <w:spacing w:val="-4"/>
          <w:sz w:val="24"/>
        </w:rPr>
        <w:t xml:space="preserve"> </w:t>
      </w:r>
      <w:r>
        <w:rPr>
          <w:sz w:val="24"/>
        </w:rPr>
        <w:t>de</w:t>
      </w:r>
      <w:r>
        <w:rPr>
          <w:spacing w:val="-2"/>
          <w:sz w:val="24"/>
        </w:rPr>
        <w:t xml:space="preserve"> </w:t>
      </w:r>
      <w:r>
        <w:rPr>
          <w:sz w:val="24"/>
        </w:rPr>
        <w:t>los</w:t>
      </w:r>
      <w:r>
        <w:rPr>
          <w:spacing w:val="-1"/>
          <w:sz w:val="24"/>
        </w:rPr>
        <w:t xml:space="preserve"> </w:t>
      </w:r>
      <w:r>
        <w:rPr>
          <w:sz w:val="24"/>
        </w:rPr>
        <w:t>Recursos</w:t>
      </w:r>
      <w:r>
        <w:rPr>
          <w:spacing w:val="-3"/>
          <w:sz w:val="24"/>
        </w:rPr>
        <w:t xml:space="preserve"> </w:t>
      </w:r>
      <w:r>
        <w:rPr>
          <w:sz w:val="24"/>
        </w:rPr>
        <w:t>Naturales</w:t>
      </w:r>
      <w:r>
        <w:rPr>
          <w:spacing w:val="-1"/>
          <w:sz w:val="24"/>
        </w:rPr>
        <w:t xml:space="preserve"> </w:t>
      </w:r>
      <w:r>
        <w:rPr>
          <w:sz w:val="24"/>
        </w:rPr>
        <w:t>Renovables</w:t>
      </w:r>
      <w:r>
        <w:rPr>
          <w:spacing w:val="-3"/>
          <w:sz w:val="24"/>
        </w:rPr>
        <w:t xml:space="preserve"> </w:t>
      </w:r>
      <w:r>
        <w:rPr>
          <w:sz w:val="24"/>
        </w:rPr>
        <w:t>y</w:t>
      </w:r>
      <w:r>
        <w:rPr>
          <w:spacing w:val="-2"/>
          <w:sz w:val="24"/>
        </w:rPr>
        <w:t xml:space="preserve"> </w:t>
      </w:r>
      <w:r>
        <w:rPr>
          <w:sz w:val="24"/>
        </w:rPr>
        <w:t>del</w:t>
      </w:r>
      <w:r>
        <w:rPr>
          <w:spacing w:val="-1"/>
          <w:sz w:val="24"/>
        </w:rPr>
        <w:t xml:space="preserve"> </w:t>
      </w:r>
      <w:r>
        <w:rPr>
          <w:sz w:val="24"/>
        </w:rPr>
        <w:t>Ambiente</w:t>
      </w:r>
      <w:r>
        <w:rPr>
          <w:sz w:val="24"/>
        </w:rPr>
        <w:t>.</w:t>
      </w:r>
    </w:p>
    <w:p w14:paraId="668AA4BD" w14:textId="77777777" w:rsidR="001B1C7D" w:rsidRDefault="001B1C7D">
      <w:pPr>
        <w:pStyle w:val="Textoindependiente"/>
        <w:spacing w:before="2"/>
        <w:rPr>
          <w:sz w:val="22"/>
        </w:rPr>
      </w:pPr>
    </w:p>
    <w:p w14:paraId="668AA4BE" w14:textId="77777777" w:rsidR="001B1C7D" w:rsidRDefault="009761DC">
      <w:pPr>
        <w:pStyle w:val="Ttulo1"/>
        <w:spacing w:before="92"/>
      </w:pPr>
      <w:r>
        <w:rPr>
          <w:noProof/>
          <w:lang w:val="es-CO" w:eastAsia="es-CO"/>
        </w:rPr>
        <w:drawing>
          <wp:anchor distT="0" distB="0" distL="0" distR="0" simplePos="0" relativeHeight="251654144" behindDoc="0" locked="0" layoutInCell="1" allowOverlap="1" wp14:anchorId="668AA53A" wp14:editId="668AA53B">
            <wp:simplePos x="0" y="0"/>
            <wp:positionH relativeFrom="page">
              <wp:posOffset>1086764</wp:posOffset>
            </wp:positionH>
            <wp:positionV relativeFrom="paragraph">
              <wp:posOffset>92428</wp:posOffset>
            </wp:positionV>
            <wp:extent cx="113385" cy="11338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13385" cy="113385"/>
                    </a:xfrm>
                    <a:prstGeom prst="rect">
                      <a:avLst/>
                    </a:prstGeom>
                  </pic:spPr>
                </pic:pic>
              </a:graphicData>
            </a:graphic>
          </wp:anchor>
        </w:drawing>
      </w:r>
      <w:r>
        <w:t>Cargos</w:t>
      </w:r>
      <w:r>
        <w:rPr>
          <w:spacing w:val="-1"/>
        </w:rPr>
        <w:t xml:space="preserve"> </w:t>
      </w:r>
      <w:r>
        <w:t>de</w:t>
      </w:r>
      <w:r>
        <w:rPr>
          <w:spacing w:val="-1"/>
        </w:rPr>
        <w:t xml:space="preserve"> </w:t>
      </w:r>
      <w:r>
        <w:t>la</w:t>
      </w:r>
      <w:r>
        <w:rPr>
          <w:spacing w:val="-2"/>
        </w:rPr>
        <w:t xml:space="preserve"> </w:t>
      </w:r>
      <w:r>
        <w:t>demanda</w:t>
      </w:r>
    </w:p>
    <w:p w14:paraId="668AA4BF" w14:textId="77777777" w:rsidR="001B1C7D" w:rsidRDefault="001B1C7D">
      <w:pPr>
        <w:pStyle w:val="Textoindependiente"/>
        <w:spacing w:before="9"/>
        <w:rPr>
          <w:rFonts w:ascii="Arial"/>
          <w:b/>
          <w:sz w:val="21"/>
        </w:rPr>
      </w:pPr>
    </w:p>
    <w:p w14:paraId="668AA4C0" w14:textId="77777777" w:rsidR="001B1C7D" w:rsidRDefault="009761DC">
      <w:pPr>
        <w:pStyle w:val="Textoindependiente"/>
        <w:spacing w:before="93" w:line="360" w:lineRule="auto"/>
        <w:ind w:left="102" w:right="116"/>
        <w:jc w:val="both"/>
      </w:pPr>
      <w:r>
        <w:t>El</w:t>
      </w:r>
      <w:r>
        <w:rPr>
          <w:spacing w:val="1"/>
        </w:rPr>
        <w:t xml:space="preserve"> </w:t>
      </w:r>
      <w:r>
        <w:t>demandante</w:t>
      </w:r>
      <w:r>
        <w:rPr>
          <w:spacing w:val="1"/>
        </w:rPr>
        <w:t xml:space="preserve"> </w:t>
      </w:r>
      <w:r>
        <w:t>considera</w:t>
      </w:r>
      <w:r>
        <w:rPr>
          <w:spacing w:val="1"/>
        </w:rPr>
        <w:t xml:space="preserve"> </w:t>
      </w:r>
      <w:r>
        <w:t>que</w:t>
      </w:r>
      <w:r>
        <w:rPr>
          <w:spacing w:val="1"/>
        </w:rPr>
        <w:t xml:space="preserve"> </w:t>
      </w:r>
      <w:r>
        <w:t>con</w:t>
      </w:r>
      <w:r>
        <w:rPr>
          <w:spacing w:val="1"/>
        </w:rPr>
        <w:t xml:space="preserve"> </w:t>
      </w:r>
      <w:r>
        <w:t>el</w:t>
      </w:r>
      <w:r>
        <w:rPr>
          <w:spacing w:val="1"/>
        </w:rPr>
        <w:t xml:space="preserve"> </w:t>
      </w:r>
      <w:r>
        <w:t>contrato</w:t>
      </w:r>
      <w:r>
        <w:rPr>
          <w:spacing w:val="1"/>
        </w:rPr>
        <w:t xml:space="preserve"> </w:t>
      </w:r>
      <w:r>
        <w:t>acusado</w:t>
      </w:r>
      <w:r>
        <w:rPr>
          <w:spacing w:val="1"/>
        </w:rPr>
        <w:t xml:space="preserve"> </w:t>
      </w:r>
      <w:r>
        <w:t>se</w:t>
      </w:r>
      <w:r>
        <w:rPr>
          <w:spacing w:val="1"/>
        </w:rPr>
        <w:t xml:space="preserve"> </w:t>
      </w:r>
      <w:r>
        <w:t>desconocieron</w:t>
      </w:r>
      <w:r>
        <w:rPr>
          <w:spacing w:val="1"/>
        </w:rPr>
        <w:t xml:space="preserve"> </w:t>
      </w:r>
      <w:r>
        <w:t>los</w:t>
      </w:r>
      <w:r>
        <w:rPr>
          <w:spacing w:val="-64"/>
        </w:rPr>
        <w:t xml:space="preserve"> </w:t>
      </w:r>
      <w:r>
        <w:t>artículos 8, 79 y 80 de la Constitución Política, artículo 1º de la Ley 99 de 1993 y</w:t>
      </w:r>
      <w:r>
        <w:rPr>
          <w:spacing w:val="1"/>
        </w:rPr>
        <w:t xml:space="preserve"> </w:t>
      </w:r>
      <w:r>
        <w:t>artículo</w:t>
      </w:r>
      <w:r>
        <w:rPr>
          <w:spacing w:val="-3"/>
        </w:rPr>
        <w:t xml:space="preserve"> </w:t>
      </w:r>
      <w:r>
        <w:t>34</w:t>
      </w:r>
      <w:r>
        <w:rPr>
          <w:spacing w:val="-2"/>
        </w:rPr>
        <w:t xml:space="preserve"> </w:t>
      </w:r>
      <w:r>
        <w:t>de la</w:t>
      </w:r>
      <w:r>
        <w:rPr>
          <w:spacing w:val="-2"/>
        </w:rPr>
        <w:t xml:space="preserve"> </w:t>
      </w:r>
      <w:r>
        <w:t>Ley</w:t>
      </w:r>
      <w:r>
        <w:rPr>
          <w:spacing w:val="-3"/>
        </w:rPr>
        <w:t xml:space="preserve"> </w:t>
      </w:r>
      <w:r>
        <w:t>685 de 2001.</w:t>
      </w:r>
    </w:p>
    <w:p w14:paraId="668AA4C1" w14:textId="77777777" w:rsidR="001B1C7D" w:rsidRDefault="001B1C7D">
      <w:pPr>
        <w:pStyle w:val="Textoindependiente"/>
        <w:spacing w:before="1"/>
        <w:rPr>
          <w:sz w:val="30"/>
        </w:rPr>
      </w:pPr>
    </w:p>
    <w:p w14:paraId="668AA4C2" w14:textId="77777777" w:rsidR="001B1C7D" w:rsidRDefault="009761DC">
      <w:pPr>
        <w:pStyle w:val="Textoindependiente"/>
        <w:spacing w:before="1" w:line="360" w:lineRule="auto"/>
        <w:ind w:left="102" w:right="120"/>
        <w:jc w:val="both"/>
      </w:pPr>
      <w:r>
        <w:t>La</w:t>
      </w:r>
      <w:r>
        <w:rPr>
          <w:spacing w:val="-9"/>
        </w:rPr>
        <w:t xml:space="preserve"> </w:t>
      </w:r>
      <w:r>
        <w:t>solicitud</w:t>
      </w:r>
      <w:r>
        <w:rPr>
          <w:spacing w:val="-11"/>
        </w:rPr>
        <w:t xml:space="preserve"> </w:t>
      </w:r>
      <w:r>
        <w:t>de</w:t>
      </w:r>
      <w:r>
        <w:rPr>
          <w:spacing w:val="-11"/>
        </w:rPr>
        <w:t xml:space="preserve"> </w:t>
      </w:r>
      <w:r>
        <w:t>nulidad</w:t>
      </w:r>
      <w:r>
        <w:rPr>
          <w:spacing w:val="-13"/>
        </w:rPr>
        <w:t xml:space="preserve"> </w:t>
      </w:r>
      <w:r>
        <w:t>se</w:t>
      </w:r>
      <w:r>
        <w:rPr>
          <w:spacing w:val="-9"/>
        </w:rPr>
        <w:t xml:space="preserve"> </w:t>
      </w:r>
      <w:r>
        <w:t>sustentó</w:t>
      </w:r>
      <w:r>
        <w:rPr>
          <w:spacing w:val="-11"/>
        </w:rPr>
        <w:t xml:space="preserve"> </w:t>
      </w:r>
      <w:r>
        <w:t>en</w:t>
      </w:r>
      <w:r>
        <w:rPr>
          <w:spacing w:val="-10"/>
        </w:rPr>
        <w:t xml:space="preserve"> </w:t>
      </w:r>
      <w:r>
        <w:t>que</w:t>
      </w:r>
      <w:r>
        <w:rPr>
          <w:spacing w:val="-11"/>
        </w:rPr>
        <w:t xml:space="preserve"> </w:t>
      </w:r>
      <w:r>
        <w:t>en</w:t>
      </w:r>
      <w:r>
        <w:rPr>
          <w:spacing w:val="-11"/>
        </w:rPr>
        <w:t xml:space="preserve"> </w:t>
      </w:r>
      <w:r>
        <w:t>las</w:t>
      </w:r>
      <w:r>
        <w:rPr>
          <w:spacing w:val="-10"/>
        </w:rPr>
        <w:t xml:space="preserve"> </w:t>
      </w:r>
      <w:r>
        <w:t>áreas</w:t>
      </w:r>
      <w:r>
        <w:rPr>
          <w:spacing w:val="-9"/>
        </w:rPr>
        <w:t xml:space="preserve"> </w:t>
      </w:r>
      <w:r>
        <w:t>superpuestas</w:t>
      </w:r>
      <w:r>
        <w:rPr>
          <w:spacing w:val="-12"/>
        </w:rPr>
        <w:t xml:space="preserve"> </w:t>
      </w:r>
      <w:r>
        <w:t>a</w:t>
      </w:r>
      <w:r>
        <w:rPr>
          <w:spacing w:val="-11"/>
        </w:rPr>
        <w:t xml:space="preserve"> </w:t>
      </w:r>
      <w:r>
        <w:t>la</w:t>
      </w:r>
      <w:r>
        <w:rPr>
          <w:spacing w:val="-10"/>
        </w:rPr>
        <w:t xml:space="preserve"> </w:t>
      </w:r>
      <w:r>
        <w:t>concesión</w:t>
      </w:r>
      <w:r>
        <w:rPr>
          <w:spacing w:val="-64"/>
        </w:rPr>
        <w:t xml:space="preserve"> </w:t>
      </w:r>
      <w:r>
        <w:t>no</w:t>
      </w:r>
      <w:r>
        <w:rPr>
          <w:spacing w:val="-17"/>
        </w:rPr>
        <w:t xml:space="preserve"> </w:t>
      </w:r>
      <w:r>
        <w:t>era</w:t>
      </w:r>
      <w:r>
        <w:rPr>
          <w:spacing w:val="-16"/>
        </w:rPr>
        <w:t xml:space="preserve"> </w:t>
      </w:r>
      <w:r>
        <w:t>posible</w:t>
      </w:r>
      <w:r>
        <w:rPr>
          <w:spacing w:val="-16"/>
        </w:rPr>
        <w:t xml:space="preserve"> </w:t>
      </w:r>
      <w:r>
        <w:t>desarrollar</w:t>
      </w:r>
      <w:r>
        <w:rPr>
          <w:spacing w:val="-15"/>
        </w:rPr>
        <w:t xml:space="preserve"> </w:t>
      </w:r>
      <w:r>
        <w:t>actividades</w:t>
      </w:r>
      <w:r>
        <w:rPr>
          <w:spacing w:val="-17"/>
        </w:rPr>
        <w:t xml:space="preserve"> </w:t>
      </w:r>
      <w:r>
        <w:t>de</w:t>
      </w:r>
      <w:r>
        <w:rPr>
          <w:spacing w:val="-15"/>
        </w:rPr>
        <w:t xml:space="preserve"> </w:t>
      </w:r>
      <w:r>
        <w:t>minería</w:t>
      </w:r>
      <w:r>
        <w:rPr>
          <w:spacing w:val="-14"/>
        </w:rPr>
        <w:t xml:space="preserve"> </w:t>
      </w:r>
      <w:r>
        <w:t>por</w:t>
      </w:r>
      <w:r>
        <w:rPr>
          <w:spacing w:val="-15"/>
        </w:rPr>
        <w:t xml:space="preserve"> </w:t>
      </w:r>
      <w:r>
        <w:t>expresa</w:t>
      </w:r>
      <w:r>
        <w:rPr>
          <w:spacing w:val="-16"/>
        </w:rPr>
        <w:t xml:space="preserve"> </w:t>
      </w:r>
      <w:r>
        <w:t>prohibición</w:t>
      </w:r>
      <w:r>
        <w:rPr>
          <w:spacing w:val="-14"/>
        </w:rPr>
        <w:t xml:space="preserve"> </w:t>
      </w:r>
      <w:r>
        <w:t>del</w:t>
      </w:r>
      <w:r>
        <w:rPr>
          <w:spacing w:val="-14"/>
        </w:rPr>
        <w:t xml:space="preserve"> </w:t>
      </w:r>
      <w:r>
        <w:t>artículo</w:t>
      </w:r>
      <w:r>
        <w:rPr>
          <w:spacing w:val="-65"/>
        </w:rPr>
        <w:t xml:space="preserve"> </w:t>
      </w:r>
      <w:r>
        <w:t>34</w:t>
      </w:r>
      <w:r>
        <w:rPr>
          <w:spacing w:val="-1"/>
        </w:rPr>
        <w:t xml:space="preserve"> </w:t>
      </w:r>
      <w:r>
        <w:t>del Código de</w:t>
      </w:r>
      <w:r>
        <w:rPr>
          <w:spacing w:val="3"/>
        </w:rPr>
        <w:t xml:space="preserve"> </w:t>
      </w:r>
      <w:r>
        <w:t>Minas.</w:t>
      </w:r>
    </w:p>
    <w:p w14:paraId="668AA4C3" w14:textId="77777777" w:rsidR="001B1C7D" w:rsidRDefault="001B1C7D">
      <w:pPr>
        <w:pStyle w:val="Textoindependiente"/>
        <w:spacing w:before="11"/>
        <w:rPr>
          <w:sz w:val="21"/>
        </w:rPr>
      </w:pPr>
    </w:p>
    <w:p w14:paraId="668AA4C4" w14:textId="77777777" w:rsidR="001B1C7D" w:rsidRDefault="009761DC">
      <w:pPr>
        <w:pStyle w:val="Ttulo1"/>
        <w:spacing w:before="92"/>
      </w:pPr>
      <w:r>
        <w:rPr>
          <w:noProof/>
          <w:lang w:val="es-CO" w:eastAsia="es-CO"/>
        </w:rPr>
        <w:drawing>
          <wp:anchor distT="0" distB="0" distL="0" distR="0" simplePos="0" relativeHeight="251655168" behindDoc="0" locked="0" layoutInCell="1" allowOverlap="1" wp14:anchorId="668AA53C" wp14:editId="668AA53D">
            <wp:simplePos x="0" y="0"/>
            <wp:positionH relativeFrom="page">
              <wp:posOffset>1083651</wp:posOffset>
            </wp:positionH>
            <wp:positionV relativeFrom="paragraph">
              <wp:posOffset>91925</wp:posOffset>
            </wp:positionV>
            <wp:extent cx="116498" cy="11045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16498" cy="110459"/>
                    </a:xfrm>
                    <a:prstGeom prst="rect">
                      <a:avLst/>
                    </a:prstGeom>
                  </pic:spPr>
                </pic:pic>
              </a:graphicData>
            </a:graphic>
          </wp:anchor>
        </w:drawing>
      </w:r>
      <w:r>
        <w:t>Contestaciones</w:t>
      </w:r>
      <w:r>
        <w:rPr>
          <w:spacing w:val="-1"/>
        </w:rPr>
        <w:t xml:space="preserve"> </w:t>
      </w:r>
      <w:r>
        <w:t>de</w:t>
      </w:r>
      <w:r>
        <w:rPr>
          <w:spacing w:val="-1"/>
        </w:rPr>
        <w:t xml:space="preserve"> </w:t>
      </w:r>
      <w:r>
        <w:t>la</w:t>
      </w:r>
      <w:r>
        <w:rPr>
          <w:spacing w:val="-3"/>
        </w:rPr>
        <w:t xml:space="preserve"> </w:t>
      </w:r>
      <w:r>
        <w:t>demanda</w:t>
      </w:r>
    </w:p>
    <w:p w14:paraId="668AA4C5" w14:textId="77777777" w:rsidR="001B1C7D" w:rsidRDefault="001B1C7D">
      <w:pPr>
        <w:pStyle w:val="Textoindependiente"/>
        <w:spacing w:before="10"/>
        <w:rPr>
          <w:rFonts w:ascii="Arial"/>
          <w:b/>
          <w:sz w:val="21"/>
        </w:rPr>
      </w:pPr>
    </w:p>
    <w:p w14:paraId="668AA4C6" w14:textId="77777777" w:rsidR="001B1C7D" w:rsidRDefault="009761DC">
      <w:pPr>
        <w:pStyle w:val="Textoindependiente"/>
        <w:spacing w:before="92" w:line="360" w:lineRule="auto"/>
        <w:ind w:left="102" w:right="123"/>
        <w:jc w:val="both"/>
      </w:pPr>
      <w:r>
        <w:t>La</w:t>
      </w:r>
      <w:r>
        <w:rPr>
          <w:spacing w:val="-4"/>
        </w:rPr>
        <w:t xml:space="preserve"> </w:t>
      </w:r>
      <w:r>
        <w:t>señora</w:t>
      </w:r>
      <w:r>
        <w:rPr>
          <w:spacing w:val="-3"/>
        </w:rPr>
        <w:t xml:space="preserve"> </w:t>
      </w:r>
      <w:proofErr w:type="spellStart"/>
      <w:r>
        <w:t>Nenarcel</w:t>
      </w:r>
      <w:proofErr w:type="spellEnd"/>
      <w:r>
        <w:rPr>
          <w:spacing w:val="-5"/>
        </w:rPr>
        <w:t xml:space="preserve"> </w:t>
      </w:r>
      <w:r>
        <w:t>Hueso</w:t>
      </w:r>
      <w:r>
        <w:rPr>
          <w:spacing w:val="-6"/>
        </w:rPr>
        <w:t xml:space="preserve"> </w:t>
      </w:r>
      <w:r>
        <w:t>de</w:t>
      </w:r>
      <w:r>
        <w:rPr>
          <w:spacing w:val="-4"/>
        </w:rPr>
        <w:t xml:space="preserve"> </w:t>
      </w:r>
      <w:r>
        <w:t>Aguilar</w:t>
      </w:r>
      <w:r>
        <w:rPr>
          <w:spacing w:val="-5"/>
        </w:rPr>
        <w:t xml:space="preserve"> </w:t>
      </w:r>
      <w:r>
        <w:t>no</w:t>
      </w:r>
      <w:r>
        <w:rPr>
          <w:spacing w:val="-3"/>
        </w:rPr>
        <w:t xml:space="preserve"> </w:t>
      </w:r>
      <w:r>
        <w:t>contestó</w:t>
      </w:r>
      <w:r>
        <w:rPr>
          <w:spacing w:val="-3"/>
        </w:rPr>
        <w:t xml:space="preserve"> </w:t>
      </w:r>
      <w:r>
        <w:t>la</w:t>
      </w:r>
      <w:r>
        <w:rPr>
          <w:spacing w:val="-6"/>
        </w:rPr>
        <w:t xml:space="preserve"> </w:t>
      </w:r>
      <w:r>
        <w:t>demanda</w:t>
      </w:r>
      <w:r>
        <w:rPr>
          <w:spacing w:val="-4"/>
        </w:rPr>
        <w:t xml:space="preserve"> </w:t>
      </w:r>
      <w:r>
        <w:t>a</w:t>
      </w:r>
      <w:r>
        <w:rPr>
          <w:spacing w:val="-6"/>
        </w:rPr>
        <w:t xml:space="preserve"> </w:t>
      </w:r>
      <w:r>
        <w:t>pesar</w:t>
      </w:r>
      <w:r>
        <w:rPr>
          <w:spacing w:val="-5"/>
        </w:rPr>
        <w:t xml:space="preserve"> </w:t>
      </w:r>
      <w:r>
        <w:t>de</w:t>
      </w:r>
      <w:r>
        <w:rPr>
          <w:spacing w:val="-3"/>
        </w:rPr>
        <w:t xml:space="preserve"> </w:t>
      </w:r>
      <w:r>
        <w:t>que</w:t>
      </w:r>
      <w:r>
        <w:rPr>
          <w:spacing w:val="-4"/>
        </w:rPr>
        <w:t xml:space="preserve"> </w:t>
      </w:r>
      <w:r>
        <w:t>se</w:t>
      </w:r>
      <w:r>
        <w:rPr>
          <w:spacing w:val="-4"/>
        </w:rPr>
        <w:t xml:space="preserve"> </w:t>
      </w:r>
      <w:r>
        <w:t>le</w:t>
      </w:r>
      <w:r>
        <w:rPr>
          <w:spacing w:val="-64"/>
        </w:rPr>
        <w:t xml:space="preserve"> </w:t>
      </w:r>
      <w:r>
        <w:t>notificó</w:t>
      </w:r>
      <w:r>
        <w:rPr>
          <w:spacing w:val="-3"/>
        </w:rPr>
        <w:t xml:space="preserve"> </w:t>
      </w:r>
      <w:r>
        <w:t>en</w:t>
      </w:r>
      <w:r>
        <w:rPr>
          <w:spacing w:val="-2"/>
        </w:rPr>
        <w:t xml:space="preserve"> </w:t>
      </w:r>
      <w:r>
        <w:t>debida forma</w:t>
      </w:r>
      <w:r>
        <w:rPr>
          <w:spacing w:val="-1"/>
        </w:rPr>
        <w:t xml:space="preserve"> </w:t>
      </w:r>
      <w:r>
        <w:t>el auto</w:t>
      </w:r>
      <w:r>
        <w:rPr>
          <w:spacing w:val="-1"/>
        </w:rPr>
        <w:t xml:space="preserve"> </w:t>
      </w:r>
      <w:proofErr w:type="spellStart"/>
      <w:r>
        <w:t>admisorio</w:t>
      </w:r>
      <w:proofErr w:type="spellEnd"/>
      <w:r>
        <w:t xml:space="preserve"> (</w:t>
      </w:r>
      <w:proofErr w:type="spellStart"/>
      <w:r>
        <w:t>fl</w:t>
      </w:r>
      <w:proofErr w:type="spellEnd"/>
      <w:r>
        <w:t>.</w:t>
      </w:r>
      <w:r>
        <w:rPr>
          <w:spacing w:val="-3"/>
        </w:rPr>
        <w:t xml:space="preserve"> </w:t>
      </w:r>
      <w:r>
        <w:t xml:space="preserve">39 </w:t>
      </w:r>
      <w:proofErr w:type="spellStart"/>
      <w:r>
        <w:t>cdno</w:t>
      </w:r>
      <w:proofErr w:type="spellEnd"/>
      <w:r>
        <w:t>.</w:t>
      </w:r>
      <w:r>
        <w:rPr>
          <w:spacing w:val="-2"/>
        </w:rPr>
        <w:t xml:space="preserve"> </w:t>
      </w:r>
      <w:r>
        <w:t>ppal.).</w:t>
      </w:r>
    </w:p>
    <w:p w14:paraId="668AA4C7" w14:textId="77777777" w:rsidR="001B1C7D" w:rsidRDefault="001B1C7D">
      <w:pPr>
        <w:pStyle w:val="Textoindependiente"/>
        <w:spacing w:before="1"/>
        <w:rPr>
          <w:sz w:val="30"/>
        </w:rPr>
      </w:pPr>
    </w:p>
    <w:p w14:paraId="668AA4C8" w14:textId="77777777" w:rsidR="001B1C7D" w:rsidRDefault="009761DC">
      <w:pPr>
        <w:pStyle w:val="Textoindependiente"/>
        <w:spacing w:line="360" w:lineRule="auto"/>
        <w:ind w:left="102" w:right="117"/>
        <w:jc w:val="both"/>
      </w:pPr>
      <w:r>
        <w:rPr>
          <w:spacing w:val="-1"/>
        </w:rPr>
        <w:t>La</w:t>
      </w:r>
      <w:r>
        <w:rPr>
          <w:spacing w:val="-14"/>
        </w:rPr>
        <w:t xml:space="preserve"> </w:t>
      </w:r>
      <w:r>
        <w:rPr>
          <w:spacing w:val="-1"/>
        </w:rPr>
        <w:t>ANM</w:t>
      </w:r>
      <w:r>
        <w:rPr>
          <w:spacing w:val="-16"/>
        </w:rPr>
        <w:t xml:space="preserve"> </w:t>
      </w:r>
      <w:r>
        <w:rPr>
          <w:spacing w:val="-1"/>
        </w:rPr>
        <w:t>(</w:t>
      </w:r>
      <w:proofErr w:type="spellStart"/>
      <w:r>
        <w:rPr>
          <w:spacing w:val="-1"/>
        </w:rPr>
        <w:t>fls</w:t>
      </w:r>
      <w:proofErr w:type="spellEnd"/>
      <w:r>
        <w:rPr>
          <w:spacing w:val="-1"/>
        </w:rPr>
        <w:t>.</w:t>
      </w:r>
      <w:r>
        <w:rPr>
          <w:spacing w:val="-14"/>
        </w:rPr>
        <w:t xml:space="preserve"> </w:t>
      </w:r>
      <w:r>
        <w:t>100</w:t>
      </w:r>
      <w:r>
        <w:rPr>
          <w:spacing w:val="-17"/>
        </w:rPr>
        <w:t xml:space="preserve"> </w:t>
      </w:r>
      <w:r>
        <w:t>a</w:t>
      </w:r>
      <w:r>
        <w:rPr>
          <w:spacing w:val="-14"/>
        </w:rPr>
        <w:t xml:space="preserve"> </w:t>
      </w:r>
      <w:r>
        <w:t>111</w:t>
      </w:r>
      <w:r>
        <w:rPr>
          <w:spacing w:val="-17"/>
        </w:rPr>
        <w:t xml:space="preserve"> </w:t>
      </w:r>
      <w:proofErr w:type="spellStart"/>
      <w:r>
        <w:t>cdno</w:t>
      </w:r>
      <w:proofErr w:type="spellEnd"/>
      <w:r>
        <w:t>.</w:t>
      </w:r>
      <w:r>
        <w:rPr>
          <w:spacing w:val="-17"/>
        </w:rPr>
        <w:t xml:space="preserve"> </w:t>
      </w:r>
      <w:r>
        <w:t>ppal.)</w:t>
      </w:r>
      <w:r>
        <w:rPr>
          <w:spacing w:val="-15"/>
        </w:rPr>
        <w:t xml:space="preserve"> </w:t>
      </w:r>
      <w:r>
        <w:t>precisó</w:t>
      </w:r>
      <w:r>
        <w:rPr>
          <w:spacing w:val="-15"/>
        </w:rPr>
        <w:t xml:space="preserve"> </w:t>
      </w:r>
      <w:r>
        <w:t>que</w:t>
      </w:r>
      <w:r>
        <w:rPr>
          <w:spacing w:val="-14"/>
        </w:rPr>
        <w:t xml:space="preserve"> </w:t>
      </w:r>
      <w:r>
        <w:t>frente</w:t>
      </w:r>
      <w:r>
        <w:rPr>
          <w:spacing w:val="-15"/>
        </w:rPr>
        <w:t xml:space="preserve"> </w:t>
      </w:r>
      <w:r>
        <w:t>a</w:t>
      </w:r>
      <w:r>
        <w:rPr>
          <w:spacing w:val="-14"/>
        </w:rPr>
        <w:t xml:space="preserve"> </w:t>
      </w:r>
      <w:r>
        <w:t>la</w:t>
      </w:r>
      <w:r>
        <w:rPr>
          <w:spacing w:val="-9"/>
        </w:rPr>
        <w:t xml:space="preserve"> </w:t>
      </w:r>
      <w:r>
        <w:t>cuenca</w:t>
      </w:r>
      <w:r>
        <w:rPr>
          <w:spacing w:val="-17"/>
        </w:rPr>
        <w:t xml:space="preserve"> </w:t>
      </w:r>
      <w:r>
        <w:t>alta</w:t>
      </w:r>
      <w:r>
        <w:rPr>
          <w:spacing w:val="-14"/>
        </w:rPr>
        <w:t xml:space="preserve"> </w:t>
      </w:r>
      <w:r>
        <w:t>del</w:t>
      </w:r>
      <w:r>
        <w:rPr>
          <w:spacing w:val="-16"/>
        </w:rPr>
        <w:t xml:space="preserve"> </w:t>
      </w:r>
      <w:r>
        <w:t>río</w:t>
      </w:r>
      <w:r>
        <w:rPr>
          <w:spacing w:val="-14"/>
        </w:rPr>
        <w:t xml:space="preserve"> </w:t>
      </w:r>
      <w:r>
        <w:t>Bogotá</w:t>
      </w:r>
      <w:r>
        <w:rPr>
          <w:spacing w:val="-65"/>
        </w:rPr>
        <w:t xml:space="preserve"> </w:t>
      </w:r>
      <w:r>
        <w:rPr>
          <w:spacing w:val="-1"/>
        </w:rPr>
        <w:t>no</w:t>
      </w:r>
      <w:r>
        <w:rPr>
          <w:spacing w:val="-16"/>
        </w:rPr>
        <w:t xml:space="preserve"> </w:t>
      </w:r>
      <w:r>
        <w:rPr>
          <w:spacing w:val="-1"/>
        </w:rPr>
        <w:t>había</w:t>
      </w:r>
      <w:r>
        <w:rPr>
          <w:spacing w:val="-16"/>
        </w:rPr>
        <w:t xml:space="preserve"> </w:t>
      </w:r>
      <w:r>
        <w:rPr>
          <w:spacing w:val="-1"/>
        </w:rPr>
        <w:t>superposición</w:t>
      </w:r>
      <w:r>
        <w:rPr>
          <w:spacing w:val="-16"/>
        </w:rPr>
        <w:t xml:space="preserve"> </w:t>
      </w:r>
      <w:r>
        <w:rPr>
          <w:spacing w:val="-1"/>
        </w:rPr>
        <w:t>y,</w:t>
      </w:r>
      <w:r>
        <w:rPr>
          <w:spacing w:val="-15"/>
        </w:rPr>
        <w:t xml:space="preserve"> </w:t>
      </w:r>
      <w:r>
        <w:rPr>
          <w:spacing w:val="-1"/>
        </w:rPr>
        <w:t>aunque</w:t>
      </w:r>
      <w:r>
        <w:rPr>
          <w:spacing w:val="-15"/>
        </w:rPr>
        <w:t xml:space="preserve"> </w:t>
      </w:r>
      <w:r>
        <w:t>el</w:t>
      </w:r>
      <w:r>
        <w:rPr>
          <w:spacing w:val="-17"/>
        </w:rPr>
        <w:t xml:space="preserve"> </w:t>
      </w:r>
      <w:r>
        <w:t>área</w:t>
      </w:r>
      <w:r>
        <w:rPr>
          <w:spacing w:val="-15"/>
        </w:rPr>
        <w:t xml:space="preserve"> </w:t>
      </w:r>
      <w:r>
        <w:t>de</w:t>
      </w:r>
      <w:r>
        <w:rPr>
          <w:spacing w:val="-16"/>
        </w:rPr>
        <w:t xml:space="preserve"> </w:t>
      </w:r>
      <w:r>
        <w:t>la</w:t>
      </w:r>
      <w:r>
        <w:rPr>
          <w:spacing w:val="-19"/>
        </w:rPr>
        <w:t xml:space="preserve"> </w:t>
      </w:r>
      <w:r>
        <w:t>concesión</w:t>
      </w:r>
      <w:r>
        <w:rPr>
          <w:spacing w:val="-16"/>
        </w:rPr>
        <w:t xml:space="preserve"> </w:t>
      </w:r>
      <w:r>
        <w:t>se</w:t>
      </w:r>
      <w:r>
        <w:rPr>
          <w:spacing w:val="-15"/>
        </w:rPr>
        <w:t xml:space="preserve"> </w:t>
      </w:r>
      <w:r>
        <w:t>traslapaba</w:t>
      </w:r>
      <w:r>
        <w:rPr>
          <w:spacing w:val="-16"/>
        </w:rPr>
        <w:t xml:space="preserve"> </w:t>
      </w:r>
      <w:r>
        <w:t>en</w:t>
      </w:r>
      <w:r>
        <w:rPr>
          <w:spacing w:val="-16"/>
        </w:rPr>
        <w:t xml:space="preserve"> </w:t>
      </w:r>
      <w:r>
        <w:t>un</w:t>
      </w:r>
      <w:r>
        <w:rPr>
          <w:spacing w:val="-16"/>
        </w:rPr>
        <w:t xml:space="preserve"> </w:t>
      </w:r>
      <w:r>
        <w:t>99,6%</w:t>
      </w:r>
      <w:r>
        <w:rPr>
          <w:spacing w:val="-64"/>
        </w:rPr>
        <w:t xml:space="preserve"> </w:t>
      </w:r>
      <w:r>
        <w:t xml:space="preserve">con el pantano Redondo y el nacimiento del río </w:t>
      </w:r>
      <w:proofErr w:type="spellStart"/>
      <w:r>
        <w:t>Susaguá</w:t>
      </w:r>
      <w:proofErr w:type="spellEnd"/>
      <w:r>
        <w:t xml:space="preserve"> y en un 18,9% con el</w:t>
      </w:r>
      <w:r>
        <w:rPr>
          <w:spacing w:val="1"/>
        </w:rPr>
        <w:t xml:space="preserve"> </w:t>
      </w:r>
      <w:r>
        <w:t>páramo de Guerrero, lo cierto es que exclusión de la actividad minera es aplicable</w:t>
      </w:r>
      <w:r>
        <w:rPr>
          <w:spacing w:val="1"/>
        </w:rPr>
        <w:t xml:space="preserve"> </w:t>
      </w:r>
      <w:r>
        <w:t>a</w:t>
      </w:r>
      <w:r>
        <w:rPr>
          <w:spacing w:val="-2"/>
        </w:rPr>
        <w:t xml:space="preserve"> </w:t>
      </w:r>
      <w:r>
        <w:t>los</w:t>
      </w:r>
      <w:r>
        <w:rPr>
          <w:spacing w:val="-3"/>
        </w:rPr>
        <w:t xml:space="preserve"> </w:t>
      </w:r>
      <w:r>
        <w:t>parques</w:t>
      </w:r>
      <w:r>
        <w:rPr>
          <w:spacing w:val="-6"/>
        </w:rPr>
        <w:t xml:space="preserve"> </w:t>
      </w:r>
      <w:r>
        <w:t>naturales</w:t>
      </w:r>
      <w:r>
        <w:rPr>
          <w:spacing w:val="-3"/>
        </w:rPr>
        <w:t xml:space="preserve"> </w:t>
      </w:r>
      <w:r>
        <w:t>y</w:t>
      </w:r>
      <w:r>
        <w:rPr>
          <w:spacing w:val="-3"/>
        </w:rPr>
        <w:t xml:space="preserve"> </w:t>
      </w:r>
      <w:r>
        <w:t>no a</w:t>
      </w:r>
      <w:r>
        <w:rPr>
          <w:spacing w:val="-2"/>
        </w:rPr>
        <w:t xml:space="preserve"> </w:t>
      </w:r>
      <w:r>
        <w:t>las</w:t>
      </w:r>
      <w:r>
        <w:rPr>
          <w:spacing w:val="-5"/>
        </w:rPr>
        <w:t xml:space="preserve"> </w:t>
      </w:r>
      <w:r>
        <w:t>zonas</w:t>
      </w:r>
      <w:r>
        <w:rPr>
          <w:spacing w:val="-3"/>
        </w:rPr>
        <w:t xml:space="preserve"> </w:t>
      </w:r>
      <w:r>
        <w:t>de</w:t>
      </w:r>
      <w:r>
        <w:rPr>
          <w:spacing w:val="-5"/>
        </w:rPr>
        <w:t xml:space="preserve"> </w:t>
      </w:r>
      <w:r>
        <w:t>reserva</w:t>
      </w:r>
      <w:r>
        <w:rPr>
          <w:spacing w:val="-3"/>
        </w:rPr>
        <w:t xml:space="preserve"> </w:t>
      </w:r>
      <w:r>
        <w:t>forestal,</w:t>
      </w:r>
      <w:r>
        <w:rPr>
          <w:spacing w:val="-5"/>
        </w:rPr>
        <w:t xml:space="preserve"> </w:t>
      </w:r>
      <w:r>
        <w:t>en</w:t>
      </w:r>
      <w:r>
        <w:rPr>
          <w:spacing w:val="-3"/>
        </w:rPr>
        <w:t xml:space="preserve"> </w:t>
      </w:r>
      <w:r>
        <w:t>todo</w:t>
      </w:r>
      <w:r>
        <w:rPr>
          <w:spacing w:val="-3"/>
        </w:rPr>
        <w:t xml:space="preserve"> </w:t>
      </w:r>
      <w:r>
        <w:t>caso,</w:t>
      </w:r>
      <w:r>
        <w:rPr>
          <w:spacing w:val="-5"/>
        </w:rPr>
        <w:t xml:space="preserve"> </w:t>
      </w:r>
      <w:r>
        <w:t>por</w:t>
      </w:r>
      <w:r>
        <w:rPr>
          <w:spacing w:val="-4"/>
        </w:rPr>
        <w:t xml:space="preserve"> </w:t>
      </w:r>
      <w:r>
        <w:t>auto</w:t>
      </w:r>
    </w:p>
    <w:p w14:paraId="668AA4C9" w14:textId="77777777" w:rsidR="001B1C7D" w:rsidRDefault="001B1C7D">
      <w:pPr>
        <w:spacing w:line="360" w:lineRule="auto"/>
        <w:jc w:val="both"/>
        <w:sectPr w:rsidR="001B1C7D">
          <w:pgSz w:w="12250" w:h="18730"/>
          <w:pgMar w:top="2120" w:right="1580" w:bottom="280" w:left="1600" w:header="716" w:footer="0" w:gutter="0"/>
          <w:cols w:space="720"/>
        </w:sectPr>
      </w:pPr>
    </w:p>
    <w:p w14:paraId="668AA4CA" w14:textId="77777777" w:rsidR="001B1C7D" w:rsidRDefault="001B1C7D">
      <w:pPr>
        <w:pStyle w:val="Textoindependiente"/>
        <w:spacing w:before="10"/>
        <w:rPr>
          <w:sz w:val="11"/>
        </w:rPr>
      </w:pPr>
    </w:p>
    <w:p w14:paraId="668AA4CB" w14:textId="77777777" w:rsidR="001B1C7D" w:rsidRDefault="009761DC">
      <w:pPr>
        <w:pStyle w:val="Textoindependiente"/>
        <w:spacing w:before="93" w:line="360" w:lineRule="auto"/>
        <w:ind w:left="102"/>
      </w:pPr>
      <w:r>
        <w:t>de</w:t>
      </w:r>
      <w:r>
        <w:rPr>
          <w:spacing w:val="-6"/>
        </w:rPr>
        <w:t xml:space="preserve"> </w:t>
      </w:r>
      <w:r>
        <w:t>19</w:t>
      </w:r>
      <w:r>
        <w:rPr>
          <w:spacing w:val="-8"/>
        </w:rPr>
        <w:t xml:space="preserve"> </w:t>
      </w:r>
      <w:r>
        <w:t>de</w:t>
      </w:r>
      <w:r>
        <w:rPr>
          <w:spacing w:val="-8"/>
        </w:rPr>
        <w:t xml:space="preserve"> </w:t>
      </w:r>
      <w:r>
        <w:t>mayo</w:t>
      </w:r>
      <w:r>
        <w:rPr>
          <w:spacing w:val="-6"/>
        </w:rPr>
        <w:t xml:space="preserve"> </w:t>
      </w:r>
      <w:r>
        <w:t>de</w:t>
      </w:r>
      <w:r>
        <w:rPr>
          <w:spacing w:val="-6"/>
        </w:rPr>
        <w:t xml:space="preserve"> </w:t>
      </w:r>
      <w:r>
        <w:t>2014</w:t>
      </w:r>
      <w:r>
        <w:rPr>
          <w:spacing w:val="-5"/>
        </w:rPr>
        <w:t xml:space="preserve"> </w:t>
      </w:r>
      <w:r>
        <w:t>la</w:t>
      </w:r>
      <w:r>
        <w:rPr>
          <w:spacing w:val="-6"/>
        </w:rPr>
        <w:t xml:space="preserve"> </w:t>
      </w:r>
      <w:r>
        <w:t>ANM</w:t>
      </w:r>
      <w:r>
        <w:rPr>
          <w:spacing w:val="-8"/>
        </w:rPr>
        <w:t xml:space="preserve"> </w:t>
      </w:r>
      <w:r>
        <w:t>le</w:t>
      </w:r>
      <w:r>
        <w:rPr>
          <w:spacing w:val="-9"/>
        </w:rPr>
        <w:t xml:space="preserve"> </w:t>
      </w:r>
      <w:r>
        <w:t>informó</w:t>
      </w:r>
      <w:r>
        <w:rPr>
          <w:spacing w:val="-7"/>
        </w:rPr>
        <w:t xml:space="preserve"> </w:t>
      </w:r>
      <w:r>
        <w:t>al</w:t>
      </w:r>
      <w:r>
        <w:rPr>
          <w:spacing w:val="-10"/>
        </w:rPr>
        <w:t xml:space="preserve"> </w:t>
      </w:r>
      <w:r>
        <w:t>titular</w:t>
      </w:r>
      <w:r>
        <w:rPr>
          <w:spacing w:val="-7"/>
        </w:rPr>
        <w:t xml:space="preserve"> </w:t>
      </w:r>
      <w:r>
        <w:t>de</w:t>
      </w:r>
      <w:r>
        <w:rPr>
          <w:spacing w:val="-1"/>
        </w:rPr>
        <w:t xml:space="preserve"> </w:t>
      </w:r>
      <w:r>
        <w:t>la</w:t>
      </w:r>
      <w:r>
        <w:rPr>
          <w:spacing w:val="-6"/>
        </w:rPr>
        <w:t xml:space="preserve"> </w:t>
      </w:r>
      <w:r>
        <w:t>concesión</w:t>
      </w:r>
      <w:r>
        <w:rPr>
          <w:spacing w:val="-8"/>
        </w:rPr>
        <w:t xml:space="preserve"> </w:t>
      </w:r>
      <w:r>
        <w:t>que</w:t>
      </w:r>
      <w:r>
        <w:rPr>
          <w:spacing w:val="-5"/>
        </w:rPr>
        <w:t xml:space="preserve"> </w:t>
      </w:r>
      <w:r>
        <w:t>la</w:t>
      </w:r>
      <w:r>
        <w:rPr>
          <w:spacing w:val="-6"/>
        </w:rPr>
        <w:t xml:space="preserve"> </w:t>
      </w:r>
      <w:r>
        <w:t>autoridad</w:t>
      </w:r>
      <w:r>
        <w:rPr>
          <w:spacing w:val="-64"/>
        </w:rPr>
        <w:t xml:space="preserve"> </w:t>
      </w:r>
      <w:r>
        <w:t>ambiental</w:t>
      </w:r>
      <w:r>
        <w:rPr>
          <w:spacing w:val="-2"/>
        </w:rPr>
        <w:t xml:space="preserve"> </w:t>
      </w:r>
      <w:r>
        <w:t>negó</w:t>
      </w:r>
      <w:r>
        <w:rPr>
          <w:spacing w:val="-1"/>
        </w:rPr>
        <w:t xml:space="preserve"> </w:t>
      </w:r>
      <w:r>
        <w:t>la</w:t>
      </w:r>
      <w:r>
        <w:rPr>
          <w:spacing w:val="-4"/>
        </w:rPr>
        <w:t xml:space="preserve"> </w:t>
      </w:r>
      <w:r>
        <w:t>licencia</w:t>
      </w:r>
      <w:r>
        <w:rPr>
          <w:spacing w:val="-1"/>
        </w:rPr>
        <w:t xml:space="preserve"> </w:t>
      </w:r>
      <w:r>
        <w:t>ambiental</w:t>
      </w:r>
      <w:r>
        <w:rPr>
          <w:spacing w:val="-2"/>
        </w:rPr>
        <w:t xml:space="preserve"> </w:t>
      </w:r>
      <w:r>
        <w:t>por</w:t>
      </w:r>
      <w:r>
        <w:rPr>
          <w:spacing w:val="-1"/>
        </w:rPr>
        <w:t xml:space="preserve"> </w:t>
      </w:r>
      <w:r>
        <w:t>lo</w:t>
      </w:r>
      <w:r>
        <w:rPr>
          <w:spacing w:val="-1"/>
        </w:rPr>
        <w:t xml:space="preserve"> </w:t>
      </w:r>
      <w:r>
        <w:t>cual</w:t>
      </w:r>
      <w:r>
        <w:rPr>
          <w:spacing w:val="-2"/>
        </w:rPr>
        <w:t xml:space="preserve"> </w:t>
      </w:r>
      <w:r>
        <w:t>se</w:t>
      </w:r>
      <w:r>
        <w:rPr>
          <w:spacing w:val="-1"/>
        </w:rPr>
        <w:t xml:space="preserve"> </w:t>
      </w:r>
      <w:r>
        <w:t>daría</w:t>
      </w:r>
      <w:r>
        <w:rPr>
          <w:spacing w:val="-4"/>
        </w:rPr>
        <w:t xml:space="preserve"> </w:t>
      </w:r>
      <w:r>
        <w:t>por</w:t>
      </w:r>
      <w:r>
        <w:rPr>
          <w:spacing w:val="-1"/>
        </w:rPr>
        <w:t xml:space="preserve"> </w:t>
      </w:r>
      <w:r>
        <w:t>terminado</w:t>
      </w:r>
      <w:r>
        <w:rPr>
          <w:spacing w:val="-2"/>
        </w:rPr>
        <w:t xml:space="preserve"> </w:t>
      </w:r>
      <w:r>
        <w:t>el</w:t>
      </w:r>
      <w:r>
        <w:rPr>
          <w:spacing w:val="-1"/>
        </w:rPr>
        <w:t xml:space="preserve"> </w:t>
      </w:r>
      <w:r>
        <w:t>contrato.</w:t>
      </w:r>
    </w:p>
    <w:p w14:paraId="668AA4CC" w14:textId="77777777" w:rsidR="001B1C7D" w:rsidRDefault="001B1C7D">
      <w:pPr>
        <w:pStyle w:val="Textoindependiente"/>
        <w:rPr>
          <w:sz w:val="22"/>
        </w:rPr>
      </w:pPr>
    </w:p>
    <w:p w14:paraId="668AA4CD" w14:textId="77777777" w:rsidR="001B1C7D" w:rsidRDefault="009761DC">
      <w:pPr>
        <w:pStyle w:val="Ttulo1"/>
        <w:spacing w:before="92"/>
      </w:pPr>
      <w:r>
        <w:rPr>
          <w:noProof/>
          <w:lang w:val="es-CO" w:eastAsia="es-CO"/>
        </w:rPr>
        <w:drawing>
          <wp:anchor distT="0" distB="0" distL="0" distR="0" simplePos="0" relativeHeight="251656192" behindDoc="0" locked="0" layoutInCell="1" allowOverlap="1" wp14:anchorId="668AA53E" wp14:editId="668AA53F">
            <wp:simplePos x="0" y="0"/>
            <wp:positionH relativeFrom="page">
              <wp:posOffset>1088227</wp:posOffset>
            </wp:positionH>
            <wp:positionV relativeFrom="paragraph">
              <wp:posOffset>94528</wp:posOffset>
            </wp:positionV>
            <wp:extent cx="111922" cy="111921"/>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111922" cy="111921"/>
                    </a:xfrm>
                    <a:prstGeom prst="rect">
                      <a:avLst/>
                    </a:prstGeom>
                  </pic:spPr>
                </pic:pic>
              </a:graphicData>
            </a:graphic>
          </wp:anchor>
        </w:drawing>
      </w:r>
      <w:r>
        <w:t>Sentencia</w:t>
      </w:r>
      <w:r>
        <w:rPr>
          <w:spacing w:val="-2"/>
        </w:rPr>
        <w:t xml:space="preserve"> </w:t>
      </w:r>
      <w:r>
        <w:t>de</w:t>
      </w:r>
      <w:r>
        <w:rPr>
          <w:spacing w:val="-1"/>
        </w:rPr>
        <w:t xml:space="preserve"> </w:t>
      </w:r>
      <w:r>
        <w:t>primera</w:t>
      </w:r>
      <w:r>
        <w:rPr>
          <w:spacing w:val="-4"/>
        </w:rPr>
        <w:t xml:space="preserve"> </w:t>
      </w:r>
      <w:r>
        <w:t>instancia</w:t>
      </w:r>
    </w:p>
    <w:p w14:paraId="668AA4CE" w14:textId="77777777" w:rsidR="001B1C7D" w:rsidRDefault="001B1C7D">
      <w:pPr>
        <w:pStyle w:val="Textoindependiente"/>
        <w:spacing w:before="1"/>
        <w:rPr>
          <w:rFonts w:ascii="Arial"/>
          <w:b/>
          <w:sz w:val="22"/>
        </w:rPr>
      </w:pPr>
    </w:p>
    <w:p w14:paraId="668AA4CF" w14:textId="77777777" w:rsidR="001B1C7D" w:rsidRDefault="009761DC">
      <w:pPr>
        <w:pStyle w:val="Textoindependiente"/>
        <w:spacing w:before="92" w:line="360" w:lineRule="auto"/>
        <w:ind w:left="102" w:right="116"/>
        <w:jc w:val="both"/>
      </w:pPr>
      <w:r>
        <w:t>La</w:t>
      </w:r>
      <w:r>
        <w:rPr>
          <w:spacing w:val="1"/>
        </w:rPr>
        <w:t xml:space="preserve"> </w:t>
      </w:r>
      <w:r>
        <w:t>Subsección</w:t>
      </w:r>
      <w:r>
        <w:rPr>
          <w:spacing w:val="1"/>
        </w:rPr>
        <w:t xml:space="preserve"> </w:t>
      </w:r>
      <w:r>
        <w:t>A</w:t>
      </w:r>
      <w:r>
        <w:rPr>
          <w:spacing w:val="1"/>
        </w:rPr>
        <w:t xml:space="preserve"> </w:t>
      </w:r>
      <w:r>
        <w:t>de</w:t>
      </w:r>
      <w:r>
        <w:rPr>
          <w:spacing w:val="1"/>
        </w:rPr>
        <w:t xml:space="preserve"> </w:t>
      </w:r>
      <w:r>
        <w:t>la</w:t>
      </w:r>
      <w:r>
        <w:rPr>
          <w:spacing w:val="1"/>
        </w:rPr>
        <w:t xml:space="preserve"> </w:t>
      </w:r>
      <w:r>
        <w:t>Sección</w:t>
      </w:r>
      <w:r>
        <w:rPr>
          <w:spacing w:val="1"/>
        </w:rPr>
        <w:t xml:space="preserve"> </w:t>
      </w:r>
      <w:r>
        <w:t>Tercera</w:t>
      </w:r>
      <w:r>
        <w:rPr>
          <w:spacing w:val="1"/>
        </w:rPr>
        <w:t xml:space="preserve"> </w:t>
      </w:r>
      <w:r>
        <w:t>del</w:t>
      </w:r>
      <w:r>
        <w:rPr>
          <w:spacing w:val="1"/>
        </w:rPr>
        <w:t xml:space="preserve"> </w:t>
      </w:r>
      <w:r>
        <w:t>Tribunal</w:t>
      </w:r>
      <w:r>
        <w:rPr>
          <w:spacing w:val="1"/>
        </w:rPr>
        <w:t xml:space="preserve"> </w:t>
      </w:r>
      <w:r>
        <w:t>Administrativo</w:t>
      </w:r>
      <w:r>
        <w:rPr>
          <w:spacing w:val="1"/>
        </w:rPr>
        <w:t xml:space="preserve"> </w:t>
      </w:r>
      <w:r>
        <w:t>de</w:t>
      </w:r>
      <w:r>
        <w:rPr>
          <w:spacing w:val="1"/>
        </w:rPr>
        <w:t xml:space="preserve"> </w:t>
      </w:r>
      <w:r>
        <w:t>Cundinamarca</w:t>
      </w:r>
      <w:r>
        <w:rPr>
          <w:spacing w:val="-5"/>
        </w:rPr>
        <w:t xml:space="preserve"> </w:t>
      </w:r>
      <w:r>
        <w:t>en</w:t>
      </w:r>
      <w:r>
        <w:rPr>
          <w:spacing w:val="-6"/>
        </w:rPr>
        <w:t xml:space="preserve"> </w:t>
      </w:r>
      <w:r>
        <w:t>providencia</w:t>
      </w:r>
      <w:r>
        <w:rPr>
          <w:spacing w:val="-9"/>
        </w:rPr>
        <w:t xml:space="preserve"> </w:t>
      </w:r>
      <w:r>
        <w:t>de</w:t>
      </w:r>
      <w:r>
        <w:rPr>
          <w:spacing w:val="-6"/>
        </w:rPr>
        <w:t xml:space="preserve"> </w:t>
      </w:r>
      <w:r>
        <w:t>22</w:t>
      </w:r>
      <w:r>
        <w:rPr>
          <w:spacing w:val="-8"/>
        </w:rPr>
        <w:t xml:space="preserve"> </w:t>
      </w:r>
      <w:r>
        <w:t>de</w:t>
      </w:r>
      <w:r>
        <w:rPr>
          <w:spacing w:val="-7"/>
        </w:rPr>
        <w:t xml:space="preserve"> </w:t>
      </w:r>
      <w:r>
        <w:t>octubre</w:t>
      </w:r>
      <w:r>
        <w:rPr>
          <w:spacing w:val="-7"/>
        </w:rPr>
        <w:t xml:space="preserve"> </w:t>
      </w:r>
      <w:r>
        <w:t>de</w:t>
      </w:r>
      <w:r>
        <w:rPr>
          <w:spacing w:val="-6"/>
        </w:rPr>
        <w:t xml:space="preserve"> </w:t>
      </w:r>
      <w:r>
        <w:t>2015</w:t>
      </w:r>
      <w:r>
        <w:rPr>
          <w:spacing w:val="-7"/>
        </w:rPr>
        <w:t xml:space="preserve"> </w:t>
      </w:r>
      <w:r>
        <w:t>accedió</w:t>
      </w:r>
      <w:r>
        <w:rPr>
          <w:spacing w:val="-9"/>
        </w:rPr>
        <w:t xml:space="preserve"> </w:t>
      </w:r>
      <w:r>
        <w:t>a</w:t>
      </w:r>
      <w:r>
        <w:rPr>
          <w:spacing w:val="-4"/>
        </w:rPr>
        <w:t xml:space="preserve"> </w:t>
      </w:r>
      <w:r>
        <w:t>las</w:t>
      </w:r>
      <w:r>
        <w:rPr>
          <w:spacing w:val="-6"/>
        </w:rPr>
        <w:t xml:space="preserve"> </w:t>
      </w:r>
      <w:r>
        <w:t>pretensiones</w:t>
      </w:r>
      <w:r>
        <w:rPr>
          <w:spacing w:val="-65"/>
        </w:rPr>
        <w:t xml:space="preserve"> </w:t>
      </w:r>
      <w:r>
        <w:t>de</w:t>
      </w:r>
      <w:r>
        <w:rPr>
          <w:spacing w:val="-1"/>
        </w:rPr>
        <w:t xml:space="preserve"> </w:t>
      </w:r>
      <w:r>
        <w:t>la</w:t>
      </w:r>
      <w:r>
        <w:rPr>
          <w:spacing w:val="-2"/>
        </w:rPr>
        <w:t xml:space="preserve"> </w:t>
      </w:r>
      <w:r>
        <w:t>demanda</w:t>
      </w:r>
      <w:r>
        <w:rPr>
          <w:spacing w:val="1"/>
        </w:rPr>
        <w:t xml:space="preserve"> </w:t>
      </w:r>
      <w:r>
        <w:t>con</w:t>
      </w:r>
      <w:r>
        <w:rPr>
          <w:spacing w:val="-1"/>
        </w:rPr>
        <w:t xml:space="preserve"> </w:t>
      </w:r>
      <w:r>
        <w:t>los</w:t>
      </w:r>
      <w:r>
        <w:rPr>
          <w:spacing w:val="-3"/>
        </w:rPr>
        <w:t xml:space="preserve"> </w:t>
      </w:r>
      <w:r>
        <w:t>siguientes fundamentos:</w:t>
      </w:r>
    </w:p>
    <w:p w14:paraId="668AA4D0" w14:textId="77777777" w:rsidR="001B1C7D" w:rsidRDefault="001B1C7D">
      <w:pPr>
        <w:pStyle w:val="Textoindependiente"/>
        <w:rPr>
          <w:sz w:val="30"/>
        </w:rPr>
      </w:pPr>
    </w:p>
    <w:p w14:paraId="668AA4D1" w14:textId="77777777" w:rsidR="001B1C7D" w:rsidRDefault="009761DC">
      <w:pPr>
        <w:pStyle w:val="Prrafodelista"/>
        <w:numPr>
          <w:ilvl w:val="0"/>
          <w:numId w:val="3"/>
        </w:numPr>
        <w:tabs>
          <w:tab w:val="left" w:pos="383"/>
        </w:tabs>
        <w:spacing w:line="360" w:lineRule="auto"/>
        <w:ind w:right="115" w:firstLine="0"/>
        <w:jc w:val="both"/>
        <w:rPr>
          <w:sz w:val="24"/>
        </w:rPr>
      </w:pPr>
      <w:r>
        <w:rPr>
          <w:sz w:val="24"/>
        </w:rPr>
        <w:t>El área donde se desarrollaba la concesión minera se superpone en un 99,6%</w:t>
      </w:r>
      <w:r>
        <w:rPr>
          <w:spacing w:val="1"/>
          <w:sz w:val="24"/>
        </w:rPr>
        <w:t xml:space="preserve"> </w:t>
      </w:r>
      <w:r>
        <w:rPr>
          <w:sz w:val="24"/>
        </w:rPr>
        <w:t xml:space="preserve">con la reserva forestal protectora pantano Redondo y nacimiento del río </w:t>
      </w:r>
      <w:proofErr w:type="spellStart"/>
      <w:r>
        <w:rPr>
          <w:sz w:val="24"/>
        </w:rPr>
        <w:t>Susaguá</w:t>
      </w:r>
      <w:proofErr w:type="spellEnd"/>
      <w:r>
        <w:rPr>
          <w:sz w:val="24"/>
        </w:rPr>
        <w:t>,</w:t>
      </w:r>
      <w:r>
        <w:rPr>
          <w:spacing w:val="1"/>
          <w:sz w:val="24"/>
        </w:rPr>
        <w:t xml:space="preserve"> </w:t>
      </w:r>
      <w:r>
        <w:rPr>
          <w:sz w:val="24"/>
        </w:rPr>
        <w:t>por lo cual el contrato es nulo por objeto ilícito pues, el artículo 34 de la Ley 685 de</w:t>
      </w:r>
      <w:r>
        <w:rPr>
          <w:spacing w:val="-64"/>
          <w:sz w:val="24"/>
        </w:rPr>
        <w:t xml:space="preserve"> </w:t>
      </w:r>
      <w:r>
        <w:rPr>
          <w:sz w:val="24"/>
        </w:rPr>
        <w:t>2001</w:t>
      </w:r>
      <w:r>
        <w:rPr>
          <w:spacing w:val="-2"/>
          <w:sz w:val="24"/>
        </w:rPr>
        <w:t xml:space="preserve"> </w:t>
      </w:r>
      <w:r>
        <w:rPr>
          <w:sz w:val="24"/>
        </w:rPr>
        <w:t>expresamente</w:t>
      </w:r>
      <w:r>
        <w:rPr>
          <w:spacing w:val="-2"/>
          <w:sz w:val="24"/>
        </w:rPr>
        <w:t xml:space="preserve"> </w:t>
      </w:r>
      <w:r>
        <w:rPr>
          <w:sz w:val="24"/>
        </w:rPr>
        <w:t>prohíbe</w:t>
      </w:r>
      <w:r>
        <w:rPr>
          <w:spacing w:val="-1"/>
          <w:sz w:val="24"/>
        </w:rPr>
        <w:t xml:space="preserve"> </w:t>
      </w:r>
      <w:r>
        <w:rPr>
          <w:sz w:val="24"/>
        </w:rPr>
        <w:t>el</w:t>
      </w:r>
      <w:r>
        <w:rPr>
          <w:spacing w:val="-4"/>
          <w:sz w:val="24"/>
        </w:rPr>
        <w:t xml:space="preserve"> </w:t>
      </w:r>
      <w:r>
        <w:rPr>
          <w:sz w:val="24"/>
        </w:rPr>
        <w:t>desarrollo</w:t>
      </w:r>
      <w:r>
        <w:rPr>
          <w:spacing w:val="-4"/>
          <w:sz w:val="24"/>
        </w:rPr>
        <w:t xml:space="preserve"> </w:t>
      </w:r>
      <w:r>
        <w:rPr>
          <w:sz w:val="24"/>
        </w:rPr>
        <w:t>de</w:t>
      </w:r>
      <w:r>
        <w:rPr>
          <w:spacing w:val="-3"/>
          <w:sz w:val="24"/>
        </w:rPr>
        <w:t xml:space="preserve"> </w:t>
      </w:r>
      <w:r>
        <w:rPr>
          <w:sz w:val="24"/>
        </w:rPr>
        <w:t>actividades</w:t>
      </w:r>
      <w:r>
        <w:rPr>
          <w:spacing w:val="-3"/>
          <w:sz w:val="24"/>
        </w:rPr>
        <w:t xml:space="preserve"> </w:t>
      </w:r>
      <w:r>
        <w:rPr>
          <w:sz w:val="24"/>
        </w:rPr>
        <w:t>mineras</w:t>
      </w:r>
      <w:r>
        <w:rPr>
          <w:spacing w:val="-3"/>
          <w:sz w:val="24"/>
        </w:rPr>
        <w:t xml:space="preserve"> </w:t>
      </w:r>
      <w:r>
        <w:rPr>
          <w:sz w:val="24"/>
        </w:rPr>
        <w:t>en</w:t>
      </w:r>
      <w:r>
        <w:rPr>
          <w:spacing w:val="-4"/>
          <w:sz w:val="24"/>
        </w:rPr>
        <w:t xml:space="preserve"> </w:t>
      </w:r>
      <w:r>
        <w:rPr>
          <w:sz w:val="24"/>
        </w:rPr>
        <w:t>dichas</w:t>
      </w:r>
      <w:r>
        <w:rPr>
          <w:spacing w:val="-1"/>
          <w:sz w:val="24"/>
        </w:rPr>
        <w:t xml:space="preserve"> </w:t>
      </w:r>
      <w:r>
        <w:rPr>
          <w:sz w:val="24"/>
        </w:rPr>
        <w:t>zonas.</w:t>
      </w:r>
    </w:p>
    <w:p w14:paraId="668AA4D2" w14:textId="77777777" w:rsidR="001B1C7D" w:rsidRDefault="001B1C7D">
      <w:pPr>
        <w:pStyle w:val="Textoindependiente"/>
        <w:spacing w:before="1"/>
        <w:rPr>
          <w:sz w:val="30"/>
        </w:rPr>
      </w:pPr>
    </w:p>
    <w:p w14:paraId="668AA4D3" w14:textId="77777777" w:rsidR="001B1C7D" w:rsidRDefault="009761DC">
      <w:pPr>
        <w:pStyle w:val="Prrafodelista"/>
        <w:numPr>
          <w:ilvl w:val="0"/>
          <w:numId w:val="3"/>
        </w:numPr>
        <w:tabs>
          <w:tab w:val="left" w:pos="383"/>
        </w:tabs>
        <w:spacing w:line="360" w:lineRule="auto"/>
        <w:ind w:right="117" w:firstLine="0"/>
        <w:jc w:val="both"/>
        <w:rPr>
          <w:sz w:val="24"/>
        </w:rPr>
      </w:pPr>
      <w:r>
        <w:rPr>
          <w:sz w:val="24"/>
        </w:rPr>
        <w:t>En lo</w:t>
      </w:r>
      <w:r>
        <w:rPr>
          <w:sz w:val="24"/>
        </w:rPr>
        <w:t>s términos del artículo 48 de la Ley 80 de 1993 no hay lugar a reconocer el</w:t>
      </w:r>
      <w:r>
        <w:rPr>
          <w:spacing w:val="-64"/>
          <w:sz w:val="24"/>
        </w:rPr>
        <w:t xml:space="preserve"> </w:t>
      </w:r>
      <w:r>
        <w:rPr>
          <w:sz w:val="24"/>
        </w:rPr>
        <w:t>valor</w:t>
      </w:r>
      <w:r>
        <w:rPr>
          <w:spacing w:val="1"/>
          <w:sz w:val="24"/>
        </w:rPr>
        <w:t xml:space="preserve"> </w:t>
      </w:r>
      <w:r>
        <w:rPr>
          <w:sz w:val="24"/>
        </w:rPr>
        <w:t>de</w:t>
      </w:r>
      <w:r>
        <w:rPr>
          <w:spacing w:val="1"/>
          <w:sz w:val="24"/>
        </w:rPr>
        <w:t xml:space="preserve"> </w:t>
      </w:r>
      <w:r>
        <w:rPr>
          <w:sz w:val="24"/>
        </w:rPr>
        <w:t>las prestaciones ejecutadas porque</w:t>
      </w:r>
      <w:r>
        <w:rPr>
          <w:spacing w:val="1"/>
          <w:sz w:val="24"/>
        </w:rPr>
        <w:t xml:space="preserve"> </w:t>
      </w:r>
      <w:r>
        <w:rPr>
          <w:sz w:val="24"/>
        </w:rPr>
        <w:t>no</w:t>
      </w:r>
      <w:r>
        <w:rPr>
          <w:spacing w:val="1"/>
          <w:sz w:val="24"/>
        </w:rPr>
        <w:t xml:space="preserve"> </w:t>
      </w:r>
      <w:r>
        <w:rPr>
          <w:sz w:val="24"/>
        </w:rPr>
        <w:t>se</w:t>
      </w:r>
      <w:r>
        <w:rPr>
          <w:spacing w:val="1"/>
          <w:sz w:val="24"/>
        </w:rPr>
        <w:t xml:space="preserve"> </w:t>
      </w:r>
      <w:r>
        <w:rPr>
          <w:sz w:val="24"/>
        </w:rPr>
        <w:t>demostró que</w:t>
      </w:r>
      <w:r>
        <w:rPr>
          <w:spacing w:val="1"/>
          <w:sz w:val="24"/>
        </w:rPr>
        <w:t xml:space="preserve"> </w:t>
      </w:r>
      <w:r>
        <w:rPr>
          <w:sz w:val="24"/>
        </w:rPr>
        <w:t>la</w:t>
      </w:r>
      <w:r>
        <w:rPr>
          <w:spacing w:val="1"/>
          <w:sz w:val="24"/>
        </w:rPr>
        <w:t xml:space="preserve"> </w:t>
      </w:r>
      <w:r>
        <w:rPr>
          <w:sz w:val="24"/>
        </w:rPr>
        <w:t>ANM</w:t>
      </w:r>
      <w:r>
        <w:rPr>
          <w:spacing w:val="1"/>
          <w:sz w:val="24"/>
        </w:rPr>
        <w:t xml:space="preserve"> </w:t>
      </w:r>
      <w:r>
        <w:rPr>
          <w:sz w:val="24"/>
        </w:rPr>
        <w:t>se</w:t>
      </w:r>
      <w:r>
        <w:rPr>
          <w:spacing w:val="1"/>
          <w:sz w:val="24"/>
        </w:rPr>
        <w:t xml:space="preserve"> </w:t>
      </w:r>
      <w:r>
        <w:rPr>
          <w:sz w:val="24"/>
        </w:rPr>
        <w:t>benefició</w:t>
      </w:r>
      <w:r>
        <w:rPr>
          <w:spacing w:val="-1"/>
          <w:sz w:val="24"/>
        </w:rPr>
        <w:t xml:space="preserve"> </w:t>
      </w:r>
      <w:r>
        <w:rPr>
          <w:sz w:val="24"/>
        </w:rPr>
        <w:t>con el cumplimiento del contrato.</w:t>
      </w:r>
    </w:p>
    <w:p w14:paraId="668AA4D4" w14:textId="77777777" w:rsidR="001B1C7D" w:rsidRDefault="001B1C7D">
      <w:pPr>
        <w:pStyle w:val="Textoindependiente"/>
        <w:rPr>
          <w:sz w:val="30"/>
        </w:rPr>
      </w:pPr>
    </w:p>
    <w:p w14:paraId="668AA4D5" w14:textId="77777777" w:rsidR="001B1C7D" w:rsidRDefault="009761DC">
      <w:pPr>
        <w:pStyle w:val="Prrafodelista"/>
        <w:numPr>
          <w:ilvl w:val="0"/>
          <w:numId w:val="3"/>
        </w:numPr>
        <w:tabs>
          <w:tab w:val="left" w:pos="383"/>
        </w:tabs>
        <w:spacing w:line="360" w:lineRule="auto"/>
        <w:ind w:right="125" w:firstLine="0"/>
        <w:jc w:val="both"/>
        <w:rPr>
          <w:sz w:val="24"/>
        </w:rPr>
      </w:pPr>
      <w:r>
        <w:rPr>
          <w:sz w:val="24"/>
        </w:rPr>
        <w:t xml:space="preserve">La señora </w:t>
      </w:r>
      <w:proofErr w:type="spellStart"/>
      <w:r>
        <w:rPr>
          <w:sz w:val="24"/>
        </w:rPr>
        <w:t>Nenarcel</w:t>
      </w:r>
      <w:proofErr w:type="spellEnd"/>
      <w:r>
        <w:rPr>
          <w:sz w:val="24"/>
        </w:rPr>
        <w:t xml:space="preserve"> Hueso de Aguilar debía reintegrar el área o</w:t>
      </w:r>
      <w:r>
        <w:rPr>
          <w:sz w:val="24"/>
        </w:rPr>
        <w:t>torgada en</w:t>
      </w:r>
      <w:r>
        <w:rPr>
          <w:spacing w:val="1"/>
          <w:sz w:val="24"/>
        </w:rPr>
        <w:t xml:space="preserve"> </w:t>
      </w:r>
      <w:r>
        <w:rPr>
          <w:sz w:val="24"/>
        </w:rPr>
        <w:t>concesión</w:t>
      </w:r>
      <w:r>
        <w:rPr>
          <w:spacing w:val="-1"/>
          <w:sz w:val="24"/>
        </w:rPr>
        <w:t xml:space="preserve"> </w:t>
      </w:r>
      <w:r>
        <w:rPr>
          <w:sz w:val="24"/>
        </w:rPr>
        <w:t>a la</w:t>
      </w:r>
      <w:r>
        <w:rPr>
          <w:spacing w:val="-1"/>
          <w:sz w:val="24"/>
        </w:rPr>
        <w:t xml:space="preserve"> </w:t>
      </w:r>
      <w:r>
        <w:rPr>
          <w:sz w:val="24"/>
        </w:rPr>
        <w:t>ANM</w:t>
      </w:r>
      <w:r>
        <w:rPr>
          <w:spacing w:val="-3"/>
          <w:sz w:val="24"/>
        </w:rPr>
        <w:t xml:space="preserve"> </w:t>
      </w:r>
      <w:r>
        <w:rPr>
          <w:sz w:val="24"/>
        </w:rPr>
        <w:t>sin</w:t>
      </w:r>
      <w:r>
        <w:rPr>
          <w:spacing w:val="-1"/>
          <w:sz w:val="24"/>
        </w:rPr>
        <w:t xml:space="preserve"> </w:t>
      </w:r>
      <w:r>
        <w:rPr>
          <w:sz w:val="24"/>
        </w:rPr>
        <w:t>derecho</w:t>
      </w:r>
      <w:r>
        <w:rPr>
          <w:spacing w:val="-3"/>
          <w:sz w:val="24"/>
        </w:rPr>
        <w:t xml:space="preserve"> </w:t>
      </w:r>
      <w:r>
        <w:rPr>
          <w:sz w:val="24"/>
        </w:rPr>
        <w:t>a</w:t>
      </w:r>
      <w:r>
        <w:rPr>
          <w:spacing w:val="-1"/>
          <w:sz w:val="24"/>
        </w:rPr>
        <w:t xml:space="preserve"> </w:t>
      </w:r>
      <w:r>
        <w:rPr>
          <w:sz w:val="24"/>
        </w:rPr>
        <w:t>ningún</w:t>
      </w:r>
      <w:r>
        <w:rPr>
          <w:spacing w:val="-1"/>
          <w:sz w:val="24"/>
        </w:rPr>
        <w:t xml:space="preserve"> </w:t>
      </w:r>
      <w:r>
        <w:rPr>
          <w:sz w:val="24"/>
        </w:rPr>
        <w:t>reconocimiento económico.</w:t>
      </w:r>
    </w:p>
    <w:p w14:paraId="668AA4D6" w14:textId="77777777" w:rsidR="001B1C7D" w:rsidRDefault="001B1C7D">
      <w:pPr>
        <w:pStyle w:val="Textoindependiente"/>
        <w:rPr>
          <w:sz w:val="22"/>
        </w:rPr>
      </w:pPr>
    </w:p>
    <w:p w14:paraId="668AA4D7" w14:textId="77777777" w:rsidR="001B1C7D" w:rsidRDefault="009761DC">
      <w:pPr>
        <w:pStyle w:val="Ttulo1"/>
        <w:spacing w:before="93"/>
      </w:pPr>
      <w:r>
        <w:rPr>
          <w:noProof/>
          <w:lang w:val="es-CO" w:eastAsia="es-CO"/>
        </w:rPr>
        <w:drawing>
          <wp:anchor distT="0" distB="0" distL="0" distR="0" simplePos="0" relativeHeight="251657216" behindDoc="0" locked="0" layoutInCell="1" allowOverlap="1" wp14:anchorId="668AA540" wp14:editId="668AA541">
            <wp:simplePos x="0" y="0"/>
            <wp:positionH relativeFrom="page">
              <wp:posOffset>1088227</wp:posOffset>
            </wp:positionH>
            <wp:positionV relativeFrom="paragraph">
              <wp:posOffset>93063</wp:posOffset>
            </wp:positionV>
            <wp:extent cx="111922" cy="11338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111922" cy="113385"/>
                    </a:xfrm>
                    <a:prstGeom prst="rect">
                      <a:avLst/>
                    </a:prstGeom>
                  </pic:spPr>
                </pic:pic>
              </a:graphicData>
            </a:graphic>
          </wp:anchor>
        </w:drawing>
      </w:r>
      <w:r>
        <w:t>Recursos</w:t>
      </w:r>
      <w:r>
        <w:rPr>
          <w:spacing w:val="-2"/>
        </w:rPr>
        <w:t xml:space="preserve"> </w:t>
      </w:r>
      <w:r>
        <w:t>de</w:t>
      </w:r>
      <w:r>
        <w:rPr>
          <w:spacing w:val="-3"/>
        </w:rPr>
        <w:t xml:space="preserve"> </w:t>
      </w:r>
      <w:r>
        <w:t>apelación</w:t>
      </w:r>
    </w:p>
    <w:p w14:paraId="668AA4D8" w14:textId="77777777" w:rsidR="001B1C7D" w:rsidRDefault="001B1C7D">
      <w:pPr>
        <w:pStyle w:val="Textoindependiente"/>
        <w:spacing w:before="9"/>
        <w:rPr>
          <w:rFonts w:ascii="Arial"/>
          <w:b/>
          <w:sz w:val="21"/>
        </w:rPr>
      </w:pPr>
    </w:p>
    <w:p w14:paraId="668AA4D9" w14:textId="77777777" w:rsidR="001B1C7D" w:rsidRDefault="009761DC">
      <w:pPr>
        <w:pStyle w:val="Textoindependiente"/>
        <w:spacing w:before="92" w:line="360" w:lineRule="auto"/>
        <w:ind w:left="102" w:right="113"/>
        <w:jc w:val="both"/>
      </w:pPr>
      <w:r>
        <w:t xml:space="preserve">La señora </w:t>
      </w:r>
      <w:proofErr w:type="spellStart"/>
      <w:r>
        <w:t>Nenarcel</w:t>
      </w:r>
      <w:proofErr w:type="spellEnd"/>
      <w:r>
        <w:t xml:space="preserve"> Hueso de Aguilar y la ANM presentaron recursos de apelación</w:t>
      </w:r>
      <w:r>
        <w:rPr>
          <w:spacing w:val="-64"/>
        </w:rPr>
        <w:t xml:space="preserve"> </w:t>
      </w:r>
      <w:r>
        <w:t>en contra de la sentencia de primera instancia (</w:t>
      </w:r>
      <w:proofErr w:type="spellStart"/>
      <w:r>
        <w:t>fls</w:t>
      </w:r>
      <w:proofErr w:type="spellEnd"/>
      <w:r>
        <w:t xml:space="preserve">. 244 y 245 y 246 a 251 </w:t>
      </w:r>
      <w:proofErr w:type="spellStart"/>
      <w:r>
        <w:t>cdno</w:t>
      </w:r>
      <w:proofErr w:type="spellEnd"/>
      <w:r>
        <w:t>.</w:t>
      </w:r>
      <w:r>
        <w:rPr>
          <w:spacing w:val="1"/>
        </w:rPr>
        <w:t xml:space="preserve"> </w:t>
      </w:r>
      <w:r>
        <w:t>ppal.).</w:t>
      </w:r>
    </w:p>
    <w:p w14:paraId="668AA4DA" w14:textId="77777777" w:rsidR="001B1C7D" w:rsidRDefault="001B1C7D">
      <w:pPr>
        <w:pStyle w:val="Textoindependiente"/>
        <w:rPr>
          <w:sz w:val="30"/>
        </w:rPr>
      </w:pPr>
    </w:p>
    <w:p w14:paraId="668AA4DB" w14:textId="77777777" w:rsidR="001B1C7D" w:rsidRDefault="009761DC">
      <w:pPr>
        <w:pStyle w:val="Prrafodelista"/>
        <w:numPr>
          <w:ilvl w:val="0"/>
          <w:numId w:val="2"/>
        </w:numPr>
        <w:tabs>
          <w:tab w:val="left" w:pos="383"/>
        </w:tabs>
        <w:spacing w:line="360" w:lineRule="auto"/>
        <w:ind w:right="117" w:firstLine="0"/>
        <w:jc w:val="both"/>
        <w:rPr>
          <w:sz w:val="24"/>
        </w:rPr>
      </w:pPr>
      <w:r>
        <w:rPr>
          <w:sz w:val="24"/>
        </w:rPr>
        <w:t>La</w:t>
      </w:r>
      <w:r>
        <w:rPr>
          <w:spacing w:val="-12"/>
          <w:sz w:val="24"/>
        </w:rPr>
        <w:t xml:space="preserve"> </w:t>
      </w:r>
      <w:r>
        <w:rPr>
          <w:sz w:val="24"/>
        </w:rPr>
        <w:t>señora</w:t>
      </w:r>
      <w:r>
        <w:rPr>
          <w:spacing w:val="-11"/>
          <w:sz w:val="24"/>
        </w:rPr>
        <w:t xml:space="preserve"> </w:t>
      </w:r>
      <w:proofErr w:type="spellStart"/>
      <w:r>
        <w:rPr>
          <w:sz w:val="24"/>
        </w:rPr>
        <w:t>Nenarcel</w:t>
      </w:r>
      <w:proofErr w:type="spellEnd"/>
      <w:r>
        <w:rPr>
          <w:spacing w:val="-12"/>
          <w:sz w:val="24"/>
        </w:rPr>
        <w:t xml:space="preserve"> </w:t>
      </w:r>
      <w:r>
        <w:rPr>
          <w:sz w:val="24"/>
        </w:rPr>
        <w:t>Hueso</w:t>
      </w:r>
      <w:r>
        <w:rPr>
          <w:spacing w:val="-12"/>
          <w:sz w:val="24"/>
        </w:rPr>
        <w:t xml:space="preserve"> </w:t>
      </w:r>
      <w:r>
        <w:rPr>
          <w:sz w:val="24"/>
        </w:rPr>
        <w:t>de</w:t>
      </w:r>
      <w:r>
        <w:rPr>
          <w:spacing w:val="-11"/>
          <w:sz w:val="24"/>
        </w:rPr>
        <w:t xml:space="preserve"> </w:t>
      </w:r>
      <w:r>
        <w:rPr>
          <w:sz w:val="24"/>
        </w:rPr>
        <w:t>Aguilar</w:t>
      </w:r>
      <w:r>
        <w:rPr>
          <w:spacing w:val="-12"/>
          <w:sz w:val="24"/>
        </w:rPr>
        <w:t xml:space="preserve"> </w:t>
      </w:r>
      <w:r>
        <w:rPr>
          <w:sz w:val="24"/>
        </w:rPr>
        <w:t>afirmó</w:t>
      </w:r>
      <w:r>
        <w:rPr>
          <w:spacing w:val="-10"/>
          <w:sz w:val="24"/>
        </w:rPr>
        <w:t xml:space="preserve"> </w:t>
      </w:r>
      <w:r>
        <w:rPr>
          <w:sz w:val="24"/>
        </w:rPr>
        <w:t>que</w:t>
      </w:r>
      <w:r>
        <w:rPr>
          <w:spacing w:val="-10"/>
          <w:sz w:val="24"/>
        </w:rPr>
        <w:t xml:space="preserve"> </w:t>
      </w:r>
      <w:r>
        <w:rPr>
          <w:sz w:val="24"/>
        </w:rPr>
        <w:t>el</w:t>
      </w:r>
      <w:r>
        <w:rPr>
          <w:spacing w:val="-12"/>
          <w:sz w:val="24"/>
        </w:rPr>
        <w:t xml:space="preserve"> </w:t>
      </w:r>
      <w:r>
        <w:rPr>
          <w:sz w:val="24"/>
        </w:rPr>
        <w:t>contrato</w:t>
      </w:r>
      <w:r>
        <w:rPr>
          <w:spacing w:val="-14"/>
          <w:sz w:val="24"/>
        </w:rPr>
        <w:t xml:space="preserve"> </w:t>
      </w:r>
      <w:r>
        <w:rPr>
          <w:sz w:val="24"/>
        </w:rPr>
        <w:t>no</w:t>
      </w:r>
      <w:r>
        <w:rPr>
          <w:spacing w:val="-13"/>
          <w:sz w:val="24"/>
        </w:rPr>
        <w:t xml:space="preserve"> </w:t>
      </w:r>
      <w:r>
        <w:rPr>
          <w:sz w:val="24"/>
        </w:rPr>
        <w:t>adolece</w:t>
      </w:r>
      <w:r>
        <w:rPr>
          <w:spacing w:val="-11"/>
          <w:sz w:val="24"/>
        </w:rPr>
        <w:t xml:space="preserve"> </w:t>
      </w:r>
      <w:r>
        <w:rPr>
          <w:sz w:val="24"/>
        </w:rPr>
        <w:t>de</w:t>
      </w:r>
      <w:r>
        <w:rPr>
          <w:spacing w:val="-14"/>
          <w:sz w:val="24"/>
        </w:rPr>
        <w:t xml:space="preserve"> </w:t>
      </w:r>
      <w:r>
        <w:rPr>
          <w:sz w:val="24"/>
        </w:rPr>
        <w:t>objeto</w:t>
      </w:r>
      <w:r>
        <w:rPr>
          <w:spacing w:val="-64"/>
          <w:sz w:val="24"/>
        </w:rPr>
        <w:t xml:space="preserve"> </w:t>
      </w:r>
      <w:r>
        <w:rPr>
          <w:sz w:val="24"/>
        </w:rPr>
        <w:t>ilícito porque que al momento de su celebración se “</w:t>
      </w:r>
      <w:r>
        <w:rPr>
          <w:rFonts w:ascii="Arial" w:hAnsi="Arial"/>
          <w:i/>
          <w:sz w:val="24"/>
        </w:rPr>
        <w:t>cumplió con todas y cada una</w:t>
      </w:r>
      <w:r>
        <w:rPr>
          <w:rFonts w:ascii="Arial" w:hAnsi="Arial"/>
          <w:i/>
          <w:spacing w:val="1"/>
          <w:sz w:val="24"/>
        </w:rPr>
        <w:t xml:space="preserve"> </w:t>
      </w:r>
      <w:r>
        <w:rPr>
          <w:rFonts w:ascii="Arial" w:hAnsi="Arial"/>
          <w:i/>
          <w:sz w:val="24"/>
        </w:rPr>
        <w:t>de</w:t>
      </w:r>
      <w:r>
        <w:rPr>
          <w:rFonts w:ascii="Arial" w:hAnsi="Arial"/>
          <w:i/>
          <w:spacing w:val="-5"/>
          <w:sz w:val="24"/>
        </w:rPr>
        <w:t xml:space="preserve"> </w:t>
      </w:r>
      <w:r>
        <w:rPr>
          <w:rFonts w:ascii="Arial" w:hAnsi="Arial"/>
          <w:i/>
          <w:sz w:val="24"/>
        </w:rPr>
        <w:t>las</w:t>
      </w:r>
      <w:r>
        <w:rPr>
          <w:rFonts w:ascii="Arial" w:hAnsi="Arial"/>
          <w:i/>
          <w:spacing w:val="-4"/>
          <w:sz w:val="24"/>
        </w:rPr>
        <w:t xml:space="preserve"> </w:t>
      </w:r>
      <w:r>
        <w:rPr>
          <w:rFonts w:ascii="Arial" w:hAnsi="Arial"/>
          <w:i/>
          <w:sz w:val="24"/>
        </w:rPr>
        <w:t>exigencias</w:t>
      </w:r>
      <w:r>
        <w:rPr>
          <w:rFonts w:ascii="Arial" w:hAnsi="Arial"/>
          <w:i/>
          <w:spacing w:val="-5"/>
          <w:sz w:val="24"/>
        </w:rPr>
        <w:t xml:space="preserve"> </w:t>
      </w:r>
      <w:r>
        <w:rPr>
          <w:rFonts w:ascii="Arial" w:hAnsi="Arial"/>
          <w:i/>
          <w:sz w:val="24"/>
        </w:rPr>
        <w:t>legales,</w:t>
      </w:r>
      <w:r>
        <w:rPr>
          <w:rFonts w:ascii="Arial" w:hAnsi="Arial"/>
          <w:i/>
          <w:spacing w:val="-4"/>
          <w:sz w:val="24"/>
        </w:rPr>
        <w:t xml:space="preserve"> </w:t>
      </w:r>
      <w:r>
        <w:rPr>
          <w:rFonts w:ascii="Arial" w:hAnsi="Arial"/>
          <w:i/>
          <w:sz w:val="24"/>
        </w:rPr>
        <w:t>ambientales,</w:t>
      </w:r>
      <w:r>
        <w:rPr>
          <w:rFonts w:ascii="Arial" w:hAnsi="Arial"/>
          <w:i/>
          <w:spacing w:val="-4"/>
          <w:sz w:val="24"/>
        </w:rPr>
        <w:t xml:space="preserve"> </w:t>
      </w:r>
      <w:r>
        <w:rPr>
          <w:rFonts w:ascii="Arial" w:hAnsi="Arial"/>
          <w:i/>
          <w:sz w:val="24"/>
        </w:rPr>
        <w:t>económicas</w:t>
      </w:r>
      <w:r>
        <w:rPr>
          <w:rFonts w:ascii="Arial" w:hAnsi="Arial"/>
          <w:i/>
          <w:spacing w:val="-5"/>
          <w:sz w:val="24"/>
        </w:rPr>
        <w:t xml:space="preserve"> </w:t>
      </w:r>
      <w:r>
        <w:rPr>
          <w:rFonts w:ascii="Arial" w:hAnsi="Arial"/>
          <w:i/>
          <w:sz w:val="24"/>
        </w:rPr>
        <w:t>y</w:t>
      </w:r>
      <w:r>
        <w:rPr>
          <w:rFonts w:ascii="Arial" w:hAnsi="Arial"/>
          <w:i/>
          <w:spacing w:val="-4"/>
          <w:sz w:val="24"/>
        </w:rPr>
        <w:t xml:space="preserve"> </w:t>
      </w:r>
      <w:r>
        <w:rPr>
          <w:rFonts w:ascii="Arial" w:hAnsi="Arial"/>
          <w:i/>
          <w:sz w:val="24"/>
        </w:rPr>
        <w:t>financieras</w:t>
      </w:r>
      <w:r>
        <w:rPr>
          <w:rFonts w:ascii="Arial" w:hAnsi="Arial"/>
          <w:i/>
          <w:spacing w:val="-4"/>
          <w:sz w:val="24"/>
        </w:rPr>
        <w:t xml:space="preserve"> </w:t>
      </w:r>
      <w:r>
        <w:rPr>
          <w:rFonts w:ascii="Arial" w:hAnsi="Arial"/>
          <w:i/>
          <w:sz w:val="24"/>
        </w:rPr>
        <w:t>exigidas</w:t>
      </w:r>
      <w:r>
        <w:rPr>
          <w:rFonts w:ascii="Arial" w:hAnsi="Arial"/>
          <w:i/>
          <w:spacing w:val="-5"/>
          <w:sz w:val="24"/>
        </w:rPr>
        <w:t xml:space="preserve"> </w:t>
      </w:r>
      <w:r>
        <w:rPr>
          <w:rFonts w:ascii="Arial" w:hAnsi="Arial"/>
          <w:i/>
          <w:sz w:val="24"/>
        </w:rPr>
        <w:t>en</w:t>
      </w:r>
      <w:r>
        <w:rPr>
          <w:rFonts w:ascii="Arial" w:hAnsi="Arial"/>
          <w:i/>
          <w:spacing w:val="-6"/>
          <w:sz w:val="24"/>
        </w:rPr>
        <w:t xml:space="preserve"> </w:t>
      </w:r>
      <w:r>
        <w:rPr>
          <w:rFonts w:ascii="Arial" w:hAnsi="Arial"/>
          <w:i/>
          <w:sz w:val="24"/>
        </w:rPr>
        <w:t>aquel</w:t>
      </w:r>
      <w:r>
        <w:rPr>
          <w:rFonts w:ascii="Arial" w:hAnsi="Arial"/>
          <w:i/>
          <w:spacing w:val="-64"/>
          <w:sz w:val="24"/>
        </w:rPr>
        <w:t xml:space="preserve"> </w:t>
      </w:r>
      <w:r>
        <w:rPr>
          <w:rFonts w:ascii="Arial" w:hAnsi="Arial"/>
          <w:i/>
          <w:sz w:val="24"/>
        </w:rPr>
        <w:t>entonces</w:t>
      </w:r>
      <w:r>
        <w:rPr>
          <w:sz w:val="24"/>
        </w:rPr>
        <w:t>”</w:t>
      </w:r>
      <w:r>
        <w:rPr>
          <w:spacing w:val="-1"/>
          <w:sz w:val="24"/>
        </w:rPr>
        <w:t xml:space="preserve"> </w:t>
      </w:r>
      <w:r>
        <w:rPr>
          <w:sz w:val="24"/>
        </w:rPr>
        <w:t>(</w:t>
      </w:r>
      <w:proofErr w:type="spellStart"/>
      <w:r>
        <w:rPr>
          <w:sz w:val="24"/>
        </w:rPr>
        <w:t>fl</w:t>
      </w:r>
      <w:proofErr w:type="spellEnd"/>
      <w:r>
        <w:rPr>
          <w:sz w:val="24"/>
        </w:rPr>
        <w:t>.</w:t>
      </w:r>
      <w:r>
        <w:rPr>
          <w:spacing w:val="-2"/>
          <w:sz w:val="24"/>
        </w:rPr>
        <w:t xml:space="preserve"> </w:t>
      </w:r>
      <w:r>
        <w:rPr>
          <w:sz w:val="24"/>
        </w:rPr>
        <w:t xml:space="preserve">244 </w:t>
      </w:r>
      <w:proofErr w:type="spellStart"/>
      <w:r>
        <w:rPr>
          <w:sz w:val="24"/>
        </w:rPr>
        <w:t>cdno</w:t>
      </w:r>
      <w:proofErr w:type="spellEnd"/>
      <w:r>
        <w:rPr>
          <w:sz w:val="24"/>
        </w:rPr>
        <w:t>. ppal.).</w:t>
      </w:r>
    </w:p>
    <w:p w14:paraId="668AA4DC" w14:textId="77777777" w:rsidR="001B1C7D" w:rsidRDefault="001B1C7D">
      <w:pPr>
        <w:pStyle w:val="Textoindependiente"/>
        <w:spacing w:before="1"/>
        <w:rPr>
          <w:sz w:val="30"/>
        </w:rPr>
      </w:pPr>
    </w:p>
    <w:p w14:paraId="668AA4DD" w14:textId="77777777" w:rsidR="001B1C7D" w:rsidRDefault="009761DC">
      <w:pPr>
        <w:pStyle w:val="Prrafodelista"/>
        <w:numPr>
          <w:ilvl w:val="0"/>
          <w:numId w:val="2"/>
        </w:numPr>
        <w:tabs>
          <w:tab w:val="left" w:pos="383"/>
        </w:tabs>
        <w:ind w:left="382"/>
        <w:jc w:val="both"/>
        <w:rPr>
          <w:sz w:val="24"/>
        </w:rPr>
      </w:pPr>
      <w:r>
        <w:rPr>
          <w:sz w:val="24"/>
        </w:rPr>
        <w:t>La</w:t>
      </w:r>
      <w:r>
        <w:rPr>
          <w:spacing w:val="-2"/>
          <w:sz w:val="24"/>
        </w:rPr>
        <w:t xml:space="preserve"> </w:t>
      </w:r>
      <w:r>
        <w:rPr>
          <w:sz w:val="24"/>
        </w:rPr>
        <w:t>agencia</w:t>
      </w:r>
      <w:r>
        <w:rPr>
          <w:spacing w:val="-2"/>
          <w:sz w:val="24"/>
        </w:rPr>
        <w:t xml:space="preserve"> </w:t>
      </w:r>
      <w:r>
        <w:rPr>
          <w:sz w:val="24"/>
        </w:rPr>
        <w:t>manifestó</w:t>
      </w:r>
      <w:r>
        <w:rPr>
          <w:spacing w:val="-4"/>
          <w:sz w:val="24"/>
        </w:rPr>
        <w:t xml:space="preserve"> </w:t>
      </w:r>
      <w:r>
        <w:rPr>
          <w:sz w:val="24"/>
        </w:rPr>
        <w:t>su</w:t>
      </w:r>
      <w:r>
        <w:rPr>
          <w:spacing w:val="-2"/>
          <w:sz w:val="24"/>
        </w:rPr>
        <w:t xml:space="preserve"> </w:t>
      </w:r>
      <w:r>
        <w:rPr>
          <w:sz w:val="24"/>
        </w:rPr>
        <w:t>inconformidad</w:t>
      </w:r>
      <w:r>
        <w:rPr>
          <w:spacing w:val="-4"/>
          <w:sz w:val="24"/>
        </w:rPr>
        <w:t xml:space="preserve"> </w:t>
      </w:r>
      <w:r>
        <w:rPr>
          <w:sz w:val="24"/>
        </w:rPr>
        <w:t>con</w:t>
      </w:r>
      <w:r>
        <w:rPr>
          <w:spacing w:val="-3"/>
          <w:sz w:val="24"/>
        </w:rPr>
        <w:t xml:space="preserve"> </w:t>
      </w:r>
      <w:r>
        <w:rPr>
          <w:sz w:val="24"/>
        </w:rPr>
        <w:t>los</w:t>
      </w:r>
      <w:r>
        <w:rPr>
          <w:spacing w:val="-2"/>
          <w:sz w:val="24"/>
        </w:rPr>
        <w:t xml:space="preserve"> </w:t>
      </w:r>
      <w:r>
        <w:rPr>
          <w:sz w:val="24"/>
        </w:rPr>
        <w:t>siguientes</w:t>
      </w:r>
      <w:r>
        <w:rPr>
          <w:spacing w:val="-4"/>
          <w:sz w:val="24"/>
        </w:rPr>
        <w:t xml:space="preserve"> </w:t>
      </w:r>
      <w:r>
        <w:rPr>
          <w:sz w:val="24"/>
        </w:rPr>
        <w:t>argumentos:</w:t>
      </w:r>
    </w:p>
    <w:p w14:paraId="668AA4DE" w14:textId="77777777" w:rsidR="001B1C7D" w:rsidRDefault="001B1C7D">
      <w:pPr>
        <w:pStyle w:val="Textoindependiente"/>
        <w:rPr>
          <w:sz w:val="26"/>
        </w:rPr>
      </w:pPr>
    </w:p>
    <w:p w14:paraId="668AA4DF" w14:textId="77777777" w:rsidR="001B1C7D" w:rsidRDefault="009761DC">
      <w:pPr>
        <w:pStyle w:val="Prrafodelista"/>
        <w:numPr>
          <w:ilvl w:val="1"/>
          <w:numId w:val="2"/>
        </w:numPr>
        <w:tabs>
          <w:tab w:val="left" w:pos="383"/>
        </w:tabs>
        <w:spacing w:before="184" w:line="360" w:lineRule="auto"/>
        <w:ind w:right="118" w:firstLine="0"/>
        <w:jc w:val="both"/>
        <w:rPr>
          <w:sz w:val="24"/>
        </w:rPr>
      </w:pPr>
      <w:r>
        <w:rPr>
          <w:sz w:val="24"/>
        </w:rPr>
        <w:t>La sola superposición no significa la existencia de un objeto ilícito porque el</w:t>
      </w:r>
      <w:r>
        <w:rPr>
          <w:spacing w:val="1"/>
          <w:sz w:val="24"/>
        </w:rPr>
        <w:t xml:space="preserve"> </w:t>
      </w:r>
      <w:r>
        <w:rPr>
          <w:sz w:val="24"/>
        </w:rPr>
        <w:t xml:space="preserve">mismo artículo 34 de la Ley 685 de 2001 en el último inciso </w:t>
      </w:r>
      <w:r>
        <w:rPr>
          <w:sz w:val="24"/>
        </w:rPr>
        <w:t>permite adelantar</w:t>
      </w:r>
      <w:r>
        <w:rPr>
          <w:spacing w:val="1"/>
          <w:sz w:val="24"/>
        </w:rPr>
        <w:t xml:space="preserve"> </w:t>
      </w:r>
      <w:r>
        <w:rPr>
          <w:sz w:val="24"/>
        </w:rPr>
        <w:t>actividades</w:t>
      </w:r>
      <w:r>
        <w:rPr>
          <w:spacing w:val="-1"/>
          <w:sz w:val="24"/>
        </w:rPr>
        <w:t xml:space="preserve"> </w:t>
      </w:r>
      <w:r>
        <w:rPr>
          <w:sz w:val="24"/>
        </w:rPr>
        <w:t>de</w:t>
      </w:r>
      <w:r>
        <w:rPr>
          <w:spacing w:val="-1"/>
          <w:sz w:val="24"/>
        </w:rPr>
        <w:t xml:space="preserve"> </w:t>
      </w:r>
      <w:r>
        <w:rPr>
          <w:sz w:val="24"/>
        </w:rPr>
        <w:t>exploración</w:t>
      </w:r>
      <w:r>
        <w:rPr>
          <w:spacing w:val="1"/>
          <w:sz w:val="24"/>
        </w:rPr>
        <w:t xml:space="preserve"> </w:t>
      </w:r>
      <w:r>
        <w:rPr>
          <w:sz w:val="24"/>
        </w:rPr>
        <w:t>y</w:t>
      </w:r>
      <w:r>
        <w:rPr>
          <w:spacing w:val="-1"/>
          <w:sz w:val="24"/>
        </w:rPr>
        <w:t xml:space="preserve"> </w:t>
      </w:r>
      <w:r>
        <w:rPr>
          <w:sz w:val="24"/>
        </w:rPr>
        <w:t>explotación</w:t>
      </w:r>
      <w:r>
        <w:rPr>
          <w:spacing w:val="-2"/>
          <w:sz w:val="24"/>
        </w:rPr>
        <w:t xml:space="preserve"> </w:t>
      </w:r>
      <w:r>
        <w:rPr>
          <w:sz w:val="24"/>
        </w:rPr>
        <w:t>en</w:t>
      </w:r>
      <w:r>
        <w:rPr>
          <w:spacing w:val="-1"/>
          <w:sz w:val="24"/>
        </w:rPr>
        <w:t xml:space="preserve"> </w:t>
      </w:r>
      <w:r>
        <w:rPr>
          <w:sz w:val="24"/>
        </w:rPr>
        <w:t>zonas</w:t>
      </w:r>
      <w:r>
        <w:rPr>
          <w:spacing w:val="-2"/>
          <w:sz w:val="24"/>
        </w:rPr>
        <w:t xml:space="preserve"> </w:t>
      </w:r>
      <w:r>
        <w:rPr>
          <w:sz w:val="24"/>
        </w:rPr>
        <w:t>excluidas</w:t>
      </w:r>
      <w:r>
        <w:rPr>
          <w:spacing w:val="-4"/>
          <w:sz w:val="24"/>
        </w:rPr>
        <w:t xml:space="preserve"> </w:t>
      </w:r>
      <w:r>
        <w:rPr>
          <w:sz w:val="24"/>
        </w:rPr>
        <w:t>de</w:t>
      </w:r>
      <w:r>
        <w:rPr>
          <w:spacing w:val="-3"/>
          <w:sz w:val="24"/>
        </w:rPr>
        <w:t xml:space="preserve"> </w:t>
      </w:r>
      <w:r>
        <w:rPr>
          <w:sz w:val="24"/>
        </w:rPr>
        <w:t>minería.</w:t>
      </w:r>
    </w:p>
    <w:p w14:paraId="668AA4E0" w14:textId="77777777" w:rsidR="001B1C7D" w:rsidRDefault="001B1C7D">
      <w:pPr>
        <w:spacing w:line="360" w:lineRule="auto"/>
        <w:jc w:val="both"/>
        <w:rPr>
          <w:sz w:val="24"/>
        </w:rPr>
        <w:sectPr w:rsidR="001B1C7D">
          <w:pgSz w:w="12250" w:h="18730"/>
          <w:pgMar w:top="2120" w:right="1580" w:bottom="280" w:left="1600" w:header="716" w:footer="0" w:gutter="0"/>
          <w:cols w:space="720"/>
        </w:sectPr>
      </w:pPr>
    </w:p>
    <w:p w14:paraId="668AA4E1" w14:textId="77777777" w:rsidR="001B1C7D" w:rsidRDefault="001B1C7D">
      <w:pPr>
        <w:pStyle w:val="Textoindependiente"/>
        <w:spacing w:before="10"/>
        <w:rPr>
          <w:sz w:val="11"/>
        </w:rPr>
      </w:pPr>
    </w:p>
    <w:p w14:paraId="668AA4E2" w14:textId="77777777" w:rsidR="001B1C7D" w:rsidRDefault="009761DC">
      <w:pPr>
        <w:pStyle w:val="Prrafodelista"/>
        <w:numPr>
          <w:ilvl w:val="1"/>
          <w:numId w:val="2"/>
        </w:numPr>
        <w:tabs>
          <w:tab w:val="left" w:pos="383"/>
        </w:tabs>
        <w:spacing w:before="93" w:line="360" w:lineRule="auto"/>
        <w:ind w:right="117" w:firstLine="0"/>
        <w:jc w:val="both"/>
        <w:rPr>
          <w:sz w:val="24"/>
        </w:rPr>
      </w:pPr>
      <w:r>
        <w:rPr>
          <w:sz w:val="24"/>
        </w:rPr>
        <w:t>La sentencia del tribunal fue incongruente porque adoptó su “</w:t>
      </w:r>
      <w:r>
        <w:rPr>
          <w:rFonts w:ascii="Arial" w:hAnsi="Arial"/>
          <w:i/>
          <w:sz w:val="24"/>
        </w:rPr>
        <w:t>decisión sin apoyo</w:t>
      </w:r>
      <w:r>
        <w:rPr>
          <w:rFonts w:ascii="Arial" w:hAnsi="Arial"/>
          <w:i/>
          <w:spacing w:val="-64"/>
          <w:sz w:val="24"/>
        </w:rPr>
        <w:t xml:space="preserve"> </w:t>
      </w:r>
      <w:r>
        <w:rPr>
          <w:rFonts w:ascii="Arial" w:hAnsi="Arial"/>
          <w:i/>
          <w:sz w:val="24"/>
        </w:rPr>
        <w:t>fáctico</w:t>
      </w:r>
      <w:r>
        <w:rPr>
          <w:rFonts w:ascii="Arial" w:hAnsi="Arial"/>
          <w:i/>
          <w:spacing w:val="-13"/>
          <w:sz w:val="24"/>
        </w:rPr>
        <w:t xml:space="preserve"> </w:t>
      </w:r>
      <w:r>
        <w:rPr>
          <w:rFonts w:ascii="Arial" w:hAnsi="Arial"/>
          <w:i/>
          <w:sz w:val="24"/>
        </w:rPr>
        <w:t>claro,</w:t>
      </w:r>
      <w:r>
        <w:rPr>
          <w:rFonts w:ascii="Arial" w:hAnsi="Arial"/>
          <w:i/>
          <w:spacing w:val="-16"/>
          <w:sz w:val="24"/>
        </w:rPr>
        <w:t xml:space="preserve"> </w:t>
      </w:r>
      <w:r>
        <w:rPr>
          <w:rFonts w:ascii="Arial" w:hAnsi="Arial"/>
          <w:i/>
          <w:sz w:val="24"/>
        </w:rPr>
        <w:t>pues</w:t>
      </w:r>
      <w:r>
        <w:rPr>
          <w:rFonts w:ascii="Arial" w:hAnsi="Arial"/>
          <w:i/>
          <w:spacing w:val="-14"/>
          <w:sz w:val="24"/>
        </w:rPr>
        <w:t xml:space="preserve"> </w:t>
      </w:r>
      <w:r>
        <w:rPr>
          <w:rFonts w:ascii="Arial" w:hAnsi="Arial"/>
          <w:i/>
          <w:sz w:val="24"/>
        </w:rPr>
        <w:t>del</w:t>
      </w:r>
      <w:r>
        <w:rPr>
          <w:rFonts w:ascii="Arial" w:hAnsi="Arial"/>
          <w:i/>
          <w:spacing w:val="-13"/>
          <w:sz w:val="24"/>
        </w:rPr>
        <w:t xml:space="preserve"> </w:t>
      </w:r>
      <w:r>
        <w:rPr>
          <w:rFonts w:ascii="Arial" w:hAnsi="Arial"/>
          <w:i/>
          <w:sz w:val="24"/>
        </w:rPr>
        <w:t>estudio</w:t>
      </w:r>
      <w:r>
        <w:rPr>
          <w:rFonts w:ascii="Arial" w:hAnsi="Arial"/>
          <w:i/>
          <w:spacing w:val="-13"/>
          <w:sz w:val="24"/>
        </w:rPr>
        <w:t xml:space="preserve"> </w:t>
      </w:r>
      <w:r>
        <w:rPr>
          <w:rFonts w:ascii="Arial" w:hAnsi="Arial"/>
          <w:i/>
          <w:sz w:val="24"/>
        </w:rPr>
        <w:t>realizado</w:t>
      </w:r>
      <w:r>
        <w:rPr>
          <w:rFonts w:ascii="Arial" w:hAnsi="Arial"/>
          <w:i/>
          <w:spacing w:val="-13"/>
          <w:sz w:val="24"/>
        </w:rPr>
        <w:t xml:space="preserve"> </w:t>
      </w:r>
      <w:r>
        <w:rPr>
          <w:rFonts w:ascii="Arial" w:hAnsi="Arial"/>
          <w:i/>
          <w:sz w:val="24"/>
        </w:rPr>
        <w:t>de</w:t>
      </w:r>
      <w:r>
        <w:rPr>
          <w:rFonts w:ascii="Arial" w:hAnsi="Arial"/>
          <w:i/>
          <w:spacing w:val="-13"/>
          <w:sz w:val="24"/>
        </w:rPr>
        <w:t xml:space="preserve"> </w:t>
      </w:r>
      <w:r>
        <w:rPr>
          <w:rFonts w:ascii="Arial" w:hAnsi="Arial"/>
          <w:i/>
          <w:sz w:val="24"/>
        </w:rPr>
        <w:t>las</w:t>
      </w:r>
      <w:r>
        <w:rPr>
          <w:rFonts w:ascii="Arial" w:hAnsi="Arial"/>
          <w:i/>
          <w:spacing w:val="-13"/>
          <w:sz w:val="24"/>
        </w:rPr>
        <w:t xml:space="preserve"> </w:t>
      </w:r>
      <w:r>
        <w:rPr>
          <w:rFonts w:ascii="Arial" w:hAnsi="Arial"/>
          <w:i/>
          <w:sz w:val="24"/>
        </w:rPr>
        <w:t>pruebas</w:t>
      </w:r>
      <w:r>
        <w:rPr>
          <w:rFonts w:ascii="Arial" w:hAnsi="Arial"/>
          <w:i/>
          <w:spacing w:val="-14"/>
          <w:sz w:val="24"/>
        </w:rPr>
        <w:t xml:space="preserve"> </w:t>
      </w:r>
      <w:r>
        <w:rPr>
          <w:rFonts w:ascii="Arial" w:hAnsi="Arial"/>
          <w:i/>
          <w:sz w:val="24"/>
        </w:rPr>
        <w:t>en</w:t>
      </w:r>
      <w:r>
        <w:rPr>
          <w:rFonts w:ascii="Arial" w:hAnsi="Arial"/>
          <w:i/>
          <w:spacing w:val="-13"/>
          <w:sz w:val="24"/>
        </w:rPr>
        <w:t xml:space="preserve"> </w:t>
      </w:r>
      <w:r>
        <w:rPr>
          <w:rFonts w:ascii="Arial" w:hAnsi="Arial"/>
          <w:i/>
          <w:sz w:val="24"/>
        </w:rPr>
        <w:t>el</w:t>
      </w:r>
      <w:r>
        <w:rPr>
          <w:rFonts w:ascii="Arial" w:hAnsi="Arial"/>
          <w:i/>
          <w:spacing w:val="-13"/>
          <w:sz w:val="24"/>
        </w:rPr>
        <w:t xml:space="preserve"> </w:t>
      </w:r>
      <w:r>
        <w:rPr>
          <w:rFonts w:ascii="Arial" w:hAnsi="Arial"/>
          <w:i/>
          <w:sz w:val="24"/>
        </w:rPr>
        <w:t>presente</w:t>
      </w:r>
      <w:r>
        <w:rPr>
          <w:rFonts w:ascii="Arial" w:hAnsi="Arial"/>
          <w:i/>
          <w:spacing w:val="-13"/>
          <w:sz w:val="24"/>
        </w:rPr>
        <w:t xml:space="preserve"> </w:t>
      </w:r>
      <w:r>
        <w:rPr>
          <w:rFonts w:ascii="Arial" w:hAnsi="Arial"/>
          <w:i/>
          <w:sz w:val="24"/>
        </w:rPr>
        <w:t>escrito</w:t>
      </w:r>
      <w:r>
        <w:rPr>
          <w:rFonts w:ascii="Arial" w:hAnsi="Arial"/>
          <w:i/>
          <w:spacing w:val="-13"/>
          <w:sz w:val="24"/>
        </w:rPr>
        <w:t xml:space="preserve"> </w:t>
      </w:r>
      <w:r>
        <w:rPr>
          <w:rFonts w:ascii="Arial" w:hAnsi="Arial"/>
          <w:i/>
          <w:sz w:val="24"/>
        </w:rPr>
        <w:t>resulta</w:t>
      </w:r>
      <w:r>
        <w:rPr>
          <w:rFonts w:ascii="Arial" w:hAnsi="Arial"/>
          <w:i/>
          <w:spacing w:val="-64"/>
          <w:sz w:val="24"/>
        </w:rPr>
        <w:t xml:space="preserve"> </w:t>
      </w:r>
      <w:r>
        <w:rPr>
          <w:rFonts w:ascii="Arial" w:hAnsi="Arial"/>
          <w:i/>
          <w:sz w:val="24"/>
        </w:rPr>
        <w:t>evidente indicar que esta agencia en ejercicio de sus funciones y disposiciones</w:t>
      </w:r>
      <w:r>
        <w:rPr>
          <w:rFonts w:ascii="Arial" w:hAnsi="Arial"/>
          <w:i/>
          <w:spacing w:val="1"/>
          <w:sz w:val="24"/>
        </w:rPr>
        <w:t xml:space="preserve"> </w:t>
      </w:r>
      <w:r>
        <w:rPr>
          <w:rFonts w:ascii="Arial" w:hAnsi="Arial"/>
          <w:i/>
          <w:sz w:val="24"/>
        </w:rPr>
        <w:t>legales</w:t>
      </w:r>
      <w:r>
        <w:rPr>
          <w:rFonts w:ascii="Arial" w:hAnsi="Arial"/>
          <w:i/>
          <w:spacing w:val="-2"/>
          <w:sz w:val="24"/>
        </w:rPr>
        <w:t xml:space="preserve"> </w:t>
      </w:r>
      <w:r>
        <w:rPr>
          <w:rFonts w:ascii="Arial" w:hAnsi="Arial"/>
          <w:i/>
          <w:sz w:val="24"/>
        </w:rPr>
        <w:t>otorgó</w:t>
      </w:r>
      <w:r>
        <w:rPr>
          <w:rFonts w:ascii="Arial" w:hAnsi="Arial"/>
          <w:i/>
          <w:spacing w:val="-1"/>
          <w:sz w:val="24"/>
        </w:rPr>
        <w:t xml:space="preserve"> </w:t>
      </w:r>
      <w:r>
        <w:rPr>
          <w:rFonts w:ascii="Arial" w:hAnsi="Arial"/>
          <w:i/>
          <w:sz w:val="24"/>
        </w:rPr>
        <w:t>el contrato</w:t>
      </w:r>
      <w:r>
        <w:rPr>
          <w:rFonts w:ascii="Arial" w:hAnsi="Arial"/>
          <w:i/>
          <w:spacing w:val="-2"/>
          <w:sz w:val="24"/>
        </w:rPr>
        <w:t xml:space="preserve"> </w:t>
      </w:r>
      <w:r>
        <w:rPr>
          <w:rFonts w:ascii="Arial" w:hAnsi="Arial"/>
          <w:i/>
          <w:sz w:val="24"/>
        </w:rPr>
        <w:t>de</w:t>
      </w:r>
      <w:r>
        <w:rPr>
          <w:rFonts w:ascii="Arial" w:hAnsi="Arial"/>
          <w:i/>
          <w:spacing w:val="-1"/>
          <w:sz w:val="24"/>
        </w:rPr>
        <w:t xml:space="preserve"> </w:t>
      </w:r>
      <w:r>
        <w:rPr>
          <w:rFonts w:ascii="Arial" w:hAnsi="Arial"/>
          <w:i/>
          <w:sz w:val="24"/>
        </w:rPr>
        <w:t>concesión minera</w:t>
      </w:r>
      <w:r>
        <w:rPr>
          <w:sz w:val="24"/>
        </w:rPr>
        <w:t>”</w:t>
      </w:r>
      <w:r>
        <w:rPr>
          <w:spacing w:val="-1"/>
          <w:sz w:val="24"/>
        </w:rPr>
        <w:t xml:space="preserve"> </w:t>
      </w:r>
      <w:r>
        <w:rPr>
          <w:sz w:val="24"/>
        </w:rPr>
        <w:t>(</w:t>
      </w:r>
      <w:proofErr w:type="spellStart"/>
      <w:r>
        <w:rPr>
          <w:sz w:val="24"/>
        </w:rPr>
        <w:t>fl</w:t>
      </w:r>
      <w:proofErr w:type="spellEnd"/>
      <w:r>
        <w:rPr>
          <w:sz w:val="24"/>
        </w:rPr>
        <w:t>.</w:t>
      </w:r>
      <w:r>
        <w:rPr>
          <w:spacing w:val="-1"/>
          <w:sz w:val="24"/>
        </w:rPr>
        <w:t xml:space="preserve"> </w:t>
      </w:r>
      <w:r>
        <w:rPr>
          <w:sz w:val="24"/>
        </w:rPr>
        <w:t xml:space="preserve">251 </w:t>
      </w:r>
      <w:proofErr w:type="spellStart"/>
      <w:r>
        <w:rPr>
          <w:sz w:val="24"/>
        </w:rPr>
        <w:t>cdno</w:t>
      </w:r>
      <w:proofErr w:type="spellEnd"/>
      <w:r>
        <w:rPr>
          <w:sz w:val="24"/>
        </w:rPr>
        <w:t>.</w:t>
      </w:r>
      <w:r>
        <w:rPr>
          <w:spacing w:val="-1"/>
          <w:sz w:val="24"/>
        </w:rPr>
        <w:t xml:space="preserve"> </w:t>
      </w:r>
      <w:r>
        <w:rPr>
          <w:sz w:val="24"/>
        </w:rPr>
        <w:t>ppal.).</w:t>
      </w:r>
    </w:p>
    <w:p w14:paraId="668AA4E3" w14:textId="77777777" w:rsidR="001B1C7D" w:rsidRDefault="001B1C7D">
      <w:pPr>
        <w:pStyle w:val="Textoindependiente"/>
        <w:rPr>
          <w:sz w:val="30"/>
        </w:rPr>
      </w:pPr>
    </w:p>
    <w:p w14:paraId="668AA4E4" w14:textId="77777777" w:rsidR="001B1C7D" w:rsidRDefault="009761DC">
      <w:pPr>
        <w:pStyle w:val="Prrafodelista"/>
        <w:numPr>
          <w:ilvl w:val="1"/>
          <w:numId w:val="2"/>
        </w:numPr>
        <w:tabs>
          <w:tab w:val="left" w:pos="369"/>
        </w:tabs>
        <w:spacing w:line="360" w:lineRule="auto"/>
        <w:ind w:right="121" w:firstLine="0"/>
        <w:jc w:val="both"/>
        <w:rPr>
          <w:sz w:val="24"/>
        </w:rPr>
      </w:pPr>
      <w:r>
        <w:rPr>
          <w:sz w:val="24"/>
        </w:rPr>
        <w:t>Por último, solicitó “</w:t>
      </w:r>
      <w:r>
        <w:rPr>
          <w:rFonts w:ascii="Arial" w:hAnsi="Arial"/>
          <w:i/>
          <w:sz w:val="24"/>
        </w:rPr>
        <w:t>muy comedidamente al despacho, se sirva declarar probaba</w:t>
      </w:r>
      <w:r>
        <w:rPr>
          <w:rFonts w:ascii="Arial" w:hAnsi="Arial"/>
          <w:i/>
          <w:spacing w:val="-64"/>
          <w:sz w:val="24"/>
        </w:rPr>
        <w:t xml:space="preserve"> </w:t>
      </w:r>
      <w:r>
        <w:rPr>
          <w:rFonts w:ascii="Arial" w:hAnsi="Arial"/>
          <w:i/>
          <w:sz w:val="24"/>
        </w:rPr>
        <w:t>la</w:t>
      </w:r>
      <w:r>
        <w:rPr>
          <w:rFonts w:ascii="Arial" w:hAnsi="Arial"/>
          <w:i/>
          <w:spacing w:val="-1"/>
          <w:sz w:val="24"/>
        </w:rPr>
        <w:t xml:space="preserve"> </w:t>
      </w:r>
      <w:r>
        <w:rPr>
          <w:rFonts w:ascii="Arial" w:hAnsi="Arial"/>
          <w:i/>
          <w:sz w:val="24"/>
        </w:rPr>
        <w:t>excepción</w:t>
      </w:r>
      <w:r>
        <w:rPr>
          <w:rFonts w:ascii="Arial" w:hAnsi="Arial"/>
          <w:i/>
          <w:spacing w:val="-2"/>
          <w:sz w:val="24"/>
        </w:rPr>
        <w:t xml:space="preserve"> </w:t>
      </w:r>
      <w:r>
        <w:rPr>
          <w:rFonts w:ascii="Arial" w:hAnsi="Arial"/>
          <w:i/>
          <w:sz w:val="24"/>
        </w:rPr>
        <w:t>de</w:t>
      </w:r>
      <w:r>
        <w:rPr>
          <w:rFonts w:ascii="Arial" w:hAnsi="Arial"/>
          <w:i/>
          <w:spacing w:val="-1"/>
          <w:sz w:val="24"/>
        </w:rPr>
        <w:t xml:space="preserve"> </w:t>
      </w:r>
      <w:r>
        <w:rPr>
          <w:rFonts w:ascii="Arial" w:hAnsi="Arial"/>
          <w:i/>
          <w:sz w:val="24"/>
        </w:rPr>
        <w:t>falta</w:t>
      </w:r>
      <w:r>
        <w:rPr>
          <w:rFonts w:ascii="Arial" w:hAnsi="Arial"/>
          <w:i/>
          <w:spacing w:val="-3"/>
          <w:sz w:val="24"/>
        </w:rPr>
        <w:t xml:space="preserve"> </w:t>
      </w:r>
      <w:r>
        <w:rPr>
          <w:rFonts w:ascii="Arial" w:hAnsi="Arial"/>
          <w:i/>
          <w:sz w:val="24"/>
        </w:rPr>
        <w:t>de</w:t>
      </w:r>
      <w:r>
        <w:rPr>
          <w:rFonts w:ascii="Arial" w:hAnsi="Arial"/>
          <w:i/>
          <w:spacing w:val="-1"/>
          <w:sz w:val="24"/>
        </w:rPr>
        <w:t xml:space="preserve"> </w:t>
      </w:r>
      <w:r>
        <w:rPr>
          <w:rFonts w:ascii="Arial" w:hAnsi="Arial"/>
          <w:i/>
          <w:sz w:val="24"/>
        </w:rPr>
        <w:t>legitimación</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causa</w:t>
      </w:r>
      <w:r>
        <w:rPr>
          <w:rFonts w:ascii="Arial" w:hAnsi="Arial"/>
          <w:i/>
          <w:spacing w:val="-2"/>
          <w:sz w:val="24"/>
        </w:rPr>
        <w:t xml:space="preserve"> </w:t>
      </w:r>
      <w:r>
        <w:rPr>
          <w:rFonts w:ascii="Arial" w:hAnsi="Arial"/>
          <w:i/>
          <w:sz w:val="24"/>
        </w:rPr>
        <w:t>por</w:t>
      </w:r>
      <w:r>
        <w:rPr>
          <w:rFonts w:ascii="Arial" w:hAnsi="Arial"/>
          <w:i/>
          <w:spacing w:val="-1"/>
          <w:sz w:val="24"/>
        </w:rPr>
        <w:t xml:space="preserve"> </w:t>
      </w:r>
      <w:r>
        <w:rPr>
          <w:rFonts w:ascii="Arial" w:hAnsi="Arial"/>
          <w:i/>
          <w:sz w:val="24"/>
        </w:rPr>
        <w:t>pasiva</w:t>
      </w:r>
      <w:r>
        <w:rPr>
          <w:sz w:val="24"/>
        </w:rPr>
        <w:t>”</w:t>
      </w:r>
      <w:r>
        <w:rPr>
          <w:spacing w:val="-1"/>
          <w:sz w:val="24"/>
        </w:rPr>
        <w:t xml:space="preserve"> </w:t>
      </w:r>
      <w:r>
        <w:rPr>
          <w:sz w:val="24"/>
        </w:rPr>
        <w:t>(</w:t>
      </w:r>
      <w:proofErr w:type="spellStart"/>
      <w:r>
        <w:rPr>
          <w:sz w:val="24"/>
        </w:rPr>
        <w:t>fl</w:t>
      </w:r>
      <w:proofErr w:type="spellEnd"/>
      <w:r>
        <w:rPr>
          <w:sz w:val="24"/>
        </w:rPr>
        <w:t>.</w:t>
      </w:r>
      <w:r>
        <w:rPr>
          <w:spacing w:val="-1"/>
          <w:sz w:val="24"/>
        </w:rPr>
        <w:t xml:space="preserve"> </w:t>
      </w:r>
      <w:r>
        <w:rPr>
          <w:sz w:val="24"/>
        </w:rPr>
        <w:t>251</w:t>
      </w:r>
      <w:r>
        <w:rPr>
          <w:spacing w:val="-3"/>
          <w:sz w:val="24"/>
        </w:rPr>
        <w:t xml:space="preserve"> </w:t>
      </w:r>
      <w:proofErr w:type="spellStart"/>
      <w:r>
        <w:rPr>
          <w:sz w:val="24"/>
        </w:rPr>
        <w:t>cdno</w:t>
      </w:r>
      <w:proofErr w:type="spellEnd"/>
      <w:r>
        <w:rPr>
          <w:sz w:val="24"/>
        </w:rPr>
        <w:t>.</w:t>
      </w:r>
      <w:r>
        <w:rPr>
          <w:spacing w:val="-1"/>
          <w:sz w:val="24"/>
        </w:rPr>
        <w:t xml:space="preserve"> </w:t>
      </w:r>
      <w:r>
        <w:rPr>
          <w:sz w:val="24"/>
        </w:rPr>
        <w:t>ppal.).</w:t>
      </w:r>
    </w:p>
    <w:p w14:paraId="668AA4E5" w14:textId="77777777" w:rsidR="001B1C7D" w:rsidRDefault="001B1C7D">
      <w:pPr>
        <w:pStyle w:val="Textoindependiente"/>
        <w:spacing w:before="1"/>
        <w:rPr>
          <w:sz w:val="22"/>
        </w:rPr>
      </w:pPr>
    </w:p>
    <w:p w14:paraId="668AA4E6" w14:textId="77777777" w:rsidR="001B1C7D" w:rsidRDefault="009761DC">
      <w:pPr>
        <w:pStyle w:val="Ttulo1"/>
        <w:spacing w:before="93"/>
      </w:pPr>
      <w:r>
        <w:rPr>
          <w:noProof/>
          <w:lang w:val="es-CO" w:eastAsia="es-CO"/>
        </w:rPr>
        <w:drawing>
          <wp:anchor distT="0" distB="0" distL="0" distR="0" simplePos="0" relativeHeight="251658240" behindDoc="0" locked="0" layoutInCell="1" allowOverlap="1" wp14:anchorId="668AA542" wp14:editId="668AA543">
            <wp:simplePos x="0" y="0"/>
            <wp:positionH relativeFrom="page">
              <wp:posOffset>1088227</wp:posOffset>
            </wp:positionH>
            <wp:positionV relativeFrom="paragraph">
              <wp:posOffset>94849</wp:posOffset>
            </wp:positionV>
            <wp:extent cx="111922" cy="108806"/>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111922" cy="108806"/>
                    </a:xfrm>
                    <a:prstGeom prst="rect">
                      <a:avLst/>
                    </a:prstGeom>
                  </pic:spPr>
                </pic:pic>
              </a:graphicData>
            </a:graphic>
          </wp:anchor>
        </w:drawing>
      </w:r>
      <w:r>
        <w:t>Actuación</w:t>
      </w:r>
      <w:r>
        <w:rPr>
          <w:spacing w:val="-1"/>
        </w:rPr>
        <w:t xml:space="preserve"> </w:t>
      </w:r>
      <w:r>
        <w:t>surtida</w:t>
      </w:r>
      <w:r>
        <w:rPr>
          <w:spacing w:val="-3"/>
        </w:rPr>
        <w:t xml:space="preserve"> </w:t>
      </w:r>
      <w:r>
        <w:t>en</w:t>
      </w:r>
      <w:r>
        <w:rPr>
          <w:spacing w:val="-4"/>
        </w:rPr>
        <w:t xml:space="preserve"> </w:t>
      </w:r>
      <w:r>
        <w:t>la segunda instancia</w:t>
      </w:r>
    </w:p>
    <w:p w14:paraId="668AA4E7" w14:textId="77777777" w:rsidR="001B1C7D" w:rsidRDefault="001B1C7D">
      <w:pPr>
        <w:pStyle w:val="Textoindependiente"/>
        <w:spacing w:before="9"/>
        <w:rPr>
          <w:rFonts w:ascii="Arial"/>
          <w:b/>
          <w:sz w:val="21"/>
        </w:rPr>
      </w:pPr>
    </w:p>
    <w:p w14:paraId="668AA4E8" w14:textId="77777777" w:rsidR="001B1C7D" w:rsidRDefault="009761DC">
      <w:pPr>
        <w:pStyle w:val="Textoindependiente"/>
        <w:spacing w:before="92" w:line="360" w:lineRule="auto"/>
        <w:ind w:left="102" w:right="113"/>
        <w:jc w:val="both"/>
      </w:pPr>
      <w:r>
        <w:t>Por auto de 18 de agosto de 2017 (</w:t>
      </w:r>
      <w:proofErr w:type="spellStart"/>
      <w:r>
        <w:t>fl</w:t>
      </w:r>
      <w:proofErr w:type="spellEnd"/>
      <w:r>
        <w:t xml:space="preserve">. 266 </w:t>
      </w:r>
      <w:proofErr w:type="spellStart"/>
      <w:r>
        <w:t>cdno</w:t>
      </w:r>
      <w:proofErr w:type="spellEnd"/>
      <w:r>
        <w:t>. ppal.) se admitió el recurso de</w:t>
      </w:r>
      <w:r>
        <w:rPr>
          <w:spacing w:val="1"/>
        </w:rPr>
        <w:t xml:space="preserve"> </w:t>
      </w:r>
      <w:r>
        <w:t>apelación y el 23 de febrero de 2018 (</w:t>
      </w:r>
      <w:proofErr w:type="spellStart"/>
      <w:r>
        <w:t>fl</w:t>
      </w:r>
      <w:proofErr w:type="spellEnd"/>
      <w:r>
        <w:t xml:space="preserve">. 268 </w:t>
      </w:r>
      <w:proofErr w:type="spellStart"/>
      <w:r>
        <w:t>cdno</w:t>
      </w:r>
      <w:proofErr w:type="spellEnd"/>
      <w:r>
        <w:t>. ppal.) se corrió traslado para</w:t>
      </w:r>
      <w:r>
        <w:rPr>
          <w:spacing w:val="1"/>
        </w:rPr>
        <w:t xml:space="preserve"> </w:t>
      </w:r>
      <w:r>
        <w:t>alegar</w:t>
      </w:r>
      <w:r>
        <w:rPr>
          <w:spacing w:val="-7"/>
        </w:rPr>
        <w:t xml:space="preserve"> </w:t>
      </w:r>
      <w:r>
        <w:t>de</w:t>
      </w:r>
      <w:r>
        <w:rPr>
          <w:spacing w:val="-5"/>
        </w:rPr>
        <w:t xml:space="preserve"> </w:t>
      </w:r>
      <w:r>
        <w:t>conclusión,</w:t>
      </w:r>
      <w:r>
        <w:rPr>
          <w:spacing w:val="-8"/>
        </w:rPr>
        <w:t xml:space="preserve"> </w:t>
      </w:r>
      <w:r>
        <w:t>en</w:t>
      </w:r>
      <w:r>
        <w:rPr>
          <w:spacing w:val="-5"/>
        </w:rPr>
        <w:t xml:space="preserve"> </w:t>
      </w:r>
      <w:r>
        <w:t>dicho</w:t>
      </w:r>
      <w:r>
        <w:rPr>
          <w:spacing w:val="-5"/>
        </w:rPr>
        <w:t xml:space="preserve"> </w:t>
      </w:r>
      <w:r>
        <w:t>término,</w:t>
      </w:r>
      <w:r>
        <w:rPr>
          <w:spacing w:val="-3"/>
        </w:rPr>
        <w:t xml:space="preserve"> </w:t>
      </w:r>
      <w:r>
        <w:t>la</w:t>
      </w:r>
      <w:r>
        <w:rPr>
          <w:spacing w:val="-5"/>
        </w:rPr>
        <w:t xml:space="preserve"> </w:t>
      </w:r>
      <w:r>
        <w:t>CAR</w:t>
      </w:r>
      <w:r>
        <w:rPr>
          <w:spacing w:val="-6"/>
        </w:rPr>
        <w:t xml:space="preserve"> </w:t>
      </w:r>
      <w:r>
        <w:t>resaltó</w:t>
      </w:r>
      <w:r>
        <w:rPr>
          <w:spacing w:val="-5"/>
        </w:rPr>
        <w:t xml:space="preserve"> </w:t>
      </w:r>
      <w:r>
        <w:t>los</w:t>
      </w:r>
      <w:r>
        <w:rPr>
          <w:spacing w:val="-5"/>
        </w:rPr>
        <w:t xml:space="preserve"> </w:t>
      </w:r>
      <w:r>
        <w:t>principios</w:t>
      </w:r>
      <w:r>
        <w:rPr>
          <w:spacing w:val="-6"/>
        </w:rPr>
        <w:t xml:space="preserve"> </w:t>
      </w:r>
      <w:r>
        <w:t>de</w:t>
      </w:r>
      <w:r>
        <w:rPr>
          <w:spacing w:val="-6"/>
        </w:rPr>
        <w:t xml:space="preserve"> </w:t>
      </w:r>
      <w:r>
        <w:t>precaución,</w:t>
      </w:r>
      <w:r>
        <w:rPr>
          <w:spacing w:val="-64"/>
        </w:rPr>
        <w:t xml:space="preserve"> </w:t>
      </w:r>
      <w:r>
        <w:t>prevención,</w:t>
      </w:r>
      <w:r>
        <w:rPr>
          <w:spacing w:val="-4"/>
        </w:rPr>
        <w:t xml:space="preserve"> </w:t>
      </w:r>
      <w:r>
        <w:t>buena</w:t>
      </w:r>
      <w:r>
        <w:rPr>
          <w:spacing w:val="-4"/>
        </w:rPr>
        <w:t xml:space="preserve"> </w:t>
      </w:r>
      <w:r>
        <w:t>fe</w:t>
      </w:r>
      <w:r>
        <w:rPr>
          <w:spacing w:val="-2"/>
        </w:rPr>
        <w:t xml:space="preserve"> </w:t>
      </w:r>
      <w:r>
        <w:t>y</w:t>
      </w:r>
      <w:r>
        <w:rPr>
          <w:spacing w:val="-4"/>
        </w:rPr>
        <w:t xml:space="preserve"> </w:t>
      </w:r>
      <w:r>
        <w:t>confianza</w:t>
      </w:r>
      <w:r>
        <w:rPr>
          <w:spacing w:val="-4"/>
        </w:rPr>
        <w:t xml:space="preserve"> </w:t>
      </w:r>
      <w:r>
        <w:t>legítima (</w:t>
      </w:r>
      <w:proofErr w:type="spellStart"/>
      <w:r>
        <w:t>fls</w:t>
      </w:r>
      <w:proofErr w:type="spellEnd"/>
      <w:r>
        <w:t>.</w:t>
      </w:r>
      <w:r>
        <w:rPr>
          <w:spacing w:val="-6"/>
        </w:rPr>
        <w:t xml:space="preserve"> </w:t>
      </w:r>
      <w:r>
        <w:t>269</w:t>
      </w:r>
      <w:r>
        <w:rPr>
          <w:spacing w:val="-4"/>
        </w:rPr>
        <w:t xml:space="preserve"> </w:t>
      </w:r>
      <w:r>
        <w:t>a</w:t>
      </w:r>
      <w:r>
        <w:rPr>
          <w:spacing w:val="-3"/>
        </w:rPr>
        <w:t xml:space="preserve"> </w:t>
      </w:r>
      <w:r>
        <w:t>271</w:t>
      </w:r>
      <w:r>
        <w:rPr>
          <w:spacing w:val="-4"/>
        </w:rPr>
        <w:t xml:space="preserve"> </w:t>
      </w:r>
      <w:proofErr w:type="spellStart"/>
      <w:r>
        <w:t>cdno</w:t>
      </w:r>
      <w:proofErr w:type="spellEnd"/>
      <w:r>
        <w:t>.</w:t>
      </w:r>
      <w:r>
        <w:rPr>
          <w:spacing w:val="-3"/>
        </w:rPr>
        <w:t xml:space="preserve"> </w:t>
      </w:r>
      <w:r>
        <w:t>ppal.),</w:t>
      </w:r>
      <w:r>
        <w:rPr>
          <w:spacing w:val="-4"/>
        </w:rPr>
        <w:t xml:space="preserve"> </w:t>
      </w:r>
      <w:r>
        <w:t>mientras</w:t>
      </w:r>
      <w:r>
        <w:rPr>
          <w:spacing w:val="-3"/>
        </w:rPr>
        <w:t xml:space="preserve"> </w:t>
      </w:r>
      <w:r>
        <w:t>que</w:t>
      </w:r>
      <w:r>
        <w:rPr>
          <w:spacing w:val="-64"/>
        </w:rPr>
        <w:t xml:space="preserve"> </w:t>
      </w:r>
      <w:r>
        <w:t>la parte</w:t>
      </w:r>
      <w:r>
        <w:rPr>
          <w:spacing w:val="-3"/>
        </w:rPr>
        <w:t xml:space="preserve"> </w:t>
      </w:r>
      <w:r>
        <w:t>demandada y</w:t>
      </w:r>
      <w:r>
        <w:rPr>
          <w:spacing w:val="-3"/>
        </w:rPr>
        <w:t xml:space="preserve"> </w:t>
      </w:r>
      <w:r>
        <w:t>el</w:t>
      </w:r>
      <w:r>
        <w:rPr>
          <w:spacing w:val="-1"/>
        </w:rPr>
        <w:t xml:space="preserve"> </w:t>
      </w:r>
      <w:r>
        <w:t>agente</w:t>
      </w:r>
      <w:r>
        <w:rPr>
          <w:spacing w:val="-2"/>
        </w:rPr>
        <w:t xml:space="preserve"> </w:t>
      </w:r>
      <w:r>
        <w:t>del</w:t>
      </w:r>
      <w:r>
        <w:rPr>
          <w:spacing w:val="-1"/>
        </w:rPr>
        <w:t xml:space="preserve"> </w:t>
      </w:r>
      <w:r>
        <w:t xml:space="preserve">Ministerio </w:t>
      </w:r>
      <w:r>
        <w:t>Público</w:t>
      </w:r>
      <w:r>
        <w:rPr>
          <w:spacing w:val="3"/>
        </w:rPr>
        <w:t xml:space="preserve"> </w:t>
      </w:r>
      <w:r>
        <w:t>guardaron silencio.</w:t>
      </w:r>
    </w:p>
    <w:p w14:paraId="668AA4E9" w14:textId="77777777" w:rsidR="001B1C7D" w:rsidRDefault="001B1C7D">
      <w:pPr>
        <w:pStyle w:val="Textoindependiente"/>
        <w:spacing w:before="2"/>
        <w:rPr>
          <w:sz w:val="30"/>
        </w:rPr>
      </w:pPr>
    </w:p>
    <w:p w14:paraId="668AA4EA" w14:textId="77777777" w:rsidR="001B1C7D" w:rsidRDefault="009761DC">
      <w:pPr>
        <w:pStyle w:val="Ttulo1"/>
        <w:numPr>
          <w:ilvl w:val="0"/>
          <w:numId w:val="5"/>
        </w:numPr>
        <w:tabs>
          <w:tab w:val="left" w:pos="3341"/>
        </w:tabs>
        <w:ind w:left="3340" w:hanging="268"/>
        <w:jc w:val="left"/>
      </w:pPr>
      <w:r>
        <w:t>CONSIDERACIONES</w:t>
      </w:r>
    </w:p>
    <w:p w14:paraId="668AA4EB" w14:textId="77777777" w:rsidR="001B1C7D" w:rsidRDefault="001B1C7D">
      <w:pPr>
        <w:pStyle w:val="Textoindependiente"/>
        <w:rPr>
          <w:rFonts w:ascii="Arial"/>
          <w:b/>
          <w:sz w:val="26"/>
        </w:rPr>
      </w:pPr>
    </w:p>
    <w:p w14:paraId="668AA4EC" w14:textId="77777777" w:rsidR="001B1C7D" w:rsidRDefault="009761DC">
      <w:pPr>
        <w:pStyle w:val="Textoindependiente"/>
        <w:spacing w:before="184" w:line="360" w:lineRule="auto"/>
        <w:ind w:left="102" w:right="117"/>
        <w:jc w:val="both"/>
      </w:pPr>
      <w:r>
        <w:t>Cumplidos</w:t>
      </w:r>
      <w:r>
        <w:rPr>
          <w:spacing w:val="-8"/>
        </w:rPr>
        <w:t xml:space="preserve"> </w:t>
      </w:r>
      <w:r>
        <w:t>los</w:t>
      </w:r>
      <w:r>
        <w:rPr>
          <w:spacing w:val="-10"/>
        </w:rPr>
        <w:t xml:space="preserve"> </w:t>
      </w:r>
      <w:r>
        <w:t>trámites</w:t>
      </w:r>
      <w:r>
        <w:rPr>
          <w:spacing w:val="-10"/>
        </w:rPr>
        <w:t xml:space="preserve"> </w:t>
      </w:r>
      <w:r>
        <w:t>propios</w:t>
      </w:r>
      <w:r>
        <w:rPr>
          <w:spacing w:val="-9"/>
        </w:rPr>
        <w:t xml:space="preserve"> </w:t>
      </w:r>
      <w:r>
        <w:t>del</w:t>
      </w:r>
      <w:r>
        <w:rPr>
          <w:spacing w:val="-11"/>
        </w:rPr>
        <w:t xml:space="preserve"> </w:t>
      </w:r>
      <w:r>
        <w:t>proceso,</w:t>
      </w:r>
      <w:r>
        <w:rPr>
          <w:spacing w:val="-10"/>
        </w:rPr>
        <w:t xml:space="preserve"> </w:t>
      </w:r>
      <w:r>
        <w:t>sin</w:t>
      </w:r>
      <w:r>
        <w:rPr>
          <w:spacing w:val="-6"/>
        </w:rPr>
        <w:t xml:space="preserve"> </w:t>
      </w:r>
      <w:r>
        <w:t>que</w:t>
      </w:r>
      <w:r>
        <w:rPr>
          <w:spacing w:val="-9"/>
        </w:rPr>
        <w:t xml:space="preserve"> </w:t>
      </w:r>
      <w:r>
        <w:t>exista</w:t>
      </w:r>
      <w:r>
        <w:rPr>
          <w:spacing w:val="-7"/>
        </w:rPr>
        <w:t xml:space="preserve"> </w:t>
      </w:r>
      <w:r>
        <w:t>causal</w:t>
      </w:r>
      <w:r>
        <w:rPr>
          <w:spacing w:val="-8"/>
        </w:rPr>
        <w:t xml:space="preserve"> </w:t>
      </w:r>
      <w:r>
        <w:t>alguna</w:t>
      </w:r>
      <w:r>
        <w:rPr>
          <w:spacing w:val="-8"/>
        </w:rPr>
        <w:t xml:space="preserve"> </w:t>
      </w:r>
      <w:r>
        <w:t>de</w:t>
      </w:r>
      <w:r>
        <w:rPr>
          <w:spacing w:val="-9"/>
        </w:rPr>
        <w:t xml:space="preserve"> </w:t>
      </w:r>
      <w:r>
        <w:t>nulidad</w:t>
      </w:r>
      <w:r>
        <w:rPr>
          <w:spacing w:val="-64"/>
        </w:rPr>
        <w:t xml:space="preserve"> </w:t>
      </w:r>
      <w:r>
        <w:t>que</w:t>
      </w:r>
      <w:r>
        <w:rPr>
          <w:spacing w:val="1"/>
        </w:rPr>
        <w:t xml:space="preserve"> </w:t>
      </w:r>
      <w:r>
        <w:t>invalide</w:t>
      </w:r>
      <w:r>
        <w:rPr>
          <w:spacing w:val="1"/>
        </w:rPr>
        <w:t xml:space="preserve"> </w:t>
      </w:r>
      <w:r>
        <w:t>lo</w:t>
      </w:r>
      <w:r>
        <w:rPr>
          <w:spacing w:val="1"/>
        </w:rPr>
        <w:t xml:space="preserve"> </w:t>
      </w:r>
      <w:r>
        <w:t>actuado,</w:t>
      </w:r>
      <w:r>
        <w:rPr>
          <w:spacing w:val="1"/>
        </w:rPr>
        <w:t xml:space="preserve"> </w:t>
      </w:r>
      <w:r>
        <w:t>la</w:t>
      </w:r>
      <w:r>
        <w:rPr>
          <w:spacing w:val="1"/>
        </w:rPr>
        <w:t xml:space="preserve"> </w:t>
      </w:r>
      <w:r>
        <w:t>Sala</w:t>
      </w:r>
      <w:r>
        <w:rPr>
          <w:spacing w:val="1"/>
        </w:rPr>
        <w:t xml:space="preserve"> </w:t>
      </w:r>
      <w:r>
        <w:t>procede</w:t>
      </w:r>
      <w:r>
        <w:rPr>
          <w:spacing w:val="1"/>
        </w:rPr>
        <w:t xml:space="preserve"> </w:t>
      </w:r>
      <w:r>
        <w:t>a</w:t>
      </w:r>
      <w:r>
        <w:rPr>
          <w:spacing w:val="1"/>
        </w:rPr>
        <w:t xml:space="preserve"> </w:t>
      </w:r>
      <w:r>
        <w:t>resolver</w:t>
      </w:r>
      <w:r>
        <w:rPr>
          <w:spacing w:val="1"/>
        </w:rPr>
        <w:t xml:space="preserve"> </w:t>
      </w:r>
      <w:r>
        <w:t>el</w:t>
      </w:r>
      <w:r>
        <w:rPr>
          <w:spacing w:val="1"/>
        </w:rPr>
        <w:t xml:space="preserve"> </w:t>
      </w:r>
      <w:r>
        <w:t>asunto</w:t>
      </w:r>
      <w:r>
        <w:rPr>
          <w:spacing w:val="1"/>
        </w:rPr>
        <w:t xml:space="preserve"> </w:t>
      </w:r>
      <w:r>
        <w:t>sometido</w:t>
      </w:r>
      <w:r>
        <w:rPr>
          <w:spacing w:val="1"/>
        </w:rPr>
        <w:t xml:space="preserve"> </w:t>
      </w:r>
      <w:r>
        <w:t>a</w:t>
      </w:r>
      <w:r>
        <w:rPr>
          <w:spacing w:val="1"/>
        </w:rPr>
        <w:t xml:space="preserve"> </w:t>
      </w:r>
      <w:r>
        <w:t xml:space="preserve">consideración con el siguiente derrotero: 1) objeto </w:t>
      </w:r>
      <w:r>
        <w:t>de la controversia y decisión a</w:t>
      </w:r>
      <w:r>
        <w:rPr>
          <w:spacing w:val="1"/>
        </w:rPr>
        <w:t xml:space="preserve"> </w:t>
      </w:r>
      <w:r>
        <w:t>adoptar,</w:t>
      </w:r>
      <w:r>
        <w:rPr>
          <w:spacing w:val="-3"/>
        </w:rPr>
        <w:t xml:space="preserve"> </w:t>
      </w:r>
      <w:r>
        <w:t>2)</w:t>
      </w:r>
      <w:r>
        <w:rPr>
          <w:spacing w:val="-1"/>
        </w:rPr>
        <w:t xml:space="preserve"> </w:t>
      </w:r>
      <w:r>
        <w:t>el</w:t>
      </w:r>
      <w:r>
        <w:rPr>
          <w:spacing w:val="-1"/>
        </w:rPr>
        <w:t xml:space="preserve"> </w:t>
      </w:r>
      <w:r>
        <w:t>caso concreto, 3) conclusión</w:t>
      </w:r>
      <w:r>
        <w:rPr>
          <w:spacing w:val="-1"/>
        </w:rPr>
        <w:t xml:space="preserve"> </w:t>
      </w:r>
      <w:r>
        <w:t>y, 4)</w:t>
      </w:r>
      <w:r>
        <w:rPr>
          <w:spacing w:val="-1"/>
        </w:rPr>
        <w:t xml:space="preserve"> </w:t>
      </w:r>
      <w:r>
        <w:t>condena en</w:t>
      </w:r>
      <w:r>
        <w:rPr>
          <w:spacing w:val="-1"/>
        </w:rPr>
        <w:t xml:space="preserve"> </w:t>
      </w:r>
      <w:r>
        <w:t>costas.</w:t>
      </w:r>
    </w:p>
    <w:p w14:paraId="668AA4ED" w14:textId="77777777" w:rsidR="001B1C7D" w:rsidRDefault="001B1C7D">
      <w:pPr>
        <w:pStyle w:val="Textoindependiente"/>
        <w:spacing w:before="1"/>
        <w:rPr>
          <w:sz w:val="22"/>
        </w:rPr>
      </w:pPr>
    </w:p>
    <w:p w14:paraId="668AA4EE" w14:textId="77777777" w:rsidR="001B1C7D" w:rsidRDefault="009761DC">
      <w:pPr>
        <w:pStyle w:val="Ttulo1"/>
        <w:spacing w:before="92"/>
      </w:pPr>
      <w:r>
        <w:rPr>
          <w:noProof/>
          <w:lang w:val="es-CO" w:eastAsia="es-CO"/>
        </w:rPr>
        <w:drawing>
          <wp:anchor distT="0" distB="0" distL="0" distR="0" simplePos="0" relativeHeight="251659264" behindDoc="0" locked="0" layoutInCell="1" allowOverlap="1" wp14:anchorId="668AA544" wp14:editId="668AA545">
            <wp:simplePos x="0" y="0"/>
            <wp:positionH relativeFrom="page">
              <wp:posOffset>1092803</wp:posOffset>
            </wp:positionH>
            <wp:positionV relativeFrom="paragraph">
              <wp:posOffset>92307</wp:posOffset>
            </wp:positionV>
            <wp:extent cx="107346" cy="110459"/>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0" cstate="print"/>
                    <a:stretch>
                      <a:fillRect/>
                    </a:stretch>
                  </pic:blipFill>
                  <pic:spPr>
                    <a:xfrm>
                      <a:off x="0" y="0"/>
                      <a:ext cx="107346" cy="110459"/>
                    </a:xfrm>
                    <a:prstGeom prst="rect">
                      <a:avLst/>
                    </a:prstGeom>
                  </pic:spPr>
                </pic:pic>
              </a:graphicData>
            </a:graphic>
          </wp:anchor>
        </w:drawing>
      </w:r>
      <w:r>
        <w:t>Objeto</w:t>
      </w:r>
      <w:r>
        <w:rPr>
          <w:spacing w:val="-3"/>
        </w:rPr>
        <w:t xml:space="preserve"> </w:t>
      </w:r>
      <w:r>
        <w:t>de la</w:t>
      </w:r>
      <w:r>
        <w:rPr>
          <w:spacing w:val="-1"/>
        </w:rPr>
        <w:t xml:space="preserve"> </w:t>
      </w:r>
      <w:r>
        <w:t>controversia</w:t>
      </w:r>
      <w:r>
        <w:rPr>
          <w:spacing w:val="-1"/>
        </w:rPr>
        <w:t xml:space="preserve"> </w:t>
      </w:r>
      <w:r>
        <w:t>y</w:t>
      </w:r>
      <w:r>
        <w:rPr>
          <w:spacing w:val="-1"/>
        </w:rPr>
        <w:t xml:space="preserve"> </w:t>
      </w:r>
      <w:r>
        <w:t>decisión</w:t>
      </w:r>
      <w:r>
        <w:rPr>
          <w:spacing w:val="-3"/>
        </w:rPr>
        <w:t xml:space="preserve"> </w:t>
      </w:r>
      <w:r>
        <w:t>a</w:t>
      </w:r>
      <w:r>
        <w:rPr>
          <w:spacing w:val="-2"/>
        </w:rPr>
        <w:t xml:space="preserve"> </w:t>
      </w:r>
      <w:r>
        <w:t>adoptar</w:t>
      </w:r>
    </w:p>
    <w:p w14:paraId="668AA4EF" w14:textId="77777777" w:rsidR="001B1C7D" w:rsidRDefault="001B1C7D">
      <w:pPr>
        <w:pStyle w:val="Textoindependiente"/>
        <w:spacing w:before="2"/>
        <w:rPr>
          <w:rFonts w:ascii="Arial"/>
          <w:b/>
          <w:sz w:val="21"/>
        </w:rPr>
      </w:pPr>
    </w:p>
    <w:p w14:paraId="668AA4F0" w14:textId="77777777" w:rsidR="001B1C7D" w:rsidRPr="0032670C" w:rsidRDefault="009761DC">
      <w:pPr>
        <w:pStyle w:val="Textoindependiente"/>
        <w:spacing w:before="95" w:line="360" w:lineRule="auto"/>
        <w:ind w:left="102" w:right="114"/>
        <w:jc w:val="both"/>
        <w:rPr>
          <w:color w:val="FF0000"/>
        </w:rPr>
      </w:pPr>
      <w:r>
        <w:t>La controversia planteada en término</w:t>
      </w:r>
      <w:r>
        <w:rPr>
          <w:position w:val="8"/>
          <w:sz w:val="16"/>
        </w:rPr>
        <w:t>1</w:t>
      </w:r>
      <w:r>
        <w:rPr>
          <w:spacing w:val="1"/>
          <w:position w:val="8"/>
          <w:sz w:val="16"/>
        </w:rPr>
        <w:t xml:space="preserve"> </w:t>
      </w:r>
      <w:r>
        <w:t>consiste en determinar, conforme a las</w:t>
      </w:r>
      <w:r>
        <w:rPr>
          <w:spacing w:val="1"/>
        </w:rPr>
        <w:t xml:space="preserve"> </w:t>
      </w:r>
      <w:r>
        <w:t xml:space="preserve">apelaciones, si se debe </w:t>
      </w:r>
      <w:r>
        <w:t>revocar la decisión de primera instancia que declaró la</w:t>
      </w:r>
      <w:r>
        <w:rPr>
          <w:spacing w:val="1"/>
        </w:rPr>
        <w:t xml:space="preserve"> </w:t>
      </w:r>
      <w:r w:rsidRPr="0032670C">
        <w:rPr>
          <w:color w:val="FF0000"/>
        </w:rPr>
        <w:t>nulidad</w:t>
      </w:r>
      <w:r w:rsidRPr="0032670C">
        <w:rPr>
          <w:color w:val="FF0000"/>
          <w:spacing w:val="-3"/>
        </w:rPr>
        <w:t xml:space="preserve"> </w:t>
      </w:r>
      <w:r w:rsidRPr="0032670C">
        <w:rPr>
          <w:color w:val="FF0000"/>
        </w:rPr>
        <w:t>del contrato</w:t>
      </w:r>
      <w:r w:rsidRPr="0032670C">
        <w:rPr>
          <w:color w:val="FF0000"/>
          <w:spacing w:val="-1"/>
        </w:rPr>
        <w:t xml:space="preserve"> </w:t>
      </w:r>
      <w:r w:rsidRPr="0032670C">
        <w:rPr>
          <w:color w:val="FF0000"/>
        </w:rPr>
        <w:t>de</w:t>
      </w:r>
      <w:r w:rsidRPr="0032670C">
        <w:rPr>
          <w:color w:val="FF0000"/>
          <w:spacing w:val="-2"/>
        </w:rPr>
        <w:t xml:space="preserve"> </w:t>
      </w:r>
      <w:r w:rsidRPr="0032670C">
        <w:rPr>
          <w:color w:val="FF0000"/>
        </w:rPr>
        <w:t>concesión</w:t>
      </w:r>
      <w:r w:rsidRPr="0032670C">
        <w:rPr>
          <w:color w:val="FF0000"/>
          <w:spacing w:val="-2"/>
        </w:rPr>
        <w:t xml:space="preserve"> </w:t>
      </w:r>
      <w:r w:rsidRPr="0032670C">
        <w:rPr>
          <w:color w:val="FF0000"/>
        </w:rPr>
        <w:t>minera.</w:t>
      </w:r>
    </w:p>
    <w:p w14:paraId="668AA4F1" w14:textId="77777777" w:rsidR="001B1C7D" w:rsidRDefault="001B1C7D">
      <w:pPr>
        <w:pStyle w:val="Textoindependiente"/>
        <w:rPr>
          <w:sz w:val="30"/>
        </w:rPr>
      </w:pPr>
    </w:p>
    <w:p w14:paraId="668AA4F2" w14:textId="77777777" w:rsidR="001B1C7D" w:rsidRDefault="009761DC">
      <w:pPr>
        <w:pStyle w:val="Textoindependiente"/>
        <w:spacing w:line="360" w:lineRule="auto"/>
        <w:ind w:left="102" w:right="115"/>
        <w:jc w:val="both"/>
      </w:pPr>
      <w:r>
        <w:t>Se confirmará la sentencia impugnada porque el contrato adolece de objeto ilícito</w:t>
      </w:r>
      <w:r>
        <w:rPr>
          <w:spacing w:val="1"/>
        </w:rPr>
        <w:t xml:space="preserve"> </w:t>
      </w:r>
      <w:r>
        <w:t xml:space="preserve">pues, el área entregada en concesión se superpone casi en su totalidad con </w:t>
      </w:r>
      <w:r>
        <w:t>la</w:t>
      </w:r>
      <w:r>
        <w:rPr>
          <w:spacing w:val="1"/>
        </w:rPr>
        <w:t xml:space="preserve"> </w:t>
      </w:r>
      <w:r>
        <w:t>reserva</w:t>
      </w:r>
      <w:r>
        <w:rPr>
          <w:spacing w:val="1"/>
        </w:rPr>
        <w:t xml:space="preserve"> </w:t>
      </w:r>
      <w:r>
        <w:t>forestal</w:t>
      </w:r>
      <w:r>
        <w:rPr>
          <w:spacing w:val="1"/>
        </w:rPr>
        <w:t xml:space="preserve"> </w:t>
      </w:r>
      <w:r>
        <w:t>protectora</w:t>
      </w:r>
      <w:r>
        <w:rPr>
          <w:spacing w:val="1"/>
        </w:rPr>
        <w:t xml:space="preserve"> </w:t>
      </w:r>
      <w:r>
        <w:t>pantano</w:t>
      </w:r>
      <w:r>
        <w:rPr>
          <w:spacing w:val="1"/>
        </w:rPr>
        <w:t xml:space="preserve"> </w:t>
      </w:r>
      <w:r>
        <w:t>Redondo</w:t>
      </w:r>
      <w:r>
        <w:rPr>
          <w:spacing w:val="1"/>
        </w:rPr>
        <w:t xml:space="preserve"> </w:t>
      </w:r>
      <w:r>
        <w:t>y</w:t>
      </w:r>
      <w:r>
        <w:rPr>
          <w:spacing w:val="1"/>
        </w:rPr>
        <w:t xml:space="preserve"> </w:t>
      </w:r>
      <w:r>
        <w:t>nacimiento</w:t>
      </w:r>
      <w:r>
        <w:rPr>
          <w:spacing w:val="1"/>
        </w:rPr>
        <w:t xml:space="preserve"> </w:t>
      </w:r>
      <w:r>
        <w:t>del</w:t>
      </w:r>
      <w:r>
        <w:rPr>
          <w:spacing w:val="1"/>
        </w:rPr>
        <w:t xml:space="preserve"> </w:t>
      </w:r>
      <w:r>
        <w:t>río</w:t>
      </w:r>
      <w:r>
        <w:rPr>
          <w:spacing w:val="1"/>
        </w:rPr>
        <w:t xml:space="preserve"> </w:t>
      </w:r>
      <w:proofErr w:type="spellStart"/>
      <w:r>
        <w:t>Susaguá</w:t>
      </w:r>
      <w:proofErr w:type="spellEnd"/>
      <w:r>
        <w:t>,</w:t>
      </w:r>
      <w:r>
        <w:rPr>
          <w:spacing w:val="1"/>
        </w:rPr>
        <w:t xml:space="preserve"> </w:t>
      </w:r>
      <w:r>
        <w:t>declarada</w:t>
      </w:r>
      <w:r>
        <w:rPr>
          <w:spacing w:val="-1"/>
        </w:rPr>
        <w:t xml:space="preserve"> </w:t>
      </w:r>
      <w:r>
        <w:t>con anterioridad</w:t>
      </w:r>
      <w:r>
        <w:rPr>
          <w:spacing w:val="-2"/>
        </w:rPr>
        <w:t xml:space="preserve"> </w:t>
      </w:r>
      <w:r>
        <w:t>a la</w:t>
      </w:r>
      <w:r>
        <w:rPr>
          <w:spacing w:val="-2"/>
        </w:rPr>
        <w:t xml:space="preserve"> </w:t>
      </w:r>
      <w:r>
        <w:t>firma</w:t>
      </w:r>
      <w:r>
        <w:rPr>
          <w:spacing w:val="-2"/>
        </w:rPr>
        <w:t xml:space="preserve"> </w:t>
      </w:r>
      <w:r>
        <w:t>del</w:t>
      </w:r>
      <w:r>
        <w:rPr>
          <w:spacing w:val="-1"/>
        </w:rPr>
        <w:t xml:space="preserve"> </w:t>
      </w:r>
      <w:r>
        <w:t>contrato.</w:t>
      </w:r>
    </w:p>
    <w:p w14:paraId="668AA4F3" w14:textId="77777777" w:rsidR="001B1C7D" w:rsidRDefault="009761DC">
      <w:pPr>
        <w:pStyle w:val="Textoindependiente"/>
        <w:spacing w:before="4"/>
        <w:rPr>
          <w:sz w:val="29"/>
        </w:rPr>
      </w:pPr>
      <w:r>
        <w:pict w14:anchorId="668AA546">
          <v:rect id="_x0000_s2050" style="position:absolute;margin-left:85.1pt;margin-top:18.85pt;width:2in;height:.6pt;z-index:-251653120;mso-wrap-distance-left:0;mso-wrap-distance-right:0;mso-position-horizontal-relative:page" fillcolor="black" stroked="f">
            <w10:wrap type="topAndBottom" anchorx="page"/>
          </v:rect>
        </w:pict>
      </w:r>
    </w:p>
    <w:p w14:paraId="668AA4F4" w14:textId="77777777" w:rsidR="001B1C7D" w:rsidRDefault="001B1C7D">
      <w:pPr>
        <w:pStyle w:val="Textoindependiente"/>
        <w:rPr>
          <w:sz w:val="10"/>
        </w:rPr>
      </w:pPr>
    </w:p>
    <w:p w14:paraId="668AA4F5" w14:textId="77777777" w:rsidR="001B1C7D" w:rsidRDefault="009761DC">
      <w:pPr>
        <w:spacing w:before="93"/>
        <w:ind w:left="102" w:right="116"/>
        <w:jc w:val="both"/>
        <w:rPr>
          <w:sz w:val="20"/>
        </w:rPr>
      </w:pPr>
      <w:r>
        <w:rPr>
          <w:position w:val="6"/>
          <w:sz w:val="13"/>
        </w:rPr>
        <w:t>1</w:t>
      </w:r>
      <w:r>
        <w:rPr>
          <w:spacing w:val="1"/>
          <w:position w:val="6"/>
          <w:sz w:val="13"/>
        </w:rPr>
        <w:t xml:space="preserve"> </w:t>
      </w:r>
      <w:r>
        <w:rPr>
          <w:sz w:val="20"/>
        </w:rPr>
        <w:t>En virtud del parágrafo 1º del artículo 136 del Código Contencioso Administrativo, aplicable al</w:t>
      </w:r>
      <w:r>
        <w:rPr>
          <w:spacing w:val="1"/>
          <w:sz w:val="20"/>
        </w:rPr>
        <w:t xml:space="preserve"> </w:t>
      </w:r>
      <w:r>
        <w:rPr>
          <w:sz w:val="20"/>
        </w:rPr>
        <w:t xml:space="preserve">asunto según el artículo </w:t>
      </w:r>
      <w:r>
        <w:rPr>
          <w:sz w:val="20"/>
        </w:rPr>
        <w:t>40 de la Ley 153 de 1887, en los litigios relacionados con bienes estatales</w:t>
      </w:r>
      <w:r>
        <w:rPr>
          <w:spacing w:val="1"/>
          <w:sz w:val="20"/>
        </w:rPr>
        <w:t xml:space="preserve"> </w:t>
      </w:r>
      <w:r>
        <w:rPr>
          <w:sz w:val="20"/>
        </w:rPr>
        <w:t>imprescriptibles</w:t>
      </w:r>
      <w:r>
        <w:rPr>
          <w:spacing w:val="-8"/>
          <w:sz w:val="20"/>
        </w:rPr>
        <w:t xml:space="preserve"> </w:t>
      </w:r>
      <w:r>
        <w:rPr>
          <w:sz w:val="20"/>
        </w:rPr>
        <w:t>e</w:t>
      </w:r>
      <w:r>
        <w:rPr>
          <w:spacing w:val="-7"/>
          <w:sz w:val="20"/>
        </w:rPr>
        <w:t xml:space="preserve"> </w:t>
      </w:r>
      <w:r>
        <w:rPr>
          <w:sz w:val="20"/>
        </w:rPr>
        <w:t>inenajenables</w:t>
      </w:r>
      <w:r>
        <w:rPr>
          <w:spacing w:val="-3"/>
          <w:sz w:val="20"/>
        </w:rPr>
        <w:t xml:space="preserve"> </w:t>
      </w:r>
      <w:r>
        <w:rPr>
          <w:sz w:val="20"/>
        </w:rPr>
        <w:t>la</w:t>
      </w:r>
      <w:r>
        <w:rPr>
          <w:spacing w:val="-7"/>
          <w:sz w:val="20"/>
        </w:rPr>
        <w:t xml:space="preserve"> </w:t>
      </w:r>
      <w:r>
        <w:rPr>
          <w:sz w:val="20"/>
        </w:rPr>
        <w:t>acción</w:t>
      </w:r>
      <w:r>
        <w:rPr>
          <w:spacing w:val="-7"/>
          <w:sz w:val="20"/>
        </w:rPr>
        <w:t xml:space="preserve"> </w:t>
      </w:r>
      <w:r>
        <w:rPr>
          <w:sz w:val="20"/>
        </w:rPr>
        <w:t>no</w:t>
      </w:r>
      <w:r>
        <w:rPr>
          <w:spacing w:val="-8"/>
          <w:sz w:val="20"/>
        </w:rPr>
        <w:t xml:space="preserve"> </w:t>
      </w:r>
      <w:r>
        <w:rPr>
          <w:sz w:val="20"/>
        </w:rPr>
        <w:t>caduca.</w:t>
      </w:r>
      <w:r>
        <w:rPr>
          <w:spacing w:val="-7"/>
          <w:sz w:val="20"/>
        </w:rPr>
        <w:t xml:space="preserve"> </w:t>
      </w:r>
      <w:r>
        <w:rPr>
          <w:sz w:val="20"/>
        </w:rPr>
        <w:t>Sobre</w:t>
      </w:r>
      <w:r>
        <w:rPr>
          <w:spacing w:val="-3"/>
          <w:sz w:val="20"/>
        </w:rPr>
        <w:t xml:space="preserve"> </w:t>
      </w:r>
      <w:r>
        <w:rPr>
          <w:sz w:val="20"/>
        </w:rPr>
        <w:t>el</w:t>
      </w:r>
      <w:r>
        <w:rPr>
          <w:spacing w:val="-8"/>
          <w:sz w:val="20"/>
        </w:rPr>
        <w:t xml:space="preserve"> </w:t>
      </w:r>
      <w:r>
        <w:rPr>
          <w:sz w:val="20"/>
        </w:rPr>
        <w:t>particular,</w:t>
      </w:r>
      <w:r>
        <w:rPr>
          <w:spacing w:val="-7"/>
          <w:sz w:val="20"/>
        </w:rPr>
        <w:t xml:space="preserve"> </w:t>
      </w:r>
      <w:r>
        <w:rPr>
          <w:sz w:val="20"/>
        </w:rPr>
        <w:t>véase:</w:t>
      </w:r>
      <w:r>
        <w:rPr>
          <w:spacing w:val="-7"/>
          <w:sz w:val="20"/>
        </w:rPr>
        <w:t xml:space="preserve"> </w:t>
      </w:r>
      <w:r>
        <w:rPr>
          <w:sz w:val="20"/>
        </w:rPr>
        <w:t>Consejo</w:t>
      </w:r>
      <w:r>
        <w:rPr>
          <w:spacing w:val="-8"/>
          <w:sz w:val="20"/>
        </w:rPr>
        <w:t xml:space="preserve"> </w:t>
      </w:r>
      <w:r>
        <w:rPr>
          <w:sz w:val="20"/>
        </w:rPr>
        <w:t>de</w:t>
      </w:r>
      <w:r>
        <w:rPr>
          <w:spacing w:val="-9"/>
          <w:sz w:val="20"/>
        </w:rPr>
        <w:t xml:space="preserve"> </w:t>
      </w:r>
      <w:r>
        <w:rPr>
          <w:sz w:val="20"/>
        </w:rPr>
        <w:t>Estado,</w:t>
      </w:r>
      <w:r>
        <w:rPr>
          <w:spacing w:val="-53"/>
          <w:sz w:val="20"/>
        </w:rPr>
        <w:t xml:space="preserve"> </w:t>
      </w:r>
      <w:r>
        <w:rPr>
          <w:sz w:val="20"/>
        </w:rPr>
        <w:t>Sección</w:t>
      </w:r>
      <w:r>
        <w:rPr>
          <w:spacing w:val="1"/>
          <w:sz w:val="20"/>
        </w:rPr>
        <w:t xml:space="preserve"> </w:t>
      </w:r>
      <w:r>
        <w:rPr>
          <w:sz w:val="20"/>
        </w:rPr>
        <w:t>Tercera, Subsección</w:t>
      </w:r>
      <w:r>
        <w:rPr>
          <w:spacing w:val="1"/>
          <w:sz w:val="20"/>
        </w:rPr>
        <w:t xml:space="preserve"> </w:t>
      </w:r>
      <w:r>
        <w:rPr>
          <w:sz w:val="20"/>
        </w:rPr>
        <w:t>B, sentencia de 26</w:t>
      </w:r>
      <w:r>
        <w:rPr>
          <w:spacing w:val="1"/>
          <w:sz w:val="20"/>
        </w:rPr>
        <w:t xml:space="preserve"> </w:t>
      </w:r>
      <w:r>
        <w:rPr>
          <w:sz w:val="20"/>
        </w:rPr>
        <w:t>de enero de</w:t>
      </w:r>
      <w:r>
        <w:rPr>
          <w:spacing w:val="1"/>
          <w:sz w:val="20"/>
        </w:rPr>
        <w:t xml:space="preserve"> </w:t>
      </w:r>
      <w:r>
        <w:rPr>
          <w:sz w:val="20"/>
        </w:rPr>
        <w:t xml:space="preserve">2022, </w:t>
      </w:r>
      <w:proofErr w:type="spellStart"/>
      <w:r>
        <w:rPr>
          <w:sz w:val="20"/>
        </w:rPr>
        <w:t>exp</w:t>
      </w:r>
      <w:proofErr w:type="spellEnd"/>
      <w:r>
        <w:rPr>
          <w:sz w:val="20"/>
        </w:rPr>
        <w:t>.</w:t>
      </w:r>
      <w:r>
        <w:rPr>
          <w:spacing w:val="1"/>
          <w:sz w:val="20"/>
        </w:rPr>
        <w:t xml:space="preserve"> </w:t>
      </w:r>
      <w:r>
        <w:rPr>
          <w:sz w:val="20"/>
        </w:rPr>
        <w:t>56.414, C</w:t>
      </w:r>
      <w:r>
        <w:rPr>
          <w:sz w:val="20"/>
        </w:rPr>
        <w:t>P</w:t>
      </w:r>
      <w:r>
        <w:rPr>
          <w:spacing w:val="1"/>
          <w:sz w:val="20"/>
        </w:rPr>
        <w:t xml:space="preserve"> </w:t>
      </w:r>
      <w:r>
        <w:rPr>
          <w:sz w:val="20"/>
        </w:rPr>
        <w:t>Martín</w:t>
      </w:r>
      <w:r>
        <w:rPr>
          <w:spacing w:val="1"/>
          <w:sz w:val="20"/>
        </w:rPr>
        <w:t xml:space="preserve"> </w:t>
      </w:r>
      <w:r>
        <w:rPr>
          <w:sz w:val="20"/>
        </w:rPr>
        <w:t>Bermúdez</w:t>
      </w:r>
      <w:r>
        <w:rPr>
          <w:spacing w:val="-4"/>
          <w:sz w:val="20"/>
        </w:rPr>
        <w:t xml:space="preserve"> </w:t>
      </w:r>
      <w:r>
        <w:rPr>
          <w:sz w:val="20"/>
        </w:rPr>
        <w:t>Muñoz</w:t>
      </w:r>
      <w:r>
        <w:rPr>
          <w:spacing w:val="-6"/>
          <w:sz w:val="20"/>
        </w:rPr>
        <w:t xml:space="preserve"> </w:t>
      </w:r>
      <w:r>
        <w:rPr>
          <w:sz w:val="20"/>
        </w:rPr>
        <w:t>y</w:t>
      </w:r>
      <w:r>
        <w:rPr>
          <w:spacing w:val="-5"/>
          <w:sz w:val="20"/>
        </w:rPr>
        <w:t xml:space="preserve"> </w:t>
      </w:r>
      <w:r>
        <w:rPr>
          <w:sz w:val="20"/>
        </w:rPr>
        <w:t>Sección</w:t>
      </w:r>
      <w:r>
        <w:rPr>
          <w:spacing w:val="-8"/>
          <w:sz w:val="20"/>
        </w:rPr>
        <w:t xml:space="preserve"> </w:t>
      </w:r>
      <w:r>
        <w:rPr>
          <w:sz w:val="20"/>
        </w:rPr>
        <w:t>Tercera,</w:t>
      </w:r>
      <w:r>
        <w:rPr>
          <w:spacing w:val="-4"/>
          <w:sz w:val="20"/>
        </w:rPr>
        <w:t xml:space="preserve"> </w:t>
      </w:r>
      <w:r>
        <w:rPr>
          <w:sz w:val="20"/>
        </w:rPr>
        <w:t>Subsección</w:t>
      </w:r>
      <w:r>
        <w:rPr>
          <w:spacing w:val="-6"/>
          <w:sz w:val="20"/>
        </w:rPr>
        <w:t xml:space="preserve"> </w:t>
      </w:r>
      <w:r>
        <w:rPr>
          <w:sz w:val="20"/>
        </w:rPr>
        <w:t>B,</w:t>
      </w:r>
      <w:r>
        <w:rPr>
          <w:spacing w:val="-5"/>
          <w:sz w:val="20"/>
        </w:rPr>
        <w:t xml:space="preserve"> </w:t>
      </w:r>
      <w:r>
        <w:rPr>
          <w:sz w:val="20"/>
        </w:rPr>
        <w:t>sentencia</w:t>
      </w:r>
      <w:r>
        <w:rPr>
          <w:spacing w:val="-6"/>
          <w:sz w:val="20"/>
        </w:rPr>
        <w:t xml:space="preserve"> </w:t>
      </w:r>
      <w:r>
        <w:rPr>
          <w:sz w:val="20"/>
        </w:rPr>
        <w:t>de</w:t>
      </w:r>
      <w:r>
        <w:rPr>
          <w:spacing w:val="-5"/>
          <w:sz w:val="20"/>
        </w:rPr>
        <w:t xml:space="preserve"> </w:t>
      </w:r>
      <w:r>
        <w:rPr>
          <w:sz w:val="20"/>
        </w:rPr>
        <w:t>3</w:t>
      </w:r>
      <w:r>
        <w:rPr>
          <w:spacing w:val="-8"/>
          <w:sz w:val="20"/>
        </w:rPr>
        <w:t xml:space="preserve"> </w:t>
      </w:r>
      <w:r>
        <w:rPr>
          <w:sz w:val="20"/>
        </w:rPr>
        <w:t>de</w:t>
      </w:r>
      <w:r>
        <w:rPr>
          <w:spacing w:val="-5"/>
          <w:sz w:val="20"/>
        </w:rPr>
        <w:t xml:space="preserve"> </w:t>
      </w:r>
      <w:r>
        <w:rPr>
          <w:sz w:val="20"/>
        </w:rPr>
        <w:t>agosto</w:t>
      </w:r>
      <w:r>
        <w:rPr>
          <w:spacing w:val="-6"/>
          <w:sz w:val="20"/>
        </w:rPr>
        <w:t xml:space="preserve"> </w:t>
      </w:r>
      <w:r>
        <w:rPr>
          <w:sz w:val="20"/>
        </w:rPr>
        <w:t>de</w:t>
      </w:r>
      <w:r>
        <w:rPr>
          <w:spacing w:val="-3"/>
          <w:sz w:val="20"/>
        </w:rPr>
        <w:t xml:space="preserve"> </w:t>
      </w:r>
      <w:r>
        <w:rPr>
          <w:sz w:val="20"/>
        </w:rPr>
        <w:t>2020,</w:t>
      </w:r>
      <w:r>
        <w:rPr>
          <w:spacing w:val="-8"/>
          <w:sz w:val="20"/>
        </w:rPr>
        <w:t xml:space="preserve"> </w:t>
      </w:r>
      <w:proofErr w:type="spellStart"/>
      <w:r>
        <w:rPr>
          <w:sz w:val="20"/>
        </w:rPr>
        <w:t>exp</w:t>
      </w:r>
      <w:proofErr w:type="spellEnd"/>
      <w:r>
        <w:rPr>
          <w:sz w:val="20"/>
        </w:rPr>
        <w:t>.</w:t>
      </w:r>
      <w:r>
        <w:rPr>
          <w:spacing w:val="-5"/>
          <w:sz w:val="20"/>
        </w:rPr>
        <w:t xml:space="preserve"> </w:t>
      </w:r>
      <w:r>
        <w:rPr>
          <w:sz w:val="20"/>
        </w:rPr>
        <w:t>58.710,</w:t>
      </w:r>
      <w:r>
        <w:rPr>
          <w:spacing w:val="-53"/>
          <w:sz w:val="20"/>
        </w:rPr>
        <w:t xml:space="preserve"> </w:t>
      </w:r>
      <w:r>
        <w:rPr>
          <w:sz w:val="20"/>
        </w:rPr>
        <w:t>CP Alberto</w:t>
      </w:r>
      <w:r>
        <w:rPr>
          <w:spacing w:val="1"/>
          <w:sz w:val="20"/>
        </w:rPr>
        <w:t xml:space="preserve"> </w:t>
      </w:r>
      <w:r>
        <w:rPr>
          <w:sz w:val="20"/>
        </w:rPr>
        <w:t>Montaña</w:t>
      </w:r>
      <w:r>
        <w:rPr>
          <w:spacing w:val="1"/>
          <w:sz w:val="20"/>
        </w:rPr>
        <w:t xml:space="preserve"> </w:t>
      </w:r>
      <w:r>
        <w:rPr>
          <w:sz w:val="20"/>
        </w:rPr>
        <w:t>Plata.</w:t>
      </w:r>
    </w:p>
    <w:p w14:paraId="668AA4F6" w14:textId="77777777" w:rsidR="001B1C7D" w:rsidRDefault="001B1C7D">
      <w:pPr>
        <w:jc w:val="both"/>
        <w:rPr>
          <w:sz w:val="20"/>
        </w:rPr>
        <w:sectPr w:rsidR="001B1C7D">
          <w:pgSz w:w="12250" w:h="18730"/>
          <w:pgMar w:top="2120" w:right="1580" w:bottom="280" w:left="1600" w:header="716" w:footer="0" w:gutter="0"/>
          <w:cols w:space="720"/>
        </w:sectPr>
      </w:pPr>
    </w:p>
    <w:p w14:paraId="668AA4F7" w14:textId="77777777" w:rsidR="001B1C7D" w:rsidRDefault="001B1C7D">
      <w:pPr>
        <w:pStyle w:val="Textoindependiente"/>
        <w:rPr>
          <w:sz w:val="20"/>
        </w:rPr>
      </w:pPr>
    </w:p>
    <w:p w14:paraId="668AA4F8" w14:textId="77777777" w:rsidR="001B1C7D" w:rsidRDefault="001B1C7D">
      <w:pPr>
        <w:pStyle w:val="Textoindependiente"/>
        <w:spacing w:before="11"/>
        <w:rPr>
          <w:sz w:val="21"/>
        </w:rPr>
      </w:pPr>
    </w:p>
    <w:p w14:paraId="668AA4F9" w14:textId="77777777" w:rsidR="001B1C7D" w:rsidRDefault="009761DC">
      <w:pPr>
        <w:pStyle w:val="Ttulo1"/>
        <w:spacing w:before="92"/>
      </w:pPr>
      <w:r>
        <w:rPr>
          <w:noProof/>
          <w:lang w:val="es-CO" w:eastAsia="es-CO"/>
        </w:rPr>
        <w:drawing>
          <wp:anchor distT="0" distB="0" distL="0" distR="0" simplePos="0" relativeHeight="251660288" behindDoc="0" locked="0" layoutInCell="1" allowOverlap="1" wp14:anchorId="668AA547" wp14:editId="668AA548">
            <wp:simplePos x="0" y="0"/>
            <wp:positionH relativeFrom="page">
              <wp:posOffset>1085117</wp:posOffset>
            </wp:positionH>
            <wp:positionV relativeFrom="paragraph">
              <wp:posOffset>92942</wp:posOffset>
            </wp:positionV>
            <wp:extent cx="115032" cy="110459"/>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1" cstate="print"/>
                    <a:stretch>
                      <a:fillRect/>
                    </a:stretch>
                  </pic:blipFill>
                  <pic:spPr>
                    <a:xfrm>
                      <a:off x="0" y="0"/>
                      <a:ext cx="115032" cy="110459"/>
                    </a:xfrm>
                    <a:prstGeom prst="rect">
                      <a:avLst/>
                    </a:prstGeom>
                  </pic:spPr>
                </pic:pic>
              </a:graphicData>
            </a:graphic>
          </wp:anchor>
        </w:drawing>
      </w:r>
      <w:r>
        <w:t>El</w:t>
      </w:r>
      <w:r>
        <w:rPr>
          <w:spacing w:val="-2"/>
        </w:rPr>
        <w:t xml:space="preserve"> </w:t>
      </w:r>
      <w:r>
        <w:t>caso</w:t>
      </w:r>
      <w:r>
        <w:rPr>
          <w:spacing w:val="-1"/>
        </w:rPr>
        <w:t xml:space="preserve"> </w:t>
      </w:r>
      <w:r>
        <w:t>concreto</w:t>
      </w:r>
    </w:p>
    <w:p w14:paraId="668AA4FA" w14:textId="77777777" w:rsidR="001B1C7D" w:rsidRDefault="001B1C7D">
      <w:pPr>
        <w:pStyle w:val="Textoindependiente"/>
        <w:spacing w:before="1"/>
        <w:rPr>
          <w:rFonts w:ascii="Arial"/>
          <w:b/>
          <w:sz w:val="22"/>
        </w:rPr>
      </w:pPr>
    </w:p>
    <w:p w14:paraId="668AA4FB" w14:textId="77777777" w:rsidR="001B1C7D" w:rsidRDefault="009761DC">
      <w:pPr>
        <w:pStyle w:val="Prrafodelista"/>
        <w:numPr>
          <w:ilvl w:val="0"/>
          <w:numId w:val="1"/>
        </w:numPr>
        <w:tabs>
          <w:tab w:val="left" w:pos="383"/>
        </w:tabs>
        <w:spacing w:before="92" w:line="360" w:lineRule="auto"/>
        <w:ind w:right="116" w:firstLine="0"/>
        <w:jc w:val="both"/>
        <w:rPr>
          <w:sz w:val="24"/>
        </w:rPr>
      </w:pPr>
      <w:r>
        <w:rPr>
          <w:sz w:val="24"/>
        </w:rPr>
        <w:t xml:space="preserve">La señora </w:t>
      </w:r>
      <w:proofErr w:type="spellStart"/>
      <w:r>
        <w:rPr>
          <w:sz w:val="24"/>
        </w:rPr>
        <w:t>Nenarcel</w:t>
      </w:r>
      <w:proofErr w:type="spellEnd"/>
      <w:r>
        <w:rPr>
          <w:sz w:val="24"/>
        </w:rPr>
        <w:t xml:space="preserve"> Hueso de Aguilar aseguró que con la firma del contrato no</w:t>
      </w:r>
      <w:r>
        <w:rPr>
          <w:spacing w:val="1"/>
          <w:sz w:val="24"/>
        </w:rPr>
        <w:t xml:space="preserve"> </w:t>
      </w:r>
      <w:r>
        <w:rPr>
          <w:sz w:val="24"/>
        </w:rPr>
        <w:t xml:space="preserve">se </w:t>
      </w:r>
      <w:r>
        <w:rPr>
          <w:sz w:val="24"/>
        </w:rPr>
        <w:t>transgredió ninguna exigencia legal; sin embargo, el artículo 1º del Acuerdo</w:t>
      </w:r>
      <w:r>
        <w:rPr>
          <w:spacing w:val="1"/>
          <w:sz w:val="24"/>
        </w:rPr>
        <w:t xml:space="preserve"> </w:t>
      </w:r>
      <w:r>
        <w:rPr>
          <w:sz w:val="24"/>
        </w:rPr>
        <w:t>número 17 de 20 de noviembre de 1992 de la Corporación Autónoma Regional de</w:t>
      </w:r>
      <w:r>
        <w:rPr>
          <w:spacing w:val="1"/>
          <w:sz w:val="24"/>
        </w:rPr>
        <w:t xml:space="preserve"> </w:t>
      </w:r>
      <w:r>
        <w:rPr>
          <w:sz w:val="24"/>
        </w:rPr>
        <w:t>las cuencas de los ríos Bogotá, Ubaté y Suárez (expedido con antelación a la</w:t>
      </w:r>
      <w:r>
        <w:rPr>
          <w:spacing w:val="1"/>
          <w:sz w:val="24"/>
        </w:rPr>
        <w:t xml:space="preserve"> </w:t>
      </w:r>
      <w:r>
        <w:rPr>
          <w:sz w:val="24"/>
        </w:rPr>
        <w:t>celebración del contrato y</w:t>
      </w:r>
      <w:r>
        <w:rPr>
          <w:sz w:val="24"/>
        </w:rPr>
        <w:t xml:space="preserve"> vigente para esa fecha) dispuso “</w:t>
      </w:r>
      <w:r>
        <w:rPr>
          <w:rFonts w:ascii="Arial" w:hAnsi="Arial"/>
          <w:i/>
          <w:sz w:val="24"/>
        </w:rPr>
        <w:t>Declarar como área de</w:t>
      </w:r>
      <w:r>
        <w:rPr>
          <w:rFonts w:ascii="Arial" w:hAnsi="Arial"/>
          <w:i/>
          <w:spacing w:val="-64"/>
          <w:sz w:val="24"/>
        </w:rPr>
        <w:t xml:space="preserve"> </w:t>
      </w:r>
      <w:r>
        <w:rPr>
          <w:rFonts w:ascii="Arial" w:hAnsi="Arial"/>
          <w:i/>
          <w:sz w:val="24"/>
        </w:rPr>
        <w:t>reserva forestal protectora los terrenos que conforman la cuenca de la laguna de</w:t>
      </w:r>
      <w:r>
        <w:rPr>
          <w:rFonts w:ascii="Arial" w:hAnsi="Arial"/>
          <w:i/>
          <w:spacing w:val="1"/>
          <w:sz w:val="24"/>
        </w:rPr>
        <w:t xml:space="preserve"> </w:t>
      </w:r>
      <w:r>
        <w:rPr>
          <w:rFonts w:ascii="Arial" w:hAnsi="Arial"/>
          <w:i/>
          <w:sz w:val="24"/>
        </w:rPr>
        <w:t xml:space="preserve">pantano Redondo y el nacimiento del río </w:t>
      </w:r>
      <w:proofErr w:type="spellStart"/>
      <w:r>
        <w:rPr>
          <w:rFonts w:ascii="Arial" w:hAnsi="Arial"/>
          <w:i/>
          <w:sz w:val="24"/>
        </w:rPr>
        <w:t>Susaguá</w:t>
      </w:r>
      <w:proofErr w:type="spellEnd"/>
      <w:r>
        <w:rPr>
          <w:rFonts w:ascii="Arial" w:hAnsi="Arial"/>
          <w:i/>
          <w:sz w:val="24"/>
        </w:rPr>
        <w:t>, ubicados en la vereda pantano</w:t>
      </w:r>
      <w:r>
        <w:rPr>
          <w:rFonts w:ascii="Arial" w:hAnsi="Arial"/>
          <w:i/>
          <w:spacing w:val="1"/>
          <w:sz w:val="24"/>
        </w:rPr>
        <w:t xml:space="preserve"> </w:t>
      </w:r>
      <w:r>
        <w:rPr>
          <w:rFonts w:ascii="Arial" w:hAnsi="Arial"/>
          <w:i/>
          <w:sz w:val="24"/>
        </w:rPr>
        <w:t>Redondo</w:t>
      </w:r>
      <w:r>
        <w:rPr>
          <w:rFonts w:ascii="Arial" w:hAnsi="Arial"/>
          <w:i/>
          <w:spacing w:val="-12"/>
          <w:sz w:val="24"/>
        </w:rPr>
        <w:t xml:space="preserve"> </w:t>
      </w:r>
      <w:r>
        <w:rPr>
          <w:rFonts w:ascii="Arial" w:hAnsi="Arial"/>
          <w:i/>
          <w:sz w:val="24"/>
        </w:rPr>
        <w:t>del</w:t>
      </w:r>
      <w:r>
        <w:rPr>
          <w:rFonts w:ascii="Arial" w:hAnsi="Arial"/>
          <w:i/>
          <w:spacing w:val="-12"/>
          <w:sz w:val="24"/>
        </w:rPr>
        <w:t xml:space="preserve"> </w:t>
      </w:r>
      <w:r>
        <w:rPr>
          <w:rFonts w:ascii="Arial" w:hAnsi="Arial"/>
          <w:i/>
          <w:sz w:val="24"/>
        </w:rPr>
        <w:t>municipio</w:t>
      </w:r>
      <w:r>
        <w:rPr>
          <w:rFonts w:ascii="Arial" w:hAnsi="Arial"/>
          <w:i/>
          <w:spacing w:val="-13"/>
          <w:sz w:val="24"/>
        </w:rPr>
        <w:t xml:space="preserve"> </w:t>
      </w:r>
      <w:r>
        <w:rPr>
          <w:rFonts w:ascii="Arial" w:hAnsi="Arial"/>
          <w:i/>
          <w:sz w:val="24"/>
        </w:rPr>
        <w:t>de</w:t>
      </w:r>
      <w:r>
        <w:rPr>
          <w:rFonts w:ascii="Arial" w:hAnsi="Arial"/>
          <w:i/>
          <w:spacing w:val="-8"/>
          <w:sz w:val="24"/>
        </w:rPr>
        <w:t xml:space="preserve"> </w:t>
      </w:r>
      <w:r>
        <w:rPr>
          <w:rFonts w:ascii="Arial" w:hAnsi="Arial"/>
          <w:i/>
          <w:sz w:val="24"/>
        </w:rPr>
        <w:t>Zipaquirá</w:t>
      </w:r>
      <w:r>
        <w:rPr>
          <w:rFonts w:ascii="Arial" w:hAnsi="Arial"/>
          <w:i/>
          <w:spacing w:val="-10"/>
          <w:sz w:val="24"/>
        </w:rPr>
        <w:t xml:space="preserve"> </w:t>
      </w:r>
      <w:r>
        <w:rPr>
          <w:rFonts w:ascii="Arial" w:hAnsi="Arial"/>
          <w:i/>
          <w:sz w:val="24"/>
        </w:rPr>
        <w:t>(Cund</w:t>
      </w:r>
      <w:r>
        <w:rPr>
          <w:rFonts w:ascii="Arial" w:hAnsi="Arial"/>
          <w:i/>
          <w:sz w:val="24"/>
        </w:rPr>
        <w:t>inamarca)</w:t>
      </w:r>
      <w:r>
        <w:rPr>
          <w:sz w:val="24"/>
        </w:rPr>
        <w:t>”</w:t>
      </w:r>
      <w:r>
        <w:rPr>
          <w:spacing w:val="-13"/>
          <w:sz w:val="24"/>
        </w:rPr>
        <w:t xml:space="preserve"> </w:t>
      </w:r>
      <w:r>
        <w:rPr>
          <w:sz w:val="24"/>
        </w:rPr>
        <w:t>(</w:t>
      </w:r>
      <w:proofErr w:type="spellStart"/>
      <w:r>
        <w:rPr>
          <w:sz w:val="24"/>
        </w:rPr>
        <w:t>fl</w:t>
      </w:r>
      <w:proofErr w:type="spellEnd"/>
      <w:r>
        <w:rPr>
          <w:sz w:val="24"/>
        </w:rPr>
        <w:t>.</w:t>
      </w:r>
      <w:r>
        <w:rPr>
          <w:spacing w:val="-11"/>
          <w:sz w:val="24"/>
        </w:rPr>
        <w:t xml:space="preserve"> </w:t>
      </w:r>
      <w:r>
        <w:rPr>
          <w:sz w:val="24"/>
        </w:rPr>
        <w:t>2</w:t>
      </w:r>
      <w:r>
        <w:rPr>
          <w:spacing w:val="-11"/>
          <w:sz w:val="24"/>
        </w:rPr>
        <w:t xml:space="preserve"> </w:t>
      </w:r>
      <w:proofErr w:type="spellStart"/>
      <w:r>
        <w:rPr>
          <w:sz w:val="24"/>
        </w:rPr>
        <w:t>cdno</w:t>
      </w:r>
      <w:proofErr w:type="spellEnd"/>
      <w:r>
        <w:rPr>
          <w:sz w:val="24"/>
        </w:rPr>
        <w:t>.</w:t>
      </w:r>
      <w:r>
        <w:rPr>
          <w:spacing w:val="-10"/>
          <w:sz w:val="24"/>
        </w:rPr>
        <w:t xml:space="preserve"> </w:t>
      </w:r>
      <w:r>
        <w:rPr>
          <w:sz w:val="24"/>
        </w:rPr>
        <w:t>2)</w:t>
      </w:r>
      <w:r>
        <w:rPr>
          <w:spacing w:val="-12"/>
          <w:sz w:val="24"/>
        </w:rPr>
        <w:t xml:space="preserve"> </w:t>
      </w:r>
      <w:r>
        <w:rPr>
          <w:sz w:val="24"/>
        </w:rPr>
        <w:t>y,</w:t>
      </w:r>
      <w:r>
        <w:rPr>
          <w:spacing w:val="-12"/>
          <w:sz w:val="24"/>
        </w:rPr>
        <w:t xml:space="preserve"> </w:t>
      </w:r>
      <w:r>
        <w:rPr>
          <w:sz w:val="24"/>
        </w:rPr>
        <w:t>precisamente</w:t>
      </w:r>
      <w:r>
        <w:rPr>
          <w:spacing w:val="-64"/>
          <w:sz w:val="24"/>
        </w:rPr>
        <w:t xml:space="preserve"> </w:t>
      </w:r>
      <w:r>
        <w:rPr>
          <w:sz w:val="24"/>
        </w:rPr>
        <w:t>el área dada en concesión se superpone en un 99,59% con dicha reserva forestal</w:t>
      </w:r>
      <w:r>
        <w:rPr>
          <w:spacing w:val="1"/>
          <w:sz w:val="24"/>
        </w:rPr>
        <w:t xml:space="preserve"> </w:t>
      </w:r>
      <w:r>
        <w:rPr>
          <w:sz w:val="24"/>
        </w:rPr>
        <w:t>según el plano de la Subdirección de Planeación y Sistemas de Información de la</w:t>
      </w:r>
      <w:r>
        <w:rPr>
          <w:spacing w:val="1"/>
          <w:sz w:val="24"/>
        </w:rPr>
        <w:t xml:space="preserve"> </w:t>
      </w:r>
      <w:r>
        <w:rPr>
          <w:sz w:val="24"/>
        </w:rPr>
        <w:t>CAR (</w:t>
      </w:r>
      <w:proofErr w:type="spellStart"/>
      <w:r>
        <w:rPr>
          <w:sz w:val="24"/>
        </w:rPr>
        <w:t>fl</w:t>
      </w:r>
      <w:proofErr w:type="spellEnd"/>
      <w:r>
        <w:rPr>
          <w:sz w:val="24"/>
        </w:rPr>
        <w:t xml:space="preserve">. 24 </w:t>
      </w:r>
      <w:proofErr w:type="spellStart"/>
      <w:r>
        <w:rPr>
          <w:sz w:val="24"/>
        </w:rPr>
        <w:t>cdno</w:t>
      </w:r>
      <w:proofErr w:type="spellEnd"/>
      <w:r>
        <w:rPr>
          <w:sz w:val="24"/>
        </w:rPr>
        <w:t>. 2), y en un 99,6% de conformidad con</w:t>
      </w:r>
      <w:r>
        <w:rPr>
          <w:sz w:val="24"/>
        </w:rPr>
        <w:t xml:space="preserve"> el reporte del catastro</w:t>
      </w:r>
      <w:r>
        <w:rPr>
          <w:spacing w:val="1"/>
          <w:sz w:val="24"/>
        </w:rPr>
        <w:t xml:space="preserve"> </w:t>
      </w:r>
      <w:r>
        <w:rPr>
          <w:sz w:val="24"/>
        </w:rPr>
        <w:t>minero</w:t>
      </w:r>
      <w:r>
        <w:rPr>
          <w:spacing w:val="-7"/>
          <w:sz w:val="24"/>
        </w:rPr>
        <w:t xml:space="preserve"> </w:t>
      </w:r>
      <w:r>
        <w:rPr>
          <w:sz w:val="24"/>
        </w:rPr>
        <w:t>de</w:t>
      </w:r>
      <w:r>
        <w:rPr>
          <w:spacing w:val="-4"/>
          <w:sz w:val="24"/>
        </w:rPr>
        <w:t xml:space="preserve"> </w:t>
      </w:r>
      <w:r>
        <w:rPr>
          <w:sz w:val="24"/>
        </w:rPr>
        <w:t>la</w:t>
      </w:r>
      <w:r>
        <w:rPr>
          <w:spacing w:val="-5"/>
          <w:sz w:val="24"/>
        </w:rPr>
        <w:t xml:space="preserve"> </w:t>
      </w:r>
      <w:r>
        <w:rPr>
          <w:sz w:val="24"/>
        </w:rPr>
        <w:t>Vicepresidencia</w:t>
      </w:r>
      <w:r>
        <w:rPr>
          <w:spacing w:val="-6"/>
          <w:sz w:val="24"/>
        </w:rPr>
        <w:t xml:space="preserve"> </w:t>
      </w:r>
      <w:r>
        <w:rPr>
          <w:sz w:val="24"/>
        </w:rPr>
        <w:t>de</w:t>
      </w:r>
      <w:r>
        <w:rPr>
          <w:spacing w:val="-4"/>
          <w:sz w:val="24"/>
        </w:rPr>
        <w:t xml:space="preserve"> </w:t>
      </w:r>
      <w:r>
        <w:rPr>
          <w:sz w:val="24"/>
        </w:rPr>
        <w:t>Contratación</w:t>
      </w:r>
      <w:r>
        <w:rPr>
          <w:spacing w:val="-4"/>
          <w:sz w:val="24"/>
        </w:rPr>
        <w:t xml:space="preserve"> </w:t>
      </w:r>
      <w:r>
        <w:rPr>
          <w:sz w:val="24"/>
        </w:rPr>
        <w:t>y</w:t>
      </w:r>
      <w:r>
        <w:rPr>
          <w:spacing w:val="-3"/>
          <w:sz w:val="24"/>
        </w:rPr>
        <w:t xml:space="preserve"> </w:t>
      </w:r>
      <w:r>
        <w:rPr>
          <w:sz w:val="24"/>
        </w:rPr>
        <w:t>Titulación</w:t>
      </w:r>
      <w:r>
        <w:rPr>
          <w:spacing w:val="-6"/>
          <w:sz w:val="24"/>
        </w:rPr>
        <w:t xml:space="preserve"> </w:t>
      </w:r>
      <w:r>
        <w:rPr>
          <w:sz w:val="24"/>
        </w:rPr>
        <w:t>de</w:t>
      </w:r>
      <w:r>
        <w:rPr>
          <w:spacing w:val="-4"/>
          <w:sz w:val="24"/>
        </w:rPr>
        <w:t xml:space="preserve"> </w:t>
      </w:r>
      <w:r>
        <w:rPr>
          <w:sz w:val="24"/>
        </w:rPr>
        <w:t>la</w:t>
      </w:r>
      <w:r>
        <w:rPr>
          <w:spacing w:val="-5"/>
          <w:sz w:val="24"/>
        </w:rPr>
        <w:t xml:space="preserve"> </w:t>
      </w:r>
      <w:r>
        <w:rPr>
          <w:sz w:val="24"/>
        </w:rPr>
        <w:t>ANM</w:t>
      </w:r>
      <w:r>
        <w:rPr>
          <w:spacing w:val="-5"/>
          <w:sz w:val="24"/>
        </w:rPr>
        <w:t xml:space="preserve"> </w:t>
      </w:r>
      <w:r>
        <w:rPr>
          <w:sz w:val="24"/>
        </w:rPr>
        <w:t>(</w:t>
      </w:r>
      <w:proofErr w:type="spellStart"/>
      <w:r>
        <w:rPr>
          <w:sz w:val="24"/>
        </w:rPr>
        <w:t>fls</w:t>
      </w:r>
      <w:proofErr w:type="spellEnd"/>
      <w:r>
        <w:rPr>
          <w:sz w:val="24"/>
        </w:rPr>
        <w:t>.</w:t>
      </w:r>
      <w:r>
        <w:rPr>
          <w:spacing w:val="-4"/>
          <w:sz w:val="24"/>
        </w:rPr>
        <w:t xml:space="preserve"> </w:t>
      </w:r>
      <w:r>
        <w:rPr>
          <w:sz w:val="24"/>
        </w:rPr>
        <w:t>129</w:t>
      </w:r>
      <w:r>
        <w:rPr>
          <w:spacing w:val="-3"/>
          <w:sz w:val="24"/>
        </w:rPr>
        <w:t xml:space="preserve"> </w:t>
      </w:r>
      <w:r>
        <w:rPr>
          <w:sz w:val="24"/>
        </w:rPr>
        <w:t>y</w:t>
      </w:r>
      <w:r>
        <w:rPr>
          <w:spacing w:val="-7"/>
          <w:sz w:val="24"/>
        </w:rPr>
        <w:t xml:space="preserve"> </w:t>
      </w:r>
      <w:r>
        <w:rPr>
          <w:sz w:val="24"/>
        </w:rPr>
        <w:t>130</w:t>
      </w:r>
      <w:r>
        <w:rPr>
          <w:spacing w:val="-64"/>
          <w:sz w:val="24"/>
        </w:rPr>
        <w:t xml:space="preserve"> </w:t>
      </w:r>
      <w:proofErr w:type="spellStart"/>
      <w:r>
        <w:rPr>
          <w:sz w:val="24"/>
        </w:rPr>
        <w:t>cdno</w:t>
      </w:r>
      <w:proofErr w:type="spellEnd"/>
      <w:r>
        <w:rPr>
          <w:sz w:val="24"/>
        </w:rPr>
        <w:t>.</w:t>
      </w:r>
      <w:r>
        <w:rPr>
          <w:spacing w:val="-3"/>
          <w:sz w:val="24"/>
        </w:rPr>
        <w:t xml:space="preserve"> </w:t>
      </w:r>
      <w:r>
        <w:rPr>
          <w:sz w:val="24"/>
        </w:rPr>
        <w:t>ppal.),</w:t>
      </w:r>
      <w:r>
        <w:rPr>
          <w:spacing w:val="1"/>
          <w:sz w:val="24"/>
        </w:rPr>
        <w:t xml:space="preserve"> </w:t>
      </w:r>
      <w:r>
        <w:rPr>
          <w:sz w:val="24"/>
        </w:rPr>
        <w:t>sin</w:t>
      </w:r>
      <w:r>
        <w:rPr>
          <w:spacing w:val="-3"/>
          <w:sz w:val="24"/>
        </w:rPr>
        <w:t xml:space="preserve"> </w:t>
      </w:r>
      <w:r>
        <w:rPr>
          <w:sz w:val="24"/>
        </w:rPr>
        <w:t>que</w:t>
      </w:r>
      <w:r>
        <w:rPr>
          <w:spacing w:val="-2"/>
          <w:sz w:val="24"/>
        </w:rPr>
        <w:t xml:space="preserve"> </w:t>
      </w:r>
      <w:r>
        <w:rPr>
          <w:sz w:val="24"/>
        </w:rPr>
        <w:t>alguna</w:t>
      </w:r>
      <w:r>
        <w:rPr>
          <w:spacing w:val="-1"/>
          <w:sz w:val="24"/>
        </w:rPr>
        <w:t xml:space="preserve"> </w:t>
      </w:r>
      <w:r>
        <w:rPr>
          <w:sz w:val="24"/>
        </w:rPr>
        <w:t>otra</w:t>
      </w:r>
      <w:r>
        <w:rPr>
          <w:spacing w:val="-2"/>
          <w:sz w:val="24"/>
        </w:rPr>
        <w:t xml:space="preserve"> </w:t>
      </w:r>
      <w:r>
        <w:rPr>
          <w:sz w:val="24"/>
        </w:rPr>
        <w:t>prueba</w:t>
      </w:r>
      <w:r>
        <w:rPr>
          <w:spacing w:val="-3"/>
          <w:sz w:val="24"/>
        </w:rPr>
        <w:t xml:space="preserve"> </w:t>
      </w:r>
      <w:r>
        <w:rPr>
          <w:sz w:val="24"/>
        </w:rPr>
        <w:t>permita concluir</w:t>
      </w:r>
      <w:r>
        <w:rPr>
          <w:spacing w:val="-2"/>
          <w:sz w:val="24"/>
        </w:rPr>
        <w:t xml:space="preserve"> </w:t>
      </w:r>
      <w:r>
        <w:rPr>
          <w:sz w:val="24"/>
        </w:rPr>
        <w:t>algo</w:t>
      </w:r>
      <w:r>
        <w:rPr>
          <w:spacing w:val="-2"/>
          <w:sz w:val="24"/>
        </w:rPr>
        <w:t xml:space="preserve"> </w:t>
      </w:r>
      <w:r>
        <w:rPr>
          <w:sz w:val="24"/>
        </w:rPr>
        <w:t>distinto.</w:t>
      </w:r>
    </w:p>
    <w:p w14:paraId="668AA4FC" w14:textId="77777777" w:rsidR="001B1C7D" w:rsidRDefault="001B1C7D">
      <w:pPr>
        <w:pStyle w:val="Textoindependiente"/>
        <w:spacing w:before="1"/>
        <w:rPr>
          <w:sz w:val="30"/>
        </w:rPr>
      </w:pPr>
    </w:p>
    <w:p w14:paraId="668AA4FD" w14:textId="77777777" w:rsidR="001B1C7D" w:rsidRDefault="009761DC">
      <w:pPr>
        <w:pStyle w:val="Textoindependiente"/>
        <w:spacing w:line="360" w:lineRule="auto"/>
        <w:ind w:left="102" w:right="114"/>
        <w:jc w:val="both"/>
      </w:pPr>
      <w:r>
        <w:t>En</w:t>
      </w:r>
      <w:r>
        <w:rPr>
          <w:spacing w:val="1"/>
        </w:rPr>
        <w:t xml:space="preserve"> </w:t>
      </w:r>
      <w:r>
        <w:t>consecuencia,</w:t>
      </w:r>
      <w:r>
        <w:rPr>
          <w:spacing w:val="1"/>
        </w:rPr>
        <w:t xml:space="preserve"> </w:t>
      </w:r>
      <w:r>
        <w:t>con</w:t>
      </w:r>
      <w:r>
        <w:rPr>
          <w:spacing w:val="1"/>
        </w:rPr>
        <w:t xml:space="preserve"> </w:t>
      </w:r>
      <w:r>
        <w:t>la</w:t>
      </w:r>
      <w:r>
        <w:rPr>
          <w:spacing w:val="1"/>
        </w:rPr>
        <w:t xml:space="preserve"> </w:t>
      </w:r>
      <w:r>
        <w:t>suscripción</w:t>
      </w:r>
      <w:r>
        <w:rPr>
          <w:spacing w:val="1"/>
        </w:rPr>
        <w:t xml:space="preserve"> </w:t>
      </w:r>
      <w:r>
        <w:t>de</w:t>
      </w:r>
      <w:r>
        <w:rPr>
          <w:spacing w:val="1"/>
        </w:rPr>
        <w:t xml:space="preserve"> </w:t>
      </w:r>
      <w:r>
        <w:t>dicho</w:t>
      </w:r>
      <w:r>
        <w:rPr>
          <w:spacing w:val="1"/>
        </w:rPr>
        <w:t xml:space="preserve"> </w:t>
      </w:r>
      <w:r>
        <w:t>contrato</w:t>
      </w:r>
      <w:r>
        <w:rPr>
          <w:spacing w:val="1"/>
        </w:rPr>
        <w:t xml:space="preserve"> </w:t>
      </w:r>
      <w:r>
        <w:t>se</w:t>
      </w:r>
      <w:r>
        <w:rPr>
          <w:spacing w:val="1"/>
        </w:rPr>
        <w:t xml:space="preserve"> </w:t>
      </w:r>
      <w:r>
        <w:t>transgredió</w:t>
      </w:r>
      <w:r>
        <w:rPr>
          <w:spacing w:val="1"/>
        </w:rPr>
        <w:t xml:space="preserve"> </w:t>
      </w:r>
      <w:r>
        <w:t>sin</w:t>
      </w:r>
      <w:r>
        <w:rPr>
          <w:spacing w:val="1"/>
        </w:rPr>
        <w:t xml:space="preserve"> </w:t>
      </w:r>
      <w:r>
        <w:t>justificación ni autorización alguna el artículo 34 de la Ley 685 de 2001 (anterior a</w:t>
      </w:r>
      <w:r>
        <w:rPr>
          <w:spacing w:val="1"/>
        </w:rPr>
        <w:t xml:space="preserve"> </w:t>
      </w:r>
      <w:r>
        <w:t>la firma del contrato y vigente para la fecha de suscripción de aquel) porque se</w:t>
      </w:r>
      <w:r>
        <w:rPr>
          <w:spacing w:val="1"/>
        </w:rPr>
        <w:t xml:space="preserve"> </w:t>
      </w:r>
      <w:r>
        <w:t>entregó</w:t>
      </w:r>
      <w:r>
        <w:rPr>
          <w:spacing w:val="-7"/>
        </w:rPr>
        <w:t xml:space="preserve"> </w:t>
      </w:r>
      <w:r>
        <w:t>en</w:t>
      </w:r>
      <w:r>
        <w:rPr>
          <w:spacing w:val="-6"/>
        </w:rPr>
        <w:t xml:space="preserve"> </w:t>
      </w:r>
      <w:r>
        <w:t>concesión</w:t>
      </w:r>
      <w:r>
        <w:rPr>
          <w:spacing w:val="-8"/>
        </w:rPr>
        <w:t xml:space="preserve"> </w:t>
      </w:r>
      <w:r>
        <w:t>un</w:t>
      </w:r>
      <w:r>
        <w:rPr>
          <w:spacing w:val="-7"/>
        </w:rPr>
        <w:t xml:space="preserve"> </w:t>
      </w:r>
      <w:r>
        <w:t>área</w:t>
      </w:r>
      <w:r>
        <w:rPr>
          <w:spacing w:val="-8"/>
        </w:rPr>
        <w:t xml:space="preserve"> </w:t>
      </w:r>
      <w:r>
        <w:t>que</w:t>
      </w:r>
      <w:r>
        <w:rPr>
          <w:spacing w:val="-8"/>
        </w:rPr>
        <w:t xml:space="preserve"> </w:t>
      </w:r>
      <w:r>
        <w:t>había</w:t>
      </w:r>
      <w:r>
        <w:rPr>
          <w:spacing w:val="-8"/>
        </w:rPr>
        <w:t xml:space="preserve"> </w:t>
      </w:r>
      <w:r>
        <w:t>sido</w:t>
      </w:r>
      <w:r>
        <w:rPr>
          <w:spacing w:val="-9"/>
        </w:rPr>
        <w:t xml:space="preserve"> </w:t>
      </w:r>
      <w:r>
        <w:t>declarada</w:t>
      </w:r>
      <w:r>
        <w:rPr>
          <w:spacing w:val="-8"/>
        </w:rPr>
        <w:t xml:space="preserve"> </w:t>
      </w:r>
      <w:r>
        <w:t>previamente</w:t>
      </w:r>
      <w:r>
        <w:rPr>
          <w:spacing w:val="-6"/>
        </w:rPr>
        <w:t xml:space="preserve"> </w:t>
      </w:r>
      <w:r>
        <w:t>como</w:t>
      </w:r>
      <w:r>
        <w:rPr>
          <w:spacing w:val="-8"/>
        </w:rPr>
        <w:t xml:space="preserve"> </w:t>
      </w:r>
      <w:r>
        <w:t>de</w:t>
      </w:r>
      <w:r>
        <w:rPr>
          <w:spacing w:val="-7"/>
        </w:rPr>
        <w:t xml:space="preserve"> </w:t>
      </w:r>
      <w:r>
        <w:t>zona</w:t>
      </w:r>
      <w:r>
        <w:rPr>
          <w:spacing w:val="-64"/>
        </w:rPr>
        <w:t xml:space="preserve"> </w:t>
      </w:r>
      <w:r>
        <w:t>de</w:t>
      </w:r>
      <w:r>
        <w:rPr>
          <w:spacing w:val="-1"/>
        </w:rPr>
        <w:t xml:space="preserve"> </w:t>
      </w:r>
      <w:r>
        <w:t>reserva</w:t>
      </w:r>
      <w:r>
        <w:t xml:space="preserve"> forestal,</w:t>
      </w:r>
      <w:r>
        <w:rPr>
          <w:spacing w:val="-2"/>
        </w:rPr>
        <w:t xml:space="preserve"> </w:t>
      </w:r>
      <w:r>
        <w:t>el</w:t>
      </w:r>
      <w:r>
        <w:rPr>
          <w:spacing w:val="-3"/>
        </w:rPr>
        <w:t xml:space="preserve"> </w:t>
      </w:r>
      <w:r>
        <w:t>artículo</w:t>
      </w:r>
      <w:r>
        <w:rPr>
          <w:spacing w:val="-2"/>
        </w:rPr>
        <w:t xml:space="preserve"> </w:t>
      </w:r>
      <w:r>
        <w:t>el comento</w:t>
      </w:r>
      <w:r>
        <w:rPr>
          <w:spacing w:val="2"/>
        </w:rPr>
        <w:t xml:space="preserve"> </w:t>
      </w:r>
      <w:r>
        <w:t>dispone:</w:t>
      </w:r>
    </w:p>
    <w:p w14:paraId="668AA4FE" w14:textId="77777777" w:rsidR="001B1C7D" w:rsidRDefault="001B1C7D">
      <w:pPr>
        <w:pStyle w:val="Textoindependiente"/>
        <w:spacing w:before="10"/>
        <w:rPr>
          <w:sz w:val="29"/>
        </w:rPr>
      </w:pPr>
    </w:p>
    <w:p w14:paraId="668AA4FF" w14:textId="77777777" w:rsidR="001B1C7D" w:rsidRPr="0032670C" w:rsidRDefault="009761DC">
      <w:pPr>
        <w:spacing w:before="1"/>
        <w:ind w:left="954" w:right="963"/>
        <w:jc w:val="both"/>
        <w:rPr>
          <w:rFonts w:ascii="Arial" w:hAnsi="Arial"/>
          <w:i/>
          <w:color w:val="FF0000"/>
        </w:rPr>
      </w:pPr>
      <w:r>
        <w:rPr>
          <w:rFonts w:ascii="Arial" w:hAnsi="Arial"/>
          <w:i/>
        </w:rPr>
        <w:t>“</w:t>
      </w:r>
      <w:r w:rsidRPr="0032670C">
        <w:rPr>
          <w:rFonts w:ascii="Arial" w:hAnsi="Arial"/>
          <w:b/>
          <w:i/>
          <w:color w:val="FF0000"/>
        </w:rPr>
        <w:t>Zonas excluibles de la minería. No podrán ejecutarse trabajos y</w:t>
      </w:r>
      <w:r w:rsidRPr="0032670C">
        <w:rPr>
          <w:rFonts w:ascii="Arial" w:hAnsi="Arial"/>
          <w:b/>
          <w:i/>
          <w:color w:val="FF0000"/>
          <w:spacing w:val="1"/>
        </w:rPr>
        <w:t xml:space="preserve"> </w:t>
      </w:r>
      <w:r w:rsidRPr="0032670C">
        <w:rPr>
          <w:rFonts w:ascii="Arial" w:hAnsi="Arial"/>
          <w:b/>
          <w:i/>
          <w:color w:val="FF0000"/>
        </w:rPr>
        <w:t>obras de exploración y explotación mineras en zonas declaradas y</w:t>
      </w:r>
      <w:r w:rsidRPr="0032670C">
        <w:rPr>
          <w:rFonts w:ascii="Arial" w:hAnsi="Arial"/>
          <w:b/>
          <w:i/>
          <w:color w:val="FF0000"/>
          <w:spacing w:val="1"/>
        </w:rPr>
        <w:t xml:space="preserve"> </w:t>
      </w:r>
      <w:r w:rsidRPr="0032670C">
        <w:rPr>
          <w:rFonts w:ascii="Arial" w:hAnsi="Arial"/>
          <w:b/>
          <w:i/>
          <w:color w:val="FF0000"/>
        </w:rPr>
        <w:t>delimitadas conforme a la normatividad vigente como de protección</w:t>
      </w:r>
      <w:r w:rsidRPr="0032670C">
        <w:rPr>
          <w:rFonts w:ascii="Arial" w:hAnsi="Arial"/>
          <w:b/>
          <w:i/>
          <w:color w:val="FF0000"/>
          <w:spacing w:val="-59"/>
        </w:rPr>
        <w:t xml:space="preserve"> </w:t>
      </w:r>
      <w:r w:rsidRPr="0032670C">
        <w:rPr>
          <w:rFonts w:ascii="Arial" w:hAnsi="Arial"/>
          <w:i/>
          <w:color w:val="FF0000"/>
        </w:rPr>
        <w:t xml:space="preserve">y desarrollo de </w:t>
      </w:r>
      <w:r w:rsidRPr="0032670C">
        <w:rPr>
          <w:rFonts w:ascii="Arial" w:hAnsi="Arial"/>
          <w:i/>
          <w:color w:val="FF0000"/>
        </w:rPr>
        <w:t>los recursos naturales renovables o del ambiente y que,</w:t>
      </w:r>
      <w:r w:rsidRPr="0032670C">
        <w:rPr>
          <w:rFonts w:ascii="Arial" w:hAnsi="Arial"/>
          <w:i/>
          <w:color w:val="FF0000"/>
          <w:spacing w:val="1"/>
        </w:rPr>
        <w:t xml:space="preserve"> </w:t>
      </w:r>
      <w:r w:rsidRPr="0032670C">
        <w:rPr>
          <w:rFonts w:ascii="Arial" w:hAnsi="Arial"/>
          <w:i/>
          <w:color w:val="FF0000"/>
        </w:rPr>
        <w:t>de</w:t>
      </w:r>
      <w:r w:rsidRPr="0032670C">
        <w:rPr>
          <w:rFonts w:ascii="Arial" w:hAnsi="Arial"/>
          <w:i/>
          <w:color w:val="FF0000"/>
          <w:spacing w:val="-4"/>
        </w:rPr>
        <w:t xml:space="preserve"> </w:t>
      </w:r>
      <w:r w:rsidRPr="0032670C">
        <w:rPr>
          <w:rFonts w:ascii="Arial" w:hAnsi="Arial"/>
          <w:i/>
          <w:color w:val="FF0000"/>
        </w:rPr>
        <w:t>acuerdo</w:t>
      </w:r>
      <w:r w:rsidRPr="0032670C">
        <w:rPr>
          <w:rFonts w:ascii="Arial" w:hAnsi="Arial"/>
          <w:i/>
          <w:color w:val="FF0000"/>
          <w:spacing w:val="-3"/>
        </w:rPr>
        <w:t xml:space="preserve"> </w:t>
      </w:r>
      <w:r w:rsidRPr="0032670C">
        <w:rPr>
          <w:rFonts w:ascii="Arial" w:hAnsi="Arial"/>
          <w:i/>
          <w:color w:val="FF0000"/>
        </w:rPr>
        <w:t>con</w:t>
      </w:r>
      <w:r w:rsidRPr="0032670C">
        <w:rPr>
          <w:rFonts w:ascii="Arial" w:hAnsi="Arial"/>
          <w:i/>
          <w:color w:val="FF0000"/>
          <w:spacing w:val="-7"/>
        </w:rPr>
        <w:t xml:space="preserve"> </w:t>
      </w:r>
      <w:r w:rsidRPr="0032670C">
        <w:rPr>
          <w:rFonts w:ascii="Arial" w:hAnsi="Arial"/>
          <w:i/>
          <w:color w:val="FF0000"/>
        </w:rPr>
        <w:t>las</w:t>
      </w:r>
      <w:r w:rsidRPr="0032670C">
        <w:rPr>
          <w:rFonts w:ascii="Arial" w:hAnsi="Arial"/>
          <w:i/>
          <w:color w:val="FF0000"/>
          <w:spacing w:val="-3"/>
        </w:rPr>
        <w:t xml:space="preserve"> </w:t>
      </w:r>
      <w:r w:rsidRPr="0032670C">
        <w:rPr>
          <w:rFonts w:ascii="Arial" w:hAnsi="Arial"/>
          <w:i/>
          <w:color w:val="FF0000"/>
        </w:rPr>
        <w:t>disposiciones</w:t>
      </w:r>
      <w:r w:rsidRPr="0032670C">
        <w:rPr>
          <w:rFonts w:ascii="Arial" w:hAnsi="Arial"/>
          <w:i/>
          <w:color w:val="FF0000"/>
          <w:spacing w:val="-3"/>
        </w:rPr>
        <w:t xml:space="preserve"> </w:t>
      </w:r>
      <w:r w:rsidRPr="0032670C">
        <w:rPr>
          <w:rFonts w:ascii="Arial" w:hAnsi="Arial"/>
          <w:i/>
          <w:color w:val="FF0000"/>
        </w:rPr>
        <w:t>legales</w:t>
      </w:r>
      <w:r w:rsidRPr="0032670C">
        <w:rPr>
          <w:rFonts w:ascii="Arial" w:hAnsi="Arial"/>
          <w:i/>
          <w:color w:val="FF0000"/>
          <w:spacing w:val="-4"/>
        </w:rPr>
        <w:t xml:space="preserve"> </w:t>
      </w:r>
      <w:r w:rsidRPr="0032670C">
        <w:rPr>
          <w:rFonts w:ascii="Arial" w:hAnsi="Arial"/>
          <w:i/>
          <w:color w:val="FF0000"/>
        </w:rPr>
        <w:t>sobre</w:t>
      </w:r>
      <w:r w:rsidRPr="0032670C">
        <w:rPr>
          <w:rFonts w:ascii="Arial" w:hAnsi="Arial"/>
          <w:i/>
          <w:color w:val="FF0000"/>
          <w:spacing w:val="-3"/>
        </w:rPr>
        <w:t xml:space="preserve"> </w:t>
      </w:r>
      <w:r w:rsidRPr="0032670C">
        <w:rPr>
          <w:rFonts w:ascii="Arial" w:hAnsi="Arial"/>
          <w:i/>
          <w:color w:val="FF0000"/>
        </w:rPr>
        <w:t>la</w:t>
      </w:r>
      <w:r w:rsidRPr="0032670C">
        <w:rPr>
          <w:rFonts w:ascii="Arial" w:hAnsi="Arial"/>
          <w:i/>
          <w:color w:val="FF0000"/>
          <w:spacing w:val="-6"/>
        </w:rPr>
        <w:t xml:space="preserve"> </w:t>
      </w:r>
      <w:r w:rsidRPr="0032670C">
        <w:rPr>
          <w:rFonts w:ascii="Arial" w:hAnsi="Arial"/>
          <w:i/>
          <w:color w:val="FF0000"/>
        </w:rPr>
        <w:t>materia,</w:t>
      </w:r>
      <w:r w:rsidRPr="0032670C">
        <w:rPr>
          <w:rFonts w:ascii="Arial" w:hAnsi="Arial"/>
          <w:i/>
          <w:color w:val="FF0000"/>
          <w:spacing w:val="-2"/>
        </w:rPr>
        <w:t xml:space="preserve"> </w:t>
      </w:r>
      <w:r w:rsidRPr="0032670C">
        <w:rPr>
          <w:rFonts w:ascii="Arial" w:hAnsi="Arial"/>
          <w:i/>
          <w:color w:val="FF0000"/>
        </w:rPr>
        <w:t>expresamente</w:t>
      </w:r>
      <w:r w:rsidRPr="0032670C">
        <w:rPr>
          <w:rFonts w:ascii="Arial" w:hAnsi="Arial"/>
          <w:i/>
          <w:color w:val="FF0000"/>
          <w:spacing w:val="-59"/>
        </w:rPr>
        <w:t xml:space="preserve"> </w:t>
      </w:r>
      <w:r w:rsidRPr="0032670C">
        <w:rPr>
          <w:rFonts w:ascii="Arial" w:hAnsi="Arial"/>
          <w:i/>
          <w:color w:val="FF0000"/>
        </w:rPr>
        <w:t>excluyan</w:t>
      </w:r>
      <w:r w:rsidRPr="0032670C">
        <w:rPr>
          <w:rFonts w:ascii="Arial" w:hAnsi="Arial"/>
          <w:i/>
          <w:color w:val="FF0000"/>
          <w:spacing w:val="-1"/>
        </w:rPr>
        <w:t xml:space="preserve"> </w:t>
      </w:r>
      <w:r w:rsidRPr="0032670C">
        <w:rPr>
          <w:rFonts w:ascii="Arial" w:hAnsi="Arial"/>
          <w:i/>
          <w:color w:val="FF0000"/>
        </w:rPr>
        <w:t>dichos</w:t>
      </w:r>
      <w:r w:rsidRPr="0032670C">
        <w:rPr>
          <w:rFonts w:ascii="Arial" w:hAnsi="Arial"/>
          <w:i/>
          <w:color w:val="FF0000"/>
          <w:spacing w:val="-2"/>
        </w:rPr>
        <w:t xml:space="preserve"> </w:t>
      </w:r>
      <w:r w:rsidRPr="0032670C">
        <w:rPr>
          <w:rFonts w:ascii="Arial" w:hAnsi="Arial"/>
          <w:i/>
          <w:color w:val="FF0000"/>
        </w:rPr>
        <w:t>trabajos</w:t>
      </w:r>
      <w:r w:rsidRPr="0032670C">
        <w:rPr>
          <w:rFonts w:ascii="Arial" w:hAnsi="Arial"/>
          <w:i/>
          <w:color w:val="FF0000"/>
          <w:spacing w:val="-2"/>
        </w:rPr>
        <w:t xml:space="preserve"> </w:t>
      </w:r>
      <w:r w:rsidRPr="0032670C">
        <w:rPr>
          <w:rFonts w:ascii="Arial" w:hAnsi="Arial"/>
          <w:i/>
          <w:color w:val="FF0000"/>
        </w:rPr>
        <w:t>y</w:t>
      </w:r>
      <w:r w:rsidRPr="0032670C">
        <w:rPr>
          <w:rFonts w:ascii="Arial" w:hAnsi="Arial"/>
          <w:i/>
          <w:color w:val="FF0000"/>
          <w:spacing w:val="1"/>
        </w:rPr>
        <w:t xml:space="preserve"> </w:t>
      </w:r>
      <w:r w:rsidRPr="0032670C">
        <w:rPr>
          <w:rFonts w:ascii="Arial" w:hAnsi="Arial"/>
          <w:i/>
          <w:color w:val="FF0000"/>
        </w:rPr>
        <w:t>obras.</w:t>
      </w:r>
    </w:p>
    <w:p w14:paraId="668AA500" w14:textId="77777777" w:rsidR="001B1C7D" w:rsidRPr="0032670C" w:rsidRDefault="009761DC">
      <w:pPr>
        <w:spacing w:before="208"/>
        <w:ind w:left="954" w:right="964"/>
        <w:jc w:val="both"/>
        <w:rPr>
          <w:rFonts w:ascii="Arial" w:hAnsi="Arial"/>
          <w:i/>
          <w:color w:val="FF0000"/>
        </w:rPr>
      </w:pPr>
      <w:r w:rsidRPr="0032670C">
        <w:rPr>
          <w:rFonts w:ascii="Arial" w:hAnsi="Arial"/>
          <w:b/>
          <w:i/>
          <w:color w:val="FF0000"/>
        </w:rPr>
        <w:t>Las zonas de exclusión mencionadas serán las que se constituyan</w:t>
      </w:r>
      <w:r w:rsidRPr="0032670C">
        <w:rPr>
          <w:rFonts w:ascii="Arial" w:hAnsi="Arial"/>
          <w:b/>
          <w:i/>
          <w:color w:val="FF0000"/>
          <w:spacing w:val="1"/>
        </w:rPr>
        <w:t xml:space="preserve"> </w:t>
      </w:r>
      <w:r w:rsidRPr="0032670C">
        <w:rPr>
          <w:rFonts w:ascii="Arial" w:hAnsi="Arial"/>
          <w:b/>
          <w:i/>
          <w:color w:val="FF0000"/>
        </w:rPr>
        <w:t xml:space="preserve">conforme a las disposiciones vigentes, como </w:t>
      </w:r>
      <w:r w:rsidRPr="0032670C">
        <w:rPr>
          <w:rFonts w:ascii="Arial" w:hAnsi="Arial"/>
          <w:i/>
          <w:color w:val="FF0000"/>
        </w:rPr>
        <w:t>áreas que integran el</w:t>
      </w:r>
      <w:r w:rsidRPr="0032670C">
        <w:rPr>
          <w:rFonts w:ascii="Arial" w:hAnsi="Arial"/>
          <w:i/>
          <w:color w:val="FF0000"/>
          <w:spacing w:val="1"/>
        </w:rPr>
        <w:t xml:space="preserve"> </w:t>
      </w:r>
      <w:r w:rsidRPr="0032670C">
        <w:rPr>
          <w:rFonts w:ascii="Arial" w:hAnsi="Arial"/>
          <w:i/>
          <w:color w:val="FF0000"/>
        </w:rPr>
        <w:t>sistema de parques nacionales naturales, parques naturales de carácter</w:t>
      </w:r>
      <w:r w:rsidRPr="0032670C">
        <w:rPr>
          <w:rFonts w:ascii="Arial" w:hAnsi="Arial"/>
          <w:i/>
          <w:color w:val="FF0000"/>
          <w:spacing w:val="1"/>
        </w:rPr>
        <w:t xml:space="preserve"> </w:t>
      </w:r>
      <w:r w:rsidRPr="0032670C">
        <w:rPr>
          <w:rFonts w:ascii="Arial" w:hAnsi="Arial"/>
          <w:i/>
          <w:color w:val="FF0000"/>
        </w:rPr>
        <w:t>regional</w:t>
      </w:r>
      <w:r w:rsidRPr="0032670C">
        <w:rPr>
          <w:rFonts w:ascii="Arial" w:hAnsi="Arial"/>
          <w:i/>
          <w:color w:val="FF0000"/>
          <w:spacing w:val="-4"/>
        </w:rPr>
        <w:t xml:space="preserve"> </w:t>
      </w:r>
      <w:r w:rsidRPr="0032670C">
        <w:rPr>
          <w:rFonts w:ascii="Arial" w:hAnsi="Arial"/>
          <w:i/>
          <w:color w:val="FF0000"/>
        </w:rPr>
        <w:t>y</w:t>
      </w:r>
      <w:r w:rsidRPr="0032670C">
        <w:rPr>
          <w:rFonts w:ascii="Arial" w:hAnsi="Arial"/>
          <w:i/>
          <w:color w:val="FF0000"/>
          <w:spacing w:val="-4"/>
        </w:rPr>
        <w:t xml:space="preserve"> </w:t>
      </w:r>
      <w:r w:rsidRPr="0032670C">
        <w:rPr>
          <w:rFonts w:ascii="Arial" w:hAnsi="Arial"/>
          <w:b/>
          <w:i/>
          <w:color w:val="FF0000"/>
        </w:rPr>
        <w:t>zonas</w:t>
      </w:r>
      <w:r w:rsidRPr="0032670C">
        <w:rPr>
          <w:rFonts w:ascii="Arial" w:hAnsi="Arial"/>
          <w:b/>
          <w:i/>
          <w:color w:val="FF0000"/>
          <w:spacing w:val="-3"/>
        </w:rPr>
        <w:t xml:space="preserve"> </w:t>
      </w:r>
      <w:r w:rsidRPr="0032670C">
        <w:rPr>
          <w:rFonts w:ascii="Arial" w:hAnsi="Arial"/>
          <w:b/>
          <w:i/>
          <w:color w:val="FF0000"/>
        </w:rPr>
        <w:t>de</w:t>
      </w:r>
      <w:r w:rsidRPr="0032670C">
        <w:rPr>
          <w:rFonts w:ascii="Arial" w:hAnsi="Arial"/>
          <w:b/>
          <w:i/>
          <w:color w:val="FF0000"/>
          <w:spacing w:val="-6"/>
        </w:rPr>
        <w:t xml:space="preserve"> </w:t>
      </w:r>
      <w:r w:rsidRPr="0032670C">
        <w:rPr>
          <w:rFonts w:ascii="Arial" w:hAnsi="Arial"/>
          <w:b/>
          <w:i/>
          <w:color w:val="FF0000"/>
        </w:rPr>
        <w:t>reserva</w:t>
      </w:r>
      <w:r w:rsidRPr="0032670C">
        <w:rPr>
          <w:rFonts w:ascii="Arial" w:hAnsi="Arial"/>
          <w:b/>
          <w:i/>
          <w:color w:val="FF0000"/>
          <w:spacing w:val="-5"/>
        </w:rPr>
        <w:t xml:space="preserve"> </w:t>
      </w:r>
      <w:r w:rsidRPr="0032670C">
        <w:rPr>
          <w:rFonts w:ascii="Arial" w:hAnsi="Arial"/>
          <w:b/>
          <w:i/>
          <w:color w:val="FF0000"/>
        </w:rPr>
        <w:t>forestales</w:t>
      </w:r>
      <w:r w:rsidRPr="0032670C">
        <w:rPr>
          <w:rFonts w:ascii="Arial" w:hAnsi="Arial"/>
          <w:i/>
          <w:color w:val="FF0000"/>
        </w:rPr>
        <w:t>.</w:t>
      </w:r>
      <w:r w:rsidRPr="0032670C">
        <w:rPr>
          <w:rFonts w:ascii="Arial" w:hAnsi="Arial"/>
          <w:i/>
          <w:color w:val="FF0000"/>
          <w:spacing w:val="-4"/>
        </w:rPr>
        <w:t xml:space="preserve"> </w:t>
      </w:r>
      <w:r w:rsidRPr="0032670C">
        <w:rPr>
          <w:rFonts w:ascii="Arial" w:hAnsi="Arial"/>
          <w:i/>
          <w:color w:val="FF0000"/>
        </w:rPr>
        <w:t>Estas</w:t>
      </w:r>
      <w:r w:rsidRPr="0032670C">
        <w:rPr>
          <w:rFonts w:ascii="Arial" w:hAnsi="Arial"/>
          <w:i/>
          <w:color w:val="FF0000"/>
          <w:spacing w:val="-5"/>
        </w:rPr>
        <w:t xml:space="preserve"> </w:t>
      </w:r>
      <w:r w:rsidRPr="0032670C">
        <w:rPr>
          <w:rFonts w:ascii="Arial" w:hAnsi="Arial"/>
          <w:i/>
          <w:color w:val="FF0000"/>
        </w:rPr>
        <w:t>zonas</w:t>
      </w:r>
      <w:r w:rsidRPr="0032670C">
        <w:rPr>
          <w:rFonts w:ascii="Arial" w:hAnsi="Arial"/>
          <w:i/>
          <w:color w:val="FF0000"/>
          <w:spacing w:val="-3"/>
        </w:rPr>
        <w:t xml:space="preserve"> </w:t>
      </w:r>
      <w:r w:rsidRPr="0032670C">
        <w:rPr>
          <w:rFonts w:ascii="Arial" w:hAnsi="Arial"/>
          <w:i/>
          <w:color w:val="FF0000"/>
        </w:rPr>
        <w:t>para</w:t>
      </w:r>
      <w:r w:rsidRPr="0032670C">
        <w:rPr>
          <w:rFonts w:ascii="Arial" w:hAnsi="Arial"/>
          <w:i/>
          <w:color w:val="FF0000"/>
          <w:spacing w:val="-4"/>
        </w:rPr>
        <w:t xml:space="preserve"> </w:t>
      </w:r>
      <w:r w:rsidRPr="0032670C">
        <w:rPr>
          <w:rFonts w:ascii="Arial" w:hAnsi="Arial"/>
          <w:i/>
          <w:color w:val="FF0000"/>
        </w:rPr>
        <w:t>producir</w:t>
      </w:r>
      <w:r w:rsidRPr="0032670C">
        <w:rPr>
          <w:rFonts w:ascii="Arial" w:hAnsi="Arial"/>
          <w:i/>
          <w:color w:val="FF0000"/>
          <w:spacing w:val="-4"/>
        </w:rPr>
        <w:t xml:space="preserve"> </w:t>
      </w:r>
      <w:r w:rsidRPr="0032670C">
        <w:rPr>
          <w:rFonts w:ascii="Arial" w:hAnsi="Arial"/>
          <w:i/>
          <w:color w:val="FF0000"/>
        </w:rPr>
        <w:t>estos</w:t>
      </w:r>
      <w:r w:rsidRPr="0032670C">
        <w:rPr>
          <w:rFonts w:ascii="Arial" w:hAnsi="Arial"/>
          <w:i/>
          <w:color w:val="FF0000"/>
          <w:spacing w:val="-59"/>
        </w:rPr>
        <w:t xml:space="preserve"> </w:t>
      </w:r>
      <w:r w:rsidRPr="0032670C">
        <w:rPr>
          <w:rFonts w:ascii="Arial" w:hAnsi="Arial"/>
          <w:i/>
          <w:color w:val="FF0000"/>
        </w:rPr>
        <w:t>efectos,</w:t>
      </w:r>
      <w:r w:rsidRPr="0032670C">
        <w:rPr>
          <w:rFonts w:ascii="Arial" w:hAnsi="Arial"/>
          <w:i/>
          <w:color w:val="FF0000"/>
          <w:spacing w:val="1"/>
        </w:rPr>
        <w:t xml:space="preserve"> </w:t>
      </w:r>
      <w:r w:rsidRPr="0032670C">
        <w:rPr>
          <w:rFonts w:ascii="Arial" w:hAnsi="Arial"/>
          <w:i/>
          <w:color w:val="FF0000"/>
        </w:rPr>
        <w:t>deberán</w:t>
      </w:r>
      <w:r w:rsidRPr="0032670C">
        <w:rPr>
          <w:rFonts w:ascii="Arial" w:hAnsi="Arial"/>
          <w:i/>
          <w:color w:val="FF0000"/>
          <w:spacing w:val="1"/>
        </w:rPr>
        <w:t xml:space="preserve"> </w:t>
      </w:r>
      <w:r w:rsidRPr="0032670C">
        <w:rPr>
          <w:rFonts w:ascii="Arial" w:hAnsi="Arial"/>
          <w:i/>
          <w:color w:val="FF0000"/>
        </w:rPr>
        <w:t>ser</w:t>
      </w:r>
      <w:r w:rsidRPr="0032670C">
        <w:rPr>
          <w:rFonts w:ascii="Arial" w:hAnsi="Arial"/>
          <w:i/>
          <w:color w:val="FF0000"/>
          <w:spacing w:val="1"/>
        </w:rPr>
        <w:t xml:space="preserve"> </w:t>
      </w:r>
      <w:r w:rsidRPr="0032670C">
        <w:rPr>
          <w:rFonts w:ascii="Arial" w:hAnsi="Arial"/>
          <w:i/>
          <w:color w:val="FF0000"/>
        </w:rPr>
        <w:t>delimitadas</w:t>
      </w:r>
      <w:r w:rsidRPr="0032670C">
        <w:rPr>
          <w:rFonts w:ascii="Arial" w:hAnsi="Arial"/>
          <w:i/>
          <w:color w:val="FF0000"/>
          <w:spacing w:val="1"/>
        </w:rPr>
        <w:t xml:space="preserve"> </w:t>
      </w:r>
      <w:r w:rsidRPr="0032670C">
        <w:rPr>
          <w:rFonts w:ascii="Arial" w:hAnsi="Arial"/>
          <w:i/>
          <w:color w:val="FF0000"/>
        </w:rPr>
        <w:t>geográficamente</w:t>
      </w:r>
      <w:r w:rsidRPr="0032670C">
        <w:rPr>
          <w:rFonts w:ascii="Arial" w:hAnsi="Arial"/>
          <w:i/>
          <w:color w:val="FF0000"/>
          <w:spacing w:val="1"/>
        </w:rPr>
        <w:t xml:space="preserve"> </w:t>
      </w:r>
      <w:r w:rsidRPr="0032670C">
        <w:rPr>
          <w:rFonts w:ascii="Arial" w:hAnsi="Arial"/>
          <w:i/>
          <w:color w:val="FF0000"/>
        </w:rPr>
        <w:t>por</w:t>
      </w:r>
      <w:r w:rsidRPr="0032670C">
        <w:rPr>
          <w:rFonts w:ascii="Arial" w:hAnsi="Arial"/>
          <w:i/>
          <w:color w:val="FF0000"/>
          <w:spacing w:val="1"/>
        </w:rPr>
        <w:t xml:space="preserve"> </w:t>
      </w:r>
      <w:r w:rsidRPr="0032670C">
        <w:rPr>
          <w:rFonts w:ascii="Arial" w:hAnsi="Arial"/>
          <w:i/>
          <w:color w:val="FF0000"/>
        </w:rPr>
        <w:t>la</w:t>
      </w:r>
      <w:r w:rsidRPr="0032670C">
        <w:rPr>
          <w:rFonts w:ascii="Arial" w:hAnsi="Arial"/>
          <w:i/>
          <w:color w:val="FF0000"/>
          <w:spacing w:val="1"/>
        </w:rPr>
        <w:t xml:space="preserve"> </w:t>
      </w:r>
      <w:r w:rsidRPr="0032670C">
        <w:rPr>
          <w:rFonts w:ascii="Arial" w:hAnsi="Arial"/>
          <w:i/>
          <w:color w:val="FF0000"/>
        </w:rPr>
        <w:t>autoridad</w:t>
      </w:r>
      <w:r w:rsidRPr="0032670C">
        <w:rPr>
          <w:rFonts w:ascii="Arial" w:hAnsi="Arial"/>
          <w:i/>
          <w:color w:val="FF0000"/>
          <w:spacing w:val="1"/>
        </w:rPr>
        <w:t xml:space="preserve"> </w:t>
      </w:r>
      <w:r w:rsidRPr="0032670C">
        <w:rPr>
          <w:rFonts w:ascii="Arial" w:hAnsi="Arial"/>
          <w:i/>
          <w:color w:val="FF0000"/>
        </w:rPr>
        <w:t>ambiental con base en estudios técnicos, sociales y ambientales con la</w:t>
      </w:r>
      <w:r w:rsidRPr="0032670C">
        <w:rPr>
          <w:rFonts w:ascii="Arial" w:hAnsi="Arial"/>
          <w:i/>
          <w:color w:val="FF0000"/>
          <w:spacing w:val="1"/>
        </w:rPr>
        <w:t xml:space="preserve"> </w:t>
      </w:r>
      <w:r w:rsidRPr="0032670C">
        <w:rPr>
          <w:rFonts w:ascii="Arial" w:hAnsi="Arial"/>
          <w:i/>
          <w:color w:val="FF0000"/>
        </w:rPr>
        <w:t>colaboración</w:t>
      </w:r>
      <w:r w:rsidRPr="0032670C">
        <w:rPr>
          <w:rFonts w:ascii="Arial" w:hAnsi="Arial"/>
          <w:i/>
          <w:color w:val="FF0000"/>
          <w:spacing w:val="-7"/>
        </w:rPr>
        <w:t xml:space="preserve"> </w:t>
      </w:r>
      <w:r w:rsidRPr="0032670C">
        <w:rPr>
          <w:rFonts w:ascii="Arial" w:hAnsi="Arial"/>
          <w:i/>
          <w:color w:val="FF0000"/>
        </w:rPr>
        <w:t>de</w:t>
      </w:r>
      <w:r w:rsidRPr="0032670C">
        <w:rPr>
          <w:rFonts w:ascii="Arial" w:hAnsi="Arial"/>
          <w:i/>
          <w:color w:val="FF0000"/>
          <w:spacing w:val="-6"/>
        </w:rPr>
        <w:t xml:space="preserve"> </w:t>
      </w:r>
      <w:r w:rsidRPr="0032670C">
        <w:rPr>
          <w:rFonts w:ascii="Arial" w:hAnsi="Arial"/>
          <w:i/>
          <w:color w:val="FF0000"/>
        </w:rPr>
        <w:t>la</w:t>
      </w:r>
      <w:r w:rsidRPr="0032670C">
        <w:rPr>
          <w:rFonts w:ascii="Arial" w:hAnsi="Arial"/>
          <w:i/>
          <w:color w:val="FF0000"/>
          <w:spacing w:val="-5"/>
        </w:rPr>
        <w:t xml:space="preserve"> </w:t>
      </w:r>
      <w:r w:rsidRPr="0032670C">
        <w:rPr>
          <w:rFonts w:ascii="Arial" w:hAnsi="Arial"/>
          <w:i/>
          <w:color w:val="FF0000"/>
        </w:rPr>
        <w:t>autoridad</w:t>
      </w:r>
      <w:r w:rsidRPr="0032670C">
        <w:rPr>
          <w:rFonts w:ascii="Arial" w:hAnsi="Arial"/>
          <w:i/>
          <w:color w:val="FF0000"/>
          <w:spacing w:val="-6"/>
        </w:rPr>
        <w:t xml:space="preserve"> </w:t>
      </w:r>
      <w:r w:rsidRPr="0032670C">
        <w:rPr>
          <w:rFonts w:ascii="Arial" w:hAnsi="Arial"/>
          <w:i/>
          <w:color w:val="FF0000"/>
        </w:rPr>
        <w:t>minera,</w:t>
      </w:r>
      <w:r w:rsidRPr="0032670C">
        <w:rPr>
          <w:rFonts w:ascii="Arial" w:hAnsi="Arial"/>
          <w:i/>
          <w:color w:val="FF0000"/>
          <w:spacing w:val="-4"/>
        </w:rPr>
        <w:t xml:space="preserve"> </w:t>
      </w:r>
      <w:r w:rsidRPr="0032670C">
        <w:rPr>
          <w:rFonts w:ascii="Arial" w:hAnsi="Arial"/>
          <w:i/>
          <w:color w:val="FF0000"/>
        </w:rPr>
        <w:t>en</w:t>
      </w:r>
      <w:r w:rsidRPr="0032670C">
        <w:rPr>
          <w:rFonts w:ascii="Arial" w:hAnsi="Arial"/>
          <w:i/>
          <w:color w:val="FF0000"/>
          <w:spacing w:val="-6"/>
        </w:rPr>
        <w:t xml:space="preserve"> </w:t>
      </w:r>
      <w:r w:rsidRPr="0032670C">
        <w:rPr>
          <w:rFonts w:ascii="Arial" w:hAnsi="Arial"/>
          <w:i/>
          <w:color w:val="FF0000"/>
        </w:rPr>
        <w:t>aquellas</w:t>
      </w:r>
      <w:r w:rsidRPr="0032670C">
        <w:rPr>
          <w:rFonts w:ascii="Arial" w:hAnsi="Arial"/>
          <w:i/>
          <w:color w:val="FF0000"/>
          <w:spacing w:val="-8"/>
        </w:rPr>
        <w:t xml:space="preserve"> </w:t>
      </w:r>
      <w:r w:rsidRPr="0032670C">
        <w:rPr>
          <w:rFonts w:ascii="Arial" w:hAnsi="Arial"/>
          <w:i/>
          <w:color w:val="FF0000"/>
        </w:rPr>
        <w:t>áreas</w:t>
      </w:r>
      <w:r w:rsidRPr="0032670C">
        <w:rPr>
          <w:rFonts w:ascii="Arial" w:hAnsi="Arial"/>
          <w:i/>
          <w:color w:val="FF0000"/>
          <w:spacing w:val="-6"/>
        </w:rPr>
        <w:t xml:space="preserve"> </w:t>
      </w:r>
      <w:r w:rsidRPr="0032670C">
        <w:rPr>
          <w:rFonts w:ascii="Arial" w:hAnsi="Arial"/>
          <w:i/>
          <w:color w:val="FF0000"/>
        </w:rPr>
        <w:t>de</w:t>
      </w:r>
      <w:r w:rsidRPr="0032670C">
        <w:rPr>
          <w:rFonts w:ascii="Arial" w:hAnsi="Arial"/>
          <w:i/>
          <w:color w:val="FF0000"/>
          <w:spacing w:val="-6"/>
        </w:rPr>
        <w:t xml:space="preserve"> </w:t>
      </w:r>
      <w:r w:rsidRPr="0032670C">
        <w:rPr>
          <w:rFonts w:ascii="Arial" w:hAnsi="Arial"/>
          <w:i/>
          <w:color w:val="FF0000"/>
        </w:rPr>
        <w:t>interés</w:t>
      </w:r>
      <w:r w:rsidRPr="0032670C">
        <w:rPr>
          <w:rFonts w:ascii="Arial" w:hAnsi="Arial"/>
          <w:i/>
          <w:color w:val="FF0000"/>
          <w:spacing w:val="-8"/>
        </w:rPr>
        <w:t xml:space="preserve"> </w:t>
      </w:r>
      <w:r w:rsidRPr="0032670C">
        <w:rPr>
          <w:rFonts w:ascii="Arial" w:hAnsi="Arial"/>
          <w:i/>
          <w:color w:val="FF0000"/>
        </w:rPr>
        <w:t>minero.</w:t>
      </w:r>
    </w:p>
    <w:p w14:paraId="668AA501" w14:textId="77777777" w:rsidR="001B1C7D" w:rsidRPr="0032670C" w:rsidRDefault="009761DC">
      <w:pPr>
        <w:spacing w:before="207"/>
        <w:ind w:left="954" w:right="968"/>
        <w:jc w:val="both"/>
        <w:rPr>
          <w:rFonts w:ascii="Arial" w:hAnsi="Arial"/>
          <w:i/>
          <w:color w:val="FF0000"/>
        </w:rPr>
      </w:pPr>
      <w:r w:rsidRPr="0032670C">
        <w:rPr>
          <w:rFonts w:ascii="Arial" w:hAnsi="Arial"/>
          <w:i/>
          <w:color w:val="FF0000"/>
        </w:rPr>
        <w:t>Para que puedan excluirse o restringirse trabajos y obras de exploración</w:t>
      </w:r>
      <w:r w:rsidRPr="0032670C">
        <w:rPr>
          <w:rFonts w:ascii="Arial" w:hAnsi="Arial"/>
          <w:i/>
          <w:color w:val="FF0000"/>
          <w:spacing w:val="1"/>
        </w:rPr>
        <w:t xml:space="preserve"> </w:t>
      </w:r>
      <w:r w:rsidRPr="0032670C">
        <w:rPr>
          <w:rFonts w:ascii="Arial" w:hAnsi="Arial"/>
          <w:i/>
          <w:color w:val="FF0000"/>
        </w:rPr>
        <w:t>y exp</w:t>
      </w:r>
      <w:r w:rsidRPr="0032670C">
        <w:rPr>
          <w:rFonts w:ascii="Arial" w:hAnsi="Arial"/>
          <w:i/>
          <w:color w:val="FF0000"/>
        </w:rPr>
        <w:t>lotación mineras en las zonas de protección y desarrollo de los</w:t>
      </w:r>
      <w:r w:rsidRPr="0032670C">
        <w:rPr>
          <w:rFonts w:ascii="Arial" w:hAnsi="Arial"/>
          <w:i/>
          <w:color w:val="FF0000"/>
          <w:spacing w:val="1"/>
        </w:rPr>
        <w:t xml:space="preserve"> </w:t>
      </w:r>
      <w:r w:rsidRPr="0032670C">
        <w:rPr>
          <w:rFonts w:ascii="Arial" w:hAnsi="Arial"/>
          <w:i/>
          <w:color w:val="FF0000"/>
        </w:rPr>
        <w:t>recursos naturales renovables o del ambiente, el acto que las declare</w:t>
      </w:r>
      <w:r w:rsidRPr="0032670C">
        <w:rPr>
          <w:rFonts w:ascii="Arial" w:hAnsi="Arial"/>
          <w:i/>
          <w:color w:val="FF0000"/>
          <w:spacing w:val="1"/>
        </w:rPr>
        <w:t xml:space="preserve"> </w:t>
      </w:r>
      <w:r w:rsidRPr="0032670C">
        <w:rPr>
          <w:rFonts w:ascii="Arial" w:hAnsi="Arial"/>
          <w:i/>
          <w:color w:val="FF0000"/>
        </w:rPr>
        <w:t>deberá</w:t>
      </w:r>
      <w:r w:rsidRPr="0032670C">
        <w:rPr>
          <w:rFonts w:ascii="Arial" w:hAnsi="Arial"/>
          <w:i/>
          <w:color w:val="FF0000"/>
          <w:spacing w:val="1"/>
        </w:rPr>
        <w:t xml:space="preserve"> </w:t>
      </w:r>
      <w:r w:rsidRPr="0032670C">
        <w:rPr>
          <w:rFonts w:ascii="Arial" w:hAnsi="Arial"/>
          <w:i/>
          <w:color w:val="FF0000"/>
        </w:rPr>
        <w:t>estar</w:t>
      </w:r>
      <w:r w:rsidRPr="0032670C">
        <w:rPr>
          <w:rFonts w:ascii="Arial" w:hAnsi="Arial"/>
          <w:i/>
          <w:color w:val="FF0000"/>
          <w:spacing w:val="1"/>
        </w:rPr>
        <w:t xml:space="preserve"> </w:t>
      </w:r>
      <w:r w:rsidRPr="0032670C">
        <w:rPr>
          <w:rFonts w:ascii="Arial" w:hAnsi="Arial"/>
          <w:i/>
          <w:color w:val="FF0000"/>
        </w:rPr>
        <w:t>expresamente</w:t>
      </w:r>
      <w:r w:rsidRPr="0032670C">
        <w:rPr>
          <w:rFonts w:ascii="Arial" w:hAnsi="Arial"/>
          <w:i/>
          <w:color w:val="FF0000"/>
          <w:spacing w:val="1"/>
        </w:rPr>
        <w:t xml:space="preserve"> </w:t>
      </w:r>
      <w:r w:rsidRPr="0032670C">
        <w:rPr>
          <w:rFonts w:ascii="Arial" w:hAnsi="Arial"/>
          <w:i/>
          <w:color w:val="FF0000"/>
        </w:rPr>
        <w:t>motivado</w:t>
      </w:r>
      <w:r w:rsidRPr="0032670C">
        <w:rPr>
          <w:rFonts w:ascii="Arial" w:hAnsi="Arial"/>
          <w:i/>
          <w:color w:val="FF0000"/>
          <w:spacing w:val="1"/>
        </w:rPr>
        <w:t xml:space="preserve"> </w:t>
      </w:r>
      <w:r w:rsidRPr="0032670C">
        <w:rPr>
          <w:rFonts w:ascii="Arial" w:hAnsi="Arial"/>
          <w:i/>
          <w:color w:val="FF0000"/>
        </w:rPr>
        <w:t>en</w:t>
      </w:r>
      <w:r w:rsidRPr="0032670C">
        <w:rPr>
          <w:rFonts w:ascii="Arial" w:hAnsi="Arial"/>
          <w:i/>
          <w:color w:val="FF0000"/>
          <w:spacing w:val="1"/>
        </w:rPr>
        <w:t xml:space="preserve"> </w:t>
      </w:r>
      <w:r w:rsidRPr="0032670C">
        <w:rPr>
          <w:rFonts w:ascii="Arial" w:hAnsi="Arial"/>
          <w:i/>
          <w:color w:val="FF0000"/>
        </w:rPr>
        <w:t>estudios</w:t>
      </w:r>
      <w:r w:rsidRPr="0032670C">
        <w:rPr>
          <w:rFonts w:ascii="Arial" w:hAnsi="Arial"/>
          <w:i/>
          <w:color w:val="FF0000"/>
          <w:spacing w:val="1"/>
        </w:rPr>
        <w:t xml:space="preserve"> </w:t>
      </w:r>
      <w:r w:rsidRPr="0032670C">
        <w:rPr>
          <w:rFonts w:ascii="Arial" w:hAnsi="Arial"/>
          <w:i/>
          <w:color w:val="FF0000"/>
        </w:rPr>
        <w:t>que</w:t>
      </w:r>
      <w:r w:rsidRPr="0032670C">
        <w:rPr>
          <w:rFonts w:ascii="Arial" w:hAnsi="Arial"/>
          <w:i/>
          <w:color w:val="FF0000"/>
          <w:spacing w:val="1"/>
        </w:rPr>
        <w:t xml:space="preserve"> </w:t>
      </w:r>
      <w:r w:rsidRPr="0032670C">
        <w:rPr>
          <w:rFonts w:ascii="Arial" w:hAnsi="Arial"/>
          <w:i/>
          <w:color w:val="FF0000"/>
        </w:rPr>
        <w:t>determinen</w:t>
      </w:r>
      <w:r w:rsidRPr="0032670C">
        <w:rPr>
          <w:rFonts w:ascii="Arial" w:hAnsi="Arial"/>
          <w:i/>
          <w:color w:val="FF0000"/>
          <w:spacing w:val="1"/>
        </w:rPr>
        <w:t xml:space="preserve"> </w:t>
      </w:r>
      <w:r w:rsidRPr="0032670C">
        <w:rPr>
          <w:rFonts w:ascii="Arial" w:hAnsi="Arial"/>
          <w:i/>
          <w:color w:val="FF0000"/>
        </w:rPr>
        <w:t>la</w:t>
      </w:r>
      <w:r w:rsidRPr="0032670C">
        <w:rPr>
          <w:rFonts w:ascii="Arial" w:hAnsi="Arial"/>
          <w:i/>
          <w:color w:val="FF0000"/>
          <w:spacing w:val="-59"/>
        </w:rPr>
        <w:t xml:space="preserve"> </w:t>
      </w:r>
      <w:r w:rsidRPr="0032670C">
        <w:rPr>
          <w:rFonts w:ascii="Arial" w:hAnsi="Arial"/>
          <w:i/>
          <w:color w:val="FF0000"/>
        </w:rPr>
        <w:t>incompatibilidad</w:t>
      </w:r>
      <w:r w:rsidRPr="0032670C">
        <w:rPr>
          <w:rFonts w:ascii="Arial" w:hAnsi="Arial"/>
          <w:i/>
          <w:color w:val="FF0000"/>
          <w:spacing w:val="-2"/>
        </w:rPr>
        <w:t xml:space="preserve"> </w:t>
      </w:r>
      <w:r w:rsidRPr="0032670C">
        <w:rPr>
          <w:rFonts w:ascii="Arial" w:hAnsi="Arial"/>
          <w:i/>
          <w:color w:val="FF0000"/>
        </w:rPr>
        <w:t>o restricción</w:t>
      </w:r>
      <w:r w:rsidRPr="0032670C">
        <w:rPr>
          <w:rFonts w:ascii="Arial" w:hAnsi="Arial"/>
          <w:i/>
          <w:color w:val="FF0000"/>
          <w:spacing w:val="-1"/>
        </w:rPr>
        <w:t xml:space="preserve"> </w:t>
      </w:r>
      <w:r w:rsidRPr="0032670C">
        <w:rPr>
          <w:rFonts w:ascii="Arial" w:hAnsi="Arial"/>
          <w:i/>
          <w:color w:val="FF0000"/>
        </w:rPr>
        <w:t>en</w:t>
      </w:r>
      <w:r w:rsidRPr="0032670C">
        <w:rPr>
          <w:rFonts w:ascii="Arial" w:hAnsi="Arial"/>
          <w:i/>
          <w:color w:val="FF0000"/>
          <w:spacing w:val="-1"/>
        </w:rPr>
        <w:t xml:space="preserve"> </w:t>
      </w:r>
      <w:r w:rsidRPr="0032670C">
        <w:rPr>
          <w:rFonts w:ascii="Arial" w:hAnsi="Arial"/>
          <w:i/>
          <w:color w:val="FF0000"/>
        </w:rPr>
        <w:t>relación</w:t>
      </w:r>
      <w:r w:rsidRPr="0032670C">
        <w:rPr>
          <w:rFonts w:ascii="Arial" w:hAnsi="Arial"/>
          <w:i/>
          <w:color w:val="FF0000"/>
          <w:spacing w:val="-3"/>
        </w:rPr>
        <w:t xml:space="preserve"> </w:t>
      </w:r>
      <w:r w:rsidRPr="0032670C">
        <w:rPr>
          <w:rFonts w:ascii="Arial" w:hAnsi="Arial"/>
          <w:i/>
          <w:color w:val="FF0000"/>
        </w:rPr>
        <w:t>con</w:t>
      </w:r>
      <w:r w:rsidRPr="0032670C">
        <w:rPr>
          <w:rFonts w:ascii="Arial" w:hAnsi="Arial"/>
          <w:i/>
          <w:color w:val="FF0000"/>
          <w:spacing w:val="-1"/>
        </w:rPr>
        <w:t xml:space="preserve"> </w:t>
      </w:r>
      <w:r w:rsidRPr="0032670C">
        <w:rPr>
          <w:rFonts w:ascii="Arial" w:hAnsi="Arial"/>
          <w:i/>
          <w:color w:val="FF0000"/>
        </w:rPr>
        <w:t>las</w:t>
      </w:r>
      <w:r w:rsidRPr="0032670C">
        <w:rPr>
          <w:rFonts w:ascii="Arial" w:hAnsi="Arial"/>
          <w:i/>
          <w:color w:val="FF0000"/>
          <w:spacing w:val="-3"/>
        </w:rPr>
        <w:t xml:space="preserve"> </w:t>
      </w:r>
      <w:r w:rsidRPr="0032670C">
        <w:rPr>
          <w:rFonts w:ascii="Arial" w:hAnsi="Arial"/>
          <w:i/>
          <w:color w:val="FF0000"/>
        </w:rPr>
        <w:t>actividades</w:t>
      </w:r>
      <w:r w:rsidRPr="0032670C">
        <w:rPr>
          <w:rFonts w:ascii="Arial" w:hAnsi="Arial"/>
          <w:i/>
          <w:color w:val="FF0000"/>
          <w:spacing w:val="-3"/>
        </w:rPr>
        <w:t xml:space="preserve"> </w:t>
      </w:r>
      <w:r w:rsidRPr="0032670C">
        <w:rPr>
          <w:rFonts w:ascii="Arial" w:hAnsi="Arial"/>
          <w:i/>
          <w:color w:val="FF0000"/>
        </w:rPr>
        <w:t>mineras.</w:t>
      </w:r>
    </w:p>
    <w:p w14:paraId="668AA502" w14:textId="77777777" w:rsidR="001B1C7D" w:rsidRPr="0032670C" w:rsidRDefault="009761DC">
      <w:pPr>
        <w:spacing w:before="206"/>
        <w:ind w:left="954" w:right="965"/>
        <w:jc w:val="both"/>
        <w:rPr>
          <w:rFonts w:ascii="Arial" w:hAnsi="Arial"/>
          <w:b/>
          <w:i/>
          <w:color w:val="FF0000"/>
        </w:rPr>
      </w:pPr>
      <w:r w:rsidRPr="0032670C">
        <w:rPr>
          <w:rFonts w:ascii="Arial" w:hAnsi="Arial"/>
          <w:b/>
          <w:i/>
          <w:color w:val="FF0000"/>
        </w:rPr>
        <w:t>No</w:t>
      </w:r>
      <w:r w:rsidRPr="0032670C">
        <w:rPr>
          <w:rFonts w:ascii="Arial" w:hAnsi="Arial"/>
          <w:b/>
          <w:i/>
          <w:color w:val="FF0000"/>
          <w:spacing w:val="1"/>
        </w:rPr>
        <w:t xml:space="preserve"> </w:t>
      </w:r>
      <w:r w:rsidRPr="0032670C">
        <w:rPr>
          <w:rFonts w:ascii="Arial" w:hAnsi="Arial"/>
          <w:b/>
          <w:i/>
          <w:color w:val="FF0000"/>
        </w:rPr>
        <w:t>obstante,</w:t>
      </w:r>
      <w:r w:rsidRPr="0032670C">
        <w:rPr>
          <w:rFonts w:ascii="Arial" w:hAnsi="Arial"/>
          <w:b/>
          <w:i/>
          <w:color w:val="FF0000"/>
          <w:spacing w:val="1"/>
        </w:rPr>
        <w:t xml:space="preserve"> </w:t>
      </w:r>
      <w:r w:rsidRPr="0032670C">
        <w:rPr>
          <w:rFonts w:ascii="Arial" w:hAnsi="Arial"/>
          <w:b/>
          <w:i/>
          <w:color w:val="FF0000"/>
        </w:rPr>
        <w:t>la</w:t>
      </w:r>
      <w:r w:rsidRPr="0032670C">
        <w:rPr>
          <w:rFonts w:ascii="Arial" w:hAnsi="Arial"/>
          <w:b/>
          <w:i/>
          <w:color w:val="FF0000"/>
          <w:spacing w:val="1"/>
        </w:rPr>
        <w:t xml:space="preserve"> </w:t>
      </w:r>
      <w:r w:rsidRPr="0032670C">
        <w:rPr>
          <w:rFonts w:ascii="Arial" w:hAnsi="Arial"/>
          <w:b/>
          <w:i/>
          <w:color w:val="FF0000"/>
        </w:rPr>
        <w:t>autoridad</w:t>
      </w:r>
      <w:r w:rsidRPr="0032670C">
        <w:rPr>
          <w:rFonts w:ascii="Arial" w:hAnsi="Arial"/>
          <w:b/>
          <w:i/>
          <w:color w:val="FF0000"/>
          <w:spacing w:val="1"/>
        </w:rPr>
        <w:t xml:space="preserve"> </w:t>
      </w:r>
      <w:r w:rsidRPr="0032670C">
        <w:rPr>
          <w:rFonts w:ascii="Arial" w:hAnsi="Arial"/>
          <w:b/>
          <w:i/>
          <w:color w:val="FF0000"/>
        </w:rPr>
        <w:t>minera</w:t>
      </w:r>
      <w:r w:rsidRPr="0032670C">
        <w:rPr>
          <w:rFonts w:ascii="Arial" w:hAnsi="Arial"/>
          <w:b/>
          <w:i/>
          <w:color w:val="FF0000"/>
          <w:spacing w:val="1"/>
        </w:rPr>
        <w:t xml:space="preserve"> </w:t>
      </w:r>
      <w:r w:rsidRPr="0032670C">
        <w:rPr>
          <w:rFonts w:ascii="Arial" w:hAnsi="Arial"/>
          <w:b/>
          <w:i/>
          <w:color w:val="FF0000"/>
        </w:rPr>
        <w:t>previo</w:t>
      </w:r>
      <w:r w:rsidRPr="0032670C">
        <w:rPr>
          <w:rFonts w:ascii="Arial" w:hAnsi="Arial"/>
          <w:b/>
          <w:i/>
          <w:color w:val="FF0000"/>
          <w:spacing w:val="1"/>
        </w:rPr>
        <w:t xml:space="preserve"> </w:t>
      </w:r>
      <w:r w:rsidRPr="0032670C">
        <w:rPr>
          <w:rFonts w:ascii="Arial" w:hAnsi="Arial"/>
          <w:b/>
          <w:i/>
          <w:color w:val="FF0000"/>
        </w:rPr>
        <w:t>acto</w:t>
      </w:r>
      <w:r w:rsidRPr="0032670C">
        <w:rPr>
          <w:rFonts w:ascii="Arial" w:hAnsi="Arial"/>
          <w:b/>
          <w:i/>
          <w:color w:val="FF0000"/>
          <w:spacing w:val="1"/>
        </w:rPr>
        <w:t xml:space="preserve"> </w:t>
      </w:r>
      <w:r w:rsidRPr="0032670C">
        <w:rPr>
          <w:rFonts w:ascii="Arial" w:hAnsi="Arial"/>
          <w:b/>
          <w:i/>
          <w:color w:val="FF0000"/>
        </w:rPr>
        <w:t>administrativo</w:t>
      </w:r>
      <w:r w:rsidRPr="0032670C">
        <w:rPr>
          <w:rFonts w:ascii="Arial" w:hAnsi="Arial"/>
          <w:b/>
          <w:i/>
          <w:color w:val="FF0000"/>
          <w:spacing w:val="1"/>
        </w:rPr>
        <w:t xml:space="preserve"> </w:t>
      </w:r>
      <w:r w:rsidRPr="0032670C">
        <w:rPr>
          <w:rFonts w:ascii="Arial" w:hAnsi="Arial"/>
          <w:b/>
          <w:i/>
          <w:color w:val="FF0000"/>
        </w:rPr>
        <w:t>fundamentado</w:t>
      </w:r>
      <w:r w:rsidRPr="0032670C">
        <w:rPr>
          <w:rFonts w:ascii="Arial" w:hAnsi="Arial"/>
          <w:b/>
          <w:i/>
          <w:color w:val="FF0000"/>
          <w:spacing w:val="7"/>
        </w:rPr>
        <w:t xml:space="preserve"> </w:t>
      </w:r>
      <w:r w:rsidRPr="0032670C">
        <w:rPr>
          <w:rFonts w:ascii="Arial" w:hAnsi="Arial"/>
          <w:b/>
          <w:i/>
          <w:color w:val="FF0000"/>
        </w:rPr>
        <w:t>de</w:t>
      </w:r>
      <w:r w:rsidRPr="0032670C">
        <w:rPr>
          <w:rFonts w:ascii="Arial" w:hAnsi="Arial"/>
          <w:b/>
          <w:i/>
          <w:color w:val="FF0000"/>
          <w:spacing w:val="4"/>
        </w:rPr>
        <w:t xml:space="preserve"> </w:t>
      </w:r>
      <w:r w:rsidRPr="0032670C">
        <w:rPr>
          <w:rFonts w:ascii="Arial" w:hAnsi="Arial"/>
          <w:b/>
          <w:i/>
          <w:color w:val="FF0000"/>
        </w:rPr>
        <w:t>la</w:t>
      </w:r>
      <w:r w:rsidRPr="0032670C">
        <w:rPr>
          <w:rFonts w:ascii="Arial" w:hAnsi="Arial"/>
          <w:b/>
          <w:i/>
          <w:color w:val="FF0000"/>
          <w:spacing w:val="11"/>
        </w:rPr>
        <w:t xml:space="preserve"> </w:t>
      </w:r>
      <w:r w:rsidRPr="0032670C">
        <w:rPr>
          <w:rFonts w:ascii="Arial" w:hAnsi="Arial"/>
          <w:b/>
          <w:i/>
          <w:color w:val="FF0000"/>
        </w:rPr>
        <w:t>autoridad</w:t>
      </w:r>
      <w:r w:rsidRPr="0032670C">
        <w:rPr>
          <w:rFonts w:ascii="Arial" w:hAnsi="Arial"/>
          <w:b/>
          <w:i/>
          <w:color w:val="FF0000"/>
          <w:spacing w:val="7"/>
        </w:rPr>
        <w:t xml:space="preserve"> </w:t>
      </w:r>
      <w:r w:rsidRPr="0032670C">
        <w:rPr>
          <w:rFonts w:ascii="Arial" w:hAnsi="Arial"/>
          <w:b/>
          <w:i/>
          <w:color w:val="FF0000"/>
        </w:rPr>
        <w:t>ambiental</w:t>
      </w:r>
      <w:r w:rsidRPr="0032670C">
        <w:rPr>
          <w:rFonts w:ascii="Arial" w:hAnsi="Arial"/>
          <w:b/>
          <w:i/>
          <w:color w:val="FF0000"/>
          <w:spacing w:val="8"/>
        </w:rPr>
        <w:t xml:space="preserve"> </w:t>
      </w:r>
      <w:r w:rsidRPr="0032670C">
        <w:rPr>
          <w:rFonts w:ascii="Arial" w:hAnsi="Arial"/>
          <w:b/>
          <w:i/>
          <w:color w:val="FF0000"/>
        </w:rPr>
        <w:t>que</w:t>
      </w:r>
      <w:r w:rsidRPr="0032670C">
        <w:rPr>
          <w:rFonts w:ascii="Arial" w:hAnsi="Arial"/>
          <w:b/>
          <w:i/>
          <w:color w:val="FF0000"/>
          <w:spacing w:val="6"/>
        </w:rPr>
        <w:t xml:space="preserve"> </w:t>
      </w:r>
      <w:r w:rsidRPr="0032670C">
        <w:rPr>
          <w:rFonts w:ascii="Arial" w:hAnsi="Arial"/>
          <w:b/>
          <w:i/>
          <w:color w:val="FF0000"/>
        </w:rPr>
        <w:t>decrete</w:t>
      </w:r>
      <w:r w:rsidRPr="0032670C">
        <w:rPr>
          <w:rFonts w:ascii="Arial" w:hAnsi="Arial"/>
          <w:b/>
          <w:i/>
          <w:color w:val="FF0000"/>
          <w:spacing w:val="8"/>
        </w:rPr>
        <w:t xml:space="preserve"> </w:t>
      </w:r>
      <w:r w:rsidRPr="0032670C">
        <w:rPr>
          <w:rFonts w:ascii="Arial" w:hAnsi="Arial"/>
          <w:b/>
          <w:i/>
          <w:color w:val="FF0000"/>
        </w:rPr>
        <w:t>la</w:t>
      </w:r>
      <w:r w:rsidRPr="0032670C">
        <w:rPr>
          <w:rFonts w:ascii="Arial" w:hAnsi="Arial"/>
          <w:b/>
          <w:i/>
          <w:color w:val="FF0000"/>
          <w:spacing w:val="7"/>
        </w:rPr>
        <w:t xml:space="preserve"> </w:t>
      </w:r>
      <w:r w:rsidRPr="0032670C">
        <w:rPr>
          <w:rFonts w:ascii="Arial" w:hAnsi="Arial"/>
          <w:b/>
          <w:i/>
          <w:color w:val="FF0000"/>
        </w:rPr>
        <w:t>sustracción</w:t>
      </w:r>
    </w:p>
    <w:p w14:paraId="668AA503" w14:textId="77777777" w:rsidR="001B1C7D" w:rsidRPr="0032670C" w:rsidRDefault="001B1C7D">
      <w:pPr>
        <w:jc w:val="both"/>
        <w:rPr>
          <w:rFonts w:ascii="Arial" w:hAnsi="Arial"/>
          <w:color w:val="FF0000"/>
        </w:rPr>
        <w:sectPr w:rsidR="001B1C7D" w:rsidRPr="0032670C">
          <w:pgSz w:w="12250" w:h="18730"/>
          <w:pgMar w:top="2120" w:right="1580" w:bottom="280" w:left="1600" w:header="716" w:footer="0" w:gutter="0"/>
          <w:cols w:space="720"/>
        </w:sectPr>
      </w:pPr>
    </w:p>
    <w:p w14:paraId="668AA504" w14:textId="77777777" w:rsidR="001B1C7D" w:rsidRPr="0032670C" w:rsidRDefault="001B1C7D">
      <w:pPr>
        <w:pStyle w:val="Textoindependiente"/>
        <w:spacing w:before="9"/>
        <w:rPr>
          <w:rFonts w:ascii="Arial"/>
          <w:b/>
          <w:i/>
          <w:color w:val="FF0000"/>
          <w:sz w:val="11"/>
        </w:rPr>
      </w:pPr>
    </w:p>
    <w:p w14:paraId="668AA505" w14:textId="77777777" w:rsidR="001B1C7D" w:rsidRPr="0032670C" w:rsidRDefault="009761DC">
      <w:pPr>
        <w:spacing w:before="93"/>
        <w:ind w:left="954" w:right="963"/>
        <w:jc w:val="both"/>
        <w:rPr>
          <w:color w:val="FF0000"/>
        </w:rPr>
      </w:pPr>
      <w:proofErr w:type="gramStart"/>
      <w:r w:rsidRPr="0032670C">
        <w:rPr>
          <w:rFonts w:ascii="Arial" w:hAnsi="Arial"/>
          <w:b/>
          <w:i/>
          <w:color w:val="FF0000"/>
        </w:rPr>
        <w:t>del</w:t>
      </w:r>
      <w:proofErr w:type="gramEnd"/>
      <w:r w:rsidRPr="0032670C">
        <w:rPr>
          <w:rFonts w:ascii="Arial" w:hAnsi="Arial"/>
          <w:b/>
          <w:i/>
          <w:color w:val="FF0000"/>
          <w:spacing w:val="-9"/>
        </w:rPr>
        <w:t xml:space="preserve"> </w:t>
      </w:r>
      <w:r w:rsidRPr="0032670C">
        <w:rPr>
          <w:rFonts w:ascii="Arial" w:hAnsi="Arial"/>
          <w:b/>
          <w:i/>
          <w:color w:val="FF0000"/>
        </w:rPr>
        <w:t>área</w:t>
      </w:r>
      <w:r w:rsidRPr="0032670C">
        <w:rPr>
          <w:rFonts w:ascii="Arial" w:hAnsi="Arial"/>
          <w:b/>
          <w:i/>
          <w:color w:val="FF0000"/>
          <w:spacing w:val="-12"/>
        </w:rPr>
        <w:t xml:space="preserve"> </w:t>
      </w:r>
      <w:r w:rsidRPr="0032670C">
        <w:rPr>
          <w:rFonts w:ascii="Arial" w:hAnsi="Arial"/>
          <w:b/>
          <w:i/>
          <w:color w:val="FF0000"/>
        </w:rPr>
        <w:t>requerida,</w:t>
      </w:r>
      <w:r w:rsidRPr="0032670C">
        <w:rPr>
          <w:rFonts w:ascii="Arial" w:hAnsi="Arial"/>
          <w:b/>
          <w:i/>
          <w:color w:val="FF0000"/>
          <w:spacing w:val="-8"/>
        </w:rPr>
        <w:t xml:space="preserve"> </w:t>
      </w:r>
      <w:r w:rsidRPr="0032670C">
        <w:rPr>
          <w:rFonts w:ascii="Arial" w:hAnsi="Arial"/>
          <w:b/>
          <w:i/>
          <w:color w:val="FF0000"/>
        </w:rPr>
        <w:t>podrá</w:t>
      </w:r>
      <w:r w:rsidRPr="0032670C">
        <w:rPr>
          <w:rFonts w:ascii="Arial" w:hAnsi="Arial"/>
          <w:b/>
          <w:i/>
          <w:color w:val="FF0000"/>
          <w:spacing w:val="-9"/>
        </w:rPr>
        <w:t xml:space="preserve"> </w:t>
      </w:r>
      <w:r w:rsidRPr="0032670C">
        <w:rPr>
          <w:rFonts w:ascii="Arial" w:hAnsi="Arial"/>
          <w:b/>
          <w:i/>
          <w:color w:val="FF0000"/>
        </w:rPr>
        <w:t>autorizar</w:t>
      </w:r>
      <w:r w:rsidRPr="0032670C">
        <w:rPr>
          <w:rFonts w:ascii="Arial" w:hAnsi="Arial"/>
          <w:b/>
          <w:i/>
          <w:color w:val="FF0000"/>
          <w:spacing w:val="-11"/>
        </w:rPr>
        <w:t xml:space="preserve"> </w:t>
      </w:r>
      <w:r w:rsidRPr="0032670C">
        <w:rPr>
          <w:rFonts w:ascii="Arial" w:hAnsi="Arial"/>
          <w:b/>
          <w:i/>
          <w:color w:val="FF0000"/>
        </w:rPr>
        <w:t>que</w:t>
      </w:r>
      <w:r w:rsidRPr="0032670C">
        <w:rPr>
          <w:rFonts w:ascii="Arial" w:hAnsi="Arial"/>
          <w:b/>
          <w:i/>
          <w:color w:val="FF0000"/>
          <w:spacing w:val="-9"/>
        </w:rPr>
        <w:t xml:space="preserve"> </w:t>
      </w:r>
      <w:r w:rsidRPr="0032670C">
        <w:rPr>
          <w:rFonts w:ascii="Arial" w:hAnsi="Arial"/>
          <w:b/>
          <w:i/>
          <w:color w:val="FF0000"/>
        </w:rPr>
        <w:t>en</w:t>
      </w:r>
      <w:r w:rsidRPr="0032670C">
        <w:rPr>
          <w:rFonts w:ascii="Arial" w:hAnsi="Arial"/>
          <w:b/>
          <w:i/>
          <w:color w:val="FF0000"/>
          <w:spacing w:val="-10"/>
        </w:rPr>
        <w:t xml:space="preserve"> </w:t>
      </w:r>
      <w:r w:rsidRPr="0032670C">
        <w:rPr>
          <w:rFonts w:ascii="Arial" w:hAnsi="Arial"/>
          <w:b/>
          <w:i/>
          <w:color w:val="FF0000"/>
        </w:rPr>
        <w:t>las</w:t>
      </w:r>
      <w:r w:rsidRPr="0032670C">
        <w:rPr>
          <w:rFonts w:ascii="Arial" w:hAnsi="Arial"/>
          <w:b/>
          <w:i/>
          <w:color w:val="FF0000"/>
          <w:spacing w:val="-11"/>
        </w:rPr>
        <w:t xml:space="preserve"> </w:t>
      </w:r>
      <w:r w:rsidRPr="0032670C">
        <w:rPr>
          <w:rFonts w:ascii="Arial" w:hAnsi="Arial"/>
          <w:b/>
          <w:i/>
          <w:color w:val="FF0000"/>
        </w:rPr>
        <w:t>zonas</w:t>
      </w:r>
      <w:r w:rsidRPr="0032670C">
        <w:rPr>
          <w:rFonts w:ascii="Arial" w:hAnsi="Arial"/>
          <w:b/>
          <w:i/>
          <w:color w:val="FF0000"/>
          <w:spacing w:val="-10"/>
        </w:rPr>
        <w:t xml:space="preserve"> </w:t>
      </w:r>
      <w:r w:rsidRPr="0032670C">
        <w:rPr>
          <w:rFonts w:ascii="Arial" w:hAnsi="Arial"/>
          <w:b/>
          <w:i/>
          <w:color w:val="FF0000"/>
        </w:rPr>
        <w:t>mencionadas</w:t>
      </w:r>
      <w:r w:rsidRPr="0032670C">
        <w:rPr>
          <w:rFonts w:ascii="Arial" w:hAnsi="Arial"/>
          <w:b/>
          <w:i/>
          <w:color w:val="FF0000"/>
          <w:spacing w:val="-12"/>
        </w:rPr>
        <w:t xml:space="preserve"> </w:t>
      </w:r>
      <w:r w:rsidRPr="0032670C">
        <w:rPr>
          <w:rFonts w:ascii="Arial" w:hAnsi="Arial"/>
          <w:b/>
          <w:i/>
          <w:color w:val="FF0000"/>
        </w:rPr>
        <w:t>en</w:t>
      </w:r>
      <w:r w:rsidRPr="0032670C">
        <w:rPr>
          <w:rFonts w:ascii="Arial" w:hAnsi="Arial"/>
          <w:b/>
          <w:i/>
          <w:color w:val="FF0000"/>
          <w:spacing w:val="-59"/>
        </w:rPr>
        <w:t xml:space="preserve"> </w:t>
      </w:r>
      <w:r w:rsidRPr="0032670C">
        <w:rPr>
          <w:rFonts w:ascii="Arial" w:hAnsi="Arial"/>
          <w:b/>
          <w:i/>
          <w:color w:val="FF0000"/>
        </w:rPr>
        <w:t>el</w:t>
      </w:r>
      <w:r w:rsidRPr="0032670C">
        <w:rPr>
          <w:rFonts w:ascii="Arial" w:hAnsi="Arial"/>
          <w:b/>
          <w:i/>
          <w:color w:val="FF0000"/>
          <w:spacing w:val="-13"/>
        </w:rPr>
        <w:t xml:space="preserve"> </w:t>
      </w:r>
      <w:r w:rsidRPr="0032670C">
        <w:rPr>
          <w:rFonts w:ascii="Arial" w:hAnsi="Arial"/>
          <w:b/>
          <w:i/>
          <w:color w:val="FF0000"/>
        </w:rPr>
        <w:t>presente</w:t>
      </w:r>
      <w:r w:rsidRPr="0032670C">
        <w:rPr>
          <w:rFonts w:ascii="Arial" w:hAnsi="Arial"/>
          <w:b/>
          <w:i/>
          <w:color w:val="FF0000"/>
          <w:spacing w:val="-12"/>
        </w:rPr>
        <w:t xml:space="preserve"> </w:t>
      </w:r>
      <w:r w:rsidRPr="0032670C">
        <w:rPr>
          <w:rFonts w:ascii="Arial" w:hAnsi="Arial"/>
          <w:b/>
          <w:i/>
          <w:color w:val="FF0000"/>
        </w:rPr>
        <w:t>artículo</w:t>
      </w:r>
      <w:r w:rsidRPr="0032670C">
        <w:rPr>
          <w:rFonts w:ascii="Arial" w:hAnsi="Arial"/>
          <w:i/>
          <w:color w:val="FF0000"/>
        </w:rPr>
        <w:t>,</w:t>
      </w:r>
      <w:r w:rsidRPr="0032670C">
        <w:rPr>
          <w:rFonts w:ascii="Arial" w:hAnsi="Arial"/>
          <w:i/>
          <w:color w:val="FF0000"/>
          <w:spacing w:val="-14"/>
        </w:rPr>
        <w:t xml:space="preserve"> </w:t>
      </w:r>
      <w:r w:rsidRPr="0032670C">
        <w:rPr>
          <w:rFonts w:ascii="Arial" w:hAnsi="Arial"/>
          <w:i/>
          <w:color w:val="FF0000"/>
        </w:rPr>
        <w:t>con</w:t>
      </w:r>
      <w:r w:rsidRPr="0032670C">
        <w:rPr>
          <w:rFonts w:ascii="Arial" w:hAnsi="Arial"/>
          <w:i/>
          <w:color w:val="FF0000"/>
          <w:spacing w:val="-13"/>
        </w:rPr>
        <w:t xml:space="preserve"> </w:t>
      </w:r>
      <w:r w:rsidRPr="0032670C">
        <w:rPr>
          <w:rFonts w:ascii="Arial" w:hAnsi="Arial"/>
          <w:i/>
          <w:color w:val="FF0000"/>
        </w:rPr>
        <w:t>excepción</w:t>
      </w:r>
      <w:r w:rsidRPr="0032670C">
        <w:rPr>
          <w:rFonts w:ascii="Arial" w:hAnsi="Arial"/>
          <w:i/>
          <w:color w:val="FF0000"/>
          <w:spacing w:val="-13"/>
        </w:rPr>
        <w:t xml:space="preserve"> </w:t>
      </w:r>
      <w:r w:rsidRPr="0032670C">
        <w:rPr>
          <w:rFonts w:ascii="Arial" w:hAnsi="Arial"/>
          <w:i/>
          <w:color w:val="FF0000"/>
        </w:rPr>
        <w:t>de</w:t>
      </w:r>
      <w:r w:rsidRPr="0032670C">
        <w:rPr>
          <w:rFonts w:ascii="Arial" w:hAnsi="Arial"/>
          <w:i/>
          <w:color w:val="FF0000"/>
          <w:spacing w:val="-13"/>
        </w:rPr>
        <w:t xml:space="preserve"> </w:t>
      </w:r>
      <w:r w:rsidRPr="0032670C">
        <w:rPr>
          <w:rFonts w:ascii="Arial" w:hAnsi="Arial"/>
          <w:i/>
          <w:color w:val="FF0000"/>
        </w:rPr>
        <w:t>los</w:t>
      </w:r>
      <w:r w:rsidRPr="0032670C">
        <w:rPr>
          <w:rFonts w:ascii="Arial" w:hAnsi="Arial"/>
          <w:i/>
          <w:color w:val="FF0000"/>
          <w:spacing w:val="-12"/>
        </w:rPr>
        <w:t xml:space="preserve"> </w:t>
      </w:r>
      <w:r w:rsidRPr="0032670C">
        <w:rPr>
          <w:rFonts w:ascii="Arial" w:hAnsi="Arial"/>
          <w:i/>
          <w:color w:val="FF0000"/>
        </w:rPr>
        <w:t>parques,</w:t>
      </w:r>
      <w:r w:rsidRPr="0032670C">
        <w:rPr>
          <w:rFonts w:ascii="Arial" w:hAnsi="Arial"/>
          <w:i/>
          <w:color w:val="FF0000"/>
          <w:spacing w:val="-12"/>
        </w:rPr>
        <w:t xml:space="preserve"> </w:t>
      </w:r>
      <w:r w:rsidRPr="0032670C">
        <w:rPr>
          <w:rFonts w:ascii="Arial" w:hAnsi="Arial"/>
          <w:b/>
          <w:i/>
          <w:color w:val="FF0000"/>
        </w:rPr>
        <w:t>puedan</w:t>
      </w:r>
      <w:r w:rsidRPr="0032670C">
        <w:rPr>
          <w:rFonts w:ascii="Arial" w:hAnsi="Arial"/>
          <w:b/>
          <w:i/>
          <w:color w:val="FF0000"/>
          <w:spacing w:val="-13"/>
        </w:rPr>
        <w:t xml:space="preserve"> </w:t>
      </w:r>
      <w:r w:rsidRPr="0032670C">
        <w:rPr>
          <w:rFonts w:ascii="Arial" w:hAnsi="Arial"/>
          <w:b/>
          <w:i/>
          <w:color w:val="FF0000"/>
        </w:rPr>
        <w:t>adelantarse</w:t>
      </w:r>
      <w:r w:rsidRPr="0032670C">
        <w:rPr>
          <w:rFonts w:ascii="Arial" w:hAnsi="Arial"/>
          <w:b/>
          <w:i/>
          <w:color w:val="FF0000"/>
          <w:spacing w:val="-59"/>
        </w:rPr>
        <w:t xml:space="preserve"> </w:t>
      </w:r>
      <w:r w:rsidRPr="0032670C">
        <w:rPr>
          <w:rFonts w:ascii="Arial" w:hAnsi="Arial"/>
          <w:b/>
          <w:i/>
          <w:color w:val="FF0000"/>
        </w:rPr>
        <w:t>actividades</w:t>
      </w:r>
      <w:r w:rsidRPr="0032670C">
        <w:rPr>
          <w:rFonts w:ascii="Arial" w:hAnsi="Arial"/>
          <w:b/>
          <w:i/>
          <w:color w:val="FF0000"/>
          <w:spacing w:val="1"/>
        </w:rPr>
        <w:t xml:space="preserve"> </w:t>
      </w:r>
      <w:r w:rsidRPr="0032670C">
        <w:rPr>
          <w:rFonts w:ascii="Arial" w:hAnsi="Arial"/>
          <w:b/>
          <w:i/>
          <w:color w:val="FF0000"/>
        </w:rPr>
        <w:t>mineras</w:t>
      </w:r>
      <w:r w:rsidRPr="0032670C">
        <w:rPr>
          <w:rFonts w:ascii="Arial" w:hAnsi="Arial"/>
          <w:b/>
          <w:i/>
          <w:color w:val="FF0000"/>
          <w:spacing w:val="1"/>
        </w:rPr>
        <w:t xml:space="preserve"> </w:t>
      </w:r>
      <w:r w:rsidRPr="0032670C">
        <w:rPr>
          <w:rFonts w:ascii="Arial" w:hAnsi="Arial"/>
          <w:i/>
          <w:color w:val="FF0000"/>
        </w:rPr>
        <w:t>en</w:t>
      </w:r>
      <w:r w:rsidRPr="0032670C">
        <w:rPr>
          <w:rFonts w:ascii="Arial" w:hAnsi="Arial"/>
          <w:i/>
          <w:color w:val="FF0000"/>
          <w:spacing w:val="1"/>
        </w:rPr>
        <w:t xml:space="preserve"> </w:t>
      </w:r>
      <w:r w:rsidRPr="0032670C">
        <w:rPr>
          <w:rFonts w:ascii="Arial" w:hAnsi="Arial"/>
          <w:i/>
          <w:color w:val="FF0000"/>
        </w:rPr>
        <w:t>forma</w:t>
      </w:r>
      <w:r w:rsidRPr="0032670C">
        <w:rPr>
          <w:rFonts w:ascii="Arial" w:hAnsi="Arial"/>
          <w:i/>
          <w:color w:val="FF0000"/>
          <w:spacing w:val="1"/>
        </w:rPr>
        <w:t xml:space="preserve"> </w:t>
      </w:r>
      <w:r w:rsidRPr="0032670C">
        <w:rPr>
          <w:rFonts w:ascii="Arial" w:hAnsi="Arial"/>
          <w:i/>
          <w:color w:val="FF0000"/>
        </w:rPr>
        <w:t>restringida</w:t>
      </w:r>
      <w:r w:rsidRPr="0032670C">
        <w:rPr>
          <w:rFonts w:ascii="Arial" w:hAnsi="Arial"/>
          <w:i/>
          <w:color w:val="FF0000"/>
          <w:spacing w:val="1"/>
        </w:rPr>
        <w:t xml:space="preserve"> </w:t>
      </w:r>
      <w:r w:rsidRPr="0032670C">
        <w:rPr>
          <w:rFonts w:ascii="Arial" w:hAnsi="Arial"/>
          <w:i/>
          <w:color w:val="FF0000"/>
        </w:rPr>
        <w:t>o</w:t>
      </w:r>
      <w:r w:rsidRPr="0032670C">
        <w:rPr>
          <w:rFonts w:ascii="Arial" w:hAnsi="Arial"/>
          <w:i/>
          <w:color w:val="FF0000"/>
          <w:spacing w:val="1"/>
        </w:rPr>
        <w:t xml:space="preserve"> </w:t>
      </w:r>
      <w:r w:rsidRPr="0032670C">
        <w:rPr>
          <w:rFonts w:ascii="Arial" w:hAnsi="Arial"/>
          <w:i/>
          <w:color w:val="FF0000"/>
        </w:rPr>
        <w:t>sólo</w:t>
      </w:r>
      <w:r w:rsidRPr="0032670C">
        <w:rPr>
          <w:rFonts w:ascii="Arial" w:hAnsi="Arial"/>
          <w:i/>
          <w:color w:val="FF0000"/>
          <w:spacing w:val="1"/>
        </w:rPr>
        <w:t xml:space="preserve"> </w:t>
      </w:r>
      <w:r w:rsidRPr="0032670C">
        <w:rPr>
          <w:rFonts w:ascii="Arial" w:hAnsi="Arial"/>
          <w:i/>
          <w:color w:val="FF0000"/>
        </w:rPr>
        <w:t>por</w:t>
      </w:r>
      <w:r w:rsidRPr="0032670C">
        <w:rPr>
          <w:rFonts w:ascii="Arial" w:hAnsi="Arial"/>
          <w:i/>
          <w:color w:val="FF0000"/>
          <w:spacing w:val="1"/>
        </w:rPr>
        <w:t xml:space="preserve"> </w:t>
      </w:r>
      <w:r w:rsidRPr="0032670C">
        <w:rPr>
          <w:rFonts w:ascii="Arial" w:hAnsi="Arial"/>
          <w:i/>
          <w:color w:val="FF0000"/>
        </w:rPr>
        <w:t>determinados</w:t>
      </w:r>
      <w:r w:rsidRPr="0032670C">
        <w:rPr>
          <w:rFonts w:ascii="Arial" w:hAnsi="Arial"/>
          <w:i/>
          <w:color w:val="FF0000"/>
          <w:spacing w:val="1"/>
        </w:rPr>
        <w:t xml:space="preserve"> </w:t>
      </w:r>
      <w:r w:rsidRPr="0032670C">
        <w:rPr>
          <w:rFonts w:ascii="Arial" w:hAnsi="Arial"/>
          <w:i/>
          <w:color w:val="FF0000"/>
        </w:rPr>
        <w:t>métodos</w:t>
      </w:r>
      <w:r w:rsidRPr="0032670C">
        <w:rPr>
          <w:rFonts w:ascii="Arial" w:hAnsi="Arial"/>
          <w:i/>
          <w:color w:val="FF0000"/>
          <w:spacing w:val="-5"/>
        </w:rPr>
        <w:t xml:space="preserve"> </w:t>
      </w:r>
      <w:r w:rsidRPr="0032670C">
        <w:rPr>
          <w:rFonts w:ascii="Arial" w:hAnsi="Arial"/>
          <w:i/>
          <w:color w:val="FF0000"/>
        </w:rPr>
        <w:t>y</w:t>
      </w:r>
      <w:r w:rsidRPr="0032670C">
        <w:rPr>
          <w:rFonts w:ascii="Arial" w:hAnsi="Arial"/>
          <w:i/>
          <w:color w:val="FF0000"/>
          <w:spacing w:val="-6"/>
        </w:rPr>
        <w:t xml:space="preserve"> </w:t>
      </w:r>
      <w:r w:rsidRPr="0032670C">
        <w:rPr>
          <w:rFonts w:ascii="Arial" w:hAnsi="Arial"/>
          <w:i/>
          <w:color w:val="FF0000"/>
        </w:rPr>
        <w:t>sistemas</w:t>
      </w:r>
      <w:r w:rsidRPr="0032670C">
        <w:rPr>
          <w:rFonts w:ascii="Arial" w:hAnsi="Arial"/>
          <w:i/>
          <w:color w:val="FF0000"/>
          <w:spacing w:val="-4"/>
        </w:rPr>
        <w:t xml:space="preserve"> </w:t>
      </w:r>
      <w:r w:rsidRPr="0032670C">
        <w:rPr>
          <w:rFonts w:ascii="Arial" w:hAnsi="Arial"/>
          <w:i/>
          <w:color w:val="FF0000"/>
        </w:rPr>
        <w:t>de</w:t>
      </w:r>
      <w:r w:rsidRPr="0032670C">
        <w:rPr>
          <w:rFonts w:ascii="Arial" w:hAnsi="Arial"/>
          <w:i/>
          <w:color w:val="FF0000"/>
          <w:spacing w:val="-6"/>
        </w:rPr>
        <w:t xml:space="preserve"> </w:t>
      </w:r>
      <w:r w:rsidRPr="0032670C">
        <w:rPr>
          <w:rFonts w:ascii="Arial" w:hAnsi="Arial"/>
          <w:i/>
          <w:color w:val="FF0000"/>
        </w:rPr>
        <w:t>extracción</w:t>
      </w:r>
      <w:r w:rsidRPr="0032670C">
        <w:rPr>
          <w:rFonts w:ascii="Arial" w:hAnsi="Arial"/>
          <w:i/>
          <w:color w:val="FF0000"/>
          <w:spacing w:val="-2"/>
        </w:rPr>
        <w:t xml:space="preserve"> </w:t>
      </w:r>
      <w:r w:rsidRPr="0032670C">
        <w:rPr>
          <w:rFonts w:ascii="Arial" w:hAnsi="Arial"/>
          <w:i/>
          <w:color w:val="FF0000"/>
        </w:rPr>
        <w:t>que</w:t>
      </w:r>
      <w:r w:rsidRPr="0032670C">
        <w:rPr>
          <w:rFonts w:ascii="Arial" w:hAnsi="Arial"/>
          <w:i/>
          <w:color w:val="FF0000"/>
          <w:spacing w:val="-4"/>
        </w:rPr>
        <w:t xml:space="preserve"> </w:t>
      </w:r>
      <w:r w:rsidRPr="0032670C">
        <w:rPr>
          <w:rFonts w:ascii="Arial" w:hAnsi="Arial"/>
          <w:i/>
          <w:color w:val="FF0000"/>
        </w:rPr>
        <w:t>no</w:t>
      </w:r>
      <w:r w:rsidRPr="0032670C">
        <w:rPr>
          <w:rFonts w:ascii="Arial" w:hAnsi="Arial"/>
          <w:i/>
          <w:color w:val="FF0000"/>
          <w:spacing w:val="-6"/>
        </w:rPr>
        <w:t xml:space="preserve"> </w:t>
      </w:r>
      <w:r w:rsidRPr="0032670C">
        <w:rPr>
          <w:rFonts w:ascii="Arial" w:hAnsi="Arial"/>
          <w:i/>
          <w:color w:val="FF0000"/>
        </w:rPr>
        <w:t>afecten</w:t>
      </w:r>
      <w:r w:rsidRPr="0032670C">
        <w:rPr>
          <w:rFonts w:ascii="Arial" w:hAnsi="Arial"/>
          <w:i/>
          <w:color w:val="FF0000"/>
          <w:spacing w:val="-6"/>
        </w:rPr>
        <w:t xml:space="preserve"> </w:t>
      </w:r>
      <w:r w:rsidRPr="0032670C">
        <w:rPr>
          <w:rFonts w:ascii="Arial" w:hAnsi="Arial"/>
          <w:i/>
          <w:color w:val="FF0000"/>
        </w:rPr>
        <w:t>los</w:t>
      </w:r>
      <w:r w:rsidRPr="0032670C">
        <w:rPr>
          <w:rFonts w:ascii="Arial" w:hAnsi="Arial"/>
          <w:i/>
          <w:color w:val="FF0000"/>
          <w:spacing w:val="-2"/>
        </w:rPr>
        <w:t xml:space="preserve"> </w:t>
      </w:r>
      <w:r w:rsidRPr="0032670C">
        <w:rPr>
          <w:rFonts w:ascii="Arial" w:hAnsi="Arial"/>
          <w:i/>
          <w:color w:val="FF0000"/>
        </w:rPr>
        <w:t>objetivos</w:t>
      </w:r>
      <w:r w:rsidRPr="0032670C">
        <w:rPr>
          <w:rFonts w:ascii="Arial" w:hAnsi="Arial"/>
          <w:i/>
          <w:color w:val="FF0000"/>
          <w:spacing w:val="-4"/>
        </w:rPr>
        <w:t xml:space="preserve"> </w:t>
      </w:r>
      <w:r w:rsidRPr="0032670C">
        <w:rPr>
          <w:rFonts w:ascii="Arial" w:hAnsi="Arial"/>
          <w:i/>
          <w:color w:val="FF0000"/>
        </w:rPr>
        <w:t>de</w:t>
      </w:r>
      <w:r w:rsidRPr="0032670C">
        <w:rPr>
          <w:rFonts w:ascii="Arial" w:hAnsi="Arial"/>
          <w:i/>
          <w:color w:val="FF0000"/>
          <w:spacing w:val="-6"/>
        </w:rPr>
        <w:t xml:space="preserve"> </w:t>
      </w:r>
      <w:r w:rsidRPr="0032670C">
        <w:rPr>
          <w:rFonts w:ascii="Arial" w:hAnsi="Arial"/>
          <w:i/>
          <w:color w:val="FF0000"/>
        </w:rPr>
        <w:t>la</w:t>
      </w:r>
      <w:r w:rsidRPr="0032670C">
        <w:rPr>
          <w:rFonts w:ascii="Arial" w:hAnsi="Arial"/>
          <w:i/>
          <w:color w:val="FF0000"/>
          <w:spacing w:val="-4"/>
        </w:rPr>
        <w:t xml:space="preserve"> </w:t>
      </w:r>
      <w:r w:rsidRPr="0032670C">
        <w:rPr>
          <w:rFonts w:ascii="Arial" w:hAnsi="Arial"/>
          <w:i/>
          <w:color w:val="FF0000"/>
        </w:rPr>
        <w:t>zona</w:t>
      </w:r>
      <w:r w:rsidRPr="0032670C">
        <w:rPr>
          <w:rFonts w:ascii="Arial" w:hAnsi="Arial"/>
          <w:i/>
          <w:color w:val="FF0000"/>
          <w:spacing w:val="-59"/>
        </w:rPr>
        <w:t xml:space="preserve"> </w:t>
      </w:r>
      <w:r w:rsidRPr="0032670C">
        <w:rPr>
          <w:rFonts w:ascii="Arial" w:hAnsi="Arial"/>
          <w:i/>
          <w:color w:val="FF0000"/>
        </w:rPr>
        <w:t>de</w:t>
      </w:r>
      <w:r w:rsidRPr="0032670C">
        <w:rPr>
          <w:rFonts w:ascii="Arial" w:hAnsi="Arial"/>
          <w:i/>
          <w:color w:val="FF0000"/>
          <w:spacing w:val="1"/>
        </w:rPr>
        <w:t xml:space="preserve"> </w:t>
      </w:r>
      <w:r w:rsidRPr="0032670C">
        <w:rPr>
          <w:rFonts w:ascii="Arial" w:hAnsi="Arial"/>
          <w:i/>
          <w:color w:val="FF0000"/>
        </w:rPr>
        <w:t>exclusión.</w:t>
      </w:r>
      <w:r w:rsidRPr="0032670C">
        <w:rPr>
          <w:rFonts w:ascii="Arial" w:hAnsi="Arial"/>
          <w:i/>
          <w:color w:val="FF0000"/>
          <w:spacing w:val="1"/>
        </w:rPr>
        <w:t xml:space="preserve"> </w:t>
      </w:r>
      <w:r w:rsidRPr="0032670C">
        <w:rPr>
          <w:rFonts w:ascii="Arial" w:hAnsi="Arial"/>
          <w:b/>
          <w:i/>
          <w:color w:val="FF0000"/>
        </w:rPr>
        <w:t>Para</w:t>
      </w:r>
      <w:r w:rsidRPr="0032670C">
        <w:rPr>
          <w:rFonts w:ascii="Arial" w:hAnsi="Arial"/>
          <w:b/>
          <w:i/>
          <w:color w:val="FF0000"/>
          <w:spacing w:val="1"/>
        </w:rPr>
        <w:t xml:space="preserve"> </w:t>
      </w:r>
      <w:r w:rsidRPr="0032670C">
        <w:rPr>
          <w:rFonts w:ascii="Arial" w:hAnsi="Arial"/>
          <w:b/>
          <w:i/>
          <w:color w:val="FF0000"/>
        </w:rPr>
        <w:t>tal</w:t>
      </w:r>
      <w:r w:rsidRPr="0032670C">
        <w:rPr>
          <w:rFonts w:ascii="Arial" w:hAnsi="Arial"/>
          <w:b/>
          <w:i/>
          <w:color w:val="FF0000"/>
          <w:spacing w:val="1"/>
        </w:rPr>
        <w:t xml:space="preserve"> </w:t>
      </w:r>
      <w:r w:rsidRPr="0032670C">
        <w:rPr>
          <w:rFonts w:ascii="Arial" w:hAnsi="Arial"/>
          <w:b/>
          <w:i/>
          <w:color w:val="FF0000"/>
        </w:rPr>
        <w:t>efecto,</w:t>
      </w:r>
      <w:r w:rsidRPr="0032670C">
        <w:rPr>
          <w:rFonts w:ascii="Arial" w:hAnsi="Arial"/>
          <w:b/>
          <w:i/>
          <w:color w:val="FF0000"/>
          <w:spacing w:val="1"/>
        </w:rPr>
        <w:t xml:space="preserve"> </w:t>
      </w:r>
      <w:r w:rsidRPr="0032670C">
        <w:rPr>
          <w:rFonts w:ascii="Arial" w:hAnsi="Arial"/>
          <w:b/>
          <w:i/>
          <w:color w:val="FF0000"/>
        </w:rPr>
        <w:t>el</w:t>
      </w:r>
      <w:r w:rsidRPr="0032670C">
        <w:rPr>
          <w:rFonts w:ascii="Arial" w:hAnsi="Arial"/>
          <w:b/>
          <w:i/>
          <w:color w:val="FF0000"/>
          <w:spacing w:val="1"/>
        </w:rPr>
        <w:t xml:space="preserve"> </w:t>
      </w:r>
      <w:r w:rsidRPr="0032670C">
        <w:rPr>
          <w:rFonts w:ascii="Arial" w:hAnsi="Arial"/>
          <w:b/>
          <w:i/>
          <w:color w:val="FF0000"/>
        </w:rPr>
        <w:t>interesado</w:t>
      </w:r>
      <w:r w:rsidRPr="0032670C">
        <w:rPr>
          <w:rFonts w:ascii="Arial" w:hAnsi="Arial"/>
          <w:b/>
          <w:i/>
          <w:color w:val="FF0000"/>
          <w:spacing w:val="1"/>
        </w:rPr>
        <w:t xml:space="preserve"> </w:t>
      </w:r>
      <w:r w:rsidRPr="0032670C">
        <w:rPr>
          <w:rFonts w:ascii="Arial" w:hAnsi="Arial"/>
          <w:b/>
          <w:i/>
          <w:color w:val="FF0000"/>
        </w:rPr>
        <w:t>en</w:t>
      </w:r>
      <w:r w:rsidRPr="0032670C">
        <w:rPr>
          <w:rFonts w:ascii="Arial" w:hAnsi="Arial"/>
          <w:b/>
          <w:i/>
          <w:color w:val="FF0000"/>
          <w:spacing w:val="1"/>
        </w:rPr>
        <w:t xml:space="preserve"> </w:t>
      </w:r>
      <w:r w:rsidRPr="0032670C">
        <w:rPr>
          <w:rFonts w:ascii="Arial" w:hAnsi="Arial"/>
          <w:b/>
          <w:i/>
          <w:color w:val="FF0000"/>
        </w:rPr>
        <w:t>el</w:t>
      </w:r>
      <w:r w:rsidRPr="0032670C">
        <w:rPr>
          <w:rFonts w:ascii="Arial" w:hAnsi="Arial"/>
          <w:b/>
          <w:i/>
          <w:color w:val="FF0000"/>
          <w:spacing w:val="1"/>
        </w:rPr>
        <w:t xml:space="preserve"> </w:t>
      </w:r>
      <w:r w:rsidRPr="0032670C">
        <w:rPr>
          <w:rFonts w:ascii="Arial" w:hAnsi="Arial"/>
          <w:b/>
          <w:i/>
          <w:color w:val="FF0000"/>
        </w:rPr>
        <w:t>Contrato</w:t>
      </w:r>
      <w:r w:rsidRPr="0032670C">
        <w:rPr>
          <w:rFonts w:ascii="Arial" w:hAnsi="Arial"/>
          <w:b/>
          <w:i/>
          <w:color w:val="FF0000"/>
          <w:spacing w:val="1"/>
        </w:rPr>
        <w:t xml:space="preserve"> </w:t>
      </w:r>
      <w:r w:rsidRPr="0032670C">
        <w:rPr>
          <w:rFonts w:ascii="Arial" w:hAnsi="Arial"/>
          <w:b/>
          <w:i/>
          <w:color w:val="FF0000"/>
        </w:rPr>
        <w:t>de</w:t>
      </w:r>
      <w:r w:rsidRPr="0032670C">
        <w:rPr>
          <w:rFonts w:ascii="Arial" w:hAnsi="Arial"/>
          <w:b/>
          <w:i/>
          <w:color w:val="FF0000"/>
          <w:spacing w:val="1"/>
        </w:rPr>
        <w:t xml:space="preserve"> </w:t>
      </w:r>
      <w:r w:rsidRPr="0032670C">
        <w:rPr>
          <w:rFonts w:ascii="Arial" w:hAnsi="Arial"/>
          <w:b/>
          <w:i/>
          <w:color w:val="FF0000"/>
        </w:rPr>
        <w:t>Concesión</w:t>
      </w:r>
      <w:r w:rsidRPr="0032670C">
        <w:rPr>
          <w:rFonts w:ascii="Arial" w:hAnsi="Arial"/>
          <w:b/>
          <w:i/>
          <w:color w:val="FF0000"/>
          <w:spacing w:val="1"/>
        </w:rPr>
        <w:t xml:space="preserve"> </w:t>
      </w:r>
      <w:r w:rsidRPr="0032670C">
        <w:rPr>
          <w:rFonts w:ascii="Arial" w:hAnsi="Arial"/>
          <w:b/>
          <w:i/>
          <w:color w:val="FF0000"/>
        </w:rPr>
        <w:t>deberá</w:t>
      </w:r>
      <w:r w:rsidRPr="0032670C">
        <w:rPr>
          <w:rFonts w:ascii="Arial" w:hAnsi="Arial"/>
          <w:b/>
          <w:i/>
          <w:color w:val="FF0000"/>
          <w:spacing w:val="1"/>
        </w:rPr>
        <w:t xml:space="preserve"> </w:t>
      </w:r>
      <w:r w:rsidRPr="0032670C">
        <w:rPr>
          <w:rFonts w:ascii="Arial" w:hAnsi="Arial"/>
          <w:b/>
          <w:i/>
          <w:color w:val="FF0000"/>
        </w:rPr>
        <w:t>presentar</w:t>
      </w:r>
      <w:r w:rsidRPr="0032670C">
        <w:rPr>
          <w:rFonts w:ascii="Arial" w:hAnsi="Arial"/>
          <w:b/>
          <w:i/>
          <w:color w:val="FF0000"/>
          <w:spacing w:val="1"/>
        </w:rPr>
        <w:t xml:space="preserve"> </w:t>
      </w:r>
      <w:r w:rsidRPr="0032670C">
        <w:rPr>
          <w:rFonts w:ascii="Arial" w:hAnsi="Arial"/>
          <w:b/>
          <w:i/>
          <w:color w:val="FF0000"/>
        </w:rPr>
        <w:t>los</w:t>
      </w:r>
      <w:r w:rsidRPr="0032670C">
        <w:rPr>
          <w:rFonts w:ascii="Arial" w:hAnsi="Arial"/>
          <w:b/>
          <w:i/>
          <w:color w:val="FF0000"/>
          <w:spacing w:val="1"/>
        </w:rPr>
        <w:t xml:space="preserve"> </w:t>
      </w:r>
      <w:r w:rsidRPr="0032670C">
        <w:rPr>
          <w:rFonts w:ascii="Arial" w:hAnsi="Arial"/>
          <w:b/>
          <w:i/>
          <w:color w:val="FF0000"/>
        </w:rPr>
        <w:t>estudios</w:t>
      </w:r>
      <w:r w:rsidRPr="0032670C">
        <w:rPr>
          <w:rFonts w:ascii="Arial" w:hAnsi="Arial"/>
          <w:b/>
          <w:i/>
          <w:color w:val="FF0000"/>
          <w:spacing w:val="1"/>
        </w:rPr>
        <w:t xml:space="preserve"> </w:t>
      </w:r>
      <w:r w:rsidRPr="0032670C">
        <w:rPr>
          <w:rFonts w:ascii="Arial" w:hAnsi="Arial"/>
          <w:b/>
          <w:i/>
          <w:color w:val="FF0000"/>
        </w:rPr>
        <w:t>que</w:t>
      </w:r>
      <w:r w:rsidRPr="0032670C">
        <w:rPr>
          <w:rFonts w:ascii="Arial" w:hAnsi="Arial"/>
          <w:b/>
          <w:i/>
          <w:color w:val="FF0000"/>
          <w:spacing w:val="1"/>
        </w:rPr>
        <w:t xml:space="preserve"> </w:t>
      </w:r>
      <w:r w:rsidRPr="0032670C">
        <w:rPr>
          <w:rFonts w:ascii="Arial" w:hAnsi="Arial"/>
          <w:b/>
          <w:i/>
          <w:color w:val="FF0000"/>
        </w:rPr>
        <w:t>demuestren</w:t>
      </w:r>
      <w:r w:rsidRPr="0032670C">
        <w:rPr>
          <w:rFonts w:ascii="Arial" w:hAnsi="Arial"/>
          <w:b/>
          <w:i/>
          <w:color w:val="FF0000"/>
          <w:spacing w:val="1"/>
        </w:rPr>
        <w:t xml:space="preserve"> </w:t>
      </w:r>
      <w:r w:rsidRPr="0032670C">
        <w:rPr>
          <w:rFonts w:ascii="Arial" w:hAnsi="Arial"/>
          <w:b/>
          <w:i/>
          <w:color w:val="FF0000"/>
        </w:rPr>
        <w:t>la</w:t>
      </w:r>
      <w:r w:rsidRPr="0032670C">
        <w:rPr>
          <w:rFonts w:ascii="Arial" w:hAnsi="Arial"/>
          <w:b/>
          <w:i/>
          <w:color w:val="FF0000"/>
          <w:spacing w:val="1"/>
        </w:rPr>
        <w:t xml:space="preserve"> </w:t>
      </w:r>
      <w:r w:rsidRPr="0032670C">
        <w:rPr>
          <w:rFonts w:ascii="Arial" w:hAnsi="Arial"/>
          <w:b/>
          <w:i/>
          <w:color w:val="FF0000"/>
        </w:rPr>
        <w:t>compatibilidad</w:t>
      </w:r>
      <w:r w:rsidRPr="0032670C">
        <w:rPr>
          <w:rFonts w:ascii="Arial" w:hAnsi="Arial"/>
          <w:b/>
          <w:i/>
          <w:color w:val="FF0000"/>
          <w:spacing w:val="1"/>
        </w:rPr>
        <w:t xml:space="preserve"> </w:t>
      </w:r>
      <w:r w:rsidRPr="0032670C">
        <w:rPr>
          <w:rFonts w:ascii="Arial" w:hAnsi="Arial"/>
          <w:b/>
          <w:i/>
          <w:color w:val="FF0000"/>
        </w:rPr>
        <w:t>de</w:t>
      </w:r>
      <w:r w:rsidRPr="0032670C">
        <w:rPr>
          <w:rFonts w:ascii="Arial" w:hAnsi="Arial"/>
          <w:b/>
          <w:i/>
          <w:color w:val="FF0000"/>
          <w:spacing w:val="1"/>
        </w:rPr>
        <w:t xml:space="preserve"> </w:t>
      </w:r>
      <w:r w:rsidRPr="0032670C">
        <w:rPr>
          <w:rFonts w:ascii="Arial" w:hAnsi="Arial"/>
          <w:b/>
          <w:i/>
          <w:color w:val="FF0000"/>
        </w:rPr>
        <w:t>las</w:t>
      </w:r>
      <w:r w:rsidRPr="0032670C">
        <w:rPr>
          <w:rFonts w:ascii="Arial" w:hAnsi="Arial"/>
          <w:b/>
          <w:i/>
          <w:color w:val="FF0000"/>
          <w:spacing w:val="1"/>
        </w:rPr>
        <w:t xml:space="preserve"> </w:t>
      </w:r>
      <w:r w:rsidRPr="0032670C">
        <w:rPr>
          <w:rFonts w:ascii="Arial" w:hAnsi="Arial"/>
          <w:b/>
          <w:i/>
          <w:color w:val="FF0000"/>
        </w:rPr>
        <w:t>actividades</w:t>
      </w:r>
      <w:r w:rsidRPr="0032670C">
        <w:rPr>
          <w:rFonts w:ascii="Arial" w:hAnsi="Arial"/>
          <w:b/>
          <w:i/>
          <w:color w:val="FF0000"/>
          <w:spacing w:val="1"/>
        </w:rPr>
        <w:t xml:space="preserve"> </w:t>
      </w:r>
      <w:r w:rsidRPr="0032670C">
        <w:rPr>
          <w:rFonts w:ascii="Arial" w:hAnsi="Arial"/>
          <w:b/>
          <w:i/>
          <w:color w:val="FF0000"/>
        </w:rPr>
        <w:t>mineras</w:t>
      </w:r>
      <w:r w:rsidRPr="0032670C">
        <w:rPr>
          <w:rFonts w:ascii="Arial" w:hAnsi="Arial"/>
          <w:b/>
          <w:i/>
          <w:color w:val="FF0000"/>
          <w:spacing w:val="1"/>
        </w:rPr>
        <w:t xml:space="preserve"> </w:t>
      </w:r>
      <w:r w:rsidRPr="0032670C">
        <w:rPr>
          <w:rFonts w:ascii="Arial" w:hAnsi="Arial"/>
          <w:b/>
          <w:i/>
          <w:color w:val="FF0000"/>
        </w:rPr>
        <w:t>con</w:t>
      </w:r>
      <w:r w:rsidRPr="0032670C">
        <w:rPr>
          <w:rFonts w:ascii="Arial" w:hAnsi="Arial"/>
          <w:b/>
          <w:i/>
          <w:color w:val="FF0000"/>
          <w:spacing w:val="1"/>
        </w:rPr>
        <w:t xml:space="preserve"> </w:t>
      </w:r>
      <w:r w:rsidRPr="0032670C">
        <w:rPr>
          <w:rFonts w:ascii="Arial" w:hAnsi="Arial"/>
          <w:b/>
          <w:i/>
          <w:color w:val="FF0000"/>
        </w:rPr>
        <w:t>tales</w:t>
      </w:r>
      <w:r w:rsidRPr="0032670C">
        <w:rPr>
          <w:rFonts w:ascii="Arial" w:hAnsi="Arial"/>
          <w:b/>
          <w:i/>
          <w:color w:val="FF0000"/>
          <w:spacing w:val="1"/>
        </w:rPr>
        <w:t xml:space="preserve"> </w:t>
      </w:r>
      <w:r w:rsidRPr="0032670C">
        <w:rPr>
          <w:rFonts w:ascii="Arial" w:hAnsi="Arial"/>
          <w:b/>
          <w:i/>
          <w:color w:val="FF0000"/>
        </w:rPr>
        <w:t>objetivos.</w:t>
      </w:r>
      <w:r w:rsidRPr="0032670C">
        <w:rPr>
          <w:rFonts w:ascii="Arial" w:hAnsi="Arial"/>
          <w:i/>
          <w:color w:val="FF0000"/>
        </w:rPr>
        <w:t>”</w:t>
      </w:r>
      <w:r w:rsidRPr="0032670C">
        <w:rPr>
          <w:rFonts w:ascii="Arial" w:hAnsi="Arial"/>
          <w:i/>
          <w:color w:val="FF0000"/>
          <w:spacing w:val="1"/>
        </w:rPr>
        <w:t xml:space="preserve"> </w:t>
      </w:r>
      <w:r w:rsidRPr="0032670C">
        <w:rPr>
          <w:color w:val="FF0000"/>
        </w:rPr>
        <w:t>(negrillas</w:t>
      </w:r>
      <w:r w:rsidRPr="0032670C">
        <w:rPr>
          <w:color w:val="FF0000"/>
          <w:spacing w:val="-1"/>
        </w:rPr>
        <w:t xml:space="preserve"> </w:t>
      </w:r>
      <w:r w:rsidRPr="0032670C">
        <w:rPr>
          <w:color w:val="FF0000"/>
        </w:rPr>
        <w:t>adicionales).</w:t>
      </w:r>
    </w:p>
    <w:p w14:paraId="668AA506" w14:textId="77777777" w:rsidR="001B1C7D" w:rsidRPr="0032670C" w:rsidRDefault="001B1C7D">
      <w:pPr>
        <w:pStyle w:val="Textoindependiente"/>
        <w:rPr>
          <w:color w:val="FF0000"/>
          <w:sz w:val="30"/>
        </w:rPr>
      </w:pPr>
    </w:p>
    <w:p w14:paraId="668AA507" w14:textId="77777777" w:rsidR="001B1C7D" w:rsidRDefault="009761DC">
      <w:pPr>
        <w:pStyle w:val="Prrafodelista"/>
        <w:numPr>
          <w:ilvl w:val="0"/>
          <w:numId w:val="1"/>
        </w:numPr>
        <w:tabs>
          <w:tab w:val="left" w:pos="383"/>
        </w:tabs>
        <w:spacing w:before="1" w:line="360" w:lineRule="auto"/>
        <w:ind w:right="115" w:firstLine="0"/>
        <w:jc w:val="both"/>
        <w:rPr>
          <w:sz w:val="24"/>
        </w:rPr>
      </w:pPr>
      <w:r>
        <w:rPr>
          <w:sz w:val="24"/>
        </w:rPr>
        <w:t>Ahora bien, el inciso final de la norma transcrita, según lo alegó la ANM en su</w:t>
      </w:r>
      <w:r>
        <w:rPr>
          <w:spacing w:val="1"/>
          <w:sz w:val="24"/>
        </w:rPr>
        <w:t xml:space="preserve"> </w:t>
      </w:r>
      <w:r>
        <w:rPr>
          <w:sz w:val="24"/>
        </w:rPr>
        <w:t xml:space="preserve">apelación, prevé la </w:t>
      </w:r>
      <w:r>
        <w:rPr>
          <w:sz w:val="24"/>
        </w:rPr>
        <w:t>posibilidad de adelantar actividades en las áreas sustraídas,</w:t>
      </w:r>
      <w:r>
        <w:rPr>
          <w:spacing w:val="1"/>
          <w:sz w:val="24"/>
        </w:rPr>
        <w:t xml:space="preserve"> </w:t>
      </w:r>
      <w:r>
        <w:rPr>
          <w:sz w:val="24"/>
        </w:rPr>
        <w:t>aunque, para ello “</w:t>
      </w:r>
      <w:r>
        <w:rPr>
          <w:rFonts w:ascii="Arial" w:hAnsi="Arial"/>
          <w:i/>
          <w:sz w:val="24"/>
        </w:rPr>
        <w:t xml:space="preserve">el interesado en el Contrato de Concesión </w:t>
      </w:r>
      <w:proofErr w:type="spellStart"/>
      <w:r>
        <w:rPr>
          <w:rFonts w:ascii="Arial" w:hAnsi="Arial"/>
          <w:i/>
          <w:sz w:val="24"/>
        </w:rPr>
        <w:t>deb</w:t>
      </w:r>
      <w:proofErr w:type="spellEnd"/>
      <w:r>
        <w:rPr>
          <w:sz w:val="24"/>
        </w:rPr>
        <w:t xml:space="preserve">[e] </w:t>
      </w:r>
      <w:r>
        <w:rPr>
          <w:rFonts w:ascii="Arial" w:hAnsi="Arial"/>
          <w:i/>
          <w:sz w:val="24"/>
        </w:rPr>
        <w:t>presentar los</w:t>
      </w:r>
      <w:r>
        <w:rPr>
          <w:rFonts w:ascii="Arial" w:hAnsi="Arial"/>
          <w:i/>
          <w:spacing w:val="1"/>
          <w:sz w:val="24"/>
        </w:rPr>
        <w:t xml:space="preserve"> </w:t>
      </w:r>
      <w:r>
        <w:rPr>
          <w:rFonts w:ascii="Arial" w:hAnsi="Arial"/>
          <w:i/>
          <w:sz w:val="24"/>
        </w:rPr>
        <w:t>estudios que demuestren la compatibilidad de las actividades mineras con tales</w:t>
      </w:r>
      <w:r>
        <w:rPr>
          <w:rFonts w:ascii="Arial" w:hAnsi="Arial"/>
          <w:i/>
          <w:spacing w:val="1"/>
          <w:sz w:val="24"/>
        </w:rPr>
        <w:t xml:space="preserve"> </w:t>
      </w:r>
      <w:r>
        <w:rPr>
          <w:rFonts w:ascii="Arial" w:hAnsi="Arial"/>
          <w:i/>
          <w:sz w:val="24"/>
        </w:rPr>
        <w:t>objetivos</w:t>
      </w:r>
      <w:r>
        <w:rPr>
          <w:sz w:val="24"/>
        </w:rPr>
        <w:t>”</w:t>
      </w:r>
      <w:r>
        <w:rPr>
          <w:spacing w:val="1"/>
          <w:sz w:val="24"/>
        </w:rPr>
        <w:t xml:space="preserve"> </w:t>
      </w:r>
      <w:r>
        <w:rPr>
          <w:sz w:val="24"/>
        </w:rPr>
        <w:t>para</w:t>
      </w:r>
      <w:r>
        <w:rPr>
          <w:spacing w:val="1"/>
          <w:sz w:val="24"/>
        </w:rPr>
        <w:t xml:space="preserve"> </w:t>
      </w:r>
      <w:r>
        <w:rPr>
          <w:sz w:val="24"/>
        </w:rPr>
        <w:t>efectos</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autoridad</w:t>
      </w:r>
      <w:r>
        <w:rPr>
          <w:spacing w:val="1"/>
          <w:sz w:val="24"/>
        </w:rPr>
        <w:t xml:space="preserve"> </w:t>
      </w:r>
      <w:r>
        <w:rPr>
          <w:sz w:val="24"/>
        </w:rPr>
        <w:t>ambiental</w:t>
      </w:r>
      <w:r>
        <w:rPr>
          <w:spacing w:val="1"/>
          <w:sz w:val="24"/>
        </w:rPr>
        <w:t xml:space="preserve"> </w:t>
      </w:r>
      <w:r>
        <w:rPr>
          <w:sz w:val="24"/>
        </w:rPr>
        <w:t>emita</w:t>
      </w:r>
      <w:r>
        <w:rPr>
          <w:spacing w:val="1"/>
          <w:sz w:val="24"/>
        </w:rPr>
        <w:t xml:space="preserve"> </w:t>
      </w:r>
      <w:r>
        <w:rPr>
          <w:sz w:val="24"/>
        </w:rPr>
        <w:t>la</w:t>
      </w:r>
      <w:r>
        <w:rPr>
          <w:spacing w:val="1"/>
          <w:sz w:val="24"/>
        </w:rPr>
        <w:t xml:space="preserve"> </w:t>
      </w:r>
      <w:r>
        <w:rPr>
          <w:sz w:val="24"/>
        </w:rPr>
        <w:t>respectiva</w:t>
      </w:r>
      <w:r>
        <w:rPr>
          <w:spacing w:val="1"/>
          <w:sz w:val="24"/>
        </w:rPr>
        <w:t xml:space="preserve"> </w:t>
      </w:r>
      <w:r>
        <w:rPr>
          <w:sz w:val="24"/>
        </w:rPr>
        <w:t>autorización; sin embargo, ello no se acreditó en el presente asunto pues, ninguna</w:t>
      </w:r>
      <w:r>
        <w:rPr>
          <w:spacing w:val="1"/>
          <w:sz w:val="24"/>
        </w:rPr>
        <w:t xml:space="preserve"> </w:t>
      </w:r>
      <w:r>
        <w:rPr>
          <w:sz w:val="24"/>
        </w:rPr>
        <w:t>autorización se otorgó para adelantar la explotación minera en la zona de reserva</w:t>
      </w:r>
      <w:r>
        <w:rPr>
          <w:spacing w:val="1"/>
          <w:sz w:val="24"/>
        </w:rPr>
        <w:t xml:space="preserve"> </w:t>
      </w:r>
      <w:r>
        <w:rPr>
          <w:sz w:val="24"/>
        </w:rPr>
        <w:t>forestal</w:t>
      </w:r>
      <w:r>
        <w:rPr>
          <w:spacing w:val="-4"/>
          <w:sz w:val="24"/>
        </w:rPr>
        <w:t xml:space="preserve"> </w:t>
      </w:r>
      <w:r>
        <w:rPr>
          <w:sz w:val="24"/>
        </w:rPr>
        <w:t>que</w:t>
      </w:r>
      <w:r>
        <w:rPr>
          <w:spacing w:val="-2"/>
          <w:sz w:val="24"/>
        </w:rPr>
        <w:t xml:space="preserve"> </w:t>
      </w:r>
      <w:r>
        <w:rPr>
          <w:sz w:val="24"/>
        </w:rPr>
        <w:t>aquí interesa.</w:t>
      </w:r>
    </w:p>
    <w:p w14:paraId="668AA508" w14:textId="77777777" w:rsidR="001B1C7D" w:rsidRDefault="001B1C7D">
      <w:pPr>
        <w:pStyle w:val="Textoindependiente"/>
        <w:spacing w:before="1"/>
        <w:rPr>
          <w:sz w:val="30"/>
        </w:rPr>
      </w:pPr>
    </w:p>
    <w:p w14:paraId="668AA509" w14:textId="77777777" w:rsidR="001B1C7D" w:rsidRDefault="009761DC">
      <w:pPr>
        <w:pStyle w:val="Prrafodelista"/>
        <w:numPr>
          <w:ilvl w:val="0"/>
          <w:numId w:val="1"/>
        </w:numPr>
        <w:tabs>
          <w:tab w:val="left" w:pos="383"/>
        </w:tabs>
        <w:spacing w:line="360" w:lineRule="auto"/>
        <w:ind w:right="114" w:firstLine="0"/>
        <w:jc w:val="both"/>
        <w:rPr>
          <w:sz w:val="24"/>
        </w:rPr>
      </w:pPr>
      <w:r>
        <w:rPr>
          <w:sz w:val="24"/>
        </w:rPr>
        <w:t>La</w:t>
      </w:r>
      <w:r>
        <w:rPr>
          <w:spacing w:val="1"/>
          <w:sz w:val="24"/>
        </w:rPr>
        <w:t xml:space="preserve"> </w:t>
      </w:r>
      <w:r>
        <w:rPr>
          <w:sz w:val="24"/>
        </w:rPr>
        <w:t>ANM</w:t>
      </w:r>
      <w:r>
        <w:rPr>
          <w:spacing w:val="1"/>
          <w:sz w:val="24"/>
        </w:rPr>
        <w:t xml:space="preserve"> </w:t>
      </w:r>
      <w:r>
        <w:rPr>
          <w:sz w:val="24"/>
        </w:rPr>
        <w:t>no</w:t>
      </w:r>
      <w:r>
        <w:rPr>
          <w:spacing w:val="1"/>
          <w:sz w:val="24"/>
        </w:rPr>
        <w:t xml:space="preserve"> </w:t>
      </w:r>
      <w:r>
        <w:rPr>
          <w:sz w:val="24"/>
        </w:rPr>
        <w:t>desarrolló</w:t>
      </w:r>
      <w:r>
        <w:rPr>
          <w:spacing w:val="1"/>
          <w:sz w:val="24"/>
        </w:rPr>
        <w:t xml:space="preserve"> </w:t>
      </w:r>
      <w:r>
        <w:rPr>
          <w:sz w:val="24"/>
        </w:rPr>
        <w:t>con</w:t>
      </w:r>
      <w:r>
        <w:rPr>
          <w:spacing w:val="1"/>
          <w:sz w:val="24"/>
        </w:rPr>
        <w:t xml:space="preserve"> </w:t>
      </w:r>
      <w:r>
        <w:rPr>
          <w:sz w:val="24"/>
        </w:rPr>
        <w:t>suficiencia</w:t>
      </w:r>
      <w:r>
        <w:rPr>
          <w:spacing w:val="1"/>
          <w:sz w:val="24"/>
        </w:rPr>
        <w:t xml:space="preserve"> </w:t>
      </w:r>
      <w:r>
        <w:rPr>
          <w:sz w:val="24"/>
        </w:rPr>
        <w:t>su</w:t>
      </w:r>
      <w:r>
        <w:rPr>
          <w:spacing w:val="1"/>
          <w:sz w:val="24"/>
        </w:rPr>
        <w:t xml:space="preserve"> </w:t>
      </w:r>
      <w:r>
        <w:rPr>
          <w:sz w:val="24"/>
        </w:rPr>
        <w:t>inconformidad</w:t>
      </w:r>
      <w:r>
        <w:rPr>
          <w:spacing w:val="1"/>
          <w:sz w:val="24"/>
        </w:rPr>
        <w:t xml:space="preserve"> </w:t>
      </w:r>
      <w:r>
        <w:rPr>
          <w:sz w:val="24"/>
        </w:rPr>
        <w:t>relacionada</w:t>
      </w:r>
      <w:r>
        <w:rPr>
          <w:spacing w:val="1"/>
          <w:sz w:val="24"/>
        </w:rPr>
        <w:t xml:space="preserve"> </w:t>
      </w:r>
      <w:r>
        <w:rPr>
          <w:sz w:val="24"/>
        </w:rPr>
        <w:t>con</w:t>
      </w:r>
      <w:r>
        <w:rPr>
          <w:spacing w:val="1"/>
          <w:sz w:val="24"/>
        </w:rPr>
        <w:t xml:space="preserve"> </w:t>
      </w:r>
      <w:r>
        <w:rPr>
          <w:sz w:val="24"/>
        </w:rPr>
        <w:t>la</w:t>
      </w:r>
      <w:r>
        <w:rPr>
          <w:spacing w:val="-64"/>
          <w:sz w:val="24"/>
        </w:rPr>
        <w:t xml:space="preserve"> </w:t>
      </w:r>
      <w:r>
        <w:rPr>
          <w:sz w:val="24"/>
        </w:rPr>
        <w:t>incongruencia del fallo impugnado pues, en ningún momento describió en qué</w:t>
      </w:r>
      <w:r>
        <w:rPr>
          <w:spacing w:val="1"/>
          <w:sz w:val="24"/>
        </w:rPr>
        <w:t xml:space="preserve"> </w:t>
      </w:r>
      <w:r>
        <w:rPr>
          <w:spacing w:val="-1"/>
          <w:sz w:val="24"/>
        </w:rPr>
        <w:t>consistía</w:t>
      </w:r>
      <w:r>
        <w:rPr>
          <w:spacing w:val="-16"/>
          <w:sz w:val="24"/>
        </w:rPr>
        <w:t xml:space="preserve"> </w:t>
      </w:r>
      <w:r>
        <w:rPr>
          <w:spacing w:val="-1"/>
          <w:sz w:val="24"/>
        </w:rPr>
        <w:t>el</w:t>
      </w:r>
      <w:r>
        <w:rPr>
          <w:spacing w:val="-15"/>
          <w:sz w:val="24"/>
        </w:rPr>
        <w:t xml:space="preserve"> </w:t>
      </w:r>
      <w:r>
        <w:rPr>
          <w:spacing w:val="-1"/>
          <w:sz w:val="24"/>
        </w:rPr>
        <w:t>yerro;</w:t>
      </w:r>
      <w:r>
        <w:rPr>
          <w:spacing w:val="-13"/>
          <w:sz w:val="24"/>
        </w:rPr>
        <w:t xml:space="preserve"> </w:t>
      </w:r>
      <w:r>
        <w:rPr>
          <w:spacing w:val="-1"/>
          <w:sz w:val="24"/>
        </w:rPr>
        <w:t>no</w:t>
      </w:r>
      <w:r>
        <w:rPr>
          <w:spacing w:val="-16"/>
          <w:sz w:val="24"/>
        </w:rPr>
        <w:t xml:space="preserve"> </w:t>
      </w:r>
      <w:r>
        <w:rPr>
          <w:spacing w:val="-1"/>
          <w:sz w:val="24"/>
        </w:rPr>
        <w:t>obstante,</w:t>
      </w:r>
      <w:r>
        <w:rPr>
          <w:spacing w:val="-13"/>
          <w:sz w:val="24"/>
        </w:rPr>
        <w:t xml:space="preserve"> </w:t>
      </w:r>
      <w:r>
        <w:rPr>
          <w:sz w:val="24"/>
        </w:rPr>
        <w:t>la</w:t>
      </w:r>
      <w:r>
        <w:rPr>
          <w:spacing w:val="-16"/>
          <w:sz w:val="24"/>
        </w:rPr>
        <w:t xml:space="preserve"> </w:t>
      </w:r>
      <w:r>
        <w:rPr>
          <w:sz w:val="24"/>
        </w:rPr>
        <w:t>Sala</w:t>
      </w:r>
      <w:r>
        <w:rPr>
          <w:spacing w:val="-13"/>
          <w:sz w:val="24"/>
        </w:rPr>
        <w:t xml:space="preserve"> </w:t>
      </w:r>
      <w:r>
        <w:rPr>
          <w:sz w:val="24"/>
        </w:rPr>
        <w:t>encuentra</w:t>
      </w:r>
      <w:r>
        <w:rPr>
          <w:spacing w:val="-14"/>
          <w:sz w:val="24"/>
        </w:rPr>
        <w:t xml:space="preserve"> </w:t>
      </w:r>
      <w:r>
        <w:rPr>
          <w:sz w:val="24"/>
        </w:rPr>
        <w:t>que</w:t>
      </w:r>
      <w:r>
        <w:rPr>
          <w:spacing w:val="-11"/>
          <w:sz w:val="24"/>
        </w:rPr>
        <w:t xml:space="preserve"> </w:t>
      </w:r>
      <w:r>
        <w:rPr>
          <w:sz w:val="24"/>
        </w:rPr>
        <w:t>el</w:t>
      </w:r>
      <w:r>
        <w:rPr>
          <w:spacing w:val="-15"/>
          <w:sz w:val="24"/>
        </w:rPr>
        <w:t xml:space="preserve"> </w:t>
      </w:r>
      <w:r>
        <w:rPr>
          <w:sz w:val="24"/>
        </w:rPr>
        <w:t>tribunal</w:t>
      </w:r>
      <w:r>
        <w:rPr>
          <w:spacing w:val="-14"/>
          <w:sz w:val="24"/>
        </w:rPr>
        <w:t xml:space="preserve"> </w:t>
      </w:r>
      <w:r>
        <w:rPr>
          <w:sz w:val="24"/>
        </w:rPr>
        <w:t>sustentó</w:t>
      </w:r>
      <w:r>
        <w:rPr>
          <w:spacing w:val="-13"/>
          <w:sz w:val="24"/>
        </w:rPr>
        <w:t xml:space="preserve"> </w:t>
      </w:r>
      <w:r>
        <w:rPr>
          <w:sz w:val="24"/>
        </w:rPr>
        <w:t>su</w:t>
      </w:r>
      <w:r>
        <w:rPr>
          <w:spacing w:val="-13"/>
          <w:sz w:val="24"/>
        </w:rPr>
        <w:t xml:space="preserve"> </w:t>
      </w:r>
      <w:r>
        <w:rPr>
          <w:sz w:val="24"/>
        </w:rPr>
        <w:t>decisión</w:t>
      </w:r>
      <w:r>
        <w:rPr>
          <w:spacing w:val="-65"/>
          <w:sz w:val="24"/>
        </w:rPr>
        <w:t xml:space="preserve"> </w:t>
      </w:r>
      <w:r>
        <w:rPr>
          <w:sz w:val="24"/>
        </w:rPr>
        <w:t>en las pruebas allegadas al proceso las c</w:t>
      </w:r>
      <w:r>
        <w:rPr>
          <w:sz w:val="24"/>
        </w:rPr>
        <w:t>uales no permiten concluir nada distinto a</w:t>
      </w:r>
      <w:r>
        <w:rPr>
          <w:spacing w:val="-64"/>
          <w:sz w:val="24"/>
        </w:rPr>
        <w:t xml:space="preserve"> </w:t>
      </w:r>
      <w:r>
        <w:rPr>
          <w:sz w:val="24"/>
        </w:rPr>
        <w:t>lo</w:t>
      </w:r>
      <w:r>
        <w:rPr>
          <w:spacing w:val="-9"/>
          <w:sz w:val="24"/>
        </w:rPr>
        <w:t xml:space="preserve"> </w:t>
      </w:r>
      <w:r>
        <w:rPr>
          <w:sz w:val="24"/>
        </w:rPr>
        <w:t>señalado</w:t>
      </w:r>
      <w:r>
        <w:rPr>
          <w:spacing w:val="-8"/>
          <w:sz w:val="24"/>
        </w:rPr>
        <w:t xml:space="preserve"> </w:t>
      </w:r>
      <w:r>
        <w:rPr>
          <w:sz w:val="24"/>
        </w:rPr>
        <w:t>por</w:t>
      </w:r>
      <w:r>
        <w:rPr>
          <w:spacing w:val="-10"/>
          <w:sz w:val="24"/>
        </w:rPr>
        <w:t xml:space="preserve"> </w:t>
      </w:r>
      <w:r>
        <w:rPr>
          <w:sz w:val="24"/>
        </w:rPr>
        <w:t>el</w:t>
      </w:r>
      <w:r>
        <w:rPr>
          <w:spacing w:val="-10"/>
          <w:sz w:val="24"/>
        </w:rPr>
        <w:t xml:space="preserve"> </w:t>
      </w:r>
      <w:r>
        <w:rPr>
          <w:rFonts w:ascii="Arial" w:hAnsi="Arial"/>
          <w:i/>
          <w:sz w:val="24"/>
        </w:rPr>
        <w:t>a</w:t>
      </w:r>
      <w:r>
        <w:rPr>
          <w:rFonts w:ascii="Arial" w:hAnsi="Arial"/>
          <w:i/>
          <w:spacing w:val="-10"/>
          <w:sz w:val="24"/>
        </w:rPr>
        <w:t xml:space="preserve"> </w:t>
      </w:r>
      <w:r>
        <w:rPr>
          <w:rFonts w:ascii="Arial" w:hAnsi="Arial"/>
          <w:i/>
          <w:sz w:val="24"/>
        </w:rPr>
        <w:t>quo</w:t>
      </w:r>
      <w:r>
        <w:rPr>
          <w:sz w:val="24"/>
        </w:rPr>
        <w:t>,</w:t>
      </w:r>
      <w:r>
        <w:rPr>
          <w:spacing w:val="-9"/>
          <w:sz w:val="24"/>
        </w:rPr>
        <w:t xml:space="preserve"> </w:t>
      </w:r>
      <w:r>
        <w:rPr>
          <w:sz w:val="24"/>
        </w:rPr>
        <w:t>en</w:t>
      </w:r>
      <w:r>
        <w:rPr>
          <w:spacing w:val="-8"/>
          <w:sz w:val="24"/>
        </w:rPr>
        <w:t xml:space="preserve"> </w:t>
      </w:r>
      <w:r>
        <w:rPr>
          <w:sz w:val="24"/>
        </w:rPr>
        <w:t>consecuencia,</w:t>
      </w:r>
      <w:r>
        <w:rPr>
          <w:spacing w:val="-10"/>
          <w:sz w:val="24"/>
        </w:rPr>
        <w:t xml:space="preserve"> </w:t>
      </w:r>
      <w:r>
        <w:rPr>
          <w:sz w:val="24"/>
        </w:rPr>
        <w:t>no</w:t>
      </w:r>
      <w:r>
        <w:rPr>
          <w:spacing w:val="-11"/>
          <w:sz w:val="24"/>
        </w:rPr>
        <w:t xml:space="preserve"> </w:t>
      </w:r>
      <w:r>
        <w:rPr>
          <w:sz w:val="24"/>
        </w:rPr>
        <w:t>se</w:t>
      </w:r>
      <w:r>
        <w:rPr>
          <w:spacing w:val="-11"/>
          <w:sz w:val="24"/>
        </w:rPr>
        <w:t xml:space="preserve"> </w:t>
      </w:r>
      <w:r>
        <w:rPr>
          <w:sz w:val="24"/>
        </w:rPr>
        <w:t>advierte</w:t>
      </w:r>
      <w:r>
        <w:rPr>
          <w:spacing w:val="-10"/>
          <w:sz w:val="24"/>
        </w:rPr>
        <w:t xml:space="preserve"> </w:t>
      </w:r>
      <w:r>
        <w:rPr>
          <w:sz w:val="24"/>
        </w:rPr>
        <w:t>la</w:t>
      </w:r>
      <w:r>
        <w:rPr>
          <w:spacing w:val="-10"/>
          <w:sz w:val="24"/>
        </w:rPr>
        <w:t xml:space="preserve"> </w:t>
      </w:r>
      <w:r>
        <w:rPr>
          <w:sz w:val="24"/>
        </w:rPr>
        <w:t>alegada</w:t>
      </w:r>
      <w:r>
        <w:rPr>
          <w:spacing w:val="-13"/>
          <w:sz w:val="24"/>
        </w:rPr>
        <w:t xml:space="preserve"> </w:t>
      </w:r>
      <w:r>
        <w:rPr>
          <w:sz w:val="24"/>
        </w:rPr>
        <w:t>incongruencia.</w:t>
      </w:r>
    </w:p>
    <w:p w14:paraId="668AA50A" w14:textId="77777777" w:rsidR="001B1C7D" w:rsidRDefault="001B1C7D">
      <w:pPr>
        <w:pStyle w:val="Textoindependiente"/>
        <w:rPr>
          <w:sz w:val="30"/>
        </w:rPr>
      </w:pPr>
    </w:p>
    <w:p w14:paraId="668AA50B" w14:textId="77777777" w:rsidR="001B1C7D" w:rsidRDefault="009761DC">
      <w:pPr>
        <w:pStyle w:val="Prrafodelista"/>
        <w:numPr>
          <w:ilvl w:val="0"/>
          <w:numId w:val="1"/>
        </w:numPr>
        <w:tabs>
          <w:tab w:val="left" w:pos="383"/>
        </w:tabs>
        <w:spacing w:line="360" w:lineRule="auto"/>
        <w:ind w:right="116" w:firstLine="0"/>
        <w:jc w:val="both"/>
        <w:rPr>
          <w:sz w:val="24"/>
        </w:rPr>
      </w:pPr>
      <w:r>
        <w:rPr>
          <w:sz w:val="24"/>
        </w:rPr>
        <w:t>En</w:t>
      </w:r>
      <w:r>
        <w:rPr>
          <w:spacing w:val="-4"/>
          <w:sz w:val="24"/>
        </w:rPr>
        <w:t xml:space="preserve"> </w:t>
      </w:r>
      <w:r>
        <w:rPr>
          <w:sz w:val="24"/>
        </w:rPr>
        <w:t>igual</w:t>
      </w:r>
      <w:r>
        <w:rPr>
          <w:spacing w:val="-6"/>
          <w:sz w:val="24"/>
        </w:rPr>
        <w:t xml:space="preserve"> </w:t>
      </w:r>
      <w:r>
        <w:rPr>
          <w:sz w:val="24"/>
        </w:rPr>
        <w:t>medida,</w:t>
      </w:r>
      <w:r>
        <w:rPr>
          <w:spacing w:val="-4"/>
          <w:sz w:val="24"/>
        </w:rPr>
        <w:t xml:space="preserve"> </w:t>
      </w:r>
      <w:r>
        <w:rPr>
          <w:sz w:val="24"/>
        </w:rPr>
        <w:t>la</w:t>
      </w:r>
      <w:r>
        <w:rPr>
          <w:spacing w:val="-5"/>
          <w:sz w:val="24"/>
        </w:rPr>
        <w:t xml:space="preserve"> </w:t>
      </w:r>
      <w:r>
        <w:rPr>
          <w:sz w:val="24"/>
        </w:rPr>
        <w:t>ANM</w:t>
      </w:r>
      <w:r>
        <w:rPr>
          <w:spacing w:val="-4"/>
          <w:sz w:val="24"/>
        </w:rPr>
        <w:t xml:space="preserve"> </w:t>
      </w:r>
      <w:r>
        <w:rPr>
          <w:sz w:val="24"/>
        </w:rPr>
        <w:t>tampoco</w:t>
      </w:r>
      <w:r>
        <w:rPr>
          <w:spacing w:val="-6"/>
          <w:sz w:val="24"/>
        </w:rPr>
        <w:t xml:space="preserve"> </w:t>
      </w:r>
      <w:r>
        <w:rPr>
          <w:sz w:val="24"/>
        </w:rPr>
        <w:t>explicó</w:t>
      </w:r>
      <w:r>
        <w:rPr>
          <w:spacing w:val="-3"/>
          <w:sz w:val="24"/>
        </w:rPr>
        <w:t xml:space="preserve"> </w:t>
      </w:r>
      <w:r>
        <w:rPr>
          <w:sz w:val="24"/>
        </w:rPr>
        <w:t>las</w:t>
      </w:r>
      <w:r>
        <w:rPr>
          <w:spacing w:val="-6"/>
          <w:sz w:val="24"/>
        </w:rPr>
        <w:t xml:space="preserve"> </w:t>
      </w:r>
      <w:r>
        <w:rPr>
          <w:sz w:val="24"/>
        </w:rPr>
        <w:t>razones</w:t>
      </w:r>
      <w:r>
        <w:rPr>
          <w:spacing w:val="-2"/>
          <w:sz w:val="24"/>
        </w:rPr>
        <w:t xml:space="preserve"> </w:t>
      </w:r>
      <w:r>
        <w:rPr>
          <w:sz w:val="24"/>
        </w:rPr>
        <w:t>que</w:t>
      </w:r>
      <w:r>
        <w:rPr>
          <w:spacing w:val="-3"/>
          <w:sz w:val="24"/>
        </w:rPr>
        <w:t xml:space="preserve"> </w:t>
      </w:r>
      <w:r>
        <w:rPr>
          <w:sz w:val="24"/>
        </w:rPr>
        <w:t>justificaran</w:t>
      </w:r>
      <w:r>
        <w:rPr>
          <w:spacing w:val="-3"/>
          <w:sz w:val="24"/>
        </w:rPr>
        <w:t xml:space="preserve"> </w:t>
      </w:r>
      <w:r>
        <w:rPr>
          <w:sz w:val="24"/>
        </w:rPr>
        <w:t>su</w:t>
      </w:r>
      <w:r>
        <w:rPr>
          <w:spacing w:val="-4"/>
          <w:sz w:val="24"/>
        </w:rPr>
        <w:t xml:space="preserve"> </w:t>
      </w:r>
      <w:r>
        <w:rPr>
          <w:sz w:val="24"/>
        </w:rPr>
        <w:t>falta</w:t>
      </w:r>
      <w:r>
        <w:rPr>
          <w:spacing w:val="-5"/>
          <w:sz w:val="24"/>
        </w:rPr>
        <w:t xml:space="preserve"> </w:t>
      </w:r>
      <w:r>
        <w:rPr>
          <w:sz w:val="24"/>
        </w:rPr>
        <w:t>de</w:t>
      </w:r>
      <w:r>
        <w:rPr>
          <w:spacing w:val="-64"/>
          <w:sz w:val="24"/>
        </w:rPr>
        <w:t xml:space="preserve"> </w:t>
      </w:r>
      <w:r>
        <w:rPr>
          <w:sz w:val="24"/>
        </w:rPr>
        <w:t xml:space="preserve">legitimación en la causa por pasiva, pero, se advierte que el extinto </w:t>
      </w:r>
      <w:proofErr w:type="spellStart"/>
      <w:r>
        <w:rPr>
          <w:sz w:val="24"/>
        </w:rPr>
        <w:t>Ingeominas</w:t>
      </w:r>
      <w:proofErr w:type="spellEnd"/>
      <w:r>
        <w:rPr>
          <w:spacing w:val="1"/>
          <w:sz w:val="24"/>
        </w:rPr>
        <w:t xml:space="preserve"> </w:t>
      </w:r>
      <w:r>
        <w:rPr>
          <w:sz w:val="24"/>
        </w:rPr>
        <w:t>suscribió la concesión minera (</w:t>
      </w:r>
      <w:proofErr w:type="spellStart"/>
      <w:r>
        <w:rPr>
          <w:sz w:val="24"/>
        </w:rPr>
        <w:t>fls</w:t>
      </w:r>
      <w:proofErr w:type="spellEnd"/>
      <w:r>
        <w:rPr>
          <w:sz w:val="24"/>
        </w:rPr>
        <w:t xml:space="preserve">. 15 a 25 </w:t>
      </w:r>
      <w:proofErr w:type="spellStart"/>
      <w:r>
        <w:rPr>
          <w:sz w:val="24"/>
        </w:rPr>
        <w:t>cdno</w:t>
      </w:r>
      <w:proofErr w:type="spellEnd"/>
      <w:r>
        <w:rPr>
          <w:sz w:val="24"/>
        </w:rPr>
        <w:t>. 3) y la ANM asumió las funciones</w:t>
      </w:r>
      <w:r>
        <w:rPr>
          <w:spacing w:val="1"/>
          <w:sz w:val="24"/>
        </w:rPr>
        <w:t xml:space="preserve"> </w:t>
      </w:r>
      <w:r>
        <w:rPr>
          <w:sz w:val="24"/>
        </w:rPr>
        <w:t>que</w:t>
      </w:r>
      <w:r>
        <w:rPr>
          <w:spacing w:val="-8"/>
          <w:sz w:val="24"/>
        </w:rPr>
        <w:t xml:space="preserve"> </w:t>
      </w:r>
      <w:r>
        <w:rPr>
          <w:sz w:val="24"/>
        </w:rPr>
        <w:t>a</w:t>
      </w:r>
      <w:r>
        <w:rPr>
          <w:spacing w:val="-8"/>
          <w:sz w:val="24"/>
        </w:rPr>
        <w:t xml:space="preserve"> </w:t>
      </w:r>
      <w:r>
        <w:rPr>
          <w:sz w:val="24"/>
        </w:rPr>
        <w:t>dicha</w:t>
      </w:r>
      <w:r>
        <w:rPr>
          <w:spacing w:val="-6"/>
          <w:sz w:val="24"/>
        </w:rPr>
        <w:t xml:space="preserve"> </w:t>
      </w:r>
      <w:r>
        <w:rPr>
          <w:sz w:val="24"/>
        </w:rPr>
        <w:t>entidad</w:t>
      </w:r>
      <w:r>
        <w:rPr>
          <w:spacing w:val="-7"/>
          <w:sz w:val="24"/>
        </w:rPr>
        <w:t xml:space="preserve"> </w:t>
      </w:r>
      <w:r>
        <w:rPr>
          <w:sz w:val="24"/>
        </w:rPr>
        <w:t>correspondían</w:t>
      </w:r>
      <w:r>
        <w:rPr>
          <w:spacing w:val="-8"/>
          <w:sz w:val="24"/>
        </w:rPr>
        <w:t xml:space="preserve"> </w:t>
      </w:r>
      <w:r>
        <w:rPr>
          <w:sz w:val="24"/>
        </w:rPr>
        <w:t>según</w:t>
      </w:r>
      <w:r>
        <w:rPr>
          <w:spacing w:val="-7"/>
          <w:sz w:val="24"/>
        </w:rPr>
        <w:t xml:space="preserve"> </w:t>
      </w:r>
      <w:r>
        <w:rPr>
          <w:sz w:val="24"/>
        </w:rPr>
        <w:t>lo</w:t>
      </w:r>
      <w:r>
        <w:rPr>
          <w:spacing w:val="-9"/>
          <w:sz w:val="24"/>
        </w:rPr>
        <w:t xml:space="preserve"> </w:t>
      </w:r>
      <w:r>
        <w:rPr>
          <w:sz w:val="24"/>
        </w:rPr>
        <w:t>dispuesto</w:t>
      </w:r>
      <w:r>
        <w:rPr>
          <w:spacing w:val="-6"/>
          <w:sz w:val="24"/>
        </w:rPr>
        <w:t xml:space="preserve"> </w:t>
      </w:r>
      <w:r>
        <w:rPr>
          <w:sz w:val="24"/>
        </w:rPr>
        <w:t>por</w:t>
      </w:r>
      <w:r>
        <w:rPr>
          <w:spacing w:val="-6"/>
          <w:sz w:val="24"/>
        </w:rPr>
        <w:t xml:space="preserve"> </w:t>
      </w:r>
      <w:r>
        <w:rPr>
          <w:sz w:val="24"/>
        </w:rPr>
        <w:t>el</w:t>
      </w:r>
      <w:r>
        <w:rPr>
          <w:spacing w:val="-9"/>
          <w:sz w:val="24"/>
        </w:rPr>
        <w:t xml:space="preserve"> </w:t>
      </w:r>
      <w:r>
        <w:rPr>
          <w:sz w:val="24"/>
        </w:rPr>
        <w:t>artículo</w:t>
      </w:r>
      <w:r>
        <w:rPr>
          <w:spacing w:val="-9"/>
          <w:sz w:val="24"/>
        </w:rPr>
        <w:t xml:space="preserve"> </w:t>
      </w:r>
      <w:r>
        <w:rPr>
          <w:sz w:val="24"/>
        </w:rPr>
        <w:t>19</w:t>
      </w:r>
      <w:r>
        <w:rPr>
          <w:spacing w:val="-7"/>
          <w:sz w:val="24"/>
        </w:rPr>
        <w:t xml:space="preserve"> </w:t>
      </w:r>
      <w:r>
        <w:rPr>
          <w:sz w:val="24"/>
        </w:rPr>
        <w:t>del</w:t>
      </w:r>
      <w:r>
        <w:rPr>
          <w:spacing w:val="-7"/>
          <w:sz w:val="24"/>
        </w:rPr>
        <w:t xml:space="preserve"> </w:t>
      </w:r>
      <w:r>
        <w:rPr>
          <w:sz w:val="24"/>
        </w:rPr>
        <w:t>Decreto</w:t>
      </w:r>
      <w:r>
        <w:rPr>
          <w:spacing w:val="-64"/>
          <w:sz w:val="24"/>
        </w:rPr>
        <w:t xml:space="preserve"> </w:t>
      </w:r>
      <w:r>
        <w:rPr>
          <w:sz w:val="24"/>
        </w:rPr>
        <w:t>4134</w:t>
      </w:r>
      <w:r>
        <w:rPr>
          <w:spacing w:val="-1"/>
          <w:sz w:val="24"/>
        </w:rPr>
        <w:t xml:space="preserve"> </w:t>
      </w:r>
      <w:r>
        <w:rPr>
          <w:sz w:val="24"/>
        </w:rPr>
        <w:t>de</w:t>
      </w:r>
      <w:r>
        <w:rPr>
          <w:spacing w:val="-2"/>
          <w:sz w:val="24"/>
        </w:rPr>
        <w:t xml:space="preserve"> </w:t>
      </w:r>
      <w:r>
        <w:rPr>
          <w:sz w:val="24"/>
        </w:rPr>
        <w:t>2011 lo cual justifica su</w:t>
      </w:r>
      <w:r>
        <w:rPr>
          <w:spacing w:val="-2"/>
          <w:sz w:val="24"/>
        </w:rPr>
        <w:t xml:space="preserve"> </w:t>
      </w:r>
      <w:r>
        <w:rPr>
          <w:sz w:val="24"/>
        </w:rPr>
        <w:t>interés</w:t>
      </w:r>
      <w:r>
        <w:rPr>
          <w:spacing w:val="-3"/>
          <w:sz w:val="24"/>
        </w:rPr>
        <w:t xml:space="preserve"> </w:t>
      </w:r>
      <w:r>
        <w:rPr>
          <w:sz w:val="24"/>
        </w:rPr>
        <w:t>en</w:t>
      </w:r>
      <w:r>
        <w:rPr>
          <w:spacing w:val="-2"/>
          <w:sz w:val="24"/>
        </w:rPr>
        <w:t xml:space="preserve"> </w:t>
      </w:r>
      <w:r>
        <w:rPr>
          <w:sz w:val="24"/>
        </w:rPr>
        <w:t>el</w:t>
      </w:r>
      <w:r>
        <w:rPr>
          <w:spacing w:val="-3"/>
          <w:sz w:val="24"/>
        </w:rPr>
        <w:t xml:space="preserve"> </w:t>
      </w:r>
      <w:r>
        <w:rPr>
          <w:sz w:val="24"/>
        </w:rPr>
        <w:t>presente</w:t>
      </w:r>
      <w:r>
        <w:rPr>
          <w:spacing w:val="1"/>
          <w:sz w:val="24"/>
        </w:rPr>
        <w:t xml:space="preserve"> </w:t>
      </w:r>
      <w:r>
        <w:rPr>
          <w:sz w:val="24"/>
        </w:rPr>
        <w:t>litigio.</w:t>
      </w:r>
    </w:p>
    <w:p w14:paraId="668AA50C" w14:textId="77777777" w:rsidR="001B1C7D" w:rsidRDefault="001B1C7D">
      <w:pPr>
        <w:pStyle w:val="Textoindependiente"/>
        <w:rPr>
          <w:sz w:val="22"/>
        </w:rPr>
      </w:pPr>
    </w:p>
    <w:p w14:paraId="668AA50D" w14:textId="77777777" w:rsidR="001B1C7D" w:rsidRDefault="009761DC">
      <w:pPr>
        <w:pStyle w:val="Ttulo1"/>
        <w:spacing w:before="92"/>
      </w:pPr>
      <w:r>
        <w:rPr>
          <w:noProof/>
          <w:lang w:val="es-CO" w:eastAsia="es-CO"/>
        </w:rPr>
        <w:drawing>
          <wp:anchor distT="0" distB="0" distL="0" distR="0" simplePos="0" relativeHeight="251661312" behindDoc="0" locked="0" layoutInCell="1" allowOverlap="1" wp14:anchorId="668AA549" wp14:editId="668AA54A">
            <wp:simplePos x="0" y="0"/>
            <wp:positionH relativeFrom="page">
              <wp:posOffset>1086764</wp:posOffset>
            </wp:positionH>
            <wp:positionV relativeFrom="paragraph">
              <wp:posOffset>92047</wp:posOffset>
            </wp:positionV>
            <wp:extent cx="113385" cy="113385"/>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3" cstate="print"/>
                    <a:stretch>
                      <a:fillRect/>
                    </a:stretch>
                  </pic:blipFill>
                  <pic:spPr>
                    <a:xfrm>
                      <a:off x="0" y="0"/>
                      <a:ext cx="113385" cy="113385"/>
                    </a:xfrm>
                    <a:prstGeom prst="rect">
                      <a:avLst/>
                    </a:prstGeom>
                  </pic:spPr>
                </pic:pic>
              </a:graphicData>
            </a:graphic>
          </wp:anchor>
        </w:drawing>
      </w:r>
      <w:r>
        <w:t>Conclusión</w:t>
      </w:r>
    </w:p>
    <w:p w14:paraId="668AA50E" w14:textId="77777777" w:rsidR="001B1C7D" w:rsidRDefault="001B1C7D">
      <w:pPr>
        <w:pStyle w:val="Textoindependiente"/>
        <w:spacing w:before="1"/>
        <w:rPr>
          <w:rFonts w:ascii="Arial"/>
          <w:b/>
          <w:sz w:val="22"/>
        </w:rPr>
      </w:pPr>
    </w:p>
    <w:p w14:paraId="668AA50F" w14:textId="77777777" w:rsidR="001B1C7D" w:rsidRDefault="009761DC">
      <w:pPr>
        <w:pStyle w:val="Textoindependiente"/>
        <w:spacing w:before="92" w:line="360" w:lineRule="auto"/>
        <w:ind w:left="102" w:right="115"/>
        <w:jc w:val="both"/>
      </w:pPr>
      <w:r>
        <w:t>Se confirmará la sentencia impugnada por cuanto el contrato de concesión minera</w:t>
      </w:r>
      <w:r>
        <w:rPr>
          <w:spacing w:val="1"/>
        </w:rPr>
        <w:t xml:space="preserve"> </w:t>
      </w:r>
      <w:r>
        <w:t>número</w:t>
      </w:r>
      <w:r>
        <w:rPr>
          <w:spacing w:val="1"/>
        </w:rPr>
        <w:t xml:space="preserve"> </w:t>
      </w:r>
      <w:r>
        <w:t>HIB-08521</w:t>
      </w:r>
      <w:r>
        <w:rPr>
          <w:spacing w:val="1"/>
        </w:rPr>
        <w:t xml:space="preserve"> </w:t>
      </w:r>
      <w:r>
        <w:t>adolece</w:t>
      </w:r>
      <w:r>
        <w:rPr>
          <w:spacing w:val="1"/>
        </w:rPr>
        <w:t xml:space="preserve"> </w:t>
      </w:r>
      <w:r>
        <w:t>de</w:t>
      </w:r>
      <w:r>
        <w:rPr>
          <w:spacing w:val="1"/>
        </w:rPr>
        <w:t xml:space="preserve"> </w:t>
      </w:r>
      <w:r>
        <w:t>objeto</w:t>
      </w:r>
      <w:r>
        <w:rPr>
          <w:spacing w:val="1"/>
        </w:rPr>
        <w:t xml:space="preserve"> </w:t>
      </w:r>
      <w:r>
        <w:t>ilícito</w:t>
      </w:r>
      <w:r>
        <w:rPr>
          <w:spacing w:val="1"/>
        </w:rPr>
        <w:t xml:space="preserve"> </w:t>
      </w:r>
      <w:r>
        <w:t>por</w:t>
      </w:r>
      <w:r>
        <w:rPr>
          <w:spacing w:val="1"/>
        </w:rPr>
        <w:t xml:space="preserve"> </w:t>
      </w:r>
      <w:r>
        <w:t>haberse</w:t>
      </w:r>
      <w:r>
        <w:rPr>
          <w:spacing w:val="1"/>
        </w:rPr>
        <w:t xml:space="preserve"> </w:t>
      </w:r>
      <w:r>
        <w:t>celebrado</w:t>
      </w:r>
      <w:r>
        <w:rPr>
          <w:spacing w:val="1"/>
        </w:rPr>
        <w:t xml:space="preserve"> </w:t>
      </w:r>
      <w:r>
        <w:t>con</w:t>
      </w:r>
      <w:r>
        <w:rPr>
          <w:spacing w:val="1"/>
        </w:rPr>
        <w:t xml:space="preserve"> </w:t>
      </w:r>
      <w:r>
        <w:t>desconocimiento</w:t>
      </w:r>
      <w:r>
        <w:rPr>
          <w:spacing w:val="-1"/>
        </w:rPr>
        <w:t xml:space="preserve"> </w:t>
      </w:r>
      <w:r>
        <w:t>de</w:t>
      </w:r>
      <w:r>
        <w:rPr>
          <w:spacing w:val="-2"/>
        </w:rPr>
        <w:t xml:space="preserve"> </w:t>
      </w:r>
      <w:r>
        <w:t>normas</w:t>
      </w:r>
      <w:r>
        <w:rPr>
          <w:spacing w:val="3"/>
        </w:rPr>
        <w:t xml:space="preserve"> </w:t>
      </w:r>
      <w:r>
        <w:t>imperativas.</w:t>
      </w:r>
    </w:p>
    <w:p w14:paraId="668AA510" w14:textId="77777777" w:rsidR="001B1C7D" w:rsidRDefault="001B1C7D">
      <w:pPr>
        <w:pStyle w:val="Textoindependiente"/>
        <w:spacing w:before="11"/>
        <w:rPr>
          <w:sz w:val="21"/>
        </w:rPr>
      </w:pPr>
    </w:p>
    <w:p w14:paraId="668AA511" w14:textId="77777777" w:rsidR="001B1C7D" w:rsidRDefault="009761DC">
      <w:pPr>
        <w:pStyle w:val="Ttulo1"/>
        <w:spacing w:before="92"/>
      </w:pPr>
      <w:r>
        <w:rPr>
          <w:noProof/>
          <w:lang w:val="es-CO" w:eastAsia="es-CO"/>
        </w:rPr>
        <w:drawing>
          <wp:anchor distT="0" distB="0" distL="0" distR="0" simplePos="0" relativeHeight="251662336" behindDoc="0" locked="0" layoutInCell="1" allowOverlap="1" wp14:anchorId="668AA54B" wp14:editId="668AA54C">
            <wp:simplePos x="0" y="0"/>
            <wp:positionH relativeFrom="page">
              <wp:posOffset>1083651</wp:posOffset>
            </wp:positionH>
            <wp:positionV relativeFrom="paragraph">
              <wp:posOffset>91986</wp:posOffset>
            </wp:positionV>
            <wp:extent cx="116498" cy="111922"/>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8" cstate="print"/>
                    <a:stretch>
                      <a:fillRect/>
                    </a:stretch>
                  </pic:blipFill>
                  <pic:spPr>
                    <a:xfrm>
                      <a:off x="0" y="0"/>
                      <a:ext cx="116498" cy="111922"/>
                    </a:xfrm>
                    <a:prstGeom prst="rect">
                      <a:avLst/>
                    </a:prstGeom>
                  </pic:spPr>
                </pic:pic>
              </a:graphicData>
            </a:graphic>
          </wp:anchor>
        </w:drawing>
      </w:r>
      <w:r>
        <w:t>Condena</w:t>
      </w:r>
      <w:r>
        <w:rPr>
          <w:spacing w:val="-1"/>
        </w:rPr>
        <w:t xml:space="preserve"> </w:t>
      </w:r>
      <w:r>
        <w:t>en</w:t>
      </w:r>
      <w:r>
        <w:rPr>
          <w:spacing w:val="-1"/>
        </w:rPr>
        <w:t xml:space="preserve"> </w:t>
      </w:r>
      <w:r>
        <w:t>costas</w:t>
      </w:r>
    </w:p>
    <w:p w14:paraId="668AA512" w14:textId="77777777" w:rsidR="001B1C7D" w:rsidRDefault="001B1C7D">
      <w:pPr>
        <w:pStyle w:val="Textoindependiente"/>
        <w:spacing w:before="1"/>
        <w:rPr>
          <w:rFonts w:ascii="Arial"/>
          <w:b/>
          <w:sz w:val="22"/>
        </w:rPr>
      </w:pPr>
    </w:p>
    <w:p w14:paraId="668AA513" w14:textId="77777777" w:rsidR="001B1C7D" w:rsidRDefault="009761DC">
      <w:pPr>
        <w:pStyle w:val="Textoindependiente"/>
        <w:spacing w:before="92" w:line="360" w:lineRule="auto"/>
        <w:ind w:left="102" w:right="112"/>
        <w:jc w:val="both"/>
      </w:pPr>
      <w:r>
        <w:t>Debido a que en el proceso se ventiló un interés público, la Sala se abstendrá de</w:t>
      </w:r>
      <w:r>
        <w:rPr>
          <w:spacing w:val="1"/>
        </w:rPr>
        <w:t xml:space="preserve"> </w:t>
      </w:r>
      <w:r>
        <w:t>condenar en costas a la parte vencida de conformidad con lo previsto en el artículo</w:t>
      </w:r>
      <w:r>
        <w:rPr>
          <w:spacing w:val="-64"/>
        </w:rPr>
        <w:t xml:space="preserve"> </w:t>
      </w:r>
      <w:r>
        <w:t>188</w:t>
      </w:r>
      <w:r>
        <w:rPr>
          <w:spacing w:val="-13"/>
        </w:rPr>
        <w:t xml:space="preserve"> </w:t>
      </w:r>
      <w:r>
        <w:t>del</w:t>
      </w:r>
      <w:r>
        <w:rPr>
          <w:spacing w:val="-11"/>
        </w:rPr>
        <w:t xml:space="preserve"> </w:t>
      </w:r>
      <w:r>
        <w:t>Código</w:t>
      </w:r>
      <w:r>
        <w:rPr>
          <w:spacing w:val="-12"/>
        </w:rPr>
        <w:t xml:space="preserve"> </w:t>
      </w:r>
      <w:r>
        <w:t>de</w:t>
      </w:r>
      <w:r>
        <w:rPr>
          <w:spacing w:val="-13"/>
        </w:rPr>
        <w:t xml:space="preserve"> </w:t>
      </w:r>
      <w:r>
        <w:t>Procedimiento</w:t>
      </w:r>
      <w:r>
        <w:rPr>
          <w:spacing w:val="-12"/>
        </w:rPr>
        <w:t xml:space="preserve"> </w:t>
      </w:r>
      <w:r>
        <w:t>Administrativo</w:t>
      </w:r>
      <w:r>
        <w:rPr>
          <w:spacing w:val="-10"/>
        </w:rPr>
        <w:t xml:space="preserve"> </w:t>
      </w:r>
      <w:r>
        <w:t>y</w:t>
      </w:r>
      <w:r>
        <w:rPr>
          <w:spacing w:val="-11"/>
        </w:rPr>
        <w:t xml:space="preserve"> </w:t>
      </w:r>
      <w:r>
        <w:t>de</w:t>
      </w:r>
      <w:r>
        <w:rPr>
          <w:spacing w:val="-11"/>
        </w:rPr>
        <w:t xml:space="preserve"> </w:t>
      </w:r>
      <w:r>
        <w:t>lo</w:t>
      </w:r>
      <w:r>
        <w:rPr>
          <w:spacing w:val="-10"/>
        </w:rPr>
        <w:t xml:space="preserve"> </w:t>
      </w:r>
      <w:r>
        <w:t>C</w:t>
      </w:r>
      <w:r>
        <w:t>ontencioso</w:t>
      </w:r>
      <w:r>
        <w:rPr>
          <w:spacing w:val="-12"/>
        </w:rPr>
        <w:t xml:space="preserve"> </w:t>
      </w:r>
      <w:r>
        <w:t>Administrativo.</w:t>
      </w:r>
    </w:p>
    <w:p w14:paraId="668AA514" w14:textId="77777777" w:rsidR="001B1C7D" w:rsidRDefault="001B1C7D">
      <w:pPr>
        <w:spacing w:line="360" w:lineRule="auto"/>
        <w:jc w:val="both"/>
        <w:sectPr w:rsidR="001B1C7D">
          <w:pgSz w:w="12250" w:h="18730"/>
          <w:pgMar w:top="2120" w:right="1580" w:bottom="280" w:left="1600" w:header="716" w:footer="0" w:gutter="0"/>
          <w:cols w:space="720"/>
        </w:sectPr>
      </w:pPr>
    </w:p>
    <w:p w14:paraId="668AA515" w14:textId="77777777" w:rsidR="001B1C7D" w:rsidRDefault="001B1C7D">
      <w:pPr>
        <w:pStyle w:val="Textoindependiente"/>
        <w:rPr>
          <w:sz w:val="20"/>
        </w:rPr>
      </w:pPr>
    </w:p>
    <w:p w14:paraId="668AA516" w14:textId="77777777" w:rsidR="001B1C7D" w:rsidRDefault="001B1C7D">
      <w:pPr>
        <w:pStyle w:val="Textoindependiente"/>
        <w:spacing w:before="11"/>
        <w:rPr>
          <w:sz w:val="21"/>
        </w:rPr>
      </w:pPr>
    </w:p>
    <w:p w14:paraId="668AA517" w14:textId="77777777" w:rsidR="001B1C7D" w:rsidRDefault="009761DC">
      <w:pPr>
        <w:tabs>
          <w:tab w:val="left" w:pos="605"/>
          <w:tab w:val="left" w:pos="1481"/>
          <w:tab w:val="left" w:pos="1958"/>
          <w:tab w:val="left" w:pos="2354"/>
          <w:tab w:val="left" w:pos="3603"/>
          <w:tab w:val="left" w:pos="4002"/>
          <w:tab w:val="left" w:pos="5387"/>
          <w:tab w:val="left" w:pos="5929"/>
          <w:tab w:val="left" w:pos="7205"/>
          <w:tab w:val="left" w:pos="8068"/>
          <w:tab w:val="left" w:pos="8613"/>
        </w:tabs>
        <w:spacing w:before="92" w:line="360" w:lineRule="auto"/>
        <w:ind w:left="102" w:right="113"/>
        <w:jc w:val="center"/>
        <w:rPr>
          <w:sz w:val="24"/>
        </w:rPr>
      </w:pPr>
      <w:r>
        <w:rPr>
          <w:sz w:val="24"/>
        </w:rPr>
        <w:t>En</w:t>
      </w:r>
      <w:r>
        <w:rPr>
          <w:sz w:val="24"/>
        </w:rPr>
        <w:tab/>
        <w:t>mérito</w:t>
      </w:r>
      <w:r>
        <w:rPr>
          <w:sz w:val="24"/>
        </w:rPr>
        <w:tab/>
        <w:t>de</w:t>
      </w:r>
      <w:r>
        <w:rPr>
          <w:sz w:val="24"/>
        </w:rPr>
        <w:tab/>
        <w:t>lo</w:t>
      </w:r>
      <w:r>
        <w:rPr>
          <w:sz w:val="24"/>
        </w:rPr>
        <w:tab/>
        <w:t>expuesto,</w:t>
      </w:r>
      <w:r>
        <w:rPr>
          <w:sz w:val="24"/>
        </w:rPr>
        <w:tab/>
        <w:t>el</w:t>
      </w:r>
      <w:r>
        <w:rPr>
          <w:sz w:val="24"/>
        </w:rPr>
        <w:tab/>
      </w:r>
      <w:r>
        <w:rPr>
          <w:rFonts w:ascii="Arial" w:hAnsi="Arial"/>
          <w:b/>
          <w:sz w:val="24"/>
        </w:rPr>
        <w:t>CONSEJO</w:t>
      </w:r>
      <w:r>
        <w:rPr>
          <w:rFonts w:ascii="Arial" w:hAnsi="Arial"/>
          <w:b/>
          <w:sz w:val="24"/>
        </w:rPr>
        <w:tab/>
        <w:t>DE</w:t>
      </w:r>
      <w:r>
        <w:rPr>
          <w:rFonts w:ascii="Arial" w:hAnsi="Arial"/>
          <w:b/>
          <w:sz w:val="24"/>
        </w:rPr>
        <w:tab/>
        <w:t>ESTADO,</w:t>
      </w:r>
      <w:r>
        <w:rPr>
          <w:rFonts w:ascii="Arial" w:hAnsi="Arial"/>
          <w:b/>
          <w:sz w:val="24"/>
        </w:rPr>
        <w:tab/>
        <w:t>SALA</w:t>
      </w:r>
      <w:r>
        <w:rPr>
          <w:rFonts w:ascii="Arial" w:hAnsi="Arial"/>
          <w:b/>
          <w:sz w:val="24"/>
        </w:rPr>
        <w:tab/>
        <w:t>DE</w:t>
      </w:r>
      <w:r>
        <w:rPr>
          <w:rFonts w:ascii="Arial" w:hAnsi="Arial"/>
          <w:b/>
          <w:sz w:val="24"/>
        </w:rPr>
        <w:tab/>
        <w:t>LO</w:t>
      </w:r>
      <w:r>
        <w:rPr>
          <w:rFonts w:ascii="Arial" w:hAnsi="Arial"/>
          <w:b/>
          <w:spacing w:val="-64"/>
          <w:sz w:val="24"/>
        </w:rPr>
        <w:t xml:space="preserve"> </w:t>
      </w:r>
      <w:r>
        <w:rPr>
          <w:rFonts w:ascii="Arial" w:hAnsi="Arial"/>
          <w:b/>
          <w:sz w:val="24"/>
        </w:rPr>
        <w:t>CONTENCIOSO</w:t>
      </w:r>
      <w:r>
        <w:rPr>
          <w:rFonts w:ascii="Arial" w:hAnsi="Arial"/>
          <w:b/>
          <w:spacing w:val="16"/>
          <w:sz w:val="24"/>
        </w:rPr>
        <w:t xml:space="preserve"> </w:t>
      </w:r>
      <w:r>
        <w:rPr>
          <w:rFonts w:ascii="Arial" w:hAnsi="Arial"/>
          <w:b/>
          <w:sz w:val="24"/>
        </w:rPr>
        <w:t>ADMINISTRATIVO,</w:t>
      </w:r>
      <w:r>
        <w:rPr>
          <w:rFonts w:ascii="Arial" w:hAnsi="Arial"/>
          <w:b/>
          <w:spacing w:val="16"/>
          <w:sz w:val="24"/>
        </w:rPr>
        <w:t xml:space="preserve"> </w:t>
      </w:r>
      <w:r>
        <w:rPr>
          <w:rFonts w:ascii="Arial" w:hAnsi="Arial"/>
          <w:b/>
          <w:sz w:val="24"/>
        </w:rPr>
        <w:t>SECCIÓN</w:t>
      </w:r>
      <w:r>
        <w:rPr>
          <w:rFonts w:ascii="Arial" w:hAnsi="Arial"/>
          <w:b/>
          <w:spacing w:val="15"/>
          <w:sz w:val="24"/>
        </w:rPr>
        <w:t xml:space="preserve"> </w:t>
      </w:r>
      <w:r>
        <w:rPr>
          <w:rFonts w:ascii="Arial" w:hAnsi="Arial"/>
          <w:b/>
          <w:sz w:val="24"/>
        </w:rPr>
        <w:t>TERCERA,</w:t>
      </w:r>
      <w:r>
        <w:rPr>
          <w:rFonts w:ascii="Arial" w:hAnsi="Arial"/>
          <w:b/>
          <w:spacing w:val="18"/>
          <w:sz w:val="24"/>
        </w:rPr>
        <w:t xml:space="preserve"> </w:t>
      </w:r>
      <w:r>
        <w:rPr>
          <w:rFonts w:ascii="Arial" w:hAnsi="Arial"/>
          <w:b/>
          <w:sz w:val="24"/>
        </w:rPr>
        <w:t>SUBSECCIÓN</w:t>
      </w:r>
      <w:r>
        <w:rPr>
          <w:rFonts w:ascii="Arial" w:hAnsi="Arial"/>
          <w:b/>
          <w:spacing w:val="17"/>
          <w:sz w:val="24"/>
        </w:rPr>
        <w:t xml:space="preserve"> </w:t>
      </w:r>
      <w:r>
        <w:rPr>
          <w:rFonts w:ascii="Arial" w:hAnsi="Arial"/>
          <w:b/>
          <w:sz w:val="24"/>
        </w:rPr>
        <w:t>B</w:t>
      </w:r>
      <w:r>
        <w:rPr>
          <w:sz w:val="24"/>
        </w:rPr>
        <w:t>,</w:t>
      </w:r>
    </w:p>
    <w:p w14:paraId="668AA518" w14:textId="77777777" w:rsidR="001B1C7D" w:rsidRDefault="009761DC">
      <w:pPr>
        <w:pStyle w:val="Textoindependiente"/>
        <w:ind w:left="102"/>
      </w:pPr>
      <w:r>
        <w:t>administrando</w:t>
      </w:r>
      <w:r>
        <w:rPr>
          <w:spacing w:val="-2"/>
        </w:rPr>
        <w:t xml:space="preserve"> </w:t>
      </w:r>
      <w:r>
        <w:t>justicia</w:t>
      </w:r>
      <w:r>
        <w:rPr>
          <w:spacing w:val="-5"/>
        </w:rPr>
        <w:t xml:space="preserve"> </w:t>
      </w:r>
      <w:r>
        <w:t>en</w:t>
      </w:r>
      <w:r>
        <w:rPr>
          <w:spacing w:val="-1"/>
        </w:rPr>
        <w:t xml:space="preserve"> </w:t>
      </w:r>
      <w:r>
        <w:t>nombre</w:t>
      </w:r>
      <w:r>
        <w:rPr>
          <w:spacing w:val="-1"/>
        </w:rPr>
        <w:t xml:space="preserve"> </w:t>
      </w:r>
      <w:r>
        <w:t>de</w:t>
      </w:r>
      <w:r>
        <w:rPr>
          <w:spacing w:val="-1"/>
        </w:rPr>
        <w:t xml:space="preserve"> </w:t>
      </w:r>
      <w:r>
        <w:t>la</w:t>
      </w:r>
      <w:r>
        <w:rPr>
          <w:spacing w:val="-1"/>
        </w:rPr>
        <w:t xml:space="preserve"> </w:t>
      </w:r>
      <w:r>
        <w:t>República</w:t>
      </w:r>
      <w:r>
        <w:rPr>
          <w:spacing w:val="-1"/>
        </w:rPr>
        <w:t xml:space="preserve"> </w:t>
      </w:r>
      <w:r>
        <w:t>y</w:t>
      </w:r>
      <w:r>
        <w:rPr>
          <w:spacing w:val="-1"/>
        </w:rPr>
        <w:t xml:space="preserve"> </w:t>
      </w:r>
      <w:r>
        <w:t>por</w:t>
      </w:r>
      <w:r>
        <w:rPr>
          <w:spacing w:val="-1"/>
        </w:rPr>
        <w:t xml:space="preserve"> </w:t>
      </w:r>
      <w:r>
        <w:t>autoridad</w:t>
      </w:r>
      <w:r>
        <w:rPr>
          <w:spacing w:val="-3"/>
        </w:rPr>
        <w:t xml:space="preserve"> </w:t>
      </w:r>
      <w:r>
        <w:t>de</w:t>
      </w:r>
      <w:r>
        <w:rPr>
          <w:spacing w:val="-1"/>
        </w:rPr>
        <w:t xml:space="preserve"> </w:t>
      </w:r>
      <w:r>
        <w:t>la</w:t>
      </w:r>
      <w:r>
        <w:rPr>
          <w:spacing w:val="-1"/>
        </w:rPr>
        <w:t xml:space="preserve"> </w:t>
      </w:r>
      <w:r>
        <w:t>ley,</w:t>
      </w:r>
    </w:p>
    <w:p w14:paraId="668AA519" w14:textId="77777777" w:rsidR="001B1C7D" w:rsidRDefault="001B1C7D">
      <w:pPr>
        <w:pStyle w:val="Textoindependiente"/>
        <w:rPr>
          <w:sz w:val="26"/>
        </w:rPr>
      </w:pPr>
    </w:p>
    <w:p w14:paraId="668AA51A" w14:textId="77777777" w:rsidR="001B1C7D" w:rsidRDefault="009761DC">
      <w:pPr>
        <w:pStyle w:val="Ttulo1"/>
        <w:spacing w:before="184"/>
        <w:ind w:left="1801" w:right="1818"/>
        <w:jc w:val="center"/>
      </w:pPr>
      <w:r>
        <w:t xml:space="preserve">F A L </w:t>
      </w:r>
      <w:proofErr w:type="spellStart"/>
      <w:r>
        <w:t>L</w:t>
      </w:r>
      <w:proofErr w:type="spellEnd"/>
      <w:r>
        <w:t xml:space="preserve"> </w:t>
      </w:r>
      <w:proofErr w:type="gramStart"/>
      <w:r>
        <w:t>A :</w:t>
      </w:r>
      <w:proofErr w:type="gramEnd"/>
    </w:p>
    <w:p w14:paraId="668AA51B" w14:textId="77777777" w:rsidR="001B1C7D" w:rsidRDefault="001B1C7D">
      <w:pPr>
        <w:pStyle w:val="Textoindependiente"/>
        <w:rPr>
          <w:rFonts w:ascii="Arial"/>
          <w:b/>
          <w:sz w:val="26"/>
        </w:rPr>
      </w:pPr>
    </w:p>
    <w:p w14:paraId="668AA51C" w14:textId="77777777" w:rsidR="001B1C7D" w:rsidRDefault="009761DC">
      <w:pPr>
        <w:pStyle w:val="Textoindependiente"/>
        <w:spacing w:before="186" w:line="360" w:lineRule="auto"/>
        <w:ind w:left="102" w:right="102"/>
      </w:pPr>
      <w:r>
        <w:rPr>
          <w:rFonts w:ascii="Arial" w:hAnsi="Arial"/>
          <w:b/>
        </w:rPr>
        <w:t xml:space="preserve">1º) </w:t>
      </w:r>
      <w:proofErr w:type="spellStart"/>
      <w:r>
        <w:rPr>
          <w:rFonts w:ascii="Arial" w:hAnsi="Arial"/>
          <w:b/>
        </w:rPr>
        <w:t>Confírmase</w:t>
      </w:r>
      <w:proofErr w:type="spellEnd"/>
      <w:r>
        <w:rPr>
          <w:rFonts w:ascii="Arial" w:hAnsi="Arial"/>
          <w:b/>
        </w:rPr>
        <w:t xml:space="preserve"> </w:t>
      </w:r>
      <w:r>
        <w:t>la sentencia de 22 de octubre de 2015 proferida por la Subsección</w:t>
      </w:r>
      <w:r>
        <w:rPr>
          <w:spacing w:val="-64"/>
        </w:rPr>
        <w:t xml:space="preserve"> </w:t>
      </w:r>
      <w:r>
        <w:t>A de</w:t>
      </w:r>
      <w:r>
        <w:rPr>
          <w:spacing w:val="-1"/>
        </w:rPr>
        <w:t xml:space="preserve"> </w:t>
      </w:r>
      <w:r>
        <w:t>la</w:t>
      </w:r>
      <w:r>
        <w:rPr>
          <w:spacing w:val="-1"/>
        </w:rPr>
        <w:t xml:space="preserve"> </w:t>
      </w:r>
      <w:r>
        <w:t>Sección</w:t>
      </w:r>
      <w:r>
        <w:rPr>
          <w:spacing w:val="1"/>
        </w:rPr>
        <w:t xml:space="preserve"> </w:t>
      </w:r>
      <w:r>
        <w:t>Tercera</w:t>
      </w:r>
      <w:r>
        <w:rPr>
          <w:spacing w:val="-1"/>
        </w:rPr>
        <w:t xml:space="preserve"> </w:t>
      </w:r>
      <w:r>
        <w:t>del</w:t>
      </w:r>
      <w:r>
        <w:rPr>
          <w:spacing w:val="-1"/>
        </w:rPr>
        <w:t xml:space="preserve"> </w:t>
      </w:r>
      <w:r>
        <w:t>Tribunal</w:t>
      </w:r>
      <w:r>
        <w:rPr>
          <w:spacing w:val="-3"/>
        </w:rPr>
        <w:t xml:space="preserve"> </w:t>
      </w:r>
      <w:r>
        <w:t>Administrativo de</w:t>
      </w:r>
      <w:r>
        <w:rPr>
          <w:spacing w:val="-3"/>
        </w:rPr>
        <w:t xml:space="preserve"> </w:t>
      </w:r>
      <w:r>
        <w:t>Cundinamarca.</w:t>
      </w:r>
    </w:p>
    <w:p w14:paraId="668AA51D" w14:textId="77777777" w:rsidR="001B1C7D" w:rsidRDefault="001B1C7D">
      <w:pPr>
        <w:pStyle w:val="Textoindependiente"/>
        <w:spacing w:before="10"/>
        <w:rPr>
          <w:sz w:val="29"/>
        </w:rPr>
      </w:pPr>
    </w:p>
    <w:p w14:paraId="668AA51E" w14:textId="77777777" w:rsidR="001B1C7D" w:rsidRDefault="009761DC">
      <w:pPr>
        <w:ind w:left="102"/>
        <w:rPr>
          <w:sz w:val="24"/>
        </w:rPr>
      </w:pPr>
      <w:r>
        <w:rPr>
          <w:rFonts w:ascii="Arial" w:hAnsi="Arial"/>
          <w:b/>
          <w:sz w:val="24"/>
        </w:rPr>
        <w:t>2º)</w:t>
      </w:r>
      <w:r>
        <w:rPr>
          <w:rFonts w:ascii="Arial" w:hAnsi="Arial"/>
          <w:b/>
          <w:spacing w:val="-4"/>
          <w:sz w:val="24"/>
        </w:rPr>
        <w:t xml:space="preserve"> </w:t>
      </w:r>
      <w:proofErr w:type="spellStart"/>
      <w:r>
        <w:rPr>
          <w:rFonts w:ascii="Arial" w:hAnsi="Arial"/>
          <w:b/>
          <w:sz w:val="24"/>
        </w:rPr>
        <w:t>Abstiénese</w:t>
      </w:r>
      <w:proofErr w:type="spellEnd"/>
      <w:r>
        <w:rPr>
          <w:rFonts w:ascii="Arial" w:hAnsi="Arial"/>
          <w:b/>
          <w:spacing w:val="-2"/>
          <w:sz w:val="24"/>
        </w:rPr>
        <w:t xml:space="preserve"> </w:t>
      </w:r>
      <w:r>
        <w:rPr>
          <w:sz w:val="24"/>
        </w:rPr>
        <w:t>de</w:t>
      </w:r>
      <w:r>
        <w:rPr>
          <w:spacing w:val="-2"/>
          <w:sz w:val="24"/>
        </w:rPr>
        <w:t xml:space="preserve"> </w:t>
      </w:r>
      <w:r>
        <w:rPr>
          <w:sz w:val="24"/>
        </w:rPr>
        <w:t>condenar</w:t>
      </w:r>
      <w:r>
        <w:rPr>
          <w:spacing w:val="-2"/>
          <w:sz w:val="24"/>
        </w:rPr>
        <w:t xml:space="preserve"> </w:t>
      </w:r>
      <w:r>
        <w:rPr>
          <w:sz w:val="24"/>
        </w:rPr>
        <w:t>en</w:t>
      </w:r>
      <w:r>
        <w:rPr>
          <w:spacing w:val="-2"/>
          <w:sz w:val="24"/>
        </w:rPr>
        <w:t xml:space="preserve"> </w:t>
      </w:r>
      <w:r>
        <w:rPr>
          <w:sz w:val="24"/>
        </w:rPr>
        <w:t>costas.</w:t>
      </w:r>
    </w:p>
    <w:p w14:paraId="668AA51F" w14:textId="77777777" w:rsidR="001B1C7D" w:rsidRDefault="001B1C7D">
      <w:pPr>
        <w:pStyle w:val="Textoindependiente"/>
        <w:rPr>
          <w:sz w:val="26"/>
        </w:rPr>
      </w:pPr>
    </w:p>
    <w:p w14:paraId="668AA520" w14:textId="77777777" w:rsidR="001B1C7D" w:rsidRDefault="009761DC">
      <w:pPr>
        <w:pStyle w:val="Textoindependiente"/>
        <w:spacing w:before="184" w:line="360" w:lineRule="auto"/>
        <w:ind w:left="102"/>
      </w:pPr>
      <w:r>
        <w:rPr>
          <w:rFonts w:ascii="Arial" w:hAnsi="Arial"/>
          <w:b/>
        </w:rPr>
        <w:t>3º)</w:t>
      </w:r>
      <w:r>
        <w:rPr>
          <w:rFonts w:ascii="Arial" w:hAnsi="Arial"/>
          <w:b/>
          <w:spacing w:val="3"/>
        </w:rPr>
        <w:t xml:space="preserve"> </w:t>
      </w:r>
      <w:r>
        <w:t>Ejecutoriada</w:t>
      </w:r>
      <w:r>
        <w:rPr>
          <w:spacing w:val="5"/>
        </w:rPr>
        <w:t xml:space="preserve"> </w:t>
      </w:r>
      <w:r>
        <w:t>la</w:t>
      </w:r>
      <w:r>
        <w:rPr>
          <w:spacing w:val="5"/>
        </w:rPr>
        <w:t xml:space="preserve"> </w:t>
      </w:r>
      <w:r>
        <w:t>presente</w:t>
      </w:r>
      <w:r>
        <w:rPr>
          <w:spacing w:val="3"/>
        </w:rPr>
        <w:t xml:space="preserve"> </w:t>
      </w:r>
      <w:r>
        <w:t>sentencia,</w:t>
      </w:r>
      <w:r>
        <w:rPr>
          <w:spacing w:val="2"/>
        </w:rPr>
        <w:t xml:space="preserve"> </w:t>
      </w:r>
      <w:r>
        <w:t>por</w:t>
      </w:r>
      <w:r>
        <w:rPr>
          <w:spacing w:val="3"/>
        </w:rPr>
        <w:t xml:space="preserve"> </w:t>
      </w:r>
      <w:r>
        <w:t>la</w:t>
      </w:r>
      <w:r>
        <w:rPr>
          <w:spacing w:val="2"/>
        </w:rPr>
        <w:t xml:space="preserve"> </w:t>
      </w:r>
      <w:r>
        <w:t>secretaría</w:t>
      </w:r>
      <w:r>
        <w:rPr>
          <w:spacing w:val="12"/>
        </w:rPr>
        <w:t xml:space="preserve"> </w:t>
      </w:r>
      <w:r>
        <w:rPr>
          <w:rFonts w:ascii="Arial" w:hAnsi="Arial"/>
          <w:b/>
        </w:rPr>
        <w:t>devuélvase</w:t>
      </w:r>
      <w:r>
        <w:rPr>
          <w:rFonts w:ascii="Arial" w:hAnsi="Arial"/>
          <w:b/>
          <w:spacing w:val="7"/>
        </w:rPr>
        <w:t xml:space="preserve"> </w:t>
      </w:r>
      <w:r>
        <w:t>el</w:t>
      </w:r>
      <w:r>
        <w:rPr>
          <w:spacing w:val="2"/>
        </w:rPr>
        <w:t xml:space="preserve"> </w:t>
      </w:r>
      <w:r>
        <w:t>expediente</w:t>
      </w:r>
      <w:r>
        <w:rPr>
          <w:spacing w:val="-64"/>
        </w:rPr>
        <w:t xml:space="preserve"> </w:t>
      </w:r>
      <w:r>
        <w:t>al</w:t>
      </w:r>
      <w:r>
        <w:rPr>
          <w:spacing w:val="-1"/>
        </w:rPr>
        <w:t xml:space="preserve"> </w:t>
      </w:r>
      <w:r>
        <w:t>tribunal de</w:t>
      </w:r>
      <w:r>
        <w:rPr>
          <w:spacing w:val="-2"/>
        </w:rPr>
        <w:t xml:space="preserve"> </w:t>
      </w:r>
      <w:r>
        <w:t>origen para lo</w:t>
      </w:r>
      <w:r>
        <w:rPr>
          <w:spacing w:val="4"/>
        </w:rPr>
        <w:t xml:space="preserve"> </w:t>
      </w:r>
      <w:r>
        <w:t>su</w:t>
      </w:r>
      <w:r>
        <w:rPr>
          <w:spacing w:val="-1"/>
        </w:rPr>
        <w:t xml:space="preserve"> </w:t>
      </w:r>
      <w:r>
        <w:t>cargo.</w:t>
      </w:r>
    </w:p>
    <w:p w14:paraId="668AA521" w14:textId="77777777" w:rsidR="001B1C7D" w:rsidRDefault="001B1C7D">
      <w:pPr>
        <w:pStyle w:val="Textoindependiente"/>
        <w:rPr>
          <w:sz w:val="30"/>
        </w:rPr>
      </w:pPr>
    </w:p>
    <w:p w14:paraId="668AA522" w14:textId="77777777" w:rsidR="001B1C7D" w:rsidRDefault="009761DC">
      <w:pPr>
        <w:pStyle w:val="Ttulo1"/>
        <w:ind w:left="102"/>
      </w:pPr>
      <w:r>
        <w:t>NOTIFÍQUESE</w:t>
      </w:r>
      <w:r>
        <w:rPr>
          <w:spacing w:val="-4"/>
        </w:rPr>
        <w:t xml:space="preserve"> </w:t>
      </w:r>
      <w:r>
        <w:t>y</w:t>
      </w:r>
      <w:r>
        <w:rPr>
          <w:spacing w:val="-2"/>
        </w:rPr>
        <w:t xml:space="preserve"> </w:t>
      </w:r>
      <w:r>
        <w:t>CÚMPLASE</w:t>
      </w:r>
    </w:p>
    <w:p w14:paraId="668AA523" w14:textId="77777777" w:rsidR="001B1C7D" w:rsidRDefault="001B1C7D">
      <w:pPr>
        <w:pStyle w:val="Textoindependiente"/>
        <w:rPr>
          <w:rFonts w:ascii="Arial"/>
          <w:b/>
          <w:sz w:val="26"/>
        </w:rPr>
      </w:pPr>
    </w:p>
    <w:p w14:paraId="668AA524" w14:textId="77777777" w:rsidR="001B1C7D" w:rsidRDefault="001B1C7D">
      <w:pPr>
        <w:pStyle w:val="Textoindependiente"/>
        <w:rPr>
          <w:rFonts w:ascii="Arial"/>
          <w:b/>
          <w:sz w:val="26"/>
        </w:rPr>
      </w:pPr>
    </w:p>
    <w:p w14:paraId="668AA525" w14:textId="77777777" w:rsidR="001B1C7D" w:rsidRDefault="001B1C7D">
      <w:pPr>
        <w:pStyle w:val="Textoindependiente"/>
        <w:spacing w:before="2"/>
        <w:rPr>
          <w:rFonts w:ascii="Arial"/>
          <w:b/>
          <w:sz w:val="32"/>
        </w:rPr>
      </w:pPr>
    </w:p>
    <w:p w14:paraId="668AA526" w14:textId="77777777" w:rsidR="001B1C7D" w:rsidRDefault="009761DC">
      <w:pPr>
        <w:ind w:left="2850" w:right="2864"/>
        <w:jc w:val="center"/>
        <w:rPr>
          <w:rFonts w:ascii="Arial" w:hAnsi="Arial"/>
          <w:b/>
          <w:sz w:val="24"/>
        </w:rPr>
      </w:pPr>
      <w:r>
        <w:rPr>
          <w:rFonts w:ascii="Arial" w:hAnsi="Arial"/>
          <w:b/>
          <w:sz w:val="24"/>
        </w:rPr>
        <w:t>ALBERTO</w:t>
      </w:r>
      <w:r>
        <w:rPr>
          <w:rFonts w:ascii="Arial" w:hAnsi="Arial"/>
          <w:b/>
          <w:spacing w:val="-1"/>
          <w:sz w:val="24"/>
        </w:rPr>
        <w:t xml:space="preserve"> </w:t>
      </w:r>
      <w:r>
        <w:rPr>
          <w:rFonts w:ascii="Arial" w:hAnsi="Arial"/>
          <w:b/>
          <w:sz w:val="24"/>
        </w:rPr>
        <w:t>MONTAÑA</w:t>
      </w:r>
      <w:r>
        <w:rPr>
          <w:rFonts w:ascii="Arial" w:hAnsi="Arial"/>
          <w:b/>
          <w:spacing w:val="-3"/>
          <w:sz w:val="24"/>
        </w:rPr>
        <w:t xml:space="preserve"> </w:t>
      </w:r>
      <w:r>
        <w:rPr>
          <w:rFonts w:ascii="Arial" w:hAnsi="Arial"/>
          <w:b/>
          <w:sz w:val="24"/>
        </w:rPr>
        <w:t>PLATA</w:t>
      </w:r>
    </w:p>
    <w:p w14:paraId="668AA527" w14:textId="77777777" w:rsidR="001B1C7D" w:rsidRDefault="009761DC">
      <w:pPr>
        <w:pStyle w:val="Ttulo1"/>
        <w:ind w:left="2946" w:right="2965" w:firstLine="2"/>
        <w:jc w:val="center"/>
      </w:pPr>
      <w:r>
        <w:t>Presidente de la Sala</w:t>
      </w:r>
      <w:r>
        <w:rPr>
          <w:spacing w:val="1"/>
        </w:rPr>
        <w:t xml:space="preserve"> </w:t>
      </w:r>
      <w:r>
        <w:t>(Firmado</w:t>
      </w:r>
      <w:r>
        <w:rPr>
          <w:spacing w:val="-12"/>
        </w:rPr>
        <w:t xml:space="preserve"> </w:t>
      </w:r>
      <w:r>
        <w:t>electrónicamente)</w:t>
      </w:r>
    </w:p>
    <w:p w14:paraId="668AA528" w14:textId="77777777" w:rsidR="001B1C7D" w:rsidRDefault="001B1C7D">
      <w:pPr>
        <w:pStyle w:val="Textoindependiente"/>
        <w:rPr>
          <w:rFonts w:ascii="Arial"/>
          <w:b/>
          <w:sz w:val="20"/>
        </w:rPr>
      </w:pPr>
    </w:p>
    <w:p w14:paraId="668AA529" w14:textId="77777777" w:rsidR="001B1C7D" w:rsidRDefault="001B1C7D">
      <w:pPr>
        <w:pStyle w:val="Textoindependiente"/>
        <w:rPr>
          <w:rFonts w:ascii="Arial"/>
          <w:b/>
          <w:sz w:val="20"/>
        </w:rPr>
      </w:pPr>
    </w:p>
    <w:p w14:paraId="668AA52A" w14:textId="77777777" w:rsidR="001B1C7D" w:rsidRDefault="001B1C7D">
      <w:pPr>
        <w:pStyle w:val="Textoindependiente"/>
        <w:rPr>
          <w:rFonts w:ascii="Arial"/>
          <w:b/>
          <w:sz w:val="20"/>
        </w:rPr>
      </w:pPr>
    </w:p>
    <w:p w14:paraId="668AA52B" w14:textId="77777777" w:rsidR="001B1C7D" w:rsidRDefault="001B1C7D">
      <w:pPr>
        <w:pStyle w:val="Textoindependiente"/>
        <w:spacing w:before="8"/>
        <w:rPr>
          <w:rFonts w:ascii="Arial"/>
          <w:b/>
          <w:sz w:val="12"/>
        </w:rPr>
      </w:pPr>
    </w:p>
    <w:tbl>
      <w:tblPr>
        <w:tblStyle w:val="TableNormal"/>
        <w:tblW w:w="0" w:type="auto"/>
        <w:tblInd w:w="545" w:type="dxa"/>
        <w:tblLayout w:type="fixed"/>
        <w:tblLook w:val="01E0" w:firstRow="1" w:lastRow="1" w:firstColumn="1" w:lastColumn="1" w:noHBand="0" w:noVBand="0"/>
      </w:tblPr>
      <w:tblGrid>
        <w:gridCol w:w="3944"/>
        <w:gridCol w:w="4100"/>
      </w:tblGrid>
      <w:tr w:rsidR="001B1C7D" w14:paraId="668AA530" w14:textId="77777777">
        <w:trPr>
          <w:trHeight w:val="820"/>
        </w:trPr>
        <w:tc>
          <w:tcPr>
            <w:tcW w:w="3944" w:type="dxa"/>
          </w:tcPr>
          <w:p w14:paraId="668AA52C" w14:textId="77777777" w:rsidR="001B1C7D" w:rsidRDefault="009761DC">
            <w:pPr>
              <w:pStyle w:val="TableParagraph"/>
              <w:ind w:left="211"/>
              <w:rPr>
                <w:b/>
                <w:sz w:val="24"/>
              </w:rPr>
            </w:pPr>
            <w:r>
              <w:rPr>
                <w:b/>
                <w:sz w:val="24"/>
              </w:rPr>
              <w:t>FREDY</w:t>
            </w:r>
            <w:r>
              <w:rPr>
                <w:b/>
                <w:spacing w:val="-1"/>
                <w:sz w:val="24"/>
              </w:rPr>
              <w:t xml:space="preserve"> </w:t>
            </w:r>
            <w:r>
              <w:rPr>
                <w:b/>
                <w:sz w:val="24"/>
              </w:rPr>
              <w:t>IBARRA</w:t>
            </w:r>
            <w:r>
              <w:rPr>
                <w:b/>
                <w:spacing w:val="-2"/>
                <w:sz w:val="24"/>
              </w:rPr>
              <w:t xml:space="preserve"> </w:t>
            </w:r>
            <w:r>
              <w:rPr>
                <w:b/>
                <w:sz w:val="24"/>
              </w:rPr>
              <w:t>MARTÍNEZ</w:t>
            </w:r>
          </w:p>
          <w:p w14:paraId="668AA52D" w14:textId="77777777" w:rsidR="001B1C7D" w:rsidRDefault="009761DC">
            <w:pPr>
              <w:pStyle w:val="TableParagraph"/>
              <w:spacing w:line="270" w:lineRule="atLeast"/>
              <w:ind w:right="532" w:firstLine="933"/>
              <w:rPr>
                <w:b/>
                <w:sz w:val="24"/>
              </w:rPr>
            </w:pPr>
            <w:r>
              <w:rPr>
                <w:b/>
                <w:sz w:val="24"/>
              </w:rPr>
              <w:t>Magistrado</w:t>
            </w:r>
            <w:r>
              <w:rPr>
                <w:b/>
                <w:spacing w:val="1"/>
                <w:sz w:val="24"/>
              </w:rPr>
              <w:t xml:space="preserve"> </w:t>
            </w:r>
            <w:r>
              <w:rPr>
                <w:b/>
                <w:spacing w:val="-1"/>
                <w:sz w:val="24"/>
              </w:rPr>
              <w:t>(Firmado</w:t>
            </w:r>
            <w:r>
              <w:rPr>
                <w:b/>
                <w:spacing w:val="-10"/>
                <w:sz w:val="24"/>
              </w:rPr>
              <w:t xml:space="preserve"> </w:t>
            </w:r>
            <w:r>
              <w:rPr>
                <w:b/>
                <w:sz w:val="24"/>
              </w:rPr>
              <w:t>electrónicamente)</w:t>
            </w:r>
          </w:p>
        </w:tc>
        <w:tc>
          <w:tcPr>
            <w:tcW w:w="4100" w:type="dxa"/>
          </w:tcPr>
          <w:p w14:paraId="668AA52E" w14:textId="77777777" w:rsidR="001B1C7D" w:rsidRDefault="009761DC">
            <w:pPr>
              <w:pStyle w:val="TableParagraph"/>
              <w:ind w:left="596"/>
              <w:rPr>
                <w:b/>
                <w:sz w:val="24"/>
              </w:rPr>
            </w:pPr>
            <w:r>
              <w:rPr>
                <w:b/>
                <w:sz w:val="24"/>
              </w:rPr>
              <w:t>MARTÍN</w:t>
            </w:r>
            <w:r>
              <w:rPr>
                <w:b/>
                <w:spacing w:val="-2"/>
                <w:sz w:val="24"/>
              </w:rPr>
              <w:t xml:space="preserve"> </w:t>
            </w:r>
            <w:r>
              <w:rPr>
                <w:b/>
                <w:sz w:val="24"/>
              </w:rPr>
              <w:t>BERMÚDEZ</w:t>
            </w:r>
            <w:r>
              <w:rPr>
                <w:b/>
                <w:spacing w:val="-2"/>
                <w:sz w:val="24"/>
              </w:rPr>
              <w:t xml:space="preserve"> </w:t>
            </w:r>
            <w:r>
              <w:rPr>
                <w:b/>
                <w:sz w:val="24"/>
              </w:rPr>
              <w:t>MUÑOZ</w:t>
            </w:r>
          </w:p>
          <w:p w14:paraId="668AA52F" w14:textId="77777777" w:rsidR="001B1C7D" w:rsidRDefault="009761DC">
            <w:pPr>
              <w:pStyle w:val="TableParagraph"/>
              <w:spacing w:line="270" w:lineRule="atLeast"/>
              <w:ind w:left="675" w:right="270" w:firstLine="933"/>
              <w:rPr>
                <w:b/>
                <w:sz w:val="24"/>
              </w:rPr>
            </w:pPr>
            <w:r>
              <w:rPr>
                <w:b/>
                <w:sz w:val="24"/>
              </w:rPr>
              <w:t>Magistrado</w:t>
            </w:r>
            <w:r>
              <w:rPr>
                <w:b/>
                <w:spacing w:val="1"/>
                <w:sz w:val="24"/>
              </w:rPr>
              <w:t xml:space="preserve"> </w:t>
            </w:r>
            <w:r>
              <w:rPr>
                <w:b/>
                <w:sz w:val="24"/>
              </w:rPr>
              <w:t>(Firmado</w:t>
            </w:r>
            <w:r>
              <w:rPr>
                <w:b/>
                <w:spacing w:val="-13"/>
                <w:sz w:val="24"/>
              </w:rPr>
              <w:t xml:space="preserve"> </w:t>
            </w:r>
            <w:r>
              <w:rPr>
                <w:b/>
                <w:sz w:val="24"/>
              </w:rPr>
              <w:t>electrónicamente)</w:t>
            </w:r>
          </w:p>
        </w:tc>
      </w:tr>
    </w:tbl>
    <w:p w14:paraId="668AA531" w14:textId="77777777" w:rsidR="001B1C7D" w:rsidRDefault="001B1C7D">
      <w:pPr>
        <w:pStyle w:val="Textoindependiente"/>
        <w:rPr>
          <w:rFonts w:ascii="Arial"/>
          <w:b/>
          <w:sz w:val="20"/>
        </w:rPr>
      </w:pPr>
    </w:p>
    <w:p w14:paraId="668AA532" w14:textId="77777777" w:rsidR="001B1C7D" w:rsidRDefault="001B1C7D">
      <w:pPr>
        <w:pStyle w:val="Textoindependiente"/>
        <w:spacing w:before="10"/>
        <w:rPr>
          <w:rFonts w:ascii="Arial"/>
          <w:b/>
          <w:sz w:val="19"/>
        </w:rPr>
      </w:pPr>
    </w:p>
    <w:p w14:paraId="668AA533" w14:textId="77777777" w:rsidR="001B1C7D" w:rsidRDefault="009761DC">
      <w:pPr>
        <w:spacing w:before="93"/>
        <w:ind w:left="102" w:right="119"/>
        <w:jc w:val="both"/>
      </w:pPr>
      <w:r>
        <w:t>Constancia. La presente providencia fue firmada electrónicamente por los magistrados en</w:t>
      </w:r>
      <w:r>
        <w:rPr>
          <w:spacing w:val="1"/>
        </w:rPr>
        <w:t xml:space="preserve"> </w:t>
      </w:r>
      <w:r>
        <w:t>la</w:t>
      </w:r>
      <w:r>
        <w:rPr>
          <w:spacing w:val="1"/>
        </w:rPr>
        <w:t xml:space="preserve"> </w:t>
      </w:r>
      <w:r>
        <w:t>plataforma</w:t>
      </w:r>
      <w:r>
        <w:rPr>
          <w:spacing w:val="1"/>
        </w:rPr>
        <w:t xml:space="preserve"> </w:t>
      </w:r>
      <w:r>
        <w:t>SAMAI,</w:t>
      </w:r>
      <w:r>
        <w:rPr>
          <w:spacing w:val="1"/>
        </w:rPr>
        <w:t xml:space="preserve"> </w:t>
      </w:r>
      <w:r>
        <w:t>en</w:t>
      </w:r>
      <w:r>
        <w:rPr>
          <w:spacing w:val="1"/>
        </w:rPr>
        <w:t xml:space="preserve"> </w:t>
      </w:r>
      <w:r>
        <w:t>consecuencia,</w:t>
      </w:r>
      <w:r>
        <w:rPr>
          <w:spacing w:val="1"/>
        </w:rPr>
        <w:t xml:space="preserve"> </w:t>
      </w:r>
      <w:r>
        <w:t>se</w:t>
      </w:r>
      <w:r>
        <w:rPr>
          <w:spacing w:val="1"/>
        </w:rPr>
        <w:t xml:space="preserve"> </w:t>
      </w:r>
      <w:r>
        <w:t>garantiza</w:t>
      </w:r>
      <w:r>
        <w:rPr>
          <w:spacing w:val="1"/>
        </w:rPr>
        <w:t xml:space="preserve"> </w:t>
      </w:r>
      <w:r>
        <w:t>la</w:t>
      </w:r>
      <w:r>
        <w:rPr>
          <w:spacing w:val="1"/>
        </w:rPr>
        <w:t xml:space="preserve"> </w:t>
      </w:r>
      <w:r>
        <w:t>autenticidad,</w:t>
      </w:r>
      <w:r>
        <w:rPr>
          <w:spacing w:val="1"/>
        </w:rPr>
        <w:t xml:space="preserve"> </w:t>
      </w:r>
      <w:r>
        <w:t>integridad,</w:t>
      </w:r>
      <w:r>
        <w:rPr>
          <w:spacing w:val="-59"/>
        </w:rPr>
        <w:t xml:space="preserve"> </w:t>
      </w:r>
      <w:r>
        <w:t>conservación</w:t>
      </w:r>
      <w:r>
        <w:rPr>
          <w:spacing w:val="-3"/>
        </w:rPr>
        <w:t xml:space="preserve"> </w:t>
      </w:r>
      <w:r>
        <w:t>y</w:t>
      </w:r>
      <w:r>
        <w:rPr>
          <w:spacing w:val="1"/>
        </w:rPr>
        <w:t xml:space="preserve"> </w:t>
      </w:r>
      <w:r>
        <w:t>posterior</w:t>
      </w:r>
      <w:r>
        <w:rPr>
          <w:spacing w:val="-3"/>
        </w:rPr>
        <w:t xml:space="preserve"> </w:t>
      </w:r>
      <w:r>
        <w:t>consulta</w:t>
      </w:r>
      <w:r>
        <w:rPr>
          <w:spacing w:val="-1"/>
        </w:rPr>
        <w:t xml:space="preserve"> </w:t>
      </w:r>
      <w:r>
        <w:t>de</w:t>
      </w:r>
      <w:r>
        <w:rPr>
          <w:spacing w:val="-2"/>
        </w:rPr>
        <w:t xml:space="preserve"> </w:t>
      </w:r>
      <w:r>
        <w:t>conformidad</w:t>
      </w:r>
      <w:r>
        <w:rPr>
          <w:spacing w:val="-2"/>
        </w:rPr>
        <w:t xml:space="preserve"> </w:t>
      </w:r>
      <w:r>
        <w:t>con</w:t>
      </w:r>
      <w:r>
        <w:rPr>
          <w:spacing w:val="-1"/>
        </w:rPr>
        <w:t xml:space="preserve"> </w:t>
      </w:r>
      <w:r>
        <w:t>el</w:t>
      </w:r>
      <w:r>
        <w:rPr>
          <w:spacing w:val="-1"/>
        </w:rPr>
        <w:t xml:space="preserve"> </w:t>
      </w:r>
      <w:r>
        <w:t>artículo 186</w:t>
      </w:r>
      <w:r>
        <w:rPr>
          <w:spacing w:val="-2"/>
        </w:rPr>
        <w:t xml:space="preserve"> </w:t>
      </w:r>
      <w:r>
        <w:t>de</w:t>
      </w:r>
      <w:r>
        <w:rPr>
          <w:spacing w:val="-1"/>
        </w:rPr>
        <w:t xml:space="preserve"> </w:t>
      </w:r>
      <w:r>
        <w:t>CPACA.</w:t>
      </w:r>
    </w:p>
    <w:sectPr w:rsidR="001B1C7D">
      <w:pgSz w:w="12250" w:h="18730"/>
      <w:pgMar w:top="2120" w:right="1580" w:bottom="280" w:left="1600" w:header="71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ABA6C" w14:textId="77777777" w:rsidR="00811695" w:rsidRDefault="00811695">
      <w:r>
        <w:separator/>
      </w:r>
    </w:p>
  </w:endnote>
  <w:endnote w:type="continuationSeparator" w:id="0">
    <w:p w14:paraId="7E88B877" w14:textId="77777777" w:rsidR="00811695" w:rsidRDefault="0081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81E2C" w14:textId="77777777" w:rsidR="00811695" w:rsidRDefault="00811695">
      <w:r>
        <w:separator/>
      </w:r>
    </w:p>
  </w:footnote>
  <w:footnote w:type="continuationSeparator" w:id="0">
    <w:p w14:paraId="6645BE89" w14:textId="77777777" w:rsidR="00811695" w:rsidRDefault="00811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AA54D" w14:textId="77777777" w:rsidR="001B1C7D" w:rsidRDefault="009761DC">
    <w:pPr>
      <w:pStyle w:val="Textoindependiente"/>
      <w:spacing w:line="14" w:lineRule="auto"/>
      <w:rPr>
        <w:sz w:val="20"/>
      </w:rPr>
    </w:pPr>
    <w:r>
      <w:pict w14:anchorId="668AA54E">
        <v:shapetype id="_x0000_t202" coordsize="21600,21600" o:spt="202" path="m,l,21600r21600,l21600,xe">
          <v:stroke joinstyle="miter"/>
          <v:path gradientshapeok="t" o:connecttype="rect"/>
        </v:shapetype>
        <v:shape id="_x0000_s1026" type="#_x0000_t202" style="position:absolute;margin-left:517.45pt;margin-top:34.8pt;width:12.7pt;height:15.45pt;z-index:-15861760;mso-position-horizontal-relative:page;mso-position-vertical-relative:page" filled="f" stroked="f">
          <v:textbox inset="0,0,0,0">
            <w:txbxContent>
              <w:p w14:paraId="668AA550" w14:textId="77777777" w:rsidR="001B1C7D" w:rsidRDefault="009761DC">
                <w:pPr>
                  <w:pStyle w:val="Textoindependiente"/>
                  <w:spacing w:before="12"/>
                  <w:ind w:left="60"/>
                </w:pPr>
                <w:r>
                  <w:fldChar w:fldCharType="begin"/>
                </w:r>
                <w:r>
                  <w:rPr>
                    <w:w w:val="99"/>
                  </w:rPr>
                  <w:instrText xml:space="preserve"> PAGE </w:instrText>
                </w:r>
                <w:r>
                  <w:fldChar w:fldCharType="separate"/>
                </w:r>
                <w:r w:rsidR="0032670C">
                  <w:rPr>
                    <w:noProof/>
                    <w:w w:val="99"/>
                  </w:rPr>
                  <w:t>2</w:t>
                </w:r>
                <w:r>
                  <w:fldChar w:fldCharType="end"/>
                </w:r>
              </w:p>
            </w:txbxContent>
          </v:textbox>
          <w10:wrap anchorx="page" anchory="page"/>
        </v:shape>
      </w:pict>
    </w:r>
    <w:r>
      <w:pict w14:anchorId="668AA54F">
        <v:shape id="_x0000_s1025" type="#_x0000_t202" style="position:absolute;margin-left:270.35pt;margin-top:60.05pt;width:257.75pt;height:47.75pt;z-index:-15861248;mso-position-horizontal-relative:page;mso-position-vertical-relative:page" filled="f" stroked="f">
          <v:textbox inset="0,0,0,0">
            <w:txbxContent>
              <w:p w14:paraId="668AA551" w14:textId="77777777" w:rsidR="001B1C7D" w:rsidRDefault="009761DC">
                <w:pPr>
                  <w:spacing w:before="12"/>
                  <w:ind w:right="18"/>
                  <w:jc w:val="right"/>
                  <w:rPr>
                    <w:rFonts w:ascii="Arial"/>
                    <w:i/>
                    <w:sz w:val="20"/>
                  </w:rPr>
                </w:pPr>
                <w:r>
                  <w:rPr>
                    <w:rFonts w:ascii="Arial"/>
                    <w:i/>
                    <w:sz w:val="20"/>
                  </w:rPr>
                  <w:t>Expediente:</w:t>
                </w:r>
                <w:r>
                  <w:rPr>
                    <w:rFonts w:ascii="Arial"/>
                    <w:i/>
                    <w:spacing w:val="-8"/>
                    <w:sz w:val="20"/>
                  </w:rPr>
                  <w:t xml:space="preserve"> </w:t>
                </w:r>
                <w:r>
                  <w:rPr>
                    <w:rFonts w:ascii="Arial"/>
                    <w:i/>
                    <w:sz w:val="20"/>
                  </w:rPr>
                  <w:t>25000-23-36-000-2013-01581-01</w:t>
                </w:r>
                <w:r>
                  <w:rPr>
                    <w:rFonts w:ascii="Arial"/>
                    <w:i/>
                    <w:spacing w:val="-10"/>
                    <w:sz w:val="20"/>
                  </w:rPr>
                  <w:t xml:space="preserve"> </w:t>
                </w:r>
                <w:r>
                  <w:rPr>
                    <w:rFonts w:ascii="Arial"/>
                    <w:i/>
                    <w:sz w:val="20"/>
                  </w:rPr>
                  <w:t>(56.418)</w:t>
                </w:r>
              </w:p>
              <w:p w14:paraId="668AA552" w14:textId="77777777" w:rsidR="001B1C7D" w:rsidRDefault="009761DC">
                <w:pPr>
                  <w:spacing w:before="1"/>
                  <w:ind w:right="18"/>
                  <w:jc w:val="right"/>
                  <w:rPr>
                    <w:rFonts w:ascii="Arial" w:hAnsi="Arial"/>
                    <w:i/>
                    <w:sz w:val="20"/>
                  </w:rPr>
                </w:pPr>
                <w:r>
                  <w:rPr>
                    <w:rFonts w:ascii="Arial" w:hAnsi="Arial"/>
                    <w:i/>
                    <w:sz w:val="20"/>
                  </w:rPr>
                  <w:t>Actor:</w:t>
                </w:r>
                <w:r>
                  <w:rPr>
                    <w:rFonts w:ascii="Arial" w:hAnsi="Arial"/>
                    <w:i/>
                    <w:spacing w:val="-2"/>
                    <w:sz w:val="20"/>
                  </w:rPr>
                  <w:t xml:space="preserve"> </w:t>
                </w:r>
                <w:r>
                  <w:rPr>
                    <w:rFonts w:ascii="Arial" w:hAnsi="Arial"/>
                    <w:i/>
                    <w:sz w:val="20"/>
                  </w:rPr>
                  <w:t>Corporación</w:t>
                </w:r>
                <w:r>
                  <w:rPr>
                    <w:rFonts w:ascii="Arial" w:hAnsi="Arial"/>
                    <w:i/>
                    <w:spacing w:val="-1"/>
                    <w:sz w:val="20"/>
                  </w:rPr>
                  <w:t xml:space="preserve"> </w:t>
                </w:r>
                <w:r>
                  <w:rPr>
                    <w:rFonts w:ascii="Arial" w:hAnsi="Arial"/>
                    <w:i/>
                    <w:sz w:val="20"/>
                  </w:rPr>
                  <w:t>Autónoma</w:t>
                </w:r>
                <w:r>
                  <w:rPr>
                    <w:rFonts w:ascii="Arial" w:hAnsi="Arial"/>
                    <w:i/>
                    <w:spacing w:val="-3"/>
                    <w:sz w:val="20"/>
                  </w:rPr>
                  <w:t xml:space="preserve"> </w:t>
                </w:r>
                <w:r>
                  <w:rPr>
                    <w:rFonts w:ascii="Arial" w:hAnsi="Arial"/>
                    <w:i/>
                    <w:sz w:val="20"/>
                  </w:rPr>
                  <w:t>Regional</w:t>
                </w:r>
                <w:r>
                  <w:rPr>
                    <w:rFonts w:ascii="Arial" w:hAnsi="Arial"/>
                    <w:i/>
                    <w:spacing w:val="-1"/>
                    <w:sz w:val="20"/>
                  </w:rPr>
                  <w:t xml:space="preserve"> </w:t>
                </w:r>
                <w:r>
                  <w:rPr>
                    <w:rFonts w:ascii="Arial" w:hAnsi="Arial"/>
                    <w:i/>
                    <w:sz w:val="20"/>
                  </w:rPr>
                  <w:t>de</w:t>
                </w:r>
                <w:r>
                  <w:rPr>
                    <w:rFonts w:ascii="Arial" w:hAnsi="Arial"/>
                    <w:i/>
                    <w:spacing w:val="-3"/>
                    <w:sz w:val="20"/>
                  </w:rPr>
                  <w:t xml:space="preserve"> </w:t>
                </w:r>
                <w:r>
                  <w:rPr>
                    <w:rFonts w:ascii="Arial" w:hAnsi="Arial"/>
                    <w:i/>
                    <w:sz w:val="20"/>
                  </w:rPr>
                  <w:t>Cundinamarca</w:t>
                </w:r>
              </w:p>
              <w:p w14:paraId="668AA553" w14:textId="77777777" w:rsidR="001B1C7D" w:rsidRDefault="009761DC">
                <w:pPr>
                  <w:spacing w:before="1"/>
                  <w:ind w:left="3066" w:right="20" w:hanging="411"/>
                  <w:jc w:val="right"/>
                  <w:rPr>
                    <w:rFonts w:ascii="Arial" w:hAnsi="Arial"/>
                    <w:i/>
                    <w:sz w:val="20"/>
                  </w:rPr>
                </w:pPr>
                <w:r>
                  <w:rPr>
                    <w:rFonts w:ascii="Arial" w:hAnsi="Arial"/>
                    <w:i/>
                    <w:spacing w:val="-1"/>
                    <w:sz w:val="20"/>
                  </w:rPr>
                  <w:t xml:space="preserve">Controversias </w:t>
                </w:r>
                <w:r>
                  <w:rPr>
                    <w:rFonts w:ascii="Arial" w:hAnsi="Arial"/>
                    <w:i/>
                    <w:sz w:val="20"/>
                  </w:rPr>
                  <w:t>contractuales</w:t>
                </w:r>
                <w:r>
                  <w:rPr>
                    <w:rFonts w:ascii="Arial" w:hAnsi="Arial"/>
                    <w:i/>
                    <w:spacing w:val="-53"/>
                    <w:sz w:val="20"/>
                  </w:rPr>
                  <w:t xml:space="preserve"> </w:t>
                </w:r>
                <w:r>
                  <w:rPr>
                    <w:rFonts w:ascii="Arial" w:hAnsi="Arial"/>
                    <w:i/>
                    <w:sz w:val="20"/>
                    <w:u w:val="single"/>
                  </w:rPr>
                  <w:t>Apelación</w:t>
                </w:r>
                <w:r>
                  <w:rPr>
                    <w:rFonts w:ascii="Arial" w:hAnsi="Arial"/>
                    <w:i/>
                    <w:spacing w:val="-9"/>
                    <w:sz w:val="20"/>
                    <w:u w:val="single"/>
                  </w:rPr>
                  <w:t xml:space="preserve"> </w:t>
                </w:r>
                <w:r>
                  <w:rPr>
                    <w:rFonts w:ascii="Arial" w:hAnsi="Arial"/>
                    <w:i/>
                    <w:sz w:val="20"/>
                    <w:u w:val="single"/>
                  </w:rPr>
                  <w:t>de</w:t>
                </w:r>
                <w:r>
                  <w:rPr>
                    <w:rFonts w:ascii="Arial" w:hAnsi="Arial"/>
                    <w:i/>
                    <w:spacing w:val="-11"/>
                    <w:sz w:val="20"/>
                    <w:u w:val="single"/>
                  </w:rPr>
                  <w:t xml:space="preserve"> </w:t>
                </w:r>
                <w:r>
                  <w:rPr>
                    <w:rFonts w:ascii="Arial" w:hAnsi="Arial"/>
                    <w:i/>
                    <w:sz w:val="20"/>
                    <w:u w:val="single"/>
                  </w:rPr>
                  <w:t>sentencia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801"/>
    <w:multiLevelType w:val="hybridMultilevel"/>
    <w:tmpl w:val="E8D85732"/>
    <w:lvl w:ilvl="0" w:tplc="A3322500">
      <w:start w:val="1"/>
      <w:numFmt w:val="decimal"/>
      <w:lvlText w:val="%1)"/>
      <w:lvlJc w:val="left"/>
      <w:pPr>
        <w:ind w:left="102" w:hanging="281"/>
        <w:jc w:val="left"/>
      </w:pPr>
      <w:rPr>
        <w:rFonts w:ascii="Arial MT" w:eastAsia="Arial MT" w:hAnsi="Arial MT" w:cs="Arial MT" w:hint="default"/>
        <w:w w:val="99"/>
        <w:sz w:val="24"/>
        <w:szCs w:val="24"/>
        <w:lang w:val="es-ES" w:eastAsia="en-US" w:bidi="ar-SA"/>
      </w:rPr>
    </w:lvl>
    <w:lvl w:ilvl="1" w:tplc="DC846B00">
      <w:start w:val="1"/>
      <w:numFmt w:val="lowerLetter"/>
      <w:lvlText w:val="%2)"/>
      <w:lvlJc w:val="left"/>
      <w:pPr>
        <w:ind w:left="102" w:hanging="281"/>
        <w:jc w:val="left"/>
      </w:pPr>
      <w:rPr>
        <w:rFonts w:ascii="Arial MT" w:eastAsia="Arial MT" w:hAnsi="Arial MT" w:cs="Arial MT" w:hint="default"/>
        <w:w w:val="99"/>
        <w:sz w:val="24"/>
        <w:szCs w:val="24"/>
        <w:lang w:val="es-ES" w:eastAsia="en-US" w:bidi="ar-SA"/>
      </w:rPr>
    </w:lvl>
    <w:lvl w:ilvl="2" w:tplc="41C24030">
      <w:numFmt w:val="bullet"/>
      <w:lvlText w:val="•"/>
      <w:lvlJc w:val="left"/>
      <w:pPr>
        <w:ind w:left="1892" w:hanging="281"/>
      </w:pPr>
      <w:rPr>
        <w:rFonts w:hint="default"/>
        <w:lang w:val="es-ES" w:eastAsia="en-US" w:bidi="ar-SA"/>
      </w:rPr>
    </w:lvl>
    <w:lvl w:ilvl="3" w:tplc="E3C6E246">
      <w:numFmt w:val="bullet"/>
      <w:lvlText w:val="•"/>
      <w:lvlJc w:val="left"/>
      <w:pPr>
        <w:ind w:left="2788" w:hanging="281"/>
      </w:pPr>
      <w:rPr>
        <w:rFonts w:hint="default"/>
        <w:lang w:val="es-ES" w:eastAsia="en-US" w:bidi="ar-SA"/>
      </w:rPr>
    </w:lvl>
    <w:lvl w:ilvl="4" w:tplc="5B9284B8">
      <w:numFmt w:val="bullet"/>
      <w:lvlText w:val="•"/>
      <w:lvlJc w:val="left"/>
      <w:pPr>
        <w:ind w:left="3684" w:hanging="281"/>
      </w:pPr>
      <w:rPr>
        <w:rFonts w:hint="default"/>
        <w:lang w:val="es-ES" w:eastAsia="en-US" w:bidi="ar-SA"/>
      </w:rPr>
    </w:lvl>
    <w:lvl w:ilvl="5" w:tplc="EFEE2BBE">
      <w:numFmt w:val="bullet"/>
      <w:lvlText w:val="•"/>
      <w:lvlJc w:val="left"/>
      <w:pPr>
        <w:ind w:left="4581" w:hanging="281"/>
      </w:pPr>
      <w:rPr>
        <w:rFonts w:hint="default"/>
        <w:lang w:val="es-ES" w:eastAsia="en-US" w:bidi="ar-SA"/>
      </w:rPr>
    </w:lvl>
    <w:lvl w:ilvl="6" w:tplc="82F8F55C">
      <w:numFmt w:val="bullet"/>
      <w:lvlText w:val="•"/>
      <w:lvlJc w:val="left"/>
      <w:pPr>
        <w:ind w:left="5477" w:hanging="281"/>
      </w:pPr>
      <w:rPr>
        <w:rFonts w:hint="default"/>
        <w:lang w:val="es-ES" w:eastAsia="en-US" w:bidi="ar-SA"/>
      </w:rPr>
    </w:lvl>
    <w:lvl w:ilvl="7" w:tplc="5B06699E">
      <w:numFmt w:val="bullet"/>
      <w:lvlText w:val="•"/>
      <w:lvlJc w:val="left"/>
      <w:pPr>
        <w:ind w:left="6373" w:hanging="281"/>
      </w:pPr>
      <w:rPr>
        <w:rFonts w:hint="default"/>
        <w:lang w:val="es-ES" w:eastAsia="en-US" w:bidi="ar-SA"/>
      </w:rPr>
    </w:lvl>
    <w:lvl w:ilvl="8" w:tplc="6AC6BEF8">
      <w:numFmt w:val="bullet"/>
      <w:lvlText w:val="•"/>
      <w:lvlJc w:val="left"/>
      <w:pPr>
        <w:ind w:left="7269" w:hanging="281"/>
      </w:pPr>
      <w:rPr>
        <w:rFonts w:hint="default"/>
        <w:lang w:val="es-ES" w:eastAsia="en-US" w:bidi="ar-SA"/>
      </w:rPr>
    </w:lvl>
  </w:abstractNum>
  <w:abstractNum w:abstractNumId="1">
    <w:nsid w:val="21F27B20"/>
    <w:multiLevelType w:val="hybridMultilevel"/>
    <w:tmpl w:val="9CFE38B4"/>
    <w:lvl w:ilvl="0" w:tplc="D09C8B20">
      <w:start w:val="1"/>
      <w:numFmt w:val="decimal"/>
      <w:lvlText w:val="%1)"/>
      <w:lvlJc w:val="left"/>
      <w:pPr>
        <w:ind w:left="102" w:hanging="281"/>
        <w:jc w:val="left"/>
      </w:pPr>
      <w:rPr>
        <w:rFonts w:ascii="Arial MT" w:eastAsia="Arial MT" w:hAnsi="Arial MT" w:cs="Arial MT" w:hint="default"/>
        <w:w w:val="99"/>
        <w:sz w:val="24"/>
        <w:szCs w:val="24"/>
        <w:lang w:val="es-ES" w:eastAsia="en-US" w:bidi="ar-SA"/>
      </w:rPr>
    </w:lvl>
    <w:lvl w:ilvl="1" w:tplc="D83064AC">
      <w:numFmt w:val="bullet"/>
      <w:lvlText w:val="•"/>
      <w:lvlJc w:val="left"/>
      <w:pPr>
        <w:ind w:left="996" w:hanging="281"/>
      </w:pPr>
      <w:rPr>
        <w:rFonts w:hint="default"/>
        <w:lang w:val="es-ES" w:eastAsia="en-US" w:bidi="ar-SA"/>
      </w:rPr>
    </w:lvl>
    <w:lvl w:ilvl="2" w:tplc="AE963818">
      <w:numFmt w:val="bullet"/>
      <w:lvlText w:val="•"/>
      <w:lvlJc w:val="left"/>
      <w:pPr>
        <w:ind w:left="1892" w:hanging="281"/>
      </w:pPr>
      <w:rPr>
        <w:rFonts w:hint="default"/>
        <w:lang w:val="es-ES" w:eastAsia="en-US" w:bidi="ar-SA"/>
      </w:rPr>
    </w:lvl>
    <w:lvl w:ilvl="3" w:tplc="41F6ED62">
      <w:numFmt w:val="bullet"/>
      <w:lvlText w:val="•"/>
      <w:lvlJc w:val="left"/>
      <w:pPr>
        <w:ind w:left="2788" w:hanging="281"/>
      </w:pPr>
      <w:rPr>
        <w:rFonts w:hint="default"/>
        <w:lang w:val="es-ES" w:eastAsia="en-US" w:bidi="ar-SA"/>
      </w:rPr>
    </w:lvl>
    <w:lvl w:ilvl="4" w:tplc="7C1CDA66">
      <w:numFmt w:val="bullet"/>
      <w:lvlText w:val="•"/>
      <w:lvlJc w:val="left"/>
      <w:pPr>
        <w:ind w:left="3684" w:hanging="281"/>
      </w:pPr>
      <w:rPr>
        <w:rFonts w:hint="default"/>
        <w:lang w:val="es-ES" w:eastAsia="en-US" w:bidi="ar-SA"/>
      </w:rPr>
    </w:lvl>
    <w:lvl w:ilvl="5" w:tplc="F558E332">
      <w:numFmt w:val="bullet"/>
      <w:lvlText w:val="•"/>
      <w:lvlJc w:val="left"/>
      <w:pPr>
        <w:ind w:left="4581" w:hanging="281"/>
      </w:pPr>
      <w:rPr>
        <w:rFonts w:hint="default"/>
        <w:lang w:val="es-ES" w:eastAsia="en-US" w:bidi="ar-SA"/>
      </w:rPr>
    </w:lvl>
    <w:lvl w:ilvl="6" w:tplc="AE522CE8">
      <w:numFmt w:val="bullet"/>
      <w:lvlText w:val="•"/>
      <w:lvlJc w:val="left"/>
      <w:pPr>
        <w:ind w:left="5477" w:hanging="281"/>
      </w:pPr>
      <w:rPr>
        <w:rFonts w:hint="default"/>
        <w:lang w:val="es-ES" w:eastAsia="en-US" w:bidi="ar-SA"/>
      </w:rPr>
    </w:lvl>
    <w:lvl w:ilvl="7" w:tplc="1256D6D8">
      <w:numFmt w:val="bullet"/>
      <w:lvlText w:val="•"/>
      <w:lvlJc w:val="left"/>
      <w:pPr>
        <w:ind w:left="6373" w:hanging="281"/>
      </w:pPr>
      <w:rPr>
        <w:rFonts w:hint="default"/>
        <w:lang w:val="es-ES" w:eastAsia="en-US" w:bidi="ar-SA"/>
      </w:rPr>
    </w:lvl>
    <w:lvl w:ilvl="8" w:tplc="9CD414EA">
      <w:numFmt w:val="bullet"/>
      <w:lvlText w:val="•"/>
      <w:lvlJc w:val="left"/>
      <w:pPr>
        <w:ind w:left="7269" w:hanging="281"/>
      </w:pPr>
      <w:rPr>
        <w:rFonts w:hint="default"/>
        <w:lang w:val="es-ES" w:eastAsia="en-US" w:bidi="ar-SA"/>
      </w:rPr>
    </w:lvl>
  </w:abstractNum>
  <w:abstractNum w:abstractNumId="2">
    <w:nsid w:val="553630D9"/>
    <w:multiLevelType w:val="hybridMultilevel"/>
    <w:tmpl w:val="539E2824"/>
    <w:lvl w:ilvl="0" w:tplc="5DE0C956">
      <w:start w:val="1"/>
      <w:numFmt w:val="decimal"/>
      <w:lvlText w:val="%1)"/>
      <w:lvlJc w:val="left"/>
      <w:pPr>
        <w:ind w:left="102" w:hanging="281"/>
        <w:jc w:val="left"/>
      </w:pPr>
      <w:rPr>
        <w:rFonts w:ascii="Arial MT" w:eastAsia="Arial MT" w:hAnsi="Arial MT" w:cs="Arial MT" w:hint="default"/>
        <w:w w:val="99"/>
        <w:sz w:val="24"/>
        <w:szCs w:val="24"/>
        <w:lang w:val="es-ES" w:eastAsia="en-US" w:bidi="ar-SA"/>
      </w:rPr>
    </w:lvl>
    <w:lvl w:ilvl="1" w:tplc="65C239D2">
      <w:start w:val="1"/>
      <w:numFmt w:val="lowerLetter"/>
      <w:lvlText w:val="%2)"/>
      <w:lvlJc w:val="left"/>
      <w:pPr>
        <w:ind w:left="102" w:hanging="281"/>
        <w:jc w:val="left"/>
      </w:pPr>
      <w:rPr>
        <w:rFonts w:ascii="Arial MT" w:eastAsia="Arial MT" w:hAnsi="Arial MT" w:cs="Arial MT" w:hint="default"/>
        <w:w w:val="99"/>
        <w:sz w:val="24"/>
        <w:szCs w:val="24"/>
        <w:lang w:val="es-ES" w:eastAsia="en-US" w:bidi="ar-SA"/>
      </w:rPr>
    </w:lvl>
    <w:lvl w:ilvl="2" w:tplc="90FEEAF2">
      <w:numFmt w:val="bullet"/>
      <w:lvlText w:val="•"/>
      <w:lvlJc w:val="left"/>
      <w:pPr>
        <w:ind w:left="1892" w:hanging="281"/>
      </w:pPr>
      <w:rPr>
        <w:rFonts w:hint="default"/>
        <w:lang w:val="es-ES" w:eastAsia="en-US" w:bidi="ar-SA"/>
      </w:rPr>
    </w:lvl>
    <w:lvl w:ilvl="3" w:tplc="F4E45ACC">
      <w:numFmt w:val="bullet"/>
      <w:lvlText w:val="•"/>
      <w:lvlJc w:val="left"/>
      <w:pPr>
        <w:ind w:left="2788" w:hanging="281"/>
      </w:pPr>
      <w:rPr>
        <w:rFonts w:hint="default"/>
        <w:lang w:val="es-ES" w:eastAsia="en-US" w:bidi="ar-SA"/>
      </w:rPr>
    </w:lvl>
    <w:lvl w:ilvl="4" w:tplc="E062C44A">
      <w:numFmt w:val="bullet"/>
      <w:lvlText w:val="•"/>
      <w:lvlJc w:val="left"/>
      <w:pPr>
        <w:ind w:left="3684" w:hanging="281"/>
      </w:pPr>
      <w:rPr>
        <w:rFonts w:hint="default"/>
        <w:lang w:val="es-ES" w:eastAsia="en-US" w:bidi="ar-SA"/>
      </w:rPr>
    </w:lvl>
    <w:lvl w:ilvl="5" w:tplc="F018802E">
      <w:numFmt w:val="bullet"/>
      <w:lvlText w:val="•"/>
      <w:lvlJc w:val="left"/>
      <w:pPr>
        <w:ind w:left="4581" w:hanging="281"/>
      </w:pPr>
      <w:rPr>
        <w:rFonts w:hint="default"/>
        <w:lang w:val="es-ES" w:eastAsia="en-US" w:bidi="ar-SA"/>
      </w:rPr>
    </w:lvl>
    <w:lvl w:ilvl="6" w:tplc="C8A4CBF8">
      <w:numFmt w:val="bullet"/>
      <w:lvlText w:val="•"/>
      <w:lvlJc w:val="left"/>
      <w:pPr>
        <w:ind w:left="5477" w:hanging="281"/>
      </w:pPr>
      <w:rPr>
        <w:rFonts w:hint="default"/>
        <w:lang w:val="es-ES" w:eastAsia="en-US" w:bidi="ar-SA"/>
      </w:rPr>
    </w:lvl>
    <w:lvl w:ilvl="7" w:tplc="8A1257CC">
      <w:numFmt w:val="bullet"/>
      <w:lvlText w:val="•"/>
      <w:lvlJc w:val="left"/>
      <w:pPr>
        <w:ind w:left="6373" w:hanging="281"/>
      </w:pPr>
      <w:rPr>
        <w:rFonts w:hint="default"/>
        <w:lang w:val="es-ES" w:eastAsia="en-US" w:bidi="ar-SA"/>
      </w:rPr>
    </w:lvl>
    <w:lvl w:ilvl="8" w:tplc="8A6E07E8">
      <w:numFmt w:val="bullet"/>
      <w:lvlText w:val="•"/>
      <w:lvlJc w:val="left"/>
      <w:pPr>
        <w:ind w:left="7269" w:hanging="281"/>
      </w:pPr>
      <w:rPr>
        <w:rFonts w:hint="default"/>
        <w:lang w:val="es-ES" w:eastAsia="en-US" w:bidi="ar-SA"/>
      </w:rPr>
    </w:lvl>
  </w:abstractNum>
  <w:abstractNum w:abstractNumId="3">
    <w:nsid w:val="5A3A3706"/>
    <w:multiLevelType w:val="hybridMultilevel"/>
    <w:tmpl w:val="39361C3A"/>
    <w:lvl w:ilvl="0" w:tplc="2F289CAC">
      <w:start w:val="1"/>
      <w:numFmt w:val="upperRoman"/>
      <w:lvlText w:val="%1."/>
      <w:lvlJc w:val="left"/>
      <w:pPr>
        <w:ind w:left="3541" w:hanging="200"/>
        <w:jc w:val="right"/>
      </w:pPr>
      <w:rPr>
        <w:rFonts w:ascii="Arial" w:eastAsia="Arial" w:hAnsi="Arial" w:cs="Arial" w:hint="default"/>
        <w:b/>
        <w:bCs/>
        <w:w w:val="100"/>
        <w:sz w:val="24"/>
        <w:szCs w:val="24"/>
        <w:lang w:val="es-ES" w:eastAsia="en-US" w:bidi="ar-SA"/>
      </w:rPr>
    </w:lvl>
    <w:lvl w:ilvl="1" w:tplc="0D0E1336">
      <w:numFmt w:val="bullet"/>
      <w:lvlText w:val="•"/>
      <w:lvlJc w:val="left"/>
      <w:pPr>
        <w:ind w:left="4092" w:hanging="200"/>
      </w:pPr>
      <w:rPr>
        <w:rFonts w:hint="default"/>
        <w:lang w:val="es-ES" w:eastAsia="en-US" w:bidi="ar-SA"/>
      </w:rPr>
    </w:lvl>
    <w:lvl w:ilvl="2" w:tplc="7CD682BA">
      <w:numFmt w:val="bullet"/>
      <w:lvlText w:val="•"/>
      <w:lvlJc w:val="left"/>
      <w:pPr>
        <w:ind w:left="4644" w:hanging="200"/>
      </w:pPr>
      <w:rPr>
        <w:rFonts w:hint="default"/>
        <w:lang w:val="es-ES" w:eastAsia="en-US" w:bidi="ar-SA"/>
      </w:rPr>
    </w:lvl>
    <w:lvl w:ilvl="3" w:tplc="77987326">
      <w:numFmt w:val="bullet"/>
      <w:lvlText w:val="•"/>
      <w:lvlJc w:val="left"/>
      <w:pPr>
        <w:ind w:left="5196" w:hanging="200"/>
      </w:pPr>
      <w:rPr>
        <w:rFonts w:hint="default"/>
        <w:lang w:val="es-ES" w:eastAsia="en-US" w:bidi="ar-SA"/>
      </w:rPr>
    </w:lvl>
    <w:lvl w:ilvl="4" w:tplc="EE74563E">
      <w:numFmt w:val="bullet"/>
      <w:lvlText w:val="•"/>
      <w:lvlJc w:val="left"/>
      <w:pPr>
        <w:ind w:left="5748" w:hanging="200"/>
      </w:pPr>
      <w:rPr>
        <w:rFonts w:hint="default"/>
        <w:lang w:val="es-ES" w:eastAsia="en-US" w:bidi="ar-SA"/>
      </w:rPr>
    </w:lvl>
    <w:lvl w:ilvl="5" w:tplc="018A6E1C">
      <w:numFmt w:val="bullet"/>
      <w:lvlText w:val="•"/>
      <w:lvlJc w:val="left"/>
      <w:pPr>
        <w:ind w:left="6301" w:hanging="200"/>
      </w:pPr>
      <w:rPr>
        <w:rFonts w:hint="default"/>
        <w:lang w:val="es-ES" w:eastAsia="en-US" w:bidi="ar-SA"/>
      </w:rPr>
    </w:lvl>
    <w:lvl w:ilvl="6" w:tplc="BA98CC38">
      <w:numFmt w:val="bullet"/>
      <w:lvlText w:val="•"/>
      <w:lvlJc w:val="left"/>
      <w:pPr>
        <w:ind w:left="6853" w:hanging="200"/>
      </w:pPr>
      <w:rPr>
        <w:rFonts w:hint="default"/>
        <w:lang w:val="es-ES" w:eastAsia="en-US" w:bidi="ar-SA"/>
      </w:rPr>
    </w:lvl>
    <w:lvl w:ilvl="7" w:tplc="38F0AF02">
      <w:numFmt w:val="bullet"/>
      <w:lvlText w:val="•"/>
      <w:lvlJc w:val="left"/>
      <w:pPr>
        <w:ind w:left="7405" w:hanging="200"/>
      </w:pPr>
      <w:rPr>
        <w:rFonts w:hint="default"/>
        <w:lang w:val="es-ES" w:eastAsia="en-US" w:bidi="ar-SA"/>
      </w:rPr>
    </w:lvl>
    <w:lvl w:ilvl="8" w:tplc="62828A74">
      <w:numFmt w:val="bullet"/>
      <w:lvlText w:val="•"/>
      <w:lvlJc w:val="left"/>
      <w:pPr>
        <w:ind w:left="7957" w:hanging="200"/>
      </w:pPr>
      <w:rPr>
        <w:rFonts w:hint="default"/>
        <w:lang w:val="es-ES" w:eastAsia="en-US" w:bidi="ar-SA"/>
      </w:rPr>
    </w:lvl>
  </w:abstractNum>
  <w:abstractNum w:abstractNumId="4">
    <w:nsid w:val="6FD51314"/>
    <w:multiLevelType w:val="hybridMultilevel"/>
    <w:tmpl w:val="4E7A37A4"/>
    <w:lvl w:ilvl="0" w:tplc="0B204E68">
      <w:start w:val="1"/>
      <w:numFmt w:val="decimal"/>
      <w:lvlText w:val="%1)"/>
      <w:lvlJc w:val="left"/>
      <w:pPr>
        <w:ind w:left="102" w:hanging="281"/>
        <w:jc w:val="left"/>
      </w:pPr>
      <w:rPr>
        <w:rFonts w:ascii="Arial MT" w:eastAsia="Arial MT" w:hAnsi="Arial MT" w:cs="Arial MT" w:hint="default"/>
        <w:w w:val="99"/>
        <w:sz w:val="24"/>
        <w:szCs w:val="24"/>
        <w:lang w:val="es-ES" w:eastAsia="en-US" w:bidi="ar-SA"/>
      </w:rPr>
    </w:lvl>
    <w:lvl w:ilvl="1" w:tplc="60749F46">
      <w:numFmt w:val="bullet"/>
      <w:lvlText w:val="•"/>
      <w:lvlJc w:val="left"/>
      <w:pPr>
        <w:ind w:left="996" w:hanging="281"/>
      </w:pPr>
      <w:rPr>
        <w:rFonts w:hint="default"/>
        <w:lang w:val="es-ES" w:eastAsia="en-US" w:bidi="ar-SA"/>
      </w:rPr>
    </w:lvl>
    <w:lvl w:ilvl="2" w:tplc="D586FAAA">
      <w:numFmt w:val="bullet"/>
      <w:lvlText w:val="•"/>
      <w:lvlJc w:val="left"/>
      <w:pPr>
        <w:ind w:left="1892" w:hanging="281"/>
      </w:pPr>
      <w:rPr>
        <w:rFonts w:hint="default"/>
        <w:lang w:val="es-ES" w:eastAsia="en-US" w:bidi="ar-SA"/>
      </w:rPr>
    </w:lvl>
    <w:lvl w:ilvl="3" w:tplc="DEC6FCDC">
      <w:numFmt w:val="bullet"/>
      <w:lvlText w:val="•"/>
      <w:lvlJc w:val="left"/>
      <w:pPr>
        <w:ind w:left="2788" w:hanging="281"/>
      </w:pPr>
      <w:rPr>
        <w:rFonts w:hint="default"/>
        <w:lang w:val="es-ES" w:eastAsia="en-US" w:bidi="ar-SA"/>
      </w:rPr>
    </w:lvl>
    <w:lvl w:ilvl="4" w:tplc="17D253BC">
      <w:numFmt w:val="bullet"/>
      <w:lvlText w:val="•"/>
      <w:lvlJc w:val="left"/>
      <w:pPr>
        <w:ind w:left="3684" w:hanging="281"/>
      </w:pPr>
      <w:rPr>
        <w:rFonts w:hint="default"/>
        <w:lang w:val="es-ES" w:eastAsia="en-US" w:bidi="ar-SA"/>
      </w:rPr>
    </w:lvl>
    <w:lvl w:ilvl="5" w:tplc="E0EC461C">
      <w:numFmt w:val="bullet"/>
      <w:lvlText w:val="•"/>
      <w:lvlJc w:val="left"/>
      <w:pPr>
        <w:ind w:left="4581" w:hanging="281"/>
      </w:pPr>
      <w:rPr>
        <w:rFonts w:hint="default"/>
        <w:lang w:val="es-ES" w:eastAsia="en-US" w:bidi="ar-SA"/>
      </w:rPr>
    </w:lvl>
    <w:lvl w:ilvl="6" w:tplc="27B4ACEE">
      <w:numFmt w:val="bullet"/>
      <w:lvlText w:val="•"/>
      <w:lvlJc w:val="left"/>
      <w:pPr>
        <w:ind w:left="5477" w:hanging="281"/>
      </w:pPr>
      <w:rPr>
        <w:rFonts w:hint="default"/>
        <w:lang w:val="es-ES" w:eastAsia="en-US" w:bidi="ar-SA"/>
      </w:rPr>
    </w:lvl>
    <w:lvl w:ilvl="7" w:tplc="A6243FDE">
      <w:numFmt w:val="bullet"/>
      <w:lvlText w:val="•"/>
      <w:lvlJc w:val="left"/>
      <w:pPr>
        <w:ind w:left="6373" w:hanging="281"/>
      </w:pPr>
      <w:rPr>
        <w:rFonts w:hint="default"/>
        <w:lang w:val="es-ES" w:eastAsia="en-US" w:bidi="ar-SA"/>
      </w:rPr>
    </w:lvl>
    <w:lvl w:ilvl="8" w:tplc="BCC8EA72">
      <w:numFmt w:val="bullet"/>
      <w:lvlText w:val="•"/>
      <w:lvlJc w:val="left"/>
      <w:pPr>
        <w:ind w:left="7269" w:hanging="281"/>
      </w:pPr>
      <w:rPr>
        <w:rFonts w:hint="default"/>
        <w:lang w:val="es-ES" w:eastAsia="en-US" w:bidi="ar-S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B1C7D"/>
    <w:rsid w:val="000A5828"/>
    <w:rsid w:val="001250DD"/>
    <w:rsid w:val="001B1C7D"/>
    <w:rsid w:val="0032670C"/>
    <w:rsid w:val="003904BD"/>
    <w:rsid w:val="003E74C6"/>
    <w:rsid w:val="004323F0"/>
    <w:rsid w:val="004A6C8A"/>
    <w:rsid w:val="00631CC1"/>
    <w:rsid w:val="00811695"/>
    <w:rsid w:val="009150C0"/>
    <w:rsid w:val="009761DC"/>
    <w:rsid w:val="0098543A"/>
    <w:rsid w:val="009A0A63"/>
    <w:rsid w:val="00A5254E"/>
    <w:rsid w:val="00C931F2"/>
    <w:rsid w:val="00D2719F"/>
    <w:rsid w:val="00E54132"/>
    <w:rsid w:val="00F96E03"/>
    <w:rsid w:val="00FB0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8A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68"/>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pPr>
      <w:spacing w:line="268" w:lineRule="exact"/>
      <w:ind w:left="200"/>
    </w:pPr>
    <w:rPr>
      <w:rFonts w:ascii="Arial" w:eastAsia="Arial" w:hAnsi="Arial" w:cs="Arial"/>
    </w:rPr>
  </w:style>
  <w:style w:type="paragraph" w:styleId="Textodeglobo">
    <w:name w:val="Balloon Text"/>
    <w:basedOn w:val="Normal"/>
    <w:link w:val="TextodegloboCar"/>
    <w:uiPriority w:val="99"/>
    <w:semiHidden/>
    <w:unhideWhenUsed/>
    <w:rsid w:val="0032670C"/>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70C"/>
    <w:rPr>
      <w:rFonts w:ascii="Tahoma" w:eastAsia="Arial MT"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68"/>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pPr>
      <w:spacing w:line="268" w:lineRule="exact"/>
      <w:ind w:left="200"/>
    </w:pPr>
    <w:rPr>
      <w:rFonts w:ascii="Arial" w:eastAsia="Arial" w:hAnsi="Arial" w:cs="Arial"/>
    </w:rPr>
  </w:style>
  <w:style w:type="paragraph" w:styleId="Textodeglobo">
    <w:name w:val="Balloon Text"/>
    <w:basedOn w:val="Normal"/>
    <w:link w:val="TextodegloboCar"/>
    <w:uiPriority w:val="99"/>
    <w:semiHidden/>
    <w:unhideWhenUsed/>
    <w:rsid w:val="0032670C"/>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70C"/>
    <w:rPr>
      <w:rFonts w:ascii="Tahoma" w:eastAsia="Arial MT"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41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866C-8688-41E4-8620-AAA428A5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2870</Words>
  <Characters>15791</Characters>
  <Application>Microsoft Office Word</Application>
  <DocSecurity>4</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jmoranteg@consejodeestado.gov.co</dc:creator>
  <cp:lastModifiedBy>Liliana Patricia Sanguino Arenas</cp:lastModifiedBy>
  <cp:revision>2</cp:revision>
  <dcterms:created xsi:type="dcterms:W3CDTF">2022-09-28T23:46:00Z</dcterms:created>
  <dcterms:modified xsi:type="dcterms:W3CDTF">2022-09-28T23:46:00Z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Word para Microsoft 365</vt:lpwstr>
  </property>
  <property fmtid="{D5CDD505-2E9C-101B-9397-08002B2CF9AE}" pid="4" name="LastSaved">
    <vt:filetime>2022-08-04T00:00:00Z</vt:filetime>
  </property>
</Properties>
</file>