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01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CONTRATO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SEGUROS –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Siniestro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incumplimiento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0"/>
        <w:ind w:left="101" w:right="158" w:firstLine="0"/>
        <w:jc w:val="both"/>
        <w:rPr>
          <w:sz w:val="20"/>
        </w:rPr>
      </w:pPr>
      <w:r>
        <w:rPr>
          <w:w w:val="95"/>
          <w:sz w:val="20"/>
        </w:rPr>
        <w:t>Queda en evidencia que el incumplimiento que desencadenó la expedición de los actos administrativos</w:t>
      </w:r>
      <w:r>
        <w:rPr>
          <w:spacing w:val="1"/>
          <w:w w:val="95"/>
          <w:sz w:val="20"/>
        </w:rPr>
        <w:t> </w:t>
      </w:r>
      <w:r>
        <w:rPr>
          <w:sz w:val="20"/>
        </w:rPr>
        <w:t>demandados derivó de la no reactivación de la ejecución del contrato luego de una suspensión y que</w:t>
      </w:r>
      <w:r>
        <w:rPr>
          <w:spacing w:val="-53"/>
          <w:sz w:val="20"/>
        </w:rPr>
        <w:t> </w:t>
      </w:r>
      <w:r>
        <w:rPr>
          <w:sz w:val="20"/>
        </w:rPr>
        <w:t>ello debía tener lugar el 4 de agosto de 2009, mientras que la garantía de cumplimiento solo estuvo</w:t>
      </w:r>
      <w:r>
        <w:rPr>
          <w:spacing w:val="1"/>
          <w:sz w:val="20"/>
        </w:rPr>
        <w:t> </w:t>
      </w:r>
      <w:r>
        <w:rPr>
          <w:sz w:val="20"/>
        </w:rPr>
        <w:t>vigente hasta el 1 de julio del mismo año, es decir, el abandono de las obras no quedó amparado</w:t>
      </w:r>
      <w:r>
        <w:rPr>
          <w:spacing w:val="1"/>
          <w:sz w:val="20"/>
        </w:rPr>
        <w:t> </w:t>
      </w:r>
      <w:r>
        <w:rPr>
          <w:sz w:val="20"/>
        </w:rPr>
        <w:t>porque la póliza ya no estaba vigente para el 4 de agosto de 2009, cuando se produjo el hecho. La</w:t>
      </w:r>
      <w:r>
        <w:rPr>
          <w:spacing w:val="1"/>
          <w:sz w:val="20"/>
        </w:rPr>
        <w:t> </w:t>
      </w:r>
      <w:r>
        <w:rPr>
          <w:sz w:val="20"/>
        </w:rPr>
        <w:t>Sala no duda que de acuerdo con la ley todo contrato debe estar amparado por las garantías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-7"/>
          <w:sz w:val="20"/>
        </w:rPr>
        <w:t> </w:t>
      </w:r>
      <w:r>
        <w:rPr>
          <w:sz w:val="20"/>
        </w:rPr>
        <w:t>siempre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encuentre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ejecución,</w:t>
      </w:r>
      <w:r>
        <w:rPr>
          <w:spacing w:val="-6"/>
          <w:sz w:val="20"/>
        </w:rPr>
        <w:t> </w:t>
      </w:r>
      <w:r>
        <w:rPr>
          <w:sz w:val="20"/>
        </w:rPr>
        <w:t>tal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precisó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tribunal;</w:t>
      </w:r>
      <w:r>
        <w:rPr>
          <w:spacing w:val="-7"/>
          <w:sz w:val="20"/>
        </w:rPr>
        <w:t> </w:t>
      </w:r>
      <w:r>
        <w:rPr>
          <w:sz w:val="20"/>
        </w:rPr>
        <w:t>sin</w:t>
      </w:r>
      <w:r>
        <w:rPr>
          <w:spacing w:val="-5"/>
          <w:sz w:val="20"/>
        </w:rPr>
        <w:t> </w:t>
      </w:r>
      <w:r>
        <w:rPr>
          <w:sz w:val="20"/>
        </w:rPr>
        <w:t>embargo,</w:t>
      </w:r>
      <w:r>
        <w:rPr>
          <w:spacing w:val="-54"/>
          <w:sz w:val="20"/>
        </w:rPr>
        <w:t> </w:t>
      </w:r>
      <w:r>
        <w:rPr>
          <w:sz w:val="20"/>
        </w:rPr>
        <w:t>la obligación de la aseguradora de asumir la indemnización de un determinado riesgo deriva del</w:t>
      </w:r>
      <w:r>
        <w:rPr>
          <w:spacing w:val="1"/>
          <w:sz w:val="20"/>
        </w:rPr>
        <w:t> </w:t>
      </w:r>
      <w:r>
        <w:rPr>
          <w:sz w:val="20"/>
        </w:rPr>
        <w:t>contrato de seguro correspondiente y, en tal virtud, solo pueden exigirse al asegurador aquellos</w:t>
      </w:r>
      <w:r>
        <w:rPr>
          <w:spacing w:val="1"/>
          <w:sz w:val="20"/>
        </w:rPr>
        <w:t> </w:t>
      </w:r>
      <w:r>
        <w:rPr>
          <w:sz w:val="20"/>
        </w:rPr>
        <w:t>cubiertos en los términos de la correspondiente póliza y materializados durante su vigencia; por</w:t>
      </w:r>
      <w:r>
        <w:rPr>
          <w:spacing w:val="1"/>
          <w:sz w:val="20"/>
        </w:rPr>
        <w:t> </w:t>
      </w:r>
      <w:r>
        <w:rPr>
          <w:sz w:val="20"/>
        </w:rPr>
        <w:t>consiguiente,</w:t>
      </w:r>
      <w:r>
        <w:rPr>
          <w:spacing w:val="-2"/>
          <w:sz w:val="20"/>
        </w:rPr>
        <w:t> </w:t>
      </w:r>
      <w:r>
        <w:rPr>
          <w:sz w:val="20"/>
        </w:rPr>
        <w:t>so pretexto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irregularidad</w:t>
      </w:r>
      <w:r>
        <w:rPr>
          <w:spacing w:val="-2"/>
          <w:sz w:val="20"/>
        </w:rPr>
        <w:t> </w:t>
      </w:r>
      <w:r>
        <w:rPr>
          <w:sz w:val="20"/>
        </w:rPr>
        <w:t>acaecida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del contrato</w:t>
      </w:r>
    </w:p>
    <w:p>
      <w:pPr>
        <w:spacing w:before="0"/>
        <w:ind w:left="101" w:right="161" w:firstLine="0"/>
        <w:jc w:val="both"/>
        <w:rPr>
          <w:sz w:val="20"/>
        </w:rPr>
      </w:pPr>
      <w:r>
        <w:rPr>
          <w:sz w:val="20"/>
        </w:rPr>
        <w:t>[...] no era jurídicamente viable imponer a la aseguradora la obligación de asumir el siniestro ocurrido</w:t>
      </w:r>
      <w:r>
        <w:rPr>
          <w:spacing w:val="-53"/>
          <w:sz w:val="20"/>
        </w:rPr>
        <w:t> </w:t>
      </w:r>
      <w:r>
        <w:rPr>
          <w:sz w:val="20"/>
        </w:rPr>
        <w:t>por fuera de la vigencia de la póliza. No ocurre lo mismo con el amparo del anticipo que en los actos</w:t>
      </w:r>
      <w:r>
        <w:rPr>
          <w:spacing w:val="1"/>
          <w:sz w:val="20"/>
        </w:rPr>
        <w:t> </w:t>
      </w:r>
      <w:r>
        <w:rPr>
          <w:sz w:val="20"/>
        </w:rPr>
        <w:t>demandados se hizo efectivo [...]. Para cuestionar este punto le correspondía a la actora demostrar</w:t>
      </w:r>
      <w:r>
        <w:rPr>
          <w:spacing w:val="1"/>
          <w:sz w:val="20"/>
        </w:rPr>
        <w:t> </w:t>
      </w:r>
      <w:r>
        <w:rPr>
          <w:sz w:val="20"/>
        </w:rPr>
        <w:t>que el siniestro ocurrió por fuera de la vigencia de la póliza, pero, no lo hizo frente a este específico</w:t>
      </w:r>
      <w:r>
        <w:rPr>
          <w:spacing w:val="1"/>
          <w:sz w:val="20"/>
        </w:rPr>
        <w:t> </w:t>
      </w:r>
      <w:r>
        <w:rPr>
          <w:sz w:val="20"/>
        </w:rPr>
        <w:t>aspecto;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contrario,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entidad</w:t>
      </w:r>
      <w:r>
        <w:rPr>
          <w:spacing w:val="-8"/>
          <w:sz w:val="20"/>
        </w:rPr>
        <w:t> </w:t>
      </w:r>
      <w:r>
        <w:rPr>
          <w:sz w:val="20"/>
        </w:rPr>
        <w:t>precisó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siniestro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amortización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anticipo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hizo</w:t>
      </w:r>
      <w:r>
        <w:rPr>
          <w:spacing w:val="-53"/>
          <w:sz w:val="20"/>
        </w:rPr>
        <w:t> </w:t>
      </w:r>
      <w:r>
        <w:rPr>
          <w:sz w:val="20"/>
        </w:rPr>
        <w:t>efectivo lo verificó en el mes mayo de 2009, cuando estaba vigente el amparo correspondiente y ello</w:t>
      </w:r>
      <w:r>
        <w:rPr>
          <w:spacing w:val="1"/>
          <w:sz w:val="20"/>
        </w:rPr>
        <w:t> </w:t>
      </w:r>
      <w:r>
        <w:rPr>
          <w:sz w:val="20"/>
        </w:rPr>
        <w:t>no fue desvirtuado por la demandante, de modo que el cargo de falta de vigencia de la póliza no</w:t>
      </w:r>
      <w:r>
        <w:rPr>
          <w:spacing w:val="1"/>
          <w:sz w:val="20"/>
        </w:rPr>
        <w:t> </w:t>
      </w:r>
      <w:r>
        <w:rPr>
          <w:sz w:val="20"/>
        </w:rPr>
        <w:t>prospera, lo</w:t>
      </w:r>
      <w:r>
        <w:rPr>
          <w:spacing w:val="-1"/>
          <w:sz w:val="20"/>
        </w:rPr>
        <w:t> </w:t>
      </w:r>
      <w:r>
        <w:rPr>
          <w:sz w:val="20"/>
        </w:rPr>
        <w:t>cual</w:t>
      </w:r>
      <w:r>
        <w:rPr>
          <w:spacing w:val="-1"/>
          <w:sz w:val="20"/>
        </w:rPr>
        <w:t> </w:t>
      </w:r>
      <w:r>
        <w:rPr>
          <w:sz w:val="20"/>
        </w:rPr>
        <w:t>impone</w:t>
      </w:r>
      <w:r>
        <w:rPr>
          <w:spacing w:val="-1"/>
          <w:sz w:val="20"/>
        </w:rPr>
        <w:t> </w:t>
      </w:r>
      <w:r>
        <w:rPr>
          <w:sz w:val="20"/>
        </w:rPr>
        <w:t>mantener la</w:t>
      </w:r>
      <w:r>
        <w:rPr>
          <w:spacing w:val="-2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tribunal a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respecto.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01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DECLARATORIA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SINIESTRO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Nulidad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Retrasos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históricos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spacing w:before="1"/>
        <w:ind w:left="101" w:right="155" w:firstLine="0"/>
        <w:jc w:val="both"/>
        <w:rPr>
          <w:sz w:val="20"/>
        </w:rPr>
      </w:pPr>
      <w:r>
        <w:rPr>
          <w:sz w:val="20"/>
        </w:rPr>
        <w:t>En los actos administrativos demandados la entidad contratante refiere a retrasos históricos en 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impusieron</w:t>
      </w:r>
      <w:r>
        <w:rPr>
          <w:spacing w:val="-4"/>
          <w:sz w:val="20"/>
        </w:rPr>
        <w:t> </w:t>
      </w:r>
      <w:r>
        <w:rPr>
          <w:sz w:val="20"/>
        </w:rPr>
        <w:t>ingentes</w:t>
      </w:r>
      <w:r>
        <w:rPr>
          <w:spacing w:val="-3"/>
          <w:sz w:val="20"/>
        </w:rPr>
        <w:t> </w:t>
      </w:r>
      <w:r>
        <w:rPr>
          <w:sz w:val="20"/>
        </w:rPr>
        <w:t>ampliaciones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plazo,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4"/>
          <w:sz w:val="20"/>
        </w:rPr>
        <w:t> </w:t>
      </w:r>
      <w:r>
        <w:rPr>
          <w:sz w:val="20"/>
        </w:rPr>
        <w:t>embargo,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probado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partes</w:t>
      </w:r>
      <w:r>
        <w:rPr>
          <w:spacing w:val="-53"/>
          <w:sz w:val="20"/>
        </w:rPr>
        <w:t> </w:t>
      </w:r>
      <w:r>
        <w:rPr>
          <w:sz w:val="20"/>
        </w:rPr>
        <w:t>acordaron, esto es, de mutuo acuerdo, modificar la duración del contrato; no se trató entonces de</w:t>
      </w:r>
      <w:r>
        <w:rPr>
          <w:spacing w:val="1"/>
          <w:sz w:val="20"/>
        </w:rPr>
        <w:t> </w:t>
      </w:r>
      <w:r>
        <w:rPr>
          <w:sz w:val="20"/>
        </w:rPr>
        <w:t>atrasos en la ejecución sino del cumplimiento de los pactos de las partes respecto de las prórrogas</w:t>
      </w:r>
      <w:r>
        <w:rPr>
          <w:spacing w:val="1"/>
          <w:sz w:val="20"/>
        </w:rPr>
        <w:t> </w:t>
      </w:r>
      <w:r>
        <w:rPr>
          <w:sz w:val="20"/>
        </w:rPr>
        <w:t>acordadas,</w:t>
      </w:r>
      <w:r>
        <w:rPr>
          <w:spacing w:val="-10"/>
          <w:sz w:val="20"/>
        </w:rPr>
        <w:t> </w:t>
      </w:r>
      <w:r>
        <w:rPr>
          <w:sz w:val="20"/>
        </w:rPr>
        <w:t>casi</w:t>
      </w:r>
      <w:r>
        <w:rPr>
          <w:spacing w:val="-8"/>
          <w:sz w:val="20"/>
        </w:rPr>
        <w:t> </w:t>
      </w:r>
      <w:r>
        <w:rPr>
          <w:sz w:val="20"/>
        </w:rPr>
        <w:t>todas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cuales,</w:t>
      </w:r>
      <w:r>
        <w:rPr>
          <w:spacing w:val="-10"/>
          <w:sz w:val="20"/>
        </w:rPr>
        <w:t> </w:t>
      </w:r>
      <w:r>
        <w:rPr>
          <w:sz w:val="20"/>
        </w:rPr>
        <w:t>según</w:t>
      </w:r>
      <w:r>
        <w:rPr>
          <w:spacing w:val="-8"/>
          <w:sz w:val="20"/>
        </w:rPr>
        <w:t> </w:t>
      </w:r>
      <w:r>
        <w:rPr>
          <w:sz w:val="20"/>
        </w:rPr>
        <w:t>está</w:t>
      </w:r>
      <w:r>
        <w:rPr>
          <w:spacing w:val="-8"/>
          <w:sz w:val="20"/>
        </w:rPr>
        <w:t> </w:t>
      </w:r>
      <w:r>
        <w:rPr>
          <w:sz w:val="20"/>
        </w:rPr>
        <w:t>probado,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requirieron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circunstancias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imputables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[...].</w:t>
      </w:r>
    </w:p>
    <w:p>
      <w:pPr>
        <w:spacing w:before="0"/>
        <w:ind w:left="101" w:right="159" w:firstLine="0"/>
        <w:jc w:val="both"/>
        <w:rPr>
          <w:sz w:val="20"/>
        </w:rPr>
      </w:pP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conformidad</w:t>
      </w:r>
      <w:r>
        <w:rPr>
          <w:spacing w:val="-12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expuesto</w:t>
      </w:r>
      <w:r>
        <w:rPr>
          <w:spacing w:val="-13"/>
          <w:sz w:val="20"/>
        </w:rPr>
        <w:t> </w:t>
      </w:r>
      <w:r>
        <w:rPr>
          <w:sz w:val="20"/>
        </w:rPr>
        <w:t>es</w:t>
      </w:r>
      <w:r>
        <w:rPr>
          <w:spacing w:val="-12"/>
          <w:sz w:val="20"/>
        </w:rPr>
        <w:t> </w:t>
      </w:r>
      <w:r>
        <w:rPr>
          <w:sz w:val="20"/>
        </w:rPr>
        <w:t>claro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partes</w:t>
      </w:r>
      <w:r>
        <w:rPr>
          <w:spacing w:val="-12"/>
          <w:sz w:val="20"/>
        </w:rPr>
        <w:t> </w:t>
      </w:r>
      <w:r>
        <w:rPr>
          <w:sz w:val="20"/>
        </w:rPr>
        <w:t>acordaron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ampliaciones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plazo,</w:t>
      </w:r>
      <w:r>
        <w:rPr>
          <w:spacing w:val="-13"/>
          <w:sz w:val="20"/>
        </w:rPr>
        <w:t> </w:t>
      </w:r>
      <w:r>
        <w:rPr>
          <w:sz w:val="20"/>
        </w:rPr>
        <w:t>es</w:t>
      </w:r>
      <w:r>
        <w:rPr>
          <w:spacing w:val="-12"/>
          <w:sz w:val="20"/>
        </w:rPr>
        <w:t> </w:t>
      </w:r>
      <w:r>
        <w:rPr>
          <w:sz w:val="20"/>
        </w:rPr>
        <w:t>decir,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estaba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tiempos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ejecución,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imputabilidad,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cual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7"/>
          <w:sz w:val="20"/>
        </w:rPr>
        <w:t> </w:t>
      </w:r>
      <w:r>
        <w:rPr>
          <w:sz w:val="20"/>
        </w:rPr>
        <w:t>claro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desatención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cronogramas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propias</w:t>
      </w:r>
      <w:r>
        <w:rPr>
          <w:spacing w:val="-6"/>
          <w:sz w:val="20"/>
        </w:rPr>
        <w:t> </w:t>
      </w:r>
      <w:r>
        <w:rPr>
          <w:sz w:val="20"/>
        </w:rPr>
        <w:t>partes</w:t>
      </w:r>
      <w:r>
        <w:rPr>
          <w:spacing w:val="-6"/>
          <w:sz w:val="20"/>
        </w:rPr>
        <w:t> </w:t>
      </w:r>
      <w:r>
        <w:rPr>
          <w:sz w:val="20"/>
        </w:rPr>
        <w:t>acordaron</w:t>
      </w:r>
      <w:r>
        <w:rPr>
          <w:spacing w:val="-54"/>
          <w:sz w:val="20"/>
        </w:rPr>
        <w:t> </w:t>
      </w:r>
      <w:r>
        <w:rPr>
          <w:sz w:val="20"/>
        </w:rPr>
        <w:t>modificar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podía</w:t>
      </w:r>
      <w:r>
        <w:rPr>
          <w:spacing w:val="-6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constitutiva</w:t>
      </w:r>
      <w:r>
        <w:rPr>
          <w:spacing w:val="-2"/>
          <w:sz w:val="20"/>
        </w:rPr>
        <w:t> </w:t>
      </w:r>
      <w:r>
        <w:rPr>
          <w:sz w:val="20"/>
        </w:rPr>
        <w:t>de declaratoria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incumplimiento.</w:t>
      </w:r>
      <w:r>
        <w:rPr>
          <w:spacing w:val="-3"/>
          <w:sz w:val="20"/>
        </w:rPr>
        <w:t> </w:t>
      </w:r>
      <w:r>
        <w:rPr>
          <w:sz w:val="20"/>
        </w:rPr>
        <w:t>[...]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z w:val="20"/>
        </w:rPr>
        <w:t>expuesto</w:t>
      </w:r>
      <w:r>
        <w:rPr>
          <w:spacing w:val="-53"/>
          <w:sz w:val="20"/>
        </w:rPr>
        <w:t> </w:t>
      </w:r>
      <w:r>
        <w:rPr>
          <w:sz w:val="20"/>
        </w:rPr>
        <w:t>está probado que la entidad acordó la suspensión no. 2 y sus prórrogas por lo cual los retrasos del</w:t>
      </w:r>
      <w:r>
        <w:rPr>
          <w:spacing w:val="1"/>
          <w:sz w:val="20"/>
        </w:rPr>
        <w:t> </w:t>
      </w:r>
      <w:r>
        <w:rPr>
          <w:sz w:val="20"/>
        </w:rPr>
        <w:t>cronograma hasta ese momento estaban justificados por las adiciones de plazo y suspensiones del</w:t>
      </w:r>
      <w:r>
        <w:rPr>
          <w:spacing w:val="1"/>
          <w:sz w:val="20"/>
        </w:rPr>
        <w:t> </w:t>
      </w:r>
      <w:r>
        <w:rPr>
          <w:sz w:val="20"/>
        </w:rPr>
        <w:t>contrato y, según consta en los actos administrativos demandados, con posterioridad a ello no se</w:t>
      </w:r>
      <w:r>
        <w:rPr>
          <w:spacing w:val="1"/>
          <w:sz w:val="20"/>
        </w:rPr>
        <w:t> </w:t>
      </w:r>
      <w:r>
        <w:rPr>
          <w:sz w:val="20"/>
        </w:rPr>
        <w:t>reprochó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contratista</w:t>
      </w:r>
      <w:r>
        <w:rPr>
          <w:spacing w:val="-1"/>
          <w:sz w:val="20"/>
        </w:rPr>
        <w:t> </w:t>
      </w:r>
      <w:r>
        <w:rPr>
          <w:sz w:val="20"/>
        </w:rPr>
        <w:t>incumplimiento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nuevos tiempos acordados.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92"/>
        <w:ind w:left="2071" w:right="1737" w:firstLine="0"/>
        <w:jc w:val="center"/>
      </w:pPr>
      <w:r>
        <w:rPr/>
        <w:t>REPÚBLICA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COLOMBIA</w:t>
      </w:r>
    </w:p>
    <w:p>
      <w:pPr>
        <w:pStyle w:val="BodyText"/>
        <w:spacing w:before="2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3606800</wp:posOffset>
            </wp:positionH>
            <wp:positionV relativeFrom="paragraph">
              <wp:posOffset>150440</wp:posOffset>
            </wp:positionV>
            <wp:extent cx="941241" cy="926211"/>
            <wp:effectExtent l="0" t="0" r="0" b="0"/>
            <wp:wrapTopAndBottom/>
            <wp:docPr id="1" name="image1.png" descr="cid:278ac1d6-c249-4a3c-aa30-d13c46aae0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241" cy="92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3"/>
        <w:ind w:left="2071" w:right="174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CONSEJO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ESTADO</w:t>
      </w:r>
    </w:p>
    <w:p>
      <w:pPr>
        <w:pStyle w:val="Heading1"/>
        <w:ind w:left="2071" w:right="1740" w:firstLine="0"/>
        <w:jc w:val="center"/>
      </w:pPr>
      <w:r>
        <w:rPr/>
        <w:t>SALA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2"/>
        </w:rPr>
        <w:t> </w:t>
      </w:r>
      <w:r>
        <w:rPr/>
        <w:t>CONTENCIOSO</w:t>
      </w:r>
      <w:r>
        <w:rPr>
          <w:spacing w:val="-1"/>
        </w:rPr>
        <w:t> </w:t>
      </w:r>
      <w:r>
        <w:rPr/>
        <w:t>ADMINISTRATIVO</w:t>
      </w:r>
      <w:r>
        <w:rPr>
          <w:spacing w:val="-63"/>
        </w:rPr>
        <w:t> </w:t>
      </w:r>
      <w:r>
        <w:rPr/>
        <w:t>SECCIÓN</w:t>
      </w:r>
      <w:r>
        <w:rPr>
          <w:spacing w:val="-1"/>
        </w:rPr>
        <w:t> </w:t>
      </w:r>
      <w:r>
        <w:rPr/>
        <w:t>TERCERA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SUBSECCIÓN B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48"/>
      </w:pPr>
      <w:r>
        <w:rPr/>
        <w:t>Bogotá</w:t>
      </w:r>
      <w:r>
        <w:rPr>
          <w:spacing w:val="-1"/>
        </w:rPr>
        <w:t> </w:t>
      </w:r>
      <w:r>
        <w:rPr/>
        <w:t>DC,</w:t>
      </w:r>
      <w:r>
        <w:rPr>
          <w:spacing w:val="-1"/>
        </w:rPr>
        <w:t> </w:t>
      </w:r>
      <w:r>
        <w:rPr/>
        <w:t>veintiséis</w:t>
      </w:r>
      <w:r>
        <w:rPr>
          <w:spacing w:val="-2"/>
        </w:rPr>
        <w:t> </w:t>
      </w:r>
      <w:r>
        <w:rPr/>
        <w:t>(26)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3"/>
        </w:rPr>
        <w:t> </w:t>
      </w:r>
      <w:r>
        <w:rPr/>
        <w:t>veintidós</w:t>
      </w:r>
      <w:r>
        <w:rPr>
          <w:spacing w:val="-1"/>
        </w:rPr>
        <w:t> </w:t>
      </w:r>
      <w:r>
        <w:rPr/>
        <w:t>(2022)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5116"/>
        <w:gridCol w:w="760"/>
      </w:tblGrid>
      <w:tr>
        <w:trPr>
          <w:trHeight w:val="272" w:hRule="atLeast"/>
        </w:trPr>
        <w:tc>
          <w:tcPr>
            <w:tcW w:w="2801" w:type="dxa"/>
          </w:tcPr>
          <w:p>
            <w:pPr>
              <w:pStyle w:val="TableParagraph"/>
              <w:spacing w:line="25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Magistrado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Ponente:</w:t>
            </w:r>
          </w:p>
        </w:tc>
        <w:tc>
          <w:tcPr>
            <w:tcW w:w="5116" w:type="dxa"/>
          </w:tcPr>
          <w:p>
            <w:pPr>
              <w:pStyle w:val="TableParagraph"/>
              <w:spacing w:line="252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FREDY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IBARRA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MARTÍNEZ</w:t>
            </w:r>
          </w:p>
        </w:tc>
        <w:tc>
          <w:tcPr>
            <w:tcW w:w="7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801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Expediente</w:t>
            </w:r>
          </w:p>
        </w:tc>
        <w:tc>
          <w:tcPr>
            <w:tcW w:w="5116" w:type="dxa"/>
          </w:tcPr>
          <w:p>
            <w:pPr>
              <w:pStyle w:val="TableParagraph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25000232600020110122201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(50.698)</w:t>
            </w:r>
          </w:p>
        </w:tc>
        <w:tc>
          <w:tcPr>
            <w:tcW w:w="7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801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Demandante:</w:t>
            </w:r>
          </w:p>
        </w:tc>
        <w:tc>
          <w:tcPr>
            <w:tcW w:w="5116" w:type="dxa"/>
          </w:tcPr>
          <w:p>
            <w:pPr>
              <w:pStyle w:val="TableParagraph"/>
              <w:spacing w:line="256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SEGUREXPO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COLOMBIA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SA</w:t>
            </w:r>
          </w:p>
        </w:tc>
        <w:tc>
          <w:tcPr>
            <w:tcW w:w="7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801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Demandada:</w:t>
            </w:r>
          </w:p>
        </w:tc>
        <w:tc>
          <w:tcPr>
            <w:tcW w:w="5116" w:type="dxa"/>
          </w:tcPr>
          <w:p>
            <w:pPr>
              <w:pStyle w:val="TableParagraph"/>
              <w:spacing w:line="256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DISTRITO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CAPITAL 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BOGOTÁ</w:t>
            </w:r>
          </w:p>
        </w:tc>
        <w:tc>
          <w:tcPr>
            <w:tcW w:w="7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801" w:type="dxa"/>
          </w:tcPr>
          <w:p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Medio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 control:</w:t>
            </w:r>
          </w:p>
        </w:tc>
        <w:tc>
          <w:tcPr>
            <w:tcW w:w="5116" w:type="dxa"/>
          </w:tcPr>
          <w:p>
            <w:pPr>
              <w:pStyle w:val="TableParagraph"/>
              <w:spacing w:line="255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CONTROVERSIAS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CONTRACTUALES</w:t>
            </w:r>
          </w:p>
        </w:tc>
        <w:tc>
          <w:tcPr>
            <w:tcW w:w="7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801" w:type="dxa"/>
          </w:tcPr>
          <w:p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Tema:</w:t>
            </w:r>
          </w:p>
        </w:tc>
        <w:tc>
          <w:tcPr>
            <w:tcW w:w="5116" w:type="dxa"/>
          </w:tcPr>
          <w:p>
            <w:pPr>
              <w:pStyle w:val="TableParagraph"/>
              <w:tabs>
                <w:tab w:pos="1657" w:val="left" w:leader="none"/>
                <w:tab w:pos="3344" w:val="left" w:leader="none"/>
                <w:tab w:pos="4167" w:val="left" w:leader="none"/>
              </w:tabs>
              <w:spacing w:line="25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DEBIDO</w:t>
              <w:tab/>
              <w:t>PROCESO</w:t>
              <w:tab/>
              <w:t>EN</w:t>
              <w:tab/>
              <w:t>ACTO</w:t>
            </w:r>
          </w:p>
        </w:tc>
        <w:tc>
          <w:tcPr>
            <w:tcW w:w="760" w:type="dxa"/>
          </w:tcPr>
          <w:p>
            <w:pPr>
              <w:pStyle w:val="TableParagraph"/>
              <w:spacing w:line="255" w:lineRule="exact"/>
              <w:ind w:left="0"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</w:p>
        </w:tc>
      </w:tr>
      <w:tr>
        <w:trPr>
          <w:trHeight w:val="274" w:hRule="atLeast"/>
        </w:trPr>
        <w:tc>
          <w:tcPr>
            <w:tcW w:w="28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16" w:type="dxa"/>
          </w:tcPr>
          <w:p>
            <w:pPr>
              <w:pStyle w:val="TableParagraph"/>
              <w:tabs>
                <w:tab w:pos="2624" w:val="left" w:leader="none"/>
                <w:tab w:pos="3577" w:val="left" w:leader="none"/>
              </w:tabs>
              <w:spacing w:line="25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DECLARATORIA</w:t>
              <w:tab/>
              <w:t>DEL</w:t>
              <w:tab/>
              <w:t>SINIESTRO</w:t>
            </w:r>
          </w:p>
        </w:tc>
        <w:tc>
          <w:tcPr>
            <w:tcW w:w="760" w:type="dxa"/>
          </w:tcPr>
          <w:p>
            <w:pPr>
              <w:pStyle w:val="TableParagraph"/>
              <w:spacing w:line="255" w:lineRule="exact"/>
              <w:ind w:left="0"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</w:p>
        </w:tc>
      </w:tr>
      <w:tr>
        <w:trPr>
          <w:trHeight w:val="270" w:hRule="atLeast"/>
        </w:trPr>
        <w:tc>
          <w:tcPr>
            <w:tcW w:w="28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16" w:type="dxa"/>
          </w:tcPr>
          <w:p>
            <w:pPr>
              <w:pStyle w:val="TableParagraph"/>
              <w:spacing w:line="251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INCUMPLIMIENTO</w:t>
            </w:r>
          </w:p>
        </w:tc>
        <w:tc>
          <w:tcPr>
            <w:tcW w:w="7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spacing w:before="94"/>
        <w:ind w:left="648" w:right="31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Síntesis del caso: la aseguradora de un contrato estatal demanda la nulidad del acto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administrativo que declaró el siniestro de incumplimiento e hizo efectiva la garantía,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9"/>
          <w:sz w:val="22"/>
        </w:rPr>
        <w:t> </w:t>
      </w:r>
      <w:r>
        <w:rPr>
          <w:rFonts w:ascii="Arial" w:hAnsi="Arial"/>
          <w:i/>
          <w:sz w:val="22"/>
        </w:rPr>
        <w:t>demandante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i/>
          <w:sz w:val="22"/>
        </w:rPr>
        <w:t>considera</w:t>
      </w:r>
      <w:r>
        <w:rPr>
          <w:rFonts w:ascii="Arial" w:hAnsi="Arial"/>
          <w:i/>
          <w:spacing w:val="9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0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8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6"/>
          <w:sz w:val="22"/>
        </w:rPr>
        <w:t> </w:t>
      </w:r>
      <w:r>
        <w:rPr>
          <w:rFonts w:ascii="Arial" w:hAnsi="Arial"/>
          <w:i/>
          <w:sz w:val="22"/>
        </w:rPr>
        <w:t>acreditaron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9"/>
          <w:sz w:val="22"/>
        </w:rPr>
        <w:t> </w:t>
      </w:r>
      <w:r>
        <w:rPr>
          <w:rFonts w:ascii="Arial" w:hAnsi="Arial"/>
          <w:i/>
          <w:sz w:val="22"/>
        </w:rPr>
        <w:t>incumplimientos,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9"/>
          <w:sz w:val="22"/>
        </w:rPr>
        <w:t> </w:t>
      </w:r>
      <w:r>
        <w:rPr>
          <w:rFonts w:ascii="Arial" w:hAnsi="Arial"/>
          <w:i/>
          <w:sz w:val="22"/>
        </w:rPr>
        <w:t>violó</w:t>
      </w:r>
      <w:r>
        <w:rPr>
          <w:rFonts w:ascii="Arial" w:hAnsi="Arial"/>
          <w:i/>
          <w:spacing w:val="9"/>
          <w:sz w:val="22"/>
        </w:rPr>
        <w:t> </w:t>
      </w:r>
      <w:r>
        <w:rPr>
          <w:rFonts w:ascii="Arial" w:hAnsi="Arial"/>
          <w:i/>
          <w:sz w:val="22"/>
        </w:rPr>
        <w:t>el</w:t>
      </w:r>
    </w:p>
    <w:p>
      <w:pPr>
        <w:spacing w:after="0"/>
        <w:jc w:val="both"/>
        <w:rPr>
          <w:rFonts w:ascii="Arial" w:hAnsi="Arial"/>
          <w:sz w:val="22"/>
        </w:rPr>
        <w:sectPr>
          <w:type w:val="continuous"/>
          <w:pgSz w:w="12250" w:h="18730"/>
          <w:pgMar w:top="1700" w:bottom="280" w:left="1620" w:right="1380"/>
        </w:sectPr>
      </w:pPr>
    </w:p>
    <w:p>
      <w:pPr>
        <w:spacing w:before="69"/>
        <w:ind w:left="648" w:right="30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debido proceso al decidir sin la comparecencia del coasegurador, se violó la ley 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hacer efectiva la póliza respecto de hechos ocurridos por fuera de su vigencia y 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desconoció el artículo 1077 del Código de Comercio al no cuantificarse el siniestro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correspondiente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la 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amortización del anticipo.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7"/>
        <w:rPr>
          <w:rFonts w:ascii="Arial"/>
          <w:i/>
          <w:sz w:val="22"/>
        </w:rPr>
      </w:pPr>
    </w:p>
    <w:p>
      <w:pPr>
        <w:pStyle w:val="BodyText"/>
        <w:spacing w:line="360" w:lineRule="auto" w:before="1"/>
        <w:ind w:left="648" w:right="311"/>
        <w:jc w:val="both"/>
      </w:pPr>
      <w:r>
        <w:rPr/>
        <w:t>Decide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Sala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apelación</w:t>
      </w:r>
      <w:r>
        <w:rPr>
          <w:spacing w:val="-5"/>
        </w:rPr>
        <w:t> </w:t>
      </w:r>
      <w:r>
        <w:rPr/>
        <w:t>interpuesta</w:t>
      </w:r>
      <w:r>
        <w:rPr>
          <w:spacing w:val="-3"/>
        </w:rPr>
        <w:t> </w:t>
      </w:r>
      <w:r>
        <w:rPr/>
        <w:t>por</w:t>
      </w:r>
      <w:r>
        <w:rPr>
          <w:spacing w:val="-7"/>
        </w:rPr>
        <w:t> </w:t>
      </w:r>
      <w:r>
        <w:rPr/>
        <w:t>Segurexpo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Colombia</w:t>
      </w:r>
      <w:r>
        <w:rPr>
          <w:spacing w:val="-9"/>
        </w:rPr>
        <w:t> </w:t>
      </w:r>
      <w:r>
        <w:rPr/>
        <w:t>SA</w:t>
      </w:r>
      <w:r>
        <w:rPr>
          <w:spacing w:val="-5"/>
        </w:rPr>
        <w:t> </w:t>
      </w:r>
      <w:r>
        <w:rPr/>
        <w:t>contra</w:t>
      </w:r>
      <w:r>
        <w:rPr>
          <w:spacing w:val="-65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-64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Cundinamarca –</w:t>
      </w:r>
      <w:r>
        <w:rPr>
          <w:spacing w:val="-1"/>
        </w:rPr>
        <w:t> </w:t>
      </w:r>
      <w:r>
        <w:rPr/>
        <w:t>Sección</w:t>
      </w:r>
      <w:r>
        <w:rPr>
          <w:spacing w:val="-2"/>
        </w:rPr>
        <w:t> </w:t>
      </w:r>
      <w:r>
        <w:rPr/>
        <w:t>Tercera –</w:t>
      </w:r>
      <w:r>
        <w:rPr>
          <w:spacing w:val="-3"/>
        </w:rPr>
        <w:t> </w:t>
      </w:r>
      <w:r>
        <w:rPr/>
        <w:t>Subsección</w:t>
      </w:r>
      <w:r>
        <w:rPr>
          <w:spacing w:val="-2"/>
        </w:rPr>
        <w:t> </w:t>
      </w:r>
      <w:r>
        <w:rPr/>
        <w:t>B</w:t>
      </w:r>
      <w:r>
        <w:rPr>
          <w:spacing w:val="-15"/>
        </w:rPr>
        <w:t> </w:t>
      </w:r>
      <w:r>
        <w:rPr/>
        <w:t>resolvió;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1500" w:right="121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“PRIMERO. Declarar la nulidad parcial de la Resolución No. 1444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 15 de junio de 2010; y su confirmatoria: No. 3244 del 23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noviembre de 2010, en su artículo primero (1) y segundo (2) de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parte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resolutiva,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cuales quedarán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así: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0"/>
        <w:ind w:left="1781" w:right="121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‘ARTÍCULO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PRIMERO: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Declarar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ocurrido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siniestro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incumplimiento del contrato No. 157 de 2006, en consecuencia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 lo anterior, aplicar la cláusula penal pecuniaria en cuantía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equivalente al 10% del valor total del contrato, la cual tomará 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descontará del saldo a favor del contratista, o de la garantía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única No. 00004673 expedida por la Compañía SEGUREXPO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COLOMBIA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S.A.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posible,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cobrará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jurisdicción coactiva, de conformidad con lo preceptuado en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cláusula décima del contrato de servicios No. 157 de 2006, 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concordancia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artículo 17 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ley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1150 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2007.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8730"/>
          <w:pgMar w:top="1700" w:bottom="280" w:left="1620" w:right="13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21"/>
        </w:rPr>
      </w:pPr>
    </w:p>
    <w:p>
      <w:pPr>
        <w:spacing w:before="0"/>
        <w:ind w:left="1781" w:right="121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ARTÍCULO SEGUNDO: hacer efectiva la Garantía Única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Cumplimiento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entidades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estatales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00004673,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relación con el Amparo de Anticipo, expedida por compañía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SEGUREXPO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COLOMBIA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S.A.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suma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DOSCIENTOS VEINTINUEVE MILLONES SEICIENTOS (SIC)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CINCUENTA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MIL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CERO DOCE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PESOS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($229.651.012)</w:t>
      </w:r>
    </w:p>
    <w:p>
      <w:pPr>
        <w:spacing w:before="4"/>
        <w:ind w:left="1781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valor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dejado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amortizar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contratista.’</w:t>
      </w:r>
    </w:p>
    <w:p>
      <w:pPr>
        <w:pStyle w:val="BodyText"/>
        <w:spacing w:before="7"/>
        <w:rPr>
          <w:rFonts w:ascii="Arial"/>
          <w:i/>
          <w:sz w:val="21"/>
        </w:rPr>
      </w:pPr>
    </w:p>
    <w:p>
      <w:pPr>
        <w:spacing w:line="244" w:lineRule="auto" w:before="0"/>
        <w:ind w:left="1500" w:right="120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SEGUNDO. Declarar no probadas las excepciones incoadas por la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Alcaldía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Mayor 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Bogotá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–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Secretaría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Educación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Distrito.</w:t>
      </w:r>
    </w:p>
    <w:p>
      <w:pPr>
        <w:pStyle w:val="BodyText"/>
        <w:spacing w:before="6"/>
        <w:rPr>
          <w:rFonts w:ascii="Arial"/>
          <w:i/>
          <w:sz w:val="21"/>
        </w:rPr>
      </w:pPr>
    </w:p>
    <w:p>
      <w:pPr>
        <w:spacing w:before="0"/>
        <w:ind w:left="1500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TERCERO.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Negar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las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pretensiones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la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demanda.</w:t>
      </w:r>
    </w:p>
    <w:p>
      <w:pPr>
        <w:pStyle w:val="BodyText"/>
        <w:spacing w:before="7"/>
        <w:rPr>
          <w:rFonts w:ascii="Arial"/>
          <w:i/>
          <w:sz w:val="21"/>
        </w:rPr>
      </w:pPr>
    </w:p>
    <w:p>
      <w:pPr>
        <w:spacing w:before="0"/>
        <w:ind w:left="1500" w:right="1422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CUARTA. Sin condena en costas en esta instancia. (…).” </w:t>
      </w:r>
      <w:r>
        <w:rPr>
          <w:sz w:val="22"/>
        </w:rPr>
        <w:t>(fl. 177</w:t>
      </w:r>
      <w:r>
        <w:rPr>
          <w:spacing w:val="-59"/>
          <w:sz w:val="22"/>
        </w:rPr>
        <w:t> </w:t>
      </w:r>
      <w:r>
        <w:rPr>
          <w:sz w:val="22"/>
        </w:rPr>
        <w:t>cdno-</w:t>
      </w:r>
      <w:r>
        <w:rPr>
          <w:spacing w:val="1"/>
          <w:sz w:val="22"/>
        </w:rPr>
        <w:t> </w:t>
      </w:r>
      <w:r>
        <w:rPr>
          <w:sz w:val="22"/>
        </w:rPr>
        <w:t>ppal)</w:t>
      </w:r>
      <w:r>
        <w:rPr>
          <w:rFonts w:ascii="Arial" w:hAnsi="Arial"/>
          <w:i/>
          <w:sz w:val="22"/>
        </w:rPr>
        <w:t>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rPr>
          <w:rFonts w:ascii="Arial"/>
          <w:i/>
        </w:rPr>
      </w:pPr>
    </w:p>
    <w:p>
      <w:pPr>
        <w:pStyle w:val="Heading1"/>
        <w:numPr>
          <w:ilvl w:val="0"/>
          <w:numId w:val="1"/>
        </w:numPr>
        <w:tabs>
          <w:tab w:pos="3942" w:val="left" w:leader="none"/>
        </w:tabs>
        <w:spacing w:line="240" w:lineRule="auto" w:before="0" w:after="0"/>
        <w:ind w:left="3941" w:right="0" w:hanging="270"/>
        <w:jc w:val="left"/>
      </w:pPr>
      <w:r>
        <w:rPr/>
        <w:t>ANTECEDENTES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918" w:val="left" w:leader="none"/>
        </w:tabs>
        <w:spacing w:line="240" w:lineRule="auto" w:before="0" w:after="0"/>
        <w:ind w:left="917" w:right="0" w:hanging="27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La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demanda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pStyle w:val="BodyText"/>
        <w:spacing w:line="360" w:lineRule="auto"/>
        <w:ind w:left="648" w:right="334"/>
        <w:jc w:val="both"/>
      </w:pPr>
      <w:r>
        <w:rPr/>
        <w:t>El 15 de noviembre de 2011 (fl. 43 cdno. 1) Segurexpo de Colombia SA</w:t>
      </w:r>
      <w:r>
        <w:rPr>
          <w:spacing w:val="1"/>
        </w:rPr>
        <w:t> </w:t>
      </w:r>
      <w:r>
        <w:rPr/>
        <w:t>Aseguradora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Exterior</w:t>
      </w:r>
      <w:r>
        <w:rPr>
          <w:spacing w:val="1"/>
        </w:rPr>
        <w:t> </w:t>
      </w:r>
      <w:r>
        <w:rPr/>
        <w:t>promovió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ejercicio de la acción de controversias contractuales en contra del Distrito</w:t>
      </w:r>
      <w:r>
        <w:rPr>
          <w:spacing w:val="1"/>
        </w:rPr>
        <w:t> </w:t>
      </w:r>
      <w:r>
        <w:rPr/>
        <w:t>Capital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Bogotá</w:t>
      </w:r>
      <w:r>
        <w:rPr>
          <w:spacing w:val="2"/>
        </w:rPr>
        <w:t> </w:t>
      </w:r>
      <w:r>
        <w:rPr/>
        <w:t>–</w:t>
      </w:r>
      <w:r>
        <w:rPr>
          <w:spacing w:val="-6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fin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obtener</w:t>
      </w:r>
      <w:r>
        <w:rPr>
          <w:spacing w:val="-7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6"/>
        </w:rPr>
        <w:t> </w:t>
      </w:r>
      <w:r>
        <w:rPr/>
        <w:t>favor</w:t>
      </w:r>
      <w:r>
        <w:rPr>
          <w:spacing w:val="-64"/>
        </w:rPr>
        <w:t> </w:t>
      </w:r>
      <w:r>
        <w:rPr/>
        <w:t>lo siguiente: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500" w:right="106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“1.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declare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nula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la Resolución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1444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15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 junio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2010, por medio de la cual, se declara la ocurrencia del siniestro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incumplimiento, se hace efectiva la cláusula penal pecuniaria y 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ordena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hacer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efectivo el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amparo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anticipo.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822" w:val="left" w:leader="none"/>
        </w:tabs>
        <w:spacing w:line="240" w:lineRule="auto" w:before="0" w:after="0"/>
        <w:ind w:left="1500" w:right="106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declare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nula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Resolución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3244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23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noviembre de 2010, por medio de la cual, se confirma la resolución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1444 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todos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sus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apartes.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791" w:val="left" w:leader="none"/>
        </w:tabs>
        <w:spacing w:line="240" w:lineRule="auto" w:before="0" w:after="0"/>
        <w:ind w:left="1500" w:right="1073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Que se declare que el presunto incumplimiento del contratista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ocurrió con posterioridad al 4 de agosto de 2009, esto es, por fuera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vigencia 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póliza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 ello cobertura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misma.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863" w:val="left" w:leader="none"/>
        </w:tabs>
        <w:spacing w:line="240" w:lineRule="auto" w:before="0" w:after="0"/>
        <w:ind w:left="1500" w:right="1064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ordene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restablecer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derecho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mandante,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condenando a la SECRETARÍA DE EDUCACIÓN DE LA ALCALDÍA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MAYOR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BOGOTÁ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en 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evento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mi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mandante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haya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tenido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que pagar la suma correspondiente a la cláusula penal y al valor del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anticipo, esto es, la suma de dos mil ciento trece millones quinientos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ochenta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mil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novecientos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cuarenta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nueve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pesos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($2.113.583.949).,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dicha suma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sea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restituida.</w:t>
      </w: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794" w:val="left" w:leader="none"/>
        </w:tabs>
        <w:spacing w:line="240" w:lineRule="auto" w:before="0" w:after="0"/>
        <w:ind w:left="1500" w:right="106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Que se condene a la SECRETARÍA DE EDUCACIÓN DE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ALCALDÍA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1"/>
          <w:sz w:val="22"/>
        </w:rPr>
        <w:t>MAYOR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BOGOTÁ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pago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intereses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moratorios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sobre la suma que eventualmente llegue a pagar Segurexpo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Colombia desde 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fecha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del pago,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si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fuera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caso.</w:t>
      </w:r>
    </w:p>
    <w:p>
      <w:pPr>
        <w:spacing w:after="0" w:line="240" w:lineRule="auto"/>
        <w:jc w:val="both"/>
        <w:rPr>
          <w:rFonts w:ascii="Arial" w:hAnsi="Arial"/>
          <w:sz w:val="22"/>
        </w:rPr>
        <w:sectPr>
          <w:headerReference w:type="default" r:id="rId6"/>
          <w:pgSz w:w="12250" w:h="18730"/>
          <w:pgMar w:header="714" w:footer="0" w:top="2020" w:bottom="280" w:left="1620" w:right="1380"/>
          <w:pgNumType w:start="2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748" w:val="left" w:leader="none"/>
        </w:tabs>
        <w:spacing w:line="240" w:lineRule="auto" w:before="0" w:after="0"/>
        <w:ind w:left="1500" w:right="1064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sz w:val="22"/>
        </w:rPr>
        <w:t>En subsidio </w:t>
      </w:r>
      <w:r>
        <w:rPr>
          <w:rFonts w:ascii="Arial" w:hAnsi="Arial"/>
          <w:i/>
          <w:sz w:val="22"/>
        </w:rPr>
        <w:t>a la pretensión quinta, se condene a la SECRETARÍA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 EDUCACIÓN DE LA ALCALDÍA MAYOR DE BOGOTÁ al pago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indexación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sobre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suma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descrita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pretensión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4,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si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fuera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caso.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794" w:val="left" w:leader="none"/>
        </w:tabs>
        <w:spacing w:line="240" w:lineRule="auto" w:before="0" w:after="0"/>
        <w:ind w:left="1500" w:right="106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Que se condene a la SECRETARÍA DE EDUCACIÓN DE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ALCALDÍA MAYOR DE BOGOTÁ en las costas y gastos de este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proceso.”.</w:t>
      </w:r>
    </w:p>
    <w:p>
      <w:pPr>
        <w:pStyle w:val="BodyText"/>
        <w:spacing w:before="1"/>
        <w:rPr>
          <w:rFonts w:ascii="Arial"/>
          <w:i/>
          <w:sz w:val="33"/>
        </w:rPr>
      </w:pPr>
    </w:p>
    <w:p>
      <w:pPr>
        <w:pStyle w:val="ListParagraph"/>
        <w:numPr>
          <w:ilvl w:val="0"/>
          <w:numId w:val="3"/>
        </w:numPr>
        <w:tabs>
          <w:tab w:pos="896" w:val="left" w:leader="none"/>
        </w:tabs>
        <w:spacing w:line="240" w:lineRule="auto" w:before="0" w:after="0"/>
        <w:ind w:left="895" w:right="0" w:hanging="248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Hechos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BodyText"/>
        <w:spacing w:line="360" w:lineRule="auto"/>
        <w:ind w:left="648" w:right="327"/>
        <w:jc w:val="both"/>
      </w:pPr>
      <w:r>
        <w:rPr/>
        <w:t>Como</w:t>
      </w:r>
      <w:r>
        <w:rPr>
          <w:spacing w:val="-9"/>
        </w:rPr>
        <w:t> </w:t>
      </w:r>
      <w:r>
        <w:rPr/>
        <w:t>fundamento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hecho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pretensiones</w:t>
      </w:r>
      <w:r>
        <w:rPr>
          <w:spacing w:val="-8"/>
        </w:rPr>
        <w:t> </w:t>
      </w:r>
      <w:r>
        <w:rPr/>
        <w:t>narró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entre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Secretaría</w:t>
      </w:r>
      <w:r>
        <w:rPr>
          <w:spacing w:val="-6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Educación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Bogotá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/>
        <w:t>Consorcio</w:t>
      </w:r>
      <w:r>
        <w:rPr>
          <w:spacing w:val="-12"/>
        </w:rPr>
        <w:t> </w:t>
      </w:r>
      <w:r>
        <w:rPr/>
        <w:t>Ingesa</w:t>
      </w:r>
      <w:r>
        <w:rPr>
          <w:spacing w:val="-13"/>
        </w:rPr>
        <w:t> </w:t>
      </w:r>
      <w:r>
        <w:rPr/>
        <w:t>Lituania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suscribió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contrato</w:t>
      </w:r>
      <w:r>
        <w:rPr>
          <w:spacing w:val="-64"/>
        </w:rPr>
        <w:t> </w:t>
      </w:r>
      <w:r>
        <w:rPr/>
        <w:t>de obra no. 157 de 2006 que tenía por objeto la construcción de un proyecto</w:t>
      </w:r>
      <w:r>
        <w:rPr>
          <w:spacing w:val="1"/>
        </w:rPr>
        <w:t> </w:t>
      </w:r>
      <w:r>
        <w:rPr/>
        <w:t>denominado </w:t>
      </w:r>
      <w:r>
        <w:rPr>
          <w:rFonts w:ascii="Arial" w:hAnsi="Arial"/>
          <w:i/>
        </w:rPr>
        <w:t>“Lituania” </w:t>
      </w:r>
      <w:r>
        <w:rPr/>
        <w:t>en la localidad de Engativá (Bogotá DC) con un plazo</w:t>
      </w:r>
      <w:r>
        <w:rPr>
          <w:spacing w:val="1"/>
        </w:rPr>
        <w:t> </w:t>
      </w:r>
      <w:r>
        <w:rPr/>
        <w:t>de 270 días calendario y valor de $7.997.772.831, contrato que Segurexpo</w:t>
      </w:r>
      <w:r>
        <w:rPr>
          <w:spacing w:val="1"/>
        </w:rPr>
        <w:t> </w:t>
      </w:r>
      <w:r>
        <w:rPr/>
        <w:t>afianzó mediante la póliza 00004673; por Resolución no. 1444 de 15 de junio</w:t>
      </w:r>
      <w:r>
        <w:rPr>
          <w:spacing w:val="-64"/>
        </w:rPr>
        <w:t> </w:t>
      </w:r>
      <w:r>
        <w:rPr/>
        <w:t>de 2010 la contratante declaró la ocurrencia del siniestro de incumplimiento y</w:t>
      </w:r>
      <w:r>
        <w:rPr>
          <w:spacing w:val="-64"/>
        </w:rPr>
        <w:t> </w:t>
      </w:r>
      <w:r>
        <w:rPr>
          <w:spacing w:val="-1"/>
        </w:rPr>
        <w:t>ordenó</w:t>
      </w:r>
      <w:r>
        <w:rPr>
          <w:spacing w:val="-11"/>
        </w:rPr>
        <w:t> </w:t>
      </w:r>
      <w:r>
        <w:rPr>
          <w:spacing w:val="-1"/>
        </w:rPr>
        <w:t>hacer</w:t>
      </w:r>
      <w:r>
        <w:rPr>
          <w:spacing w:val="-15"/>
        </w:rPr>
        <w:t> </w:t>
      </w:r>
      <w:r>
        <w:rPr>
          <w:spacing w:val="-1"/>
        </w:rPr>
        <w:t>efectiva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cláusula</w:t>
      </w:r>
      <w:r>
        <w:rPr>
          <w:spacing w:val="-16"/>
        </w:rPr>
        <w:t> </w:t>
      </w:r>
      <w:r>
        <w:rPr>
          <w:spacing w:val="-1"/>
        </w:rPr>
        <w:t>penal</w:t>
      </w:r>
      <w:r>
        <w:rPr>
          <w:spacing w:val="-12"/>
        </w:rPr>
        <w:t> </w:t>
      </w:r>
      <w:r>
        <w:rPr/>
        <w:t>pecuniaria</w:t>
      </w:r>
      <w:r>
        <w:rPr>
          <w:spacing w:val="-8"/>
        </w:rPr>
        <w:t> </w:t>
      </w:r>
      <w:r>
        <w:rPr/>
        <w:t>equivalente</w:t>
      </w:r>
      <w:r>
        <w:rPr>
          <w:spacing w:val="-14"/>
        </w:rPr>
        <w:t> </w:t>
      </w:r>
      <w:r>
        <w:rPr/>
        <w:t>al</w:t>
      </w:r>
      <w:r>
        <w:rPr>
          <w:spacing w:val="-12"/>
        </w:rPr>
        <w:t> </w:t>
      </w:r>
      <w:r>
        <w:rPr/>
        <w:t>20%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valor</w:t>
      </w:r>
      <w:r>
        <w:rPr>
          <w:spacing w:val="-65"/>
        </w:rPr>
        <w:t> </w:t>
      </w:r>
      <w:r>
        <w:rPr/>
        <w:t>del contrato y la garantía sobre el anticipo por la suma de $459.302.024, la</w:t>
      </w:r>
      <w:r>
        <w:rPr>
          <w:spacing w:val="1"/>
        </w:rPr>
        <w:t> </w:t>
      </w:r>
      <w:r>
        <w:rPr/>
        <w:t>aseguradora</w:t>
      </w:r>
      <w:r>
        <w:rPr>
          <w:spacing w:val="1"/>
        </w:rPr>
        <w:t> </w:t>
      </w:r>
      <w:r>
        <w:rPr/>
        <w:t>interpuso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reposición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decidió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desfavorable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recurrente</w:t>
      </w:r>
      <w:r>
        <w:rPr>
          <w:spacing w:val="-8"/>
        </w:rPr>
        <w:t> </w:t>
      </w:r>
      <w:r>
        <w:rPr/>
        <w:t>mediante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Resolución</w:t>
      </w:r>
      <w:r>
        <w:rPr>
          <w:spacing w:val="-8"/>
        </w:rPr>
        <w:t> </w:t>
      </w:r>
      <w:r>
        <w:rPr/>
        <w:t>3244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23</w:t>
      </w:r>
      <w:r>
        <w:rPr>
          <w:spacing w:val="-9"/>
        </w:rPr>
        <w:t> </w:t>
      </w:r>
      <w:r>
        <w:rPr/>
        <w:t>de</w:t>
      </w:r>
      <w:r>
        <w:rPr>
          <w:spacing w:val="-14"/>
        </w:rPr>
        <w:t> </w:t>
      </w:r>
      <w:r>
        <w:rPr/>
        <w:t>noviembre</w:t>
      </w:r>
      <w:r>
        <w:rPr>
          <w:spacing w:val="-64"/>
        </w:rPr>
        <w:t> </w:t>
      </w:r>
      <w:r>
        <w:rPr/>
        <w:t>de 2010. La coaseguradora Colpatria soporta el 50% del riesgo y no fue</w:t>
      </w:r>
      <w:r>
        <w:rPr>
          <w:spacing w:val="1"/>
        </w:rPr>
        <w:t> </w:t>
      </w:r>
      <w:r>
        <w:rPr/>
        <w:t>vinculada</w:t>
      </w:r>
      <w:r>
        <w:rPr>
          <w:spacing w:val="-1"/>
        </w:rPr>
        <w:t> </w:t>
      </w:r>
      <w:r>
        <w:rPr/>
        <w:t>al procedimiento</w:t>
      </w:r>
      <w:r>
        <w:rPr>
          <w:spacing w:val="-3"/>
        </w:rPr>
        <w:t> </w:t>
      </w:r>
      <w:r>
        <w:rPr/>
        <w:t>administrativo.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0"/>
          <w:numId w:val="3"/>
        </w:numPr>
        <w:tabs>
          <w:tab w:pos="918" w:val="left" w:leader="none"/>
        </w:tabs>
        <w:spacing w:line="240" w:lineRule="auto" w:before="0" w:after="0"/>
        <w:ind w:left="917" w:right="0" w:hanging="270"/>
        <w:jc w:val="left"/>
      </w:pPr>
      <w:r>
        <w:rPr/>
        <w:t>Cargos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648" w:right="335"/>
        <w:jc w:val="both"/>
      </w:pPr>
      <w:r>
        <w:rPr/>
        <w:t>Las pretensiones de nulidad sobre los actos que declararon el siniestro se</w:t>
      </w:r>
      <w:r>
        <w:rPr>
          <w:spacing w:val="1"/>
        </w:rPr>
        <w:t> </w:t>
      </w:r>
      <w:r>
        <w:rPr/>
        <w:t>fundamentaron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siguientes cargos: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4"/>
        </w:numPr>
        <w:tabs>
          <w:tab w:pos="930" w:val="left" w:leader="none"/>
        </w:tabs>
        <w:spacing w:line="240" w:lineRule="auto" w:before="0" w:after="0"/>
        <w:ind w:left="929" w:right="0" w:hanging="282"/>
        <w:jc w:val="left"/>
        <w:rPr>
          <w:sz w:val="24"/>
        </w:rPr>
      </w:pPr>
      <w:r>
        <w:rPr>
          <w:sz w:val="24"/>
        </w:rPr>
        <w:t>Violación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84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CCA: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648" w:right="337"/>
        <w:jc w:val="both"/>
      </w:pP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demandadas</w:t>
      </w:r>
      <w:r>
        <w:rPr>
          <w:spacing w:val="1"/>
        </w:rPr>
        <w:t> </w:t>
      </w:r>
      <w:r>
        <w:rPr/>
        <w:t>ocultan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verdaderas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determinaron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falsamente</w:t>
      </w:r>
      <w:r>
        <w:rPr>
          <w:spacing w:val="1"/>
        </w:rPr>
        <w:t> </w:t>
      </w:r>
      <w:r>
        <w:rPr/>
        <w:t>motivadas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incumplimiento de la entidad demandada el que retrasó la ejecución y generó</w:t>
      </w:r>
      <w:r>
        <w:rPr>
          <w:spacing w:val="-64"/>
        </w:rPr>
        <w:t> </w:t>
      </w:r>
      <w:r>
        <w:rPr/>
        <w:t>el desfase en los tiempos del contrato, situación que ahora es utilizada por la</w:t>
      </w:r>
      <w:r>
        <w:rPr>
          <w:spacing w:val="1"/>
        </w:rPr>
        <w:t> </w:t>
      </w:r>
      <w:r>
        <w:rPr/>
        <w:t>entidad contratante para hacer exigible la cláusula penal y una parte del</w:t>
      </w:r>
      <w:r>
        <w:rPr>
          <w:spacing w:val="1"/>
        </w:rPr>
        <w:t> </w:t>
      </w:r>
      <w:r>
        <w:rPr/>
        <w:t>anticipo.</w:t>
      </w:r>
    </w:p>
    <w:p>
      <w:pPr>
        <w:spacing w:after="0" w:line="360" w:lineRule="auto"/>
        <w:jc w:val="both"/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60" w:lineRule="auto" w:before="93"/>
        <w:ind w:left="648" w:right="329"/>
        <w:jc w:val="both"/>
      </w:pPr>
      <w:r>
        <w:rPr/>
        <w:t>El contrato fue suscrito el 30 de noviembre de 2006 con un plazo de 270 pero</w:t>
      </w:r>
      <w:r>
        <w:rPr>
          <w:spacing w:val="-64"/>
        </w:rPr>
        <w:t> </w:t>
      </w:r>
      <w:r>
        <w:rPr/>
        <w:t>la ejecución se retrasó por lo siguiente: </w:t>
      </w:r>
      <w:r>
        <w:rPr>
          <w:rFonts w:ascii="Arial" w:hAnsi="Arial"/>
          <w:i/>
        </w:rPr>
        <w:t>(i) </w:t>
      </w:r>
      <w:r>
        <w:rPr/>
        <w:t>el acta de inicio solo se pudo</w:t>
      </w:r>
      <w:r>
        <w:rPr>
          <w:spacing w:val="1"/>
        </w:rPr>
        <w:t> </w:t>
      </w:r>
      <w:r>
        <w:rPr/>
        <w:t>suscribir el 24 de abril de 2007 porque el predio donde se ejecutaría la obra</w:t>
      </w:r>
      <w:r>
        <w:rPr>
          <w:spacing w:val="1"/>
        </w:rPr>
        <w:t> </w:t>
      </w:r>
      <w:r>
        <w:rPr/>
        <w:t>estaba</w:t>
      </w:r>
      <w:r>
        <w:rPr>
          <w:spacing w:val="1"/>
        </w:rPr>
        <w:t> </w:t>
      </w:r>
      <w:r>
        <w:rPr/>
        <w:t>invadido;</w:t>
      </w:r>
      <w:r>
        <w:rPr>
          <w:spacing w:val="1"/>
        </w:rPr>
        <w:t> </w:t>
      </w:r>
      <w:r>
        <w:rPr>
          <w:rFonts w:ascii="Arial" w:hAnsi="Arial"/>
          <w:i/>
        </w:rPr>
        <w:t>(ii)</w:t>
      </w:r>
      <w:r>
        <w:rPr>
          <w:rFonts w:ascii="Arial" w:hAnsi="Arial"/>
          <w:i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contaba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requeridas; </w:t>
      </w:r>
      <w:r>
        <w:rPr>
          <w:rFonts w:ascii="Arial" w:hAnsi="Arial"/>
          <w:i/>
        </w:rPr>
        <w:t>(iii) </w:t>
      </w:r>
      <w:r>
        <w:rPr/>
        <w:t>los diseños eran deficientes y fue necesario rediseñar; </w:t>
      </w:r>
      <w:r>
        <w:rPr>
          <w:rFonts w:ascii="Arial" w:hAnsi="Arial"/>
          <w:i/>
        </w:rPr>
        <w:t>(iv) </w:t>
      </w:r>
      <w:r>
        <w:rPr/>
        <w:t>se</w:t>
      </w:r>
      <w:r>
        <w:rPr>
          <w:spacing w:val="1"/>
        </w:rPr>
        <w:t> </w:t>
      </w:r>
      <w:r>
        <w:rPr/>
        <w:t>requirieron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generaron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>
          <w:spacing w:val="-1"/>
        </w:rPr>
        <w:t>permanencia;</w:t>
      </w:r>
      <w:r>
        <w:rPr>
          <w:spacing w:val="-15"/>
        </w:rPr>
        <w:t> </w:t>
      </w:r>
      <w:r>
        <w:rPr>
          <w:rFonts w:ascii="Arial" w:hAnsi="Arial"/>
          <w:i/>
          <w:spacing w:val="-1"/>
        </w:rPr>
        <w:t>(v)</w:t>
      </w:r>
      <w:r>
        <w:rPr>
          <w:rFonts w:ascii="Arial" w:hAnsi="Arial"/>
          <w:i/>
          <w:spacing w:val="-18"/>
        </w:rPr>
        <w:t> </w:t>
      </w:r>
      <w:r>
        <w:rPr/>
        <w:t>la</w:t>
      </w:r>
      <w:r>
        <w:rPr>
          <w:spacing w:val="-16"/>
        </w:rPr>
        <w:t> </w:t>
      </w:r>
      <w:r>
        <w:rPr/>
        <w:t>entidad</w:t>
      </w:r>
      <w:r>
        <w:rPr>
          <w:spacing w:val="-16"/>
        </w:rPr>
        <w:t> </w:t>
      </w:r>
      <w:r>
        <w:rPr/>
        <w:t>modificó</w:t>
      </w:r>
      <w:r>
        <w:rPr>
          <w:spacing w:val="-19"/>
        </w:rPr>
        <w:t> </w:t>
      </w:r>
      <w:r>
        <w:rPr/>
        <w:t>el</w:t>
      </w:r>
      <w:r>
        <w:rPr>
          <w:spacing w:val="-17"/>
        </w:rPr>
        <w:t> </w:t>
      </w:r>
      <w:r>
        <w:rPr/>
        <w:t>alcance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/>
        <w:t>proyecto</w:t>
      </w:r>
      <w:r>
        <w:rPr>
          <w:spacing w:val="-16"/>
        </w:rPr>
        <w:t> </w:t>
      </w:r>
      <w:r>
        <w:rPr/>
        <w:t>y</w:t>
      </w:r>
      <w:r>
        <w:rPr>
          <w:spacing w:val="-19"/>
        </w:rPr>
        <w:t> </w:t>
      </w:r>
      <w:r>
        <w:rPr/>
        <w:t>suprimió</w:t>
      </w:r>
      <w:r>
        <w:rPr>
          <w:spacing w:val="-16"/>
        </w:rPr>
        <w:t> </w:t>
      </w:r>
      <w:r>
        <w:rPr/>
        <w:t>un</w:t>
      </w:r>
      <w:r>
        <w:rPr>
          <w:spacing w:val="-16"/>
        </w:rPr>
        <w:t> </w:t>
      </w:r>
      <w:r>
        <w:rPr/>
        <w:t>piso;</w:t>
      </w:r>
    </w:p>
    <w:p>
      <w:pPr>
        <w:pStyle w:val="BodyText"/>
        <w:spacing w:line="360" w:lineRule="auto"/>
        <w:ind w:left="648" w:right="326"/>
        <w:jc w:val="both"/>
      </w:pPr>
      <w:r>
        <w:rPr>
          <w:rFonts w:ascii="Arial" w:hAnsi="Arial"/>
          <w:i/>
        </w:rPr>
        <w:t>(vi) </w:t>
      </w:r>
      <w:r>
        <w:rPr/>
        <w:t>el contrato fue objeto de suspensiones; </w:t>
      </w:r>
      <w:r>
        <w:rPr>
          <w:rFonts w:ascii="Arial" w:hAnsi="Arial"/>
          <w:i/>
        </w:rPr>
        <w:t>(vii) </w:t>
      </w:r>
      <w:r>
        <w:rPr/>
        <w:t>desde el 10 de noviembre de</w:t>
      </w:r>
      <w:r>
        <w:rPr>
          <w:spacing w:val="1"/>
        </w:rPr>
        <w:t> </w:t>
      </w:r>
      <w:r>
        <w:rPr/>
        <w:t>2008 el contratista</w:t>
      </w:r>
      <w:r>
        <w:rPr>
          <w:spacing w:val="1"/>
        </w:rPr>
        <w:t> </w:t>
      </w:r>
      <w:r>
        <w:rPr/>
        <w:t>anunció que sufrió desequilibrio económico y,</w:t>
      </w:r>
      <w:r>
        <w:rPr>
          <w:spacing w:val="1"/>
        </w:rPr>
        <w:t> </w:t>
      </w:r>
      <w:r>
        <w:rPr>
          <w:rFonts w:ascii="Arial" w:hAnsi="Arial"/>
          <w:i/>
        </w:rPr>
        <w:t>(viii) </w:t>
      </w:r>
      <w:r>
        <w:rPr/>
        <w:t>el</w:t>
      </w:r>
      <w:r>
        <w:rPr>
          <w:spacing w:val="1"/>
        </w:rPr>
        <w:t> </w:t>
      </w:r>
      <w:r>
        <w:rPr/>
        <w:t>anticipo</w:t>
      </w:r>
      <w:r>
        <w:rPr>
          <w:spacing w:val="-3"/>
        </w:rPr>
        <w:t> </w:t>
      </w:r>
      <w:r>
        <w:rPr/>
        <w:t>tardíamente</w:t>
      </w:r>
      <w:r>
        <w:rPr>
          <w:spacing w:val="-4"/>
        </w:rPr>
        <w:t> </w:t>
      </w:r>
      <w:r>
        <w:rPr/>
        <w:t>entregado</w:t>
      </w:r>
      <w:r>
        <w:rPr>
          <w:spacing w:val="-2"/>
        </w:rPr>
        <w:t> </w:t>
      </w:r>
      <w:r>
        <w:rPr/>
        <w:t>no</w:t>
      </w:r>
      <w:r>
        <w:rPr>
          <w:spacing w:val="-6"/>
        </w:rPr>
        <w:t> </w:t>
      </w:r>
      <w:r>
        <w:rPr/>
        <w:t>era</w:t>
      </w:r>
      <w:r>
        <w:rPr>
          <w:spacing w:val="-6"/>
        </w:rPr>
        <w:t> </w:t>
      </w:r>
      <w:r>
        <w:rPr/>
        <w:t>suficiente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6"/>
        </w:rPr>
        <w:t> </w:t>
      </w:r>
      <w:r>
        <w:rPr/>
        <w:t>obras</w:t>
      </w:r>
      <w:r>
        <w:rPr>
          <w:spacing w:val="-64"/>
        </w:rPr>
        <w:t> </w:t>
      </w:r>
      <w:r>
        <w:rPr>
          <w:spacing w:val="-1"/>
        </w:rPr>
        <w:t>adicionales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5"/>
        </w:rPr>
        <w:t> </w:t>
      </w:r>
      <w:r>
        <w:rPr>
          <w:spacing w:val="-1"/>
        </w:rPr>
        <w:t>se</w:t>
      </w:r>
      <w:r>
        <w:rPr>
          <w:spacing w:val="-15"/>
        </w:rPr>
        <w:t> </w:t>
      </w:r>
      <w:r>
        <w:rPr>
          <w:spacing w:val="-1"/>
        </w:rPr>
        <w:t>requirieron</w:t>
      </w:r>
      <w:r>
        <w:rPr>
          <w:spacing w:val="-15"/>
        </w:rPr>
        <w:t> </w:t>
      </w:r>
      <w:r>
        <w:rPr/>
        <w:t>y</w:t>
      </w:r>
      <w:r>
        <w:rPr>
          <w:spacing w:val="-18"/>
        </w:rPr>
        <w:t> </w:t>
      </w:r>
      <w:r>
        <w:rPr/>
        <w:t>ello</w:t>
      </w:r>
      <w:r>
        <w:rPr>
          <w:spacing w:val="-15"/>
        </w:rPr>
        <w:t> </w:t>
      </w:r>
      <w:r>
        <w:rPr/>
        <w:t>dejó</w:t>
      </w:r>
      <w:r>
        <w:rPr>
          <w:spacing w:val="-15"/>
        </w:rPr>
        <w:t> </w:t>
      </w:r>
      <w:r>
        <w:rPr/>
        <w:t>en</w:t>
      </w:r>
      <w:r>
        <w:rPr>
          <w:spacing w:val="-16"/>
        </w:rPr>
        <w:t> </w:t>
      </w:r>
      <w:r>
        <w:rPr/>
        <w:t>situación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iliquidez</w:t>
      </w:r>
      <w:r>
        <w:rPr>
          <w:spacing w:val="-18"/>
        </w:rPr>
        <w:t> </w:t>
      </w:r>
      <w:r>
        <w:rPr/>
        <w:t>al</w:t>
      </w:r>
      <w:r>
        <w:rPr>
          <w:spacing w:val="-16"/>
        </w:rPr>
        <w:t> </w:t>
      </w:r>
      <w:r>
        <w:rPr/>
        <w:t>contratista.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930" w:val="left" w:leader="none"/>
        </w:tabs>
        <w:spacing w:line="240" w:lineRule="auto" w:before="1" w:after="0"/>
        <w:ind w:left="929" w:right="0" w:hanging="282"/>
        <w:jc w:val="left"/>
        <w:rPr>
          <w:sz w:val="24"/>
        </w:rPr>
      </w:pPr>
      <w:r>
        <w:rPr>
          <w:sz w:val="24"/>
        </w:rPr>
        <w:t>Violación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artículo</w:t>
      </w:r>
      <w:r>
        <w:rPr>
          <w:spacing w:val="-2"/>
          <w:sz w:val="24"/>
        </w:rPr>
        <w:t> </w:t>
      </w:r>
      <w:r>
        <w:rPr>
          <w:sz w:val="24"/>
        </w:rPr>
        <w:t>1069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Código</w:t>
      </w:r>
      <w:r>
        <w:rPr>
          <w:spacing w:val="-3"/>
          <w:sz w:val="24"/>
        </w:rPr>
        <w:t> </w:t>
      </w:r>
      <w:r>
        <w:rPr>
          <w:sz w:val="24"/>
        </w:rPr>
        <w:t>Civil: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648" w:right="336"/>
        <w:jc w:val="both"/>
      </w:pP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atrasos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derivaron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demandada el contratista no estaba en mora de cumplir sus obligaciones y</w:t>
      </w:r>
      <w:r>
        <w:rPr>
          <w:spacing w:val="1"/>
        </w:rPr>
        <w:t> </w:t>
      </w:r>
      <w:r>
        <w:rPr/>
        <w:t>debe</w:t>
      </w:r>
      <w:r>
        <w:rPr>
          <w:spacing w:val="-1"/>
        </w:rPr>
        <w:t> </w:t>
      </w:r>
      <w:r>
        <w:rPr/>
        <w:t>aplicarse la</w:t>
      </w:r>
      <w:r>
        <w:rPr>
          <w:spacing w:val="-1"/>
        </w:rPr>
        <w:t> </w:t>
      </w:r>
      <w:r>
        <w:rPr/>
        <w:t>excepción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contrato no cumplido.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4"/>
        </w:numPr>
        <w:tabs>
          <w:tab w:pos="930" w:val="left" w:leader="none"/>
        </w:tabs>
        <w:spacing w:line="240" w:lineRule="auto" w:before="0" w:after="0"/>
        <w:ind w:left="929" w:right="0" w:hanging="282"/>
        <w:jc w:val="left"/>
        <w:rPr>
          <w:sz w:val="24"/>
        </w:rPr>
      </w:pPr>
      <w:r>
        <w:rPr>
          <w:sz w:val="24"/>
        </w:rPr>
        <w:t>Desequilibrio</w:t>
      </w:r>
      <w:r>
        <w:rPr>
          <w:spacing w:val="-2"/>
          <w:sz w:val="24"/>
        </w:rPr>
        <w:t> </w:t>
      </w:r>
      <w:r>
        <w:rPr>
          <w:sz w:val="24"/>
        </w:rPr>
        <w:t>financiero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contrato: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648" w:right="327"/>
        <w:jc w:val="both"/>
      </w:pPr>
      <w:r>
        <w:rPr/>
        <w:t>El artículo 27 de la Ley 80 de 1993 dispone que las partes deben suscribir los</w:t>
      </w:r>
      <w:r>
        <w:rPr>
          <w:spacing w:val="-64"/>
        </w:rPr>
        <w:t> </w:t>
      </w:r>
      <w:r>
        <w:rPr/>
        <w:t>pactos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equivalencia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 pues, de acuerdo con el artículo 5 de la misma ley, el contratista</w:t>
      </w:r>
      <w:r>
        <w:rPr>
          <w:spacing w:val="-64"/>
        </w:rPr>
        <w:t> </w:t>
      </w:r>
      <w:r>
        <w:rPr/>
        <w:t>tiene derecho al mantenimiento del equilibrio económico del contrato; en este</w:t>
      </w:r>
      <w:r>
        <w:rPr>
          <w:spacing w:val="-64"/>
        </w:rPr>
        <w:t> </w:t>
      </w:r>
      <w:r>
        <w:rPr>
          <w:spacing w:val="-1"/>
        </w:rPr>
        <w:t>caso,</w:t>
      </w:r>
      <w:r>
        <w:rPr>
          <w:spacing w:val="-16"/>
        </w:rPr>
        <w:t> </w:t>
      </w:r>
      <w:r>
        <w:rPr/>
        <w:t>ese</w:t>
      </w:r>
      <w:r>
        <w:rPr>
          <w:spacing w:val="-14"/>
        </w:rPr>
        <w:t> </w:t>
      </w:r>
      <w:r>
        <w:rPr/>
        <w:t>equilibrio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alteró</w:t>
      </w:r>
      <w:r>
        <w:rPr>
          <w:spacing w:val="-14"/>
        </w:rPr>
        <w:t> </w:t>
      </w:r>
      <w:r>
        <w:rPr/>
        <w:t>con</w:t>
      </w:r>
      <w:r>
        <w:rPr>
          <w:spacing w:val="-15"/>
        </w:rPr>
        <w:t> </w:t>
      </w:r>
      <w:r>
        <w:rPr/>
        <w:t>ocasión</w:t>
      </w:r>
      <w:r>
        <w:rPr>
          <w:spacing w:val="-13"/>
        </w:rPr>
        <w:t> </w:t>
      </w:r>
      <w:r>
        <w:rPr/>
        <w:t>del</w:t>
      </w:r>
      <w:r>
        <w:rPr>
          <w:spacing w:val="-16"/>
        </w:rPr>
        <w:t> </w:t>
      </w:r>
      <w:r>
        <w:rPr/>
        <w:t>cobro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impuesto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guerra</w:t>
      </w:r>
      <w:r>
        <w:rPr>
          <w:spacing w:val="-12"/>
        </w:rPr>
        <w:t> </w:t>
      </w:r>
      <w:r>
        <w:rPr/>
        <w:t>que</w:t>
      </w:r>
      <w:r>
        <w:rPr>
          <w:spacing w:val="-64"/>
        </w:rPr>
        <w:t> </w:t>
      </w:r>
      <w:r>
        <w:rPr/>
        <w:t>no fue estimado por el contratista al presentar su ofrecimiento porque en ese</w:t>
      </w:r>
      <w:r>
        <w:rPr>
          <w:spacing w:val="1"/>
        </w:rPr>
        <w:t> </w:t>
      </w:r>
      <w:r>
        <w:rPr/>
        <w:t>momento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era</w:t>
      </w:r>
      <w:r>
        <w:rPr>
          <w:spacing w:val="-3"/>
        </w:rPr>
        <w:t> </w:t>
      </w:r>
      <w:r>
        <w:rPr/>
        <w:t>aplicable;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fue</w:t>
      </w:r>
      <w:r>
        <w:rPr>
          <w:spacing w:val="-4"/>
        </w:rPr>
        <w:t> </w:t>
      </w:r>
      <w:r>
        <w:rPr/>
        <w:t>suspendido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causa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final</w:t>
      </w:r>
      <w:r>
        <w:rPr>
          <w:spacing w:val="-64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logró</w:t>
      </w:r>
      <w:r>
        <w:rPr>
          <w:spacing w:val="-17"/>
        </w:rPr>
        <w:t> </w:t>
      </w:r>
      <w:r>
        <w:rPr>
          <w:spacing w:val="-1"/>
        </w:rPr>
        <w:t>acuerdo</w:t>
      </w:r>
      <w:r>
        <w:rPr>
          <w:spacing w:val="-10"/>
        </w:rPr>
        <w:t> </w:t>
      </w:r>
      <w:r>
        <w:rPr>
          <w:spacing w:val="-1"/>
        </w:rPr>
        <w:t>económico</w:t>
      </w:r>
      <w:r>
        <w:rPr>
          <w:spacing w:val="-13"/>
        </w:rPr>
        <w:t> </w:t>
      </w:r>
      <w:r>
        <w:rPr/>
        <w:t>lo</w:t>
      </w:r>
      <w:r>
        <w:rPr>
          <w:spacing w:val="-11"/>
        </w:rPr>
        <w:t> </w:t>
      </w:r>
      <w:r>
        <w:rPr/>
        <w:t>cual</w:t>
      </w:r>
      <w:r>
        <w:rPr>
          <w:spacing w:val="-15"/>
        </w:rPr>
        <w:t> </w:t>
      </w:r>
      <w:r>
        <w:rPr/>
        <w:t>perjudicó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ejecución</w:t>
      </w:r>
      <w:r>
        <w:rPr>
          <w:spacing w:val="-13"/>
        </w:rPr>
        <w:t> </w:t>
      </w:r>
      <w:r>
        <w:rPr/>
        <w:t>del</w:t>
      </w:r>
      <w:r>
        <w:rPr>
          <w:spacing w:val="-17"/>
        </w:rPr>
        <w:t> </w:t>
      </w:r>
      <w:r>
        <w:rPr/>
        <w:t>contrato.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930" w:val="left" w:leader="none"/>
        </w:tabs>
        <w:spacing w:line="240" w:lineRule="auto" w:before="0" w:after="0"/>
        <w:ind w:left="929" w:right="0" w:hanging="282"/>
        <w:jc w:val="left"/>
        <w:rPr>
          <w:sz w:val="24"/>
        </w:rPr>
      </w:pPr>
      <w:r>
        <w:rPr>
          <w:spacing w:val="-1"/>
          <w:sz w:val="24"/>
        </w:rPr>
        <w:t>Violación </w:t>
      </w:r>
      <w:r>
        <w:rPr>
          <w:sz w:val="24"/>
        </w:rPr>
        <w:t>de los artículos 84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CCA y</w:t>
      </w:r>
      <w:r>
        <w:rPr>
          <w:spacing w:val="-2"/>
          <w:sz w:val="24"/>
        </w:rPr>
        <w:t> </w:t>
      </w:r>
      <w:r>
        <w:rPr>
          <w:sz w:val="24"/>
        </w:rPr>
        <w:t>17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Ley</w:t>
      </w:r>
      <w:r>
        <w:rPr>
          <w:spacing w:val="-2"/>
          <w:sz w:val="24"/>
        </w:rPr>
        <w:t> </w:t>
      </w:r>
      <w:r>
        <w:rPr>
          <w:sz w:val="24"/>
        </w:rPr>
        <w:t>1150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9"/>
          <w:sz w:val="24"/>
        </w:rPr>
        <w:t> </w:t>
      </w:r>
      <w:r>
        <w:rPr>
          <w:sz w:val="24"/>
        </w:rPr>
        <w:t>2007: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648" w:right="345"/>
        <w:jc w:val="both"/>
      </w:pPr>
      <w:r>
        <w:rPr/>
        <w:t>No se garantizó el debido proceso al momento de la declaratoria del siniestro</w:t>
      </w:r>
      <w:r>
        <w:rPr>
          <w:spacing w:val="-64"/>
        </w:rPr>
        <w:t> </w:t>
      </w:r>
      <w:r>
        <w:rPr/>
        <w:t>ya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vinculó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/>
        <w:t>coasegurador</w:t>
      </w:r>
      <w:r>
        <w:rPr>
          <w:spacing w:val="-1"/>
        </w:rPr>
        <w:t> </w:t>
      </w:r>
      <w:r>
        <w:rPr/>
        <w:t>Seguros</w:t>
      </w:r>
      <w:r>
        <w:rPr>
          <w:spacing w:val="-2"/>
        </w:rPr>
        <w:t> </w:t>
      </w:r>
      <w:r>
        <w:rPr/>
        <w:t>Colpatria</w:t>
      </w:r>
      <w:r>
        <w:rPr>
          <w:spacing w:val="-2"/>
        </w:rPr>
        <w:t> </w:t>
      </w:r>
      <w:r>
        <w:rPr/>
        <w:t>SA</w:t>
      </w:r>
      <w:r>
        <w:rPr>
          <w:spacing w:val="-2"/>
        </w:rPr>
        <w:t> </w:t>
      </w:r>
      <w:r>
        <w:rPr/>
        <w:t>al</w:t>
      </w:r>
      <w:r>
        <w:rPr>
          <w:spacing w:val="48"/>
        </w:rPr>
        <w:t> </w:t>
      </w:r>
      <w:r>
        <w:rPr/>
        <w:t>procedimiento</w:t>
      </w:r>
    </w:p>
    <w:p>
      <w:pPr>
        <w:spacing w:after="0" w:line="360" w:lineRule="auto"/>
        <w:jc w:val="both"/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27"/>
        <w:ind w:left="648" w:right="344"/>
        <w:jc w:val="both"/>
      </w:pPr>
      <w:r>
        <w:rPr/>
        <w:t>administrativo correspondiente. La demandante no asumió la totalidad del</w:t>
      </w:r>
      <w:r>
        <w:rPr>
          <w:spacing w:val="1"/>
        </w:rPr>
        <w:t> </w:t>
      </w:r>
      <w:r>
        <w:rPr/>
        <w:t>riesgo por lo que se le violó el debido proceso y genera nulidad de los actos</w:t>
      </w:r>
      <w:r>
        <w:rPr>
          <w:spacing w:val="1"/>
        </w:rPr>
        <w:t> </w:t>
      </w:r>
      <w:r>
        <w:rPr/>
        <w:t>demandados.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997" w:val="left" w:leader="none"/>
        </w:tabs>
        <w:spacing w:line="240" w:lineRule="auto" w:before="0" w:after="0"/>
        <w:ind w:left="996" w:right="0" w:hanging="349"/>
        <w:jc w:val="left"/>
        <w:rPr>
          <w:sz w:val="24"/>
        </w:rPr>
      </w:pPr>
      <w:r>
        <w:rPr>
          <w:sz w:val="24"/>
        </w:rPr>
        <w:t>Teoría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actos</w:t>
      </w:r>
      <w:r>
        <w:rPr>
          <w:spacing w:val="-8"/>
          <w:sz w:val="24"/>
        </w:rPr>
        <w:t> </w:t>
      </w:r>
      <w:r>
        <w:rPr>
          <w:sz w:val="24"/>
        </w:rPr>
        <w:t>propios: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360" w:lineRule="auto" w:before="0"/>
        <w:ind w:left="648" w:right="326" w:firstLine="0"/>
        <w:jc w:val="both"/>
        <w:rPr>
          <w:sz w:val="24"/>
        </w:rPr>
      </w:pPr>
      <w:r>
        <w:rPr>
          <w:rFonts w:ascii="Arial" w:hAnsi="Arial"/>
          <w:i/>
          <w:sz w:val="24"/>
        </w:rPr>
        <w:t>“No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puede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entidad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(…)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desconocer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sus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propios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actos,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venirse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contra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ellos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buscar todas sus incumplimientos </w:t>
      </w:r>
      <w:r>
        <w:rPr>
          <w:sz w:val="24"/>
        </w:rPr>
        <w:t>(sic) </w:t>
      </w:r>
      <w:r>
        <w:rPr>
          <w:rFonts w:ascii="Arial" w:hAnsi="Arial"/>
          <w:i/>
          <w:sz w:val="24"/>
        </w:rPr>
        <w:t>a la ley y el contrato sean subsanados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pago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cláusula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penal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nada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compadece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realidad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del contrato y que resulta a las claras ilegal, pues los fundamentos del acto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administrativo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sirva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sustento,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desconocen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diversas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normas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principios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legalmente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consagrados.” </w:t>
      </w:r>
      <w:r>
        <w:rPr>
          <w:sz w:val="24"/>
        </w:rPr>
        <w:t>(fl. 37</w:t>
      </w:r>
      <w:r>
        <w:rPr>
          <w:spacing w:val="-2"/>
          <w:sz w:val="24"/>
        </w:rPr>
        <w:t> </w:t>
      </w:r>
      <w:r>
        <w:rPr>
          <w:sz w:val="24"/>
        </w:rPr>
        <w:t>cdno.</w:t>
      </w:r>
      <w:r>
        <w:rPr>
          <w:spacing w:val="-3"/>
          <w:sz w:val="24"/>
        </w:rPr>
        <w:t> </w:t>
      </w:r>
      <w:r>
        <w:rPr>
          <w:sz w:val="24"/>
        </w:rPr>
        <w:t>1).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930" w:val="left" w:leader="none"/>
        </w:tabs>
        <w:spacing w:line="240" w:lineRule="auto" w:before="1" w:after="0"/>
        <w:ind w:left="929" w:right="0" w:hanging="282"/>
        <w:jc w:val="left"/>
        <w:rPr>
          <w:sz w:val="24"/>
        </w:rPr>
      </w:pPr>
      <w:r>
        <w:rPr>
          <w:sz w:val="24"/>
        </w:rPr>
        <w:t>Violación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artículo</w:t>
      </w:r>
      <w:r>
        <w:rPr>
          <w:spacing w:val="-2"/>
          <w:sz w:val="24"/>
        </w:rPr>
        <w:t> </w:t>
      </w:r>
      <w:r>
        <w:rPr>
          <w:sz w:val="24"/>
        </w:rPr>
        <w:t>1056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Código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Comercio: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60" w:lineRule="auto"/>
        <w:ind w:left="648" w:right="348"/>
        <w:jc w:val="both"/>
      </w:pPr>
      <w:r>
        <w:rPr/>
        <w:t>Los incumplimientos que ocurrieron por fuera de la vigencia de la póliza no</w:t>
      </w:r>
      <w:r>
        <w:rPr>
          <w:spacing w:val="1"/>
        </w:rPr>
        <w:t> </w:t>
      </w:r>
      <w:r>
        <w:rPr/>
        <w:t>están</w:t>
      </w:r>
      <w:r>
        <w:rPr>
          <w:spacing w:val="-3"/>
        </w:rPr>
        <w:t> </w:t>
      </w:r>
      <w:r>
        <w:rPr/>
        <w:t>amparados.</w:t>
      </w: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0"/>
          <w:numId w:val="4"/>
        </w:numPr>
        <w:tabs>
          <w:tab w:pos="930" w:val="left" w:leader="none"/>
        </w:tabs>
        <w:spacing w:line="240" w:lineRule="auto" w:before="0" w:after="0"/>
        <w:ind w:left="929" w:right="0" w:hanging="282"/>
        <w:jc w:val="left"/>
        <w:rPr>
          <w:sz w:val="24"/>
        </w:rPr>
      </w:pPr>
      <w:r>
        <w:rPr>
          <w:sz w:val="24"/>
        </w:rPr>
        <w:t>Violación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artículo</w:t>
      </w:r>
      <w:r>
        <w:rPr>
          <w:spacing w:val="-2"/>
          <w:sz w:val="24"/>
        </w:rPr>
        <w:t> </w:t>
      </w:r>
      <w:r>
        <w:rPr>
          <w:sz w:val="24"/>
        </w:rPr>
        <w:t>1077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Código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Comercio: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648" w:right="327"/>
        <w:jc w:val="both"/>
      </w:pPr>
      <w:r>
        <w:rPr/>
        <w:t>El asegurado tiene la carga probatoria de acreditar la ocurrencia del siniestro</w:t>
      </w:r>
      <w:r>
        <w:rPr>
          <w:spacing w:val="1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cuantía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pérdida,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modo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8"/>
        </w:rPr>
        <w:t> </w:t>
      </w:r>
      <w:r>
        <w:rPr/>
        <w:t>era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Distrito</w:t>
      </w:r>
      <w:r>
        <w:rPr>
          <w:spacing w:val="-7"/>
        </w:rPr>
        <w:t> </w:t>
      </w:r>
      <w:r>
        <w:rPr/>
        <w:t>quien</w:t>
      </w:r>
      <w:r>
        <w:rPr>
          <w:spacing w:val="-10"/>
        </w:rPr>
        <w:t> </w:t>
      </w:r>
      <w:r>
        <w:rPr/>
        <w:t>debía</w:t>
      </w:r>
      <w:r>
        <w:rPr>
          <w:spacing w:val="-3"/>
        </w:rPr>
        <w:t> </w:t>
      </w:r>
      <w:r>
        <w:rPr/>
        <w:t>demostrarlo;</w:t>
      </w:r>
      <w:r>
        <w:rPr>
          <w:spacing w:val="-64"/>
        </w:rPr>
        <w:t> </w:t>
      </w:r>
      <w:r>
        <w:rPr/>
        <w:t>como el contrato no está liquidado no se puede saber si el anticipo se invirtió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ejecución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no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si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contratista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lo</w:t>
      </w:r>
      <w:r>
        <w:rPr>
          <w:spacing w:val="-13"/>
        </w:rPr>
        <w:t> </w:t>
      </w:r>
      <w:r>
        <w:rPr/>
        <w:t>apropió</w:t>
      </w:r>
      <w:r>
        <w:rPr>
          <w:spacing w:val="-5"/>
        </w:rPr>
        <w:t> </w:t>
      </w:r>
      <w:r>
        <w:rPr/>
        <w:t>toda</w:t>
      </w:r>
      <w:r>
        <w:rPr>
          <w:spacing w:val="-12"/>
        </w:rPr>
        <w:t> </w:t>
      </w:r>
      <w:r>
        <w:rPr/>
        <w:t>vez</w:t>
      </w:r>
      <w:r>
        <w:rPr>
          <w:spacing w:val="-17"/>
        </w:rPr>
        <w:t> </w:t>
      </w:r>
      <w:r>
        <w:rPr/>
        <w:t>que</w:t>
      </w:r>
      <w:r>
        <w:rPr>
          <w:spacing w:val="-10"/>
        </w:rPr>
        <w:t> </w:t>
      </w:r>
      <w:r>
        <w:rPr/>
        <w:t>si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recursos</w:t>
      </w:r>
      <w:r>
        <w:rPr>
          <w:spacing w:val="-65"/>
        </w:rPr>
        <w:t> </w:t>
      </w:r>
      <w:r>
        <w:rPr/>
        <w:t>fueron</w:t>
      </w:r>
      <w:r>
        <w:rPr>
          <w:spacing w:val="-3"/>
        </w:rPr>
        <w:t> </w:t>
      </w:r>
      <w:r>
        <w:rPr/>
        <w:t>invertidos no</w:t>
      </w:r>
      <w:r>
        <w:rPr>
          <w:spacing w:val="-1"/>
        </w:rPr>
        <w:t> </w:t>
      </w:r>
      <w:r>
        <w:rPr/>
        <w:t>podría afectarse</w:t>
      </w:r>
      <w:r>
        <w:rPr>
          <w:spacing w:val="-1"/>
        </w:rPr>
        <w:t> </w:t>
      </w:r>
      <w:r>
        <w:rPr/>
        <w:t>el amparo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anticipo.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0"/>
          <w:numId w:val="3"/>
        </w:numPr>
        <w:tabs>
          <w:tab w:pos="918" w:val="left" w:leader="none"/>
        </w:tabs>
        <w:spacing w:line="240" w:lineRule="auto" w:before="0" w:after="0"/>
        <w:ind w:left="917" w:right="0" w:hanging="270"/>
        <w:jc w:val="left"/>
      </w:pPr>
      <w:r>
        <w:rPr/>
        <w:t>Contestación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648" w:right="297"/>
      </w:pPr>
      <w:r>
        <w:rPr/>
        <w:t>El</w:t>
      </w:r>
      <w:r>
        <w:rPr>
          <w:spacing w:val="-2"/>
        </w:rPr>
        <w:t> </w:t>
      </w:r>
      <w:r>
        <w:rPr/>
        <w:t>Distrito Capital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opuso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prosperidad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pretensiones</w:t>
      </w:r>
      <w:r>
        <w:rPr>
          <w:spacing w:val="-2"/>
        </w:rPr>
        <w:t> </w:t>
      </w:r>
      <w:r>
        <w:rPr/>
        <w:t>(fl.</w:t>
      </w:r>
      <w:r>
        <w:rPr>
          <w:spacing w:val="-4"/>
        </w:rPr>
        <w:t> </w:t>
      </w:r>
      <w:r>
        <w:rPr/>
        <w:t>64</w:t>
      </w:r>
      <w:r>
        <w:rPr>
          <w:spacing w:val="-1"/>
        </w:rPr>
        <w:t> </w:t>
      </w:r>
      <w:r>
        <w:rPr/>
        <w:t>cdno.</w:t>
      </w:r>
      <w:r>
        <w:rPr>
          <w:spacing w:val="-64"/>
        </w:rPr>
        <w:t> </w:t>
      </w:r>
      <w:r>
        <w:rPr/>
        <w:t>1)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fundó su defensa</w:t>
      </w:r>
      <w:r>
        <w:rPr>
          <w:spacing w:val="-3"/>
        </w:rPr>
        <w:t> </w:t>
      </w:r>
      <w:r>
        <w:rPr/>
        <w:t>en los siguientes</w:t>
      </w:r>
      <w:r>
        <w:rPr>
          <w:spacing w:val="-2"/>
        </w:rPr>
        <w:t> </w:t>
      </w:r>
      <w:r>
        <w:rPr/>
        <w:t>argumentos: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958" w:val="left" w:leader="none"/>
        </w:tabs>
        <w:spacing w:line="360" w:lineRule="auto" w:before="0" w:after="0"/>
        <w:ind w:left="648" w:right="338" w:firstLine="0"/>
        <w:jc w:val="both"/>
        <w:rPr>
          <w:sz w:val="24"/>
        </w:rPr>
      </w:pPr>
      <w:r>
        <w:rPr>
          <w:sz w:val="24"/>
        </w:rPr>
        <w:t>Los incumplimientos del contratista quedaron acreditados con suficiencia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informes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interventoría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sirvieron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fundamento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expedición</w:t>
      </w:r>
      <w:r>
        <w:rPr>
          <w:spacing w:val="-1"/>
          <w:sz w:val="24"/>
        </w:rPr>
        <w:t> </w:t>
      </w:r>
      <w:r>
        <w:rPr>
          <w:sz w:val="24"/>
        </w:rPr>
        <w:t>de los</w:t>
      </w:r>
      <w:r>
        <w:rPr>
          <w:spacing w:val="-2"/>
          <w:sz w:val="24"/>
        </w:rPr>
        <w:t> </w:t>
      </w:r>
      <w:r>
        <w:rPr>
          <w:sz w:val="24"/>
        </w:rPr>
        <w:t>actos demandados.</w:t>
      </w:r>
    </w:p>
    <w:p>
      <w:pPr>
        <w:spacing w:after="0" w:line="360" w:lineRule="auto"/>
        <w:jc w:val="both"/>
        <w:rPr>
          <w:sz w:val="24"/>
        </w:rPr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954" w:val="left" w:leader="none"/>
        </w:tabs>
        <w:spacing w:line="360" w:lineRule="auto" w:before="227" w:after="0"/>
        <w:ind w:left="648" w:right="337" w:firstLine="0"/>
        <w:jc w:val="both"/>
        <w:rPr>
          <w:sz w:val="24"/>
        </w:rPr>
      </w:pPr>
      <w:r>
        <w:rPr>
          <w:sz w:val="24"/>
        </w:rPr>
        <w:t>Los incumplimientos iniciaron desde el comienzo de la ejecución y no se</w:t>
      </w:r>
      <w:r>
        <w:rPr>
          <w:spacing w:val="1"/>
          <w:sz w:val="24"/>
        </w:rPr>
        <w:t> </w:t>
      </w:r>
      <w:r>
        <w:rPr>
          <w:sz w:val="24"/>
        </w:rPr>
        <w:t>produjeron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fuera de</w:t>
      </w:r>
      <w:r>
        <w:rPr>
          <w:spacing w:val="-1"/>
          <w:sz w:val="24"/>
        </w:rPr>
        <w:t> </w:t>
      </w:r>
      <w:r>
        <w:rPr>
          <w:sz w:val="24"/>
        </w:rPr>
        <w:t>la vigencia de la</w:t>
      </w:r>
      <w:r>
        <w:rPr>
          <w:spacing w:val="-3"/>
          <w:sz w:val="24"/>
        </w:rPr>
        <w:t> </w:t>
      </w:r>
      <w:r>
        <w:rPr>
          <w:sz w:val="24"/>
        </w:rPr>
        <w:t>póliza.</w:t>
      </w: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0"/>
          <w:numId w:val="5"/>
        </w:numPr>
        <w:tabs>
          <w:tab w:pos="942" w:val="left" w:leader="none"/>
        </w:tabs>
        <w:spacing w:line="360" w:lineRule="auto" w:before="0" w:after="0"/>
        <w:ind w:left="648" w:right="340" w:firstLine="0"/>
        <w:jc w:val="both"/>
        <w:rPr>
          <w:sz w:val="24"/>
        </w:rPr>
      </w:pPr>
      <w:r>
        <w:rPr>
          <w:sz w:val="24"/>
        </w:rPr>
        <w:t>Los actos administrativos demandados cumplieron los requisitos previstos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ordenamiento</w:t>
      </w:r>
      <w:r>
        <w:rPr>
          <w:spacing w:val="-2"/>
          <w:sz w:val="24"/>
        </w:rPr>
        <w:t> </w:t>
      </w:r>
      <w:r>
        <w:rPr>
          <w:sz w:val="24"/>
        </w:rPr>
        <w:t>jurídico.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927" w:val="left" w:leader="none"/>
        </w:tabs>
        <w:spacing w:line="360" w:lineRule="auto" w:before="0" w:after="0"/>
        <w:ind w:left="648" w:right="336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cambios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obra</w:t>
      </w:r>
      <w:r>
        <w:rPr>
          <w:spacing w:val="-8"/>
          <w:sz w:val="24"/>
        </w:rPr>
        <w:t> </w:t>
      </w:r>
      <w:r>
        <w:rPr>
          <w:sz w:val="24"/>
        </w:rPr>
        <w:t>fueron</w:t>
      </w:r>
      <w:r>
        <w:rPr>
          <w:spacing w:val="-4"/>
          <w:sz w:val="24"/>
        </w:rPr>
        <w:t> </w:t>
      </w:r>
      <w:r>
        <w:rPr>
          <w:sz w:val="24"/>
        </w:rPr>
        <w:t>pactados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contratista,</w:t>
      </w:r>
      <w:r>
        <w:rPr>
          <w:spacing w:val="-7"/>
          <w:sz w:val="24"/>
        </w:rPr>
        <w:t> </w:t>
      </w:r>
      <w:r>
        <w:rPr>
          <w:sz w:val="24"/>
        </w:rPr>
        <w:t>quien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aceptó</w:t>
      </w:r>
      <w:r>
        <w:rPr>
          <w:spacing w:val="-64"/>
          <w:sz w:val="24"/>
        </w:rPr>
        <w:t> </w:t>
      </w:r>
      <w:r>
        <w:rPr>
          <w:sz w:val="24"/>
        </w:rPr>
        <w:t>sin salvedades.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954" w:val="left" w:leader="none"/>
        </w:tabs>
        <w:spacing w:line="357" w:lineRule="auto" w:before="0" w:after="0"/>
        <w:ind w:left="648" w:right="347" w:firstLine="0"/>
        <w:jc w:val="both"/>
        <w:rPr>
          <w:sz w:val="24"/>
        </w:rPr>
      </w:pPr>
      <w:r>
        <w:rPr>
          <w:sz w:val="24"/>
        </w:rPr>
        <w:t>El acta de inicio tardó en suscribirse porque el contratista no cumplió los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-1"/>
          <w:sz w:val="24"/>
        </w:rPr>
        <w:t> </w:t>
      </w:r>
      <w:r>
        <w:rPr>
          <w:sz w:val="24"/>
        </w:rPr>
        <w:t>exigidos para</w:t>
      </w:r>
      <w:r>
        <w:rPr>
          <w:spacing w:val="-1"/>
          <w:sz w:val="24"/>
        </w:rPr>
        <w:t> </w:t>
      </w:r>
      <w:r>
        <w:rPr>
          <w:sz w:val="24"/>
        </w:rPr>
        <w:t>ello y</w:t>
      </w:r>
      <w:r>
        <w:rPr>
          <w:spacing w:val="-3"/>
          <w:sz w:val="24"/>
        </w:rPr>
        <w:t> </w:t>
      </w:r>
      <w:r>
        <w:rPr>
          <w:sz w:val="24"/>
        </w:rPr>
        <w:t>solo los</w:t>
      </w:r>
      <w:r>
        <w:rPr>
          <w:spacing w:val="-3"/>
          <w:sz w:val="24"/>
        </w:rPr>
        <w:t> </w:t>
      </w:r>
      <w:r>
        <w:rPr>
          <w:sz w:val="24"/>
        </w:rPr>
        <w:t>acreditó en</w:t>
      </w:r>
      <w:r>
        <w:rPr>
          <w:spacing w:val="-2"/>
          <w:sz w:val="24"/>
        </w:rPr>
        <w:t> </w:t>
      </w:r>
      <w:r>
        <w:rPr>
          <w:sz w:val="24"/>
        </w:rPr>
        <w:t>marzo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2007.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932" w:val="left" w:leader="none"/>
        </w:tabs>
        <w:spacing w:line="360" w:lineRule="auto" w:before="0" w:after="0"/>
        <w:ind w:left="648" w:right="343" w:firstLine="0"/>
        <w:jc w:val="both"/>
        <w:rPr>
          <w:sz w:val="24"/>
        </w:rPr>
      </w:pPr>
      <w:r>
        <w:rPr>
          <w:sz w:val="24"/>
        </w:rPr>
        <w:t>Las demoras en la entrega del predio le fueron compensadas al contratista</w:t>
      </w:r>
      <w:r>
        <w:rPr>
          <w:spacing w:val="-64"/>
          <w:sz w:val="24"/>
        </w:rPr>
        <w:t>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la Resolución 1325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mayo de</w:t>
      </w:r>
      <w:r>
        <w:rPr>
          <w:spacing w:val="-2"/>
          <w:sz w:val="24"/>
        </w:rPr>
        <w:t> </w:t>
      </w:r>
      <w:r>
        <w:rPr>
          <w:sz w:val="24"/>
        </w:rPr>
        <w:t>2009.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5"/>
        </w:numPr>
        <w:tabs>
          <w:tab w:pos="930" w:val="left" w:leader="none"/>
        </w:tabs>
        <w:spacing w:line="240" w:lineRule="auto" w:before="1" w:after="0"/>
        <w:ind w:left="929" w:right="0" w:hanging="282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falta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licencia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construcción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afectó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ejecución,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0"/>
          <w:sz w:val="24"/>
        </w:rPr>
        <w:t> </w:t>
      </w:r>
      <w:r>
        <w:rPr>
          <w:sz w:val="24"/>
        </w:rPr>
        <w:t>siguiente: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line="240" w:lineRule="auto" w:before="0"/>
        <w:ind w:left="1500" w:right="120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sz w:val="22"/>
        </w:rPr>
        <w:t>“Evidentemente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1"/>
          <w:sz w:val="22"/>
        </w:rPr>
        <w:t>la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1"/>
          <w:sz w:val="22"/>
        </w:rPr>
        <w:t>obra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se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inició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sin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licencia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construcción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igual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muchas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obras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simultáneas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otros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colegios,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corresponder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planes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gobierno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compromisos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comunidades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ciudad.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aquellos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casos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hubo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licencias,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algunos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dieron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inicio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trabajos,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otros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aceptaron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propuesta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(sic)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Secretaría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iniciar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obras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avanzar en el objeto contractual. La realidad es que la carencia 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licencia en nada afectó a estos colegios y por el contrario, 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contratistas que aceptaron trabajar así pudieron avanzar en 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obras, facturar mes a mes y hacer entrega final. (…) El contratista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nunca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presentó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reclamación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carencia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licencia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construcción, por ello de ninguna forma puede calificar de forma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puntual</w:t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pacing w:val="-1"/>
          <w:sz w:val="22"/>
        </w:rPr>
        <w:t>esa carencia </w:t>
      </w:r>
      <w:r>
        <w:rPr>
          <w:rFonts w:ascii="Arial" w:hAnsi="Arial"/>
          <w:i/>
          <w:sz w:val="22"/>
        </w:rPr>
        <w:t>como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causa 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incumplimiento</w:t>
      </w:r>
      <w:r>
        <w:rPr>
          <w:rFonts w:ascii="Arial" w:hAnsi="Arial"/>
          <w:i/>
          <w:spacing w:val="-19"/>
          <w:sz w:val="22"/>
        </w:rPr>
        <w:t> </w:t>
      </w:r>
      <w:r>
        <w:rPr>
          <w:rFonts w:ascii="Arial" w:hAnsi="Arial"/>
          <w:i/>
          <w:sz w:val="22"/>
        </w:rPr>
        <w:t>operativo”.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0"/>
          <w:numId w:val="5"/>
        </w:numPr>
        <w:tabs>
          <w:tab w:pos="918" w:val="left" w:leader="none"/>
        </w:tabs>
        <w:spacing w:line="360" w:lineRule="auto" w:before="140" w:after="0"/>
        <w:ind w:left="648" w:right="327" w:firstLine="0"/>
        <w:jc w:val="both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contratista</w:t>
      </w:r>
      <w:r>
        <w:rPr>
          <w:spacing w:val="-10"/>
          <w:sz w:val="24"/>
        </w:rPr>
        <w:t> </w:t>
      </w:r>
      <w:r>
        <w:rPr>
          <w:sz w:val="24"/>
        </w:rPr>
        <w:t>siempre</w:t>
      </w:r>
      <w:r>
        <w:rPr>
          <w:spacing w:val="-13"/>
          <w:sz w:val="24"/>
        </w:rPr>
        <w:t> </w:t>
      </w:r>
      <w:r>
        <w:rPr>
          <w:sz w:val="24"/>
        </w:rPr>
        <w:t>contó</w:t>
      </w:r>
      <w:r>
        <w:rPr>
          <w:spacing w:val="-13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recursos</w:t>
      </w:r>
      <w:r>
        <w:rPr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Distrito</w:t>
      </w:r>
      <w:r>
        <w:rPr>
          <w:spacing w:val="-11"/>
          <w:sz w:val="24"/>
        </w:rPr>
        <w:t> </w:t>
      </w:r>
      <w:r>
        <w:rPr>
          <w:sz w:val="24"/>
        </w:rPr>
        <w:t>Capital</w:t>
      </w:r>
      <w:r>
        <w:rPr>
          <w:spacing w:val="-14"/>
          <w:sz w:val="24"/>
        </w:rPr>
        <w:t> </w:t>
      </w:r>
      <w:r>
        <w:rPr>
          <w:sz w:val="24"/>
        </w:rPr>
        <w:t>se</w:t>
      </w:r>
      <w:r>
        <w:rPr>
          <w:spacing w:val="-12"/>
          <w:sz w:val="24"/>
        </w:rPr>
        <w:t> </w:t>
      </w:r>
      <w:r>
        <w:rPr>
          <w:sz w:val="24"/>
        </w:rPr>
        <w:t>obligó</w:t>
      </w:r>
      <w:r>
        <w:rPr>
          <w:spacing w:val="-64"/>
          <w:sz w:val="24"/>
        </w:rPr>
        <w:t> </w:t>
      </w:r>
      <w:r>
        <w:rPr>
          <w:sz w:val="24"/>
        </w:rPr>
        <w:t>a entregar; para mayo de 2008 había recibido pagos por $5.666.437.319 y</w:t>
      </w:r>
      <w:r>
        <w:rPr>
          <w:spacing w:val="1"/>
          <w:sz w:val="24"/>
        </w:rPr>
        <w:t> </w:t>
      </w:r>
      <w:r>
        <w:rPr>
          <w:sz w:val="24"/>
        </w:rPr>
        <w:t>había ejecutado obra por $4.672.390.352, por lo cual no había ningún déficit</w:t>
      </w:r>
      <w:r>
        <w:rPr>
          <w:spacing w:val="1"/>
          <w:sz w:val="24"/>
        </w:rPr>
        <w:t> </w:t>
      </w:r>
      <w:r>
        <w:rPr>
          <w:sz w:val="24"/>
        </w:rPr>
        <w:t>atribuible</w:t>
      </w:r>
      <w:r>
        <w:rPr>
          <w:spacing w:val="-3"/>
          <w:sz w:val="24"/>
        </w:rPr>
        <w:t> </w:t>
      </w:r>
      <w:r>
        <w:rPr>
          <w:sz w:val="24"/>
        </w:rPr>
        <w:t>a la</w:t>
      </w:r>
      <w:r>
        <w:rPr>
          <w:spacing w:val="-5"/>
          <w:sz w:val="24"/>
        </w:rPr>
        <w:t> </w:t>
      </w:r>
      <w:r>
        <w:rPr>
          <w:sz w:val="24"/>
        </w:rPr>
        <w:t>demandada.</w:t>
      </w: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0"/>
          <w:numId w:val="5"/>
        </w:numPr>
        <w:tabs>
          <w:tab w:pos="994" w:val="left" w:leader="none"/>
        </w:tabs>
        <w:spacing w:line="360" w:lineRule="auto" w:before="0" w:after="0"/>
        <w:ind w:left="648" w:right="333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costumbre mercantil permite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“hacer la respectiva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reclamación 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aseguradora líder de la totalidad del daño y esta última podrá realizar 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recobro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coaseguradora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forma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como se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ha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previsto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internamente”.</w:t>
      </w:r>
    </w:p>
    <w:p>
      <w:pPr>
        <w:spacing w:after="0" w:line="360" w:lineRule="auto"/>
        <w:jc w:val="both"/>
        <w:rPr>
          <w:rFonts w:ascii="Arial" w:hAnsi="Arial"/>
          <w:sz w:val="24"/>
        </w:rPr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numPr>
          <w:ilvl w:val="0"/>
          <w:numId w:val="3"/>
        </w:numPr>
        <w:tabs>
          <w:tab w:pos="918" w:val="left" w:leader="none"/>
        </w:tabs>
        <w:spacing w:line="240" w:lineRule="auto" w:before="227" w:after="0"/>
        <w:ind w:left="917" w:right="0" w:hanging="270"/>
        <w:jc w:val="both"/>
      </w:pPr>
      <w:r>
        <w:rPr/>
        <w:t>La</w:t>
      </w:r>
      <w:r>
        <w:rPr>
          <w:spacing w:val="-3"/>
        </w:rPr>
        <w:t> </w:t>
      </w:r>
      <w:r>
        <w:rPr/>
        <w:t>sentencia</w:t>
      </w:r>
      <w:r>
        <w:rPr>
          <w:spacing w:val="-5"/>
        </w:rPr>
        <w:t> </w:t>
      </w:r>
      <w:r>
        <w:rPr/>
        <w:t>apelada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648" w:right="332"/>
        <w:jc w:val="both"/>
      </w:pPr>
      <w:r>
        <w:rPr/>
        <w:t>En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Cundinamarca – Sección Tercera – Subsección B (fl. 177 cdno. ppal) accedió</w:t>
      </w:r>
      <w:r>
        <w:rPr>
          <w:spacing w:val="-64"/>
        </w:rPr>
        <w:t> </w:t>
      </w:r>
      <w:r>
        <w:rPr/>
        <w:t>parcialmente</w:t>
      </w:r>
      <w:r>
        <w:rPr>
          <w:spacing w:val="-3"/>
        </w:rPr>
        <w:t> </w:t>
      </w:r>
      <w:r>
        <w:rPr/>
        <w:t>a las</w:t>
      </w:r>
      <w:r>
        <w:rPr>
          <w:spacing w:val="-4"/>
        </w:rPr>
        <w:t> </w:t>
      </w:r>
      <w:r>
        <w:rPr/>
        <w:t>súplicas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demanda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fundamento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994" w:val="left" w:leader="none"/>
        </w:tabs>
        <w:spacing w:line="360" w:lineRule="auto" w:before="0" w:after="0"/>
        <w:ind w:left="648" w:right="325" w:firstLine="0"/>
        <w:jc w:val="both"/>
        <w:rPr>
          <w:sz w:val="24"/>
        </w:rPr>
      </w:pPr>
      <w:r>
        <w:rPr>
          <w:sz w:val="24"/>
        </w:rPr>
        <w:t>Contrario</w:t>
      </w:r>
      <w:r>
        <w:rPr>
          <w:spacing w:val="1"/>
          <w:sz w:val="24"/>
        </w:rPr>
        <w:t> </w:t>
      </w:r>
      <w:r>
        <w:rPr>
          <w:sz w:val="24"/>
        </w:rPr>
        <w:t>a lo alegado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 demanda,</w:t>
      </w:r>
      <w:r>
        <w:rPr>
          <w:spacing w:val="1"/>
          <w:sz w:val="24"/>
        </w:rPr>
        <w:t> </w:t>
      </w:r>
      <w:r>
        <w:rPr>
          <w:sz w:val="24"/>
        </w:rPr>
        <w:t>se acreditó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suficiencia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incumplimiento</w:t>
      </w:r>
      <w:r>
        <w:rPr>
          <w:spacing w:val="-10"/>
          <w:sz w:val="24"/>
        </w:rPr>
        <w:t> </w:t>
      </w:r>
      <w:r>
        <w:rPr>
          <w:sz w:val="24"/>
        </w:rPr>
        <w:t>contractual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declaró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demandada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través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informes</w:t>
      </w:r>
      <w:r>
        <w:rPr>
          <w:spacing w:val="-64"/>
          <w:sz w:val="24"/>
        </w:rPr>
        <w:t> </w:t>
      </w:r>
      <w:r>
        <w:rPr>
          <w:sz w:val="24"/>
        </w:rPr>
        <w:t>de interventoría según los cuales se presentaron demoras en la ejecución</w:t>
      </w:r>
      <w:r>
        <w:rPr>
          <w:spacing w:val="1"/>
          <w:sz w:val="24"/>
        </w:rPr>
        <w:t> </w:t>
      </w:r>
      <w:r>
        <w:rPr>
          <w:sz w:val="24"/>
        </w:rPr>
        <w:t>atribuibles al contratista desde el sexto mes de la ejecución y persistieron</w:t>
      </w:r>
      <w:r>
        <w:rPr>
          <w:spacing w:val="1"/>
          <w:sz w:val="24"/>
        </w:rPr>
        <w:t> </w:t>
      </w:r>
      <w:r>
        <w:rPr>
          <w:sz w:val="24"/>
        </w:rPr>
        <w:t>durante toda la ejecución; la conducta contractual de la demandada justificó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hiciera</w:t>
      </w:r>
      <w:r>
        <w:rPr>
          <w:spacing w:val="-3"/>
          <w:sz w:val="24"/>
        </w:rPr>
        <w:t> </w:t>
      </w:r>
      <w:r>
        <w:rPr>
          <w:sz w:val="24"/>
        </w:rPr>
        <w:t>efectiva la cláusula</w:t>
      </w:r>
      <w:r>
        <w:rPr>
          <w:spacing w:val="-8"/>
          <w:sz w:val="24"/>
        </w:rPr>
        <w:t> </w:t>
      </w:r>
      <w:r>
        <w:rPr>
          <w:sz w:val="24"/>
        </w:rPr>
        <w:t>penal.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360" w:lineRule="auto" w:before="0" w:after="0"/>
        <w:ind w:left="648" w:right="331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-14"/>
          <w:sz w:val="24"/>
        </w:rPr>
        <w:t> </w:t>
      </w:r>
      <w:r>
        <w:rPr>
          <w:sz w:val="24"/>
        </w:rPr>
        <w:t>partes</w:t>
      </w:r>
      <w:r>
        <w:rPr>
          <w:spacing w:val="-11"/>
          <w:sz w:val="24"/>
        </w:rPr>
        <w:t> </w:t>
      </w:r>
      <w:r>
        <w:rPr>
          <w:sz w:val="24"/>
        </w:rPr>
        <w:t>convinieron</w:t>
      </w:r>
      <w:r>
        <w:rPr>
          <w:spacing w:val="-11"/>
          <w:sz w:val="24"/>
        </w:rPr>
        <w:t> </w:t>
      </w:r>
      <w:r>
        <w:rPr>
          <w:sz w:val="24"/>
        </w:rPr>
        <w:t>una</w:t>
      </w:r>
      <w:r>
        <w:rPr>
          <w:spacing w:val="-11"/>
          <w:sz w:val="24"/>
        </w:rPr>
        <w:t> </w:t>
      </w:r>
      <w:r>
        <w:rPr>
          <w:rFonts w:ascii="Arial" w:hAnsi="Arial"/>
          <w:i/>
          <w:sz w:val="24"/>
        </w:rPr>
        <w:t>“multa”</w:t>
      </w:r>
      <w:r>
        <w:rPr>
          <w:rFonts w:ascii="Arial" w:hAnsi="Arial"/>
          <w:i/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caso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incumplimiento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cual</w:t>
      </w:r>
      <w:r>
        <w:rPr>
          <w:spacing w:val="-12"/>
          <w:sz w:val="24"/>
        </w:rPr>
        <w:t> </w:t>
      </w:r>
      <w:r>
        <w:rPr>
          <w:sz w:val="24"/>
        </w:rPr>
        <w:t>quedó</w:t>
      </w:r>
      <w:r>
        <w:rPr>
          <w:spacing w:val="-64"/>
          <w:sz w:val="24"/>
        </w:rPr>
        <w:t> </w:t>
      </w:r>
      <w:r>
        <w:rPr>
          <w:sz w:val="24"/>
        </w:rPr>
        <w:t>reflejada en la cláusula décima octava del contrato</w:t>
      </w:r>
      <w:r>
        <w:rPr>
          <w:position w:val="8"/>
          <w:sz w:val="16"/>
        </w:rPr>
        <w:t>1 </w:t>
      </w:r>
      <w:r>
        <w:rPr>
          <w:sz w:val="24"/>
        </w:rPr>
        <w:t>por lo que había lugar a</w:t>
      </w:r>
      <w:r>
        <w:rPr>
          <w:spacing w:val="1"/>
          <w:sz w:val="24"/>
        </w:rPr>
        <w:t> </w:t>
      </w:r>
      <w:r>
        <w:rPr>
          <w:sz w:val="24"/>
        </w:rPr>
        <w:t>imponerla, toda vez que el artículo 17 de la Ley 1150 de 2007 faculta a las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hacerlas</w:t>
      </w:r>
      <w:r>
        <w:rPr>
          <w:spacing w:val="-5"/>
          <w:sz w:val="24"/>
        </w:rPr>
        <w:t> </w:t>
      </w:r>
      <w:r>
        <w:rPr>
          <w:sz w:val="24"/>
        </w:rPr>
        <w:t>efectivas.</w:t>
      </w: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0"/>
          <w:numId w:val="6"/>
        </w:numPr>
        <w:tabs>
          <w:tab w:pos="970" w:val="left" w:leader="none"/>
        </w:tabs>
        <w:spacing w:line="360" w:lineRule="auto" w:before="0" w:after="0"/>
        <w:ind w:left="648" w:right="339" w:firstLine="0"/>
        <w:jc w:val="both"/>
        <w:rPr>
          <w:sz w:val="24"/>
        </w:rPr>
      </w:pPr>
      <w:r>
        <w:rPr>
          <w:sz w:val="24"/>
        </w:rPr>
        <w:t>Los costos no presupuestados en el contrato fueron reconocidos por el</w:t>
      </w:r>
      <w:r>
        <w:rPr>
          <w:spacing w:val="1"/>
          <w:sz w:val="24"/>
        </w:rPr>
        <w:t> </w:t>
      </w:r>
      <w:r>
        <w:rPr>
          <w:sz w:val="24"/>
        </w:rPr>
        <w:t>Distrito Capital mediante la Resolución 1325 de 2009 y el contratista no la</w:t>
      </w:r>
      <w:r>
        <w:rPr>
          <w:spacing w:val="1"/>
          <w:sz w:val="24"/>
        </w:rPr>
        <w:t> </w:t>
      </w:r>
      <w:r>
        <w:rPr>
          <w:sz w:val="24"/>
        </w:rPr>
        <w:t>recurrió.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920" w:val="left" w:leader="none"/>
        </w:tabs>
        <w:spacing w:line="360" w:lineRule="auto" w:before="1" w:after="0"/>
        <w:ind w:left="648" w:right="324" w:firstLine="0"/>
        <w:jc w:val="both"/>
        <w:rPr>
          <w:sz w:val="24"/>
        </w:rPr>
      </w:pPr>
      <w:r>
        <w:rPr>
          <w:spacing w:val="-1"/>
          <w:sz w:val="24"/>
        </w:rPr>
        <w:t>Segurexpo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Colombia</w:t>
      </w:r>
      <w:r>
        <w:rPr>
          <w:spacing w:val="-12"/>
          <w:sz w:val="24"/>
        </w:rPr>
        <w:t> </w:t>
      </w:r>
      <w:r>
        <w:rPr>
          <w:sz w:val="24"/>
        </w:rPr>
        <w:t>SA</w:t>
      </w:r>
      <w:r>
        <w:rPr>
          <w:spacing w:val="-15"/>
          <w:sz w:val="24"/>
        </w:rPr>
        <w:t> </w:t>
      </w:r>
      <w:r>
        <w:rPr>
          <w:sz w:val="24"/>
        </w:rPr>
        <w:t>solo</w:t>
      </w:r>
      <w:r>
        <w:rPr>
          <w:spacing w:val="-15"/>
          <w:sz w:val="24"/>
        </w:rPr>
        <w:t> </w:t>
      </w:r>
      <w:r>
        <w:rPr>
          <w:sz w:val="24"/>
        </w:rPr>
        <w:t>debía</w:t>
      </w:r>
      <w:r>
        <w:rPr>
          <w:spacing w:val="-11"/>
          <w:sz w:val="24"/>
        </w:rPr>
        <w:t> </w:t>
      </w:r>
      <w:r>
        <w:rPr>
          <w:sz w:val="24"/>
        </w:rPr>
        <w:t>responder</w:t>
      </w:r>
      <w:r>
        <w:rPr>
          <w:spacing w:val="-13"/>
          <w:sz w:val="24"/>
        </w:rPr>
        <w:t> </w:t>
      </w:r>
      <w:r>
        <w:rPr>
          <w:sz w:val="24"/>
        </w:rPr>
        <w:t>por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6"/>
          <w:sz w:val="24"/>
        </w:rPr>
        <w:t> </w:t>
      </w:r>
      <w:r>
        <w:rPr>
          <w:sz w:val="24"/>
        </w:rPr>
        <w:t>50%</w:t>
      </w:r>
      <w:r>
        <w:rPr>
          <w:spacing w:val="-15"/>
          <w:sz w:val="24"/>
        </w:rPr>
        <w:t> </w:t>
      </w:r>
      <w:r>
        <w:rPr>
          <w:sz w:val="24"/>
        </w:rPr>
        <w:t>del</w:t>
      </w:r>
      <w:r>
        <w:rPr>
          <w:spacing w:val="-16"/>
          <w:sz w:val="24"/>
        </w:rPr>
        <w:t> </w:t>
      </w:r>
      <w:r>
        <w:rPr>
          <w:sz w:val="24"/>
        </w:rPr>
        <w:t>monto</w:t>
      </w:r>
      <w:r>
        <w:rPr>
          <w:spacing w:val="-8"/>
          <w:sz w:val="24"/>
        </w:rPr>
        <w:t> </w:t>
      </w:r>
      <w:r>
        <w:rPr>
          <w:sz w:val="24"/>
        </w:rPr>
        <w:t>total</w:t>
      </w:r>
      <w:r>
        <w:rPr>
          <w:spacing w:val="-65"/>
          <w:sz w:val="24"/>
        </w:rPr>
        <w:t> </w:t>
      </w:r>
      <w:r>
        <w:rPr>
          <w:sz w:val="24"/>
        </w:rPr>
        <w:t>asegurado porque el restante porcentaje estaba a cargo de la coaseguradora</w:t>
      </w:r>
      <w:r>
        <w:rPr>
          <w:spacing w:val="-64"/>
          <w:sz w:val="24"/>
        </w:rPr>
        <w:t> </w:t>
      </w:r>
      <w:r>
        <w:rPr>
          <w:sz w:val="24"/>
        </w:rPr>
        <w:t>Colpatria SA que no fue citada al procedimiento administrativo, razón por la</w:t>
      </w:r>
      <w:r>
        <w:rPr>
          <w:spacing w:val="1"/>
          <w:sz w:val="24"/>
        </w:rPr>
        <w:t> </w:t>
      </w:r>
      <w:r>
        <w:rPr>
          <w:sz w:val="24"/>
        </w:rPr>
        <w:t>cual</w:t>
      </w:r>
      <w:r>
        <w:rPr>
          <w:spacing w:val="-14"/>
          <w:sz w:val="24"/>
        </w:rPr>
        <w:t> </w:t>
      </w:r>
      <w:r>
        <w:rPr>
          <w:sz w:val="24"/>
        </w:rPr>
        <w:t>modificó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5"/>
          <w:sz w:val="24"/>
        </w:rPr>
        <w:t> </w:t>
      </w:r>
      <w:r>
        <w:rPr>
          <w:sz w:val="24"/>
        </w:rPr>
        <w:t>actos</w:t>
      </w:r>
      <w:r>
        <w:rPr>
          <w:spacing w:val="-15"/>
          <w:sz w:val="24"/>
        </w:rPr>
        <w:t> </w:t>
      </w:r>
      <w:r>
        <w:rPr>
          <w:sz w:val="24"/>
        </w:rPr>
        <w:t>demandados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forma</w:t>
      </w:r>
      <w:r>
        <w:rPr>
          <w:spacing w:val="-9"/>
          <w:sz w:val="24"/>
        </w:rPr>
        <w:t> </w:t>
      </w:r>
      <w:r>
        <w:rPr>
          <w:sz w:val="24"/>
        </w:rPr>
        <w:t>indicada</w:t>
      </w:r>
      <w:r>
        <w:rPr>
          <w:spacing w:val="-15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parte</w:t>
      </w:r>
      <w:r>
        <w:rPr>
          <w:spacing w:val="-14"/>
          <w:sz w:val="24"/>
        </w:rPr>
        <w:t> </w:t>
      </w:r>
      <w:r>
        <w:rPr>
          <w:sz w:val="24"/>
        </w:rPr>
        <w:t>resolutiva</w:t>
      </w:r>
      <w:r>
        <w:rPr>
          <w:spacing w:val="-64"/>
          <w:sz w:val="24"/>
        </w:rPr>
        <w:t> </w:t>
      </w:r>
      <w:r>
        <w:rPr>
          <w:sz w:val="24"/>
        </w:rPr>
        <w:t>y dictó una nueva disposición tendiente a reducir a la mitad los valores</w:t>
      </w:r>
      <w:r>
        <w:rPr>
          <w:spacing w:val="1"/>
          <w:sz w:val="24"/>
        </w:rPr>
        <w:t> </w:t>
      </w:r>
      <w:r>
        <w:rPr>
          <w:sz w:val="24"/>
        </w:rPr>
        <w:t>establecidos</w:t>
      </w:r>
      <w:r>
        <w:rPr>
          <w:spacing w:val="-3"/>
          <w:sz w:val="24"/>
        </w:rPr>
        <w:t> </w:t>
      </w:r>
      <w:r>
        <w:rPr>
          <w:sz w:val="24"/>
        </w:rPr>
        <w:t>por el Distrito</w:t>
      </w:r>
      <w:r>
        <w:rPr>
          <w:spacing w:val="1"/>
          <w:sz w:val="24"/>
        </w:rPr>
        <w:t> </w:t>
      </w:r>
      <w:r>
        <w:rPr>
          <w:sz w:val="24"/>
        </w:rPr>
        <w:t>Capital.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966" w:val="left" w:leader="none"/>
        </w:tabs>
        <w:spacing w:line="360" w:lineRule="auto" w:before="1" w:after="0"/>
        <w:ind w:left="648" w:right="345" w:firstLine="0"/>
        <w:jc w:val="both"/>
        <w:rPr>
          <w:sz w:val="24"/>
        </w:rPr>
      </w:pPr>
      <w:r>
        <w:rPr>
          <w:sz w:val="24"/>
        </w:rPr>
        <w:t>No se probó que el contratista hubiera sufrido un detrimento económico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ejecución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ni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desequilibrio</w:t>
      </w:r>
      <w:r>
        <w:rPr>
          <w:spacing w:val="-1"/>
          <w:sz w:val="24"/>
        </w:rPr>
        <w:t> </w:t>
      </w:r>
      <w:r>
        <w:rPr>
          <w:sz w:val="24"/>
        </w:rPr>
        <w:t>financiero</w:t>
      </w:r>
      <w:r>
        <w:rPr>
          <w:spacing w:val="-6"/>
          <w:sz w:val="24"/>
        </w:rPr>
        <w:t> </w:t>
      </w:r>
      <w:r>
        <w:rPr>
          <w:sz w:val="24"/>
        </w:rPr>
        <w:t>alegado.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6"/>
        </w:numPr>
        <w:tabs>
          <w:tab w:pos="956" w:val="left" w:leader="none"/>
        </w:tabs>
        <w:spacing w:line="240" w:lineRule="auto" w:before="0" w:after="0"/>
        <w:ind w:left="955" w:right="0" w:hanging="308"/>
        <w:jc w:val="both"/>
        <w:rPr>
          <w:sz w:val="24"/>
        </w:rPr>
      </w:pP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póliza</w:t>
      </w:r>
      <w:r>
        <w:rPr>
          <w:spacing w:val="23"/>
          <w:sz w:val="24"/>
        </w:rPr>
        <w:t> </w:t>
      </w:r>
      <w:r>
        <w:rPr>
          <w:sz w:val="24"/>
        </w:rPr>
        <w:t>no.</w:t>
      </w:r>
      <w:r>
        <w:rPr>
          <w:spacing w:val="23"/>
          <w:sz w:val="24"/>
        </w:rPr>
        <w:t> </w:t>
      </w:r>
      <w:r>
        <w:rPr>
          <w:sz w:val="24"/>
        </w:rPr>
        <w:t>4673</w:t>
      </w:r>
      <w:r>
        <w:rPr>
          <w:spacing w:val="21"/>
          <w:sz w:val="24"/>
        </w:rPr>
        <w:t> </w:t>
      </w:r>
      <w:r>
        <w:rPr>
          <w:sz w:val="24"/>
        </w:rPr>
        <w:t>estuvo</w:t>
      </w:r>
      <w:r>
        <w:rPr>
          <w:spacing w:val="23"/>
          <w:sz w:val="24"/>
        </w:rPr>
        <w:t> </w:t>
      </w:r>
      <w:r>
        <w:rPr>
          <w:sz w:val="24"/>
        </w:rPr>
        <w:t>vigente</w:t>
      </w:r>
      <w:r>
        <w:rPr>
          <w:spacing w:val="24"/>
          <w:sz w:val="24"/>
        </w:rPr>
        <w:t> </w:t>
      </w:r>
      <w:r>
        <w:rPr>
          <w:sz w:val="24"/>
        </w:rPr>
        <w:t>entre</w:t>
      </w:r>
      <w:r>
        <w:rPr>
          <w:spacing w:val="21"/>
          <w:sz w:val="24"/>
        </w:rPr>
        <w:t> </w:t>
      </w:r>
      <w:r>
        <w:rPr>
          <w:sz w:val="24"/>
        </w:rPr>
        <w:t>el</w:t>
      </w:r>
      <w:r>
        <w:rPr>
          <w:spacing w:val="22"/>
          <w:sz w:val="24"/>
        </w:rPr>
        <w:t> </w:t>
      </w:r>
      <w:r>
        <w:rPr>
          <w:sz w:val="24"/>
        </w:rPr>
        <w:t>9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abril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2009</w:t>
      </w:r>
      <w:r>
        <w:rPr>
          <w:spacing w:val="26"/>
          <w:sz w:val="24"/>
        </w:rPr>
        <w:t> </w:t>
      </w:r>
      <w:r>
        <w:rPr>
          <w:sz w:val="24"/>
        </w:rPr>
        <w:t>y</w:t>
      </w:r>
      <w:r>
        <w:rPr>
          <w:spacing w:val="20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28</w:t>
      </w:r>
      <w:r>
        <w:rPr>
          <w:spacing w:val="23"/>
          <w:sz w:val="24"/>
        </w:rPr>
        <w:t> </w:t>
      </w:r>
      <w:r>
        <w:rPr>
          <w:sz w:val="24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113.400002pt;margin-top:10.046484pt;width:144.0pt;height:.70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2"/>
        <w:ind w:left="648" w:right="0" w:firstLine="0"/>
        <w:jc w:val="both"/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Se precisa</w:t>
      </w:r>
      <w:r>
        <w:rPr>
          <w:spacing w:val="-1"/>
          <w:sz w:val="20"/>
        </w:rPr>
        <w:t> </w:t>
      </w:r>
      <w:r>
        <w:rPr>
          <w:sz w:val="20"/>
        </w:rPr>
        <w:t>que esta</w:t>
      </w:r>
      <w:r>
        <w:rPr>
          <w:spacing w:val="-1"/>
          <w:sz w:val="20"/>
        </w:rPr>
        <w:t> </w:t>
      </w:r>
      <w:r>
        <w:rPr>
          <w:sz w:val="20"/>
        </w:rPr>
        <w:t>estipulación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cláusula</w:t>
      </w:r>
      <w:r>
        <w:rPr>
          <w:spacing w:val="-1"/>
          <w:sz w:val="20"/>
        </w:rPr>
        <w:t> </w:t>
      </w:r>
      <w:r>
        <w:rPr>
          <w:sz w:val="20"/>
        </w:rPr>
        <w:t>penal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a multas.</w:t>
      </w:r>
    </w:p>
    <w:p>
      <w:pPr>
        <w:spacing w:after="0"/>
        <w:jc w:val="both"/>
        <w:rPr>
          <w:sz w:val="20"/>
        </w:rPr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7"/>
        <w:ind w:left="648"/>
        <w:jc w:val="both"/>
      </w:pPr>
      <w:r>
        <w:rPr/>
        <w:t>febrero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2014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incumplimientos</w:t>
      </w:r>
      <w:r>
        <w:rPr>
          <w:spacing w:val="-3"/>
        </w:rPr>
        <w:t> </w:t>
      </w:r>
      <w:r>
        <w:rPr/>
        <w:t>ocurrieron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ese</w:t>
      </w:r>
      <w:r>
        <w:rPr>
          <w:spacing w:val="-2"/>
        </w:rPr>
        <w:t> </w:t>
      </w:r>
      <w:r>
        <w:rPr/>
        <w:t>lapso.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954" w:val="left" w:leader="none"/>
        </w:tabs>
        <w:spacing w:line="360" w:lineRule="auto" w:before="0" w:after="0"/>
        <w:ind w:left="648" w:right="333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No impuso condena en costas por </w:t>
      </w:r>
      <w:r>
        <w:rPr>
          <w:rFonts w:ascii="Arial" w:hAnsi="Arial"/>
          <w:i/>
          <w:sz w:val="24"/>
        </w:rPr>
        <w:t>“no aparecer que se causaron, en 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términos del artículo 171 del Código Contencioso Administrativo y 393 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Código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Procedimiento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Civil”.</w:t>
      </w:r>
    </w:p>
    <w:p>
      <w:pPr>
        <w:pStyle w:val="BodyText"/>
        <w:rPr>
          <w:rFonts w:ascii="Arial"/>
          <w:i/>
          <w:sz w:val="36"/>
        </w:rPr>
      </w:pPr>
    </w:p>
    <w:p>
      <w:pPr>
        <w:pStyle w:val="Heading1"/>
        <w:numPr>
          <w:ilvl w:val="0"/>
          <w:numId w:val="3"/>
        </w:numPr>
        <w:tabs>
          <w:tab w:pos="918" w:val="left" w:leader="none"/>
        </w:tabs>
        <w:spacing w:line="240" w:lineRule="auto" w:before="0" w:after="0"/>
        <w:ind w:left="917" w:right="0" w:hanging="270"/>
        <w:jc w:val="both"/>
      </w:pPr>
      <w:r>
        <w:rPr/>
        <w:t>La</w:t>
      </w:r>
      <w:r>
        <w:rPr>
          <w:spacing w:val="-3"/>
        </w:rPr>
        <w:t> </w:t>
      </w:r>
      <w:r>
        <w:rPr/>
        <w:t>apelación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spacing w:line="360" w:lineRule="auto" w:before="1"/>
        <w:ind w:left="648" w:right="341"/>
        <w:jc w:val="both"/>
      </w:pPr>
      <w:r>
        <w:rPr/>
        <w:t>En la oportunidad legal Segurexpo de Colombia SA interpuso recurso de</w:t>
      </w:r>
      <w:r>
        <w:rPr>
          <w:spacing w:val="1"/>
        </w:rPr>
        <w:t> </w:t>
      </w:r>
      <w:r>
        <w:rPr/>
        <w:t>apelación contra la sentencia de primera instancia (fl. 196 cdno. ppal) y lo</w:t>
      </w:r>
      <w:r>
        <w:rPr>
          <w:spacing w:val="1"/>
        </w:rPr>
        <w:t> </w:t>
      </w:r>
      <w:r>
        <w:rPr/>
        <w:t>sustentó</w:t>
      </w:r>
      <w:r>
        <w:rPr>
          <w:spacing w:val="-2"/>
        </w:rPr>
        <w:t> </w:t>
      </w:r>
      <w:r>
        <w:rPr/>
        <w:t>así:</w:t>
      </w:r>
    </w:p>
    <w:p>
      <w:pPr>
        <w:pStyle w:val="BodyText"/>
        <w:spacing w:before="1"/>
        <w:rPr>
          <w:sz w:val="38"/>
        </w:rPr>
      </w:pPr>
    </w:p>
    <w:p>
      <w:pPr>
        <w:pStyle w:val="ListParagraph"/>
        <w:numPr>
          <w:ilvl w:val="0"/>
          <w:numId w:val="7"/>
        </w:numPr>
        <w:tabs>
          <w:tab w:pos="946" w:val="left" w:leader="none"/>
        </w:tabs>
        <w:spacing w:line="360" w:lineRule="auto" w:before="0" w:after="0"/>
        <w:ind w:left="648" w:right="338" w:firstLine="0"/>
        <w:jc w:val="both"/>
        <w:rPr>
          <w:sz w:val="24"/>
        </w:rPr>
      </w:pPr>
      <w:r>
        <w:rPr>
          <w:sz w:val="24"/>
        </w:rPr>
        <w:t>El reconocimiento económico contenido en la Resolución no. 1325 no fue</w:t>
      </w:r>
      <w:r>
        <w:rPr>
          <w:spacing w:val="1"/>
          <w:sz w:val="24"/>
        </w:rPr>
        <w:t> </w:t>
      </w:r>
      <w:r>
        <w:rPr>
          <w:sz w:val="24"/>
        </w:rPr>
        <w:t>suficiente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restablecer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desequilibrio</w:t>
      </w:r>
      <w:r>
        <w:rPr>
          <w:spacing w:val="1"/>
          <w:sz w:val="24"/>
        </w:rPr>
        <w:t> </w:t>
      </w:r>
      <w:r>
        <w:rPr>
          <w:sz w:val="24"/>
        </w:rPr>
        <w:t>económico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padeció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contratista porque los sobrecostos en los que incurrió fueron ampliamente</w:t>
      </w:r>
      <w:r>
        <w:rPr>
          <w:spacing w:val="1"/>
          <w:sz w:val="24"/>
        </w:rPr>
        <w:t> </w:t>
      </w:r>
      <w:r>
        <w:rPr>
          <w:sz w:val="24"/>
        </w:rPr>
        <w:t>superiores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desequilibrio</w:t>
      </w:r>
      <w:r>
        <w:rPr>
          <w:spacing w:val="-1"/>
          <w:sz w:val="24"/>
        </w:rPr>
        <w:t> </w:t>
      </w:r>
      <w:r>
        <w:rPr>
          <w:sz w:val="24"/>
        </w:rPr>
        <w:t>económico</w:t>
      </w:r>
      <w:r>
        <w:rPr>
          <w:spacing w:val="-4"/>
          <w:sz w:val="24"/>
        </w:rPr>
        <w:t> </w:t>
      </w:r>
      <w:r>
        <w:rPr>
          <w:sz w:val="24"/>
        </w:rPr>
        <w:t>ascendió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suma</w:t>
      </w:r>
      <w:r>
        <w:rPr>
          <w:spacing w:val="3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line="360" w:lineRule="auto" w:before="3"/>
        <w:ind w:left="648" w:right="336"/>
        <w:jc w:val="both"/>
      </w:pPr>
      <w:r>
        <w:rPr/>
        <w:t>$4.410.180.248, mientras que lo reconocido solo alcanzó los $429.703.113.</w:t>
      </w:r>
      <w:r>
        <w:rPr>
          <w:spacing w:val="1"/>
        </w:rPr>
        <w:t> </w:t>
      </w:r>
      <w:r>
        <w:rPr/>
        <w:t>Para la época de expedición del mencionado acto administrativo el contrato</w:t>
      </w:r>
      <w:r>
        <w:rPr>
          <w:spacing w:val="1"/>
        </w:rPr>
        <w:t> </w:t>
      </w:r>
      <w:r>
        <w:rPr/>
        <w:t>presentaba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amplio</w:t>
      </w:r>
      <w:r>
        <w:rPr>
          <w:spacing w:val="1"/>
        </w:rPr>
        <w:t> </w:t>
      </w:r>
      <w:r>
        <w:rPr/>
        <w:t>déficit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incidió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hizo</w:t>
      </w:r>
      <w:r>
        <w:rPr>
          <w:spacing w:val="1"/>
        </w:rPr>
        <w:t> </w:t>
      </w:r>
      <w:r>
        <w:rPr/>
        <w:t>insostenible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economía del contratista.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7"/>
        </w:numPr>
        <w:tabs>
          <w:tab w:pos="942" w:val="left" w:leader="none"/>
        </w:tabs>
        <w:spacing w:line="360" w:lineRule="auto" w:before="0" w:after="0"/>
        <w:ind w:left="648" w:right="327" w:firstLine="0"/>
        <w:jc w:val="both"/>
        <w:rPr>
          <w:sz w:val="24"/>
        </w:rPr>
      </w:pPr>
      <w:r>
        <w:rPr>
          <w:sz w:val="24"/>
        </w:rPr>
        <w:t>Mediante la Resolución no. 2268 del 15 de septiembre de 2009 el Distrito</w:t>
      </w:r>
      <w:r>
        <w:rPr>
          <w:spacing w:val="1"/>
          <w:sz w:val="24"/>
        </w:rPr>
        <w:t> </w:t>
      </w:r>
      <w:r>
        <w:rPr>
          <w:sz w:val="24"/>
        </w:rPr>
        <w:t>Capital hizo un reconocimiento económico adicional al contratista pero nunca</w:t>
      </w:r>
      <w:r>
        <w:rPr>
          <w:spacing w:val="-64"/>
          <w:sz w:val="24"/>
        </w:rPr>
        <w:t> </w:t>
      </w:r>
      <w:r>
        <w:rPr>
          <w:sz w:val="24"/>
        </w:rPr>
        <w:t>lo pagó y no se atendieron en su totalidad las situaciones quedesequilibraron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contrato,</w:t>
      </w:r>
      <w:r>
        <w:rPr>
          <w:spacing w:val="-1"/>
          <w:sz w:val="24"/>
        </w:rPr>
        <w:t> </w:t>
      </w:r>
      <w:r>
        <w:rPr>
          <w:sz w:val="24"/>
        </w:rPr>
        <w:t>situaciones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determinaron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imposibilidad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cumplirlo.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978" w:val="left" w:leader="none"/>
        </w:tabs>
        <w:spacing w:line="360" w:lineRule="auto" w:before="0" w:after="0"/>
        <w:ind w:left="648" w:right="335" w:firstLine="0"/>
        <w:jc w:val="both"/>
        <w:rPr>
          <w:sz w:val="24"/>
        </w:rPr>
      </w:pPr>
      <w:r>
        <w:rPr>
          <w:sz w:val="24"/>
        </w:rPr>
        <w:t>Los retrasos en la ejecución no fueron imputables al contratista sino a</w:t>
      </w:r>
      <w:r>
        <w:rPr>
          <w:spacing w:val="1"/>
          <w:sz w:val="24"/>
        </w:rPr>
        <w:t> </w:t>
      </w:r>
      <w:r>
        <w:rPr>
          <w:sz w:val="24"/>
        </w:rPr>
        <w:t>variaciones en el objeto contractual que impidieron iniciar obra en cuatro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nueve</w:t>
      </w:r>
      <w:r>
        <w:rPr>
          <w:spacing w:val="1"/>
          <w:sz w:val="24"/>
        </w:rPr>
        <w:t> </w:t>
      </w:r>
      <w:r>
        <w:rPr>
          <w:sz w:val="24"/>
        </w:rPr>
        <w:t>módulos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intervenir</w:t>
      </w:r>
      <w:r>
        <w:rPr>
          <w:spacing w:val="1"/>
          <w:sz w:val="24"/>
        </w:rPr>
        <w:t> </w:t>
      </w:r>
      <w:r>
        <w:rPr>
          <w:sz w:val="24"/>
        </w:rPr>
        <w:t>debido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circunstancia</w:t>
      </w:r>
      <w:r>
        <w:rPr>
          <w:spacing w:val="1"/>
          <w:sz w:val="24"/>
        </w:rPr>
        <w:t> </w:t>
      </w:r>
      <w:r>
        <w:rPr>
          <w:sz w:val="24"/>
        </w:rPr>
        <w:t>imprevista</w:t>
      </w:r>
      <w:r>
        <w:rPr>
          <w:spacing w:val="1"/>
          <w:sz w:val="24"/>
        </w:rPr>
        <w:t> </w:t>
      </w:r>
      <w:r>
        <w:rPr>
          <w:sz w:val="24"/>
        </w:rPr>
        <w:t>consistente en el hallazgo de una placa de contrapiso de gran magnitud 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estudios</w:t>
      </w:r>
      <w:r>
        <w:rPr>
          <w:spacing w:val="1"/>
          <w:sz w:val="24"/>
        </w:rPr>
        <w:t> </w:t>
      </w:r>
      <w:r>
        <w:rPr>
          <w:sz w:val="24"/>
        </w:rPr>
        <w:t>preliminares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referían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fue</w:t>
      </w:r>
      <w:r>
        <w:rPr>
          <w:spacing w:val="1"/>
          <w:sz w:val="24"/>
        </w:rPr>
        <w:t> </w:t>
      </w:r>
      <w:r>
        <w:rPr>
          <w:sz w:val="24"/>
        </w:rPr>
        <w:t>necesario</w:t>
      </w:r>
      <w:r>
        <w:rPr>
          <w:spacing w:val="1"/>
          <w:sz w:val="24"/>
        </w:rPr>
        <w:t> </w:t>
      </w:r>
      <w:r>
        <w:rPr>
          <w:sz w:val="24"/>
        </w:rPr>
        <w:t>demoler;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eliminación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construcción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sótano</w:t>
      </w:r>
      <w:r>
        <w:rPr>
          <w:spacing w:val="1"/>
          <w:sz w:val="24"/>
        </w:rPr>
        <w:t> </w:t>
      </w:r>
      <w:r>
        <w:rPr>
          <w:sz w:val="24"/>
        </w:rPr>
        <w:t>previsto</w:t>
      </w:r>
      <w:r>
        <w:rPr>
          <w:spacing w:val="1"/>
          <w:sz w:val="24"/>
        </w:rPr>
        <w:t> </w:t>
      </w:r>
      <w:r>
        <w:rPr>
          <w:sz w:val="24"/>
        </w:rPr>
        <w:t>también</w:t>
      </w:r>
      <w:r>
        <w:rPr>
          <w:spacing w:val="1"/>
          <w:sz w:val="24"/>
        </w:rPr>
        <w:t> </w:t>
      </w:r>
      <w:r>
        <w:rPr>
          <w:sz w:val="24"/>
        </w:rPr>
        <w:t>impactó</w:t>
      </w:r>
      <w:r>
        <w:rPr>
          <w:spacing w:val="1"/>
          <w:sz w:val="24"/>
        </w:rPr>
        <w:t> </w:t>
      </w:r>
      <w:r>
        <w:rPr>
          <w:sz w:val="24"/>
        </w:rPr>
        <w:t>negativamente la</w:t>
      </w:r>
      <w:r>
        <w:rPr>
          <w:spacing w:val="-2"/>
          <w:sz w:val="24"/>
        </w:rPr>
        <w:t> </w:t>
      </w:r>
      <w:r>
        <w:rPr>
          <w:sz w:val="24"/>
        </w:rPr>
        <w:t>ejecución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934" w:val="left" w:leader="none"/>
        </w:tabs>
        <w:spacing w:line="240" w:lineRule="auto" w:before="0" w:after="0"/>
        <w:ind w:left="934" w:right="0" w:hanging="286"/>
        <w:jc w:val="both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presentaron</w:t>
      </w:r>
      <w:r>
        <w:rPr>
          <w:spacing w:val="-3"/>
          <w:sz w:val="24"/>
        </w:rPr>
        <w:t> </w:t>
      </w:r>
      <w:r>
        <w:rPr>
          <w:sz w:val="24"/>
        </w:rPr>
        <w:t>otros</w:t>
      </w:r>
      <w:r>
        <w:rPr>
          <w:spacing w:val="-2"/>
          <w:sz w:val="24"/>
        </w:rPr>
        <w:t> </w:t>
      </w:r>
      <w:r>
        <w:rPr>
          <w:sz w:val="24"/>
        </w:rPr>
        <w:t>imprevistos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justificaron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solicitud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ampliación</w:t>
      </w:r>
    </w:p>
    <w:p>
      <w:pPr>
        <w:spacing w:after="0" w:line="240" w:lineRule="auto"/>
        <w:jc w:val="both"/>
        <w:rPr>
          <w:sz w:val="24"/>
        </w:rPr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27"/>
        <w:ind w:left="648" w:right="333"/>
        <w:jc w:val="both"/>
      </w:pPr>
      <w:r>
        <w:rPr/>
        <w:t>de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adicionales,</w:t>
      </w:r>
      <w:r>
        <w:rPr>
          <w:spacing w:val="1"/>
        </w:rPr>
        <w:t> </w:t>
      </w:r>
      <w:r>
        <w:rPr/>
        <w:t>elevada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(rediseños,</w:t>
      </w:r>
      <w:r>
        <w:rPr>
          <w:spacing w:val="-64"/>
        </w:rPr>
        <w:t> </w:t>
      </w:r>
      <w:r>
        <w:rPr/>
        <w:t>traslados de filtros y tuberías, temporada invernal, modificación en canal de</w:t>
      </w:r>
      <w:r>
        <w:rPr>
          <w:spacing w:val="1"/>
        </w:rPr>
        <w:t> </w:t>
      </w:r>
      <w:r>
        <w:rPr/>
        <w:t>desagüe, aumento en altura de culatas, falta de información sobre paramento</w:t>
      </w:r>
      <w:r>
        <w:rPr>
          <w:spacing w:val="-64"/>
        </w:rPr>
        <w:t> </w:t>
      </w:r>
      <w:r>
        <w:rPr/>
        <w:t>vegetal,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proveedor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concreto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especificaciones), lo cual dio lugar a una ampliación de plazo de 80 días, de</w:t>
      </w:r>
      <w:r>
        <w:rPr>
          <w:spacing w:val="1"/>
        </w:rPr>
        <w:t> </w:t>
      </w:r>
      <w:r>
        <w:rPr/>
        <w:t>modo que no puede atribuirse responsabilidad al contratista por esos hechos</w:t>
      </w:r>
      <w:r>
        <w:rPr>
          <w:spacing w:val="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indebida planeación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014" w:val="left" w:leader="none"/>
        </w:tabs>
        <w:spacing w:line="360" w:lineRule="auto" w:before="0" w:after="0"/>
        <w:ind w:left="648" w:right="338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desconoció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efecto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violación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debido</w:t>
      </w:r>
      <w:r>
        <w:rPr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1"/>
          <w:sz w:val="24"/>
        </w:rPr>
        <w:t> </w:t>
      </w:r>
      <w:r>
        <w:rPr>
          <w:sz w:val="24"/>
        </w:rPr>
        <w:t>porque</w:t>
      </w:r>
      <w:r>
        <w:rPr>
          <w:spacing w:val="1"/>
          <w:sz w:val="24"/>
        </w:rPr>
        <w:t> </w:t>
      </w:r>
      <w:r>
        <w:rPr>
          <w:sz w:val="24"/>
        </w:rPr>
        <w:t>acreditada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quedó</w:t>
      </w:r>
      <w:r>
        <w:rPr>
          <w:spacing w:val="1"/>
          <w:sz w:val="24"/>
        </w:rPr>
        <w:t> </w:t>
      </w:r>
      <w:r>
        <w:rPr>
          <w:sz w:val="24"/>
        </w:rPr>
        <w:t>daba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anulación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actos</w:t>
      </w:r>
      <w:r>
        <w:rPr>
          <w:spacing w:val="1"/>
          <w:sz w:val="24"/>
        </w:rPr>
        <w:t> </w:t>
      </w:r>
      <w:r>
        <w:rPr>
          <w:sz w:val="24"/>
        </w:rPr>
        <w:t>demandados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a lo</w:t>
      </w:r>
      <w:r>
        <w:rPr>
          <w:spacing w:val="-2"/>
          <w:sz w:val="24"/>
        </w:rPr>
        <w:t> </w:t>
      </w:r>
      <w:r>
        <w:rPr>
          <w:sz w:val="24"/>
        </w:rPr>
        <w:t>ordenado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tribunal.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934" w:val="left" w:leader="none"/>
        </w:tabs>
        <w:spacing w:line="360" w:lineRule="auto" w:before="0" w:after="0"/>
        <w:ind w:left="648" w:right="338" w:firstLine="0"/>
        <w:jc w:val="both"/>
        <w:rPr>
          <w:sz w:val="24"/>
        </w:rPr>
      </w:pPr>
      <w:r>
        <w:rPr>
          <w:sz w:val="24"/>
        </w:rPr>
        <w:t>El único amparo que tenía vigencia hasta el año 2014 era el de estabilidad</w:t>
      </w:r>
      <w:r>
        <w:rPr>
          <w:spacing w:val="-64"/>
          <w:sz w:val="24"/>
        </w:rPr>
        <w:t> </w:t>
      </w:r>
      <w:r>
        <w:rPr>
          <w:sz w:val="24"/>
        </w:rPr>
        <w:t>de la obra, los de cumplimiento y anticipo solo estuvieron vigentes entre el 9</w:t>
      </w:r>
      <w:r>
        <w:rPr>
          <w:spacing w:val="1"/>
          <w:sz w:val="24"/>
        </w:rPr>
        <w:t> </w:t>
      </w:r>
      <w:r>
        <w:rPr>
          <w:sz w:val="24"/>
        </w:rPr>
        <w:t>de abril de 2007 y el 1º de julio de 2009 mientras que los incumplimientos</w:t>
      </w:r>
      <w:r>
        <w:rPr>
          <w:spacing w:val="1"/>
          <w:sz w:val="24"/>
        </w:rPr>
        <w:t> </w:t>
      </w:r>
      <w:r>
        <w:rPr>
          <w:sz w:val="24"/>
        </w:rPr>
        <w:t>tuvieron lugar luego del 4 de agosto de 2009 cuando se dispuso reanudar el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-1"/>
          <w:sz w:val="24"/>
        </w:rPr>
        <w:t> </w:t>
      </w:r>
      <w:r>
        <w:rPr>
          <w:sz w:val="24"/>
        </w:rPr>
        <w:t>luego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suspensión que lo</w:t>
      </w:r>
      <w:r>
        <w:rPr>
          <w:spacing w:val="-4"/>
          <w:sz w:val="24"/>
        </w:rPr>
        <w:t> </w:t>
      </w:r>
      <w:r>
        <w:rPr>
          <w:sz w:val="24"/>
        </w:rPr>
        <w:t>afectó.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8"/>
        </w:numPr>
        <w:tabs>
          <w:tab w:pos="946" w:val="left" w:leader="none"/>
        </w:tabs>
        <w:spacing w:line="360" w:lineRule="auto" w:before="0" w:after="0"/>
        <w:ind w:left="648" w:right="332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Con fundamento en lo expuesto se debe </w:t>
      </w:r>
      <w:r>
        <w:rPr>
          <w:rFonts w:ascii="Arial" w:hAnsi="Arial"/>
          <w:i/>
          <w:sz w:val="24"/>
        </w:rPr>
        <w:t>“declarar la nulidad absoluta 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contrato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-1"/>
          <w:sz w:val="24"/>
        </w:rPr>
        <w:t>de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-1"/>
          <w:sz w:val="24"/>
        </w:rPr>
        <w:t>seguro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-1"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la ilegalidad</w:t>
      </w:r>
      <w:r>
        <w:rPr>
          <w:rFonts w:ascii="Arial" w:hAnsi="Arial"/>
          <w:i/>
          <w:sz w:val="24"/>
        </w:rPr>
        <w:t> de las resoluciones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1444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3244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3"/>
          <w:sz w:val="24"/>
        </w:rPr>
        <w:t> </w:t>
      </w:r>
      <w:r>
        <w:rPr>
          <w:rFonts w:ascii="Arial" w:hAnsi="Arial"/>
          <w:i/>
          <w:sz w:val="24"/>
        </w:rPr>
        <w:t>2010”.</w:t>
      </w:r>
    </w:p>
    <w:p>
      <w:pPr>
        <w:pStyle w:val="BodyText"/>
        <w:spacing w:before="1"/>
        <w:rPr>
          <w:rFonts w:ascii="Arial"/>
          <w:i/>
          <w:sz w:val="36"/>
        </w:rPr>
      </w:pPr>
    </w:p>
    <w:p>
      <w:pPr>
        <w:pStyle w:val="Heading1"/>
        <w:numPr>
          <w:ilvl w:val="0"/>
          <w:numId w:val="3"/>
        </w:numPr>
        <w:tabs>
          <w:tab w:pos="918" w:val="left" w:leader="none"/>
        </w:tabs>
        <w:spacing w:line="240" w:lineRule="auto" w:before="0" w:after="0"/>
        <w:ind w:left="917" w:right="0" w:hanging="270"/>
        <w:jc w:val="both"/>
      </w:pPr>
      <w:r>
        <w:rPr/>
        <w:t>Alegaciones</w:t>
      </w:r>
      <w:r>
        <w:rPr>
          <w:spacing w:val="-10"/>
        </w:rPr>
        <w:t> </w:t>
      </w:r>
      <w:r>
        <w:rPr/>
        <w:t>finales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648" w:right="358"/>
        <w:jc w:val="both"/>
      </w:pPr>
      <w:r>
        <w:rPr/>
        <w:t>En esta oportunidad procesal la apelante presentó un escrito idéntico al</w:t>
      </w:r>
      <w:r>
        <w:rPr>
          <w:spacing w:val="1"/>
        </w:rPr>
        <w:t> </w:t>
      </w:r>
      <w:r>
        <w:rPr/>
        <w:t>contentivo del recurso de apelación (fl. 242 cdno. ppal); el Distrito Capital</w:t>
      </w:r>
      <w:r>
        <w:rPr>
          <w:spacing w:val="1"/>
        </w:rPr>
        <w:t> </w:t>
      </w:r>
      <w:r>
        <w:rPr/>
        <w:t>sostuvo</w:t>
      </w:r>
      <w:r>
        <w:rPr>
          <w:spacing w:val="-16"/>
        </w:rPr>
        <w:t> </w:t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mayor</w:t>
      </w:r>
      <w:r>
        <w:rPr>
          <w:spacing w:val="-14"/>
        </w:rPr>
        <w:t> </w:t>
      </w:r>
      <w:r>
        <w:rPr/>
        <w:t>permanencia</w:t>
      </w:r>
      <w:r>
        <w:rPr>
          <w:spacing w:val="-15"/>
        </w:rPr>
        <w:t> </w:t>
      </w:r>
      <w:r>
        <w:rPr/>
        <w:t>alegada</w:t>
      </w:r>
      <w:r>
        <w:rPr>
          <w:spacing w:val="-12"/>
        </w:rPr>
        <w:t> </w:t>
      </w:r>
      <w:r>
        <w:rPr/>
        <w:t>tuvo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ver</w:t>
      </w:r>
      <w:r>
        <w:rPr>
          <w:spacing w:val="-15"/>
        </w:rPr>
        <w:t> </w:t>
      </w:r>
      <w:r>
        <w:rPr/>
        <w:t>con</w:t>
      </w:r>
      <w:r>
        <w:rPr>
          <w:spacing w:val="-10"/>
        </w:rPr>
        <w:t> </w:t>
      </w:r>
      <w:r>
        <w:rPr/>
        <w:t>ampliaciones</w:t>
      </w:r>
      <w:r>
        <w:rPr>
          <w:spacing w:val="-13"/>
        </w:rPr>
        <w:t> </w:t>
      </w:r>
      <w:r>
        <w:rPr/>
        <w:t>del</w:t>
      </w:r>
      <w:r>
        <w:rPr>
          <w:spacing w:val="-64"/>
        </w:rPr>
        <w:t> </w:t>
      </w:r>
      <w:r>
        <w:rPr/>
        <w:t>plazo contractual solicitadas por la contratista y que fueron pactadas para</w:t>
      </w:r>
      <w:r>
        <w:rPr>
          <w:spacing w:val="1"/>
        </w:rPr>
        <w:t> </w:t>
      </w:r>
      <w:r>
        <w:rPr/>
        <w:t>permitirle continuar la ejecución, por lo tanto, no puede derivarse de ellas el</w:t>
      </w:r>
      <w:r>
        <w:rPr>
          <w:spacing w:val="1"/>
        </w:rPr>
        <w:t> </w:t>
      </w:r>
      <w:r>
        <w:rPr/>
        <w:t>derecho a algún reconocimiento o compensación, por el contrario, están</w:t>
      </w:r>
      <w:r>
        <w:rPr>
          <w:spacing w:val="1"/>
        </w:rPr>
        <w:t> </w:t>
      </w:r>
      <w:r>
        <w:rPr/>
        <w:t>ampliamente</w:t>
      </w:r>
      <w:r>
        <w:rPr>
          <w:spacing w:val="-8"/>
        </w:rPr>
        <w:t> </w:t>
      </w:r>
      <w:r>
        <w:rPr/>
        <w:t>probados</w:t>
      </w:r>
      <w:r>
        <w:rPr>
          <w:spacing w:val="-11"/>
        </w:rPr>
        <w:t> </w:t>
      </w:r>
      <w:r>
        <w:rPr/>
        <w:t>los</w:t>
      </w:r>
      <w:r>
        <w:rPr>
          <w:spacing w:val="-7"/>
        </w:rPr>
        <w:t> </w:t>
      </w:r>
      <w:r>
        <w:rPr/>
        <w:t>incumplimientos</w:t>
      </w:r>
      <w:r>
        <w:rPr>
          <w:spacing w:val="-11"/>
        </w:rPr>
        <w:t> </w:t>
      </w:r>
      <w:r>
        <w:rPr/>
        <w:t>del</w:t>
      </w:r>
      <w:r>
        <w:rPr>
          <w:spacing w:val="-8"/>
        </w:rPr>
        <w:t> </w:t>
      </w:r>
      <w:r>
        <w:rPr/>
        <w:t>contratista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/>
        <w:t>fundamento</w:t>
      </w:r>
      <w:r>
        <w:rPr>
          <w:spacing w:val="-7"/>
        </w:rPr>
        <w:t> </w:t>
      </w:r>
      <w:r>
        <w:rPr/>
        <w:t>en</w:t>
      </w:r>
      <w:r>
        <w:rPr>
          <w:spacing w:val="-65"/>
        </w:rPr>
        <w:t> </w:t>
      </w:r>
      <w:r>
        <w:rPr/>
        <w:t>los</w:t>
      </w:r>
      <w:r>
        <w:rPr>
          <w:spacing w:val="-1"/>
        </w:rPr>
        <w:t> </w:t>
      </w:r>
      <w:r>
        <w:rPr/>
        <w:t>informes de la</w:t>
      </w:r>
      <w:r>
        <w:rPr>
          <w:spacing w:val="1"/>
        </w:rPr>
        <w:t> </w:t>
      </w:r>
      <w:r>
        <w:rPr/>
        <w:t>interventoría.</w:t>
      </w:r>
    </w:p>
    <w:p>
      <w:pPr>
        <w:spacing w:after="0" w:line="360" w:lineRule="auto"/>
        <w:jc w:val="both"/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717" w:val="left" w:leader="none"/>
        </w:tabs>
        <w:spacing w:line="240" w:lineRule="auto" w:before="92" w:after="0"/>
        <w:ind w:left="3716" w:right="0" w:hanging="270"/>
        <w:jc w:val="left"/>
      </w:pPr>
      <w:r>
        <w:rPr/>
        <w:t>CONSIDERACIONES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ListParagraph"/>
        <w:numPr>
          <w:ilvl w:val="0"/>
          <w:numId w:val="9"/>
        </w:numPr>
        <w:tabs>
          <w:tab w:pos="918" w:val="left" w:leader="none"/>
        </w:tabs>
        <w:spacing w:line="240" w:lineRule="auto" w:before="0" w:after="0"/>
        <w:ind w:left="917" w:right="0" w:hanging="27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controversia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648" w:right="359"/>
        <w:jc w:val="both"/>
      </w:pPr>
      <w:r>
        <w:rPr/>
        <w:t>La aseguradora del contrato demanda la nulidad de actos administrativos</w:t>
      </w:r>
      <w:r>
        <w:rPr>
          <w:spacing w:val="1"/>
        </w:rPr>
        <w:t> </w:t>
      </w:r>
      <w:r>
        <w:rPr/>
        <w:t>contractuales a través de los cuales se declaró el incumplimiento de un</w:t>
      </w:r>
      <w:r>
        <w:rPr>
          <w:spacing w:val="1"/>
        </w:rPr>
        <w:t> </w:t>
      </w:r>
      <w:r>
        <w:rPr/>
        <w:t>contrato estatal, se impuso cláusula penal y se hizo efectiva la garantía de</w:t>
      </w:r>
      <w:r>
        <w:rPr>
          <w:spacing w:val="1"/>
        </w:rPr>
        <w:t> </w:t>
      </w:r>
      <w:r>
        <w:rPr/>
        <w:t>anticipo por cuanto </w:t>
      </w:r>
      <w:r>
        <w:rPr>
          <w:rFonts w:ascii="Arial" w:hAnsi="Arial"/>
          <w:i/>
        </w:rPr>
        <w:t>(i) </w:t>
      </w:r>
      <w:r>
        <w:rPr/>
        <w:t>no hubo incumplimiento de la contratista; </w:t>
      </w:r>
      <w:r>
        <w:rPr>
          <w:rFonts w:ascii="Arial" w:hAnsi="Arial"/>
          <w:i/>
        </w:rPr>
        <w:t>(ii) </w:t>
      </w:r>
      <w:r>
        <w:rPr/>
        <w:t>fue la</w:t>
      </w:r>
      <w:r>
        <w:rPr>
          <w:spacing w:val="1"/>
        </w:rPr>
        <w:t> </w:t>
      </w:r>
      <w:r>
        <w:rPr/>
        <w:t>entidad contratante quien la dejó en imposibilidad de cumplir por el hecho 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restablecer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alteró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situaciones</w:t>
      </w:r>
      <w:r>
        <w:rPr>
          <w:spacing w:val="-7"/>
        </w:rPr>
        <w:t> </w:t>
      </w:r>
      <w:r>
        <w:rPr/>
        <w:t>imprevistas</w:t>
      </w:r>
      <w:r>
        <w:rPr>
          <w:spacing w:val="-5"/>
        </w:rPr>
        <w:t> </w:t>
      </w:r>
      <w:r>
        <w:rPr/>
        <w:t>y</w:t>
      </w:r>
      <w:r>
        <w:rPr>
          <w:spacing w:val="-13"/>
        </w:rPr>
        <w:t> </w:t>
      </w:r>
      <w:r>
        <w:rPr/>
        <w:t>por</w:t>
      </w:r>
      <w:r>
        <w:rPr>
          <w:spacing w:val="-10"/>
        </w:rPr>
        <w:t> </w:t>
      </w:r>
      <w:r>
        <w:rPr/>
        <w:t>modificaciones</w:t>
      </w:r>
      <w:r>
        <w:rPr>
          <w:spacing w:val="-12"/>
        </w:rPr>
        <w:t> </w:t>
      </w:r>
      <w:r>
        <w:rPr/>
        <w:t>impuestas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entidad</w:t>
      </w:r>
      <w:r>
        <w:rPr>
          <w:spacing w:val="-7"/>
        </w:rPr>
        <w:t> </w:t>
      </w:r>
      <w:r>
        <w:rPr/>
        <w:t>durante</w:t>
      </w:r>
      <w:r>
        <w:rPr>
          <w:spacing w:val="-65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ejecución;</w:t>
      </w:r>
      <w:r>
        <w:rPr>
          <w:spacing w:val="-11"/>
        </w:rPr>
        <w:t> </w:t>
      </w:r>
      <w:r>
        <w:rPr>
          <w:rFonts w:ascii="Arial" w:hAnsi="Arial"/>
          <w:i/>
          <w:spacing w:val="-1"/>
        </w:rPr>
        <w:t>(iii)</w:t>
      </w:r>
      <w:r>
        <w:rPr>
          <w:rFonts w:ascii="Arial" w:hAnsi="Arial"/>
          <w:i/>
          <w:spacing w:val="-12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reconocimientos</w:t>
      </w:r>
      <w:r>
        <w:rPr>
          <w:spacing w:val="-11"/>
        </w:rPr>
        <w:t> </w:t>
      </w:r>
      <w:r>
        <w:rPr/>
        <w:t>económicos</w:t>
      </w:r>
      <w:r>
        <w:rPr>
          <w:spacing w:val="-11"/>
        </w:rPr>
        <w:t> </w:t>
      </w:r>
      <w:r>
        <w:rPr/>
        <w:t>contractuales</w:t>
      </w:r>
      <w:r>
        <w:rPr>
          <w:spacing w:val="-17"/>
        </w:rPr>
        <w:t> </w:t>
      </w:r>
      <w:r>
        <w:rPr/>
        <w:t>no</w:t>
      </w:r>
      <w:r>
        <w:rPr>
          <w:spacing w:val="-11"/>
        </w:rPr>
        <w:t> </w:t>
      </w:r>
      <w:r>
        <w:rPr/>
        <w:t>permitieron</w:t>
      </w:r>
      <w:r>
        <w:rPr>
          <w:spacing w:val="-64"/>
        </w:rPr>
        <w:t> </w:t>
      </w:r>
      <w:r>
        <w:rPr/>
        <w:t>superar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iliquidez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llevó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 de lo anterior; </w:t>
      </w:r>
      <w:r>
        <w:rPr>
          <w:rFonts w:ascii="Arial" w:hAnsi="Arial"/>
          <w:i/>
        </w:rPr>
        <w:t>(iv) </w:t>
      </w:r>
      <w:r>
        <w:rPr/>
        <w:t>los presuntos incumplimientos tuvieron lugar</w:t>
      </w:r>
      <w:r>
        <w:rPr>
          <w:spacing w:val="-64"/>
        </w:rPr>
        <w:t> </w:t>
      </w:r>
      <w:r>
        <w:rPr/>
        <w:t>por fuera de la vigencia de la póliza y, </w:t>
      </w:r>
      <w:r>
        <w:rPr>
          <w:rFonts w:ascii="Arial" w:hAnsi="Arial"/>
          <w:i/>
        </w:rPr>
        <w:t>(v) </w:t>
      </w:r>
      <w:r>
        <w:rPr/>
        <w:t>la violación del debido proceso por</w:t>
      </w:r>
      <w:r>
        <w:rPr>
          <w:spacing w:val="1"/>
        </w:rPr>
        <w:t> </w:t>
      </w:r>
      <w:r>
        <w:rPr/>
        <w:t>no</w:t>
      </w:r>
      <w:r>
        <w:rPr>
          <w:spacing w:val="-9"/>
        </w:rPr>
        <w:t> </w:t>
      </w:r>
      <w:r>
        <w:rPr/>
        <w:t>vinculación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coasegurador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trámite</w:t>
      </w:r>
      <w:r>
        <w:rPr>
          <w:spacing w:val="-10"/>
        </w:rPr>
        <w:t> </w:t>
      </w:r>
      <w:r>
        <w:rPr/>
        <w:t>administrativo</w:t>
      </w:r>
      <w:r>
        <w:rPr>
          <w:spacing w:val="-7"/>
        </w:rPr>
        <w:t> </w:t>
      </w:r>
      <w:r>
        <w:rPr/>
        <w:t>conduce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nulidad</w:t>
      </w:r>
      <w:r>
        <w:rPr>
          <w:spacing w:val="-64"/>
        </w:rPr>
        <w:t> </w:t>
      </w:r>
      <w:r>
        <w:rPr/>
        <w:t>plena</w:t>
      </w:r>
      <w:r>
        <w:rPr>
          <w:spacing w:val="-3"/>
        </w:rPr>
        <w:t> </w:t>
      </w:r>
      <w:r>
        <w:rPr/>
        <w:t>de los actos</w:t>
      </w:r>
      <w:r>
        <w:rPr>
          <w:spacing w:val="-2"/>
        </w:rPr>
        <w:t> </w:t>
      </w:r>
      <w:r>
        <w:rPr/>
        <w:t>demandados.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648" w:right="358"/>
        <w:jc w:val="both"/>
      </w:pPr>
      <w:r>
        <w:rPr/>
        <w:t>El tribunal encontró probados los incumplimientos del contratista con 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interventoría</w:t>
      </w:r>
      <w:r>
        <w:rPr>
          <w:spacing w:val="1"/>
        </w:rPr>
        <w:t> </w:t>
      </w:r>
      <w:r>
        <w:rPr/>
        <w:t>aportados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actuación,</w:t>
      </w:r>
      <w:r>
        <w:rPr>
          <w:spacing w:val="1"/>
        </w:rPr>
        <w:t> </w:t>
      </w:r>
      <w:r>
        <w:rPr/>
        <w:t>indicó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se</w:t>
      </w:r>
      <w:r>
        <w:rPr>
          <w:spacing w:val="-64"/>
        </w:rPr>
        <w:t> </w:t>
      </w:r>
      <w:r>
        <w:rPr/>
        <w:t>presentaron durante la vigencia de la póliza la cual se extendió hasta el año</w:t>
      </w:r>
      <w:r>
        <w:rPr>
          <w:spacing w:val="1"/>
        </w:rPr>
        <w:t> </w:t>
      </w:r>
      <w:r>
        <w:rPr>
          <w:spacing w:val="-1"/>
        </w:rPr>
        <w:t>2014,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desequilibrios</w:t>
      </w:r>
      <w:r>
        <w:rPr>
          <w:spacing w:val="-10"/>
        </w:rPr>
        <w:t> </w:t>
      </w:r>
      <w:r>
        <w:rPr/>
        <w:t>fueron</w:t>
      </w:r>
      <w:r>
        <w:rPr>
          <w:spacing w:val="-11"/>
        </w:rPr>
        <w:t> </w:t>
      </w:r>
      <w:r>
        <w:rPr/>
        <w:t>compensados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entidad</w:t>
      </w:r>
      <w:r>
        <w:rPr>
          <w:spacing w:val="-10"/>
        </w:rPr>
        <w:t> </w:t>
      </w:r>
      <w:r>
        <w:rPr/>
        <w:t>y,</w:t>
      </w:r>
      <w:r>
        <w:rPr>
          <w:spacing w:val="-14"/>
        </w:rPr>
        <w:t> </w:t>
      </w:r>
      <w:r>
        <w:rPr/>
        <w:t>que</w:t>
      </w:r>
      <w:r>
        <w:rPr>
          <w:spacing w:val="-8"/>
        </w:rPr>
        <w:t> </w:t>
      </w:r>
      <w:r>
        <w:rPr/>
        <w:t>sí</w:t>
      </w:r>
      <w:r>
        <w:rPr>
          <w:spacing w:val="-16"/>
        </w:rPr>
        <w:t> </w:t>
      </w:r>
      <w:r>
        <w:rPr/>
        <w:t>hubo</w:t>
      </w:r>
      <w:r>
        <w:rPr>
          <w:spacing w:val="-64"/>
        </w:rPr>
        <w:t> </w:t>
      </w:r>
      <w:r>
        <w:rPr/>
        <w:t>violación del debido proceso por el hecho de no citar al coasegurador al</w:t>
      </w:r>
      <w:r>
        <w:rPr>
          <w:spacing w:val="1"/>
        </w:rPr>
        <w:t> </w:t>
      </w:r>
      <w:r>
        <w:rPr/>
        <w:t>procedimiento administrativo que culminó con los actos demandados, razón</w:t>
      </w:r>
      <w:r>
        <w:rPr>
          <w:spacing w:val="1"/>
        </w:rPr>
        <w:t> </w:t>
      </w:r>
      <w:r>
        <w:rPr/>
        <w:t>por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cual</w:t>
      </w:r>
      <w:r>
        <w:rPr>
          <w:spacing w:val="-12"/>
        </w:rPr>
        <w:t> </w:t>
      </w:r>
      <w:r>
        <w:rPr/>
        <w:t>redujo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14"/>
        </w:rPr>
        <w:t> </w:t>
      </w:r>
      <w:r>
        <w:rPr/>
        <w:t>mitad</w:t>
      </w:r>
      <w:r>
        <w:rPr>
          <w:spacing w:val="-10"/>
        </w:rPr>
        <w:t> </w:t>
      </w:r>
      <w:r>
        <w:rPr/>
        <w:t>lo</w:t>
      </w:r>
      <w:r>
        <w:rPr>
          <w:spacing w:val="-7"/>
        </w:rPr>
        <w:t> </w:t>
      </w:r>
      <w:r>
        <w:rPr/>
        <w:t>impuesto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ellos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demandada</w:t>
      </w:r>
      <w:r>
        <w:rPr>
          <w:spacing w:val="-7"/>
        </w:rPr>
        <w:t> </w:t>
      </w:r>
      <w:r>
        <w:rPr/>
        <w:t>y</w:t>
      </w:r>
      <w:r>
        <w:rPr>
          <w:spacing w:val="-14"/>
        </w:rPr>
        <w:t> </w:t>
      </w:r>
      <w:r>
        <w:rPr/>
        <w:t>denegó</w:t>
      </w:r>
      <w:r>
        <w:rPr>
          <w:spacing w:val="-4"/>
        </w:rPr>
        <w:t> </w:t>
      </w:r>
      <w:r>
        <w:rPr/>
        <w:t>las</w:t>
      </w:r>
      <w:r>
        <w:rPr>
          <w:spacing w:val="-64"/>
        </w:rPr>
        <w:t> </w:t>
      </w:r>
      <w:r>
        <w:rPr/>
        <w:t>demás</w:t>
      </w:r>
      <w:r>
        <w:rPr>
          <w:spacing w:val="-1"/>
        </w:rPr>
        <w:t> </w:t>
      </w:r>
      <w:r>
        <w:rPr/>
        <w:t>pretensiones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demanda.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648" w:right="358"/>
        <w:jc w:val="both"/>
      </w:pPr>
      <w:r>
        <w:rPr/>
        <w:t>La apelante insiste en los argumentos de la demanda y reclama que la</w:t>
      </w:r>
      <w:r>
        <w:rPr>
          <w:spacing w:val="1"/>
        </w:rPr>
        <w:t> </w:t>
      </w:r>
      <w:r>
        <w:rPr/>
        <w:t>declaración de nulidad del acto debió ser total, producto de la violación del</w:t>
      </w:r>
      <w:r>
        <w:rPr>
          <w:spacing w:val="1"/>
        </w:rPr>
        <w:t> </w:t>
      </w:r>
      <w:r>
        <w:rPr/>
        <w:t>debido</w:t>
      </w:r>
      <w:r>
        <w:rPr>
          <w:spacing w:val="-11"/>
        </w:rPr>
        <w:t> </w:t>
      </w:r>
      <w:r>
        <w:rPr/>
        <w:t>proceso</w:t>
      </w:r>
      <w:r>
        <w:rPr>
          <w:spacing w:val="-10"/>
        </w:rPr>
        <w:t> </w:t>
      </w:r>
      <w:r>
        <w:rPr/>
        <w:t>porque</w:t>
      </w:r>
      <w:r>
        <w:rPr>
          <w:spacing w:val="-12"/>
        </w:rPr>
        <w:t> </w:t>
      </w:r>
      <w:r>
        <w:rPr/>
        <w:t>vició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integridad</w:t>
      </w:r>
      <w:r>
        <w:rPr>
          <w:spacing w:val="-5"/>
        </w:rPr>
        <w:t> </w:t>
      </w:r>
      <w:r>
        <w:rPr/>
        <w:t>los</w:t>
      </w:r>
      <w:r>
        <w:rPr>
          <w:spacing w:val="-11"/>
        </w:rPr>
        <w:t> </w:t>
      </w:r>
      <w:r>
        <w:rPr/>
        <w:t>actos</w:t>
      </w:r>
      <w:r>
        <w:rPr>
          <w:spacing w:val="-13"/>
        </w:rPr>
        <w:t> </w:t>
      </w:r>
      <w:r>
        <w:rPr/>
        <w:t>administrativos,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64"/>
        </w:rPr>
        <w:t> </w:t>
      </w:r>
      <w:r>
        <w:rPr/>
        <w:t>hubo incumplimiento ya que fue la iliquidez del contratista la que impidió</w:t>
      </w:r>
      <w:r>
        <w:rPr>
          <w:spacing w:val="1"/>
        </w:rPr>
        <w:t> </w:t>
      </w:r>
      <w:r>
        <w:rPr/>
        <w:t>cumplir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esta</w:t>
      </w:r>
      <w:r>
        <w:rPr>
          <w:spacing w:val="-2"/>
        </w:rPr>
        <w:t> </w:t>
      </w:r>
      <w:r>
        <w:rPr/>
        <w:t>fue</w:t>
      </w:r>
      <w:r>
        <w:rPr>
          <w:spacing w:val="1"/>
        </w:rPr>
        <w:t> </w:t>
      </w:r>
      <w:r>
        <w:rPr/>
        <w:t>generada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unos</w:t>
      </w:r>
      <w:r>
        <w:rPr>
          <w:spacing w:val="-5"/>
        </w:rPr>
        <w:t> </w:t>
      </w:r>
      <w:r>
        <w:rPr/>
        <w:t>hechos</w:t>
      </w:r>
      <w:r>
        <w:rPr>
          <w:spacing w:val="-7"/>
        </w:rPr>
        <w:t> </w:t>
      </w:r>
      <w:r>
        <w:rPr/>
        <w:t>externos y</w:t>
      </w:r>
      <w:r>
        <w:rPr>
          <w:spacing w:val="-6"/>
        </w:rPr>
        <w:t> </w:t>
      </w:r>
      <w:r>
        <w:rPr/>
        <w:t>otros</w:t>
      </w:r>
      <w:r>
        <w:rPr>
          <w:spacing w:val="-2"/>
        </w:rPr>
        <w:t> </w:t>
      </w:r>
      <w:r>
        <w:rPr/>
        <w:t>imputables</w:t>
      </w:r>
      <w:r>
        <w:rPr>
          <w:spacing w:val="-1"/>
        </w:rPr>
        <w:t> </w:t>
      </w:r>
      <w:r>
        <w:rPr/>
        <w:t>a la</w:t>
      </w:r>
      <w:r>
        <w:rPr>
          <w:spacing w:val="-65"/>
        </w:rPr>
        <w:t> </w:t>
      </w:r>
      <w:r>
        <w:rPr/>
        <w:t>contratante que generaron desequilibrio contractual y que este nunca se</w:t>
      </w:r>
      <w:r>
        <w:rPr>
          <w:spacing w:val="1"/>
        </w:rPr>
        <w:t> </w:t>
      </w:r>
      <w:r>
        <w:rPr/>
        <w:t>compensó durante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ejecución;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parte,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demandada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apeló,</w:t>
      </w:r>
      <w:r>
        <w:rPr>
          <w:spacing w:val="20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</w:p>
    <w:p>
      <w:pPr>
        <w:spacing w:after="0" w:line="360" w:lineRule="auto"/>
        <w:jc w:val="both"/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27"/>
        <w:ind w:left="648" w:right="362"/>
        <w:jc w:val="both"/>
      </w:pPr>
      <w:r>
        <w:rPr/>
        <w:t>que el fallo no puede ser modificado en la que le fue favorable al apelante</w:t>
      </w:r>
      <w:r>
        <w:rPr>
          <w:spacing w:val="1"/>
        </w:rPr>
        <w:t> </w:t>
      </w:r>
      <w:r>
        <w:rPr/>
        <w:t>único; tampoco podrá emitirse decisión sobre la petición de</w:t>
      </w:r>
      <w:r>
        <w:rPr>
          <w:spacing w:val="1"/>
        </w:rPr>
        <w:t> </w:t>
      </w:r>
      <w:r>
        <w:rPr>
          <w:rFonts w:ascii="Arial" w:hAnsi="Arial"/>
          <w:i/>
        </w:rPr>
        <w:t>“nulidad del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contrato de seguro” </w:t>
      </w:r>
      <w:r>
        <w:rPr/>
        <w:t>contenida en el recurso de alzada porque ello no fue</w:t>
      </w:r>
      <w:r>
        <w:rPr>
          <w:spacing w:val="1"/>
        </w:rPr>
        <w:t> </w:t>
      </w:r>
      <w:r>
        <w:rPr/>
        <w:t>pedido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demanda.</w:t>
      </w:r>
    </w:p>
    <w:p>
      <w:pPr>
        <w:pStyle w:val="BodyText"/>
        <w:spacing w:before="3"/>
        <w:rPr>
          <w:sz w:val="35"/>
        </w:rPr>
      </w:pPr>
    </w:p>
    <w:p>
      <w:pPr>
        <w:spacing w:line="360" w:lineRule="auto" w:before="0"/>
        <w:ind w:left="648" w:right="355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La Sala</w:t>
      </w:r>
      <w:r>
        <w:rPr>
          <w:position w:val="8"/>
          <w:sz w:val="16"/>
        </w:rPr>
        <w:t>2 </w:t>
      </w:r>
      <w:r>
        <w:rPr>
          <w:sz w:val="24"/>
        </w:rPr>
        <w:t>considera que </w:t>
      </w:r>
      <w:r>
        <w:rPr>
          <w:rFonts w:ascii="Arial" w:hAnsi="Arial"/>
          <w:i/>
          <w:sz w:val="24"/>
        </w:rPr>
        <w:t>(i) </w:t>
      </w:r>
      <w:r>
        <w:rPr>
          <w:sz w:val="24"/>
        </w:rPr>
        <w:t>la violación del debido proceso que se alega por la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no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citación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coasegurador</w:t>
      </w:r>
      <w:r>
        <w:rPr>
          <w:spacing w:val="-11"/>
          <w:sz w:val="24"/>
        </w:rPr>
        <w:t> </w:t>
      </w:r>
      <w:r>
        <w:rPr>
          <w:sz w:val="24"/>
        </w:rPr>
        <w:t>solo</w:t>
      </w:r>
      <w:r>
        <w:rPr>
          <w:spacing w:val="-13"/>
          <w:sz w:val="24"/>
        </w:rPr>
        <w:t> </w:t>
      </w:r>
      <w:r>
        <w:rPr>
          <w:sz w:val="24"/>
        </w:rPr>
        <w:t>le</w:t>
      </w:r>
      <w:r>
        <w:rPr>
          <w:spacing w:val="-13"/>
          <w:sz w:val="24"/>
        </w:rPr>
        <w:t> </w:t>
      </w:r>
      <w:r>
        <w:rPr>
          <w:sz w:val="24"/>
        </w:rPr>
        <w:t>daba</w:t>
      </w:r>
      <w:r>
        <w:rPr>
          <w:spacing w:val="-13"/>
          <w:sz w:val="24"/>
        </w:rPr>
        <w:t> </w:t>
      </w:r>
      <w:r>
        <w:rPr>
          <w:sz w:val="24"/>
        </w:rPr>
        <w:t>derecho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Segurexpo</w:t>
      </w:r>
      <w:r>
        <w:rPr>
          <w:spacing w:val="-5"/>
          <w:sz w:val="24"/>
        </w:rPr>
        <w:t> </w:t>
      </w:r>
      <w:r>
        <w:rPr>
          <w:sz w:val="24"/>
        </w:rPr>
        <w:t>SA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reclamar</w:t>
      </w:r>
      <w:r>
        <w:rPr>
          <w:spacing w:val="-64"/>
          <w:sz w:val="24"/>
        </w:rPr>
        <w:t> </w:t>
      </w:r>
      <w:r>
        <w:rPr>
          <w:sz w:val="24"/>
        </w:rPr>
        <w:t>la nulidad de los actos en cuanto a que le fue exigido un 50% en exceso del</w:t>
      </w:r>
      <w:r>
        <w:rPr>
          <w:spacing w:val="1"/>
          <w:sz w:val="24"/>
        </w:rPr>
        <w:t> </w:t>
      </w:r>
      <w:r>
        <w:rPr>
          <w:sz w:val="24"/>
        </w:rPr>
        <w:t>amparo que otorgó tal como lo dispuso el tribunal, respecto del punto se</w:t>
      </w:r>
      <w:r>
        <w:rPr>
          <w:spacing w:val="1"/>
          <w:sz w:val="24"/>
        </w:rPr>
        <w:t> </w:t>
      </w:r>
      <w:r>
        <w:rPr>
          <w:sz w:val="24"/>
        </w:rPr>
        <w:t>precisa que esta decisión no fue apelada por la entidad por lo cual no podría</w:t>
      </w:r>
      <w:r>
        <w:rPr>
          <w:spacing w:val="1"/>
          <w:sz w:val="24"/>
        </w:rPr>
        <w:t> </w:t>
      </w:r>
      <w:r>
        <w:rPr>
          <w:sz w:val="24"/>
        </w:rPr>
        <w:t>ser reformada en contra del apelante único y la pretensión de nulidad total</w:t>
      </w:r>
      <w:r>
        <w:rPr>
          <w:spacing w:val="1"/>
          <w:sz w:val="24"/>
        </w:rPr>
        <w:t> </w:t>
      </w:r>
      <w:r>
        <w:rPr>
          <w:sz w:val="24"/>
        </w:rPr>
        <w:t>habilita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juez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decretarla de</w:t>
      </w:r>
      <w:r>
        <w:rPr>
          <w:spacing w:val="-6"/>
          <w:sz w:val="24"/>
        </w:rPr>
        <w:t> </w:t>
      </w:r>
      <w:r>
        <w:rPr>
          <w:sz w:val="24"/>
        </w:rPr>
        <w:t>manera</w:t>
      </w:r>
      <w:r>
        <w:rPr>
          <w:spacing w:val="-5"/>
          <w:sz w:val="24"/>
        </w:rPr>
        <w:t> </w:t>
      </w:r>
      <w:r>
        <w:rPr>
          <w:sz w:val="24"/>
        </w:rPr>
        <w:t>parcial,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modo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mantendrá</w:t>
      </w:r>
      <w:r>
        <w:rPr>
          <w:spacing w:val="-64"/>
          <w:sz w:val="24"/>
        </w:rPr>
        <w:t> </w:t>
      </w:r>
      <w:r>
        <w:rPr>
          <w:sz w:val="24"/>
        </w:rPr>
        <w:t>esta decisión; </w:t>
      </w:r>
      <w:r>
        <w:rPr>
          <w:rFonts w:ascii="Arial" w:hAnsi="Arial"/>
          <w:i/>
          <w:sz w:val="24"/>
        </w:rPr>
        <w:t>(ii) </w:t>
      </w:r>
      <w:r>
        <w:rPr>
          <w:sz w:val="24"/>
        </w:rPr>
        <w:t>el cargo de falta de vigencia de la póliza está llamado a</w:t>
      </w:r>
      <w:r>
        <w:rPr>
          <w:spacing w:val="1"/>
          <w:sz w:val="24"/>
        </w:rPr>
        <w:t> </w:t>
      </w:r>
      <w:r>
        <w:rPr>
          <w:sz w:val="24"/>
        </w:rPr>
        <w:t>prosperar parcialmente, respecto del amparo de cumplimiento, por cuanto</w:t>
      </w:r>
      <w:r>
        <w:rPr>
          <w:spacing w:val="1"/>
          <w:sz w:val="24"/>
        </w:rPr>
        <w:t> </w:t>
      </w:r>
      <w:r>
        <w:rPr>
          <w:sz w:val="24"/>
        </w:rPr>
        <w:t>este se decretó con fundamento en un incumplimiento ocurrido cuando este</w:t>
      </w:r>
      <w:r>
        <w:rPr>
          <w:spacing w:val="1"/>
          <w:sz w:val="24"/>
        </w:rPr>
        <w:t> </w:t>
      </w:r>
      <w:r>
        <w:rPr>
          <w:sz w:val="24"/>
        </w:rPr>
        <w:t>había expirado, lo que da lugar a revocar el ordinal 1° del artículo primero de</w:t>
      </w:r>
      <w:r>
        <w:rPr>
          <w:spacing w:val="1"/>
          <w:sz w:val="24"/>
        </w:rPr>
        <w:t> </w:t>
      </w:r>
      <w:r>
        <w:rPr>
          <w:sz w:val="24"/>
        </w:rPr>
        <w:t>la sentencia apelada y, en su lugar, anular los actos demandados en cuanto</w:t>
      </w:r>
      <w:r>
        <w:rPr>
          <w:spacing w:val="1"/>
          <w:sz w:val="24"/>
        </w:rPr>
        <w:t> </w:t>
      </w:r>
      <w:r>
        <w:rPr>
          <w:sz w:val="24"/>
        </w:rPr>
        <w:t>hicieron</w:t>
      </w:r>
      <w:r>
        <w:rPr>
          <w:spacing w:val="1"/>
          <w:sz w:val="24"/>
        </w:rPr>
        <w:t> </w:t>
      </w:r>
      <w:r>
        <w:rPr>
          <w:sz w:val="24"/>
        </w:rPr>
        <w:t>efectivo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amparo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cumplimiento;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(iii)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demás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cargos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prosperan por cuanto no se desvirtuó la presunción de legalidad de los actos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demandados en cuanto hicieron efectivo el amparo del anticipo, razón por 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cual se mantiene parcialmente la legalidad de los actos demandados sobre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punto.</w:t>
      </w:r>
    </w:p>
    <w:p>
      <w:pPr>
        <w:pStyle w:val="BodyText"/>
        <w:spacing w:before="7"/>
        <w:rPr>
          <w:rFonts w:ascii="Arial"/>
          <w:i/>
          <w:sz w:val="36"/>
        </w:rPr>
      </w:pPr>
    </w:p>
    <w:p>
      <w:pPr>
        <w:pStyle w:val="BodyText"/>
        <w:spacing w:line="360" w:lineRule="auto"/>
        <w:ind w:left="648" w:right="364"/>
        <w:jc w:val="both"/>
      </w:pPr>
      <w:r>
        <w:rPr/>
        <w:t>Para</w:t>
      </w:r>
      <w:r>
        <w:rPr>
          <w:spacing w:val="1"/>
        </w:rPr>
        <w:t> </w:t>
      </w:r>
      <w:r>
        <w:rPr/>
        <w:t>justificar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analizar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inconformidades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recurrente,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realiza a continuación.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9"/>
        </w:numPr>
        <w:tabs>
          <w:tab w:pos="918" w:val="left" w:leader="none"/>
        </w:tabs>
        <w:spacing w:line="240" w:lineRule="auto" w:before="0" w:after="0"/>
        <w:ind w:left="917" w:right="0" w:hanging="270"/>
        <w:jc w:val="left"/>
      </w:pPr>
      <w:r>
        <w:rPr/>
        <w:t>Violación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debido</w:t>
      </w:r>
      <w:r>
        <w:rPr>
          <w:spacing w:val="-2"/>
        </w:rPr>
        <w:t> </w:t>
      </w:r>
      <w:r>
        <w:rPr/>
        <w:t>proceso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360" w:lineRule="auto"/>
        <w:ind w:left="648" w:right="366"/>
        <w:jc w:val="both"/>
      </w:pP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29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dispone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debido</w:t>
      </w:r>
      <w:r>
        <w:rPr>
          <w:spacing w:val="-3"/>
        </w:rPr>
        <w:t> </w:t>
      </w:r>
      <w:r>
        <w:rPr/>
        <w:t>proceso</w:t>
      </w:r>
      <w:r>
        <w:rPr>
          <w:spacing w:val="-1"/>
        </w:rPr>
        <w:t> </w:t>
      </w:r>
      <w:r>
        <w:rPr/>
        <w:t>es</w:t>
      </w:r>
      <w:r>
        <w:rPr>
          <w:spacing w:val="-4"/>
        </w:rPr>
        <w:t> </w:t>
      </w:r>
      <w:r>
        <w:rPr/>
        <w:t>aplicable</w:t>
      </w:r>
      <w:r>
        <w:rPr>
          <w:spacing w:val="-5"/>
        </w:rPr>
        <w:t> </w:t>
      </w:r>
      <w:r>
        <w:rPr/>
        <w:t>a</w:t>
      </w:r>
      <w:r>
        <w:rPr>
          <w:spacing w:val="-65"/>
        </w:rPr>
        <w:t> </w:t>
      </w:r>
      <w:r>
        <w:rPr/>
        <w:t>todas las actuaciones judiciales y administrativas, su respeto comporta la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formas</w:t>
      </w:r>
      <w:r>
        <w:rPr>
          <w:spacing w:val="-1"/>
        </w:rPr>
        <w:t> </w:t>
      </w:r>
      <w:r>
        <w:rPr/>
        <w:t>propias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36"/>
        </w:rPr>
        <w:t> </w:t>
      </w:r>
      <w:r>
        <w:rPr/>
        <w:t>de</w:t>
      </w: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113.400002pt;margin-top:8.746748pt;width:144.0pt;height:.70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2"/>
        <w:ind w:left="648" w:right="313" w:firstLine="0"/>
        <w:jc w:val="both"/>
        <w:rPr>
          <w:sz w:val="20"/>
        </w:rPr>
      </w:pPr>
      <w:r>
        <w:rPr>
          <w:position w:val="6"/>
          <w:sz w:val="13"/>
        </w:rPr>
        <w:t>2 </w:t>
      </w:r>
      <w:r>
        <w:rPr>
          <w:sz w:val="20"/>
        </w:rPr>
        <w:t>Previamente a abordar el análisis de fondo, se verifica que la demanda fue promovida en</w:t>
      </w:r>
      <w:r>
        <w:rPr>
          <w:spacing w:val="1"/>
          <w:sz w:val="20"/>
        </w:rPr>
        <w:t> </w:t>
      </w:r>
      <w:r>
        <w:rPr>
          <w:sz w:val="20"/>
        </w:rPr>
        <w:t>tiempo porque la Resolución 3244 por la cual se decidió la reposición contra la Resolución</w:t>
      </w:r>
      <w:r>
        <w:rPr>
          <w:spacing w:val="1"/>
          <w:sz w:val="20"/>
        </w:rPr>
        <w:t> </w:t>
      </w:r>
      <w:r>
        <w:rPr>
          <w:sz w:val="20"/>
        </w:rPr>
        <w:t>1444 fue expedida el 23 de noviembre de 2010 (fl. 145 cdno. 3); aunque no hay constancia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notificación,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demanda</w:t>
      </w:r>
      <w:r>
        <w:rPr>
          <w:spacing w:val="-8"/>
          <w:sz w:val="20"/>
        </w:rPr>
        <w:t> </w:t>
      </w:r>
      <w:r>
        <w:rPr>
          <w:sz w:val="20"/>
        </w:rPr>
        <w:t>fue</w:t>
      </w:r>
      <w:r>
        <w:rPr>
          <w:spacing w:val="-12"/>
          <w:sz w:val="20"/>
        </w:rPr>
        <w:t> </w:t>
      </w:r>
      <w:r>
        <w:rPr>
          <w:sz w:val="20"/>
        </w:rPr>
        <w:t>radicada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15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noviembre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2011</w:t>
      </w:r>
      <w:r>
        <w:rPr>
          <w:spacing w:val="-9"/>
          <w:sz w:val="20"/>
        </w:rPr>
        <w:t> </w:t>
      </w:r>
      <w:r>
        <w:rPr>
          <w:sz w:val="20"/>
        </w:rPr>
        <w:t>(fl.</w:t>
      </w:r>
      <w:r>
        <w:rPr>
          <w:spacing w:val="-6"/>
          <w:sz w:val="20"/>
        </w:rPr>
        <w:t> </w:t>
      </w:r>
      <w:r>
        <w:rPr>
          <w:sz w:val="20"/>
        </w:rPr>
        <w:t>43</w:t>
      </w:r>
      <w:r>
        <w:rPr>
          <w:spacing w:val="-2"/>
          <w:sz w:val="20"/>
        </w:rPr>
        <w:t> </w:t>
      </w:r>
      <w:r>
        <w:rPr>
          <w:sz w:val="20"/>
        </w:rPr>
        <w:t>cdno.</w:t>
      </w:r>
      <w:r>
        <w:rPr>
          <w:spacing w:val="-7"/>
          <w:sz w:val="20"/>
        </w:rPr>
        <w:t> </w:t>
      </w:r>
      <w:r>
        <w:rPr>
          <w:sz w:val="20"/>
        </w:rPr>
        <w:t>ppal.),</w:t>
      </w:r>
      <w:r>
        <w:rPr>
          <w:spacing w:val="-54"/>
          <w:sz w:val="20"/>
        </w:rPr>
        <w:t> </w:t>
      </w:r>
      <w:r>
        <w:rPr>
          <w:sz w:val="20"/>
        </w:rPr>
        <w:t>esto</w:t>
      </w:r>
      <w:r>
        <w:rPr>
          <w:spacing w:val="-2"/>
          <w:sz w:val="20"/>
        </w:rPr>
        <w:t> </w:t>
      </w:r>
      <w:r>
        <w:rPr>
          <w:sz w:val="20"/>
        </w:rPr>
        <w:t>es,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dos</w:t>
      </w:r>
      <w:r>
        <w:rPr>
          <w:spacing w:val="1"/>
          <w:sz w:val="20"/>
        </w:rPr>
        <w:t> </w:t>
      </w:r>
      <w:r>
        <w:rPr>
          <w:sz w:val="20"/>
        </w:rPr>
        <w:t>años siguientes.</w:t>
      </w:r>
    </w:p>
    <w:p>
      <w:pPr>
        <w:spacing w:after="0"/>
        <w:jc w:val="both"/>
        <w:rPr>
          <w:sz w:val="20"/>
        </w:rPr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27"/>
        <w:ind w:left="648" w:right="358"/>
        <w:jc w:val="both"/>
      </w:pPr>
      <w:r>
        <w:rPr/>
        <w:t>audiencia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de</w:t>
      </w:r>
      <w:r>
        <w:rPr>
          <w:spacing w:val="-10"/>
        </w:rPr>
        <w:t> </w:t>
      </w:r>
      <w:r>
        <w:rPr/>
        <w:t>defensa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involucrados;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materia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contratación</w:t>
      </w:r>
      <w:r>
        <w:rPr>
          <w:spacing w:val="-10"/>
        </w:rPr>
        <w:t> </w:t>
      </w:r>
      <w:r>
        <w:rPr/>
        <w:t>estatal</w:t>
      </w:r>
      <w:r>
        <w:rPr>
          <w:spacing w:val="-65"/>
        </w:rPr>
        <w:t> </w:t>
      </w:r>
      <w:r>
        <w:rPr/>
        <w:t>el artículo 17 de la Ley 1150 de 2007 dispone lo siguiente respecto del</w:t>
      </w:r>
      <w:r>
        <w:rPr>
          <w:spacing w:val="1"/>
        </w:rPr>
        <w:t> </w:t>
      </w:r>
      <w:r>
        <w:rPr/>
        <w:t>procedimiento para declarar el siniestro de incumplimiento y hacer efectiva la</w:t>
      </w:r>
      <w:r>
        <w:rPr>
          <w:spacing w:val="-64"/>
        </w:rPr>
        <w:t> </w:t>
      </w:r>
      <w:r>
        <w:rPr/>
        <w:t>cláusula</w:t>
      </w:r>
      <w:r>
        <w:rPr>
          <w:spacing w:val="-3"/>
        </w:rPr>
        <w:t> </w:t>
      </w:r>
      <w:r>
        <w:rPr/>
        <w:t>penal</w:t>
      </w:r>
      <w:r>
        <w:rPr>
          <w:spacing w:val="-2"/>
        </w:rPr>
        <w:t> </w:t>
      </w:r>
      <w:r>
        <w:rPr/>
        <w:t>pecuniaria:</w:t>
      </w:r>
    </w:p>
    <w:p>
      <w:pPr>
        <w:pStyle w:val="BodyText"/>
        <w:spacing w:before="8"/>
        <w:rPr>
          <w:sz w:val="35"/>
        </w:rPr>
      </w:pPr>
    </w:p>
    <w:p>
      <w:pPr>
        <w:spacing w:before="0"/>
        <w:ind w:left="1498" w:right="0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“ARTÍCULO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17.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DERECHO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AL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DEBIDO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PROCESO.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</w:p>
    <w:p>
      <w:pPr>
        <w:spacing w:before="4"/>
        <w:ind w:left="1498" w:right="1215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debido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proceso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será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un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principio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rector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materia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sancionatoria de las actuaciones contractuales. </w:t>
      </w:r>
      <w:r>
        <w:rPr>
          <w:rFonts w:ascii="Arial" w:hAnsi="Arial"/>
          <w:i/>
          <w:sz w:val="22"/>
        </w:rPr>
        <w:t>En desarrollo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 lo anterior y del deber de control y vigilancia sobre los contratos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que corresponde a las entidades sometidas al Estatuto General 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Contratación de la Administración Pública, tendrán la facultad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imponer las multas que hayan sido pactadas con el objeto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conminar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contratista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cumplir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obligaciones.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Esta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decisión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deberá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estar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precedida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audiencia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afectado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que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deberá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tener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un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procedimiento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mínimo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que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garantice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derecho</w:t>
      </w:r>
      <w:r>
        <w:rPr>
          <w:rFonts w:ascii="Arial" w:hAnsi="Arial"/>
          <w:b/>
          <w:i/>
          <w:spacing w:val="-12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al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debido</w:t>
      </w:r>
      <w:r>
        <w:rPr>
          <w:rFonts w:ascii="Arial" w:hAnsi="Arial"/>
          <w:b/>
          <w:i/>
          <w:spacing w:val="-15"/>
          <w:sz w:val="22"/>
        </w:rPr>
        <w:t> </w:t>
      </w:r>
      <w:r>
        <w:rPr>
          <w:rFonts w:ascii="Arial" w:hAnsi="Arial"/>
          <w:b/>
          <w:i/>
          <w:sz w:val="22"/>
        </w:rPr>
        <w:t>proceso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contratista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procede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sólo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mientras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se halle pendiente la ejecución de las obligaciones a cargo 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contratista.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Así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mismo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podrán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declarar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-14"/>
          <w:sz w:val="22"/>
        </w:rPr>
        <w:t> </w:t>
      </w:r>
      <w:r>
        <w:rPr>
          <w:rFonts w:ascii="Arial" w:hAnsi="Arial"/>
          <w:b/>
          <w:i/>
          <w:sz w:val="22"/>
        </w:rPr>
        <w:t>incumplimiento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con</w:t>
      </w:r>
      <w:r>
        <w:rPr>
          <w:rFonts w:ascii="Arial" w:hAnsi="Arial"/>
          <w:b/>
          <w:i/>
          <w:spacing w:val="-13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-58"/>
          <w:sz w:val="22"/>
        </w:rPr>
        <w:t> </w:t>
      </w:r>
      <w:r>
        <w:rPr>
          <w:rFonts w:ascii="Arial" w:hAnsi="Arial"/>
          <w:b/>
          <w:i/>
          <w:sz w:val="22"/>
        </w:rPr>
        <w:t>propósito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hacer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efectiva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cláusula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penal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pecuniaria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incluida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contrato.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spacing w:before="0"/>
        <w:ind w:left="1498" w:right="121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PARÁGRAFO. La cláusula penal y las multas así impuestas, 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harán efectivas directamente </w:t>
      </w:r>
      <w:r>
        <w:rPr>
          <w:rFonts w:ascii="Arial" w:hAnsi="Arial"/>
          <w:i/>
          <w:sz w:val="22"/>
        </w:rPr>
        <w:t>por las entidades estatales, pudiendo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acudir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efecto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entre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otros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mecanismos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compensación de las sumas adeudadas al contratista, cobro de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garantía,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cualquier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otro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medio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obtener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pago,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incluyendo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 la jurisdicción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coactiva.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spacing w:before="0"/>
        <w:ind w:left="1498" w:right="1218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PARÁGRAFO TRANSITORIO. Las facultades previstas en este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artículo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entienden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atribuidas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respecto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cláusulas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multas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o cláusula penal pecuniaria pactadas en los contratos celebrados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 anterioridad a la expedición de esta ley y en los que 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autonomía de la voluntad de las partes se hubiese previsto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competencia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entidades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estatales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imponerlas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hacerlas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efectivas.”</w:t>
      </w:r>
      <w:r>
        <w:rPr>
          <w:rFonts w:ascii="Arial" w:hAnsi="Arial"/>
          <w:i/>
          <w:spacing w:val="-5"/>
          <w:sz w:val="22"/>
        </w:rPr>
        <w:t> </w:t>
      </w:r>
      <w:r>
        <w:rPr>
          <w:sz w:val="22"/>
        </w:rPr>
        <w:t>(resalta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Sala).</w:t>
      </w:r>
    </w:p>
    <w:p>
      <w:pPr>
        <w:pStyle w:val="BodyText"/>
      </w:pPr>
    </w:p>
    <w:p>
      <w:pPr>
        <w:pStyle w:val="BodyText"/>
        <w:spacing w:line="360" w:lineRule="auto" w:before="138"/>
        <w:ind w:left="648" w:right="366"/>
        <w:jc w:val="both"/>
      </w:pPr>
      <w:r>
        <w:rPr/>
        <w:t>Conforme a lo expuesto, la administración está facultada para declarar el</w:t>
      </w:r>
      <w:r>
        <w:rPr>
          <w:spacing w:val="1"/>
        </w:rPr>
        <w:t> </w:t>
      </w:r>
      <w:r>
        <w:rPr/>
        <w:t>incumplimiento</w:t>
      </w:r>
      <w:r>
        <w:rPr>
          <w:spacing w:val="-9"/>
        </w:rPr>
        <w:t> </w:t>
      </w:r>
      <w:r>
        <w:rPr/>
        <w:t>tendiente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hacer</w:t>
      </w:r>
      <w:r>
        <w:rPr>
          <w:spacing w:val="-11"/>
        </w:rPr>
        <w:t> </w:t>
      </w:r>
      <w:r>
        <w:rPr/>
        <w:t>efectiva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garantía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contrato</w:t>
      </w:r>
      <w:r>
        <w:rPr>
          <w:spacing w:val="-8"/>
        </w:rPr>
        <w:t> </w:t>
      </w:r>
      <w:r>
        <w:rPr/>
        <w:t>y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cláusula</w:t>
      </w:r>
      <w:r>
        <w:rPr>
          <w:spacing w:val="-64"/>
        </w:rPr>
        <w:t> </w:t>
      </w:r>
      <w:r>
        <w:rPr/>
        <w:t>penal pecuniaria; para</w:t>
      </w:r>
      <w:r>
        <w:rPr>
          <w:spacing w:val="1"/>
        </w:rPr>
        <w:t> </w:t>
      </w:r>
      <w:r>
        <w:rPr/>
        <w:t>el ejercicio de dicha</w:t>
      </w:r>
      <w:r>
        <w:rPr>
          <w:spacing w:val="1"/>
        </w:rPr>
        <w:t> </w:t>
      </w:r>
      <w:r>
        <w:rPr/>
        <w:t>prerrogativa</w:t>
      </w:r>
      <w:r>
        <w:rPr>
          <w:spacing w:val="1"/>
        </w:rPr>
        <w:t> </w:t>
      </w:r>
      <w:r>
        <w:rPr/>
        <w:t>está obligada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respetar el debido proceso a los afectados lo que incluye, como mínimo, la</w:t>
      </w:r>
      <w:r>
        <w:rPr>
          <w:spacing w:val="1"/>
        </w:rPr>
        <w:t> </w:t>
      </w:r>
      <w:r>
        <w:rPr/>
        <w:t>garantía a ser escuchados previamente, a solicitar la práctica de pruebas y a</w:t>
      </w:r>
      <w:r>
        <w:rPr>
          <w:spacing w:val="-64"/>
        </w:rPr>
        <w:t> </w:t>
      </w:r>
      <w:r>
        <w:rPr/>
        <w:t>controvertir</w:t>
      </w:r>
      <w:r>
        <w:rPr>
          <w:spacing w:val="-1"/>
        </w:rPr>
        <w:t> </w:t>
      </w:r>
      <w:r>
        <w:rPr/>
        <w:t>las que se</w:t>
      </w:r>
      <w:r>
        <w:rPr>
          <w:spacing w:val="-3"/>
        </w:rPr>
        <w:t> </w:t>
      </w:r>
      <w:r>
        <w:rPr/>
        <w:t>practiquen.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648" w:right="365"/>
        <w:jc w:val="both"/>
      </w:pPr>
      <w:r>
        <w:rPr/>
        <w:t>En este caso las partes no discuten y, por el contrario, la accionada aceptó</w:t>
      </w:r>
      <w:r>
        <w:rPr>
          <w:spacing w:val="1"/>
        </w:rPr>
        <w:t> </w:t>
      </w:r>
      <w:r>
        <w:rPr/>
        <w:t>que</w:t>
      </w:r>
      <w:r>
        <w:rPr>
          <w:spacing w:val="-11"/>
        </w:rPr>
        <w:t> </w:t>
      </w:r>
      <w:r>
        <w:rPr/>
        <w:t>Seguros</w:t>
      </w:r>
      <w:r>
        <w:rPr>
          <w:spacing w:val="-8"/>
        </w:rPr>
        <w:t> </w:t>
      </w:r>
      <w:r>
        <w:rPr/>
        <w:t>Colpatria</w:t>
      </w:r>
      <w:r>
        <w:rPr>
          <w:spacing w:val="-10"/>
        </w:rPr>
        <w:t> </w:t>
      </w:r>
      <w:r>
        <w:rPr/>
        <w:t>SA</w:t>
      </w:r>
      <w:r>
        <w:rPr>
          <w:spacing w:val="-8"/>
        </w:rPr>
        <w:t> </w:t>
      </w:r>
      <w:r>
        <w:rPr/>
        <w:t>no</w:t>
      </w:r>
      <w:r>
        <w:rPr>
          <w:spacing w:val="-11"/>
        </w:rPr>
        <w:t> </w:t>
      </w:r>
      <w:r>
        <w:rPr/>
        <w:t>fue</w:t>
      </w:r>
      <w:r>
        <w:rPr>
          <w:spacing w:val="-6"/>
        </w:rPr>
        <w:t> </w:t>
      </w:r>
      <w:r>
        <w:rPr/>
        <w:t>vinculado</w:t>
      </w:r>
      <w:r>
        <w:rPr>
          <w:spacing w:val="-7"/>
        </w:rPr>
        <w:t> </w:t>
      </w:r>
      <w:r>
        <w:rPr/>
        <w:t>al</w:t>
      </w:r>
      <w:r>
        <w:rPr>
          <w:spacing w:val="-12"/>
        </w:rPr>
        <w:t> </w:t>
      </w:r>
      <w:r>
        <w:rPr/>
        <w:t>procedimiento</w:t>
      </w:r>
      <w:r>
        <w:rPr>
          <w:spacing w:val="-9"/>
        </w:rPr>
        <w:t> </w:t>
      </w:r>
      <w:r>
        <w:rPr/>
        <w:t>administrativo</w:t>
      </w:r>
      <w:r>
        <w:rPr>
          <w:spacing w:val="-4"/>
        </w:rPr>
        <w:t> </w:t>
      </w:r>
      <w:r>
        <w:rPr/>
        <w:t>de</w:t>
      </w:r>
      <w:r>
        <w:rPr>
          <w:spacing w:val="-64"/>
        </w:rPr>
        <w:t> </w:t>
      </w:r>
      <w:r>
        <w:rPr/>
        <w:t>declaratoria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siniestro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consideró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reclamar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>
          <w:rFonts w:ascii="Arial" w:hAnsi="Arial"/>
          <w:i/>
        </w:rPr>
        <w:t>“aseguradora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líder”</w:t>
      </w:r>
      <w:r>
        <w:rPr>
          <w:rFonts w:ascii="Arial" w:hAnsi="Arial"/>
          <w:i/>
          <w:spacing w:val="-5"/>
        </w:rPr>
        <w:t> </w:t>
      </w:r>
      <w:r>
        <w:rPr/>
        <w:t>quien,</w:t>
      </w:r>
      <w:r>
        <w:rPr>
          <w:spacing w:val="-2"/>
        </w:rPr>
        <w:t> </w:t>
      </w:r>
      <w:r>
        <w:rPr/>
        <w:t>luego,</w:t>
      </w:r>
      <w:r>
        <w:rPr>
          <w:spacing w:val="-2"/>
        </w:rPr>
        <w:t> </w:t>
      </w:r>
      <w:r>
        <w:rPr/>
        <w:t>debería</w:t>
      </w:r>
      <w:r>
        <w:rPr>
          <w:spacing w:val="-1"/>
        </w:rPr>
        <w:t> </w:t>
      </w:r>
      <w:r>
        <w:rPr/>
        <w:t>repetir</w:t>
      </w:r>
      <w:r>
        <w:rPr>
          <w:spacing w:val="-5"/>
        </w:rPr>
        <w:t> </w:t>
      </w:r>
      <w:r>
        <w:rPr/>
        <w:t>contra</w:t>
      </w:r>
      <w:r>
        <w:rPr>
          <w:spacing w:val="46"/>
        </w:rPr>
        <w:t> </w:t>
      </w:r>
      <w:r>
        <w:rPr/>
        <w:t>el</w:t>
      </w:r>
    </w:p>
    <w:p>
      <w:pPr>
        <w:spacing w:after="0" w:line="360" w:lineRule="auto"/>
        <w:jc w:val="both"/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spacing w:before="225"/>
        <w:ind w:left="648" w:right="0" w:firstLine="0"/>
        <w:jc w:val="both"/>
        <w:rPr>
          <w:sz w:val="24"/>
        </w:rPr>
      </w:pPr>
      <w:r>
        <w:rPr>
          <w:sz w:val="24"/>
        </w:rPr>
        <w:t>coasegurador</w:t>
      </w:r>
      <w:r>
        <w:rPr>
          <w:spacing w:val="-2"/>
          <w:sz w:val="24"/>
        </w:rPr>
        <w:t> </w:t>
      </w:r>
      <w:r>
        <w:rPr>
          <w:sz w:val="24"/>
        </w:rPr>
        <w:t>toda</w:t>
      </w:r>
      <w:r>
        <w:rPr>
          <w:spacing w:val="-2"/>
          <w:sz w:val="24"/>
        </w:rPr>
        <w:t> </w:t>
      </w:r>
      <w:r>
        <w:rPr>
          <w:sz w:val="24"/>
        </w:rPr>
        <w:t>vez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esa</w:t>
      </w:r>
      <w:r>
        <w:rPr>
          <w:spacing w:val="-4"/>
          <w:sz w:val="24"/>
        </w:rPr>
        <w:t> </w:t>
      </w:r>
      <w:r>
        <w:rPr>
          <w:sz w:val="24"/>
        </w:rPr>
        <w:t>es</w:t>
      </w:r>
      <w:r>
        <w:rPr>
          <w:spacing w:val="-2"/>
          <w:sz w:val="24"/>
        </w:rPr>
        <w:t> </w:t>
      </w:r>
      <w:r>
        <w:rPr>
          <w:sz w:val="24"/>
        </w:rPr>
        <w:t>la </w:t>
      </w:r>
      <w:r>
        <w:rPr>
          <w:rFonts w:ascii="Arial" w:hAnsi="Arial"/>
          <w:i/>
          <w:sz w:val="24"/>
        </w:rPr>
        <w:t>“costumbre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mercantil”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60" w:lineRule="auto"/>
        <w:ind w:left="648" w:right="374"/>
        <w:jc w:val="both"/>
      </w:pPr>
      <w:r>
        <w:rPr/>
        <w:t>Efectivamente,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1444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profirió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comparecencia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Segurexpo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Colombia SA</w:t>
      </w:r>
      <w:r>
        <w:rPr>
          <w:spacing w:val="1"/>
        </w:rPr>
        <w:t> </w:t>
      </w:r>
      <w:r>
        <w:rPr/>
        <w:t>y del</w:t>
      </w:r>
      <w:r>
        <w:rPr>
          <w:spacing w:val="1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(fl. 61 cdno.</w:t>
      </w:r>
      <w:r>
        <w:rPr>
          <w:spacing w:val="-2"/>
        </w:rPr>
        <w:t> </w:t>
      </w:r>
      <w:r>
        <w:rPr/>
        <w:t>3) y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ella se dispuso:</w:t>
      </w:r>
    </w:p>
    <w:p>
      <w:pPr>
        <w:pStyle w:val="BodyText"/>
        <w:spacing w:before="9"/>
        <w:rPr>
          <w:sz w:val="35"/>
        </w:rPr>
      </w:pPr>
    </w:p>
    <w:p>
      <w:pPr>
        <w:spacing w:line="240" w:lineRule="auto" w:before="0"/>
        <w:ind w:left="1498" w:right="122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“ARTÍCULO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PRIMERO.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Declarar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ocurrido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siniestro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incumplimiento del contrato No. 157 de 2006, en consecuencia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anterior,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aplicar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cláusula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penal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pecuniaria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cuantía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equivalente al 20% del valor total del contrato, la cual se tomará 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descontará del saldo a favor del contratista, o de la garantía única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00004673,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expedida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Compañía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SEGUREXPO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COLOMBIA S.A. y de no ser posible, se cobrará por jurisdicción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coactiva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(...).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spacing w:before="0"/>
        <w:ind w:left="1498" w:right="121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ARTÍCULO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SEGUNDO.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Hacer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efectiva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Garantía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Única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Cumplimiento ante Entidades Estatales No. 00004673, en relación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amparo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anticipo,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expedida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SEGUREXPO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COLOMBIA S..A, por la suma de CUATROCIENTOS CINCUENTA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NUEVE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MILLONES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TRESCIENTOS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DOS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MIL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VEINTICUATRO</w:t>
      </w:r>
    </w:p>
    <w:p>
      <w:pPr>
        <w:tabs>
          <w:tab w:pos="2459" w:val="left" w:leader="none"/>
          <w:tab w:pos="4218" w:val="left" w:leader="none"/>
          <w:tab w:pos="4899" w:val="left" w:leader="none"/>
          <w:tab w:pos="5763" w:val="left" w:leader="none"/>
          <w:tab w:pos="6212" w:val="left" w:leader="none"/>
          <w:tab w:pos="7329" w:val="left" w:leader="none"/>
          <w:tab w:pos="7852" w:val="left" w:leader="none"/>
        </w:tabs>
        <w:spacing w:before="0"/>
        <w:ind w:left="1498" w:right="1223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PESOS</w:t>
        <w:tab/>
        <w:t>($459.302.024),</w:t>
        <w:tab/>
        <w:t>valor</w:t>
        <w:tab/>
        <w:t>dejado</w:t>
        <w:tab/>
        <w:t>de</w:t>
        <w:tab/>
        <w:t>amortizar</w:t>
        <w:tab/>
        <w:t>por</w:t>
        <w:tab/>
      </w:r>
      <w:r>
        <w:rPr>
          <w:rFonts w:ascii="Arial"/>
          <w:i/>
          <w:spacing w:val="-2"/>
          <w:sz w:val="22"/>
        </w:rPr>
        <w:t>el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contratista.</w:t>
      </w: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spacing w:before="1"/>
        <w:ind w:left="1498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(...)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spacing w:before="0"/>
        <w:ind w:left="1498" w:right="121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ARTÍCULO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CUARTO.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Notificar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personalmente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presente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resolución </w:t>
      </w:r>
      <w:r>
        <w:rPr>
          <w:rFonts w:ascii="Arial" w:hAnsi="Arial"/>
          <w:i/>
          <w:sz w:val="22"/>
        </w:rPr>
        <w:t>al representante legal del Consorcio Ingesa Lituania y al</w:t>
      </w:r>
      <w:r>
        <w:rPr>
          <w:rFonts w:ascii="Arial" w:hAnsi="Arial"/>
          <w:i/>
          <w:spacing w:val="-60"/>
          <w:sz w:val="22"/>
        </w:rPr>
        <w:t> </w:t>
      </w:r>
      <w:r>
        <w:rPr>
          <w:rFonts w:ascii="Arial" w:hAnsi="Arial"/>
          <w:i/>
          <w:sz w:val="22"/>
        </w:rPr>
        <w:t>representante legal de SEGUREXPO DE COLOMBIA S.A., en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forma prevista en los artículos 44 y 45 del Código Contencioso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Administrativo.”</w:t>
      </w:r>
      <w:r>
        <w:rPr>
          <w:rFonts w:ascii="Arial" w:hAnsi="Arial"/>
          <w:i/>
          <w:spacing w:val="-16"/>
          <w:sz w:val="22"/>
        </w:rPr>
        <w:t> </w:t>
      </w:r>
      <w:r>
        <w:rPr>
          <w:sz w:val="22"/>
        </w:rPr>
        <w:t>(mayúsculas</w:t>
      </w:r>
      <w:r>
        <w:rPr>
          <w:spacing w:val="-11"/>
          <w:sz w:val="22"/>
        </w:rPr>
        <w:t> </w:t>
      </w:r>
      <w:r>
        <w:rPr>
          <w:sz w:val="22"/>
        </w:rPr>
        <w:t>sostenidas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original</w:t>
      </w:r>
      <w:r>
        <w:rPr>
          <w:spacing w:val="-11"/>
          <w:sz w:val="22"/>
        </w:rPr>
        <w:t> </w:t>
      </w:r>
      <w:r>
        <w:rPr>
          <w:sz w:val="22"/>
        </w:rPr>
        <w:t>-</w:t>
      </w:r>
      <w:r>
        <w:rPr>
          <w:spacing w:val="-15"/>
          <w:sz w:val="22"/>
        </w:rPr>
        <w:t> </w:t>
      </w:r>
      <w:r>
        <w:rPr>
          <w:sz w:val="22"/>
        </w:rPr>
        <w:t>fl.</w:t>
      </w:r>
      <w:r>
        <w:rPr>
          <w:spacing w:val="-13"/>
          <w:sz w:val="22"/>
        </w:rPr>
        <w:t> </w:t>
      </w:r>
      <w:r>
        <w:rPr>
          <w:sz w:val="22"/>
        </w:rPr>
        <w:t>61</w:t>
      </w:r>
      <w:r>
        <w:rPr>
          <w:spacing w:val="-14"/>
          <w:sz w:val="22"/>
        </w:rPr>
        <w:t> </w:t>
      </w:r>
      <w:r>
        <w:rPr>
          <w:sz w:val="22"/>
        </w:rPr>
        <w:t>cdno.</w:t>
      </w:r>
      <w:r>
        <w:rPr>
          <w:spacing w:val="-10"/>
          <w:sz w:val="22"/>
        </w:rPr>
        <w:t> </w:t>
      </w:r>
      <w:r>
        <w:rPr>
          <w:sz w:val="22"/>
        </w:rPr>
        <w:t>3)</w:t>
      </w:r>
      <w:r>
        <w:rPr>
          <w:rFonts w:ascii="Arial" w:hAnsi="Arial"/>
          <w:i/>
          <w:sz w:val="22"/>
        </w:rPr>
        <w:t>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line="360" w:lineRule="auto" w:before="140"/>
        <w:ind w:left="648" w:right="363"/>
        <w:jc w:val="both"/>
      </w:pPr>
      <w:r>
        <w:rPr/>
        <w:t>Mediante la Resolución 3244 de 23 de noviembre de 2010 (fl. 145 cdno 3) la</w:t>
      </w:r>
      <w:r>
        <w:rPr>
          <w:spacing w:val="1"/>
        </w:rPr>
        <w:t> </w:t>
      </w:r>
      <w:r>
        <w:rPr/>
        <w:t>demandada confirmó la Resolución 1444 y, pese a que en el recurso de</w:t>
      </w:r>
      <w:r>
        <w:rPr>
          <w:spacing w:val="1"/>
        </w:rPr>
        <w:t> </w:t>
      </w:r>
      <w:r>
        <w:rPr/>
        <w:t>reposición Segurexpo de Colombia SA insistió en que debió vincularse a</w:t>
      </w:r>
      <w:r>
        <w:rPr>
          <w:spacing w:val="1"/>
        </w:rPr>
        <w:t> </w:t>
      </w:r>
      <w:r>
        <w:rPr/>
        <w:t>Colpatria Seguros SA y puso de presente la violación del debido proceso que</w:t>
      </w:r>
      <w:r>
        <w:rPr>
          <w:spacing w:val="-64"/>
        </w:rPr>
        <w:t> </w:t>
      </w:r>
      <w:r>
        <w:rPr/>
        <w:t>ahora alega (fl. 143 cdno 3), el Distrito Capital no resolvió dicho argumento al</w:t>
      </w:r>
      <w:r>
        <w:rPr>
          <w:spacing w:val="-64"/>
        </w:rPr>
        <w:t> </w:t>
      </w:r>
      <w:r>
        <w:rPr/>
        <w:t>desatar</w:t>
      </w:r>
      <w:r>
        <w:rPr>
          <w:spacing w:val="-1"/>
        </w:rPr>
        <w:t> </w:t>
      </w:r>
      <w:r>
        <w:rPr/>
        <w:t>el recurso de la</w:t>
      </w:r>
      <w:r>
        <w:rPr>
          <w:spacing w:val="-1"/>
        </w:rPr>
        <w:t> </w:t>
      </w:r>
      <w:r>
        <w:rPr/>
        <w:t>vía administrativa.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648" w:right="356"/>
        <w:jc w:val="both"/>
      </w:pPr>
      <w:r>
        <w:rPr/>
        <w:t>Las partes tampoco discuten y está probado que Seguros Colpatria SA fue el</w:t>
      </w:r>
      <w:r>
        <w:rPr>
          <w:spacing w:val="-64"/>
        </w:rPr>
        <w:t> </w:t>
      </w:r>
      <w:r>
        <w:rPr/>
        <w:t>coasegurador del 50% del contrato de obra 157 de 2006, tal como de ello da</w:t>
      </w:r>
      <w:r>
        <w:rPr>
          <w:spacing w:val="1"/>
        </w:rPr>
        <w:t> </w:t>
      </w:r>
      <w:r>
        <w:rPr/>
        <w:t>cuenta la póliza no. 00004673 (fl. 21 cdno. 3), lo cual imponía, tal como lo</w:t>
      </w:r>
      <w:r>
        <w:rPr>
          <w:spacing w:val="1"/>
        </w:rPr>
        <w:t> </w:t>
      </w:r>
      <w:r>
        <w:rPr/>
        <w:t>reclama Segurexpo, la vinculación de aquella al procedimiento administrativo</w:t>
      </w:r>
      <w:r>
        <w:rPr>
          <w:spacing w:val="-64"/>
        </w:rPr>
        <w:t> </w:t>
      </w:r>
      <w:r>
        <w:rPr/>
        <w:t>tendiente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declaratoria</w:t>
      </w:r>
      <w:r>
        <w:rPr>
          <w:spacing w:val="-2"/>
        </w:rPr>
        <w:t> </w:t>
      </w:r>
      <w:r>
        <w:rPr/>
        <w:t>del</w:t>
      </w:r>
      <w:r>
        <w:rPr>
          <w:spacing w:val="-7"/>
        </w:rPr>
        <w:t> </w:t>
      </w:r>
      <w:r>
        <w:rPr/>
        <w:t>siniestro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pudiera</w:t>
      </w:r>
      <w:r>
        <w:rPr>
          <w:spacing w:val="-5"/>
        </w:rPr>
        <w:t> </w:t>
      </w:r>
      <w:r>
        <w:rPr/>
        <w:t>ejercer</w:t>
      </w:r>
      <w:r>
        <w:rPr>
          <w:spacing w:val="-7"/>
        </w:rPr>
        <w:t> </w:t>
      </w:r>
      <w:r>
        <w:rPr/>
        <w:t>sus</w:t>
      </w:r>
      <w:r>
        <w:rPr>
          <w:spacing w:val="-4"/>
        </w:rPr>
        <w:t> </w:t>
      </w:r>
      <w:r>
        <w:rPr/>
        <w:t>derechos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contradicción y</w:t>
      </w:r>
      <w:r>
        <w:rPr>
          <w:spacing w:val="-2"/>
        </w:rPr>
        <w:t> </w:t>
      </w:r>
      <w:r>
        <w:rPr/>
        <w:t>defensa.</w:t>
      </w:r>
    </w:p>
    <w:p>
      <w:pPr>
        <w:spacing w:after="0" w:line="360" w:lineRule="auto"/>
        <w:jc w:val="both"/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60" w:lineRule="auto" w:before="93"/>
        <w:ind w:left="648" w:right="362"/>
        <w:jc w:val="both"/>
      </w:pPr>
      <w:r>
        <w:rPr/>
        <w:t>Ahora,</w:t>
      </w:r>
      <w:r>
        <w:rPr>
          <w:spacing w:val="-13"/>
        </w:rPr>
        <w:t> </w:t>
      </w:r>
      <w:r>
        <w:rPr/>
        <w:t>no</w:t>
      </w:r>
      <w:r>
        <w:rPr>
          <w:spacing w:val="-7"/>
        </w:rPr>
        <w:t> </w:t>
      </w:r>
      <w:r>
        <w:rPr/>
        <w:t>se</w:t>
      </w:r>
      <w:r>
        <w:rPr>
          <w:spacing w:val="-11"/>
        </w:rPr>
        <w:t> </w:t>
      </w:r>
      <w:r>
        <w:rPr/>
        <w:t>pasa</w:t>
      </w:r>
      <w:r>
        <w:rPr>
          <w:spacing w:val="-9"/>
        </w:rPr>
        <w:t> </w:t>
      </w:r>
      <w:r>
        <w:rPr/>
        <w:t>por</w:t>
      </w:r>
      <w:r>
        <w:rPr>
          <w:spacing w:val="-16"/>
        </w:rPr>
        <w:t> </w:t>
      </w:r>
      <w:r>
        <w:rPr/>
        <w:t>alto</w:t>
      </w:r>
      <w:r>
        <w:rPr>
          <w:spacing w:val="-10"/>
        </w:rPr>
        <w:t> </w:t>
      </w:r>
      <w:r>
        <w:rPr/>
        <w:t>que</w:t>
      </w:r>
      <w:r>
        <w:rPr>
          <w:spacing w:val="-5"/>
        </w:rPr>
        <w:t> </w:t>
      </w:r>
      <w:r>
        <w:rPr/>
        <w:t>era</w:t>
      </w:r>
      <w:r>
        <w:rPr>
          <w:spacing w:val="-11"/>
        </w:rPr>
        <w:t> </w:t>
      </w:r>
      <w:r>
        <w:rPr/>
        <w:t>Colpatria</w:t>
      </w:r>
      <w:r>
        <w:rPr>
          <w:spacing w:val="-11"/>
        </w:rPr>
        <w:t> </w:t>
      </w:r>
      <w:r>
        <w:rPr/>
        <w:t>SA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titular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derecho</w:t>
      </w:r>
      <w:r>
        <w:rPr>
          <w:spacing w:val="-6"/>
        </w:rPr>
        <w:t> </w:t>
      </w:r>
      <w:r>
        <w:rPr/>
        <w:t>subjetivo</w:t>
      </w:r>
      <w:r>
        <w:rPr>
          <w:spacing w:val="-65"/>
        </w:rPr>
        <w:t> </w:t>
      </w:r>
      <w:r>
        <w:rPr/>
        <w:t>desconocido por cuanto fue a esta a quien se dejó de citar al trámite; sin</w:t>
      </w:r>
      <w:r>
        <w:rPr>
          <w:spacing w:val="1"/>
        </w:rPr>
        <w:t> </w:t>
      </w:r>
      <w:r>
        <w:rPr/>
        <w:t>embargo, esa transgresión tuvo incidencia directa y modificó una situación</w:t>
      </w:r>
      <w:r>
        <w:rPr>
          <w:spacing w:val="1"/>
        </w:rPr>
        <w:t> </w:t>
      </w:r>
      <w:r>
        <w:rPr/>
        <w:t>jurídica de Segurexpo de Colombia SA a quien se le llamó a responder por la</w:t>
      </w:r>
      <w:r>
        <w:rPr>
          <w:spacing w:val="-64"/>
        </w:rPr>
        <w:t> </w:t>
      </w:r>
      <w:r>
        <w:rPr/>
        <w:t>parte</w:t>
      </w:r>
      <w:r>
        <w:rPr>
          <w:spacing w:val="-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coasegurador.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648" w:right="357"/>
        <w:jc w:val="both"/>
      </w:pPr>
      <w:r>
        <w:rPr/>
        <w:t>Precisa la Sala que no se está en presencia de dos contratos de seguro</w:t>
      </w:r>
      <w:r>
        <w:rPr>
          <w:spacing w:val="1"/>
        </w:rPr>
        <w:t> </w:t>
      </w:r>
      <w:r>
        <w:rPr>
          <w:spacing w:val="-1"/>
        </w:rPr>
        <w:t>distintos</w:t>
      </w:r>
      <w:r>
        <w:rPr>
          <w:spacing w:val="-11"/>
        </w:rPr>
        <w:t> </w:t>
      </w:r>
      <w:r>
        <w:rPr>
          <w:spacing w:val="-1"/>
        </w:rPr>
        <w:t>sobre</w:t>
      </w:r>
      <w:r>
        <w:rPr>
          <w:spacing w:val="-9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mismo</w:t>
      </w:r>
      <w:r>
        <w:rPr>
          <w:spacing w:val="-8"/>
        </w:rPr>
        <w:t> </w:t>
      </w:r>
      <w:r>
        <w:rPr/>
        <w:t>riesgo</w:t>
      </w:r>
      <w:r>
        <w:rPr>
          <w:spacing w:val="-7"/>
        </w:rPr>
        <w:t> </w:t>
      </w:r>
      <w:r>
        <w:rPr/>
        <w:t>sino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uno</w:t>
      </w:r>
      <w:r>
        <w:rPr>
          <w:spacing w:val="-13"/>
        </w:rPr>
        <w:t> </w:t>
      </w:r>
      <w:r>
        <w:rPr/>
        <w:t>solo,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dos</w:t>
      </w:r>
      <w:r>
        <w:rPr>
          <w:spacing w:val="-17"/>
        </w:rPr>
        <w:t> </w:t>
      </w:r>
      <w:r>
        <w:rPr/>
        <w:t>compañías</w:t>
      </w:r>
      <w:r>
        <w:rPr>
          <w:spacing w:val="-64"/>
        </w:rPr>
        <w:t> </w:t>
      </w:r>
      <w:r>
        <w:rPr/>
        <w:t>aseguradoras mencionadas distribuyeron entre ellas la asunción de dicho</w:t>
      </w:r>
      <w:r>
        <w:rPr>
          <w:spacing w:val="1"/>
        </w:rPr>
        <w:t> </w:t>
      </w:r>
      <w:r>
        <w:rPr/>
        <w:t>riesgo en determinadas proporciones según lo autoriza el artículo 1095 del</w:t>
      </w:r>
      <w:r>
        <w:rPr>
          <w:spacing w:val="1"/>
        </w:rPr>
        <w:t> </w:t>
      </w:r>
      <w:r>
        <w:rPr/>
        <w:t>Código de Comercio, con fundamento en el cual la jurisprudencia de esta</w:t>
      </w:r>
      <w:r>
        <w:rPr>
          <w:spacing w:val="1"/>
        </w:rPr>
        <w:t> </w:t>
      </w:r>
      <w:r>
        <w:rPr/>
        <w:t>Corporación</w:t>
      </w:r>
      <w:r>
        <w:rPr>
          <w:spacing w:val="-3"/>
        </w:rPr>
        <w:t> </w:t>
      </w:r>
      <w:r>
        <w:rPr/>
        <w:t>ha</w:t>
      </w:r>
      <w:r>
        <w:rPr>
          <w:spacing w:val="-2"/>
        </w:rPr>
        <w:t> </w:t>
      </w:r>
      <w:r>
        <w:rPr/>
        <w:t>precisado su</w:t>
      </w:r>
      <w:r>
        <w:rPr>
          <w:spacing w:val="4"/>
        </w:rPr>
        <w:t> </w:t>
      </w:r>
      <w:r>
        <w:rPr/>
        <w:t>alcance</w:t>
      </w:r>
      <w:r>
        <w:rPr>
          <w:spacing w:val="-8"/>
        </w:rPr>
        <w:t> </w:t>
      </w:r>
      <w:r>
        <w:rPr/>
        <w:t>así</w:t>
      </w:r>
      <w:r>
        <w:rPr>
          <w:position w:val="8"/>
          <w:sz w:val="16"/>
        </w:rPr>
        <w:t>3</w:t>
      </w:r>
      <w:r>
        <w:rPr/>
        <w:t>:</w:t>
      </w:r>
    </w:p>
    <w:p>
      <w:pPr>
        <w:spacing w:before="247"/>
        <w:ind w:left="1498" w:right="121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“El contrato de coaseguro es un contrato plurilateral en el que, 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mismo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instrumento,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dos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más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sujetos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aseguradores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asumen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manera conjunta la responsabilidad de un riesgo asegurable hasta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totalidad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éste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puede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surgir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iniciativa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asegurado o por el ánimo de uno los aseguradores, esto último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siempre con la aquiescencia </w:t>
      </w:r>
      <w:r>
        <w:rPr>
          <w:rFonts w:ascii="Arial" w:hAnsi="Arial"/>
          <w:i/>
          <w:sz w:val="22"/>
        </w:rPr>
        <w:t>del interesado, como bien lo señala 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artículo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1095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del Código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 Comercio,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según el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cual:</w:t>
      </w: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spacing w:before="0"/>
        <w:ind w:left="1781" w:right="1217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‘(…) en virtud del cual dos o más aseguradores, a petición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asegurado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su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aquiescencia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previa,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acuerdan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distribuirse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entre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ellos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determinado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seguro’.</w:t>
      </w:r>
    </w:p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spacing w:before="0"/>
        <w:ind w:left="1498" w:right="1217" w:firstLine="0"/>
        <w:jc w:val="both"/>
        <w:rPr>
          <w:sz w:val="22"/>
        </w:rPr>
      </w:pPr>
      <w:r>
        <w:rPr>
          <w:rFonts w:ascii="Arial" w:hAnsi="Arial"/>
          <w:b/>
          <w:i/>
          <w:sz w:val="22"/>
        </w:rPr>
        <w:t>Es, por tanto, un contrato y una modalidad de coexistencia de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seguros, en el que existe identidad de interés asegurado, 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riesgos, y en el que concurre una pluralidad de aseguradores,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entre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quienes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distribuyen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riesgo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hasta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completar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totalidad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mismo,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cual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dista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concurrencia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seguros,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que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presentan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varias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relaciones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contractuales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distantes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entre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sí,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aun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cuando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todas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ellas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tienen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como objeto amparar la totalidad de idéntico interés, sin que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entre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ellos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presente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distribución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riesgo.”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sz w:val="22"/>
        </w:rPr>
        <w:t>(negrillas</w:t>
      </w:r>
      <w:r>
        <w:rPr>
          <w:spacing w:val="1"/>
          <w:sz w:val="22"/>
        </w:rPr>
        <w:t> </w:t>
      </w:r>
      <w:r>
        <w:rPr>
          <w:sz w:val="22"/>
        </w:rPr>
        <w:t>adicionales).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60" w:lineRule="auto"/>
        <w:ind w:left="648" w:right="364"/>
        <w:jc w:val="both"/>
      </w:pPr>
      <w:r>
        <w:rPr/>
        <w:t>No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trató</w:t>
      </w:r>
      <w:r>
        <w:rPr>
          <w:spacing w:val="-13"/>
        </w:rPr>
        <w:t> </w:t>
      </w:r>
      <w:r>
        <w:rPr/>
        <w:t>entonces,</w:t>
      </w:r>
      <w:r>
        <w:rPr>
          <w:spacing w:val="-8"/>
        </w:rPr>
        <w:t> </w:t>
      </w:r>
      <w:r>
        <w:rPr/>
        <w:t>como</w:t>
      </w:r>
      <w:r>
        <w:rPr>
          <w:spacing w:val="-13"/>
        </w:rPr>
        <w:t> </w:t>
      </w:r>
      <w:r>
        <w:rPr/>
        <w:t>lo</w:t>
      </w:r>
      <w:r>
        <w:rPr>
          <w:spacing w:val="-15"/>
        </w:rPr>
        <w:t> </w:t>
      </w:r>
      <w:r>
        <w:rPr/>
        <w:t>alegó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Distrito</w:t>
      </w:r>
      <w:r>
        <w:rPr>
          <w:spacing w:val="-15"/>
        </w:rPr>
        <w:t> </w:t>
      </w:r>
      <w:r>
        <w:rPr/>
        <w:t>Capital,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un</w:t>
      </w:r>
      <w:r>
        <w:rPr>
          <w:spacing w:val="-10"/>
        </w:rPr>
        <w:t> </w:t>
      </w:r>
      <w:r>
        <w:rPr/>
        <w:t>contrato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virtud</w:t>
      </w:r>
      <w:r>
        <w:rPr>
          <w:spacing w:val="-64"/>
        </w:rPr>
        <w:t> </w:t>
      </w:r>
      <w:r>
        <w:rPr/>
        <w:t>del cual una de las aseguradoras se obligó a responder frente a la otra, sino,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Segurexpo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Seguros</w:t>
      </w:r>
      <w:r>
        <w:rPr>
          <w:spacing w:val="1"/>
        </w:rPr>
        <w:t> </w:t>
      </w:r>
      <w:r>
        <w:rPr/>
        <w:t>Colpatria</w:t>
      </w:r>
      <w:r>
        <w:rPr>
          <w:spacing w:val="1"/>
        </w:rPr>
        <w:t> </w:t>
      </w:r>
      <w:r>
        <w:rPr/>
        <w:t>SA</w:t>
      </w:r>
      <w:r>
        <w:rPr>
          <w:spacing w:val="-64"/>
        </w:rPr>
        <w:t> </w:t>
      </w:r>
      <w:r>
        <w:rPr/>
        <w:t>fungieron</w:t>
      </w:r>
      <w:r>
        <w:rPr>
          <w:spacing w:val="17"/>
        </w:rPr>
        <w:t> </w:t>
      </w:r>
      <w:r>
        <w:rPr/>
        <w:t>como</w:t>
      </w:r>
      <w:r>
        <w:rPr>
          <w:spacing w:val="17"/>
        </w:rPr>
        <w:t> </w:t>
      </w:r>
      <w:r>
        <w:rPr/>
        <w:t>integrantes</w:t>
      </w:r>
      <w:r>
        <w:rPr>
          <w:spacing w:val="12"/>
        </w:rPr>
        <w:t> </w:t>
      </w:r>
      <w:r>
        <w:rPr/>
        <w:t>de</w:t>
      </w:r>
      <w:r>
        <w:rPr>
          <w:spacing w:val="21"/>
        </w:rPr>
        <w:t> </w:t>
      </w:r>
      <w:r>
        <w:rPr/>
        <w:t>uno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sus</w:t>
      </w:r>
      <w:r>
        <w:rPr>
          <w:spacing w:val="14"/>
        </w:rPr>
        <w:t> </w:t>
      </w:r>
      <w:r>
        <w:rPr/>
        <w:t>extremos;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esa</w:t>
      </w:r>
      <w:r>
        <w:rPr>
          <w:spacing w:val="14"/>
        </w:rPr>
        <w:t> </w:t>
      </w:r>
      <w:r>
        <w:rPr/>
        <w:t>perspectiva,</w:t>
      </w:r>
      <w:r>
        <w:rPr>
          <w:spacing w:val="17"/>
        </w:rPr>
        <w:t> </w:t>
      </w:r>
      <w:r>
        <w:rPr/>
        <w:t>la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113.400002pt;margin-top:12.803847pt;width:144.0pt;height:.70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2"/>
        <w:ind w:left="648" w:right="391" w:firstLine="0"/>
        <w:jc w:val="both"/>
        <w:rPr>
          <w:sz w:val="20"/>
        </w:rPr>
      </w:pPr>
      <w:r>
        <w:rPr>
          <w:position w:val="6"/>
          <w:sz w:val="13"/>
        </w:rPr>
        <w:t>3</w:t>
      </w:r>
      <w:r>
        <w:rPr>
          <w:spacing w:val="-2"/>
          <w:position w:val="6"/>
          <w:sz w:val="13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de Estado,</w:t>
      </w:r>
      <w:r>
        <w:rPr>
          <w:spacing w:val="-2"/>
          <w:sz w:val="20"/>
        </w:rPr>
        <w:t> </w:t>
      </w:r>
      <w:r>
        <w:rPr>
          <w:sz w:val="20"/>
        </w:rPr>
        <w:t>Sección</w:t>
      </w:r>
      <w:r>
        <w:rPr>
          <w:spacing w:val="-2"/>
          <w:sz w:val="20"/>
        </w:rPr>
        <w:t> </w:t>
      </w:r>
      <w:r>
        <w:rPr>
          <w:sz w:val="20"/>
        </w:rPr>
        <w:t>Tercera,</w:t>
      </w:r>
      <w:r>
        <w:rPr>
          <w:spacing w:val="-3"/>
          <w:sz w:val="20"/>
        </w:rPr>
        <w:t> </w:t>
      </w:r>
      <w:r>
        <w:rPr>
          <w:sz w:val="20"/>
        </w:rPr>
        <w:t>Subsección A, sentencia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6 de</w:t>
      </w:r>
      <w:r>
        <w:rPr>
          <w:spacing w:val="-2"/>
          <w:sz w:val="20"/>
        </w:rPr>
        <w:t> </w:t>
      </w:r>
      <w:r>
        <w:rPr>
          <w:sz w:val="20"/>
        </w:rPr>
        <w:t>noviembre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2020,</w:t>
      </w:r>
      <w:r>
        <w:rPr>
          <w:spacing w:val="-53"/>
          <w:sz w:val="20"/>
        </w:rPr>
        <w:t> </w:t>
      </w:r>
      <w:r>
        <w:rPr>
          <w:sz w:val="20"/>
        </w:rPr>
        <w:t>exp.</w:t>
      </w:r>
      <w:r>
        <w:rPr>
          <w:spacing w:val="-2"/>
          <w:sz w:val="20"/>
        </w:rPr>
        <w:t> </w:t>
      </w:r>
      <w:r>
        <w:rPr>
          <w:sz w:val="20"/>
        </w:rPr>
        <w:t>49.612,</w:t>
      </w:r>
      <w:r>
        <w:rPr>
          <w:spacing w:val="-1"/>
          <w:sz w:val="20"/>
        </w:rPr>
        <w:t> </w:t>
      </w:r>
      <w:r>
        <w:rPr>
          <w:sz w:val="20"/>
        </w:rPr>
        <w:t>CP</w:t>
      </w:r>
      <w:r>
        <w:rPr>
          <w:spacing w:val="-1"/>
          <w:sz w:val="20"/>
        </w:rPr>
        <w:t> </w:t>
      </w:r>
      <w:r>
        <w:rPr>
          <w:sz w:val="20"/>
        </w:rPr>
        <w:t>José</w:t>
      </w:r>
      <w:r>
        <w:rPr>
          <w:spacing w:val="-1"/>
          <w:sz w:val="20"/>
        </w:rPr>
        <w:t> </w:t>
      </w:r>
      <w:r>
        <w:rPr>
          <w:sz w:val="20"/>
        </w:rPr>
        <w:t>Roberto</w:t>
      </w:r>
      <w:r>
        <w:rPr>
          <w:spacing w:val="-1"/>
          <w:sz w:val="20"/>
        </w:rPr>
        <w:t> </w:t>
      </w:r>
      <w:r>
        <w:rPr>
          <w:sz w:val="20"/>
        </w:rPr>
        <w:t>Sáchica</w:t>
      </w:r>
      <w:r>
        <w:rPr>
          <w:spacing w:val="-1"/>
          <w:sz w:val="20"/>
        </w:rPr>
        <w:t> </w:t>
      </w:r>
      <w:r>
        <w:rPr>
          <w:sz w:val="20"/>
        </w:rPr>
        <w:t>Méndez.</w:t>
      </w:r>
    </w:p>
    <w:p>
      <w:pPr>
        <w:spacing w:after="0"/>
        <w:jc w:val="both"/>
        <w:rPr>
          <w:sz w:val="20"/>
        </w:rPr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27"/>
        <w:ind w:left="648" w:right="385"/>
        <w:jc w:val="both"/>
      </w:pPr>
      <w:r>
        <w:rPr/>
        <w:t>aquí demandante solo podía ser llamada a responder por el porcentaje que</w:t>
      </w:r>
      <w:r>
        <w:rPr>
          <w:spacing w:val="1"/>
        </w:rPr>
        <w:t> </w:t>
      </w:r>
      <w:r>
        <w:rPr/>
        <w:t>aseguró.</w:t>
      </w:r>
    </w:p>
    <w:p>
      <w:pPr>
        <w:pStyle w:val="BodyText"/>
        <w:rPr>
          <w:sz w:val="38"/>
        </w:rPr>
      </w:pPr>
    </w:p>
    <w:p>
      <w:pPr>
        <w:pStyle w:val="BodyText"/>
        <w:spacing w:line="360" w:lineRule="auto"/>
        <w:ind w:left="648" w:right="357"/>
        <w:jc w:val="both"/>
      </w:pPr>
      <w:r>
        <w:rPr/>
        <w:t>Es claro para la Sala que las obligaciones que asumen las coaseguradoras</w:t>
      </w:r>
      <w:r>
        <w:rPr>
          <w:spacing w:val="1"/>
        </w:rPr>
        <w:t> </w:t>
      </w:r>
      <w:r>
        <w:rPr/>
        <w:t>son conjuntas en proporción al porcentaje de riesgo aceptado por cada una</w:t>
      </w:r>
      <w:r>
        <w:rPr>
          <w:spacing w:val="1"/>
        </w:rPr>
        <w:t> </w:t>
      </w:r>
      <w:r>
        <w:rPr/>
        <w:t>de</w:t>
      </w:r>
      <w:r>
        <w:rPr>
          <w:spacing w:val="-11"/>
        </w:rPr>
        <w:t> </w:t>
      </w:r>
      <w:r>
        <w:rPr/>
        <w:t>ellas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existe</w:t>
      </w:r>
      <w:r>
        <w:rPr>
          <w:spacing w:val="-6"/>
        </w:rPr>
        <w:t> </w:t>
      </w:r>
      <w:r>
        <w:rPr/>
        <w:t>en</w:t>
      </w:r>
      <w:r>
        <w:rPr>
          <w:spacing w:val="-10"/>
        </w:rPr>
        <w:t> </w:t>
      </w:r>
      <w:r>
        <w:rPr/>
        <w:t>este</w:t>
      </w:r>
      <w:r>
        <w:rPr>
          <w:spacing w:val="-6"/>
        </w:rPr>
        <w:t> </w:t>
      </w:r>
      <w:r>
        <w:rPr/>
        <w:t>caso</w:t>
      </w:r>
      <w:r>
        <w:rPr>
          <w:spacing w:val="-8"/>
        </w:rPr>
        <w:t> </w:t>
      </w:r>
      <w:r>
        <w:rPr/>
        <w:t>solidaridad</w:t>
      </w:r>
      <w:r>
        <w:rPr>
          <w:spacing w:val="-8"/>
        </w:rPr>
        <w:t> </w:t>
      </w:r>
      <w:r>
        <w:rPr/>
        <w:t>legal</w:t>
      </w:r>
      <w:r>
        <w:rPr>
          <w:spacing w:val="-11"/>
        </w:rPr>
        <w:t> </w:t>
      </w:r>
      <w:r>
        <w:rPr/>
        <w:t>ni</w:t>
      </w:r>
      <w:r>
        <w:rPr>
          <w:spacing w:val="-9"/>
        </w:rPr>
        <w:t> </w:t>
      </w:r>
      <w:r>
        <w:rPr/>
        <w:t>contractual</w:t>
      </w:r>
      <w:r>
        <w:rPr>
          <w:spacing w:val="-10"/>
        </w:rPr>
        <w:t> </w:t>
      </w:r>
      <w:r>
        <w:rPr/>
        <w:t>entre</w:t>
      </w:r>
      <w:r>
        <w:rPr>
          <w:spacing w:val="-7"/>
        </w:rPr>
        <w:t> </w:t>
      </w:r>
      <w:r>
        <w:rPr/>
        <w:t>ellas,</w:t>
      </w:r>
      <w:r>
        <w:rPr>
          <w:spacing w:val="-10"/>
        </w:rPr>
        <w:t> </w:t>
      </w:r>
      <w:r>
        <w:rPr/>
        <w:t>de</w:t>
      </w:r>
      <w:r>
        <w:rPr>
          <w:spacing w:val="-65"/>
        </w:rPr>
        <w:t> </w:t>
      </w:r>
      <w:r>
        <w:rPr/>
        <w:t>modo que la contratista violó el debido proceso a Segurexpo SA al negar la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coasegurador</w:t>
      </w:r>
      <w:r>
        <w:rPr>
          <w:spacing w:val="1"/>
        </w:rPr>
        <w:t> </w:t>
      </w:r>
      <w:r>
        <w:rPr/>
        <w:t>Colpatria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imponerle, sin fundamento jurídico admisible, la carga de responder por la</w:t>
      </w:r>
      <w:r>
        <w:rPr>
          <w:spacing w:val="1"/>
        </w:rPr>
        <w:t> </w:t>
      </w:r>
      <w:r>
        <w:rPr/>
        <w:t>obligación de un tercero que no fue citado al proceso y que, en tal virtud,</w:t>
      </w:r>
      <w:r>
        <w:rPr>
          <w:spacing w:val="1"/>
        </w:rPr>
        <w:t> </w:t>
      </w:r>
      <w:r>
        <w:rPr/>
        <w:t>carece de interés para cuestionar los actos administrativos objeto de control,</w:t>
      </w:r>
      <w:r>
        <w:rPr>
          <w:spacing w:val="1"/>
        </w:rPr>
        <w:t> </w:t>
      </w:r>
      <w:r>
        <w:rPr/>
        <w:t>con</w:t>
      </w:r>
      <w:r>
        <w:rPr>
          <w:spacing w:val="-6"/>
        </w:rPr>
        <w:t> </w:t>
      </w:r>
      <w:r>
        <w:rPr/>
        <w:t>todo,</w:t>
      </w:r>
      <w:r>
        <w:rPr>
          <w:spacing w:val="-6"/>
        </w:rPr>
        <w:t> </w:t>
      </w:r>
      <w:r>
        <w:rPr/>
        <w:t>como</w:t>
      </w:r>
      <w:r>
        <w:rPr>
          <w:spacing w:val="-3"/>
        </w:rPr>
        <w:t> </w:t>
      </w:r>
      <w:r>
        <w:rPr/>
        <w:t>lo</w:t>
      </w:r>
      <w:r>
        <w:rPr>
          <w:spacing w:val="-8"/>
        </w:rPr>
        <w:t> </w:t>
      </w:r>
      <w:r>
        <w:rPr/>
        <w:t>estimó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tribunal,</w:t>
      </w:r>
      <w:r>
        <w:rPr>
          <w:spacing w:val="-6"/>
        </w:rPr>
        <w:t> </w:t>
      </w:r>
      <w:r>
        <w:rPr/>
        <w:t>ello</w:t>
      </w:r>
      <w:r>
        <w:rPr>
          <w:spacing w:val="-3"/>
        </w:rPr>
        <w:t> </w:t>
      </w:r>
      <w:r>
        <w:rPr/>
        <w:t>solo</w:t>
      </w:r>
      <w:r>
        <w:rPr>
          <w:spacing w:val="-8"/>
        </w:rPr>
        <w:t> </w:t>
      </w:r>
      <w:r>
        <w:rPr/>
        <w:t>otorga</w:t>
      </w:r>
      <w:r>
        <w:rPr>
          <w:spacing w:val="-5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Segurexpo</w:t>
      </w:r>
      <w:r>
        <w:rPr>
          <w:spacing w:val="-4"/>
        </w:rPr>
        <w:t> </w:t>
      </w:r>
      <w:r>
        <w:rPr/>
        <w:t>SA</w:t>
      </w:r>
      <w:r>
        <w:rPr>
          <w:spacing w:val="-64"/>
        </w:rPr>
        <w:t> </w:t>
      </w:r>
      <w:r>
        <w:rPr/>
        <w:t>para</w:t>
      </w:r>
      <w:r>
        <w:rPr>
          <w:spacing w:val="1"/>
        </w:rPr>
        <w:t> </w:t>
      </w:r>
      <w:r>
        <w:rPr/>
        <w:t>reclamar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acto,</w:t>
      </w:r>
      <w:r>
        <w:rPr>
          <w:spacing w:val="1"/>
        </w:rPr>
        <w:t> </w:t>
      </w:r>
      <w:r>
        <w:rPr/>
        <w:t>precisamente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obligaciones no eran solidarias y bien podía reclamársele su parte sin la</w:t>
      </w:r>
      <w:r>
        <w:rPr>
          <w:spacing w:val="1"/>
        </w:rPr>
        <w:t> </w:t>
      </w:r>
      <w:r>
        <w:rPr/>
        <w:t>comparecencia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coasegurador.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648" w:right="364"/>
        <w:jc w:val="both"/>
      </w:pPr>
      <w:r>
        <w:rPr/>
        <w:t>Respecto de la presunta costumbre mercantil alegada por la demandada y</w:t>
      </w:r>
      <w:r>
        <w:rPr>
          <w:spacing w:val="1"/>
        </w:rPr>
        <w:t> </w:t>
      </w:r>
      <w:r>
        <w:rPr/>
        <w:t>que,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juicio,</w:t>
      </w:r>
      <w:r>
        <w:rPr>
          <w:spacing w:val="-2"/>
        </w:rPr>
        <w:t> </w:t>
      </w:r>
      <w:r>
        <w:rPr/>
        <w:t>sustenta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hecho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haber</w:t>
      </w:r>
      <w:r>
        <w:rPr>
          <w:spacing w:val="-3"/>
        </w:rPr>
        <w:t> </w:t>
      </w:r>
      <w:r>
        <w:rPr/>
        <w:t>citado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Seguros Colpatria</w:t>
      </w:r>
      <w:r>
        <w:rPr>
          <w:spacing w:val="-2"/>
        </w:rPr>
        <w:t> </w:t>
      </w:r>
      <w:r>
        <w:rPr/>
        <w:t>SA</w:t>
      </w:r>
      <w:r>
        <w:rPr>
          <w:spacing w:val="-64"/>
        </w:rPr>
        <w:t> </w:t>
      </w:r>
      <w:r>
        <w:rPr/>
        <w:t>debe</w:t>
      </w:r>
      <w:r>
        <w:rPr>
          <w:spacing w:val="-8"/>
        </w:rPr>
        <w:t> </w:t>
      </w:r>
      <w:r>
        <w:rPr/>
        <w:t>precisarse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costumbre</w:t>
      </w:r>
      <w:r>
        <w:rPr>
          <w:spacing w:val="-6"/>
        </w:rPr>
        <w:t> </w:t>
      </w:r>
      <w:r>
        <w:rPr>
          <w:rFonts w:ascii="Arial" w:hAnsi="Arial"/>
          <w:i/>
        </w:rPr>
        <w:t>contra</w:t>
      </w:r>
      <w:r>
        <w:rPr>
          <w:rFonts w:ascii="Arial" w:hAnsi="Arial"/>
          <w:i/>
          <w:spacing w:val="-7"/>
        </w:rPr>
        <w:t> </w:t>
      </w:r>
      <w:r>
        <w:rPr>
          <w:rFonts w:ascii="Arial" w:hAnsi="Arial"/>
          <w:i/>
        </w:rPr>
        <w:t>legem</w:t>
      </w:r>
      <w:r>
        <w:rPr>
          <w:rFonts w:ascii="Arial" w:hAnsi="Arial"/>
          <w:i/>
          <w:spacing w:val="-12"/>
        </w:rPr>
        <w:t> </w:t>
      </w:r>
      <w:r>
        <w:rPr/>
        <w:t>no</w:t>
      </w:r>
      <w:r>
        <w:rPr>
          <w:spacing w:val="-6"/>
        </w:rPr>
        <w:t> </w:t>
      </w:r>
      <w:r>
        <w:rPr/>
        <w:t>es</w:t>
      </w:r>
      <w:r>
        <w:rPr>
          <w:spacing w:val="-9"/>
        </w:rPr>
        <w:t> </w:t>
      </w:r>
      <w:r>
        <w:rPr/>
        <w:t>fuente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derecho</w:t>
      </w:r>
      <w:r>
        <w:rPr>
          <w:spacing w:val="-5"/>
        </w:rPr>
        <w:t> </w:t>
      </w:r>
      <w:r>
        <w:rPr/>
        <w:t>y,</w:t>
      </w:r>
      <w:r>
        <w:rPr>
          <w:spacing w:val="-9"/>
        </w:rPr>
        <w:t> </w:t>
      </w:r>
      <w:r>
        <w:rPr/>
        <w:t>en</w:t>
      </w:r>
      <w:r>
        <w:rPr>
          <w:spacing w:val="-64"/>
        </w:rPr>
        <w:t> </w:t>
      </w:r>
      <w:r>
        <w:rPr/>
        <w:t>todo</w:t>
      </w:r>
      <w:r>
        <w:rPr>
          <w:spacing w:val="-3"/>
        </w:rPr>
        <w:t> </w:t>
      </w:r>
      <w:r>
        <w:rPr/>
        <w:t>caso, la</w:t>
      </w:r>
      <w:r>
        <w:rPr>
          <w:spacing w:val="-2"/>
        </w:rPr>
        <w:t> </w:t>
      </w:r>
      <w:r>
        <w:rPr/>
        <w:t>alegada</w:t>
      </w:r>
      <w:r>
        <w:rPr>
          <w:spacing w:val="-3"/>
        </w:rPr>
        <w:t> </w:t>
      </w:r>
      <w:r>
        <w:rPr/>
        <w:t>por el Distrito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no se</w:t>
      </w:r>
      <w:r>
        <w:rPr>
          <w:spacing w:val="1"/>
        </w:rPr>
        <w:t> </w:t>
      </w:r>
      <w:r>
        <w:rPr/>
        <w:t>acreditó.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360" w:lineRule="auto"/>
        <w:ind w:left="648" w:right="360"/>
        <w:jc w:val="both"/>
      </w:pPr>
      <w:r>
        <w:rPr/>
        <w:t>Así las cosas, tal como lo resolvió el tribunal, esa irregularidad solo vició</w:t>
      </w:r>
      <w:r>
        <w:rPr>
          <w:spacing w:val="1"/>
        </w:rPr>
        <w:t> </w:t>
      </w:r>
      <w:r>
        <w:rPr/>
        <w:t>parcialmente los actos demandados, pues, está probado que Segurexpo SA</w:t>
      </w:r>
      <w:r>
        <w:rPr>
          <w:spacing w:val="1"/>
        </w:rPr>
        <w:t> </w:t>
      </w:r>
      <w:r>
        <w:rPr/>
        <w:t>también fungía como asegurador de una parte del riesgo y, por consiguiente,</w:t>
      </w:r>
      <w:r>
        <w:rPr>
          <w:spacing w:val="-64"/>
        </w:rPr>
        <w:t> </w:t>
      </w:r>
      <w:r>
        <w:rPr/>
        <w:t>podía ser llamado a responder, como en efecto ocurrió; así las cosas, el acto</w:t>
      </w:r>
      <w:r>
        <w:rPr>
          <w:spacing w:val="-64"/>
        </w:rPr>
        <w:t> </w:t>
      </w:r>
      <w:r>
        <w:rPr/>
        <w:t>demandado solo es nulo parcialmente, en tanto resolvió de fondo sobre el</w:t>
      </w:r>
      <w:r>
        <w:rPr>
          <w:spacing w:val="1"/>
        </w:rPr>
        <w:t> </w:t>
      </w:r>
      <w:r>
        <w:rPr/>
        <w:t>100% del siniestro pese a que solo vinculó a la aseguradora del 50% del</w:t>
      </w:r>
      <w:r>
        <w:rPr>
          <w:spacing w:val="1"/>
        </w:rPr>
        <w:t> </w:t>
      </w:r>
      <w:r>
        <w:rPr/>
        <w:t>riesgo.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648" w:right="362"/>
        <w:jc w:val="both"/>
      </w:pPr>
      <w:r>
        <w:rPr/>
        <w:t>Es preciso destacar que, en todo caso, con independencia del criterio de 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punto,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podría</w:t>
      </w:r>
      <w:r>
        <w:rPr>
          <w:spacing w:val="1"/>
        </w:rPr>
        <w:t> </w:t>
      </w:r>
      <w:r>
        <w:rPr/>
        <w:t>reformarse</w:t>
      </w:r>
      <w:r>
        <w:rPr>
          <w:spacing w:val="1"/>
        </w:rPr>
        <w:t> </w:t>
      </w:r>
      <w:r>
        <w:rPr/>
        <w:t>en</w:t>
      </w:r>
      <w:r>
        <w:rPr>
          <w:spacing w:val="-64"/>
        </w:rPr>
        <w:t> </w:t>
      </w:r>
      <w:r>
        <w:rPr/>
        <w:t>detrimento del apelante único y la pretensión de nulidad total de los actos</w:t>
      </w:r>
      <w:r>
        <w:rPr>
          <w:spacing w:val="1"/>
        </w:rPr>
        <w:t> </w:t>
      </w:r>
      <w:r>
        <w:rPr/>
        <w:t>demandados</w:t>
      </w:r>
      <w:r>
        <w:rPr>
          <w:spacing w:val="-10"/>
        </w:rPr>
        <w:t> </w:t>
      </w:r>
      <w:r>
        <w:rPr/>
        <w:t>habilitaba</w:t>
      </w:r>
      <w:r>
        <w:rPr>
          <w:spacing w:val="-8"/>
        </w:rPr>
        <w:t> </w:t>
      </w:r>
      <w:r>
        <w:rPr/>
        <w:t>al</w:t>
      </w:r>
      <w:r>
        <w:rPr>
          <w:spacing w:val="-11"/>
        </w:rPr>
        <w:t> </w:t>
      </w:r>
      <w:r>
        <w:rPr/>
        <w:t>juez</w:t>
      </w:r>
      <w:r>
        <w:rPr>
          <w:spacing w:val="-14"/>
        </w:rPr>
        <w:t> </w:t>
      </w:r>
      <w:r>
        <w:rPr/>
        <w:t>para</w:t>
      </w:r>
      <w:r>
        <w:rPr>
          <w:spacing w:val="-11"/>
        </w:rPr>
        <w:t> </w:t>
      </w:r>
      <w:r>
        <w:rPr/>
        <w:t>decretarla</w:t>
      </w:r>
      <w:r>
        <w:rPr>
          <w:spacing w:val="-7"/>
        </w:rPr>
        <w:t> </w:t>
      </w:r>
      <w:r>
        <w:rPr/>
        <w:t>de</w:t>
      </w:r>
      <w:r>
        <w:rPr>
          <w:spacing w:val="-13"/>
        </w:rPr>
        <w:t> </w:t>
      </w:r>
      <w:r>
        <w:rPr/>
        <w:t>manera</w:t>
      </w:r>
      <w:r>
        <w:rPr>
          <w:spacing w:val="-13"/>
        </w:rPr>
        <w:t> </w:t>
      </w:r>
      <w:r>
        <w:rPr/>
        <w:t>parcial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hizo</w:t>
      </w:r>
      <w:r>
        <w:rPr>
          <w:spacing w:val="-64"/>
        </w:rPr>
        <w:t> </w:t>
      </w:r>
      <w:r>
        <w:rPr/>
        <w:t>el </w:t>
      </w:r>
      <w:r>
        <w:rPr>
          <w:rFonts w:ascii="Arial" w:hAnsi="Arial"/>
          <w:i/>
        </w:rPr>
        <w:t>a quo, </w:t>
      </w:r>
      <w:r>
        <w:rPr/>
        <w:t>sin desconocer la </w:t>
      </w:r>
      <w:r>
        <w:rPr>
          <w:rFonts w:ascii="Arial" w:hAnsi="Arial"/>
          <w:i/>
        </w:rPr>
        <w:t>causa petendi </w:t>
      </w:r>
      <w:r>
        <w:rPr/>
        <w:t>ni el deber de congruencia de la</w:t>
      </w:r>
      <w:r>
        <w:rPr>
          <w:spacing w:val="1"/>
        </w:rPr>
        <w:t> </w:t>
      </w:r>
      <w:r>
        <w:rPr/>
        <w:t>decisión.</w:t>
      </w:r>
    </w:p>
    <w:p>
      <w:pPr>
        <w:spacing w:after="0" w:line="360" w:lineRule="auto"/>
        <w:jc w:val="both"/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0"/>
          <w:numId w:val="9"/>
        </w:numPr>
        <w:tabs>
          <w:tab w:pos="918" w:val="left" w:leader="none"/>
        </w:tabs>
        <w:spacing w:line="240" w:lineRule="auto" w:before="92" w:after="0"/>
        <w:ind w:left="917" w:right="0" w:hanging="270"/>
        <w:jc w:val="left"/>
      </w:pPr>
      <w:r>
        <w:rPr/>
        <w:t>Vigencia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amparos de cumplimiento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anticipo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648" w:right="334"/>
        <w:jc w:val="both"/>
      </w:pPr>
      <w:r>
        <w:rPr/>
        <w:t>Este cargo prospera respecto del amparo de cumplimiento porque, según lo</w:t>
      </w:r>
      <w:r>
        <w:rPr>
          <w:spacing w:val="1"/>
        </w:rPr>
        <w:t> </w:t>
      </w:r>
      <w:r>
        <w:rPr/>
        <w:t>probado, es cierto el argumento de la apelación según el cual los amparos de</w:t>
      </w:r>
      <w:r>
        <w:rPr>
          <w:spacing w:val="-64"/>
        </w:rPr>
        <w:t> </w:t>
      </w:r>
      <w:r>
        <w:rPr/>
        <w:t>cumplimiento y de anticipo estuvieron vigentes entre el 9 de abril de 2007 y el</w:t>
      </w:r>
      <w:r>
        <w:rPr>
          <w:spacing w:val="-64"/>
        </w:rPr>
        <w:t> </w:t>
      </w:r>
      <w:r>
        <w:rPr/>
        <w:t>1 de julio de 2009 (fls. 21 y ss. cdno. 3) y no hasta el 2014 como lo resolvió el</w:t>
      </w:r>
      <w:r>
        <w:rPr>
          <w:spacing w:val="-64"/>
        </w:rPr>
        <w:t> </w:t>
      </w:r>
      <w:r>
        <w:rPr/>
        <w:t>tribunal (pues esta era la vigencia del amparo de la garantía de estabilidad);</w:t>
      </w:r>
      <w:r>
        <w:rPr>
          <w:spacing w:val="1"/>
        </w:rPr>
        <w:t> </w:t>
      </w:r>
      <w:r>
        <w:rPr/>
        <w:t>por su parte, el incumplimiento declarado se verificó por fuera de la vigencia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amparo.</w:t>
      </w:r>
    </w:p>
    <w:p>
      <w:pPr>
        <w:pStyle w:val="BodyText"/>
        <w:spacing w:before="7"/>
        <w:rPr>
          <w:sz w:val="38"/>
        </w:rPr>
      </w:pPr>
    </w:p>
    <w:p>
      <w:pPr>
        <w:spacing w:line="360" w:lineRule="auto" w:before="0"/>
        <w:ind w:left="648" w:right="328" w:firstLine="0"/>
        <w:jc w:val="both"/>
        <w:rPr>
          <w:sz w:val="24"/>
        </w:rPr>
      </w:pPr>
      <w:r>
        <w:rPr>
          <w:sz w:val="24"/>
        </w:rPr>
        <w:t>En efecto, el contrato no. 157 de 30 de noviembre de 2006 tuvo por objeto la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“ejecución de la construcción del proyecto Lituania de acuerdo con los planos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y especificaciones entregados a la Secretaría de Educación del Distrito por el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diseñador responsable” </w:t>
      </w:r>
      <w:r>
        <w:rPr>
          <w:sz w:val="24"/>
        </w:rPr>
        <w:t>(fl. 551 cdno. 3). La garantía única del contrato fue la</w:t>
      </w:r>
      <w:r>
        <w:rPr>
          <w:spacing w:val="1"/>
          <w:sz w:val="24"/>
        </w:rPr>
        <w:t> </w:t>
      </w:r>
      <w:r>
        <w:rPr>
          <w:sz w:val="24"/>
        </w:rPr>
        <w:t>póliza de seguro no. 04673 con la cual se ampararon, entre otros riesgos, el</w:t>
      </w:r>
      <w:r>
        <w:rPr>
          <w:spacing w:val="1"/>
          <w:sz w:val="24"/>
        </w:rPr>
        <w:t> </w:t>
      </w:r>
      <w:r>
        <w:rPr>
          <w:sz w:val="24"/>
        </w:rPr>
        <w:t>cumplimiento y la amortización del anticipo; la vigencia de los mencionados</w:t>
      </w:r>
      <w:r>
        <w:rPr>
          <w:spacing w:val="1"/>
          <w:sz w:val="24"/>
        </w:rPr>
        <w:t> </w:t>
      </w:r>
      <w:r>
        <w:rPr>
          <w:sz w:val="24"/>
        </w:rPr>
        <w:t>amparos fue modificada en varias oportunidades en lo atinente a la vigencia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referidos</w:t>
      </w:r>
      <w:r>
        <w:rPr>
          <w:spacing w:val="-2"/>
          <w:sz w:val="24"/>
        </w:rPr>
        <w:t> </w:t>
      </w:r>
      <w:r>
        <w:rPr>
          <w:sz w:val="24"/>
        </w:rPr>
        <w:t>amparos,</w:t>
      </w:r>
      <w:r>
        <w:rPr>
          <w:spacing w:val="-1"/>
          <w:sz w:val="24"/>
        </w:rPr>
        <w:t> </w:t>
      </w:r>
      <w:r>
        <w:rPr>
          <w:sz w:val="24"/>
        </w:rPr>
        <w:t>como se</w:t>
      </w:r>
      <w:r>
        <w:rPr>
          <w:spacing w:val="-1"/>
          <w:sz w:val="24"/>
        </w:rPr>
        <w:t> </w:t>
      </w:r>
      <w:r>
        <w:rPr>
          <w:sz w:val="24"/>
        </w:rPr>
        <w:t>explica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siguiente</w:t>
      </w:r>
      <w:r>
        <w:rPr>
          <w:spacing w:val="-1"/>
          <w:sz w:val="24"/>
        </w:rPr>
        <w:t> </w:t>
      </w:r>
      <w:r>
        <w:rPr>
          <w:sz w:val="24"/>
        </w:rPr>
        <w:t>tabla: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3"/>
        <w:gridCol w:w="4131"/>
      </w:tblGrid>
      <w:tr>
        <w:trPr>
          <w:trHeight w:val="249" w:hRule="atLeast"/>
        </w:trPr>
        <w:tc>
          <w:tcPr>
            <w:tcW w:w="4133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Vigencia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inicial</w:t>
            </w:r>
          </w:p>
        </w:tc>
        <w:tc>
          <w:tcPr>
            <w:tcW w:w="4131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Vigencia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final</w:t>
            </w:r>
          </w:p>
        </w:tc>
      </w:tr>
      <w:tr>
        <w:trPr>
          <w:trHeight w:val="254" w:hRule="atLeast"/>
        </w:trPr>
        <w:tc>
          <w:tcPr>
            <w:tcW w:w="4133" w:type="dxa"/>
          </w:tcPr>
          <w:p>
            <w:pPr>
              <w:pStyle w:val="TableParagraph"/>
              <w:spacing w:line="234" w:lineRule="exac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09/04/2007</w:t>
            </w:r>
          </w:p>
        </w:tc>
        <w:tc>
          <w:tcPr>
            <w:tcW w:w="4131" w:type="dxa"/>
          </w:tcPr>
          <w:p>
            <w:pPr>
              <w:pStyle w:val="TableParagraph"/>
              <w:spacing w:line="234" w:lineRule="exac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27/12/2007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(fl.</w:t>
            </w:r>
            <w:r>
              <w:rPr>
                <w:rFonts w:ascii="Arial MT"/>
                <w:spacing w:val="2"/>
                <w:sz w:val="22"/>
              </w:rPr>
              <w:t> </w:t>
            </w:r>
            <w:r>
              <w:rPr>
                <w:rFonts w:ascii="Arial MT"/>
                <w:sz w:val="22"/>
              </w:rPr>
              <w:t>52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cdno.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3)</w:t>
            </w:r>
          </w:p>
        </w:tc>
      </w:tr>
      <w:tr>
        <w:trPr>
          <w:trHeight w:val="251" w:hRule="atLeast"/>
        </w:trPr>
        <w:tc>
          <w:tcPr>
            <w:tcW w:w="4133" w:type="dxa"/>
          </w:tcPr>
          <w:p>
            <w:pPr>
              <w:pStyle w:val="TableParagraph"/>
              <w:spacing w:line="232" w:lineRule="exac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09/04/2007</w:t>
            </w:r>
          </w:p>
        </w:tc>
        <w:tc>
          <w:tcPr>
            <w:tcW w:w="4131" w:type="dxa"/>
          </w:tcPr>
          <w:p>
            <w:pPr>
              <w:pStyle w:val="TableParagraph"/>
              <w:spacing w:line="232" w:lineRule="exac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07/05/2008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(fl.</w:t>
            </w:r>
            <w:r>
              <w:rPr>
                <w:rFonts w:ascii="Arial MT"/>
                <w:spacing w:val="2"/>
                <w:sz w:val="22"/>
              </w:rPr>
              <w:t> </w:t>
            </w:r>
            <w:r>
              <w:rPr>
                <w:rFonts w:ascii="Arial MT"/>
                <w:sz w:val="22"/>
              </w:rPr>
              <w:t>50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cdno.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3)</w:t>
            </w:r>
          </w:p>
        </w:tc>
      </w:tr>
      <w:tr>
        <w:trPr>
          <w:trHeight w:val="506" w:hRule="atLeast"/>
        </w:trPr>
        <w:tc>
          <w:tcPr>
            <w:tcW w:w="4133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09/04/2007</w:t>
            </w:r>
          </w:p>
        </w:tc>
        <w:tc>
          <w:tcPr>
            <w:tcW w:w="4131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07/08/2008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(fl.</w:t>
            </w:r>
            <w:r>
              <w:rPr>
                <w:rFonts w:ascii="Arial MT"/>
                <w:spacing w:val="2"/>
                <w:sz w:val="22"/>
              </w:rPr>
              <w:t> </w:t>
            </w:r>
            <w:r>
              <w:rPr>
                <w:rFonts w:ascii="Arial MT"/>
                <w:sz w:val="22"/>
              </w:rPr>
              <w:t>49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cdno.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3)</w:t>
            </w:r>
          </w:p>
        </w:tc>
      </w:tr>
      <w:tr>
        <w:trPr>
          <w:trHeight w:val="253" w:hRule="atLeast"/>
        </w:trPr>
        <w:tc>
          <w:tcPr>
            <w:tcW w:w="4133" w:type="dxa"/>
          </w:tcPr>
          <w:p>
            <w:pPr>
              <w:pStyle w:val="TableParagraph"/>
              <w:spacing w:line="234" w:lineRule="exac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09/04/2007</w:t>
            </w:r>
          </w:p>
        </w:tc>
        <w:tc>
          <w:tcPr>
            <w:tcW w:w="4131" w:type="dxa"/>
          </w:tcPr>
          <w:p>
            <w:pPr>
              <w:pStyle w:val="TableParagraph"/>
              <w:spacing w:line="234" w:lineRule="exac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10/11/2008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(fl.</w:t>
            </w:r>
            <w:r>
              <w:rPr>
                <w:rFonts w:ascii="Arial MT"/>
                <w:spacing w:val="2"/>
                <w:sz w:val="22"/>
              </w:rPr>
              <w:t> </w:t>
            </w:r>
            <w:r>
              <w:rPr>
                <w:rFonts w:ascii="Arial MT"/>
                <w:sz w:val="22"/>
              </w:rPr>
              <w:t>46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cdno.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3)</w:t>
            </w:r>
          </w:p>
        </w:tc>
      </w:tr>
      <w:tr>
        <w:trPr>
          <w:trHeight w:val="254" w:hRule="atLeast"/>
        </w:trPr>
        <w:tc>
          <w:tcPr>
            <w:tcW w:w="4133" w:type="dxa"/>
          </w:tcPr>
          <w:p>
            <w:pPr>
              <w:pStyle w:val="TableParagraph"/>
              <w:spacing w:line="234" w:lineRule="exac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09/04/2007</w:t>
            </w:r>
          </w:p>
        </w:tc>
        <w:tc>
          <w:tcPr>
            <w:tcW w:w="4131" w:type="dxa"/>
          </w:tcPr>
          <w:p>
            <w:pPr>
              <w:pStyle w:val="TableParagraph"/>
              <w:spacing w:line="234" w:lineRule="exac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31/12/2008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(fl.</w:t>
            </w:r>
            <w:r>
              <w:rPr>
                <w:rFonts w:ascii="Arial MT"/>
                <w:spacing w:val="2"/>
                <w:sz w:val="22"/>
              </w:rPr>
              <w:t> </w:t>
            </w:r>
            <w:r>
              <w:rPr>
                <w:rFonts w:ascii="Arial MT"/>
                <w:sz w:val="22"/>
              </w:rPr>
              <w:t>44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cdno.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3)</w:t>
            </w:r>
          </w:p>
        </w:tc>
      </w:tr>
      <w:tr>
        <w:trPr>
          <w:trHeight w:val="252" w:hRule="atLeast"/>
        </w:trPr>
        <w:tc>
          <w:tcPr>
            <w:tcW w:w="4133" w:type="dxa"/>
          </w:tcPr>
          <w:p>
            <w:pPr>
              <w:pStyle w:val="TableParagraph"/>
              <w:spacing w:line="232" w:lineRule="exac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09/04/2007</w:t>
            </w:r>
          </w:p>
        </w:tc>
        <w:tc>
          <w:tcPr>
            <w:tcW w:w="4131" w:type="dxa"/>
          </w:tcPr>
          <w:p>
            <w:pPr>
              <w:pStyle w:val="TableParagraph"/>
              <w:spacing w:line="232" w:lineRule="exac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31/03/2009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(fl.</w:t>
            </w:r>
            <w:r>
              <w:rPr>
                <w:rFonts w:ascii="Arial MT"/>
                <w:spacing w:val="2"/>
                <w:sz w:val="22"/>
              </w:rPr>
              <w:t> </w:t>
            </w:r>
            <w:r>
              <w:rPr>
                <w:rFonts w:ascii="Arial MT"/>
                <w:sz w:val="22"/>
              </w:rPr>
              <w:t>38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cdno.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3)</w:t>
            </w:r>
          </w:p>
        </w:tc>
      </w:tr>
      <w:tr>
        <w:trPr>
          <w:trHeight w:val="253" w:hRule="atLeast"/>
        </w:trPr>
        <w:tc>
          <w:tcPr>
            <w:tcW w:w="4133" w:type="dxa"/>
          </w:tcPr>
          <w:p>
            <w:pPr>
              <w:pStyle w:val="TableParagraph"/>
              <w:spacing w:line="234" w:lineRule="exac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09/04/2007</w:t>
            </w:r>
          </w:p>
        </w:tc>
        <w:tc>
          <w:tcPr>
            <w:tcW w:w="4131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01/07/2009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(fl.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23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cdno.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3)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BodyText"/>
        <w:spacing w:line="360" w:lineRule="auto" w:before="92"/>
        <w:ind w:left="648" w:right="339"/>
        <w:jc w:val="both"/>
      </w:pPr>
      <w:r>
        <w:rPr/>
        <w:t>Por su parte, se probó que el plazo de ejecución fue ampliado en varias</w:t>
      </w:r>
      <w:r>
        <w:rPr>
          <w:spacing w:val="1"/>
        </w:rPr>
        <w:t> </w:t>
      </w:r>
      <w:r>
        <w:rPr/>
        <w:t>oportunidades y tuvo una suspensión, con lo cual se amplió el plazo hasta el</w:t>
      </w:r>
      <w:r>
        <w:rPr>
          <w:spacing w:val="1"/>
        </w:rPr>
        <w:t> </w:t>
      </w:r>
      <w:r>
        <w:rPr/>
        <w:t>28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2009,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pasa a</w:t>
      </w:r>
      <w:r>
        <w:rPr>
          <w:spacing w:val="-1"/>
        </w:rPr>
        <w:t> </w:t>
      </w:r>
      <w:r>
        <w:rPr/>
        <w:t>detallar:</w:t>
      </w:r>
    </w:p>
    <w:p>
      <w:pPr>
        <w:pStyle w:val="BodyText"/>
        <w:spacing w:before="8" w:after="1"/>
        <w:rPr>
          <w:sz w:val="25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826"/>
        <w:gridCol w:w="2477"/>
      </w:tblGrid>
      <w:tr>
        <w:trPr>
          <w:trHeight w:val="251" w:hRule="atLeast"/>
        </w:trPr>
        <w:tc>
          <w:tcPr>
            <w:tcW w:w="3965" w:type="dxa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Plazo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inicial 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adiciones</w:t>
            </w:r>
          </w:p>
        </w:tc>
        <w:tc>
          <w:tcPr>
            <w:tcW w:w="1826" w:type="dxa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Suspensiones</w:t>
            </w:r>
          </w:p>
        </w:tc>
        <w:tc>
          <w:tcPr>
            <w:tcW w:w="2477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Fin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contrato</w:t>
            </w:r>
          </w:p>
        </w:tc>
      </w:tr>
      <w:tr>
        <w:trPr>
          <w:trHeight w:val="506" w:hRule="atLeast"/>
        </w:trPr>
        <w:tc>
          <w:tcPr>
            <w:tcW w:w="3965" w:type="dxa"/>
          </w:tcPr>
          <w:p>
            <w:pPr>
              <w:pStyle w:val="TableParagraph"/>
              <w:spacing w:line="242" w:lineRule="exac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270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días (9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abril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2007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fl.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550</w:t>
            </w:r>
          </w:p>
          <w:p>
            <w:pPr>
              <w:pStyle w:val="TableParagraph"/>
              <w:spacing w:line="244" w:lineRule="exac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cdno. 3)</w:t>
            </w:r>
          </w:p>
        </w:tc>
        <w:tc>
          <w:tcPr>
            <w:tcW w:w="182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0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 de enero 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2008</w:t>
            </w:r>
          </w:p>
        </w:tc>
      </w:tr>
      <w:tr>
        <w:trPr>
          <w:trHeight w:val="506" w:hRule="atLeast"/>
        </w:trPr>
        <w:tc>
          <w:tcPr>
            <w:tcW w:w="3965" w:type="dxa"/>
          </w:tcPr>
          <w:p>
            <w:pPr>
              <w:pStyle w:val="TableParagrap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M2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89 días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(fl.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617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cdno.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3)</w:t>
            </w:r>
          </w:p>
        </w:tc>
        <w:tc>
          <w:tcPr>
            <w:tcW w:w="182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0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 abril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 2008</w:t>
            </w:r>
          </w:p>
        </w:tc>
      </w:tr>
      <w:tr>
        <w:trPr>
          <w:trHeight w:val="508" w:hRule="atLeast"/>
        </w:trPr>
        <w:tc>
          <w:tcPr>
            <w:tcW w:w="3965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S1</w:t>
            </w:r>
          </w:p>
        </w:tc>
        <w:tc>
          <w:tcPr>
            <w:tcW w:w="1826" w:type="dxa"/>
          </w:tcPr>
          <w:p>
            <w:pPr>
              <w:pStyle w:val="TableParagraph"/>
              <w:spacing w:line="243" w:lineRule="exac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20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días (fl.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620</w:t>
            </w:r>
          </w:p>
          <w:p>
            <w:pPr>
              <w:pStyle w:val="TableParagraph"/>
              <w:spacing w:line="245" w:lineRule="exac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cdno 3)</w:t>
            </w:r>
          </w:p>
        </w:tc>
        <w:tc>
          <w:tcPr>
            <w:tcW w:w="2477" w:type="dxa"/>
          </w:tcPr>
          <w:p>
            <w:pPr>
              <w:pStyle w:val="TableParagraph"/>
              <w:ind w:left="10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21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 abril 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2008</w:t>
            </w:r>
          </w:p>
        </w:tc>
      </w:tr>
    </w:tbl>
    <w:p>
      <w:pPr>
        <w:spacing w:after="0"/>
        <w:rPr>
          <w:rFonts w:ascii="Arial MT"/>
          <w:sz w:val="22"/>
        </w:rPr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826"/>
        <w:gridCol w:w="2477"/>
      </w:tblGrid>
      <w:tr>
        <w:trPr>
          <w:trHeight w:val="251" w:hRule="atLeast"/>
        </w:trPr>
        <w:tc>
          <w:tcPr>
            <w:tcW w:w="3965" w:type="dxa"/>
          </w:tcPr>
          <w:p>
            <w:pPr>
              <w:pStyle w:val="TableParagraph"/>
              <w:spacing w:line="232" w:lineRule="exac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M3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80 días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(fl.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628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cdno.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3)</w:t>
            </w:r>
          </w:p>
        </w:tc>
        <w:tc>
          <w:tcPr>
            <w:tcW w:w="18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2" w:lineRule="exact"/>
              <w:ind w:left="10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 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julio de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2008</w:t>
            </w:r>
          </w:p>
        </w:tc>
      </w:tr>
      <w:tr>
        <w:trPr>
          <w:trHeight w:val="254" w:hRule="atLeast"/>
        </w:trPr>
        <w:tc>
          <w:tcPr>
            <w:tcW w:w="3965" w:type="dxa"/>
          </w:tcPr>
          <w:p>
            <w:pPr>
              <w:pStyle w:val="TableParagraph"/>
              <w:spacing w:line="234" w:lineRule="exac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M4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51 días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(fl.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636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cdno.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3)</w:t>
            </w:r>
          </w:p>
        </w:tc>
        <w:tc>
          <w:tcPr>
            <w:tcW w:w="18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4" w:lineRule="exact"/>
              <w:ind w:left="10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30 de agosto 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2008</w:t>
            </w:r>
          </w:p>
        </w:tc>
      </w:tr>
      <w:tr>
        <w:trPr>
          <w:trHeight w:val="508" w:hRule="atLeast"/>
        </w:trPr>
        <w:tc>
          <w:tcPr>
            <w:tcW w:w="3965" w:type="dxa"/>
          </w:tcPr>
          <w:p>
            <w:pPr>
              <w:pStyle w:val="TableParagraph"/>
              <w:spacing w:line="250" w:lineRule="exac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M6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90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días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(647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cdno.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3)</w:t>
            </w:r>
          </w:p>
        </w:tc>
        <w:tc>
          <w:tcPr>
            <w:tcW w:w="182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52" w:lineRule="exact"/>
              <w:ind w:left="108" w:right="39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28 de noviembre de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2008</w:t>
            </w:r>
          </w:p>
        </w:tc>
      </w:tr>
      <w:tr>
        <w:trPr>
          <w:trHeight w:val="251" w:hRule="atLeast"/>
        </w:trPr>
        <w:tc>
          <w:tcPr>
            <w:tcW w:w="3965" w:type="dxa"/>
          </w:tcPr>
          <w:p>
            <w:pPr>
              <w:pStyle w:val="TableParagraph"/>
              <w:spacing w:line="232" w:lineRule="exac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M8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92 días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(fl.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655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cdno.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3)</w:t>
            </w:r>
          </w:p>
        </w:tc>
        <w:tc>
          <w:tcPr>
            <w:tcW w:w="18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2" w:lineRule="exact"/>
              <w:ind w:left="10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28 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febrero 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2009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60" w:lineRule="auto"/>
        <w:ind w:left="648" w:right="335"/>
        <w:jc w:val="both"/>
      </w:pPr>
      <w:r>
        <w:rPr/>
        <w:t>Según consta en el acto que declaró el incumplimiento, además de lo ya</w:t>
      </w:r>
      <w:r>
        <w:rPr>
          <w:spacing w:val="1"/>
        </w:rPr>
        <w:t> </w:t>
      </w:r>
      <w:r>
        <w:rPr/>
        <w:t>relatado, el plazo contractual se vio afectado por otras suspensiones, así: (fl.</w:t>
      </w:r>
      <w:r>
        <w:rPr>
          <w:spacing w:val="1"/>
        </w:rPr>
        <w:t> </w:t>
      </w:r>
      <w:r>
        <w:rPr/>
        <w:t>63 cdno.</w:t>
      </w:r>
      <w:r>
        <w:rPr>
          <w:spacing w:val="-2"/>
        </w:rPr>
        <w:t> </w:t>
      </w:r>
      <w:r>
        <w:rPr/>
        <w:t>2):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2756"/>
        <w:gridCol w:w="2759"/>
      </w:tblGrid>
      <w:tr>
        <w:trPr>
          <w:trHeight w:val="254" w:hRule="atLeast"/>
        </w:trPr>
        <w:tc>
          <w:tcPr>
            <w:tcW w:w="2756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Fecha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suspensión</w:t>
            </w:r>
          </w:p>
        </w:tc>
        <w:tc>
          <w:tcPr>
            <w:tcW w:w="2756" w:type="dxa"/>
          </w:tcPr>
          <w:p>
            <w:pPr>
              <w:pStyle w:val="TableParagraph"/>
              <w:spacing w:line="23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término</w:t>
            </w:r>
          </w:p>
        </w:tc>
        <w:tc>
          <w:tcPr>
            <w:tcW w:w="2759" w:type="dxa"/>
          </w:tcPr>
          <w:p>
            <w:pPr>
              <w:pStyle w:val="TableParagraph"/>
              <w:spacing w:line="23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Fin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contrato</w:t>
            </w:r>
          </w:p>
        </w:tc>
      </w:tr>
      <w:tr>
        <w:trPr>
          <w:trHeight w:val="251" w:hRule="atLeast"/>
        </w:trPr>
        <w:tc>
          <w:tcPr>
            <w:tcW w:w="2756" w:type="dxa"/>
          </w:tcPr>
          <w:p>
            <w:pPr>
              <w:pStyle w:val="TableParagraph"/>
              <w:spacing w:line="232" w:lineRule="exac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S2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23/12/2008</w:t>
            </w:r>
          </w:p>
        </w:tc>
        <w:tc>
          <w:tcPr>
            <w:tcW w:w="2756" w:type="dxa"/>
          </w:tcPr>
          <w:p>
            <w:pPr>
              <w:pStyle w:val="TableParagraph"/>
              <w:spacing w:line="232" w:lineRule="exact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30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días</w:t>
            </w:r>
          </w:p>
        </w:tc>
        <w:tc>
          <w:tcPr>
            <w:tcW w:w="2759" w:type="dxa"/>
          </w:tcPr>
          <w:p>
            <w:pPr>
              <w:pStyle w:val="TableParagraph"/>
              <w:spacing w:line="232" w:lineRule="exact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30 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marzo 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2009</w:t>
            </w:r>
          </w:p>
        </w:tc>
      </w:tr>
      <w:tr>
        <w:trPr>
          <w:trHeight w:val="253" w:hRule="atLeast"/>
        </w:trPr>
        <w:tc>
          <w:tcPr>
            <w:tcW w:w="2756" w:type="dxa"/>
          </w:tcPr>
          <w:p>
            <w:pPr>
              <w:pStyle w:val="TableParagraph"/>
              <w:spacing w:line="234" w:lineRule="exac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S3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21/01/2009</w:t>
            </w:r>
          </w:p>
        </w:tc>
        <w:tc>
          <w:tcPr>
            <w:tcW w:w="2756" w:type="dxa"/>
          </w:tcPr>
          <w:p>
            <w:pPr>
              <w:pStyle w:val="TableParagraph"/>
              <w:spacing w:line="234" w:lineRule="exact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68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días</w:t>
            </w:r>
          </w:p>
        </w:tc>
        <w:tc>
          <w:tcPr>
            <w:tcW w:w="2759" w:type="dxa"/>
          </w:tcPr>
          <w:p>
            <w:pPr>
              <w:pStyle w:val="TableParagraph"/>
              <w:spacing w:line="234" w:lineRule="exact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 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junio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2009</w:t>
            </w:r>
          </w:p>
        </w:tc>
      </w:tr>
      <w:tr>
        <w:trPr>
          <w:trHeight w:val="508" w:hRule="atLeast"/>
        </w:trPr>
        <w:tc>
          <w:tcPr>
            <w:tcW w:w="2756" w:type="dxa"/>
          </w:tcPr>
          <w:p>
            <w:pPr>
              <w:pStyle w:val="TableParagraph"/>
              <w:spacing w:line="250" w:lineRule="exac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S4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31/03/2009</w:t>
            </w:r>
          </w:p>
        </w:tc>
        <w:tc>
          <w:tcPr>
            <w:tcW w:w="2756" w:type="dxa"/>
          </w:tcPr>
          <w:p>
            <w:pPr>
              <w:pStyle w:val="TableParagraph"/>
              <w:spacing w:line="250" w:lineRule="exact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87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días</w:t>
            </w:r>
          </w:p>
        </w:tc>
        <w:tc>
          <w:tcPr>
            <w:tcW w:w="2759" w:type="dxa"/>
          </w:tcPr>
          <w:p>
            <w:pPr>
              <w:pStyle w:val="TableParagraph"/>
              <w:spacing w:line="252" w:lineRule="exact"/>
              <w:ind w:left="112" w:right="624"/>
              <w:rPr>
                <w:b/>
                <w:sz w:val="22"/>
              </w:rPr>
            </w:pPr>
            <w:r>
              <w:rPr>
                <w:b/>
                <w:sz w:val="22"/>
              </w:rPr>
              <w:t>1 de septiembre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2009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line="360" w:lineRule="auto" w:before="209"/>
        <w:ind w:left="648" w:right="331"/>
        <w:jc w:val="both"/>
      </w:pPr>
      <w:r>
        <w:rPr/>
        <w:t>Lo anterior permite evidenciar que el contrato quedó sin garantías desde el 1</w:t>
      </w:r>
      <w:r>
        <w:rPr>
          <w:spacing w:val="1"/>
        </w:rPr>
        <w:t> </w:t>
      </w:r>
      <w:r>
        <w:rPr/>
        <w:t>de julio de 2009</w:t>
      </w:r>
      <w:r>
        <w:rPr>
          <w:position w:val="8"/>
          <w:sz w:val="16"/>
        </w:rPr>
        <w:t>4</w:t>
      </w:r>
      <w:r>
        <w:rPr/>
        <w:t>, cuando vencieron los amparos de cumplimiento y anticipo;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consecuencia,</w:t>
      </w:r>
      <w:r>
        <w:rPr>
          <w:spacing w:val="-6"/>
        </w:rPr>
        <w:t> </w:t>
      </w:r>
      <w:r>
        <w:rPr>
          <w:spacing w:val="-1"/>
        </w:rPr>
        <w:t>le</w:t>
      </w:r>
      <w:r>
        <w:rPr>
          <w:spacing w:val="-16"/>
        </w:rPr>
        <w:t> </w:t>
      </w:r>
      <w:r>
        <w:rPr>
          <w:spacing w:val="-1"/>
        </w:rPr>
        <w:t>asiste</w:t>
      </w:r>
      <w:r>
        <w:rPr>
          <w:spacing w:val="-10"/>
        </w:rPr>
        <w:t> </w:t>
      </w:r>
      <w:r>
        <w:rPr>
          <w:spacing w:val="-1"/>
        </w:rPr>
        <w:t>razón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apelante</w:t>
      </w:r>
      <w:r>
        <w:rPr>
          <w:spacing w:val="-11"/>
        </w:rPr>
        <w:t> </w:t>
      </w:r>
      <w:r>
        <w:rPr/>
        <w:t>al</w:t>
      </w:r>
      <w:r>
        <w:rPr>
          <w:spacing w:val="-15"/>
        </w:rPr>
        <w:t> </w:t>
      </w:r>
      <w:r>
        <w:rPr/>
        <w:t>afirmar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amparo</w:t>
      </w:r>
      <w:r>
        <w:rPr>
          <w:spacing w:val="-10"/>
        </w:rPr>
        <w:t> </w:t>
      </w:r>
      <w:r>
        <w:rPr/>
        <w:t>vigente</w:t>
      </w:r>
      <w:r>
        <w:rPr>
          <w:spacing w:val="-65"/>
        </w:rPr>
        <w:t> </w:t>
      </w:r>
      <w:r>
        <w:rPr/>
        <w:t>hasta el año 2014 era únicamente el de estabilidad de la obra; la entidad</w:t>
      </w:r>
      <w:r>
        <w:rPr>
          <w:spacing w:val="1"/>
        </w:rPr>
        <w:t> </w:t>
      </w:r>
      <w:r>
        <w:rPr/>
        <w:t>contratante reconoció esta irregularidad en la Resolución 1444 de 15 de junio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2010,</w:t>
      </w:r>
      <w:r>
        <w:rPr>
          <w:spacing w:val="-1"/>
        </w:rPr>
        <w:t> </w:t>
      </w:r>
      <w:r>
        <w:rPr/>
        <w:t>así:</w:t>
      </w:r>
    </w:p>
    <w:p>
      <w:pPr>
        <w:pStyle w:val="BodyText"/>
        <w:spacing w:before="7"/>
      </w:pPr>
    </w:p>
    <w:p>
      <w:pPr>
        <w:spacing w:before="1"/>
        <w:ind w:left="1498" w:right="1216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“De conformidad con la información suministrada por la Dirección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 Construcción y Conservación de Establecimientos Educativos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mediante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oficio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I-049860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29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septiembre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2009,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respecto a los requerimientos realizados tanto a contratista (…)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aseguradoras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SEGUREXPO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ASEGURADORA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COLPATRIA (…) en cuanto al incumplimiento del contratista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realizar la actualización de las garantías que amparan y avalan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cumplimiento de las obligaciones surgidas del contrato No. 157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2006,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Oficina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requiere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Aseguradoras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SEGUROS COLPATRIA </w:t>
      </w:r>
      <w:r>
        <w:rPr>
          <w:rFonts w:ascii="Arial" w:hAnsi="Arial"/>
          <w:i/>
          <w:sz w:val="22"/>
        </w:rPr>
        <w:t>SA, SEGUREXPO SA y al contratista (…)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fin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acatar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obligación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contenida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cláusula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duodécima del referido contrato, respecto a la actualización de 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garantías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avalan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fecha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encuentran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vigentes”</w:t>
      </w:r>
      <w:r>
        <w:rPr>
          <w:rFonts w:ascii="Arial" w:hAnsi="Arial"/>
          <w:i/>
          <w:spacing w:val="-14"/>
          <w:sz w:val="22"/>
        </w:rPr>
        <w:t> </w:t>
      </w:r>
      <w:r>
        <w:rPr>
          <w:sz w:val="22"/>
        </w:rPr>
        <w:t>(fl.</w:t>
      </w:r>
      <w:r>
        <w:rPr>
          <w:spacing w:val="-10"/>
          <w:sz w:val="22"/>
        </w:rPr>
        <w:t> </w:t>
      </w:r>
      <w:r>
        <w:rPr>
          <w:sz w:val="22"/>
        </w:rPr>
        <w:t>200</w:t>
      </w:r>
      <w:r>
        <w:rPr>
          <w:spacing w:val="-6"/>
          <w:sz w:val="22"/>
        </w:rPr>
        <w:t> </w:t>
      </w:r>
      <w:r>
        <w:rPr>
          <w:sz w:val="22"/>
        </w:rPr>
        <w:t>cdno.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mayúsculas</w:t>
      </w:r>
      <w:r>
        <w:rPr>
          <w:spacing w:val="-9"/>
          <w:sz w:val="22"/>
        </w:rPr>
        <w:t> </w:t>
      </w:r>
      <w:r>
        <w:rPr>
          <w:sz w:val="22"/>
        </w:rPr>
        <w:t>fijas</w:t>
      </w:r>
      <w:r>
        <w:rPr>
          <w:spacing w:val="-8"/>
          <w:sz w:val="22"/>
        </w:rPr>
        <w:t> </w:t>
      </w:r>
      <w:r>
        <w:rPr>
          <w:sz w:val="22"/>
        </w:rPr>
        <w:t>originales).</w:t>
      </w:r>
    </w:p>
    <w:p>
      <w:pPr>
        <w:pStyle w:val="BodyText"/>
      </w:pPr>
    </w:p>
    <w:p>
      <w:pPr>
        <w:pStyle w:val="BodyText"/>
        <w:spacing w:line="360" w:lineRule="auto" w:before="141"/>
        <w:ind w:left="648" w:right="347"/>
        <w:jc w:val="both"/>
      </w:pPr>
      <w:r>
        <w:rPr/>
        <w:t>Ahora,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demandados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fundamentan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interventoría</w:t>
      </w:r>
      <w:r>
        <w:rPr>
          <w:spacing w:val="-1"/>
        </w:rPr>
        <w:t> </w:t>
      </w:r>
      <w:r>
        <w:rPr/>
        <w:t>de</w:t>
      </w:r>
      <w:r>
        <w:rPr>
          <w:spacing w:val="62"/>
        </w:rPr>
        <w:t> </w:t>
      </w:r>
      <w:r>
        <w:rPr/>
        <w:t>21</w:t>
      </w:r>
      <w:r>
        <w:rPr>
          <w:spacing w:val="63"/>
        </w:rPr>
        <w:t> </w:t>
      </w:r>
      <w:r>
        <w:rPr/>
        <w:t>de</w:t>
      </w:r>
      <w:r>
        <w:rPr>
          <w:spacing w:val="66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</w:t>
      </w:r>
      <w:r>
        <w:rPr>
          <w:spacing w:val="64"/>
        </w:rPr>
        <w:t> </w:t>
      </w:r>
      <w:r>
        <w:rPr/>
        <w:t>2009</w:t>
      </w:r>
      <w:r>
        <w:rPr>
          <w:spacing w:val="6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cual</w:t>
      </w:r>
      <w:r>
        <w:rPr>
          <w:spacing w:val="65"/>
        </w:rPr>
        <w:t> </w:t>
      </w:r>
      <w:r>
        <w:rPr/>
        <w:t>se</w:t>
      </w:r>
      <w:r>
        <w:rPr>
          <w:spacing w:val="66"/>
        </w:rPr>
        <w:t> </w:t>
      </w:r>
      <w:r>
        <w:rPr/>
        <w:t>destaca</w:t>
      </w:r>
      <w:r>
        <w:rPr>
          <w:spacing w:val="65"/>
        </w:rPr>
        <w:t> </w:t>
      </w:r>
      <w:r>
        <w:rPr/>
        <w:t>que</w:t>
      </w:r>
      <w:r>
        <w:rPr>
          <w:spacing w:val="64"/>
        </w:rPr>
        <w:t> </w:t>
      </w:r>
      <w:r>
        <w:rPr/>
        <w:t>el</w:t>
      </w: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rect style="position:absolute;margin-left:113.400002pt;margin-top:15.795341pt;width:144.0pt;height:.7000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41"/>
        <w:ind w:left="648" w:right="319" w:firstLine="0"/>
        <w:jc w:val="both"/>
        <w:rPr>
          <w:sz w:val="20"/>
        </w:rPr>
      </w:pPr>
      <w:r>
        <w:rPr>
          <w:w w:val="95"/>
          <w:position w:val="6"/>
          <w:sz w:val="13"/>
        </w:rPr>
        <w:t>4</w:t>
      </w:r>
      <w:r>
        <w:rPr>
          <w:spacing w:val="33"/>
          <w:position w:val="6"/>
          <w:sz w:val="13"/>
        </w:rPr>
        <w:t> </w:t>
      </w:r>
      <w:r>
        <w:rPr>
          <w:w w:val="95"/>
          <w:sz w:val="20"/>
        </w:rPr>
        <w:t>La señora María Juana</w:t>
      </w:r>
      <w:r>
        <w:rPr>
          <w:spacing w:val="50"/>
          <w:sz w:val="20"/>
        </w:rPr>
        <w:t> </w:t>
      </w:r>
      <w:r>
        <w:rPr>
          <w:w w:val="95"/>
          <w:sz w:val="20"/>
        </w:rPr>
        <w:t>Herrera Rodríguez,</w:t>
      </w:r>
      <w:r>
        <w:rPr>
          <w:spacing w:val="50"/>
          <w:sz w:val="20"/>
        </w:rPr>
        <w:t> </w:t>
      </w:r>
      <w:r>
        <w:rPr>
          <w:w w:val="95"/>
          <w:sz w:val="20"/>
        </w:rPr>
        <w:t>gerente jurídica</w:t>
      </w:r>
      <w:r>
        <w:rPr>
          <w:spacing w:val="50"/>
          <w:sz w:val="20"/>
        </w:rPr>
        <w:t> </w:t>
      </w:r>
      <w:r>
        <w:rPr>
          <w:w w:val="95"/>
          <w:sz w:val="20"/>
        </w:rPr>
        <w:t>de</w:t>
      </w:r>
      <w:r>
        <w:rPr>
          <w:spacing w:val="50"/>
          <w:sz w:val="20"/>
        </w:rPr>
        <w:t> </w:t>
      </w:r>
      <w:r>
        <w:rPr>
          <w:w w:val="95"/>
          <w:sz w:val="20"/>
        </w:rPr>
        <w:t>la</w:t>
      </w:r>
      <w:r>
        <w:rPr>
          <w:spacing w:val="50"/>
          <w:sz w:val="20"/>
        </w:rPr>
        <w:t> </w:t>
      </w:r>
      <w:r>
        <w:rPr>
          <w:w w:val="95"/>
          <w:sz w:val="20"/>
        </w:rPr>
        <w:t>demandante (fl. 845 cdno.</w:t>
      </w:r>
      <w:r>
        <w:rPr>
          <w:spacing w:val="1"/>
          <w:w w:val="95"/>
          <w:sz w:val="20"/>
        </w:rPr>
        <w:t> </w:t>
      </w:r>
      <w:r>
        <w:rPr>
          <w:sz w:val="20"/>
        </w:rPr>
        <w:t>1)</w:t>
      </w:r>
      <w:r>
        <w:rPr>
          <w:spacing w:val="-12"/>
          <w:sz w:val="20"/>
        </w:rPr>
        <w:t> </w:t>
      </w:r>
      <w:r>
        <w:rPr>
          <w:sz w:val="20"/>
        </w:rPr>
        <w:t>declaró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última</w:t>
      </w:r>
      <w:r>
        <w:rPr>
          <w:spacing w:val="-9"/>
          <w:sz w:val="20"/>
        </w:rPr>
        <w:t> </w:t>
      </w:r>
      <w:r>
        <w:rPr>
          <w:sz w:val="20"/>
        </w:rPr>
        <w:t>vigencia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amparo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cumplimiento</w:t>
      </w:r>
      <w:r>
        <w:rPr>
          <w:spacing w:val="-9"/>
          <w:sz w:val="20"/>
        </w:rPr>
        <w:t> </w:t>
      </w:r>
      <w:r>
        <w:rPr>
          <w:sz w:val="20"/>
        </w:rPr>
        <w:t>fue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mes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julio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2009;</w:t>
      </w:r>
      <w:r>
        <w:rPr>
          <w:spacing w:val="-7"/>
          <w:sz w:val="20"/>
        </w:rPr>
        <w:t> </w:t>
      </w:r>
      <w:r>
        <w:rPr>
          <w:sz w:val="20"/>
        </w:rPr>
        <w:t>pese</w:t>
      </w:r>
      <w:r>
        <w:rPr>
          <w:spacing w:val="-53"/>
          <w:sz w:val="20"/>
        </w:rPr>
        <w:t> </w:t>
      </w:r>
      <w:r>
        <w:rPr>
          <w:sz w:val="20"/>
        </w:rPr>
        <w:t>a las condiciones de sospecha de la declarante, su dicho es coincidente con las demás</w:t>
      </w:r>
      <w:r>
        <w:rPr>
          <w:spacing w:val="1"/>
          <w:sz w:val="20"/>
        </w:rPr>
        <w:t> </w:t>
      </w:r>
      <w:r>
        <w:rPr>
          <w:sz w:val="20"/>
        </w:rPr>
        <w:t>pruebas</w:t>
      </w:r>
      <w:r>
        <w:rPr>
          <w:spacing w:val="-1"/>
          <w:sz w:val="20"/>
        </w:rPr>
        <w:t> </w:t>
      </w:r>
      <w:r>
        <w:rPr>
          <w:sz w:val="20"/>
        </w:rPr>
        <w:t>aportadas.</w:t>
      </w:r>
    </w:p>
    <w:p>
      <w:pPr>
        <w:spacing w:after="0" w:line="242" w:lineRule="auto"/>
        <w:jc w:val="both"/>
        <w:rPr>
          <w:sz w:val="20"/>
        </w:rPr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27"/>
        <w:ind w:left="648"/>
      </w:pPr>
      <w:r>
        <w:rPr/>
        <w:t>contratista</w:t>
      </w:r>
      <w:r>
        <w:rPr>
          <w:spacing w:val="-11"/>
        </w:rPr>
        <w:t> </w:t>
      </w:r>
      <w:r>
        <w:rPr/>
        <w:t>incumplió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reiniciar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obra,</w:t>
      </w:r>
      <w:r>
        <w:rPr>
          <w:spacing w:val="-15"/>
        </w:rPr>
        <w:t> </w:t>
      </w:r>
      <w:r>
        <w:rPr/>
        <w:t>abandonarla</w:t>
      </w:r>
      <w:r>
        <w:rPr>
          <w:spacing w:val="-9"/>
        </w:rPr>
        <w:t> </w:t>
      </w:r>
      <w:r>
        <w:rPr/>
        <w:t>y</w:t>
      </w:r>
      <w:r>
        <w:rPr>
          <w:spacing w:val="-16"/>
        </w:rPr>
        <w:t> </w:t>
      </w:r>
      <w:r>
        <w:rPr/>
        <w:t>no</w:t>
      </w:r>
      <w:r>
        <w:rPr>
          <w:spacing w:val="-9"/>
        </w:rPr>
        <w:t> </w:t>
      </w:r>
      <w:r>
        <w:rPr/>
        <w:t>responder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64"/>
        </w:rPr>
        <w:t> </w:t>
      </w:r>
      <w:r>
        <w:rPr/>
        <w:t>requerimientos,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cual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puso de</w:t>
      </w:r>
      <w:r>
        <w:rPr>
          <w:spacing w:val="-1"/>
        </w:rPr>
        <w:t> </w:t>
      </w:r>
      <w:r>
        <w:rPr/>
        <w:t>presente en</w:t>
      </w:r>
      <w:r>
        <w:rPr>
          <w:spacing w:val="5"/>
        </w:rPr>
        <w:t> </w:t>
      </w:r>
      <w:r>
        <w:rPr/>
        <w:t>estos</w:t>
      </w:r>
      <w:r>
        <w:rPr>
          <w:spacing w:val="-8"/>
        </w:rPr>
        <w:t> </w:t>
      </w:r>
      <w:r>
        <w:rPr/>
        <w:t>términos:</w:t>
      </w:r>
    </w:p>
    <w:p>
      <w:pPr>
        <w:pStyle w:val="BodyText"/>
        <w:rPr>
          <w:sz w:val="25"/>
        </w:rPr>
      </w:pPr>
    </w:p>
    <w:p>
      <w:pPr>
        <w:spacing w:before="0"/>
        <w:ind w:left="1498" w:right="1214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Conjuntamente la Dirección Técnica de Interventoría, la Gerencia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 Obra y la Gerencia de Proyecto de la Universidad Nacional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Colombia, damos alcance al oficio CEGO-15706-09-0008 radicado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en la SED el 10 de agosto de 2009 bajo el número E-2009-143078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y en virtud al </w:t>
      </w:r>
      <w:r>
        <w:rPr>
          <w:rFonts w:ascii="Arial" w:hAnsi="Arial"/>
          <w:b/>
          <w:i/>
          <w:sz w:val="22"/>
        </w:rPr>
        <w:t>evidente incumplimiento en que ha incurrido 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contratista CONSORCIO INGESA LITUANIA, al no reiniciar 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obra,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abandonar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proyecto,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no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responder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requerimientos y guardar un total silencio desde hace varias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semanas</w:t>
      </w:r>
      <w:r>
        <w:rPr>
          <w:rFonts w:ascii="Arial" w:hAnsi="Arial"/>
          <w:i/>
          <w:sz w:val="22"/>
        </w:rPr>
        <w:t>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presentamos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SED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informe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cual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registramos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INCUMPLIMIENTO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157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2006,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suscrito para la construcción del proyecto LITUANIA EBENEZAR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destinado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colegio Tomás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Cipriano 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Mosquera.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0"/>
        <w:ind w:left="1498" w:right="121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Durante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últimos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meses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particular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durante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últimas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semanas, hemos agotado conjuntamente con la SED, todos 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esfuerzos posibles para lograr la reactivación de la obra por parte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contratista,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propiciando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espacios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diálogo,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desarrollando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todo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tipo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acciones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persuasivas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formulando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requerimientos,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encontrar ni recibir ninguna respuesta del contratista que aliente la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posibilidad de rescatar el proyecto, terminarlo y darlo al servicio 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comunidad.</w:t>
      </w:r>
    </w:p>
    <w:p>
      <w:pPr>
        <w:pStyle w:val="BodyText"/>
        <w:spacing w:before="4"/>
        <w:rPr>
          <w:rFonts w:ascii="Arial"/>
          <w:i/>
          <w:sz w:val="22"/>
        </w:rPr>
      </w:pPr>
    </w:p>
    <w:p>
      <w:pPr>
        <w:spacing w:before="0"/>
        <w:ind w:left="1498" w:right="121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Todos los intentos para que el contratista reinicie los trabajos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construcción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han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resultado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vano</w:t>
      </w:r>
      <w:r>
        <w:rPr>
          <w:rFonts w:ascii="Arial" w:hAnsi="Arial"/>
          <w:i/>
          <w:sz w:val="22"/>
        </w:rPr>
        <w:t>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pues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cada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oportunidad de discusión el contratista amplía las condiciones 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 venido imponiendo para dar continuidad a la obra y antepone 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cualquier posibilidad de reinicio, la resolución de sus pretensiones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económicas, sin otorgar importancia alguna a su obligación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ejecutar 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contrato.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spacing w:before="1"/>
        <w:ind w:left="1498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(…).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0"/>
        <w:ind w:left="1498" w:right="121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Superados los motivos que dieron origen a la suspensión no. 2 y 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pacing w:val="-1"/>
          <w:sz w:val="22"/>
        </w:rPr>
        <w:t>sus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1"/>
          <w:sz w:val="22"/>
        </w:rPr>
        <w:t>dos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1"/>
          <w:sz w:val="22"/>
        </w:rPr>
        <w:t>prórrogas</w:t>
      </w:r>
      <w:r>
        <w:rPr>
          <w:rFonts w:ascii="Arial" w:hAnsi="Arial"/>
          <w:b/>
          <w:i/>
          <w:spacing w:val="-1"/>
          <w:sz w:val="22"/>
        </w:rPr>
        <w:t>,</w:t>
      </w:r>
      <w:r>
        <w:rPr>
          <w:rFonts w:ascii="Arial" w:hAnsi="Arial"/>
          <w:b/>
          <w:i/>
          <w:spacing w:val="-13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contratista</w:t>
      </w:r>
      <w:r>
        <w:rPr>
          <w:rFonts w:ascii="Arial" w:hAnsi="Arial"/>
          <w:b/>
          <w:i/>
          <w:spacing w:val="-12"/>
          <w:sz w:val="22"/>
        </w:rPr>
        <w:t> </w:t>
      </w:r>
      <w:r>
        <w:rPr>
          <w:rFonts w:ascii="Arial" w:hAnsi="Arial"/>
          <w:b/>
          <w:i/>
          <w:sz w:val="22"/>
        </w:rPr>
        <w:t>se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ha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negado</w:t>
      </w:r>
      <w:r>
        <w:rPr>
          <w:rFonts w:ascii="Arial" w:hAnsi="Arial"/>
          <w:b/>
          <w:i/>
          <w:spacing w:val="-19"/>
          <w:sz w:val="22"/>
        </w:rPr>
        <w:t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suscribir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acta</w:t>
      </w:r>
      <w:r>
        <w:rPr>
          <w:rFonts w:ascii="Arial" w:hAnsi="Arial"/>
          <w:b/>
          <w:i/>
          <w:spacing w:val="-58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reinicio,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que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acuerdo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criterio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conjunto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Secretaría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de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Educación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Distrito</w:t>
      </w:r>
      <w:r>
        <w:rPr>
          <w:rFonts w:ascii="Arial" w:hAnsi="Arial"/>
          <w:b/>
          <w:i/>
          <w:spacing w:val="-16"/>
          <w:sz w:val="22"/>
        </w:rPr>
        <w:t> </w:t>
      </w:r>
      <w:r>
        <w:rPr>
          <w:rFonts w:ascii="Arial" w:hAnsi="Arial"/>
          <w:b/>
          <w:i/>
          <w:sz w:val="22"/>
        </w:rPr>
        <w:t>(…)</w:t>
      </w:r>
      <w:r>
        <w:rPr>
          <w:rFonts w:ascii="Arial" w:hAnsi="Arial"/>
          <w:b/>
          <w:i/>
          <w:spacing w:val="-12"/>
          <w:sz w:val="22"/>
        </w:rPr>
        <w:t> </w:t>
      </w:r>
      <w:r>
        <w:rPr>
          <w:rFonts w:ascii="Arial" w:hAnsi="Arial"/>
          <w:b/>
          <w:i/>
          <w:sz w:val="22"/>
        </w:rPr>
        <w:t>ha</w:t>
      </w:r>
      <w:r>
        <w:rPr>
          <w:rFonts w:ascii="Arial" w:hAnsi="Arial"/>
          <w:b/>
          <w:i/>
          <w:spacing w:val="-14"/>
          <w:sz w:val="22"/>
        </w:rPr>
        <w:t> </w:t>
      </w:r>
      <w:r>
        <w:rPr>
          <w:rFonts w:ascii="Arial" w:hAnsi="Arial"/>
          <w:b/>
          <w:i/>
          <w:sz w:val="22"/>
        </w:rPr>
        <w:t>sido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desplazado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día 26 de junio de 2009 </w:t>
      </w:r>
      <w:r>
        <w:rPr>
          <w:rFonts w:ascii="Arial" w:hAnsi="Arial"/>
          <w:b/>
          <w:i/>
          <w:sz w:val="22"/>
        </w:rPr>
        <w:t>al día 4 de agosto de 2009, </w:t>
      </w:r>
      <w:r>
        <w:rPr>
          <w:rFonts w:ascii="Arial" w:hAnsi="Arial"/>
          <w:i/>
          <w:sz w:val="22"/>
        </w:rPr>
        <w:t>luego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especiales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consideraciones con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contratista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frente 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renuencia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reactivar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obra,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venido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condicionando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unilateralmente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sucesión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hechos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relacionados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otorgamiento </w:t>
      </w:r>
      <w:r>
        <w:rPr>
          <w:rFonts w:ascii="Arial" w:hAnsi="Arial"/>
          <w:i/>
          <w:sz w:val="22"/>
        </w:rPr>
        <w:t>y pago de reconocimientos económicos que han sido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decididos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favor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dentro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proceso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revisión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reclamación económica, desplazado el reinicio automático de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obra al 4 de agosto de 2009, la fecha de expiración del plazo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contractual está definida para el 10 de octubre de 2009, pero a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fecha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presente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informe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contratista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ninguna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muestra de querer retomar la obra para reiniciar actividades, como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tampoco ha presentado ninguna solicitud para pactar una nueva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suspensión ni para ampliar el plazo contractual, su hermetismo 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desentendimiento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total.</w:t>
      </w: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spacing w:before="0"/>
        <w:ind w:left="1498" w:right="0" w:firstLine="0"/>
        <w:jc w:val="left"/>
        <w:rPr>
          <w:rFonts w:ascii="Arial"/>
          <w:b/>
          <w:i/>
          <w:sz w:val="22"/>
        </w:rPr>
      </w:pPr>
      <w:r>
        <w:rPr>
          <w:rFonts w:ascii="Arial"/>
          <w:b/>
          <w:i/>
          <w:sz w:val="22"/>
        </w:rPr>
        <w:t>Es</w:t>
      </w:r>
      <w:r>
        <w:rPr>
          <w:rFonts w:ascii="Arial"/>
          <w:b/>
          <w:i/>
          <w:spacing w:val="-1"/>
          <w:sz w:val="22"/>
        </w:rPr>
        <w:t> </w:t>
      </w:r>
      <w:r>
        <w:rPr>
          <w:rFonts w:ascii="Arial"/>
          <w:b/>
          <w:i/>
          <w:sz w:val="22"/>
        </w:rPr>
        <w:t>precisamente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a partir</w:t>
      </w:r>
      <w:r>
        <w:rPr>
          <w:rFonts w:ascii="Arial"/>
          <w:b/>
          <w:i/>
          <w:spacing w:val="1"/>
          <w:sz w:val="22"/>
        </w:rPr>
        <w:t> </w:t>
      </w:r>
      <w:r>
        <w:rPr>
          <w:rFonts w:ascii="Arial"/>
          <w:b/>
          <w:i/>
          <w:sz w:val="22"/>
        </w:rPr>
        <w:t>de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este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punto,</w:t>
      </w:r>
      <w:r>
        <w:rPr>
          <w:rFonts w:ascii="Arial"/>
          <w:b/>
          <w:i/>
          <w:spacing w:val="-1"/>
          <w:sz w:val="22"/>
        </w:rPr>
        <w:t> </w:t>
      </w:r>
      <w:r>
        <w:rPr>
          <w:rFonts w:ascii="Arial"/>
          <w:b/>
          <w:i/>
          <w:sz w:val="22"/>
        </w:rPr>
        <w:t>donde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se genera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y</w:t>
      </w:r>
    </w:p>
    <w:p>
      <w:pPr>
        <w:spacing w:after="0"/>
        <w:jc w:val="left"/>
        <w:rPr>
          <w:rFonts w:ascii="Arial"/>
          <w:sz w:val="22"/>
        </w:rPr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6"/>
        <w:rPr>
          <w:rFonts w:ascii="Arial"/>
          <w:b/>
          <w:i/>
          <w:sz w:val="19"/>
        </w:rPr>
      </w:pPr>
    </w:p>
    <w:p>
      <w:pPr>
        <w:spacing w:before="0"/>
        <w:ind w:left="1498" w:right="1219" w:firstLine="0"/>
        <w:jc w:val="both"/>
        <w:rPr>
          <w:sz w:val="22"/>
        </w:rPr>
      </w:pPr>
      <w:r>
        <w:rPr>
          <w:rFonts w:ascii="Arial" w:hAnsi="Arial"/>
          <w:b/>
          <w:i/>
          <w:sz w:val="22"/>
        </w:rPr>
        <w:t>configura el incumplimiento del contrato, ante la negativa del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contratista de reiniciar y terminar la obra. </w:t>
      </w:r>
      <w:r>
        <w:rPr>
          <w:rFonts w:ascii="Arial" w:hAnsi="Arial"/>
          <w:i/>
          <w:sz w:val="22"/>
        </w:rPr>
        <w:t>Cumplir con el objeto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contractual restante es físicamente imposible, teniendo en cuenta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juicio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interventoría,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ello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demanda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menos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plazo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ciento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veinte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(120)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días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calendario.”</w:t>
      </w:r>
      <w:r>
        <w:rPr>
          <w:rFonts w:ascii="Arial" w:hAnsi="Arial"/>
          <w:i/>
          <w:spacing w:val="-13"/>
          <w:sz w:val="22"/>
        </w:rPr>
        <w:t> </w:t>
      </w:r>
      <w:r>
        <w:rPr>
          <w:sz w:val="22"/>
        </w:rPr>
        <w:t>(fl.</w:t>
      </w:r>
      <w:r>
        <w:rPr>
          <w:spacing w:val="-8"/>
          <w:sz w:val="22"/>
        </w:rPr>
        <w:t> </w:t>
      </w:r>
      <w:r>
        <w:rPr>
          <w:sz w:val="22"/>
        </w:rPr>
        <w:t>64</w:t>
      </w:r>
      <w:r>
        <w:rPr>
          <w:spacing w:val="-10"/>
          <w:sz w:val="22"/>
        </w:rPr>
        <w:t> </w:t>
      </w:r>
      <w:r>
        <w:rPr>
          <w:sz w:val="22"/>
        </w:rPr>
        <w:t>cdno.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5"/>
          <w:sz w:val="22"/>
        </w:rPr>
        <w:t> </w:t>
      </w:r>
      <w:r>
        <w:rPr>
          <w:sz w:val="22"/>
        </w:rPr>
        <w:t>mayúsculas</w:t>
      </w:r>
      <w:r>
        <w:rPr>
          <w:spacing w:val="-59"/>
          <w:sz w:val="22"/>
        </w:rPr>
        <w:t> </w:t>
      </w:r>
      <w:r>
        <w:rPr>
          <w:sz w:val="22"/>
        </w:rPr>
        <w:t>fijas</w:t>
      </w:r>
      <w:r>
        <w:rPr>
          <w:spacing w:val="-3"/>
          <w:sz w:val="22"/>
        </w:rPr>
        <w:t> </w:t>
      </w:r>
      <w:r>
        <w:rPr>
          <w:sz w:val="22"/>
        </w:rPr>
        <w:t>originales y</w:t>
      </w:r>
      <w:r>
        <w:rPr>
          <w:spacing w:val="-1"/>
          <w:sz w:val="22"/>
        </w:rPr>
        <w:t> </w:t>
      </w:r>
      <w:r>
        <w:rPr>
          <w:sz w:val="22"/>
        </w:rPr>
        <w:t>negrillas de la Sala).</w:t>
      </w:r>
    </w:p>
    <w:p>
      <w:pPr>
        <w:pStyle w:val="BodyText"/>
      </w:pPr>
    </w:p>
    <w:p>
      <w:pPr>
        <w:pStyle w:val="BodyText"/>
        <w:spacing w:line="360" w:lineRule="auto" w:before="141"/>
        <w:ind w:left="648" w:right="330"/>
        <w:jc w:val="both"/>
      </w:pPr>
      <w:r>
        <w:rPr/>
        <w:t>Queda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evidencia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incumplimiento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desencadenó</w:t>
      </w:r>
      <w:r>
        <w:rPr>
          <w:spacing w:val="-3"/>
        </w:rPr>
        <w:t> </w:t>
      </w:r>
      <w:r>
        <w:rPr/>
        <w:t>la</w:t>
      </w:r>
      <w:r>
        <w:rPr>
          <w:spacing w:val="-11"/>
        </w:rPr>
        <w:t> </w:t>
      </w:r>
      <w:r>
        <w:rPr/>
        <w:t>expedición</w:t>
      </w:r>
      <w:r>
        <w:rPr>
          <w:spacing w:val="-7"/>
        </w:rPr>
        <w:t> </w:t>
      </w:r>
      <w:r>
        <w:rPr/>
        <w:t>de</w:t>
      </w:r>
      <w:r>
        <w:rPr>
          <w:spacing w:val="-64"/>
        </w:rPr>
        <w:t> </w:t>
      </w:r>
      <w:r>
        <w:rPr/>
        <w:t>los actos administrativos demandados derivó de la no reactivación de la</w:t>
      </w:r>
      <w:r>
        <w:rPr>
          <w:spacing w:val="1"/>
        </w:rPr>
        <w:t> </w:t>
      </w:r>
      <w:r>
        <w:rPr/>
        <w:t>ejecución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luego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una</w:t>
      </w:r>
      <w:r>
        <w:rPr>
          <w:spacing w:val="-3"/>
        </w:rPr>
        <w:t> </w:t>
      </w:r>
      <w:r>
        <w:rPr/>
        <w:t>suspensión</w:t>
      </w:r>
      <w:r>
        <w:rPr>
          <w:spacing w:val="-2"/>
        </w:rPr>
        <w:t> </w:t>
      </w:r>
      <w:r>
        <w:rPr/>
        <w:t>y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ello</w:t>
      </w:r>
      <w:r>
        <w:rPr>
          <w:spacing w:val="-6"/>
        </w:rPr>
        <w:t> </w:t>
      </w:r>
      <w:r>
        <w:rPr/>
        <w:t>debía</w:t>
      </w:r>
      <w:r>
        <w:rPr>
          <w:spacing w:val="-3"/>
        </w:rPr>
        <w:t> </w:t>
      </w:r>
      <w:r>
        <w:rPr/>
        <w:t>tener</w:t>
      </w:r>
      <w:r>
        <w:rPr>
          <w:spacing w:val="-4"/>
        </w:rPr>
        <w:t> </w:t>
      </w:r>
      <w:r>
        <w:rPr/>
        <w:t>lugar</w:t>
      </w:r>
      <w:r>
        <w:rPr>
          <w:spacing w:val="-4"/>
        </w:rPr>
        <w:t> </w:t>
      </w:r>
      <w:r>
        <w:rPr/>
        <w:t>el</w:t>
      </w:r>
      <w:r>
        <w:rPr>
          <w:spacing w:val="-65"/>
        </w:rPr>
        <w:t> </w:t>
      </w:r>
      <w:r>
        <w:rPr/>
        <w:t>4 de agosto de 2009, mientras que la garantía de cumplimiento solo estuvo</w:t>
      </w:r>
      <w:r>
        <w:rPr>
          <w:spacing w:val="1"/>
        </w:rPr>
        <w:t> </w:t>
      </w:r>
      <w:r>
        <w:rPr/>
        <w:t>vigente hasta el 1 de julio del mismo año, es decir, el abandono de las obras</w:t>
      </w:r>
      <w:r>
        <w:rPr>
          <w:spacing w:val="1"/>
        </w:rPr>
        <w:t> </w:t>
      </w:r>
      <w:r>
        <w:rPr/>
        <w:t>no</w:t>
      </w:r>
      <w:r>
        <w:rPr>
          <w:spacing w:val="-7"/>
        </w:rPr>
        <w:t> </w:t>
      </w:r>
      <w:r>
        <w:rPr/>
        <w:t>quedó</w:t>
      </w:r>
      <w:r>
        <w:rPr>
          <w:spacing w:val="-5"/>
        </w:rPr>
        <w:t> </w:t>
      </w:r>
      <w:r>
        <w:rPr/>
        <w:t>amparado</w:t>
      </w:r>
      <w:r>
        <w:rPr>
          <w:spacing w:val="-5"/>
        </w:rPr>
        <w:t> </w:t>
      </w:r>
      <w:r>
        <w:rPr/>
        <w:t>porque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póliza</w:t>
      </w:r>
      <w:r>
        <w:rPr>
          <w:spacing w:val="-3"/>
        </w:rPr>
        <w:t> </w:t>
      </w:r>
      <w:r>
        <w:rPr/>
        <w:t>ya</w:t>
      </w:r>
      <w:r>
        <w:rPr>
          <w:spacing w:val="-6"/>
        </w:rPr>
        <w:t> </w:t>
      </w:r>
      <w:r>
        <w:rPr/>
        <w:t>no</w:t>
      </w:r>
      <w:r>
        <w:rPr>
          <w:spacing w:val="-3"/>
        </w:rPr>
        <w:t> </w:t>
      </w:r>
      <w:r>
        <w:rPr/>
        <w:t>estaba</w:t>
      </w:r>
      <w:r>
        <w:rPr>
          <w:spacing w:val="-5"/>
        </w:rPr>
        <w:t> </w:t>
      </w:r>
      <w:r>
        <w:rPr/>
        <w:t>vigente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10"/>
        </w:rPr>
        <w:t> </w:t>
      </w:r>
      <w:r>
        <w:rPr/>
        <w:t>4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agosto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2009, cuando se</w:t>
      </w:r>
      <w:r>
        <w:rPr>
          <w:spacing w:val="-1"/>
        </w:rPr>
        <w:t> </w:t>
      </w:r>
      <w:r>
        <w:rPr/>
        <w:t>produjo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hecho.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648" w:right="329"/>
        <w:jc w:val="both"/>
      </w:pPr>
      <w:r>
        <w:rPr/>
        <w:t>La</w:t>
      </w:r>
      <w:r>
        <w:rPr>
          <w:spacing w:val="-10"/>
        </w:rPr>
        <w:t> </w:t>
      </w:r>
      <w:r>
        <w:rPr/>
        <w:t>Sala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duda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acuerdo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2"/>
        </w:rPr>
        <w:t> </w:t>
      </w:r>
      <w:r>
        <w:rPr/>
        <w:t>todo</w:t>
      </w:r>
      <w:r>
        <w:rPr>
          <w:spacing w:val="-9"/>
        </w:rPr>
        <w:t> </w:t>
      </w:r>
      <w:r>
        <w:rPr/>
        <w:t>contrato</w:t>
      </w:r>
      <w:r>
        <w:rPr>
          <w:spacing w:val="-10"/>
        </w:rPr>
        <w:t> </w:t>
      </w:r>
      <w:r>
        <w:rPr/>
        <w:t>debe</w:t>
      </w:r>
      <w:r>
        <w:rPr>
          <w:spacing w:val="-10"/>
        </w:rPr>
        <w:t> </w:t>
      </w:r>
      <w:r>
        <w:rPr/>
        <w:t>estar</w:t>
      </w:r>
      <w:r>
        <w:rPr>
          <w:spacing w:val="-12"/>
        </w:rPr>
        <w:t> </w:t>
      </w:r>
      <w:r>
        <w:rPr/>
        <w:t>amparado</w:t>
      </w:r>
      <w:r>
        <w:rPr>
          <w:spacing w:val="-65"/>
        </w:rPr>
        <w:t> </w:t>
      </w:r>
      <w:r>
        <w:rPr/>
        <w:t>por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garantías</w:t>
      </w:r>
      <w:r>
        <w:rPr>
          <w:spacing w:val="-9"/>
        </w:rPr>
        <w:t> </w:t>
      </w:r>
      <w:r>
        <w:rPr/>
        <w:t>correspondientes</w:t>
      </w:r>
      <w:r>
        <w:rPr>
          <w:spacing w:val="-7"/>
        </w:rPr>
        <w:t> </w:t>
      </w:r>
      <w:r>
        <w:rPr/>
        <w:t>siempre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11"/>
        </w:rPr>
        <w:t> </w:t>
      </w:r>
      <w:r>
        <w:rPr/>
        <w:t>encuentre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ejecución,</w:t>
      </w:r>
      <w:r>
        <w:rPr>
          <w:spacing w:val="-9"/>
        </w:rPr>
        <w:t> </w:t>
      </w:r>
      <w:r>
        <w:rPr/>
        <w:t>tal</w:t>
      </w:r>
      <w:r>
        <w:rPr>
          <w:spacing w:val="-65"/>
        </w:rPr>
        <w:t> </w:t>
      </w:r>
      <w:r>
        <w:rPr/>
        <w:t>como lo precisó el tribunal; sin embargo, la obligación de la aseguradora de</w:t>
      </w:r>
      <w:r>
        <w:rPr>
          <w:spacing w:val="1"/>
        </w:rPr>
        <w:t> </w:t>
      </w:r>
      <w:r>
        <w:rPr/>
        <w:t>asumir la indemnización de un determinado riesgo deriva del contrato de</w:t>
      </w:r>
      <w:r>
        <w:rPr>
          <w:spacing w:val="1"/>
        </w:rPr>
        <w:t> </w:t>
      </w:r>
      <w:r>
        <w:rPr/>
        <w:t>seguro correspondiente y, en tal virtud, solo pueden exigirse al asegurador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cubiertos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póliza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materializados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vigencia;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consiguiente,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pretexto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irregularidad</w:t>
      </w:r>
      <w:r>
        <w:rPr>
          <w:spacing w:val="1"/>
        </w:rPr>
        <w:t> </w:t>
      </w:r>
      <w:r>
        <w:rPr/>
        <w:t>acaecida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157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era</w:t>
      </w:r>
      <w:r>
        <w:rPr>
          <w:spacing w:val="-64"/>
        </w:rPr>
        <w:t> </w:t>
      </w:r>
      <w:r>
        <w:rPr/>
        <w:t>jurídicamente viable imponer a la aseguradora la obligación de asumir el</w:t>
      </w:r>
      <w:r>
        <w:rPr>
          <w:spacing w:val="1"/>
        </w:rPr>
        <w:t> </w:t>
      </w:r>
      <w:r>
        <w:rPr/>
        <w:t>siniestro</w:t>
      </w:r>
      <w:r>
        <w:rPr>
          <w:spacing w:val="-1"/>
        </w:rPr>
        <w:t> </w:t>
      </w:r>
      <w:r>
        <w:rPr/>
        <w:t>ocurrido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fuera</w:t>
      </w:r>
      <w:r>
        <w:rPr>
          <w:spacing w:val="-1"/>
        </w:rPr>
        <w:t> </w:t>
      </w:r>
      <w:r>
        <w:rPr/>
        <w:t>de la vigencia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póliza.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648" w:right="334"/>
        <w:jc w:val="both"/>
      </w:pPr>
      <w:r>
        <w:rPr/>
        <w:t>No ocurre lo mismo con el amparo del anticipo que en los actos demandados</w:t>
      </w:r>
      <w:r>
        <w:rPr>
          <w:spacing w:val="-64"/>
        </w:rPr>
        <w:t> </w:t>
      </w:r>
      <w:r>
        <w:rPr/>
        <w:t>se</w:t>
      </w:r>
      <w:r>
        <w:rPr>
          <w:spacing w:val="-1"/>
        </w:rPr>
        <w:t> </w:t>
      </w:r>
      <w:r>
        <w:rPr/>
        <w:t>hizo efectivo</w:t>
      </w:r>
      <w:r>
        <w:rPr>
          <w:spacing w:val="-1"/>
        </w:rPr>
        <w:t> </w:t>
      </w:r>
      <w:r>
        <w:rPr/>
        <w:t>con base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 siguiente</w:t>
      </w:r>
      <w:r>
        <w:rPr>
          <w:spacing w:val="-1"/>
        </w:rPr>
        <w:t> </w:t>
      </w:r>
      <w:r>
        <w:rPr/>
        <w:t>argumentación:</w:t>
      </w:r>
    </w:p>
    <w:p>
      <w:pPr>
        <w:pStyle w:val="BodyText"/>
        <w:spacing w:before="8"/>
        <w:rPr>
          <w:sz w:val="35"/>
        </w:rPr>
      </w:pPr>
    </w:p>
    <w:p>
      <w:pPr>
        <w:spacing w:before="0"/>
        <w:ind w:left="1500" w:right="921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“Que de otra parte, </w:t>
      </w:r>
      <w:r>
        <w:rPr>
          <w:rFonts w:ascii="Arial" w:hAnsi="Arial"/>
          <w:b/>
          <w:i/>
          <w:sz w:val="22"/>
        </w:rPr>
        <w:t>mediante oficios Nos. I-2010-024318 e I-024774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13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19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mayo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respectivamente,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Dirección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Construcción y Conservación de Establecimientos Educativos,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informa que el contratista no amortizó de forma total el anticipo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que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fue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entregado</w:t>
      </w:r>
      <w:r>
        <w:rPr>
          <w:rFonts w:ascii="Arial" w:hAnsi="Arial"/>
          <w:i/>
          <w:sz w:val="22"/>
        </w:rPr>
        <w:t>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siendo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obligaciones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contratista, constituyéndose en un incumplimiento adicional. Por 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cual,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hace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necesario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hacer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efectiva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Garantía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Única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Cumplimiento en cuanto al amparo del manejo del anticipo” </w:t>
      </w:r>
      <w:r>
        <w:rPr>
          <w:sz w:val="22"/>
        </w:rPr>
        <w:t>(fl. 100</w:t>
      </w:r>
      <w:r>
        <w:rPr>
          <w:spacing w:val="1"/>
          <w:sz w:val="22"/>
        </w:rPr>
        <w:t> </w:t>
      </w:r>
      <w:r>
        <w:rPr>
          <w:sz w:val="22"/>
        </w:rPr>
        <w:t>cdno.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resalta).</w:t>
      </w:r>
    </w:p>
    <w:p>
      <w:pPr>
        <w:pStyle w:val="BodyText"/>
      </w:pPr>
    </w:p>
    <w:p>
      <w:pPr>
        <w:pStyle w:val="BodyText"/>
        <w:spacing w:line="360" w:lineRule="auto" w:before="141"/>
        <w:ind w:left="648" w:right="364"/>
        <w:jc w:val="both"/>
      </w:pPr>
      <w:r>
        <w:rPr/>
        <w:t>Para cuestionar este punto le correspondía a la actora demostrar que el</w:t>
      </w:r>
      <w:r>
        <w:rPr>
          <w:spacing w:val="1"/>
        </w:rPr>
        <w:t> </w:t>
      </w:r>
      <w:r>
        <w:rPr/>
        <w:t>siniestro</w:t>
      </w:r>
      <w:r>
        <w:rPr>
          <w:spacing w:val="-2"/>
        </w:rPr>
        <w:t> </w:t>
      </w:r>
      <w:r>
        <w:rPr/>
        <w:t>ocurrió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fuera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vigencia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póliza,</w:t>
      </w:r>
      <w:r>
        <w:rPr>
          <w:spacing w:val="-2"/>
        </w:rPr>
        <w:t> </w:t>
      </w:r>
      <w:r>
        <w:rPr/>
        <w:t>pero,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lo</w:t>
      </w:r>
      <w:r>
        <w:rPr>
          <w:spacing w:val="-4"/>
        </w:rPr>
        <w:t> </w:t>
      </w:r>
      <w:r>
        <w:rPr/>
        <w:t>hizo</w:t>
      </w:r>
      <w:r>
        <w:rPr>
          <w:spacing w:val="-1"/>
        </w:rPr>
        <w:t> </w:t>
      </w:r>
      <w:r>
        <w:rPr/>
        <w:t>frente</w:t>
      </w:r>
      <w:r>
        <w:rPr>
          <w:spacing w:val="-2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27"/>
        <w:ind w:left="648" w:right="363"/>
        <w:jc w:val="both"/>
      </w:pPr>
      <w:r>
        <w:rPr/>
        <w:t>este</w:t>
      </w:r>
      <w:r>
        <w:rPr>
          <w:spacing w:val="-5"/>
        </w:rPr>
        <w:t> </w:t>
      </w:r>
      <w:r>
        <w:rPr/>
        <w:t>específico</w:t>
      </w:r>
      <w:r>
        <w:rPr>
          <w:spacing w:val="-5"/>
        </w:rPr>
        <w:t> </w:t>
      </w:r>
      <w:r>
        <w:rPr/>
        <w:t>aspecto;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contrario,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entidad</w:t>
      </w:r>
      <w:r>
        <w:rPr>
          <w:spacing w:val="-4"/>
        </w:rPr>
        <w:t> </w:t>
      </w:r>
      <w:r>
        <w:rPr/>
        <w:t>precisó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siniestro</w:t>
      </w:r>
      <w:r>
        <w:rPr>
          <w:spacing w:val="-4"/>
        </w:rPr>
        <w:t> </w:t>
      </w:r>
      <w:r>
        <w:rPr/>
        <w:t>de</w:t>
      </w:r>
      <w:r>
        <w:rPr>
          <w:spacing w:val="-65"/>
        </w:rPr>
        <w:t> </w:t>
      </w:r>
      <w:r>
        <w:rPr/>
        <w:t>no</w:t>
      </w:r>
      <w:r>
        <w:rPr>
          <w:spacing w:val="-11"/>
        </w:rPr>
        <w:t> </w:t>
      </w:r>
      <w:r>
        <w:rPr/>
        <w:t>amortización</w:t>
      </w:r>
      <w:r>
        <w:rPr>
          <w:spacing w:val="-6"/>
        </w:rPr>
        <w:t> </w:t>
      </w:r>
      <w:r>
        <w:rPr/>
        <w:t>del</w:t>
      </w:r>
      <w:r>
        <w:rPr>
          <w:spacing w:val="-12"/>
        </w:rPr>
        <w:t> </w:t>
      </w:r>
      <w:r>
        <w:rPr/>
        <w:t>anticipo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11"/>
        </w:rPr>
        <w:t> </w:t>
      </w:r>
      <w:r>
        <w:rPr/>
        <w:t>hizo</w:t>
      </w:r>
      <w:r>
        <w:rPr>
          <w:spacing w:val="-8"/>
        </w:rPr>
        <w:t> </w:t>
      </w:r>
      <w:r>
        <w:rPr/>
        <w:t>efectivo</w:t>
      </w:r>
      <w:r>
        <w:rPr>
          <w:spacing w:val="-5"/>
        </w:rPr>
        <w:t> </w:t>
      </w:r>
      <w:r>
        <w:rPr/>
        <w:t>lo</w:t>
      </w:r>
      <w:r>
        <w:rPr>
          <w:spacing w:val="-8"/>
        </w:rPr>
        <w:t> </w:t>
      </w:r>
      <w:r>
        <w:rPr/>
        <w:t>verificó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4"/>
        </w:rPr>
        <w:t> </w:t>
      </w:r>
      <w:r>
        <w:rPr/>
        <w:t>mes</w:t>
      </w:r>
      <w:r>
        <w:rPr>
          <w:spacing w:val="-11"/>
        </w:rPr>
        <w:t> </w:t>
      </w:r>
      <w:r>
        <w:rPr/>
        <w:t>mayo</w:t>
      </w:r>
      <w:r>
        <w:rPr>
          <w:spacing w:val="-8"/>
        </w:rPr>
        <w:t> </w:t>
      </w:r>
      <w:r>
        <w:rPr/>
        <w:t>de</w:t>
      </w:r>
      <w:r>
        <w:rPr>
          <w:spacing w:val="-64"/>
        </w:rPr>
        <w:t> </w:t>
      </w:r>
      <w:r>
        <w:rPr/>
        <w:t>2009,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estaba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amparo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>
          <w:spacing w:val="-1"/>
        </w:rPr>
        <w:t>desvirtuado por la demandante, de </w:t>
      </w:r>
      <w:r>
        <w:rPr/>
        <w:t>modo que el cargo de falta de vigencia de</w:t>
      </w:r>
      <w:r>
        <w:rPr>
          <w:spacing w:val="-64"/>
        </w:rPr>
        <w:t> </w:t>
      </w:r>
      <w:r>
        <w:rPr/>
        <w:t>la</w:t>
      </w:r>
      <w:r>
        <w:rPr>
          <w:spacing w:val="-3"/>
        </w:rPr>
        <w:t> </w:t>
      </w:r>
      <w:r>
        <w:rPr/>
        <w:t>póliza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prospera,</w:t>
      </w:r>
      <w:r>
        <w:rPr>
          <w:spacing w:val="-5"/>
        </w:rPr>
        <w:t> </w:t>
      </w:r>
      <w:r>
        <w:rPr/>
        <w:t>lo</w:t>
      </w:r>
      <w:r>
        <w:rPr>
          <w:spacing w:val="-2"/>
        </w:rPr>
        <w:t> </w:t>
      </w:r>
      <w:r>
        <w:rPr/>
        <w:t>cual</w:t>
      </w:r>
      <w:r>
        <w:rPr>
          <w:spacing w:val="-4"/>
        </w:rPr>
        <w:t> </w:t>
      </w:r>
      <w:r>
        <w:rPr/>
        <w:t>impone</w:t>
      </w:r>
      <w:r>
        <w:rPr>
          <w:spacing w:val="-5"/>
        </w:rPr>
        <w:t> </w:t>
      </w:r>
      <w:r>
        <w:rPr/>
        <w:t>mantener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determinación</w:t>
      </w:r>
      <w:r>
        <w:rPr>
          <w:spacing w:val="-4"/>
        </w:rPr>
        <w:t> </w:t>
      </w:r>
      <w:r>
        <w:rPr/>
        <w:t>del</w:t>
      </w:r>
      <w:r>
        <w:rPr>
          <w:spacing w:val="-9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a</w:t>
      </w:r>
      <w:r>
        <w:rPr>
          <w:spacing w:val="-65"/>
        </w:rPr>
        <w:t> </w:t>
      </w:r>
      <w:r>
        <w:rPr/>
        <w:t>este respecto.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0"/>
          <w:numId w:val="9"/>
        </w:numPr>
        <w:tabs>
          <w:tab w:pos="918" w:val="left" w:leader="none"/>
        </w:tabs>
        <w:spacing w:line="240" w:lineRule="auto" w:before="0" w:after="0"/>
        <w:ind w:left="917" w:right="0" w:hanging="270"/>
        <w:jc w:val="left"/>
      </w:pPr>
      <w:r>
        <w:rPr/>
        <w:t>Incumplimientos</w:t>
      </w:r>
      <w:r>
        <w:rPr>
          <w:spacing w:val="-2"/>
        </w:rPr>
        <w:t> </w:t>
      </w:r>
      <w:r>
        <w:rPr/>
        <w:t>históricos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contratante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648" w:right="326"/>
        <w:jc w:val="both"/>
      </w:pPr>
      <w:r>
        <w:rPr/>
        <w:t>En los actos administrativos demandados la entidad contratante refiere a</w:t>
      </w:r>
      <w:r>
        <w:rPr>
          <w:spacing w:val="1"/>
        </w:rPr>
        <w:t> </w:t>
      </w:r>
      <w:r>
        <w:rPr/>
        <w:t>retrasos históricos en la ejecución que impusieron ingentes ampliaciones del</w:t>
      </w:r>
      <w:r>
        <w:rPr>
          <w:spacing w:val="1"/>
        </w:rPr>
        <w:t> </w:t>
      </w:r>
      <w:r>
        <w:rPr>
          <w:spacing w:val="-1"/>
        </w:rPr>
        <w:t>plazo,</w:t>
      </w:r>
      <w:r>
        <w:rPr>
          <w:spacing w:val="-10"/>
        </w:rPr>
        <w:t> </w:t>
      </w:r>
      <w:r>
        <w:rPr>
          <w:spacing w:val="-1"/>
        </w:rPr>
        <w:t>sin</w:t>
      </w:r>
      <w:r>
        <w:rPr>
          <w:spacing w:val="-10"/>
        </w:rPr>
        <w:t> </w:t>
      </w:r>
      <w:r>
        <w:rPr/>
        <w:t>embargo,</w:t>
      </w:r>
      <w:r>
        <w:rPr>
          <w:spacing w:val="-6"/>
        </w:rPr>
        <w:t> </w:t>
      </w:r>
      <w:r>
        <w:rPr/>
        <w:t>lo</w:t>
      </w:r>
      <w:r>
        <w:rPr>
          <w:spacing w:val="-16"/>
        </w:rPr>
        <w:t> </w:t>
      </w:r>
      <w:r>
        <w:rPr/>
        <w:t>probado</w:t>
      </w:r>
      <w:r>
        <w:rPr>
          <w:spacing w:val="-9"/>
        </w:rPr>
        <w:t> </w:t>
      </w:r>
      <w:r>
        <w:rPr/>
        <w:t>es</w:t>
      </w:r>
      <w:r>
        <w:rPr>
          <w:spacing w:val="-11"/>
        </w:rPr>
        <w:t> </w:t>
      </w:r>
      <w:r>
        <w:rPr/>
        <w:t>que</w:t>
      </w:r>
      <w:r>
        <w:rPr>
          <w:spacing w:val="-2"/>
        </w:rPr>
        <w:t> </w:t>
      </w:r>
      <w:r>
        <w:rPr/>
        <w:t>las</w:t>
      </w:r>
      <w:r>
        <w:rPr>
          <w:spacing w:val="-12"/>
        </w:rPr>
        <w:t> </w:t>
      </w:r>
      <w:r>
        <w:rPr/>
        <w:t>partes</w:t>
      </w:r>
      <w:r>
        <w:rPr>
          <w:spacing w:val="-8"/>
        </w:rPr>
        <w:t> </w:t>
      </w:r>
      <w:r>
        <w:rPr/>
        <w:t>acordaron,</w:t>
      </w:r>
      <w:r>
        <w:rPr>
          <w:spacing w:val="-9"/>
        </w:rPr>
        <w:t> </w:t>
      </w:r>
      <w:r>
        <w:rPr/>
        <w:t>esto</w:t>
      </w:r>
      <w:r>
        <w:rPr>
          <w:spacing w:val="-9"/>
        </w:rPr>
        <w:t> </w:t>
      </w:r>
      <w:r>
        <w:rPr/>
        <w:t>es,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mutuo</w:t>
      </w:r>
      <w:r>
        <w:rPr>
          <w:spacing w:val="-65"/>
        </w:rPr>
        <w:t> </w:t>
      </w:r>
      <w:r>
        <w:rPr/>
        <w:t>acuerdo,</w:t>
      </w:r>
      <w:r>
        <w:rPr>
          <w:spacing w:val="-13"/>
        </w:rPr>
        <w:t> </w:t>
      </w:r>
      <w:r>
        <w:rPr/>
        <w:t>modificar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duración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contrato;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7"/>
        </w:rPr>
        <w:t> </w:t>
      </w:r>
      <w:r>
        <w:rPr/>
        <w:t>trató</w:t>
      </w:r>
      <w:r>
        <w:rPr>
          <w:spacing w:val="-10"/>
        </w:rPr>
        <w:t> </w:t>
      </w:r>
      <w:r>
        <w:rPr/>
        <w:t>entonces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atrasos</w:t>
      </w:r>
      <w:r>
        <w:rPr>
          <w:spacing w:val="-9"/>
        </w:rPr>
        <w:t> </w:t>
      </w:r>
      <w:r>
        <w:rPr/>
        <w:t>en</w:t>
      </w:r>
      <w:r>
        <w:rPr>
          <w:spacing w:val="-64"/>
        </w:rPr>
        <w:t> </w:t>
      </w:r>
      <w:r>
        <w:rPr/>
        <w:t>la ejecución sino del cumplimiento de los pactos de las partes respecto de las</w:t>
      </w:r>
      <w:r>
        <w:rPr>
          <w:spacing w:val="-64"/>
        </w:rPr>
        <w:t> </w:t>
      </w:r>
      <w:r>
        <w:rPr>
          <w:spacing w:val="-1"/>
        </w:rPr>
        <w:t>prórrogas</w:t>
      </w:r>
      <w:r>
        <w:rPr>
          <w:spacing w:val="-14"/>
        </w:rPr>
        <w:t> </w:t>
      </w:r>
      <w:r>
        <w:rPr>
          <w:spacing w:val="-1"/>
        </w:rPr>
        <w:t>acordadas,</w:t>
      </w:r>
      <w:r>
        <w:rPr>
          <w:spacing w:val="-12"/>
        </w:rPr>
        <w:t> </w:t>
      </w:r>
      <w:r>
        <w:rPr>
          <w:spacing w:val="-1"/>
        </w:rPr>
        <w:t>casi</w:t>
      </w:r>
      <w:r>
        <w:rPr>
          <w:spacing w:val="-14"/>
        </w:rPr>
        <w:t> </w:t>
      </w:r>
      <w:r>
        <w:rPr>
          <w:spacing w:val="-1"/>
        </w:rPr>
        <w:t>todas</w:t>
      </w:r>
      <w:r>
        <w:rPr>
          <w:spacing w:val="-16"/>
        </w:rPr>
        <w:t> </w:t>
      </w:r>
      <w:r>
        <w:rPr>
          <w:spacing w:val="-1"/>
        </w:rPr>
        <w:t>las</w:t>
      </w:r>
      <w:r>
        <w:rPr>
          <w:spacing w:val="-13"/>
        </w:rPr>
        <w:t> </w:t>
      </w:r>
      <w:r>
        <w:rPr>
          <w:spacing w:val="-1"/>
        </w:rPr>
        <w:t>cuales,</w:t>
      </w:r>
      <w:r>
        <w:rPr>
          <w:spacing w:val="-15"/>
        </w:rPr>
        <w:t> </w:t>
      </w:r>
      <w:r>
        <w:rPr>
          <w:spacing w:val="-1"/>
        </w:rPr>
        <w:t>según</w:t>
      </w:r>
      <w:r>
        <w:rPr>
          <w:spacing w:val="-12"/>
        </w:rPr>
        <w:t> </w:t>
      </w:r>
      <w:r>
        <w:rPr/>
        <w:t>está</w:t>
      </w:r>
      <w:r>
        <w:rPr>
          <w:spacing w:val="-15"/>
        </w:rPr>
        <w:t> </w:t>
      </w:r>
      <w:r>
        <w:rPr/>
        <w:t>probado,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requirieron</w:t>
      </w:r>
      <w:r>
        <w:rPr>
          <w:spacing w:val="-64"/>
        </w:rPr>
        <w:t> </w:t>
      </w:r>
      <w:r>
        <w:rPr/>
        <w:t>por circunstancias no imputables al contratista; para ilustrar este punto se</w:t>
      </w:r>
      <w:r>
        <w:rPr>
          <w:spacing w:val="1"/>
        </w:rPr>
        <w:t> </w:t>
      </w:r>
      <w:r>
        <w:rPr/>
        <w:t>analizan a continuación las adiciones al contrato que fueron aportadas al</w:t>
      </w:r>
      <w:r>
        <w:rPr>
          <w:spacing w:val="1"/>
        </w:rPr>
        <w:t> </w:t>
      </w:r>
      <w:r>
        <w:rPr/>
        <w:t>plenario y las causas que, según consta en cada una de ellas, les dieron</w:t>
      </w:r>
      <w:r>
        <w:rPr>
          <w:spacing w:val="1"/>
        </w:rPr>
        <w:t> </w:t>
      </w:r>
      <w:r>
        <w:rPr/>
        <w:t>origen: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6428"/>
      </w:tblGrid>
      <w:tr>
        <w:trPr>
          <w:trHeight w:val="254" w:hRule="atLeast"/>
        </w:trPr>
        <w:tc>
          <w:tcPr>
            <w:tcW w:w="1839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Adición</w:t>
            </w:r>
          </w:p>
        </w:tc>
        <w:tc>
          <w:tcPr>
            <w:tcW w:w="6428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Fundamento</w:t>
            </w:r>
          </w:p>
        </w:tc>
      </w:tr>
      <w:tr>
        <w:trPr>
          <w:trHeight w:val="510" w:hRule="atLeast"/>
        </w:trPr>
        <w:tc>
          <w:tcPr>
            <w:tcW w:w="1839" w:type="dxa"/>
          </w:tcPr>
          <w:p>
            <w:pPr>
              <w:pStyle w:val="TableParagraph"/>
              <w:spacing w:line="250" w:lineRule="exac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Modificación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1</w:t>
            </w:r>
          </w:p>
        </w:tc>
        <w:tc>
          <w:tcPr>
            <w:tcW w:w="6428" w:type="dxa"/>
          </w:tcPr>
          <w:p>
            <w:pPr>
              <w:pStyle w:val="TableParagraph"/>
              <w:spacing w:line="254" w:lineRule="exact"/>
              <w:ind w:right="22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 modifican los totales de unos ítems por diferencias entre el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costo ofertado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 suma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aritmética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total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(fl.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612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cdno.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2).</w:t>
            </w:r>
          </w:p>
        </w:tc>
      </w:tr>
      <w:tr>
        <w:trPr>
          <w:trHeight w:val="4550" w:hRule="atLeast"/>
        </w:trPr>
        <w:tc>
          <w:tcPr>
            <w:tcW w:w="1839" w:type="dxa"/>
          </w:tcPr>
          <w:p>
            <w:pPr>
              <w:pStyle w:val="TableParagraph"/>
              <w:spacing w:line="242" w:lineRule="auto"/>
              <w:ind w:right="29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Modificación 2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Plazo</w:t>
            </w:r>
          </w:p>
        </w:tc>
        <w:tc>
          <w:tcPr>
            <w:tcW w:w="6428" w:type="dxa"/>
          </w:tcPr>
          <w:p>
            <w:pPr>
              <w:pStyle w:val="TableParagraph"/>
              <w:ind w:right="10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“En el plano topográfico inicial se tenía detectada una placa 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concreto de menor dimensión a la realmente encontrada en el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predio. La placa encontrada era de concreto reforzado (…) la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cual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debe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ser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demolida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para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poder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continuar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con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cimentación</w:t>
            </w:r>
            <w:r>
              <w:rPr>
                <w:i/>
                <w:spacing w:val="-59"/>
                <w:sz w:val="22"/>
              </w:rPr>
              <w:t> </w:t>
            </w:r>
            <w:r>
              <w:rPr>
                <w:i/>
                <w:sz w:val="22"/>
              </w:rPr>
              <w:t>del proyecto; esta placa tuvo demora en su demolición porque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inicialmente se realizó con martillos neumáticos previstos para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la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placa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de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menos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dimensión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los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cuales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no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dieron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el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rendimiento</w:t>
            </w:r>
            <w:r>
              <w:rPr>
                <w:i/>
                <w:spacing w:val="-59"/>
                <w:sz w:val="22"/>
              </w:rPr>
              <w:t> </w:t>
            </w:r>
            <w:r>
              <w:rPr>
                <w:i/>
                <w:sz w:val="22"/>
              </w:rPr>
              <w:t>esperado,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razón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por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al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cual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fue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necesario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ejecutar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el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trabajo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con</w:t>
            </w:r>
            <w:r>
              <w:rPr>
                <w:i/>
                <w:spacing w:val="-58"/>
                <w:sz w:val="22"/>
              </w:rPr>
              <w:t> </w:t>
            </w:r>
            <w:r>
              <w:rPr>
                <w:i/>
                <w:sz w:val="22"/>
              </w:rPr>
              <w:t>un equipo de perforación especializado (…). En comité de obra</w:t>
            </w:r>
            <w:r>
              <w:rPr>
                <w:i/>
                <w:spacing w:val="-59"/>
                <w:sz w:val="22"/>
              </w:rPr>
              <w:t> </w:t>
            </w:r>
            <w:r>
              <w:rPr>
                <w:i/>
                <w:sz w:val="22"/>
              </w:rPr>
              <w:t>del 8 de junio, la SED, el consultor, la gerencia de obra y la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interventoría de obra tomaron la decisión de suspender todas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las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actividades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excavación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el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Cire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y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eliminar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construcción del sótano del edificio Cire, debido a que por la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cercanía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del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humedal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Jaboque,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en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nivel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freático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está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por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encima</w:t>
            </w:r>
            <w:r>
              <w:rPr>
                <w:i/>
                <w:spacing w:val="-58"/>
                <w:sz w:val="22"/>
              </w:rPr>
              <w:t> </w:t>
            </w:r>
            <w:r>
              <w:rPr>
                <w:i/>
                <w:sz w:val="22"/>
              </w:rPr>
              <w:t>del nivel esperado (…) se decide hacer ajustes a los diseños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tanto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arquitectónicos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como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estructurales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y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 instalaciones,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requiriendo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un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tiempo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adicional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para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su desarrollo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89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días.”</w:t>
            </w:r>
          </w:p>
          <w:p>
            <w:pPr>
              <w:pStyle w:val="TableParagraph"/>
              <w:spacing w:line="233" w:lineRule="exact"/>
              <w:jc w:val="both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(fl.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617 cdno.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2).</w:t>
            </w:r>
          </w:p>
        </w:tc>
      </w:tr>
      <w:tr>
        <w:trPr>
          <w:trHeight w:val="758" w:hRule="atLeast"/>
        </w:trPr>
        <w:tc>
          <w:tcPr>
            <w:tcW w:w="1839" w:type="dxa"/>
          </w:tcPr>
          <w:p>
            <w:pPr>
              <w:pStyle w:val="TableParagraph"/>
              <w:spacing w:line="250" w:lineRule="exac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Suspensión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1</w:t>
            </w:r>
          </w:p>
        </w:tc>
        <w:tc>
          <w:tcPr>
            <w:tcW w:w="6428" w:type="dxa"/>
          </w:tcPr>
          <w:p>
            <w:pPr>
              <w:pStyle w:val="TableParagraph"/>
              <w:spacing w:line="250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“Se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encuentra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definir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las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entidades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distritales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(…)</w:t>
            </w:r>
          </w:p>
          <w:p>
            <w:pPr>
              <w:pStyle w:val="TableParagraph"/>
              <w:spacing w:line="223" w:lineRule="auto" w:before="16"/>
              <w:ind w:right="126"/>
              <w:rPr>
                <w:i/>
                <w:sz w:val="22"/>
              </w:rPr>
            </w:pPr>
            <w:r>
              <w:rPr>
                <w:i/>
                <w:sz w:val="22"/>
              </w:rPr>
              <w:t>algunos</w:t>
            </w:r>
            <w:r>
              <w:rPr>
                <w:i/>
                <w:spacing w:val="34"/>
                <w:sz w:val="22"/>
              </w:rPr>
              <w:t> </w:t>
            </w:r>
            <w:r>
              <w:rPr>
                <w:i/>
                <w:sz w:val="22"/>
              </w:rPr>
              <w:t>compromisos</w:t>
            </w:r>
            <w:r>
              <w:rPr>
                <w:i/>
                <w:spacing w:val="32"/>
                <w:sz w:val="22"/>
              </w:rPr>
              <w:t> </w:t>
            </w:r>
            <w:r>
              <w:rPr>
                <w:i/>
                <w:sz w:val="22"/>
              </w:rPr>
              <w:t>en</w:t>
            </w:r>
            <w:r>
              <w:rPr>
                <w:i/>
                <w:spacing w:val="35"/>
                <w:sz w:val="22"/>
              </w:rPr>
              <w:t> </w:t>
            </w:r>
            <w:r>
              <w:rPr>
                <w:i/>
                <w:sz w:val="22"/>
              </w:rPr>
              <w:t>lo</w:t>
            </w:r>
            <w:r>
              <w:rPr>
                <w:i/>
                <w:spacing w:val="32"/>
                <w:sz w:val="22"/>
              </w:rPr>
              <w:t> </w:t>
            </w:r>
            <w:r>
              <w:rPr>
                <w:i/>
                <w:sz w:val="22"/>
              </w:rPr>
              <w:t>relacionado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34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32"/>
                <w:sz w:val="22"/>
              </w:rPr>
              <w:t> </w:t>
            </w:r>
            <w:r>
              <w:rPr>
                <w:i/>
                <w:sz w:val="22"/>
              </w:rPr>
              <w:t>construcción</w:t>
            </w:r>
            <w:r>
              <w:rPr>
                <w:i/>
                <w:spacing w:val="35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58"/>
                <w:sz w:val="22"/>
              </w:rPr>
              <w:t> </w:t>
            </w:r>
            <w:r>
              <w:rPr>
                <w:i/>
                <w:sz w:val="22"/>
              </w:rPr>
              <w:t>obras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como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lo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son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construcción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prolongación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i/>
                <w:sz w:val="22"/>
              </w:rPr>
              <w:t>red</w:t>
            </w:r>
          </w:p>
        </w:tc>
      </w:tr>
    </w:tbl>
    <w:p>
      <w:pPr>
        <w:spacing w:after="0" w:line="223" w:lineRule="auto"/>
        <w:rPr>
          <w:sz w:val="22"/>
        </w:rPr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6428"/>
      </w:tblGrid>
      <w:tr>
        <w:trPr>
          <w:trHeight w:val="757" w:hRule="atLeast"/>
        </w:trPr>
        <w:tc>
          <w:tcPr>
            <w:tcW w:w="1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428" w:type="dxa"/>
          </w:tcPr>
          <w:p>
            <w:pPr>
              <w:pStyle w:val="TableParagraph"/>
              <w:spacing w:line="230" w:lineRule="auto" w:before="8"/>
              <w:ind w:right="43"/>
              <w:jc w:val="both"/>
              <w:rPr>
                <w:rFonts w:ascii="Arial MT" w:hAnsi="Arial MT"/>
                <w:sz w:val="22"/>
              </w:rPr>
            </w:pPr>
            <w:r>
              <w:rPr>
                <w:i/>
                <w:sz w:val="22"/>
              </w:rPr>
              <w:t>de acueducto (…) la conexión de alcantarillado de aguas lluvias</w:t>
            </w:r>
            <w:r>
              <w:rPr>
                <w:i/>
                <w:spacing w:val="-59"/>
                <w:sz w:val="22"/>
              </w:rPr>
              <w:t> </w:t>
            </w:r>
            <w:r>
              <w:rPr>
                <w:i/>
                <w:sz w:val="22"/>
              </w:rPr>
              <w:t>(…). Esta ausencia de definiciones presentan (sic) incidencia en</w:t>
            </w:r>
            <w:r>
              <w:rPr>
                <w:i/>
                <w:spacing w:val="-59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terminación del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proyecto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(…).”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(fl.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619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cdno.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2).</w:t>
            </w:r>
          </w:p>
        </w:tc>
      </w:tr>
      <w:tr>
        <w:trPr>
          <w:trHeight w:val="3295" w:hRule="atLeast"/>
        </w:trPr>
        <w:tc>
          <w:tcPr>
            <w:tcW w:w="1839" w:type="dxa"/>
          </w:tcPr>
          <w:p>
            <w:pPr>
              <w:pStyle w:val="TableParagraph"/>
              <w:ind w:right="29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Modificación 3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Plazo</w:t>
            </w:r>
          </w:p>
        </w:tc>
        <w:tc>
          <w:tcPr>
            <w:tcW w:w="6428" w:type="dxa"/>
          </w:tcPr>
          <w:p>
            <w:pPr>
              <w:pStyle w:val="TableParagraph"/>
              <w:ind w:right="102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“Durante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desarrollo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cimentación,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meses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noviembre y diciembre se produjeron lluvias intensas, que al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iniciar la estabilización con rajón y primera capa de recebo,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originaron atrasos al no poder realizar las compactaciones 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material granular, por el nivel freático, así mismo en el proceso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rediseño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Cire,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acero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refuerzo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llegó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su</w:t>
            </w:r>
            <w:r>
              <w:rPr>
                <w:rFonts w:ascii="Arial MT" w:hAnsi="Arial MT"/>
                <w:spacing w:val="-1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totalidad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obra,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antes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definir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 suspensión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sótano,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tal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motivo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contratista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debió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adaptarse,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su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mayoría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planos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suministrados por el asesor del consultor en su nuevo diseño,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quedando muy difícil el arreglo de los hierros sobre los nudos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principales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(…) se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hizo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diseño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las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redes</w:t>
            </w:r>
            <w:r>
              <w:rPr>
                <w:rFonts w:ascii="Arial MT" w:hAnsi="Arial MT"/>
                <w:spacing w:val="4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right="112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desagüe que incluye la construcción de tanques de reserva y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abastecimiento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(…).”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(fl.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628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cdno.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2).</w:t>
            </w:r>
          </w:p>
        </w:tc>
      </w:tr>
      <w:tr>
        <w:trPr>
          <w:trHeight w:val="1261" w:hRule="atLeast"/>
        </w:trPr>
        <w:tc>
          <w:tcPr>
            <w:tcW w:w="1839" w:type="dxa"/>
          </w:tcPr>
          <w:p>
            <w:pPr>
              <w:pStyle w:val="TableParagraph"/>
              <w:ind w:right="29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Modificación 4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Plazo</w:t>
            </w:r>
          </w:p>
        </w:tc>
        <w:tc>
          <w:tcPr>
            <w:tcW w:w="6428" w:type="dxa"/>
          </w:tcPr>
          <w:p>
            <w:pPr>
              <w:pStyle w:val="TableParagraph"/>
              <w:spacing w:line="235" w:lineRule="auto" w:before="1"/>
              <w:ind w:right="108"/>
              <w:jc w:val="both"/>
              <w:rPr>
                <w:rFonts w:ascii="Arial MT" w:hAnsi="Arial MT"/>
                <w:sz w:val="22"/>
              </w:rPr>
            </w:pPr>
            <w:r>
              <w:rPr>
                <w:i/>
                <w:sz w:val="22"/>
              </w:rPr>
              <w:t>“Necesidad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las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obras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no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previstas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el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presupuesto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y</w:t>
            </w:r>
            <w:r>
              <w:rPr>
                <w:i/>
                <w:spacing w:val="-59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desarrollo del </w:t>
            </w:r>
            <w:r>
              <w:rPr>
                <w:i/>
                <w:sz w:val="22"/>
              </w:rPr>
              <w:t>proyecto y la necesidad de las obras no previstas</w:t>
            </w:r>
            <w:r>
              <w:rPr>
                <w:i/>
                <w:spacing w:val="-59"/>
                <w:sz w:val="22"/>
              </w:rPr>
              <w:t> </w:t>
            </w:r>
            <w:r>
              <w:rPr>
                <w:i/>
                <w:sz w:val="22"/>
              </w:rPr>
              <w:t>en el presupuesto y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diseño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inicial y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en función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 algunas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condiciones nuevas de mejoras tanto internas como externas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colegio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y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solicitud de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la SED”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(fl.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636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cdno.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2).</w:t>
            </w:r>
          </w:p>
        </w:tc>
      </w:tr>
      <w:tr>
        <w:trPr>
          <w:trHeight w:val="757" w:hRule="atLeast"/>
        </w:trPr>
        <w:tc>
          <w:tcPr>
            <w:tcW w:w="1839" w:type="dxa"/>
          </w:tcPr>
          <w:p>
            <w:pPr>
              <w:pStyle w:val="TableParagraph"/>
              <w:spacing w:line="250" w:lineRule="exac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Modificación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5</w:t>
            </w:r>
          </w:p>
        </w:tc>
        <w:tc>
          <w:tcPr>
            <w:tcW w:w="6428" w:type="dxa"/>
          </w:tcPr>
          <w:p>
            <w:pPr>
              <w:pStyle w:val="TableParagraph"/>
              <w:spacing w:line="230" w:lineRule="auto" w:before="5"/>
              <w:ind w:right="7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Se aumenta el precio del contrato en $8.271.109.626 para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remunerar las obras adicionales producto de las modificaciones</w:t>
            </w:r>
            <w:r>
              <w:rPr>
                <w:rFonts w:ascii="Arial MT"/>
                <w:spacing w:val="-60"/>
                <w:sz w:val="22"/>
              </w:rPr>
              <w:t> </w:t>
            </w:r>
            <w:r>
              <w:rPr>
                <w:rFonts w:ascii="Arial MT"/>
                <w:sz w:val="22"/>
              </w:rPr>
              <w:t>pactadas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(fl.</w:t>
            </w:r>
            <w:r>
              <w:rPr>
                <w:rFonts w:ascii="Arial MT"/>
                <w:spacing w:val="2"/>
                <w:sz w:val="22"/>
              </w:rPr>
              <w:t> </w:t>
            </w:r>
            <w:r>
              <w:rPr>
                <w:rFonts w:ascii="Arial MT"/>
                <w:sz w:val="22"/>
              </w:rPr>
              <w:t>639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cdno.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2).</w:t>
            </w:r>
          </w:p>
        </w:tc>
      </w:tr>
      <w:tr>
        <w:trPr>
          <w:trHeight w:val="1519" w:hRule="atLeast"/>
        </w:trPr>
        <w:tc>
          <w:tcPr>
            <w:tcW w:w="1839" w:type="dxa"/>
          </w:tcPr>
          <w:p>
            <w:pPr>
              <w:pStyle w:val="TableParagraph"/>
              <w:ind w:right="29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Modificación 6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Plazo</w:t>
            </w:r>
          </w:p>
        </w:tc>
        <w:tc>
          <w:tcPr>
            <w:tcW w:w="6428" w:type="dxa"/>
          </w:tcPr>
          <w:p>
            <w:pPr>
              <w:pStyle w:val="TableParagraph"/>
              <w:ind w:right="108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“Por menores de obra y/o problemas de fuerza mayor que son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justificables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(…)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diseño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red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acometida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general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del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acueducto (…), paro camionero (…), en diseño de fachada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aparece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un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material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disponible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país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(…),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replantear</w:t>
            </w:r>
          </w:p>
          <w:p>
            <w:pPr>
              <w:pStyle w:val="TableParagraph"/>
              <w:spacing w:line="252" w:lineRule="exact"/>
              <w:ind w:right="111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diseño de la estructura del piso de zonas exteriores peatonales</w:t>
            </w:r>
            <w:r>
              <w:rPr>
                <w:i/>
                <w:spacing w:val="-59"/>
                <w:sz w:val="22"/>
              </w:rPr>
              <w:t> </w:t>
            </w:r>
            <w:r>
              <w:rPr>
                <w:i/>
                <w:sz w:val="22"/>
              </w:rPr>
              <w:t>(fl.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647 cdno.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2).</w:t>
            </w:r>
          </w:p>
        </w:tc>
      </w:tr>
      <w:tr>
        <w:trPr>
          <w:trHeight w:val="758" w:hRule="atLeast"/>
        </w:trPr>
        <w:tc>
          <w:tcPr>
            <w:tcW w:w="1839" w:type="dxa"/>
          </w:tcPr>
          <w:p>
            <w:pPr>
              <w:pStyle w:val="TableParagraph"/>
              <w:spacing w:line="248" w:lineRule="exac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Modificación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7</w:t>
            </w:r>
          </w:p>
        </w:tc>
        <w:tc>
          <w:tcPr>
            <w:tcW w:w="6428" w:type="dxa"/>
          </w:tcPr>
          <w:p>
            <w:pPr>
              <w:pStyle w:val="TableParagraph"/>
              <w:spacing w:line="230" w:lineRule="auto" w:before="8"/>
              <w:ind w:right="148"/>
              <w:rPr>
                <w:rFonts w:ascii="Arial MT" w:hAnsi="Arial MT"/>
                <w:sz w:val="22"/>
              </w:rPr>
            </w:pPr>
            <w:r>
              <w:rPr>
                <w:i/>
                <w:sz w:val="22"/>
              </w:rPr>
              <w:t>“Disminución del saldo del contrato, como un mecanismo que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permita una adecuada ejecución de los recursos” </w:t>
            </w:r>
            <w:r>
              <w:rPr>
                <w:rFonts w:ascii="Arial MT" w:hAnsi="Arial MT"/>
                <w:sz w:val="22"/>
              </w:rPr>
              <w:t>(fl. 650 cdno.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2).</w:t>
            </w:r>
          </w:p>
        </w:tc>
      </w:tr>
      <w:tr>
        <w:trPr>
          <w:trHeight w:val="1012" w:hRule="atLeast"/>
        </w:trPr>
        <w:tc>
          <w:tcPr>
            <w:tcW w:w="1839" w:type="dxa"/>
          </w:tcPr>
          <w:p>
            <w:pPr>
              <w:pStyle w:val="TableParagraph"/>
              <w:ind w:right="29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Modificación 8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Plazo</w:t>
            </w:r>
          </w:p>
        </w:tc>
        <w:tc>
          <w:tcPr>
            <w:tcW w:w="6428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“Atraso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en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programación,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no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llegada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insumos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obra,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así</w:t>
            </w:r>
            <w:r>
              <w:rPr>
                <w:i/>
                <w:spacing w:val="-58"/>
                <w:sz w:val="22"/>
              </w:rPr>
              <w:t> </w:t>
            </w:r>
            <w:r>
              <w:rPr>
                <w:i/>
                <w:sz w:val="22"/>
              </w:rPr>
              <w:t>como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falta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i/>
                <w:sz w:val="22"/>
              </w:rPr>
              <w:t>equipos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y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personal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i/>
                <w:sz w:val="22"/>
              </w:rPr>
              <w:t>mano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obra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que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i/>
                <w:sz w:val="22"/>
              </w:rPr>
              <w:t>ha</w:t>
            </w:r>
          </w:p>
          <w:p>
            <w:pPr>
              <w:pStyle w:val="TableParagraph"/>
              <w:spacing w:line="223" w:lineRule="auto" w:before="12"/>
              <w:ind w:right="185"/>
              <w:rPr>
                <w:rFonts w:ascii="Arial MT" w:hAnsi="Arial MT"/>
                <w:sz w:val="22"/>
              </w:rPr>
            </w:pPr>
            <w:r>
              <w:rPr>
                <w:i/>
                <w:sz w:val="22"/>
              </w:rPr>
              <w:t>dificultado la terminación de la misma en el tiempo establecido</w:t>
            </w:r>
            <w:r>
              <w:rPr>
                <w:i/>
                <w:spacing w:val="-59"/>
                <w:sz w:val="22"/>
              </w:rPr>
              <w:t> </w:t>
            </w:r>
            <w:r>
              <w:rPr>
                <w:i/>
                <w:sz w:val="22"/>
              </w:rPr>
              <w:t>en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la programación”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(fl.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655 cdno.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2).</w:t>
            </w:r>
          </w:p>
        </w:tc>
      </w:tr>
    </w:tbl>
    <w:p>
      <w:pPr>
        <w:pStyle w:val="BodyText"/>
        <w:spacing w:before="1"/>
        <w:rPr>
          <w:sz w:val="28"/>
        </w:rPr>
      </w:pPr>
    </w:p>
    <w:p>
      <w:pPr>
        <w:pStyle w:val="BodyText"/>
        <w:spacing w:line="360" w:lineRule="auto" w:before="92"/>
        <w:ind w:left="648" w:right="328"/>
        <w:jc w:val="both"/>
      </w:pP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expuesto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claro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acordaron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ampliaciones del plazo, es decir, el contratista no estaba en mora de cumplir</w:t>
      </w:r>
      <w:r>
        <w:rPr>
          <w:spacing w:val="1"/>
        </w:rPr>
        <w:t> </w:t>
      </w:r>
      <w:r>
        <w:rPr/>
        <w:t>los tiempos de ejecución, previo análisis de su imputabilidad, por lo cual es</w:t>
      </w:r>
      <w:r>
        <w:rPr>
          <w:spacing w:val="1"/>
        </w:rPr>
        <w:t> </w:t>
      </w:r>
      <w:r>
        <w:rPr/>
        <w:t>claro que la desatención a cronogramas que las propias partes acordaron</w:t>
      </w:r>
      <w:r>
        <w:rPr>
          <w:spacing w:val="1"/>
        </w:rPr>
        <w:t> </w:t>
      </w:r>
      <w:r>
        <w:rPr/>
        <w:t>modificar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podía</w:t>
      </w:r>
      <w:r>
        <w:rPr>
          <w:spacing w:val="-1"/>
        </w:rPr>
        <w:t> </w:t>
      </w:r>
      <w:r>
        <w:rPr/>
        <w:t>ser</w:t>
      </w:r>
      <w:r>
        <w:rPr>
          <w:spacing w:val="-4"/>
        </w:rPr>
        <w:t> </w:t>
      </w:r>
      <w:r>
        <w:rPr/>
        <w:t>constitutiva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declaratoria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incumplimiento.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648" w:right="322"/>
        <w:jc w:val="both"/>
      </w:pPr>
      <w:r>
        <w:rPr/>
        <w:t>Sobre este punto también debe precisase que las actas de las suspensiones</w:t>
      </w:r>
      <w:r>
        <w:rPr>
          <w:spacing w:val="1"/>
        </w:rPr>
        <w:t> </w:t>
      </w:r>
      <w:r>
        <w:rPr/>
        <w:t>posteriores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28</w:t>
      </w:r>
      <w:r>
        <w:rPr>
          <w:spacing w:val="-4"/>
        </w:rPr>
        <w:t> </w:t>
      </w:r>
      <w:r>
        <w:rPr/>
        <w:t>de</w:t>
      </w:r>
      <w:r>
        <w:rPr>
          <w:spacing w:val="-11"/>
        </w:rPr>
        <w:t> </w:t>
      </w:r>
      <w:r>
        <w:rPr/>
        <w:t>febrero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2009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reposan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actuación,</w:t>
      </w:r>
      <w:r>
        <w:rPr>
          <w:spacing w:val="-8"/>
        </w:rPr>
        <w:t> </w:t>
      </w:r>
      <w:r>
        <w:rPr/>
        <w:t>sin</w:t>
      </w:r>
      <w:r>
        <w:rPr>
          <w:spacing w:val="-5"/>
        </w:rPr>
        <w:t> </w:t>
      </w:r>
      <w:r>
        <w:rPr/>
        <w:t>embargo,</w:t>
      </w:r>
      <w:r>
        <w:rPr>
          <w:spacing w:val="-65"/>
        </w:rPr>
        <w:t> </w:t>
      </w:r>
      <w:r>
        <w:rPr/>
        <w:t>la entidad accionada también se refiere a las causas que la generaron, las</w:t>
      </w:r>
      <w:r>
        <w:rPr>
          <w:spacing w:val="1"/>
        </w:rPr>
        <w:t> </w:t>
      </w:r>
      <w:r>
        <w:rPr/>
        <w:t>cuales</w:t>
      </w:r>
      <w:r>
        <w:rPr>
          <w:spacing w:val="-6"/>
        </w:rPr>
        <w:t> </w:t>
      </w:r>
      <w:r>
        <w:rPr/>
        <w:t>tuvieron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ver</w:t>
      </w:r>
      <w:r>
        <w:rPr>
          <w:spacing w:val="-10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análisis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unas</w:t>
      </w:r>
      <w:r>
        <w:rPr>
          <w:spacing w:val="-9"/>
        </w:rPr>
        <w:t> </w:t>
      </w:r>
      <w:r>
        <w:rPr/>
        <w:t>reclamaciones</w:t>
      </w:r>
      <w:r>
        <w:rPr>
          <w:spacing w:val="-5"/>
        </w:rPr>
        <w:t> </w:t>
      </w:r>
      <w:r>
        <w:rPr/>
        <w:t>económicos</w:t>
      </w:r>
      <w:r>
        <w:rPr>
          <w:spacing w:val="-7"/>
        </w:rPr>
        <w:t> </w:t>
      </w:r>
      <w:r>
        <w:rPr/>
        <w:t>del</w:t>
      </w:r>
      <w:r>
        <w:rPr>
          <w:spacing w:val="-65"/>
        </w:rPr>
        <w:t> </w:t>
      </w:r>
      <w:r>
        <w:rPr/>
        <w:t>contratista</w:t>
      </w:r>
      <w:r>
        <w:rPr>
          <w:spacing w:val="-2"/>
        </w:rPr>
        <w:t> </w:t>
      </w:r>
      <w:r>
        <w:rPr/>
        <w:t>producto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aceptó</w:t>
      </w:r>
      <w:r>
        <w:rPr>
          <w:spacing w:val="-1"/>
        </w:rPr>
        <w:t> </w:t>
      </w:r>
      <w:r>
        <w:rPr/>
        <w:t>suspender</w:t>
      </w:r>
      <w:r>
        <w:rPr>
          <w:spacing w:val="39"/>
        </w:rPr>
        <w:t> </w:t>
      </w:r>
      <w:r>
        <w:rPr/>
        <w:t>el</w:t>
      </w:r>
    </w:p>
    <w:p>
      <w:pPr>
        <w:spacing w:after="0" w:line="360" w:lineRule="auto"/>
        <w:jc w:val="both"/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ind w:left="648"/>
      </w:pPr>
      <w:r>
        <w:rPr/>
        <w:t>contrato</w:t>
      </w:r>
      <w:r>
        <w:rPr>
          <w:position w:val="8"/>
          <w:sz w:val="16"/>
        </w:rPr>
        <w:t>5</w:t>
      </w:r>
      <w:r>
        <w:rPr/>
        <w:t>:</w:t>
      </w:r>
    </w:p>
    <w:p>
      <w:pPr>
        <w:pStyle w:val="BodyText"/>
        <w:rPr>
          <w:sz w:val="28"/>
        </w:rPr>
      </w:pPr>
    </w:p>
    <w:p>
      <w:pPr>
        <w:spacing w:before="230"/>
        <w:ind w:left="1500" w:right="121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“Veamos las motivaciones incluidas en las suspensiones y en sus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prórrogas:</w:t>
      </w:r>
    </w:p>
    <w:p>
      <w:pPr>
        <w:pStyle w:val="BodyText"/>
        <w:spacing w:before="8"/>
        <w:rPr>
          <w:rFonts w:ascii="Arial"/>
          <w:i/>
          <w:sz w:val="21"/>
        </w:rPr>
      </w:pPr>
    </w:p>
    <w:p>
      <w:pPr>
        <w:spacing w:before="0"/>
        <w:ind w:left="1500" w:right="121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-Suspensión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no.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2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“se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hace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necesaria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esta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suspensión,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puesto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debe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estudiar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fondo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reclamación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presentada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contratista, en cuanto a un supuesto desequilibrio económico 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interior del contrato, lo que ha exigido una revisión minuciosa de la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solicitud del contratista y por lo tanto las partes acuerdan que 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requiere de un tiempo </w:t>
      </w:r>
      <w:r>
        <w:rPr>
          <w:rFonts w:ascii="Arial" w:hAnsi="Arial"/>
          <w:i/>
          <w:sz w:val="22"/>
        </w:rPr>
        <w:t>para la revisión y consideración por parte 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la SED. Se acuerda entonces una suspensión por el término de 30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días calendario.</w:t>
      </w: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spacing w:before="0"/>
        <w:ind w:left="1500" w:right="121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-Prórroga no. 1 de la suspensión no. 2. “a la fecha se continúa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análisis y estudio de la reclamación presentada por el contratista,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 cuanto a un supuesto desequilibrio económico del contrato, 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requiere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varias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reuniones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conjuntas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análisis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soportes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entregado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gradualmente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contratista.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anterior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requiere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prórroga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suspensión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2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68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días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calendario.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spacing w:before="1"/>
        <w:ind w:left="1500" w:right="1208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-Prórroga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No.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2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suspensión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No.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2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“la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interventoría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acuerdo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con la SED elaboró un documento denominado TRANSACCIÓN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donde se le reconocía al contratista el valor de lo que fue probado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 el contratista con documentos soportes. Se le dio traslado 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contratista quien respondió que no estaba de acuerdo con el valor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aprobado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razón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reclamará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aspectos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fueron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aceptados, solicitó que el reconocimiento se hiciera a través de un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documento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diferente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transacción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donde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tuviera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renunciar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reclamar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otra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vía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consideraba,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tenía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derecho.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60"/>
          <w:sz w:val="22"/>
        </w:rPr>
        <w:t> </w:t>
      </w:r>
      <w:r>
        <w:rPr>
          <w:rFonts w:ascii="Arial" w:hAnsi="Arial"/>
          <w:i/>
          <w:sz w:val="22"/>
        </w:rPr>
        <w:t>esta</w:t>
      </w:r>
      <w:r>
        <w:rPr>
          <w:rFonts w:ascii="Arial" w:hAnsi="Arial"/>
          <w:i/>
          <w:spacing w:val="58"/>
          <w:sz w:val="22"/>
        </w:rPr>
        <w:t> </w:t>
      </w:r>
      <w:r>
        <w:rPr>
          <w:rFonts w:ascii="Arial" w:hAnsi="Arial"/>
          <w:i/>
          <w:sz w:val="22"/>
        </w:rPr>
        <w:t>razón</w:t>
      </w:r>
      <w:r>
        <w:rPr>
          <w:rFonts w:ascii="Arial" w:hAnsi="Arial"/>
          <w:i/>
          <w:spacing w:val="59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60"/>
          <w:sz w:val="22"/>
        </w:rPr>
        <w:t> </w:t>
      </w:r>
      <w:r>
        <w:rPr>
          <w:rFonts w:ascii="Arial" w:hAnsi="Arial"/>
          <w:i/>
          <w:sz w:val="22"/>
        </w:rPr>
        <w:t>debe</w:t>
      </w:r>
      <w:r>
        <w:rPr>
          <w:rFonts w:ascii="Arial" w:hAnsi="Arial"/>
          <w:i/>
          <w:spacing w:val="60"/>
          <w:sz w:val="22"/>
        </w:rPr>
        <w:t> </w:t>
      </w:r>
      <w:r>
        <w:rPr>
          <w:rFonts w:ascii="Arial" w:hAnsi="Arial"/>
          <w:i/>
          <w:sz w:val="22"/>
        </w:rPr>
        <w:t>anular</w:t>
      </w:r>
      <w:r>
        <w:rPr>
          <w:rFonts w:ascii="Arial" w:hAnsi="Arial"/>
          <w:i/>
          <w:spacing w:val="60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59"/>
          <w:sz w:val="22"/>
        </w:rPr>
        <w:t> </w:t>
      </w:r>
      <w:r>
        <w:rPr>
          <w:rFonts w:ascii="Arial" w:hAnsi="Arial"/>
          <w:i/>
          <w:sz w:val="22"/>
        </w:rPr>
        <w:t>CDP</w:t>
      </w:r>
      <w:r>
        <w:rPr>
          <w:rFonts w:ascii="Arial" w:hAnsi="Arial"/>
          <w:i/>
          <w:spacing w:val="59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57"/>
          <w:sz w:val="22"/>
        </w:rPr>
        <w:t> </w:t>
      </w:r>
      <w:r>
        <w:rPr>
          <w:rFonts w:ascii="Arial" w:hAnsi="Arial"/>
          <w:i/>
          <w:sz w:val="22"/>
        </w:rPr>
        <w:t>fue</w:t>
      </w:r>
      <w:r>
        <w:rPr>
          <w:rFonts w:ascii="Arial" w:hAnsi="Arial"/>
          <w:i/>
          <w:spacing w:val="60"/>
          <w:sz w:val="22"/>
        </w:rPr>
        <w:t> </w:t>
      </w:r>
      <w:r>
        <w:rPr>
          <w:rFonts w:ascii="Arial" w:hAnsi="Arial"/>
          <w:i/>
          <w:sz w:val="22"/>
        </w:rPr>
        <w:t>expedido</w:t>
      </w:r>
      <w:r>
        <w:rPr>
          <w:rFonts w:ascii="Arial" w:hAnsi="Arial"/>
          <w:i/>
          <w:spacing w:val="60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destinación específica a la transacción e iniciar un nuevo trámite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nuevo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CDP,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cual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requiere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tiempo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trámite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obtención. Igualmente se requiere un tiempo para 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 SED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elabore el nuevo documento de acto administrativo y se surta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trámite correspondiente. Por lo anterior se requiere prórroga No. 2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 87 días calendario.” </w:t>
      </w:r>
      <w:r>
        <w:rPr>
          <w:sz w:val="22"/>
        </w:rPr>
        <w:t>(fl. 78 cdno. 2 – mayúsculas sostenidas</w:t>
      </w:r>
      <w:r>
        <w:rPr>
          <w:spacing w:val="1"/>
          <w:sz w:val="22"/>
        </w:rPr>
        <w:t> </w:t>
      </w:r>
      <w:r>
        <w:rPr>
          <w:sz w:val="22"/>
        </w:rPr>
        <w:t>originales).</w:t>
      </w:r>
    </w:p>
    <w:p>
      <w:pPr>
        <w:pStyle w:val="BodyText"/>
        <w:rPr>
          <w:sz w:val="22"/>
        </w:rPr>
      </w:pPr>
    </w:p>
    <w:p>
      <w:pPr>
        <w:spacing w:before="0"/>
        <w:ind w:left="1500" w:right="120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Como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puede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verse,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hechos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allegados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proceso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revisión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reclamación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trámites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logrados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reconocimientos, </w:t>
      </w:r>
      <w:r>
        <w:rPr>
          <w:rFonts w:ascii="Arial" w:hAnsi="Arial"/>
          <w:i/>
          <w:sz w:val="22"/>
        </w:rPr>
        <w:t>las causales de suspensión se superaron y por lo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pacing w:val="-1"/>
          <w:sz w:val="22"/>
        </w:rPr>
        <w:t>tanto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pacing w:val="-1"/>
          <w:sz w:val="22"/>
        </w:rPr>
        <w:t>el reinicio</w:t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pacing w:val="-1"/>
          <w:sz w:val="22"/>
        </w:rPr>
        <w:t>de</w:t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pacing w:val="-1"/>
          <w:sz w:val="22"/>
        </w:rPr>
        <w:t>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pacing w:val="-1"/>
          <w:sz w:val="22"/>
        </w:rPr>
        <w:t>obra</w:t>
      </w:r>
      <w:r>
        <w:rPr>
          <w:rFonts w:ascii="Arial" w:hAnsi="Arial"/>
          <w:i/>
          <w:sz w:val="22"/>
        </w:rPr>
        <w:t> se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debía generar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forma</w:t>
      </w:r>
      <w:r>
        <w:rPr>
          <w:rFonts w:ascii="Arial" w:hAnsi="Arial"/>
          <w:i/>
          <w:spacing w:val="-29"/>
          <w:sz w:val="22"/>
        </w:rPr>
        <w:t> </w:t>
      </w:r>
      <w:r>
        <w:rPr>
          <w:rFonts w:ascii="Arial" w:hAnsi="Arial"/>
          <w:i/>
          <w:sz w:val="22"/>
        </w:rPr>
        <w:t>automática”.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line="360" w:lineRule="auto" w:before="140"/>
        <w:ind w:left="648" w:right="337"/>
        <w:jc w:val="both"/>
      </w:pPr>
      <w:r>
        <w:rPr/>
        <w:t>En la Resolución no. 1444 de 15 de junio de 2010 expedida por la Secretaría</w:t>
      </w:r>
      <w:r>
        <w:rPr>
          <w:spacing w:val="1"/>
        </w:rPr>
        <w:t> </w:t>
      </w:r>
      <w:r>
        <w:rPr/>
        <w:t>Distrital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Bogotá,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interventoría</w:t>
      </w:r>
      <w:r>
        <w:rPr>
          <w:spacing w:val="-3"/>
        </w:rPr>
        <w:t> </w:t>
      </w:r>
      <w:r>
        <w:rPr/>
        <w:t>sobre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contractual,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reconoce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113.400002pt;margin-top:19.071308pt;width:144.0pt;height:.70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2"/>
        <w:ind w:left="648" w:right="324" w:firstLine="0"/>
        <w:jc w:val="both"/>
        <w:rPr>
          <w:sz w:val="20"/>
        </w:rPr>
      </w:pPr>
      <w:r>
        <w:rPr>
          <w:w w:val="95"/>
          <w:position w:val="6"/>
          <w:sz w:val="13"/>
        </w:rPr>
        <w:t>5 </w:t>
      </w:r>
      <w:r>
        <w:rPr>
          <w:w w:val="95"/>
          <w:sz w:val="20"/>
        </w:rPr>
        <w:t>También reposa en la actuación el testimonio del señor Jorge Ortega (fl. 845 cdno. 1), gerente</w:t>
      </w:r>
      <w:r>
        <w:rPr>
          <w:spacing w:val="1"/>
          <w:w w:val="95"/>
          <w:sz w:val="20"/>
        </w:rPr>
        <w:t> </w:t>
      </w:r>
      <w:r>
        <w:rPr>
          <w:sz w:val="20"/>
        </w:rPr>
        <w:t>técnico de Construmax SA (integrante del consorcio actor), quien narró que las causas de la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prórrogas</w:t>
      </w:r>
      <w:r>
        <w:rPr>
          <w:spacing w:val="1"/>
          <w:sz w:val="20"/>
        </w:rPr>
        <w:t> </w:t>
      </w:r>
      <w:r>
        <w:rPr>
          <w:sz w:val="20"/>
        </w:rPr>
        <w:t>fueron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indicadas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demandado.</w:t>
      </w:r>
    </w:p>
    <w:p>
      <w:pPr>
        <w:spacing w:after="0"/>
        <w:jc w:val="both"/>
        <w:rPr>
          <w:sz w:val="20"/>
        </w:rPr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27"/>
        <w:ind w:left="648" w:right="338"/>
        <w:jc w:val="both"/>
      </w:pPr>
      <w:r>
        <w:rPr/>
        <w:t>ajustaron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cronogramas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mencionados</w:t>
      </w:r>
      <w:r>
        <w:rPr>
          <w:spacing w:val="1"/>
        </w:rPr>
        <w:t> </w:t>
      </w:r>
      <w:r>
        <w:rPr/>
        <w:t>acuerdos.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lo refiere: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498" w:right="1213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“</w:t>
      </w:r>
      <w:r>
        <w:rPr>
          <w:rFonts w:ascii="Arial" w:hAnsi="Arial"/>
          <w:b/>
          <w:i/>
          <w:sz w:val="22"/>
        </w:rPr>
        <w:t>A la última programación presentada por el Consorcio Ingesa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Lituania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aprobada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por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interventoría,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-12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15"/>
          <w:sz w:val="22"/>
        </w:rPr>
        <w:t> </w:t>
      </w:r>
      <w:r>
        <w:rPr>
          <w:rFonts w:ascii="Arial" w:hAnsi="Arial"/>
          <w:b/>
          <w:i/>
          <w:sz w:val="22"/>
        </w:rPr>
        <w:t>cual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quedó</w:t>
      </w:r>
      <w:r>
        <w:rPr>
          <w:rFonts w:ascii="Arial" w:hAnsi="Arial"/>
          <w:b/>
          <w:i/>
          <w:spacing w:val="-12"/>
          <w:sz w:val="22"/>
        </w:rPr>
        <w:t> </w:t>
      </w:r>
      <w:r>
        <w:rPr>
          <w:rFonts w:ascii="Arial" w:hAnsi="Arial"/>
          <w:b/>
          <w:i/>
          <w:sz w:val="22"/>
        </w:rPr>
        <w:t>fijada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la fecha de terminación para el 28 de febrero de 2009, se le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realizó un ajuste teniendo en cuenta la segunda suspensión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que se inició el 23 de diciembre de 2008 y sus dos prórrogas.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Luego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de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este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1"/>
          <w:sz w:val="22"/>
        </w:rPr>
        <w:t>último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ajuste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-12"/>
          <w:sz w:val="22"/>
        </w:rPr>
        <w:t> </w:t>
      </w:r>
      <w:r>
        <w:rPr>
          <w:rFonts w:ascii="Arial" w:hAnsi="Arial"/>
          <w:b/>
          <w:i/>
          <w:sz w:val="22"/>
        </w:rPr>
        <w:t>reinicio</w:t>
      </w:r>
      <w:r>
        <w:rPr>
          <w:rFonts w:ascii="Arial" w:hAnsi="Arial"/>
          <w:b/>
          <w:i/>
          <w:spacing w:val="-16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14"/>
          <w:sz w:val="22"/>
        </w:rPr>
        <w:t> </w:t>
      </w:r>
      <w:r>
        <w:rPr>
          <w:rFonts w:ascii="Arial" w:hAnsi="Arial"/>
          <w:b/>
          <w:i/>
          <w:sz w:val="22"/>
        </w:rPr>
        <w:t>actividades</w:t>
      </w:r>
      <w:r>
        <w:rPr>
          <w:rFonts w:ascii="Arial" w:hAnsi="Arial"/>
          <w:b/>
          <w:i/>
          <w:spacing w:val="-14"/>
          <w:sz w:val="22"/>
        </w:rPr>
        <w:t> </w:t>
      </w:r>
      <w:r>
        <w:rPr>
          <w:rFonts w:ascii="Arial" w:hAnsi="Arial"/>
          <w:b/>
          <w:i/>
          <w:sz w:val="22"/>
        </w:rPr>
        <w:t>se</w:t>
      </w:r>
      <w:r>
        <w:rPr>
          <w:rFonts w:ascii="Arial" w:hAnsi="Arial"/>
          <w:b/>
          <w:i/>
          <w:spacing w:val="-17"/>
          <w:sz w:val="22"/>
        </w:rPr>
        <w:t> </w:t>
      </w:r>
      <w:r>
        <w:rPr>
          <w:rFonts w:ascii="Arial" w:hAnsi="Arial"/>
          <w:b/>
          <w:i/>
          <w:sz w:val="22"/>
        </w:rPr>
        <w:t>tenía</w:t>
      </w:r>
      <w:r>
        <w:rPr>
          <w:rFonts w:ascii="Arial" w:hAnsi="Arial"/>
          <w:b/>
          <w:i/>
          <w:spacing w:val="-16"/>
          <w:sz w:val="22"/>
        </w:rPr>
        <w:t> </w:t>
      </w:r>
      <w:r>
        <w:rPr>
          <w:rFonts w:ascii="Arial" w:hAnsi="Arial"/>
          <w:b/>
          <w:i/>
          <w:sz w:val="22"/>
        </w:rPr>
        <w:t>que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hacer efectivo el 4 de agosto de 2009 </w:t>
      </w:r>
      <w:r>
        <w:rPr>
          <w:rFonts w:ascii="Arial" w:hAnsi="Arial"/>
          <w:i/>
          <w:sz w:val="22"/>
        </w:rPr>
        <w:t>y la fecha de finalización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 proyecto quedó establecida según estos pormenores, definida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para el 10 de octubre de 2009, que es la fecha final vigente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extinción del plazo </w:t>
      </w:r>
      <w:r>
        <w:rPr>
          <w:rFonts w:ascii="Arial" w:hAnsi="Arial"/>
          <w:i/>
          <w:sz w:val="22"/>
        </w:rPr>
        <w:t>contractual de ejecución.” </w:t>
      </w:r>
      <w:r>
        <w:rPr>
          <w:sz w:val="22"/>
        </w:rPr>
        <w:t>(fl. 82 cdno. 3 – se</w:t>
      </w:r>
      <w:r>
        <w:rPr>
          <w:spacing w:val="1"/>
          <w:sz w:val="22"/>
        </w:rPr>
        <w:t> </w:t>
      </w:r>
      <w:r>
        <w:rPr>
          <w:sz w:val="22"/>
        </w:rPr>
        <w:t>resalta).</w:t>
      </w:r>
    </w:p>
    <w:p>
      <w:pPr>
        <w:pStyle w:val="BodyText"/>
      </w:pPr>
    </w:p>
    <w:p>
      <w:pPr>
        <w:spacing w:line="360" w:lineRule="auto" w:before="141"/>
        <w:ind w:left="648" w:right="323" w:firstLine="0"/>
        <w:jc w:val="both"/>
        <w:rPr>
          <w:sz w:val="24"/>
        </w:rPr>
      </w:pPr>
      <w:r>
        <w:rPr>
          <w:sz w:val="24"/>
        </w:rPr>
        <w:t>En esa perspectiva, la propia Resolución no. 1444 de 25 de junio de 2010</w:t>
      </w:r>
      <w:r>
        <w:rPr>
          <w:spacing w:val="1"/>
          <w:sz w:val="24"/>
        </w:rPr>
        <w:t> </w:t>
      </w:r>
      <w:r>
        <w:rPr>
          <w:sz w:val="24"/>
        </w:rPr>
        <w:t>refiere dos tipos de actividades pendientes a cargo del contratista: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(i) 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ejecución con procesos </w:t>
      </w:r>
      <w:r>
        <w:rPr>
          <w:rFonts w:ascii="Arial" w:hAnsi="Arial"/>
          <w:i/>
          <w:sz w:val="24"/>
        </w:rPr>
        <w:t>constructivos iniciados y sin terminar </w:t>
      </w:r>
      <w:r>
        <w:rPr>
          <w:sz w:val="24"/>
        </w:rPr>
        <w:t>y (ii) </w:t>
      </w:r>
      <w:r>
        <w:rPr>
          <w:rFonts w:ascii="Arial" w:hAnsi="Arial"/>
          <w:i/>
          <w:sz w:val="24"/>
        </w:rPr>
        <w:t>actividades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sin iniciar </w:t>
      </w:r>
      <w:r>
        <w:rPr>
          <w:sz w:val="24"/>
        </w:rPr>
        <w:t>y las </w:t>
      </w:r>
      <w:r>
        <w:rPr>
          <w:rFonts w:ascii="Arial" w:hAnsi="Arial"/>
          <w:i/>
          <w:sz w:val="24"/>
        </w:rPr>
        <w:t>“fechas de terminación según programación” </w:t>
      </w:r>
      <w:r>
        <w:rPr>
          <w:sz w:val="24"/>
        </w:rPr>
        <w:t>(fl. 83 cdno. 2).</w:t>
      </w:r>
      <w:r>
        <w:rPr>
          <w:spacing w:val="1"/>
          <w:sz w:val="24"/>
        </w:rPr>
        <w:t> </w:t>
      </w:r>
      <w:r>
        <w:rPr>
          <w:sz w:val="24"/>
        </w:rPr>
        <w:t>Respecto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iniciadas,</w:t>
      </w:r>
      <w:r>
        <w:rPr>
          <w:spacing w:val="-8"/>
          <w:sz w:val="24"/>
        </w:rPr>
        <w:t> </w:t>
      </w:r>
      <w:r>
        <w:rPr>
          <w:sz w:val="24"/>
        </w:rPr>
        <w:t>todas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fechas</w:t>
      </w:r>
      <w:r>
        <w:rPr>
          <w:spacing w:val="-3"/>
          <w:sz w:val="24"/>
        </w:rPr>
        <w:t> </w:t>
      </w:r>
      <w:r>
        <w:rPr>
          <w:sz w:val="24"/>
        </w:rPr>
        <w:t>programadas</w:t>
      </w:r>
      <w:r>
        <w:rPr>
          <w:spacing w:val="-6"/>
          <w:sz w:val="24"/>
        </w:rPr>
        <w:t> </w:t>
      </w:r>
      <w:r>
        <w:rPr>
          <w:sz w:val="24"/>
        </w:rPr>
        <w:t>son</w:t>
      </w:r>
      <w:r>
        <w:rPr>
          <w:spacing w:val="-6"/>
          <w:sz w:val="24"/>
        </w:rPr>
        <w:t> </w:t>
      </w:r>
      <w:r>
        <w:rPr>
          <w:sz w:val="24"/>
        </w:rPr>
        <w:t>posteriores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la expiración de la vigencia de la póliza no. 004673 y la gran mayoría de las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actividades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ya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iniciadas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tenía</w:t>
      </w:r>
      <w:r>
        <w:rPr>
          <w:spacing w:val="-15"/>
          <w:sz w:val="24"/>
        </w:rPr>
        <w:t> </w:t>
      </w:r>
      <w:r>
        <w:rPr>
          <w:sz w:val="24"/>
        </w:rPr>
        <w:t>plazo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ejecución</w:t>
      </w:r>
      <w:r>
        <w:rPr>
          <w:spacing w:val="-15"/>
          <w:sz w:val="24"/>
        </w:rPr>
        <w:t> </w:t>
      </w:r>
      <w:r>
        <w:rPr>
          <w:sz w:val="24"/>
        </w:rPr>
        <w:t>posterior</w:t>
      </w:r>
      <w:r>
        <w:rPr>
          <w:spacing w:val="-19"/>
          <w:sz w:val="24"/>
        </w:rPr>
        <w:t> </w:t>
      </w:r>
      <w:r>
        <w:rPr>
          <w:sz w:val="24"/>
        </w:rPr>
        <w:t>al</w:t>
      </w:r>
      <w:r>
        <w:rPr>
          <w:spacing w:val="-16"/>
          <w:sz w:val="24"/>
        </w:rPr>
        <w:t> </w:t>
      </w:r>
      <w:r>
        <w:rPr>
          <w:sz w:val="24"/>
        </w:rPr>
        <w:t>1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julio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2009.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648" w:right="325"/>
        <w:jc w:val="both"/>
      </w:pPr>
      <w:r>
        <w:rPr/>
        <w:t>De</w:t>
      </w:r>
      <w:r>
        <w:rPr>
          <w:spacing w:val="-11"/>
        </w:rPr>
        <w:t> </w:t>
      </w:r>
      <w:r>
        <w:rPr/>
        <w:t>acuerdo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expuesto</w:t>
      </w:r>
      <w:r>
        <w:rPr>
          <w:spacing w:val="-9"/>
        </w:rPr>
        <w:t> </w:t>
      </w:r>
      <w:r>
        <w:rPr/>
        <w:t>está</w:t>
      </w:r>
      <w:r>
        <w:rPr>
          <w:spacing w:val="-15"/>
        </w:rPr>
        <w:t> </w:t>
      </w:r>
      <w:r>
        <w:rPr/>
        <w:t>probado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entidad</w:t>
      </w:r>
      <w:r>
        <w:rPr>
          <w:spacing w:val="-7"/>
        </w:rPr>
        <w:t> </w:t>
      </w:r>
      <w:r>
        <w:rPr/>
        <w:t>acordó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suspensión</w:t>
      </w:r>
      <w:r>
        <w:rPr>
          <w:spacing w:val="-64"/>
        </w:rPr>
        <w:t> </w:t>
      </w:r>
      <w:r>
        <w:rPr/>
        <w:t>no. 2 y sus prórrogas por lo cual los retrasos del cronograma hasta ese</w:t>
      </w:r>
      <w:r>
        <w:rPr>
          <w:spacing w:val="1"/>
        </w:rPr>
        <w:t> </w:t>
      </w:r>
      <w:r>
        <w:rPr/>
        <w:t>momento estaban justificados por las adiciones de plazo y suspensiones 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consta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demandados,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ello</w:t>
      </w:r>
      <w:r>
        <w:rPr>
          <w:spacing w:val="-5"/>
        </w:rPr>
        <w:t> </w:t>
      </w:r>
      <w:r>
        <w:rPr/>
        <w:t>no</w:t>
      </w:r>
      <w:r>
        <w:rPr>
          <w:spacing w:val="-14"/>
        </w:rPr>
        <w:t> </w:t>
      </w:r>
      <w:r>
        <w:rPr/>
        <w:t>se</w:t>
      </w:r>
      <w:r>
        <w:rPr>
          <w:spacing w:val="-7"/>
        </w:rPr>
        <w:t> </w:t>
      </w:r>
      <w:r>
        <w:rPr/>
        <w:t>reprochó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contratista</w:t>
      </w:r>
      <w:r>
        <w:rPr>
          <w:spacing w:val="-5"/>
        </w:rPr>
        <w:t> </w:t>
      </w:r>
      <w:r>
        <w:rPr/>
        <w:t>incumplimiento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nuevos</w:t>
      </w:r>
      <w:r>
        <w:rPr>
          <w:spacing w:val="-64"/>
        </w:rPr>
        <w:t> </w:t>
      </w:r>
      <w:r>
        <w:rPr/>
        <w:t>tiempos</w:t>
      </w:r>
      <w:r>
        <w:rPr>
          <w:spacing w:val="-3"/>
        </w:rPr>
        <w:t> </w:t>
      </w:r>
      <w:r>
        <w:rPr/>
        <w:t>acordados.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0"/>
          <w:numId w:val="9"/>
        </w:numPr>
        <w:tabs>
          <w:tab w:pos="985" w:val="left" w:leader="none"/>
        </w:tabs>
        <w:spacing w:line="240" w:lineRule="auto" w:before="0" w:after="0"/>
        <w:ind w:left="984" w:right="1129" w:hanging="336"/>
        <w:jc w:val="left"/>
      </w:pPr>
      <w:r>
        <w:rPr/>
        <w:t>Incumplimiento de la contratante, desequilibrio económico del</w:t>
      </w:r>
      <w:r>
        <w:rPr>
          <w:spacing w:val="-65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iliquidez del</w:t>
      </w:r>
      <w:r>
        <w:rPr>
          <w:spacing w:val="-2"/>
        </w:rPr>
        <w:t> </w:t>
      </w:r>
      <w:r>
        <w:rPr/>
        <w:t>contratista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360" w:lineRule="auto"/>
        <w:ind w:left="648" w:right="327"/>
        <w:jc w:val="both"/>
      </w:pP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incumplimientos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contratante,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cuanto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modificaciones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suspensiones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fueron</w:t>
      </w:r>
      <w:r>
        <w:rPr>
          <w:spacing w:val="-64"/>
        </w:rPr>
        <w:t> </w:t>
      </w:r>
      <w:r>
        <w:rPr/>
        <w:t>acordadas por las partes, según se explicó ampliamente en el acápite que</w:t>
      </w:r>
      <w:r>
        <w:rPr>
          <w:spacing w:val="1"/>
        </w:rPr>
        <w:t> </w:t>
      </w:r>
      <w:r>
        <w:rPr/>
        <w:t>antecede al resolver el cargo de vigencia del amparo, de modo que el mayor</w:t>
      </w:r>
      <w:r>
        <w:rPr>
          <w:spacing w:val="1"/>
        </w:rPr>
        <w:t> </w:t>
      </w:r>
      <w:r>
        <w:rPr/>
        <w:t>plazo y las obras adicionales que correspondió ejecutar no fueron derivados</w:t>
      </w:r>
      <w:r>
        <w:rPr>
          <w:spacing w:val="1"/>
        </w:rPr>
        <w:t> </w:t>
      </w:r>
      <w:r>
        <w:rPr/>
        <w:t>del</w:t>
      </w:r>
      <w:r>
        <w:rPr>
          <w:spacing w:val="-7"/>
        </w:rPr>
        <w:t> </w:t>
      </w:r>
      <w:r>
        <w:rPr/>
        <w:t>desconocimiento</w:t>
      </w:r>
      <w:r>
        <w:rPr>
          <w:spacing w:val="-4"/>
        </w:rPr>
        <w:t> </w:t>
      </w:r>
      <w:r>
        <w:rPr/>
        <w:t>antijurídico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pactado sino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concreción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acuerdos</w:t>
      </w:r>
      <w:r>
        <w:rPr>
          <w:spacing w:val="-65"/>
        </w:rPr>
        <w:t> </w:t>
      </w:r>
      <w:r>
        <w:rPr/>
        <w:t>bilaterales</w:t>
      </w:r>
      <w:r>
        <w:rPr>
          <w:spacing w:val="14"/>
        </w:rPr>
        <w:t> </w:t>
      </w:r>
      <w:r>
        <w:rPr/>
        <w:t>que</w:t>
      </w:r>
      <w:r>
        <w:rPr>
          <w:spacing w:val="17"/>
        </w:rPr>
        <w:t> </w:t>
      </w:r>
      <w:r>
        <w:rPr/>
        <w:t>hacen</w:t>
      </w:r>
      <w:r>
        <w:rPr>
          <w:spacing w:val="18"/>
        </w:rPr>
        <w:t> </w:t>
      </w:r>
      <w:r>
        <w:rPr/>
        <w:t>parte</w:t>
      </w:r>
      <w:r>
        <w:rPr>
          <w:spacing w:val="19"/>
        </w:rPr>
        <w:t> </w:t>
      </w:r>
      <w:r>
        <w:rPr/>
        <w:t>integral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contrato;</w:t>
      </w:r>
      <w:r>
        <w:rPr>
          <w:spacing w:val="19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contrario,</w:t>
      </w:r>
    </w:p>
    <w:p>
      <w:pPr>
        <w:spacing w:after="0" w:line="360" w:lineRule="auto"/>
        <w:jc w:val="both"/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27"/>
        <w:ind w:left="648" w:right="347"/>
        <w:jc w:val="both"/>
      </w:pPr>
      <w:r>
        <w:rPr/>
        <w:t>correspondieron a la materialización de los referidos pactos en virtud de los</w:t>
      </w:r>
      <w:r>
        <w:rPr>
          <w:spacing w:val="1"/>
        </w:rPr>
        <w:t> </w:t>
      </w:r>
      <w:r>
        <w:rPr/>
        <w:t>cuales el contratista se obligó a realizar labores adicionales y por plazo</w:t>
      </w:r>
      <w:r>
        <w:rPr>
          <w:spacing w:val="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al inicialmente</w:t>
      </w:r>
      <w:r>
        <w:rPr>
          <w:spacing w:val="-1"/>
        </w:rPr>
        <w:t> </w:t>
      </w:r>
      <w:r>
        <w:rPr/>
        <w:t>pactado.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648" w:right="332"/>
        <w:jc w:val="both"/>
      </w:pPr>
      <w:r>
        <w:rPr/>
        <w:t>Para la Sala es claro que el contratista estaba obligado a ejecutar el contrato</w:t>
      </w:r>
      <w:r>
        <w:rPr>
          <w:spacing w:val="1"/>
        </w:rPr>
        <w:t> </w:t>
      </w:r>
      <w:r>
        <w:rPr/>
        <w:t>en los términos pactados, con cargo a sus recursos y tenía derecho a recibir</w:t>
      </w:r>
      <w:r>
        <w:rPr>
          <w:spacing w:val="1"/>
        </w:rPr>
        <w:t> </w:t>
      </w:r>
      <w:r>
        <w:rPr/>
        <w:t>el pago de las actas parciales según lo acordado; para tal efecto, la entidad</w:t>
      </w:r>
      <w:r>
        <w:rPr>
          <w:spacing w:val="1"/>
        </w:rPr>
        <w:t> </w:t>
      </w:r>
      <w:r>
        <w:rPr/>
        <w:t>contratante verificó la capacidad financiera de los oferentes, conforme lo</w:t>
      </w:r>
      <w:r>
        <w:rPr>
          <w:spacing w:val="1"/>
        </w:rPr>
        <w:t> </w:t>
      </w:r>
      <w:r>
        <w:rPr/>
        <w:t>exigido en los pliegos de condiciones (fl. 379 cdno. 3) y solo son elegibles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demuestren;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reclamaciones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discrepancias</w:t>
      </w:r>
      <w:r>
        <w:rPr>
          <w:spacing w:val="-64"/>
        </w:rPr>
        <w:t> </w:t>
      </w:r>
      <w:r>
        <w:rPr/>
        <w:t>económicas surgidas durante la ejecución no pueden ser calificadas como</w:t>
      </w:r>
      <w:r>
        <w:rPr>
          <w:spacing w:val="1"/>
        </w:rPr>
        <w:t> </w:t>
      </w:r>
      <w:r>
        <w:rPr/>
        <w:t>incumplimiento de la contratante ni justificaban la inejecución de lo pactado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 del contratista.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648" w:right="339" w:firstLine="0"/>
        <w:jc w:val="both"/>
        <w:rPr>
          <w:sz w:val="24"/>
        </w:rPr>
      </w:pPr>
      <w:r>
        <w:rPr>
          <w:sz w:val="24"/>
        </w:rPr>
        <w:t>También</w:t>
      </w:r>
      <w:r>
        <w:rPr>
          <w:spacing w:val="-8"/>
          <w:sz w:val="24"/>
        </w:rPr>
        <w:t> </w:t>
      </w:r>
      <w:r>
        <w:rPr>
          <w:sz w:val="24"/>
        </w:rPr>
        <w:t>consta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contrato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pactó</w:t>
      </w:r>
      <w:r>
        <w:rPr>
          <w:spacing w:val="-14"/>
          <w:sz w:val="24"/>
        </w:rPr>
        <w:t> </w:t>
      </w:r>
      <w:r>
        <w:rPr>
          <w:sz w:val="24"/>
        </w:rPr>
        <w:t>un</w:t>
      </w:r>
      <w:r>
        <w:rPr>
          <w:spacing w:val="-8"/>
          <w:sz w:val="24"/>
        </w:rPr>
        <w:t> </w:t>
      </w:r>
      <w:r>
        <w:rPr>
          <w:sz w:val="24"/>
        </w:rPr>
        <w:t>anticipo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35%,</w:t>
      </w:r>
      <w:r>
        <w:rPr>
          <w:spacing w:val="-8"/>
          <w:sz w:val="24"/>
        </w:rPr>
        <w:t> </w:t>
      </w:r>
      <w:r>
        <w:rPr>
          <w:sz w:val="24"/>
        </w:rPr>
        <w:t>sin</w:t>
      </w:r>
      <w:r>
        <w:rPr>
          <w:spacing w:val="-5"/>
          <w:sz w:val="24"/>
        </w:rPr>
        <w:t> </w:t>
      </w:r>
      <w:r>
        <w:rPr>
          <w:sz w:val="24"/>
        </w:rPr>
        <w:t>embargo,</w:t>
      </w:r>
      <w:r>
        <w:rPr>
          <w:spacing w:val="-64"/>
          <w:sz w:val="24"/>
        </w:rPr>
        <w:t> </w:t>
      </w:r>
      <w:r>
        <w:rPr>
          <w:sz w:val="24"/>
        </w:rPr>
        <w:t>se dispuso que </w:t>
      </w:r>
      <w:r>
        <w:rPr>
          <w:rFonts w:ascii="Arial" w:hAnsi="Arial"/>
          <w:i/>
          <w:sz w:val="24"/>
        </w:rPr>
        <w:t>“el inicio de la ejecución del contrato no dependerá del pago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del anticipo”</w:t>
      </w:r>
      <w:r>
        <w:rPr>
          <w:rFonts w:ascii="Arial" w:hAnsi="Arial"/>
          <w:i/>
          <w:spacing w:val="-2"/>
          <w:sz w:val="24"/>
        </w:rPr>
        <w:t> </w:t>
      </w:r>
      <w:r>
        <w:rPr>
          <w:sz w:val="24"/>
        </w:rPr>
        <w:t>(fl. 571</w:t>
      </w:r>
      <w:r>
        <w:rPr>
          <w:spacing w:val="1"/>
          <w:sz w:val="24"/>
        </w:rPr>
        <w:t> </w:t>
      </w:r>
      <w:r>
        <w:rPr>
          <w:sz w:val="24"/>
        </w:rPr>
        <w:t>cdno.</w:t>
      </w:r>
      <w:r>
        <w:rPr>
          <w:spacing w:val="-2"/>
          <w:sz w:val="24"/>
        </w:rPr>
        <w:t> </w:t>
      </w:r>
      <w:r>
        <w:rPr>
          <w:sz w:val="24"/>
        </w:rPr>
        <w:t>3) y</w:t>
      </w:r>
      <w:r>
        <w:rPr>
          <w:spacing w:val="-2"/>
          <w:sz w:val="24"/>
        </w:rPr>
        <w:t> </w:t>
      </w:r>
      <w:r>
        <w:rPr>
          <w:sz w:val="24"/>
        </w:rPr>
        <w:t>no hay</w:t>
      </w:r>
      <w:r>
        <w:rPr>
          <w:spacing w:val="-3"/>
          <w:sz w:val="24"/>
        </w:rPr>
        <w:t> </w:t>
      </w:r>
      <w:r>
        <w:rPr>
          <w:sz w:val="24"/>
        </w:rPr>
        <w:t>prueba</w:t>
      </w:r>
      <w:r>
        <w:rPr>
          <w:spacing w:val="-1"/>
          <w:sz w:val="24"/>
        </w:rPr>
        <w:t> </w:t>
      </w:r>
      <w:r>
        <w:rPr>
          <w:sz w:val="24"/>
        </w:rPr>
        <w:t>de que</w:t>
      </w:r>
      <w:r>
        <w:rPr>
          <w:spacing w:val="-2"/>
          <w:sz w:val="24"/>
        </w:rPr>
        <w:t> </w:t>
      </w:r>
      <w:r>
        <w:rPr>
          <w:sz w:val="24"/>
        </w:rPr>
        <w:t>se pagó</w:t>
      </w:r>
      <w:r>
        <w:rPr>
          <w:spacing w:val="-24"/>
          <w:sz w:val="24"/>
        </w:rPr>
        <w:t> </w:t>
      </w:r>
      <w:r>
        <w:rPr>
          <w:sz w:val="24"/>
        </w:rPr>
        <w:t>tardíamente.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numPr>
          <w:ilvl w:val="0"/>
          <w:numId w:val="9"/>
        </w:numPr>
        <w:tabs>
          <w:tab w:pos="918" w:val="left" w:leader="none"/>
        </w:tabs>
        <w:spacing w:line="240" w:lineRule="auto" w:before="0" w:after="0"/>
        <w:ind w:left="917" w:right="0" w:hanging="270"/>
        <w:jc w:val="left"/>
      </w:pPr>
      <w:r>
        <w:rPr/>
        <w:t>Violación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1077 del</w:t>
      </w:r>
      <w:r>
        <w:rPr>
          <w:spacing w:val="-2"/>
        </w:rPr>
        <w:t> </w:t>
      </w:r>
      <w:r>
        <w:rPr/>
        <w:t>Código</w:t>
      </w:r>
      <w:r>
        <w:rPr>
          <w:spacing w:val="-1"/>
        </w:rPr>
        <w:t> </w:t>
      </w:r>
      <w:r>
        <w:rPr/>
        <w:t>de</w:t>
      </w:r>
      <w:r>
        <w:rPr>
          <w:spacing w:val="-8"/>
        </w:rPr>
        <w:t> </w:t>
      </w:r>
      <w:r>
        <w:rPr/>
        <w:t>Comercio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648" w:right="359"/>
        <w:jc w:val="both"/>
      </w:pPr>
      <w:r>
        <w:rPr/>
        <w:t>En la demanda se alegó que los actos demandados son nulos porque la</w:t>
      </w:r>
      <w:r>
        <w:rPr>
          <w:spacing w:val="1"/>
        </w:rPr>
        <w:t> </w:t>
      </w:r>
      <w:r>
        <w:rPr/>
        <w:t>Secretaría de Educación Distrital no cuantificó el siniestro correspondiente al</w:t>
      </w:r>
      <w:r>
        <w:rPr>
          <w:spacing w:val="1"/>
        </w:rPr>
        <w:t> </w:t>
      </w:r>
      <w:r>
        <w:rPr/>
        <w:t>amparo del anticipo que ordenó hacer efectivo. El tribunal no se pronunció</w:t>
      </w:r>
      <w:r>
        <w:rPr>
          <w:spacing w:val="1"/>
        </w:rPr>
        <w:t> </w:t>
      </w:r>
      <w:r>
        <w:rPr>
          <w:spacing w:val="-1"/>
        </w:rPr>
        <w:t>sobre</w:t>
      </w:r>
      <w:r>
        <w:rPr>
          <w:spacing w:val="-16"/>
        </w:rPr>
        <w:t> </w:t>
      </w:r>
      <w:r>
        <w:rPr>
          <w:spacing w:val="-1"/>
        </w:rPr>
        <w:t>ese</w:t>
      </w:r>
      <w:r>
        <w:rPr>
          <w:spacing w:val="-14"/>
        </w:rPr>
        <w:t> </w:t>
      </w:r>
      <w:r>
        <w:rPr>
          <w:spacing w:val="-1"/>
        </w:rPr>
        <w:t>argumento,</w:t>
      </w:r>
      <w:r>
        <w:rPr>
          <w:spacing w:val="-12"/>
        </w:rPr>
        <w:t> </w:t>
      </w:r>
      <w:r>
        <w:rPr/>
        <w:t>razón</w:t>
      </w:r>
      <w:r>
        <w:rPr>
          <w:spacing w:val="-14"/>
        </w:rPr>
        <w:t> </w:t>
      </w:r>
      <w:r>
        <w:rPr/>
        <w:t>por</w:t>
      </w:r>
      <w:r>
        <w:rPr>
          <w:spacing w:val="-16"/>
        </w:rPr>
        <w:t> </w:t>
      </w:r>
      <w:r>
        <w:rPr/>
        <w:t>la</w:t>
      </w:r>
      <w:r>
        <w:rPr>
          <w:spacing w:val="-13"/>
        </w:rPr>
        <w:t> </w:t>
      </w:r>
      <w:r>
        <w:rPr/>
        <w:t>cual</w:t>
      </w:r>
      <w:r>
        <w:rPr>
          <w:spacing w:val="-16"/>
        </w:rPr>
        <w:t> </w:t>
      </w:r>
      <w:r>
        <w:rPr/>
        <w:t>corresponde</w:t>
      </w:r>
      <w:r>
        <w:rPr>
          <w:spacing w:val="-10"/>
        </w:rPr>
        <w:t> </w:t>
      </w:r>
      <w:r>
        <w:rPr/>
        <w:t>complementar</w:t>
      </w:r>
      <w:r>
        <w:rPr>
          <w:spacing w:val="-16"/>
        </w:rPr>
        <w:t> </w:t>
      </w:r>
      <w:r>
        <w:rPr/>
        <w:t>la</w:t>
      </w:r>
      <w:r>
        <w:rPr>
          <w:spacing w:val="-11"/>
        </w:rPr>
        <w:t> </w:t>
      </w:r>
      <w:r>
        <w:rPr/>
        <w:t>decisión</w:t>
      </w:r>
      <w:r>
        <w:rPr>
          <w:spacing w:val="-64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primera</w:t>
      </w:r>
      <w:r>
        <w:rPr>
          <w:spacing w:val="-16"/>
        </w:rPr>
        <w:t> </w:t>
      </w:r>
      <w:r>
        <w:rPr>
          <w:spacing w:val="-1"/>
        </w:rPr>
        <w:t>instancia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8"/>
        </w:rPr>
        <w:t> </w:t>
      </w:r>
      <w:r>
        <w:rPr/>
        <w:t>aplicación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lo</w:t>
      </w:r>
      <w:r>
        <w:rPr>
          <w:spacing w:val="-13"/>
        </w:rPr>
        <w:t> </w:t>
      </w:r>
      <w:r>
        <w:rPr/>
        <w:t>dispuesto</w:t>
      </w:r>
      <w:r>
        <w:rPr>
          <w:spacing w:val="-12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20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311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Código</w:t>
      </w:r>
      <w:r>
        <w:rPr>
          <w:spacing w:val="-6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/>
        <w:t>Procedimiento</w:t>
      </w:r>
      <w:r>
        <w:rPr>
          <w:spacing w:val="-11"/>
        </w:rPr>
        <w:t> </w:t>
      </w:r>
      <w:r>
        <w:rPr/>
        <w:t>Civil</w:t>
      </w:r>
      <w:r>
        <w:rPr>
          <w:spacing w:val="-13"/>
        </w:rPr>
        <w:t> </w:t>
      </w:r>
      <w:r>
        <w:rPr/>
        <w:t>ya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afectada</w:t>
      </w:r>
      <w:r>
        <w:rPr>
          <w:spacing w:val="-15"/>
        </w:rPr>
        <w:t> </w:t>
      </w:r>
      <w:r>
        <w:rPr/>
        <w:t>con</w:t>
      </w:r>
      <w:r>
        <w:rPr>
          <w:spacing w:val="-17"/>
        </w:rPr>
        <w:t> </w:t>
      </w:r>
      <w:r>
        <w:rPr/>
        <w:t>la</w:t>
      </w:r>
      <w:r>
        <w:rPr>
          <w:spacing w:val="-11"/>
        </w:rPr>
        <w:t> </w:t>
      </w:r>
      <w:r>
        <w:rPr/>
        <w:t>omisión</w:t>
      </w:r>
      <w:r>
        <w:rPr>
          <w:spacing w:val="-12"/>
        </w:rPr>
        <w:t> </w:t>
      </w:r>
      <w:r>
        <w:rPr/>
        <w:t>es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parte</w:t>
      </w:r>
      <w:r>
        <w:rPr>
          <w:spacing w:val="-10"/>
        </w:rPr>
        <w:t> </w:t>
      </w:r>
      <w:r>
        <w:rPr/>
        <w:t>apelante</w:t>
      </w:r>
      <w:r>
        <w:rPr>
          <w:position w:val="8"/>
          <w:sz w:val="16"/>
        </w:rPr>
        <w:t>6</w:t>
      </w:r>
      <w:r>
        <w:rPr/>
        <w:t>.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113.400002pt;margin-top:12.398056pt;width:144.0pt;height:.7000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648" w:right="315" w:firstLine="0"/>
        <w:jc w:val="both"/>
        <w:rPr>
          <w:rFonts w:ascii="Arial" w:hAnsi="Arial"/>
          <w:i/>
          <w:sz w:val="20"/>
        </w:rPr>
      </w:pPr>
      <w:r>
        <w:rPr>
          <w:w w:val="95"/>
          <w:position w:val="6"/>
          <w:sz w:val="13"/>
        </w:rPr>
        <w:t>6</w:t>
      </w:r>
      <w:r>
        <w:rPr>
          <w:spacing w:val="9"/>
          <w:w w:val="95"/>
          <w:position w:val="6"/>
          <w:sz w:val="13"/>
        </w:rPr>
        <w:t> </w:t>
      </w:r>
      <w:r>
        <w:rPr>
          <w:w w:val="95"/>
          <w:sz w:val="20"/>
        </w:rPr>
        <w:t>Código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Procedimiento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Civil,</w:t>
      </w:r>
      <w:r>
        <w:rPr>
          <w:spacing w:val="1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“artículo</w:t>
      </w:r>
      <w:r>
        <w:rPr>
          <w:rFonts w:ascii="Arial" w:hAnsi="Arial"/>
          <w:i/>
          <w:spacing w:val="13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311.</w:t>
      </w:r>
      <w:r>
        <w:rPr>
          <w:rFonts w:ascii="Arial" w:hAnsi="Arial"/>
          <w:i/>
          <w:spacing w:val="1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Adición.</w:t>
      </w:r>
      <w:r>
        <w:rPr>
          <w:rFonts w:ascii="Arial" w:hAnsi="Arial"/>
          <w:i/>
          <w:spacing w:val="1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Cuando</w:t>
      </w:r>
      <w:r>
        <w:rPr>
          <w:rFonts w:ascii="Arial" w:hAnsi="Arial"/>
          <w:i/>
          <w:spacing w:val="1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la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sentencia</w:t>
      </w:r>
      <w:r>
        <w:rPr>
          <w:rFonts w:ascii="Arial" w:hAnsi="Arial"/>
          <w:i/>
          <w:spacing w:val="13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omita</w:t>
      </w:r>
      <w:r>
        <w:rPr>
          <w:rFonts w:ascii="Arial" w:hAnsi="Arial"/>
          <w:i/>
          <w:spacing w:val="1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la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resolución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de cualquiera de los extremos de la litis, o de cualquier otro punto que de conformidad con 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debía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objeto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pronunciamiento,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deberá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adicionarse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medio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sentencia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complementaria, dentro del término de ejecutoria, de oficio o a solicitud de parte presentada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dentro 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mismo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término.</w:t>
      </w:r>
    </w:p>
    <w:p>
      <w:pPr>
        <w:pStyle w:val="BodyText"/>
        <w:rPr>
          <w:rFonts w:ascii="Arial"/>
          <w:i/>
          <w:sz w:val="25"/>
        </w:rPr>
      </w:pPr>
    </w:p>
    <w:p>
      <w:pPr>
        <w:spacing w:line="240" w:lineRule="auto" w:before="0"/>
        <w:ind w:left="648" w:right="31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El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superior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deberá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complementar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sentencia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quo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cuando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pronuncie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segunda instancia, siempre que la parte perjudicada con la omisión haya apelado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adherido a la apelación; pero si dejó de resolver la demanda de reconvención o la de un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proceso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acumulado,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devolverá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expediente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dicte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sentencia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complementaria.”</w:t>
      </w:r>
      <w:r>
        <w:rPr>
          <w:rFonts w:ascii="Arial" w:hAnsi="Arial"/>
          <w:i/>
          <w:spacing w:val="-1"/>
          <w:sz w:val="20"/>
        </w:rPr>
        <w:t> </w:t>
      </w:r>
      <w:r>
        <w:rPr>
          <w:sz w:val="20"/>
        </w:rPr>
        <w:t>(se</w:t>
      </w:r>
      <w:r>
        <w:rPr>
          <w:spacing w:val="-53"/>
          <w:sz w:val="20"/>
        </w:rPr>
        <w:t> </w:t>
      </w:r>
      <w:r>
        <w:rPr>
          <w:sz w:val="20"/>
        </w:rPr>
        <w:t>resalta)</w:t>
      </w:r>
      <w:r>
        <w:rPr>
          <w:rFonts w:ascii="Arial" w:hAnsi="Arial"/>
          <w:i/>
          <w:sz w:val="20"/>
        </w:rPr>
        <w:t>.</w:t>
      </w:r>
    </w:p>
    <w:p>
      <w:pPr>
        <w:spacing w:after="0" w:line="240" w:lineRule="auto"/>
        <w:jc w:val="both"/>
        <w:rPr>
          <w:rFonts w:ascii="Arial" w:hAnsi="Arial"/>
          <w:sz w:val="20"/>
        </w:rPr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27"/>
        </w:rPr>
      </w:pPr>
    </w:p>
    <w:p>
      <w:pPr>
        <w:pStyle w:val="BodyText"/>
        <w:spacing w:line="360" w:lineRule="auto" w:before="93"/>
        <w:ind w:left="648" w:right="359"/>
        <w:jc w:val="both"/>
      </w:pPr>
      <w:r>
        <w:rPr/>
        <w:t>El cargo no prospera toda vez que los actos administrativos demandados</w:t>
      </w:r>
      <w:r>
        <w:rPr>
          <w:spacing w:val="1"/>
        </w:rPr>
        <w:t> </w:t>
      </w:r>
      <w:r>
        <w:rPr/>
        <w:t>cuantificaron el perjuicio con fundamento en un informe de la interventoría;</w:t>
      </w:r>
      <w:r>
        <w:rPr>
          <w:spacing w:val="1"/>
        </w:rPr>
        <w:t> </w:t>
      </w:r>
      <w:r>
        <w:rPr/>
        <w:t>aunque la administración no detalló la metodología con la cual se obtuvo el</w:t>
      </w:r>
      <w:r>
        <w:rPr>
          <w:spacing w:val="1"/>
        </w:rPr>
        <w:t> </w:t>
      </w:r>
      <w:r>
        <w:rPr/>
        <w:t>mencionado</w:t>
      </w:r>
      <w:r>
        <w:rPr>
          <w:spacing w:val="1"/>
        </w:rPr>
        <w:t> </w:t>
      </w:r>
      <w:r>
        <w:rPr/>
        <w:t>valor,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demandadas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revestidas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veracidad,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correspondía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demandante desvirtuarla; así las cosas, no aplica a este caso la regla del</w:t>
      </w:r>
      <w:r>
        <w:rPr>
          <w:spacing w:val="1"/>
        </w:rPr>
        <w:t> </w:t>
      </w:r>
      <w:r>
        <w:rPr/>
        <w:t>artículo 1077 del Código de Comercio sobre la prueba de la cuantía del</w:t>
      </w:r>
      <w:r>
        <w:rPr>
          <w:spacing w:val="1"/>
        </w:rPr>
        <w:t> </w:t>
      </w:r>
      <w:r>
        <w:rPr/>
        <w:t>siniestro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administración,</w:t>
      </w:r>
      <w:r>
        <w:rPr>
          <w:spacing w:val="-4"/>
        </w:rPr>
        <w:t> </w:t>
      </w:r>
      <w:r>
        <w:rPr/>
        <w:t>porque</w:t>
      </w:r>
      <w:r>
        <w:rPr>
          <w:spacing w:val="-7"/>
        </w:rPr>
        <w:t> </w:t>
      </w:r>
      <w:r>
        <w:rPr/>
        <w:t>está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por</w:t>
      </w:r>
      <w:r>
        <w:rPr>
          <w:spacing w:val="-6"/>
        </w:rPr>
        <w:t> </w:t>
      </w:r>
      <w:r>
        <w:rPr/>
        <w:t>medio una</w:t>
      </w:r>
      <w:r>
        <w:rPr>
          <w:spacing w:val="-4"/>
        </w:rPr>
        <w:t> </w:t>
      </w:r>
      <w:r>
        <w:rPr/>
        <w:t>decisión</w:t>
      </w:r>
      <w:r>
        <w:rPr>
          <w:spacing w:val="-65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administración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declaró</w:t>
      </w:r>
      <w:r>
        <w:rPr>
          <w:spacing w:val="-7"/>
        </w:rPr>
        <w:t> </w:t>
      </w:r>
      <w:r>
        <w:rPr/>
        <w:t>el</w:t>
      </w:r>
      <w:r>
        <w:rPr>
          <w:spacing w:val="-12"/>
        </w:rPr>
        <w:t> </w:t>
      </w:r>
      <w:r>
        <w:rPr/>
        <w:t>siniestro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lo</w:t>
      </w:r>
      <w:r>
        <w:rPr>
          <w:spacing w:val="-8"/>
        </w:rPr>
        <w:t> </w:t>
      </w:r>
      <w:r>
        <w:rPr/>
        <w:t>cuantificó,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cual</w:t>
      </w:r>
      <w:r>
        <w:rPr>
          <w:spacing w:val="-12"/>
        </w:rPr>
        <w:t> </w:t>
      </w:r>
      <w:r>
        <w:rPr/>
        <w:t>se</w:t>
      </w:r>
      <w:r>
        <w:rPr>
          <w:spacing w:val="-9"/>
        </w:rPr>
        <w:t> </w:t>
      </w:r>
      <w:r>
        <w:rPr/>
        <w:t>presume</w:t>
      </w:r>
      <w:r>
        <w:rPr>
          <w:spacing w:val="-65"/>
        </w:rPr>
        <w:t> </w:t>
      </w:r>
      <w:r>
        <w:rPr/>
        <w:t>legal</w:t>
      </w:r>
      <w:r>
        <w:rPr>
          <w:spacing w:val="-1"/>
        </w:rPr>
        <w:t> </w:t>
      </w:r>
      <w:r>
        <w:rPr/>
        <w:t>mientras</w:t>
      </w:r>
      <w:r>
        <w:rPr>
          <w:spacing w:val="-3"/>
        </w:rPr>
        <w:t> </w:t>
      </w:r>
      <w:r>
        <w:rPr/>
        <w:t>ello</w:t>
      </w:r>
      <w:r>
        <w:rPr>
          <w:spacing w:val="-2"/>
        </w:rPr>
        <w:t> </w:t>
      </w:r>
      <w:r>
        <w:rPr/>
        <w:t>no sea</w:t>
      </w:r>
      <w:r>
        <w:rPr>
          <w:spacing w:val="-6"/>
        </w:rPr>
        <w:t> </w:t>
      </w:r>
      <w:r>
        <w:rPr/>
        <w:t>desvirtuado.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648" w:right="329"/>
        <w:jc w:val="both"/>
      </w:pPr>
      <w:r>
        <w:rPr/>
        <w:t>En</w:t>
      </w:r>
      <w:r>
        <w:rPr>
          <w:spacing w:val="-6"/>
        </w:rPr>
        <w:t> </w:t>
      </w:r>
      <w:r>
        <w:rPr/>
        <w:t>efecto,</w:t>
      </w:r>
      <w:r>
        <w:rPr>
          <w:spacing w:val="-6"/>
        </w:rPr>
        <w:t> </w:t>
      </w:r>
      <w:r>
        <w:rPr/>
        <w:t>si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anticipo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amortizó</w:t>
      </w:r>
      <w:r>
        <w:rPr>
          <w:spacing w:val="-5"/>
        </w:rPr>
        <w:t> </w:t>
      </w:r>
      <w:r>
        <w:rPr/>
        <w:t>debidamente</w:t>
      </w:r>
      <w:r>
        <w:rPr>
          <w:spacing w:val="-6"/>
        </w:rPr>
        <w:t> </w:t>
      </w:r>
      <w:r>
        <w:rPr/>
        <w:t>era</w:t>
      </w:r>
      <w:r>
        <w:rPr>
          <w:spacing w:val="-6"/>
        </w:rPr>
        <w:t> </w:t>
      </w:r>
      <w:r>
        <w:rPr/>
        <w:t>carga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1"/>
        </w:rPr>
        <w:t> </w:t>
      </w:r>
      <w:r>
        <w:rPr/>
        <w:t>aseguradora</w:t>
      </w:r>
      <w:r>
        <w:rPr>
          <w:spacing w:val="-64"/>
        </w:rPr>
        <w:t> </w:t>
      </w:r>
      <w:r>
        <w:rPr/>
        <w:t>demostrarlo para poder controvertir las referidas presunciones, como no lo</w:t>
      </w:r>
      <w:r>
        <w:rPr>
          <w:spacing w:val="1"/>
        </w:rPr>
        <w:t> </w:t>
      </w:r>
      <w:r>
        <w:rPr/>
        <w:t>hizo, debe mantenerse la presunción de legalidad del acto demandado en</w:t>
      </w:r>
      <w:r>
        <w:rPr>
          <w:spacing w:val="1"/>
        </w:rPr>
        <w:t> </w:t>
      </w:r>
      <w:r>
        <w:rPr/>
        <w:t>cuanto hizo efectivo el siniestro de anticipo, con la reducción dispuesta por el</w:t>
      </w:r>
      <w:r>
        <w:rPr>
          <w:spacing w:val="1"/>
        </w:rPr>
        <w:t> </w:t>
      </w:r>
      <w:r>
        <w:rPr/>
        <w:t>tribunal.</w:t>
      </w:r>
    </w:p>
    <w:p>
      <w:pPr>
        <w:pStyle w:val="BodyText"/>
        <w:spacing w:before="9"/>
        <w:rPr>
          <w:sz w:val="35"/>
        </w:rPr>
      </w:pPr>
    </w:p>
    <w:p>
      <w:pPr>
        <w:pStyle w:val="Heading1"/>
        <w:numPr>
          <w:ilvl w:val="0"/>
          <w:numId w:val="9"/>
        </w:numPr>
        <w:tabs>
          <w:tab w:pos="918" w:val="left" w:leader="none"/>
        </w:tabs>
        <w:spacing w:line="240" w:lineRule="auto" w:before="0" w:after="0"/>
        <w:ind w:left="917" w:right="0" w:hanging="270"/>
        <w:jc w:val="left"/>
      </w:pPr>
      <w:r>
        <w:rPr/>
        <w:t>Conclusión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 w:before="1"/>
        <w:ind w:left="648" w:right="355"/>
        <w:jc w:val="both"/>
      </w:pPr>
      <w:r>
        <w:rPr/>
        <w:t>El recurso prospera parcialmente en cuanto a los cargos de falta de vigencia</w:t>
      </w:r>
      <w:r>
        <w:rPr>
          <w:spacing w:val="1"/>
        </w:rPr>
        <w:t> </w:t>
      </w:r>
      <w:r>
        <w:rPr/>
        <w:t>del</w:t>
      </w:r>
      <w:r>
        <w:rPr>
          <w:spacing w:val="-12"/>
        </w:rPr>
        <w:t> </w:t>
      </w:r>
      <w:r>
        <w:rPr/>
        <w:t>amparo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cumplimiento</w:t>
      </w:r>
      <w:r>
        <w:rPr>
          <w:spacing w:val="-8"/>
        </w:rPr>
        <w:t> </w:t>
      </w:r>
      <w:r>
        <w:rPr/>
        <w:t>y</w:t>
      </w:r>
      <w:r>
        <w:rPr>
          <w:spacing w:val="-15"/>
        </w:rPr>
        <w:t> </w:t>
      </w:r>
      <w:r>
        <w:rPr/>
        <w:t>al</w:t>
      </w:r>
      <w:r>
        <w:rPr>
          <w:spacing w:val="-11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demandada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tiempos</w:t>
      </w:r>
      <w:r>
        <w:rPr>
          <w:spacing w:val="-65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pactadas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releva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demandada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5"/>
        </w:rPr>
        <w:t> </w:t>
      </w:r>
      <w:r>
        <w:rPr/>
        <w:t>obligaciones</w:t>
      </w:r>
      <w:r>
        <w:rPr>
          <w:spacing w:val="-10"/>
        </w:rPr>
        <w:t> </w:t>
      </w:r>
      <w:r>
        <w:rPr/>
        <w:t>impuestas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actos</w:t>
      </w:r>
      <w:r>
        <w:rPr>
          <w:spacing w:val="-12"/>
        </w:rPr>
        <w:t> </w:t>
      </w:r>
      <w:r>
        <w:rPr/>
        <w:t>demandados</w:t>
      </w:r>
      <w:r>
        <w:rPr>
          <w:spacing w:val="-14"/>
        </w:rPr>
        <w:t> </w:t>
      </w:r>
      <w:r>
        <w:rPr/>
        <w:t>respecto</w:t>
      </w:r>
      <w:r>
        <w:rPr>
          <w:spacing w:val="-64"/>
        </w:rPr>
        <w:t> </w:t>
      </w:r>
      <w:r>
        <w:rPr/>
        <w:t>del incumplimiento; por otra parte, el amparo del anticipo se hizo efectivo en</w:t>
      </w:r>
      <w:r>
        <w:rPr>
          <w:spacing w:val="1"/>
        </w:rPr>
        <w:t> </w:t>
      </w:r>
      <w:r>
        <w:rPr/>
        <w:t>forma legal por lo cual se mantiene, pero con la reducción ordenada por el</w:t>
      </w:r>
      <w:r>
        <w:rPr>
          <w:spacing w:val="1"/>
        </w:rPr>
        <w:t> </w:t>
      </w:r>
      <w:r>
        <w:rPr/>
        <w:t>tribunal.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0"/>
          <w:numId w:val="9"/>
        </w:numPr>
        <w:tabs>
          <w:tab w:pos="918" w:val="left" w:leader="none"/>
        </w:tabs>
        <w:spacing w:line="240" w:lineRule="auto" w:before="0" w:after="0"/>
        <w:ind w:left="917" w:right="0" w:hanging="270"/>
        <w:jc w:val="left"/>
      </w:pPr>
      <w:r>
        <w:rPr/>
        <w:t>Restablecimiento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derecho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648"/>
        <w:jc w:val="both"/>
      </w:pPr>
      <w:r>
        <w:rPr>
          <w:spacing w:val="-1"/>
        </w:rPr>
        <w:t>Como</w:t>
      </w:r>
      <w:r>
        <w:rPr>
          <w:spacing w:val="-13"/>
        </w:rPr>
        <w:t> </w:t>
      </w:r>
      <w:r>
        <w:rPr>
          <w:spacing w:val="-1"/>
        </w:rPr>
        <w:t>consecuencia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nulidad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3"/>
        </w:rPr>
        <w:t> </w:t>
      </w:r>
      <w:r>
        <w:rPr/>
        <w:t>decreta,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Distrito</w:t>
      </w:r>
      <w:r>
        <w:rPr>
          <w:spacing w:val="-13"/>
        </w:rPr>
        <w:t> </w:t>
      </w:r>
      <w:r>
        <w:rPr/>
        <w:t>Capital</w:t>
      </w:r>
      <w:r>
        <w:rPr>
          <w:spacing w:val="-19"/>
        </w:rPr>
        <w:t> </w:t>
      </w:r>
      <w:r>
        <w:rPr/>
        <w:t>de</w:t>
      </w:r>
      <w:r>
        <w:rPr>
          <w:spacing w:val="-13"/>
        </w:rPr>
        <w:t> </w:t>
      </w:r>
      <w:r>
        <w:rPr/>
        <w:t>Bogotá</w:t>
      </w:r>
    </w:p>
    <w:p>
      <w:pPr>
        <w:pStyle w:val="BodyText"/>
        <w:spacing w:line="360" w:lineRule="auto" w:before="142"/>
        <w:ind w:left="648" w:right="357"/>
        <w:jc w:val="both"/>
      </w:pPr>
      <w:r>
        <w:rPr/>
        <w:t>-</w:t>
      </w:r>
      <w:r>
        <w:rPr>
          <w:spacing w:val="-6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Distrital</w:t>
      </w:r>
      <w:r>
        <w:rPr>
          <w:spacing w:val="-6"/>
        </w:rPr>
        <w:t> </w:t>
      </w:r>
      <w:r>
        <w:rPr/>
        <w:t>deberá</w:t>
      </w:r>
      <w:r>
        <w:rPr>
          <w:spacing w:val="-8"/>
        </w:rPr>
        <w:t> </w:t>
      </w:r>
      <w:r>
        <w:rPr/>
        <w:t>devolver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Segurexpo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Colombia</w:t>
      </w:r>
      <w:r>
        <w:rPr>
          <w:spacing w:val="-64"/>
        </w:rPr>
        <w:t> </w:t>
      </w:r>
      <w:r>
        <w:rPr/>
        <w:t>SA Aseguradora de Crédito y del Comercio Exterior las sumas que hubiere</w:t>
      </w:r>
      <w:r>
        <w:rPr>
          <w:spacing w:val="1"/>
        </w:rPr>
        <w:t> </w:t>
      </w:r>
      <w:r>
        <w:rPr/>
        <w:t>pagado con ocasión de los apartes anulados -correspondientes a la cláusula</w:t>
      </w:r>
      <w:r>
        <w:rPr>
          <w:spacing w:val="1"/>
        </w:rPr>
        <w:t> </w:t>
      </w:r>
      <w:r>
        <w:rPr/>
        <w:t>penal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hizo</w:t>
      </w:r>
      <w:r>
        <w:rPr>
          <w:spacing w:val="-1"/>
        </w:rPr>
        <w:t> </w:t>
      </w:r>
      <w:r>
        <w:rPr/>
        <w:t>efectiva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primero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3"/>
        </w:rPr>
        <w:t> </w:t>
      </w:r>
      <w:r>
        <w:rPr/>
        <w:t>demandados-</w:t>
      </w:r>
      <w:r>
        <w:rPr>
          <w:spacing w:val="21"/>
        </w:rPr>
        <w:t> </w:t>
      </w:r>
      <w:r>
        <w:rPr/>
        <w:t>o</w:t>
      </w:r>
    </w:p>
    <w:p>
      <w:pPr>
        <w:spacing w:after="0" w:line="360" w:lineRule="auto"/>
        <w:jc w:val="both"/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7"/>
        <w:ind w:left="648"/>
        <w:jc w:val="both"/>
      </w:pPr>
      <w:r>
        <w:rPr/>
        <w:t>abstenerse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cobrarlas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ha</w:t>
      </w:r>
      <w:r>
        <w:rPr>
          <w:spacing w:val="-3"/>
        </w:rPr>
        <w:t> </w:t>
      </w:r>
      <w:r>
        <w:rPr/>
        <w:t>hecho,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60" w:lineRule="auto"/>
        <w:ind w:left="648" w:right="355"/>
        <w:jc w:val="both"/>
      </w:pPr>
      <w:r>
        <w:rPr/>
        <w:t>La pretensión quinta</w:t>
      </w:r>
      <w:r>
        <w:rPr>
          <w:position w:val="8"/>
          <w:sz w:val="16"/>
        </w:rPr>
        <w:t>7 </w:t>
      </w:r>
      <w:r>
        <w:rPr/>
        <w:t>relativa al reclamo de intereses sobre los valores que</w:t>
      </w:r>
      <w:r>
        <w:rPr>
          <w:spacing w:val="1"/>
        </w:rPr>
        <w:t> </w:t>
      </w:r>
      <w:r>
        <w:rPr/>
        <w:t>deban reintegrarse no prospera porque la obligación de devolver las sumas</w:t>
      </w:r>
      <w:r>
        <w:rPr>
          <w:spacing w:val="1"/>
        </w:rPr>
        <w:t> </w:t>
      </w:r>
      <w:r>
        <w:rPr/>
        <w:t>de dinero de la cláusula penal nace con esta sentencia y, en tal virtud, no</w:t>
      </w:r>
      <w:r>
        <w:rPr>
          <w:spacing w:val="1"/>
        </w:rPr>
        <w:t> </w:t>
      </w:r>
      <w:r>
        <w:rPr/>
        <w:t>existe mora que justifique el reconocimiento de los intereses pretendidos; no</w:t>
      </w:r>
      <w:r>
        <w:rPr>
          <w:spacing w:val="1"/>
        </w:rPr>
        <w:t> </w:t>
      </w:r>
      <w:r>
        <w:rPr/>
        <w:t>obstante,</w:t>
      </w:r>
      <w:r>
        <w:rPr>
          <w:spacing w:val="-4"/>
        </w:rPr>
        <w:t> </w:t>
      </w:r>
      <w:r>
        <w:rPr/>
        <w:t>sí</w:t>
      </w:r>
      <w:r>
        <w:rPr>
          <w:spacing w:val="-6"/>
        </w:rPr>
        <w:t> </w:t>
      </w:r>
      <w:r>
        <w:rPr/>
        <w:t>prospera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pretensión</w:t>
      </w:r>
      <w:r>
        <w:rPr>
          <w:spacing w:val="-3"/>
        </w:rPr>
        <w:t> </w:t>
      </w:r>
      <w:r>
        <w:rPr/>
        <w:t>sexta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compensar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pérdida</w:t>
      </w:r>
      <w:r>
        <w:rPr>
          <w:spacing w:val="-3"/>
        </w:rPr>
        <w:t> </w:t>
      </w:r>
      <w:r>
        <w:rPr/>
        <w:t>de</w:t>
      </w:r>
      <w:r>
        <w:rPr>
          <w:spacing w:val="-9"/>
        </w:rPr>
        <w:t> </w:t>
      </w:r>
      <w:r>
        <w:rPr/>
        <w:t>poder</w:t>
      </w:r>
      <w:r>
        <w:rPr>
          <w:spacing w:val="-64"/>
        </w:rPr>
        <w:t> </w:t>
      </w:r>
      <w:r>
        <w:rPr/>
        <w:t>adquisitivo del dinero y, en tal virtud, las sumas que deban ser devueltas se</w:t>
      </w:r>
      <w:r>
        <w:rPr>
          <w:spacing w:val="1"/>
        </w:rPr>
        <w:t> </w:t>
      </w:r>
      <w:r>
        <w:rPr/>
        <w:t>actualizarán conforme a la siguiente fórmula: VA = VH*índice final / índice</w:t>
      </w:r>
      <w:r>
        <w:rPr>
          <w:spacing w:val="1"/>
        </w:rPr>
        <w:t> </w:t>
      </w:r>
      <w:r>
        <w:rPr/>
        <w:t>inicial,</w:t>
      </w:r>
      <w:r>
        <w:rPr>
          <w:spacing w:val="-4"/>
        </w:rPr>
        <w:t> </w:t>
      </w:r>
      <w:r>
        <w:rPr/>
        <w:t>donde</w:t>
      </w:r>
      <w:r>
        <w:rPr>
          <w:spacing w:val="-5"/>
        </w:rPr>
        <w:t> </w:t>
      </w:r>
      <w:r>
        <w:rPr/>
        <w:t>VA</w:t>
      </w:r>
      <w:r>
        <w:rPr>
          <w:spacing w:val="-5"/>
        </w:rPr>
        <w:t> </w:t>
      </w:r>
      <w:r>
        <w:rPr/>
        <w:t>es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valor</w:t>
      </w:r>
      <w:r>
        <w:rPr>
          <w:spacing w:val="-4"/>
        </w:rPr>
        <w:t> </w:t>
      </w:r>
      <w:r>
        <w:rPr/>
        <w:t>actualizado,</w:t>
      </w:r>
      <w:r>
        <w:rPr>
          <w:spacing w:val="-2"/>
        </w:rPr>
        <w:t> </w:t>
      </w:r>
      <w:r>
        <w:rPr/>
        <w:t>VH</w:t>
      </w:r>
      <w:r>
        <w:rPr>
          <w:spacing w:val="-12"/>
        </w:rPr>
        <w:t> </w:t>
      </w:r>
      <w:r>
        <w:rPr/>
        <w:t>el</w:t>
      </w:r>
      <w:r>
        <w:rPr>
          <w:spacing w:val="-5"/>
        </w:rPr>
        <w:t> </w:t>
      </w:r>
      <w:r>
        <w:rPr/>
        <w:t>valor</w:t>
      </w:r>
      <w:r>
        <w:rPr>
          <w:spacing w:val="-3"/>
        </w:rPr>
        <w:t> </w:t>
      </w:r>
      <w:r>
        <w:rPr/>
        <w:t>efectivamente</w:t>
      </w:r>
      <w:r>
        <w:rPr>
          <w:spacing w:val="-5"/>
        </w:rPr>
        <w:t> </w:t>
      </w:r>
      <w:r>
        <w:rPr/>
        <w:t>pagado,</w:t>
      </w:r>
      <w:r>
        <w:rPr>
          <w:spacing w:val="-7"/>
        </w:rPr>
        <w:t> </w:t>
      </w:r>
      <w:r>
        <w:rPr/>
        <w:t>el</w:t>
      </w:r>
      <w:r>
        <w:rPr>
          <w:spacing w:val="-64"/>
        </w:rPr>
        <w:t> </w:t>
      </w:r>
      <w:r>
        <w:rPr>
          <w:spacing w:val="-1"/>
        </w:rPr>
        <w:t>índice</w:t>
      </w:r>
      <w:r>
        <w:rPr>
          <w:spacing w:val="-16"/>
        </w:rPr>
        <w:t> </w:t>
      </w:r>
      <w:r>
        <w:rPr>
          <w:spacing w:val="-1"/>
        </w:rPr>
        <w:t>final</w:t>
      </w:r>
      <w:r>
        <w:rPr>
          <w:spacing w:val="-17"/>
        </w:rPr>
        <w:t> </w:t>
      </w:r>
      <w:r>
        <w:rPr>
          <w:spacing w:val="-1"/>
        </w:rPr>
        <w:t>el</w:t>
      </w:r>
      <w:r>
        <w:rPr>
          <w:spacing w:val="-20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/>
        <w:t>presente</w:t>
      </w:r>
      <w:r>
        <w:rPr>
          <w:spacing w:val="-15"/>
        </w:rPr>
        <w:t> </w:t>
      </w:r>
      <w:r>
        <w:rPr/>
        <w:t>sentencia</w:t>
      </w:r>
      <w:r>
        <w:rPr>
          <w:spacing w:val="-15"/>
        </w:rPr>
        <w:t> </w:t>
      </w:r>
      <w:r>
        <w:rPr/>
        <w:t>y</w:t>
      </w:r>
      <w:r>
        <w:rPr>
          <w:spacing w:val="-19"/>
        </w:rPr>
        <w:t> </w:t>
      </w:r>
      <w:r>
        <w:rPr/>
        <w:t>el</w:t>
      </w:r>
      <w:r>
        <w:rPr>
          <w:spacing w:val="-17"/>
        </w:rPr>
        <w:t> </w:t>
      </w:r>
      <w:r>
        <w:rPr/>
        <w:t>índice</w:t>
      </w:r>
      <w:r>
        <w:rPr>
          <w:spacing w:val="-15"/>
        </w:rPr>
        <w:t> </w:t>
      </w:r>
      <w:r>
        <w:rPr/>
        <w:t>inicial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pago</w:t>
      </w:r>
      <w:r>
        <w:rPr>
          <w:spacing w:val="-12"/>
        </w:rPr>
        <w:t> </w:t>
      </w:r>
      <w:r>
        <w:rPr/>
        <w:t>que</w:t>
      </w:r>
      <w:r>
        <w:rPr>
          <w:spacing w:val="-15"/>
        </w:rPr>
        <w:t> </w:t>
      </w:r>
      <w:r>
        <w:rPr/>
        <w:t>hubiera</w:t>
      </w:r>
      <w:r>
        <w:rPr>
          <w:spacing w:val="-65"/>
        </w:rPr>
        <w:t> </w:t>
      </w:r>
      <w:r>
        <w:rPr/>
        <w:t>realizado Segurexpo de Colombia SA; si fueron varios pagos y realizados en</w:t>
      </w:r>
      <w:r>
        <w:rPr>
          <w:spacing w:val="1"/>
        </w:rPr>
        <w:t> </w:t>
      </w:r>
      <w:r>
        <w:rPr>
          <w:spacing w:val="-1"/>
        </w:rPr>
        <w:t>meses</w:t>
      </w:r>
      <w:r>
        <w:rPr>
          <w:spacing w:val="-3"/>
        </w:rPr>
        <w:t> </w:t>
      </w:r>
      <w:r>
        <w:rPr>
          <w:spacing w:val="-1"/>
        </w:rPr>
        <w:t>o años</w:t>
      </w:r>
      <w:r>
        <w:rPr>
          <w:spacing w:val="-2"/>
        </w:rPr>
        <w:t> </w:t>
      </w:r>
      <w:r>
        <w:rPr>
          <w:spacing w:val="-1"/>
        </w:rPr>
        <w:t>distintos</w:t>
      </w:r>
      <w:r>
        <w:rPr>
          <w:spacing w:val="-3"/>
        </w:rPr>
        <w:t> </w:t>
      </w:r>
      <w:r>
        <w:rPr/>
        <w:t>se</w:t>
      </w:r>
      <w:r>
        <w:rPr>
          <w:spacing w:val="2"/>
        </w:rPr>
        <w:t> </w:t>
      </w:r>
      <w:r>
        <w:rPr/>
        <w:t>aplicará la fórmula</w:t>
      </w:r>
      <w:r>
        <w:rPr>
          <w:spacing w:val="-2"/>
        </w:rPr>
        <w:t> </w:t>
      </w:r>
      <w:r>
        <w:rPr/>
        <w:t>separadamente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-18"/>
        </w:rPr>
        <w:t> </w:t>
      </w:r>
      <w:r>
        <w:rPr/>
        <w:t>uno.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0"/>
          <w:numId w:val="9"/>
        </w:numPr>
        <w:tabs>
          <w:tab w:pos="918" w:val="left" w:leader="none"/>
        </w:tabs>
        <w:spacing w:line="240" w:lineRule="auto" w:before="0" w:after="0"/>
        <w:ind w:left="917" w:right="0" w:hanging="270"/>
        <w:jc w:val="left"/>
      </w:pPr>
      <w:r>
        <w:rPr/>
        <w:t>Costas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360" w:lineRule="auto" w:before="1"/>
        <w:ind w:left="648" w:right="326"/>
        <w:jc w:val="both"/>
      </w:pPr>
      <w:r>
        <w:rPr/>
        <w:t>No se evidencia alguna conducta temeraria o de mala fe de las partes que</w:t>
      </w:r>
      <w:r>
        <w:rPr>
          <w:spacing w:val="1"/>
        </w:rPr>
        <w:t> </w:t>
      </w:r>
      <w:r>
        <w:rPr/>
        <w:t>justifique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costas,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 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condenará</w:t>
      </w:r>
      <w:r>
        <w:rPr>
          <w:spacing w:val="1"/>
        </w:rPr>
        <w:t> </w:t>
      </w:r>
      <w:r>
        <w:rPr/>
        <w:t>por este</w:t>
      </w:r>
      <w:r>
        <w:rPr>
          <w:spacing w:val="1"/>
        </w:rPr>
        <w:t> </w:t>
      </w:r>
      <w:r>
        <w:rPr/>
        <w:t>concepto,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171 del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01 de</w:t>
      </w:r>
      <w:r>
        <w:rPr>
          <w:spacing w:val="-1"/>
        </w:rPr>
        <w:t> </w:t>
      </w:r>
      <w:r>
        <w:rPr/>
        <w:t>1984.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4377" w:val="left" w:leader="none"/>
        </w:tabs>
        <w:spacing w:line="240" w:lineRule="auto" w:before="0" w:after="0"/>
        <w:ind w:left="4376" w:right="0" w:hanging="337"/>
        <w:jc w:val="left"/>
      </w:pPr>
      <w:r>
        <w:rPr/>
        <w:t>DECISIÓN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360" w:lineRule="auto"/>
        <w:ind w:left="648" w:right="316"/>
        <w:jc w:val="both"/>
      </w:pPr>
      <w:r>
        <w:rPr/>
        <w:t>En mérito de lo expuesto, el Consejo de Estado, en Sala de lo Contencioso</w:t>
      </w:r>
      <w:r>
        <w:rPr>
          <w:spacing w:val="1"/>
        </w:rPr>
        <w:t> </w:t>
      </w:r>
      <w:r>
        <w:rPr/>
        <w:t>Administrativo, Sección Tercera – Subsección B, administrando justicia en</w:t>
      </w:r>
      <w:r>
        <w:rPr>
          <w:spacing w:val="1"/>
        </w:rPr>
        <w:t> </w:t>
      </w:r>
      <w:r>
        <w:rPr/>
        <w:t>nombre</w:t>
      </w:r>
      <w:r>
        <w:rPr>
          <w:spacing w:val="-3"/>
        </w:rPr>
        <w:t> </w:t>
      </w:r>
      <w:r>
        <w:rPr/>
        <w:t>de la República y</w:t>
      </w:r>
      <w:r>
        <w:rPr>
          <w:spacing w:val="-3"/>
        </w:rPr>
        <w:t> </w:t>
      </w:r>
      <w:r>
        <w:rPr/>
        <w:t>por autoridad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ley,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ind w:left="2070" w:right="1740" w:firstLine="0"/>
        <w:jc w:val="center"/>
      </w:pPr>
      <w:r>
        <w:rPr/>
        <w:t>F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L L</w:t>
      </w:r>
      <w:r>
        <w:rPr>
          <w:spacing w:val="5"/>
        </w:rPr>
        <w:t> </w:t>
      </w:r>
      <w:r>
        <w:rPr/>
        <w:t>A</w:t>
      </w:r>
      <w:r>
        <w:rPr>
          <w:spacing w:val="-6"/>
        </w:rPr>
        <w:t> </w:t>
      </w:r>
      <w:r>
        <w:rPr/>
        <w:t>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648" w:right="304"/>
        <w:jc w:val="both"/>
      </w:pPr>
      <w:r>
        <w:rPr>
          <w:rFonts w:ascii="Arial" w:hAnsi="Arial"/>
          <w:b/>
        </w:rPr>
        <w:t>Primero: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Revócase</w:t>
      </w:r>
      <w:r>
        <w:rPr>
          <w:rFonts w:ascii="Arial" w:hAnsi="Arial"/>
          <w:b/>
          <w:spacing w:val="1"/>
        </w:rPr>
        <w:t> </w:t>
      </w:r>
      <w:r>
        <w:rPr/>
        <w:t>parcialmente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2014</w:t>
      </w:r>
      <w:r>
        <w:rPr>
          <w:spacing w:val="-64"/>
        </w:rPr>
        <w:t> </w:t>
      </w:r>
      <w:r>
        <w:rPr/>
        <w:t>proferida por el Tribunal Administrativo de Cundinamarca - Sección Tercera -</w:t>
      </w:r>
      <w:r>
        <w:rPr>
          <w:spacing w:val="1"/>
        </w:rPr>
        <w:t> </w:t>
      </w:r>
      <w:r>
        <w:rPr/>
        <w:t>Subsección</w:t>
      </w:r>
      <w:r>
        <w:rPr>
          <w:spacing w:val="-6"/>
        </w:rPr>
        <w:t> </w:t>
      </w:r>
      <w:r>
        <w:rPr/>
        <w:t>B,</w:t>
      </w:r>
      <w:r>
        <w:rPr>
          <w:spacing w:val="-8"/>
        </w:rPr>
        <w:t> </w:t>
      </w:r>
      <w:r>
        <w:rPr/>
        <w:t>en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correspondiente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“artículo</w:t>
      </w:r>
      <w:r>
        <w:rPr>
          <w:spacing w:val="-3"/>
        </w:rPr>
        <w:t> </w:t>
      </w:r>
      <w:r>
        <w:rPr/>
        <w:t>primero”</w:t>
      </w:r>
      <w:r>
        <w:rPr>
          <w:spacing w:val="-9"/>
        </w:rPr>
        <w:t> </w:t>
      </w:r>
      <w:r>
        <w:rPr/>
        <w:t>ordinal</w:t>
      </w:r>
      <w:r>
        <w:rPr>
          <w:spacing w:val="-9"/>
        </w:rPr>
        <w:t> </w:t>
      </w:r>
      <w:r>
        <w:rPr/>
        <w:t>1°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parte</w:t>
      </w:r>
      <w:r>
        <w:rPr>
          <w:spacing w:val="-64"/>
        </w:rPr>
        <w:t> </w:t>
      </w:r>
      <w:r>
        <w:rPr/>
        <w:t>resolutiva;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se confirma.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resolutiva</w:t>
      </w:r>
      <w:r>
        <w:rPr>
          <w:spacing w:val="-1"/>
        </w:rPr>
        <w:t> </w:t>
      </w:r>
      <w:r>
        <w:rPr/>
        <w:t>queda</w:t>
      </w:r>
      <w:r>
        <w:rPr>
          <w:spacing w:val="-1"/>
        </w:rPr>
        <w:t> </w:t>
      </w:r>
      <w:r>
        <w:rPr/>
        <w:t>así: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113.400002pt;margin-top:14.645117pt;width:144.0pt;height:.7000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42"/>
        <w:ind w:left="648" w:right="342" w:firstLine="0"/>
        <w:jc w:val="both"/>
        <w:rPr>
          <w:sz w:val="20"/>
        </w:rPr>
      </w:pPr>
      <w:r>
        <w:rPr>
          <w:w w:val="95"/>
          <w:position w:val="6"/>
          <w:sz w:val="13"/>
        </w:rPr>
        <w:t>7 </w:t>
      </w:r>
      <w:r>
        <w:rPr>
          <w:w w:val="95"/>
          <w:sz w:val="20"/>
        </w:rPr>
        <w:t>Este punto tampoco fue resuelto por el tribunal por lo cual se complementa el fallo de primera</w:t>
      </w:r>
      <w:r>
        <w:rPr>
          <w:spacing w:val="1"/>
          <w:w w:val="95"/>
          <w:sz w:val="20"/>
        </w:rPr>
        <w:t> </w:t>
      </w:r>
      <w:r>
        <w:rPr>
          <w:sz w:val="20"/>
        </w:rPr>
        <w:t>instancia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términos 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311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CPC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-2"/>
          <w:sz w:val="20"/>
        </w:rPr>
        <w:t> </w:t>
      </w:r>
      <w:r>
        <w:rPr>
          <w:sz w:val="20"/>
        </w:rPr>
        <w:t>citado.</w:t>
      </w:r>
    </w:p>
    <w:p>
      <w:pPr>
        <w:spacing w:after="0" w:line="242" w:lineRule="auto"/>
        <w:jc w:val="both"/>
        <w:rPr>
          <w:sz w:val="20"/>
        </w:rPr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27"/>
        <w:ind w:left="1498" w:right="936"/>
        <w:jc w:val="both"/>
      </w:pPr>
      <w:r>
        <w:rPr>
          <w:rFonts w:ascii="Arial" w:hAnsi="Arial"/>
          <w:b/>
        </w:rPr>
        <w:t>1º) Declárase </w:t>
      </w:r>
      <w:r>
        <w:rPr/>
        <w:t>la nulidad del artículo primero de la Resolución</w:t>
      </w:r>
      <w:r>
        <w:rPr>
          <w:spacing w:val="1"/>
        </w:rPr>
        <w:t> </w:t>
      </w:r>
      <w:r>
        <w:rPr/>
        <w:t>no.</w:t>
      </w:r>
      <w:r>
        <w:rPr>
          <w:spacing w:val="-11"/>
        </w:rPr>
        <w:t> </w:t>
      </w:r>
      <w:r>
        <w:rPr/>
        <w:t>1444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15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junio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2010</w:t>
      </w:r>
      <w:r>
        <w:rPr>
          <w:spacing w:val="-5"/>
        </w:rPr>
        <w:t> </w:t>
      </w:r>
      <w:r>
        <w:rPr/>
        <w:t>por</w:t>
      </w:r>
      <w:r>
        <w:rPr>
          <w:spacing w:val="-8"/>
        </w:rPr>
        <w:t> </w:t>
      </w:r>
      <w:r>
        <w:rPr/>
        <w:t>medio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cual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</w:t>
      </w:r>
      <w:r>
        <w:rPr>
          <w:spacing w:val="-64"/>
        </w:rPr>
        <w:t> </w:t>
      </w:r>
      <w:r>
        <w:rPr/>
        <w:t>de Educación de Bogotá declara la ocurrencia del siniestro de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y hace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cláusula penal pecuniaria,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expuesto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 parte</w:t>
      </w:r>
      <w:r>
        <w:rPr>
          <w:spacing w:val="-3"/>
        </w:rPr>
        <w:t> </w:t>
      </w:r>
      <w:r>
        <w:rPr/>
        <w:t>motiva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7"/>
        </w:rPr>
        <w:t> </w:t>
      </w:r>
      <w:r>
        <w:rPr/>
        <w:t>providencia.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98" w:right="934"/>
        <w:jc w:val="both"/>
      </w:pPr>
      <w:r>
        <w:rPr>
          <w:rFonts w:ascii="Arial" w:hAnsi="Arial"/>
          <w:b/>
        </w:rPr>
        <w:t>2º) Declárase </w:t>
      </w:r>
      <w:r>
        <w:rPr/>
        <w:t>la nulidad parcial de la Resolución 3244 de 23 de</w:t>
      </w:r>
      <w:r>
        <w:rPr>
          <w:spacing w:val="-64"/>
        </w:rPr>
        <w:t> </w:t>
      </w:r>
      <w:r>
        <w:rPr/>
        <w:t>noviembre de 2010 de la Secretaría de Educación de Bogotá,</w:t>
      </w:r>
      <w:r>
        <w:rPr>
          <w:spacing w:val="1"/>
        </w:rPr>
        <w:t> </w:t>
      </w:r>
      <w:r>
        <w:rPr/>
        <w:t>por la cual se resuelve el recurso de reposición interpuesto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1444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únicamente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cuanto</w:t>
      </w:r>
      <w:r>
        <w:rPr>
          <w:spacing w:val="-2"/>
        </w:rPr>
        <w:t> </w:t>
      </w:r>
      <w:r>
        <w:rPr/>
        <w:t>confirmó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1°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última.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98" w:right="941"/>
        <w:jc w:val="both"/>
      </w:pPr>
      <w:r>
        <w:rPr>
          <w:rFonts w:ascii="Arial" w:hAnsi="Arial"/>
          <w:b/>
        </w:rPr>
        <w:t>3º)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Declárase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Resolución No. 1444 del 15 de junio de 2010 únicamente en</w:t>
      </w:r>
      <w:r>
        <w:rPr>
          <w:spacing w:val="1"/>
        </w:rPr>
        <w:t> </w:t>
      </w:r>
      <w:r>
        <w:rPr/>
        <w:t>cuanto hizo efectivo el 100% del amparo de anticipo en contra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Segurexpo de Colombia</w:t>
      </w:r>
      <w:r>
        <w:rPr>
          <w:spacing w:val="-2"/>
        </w:rPr>
        <w:t> </w:t>
      </w:r>
      <w:r>
        <w:rPr/>
        <w:t>SA.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1498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4°)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Declárase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nulidad</w:t>
      </w:r>
      <w:r>
        <w:rPr>
          <w:spacing w:val="-2"/>
          <w:sz w:val="24"/>
        </w:rPr>
        <w:t> </w:t>
      </w:r>
      <w:r>
        <w:rPr>
          <w:sz w:val="24"/>
        </w:rPr>
        <w:t>parcial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Resolución No.</w:t>
      </w:r>
      <w:r>
        <w:rPr>
          <w:spacing w:val="-3"/>
          <w:sz w:val="24"/>
        </w:rPr>
        <w:t> </w:t>
      </w:r>
      <w:r>
        <w:rPr>
          <w:sz w:val="24"/>
        </w:rPr>
        <w:t>3244</w:t>
      </w:r>
      <w:r>
        <w:rPr>
          <w:spacing w:val="-1"/>
          <w:sz w:val="24"/>
        </w:rPr>
        <w:t> </w:t>
      </w:r>
      <w:r>
        <w:rPr>
          <w:sz w:val="24"/>
        </w:rPr>
        <w:t>del</w:t>
      </w:r>
    </w:p>
    <w:p>
      <w:pPr>
        <w:pStyle w:val="BodyText"/>
        <w:spacing w:line="360" w:lineRule="auto" w:before="139"/>
        <w:ind w:left="1498" w:right="943"/>
        <w:jc w:val="both"/>
      </w:pPr>
      <w:r>
        <w:rPr/>
        <w:t>23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confirmó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segundo de la resolución No. 1444 del 15 de junio de 2010 que</w:t>
      </w:r>
      <w:r>
        <w:rPr>
          <w:spacing w:val="1"/>
        </w:rPr>
        <w:t> </w:t>
      </w:r>
      <w:r>
        <w:rPr/>
        <w:t>hizo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el 100%</w:t>
      </w:r>
      <w:r>
        <w:rPr>
          <w:spacing w:val="1"/>
        </w:rPr>
        <w:t> </w:t>
      </w:r>
      <w:r>
        <w:rPr/>
        <w:t>del amparo de anticipo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Segurexpo</w:t>
      </w:r>
      <w:r>
        <w:rPr>
          <w:spacing w:val="-1"/>
        </w:rPr>
        <w:t> </w:t>
      </w:r>
      <w:r>
        <w:rPr/>
        <w:t>de Colombia SA.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98" w:right="936"/>
        <w:jc w:val="both"/>
      </w:pPr>
      <w:r>
        <w:rPr>
          <w:rFonts w:ascii="Arial" w:hAnsi="Arial"/>
          <w:b/>
          <w:spacing w:val="-1"/>
        </w:rPr>
        <w:t>5°)</w:t>
      </w:r>
      <w:r>
        <w:rPr>
          <w:rFonts w:ascii="Arial" w:hAnsi="Arial"/>
          <w:b/>
          <w:spacing w:val="-16"/>
        </w:rPr>
        <w:t> </w:t>
      </w:r>
      <w:r>
        <w:rPr>
          <w:spacing w:val="-1"/>
        </w:rPr>
        <w:t>Como</w:t>
      </w:r>
      <w:r>
        <w:rPr>
          <w:spacing w:val="-15"/>
        </w:rPr>
        <w:t> </w:t>
      </w:r>
      <w:r>
        <w:rPr>
          <w:spacing w:val="-1"/>
        </w:rPr>
        <w:t>consecuencia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las</w:t>
      </w:r>
      <w:r>
        <w:rPr>
          <w:spacing w:val="-17"/>
        </w:rPr>
        <w:t> </w:t>
      </w:r>
      <w:r>
        <w:rPr/>
        <w:t>nulidades</w:t>
      </w:r>
      <w:r>
        <w:rPr>
          <w:spacing w:val="-13"/>
        </w:rPr>
        <w:t> </w:t>
      </w:r>
      <w:r>
        <w:rPr/>
        <w:t>decretadas,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Garantía</w:t>
      </w:r>
      <w:r>
        <w:rPr>
          <w:spacing w:val="-65"/>
        </w:rPr>
        <w:t> </w:t>
      </w:r>
      <w:r>
        <w:rPr/>
        <w:t>Única de Cumplimiento ante entidades estatales No. 00004673,</w:t>
      </w:r>
      <w:r>
        <w:rPr>
          <w:spacing w:val="-64"/>
        </w:rPr>
        <w:t> </w:t>
      </w:r>
      <w:r>
        <w:rPr/>
        <w:t>solo es efectiva frente a Segurexpo de Colombia SA en relación</w:t>
      </w:r>
      <w:r>
        <w:rPr>
          <w:spacing w:val="-64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Amparo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Anticipo,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DOSCIENTOS</w:t>
      </w:r>
      <w:r>
        <w:rPr>
          <w:spacing w:val="-64"/>
        </w:rPr>
        <w:t> </w:t>
      </w:r>
      <w:r>
        <w:rPr/>
        <w:t>VEINTINUEVE</w:t>
      </w:r>
      <w:r>
        <w:rPr>
          <w:spacing w:val="23"/>
        </w:rPr>
        <w:t> </w:t>
      </w:r>
      <w:r>
        <w:rPr/>
        <w:t>MILLONES</w:t>
      </w:r>
      <w:r>
        <w:rPr>
          <w:spacing w:val="26"/>
        </w:rPr>
        <w:t> </w:t>
      </w:r>
      <w:r>
        <w:rPr/>
        <w:t>SEISCIENTOS</w:t>
      </w:r>
      <w:r>
        <w:rPr>
          <w:spacing w:val="17"/>
        </w:rPr>
        <w:t> </w:t>
      </w:r>
      <w:r>
        <w:rPr/>
        <w:t>CINCUENTA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UN</w:t>
      </w:r>
    </w:p>
    <w:p>
      <w:pPr>
        <w:pStyle w:val="BodyText"/>
        <w:spacing w:line="360" w:lineRule="auto"/>
        <w:ind w:left="1498" w:right="946"/>
        <w:jc w:val="both"/>
      </w:pPr>
      <w:r>
        <w:rPr/>
        <w:t>MIL DOCE PESOS ($229.651.012), correspondiente al 50% del</w:t>
      </w:r>
      <w:r>
        <w:rPr>
          <w:spacing w:val="-64"/>
        </w:rPr>
        <w:t> </w:t>
      </w:r>
      <w:r>
        <w:rPr/>
        <w:t>valor</w:t>
      </w:r>
      <w:r>
        <w:rPr>
          <w:spacing w:val="-1"/>
        </w:rPr>
        <w:t> </w:t>
      </w:r>
      <w:r>
        <w:rPr/>
        <w:t>dejado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amortizar por</w:t>
      </w:r>
      <w:r>
        <w:rPr>
          <w:spacing w:val="-1"/>
        </w:rPr>
        <w:t> </w:t>
      </w:r>
      <w:r>
        <w:rPr/>
        <w:t>el contratista.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98" w:right="936"/>
        <w:jc w:val="both"/>
      </w:pPr>
      <w:r>
        <w:rPr>
          <w:rFonts w:ascii="Arial" w:hAnsi="Arial"/>
          <w:b/>
        </w:rPr>
        <w:t>6°) Condénase </w:t>
      </w:r>
      <w:r>
        <w:rPr/>
        <w:t>al Distrito Capital de Bogotá - Secretaría de</w:t>
      </w:r>
      <w:r>
        <w:rPr>
          <w:spacing w:val="1"/>
        </w:rPr>
        <w:t> </w:t>
      </w:r>
      <w:r>
        <w:rPr/>
        <w:t>Educación Distrital a devolver a Segurexpo de Colombia SA</w:t>
      </w:r>
      <w:r>
        <w:rPr>
          <w:spacing w:val="1"/>
        </w:rPr>
        <w:t> </w:t>
      </w:r>
      <w:r>
        <w:rPr/>
        <w:t>Aseguradora de Crédito y del Comercio Exterior las sumas que</w:t>
      </w:r>
      <w:r>
        <w:rPr>
          <w:spacing w:val="1"/>
        </w:rPr>
        <w:t> </w:t>
      </w:r>
      <w:r>
        <w:rPr/>
        <w:t>hubiere</w:t>
      </w:r>
      <w:r>
        <w:rPr>
          <w:spacing w:val="-3"/>
        </w:rPr>
        <w:t> </w:t>
      </w:r>
      <w:r>
        <w:rPr/>
        <w:t>pagado con</w:t>
      </w:r>
      <w:r>
        <w:rPr>
          <w:spacing w:val="-1"/>
        </w:rPr>
        <w:t> </w:t>
      </w:r>
      <w:r>
        <w:rPr/>
        <w:t>ocasión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apartes</w:t>
      </w:r>
      <w:r>
        <w:rPr>
          <w:spacing w:val="-3"/>
        </w:rPr>
        <w:t> </w:t>
      </w:r>
      <w:r>
        <w:rPr/>
        <w:t>anulados,</w:t>
      </w:r>
    </w:p>
    <w:p>
      <w:pPr>
        <w:spacing w:after="0" w:line="360" w:lineRule="auto"/>
        <w:jc w:val="both"/>
        <w:sectPr>
          <w:pgSz w:w="12250" w:h="18730"/>
          <w:pgMar w:header="714" w:footer="0" w:top="2020" w:bottom="280" w:left="162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27"/>
        <w:ind w:left="1498" w:right="939"/>
        <w:jc w:val="both"/>
      </w:pPr>
      <w:r>
        <w:rPr/>
        <w:t>correspondientes al 100% de la cláusula penal y el 50% del</w:t>
      </w:r>
      <w:r>
        <w:rPr>
          <w:spacing w:val="1"/>
        </w:rPr>
        <w:t> </w:t>
      </w:r>
      <w:r>
        <w:rPr/>
        <w:t>amparo de anticipo, debidamente indexadas según lo dispuesto</w:t>
      </w:r>
      <w:r>
        <w:rPr>
          <w:spacing w:val="-64"/>
        </w:rPr>
        <w:t> </w:t>
      </w:r>
      <w:r>
        <w:rPr/>
        <w:t>en la parte motiva de esta sentencia, y si no lo ha hecho que se</w:t>
      </w:r>
      <w:r>
        <w:rPr>
          <w:spacing w:val="-64"/>
        </w:rPr>
        <w:t> </w:t>
      </w:r>
      <w:r>
        <w:rPr/>
        <w:t>abstenga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cobrarlas.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362" w:lineRule="auto"/>
        <w:ind w:left="1498" w:right="944"/>
        <w:jc w:val="both"/>
      </w:pPr>
      <w:r>
        <w:rPr>
          <w:rFonts w:ascii="Arial" w:hAnsi="Arial"/>
          <w:b/>
        </w:rPr>
        <w:t>4º) Cúmplase l</w:t>
      </w:r>
      <w:r>
        <w:rPr/>
        <w:t>a presente sentencia en los términos de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176, 177 y</w:t>
      </w:r>
      <w:r>
        <w:rPr>
          <w:spacing w:val="-2"/>
        </w:rPr>
        <w:t> </w:t>
      </w:r>
      <w:r>
        <w:rPr/>
        <w:t>178 del CCA.</w:t>
      </w:r>
    </w:p>
    <w:p>
      <w:pPr>
        <w:pStyle w:val="BodyText"/>
        <w:spacing w:before="8"/>
        <w:rPr>
          <w:sz w:val="35"/>
        </w:rPr>
      </w:pPr>
    </w:p>
    <w:p>
      <w:pPr>
        <w:spacing w:before="0"/>
        <w:ind w:left="1498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5º)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Niéganse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pretensiones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demanda.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648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Segundo: </w:t>
      </w:r>
      <w:r>
        <w:rPr>
          <w:sz w:val="24"/>
        </w:rPr>
        <w:t>Sin</w:t>
      </w:r>
      <w:r>
        <w:rPr>
          <w:spacing w:val="-2"/>
          <w:sz w:val="24"/>
        </w:rPr>
        <w:t> </w:t>
      </w:r>
      <w:r>
        <w:rPr>
          <w:sz w:val="24"/>
        </w:rPr>
        <w:t>costas.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648"/>
      </w:pPr>
      <w:r>
        <w:rPr>
          <w:rFonts w:ascii="Arial" w:hAnsi="Arial"/>
          <w:b/>
        </w:rPr>
        <w:t>Tercero:</w:t>
      </w:r>
      <w:r>
        <w:rPr>
          <w:rFonts w:ascii="Arial" w:hAnsi="Arial"/>
          <w:b/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firme</w:t>
      </w:r>
      <w:r>
        <w:rPr>
          <w:spacing w:val="-2"/>
        </w:rPr>
        <w:t> </w:t>
      </w:r>
      <w:r>
        <w:rPr/>
        <w:t>esta</w:t>
      </w:r>
      <w:r>
        <w:rPr>
          <w:spacing w:val="-4"/>
        </w:rPr>
        <w:t> </w:t>
      </w:r>
      <w:r>
        <w:rPr/>
        <w:t>providencia</w:t>
      </w:r>
      <w:r>
        <w:rPr>
          <w:spacing w:val="1"/>
        </w:rPr>
        <w:t> </w:t>
      </w:r>
      <w:r>
        <w:rPr>
          <w:rFonts w:ascii="Arial" w:hAnsi="Arial"/>
          <w:b/>
        </w:rPr>
        <w:t>devuélvase </w:t>
      </w:r>
      <w:r>
        <w:rPr/>
        <w:t>el</w:t>
      </w:r>
      <w:r>
        <w:rPr>
          <w:spacing w:val="-5"/>
        </w:rPr>
        <w:t> </w:t>
      </w:r>
      <w:r>
        <w:rPr/>
        <w:t>expediente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de</w:t>
      </w:r>
      <w:r>
        <w:rPr>
          <w:spacing w:val="-64"/>
        </w:rPr>
        <w:t> </w:t>
      </w:r>
      <w:r>
        <w:rPr/>
        <w:t>origen</w:t>
      </w:r>
      <w:r>
        <w:rPr>
          <w:spacing w:val="-1"/>
        </w:rPr>
        <w:t> </w:t>
      </w:r>
      <w:r>
        <w:rPr/>
        <w:t>previas las desanotaciones</w:t>
      </w:r>
      <w:r>
        <w:rPr>
          <w:spacing w:val="-1"/>
        </w:rPr>
        <w:t> </w:t>
      </w:r>
      <w:r>
        <w:rPr/>
        <w:t>de rigor.</w:t>
      </w:r>
    </w:p>
    <w:p>
      <w:pPr>
        <w:pStyle w:val="BodyText"/>
        <w:spacing w:before="3"/>
      </w:pPr>
    </w:p>
    <w:p>
      <w:pPr>
        <w:pStyle w:val="Heading1"/>
        <w:ind w:left="648" w:firstLine="0"/>
      </w:pPr>
      <w:r>
        <w:rPr/>
        <w:t>CÓPIESE,</w:t>
      </w:r>
      <w:r>
        <w:rPr>
          <w:spacing w:val="-3"/>
        </w:rPr>
        <w:t> </w:t>
      </w:r>
      <w:r>
        <w:rPr/>
        <w:t>NOTIFÍQUESE</w:t>
      </w:r>
      <w:r>
        <w:rPr>
          <w:spacing w:val="1"/>
        </w:rPr>
        <w:t> </w:t>
      </w:r>
      <w:r>
        <w:rPr/>
        <w:t>y</w:t>
      </w:r>
      <w:r>
        <w:rPr>
          <w:spacing w:val="-9"/>
        </w:rPr>
        <w:t> </w:t>
      </w:r>
      <w:r>
        <w:rPr/>
        <w:t>CÚMPLASE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223"/>
        <w:ind w:left="2071" w:right="1740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(Firmado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electrónicamente)</w:t>
      </w:r>
    </w:p>
    <w:p>
      <w:pPr>
        <w:pStyle w:val="Heading1"/>
        <w:spacing w:before="2"/>
        <w:ind w:left="2071" w:right="1740" w:firstLine="0"/>
        <w:jc w:val="center"/>
      </w:pPr>
      <w:r>
        <w:rPr/>
        <w:t>FREDY</w:t>
      </w:r>
      <w:r>
        <w:rPr>
          <w:spacing w:val="-4"/>
        </w:rPr>
        <w:t> </w:t>
      </w:r>
      <w:r>
        <w:rPr/>
        <w:t>IBARRA</w:t>
      </w:r>
      <w:r>
        <w:rPr>
          <w:spacing w:val="-4"/>
        </w:rPr>
        <w:t> </w:t>
      </w:r>
      <w:r>
        <w:rPr/>
        <w:t>MARTÍNEZ</w:t>
      </w:r>
    </w:p>
    <w:p>
      <w:pPr>
        <w:spacing w:before="1"/>
        <w:ind w:left="2071" w:right="173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Magistrado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ponente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tabs>
          <w:tab w:pos="4657" w:val="left" w:leader="none"/>
        </w:tabs>
        <w:spacing w:before="0"/>
        <w:ind w:left="337" w:right="0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(Firmado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electrónicamente)</w:t>
        <w:tab/>
        <w:t>(Firmado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electrónicamente)</w:t>
      </w:r>
    </w:p>
    <w:p>
      <w:pPr>
        <w:pStyle w:val="Heading1"/>
        <w:tabs>
          <w:tab w:pos="4656" w:val="left" w:leader="none"/>
        </w:tabs>
        <w:spacing w:before="2"/>
        <w:ind w:left="332" w:firstLine="0"/>
        <w:jc w:val="center"/>
      </w:pPr>
      <w:r>
        <w:rPr/>
        <w:t>MARTÍN</w:t>
      </w:r>
      <w:r>
        <w:rPr>
          <w:spacing w:val="-4"/>
        </w:rPr>
        <w:t> </w:t>
      </w:r>
      <w:r>
        <w:rPr/>
        <w:t>BERMÚDEZ</w:t>
      </w:r>
      <w:r>
        <w:rPr>
          <w:spacing w:val="-1"/>
        </w:rPr>
        <w:t> </w:t>
      </w:r>
      <w:r>
        <w:rPr/>
        <w:t>MUÑOZ</w:t>
        <w:tab/>
        <w:t>ALBERTO</w:t>
      </w:r>
      <w:r>
        <w:rPr>
          <w:spacing w:val="-1"/>
        </w:rPr>
        <w:t> </w:t>
      </w:r>
      <w:r>
        <w:rPr/>
        <w:t>MONTAÑA</w:t>
      </w:r>
      <w:r>
        <w:rPr>
          <w:spacing w:val="-5"/>
        </w:rPr>
        <w:t> </w:t>
      </w:r>
      <w:r>
        <w:rPr/>
        <w:t>PLATA</w:t>
      </w:r>
    </w:p>
    <w:p>
      <w:pPr>
        <w:tabs>
          <w:tab w:pos="5201" w:val="left" w:leader="none"/>
        </w:tabs>
        <w:spacing w:before="0"/>
        <w:ind w:left="0" w:right="25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Magistrado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(Aclara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voto)</w:t>
        <w:tab/>
        <w:t>Magistrado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231"/>
        <w:ind w:left="648" w:right="322" w:firstLine="0"/>
        <w:jc w:val="both"/>
        <w:rPr>
          <w:sz w:val="20"/>
        </w:rPr>
      </w:pPr>
      <w:r>
        <w:rPr>
          <w:sz w:val="20"/>
        </w:rPr>
        <w:t>Constancia.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providencia</w:t>
      </w:r>
      <w:r>
        <w:rPr>
          <w:spacing w:val="1"/>
          <w:sz w:val="20"/>
        </w:rPr>
        <w:t> </w:t>
      </w:r>
      <w:r>
        <w:rPr>
          <w:sz w:val="20"/>
        </w:rPr>
        <w:t>fue</w:t>
      </w:r>
      <w:r>
        <w:rPr>
          <w:spacing w:val="1"/>
          <w:sz w:val="20"/>
        </w:rPr>
        <w:t> </w:t>
      </w:r>
      <w:r>
        <w:rPr>
          <w:sz w:val="20"/>
        </w:rPr>
        <w:t>firmada</w:t>
      </w:r>
      <w:r>
        <w:rPr>
          <w:spacing w:val="1"/>
          <w:sz w:val="20"/>
        </w:rPr>
        <w:t> </w:t>
      </w:r>
      <w:r>
        <w:rPr>
          <w:sz w:val="20"/>
        </w:rPr>
        <w:t>electrónicamente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magistrados</w:t>
      </w:r>
      <w:r>
        <w:rPr>
          <w:spacing w:val="1"/>
          <w:sz w:val="20"/>
        </w:rPr>
        <w:t> </w:t>
      </w:r>
      <w:r>
        <w:rPr>
          <w:sz w:val="20"/>
        </w:rPr>
        <w:t>integrantes de la Sección Tercera, Subsección B del Consejo de Estado en la plataforma</w:t>
      </w:r>
      <w:r>
        <w:rPr>
          <w:spacing w:val="1"/>
          <w:sz w:val="20"/>
        </w:rPr>
        <w:t> </w:t>
      </w:r>
      <w:r>
        <w:rPr>
          <w:sz w:val="20"/>
        </w:rPr>
        <w:t>SAMAI, en consecuencia, se garantiza la autenticidad, integridad, conservación y posterior</w:t>
      </w:r>
      <w:r>
        <w:rPr>
          <w:spacing w:val="1"/>
          <w:sz w:val="20"/>
        </w:rPr>
        <w:t> </w:t>
      </w:r>
      <w:r>
        <w:rPr>
          <w:sz w:val="20"/>
        </w:rPr>
        <w:t>consulta 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 artículo</w:t>
      </w:r>
      <w:r>
        <w:rPr>
          <w:spacing w:val="-1"/>
          <w:sz w:val="20"/>
        </w:rPr>
        <w:t> </w:t>
      </w:r>
      <w:r>
        <w:rPr>
          <w:sz w:val="20"/>
        </w:rPr>
        <w:t>186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CPACA.</w:t>
      </w:r>
    </w:p>
    <w:sectPr>
      <w:pgSz w:w="12250" w:h="18730"/>
      <w:pgMar w:header="714" w:footer="0" w:top="2020" w:bottom="280" w:left="16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059998pt;margin-top:34.696701pt;width:19.45pt;height:15.45pt;mso-position-horizontal-relative:page;mso-position-vertical-relative:page;z-index:-161920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03.369995pt;margin-top:66.66346pt;width:224.8pt;height:36.2pt;mso-position-horizontal-relative:page;mso-position-vertical-relative:page;z-index:-16191488" type="#_x0000_t202" filled="false" stroked="false">
          <v:textbox inset="0,0,0,0">
            <w:txbxContent>
              <w:p>
                <w:pPr>
                  <w:spacing w:before="12"/>
                  <w:ind w:left="0" w:right="19" w:firstLine="0"/>
                  <w:jc w:val="righ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pacing w:val="-1"/>
                    <w:sz w:val="20"/>
                  </w:rPr>
                  <w:t>Expediente: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25000232600020110122201</w:t>
                </w:r>
                <w:r>
                  <w:rPr>
                    <w:rFonts w:ascii="Arial"/>
                    <w:i/>
                    <w:spacing w:val="-14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(50.698)</w:t>
                </w:r>
              </w:p>
              <w:p>
                <w:pPr>
                  <w:spacing w:before="1"/>
                  <w:ind w:left="0" w:right="18" w:firstLine="0"/>
                  <w:jc w:val="righ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5"/>
                    <w:sz w:val="20"/>
                  </w:rPr>
                  <w:t>Demandante:</w:t>
                </w:r>
                <w:r>
                  <w:rPr>
                    <w:rFonts w:ascii="Arial"/>
                    <w:i/>
                    <w:spacing w:val="48"/>
                    <w:w w:val="9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5"/>
                    <w:sz w:val="20"/>
                  </w:rPr>
                  <w:t>Segurexpo</w:t>
                </w:r>
                <w:r>
                  <w:rPr>
                    <w:rFonts w:ascii="Arial"/>
                    <w:i/>
                    <w:spacing w:val="45"/>
                    <w:w w:val="9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5"/>
                    <w:sz w:val="20"/>
                  </w:rPr>
                  <w:t>de</w:t>
                </w:r>
                <w:r>
                  <w:rPr>
                    <w:rFonts w:ascii="Arial"/>
                    <w:i/>
                    <w:spacing w:val="45"/>
                    <w:w w:val="9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5"/>
                    <w:sz w:val="20"/>
                  </w:rPr>
                  <w:t>Colombia</w:t>
                </w:r>
                <w:r>
                  <w:rPr>
                    <w:rFonts w:ascii="Arial"/>
                    <w:i/>
                    <w:spacing w:val="23"/>
                    <w:w w:val="9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5"/>
                    <w:sz w:val="20"/>
                  </w:rPr>
                  <w:t>SA</w:t>
                </w:r>
              </w:p>
              <w:p>
                <w:pPr>
                  <w:spacing w:before="1"/>
                  <w:ind w:left="0" w:right="18" w:firstLine="0"/>
                  <w:jc w:val="righ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pacing w:val="-1"/>
                    <w:sz w:val="20"/>
                    <w:u w:val="single"/>
                  </w:rPr>
                  <w:t>Controversias</w:t>
                </w:r>
                <w:r>
                  <w:rPr>
                    <w:rFonts w:ascii="Arial"/>
                    <w:i/>
                    <w:spacing w:val="-4"/>
                    <w:sz w:val="20"/>
                    <w:u w:val="single"/>
                  </w:rPr>
                  <w:t> </w:t>
                </w:r>
                <w:r>
                  <w:rPr>
                    <w:rFonts w:ascii="Arial"/>
                    <w:i/>
                    <w:sz w:val="20"/>
                    <w:u w:val="single"/>
                  </w:rPr>
                  <w:t>contractuales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917" w:hanging="269"/>
        <w:jc w:val="left"/>
      </w:pPr>
      <w:rPr>
        <w:rFonts w:hint="default" w:ascii="Arial" w:hAnsi="Arial" w:eastAsia="Arial" w:cs="Arial"/>
        <w:b/>
        <w:bCs/>
        <w:spacing w:val="0"/>
        <w:w w:val="97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2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8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1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4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50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3" w:hanging="26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)"/>
      <w:lvlJc w:val="left"/>
      <w:pPr>
        <w:ind w:left="934" w:hanging="286"/>
        <w:jc w:val="left"/>
      </w:pPr>
      <w:rPr>
        <w:rFonts w:hint="default"/>
        <w:spacing w:val="0"/>
        <w:w w:val="9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0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1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2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3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4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56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7" w:hanging="28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48" w:hanging="298"/>
        <w:jc w:val="left"/>
      </w:pPr>
      <w:rPr>
        <w:rFonts w:hint="default" w:ascii="Arial MT" w:hAnsi="Arial MT" w:eastAsia="Arial MT" w:cs="Arial MT"/>
        <w:spacing w:val="0"/>
        <w:w w:val="97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0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2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3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44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5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6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7" w:hanging="29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48" w:hanging="346"/>
        <w:jc w:val="left"/>
      </w:pPr>
      <w:rPr>
        <w:rFonts w:hint="default"/>
        <w:spacing w:val="-28"/>
        <w:w w:val="9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0" w:hanging="3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3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2" w:hanging="3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3" w:hanging="3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44" w:hanging="3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5" w:hanging="3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6" w:hanging="3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7" w:hanging="34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48" w:hanging="310"/>
        <w:jc w:val="left"/>
      </w:pPr>
      <w:rPr>
        <w:rFonts w:hint="default"/>
        <w:spacing w:val="0"/>
        <w:w w:val="9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0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2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3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44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5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6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7" w:hanging="31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929" w:hanging="281"/>
        <w:jc w:val="left"/>
      </w:pPr>
      <w:rPr>
        <w:rFonts w:hint="default" w:ascii="Arial MT" w:hAnsi="Arial MT" w:eastAsia="Arial MT" w:cs="Arial MT"/>
        <w:spacing w:val="-4"/>
        <w:w w:val="97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8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1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4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7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50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3" w:hanging="28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895" w:hanging="248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9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4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9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4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79" w:hanging="24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17" w:hanging="269"/>
        <w:jc w:val="right"/>
      </w:pPr>
      <w:rPr>
        <w:rFonts w:hint="default"/>
        <w:b/>
        <w:bCs/>
        <w:spacing w:val="0"/>
        <w:w w:val="9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2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8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1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4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50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3" w:hanging="26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41" w:hanging="269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470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001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32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63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94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25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56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7" w:hanging="269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17" w:hanging="27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4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ULISES LOZANO CORTES</dc:creator>
  <dcterms:created xsi:type="dcterms:W3CDTF">2022-10-10T18:45:57Z</dcterms:created>
  <dcterms:modified xsi:type="dcterms:W3CDTF">2022-10-10T18:45:57Z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