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F4EEA" w14:textId="77777777" w:rsidR="00214878" w:rsidRPr="00100586" w:rsidRDefault="00214878" w:rsidP="002A3534">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4240E7">
        <w:rPr>
          <w:rFonts w:ascii="Arial" w:hAnsi="Arial" w:cs="Arial"/>
          <w:b/>
          <w:color w:val="000000" w:themeColor="text1"/>
          <w:sz w:val="16"/>
          <w:szCs w:val="16"/>
          <w:lang w:eastAsia="es-ES"/>
        </w:rPr>
        <w:tab/>
      </w:r>
      <w:r w:rsidRPr="00100586">
        <w:rPr>
          <w:rFonts w:ascii="Arial" w:hAnsi="Arial" w:cs="Arial"/>
          <w:b/>
          <w:sz w:val="16"/>
          <w:szCs w:val="16"/>
          <w:lang w:eastAsia="es-ES"/>
        </w:rPr>
        <w:t>CCE-DES-FM-17</w:t>
      </w:r>
    </w:p>
    <w:p w14:paraId="6A836E67" w14:textId="77777777" w:rsidR="00214878" w:rsidRPr="00AD3316" w:rsidRDefault="00214878" w:rsidP="002A3534">
      <w:pPr>
        <w:jc w:val="both"/>
        <w:rPr>
          <w:rFonts w:ascii="Arial" w:eastAsia="Calibri" w:hAnsi="Arial" w:cs="Arial"/>
          <w:b/>
          <w:color w:val="000000" w:themeColor="text1"/>
          <w:sz w:val="16"/>
          <w:szCs w:val="16"/>
        </w:rPr>
      </w:pPr>
    </w:p>
    <w:bookmarkEnd w:id="0"/>
    <w:bookmarkEnd w:id="1"/>
    <w:p w14:paraId="4F2F47F3" w14:textId="25096708" w:rsidR="00214878" w:rsidRPr="004240E7" w:rsidRDefault="003945B8" w:rsidP="002A3534">
      <w:pPr>
        <w:jc w:val="both"/>
        <w:rPr>
          <w:rFonts w:ascii="Arial" w:eastAsia="Calibri" w:hAnsi="Arial" w:cs="Arial"/>
          <w:color w:val="000000" w:themeColor="text1"/>
          <w:sz w:val="22"/>
        </w:rPr>
      </w:pPr>
      <w:r w:rsidRPr="004240E7">
        <w:rPr>
          <w:rFonts w:ascii="Arial" w:eastAsia="Calibri" w:hAnsi="Arial" w:cs="Arial"/>
          <w:b/>
          <w:color w:val="000000" w:themeColor="text1"/>
          <w:sz w:val="22"/>
        </w:rPr>
        <w:t>PLAN ANUAL DE ADQUISICIONES</w:t>
      </w:r>
      <w:r w:rsidR="00214878" w:rsidRPr="004240E7">
        <w:rPr>
          <w:rFonts w:ascii="Arial" w:eastAsia="Calibri" w:hAnsi="Arial" w:cs="Arial"/>
          <w:b/>
          <w:color w:val="000000" w:themeColor="text1"/>
          <w:sz w:val="22"/>
        </w:rPr>
        <w:t xml:space="preserve"> </w:t>
      </w:r>
      <w:r w:rsidR="00174651" w:rsidRPr="004240E7">
        <w:rPr>
          <w:rFonts w:ascii="Arial" w:eastAsia="Calibri" w:hAnsi="Arial" w:cs="Arial"/>
          <w:b/>
          <w:color w:val="000000" w:themeColor="text1"/>
          <w:sz w:val="22"/>
        </w:rPr>
        <w:t>–</w:t>
      </w:r>
      <w:r w:rsidR="00214878" w:rsidRPr="004240E7">
        <w:rPr>
          <w:rFonts w:ascii="Arial" w:eastAsia="Calibri" w:hAnsi="Arial" w:cs="Arial"/>
          <w:b/>
          <w:color w:val="000000" w:themeColor="text1"/>
          <w:sz w:val="22"/>
        </w:rPr>
        <w:t xml:space="preserve"> </w:t>
      </w:r>
      <w:r w:rsidRPr="004240E7">
        <w:rPr>
          <w:rFonts w:ascii="Arial" w:eastAsia="Calibri" w:hAnsi="Arial" w:cs="Arial"/>
          <w:b/>
          <w:color w:val="000000" w:themeColor="text1"/>
          <w:sz w:val="22"/>
        </w:rPr>
        <w:t xml:space="preserve">Plan de acción </w:t>
      </w:r>
      <w:r w:rsidR="00174651" w:rsidRPr="004240E7">
        <w:rPr>
          <w:rFonts w:ascii="Arial" w:eastAsia="Calibri" w:hAnsi="Arial" w:cs="Arial"/>
          <w:b/>
          <w:color w:val="000000" w:themeColor="text1"/>
          <w:sz w:val="22"/>
        </w:rPr>
        <w:t xml:space="preserve">– </w:t>
      </w:r>
      <w:r w:rsidRPr="004240E7">
        <w:rPr>
          <w:rFonts w:ascii="Arial" w:eastAsia="Calibri" w:hAnsi="Arial" w:cs="Arial"/>
          <w:b/>
          <w:color w:val="000000" w:themeColor="text1"/>
          <w:sz w:val="22"/>
        </w:rPr>
        <w:t xml:space="preserve">Plan de compras </w:t>
      </w:r>
      <w:r w:rsidR="00174651" w:rsidRPr="004240E7">
        <w:rPr>
          <w:rFonts w:ascii="Arial" w:eastAsia="Calibri" w:hAnsi="Arial" w:cs="Arial"/>
          <w:b/>
          <w:color w:val="000000" w:themeColor="text1"/>
          <w:sz w:val="22"/>
        </w:rPr>
        <w:t>–</w:t>
      </w:r>
      <w:r w:rsidRPr="004240E7">
        <w:rPr>
          <w:rFonts w:ascii="Arial" w:eastAsia="Calibri" w:hAnsi="Arial" w:cs="Arial"/>
          <w:b/>
          <w:color w:val="000000" w:themeColor="text1"/>
          <w:sz w:val="22"/>
        </w:rPr>
        <w:t xml:space="preserve"> Relación</w:t>
      </w:r>
    </w:p>
    <w:p w14:paraId="63E809A5" w14:textId="77777777" w:rsidR="00214878" w:rsidRPr="004240E7" w:rsidRDefault="00214878" w:rsidP="00986123">
      <w:pPr>
        <w:jc w:val="both"/>
        <w:rPr>
          <w:rFonts w:ascii="Arial" w:eastAsia="Calibri" w:hAnsi="Arial" w:cs="Arial"/>
          <w:color w:val="000000" w:themeColor="text1"/>
          <w:sz w:val="22"/>
        </w:rPr>
      </w:pPr>
    </w:p>
    <w:p w14:paraId="057F5F6A" w14:textId="5A3279AF" w:rsidR="00214878" w:rsidRPr="004240E7" w:rsidRDefault="003945B8" w:rsidP="00986123">
      <w:pPr>
        <w:jc w:val="both"/>
        <w:rPr>
          <w:rFonts w:ascii="Arial" w:eastAsia="Calibri" w:hAnsi="Arial" w:cs="Arial"/>
          <w:color w:val="000000" w:themeColor="text1"/>
          <w:sz w:val="20"/>
        </w:rPr>
      </w:pPr>
      <w:r w:rsidRPr="004240E7">
        <w:rPr>
          <w:rFonts w:ascii="Arial" w:eastAsia="Calibri" w:hAnsi="Arial" w:cs="Arial"/>
          <w:color w:val="000000" w:themeColor="text1"/>
          <w:sz w:val="20"/>
        </w:rPr>
        <w:t>La Ley 1474 de 2011, en el artículo 74, establece el deber de las entidades estatales de publicar, a más tardar el 31 de enero de cada año, el «plan de acción» donde se incluye el «plan general de compras», que es igual al «Plan Anual de Adquisiciones», tal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12EABAA4" w14:textId="77777777" w:rsidR="003945B8" w:rsidRPr="004240E7" w:rsidRDefault="003945B8" w:rsidP="00986123">
      <w:pPr>
        <w:jc w:val="both"/>
        <w:rPr>
          <w:rFonts w:ascii="Arial" w:eastAsia="Calibri" w:hAnsi="Arial" w:cs="Arial"/>
          <w:color w:val="000000" w:themeColor="text1"/>
          <w:sz w:val="20"/>
          <w:szCs w:val="20"/>
        </w:rPr>
      </w:pPr>
    </w:p>
    <w:p w14:paraId="6DC04E40" w14:textId="55137DC9" w:rsidR="00214878" w:rsidRPr="004240E7" w:rsidRDefault="003945B8" w:rsidP="00986123">
      <w:pPr>
        <w:jc w:val="both"/>
        <w:rPr>
          <w:rFonts w:ascii="Arial" w:eastAsia="Calibri" w:hAnsi="Arial" w:cs="Arial"/>
          <w:b/>
          <w:color w:val="000000" w:themeColor="text1"/>
          <w:sz w:val="22"/>
        </w:rPr>
      </w:pPr>
      <w:r w:rsidRPr="004240E7">
        <w:rPr>
          <w:rFonts w:ascii="Arial" w:eastAsia="Calibri" w:hAnsi="Arial" w:cs="Arial"/>
          <w:b/>
          <w:color w:val="000000" w:themeColor="text1"/>
          <w:sz w:val="22"/>
        </w:rPr>
        <w:t xml:space="preserve">PLAN ANUAL DE ADQUISICIONES </w:t>
      </w:r>
      <w:r w:rsidR="00174651" w:rsidRPr="004240E7">
        <w:rPr>
          <w:rFonts w:ascii="Arial" w:eastAsia="Calibri" w:hAnsi="Arial" w:cs="Arial"/>
          <w:b/>
          <w:color w:val="000000" w:themeColor="text1"/>
          <w:sz w:val="22"/>
        </w:rPr>
        <w:t>–</w:t>
      </w:r>
      <w:r w:rsidRPr="004240E7">
        <w:rPr>
          <w:rFonts w:ascii="Arial" w:eastAsia="Calibri" w:hAnsi="Arial" w:cs="Arial"/>
          <w:b/>
          <w:color w:val="000000" w:themeColor="text1"/>
          <w:sz w:val="22"/>
        </w:rPr>
        <w:t xml:space="preserve"> Contenido</w:t>
      </w:r>
    </w:p>
    <w:p w14:paraId="04B7A3FF" w14:textId="77777777" w:rsidR="003945B8" w:rsidRPr="004240E7" w:rsidRDefault="003945B8" w:rsidP="00986123">
      <w:pPr>
        <w:jc w:val="both"/>
        <w:rPr>
          <w:rFonts w:ascii="Arial" w:eastAsia="Calibri" w:hAnsi="Arial" w:cs="Arial"/>
          <w:color w:val="000000" w:themeColor="text1"/>
          <w:sz w:val="20"/>
          <w:szCs w:val="20"/>
        </w:rPr>
      </w:pPr>
    </w:p>
    <w:p w14:paraId="23702DE8" w14:textId="725BBCF5" w:rsidR="00214878" w:rsidRPr="004240E7" w:rsidRDefault="003945B8" w:rsidP="00986123">
      <w:pPr>
        <w:jc w:val="both"/>
        <w:rPr>
          <w:rFonts w:ascii="Arial" w:eastAsia="Calibri" w:hAnsi="Arial" w:cs="Arial"/>
          <w:color w:val="000000" w:themeColor="text1"/>
          <w:sz w:val="20"/>
        </w:rPr>
      </w:pPr>
      <w:r w:rsidRPr="004240E7">
        <w:rPr>
          <w:rFonts w:ascii="Arial" w:eastAsia="Calibri" w:hAnsi="Arial" w:cs="Arial"/>
          <w:color w:val="000000" w:themeColor="text1"/>
          <w:sz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4240E7">
        <w:rPr>
          <w:rFonts w:ascii="Arial" w:eastAsia="Calibri" w:hAnsi="Arial" w:cs="Arial"/>
          <w:color w:val="000000" w:themeColor="text1"/>
          <w:sz w:val="20"/>
        </w:rPr>
        <w:t>ii</w:t>
      </w:r>
      <w:proofErr w:type="spellEnd"/>
      <w:r w:rsidRPr="004240E7">
        <w:rPr>
          <w:rFonts w:ascii="Arial" w:eastAsia="Calibri" w:hAnsi="Arial" w:cs="Arial"/>
          <w:color w:val="000000" w:themeColor="text1"/>
          <w:sz w:val="20"/>
        </w:rPr>
        <w:t xml:space="preserve">) valor estimado del contrato, </w:t>
      </w:r>
      <w:proofErr w:type="spellStart"/>
      <w:r w:rsidRPr="004240E7">
        <w:rPr>
          <w:rFonts w:ascii="Arial" w:eastAsia="Calibri" w:hAnsi="Arial" w:cs="Arial"/>
          <w:color w:val="000000" w:themeColor="text1"/>
          <w:sz w:val="20"/>
        </w:rPr>
        <w:t>iii</w:t>
      </w:r>
      <w:proofErr w:type="spellEnd"/>
      <w:r w:rsidRPr="004240E7">
        <w:rPr>
          <w:rFonts w:ascii="Arial" w:eastAsia="Calibri" w:hAnsi="Arial" w:cs="Arial"/>
          <w:color w:val="000000" w:themeColor="text1"/>
          <w:sz w:val="20"/>
        </w:rPr>
        <w:t xml:space="preserve">) tipo de recursos, </w:t>
      </w:r>
      <w:proofErr w:type="spellStart"/>
      <w:r w:rsidRPr="004240E7">
        <w:rPr>
          <w:rFonts w:ascii="Arial" w:eastAsia="Calibri" w:hAnsi="Arial" w:cs="Arial"/>
          <w:color w:val="000000" w:themeColor="text1"/>
          <w:sz w:val="20"/>
        </w:rPr>
        <w:t>iv</w:t>
      </w:r>
      <w:proofErr w:type="spellEnd"/>
      <w:r w:rsidRPr="004240E7">
        <w:rPr>
          <w:rFonts w:ascii="Arial" w:eastAsia="Calibri" w:hAnsi="Arial" w:cs="Arial"/>
          <w:color w:val="000000" w:themeColor="text1"/>
          <w:sz w:val="20"/>
        </w:rPr>
        <w:t>) modalidad de selección y v) fecha de inicio del proceso contractual.</w:t>
      </w:r>
    </w:p>
    <w:p w14:paraId="446D06F4" w14:textId="25B09389" w:rsidR="003945B8" w:rsidRPr="004240E7" w:rsidRDefault="003945B8" w:rsidP="00986123">
      <w:pPr>
        <w:rPr>
          <w:rFonts w:ascii="Arial" w:eastAsia="Calibri" w:hAnsi="Arial" w:cs="Arial"/>
          <w:color w:val="000000" w:themeColor="text1"/>
          <w:sz w:val="20"/>
        </w:rPr>
      </w:pPr>
    </w:p>
    <w:p w14:paraId="331D4E15" w14:textId="23920A0B" w:rsidR="003945B8" w:rsidRPr="004240E7" w:rsidRDefault="003945B8" w:rsidP="00986123">
      <w:pPr>
        <w:jc w:val="both"/>
        <w:rPr>
          <w:rFonts w:ascii="Arial" w:eastAsia="Calibri" w:hAnsi="Arial" w:cs="Arial"/>
          <w:b/>
          <w:color w:val="000000" w:themeColor="text1"/>
          <w:sz w:val="22"/>
        </w:rPr>
      </w:pPr>
      <w:r w:rsidRPr="004240E7">
        <w:rPr>
          <w:rFonts w:ascii="Arial" w:eastAsia="Calibri" w:hAnsi="Arial" w:cs="Arial"/>
          <w:b/>
          <w:color w:val="000000" w:themeColor="text1"/>
          <w:sz w:val="22"/>
        </w:rPr>
        <w:t xml:space="preserve">PLAN ANUAL DE ADQUISICIONES </w:t>
      </w:r>
      <w:r w:rsidR="00174651" w:rsidRPr="004240E7">
        <w:rPr>
          <w:rFonts w:ascii="Arial" w:eastAsia="Calibri" w:hAnsi="Arial" w:cs="Arial"/>
          <w:b/>
          <w:color w:val="000000" w:themeColor="text1"/>
          <w:sz w:val="22"/>
        </w:rPr>
        <w:t>–</w:t>
      </w:r>
      <w:r w:rsidRPr="004240E7">
        <w:rPr>
          <w:rFonts w:ascii="Arial" w:eastAsia="Calibri" w:hAnsi="Arial" w:cs="Arial"/>
          <w:b/>
          <w:color w:val="000000" w:themeColor="text1"/>
          <w:sz w:val="22"/>
        </w:rPr>
        <w:t xml:space="preserve"> Funciones </w:t>
      </w:r>
      <w:r w:rsidR="00C348A6" w:rsidRPr="004240E7">
        <w:rPr>
          <w:rFonts w:ascii="Arial" w:eastAsia="Calibri" w:hAnsi="Arial" w:cs="Arial"/>
          <w:b/>
          <w:color w:val="000000" w:themeColor="text1"/>
          <w:sz w:val="22"/>
        </w:rPr>
        <w:t>–</w:t>
      </w:r>
      <w:r w:rsidR="00C348A6">
        <w:rPr>
          <w:rFonts w:ascii="Arial" w:eastAsia="Calibri" w:hAnsi="Arial" w:cs="Arial"/>
          <w:b/>
          <w:color w:val="000000" w:themeColor="text1"/>
          <w:sz w:val="22"/>
        </w:rPr>
        <w:t xml:space="preserve"> </w:t>
      </w:r>
      <w:r w:rsidRPr="004240E7">
        <w:rPr>
          <w:rFonts w:ascii="Arial" w:eastAsia="Calibri" w:hAnsi="Arial" w:cs="Arial"/>
          <w:b/>
          <w:color w:val="000000" w:themeColor="text1"/>
          <w:sz w:val="22"/>
        </w:rPr>
        <w:t>Colombia Compra Eficiente</w:t>
      </w:r>
    </w:p>
    <w:p w14:paraId="43633DF2" w14:textId="514C3FA2" w:rsidR="003945B8" w:rsidRPr="004240E7" w:rsidRDefault="003945B8" w:rsidP="00986123">
      <w:pPr>
        <w:jc w:val="both"/>
        <w:rPr>
          <w:rFonts w:ascii="Arial" w:eastAsia="Calibri" w:hAnsi="Arial" w:cs="Arial"/>
          <w:b/>
          <w:color w:val="000000" w:themeColor="text1"/>
          <w:sz w:val="20"/>
          <w:szCs w:val="20"/>
        </w:rPr>
      </w:pPr>
    </w:p>
    <w:p w14:paraId="103279D6" w14:textId="41D65E1C" w:rsidR="00E80C82" w:rsidRPr="004240E7" w:rsidRDefault="005E3FDC" w:rsidP="00986123">
      <w:pPr>
        <w:jc w:val="both"/>
        <w:rPr>
          <w:rFonts w:ascii="Arial" w:eastAsia="Calibri" w:hAnsi="Arial" w:cs="Arial"/>
          <w:color w:val="000000" w:themeColor="text1"/>
          <w:sz w:val="20"/>
        </w:rPr>
      </w:pPr>
      <w:r w:rsidRPr="004240E7">
        <w:rPr>
          <w:rFonts w:ascii="Arial" w:eastAsia="Calibri" w:hAnsi="Arial" w:cs="Arial"/>
          <w:color w:val="000000" w:themeColor="text1"/>
          <w:sz w:val="20"/>
        </w:rPr>
        <w:t>La norma precisa que la Agencia Nacional de Contratación Pública - Colombia Compra Eficiente impartirá los lineamientos y el formato para que las entidades elaboren el «Plan Anual de Adquisiciones», lo cual se reafirma en el artículo 2.2.1.2.5.1., que impone el deber de fijar los lineamientos y el formato que deben implementar las entidades para expedir el Plan Anual de Adquisiciones.</w:t>
      </w:r>
    </w:p>
    <w:p w14:paraId="57E52473" w14:textId="77777777" w:rsidR="005E3FDC" w:rsidRPr="004240E7" w:rsidRDefault="005E3FDC" w:rsidP="00986123">
      <w:pPr>
        <w:jc w:val="both"/>
        <w:rPr>
          <w:rFonts w:ascii="Arial" w:eastAsia="Calibri" w:hAnsi="Arial" w:cs="Arial"/>
          <w:color w:val="000000" w:themeColor="text1"/>
          <w:sz w:val="20"/>
        </w:rPr>
      </w:pPr>
    </w:p>
    <w:p w14:paraId="63F10C78" w14:textId="748B8599" w:rsidR="00E80C82" w:rsidRPr="004240E7" w:rsidRDefault="00E80C82" w:rsidP="00986123">
      <w:pPr>
        <w:jc w:val="both"/>
        <w:rPr>
          <w:rFonts w:ascii="Arial" w:eastAsia="Calibri" w:hAnsi="Arial" w:cs="Arial"/>
          <w:b/>
          <w:color w:val="000000" w:themeColor="text1"/>
          <w:sz w:val="22"/>
        </w:rPr>
      </w:pPr>
      <w:r w:rsidRPr="004240E7">
        <w:rPr>
          <w:rFonts w:ascii="Arial" w:eastAsia="Calibri" w:hAnsi="Arial" w:cs="Arial"/>
          <w:b/>
          <w:color w:val="000000" w:themeColor="text1"/>
          <w:sz w:val="22"/>
        </w:rPr>
        <w:t xml:space="preserve">COLOMBIA COMPRA EFICIENTE </w:t>
      </w:r>
      <w:r w:rsidR="00174651" w:rsidRPr="004240E7">
        <w:rPr>
          <w:rFonts w:ascii="Arial" w:eastAsia="Calibri" w:hAnsi="Arial" w:cs="Arial"/>
          <w:b/>
          <w:color w:val="000000" w:themeColor="text1"/>
          <w:sz w:val="22"/>
        </w:rPr>
        <w:t>–</w:t>
      </w:r>
      <w:r w:rsidRPr="004240E7">
        <w:rPr>
          <w:rFonts w:ascii="Arial" w:eastAsia="Calibri" w:hAnsi="Arial" w:cs="Arial"/>
          <w:b/>
          <w:color w:val="000000" w:themeColor="text1"/>
          <w:sz w:val="22"/>
        </w:rPr>
        <w:t xml:space="preserve"> Plan Anual de Adquisiciones </w:t>
      </w:r>
      <w:r w:rsidR="00174651" w:rsidRPr="004240E7">
        <w:rPr>
          <w:rFonts w:ascii="Arial" w:eastAsia="Calibri" w:hAnsi="Arial" w:cs="Arial"/>
          <w:b/>
          <w:color w:val="000000" w:themeColor="text1"/>
          <w:sz w:val="22"/>
        </w:rPr>
        <w:t>–</w:t>
      </w:r>
      <w:r w:rsidRPr="004240E7">
        <w:rPr>
          <w:rFonts w:ascii="Arial" w:eastAsia="Calibri" w:hAnsi="Arial" w:cs="Arial"/>
          <w:b/>
          <w:color w:val="000000" w:themeColor="text1"/>
          <w:sz w:val="22"/>
        </w:rPr>
        <w:t xml:space="preserve"> Directrices</w:t>
      </w:r>
    </w:p>
    <w:p w14:paraId="078B245C" w14:textId="7FFEA50D" w:rsidR="00E80C82" w:rsidRPr="004240E7" w:rsidRDefault="00E80C82" w:rsidP="00986123">
      <w:pPr>
        <w:jc w:val="both"/>
        <w:rPr>
          <w:rFonts w:ascii="Arial" w:eastAsia="Calibri" w:hAnsi="Arial" w:cs="Arial"/>
          <w:b/>
          <w:color w:val="000000" w:themeColor="text1"/>
          <w:sz w:val="20"/>
          <w:szCs w:val="20"/>
        </w:rPr>
      </w:pPr>
    </w:p>
    <w:p w14:paraId="3F456420" w14:textId="5997C20F" w:rsidR="00E80C82" w:rsidRPr="004240E7" w:rsidRDefault="005E3FDC" w:rsidP="00986123">
      <w:pPr>
        <w:jc w:val="both"/>
        <w:rPr>
          <w:rFonts w:ascii="Arial" w:eastAsia="Calibri" w:hAnsi="Arial" w:cs="Arial"/>
          <w:color w:val="000000" w:themeColor="text1"/>
          <w:sz w:val="20"/>
        </w:rPr>
      </w:pPr>
      <w:r w:rsidRPr="004240E7">
        <w:rPr>
          <w:rFonts w:ascii="Arial" w:eastAsia="Calibri" w:hAnsi="Arial" w:cs="Arial"/>
          <w:color w:val="000000" w:themeColor="text1"/>
          <w:sz w:val="20"/>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670ED670" w14:textId="67E9C204" w:rsidR="00E80C82" w:rsidRPr="004240E7" w:rsidRDefault="00E80C82" w:rsidP="00986123">
      <w:pPr>
        <w:jc w:val="both"/>
        <w:rPr>
          <w:rFonts w:ascii="Arial" w:eastAsia="Calibri" w:hAnsi="Arial" w:cs="Arial"/>
          <w:b/>
          <w:color w:val="000000" w:themeColor="text1"/>
          <w:sz w:val="20"/>
          <w:szCs w:val="20"/>
          <w:highlight w:val="yellow"/>
        </w:rPr>
      </w:pPr>
    </w:p>
    <w:p w14:paraId="0DC50952" w14:textId="4EC10AD0" w:rsidR="00E80C82" w:rsidRPr="004240E7" w:rsidRDefault="00E80C82" w:rsidP="47CC18B9">
      <w:pPr>
        <w:jc w:val="both"/>
        <w:rPr>
          <w:rFonts w:ascii="Arial" w:eastAsia="Calibri" w:hAnsi="Arial" w:cs="Arial"/>
          <w:b/>
          <w:bCs/>
          <w:color w:val="000000" w:themeColor="text1"/>
          <w:sz w:val="22"/>
        </w:rPr>
      </w:pPr>
      <w:r w:rsidRPr="47CC18B9">
        <w:rPr>
          <w:rFonts w:ascii="Arial" w:eastAsia="Calibri" w:hAnsi="Arial" w:cs="Arial"/>
          <w:b/>
          <w:bCs/>
          <w:color w:val="000000" w:themeColor="text1"/>
          <w:sz w:val="22"/>
        </w:rPr>
        <w:t xml:space="preserve">PLAN ANUAL DE ADQUISICIONES </w:t>
      </w:r>
      <w:r w:rsidR="00174651" w:rsidRPr="47CC18B9">
        <w:rPr>
          <w:rFonts w:ascii="Arial" w:eastAsia="Calibri" w:hAnsi="Arial" w:cs="Arial"/>
          <w:b/>
          <w:bCs/>
          <w:color w:val="000000" w:themeColor="text1"/>
          <w:sz w:val="22"/>
        </w:rPr>
        <w:t>–</w:t>
      </w:r>
      <w:r w:rsidR="002A3534">
        <w:rPr>
          <w:rFonts w:ascii="Arial" w:eastAsia="Calibri" w:hAnsi="Arial" w:cs="Arial"/>
          <w:b/>
          <w:bCs/>
          <w:color w:val="000000" w:themeColor="text1"/>
          <w:sz w:val="22"/>
        </w:rPr>
        <w:t xml:space="preserve"> </w:t>
      </w:r>
      <w:proofErr w:type="gramStart"/>
      <w:r w:rsidR="002A3534">
        <w:rPr>
          <w:rFonts w:ascii="Arial" w:eastAsia="Calibri" w:hAnsi="Arial" w:cs="Arial"/>
          <w:b/>
          <w:bCs/>
          <w:color w:val="000000" w:themeColor="text1"/>
          <w:sz w:val="22"/>
        </w:rPr>
        <w:t>F</w:t>
      </w:r>
      <w:r w:rsidR="002A3534" w:rsidRPr="47CC18B9">
        <w:rPr>
          <w:rFonts w:ascii="Arial" w:eastAsia="Calibri" w:hAnsi="Arial" w:cs="Arial"/>
          <w:b/>
          <w:bCs/>
          <w:color w:val="000000" w:themeColor="text1"/>
          <w:sz w:val="22"/>
        </w:rPr>
        <w:t>uncionario</w:t>
      </w:r>
      <w:proofErr w:type="gramEnd"/>
      <w:r w:rsidR="002A3534">
        <w:rPr>
          <w:rFonts w:ascii="Arial" w:eastAsia="Calibri" w:hAnsi="Arial" w:cs="Arial"/>
          <w:b/>
          <w:bCs/>
          <w:color w:val="000000" w:themeColor="text1"/>
          <w:sz w:val="22"/>
        </w:rPr>
        <w:t xml:space="preserve"> </w:t>
      </w:r>
      <w:r w:rsidR="526B41B5" w:rsidRPr="47CC18B9">
        <w:rPr>
          <w:rFonts w:ascii="Arial" w:eastAsia="Calibri" w:hAnsi="Arial" w:cs="Arial"/>
          <w:b/>
          <w:bCs/>
          <w:color w:val="000000" w:themeColor="text1"/>
          <w:sz w:val="22"/>
        </w:rPr>
        <w:t>e</w:t>
      </w:r>
      <w:r w:rsidRPr="47CC18B9">
        <w:rPr>
          <w:rFonts w:ascii="Arial" w:eastAsia="Calibri" w:hAnsi="Arial" w:cs="Arial"/>
          <w:b/>
          <w:bCs/>
          <w:color w:val="000000" w:themeColor="text1"/>
          <w:sz w:val="22"/>
        </w:rPr>
        <w:t>ncargado</w:t>
      </w:r>
      <w:r w:rsidR="73FFE085" w:rsidRPr="47CC18B9">
        <w:rPr>
          <w:rFonts w:ascii="Arial" w:eastAsia="Calibri" w:hAnsi="Arial" w:cs="Arial"/>
          <w:b/>
          <w:bCs/>
          <w:color w:val="000000" w:themeColor="text1"/>
          <w:sz w:val="22"/>
        </w:rPr>
        <w:t xml:space="preserve"> – Solicitud – Aprobación</w:t>
      </w:r>
      <w:r w:rsidR="0DFD456F" w:rsidRPr="47CC18B9">
        <w:rPr>
          <w:rFonts w:ascii="Arial" w:eastAsia="Calibri" w:hAnsi="Arial" w:cs="Arial"/>
          <w:b/>
          <w:bCs/>
          <w:color w:val="000000" w:themeColor="text1"/>
          <w:sz w:val="22"/>
        </w:rPr>
        <w:t xml:space="preserve"> – Organización interna – Entidad estatal</w:t>
      </w:r>
    </w:p>
    <w:p w14:paraId="575F57D1" w14:textId="7FB8DF7D" w:rsidR="00E80C82" w:rsidRPr="004240E7" w:rsidRDefault="00E80C82" w:rsidP="00986123">
      <w:pPr>
        <w:jc w:val="both"/>
        <w:rPr>
          <w:rFonts w:ascii="Arial" w:eastAsia="Calibri" w:hAnsi="Arial" w:cs="Arial"/>
          <w:b/>
          <w:color w:val="000000" w:themeColor="text1"/>
          <w:sz w:val="20"/>
          <w:szCs w:val="20"/>
        </w:rPr>
      </w:pPr>
    </w:p>
    <w:p w14:paraId="0218C0E5" w14:textId="6EEED0F7" w:rsidR="003945B8" w:rsidRPr="004240E7" w:rsidRDefault="005E3FDC" w:rsidP="00986123">
      <w:pPr>
        <w:jc w:val="both"/>
        <w:rPr>
          <w:rFonts w:ascii="Arial" w:eastAsia="Calibri" w:hAnsi="Arial" w:cs="Arial"/>
          <w:color w:val="000000" w:themeColor="text1"/>
          <w:sz w:val="20"/>
        </w:rPr>
      </w:pPr>
      <w:r w:rsidRPr="004240E7">
        <w:rPr>
          <w:rFonts w:ascii="Arial" w:eastAsia="Calibri" w:hAnsi="Arial" w:cs="Arial"/>
          <w:color w:val="000000" w:themeColor="text1"/>
          <w:sz w:val="20"/>
        </w:rPr>
        <w:t xml:space="preserve">Finalmente, para resolver su consulta se destaca que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w:t>
      </w:r>
      <w:proofErr w:type="spellStart"/>
      <w:r w:rsidRPr="004240E7">
        <w:rPr>
          <w:rFonts w:ascii="Arial" w:eastAsia="Calibri" w:hAnsi="Arial" w:cs="Arial"/>
          <w:color w:val="000000" w:themeColor="text1"/>
          <w:sz w:val="20"/>
        </w:rPr>
        <w:t>ordenes</w:t>
      </w:r>
      <w:proofErr w:type="spellEnd"/>
      <w:r w:rsidRPr="004240E7">
        <w:rPr>
          <w:rFonts w:ascii="Arial" w:eastAsia="Calibri" w:hAnsi="Arial" w:cs="Arial"/>
          <w:color w:val="000000" w:themeColor="text1"/>
          <w:sz w:val="20"/>
        </w:rPr>
        <w:t xml:space="preserve"> la obligación de preparar el «plan de </w:t>
      </w:r>
      <w:r w:rsidRPr="004240E7">
        <w:rPr>
          <w:rFonts w:ascii="Arial" w:eastAsia="Calibri" w:hAnsi="Arial" w:cs="Arial"/>
          <w:color w:val="000000" w:themeColor="text1"/>
          <w:sz w:val="20"/>
        </w:rPr>
        <w:lastRenderedPageBreak/>
        <w:t>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14:paraId="7F7D6B0A" w14:textId="6FA1B798" w:rsidR="003945B8" w:rsidRPr="004240E7" w:rsidRDefault="003945B8" w:rsidP="007A79BB">
      <w:pPr>
        <w:rPr>
          <w:rFonts w:ascii="Arial" w:hAnsi="Arial" w:cs="Arial"/>
          <w:color w:val="000000" w:themeColor="text1"/>
          <w:sz w:val="20"/>
          <w:szCs w:val="20"/>
        </w:rPr>
      </w:pPr>
    </w:p>
    <w:p w14:paraId="38EB6F5F" w14:textId="77777777" w:rsidR="001E5598" w:rsidRPr="001E5598" w:rsidRDefault="001E5598" w:rsidP="001E5598">
      <w:pPr>
        <w:pStyle w:val="Default"/>
        <w:rPr>
          <w:sz w:val="20"/>
          <w:szCs w:val="20"/>
        </w:rPr>
      </w:pPr>
    </w:p>
    <w:p w14:paraId="3B1C709F" w14:textId="1A359829" w:rsidR="001E5598" w:rsidRDefault="001E5598" w:rsidP="001E5598">
      <w:pPr>
        <w:pStyle w:val="Default"/>
        <w:rPr>
          <w:sz w:val="22"/>
          <w:szCs w:val="22"/>
        </w:rPr>
      </w:pPr>
      <w:r>
        <w:rPr>
          <w:sz w:val="22"/>
          <w:szCs w:val="22"/>
        </w:rPr>
        <w:t xml:space="preserve">Bogotá D.C., </w:t>
      </w:r>
      <w:r>
        <w:rPr>
          <w:b/>
          <w:bCs/>
          <w:sz w:val="22"/>
          <w:szCs w:val="22"/>
        </w:rPr>
        <w:t xml:space="preserve">21/02/2020 Hora 9:18:44s </w:t>
      </w:r>
    </w:p>
    <w:p w14:paraId="250865DF" w14:textId="151B2A73" w:rsidR="00214878" w:rsidRPr="00163E4D" w:rsidRDefault="001E5598" w:rsidP="001E5598">
      <w:pPr>
        <w:jc w:val="right"/>
        <w:rPr>
          <w:rFonts w:ascii="Arial" w:hAnsi="Arial" w:cs="Arial"/>
          <w:b/>
          <w:bCs/>
          <w:sz w:val="22"/>
        </w:rPr>
      </w:pPr>
      <w:proofErr w:type="spellStart"/>
      <w:r w:rsidRPr="00163E4D">
        <w:rPr>
          <w:rFonts w:ascii="Arial" w:hAnsi="Arial" w:cs="Arial"/>
          <w:b/>
          <w:bCs/>
          <w:sz w:val="22"/>
        </w:rPr>
        <w:t>N°</w:t>
      </w:r>
      <w:proofErr w:type="spellEnd"/>
      <w:r w:rsidRPr="00163E4D">
        <w:rPr>
          <w:rFonts w:ascii="Arial" w:hAnsi="Arial" w:cs="Arial"/>
          <w:b/>
          <w:bCs/>
          <w:sz w:val="22"/>
        </w:rPr>
        <w:t xml:space="preserve"> Radicado: 2202013000001156</w:t>
      </w:r>
    </w:p>
    <w:p w14:paraId="4E38312D" w14:textId="3ED34404" w:rsidR="001E5598" w:rsidRDefault="001E5598" w:rsidP="001E5598">
      <w:pPr>
        <w:jc w:val="right"/>
        <w:rPr>
          <w:rFonts w:ascii="Arial" w:eastAsia="Calibri" w:hAnsi="Arial" w:cs="Arial"/>
          <w:color w:val="000000" w:themeColor="text1"/>
          <w:sz w:val="20"/>
          <w:szCs w:val="20"/>
        </w:rPr>
      </w:pPr>
    </w:p>
    <w:p w14:paraId="49E52C16" w14:textId="77777777" w:rsidR="00163E4D" w:rsidRPr="004240E7" w:rsidRDefault="00163E4D" w:rsidP="001E5598">
      <w:pPr>
        <w:jc w:val="right"/>
        <w:rPr>
          <w:rFonts w:ascii="Arial" w:eastAsia="Calibri" w:hAnsi="Arial" w:cs="Arial"/>
          <w:color w:val="000000" w:themeColor="text1"/>
          <w:sz w:val="20"/>
          <w:szCs w:val="20"/>
        </w:rPr>
      </w:pPr>
    </w:p>
    <w:p w14:paraId="4E38DCF9" w14:textId="5B73A5DD" w:rsidR="00214878" w:rsidRPr="004240E7" w:rsidRDefault="00214878" w:rsidP="004C35C3">
      <w:pPr>
        <w:rPr>
          <w:rFonts w:ascii="Arial" w:eastAsia="Calibri" w:hAnsi="Arial" w:cs="Arial"/>
          <w:color w:val="000000" w:themeColor="text1"/>
          <w:sz w:val="22"/>
          <w:szCs w:val="20"/>
        </w:rPr>
      </w:pPr>
      <w:r w:rsidRPr="004240E7">
        <w:rPr>
          <w:rFonts w:ascii="Arial" w:eastAsia="Calibri" w:hAnsi="Arial" w:cs="Arial"/>
          <w:color w:val="000000" w:themeColor="text1"/>
          <w:sz w:val="22"/>
          <w:szCs w:val="20"/>
        </w:rPr>
        <w:t>Señor</w:t>
      </w:r>
      <w:r w:rsidR="00242ED7" w:rsidRPr="004240E7">
        <w:rPr>
          <w:rFonts w:ascii="Arial" w:eastAsia="Calibri" w:hAnsi="Arial" w:cs="Arial"/>
          <w:color w:val="000000" w:themeColor="text1"/>
          <w:sz w:val="22"/>
          <w:szCs w:val="20"/>
        </w:rPr>
        <w:t>a</w:t>
      </w:r>
    </w:p>
    <w:p w14:paraId="768228CD" w14:textId="0238193A" w:rsidR="00214878" w:rsidRPr="004240E7" w:rsidRDefault="00242ED7" w:rsidP="004C35C3">
      <w:pPr>
        <w:rPr>
          <w:rFonts w:ascii="Arial" w:eastAsia="Calibri" w:hAnsi="Arial" w:cs="Arial"/>
          <w:b/>
          <w:color w:val="000000" w:themeColor="text1"/>
          <w:sz w:val="22"/>
          <w:szCs w:val="20"/>
        </w:rPr>
      </w:pPr>
      <w:proofErr w:type="spellStart"/>
      <w:r w:rsidRPr="004240E7">
        <w:rPr>
          <w:rFonts w:ascii="Arial" w:eastAsia="Calibri" w:hAnsi="Arial" w:cs="Arial"/>
          <w:b/>
          <w:color w:val="000000" w:themeColor="text1"/>
          <w:sz w:val="22"/>
          <w:szCs w:val="20"/>
        </w:rPr>
        <w:t>Monica</w:t>
      </w:r>
      <w:proofErr w:type="spellEnd"/>
      <w:r w:rsidRPr="004240E7">
        <w:rPr>
          <w:rFonts w:ascii="Arial" w:eastAsia="Calibri" w:hAnsi="Arial" w:cs="Arial"/>
          <w:b/>
          <w:color w:val="000000" w:themeColor="text1"/>
          <w:sz w:val="22"/>
          <w:szCs w:val="20"/>
        </w:rPr>
        <w:t xml:space="preserve"> Perdomo Ayala</w:t>
      </w:r>
    </w:p>
    <w:p w14:paraId="7A643356" w14:textId="4BC9E28B" w:rsidR="00214878" w:rsidRPr="004240E7" w:rsidRDefault="00242ED7" w:rsidP="004C35C3">
      <w:pPr>
        <w:rPr>
          <w:rFonts w:ascii="Arial" w:eastAsia="Calibri" w:hAnsi="Arial" w:cs="Arial"/>
          <w:color w:val="000000" w:themeColor="text1"/>
          <w:sz w:val="22"/>
          <w:szCs w:val="20"/>
        </w:rPr>
      </w:pPr>
      <w:r w:rsidRPr="004240E7">
        <w:rPr>
          <w:rFonts w:ascii="Arial" w:eastAsia="Calibri" w:hAnsi="Arial" w:cs="Arial"/>
          <w:color w:val="000000" w:themeColor="text1"/>
          <w:sz w:val="22"/>
          <w:szCs w:val="20"/>
        </w:rPr>
        <w:t>Tuluá, Valle del Cauca</w:t>
      </w:r>
    </w:p>
    <w:p w14:paraId="7112559D" w14:textId="0E45EAF2" w:rsidR="00214878" w:rsidRPr="004240E7" w:rsidRDefault="00214878" w:rsidP="004C35C3">
      <w:pPr>
        <w:jc w:val="center"/>
        <w:rPr>
          <w:rFonts w:ascii="Arial" w:eastAsia="Calibri" w:hAnsi="Arial" w:cs="Arial"/>
          <w:b/>
          <w:color w:val="000000" w:themeColor="text1"/>
          <w:sz w:val="22"/>
        </w:rPr>
      </w:pPr>
      <w:r w:rsidRPr="004240E7">
        <w:rPr>
          <w:rFonts w:ascii="Arial" w:eastAsia="Calibri" w:hAnsi="Arial" w:cs="Arial"/>
          <w:b/>
          <w:color w:val="000000" w:themeColor="text1"/>
          <w:sz w:val="22"/>
        </w:rPr>
        <w:t>Concepto C ─ 048 de 2020</w:t>
      </w:r>
    </w:p>
    <w:p w14:paraId="676B4D1D" w14:textId="77777777" w:rsidR="00214878" w:rsidRPr="004240E7" w:rsidRDefault="00214878" w:rsidP="004C35C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240E7" w:rsidRPr="004240E7" w14:paraId="47F0B820" w14:textId="77777777" w:rsidTr="00D77A1A">
        <w:tc>
          <w:tcPr>
            <w:tcW w:w="2689" w:type="dxa"/>
            <w:hideMark/>
          </w:tcPr>
          <w:p w14:paraId="1A7A2CBA" w14:textId="77777777" w:rsidR="00214878" w:rsidRPr="004240E7" w:rsidRDefault="00214878" w:rsidP="004C35C3">
            <w:pPr>
              <w:rPr>
                <w:rFonts w:ascii="Arial" w:eastAsia="Calibri" w:hAnsi="Arial" w:cs="Arial"/>
                <w:color w:val="000000" w:themeColor="text1"/>
                <w:sz w:val="22"/>
              </w:rPr>
            </w:pPr>
            <w:r w:rsidRPr="004240E7">
              <w:rPr>
                <w:rFonts w:ascii="Arial" w:eastAsia="Calibri" w:hAnsi="Arial" w:cs="Arial"/>
                <w:b/>
                <w:color w:val="000000" w:themeColor="text1"/>
                <w:sz w:val="22"/>
              </w:rPr>
              <w:t>Temas:</w:t>
            </w:r>
            <w:r w:rsidRPr="004240E7">
              <w:rPr>
                <w:rFonts w:ascii="Arial" w:eastAsia="Calibri" w:hAnsi="Arial" w:cs="Arial"/>
                <w:color w:val="000000" w:themeColor="text1"/>
                <w:sz w:val="22"/>
              </w:rPr>
              <w:t xml:space="preserve">           </w:t>
            </w:r>
          </w:p>
          <w:p w14:paraId="5C129138" w14:textId="77777777" w:rsidR="00214878" w:rsidRPr="004240E7" w:rsidRDefault="00214878" w:rsidP="004C35C3">
            <w:pPr>
              <w:rPr>
                <w:rFonts w:ascii="Arial" w:eastAsia="Calibri" w:hAnsi="Arial" w:cs="Arial"/>
                <w:color w:val="000000" w:themeColor="text1"/>
                <w:sz w:val="22"/>
              </w:rPr>
            </w:pPr>
            <w:r w:rsidRPr="004240E7">
              <w:rPr>
                <w:rFonts w:ascii="Arial" w:eastAsia="Calibri" w:hAnsi="Arial" w:cs="Arial"/>
                <w:color w:val="000000" w:themeColor="text1"/>
                <w:sz w:val="22"/>
              </w:rPr>
              <w:t xml:space="preserve">                           </w:t>
            </w:r>
          </w:p>
        </w:tc>
        <w:tc>
          <w:tcPr>
            <w:tcW w:w="6237" w:type="dxa"/>
            <w:hideMark/>
          </w:tcPr>
          <w:p w14:paraId="4F59ED48" w14:textId="3217E42C" w:rsidR="00214878" w:rsidRPr="004240E7" w:rsidRDefault="00A737CD" w:rsidP="004C35C3">
            <w:pPr>
              <w:jc w:val="both"/>
              <w:rPr>
                <w:rFonts w:ascii="Arial" w:eastAsia="Calibri" w:hAnsi="Arial" w:cs="Arial"/>
                <w:color w:val="000000" w:themeColor="text1"/>
                <w:sz w:val="22"/>
              </w:rPr>
            </w:pPr>
            <w:r w:rsidRPr="004240E7">
              <w:rPr>
                <w:rFonts w:ascii="Arial" w:eastAsia="Calibri" w:hAnsi="Arial" w:cs="Arial"/>
                <w:color w:val="000000" w:themeColor="text1"/>
                <w:sz w:val="22"/>
              </w:rPr>
              <w:t>PLAN ANUAL DE ADQUISICIONES ― Plan de acción ―Plan de compras ― Relación</w:t>
            </w:r>
            <w:r w:rsidRPr="004240E7">
              <w:rPr>
                <w:rFonts w:ascii="Arial" w:eastAsia="Calibri" w:hAnsi="Arial" w:cs="Arial"/>
                <w:b/>
                <w:color w:val="000000" w:themeColor="text1"/>
                <w:sz w:val="22"/>
              </w:rPr>
              <w:t xml:space="preserve"> </w:t>
            </w:r>
            <w:r w:rsidR="00214878" w:rsidRPr="004240E7">
              <w:rPr>
                <w:rFonts w:ascii="Arial" w:eastAsia="Calibri" w:hAnsi="Arial" w:cs="Arial"/>
                <w:color w:val="000000" w:themeColor="text1"/>
                <w:sz w:val="22"/>
              </w:rPr>
              <w:t xml:space="preserve">/ </w:t>
            </w:r>
            <w:r w:rsidRPr="004240E7">
              <w:rPr>
                <w:rFonts w:ascii="Arial" w:eastAsia="Calibri" w:hAnsi="Arial" w:cs="Arial"/>
                <w:color w:val="000000" w:themeColor="text1"/>
                <w:sz w:val="22"/>
              </w:rPr>
              <w:t>PLAN ANUAL DE ADQUISICIONES ― Contenido / PLAN ANUAL DE ADQUISICIONES ― Funciones de Colombia Compra Eficiente / COLOMBIA COMPRA EFICIENTE ― Plan Anual de Adquisiciones ― Directrices /</w:t>
            </w:r>
            <w:r w:rsidRPr="004240E7">
              <w:rPr>
                <w:color w:val="000000" w:themeColor="text1"/>
              </w:rPr>
              <w:t xml:space="preserve"> </w:t>
            </w:r>
            <w:r w:rsidRPr="004240E7">
              <w:rPr>
                <w:rFonts w:ascii="Arial" w:eastAsia="Calibri" w:hAnsi="Arial" w:cs="Arial"/>
                <w:color w:val="000000" w:themeColor="text1"/>
                <w:sz w:val="22"/>
              </w:rPr>
              <w:t>PLAN ANUAL DE ADQUISICIONES ― Encargados</w:t>
            </w:r>
          </w:p>
        </w:tc>
      </w:tr>
      <w:tr w:rsidR="00CA7FEF" w:rsidRPr="004240E7" w14:paraId="3554C767" w14:textId="77777777" w:rsidTr="00214878">
        <w:trPr>
          <w:trHeight w:val="156"/>
        </w:trPr>
        <w:tc>
          <w:tcPr>
            <w:tcW w:w="2689" w:type="dxa"/>
          </w:tcPr>
          <w:p w14:paraId="78D47CB6" w14:textId="77777777" w:rsidR="00214878" w:rsidRPr="004240E7" w:rsidRDefault="00214878" w:rsidP="004C35C3">
            <w:pPr>
              <w:rPr>
                <w:rFonts w:ascii="Arial" w:eastAsia="Calibri" w:hAnsi="Arial" w:cs="Arial"/>
                <w:b/>
                <w:color w:val="000000" w:themeColor="text1"/>
                <w:sz w:val="22"/>
              </w:rPr>
            </w:pPr>
            <w:r w:rsidRPr="004240E7">
              <w:rPr>
                <w:rFonts w:ascii="Arial" w:eastAsia="Calibri" w:hAnsi="Arial" w:cs="Arial"/>
                <w:b/>
                <w:color w:val="000000" w:themeColor="text1"/>
                <w:sz w:val="22"/>
              </w:rPr>
              <w:t>Radicación:</w:t>
            </w:r>
            <w:r w:rsidRPr="004240E7">
              <w:rPr>
                <w:rFonts w:ascii="Arial" w:eastAsia="Calibri" w:hAnsi="Arial" w:cs="Arial"/>
                <w:color w:val="000000" w:themeColor="text1"/>
                <w:sz w:val="22"/>
              </w:rPr>
              <w:t xml:space="preserve">                              </w:t>
            </w:r>
          </w:p>
        </w:tc>
        <w:tc>
          <w:tcPr>
            <w:tcW w:w="6237" w:type="dxa"/>
          </w:tcPr>
          <w:p w14:paraId="0AC15133" w14:textId="2F9C8FC9" w:rsidR="00214878" w:rsidRPr="004240E7" w:rsidRDefault="00214878" w:rsidP="004C35C3">
            <w:pPr>
              <w:jc w:val="both"/>
              <w:rPr>
                <w:rFonts w:ascii="Arial" w:eastAsia="Calibri" w:hAnsi="Arial" w:cs="Arial"/>
                <w:color w:val="000000" w:themeColor="text1"/>
                <w:sz w:val="22"/>
              </w:rPr>
            </w:pPr>
            <w:r w:rsidRPr="004240E7">
              <w:rPr>
                <w:rFonts w:ascii="Arial" w:eastAsia="Calibri" w:hAnsi="Arial" w:cs="Arial"/>
                <w:color w:val="000000" w:themeColor="text1"/>
                <w:sz w:val="22"/>
              </w:rPr>
              <w:t>Respuesta a consulta # 4202013000000176</w:t>
            </w:r>
          </w:p>
        </w:tc>
      </w:tr>
    </w:tbl>
    <w:p w14:paraId="107284E6" w14:textId="77777777" w:rsidR="00214878" w:rsidRPr="004240E7" w:rsidRDefault="00214878" w:rsidP="004C35C3">
      <w:pPr>
        <w:jc w:val="both"/>
        <w:rPr>
          <w:rFonts w:ascii="Arial" w:eastAsia="Calibri" w:hAnsi="Arial" w:cs="Arial"/>
          <w:color w:val="000000" w:themeColor="text1"/>
          <w:sz w:val="22"/>
        </w:rPr>
      </w:pPr>
    </w:p>
    <w:p w14:paraId="1461342A" w14:textId="77777777" w:rsidR="00214878" w:rsidRPr="004240E7" w:rsidRDefault="00214878" w:rsidP="004C35C3">
      <w:pPr>
        <w:jc w:val="both"/>
        <w:rPr>
          <w:rFonts w:ascii="Arial" w:eastAsia="Calibri" w:hAnsi="Arial" w:cs="Arial"/>
          <w:color w:val="000000" w:themeColor="text1"/>
          <w:sz w:val="22"/>
        </w:rPr>
      </w:pPr>
    </w:p>
    <w:p w14:paraId="701AE31B" w14:textId="5B9C11E8" w:rsidR="00214878" w:rsidRPr="004240E7" w:rsidRDefault="00214878" w:rsidP="004C35C3">
      <w:pPr>
        <w:rPr>
          <w:rFonts w:ascii="Arial" w:eastAsia="Calibri" w:hAnsi="Arial" w:cs="Arial"/>
          <w:color w:val="000000" w:themeColor="text1"/>
          <w:sz w:val="22"/>
        </w:rPr>
      </w:pPr>
      <w:r w:rsidRPr="004240E7">
        <w:rPr>
          <w:rFonts w:ascii="Arial" w:eastAsia="Calibri" w:hAnsi="Arial" w:cs="Arial"/>
          <w:color w:val="000000" w:themeColor="text1"/>
          <w:sz w:val="22"/>
        </w:rPr>
        <w:t>Estimad</w:t>
      </w:r>
      <w:r w:rsidR="00242ED7" w:rsidRPr="004240E7">
        <w:rPr>
          <w:rFonts w:ascii="Arial" w:eastAsia="Calibri" w:hAnsi="Arial" w:cs="Arial"/>
          <w:color w:val="000000" w:themeColor="text1"/>
          <w:sz w:val="22"/>
        </w:rPr>
        <w:t>a</w:t>
      </w:r>
      <w:r w:rsidRPr="004240E7">
        <w:rPr>
          <w:rFonts w:ascii="Arial" w:eastAsia="Calibri" w:hAnsi="Arial" w:cs="Arial"/>
          <w:color w:val="000000" w:themeColor="text1"/>
          <w:sz w:val="22"/>
        </w:rPr>
        <w:t xml:space="preserve"> señor</w:t>
      </w:r>
      <w:r w:rsidR="00242ED7" w:rsidRPr="004240E7">
        <w:rPr>
          <w:rFonts w:ascii="Arial" w:eastAsia="Calibri" w:hAnsi="Arial" w:cs="Arial"/>
          <w:color w:val="000000" w:themeColor="text1"/>
          <w:sz w:val="22"/>
        </w:rPr>
        <w:t>a</w:t>
      </w:r>
      <w:r w:rsidRPr="004240E7">
        <w:rPr>
          <w:rFonts w:ascii="Arial" w:eastAsia="Calibri" w:hAnsi="Arial" w:cs="Arial"/>
          <w:color w:val="000000" w:themeColor="text1"/>
          <w:sz w:val="22"/>
        </w:rPr>
        <w:t xml:space="preserve"> </w:t>
      </w:r>
      <w:r w:rsidR="00242ED7" w:rsidRPr="004240E7">
        <w:rPr>
          <w:rFonts w:ascii="Arial" w:eastAsia="Calibri" w:hAnsi="Arial" w:cs="Arial"/>
          <w:color w:val="000000" w:themeColor="text1"/>
          <w:sz w:val="22"/>
        </w:rPr>
        <w:t>Perdomo</w:t>
      </w:r>
      <w:r w:rsidRPr="004240E7">
        <w:rPr>
          <w:rFonts w:ascii="Arial" w:eastAsia="Calibri" w:hAnsi="Arial" w:cs="Arial"/>
          <w:color w:val="000000" w:themeColor="text1"/>
          <w:sz w:val="22"/>
        </w:rPr>
        <w:t>,</w:t>
      </w:r>
    </w:p>
    <w:p w14:paraId="52877752" w14:textId="77777777" w:rsidR="00214878" w:rsidRPr="004240E7" w:rsidRDefault="00214878" w:rsidP="004C35C3">
      <w:pPr>
        <w:spacing w:line="276" w:lineRule="auto"/>
        <w:rPr>
          <w:rFonts w:ascii="Arial" w:eastAsia="Calibri" w:hAnsi="Arial" w:cs="Arial"/>
          <w:color w:val="000000" w:themeColor="text1"/>
          <w:sz w:val="22"/>
        </w:rPr>
      </w:pPr>
    </w:p>
    <w:p w14:paraId="31F97003" w14:textId="789D145A" w:rsidR="00214878" w:rsidRPr="004240E7" w:rsidRDefault="00214878" w:rsidP="004C35C3">
      <w:pPr>
        <w:spacing w:line="276" w:lineRule="auto"/>
        <w:ind w:right="49"/>
        <w:jc w:val="both"/>
        <w:rPr>
          <w:rFonts w:ascii="Arial" w:eastAsia="Calibri" w:hAnsi="Arial" w:cs="Arial"/>
          <w:color w:val="000000" w:themeColor="text1"/>
          <w:sz w:val="22"/>
        </w:rPr>
      </w:pPr>
      <w:r w:rsidRPr="004240E7">
        <w:rPr>
          <w:rFonts w:ascii="Arial" w:eastAsia="Calibri" w:hAnsi="Arial" w:cs="Arial"/>
          <w:color w:val="000000" w:themeColor="text1"/>
          <w:sz w:val="22"/>
        </w:rPr>
        <w:t>La Agencia Nacional de Contratación Pública ―Colombia Compra Eficiente― responde su consulta de</w:t>
      </w:r>
      <w:r w:rsidR="002630D9" w:rsidRPr="004240E7">
        <w:rPr>
          <w:rFonts w:ascii="Arial" w:eastAsia="Calibri" w:hAnsi="Arial" w:cs="Arial"/>
          <w:color w:val="000000" w:themeColor="text1"/>
          <w:sz w:val="22"/>
        </w:rPr>
        <w:t xml:space="preserve"> 9</w:t>
      </w:r>
      <w:r w:rsidRPr="004240E7">
        <w:rPr>
          <w:rFonts w:ascii="Arial" w:eastAsia="Calibri" w:hAnsi="Arial" w:cs="Arial"/>
          <w:color w:val="000000" w:themeColor="text1"/>
          <w:sz w:val="22"/>
        </w:rPr>
        <w:t xml:space="preserve"> de enero de 2020, en ejercicio de la competencia otorgada por el numeral 8 del artículo 11 y el numeral 5 del artículo 3 del Decreto Ley 4170 de 2011.</w:t>
      </w:r>
      <w:r w:rsidR="00242ED7" w:rsidRPr="004240E7">
        <w:rPr>
          <w:rFonts w:ascii="Arial" w:eastAsia="Calibri" w:hAnsi="Arial" w:cs="Arial"/>
          <w:color w:val="000000" w:themeColor="text1"/>
          <w:sz w:val="22"/>
        </w:rPr>
        <w:t xml:space="preserve"> Su consulta fue remitida por el Departamento Administrativo de la Función Pública, mediante radicado No. </w:t>
      </w:r>
      <w:r w:rsidR="008F53F4" w:rsidRPr="004240E7">
        <w:rPr>
          <w:rFonts w:ascii="Arial" w:eastAsia="Calibri" w:hAnsi="Arial" w:cs="Arial"/>
          <w:color w:val="000000" w:themeColor="text1"/>
          <w:sz w:val="22"/>
        </w:rPr>
        <w:t>20202040008211</w:t>
      </w:r>
      <w:r w:rsidR="00242ED7" w:rsidRPr="004240E7">
        <w:rPr>
          <w:rFonts w:ascii="Arial" w:eastAsia="Calibri" w:hAnsi="Arial" w:cs="Arial"/>
          <w:color w:val="000000" w:themeColor="text1"/>
          <w:sz w:val="22"/>
        </w:rPr>
        <w:t xml:space="preserve">, el </w:t>
      </w:r>
      <w:r w:rsidR="008F53F4" w:rsidRPr="004240E7">
        <w:rPr>
          <w:rFonts w:ascii="Arial" w:eastAsia="Calibri" w:hAnsi="Arial" w:cs="Arial"/>
          <w:color w:val="000000" w:themeColor="text1"/>
          <w:sz w:val="22"/>
        </w:rPr>
        <w:t>1</w:t>
      </w:r>
      <w:r w:rsidR="00242ED7" w:rsidRPr="004240E7">
        <w:rPr>
          <w:rFonts w:ascii="Arial" w:eastAsia="Calibri" w:hAnsi="Arial" w:cs="Arial"/>
          <w:color w:val="000000" w:themeColor="text1"/>
          <w:sz w:val="22"/>
        </w:rPr>
        <w:t>0 de e</w:t>
      </w:r>
      <w:r w:rsidR="008F53F4" w:rsidRPr="004240E7">
        <w:rPr>
          <w:rFonts w:ascii="Arial" w:eastAsia="Calibri" w:hAnsi="Arial" w:cs="Arial"/>
          <w:color w:val="000000" w:themeColor="text1"/>
          <w:sz w:val="22"/>
        </w:rPr>
        <w:t>ne</w:t>
      </w:r>
      <w:r w:rsidR="00242ED7" w:rsidRPr="004240E7">
        <w:rPr>
          <w:rFonts w:ascii="Arial" w:eastAsia="Calibri" w:hAnsi="Arial" w:cs="Arial"/>
          <w:color w:val="000000" w:themeColor="text1"/>
          <w:sz w:val="22"/>
        </w:rPr>
        <w:t>r</w:t>
      </w:r>
      <w:r w:rsidR="008F53F4" w:rsidRPr="004240E7">
        <w:rPr>
          <w:rFonts w:ascii="Arial" w:eastAsia="Calibri" w:hAnsi="Arial" w:cs="Arial"/>
          <w:color w:val="000000" w:themeColor="text1"/>
          <w:sz w:val="22"/>
        </w:rPr>
        <w:t>o</w:t>
      </w:r>
      <w:r w:rsidR="00242ED7" w:rsidRPr="004240E7">
        <w:rPr>
          <w:rFonts w:ascii="Arial" w:eastAsia="Calibri" w:hAnsi="Arial" w:cs="Arial"/>
          <w:color w:val="000000" w:themeColor="text1"/>
          <w:sz w:val="22"/>
        </w:rPr>
        <w:t xml:space="preserve"> de 2019.</w:t>
      </w:r>
    </w:p>
    <w:p w14:paraId="65B1521F" w14:textId="77777777" w:rsidR="00F45FE4" w:rsidRPr="004240E7" w:rsidRDefault="00F45FE4" w:rsidP="004C35C3">
      <w:pPr>
        <w:tabs>
          <w:tab w:val="left" w:pos="426"/>
        </w:tabs>
        <w:spacing w:line="276" w:lineRule="auto"/>
        <w:jc w:val="both"/>
        <w:rPr>
          <w:rFonts w:ascii="Arial" w:eastAsia="Calibri" w:hAnsi="Arial" w:cs="Arial"/>
          <w:b/>
          <w:color w:val="000000" w:themeColor="text1"/>
          <w:sz w:val="22"/>
        </w:rPr>
      </w:pPr>
    </w:p>
    <w:p w14:paraId="5C6BACEB" w14:textId="2A10E86C" w:rsidR="00214878" w:rsidRPr="004240E7" w:rsidRDefault="00E7138C" w:rsidP="004C35C3">
      <w:pPr>
        <w:tabs>
          <w:tab w:val="left" w:pos="426"/>
        </w:tabs>
        <w:spacing w:line="276" w:lineRule="auto"/>
        <w:jc w:val="both"/>
        <w:rPr>
          <w:rFonts w:ascii="Arial" w:eastAsia="Calibri" w:hAnsi="Arial" w:cs="Arial"/>
          <w:b/>
          <w:color w:val="000000" w:themeColor="text1"/>
          <w:sz w:val="22"/>
        </w:rPr>
      </w:pPr>
      <w:r w:rsidRPr="004240E7">
        <w:rPr>
          <w:rFonts w:ascii="Arial" w:eastAsia="Calibri" w:hAnsi="Arial" w:cs="Arial"/>
          <w:b/>
          <w:color w:val="000000" w:themeColor="text1"/>
          <w:sz w:val="22"/>
        </w:rPr>
        <w:t xml:space="preserve">1. </w:t>
      </w:r>
      <w:r w:rsidR="00C22B69" w:rsidRPr="004240E7">
        <w:rPr>
          <w:rFonts w:ascii="Arial" w:eastAsia="Calibri" w:hAnsi="Arial" w:cs="Arial"/>
          <w:b/>
          <w:color w:val="000000" w:themeColor="text1"/>
          <w:sz w:val="22"/>
        </w:rPr>
        <w:t>Problema planteado</w:t>
      </w:r>
    </w:p>
    <w:p w14:paraId="29D58BCA" w14:textId="77777777" w:rsidR="00214878" w:rsidRPr="004240E7" w:rsidRDefault="00214878" w:rsidP="004C35C3">
      <w:pPr>
        <w:tabs>
          <w:tab w:val="left" w:pos="426"/>
        </w:tabs>
        <w:spacing w:line="276" w:lineRule="auto"/>
        <w:jc w:val="both"/>
        <w:rPr>
          <w:rFonts w:ascii="Arial" w:eastAsia="Calibri" w:hAnsi="Arial" w:cs="Arial"/>
          <w:b/>
          <w:color w:val="000000" w:themeColor="text1"/>
          <w:sz w:val="22"/>
        </w:rPr>
      </w:pPr>
    </w:p>
    <w:p w14:paraId="006084C0" w14:textId="010CAA9F" w:rsidR="00214878" w:rsidRPr="004240E7" w:rsidRDefault="00214878" w:rsidP="004C35C3">
      <w:pPr>
        <w:tabs>
          <w:tab w:val="left" w:pos="426"/>
        </w:tabs>
        <w:spacing w:line="276" w:lineRule="auto"/>
        <w:jc w:val="both"/>
        <w:rPr>
          <w:rFonts w:ascii="Arial" w:eastAsia="Calibri" w:hAnsi="Arial" w:cs="Arial"/>
          <w:color w:val="000000" w:themeColor="text1"/>
          <w:sz w:val="22"/>
        </w:rPr>
      </w:pPr>
      <w:r w:rsidRPr="004240E7">
        <w:rPr>
          <w:rFonts w:ascii="Arial" w:eastAsia="Calibri" w:hAnsi="Arial" w:cs="Arial"/>
          <w:color w:val="000000" w:themeColor="text1"/>
          <w:sz w:val="22"/>
        </w:rPr>
        <w:t xml:space="preserve">Usted realiza la siguiente pregunta: </w:t>
      </w:r>
      <w:r w:rsidR="00C22B69" w:rsidRPr="004240E7">
        <w:rPr>
          <w:rFonts w:ascii="Arial" w:eastAsia="Calibri" w:hAnsi="Arial" w:cs="Arial"/>
          <w:color w:val="000000" w:themeColor="text1"/>
          <w:sz w:val="22"/>
        </w:rPr>
        <w:t>«¿De qué oficina de una entidad territorial de sexta categoría es la estructuración, consolidación y administración del Plan Anual de Adquisiciones?»</w:t>
      </w:r>
      <w:r w:rsidR="004C35C3" w:rsidRPr="004240E7">
        <w:rPr>
          <w:rFonts w:ascii="Arial" w:eastAsia="Calibri" w:hAnsi="Arial" w:cs="Arial"/>
          <w:color w:val="000000" w:themeColor="text1"/>
          <w:sz w:val="22"/>
        </w:rPr>
        <w:t>.</w:t>
      </w:r>
    </w:p>
    <w:p w14:paraId="3451A31A" w14:textId="0BBB1281" w:rsidR="00E7138C" w:rsidRPr="004240E7" w:rsidRDefault="00E7138C" w:rsidP="004C35C3">
      <w:pPr>
        <w:tabs>
          <w:tab w:val="left" w:pos="426"/>
        </w:tabs>
        <w:spacing w:line="276" w:lineRule="auto"/>
        <w:jc w:val="both"/>
        <w:rPr>
          <w:rFonts w:ascii="Arial" w:eastAsia="Calibri" w:hAnsi="Arial" w:cs="Arial"/>
          <w:color w:val="000000" w:themeColor="text1"/>
          <w:sz w:val="22"/>
        </w:rPr>
      </w:pPr>
    </w:p>
    <w:p w14:paraId="00944466" w14:textId="77777777" w:rsidR="00E7138C" w:rsidRPr="004240E7" w:rsidRDefault="00E7138C" w:rsidP="004C35C3">
      <w:pPr>
        <w:tabs>
          <w:tab w:val="left" w:pos="426"/>
        </w:tabs>
        <w:spacing w:line="276" w:lineRule="auto"/>
        <w:jc w:val="both"/>
        <w:rPr>
          <w:rFonts w:ascii="Arial" w:eastAsia="Calibri" w:hAnsi="Arial" w:cs="Arial"/>
          <w:b/>
          <w:color w:val="000000" w:themeColor="text1"/>
          <w:sz w:val="22"/>
        </w:rPr>
      </w:pPr>
      <w:r w:rsidRPr="004240E7">
        <w:rPr>
          <w:rFonts w:ascii="Arial" w:eastAsia="Calibri" w:hAnsi="Arial" w:cs="Arial"/>
          <w:b/>
          <w:color w:val="000000" w:themeColor="text1"/>
          <w:sz w:val="22"/>
        </w:rPr>
        <w:t>2. Consideraciones</w:t>
      </w:r>
    </w:p>
    <w:p w14:paraId="2F091D70" w14:textId="77777777" w:rsidR="004C35C3" w:rsidRPr="004240E7" w:rsidRDefault="004C35C3" w:rsidP="004C35C3">
      <w:pPr>
        <w:tabs>
          <w:tab w:val="left" w:pos="426"/>
        </w:tabs>
        <w:spacing w:line="276" w:lineRule="auto"/>
        <w:jc w:val="both"/>
        <w:rPr>
          <w:rFonts w:ascii="Arial" w:eastAsia="Calibri" w:hAnsi="Arial" w:cs="Arial"/>
          <w:color w:val="000000" w:themeColor="text1"/>
          <w:sz w:val="22"/>
        </w:rPr>
      </w:pPr>
    </w:p>
    <w:p w14:paraId="4A3278E5" w14:textId="4EFA2C5F" w:rsidR="00CF10C1" w:rsidRPr="004240E7" w:rsidRDefault="00CF10C1" w:rsidP="004C35C3">
      <w:pPr>
        <w:tabs>
          <w:tab w:val="left" w:pos="426"/>
        </w:tabs>
        <w:spacing w:line="276" w:lineRule="auto"/>
        <w:jc w:val="both"/>
        <w:rPr>
          <w:rFonts w:ascii="Arial" w:eastAsia="Calibri" w:hAnsi="Arial" w:cs="Arial"/>
          <w:b/>
          <w:color w:val="000000" w:themeColor="text1"/>
          <w:sz w:val="22"/>
        </w:rPr>
      </w:pPr>
      <w:r w:rsidRPr="004240E7">
        <w:rPr>
          <w:rFonts w:ascii="Arial" w:eastAsia="Calibri" w:hAnsi="Arial" w:cs="Arial"/>
          <w:b/>
          <w:color w:val="000000" w:themeColor="text1"/>
          <w:sz w:val="22"/>
        </w:rPr>
        <w:t xml:space="preserve">2.1. El Plan Anual de Adquisiciones y sus </w:t>
      </w:r>
      <w:r w:rsidR="00501AD2" w:rsidRPr="004240E7">
        <w:rPr>
          <w:rFonts w:ascii="Arial" w:eastAsia="Calibri" w:hAnsi="Arial" w:cs="Arial"/>
          <w:b/>
          <w:color w:val="000000" w:themeColor="text1"/>
          <w:sz w:val="22"/>
        </w:rPr>
        <w:t>encargados</w:t>
      </w:r>
      <w:r w:rsidRPr="004240E7">
        <w:rPr>
          <w:rFonts w:ascii="Arial" w:eastAsia="Calibri" w:hAnsi="Arial" w:cs="Arial"/>
          <w:b/>
          <w:color w:val="000000" w:themeColor="text1"/>
          <w:sz w:val="22"/>
        </w:rPr>
        <w:t xml:space="preserve"> al interior de una entidad</w:t>
      </w:r>
    </w:p>
    <w:p w14:paraId="0A818C00" w14:textId="77777777" w:rsidR="00CF10C1" w:rsidRPr="004240E7" w:rsidRDefault="00CF10C1" w:rsidP="004C35C3">
      <w:pPr>
        <w:tabs>
          <w:tab w:val="left" w:pos="426"/>
        </w:tabs>
        <w:spacing w:line="276" w:lineRule="auto"/>
        <w:jc w:val="both"/>
        <w:rPr>
          <w:rFonts w:ascii="Arial" w:eastAsia="Calibri" w:hAnsi="Arial" w:cs="Arial"/>
          <w:color w:val="000000" w:themeColor="text1"/>
          <w:sz w:val="22"/>
        </w:rPr>
      </w:pPr>
    </w:p>
    <w:p w14:paraId="172B7A49" w14:textId="5DFA347B" w:rsidR="00214878" w:rsidRPr="004240E7" w:rsidRDefault="00214878" w:rsidP="004C35C3">
      <w:pPr>
        <w:tabs>
          <w:tab w:val="left" w:pos="8505"/>
        </w:tabs>
        <w:spacing w:line="276" w:lineRule="auto"/>
        <w:ind w:right="142"/>
        <w:jc w:val="both"/>
        <w:rPr>
          <w:rFonts w:ascii="Arial" w:eastAsia="Calibri" w:hAnsi="Arial" w:cs="Arial"/>
          <w:color w:val="000000" w:themeColor="text1"/>
          <w:sz w:val="22"/>
        </w:rPr>
      </w:pPr>
      <w:r w:rsidRPr="004240E7">
        <w:rPr>
          <w:rFonts w:ascii="Arial" w:hAnsi="Arial" w:cs="Arial"/>
          <w:color w:val="000000" w:themeColor="text1"/>
          <w:sz w:val="22"/>
        </w:rPr>
        <w:t xml:space="preserve">La Agencia Nacional de Contratación Pública </w:t>
      </w:r>
      <w:r w:rsidR="00A8084F" w:rsidRPr="004240E7">
        <w:rPr>
          <w:rFonts w:ascii="Arial" w:hAnsi="Arial" w:cs="Arial"/>
          <w:color w:val="000000" w:themeColor="text1"/>
          <w:sz w:val="22"/>
        </w:rPr>
        <w:t>-</w:t>
      </w:r>
      <w:r w:rsidRPr="004240E7">
        <w:rPr>
          <w:rFonts w:ascii="Arial" w:hAnsi="Arial" w:cs="Arial"/>
          <w:color w:val="000000" w:themeColor="text1"/>
          <w:sz w:val="22"/>
        </w:rPr>
        <w:t xml:space="preserve"> Colombia Compra Eficiente</w:t>
      </w:r>
      <w:r w:rsidR="004C35C3" w:rsidRPr="004240E7">
        <w:rPr>
          <w:rFonts w:ascii="Arial" w:hAnsi="Arial" w:cs="Arial"/>
          <w:color w:val="000000" w:themeColor="text1"/>
          <w:sz w:val="22"/>
        </w:rPr>
        <w:t>,</w:t>
      </w:r>
      <w:r w:rsidRPr="004240E7">
        <w:rPr>
          <w:rFonts w:ascii="Arial" w:hAnsi="Arial" w:cs="Arial"/>
          <w:color w:val="000000" w:themeColor="text1"/>
          <w:sz w:val="22"/>
        </w:rPr>
        <w:t xml:space="preserve"> </w:t>
      </w:r>
      <w:r w:rsidRPr="004240E7">
        <w:rPr>
          <w:rFonts w:ascii="Arial" w:eastAsia="Calibri" w:hAnsi="Arial" w:cs="Arial"/>
          <w:color w:val="000000" w:themeColor="text1"/>
          <w:sz w:val="22"/>
        </w:rPr>
        <w:t>en el concepto con radicado No.</w:t>
      </w:r>
      <w:r w:rsidR="00E7138C" w:rsidRPr="004240E7">
        <w:rPr>
          <w:rFonts w:ascii="Arial" w:eastAsia="Calibri" w:hAnsi="Arial" w:cs="Arial"/>
          <w:color w:val="000000" w:themeColor="text1"/>
          <w:sz w:val="22"/>
        </w:rPr>
        <w:t xml:space="preserve"> 4201913000006571</w:t>
      </w:r>
      <w:r w:rsidRPr="004240E7">
        <w:rPr>
          <w:rFonts w:ascii="Arial" w:eastAsia="Calibri" w:hAnsi="Arial" w:cs="Arial"/>
          <w:color w:val="000000" w:themeColor="text1"/>
          <w:sz w:val="22"/>
        </w:rPr>
        <w:t xml:space="preserve"> del </w:t>
      </w:r>
      <w:r w:rsidR="00A06772" w:rsidRPr="004240E7">
        <w:rPr>
          <w:rFonts w:ascii="Arial" w:eastAsia="Calibri" w:hAnsi="Arial" w:cs="Arial"/>
          <w:color w:val="000000" w:themeColor="text1"/>
          <w:sz w:val="22"/>
        </w:rPr>
        <w:t>8</w:t>
      </w:r>
      <w:r w:rsidRPr="004240E7">
        <w:rPr>
          <w:rFonts w:ascii="Arial" w:eastAsia="Calibri" w:hAnsi="Arial" w:cs="Arial"/>
          <w:color w:val="000000" w:themeColor="text1"/>
          <w:sz w:val="22"/>
        </w:rPr>
        <w:t xml:space="preserve"> de </w:t>
      </w:r>
      <w:r w:rsidR="00A06772" w:rsidRPr="004240E7">
        <w:rPr>
          <w:rFonts w:ascii="Arial" w:eastAsia="Calibri" w:hAnsi="Arial" w:cs="Arial"/>
          <w:color w:val="000000" w:themeColor="text1"/>
          <w:sz w:val="22"/>
        </w:rPr>
        <w:t>noviembre</w:t>
      </w:r>
      <w:r w:rsidRPr="004240E7">
        <w:rPr>
          <w:rFonts w:ascii="Arial" w:eastAsia="Calibri" w:hAnsi="Arial" w:cs="Arial"/>
          <w:color w:val="000000" w:themeColor="text1"/>
          <w:sz w:val="22"/>
        </w:rPr>
        <w:t xml:space="preserve"> de 2019, reiterado y </w:t>
      </w:r>
      <w:r w:rsidRPr="004240E7">
        <w:rPr>
          <w:rFonts w:ascii="Arial" w:eastAsia="Calibri" w:hAnsi="Arial" w:cs="Arial"/>
          <w:color w:val="000000" w:themeColor="text1"/>
          <w:sz w:val="22"/>
        </w:rPr>
        <w:lastRenderedPageBreak/>
        <w:t xml:space="preserve">desarrollado en </w:t>
      </w:r>
      <w:r w:rsidR="00434BC9" w:rsidRPr="004240E7">
        <w:rPr>
          <w:rFonts w:ascii="Arial" w:eastAsia="Calibri" w:hAnsi="Arial" w:cs="Arial"/>
          <w:color w:val="000000" w:themeColor="text1"/>
          <w:sz w:val="22"/>
        </w:rPr>
        <w:t>el</w:t>
      </w:r>
      <w:r w:rsidRPr="004240E7">
        <w:rPr>
          <w:rFonts w:ascii="Arial" w:eastAsia="Calibri" w:hAnsi="Arial" w:cs="Arial"/>
          <w:color w:val="000000" w:themeColor="text1"/>
          <w:sz w:val="22"/>
        </w:rPr>
        <w:t xml:space="preserve"> concepto identificado con radicado No. </w:t>
      </w:r>
      <w:r w:rsidR="00E7138C" w:rsidRPr="004240E7">
        <w:rPr>
          <w:rFonts w:ascii="Arial" w:eastAsia="Calibri" w:hAnsi="Arial" w:cs="Arial"/>
          <w:color w:val="000000" w:themeColor="text1"/>
          <w:sz w:val="22"/>
        </w:rPr>
        <w:t>4201912000007258</w:t>
      </w:r>
      <w:r w:rsidRPr="004240E7">
        <w:rPr>
          <w:rFonts w:ascii="Arial" w:eastAsia="Calibri" w:hAnsi="Arial" w:cs="Arial"/>
          <w:color w:val="000000" w:themeColor="text1"/>
          <w:sz w:val="22"/>
        </w:rPr>
        <w:t xml:space="preserve"> del </w:t>
      </w:r>
      <w:r w:rsidR="00A06772" w:rsidRPr="004240E7">
        <w:rPr>
          <w:rFonts w:ascii="Arial" w:eastAsia="Calibri" w:hAnsi="Arial" w:cs="Arial"/>
          <w:color w:val="000000" w:themeColor="text1"/>
          <w:sz w:val="22"/>
        </w:rPr>
        <w:t>4</w:t>
      </w:r>
      <w:r w:rsidRPr="004240E7">
        <w:rPr>
          <w:rFonts w:ascii="Arial" w:eastAsia="Calibri" w:hAnsi="Arial" w:cs="Arial"/>
          <w:color w:val="000000" w:themeColor="text1"/>
          <w:sz w:val="22"/>
        </w:rPr>
        <w:t xml:space="preserve"> de </w:t>
      </w:r>
      <w:r w:rsidR="00A06772" w:rsidRPr="004240E7">
        <w:rPr>
          <w:rFonts w:ascii="Arial" w:eastAsia="Calibri" w:hAnsi="Arial" w:cs="Arial"/>
          <w:color w:val="000000" w:themeColor="text1"/>
          <w:sz w:val="22"/>
        </w:rPr>
        <w:t>diciembre</w:t>
      </w:r>
      <w:r w:rsidRPr="004240E7">
        <w:rPr>
          <w:rFonts w:ascii="Arial" w:eastAsia="Calibri" w:hAnsi="Arial" w:cs="Arial"/>
          <w:color w:val="000000" w:themeColor="text1"/>
          <w:sz w:val="22"/>
        </w:rPr>
        <w:t xml:space="preserve"> de 2019, estudió </w:t>
      </w:r>
      <w:r w:rsidR="00434BC9" w:rsidRPr="004240E7">
        <w:rPr>
          <w:rFonts w:ascii="Arial" w:eastAsia="Calibri" w:hAnsi="Arial" w:cs="Arial"/>
          <w:color w:val="000000" w:themeColor="text1"/>
          <w:sz w:val="22"/>
        </w:rPr>
        <w:t>el Plan Anual de Adquisiciones y sus responsables</w:t>
      </w:r>
      <w:r w:rsidRPr="004240E7">
        <w:rPr>
          <w:rFonts w:ascii="Arial" w:eastAsia="Calibri" w:hAnsi="Arial" w:cs="Arial"/>
          <w:color w:val="000000" w:themeColor="text1"/>
          <w:sz w:val="22"/>
        </w:rPr>
        <w:t xml:space="preserve">. La tesis desarrollada se expone a continuación. </w:t>
      </w:r>
    </w:p>
    <w:p w14:paraId="1F3B75EA" w14:textId="7667FF13" w:rsidR="00305947" w:rsidRPr="004240E7" w:rsidRDefault="00305947" w:rsidP="00CA7FEF">
      <w:pPr>
        <w:spacing w:before="120" w:after="120" w:line="276" w:lineRule="auto"/>
        <w:ind w:firstLine="708"/>
        <w:jc w:val="both"/>
        <w:rPr>
          <w:rFonts w:ascii="Arial" w:eastAsia="Calibri" w:hAnsi="Arial" w:cs="Arial"/>
          <w:color w:val="000000" w:themeColor="text1"/>
          <w:sz w:val="22"/>
        </w:rPr>
      </w:pPr>
      <w:r w:rsidRPr="004240E7">
        <w:rPr>
          <w:rFonts w:ascii="Arial" w:eastAsia="Calibri" w:hAnsi="Arial" w:cs="Arial"/>
          <w:color w:val="000000" w:themeColor="text1"/>
          <w:sz w:val="22"/>
        </w:rPr>
        <w:t xml:space="preserve">La Ley 1474 de 2011, en el artículo 74, establece el deber de las entidades estatales de publicar, a más tardar el 31 de enero de cada año, el </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de acción</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 xml:space="preserve"> donde se incluye el </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general de compras</w:t>
      </w:r>
      <w:r w:rsidR="007609E9" w:rsidRPr="004240E7">
        <w:rPr>
          <w:rFonts w:ascii="Arial" w:eastAsia="Calibri" w:hAnsi="Arial" w:cs="Arial"/>
          <w:color w:val="000000" w:themeColor="text1"/>
          <w:sz w:val="22"/>
        </w:rPr>
        <w:t>»</w:t>
      </w:r>
      <w:r w:rsidRPr="004240E7">
        <w:rPr>
          <w:rStyle w:val="Refdenotaalpie"/>
          <w:rFonts w:ascii="Arial" w:eastAsia="Calibri" w:hAnsi="Arial" w:cs="Arial"/>
          <w:color w:val="000000" w:themeColor="text1"/>
          <w:sz w:val="22"/>
        </w:rPr>
        <w:footnoteReference w:id="1"/>
      </w:r>
      <w:r w:rsidRPr="004240E7">
        <w:rPr>
          <w:rFonts w:ascii="Arial" w:eastAsia="Calibri" w:hAnsi="Arial" w:cs="Arial"/>
          <w:color w:val="000000" w:themeColor="text1"/>
          <w:sz w:val="22"/>
        </w:rPr>
        <w:t xml:space="preserve">, que es igual al </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Anual de Adquisiciones</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 xml:space="preserve">, tal como lo establece el artículo 2.2.1.1.1.3.1. del Decreto 1082 de 2015, que contiene las definiciones aplicables a los términos utilizados en el Título I del Decreto, dentro de las cuales se incluye la definición de </w:t>
      </w:r>
      <w:r w:rsidR="00294A08" w:rsidRPr="004240E7">
        <w:rPr>
          <w:rFonts w:ascii="Arial" w:eastAsia="Calibri" w:hAnsi="Arial" w:cs="Arial"/>
          <w:color w:val="000000" w:themeColor="text1"/>
          <w:sz w:val="22"/>
        </w:rPr>
        <w:t>«Plan Anual de Adquisiciones»</w:t>
      </w:r>
      <w:r w:rsidRPr="004240E7">
        <w:rPr>
          <w:rFonts w:ascii="Arial" w:eastAsia="Calibri" w:hAnsi="Arial" w:cs="Arial"/>
          <w:color w:val="000000" w:themeColor="text1"/>
          <w:sz w:val="22"/>
        </w:rPr>
        <w:t xml:space="preserve">, indicando que corresponde al </w:t>
      </w:r>
      <w:r w:rsidR="00294A08" w:rsidRPr="004240E7">
        <w:rPr>
          <w:rFonts w:ascii="Arial" w:eastAsia="Calibri" w:hAnsi="Arial" w:cs="Arial"/>
          <w:color w:val="000000" w:themeColor="text1"/>
          <w:sz w:val="22"/>
        </w:rPr>
        <w:t>«plan general de compras»</w:t>
      </w:r>
      <w:r w:rsidRPr="004240E7">
        <w:rPr>
          <w:rFonts w:ascii="Arial" w:eastAsia="Calibri" w:hAnsi="Arial" w:cs="Arial"/>
          <w:color w:val="000000" w:themeColor="text1"/>
          <w:sz w:val="22"/>
        </w:rPr>
        <w:t xml:space="preserve"> regulado en el artículo 74 de la Ley 1474 de 2011</w:t>
      </w:r>
      <w:r w:rsidRPr="004240E7">
        <w:rPr>
          <w:rStyle w:val="Refdenotaalpie"/>
          <w:rFonts w:ascii="Arial" w:eastAsia="Calibri" w:hAnsi="Arial" w:cs="Arial"/>
          <w:color w:val="000000" w:themeColor="text1"/>
          <w:sz w:val="22"/>
        </w:rPr>
        <w:footnoteReference w:id="2"/>
      </w:r>
      <w:r w:rsidRPr="004240E7">
        <w:rPr>
          <w:rFonts w:ascii="Arial" w:eastAsia="Calibri" w:hAnsi="Arial" w:cs="Arial"/>
          <w:color w:val="000000" w:themeColor="text1"/>
          <w:sz w:val="22"/>
        </w:rPr>
        <w:t>.</w:t>
      </w:r>
    </w:p>
    <w:p w14:paraId="0DB9CDD2" w14:textId="009BC736" w:rsidR="00CA7FEF" w:rsidRPr="004240E7" w:rsidRDefault="00305947" w:rsidP="00CA7FEF">
      <w:pPr>
        <w:spacing w:before="120" w:after="120" w:line="276" w:lineRule="auto"/>
        <w:ind w:firstLine="708"/>
        <w:jc w:val="both"/>
        <w:rPr>
          <w:rFonts w:ascii="Arial" w:eastAsia="Calibri" w:hAnsi="Arial" w:cs="Arial"/>
          <w:color w:val="000000" w:themeColor="text1"/>
          <w:sz w:val="22"/>
        </w:rPr>
      </w:pPr>
      <w:r w:rsidRPr="004240E7">
        <w:rPr>
          <w:rFonts w:ascii="Arial" w:eastAsia="Calibri" w:hAnsi="Arial" w:cs="Arial"/>
          <w:color w:val="000000" w:themeColor="text1"/>
          <w:sz w:val="22"/>
        </w:rPr>
        <w:t xml:space="preserve">El artículo 2.2.1.1.1.4.1. del Decreto 1082 de 2015 establece el deber de elaborar el </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Anual de Adquisiciones</w:t>
      </w:r>
      <w:r w:rsidR="007609E9" w:rsidRPr="004240E7">
        <w:rPr>
          <w:rFonts w:ascii="Arial" w:eastAsia="Calibri" w:hAnsi="Arial" w:cs="Arial"/>
          <w:color w:val="000000" w:themeColor="text1"/>
          <w:sz w:val="22"/>
        </w:rPr>
        <w:t>»</w:t>
      </w:r>
      <w:r w:rsidRPr="004240E7">
        <w:rPr>
          <w:rFonts w:ascii="Arial" w:eastAsia="Calibri" w:hAnsi="Arial" w:cs="Arial"/>
          <w:color w:val="000000" w:themeColor="text1"/>
          <w:sz w:val="22"/>
        </w:rPr>
        <w:t>, que debe contener un listado de lo que la entidad adquirirá durante el año, para satisfacer sus necesidades de bienes, obras o servicios, y debe tener la información desagregada, principalmente en los siguientes ítems: i)</w:t>
      </w:r>
      <w:r w:rsidR="009B02BA">
        <w:rPr>
          <w:rFonts w:ascii="Arial" w:eastAsia="Calibri" w:hAnsi="Arial" w:cs="Arial"/>
          <w:color w:val="000000" w:themeColor="text1"/>
          <w:sz w:val="22"/>
        </w:rPr>
        <w:t xml:space="preserve"> i</w:t>
      </w:r>
      <w:r w:rsidRPr="004240E7">
        <w:rPr>
          <w:rFonts w:ascii="Arial" w:eastAsia="Calibri" w:hAnsi="Arial" w:cs="Arial"/>
          <w:color w:val="000000" w:themeColor="text1"/>
          <w:sz w:val="22"/>
        </w:rPr>
        <w:t xml:space="preserve">dentificación con el clasificador de bienes y servicios, </w:t>
      </w:r>
      <w:proofErr w:type="spellStart"/>
      <w:r w:rsidRPr="004240E7">
        <w:rPr>
          <w:rFonts w:ascii="Arial" w:eastAsia="Calibri" w:hAnsi="Arial" w:cs="Arial"/>
          <w:color w:val="000000" w:themeColor="text1"/>
          <w:sz w:val="22"/>
        </w:rPr>
        <w:t>ii</w:t>
      </w:r>
      <w:proofErr w:type="spellEnd"/>
      <w:r w:rsidRPr="004240E7">
        <w:rPr>
          <w:rFonts w:ascii="Arial" w:eastAsia="Calibri" w:hAnsi="Arial" w:cs="Arial"/>
          <w:color w:val="000000" w:themeColor="text1"/>
          <w:sz w:val="22"/>
        </w:rPr>
        <w:t xml:space="preserve">) valor estimado del contrato, </w:t>
      </w:r>
      <w:proofErr w:type="spellStart"/>
      <w:r w:rsidRPr="004240E7">
        <w:rPr>
          <w:rFonts w:ascii="Arial" w:eastAsia="Calibri" w:hAnsi="Arial" w:cs="Arial"/>
          <w:color w:val="000000" w:themeColor="text1"/>
          <w:sz w:val="22"/>
        </w:rPr>
        <w:t>iii</w:t>
      </w:r>
      <w:proofErr w:type="spellEnd"/>
      <w:r w:rsidRPr="004240E7">
        <w:rPr>
          <w:rFonts w:ascii="Arial" w:eastAsia="Calibri" w:hAnsi="Arial" w:cs="Arial"/>
          <w:color w:val="000000" w:themeColor="text1"/>
          <w:sz w:val="22"/>
        </w:rPr>
        <w:t xml:space="preserve">) tipo de recursos, </w:t>
      </w:r>
      <w:proofErr w:type="spellStart"/>
      <w:r w:rsidRPr="004240E7">
        <w:rPr>
          <w:rFonts w:ascii="Arial" w:eastAsia="Calibri" w:hAnsi="Arial" w:cs="Arial"/>
          <w:color w:val="000000" w:themeColor="text1"/>
          <w:sz w:val="22"/>
        </w:rPr>
        <w:t>iv</w:t>
      </w:r>
      <w:proofErr w:type="spellEnd"/>
      <w:r w:rsidRPr="004240E7">
        <w:rPr>
          <w:rFonts w:ascii="Arial" w:eastAsia="Calibri" w:hAnsi="Arial" w:cs="Arial"/>
          <w:color w:val="000000" w:themeColor="text1"/>
          <w:sz w:val="22"/>
        </w:rPr>
        <w:t>) modalidad de selección y v) fecha de inicio del proceso contractual</w:t>
      </w:r>
      <w:r w:rsidRPr="004240E7">
        <w:rPr>
          <w:rStyle w:val="Refdenotaalpie"/>
          <w:rFonts w:ascii="Arial" w:eastAsia="Calibri" w:hAnsi="Arial" w:cs="Arial"/>
          <w:color w:val="000000" w:themeColor="text1"/>
          <w:sz w:val="22"/>
        </w:rPr>
        <w:footnoteReference w:id="3"/>
      </w:r>
      <w:r w:rsidRPr="004240E7">
        <w:rPr>
          <w:rFonts w:ascii="Arial" w:eastAsia="Calibri" w:hAnsi="Arial" w:cs="Arial"/>
          <w:color w:val="000000" w:themeColor="text1"/>
          <w:sz w:val="22"/>
        </w:rPr>
        <w:t>.</w:t>
      </w:r>
    </w:p>
    <w:p w14:paraId="002A5FD7" w14:textId="15AE254F" w:rsidR="00305947" w:rsidRPr="004240E7" w:rsidRDefault="00305947" w:rsidP="00CA7FEF">
      <w:pPr>
        <w:spacing w:before="120" w:after="120" w:line="276" w:lineRule="auto"/>
        <w:ind w:firstLine="708"/>
        <w:jc w:val="both"/>
        <w:rPr>
          <w:rFonts w:ascii="Arial" w:eastAsia="Calibri" w:hAnsi="Arial" w:cs="Arial"/>
          <w:color w:val="000000" w:themeColor="text1"/>
          <w:sz w:val="22"/>
        </w:rPr>
      </w:pPr>
      <w:r w:rsidRPr="004240E7">
        <w:rPr>
          <w:rFonts w:ascii="Arial" w:eastAsia="Calibri" w:hAnsi="Arial" w:cs="Arial"/>
          <w:color w:val="000000" w:themeColor="text1"/>
          <w:sz w:val="22"/>
        </w:rPr>
        <w:lastRenderedPageBreak/>
        <w:t xml:space="preserve">La norma precisa que la Agencia Nacional de Contratación Pública - Colombia Compra Eficiente impartirá los lineamientos y el formato para que las entidades elaboren el </w:t>
      </w:r>
      <w:r w:rsidR="00DD20BA"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Anual de Adquisiciones</w:t>
      </w:r>
      <w:r w:rsidR="00DD20BA" w:rsidRPr="004240E7">
        <w:rPr>
          <w:rFonts w:ascii="Arial" w:eastAsia="Calibri" w:hAnsi="Arial" w:cs="Arial"/>
          <w:color w:val="000000" w:themeColor="text1"/>
          <w:sz w:val="22"/>
        </w:rPr>
        <w:t>»</w:t>
      </w:r>
      <w:r w:rsidRPr="004240E7">
        <w:rPr>
          <w:rFonts w:ascii="Arial" w:eastAsia="Calibri" w:hAnsi="Arial" w:cs="Arial"/>
          <w:color w:val="000000" w:themeColor="text1"/>
          <w:sz w:val="22"/>
        </w:rPr>
        <w:t>, lo cual se reafirma en el artículo 2.2.1.2.5.1., que impone el deber de fijar los lineamientos y el formato que deben implementar las entidades para expedir el Plan Anual de Adquisiciones</w:t>
      </w:r>
      <w:r w:rsidRPr="004240E7">
        <w:rPr>
          <w:rStyle w:val="Refdenotaalpie"/>
          <w:rFonts w:ascii="Arial" w:eastAsia="Calibri" w:hAnsi="Arial" w:cs="Arial"/>
          <w:color w:val="000000" w:themeColor="text1"/>
          <w:sz w:val="22"/>
        </w:rPr>
        <w:footnoteReference w:id="4"/>
      </w:r>
      <w:r w:rsidRPr="004240E7">
        <w:rPr>
          <w:rFonts w:ascii="Arial" w:eastAsia="Calibri" w:hAnsi="Arial" w:cs="Arial"/>
          <w:color w:val="000000" w:themeColor="text1"/>
          <w:sz w:val="22"/>
        </w:rPr>
        <w:t>.</w:t>
      </w:r>
    </w:p>
    <w:p w14:paraId="74AB5AF2" w14:textId="77777777" w:rsidR="00305947" w:rsidRPr="004240E7" w:rsidRDefault="00305947" w:rsidP="00CA7FEF">
      <w:pPr>
        <w:spacing w:before="120" w:after="120" w:line="276" w:lineRule="auto"/>
        <w:ind w:firstLine="708"/>
        <w:jc w:val="both"/>
        <w:rPr>
          <w:rFonts w:ascii="Arial" w:eastAsia="Calibri" w:hAnsi="Arial" w:cs="Arial"/>
          <w:color w:val="000000" w:themeColor="text1"/>
          <w:sz w:val="22"/>
        </w:rPr>
      </w:pPr>
      <w:r w:rsidRPr="004240E7">
        <w:rPr>
          <w:rFonts w:ascii="Arial" w:eastAsia="Calibri" w:hAnsi="Arial" w:cs="Arial"/>
          <w:color w:val="000000" w:themeColor="text1"/>
          <w:sz w:val="22"/>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4240E7">
        <w:rPr>
          <w:rStyle w:val="Refdenotaalpie"/>
          <w:rFonts w:ascii="Arial" w:eastAsia="Calibri" w:hAnsi="Arial" w:cs="Arial"/>
          <w:color w:val="000000" w:themeColor="text1"/>
          <w:sz w:val="22"/>
        </w:rPr>
        <w:footnoteReference w:id="5"/>
      </w:r>
      <w:r w:rsidRPr="004240E7">
        <w:rPr>
          <w:rFonts w:ascii="Arial" w:eastAsia="Calibri" w:hAnsi="Arial" w:cs="Arial"/>
          <w:color w:val="000000" w:themeColor="text1"/>
          <w:sz w:val="22"/>
        </w:rPr>
        <w:t>.</w:t>
      </w:r>
    </w:p>
    <w:p w14:paraId="550F9742" w14:textId="6CD30B1E" w:rsidR="00305947" w:rsidRPr="004240E7" w:rsidRDefault="00175FDC" w:rsidP="004C35C3">
      <w:pPr>
        <w:spacing w:line="276" w:lineRule="auto"/>
        <w:ind w:firstLine="708"/>
        <w:jc w:val="both"/>
        <w:rPr>
          <w:rFonts w:ascii="Arial" w:eastAsia="Calibri" w:hAnsi="Arial" w:cs="Arial"/>
          <w:color w:val="000000" w:themeColor="text1"/>
          <w:sz w:val="22"/>
        </w:rPr>
      </w:pPr>
      <w:r w:rsidRPr="004240E7">
        <w:rPr>
          <w:rFonts w:ascii="Arial" w:eastAsia="Calibri" w:hAnsi="Arial" w:cs="Arial"/>
          <w:color w:val="000000" w:themeColor="text1"/>
          <w:sz w:val="22"/>
        </w:rPr>
        <w:t>Finalmente, p</w:t>
      </w:r>
      <w:r w:rsidR="00305947" w:rsidRPr="004240E7">
        <w:rPr>
          <w:rFonts w:ascii="Arial" w:eastAsia="Calibri" w:hAnsi="Arial" w:cs="Arial"/>
          <w:color w:val="000000" w:themeColor="text1"/>
          <w:sz w:val="22"/>
        </w:rPr>
        <w:t xml:space="preserve">ara resolver su consulta se destaca que 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002C7E55"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plan de acción</w:t>
      </w:r>
      <w:r w:rsidR="002C7E55"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 xml:space="preserve">, en el artículo 26, el cual incluye al </w:t>
      </w:r>
      <w:r w:rsidR="002C7E55"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Plan Anual de Adquisiciones</w:t>
      </w:r>
      <w:r w:rsidR="002C7E55"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 xml:space="preserve">, de acuerdo con el artículo 74 de la Ley 1474 de 2011 y con las definiciones del Decreto 1082 de 2015 ya citadas. Sin embargo, a pesar de que la Ley Orgánica de Planeación </w:t>
      </w:r>
      <w:r w:rsidR="004C35C3" w:rsidRPr="004240E7">
        <w:rPr>
          <w:rFonts w:ascii="Arial" w:eastAsia="Calibri" w:hAnsi="Arial" w:cs="Arial"/>
          <w:color w:val="000000" w:themeColor="text1"/>
          <w:sz w:val="22"/>
        </w:rPr>
        <w:t>impone a</w:t>
      </w:r>
      <w:r w:rsidR="00305947" w:rsidRPr="004240E7">
        <w:rPr>
          <w:rFonts w:ascii="Arial" w:eastAsia="Calibri" w:hAnsi="Arial" w:cs="Arial"/>
          <w:color w:val="000000" w:themeColor="text1"/>
          <w:sz w:val="22"/>
        </w:rPr>
        <w:t xml:space="preserve"> los organismos públicos de todos los </w:t>
      </w:r>
      <w:proofErr w:type="spellStart"/>
      <w:r w:rsidR="00305947" w:rsidRPr="004240E7">
        <w:rPr>
          <w:rFonts w:ascii="Arial" w:eastAsia="Calibri" w:hAnsi="Arial" w:cs="Arial"/>
          <w:color w:val="000000" w:themeColor="text1"/>
          <w:sz w:val="22"/>
        </w:rPr>
        <w:t>ordenes</w:t>
      </w:r>
      <w:proofErr w:type="spellEnd"/>
      <w:r w:rsidR="004C35C3" w:rsidRPr="004240E7">
        <w:rPr>
          <w:rFonts w:ascii="Arial" w:eastAsia="Calibri" w:hAnsi="Arial" w:cs="Arial"/>
          <w:color w:val="000000" w:themeColor="text1"/>
          <w:sz w:val="22"/>
        </w:rPr>
        <w:t xml:space="preserve"> la obligación</w:t>
      </w:r>
      <w:r w:rsidR="00305947" w:rsidRPr="004240E7">
        <w:rPr>
          <w:rFonts w:ascii="Arial" w:eastAsia="Calibri" w:hAnsi="Arial" w:cs="Arial"/>
          <w:color w:val="000000" w:themeColor="text1"/>
          <w:sz w:val="22"/>
        </w:rPr>
        <w:t xml:space="preserve"> de preparar el </w:t>
      </w:r>
      <w:r w:rsidR="002C7E55"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plan de acción</w:t>
      </w:r>
      <w:r w:rsidR="002C7E55"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 basado en el Plan Nacional de Desarrollo aprobado</w:t>
      </w:r>
      <w:r w:rsidR="00305947" w:rsidRPr="004240E7">
        <w:rPr>
          <w:rStyle w:val="Refdenotaalpie"/>
          <w:rFonts w:ascii="Arial" w:eastAsia="Calibri" w:hAnsi="Arial" w:cs="Arial"/>
          <w:color w:val="000000" w:themeColor="text1"/>
          <w:sz w:val="22"/>
        </w:rPr>
        <w:footnoteReference w:id="6"/>
      </w:r>
      <w:r w:rsidR="00305947" w:rsidRPr="004240E7">
        <w:rPr>
          <w:rFonts w:ascii="Arial" w:eastAsia="Calibri" w:hAnsi="Arial" w:cs="Arial"/>
          <w:color w:val="000000" w:themeColor="text1"/>
          <w:sz w:val="22"/>
        </w:rPr>
        <w:t xml:space="preserve">, no identifica al funcionario u organismo, al interior </w:t>
      </w:r>
      <w:r w:rsidR="00305947" w:rsidRPr="004240E7">
        <w:rPr>
          <w:rFonts w:ascii="Arial" w:eastAsia="Calibri" w:hAnsi="Arial" w:cs="Arial"/>
          <w:color w:val="000000" w:themeColor="text1"/>
          <w:sz w:val="22"/>
        </w:rPr>
        <w:lastRenderedPageBreak/>
        <w:t>de la entidad estatal, que debe cumplir con esto.</w:t>
      </w:r>
      <w:r w:rsidRPr="004240E7">
        <w:rPr>
          <w:rFonts w:ascii="Arial" w:eastAsia="Calibri" w:hAnsi="Arial" w:cs="Arial"/>
          <w:color w:val="000000" w:themeColor="text1"/>
          <w:sz w:val="22"/>
        </w:rPr>
        <w:t xml:space="preserve"> Por tanto, e</w:t>
      </w:r>
      <w:r w:rsidR="00305947" w:rsidRPr="004240E7">
        <w:rPr>
          <w:rFonts w:ascii="Arial" w:eastAsia="Calibri" w:hAnsi="Arial" w:cs="Arial"/>
          <w:color w:val="000000" w:themeColor="text1"/>
          <w:sz w:val="22"/>
        </w:rPr>
        <w:t xml:space="preserve">s necesario </w:t>
      </w:r>
      <w:r w:rsidRPr="004240E7">
        <w:rPr>
          <w:rFonts w:ascii="Arial" w:eastAsia="Calibri" w:hAnsi="Arial" w:cs="Arial"/>
          <w:color w:val="000000" w:themeColor="text1"/>
          <w:sz w:val="22"/>
        </w:rPr>
        <w:t>que en cada caso se verifiquen</w:t>
      </w:r>
      <w:r w:rsidR="00305947" w:rsidRPr="004240E7">
        <w:rPr>
          <w:rFonts w:ascii="Arial" w:eastAsia="Calibri" w:hAnsi="Arial" w:cs="Arial"/>
          <w:color w:val="000000" w:themeColor="text1"/>
          <w:sz w:val="22"/>
        </w:rPr>
        <w:t xml:space="preserve"> </w:t>
      </w:r>
      <w:r w:rsidRPr="004240E7">
        <w:rPr>
          <w:rFonts w:ascii="Arial" w:eastAsia="Calibri" w:hAnsi="Arial" w:cs="Arial"/>
          <w:color w:val="000000" w:themeColor="text1"/>
          <w:sz w:val="22"/>
        </w:rPr>
        <w:t xml:space="preserve">las </w:t>
      </w:r>
      <w:r w:rsidR="00305947" w:rsidRPr="004240E7">
        <w:rPr>
          <w:rFonts w:ascii="Arial" w:eastAsia="Calibri" w:hAnsi="Arial" w:cs="Arial"/>
          <w:color w:val="000000" w:themeColor="text1"/>
          <w:sz w:val="22"/>
        </w:rPr>
        <w:t>competencias</w:t>
      </w:r>
      <w:r w:rsidR="004C35C3" w:rsidRPr="004240E7">
        <w:rPr>
          <w:rFonts w:ascii="Arial" w:eastAsia="Calibri" w:hAnsi="Arial" w:cs="Arial"/>
          <w:color w:val="000000" w:themeColor="text1"/>
          <w:sz w:val="22"/>
        </w:rPr>
        <w:t>,</w:t>
      </w:r>
      <w:r w:rsidR="00305947" w:rsidRPr="004240E7">
        <w:rPr>
          <w:rFonts w:ascii="Arial" w:eastAsia="Calibri" w:hAnsi="Arial" w:cs="Arial"/>
          <w:color w:val="000000" w:themeColor="text1"/>
          <w:sz w:val="22"/>
        </w:rPr>
        <w:t xml:space="preserve"> al interior</w:t>
      </w:r>
      <w:r w:rsidRPr="004240E7">
        <w:rPr>
          <w:rFonts w:ascii="Arial" w:eastAsia="Calibri" w:hAnsi="Arial" w:cs="Arial"/>
          <w:color w:val="000000" w:themeColor="text1"/>
          <w:sz w:val="22"/>
        </w:rPr>
        <w:t xml:space="preserve"> de la entidad</w:t>
      </w:r>
      <w:r w:rsidR="004C35C3" w:rsidRPr="004240E7">
        <w:rPr>
          <w:rFonts w:ascii="Arial" w:eastAsia="Calibri" w:hAnsi="Arial" w:cs="Arial"/>
          <w:color w:val="000000" w:themeColor="text1"/>
          <w:sz w:val="22"/>
        </w:rPr>
        <w:t>,</w:t>
      </w:r>
      <w:r w:rsidR="00B333CE" w:rsidRPr="004240E7">
        <w:rPr>
          <w:rFonts w:ascii="Arial" w:eastAsia="Calibri" w:hAnsi="Arial" w:cs="Arial"/>
          <w:color w:val="000000" w:themeColor="text1"/>
          <w:sz w:val="22"/>
        </w:rPr>
        <w:t xml:space="preserve"> </w:t>
      </w:r>
      <w:r w:rsidR="00305947" w:rsidRPr="004240E7">
        <w:rPr>
          <w:rFonts w:ascii="Arial" w:eastAsia="Calibri" w:hAnsi="Arial" w:cs="Arial"/>
          <w:color w:val="000000" w:themeColor="text1"/>
          <w:sz w:val="22"/>
        </w:rPr>
        <w:t>para definir quién adopta o aprueba el documento</w:t>
      </w:r>
      <w:r w:rsidRPr="004240E7">
        <w:rPr>
          <w:rFonts w:ascii="Arial" w:eastAsia="Calibri" w:hAnsi="Arial" w:cs="Arial"/>
          <w:color w:val="000000" w:themeColor="text1"/>
          <w:sz w:val="22"/>
        </w:rPr>
        <w:t>, y así mismo quién lo estructura, administra y consolida</w:t>
      </w:r>
      <w:r w:rsidR="00B333CE" w:rsidRPr="004240E7">
        <w:rPr>
          <w:rFonts w:ascii="Arial" w:eastAsia="Calibri" w:hAnsi="Arial" w:cs="Arial"/>
          <w:color w:val="000000" w:themeColor="text1"/>
          <w:sz w:val="22"/>
        </w:rPr>
        <w:t>.</w:t>
      </w:r>
    </w:p>
    <w:p w14:paraId="387F1D6A" w14:textId="77777777" w:rsidR="004C35C3" w:rsidRPr="004240E7" w:rsidRDefault="004C35C3" w:rsidP="004C35C3">
      <w:pPr>
        <w:spacing w:line="276" w:lineRule="auto"/>
        <w:jc w:val="both"/>
        <w:rPr>
          <w:rFonts w:ascii="Arial" w:eastAsia="Calibri" w:hAnsi="Arial" w:cs="Arial"/>
          <w:b/>
          <w:color w:val="000000" w:themeColor="text1"/>
          <w:sz w:val="22"/>
        </w:rPr>
      </w:pPr>
    </w:p>
    <w:p w14:paraId="50ACAD28" w14:textId="3FB5B21F" w:rsidR="00305947" w:rsidRPr="004240E7" w:rsidRDefault="00305947" w:rsidP="004C35C3">
      <w:pPr>
        <w:spacing w:line="276" w:lineRule="auto"/>
        <w:jc w:val="both"/>
        <w:rPr>
          <w:rFonts w:ascii="Arial" w:eastAsia="Calibri" w:hAnsi="Arial" w:cs="Arial"/>
          <w:b/>
          <w:color w:val="000000" w:themeColor="text1"/>
          <w:sz w:val="22"/>
        </w:rPr>
      </w:pPr>
      <w:r w:rsidRPr="004240E7">
        <w:rPr>
          <w:rFonts w:ascii="Arial" w:eastAsia="Calibri" w:hAnsi="Arial" w:cs="Arial"/>
          <w:b/>
          <w:color w:val="000000" w:themeColor="text1"/>
          <w:sz w:val="22"/>
        </w:rPr>
        <w:t>3. Respuesta</w:t>
      </w:r>
    </w:p>
    <w:p w14:paraId="0B7BB7AB" w14:textId="77777777" w:rsidR="00305947" w:rsidRPr="004240E7" w:rsidRDefault="00305947" w:rsidP="004C35C3">
      <w:pPr>
        <w:spacing w:line="276" w:lineRule="auto"/>
        <w:jc w:val="both"/>
        <w:rPr>
          <w:rFonts w:ascii="Arial" w:eastAsia="Calibri" w:hAnsi="Arial" w:cs="Arial"/>
          <w:color w:val="000000" w:themeColor="text1"/>
          <w:sz w:val="22"/>
        </w:rPr>
      </w:pPr>
    </w:p>
    <w:p w14:paraId="2441D052" w14:textId="717844AE" w:rsidR="00305947" w:rsidRPr="004240E7" w:rsidRDefault="00305947" w:rsidP="004D2202">
      <w:pPr>
        <w:spacing w:line="276" w:lineRule="auto"/>
        <w:jc w:val="both"/>
        <w:rPr>
          <w:rFonts w:ascii="Arial" w:eastAsia="Calibri" w:hAnsi="Arial" w:cs="Arial"/>
          <w:color w:val="000000" w:themeColor="text1"/>
          <w:sz w:val="22"/>
        </w:rPr>
      </w:pPr>
      <w:r w:rsidRPr="004240E7">
        <w:rPr>
          <w:rFonts w:ascii="Arial" w:eastAsia="Calibri" w:hAnsi="Arial" w:cs="Arial"/>
          <w:color w:val="000000" w:themeColor="text1"/>
          <w:sz w:val="22"/>
        </w:rPr>
        <w:t xml:space="preserve">El </w:t>
      </w:r>
      <w:r w:rsidR="0004523D"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Anual de Adquisiciones</w:t>
      </w:r>
      <w:r w:rsidR="0004523D" w:rsidRPr="004240E7">
        <w:rPr>
          <w:rFonts w:ascii="Arial" w:eastAsia="Calibri" w:hAnsi="Arial" w:cs="Arial"/>
          <w:color w:val="000000" w:themeColor="text1"/>
          <w:sz w:val="22"/>
        </w:rPr>
        <w:t>»</w:t>
      </w:r>
      <w:r w:rsidRPr="004240E7">
        <w:rPr>
          <w:rFonts w:ascii="Arial" w:eastAsia="Calibri" w:hAnsi="Arial" w:cs="Arial"/>
          <w:color w:val="000000" w:themeColor="text1"/>
          <w:sz w:val="22"/>
        </w:rPr>
        <w:t xml:space="preserve"> hace parte del </w:t>
      </w:r>
      <w:r w:rsidR="0004523D" w:rsidRPr="004240E7">
        <w:rPr>
          <w:rFonts w:ascii="Arial" w:eastAsia="Calibri" w:hAnsi="Arial" w:cs="Arial"/>
          <w:color w:val="000000" w:themeColor="text1"/>
          <w:sz w:val="22"/>
        </w:rPr>
        <w:t>«</w:t>
      </w:r>
      <w:r w:rsidRPr="004240E7">
        <w:rPr>
          <w:rFonts w:ascii="Arial" w:eastAsia="Calibri" w:hAnsi="Arial" w:cs="Arial"/>
          <w:color w:val="000000" w:themeColor="text1"/>
          <w:sz w:val="22"/>
        </w:rPr>
        <w:t>plan de acción</w:t>
      </w:r>
      <w:r w:rsidR="0004523D" w:rsidRPr="004240E7">
        <w:rPr>
          <w:rFonts w:ascii="Arial" w:eastAsia="Calibri" w:hAnsi="Arial" w:cs="Arial"/>
          <w:color w:val="000000" w:themeColor="text1"/>
          <w:sz w:val="22"/>
        </w:rPr>
        <w:t>»</w:t>
      </w:r>
      <w:r w:rsidRPr="004240E7">
        <w:rPr>
          <w:rFonts w:ascii="Arial" w:eastAsia="Calibri" w:hAnsi="Arial" w:cs="Arial"/>
          <w:color w:val="000000" w:themeColor="text1"/>
          <w:sz w:val="22"/>
        </w:rPr>
        <w:t xml:space="preserve"> de las entidades, y</w:t>
      </w:r>
      <w:r w:rsidR="00AF2440" w:rsidRPr="004240E7">
        <w:rPr>
          <w:rFonts w:ascii="Arial" w:eastAsia="Calibri" w:hAnsi="Arial" w:cs="Arial"/>
          <w:color w:val="000000" w:themeColor="text1"/>
          <w:sz w:val="22"/>
        </w:rPr>
        <w:t xml:space="preserve"> en cada caso, esto es, para cada entidad</w:t>
      </w:r>
      <w:r w:rsidR="004D2202" w:rsidRPr="004240E7">
        <w:rPr>
          <w:rFonts w:ascii="Arial" w:eastAsia="Calibri" w:hAnsi="Arial" w:cs="Arial"/>
          <w:color w:val="000000" w:themeColor="text1"/>
          <w:sz w:val="22"/>
        </w:rPr>
        <w:t>,</w:t>
      </w:r>
      <w:r w:rsidR="00AF2440" w:rsidRPr="004240E7">
        <w:rPr>
          <w:rFonts w:ascii="Arial" w:eastAsia="Calibri" w:hAnsi="Arial" w:cs="Arial"/>
          <w:color w:val="000000" w:themeColor="text1"/>
          <w:sz w:val="22"/>
        </w:rPr>
        <w:t xml:space="preserve"> se debe analizar la competencia para </w:t>
      </w:r>
      <w:r w:rsidR="00C93A8A" w:rsidRPr="004240E7">
        <w:rPr>
          <w:rFonts w:ascii="Arial" w:eastAsia="Calibri" w:hAnsi="Arial" w:cs="Arial"/>
          <w:color w:val="000000" w:themeColor="text1"/>
          <w:sz w:val="22"/>
        </w:rPr>
        <w:t xml:space="preserve">estructurarlo, </w:t>
      </w:r>
      <w:r w:rsidR="00AF2440" w:rsidRPr="004240E7">
        <w:rPr>
          <w:rFonts w:ascii="Arial" w:eastAsia="Calibri" w:hAnsi="Arial" w:cs="Arial"/>
          <w:color w:val="000000" w:themeColor="text1"/>
          <w:sz w:val="22"/>
        </w:rPr>
        <w:t>aprobarlo y a</w:t>
      </w:r>
      <w:r w:rsidR="00C93A8A" w:rsidRPr="004240E7">
        <w:rPr>
          <w:rFonts w:ascii="Arial" w:eastAsia="Calibri" w:hAnsi="Arial" w:cs="Arial"/>
          <w:color w:val="000000" w:themeColor="text1"/>
          <w:sz w:val="22"/>
        </w:rPr>
        <w:t>dministrarlo</w:t>
      </w:r>
      <w:r w:rsidRPr="004240E7">
        <w:rPr>
          <w:rFonts w:ascii="Arial" w:eastAsia="Calibri" w:hAnsi="Arial" w:cs="Arial"/>
          <w:color w:val="000000" w:themeColor="text1"/>
          <w:sz w:val="22"/>
        </w:rPr>
        <w:t xml:space="preserve">, </w:t>
      </w:r>
      <w:r w:rsidR="007D3323" w:rsidRPr="004240E7">
        <w:rPr>
          <w:rFonts w:ascii="Arial" w:eastAsia="Calibri" w:hAnsi="Arial" w:cs="Arial"/>
          <w:color w:val="000000" w:themeColor="text1"/>
          <w:sz w:val="22"/>
        </w:rPr>
        <w:t xml:space="preserve">en este caso de un municipio de sexta categoría, </w:t>
      </w:r>
      <w:r w:rsidR="00FF4936" w:rsidRPr="004240E7">
        <w:rPr>
          <w:rFonts w:ascii="Arial" w:eastAsia="Calibri" w:hAnsi="Arial" w:cs="Arial"/>
          <w:color w:val="000000" w:themeColor="text1"/>
          <w:sz w:val="22"/>
        </w:rPr>
        <w:t xml:space="preserve">puesto que las entidades son las encargadas de </w:t>
      </w:r>
      <w:r w:rsidR="007D3323" w:rsidRPr="004240E7">
        <w:rPr>
          <w:rFonts w:ascii="Arial" w:eastAsia="Calibri" w:hAnsi="Arial" w:cs="Arial"/>
          <w:color w:val="000000" w:themeColor="text1"/>
          <w:sz w:val="22"/>
        </w:rPr>
        <w:t>definir las funciones y organización interna de sus dependencias.</w:t>
      </w:r>
      <w:r w:rsidRPr="004240E7">
        <w:rPr>
          <w:rFonts w:ascii="Arial" w:eastAsia="Calibri" w:hAnsi="Arial" w:cs="Arial"/>
          <w:color w:val="000000" w:themeColor="text1"/>
          <w:sz w:val="22"/>
        </w:rPr>
        <w:t xml:space="preserve"> </w:t>
      </w:r>
    </w:p>
    <w:p w14:paraId="72AA5C8D" w14:textId="77777777" w:rsidR="004D2202" w:rsidRPr="004240E7" w:rsidRDefault="004D2202" w:rsidP="004D2202">
      <w:pPr>
        <w:spacing w:line="276" w:lineRule="auto"/>
        <w:jc w:val="both"/>
        <w:rPr>
          <w:rFonts w:ascii="Arial" w:eastAsia="Calibri" w:hAnsi="Arial" w:cs="Arial"/>
          <w:color w:val="000000" w:themeColor="text1"/>
          <w:sz w:val="22"/>
        </w:rPr>
      </w:pPr>
    </w:p>
    <w:p w14:paraId="426B5DCA" w14:textId="3B5623DB" w:rsidR="00214878" w:rsidRPr="004240E7" w:rsidRDefault="00214878" w:rsidP="0002551F">
      <w:pPr>
        <w:spacing w:line="276" w:lineRule="auto"/>
        <w:jc w:val="both"/>
        <w:rPr>
          <w:rFonts w:ascii="Arial" w:eastAsia="Calibri" w:hAnsi="Arial" w:cs="Arial"/>
          <w:color w:val="000000" w:themeColor="text1"/>
          <w:sz w:val="22"/>
        </w:rPr>
      </w:pPr>
      <w:r w:rsidRPr="004240E7">
        <w:rPr>
          <w:rFonts w:ascii="Arial" w:eastAsia="Calibri" w:hAnsi="Arial" w:cs="Arial"/>
          <w:color w:val="000000" w:themeColor="text1"/>
          <w:sz w:val="22"/>
        </w:rPr>
        <w:t>Este concepto tiene el alcance previsto en el artículo 28 del Código de Procedimiento Administrativo y de lo Contencioso Administrativo.</w:t>
      </w:r>
    </w:p>
    <w:p w14:paraId="2FEDC4ED" w14:textId="77777777" w:rsidR="0002551F" w:rsidRPr="004240E7" w:rsidRDefault="0002551F" w:rsidP="0002551F">
      <w:pPr>
        <w:spacing w:line="276" w:lineRule="auto"/>
        <w:jc w:val="both"/>
        <w:rPr>
          <w:rFonts w:ascii="Arial" w:eastAsia="Calibri" w:hAnsi="Arial" w:cs="Arial"/>
          <w:color w:val="000000" w:themeColor="text1"/>
          <w:sz w:val="22"/>
        </w:rPr>
      </w:pPr>
    </w:p>
    <w:p w14:paraId="2D31E5AC" w14:textId="5CAE9096" w:rsidR="00214878" w:rsidRPr="004240E7" w:rsidRDefault="00214878" w:rsidP="0002551F">
      <w:pPr>
        <w:spacing w:line="276" w:lineRule="auto"/>
        <w:jc w:val="both"/>
        <w:rPr>
          <w:rFonts w:ascii="Arial" w:eastAsia="Calibri" w:hAnsi="Arial" w:cs="Arial"/>
          <w:color w:val="000000" w:themeColor="text1"/>
          <w:sz w:val="22"/>
        </w:rPr>
      </w:pPr>
      <w:r w:rsidRPr="004240E7">
        <w:rPr>
          <w:noProof/>
          <w:color w:val="000000" w:themeColor="text1"/>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CF67C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4240E7" w:rsidRDefault="00214878" w:rsidP="0002551F">
      <w:pPr>
        <w:spacing w:line="276" w:lineRule="auto"/>
        <w:rPr>
          <w:rFonts w:ascii="Arial" w:eastAsia="Times New Roman" w:hAnsi="Arial" w:cs="Arial"/>
          <w:color w:val="000000" w:themeColor="text1"/>
          <w:sz w:val="22"/>
          <w:lang w:eastAsia="es-CO"/>
        </w:rPr>
      </w:pPr>
      <w:r w:rsidRPr="004240E7">
        <w:rPr>
          <w:rFonts w:ascii="Arial" w:eastAsia="Times New Roman" w:hAnsi="Arial" w:cs="Arial"/>
          <w:color w:val="000000" w:themeColor="text1"/>
          <w:sz w:val="22"/>
          <w:lang w:eastAsia="es-CO"/>
        </w:rPr>
        <w:t>Atentamente,</w:t>
      </w:r>
    </w:p>
    <w:p w14:paraId="617B2AAF" w14:textId="00F785CC" w:rsidR="00214878" w:rsidRDefault="00D957EB" w:rsidP="00CA7FEF">
      <w:pPr>
        <w:spacing w:before="120" w:after="120" w:line="276" w:lineRule="auto"/>
        <w:jc w:val="center"/>
        <w:rPr>
          <w:rFonts w:ascii="Arial" w:eastAsia="Times New Roman" w:hAnsi="Arial" w:cs="Arial"/>
          <w:color w:val="000000" w:themeColor="text1"/>
          <w:sz w:val="18"/>
          <w:szCs w:val="20"/>
          <w:lang w:eastAsia="es-CO"/>
        </w:rPr>
      </w:pPr>
      <w:r>
        <w:rPr>
          <w:noProof/>
        </w:rPr>
        <w:drawing>
          <wp:inline distT="0" distB="0" distL="0" distR="0" wp14:anchorId="2B63A472" wp14:editId="47CC18B9">
            <wp:extent cx="2773045" cy="988695"/>
            <wp:effectExtent l="0" t="0" r="0" b="0"/>
            <wp:docPr id="23470219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2D4A054" w14:textId="77777777" w:rsidR="00D957EB" w:rsidRPr="004240E7" w:rsidRDefault="00D957EB" w:rsidP="00CA7FEF">
      <w:pPr>
        <w:spacing w:before="120" w:after="120" w:line="276" w:lineRule="auto"/>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240E7" w:rsidRPr="004240E7" w14:paraId="2E979D08" w14:textId="77777777" w:rsidTr="00D77A1A">
        <w:trPr>
          <w:trHeight w:val="315"/>
        </w:trPr>
        <w:tc>
          <w:tcPr>
            <w:tcW w:w="812" w:type="dxa"/>
            <w:vAlign w:val="center"/>
          </w:tcPr>
          <w:p w14:paraId="1606F074"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2343580D"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Ximena Ríos López</w:t>
            </w:r>
          </w:p>
          <w:p w14:paraId="6995B041"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Gestor T1-11</w:t>
            </w:r>
          </w:p>
        </w:tc>
      </w:tr>
      <w:tr w:rsidR="004240E7" w:rsidRPr="004240E7" w14:paraId="1EFBDAAD" w14:textId="77777777" w:rsidTr="00D77A1A">
        <w:trPr>
          <w:trHeight w:val="330"/>
        </w:trPr>
        <w:tc>
          <w:tcPr>
            <w:tcW w:w="812" w:type="dxa"/>
            <w:vAlign w:val="center"/>
          </w:tcPr>
          <w:p w14:paraId="09701992"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Fabián Gonzalo Marín Cortés</w:t>
            </w:r>
          </w:p>
          <w:p w14:paraId="6B6BBB43"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Subdirector de Gestión Contractual</w:t>
            </w:r>
          </w:p>
        </w:tc>
      </w:tr>
      <w:tr w:rsidR="00CA7FEF" w:rsidRPr="004240E7" w14:paraId="24C3AA5B" w14:textId="77777777" w:rsidTr="00D77A1A">
        <w:trPr>
          <w:trHeight w:val="300"/>
        </w:trPr>
        <w:tc>
          <w:tcPr>
            <w:tcW w:w="812" w:type="dxa"/>
            <w:vAlign w:val="center"/>
          </w:tcPr>
          <w:p w14:paraId="3F00D087"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Fabián Gonzalo Marín Cortés</w:t>
            </w:r>
          </w:p>
          <w:p w14:paraId="1D1409AB" w14:textId="77777777" w:rsidR="00214878" w:rsidRPr="004240E7" w:rsidRDefault="00214878" w:rsidP="00AF2440">
            <w:pPr>
              <w:rPr>
                <w:rFonts w:ascii="Arial" w:eastAsia="Times New Roman" w:hAnsi="Arial" w:cs="Arial"/>
                <w:color w:val="000000" w:themeColor="text1"/>
                <w:sz w:val="16"/>
                <w:szCs w:val="16"/>
                <w:lang w:eastAsia="es-ES"/>
              </w:rPr>
            </w:pPr>
            <w:r w:rsidRPr="004240E7">
              <w:rPr>
                <w:rFonts w:ascii="Arial" w:eastAsia="Times New Roman" w:hAnsi="Arial" w:cs="Arial"/>
                <w:color w:val="000000" w:themeColor="text1"/>
                <w:sz w:val="16"/>
                <w:szCs w:val="16"/>
                <w:lang w:eastAsia="es-ES"/>
              </w:rPr>
              <w:t>Subdirector de Gestión Contractual</w:t>
            </w:r>
          </w:p>
        </w:tc>
      </w:tr>
      <w:bookmarkEnd w:id="2"/>
      <w:bookmarkEnd w:id="3"/>
    </w:tbl>
    <w:p w14:paraId="7EBF297E" w14:textId="77777777" w:rsidR="007B0854" w:rsidRPr="004240E7" w:rsidRDefault="007B0854" w:rsidP="00824A6D">
      <w:pPr>
        <w:spacing w:before="120" w:after="120" w:line="276" w:lineRule="auto"/>
        <w:rPr>
          <w:color w:val="000000" w:themeColor="text1"/>
        </w:rPr>
      </w:pPr>
    </w:p>
    <w:sectPr w:rsidR="007B0854" w:rsidRPr="004240E7" w:rsidSect="00214878">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1CDC9" w14:textId="77777777" w:rsidR="00AA5CF2" w:rsidRDefault="00AA5CF2">
      <w:r>
        <w:separator/>
      </w:r>
    </w:p>
  </w:endnote>
  <w:endnote w:type="continuationSeparator" w:id="0">
    <w:p w14:paraId="4C142443" w14:textId="77777777" w:rsidR="00AA5CF2" w:rsidRDefault="00AA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759C" w14:textId="4FB9F7DB"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328C1">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328C1">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p>
  <w:p w14:paraId="218ACE78" w14:textId="77777777" w:rsidR="00214878" w:rsidRDefault="47CC18B9" w:rsidP="00214878">
    <w:pPr>
      <w:pStyle w:val="Piedepgina"/>
      <w:jc w:val="center"/>
      <w:rPr>
        <w:lang w:val="es-ES"/>
      </w:rPr>
    </w:pPr>
    <w:r>
      <w:rPr>
        <w:noProof/>
      </w:rPr>
      <w:drawing>
        <wp:inline distT="0" distB="0" distL="0" distR="0" wp14:anchorId="53C58075" wp14:editId="2DDDF124">
          <wp:extent cx="3700130" cy="519139"/>
          <wp:effectExtent l="0" t="0" r="0" b="0"/>
          <wp:docPr id="3473171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214878" w:rsidRDefault="00214878" w:rsidP="00214878">
    <w:pPr>
      <w:pStyle w:val="Piedepgina"/>
      <w:jc w:val="center"/>
      <w:rPr>
        <w:lang w:val="es-ES"/>
      </w:rPr>
    </w:pPr>
  </w:p>
  <w:p w14:paraId="6C0EFC49" w14:textId="77777777" w:rsidR="004A34D2" w:rsidRPr="00214878" w:rsidRDefault="004A34D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B1FAA" w14:textId="77777777" w:rsidR="00AA5CF2" w:rsidRDefault="00AA5CF2">
      <w:r>
        <w:separator/>
      </w:r>
    </w:p>
  </w:footnote>
  <w:footnote w:type="continuationSeparator" w:id="0">
    <w:p w14:paraId="5C6DEE91" w14:textId="77777777" w:rsidR="00AA5CF2" w:rsidRDefault="00AA5CF2">
      <w:r>
        <w:continuationSeparator/>
      </w:r>
    </w:p>
  </w:footnote>
  <w:footnote w:id="1">
    <w:p w14:paraId="0BE1B248" w14:textId="04DD5B99" w:rsidR="00305947" w:rsidRPr="004240E7" w:rsidRDefault="00305947" w:rsidP="00305947">
      <w:pPr>
        <w:pStyle w:val="Textonotapie"/>
        <w:ind w:firstLine="708"/>
        <w:jc w:val="both"/>
        <w:rPr>
          <w:rFonts w:ascii="Arial" w:hAnsi="Arial" w:cs="Arial"/>
          <w:color w:val="000000" w:themeColor="text1"/>
          <w:sz w:val="19"/>
          <w:szCs w:val="19"/>
        </w:rPr>
      </w:pPr>
      <w:r w:rsidRPr="004240E7">
        <w:rPr>
          <w:rStyle w:val="Refdenotaalpie"/>
          <w:rFonts w:ascii="Arial" w:hAnsi="Arial" w:cs="Arial"/>
          <w:color w:val="000000" w:themeColor="text1"/>
          <w:sz w:val="19"/>
          <w:szCs w:val="19"/>
        </w:rPr>
        <w:footnoteRef/>
      </w:r>
      <w:r w:rsidRPr="004240E7">
        <w:rPr>
          <w:rFonts w:ascii="Arial" w:hAnsi="Arial" w:cs="Arial"/>
          <w:color w:val="000000" w:themeColor="text1"/>
          <w:sz w:val="19"/>
          <w:szCs w:val="19"/>
        </w:rPr>
        <w:t xml:space="preserve"> El inciso 1 del artículo 74 de la Ley 1474 de 2011 dispone: </w:t>
      </w:r>
      <w:r w:rsidR="000E699E" w:rsidRPr="004240E7">
        <w:rPr>
          <w:rFonts w:ascii="Arial" w:hAnsi="Arial" w:cs="Arial"/>
          <w:color w:val="000000" w:themeColor="text1"/>
          <w:sz w:val="19"/>
          <w:szCs w:val="19"/>
        </w:rPr>
        <w:t>«</w:t>
      </w:r>
      <w:r w:rsidRPr="004240E7">
        <w:rPr>
          <w:rFonts w:ascii="Arial" w:hAnsi="Arial" w:cs="Arial"/>
          <w:color w:val="000000" w:themeColor="text1"/>
          <w:sz w:val="19"/>
          <w:szCs w:val="19"/>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w:t>
      </w:r>
      <w:r w:rsidRPr="004240E7">
        <w:rPr>
          <w:rFonts w:ascii="Arial" w:hAnsi="Arial" w:cs="Arial"/>
          <w:i/>
          <w:color w:val="000000" w:themeColor="text1"/>
          <w:sz w:val="19"/>
          <w:szCs w:val="19"/>
        </w:rPr>
        <w:t>los planes generales de compras</w:t>
      </w:r>
      <w:r w:rsidRPr="004240E7">
        <w:rPr>
          <w:rFonts w:ascii="Arial" w:hAnsi="Arial" w:cs="Arial"/>
          <w:color w:val="000000" w:themeColor="text1"/>
          <w:sz w:val="19"/>
          <w:szCs w:val="19"/>
        </w:rPr>
        <w:t xml:space="preserve"> y la distribución presupuestal de sus proyectos de inversión junto a los indicadores de gestión</w:t>
      </w:r>
      <w:r w:rsidR="000E699E" w:rsidRPr="004240E7">
        <w:rPr>
          <w:rFonts w:ascii="Arial" w:hAnsi="Arial" w:cs="Arial"/>
          <w:color w:val="000000" w:themeColor="text1"/>
          <w:sz w:val="19"/>
          <w:szCs w:val="19"/>
        </w:rPr>
        <w:t>»</w:t>
      </w:r>
      <w:r w:rsidRPr="004240E7">
        <w:rPr>
          <w:rFonts w:ascii="Arial" w:hAnsi="Arial" w:cs="Arial"/>
          <w:color w:val="000000" w:themeColor="text1"/>
          <w:sz w:val="19"/>
          <w:szCs w:val="19"/>
        </w:rPr>
        <w:t xml:space="preserve">. </w:t>
      </w:r>
      <w:r w:rsidR="000E699E" w:rsidRPr="004240E7">
        <w:rPr>
          <w:rFonts w:ascii="Arial" w:hAnsi="Arial" w:cs="Arial"/>
          <w:color w:val="000000" w:themeColor="text1"/>
          <w:sz w:val="19"/>
          <w:szCs w:val="19"/>
        </w:rPr>
        <w:t>[</w:t>
      </w:r>
      <w:r w:rsidRPr="004240E7">
        <w:rPr>
          <w:rFonts w:ascii="Arial" w:hAnsi="Arial" w:cs="Arial"/>
          <w:color w:val="000000" w:themeColor="text1"/>
          <w:sz w:val="19"/>
          <w:szCs w:val="19"/>
        </w:rPr>
        <w:t>Cursivas fuera de texto</w:t>
      </w:r>
      <w:r w:rsidR="000E699E" w:rsidRPr="004240E7">
        <w:rPr>
          <w:rFonts w:ascii="Arial" w:hAnsi="Arial" w:cs="Arial"/>
          <w:color w:val="000000" w:themeColor="text1"/>
          <w:sz w:val="19"/>
          <w:szCs w:val="19"/>
        </w:rPr>
        <w:t>]</w:t>
      </w:r>
    </w:p>
    <w:p w14:paraId="6C813B7C" w14:textId="77777777" w:rsidR="00305947" w:rsidRPr="004240E7" w:rsidRDefault="00305947" w:rsidP="00305947">
      <w:pPr>
        <w:pStyle w:val="Textonotapie"/>
        <w:jc w:val="both"/>
        <w:rPr>
          <w:rFonts w:ascii="Arial" w:hAnsi="Arial" w:cs="Arial"/>
          <w:color w:val="000000" w:themeColor="text1"/>
          <w:sz w:val="19"/>
          <w:szCs w:val="19"/>
          <w:lang w:val="es-ES"/>
        </w:rPr>
      </w:pPr>
    </w:p>
  </w:footnote>
  <w:footnote w:id="2">
    <w:p w14:paraId="34D40141" w14:textId="435DF691" w:rsidR="00305947" w:rsidRPr="004240E7" w:rsidRDefault="00305947" w:rsidP="00305947">
      <w:pPr>
        <w:pStyle w:val="Textonotapie"/>
        <w:ind w:firstLine="708"/>
        <w:jc w:val="both"/>
        <w:rPr>
          <w:rFonts w:ascii="Arial" w:hAnsi="Arial" w:cs="Arial"/>
          <w:color w:val="000000" w:themeColor="text1"/>
          <w:sz w:val="19"/>
          <w:szCs w:val="19"/>
        </w:rPr>
      </w:pPr>
      <w:r w:rsidRPr="004240E7">
        <w:rPr>
          <w:rStyle w:val="Refdenotaalpie"/>
          <w:rFonts w:ascii="Arial" w:hAnsi="Arial" w:cs="Arial"/>
          <w:color w:val="000000" w:themeColor="text1"/>
          <w:sz w:val="19"/>
          <w:szCs w:val="19"/>
        </w:rPr>
        <w:footnoteRef/>
      </w:r>
      <w:r w:rsidRPr="004240E7">
        <w:rPr>
          <w:rFonts w:ascii="Arial" w:hAnsi="Arial" w:cs="Arial"/>
          <w:color w:val="000000" w:themeColor="text1"/>
          <w:sz w:val="19"/>
          <w:szCs w:val="19"/>
        </w:rPr>
        <w:t xml:space="preserve"> Decreto 1082 de 2015: </w:t>
      </w:r>
      <w:r w:rsidR="000E699E" w:rsidRPr="004240E7">
        <w:rPr>
          <w:rFonts w:ascii="Arial" w:hAnsi="Arial" w:cs="Arial"/>
          <w:color w:val="000000" w:themeColor="text1"/>
          <w:sz w:val="19"/>
          <w:szCs w:val="19"/>
        </w:rPr>
        <w:t>«</w:t>
      </w:r>
      <w:r w:rsidRPr="004240E7">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40E22B" w14:textId="1EDCE2B9" w:rsidR="00305947" w:rsidRPr="004240E7" w:rsidRDefault="004D2FE0" w:rsidP="000E699E">
      <w:pPr>
        <w:pStyle w:val="Textonotapie"/>
        <w:ind w:firstLine="708"/>
        <w:jc w:val="both"/>
        <w:rPr>
          <w:rFonts w:ascii="Arial" w:hAnsi="Arial" w:cs="Arial"/>
          <w:color w:val="000000" w:themeColor="text1"/>
          <w:sz w:val="19"/>
          <w:szCs w:val="19"/>
          <w:lang w:val="es-ES"/>
        </w:rPr>
      </w:pPr>
      <w:r w:rsidRPr="004240E7">
        <w:rPr>
          <w:rFonts w:ascii="Arial" w:hAnsi="Arial" w:cs="Arial"/>
          <w:color w:val="000000" w:themeColor="text1"/>
          <w:sz w:val="19"/>
          <w:szCs w:val="19"/>
        </w:rPr>
        <w:t>»</w:t>
      </w:r>
      <w:r w:rsidRPr="004240E7">
        <w:rPr>
          <w:rFonts w:ascii="Arial" w:hAnsi="Arial" w:cs="Arial"/>
          <w:color w:val="000000" w:themeColor="text1"/>
          <w:sz w:val="19"/>
          <w:szCs w:val="19"/>
          <w:lang w:val="es-ES"/>
        </w:rPr>
        <w:t xml:space="preserve"> </w:t>
      </w:r>
      <w:r w:rsidR="000E699E" w:rsidRPr="004240E7">
        <w:rPr>
          <w:rFonts w:ascii="Arial" w:hAnsi="Arial" w:cs="Arial"/>
          <w:color w:val="000000" w:themeColor="text1"/>
          <w:sz w:val="19"/>
          <w:szCs w:val="19"/>
          <w:lang w:val="es-ES"/>
        </w:rPr>
        <w:t>[</w:t>
      </w:r>
      <w:r w:rsidR="00305947" w:rsidRPr="004240E7">
        <w:rPr>
          <w:rFonts w:ascii="Arial" w:hAnsi="Arial" w:cs="Arial"/>
          <w:color w:val="000000" w:themeColor="text1"/>
          <w:sz w:val="19"/>
          <w:szCs w:val="19"/>
          <w:lang w:val="es-ES"/>
        </w:rPr>
        <w:t>...</w:t>
      </w:r>
      <w:r w:rsidR="000E699E" w:rsidRPr="004240E7">
        <w:rPr>
          <w:rFonts w:ascii="Arial" w:hAnsi="Arial" w:cs="Arial"/>
          <w:color w:val="000000" w:themeColor="text1"/>
          <w:sz w:val="19"/>
          <w:szCs w:val="19"/>
          <w:lang w:val="es-ES"/>
        </w:rPr>
        <w:t>]</w:t>
      </w:r>
    </w:p>
    <w:p w14:paraId="6CBD32A1" w14:textId="47757AA1" w:rsidR="00305947" w:rsidRPr="004240E7" w:rsidRDefault="000E699E" w:rsidP="000E699E">
      <w:pPr>
        <w:pStyle w:val="Textonotapie"/>
        <w:ind w:firstLine="708"/>
        <w:jc w:val="both"/>
        <w:rPr>
          <w:rFonts w:ascii="Arial" w:hAnsi="Arial" w:cs="Arial"/>
          <w:color w:val="000000" w:themeColor="text1"/>
          <w:sz w:val="19"/>
          <w:szCs w:val="19"/>
        </w:rPr>
      </w:pPr>
      <w:r w:rsidRPr="004240E7">
        <w:rPr>
          <w:rFonts w:ascii="Arial" w:hAnsi="Arial" w:cs="Arial"/>
          <w:color w:val="000000" w:themeColor="text1"/>
          <w:sz w:val="19"/>
          <w:szCs w:val="19"/>
        </w:rPr>
        <w:t>»</w:t>
      </w:r>
      <w:r w:rsidR="00305947" w:rsidRPr="004240E7">
        <w:rPr>
          <w:rFonts w:ascii="Arial" w:hAnsi="Arial" w:cs="Arial"/>
          <w:color w:val="000000" w:themeColor="text1"/>
          <w:sz w:val="19"/>
          <w:szCs w:val="19"/>
        </w:rPr>
        <w:t xml:space="preserve">Plan Anual de Adquisiciones: </w:t>
      </w:r>
      <w:r w:rsidR="00305947" w:rsidRPr="004240E7">
        <w:rPr>
          <w:rFonts w:ascii="Arial" w:hAnsi="Arial" w:cs="Arial"/>
          <w:i/>
          <w:color w:val="000000" w:themeColor="text1"/>
          <w:sz w:val="19"/>
          <w:szCs w:val="19"/>
        </w:rPr>
        <w:t>Plan general de compras</w:t>
      </w:r>
      <w:r w:rsidR="00305947" w:rsidRPr="004240E7">
        <w:rPr>
          <w:rFonts w:ascii="Arial" w:hAnsi="Arial" w:cs="Arial"/>
          <w:color w:val="000000" w:themeColor="text1"/>
          <w:sz w:val="19"/>
          <w:szCs w:val="19"/>
        </w:rPr>
        <w:t xml:space="preserve"> al que se refiere el artículo 74 de la Ley 1474 de 2011 y el plan de compras al que se refiere la Ley Anual de Presupuesto. Es un instrumento de planeación contractual que las Entidades Estatales deben diligenciar, publicar y actualizar en los términos del presente título</w:t>
      </w:r>
      <w:r w:rsidRPr="004240E7">
        <w:rPr>
          <w:rFonts w:ascii="Arial" w:hAnsi="Arial" w:cs="Arial"/>
          <w:color w:val="000000" w:themeColor="text1"/>
          <w:sz w:val="19"/>
          <w:szCs w:val="19"/>
        </w:rPr>
        <w:t>». [Cursivas fuera de texto]</w:t>
      </w:r>
    </w:p>
    <w:p w14:paraId="314C3064" w14:textId="77777777" w:rsidR="00305947" w:rsidRPr="004240E7" w:rsidRDefault="00305947" w:rsidP="00305947">
      <w:pPr>
        <w:pStyle w:val="Textonotapie"/>
        <w:jc w:val="both"/>
        <w:rPr>
          <w:rFonts w:ascii="Arial" w:hAnsi="Arial" w:cs="Arial"/>
          <w:color w:val="000000" w:themeColor="text1"/>
          <w:sz w:val="19"/>
          <w:szCs w:val="19"/>
          <w:lang w:val="es-ES"/>
        </w:rPr>
      </w:pPr>
    </w:p>
  </w:footnote>
  <w:footnote w:id="3">
    <w:p w14:paraId="52E9475D" w14:textId="25AC91CB" w:rsidR="00305947" w:rsidRPr="004240E7" w:rsidRDefault="00305947" w:rsidP="00305947">
      <w:pPr>
        <w:pStyle w:val="Textonotapie"/>
        <w:ind w:firstLine="708"/>
        <w:jc w:val="both"/>
        <w:rPr>
          <w:rFonts w:ascii="Arial" w:hAnsi="Arial" w:cs="Arial"/>
          <w:color w:val="000000" w:themeColor="text1"/>
          <w:sz w:val="19"/>
          <w:szCs w:val="19"/>
        </w:rPr>
      </w:pPr>
      <w:r w:rsidRPr="004240E7">
        <w:rPr>
          <w:rStyle w:val="Refdenotaalpie"/>
          <w:rFonts w:ascii="Arial" w:hAnsi="Arial" w:cs="Arial"/>
          <w:color w:val="000000" w:themeColor="text1"/>
          <w:sz w:val="19"/>
          <w:szCs w:val="19"/>
        </w:rPr>
        <w:footnoteRef/>
      </w:r>
      <w:r w:rsidRPr="004240E7">
        <w:rPr>
          <w:rFonts w:ascii="Arial" w:hAnsi="Arial" w:cs="Arial"/>
          <w:color w:val="000000" w:themeColor="text1"/>
          <w:sz w:val="19"/>
          <w:szCs w:val="19"/>
        </w:rPr>
        <w:t xml:space="preserve"> Decreto 1082 de 2015: </w:t>
      </w:r>
      <w:r w:rsidR="004D2FE0" w:rsidRPr="004240E7">
        <w:rPr>
          <w:rFonts w:ascii="Arial" w:hAnsi="Arial" w:cs="Arial"/>
          <w:color w:val="000000" w:themeColor="text1"/>
          <w:sz w:val="19"/>
          <w:szCs w:val="19"/>
        </w:rPr>
        <w:t>«</w:t>
      </w:r>
      <w:r w:rsidRPr="004240E7">
        <w:rPr>
          <w:rFonts w:ascii="Arial" w:hAnsi="Arial" w:cs="Arial"/>
          <w:color w:val="000000" w:themeColor="text1"/>
          <w:sz w:val="19"/>
          <w:szCs w:val="19"/>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sidR="004D2FE0" w:rsidRPr="004240E7">
        <w:rPr>
          <w:rFonts w:ascii="Arial" w:hAnsi="Arial" w:cs="Arial"/>
          <w:color w:val="000000" w:themeColor="text1"/>
          <w:sz w:val="19"/>
          <w:szCs w:val="19"/>
        </w:rPr>
        <w:t>»</w:t>
      </w:r>
      <w:r w:rsidRPr="004240E7">
        <w:rPr>
          <w:rFonts w:ascii="Arial" w:hAnsi="Arial" w:cs="Arial"/>
          <w:color w:val="000000" w:themeColor="text1"/>
          <w:sz w:val="19"/>
          <w:szCs w:val="19"/>
        </w:rPr>
        <w:t>.</w:t>
      </w:r>
    </w:p>
    <w:p w14:paraId="3D4601E3" w14:textId="77777777" w:rsidR="00305947" w:rsidRPr="004240E7" w:rsidRDefault="00305947" w:rsidP="00305947">
      <w:pPr>
        <w:pStyle w:val="Textonotapie"/>
        <w:jc w:val="both"/>
        <w:rPr>
          <w:rFonts w:ascii="Arial" w:hAnsi="Arial" w:cs="Arial"/>
          <w:color w:val="000000" w:themeColor="text1"/>
          <w:sz w:val="19"/>
          <w:szCs w:val="19"/>
        </w:rPr>
      </w:pPr>
    </w:p>
  </w:footnote>
  <w:footnote w:id="4">
    <w:p w14:paraId="41C335AF" w14:textId="644D482B" w:rsidR="00305947" w:rsidRPr="004240E7" w:rsidRDefault="00305947" w:rsidP="00305947">
      <w:pPr>
        <w:pStyle w:val="Textonotapie"/>
        <w:ind w:firstLine="708"/>
        <w:jc w:val="both"/>
        <w:rPr>
          <w:rFonts w:ascii="Arial" w:hAnsi="Arial" w:cs="Arial"/>
          <w:color w:val="000000" w:themeColor="text1"/>
          <w:sz w:val="19"/>
          <w:szCs w:val="19"/>
        </w:rPr>
      </w:pPr>
      <w:r w:rsidRPr="004240E7">
        <w:rPr>
          <w:rStyle w:val="Refdenotaalpie"/>
          <w:rFonts w:ascii="Arial" w:hAnsi="Arial" w:cs="Arial"/>
          <w:color w:val="000000" w:themeColor="text1"/>
          <w:sz w:val="19"/>
          <w:szCs w:val="19"/>
        </w:rPr>
        <w:footnoteRef/>
      </w:r>
      <w:r w:rsidRPr="004240E7">
        <w:rPr>
          <w:rFonts w:ascii="Arial" w:hAnsi="Arial" w:cs="Arial"/>
          <w:color w:val="000000" w:themeColor="text1"/>
          <w:sz w:val="19"/>
          <w:szCs w:val="19"/>
        </w:rPr>
        <w:t xml:space="preserve"> Decreto 1082 de 2015: </w:t>
      </w:r>
      <w:r w:rsidR="004D2FE0" w:rsidRPr="004240E7">
        <w:rPr>
          <w:rFonts w:ascii="Arial" w:hAnsi="Arial" w:cs="Arial"/>
          <w:color w:val="000000" w:themeColor="text1"/>
          <w:sz w:val="19"/>
          <w:szCs w:val="19"/>
        </w:rPr>
        <w:t>«</w:t>
      </w:r>
      <w:r w:rsidRPr="004240E7">
        <w:rPr>
          <w:rFonts w:ascii="Arial" w:hAnsi="Arial" w:cs="Arial"/>
          <w:color w:val="000000" w:themeColor="text1"/>
          <w:sz w:val="19"/>
          <w:szCs w:val="19"/>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r w:rsidR="004D2FE0" w:rsidRPr="004240E7">
        <w:rPr>
          <w:rFonts w:ascii="Arial" w:hAnsi="Arial" w:cs="Arial"/>
          <w:color w:val="000000" w:themeColor="text1"/>
          <w:sz w:val="19"/>
          <w:szCs w:val="19"/>
        </w:rPr>
        <w:t>»</w:t>
      </w:r>
      <w:r w:rsidRPr="004240E7">
        <w:rPr>
          <w:rFonts w:ascii="Arial" w:hAnsi="Arial" w:cs="Arial"/>
          <w:color w:val="000000" w:themeColor="text1"/>
          <w:sz w:val="19"/>
          <w:szCs w:val="19"/>
        </w:rPr>
        <w:t>.</w:t>
      </w:r>
    </w:p>
    <w:p w14:paraId="78EF5AB4" w14:textId="77777777" w:rsidR="00305947" w:rsidRPr="004240E7" w:rsidRDefault="00305947" w:rsidP="00305947">
      <w:pPr>
        <w:pStyle w:val="Textonotapie"/>
        <w:ind w:firstLine="708"/>
        <w:rPr>
          <w:rFonts w:ascii="Arial" w:hAnsi="Arial" w:cs="Arial"/>
          <w:color w:val="000000" w:themeColor="text1"/>
          <w:sz w:val="19"/>
          <w:szCs w:val="19"/>
        </w:rPr>
      </w:pPr>
    </w:p>
  </w:footnote>
  <w:footnote w:id="5">
    <w:p w14:paraId="1177AD52" w14:textId="50B9C771" w:rsidR="00305947" w:rsidRPr="004240E7" w:rsidRDefault="00305947" w:rsidP="00305947">
      <w:pPr>
        <w:pStyle w:val="Textonotapie"/>
        <w:ind w:firstLine="708"/>
        <w:jc w:val="both"/>
        <w:rPr>
          <w:rFonts w:ascii="Arial" w:hAnsi="Arial" w:cs="Arial"/>
          <w:color w:val="000000" w:themeColor="text1"/>
          <w:sz w:val="19"/>
          <w:szCs w:val="19"/>
        </w:rPr>
      </w:pPr>
      <w:r w:rsidRPr="004240E7">
        <w:rPr>
          <w:rStyle w:val="Refdenotaalpie"/>
          <w:rFonts w:ascii="Arial" w:hAnsi="Arial" w:cs="Arial"/>
          <w:color w:val="000000" w:themeColor="text1"/>
          <w:sz w:val="19"/>
          <w:szCs w:val="19"/>
        </w:rPr>
        <w:footnoteRef/>
      </w:r>
      <w:r w:rsidRPr="004240E7">
        <w:rPr>
          <w:rFonts w:ascii="Arial" w:hAnsi="Arial" w:cs="Arial"/>
          <w:color w:val="000000" w:themeColor="text1"/>
          <w:sz w:val="19"/>
          <w:szCs w:val="19"/>
        </w:rPr>
        <w:t xml:space="preserve"> La Guía para elaborar el Plan Anual de Adquisiciones dispone: </w:t>
      </w:r>
      <w:r w:rsidR="0050193D" w:rsidRPr="004240E7">
        <w:rPr>
          <w:rFonts w:ascii="Arial" w:hAnsi="Arial" w:cs="Arial"/>
          <w:color w:val="000000" w:themeColor="text1"/>
          <w:sz w:val="19"/>
          <w:szCs w:val="19"/>
        </w:rPr>
        <w:t>«</w:t>
      </w:r>
      <w:r w:rsidRPr="004240E7">
        <w:rPr>
          <w:rFonts w:ascii="Arial" w:hAnsi="Arial" w:cs="Arial"/>
          <w:color w:val="000000" w:themeColor="text1"/>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05947" w:rsidRPr="004240E7" w:rsidRDefault="00525C51" w:rsidP="00525C51">
      <w:pPr>
        <w:pStyle w:val="Textonotapie"/>
        <w:ind w:firstLine="708"/>
        <w:jc w:val="both"/>
        <w:rPr>
          <w:rFonts w:ascii="Arial" w:hAnsi="Arial" w:cs="Arial"/>
          <w:color w:val="000000" w:themeColor="text1"/>
          <w:sz w:val="19"/>
          <w:szCs w:val="19"/>
        </w:rPr>
      </w:pPr>
      <w:r w:rsidRPr="004240E7">
        <w:rPr>
          <w:rFonts w:ascii="Arial" w:hAnsi="Arial" w:cs="Arial"/>
          <w:color w:val="000000" w:themeColor="text1"/>
          <w:sz w:val="19"/>
          <w:szCs w:val="19"/>
        </w:rPr>
        <w:t>»</w:t>
      </w:r>
      <w:r w:rsidR="00305947" w:rsidRPr="004240E7">
        <w:rPr>
          <w:rFonts w:ascii="Arial" w:hAnsi="Arial" w:cs="Arial"/>
          <w:color w:val="000000" w:themeColor="text1"/>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4240E7">
        <w:rPr>
          <w:rFonts w:ascii="Arial" w:hAnsi="Arial" w:cs="Arial"/>
          <w:color w:val="000000" w:themeColor="text1"/>
          <w:sz w:val="19"/>
          <w:szCs w:val="19"/>
        </w:rPr>
        <w:t>»</w:t>
      </w:r>
      <w:r w:rsidR="00305947" w:rsidRPr="004240E7">
        <w:rPr>
          <w:rFonts w:ascii="Arial" w:hAnsi="Arial" w:cs="Arial"/>
          <w:color w:val="000000" w:themeColor="text1"/>
          <w:sz w:val="19"/>
          <w:szCs w:val="19"/>
        </w:rPr>
        <w:t>.</w:t>
      </w:r>
    </w:p>
    <w:p w14:paraId="62425E03" w14:textId="77777777" w:rsidR="00305947" w:rsidRPr="004240E7" w:rsidRDefault="00305947" w:rsidP="00305947">
      <w:pPr>
        <w:pStyle w:val="Textonotapie"/>
        <w:jc w:val="both"/>
        <w:rPr>
          <w:rFonts w:ascii="Arial" w:hAnsi="Arial" w:cs="Arial"/>
          <w:color w:val="000000" w:themeColor="text1"/>
          <w:sz w:val="19"/>
          <w:szCs w:val="19"/>
          <w:lang w:val="es-ES"/>
        </w:rPr>
      </w:pPr>
    </w:p>
  </w:footnote>
  <w:footnote w:id="6">
    <w:p w14:paraId="271D87B0" w14:textId="1EC211F5" w:rsidR="00305947" w:rsidRPr="004240E7" w:rsidRDefault="00305947" w:rsidP="00305947">
      <w:pPr>
        <w:pStyle w:val="Textonotapie"/>
        <w:ind w:firstLine="708"/>
        <w:jc w:val="both"/>
        <w:rPr>
          <w:rFonts w:ascii="Arial" w:hAnsi="Arial" w:cs="Arial"/>
          <w:color w:val="000000" w:themeColor="text1"/>
          <w:sz w:val="19"/>
          <w:szCs w:val="19"/>
        </w:rPr>
      </w:pPr>
      <w:r w:rsidRPr="004240E7">
        <w:rPr>
          <w:rStyle w:val="Refdenotaalpie"/>
          <w:rFonts w:ascii="Arial" w:hAnsi="Arial" w:cs="Arial"/>
          <w:color w:val="000000" w:themeColor="text1"/>
          <w:sz w:val="19"/>
          <w:szCs w:val="19"/>
        </w:rPr>
        <w:footnoteRef/>
      </w:r>
      <w:r w:rsidRPr="004240E7">
        <w:rPr>
          <w:rFonts w:ascii="Arial" w:hAnsi="Arial" w:cs="Arial"/>
          <w:color w:val="000000" w:themeColor="text1"/>
          <w:sz w:val="19"/>
          <w:szCs w:val="19"/>
        </w:rPr>
        <w:t xml:space="preserve"> Ley 152 de 1994: </w:t>
      </w:r>
      <w:r w:rsidR="00525C51" w:rsidRPr="004240E7">
        <w:rPr>
          <w:rFonts w:ascii="Arial" w:hAnsi="Arial" w:cs="Arial"/>
          <w:color w:val="000000" w:themeColor="text1"/>
          <w:sz w:val="19"/>
          <w:szCs w:val="19"/>
        </w:rPr>
        <w:t>«</w:t>
      </w:r>
      <w:r w:rsidRPr="004240E7">
        <w:rPr>
          <w:rFonts w:ascii="Arial" w:hAnsi="Arial" w:cs="Arial"/>
          <w:color w:val="000000" w:themeColor="text1"/>
          <w:sz w:val="19"/>
          <w:szCs w:val="19"/>
        </w:rPr>
        <w:t>Artículo 26. Planes de acción. Con base en el Plan Nacional de Desarrollo aprobado cada uno de los organismos públicos de todo orden a los que se aplica esta Ley preparará su correspondiente plan de acción.</w:t>
      </w:r>
    </w:p>
    <w:p w14:paraId="01901375" w14:textId="7737E2BE" w:rsidR="00305947" w:rsidRPr="004240E7" w:rsidRDefault="00525C51" w:rsidP="00525C51">
      <w:pPr>
        <w:pStyle w:val="Textonotapie"/>
        <w:ind w:firstLine="708"/>
        <w:jc w:val="both"/>
        <w:rPr>
          <w:rFonts w:ascii="Arial" w:hAnsi="Arial" w:cs="Arial"/>
          <w:color w:val="000000" w:themeColor="text1"/>
          <w:sz w:val="19"/>
          <w:szCs w:val="19"/>
        </w:rPr>
      </w:pPr>
      <w:r w:rsidRPr="004240E7">
        <w:rPr>
          <w:rFonts w:ascii="Arial" w:hAnsi="Arial" w:cs="Arial"/>
          <w:color w:val="000000" w:themeColor="text1"/>
          <w:sz w:val="19"/>
          <w:szCs w:val="19"/>
        </w:rPr>
        <w:t>»</w:t>
      </w:r>
      <w:r w:rsidR="00305947" w:rsidRPr="004240E7">
        <w:rPr>
          <w:rFonts w:ascii="Arial" w:hAnsi="Arial" w:cs="Arial"/>
          <w:color w:val="000000" w:themeColor="text1"/>
          <w:sz w:val="19"/>
          <w:szCs w:val="19"/>
        </w:rPr>
        <w:t>En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05947" w:rsidRPr="004240E7" w:rsidRDefault="00525C51" w:rsidP="00525C51">
      <w:pPr>
        <w:pStyle w:val="Textonotapie"/>
        <w:ind w:firstLine="708"/>
        <w:jc w:val="both"/>
        <w:rPr>
          <w:rFonts w:ascii="Arial" w:hAnsi="Arial" w:cs="Arial"/>
          <w:color w:val="000000" w:themeColor="text1"/>
          <w:sz w:val="19"/>
          <w:szCs w:val="19"/>
        </w:rPr>
      </w:pPr>
      <w:r w:rsidRPr="004240E7">
        <w:rPr>
          <w:rFonts w:ascii="Arial" w:hAnsi="Arial" w:cs="Arial"/>
          <w:color w:val="000000" w:themeColor="text1"/>
          <w:sz w:val="19"/>
          <w:szCs w:val="19"/>
        </w:rPr>
        <w:t>»</w:t>
      </w:r>
      <w:r w:rsidR="00305947" w:rsidRPr="004240E7">
        <w:rPr>
          <w:rFonts w:ascii="Arial" w:hAnsi="Arial" w:cs="Arial"/>
          <w:color w:val="000000" w:themeColor="text1"/>
          <w:sz w:val="19"/>
          <w:szCs w:val="19"/>
        </w:rPr>
        <w:t>Los planes que ejecuten las entidades nacionales con asiento en las entidades territoriales deberán ser consultados previamente con las respectivas autoridades de planeación, de acuerdo con sus competencias</w:t>
      </w:r>
      <w:r w:rsidRPr="004240E7">
        <w:rPr>
          <w:rFonts w:ascii="Arial" w:hAnsi="Arial" w:cs="Arial"/>
          <w:color w:val="000000" w:themeColor="text1"/>
          <w:sz w:val="19"/>
          <w:szCs w:val="19"/>
        </w:rPr>
        <w:t>»</w:t>
      </w:r>
      <w:r w:rsidR="00305947" w:rsidRPr="004240E7">
        <w:rPr>
          <w:rFonts w:ascii="Arial" w:hAnsi="Arial" w:cs="Arial"/>
          <w:color w:val="000000" w:themeColor="text1"/>
          <w:sz w:val="19"/>
          <w:szCs w:val="19"/>
        </w:rPr>
        <w:t>.</w:t>
      </w:r>
    </w:p>
    <w:p w14:paraId="167093EE" w14:textId="77777777" w:rsidR="00305947" w:rsidRPr="004240E7" w:rsidRDefault="00305947" w:rsidP="00305947">
      <w:pPr>
        <w:pStyle w:val="Textonotapie"/>
        <w:jc w:val="both"/>
        <w:rPr>
          <w:rFonts w:ascii="Arial" w:hAnsi="Arial" w:cs="Arial"/>
          <w:color w:val="000000" w:themeColor="text1"/>
          <w:sz w:val="19"/>
          <w:szCs w:val="19"/>
          <w:lang w:val="es-ES"/>
        </w:rPr>
      </w:pPr>
      <w:r w:rsidRPr="004240E7">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0902" w14:textId="77777777" w:rsidR="00214878" w:rsidRDefault="00214878"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7B0854" w:rsidRPr="00214878" w:rsidRDefault="007B0854"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551F"/>
    <w:rsid w:val="000328C1"/>
    <w:rsid w:val="0004523D"/>
    <w:rsid w:val="000942EB"/>
    <w:rsid w:val="000B103F"/>
    <w:rsid w:val="000C0959"/>
    <w:rsid w:val="000C19E1"/>
    <w:rsid w:val="000E699E"/>
    <w:rsid w:val="000F14E8"/>
    <w:rsid w:val="00100586"/>
    <w:rsid w:val="00103915"/>
    <w:rsid w:val="00122B23"/>
    <w:rsid w:val="0013568D"/>
    <w:rsid w:val="00137FFA"/>
    <w:rsid w:val="00163E4D"/>
    <w:rsid w:val="00174651"/>
    <w:rsid w:val="00175FDC"/>
    <w:rsid w:val="001A7009"/>
    <w:rsid w:val="001E5598"/>
    <w:rsid w:val="00214878"/>
    <w:rsid w:val="00224AFF"/>
    <w:rsid w:val="00234B84"/>
    <w:rsid w:val="00242ED7"/>
    <w:rsid w:val="002630D9"/>
    <w:rsid w:val="00294A08"/>
    <w:rsid w:val="002A3534"/>
    <w:rsid w:val="002C7E55"/>
    <w:rsid w:val="002E79A9"/>
    <w:rsid w:val="003033BA"/>
    <w:rsid w:val="00305947"/>
    <w:rsid w:val="0034680A"/>
    <w:rsid w:val="0035470C"/>
    <w:rsid w:val="0036678B"/>
    <w:rsid w:val="00386456"/>
    <w:rsid w:val="003945B8"/>
    <w:rsid w:val="003A581E"/>
    <w:rsid w:val="003B0B5A"/>
    <w:rsid w:val="003F2F99"/>
    <w:rsid w:val="004240E7"/>
    <w:rsid w:val="00434BC9"/>
    <w:rsid w:val="004422D6"/>
    <w:rsid w:val="004A34D2"/>
    <w:rsid w:val="004C35C3"/>
    <w:rsid w:val="004D2202"/>
    <w:rsid w:val="004D2FE0"/>
    <w:rsid w:val="0050193D"/>
    <w:rsid w:val="00501AD2"/>
    <w:rsid w:val="0051074C"/>
    <w:rsid w:val="00513AF2"/>
    <w:rsid w:val="00525C51"/>
    <w:rsid w:val="0054413A"/>
    <w:rsid w:val="005564CA"/>
    <w:rsid w:val="005B0CD4"/>
    <w:rsid w:val="005C50CF"/>
    <w:rsid w:val="005E3FDC"/>
    <w:rsid w:val="006535D1"/>
    <w:rsid w:val="00655371"/>
    <w:rsid w:val="00656629"/>
    <w:rsid w:val="00687569"/>
    <w:rsid w:val="00697665"/>
    <w:rsid w:val="006A7FD0"/>
    <w:rsid w:val="006D7687"/>
    <w:rsid w:val="006E0572"/>
    <w:rsid w:val="00705631"/>
    <w:rsid w:val="00742DD2"/>
    <w:rsid w:val="0075647A"/>
    <w:rsid w:val="007609E9"/>
    <w:rsid w:val="007634AD"/>
    <w:rsid w:val="0078122E"/>
    <w:rsid w:val="007A79BB"/>
    <w:rsid w:val="007B0854"/>
    <w:rsid w:val="007D3323"/>
    <w:rsid w:val="007F72CB"/>
    <w:rsid w:val="008229F3"/>
    <w:rsid w:val="00824A6D"/>
    <w:rsid w:val="0083119B"/>
    <w:rsid w:val="00836EAB"/>
    <w:rsid w:val="0085092D"/>
    <w:rsid w:val="00871A33"/>
    <w:rsid w:val="008E1C15"/>
    <w:rsid w:val="008F53F4"/>
    <w:rsid w:val="009047C5"/>
    <w:rsid w:val="00911BF7"/>
    <w:rsid w:val="00916DB5"/>
    <w:rsid w:val="0095385A"/>
    <w:rsid w:val="00954AC6"/>
    <w:rsid w:val="00986123"/>
    <w:rsid w:val="009B02BA"/>
    <w:rsid w:val="009C50D0"/>
    <w:rsid w:val="00A06772"/>
    <w:rsid w:val="00A12E39"/>
    <w:rsid w:val="00A24560"/>
    <w:rsid w:val="00A34538"/>
    <w:rsid w:val="00A52334"/>
    <w:rsid w:val="00A737CD"/>
    <w:rsid w:val="00A8084F"/>
    <w:rsid w:val="00A95E66"/>
    <w:rsid w:val="00AA442B"/>
    <w:rsid w:val="00AA5CF2"/>
    <w:rsid w:val="00AD3316"/>
    <w:rsid w:val="00AF2440"/>
    <w:rsid w:val="00B22E22"/>
    <w:rsid w:val="00B333CE"/>
    <w:rsid w:val="00B525CB"/>
    <w:rsid w:val="00B63CB2"/>
    <w:rsid w:val="00BD78FE"/>
    <w:rsid w:val="00C17D54"/>
    <w:rsid w:val="00C22B69"/>
    <w:rsid w:val="00C348A6"/>
    <w:rsid w:val="00C5124A"/>
    <w:rsid w:val="00C843A8"/>
    <w:rsid w:val="00C93A8A"/>
    <w:rsid w:val="00CA7FEF"/>
    <w:rsid w:val="00CC00CD"/>
    <w:rsid w:val="00CE1F6E"/>
    <w:rsid w:val="00CF10C1"/>
    <w:rsid w:val="00CF415E"/>
    <w:rsid w:val="00D00649"/>
    <w:rsid w:val="00D10740"/>
    <w:rsid w:val="00D16E39"/>
    <w:rsid w:val="00D25C34"/>
    <w:rsid w:val="00D52F10"/>
    <w:rsid w:val="00D72E9D"/>
    <w:rsid w:val="00D82CE5"/>
    <w:rsid w:val="00D957EB"/>
    <w:rsid w:val="00DA5AB1"/>
    <w:rsid w:val="00DB36AB"/>
    <w:rsid w:val="00DC62E5"/>
    <w:rsid w:val="00DD20BA"/>
    <w:rsid w:val="00DD735D"/>
    <w:rsid w:val="00DE3119"/>
    <w:rsid w:val="00DF236B"/>
    <w:rsid w:val="00E13AB8"/>
    <w:rsid w:val="00E33B62"/>
    <w:rsid w:val="00E44E00"/>
    <w:rsid w:val="00E7138C"/>
    <w:rsid w:val="00E80C82"/>
    <w:rsid w:val="00ED7FE6"/>
    <w:rsid w:val="00F444A4"/>
    <w:rsid w:val="00F45FE4"/>
    <w:rsid w:val="00F8436F"/>
    <w:rsid w:val="00F84899"/>
    <w:rsid w:val="00F859F0"/>
    <w:rsid w:val="00F951FF"/>
    <w:rsid w:val="00FB49D4"/>
    <w:rsid w:val="00FE141E"/>
    <w:rsid w:val="00FF4936"/>
    <w:rsid w:val="0DFD456F"/>
    <w:rsid w:val="305C4587"/>
    <w:rsid w:val="47CC18B9"/>
    <w:rsid w:val="526B41B5"/>
    <w:rsid w:val="694758BD"/>
    <w:rsid w:val="73FFE0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1E55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1E229-9382-43DD-942D-A9FAD80BD730}">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8D60C73-68A9-4FFC-B1A3-276F647B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5</Pages>
  <Words>1477</Words>
  <Characters>8127</Characters>
  <Application>Microsoft Office Word</Application>
  <DocSecurity>0</DocSecurity>
  <Lines>67</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23</cp:revision>
  <dcterms:created xsi:type="dcterms:W3CDTF">2020-02-21T14:22:00Z</dcterms:created>
  <dcterms:modified xsi:type="dcterms:W3CDTF">2020-08-03T15:35:00Z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