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482D9" w14:textId="77777777" w:rsidR="00D73F7A" w:rsidRPr="001B73D1" w:rsidRDefault="00D73F7A" w:rsidP="00D73F7A">
      <w:pPr>
        <w:jc w:val="right"/>
        <w:rPr>
          <w:rFonts w:ascii="Arial" w:hAnsi="Arial" w:cs="Arial"/>
          <w:b/>
          <w:sz w:val="16"/>
          <w:szCs w:val="16"/>
          <w:lang w:eastAsia="es-ES"/>
        </w:rPr>
      </w:pPr>
      <w:bookmarkStart w:id="0" w:name="_Hlk28946138"/>
      <w:bookmarkStart w:id="1" w:name="_Hlk29548183"/>
      <w:r w:rsidRPr="004C33D6">
        <w:rPr>
          <w:rFonts w:ascii="Arial" w:hAnsi="Arial" w:cs="Arial"/>
          <w:b/>
          <w:color w:val="000000" w:themeColor="text1"/>
          <w:sz w:val="16"/>
          <w:szCs w:val="16"/>
          <w:lang w:eastAsia="es-ES"/>
        </w:rPr>
        <w:tab/>
      </w:r>
      <w:r w:rsidRPr="001B73D1">
        <w:rPr>
          <w:rFonts w:ascii="Arial" w:hAnsi="Arial" w:cs="Arial"/>
          <w:b/>
          <w:sz w:val="16"/>
          <w:szCs w:val="16"/>
          <w:lang w:eastAsia="es-ES"/>
        </w:rPr>
        <w:t>CCE-DES-FM-17</w:t>
      </w:r>
    </w:p>
    <w:p w14:paraId="288CCA20" w14:textId="77777777" w:rsidR="00D73F7A" w:rsidRPr="001B73D1" w:rsidRDefault="00D73F7A" w:rsidP="00D73F7A">
      <w:pPr>
        <w:spacing w:line="276" w:lineRule="auto"/>
        <w:jc w:val="both"/>
        <w:rPr>
          <w:rFonts w:ascii="Arial" w:eastAsia="Calibri" w:hAnsi="Arial" w:cs="Arial"/>
          <w:b/>
          <w:color w:val="000000" w:themeColor="text1"/>
          <w:sz w:val="16"/>
          <w:szCs w:val="16"/>
        </w:rPr>
      </w:pPr>
    </w:p>
    <w:bookmarkEnd w:id="0"/>
    <w:bookmarkEnd w:id="1"/>
    <w:p w14:paraId="5DFFD931" w14:textId="11AC0A81" w:rsidR="00610E5E" w:rsidRPr="00144A5C" w:rsidRDefault="00610E5E" w:rsidP="003D18A9">
      <w:pPr>
        <w:jc w:val="both"/>
        <w:rPr>
          <w:rFonts w:ascii="Arial" w:eastAsia="Calibri" w:hAnsi="Arial" w:cs="Arial"/>
          <w:b/>
          <w:color w:val="000000" w:themeColor="text1"/>
          <w:sz w:val="22"/>
        </w:rPr>
      </w:pPr>
      <w:r w:rsidRPr="00144A5C">
        <w:rPr>
          <w:rFonts w:ascii="Arial" w:eastAsia="Calibri" w:hAnsi="Arial" w:cs="Arial"/>
          <w:b/>
          <w:color w:val="000000" w:themeColor="text1"/>
          <w:sz w:val="22"/>
        </w:rPr>
        <w:t xml:space="preserve">ASOCIACIONES DE MUNICIPIOS </w:t>
      </w:r>
      <w:bookmarkStart w:id="2" w:name="_Hlk39479884"/>
      <w:r w:rsidR="003D18A9" w:rsidRPr="00144A5C">
        <w:rPr>
          <w:rFonts w:ascii="Arial" w:eastAsia="Calibri" w:hAnsi="Arial" w:cs="Arial"/>
          <w:b/>
          <w:bCs/>
          <w:color w:val="000000" w:themeColor="text1"/>
          <w:sz w:val="22"/>
        </w:rPr>
        <w:t>–</w:t>
      </w:r>
      <w:bookmarkEnd w:id="2"/>
      <w:r w:rsidRPr="00144A5C">
        <w:rPr>
          <w:rFonts w:ascii="Arial" w:eastAsia="Calibri" w:hAnsi="Arial" w:cs="Arial"/>
          <w:b/>
          <w:color w:val="000000" w:themeColor="text1"/>
          <w:sz w:val="22"/>
        </w:rPr>
        <w:t xml:space="preserve"> Capacidad contractual </w:t>
      </w:r>
      <w:r w:rsidR="003D18A9" w:rsidRPr="00144A5C">
        <w:rPr>
          <w:rFonts w:ascii="Arial" w:eastAsia="Calibri" w:hAnsi="Arial" w:cs="Arial"/>
          <w:b/>
          <w:bCs/>
          <w:color w:val="000000" w:themeColor="text1"/>
          <w:sz w:val="22"/>
        </w:rPr>
        <w:t>–</w:t>
      </w:r>
      <w:r w:rsidRPr="00144A5C">
        <w:rPr>
          <w:rFonts w:ascii="Arial" w:eastAsia="Calibri" w:hAnsi="Arial" w:cs="Arial"/>
          <w:b/>
          <w:color w:val="000000" w:themeColor="text1"/>
          <w:sz w:val="22"/>
        </w:rPr>
        <w:t xml:space="preserve"> Alcance</w:t>
      </w:r>
      <w:r w:rsidRPr="00144A5C">
        <w:rPr>
          <w:rFonts w:ascii="Arial" w:eastAsia="Calibri" w:hAnsi="Arial" w:cs="Arial"/>
          <w:color w:val="000000" w:themeColor="text1"/>
          <w:sz w:val="22"/>
        </w:rPr>
        <w:t xml:space="preserve"> </w:t>
      </w:r>
    </w:p>
    <w:p w14:paraId="3B3C10E8" w14:textId="77777777" w:rsidR="00610E5E" w:rsidRPr="00D8771E" w:rsidRDefault="00610E5E" w:rsidP="003D18A9">
      <w:pPr>
        <w:jc w:val="both"/>
        <w:rPr>
          <w:rFonts w:ascii="Arial" w:eastAsia="Calibri" w:hAnsi="Arial" w:cs="Arial"/>
          <w:bCs/>
          <w:color w:val="000000" w:themeColor="text1"/>
          <w:sz w:val="20"/>
          <w:szCs w:val="20"/>
        </w:rPr>
      </w:pPr>
    </w:p>
    <w:p w14:paraId="0A616189" w14:textId="77777777" w:rsidR="00610E5E" w:rsidRPr="00144A5C" w:rsidRDefault="00610E5E" w:rsidP="003D18A9">
      <w:pPr>
        <w:jc w:val="both"/>
        <w:rPr>
          <w:rFonts w:ascii="Arial" w:eastAsia="Calibri" w:hAnsi="Arial" w:cs="Arial"/>
          <w:b/>
          <w:color w:val="000000" w:themeColor="text1"/>
          <w:sz w:val="20"/>
          <w:szCs w:val="20"/>
          <w:highlight w:val="yellow"/>
        </w:rPr>
      </w:pPr>
      <w:r w:rsidRPr="00144A5C">
        <w:rPr>
          <w:rFonts w:ascii="Arial" w:eastAsia="Calibri" w:hAnsi="Arial" w:cs="Arial"/>
          <w:bCs/>
          <w:color w:val="000000" w:themeColor="text1"/>
          <w:sz w:val="20"/>
          <w:szCs w:val="20"/>
        </w:rPr>
        <w:t xml:space="preserve">Para la celebración de contratos con entidades estatales las cooperativas y asociaciones conformadas por entidades territoriales deberán someterse a los procesos de selección de la Ley 1150 de 2007, en igualdad de condiciones con los particulares, es decir, que las asociaciones de entidades territoriales ni las cooperativas podrán suscribir de manera directa convenios interadministrativos, </w:t>
      </w:r>
      <w:proofErr w:type="gramStart"/>
      <w:r w:rsidRPr="00144A5C">
        <w:rPr>
          <w:rFonts w:ascii="Arial" w:eastAsia="Calibri" w:hAnsi="Arial" w:cs="Arial"/>
          <w:bCs/>
          <w:color w:val="000000" w:themeColor="text1"/>
          <w:sz w:val="20"/>
          <w:szCs w:val="20"/>
        </w:rPr>
        <w:t>ya que</w:t>
      </w:r>
      <w:proofErr w:type="gramEnd"/>
      <w:r w:rsidRPr="00144A5C">
        <w:rPr>
          <w:rFonts w:ascii="Arial" w:eastAsia="Calibri" w:hAnsi="Arial" w:cs="Arial"/>
          <w:bCs/>
          <w:color w:val="000000" w:themeColor="text1"/>
          <w:sz w:val="20"/>
          <w:szCs w:val="20"/>
        </w:rPr>
        <w:t xml:space="preserve"> de hacerlo, incumplirían este mandato.</w:t>
      </w:r>
    </w:p>
    <w:p w14:paraId="54E782A9" w14:textId="77777777" w:rsidR="00610E5E" w:rsidRPr="003D18A9" w:rsidRDefault="00610E5E" w:rsidP="003D18A9">
      <w:pPr>
        <w:jc w:val="both"/>
        <w:rPr>
          <w:rFonts w:ascii="Arial" w:eastAsia="Calibri" w:hAnsi="Arial" w:cs="Arial"/>
          <w:b/>
          <w:color w:val="000000" w:themeColor="text1"/>
          <w:sz w:val="20"/>
          <w:szCs w:val="20"/>
        </w:rPr>
      </w:pPr>
    </w:p>
    <w:p w14:paraId="508C6895" w14:textId="684DE1F4" w:rsidR="00610E5E" w:rsidRPr="00144A5C" w:rsidRDefault="00610E5E" w:rsidP="003D18A9">
      <w:pPr>
        <w:jc w:val="both"/>
        <w:rPr>
          <w:rFonts w:ascii="Arial" w:eastAsia="Calibri" w:hAnsi="Arial" w:cs="Arial"/>
          <w:b/>
          <w:color w:val="000000" w:themeColor="text1"/>
          <w:sz w:val="22"/>
        </w:rPr>
      </w:pPr>
      <w:r w:rsidRPr="00144A5C">
        <w:rPr>
          <w:rFonts w:ascii="Arial" w:eastAsia="Calibri" w:hAnsi="Arial" w:cs="Arial"/>
          <w:b/>
          <w:color w:val="000000" w:themeColor="text1"/>
          <w:sz w:val="22"/>
        </w:rPr>
        <w:t xml:space="preserve">ASOCIACIONES DE MUNICIPIOS </w:t>
      </w:r>
      <w:r w:rsidR="003D18A9" w:rsidRPr="00144A5C">
        <w:rPr>
          <w:rFonts w:ascii="Arial" w:eastAsia="Calibri" w:hAnsi="Arial" w:cs="Arial"/>
          <w:b/>
          <w:bCs/>
          <w:color w:val="000000" w:themeColor="text1"/>
          <w:sz w:val="22"/>
        </w:rPr>
        <w:t>–</w:t>
      </w:r>
      <w:r w:rsidRPr="00144A5C">
        <w:rPr>
          <w:rFonts w:ascii="Arial" w:eastAsia="Calibri" w:hAnsi="Arial" w:cs="Arial"/>
          <w:b/>
          <w:color w:val="000000" w:themeColor="text1"/>
          <w:sz w:val="22"/>
        </w:rPr>
        <w:t xml:space="preserve"> Capacidad contractual </w:t>
      </w:r>
      <w:r w:rsidR="003D18A9" w:rsidRPr="00144A5C">
        <w:rPr>
          <w:rFonts w:ascii="Arial" w:eastAsia="Calibri" w:hAnsi="Arial" w:cs="Arial"/>
          <w:b/>
          <w:bCs/>
          <w:color w:val="000000" w:themeColor="text1"/>
          <w:sz w:val="22"/>
        </w:rPr>
        <w:t xml:space="preserve">– </w:t>
      </w:r>
      <w:r w:rsidRPr="00144A5C">
        <w:rPr>
          <w:rFonts w:ascii="Arial" w:eastAsia="Calibri" w:hAnsi="Arial" w:cs="Arial"/>
          <w:b/>
          <w:color w:val="000000" w:themeColor="text1"/>
          <w:sz w:val="22"/>
        </w:rPr>
        <w:t>Prohibiciones</w:t>
      </w:r>
      <w:r w:rsidRPr="00144A5C">
        <w:rPr>
          <w:rFonts w:ascii="Arial" w:eastAsia="Calibri" w:hAnsi="Arial" w:cs="Arial"/>
          <w:color w:val="000000" w:themeColor="text1"/>
          <w:sz w:val="22"/>
        </w:rPr>
        <w:t xml:space="preserve"> </w:t>
      </w:r>
    </w:p>
    <w:p w14:paraId="3594F824" w14:textId="77777777" w:rsidR="00610E5E" w:rsidRPr="003D18A9" w:rsidRDefault="00610E5E" w:rsidP="003D18A9">
      <w:pPr>
        <w:jc w:val="both"/>
        <w:rPr>
          <w:rFonts w:ascii="Arial" w:eastAsia="Calibri" w:hAnsi="Arial" w:cs="Arial"/>
          <w:b/>
          <w:color w:val="000000" w:themeColor="text1"/>
          <w:sz w:val="20"/>
          <w:szCs w:val="20"/>
        </w:rPr>
      </w:pPr>
    </w:p>
    <w:p w14:paraId="2F005904" w14:textId="32B3D995" w:rsidR="00610E5E" w:rsidRPr="00144A5C" w:rsidRDefault="00EE040B" w:rsidP="003D18A9">
      <w:pPr>
        <w:jc w:val="both"/>
        <w:rPr>
          <w:rFonts w:ascii="Arial" w:hAnsi="Arial" w:cs="Arial"/>
          <w:color w:val="000000" w:themeColor="text1"/>
          <w:sz w:val="20"/>
          <w:szCs w:val="20"/>
          <w:lang w:val="es-ES"/>
        </w:rPr>
      </w:pPr>
      <w:r>
        <w:rPr>
          <w:rFonts w:ascii="Arial" w:eastAsia="Calibri" w:hAnsi="Arial" w:cs="Arial"/>
          <w:color w:val="000000" w:themeColor="text1"/>
          <w:sz w:val="20"/>
          <w:szCs w:val="20"/>
        </w:rPr>
        <w:t xml:space="preserve">[…] </w:t>
      </w:r>
      <w:r w:rsidR="00F16C24">
        <w:rPr>
          <w:rFonts w:ascii="Arial" w:eastAsia="Calibri" w:hAnsi="Arial" w:cs="Arial"/>
          <w:color w:val="000000" w:themeColor="text1"/>
          <w:sz w:val="20"/>
          <w:szCs w:val="20"/>
        </w:rPr>
        <w:t>l</w:t>
      </w:r>
      <w:r w:rsidR="00610E5E" w:rsidRPr="00144A5C">
        <w:rPr>
          <w:rFonts w:ascii="Arial" w:eastAsia="Calibri" w:hAnsi="Arial" w:cs="Arial"/>
          <w:color w:val="000000" w:themeColor="text1"/>
          <w:sz w:val="20"/>
          <w:szCs w:val="20"/>
        </w:rPr>
        <w:t xml:space="preserve">a </w:t>
      </w:r>
      <w:r w:rsidR="00610E5E" w:rsidRPr="00144A5C">
        <w:rPr>
          <w:rFonts w:ascii="Arial" w:hAnsi="Arial" w:cs="Arial"/>
          <w:color w:val="000000" w:themeColor="text1"/>
          <w:sz w:val="20"/>
          <w:szCs w:val="20"/>
          <w:lang w:val="es-ES"/>
        </w:rPr>
        <w:t xml:space="preserve">prohibición de celebrar convenios interadministrativos para la ejecución de obras públicas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que permitía la contratación de convenios interadministrativos con este tipo de entidades; y </w:t>
      </w:r>
      <w:proofErr w:type="spellStart"/>
      <w:r w:rsidR="00610E5E" w:rsidRPr="00144A5C">
        <w:rPr>
          <w:rFonts w:ascii="Arial" w:hAnsi="Arial" w:cs="Arial"/>
          <w:color w:val="000000" w:themeColor="text1"/>
          <w:sz w:val="20"/>
          <w:szCs w:val="20"/>
          <w:lang w:val="es-ES"/>
        </w:rPr>
        <w:t>ii</w:t>
      </w:r>
      <w:proofErr w:type="spellEnd"/>
      <w:r w:rsidR="00610E5E" w:rsidRPr="00144A5C">
        <w:rPr>
          <w:rFonts w:ascii="Arial" w:hAnsi="Arial" w:cs="Arial"/>
          <w:color w:val="000000" w:themeColor="text1"/>
          <w:sz w:val="20"/>
          <w:szCs w:val="20"/>
          <w:lang w:val="es-ES"/>
        </w:rPr>
        <w:t>) el artículo 10 de la ley 1150 de 2007, que fija las condiciones de igualdad entre cooperativas y asociaciones conformadas por entidades territoriales con los particulares, lo que únicamente les permitiría celebrar contratos con entidades estatales mediante un proceso competitivo y no mediante la modalidad de contratación directa de los que hacen parte los convenios o contratos interadministrativos.</w:t>
      </w:r>
    </w:p>
    <w:p w14:paraId="3B63C36C" w14:textId="77777777" w:rsidR="00610E5E" w:rsidRPr="003D18A9" w:rsidRDefault="00610E5E" w:rsidP="003D18A9">
      <w:pPr>
        <w:jc w:val="both"/>
        <w:rPr>
          <w:rFonts w:ascii="Arial" w:hAnsi="Arial" w:cs="Arial"/>
          <w:color w:val="000000" w:themeColor="text1"/>
          <w:sz w:val="20"/>
          <w:szCs w:val="20"/>
          <w:lang w:val="es-ES"/>
        </w:rPr>
      </w:pPr>
    </w:p>
    <w:p w14:paraId="7D4CDF52" w14:textId="26572A07" w:rsidR="00610E5E" w:rsidRPr="00144A5C" w:rsidRDefault="00610E5E" w:rsidP="003D18A9">
      <w:pPr>
        <w:jc w:val="both"/>
        <w:rPr>
          <w:rFonts w:ascii="Arial" w:eastAsia="Calibri" w:hAnsi="Arial" w:cs="Arial"/>
          <w:b/>
          <w:color w:val="000000" w:themeColor="text1"/>
          <w:sz w:val="22"/>
        </w:rPr>
      </w:pPr>
      <w:r w:rsidRPr="00144A5C">
        <w:rPr>
          <w:rFonts w:ascii="Arial" w:eastAsia="Calibri" w:hAnsi="Arial" w:cs="Arial"/>
          <w:b/>
          <w:color w:val="000000" w:themeColor="text1"/>
          <w:sz w:val="22"/>
        </w:rPr>
        <w:t xml:space="preserve">ASOCIACIONES DE MUNICIPIOS </w:t>
      </w:r>
      <w:r w:rsidR="003D18A9" w:rsidRPr="00144A5C">
        <w:rPr>
          <w:rFonts w:ascii="Arial" w:eastAsia="Calibri" w:hAnsi="Arial" w:cs="Arial"/>
          <w:b/>
          <w:bCs/>
          <w:color w:val="000000" w:themeColor="text1"/>
          <w:sz w:val="22"/>
        </w:rPr>
        <w:t>–</w:t>
      </w:r>
      <w:r w:rsidRPr="00144A5C">
        <w:rPr>
          <w:rFonts w:ascii="Arial" w:eastAsia="Calibri" w:hAnsi="Arial" w:cs="Arial"/>
          <w:b/>
          <w:color w:val="000000" w:themeColor="text1"/>
          <w:sz w:val="22"/>
        </w:rPr>
        <w:t xml:space="preserve"> </w:t>
      </w:r>
      <w:r w:rsidR="00F16C24">
        <w:rPr>
          <w:rFonts w:ascii="Arial" w:eastAsia="Calibri" w:hAnsi="Arial" w:cs="Arial"/>
          <w:b/>
          <w:color w:val="000000" w:themeColor="text1"/>
          <w:sz w:val="22"/>
        </w:rPr>
        <w:t>C</w:t>
      </w:r>
      <w:r w:rsidRPr="00144A5C">
        <w:rPr>
          <w:rFonts w:ascii="Arial" w:eastAsia="Calibri" w:hAnsi="Arial" w:cs="Arial"/>
          <w:b/>
          <w:color w:val="000000" w:themeColor="text1"/>
          <w:sz w:val="22"/>
        </w:rPr>
        <w:t>ontratos de obra</w:t>
      </w:r>
      <w:r w:rsidR="00F16C24">
        <w:rPr>
          <w:rFonts w:ascii="Arial" w:eastAsia="Calibri" w:hAnsi="Arial" w:cs="Arial"/>
          <w:b/>
          <w:color w:val="000000" w:themeColor="text1"/>
          <w:sz w:val="22"/>
        </w:rPr>
        <w:t xml:space="preserve"> </w:t>
      </w:r>
      <w:r w:rsidR="00F16C24" w:rsidRPr="00144A5C">
        <w:rPr>
          <w:rFonts w:ascii="Arial" w:eastAsia="Calibri" w:hAnsi="Arial" w:cs="Arial"/>
          <w:b/>
          <w:bCs/>
          <w:color w:val="000000" w:themeColor="text1"/>
          <w:sz w:val="22"/>
        </w:rPr>
        <w:t>–</w:t>
      </w:r>
      <w:r w:rsidRPr="00144A5C">
        <w:rPr>
          <w:rFonts w:ascii="Arial" w:eastAsia="Calibri" w:hAnsi="Arial" w:cs="Arial"/>
          <w:b/>
          <w:color w:val="000000" w:themeColor="text1"/>
          <w:sz w:val="22"/>
        </w:rPr>
        <w:t xml:space="preserve"> </w:t>
      </w:r>
      <w:r w:rsidR="00F16C24">
        <w:rPr>
          <w:rFonts w:ascii="Arial" w:eastAsia="Calibri" w:hAnsi="Arial" w:cs="Arial"/>
          <w:b/>
          <w:color w:val="000000" w:themeColor="text1"/>
          <w:sz w:val="22"/>
        </w:rPr>
        <w:t>E</w:t>
      </w:r>
      <w:r w:rsidRPr="00144A5C">
        <w:rPr>
          <w:rFonts w:ascii="Arial" w:eastAsia="Calibri" w:hAnsi="Arial" w:cs="Arial"/>
          <w:b/>
          <w:color w:val="000000" w:themeColor="text1"/>
          <w:sz w:val="22"/>
        </w:rPr>
        <w:t>ntidades territoriales</w:t>
      </w:r>
      <w:r w:rsidRPr="00144A5C">
        <w:rPr>
          <w:rFonts w:ascii="Arial" w:eastAsia="Calibri" w:hAnsi="Arial" w:cs="Arial"/>
          <w:color w:val="000000" w:themeColor="text1"/>
          <w:sz w:val="22"/>
        </w:rPr>
        <w:t xml:space="preserve"> </w:t>
      </w:r>
    </w:p>
    <w:p w14:paraId="09204BDF" w14:textId="77777777" w:rsidR="00610E5E" w:rsidRPr="003D18A9" w:rsidRDefault="00610E5E" w:rsidP="003D18A9">
      <w:pPr>
        <w:jc w:val="both"/>
        <w:rPr>
          <w:rFonts w:ascii="Arial" w:eastAsia="Calibri" w:hAnsi="Arial" w:cs="Arial"/>
          <w:b/>
          <w:color w:val="000000" w:themeColor="text1"/>
          <w:sz w:val="20"/>
          <w:szCs w:val="20"/>
          <w:highlight w:val="yellow"/>
        </w:rPr>
      </w:pPr>
    </w:p>
    <w:p w14:paraId="370B5FE3" w14:textId="77777777" w:rsidR="00610E5E" w:rsidRPr="00144A5C" w:rsidRDefault="00610E5E" w:rsidP="003D18A9">
      <w:pPr>
        <w:jc w:val="both"/>
        <w:rPr>
          <w:rFonts w:ascii="Arial" w:eastAsia="Calibri" w:hAnsi="Arial" w:cs="Arial"/>
          <w:bCs/>
          <w:color w:val="000000" w:themeColor="text1"/>
          <w:sz w:val="20"/>
          <w:szCs w:val="20"/>
          <w:highlight w:val="yellow"/>
        </w:rPr>
      </w:pPr>
      <w:r w:rsidRPr="00144A5C">
        <w:rPr>
          <w:rFonts w:ascii="Arial" w:eastAsia="Calibri" w:hAnsi="Arial" w:cs="Arial"/>
          <w:bCs/>
          <w:color w:val="000000" w:themeColor="text1"/>
          <w:sz w:val="20"/>
          <w:szCs w:val="20"/>
        </w:rPr>
        <w:t>Las asociaciones de municipios sí pueden contratar con un municipio o departamento la ejecución de obras públicas. Sin embargo, no lo podrán hacer a través de la contratación directa, pues su escogencia se debe llevar a cabo luego de surtido un proceso competitivo, como el de licitación pública.</w:t>
      </w:r>
    </w:p>
    <w:p w14:paraId="4A6A51F1" w14:textId="77777777" w:rsidR="00610E5E" w:rsidRPr="004C33D6" w:rsidRDefault="00610E5E" w:rsidP="00610E5E">
      <w:pPr>
        <w:rPr>
          <w:rFonts w:ascii="Arial" w:hAnsi="Arial" w:cs="Arial"/>
          <w:color w:val="000000" w:themeColor="text1"/>
          <w:sz w:val="20"/>
          <w:szCs w:val="20"/>
        </w:rPr>
      </w:pPr>
    </w:p>
    <w:p w14:paraId="29360269" w14:textId="77777777" w:rsidR="008040E2" w:rsidRPr="008040E2" w:rsidRDefault="008040E2" w:rsidP="008040E2">
      <w:pPr>
        <w:autoSpaceDE w:val="0"/>
        <w:autoSpaceDN w:val="0"/>
        <w:adjustRightInd w:val="0"/>
        <w:rPr>
          <w:rFonts w:ascii="Arial" w:hAnsi="Arial" w:cs="Arial"/>
          <w:color w:val="000000"/>
          <w:sz w:val="20"/>
          <w:szCs w:val="20"/>
          <w:lang w:val="es-CO"/>
        </w:rPr>
      </w:pPr>
    </w:p>
    <w:p w14:paraId="1807389C" w14:textId="3C1D9453" w:rsidR="008040E2" w:rsidRPr="008040E2" w:rsidRDefault="008040E2" w:rsidP="008040E2">
      <w:pPr>
        <w:autoSpaceDE w:val="0"/>
        <w:autoSpaceDN w:val="0"/>
        <w:adjustRightInd w:val="0"/>
        <w:rPr>
          <w:rFonts w:ascii="Arial" w:hAnsi="Arial" w:cs="Arial"/>
          <w:color w:val="000000"/>
          <w:sz w:val="22"/>
          <w:lang w:val="es-CO"/>
        </w:rPr>
      </w:pPr>
      <w:r w:rsidRPr="008040E2">
        <w:rPr>
          <w:rFonts w:ascii="Arial" w:hAnsi="Arial" w:cs="Arial"/>
          <w:color w:val="000000"/>
          <w:sz w:val="22"/>
          <w:lang w:val="es-CO"/>
        </w:rPr>
        <w:t xml:space="preserve">Bogotá D.C., </w:t>
      </w:r>
      <w:r w:rsidRPr="008040E2">
        <w:rPr>
          <w:rFonts w:ascii="Arial" w:hAnsi="Arial" w:cs="Arial"/>
          <w:b/>
          <w:bCs/>
          <w:color w:val="000000"/>
          <w:sz w:val="22"/>
          <w:lang w:val="es-CO"/>
        </w:rPr>
        <w:t xml:space="preserve">25/02/2020 Hora 14:47:14s </w:t>
      </w:r>
    </w:p>
    <w:p w14:paraId="0047AABD" w14:textId="68137091" w:rsidR="00610E5E" w:rsidRPr="004C33D6" w:rsidRDefault="008040E2" w:rsidP="008040E2">
      <w:pPr>
        <w:jc w:val="right"/>
        <w:rPr>
          <w:rFonts w:ascii="Arial" w:eastAsia="Calibri" w:hAnsi="Arial" w:cs="Arial"/>
          <w:color w:val="000000" w:themeColor="text1"/>
          <w:sz w:val="22"/>
        </w:rPr>
      </w:pPr>
      <w:proofErr w:type="spellStart"/>
      <w:r w:rsidRPr="008040E2">
        <w:rPr>
          <w:rFonts w:ascii="Arial" w:hAnsi="Arial" w:cs="Arial"/>
          <w:b/>
          <w:bCs/>
          <w:color w:val="000000"/>
          <w:sz w:val="22"/>
          <w:lang w:val="es-CO"/>
        </w:rPr>
        <w:t>N°</w:t>
      </w:r>
      <w:proofErr w:type="spellEnd"/>
      <w:r w:rsidRPr="008040E2">
        <w:rPr>
          <w:rFonts w:ascii="Arial" w:hAnsi="Arial" w:cs="Arial"/>
          <w:b/>
          <w:bCs/>
          <w:color w:val="000000"/>
          <w:sz w:val="22"/>
          <w:lang w:val="es-CO"/>
        </w:rPr>
        <w:t xml:space="preserve"> Radicado: 2202013000001281</w:t>
      </w:r>
    </w:p>
    <w:p w14:paraId="586DBE65" w14:textId="77777777" w:rsidR="00610E5E" w:rsidRPr="004C33D6" w:rsidRDefault="00610E5E" w:rsidP="00610E5E">
      <w:pPr>
        <w:rPr>
          <w:rFonts w:ascii="Arial" w:eastAsia="Calibri" w:hAnsi="Arial" w:cs="Arial"/>
          <w:color w:val="000000" w:themeColor="text1"/>
          <w:sz w:val="22"/>
        </w:rPr>
      </w:pPr>
    </w:p>
    <w:p w14:paraId="052E0934" w14:textId="77777777" w:rsidR="00610E5E" w:rsidRPr="004C33D6" w:rsidRDefault="00610E5E" w:rsidP="00610E5E">
      <w:pPr>
        <w:rPr>
          <w:rFonts w:ascii="Arial" w:eastAsia="Calibri" w:hAnsi="Arial" w:cs="Arial"/>
          <w:color w:val="000000" w:themeColor="text1"/>
          <w:sz w:val="22"/>
        </w:rPr>
      </w:pPr>
      <w:r w:rsidRPr="004C33D6">
        <w:rPr>
          <w:rFonts w:ascii="Arial" w:eastAsia="Calibri" w:hAnsi="Arial" w:cs="Arial"/>
          <w:color w:val="000000" w:themeColor="text1"/>
          <w:sz w:val="22"/>
        </w:rPr>
        <w:t>Señor</w:t>
      </w:r>
    </w:p>
    <w:p w14:paraId="5223CFF4" w14:textId="77777777" w:rsidR="00610E5E" w:rsidRPr="004C33D6" w:rsidRDefault="00610E5E" w:rsidP="00610E5E">
      <w:pPr>
        <w:rPr>
          <w:rFonts w:ascii="Arial" w:eastAsia="Calibri" w:hAnsi="Arial" w:cs="Arial"/>
          <w:b/>
          <w:color w:val="000000" w:themeColor="text1"/>
          <w:sz w:val="22"/>
        </w:rPr>
      </w:pPr>
      <w:r w:rsidRPr="004C33D6">
        <w:rPr>
          <w:rFonts w:ascii="Arial" w:eastAsia="Calibri" w:hAnsi="Arial" w:cs="Arial"/>
          <w:b/>
          <w:color w:val="000000" w:themeColor="text1"/>
          <w:sz w:val="22"/>
        </w:rPr>
        <w:t xml:space="preserve">Néstor Eugenio Vargas </w:t>
      </w:r>
      <w:proofErr w:type="spellStart"/>
      <w:r w:rsidRPr="004C33D6">
        <w:rPr>
          <w:rFonts w:ascii="Arial" w:eastAsia="Calibri" w:hAnsi="Arial" w:cs="Arial"/>
          <w:b/>
          <w:color w:val="000000" w:themeColor="text1"/>
          <w:sz w:val="22"/>
        </w:rPr>
        <w:t>Vargas</w:t>
      </w:r>
      <w:proofErr w:type="spellEnd"/>
    </w:p>
    <w:p w14:paraId="42EDA918" w14:textId="77777777" w:rsidR="00610E5E" w:rsidRPr="004C33D6" w:rsidRDefault="00610E5E" w:rsidP="00610E5E">
      <w:pPr>
        <w:rPr>
          <w:rFonts w:ascii="Arial" w:eastAsia="Calibri" w:hAnsi="Arial" w:cs="Arial"/>
          <w:color w:val="000000" w:themeColor="text1"/>
          <w:sz w:val="22"/>
        </w:rPr>
      </w:pPr>
      <w:r w:rsidRPr="004C33D6">
        <w:rPr>
          <w:rFonts w:ascii="Arial" w:eastAsia="Calibri" w:hAnsi="Arial" w:cs="Arial"/>
          <w:color w:val="000000" w:themeColor="text1"/>
          <w:sz w:val="22"/>
        </w:rPr>
        <w:t>Chinú, Córdoba</w:t>
      </w:r>
    </w:p>
    <w:p w14:paraId="327CD550" w14:textId="77777777" w:rsidR="00610E5E" w:rsidRPr="004C33D6" w:rsidRDefault="00610E5E" w:rsidP="00610E5E">
      <w:pPr>
        <w:rPr>
          <w:rFonts w:ascii="Arial" w:eastAsia="Calibri" w:hAnsi="Arial" w:cs="Arial"/>
          <w:color w:val="000000" w:themeColor="text1"/>
          <w:sz w:val="22"/>
        </w:rPr>
      </w:pPr>
    </w:p>
    <w:p w14:paraId="7A101E7F" w14:textId="77777777" w:rsidR="00610E5E" w:rsidRPr="004C33D6" w:rsidRDefault="00610E5E" w:rsidP="00610E5E">
      <w:pPr>
        <w:rPr>
          <w:rFonts w:ascii="Arial" w:eastAsia="Calibri" w:hAnsi="Arial" w:cs="Arial"/>
          <w:color w:val="000000" w:themeColor="text1"/>
          <w:sz w:val="22"/>
        </w:rPr>
      </w:pPr>
    </w:p>
    <w:p w14:paraId="576EF66E" w14:textId="77777777" w:rsidR="00610E5E" w:rsidRPr="004C33D6" w:rsidRDefault="00610E5E" w:rsidP="00610E5E">
      <w:pPr>
        <w:ind w:firstLine="2694"/>
        <w:rPr>
          <w:rFonts w:ascii="Arial" w:eastAsia="Calibri" w:hAnsi="Arial" w:cs="Arial"/>
          <w:b/>
          <w:color w:val="000000" w:themeColor="text1"/>
          <w:sz w:val="22"/>
        </w:rPr>
      </w:pPr>
      <w:r w:rsidRPr="004C33D6">
        <w:rPr>
          <w:rFonts w:ascii="Arial" w:eastAsia="Calibri" w:hAnsi="Arial" w:cs="Arial"/>
          <w:b/>
          <w:color w:val="000000" w:themeColor="text1"/>
          <w:sz w:val="22"/>
        </w:rPr>
        <w:t>Concepto C ─ 059 de 2020</w:t>
      </w:r>
    </w:p>
    <w:p w14:paraId="56F0C362" w14:textId="77777777" w:rsidR="00610E5E" w:rsidRPr="004C33D6" w:rsidRDefault="00610E5E" w:rsidP="00610E5E">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C33D6" w:rsidRPr="004C33D6" w14:paraId="6E0070AE" w14:textId="77777777" w:rsidTr="00D8771E">
        <w:tc>
          <w:tcPr>
            <w:tcW w:w="2689" w:type="dxa"/>
            <w:hideMark/>
          </w:tcPr>
          <w:p w14:paraId="6D84763E" w14:textId="77777777" w:rsidR="00610E5E" w:rsidRPr="004C33D6" w:rsidRDefault="00610E5E" w:rsidP="00D8771E">
            <w:pPr>
              <w:rPr>
                <w:rFonts w:ascii="Arial" w:eastAsia="Calibri" w:hAnsi="Arial" w:cs="Arial"/>
                <w:color w:val="000000" w:themeColor="text1"/>
                <w:sz w:val="22"/>
              </w:rPr>
            </w:pPr>
            <w:r w:rsidRPr="004C33D6">
              <w:rPr>
                <w:rFonts w:ascii="Arial" w:eastAsia="Calibri" w:hAnsi="Arial" w:cs="Arial"/>
                <w:b/>
                <w:color w:val="000000" w:themeColor="text1"/>
                <w:sz w:val="22"/>
              </w:rPr>
              <w:t>Temas:</w:t>
            </w:r>
            <w:r w:rsidRPr="004C33D6">
              <w:rPr>
                <w:rFonts w:ascii="Arial" w:eastAsia="Calibri" w:hAnsi="Arial" w:cs="Arial"/>
                <w:color w:val="000000" w:themeColor="text1"/>
                <w:sz w:val="22"/>
              </w:rPr>
              <w:t xml:space="preserve">           </w:t>
            </w:r>
          </w:p>
          <w:p w14:paraId="0DB91B18" w14:textId="77777777" w:rsidR="00610E5E" w:rsidRPr="004C33D6" w:rsidRDefault="00610E5E" w:rsidP="00D8771E">
            <w:pPr>
              <w:rPr>
                <w:rFonts w:ascii="Arial" w:eastAsia="Calibri" w:hAnsi="Arial" w:cs="Arial"/>
                <w:color w:val="000000" w:themeColor="text1"/>
                <w:sz w:val="22"/>
              </w:rPr>
            </w:pPr>
            <w:r w:rsidRPr="004C33D6">
              <w:rPr>
                <w:rFonts w:ascii="Arial" w:eastAsia="Calibri" w:hAnsi="Arial" w:cs="Arial"/>
                <w:color w:val="000000" w:themeColor="text1"/>
                <w:sz w:val="22"/>
              </w:rPr>
              <w:t xml:space="preserve">                           </w:t>
            </w:r>
          </w:p>
        </w:tc>
        <w:tc>
          <w:tcPr>
            <w:tcW w:w="6237" w:type="dxa"/>
            <w:hideMark/>
          </w:tcPr>
          <w:p w14:paraId="520425B3" w14:textId="117F4A10" w:rsidR="00F16C24" w:rsidRPr="00F16C24" w:rsidRDefault="00610E5E" w:rsidP="00F16C24">
            <w:pPr>
              <w:jc w:val="both"/>
              <w:rPr>
                <w:rFonts w:ascii="Arial" w:eastAsia="Calibri" w:hAnsi="Arial" w:cs="Arial"/>
                <w:color w:val="000000" w:themeColor="text1"/>
                <w:sz w:val="22"/>
              </w:rPr>
            </w:pPr>
            <w:r w:rsidRPr="004C33D6">
              <w:rPr>
                <w:rFonts w:ascii="Arial" w:eastAsia="Calibri" w:hAnsi="Arial" w:cs="Arial"/>
                <w:color w:val="000000" w:themeColor="text1"/>
                <w:sz w:val="22"/>
              </w:rPr>
              <w:t>ASOCIACIÓN DE MUNICIPIOS – capacidad contractual –</w:t>
            </w:r>
            <w:r w:rsidR="00CF42BE" w:rsidRPr="004C33D6">
              <w:rPr>
                <w:rFonts w:ascii="Arial" w:eastAsia="Calibri" w:hAnsi="Arial" w:cs="Arial"/>
                <w:color w:val="000000" w:themeColor="text1"/>
                <w:sz w:val="22"/>
              </w:rPr>
              <w:t xml:space="preserve"> Alcance </w:t>
            </w:r>
            <w:r w:rsidR="00F16C24">
              <w:rPr>
                <w:rFonts w:ascii="Arial" w:eastAsia="Calibri" w:hAnsi="Arial" w:cs="Arial"/>
                <w:color w:val="000000" w:themeColor="text1"/>
                <w:sz w:val="22"/>
              </w:rPr>
              <w:t xml:space="preserve">/ </w:t>
            </w:r>
            <w:r w:rsidR="00F16C24" w:rsidRPr="00F16C24">
              <w:rPr>
                <w:rFonts w:ascii="Arial" w:eastAsia="Calibri" w:hAnsi="Arial" w:cs="Arial"/>
                <w:color w:val="000000" w:themeColor="text1"/>
                <w:sz w:val="22"/>
              </w:rPr>
              <w:t>ASOCIACIONES DE MUNICIPIOS – Capacidad contractual / ASOCIACIONES DE MUNICIPIOS – Contratos de obra – Entidades territoriales</w:t>
            </w:r>
            <w:r w:rsidR="00F16C24" w:rsidRPr="00144A5C">
              <w:rPr>
                <w:rFonts w:ascii="Arial" w:eastAsia="Calibri" w:hAnsi="Arial" w:cs="Arial"/>
                <w:color w:val="000000" w:themeColor="text1"/>
                <w:sz w:val="22"/>
              </w:rPr>
              <w:t xml:space="preserve"> </w:t>
            </w:r>
          </w:p>
          <w:p w14:paraId="115110DC" w14:textId="0102585A" w:rsidR="00610E5E" w:rsidRPr="004C33D6" w:rsidRDefault="00610E5E" w:rsidP="00D8771E">
            <w:pPr>
              <w:jc w:val="both"/>
              <w:rPr>
                <w:rFonts w:ascii="Arial" w:eastAsia="Calibri" w:hAnsi="Arial" w:cs="Arial"/>
                <w:color w:val="000000" w:themeColor="text1"/>
                <w:sz w:val="22"/>
              </w:rPr>
            </w:pPr>
          </w:p>
        </w:tc>
      </w:tr>
      <w:tr w:rsidR="00610E5E" w:rsidRPr="004C33D6" w14:paraId="020B6779" w14:textId="77777777" w:rsidTr="00D8771E">
        <w:tc>
          <w:tcPr>
            <w:tcW w:w="2689" w:type="dxa"/>
          </w:tcPr>
          <w:p w14:paraId="21EFBC39" w14:textId="77777777" w:rsidR="00610E5E" w:rsidRPr="004C33D6" w:rsidRDefault="00610E5E" w:rsidP="00D8771E">
            <w:pPr>
              <w:rPr>
                <w:rFonts w:ascii="Arial" w:eastAsia="Calibri" w:hAnsi="Arial" w:cs="Arial"/>
                <w:b/>
                <w:color w:val="000000" w:themeColor="text1"/>
                <w:sz w:val="22"/>
              </w:rPr>
            </w:pPr>
            <w:r w:rsidRPr="004C33D6">
              <w:rPr>
                <w:rFonts w:ascii="Arial" w:eastAsia="Calibri" w:hAnsi="Arial" w:cs="Arial"/>
                <w:b/>
                <w:color w:val="000000" w:themeColor="text1"/>
                <w:sz w:val="22"/>
              </w:rPr>
              <w:t>Radicación:</w:t>
            </w:r>
            <w:r w:rsidRPr="004C33D6">
              <w:rPr>
                <w:rFonts w:ascii="Arial" w:eastAsia="Calibri" w:hAnsi="Arial" w:cs="Arial"/>
                <w:color w:val="000000" w:themeColor="text1"/>
                <w:sz w:val="22"/>
              </w:rPr>
              <w:t xml:space="preserve">                              </w:t>
            </w:r>
          </w:p>
        </w:tc>
        <w:tc>
          <w:tcPr>
            <w:tcW w:w="6237" w:type="dxa"/>
          </w:tcPr>
          <w:p w14:paraId="051497AC" w14:textId="77777777" w:rsidR="00610E5E" w:rsidRPr="004C33D6" w:rsidRDefault="00610E5E" w:rsidP="00D8771E">
            <w:pPr>
              <w:jc w:val="both"/>
              <w:rPr>
                <w:rFonts w:ascii="Arial" w:eastAsia="Calibri" w:hAnsi="Arial" w:cs="Arial"/>
                <w:color w:val="000000" w:themeColor="text1"/>
                <w:sz w:val="22"/>
              </w:rPr>
            </w:pPr>
            <w:r w:rsidRPr="004C33D6">
              <w:rPr>
                <w:rFonts w:ascii="Arial" w:eastAsia="Calibri" w:hAnsi="Arial" w:cs="Arial"/>
                <w:color w:val="000000" w:themeColor="text1"/>
                <w:sz w:val="22"/>
              </w:rPr>
              <w:t>Respuesta a consulta # 4202012000000309</w:t>
            </w:r>
          </w:p>
        </w:tc>
      </w:tr>
    </w:tbl>
    <w:p w14:paraId="0A8D3319" w14:textId="77777777" w:rsidR="00610E5E" w:rsidRPr="004C33D6" w:rsidRDefault="00610E5E" w:rsidP="00610E5E">
      <w:pPr>
        <w:jc w:val="both"/>
        <w:rPr>
          <w:rFonts w:ascii="Arial" w:eastAsia="Calibri" w:hAnsi="Arial" w:cs="Arial"/>
          <w:color w:val="000000" w:themeColor="text1"/>
          <w:sz w:val="22"/>
        </w:rPr>
      </w:pPr>
    </w:p>
    <w:p w14:paraId="65EE0B04" w14:textId="77777777" w:rsidR="00610E5E" w:rsidRPr="004C33D6" w:rsidRDefault="00610E5E" w:rsidP="00610E5E">
      <w:pPr>
        <w:jc w:val="both"/>
        <w:rPr>
          <w:rFonts w:ascii="Arial" w:eastAsia="Calibri" w:hAnsi="Arial" w:cs="Arial"/>
          <w:color w:val="000000" w:themeColor="text1"/>
          <w:sz w:val="22"/>
        </w:rPr>
      </w:pPr>
    </w:p>
    <w:p w14:paraId="78298D7B" w14:textId="77777777" w:rsidR="00610E5E" w:rsidRPr="004C33D6" w:rsidRDefault="00610E5E" w:rsidP="00610E5E">
      <w:pPr>
        <w:rPr>
          <w:rFonts w:ascii="Arial" w:eastAsia="Calibri" w:hAnsi="Arial" w:cs="Arial"/>
          <w:color w:val="000000" w:themeColor="text1"/>
          <w:sz w:val="22"/>
        </w:rPr>
      </w:pPr>
      <w:r w:rsidRPr="004C33D6">
        <w:rPr>
          <w:rFonts w:ascii="Arial" w:eastAsia="Calibri" w:hAnsi="Arial" w:cs="Arial"/>
          <w:color w:val="000000" w:themeColor="text1"/>
          <w:sz w:val="22"/>
        </w:rPr>
        <w:t>Estimado(a) señor(a),</w:t>
      </w:r>
    </w:p>
    <w:p w14:paraId="6D258DF5" w14:textId="77777777" w:rsidR="00610E5E" w:rsidRPr="004C33D6" w:rsidRDefault="00610E5E" w:rsidP="00610E5E">
      <w:pPr>
        <w:rPr>
          <w:rFonts w:ascii="Arial" w:eastAsia="Calibri" w:hAnsi="Arial" w:cs="Arial"/>
          <w:color w:val="000000" w:themeColor="text1"/>
          <w:sz w:val="22"/>
        </w:rPr>
      </w:pPr>
    </w:p>
    <w:p w14:paraId="54C3EDF5" w14:textId="4CB48E73" w:rsidR="00610E5E" w:rsidRPr="004C33D6" w:rsidRDefault="005761FC" w:rsidP="00610E5E">
      <w:pPr>
        <w:spacing w:line="276" w:lineRule="auto"/>
        <w:jc w:val="both"/>
        <w:rPr>
          <w:rFonts w:ascii="Arial" w:eastAsia="Calibri" w:hAnsi="Arial" w:cs="Arial"/>
          <w:color w:val="000000" w:themeColor="text1"/>
          <w:sz w:val="22"/>
        </w:rPr>
      </w:pPr>
      <w:r w:rsidRPr="004C33D6">
        <w:rPr>
          <w:rFonts w:ascii="Arial" w:eastAsia="Calibri" w:hAnsi="Arial" w:cs="Arial"/>
          <w:color w:val="000000" w:themeColor="text1"/>
          <w:sz w:val="22"/>
        </w:rPr>
        <w:t>L</w:t>
      </w:r>
      <w:r w:rsidR="00610E5E" w:rsidRPr="004C33D6">
        <w:rPr>
          <w:rFonts w:ascii="Arial" w:eastAsia="Calibri" w:hAnsi="Arial" w:cs="Arial"/>
          <w:color w:val="000000" w:themeColor="text1"/>
          <w:sz w:val="22"/>
        </w:rPr>
        <w:t>a Agencia Nacional de Contratación Pública ― Colombia Compra Eficiente responde su consulta del 17 de enero de 2020</w:t>
      </w:r>
      <w:r w:rsidRPr="004C33D6">
        <w:rPr>
          <w:rFonts w:ascii="Arial" w:eastAsia="Calibri" w:hAnsi="Arial" w:cs="Arial"/>
          <w:color w:val="000000" w:themeColor="text1"/>
          <w:sz w:val="22"/>
        </w:rPr>
        <w:t>, en ejercicio de la competencia otorgada por los artículos 11, numeral 8º, y 3º, numeral 5º, del Decreto Ley 4170 de 2011</w:t>
      </w:r>
      <w:r w:rsidR="00610E5E" w:rsidRPr="004C33D6">
        <w:rPr>
          <w:rFonts w:ascii="Arial" w:eastAsia="Calibri" w:hAnsi="Arial" w:cs="Arial"/>
          <w:color w:val="000000" w:themeColor="text1"/>
          <w:sz w:val="22"/>
        </w:rPr>
        <w:t xml:space="preserve">. </w:t>
      </w:r>
    </w:p>
    <w:p w14:paraId="7B8CB6E1" w14:textId="77777777" w:rsidR="00610E5E" w:rsidRPr="004C33D6" w:rsidRDefault="00610E5E" w:rsidP="00610E5E">
      <w:pPr>
        <w:spacing w:line="276" w:lineRule="auto"/>
        <w:jc w:val="both"/>
        <w:rPr>
          <w:rFonts w:ascii="Arial" w:eastAsia="Calibri" w:hAnsi="Arial" w:cs="Arial"/>
          <w:color w:val="000000" w:themeColor="text1"/>
          <w:sz w:val="22"/>
        </w:rPr>
      </w:pPr>
    </w:p>
    <w:p w14:paraId="6050BEA3" w14:textId="77777777" w:rsidR="00610E5E" w:rsidRPr="004C33D6" w:rsidRDefault="00610E5E" w:rsidP="00610E5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4C33D6">
        <w:rPr>
          <w:rFonts w:ascii="Arial" w:eastAsia="Calibri" w:hAnsi="Arial" w:cs="Arial"/>
          <w:b/>
          <w:color w:val="000000" w:themeColor="text1"/>
          <w:sz w:val="22"/>
        </w:rPr>
        <w:t xml:space="preserve">Problemas planteados </w:t>
      </w:r>
    </w:p>
    <w:p w14:paraId="14AE5872" w14:textId="77777777" w:rsidR="00610E5E" w:rsidRPr="004C33D6" w:rsidRDefault="00610E5E" w:rsidP="00610E5E">
      <w:pPr>
        <w:tabs>
          <w:tab w:val="left" w:pos="426"/>
        </w:tabs>
        <w:spacing w:line="276" w:lineRule="auto"/>
        <w:jc w:val="both"/>
        <w:rPr>
          <w:rFonts w:ascii="Arial" w:eastAsia="Calibri" w:hAnsi="Arial" w:cs="Arial"/>
          <w:b/>
          <w:color w:val="000000" w:themeColor="text1"/>
          <w:sz w:val="22"/>
        </w:rPr>
      </w:pPr>
    </w:p>
    <w:p w14:paraId="7F83D019" w14:textId="77777777" w:rsidR="00610E5E" w:rsidRPr="004C33D6" w:rsidRDefault="00610E5E" w:rsidP="00067811">
      <w:pPr>
        <w:tabs>
          <w:tab w:val="left" w:pos="426"/>
        </w:tabs>
        <w:spacing w:before="120" w:line="276" w:lineRule="auto"/>
        <w:jc w:val="both"/>
        <w:rPr>
          <w:rFonts w:ascii="Arial" w:eastAsia="Calibri" w:hAnsi="Arial" w:cs="Arial"/>
          <w:color w:val="000000" w:themeColor="text1"/>
          <w:sz w:val="22"/>
        </w:rPr>
      </w:pPr>
      <w:r w:rsidRPr="004C33D6">
        <w:rPr>
          <w:rFonts w:ascii="Arial" w:eastAsia="Calibri" w:hAnsi="Arial" w:cs="Arial"/>
          <w:color w:val="000000" w:themeColor="text1"/>
          <w:sz w:val="22"/>
        </w:rPr>
        <w:t xml:space="preserve">Usted realiza las siguientes preguntas: si i) «¿ES JURÍDICA Y ADMINISTRATIVAMENTE VIABLE QUE, </w:t>
      </w:r>
      <w:proofErr w:type="gramStart"/>
      <w:r w:rsidRPr="004C33D6">
        <w:rPr>
          <w:rFonts w:ascii="Arial" w:eastAsia="Calibri" w:hAnsi="Arial" w:cs="Arial"/>
          <w:color w:val="000000" w:themeColor="text1"/>
          <w:sz w:val="22"/>
        </w:rPr>
        <w:t>LOS MUNICIPIOS CONTRATEN CON ASOCIACIONES DE MUNICIPIOS LA CONSTRUCCIÓN DE OBRAS PUBLICAS (sic) DE MINIMA (sic), MENOR Y MAYOR CUANTÍA Y CELEBREN SIMULTÁNEAMENTE LA INTERVENTORÍA TÉCNICA, ADMINISTRATIVA Y FINANCIERA DE AQUELLAS OBRAS, MEDIANTE UN PROCESO DE CONTRATACIÓN DIRECTA?</w:t>
      </w:r>
      <w:proofErr w:type="gramEnd"/>
      <w:r w:rsidRPr="004C33D6">
        <w:rPr>
          <w:rFonts w:ascii="Arial" w:eastAsia="Calibri" w:hAnsi="Arial" w:cs="Arial"/>
          <w:color w:val="000000" w:themeColor="text1"/>
          <w:sz w:val="22"/>
        </w:rPr>
        <w:t xml:space="preserve">». </w:t>
      </w:r>
    </w:p>
    <w:p w14:paraId="7ED3423E" w14:textId="77777777" w:rsidR="00610E5E" w:rsidRPr="004C33D6" w:rsidRDefault="00610E5E" w:rsidP="00067811">
      <w:pPr>
        <w:tabs>
          <w:tab w:val="left" w:pos="709"/>
        </w:tabs>
        <w:spacing w:before="120" w:line="276" w:lineRule="auto"/>
        <w:jc w:val="both"/>
        <w:rPr>
          <w:rFonts w:ascii="Arial" w:eastAsia="Calibri" w:hAnsi="Arial" w:cs="Arial"/>
          <w:color w:val="000000" w:themeColor="text1"/>
          <w:sz w:val="22"/>
        </w:rPr>
      </w:pPr>
      <w:r w:rsidRPr="004C33D6">
        <w:rPr>
          <w:rFonts w:ascii="Arial" w:eastAsia="Calibri" w:hAnsi="Arial" w:cs="Arial"/>
          <w:color w:val="000000" w:themeColor="text1"/>
          <w:sz w:val="22"/>
        </w:rPr>
        <w:tab/>
        <w:t xml:space="preserve">Igualmente, </w:t>
      </w:r>
      <w:proofErr w:type="spellStart"/>
      <w:r w:rsidRPr="004C33D6">
        <w:rPr>
          <w:rFonts w:ascii="Arial" w:eastAsia="Calibri" w:hAnsi="Arial" w:cs="Arial"/>
          <w:color w:val="000000" w:themeColor="text1"/>
          <w:sz w:val="22"/>
        </w:rPr>
        <w:t>ii</w:t>
      </w:r>
      <w:proofErr w:type="spellEnd"/>
      <w:r w:rsidRPr="004C33D6">
        <w:rPr>
          <w:rFonts w:ascii="Arial" w:eastAsia="Calibri" w:hAnsi="Arial" w:cs="Arial"/>
          <w:color w:val="000000" w:themeColor="text1"/>
          <w:sz w:val="22"/>
        </w:rPr>
        <w:t>) si ¿a «</w:t>
      </w:r>
      <w:proofErr w:type="gramStart"/>
      <w:r w:rsidRPr="004C33D6">
        <w:rPr>
          <w:rFonts w:ascii="Arial" w:eastAsia="Calibri" w:hAnsi="Arial" w:cs="Arial"/>
          <w:color w:val="000000" w:themeColor="text1"/>
          <w:sz w:val="22"/>
        </w:rPr>
        <w:t>LAS ASOCIACIONES DE MUNICIPIOS, SE LES HA DADO LA FACULTAD DE CELEBRAR CONTRATOS DE OBRAS MEDIANTE LA MODALIDAD DE CONTRATACIÓN DIRECTA CON LOS MUNICIPIOS, SIN QUE SE REQUIERA CONVOCARLAS MEDIANTE LA MODALIDAD DE LICITACIÓN PUBLICA (sic), SELECCIÓN ABREVIADA Y MÍNIMA CUANTÍA?</w:t>
      </w:r>
      <w:proofErr w:type="gramEnd"/>
      <w:r w:rsidRPr="004C33D6">
        <w:rPr>
          <w:rFonts w:ascii="Arial" w:eastAsia="Calibri" w:hAnsi="Arial" w:cs="Arial"/>
          <w:color w:val="000000" w:themeColor="text1"/>
          <w:sz w:val="22"/>
        </w:rPr>
        <w:t>».</w:t>
      </w:r>
    </w:p>
    <w:p w14:paraId="09A14BC6" w14:textId="77777777" w:rsidR="00610E5E" w:rsidRPr="004C33D6" w:rsidRDefault="00610E5E" w:rsidP="00610E5E">
      <w:pPr>
        <w:tabs>
          <w:tab w:val="left" w:pos="426"/>
        </w:tabs>
        <w:spacing w:line="276" w:lineRule="auto"/>
        <w:jc w:val="both"/>
        <w:rPr>
          <w:rFonts w:ascii="Arial" w:eastAsia="Calibri" w:hAnsi="Arial" w:cs="Arial"/>
          <w:color w:val="000000" w:themeColor="text1"/>
          <w:sz w:val="22"/>
        </w:rPr>
      </w:pPr>
    </w:p>
    <w:p w14:paraId="0BE4992A" w14:textId="77777777" w:rsidR="00610E5E" w:rsidRPr="004C33D6" w:rsidRDefault="00610E5E" w:rsidP="00610E5E">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4C33D6">
        <w:rPr>
          <w:rFonts w:ascii="Arial" w:eastAsia="Calibri" w:hAnsi="Arial" w:cs="Arial"/>
          <w:b/>
          <w:color w:val="000000" w:themeColor="text1"/>
          <w:sz w:val="22"/>
        </w:rPr>
        <w:t>Consideraciones</w:t>
      </w:r>
    </w:p>
    <w:p w14:paraId="5BD49681" w14:textId="77777777" w:rsidR="00610E5E" w:rsidRPr="004C33D6" w:rsidRDefault="00610E5E" w:rsidP="00610E5E">
      <w:pPr>
        <w:spacing w:line="276" w:lineRule="auto"/>
        <w:jc w:val="both"/>
        <w:rPr>
          <w:rFonts w:ascii="Arial" w:eastAsia="Calibri" w:hAnsi="Arial" w:cs="Arial"/>
          <w:color w:val="000000" w:themeColor="text1"/>
          <w:sz w:val="22"/>
        </w:rPr>
      </w:pPr>
    </w:p>
    <w:p w14:paraId="059EC030" w14:textId="68369EF5" w:rsidR="00610E5E" w:rsidRPr="004C33D6" w:rsidRDefault="000B4DA3" w:rsidP="00610E5E">
      <w:pPr>
        <w:spacing w:line="276" w:lineRule="auto"/>
        <w:jc w:val="both"/>
        <w:rPr>
          <w:rFonts w:ascii="Arial" w:hAnsi="Arial" w:cs="Arial"/>
          <w:color w:val="000000" w:themeColor="text1"/>
          <w:sz w:val="22"/>
          <w:lang w:val="es-ES"/>
        </w:rPr>
      </w:pPr>
      <w:r w:rsidRPr="004C33D6">
        <w:rPr>
          <w:rFonts w:ascii="Arial" w:eastAsia="Calibri" w:hAnsi="Arial" w:cs="Arial"/>
          <w:color w:val="000000" w:themeColor="text1"/>
          <w:sz w:val="22"/>
        </w:rPr>
        <w:t>La Agencia Nacional de Contratación Pública ― Colombia Compra Eficiente se ha pronunciado sobre</w:t>
      </w:r>
      <w:r w:rsidR="00E94755" w:rsidRPr="004C33D6">
        <w:rPr>
          <w:rFonts w:ascii="Arial" w:eastAsia="Calibri" w:hAnsi="Arial" w:cs="Arial"/>
          <w:color w:val="000000" w:themeColor="text1"/>
          <w:sz w:val="22"/>
        </w:rPr>
        <w:t xml:space="preserve"> los convenios interadministrativos para la ejecución de obras públicas</w:t>
      </w:r>
      <w:r w:rsidR="002C01A0" w:rsidRPr="004C33D6">
        <w:rPr>
          <w:rFonts w:ascii="Arial" w:eastAsia="Calibri" w:hAnsi="Arial" w:cs="Arial"/>
          <w:color w:val="000000" w:themeColor="text1"/>
          <w:sz w:val="22"/>
        </w:rPr>
        <w:t xml:space="preserve"> entre municipios</w:t>
      </w:r>
      <w:r w:rsidRPr="004C33D6">
        <w:rPr>
          <w:rFonts w:ascii="Arial" w:eastAsia="Calibri" w:hAnsi="Arial" w:cs="Arial"/>
          <w:color w:val="000000" w:themeColor="text1"/>
          <w:sz w:val="22"/>
        </w:rPr>
        <w:t xml:space="preserve">, en </w:t>
      </w:r>
      <w:r w:rsidR="002C01A0" w:rsidRPr="004C33D6">
        <w:rPr>
          <w:rFonts w:ascii="Arial" w:eastAsia="Calibri" w:hAnsi="Arial" w:cs="Arial"/>
          <w:color w:val="000000" w:themeColor="text1"/>
          <w:sz w:val="22"/>
        </w:rPr>
        <w:t>el concepto del 30 de julio de 2019, proferido dentro del radicado No. 2201913000005444</w:t>
      </w:r>
      <w:r w:rsidR="002838F9" w:rsidRPr="004C33D6">
        <w:rPr>
          <w:rFonts w:ascii="Arial" w:eastAsia="Calibri" w:hAnsi="Arial" w:cs="Arial"/>
          <w:color w:val="000000" w:themeColor="text1"/>
          <w:sz w:val="22"/>
        </w:rPr>
        <w:t>, por lo que se reiteran dichas consideraciones</w:t>
      </w:r>
      <w:r w:rsidRPr="004C33D6">
        <w:rPr>
          <w:rFonts w:ascii="Arial" w:eastAsia="Calibri" w:hAnsi="Arial" w:cs="Arial"/>
          <w:color w:val="000000" w:themeColor="text1"/>
          <w:sz w:val="22"/>
        </w:rPr>
        <w:t xml:space="preserve">. </w:t>
      </w:r>
      <w:r w:rsidR="000C34BC" w:rsidRPr="004C33D6">
        <w:rPr>
          <w:rFonts w:ascii="Arial" w:hAnsi="Arial" w:cs="Arial"/>
          <w:color w:val="000000" w:themeColor="text1"/>
          <w:sz w:val="22"/>
          <w:lang w:val="es-ES"/>
        </w:rPr>
        <w:t xml:space="preserve">En tal sentido, </w:t>
      </w:r>
      <w:r w:rsidR="00A86449" w:rsidRPr="004C33D6">
        <w:rPr>
          <w:rFonts w:ascii="Arial" w:hAnsi="Arial" w:cs="Arial"/>
          <w:color w:val="000000" w:themeColor="text1"/>
          <w:sz w:val="22"/>
          <w:lang w:val="es-ES"/>
        </w:rPr>
        <w:t>p</w:t>
      </w:r>
      <w:r w:rsidR="00610E5E" w:rsidRPr="004C33D6">
        <w:rPr>
          <w:rFonts w:ascii="Arial" w:hAnsi="Arial" w:cs="Arial"/>
          <w:color w:val="000000" w:themeColor="text1"/>
          <w:sz w:val="22"/>
          <w:lang w:val="es-ES"/>
        </w:rPr>
        <w:t>ara resolver la presente consulta se analizarán i) la naturaleza</w:t>
      </w:r>
      <w:r w:rsidR="00D55EAA" w:rsidRPr="004C33D6">
        <w:rPr>
          <w:rFonts w:ascii="Arial" w:hAnsi="Arial" w:cs="Arial"/>
          <w:color w:val="000000" w:themeColor="text1"/>
          <w:sz w:val="22"/>
          <w:lang w:val="es-ES"/>
        </w:rPr>
        <w:t xml:space="preserve"> jurídica</w:t>
      </w:r>
      <w:r w:rsidR="00610E5E" w:rsidRPr="004C33D6">
        <w:rPr>
          <w:rFonts w:ascii="Arial" w:hAnsi="Arial" w:cs="Arial"/>
          <w:color w:val="000000" w:themeColor="text1"/>
          <w:sz w:val="22"/>
          <w:lang w:val="es-ES"/>
        </w:rPr>
        <w:t xml:space="preserve"> de las asociaciones de municipios y </w:t>
      </w:r>
      <w:proofErr w:type="spellStart"/>
      <w:r w:rsidR="00610E5E" w:rsidRPr="004C33D6">
        <w:rPr>
          <w:rFonts w:ascii="Arial" w:hAnsi="Arial" w:cs="Arial"/>
          <w:color w:val="000000" w:themeColor="text1"/>
          <w:sz w:val="22"/>
          <w:lang w:val="es-ES"/>
        </w:rPr>
        <w:t>ii</w:t>
      </w:r>
      <w:proofErr w:type="spellEnd"/>
      <w:r w:rsidR="00610E5E" w:rsidRPr="004C33D6">
        <w:rPr>
          <w:rFonts w:ascii="Arial" w:hAnsi="Arial" w:cs="Arial"/>
          <w:color w:val="000000" w:themeColor="text1"/>
          <w:sz w:val="22"/>
          <w:lang w:val="es-ES"/>
        </w:rPr>
        <w:t>) la posibilidad de que estas celebr</w:t>
      </w:r>
      <w:r w:rsidR="00D55EAA" w:rsidRPr="004C33D6">
        <w:rPr>
          <w:rFonts w:ascii="Arial" w:hAnsi="Arial" w:cs="Arial"/>
          <w:color w:val="000000" w:themeColor="text1"/>
          <w:sz w:val="22"/>
          <w:lang w:val="es-ES"/>
        </w:rPr>
        <w:t>en</w:t>
      </w:r>
      <w:r w:rsidR="00610E5E" w:rsidRPr="004C33D6">
        <w:rPr>
          <w:rFonts w:ascii="Arial" w:hAnsi="Arial" w:cs="Arial"/>
          <w:color w:val="000000" w:themeColor="text1"/>
          <w:sz w:val="22"/>
          <w:lang w:val="es-ES"/>
        </w:rPr>
        <w:t xml:space="preserve"> contratos o convenios interadministrativos para la ejecución de obras. </w:t>
      </w:r>
    </w:p>
    <w:p w14:paraId="363FA570" w14:textId="77777777" w:rsidR="00610E5E" w:rsidRPr="004C33D6" w:rsidRDefault="00610E5E" w:rsidP="00610E5E">
      <w:pPr>
        <w:spacing w:line="276" w:lineRule="auto"/>
        <w:jc w:val="both"/>
        <w:rPr>
          <w:rFonts w:ascii="Arial" w:hAnsi="Arial" w:cs="Arial"/>
          <w:color w:val="000000" w:themeColor="text1"/>
          <w:sz w:val="22"/>
          <w:lang w:val="es-ES"/>
        </w:rPr>
      </w:pPr>
    </w:p>
    <w:p w14:paraId="42BA95C6" w14:textId="40846CAF" w:rsidR="00610E5E" w:rsidRPr="004C33D6" w:rsidRDefault="00610E5E" w:rsidP="00610E5E">
      <w:pPr>
        <w:jc w:val="both"/>
        <w:rPr>
          <w:rFonts w:ascii="Arial" w:hAnsi="Arial" w:cs="Arial"/>
          <w:b/>
          <w:color w:val="000000" w:themeColor="text1"/>
          <w:sz w:val="22"/>
          <w:lang w:val="es-ES"/>
        </w:rPr>
      </w:pPr>
      <w:r w:rsidRPr="004C33D6">
        <w:rPr>
          <w:rFonts w:ascii="Arial" w:hAnsi="Arial" w:cs="Arial"/>
          <w:b/>
          <w:color w:val="000000" w:themeColor="text1"/>
          <w:sz w:val="22"/>
          <w:lang w:val="es-ES"/>
        </w:rPr>
        <w:t xml:space="preserve">2.1. Naturaleza </w:t>
      </w:r>
      <w:r w:rsidR="00D55EAA" w:rsidRPr="004C33D6">
        <w:rPr>
          <w:rFonts w:ascii="Arial" w:hAnsi="Arial" w:cs="Arial"/>
          <w:b/>
          <w:color w:val="000000" w:themeColor="text1"/>
          <w:sz w:val="22"/>
          <w:lang w:val="es-ES"/>
        </w:rPr>
        <w:t xml:space="preserve">jurídica </w:t>
      </w:r>
      <w:r w:rsidRPr="004C33D6">
        <w:rPr>
          <w:rFonts w:ascii="Arial" w:hAnsi="Arial" w:cs="Arial"/>
          <w:b/>
          <w:color w:val="000000" w:themeColor="text1"/>
          <w:sz w:val="22"/>
          <w:lang w:val="es-ES"/>
        </w:rPr>
        <w:t>de las asociaciones de municipios</w:t>
      </w:r>
    </w:p>
    <w:p w14:paraId="0B10AFD7" w14:textId="77777777" w:rsidR="00610E5E" w:rsidRPr="004C33D6" w:rsidRDefault="00610E5E" w:rsidP="00610E5E">
      <w:pPr>
        <w:jc w:val="both"/>
        <w:rPr>
          <w:rFonts w:ascii="Arial" w:hAnsi="Arial" w:cs="Arial"/>
          <w:color w:val="000000" w:themeColor="text1"/>
          <w:sz w:val="22"/>
          <w:lang w:val="es-ES"/>
        </w:rPr>
      </w:pPr>
    </w:p>
    <w:p w14:paraId="1A367598" w14:textId="022BC562" w:rsidR="00610E5E" w:rsidRPr="004C33D6" w:rsidRDefault="00610E5E" w:rsidP="00067811">
      <w:pPr>
        <w:spacing w:before="120" w:line="276" w:lineRule="auto"/>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El primer hito normativo de las asociaciones de municipios es el artículo 63 del Acto Legislativo 1 de 1968, con el cual se modificó el artículo 198 de la Constitución de 1886, en el sentido de </w:t>
      </w:r>
      <w:r w:rsidR="00EC606C" w:rsidRPr="004C33D6">
        <w:rPr>
          <w:rFonts w:ascii="Arial" w:hAnsi="Arial" w:cs="Arial"/>
          <w:color w:val="000000" w:themeColor="text1"/>
          <w:sz w:val="22"/>
          <w:lang w:val="es-ES"/>
        </w:rPr>
        <w:t>establecer</w:t>
      </w:r>
      <w:r w:rsidRPr="004C33D6">
        <w:rPr>
          <w:rFonts w:ascii="Arial" w:hAnsi="Arial" w:cs="Arial"/>
          <w:color w:val="000000" w:themeColor="text1"/>
          <w:sz w:val="22"/>
          <w:lang w:val="es-ES"/>
        </w:rPr>
        <w:t xml:space="preserve">, entre otras cosas, que «[l]a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 requieran». </w:t>
      </w:r>
    </w:p>
    <w:p w14:paraId="3649FB52" w14:textId="717CB075" w:rsidR="00610E5E" w:rsidRPr="004C33D6" w:rsidRDefault="00610E5E" w:rsidP="0006781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lastRenderedPageBreak/>
        <w:t xml:space="preserve">En desarrollo de lo anterior fue expedida la Ley 1 de 1975, </w:t>
      </w:r>
      <w:r w:rsidR="002131FD" w:rsidRPr="004C33D6">
        <w:rPr>
          <w:rFonts w:ascii="Arial" w:hAnsi="Arial" w:cs="Arial"/>
          <w:color w:val="000000" w:themeColor="text1"/>
          <w:sz w:val="22"/>
          <w:lang w:val="es-ES"/>
        </w:rPr>
        <w:t>mediante</w:t>
      </w:r>
      <w:r w:rsidRPr="004C33D6">
        <w:rPr>
          <w:rFonts w:ascii="Arial" w:hAnsi="Arial" w:cs="Arial"/>
          <w:color w:val="000000" w:themeColor="text1"/>
          <w:sz w:val="22"/>
          <w:lang w:val="es-ES"/>
        </w:rPr>
        <w:t xml:space="preserve"> la cual se regularon aspectos como la naturaleza jurídica de las asociaciones de municipios, la manera de conformarlas y su funcionamiento</w:t>
      </w:r>
      <w:r w:rsidRPr="004C33D6">
        <w:rPr>
          <w:rFonts w:ascii="Arial" w:hAnsi="Arial" w:cs="Arial"/>
          <w:color w:val="000000" w:themeColor="text1"/>
          <w:sz w:val="22"/>
          <w:vertAlign w:val="superscript"/>
          <w:lang w:val="es-ES"/>
        </w:rPr>
        <w:footnoteReference w:id="2"/>
      </w:r>
      <w:r w:rsidRPr="004C33D6">
        <w:rPr>
          <w:rFonts w:ascii="Arial" w:hAnsi="Arial" w:cs="Arial"/>
          <w:color w:val="000000" w:themeColor="text1"/>
          <w:sz w:val="22"/>
          <w:lang w:val="es-ES"/>
        </w:rPr>
        <w:t xml:space="preserve">. Posteriormente, la Ley 136 de 1994, en el artículo 149, reiteró el primero de dichos aspectos, al </w:t>
      </w:r>
      <w:r w:rsidR="00972E88" w:rsidRPr="004C33D6">
        <w:rPr>
          <w:rFonts w:ascii="Arial" w:hAnsi="Arial" w:cs="Arial"/>
          <w:color w:val="000000" w:themeColor="text1"/>
          <w:sz w:val="22"/>
          <w:lang w:val="es-ES"/>
        </w:rPr>
        <w:t xml:space="preserve">establecer </w:t>
      </w:r>
      <w:r w:rsidRPr="004C33D6">
        <w:rPr>
          <w:rFonts w:ascii="Arial" w:hAnsi="Arial" w:cs="Arial"/>
          <w:color w:val="000000" w:themeColor="text1"/>
          <w:sz w:val="22"/>
          <w:lang w:val="es-ES"/>
        </w:rPr>
        <w:t xml:space="preserve">que esas asociaciones «son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 </w:t>
      </w:r>
    </w:p>
    <w:p w14:paraId="4F3B4DFB" w14:textId="17EB8DF6" w:rsidR="00610E5E" w:rsidRPr="004C33D6" w:rsidRDefault="00610E5E" w:rsidP="0006781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Por su parte, el artículo 148 de la referida Ley 136 de 1994 </w:t>
      </w:r>
      <w:r w:rsidR="007C20A0" w:rsidRPr="004C33D6">
        <w:rPr>
          <w:rFonts w:ascii="Arial" w:hAnsi="Arial" w:cs="Arial"/>
          <w:color w:val="000000" w:themeColor="text1"/>
          <w:sz w:val="22"/>
          <w:lang w:val="es-ES"/>
        </w:rPr>
        <w:t>prescribió</w:t>
      </w:r>
      <w:r w:rsidRPr="004C33D6">
        <w:rPr>
          <w:rFonts w:ascii="Arial" w:hAnsi="Arial" w:cs="Arial"/>
          <w:color w:val="000000" w:themeColor="text1"/>
          <w:sz w:val="22"/>
          <w:lang w:val="es-ES"/>
        </w:rPr>
        <w:t xml:space="preserve"> que «Dos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w:t>
      </w:r>
    </w:p>
    <w:p w14:paraId="312B842E" w14:textId="679A35F4" w:rsidR="00610E5E" w:rsidRPr="004C33D6" w:rsidRDefault="00610E5E" w:rsidP="00067811">
      <w:pPr>
        <w:pStyle w:val="Textocomentario"/>
        <w:spacing w:before="120" w:line="276" w:lineRule="auto"/>
        <w:ind w:firstLine="708"/>
        <w:jc w:val="both"/>
        <w:rPr>
          <w:rFonts w:ascii="Arial" w:hAnsi="Arial" w:cs="Arial"/>
          <w:color w:val="000000" w:themeColor="text1"/>
          <w:sz w:val="22"/>
          <w:szCs w:val="24"/>
          <w:lang w:val="es-ES"/>
        </w:rPr>
      </w:pPr>
      <w:r w:rsidRPr="004C33D6">
        <w:rPr>
          <w:rFonts w:ascii="Arial" w:hAnsi="Arial" w:cs="Arial"/>
          <w:color w:val="000000" w:themeColor="text1"/>
          <w:sz w:val="22"/>
          <w:szCs w:val="24"/>
          <w:lang w:val="es-ES"/>
        </w:rPr>
        <w:t>A su vez, la Ley 1454 de 2011, orgánica del ordenamiento territorial, concibió a las asociaciones de municipios como una clase de los denominados esquemas asociativos territoriales</w:t>
      </w:r>
      <w:r w:rsidRPr="004C33D6">
        <w:rPr>
          <w:rFonts w:ascii="Arial" w:hAnsi="Arial" w:cs="Arial"/>
          <w:color w:val="000000" w:themeColor="text1"/>
          <w:sz w:val="22"/>
          <w:szCs w:val="24"/>
          <w:vertAlign w:val="superscript"/>
          <w:lang w:val="es-ES"/>
        </w:rPr>
        <w:footnoteReference w:id="3"/>
      </w:r>
      <w:r w:rsidRPr="004C33D6">
        <w:rPr>
          <w:rFonts w:ascii="Arial" w:hAnsi="Arial" w:cs="Arial"/>
          <w:color w:val="000000" w:themeColor="text1"/>
          <w:sz w:val="22"/>
          <w:szCs w:val="24"/>
          <w:lang w:val="es-ES"/>
        </w:rPr>
        <w:t xml:space="preserve">, sobre los que el artículo 17 señala que «son entidades administrativas de derecho público, con personería jurídica y patrimonio propio e independiente de los entes que la conforman», y su parágrafo </w:t>
      </w:r>
      <w:r w:rsidR="00325585" w:rsidRPr="004C33D6">
        <w:rPr>
          <w:rFonts w:ascii="Arial" w:hAnsi="Arial" w:cs="Arial"/>
          <w:color w:val="000000" w:themeColor="text1"/>
          <w:sz w:val="22"/>
          <w:szCs w:val="24"/>
          <w:lang w:val="es-ES"/>
        </w:rPr>
        <w:t>establece</w:t>
      </w:r>
      <w:r w:rsidRPr="004C33D6">
        <w:rPr>
          <w:rFonts w:ascii="Arial" w:hAnsi="Arial" w:cs="Arial"/>
          <w:color w:val="000000" w:themeColor="text1"/>
          <w:sz w:val="22"/>
          <w:szCs w:val="24"/>
          <w:lang w:val="es-ES"/>
        </w:rPr>
        <w:t xml:space="preserve">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14:paraId="6D7AA50F" w14:textId="0728CBD9" w:rsidR="00610E5E" w:rsidRPr="004C33D6" w:rsidRDefault="00610E5E" w:rsidP="00067811">
      <w:pPr>
        <w:pStyle w:val="Textocomentario"/>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En cuanto a la manera c</w:t>
      </w:r>
      <w:r w:rsidR="00C63405" w:rsidRPr="004C33D6">
        <w:rPr>
          <w:rFonts w:ascii="Arial" w:hAnsi="Arial" w:cs="Arial"/>
          <w:color w:val="000000" w:themeColor="text1"/>
          <w:sz w:val="22"/>
          <w:lang w:val="es-ES"/>
        </w:rPr>
        <w:t>o</w:t>
      </w:r>
      <w:r w:rsidRPr="004C33D6">
        <w:rPr>
          <w:rFonts w:ascii="Arial" w:hAnsi="Arial" w:cs="Arial"/>
          <w:color w:val="000000" w:themeColor="text1"/>
          <w:sz w:val="22"/>
          <w:lang w:val="es-ES"/>
        </w:rPr>
        <w:t>mo se conforman las asociaciones de municipios, tanto la Ley 136 de 1994</w:t>
      </w:r>
      <w:r w:rsidRPr="004C33D6">
        <w:rPr>
          <w:rFonts w:ascii="Arial" w:hAnsi="Arial" w:cs="Arial"/>
          <w:color w:val="000000" w:themeColor="text1"/>
          <w:sz w:val="22"/>
          <w:vertAlign w:val="superscript"/>
          <w:lang w:val="es-ES"/>
        </w:rPr>
        <w:footnoteReference w:id="4"/>
      </w:r>
      <w:r w:rsidRPr="004C33D6">
        <w:rPr>
          <w:rFonts w:ascii="Arial" w:hAnsi="Arial" w:cs="Arial"/>
          <w:color w:val="000000" w:themeColor="text1"/>
          <w:sz w:val="22"/>
          <w:lang w:val="es-ES"/>
        </w:rPr>
        <w:t xml:space="preserve">, como la Ley 1454 de 2011, establecen que se hace </w:t>
      </w:r>
      <w:r w:rsidR="00C63405" w:rsidRPr="004C33D6">
        <w:rPr>
          <w:rFonts w:ascii="Arial" w:hAnsi="Arial" w:cs="Arial"/>
          <w:color w:val="000000" w:themeColor="text1"/>
          <w:sz w:val="22"/>
          <w:lang w:val="es-ES"/>
        </w:rPr>
        <w:t xml:space="preserve">mediante </w:t>
      </w:r>
      <w:r w:rsidRPr="004C33D6">
        <w:rPr>
          <w:rFonts w:ascii="Arial" w:hAnsi="Arial" w:cs="Arial"/>
          <w:color w:val="000000" w:themeColor="text1"/>
          <w:sz w:val="22"/>
          <w:lang w:val="es-ES"/>
        </w:rPr>
        <w:lastRenderedPageBreak/>
        <w:t>convenios</w:t>
      </w:r>
      <w:r w:rsidRPr="004C33D6">
        <w:rPr>
          <w:rFonts w:ascii="Arial" w:hAnsi="Arial" w:cs="Arial"/>
          <w:color w:val="000000" w:themeColor="text1"/>
          <w:sz w:val="22"/>
          <w:vertAlign w:val="superscript"/>
          <w:lang w:val="es-ES"/>
        </w:rPr>
        <w:footnoteReference w:id="5"/>
      </w:r>
      <w:r w:rsidRPr="004C33D6">
        <w:rPr>
          <w:rFonts w:ascii="Arial" w:hAnsi="Arial" w:cs="Arial"/>
          <w:color w:val="000000" w:themeColor="text1"/>
          <w:sz w:val="22"/>
          <w:lang w:val="es-ES"/>
        </w:rPr>
        <w:t xml:space="preserve">. El citado parágrafo del artículo 17 de la Ley 1454 de 2011 reconoce que las entidades territoriales pueden seguir asociándose </w:t>
      </w:r>
      <w:r w:rsidR="00C63405" w:rsidRPr="004C33D6">
        <w:rPr>
          <w:rFonts w:ascii="Arial" w:hAnsi="Arial" w:cs="Arial"/>
          <w:color w:val="000000" w:themeColor="text1"/>
          <w:sz w:val="22"/>
          <w:lang w:val="es-ES"/>
        </w:rPr>
        <w:t xml:space="preserve">mediante </w:t>
      </w:r>
      <w:r w:rsidRPr="004C33D6">
        <w:rPr>
          <w:rFonts w:ascii="Arial" w:hAnsi="Arial" w:cs="Arial"/>
          <w:color w:val="000000" w:themeColor="text1"/>
          <w:sz w:val="22"/>
          <w:lang w:val="es-ES"/>
        </w:rPr>
        <w:t>convenios interadministrativos, por lo que se entiende que la suscripción de convenios es un mecanismo para que las entidades territoriales se asocien.</w:t>
      </w:r>
    </w:p>
    <w:p w14:paraId="151B342D" w14:textId="77777777" w:rsidR="00610E5E" w:rsidRPr="004C33D6" w:rsidRDefault="00610E5E" w:rsidP="0006781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Por otra parte, la naturaleza y el carácter de persona jurídica que dichas leyes le atribuyen a las asociaciones de municipios conducen a entender que son entidades diferentes a los municipios que las conforman.</w:t>
      </w:r>
    </w:p>
    <w:p w14:paraId="4FAD6269" w14:textId="486FC4F6" w:rsidR="00610E5E" w:rsidRPr="004C33D6" w:rsidRDefault="00610E5E" w:rsidP="0006781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Ahora bien, la normativa expuesta se relaciona con las asociaciones de entidades territoriales, particularmente de municipios</w:t>
      </w:r>
      <w:r w:rsidR="00F114EF" w:rsidRPr="004C33D6">
        <w:rPr>
          <w:rFonts w:ascii="Arial" w:hAnsi="Arial" w:cs="Arial"/>
          <w:color w:val="000000" w:themeColor="text1"/>
          <w:sz w:val="22"/>
          <w:lang w:val="es-ES"/>
        </w:rPr>
        <w:t xml:space="preserve">. Este </w:t>
      </w:r>
      <w:r w:rsidRPr="004C33D6">
        <w:rPr>
          <w:rFonts w:ascii="Arial" w:hAnsi="Arial" w:cs="Arial"/>
          <w:color w:val="000000" w:themeColor="text1"/>
          <w:sz w:val="22"/>
          <w:lang w:val="es-ES"/>
        </w:rPr>
        <w:t xml:space="preserve">esquema asociativo no </w:t>
      </w:r>
      <w:r w:rsidR="00F114EF" w:rsidRPr="004C33D6">
        <w:rPr>
          <w:rFonts w:ascii="Arial" w:hAnsi="Arial" w:cs="Arial"/>
          <w:color w:val="000000" w:themeColor="text1"/>
          <w:sz w:val="22"/>
          <w:lang w:val="es-ES"/>
        </w:rPr>
        <w:t>es el único</w:t>
      </w:r>
      <w:r w:rsidR="00D51D12" w:rsidRPr="004C33D6">
        <w:rPr>
          <w:rFonts w:ascii="Arial" w:hAnsi="Arial" w:cs="Arial"/>
          <w:color w:val="000000" w:themeColor="text1"/>
          <w:sz w:val="22"/>
          <w:lang w:val="es-ES"/>
        </w:rPr>
        <w:t xml:space="preserve">, toda vez que existen </w:t>
      </w:r>
      <w:r w:rsidRPr="004C33D6">
        <w:rPr>
          <w:rFonts w:ascii="Arial" w:hAnsi="Arial" w:cs="Arial"/>
          <w:color w:val="000000" w:themeColor="text1"/>
          <w:sz w:val="22"/>
          <w:lang w:val="es-ES"/>
        </w:rPr>
        <w:t xml:space="preserve">otros </w:t>
      </w:r>
      <w:r w:rsidR="00237DE6" w:rsidRPr="004C33D6">
        <w:rPr>
          <w:rFonts w:ascii="Arial" w:hAnsi="Arial" w:cs="Arial"/>
          <w:color w:val="000000" w:themeColor="text1"/>
          <w:sz w:val="22"/>
          <w:lang w:val="es-ES"/>
        </w:rPr>
        <w:t xml:space="preserve">formados por distintas entidades públicas, como es el caso de las asociaciones </w:t>
      </w:r>
      <w:r w:rsidRPr="004C33D6">
        <w:rPr>
          <w:rFonts w:ascii="Arial" w:hAnsi="Arial" w:cs="Arial"/>
          <w:color w:val="000000" w:themeColor="text1"/>
          <w:sz w:val="22"/>
          <w:lang w:val="es-ES"/>
        </w:rPr>
        <w:t>previst</w:t>
      </w:r>
      <w:r w:rsidR="00237DE6" w:rsidRPr="004C33D6">
        <w:rPr>
          <w:rFonts w:ascii="Arial" w:hAnsi="Arial" w:cs="Arial"/>
          <w:color w:val="000000" w:themeColor="text1"/>
          <w:sz w:val="22"/>
          <w:lang w:val="es-ES"/>
        </w:rPr>
        <w:t>a</w:t>
      </w:r>
      <w:r w:rsidRPr="004C33D6">
        <w:rPr>
          <w:rFonts w:ascii="Arial" w:hAnsi="Arial" w:cs="Arial"/>
          <w:color w:val="000000" w:themeColor="text1"/>
          <w:sz w:val="22"/>
          <w:lang w:val="es-ES"/>
        </w:rPr>
        <w:t>s en el artículo 95 de la Ley 489 de 1998</w:t>
      </w:r>
      <w:r w:rsidRPr="004C33D6">
        <w:rPr>
          <w:rFonts w:ascii="Arial" w:hAnsi="Arial" w:cs="Arial"/>
          <w:color w:val="000000" w:themeColor="text1"/>
          <w:sz w:val="22"/>
          <w:vertAlign w:val="superscript"/>
          <w:lang w:val="es-ES"/>
        </w:rPr>
        <w:footnoteReference w:id="6"/>
      </w:r>
      <w:r w:rsidRPr="004C33D6">
        <w:rPr>
          <w:rFonts w:ascii="Arial" w:hAnsi="Arial" w:cs="Arial"/>
          <w:color w:val="000000" w:themeColor="text1"/>
          <w:sz w:val="22"/>
          <w:lang w:val="es-ES"/>
        </w:rPr>
        <w:t xml:space="preserve">. </w:t>
      </w:r>
    </w:p>
    <w:p w14:paraId="49A53B99" w14:textId="77777777" w:rsidR="00610E5E" w:rsidRPr="004C33D6" w:rsidRDefault="00610E5E" w:rsidP="00610E5E">
      <w:pPr>
        <w:spacing w:line="276" w:lineRule="auto"/>
        <w:jc w:val="both"/>
        <w:rPr>
          <w:rFonts w:ascii="Arial" w:hAnsi="Arial" w:cs="Arial"/>
          <w:color w:val="000000" w:themeColor="text1"/>
          <w:sz w:val="22"/>
          <w:lang w:val="es-ES"/>
        </w:rPr>
      </w:pPr>
    </w:p>
    <w:p w14:paraId="62EC342C" w14:textId="03FAF8A9" w:rsidR="00610E5E" w:rsidRPr="004C33D6" w:rsidRDefault="00610E5E" w:rsidP="00610E5E">
      <w:pPr>
        <w:spacing w:line="276" w:lineRule="auto"/>
        <w:jc w:val="both"/>
        <w:rPr>
          <w:rFonts w:ascii="Arial" w:hAnsi="Arial" w:cs="Arial"/>
          <w:b/>
          <w:color w:val="000000" w:themeColor="text1"/>
          <w:sz w:val="22"/>
          <w:lang w:val="es-ES"/>
        </w:rPr>
      </w:pPr>
      <w:r w:rsidRPr="004C33D6">
        <w:rPr>
          <w:rFonts w:ascii="Arial" w:hAnsi="Arial" w:cs="Arial"/>
          <w:b/>
          <w:color w:val="000000" w:themeColor="text1"/>
          <w:sz w:val="22"/>
          <w:lang w:val="es-ES"/>
        </w:rPr>
        <w:t>2.2.  Posibilidad de que las asociaciones de municipios celebr</w:t>
      </w:r>
      <w:r w:rsidR="00B2359F" w:rsidRPr="004C33D6">
        <w:rPr>
          <w:rFonts w:ascii="Arial" w:hAnsi="Arial" w:cs="Arial"/>
          <w:b/>
          <w:color w:val="000000" w:themeColor="text1"/>
          <w:sz w:val="22"/>
          <w:lang w:val="es-ES"/>
        </w:rPr>
        <w:t>en</w:t>
      </w:r>
      <w:r w:rsidRPr="004C33D6">
        <w:rPr>
          <w:rFonts w:ascii="Arial" w:hAnsi="Arial" w:cs="Arial"/>
          <w:b/>
          <w:color w:val="000000" w:themeColor="text1"/>
          <w:sz w:val="22"/>
          <w:lang w:val="es-ES"/>
        </w:rPr>
        <w:t xml:space="preserve"> convenios y contratos interadministrativos para la ejecución de obras</w:t>
      </w:r>
    </w:p>
    <w:p w14:paraId="1A9A62CA" w14:textId="77777777" w:rsidR="00610E5E" w:rsidRPr="004C33D6" w:rsidRDefault="00610E5E" w:rsidP="00610E5E">
      <w:pPr>
        <w:spacing w:line="276" w:lineRule="auto"/>
        <w:jc w:val="both"/>
        <w:rPr>
          <w:rFonts w:ascii="Arial" w:hAnsi="Arial" w:cs="Arial"/>
          <w:color w:val="000000" w:themeColor="text1"/>
          <w:sz w:val="22"/>
          <w:lang w:val="es-ES"/>
        </w:rPr>
      </w:pPr>
    </w:p>
    <w:p w14:paraId="2FCC9AF4" w14:textId="16E13F41" w:rsidR="00610E5E" w:rsidRPr="004C33D6" w:rsidRDefault="00610E5E" w:rsidP="00067811">
      <w:pPr>
        <w:spacing w:before="120" w:line="276" w:lineRule="auto"/>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Para empezar, es necesario realizar una revisión de las normas que en el pasado regularon la temática que nos ocupa, por lo cual es necesario indicar que la Ley 80 de 1993, en el artículo 2, parágrafo 1º, incluía a las cooperativas y asociaciones de entidades territoriales dentro de la categoría de entidades estatales sometidas a la Ley 80 de 1993, y las facultaba para suscribir convenios interadministrativos: </w:t>
      </w:r>
    </w:p>
    <w:p w14:paraId="576145A0" w14:textId="77777777" w:rsidR="00610E5E" w:rsidRPr="004C33D6" w:rsidRDefault="00610E5E" w:rsidP="00610E5E">
      <w:pPr>
        <w:spacing w:line="276" w:lineRule="auto"/>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  </w:t>
      </w:r>
    </w:p>
    <w:p w14:paraId="49B8F3CD" w14:textId="77777777" w:rsidR="00610E5E" w:rsidRPr="004C33D6" w:rsidRDefault="00610E5E" w:rsidP="00610E5E">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 xml:space="preserve">Parágrafo 1. Para los solos efectos de esta ley, también se denominan entidades estatales las cooperativas y asociaciones conformadas por entidades territoriales, las cuales estarán sujetas a las disposiciones del presente estatuto, </w:t>
      </w:r>
      <w:r w:rsidRPr="004C33D6">
        <w:rPr>
          <w:rFonts w:ascii="Arial" w:hAnsi="Arial" w:cs="Arial"/>
          <w:color w:val="000000" w:themeColor="text1"/>
          <w:sz w:val="21"/>
          <w:szCs w:val="21"/>
          <w:lang w:val="es-ES"/>
        </w:rPr>
        <w:lastRenderedPageBreak/>
        <w:t>especialmente cuando en desarrollo de convenios interadministrativos celebren contratos por cuenta de dichas entidades.</w:t>
      </w:r>
    </w:p>
    <w:p w14:paraId="576DCFCB" w14:textId="77777777" w:rsidR="00610E5E" w:rsidRPr="004C33D6" w:rsidRDefault="00610E5E" w:rsidP="00610E5E">
      <w:pPr>
        <w:spacing w:line="276" w:lineRule="auto"/>
        <w:jc w:val="both"/>
        <w:rPr>
          <w:rFonts w:ascii="Arial" w:hAnsi="Arial" w:cs="Arial"/>
          <w:color w:val="000000" w:themeColor="text1"/>
          <w:sz w:val="22"/>
          <w:lang w:val="es-ES"/>
        </w:rPr>
      </w:pPr>
    </w:p>
    <w:p w14:paraId="1245B493" w14:textId="38064E92" w:rsidR="00610E5E" w:rsidRPr="004C33D6" w:rsidRDefault="00E14B74" w:rsidP="00E14B74">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Dicho</w:t>
      </w:r>
      <w:r w:rsidR="00610E5E" w:rsidRPr="004C33D6">
        <w:rPr>
          <w:rFonts w:ascii="Arial" w:hAnsi="Arial" w:cs="Arial"/>
          <w:color w:val="000000" w:themeColor="text1"/>
          <w:sz w:val="22"/>
          <w:lang w:val="es-ES"/>
        </w:rPr>
        <w:t xml:space="preserve"> parágrafo facultaba a las cooperativas y asociaciones de entidades territoriales para celebrar convenios interadministrativos. </w:t>
      </w:r>
      <w:r w:rsidR="002E5F5A" w:rsidRPr="004C33D6">
        <w:rPr>
          <w:rFonts w:ascii="Arial" w:hAnsi="Arial" w:cs="Arial"/>
          <w:color w:val="000000" w:themeColor="text1"/>
          <w:sz w:val="22"/>
          <w:lang w:val="es-ES"/>
        </w:rPr>
        <w:t xml:space="preserve">En desarrollo de lo anterior, el </w:t>
      </w:r>
      <w:r w:rsidR="00610E5E" w:rsidRPr="004C33D6">
        <w:rPr>
          <w:rFonts w:ascii="Arial" w:hAnsi="Arial" w:cs="Arial"/>
          <w:color w:val="000000" w:themeColor="text1"/>
          <w:sz w:val="22"/>
          <w:lang w:val="es-ES"/>
        </w:rPr>
        <w:t>artículo 14, numeral</w:t>
      </w:r>
      <w:r w:rsidR="002E5F5A" w:rsidRPr="004C33D6">
        <w:rPr>
          <w:rFonts w:ascii="Arial" w:hAnsi="Arial" w:cs="Arial"/>
          <w:color w:val="000000" w:themeColor="text1"/>
          <w:sz w:val="22"/>
          <w:lang w:val="es-ES"/>
        </w:rPr>
        <w:t xml:space="preserve"> 2</w:t>
      </w:r>
      <w:r w:rsidR="00610E5E" w:rsidRPr="004C33D6">
        <w:rPr>
          <w:rFonts w:ascii="Arial" w:hAnsi="Arial" w:cs="Arial"/>
          <w:color w:val="000000" w:themeColor="text1"/>
          <w:sz w:val="22"/>
          <w:lang w:val="es-ES"/>
        </w:rPr>
        <w:t>, del Decreto 2170 de 2002 desarrolló la posibilidad de que los entes solidarios de carácter público, como las cooperativas y las asociaciones de entidades territoriales, pudieran suscribir directamente, sin necesidad de adelantar procesos de selección</w:t>
      </w:r>
      <w:r w:rsidR="002E5F5A" w:rsidRPr="004C33D6">
        <w:rPr>
          <w:rFonts w:ascii="Arial" w:hAnsi="Arial" w:cs="Arial"/>
          <w:color w:val="000000" w:themeColor="text1"/>
          <w:sz w:val="22"/>
          <w:lang w:val="es-ES"/>
        </w:rPr>
        <w:t xml:space="preserve"> abiert</w:t>
      </w:r>
      <w:r w:rsidR="00347AF4" w:rsidRPr="004C33D6">
        <w:rPr>
          <w:rFonts w:ascii="Arial" w:hAnsi="Arial" w:cs="Arial"/>
          <w:color w:val="000000" w:themeColor="text1"/>
          <w:sz w:val="22"/>
          <w:lang w:val="es-ES"/>
        </w:rPr>
        <w:t>os</w:t>
      </w:r>
      <w:r w:rsidR="00610E5E" w:rsidRPr="004C33D6">
        <w:rPr>
          <w:rFonts w:ascii="Arial" w:hAnsi="Arial" w:cs="Arial"/>
          <w:color w:val="000000" w:themeColor="text1"/>
          <w:sz w:val="22"/>
          <w:lang w:val="es-ES"/>
        </w:rPr>
        <w:t xml:space="preserve">, convenios interadministrativos, incluyendo como única condición la certificación expedida por la Superintendencia de Economía Solidaria, en caso de las cooperativas, y del  Ministerio del Interior, cuando se tratara de asociaciones de municipios: </w:t>
      </w:r>
    </w:p>
    <w:p w14:paraId="172D306A" w14:textId="77777777" w:rsidR="00610E5E" w:rsidRPr="004C33D6" w:rsidRDefault="00610E5E" w:rsidP="00610E5E">
      <w:pPr>
        <w:spacing w:line="276" w:lineRule="auto"/>
        <w:jc w:val="both"/>
        <w:rPr>
          <w:rFonts w:ascii="Arial" w:hAnsi="Arial" w:cs="Arial"/>
          <w:color w:val="000000" w:themeColor="text1"/>
          <w:sz w:val="22"/>
          <w:lang w:val="es-ES"/>
        </w:rPr>
      </w:pPr>
    </w:p>
    <w:p w14:paraId="3BA71126" w14:textId="77777777" w:rsidR="00610E5E" w:rsidRPr="004C33D6" w:rsidRDefault="00610E5E" w:rsidP="00610E5E">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Artículo 14. De conformidad con lo previsto en el parágrafo del artículo 2o. de la Ley 80 de 1993, los contratos que se celebren en desarrollo de los convenios interadministrativos estarán sujetos a dicha ley.</w:t>
      </w:r>
    </w:p>
    <w:p w14:paraId="1349B2F4" w14:textId="77777777" w:rsidR="00610E5E" w:rsidRPr="004C33D6" w:rsidRDefault="00610E5E" w:rsidP="00610E5E">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w:t>
      </w:r>
    </w:p>
    <w:p w14:paraId="0D62ED72" w14:textId="77777777" w:rsidR="00610E5E" w:rsidRPr="004C33D6" w:rsidRDefault="00610E5E" w:rsidP="00610E5E">
      <w:pPr>
        <w:ind w:left="709" w:right="709"/>
        <w:jc w:val="both"/>
        <w:rPr>
          <w:rFonts w:ascii="Arial" w:hAnsi="Arial" w:cs="Arial"/>
          <w:color w:val="000000" w:themeColor="text1"/>
          <w:sz w:val="21"/>
          <w:szCs w:val="21"/>
          <w:lang w:val="es-ES"/>
        </w:rPr>
      </w:pPr>
    </w:p>
    <w:p w14:paraId="273BE7BC" w14:textId="77777777" w:rsidR="00610E5E" w:rsidRPr="004C33D6" w:rsidRDefault="00610E5E" w:rsidP="00610E5E">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2. 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14:paraId="4035EF6A" w14:textId="77777777" w:rsidR="00610E5E" w:rsidRPr="004C33D6" w:rsidRDefault="00610E5E" w:rsidP="00610E5E">
      <w:pPr>
        <w:spacing w:line="276" w:lineRule="auto"/>
        <w:ind w:left="284" w:right="426"/>
        <w:jc w:val="both"/>
        <w:rPr>
          <w:rFonts w:ascii="Arial" w:hAnsi="Arial" w:cs="Arial"/>
          <w:color w:val="000000" w:themeColor="text1"/>
          <w:sz w:val="22"/>
          <w:lang w:val="es-ES"/>
        </w:rPr>
      </w:pPr>
    </w:p>
    <w:p w14:paraId="702E805C" w14:textId="57625E22" w:rsidR="00610E5E" w:rsidRPr="004C33D6" w:rsidRDefault="00610E5E" w:rsidP="0006781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No obstante, el artículo 1 del Decreto 4375 de 2006 modificó el artículo 14 del Decreto 2170 de 2002, para restringir la celebración de los convenios interadministrativos por parte de dichas entidades, al introducir como requisito para su celebración la aplicación del artículo 29 de la Ley 80 de 1993, </w:t>
      </w:r>
      <w:r w:rsidR="00347AF4" w:rsidRPr="004C33D6">
        <w:rPr>
          <w:rFonts w:ascii="Arial" w:hAnsi="Arial" w:cs="Arial"/>
          <w:color w:val="000000" w:themeColor="text1"/>
          <w:sz w:val="22"/>
          <w:lang w:val="es-ES"/>
        </w:rPr>
        <w:t xml:space="preserve">disposición </w:t>
      </w:r>
      <w:r w:rsidRPr="004C33D6">
        <w:rPr>
          <w:rFonts w:ascii="Arial" w:hAnsi="Arial" w:cs="Arial"/>
          <w:color w:val="000000" w:themeColor="text1"/>
          <w:sz w:val="22"/>
          <w:lang w:val="es-ES"/>
        </w:rPr>
        <w:t>que desarrolla</w:t>
      </w:r>
      <w:r w:rsidR="00347AF4" w:rsidRPr="004C33D6">
        <w:rPr>
          <w:rFonts w:ascii="Arial" w:hAnsi="Arial" w:cs="Arial"/>
          <w:color w:val="000000" w:themeColor="text1"/>
          <w:sz w:val="22"/>
          <w:lang w:val="es-ES"/>
        </w:rPr>
        <w:t>ba</w:t>
      </w:r>
      <w:r w:rsidRPr="004C33D6">
        <w:rPr>
          <w:rFonts w:ascii="Arial" w:hAnsi="Arial" w:cs="Arial"/>
          <w:color w:val="000000" w:themeColor="text1"/>
          <w:sz w:val="22"/>
          <w:lang w:val="es-ES"/>
        </w:rPr>
        <w:t xml:space="preserve"> la selección objetiva</w:t>
      </w:r>
      <w:r w:rsidR="00347AF4" w:rsidRPr="004C33D6">
        <w:rPr>
          <w:rFonts w:ascii="Arial" w:hAnsi="Arial" w:cs="Arial"/>
          <w:color w:val="000000" w:themeColor="text1"/>
          <w:sz w:val="22"/>
          <w:lang w:val="es-ES"/>
        </w:rPr>
        <w:t>,</w:t>
      </w:r>
      <w:r w:rsidRPr="004C33D6">
        <w:rPr>
          <w:rFonts w:ascii="Arial" w:hAnsi="Arial" w:cs="Arial"/>
          <w:color w:val="000000" w:themeColor="text1"/>
          <w:sz w:val="22"/>
          <w:lang w:val="es-ES"/>
        </w:rPr>
        <w:t xml:space="preserve"> como principio orientador para los procesos de selección sometidos al Estatuto General </w:t>
      </w:r>
      <w:r w:rsidR="0069789A" w:rsidRPr="004C33D6">
        <w:rPr>
          <w:rFonts w:ascii="Arial" w:hAnsi="Arial" w:cs="Arial"/>
          <w:color w:val="000000" w:themeColor="text1"/>
          <w:sz w:val="22"/>
          <w:lang w:val="es-ES"/>
        </w:rPr>
        <w:t xml:space="preserve">de </w:t>
      </w:r>
      <w:r w:rsidRPr="004C33D6">
        <w:rPr>
          <w:rFonts w:ascii="Arial" w:hAnsi="Arial" w:cs="Arial"/>
          <w:color w:val="000000" w:themeColor="text1"/>
          <w:sz w:val="22"/>
          <w:lang w:val="es-ES"/>
        </w:rPr>
        <w:t xml:space="preserve">Contratación </w:t>
      </w:r>
      <w:r w:rsidR="0069789A" w:rsidRPr="004C33D6">
        <w:rPr>
          <w:rFonts w:ascii="Arial" w:hAnsi="Arial" w:cs="Arial"/>
          <w:color w:val="000000" w:themeColor="text1"/>
          <w:sz w:val="22"/>
          <w:lang w:val="es-ES"/>
        </w:rPr>
        <w:t xml:space="preserve">de la Administración </w:t>
      </w:r>
      <w:r w:rsidRPr="004C33D6">
        <w:rPr>
          <w:rFonts w:ascii="Arial" w:hAnsi="Arial" w:cs="Arial"/>
          <w:color w:val="000000" w:themeColor="text1"/>
          <w:sz w:val="22"/>
          <w:lang w:val="es-ES"/>
        </w:rPr>
        <w:t>Pública:</w:t>
      </w:r>
    </w:p>
    <w:p w14:paraId="42FF34DF" w14:textId="77777777" w:rsidR="00610E5E" w:rsidRPr="004C33D6" w:rsidRDefault="00610E5E" w:rsidP="00610E5E">
      <w:pPr>
        <w:spacing w:line="276" w:lineRule="auto"/>
        <w:jc w:val="both"/>
        <w:rPr>
          <w:rFonts w:ascii="Arial" w:hAnsi="Arial" w:cs="Arial"/>
          <w:color w:val="000000" w:themeColor="text1"/>
          <w:sz w:val="22"/>
          <w:lang w:val="es-ES"/>
        </w:rPr>
      </w:pPr>
    </w:p>
    <w:p w14:paraId="539C14C5" w14:textId="77777777" w:rsidR="00610E5E" w:rsidRPr="004C33D6" w:rsidRDefault="00610E5E" w:rsidP="00610E5E">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Artículo 14. De los contratos interadministrativos con cooperativas y asociaciones conformadas por entidades territoriales. De conformidad con lo previsto en el parágrafo del artículo 2o de la Ley 80 de 1993, los contratos que se celebren en desarrollo de los convenios interadministrativos estarán sujetos a dicha ley.</w:t>
      </w:r>
    </w:p>
    <w:p w14:paraId="25D5A787" w14:textId="77777777" w:rsidR="00610E5E" w:rsidRPr="004C33D6" w:rsidRDefault="00610E5E" w:rsidP="00610E5E">
      <w:pPr>
        <w:ind w:left="709" w:right="709"/>
        <w:jc w:val="both"/>
        <w:rPr>
          <w:rFonts w:ascii="Arial" w:hAnsi="Arial" w:cs="Arial"/>
          <w:color w:val="000000" w:themeColor="text1"/>
          <w:sz w:val="21"/>
          <w:szCs w:val="21"/>
          <w:lang w:val="es-ES"/>
        </w:rPr>
      </w:pPr>
    </w:p>
    <w:p w14:paraId="1088B758" w14:textId="77777777" w:rsidR="00610E5E" w:rsidRPr="004C33D6" w:rsidRDefault="00610E5E" w:rsidP="00610E5E">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La selección de estas entidades se hará conforme a las siguientes reglas:</w:t>
      </w:r>
    </w:p>
    <w:p w14:paraId="67EE6184" w14:textId="77777777" w:rsidR="00610E5E" w:rsidRPr="004C33D6" w:rsidRDefault="00610E5E" w:rsidP="00610E5E">
      <w:pPr>
        <w:ind w:left="709" w:right="709"/>
        <w:jc w:val="both"/>
        <w:rPr>
          <w:rFonts w:ascii="Arial" w:hAnsi="Arial" w:cs="Arial"/>
          <w:color w:val="000000" w:themeColor="text1"/>
          <w:sz w:val="21"/>
          <w:szCs w:val="21"/>
          <w:lang w:val="es-ES"/>
        </w:rPr>
      </w:pPr>
    </w:p>
    <w:p w14:paraId="3F1FE7C9" w14:textId="77777777" w:rsidR="00610E5E" w:rsidRPr="004C33D6" w:rsidRDefault="00610E5E" w:rsidP="00610E5E">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1. La entidad demandante del bien, obra o servicio invitará a presentar ofertas a todas aquellas cooperativas o asociaciones de entidades territoriales que puedan ejecutar el contrato, para adelantar entre ellas un concurso que permita la selección de la oferta más favorable en los términos del artículo 29 de la Ley 80 de 1993.</w:t>
      </w:r>
    </w:p>
    <w:p w14:paraId="460BD3E6" w14:textId="77777777" w:rsidR="00610E5E" w:rsidRPr="004C33D6" w:rsidRDefault="00610E5E" w:rsidP="00610E5E">
      <w:pPr>
        <w:ind w:left="709" w:right="709"/>
        <w:jc w:val="both"/>
        <w:rPr>
          <w:rFonts w:ascii="Arial" w:hAnsi="Arial" w:cs="Arial"/>
          <w:color w:val="000000" w:themeColor="text1"/>
          <w:sz w:val="21"/>
          <w:szCs w:val="21"/>
          <w:lang w:val="es-ES"/>
        </w:rPr>
      </w:pPr>
    </w:p>
    <w:p w14:paraId="4ECCFC24" w14:textId="77777777" w:rsidR="00610E5E" w:rsidRPr="004C33D6" w:rsidRDefault="00610E5E" w:rsidP="00610E5E">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lastRenderedPageBreak/>
        <w:t>2. Las entidades a que se refiere el presente artículo deberán inscribirse en el RUP,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el correspondiente contrato.</w:t>
      </w:r>
    </w:p>
    <w:p w14:paraId="28F1C5E6" w14:textId="77777777" w:rsidR="00610E5E" w:rsidRPr="004C33D6" w:rsidRDefault="00610E5E" w:rsidP="00610E5E">
      <w:pPr>
        <w:spacing w:line="276" w:lineRule="auto"/>
        <w:ind w:left="709" w:right="426"/>
        <w:jc w:val="both"/>
        <w:rPr>
          <w:rFonts w:ascii="Arial" w:hAnsi="Arial" w:cs="Arial"/>
          <w:color w:val="000000" w:themeColor="text1"/>
          <w:sz w:val="22"/>
          <w:lang w:val="es-ES"/>
        </w:rPr>
      </w:pPr>
    </w:p>
    <w:p w14:paraId="5E41D3B5" w14:textId="7488272B" w:rsidR="00610E5E" w:rsidRPr="004C33D6" w:rsidRDefault="00610E5E" w:rsidP="0006781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De este modo, la modificación hecha por el artículo 1 del Decreto 4375 de 2006 restringió la libertad contractual de las cooperativas y asociaciones de entidades territoriales para celebrar convenios interadministrativos de forma directa, sometiéndolas a las reglas de la selección objetiva</w:t>
      </w:r>
      <w:r w:rsidR="001E5806" w:rsidRPr="004C33D6">
        <w:rPr>
          <w:rFonts w:ascii="Arial" w:hAnsi="Arial" w:cs="Arial"/>
          <w:color w:val="000000" w:themeColor="text1"/>
          <w:sz w:val="22"/>
          <w:lang w:val="es-ES"/>
        </w:rPr>
        <w:t>,</w:t>
      </w:r>
      <w:r w:rsidRPr="004C33D6">
        <w:rPr>
          <w:rFonts w:ascii="Arial" w:hAnsi="Arial" w:cs="Arial"/>
          <w:color w:val="000000" w:themeColor="text1"/>
          <w:sz w:val="22"/>
          <w:lang w:val="es-ES"/>
        </w:rPr>
        <w:t xml:space="preserve"> en caso de que estas pretendieran contratar o ser contratadas por una entidad estatal.   </w:t>
      </w:r>
    </w:p>
    <w:p w14:paraId="7025CC9A" w14:textId="5C02DA93" w:rsidR="00610E5E" w:rsidRPr="004C33D6" w:rsidRDefault="00610E5E" w:rsidP="001E5806">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A su vez, con la </w:t>
      </w:r>
      <w:proofErr w:type="gramStart"/>
      <w:r w:rsidRPr="004C33D6">
        <w:rPr>
          <w:rFonts w:ascii="Arial" w:hAnsi="Arial" w:cs="Arial"/>
          <w:color w:val="000000" w:themeColor="text1"/>
          <w:sz w:val="22"/>
          <w:lang w:val="es-ES"/>
        </w:rPr>
        <w:t>entrada en vigencia</w:t>
      </w:r>
      <w:proofErr w:type="gramEnd"/>
      <w:r w:rsidRPr="004C33D6">
        <w:rPr>
          <w:rFonts w:ascii="Arial" w:hAnsi="Arial" w:cs="Arial"/>
          <w:color w:val="000000" w:themeColor="text1"/>
          <w:sz w:val="22"/>
          <w:lang w:val="es-ES"/>
        </w:rPr>
        <w:t xml:space="preserve"> de la Ley 1150 de 2007, normativa que introdujo medidas para la eficiencia y la transparencia en la Ley 80 de 1993, se establecieron nuevos criterios para la celebración de convenios interadministrativos para la actividad contractual de cooperativas y asociaciones entidades territoriales. Particularmente, el artículo 32 de la Ley 1150 de 2007 derogó de manera expresa el parágrafo 1 del artículo 2 de la Ley 80 de 1993, que permitía la celebración de convenios interadministrativos por parte de cooperativas y asociaciones de entidades territoriales.</w:t>
      </w:r>
      <w:r w:rsidR="001E5806" w:rsidRPr="004C33D6">
        <w:rPr>
          <w:rFonts w:ascii="Arial" w:hAnsi="Arial" w:cs="Arial"/>
          <w:color w:val="000000" w:themeColor="text1"/>
          <w:sz w:val="22"/>
          <w:lang w:val="es-ES"/>
        </w:rPr>
        <w:t xml:space="preserve"> </w:t>
      </w:r>
      <w:r w:rsidRPr="004C33D6">
        <w:rPr>
          <w:rFonts w:ascii="Arial" w:hAnsi="Arial" w:cs="Arial"/>
          <w:color w:val="000000" w:themeColor="text1"/>
          <w:sz w:val="22"/>
          <w:lang w:val="es-ES"/>
        </w:rPr>
        <w:t xml:space="preserve">Por otra parte, el artículo 10 de la Ley 1150 de 2007 estableció: </w:t>
      </w:r>
    </w:p>
    <w:p w14:paraId="752727D4" w14:textId="77777777" w:rsidR="00610E5E" w:rsidRPr="004C33D6" w:rsidRDefault="00610E5E" w:rsidP="00610E5E">
      <w:pPr>
        <w:spacing w:line="276" w:lineRule="auto"/>
        <w:jc w:val="both"/>
        <w:rPr>
          <w:rFonts w:ascii="Arial" w:hAnsi="Arial" w:cs="Arial"/>
          <w:color w:val="000000" w:themeColor="text1"/>
          <w:sz w:val="22"/>
          <w:lang w:val="es-ES"/>
        </w:rPr>
      </w:pPr>
    </w:p>
    <w:p w14:paraId="7A2FE1D4" w14:textId="77777777" w:rsidR="00610E5E" w:rsidRPr="004C33D6" w:rsidRDefault="00610E5E" w:rsidP="00610E5E">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 xml:space="preserve">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 </w:t>
      </w:r>
    </w:p>
    <w:p w14:paraId="19F77EEC" w14:textId="77777777" w:rsidR="00610E5E" w:rsidRPr="004C33D6" w:rsidRDefault="00610E5E" w:rsidP="00610E5E">
      <w:pPr>
        <w:spacing w:line="276" w:lineRule="auto"/>
        <w:ind w:left="709" w:right="709"/>
        <w:jc w:val="both"/>
        <w:rPr>
          <w:rFonts w:ascii="Arial" w:hAnsi="Arial" w:cs="Arial"/>
          <w:color w:val="000000" w:themeColor="text1"/>
          <w:sz w:val="21"/>
          <w:szCs w:val="21"/>
          <w:lang w:val="es-ES"/>
        </w:rPr>
      </w:pPr>
    </w:p>
    <w:p w14:paraId="46CCF5C8" w14:textId="551E2E07" w:rsidR="00610E5E" w:rsidRPr="004C33D6" w:rsidRDefault="00610E5E" w:rsidP="0006781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A partir de la </w:t>
      </w:r>
      <w:r w:rsidR="001E5806" w:rsidRPr="004C33D6">
        <w:rPr>
          <w:rFonts w:ascii="Arial" w:hAnsi="Arial" w:cs="Arial"/>
          <w:color w:val="000000" w:themeColor="text1"/>
          <w:sz w:val="22"/>
          <w:lang w:val="es-ES"/>
        </w:rPr>
        <w:t xml:space="preserve">disposición </w:t>
      </w:r>
      <w:r w:rsidRPr="004C33D6">
        <w:rPr>
          <w:rFonts w:ascii="Arial" w:hAnsi="Arial" w:cs="Arial"/>
          <w:color w:val="000000" w:themeColor="text1"/>
          <w:sz w:val="22"/>
          <w:lang w:val="es-ES"/>
        </w:rPr>
        <w:t>citada, para celebra</w:t>
      </w:r>
      <w:r w:rsidR="001C0B6D" w:rsidRPr="004C33D6">
        <w:rPr>
          <w:rFonts w:ascii="Arial" w:hAnsi="Arial" w:cs="Arial"/>
          <w:color w:val="000000" w:themeColor="text1"/>
          <w:sz w:val="22"/>
          <w:lang w:val="es-ES"/>
        </w:rPr>
        <w:t>r</w:t>
      </w:r>
      <w:r w:rsidRPr="004C33D6">
        <w:rPr>
          <w:rFonts w:ascii="Arial" w:hAnsi="Arial" w:cs="Arial"/>
          <w:color w:val="000000" w:themeColor="text1"/>
          <w:sz w:val="22"/>
          <w:lang w:val="es-ES"/>
        </w:rPr>
        <w:t xml:space="preserve"> contratos con </w:t>
      </w:r>
      <w:r w:rsidR="001C0B6D" w:rsidRPr="004C33D6">
        <w:rPr>
          <w:rFonts w:ascii="Arial" w:hAnsi="Arial" w:cs="Arial"/>
          <w:color w:val="000000" w:themeColor="text1"/>
          <w:sz w:val="22"/>
          <w:lang w:val="es-ES"/>
        </w:rPr>
        <w:t xml:space="preserve">las </w:t>
      </w:r>
      <w:r w:rsidRPr="004C33D6">
        <w:rPr>
          <w:rFonts w:ascii="Arial" w:hAnsi="Arial" w:cs="Arial"/>
          <w:color w:val="000000" w:themeColor="text1"/>
          <w:sz w:val="22"/>
          <w:lang w:val="es-ES"/>
        </w:rPr>
        <w:t>entidades estatales</w:t>
      </w:r>
      <w:r w:rsidR="001C0B6D" w:rsidRPr="004C33D6">
        <w:rPr>
          <w:rFonts w:ascii="Arial" w:hAnsi="Arial" w:cs="Arial"/>
          <w:color w:val="000000" w:themeColor="text1"/>
          <w:sz w:val="22"/>
          <w:lang w:val="es-ES"/>
        </w:rPr>
        <w:t>,</w:t>
      </w:r>
      <w:r w:rsidRPr="004C33D6">
        <w:rPr>
          <w:rFonts w:ascii="Arial" w:hAnsi="Arial" w:cs="Arial"/>
          <w:color w:val="000000" w:themeColor="text1"/>
          <w:sz w:val="22"/>
          <w:lang w:val="es-ES"/>
        </w:rPr>
        <w:t xml:space="preserve"> las cooperativas y asociaciones conformadas por entidades territoriales deben someterse a los procesos de selección de la Ley 1150 de 2007, en igualdad de condiciones con los </w:t>
      </w:r>
      <w:r w:rsidR="005B58FD" w:rsidRPr="004C33D6">
        <w:rPr>
          <w:rFonts w:ascii="Arial" w:hAnsi="Arial" w:cs="Arial"/>
          <w:color w:val="000000" w:themeColor="text1"/>
          <w:sz w:val="22"/>
          <w:lang w:val="es-ES"/>
        </w:rPr>
        <w:t>demás proponentes</w:t>
      </w:r>
      <w:r w:rsidRPr="004C33D6">
        <w:rPr>
          <w:rFonts w:ascii="Arial" w:hAnsi="Arial" w:cs="Arial"/>
          <w:color w:val="000000" w:themeColor="text1"/>
          <w:sz w:val="22"/>
          <w:lang w:val="es-ES"/>
        </w:rPr>
        <w:t xml:space="preserve">, es decir, las asociaciones de entidades territoriales ni las cooperativas podrán suscribir de manera directa convenios interadministrativos, </w:t>
      </w:r>
      <w:proofErr w:type="gramStart"/>
      <w:r w:rsidRPr="004C33D6">
        <w:rPr>
          <w:rFonts w:ascii="Arial" w:hAnsi="Arial" w:cs="Arial"/>
          <w:color w:val="000000" w:themeColor="text1"/>
          <w:sz w:val="22"/>
          <w:lang w:val="es-ES"/>
        </w:rPr>
        <w:t>ya que</w:t>
      </w:r>
      <w:proofErr w:type="gramEnd"/>
      <w:r w:rsidRPr="004C33D6">
        <w:rPr>
          <w:rFonts w:ascii="Arial" w:hAnsi="Arial" w:cs="Arial"/>
          <w:color w:val="000000" w:themeColor="text1"/>
          <w:sz w:val="22"/>
          <w:lang w:val="es-ES"/>
        </w:rPr>
        <w:t xml:space="preserve"> de hacerlo, incumplirían este mandato. Este criterio </w:t>
      </w:r>
      <w:r w:rsidR="005B58FD" w:rsidRPr="004C33D6">
        <w:rPr>
          <w:rFonts w:ascii="Arial" w:hAnsi="Arial" w:cs="Arial"/>
          <w:color w:val="000000" w:themeColor="text1"/>
          <w:sz w:val="22"/>
          <w:lang w:val="es-ES"/>
        </w:rPr>
        <w:t>fue sostenido</w:t>
      </w:r>
      <w:r w:rsidRPr="004C33D6">
        <w:rPr>
          <w:rFonts w:ascii="Arial" w:hAnsi="Arial" w:cs="Arial"/>
          <w:color w:val="000000" w:themeColor="text1"/>
          <w:sz w:val="22"/>
          <w:lang w:val="es-ES"/>
        </w:rPr>
        <w:t xml:space="preserve"> por esta entidad en los conceptos </w:t>
      </w:r>
      <w:r w:rsidR="005B58FD" w:rsidRPr="004C33D6">
        <w:rPr>
          <w:rFonts w:ascii="Arial" w:hAnsi="Arial" w:cs="Arial"/>
          <w:color w:val="000000" w:themeColor="text1"/>
          <w:sz w:val="22"/>
          <w:lang w:val="es-ES"/>
        </w:rPr>
        <w:t>Nos.</w:t>
      </w:r>
      <w:r w:rsidRPr="004C33D6">
        <w:rPr>
          <w:rFonts w:ascii="Arial" w:hAnsi="Arial" w:cs="Arial"/>
          <w:color w:val="000000" w:themeColor="text1"/>
          <w:sz w:val="22"/>
          <w:lang w:val="es-ES"/>
        </w:rPr>
        <w:t xml:space="preserve"> 2201913000005444 y </w:t>
      </w:r>
      <w:r w:rsidR="00F772E3" w:rsidRPr="004C33D6">
        <w:rPr>
          <w:rFonts w:ascii="Arial" w:hAnsi="Arial" w:cs="Arial"/>
          <w:color w:val="000000" w:themeColor="text1"/>
          <w:sz w:val="22"/>
          <w:lang w:val="es-ES"/>
        </w:rPr>
        <w:t>2201913000005649</w:t>
      </w:r>
      <w:r w:rsidRPr="004C33D6">
        <w:rPr>
          <w:rFonts w:ascii="Arial" w:hAnsi="Arial" w:cs="Arial"/>
          <w:color w:val="000000" w:themeColor="text1"/>
          <w:sz w:val="22"/>
          <w:lang w:val="es-ES"/>
        </w:rPr>
        <w:t xml:space="preserve">, </w:t>
      </w:r>
      <w:r w:rsidR="00085C02" w:rsidRPr="004C33D6">
        <w:rPr>
          <w:rFonts w:ascii="Arial" w:hAnsi="Arial" w:cs="Arial"/>
          <w:color w:val="000000" w:themeColor="text1"/>
          <w:sz w:val="22"/>
          <w:lang w:val="es-ES"/>
        </w:rPr>
        <w:t xml:space="preserve">del </w:t>
      </w:r>
      <w:r w:rsidR="00774635" w:rsidRPr="004C33D6">
        <w:rPr>
          <w:rFonts w:ascii="Arial" w:hAnsi="Arial" w:cs="Arial"/>
          <w:color w:val="000000" w:themeColor="text1"/>
          <w:sz w:val="22"/>
          <w:lang w:val="es-ES"/>
        </w:rPr>
        <w:t xml:space="preserve">30 de julio </w:t>
      </w:r>
      <w:r w:rsidR="00F35A68" w:rsidRPr="004C33D6">
        <w:rPr>
          <w:rFonts w:ascii="Arial" w:hAnsi="Arial" w:cs="Arial"/>
          <w:color w:val="000000" w:themeColor="text1"/>
          <w:sz w:val="22"/>
          <w:lang w:val="es-ES"/>
        </w:rPr>
        <w:t xml:space="preserve">y el 8 de agosto </w:t>
      </w:r>
      <w:r w:rsidR="00774635" w:rsidRPr="004C33D6">
        <w:rPr>
          <w:rFonts w:ascii="Arial" w:hAnsi="Arial" w:cs="Arial"/>
          <w:color w:val="000000" w:themeColor="text1"/>
          <w:sz w:val="22"/>
          <w:lang w:val="es-ES"/>
        </w:rPr>
        <w:t>de 2019</w:t>
      </w:r>
      <w:r w:rsidR="00F35A68" w:rsidRPr="004C33D6">
        <w:rPr>
          <w:rFonts w:ascii="Arial" w:hAnsi="Arial" w:cs="Arial"/>
          <w:color w:val="000000" w:themeColor="text1"/>
          <w:sz w:val="22"/>
          <w:lang w:val="es-ES"/>
        </w:rPr>
        <w:t xml:space="preserve">, respectivamente, </w:t>
      </w:r>
      <w:r w:rsidRPr="004C33D6">
        <w:rPr>
          <w:rFonts w:ascii="Arial" w:hAnsi="Arial" w:cs="Arial"/>
          <w:color w:val="000000" w:themeColor="text1"/>
          <w:sz w:val="22"/>
          <w:lang w:val="es-ES"/>
        </w:rPr>
        <w:t>entre otros.</w:t>
      </w:r>
    </w:p>
    <w:p w14:paraId="3FFDCF86" w14:textId="2533EB8B" w:rsidR="00610E5E" w:rsidRPr="004C33D6" w:rsidRDefault="00610E5E" w:rsidP="0006781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lastRenderedPageBreak/>
        <w:t xml:space="preserve">Como se </w:t>
      </w:r>
      <w:r w:rsidR="00721194" w:rsidRPr="004C33D6">
        <w:rPr>
          <w:rFonts w:ascii="Arial" w:hAnsi="Arial" w:cs="Arial"/>
          <w:color w:val="000000" w:themeColor="text1"/>
          <w:sz w:val="22"/>
          <w:lang w:val="es-ES"/>
        </w:rPr>
        <w:t xml:space="preserve">señaló </w:t>
      </w:r>
      <w:r w:rsidRPr="004C33D6">
        <w:rPr>
          <w:rFonts w:ascii="Arial" w:hAnsi="Arial" w:cs="Arial"/>
          <w:color w:val="000000" w:themeColor="text1"/>
          <w:sz w:val="22"/>
          <w:lang w:val="es-ES"/>
        </w:rPr>
        <w:t xml:space="preserve">en el concepto </w:t>
      </w:r>
      <w:r w:rsidR="00D90EE7" w:rsidRPr="004C33D6">
        <w:rPr>
          <w:rFonts w:ascii="Arial" w:hAnsi="Arial" w:cs="Arial"/>
          <w:color w:val="000000" w:themeColor="text1"/>
          <w:sz w:val="22"/>
          <w:lang w:val="es-ES"/>
        </w:rPr>
        <w:t>4201912000007676, d</w:t>
      </w:r>
      <w:r w:rsidRPr="004C33D6">
        <w:rPr>
          <w:rFonts w:ascii="Arial" w:hAnsi="Arial" w:cs="Arial"/>
          <w:color w:val="000000" w:themeColor="text1"/>
          <w:sz w:val="22"/>
          <w:lang w:val="es-ES"/>
        </w:rPr>
        <w:t>el 20 de diciembre de 2019</w:t>
      </w:r>
      <w:r w:rsidR="00D90EE7" w:rsidRPr="004C33D6">
        <w:rPr>
          <w:rStyle w:val="Refdenotaalpie"/>
          <w:rFonts w:ascii="Arial" w:hAnsi="Arial" w:cs="Arial"/>
          <w:color w:val="000000" w:themeColor="text1"/>
          <w:sz w:val="22"/>
          <w:lang w:val="es-ES"/>
        </w:rPr>
        <w:footnoteReference w:id="7"/>
      </w:r>
      <w:r w:rsidRPr="004C33D6">
        <w:rPr>
          <w:rFonts w:ascii="Arial" w:hAnsi="Arial" w:cs="Arial"/>
          <w:color w:val="000000" w:themeColor="text1"/>
          <w:sz w:val="22"/>
          <w:lang w:val="es-ES"/>
        </w:rPr>
        <w:t>, la prohibición de celebrar convenios interadministrativos para la ejecución de obras públicas por parte de asociaciones de entidades territoriales, entre las que se encuentran incluidas las asociaciones de municipios</w:t>
      </w:r>
      <w:r w:rsidR="002377EC" w:rsidRPr="004C33D6">
        <w:rPr>
          <w:rFonts w:ascii="Arial" w:hAnsi="Arial" w:cs="Arial"/>
          <w:color w:val="000000" w:themeColor="text1"/>
          <w:sz w:val="22"/>
          <w:lang w:val="es-ES"/>
        </w:rPr>
        <w:t xml:space="preserve">, </w:t>
      </w:r>
      <w:r w:rsidRPr="004C33D6">
        <w:rPr>
          <w:rFonts w:ascii="Arial" w:hAnsi="Arial" w:cs="Arial"/>
          <w:color w:val="000000" w:themeColor="text1"/>
          <w:sz w:val="22"/>
          <w:lang w:val="es-ES"/>
        </w:rPr>
        <w:t xml:space="preserve">tiene como fundamento: i) la derogatoria expresa del artículo 32 de la Ley 1150 de 2007, que dejó sin efectos el parágrafo 1 del artículo 2 de la Ley 80 de 1993 y que permitía la contratación de convenios interadministrativos con este tipo de entidades; y </w:t>
      </w:r>
      <w:proofErr w:type="spellStart"/>
      <w:r w:rsidRPr="004C33D6">
        <w:rPr>
          <w:rFonts w:ascii="Arial" w:hAnsi="Arial" w:cs="Arial"/>
          <w:color w:val="000000" w:themeColor="text1"/>
          <w:sz w:val="22"/>
          <w:lang w:val="es-ES"/>
        </w:rPr>
        <w:t>ii</w:t>
      </w:r>
      <w:proofErr w:type="spellEnd"/>
      <w:r w:rsidRPr="004C33D6">
        <w:rPr>
          <w:rFonts w:ascii="Arial" w:hAnsi="Arial" w:cs="Arial"/>
          <w:color w:val="000000" w:themeColor="text1"/>
          <w:sz w:val="22"/>
          <w:lang w:val="es-ES"/>
        </w:rPr>
        <w:t>) el artículo 10 de la ley 1150 de 2007, que fija las condiciones de igualdad entre cooperativas y asociaciones conformadas por entidades territoriales con los particulares, lo que únicamente les permitiría celebrar contratos con entidades estatales mediante un proceso competitivo y no mediante la modalidad de contratación directa</w:t>
      </w:r>
      <w:r w:rsidR="00F035D3" w:rsidRPr="004C33D6">
        <w:rPr>
          <w:rFonts w:ascii="Arial" w:hAnsi="Arial" w:cs="Arial"/>
          <w:color w:val="000000" w:themeColor="text1"/>
          <w:sz w:val="22"/>
          <w:lang w:val="es-ES"/>
        </w:rPr>
        <w:t>,</w:t>
      </w:r>
      <w:r w:rsidRPr="004C33D6">
        <w:rPr>
          <w:rFonts w:ascii="Arial" w:hAnsi="Arial" w:cs="Arial"/>
          <w:color w:val="000000" w:themeColor="text1"/>
          <w:sz w:val="22"/>
          <w:lang w:val="es-ES"/>
        </w:rPr>
        <w:t xml:space="preserve"> de los que hacen parte los convenios o contratos interadministrativos.  </w:t>
      </w:r>
    </w:p>
    <w:p w14:paraId="070F27AB" w14:textId="77777777" w:rsidR="00610E5E" w:rsidRPr="004C33D6" w:rsidRDefault="00610E5E" w:rsidP="0006781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Por último, habrá que aclarar que si bien la Ley 136 de 1994 autoriza la asociación de dos o más municipios para organizar conjuntamente la prestación de servicios públicos, la ejecución de obras y el cumplimiento de funciones administrativas, no es menos cierto que la Ley 1150 de 2007 limita su capacidad para contratar, negándoles la posibilidad de celebrar convenios o contratos interadministrativos de manera directa para el cumplimento de tales prerrogativas, dejándoles la posibilidad de celebrar contratos con entidades de su misma naturaleza mediante procesos competitivos regulados en la Ley 1150 de 2007.   </w:t>
      </w:r>
    </w:p>
    <w:p w14:paraId="6B717262" w14:textId="77777777" w:rsidR="00610E5E" w:rsidRPr="004C33D6" w:rsidRDefault="00610E5E" w:rsidP="00067811">
      <w:pPr>
        <w:spacing w:before="120" w:line="276" w:lineRule="auto"/>
        <w:jc w:val="both"/>
        <w:rPr>
          <w:rFonts w:ascii="Arial" w:hAnsi="Arial" w:cs="Arial"/>
          <w:color w:val="000000" w:themeColor="text1"/>
          <w:sz w:val="22"/>
          <w:lang w:val="es-CO"/>
        </w:rPr>
      </w:pPr>
    </w:p>
    <w:p w14:paraId="7A3DFA55" w14:textId="77777777" w:rsidR="00610E5E" w:rsidRPr="004C33D6" w:rsidRDefault="00610E5E" w:rsidP="00610E5E">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4C33D6">
        <w:rPr>
          <w:rFonts w:ascii="Arial" w:hAnsi="Arial" w:cs="Arial"/>
          <w:b/>
          <w:bCs/>
          <w:color w:val="000000" w:themeColor="text1"/>
          <w:sz w:val="22"/>
          <w:lang w:val="es-CO"/>
        </w:rPr>
        <w:t xml:space="preserve">Respuesta </w:t>
      </w:r>
    </w:p>
    <w:p w14:paraId="36B97BE7" w14:textId="77777777" w:rsidR="00610E5E" w:rsidRPr="004C33D6" w:rsidRDefault="00610E5E" w:rsidP="00610E5E">
      <w:pPr>
        <w:spacing w:line="276" w:lineRule="auto"/>
        <w:jc w:val="both"/>
        <w:rPr>
          <w:rFonts w:ascii="Arial" w:hAnsi="Arial" w:cs="Arial"/>
          <w:color w:val="000000" w:themeColor="text1"/>
          <w:sz w:val="22"/>
          <w:lang w:val="es-CO"/>
        </w:rPr>
      </w:pPr>
    </w:p>
    <w:p w14:paraId="04D30B7D" w14:textId="77777777" w:rsidR="00610E5E" w:rsidRPr="004C33D6" w:rsidRDefault="00610E5E" w:rsidP="00610E5E">
      <w:pPr>
        <w:spacing w:line="276" w:lineRule="auto"/>
        <w:ind w:left="709" w:right="709"/>
        <w:jc w:val="both"/>
        <w:rPr>
          <w:rFonts w:ascii="Arial" w:eastAsia="Calibri" w:hAnsi="Arial" w:cs="Arial"/>
          <w:color w:val="000000" w:themeColor="text1"/>
          <w:sz w:val="22"/>
          <w:highlight w:val="yellow"/>
        </w:rPr>
      </w:pPr>
      <w:r w:rsidRPr="004C33D6">
        <w:rPr>
          <w:rFonts w:ascii="Arial" w:eastAsia="Calibri" w:hAnsi="Arial" w:cs="Arial"/>
          <w:color w:val="000000" w:themeColor="text1"/>
          <w:sz w:val="22"/>
        </w:rPr>
        <w:t xml:space="preserve">i) «¿ES JURÍDICA Y ADMINISTRATIVAMENTE VIABLE QUE, </w:t>
      </w:r>
      <w:proofErr w:type="gramStart"/>
      <w:r w:rsidRPr="004C33D6">
        <w:rPr>
          <w:rFonts w:ascii="Arial" w:eastAsia="Calibri" w:hAnsi="Arial" w:cs="Arial"/>
          <w:color w:val="000000" w:themeColor="text1"/>
          <w:sz w:val="22"/>
        </w:rPr>
        <w:t>LOS MUNICIPIOS CONTRATEN CON ASOCIACIONES DE MUNICIPIOS LA CONSTRUCCIÓN DE OBRAS PUBLICAS (sic) DE MINIMA (sic), MENOR Y MAYOR CUANTÍA Y CELEBREN SIMULTÁNEAMENTE LA INTERVENTORÍA TÉCNICA, ADMINISTRATIVA Y FINANCIERA DE AQUELLAS OBRAS, MEDIANTE UN PROCESO DE CONTRATACIÓN DIRECTA?</w:t>
      </w:r>
      <w:proofErr w:type="gramEnd"/>
      <w:r w:rsidRPr="004C33D6">
        <w:rPr>
          <w:rFonts w:ascii="Arial" w:eastAsia="Calibri" w:hAnsi="Arial" w:cs="Arial"/>
          <w:color w:val="000000" w:themeColor="text1"/>
          <w:sz w:val="22"/>
        </w:rPr>
        <w:t>»</w:t>
      </w:r>
    </w:p>
    <w:p w14:paraId="2F6C6139" w14:textId="77777777" w:rsidR="00610E5E" w:rsidRPr="004C33D6" w:rsidRDefault="00610E5E" w:rsidP="00610E5E">
      <w:pPr>
        <w:spacing w:line="276" w:lineRule="auto"/>
        <w:ind w:right="709"/>
        <w:jc w:val="both"/>
        <w:rPr>
          <w:rFonts w:ascii="Arial" w:eastAsia="Calibri" w:hAnsi="Arial" w:cs="Arial"/>
          <w:color w:val="000000" w:themeColor="text1"/>
          <w:sz w:val="22"/>
          <w:highlight w:val="yellow"/>
        </w:rPr>
      </w:pPr>
    </w:p>
    <w:p w14:paraId="6BDAA4FE" w14:textId="77777777" w:rsidR="00610E5E" w:rsidRPr="004C33D6" w:rsidRDefault="00610E5E" w:rsidP="005B4E32">
      <w:pPr>
        <w:spacing w:before="120" w:line="276" w:lineRule="auto"/>
        <w:ind w:firstLine="709"/>
        <w:jc w:val="both"/>
        <w:rPr>
          <w:rFonts w:ascii="Arial" w:eastAsia="Calibri" w:hAnsi="Arial" w:cs="Arial"/>
          <w:color w:val="000000" w:themeColor="text1"/>
          <w:sz w:val="22"/>
        </w:rPr>
      </w:pPr>
      <w:r w:rsidRPr="004C33D6">
        <w:rPr>
          <w:rFonts w:ascii="Arial" w:hAnsi="Arial" w:cs="Arial"/>
          <w:color w:val="000000" w:themeColor="text1"/>
          <w:sz w:val="22"/>
          <w:lang w:val="es-CO"/>
        </w:rPr>
        <w:t xml:space="preserve">Su pregunta supone dos cuestionamientos: de un lado, si es viable «[…] </w:t>
      </w:r>
      <w:r w:rsidRPr="004C33D6">
        <w:rPr>
          <w:rFonts w:ascii="Arial" w:eastAsia="Calibri" w:hAnsi="Arial" w:cs="Arial"/>
          <w:color w:val="000000" w:themeColor="text1"/>
          <w:sz w:val="22"/>
        </w:rPr>
        <w:t xml:space="preserve">QUE, LOS MUNICIPIOS CONTRATEN CON ASOCIACIONES DE MUNICIPIOS LA CONSTRUCCIÓN DE OBRAS PUBLICAS (sic) DE MINIMA (sic), MENOR Y MAYOR CUANTÍA […]». </w:t>
      </w:r>
      <w:proofErr w:type="gramStart"/>
      <w:r w:rsidRPr="004C33D6">
        <w:rPr>
          <w:rFonts w:ascii="Arial" w:eastAsia="Calibri" w:hAnsi="Arial" w:cs="Arial"/>
          <w:color w:val="000000" w:themeColor="text1"/>
          <w:sz w:val="22"/>
        </w:rPr>
        <w:t>De otro lado, si es posible que entre estas «[…] CELEBREN SIMULTÁNEAMENTE LA INTERVENTORÍA TÉCNICA, ADMINISTRATIVA Y FINANCIERA DE AQUELLAS OBRAS, MEDIANTE UN PROCESO DE CONTRATACIÓN DIRECTA?</w:t>
      </w:r>
      <w:proofErr w:type="gramEnd"/>
      <w:r w:rsidRPr="004C33D6">
        <w:rPr>
          <w:rFonts w:ascii="Arial" w:eastAsia="Calibri" w:hAnsi="Arial" w:cs="Arial"/>
          <w:color w:val="000000" w:themeColor="text1"/>
          <w:sz w:val="22"/>
        </w:rPr>
        <w:t>».</w:t>
      </w:r>
    </w:p>
    <w:p w14:paraId="3DF88395" w14:textId="64269E4C" w:rsidR="00610E5E" w:rsidRPr="004C33D6" w:rsidRDefault="00610E5E" w:rsidP="005B4E32">
      <w:pPr>
        <w:spacing w:before="120" w:line="276" w:lineRule="auto"/>
        <w:ind w:firstLine="709"/>
        <w:jc w:val="both"/>
        <w:rPr>
          <w:rFonts w:ascii="Arial" w:hAnsi="Arial" w:cs="Arial"/>
          <w:color w:val="000000" w:themeColor="text1"/>
          <w:sz w:val="22"/>
          <w:lang w:val="es-CO"/>
        </w:rPr>
      </w:pPr>
      <w:r w:rsidRPr="004C33D6">
        <w:rPr>
          <w:rFonts w:ascii="Arial" w:eastAsia="Calibri" w:hAnsi="Arial" w:cs="Arial"/>
          <w:color w:val="000000" w:themeColor="text1"/>
          <w:sz w:val="22"/>
        </w:rPr>
        <w:lastRenderedPageBreak/>
        <w:t xml:space="preserve">Frente al primer interrogante, </w:t>
      </w:r>
      <w:r w:rsidRPr="004C33D6">
        <w:rPr>
          <w:rFonts w:ascii="Arial" w:hAnsi="Arial" w:cs="Arial"/>
          <w:color w:val="000000" w:themeColor="text1"/>
          <w:sz w:val="22"/>
          <w:lang w:val="es-CO"/>
        </w:rPr>
        <w:t>las asociaciones de municipios sí pueden contratar con un municipio o departamento la ejecución de obras públicas. Sin embargo, no lo podrán hacer a través de la contratación directa, pues su escogencia se debe llevar a cabo luego de surtido un proceso competitivo, como el de licitación pública</w:t>
      </w:r>
      <w:r w:rsidR="001F49EF" w:rsidRPr="004C33D6">
        <w:rPr>
          <w:rFonts w:ascii="Arial" w:hAnsi="Arial" w:cs="Arial"/>
          <w:color w:val="000000" w:themeColor="text1"/>
          <w:sz w:val="22"/>
          <w:lang w:val="es-CO"/>
        </w:rPr>
        <w:t>, selección abreviada o mínima cuantía</w:t>
      </w:r>
      <w:r w:rsidRPr="004C33D6">
        <w:rPr>
          <w:rFonts w:ascii="Arial" w:hAnsi="Arial" w:cs="Arial"/>
          <w:color w:val="000000" w:themeColor="text1"/>
          <w:sz w:val="22"/>
          <w:lang w:val="es-CO"/>
        </w:rPr>
        <w:t xml:space="preserve">. </w:t>
      </w:r>
    </w:p>
    <w:p w14:paraId="01DCC6C5" w14:textId="16C5B918" w:rsidR="00610E5E" w:rsidRPr="004C33D6" w:rsidRDefault="00610E5E" w:rsidP="005B4E32">
      <w:pPr>
        <w:spacing w:before="120" w:line="276" w:lineRule="auto"/>
        <w:ind w:firstLine="709"/>
        <w:jc w:val="both"/>
        <w:rPr>
          <w:rFonts w:ascii="Arial" w:hAnsi="Arial" w:cs="Arial"/>
          <w:color w:val="000000" w:themeColor="text1"/>
          <w:sz w:val="22"/>
          <w:lang w:val="es-CO"/>
        </w:rPr>
      </w:pPr>
      <w:r w:rsidRPr="004C33D6">
        <w:rPr>
          <w:rFonts w:ascii="Arial" w:hAnsi="Arial" w:cs="Arial"/>
          <w:color w:val="000000" w:themeColor="text1"/>
          <w:sz w:val="22"/>
          <w:lang w:val="es-CO"/>
        </w:rPr>
        <w:t xml:space="preserve">En relación con el segundo cuestionamiento, cuya </w:t>
      </w:r>
      <w:r w:rsidR="004634F1" w:rsidRPr="004C33D6">
        <w:rPr>
          <w:rFonts w:ascii="Arial" w:hAnsi="Arial" w:cs="Arial"/>
          <w:color w:val="000000" w:themeColor="text1"/>
          <w:sz w:val="22"/>
          <w:lang w:val="es-CO"/>
        </w:rPr>
        <w:t xml:space="preserve">respuesta </w:t>
      </w:r>
      <w:r w:rsidRPr="004C33D6">
        <w:rPr>
          <w:rFonts w:ascii="Arial" w:hAnsi="Arial" w:cs="Arial"/>
          <w:color w:val="000000" w:themeColor="text1"/>
          <w:sz w:val="22"/>
          <w:lang w:val="es-CO"/>
        </w:rPr>
        <w:t xml:space="preserve">también se relaciona con la anterior, la contratación </w:t>
      </w:r>
      <w:r w:rsidR="00A227BA" w:rsidRPr="004C33D6">
        <w:rPr>
          <w:rFonts w:ascii="Arial" w:hAnsi="Arial" w:cs="Arial"/>
          <w:color w:val="000000" w:themeColor="text1"/>
          <w:sz w:val="22"/>
          <w:lang w:val="es-CO"/>
        </w:rPr>
        <w:t xml:space="preserve">con </w:t>
      </w:r>
      <w:r w:rsidRPr="004C33D6">
        <w:rPr>
          <w:rFonts w:ascii="Arial" w:hAnsi="Arial" w:cs="Arial"/>
          <w:color w:val="000000" w:themeColor="text1"/>
          <w:sz w:val="22"/>
          <w:lang w:val="es-CO"/>
        </w:rPr>
        <w:t xml:space="preserve">asociación de municipios no puede hacerse </w:t>
      </w:r>
      <w:r w:rsidR="00A227BA" w:rsidRPr="004C33D6">
        <w:rPr>
          <w:rFonts w:ascii="Arial" w:hAnsi="Arial" w:cs="Arial"/>
          <w:color w:val="000000" w:themeColor="text1"/>
          <w:sz w:val="22"/>
          <w:lang w:val="es-CO"/>
        </w:rPr>
        <w:t xml:space="preserve">mediante </w:t>
      </w:r>
      <w:r w:rsidRPr="004C33D6">
        <w:rPr>
          <w:rFonts w:ascii="Arial" w:hAnsi="Arial" w:cs="Arial"/>
          <w:color w:val="000000" w:themeColor="text1"/>
          <w:sz w:val="22"/>
          <w:lang w:val="es-CO"/>
        </w:rPr>
        <w:t xml:space="preserve">contratación directa. </w:t>
      </w:r>
      <w:r w:rsidR="00A227BA" w:rsidRPr="004C33D6">
        <w:rPr>
          <w:rFonts w:ascii="Arial" w:hAnsi="Arial" w:cs="Arial"/>
          <w:color w:val="000000" w:themeColor="text1"/>
          <w:sz w:val="22"/>
          <w:lang w:val="es-CO"/>
        </w:rPr>
        <w:t xml:space="preserve">Incluso, </w:t>
      </w:r>
      <w:r w:rsidRPr="004C33D6">
        <w:rPr>
          <w:rFonts w:ascii="Arial" w:hAnsi="Arial" w:cs="Arial"/>
          <w:color w:val="000000" w:themeColor="text1"/>
          <w:sz w:val="22"/>
          <w:lang w:val="es-CO"/>
        </w:rPr>
        <w:t>en este tipo de contratos habrá de tenerse en cuenta la prohibición establecida en el artículo 32, numeral 1º, inciso 2º, de la Ley 80 de 1993</w:t>
      </w:r>
      <w:r w:rsidR="00F13C3B" w:rsidRPr="004C33D6">
        <w:rPr>
          <w:rFonts w:ascii="Arial" w:hAnsi="Arial" w:cs="Arial"/>
          <w:color w:val="000000" w:themeColor="text1"/>
          <w:sz w:val="22"/>
          <w:lang w:val="es-CO"/>
        </w:rPr>
        <w:t xml:space="preserve">, según la cual </w:t>
      </w:r>
      <w:r w:rsidR="00E237DF" w:rsidRPr="004C33D6">
        <w:rPr>
          <w:rFonts w:ascii="Arial" w:hAnsi="Arial" w:cs="Arial"/>
          <w:color w:val="000000" w:themeColor="text1"/>
          <w:sz w:val="22"/>
          <w:lang w:val="es-CO"/>
        </w:rPr>
        <w:t xml:space="preserve">en los contratos </w:t>
      </w:r>
      <w:r w:rsidR="002D2002" w:rsidRPr="004C33D6">
        <w:rPr>
          <w:rFonts w:ascii="Arial" w:hAnsi="Arial" w:cs="Arial"/>
          <w:color w:val="000000" w:themeColor="text1"/>
          <w:sz w:val="22"/>
          <w:lang w:val="es-CO"/>
        </w:rPr>
        <w:t xml:space="preserve">de obra que hayan sido celebrados como resultado de un proceso de licitación pública, </w:t>
      </w:r>
      <w:r w:rsidR="00DE692F" w:rsidRPr="004C33D6">
        <w:rPr>
          <w:rFonts w:ascii="Arial" w:hAnsi="Arial" w:cs="Arial"/>
          <w:color w:val="000000" w:themeColor="text1"/>
          <w:sz w:val="22"/>
          <w:lang w:val="es-CO"/>
        </w:rPr>
        <w:t>la interventoría deberá ser contratada con una persona independiente de la entidad contratante y del contratista</w:t>
      </w:r>
      <w:r w:rsidRPr="004C33D6">
        <w:rPr>
          <w:rFonts w:ascii="Arial" w:hAnsi="Arial" w:cs="Arial"/>
          <w:color w:val="000000" w:themeColor="text1"/>
          <w:sz w:val="22"/>
          <w:lang w:val="es-CO"/>
        </w:rPr>
        <w:t>.</w:t>
      </w:r>
    </w:p>
    <w:p w14:paraId="0DC22CAA" w14:textId="77777777" w:rsidR="00610E5E" w:rsidRPr="004C33D6" w:rsidRDefault="00610E5E" w:rsidP="00610E5E">
      <w:pPr>
        <w:spacing w:line="276" w:lineRule="auto"/>
        <w:ind w:right="709"/>
        <w:jc w:val="both"/>
        <w:rPr>
          <w:rFonts w:ascii="Arial" w:eastAsia="Calibri" w:hAnsi="Arial" w:cs="Arial"/>
          <w:color w:val="000000" w:themeColor="text1"/>
          <w:sz w:val="22"/>
        </w:rPr>
      </w:pPr>
    </w:p>
    <w:p w14:paraId="6D3838F8" w14:textId="77777777" w:rsidR="00610E5E" w:rsidRPr="004C33D6" w:rsidRDefault="00610E5E" w:rsidP="00610E5E">
      <w:pPr>
        <w:spacing w:line="276" w:lineRule="auto"/>
        <w:ind w:left="709" w:right="709"/>
        <w:jc w:val="both"/>
        <w:rPr>
          <w:rFonts w:ascii="Arial" w:eastAsia="Calibri" w:hAnsi="Arial" w:cs="Arial"/>
          <w:color w:val="000000" w:themeColor="text1"/>
          <w:sz w:val="22"/>
        </w:rPr>
      </w:pPr>
      <w:proofErr w:type="spellStart"/>
      <w:r w:rsidRPr="004C33D6">
        <w:rPr>
          <w:rFonts w:ascii="Arial" w:eastAsia="Calibri" w:hAnsi="Arial" w:cs="Arial"/>
          <w:color w:val="000000" w:themeColor="text1"/>
          <w:sz w:val="22"/>
        </w:rPr>
        <w:t>ii</w:t>
      </w:r>
      <w:proofErr w:type="spellEnd"/>
      <w:r w:rsidRPr="004C33D6">
        <w:rPr>
          <w:rFonts w:ascii="Arial" w:eastAsia="Calibri" w:hAnsi="Arial" w:cs="Arial"/>
          <w:color w:val="000000" w:themeColor="text1"/>
          <w:sz w:val="22"/>
        </w:rPr>
        <w:t>) «[</w:t>
      </w:r>
      <w:proofErr w:type="gramStart"/>
      <w:r w:rsidRPr="004C33D6">
        <w:rPr>
          <w:rFonts w:ascii="Arial" w:eastAsia="Calibri" w:hAnsi="Arial" w:cs="Arial"/>
          <w:color w:val="000000" w:themeColor="text1"/>
          <w:sz w:val="22"/>
        </w:rPr>
        <w:t>A] LAS ASOCIACIONES DE MUNICIPIOS, SE LES HA DADO LA FACULTAD DE CELEBRAR CONTRATOS DE OBRAS MEDIANTE LA MODALIDAD DE CONTRATACIÓN DIRECTA CON LOS MUNICIPIOS, SIN QUE SE REQUIERA CONVOCARLAS MEDIANTE LA MODALIDAD DE LICITACIÓN PUBLICA (sic), SELECCIÓN ABREVIADA Y MÍNIMA CUANTÍA?</w:t>
      </w:r>
      <w:proofErr w:type="gramEnd"/>
      <w:r w:rsidRPr="004C33D6">
        <w:rPr>
          <w:rFonts w:ascii="Arial" w:eastAsia="Calibri" w:hAnsi="Arial" w:cs="Arial"/>
          <w:color w:val="000000" w:themeColor="text1"/>
          <w:sz w:val="22"/>
        </w:rPr>
        <w:t>».</w:t>
      </w:r>
    </w:p>
    <w:p w14:paraId="20EE7051" w14:textId="77777777" w:rsidR="00610E5E" w:rsidRPr="004C33D6" w:rsidRDefault="00610E5E" w:rsidP="00610E5E">
      <w:pPr>
        <w:ind w:right="709"/>
        <w:jc w:val="both"/>
        <w:rPr>
          <w:rFonts w:ascii="Arial" w:hAnsi="Arial" w:cs="Arial"/>
          <w:color w:val="000000" w:themeColor="text1"/>
          <w:sz w:val="20"/>
          <w:szCs w:val="20"/>
          <w:lang w:val="es-CO"/>
        </w:rPr>
      </w:pPr>
    </w:p>
    <w:p w14:paraId="76578E64" w14:textId="2829C719" w:rsidR="00610E5E" w:rsidRPr="004C33D6" w:rsidRDefault="00610E5E" w:rsidP="00F13C3B">
      <w:pPr>
        <w:spacing w:line="276" w:lineRule="auto"/>
        <w:jc w:val="both"/>
        <w:rPr>
          <w:rFonts w:ascii="Arial" w:hAnsi="Arial" w:cs="Arial"/>
          <w:color w:val="000000" w:themeColor="text1"/>
          <w:sz w:val="22"/>
          <w:lang w:val="es-CO"/>
        </w:rPr>
      </w:pPr>
      <w:r w:rsidRPr="004C33D6">
        <w:rPr>
          <w:rFonts w:ascii="Arial" w:hAnsi="Arial" w:cs="Arial"/>
          <w:color w:val="000000" w:themeColor="text1"/>
          <w:sz w:val="22"/>
          <w:lang w:val="es-CO"/>
        </w:rPr>
        <w:t>Teniendo en cuenta que la pregunta se</w:t>
      </w:r>
      <w:r w:rsidR="00F13C3B" w:rsidRPr="004C33D6">
        <w:rPr>
          <w:rFonts w:ascii="Arial" w:hAnsi="Arial" w:cs="Arial"/>
          <w:color w:val="000000" w:themeColor="text1"/>
          <w:sz w:val="22"/>
          <w:lang w:val="es-CO"/>
        </w:rPr>
        <w:t xml:space="preserve"> soluciona con la respuesta anterior, </w:t>
      </w:r>
      <w:r w:rsidRPr="004C33D6">
        <w:rPr>
          <w:rFonts w:ascii="Arial" w:hAnsi="Arial" w:cs="Arial"/>
          <w:color w:val="000000" w:themeColor="text1"/>
          <w:sz w:val="22"/>
          <w:lang w:val="es-CO"/>
        </w:rPr>
        <w:t>remitimos a</w:t>
      </w:r>
      <w:r w:rsidR="00F13C3B" w:rsidRPr="004C33D6">
        <w:rPr>
          <w:rFonts w:ascii="Arial" w:hAnsi="Arial" w:cs="Arial"/>
          <w:color w:val="000000" w:themeColor="text1"/>
          <w:sz w:val="22"/>
          <w:lang w:val="es-CO"/>
        </w:rPr>
        <w:t xml:space="preserve"> ella</w:t>
      </w:r>
      <w:r w:rsidRPr="004C33D6">
        <w:rPr>
          <w:rFonts w:ascii="Arial" w:hAnsi="Arial" w:cs="Arial"/>
          <w:color w:val="000000" w:themeColor="text1"/>
          <w:sz w:val="22"/>
          <w:lang w:val="es-CO"/>
        </w:rPr>
        <w:t>.</w:t>
      </w:r>
    </w:p>
    <w:p w14:paraId="623CA432" w14:textId="77777777" w:rsidR="00610E5E" w:rsidRPr="004C33D6" w:rsidRDefault="00610E5E" w:rsidP="00610E5E">
      <w:pPr>
        <w:spacing w:line="276" w:lineRule="auto"/>
        <w:ind w:firstLine="708"/>
        <w:jc w:val="both"/>
        <w:rPr>
          <w:rFonts w:ascii="Arial" w:eastAsia="Calibri" w:hAnsi="Arial" w:cs="Arial"/>
          <w:color w:val="000000" w:themeColor="text1"/>
          <w:sz w:val="22"/>
        </w:rPr>
      </w:pPr>
    </w:p>
    <w:p w14:paraId="1C006077" w14:textId="77777777" w:rsidR="00610E5E" w:rsidRPr="004C33D6" w:rsidRDefault="00610E5E" w:rsidP="00610E5E">
      <w:pPr>
        <w:spacing w:line="276" w:lineRule="auto"/>
        <w:ind w:firstLine="708"/>
        <w:jc w:val="both"/>
        <w:rPr>
          <w:rFonts w:ascii="Arial" w:eastAsia="Calibri" w:hAnsi="Arial" w:cs="Arial"/>
          <w:color w:val="000000" w:themeColor="text1"/>
          <w:sz w:val="22"/>
        </w:rPr>
      </w:pPr>
      <w:r w:rsidRPr="004C33D6">
        <w:rPr>
          <w:rFonts w:ascii="Arial" w:eastAsia="Calibri" w:hAnsi="Arial" w:cs="Arial"/>
          <w:color w:val="000000" w:themeColor="text1"/>
          <w:sz w:val="22"/>
        </w:rPr>
        <w:t>Este concepto tiene el alcance previsto en el artículo 28 del Código de Procedimiento Administrativo y de lo Contencioso Administrativo.</w:t>
      </w:r>
    </w:p>
    <w:p w14:paraId="55816A21" w14:textId="77777777" w:rsidR="00610E5E" w:rsidRPr="004C33D6" w:rsidRDefault="00610E5E" w:rsidP="00610E5E">
      <w:pPr>
        <w:spacing w:line="276" w:lineRule="auto"/>
        <w:ind w:firstLine="708"/>
        <w:jc w:val="both"/>
        <w:rPr>
          <w:rFonts w:ascii="Arial" w:eastAsia="Calibri" w:hAnsi="Arial" w:cs="Arial"/>
          <w:color w:val="000000" w:themeColor="text1"/>
          <w:sz w:val="22"/>
        </w:rPr>
      </w:pPr>
    </w:p>
    <w:p w14:paraId="60D156F8" w14:textId="77777777" w:rsidR="00610E5E" w:rsidRPr="004C33D6" w:rsidRDefault="00610E5E" w:rsidP="00610E5E">
      <w:pPr>
        <w:jc w:val="both"/>
        <w:rPr>
          <w:rFonts w:ascii="Arial" w:eastAsia="Times New Roman" w:hAnsi="Arial" w:cs="Arial"/>
          <w:color w:val="000000" w:themeColor="text1"/>
          <w:sz w:val="22"/>
          <w:lang w:eastAsia="es-CO"/>
        </w:rPr>
      </w:pPr>
      <w:r w:rsidRPr="004C33D6">
        <w:rPr>
          <w:rFonts w:ascii="Arial" w:eastAsia="Times New Roman" w:hAnsi="Arial" w:cs="Arial"/>
          <w:color w:val="000000" w:themeColor="text1"/>
          <w:sz w:val="22"/>
          <w:lang w:eastAsia="es-CO"/>
        </w:rPr>
        <w:t>Atentamente,</w:t>
      </w:r>
    </w:p>
    <w:p w14:paraId="6D1DA2AA" w14:textId="0DCC6036" w:rsidR="00D73F7A" w:rsidRDefault="001D42EE" w:rsidP="00D73F7A">
      <w:pPr>
        <w:jc w:val="center"/>
        <w:rPr>
          <w:rFonts w:ascii="Arial" w:eastAsia="Times New Roman" w:hAnsi="Arial" w:cs="Arial"/>
          <w:color w:val="000000" w:themeColor="text1"/>
          <w:sz w:val="18"/>
          <w:szCs w:val="20"/>
          <w:lang w:eastAsia="es-CO"/>
        </w:rPr>
      </w:pPr>
      <w:r>
        <w:rPr>
          <w:noProof/>
        </w:rPr>
        <w:drawing>
          <wp:inline distT="0" distB="0" distL="0" distR="0" wp14:anchorId="2F8A6977" wp14:editId="6BFCB6B2">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493BAAD" w14:textId="77777777" w:rsidR="001D42EE" w:rsidRPr="004C33D6" w:rsidRDefault="001D42EE" w:rsidP="00D73F7A">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C33D6" w:rsidRPr="004C33D6" w14:paraId="09F8C899" w14:textId="77777777" w:rsidTr="008856D9">
        <w:trPr>
          <w:trHeight w:val="315"/>
        </w:trPr>
        <w:tc>
          <w:tcPr>
            <w:tcW w:w="812" w:type="dxa"/>
            <w:vAlign w:val="center"/>
            <w:hideMark/>
          </w:tcPr>
          <w:p w14:paraId="24F63624" w14:textId="77777777" w:rsidR="00D73F7A" w:rsidRPr="004C33D6" w:rsidRDefault="00D73F7A" w:rsidP="00D8771E">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487C997" w14:textId="4628913C" w:rsidR="00D73F7A" w:rsidRPr="004C33D6" w:rsidRDefault="008856D9" w:rsidP="00D8771E">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David Castellanos</w:t>
            </w:r>
          </w:p>
          <w:p w14:paraId="384D5669" w14:textId="0C5B64A2" w:rsidR="00D73F7A" w:rsidRPr="004C33D6" w:rsidRDefault="008856D9" w:rsidP="00D8771E">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Contratista</w:t>
            </w:r>
          </w:p>
        </w:tc>
      </w:tr>
      <w:tr w:rsidR="004C33D6" w:rsidRPr="004C33D6" w14:paraId="0FC3E359" w14:textId="77777777" w:rsidTr="008856D9">
        <w:trPr>
          <w:trHeight w:val="330"/>
        </w:trPr>
        <w:tc>
          <w:tcPr>
            <w:tcW w:w="812" w:type="dxa"/>
            <w:vAlign w:val="center"/>
            <w:hideMark/>
          </w:tcPr>
          <w:p w14:paraId="28344FE1" w14:textId="77777777" w:rsidR="00D73F7A" w:rsidRPr="004C33D6" w:rsidRDefault="00D73F7A" w:rsidP="00D8771E">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9E92A59" w14:textId="2D9CF15A" w:rsidR="00D73F7A" w:rsidRPr="004C33D6" w:rsidRDefault="008856D9" w:rsidP="00D8771E">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Sebastián Ramírez Grisales</w:t>
            </w:r>
          </w:p>
          <w:p w14:paraId="010AA0B5" w14:textId="523DC435" w:rsidR="00D73F7A" w:rsidRPr="004C33D6" w:rsidRDefault="008856D9" w:rsidP="00D8771E">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Contratista</w:t>
            </w:r>
          </w:p>
        </w:tc>
      </w:tr>
      <w:tr w:rsidR="00610E5E" w:rsidRPr="004C33D6" w14:paraId="051232CB" w14:textId="77777777" w:rsidTr="008856D9">
        <w:trPr>
          <w:trHeight w:val="300"/>
        </w:trPr>
        <w:tc>
          <w:tcPr>
            <w:tcW w:w="812" w:type="dxa"/>
            <w:vAlign w:val="center"/>
            <w:hideMark/>
          </w:tcPr>
          <w:p w14:paraId="68F58B86" w14:textId="77777777" w:rsidR="00D73F7A" w:rsidRPr="004C33D6" w:rsidRDefault="00D73F7A" w:rsidP="00D8771E">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F66FE1" w14:textId="77777777" w:rsidR="00D73F7A" w:rsidRPr="004C33D6" w:rsidRDefault="00D73F7A" w:rsidP="00D8771E">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Fabián Gonzalo Marín Cortés</w:t>
            </w:r>
          </w:p>
          <w:p w14:paraId="3F2EE4F4" w14:textId="77777777" w:rsidR="00D73F7A" w:rsidRPr="004C33D6" w:rsidRDefault="00D73F7A" w:rsidP="00D8771E">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Subdirector de Gestión Contractual</w:t>
            </w:r>
          </w:p>
        </w:tc>
      </w:tr>
    </w:tbl>
    <w:p w14:paraId="2639908E" w14:textId="77777777" w:rsidR="00D73F7A" w:rsidRPr="004C33D6" w:rsidRDefault="00D73F7A" w:rsidP="00D73F7A">
      <w:pPr>
        <w:rPr>
          <w:rFonts w:ascii="Arial" w:eastAsia="Times New Roman" w:hAnsi="Arial" w:cs="Arial"/>
          <w:color w:val="000000" w:themeColor="text1"/>
          <w:sz w:val="16"/>
          <w:szCs w:val="16"/>
          <w:lang w:eastAsia="es-ES"/>
        </w:rPr>
      </w:pPr>
    </w:p>
    <w:p w14:paraId="7EBF297E" w14:textId="77777777" w:rsidR="007B0854" w:rsidRPr="004C33D6" w:rsidRDefault="007B0854" w:rsidP="00066B89">
      <w:pPr>
        <w:rPr>
          <w:color w:val="000000" w:themeColor="text1"/>
        </w:rPr>
      </w:pPr>
    </w:p>
    <w:sectPr w:rsidR="007B0854" w:rsidRPr="004C33D6"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E8E49" w14:textId="77777777" w:rsidR="00B30594" w:rsidRDefault="00B30594">
      <w:r>
        <w:separator/>
      </w:r>
    </w:p>
  </w:endnote>
  <w:endnote w:type="continuationSeparator" w:id="0">
    <w:p w14:paraId="0F8AF53D" w14:textId="77777777" w:rsidR="00B30594" w:rsidRDefault="00B30594">
      <w:r>
        <w:continuationSeparator/>
      </w:r>
    </w:p>
  </w:endnote>
  <w:endnote w:type="continuationNotice" w:id="1">
    <w:p w14:paraId="7E8BE96B" w14:textId="77777777" w:rsidR="002D0262" w:rsidRDefault="002D0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BC162" w14:textId="77777777" w:rsidR="007C24F1" w:rsidRPr="007C24F1" w:rsidRDefault="007C24F1" w:rsidP="007C24F1">
    <w:pPr>
      <w:pStyle w:val="Piedepgina"/>
      <w:jc w:val="center"/>
      <w:rPr>
        <w:sz w:val="18"/>
        <w:szCs w:val="18"/>
        <w:lang w:val="es-ES"/>
      </w:rPr>
    </w:pPr>
  </w:p>
  <w:p w14:paraId="1E36BC8C" w14:textId="77777777" w:rsidR="007C24F1" w:rsidRPr="007C24F1" w:rsidRDefault="007C24F1" w:rsidP="007C24F1">
    <w:pPr>
      <w:pStyle w:val="Piedepgina"/>
      <w:jc w:val="center"/>
      <w:rPr>
        <w:sz w:val="18"/>
        <w:szCs w:val="18"/>
        <w:lang w:val="es-ES"/>
      </w:rPr>
    </w:pPr>
  </w:p>
  <w:p w14:paraId="312C4A14" w14:textId="0A475B94" w:rsidR="007B0854" w:rsidRPr="007C24F1" w:rsidRDefault="007B0854" w:rsidP="007B0854">
    <w:pPr>
      <w:pStyle w:val="Sinespaciado"/>
      <w:jc w:val="center"/>
      <w:rPr>
        <w:rFonts w:ascii="Arial" w:hAnsi="Arial" w:cs="Arial"/>
        <w:sz w:val="18"/>
        <w:szCs w:val="18"/>
      </w:rPr>
    </w:pPr>
    <w:r w:rsidRPr="007C24F1">
      <w:rPr>
        <w:rFonts w:ascii="Arial" w:hAnsi="Arial" w:cs="Arial"/>
        <w:sz w:val="18"/>
        <w:szCs w:val="18"/>
      </w:rPr>
      <w:fldChar w:fldCharType="begin"/>
    </w:r>
    <w:r w:rsidRPr="007C24F1">
      <w:rPr>
        <w:rFonts w:ascii="Arial" w:hAnsi="Arial" w:cs="Arial"/>
        <w:sz w:val="18"/>
        <w:szCs w:val="18"/>
      </w:rPr>
      <w:instrText>PAGE   \* MERGEFORMAT</w:instrText>
    </w:r>
    <w:r w:rsidRPr="007C24F1">
      <w:rPr>
        <w:rFonts w:ascii="Arial" w:hAnsi="Arial" w:cs="Arial"/>
        <w:sz w:val="18"/>
        <w:szCs w:val="18"/>
      </w:rPr>
      <w:fldChar w:fldCharType="separate"/>
    </w:r>
    <w:r w:rsidRPr="007C24F1">
      <w:rPr>
        <w:rFonts w:ascii="Arial" w:hAnsi="Arial" w:cs="Arial"/>
        <w:sz w:val="18"/>
        <w:szCs w:val="18"/>
      </w:rPr>
      <w:t>1</w:t>
    </w:r>
    <w:r w:rsidRPr="007C24F1">
      <w:rPr>
        <w:rFonts w:ascii="Arial" w:hAnsi="Arial" w:cs="Arial"/>
        <w:sz w:val="18"/>
        <w:szCs w:val="18"/>
      </w:rPr>
      <w:fldChar w:fldCharType="end"/>
    </w:r>
  </w:p>
  <w:p w14:paraId="48FC6A04" w14:textId="0E0B8C38" w:rsidR="009047C5" w:rsidRPr="007C24F1" w:rsidRDefault="007B0854" w:rsidP="007B0854">
    <w:pPr>
      <w:pStyle w:val="Piedepgina"/>
      <w:jc w:val="center"/>
      <w:rPr>
        <w:sz w:val="18"/>
        <w:szCs w:val="18"/>
        <w:lang w:val="es-ES"/>
      </w:rPr>
    </w:pPr>
    <w:r w:rsidRPr="007C24F1">
      <w:rPr>
        <w:noProof/>
        <w:sz w:val="18"/>
        <w:szCs w:val="18"/>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5CFDC7DF" w:rsidR="004A34D2" w:rsidRPr="007C24F1" w:rsidRDefault="004A34D2" w:rsidP="007C24F1">
    <w:pPr>
      <w:pStyle w:val="Piedepgina"/>
      <w:jc w:val="center"/>
      <w:rPr>
        <w:sz w:val="18"/>
        <w:szCs w:val="18"/>
        <w:lang w:val="es-ES"/>
      </w:rPr>
    </w:pPr>
  </w:p>
  <w:p w14:paraId="0EE99B8B" w14:textId="77777777" w:rsidR="00E87BC6" w:rsidRPr="007C24F1" w:rsidRDefault="00E87BC6" w:rsidP="007C24F1">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35086" w14:textId="77777777" w:rsidR="00B30594" w:rsidRDefault="00B30594">
      <w:r>
        <w:separator/>
      </w:r>
    </w:p>
  </w:footnote>
  <w:footnote w:type="continuationSeparator" w:id="0">
    <w:p w14:paraId="61FBF64C" w14:textId="77777777" w:rsidR="00B30594" w:rsidRDefault="00B30594">
      <w:r>
        <w:continuationSeparator/>
      </w:r>
    </w:p>
  </w:footnote>
  <w:footnote w:type="continuationNotice" w:id="1">
    <w:p w14:paraId="6AA54634" w14:textId="77777777" w:rsidR="002D0262" w:rsidRDefault="002D0262"/>
  </w:footnote>
  <w:footnote w:id="2">
    <w:p w14:paraId="5A023FE9" w14:textId="083878E0" w:rsidR="00610E5E" w:rsidRPr="001D42EE" w:rsidRDefault="00610E5E" w:rsidP="00610E5E">
      <w:pPr>
        <w:pStyle w:val="Textonotapie"/>
        <w:ind w:firstLine="708"/>
        <w:contextualSpacing/>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sidR="009D1583" w:rsidRPr="001D42EE">
        <w:rPr>
          <w:rFonts w:ascii="Arial" w:hAnsi="Arial" w:cs="Arial"/>
          <w:sz w:val="19"/>
          <w:szCs w:val="19"/>
        </w:rPr>
        <w:t>«</w:t>
      </w:r>
      <w:r w:rsidRPr="001D42EE">
        <w:rPr>
          <w:rFonts w:ascii="Arial" w:hAnsi="Arial" w:cs="Arial"/>
          <w:sz w:val="19"/>
          <w:szCs w:val="19"/>
        </w:rPr>
        <w:t>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r w:rsidR="009D1583" w:rsidRPr="001D42EE">
        <w:rPr>
          <w:rFonts w:ascii="Arial" w:hAnsi="Arial" w:cs="Arial"/>
          <w:sz w:val="19"/>
          <w:szCs w:val="19"/>
        </w:rPr>
        <w:t>»</w:t>
      </w:r>
      <w:r w:rsidRPr="001D42EE">
        <w:rPr>
          <w:rFonts w:ascii="Arial" w:hAnsi="Arial" w:cs="Arial"/>
          <w:sz w:val="19"/>
          <w:szCs w:val="19"/>
        </w:rPr>
        <w:t>.</w:t>
      </w:r>
    </w:p>
    <w:p w14:paraId="235AA2FD" w14:textId="77777777" w:rsidR="00610E5E" w:rsidRPr="001D42EE" w:rsidRDefault="00610E5E" w:rsidP="00610E5E">
      <w:pPr>
        <w:pStyle w:val="Textonotapie"/>
        <w:ind w:left="284"/>
        <w:contextualSpacing/>
        <w:jc w:val="both"/>
        <w:rPr>
          <w:rFonts w:ascii="Arial" w:hAnsi="Arial" w:cs="Arial"/>
          <w:sz w:val="19"/>
          <w:szCs w:val="19"/>
          <w:lang w:val="es-CO"/>
        </w:rPr>
      </w:pPr>
    </w:p>
  </w:footnote>
  <w:footnote w:id="3">
    <w:p w14:paraId="672B997A" w14:textId="06AEE11D" w:rsidR="00610E5E" w:rsidRPr="001D42EE" w:rsidRDefault="00610E5E" w:rsidP="00610E5E">
      <w:pPr>
        <w:pStyle w:val="Textonotapie"/>
        <w:ind w:firstLine="708"/>
        <w:contextualSpacing/>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sidR="009D1583" w:rsidRPr="001D42EE">
        <w:rPr>
          <w:rFonts w:ascii="Arial" w:hAnsi="Arial" w:cs="Arial"/>
          <w:sz w:val="19"/>
          <w:szCs w:val="19"/>
        </w:rPr>
        <w:t>«</w:t>
      </w:r>
      <w:r w:rsidRPr="001D42EE">
        <w:rPr>
          <w:rFonts w:ascii="Arial" w:hAnsi="Arial" w:cs="Arial"/>
          <w:sz w:val="19"/>
          <w:szCs w:val="19"/>
        </w:rPr>
        <w:t xml:space="preserve">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 </w:t>
      </w:r>
    </w:p>
    <w:p w14:paraId="0EABC7CC" w14:textId="77777777" w:rsidR="00610E5E" w:rsidRPr="001D42EE" w:rsidRDefault="00610E5E" w:rsidP="00610E5E">
      <w:pPr>
        <w:pStyle w:val="Textonotapie"/>
        <w:ind w:left="284"/>
        <w:contextualSpacing/>
        <w:jc w:val="both"/>
        <w:rPr>
          <w:rFonts w:ascii="Arial" w:hAnsi="Arial" w:cs="Arial"/>
          <w:sz w:val="19"/>
          <w:szCs w:val="19"/>
          <w:lang w:val="es-CO"/>
        </w:rPr>
      </w:pPr>
    </w:p>
  </w:footnote>
  <w:footnote w:id="4">
    <w:p w14:paraId="6F1C94DA" w14:textId="77777777" w:rsidR="00610E5E" w:rsidRPr="001D42EE" w:rsidRDefault="00610E5E" w:rsidP="00610E5E">
      <w:pPr>
        <w:pStyle w:val="NormalWeb"/>
        <w:shd w:val="clear" w:color="auto" w:fill="FFFFFF"/>
        <w:spacing w:before="0" w:beforeAutospacing="0" w:after="0" w:afterAutospacing="0"/>
        <w:ind w:firstLine="708"/>
        <w:contextualSpacing/>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sidRPr="001D42EE">
        <w:rPr>
          <w:rFonts w:ascii="Arial" w:hAnsi="Arial" w:cs="Arial"/>
          <w:bCs/>
          <w:sz w:val="19"/>
          <w:szCs w:val="19"/>
        </w:rPr>
        <w:t>Artículo 150.</w:t>
      </w:r>
      <w:r w:rsidRPr="001D42EE">
        <w:rPr>
          <w:rFonts w:ascii="Arial" w:hAnsi="Arial" w:cs="Arial"/>
          <w:sz w:val="19"/>
          <w:szCs w:val="19"/>
        </w:rPr>
        <w:t> </w:t>
      </w:r>
      <w:r w:rsidRPr="001D42EE">
        <w:rPr>
          <w:rFonts w:ascii="Arial" w:hAnsi="Arial" w:cs="Arial"/>
          <w:bCs/>
          <w:iCs/>
          <w:sz w:val="19"/>
          <w:szCs w:val="19"/>
        </w:rPr>
        <w:t>Conformación y funcionamiento.</w:t>
      </w:r>
      <w:r w:rsidRPr="001D42EE">
        <w:rPr>
          <w:rFonts w:ascii="Arial" w:hAnsi="Arial" w:cs="Arial"/>
          <w:bCs/>
          <w:sz w:val="19"/>
          <w:szCs w:val="19"/>
        </w:rPr>
        <w:t> </w:t>
      </w:r>
      <w:r w:rsidRPr="001D42EE">
        <w:rPr>
          <w:rFonts w:ascii="Arial" w:hAnsi="Arial" w:cs="Arial"/>
          <w:sz w:val="19"/>
          <w:szCs w:val="19"/>
        </w:rPr>
        <w:t>Las asociaciones para su conformación y funcionamiento se sujetarán a las siguientes reglas”:</w:t>
      </w:r>
    </w:p>
    <w:p w14:paraId="368774CB" w14:textId="77777777" w:rsidR="00610E5E" w:rsidRPr="001D42EE" w:rsidRDefault="00610E5E" w:rsidP="00610E5E">
      <w:pPr>
        <w:pStyle w:val="NormalWeb"/>
        <w:shd w:val="clear" w:color="auto" w:fill="FFFFFF"/>
        <w:spacing w:before="0" w:beforeAutospacing="0" w:after="0" w:afterAutospacing="0"/>
        <w:contextualSpacing/>
        <w:jc w:val="both"/>
        <w:rPr>
          <w:rFonts w:ascii="Arial" w:hAnsi="Arial" w:cs="Arial"/>
          <w:sz w:val="19"/>
          <w:szCs w:val="19"/>
        </w:rPr>
      </w:pPr>
    </w:p>
    <w:p w14:paraId="0598647E" w14:textId="05DA1CB2" w:rsidR="00610E5E" w:rsidRPr="001D42EE" w:rsidRDefault="00C87127" w:rsidP="00610E5E">
      <w:pPr>
        <w:pStyle w:val="NormalWeb"/>
        <w:shd w:val="clear" w:color="auto" w:fill="FFFFFF"/>
        <w:spacing w:before="0" w:beforeAutospacing="0" w:after="0" w:afterAutospacing="0"/>
        <w:contextualSpacing/>
        <w:jc w:val="both"/>
        <w:rPr>
          <w:rFonts w:ascii="Arial" w:hAnsi="Arial" w:cs="Arial"/>
          <w:sz w:val="19"/>
          <w:szCs w:val="19"/>
        </w:rPr>
      </w:pPr>
      <w:r w:rsidRPr="001D42EE">
        <w:rPr>
          <w:rFonts w:ascii="Arial" w:hAnsi="Arial" w:cs="Arial"/>
          <w:sz w:val="19"/>
          <w:szCs w:val="19"/>
        </w:rPr>
        <w:t>»</w:t>
      </w:r>
      <w:r w:rsidR="00610E5E" w:rsidRPr="001D42EE">
        <w:rPr>
          <w:rFonts w:ascii="Arial" w:hAnsi="Arial" w:cs="Arial"/>
          <w:sz w:val="19"/>
          <w:szCs w:val="19"/>
        </w:rPr>
        <w:t>1. Toda asociación de municipios será siempre voluntaria. Se conformará mediante convenio suscrito por sus alcaldes, previa autorización de los respectivos concejos</w:t>
      </w:r>
      <w:r w:rsidRPr="001D42EE">
        <w:rPr>
          <w:rFonts w:ascii="Arial" w:hAnsi="Arial" w:cs="Arial"/>
          <w:sz w:val="19"/>
          <w:szCs w:val="19"/>
        </w:rPr>
        <w:t>»</w:t>
      </w:r>
      <w:r w:rsidR="00610E5E" w:rsidRPr="001D42EE">
        <w:rPr>
          <w:rFonts w:ascii="Arial" w:hAnsi="Arial" w:cs="Arial"/>
          <w:sz w:val="19"/>
          <w:szCs w:val="19"/>
        </w:rPr>
        <w:t>.</w:t>
      </w:r>
    </w:p>
    <w:p w14:paraId="4253F9F5" w14:textId="77777777" w:rsidR="00610E5E" w:rsidRPr="001D42EE" w:rsidRDefault="00610E5E" w:rsidP="00610E5E">
      <w:pPr>
        <w:pStyle w:val="NormalWeb"/>
        <w:shd w:val="clear" w:color="auto" w:fill="FFFFFF"/>
        <w:spacing w:before="0" w:beforeAutospacing="0" w:after="0" w:afterAutospacing="0"/>
        <w:ind w:left="284"/>
        <w:contextualSpacing/>
        <w:jc w:val="both"/>
        <w:rPr>
          <w:rFonts w:ascii="Arial" w:hAnsi="Arial" w:cs="Arial"/>
          <w:sz w:val="19"/>
          <w:szCs w:val="19"/>
        </w:rPr>
      </w:pPr>
    </w:p>
  </w:footnote>
  <w:footnote w:id="5">
    <w:p w14:paraId="2AA91115" w14:textId="1733F4AB" w:rsidR="00610E5E" w:rsidRPr="001D42EE" w:rsidRDefault="00610E5E" w:rsidP="00610E5E">
      <w:pPr>
        <w:pStyle w:val="Textonotapie"/>
        <w:ind w:firstLine="708"/>
        <w:contextualSpacing/>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sidR="00505E5C" w:rsidRPr="001D42EE">
        <w:rPr>
          <w:rFonts w:ascii="Arial" w:hAnsi="Arial" w:cs="Arial"/>
          <w:sz w:val="19"/>
          <w:szCs w:val="19"/>
        </w:rPr>
        <w:t>«</w:t>
      </w:r>
      <w:r w:rsidRPr="001D42EE">
        <w:rPr>
          <w:rFonts w:ascii="Arial" w:hAnsi="Arial" w:cs="Arial"/>
          <w:sz w:val="19"/>
          <w:szCs w:val="19"/>
        </w:rPr>
        <w:t>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mediante convenio o contrato-plan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w:t>
      </w:r>
      <w:r w:rsidR="00505E5C" w:rsidRPr="001D42EE">
        <w:rPr>
          <w:rFonts w:ascii="Arial" w:hAnsi="Arial" w:cs="Arial"/>
          <w:sz w:val="19"/>
          <w:szCs w:val="19"/>
        </w:rPr>
        <w:t>»</w:t>
      </w:r>
      <w:r w:rsidRPr="001D42EE">
        <w:rPr>
          <w:rFonts w:ascii="Arial" w:hAnsi="Arial" w:cs="Arial"/>
          <w:sz w:val="19"/>
          <w:szCs w:val="19"/>
        </w:rPr>
        <w:t>.</w:t>
      </w:r>
    </w:p>
    <w:p w14:paraId="33012DBE" w14:textId="77777777" w:rsidR="00610E5E" w:rsidRPr="001D42EE" w:rsidRDefault="00610E5E" w:rsidP="00610E5E">
      <w:pPr>
        <w:pStyle w:val="Textonotapie"/>
        <w:ind w:left="284"/>
        <w:contextualSpacing/>
        <w:jc w:val="both"/>
        <w:rPr>
          <w:rFonts w:ascii="Arial" w:hAnsi="Arial" w:cs="Arial"/>
          <w:sz w:val="19"/>
          <w:szCs w:val="19"/>
          <w:lang w:val="es-CO"/>
        </w:rPr>
      </w:pPr>
    </w:p>
  </w:footnote>
  <w:footnote w:id="6">
    <w:p w14:paraId="4F44A711" w14:textId="15DAB6CA" w:rsidR="00610E5E" w:rsidRPr="001D42EE" w:rsidRDefault="00610E5E" w:rsidP="00610E5E">
      <w:pPr>
        <w:pStyle w:val="Textonotapie"/>
        <w:ind w:firstLine="708"/>
        <w:contextualSpacing/>
        <w:jc w:val="both"/>
        <w:rPr>
          <w:rFonts w:ascii="Arial" w:hAnsi="Arial" w:cs="Arial"/>
          <w:sz w:val="19"/>
          <w:szCs w:val="19"/>
          <w:lang w:val="es-CO"/>
        </w:rPr>
      </w:pPr>
      <w:r w:rsidRPr="001D42EE">
        <w:rPr>
          <w:rStyle w:val="Refdenotaalpie"/>
          <w:rFonts w:ascii="Arial" w:hAnsi="Arial" w:cs="Arial"/>
          <w:sz w:val="19"/>
          <w:szCs w:val="19"/>
        </w:rPr>
        <w:footnoteRef/>
      </w:r>
      <w:r w:rsidRPr="001D42EE">
        <w:rPr>
          <w:rFonts w:ascii="Arial" w:hAnsi="Arial" w:cs="Arial"/>
          <w:sz w:val="19"/>
          <w:szCs w:val="19"/>
        </w:rPr>
        <w:t xml:space="preserve"> </w:t>
      </w:r>
      <w:r w:rsidR="00505E5C" w:rsidRPr="001D42EE">
        <w:rPr>
          <w:rFonts w:ascii="Arial" w:hAnsi="Arial" w:cs="Arial"/>
          <w:sz w:val="19"/>
          <w:szCs w:val="19"/>
        </w:rPr>
        <w:t>«</w:t>
      </w:r>
      <w:r w:rsidRPr="001D42EE">
        <w:rPr>
          <w:rFonts w:ascii="Arial" w:hAnsi="Arial" w:cs="Arial"/>
          <w:sz w:val="19"/>
          <w:szCs w:val="19"/>
          <w:lang w:val="es-CO"/>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r w:rsidR="00505E5C" w:rsidRPr="001D42EE">
        <w:rPr>
          <w:rFonts w:ascii="Arial" w:hAnsi="Arial" w:cs="Arial"/>
          <w:sz w:val="19"/>
          <w:szCs w:val="19"/>
          <w:lang w:val="es-CO"/>
        </w:rPr>
        <w:t>»</w:t>
      </w:r>
      <w:r w:rsidRPr="001D42EE">
        <w:rPr>
          <w:rFonts w:ascii="Arial" w:hAnsi="Arial" w:cs="Arial"/>
          <w:sz w:val="19"/>
          <w:szCs w:val="19"/>
          <w:lang w:val="es-CO"/>
        </w:rPr>
        <w:t>.</w:t>
      </w:r>
    </w:p>
    <w:p w14:paraId="17CA173D" w14:textId="77777777" w:rsidR="00610E5E" w:rsidRPr="001D42EE" w:rsidRDefault="00610E5E" w:rsidP="00610E5E">
      <w:pPr>
        <w:pStyle w:val="Textonotapie"/>
        <w:ind w:left="284"/>
        <w:contextualSpacing/>
        <w:jc w:val="both"/>
        <w:rPr>
          <w:rFonts w:ascii="Arial" w:hAnsi="Arial" w:cs="Arial"/>
          <w:sz w:val="19"/>
          <w:szCs w:val="19"/>
          <w:lang w:val="es-CO"/>
        </w:rPr>
      </w:pPr>
    </w:p>
    <w:p w14:paraId="3EEA2D64" w14:textId="2FBF0FE3" w:rsidR="00610E5E" w:rsidRPr="001D42EE" w:rsidRDefault="00505E5C" w:rsidP="00610E5E">
      <w:pPr>
        <w:pStyle w:val="Textonotapie"/>
        <w:contextualSpacing/>
        <w:jc w:val="both"/>
        <w:rPr>
          <w:rFonts w:ascii="Arial" w:hAnsi="Arial" w:cs="Arial"/>
          <w:sz w:val="19"/>
          <w:szCs w:val="19"/>
          <w:lang w:val="es-CO"/>
        </w:rPr>
      </w:pPr>
      <w:r w:rsidRPr="001D42EE">
        <w:rPr>
          <w:rFonts w:ascii="Arial" w:hAnsi="Arial" w:cs="Arial"/>
          <w:sz w:val="19"/>
          <w:szCs w:val="19"/>
          <w:lang w:val="es-CO"/>
        </w:rPr>
        <w:t>«</w:t>
      </w:r>
      <w:r w:rsidR="00610E5E" w:rsidRPr="001D42EE">
        <w:rPr>
          <w:rFonts w:ascii="Arial" w:hAnsi="Arial" w:cs="Arial"/>
          <w:sz w:val="19"/>
          <w:szCs w:val="19"/>
          <w:lang w:val="es-CO"/>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sidRPr="001D42EE">
        <w:rPr>
          <w:rFonts w:ascii="Arial" w:hAnsi="Arial" w:cs="Arial"/>
          <w:sz w:val="19"/>
          <w:szCs w:val="19"/>
          <w:lang w:val="es-CO"/>
        </w:rPr>
        <w:t>»</w:t>
      </w:r>
      <w:r w:rsidR="00610E5E" w:rsidRPr="001D42EE">
        <w:rPr>
          <w:rFonts w:ascii="Arial" w:hAnsi="Arial" w:cs="Arial"/>
          <w:sz w:val="19"/>
          <w:szCs w:val="19"/>
          <w:lang w:val="es-CO"/>
        </w:rPr>
        <w:t>.</w:t>
      </w:r>
    </w:p>
    <w:p w14:paraId="38DC31F1" w14:textId="77777777" w:rsidR="00610E5E" w:rsidRPr="001D42EE" w:rsidRDefault="00610E5E" w:rsidP="00610E5E">
      <w:pPr>
        <w:pStyle w:val="Textonotapie"/>
        <w:ind w:left="284"/>
        <w:contextualSpacing/>
        <w:jc w:val="both"/>
        <w:rPr>
          <w:rFonts w:ascii="Arial" w:hAnsi="Arial" w:cs="Arial"/>
          <w:sz w:val="19"/>
          <w:szCs w:val="19"/>
          <w:lang w:val="es-CO"/>
        </w:rPr>
      </w:pPr>
    </w:p>
  </w:footnote>
  <w:footnote w:id="7">
    <w:p w14:paraId="38B6B7E2" w14:textId="77777777" w:rsidR="00D90EE7" w:rsidRPr="001D42EE" w:rsidRDefault="00D90EE7" w:rsidP="00D90EE7">
      <w:pPr>
        <w:pStyle w:val="Textonotapie"/>
        <w:ind w:firstLine="708"/>
        <w:jc w:val="both"/>
        <w:rPr>
          <w:lang w:val="es-ES"/>
        </w:rPr>
      </w:pPr>
      <w:r w:rsidRPr="001D42EE">
        <w:rPr>
          <w:rStyle w:val="Refdenotaalpie"/>
          <w:rFonts w:ascii="Arial" w:hAnsi="Arial" w:cs="Arial"/>
          <w:sz w:val="19"/>
          <w:szCs w:val="19"/>
        </w:rPr>
        <w:footnoteRef/>
      </w:r>
      <w:r w:rsidRPr="001D42EE">
        <w:rPr>
          <w:rFonts w:ascii="Arial" w:hAnsi="Arial" w:cs="Arial"/>
          <w:sz w:val="19"/>
          <w:szCs w:val="19"/>
        </w:rPr>
        <w:t xml:space="preserve"> Allí se preguntó, entre otras cosas lo siguiente: «¿puede o no un municipio y/o departamento, mediante contratos y/o convenios interadministrativos con las asociaciones de municipios, contratar la ejecución de obras públicas sin importar la cuantía de estas?».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3CEA7C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EB3E3C02"/>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DC52852"/>
    <w:multiLevelType w:val="multilevel"/>
    <w:tmpl w:val="F5C2CC9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32F"/>
    <w:rsid w:val="00005509"/>
    <w:rsid w:val="00006F15"/>
    <w:rsid w:val="00022805"/>
    <w:rsid w:val="00025E8A"/>
    <w:rsid w:val="0002750D"/>
    <w:rsid w:val="0003340C"/>
    <w:rsid w:val="000357DF"/>
    <w:rsid w:val="00036CB8"/>
    <w:rsid w:val="00040773"/>
    <w:rsid w:val="00066B89"/>
    <w:rsid w:val="00067811"/>
    <w:rsid w:val="0007249A"/>
    <w:rsid w:val="00074FA6"/>
    <w:rsid w:val="00085C02"/>
    <w:rsid w:val="000942EB"/>
    <w:rsid w:val="000A138A"/>
    <w:rsid w:val="000B103F"/>
    <w:rsid w:val="000B4DA3"/>
    <w:rsid w:val="000C34BC"/>
    <w:rsid w:val="000D0FF7"/>
    <w:rsid w:val="000D4312"/>
    <w:rsid w:val="000E48E7"/>
    <w:rsid w:val="000F13D3"/>
    <w:rsid w:val="000F14E8"/>
    <w:rsid w:val="000F1BB7"/>
    <w:rsid w:val="00103915"/>
    <w:rsid w:val="00120226"/>
    <w:rsid w:val="00122B23"/>
    <w:rsid w:val="00124584"/>
    <w:rsid w:val="00136F1D"/>
    <w:rsid w:val="00137FFA"/>
    <w:rsid w:val="00144A5C"/>
    <w:rsid w:val="00150B80"/>
    <w:rsid w:val="00151CE6"/>
    <w:rsid w:val="00154CE0"/>
    <w:rsid w:val="001641B4"/>
    <w:rsid w:val="0017141D"/>
    <w:rsid w:val="00176DB9"/>
    <w:rsid w:val="0017784C"/>
    <w:rsid w:val="00180B3E"/>
    <w:rsid w:val="00183842"/>
    <w:rsid w:val="0018426E"/>
    <w:rsid w:val="00196F05"/>
    <w:rsid w:val="001B44AA"/>
    <w:rsid w:val="001B480C"/>
    <w:rsid w:val="001B73D1"/>
    <w:rsid w:val="001C0B6D"/>
    <w:rsid w:val="001D09F5"/>
    <w:rsid w:val="001D42EE"/>
    <w:rsid w:val="001D53B7"/>
    <w:rsid w:val="001E3B48"/>
    <w:rsid w:val="001E5806"/>
    <w:rsid w:val="001F49EF"/>
    <w:rsid w:val="001F604D"/>
    <w:rsid w:val="002037CB"/>
    <w:rsid w:val="0021064C"/>
    <w:rsid w:val="002131FD"/>
    <w:rsid w:val="00213B8A"/>
    <w:rsid w:val="002249C5"/>
    <w:rsid w:val="00224F0A"/>
    <w:rsid w:val="00234B84"/>
    <w:rsid w:val="002377EC"/>
    <w:rsid w:val="00237DE6"/>
    <w:rsid w:val="00241DBB"/>
    <w:rsid w:val="00244050"/>
    <w:rsid w:val="00281045"/>
    <w:rsid w:val="002838F9"/>
    <w:rsid w:val="00294A83"/>
    <w:rsid w:val="002B0798"/>
    <w:rsid w:val="002C01A0"/>
    <w:rsid w:val="002C3FC4"/>
    <w:rsid w:val="002C52C6"/>
    <w:rsid w:val="002D0262"/>
    <w:rsid w:val="002D2002"/>
    <w:rsid w:val="002D4142"/>
    <w:rsid w:val="002E01A2"/>
    <w:rsid w:val="002E01A7"/>
    <w:rsid w:val="002E5D85"/>
    <w:rsid w:val="002E5F5A"/>
    <w:rsid w:val="002F0A9A"/>
    <w:rsid w:val="002F609B"/>
    <w:rsid w:val="003033BA"/>
    <w:rsid w:val="00303A7C"/>
    <w:rsid w:val="003051B4"/>
    <w:rsid w:val="00316907"/>
    <w:rsid w:val="00323E88"/>
    <w:rsid w:val="00324DF9"/>
    <w:rsid w:val="00325585"/>
    <w:rsid w:val="00325EA8"/>
    <w:rsid w:val="00326770"/>
    <w:rsid w:val="00337524"/>
    <w:rsid w:val="0034680A"/>
    <w:rsid w:val="00347AF4"/>
    <w:rsid w:val="0037579C"/>
    <w:rsid w:val="00384ED8"/>
    <w:rsid w:val="00386456"/>
    <w:rsid w:val="003966B3"/>
    <w:rsid w:val="003A581E"/>
    <w:rsid w:val="003B1BBE"/>
    <w:rsid w:val="003B3B19"/>
    <w:rsid w:val="003C255E"/>
    <w:rsid w:val="003D18A9"/>
    <w:rsid w:val="003E0954"/>
    <w:rsid w:val="003E3258"/>
    <w:rsid w:val="003F27BF"/>
    <w:rsid w:val="00402911"/>
    <w:rsid w:val="00416070"/>
    <w:rsid w:val="00422354"/>
    <w:rsid w:val="004422D6"/>
    <w:rsid w:val="0044518B"/>
    <w:rsid w:val="004507A2"/>
    <w:rsid w:val="004511D1"/>
    <w:rsid w:val="004634F1"/>
    <w:rsid w:val="0046590D"/>
    <w:rsid w:val="00466967"/>
    <w:rsid w:val="004A0439"/>
    <w:rsid w:val="004A34D2"/>
    <w:rsid w:val="004A3E81"/>
    <w:rsid w:val="004A6429"/>
    <w:rsid w:val="004A7D8B"/>
    <w:rsid w:val="004B0F4F"/>
    <w:rsid w:val="004C33D6"/>
    <w:rsid w:val="004C787F"/>
    <w:rsid w:val="004D5254"/>
    <w:rsid w:val="004D63D5"/>
    <w:rsid w:val="00505E5C"/>
    <w:rsid w:val="0051074C"/>
    <w:rsid w:val="005123F6"/>
    <w:rsid w:val="00513AF2"/>
    <w:rsid w:val="00522182"/>
    <w:rsid w:val="005309C2"/>
    <w:rsid w:val="0053254D"/>
    <w:rsid w:val="00534270"/>
    <w:rsid w:val="0054413A"/>
    <w:rsid w:val="005564CA"/>
    <w:rsid w:val="00557363"/>
    <w:rsid w:val="00571445"/>
    <w:rsid w:val="005761FC"/>
    <w:rsid w:val="00590922"/>
    <w:rsid w:val="005B4E32"/>
    <w:rsid w:val="005B58FD"/>
    <w:rsid w:val="005C1FC9"/>
    <w:rsid w:val="005C5834"/>
    <w:rsid w:val="005D7A24"/>
    <w:rsid w:val="005F4CB1"/>
    <w:rsid w:val="0060386B"/>
    <w:rsid w:val="00610E5E"/>
    <w:rsid w:val="0062254F"/>
    <w:rsid w:val="00651434"/>
    <w:rsid w:val="00655371"/>
    <w:rsid w:val="00655B34"/>
    <w:rsid w:val="00662BF0"/>
    <w:rsid w:val="00683358"/>
    <w:rsid w:val="00690C5E"/>
    <w:rsid w:val="00692527"/>
    <w:rsid w:val="00697665"/>
    <w:rsid w:val="0069789A"/>
    <w:rsid w:val="006A7FD0"/>
    <w:rsid w:val="006B18D0"/>
    <w:rsid w:val="006D7687"/>
    <w:rsid w:val="006E0572"/>
    <w:rsid w:val="006F026E"/>
    <w:rsid w:val="006F7300"/>
    <w:rsid w:val="006F7985"/>
    <w:rsid w:val="00705631"/>
    <w:rsid w:val="00721194"/>
    <w:rsid w:val="00742DD2"/>
    <w:rsid w:val="0075149A"/>
    <w:rsid w:val="00751A59"/>
    <w:rsid w:val="0075647A"/>
    <w:rsid w:val="007634AD"/>
    <w:rsid w:val="007741C3"/>
    <w:rsid w:val="00774635"/>
    <w:rsid w:val="0078122E"/>
    <w:rsid w:val="00782DE7"/>
    <w:rsid w:val="007A3455"/>
    <w:rsid w:val="007B0854"/>
    <w:rsid w:val="007B4333"/>
    <w:rsid w:val="007C20A0"/>
    <w:rsid w:val="007C24F1"/>
    <w:rsid w:val="007C5977"/>
    <w:rsid w:val="007F3B32"/>
    <w:rsid w:val="007F72CB"/>
    <w:rsid w:val="008040E2"/>
    <w:rsid w:val="00805184"/>
    <w:rsid w:val="00813579"/>
    <w:rsid w:val="00821407"/>
    <w:rsid w:val="0083119B"/>
    <w:rsid w:val="00831A0C"/>
    <w:rsid w:val="00836EAB"/>
    <w:rsid w:val="00841A6B"/>
    <w:rsid w:val="0085092D"/>
    <w:rsid w:val="00856B37"/>
    <w:rsid w:val="00871551"/>
    <w:rsid w:val="00873CA9"/>
    <w:rsid w:val="0088455E"/>
    <w:rsid w:val="008856D9"/>
    <w:rsid w:val="008B10E5"/>
    <w:rsid w:val="008B291D"/>
    <w:rsid w:val="008C4DF0"/>
    <w:rsid w:val="008C66EE"/>
    <w:rsid w:val="008D4E12"/>
    <w:rsid w:val="008D7F95"/>
    <w:rsid w:val="008E1C15"/>
    <w:rsid w:val="008E2DCA"/>
    <w:rsid w:val="008F6123"/>
    <w:rsid w:val="009047C5"/>
    <w:rsid w:val="00911804"/>
    <w:rsid w:val="009145A1"/>
    <w:rsid w:val="00915A02"/>
    <w:rsid w:val="009172FD"/>
    <w:rsid w:val="009431CF"/>
    <w:rsid w:val="0095385A"/>
    <w:rsid w:val="00954314"/>
    <w:rsid w:val="00967E96"/>
    <w:rsid w:val="00972E88"/>
    <w:rsid w:val="009735B4"/>
    <w:rsid w:val="009771B2"/>
    <w:rsid w:val="00997424"/>
    <w:rsid w:val="009A657D"/>
    <w:rsid w:val="009D1583"/>
    <w:rsid w:val="009D419C"/>
    <w:rsid w:val="009F5A78"/>
    <w:rsid w:val="00A0246F"/>
    <w:rsid w:val="00A227BA"/>
    <w:rsid w:val="00A22E43"/>
    <w:rsid w:val="00A24560"/>
    <w:rsid w:val="00A32D7D"/>
    <w:rsid w:val="00A34538"/>
    <w:rsid w:val="00A34563"/>
    <w:rsid w:val="00A3635C"/>
    <w:rsid w:val="00A52E3C"/>
    <w:rsid w:val="00A6291A"/>
    <w:rsid w:val="00A65658"/>
    <w:rsid w:val="00A86449"/>
    <w:rsid w:val="00A972EF"/>
    <w:rsid w:val="00AA442B"/>
    <w:rsid w:val="00AA75B1"/>
    <w:rsid w:val="00AB05C9"/>
    <w:rsid w:val="00AD6F6E"/>
    <w:rsid w:val="00AE21A6"/>
    <w:rsid w:val="00AE4EB6"/>
    <w:rsid w:val="00AF2012"/>
    <w:rsid w:val="00AF220A"/>
    <w:rsid w:val="00B0110F"/>
    <w:rsid w:val="00B03476"/>
    <w:rsid w:val="00B04D9F"/>
    <w:rsid w:val="00B04ED6"/>
    <w:rsid w:val="00B132A1"/>
    <w:rsid w:val="00B22E22"/>
    <w:rsid w:val="00B2359F"/>
    <w:rsid w:val="00B30594"/>
    <w:rsid w:val="00B309AD"/>
    <w:rsid w:val="00B41878"/>
    <w:rsid w:val="00B525CB"/>
    <w:rsid w:val="00B63CB2"/>
    <w:rsid w:val="00B833E5"/>
    <w:rsid w:val="00B87BA5"/>
    <w:rsid w:val="00BA1AE3"/>
    <w:rsid w:val="00BA3681"/>
    <w:rsid w:val="00BA75E6"/>
    <w:rsid w:val="00BB0B16"/>
    <w:rsid w:val="00BD78FE"/>
    <w:rsid w:val="00BE2B79"/>
    <w:rsid w:val="00BE38BE"/>
    <w:rsid w:val="00BE76E6"/>
    <w:rsid w:val="00C02B13"/>
    <w:rsid w:val="00C05F8E"/>
    <w:rsid w:val="00C126BA"/>
    <w:rsid w:val="00C2110E"/>
    <w:rsid w:val="00C35408"/>
    <w:rsid w:val="00C47B72"/>
    <w:rsid w:val="00C63405"/>
    <w:rsid w:val="00C63F0C"/>
    <w:rsid w:val="00C716C3"/>
    <w:rsid w:val="00C76022"/>
    <w:rsid w:val="00C85B78"/>
    <w:rsid w:val="00C87127"/>
    <w:rsid w:val="00CA5662"/>
    <w:rsid w:val="00CA7883"/>
    <w:rsid w:val="00CB7060"/>
    <w:rsid w:val="00CC00CD"/>
    <w:rsid w:val="00CC0EFA"/>
    <w:rsid w:val="00CC3189"/>
    <w:rsid w:val="00CD16E4"/>
    <w:rsid w:val="00CF42BE"/>
    <w:rsid w:val="00CF45EF"/>
    <w:rsid w:val="00CF4D18"/>
    <w:rsid w:val="00CF5D2F"/>
    <w:rsid w:val="00D0795C"/>
    <w:rsid w:val="00D1032C"/>
    <w:rsid w:val="00D139FB"/>
    <w:rsid w:val="00D14935"/>
    <w:rsid w:val="00D16B90"/>
    <w:rsid w:val="00D16E39"/>
    <w:rsid w:val="00D26B39"/>
    <w:rsid w:val="00D27346"/>
    <w:rsid w:val="00D34302"/>
    <w:rsid w:val="00D45442"/>
    <w:rsid w:val="00D51D12"/>
    <w:rsid w:val="00D55EAA"/>
    <w:rsid w:val="00D66D61"/>
    <w:rsid w:val="00D70E5E"/>
    <w:rsid w:val="00D72E9D"/>
    <w:rsid w:val="00D73F7A"/>
    <w:rsid w:val="00D82CE5"/>
    <w:rsid w:val="00D8771E"/>
    <w:rsid w:val="00D90EE7"/>
    <w:rsid w:val="00DA08C3"/>
    <w:rsid w:val="00DA5AB1"/>
    <w:rsid w:val="00DB76BF"/>
    <w:rsid w:val="00DC5C4A"/>
    <w:rsid w:val="00DC62E5"/>
    <w:rsid w:val="00DC70CA"/>
    <w:rsid w:val="00DD735D"/>
    <w:rsid w:val="00DE2A5D"/>
    <w:rsid w:val="00DE3119"/>
    <w:rsid w:val="00DE692F"/>
    <w:rsid w:val="00DF236B"/>
    <w:rsid w:val="00DF4FEF"/>
    <w:rsid w:val="00E00187"/>
    <w:rsid w:val="00E011FB"/>
    <w:rsid w:val="00E13AB8"/>
    <w:rsid w:val="00E13C1A"/>
    <w:rsid w:val="00E14B74"/>
    <w:rsid w:val="00E237DF"/>
    <w:rsid w:val="00E32DF9"/>
    <w:rsid w:val="00E33B62"/>
    <w:rsid w:val="00E57646"/>
    <w:rsid w:val="00E70C89"/>
    <w:rsid w:val="00E875A4"/>
    <w:rsid w:val="00E87BC6"/>
    <w:rsid w:val="00E94080"/>
    <w:rsid w:val="00E94755"/>
    <w:rsid w:val="00EB3D47"/>
    <w:rsid w:val="00EB546C"/>
    <w:rsid w:val="00EC31A2"/>
    <w:rsid w:val="00EC606C"/>
    <w:rsid w:val="00EE040B"/>
    <w:rsid w:val="00EE3E5D"/>
    <w:rsid w:val="00F035D3"/>
    <w:rsid w:val="00F114EF"/>
    <w:rsid w:val="00F13C3B"/>
    <w:rsid w:val="00F16C24"/>
    <w:rsid w:val="00F35A68"/>
    <w:rsid w:val="00F529C8"/>
    <w:rsid w:val="00F541C7"/>
    <w:rsid w:val="00F72033"/>
    <w:rsid w:val="00F7687E"/>
    <w:rsid w:val="00F772E3"/>
    <w:rsid w:val="00F84899"/>
    <w:rsid w:val="00F859F0"/>
    <w:rsid w:val="00F9296A"/>
    <w:rsid w:val="00F95C9C"/>
    <w:rsid w:val="00F97231"/>
    <w:rsid w:val="00FA2FDD"/>
    <w:rsid w:val="00FB0EEA"/>
    <w:rsid w:val="00FB6019"/>
    <w:rsid w:val="00FC60AA"/>
    <w:rsid w:val="00FD1AF4"/>
    <w:rsid w:val="00FE141E"/>
    <w:rsid w:val="00FE2A63"/>
    <w:rsid w:val="00FF00F9"/>
    <w:rsid w:val="00FF5B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8FC69B5"/>
  <w15:docId w15:val="{CB22C62F-E812-4127-9170-108AE743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Texto de nota al pi"/>
    <w:basedOn w:val="Fuentedeprrafopredeter"/>
    <w:uiPriority w:val="99"/>
    <w:unhideWhenUsed/>
    <w:qFormat/>
    <w:rsid w:val="007B0854"/>
    <w:rPr>
      <w:vertAlign w:val="superscript"/>
    </w:rPr>
  </w:style>
  <w:style w:type="paragraph" w:customStyle="1" w:styleId="Default">
    <w:name w:val="Default"/>
    <w:rsid w:val="002E01A7"/>
    <w:pPr>
      <w:autoSpaceDE w:val="0"/>
      <w:autoSpaceDN w:val="0"/>
      <w:adjustRightInd w:val="0"/>
      <w:spacing w:after="0" w:line="240" w:lineRule="auto"/>
    </w:pPr>
    <w:rPr>
      <w:rFonts w:ascii="Arial" w:hAnsi="Arial" w:cs="Arial"/>
      <w:color w:val="000000"/>
      <w:sz w:val="24"/>
      <w:szCs w:val="24"/>
    </w:rPr>
  </w:style>
  <w:style w:type="paragraph" w:customStyle="1" w:styleId="InviasNormal">
    <w:name w:val="Invias Normal"/>
    <w:basedOn w:val="Normal"/>
    <w:link w:val="InviasNormalCar"/>
    <w:qFormat/>
    <w:rsid w:val="00B87BA5"/>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B87BA5"/>
    <w:rPr>
      <w:rFonts w:ascii="Arial Narrow" w:eastAsia="Times New Roman" w:hAnsi="Arial Narrow" w:cs="Times New Roman"/>
      <w:color w:val="3C3C3C" w:themeColor="background2" w:themeShade="40"/>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63697747">
      <w:bodyDiv w:val="1"/>
      <w:marLeft w:val="0"/>
      <w:marRight w:val="0"/>
      <w:marTop w:val="0"/>
      <w:marBottom w:val="0"/>
      <w:divBdr>
        <w:top w:val="none" w:sz="0" w:space="0" w:color="auto"/>
        <w:left w:val="none" w:sz="0" w:space="0" w:color="auto"/>
        <w:bottom w:val="none" w:sz="0" w:space="0" w:color="auto"/>
        <w:right w:val="none" w:sz="0" w:space="0" w:color="auto"/>
      </w:divBdr>
    </w:div>
    <w:div w:id="19903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D7A4D-FBFD-4BFE-BDC5-F223DB12596B}">
  <ds:schemaRefs>
    <ds:schemaRef ds:uri="http://schemas.microsoft.com/office/infopath/2007/PartnerControls"/>
    <ds:schemaRef ds:uri="http://purl.org/dc/terms/"/>
    <ds:schemaRef ds:uri="http://schemas.microsoft.com/office/2006/documentManagement/types"/>
    <ds:schemaRef ds:uri="http://purl.org/dc/elements/1.1/"/>
    <ds:schemaRef ds:uri="9d85dbaf-23eb-4e57-a637-93dcacc8b1a1"/>
    <ds:schemaRef ds:uri="http://schemas.openxmlformats.org/package/2006/metadata/core-properties"/>
    <ds:schemaRef ds:uri="a6cb9e4b-f1d1-4245-83ec-6cad768d538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C19E34F-4CFA-4D57-A440-D17EA262D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36032-5E46-4FC4-A76B-C37F89CABD04}">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1329</TotalTime>
  <Pages>8</Pages>
  <Words>2696</Words>
  <Characters>14828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304</cp:revision>
  <cp:lastPrinted>2020-01-22T20:08:00Z</cp:lastPrinted>
  <dcterms:created xsi:type="dcterms:W3CDTF">2016-11-11T19:09:00Z</dcterms:created>
  <dcterms:modified xsi:type="dcterms:W3CDTF">2020-07-13T18:13:00Z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