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A5EA" w14:textId="77777777" w:rsidR="008818BD" w:rsidRPr="00EE5786" w:rsidRDefault="008818BD" w:rsidP="008818BD">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CD655F">
        <w:rPr>
          <w:rFonts w:ascii="Arial" w:hAnsi="Arial" w:cs="Arial"/>
          <w:b/>
          <w:color w:val="000000" w:themeColor="text1"/>
          <w:sz w:val="20"/>
          <w:szCs w:val="20"/>
          <w:lang w:val="es-ES_tradnl" w:eastAsia="es-ES"/>
        </w:rPr>
        <w:tab/>
      </w:r>
      <w:r w:rsidRPr="00EE5786">
        <w:rPr>
          <w:rFonts w:ascii="Arial" w:hAnsi="Arial" w:cs="Arial"/>
          <w:b/>
          <w:color w:val="000000" w:themeColor="text1"/>
          <w:sz w:val="16"/>
          <w:szCs w:val="16"/>
          <w:lang w:val="es-ES_tradnl" w:eastAsia="es-ES"/>
        </w:rPr>
        <w:t>CCE-DES-FM-17</w:t>
      </w:r>
    </w:p>
    <w:p w14:paraId="3A6BEDD5" w14:textId="77777777" w:rsidR="008818BD" w:rsidRPr="002F2708" w:rsidRDefault="008818BD" w:rsidP="008818BD">
      <w:pPr>
        <w:jc w:val="both"/>
        <w:rPr>
          <w:rFonts w:ascii="Arial" w:eastAsia="Calibri" w:hAnsi="Arial" w:cs="Arial"/>
          <w:b/>
          <w:color w:val="000000" w:themeColor="text1"/>
          <w:sz w:val="16"/>
          <w:szCs w:val="16"/>
          <w:lang w:val="es-ES_tradnl"/>
        </w:rPr>
      </w:pPr>
    </w:p>
    <w:p w14:paraId="7BC084E1" w14:textId="51419715" w:rsidR="008818BD" w:rsidRDefault="008818BD" w:rsidP="008818BD">
      <w:pPr>
        <w:jc w:val="both"/>
        <w:rPr>
          <w:rFonts w:ascii="Arial" w:hAnsi="Arial" w:cs="Arial"/>
          <w:b/>
          <w:bCs/>
          <w:color w:val="000000" w:themeColor="text1"/>
          <w:sz w:val="22"/>
          <w:lang w:val="es-ES_tradnl"/>
        </w:rPr>
      </w:pPr>
      <w:r w:rsidRPr="00EB75D4">
        <w:rPr>
          <w:rFonts w:ascii="Arial" w:hAnsi="Arial" w:cs="Arial"/>
          <w:b/>
          <w:bCs/>
          <w:color w:val="000000" w:themeColor="text1"/>
          <w:sz w:val="22"/>
          <w:lang w:val="es-ES_tradnl"/>
        </w:rPr>
        <w:t>CONTRATO DE PRESTAC</w:t>
      </w:r>
      <w:r w:rsidR="00EB75D4">
        <w:rPr>
          <w:rFonts w:ascii="Arial" w:hAnsi="Arial" w:cs="Arial"/>
          <w:b/>
          <w:bCs/>
          <w:color w:val="000000" w:themeColor="text1"/>
          <w:sz w:val="22"/>
          <w:lang w:val="es-ES_tradnl"/>
        </w:rPr>
        <w:t xml:space="preserve">IÓN DE SERVICIOS PROFESIONALES </w:t>
      </w:r>
      <w:r w:rsidR="00EB75D4" w:rsidRPr="00F95886">
        <w:rPr>
          <w:rFonts w:ascii="Arial" w:eastAsia="Calibri" w:hAnsi="Arial" w:cs="Arial"/>
          <w:b/>
          <w:color w:val="000000" w:themeColor="text1"/>
          <w:sz w:val="22"/>
        </w:rPr>
        <w:t>–</w:t>
      </w:r>
      <w:r w:rsidRPr="00EB75D4">
        <w:rPr>
          <w:rFonts w:ascii="Arial" w:hAnsi="Arial" w:cs="Arial"/>
          <w:b/>
          <w:bCs/>
          <w:color w:val="000000" w:themeColor="text1"/>
          <w:sz w:val="22"/>
          <w:lang w:val="es-ES_tradnl"/>
        </w:rPr>
        <w:t xml:space="preserve"> Concepto </w:t>
      </w:r>
      <w:r w:rsidR="00EB75D4" w:rsidRPr="00F95886">
        <w:rPr>
          <w:rFonts w:ascii="Arial" w:eastAsia="Calibri" w:hAnsi="Arial" w:cs="Arial"/>
          <w:b/>
          <w:color w:val="000000" w:themeColor="text1"/>
          <w:sz w:val="22"/>
        </w:rPr>
        <w:t>–</w:t>
      </w:r>
      <w:r w:rsidRPr="00EB75D4">
        <w:rPr>
          <w:rFonts w:ascii="Arial" w:hAnsi="Arial" w:cs="Arial"/>
          <w:b/>
          <w:bCs/>
          <w:color w:val="000000" w:themeColor="text1"/>
          <w:sz w:val="22"/>
          <w:lang w:val="es-ES_tradnl"/>
        </w:rPr>
        <w:t xml:space="preserve"> Requisitos </w:t>
      </w:r>
      <w:r w:rsidR="005C5899">
        <w:rPr>
          <w:rFonts w:ascii="Arial" w:eastAsia="Calibri" w:hAnsi="Arial" w:cs="Arial"/>
          <w:b/>
          <w:color w:val="000000" w:themeColor="text1"/>
          <w:sz w:val="22"/>
        </w:rPr>
        <w:t>–</w:t>
      </w:r>
      <w:r w:rsidR="005C5899">
        <w:rPr>
          <w:rFonts w:ascii="Arial" w:eastAsia="Calibri" w:hAnsi="Arial" w:cs="Arial"/>
          <w:b/>
          <w:color w:val="000000" w:themeColor="text1"/>
          <w:sz w:val="22"/>
        </w:rPr>
        <w:t xml:space="preserve"> Suscripción </w:t>
      </w:r>
      <w:r w:rsidR="005C5899">
        <w:rPr>
          <w:rFonts w:ascii="Arial" w:eastAsia="Calibri" w:hAnsi="Arial" w:cs="Arial"/>
          <w:b/>
          <w:color w:val="000000" w:themeColor="text1"/>
          <w:sz w:val="22"/>
        </w:rPr>
        <w:t>–</w:t>
      </w:r>
      <w:r w:rsidR="005C5899">
        <w:rPr>
          <w:rFonts w:ascii="Arial" w:hAnsi="Arial" w:cs="Arial"/>
          <w:b/>
          <w:bCs/>
          <w:color w:val="000000" w:themeColor="text1"/>
          <w:sz w:val="22"/>
          <w:lang w:val="es-ES_tradnl"/>
        </w:rPr>
        <w:t xml:space="preserve"> L</w:t>
      </w:r>
      <w:r w:rsidRPr="00EB75D4">
        <w:rPr>
          <w:rFonts w:ascii="Arial" w:hAnsi="Arial" w:cs="Arial"/>
          <w:b/>
          <w:bCs/>
          <w:color w:val="000000" w:themeColor="text1"/>
          <w:sz w:val="22"/>
          <w:lang w:val="es-ES_tradnl"/>
        </w:rPr>
        <w:t xml:space="preserve">ímites </w:t>
      </w:r>
    </w:p>
    <w:p w14:paraId="5C4DD8AC" w14:textId="77777777" w:rsidR="005C5899" w:rsidRPr="00CD655F" w:rsidRDefault="005C5899" w:rsidP="008818BD">
      <w:pPr>
        <w:jc w:val="both"/>
        <w:rPr>
          <w:rFonts w:ascii="Arial" w:hAnsi="Arial" w:cs="Arial"/>
          <w:color w:val="000000" w:themeColor="text1"/>
          <w:sz w:val="20"/>
          <w:szCs w:val="20"/>
          <w:lang w:val="es-ES_tradnl"/>
        </w:rPr>
      </w:pPr>
      <w:bookmarkStart w:id="3" w:name="_GoBack"/>
      <w:bookmarkEnd w:id="3"/>
    </w:p>
    <w:p w14:paraId="23B6A965" w14:textId="77777777" w:rsidR="008818BD" w:rsidRPr="00CD655F" w:rsidRDefault="008818BD" w:rsidP="008818BD">
      <w:pPr>
        <w:jc w:val="both"/>
        <w:rPr>
          <w:rFonts w:ascii="Arial" w:hAnsi="Arial" w:cs="Arial"/>
          <w:color w:val="000000" w:themeColor="text1"/>
          <w:sz w:val="20"/>
          <w:szCs w:val="20"/>
          <w:lang w:val="es-ES_tradnl"/>
        </w:rPr>
      </w:pPr>
      <w:r w:rsidRPr="00CD655F">
        <w:rPr>
          <w:rFonts w:ascii="Arial" w:hAnsi="Arial" w:cs="Arial"/>
          <w:color w:val="000000" w:themeColor="text1"/>
          <w:sz w:val="20"/>
          <w:szCs w:val="20"/>
          <w:lang w:val="es-ES_tradnl"/>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CD655F">
        <w:rPr>
          <w:rFonts w:ascii="Arial" w:hAnsi="Arial" w:cs="Arial"/>
          <w:i/>
          <w:color w:val="000000" w:themeColor="text1"/>
          <w:sz w:val="20"/>
          <w:szCs w:val="20"/>
          <w:lang w:val="es-ES_tradnl"/>
        </w:rPr>
        <w:t>subordinación y dependencia</w:t>
      </w:r>
      <w:r w:rsidRPr="00CD655F">
        <w:rPr>
          <w:rFonts w:ascii="Arial" w:hAnsi="Arial" w:cs="Arial"/>
          <w:color w:val="000000" w:themeColor="text1"/>
          <w:sz w:val="20"/>
          <w:szCs w:val="20"/>
          <w:lang w:val="es-ES_tradnl"/>
        </w:rPr>
        <w:t xml:space="preserve"> que es uno de los elementos constitutivos del vínculo laboral; iv) debe ser temporal; v) hacen parte del género denominado </w:t>
      </w:r>
      <w:r w:rsidRPr="00CD655F">
        <w:rPr>
          <w:rFonts w:ascii="Arial" w:hAnsi="Arial" w:cs="Arial"/>
          <w:i/>
          <w:color w:val="000000" w:themeColor="text1"/>
          <w:sz w:val="20"/>
          <w:szCs w:val="20"/>
          <w:lang w:val="es-ES_tradnl"/>
        </w:rPr>
        <w:t>contratos de prestación de servicios</w:t>
      </w:r>
      <w:r w:rsidRPr="00CD655F">
        <w:rPr>
          <w:rFonts w:ascii="Arial" w:hAnsi="Arial" w:cs="Arial"/>
          <w:color w:val="000000" w:themeColor="text1"/>
          <w:sz w:val="20"/>
          <w:szCs w:val="20"/>
          <w:lang w:val="es-ES_tradnl"/>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318D52B2" w14:textId="77777777" w:rsidR="008818BD" w:rsidRPr="00CD655F" w:rsidRDefault="008818BD" w:rsidP="008818BD">
      <w:pPr>
        <w:jc w:val="both"/>
        <w:rPr>
          <w:rFonts w:ascii="Arial" w:hAnsi="Arial" w:cs="Arial"/>
          <w:color w:val="000000" w:themeColor="text1"/>
          <w:sz w:val="20"/>
          <w:szCs w:val="20"/>
          <w:lang w:val="es-ES_tradnl"/>
        </w:rPr>
      </w:pPr>
    </w:p>
    <w:p w14:paraId="15AA49B0" w14:textId="11F87E27" w:rsidR="008818BD" w:rsidRPr="00EB75D4" w:rsidRDefault="008818BD" w:rsidP="008818BD">
      <w:pPr>
        <w:jc w:val="both"/>
        <w:rPr>
          <w:rFonts w:ascii="Arial" w:hAnsi="Arial" w:cs="Arial"/>
          <w:b/>
          <w:bCs/>
          <w:color w:val="000000" w:themeColor="text1"/>
          <w:sz w:val="22"/>
          <w:lang w:val="es-ES_tradnl"/>
        </w:rPr>
      </w:pPr>
      <w:r w:rsidRPr="00EB75D4">
        <w:rPr>
          <w:rFonts w:ascii="Arial" w:hAnsi="Arial" w:cs="Arial"/>
          <w:b/>
          <w:bCs/>
          <w:color w:val="000000" w:themeColor="text1"/>
          <w:sz w:val="22"/>
          <w:lang w:val="es-ES_tradnl"/>
        </w:rPr>
        <w:t>CONTRATO DE PRESTAC</w:t>
      </w:r>
      <w:r w:rsidR="00EB75D4">
        <w:rPr>
          <w:rFonts w:ascii="Arial" w:hAnsi="Arial" w:cs="Arial"/>
          <w:b/>
          <w:bCs/>
          <w:color w:val="000000" w:themeColor="text1"/>
          <w:sz w:val="22"/>
          <w:lang w:val="es-ES_tradnl"/>
        </w:rPr>
        <w:t xml:space="preserve">IÓN DE SERVICIOS PROFESIONALES </w:t>
      </w:r>
      <w:r w:rsidR="00EB75D4" w:rsidRPr="00F95886">
        <w:rPr>
          <w:rFonts w:ascii="Arial" w:eastAsia="Calibri" w:hAnsi="Arial" w:cs="Arial"/>
          <w:b/>
          <w:color w:val="000000" w:themeColor="text1"/>
          <w:sz w:val="22"/>
        </w:rPr>
        <w:t>–</w:t>
      </w:r>
      <w:r w:rsidRPr="00EB75D4">
        <w:rPr>
          <w:rFonts w:ascii="Arial" w:hAnsi="Arial" w:cs="Arial"/>
          <w:b/>
          <w:bCs/>
          <w:color w:val="000000" w:themeColor="text1"/>
          <w:sz w:val="22"/>
          <w:lang w:val="es-ES_tradnl"/>
        </w:rPr>
        <w:t xml:space="preserve"> Ley 1409 de 2</w:t>
      </w:r>
      <w:r w:rsidR="00EB75D4">
        <w:rPr>
          <w:rFonts w:ascii="Arial" w:hAnsi="Arial" w:cs="Arial"/>
          <w:b/>
          <w:bCs/>
          <w:color w:val="000000" w:themeColor="text1"/>
          <w:sz w:val="22"/>
          <w:lang w:val="es-ES_tradnl"/>
        </w:rPr>
        <w:t xml:space="preserve">010 </w:t>
      </w:r>
      <w:r w:rsidR="00EB75D4" w:rsidRPr="00F95886">
        <w:rPr>
          <w:rFonts w:ascii="Arial" w:eastAsia="Calibri" w:hAnsi="Arial" w:cs="Arial"/>
          <w:b/>
          <w:color w:val="000000" w:themeColor="text1"/>
          <w:sz w:val="22"/>
        </w:rPr>
        <w:t>–</w:t>
      </w:r>
      <w:r w:rsidRPr="00EB75D4">
        <w:rPr>
          <w:rFonts w:ascii="Arial" w:hAnsi="Arial" w:cs="Arial"/>
          <w:b/>
          <w:bCs/>
          <w:color w:val="000000" w:themeColor="text1"/>
          <w:sz w:val="22"/>
          <w:lang w:val="es-ES_tradnl"/>
        </w:rPr>
        <w:t xml:space="preserve"> Resolución No. 0629 de 2018 – Archivistas</w:t>
      </w:r>
    </w:p>
    <w:p w14:paraId="40D9A24E" w14:textId="77777777" w:rsidR="008818BD" w:rsidRPr="00CD655F" w:rsidRDefault="008818BD" w:rsidP="008818BD">
      <w:pPr>
        <w:jc w:val="both"/>
        <w:rPr>
          <w:rFonts w:ascii="Arial" w:hAnsi="Arial" w:cs="Arial"/>
          <w:color w:val="000000" w:themeColor="text1"/>
          <w:sz w:val="20"/>
          <w:szCs w:val="20"/>
          <w:lang w:val="es-ES_tradnl"/>
        </w:rPr>
      </w:pPr>
    </w:p>
    <w:p w14:paraId="78345B1B" w14:textId="77777777" w:rsidR="008818BD" w:rsidRPr="00CD655F" w:rsidRDefault="008818BD" w:rsidP="008818BD">
      <w:pPr>
        <w:jc w:val="both"/>
        <w:rPr>
          <w:rFonts w:ascii="Arial" w:eastAsia="Calibri" w:hAnsi="Arial" w:cs="Arial"/>
          <w:color w:val="000000" w:themeColor="text1"/>
          <w:sz w:val="20"/>
          <w:szCs w:val="20"/>
          <w:lang w:val="es-ES_tradnl"/>
        </w:rPr>
      </w:pPr>
      <w:r w:rsidRPr="00CD655F">
        <w:rPr>
          <w:rFonts w:ascii="Arial" w:eastAsia="Calibri" w:hAnsi="Arial" w:cs="Arial"/>
          <w:color w:val="000000" w:themeColor="text1"/>
          <w:sz w:val="20"/>
          <w:szCs w:val="20"/>
          <w:lang w:val="es-ES_tradnl"/>
        </w:rPr>
        <w:t>Se observa que la Resolución No. 0629 de 2018 reitera las exigencias contenidas en la Ley 1409 de 2010 a los profesionales que pretendan cumplir funciones de archivista y que, por tal razón, también deben ser cumplidas por los contratistas de prestación de servicios en estas áreas, ya que su ejercicio profesional también debe ser idóneo. Además, una lectura sistemática de dichos preceptos, junto al artículo 32, numeral 3 de la Ley 80 de 1993, en el apartado que indica, refiriéndose a los contratos de prestación de servicios profesionales, que «Estos contratos sólo podrán celebrarse con personas naturales cuando dichas actividades no puedan realizarse con personal de planta o requieran conocimientos especializados», permite concluir que las entidades estatales no pueden desconocer los requisitos legales y reglamentarios para el ejercicio de la profesión por parte de los contratistas, cuando es, precisamente, por su conocimiento especializado o porque no hay profesionales de planta, que se les contrata.</w:t>
      </w:r>
    </w:p>
    <w:p w14:paraId="0B9813AC" w14:textId="77777777" w:rsidR="008818BD" w:rsidRDefault="008818BD" w:rsidP="008818BD">
      <w:pPr>
        <w:jc w:val="both"/>
        <w:rPr>
          <w:rFonts w:ascii="Arial" w:hAnsi="Arial" w:cs="Arial"/>
          <w:color w:val="000000" w:themeColor="text1"/>
          <w:sz w:val="20"/>
          <w:szCs w:val="20"/>
          <w:lang w:val="es-ES_tradnl"/>
        </w:rPr>
      </w:pPr>
    </w:p>
    <w:p w14:paraId="637804A5" w14:textId="77777777" w:rsidR="00F44AAF" w:rsidRPr="00CD655F" w:rsidRDefault="00F44AAF" w:rsidP="008818BD">
      <w:pPr>
        <w:jc w:val="both"/>
        <w:rPr>
          <w:rFonts w:ascii="Arial" w:hAnsi="Arial" w:cs="Arial"/>
          <w:color w:val="000000" w:themeColor="text1"/>
          <w:sz w:val="20"/>
          <w:szCs w:val="20"/>
          <w:lang w:val="es-ES_tradnl"/>
        </w:rPr>
      </w:pPr>
    </w:p>
    <w:p w14:paraId="1C78F5E5" w14:textId="752389EC" w:rsidR="2036333A" w:rsidRPr="00F44AAF" w:rsidRDefault="2036333A">
      <w:pPr>
        <w:rPr>
          <w:b/>
          <w:bCs/>
        </w:rPr>
      </w:pPr>
      <w:r w:rsidRPr="43AD5409">
        <w:rPr>
          <w:rFonts w:ascii="Arial" w:eastAsia="Arial" w:hAnsi="Arial" w:cs="Arial"/>
          <w:sz w:val="22"/>
          <w:lang w:val="es-ES"/>
        </w:rPr>
        <w:t xml:space="preserve">Bogotá D.C., </w:t>
      </w:r>
      <w:r w:rsidRPr="00F44AAF">
        <w:rPr>
          <w:rFonts w:ascii="Arial" w:eastAsia="Arial" w:hAnsi="Arial" w:cs="Arial"/>
          <w:b/>
          <w:bCs/>
          <w:sz w:val="22"/>
          <w:lang w:val="es-ES"/>
        </w:rPr>
        <w:t>12/03/2020 Hora 15:54:31s</w:t>
      </w:r>
    </w:p>
    <w:p w14:paraId="6695C1D8" w14:textId="3EB3EF00" w:rsidR="2036333A" w:rsidRPr="00F44AAF" w:rsidRDefault="2036333A" w:rsidP="00F44AAF">
      <w:pPr>
        <w:spacing w:line="276" w:lineRule="auto"/>
        <w:jc w:val="right"/>
        <w:rPr>
          <w:b/>
          <w:bCs/>
        </w:rPr>
      </w:pPr>
      <w:r w:rsidRPr="00F44AAF">
        <w:rPr>
          <w:rFonts w:ascii="Arial" w:eastAsia="Arial" w:hAnsi="Arial" w:cs="Arial"/>
          <w:b/>
          <w:bCs/>
          <w:sz w:val="22"/>
          <w:lang w:val="es-ES"/>
        </w:rPr>
        <w:t>N° Radicado: 2202013000001825</w:t>
      </w:r>
    </w:p>
    <w:p w14:paraId="6DFA6F30" w14:textId="77777777" w:rsidR="008818BD" w:rsidRPr="00CD655F" w:rsidRDefault="008818BD" w:rsidP="008818BD">
      <w:pPr>
        <w:spacing w:line="276" w:lineRule="auto"/>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Señora</w:t>
      </w:r>
    </w:p>
    <w:p w14:paraId="3B886578" w14:textId="77777777" w:rsidR="008818BD" w:rsidRPr="00CD655F" w:rsidRDefault="008818BD" w:rsidP="008818BD">
      <w:pPr>
        <w:spacing w:line="276" w:lineRule="auto"/>
        <w:rPr>
          <w:rFonts w:ascii="Arial" w:eastAsia="Calibri" w:hAnsi="Arial" w:cs="Arial"/>
          <w:b/>
          <w:color w:val="000000" w:themeColor="text1"/>
          <w:sz w:val="22"/>
          <w:lang w:val="es-ES_tradnl"/>
        </w:rPr>
      </w:pPr>
      <w:r w:rsidRPr="00CD655F">
        <w:rPr>
          <w:rFonts w:ascii="Arial" w:eastAsia="Calibri" w:hAnsi="Arial" w:cs="Arial"/>
          <w:b/>
          <w:color w:val="000000" w:themeColor="text1"/>
          <w:sz w:val="22"/>
          <w:lang w:val="es-ES_tradnl"/>
        </w:rPr>
        <w:t>Zoraida Vanegas</w:t>
      </w:r>
    </w:p>
    <w:p w14:paraId="7AA98F1F" w14:textId="77777777" w:rsidR="008818BD" w:rsidRPr="00CD655F" w:rsidRDefault="008818BD" w:rsidP="008818BD">
      <w:pPr>
        <w:spacing w:line="276" w:lineRule="auto"/>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Ciudad</w:t>
      </w:r>
    </w:p>
    <w:p w14:paraId="55E492FE" w14:textId="77777777" w:rsidR="008818BD" w:rsidRPr="00CD655F" w:rsidRDefault="008818BD" w:rsidP="008818BD">
      <w:pPr>
        <w:spacing w:line="276" w:lineRule="auto"/>
        <w:jc w:val="center"/>
        <w:rPr>
          <w:rFonts w:ascii="Arial" w:eastAsia="Calibri" w:hAnsi="Arial" w:cs="Arial"/>
          <w:b/>
          <w:color w:val="000000" w:themeColor="text1"/>
          <w:sz w:val="22"/>
          <w:lang w:val="es-ES_tradnl"/>
        </w:rPr>
      </w:pPr>
      <w:r w:rsidRPr="00CD655F">
        <w:rPr>
          <w:rFonts w:ascii="Arial" w:eastAsia="Calibri" w:hAnsi="Arial" w:cs="Arial"/>
          <w:b/>
          <w:color w:val="000000" w:themeColor="text1"/>
          <w:sz w:val="22"/>
          <w:lang w:val="es-ES_tradnl"/>
        </w:rPr>
        <w:t>Concepto C ─ 105 de 2020</w:t>
      </w:r>
    </w:p>
    <w:p w14:paraId="3CE8087E" w14:textId="77777777" w:rsidR="008818BD" w:rsidRPr="00CD655F" w:rsidRDefault="008818BD" w:rsidP="008818BD">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0"/>
        <w:gridCol w:w="6196"/>
      </w:tblGrid>
      <w:tr w:rsidR="00CD655F" w:rsidRPr="00CD655F" w14:paraId="01EF19BF" w14:textId="77777777" w:rsidTr="2CB653E9">
        <w:tc>
          <w:tcPr>
            <w:tcW w:w="2730" w:type="dxa"/>
            <w:hideMark/>
          </w:tcPr>
          <w:p w14:paraId="2C9AAB08" w14:textId="77777777" w:rsidR="008818BD" w:rsidRPr="00CD655F" w:rsidRDefault="008818BD" w:rsidP="009B125B">
            <w:pPr>
              <w:spacing w:line="276" w:lineRule="auto"/>
              <w:rPr>
                <w:rFonts w:ascii="Arial" w:eastAsia="Calibri" w:hAnsi="Arial" w:cs="Arial"/>
                <w:color w:val="000000" w:themeColor="text1"/>
                <w:sz w:val="22"/>
                <w:lang w:val="es-ES_tradnl"/>
              </w:rPr>
            </w:pPr>
            <w:r w:rsidRPr="00CD655F">
              <w:rPr>
                <w:rFonts w:ascii="Arial" w:eastAsia="Calibri" w:hAnsi="Arial" w:cs="Arial"/>
                <w:b/>
                <w:color w:val="000000" w:themeColor="text1"/>
                <w:sz w:val="22"/>
                <w:lang w:val="es-ES_tradnl"/>
              </w:rPr>
              <w:lastRenderedPageBreak/>
              <w:t>Temas:</w:t>
            </w:r>
            <w:r w:rsidRPr="00CD655F">
              <w:rPr>
                <w:rFonts w:ascii="Arial" w:eastAsia="Calibri" w:hAnsi="Arial" w:cs="Arial"/>
                <w:color w:val="000000" w:themeColor="text1"/>
                <w:sz w:val="22"/>
                <w:lang w:val="es-ES_tradnl"/>
              </w:rPr>
              <w:t xml:space="preserve">           </w:t>
            </w:r>
          </w:p>
          <w:p w14:paraId="44A022E7" w14:textId="77777777" w:rsidR="008818BD" w:rsidRPr="00CD655F" w:rsidRDefault="008818BD" w:rsidP="009B125B">
            <w:pPr>
              <w:spacing w:line="276" w:lineRule="auto"/>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 xml:space="preserve">                           </w:t>
            </w:r>
          </w:p>
        </w:tc>
        <w:tc>
          <w:tcPr>
            <w:tcW w:w="6196" w:type="dxa"/>
            <w:hideMark/>
          </w:tcPr>
          <w:p w14:paraId="4E67DF52" w14:textId="77777777" w:rsidR="008818BD" w:rsidRPr="00CD655F" w:rsidRDefault="008818BD" w:rsidP="009B125B">
            <w:pPr>
              <w:spacing w:line="276" w:lineRule="auto"/>
              <w:jc w:val="both"/>
              <w:rPr>
                <w:rFonts w:ascii="Arial" w:eastAsia="Calibri" w:hAnsi="Arial" w:cs="Arial"/>
                <w:color w:val="000000" w:themeColor="text1"/>
                <w:sz w:val="22"/>
                <w:highlight w:val="yellow"/>
                <w:lang w:val="es-ES_tradnl"/>
              </w:rPr>
            </w:pPr>
            <w:r w:rsidRPr="00CD655F">
              <w:rPr>
                <w:rFonts w:ascii="Arial" w:eastAsia="Calibri" w:hAnsi="Arial" w:cs="Arial"/>
                <w:color w:val="000000" w:themeColor="text1"/>
                <w:sz w:val="22"/>
                <w:lang w:val="es-ES_tradnl"/>
              </w:rPr>
              <w:t>CONTRATO DE PRESTACIÓN DE SERVICIOS PROFESIONALES ― Concepto ― Requisitos y límites para su celebración / CONTRATO DE PRESTACIÓN DE SERVICIOS PROFESIONALES ― Ley 1409 de 2010 ― Resolución No. 0629 de 2018 – Archivistas</w:t>
            </w:r>
          </w:p>
        </w:tc>
      </w:tr>
      <w:tr w:rsidR="008818BD" w:rsidRPr="00CD655F" w14:paraId="6173F8DF" w14:textId="77777777" w:rsidTr="2CB653E9">
        <w:tc>
          <w:tcPr>
            <w:tcW w:w="2730" w:type="dxa"/>
          </w:tcPr>
          <w:p w14:paraId="4CBB5667" w14:textId="77777777" w:rsidR="008818BD" w:rsidRPr="00CD655F" w:rsidRDefault="008818BD" w:rsidP="009B125B">
            <w:pPr>
              <w:spacing w:line="276" w:lineRule="auto"/>
              <w:rPr>
                <w:rFonts w:ascii="Arial" w:eastAsia="Calibri" w:hAnsi="Arial" w:cs="Arial"/>
                <w:b/>
                <w:color w:val="000000" w:themeColor="text1"/>
                <w:sz w:val="22"/>
                <w:lang w:val="es-ES_tradnl"/>
              </w:rPr>
            </w:pPr>
            <w:r w:rsidRPr="00CD655F">
              <w:rPr>
                <w:rFonts w:ascii="Arial" w:eastAsia="Calibri" w:hAnsi="Arial" w:cs="Arial"/>
                <w:b/>
                <w:color w:val="000000" w:themeColor="text1"/>
                <w:sz w:val="22"/>
                <w:lang w:val="es-ES_tradnl"/>
              </w:rPr>
              <w:t>Radicación:</w:t>
            </w:r>
            <w:r w:rsidRPr="00CD655F">
              <w:rPr>
                <w:rFonts w:ascii="Arial" w:eastAsia="Calibri" w:hAnsi="Arial" w:cs="Arial"/>
                <w:color w:val="000000" w:themeColor="text1"/>
                <w:sz w:val="22"/>
                <w:lang w:val="es-ES_tradnl"/>
              </w:rPr>
              <w:t xml:space="preserve">                              </w:t>
            </w:r>
          </w:p>
        </w:tc>
        <w:tc>
          <w:tcPr>
            <w:tcW w:w="6196" w:type="dxa"/>
          </w:tcPr>
          <w:p w14:paraId="49EE9918" w14:textId="77777777" w:rsidR="008818BD" w:rsidRPr="00CD655F" w:rsidRDefault="008818BD" w:rsidP="009B125B">
            <w:pPr>
              <w:spacing w:line="276" w:lineRule="auto"/>
              <w:jc w:val="both"/>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 xml:space="preserve">Respuesta a consulta # </w:t>
            </w:r>
            <w:r w:rsidRPr="00CD655F">
              <w:rPr>
                <w:rFonts w:ascii="Arial" w:hAnsi="Arial" w:cs="Arial"/>
                <w:color w:val="000000" w:themeColor="text1"/>
                <w:sz w:val="22"/>
                <w:lang w:val="es-ES_tradnl"/>
              </w:rPr>
              <w:t>4202013000000906</w:t>
            </w:r>
          </w:p>
        </w:tc>
      </w:tr>
    </w:tbl>
    <w:p w14:paraId="391F63F8"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p>
    <w:p w14:paraId="044AFC96" w14:textId="77777777" w:rsidR="008818BD" w:rsidRPr="00CD655F" w:rsidRDefault="008818BD" w:rsidP="008818BD">
      <w:pPr>
        <w:spacing w:line="276" w:lineRule="auto"/>
        <w:rPr>
          <w:rFonts w:ascii="Arial" w:eastAsia="Calibri" w:hAnsi="Arial" w:cs="Arial"/>
          <w:color w:val="000000" w:themeColor="text1"/>
          <w:sz w:val="22"/>
          <w:lang w:val="es-ES_tradnl"/>
        </w:rPr>
      </w:pPr>
    </w:p>
    <w:p w14:paraId="4BC8B1A7" w14:textId="77777777" w:rsidR="008818BD" w:rsidRPr="00CD655F" w:rsidRDefault="008818BD" w:rsidP="008818BD">
      <w:pPr>
        <w:spacing w:line="276" w:lineRule="auto"/>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Estimada señora Vanegas,</w:t>
      </w:r>
    </w:p>
    <w:p w14:paraId="6D541F1E" w14:textId="77777777" w:rsidR="008818BD" w:rsidRPr="00CD655F" w:rsidRDefault="008818BD" w:rsidP="008818BD">
      <w:pPr>
        <w:spacing w:line="276" w:lineRule="auto"/>
        <w:rPr>
          <w:rFonts w:ascii="Arial" w:eastAsia="Calibri" w:hAnsi="Arial" w:cs="Arial"/>
          <w:color w:val="000000" w:themeColor="text1"/>
          <w:sz w:val="22"/>
          <w:lang w:val="es-ES_tradnl"/>
        </w:rPr>
      </w:pPr>
    </w:p>
    <w:p w14:paraId="4F3ABEBA" w14:textId="77777777" w:rsidR="008818BD" w:rsidRPr="00CD655F" w:rsidRDefault="008818BD" w:rsidP="008818BD">
      <w:pPr>
        <w:tabs>
          <w:tab w:val="left" w:pos="426"/>
        </w:tabs>
        <w:spacing w:line="276" w:lineRule="auto"/>
        <w:jc w:val="both"/>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La Agencia Nacional de Contratación Pública ― Colombia Compra Eficiente responde su consulta del 4 de febrero de 2020, remitido por competencia el 7 del mismo mes y año por parte del Departamento Administrativo de la Función Pública, en ejercicio de la competencia otorgada por el numeral 8 del artículo 11 y el numeral 5 del artículo 3 del Decreto Ley 4170 de 2011.</w:t>
      </w:r>
    </w:p>
    <w:p w14:paraId="1BB3D717" w14:textId="77777777" w:rsidR="008818BD" w:rsidRPr="00CD655F" w:rsidRDefault="008818BD" w:rsidP="008818BD">
      <w:pPr>
        <w:tabs>
          <w:tab w:val="left" w:pos="426"/>
        </w:tabs>
        <w:spacing w:line="276" w:lineRule="auto"/>
        <w:jc w:val="both"/>
        <w:rPr>
          <w:rFonts w:ascii="Arial" w:eastAsia="Calibri" w:hAnsi="Arial" w:cs="Arial"/>
          <w:color w:val="000000" w:themeColor="text1"/>
          <w:sz w:val="22"/>
          <w:lang w:val="es-ES_tradnl"/>
        </w:rPr>
      </w:pPr>
    </w:p>
    <w:p w14:paraId="5D4F47F3" w14:textId="77777777" w:rsidR="008818BD" w:rsidRPr="00CD655F" w:rsidRDefault="008818BD" w:rsidP="008818BD">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CD655F">
        <w:rPr>
          <w:rFonts w:ascii="Arial" w:eastAsia="Calibri" w:hAnsi="Arial" w:cs="Arial"/>
          <w:b/>
          <w:color w:val="000000" w:themeColor="text1"/>
          <w:sz w:val="22"/>
          <w:lang w:val="es-ES_tradnl"/>
        </w:rPr>
        <w:t xml:space="preserve">Problemas planteados </w:t>
      </w:r>
    </w:p>
    <w:p w14:paraId="458810C4" w14:textId="77777777" w:rsidR="008818BD" w:rsidRPr="00CD655F" w:rsidRDefault="008818BD" w:rsidP="008818BD">
      <w:pPr>
        <w:tabs>
          <w:tab w:val="left" w:pos="426"/>
        </w:tabs>
        <w:spacing w:line="276" w:lineRule="auto"/>
        <w:jc w:val="both"/>
        <w:rPr>
          <w:rFonts w:ascii="Arial" w:eastAsia="Calibri" w:hAnsi="Arial" w:cs="Arial"/>
          <w:b/>
          <w:color w:val="000000" w:themeColor="text1"/>
          <w:sz w:val="22"/>
          <w:lang w:val="es-ES_tradnl"/>
        </w:rPr>
      </w:pPr>
    </w:p>
    <w:p w14:paraId="0FF800BA" w14:textId="77777777" w:rsidR="008818BD" w:rsidRPr="00CD655F" w:rsidRDefault="008818BD" w:rsidP="008818BD">
      <w:pPr>
        <w:tabs>
          <w:tab w:val="left" w:pos="426"/>
        </w:tabs>
        <w:spacing w:line="276" w:lineRule="auto"/>
        <w:jc w:val="both"/>
        <w:rPr>
          <w:rFonts w:ascii="Arial" w:eastAsia="Calibri" w:hAnsi="Arial" w:cs="Arial"/>
          <w:color w:val="000000" w:themeColor="text1"/>
          <w:sz w:val="22"/>
        </w:rPr>
      </w:pPr>
      <w:r w:rsidRPr="00CD655F">
        <w:rPr>
          <w:rFonts w:ascii="Arial" w:eastAsia="Calibri" w:hAnsi="Arial" w:cs="Arial"/>
          <w:color w:val="000000" w:themeColor="text1"/>
          <w:sz w:val="22"/>
          <w:lang w:val="es-ES_tradnl"/>
        </w:rPr>
        <w:t>Usted realiza la siguiente pregunta: ¿la Resolución No. 0629 de 2018, en la cual se determinan las competencias de los empleos de archivista, aplica para las órdenes de prestación de servicios?</w:t>
      </w:r>
    </w:p>
    <w:p w14:paraId="3840AB06" w14:textId="77777777" w:rsidR="008818BD" w:rsidRPr="00CD655F" w:rsidRDefault="008818BD" w:rsidP="008818BD">
      <w:pPr>
        <w:tabs>
          <w:tab w:val="left" w:pos="426"/>
        </w:tabs>
        <w:spacing w:line="276" w:lineRule="auto"/>
        <w:jc w:val="both"/>
        <w:rPr>
          <w:rFonts w:ascii="Arial" w:eastAsia="Calibri" w:hAnsi="Arial" w:cs="Arial"/>
          <w:color w:val="000000" w:themeColor="text1"/>
          <w:sz w:val="22"/>
          <w:lang w:val="es-ES_tradnl"/>
        </w:rPr>
      </w:pPr>
    </w:p>
    <w:p w14:paraId="23EDDBA6" w14:textId="77777777" w:rsidR="008818BD" w:rsidRPr="00CD655F" w:rsidRDefault="008818BD" w:rsidP="008818BD">
      <w:pPr>
        <w:tabs>
          <w:tab w:val="left" w:pos="426"/>
        </w:tabs>
        <w:spacing w:line="276" w:lineRule="auto"/>
        <w:jc w:val="both"/>
        <w:rPr>
          <w:rFonts w:ascii="Arial" w:eastAsia="Calibri" w:hAnsi="Arial" w:cs="Arial"/>
          <w:b/>
          <w:color w:val="000000" w:themeColor="text1"/>
          <w:sz w:val="22"/>
          <w:lang w:val="es-ES_tradnl"/>
        </w:rPr>
      </w:pPr>
      <w:r w:rsidRPr="00CD655F">
        <w:rPr>
          <w:rFonts w:ascii="Arial" w:eastAsia="Calibri" w:hAnsi="Arial" w:cs="Arial"/>
          <w:b/>
          <w:color w:val="000000" w:themeColor="text1"/>
          <w:sz w:val="22"/>
          <w:lang w:val="es-ES_tradnl"/>
        </w:rPr>
        <w:t>2. Consideraciones</w:t>
      </w:r>
    </w:p>
    <w:bookmarkEnd w:id="0"/>
    <w:bookmarkEnd w:id="1"/>
    <w:p w14:paraId="77103A4E" w14:textId="77777777" w:rsidR="008818BD" w:rsidRPr="00CD655F" w:rsidRDefault="008818BD" w:rsidP="008818BD">
      <w:pPr>
        <w:spacing w:line="276" w:lineRule="auto"/>
        <w:jc w:val="both"/>
        <w:rPr>
          <w:rFonts w:ascii="Arial" w:hAnsi="Arial" w:cs="Arial"/>
          <w:color w:val="000000" w:themeColor="text1"/>
          <w:sz w:val="22"/>
          <w:lang w:val="es-ES_tradnl"/>
        </w:rPr>
      </w:pPr>
    </w:p>
    <w:p w14:paraId="4499BBB8"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r w:rsidRPr="00CD655F">
        <w:rPr>
          <w:rFonts w:ascii="Arial" w:hAnsi="Arial" w:cs="Arial"/>
          <w:color w:val="000000" w:themeColor="text1"/>
          <w:sz w:val="22"/>
          <w:lang w:val="es-ES_tradnl"/>
        </w:rPr>
        <w:t>Para resolver esta consulta se hará un análisis de los siguientes temas: i) concepto, requisitos y límites de los contratos de prestación de servicios profesionales y ii) aplicación de la Resolución No. 0629 de 2018 a la contratación de profesionales para la prestación de servicios de archivística en las entidades estatales.</w:t>
      </w:r>
    </w:p>
    <w:p w14:paraId="58C36592"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p>
    <w:p w14:paraId="5B1C892C" w14:textId="77777777" w:rsidR="008818BD" w:rsidRPr="00CD655F" w:rsidRDefault="008818BD" w:rsidP="008818BD">
      <w:pPr>
        <w:spacing w:line="276" w:lineRule="auto"/>
        <w:jc w:val="both"/>
        <w:rPr>
          <w:rFonts w:ascii="Arial" w:eastAsia="Calibri" w:hAnsi="Arial" w:cs="Arial"/>
          <w:b/>
          <w:bCs/>
          <w:color w:val="000000" w:themeColor="text1"/>
          <w:sz w:val="22"/>
          <w:lang w:val="es-ES_tradnl"/>
        </w:rPr>
      </w:pPr>
      <w:r w:rsidRPr="00CD655F">
        <w:rPr>
          <w:rFonts w:ascii="Arial" w:eastAsia="Calibri" w:hAnsi="Arial" w:cs="Arial"/>
          <w:b/>
          <w:bCs/>
          <w:color w:val="000000" w:themeColor="text1"/>
          <w:sz w:val="22"/>
          <w:lang w:val="es-ES_tradnl"/>
        </w:rPr>
        <w:t>2.1. Contrato de prestación de servicios profesionales. Requisitos y límites para su celebración</w:t>
      </w:r>
    </w:p>
    <w:p w14:paraId="70C755D7"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p>
    <w:p w14:paraId="2A3518C9" w14:textId="77777777" w:rsidR="008818BD" w:rsidRPr="00CD655F" w:rsidRDefault="008818BD" w:rsidP="008818BD">
      <w:pPr>
        <w:spacing w:line="276" w:lineRule="auto"/>
        <w:jc w:val="both"/>
        <w:rPr>
          <w:rFonts w:ascii="Arial" w:hAnsi="Arial" w:cs="Arial"/>
          <w:color w:val="000000" w:themeColor="text1"/>
          <w:sz w:val="22"/>
          <w:lang w:val="es-ES_tradnl"/>
        </w:rPr>
      </w:pPr>
      <w:r w:rsidRPr="00CD655F">
        <w:rPr>
          <w:rFonts w:ascii="Arial" w:hAnsi="Arial" w:cs="Arial"/>
          <w:color w:val="000000" w:themeColor="text1"/>
          <w:sz w:val="22"/>
          <w:lang w:val="es-ES_tradnl"/>
        </w:rPr>
        <w:t>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52049E47" w14:textId="77777777" w:rsidR="008818BD" w:rsidRPr="00CD655F" w:rsidRDefault="008818BD" w:rsidP="008818BD">
      <w:pPr>
        <w:spacing w:line="276" w:lineRule="auto"/>
        <w:jc w:val="both"/>
        <w:rPr>
          <w:rFonts w:ascii="Arial" w:hAnsi="Arial" w:cs="Arial"/>
          <w:color w:val="000000" w:themeColor="text1"/>
          <w:sz w:val="22"/>
          <w:lang w:val="es-ES_tradnl"/>
        </w:rPr>
      </w:pPr>
    </w:p>
    <w:p w14:paraId="1638D9AB" w14:textId="77777777" w:rsidR="008818BD" w:rsidRPr="00CD655F" w:rsidRDefault="008818BD" w:rsidP="008818BD">
      <w:pPr>
        <w:ind w:left="709" w:right="709"/>
        <w:jc w:val="both"/>
        <w:rPr>
          <w:rFonts w:ascii="Arial" w:eastAsia="Calibri" w:hAnsi="Arial" w:cs="Arial"/>
          <w:color w:val="000000" w:themeColor="text1"/>
          <w:sz w:val="21"/>
          <w:szCs w:val="21"/>
          <w:lang w:val="es-ES_tradnl"/>
        </w:rPr>
      </w:pPr>
      <w:r w:rsidRPr="00CD655F">
        <w:rPr>
          <w:rFonts w:ascii="Arial" w:eastAsia="Calibri" w:hAnsi="Arial" w:cs="Arial"/>
          <w:color w:val="000000" w:themeColor="text1"/>
          <w:sz w:val="21"/>
          <w:szCs w:val="21"/>
          <w:lang w:val="es-ES_tradnl"/>
        </w:rPr>
        <w:t xml:space="preserve">Son contratos de prestación de servicios los que celebren las entidades estatales para desarrollar actividades relacionadas con la administración o funcionamiento de la entidad. Estos contratos sólo podrán celebrarse con </w:t>
      </w:r>
      <w:r w:rsidRPr="00CD655F">
        <w:rPr>
          <w:rFonts w:ascii="Arial" w:eastAsia="Calibri" w:hAnsi="Arial" w:cs="Arial"/>
          <w:color w:val="000000" w:themeColor="text1"/>
          <w:sz w:val="21"/>
          <w:szCs w:val="21"/>
          <w:lang w:val="es-ES_tradnl"/>
        </w:rPr>
        <w:lastRenderedPageBreak/>
        <w:t>personas naturales cuando dichas actividades no puedan realizarse con personal de planta o requieran conocimientos especializados.</w:t>
      </w:r>
    </w:p>
    <w:p w14:paraId="1E0340BA" w14:textId="77777777" w:rsidR="008818BD" w:rsidRPr="00CD655F" w:rsidRDefault="008818BD" w:rsidP="008818BD">
      <w:pPr>
        <w:ind w:left="709" w:right="709"/>
        <w:jc w:val="both"/>
        <w:rPr>
          <w:rFonts w:ascii="Arial" w:eastAsia="Calibri" w:hAnsi="Arial" w:cs="Arial"/>
          <w:color w:val="000000" w:themeColor="text1"/>
          <w:sz w:val="21"/>
          <w:szCs w:val="21"/>
          <w:lang w:val="es-ES_tradnl"/>
        </w:rPr>
      </w:pPr>
    </w:p>
    <w:p w14:paraId="7DD6DD9C" w14:textId="77777777" w:rsidR="008818BD" w:rsidRPr="00CD655F" w:rsidRDefault="008818BD" w:rsidP="008818BD">
      <w:pPr>
        <w:ind w:left="709" w:right="709"/>
        <w:jc w:val="both"/>
        <w:rPr>
          <w:rFonts w:ascii="Arial" w:eastAsia="Calibri" w:hAnsi="Arial" w:cs="Arial"/>
          <w:color w:val="000000" w:themeColor="text1"/>
          <w:sz w:val="21"/>
          <w:szCs w:val="21"/>
          <w:lang w:val="es-ES_tradnl"/>
        </w:rPr>
      </w:pPr>
      <w:r w:rsidRPr="00CD655F">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370092CC" w14:textId="77777777" w:rsidR="008818BD" w:rsidRPr="00CD655F" w:rsidRDefault="008818BD" w:rsidP="008818BD">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2C0C6FF5"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742FC74B"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p>
    <w:p w14:paraId="67FD7869" w14:textId="77777777" w:rsidR="008818BD" w:rsidRPr="00CD655F" w:rsidRDefault="008818BD" w:rsidP="008818BD">
      <w:pPr>
        <w:ind w:left="709" w:right="709"/>
        <w:jc w:val="both"/>
        <w:rPr>
          <w:rFonts w:ascii="Arial" w:eastAsia="Calibri" w:hAnsi="Arial" w:cs="Arial"/>
          <w:color w:val="000000" w:themeColor="text1"/>
          <w:sz w:val="21"/>
          <w:szCs w:val="21"/>
          <w:lang w:val="es-ES_tradnl"/>
        </w:rPr>
      </w:pPr>
      <w:r w:rsidRPr="00CD655F">
        <w:rPr>
          <w:rFonts w:ascii="Arial" w:eastAsia="Calibri" w:hAnsi="Arial" w:cs="Arial"/>
          <w:color w:val="000000" w:themeColor="text1"/>
          <w:sz w:val="21"/>
          <w:szCs w:val="21"/>
          <w:lang w:val="es-ES_tradnl"/>
        </w:rPr>
        <w:t>[…]</w:t>
      </w:r>
    </w:p>
    <w:p w14:paraId="02015134" w14:textId="77777777" w:rsidR="008818BD" w:rsidRPr="00CD655F" w:rsidRDefault="008818BD" w:rsidP="008818BD">
      <w:pPr>
        <w:ind w:left="709" w:right="709"/>
        <w:jc w:val="both"/>
        <w:rPr>
          <w:rFonts w:ascii="Arial" w:eastAsia="Calibri" w:hAnsi="Arial" w:cs="Arial"/>
          <w:color w:val="000000" w:themeColor="text1"/>
          <w:sz w:val="21"/>
          <w:szCs w:val="21"/>
          <w:lang w:val="es-ES_tradnl"/>
        </w:rPr>
      </w:pPr>
      <w:r w:rsidRPr="00CD655F">
        <w:rPr>
          <w:rFonts w:ascii="Arial" w:eastAsia="Calibri" w:hAnsi="Arial" w:cs="Arial"/>
          <w:color w:val="000000" w:themeColor="text1"/>
          <w:sz w:val="21"/>
          <w:szCs w:val="21"/>
          <w:lang w:val="es-ES_tradnl"/>
        </w:rPr>
        <w:t>Contratación directa. La modalidad de selección de contratación directa, solamente procederá en los siguientes casos:</w:t>
      </w:r>
    </w:p>
    <w:p w14:paraId="0794F170" w14:textId="77777777" w:rsidR="008818BD" w:rsidRPr="00CD655F" w:rsidRDefault="008818BD" w:rsidP="008818BD">
      <w:pPr>
        <w:ind w:left="709" w:right="709"/>
        <w:jc w:val="both"/>
        <w:rPr>
          <w:rFonts w:ascii="Arial" w:eastAsia="Calibri" w:hAnsi="Arial" w:cs="Arial"/>
          <w:color w:val="000000" w:themeColor="text1"/>
          <w:sz w:val="21"/>
          <w:szCs w:val="21"/>
          <w:lang w:val="es-ES_tradnl"/>
        </w:rPr>
      </w:pPr>
    </w:p>
    <w:p w14:paraId="77FF1C58" w14:textId="77777777" w:rsidR="008818BD" w:rsidRPr="00CD655F" w:rsidRDefault="008818BD" w:rsidP="008818BD">
      <w:pPr>
        <w:ind w:left="709" w:right="709"/>
        <w:jc w:val="both"/>
        <w:rPr>
          <w:rFonts w:ascii="Arial" w:eastAsia="Calibri" w:hAnsi="Arial" w:cs="Arial"/>
          <w:color w:val="000000" w:themeColor="text1"/>
          <w:sz w:val="21"/>
          <w:szCs w:val="21"/>
          <w:lang w:val="es-ES_tradnl"/>
        </w:rPr>
      </w:pPr>
      <w:r w:rsidRPr="00CD655F">
        <w:rPr>
          <w:rFonts w:ascii="Arial" w:eastAsia="Calibri" w:hAnsi="Arial" w:cs="Arial"/>
          <w:color w:val="000000" w:themeColor="text1"/>
          <w:sz w:val="21"/>
          <w:szCs w:val="21"/>
          <w:lang w:val="es-ES_tradnl"/>
        </w:rPr>
        <w:t>[…]</w:t>
      </w:r>
    </w:p>
    <w:p w14:paraId="10EF57D2" w14:textId="77777777" w:rsidR="008818BD" w:rsidRPr="00CD655F" w:rsidRDefault="008818BD" w:rsidP="008818BD">
      <w:pPr>
        <w:ind w:left="709" w:right="709"/>
        <w:jc w:val="both"/>
        <w:rPr>
          <w:rFonts w:ascii="Arial" w:eastAsia="Calibri" w:hAnsi="Arial" w:cs="Arial"/>
          <w:color w:val="000000" w:themeColor="text1"/>
          <w:sz w:val="21"/>
          <w:szCs w:val="21"/>
          <w:lang w:val="es-ES_tradnl"/>
        </w:rPr>
      </w:pPr>
      <w:r w:rsidRPr="00CD655F">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4908C138" w14:textId="77777777" w:rsidR="008818BD" w:rsidRPr="00CD655F" w:rsidRDefault="008818BD" w:rsidP="008818BD">
      <w:pPr>
        <w:ind w:right="709"/>
        <w:jc w:val="both"/>
        <w:rPr>
          <w:rFonts w:ascii="Arial" w:eastAsia="Calibri" w:hAnsi="Arial" w:cs="Arial"/>
          <w:color w:val="000000" w:themeColor="text1"/>
          <w:sz w:val="22"/>
          <w:lang w:val="es-ES_tradnl"/>
        </w:rPr>
      </w:pPr>
    </w:p>
    <w:p w14:paraId="6FE96871"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 profesionales:</w:t>
      </w:r>
    </w:p>
    <w:p w14:paraId="6858B4DA"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2E1F0E80"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787C0F46"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lastRenderedPageBreak/>
        <w:t>iii) Si bien se celebran para obtener la prestación personal de un servicio, se diferencian del contrato de trabajo</w:t>
      </w:r>
      <w:r w:rsidRPr="00CD655F">
        <w:rPr>
          <w:rStyle w:val="Refdenotaalpie"/>
          <w:rFonts w:ascii="Arial" w:hAnsi="Arial" w:cs="Arial"/>
          <w:color w:val="000000" w:themeColor="text1"/>
          <w:sz w:val="22"/>
          <w:lang w:val="es-ES_tradnl"/>
        </w:rPr>
        <w:footnoteReference w:id="2"/>
      </w:r>
      <w:r w:rsidRPr="00CD655F">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w:t>
      </w:r>
      <w:r w:rsidRPr="00CD655F">
        <w:rPr>
          <w:rFonts w:ascii="Arial" w:hAnsi="Arial" w:cs="Arial"/>
          <w:i/>
          <w:color w:val="000000" w:themeColor="text1"/>
          <w:sz w:val="22"/>
          <w:lang w:val="es-ES_tradnl"/>
        </w:rPr>
        <w:t>subordinación y dependencia</w:t>
      </w:r>
      <w:r w:rsidRPr="00CD655F">
        <w:rPr>
          <w:rFonts w:ascii="Arial" w:hAnsi="Arial" w:cs="Arial"/>
          <w:iCs/>
          <w:color w:val="000000" w:themeColor="text1"/>
          <w:sz w:val="22"/>
          <w:lang w:val="es-ES_tradnl"/>
        </w:rPr>
        <w:t>,</w:t>
      </w:r>
      <w:r w:rsidRPr="00CD655F">
        <w:rPr>
          <w:rFonts w:ascii="Arial" w:hAnsi="Arial" w:cs="Arial"/>
          <w:color w:val="000000" w:themeColor="text1"/>
          <w:sz w:val="22"/>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CD655F">
        <w:rPr>
          <w:rFonts w:ascii="Arial" w:hAnsi="Arial" w:cs="Arial"/>
          <w:i/>
          <w:color w:val="000000" w:themeColor="text1"/>
          <w:sz w:val="22"/>
          <w:lang w:val="es-ES_tradnl"/>
        </w:rPr>
        <w:t>no pueden</w:t>
      </w:r>
      <w:r w:rsidRPr="00CD655F">
        <w:rPr>
          <w:rFonts w:ascii="Arial" w:hAnsi="Arial" w:cs="Arial"/>
          <w:color w:val="000000" w:themeColor="text1"/>
          <w:sz w:val="22"/>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CD655F">
        <w:rPr>
          <w:rStyle w:val="Refdenotaalpie"/>
          <w:rFonts w:ascii="Arial" w:hAnsi="Arial" w:cs="Arial"/>
          <w:color w:val="000000" w:themeColor="text1"/>
          <w:sz w:val="22"/>
          <w:lang w:val="es-ES_tradnl"/>
        </w:rPr>
        <w:footnoteReference w:id="3"/>
      </w:r>
      <w:r w:rsidRPr="00CD655F">
        <w:rPr>
          <w:rFonts w:ascii="Arial" w:hAnsi="Arial" w:cs="Arial"/>
          <w:color w:val="000000" w:themeColor="text1"/>
          <w:sz w:val="22"/>
          <w:lang w:val="es-ES_tradnl"/>
        </w:rPr>
        <w:t xml:space="preserve">. Pero es posible que, a pesar de este mandato deontológico, en la práctica surja la relación laboral, pues, como se sabe, el contrato de trabajo es un </w:t>
      </w:r>
      <w:r w:rsidRPr="00CD655F">
        <w:rPr>
          <w:rFonts w:ascii="Arial" w:hAnsi="Arial" w:cs="Arial"/>
          <w:i/>
          <w:color w:val="000000" w:themeColor="text1"/>
          <w:sz w:val="22"/>
          <w:lang w:val="es-ES_tradnl"/>
        </w:rPr>
        <w:t>contrato realidad</w:t>
      </w:r>
      <w:r w:rsidRPr="00CD655F">
        <w:rPr>
          <w:rFonts w:ascii="Arial" w:hAnsi="Arial" w:cs="Arial"/>
          <w:color w:val="000000" w:themeColor="text1"/>
          <w:sz w:val="22"/>
          <w:lang w:val="es-ES_tradnl"/>
        </w:rPr>
        <w:t xml:space="preserve">,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w:t>
      </w:r>
      <w:r w:rsidRPr="00CD655F">
        <w:rPr>
          <w:rFonts w:ascii="Arial" w:hAnsi="Arial" w:cs="Arial"/>
          <w:color w:val="000000" w:themeColor="text1"/>
          <w:sz w:val="22"/>
          <w:lang w:val="es-ES_tradnl"/>
        </w:rPr>
        <w:lastRenderedPageBreak/>
        <w:t>constitucionales, razón por la cual deberán ser declaradas exequibles, salvo que se acredite por parte del contratista la existencia de una relación laboral subordinada»</w:t>
      </w:r>
      <w:r w:rsidRPr="00CD655F">
        <w:rPr>
          <w:rStyle w:val="Refdenotaalpie"/>
          <w:rFonts w:ascii="Arial" w:hAnsi="Arial" w:cs="Arial"/>
          <w:color w:val="000000" w:themeColor="text1"/>
          <w:sz w:val="22"/>
          <w:lang w:val="es-ES_tradnl"/>
        </w:rPr>
        <w:footnoteReference w:id="4"/>
      </w:r>
      <w:r w:rsidRPr="00CD655F">
        <w:rPr>
          <w:rFonts w:ascii="Arial" w:hAnsi="Arial" w:cs="Arial"/>
          <w:color w:val="000000" w:themeColor="text1"/>
          <w:sz w:val="22"/>
          <w:lang w:val="es-ES_tradnl"/>
        </w:rPr>
        <w:t>.</w:t>
      </w:r>
    </w:p>
    <w:p w14:paraId="4A62FB46"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iv) Deben ser temporales. Así lo señaló la Corte Constitucional en la misma providencia a la que se aludió previamente, expresando que:</w:t>
      </w:r>
    </w:p>
    <w:p w14:paraId="524E763C"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p>
    <w:p w14:paraId="271AB26A" w14:textId="77777777" w:rsidR="008818BD" w:rsidRPr="00CD655F" w:rsidRDefault="008818BD" w:rsidP="008818BD">
      <w:pPr>
        <w:ind w:left="709" w:right="709"/>
        <w:jc w:val="both"/>
        <w:rPr>
          <w:rFonts w:ascii="Arial" w:hAnsi="Arial" w:cs="Arial"/>
          <w:color w:val="000000" w:themeColor="text1"/>
          <w:sz w:val="21"/>
          <w:szCs w:val="21"/>
          <w:lang w:val="es-ES_tradnl"/>
        </w:rPr>
      </w:pPr>
      <w:r w:rsidRPr="00CD655F">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CD655F">
        <w:rPr>
          <w:rStyle w:val="Refdenotaalpie"/>
          <w:rFonts w:ascii="Arial" w:hAnsi="Arial" w:cs="Arial"/>
          <w:color w:val="000000" w:themeColor="text1"/>
          <w:sz w:val="21"/>
          <w:szCs w:val="21"/>
          <w:lang w:val="es-ES_tradnl"/>
        </w:rPr>
        <w:footnoteReference w:id="5"/>
      </w:r>
      <w:r w:rsidRPr="00CD655F">
        <w:rPr>
          <w:rFonts w:ascii="Arial" w:hAnsi="Arial" w:cs="Arial"/>
          <w:color w:val="000000" w:themeColor="text1"/>
          <w:sz w:val="21"/>
          <w:szCs w:val="21"/>
          <w:lang w:val="es-ES_tradnl"/>
        </w:rPr>
        <w:t>.</w:t>
      </w:r>
    </w:p>
    <w:p w14:paraId="463B6573"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p>
    <w:p w14:paraId="6FAFB78E"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 xml:space="preserve">v) Los contratos de prestación de servicios profesionales hacen parte del género denominado </w:t>
      </w:r>
      <w:r w:rsidRPr="00CD655F">
        <w:rPr>
          <w:rFonts w:ascii="Arial" w:hAnsi="Arial" w:cs="Arial"/>
          <w:i/>
          <w:color w:val="000000" w:themeColor="text1"/>
          <w:sz w:val="22"/>
          <w:lang w:val="es-ES_tradnl"/>
        </w:rPr>
        <w:t>contratos de prestación de servicios</w:t>
      </w:r>
      <w:r w:rsidRPr="00CD655F">
        <w:rPr>
          <w:rFonts w:ascii="Arial" w:hAnsi="Arial" w:cs="Arial"/>
          <w:color w:val="000000" w:themeColor="text1"/>
          <w:sz w:val="22"/>
          <w:lang w:val="es-ES_tradnl"/>
        </w:rPr>
        <w:t>, dentro del cual también se ubican, como especies, los contratos de prestación de servicios de apoyo a la gestión y los contratos de prestación de servicios artísticos que solo pueden encomendarse a determinadas personas naturales</w:t>
      </w:r>
      <w:r w:rsidRPr="00CD655F">
        <w:rPr>
          <w:rStyle w:val="Refdenotaalpie"/>
          <w:rFonts w:ascii="Arial" w:hAnsi="Arial" w:cs="Arial"/>
          <w:color w:val="000000" w:themeColor="text1"/>
          <w:sz w:val="22"/>
          <w:lang w:val="es-ES_tradnl"/>
        </w:rPr>
        <w:footnoteReference w:id="6"/>
      </w:r>
      <w:r w:rsidRPr="00CD655F">
        <w:rPr>
          <w:rFonts w:ascii="Arial" w:hAnsi="Arial" w:cs="Arial"/>
          <w:color w:val="000000" w:themeColor="text1"/>
          <w:sz w:val="22"/>
          <w:lang w:val="es-ES_tradnl"/>
        </w:rPr>
        <w:t xml:space="preserve">. La diferencia entre el contrato de prestación de servicios </w:t>
      </w:r>
      <w:r w:rsidRPr="00CD655F">
        <w:rPr>
          <w:rFonts w:ascii="Arial" w:hAnsi="Arial" w:cs="Arial"/>
          <w:i/>
          <w:color w:val="000000" w:themeColor="text1"/>
          <w:sz w:val="22"/>
          <w:lang w:val="es-ES_tradnl"/>
        </w:rPr>
        <w:t>profesionales</w:t>
      </w:r>
      <w:r w:rsidRPr="00CD655F">
        <w:rPr>
          <w:rFonts w:ascii="Arial" w:hAnsi="Arial" w:cs="Arial"/>
          <w:color w:val="000000" w:themeColor="text1"/>
          <w:sz w:val="22"/>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w:t>
      </w:r>
      <w:r w:rsidRPr="00CD655F">
        <w:rPr>
          <w:rFonts w:ascii="Arial" w:hAnsi="Arial" w:cs="Arial"/>
          <w:color w:val="000000" w:themeColor="text1"/>
          <w:sz w:val="22"/>
          <w:lang w:val="es-ES_tradnl"/>
        </w:rPr>
        <w:lastRenderedPageBreak/>
        <w:t>del 2 de diciembre de 2013, al indicar, respecto del contrato de prestación de servicios profesionales, que:</w:t>
      </w:r>
    </w:p>
    <w:p w14:paraId="4321A711"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p>
    <w:p w14:paraId="7D1300FA" w14:textId="77777777" w:rsidR="008818BD" w:rsidRPr="00CD655F" w:rsidRDefault="008818BD" w:rsidP="008818BD">
      <w:pPr>
        <w:ind w:left="709" w:right="709"/>
        <w:jc w:val="both"/>
        <w:rPr>
          <w:rFonts w:ascii="Arial" w:hAnsi="Arial" w:cs="Arial"/>
          <w:color w:val="000000" w:themeColor="text1"/>
          <w:sz w:val="21"/>
          <w:szCs w:val="21"/>
          <w:lang w:val="es-ES_tradnl"/>
        </w:rPr>
      </w:pPr>
      <w:r w:rsidRPr="00CD655F">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CD655F">
        <w:rPr>
          <w:rStyle w:val="Refdenotaalpie"/>
          <w:rFonts w:ascii="Arial" w:hAnsi="Arial" w:cs="Arial"/>
          <w:color w:val="000000" w:themeColor="text1"/>
          <w:sz w:val="21"/>
          <w:szCs w:val="21"/>
          <w:lang w:val="es-ES_tradnl"/>
        </w:rPr>
        <w:footnoteReference w:id="7"/>
      </w:r>
      <w:r w:rsidRPr="00CD655F">
        <w:rPr>
          <w:rFonts w:ascii="Arial" w:hAnsi="Arial" w:cs="Arial"/>
          <w:color w:val="000000" w:themeColor="text1"/>
          <w:sz w:val="21"/>
          <w:szCs w:val="21"/>
          <w:lang w:val="es-ES_tradnl"/>
        </w:rPr>
        <w:t>.</w:t>
      </w:r>
    </w:p>
    <w:p w14:paraId="5D1973CD"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p>
    <w:p w14:paraId="347C586A"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Objeto que, según la sentencia que se cita, se diferencia del objeto del contrato de prestación de servicios de apoyo a la gestión, porque en este:</w:t>
      </w:r>
    </w:p>
    <w:p w14:paraId="2158A54A"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p>
    <w:p w14:paraId="60C9C5FF" w14:textId="77777777" w:rsidR="008818BD" w:rsidRPr="00CD655F" w:rsidRDefault="008818BD" w:rsidP="008818BD">
      <w:pPr>
        <w:ind w:left="709" w:right="709"/>
        <w:jc w:val="both"/>
        <w:rPr>
          <w:rFonts w:ascii="Arial" w:hAnsi="Arial" w:cs="Arial"/>
          <w:color w:val="000000" w:themeColor="text1"/>
          <w:sz w:val="21"/>
          <w:szCs w:val="21"/>
          <w:lang w:val="es-ES_tradnl"/>
        </w:rPr>
      </w:pPr>
      <w:r w:rsidRPr="00CD655F">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37BDB7BB" w14:textId="77777777" w:rsidR="008818BD" w:rsidRPr="00CD655F" w:rsidRDefault="008818BD" w:rsidP="008818BD">
      <w:pPr>
        <w:ind w:left="709" w:right="709"/>
        <w:jc w:val="both"/>
        <w:rPr>
          <w:rFonts w:ascii="Arial" w:hAnsi="Arial" w:cs="Arial"/>
          <w:color w:val="000000" w:themeColor="text1"/>
          <w:sz w:val="21"/>
          <w:szCs w:val="21"/>
          <w:lang w:val="es-ES_tradnl"/>
        </w:rPr>
      </w:pPr>
    </w:p>
    <w:p w14:paraId="043E5096" w14:textId="77777777" w:rsidR="008818BD" w:rsidRPr="00CD655F" w:rsidRDefault="008818BD" w:rsidP="008818BD">
      <w:pPr>
        <w:ind w:left="709" w:right="709"/>
        <w:jc w:val="both"/>
        <w:rPr>
          <w:rFonts w:ascii="Arial" w:hAnsi="Arial" w:cs="Arial"/>
          <w:color w:val="000000" w:themeColor="text1"/>
          <w:sz w:val="21"/>
          <w:szCs w:val="21"/>
          <w:lang w:val="es-ES_tradnl"/>
        </w:rPr>
      </w:pPr>
      <w:r w:rsidRPr="00CD655F">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65A64130" w14:textId="77777777" w:rsidR="008818BD" w:rsidRPr="00CD655F" w:rsidRDefault="008818BD" w:rsidP="008818BD">
      <w:pPr>
        <w:ind w:left="709" w:right="709"/>
        <w:jc w:val="both"/>
        <w:rPr>
          <w:rFonts w:ascii="Arial" w:hAnsi="Arial" w:cs="Arial"/>
          <w:color w:val="000000" w:themeColor="text1"/>
          <w:sz w:val="21"/>
          <w:szCs w:val="21"/>
          <w:lang w:val="es-ES_tradnl"/>
        </w:rPr>
      </w:pPr>
    </w:p>
    <w:p w14:paraId="361FBF35" w14:textId="77777777" w:rsidR="008818BD" w:rsidRPr="00CD655F" w:rsidRDefault="008818BD" w:rsidP="008818BD">
      <w:pPr>
        <w:ind w:left="709" w:right="709"/>
        <w:jc w:val="both"/>
        <w:rPr>
          <w:rFonts w:ascii="Arial" w:hAnsi="Arial" w:cs="Arial"/>
          <w:color w:val="000000" w:themeColor="text1"/>
          <w:sz w:val="21"/>
          <w:szCs w:val="21"/>
          <w:lang w:val="es-ES_tradnl"/>
        </w:rPr>
      </w:pPr>
      <w:r w:rsidRPr="00CD655F">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7AF715E3" w14:textId="77777777" w:rsidR="008818BD" w:rsidRPr="00CD655F" w:rsidRDefault="008818BD" w:rsidP="008818BD">
      <w:pPr>
        <w:ind w:left="709" w:right="709"/>
        <w:jc w:val="both"/>
        <w:rPr>
          <w:rFonts w:ascii="Arial" w:hAnsi="Arial" w:cs="Arial"/>
          <w:color w:val="000000" w:themeColor="text1"/>
          <w:sz w:val="21"/>
          <w:szCs w:val="21"/>
          <w:lang w:val="es-ES_tradnl"/>
        </w:rPr>
      </w:pPr>
    </w:p>
    <w:p w14:paraId="740FAA29" w14:textId="77777777" w:rsidR="008818BD" w:rsidRPr="00CD655F" w:rsidRDefault="008818BD" w:rsidP="008818BD">
      <w:pPr>
        <w:ind w:left="709" w:right="709"/>
        <w:jc w:val="both"/>
        <w:rPr>
          <w:rFonts w:ascii="Arial" w:hAnsi="Arial" w:cs="Arial"/>
          <w:color w:val="000000" w:themeColor="text1"/>
          <w:sz w:val="21"/>
          <w:szCs w:val="21"/>
          <w:lang w:val="es-ES_tradnl"/>
        </w:rPr>
      </w:pPr>
      <w:r w:rsidRPr="00CD655F">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CD655F">
        <w:rPr>
          <w:rStyle w:val="Refdenotaalpie"/>
          <w:rFonts w:ascii="Arial" w:hAnsi="Arial" w:cs="Arial"/>
          <w:color w:val="000000" w:themeColor="text1"/>
          <w:sz w:val="21"/>
          <w:szCs w:val="21"/>
          <w:lang w:val="es-ES_tradnl"/>
        </w:rPr>
        <w:footnoteReference w:id="8"/>
      </w:r>
      <w:r w:rsidRPr="00CD655F">
        <w:rPr>
          <w:rFonts w:ascii="Arial" w:hAnsi="Arial" w:cs="Arial"/>
          <w:color w:val="000000" w:themeColor="text1"/>
          <w:sz w:val="21"/>
          <w:szCs w:val="21"/>
          <w:lang w:val="es-ES_tradnl"/>
        </w:rPr>
        <w:t>.</w:t>
      </w:r>
    </w:p>
    <w:p w14:paraId="17FFDB1C"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p>
    <w:p w14:paraId="4D859085"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En relación con el contrato de prestación de servicios artísticos que solo pueden encomendarse a determinadas personas naturales, señala el mencionado fallo que:</w:t>
      </w:r>
    </w:p>
    <w:p w14:paraId="180625DF" w14:textId="77777777" w:rsidR="008818BD" w:rsidRPr="00CD655F" w:rsidRDefault="008818BD" w:rsidP="008818BD">
      <w:pPr>
        <w:ind w:left="709" w:right="709"/>
        <w:jc w:val="both"/>
        <w:rPr>
          <w:rFonts w:ascii="Arial" w:hAnsi="Arial" w:cs="Arial"/>
          <w:color w:val="000000" w:themeColor="text1"/>
          <w:sz w:val="21"/>
          <w:szCs w:val="21"/>
          <w:lang w:val="es-ES_tradnl"/>
        </w:rPr>
      </w:pPr>
    </w:p>
    <w:p w14:paraId="3EE79089" w14:textId="77777777" w:rsidR="008818BD" w:rsidRPr="00CD655F" w:rsidRDefault="008818BD" w:rsidP="008818BD">
      <w:pPr>
        <w:ind w:left="709" w:right="709"/>
        <w:jc w:val="both"/>
        <w:rPr>
          <w:rFonts w:ascii="Arial" w:hAnsi="Arial" w:cs="Arial"/>
          <w:color w:val="000000" w:themeColor="text1"/>
          <w:sz w:val="21"/>
          <w:szCs w:val="21"/>
          <w:lang w:val="es-ES_tradnl"/>
        </w:rPr>
      </w:pPr>
      <w:r w:rsidRPr="00CD655F">
        <w:rPr>
          <w:rFonts w:ascii="Arial" w:hAnsi="Arial" w:cs="Arial"/>
          <w:color w:val="000000" w:themeColor="text1"/>
          <w:sz w:val="21"/>
          <w:szCs w:val="21"/>
          <w:lang w:val="es-ES_tradnl"/>
        </w:rPr>
        <w:t xml:space="preserve">Tienen lugar dentro de esta categoría los contratos de prestación de servicios que tengan por objeto la ejecución de trabajos artísticos, esto es, trabajos que </w:t>
      </w:r>
      <w:r w:rsidRPr="00CD655F">
        <w:rPr>
          <w:rFonts w:ascii="Arial" w:hAnsi="Arial" w:cs="Arial"/>
          <w:color w:val="000000" w:themeColor="text1"/>
          <w:sz w:val="21"/>
          <w:szCs w:val="21"/>
          <w:lang w:val="es-ES_tradnl"/>
        </w:rPr>
        <w:lastRenderedPageBreak/>
        <w:t>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CD655F">
        <w:rPr>
          <w:rStyle w:val="Refdenotaalpie"/>
          <w:rFonts w:ascii="Arial" w:hAnsi="Arial" w:cs="Arial"/>
          <w:color w:val="000000" w:themeColor="text1"/>
          <w:sz w:val="21"/>
          <w:szCs w:val="21"/>
          <w:lang w:val="es-ES_tradnl"/>
        </w:rPr>
        <w:footnoteReference w:id="9"/>
      </w:r>
      <w:r w:rsidRPr="00CD655F">
        <w:rPr>
          <w:rFonts w:ascii="Arial" w:hAnsi="Arial" w:cs="Arial"/>
          <w:color w:val="000000" w:themeColor="text1"/>
          <w:sz w:val="21"/>
          <w:szCs w:val="21"/>
          <w:lang w:val="es-ES_tradnl"/>
        </w:rPr>
        <w:t>.</w:t>
      </w:r>
    </w:p>
    <w:p w14:paraId="54A0BE45" w14:textId="77777777" w:rsidR="008818BD" w:rsidRPr="00CD655F" w:rsidRDefault="008818BD" w:rsidP="008818BD">
      <w:pPr>
        <w:ind w:left="709" w:right="709"/>
        <w:jc w:val="both"/>
        <w:rPr>
          <w:rFonts w:ascii="Arial" w:hAnsi="Arial" w:cs="Arial"/>
          <w:color w:val="000000" w:themeColor="text1"/>
          <w:sz w:val="21"/>
          <w:szCs w:val="21"/>
          <w:lang w:val="es-ES_tradnl"/>
        </w:rPr>
      </w:pPr>
    </w:p>
    <w:p w14:paraId="35B0497D"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CD655F">
        <w:rPr>
          <w:rStyle w:val="Refdenotaalpie"/>
          <w:rFonts w:ascii="Arial" w:hAnsi="Arial" w:cs="Arial"/>
          <w:color w:val="000000" w:themeColor="text1"/>
          <w:sz w:val="22"/>
          <w:lang w:val="es-ES_tradnl"/>
        </w:rPr>
        <w:footnoteReference w:id="10"/>
      </w:r>
      <w:r w:rsidRPr="00CD655F">
        <w:rPr>
          <w:rFonts w:ascii="Arial" w:hAnsi="Arial" w:cs="Arial"/>
          <w:color w:val="000000" w:themeColor="text1"/>
          <w:sz w:val="22"/>
          <w:lang w:val="es-ES_tradnl"/>
        </w:rPr>
        <w:t>.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14:paraId="470013E1" w14:textId="77777777" w:rsidR="008818BD" w:rsidRPr="00CD655F" w:rsidRDefault="008818BD" w:rsidP="008818BD">
      <w:pPr>
        <w:spacing w:before="120" w:after="120"/>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vii) Para su celebración no se requiere la expedición del acto administrativo de justificación de la contratación directa</w:t>
      </w:r>
      <w:r w:rsidRPr="00CD655F">
        <w:rPr>
          <w:rStyle w:val="Refdenotaalpie"/>
          <w:rFonts w:ascii="Arial" w:hAnsi="Arial" w:cs="Arial"/>
          <w:color w:val="000000" w:themeColor="text1"/>
          <w:sz w:val="22"/>
          <w:lang w:val="es-ES_tradnl"/>
        </w:rPr>
        <w:footnoteReference w:id="11"/>
      </w:r>
      <w:r w:rsidRPr="00CD655F">
        <w:rPr>
          <w:rFonts w:ascii="Arial" w:hAnsi="Arial" w:cs="Arial"/>
          <w:color w:val="000000" w:themeColor="text1"/>
          <w:sz w:val="22"/>
          <w:lang w:val="es-ES_tradnl"/>
        </w:rPr>
        <w:t xml:space="preserve">. </w:t>
      </w:r>
    </w:p>
    <w:p w14:paraId="690785EA" w14:textId="77777777" w:rsidR="008818BD" w:rsidRPr="00CD655F" w:rsidRDefault="008818BD" w:rsidP="008818BD">
      <w:pPr>
        <w:spacing w:before="120" w:after="120"/>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 xml:space="preserve">viii) Admiten el pacto de cláusulas excepcionales. Es decir, en los contratos de prestación de servicios profesionales se puede estipular la caducidad, así como la </w:t>
      </w:r>
      <w:r w:rsidRPr="00CD655F">
        <w:rPr>
          <w:rFonts w:ascii="Arial" w:hAnsi="Arial" w:cs="Arial"/>
          <w:color w:val="000000" w:themeColor="text1"/>
          <w:sz w:val="22"/>
          <w:lang w:val="es-ES_tradnl"/>
        </w:rPr>
        <w:lastRenderedPageBreak/>
        <w:t>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CD655F">
        <w:rPr>
          <w:rStyle w:val="Refdenotaalpie"/>
          <w:rFonts w:ascii="Arial" w:hAnsi="Arial" w:cs="Arial"/>
          <w:color w:val="000000" w:themeColor="text1"/>
          <w:sz w:val="22"/>
          <w:lang w:val="es-ES_tradnl"/>
        </w:rPr>
        <w:footnoteReference w:id="12"/>
      </w:r>
      <w:r w:rsidRPr="00CD655F">
        <w:rPr>
          <w:rFonts w:ascii="Arial" w:hAnsi="Arial" w:cs="Arial"/>
          <w:color w:val="000000" w:themeColor="text1"/>
          <w:sz w:val="22"/>
          <w:lang w:val="es-ES_tradnl"/>
        </w:rPr>
        <w:t>.</w:t>
      </w:r>
    </w:p>
    <w:p w14:paraId="60A9406A" w14:textId="77777777" w:rsidR="008818BD" w:rsidRPr="00CD655F" w:rsidRDefault="008818BD" w:rsidP="008818BD">
      <w:pPr>
        <w:spacing w:before="120" w:after="120"/>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ix) En ellos no es obligatoria la liquidación, pues así lo estableció el artículo 217 del Decreto 019 de 2012, que modificó el artículo 60 de la Ley 80 de 1993</w:t>
      </w:r>
      <w:r w:rsidRPr="00CD655F">
        <w:rPr>
          <w:rStyle w:val="Refdenotaalpie"/>
          <w:rFonts w:ascii="Arial" w:hAnsi="Arial" w:cs="Arial"/>
          <w:color w:val="000000" w:themeColor="text1"/>
          <w:sz w:val="22"/>
          <w:lang w:val="es-ES_tradnl"/>
        </w:rPr>
        <w:footnoteReference w:id="13"/>
      </w:r>
      <w:r w:rsidRPr="00CD655F">
        <w:rPr>
          <w:rFonts w:ascii="Arial" w:hAnsi="Arial" w:cs="Arial"/>
          <w:color w:val="000000" w:themeColor="text1"/>
          <w:sz w:val="22"/>
          <w:lang w:val="es-ES_tradnl"/>
        </w:rPr>
        <w:t>.</w:t>
      </w:r>
    </w:p>
    <w:p w14:paraId="58191D9D" w14:textId="77777777" w:rsidR="008818BD" w:rsidRPr="00CD655F" w:rsidRDefault="008818BD" w:rsidP="008818BD">
      <w:pPr>
        <w:spacing w:before="120" w:after="120"/>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x) Para su celebración no se requiere inscripción en el Registro Único de Proponentes (RUP), según lo prevé el artículo 6 de la Ley 1150 de 2007</w:t>
      </w:r>
      <w:r w:rsidRPr="00CD655F">
        <w:rPr>
          <w:rStyle w:val="Refdenotaalpie"/>
          <w:rFonts w:ascii="Arial" w:hAnsi="Arial" w:cs="Arial"/>
          <w:color w:val="000000" w:themeColor="text1"/>
          <w:sz w:val="22"/>
          <w:lang w:val="es-ES_tradnl"/>
        </w:rPr>
        <w:footnoteReference w:id="14"/>
      </w:r>
      <w:r w:rsidRPr="00CD655F">
        <w:rPr>
          <w:rFonts w:ascii="Arial" w:hAnsi="Arial" w:cs="Arial"/>
          <w:color w:val="000000" w:themeColor="text1"/>
          <w:sz w:val="22"/>
          <w:lang w:val="es-ES_tradnl"/>
        </w:rPr>
        <w:t>.</w:t>
      </w:r>
    </w:p>
    <w:p w14:paraId="5691FA95" w14:textId="77777777" w:rsidR="008818BD" w:rsidRPr="00CD655F" w:rsidRDefault="008818BD" w:rsidP="008818BD">
      <w:pPr>
        <w:spacing w:before="120" w:after="120"/>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xi) En ellos no son necesarias las garantías</w:t>
      </w:r>
      <w:r w:rsidRPr="00CD655F">
        <w:rPr>
          <w:rStyle w:val="Refdenotaalpie"/>
          <w:rFonts w:ascii="Arial" w:hAnsi="Arial" w:cs="Arial"/>
          <w:color w:val="000000" w:themeColor="text1"/>
          <w:sz w:val="22"/>
          <w:lang w:val="es-ES_tradnl"/>
        </w:rPr>
        <w:footnoteReference w:id="15"/>
      </w:r>
      <w:r w:rsidRPr="00CD655F">
        <w:rPr>
          <w:rFonts w:ascii="Arial" w:hAnsi="Arial" w:cs="Arial"/>
          <w:color w:val="000000" w:themeColor="text1"/>
          <w:sz w:val="22"/>
          <w:lang w:val="es-ES_tradnl"/>
        </w:rPr>
        <w:t>.</w:t>
      </w:r>
    </w:p>
    <w:p w14:paraId="39470B35" w14:textId="77777777" w:rsidR="008818BD" w:rsidRPr="00CD655F" w:rsidRDefault="008818BD" w:rsidP="008818BD">
      <w:pPr>
        <w:spacing w:line="276" w:lineRule="auto"/>
        <w:ind w:firstLine="709"/>
        <w:jc w:val="both"/>
        <w:rPr>
          <w:rFonts w:ascii="Arial" w:hAnsi="Arial" w:cs="Arial"/>
          <w:color w:val="000000" w:themeColor="text1"/>
          <w:sz w:val="22"/>
          <w:lang w:val="es-ES_tradnl"/>
        </w:rPr>
      </w:pPr>
      <w:r w:rsidRPr="00CD655F">
        <w:rPr>
          <w:rFonts w:ascii="Arial" w:hAnsi="Arial" w:cs="Arial"/>
          <w:color w:val="000000" w:themeColor="text1"/>
          <w:sz w:val="22"/>
          <w:lang w:val="es-ES_tradnl"/>
        </w:rPr>
        <w:t>Teniendo en cuenta las anteriores características del contrato de prestación de servicios profesionales, se abordará a continuación la inquietud formulada en la consulta.</w:t>
      </w:r>
    </w:p>
    <w:p w14:paraId="7585CB5D" w14:textId="77777777" w:rsidR="008818BD" w:rsidRPr="00CD655F" w:rsidRDefault="008818BD" w:rsidP="008818BD">
      <w:pPr>
        <w:spacing w:line="276" w:lineRule="auto"/>
        <w:jc w:val="both"/>
        <w:rPr>
          <w:rFonts w:ascii="Arial" w:hAnsi="Arial" w:cs="Arial"/>
          <w:color w:val="000000" w:themeColor="text1"/>
          <w:sz w:val="22"/>
          <w:lang w:val="es-ES"/>
        </w:rPr>
      </w:pPr>
    </w:p>
    <w:p w14:paraId="28D7AA32" w14:textId="77777777" w:rsidR="008818BD" w:rsidRPr="00CD655F" w:rsidRDefault="008818BD" w:rsidP="008818BD">
      <w:pPr>
        <w:spacing w:line="276" w:lineRule="auto"/>
        <w:jc w:val="both"/>
        <w:rPr>
          <w:rFonts w:ascii="Arial" w:hAnsi="Arial" w:cs="Arial"/>
          <w:b/>
          <w:bCs/>
          <w:color w:val="000000" w:themeColor="text1"/>
          <w:sz w:val="22"/>
          <w:lang w:val="es-ES"/>
        </w:rPr>
      </w:pPr>
      <w:r w:rsidRPr="00CD655F">
        <w:rPr>
          <w:rFonts w:ascii="Arial" w:hAnsi="Arial" w:cs="Arial"/>
          <w:b/>
          <w:bCs/>
          <w:color w:val="000000" w:themeColor="text1"/>
          <w:sz w:val="22"/>
          <w:lang w:val="es-ES"/>
        </w:rPr>
        <w:lastRenderedPageBreak/>
        <w:t>2.2. Aplicación de la Resolución No. 0629 de 2018 a la contratación de profesionales para la prestación de servicios de archivística en las entidades estatales</w:t>
      </w:r>
    </w:p>
    <w:p w14:paraId="74A8F9EE" w14:textId="77777777" w:rsidR="008818BD" w:rsidRPr="00CD655F" w:rsidRDefault="008818BD" w:rsidP="008818BD">
      <w:pPr>
        <w:spacing w:line="276" w:lineRule="auto"/>
        <w:jc w:val="both"/>
        <w:rPr>
          <w:rFonts w:ascii="Arial" w:hAnsi="Arial" w:cs="Arial"/>
          <w:color w:val="000000" w:themeColor="text1"/>
          <w:sz w:val="22"/>
          <w:lang w:val="es-ES"/>
        </w:rPr>
      </w:pPr>
    </w:p>
    <w:p w14:paraId="11892164" w14:textId="77777777" w:rsidR="008818BD" w:rsidRPr="00CD655F" w:rsidRDefault="008818BD" w:rsidP="008818BD">
      <w:pPr>
        <w:spacing w:line="276" w:lineRule="auto"/>
        <w:jc w:val="both"/>
        <w:rPr>
          <w:rFonts w:ascii="Arial" w:hAnsi="Arial" w:cs="Arial"/>
          <w:color w:val="000000" w:themeColor="text1"/>
          <w:sz w:val="22"/>
          <w:lang w:val="es-ES"/>
        </w:rPr>
      </w:pPr>
      <w:r w:rsidRPr="00CD655F">
        <w:rPr>
          <w:rFonts w:ascii="Arial" w:hAnsi="Arial" w:cs="Arial"/>
          <w:color w:val="000000" w:themeColor="text1"/>
          <w:sz w:val="22"/>
          <w:lang w:val="es-ES"/>
        </w:rPr>
        <w:t>El Departamento Administrativo de la Función Pública expidió la Resolución No. 0629 del 19 de julio de 2018, «Por la cual se determinan las competencias específicas para los empleos con funciones de archivista que exijan formación técnica profesional, tecnológica y profesional o universitaria de archivista», en cumplimiento de la Ley 1409 de 2010, «Por la cual se reglamenta el ejercicio profesional de la Archivística, se dicta el Código de Ética y otras disposiciones».</w:t>
      </w:r>
    </w:p>
    <w:p w14:paraId="54D2AB9B"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Ambos cuerpos normativos rigen también para los contratistas de prestación de servicios profesionales que pretendan desempeñarse como archivistas, pues el objeto de la regulación, contenida tanto en la Ley, como en la Resolución, es la actividad de archivística; o sea, que su ámbito de aplicación se fundamenta en un criterio funcional o material, y no en uno subjetivo, basado en la categoría de «servidor público»</w:t>
      </w:r>
      <w:r w:rsidRPr="00CD655F">
        <w:rPr>
          <w:rStyle w:val="Refdenotaalpie"/>
          <w:rFonts w:ascii="Arial" w:hAnsi="Arial" w:cs="Arial"/>
          <w:color w:val="000000" w:themeColor="text1"/>
          <w:sz w:val="22"/>
          <w:lang w:val="es-ES"/>
        </w:rPr>
        <w:footnoteReference w:id="16"/>
      </w:r>
      <w:r w:rsidRPr="00CD655F">
        <w:rPr>
          <w:rFonts w:ascii="Arial" w:hAnsi="Arial" w:cs="Arial"/>
          <w:color w:val="000000" w:themeColor="text1"/>
          <w:sz w:val="22"/>
          <w:lang w:val="es-ES"/>
        </w:rPr>
        <w:t>. De este modo, independientemente de que el rol de archivista lo desempeñe un servidor público –empleado público o trabajador oficial– o un contratista de prestación de servicios, se deben cumplir los requisitos del perfil señalados en la Ley 1409 de 2010 y en la Resolución No. 0629 de 2018, para garantizar la idoneidad profesional y la calidad del servicio.</w:t>
      </w:r>
    </w:p>
    <w:p w14:paraId="310E2E94"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La anterior afirmación se fundamenta en las siguientes ideas:</w:t>
      </w:r>
    </w:p>
    <w:p w14:paraId="081DB25F"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i) La Ley 1409 de 2010 regula el ejercicio profesional de la archivística, actividad que se define en su artículo 1 como «</w:t>
      </w:r>
      <w:r w:rsidRPr="00CD655F">
        <w:rPr>
          <w:color w:val="000000" w:themeColor="text1"/>
          <w:lang w:val="es-ES"/>
        </w:rPr>
        <w:t xml:space="preserve">[…] </w:t>
      </w:r>
      <w:r w:rsidRPr="00CD655F">
        <w:rPr>
          <w:rFonts w:ascii="Arial" w:hAnsi="Arial" w:cs="Arial"/>
          <w:color w:val="000000" w:themeColor="text1"/>
          <w:sz w:val="22"/>
          <w:lang w:val="es-ES"/>
        </w:rPr>
        <w:t>el desempeño laboral de profesionales, con título legalmente expedido, en todo lo relacionado con el manejo de los archivos, cuyo campo de acción se desarrolla fundamentalmente en las áreas relacionadas con el conocimiento, organización, recuperación, difusión, preservación de la información, conservación y conformación del patrimonio documental del país».</w:t>
      </w:r>
    </w:p>
    <w:p w14:paraId="76508860"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ii) El artículo 2 de la Ley 1409 de 2010 establece el conjunto de actividades que comprenden el ejercicio profesional de la archivística</w:t>
      </w:r>
      <w:r w:rsidRPr="00CD655F">
        <w:rPr>
          <w:rStyle w:val="Refdenotaalpie"/>
          <w:rFonts w:ascii="Arial" w:hAnsi="Arial" w:cs="Arial"/>
          <w:color w:val="000000" w:themeColor="text1"/>
          <w:sz w:val="22"/>
          <w:lang w:val="es-ES"/>
        </w:rPr>
        <w:footnoteReference w:id="17"/>
      </w:r>
      <w:r w:rsidRPr="00CD655F">
        <w:rPr>
          <w:rFonts w:ascii="Arial" w:hAnsi="Arial" w:cs="Arial"/>
          <w:color w:val="000000" w:themeColor="text1"/>
          <w:sz w:val="22"/>
          <w:lang w:val="es-ES"/>
        </w:rPr>
        <w:t xml:space="preserve">, labores para las que no se requiere </w:t>
      </w:r>
      <w:r w:rsidRPr="00CD655F">
        <w:rPr>
          <w:rFonts w:ascii="Arial" w:hAnsi="Arial" w:cs="Arial"/>
          <w:color w:val="000000" w:themeColor="text1"/>
          <w:sz w:val="22"/>
          <w:lang w:val="es-ES"/>
        </w:rPr>
        <w:lastRenderedPageBreak/>
        <w:t>ser titular de un cargo específico –de empleado público o trabajador oficial–, sino tener la idoneidad profesional correspondiente.</w:t>
      </w:r>
    </w:p>
    <w:p w14:paraId="0A8CCEFA"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iii) El artículo 3 de la misma Ley define los profesionales de la archivística como «[…] los profesionales técnicos, profesionales tecnólogos y profesionales universitarios que hayan recibido título de formación en programas archivísticos en Instituciones de Educación Superior, cuyo título corresponda a los niveles señalados en la Ley 30 de 1992 o en las disposiciones legales vigentes en materia de educación superior»; lo que confirma que esta Ley también aplica para los contratistas de prestación de servicios, ya que estos también pueden desempeñarse como profesionales de la archivística.</w:t>
      </w:r>
    </w:p>
    <w:p w14:paraId="56ED0949"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iv) El artículo 4, por su parte, establece los requisitos para ejercer la profesión de archivista, señalando: «Para ejercer legalmente la profesión de Archivista en el territorio nacional, se requiere acreditar su formación académica e idoneidad del correspondiente nivel de formación, mediante la presentación del título respectivo, el cumplimiento de las demás disposiciones de ley, la inscripción en el Registro Único Profesional de Archivistas y haber obtenido la Tarjeta Profesional expedida por el Colegio Colombiano de Archivistas».</w:t>
      </w:r>
    </w:p>
    <w:p w14:paraId="5E8A25C3"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v) El parágrafo del artículo 8 de dicha Ley dispone que «Corresponderá a la Función Pública reglamentar las características y perfiles de los cargos de archivistas en las diferentes entidades del Estado y niveles de la administración pública».</w:t>
      </w:r>
    </w:p>
    <w:p w14:paraId="74D7876C"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vi) En cumplimiento de dicho mandato, el Departamento Administrativo de la Función Pública expidió la Resolución No. 0629 de 2018, que «tiene por objeto determinar el perfil de competencias requerido para el desempeño de los empleos que tengan asignadas funciones de archivista en las entidades públicas»</w:t>
      </w:r>
      <w:r w:rsidRPr="00CD655F">
        <w:rPr>
          <w:rStyle w:val="Refdenotaalpie"/>
          <w:rFonts w:ascii="Arial" w:hAnsi="Arial" w:cs="Arial"/>
          <w:color w:val="000000" w:themeColor="text1"/>
          <w:sz w:val="22"/>
          <w:lang w:val="es-ES"/>
        </w:rPr>
        <w:footnoteReference w:id="18"/>
      </w:r>
      <w:r w:rsidRPr="00CD655F">
        <w:rPr>
          <w:rFonts w:ascii="Arial" w:hAnsi="Arial" w:cs="Arial"/>
          <w:color w:val="000000" w:themeColor="text1"/>
          <w:sz w:val="22"/>
          <w:lang w:val="es-ES"/>
        </w:rPr>
        <w:t>. Como se señaló, la expresión empleos se entiende como actividades que consistan en el ejercicio de la profesión de archivista, en los términos del artículo 2 de la Ley 1409 de 2010.</w:t>
      </w:r>
    </w:p>
    <w:p w14:paraId="0B73356C" w14:textId="77777777" w:rsidR="008818BD" w:rsidRPr="00CD655F" w:rsidRDefault="008818BD" w:rsidP="008818BD">
      <w:pPr>
        <w:spacing w:before="120" w:after="120" w:line="276" w:lineRule="auto"/>
        <w:ind w:firstLine="709"/>
        <w:jc w:val="both"/>
        <w:rPr>
          <w:rFonts w:ascii="Arial" w:hAnsi="Arial" w:cs="Arial"/>
          <w:color w:val="000000" w:themeColor="text1"/>
          <w:sz w:val="22"/>
          <w:lang w:val="es-ES"/>
        </w:rPr>
      </w:pPr>
      <w:r w:rsidRPr="00CD655F">
        <w:rPr>
          <w:rFonts w:ascii="Arial" w:hAnsi="Arial" w:cs="Arial"/>
          <w:color w:val="000000" w:themeColor="text1"/>
          <w:sz w:val="22"/>
          <w:lang w:val="es-ES"/>
        </w:rPr>
        <w:t xml:space="preserve">vii) Las competencias que se deben exigir a los profesionales que quieran desempeñarse en archivística al interior de las entidades estatales son: a) «manejo de la información y de los recursos», b) «uso de las tecnologías de la información y la </w:t>
      </w:r>
      <w:r w:rsidRPr="00CD655F">
        <w:rPr>
          <w:rFonts w:ascii="Arial" w:hAnsi="Arial" w:cs="Arial"/>
          <w:color w:val="000000" w:themeColor="text1"/>
          <w:sz w:val="22"/>
          <w:lang w:val="es-ES"/>
        </w:rPr>
        <w:lastRenderedPageBreak/>
        <w:t>comunicación», c) «confiabilidad técnica» y d) «capacidad de análisis». Así lo establece el artículo 3 de la mencionada Resolución.</w:t>
      </w:r>
    </w:p>
    <w:p w14:paraId="5DD51506" w14:textId="77777777" w:rsidR="008818BD" w:rsidRPr="00CD655F" w:rsidRDefault="008818BD" w:rsidP="008818BD">
      <w:pPr>
        <w:spacing w:line="276" w:lineRule="auto"/>
        <w:ind w:firstLine="709"/>
        <w:jc w:val="both"/>
        <w:rPr>
          <w:rFonts w:ascii="Arial" w:hAnsi="Arial" w:cs="Arial"/>
          <w:color w:val="000000" w:themeColor="text1"/>
          <w:sz w:val="22"/>
        </w:rPr>
      </w:pPr>
      <w:r w:rsidRPr="00CD655F">
        <w:rPr>
          <w:rFonts w:ascii="Arial" w:hAnsi="Arial" w:cs="Arial"/>
          <w:color w:val="000000" w:themeColor="text1"/>
          <w:sz w:val="22"/>
          <w:lang w:val="es-ES"/>
        </w:rPr>
        <w:t>Se observa entonces que la Resolución No. 0629 de 2018 reitera las exigencias contenidas en la Ley 1409 de 2010 a los profesionales que pretendan cumplir funciones de archivista y que, por tal razón, también deben ser cumplidas por los contratistas de prestación de servicios en estas áreas, ya que su ejercicio profesional también debe ser idóneo. Además, una lectura sistemática de dichos preceptos, junto al artículo 32, numeral 3 de la Ley 80 de 1993, en el apartado que indica, refiriéndose a los contratos de prestación de servicios profesionales, que «Estos contratos sólo podrán celebrarse con personas naturales cuando dichas actividades no puedan realizarse con personal de planta o requieran conocimientos especializados», permite concluir que las entidades estatales no pueden desconocer los requisitos legales y reglamentarios para el ejercicio de la profesión por parte de los contratistas, cuando es, precisamente, por su conocimiento especializado o porque no hay profesionales de planta, que se les contrata.</w:t>
      </w:r>
    </w:p>
    <w:p w14:paraId="52946823" w14:textId="77777777" w:rsidR="008818BD" w:rsidRPr="00CD655F" w:rsidRDefault="008818BD" w:rsidP="008818BD">
      <w:pPr>
        <w:spacing w:line="276" w:lineRule="auto"/>
        <w:jc w:val="both"/>
        <w:rPr>
          <w:rFonts w:ascii="Arial" w:hAnsi="Arial" w:cs="Arial"/>
          <w:color w:val="000000" w:themeColor="text1"/>
          <w:sz w:val="22"/>
          <w:lang w:val="es-ES"/>
        </w:rPr>
      </w:pPr>
    </w:p>
    <w:p w14:paraId="226BE234" w14:textId="77777777" w:rsidR="008818BD" w:rsidRPr="00CD655F" w:rsidRDefault="008818BD" w:rsidP="008818BD">
      <w:pPr>
        <w:pStyle w:val="Prrafodelista"/>
        <w:tabs>
          <w:tab w:val="left" w:pos="284"/>
        </w:tabs>
        <w:spacing w:line="276" w:lineRule="auto"/>
        <w:ind w:left="0"/>
        <w:jc w:val="both"/>
        <w:rPr>
          <w:rFonts w:ascii="Arial" w:eastAsia="Calibri" w:hAnsi="Arial" w:cs="Arial"/>
          <w:color w:val="000000" w:themeColor="text1"/>
          <w:sz w:val="22"/>
          <w:lang w:val="es-ES_tradnl"/>
        </w:rPr>
      </w:pPr>
      <w:r w:rsidRPr="00CD655F">
        <w:rPr>
          <w:rFonts w:ascii="Arial" w:eastAsia="Calibri" w:hAnsi="Arial" w:cs="Arial"/>
          <w:b/>
          <w:color w:val="000000" w:themeColor="text1"/>
          <w:sz w:val="22"/>
          <w:lang w:val="es-ES_tradnl"/>
        </w:rPr>
        <w:t>3. Respuesta</w:t>
      </w:r>
    </w:p>
    <w:p w14:paraId="1FD1B66A" w14:textId="77777777" w:rsidR="008818BD" w:rsidRPr="00CD655F" w:rsidRDefault="008818BD" w:rsidP="008818BD">
      <w:pPr>
        <w:spacing w:line="276" w:lineRule="auto"/>
        <w:ind w:left="709" w:right="709"/>
        <w:jc w:val="both"/>
        <w:rPr>
          <w:rFonts w:ascii="Arial" w:eastAsia="Calibri" w:hAnsi="Arial" w:cs="Arial"/>
          <w:i/>
          <w:color w:val="000000" w:themeColor="text1"/>
          <w:sz w:val="22"/>
          <w:lang w:val="es-ES_tradnl"/>
        </w:rPr>
      </w:pPr>
    </w:p>
    <w:p w14:paraId="4B4FCBF6" w14:textId="77777777" w:rsidR="008818BD" w:rsidRPr="00CD655F" w:rsidRDefault="008818BD" w:rsidP="008818BD">
      <w:pPr>
        <w:spacing w:line="276" w:lineRule="auto"/>
        <w:ind w:left="708" w:right="709"/>
        <w:jc w:val="both"/>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i) ¿la Resolución No. 0629 de 2018, en la cual se determinan las competencias de los empleos de archivista, aplica para las órdenes de prestación de servicios?</w:t>
      </w:r>
    </w:p>
    <w:p w14:paraId="4F5072D5"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p>
    <w:p w14:paraId="5C5246BE"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Los contratistas de prestación de servicios profesionales también deben acreditar la idoneidad profesional para el ejercicio de la función de archivistas en las entidades estatales, en los términos de la Ley 1409 de 2010 y de la Resolución No. 0629 de 2018, que desarrolla las competencias que deben acreditar estos profesionales.</w:t>
      </w:r>
    </w:p>
    <w:p w14:paraId="5B70E068"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p>
    <w:p w14:paraId="145DD984"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r w:rsidRPr="00CD655F">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6F6E475C"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p>
    <w:p w14:paraId="74B48D47" w14:textId="77777777" w:rsidR="008818BD" w:rsidRPr="00CD655F" w:rsidRDefault="008818BD" w:rsidP="008818BD">
      <w:pPr>
        <w:spacing w:line="276" w:lineRule="auto"/>
        <w:jc w:val="both"/>
        <w:rPr>
          <w:rFonts w:ascii="Arial" w:eastAsia="Calibri" w:hAnsi="Arial" w:cs="Arial"/>
          <w:color w:val="000000" w:themeColor="text1"/>
          <w:sz w:val="22"/>
          <w:lang w:val="es-ES_tradnl"/>
        </w:rPr>
      </w:pPr>
      <w:r w:rsidRPr="00CD655F">
        <w:rPr>
          <w:noProof/>
          <w:color w:val="000000" w:themeColor="text1"/>
          <w:lang w:val="en-US"/>
        </w:rPr>
        <mc:AlternateContent>
          <mc:Choice Requires="wps">
            <w:drawing>
              <wp:anchor distT="0" distB="0" distL="114300" distR="114300" simplePos="0" relativeHeight="251658240" behindDoc="0" locked="0" layoutInCell="1" allowOverlap="1" wp14:anchorId="6A91EFD4" wp14:editId="7BAA83D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2084685">
              <v:line id="Conector recto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BB29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4D9CDC8C" w14:textId="77777777" w:rsidR="008818BD" w:rsidRPr="00CD655F" w:rsidRDefault="008818BD" w:rsidP="008818BD">
      <w:pPr>
        <w:spacing w:line="276" w:lineRule="auto"/>
        <w:rPr>
          <w:rFonts w:ascii="Arial" w:hAnsi="Arial" w:cs="Arial"/>
          <w:color w:val="000000" w:themeColor="text1"/>
          <w:sz w:val="22"/>
          <w:lang w:val="es-ES_tradnl" w:eastAsia="es-CO"/>
        </w:rPr>
      </w:pPr>
      <w:r w:rsidRPr="00CD655F">
        <w:rPr>
          <w:rFonts w:ascii="Arial" w:hAnsi="Arial" w:cs="Arial"/>
          <w:color w:val="000000" w:themeColor="text1"/>
          <w:sz w:val="22"/>
          <w:lang w:val="es-ES_tradnl" w:eastAsia="es-CO"/>
        </w:rPr>
        <w:t>Atentamente,</w:t>
      </w:r>
    </w:p>
    <w:p w14:paraId="15C5B52A" w14:textId="7C73EDC1" w:rsidR="008818BD" w:rsidRPr="00CD655F" w:rsidRDefault="002C2B75" w:rsidP="008818BD">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0674FF8D" wp14:editId="517C703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D655F" w:rsidRPr="00CD655F" w14:paraId="7D3697DE" w14:textId="77777777" w:rsidTr="009B125B">
        <w:trPr>
          <w:trHeight w:val="315"/>
        </w:trPr>
        <w:tc>
          <w:tcPr>
            <w:tcW w:w="812" w:type="dxa"/>
            <w:vAlign w:val="center"/>
            <w:hideMark/>
          </w:tcPr>
          <w:p w14:paraId="5CC3B89D" w14:textId="77777777" w:rsidR="008818BD" w:rsidRPr="00CD655F" w:rsidRDefault="008818BD" w:rsidP="009B125B">
            <w:pPr>
              <w:spacing w:line="276" w:lineRule="auto"/>
              <w:rPr>
                <w:rFonts w:ascii="Arial" w:hAnsi="Arial" w:cs="Arial"/>
                <w:color w:val="000000" w:themeColor="text1"/>
                <w:sz w:val="16"/>
                <w:szCs w:val="16"/>
                <w:lang w:val="es-ES_tradnl" w:eastAsia="es-ES"/>
              </w:rPr>
            </w:pPr>
            <w:r w:rsidRPr="00CD655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8E4D41" w14:textId="77777777" w:rsidR="008818BD" w:rsidRPr="00CD655F" w:rsidRDefault="008818BD" w:rsidP="009B125B">
            <w:pPr>
              <w:spacing w:line="276" w:lineRule="auto"/>
              <w:rPr>
                <w:rFonts w:ascii="Arial" w:hAnsi="Arial" w:cs="Arial"/>
                <w:color w:val="000000" w:themeColor="text1"/>
                <w:sz w:val="16"/>
                <w:szCs w:val="16"/>
                <w:lang w:val="es-ES_tradnl" w:eastAsia="es-ES"/>
              </w:rPr>
            </w:pPr>
            <w:r w:rsidRPr="00CD655F">
              <w:rPr>
                <w:rFonts w:ascii="Arial" w:hAnsi="Arial" w:cs="Arial"/>
                <w:color w:val="000000" w:themeColor="text1"/>
                <w:sz w:val="16"/>
                <w:szCs w:val="16"/>
                <w:lang w:val="es-ES_tradnl" w:eastAsia="es-ES"/>
              </w:rPr>
              <w:t>Cristian Andrés Díaz Díez</w:t>
            </w:r>
          </w:p>
        </w:tc>
      </w:tr>
      <w:tr w:rsidR="00CD655F" w:rsidRPr="00CD655F" w14:paraId="74F89CD2" w14:textId="77777777" w:rsidTr="009B125B">
        <w:trPr>
          <w:trHeight w:val="330"/>
        </w:trPr>
        <w:tc>
          <w:tcPr>
            <w:tcW w:w="812" w:type="dxa"/>
            <w:vAlign w:val="center"/>
            <w:hideMark/>
          </w:tcPr>
          <w:p w14:paraId="326D1703" w14:textId="77777777" w:rsidR="008818BD" w:rsidRPr="00CD655F" w:rsidRDefault="008818BD" w:rsidP="009B125B">
            <w:pPr>
              <w:spacing w:line="276" w:lineRule="auto"/>
              <w:rPr>
                <w:rFonts w:ascii="Arial" w:hAnsi="Arial" w:cs="Arial"/>
                <w:color w:val="000000" w:themeColor="text1"/>
                <w:sz w:val="16"/>
                <w:szCs w:val="16"/>
                <w:lang w:val="es-ES_tradnl" w:eastAsia="es-ES"/>
              </w:rPr>
            </w:pPr>
            <w:r w:rsidRPr="00CD655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188F34" w14:textId="77777777" w:rsidR="008818BD" w:rsidRPr="00CD655F" w:rsidRDefault="008818BD" w:rsidP="009B125B">
            <w:pPr>
              <w:spacing w:line="276" w:lineRule="auto"/>
              <w:rPr>
                <w:rFonts w:ascii="Arial" w:hAnsi="Arial" w:cs="Arial"/>
                <w:color w:val="000000" w:themeColor="text1"/>
                <w:sz w:val="16"/>
                <w:szCs w:val="16"/>
                <w:lang w:val="es-ES_tradnl" w:eastAsia="es-ES"/>
              </w:rPr>
            </w:pPr>
            <w:r w:rsidRPr="00CD655F">
              <w:rPr>
                <w:rFonts w:ascii="Arial" w:hAnsi="Arial" w:cs="Arial"/>
                <w:color w:val="000000" w:themeColor="text1"/>
                <w:sz w:val="16"/>
                <w:szCs w:val="16"/>
                <w:lang w:val="es-ES_tradnl" w:eastAsia="es-ES"/>
              </w:rPr>
              <w:t>Fabián Gonzalo Marín Cortés</w:t>
            </w:r>
          </w:p>
          <w:p w14:paraId="2F3A91D0" w14:textId="77777777" w:rsidR="008818BD" w:rsidRPr="00CD655F" w:rsidRDefault="008818BD" w:rsidP="009B125B">
            <w:pPr>
              <w:spacing w:line="276" w:lineRule="auto"/>
              <w:rPr>
                <w:rFonts w:ascii="Arial" w:hAnsi="Arial" w:cs="Arial"/>
                <w:color w:val="000000" w:themeColor="text1"/>
                <w:sz w:val="16"/>
                <w:szCs w:val="16"/>
                <w:lang w:val="es-ES_tradnl" w:eastAsia="es-ES"/>
              </w:rPr>
            </w:pPr>
            <w:r w:rsidRPr="00CD655F">
              <w:rPr>
                <w:rFonts w:ascii="Arial" w:hAnsi="Arial" w:cs="Arial"/>
                <w:color w:val="000000" w:themeColor="text1"/>
                <w:sz w:val="16"/>
                <w:szCs w:val="16"/>
                <w:lang w:val="es-ES_tradnl" w:eastAsia="es-ES"/>
              </w:rPr>
              <w:t>Subdirector de Gestión Contractual</w:t>
            </w:r>
          </w:p>
        </w:tc>
      </w:tr>
      <w:tr w:rsidR="008818BD" w:rsidRPr="00CD655F" w14:paraId="3F1FFAC3" w14:textId="77777777" w:rsidTr="009B125B">
        <w:trPr>
          <w:trHeight w:val="300"/>
        </w:trPr>
        <w:tc>
          <w:tcPr>
            <w:tcW w:w="812" w:type="dxa"/>
            <w:vAlign w:val="center"/>
            <w:hideMark/>
          </w:tcPr>
          <w:p w14:paraId="00A51057" w14:textId="77777777" w:rsidR="008818BD" w:rsidRPr="00CD655F" w:rsidRDefault="008818BD" w:rsidP="009B125B">
            <w:pPr>
              <w:spacing w:line="276" w:lineRule="auto"/>
              <w:rPr>
                <w:rFonts w:ascii="Arial" w:hAnsi="Arial" w:cs="Arial"/>
                <w:color w:val="000000" w:themeColor="text1"/>
                <w:sz w:val="16"/>
                <w:szCs w:val="16"/>
                <w:lang w:val="es-ES_tradnl" w:eastAsia="es-ES"/>
              </w:rPr>
            </w:pPr>
            <w:r w:rsidRPr="00CD655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708A62" w14:textId="77777777" w:rsidR="008818BD" w:rsidRPr="00CD655F" w:rsidRDefault="008818BD" w:rsidP="009B125B">
            <w:pPr>
              <w:spacing w:line="276" w:lineRule="auto"/>
              <w:rPr>
                <w:rFonts w:ascii="Arial" w:hAnsi="Arial" w:cs="Arial"/>
                <w:color w:val="000000" w:themeColor="text1"/>
                <w:sz w:val="16"/>
                <w:szCs w:val="16"/>
                <w:lang w:val="es-ES_tradnl" w:eastAsia="es-ES"/>
              </w:rPr>
            </w:pPr>
            <w:r w:rsidRPr="00CD655F">
              <w:rPr>
                <w:rFonts w:ascii="Arial" w:hAnsi="Arial" w:cs="Arial"/>
                <w:color w:val="000000" w:themeColor="text1"/>
                <w:sz w:val="16"/>
                <w:szCs w:val="16"/>
                <w:lang w:val="es-ES_tradnl" w:eastAsia="es-ES"/>
              </w:rPr>
              <w:t>Fabián Gonzalo Marín Cortés</w:t>
            </w:r>
          </w:p>
          <w:p w14:paraId="1379B4F6" w14:textId="77777777" w:rsidR="008818BD" w:rsidRPr="00CD655F" w:rsidRDefault="008818BD" w:rsidP="009B125B">
            <w:pPr>
              <w:spacing w:line="276" w:lineRule="auto"/>
              <w:rPr>
                <w:rFonts w:ascii="Arial" w:hAnsi="Arial" w:cs="Arial"/>
                <w:color w:val="000000" w:themeColor="text1"/>
                <w:sz w:val="16"/>
                <w:szCs w:val="16"/>
                <w:lang w:val="es-ES_tradnl" w:eastAsia="es-ES"/>
              </w:rPr>
            </w:pPr>
            <w:r w:rsidRPr="00CD655F">
              <w:rPr>
                <w:rFonts w:ascii="Arial" w:hAnsi="Arial" w:cs="Arial"/>
                <w:color w:val="000000" w:themeColor="text1"/>
                <w:sz w:val="16"/>
                <w:szCs w:val="16"/>
                <w:lang w:val="es-ES_tradnl" w:eastAsia="es-ES"/>
              </w:rPr>
              <w:lastRenderedPageBreak/>
              <w:t>Subdirector de Gestión Contractual</w:t>
            </w:r>
          </w:p>
        </w:tc>
      </w:tr>
      <w:bookmarkEnd w:id="2"/>
    </w:tbl>
    <w:p w14:paraId="7EBF297E" w14:textId="435FB59C" w:rsidR="007B0854" w:rsidRPr="00CD655F" w:rsidRDefault="007B0854" w:rsidP="008818BD">
      <w:pPr>
        <w:spacing w:line="276" w:lineRule="auto"/>
        <w:rPr>
          <w:rFonts w:ascii="Arial" w:hAnsi="Arial" w:cs="Arial"/>
          <w:color w:val="000000" w:themeColor="text1"/>
          <w:sz w:val="16"/>
          <w:szCs w:val="16"/>
          <w:lang w:val="es-ES_tradnl" w:eastAsia="es-ES"/>
        </w:rPr>
      </w:pPr>
    </w:p>
    <w:sectPr w:rsidR="007B0854" w:rsidRPr="00CD655F" w:rsidSect="005A79FE">
      <w:headerReference w:type="even" r:id="rId12"/>
      <w:headerReference w:type="default" r:id="rId13"/>
      <w:footerReference w:type="even" r:id="rId14"/>
      <w:footerReference w:type="default" r:id="rId15"/>
      <w:headerReference w:type="first" r:id="rId16"/>
      <w:footerReference w:type="firs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58A5" w14:textId="77777777" w:rsidR="00A75860" w:rsidRDefault="00A75860">
      <w:r>
        <w:separator/>
      </w:r>
    </w:p>
  </w:endnote>
  <w:endnote w:type="continuationSeparator" w:id="0">
    <w:p w14:paraId="29ECF970" w14:textId="77777777" w:rsidR="00A75860" w:rsidRDefault="00A75860">
      <w:r>
        <w:continuationSeparator/>
      </w:r>
    </w:p>
  </w:endnote>
  <w:endnote w:type="continuationNotice" w:id="1">
    <w:p w14:paraId="00906AD3" w14:textId="77777777" w:rsidR="00A75860" w:rsidRDefault="00A75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4561" w14:textId="77777777" w:rsidR="00EE5786" w:rsidRDefault="00EE57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7BBAC66A"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C589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C5899">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0E0B8C38" w:rsidR="009047C5" w:rsidRDefault="43AD5409" w:rsidP="007B0854">
    <w:pPr>
      <w:pStyle w:val="Piedepgina"/>
      <w:jc w:val="center"/>
      <w:rPr>
        <w:lang w:val="es-ES"/>
      </w:rPr>
    </w:pPr>
    <w:r>
      <w:rPr>
        <w:noProof/>
        <w:lang w:val="en-US"/>
      </w:rPr>
      <w:drawing>
        <wp:inline distT="0" distB="0" distL="0" distR="0" wp14:anchorId="608B196D" wp14:editId="2418B648">
          <wp:extent cx="4241994" cy="595165"/>
          <wp:effectExtent l="0" t="0" r="6350" b="0"/>
          <wp:docPr id="10383058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F5D2" w14:textId="77777777" w:rsidR="00EE5786" w:rsidRDefault="00EE57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68A47" w14:textId="77777777" w:rsidR="00A75860" w:rsidRDefault="00A75860">
      <w:r>
        <w:separator/>
      </w:r>
    </w:p>
  </w:footnote>
  <w:footnote w:type="continuationSeparator" w:id="0">
    <w:p w14:paraId="56F135B4" w14:textId="77777777" w:rsidR="00A75860" w:rsidRDefault="00A75860">
      <w:r>
        <w:continuationSeparator/>
      </w:r>
    </w:p>
  </w:footnote>
  <w:footnote w:type="continuationNotice" w:id="1">
    <w:p w14:paraId="454602E4" w14:textId="77777777" w:rsidR="00A75860" w:rsidRDefault="00A75860"/>
  </w:footnote>
  <w:footnote w:id="2">
    <w:p w14:paraId="1C867D49"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E811BD4"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6A158AB3"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3">
    <w:p w14:paraId="5776EA70"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080CBCBB"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BB116F1"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»El Gobierno nacional reglamentará el mecanismo para realizar la mensualización de que trata el presente artículo.</w:t>
      </w:r>
    </w:p>
    <w:p w14:paraId="03CA008F"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w:t>
      </w:r>
    </w:p>
    <w:p w14:paraId="77841BBA"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4">
    <w:p w14:paraId="2228AE1A"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Corte Constitucional. Sentencia C-154 de 1997. Magistrado Ponente: Hernando Herrera Vergara.</w:t>
      </w:r>
    </w:p>
    <w:p w14:paraId="0DABD4EB"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5">
    <w:p w14:paraId="1413FB10"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Ibíd.</w:t>
      </w:r>
    </w:p>
    <w:p w14:paraId="5D93576C"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6">
    <w:p w14:paraId="788DB66D"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F9C7EE3"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p w14:paraId="61BCBE14"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0D4E999"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p w14:paraId="23124E60"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7">
    <w:p w14:paraId="105590C5"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3D9F8B84"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8">
    <w:p w14:paraId="2CB81867"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Ibíd.</w:t>
      </w:r>
    </w:p>
    <w:p w14:paraId="2D8CEBE7"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9">
    <w:p w14:paraId="1242D782"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Ibíd.</w:t>
      </w:r>
    </w:p>
    <w:p w14:paraId="295260DB"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10">
    <w:p w14:paraId="585A881A"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4241F6B"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18D61AC6"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68CDDBAB"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11">
    <w:p w14:paraId="3C7122BC"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5B4E6A8D"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»1. La causal que invoca para contratar directamente.</w:t>
      </w:r>
    </w:p>
    <w:p w14:paraId="6A5A7E68"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»2. El objeto del contrato.</w:t>
      </w:r>
    </w:p>
    <w:p w14:paraId="2CB05E28"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»3. El presupuesto para la contratación y las condiciones que exigirá al contratista.</w:t>
      </w:r>
    </w:p>
    <w:p w14:paraId="05190079"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»4. El lugar en el cual los interesados pueden consultar los estudios y documentos previos.</w:t>
      </w:r>
    </w:p>
    <w:p w14:paraId="2B33D090"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7DD4FD66"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12">
    <w:p w14:paraId="6F0A3121"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Esta norma expresa: «</w:t>
      </w:r>
      <w:r w:rsidRPr="00CD655F">
        <w:rPr>
          <w:rFonts w:ascii="Arial" w:hAnsi="Arial" w:cs="Arial"/>
          <w:color w:val="000000" w:themeColor="text1"/>
          <w:sz w:val="19"/>
          <w:szCs w:val="19"/>
        </w:rPr>
        <w:t>P</w:t>
      </w:r>
      <w:r w:rsidRPr="00CD655F">
        <w:rPr>
          <w:rFonts w:ascii="Arial" w:hAnsi="Arial" w:cs="Arial"/>
          <w:color w:val="000000" w:themeColor="text1"/>
          <w:sz w:val="19"/>
          <w:szCs w:val="19"/>
          <w:lang w:val="es-ES"/>
        </w:rPr>
        <w:t>ara el cumplimiento de los fines de la contratación, las entidades estatales al celebrar un contrato:</w:t>
      </w:r>
    </w:p>
    <w:p w14:paraId="750BC196"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w:t>
      </w:r>
    </w:p>
    <w:p w14:paraId="5F0E8868"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4B93F3CB"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»Las entidades estatales podrán pactar estas cláusulas en los contratos de suministro y de prestación de servicios.</w:t>
      </w:r>
    </w:p>
    <w:p w14:paraId="05FC8FD0"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w:t>
      </w:r>
    </w:p>
    <w:p w14:paraId="4525C29A"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13">
    <w:p w14:paraId="54A775F2"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3764A340"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14">
    <w:p w14:paraId="2AD79C07"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C8980DA"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220E989"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Fonts w:ascii="Arial" w:hAnsi="Arial" w:cs="Arial"/>
          <w:color w:val="000000" w:themeColor="text1"/>
          <w:sz w:val="19"/>
          <w:szCs w:val="19"/>
        </w:rPr>
        <w:t>[…]».</w:t>
      </w:r>
    </w:p>
    <w:p w14:paraId="33AC0B68"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15">
    <w:p w14:paraId="6A3E5811"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74C5625C"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p>
  </w:footnote>
  <w:footnote w:id="16">
    <w:p w14:paraId="535B49A0"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w:t>
      </w:r>
      <w:r w:rsidRPr="00CD655F">
        <w:rPr>
          <w:rFonts w:ascii="Arial" w:hAnsi="Arial" w:cs="Arial"/>
          <w:color w:val="000000" w:themeColor="text1"/>
          <w:sz w:val="19"/>
          <w:szCs w:val="19"/>
          <w:lang w:val="es-ES"/>
        </w:rPr>
        <w:t>El artículo 123 de la Constitución establece: «Son servidores públicos los miembros de las corporaciones públicas, los empleados y trabajadores del Estado y de sus entidades descentralizadas territorialmente y por servicios.</w:t>
      </w:r>
    </w:p>
    <w:p w14:paraId="70244FAC"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»Los servidores públicos están al servicio del Estado y de la comunidad; ejercerán sus funciones en la forma prevista por la Constitución, la ley y el reglamento.</w:t>
      </w:r>
    </w:p>
    <w:p w14:paraId="3C115D70" w14:textId="77777777" w:rsidR="008818BD" w:rsidRPr="00CD655F" w:rsidRDefault="008818BD" w:rsidP="008818BD">
      <w:pPr>
        <w:pStyle w:val="Textonotapie"/>
        <w:ind w:firstLine="709"/>
        <w:jc w:val="both"/>
        <w:rPr>
          <w:rFonts w:ascii="Arial" w:hAnsi="Arial" w:cs="Arial"/>
          <w:color w:val="000000" w:themeColor="text1"/>
          <w:sz w:val="19"/>
          <w:szCs w:val="19"/>
          <w:lang w:val="es-ES"/>
        </w:rPr>
      </w:pPr>
      <w:r w:rsidRPr="00CD655F">
        <w:rPr>
          <w:rFonts w:ascii="Arial" w:hAnsi="Arial" w:cs="Arial"/>
          <w:color w:val="000000" w:themeColor="text1"/>
          <w:sz w:val="19"/>
          <w:szCs w:val="19"/>
          <w:lang w:val="es-ES"/>
        </w:rPr>
        <w:t>»La ley determinará el régimen aplicable a los particulares que temporalmente desempeñen funciones públicas y regulará su ejercicio».</w:t>
      </w:r>
    </w:p>
    <w:p w14:paraId="013A7785" w14:textId="77777777" w:rsidR="008818BD" w:rsidRPr="00CD655F" w:rsidRDefault="008818BD" w:rsidP="008818BD">
      <w:pPr>
        <w:pStyle w:val="Textonotapie"/>
        <w:ind w:firstLine="709"/>
        <w:jc w:val="both"/>
        <w:rPr>
          <w:rFonts w:ascii="Arial" w:hAnsi="Arial" w:cs="Arial"/>
          <w:color w:val="000000" w:themeColor="text1"/>
          <w:sz w:val="19"/>
          <w:szCs w:val="19"/>
        </w:rPr>
      </w:pPr>
    </w:p>
  </w:footnote>
  <w:footnote w:id="17">
    <w:p w14:paraId="3B07D706"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Style w:val="Refdenotaalpie"/>
          <w:rFonts w:ascii="Arial" w:hAnsi="Arial" w:cs="Arial"/>
          <w:color w:val="000000" w:themeColor="text1"/>
          <w:sz w:val="19"/>
          <w:szCs w:val="19"/>
        </w:rPr>
        <w:footnoteRef/>
      </w:r>
      <w:r w:rsidRPr="00CD655F">
        <w:rPr>
          <w:rFonts w:ascii="Arial" w:hAnsi="Arial" w:cs="Arial"/>
          <w:color w:val="000000" w:themeColor="text1"/>
          <w:sz w:val="19"/>
          <w:szCs w:val="19"/>
        </w:rPr>
        <w:t xml:space="preserve"> «Para efectos de la presente ley, el ejercicio de la archivística comprende:</w:t>
      </w:r>
    </w:p>
    <w:p w14:paraId="36D0D361"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Fonts w:ascii="Arial" w:hAnsi="Arial" w:cs="Arial"/>
          <w:color w:val="000000" w:themeColor="text1"/>
          <w:sz w:val="19"/>
          <w:szCs w:val="19"/>
        </w:rPr>
        <w:t>»a) La aplicación de los principios universales de procedencia y de orden natural en la organización tanto de los archivos públicos como privados, bajo el concepto de archivo total, que comprende procesos tales como la producción o recepción, la distribución, la consulta, la organización, la recuperación y la disposición final de los documentos, en sus distintos soportes.</w:t>
      </w:r>
    </w:p>
    <w:p w14:paraId="0449F926"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Fonts w:ascii="Arial" w:hAnsi="Arial" w:cs="Arial"/>
          <w:color w:val="000000" w:themeColor="text1"/>
          <w:sz w:val="19"/>
          <w:szCs w:val="19"/>
        </w:rPr>
        <w:t>»b) La producción, identificación, organización, clasificación, descripción, selección, valoración, diagnóstico, conservación y custodia de documentos y, en general, todas las actividades que propenden por el desarrollo de la gestión documental.</w:t>
      </w:r>
    </w:p>
    <w:p w14:paraId="24E7D02B"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Fonts w:ascii="Arial" w:hAnsi="Arial" w:cs="Arial"/>
          <w:color w:val="000000" w:themeColor="text1"/>
          <w:sz w:val="19"/>
          <w:szCs w:val="19"/>
        </w:rPr>
        <w:t>»c) La planeación, diseño, coordinación, control, administración, evaluación y gerencia técnica de los procesos archivísticos, en sus distintos soportes.</w:t>
      </w:r>
    </w:p>
    <w:p w14:paraId="6C29BF49"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Fonts w:ascii="Arial" w:hAnsi="Arial" w:cs="Arial"/>
          <w:color w:val="000000" w:themeColor="text1"/>
          <w:sz w:val="19"/>
          <w:szCs w:val="19"/>
        </w:rPr>
        <w:t>»d) La docencia y la investigación científica en el área de archivística, que se complementa de manera interdisciplinaria con otras profesiones y disciplinas afines.</w:t>
      </w:r>
    </w:p>
    <w:p w14:paraId="189C402B" w14:textId="77777777" w:rsidR="008818BD" w:rsidRPr="00CD655F" w:rsidRDefault="008818BD" w:rsidP="008818BD">
      <w:pPr>
        <w:pStyle w:val="Textonotapie"/>
        <w:ind w:firstLine="709"/>
        <w:jc w:val="both"/>
        <w:rPr>
          <w:rFonts w:ascii="Arial" w:hAnsi="Arial" w:cs="Arial"/>
          <w:color w:val="000000" w:themeColor="text1"/>
          <w:sz w:val="19"/>
          <w:szCs w:val="19"/>
        </w:rPr>
      </w:pPr>
      <w:r w:rsidRPr="00CD655F">
        <w:rPr>
          <w:rFonts w:ascii="Arial" w:hAnsi="Arial" w:cs="Arial"/>
          <w:color w:val="000000" w:themeColor="text1"/>
          <w:sz w:val="19"/>
          <w:szCs w:val="19"/>
        </w:rPr>
        <w:t>»PARÁGRAFO. Las actividades que propendan por el desarrollo de la gestión documental se complementan de manera interdisciplinaria con las tareas de reprografía, microfilmación, digitalización, restauración, divulgación, administración e investigación que en el marco de la función archivística pueden realizar profesionales y técnicos de otras disciplinas según su especialidad».</w:t>
      </w:r>
    </w:p>
  </w:footnote>
  <w:footnote w:id="18">
    <w:p w14:paraId="3D5673C9" w14:textId="77777777" w:rsidR="008818BD" w:rsidRPr="00CD655F" w:rsidRDefault="008818BD" w:rsidP="008818BD">
      <w:pPr>
        <w:pStyle w:val="Textonotapie"/>
        <w:rPr>
          <w:color w:val="000000" w:themeColor="text1"/>
          <w:lang w:val="es-ES"/>
        </w:rPr>
      </w:pPr>
      <w:r w:rsidRPr="00CD655F">
        <w:rPr>
          <w:rStyle w:val="Refdenotaalpie"/>
          <w:color w:val="000000" w:themeColor="text1"/>
        </w:rPr>
        <w:footnoteRef/>
      </w:r>
      <w:r w:rsidRPr="00CD655F">
        <w:rPr>
          <w:color w:val="000000" w:themeColor="text1"/>
        </w:rPr>
        <w:t xml:space="preserve"> </w:t>
      </w:r>
      <w:r w:rsidRPr="00CD655F">
        <w:rPr>
          <w:color w:val="000000" w:themeColor="text1"/>
          <w:lang w:val="es-ES"/>
        </w:rPr>
        <w:t>Así lo prevé el artículo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AC16" w14:textId="77777777" w:rsidR="00EE5786" w:rsidRDefault="00EE57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3B8B3" w14:textId="77777777" w:rsidR="00EE5786" w:rsidRDefault="00EE57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942EB"/>
    <w:rsid w:val="000B103F"/>
    <w:rsid w:val="000F14E8"/>
    <w:rsid w:val="00103915"/>
    <w:rsid w:val="00122B23"/>
    <w:rsid w:val="00137FFA"/>
    <w:rsid w:val="00191B9D"/>
    <w:rsid w:val="002123A1"/>
    <w:rsid w:val="00234B84"/>
    <w:rsid w:val="002C2B75"/>
    <w:rsid w:val="002F2708"/>
    <w:rsid w:val="003033BA"/>
    <w:rsid w:val="00327A22"/>
    <w:rsid w:val="0034680A"/>
    <w:rsid w:val="00386456"/>
    <w:rsid w:val="003A581E"/>
    <w:rsid w:val="004422D6"/>
    <w:rsid w:val="00477E3A"/>
    <w:rsid w:val="004A34D2"/>
    <w:rsid w:val="0051074C"/>
    <w:rsid w:val="00513AF2"/>
    <w:rsid w:val="0054413A"/>
    <w:rsid w:val="005564CA"/>
    <w:rsid w:val="005A79FE"/>
    <w:rsid w:val="005C5899"/>
    <w:rsid w:val="005C6816"/>
    <w:rsid w:val="00655371"/>
    <w:rsid w:val="00697665"/>
    <w:rsid w:val="006A7FD0"/>
    <w:rsid w:val="006D7687"/>
    <w:rsid w:val="006E0572"/>
    <w:rsid w:val="00705631"/>
    <w:rsid w:val="00742DD2"/>
    <w:rsid w:val="0075647A"/>
    <w:rsid w:val="007634AD"/>
    <w:rsid w:val="0078122E"/>
    <w:rsid w:val="007B0854"/>
    <w:rsid w:val="007F72CB"/>
    <w:rsid w:val="0083119B"/>
    <w:rsid w:val="00836EAB"/>
    <w:rsid w:val="0085092D"/>
    <w:rsid w:val="008818BD"/>
    <w:rsid w:val="008E1C15"/>
    <w:rsid w:val="009047C5"/>
    <w:rsid w:val="0095385A"/>
    <w:rsid w:val="009B125B"/>
    <w:rsid w:val="00A045E4"/>
    <w:rsid w:val="00A24560"/>
    <w:rsid w:val="00A34538"/>
    <w:rsid w:val="00A75860"/>
    <w:rsid w:val="00AA442B"/>
    <w:rsid w:val="00B22E22"/>
    <w:rsid w:val="00B525CB"/>
    <w:rsid w:val="00B63CB2"/>
    <w:rsid w:val="00BD78FE"/>
    <w:rsid w:val="00CA287E"/>
    <w:rsid w:val="00CC00CD"/>
    <w:rsid w:val="00CD655F"/>
    <w:rsid w:val="00D16E39"/>
    <w:rsid w:val="00D72E9D"/>
    <w:rsid w:val="00D82CE5"/>
    <w:rsid w:val="00DA5AB1"/>
    <w:rsid w:val="00DC62E5"/>
    <w:rsid w:val="00DD735D"/>
    <w:rsid w:val="00DE3119"/>
    <w:rsid w:val="00DF236B"/>
    <w:rsid w:val="00E13AB8"/>
    <w:rsid w:val="00E33B62"/>
    <w:rsid w:val="00EB75D4"/>
    <w:rsid w:val="00EE5786"/>
    <w:rsid w:val="00F17C2D"/>
    <w:rsid w:val="00F44AAF"/>
    <w:rsid w:val="00F84899"/>
    <w:rsid w:val="00F859F0"/>
    <w:rsid w:val="00FE141E"/>
    <w:rsid w:val="2036333A"/>
    <w:rsid w:val="2CB653E9"/>
    <w:rsid w:val="43AD540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4D3EF3BC-7E9C-48D4-8D56-DC14CAC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F8262CB-0663-49B2-AF99-F930152FD21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447C572-F1F8-4568-B9E1-2715B2D5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61F9B-9454-4E88-9825-B5CF31D9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3252</Words>
  <Characters>18539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2020-03-12T22:57:00Z</cp:lastPrinted>
  <dcterms:created xsi:type="dcterms:W3CDTF">2020-08-10T08:50:00Z</dcterms:created>
  <dcterms:modified xsi:type="dcterms:W3CDTF">2020-08-10T08:50:00Z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