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A59AC5" w14:textId="77777777" w:rsidR="004A303C" w:rsidRPr="0007099C" w:rsidRDefault="004A303C" w:rsidP="00532130">
      <w:pPr>
        <w:jc w:val="right"/>
        <w:outlineLvl w:val="0"/>
        <w:rPr>
          <w:rFonts w:ascii="Arial" w:hAnsi="Arial" w:cs="Arial"/>
          <w:bCs/>
          <w:noProof/>
          <w:color w:val="000000" w:themeColor="text1"/>
          <w:sz w:val="16"/>
          <w:szCs w:val="16"/>
          <w:lang w:val="es-ES" w:eastAsia="es-ES"/>
        </w:rPr>
      </w:pPr>
      <w:bookmarkStart w:id="0" w:name="_Hlk28946138"/>
      <w:bookmarkStart w:id="1" w:name="_Hlk29548183"/>
      <w:r w:rsidRPr="0007099C">
        <w:rPr>
          <w:rFonts w:ascii="Arial" w:hAnsi="Arial" w:cs="Arial"/>
          <w:b/>
          <w:noProof/>
          <w:color w:val="000000" w:themeColor="text1"/>
          <w:sz w:val="16"/>
          <w:szCs w:val="16"/>
          <w:lang w:val="es-ES" w:eastAsia="es-ES"/>
        </w:rPr>
        <w:tab/>
      </w:r>
      <w:r w:rsidRPr="0007099C">
        <w:rPr>
          <w:rFonts w:ascii="Arial" w:hAnsi="Arial" w:cs="Arial"/>
          <w:bCs/>
          <w:noProof/>
          <w:color w:val="000000" w:themeColor="text1"/>
          <w:sz w:val="16"/>
          <w:szCs w:val="16"/>
          <w:lang w:val="es-ES" w:eastAsia="es-ES"/>
        </w:rPr>
        <w:t>CCE-DES-FM-17</w:t>
      </w:r>
    </w:p>
    <w:p w14:paraId="312F24C0" w14:textId="77777777" w:rsidR="004A303C" w:rsidRPr="0007099C" w:rsidRDefault="004A303C" w:rsidP="00532130">
      <w:pPr>
        <w:jc w:val="both"/>
        <w:rPr>
          <w:rFonts w:ascii="Arial" w:eastAsia="Calibri" w:hAnsi="Arial" w:cs="Arial"/>
          <w:b/>
          <w:noProof/>
          <w:color w:val="000000" w:themeColor="text1"/>
          <w:sz w:val="20"/>
          <w:szCs w:val="20"/>
          <w:lang w:val="es-ES"/>
        </w:rPr>
      </w:pPr>
    </w:p>
    <w:p w14:paraId="78A1A187" w14:textId="26378245" w:rsidR="004A303C" w:rsidRPr="0007099C" w:rsidRDefault="00A52EA7" w:rsidP="00532130">
      <w:pPr>
        <w:jc w:val="both"/>
        <w:outlineLvl w:val="0"/>
        <w:rPr>
          <w:rFonts w:ascii="Arial" w:eastAsia="Calibri" w:hAnsi="Arial" w:cs="Arial"/>
          <w:b/>
          <w:color w:val="000000" w:themeColor="text1"/>
          <w:sz w:val="22"/>
          <w:lang w:val="es-ES"/>
        </w:rPr>
      </w:pPr>
      <w:r w:rsidRPr="0007099C">
        <w:rPr>
          <w:rFonts w:ascii="Arial" w:eastAsia="Calibri" w:hAnsi="Arial" w:cs="Arial"/>
          <w:b/>
          <w:color w:val="000000" w:themeColor="text1"/>
          <w:sz w:val="22"/>
          <w:lang w:val="es-ES"/>
        </w:rPr>
        <w:t>CONVENIOS SOLIDARIOS</w:t>
      </w:r>
      <w:r w:rsidR="004A303C" w:rsidRPr="0007099C">
        <w:rPr>
          <w:rFonts w:ascii="Arial" w:eastAsia="Calibri" w:hAnsi="Arial" w:cs="Arial"/>
          <w:b/>
          <w:color w:val="000000" w:themeColor="text1"/>
          <w:sz w:val="22"/>
          <w:lang w:val="es-ES"/>
        </w:rPr>
        <w:t xml:space="preserve"> – </w:t>
      </w:r>
      <w:r w:rsidRPr="0007099C">
        <w:rPr>
          <w:rFonts w:ascii="Arial" w:eastAsia="Calibri" w:hAnsi="Arial" w:cs="Arial"/>
          <w:b/>
          <w:color w:val="000000" w:themeColor="text1"/>
          <w:sz w:val="22"/>
          <w:lang w:val="es-ES"/>
        </w:rPr>
        <w:t>Ámbito de aplicación</w:t>
      </w:r>
    </w:p>
    <w:p w14:paraId="6BBEB8B1" w14:textId="77777777" w:rsidR="004A303C" w:rsidRPr="0007099C" w:rsidRDefault="004A303C" w:rsidP="00532130">
      <w:pPr>
        <w:jc w:val="both"/>
        <w:rPr>
          <w:rFonts w:ascii="Arial" w:eastAsia="Calibri" w:hAnsi="Arial" w:cs="Arial"/>
          <w:color w:val="000000" w:themeColor="text1"/>
          <w:sz w:val="20"/>
          <w:szCs w:val="20"/>
          <w:lang w:val="es-ES"/>
        </w:rPr>
      </w:pPr>
    </w:p>
    <w:p w14:paraId="0EC059DC" w14:textId="2873A601" w:rsidR="004A303C" w:rsidRPr="0007099C" w:rsidRDefault="0030206E" w:rsidP="00532130">
      <w:pPr>
        <w:jc w:val="both"/>
        <w:rPr>
          <w:rFonts w:ascii="Arial" w:eastAsia="Calibri" w:hAnsi="Arial" w:cs="Arial"/>
          <w:bCs/>
          <w:color w:val="000000" w:themeColor="text1"/>
          <w:sz w:val="20"/>
          <w:szCs w:val="20"/>
          <w:lang w:val="es-ES"/>
        </w:rPr>
      </w:pPr>
      <w:r w:rsidRPr="0007099C">
        <w:rPr>
          <w:rFonts w:ascii="Arial" w:eastAsia="Calibri" w:hAnsi="Arial" w:cs="Arial"/>
          <w:bCs/>
          <w:color w:val="000000" w:themeColor="text1"/>
          <w:sz w:val="20"/>
          <w:szCs w:val="20"/>
          <w:lang w:val="es-ES"/>
        </w:rPr>
        <w:t>A través de</w:t>
      </w:r>
      <w:r w:rsidR="00F65227" w:rsidRPr="0007099C">
        <w:rPr>
          <w:rFonts w:ascii="Arial" w:eastAsia="Calibri" w:hAnsi="Arial" w:cs="Arial"/>
          <w:bCs/>
          <w:color w:val="000000" w:themeColor="text1"/>
          <w:sz w:val="20"/>
          <w:szCs w:val="20"/>
          <w:lang w:val="es-ES"/>
        </w:rPr>
        <w:t>l numeral 16</w:t>
      </w:r>
      <w:r w:rsidR="00170558" w:rsidRPr="0007099C">
        <w:rPr>
          <w:rFonts w:ascii="Arial" w:eastAsia="Calibri" w:hAnsi="Arial" w:cs="Arial"/>
          <w:bCs/>
          <w:color w:val="000000" w:themeColor="text1"/>
          <w:sz w:val="20"/>
          <w:szCs w:val="20"/>
          <w:lang w:val="es-ES"/>
        </w:rPr>
        <w:t xml:space="preserve"> y</w:t>
      </w:r>
      <w:r w:rsidR="009A466F" w:rsidRPr="0007099C">
        <w:rPr>
          <w:rFonts w:ascii="Arial" w:eastAsia="Calibri" w:hAnsi="Arial" w:cs="Arial"/>
          <w:bCs/>
          <w:color w:val="000000" w:themeColor="text1"/>
          <w:sz w:val="20"/>
          <w:szCs w:val="20"/>
          <w:lang w:val="es-ES"/>
        </w:rPr>
        <w:t xml:space="preserve"> </w:t>
      </w:r>
      <w:r w:rsidR="009C538B" w:rsidRPr="0007099C">
        <w:rPr>
          <w:rFonts w:ascii="Arial" w:eastAsia="Calibri" w:hAnsi="Arial" w:cs="Arial"/>
          <w:bCs/>
          <w:color w:val="000000" w:themeColor="text1"/>
          <w:sz w:val="20"/>
          <w:szCs w:val="20"/>
          <w:lang w:val="es-ES"/>
        </w:rPr>
        <w:t>los parágrafos tercero</w:t>
      </w:r>
      <w:r w:rsidR="00F65227" w:rsidRPr="0007099C">
        <w:rPr>
          <w:rFonts w:ascii="Arial" w:eastAsia="Calibri" w:hAnsi="Arial" w:cs="Arial"/>
          <w:bCs/>
          <w:color w:val="000000" w:themeColor="text1"/>
          <w:sz w:val="20"/>
          <w:szCs w:val="20"/>
          <w:lang w:val="es-ES"/>
        </w:rPr>
        <w:t>, cuarto</w:t>
      </w:r>
      <w:r w:rsidR="009C538B" w:rsidRPr="0007099C">
        <w:rPr>
          <w:rFonts w:ascii="Arial" w:eastAsia="Calibri" w:hAnsi="Arial" w:cs="Arial"/>
          <w:bCs/>
          <w:color w:val="000000" w:themeColor="text1"/>
          <w:sz w:val="20"/>
          <w:szCs w:val="20"/>
          <w:lang w:val="es-ES"/>
        </w:rPr>
        <w:t xml:space="preserve"> y quinto del artículo tercero de la Ley 136 de 1994, modificado por el artículo sexto de la Ley 1551 de 2012</w:t>
      </w:r>
      <w:r w:rsidR="0084278C" w:rsidRPr="0007099C">
        <w:rPr>
          <w:rFonts w:ascii="Arial" w:eastAsia="Calibri" w:hAnsi="Arial" w:cs="Arial"/>
          <w:bCs/>
          <w:color w:val="000000" w:themeColor="text1"/>
          <w:sz w:val="20"/>
          <w:szCs w:val="20"/>
          <w:lang w:val="es-ES"/>
        </w:rPr>
        <w:t xml:space="preserve">, </w:t>
      </w:r>
      <w:r w:rsidR="009C538B" w:rsidRPr="0007099C">
        <w:rPr>
          <w:rFonts w:ascii="Arial" w:eastAsia="Calibri" w:hAnsi="Arial" w:cs="Arial"/>
          <w:bCs/>
          <w:color w:val="000000" w:themeColor="text1"/>
          <w:sz w:val="20"/>
          <w:szCs w:val="20"/>
          <w:lang w:val="es-ES"/>
        </w:rPr>
        <w:t>se desarrolló parcialmente el artículo 355 de la Constitución Política</w:t>
      </w:r>
      <w:r w:rsidR="00170558" w:rsidRPr="0007099C">
        <w:rPr>
          <w:rFonts w:ascii="Arial" w:eastAsia="Calibri" w:hAnsi="Arial" w:cs="Arial"/>
          <w:bCs/>
          <w:color w:val="000000" w:themeColor="text1"/>
          <w:sz w:val="20"/>
          <w:szCs w:val="20"/>
          <w:lang w:val="es-ES"/>
        </w:rPr>
        <w:t xml:space="preserve">, avalando, según el caso, a las entidades del orden nacional, departamental, distrital y/o municipal </w:t>
      </w:r>
      <w:r w:rsidR="007B4A37" w:rsidRPr="0007099C">
        <w:rPr>
          <w:rFonts w:ascii="Arial" w:eastAsia="Calibri" w:hAnsi="Arial" w:cs="Arial"/>
          <w:bCs/>
          <w:color w:val="000000" w:themeColor="text1"/>
          <w:sz w:val="20"/>
          <w:szCs w:val="20"/>
          <w:lang w:val="es-ES"/>
        </w:rPr>
        <w:t xml:space="preserve">a celebrar convenios solidarios con </w:t>
      </w:r>
      <w:r w:rsidR="0084278C" w:rsidRPr="0007099C">
        <w:rPr>
          <w:rFonts w:ascii="Arial" w:eastAsia="Calibri" w:hAnsi="Arial" w:cs="Arial"/>
          <w:bCs/>
          <w:color w:val="000000" w:themeColor="text1"/>
          <w:sz w:val="20"/>
          <w:szCs w:val="20"/>
          <w:lang w:val="es-ES"/>
        </w:rPr>
        <w:t>organismos de acción comunal</w:t>
      </w:r>
      <w:r w:rsidR="004A303C" w:rsidRPr="0007099C">
        <w:rPr>
          <w:rFonts w:ascii="Arial" w:eastAsia="Calibri" w:hAnsi="Arial" w:cs="Arial"/>
          <w:bCs/>
          <w:color w:val="000000" w:themeColor="text1"/>
          <w:sz w:val="20"/>
          <w:szCs w:val="20"/>
          <w:lang w:val="es-ES"/>
        </w:rPr>
        <w:t>.</w:t>
      </w:r>
      <w:r w:rsidR="0084278C" w:rsidRPr="0007099C">
        <w:rPr>
          <w:rFonts w:ascii="Arial" w:eastAsia="Calibri" w:hAnsi="Arial" w:cs="Arial"/>
          <w:bCs/>
          <w:color w:val="000000" w:themeColor="text1"/>
          <w:sz w:val="20"/>
          <w:szCs w:val="20"/>
          <w:lang w:val="es-ES"/>
        </w:rPr>
        <w:t xml:space="preserve"> </w:t>
      </w:r>
      <w:r w:rsidR="00626F3F" w:rsidRPr="0007099C">
        <w:rPr>
          <w:rFonts w:ascii="Arial" w:eastAsia="Calibri" w:hAnsi="Arial" w:cs="Arial"/>
          <w:bCs/>
          <w:color w:val="000000" w:themeColor="text1"/>
          <w:sz w:val="20"/>
          <w:szCs w:val="20"/>
          <w:lang w:val="es-ES"/>
        </w:rPr>
        <w:t>Los mencionados convenios</w:t>
      </w:r>
      <w:r w:rsidR="00344DD9" w:rsidRPr="0007099C">
        <w:rPr>
          <w:rFonts w:ascii="Arial" w:eastAsia="Calibri" w:hAnsi="Arial" w:cs="Arial"/>
          <w:bCs/>
          <w:color w:val="000000" w:themeColor="text1"/>
          <w:sz w:val="20"/>
          <w:szCs w:val="20"/>
          <w:lang w:val="es-ES"/>
        </w:rPr>
        <w:t xml:space="preserve"> tienen una finalidad específica, razón por la cual su objeto siempre</w:t>
      </w:r>
      <w:r w:rsidR="00626F3F" w:rsidRPr="0007099C">
        <w:rPr>
          <w:rFonts w:ascii="Arial" w:eastAsia="Calibri" w:hAnsi="Arial" w:cs="Arial"/>
          <w:bCs/>
          <w:color w:val="000000" w:themeColor="text1"/>
          <w:sz w:val="20"/>
          <w:szCs w:val="20"/>
          <w:lang w:val="es-ES"/>
        </w:rPr>
        <w:t xml:space="preserve"> debe</w:t>
      </w:r>
      <w:r w:rsidR="0084278C" w:rsidRPr="0007099C">
        <w:rPr>
          <w:rFonts w:ascii="Arial" w:eastAsia="Calibri" w:hAnsi="Arial" w:cs="Arial"/>
          <w:bCs/>
          <w:color w:val="000000" w:themeColor="text1"/>
          <w:sz w:val="20"/>
          <w:szCs w:val="20"/>
          <w:lang w:val="es-ES"/>
        </w:rPr>
        <w:t xml:space="preserve"> </w:t>
      </w:r>
      <w:r w:rsidR="00626F3F" w:rsidRPr="0007099C">
        <w:rPr>
          <w:rFonts w:ascii="Arial" w:eastAsia="Calibri" w:hAnsi="Arial" w:cs="Arial"/>
          <w:bCs/>
          <w:color w:val="000000" w:themeColor="text1"/>
          <w:sz w:val="20"/>
          <w:szCs w:val="20"/>
          <w:lang w:val="es-ES"/>
        </w:rPr>
        <w:t>propender por la satisfacción de necesidades y aspiraciones de las comunidades</w:t>
      </w:r>
      <w:r w:rsidR="00F9678C" w:rsidRPr="0007099C">
        <w:rPr>
          <w:rFonts w:ascii="Arial" w:eastAsia="Calibri" w:hAnsi="Arial" w:cs="Arial"/>
          <w:bCs/>
          <w:color w:val="000000" w:themeColor="text1"/>
          <w:sz w:val="20"/>
          <w:szCs w:val="20"/>
          <w:lang w:val="es-ES"/>
        </w:rPr>
        <w:t>,</w:t>
      </w:r>
      <w:r w:rsidR="00626F3F" w:rsidRPr="0007099C">
        <w:rPr>
          <w:rFonts w:ascii="Arial" w:eastAsia="Calibri" w:hAnsi="Arial" w:cs="Arial"/>
          <w:bCs/>
          <w:color w:val="000000" w:themeColor="text1"/>
          <w:sz w:val="20"/>
          <w:szCs w:val="20"/>
          <w:lang w:val="es-ES"/>
        </w:rPr>
        <w:t xml:space="preserve"> estar encaminado a la satisfacción del interés público y ser concordante con el Plan Nacional o los planes seccionales de desarrollo</w:t>
      </w:r>
      <w:r w:rsidR="00263984" w:rsidRPr="0007099C">
        <w:rPr>
          <w:rFonts w:ascii="Arial" w:eastAsia="Calibri" w:hAnsi="Arial" w:cs="Arial"/>
          <w:bCs/>
          <w:color w:val="000000" w:themeColor="text1"/>
          <w:sz w:val="20"/>
          <w:szCs w:val="20"/>
          <w:lang w:val="es-ES"/>
        </w:rPr>
        <w:t>.</w:t>
      </w:r>
      <w:r w:rsidR="00626F3F" w:rsidRPr="0007099C">
        <w:rPr>
          <w:rFonts w:ascii="Arial" w:eastAsia="Calibri" w:hAnsi="Arial" w:cs="Arial"/>
          <w:bCs/>
          <w:color w:val="000000" w:themeColor="text1"/>
          <w:sz w:val="20"/>
          <w:szCs w:val="20"/>
          <w:lang w:val="es-ES"/>
        </w:rPr>
        <w:t xml:space="preserve"> </w:t>
      </w:r>
    </w:p>
    <w:p w14:paraId="044414A2" w14:textId="77777777" w:rsidR="004A303C" w:rsidRPr="0007099C" w:rsidRDefault="004A303C" w:rsidP="00532130">
      <w:pPr>
        <w:jc w:val="both"/>
        <w:rPr>
          <w:rFonts w:ascii="Arial" w:eastAsia="Calibri" w:hAnsi="Arial" w:cs="Arial"/>
          <w:b/>
          <w:color w:val="000000" w:themeColor="text1"/>
          <w:sz w:val="20"/>
          <w:szCs w:val="20"/>
          <w:lang w:val="es-ES"/>
        </w:rPr>
      </w:pPr>
    </w:p>
    <w:p w14:paraId="42D837CF" w14:textId="2AFF68AA" w:rsidR="004A303C" w:rsidRPr="0007099C" w:rsidRDefault="00A52EA7" w:rsidP="00532130">
      <w:pPr>
        <w:jc w:val="both"/>
        <w:outlineLvl w:val="0"/>
        <w:rPr>
          <w:rFonts w:ascii="Arial" w:eastAsia="Calibri" w:hAnsi="Arial" w:cs="Arial"/>
          <w:b/>
          <w:color w:val="000000" w:themeColor="text1"/>
          <w:sz w:val="22"/>
          <w:lang w:val="es-ES"/>
        </w:rPr>
      </w:pPr>
      <w:r w:rsidRPr="0007099C">
        <w:rPr>
          <w:rFonts w:ascii="Arial" w:eastAsia="Calibri" w:hAnsi="Arial" w:cs="Arial"/>
          <w:b/>
          <w:color w:val="000000" w:themeColor="text1"/>
          <w:sz w:val="22"/>
          <w:lang w:val="es-ES"/>
        </w:rPr>
        <w:t>CONVENIOS SOLIDARIOS</w:t>
      </w:r>
      <w:r w:rsidR="004A303C" w:rsidRPr="0007099C">
        <w:rPr>
          <w:rFonts w:ascii="Arial" w:eastAsia="Calibri" w:hAnsi="Arial" w:cs="Arial"/>
          <w:b/>
          <w:color w:val="000000" w:themeColor="text1"/>
          <w:sz w:val="22"/>
          <w:lang w:val="es-ES"/>
        </w:rPr>
        <w:t xml:space="preserve"> – </w:t>
      </w:r>
      <w:r w:rsidRPr="0007099C">
        <w:rPr>
          <w:rFonts w:ascii="Arial" w:eastAsia="Calibri" w:hAnsi="Arial" w:cs="Arial"/>
          <w:b/>
          <w:color w:val="000000" w:themeColor="text1"/>
          <w:sz w:val="22"/>
          <w:lang w:val="es-ES"/>
        </w:rPr>
        <w:t xml:space="preserve">Regímenes </w:t>
      </w:r>
      <w:r w:rsidR="00987CA8" w:rsidRPr="0007099C">
        <w:rPr>
          <w:rFonts w:ascii="Arial" w:eastAsia="Calibri" w:hAnsi="Arial" w:cs="Arial"/>
          <w:b/>
          <w:color w:val="000000" w:themeColor="text1"/>
          <w:sz w:val="22"/>
          <w:lang w:val="es-ES"/>
        </w:rPr>
        <w:t>de celebración</w:t>
      </w:r>
    </w:p>
    <w:p w14:paraId="7BE1D96F" w14:textId="77777777" w:rsidR="004A303C" w:rsidRPr="0007099C" w:rsidRDefault="004A303C" w:rsidP="00532130">
      <w:pPr>
        <w:jc w:val="both"/>
        <w:rPr>
          <w:rFonts w:ascii="Arial" w:eastAsia="Calibri" w:hAnsi="Arial" w:cs="Arial"/>
          <w:b/>
          <w:color w:val="000000" w:themeColor="text1"/>
          <w:sz w:val="20"/>
          <w:szCs w:val="20"/>
          <w:lang w:val="es-ES"/>
        </w:rPr>
      </w:pPr>
    </w:p>
    <w:p w14:paraId="25CFC4A5" w14:textId="77B44462" w:rsidR="00987CA8" w:rsidRPr="0007099C" w:rsidRDefault="0070780B" w:rsidP="00532130">
      <w:pPr>
        <w:jc w:val="both"/>
        <w:rPr>
          <w:rFonts w:ascii="Arial" w:eastAsia="Calibri" w:hAnsi="Arial" w:cs="Arial"/>
          <w:bCs/>
          <w:color w:val="000000" w:themeColor="text1"/>
          <w:sz w:val="20"/>
          <w:szCs w:val="20"/>
          <w:lang w:val="es-ES"/>
        </w:rPr>
      </w:pPr>
      <w:r w:rsidRPr="0007099C">
        <w:rPr>
          <w:rFonts w:ascii="Arial" w:eastAsia="Calibri" w:hAnsi="Arial" w:cs="Arial"/>
          <w:bCs/>
          <w:color w:val="000000" w:themeColor="text1"/>
          <w:sz w:val="20"/>
          <w:szCs w:val="20"/>
          <w:lang w:val="es-ES"/>
        </w:rPr>
        <w:t xml:space="preserve">La celebración de </w:t>
      </w:r>
      <w:r w:rsidR="00CB258A" w:rsidRPr="0007099C">
        <w:rPr>
          <w:rFonts w:ascii="Arial" w:eastAsia="Calibri" w:hAnsi="Arial" w:cs="Arial"/>
          <w:bCs/>
          <w:color w:val="000000" w:themeColor="text1"/>
          <w:sz w:val="20"/>
          <w:szCs w:val="20"/>
          <w:lang w:val="es-ES"/>
        </w:rPr>
        <w:t xml:space="preserve">los denominados convenios solidarios, </w:t>
      </w:r>
      <w:r w:rsidRPr="0007099C">
        <w:rPr>
          <w:rFonts w:ascii="Arial" w:eastAsia="Calibri" w:hAnsi="Arial" w:cs="Arial"/>
          <w:bCs/>
          <w:color w:val="000000" w:themeColor="text1"/>
          <w:sz w:val="20"/>
          <w:szCs w:val="20"/>
          <w:lang w:val="es-ES"/>
        </w:rPr>
        <w:t xml:space="preserve">definidos por </w:t>
      </w:r>
      <w:r w:rsidR="00CB258A" w:rsidRPr="0007099C">
        <w:rPr>
          <w:rFonts w:ascii="Arial" w:eastAsia="Calibri" w:hAnsi="Arial" w:cs="Arial"/>
          <w:bCs/>
          <w:color w:val="000000" w:themeColor="text1"/>
          <w:sz w:val="20"/>
          <w:szCs w:val="20"/>
          <w:lang w:val="es-ES"/>
        </w:rPr>
        <w:t>el parágrafo tercero de la Ley 136 de 1994,</w:t>
      </w:r>
      <w:r w:rsidR="00D43A34" w:rsidRPr="0007099C">
        <w:rPr>
          <w:rFonts w:ascii="Arial" w:eastAsia="Calibri" w:hAnsi="Arial" w:cs="Arial"/>
          <w:bCs/>
          <w:color w:val="000000" w:themeColor="text1"/>
          <w:sz w:val="20"/>
          <w:szCs w:val="20"/>
          <w:lang w:val="es-ES"/>
        </w:rPr>
        <w:t xml:space="preserve"> </w:t>
      </w:r>
      <w:r w:rsidR="009D147B" w:rsidRPr="0007099C">
        <w:rPr>
          <w:rFonts w:ascii="Arial" w:eastAsia="Calibri" w:hAnsi="Arial" w:cs="Arial"/>
          <w:bCs/>
          <w:color w:val="000000" w:themeColor="text1"/>
          <w:sz w:val="20"/>
          <w:szCs w:val="20"/>
          <w:lang w:val="es-ES"/>
        </w:rPr>
        <w:t>se encuentra enmarcada en tres escenarios posibles</w:t>
      </w:r>
      <w:r w:rsidR="00A52EA7" w:rsidRPr="0007099C">
        <w:rPr>
          <w:rFonts w:ascii="Arial" w:eastAsia="Calibri" w:hAnsi="Arial" w:cs="Arial"/>
          <w:bCs/>
          <w:color w:val="000000" w:themeColor="text1"/>
          <w:sz w:val="20"/>
          <w:szCs w:val="20"/>
          <w:lang w:val="es-ES"/>
        </w:rPr>
        <w:t>.</w:t>
      </w:r>
      <w:r w:rsidR="00026B88" w:rsidRPr="0007099C">
        <w:rPr>
          <w:rFonts w:ascii="Arial" w:eastAsia="Calibri" w:hAnsi="Arial" w:cs="Arial"/>
          <w:bCs/>
          <w:color w:val="000000" w:themeColor="text1"/>
          <w:sz w:val="20"/>
          <w:szCs w:val="20"/>
          <w:lang w:val="es-ES"/>
        </w:rPr>
        <w:t xml:space="preserve"> En primer lugar, </w:t>
      </w:r>
      <w:r w:rsidR="00633255" w:rsidRPr="0007099C">
        <w:rPr>
          <w:rFonts w:ascii="Arial" w:eastAsia="Calibri" w:hAnsi="Arial" w:cs="Arial"/>
          <w:bCs/>
          <w:color w:val="000000" w:themeColor="text1"/>
          <w:sz w:val="20"/>
          <w:szCs w:val="20"/>
          <w:lang w:val="es-ES"/>
        </w:rPr>
        <w:t>se habilita un régimen de celebración directa de convenios solidarios entre departamentos o municipios y juntas de acción comunal siempre que el objeto de estos convenios sea la ejecución de obras y no se supere la mínima cuantía.</w:t>
      </w:r>
      <w:r w:rsidR="00E8651C" w:rsidRPr="0007099C">
        <w:rPr>
          <w:rFonts w:ascii="Arial" w:eastAsia="Calibri" w:hAnsi="Arial" w:cs="Arial"/>
          <w:bCs/>
          <w:color w:val="000000" w:themeColor="text1"/>
          <w:sz w:val="20"/>
          <w:szCs w:val="20"/>
          <w:lang w:val="es-ES"/>
        </w:rPr>
        <w:t xml:space="preserve"> En segundo lugar,</w:t>
      </w:r>
      <w:r w:rsidR="00F43897" w:rsidRPr="0007099C">
        <w:rPr>
          <w:rFonts w:ascii="Arial" w:eastAsia="Calibri" w:hAnsi="Arial" w:cs="Arial"/>
          <w:bCs/>
          <w:color w:val="000000" w:themeColor="text1"/>
          <w:sz w:val="20"/>
          <w:szCs w:val="20"/>
          <w:lang w:val="es-ES"/>
        </w:rPr>
        <w:t xml:space="preserve"> se aplicará el régimen de contratación previsto en el Decreto 092 de 2017</w:t>
      </w:r>
      <w:r w:rsidR="0061417E" w:rsidRPr="0007099C">
        <w:rPr>
          <w:rFonts w:ascii="Arial" w:eastAsia="Calibri" w:hAnsi="Arial" w:cs="Arial"/>
          <w:bCs/>
          <w:color w:val="000000" w:themeColor="text1"/>
          <w:sz w:val="20"/>
          <w:szCs w:val="20"/>
          <w:lang w:val="es-ES"/>
        </w:rPr>
        <w:t xml:space="preserve"> a aquellos convenios solidarios</w:t>
      </w:r>
      <w:r w:rsidR="005052D5" w:rsidRPr="0007099C">
        <w:rPr>
          <w:rFonts w:ascii="Arial" w:eastAsia="Calibri" w:hAnsi="Arial" w:cs="Arial"/>
          <w:bCs/>
          <w:color w:val="000000" w:themeColor="text1"/>
          <w:sz w:val="20"/>
          <w:szCs w:val="20"/>
          <w:lang w:val="es-ES"/>
        </w:rPr>
        <w:t xml:space="preserve"> que reúnan los siguientes requisitos: i) que las partes intervinientes sean, de un lado, entidades del orden nacional, departamental, distrital o municipal, y, de otro, organismos de acción comunal de reconocida idoneidad; </w:t>
      </w:r>
      <w:proofErr w:type="spellStart"/>
      <w:r w:rsidR="005052D5" w:rsidRPr="0007099C">
        <w:rPr>
          <w:rFonts w:ascii="Arial" w:eastAsia="Calibri" w:hAnsi="Arial" w:cs="Arial"/>
          <w:bCs/>
          <w:color w:val="000000" w:themeColor="text1"/>
          <w:sz w:val="20"/>
          <w:szCs w:val="20"/>
          <w:lang w:val="es-ES"/>
        </w:rPr>
        <w:t>ii</w:t>
      </w:r>
      <w:proofErr w:type="spellEnd"/>
      <w:r w:rsidR="005052D5" w:rsidRPr="0007099C">
        <w:rPr>
          <w:rFonts w:ascii="Arial" w:eastAsia="Calibri" w:hAnsi="Arial" w:cs="Arial"/>
          <w:bCs/>
          <w:color w:val="000000" w:themeColor="text1"/>
          <w:sz w:val="20"/>
          <w:szCs w:val="20"/>
          <w:lang w:val="es-ES"/>
        </w:rPr>
        <w:t xml:space="preserve">) que el objeto del contrato esté dirigido al impulso de programas y actividades de interés público concordantes con el plan de desarrollo aplicable; </w:t>
      </w:r>
      <w:proofErr w:type="spellStart"/>
      <w:r w:rsidR="005052D5" w:rsidRPr="0007099C">
        <w:rPr>
          <w:rFonts w:ascii="Arial" w:eastAsia="Calibri" w:hAnsi="Arial" w:cs="Arial"/>
          <w:bCs/>
          <w:color w:val="000000" w:themeColor="text1"/>
          <w:sz w:val="20"/>
          <w:szCs w:val="20"/>
          <w:lang w:val="es-ES"/>
        </w:rPr>
        <w:t>iii</w:t>
      </w:r>
      <w:proofErr w:type="spellEnd"/>
      <w:r w:rsidR="005052D5" w:rsidRPr="0007099C">
        <w:rPr>
          <w:rFonts w:ascii="Arial" w:eastAsia="Calibri" w:hAnsi="Arial" w:cs="Arial"/>
          <w:bCs/>
          <w:color w:val="000000" w:themeColor="text1"/>
          <w:sz w:val="20"/>
          <w:szCs w:val="20"/>
          <w:lang w:val="es-ES"/>
        </w:rPr>
        <w:t xml:space="preserve">) que el contrato, independientemente de su cuantía, no refleje relaciones conmutativas que impliquen contraprestaciones para la entidad del Estado; y </w:t>
      </w:r>
      <w:proofErr w:type="spellStart"/>
      <w:r w:rsidR="005052D5" w:rsidRPr="0007099C">
        <w:rPr>
          <w:rFonts w:ascii="Arial" w:eastAsia="Calibri" w:hAnsi="Arial" w:cs="Arial"/>
          <w:bCs/>
          <w:color w:val="000000" w:themeColor="text1"/>
          <w:sz w:val="20"/>
          <w:szCs w:val="20"/>
          <w:lang w:val="es-ES"/>
        </w:rPr>
        <w:t>iv</w:t>
      </w:r>
      <w:proofErr w:type="spellEnd"/>
      <w:r w:rsidR="005052D5" w:rsidRPr="0007099C">
        <w:rPr>
          <w:rFonts w:ascii="Arial" w:eastAsia="Calibri" w:hAnsi="Arial" w:cs="Arial"/>
          <w:bCs/>
          <w:color w:val="000000" w:themeColor="text1"/>
          <w:sz w:val="20"/>
          <w:szCs w:val="20"/>
          <w:lang w:val="es-ES"/>
        </w:rPr>
        <w:t>) que la entidad del Estado no imparta instrucciones precisas para la ejecución del objeto convenido.</w:t>
      </w:r>
      <w:r w:rsidR="000C770E" w:rsidRPr="0007099C">
        <w:rPr>
          <w:rFonts w:ascii="Arial" w:eastAsia="Calibri" w:hAnsi="Arial" w:cs="Arial"/>
          <w:bCs/>
          <w:color w:val="000000" w:themeColor="text1"/>
          <w:sz w:val="20"/>
          <w:szCs w:val="20"/>
          <w:lang w:val="es-ES"/>
        </w:rPr>
        <w:t xml:space="preserve"> </w:t>
      </w:r>
    </w:p>
    <w:p w14:paraId="5E07697A" w14:textId="77777777" w:rsidR="004A0C9A" w:rsidRPr="0007099C" w:rsidRDefault="004A0C9A" w:rsidP="00532130">
      <w:pPr>
        <w:jc w:val="both"/>
        <w:rPr>
          <w:rFonts w:ascii="Arial" w:eastAsia="Calibri" w:hAnsi="Arial" w:cs="Arial"/>
          <w:bCs/>
          <w:color w:val="000000" w:themeColor="text1"/>
          <w:sz w:val="20"/>
          <w:szCs w:val="20"/>
          <w:lang w:val="es-ES"/>
        </w:rPr>
      </w:pPr>
    </w:p>
    <w:p w14:paraId="095ED6FB" w14:textId="0FDE4B9C" w:rsidR="005052D5" w:rsidRPr="0007099C" w:rsidRDefault="009D147B" w:rsidP="00532130">
      <w:pPr>
        <w:jc w:val="both"/>
        <w:rPr>
          <w:rFonts w:ascii="Arial" w:eastAsia="Calibri" w:hAnsi="Arial" w:cs="Arial"/>
          <w:bCs/>
          <w:color w:val="000000" w:themeColor="text1"/>
          <w:sz w:val="20"/>
          <w:szCs w:val="20"/>
          <w:lang w:val="es-ES"/>
        </w:rPr>
      </w:pPr>
      <w:r w:rsidRPr="0007099C">
        <w:rPr>
          <w:rFonts w:ascii="Arial" w:eastAsia="Calibri" w:hAnsi="Arial" w:cs="Arial"/>
          <w:bCs/>
          <w:color w:val="000000" w:themeColor="text1"/>
          <w:sz w:val="20"/>
          <w:szCs w:val="20"/>
          <w:lang w:val="es-ES"/>
        </w:rPr>
        <w:t>F</w:t>
      </w:r>
      <w:r w:rsidR="005052D5" w:rsidRPr="0007099C">
        <w:rPr>
          <w:rFonts w:ascii="Arial" w:eastAsia="Calibri" w:hAnsi="Arial" w:cs="Arial"/>
          <w:bCs/>
          <w:color w:val="000000" w:themeColor="text1"/>
          <w:sz w:val="20"/>
          <w:szCs w:val="20"/>
          <w:lang w:val="es-ES"/>
        </w:rPr>
        <w:t xml:space="preserve">inalmente, </w:t>
      </w:r>
      <w:r w:rsidR="000C770E" w:rsidRPr="0007099C">
        <w:rPr>
          <w:rFonts w:ascii="Arial" w:eastAsia="Calibri" w:hAnsi="Arial" w:cs="Arial"/>
          <w:bCs/>
          <w:color w:val="000000" w:themeColor="text1"/>
          <w:sz w:val="20"/>
          <w:szCs w:val="20"/>
          <w:lang w:val="es-ES"/>
        </w:rPr>
        <w:t>para aquellos</w:t>
      </w:r>
      <w:r w:rsidR="00BB6E86" w:rsidRPr="0007099C">
        <w:rPr>
          <w:rFonts w:ascii="Arial" w:eastAsia="Calibri" w:hAnsi="Arial" w:cs="Arial"/>
          <w:bCs/>
          <w:color w:val="000000" w:themeColor="text1"/>
          <w:sz w:val="20"/>
          <w:szCs w:val="20"/>
          <w:lang w:val="es-ES"/>
        </w:rPr>
        <w:t xml:space="preserve"> convenios solidarios celebrados</w:t>
      </w:r>
      <w:r w:rsidR="0037511A" w:rsidRPr="0007099C">
        <w:rPr>
          <w:rFonts w:ascii="Arial" w:eastAsia="Calibri" w:hAnsi="Arial" w:cs="Arial"/>
          <w:bCs/>
          <w:color w:val="000000" w:themeColor="text1"/>
          <w:sz w:val="20"/>
          <w:szCs w:val="20"/>
          <w:lang w:val="es-ES"/>
        </w:rPr>
        <w:t xml:space="preserve"> entre entidades del orden nacional, </w:t>
      </w:r>
      <w:r w:rsidR="00837D0A" w:rsidRPr="0007099C">
        <w:rPr>
          <w:rFonts w:ascii="Arial" w:eastAsia="Calibri" w:hAnsi="Arial" w:cs="Arial"/>
          <w:bCs/>
          <w:color w:val="000000" w:themeColor="text1"/>
          <w:sz w:val="20"/>
          <w:szCs w:val="20"/>
          <w:lang w:val="es-ES"/>
        </w:rPr>
        <w:t>departamental</w:t>
      </w:r>
      <w:r w:rsidR="0037511A" w:rsidRPr="0007099C">
        <w:rPr>
          <w:rFonts w:ascii="Arial" w:eastAsia="Calibri" w:hAnsi="Arial" w:cs="Arial"/>
          <w:bCs/>
          <w:color w:val="000000" w:themeColor="text1"/>
          <w:sz w:val="20"/>
          <w:szCs w:val="20"/>
          <w:lang w:val="es-ES"/>
        </w:rPr>
        <w:t>, distrital o municipal y organi</w:t>
      </w:r>
      <w:r w:rsidR="003643A9" w:rsidRPr="0007099C">
        <w:rPr>
          <w:rFonts w:ascii="Arial" w:eastAsia="Calibri" w:hAnsi="Arial" w:cs="Arial"/>
          <w:bCs/>
          <w:color w:val="000000" w:themeColor="text1"/>
          <w:sz w:val="20"/>
          <w:szCs w:val="20"/>
          <w:lang w:val="es-ES"/>
        </w:rPr>
        <w:t>zaciones comunales</w:t>
      </w:r>
      <w:r w:rsidR="00BB6E86" w:rsidRPr="0007099C">
        <w:rPr>
          <w:rFonts w:ascii="Arial" w:eastAsia="Calibri" w:hAnsi="Arial" w:cs="Arial"/>
          <w:bCs/>
          <w:color w:val="000000" w:themeColor="text1"/>
          <w:sz w:val="20"/>
          <w:szCs w:val="20"/>
          <w:lang w:val="es-ES"/>
        </w:rPr>
        <w:t xml:space="preserve">, </w:t>
      </w:r>
      <w:r w:rsidR="003643A9" w:rsidRPr="0007099C">
        <w:rPr>
          <w:rFonts w:ascii="Arial" w:eastAsia="Calibri" w:hAnsi="Arial" w:cs="Arial"/>
          <w:bCs/>
          <w:color w:val="000000" w:themeColor="text1"/>
          <w:sz w:val="20"/>
          <w:szCs w:val="20"/>
          <w:lang w:val="es-ES"/>
        </w:rPr>
        <w:t xml:space="preserve">cuyo </w:t>
      </w:r>
      <w:r w:rsidR="002B1CB3" w:rsidRPr="0007099C">
        <w:rPr>
          <w:rFonts w:ascii="Arial" w:eastAsia="Calibri" w:hAnsi="Arial" w:cs="Arial"/>
          <w:bCs/>
          <w:color w:val="000000" w:themeColor="text1"/>
          <w:sz w:val="20"/>
          <w:szCs w:val="20"/>
          <w:lang w:val="es-ES"/>
        </w:rPr>
        <w:t>objeto</w:t>
      </w:r>
      <w:r w:rsidR="003643A9" w:rsidRPr="0007099C">
        <w:rPr>
          <w:rFonts w:ascii="Arial" w:eastAsia="Calibri" w:hAnsi="Arial" w:cs="Arial"/>
          <w:bCs/>
          <w:color w:val="000000" w:themeColor="text1"/>
          <w:sz w:val="20"/>
          <w:szCs w:val="20"/>
          <w:lang w:val="es-ES"/>
        </w:rPr>
        <w:t xml:space="preserve"> se </w:t>
      </w:r>
      <w:r w:rsidR="00837D0A" w:rsidRPr="0007099C">
        <w:rPr>
          <w:rFonts w:ascii="Arial" w:eastAsia="Calibri" w:hAnsi="Arial" w:cs="Arial"/>
          <w:bCs/>
          <w:color w:val="000000" w:themeColor="text1"/>
          <w:sz w:val="20"/>
          <w:szCs w:val="20"/>
          <w:lang w:val="es-ES"/>
        </w:rPr>
        <w:t>enmarque</w:t>
      </w:r>
      <w:r w:rsidR="003643A9" w:rsidRPr="0007099C">
        <w:rPr>
          <w:rFonts w:ascii="Arial" w:eastAsia="Calibri" w:hAnsi="Arial" w:cs="Arial"/>
          <w:bCs/>
          <w:color w:val="000000" w:themeColor="text1"/>
          <w:sz w:val="20"/>
          <w:szCs w:val="20"/>
          <w:lang w:val="es-ES"/>
        </w:rPr>
        <w:t xml:space="preserve"> en el artículo 16</w:t>
      </w:r>
      <w:r w:rsidR="00CC46F2" w:rsidRPr="0007099C">
        <w:rPr>
          <w:rFonts w:ascii="Arial" w:eastAsia="Calibri" w:hAnsi="Arial" w:cs="Arial"/>
          <w:bCs/>
          <w:color w:val="000000" w:themeColor="text1"/>
          <w:sz w:val="20"/>
          <w:szCs w:val="20"/>
          <w:lang w:val="es-ES"/>
        </w:rPr>
        <w:t xml:space="preserve">, </w:t>
      </w:r>
      <w:r w:rsidR="00146B60" w:rsidRPr="0007099C">
        <w:rPr>
          <w:rFonts w:ascii="Arial" w:eastAsia="Calibri" w:hAnsi="Arial" w:cs="Arial"/>
          <w:bCs/>
          <w:color w:val="000000" w:themeColor="text1"/>
          <w:sz w:val="20"/>
          <w:szCs w:val="20"/>
          <w:lang w:val="es-ES"/>
        </w:rPr>
        <w:t xml:space="preserve">el parágrafo tercero del artículo tercero </w:t>
      </w:r>
      <w:r w:rsidR="00CC46F2" w:rsidRPr="0007099C">
        <w:rPr>
          <w:rFonts w:ascii="Arial" w:eastAsia="Calibri" w:hAnsi="Arial" w:cs="Arial"/>
          <w:bCs/>
          <w:color w:val="000000" w:themeColor="text1"/>
          <w:sz w:val="20"/>
          <w:szCs w:val="20"/>
          <w:lang w:val="es-ES"/>
        </w:rPr>
        <w:t xml:space="preserve">y el artículo 141 </w:t>
      </w:r>
      <w:r w:rsidR="00146B60" w:rsidRPr="0007099C">
        <w:rPr>
          <w:rFonts w:ascii="Arial" w:eastAsia="Calibri" w:hAnsi="Arial" w:cs="Arial"/>
          <w:bCs/>
          <w:color w:val="000000" w:themeColor="text1"/>
          <w:sz w:val="20"/>
          <w:szCs w:val="20"/>
          <w:lang w:val="es-ES"/>
        </w:rPr>
        <w:t xml:space="preserve">de la Ley 136 de 1994, en </w:t>
      </w:r>
      <w:r w:rsidR="00CC46F2" w:rsidRPr="0007099C">
        <w:rPr>
          <w:rFonts w:ascii="Arial" w:eastAsia="Calibri" w:hAnsi="Arial" w:cs="Arial"/>
          <w:bCs/>
          <w:color w:val="000000" w:themeColor="text1"/>
          <w:sz w:val="20"/>
          <w:szCs w:val="20"/>
          <w:lang w:val="es-ES"/>
        </w:rPr>
        <w:t>concordancia</w:t>
      </w:r>
      <w:r w:rsidR="00146B60" w:rsidRPr="0007099C">
        <w:rPr>
          <w:rFonts w:ascii="Arial" w:eastAsia="Calibri" w:hAnsi="Arial" w:cs="Arial"/>
          <w:bCs/>
          <w:color w:val="000000" w:themeColor="text1"/>
          <w:sz w:val="20"/>
          <w:szCs w:val="20"/>
          <w:lang w:val="es-ES"/>
        </w:rPr>
        <w:t xml:space="preserve"> con el artículo 355 constitucional</w:t>
      </w:r>
      <w:r w:rsidR="000C770E" w:rsidRPr="0007099C">
        <w:rPr>
          <w:rFonts w:ascii="Arial" w:eastAsia="Calibri" w:hAnsi="Arial" w:cs="Arial"/>
          <w:bCs/>
          <w:color w:val="000000" w:themeColor="text1"/>
          <w:sz w:val="20"/>
          <w:szCs w:val="20"/>
          <w:lang w:val="es-ES"/>
        </w:rPr>
        <w:t xml:space="preserve"> y que no se encuentren</w:t>
      </w:r>
      <w:r w:rsidR="00146B60" w:rsidRPr="0007099C">
        <w:rPr>
          <w:rFonts w:ascii="Arial" w:eastAsia="Calibri" w:hAnsi="Arial" w:cs="Arial"/>
          <w:bCs/>
          <w:color w:val="000000" w:themeColor="text1"/>
          <w:sz w:val="20"/>
          <w:szCs w:val="20"/>
          <w:lang w:val="es-ES"/>
        </w:rPr>
        <w:t xml:space="preserve"> regulad</w:t>
      </w:r>
      <w:r w:rsidR="000C770E" w:rsidRPr="0007099C">
        <w:rPr>
          <w:rFonts w:ascii="Arial" w:eastAsia="Calibri" w:hAnsi="Arial" w:cs="Arial"/>
          <w:bCs/>
          <w:color w:val="000000" w:themeColor="text1"/>
          <w:sz w:val="20"/>
          <w:szCs w:val="20"/>
          <w:lang w:val="es-ES"/>
        </w:rPr>
        <w:t>os</w:t>
      </w:r>
      <w:r w:rsidR="00146B60" w:rsidRPr="0007099C">
        <w:rPr>
          <w:rFonts w:ascii="Arial" w:eastAsia="Calibri" w:hAnsi="Arial" w:cs="Arial"/>
          <w:bCs/>
          <w:color w:val="000000" w:themeColor="text1"/>
          <w:sz w:val="20"/>
          <w:szCs w:val="20"/>
          <w:lang w:val="es-ES"/>
        </w:rPr>
        <w:t xml:space="preserve"> por normas especiales, se acudirá al estatuto general de contratación previsto en la Ley 80 de 1993</w:t>
      </w:r>
      <w:r w:rsidR="000234B2" w:rsidRPr="0007099C">
        <w:rPr>
          <w:rFonts w:ascii="Arial" w:eastAsia="Calibri" w:hAnsi="Arial" w:cs="Arial"/>
          <w:bCs/>
          <w:color w:val="000000" w:themeColor="text1"/>
          <w:sz w:val="20"/>
          <w:szCs w:val="20"/>
          <w:lang w:val="es-ES"/>
        </w:rPr>
        <w:t>, en consonancia con los artículos 375 a 378 del Decreto 1333 de 1986.</w:t>
      </w:r>
    </w:p>
    <w:p w14:paraId="1C17B813" w14:textId="4B745067" w:rsidR="004A303C" w:rsidRDefault="004A303C" w:rsidP="00532130">
      <w:pPr>
        <w:jc w:val="both"/>
        <w:rPr>
          <w:rFonts w:ascii="Arial" w:eastAsia="Calibri" w:hAnsi="Arial" w:cs="Arial"/>
          <w:bCs/>
          <w:color w:val="000000" w:themeColor="text1"/>
          <w:sz w:val="20"/>
          <w:szCs w:val="20"/>
          <w:lang w:val="es-ES"/>
        </w:rPr>
      </w:pPr>
    </w:p>
    <w:p w14:paraId="483D60E6" w14:textId="77777777" w:rsidR="00BF3FB9" w:rsidRPr="0007099C" w:rsidRDefault="00BF3FB9" w:rsidP="00532130">
      <w:pPr>
        <w:jc w:val="both"/>
        <w:rPr>
          <w:rFonts w:ascii="Arial" w:eastAsia="Calibri" w:hAnsi="Arial" w:cs="Arial"/>
          <w:bCs/>
          <w:color w:val="000000" w:themeColor="text1"/>
          <w:sz w:val="20"/>
          <w:szCs w:val="20"/>
          <w:lang w:val="es-ES"/>
        </w:rPr>
      </w:pPr>
    </w:p>
    <w:p w14:paraId="54FD7982" w14:textId="175BA91E" w:rsidR="004A303C" w:rsidRPr="00BF3FB9" w:rsidRDefault="004A303C" w:rsidP="00532130">
      <w:pPr>
        <w:outlineLvl w:val="0"/>
        <w:rPr>
          <w:rFonts w:ascii="Arial" w:hAnsi="Arial" w:cs="Arial"/>
          <w:b/>
          <w:color w:val="000000" w:themeColor="text1"/>
          <w:sz w:val="22"/>
          <w:lang w:val="pt-BR"/>
        </w:rPr>
      </w:pPr>
      <w:r w:rsidRPr="00BF3FB9">
        <w:rPr>
          <w:rFonts w:ascii="Arial" w:hAnsi="Arial" w:cs="Arial"/>
          <w:color w:val="000000" w:themeColor="text1"/>
          <w:sz w:val="22"/>
          <w:lang w:val="pt-BR"/>
        </w:rPr>
        <w:t xml:space="preserve">Bogotá D.C., </w:t>
      </w:r>
      <w:r w:rsidR="004D2A70" w:rsidRPr="00BF3FB9">
        <w:rPr>
          <w:rFonts w:ascii="Arial" w:hAnsi="Arial" w:cs="Arial"/>
          <w:b/>
          <w:color w:val="000000" w:themeColor="text1"/>
          <w:sz w:val="22"/>
          <w:lang w:val="pt-BR"/>
        </w:rPr>
        <w:t>17/11/2020 Hora 11:46:31s</w:t>
      </w:r>
    </w:p>
    <w:p w14:paraId="1B2B4A71" w14:textId="77777777" w:rsidR="004A303C" w:rsidRPr="00BF3FB9" w:rsidRDefault="004A303C" w:rsidP="00532130">
      <w:pPr>
        <w:jc w:val="right"/>
        <w:rPr>
          <w:rFonts w:ascii="Arial" w:hAnsi="Arial" w:cs="Arial"/>
          <w:b/>
          <w:color w:val="000000" w:themeColor="text1"/>
          <w:sz w:val="22"/>
          <w:lang w:val="pt-BR"/>
        </w:rPr>
      </w:pPr>
    </w:p>
    <w:p w14:paraId="66D39F33" w14:textId="27397474" w:rsidR="004A303C" w:rsidRPr="00BF3FB9" w:rsidRDefault="004A303C" w:rsidP="00532130">
      <w:pPr>
        <w:jc w:val="right"/>
        <w:outlineLvl w:val="0"/>
        <w:rPr>
          <w:rFonts w:ascii="Arial" w:hAnsi="Arial" w:cs="Arial"/>
          <w:b/>
          <w:color w:val="000000" w:themeColor="text1"/>
          <w:sz w:val="22"/>
          <w:lang w:val="pt-BR"/>
        </w:rPr>
      </w:pPr>
      <w:r w:rsidRPr="00BF3FB9">
        <w:rPr>
          <w:rFonts w:ascii="Arial" w:hAnsi="Arial" w:cs="Arial"/>
          <w:b/>
          <w:color w:val="000000" w:themeColor="text1"/>
          <w:sz w:val="22"/>
          <w:lang w:val="pt-BR"/>
        </w:rPr>
        <w:t xml:space="preserve">N° Radicado: </w:t>
      </w:r>
      <w:r w:rsidR="00166A4A" w:rsidRPr="00BF3FB9">
        <w:rPr>
          <w:rFonts w:ascii="Arial" w:hAnsi="Arial" w:cs="Arial"/>
          <w:b/>
          <w:color w:val="000000" w:themeColor="text1"/>
          <w:sz w:val="22"/>
          <w:lang w:val="pt-BR"/>
        </w:rPr>
        <w:t>2202013000011343</w:t>
      </w:r>
    </w:p>
    <w:p w14:paraId="5F8F52AC" w14:textId="77777777" w:rsidR="004A303C" w:rsidRPr="00BF3FB9" w:rsidRDefault="004A303C" w:rsidP="00532130">
      <w:pPr>
        <w:rPr>
          <w:rFonts w:ascii="Arial" w:eastAsia="Calibri" w:hAnsi="Arial" w:cs="Arial"/>
          <w:color w:val="000000" w:themeColor="text1"/>
          <w:sz w:val="22"/>
          <w:lang w:val="pt-BR"/>
        </w:rPr>
      </w:pPr>
    </w:p>
    <w:p w14:paraId="186386F3" w14:textId="77777777" w:rsidR="004A303C" w:rsidRPr="00BF3FB9" w:rsidRDefault="004A303C" w:rsidP="00532130">
      <w:pPr>
        <w:rPr>
          <w:rFonts w:ascii="Arial" w:eastAsia="Calibri" w:hAnsi="Arial" w:cs="Arial"/>
          <w:color w:val="000000" w:themeColor="text1"/>
          <w:sz w:val="22"/>
          <w:lang w:val="pt-BR"/>
        </w:rPr>
      </w:pPr>
    </w:p>
    <w:p w14:paraId="3D3CD26C" w14:textId="77777777" w:rsidR="004A303C" w:rsidRPr="0007099C" w:rsidRDefault="004A303C" w:rsidP="00532130">
      <w:pPr>
        <w:outlineLvl w:val="0"/>
        <w:rPr>
          <w:rFonts w:ascii="Arial" w:eastAsia="Calibri" w:hAnsi="Arial" w:cs="Arial"/>
          <w:color w:val="000000" w:themeColor="text1"/>
          <w:sz w:val="22"/>
          <w:lang w:val="es-ES"/>
        </w:rPr>
      </w:pPr>
      <w:r w:rsidRPr="0007099C">
        <w:rPr>
          <w:rFonts w:ascii="Arial" w:eastAsia="Calibri" w:hAnsi="Arial" w:cs="Arial"/>
          <w:color w:val="000000" w:themeColor="text1"/>
          <w:sz w:val="22"/>
          <w:lang w:val="es-ES"/>
        </w:rPr>
        <w:t>Señor</w:t>
      </w:r>
    </w:p>
    <w:p w14:paraId="61615146" w14:textId="16641F1B" w:rsidR="004A303C" w:rsidRPr="0007099C" w:rsidRDefault="004A303C" w:rsidP="00532130">
      <w:pPr>
        <w:outlineLvl w:val="0"/>
        <w:rPr>
          <w:rFonts w:ascii="Arial" w:eastAsia="Calibri" w:hAnsi="Arial" w:cs="Arial"/>
          <w:b/>
          <w:color w:val="000000" w:themeColor="text1"/>
          <w:sz w:val="22"/>
          <w:lang w:val="es-ES"/>
        </w:rPr>
      </w:pPr>
      <w:r w:rsidRPr="0007099C">
        <w:rPr>
          <w:rFonts w:ascii="Arial" w:eastAsia="Calibri" w:hAnsi="Arial" w:cs="Arial"/>
          <w:b/>
          <w:color w:val="000000" w:themeColor="text1"/>
          <w:sz w:val="22"/>
          <w:lang w:val="es-ES"/>
        </w:rPr>
        <w:t>Benicio Sal</w:t>
      </w:r>
      <w:r w:rsidR="0051547E" w:rsidRPr="0007099C">
        <w:rPr>
          <w:rFonts w:ascii="Arial" w:eastAsia="Calibri" w:hAnsi="Arial" w:cs="Arial"/>
          <w:b/>
          <w:color w:val="000000" w:themeColor="text1"/>
          <w:sz w:val="22"/>
          <w:lang w:val="es-ES"/>
        </w:rPr>
        <w:t>a</w:t>
      </w:r>
      <w:r w:rsidRPr="0007099C">
        <w:rPr>
          <w:rFonts w:ascii="Arial" w:eastAsia="Calibri" w:hAnsi="Arial" w:cs="Arial"/>
          <w:b/>
          <w:color w:val="000000" w:themeColor="text1"/>
          <w:sz w:val="22"/>
          <w:lang w:val="es-ES"/>
        </w:rPr>
        <w:t>zar Alzate</w:t>
      </w:r>
    </w:p>
    <w:p w14:paraId="6D77D4AD" w14:textId="77777777" w:rsidR="004A303C" w:rsidRPr="0007099C" w:rsidRDefault="004A303C" w:rsidP="00532130">
      <w:pPr>
        <w:outlineLvl w:val="0"/>
        <w:rPr>
          <w:rFonts w:ascii="Arial" w:eastAsia="Calibri" w:hAnsi="Arial" w:cs="Arial"/>
          <w:color w:val="000000" w:themeColor="text1"/>
          <w:sz w:val="22"/>
          <w:lang w:val="es-ES"/>
        </w:rPr>
      </w:pPr>
      <w:r w:rsidRPr="0007099C">
        <w:rPr>
          <w:rFonts w:ascii="Arial" w:eastAsia="Calibri" w:hAnsi="Arial" w:cs="Arial"/>
          <w:color w:val="000000" w:themeColor="text1"/>
          <w:sz w:val="22"/>
          <w:lang w:val="es-ES"/>
        </w:rPr>
        <w:t>Marsella, Risaralda</w:t>
      </w:r>
    </w:p>
    <w:p w14:paraId="2926E06B" w14:textId="77777777" w:rsidR="004A303C" w:rsidRPr="0007099C" w:rsidRDefault="004A303C" w:rsidP="00532130">
      <w:pPr>
        <w:rPr>
          <w:rFonts w:ascii="Arial" w:eastAsia="Calibri" w:hAnsi="Arial" w:cs="Arial"/>
          <w:color w:val="000000" w:themeColor="text1"/>
          <w:sz w:val="22"/>
          <w:lang w:val="es-ES"/>
        </w:rPr>
      </w:pPr>
    </w:p>
    <w:p w14:paraId="537C2E2E" w14:textId="77777777" w:rsidR="004A303C" w:rsidRPr="0007099C" w:rsidRDefault="004A303C" w:rsidP="00532130">
      <w:pPr>
        <w:rPr>
          <w:rFonts w:ascii="Arial" w:eastAsia="Calibri" w:hAnsi="Arial" w:cs="Arial"/>
          <w:color w:val="000000" w:themeColor="text1"/>
          <w:sz w:val="22"/>
          <w:lang w:val="es-ES"/>
        </w:rPr>
      </w:pPr>
    </w:p>
    <w:p w14:paraId="5E047539" w14:textId="52651ADB" w:rsidR="004A303C" w:rsidRPr="0007099C" w:rsidRDefault="004A303C" w:rsidP="00532130">
      <w:pPr>
        <w:ind w:firstLine="2694"/>
        <w:outlineLvl w:val="0"/>
        <w:rPr>
          <w:rFonts w:ascii="Arial" w:eastAsia="Calibri" w:hAnsi="Arial" w:cs="Arial"/>
          <w:b/>
          <w:color w:val="000000" w:themeColor="text1"/>
          <w:sz w:val="22"/>
          <w:lang w:val="es-ES"/>
        </w:rPr>
      </w:pPr>
      <w:r w:rsidRPr="0007099C">
        <w:rPr>
          <w:rFonts w:ascii="Arial" w:eastAsia="Calibri" w:hAnsi="Arial" w:cs="Arial"/>
          <w:b/>
          <w:color w:val="000000" w:themeColor="text1"/>
          <w:sz w:val="22"/>
          <w:lang w:val="es-ES"/>
        </w:rPr>
        <w:t xml:space="preserve">Concepto C – </w:t>
      </w:r>
      <w:r w:rsidR="00263984" w:rsidRPr="0007099C">
        <w:rPr>
          <w:rFonts w:ascii="Arial" w:eastAsia="Calibri" w:hAnsi="Arial" w:cs="Arial"/>
          <w:b/>
          <w:color w:val="000000" w:themeColor="text1"/>
          <w:sz w:val="22"/>
          <w:lang w:val="es-ES"/>
        </w:rPr>
        <w:t>656</w:t>
      </w:r>
      <w:r w:rsidRPr="0007099C">
        <w:rPr>
          <w:rFonts w:ascii="Arial" w:eastAsia="Calibri" w:hAnsi="Arial" w:cs="Arial"/>
          <w:b/>
          <w:color w:val="000000" w:themeColor="text1"/>
          <w:sz w:val="22"/>
          <w:lang w:val="es-ES"/>
        </w:rPr>
        <w:t xml:space="preserve"> de 2020</w:t>
      </w:r>
    </w:p>
    <w:p w14:paraId="6C11F5BA" w14:textId="77777777" w:rsidR="004A303C" w:rsidRPr="0007099C" w:rsidRDefault="004A303C" w:rsidP="00532130">
      <w:pPr>
        <w:rPr>
          <w:rFonts w:ascii="Arial" w:eastAsia="Calibri" w:hAnsi="Arial" w:cs="Arial"/>
          <w:color w:val="000000" w:themeColor="text1"/>
          <w:sz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07099C" w:rsidRPr="0007099C" w14:paraId="1A0E95A2" w14:textId="77777777" w:rsidTr="00A52EA7">
        <w:tc>
          <w:tcPr>
            <w:tcW w:w="2689" w:type="dxa"/>
            <w:hideMark/>
          </w:tcPr>
          <w:p w14:paraId="080CE19A" w14:textId="77777777" w:rsidR="004A303C" w:rsidRPr="0007099C" w:rsidRDefault="004A303C" w:rsidP="00532130">
            <w:pPr>
              <w:rPr>
                <w:rFonts w:ascii="Arial" w:eastAsia="Calibri" w:hAnsi="Arial" w:cs="Arial"/>
                <w:color w:val="000000" w:themeColor="text1"/>
                <w:sz w:val="22"/>
                <w:lang w:val="es-ES"/>
              </w:rPr>
            </w:pPr>
            <w:r w:rsidRPr="0007099C">
              <w:rPr>
                <w:rFonts w:ascii="Arial" w:eastAsia="Calibri" w:hAnsi="Arial" w:cs="Arial"/>
                <w:b/>
                <w:color w:val="000000" w:themeColor="text1"/>
                <w:sz w:val="22"/>
                <w:lang w:val="es-ES"/>
              </w:rPr>
              <w:lastRenderedPageBreak/>
              <w:t>Temas:</w:t>
            </w:r>
            <w:r w:rsidRPr="0007099C">
              <w:rPr>
                <w:rFonts w:ascii="Arial" w:eastAsia="Calibri" w:hAnsi="Arial" w:cs="Arial"/>
                <w:color w:val="000000" w:themeColor="text1"/>
                <w:sz w:val="22"/>
                <w:lang w:val="es-ES"/>
              </w:rPr>
              <w:t xml:space="preserve">           </w:t>
            </w:r>
          </w:p>
          <w:p w14:paraId="71377C53" w14:textId="77777777" w:rsidR="004A303C" w:rsidRPr="0007099C" w:rsidRDefault="004A303C" w:rsidP="00532130">
            <w:pPr>
              <w:rPr>
                <w:rFonts w:ascii="Arial" w:eastAsia="Calibri" w:hAnsi="Arial" w:cs="Arial"/>
                <w:color w:val="000000" w:themeColor="text1"/>
                <w:sz w:val="22"/>
                <w:lang w:val="es-ES"/>
              </w:rPr>
            </w:pPr>
            <w:r w:rsidRPr="0007099C">
              <w:rPr>
                <w:rFonts w:ascii="Arial" w:eastAsia="Calibri" w:hAnsi="Arial" w:cs="Arial"/>
                <w:color w:val="000000" w:themeColor="text1"/>
                <w:sz w:val="22"/>
                <w:lang w:val="es-ES"/>
              </w:rPr>
              <w:t xml:space="preserve">                           </w:t>
            </w:r>
          </w:p>
        </w:tc>
        <w:tc>
          <w:tcPr>
            <w:tcW w:w="6237" w:type="dxa"/>
            <w:hideMark/>
          </w:tcPr>
          <w:p w14:paraId="78A982DF" w14:textId="55BBB354" w:rsidR="004A303C" w:rsidRPr="0007099C" w:rsidRDefault="00A52EA7" w:rsidP="00532130">
            <w:pPr>
              <w:jc w:val="both"/>
              <w:rPr>
                <w:rFonts w:ascii="Arial" w:eastAsia="Calibri" w:hAnsi="Arial" w:cs="Arial"/>
                <w:color w:val="000000" w:themeColor="text1"/>
                <w:sz w:val="22"/>
                <w:lang w:val="es-ES"/>
              </w:rPr>
            </w:pPr>
            <w:r w:rsidRPr="0007099C">
              <w:rPr>
                <w:rFonts w:ascii="Arial" w:eastAsia="Calibri" w:hAnsi="Arial" w:cs="Arial"/>
                <w:color w:val="000000" w:themeColor="text1"/>
                <w:sz w:val="22"/>
                <w:lang w:val="es-ES"/>
              </w:rPr>
              <w:t>CONVENIOS SOLIDARIOS</w:t>
            </w:r>
            <w:r w:rsidR="004A303C" w:rsidRPr="0007099C">
              <w:rPr>
                <w:rFonts w:ascii="Arial" w:eastAsia="Calibri" w:hAnsi="Arial" w:cs="Arial"/>
                <w:color w:val="000000" w:themeColor="text1"/>
                <w:sz w:val="22"/>
                <w:lang w:val="es-ES"/>
              </w:rPr>
              <w:t xml:space="preserve"> – </w:t>
            </w:r>
            <w:r w:rsidRPr="0007099C">
              <w:rPr>
                <w:rFonts w:ascii="Arial" w:eastAsia="Calibri" w:hAnsi="Arial" w:cs="Arial"/>
                <w:color w:val="000000" w:themeColor="text1"/>
                <w:sz w:val="22"/>
                <w:lang w:val="es-ES"/>
              </w:rPr>
              <w:t xml:space="preserve">Ámbito de aplicación </w:t>
            </w:r>
            <w:r w:rsidR="004A303C" w:rsidRPr="0007099C">
              <w:rPr>
                <w:rFonts w:ascii="Arial" w:eastAsia="Calibri" w:hAnsi="Arial" w:cs="Arial"/>
                <w:color w:val="000000" w:themeColor="text1"/>
                <w:sz w:val="22"/>
                <w:lang w:val="es-ES"/>
              </w:rPr>
              <w:t xml:space="preserve">/ </w:t>
            </w:r>
            <w:r w:rsidRPr="0007099C">
              <w:rPr>
                <w:rFonts w:ascii="Arial" w:eastAsia="Calibri" w:hAnsi="Arial" w:cs="Arial"/>
                <w:color w:val="000000" w:themeColor="text1"/>
                <w:sz w:val="22"/>
                <w:lang w:val="es-ES"/>
              </w:rPr>
              <w:t>CONVENIOS SOLIDARIOS</w:t>
            </w:r>
            <w:r w:rsidR="004A303C" w:rsidRPr="0007099C">
              <w:rPr>
                <w:rFonts w:ascii="Arial" w:eastAsia="Calibri" w:hAnsi="Arial" w:cs="Arial"/>
                <w:color w:val="000000" w:themeColor="text1"/>
                <w:sz w:val="22"/>
                <w:lang w:val="es-ES"/>
              </w:rPr>
              <w:t xml:space="preserve"> – </w:t>
            </w:r>
            <w:r w:rsidRPr="0007099C">
              <w:rPr>
                <w:rFonts w:ascii="Arial" w:eastAsia="Calibri" w:hAnsi="Arial" w:cs="Arial"/>
                <w:color w:val="000000" w:themeColor="text1"/>
                <w:sz w:val="22"/>
                <w:lang w:val="es-ES"/>
              </w:rPr>
              <w:t>Regímenes para su celebración</w:t>
            </w:r>
          </w:p>
        </w:tc>
      </w:tr>
      <w:tr w:rsidR="0007099C" w:rsidRPr="0007099C" w14:paraId="4A23AD64" w14:textId="77777777" w:rsidTr="00A52EA7">
        <w:tc>
          <w:tcPr>
            <w:tcW w:w="2689" w:type="dxa"/>
          </w:tcPr>
          <w:p w14:paraId="3C8F1BA1" w14:textId="77777777" w:rsidR="004A303C" w:rsidRPr="0007099C" w:rsidRDefault="004A303C" w:rsidP="00532130">
            <w:pPr>
              <w:spacing w:before="120" w:after="120"/>
              <w:rPr>
                <w:rFonts w:ascii="Arial" w:eastAsia="Calibri" w:hAnsi="Arial" w:cs="Arial"/>
                <w:b/>
                <w:color w:val="000000" w:themeColor="text1"/>
                <w:sz w:val="22"/>
                <w:lang w:val="es-ES"/>
              </w:rPr>
            </w:pPr>
            <w:r w:rsidRPr="0007099C">
              <w:rPr>
                <w:rFonts w:ascii="Arial" w:eastAsia="Calibri" w:hAnsi="Arial" w:cs="Arial"/>
                <w:b/>
                <w:color w:val="000000" w:themeColor="text1"/>
                <w:sz w:val="22"/>
                <w:lang w:val="es-ES"/>
              </w:rPr>
              <w:t>Radicación:</w:t>
            </w:r>
            <w:r w:rsidRPr="0007099C">
              <w:rPr>
                <w:rFonts w:ascii="Arial" w:eastAsia="Calibri" w:hAnsi="Arial" w:cs="Arial"/>
                <w:color w:val="000000" w:themeColor="text1"/>
                <w:sz w:val="22"/>
                <w:lang w:val="es-ES"/>
              </w:rPr>
              <w:t xml:space="preserve">                              </w:t>
            </w:r>
          </w:p>
        </w:tc>
        <w:tc>
          <w:tcPr>
            <w:tcW w:w="6237" w:type="dxa"/>
          </w:tcPr>
          <w:p w14:paraId="5923B6AB" w14:textId="5A1547E0" w:rsidR="004A303C" w:rsidRPr="0007099C" w:rsidRDefault="004A303C" w:rsidP="00532130">
            <w:pPr>
              <w:spacing w:before="120" w:after="120"/>
              <w:jc w:val="both"/>
              <w:rPr>
                <w:rFonts w:ascii="Arial" w:eastAsia="Calibri" w:hAnsi="Arial" w:cs="Arial"/>
                <w:color w:val="000000" w:themeColor="text1"/>
                <w:sz w:val="22"/>
                <w:lang w:val="es-ES"/>
              </w:rPr>
            </w:pPr>
            <w:r w:rsidRPr="0007099C">
              <w:rPr>
                <w:rFonts w:ascii="Arial" w:eastAsia="Calibri" w:hAnsi="Arial" w:cs="Arial"/>
                <w:color w:val="000000" w:themeColor="text1"/>
                <w:sz w:val="22"/>
                <w:lang w:val="es-ES"/>
              </w:rPr>
              <w:t>Respuesta a consulta</w:t>
            </w:r>
            <w:r w:rsidR="009413FD" w:rsidRPr="0007099C">
              <w:rPr>
                <w:rFonts w:ascii="Arial" w:eastAsia="Calibri" w:hAnsi="Arial" w:cs="Arial"/>
                <w:color w:val="000000" w:themeColor="text1"/>
                <w:sz w:val="22"/>
                <w:lang w:val="es-ES"/>
              </w:rPr>
              <w:t xml:space="preserve"> 4202013000008860</w:t>
            </w:r>
            <w:r w:rsidRPr="0007099C">
              <w:rPr>
                <w:rFonts w:ascii="Arial" w:eastAsia="Calibri" w:hAnsi="Arial" w:cs="Arial"/>
                <w:color w:val="000000" w:themeColor="text1"/>
                <w:sz w:val="22"/>
                <w:lang w:val="es-ES"/>
              </w:rPr>
              <w:t xml:space="preserve"> </w:t>
            </w:r>
          </w:p>
        </w:tc>
      </w:tr>
    </w:tbl>
    <w:p w14:paraId="50C16B71" w14:textId="2CEA6EB8" w:rsidR="004A303C" w:rsidRPr="0007099C" w:rsidRDefault="004A303C" w:rsidP="00532130">
      <w:pPr>
        <w:spacing w:before="120" w:after="120"/>
        <w:rPr>
          <w:rFonts w:ascii="Arial" w:eastAsia="Calibri" w:hAnsi="Arial" w:cs="Arial"/>
          <w:color w:val="000000" w:themeColor="text1"/>
          <w:sz w:val="22"/>
          <w:lang w:val="es-ES"/>
        </w:rPr>
      </w:pPr>
      <w:r w:rsidRPr="0007099C">
        <w:rPr>
          <w:rFonts w:ascii="Arial" w:eastAsia="Calibri" w:hAnsi="Arial" w:cs="Arial"/>
          <w:color w:val="000000" w:themeColor="text1"/>
          <w:sz w:val="22"/>
          <w:lang w:val="es-ES"/>
        </w:rPr>
        <w:t xml:space="preserve">Estimado señor </w:t>
      </w:r>
      <w:r w:rsidR="0051547E" w:rsidRPr="0007099C">
        <w:rPr>
          <w:rFonts w:ascii="Arial" w:eastAsia="Calibri" w:hAnsi="Arial" w:cs="Arial"/>
          <w:color w:val="000000" w:themeColor="text1"/>
          <w:sz w:val="22"/>
          <w:lang w:val="es-ES"/>
        </w:rPr>
        <w:t>Salazar</w:t>
      </w:r>
      <w:r w:rsidRPr="0007099C">
        <w:rPr>
          <w:rFonts w:ascii="Arial" w:eastAsia="Calibri" w:hAnsi="Arial" w:cs="Arial"/>
          <w:color w:val="000000" w:themeColor="text1"/>
          <w:sz w:val="22"/>
          <w:lang w:val="es-ES"/>
        </w:rPr>
        <w:t>:</w:t>
      </w:r>
    </w:p>
    <w:p w14:paraId="2743BE98" w14:textId="77777777" w:rsidR="004A303C" w:rsidRPr="0007099C" w:rsidRDefault="004A303C" w:rsidP="00532130">
      <w:pPr>
        <w:spacing w:before="120" w:after="120"/>
        <w:rPr>
          <w:rFonts w:ascii="Arial" w:eastAsia="Calibri" w:hAnsi="Arial" w:cs="Arial"/>
          <w:color w:val="000000" w:themeColor="text1"/>
          <w:sz w:val="22"/>
          <w:lang w:val="es-ES"/>
        </w:rPr>
      </w:pPr>
    </w:p>
    <w:p w14:paraId="6CF3A050" w14:textId="099476BE" w:rsidR="004A303C" w:rsidRPr="0007099C" w:rsidRDefault="004A303C" w:rsidP="00E1109F">
      <w:pPr>
        <w:jc w:val="both"/>
        <w:rPr>
          <w:rFonts w:ascii="Arial" w:eastAsia="Calibri" w:hAnsi="Arial" w:cs="Arial"/>
          <w:color w:val="000000" w:themeColor="text1"/>
          <w:sz w:val="22"/>
          <w:lang w:val="es-ES"/>
        </w:rPr>
      </w:pPr>
      <w:r w:rsidRPr="0007099C">
        <w:rPr>
          <w:rFonts w:ascii="Arial" w:eastAsia="Calibri" w:hAnsi="Arial" w:cs="Arial"/>
          <w:color w:val="000000" w:themeColor="text1"/>
          <w:sz w:val="22"/>
          <w:lang w:val="es-ES"/>
        </w:rPr>
        <w:t>En ejercicio de la competencia otorgada p</w:t>
      </w:r>
      <w:r w:rsidR="004213D4" w:rsidRPr="0007099C">
        <w:rPr>
          <w:rFonts w:ascii="Arial" w:eastAsia="Calibri" w:hAnsi="Arial" w:cs="Arial"/>
          <w:color w:val="000000" w:themeColor="text1"/>
          <w:sz w:val="22"/>
          <w:lang w:val="es-ES"/>
        </w:rPr>
        <w:t>or los artículos 11, numeral 8º;</w:t>
      </w:r>
      <w:r w:rsidRPr="0007099C">
        <w:rPr>
          <w:rFonts w:ascii="Arial" w:eastAsia="Calibri" w:hAnsi="Arial" w:cs="Arial"/>
          <w:color w:val="000000" w:themeColor="text1"/>
          <w:sz w:val="22"/>
          <w:lang w:val="es-ES"/>
        </w:rPr>
        <w:t xml:space="preserve"> y 3º, numeral 5º, del Decreto Ley 4170 de 2011, la Agencia Nacional de Contratación Pública − Colombia Compra Eficiente responde su consulta del 5 de octubre de 2020. </w:t>
      </w:r>
    </w:p>
    <w:p w14:paraId="595A07C2" w14:textId="77777777" w:rsidR="004A303C" w:rsidRPr="0007099C" w:rsidRDefault="004A303C" w:rsidP="00E1109F">
      <w:pPr>
        <w:jc w:val="both"/>
        <w:rPr>
          <w:rFonts w:ascii="Arial" w:eastAsia="Calibri" w:hAnsi="Arial" w:cs="Arial"/>
          <w:color w:val="000000" w:themeColor="text1"/>
          <w:sz w:val="22"/>
          <w:lang w:val="es-ES"/>
        </w:rPr>
      </w:pPr>
    </w:p>
    <w:p w14:paraId="0DFC04A6" w14:textId="4CD3A5E0" w:rsidR="004A303C" w:rsidRPr="0007099C" w:rsidRDefault="004A303C" w:rsidP="00532130">
      <w:pPr>
        <w:pStyle w:val="Prrafodelista"/>
        <w:numPr>
          <w:ilvl w:val="0"/>
          <w:numId w:val="1"/>
        </w:numPr>
        <w:tabs>
          <w:tab w:val="left" w:pos="284"/>
        </w:tabs>
        <w:spacing w:before="120" w:after="120"/>
        <w:ind w:left="0" w:firstLine="0"/>
        <w:jc w:val="both"/>
        <w:rPr>
          <w:rFonts w:ascii="Arial" w:eastAsia="Calibri" w:hAnsi="Arial" w:cs="Arial"/>
          <w:b/>
          <w:color w:val="000000" w:themeColor="text1"/>
          <w:sz w:val="22"/>
          <w:lang w:val="es-ES"/>
        </w:rPr>
      </w:pPr>
      <w:r w:rsidRPr="0007099C">
        <w:rPr>
          <w:rFonts w:ascii="Arial" w:eastAsia="Calibri" w:hAnsi="Arial" w:cs="Arial"/>
          <w:b/>
          <w:color w:val="000000" w:themeColor="text1"/>
          <w:sz w:val="22"/>
          <w:lang w:val="es-ES"/>
        </w:rPr>
        <w:t xml:space="preserve">Problemas planteados </w:t>
      </w:r>
    </w:p>
    <w:p w14:paraId="780C9727" w14:textId="1DE6DC7C" w:rsidR="0076791C" w:rsidRPr="0007099C" w:rsidRDefault="0076791C" w:rsidP="00532130">
      <w:pPr>
        <w:tabs>
          <w:tab w:val="left" w:pos="426"/>
        </w:tabs>
        <w:spacing w:before="120" w:after="120"/>
        <w:jc w:val="both"/>
        <w:rPr>
          <w:rFonts w:ascii="Arial" w:eastAsia="Calibri" w:hAnsi="Arial" w:cs="Arial"/>
          <w:color w:val="000000" w:themeColor="text1"/>
          <w:sz w:val="22"/>
          <w:lang w:val="es-ES"/>
        </w:rPr>
      </w:pPr>
      <w:r w:rsidRPr="0007099C">
        <w:rPr>
          <w:rFonts w:ascii="Arial" w:eastAsia="Calibri" w:hAnsi="Arial" w:cs="Arial"/>
          <w:color w:val="000000" w:themeColor="text1"/>
          <w:sz w:val="22"/>
          <w:lang w:val="es-ES"/>
        </w:rPr>
        <w:t>Usted formula</w:t>
      </w:r>
      <w:r w:rsidR="004A303C" w:rsidRPr="0007099C">
        <w:rPr>
          <w:rFonts w:ascii="Arial" w:eastAsia="Calibri" w:hAnsi="Arial" w:cs="Arial"/>
          <w:color w:val="000000" w:themeColor="text1"/>
          <w:sz w:val="22"/>
          <w:lang w:val="es-ES"/>
        </w:rPr>
        <w:t xml:space="preserve"> l</w:t>
      </w:r>
      <w:r w:rsidRPr="0007099C">
        <w:rPr>
          <w:rFonts w:ascii="Arial" w:eastAsia="Calibri" w:hAnsi="Arial" w:cs="Arial"/>
          <w:color w:val="000000" w:themeColor="text1"/>
          <w:sz w:val="22"/>
          <w:lang w:val="es-ES"/>
        </w:rPr>
        <w:t>a</w:t>
      </w:r>
      <w:r w:rsidR="004A303C" w:rsidRPr="0007099C">
        <w:rPr>
          <w:rFonts w:ascii="Arial" w:eastAsia="Calibri" w:hAnsi="Arial" w:cs="Arial"/>
          <w:color w:val="000000" w:themeColor="text1"/>
          <w:sz w:val="22"/>
          <w:lang w:val="es-ES"/>
        </w:rPr>
        <w:t xml:space="preserve">s siguientes </w:t>
      </w:r>
      <w:r w:rsidRPr="0007099C">
        <w:rPr>
          <w:rFonts w:ascii="Arial" w:eastAsia="Calibri" w:hAnsi="Arial" w:cs="Arial"/>
          <w:color w:val="000000" w:themeColor="text1"/>
          <w:sz w:val="22"/>
          <w:lang w:val="es-ES"/>
        </w:rPr>
        <w:t>preguntas</w:t>
      </w:r>
      <w:r w:rsidR="004A303C" w:rsidRPr="0007099C">
        <w:rPr>
          <w:rFonts w:ascii="Arial" w:eastAsia="Calibri" w:hAnsi="Arial" w:cs="Arial"/>
          <w:color w:val="000000" w:themeColor="text1"/>
          <w:sz w:val="22"/>
          <w:lang w:val="es-ES"/>
        </w:rPr>
        <w:t xml:space="preserve">: </w:t>
      </w:r>
    </w:p>
    <w:p w14:paraId="184B03E3" w14:textId="676A675F" w:rsidR="004A303C" w:rsidRPr="0007099C" w:rsidRDefault="004A303C" w:rsidP="00532130">
      <w:pPr>
        <w:tabs>
          <w:tab w:val="left" w:pos="426"/>
        </w:tabs>
        <w:spacing w:before="120" w:after="120"/>
        <w:ind w:left="709" w:right="709"/>
        <w:jc w:val="both"/>
        <w:rPr>
          <w:rFonts w:ascii="Arial" w:eastAsia="Calibri" w:hAnsi="Arial" w:cs="Arial"/>
          <w:color w:val="000000" w:themeColor="text1"/>
          <w:sz w:val="21"/>
          <w:szCs w:val="21"/>
          <w:lang w:val="es-ES"/>
        </w:rPr>
      </w:pPr>
      <w:r w:rsidRPr="0007099C">
        <w:rPr>
          <w:rFonts w:ascii="Arial" w:eastAsia="Calibri" w:hAnsi="Arial" w:cs="Arial"/>
          <w:color w:val="000000" w:themeColor="text1"/>
          <w:sz w:val="21"/>
          <w:szCs w:val="21"/>
          <w:lang w:val="es-ES"/>
        </w:rPr>
        <w:t>«¿Existe trámite especial para llevar a cabo la contratación de la que habla la Ley 1551 den</w:t>
      </w:r>
      <w:r w:rsidR="00873BDF" w:rsidRPr="0007099C">
        <w:rPr>
          <w:rFonts w:ascii="Arial" w:eastAsia="Calibri" w:hAnsi="Arial" w:cs="Arial"/>
          <w:color w:val="000000" w:themeColor="text1"/>
          <w:sz w:val="21"/>
          <w:szCs w:val="21"/>
          <w:lang w:val="es-ES"/>
        </w:rPr>
        <w:t xml:space="preserve"> (sic)</w:t>
      </w:r>
      <w:r w:rsidRPr="0007099C">
        <w:rPr>
          <w:rFonts w:ascii="Arial" w:eastAsia="Calibri" w:hAnsi="Arial" w:cs="Arial"/>
          <w:color w:val="000000" w:themeColor="text1"/>
          <w:sz w:val="21"/>
          <w:szCs w:val="21"/>
          <w:lang w:val="es-ES"/>
        </w:rPr>
        <w:t xml:space="preserve"> sus artículos 39 y 6? ¿Se pueden celebrar los convenios solidarios de forma directa con las organizaciones de acción comunal o se debe adelantar algún proceso competitivo? ¿[En] los convenios solidarios con los organismos de acción comunal que tengan un objeto diferente a las obras se </w:t>
      </w:r>
      <w:proofErr w:type="gramStart"/>
      <w:r w:rsidRPr="0007099C">
        <w:rPr>
          <w:rFonts w:ascii="Arial" w:eastAsia="Calibri" w:hAnsi="Arial" w:cs="Arial"/>
          <w:color w:val="000000" w:themeColor="text1"/>
          <w:sz w:val="21"/>
          <w:szCs w:val="21"/>
          <w:lang w:val="es-ES"/>
        </w:rPr>
        <w:t>debe</w:t>
      </w:r>
      <w:proofErr w:type="gramEnd"/>
      <w:r w:rsidRPr="0007099C">
        <w:rPr>
          <w:rFonts w:ascii="Arial" w:eastAsia="Calibri" w:hAnsi="Arial" w:cs="Arial"/>
          <w:color w:val="000000" w:themeColor="text1"/>
          <w:sz w:val="21"/>
          <w:szCs w:val="21"/>
          <w:lang w:val="es-ES"/>
        </w:rPr>
        <w:t xml:space="preserve"> atender a la cuantía mínima establecida en el parágrafo 4 del artículo 3 de la Ley 1551 de 2012? ¿Los entes territoriales pueden aunar esfuerzos con los organismos de acción comunal para entregar subsidios de transporte escolar?».</w:t>
      </w:r>
    </w:p>
    <w:p w14:paraId="10E0DC0E" w14:textId="77777777" w:rsidR="004A303C" w:rsidRPr="0007099C" w:rsidRDefault="004A303C" w:rsidP="00E1109F">
      <w:pPr>
        <w:tabs>
          <w:tab w:val="left" w:pos="426"/>
        </w:tabs>
        <w:jc w:val="both"/>
        <w:rPr>
          <w:rFonts w:ascii="Arial" w:eastAsia="Calibri" w:hAnsi="Arial" w:cs="Arial"/>
          <w:color w:val="000000" w:themeColor="text1"/>
          <w:sz w:val="22"/>
          <w:lang w:val="es-ES"/>
        </w:rPr>
      </w:pPr>
    </w:p>
    <w:p w14:paraId="1D66CE98" w14:textId="77777777" w:rsidR="004A303C" w:rsidRPr="0007099C" w:rsidRDefault="004A303C" w:rsidP="00E1109F">
      <w:pPr>
        <w:pStyle w:val="Prrafodelista"/>
        <w:numPr>
          <w:ilvl w:val="0"/>
          <w:numId w:val="1"/>
        </w:numPr>
        <w:tabs>
          <w:tab w:val="left" w:pos="426"/>
        </w:tabs>
        <w:ind w:left="284" w:hanging="284"/>
        <w:jc w:val="both"/>
        <w:rPr>
          <w:rFonts w:ascii="Arial" w:eastAsia="Calibri" w:hAnsi="Arial" w:cs="Arial"/>
          <w:b/>
          <w:color w:val="000000" w:themeColor="text1"/>
          <w:sz w:val="22"/>
          <w:lang w:val="es-ES"/>
        </w:rPr>
      </w:pPr>
      <w:r w:rsidRPr="0007099C">
        <w:rPr>
          <w:rFonts w:ascii="Arial" w:eastAsia="Calibri" w:hAnsi="Arial" w:cs="Arial"/>
          <w:b/>
          <w:color w:val="000000" w:themeColor="text1"/>
          <w:sz w:val="22"/>
          <w:lang w:val="es-ES"/>
        </w:rPr>
        <w:t>Consideraciones.</w:t>
      </w:r>
    </w:p>
    <w:p w14:paraId="0C1057F7" w14:textId="77777777" w:rsidR="004A303C" w:rsidRPr="0007099C" w:rsidRDefault="004A303C" w:rsidP="00E1109F">
      <w:pPr>
        <w:jc w:val="both"/>
        <w:rPr>
          <w:rFonts w:ascii="Arial" w:eastAsia="Calibri" w:hAnsi="Arial" w:cs="Arial"/>
          <w:color w:val="000000" w:themeColor="text1"/>
          <w:sz w:val="22"/>
          <w:lang w:val="es-ES"/>
        </w:rPr>
      </w:pPr>
    </w:p>
    <w:p w14:paraId="6A0B61CA" w14:textId="510689A7" w:rsidR="004A303C" w:rsidRPr="0007099C" w:rsidRDefault="004A303C" w:rsidP="00532130">
      <w:pPr>
        <w:spacing w:before="120" w:after="120"/>
        <w:jc w:val="both"/>
        <w:rPr>
          <w:rFonts w:ascii="Arial" w:eastAsia="Calibri" w:hAnsi="Arial" w:cs="Arial"/>
          <w:color w:val="000000" w:themeColor="text1"/>
          <w:sz w:val="22"/>
          <w:lang w:val="es-ES"/>
        </w:rPr>
      </w:pPr>
      <w:r w:rsidRPr="0007099C">
        <w:rPr>
          <w:rFonts w:ascii="Arial" w:eastAsia="Calibri" w:hAnsi="Arial" w:cs="Arial"/>
          <w:color w:val="000000" w:themeColor="text1"/>
          <w:sz w:val="22"/>
          <w:lang w:val="es-ES"/>
        </w:rPr>
        <w:t xml:space="preserve">La presente consulta es resuelta con base en las facultades asignadas a la Agencia Nacional de Contratación Pública – Colombia Compra Eficiente, consignadas en el Decreto 4170 de 2011, modificado parcialmente por el Decreto 1822 de 2019. </w:t>
      </w:r>
      <w:r w:rsidR="000B7FDC" w:rsidRPr="0007099C">
        <w:rPr>
          <w:rFonts w:ascii="Arial" w:eastAsia="Calibri" w:hAnsi="Arial" w:cs="Arial"/>
          <w:color w:val="000000" w:themeColor="text1"/>
          <w:sz w:val="22"/>
          <w:lang w:val="es-ES"/>
        </w:rPr>
        <w:t>Las citadas normas</w:t>
      </w:r>
      <w:r w:rsidRPr="0007099C">
        <w:rPr>
          <w:rFonts w:ascii="Arial" w:eastAsia="Calibri" w:hAnsi="Arial" w:cs="Arial"/>
          <w:color w:val="000000" w:themeColor="text1"/>
          <w:sz w:val="22"/>
          <w:lang w:val="es-ES"/>
        </w:rPr>
        <w:t>, atribuye</w:t>
      </w:r>
      <w:r w:rsidR="000B7FDC" w:rsidRPr="0007099C">
        <w:rPr>
          <w:rFonts w:ascii="Arial" w:eastAsia="Calibri" w:hAnsi="Arial" w:cs="Arial"/>
          <w:color w:val="000000" w:themeColor="text1"/>
          <w:sz w:val="22"/>
          <w:lang w:val="es-ES"/>
        </w:rPr>
        <w:t>n</w:t>
      </w:r>
      <w:r w:rsidRPr="0007099C">
        <w:rPr>
          <w:rFonts w:ascii="Arial" w:eastAsia="Calibri" w:hAnsi="Arial" w:cs="Arial"/>
          <w:color w:val="000000" w:themeColor="text1"/>
          <w:sz w:val="22"/>
          <w:lang w:val="es-ES"/>
        </w:rPr>
        <w:t xml:space="preserve"> a la Subdirección de Gestión Contractual la facultad de absolver consultas sobre la aplicación de normas de carácter general en el marco de los asuntos de competencia de la Agencia.</w:t>
      </w:r>
    </w:p>
    <w:p w14:paraId="1C82311E" w14:textId="52EF0C0B" w:rsidR="00CF4B4F" w:rsidRPr="0007099C" w:rsidRDefault="00CF4B4F" w:rsidP="00532130">
      <w:pPr>
        <w:tabs>
          <w:tab w:val="left" w:pos="426"/>
        </w:tabs>
        <w:spacing w:before="120" w:after="120"/>
        <w:jc w:val="both"/>
        <w:rPr>
          <w:rFonts w:ascii="Arial" w:eastAsia="Calibri" w:hAnsi="Arial" w:cs="Arial"/>
          <w:color w:val="000000" w:themeColor="text1"/>
          <w:sz w:val="22"/>
          <w:lang w:val="es-ES"/>
        </w:rPr>
      </w:pPr>
      <w:r w:rsidRPr="0007099C">
        <w:rPr>
          <w:rFonts w:ascii="Arial" w:eastAsia="Calibri" w:hAnsi="Arial" w:cs="Arial"/>
          <w:color w:val="000000" w:themeColor="text1"/>
          <w:sz w:val="22"/>
          <w:lang w:val="es-ES"/>
        </w:rPr>
        <w:t xml:space="preserve">Para absolver los interrogantes planteados, se analizará el alcance y ámbito de aplicación de los convenios solidarios definidos por el parágrafo tercero del artículo tercero de la Ley 136 de 1994 y reglamentados por las respectivas normas especiales. </w:t>
      </w:r>
    </w:p>
    <w:p w14:paraId="1F7E8681" w14:textId="398C3B17" w:rsidR="004A303C" w:rsidRPr="0007099C" w:rsidRDefault="00667C88" w:rsidP="00532130">
      <w:pPr>
        <w:tabs>
          <w:tab w:val="left" w:pos="426"/>
        </w:tabs>
        <w:spacing w:before="120" w:after="120"/>
        <w:jc w:val="both"/>
        <w:rPr>
          <w:rFonts w:ascii="Arial" w:eastAsia="Calibri" w:hAnsi="Arial" w:cs="Arial"/>
          <w:b/>
          <w:color w:val="000000" w:themeColor="text1"/>
          <w:sz w:val="22"/>
          <w:lang w:val="es-ES"/>
        </w:rPr>
      </w:pPr>
      <w:r w:rsidRPr="0007099C">
        <w:rPr>
          <w:rFonts w:ascii="Arial" w:eastAsia="Calibri" w:hAnsi="Arial" w:cs="Arial"/>
          <w:color w:val="000000" w:themeColor="text1"/>
          <w:sz w:val="22"/>
          <w:lang w:val="es-ES"/>
        </w:rPr>
        <w:t>La Agencia Nacional de Contratación Pública – Colombia Compra Eficiente, en los conceptos 4201913000006135 del 10 de septiembre de 2019, C – 140 del 31 de marzo de 2020, C – 477 del 27 de julio de 2020 y</w:t>
      </w:r>
      <w:r w:rsidR="005B0D48" w:rsidRPr="0007099C">
        <w:rPr>
          <w:rFonts w:ascii="Arial" w:eastAsia="Calibri" w:hAnsi="Arial" w:cs="Arial"/>
          <w:color w:val="000000" w:themeColor="text1"/>
          <w:sz w:val="22"/>
          <w:lang w:val="es-ES"/>
        </w:rPr>
        <w:t xml:space="preserve"> </w:t>
      </w:r>
      <w:r w:rsidRPr="0007099C">
        <w:rPr>
          <w:rFonts w:ascii="Arial" w:eastAsia="Calibri" w:hAnsi="Arial" w:cs="Arial"/>
          <w:color w:val="000000" w:themeColor="text1"/>
          <w:sz w:val="22"/>
          <w:lang w:val="es-ES"/>
        </w:rPr>
        <w:t>concepto C – 223 del 29 de abril de 2020</w:t>
      </w:r>
      <w:r w:rsidR="005B0D48" w:rsidRPr="0007099C">
        <w:rPr>
          <w:rFonts w:ascii="Arial" w:eastAsia="Calibri" w:hAnsi="Arial" w:cs="Arial"/>
          <w:color w:val="000000" w:themeColor="text1"/>
          <w:sz w:val="22"/>
          <w:lang w:val="es-ES"/>
        </w:rPr>
        <w:t>, analizó los convenios solidarios y el alcance de</w:t>
      </w:r>
      <w:r w:rsidR="00CF4B4F" w:rsidRPr="0007099C">
        <w:rPr>
          <w:rFonts w:ascii="Arial" w:eastAsia="Calibri" w:hAnsi="Arial" w:cs="Arial"/>
          <w:color w:val="000000" w:themeColor="text1"/>
          <w:sz w:val="22"/>
          <w:lang w:val="es-ES"/>
        </w:rPr>
        <w:t xml:space="preserve"> los convenios solidarios. Tales ideas se reiteran a continuación.</w:t>
      </w:r>
      <w:r w:rsidRPr="0007099C">
        <w:rPr>
          <w:rFonts w:ascii="Arial" w:eastAsia="Calibri" w:hAnsi="Arial" w:cs="Arial"/>
          <w:color w:val="000000" w:themeColor="text1"/>
          <w:sz w:val="22"/>
          <w:lang w:val="es-ES"/>
        </w:rPr>
        <w:t xml:space="preserve"> </w:t>
      </w:r>
    </w:p>
    <w:p w14:paraId="581D2C24" w14:textId="0F7D6749" w:rsidR="004A303C" w:rsidRPr="0007099C" w:rsidRDefault="004A303C" w:rsidP="00532130">
      <w:pPr>
        <w:pStyle w:val="Prrafodelista"/>
        <w:numPr>
          <w:ilvl w:val="1"/>
          <w:numId w:val="6"/>
        </w:numPr>
        <w:tabs>
          <w:tab w:val="left" w:pos="426"/>
        </w:tabs>
        <w:spacing w:before="120" w:after="120"/>
        <w:jc w:val="both"/>
        <w:rPr>
          <w:rFonts w:ascii="Arial" w:eastAsia="Calibri" w:hAnsi="Arial" w:cs="Arial"/>
          <w:noProof/>
          <w:color w:val="000000" w:themeColor="text1"/>
          <w:sz w:val="22"/>
          <w:lang w:val="es-ES"/>
        </w:rPr>
      </w:pPr>
      <w:r w:rsidRPr="0007099C">
        <w:rPr>
          <w:rFonts w:ascii="Arial" w:eastAsia="Calibri" w:hAnsi="Arial" w:cs="Arial"/>
          <w:b/>
          <w:color w:val="000000" w:themeColor="text1"/>
          <w:sz w:val="22"/>
          <w:lang w:val="es-ES"/>
        </w:rPr>
        <w:t xml:space="preserve">Marco normativo. </w:t>
      </w:r>
    </w:p>
    <w:p w14:paraId="54C9A3C5" w14:textId="2251F8AF" w:rsidR="0011698D" w:rsidRPr="0007099C" w:rsidRDefault="0089592C" w:rsidP="00532130">
      <w:pPr>
        <w:spacing w:before="120" w:after="120"/>
        <w:ind w:firstLine="708"/>
        <w:jc w:val="both"/>
        <w:rPr>
          <w:rFonts w:ascii="Arial" w:eastAsia="Calibri" w:hAnsi="Arial" w:cs="Arial"/>
          <w:color w:val="000000" w:themeColor="text1"/>
          <w:sz w:val="22"/>
          <w:lang w:val="es-ES"/>
        </w:rPr>
      </w:pPr>
      <w:r w:rsidRPr="0007099C">
        <w:rPr>
          <w:rFonts w:ascii="Arial" w:eastAsia="Calibri" w:hAnsi="Arial" w:cs="Arial"/>
          <w:color w:val="000000" w:themeColor="text1"/>
          <w:sz w:val="22"/>
          <w:lang w:val="es-ES"/>
        </w:rPr>
        <w:t>La contratación estatal con entidades privadas sin ánimo de lucro encuentra su</w:t>
      </w:r>
      <w:r w:rsidR="004A303C" w:rsidRPr="0007099C">
        <w:rPr>
          <w:rFonts w:ascii="Arial" w:eastAsia="Calibri" w:hAnsi="Arial" w:cs="Arial"/>
          <w:color w:val="000000" w:themeColor="text1"/>
          <w:sz w:val="22"/>
          <w:lang w:val="es-ES"/>
        </w:rPr>
        <w:t xml:space="preserve"> fundamento en el artículo 355 de la Constitución Política el cual, tras proscribir cualquier tipo de donación por parte del Estado a personas de derecho privado, determina que</w:t>
      </w:r>
      <w:r w:rsidR="00FC4D0C" w:rsidRPr="0007099C">
        <w:rPr>
          <w:rFonts w:ascii="Arial" w:eastAsia="Calibri" w:hAnsi="Arial" w:cs="Arial"/>
          <w:color w:val="000000" w:themeColor="text1"/>
          <w:sz w:val="22"/>
          <w:lang w:val="es-ES"/>
        </w:rPr>
        <w:t>:</w:t>
      </w:r>
    </w:p>
    <w:p w14:paraId="1C171EB2" w14:textId="00D21E9C" w:rsidR="0011698D" w:rsidRPr="0007099C" w:rsidRDefault="004A303C" w:rsidP="00532130">
      <w:pPr>
        <w:spacing w:before="120" w:after="120"/>
        <w:ind w:left="709" w:right="709"/>
        <w:jc w:val="both"/>
        <w:rPr>
          <w:rFonts w:ascii="Arial" w:eastAsia="Calibri" w:hAnsi="Arial" w:cs="Arial"/>
          <w:color w:val="000000" w:themeColor="text1"/>
          <w:sz w:val="22"/>
          <w:lang w:val="es-ES"/>
        </w:rPr>
      </w:pPr>
      <w:r w:rsidRPr="0007099C">
        <w:rPr>
          <w:rFonts w:ascii="Arial" w:eastAsia="Calibri" w:hAnsi="Arial" w:cs="Arial"/>
          <w:color w:val="000000" w:themeColor="text1"/>
          <w:sz w:val="21"/>
          <w:szCs w:val="21"/>
          <w:lang w:val="es-ES"/>
        </w:rPr>
        <w:lastRenderedPageBreak/>
        <w:t xml:space="preserve">«El Gobierno, en los niveles nacional, departamental, distrital y municipal podrá, con recursos de los respectivos presupuestos, celebrar contratos con entidades privadas sin ánimo de lucro y de reconocida idoneidad con el fin de impulsar programas y actividades de interés público acordes con el Plan Nacional y los planes seccionales de Desarrollo […]». </w:t>
      </w:r>
    </w:p>
    <w:p w14:paraId="72334E05" w14:textId="0D80AA6F" w:rsidR="004A303C" w:rsidRPr="0007099C" w:rsidRDefault="004A303C" w:rsidP="00532130">
      <w:pPr>
        <w:spacing w:before="120" w:after="120"/>
        <w:ind w:firstLine="709"/>
        <w:jc w:val="both"/>
        <w:rPr>
          <w:rFonts w:ascii="Arial" w:eastAsia="Calibri" w:hAnsi="Arial" w:cs="Arial"/>
          <w:color w:val="000000" w:themeColor="text1"/>
          <w:sz w:val="22"/>
          <w:lang w:val="es-ES"/>
        </w:rPr>
      </w:pPr>
      <w:r w:rsidRPr="0007099C">
        <w:rPr>
          <w:rFonts w:ascii="Arial" w:eastAsia="Calibri" w:hAnsi="Arial" w:cs="Arial"/>
          <w:color w:val="000000" w:themeColor="text1"/>
          <w:sz w:val="22"/>
          <w:lang w:val="es-ES"/>
        </w:rPr>
        <w:t xml:space="preserve">A su vez, el referido mandato constitucional faculta al Gobierno Nacional para efectuar la respectiva reglamentación en la materia. </w:t>
      </w:r>
    </w:p>
    <w:p w14:paraId="31D56D39" w14:textId="781356D2" w:rsidR="00A14317" w:rsidRPr="0007099C" w:rsidRDefault="000778DE" w:rsidP="00532130">
      <w:pPr>
        <w:spacing w:before="120" w:after="120"/>
        <w:ind w:firstLine="709"/>
        <w:jc w:val="both"/>
        <w:rPr>
          <w:rFonts w:ascii="Arial" w:eastAsia="Calibri" w:hAnsi="Arial" w:cs="Arial"/>
          <w:color w:val="000000" w:themeColor="text1"/>
          <w:sz w:val="22"/>
          <w:lang w:val="es-ES"/>
        </w:rPr>
      </w:pPr>
      <w:r w:rsidRPr="0007099C">
        <w:rPr>
          <w:rFonts w:ascii="Arial" w:eastAsia="Calibri" w:hAnsi="Arial" w:cs="Arial"/>
          <w:color w:val="000000" w:themeColor="text1"/>
          <w:sz w:val="22"/>
          <w:lang w:val="es-ES"/>
        </w:rPr>
        <w:t xml:space="preserve">En concordancia con lo establecido en </w:t>
      </w:r>
      <w:r w:rsidR="003B5D12" w:rsidRPr="0007099C">
        <w:rPr>
          <w:rFonts w:ascii="Arial" w:eastAsia="Calibri" w:hAnsi="Arial" w:cs="Arial"/>
          <w:color w:val="000000" w:themeColor="text1"/>
          <w:sz w:val="22"/>
          <w:lang w:val="es-ES"/>
        </w:rPr>
        <w:t>el artículo 355, l</w:t>
      </w:r>
      <w:r w:rsidR="004A303C" w:rsidRPr="0007099C">
        <w:rPr>
          <w:rFonts w:ascii="Arial" w:eastAsia="Calibri" w:hAnsi="Arial" w:cs="Arial"/>
          <w:color w:val="000000" w:themeColor="text1"/>
          <w:sz w:val="22"/>
          <w:lang w:val="es-ES"/>
        </w:rPr>
        <w:t xml:space="preserve">a Ley 136 de 1994 introdujo un tipo especial de contratación cuyo objetivo consiste en </w:t>
      </w:r>
      <w:r w:rsidR="00523EB9" w:rsidRPr="0007099C">
        <w:rPr>
          <w:rFonts w:ascii="Arial" w:eastAsia="Calibri" w:hAnsi="Arial" w:cs="Arial"/>
          <w:color w:val="000000" w:themeColor="text1"/>
          <w:sz w:val="22"/>
          <w:lang w:val="es-ES"/>
        </w:rPr>
        <w:t>la celebración de convenios solidarios</w:t>
      </w:r>
      <w:r w:rsidRPr="0007099C">
        <w:rPr>
          <w:rFonts w:ascii="Arial" w:eastAsia="Calibri" w:hAnsi="Arial" w:cs="Arial"/>
          <w:color w:val="000000" w:themeColor="text1"/>
          <w:sz w:val="22"/>
          <w:lang w:val="es-ES"/>
        </w:rPr>
        <w:t xml:space="preserve">. </w:t>
      </w:r>
      <w:r w:rsidRPr="0007099C">
        <w:rPr>
          <w:rFonts w:ascii="Arial" w:hAnsi="Arial" w:cs="Arial"/>
          <w:color w:val="000000" w:themeColor="text1"/>
          <w:sz w:val="22"/>
          <w:lang w:val="es-ES"/>
        </w:rPr>
        <w:t>De conformidad con lo dispuesto en el parágrafo tercero del artículo tercero del referido cuerpo normativo,</w:t>
      </w:r>
      <w:r w:rsidRPr="0007099C">
        <w:rPr>
          <w:rFonts w:ascii="Arial" w:eastAsia="Calibri" w:hAnsi="Arial" w:cs="Arial"/>
          <w:color w:val="000000" w:themeColor="text1"/>
          <w:sz w:val="22"/>
          <w:lang w:val="es-ES"/>
        </w:rPr>
        <w:t xml:space="preserve"> los convenios solidarios</w:t>
      </w:r>
      <w:r w:rsidR="00A14317" w:rsidRPr="0007099C">
        <w:rPr>
          <w:rFonts w:ascii="Arial" w:eastAsia="Calibri" w:hAnsi="Arial" w:cs="Arial"/>
          <w:color w:val="000000" w:themeColor="text1"/>
          <w:sz w:val="22"/>
          <w:lang w:val="es-ES"/>
        </w:rPr>
        <w:t xml:space="preserve"> </w:t>
      </w:r>
      <w:r w:rsidRPr="0007099C">
        <w:rPr>
          <w:rFonts w:ascii="Arial" w:eastAsia="Calibri" w:hAnsi="Arial" w:cs="Arial"/>
          <w:color w:val="000000" w:themeColor="text1"/>
          <w:sz w:val="22"/>
          <w:lang w:val="es-ES"/>
        </w:rPr>
        <w:t xml:space="preserve">se definen </w:t>
      </w:r>
      <w:r w:rsidR="00A14317" w:rsidRPr="0007099C">
        <w:rPr>
          <w:rFonts w:ascii="Arial" w:eastAsia="Calibri" w:hAnsi="Arial" w:cs="Arial"/>
          <w:color w:val="000000" w:themeColor="text1"/>
          <w:sz w:val="22"/>
          <w:lang w:val="es-ES"/>
        </w:rPr>
        <w:t>como «la complementación de esfuerzos institucionales, comunitarios, económicos y sociales para la construcción de obras y la satisfacción de necesidades</w:t>
      </w:r>
      <w:r w:rsidR="00A14317" w:rsidRPr="0007099C">
        <w:rPr>
          <w:rFonts w:ascii="Arial" w:hAnsi="Arial" w:cs="Arial"/>
          <w:color w:val="000000" w:themeColor="text1"/>
          <w:sz w:val="22"/>
          <w:lang w:val="es-ES"/>
        </w:rPr>
        <w:t xml:space="preserve"> y aspiraciones de las comunidades». </w:t>
      </w:r>
      <w:r w:rsidR="00523EB9" w:rsidRPr="0007099C">
        <w:rPr>
          <w:rFonts w:ascii="Arial" w:eastAsia="Calibri" w:hAnsi="Arial" w:cs="Arial"/>
          <w:color w:val="000000" w:themeColor="text1"/>
          <w:sz w:val="22"/>
          <w:lang w:val="es-ES"/>
        </w:rPr>
        <w:t xml:space="preserve"> </w:t>
      </w:r>
    </w:p>
    <w:p w14:paraId="378FD4A6" w14:textId="5FC04E2F" w:rsidR="00A14317" w:rsidRPr="0007099C" w:rsidRDefault="0037569C" w:rsidP="00532130">
      <w:pPr>
        <w:spacing w:before="120" w:after="120"/>
        <w:ind w:firstLine="708"/>
        <w:jc w:val="both"/>
        <w:rPr>
          <w:rFonts w:ascii="Arial" w:eastAsia="Calibri" w:hAnsi="Arial" w:cs="Arial"/>
          <w:color w:val="000000" w:themeColor="text1"/>
          <w:sz w:val="22"/>
          <w:lang w:val="es-ES"/>
        </w:rPr>
      </w:pPr>
      <w:r w:rsidRPr="0007099C">
        <w:rPr>
          <w:rFonts w:ascii="Arial" w:eastAsia="Calibri" w:hAnsi="Arial" w:cs="Arial"/>
          <w:color w:val="000000" w:themeColor="text1"/>
          <w:sz w:val="22"/>
          <w:lang w:val="es-ES"/>
        </w:rPr>
        <w:t>Del mismo modo</w:t>
      </w:r>
      <w:r w:rsidR="00A14317" w:rsidRPr="0007099C">
        <w:rPr>
          <w:rFonts w:ascii="Arial" w:eastAsia="Calibri" w:hAnsi="Arial" w:cs="Arial"/>
          <w:color w:val="000000" w:themeColor="text1"/>
          <w:sz w:val="22"/>
          <w:lang w:val="es-ES"/>
        </w:rPr>
        <w:t xml:space="preserve">, reiterando la tesis expuesta por esta Agencia mediante Concepto C – 140 del 31 de marzo de 2020, el </w:t>
      </w:r>
      <w:r w:rsidR="00263984" w:rsidRPr="0007099C">
        <w:rPr>
          <w:rFonts w:ascii="Arial" w:eastAsia="Calibri" w:hAnsi="Arial" w:cs="Arial"/>
          <w:color w:val="000000" w:themeColor="text1"/>
          <w:sz w:val="22"/>
          <w:lang w:val="es-ES"/>
        </w:rPr>
        <w:t>artículo tercero de la Ley 136 de 1994</w:t>
      </w:r>
      <w:r w:rsidR="00A14317" w:rsidRPr="0007099C">
        <w:rPr>
          <w:rFonts w:ascii="Arial" w:eastAsia="Calibri" w:hAnsi="Arial" w:cs="Arial"/>
          <w:color w:val="000000" w:themeColor="text1"/>
          <w:sz w:val="22"/>
          <w:lang w:val="es-ES"/>
        </w:rPr>
        <w:t xml:space="preserve"> determina tres alternativas mediante las cuales las entidades territoriales pueden celebrar convenios solidarios con organismos de acción comunal</w:t>
      </w:r>
      <w:r w:rsidRPr="0007099C">
        <w:rPr>
          <w:rFonts w:ascii="Arial" w:eastAsia="Calibri" w:hAnsi="Arial" w:cs="Arial"/>
          <w:color w:val="000000" w:themeColor="text1"/>
          <w:sz w:val="22"/>
          <w:lang w:val="es-ES"/>
        </w:rPr>
        <w:t>, las cuales</w:t>
      </w:r>
      <w:r w:rsidR="00A14317" w:rsidRPr="0007099C">
        <w:rPr>
          <w:rFonts w:ascii="Arial" w:eastAsia="Calibri" w:hAnsi="Arial" w:cs="Arial"/>
          <w:color w:val="000000" w:themeColor="text1"/>
          <w:sz w:val="22"/>
          <w:lang w:val="es-ES"/>
        </w:rPr>
        <w:t xml:space="preserve"> se enlistan a continuación:</w:t>
      </w:r>
    </w:p>
    <w:p w14:paraId="75B59196" w14:textId="16F4D0E1" w:rsidR="004047FE" w:rsidRPr="0007099C" w:rsidRDefault="007E48FC" w:rsidP="00532130">
      <w:pPr>
        <w:spacing w:before="120" w:after="120"/>
        <w:ind w:firstLine="709"/>
        <w:jc w:val="both"/>
        <w:rPr>
          <w:rFonts w:ascii="Arial" w:hAnsi="Arial" w:cs="Arial"/>
          <w:color w:val="000000" w:themeColor="text1"/>
          <w:sz w:val="22"/>
          <w:lang w:val="es-ES"/>
        </w:rPr>
      </w:pPr>
      <w:r w:rsidRPr="0007099C">
        <w:rPr>
          <w:rFonts w:ascii="Arial" w:eastAsia="Calibri" w:hAnsi="Arial" w:cs="Arial"/>
          <w:color w:val="000000" w:themeColor="text1"/>
          <w:sz w:val="22"/>
          <w:lang w:val="es-ES"/>
        </w:rPr>
        <w:t xml:space="preserve">i) </w:t>
      </w:r>
      <w:r w:rsidR="00A14317" w:rsidRPr="0007099C">
        <w:rPr>
          <w:rFonts w:ascii="Arial" w:eastAsia="Calibri" w:hAnsi="Arial" w:cs="Arial"/>
          <w:color w:val="000000" w:themeColor="text1"/>
          <w:sz w:val="22"/>
          <w:lang w:val="es-ES"/>
        </w:rPr>
        <w:t>En primer lugar, las enti</w:t>
      </w:r>
      <w:r w:rsidR="00996310" w:rsidRPr="0007099C">
        <w:rPr>
          <w:rFonts w:ascii="Arial" w:eastAsia="Calibri" w:hAnsi="Arial" w:cs="Arial"/>
          <w:color w:val="000000" w:themeColor="text1"/>
          <w:sz w:val="22"/>
          <w:lang w:val="es-ES"/>
        </w:rPr>
        <w:t xml:space="preserve">dades territoriales del orden municipal o distrital pueden celebrar convenios solidarios con organismos de acción comunal </w:t>
      </w:r>
      <w:r w:rsidR="004A303C" w:rsidRPr="0007099C">
        <w:rPr>
          <w:rFonts w:ascii="Arial" w:hAnsi="Arial" w:cs="Arial"/>
          <w:color w:val="000000" w:themeColor="text1"/>
          <w:sz w:val="22"/>
          <w:lang w:val="es-ES"/>
        </w:rPr>
        <w:t>«[…]</w:t>
      </w:r>
      <w:r w:rsidR="004A303C" w:rsidRPr="0007099C">
        <w:rPr>
          <w:rFonts w:ascii="Arial" w:eastAsia="Calibri" w:hAnsi="Arial" w:cs="Arial"/>
          <w:color w:val="000000" w:themeColor="text1"/>
          <w:sz w:val="22"/>
          <w:lang w:val="es-ES"/>
        </w:rPr>
        <w:t xml:space="preserve"> para el desarrollo conjunto de programas y actividades establecidas por la Ley a los municipios y distritos, acorde con sus planes y desarrollos</w:t>
      </w:r>
      <w:r w:rsidR="004A303C" w:rsidRPr="0007099C">
        <w:rPr>
          <w:rFonts w:ascii="Arial" w:hAnsi="Arial" w:cs="Arial"/>
          <w:color w:val="000000" w:themeColor="text1"/>
          <w:sz w:val="22"/>
          <w:lang w:val="es-ES"/>
        </w:rPr>
        <w:t>»</w:t>
      </w:r>
      <w:r w:rsidR="003B5D12" w:rsidRPr="0007099C">
        <w:rPr>
          <w:rStyle w:val="Refdenotaalpie"/>
          <w:rFonts w:ascii="Arial" w:hAnsi="Arial" w:cs="Arial"/>
          <w:color w:val="000000" w:themeColor="text1"/>
          <w:sz w:val="22"/>
          <w:lang w:val="es-ES"/>
        </w:rPr>
        <w:footnoteReference w:id="1"/>
      </w:r>
      <w:r w:rsidR="00996310" w:rsidRPr="0007099C">
        <w:rPr>
          <w:rFonts w:ascii="Arial" w:hAnsi="Arial" w:cs="Arial"/>
          <w:color w:val="000000" w:themeColor="text1"/>
          <w:sz w:val="22"/>
          <w:lang w:val="es-ES"/>
        </w:rPr>
        <w:t>.</w:t>
      </w:r>
    </w:p>
    <w:p w14:paraId="1D8299AC" w14:textId="40CACD28" w:rsidR="004A4039" w:rsidRPr="0007099C" w:rsidRDefault="004047FE" w:rsidP="00532130">
      <w:pPr>
        <w:spacing w:before="120" w:after="120"/>
        <w:ind w:firstLine="709"/>
        <w:jc w:val="both"/>
        <w:rPr>
          <w:rFonts w:ascii="Arial" w:hAnsi="Arial" w:cs="Arial"/>
          <w:color w:val="000000" w:themeColor="text1"/>
          <w:sz w:val="22"/>
          <w:lang w:val="es-ES"/>
        </w:rPr>
      </w:pPr>
      <w:proofErr w:type="spellStart"/>
      <w:r w:rsidRPr="0007099C">
        <w:rPr>
          <w:rFonts w:ascii="Arial" w:hAnsi="Arial" w:cs="Arial"/>
          <w:color w:val="000000" w:themeColor="text1"/>
          <w:sz w:val="22"/>
          <w:lang w:val="es-ES"/>
        </w:rPr>
        <w:t>ii</w:t>
      </w:r>
      <w:proofErr w:type="spellEnd"/>
      <w:r w:rsidRPr="0007099C">
        <w:rPr>
          <w:rFonts w:ascii="Arial" w:hAnsi="Arial" w:cs="Arial"/>
          <w:color w:val="000000" w:themeColor="text1"/>
          <w:sz w:val="22"/>
          <w:lang w:val="es-ES"/>
        </w:rPr>
        <w:t xml:space="preserve">) </w:t>
      </w:r>
      <w:r w:rsidR="00AE5D02" w:rsidRPr="0007099C">
        <w:rPr>
          <w:rFonts w:ascii="Arial" w:hAnsi="Arial" w:cs="Arial"/>
          <w:color w:val="000000" w:themeColor="text1"/>
          <w:sz w:val="22"/>
          <w:lang w:val="es-ES"/>
        </w:rPr>
        <w:t xml:space="preserve">En segundo lugar, </w:t>
      </w:r>
      <w:r w:rsidR="005A648C" w:rsidRPr="0007099C">
        <w:rPr>
          <w:rFonts w:ascii="Arial" w:hAnsi="Arial" w:cs="Arial"/>
          <w:color w:val="000000" w:themeColor="text1"/>
          <w:sz w:val="22"/>
          <w:lang w:val="es-ES"/>
        </w:rPr>
        <w:t xml:space="preserve">existe la </w:t>
      </w:r>
      <w:r w:rsidR="00996310" w:rsidRPr="0007099C">
        <w:rPr>
          <w:rFonts w:ascii="Arial" w:hAnsi="Arial" w:cs="Arial"/>
          <w:color w:val="000000" w:themeColor="text1"/>
          <w:sz w:val="22"/>
          <w:lang w:val="es-ES"/>
        </w:rPr>
        <w:t>opción, consignada en el parágrafo cuarto de la norma en cita,</w:t>
      </w:r>
      <w:r w:rsidR="005A648C" w:rsidRPr="0007099C">
        <w:rPr>
          <w:rFonts w:ascii="Arial" w:hAnsi="Arial" w:cs="Arial"/>
          <w:color w:val="000000" w:themeColor="text1"/>
          <w:sz w:val="22"/>
          <w:lang w:val="es-ES"/>
        </w:rPr>
        <w:t xml:space="preserve"> </w:t>
      </w:r>
      <w:r w:rsidR="00FA0DC8" w:rsidRPr="0007099C">
        <w:rPr>
          <w:rFonts w:ascii="Arial" w:hAnsi="Arial" w:cs="Arial"/>
          <w:color w:val="000000" w:themeColor="text1"/>
          <w:sz w:val="22"/>
          <w:lang w:val="es-ES"/>
        </w:rPr>
        <w:t>consistente</w:t>
      </w:r>
      <w:r w:rsidR="00846713" w:rsidRPr="0007099C">
        <w:rPr>
          <w:rFonts w:ascii="Arial" w:hAnsi="Arial" w:cs="Arial"/>
          <w:color w:val="000000" w:themeColor="text1"/>
          <w:sz w:val="22"/>
          <w:lang w:val="es-ES"/>
        </w:rPr>
        <w:t xml:space="preserve"> en</w:t>
      </w:r>
      <w:r w:rsidR="00996310" w:rsidRPr="0007099C">
        <w:rPr>
          <w:rFonts w:ascii="Arial" w:hAnsi="Arial" w:cs="Arial"/>
          <w:color w:val="000000" w:themeColor="text1"/>
          <w:sz w:val="22"/>
          <w:lang w:val="es-ES"/>
        </w:rPr>
        <w:t xml:space="preserve"> que </w:t>
      </w:r>
      <w:r w:rsidR="00C8250C" w:rsidRPr="0007099C">
        <w:rPr>
          <w:rFonts w:ascii="Arial" w:hAnsi="Arial" w:cs="Arial"/>
          <w:color w:val="000000" w:themeColor="text1"/>
          <w:sz w:val="22"/>
          <w:lang w:val="es-ES"/>
        </w:rPr>
        <w:t xml:space="preserve">las </w:t>
      </w:r>
      <w:r w:rsidR="00996310" w:rsidRPr="0007099C">
        <w:rPr>
          <w:rFonts w:ascii="Arial" w:hAnsi="Arial" w:cs="Arial"/>
          <w:color w:val="000000" w:themeColor="text1"/>
          <w:sz w:val="22"/>
          <w:lang w:val="es-ES"/>
        </w:rPr>
        <w:t xml:space="preserve">entidades territoriales del orden departamental y municipal podrán celebrar directamente convenios solidarios con juntas de acción comunal para la ejecución de obras hasta por mínima cuantía. </w:t>
      </w:r>
    </w:p>
    <w:p w14:paraId="0FC76F12" w14:textId="116E60B2" w:rsidR="00FE463E" w:rsidRPr="0007099C" w:rsidRDefault="004A4039" w:rsidP="00532130">
      <w:pPr>
        <w:spacing w:before="120" w:after="120"/>
        <w:ind w:firstLine="709"/>
        <w:jc w:val="both"/>
        <w:rPr>
          <w:rFonts w:ascii="Arial" w:hAnsi="Arial" w:cs="Arial"/>
          <w:color w:val="000000" w:themeColor="text1"/>
          <w:sz w:val="22"/>
          <w:lang w:val="es-ES"/>
        </w:rPr>
      </w:pPr>
      <w:proofErr w:type="spellStart"/>
      <w:r w:rsidRPr="0007099C">
        <w:rPr>
          <w:rFonts w:ascii="Arial" w:hAnsi="Arial" w:cs="Arial"/>
          <w:color w:val="000000" w:themeColor="text1"/>
          <w:sz w:val="22"/>
          <w:lang w:val="es-ES"/>
        </w:rPr>
        <w:t>iii</w:t>
      </w:r>
      <w:proofErr w:type="spellEnd"/>
      <w:r w:rsidRPr="0007099C">
        <w:rPr>
          <w:rFonts w:ascii="Arial" w:hAnsi="Arial" w:cs="Arial"/>
          <w:color w:val="000000" w:themeColor="text1"/>
          <w:sz w:val="22"/>
          <w:lang w:val="es-ES"/>
        </w:rPr>
        <w:t xml:space="preserve">) </w:t>
      </w:r>
      <w:r w:rsidR="00C840DC" w:rsidRPr="0007099C">
        <w:rPr>
          <w:rFonts w:ascii="Arial" w:hAnsi="Arial" w:cs="Arial"/>
          <w:color w:val="000000" w:themeColor="text1"/>
          <w:sz w:val="22"/>
          <w:lang w:val="es-ES"/>
        </w:rPr>
        <w:t>En tercer lugar</w:t>
      </w:r>
      <w:r w:rsidR="00996310" w:rsidRPr="0007099C">
        <w:rPr>
          <w:rFonts w:ascii="Arial" w:hAnsi="Arial" w:cs="Arial"/>
          <w:color w:val="000000" w:themeColor="text1"/>
          <w:sz w:val="22"/>
          <w:lang w:val="es-ES"/>
        </w:rPr>
        <w:t xml:space="preserve">, </w:t>
      </w:r>
      <w:r w:rsidR="00D134A9" w:rsidRPr="0007099C">
        <w:rPr>
          <w:rFonts w:ascii="Arial" w:hAnsi="Arial" w:cs="Arial"/>
          <w:color w:val="000000" w:themeColor="text1"/>
          <w:sz w:val="22"/>
          <w:lang w:val="es-ES"/>
        </w:rPr>
        <w:t>la Ley 1955 de 2019 introdujo un quinto parágrafo al artículo tercero</w:t>
      </w:r>
      <w:r w:rsidRPr="0007099C">
        <w:rPr>
          <w:rFonts w:ascii="Arial" w:hAnsi="Arial" w:cs="Arial"/>
          <w:color w:val="000000" w:themeColor="text1"/>
          <w:sz w:val="22"/>
          <w:lang w:val="es-ES"/>
        </w:rPr>
        <w:t>,</w:t>
      </w:r>
      <w:r w:rsidR="00D134A9" w:rsidRPr="0007099C">
        <w:rPr>
          <w:rFonts w:ascii="Arial" w:hAnsi="Arial" w:cs="Arial"/>
          <w:color w:val="000000" w:themeColor="text1"/>
          <w:sz w:val="22"/>
          <w:lang w:val="es-ES"/>
        </w:rPr>
        <w:t xml:space="preserve"> mediante el cual se avala la celebración de convenios solidarios entre entidades del orden nacional y los organismos de acción</w:t>
      </w:r>
      <w:r w:rsidR="00FE463E" w:rsidRPr="0007099C">
        <w:rPr>
          <w:rFonts w:ascii="Arial" w:hAnsi="Arial" w:cs="Arial"/>
          <w:color w:val="000000" w:themeColor="text1"/>
          <w:sz w:val="22"/>
          <w:lang w:val="es-ES"/>
        </w:rPr>
        <w:t xml:space="preserve"> comunal,</w:t>
      </w:r>
      <w:r w:rsidR="00D134A9" w:rsidRPr="0007099C">
        <w:rPr>
          <w:rFonts w:ascii="Arial" w:hAnsi="Arial" w:cs="Arial"/>
          <w:color w:val="000000" w:themeColor="text1"/>
          <w:sz w:val="22"/>
          <w:lang w:val="es-ES"/>
        </w:rPr>
        <w:t xml:space="preserve"> en aras de ejecutar proyectos previstos en el Plan Nacional de Desarrollo. </w:t>
      </w:r>
    </w:p>
    <w:p w14:paraId="725A14C1" w14:textId="1315C9DC" w:rsidR="002C62F1" w:rsidRPr="0007099C" w:rsidRDefault="00C840DC" w:rsidP="00532130">
      <w:pPr>
        <w:spacing w:before="120" w:after="120"/>
        <w:ind w:firstLine="709"/>
        <w:jc w:val="both"/>
        <w:rPr>
          <w:rFonts w:ascii="Arial" w:hAnsi="Arial" w:cs="Arial"/>
          <w:color w:val="000000" w:themeColor="text1"/>
          <w:sz w:val="22"/>
          <w:lang w:val="es-ES"/>
        </w:rPr>
      </w:pPr>
      <w:r w:rsidRPr="0007099C">
        <w:rPr>
          <w:rFonts w:ascii="Arial" w:hAnsi="Arial" w:cs="Arial"/>
          <w:color w:val="000000" w:themeColor="text1"/>
          <w:sz w:val="22"/>
          <w:lang w:val="es-ES"/>
        </w:rPr>
        <w:t>Finalmente, es necesario destacar que</w:t>
      </w:r>
      <w:r w:rsidR="00C8250C" w:rsidRPr="0007099C">
        <w:rPr>
          <w:rFonts w:ascii="Arial" w:hAnsi="Arial" w:cs="Arial"/>
          <w:color w:val="000000" w:themeColor="text1"/>
          <w:sz w:val="22"/>
          <w:lang w:val="es-ES"/>
        </w:rPr>
        <w:t xml:space="preserve"> el Gobierno Nacional,</w:t>
      </w:r>
      <w:r w:rsidRPr="0007099C">
        <w:rPr>
          <w:rFonts w:ascii="Arial" w:hAnsi="Arial" w:cs="Arial"/>
          <w:color w:val="000000" w:themeColor="text1"/>
          <w:sz w:val="22"/>
          <w:lang w:val="es-ES"/>
        </w:rPr>
        <w:t xml:space="preserve"> </w:t>
      </w:r>
      <w:r w:rsidR="002A2F5B" w:rsidRPr="0007099C">
        <w:rPr>
          <w:rFonts w:ascii="Arial" w:hAnsi="Arial" w:cs="Arial"/>
          <w:color w:val="000000" w:themeColor="text1"/>
          <w:sz w:val="22"/>
          <w:lang w:val="es-ES"/>
        </w:rPr>
        <w:t xml:space="preserve">a través del Decreto 092 de 2017, </w:t>
      </w:r>
      <w:r w:rsidR="00C8250C" w:rsidRPr="0007099C">
        <w:rPr>
          <w:rFonts w:ascii="Arial" w:hAnsi="Arial" w:cs="Arial"/>
          <w:color w:val="000000" w:themeColor="text1"/>
          <w:sz w:val="22"/>
          <w:lang w:val="es-ES"/>
        </w:rPr>
        <w:t>en virtud del cual se desarrolla en parte el</w:t>
      </w:r>
      <w:r w:rsidR="002A2F5B" w:rsidRPr="0007099C">
        <w:rPr>
          <w:rFonts w:ascii="Arial" w:hAnsi="Arial" w:cs="Arial"/>
          <w:color w:val="000000" w:themeColor="text1"/>
          <w:sz w:val="22"/>
          <w:lang w:val="es-ES"/>
        </w:rPr>
        <w:t xml:space="preserve"> artículo 355 constitucional</w:t>
      </w:r>
      <w:r w:rsidR="00C8250C" w:rsidRPr="0007099C">
        <w:rPr>
          <w:rFonts w:ascii="Arial" w:hAnsi="Arial" w:cs="Arial"/>
          <w:color w:val="000000" w:themeColor="text1"/>
          <w:sz w:val="22"/>
          <w:lang w:val="es-ES"/>
        </w:rPr>
        <w:t>,</w:t>
      </w:r>
      <w:r w:rsidR="002A2F5B" w:rsidRPr="0007099C">
        <w:rPr>
          <w:rFonts w:ascii="Arial" w:hAnsi="Arial" w:cs="Arial"/>
          <w:color w:val="000000" w:themeColor="text1"/>
          <w:sz w:val="22"/>
          <w:lang w:val="es-ES"/>
        </w:rPr>
        <w:t xml:space="preserve"> regula dos eventos en materia de contratación estatal con entidades sin ánimo de lucro</w:t>
      </w:r>
      <w:r w:rsidR="00FE463E" w:rsidRPr="0007099C">
        <w:rPr>
          <w:rFonts w:ascii="Arial" w:hAnsi="Arial" w:cs="Arial"/>
          <w:color w:val="000000" w:themeColor="text1"/>
          <w:sz w:val="22"/>
          <w:lang w:val="es-ES"/>
        </w:rPr>
        <w:t xml:space="preserve"> y de reconocida idoneidad</w:t>
      </w:r>
      <w:r w:rsidR="002A2F5B" w:rsidRPr="0007099C">
        <w:rPr>
          <w:rFonts w:ascii="Arial" w:hAnsi="Arial" w:cs="Arial"/>
          <w:color w:val="000000" w:themeColor="text1"/>
          <w:sz w:val="22"/>
          <w:lang w:val="es-ES"/>
        </w:rPr>
        <w:t xml:space="preserve">. Al respecto, esta Agencia </w:t>
      </w:r>
      <w:r w:rsidR="00510272" w:rsidRPr="0007099C">
        <w:rPr>
          <w:rFonts w:ascii="Arial" w:hAnsi="Arial" w:cs="Arial"/>
          <w:color w:val="000000" w:themeColor="text1"/>
          <w:sz w:val="22"/>
          <w:lang w:val="es-ES"/>
        </w:rPr>
        <w:t>indicó</w:t>
      </w:r>
      <w:r w:rsidR="00FE463E" w:rsidRPr="0007099C">
        <w:rPr>
          <w:rFonts w:ascii="Arial" w:hAnsi="Arial" w:cs="Arial"/>
          <w:color w:val="000000" w:themeColor="text1"/>
          <w:sz w:val="22"/>
          <w:lang w:val="es-ES"/>
        </w:rPr>
        <w:t>,</w:t>
      </w:r>
      <w:r w:rsidR="00510272" w:rsidRPr="0007099C">
        <w:rPr>
          <w:rFonts w:ascii="Arial" w:hAnsi="Arial" w:cs="Arial"/>
          <w:color w:val="000000" w:themeColor="text1"/>
          <w:sz w:val="22"/>
          <w:lang w:val="es-ES"/>
        </w:rPr>
        <w:t xml:space="preserve"> mediante </w:t>
      </w:r>
      <w:proofErr w:type="gramStart"/>
      <w:r w:rsidR="00510272" w:rsidRPr="0007099C">
        <w:rPr>
          <w:rFonts w:ascii="Arial" w:hAnsi="Arial" w:cs="Arial"/>
          <w:color w:val="000000" w:themeColor="text1"/>
          <w:sz w:val="22"/>
          <w:lang w:val="es-ES"/>
        </w:rPr>
        <w:t xml:space="preserve">el </w:t>
      </w:r>
      <w:r w:rsidR="002A2F5B" w:rsidRPr="0007099C">
        <w:rPr>
          <w:rFonts w:ascii="Arial" w:hAnsi="Arial" w:cs="Arial"/>
          <w:color w:val="000000" w:themeColor="text1"/>
          <w:sz w:val="22"/>
          <w:lang w:val="es-ES"/>
        </w:rPr>
        <w:t xml:space="preserve"> </w:t>
      </w:r>
      <w:r w:rsidR="002C593D" w:rsidRPr="0007099C">
        <w:rPr>
          <w:rFonts w:ascii="Arial" w:hAnsi="Arial" w:cs="Arial"/>
          <w:color w:val="000000" w:themeColor="text1"/>
          <w:sz w:val="22"/>
          <w:lang w:val="es-ES"/>
        </w:rPr>
        <w:t>Concepto</w:t>
      </w:r>
      <w:proofErr w:type="gramEnd"/>
      <w:r w:rsidR="002C593D" w:rsidRPr="0007099C">
        <w:rPr>
          <w:rFonts w:ascii="Arial" w:hAnsi="Arial" w:cs="Arial"/>
          <w:color w:val="000000" w:themeColor="text1"/>
          <w:sz w:val="22"/>
          <w:lang w:val="es-ES"/>
        </w:rPr>
        <w:t xml:space="preserve"> C – 223 de 2020</w:t>
      </w:r>
      <w:r w:rsidR="00FE463E" w:rsidRPr="0007099C">
        <w:rPr>
          <w:rFonts w:ascii="Arial" w:hAnsi="Arial" w:cs="Arial"/>
          <w:color w:val="000000" w:themeColor="text1"/>
          <w:sz w:val="22"/>
          <w:lang w:val="es-ES"/>
        </w:rPr>
        <w:t>,</w:t>
      </w:r>
      <w:r w:rsidR="002C593D" w:rsidRPr="0007099C">
        <w:rPr>
          <w:rFonts w:ascii="Arial" w:hAnsi="Arial" w:cs="Arial"/>
          <w:color w:val="000000" w:themeColor="text1"/>
          <w:sz w:val="22"/>
          <w:lang w:val="es-ES"/>
        </w:rPr>
        <w:t xml:space="preserve"> </w:t>
      </w:r>
      <w:r w:rsidR="002A2F5B" w:rsidRPr="0007099C">
        <w:rPr>
          <w:rFonts w:ascii="Arial" w:hAnsi="Arial" w:cs="Arial"/>
          <w:color w:val="000000" w:themeColor="text1"/>
          <w:sz w:val="22"/>
          <w:lang w:val="es-ES"/>
        </w:rPr>
        <w:t xml:space="preserve">que el </w:t>
      </w:r>
      <w:r w:rsidR="00B07AE6" w:rsidRPr="0007099C">
        <w:rPr>
          <w:rFonts w:ascii="Arial" w:hAnsi="Arial" w:cs="Arial"/>
          <w:color w:val="000000" w:themeColor="text1"/>
          <w:sz w:val="22"/>
          <w:lang w:val="es-ES"/>
        </w:rPr>
        <w:t>mencionado decreto</w:t>
      </w:r>
      <w:r w:rsidR="002A2F5B" w:rsidRPr="0007099C">
        <w:rPr>
          <w:rFonts w:ascii="Arial" w:hAnsi="Arial" w:cs="Arial"/>
          <w:color w:val="000000" w:themeColor="text1"/>
          <w:sz w:val="22"/>
          <w:lang w:val="es-ES"/>
        </w:rPr>
        <w:t xml:space="preserve"> versa sobre: </w:t>
      </w:r>
    </w:p>
    <w:p w14:paraId="14C5ADF9" w14:textId="552445AC" w:rsidR="00FE463E" w:rsidRPr="0007099C" w:rsidRDefault="00D0172E" w:rsidP="00532130">
      <w:pPr>
        <w:spacing w:before="120" w:after="120"/>
        <w:ind w:left="709" w:right="709"/>
        <w:jc w:val="both"/>
        <w:rPr>
          <w:rFonts w:ascii="Arial" w:hAnsi="Arial" w:cs="Arial"/>
          <w:color w:val="000000" w:themeColor="text1"/>
          <w:sz w:val="22"/>
          <w:lang w:val="es-ES"/>
        </w:rPr>
      </w:pPr>
      <w:r w:rsidRPr="0007099C">
        <w:rPr>
          <w:rFonts w:ascii="Arial" w:eastAsia="Calibri" w:hAnsi="Arial" w:cs="Arial"/>
          <w:bCs/>
          <w:color w:val="000000" w:themeColor="text1"/>
          <w:sz w:val="21"/>
          <w:szCs w:val="21"/>
          <w:lang w:val="es-ES"/>
        </w:rPr>
        <w:t>«</w:t>
      </w:r>
      <w:r w:rsidR="002A2F5B" w:rsidRPr="0007099C">
        <w:rPr>
          <w:rFonts w:ascii="Arial" w:eastAsia="Calibri" w:hAnsi="Arial" w:cs="Arial"/>
          <w:bCs/>
          <w:color w:val="000000" w:themeColor="text1"/>
          <w:sz w:val="21"/>
          <w:szCs w:val="21"/>
          <w:lang w:val="es-ES"/>
        </w:rPr>
        <w:t xml:space="preserve">i) los contratos del artículo 355 de la Constitución Política con el fin impulsar programas y actividades de interés público de acuerdo con el Plan Nacional o </w:t>
      </w:r>
      <w:r w:rsidR="002A2F5B" w:rsidRPr="0007099C">
        <w:rPr>
          <w:rFonts w:ascii="Arial" w:eastAsia="Calibri" w:hAnsi="Arial" w:cs="Arial"/>
          <w:bCs/>
          <w:color w:val="000000" w:themeColor="text1"/>
          <w:sz w:val="21"/>
          <w:szCs w:val="21"/>
          <w:lang w:val="es-ES"/>
        </w:rPr>
        <w:lastRenderedPageBreak/>
        <w:t xml:space="preserve">los planes seccionales de desarrollo, en los términos del artículo 355 de la Constitución Política; y </w:t>
      </w:r>
      <w:proofErr w:type="spellStart"/>
      <w:r w:rsidR="002A2F5B" w:rsidRPr="0007099C">
        <w:rPr>
          <w:rFonts w:ascii="Arial" w:eastAsia="Calibri" w:hAnsi="Arial" w:cs="Arial"/>
          <w:bCs/>
          <w:color w:val="000000" w:themeColor="text1"/>
          <w:sz w:val="21"/>
          <w:szCs w:val="21"/>
          <w:lang w:val="es-ES"/>
        </w:rPr>
        <w:t>ii</w:t>
      </w:r>
      <w:proofErr w:type="spellEnd"/>
      <w:r w:rsidR="002A2F5B" w:rsidRPr="0007099C">
        <w:rPr>
          <w:rFonts w:ascii="Arial" w:eastAsia="Calibri" w:hAnsi="Arial" w:cs="Arial"/>
          <w:bCs/>
          <w:color w:val="000000" w:themeColor="text1"/>
          <w:sz w:val="21"/>
          <w:szCs w:val="21"/>
          <w:lang w:val="es-ES"/>
        </w:rPr>
        <w:t>) los convenios de asociación, para el desarrollo conjunto de actividades relacionadas con las funciones de las entidades estatales, en desarrollo del artículo 96 de la Ley 489 de 1998</w:t>
      </w:r>
      <w:r w:rsidRPr="0007099C">
        <w:rPr>
          <w:rFonts w:ascii="Arial" w:eastAsia="Calibri" w:hAnsi="Arial" w:cs="Arial"/>
          <w:bCs/>
          <w:color w:val="000000" w:themeColor="text1"/>
          <w:sz w:val="21"/>
          <w:szCs w:val="21"/>
          <w:lang w:val="es-ES"/>
        </w:rPr>
        <w:t>»</w:t>
      </w:r>
      <w:r w:rsidR="002A2F5B" w:rsidRPr="0007099C">
        <w:rPr>
          <w:rFonts w:ascii="Arial" w:eastAsia="Calibri" w:hAnsi="Arial" w:cs="Arial"/>
          <w:bCs/>
          <w:color w:val="000000" w:themeColor="text1"/>
          <w:sz w:val="21"/>
          <w:szCs w:val="21"/>
          <w:lang w:val="es-ES"/>
        </w:rPr>
        <w:t>.</w:t>
      </w:r>
      <w:r w:rsidR="00660ED0" w:rsidRPr="0007099C">
        <w:rPr>
          <w:rFonts w:ascii="Arial" w:hAnsi="Arial" w:cs="Arial"/>
          <w:color w:val="000000" w:themeColor="text1"/>
          <w:sz w:val="21"/>
          <w:szCs w:val="21"/>
          <w:lang w:val="es-ES"/>
        </w:rPr>
        <w:t xml:space="preserve"> </w:t>
      </w:r>
    </w:p>
    <w:p w14:paraId="3D70FBB9" w14:textId="70B55890" w:rsidR="005B03D8" w:rsidRPr="0007099C" w:rsidRDefault="00941EA5" w:rsidP="00532130">
      <w:pPr>
        <w:spacing w:before="120" w:after="120"/>
        <w:ind w:firstLine="708"/>
        <w:jc w:val="both"/>
        <w:rPr>
          <w:rFonts w:ascii="Arial" w:hAnsi="Arial" w:cs="Arial"/>
          <w:color w:val="000000" w:themeColor="text1"/>
          <w:sz w:val="22"/>
          <w:lang w:val="es-ES"/>
        </w:rPr>
      </w:pPr>
      <w:r w:rsidRPr="0007099C">
        <w:rPr>
          <w:rFonts w:ascii="Arial" w:hAnsi="Arial" w:cs="Arial"/>
          <w:color w:val="000000" w:themeColor="text1"/>
          <w:sz w:val="22"/>
          <w:lang w:val="es-ES"/>
        </w:rPr>
        <w:t xml:space="preserve">Lo anterior resulta relevante para la materia aquí analizada, en específico en lo relativo al primer </w:t>
      </w:r>
      <w:r w:rsidR="00660ED0" w:rsidRPr="0007099C">
        <w:rPr>
          <w:rFonts w:ascii="Arial" w:hAnsi="Arial" w:cs="Arial"/>
          <w:color w:val="000000" w:themeColor="text1"/>
          <w:sz w:val="22"/>
          <w:lang w:val="es-ES"/>
        </w:rPr>
        <w:t>supuesto</w:t>
      </w:r>
      <w:r w:rsidR="00A93C16" w:rsidRPr="0007099C">
        <w:rPr>
          <w:rFonts w:ascii="Arial" w:hAnsi="Arial" w:cs="Arial"/>
          <w:color w:val="000000" w:themeColor="text1"/>
          <w:sz w:val="22"/>
          <w:lang w:val="es-ES"/>
        </w:rPr>
        <w:t xml:space="preserve"> de aplicabilidad del Decreto 092 de 2017</w:t>
      </w:r>
      <w:r w:rsidR="00087EDA" w:rsidRPr="0007099C">
        <w:rPr>
          <w:rStyle w:val="Refdenotaalpie"/>
          <w:rFonts w:ascii="Arial" w:eastAsia="Calibri" w:hAnsi="Arial" w:cs="Arial"/>
          <w:bCs/>
          <w:color w:val="000000" w:themeColor="text1"/>
          <w:sz w:val="21"/>
          <w:szCs w:val="21"/>
          <w:lang w:val="es-ES"/>
        </w:rPr>
        <w:footnoteReference w:id="2"/>
      </w:r>
      <w:r w:rsidR="00C8250C" w:rsidRPr="0007099C">
        <w:rPr>
          <w:rFonts w:ascii="Arial" w:hAnsi="Arial" w:cs="Arial"/>
          <w:color w:val="000000" w:themeColor="text1"/>
          <w:sz w:val="22"/>
          <w:lang w:val="es-ES"/>
        </w:rPr>
        <w:t>,</w:t>
      </w:r>
      <w:r w:rsidR="00660ED0" w:rsidRPr="0007099C">
        <w:rPr>
          <w:rFonts w:ascii="Arial" w:hAnsi="Arial" w:cs="Arial"/>
          <w:color w:val="000000" w:themeColor="text1"/>
          <w:sz w:val="22"/>
          <w:lang w:val="es-ES"/>
        </w:rPr>
        <w:t xml:space="preserve"> como se verá más adelante. </w:t>
      </w:r>
    </w:p>
    <w:p w14:paraId="3D5F3B9D" w14:textId="23E5ADF6" w:rsidR="00FE463E" w:rsidRPr="0007099C" w:rsidRDefault="0061316D" w:rsidP="00532130">
      <w:pPr>
        <w:pStyle w:val="Prrafodelista"/>
        <w:numPr>
          <w:ilvl w:val="1"/>
          <w:numId w:val="6"/>
        </w:numPr>
        <w:tabs>
          <w:tab w:val="left" w:pos="426"/>
        </w:tabs>
        <w:spacing w:before="120" w:after="120"/>
        <w:jc w:val="both"/>
        <w:rPr>
          <w:rFonts w:ascii="Arial" w:hAnsi="Arial" w:cs="Arial"/>
          <w:color w:val="000000" w:themeColor="text1"/>
          <w:sz w:val="22"/>
          <w:lang w:val="es-ES"/>
        </w:rPr>
      </w:pPr>
      <w:r w:rsidRPr="0007099C">
        <w:rPr>
          <w:rFonts w:ascii="Arial" w:eastAsia="Calibri" w:hAnsi="Arial" w:cs="Arial"/>
          <w:b/>
          <w:color w:val="000000" w:themeColor="text1"/>
          <w:sz w:val="22"/>
          <w:lang w:val="es-ES"/>
        </w:rPr>
        <w:t xml:space="preserve">Regímenes para la celebración de convenios solidarios. </w:t>
      </w:r>
    </w:p>
    <w:p w14:paraId="146C6041" w14:textId="744CFEE0" w:rsidR="00DA37E4" w:rsidRPr="0007099C" w:rsidRDefault="00660ED0" w:rsidP="00532130">
      <w:pPr>
        <w:spacing w:before="120" w:after="120"/>
        <w:ind w:firstLine="708"/>
        <w:jc w:val="both"/>
        <w:rPr>
          <w:rFonts w:ascii="Arial" w:eastAsia="Calibri" w:hAnsi="Arial" w:cs="Arial"/>
          <w:color w:val="000000" w:themeColor="text1"/>
          <w:sz w:val="22"/>
          <w:lang w:val="es-ES"/>
        </w:rPr>
      </w:pPr>
      <w:r w:rsidRPr="0007099C">
        <w:rPr>
          <w:rFonts w:ascii="Arial" w:hAnsi="Arial" w:cs="Arial"/>
          <w:color w:val="000000" w:themeColor="text1"/>
          <w:sz w:val="22"/>
          <w:lang w:val="es-ES"/>
        </w:rPr>
        <w:t xml:space="preserve">Del recuento normativo </w:t>
      </w:r>
      <w:r w:rsidR="003273B8" w:rsidRPr="0007099C">
        <w:rPr>
          <w:rFonts w:ascii="Arial" w:hAnsi="Arial" w:cs="Arial"/>
          <w:color w:val="000000" w:themeColor="text1"/>
          <w:sz w:val="22"/>
          <w:lang w:val="es-ES"/>
        </w:rPr>
        <w:t xml:space="preserve">antes expuesto se desprende que </w:t>
      </w:r>
      <w:r w:rsidR="00D2594A" w:rsidRPr="0007099C">
        <w:rPr>
          <w:rFonts w:ascii="Arial" w:hAnsi="Arial" w:cs="Arial"/>
          <w:color w:val="000000" w:themeColor="text1"/>
          <w:sz w:val="22"/>
          <w:lang w:val="es-ES"/>
        </w:rPr>
        <w:t xml:space="preserve">la legislación vigente prevé tres regímenes </w:t>
      </w:r>
      <w:r w:rsidR="00841841" w:rsidRPr="0007099C">
        <w:rPr>
          <w:rFonts w:ascii="Arial" w:hAnsi="Arial" w:cs="Arial"/>
          <w:color w:val="000000" w:themeColor="text1"/>
          <w:sz w:val="22"/>
          <w:lang w:val="es-ES"/>
        </w:rPr>
        <w:t xml:space="preserve">para </w:t>
      </w:r>
      <w:r w:rsidR="00233F50" w:rsidRPr="0007099C">
        <w:rPr>
          <w:rFonts w:ascii="Arial" w:hAnsi="Arial" w:cs="Arial"/>
          <w:color w:val="000000" w:themeColor="text1"/>
          <w:sz w:val="22"/>
          <w:lang w:val="es-ES"/>
        </w:rPr>
        <w:t>celebrar</w:t>
      </w:r>
      <w:r w:rsidR="00D2594A" w:rsidRPr="0007099C">
        <w:rPr>
          <w:rFonts w:ascii="Arial" w:hAnsi="Arial" w:cs="Arial"/>
          <w:color w:val="000000" w:themeColor="text1"/>
          <w:sz w:val="22"/>
          <w:lang w:val="es-ES"/>
        </w:rPr>
        <w:t xml:space="preserve"> los convenios solidarios </w:t>
      </w:r>
      <w:r w:rsidR="00AD3702" w:rsidRPr="0007099C">
        <w:rPr>
          <w:rFonts w:ascii="Arial" w:hAnsi="Arial" w:cs="Arial"/>
          <w:color w:val="000000" w:themeColor="text1"/>
          <w:sz w:val="22"/>
          <w:lang w:val="es-ES"/>
        </w:rPr>
        <w:t>definidos</w:t>
      </w:r>
      <w:r w:rsidR="00D2594A" w:rsidRPr="0007099C">
        <w:rPr>
          <w:rFonts w:ascii="Arial" w:hAnsi="Arial" w:cs="Arial"/>
          <w:color w:val="000000" w:themeColor="text1"/>
          <w:sz w:val="22"/>
          <w:lang w:val="es-ES"/>
        </w:rPr>
        <w:t xml:space="preserve"> por la Ley 136 de 1994</w:t>
      </w:r>
      <w:r w:rsidR="00C8250C" w:rsidRPr="0007099C">
        <w:rPr>
          <w:rFonts w:ascii="Arial" w:hAnsi="Arial" w:cs="Arial"/>
          <w:color w:val="000000" w:themeColor="text1"/>
          <w:sz w:val="22"/>
          <w:lang w:val="es-ES"/>
        </w:rPr>
        <w:t>.</w:t>
      </w:r>
      <w:r w:rsidR="00AD3702" w:rsidRPr="0007099C">
        <w:rPr>
          <w:rFonts w:ascii="Arial" w:hAnsi="Arial" w:cs="Arial"/>
          <w:color w:val="000000" w:themeColor="text1"/>
          <w:sz w:val="22"/>
          <w:lang w:val="es-ES"/>
        </w:rPr>
        <w:t xml:space="preserve"> </w:t>
      </w:r>
      <w:r w:rsidR="00C8250C" w:rsidRPr="0007099C">
        <w:rPr>
          <w:rFonts w:ascii="Arial" w:hAnsi="Arial" w:cs="Arial"/>
          <w:color w:val="000000" w:themeColor="text1"/>
          <w:sz w:val="22"/>
          <w:lang w:val="es-ES"/>
        </w:rPr>
        <w:t>L</w:t>
      </w:r>
      <w:r w:rsidR="00AD3702" w:rsidRPr="0007099C">
        <w:rPr>
          <w:rFonts w:ascii="Arial" w:hAnsi="Arial" w:cs="Arial"/>
          <w:color w:val="000000" w:themeColor="text1"/>
          <w:sz w:val="22"/>
          <w:lang w:val="es-ES"/>
        </w:rPr>
        <w:t>a</w:t>
      </w:r>
      <w:r w:rsidR="00841841" w:rsidRPr="0007099C">
        <w:rPr>
          <w:rFonts w:ascii="Arial" w:hAnsi="Arial" w:cs="Arial"/>
          <w:color w:val="000000" w:themeColor="text1"/>
          <w:sz w:val="22"/>
          <w:lang w:val="es-ES"/>
        </w:rPr>
        <w:t xml:space="preserve"> aplicabilidad </w:t>
      </w:r>
      <w:r w:rsidR="00AD3702" w:rsidRPr="0007099C">
        <w:rPr>
          <w:rFonts w:ascii="Arial" w:hAnsi="Arial" w:cs="Arial"/>
          <w:color w:val="000000" w:themeColor="text1"/>
          <w:sz w:val="22"/>
          <w:lang w:val="es-ES"/>
        </w:rPr>
        <w:t xml:space="preserve">de cada régimen se encuentra estrechamente relacionada con </w:t>
      </w:r>
      <w:r w:rsidR="00841841" w:rsidRPr="0007099C">
        <w:rPr>
          <w:rFonts w:ascii="Arial" w:hAnsi="Arial" w:cs="Arial"/>
          <w:color w:val="000000" w:themeColor="text1"/>
          <w:sz w:val="22"/>
          <w:lang w:val="es-ES"/>
        </w:rPr>
        <w:t>el objeto, la cuantía y las partes intervinientes</w:t>
      </w:r>
      <w:r w:rsidR="00AD3702" w:rsidRPr="0007099C">
        <w:rPr>
          <w:rFonts w:ascii="Arial" w:hAnsi="Arial" w:cs="Arial"/>
          <w:color w:val="000000" w:themeColor="text1"/>
          <w:sz w:val="22"/>
          <w:lang w:val="es-ES"/>
        </w:rPr>
        <w:t xml:space="preserve"> en el convenio</w:t>
      </w:r>
      <w:r w:rsidR="00841841" w:rsidRPr="0007099C">
        <w:rPr>
          <w:rFonts w:ascii="Arial" w:hAnsi="Arial" w:cs="Arial"/>
          <w:color w:val="000000" w:themeColor="text1"/>
          <w:sz w:val="22"/>
          <w:lang w:val="es-ES"/>
        </w:rPr>
        <w:t xml:space="preserve">. </w:t>
      </w:r>
      <w:r w:rsidR="00AD3702" w:rsidRPr="0007099C">
        <w:rPr>
          <w:rFonts w:ascii="Arial" w:hAnsi="Arial" w:cs="Arial"/>
          <w:color w:val="000000" w:themeColor="text1"/>
          <w:sz w:val="22"/>
          <w:lang w:val="es-ES"/>
        </w:rPr>
        <w:t>Por este motivo</w:t>
      </w:r>
      <w:r w:rsidR="00841841" w:rsidRPr="0007099C">
        <w:rPr>
          <w:rFonts w:ascii="Arial" w:hAnsi="Arial" w:cs="Arial"/>
          <w:color w:val="000000" w:themeColor="text1"/>
          <w:sz w:val="22"/>
          <w:lang w:val="es-ES"/>
        </w:rPr>
        <w:t xml:space="preserve">, </w:t>
      </w:r>
      <w:r w:rsidR="00AD3702" w:rsidRPr="0007099C">
        <w:rPr>
          <w:rFonts w:ascii="Arial" w:hAnsi="Arial" w:cs="Arial"/>
          <w:color w:val="000000" w:themeColor="text1"/>
          <w:sz w:val="22"/>
          <w:lang w:val="es-ES"/>
        </w:rPr>
        <w:t xml:space="preserve">se estima </w:t>
      </w:r>
      <w:r w:rsidR="00C8250C" w:rsidRPr="0007099C">
        <w:rPr>
          <w:rFonts w:ascii="Arial" w:hAnsi="Arial" w:cs="Arial"/>
          <w:color w:val="000000" w:themeColor="text1"/>
          <w:sz w:val="22"/>
          <w:lang w:val="es-ES"/>
        </w:rPr>
        <w:t>conveniente</w:t>
      </w:r>
      <w:r w:rsidR="00AD3702" w:rsidRPr="0007099C">
        <w:rPr>
          <w:rFonts w:ascii="Arial" w:hAnsi="Arial" w:cs="Arial"/>
          <w:color w:val="000000" w:themeColor="text1"/>
          <w:sz w:val="22"/>
          <w:lang w:val="es-ES"/>
        </w:rPr>
        <w:t xml:space="preserve"> proceder a</w:t>
      </w:r>
      <w:r w:rsidR="00AD3702" w:rsidRPr="0007099C">
        <w:rPr>
          <w:rFonts w:ascii="Arial" w:eastAsia="Calibri" w:hAnsi="Arial" w:cs="Arial"/>
          <w:color w:val="000000" w:themeColor="text1"/>
          <w:sz w:val="22"/>
          <w:lang w:val="es-ES"/>
        </w:rPr>
        <w:t xml:space="preserve"> analizar</w:t>
      </w:r>
      <w:r w:rsidR="00DA37E4" w:rsidRPr="0007099C">
        <w:rPr>
          <w:rFonts w:ascii="Arial" w:eastAsia="Calibri" w:hAnsi="Arial" w:cs="Arial"/>
          <w:color w:val="000000" w:themeColor="text1"/>
          <w:sz w:val="22"/>
          <w:lang w:val="es-ES"/>
        </w:rPr>
        <w:t xml:space="preserve"> el alcance y ámbito de aplicación de cada escenario en que pu</w:t>
      </w:r>
      <w:r w:rsidR="00740438" w:rsidRPr="0007099C">
        <w:rPr>
          <w:rFonts w:ascii="Arial" w:eastAsia="Calibri" w:hAnsi="Arial" w:cs="Arial"/>
          <w:color w:val="000000" w:themeColor="text1"/>
          <w:sz w:val="22"/>
          <w:lang w:val="es-ES"/>
        </w:rPr>
        <w:t>e</w:t>
      </w:r>
      <w:r w:rsidR="00DA37E4" w:rsidRPr="0007099C">
        <w:rPr>
          <w:rFonts w:ascii="Arial" w:eastAsia="Calibri" w:hAnsi="Arial" w:cs="Arial"/>
          <w:color w:val="000000" w:themeColor="text1"/>
          <w:sz w:val="22"/>
          <w:lang w:val="es-ES"/>
        </w:rPr>
        <w:t>de llevarse a cabo la celebración de un convenio solidario</w:t>
      </w:r>
      <w:r w:rsidR="00AD3702" w:rsidRPr="0007099C">
        <w:rPr>
          <w:rFonts w:ascii="Arial" w:eastAsia="Calibri" w:hAnsi="Arial" w:cs="Arial"/>
          <w:color w:val="000000" w:themeColor="text1"/>
          <w:sz w:val="22"/>
          <w:lang w:val="es-ES"/>
        </w:rPr>
        <w:t>.</w:t>
      </w:r>
      <w:r w:rsidR="00DA37E4" w:rsidRPr="0007099C">
        <w:rPr>
          <w:rFonts w:ascii="Arial" w:eastAsia="Calibri" w:hAnsi="Arial" w:cs="Arial"/>
          <w:color w:val="000000" w:themeColor="text1"/>
          <w:sz w:val="22"/>
          <w:lang w:val="es-ES"/>
        </w:rPr>
        <w:t xml:space="preserve"> </w:t>
      </w:r>
    </w:p>
    <w:p w14:paraId="5D16A012" w14:textId="32F0A6C6" w:rsidR="00DA37E4" w:rsidRPr="0007099C" w:rsidRDefault="00193C6C" w:rsidP="00532130">
      <w:pPr>
        <w:spacing w:before="120" w:after="120"/>
        <w:ind w:firstLine="709"/>
        <w:jc w:val="both"/>
        <w:rPr>
          <w:rFonts w:ascii="Arial" w:eastAsia="Calibri" w:hAnsi="Arial" w:cs="Arial"/>
          <w:color w:val="000000" w:themeColor="text1"/>
          <w:sz w:val="22"/>
          <w:lang w:val="es-ES"/>
        </w:rPr>
      </w:pPr>
      <w:r w:rsidRPr="0007099C">
        <w:rPr>
          <w:rFonts w:ascii="Arial" w:eastAsia="Calibri" w:hAnsi="Arial" w:cs="Arial"/>
          <w:color w:val="000000" w:themeColor="text1"/>
          <w:sz w:val="22"/>
          <w:lang w:val="es-ES"/>
        </w:rPr>
        <w:t>En forma preliminar</w:t>
      </w:r>
      <w:r w:rsidR="00AD3702" w:rsidRPr="0007099C">
        <w:rPr>
          <w:rFonts w:ascii="Arial" w:eastAsia="Calibri" w:hAnsi="Arial" w:cs="Arial"/>
          <w:color w:val="000000" w:themeColor="text1"/>
          <w:sz w:val="22"/>
          <w:lang w:val="es-ES"/>
        </w:rPr>
        <w:t xml:space="preserve">, resulta necesario mencionar que existen características </w:t>
      </w:r>
      <w:r w:rsidR="00DA37E4" w:rsidRPr="0007099C">
        <w:rPr>
          <w:rFonts w:ascii="Arial" w:eastAsia="Calibri" w:hAnsi="Arial" w:cs="Arial"/>
          <w:color w:val="000000" w:themeColor="text1"/>
          <w:sz w:val="22"/>
          <w:lang w:val="es-ES"/>
        </w:rPr>
        <w:t xml:space="preserve">que </w:t>
      </w:r>
      <w:r w:rsidR="000D64AD" w:rsidRPr="0007099C">
        <w:rPr>
          <w:rFonts w:ascii="Arial" w:eastAsia="Calibri" w:hAnsi="Arial" w:cs="Arial"/>
          <w:color w:val="000000" w:themeColor="text1"/>
          <w:sz w:val="22"/>
          <w:lang w:val="es-ES"/>
        </w:rPr>
        <w:t>se encuentran presentes en</w:t>
      </w:r>
      <w:r w:rsidR="00DA37E4" w:rsidRPr="0007099C">
        <w:rPr>
          <w:rFonts w:ascii="Arial" w:eastAsia="Calibri" w:hAnsi="Arial" w:cs="Arial"/>
          <w:color w:val="000000" w:themeColor="text1"/>
          <w:sz w:val="22"/>
          <w:lang w:val="es-ES"/>
        </w:rPr>
        <w:t xml:space="preserve"> los tres regímenes de contratación aplicables y q</w:t>
      </w:r>
      <w:r w:rsidR="000D64AD" w:rsidRPr="0007099C">
        <w:rPr>
          <w:rFonts w:ascii="Arial" w:eastAsia="Calibri" w:hAnsi="Arial" w:cs="Arial"/>
          <w:color w:val="000000" w:themeColor="text1"/>
          <w:sz w:val="22"/>
          <w:lang w:val="es-ES"/>
        </w:rPr>
        <w:t xml:space="preserve">ue están </w:t>
      </w:r>
      <w:r w:rsidR="00DA37E4" w:rsidRPr="0007099C">
        <w:rPr>
          <w:rFonts w:ascii="Arial" w:eastAsia="Calibri" w:hAnsi="Arial" w:cs="Arial"/>
          <w:color w:val="000000" w:themeColor="text1"/>
          <w:sz w:val="22"/>
          <w:lang w:val="es-ES"/>
        </w:rPr>
        <w:t>contenidas en el parágrafo tercero de la Ley 136 de 1994</w:t>
      </w:r>
      <w:r w:rsidR="009F69D6" w:rsidRPr="0007099C">
        <w:rPr>
          <w:rFonts w:ascii="Arial" w:eastAsia="Calibri" w:hAnsi="Arial" w:cs="Arial"/>
          <w:color w:val="000000" w:themeColor="text1"/>
          <w:sz w:val="22"/>
          <w:lang w:val="es-ES"/>
        </w:rPr>
        <w:t>,</w:t>
      </w:r>
      <w:r w:rsidR="00DA37E4" w:rsidRPr="0007099C">
        <w:rPr>
          <w:rFonts w:ascii="Arial" w:eastAsia="Calibri" w:hAnsi="Arial" w:cs="Arial"/>
          <w:color w:val="000000" w:themeColor="text1"/>
          <w:sz w:val="22"/>
          <w:lang w:val="es-ES"/>
        </w:rPr>
        <w:t xml:space="preserve"> en consonancia con el artículo 355 de la Constitución Política. </w:t>
      </w:r>
      <w:r w:rsidR="00580F88" w:rsidRPr="0007099C">
        <w:rPr>
          <w:rFonts w:ascii="Arial" w:eastAsia="Calibri" w:hAnsi="Arial" w:cs="Arial"/>
          <w:color w:val="000000" w:themeColor="text1"/>
          <w:sz w:val="22"/>
          <w:lang w:val="es-ES"/>
        </w:rPr>
        <w:t>En ese sentido</w:t>
      </w:r>
      <w:r w:rsidR="00DA37E4" w:rsidRPr="0007099C">
        <w:rPr>
          <w:rFonts w:ascii="Arial" w:eastAsia="Calibri" w:hAnsi="Arial" w:cs="Arial"/>
          <w:color w:val="000000" w:themeColor="text1"/>
          <w:sz w:val="22"/>
          <w:lang w:val="es-ES"/>
        </w:rPr>
        <w:t>, debe tenerse en cuenta que</w:t>
      </w:r>
      <w:r w:rsidR="009F69D6" w:rsidRPr="0007099C">
        <w:rPr>
          <w:rFonts w:ascii="Arial" w:eastAsia="Calibri" w:hAnsi="Arial" w:cs="Arial"/>
          <w:color w:val="000000" w:themeColor="text1"/>
          <w:sz w:val="22"/>
          <w:lang w:val="es-ES"/>
        </w:rPr>
        <w:t xml:space="preserve"> </w:t>
      </w:r>
      <w:r w:rsidR="00AD3702" w:rsidRPr="0007099C">
        <w:rPr>
          <w:rFonts w:ascii="Arial" w:eastAsia="Calibri" w:hAnsi="Arial" w:cs="Arial"/>
          <w:color w:val="000000" w:themeColor="text1"/>
          <w:sz w:val="22"/>
          <w:lang w:val="es-ES"/>
        </w:rPr>
        <w:t>todos</w:t>
      </w:r>
      <w:r w:rsidR="00DA37E4" w:rsidRPr="0007099C">
        <w:rPr>
          <w:rFonts w:ascii="Arial" w:eastAsia="Calibri" w:hAnsi="Arial" w:cs="Arial"/>
          <w:color w:val="000000" w:themeColor="text1"/>
          <w:sz w:val="22"/>
          <w:lang w:val="es-ES"/>
        </w:rPr>
        <w:t xml:space="preserve"> los convenios solidarios celebrados entre ent</w:t>
      </w:r>
      <w:r w:rsidR="009F69D6" w:rsidRPr="0007099C">
        <w:rPr>
          <w:rFonts w:ascii="Arial" w:eastAsia="Calibri" w:hAnsi="Arial" w:cs="Arial"/>
          <w:color w:val="000000" w:themeColor="text1"/>
          <w:sz w:val="22"/>
          <w:lang w:val="es-ES"/>
        </w:rPr>
        <w:t>idades</w:t>
      </w:r>
      <w:r w:rsidR="00DA37E4" w:rsidRPr="0007099C">
        <w:rPr>
          <w:rFonts w:ascii="Arial" w:eastAsia="Calibri" w:hAnsi="Arial" w:cs="Arial"/>
          <w:color w:val="000000" w:themeColor="text1"/>
          <w:sz w:val="22"/>
          <w:lang w:val="es-ES"/>
        </w:rPr>
        <w:t xml:space="preserve"> del orden nacional, departamental, distrital o municipal y los organismos de acción comunal deben propender por la satisfacción de necesidades y </w:t>
      </w:r>
      <w:r w:rsidR="00877AF6" w:rsidRPr="0007099C">
        <w:rPr>
          <w:rFonts w:ascii="Arial" w:eastAsia="Calibri" w:hAnsi="Arial" w:cs="Arial"/>
          <w:color w:val="000000" w:themeColor="text1"/>
          <w:sz w:val="22"/>
          <w:lang w:val="es-ES"/>
        </w:rPr>
        <w:t>aspiraciones de las comunidades</w:t>
      </w:r>
      <w:r w:rsidR="00E34F98" w:rsidRPr="0007099C">
        <w:rPr>
          <w:rFonts w:ascii="Arial" w:eastAsia="Calibri" w:hAnsi="Arial" w:cs="Arial"/>
          <w:color w:val="000000" w:themeColor="text1"/>
          <w:sz w:val="22"/>
          <w:lang w:val="es-ES"/>
        </w:rPr>
        <w:t>,</w:t>
      </w:r>
      <w:r w:rsidR="00877AF6" w:rsidRPr="0007099C">
        <w:rPr>
          <w:rFonts w:ascii="Arial" w:eastAsia="Calibri" w:hAnsi="Arial" w:cs="Arial"/>
          <w:color w:val="000000" w:themeColor="text1"/>
          <w:sz w:val="22"/>
          <w:lang w:val="es-ES"/>
        </w:rPr>
        <w:t xml:space="preserve"> estar encaminados a la satisfacción del interés público</w:t>
      </w:r>
      <w:r w:rsidR="00E34F98" w:rsidRPr="0007099C">
        <w:rPr>
          <w:rFonts w:ascii="Arial" w:eastAsia="Calibri" w:hAnsi="Arial" w:cs="Arial"/>
          <w:color w:val="000000" w:themeColor="text1"/>
          <w:sz w:val="22"/>
          <w:lang w:val="es-ES"/>
        </w:rPr>
        <w:t>,</w:t>
      </w:r>
      <w:r w:rsidR="00877AF6" w:rsidRPr="0007099C">
        <w:rPr>
          <w:rFonts w:ascii="Arial" w:eastAsia="Calibri" w:hAnsi="Arial" w:cs="Arial"/>
          <w:color w:val="000000" w:themeColor="text1"/>
          <w:sz w:val="22"/>
          <w:lang w:val="es-ES"/>
        </w:rPr>
        <w:t xml:space="preserve"> y ser concordantes con el Plan Nacional o los planes seccionales de desarrollo, según el caso. </w:t>
      </w:r>
    </w:p>
    <w:p w14:paraId="4E5F7D58" w14:textId="5AB71CAA" w:rsidR="00D2594A" w:rsidRPr="0007099C" w:rsidRDefault="00877AF6" w:rsidP="00532130">
      <w:pPr>
        <w:spacing w:before="120" w:after="120"/>
        <w:ind w:firstLine="709"/>
        <w:jc w:val="both"/>
        <w:rPr>
          <w:rFonts w:ascii="Arial" w:hAnsi="Arial" w:cs="Arial"/>
          <w:color w:val="000000" w:themeColor="text1"/>
          <w:sz w:val="22"/>
          <w:lang w:val="es-ES"/>
        </w:rPr>
      </w:pPr>
      <w:r w:rsidRPr="0007099C">
        <w:rPr>
          <w:rFonts w:ascii="Arial" w:hAnsi="Arial" w:cs="Arial"/>
          <w:color w:val="000000" w:themeColor="text1"/>
          <w:sz w:val="22"/>
          <w:lang w:val="es-ES"/>
        </w:rPr>
        <w:t xml:space="preserve">Habiendo </w:t>
      </w:r>
      <w:r w:rsidR="00AD3702" w:rsidRPr="0007099C">
        <w:rPr>
          <w:rFonts w:ascii="Arial" w:hAnsi="Arial" w:cs="Arial"/>
          <w:color w:val="000000" w:themeColor="text1"/>
          <w:sz w:val="22"/>
          <w:lang w:val="es-ES"/>
        </w:rPr>
        <w:t>abordado</w:t>
      </w:r>
      <w:r w:rsidRPr="0007099C">
        <w:rPr>
          <w:rFonts w:ascii="Arial" w:hAnsi="Arial" w:cs="Arial"/>
          <w:color w:val="000000" w:themeColor="text1"/>
          <w:sz w:val="22"/>
          <w:lang w:val="es-ES"/>
        </w:rPr>
        <w:t xml:space="preserve"> las características generales aplicables a la celebración de cualquier convenio solidario, </w:t>
      </w:r>
      <w:r w:rsidR="004F66CD" w:rsidRPr="0007099C">
        <w:rPr>
          <w:rFonts w:ascii="Arial" w:hAnsi="Arial" w:cs="Arial"/>
          <w:color w:val="000000" w:themeColor="text1"/>
          <w:sz w:val="22"/>
          <w:lang w:val="es-ES"/>
        </w:rPr>
        <w:t xml:space="preserve">debe destacarse que </w:t>
      </w:r>
      <w:r w:rsidRPr="0007099C">
        <w:rPr>
          <w:rFonts w:ascii="Arial" w:hAnsi="Arial" w:cs="Arial"/>
          <w:color w:val="000000" w:themeColor="text1"/>
          <w:sz w:val="22"/>
          <w:lang w:val="es-ES"/>
        </w:rPr>
        <w:t>e</w:t>
      </w:r>
      <w:r w:rsidR="00DA37E4" w:rsidRPr="0007099C">
        <w:rPr>
          <w:rFonts w:ascii="Arial" w:hAnsi="Arial" w:cs="Arial"/>
          <w:color w:val="000000" w:themeColor="text1"/>
          <w:sz w:val="22"/>
          <w:lang w:val="es-ES"/>
        </w:rPr>
        <w:t xml:space="preserve">l primer </w:t>
      </w:r>
      <w:r w:rsidR="004F66CD" w:rsidRPr="0007099C">
        <w:rPr>
          <w:rFonts w:ascii="Arial" w:hAnsi="Arial" w:cs="Arial"/>
          <w:color w:val="000000" w:themeColor="text1"/>
          <w:sz w:val="22"/>
          <w:lang w:val="es-ES"/>
        </w:rPr>
        <w:t>régimen</w:t>
      </w:r>
      <w:r w:rsidR="00DA37E4" w:rsidRPr="0007099C">
        <w:rPr>
          <w:rFonts w:ascii="Arial" w:hAnsi="Arial" w:cs="Arial"/>
          <w:color w:val="000000" w:themeColor="text1"/>
          <w:sz w:val="22"/>
          <w:lang w:val="es-ES"/>
        </w:rPr>
        <w:t xml:space="preserve"> encuentra su fundamento en el parágrafo cuarto de la Ley 136 de 1994</w:t>
      </w:r>
      <w:r w:rsidR="009F69D6" w:rsidRPr="0007099C">
        <w:rPr>
          <w:rFonts w:ascii="Arial" w:hAnsi="Arial" w:cs="Arial"/>
          <w:color w:val="000000" w:themeColor="text1"/>
          <w:sz w:val="22"/>
          <w:lang w:val="es-ES"/>
        </w:rPr>
        <w:t>.</w:t>
      </w:r>
      <w:r w:rsidR="00DA37E4" w:rsidRPr="0007099C">
        <w:rPr>
          <w:rFonts w:ascii="Arial" w:hAnsi="Arial" w:cs="Arial"/>
          <w:color w:val="000000" w:themeColor="text1"/>
          <w:sz w:val="22"/>
          <w:lang w:val="es-ES"/>
        </w:rPr>
        <w:t xml:space="preserve"> </w:t>
      </w:r>
      <w:r w:rsidR="009F69D6" w:rsidRPr="0007099C">
        <w:rPr>
          <w:rFonts w:ascii="Arial" w:hAnsi="Arial" w:cs="Arial"/>
          <w:color w:val="000000" w:themeColor="text1"/>
          <w:sz w:val="22"/>
          <w:lang w:val="es-ES"/>
        </w:rPr>
        <w:t>C</w:t>
      </w:r>
      <w:r w:rsidR="00DA37E4" w:rsidRPr="0007099C">
        <w:rPr>
          <w:rFonts w:ascii="Arial" w:hAnsi="Arial" w:cs="Arial"/>
          <w:color w:val="000000" w:themeColor="text1"/>
          <w:sz w:val="22"/>
          <w:lang w:val="es-ES"/>
        </w:rPr>
        <w:t xml:space="preserve">omo ya se indicó, </w:t>
      </w:r>
      <w:r w:rsidR="009F69D6" w:rsidRPr="0007099C">
        <w:rPr>
          <w:rFonts w:ascii="Arial" w:hAnsi="Arial" w:cs="Arial"/>
          <w:color w:val="000000" w:themeColor="text1"/>
          <w:sz w:val="22"/>
          <w:lang w:val="es-ES"/>
        </w:rPr>
        <w:t xml:space="preserve">este </w:t>
      </w:r>
      <w:r w:rsidR="00DA37E4" w:rsidRPr="0007099C">
        <w:rPr>
          <w:rFonts w:ascii="Arial" w:hAnsi="Arial" w:cs="Arial"/>
          <w:color w:val="000000" w:themeColor="text1"/>
          <w:sz w:val="22"/>
          <w:lang w:val="es-ES"/>
        </w:rPr>
        <w:t xml:space="preserve">determina una </w:t>
      </w:r>
      <w:proofErr w:type="spellStart"/>
      <w:r w:rsidR="00DA37E4" w:rsidRPr="0007099C">
        <w:rPr>
          <w:rFonts w:ascii="Arial" w:hAnsi="Arial" w:cs="Arial"/>
          <w:color w:val="000000" w:themeColor="text1"/>
          <w:sz w:val="22"/>
          <w:lang w:val="es-ES"/>
        </w:rPr>
        <w:t>sub-regla</w:t>
      </w:r>
      <w:proofErr w:type="spellEnd"/>
      <w:r w:rsidR="00DA37E4" w:rsidRPr="0007099C">
        <w:rPr>
          <w:rFonts w:ascii="Arial" w:hAnsi="Arial" w:cs="Arial"/>
          <w:color w:val="000000" w:themeColor="text1"/>
          <w:sz w:val="22"/>
          <w:lang w:val="es-ES"/>
        </w:rPr>
        <w:t xml:space="preserve"> de contratación</w:t>
      </w:r>
      <w:r w:rsidRPr="0007099C">
        <w:rPr>
          <w:rFonts w:ascii="Arial" w:hAnsi="Arial" w:cs="Arial"/>
          <w:color w:val="000000" w:themeColor="text1"/>
          <w:sz w:val="22"/>
          <w:lang w:val="es-ES"/>
        </w:rPr>
        <w:t xml:space="preserve"> prevalente por su especificidad</w:t>
      </w:r>
      <w:r w:rsidR="00DA37E4" w:rsidRPr="0007099C">
        <w:rPr>
          <w:rFonts w:ascii="Arial" w:hAnsi="Arial" w:cs="Arial"/>
          <w:color w:val="000000" w:themeColor="text1"/>
          <w:sz w:val="22"/>
          <w:lang w:val="es-ES"/>
        </w:rPr>
        <w:t>. Para la aplicabilidad de este régimen es necesario que concurran los siguientes requisitos: i) que las part</w:t>
      </w:r>
      <w:r w:rsidR="009C495F" w:rsidRPr="0007099C">
        <w:rPr>
          <w:rFonts w:ascii="Arial" w:hAnsi="Arial" w:cs="Arial"/>
          <w:color w:val="000000" w:themeColor="text1"/>
          <w:sz w:val="22"/>
          <w:lang w:val="es-ES"/>
        </w:rPr>
        <w:t xml:space="preserve">es intervinientes sean, por un </w:t>
      </w:r>
      <w:r w:rsidRPr="0007099C">
        <w:rPr>
          <w:rFonts w:ascii="Arial" w:hAnsi="Arial" w:cs="Arial"/>
          <w:color w:val="000000" w:themeColor="text1"/>
          <w:sz w:val="22"/>
          <w:lang w:val="es-ES"/>
        </w:rPr>
        <w:t>lado</w:t>
      </w:r>
      <w:r w:rsidR="00DA37E4" w:rsidRPr="0007099C">
        <w:rPr>
          <w:rFonts w:ascii="Arial" w:hAnsi="Arial" w:cs="Arial"/>
          <w:color w:val="000000" w:themeColor="text1"/>
          <w:sz w:val="22"/>
          <w:lang w:val="es-ES"/>
        </w:rPr>
        <w:t xml:space="preserve">, entes territoriales del orden departamental o municipal y, por </w:t>
      </w:r>
      <w:r w:rsidRPr="0007099C">
        <w:rPr>
          <w:rFonts w:ascii="Arial" w:hAnsi="Arial" w:cs="Arial"/>
          <w:color w:val="000000" w:themeColor="text1"/>
          <w:sz w:val="22"/>
          <w:lang w:val="es-ES"/>
        </w:rPr>
        <w:t>otro</w:t>
      </w:r>
      <w:r w:rsidR="00DA37E4" w:rsidRPr="0007099C">
        <w:rPr>
          <w:rFonts w:ascii="Arial" w:hAnsi="Arial" w:cs="Arial"/>
          <w:color w:val="000000" w:themeColor="text1"/>
          <w:sz w:val="22"/>
          <w:lang w:val="es-ES"/>
        </w:rPr>
        <w:t xml:space="preserve">, juntas de acción comunal; </w:t>
      </w:r>
      <w:proofErr w:type="spellStart"/>
      <w:r w:rsidR="00DA37E4" w:rsidRPr="0007099C">
        <w:rPr>
          <w:rFonts w:ascii="Arial" w:hAnsi="Arial" w:cs="Arial"/>
          <w:color w:val="000000" w:themeColor="text1"/>
          <w:sz w:val="22"/>
          <w:lang w:val="es-ES"/>
        </w:rPr>
        <w:t>ii</w:t>
      </w:r>
      <w:proofErr w:type="spellEnd"/>
      <w:r w:rsidR="00DA37E4" w:rsidRPr="0007099C">
        <w:rPr>
          <w:rFonts w:ascii="Arial" w:hAnsi="Arial" w:cs="Arial"/>
          <w:color w:val="000000" w:themeColor="text1"/>
          <w:sz w:val="22"/>
          <w:lang w:val="es-ES"/>
        </w:rPr>
        <w:t xml:space="preserve">) que el objeto contractual </w:t>
      </w:r>
      <w:r w:rsidRPr="0007099C">
        <w:rPr>
          <w:rFonts w:ascii="Arial" w:hAnsi="Arial" w:cs="Arial"/>
          <w:color w:val="000000" w:themeColor="text1"/>
          <w:sz w:val="22"/>
          <w:lang w:val="es-ES"/>
        </w:rPr>
        <w:t>consista en</w:t>
      </w:r>
      <w:r w:rsidR="00DA37E4" w:rsidRPr="0007099C">
        <w:rPr>
          <w:rFonts w:ascii="Arial" w:hAnsi="Arial" w:cs="Arial"/>
          <w:color w:val="000000" w:themeColor="text1"/>
          <w:sz w:val="22"/>
          <w:lang w:val="es-ES"/>
        </w:rPr>
        <w:t xml:space="preserve"> la ejecución de obras; y, </w:t>
      </w:r>
      <w:proofErr w:type="spellStart"/>
      <w:r w:rsidR="00DA37E4" w:rsidRPr="0007099C">
        <w:rPr>
          <w:rFonts w:ascii="Arial" w:hAnsi="Arial" w:cs="Arial"/>
          <w:color w:val="000000" w:themeColor="text1"/>
          <w:sz w:val="22"/>
          <w:lang w:val="es-ES"/>
        </w:rPr>
        <w:t>iii</w:t>
      </w:r>
      <w:proofErr w:type="spellEnd"/>
      <w:r w:rsidR="00DA37E4" w:rsidRPr="0007099C">
        <w:rPr>
          <w:rFonts w:ascii="Arial" w:hAnsi="Arial" w:cs="Arial"/>
          <w:color w:val="000000" w:themeColor="text1"/>
          <w:sz w:val="22"/>
          <w:lang w:val="es-ES"/>
        </w:rPr>
        <w:t>) que el contrato no supere la mínima cuantí</w:t>
      </w:r>
      <w:r w:rsidRPr="0007099C">
        <w:rPr>
          <w:rFonts w:ascii="Arial" w:hAnsi="Arial" w:cs="Arial"/>
          <w:color w:val="000000" w:themeColor="text1"/>
          <w:sz w:val="22"/>
          <w:lang w:val="es-ES"/>
        </w:rPr>
        <w:t>a. De concurrir las anteriores circunstancias, la norma autoriza la contratación directa entre la entidad territorial y la respectiva junta de acción comunal previamente legalizada y reconocida ante los organismos competentes</w:t>
      </w:r>
      <w:r w:rsidR="009F69D6" w:rsidRPr="0007099C">
        <w:rPr>
          <w:rFonts w:ascii="Arial" w:hAnsi="Arial" w:cs="Arial"/>
          <w:color w:val="000000" w:themeColor="text1"/>
          <w:sz w:val="22"/>
          <w:lang w:val="es-ES"/>
        </w:rPr>
        <w:t>.</w:t>
      </w:r>
      <w:r w:rsidRPr="0007099C">
        <w:rPr>
          <w:rFonts w:ascii="Arial" w:hAnsi="Arial" w:cs="Arial"/>
          <w:color w:val="000000" w:themeColor="text1"/>
          <w:sz w:val="22"/>
          <w:lang w:val="es-ES"/>
        </w:rPr>
        <w:t xml:space="preserve"> </w:t>
      </w:r>
      <w:r w:rsidR="009F69D6" w:rsidRPr="0007099C">
        <w:rPr>
          <w:rFonts w:ascii="Arial" w:hAnsi="Arial" w:cs="Arial"/>
          <w:color w:val="000000" w:themeColor="text1"/>
          <w:sz w:val="22"/>
          <w:lang w:val="es-ES"/>
        </w:rPr>
        <w:t>E</w:t>
      </w:r>
      <w:r w:rsidRPr="0007099C">
        <w:rPr>
          <w:rFonts w:ascii="Arial" w:hAnsi="Arial" w:cs="Arial"/>
          <w:color w:val="000000" w:themeColor="text1"/>
          <w:sz w:val="22"/>
          <w:lang w:val="es-ES"/>
        </w:rPr>
        <w:t xml:space="preserve">n todo caso, </w:t>
      </w:r>
      <w:r w:rsidR="009F69D6" w:rsidRPr="0007099C">
        <w:rPr>
          <w:rFonts w:ascii="Arial" w:hAnsi="Arial" w:cs="Arial"/>
          <w:color w:val="000000" w:themeColor="text1"/>
          <w:sz w:val="22"/>
          <w:lang w:val="es-ES"/>
        </w:rPr>
        <w:t xml:space="preserve">esta contratación </w:t>
      </w:r>
      <w:r w:rsidRPr="0007099C">
        <w:rPr>
          <w:rFonts w:ascii="Arial" w:hAnsi="Arial" w:cs="Arial"/>
          <w:color w:val="000000" w:themeColor="text1"/>
          <w:sz w:val="22"/>
          <w:lang w:val="es-ES"/>
        </w:rPr>
        <w:t xml:space="preserve">debe tomar como personal para la ejecución de la obra a los habitantes de la comunidad. </w:t>
      </w:r>
    </w:p>
    <w:p w14:paraId="45B3A508" w14:textId="3DD38D89" w:rsidR="006E2AF0" w:rsidRPr="0007099C" w:rsidRDefault="00795AE7" w:rsidP="00532130">
      <w:pPr>
        <w:spacing w:before="120" w:after="120"/>
        <w:ind w:firstLine="709"/>
        <w:jc w:val="both"/>
        <w:rPr>
          <w:rFonts w:ascii="Arial" w:hAnsi="Arial" w:cs="Arial"/>
          <w:color w:val="000000" w:themeColor="text1"/>
          <w:sz w:val="22"/>
          <w:lang w:val="es-ES"/>
        </w:rPr>
      </w:pPr>
      <w:r w:rsidRPr="0007099C">
        <w:rPr>
          <w:rFonts w:ascii="Arial" w:hAnsi="Arial" w:cs="Arial"/>
          <w:color w:val="000000" w:themeColor="text1"/>
          <w:sz w:val="22"/>
          <w:lang w:val="es-ES"/>
        </w:rPr>
        <w:t xml:space="preserve">Un segundo </w:t>
      </w:r>
      <w:r w:rsidR="00AE1425" w:rsidRPr="0007099C">
        <w:rPr>
          <w:rFonts w:ascii="Arial" w:hAnsi="Arial" w:cs="Arial"/>
          <w:color w:val="000000" w:themeColor="text1"/>
          <w:sz w:val="22"/>
          <w:lang w:val="es-ES"/>
        </w:rPr>
        <w:t>régim</w:t>
      </w:r>
      <w:r w:rsidR="007007E7" w:rsidRPr="0007099C">
        <w:rPr>
          <w:rFonts w:ascii="Arial" w:hAnsi="Arial" w:cs="Arial"/>
          <w:color w:val="000000" w:themeColor="text1"/>
          <w:sz w:val="22"/>
          <w:lang w:val="es-ES"/>
        </w:rPr>
        <w:t>e</w:t>
      </w:r>
      <w:r w:rsidR="00AE1425" w:rsidRPr="0007099C">
        <w:rPr>
          <w:rFonts w:ascii="Arial" w:hAnsi="Arial" w:cs="Arial"/>
          <w:color w:val="000000" w:themeColor="text1"/>
          <w:sz w:val="22"/>
          <w:lang w:val="es-ES"/>
        </w:rPr>
        <w:t>n</w:t>
      </w:r>
      <w:r w:rsidR="009D6ABA" w:rsidRPr="0007099C">
        <w:rPr>
          <w:rFonts w:ascii="Arial" w:hAnsi="Arial" w:cs="Arial"/>
          <w:color w:val="000000" w:themeColor="text1"/>
          <w:sz w:val="22"/>
          <w:lang w:val="es-ES"/>
        </w:rPr>
        <w:t xml:space="preserve"> o modalidad de contratación</w:t>
      </w:r>
      <w:r w:rsidRPr="0007099C">
        <w:rPr>
          <w:rFonts w:ascii="Arial" w:hAnsi="Arial" w:cs="Arial"/>
          <w:color w:val="000000" w:themeColor="text1"/>
          <w:sz w:val="22"/>
          <w:lang w:val="es-ES"/>
        </w:rPr>
        <w:t xml:space="preserve"> </w:t>
      </w:r>
      <w:r w:rsidR="000B660E" w:rsidRPr="0007099C">
        <w:rPr>
          <w:rFonts w:ascii="Arial" w:hAnsi="Arial" w:cs="Arial"/>
          <w:color w:val="000000" w:themeColor="text1"/>
          <w:sz w:val="22"/>
          <w:lang w:val="es-ES"/>
        </w:rPr>
        <w:t>se encuentra previst</w:t>
      </w:r>
      <w:r w:rsidR="009D6ABA" w:rsidRPr="0007099C">
        <w:rPr>
          <w:rFonts w:ascii="Arial" w:hAnsi="Arial" w:cs="Arial"/>
          <w:color w:val="000000" w:themeColor="text1"/>
          <w:sz w:val="22"/>
          <w:lang w:val="es-ES"/>
        </w:rPr>
        <w:t>a</w:t>
      </w:r>
      <w:r w:rsidR="000B660E" w:rsidRPr="0007099C">
        <w:rPr>
          <w:rFonts w:ascii="Arial" w:hAnsi="Arial" w:cs="Arial"/>
          <w:color w:val="000000" w:themeColor="text1"/>
          <w:sz w:val="22"/>
          <w:lang w:val="es-ES"/>
        </w:rPr>
        <w:t xml:space="preserve"> </w:t>
      </w:r>
      <w:r w:rsidR="009C495F" w:rsidRPr="0007099C">
        <w:rPr>
          <w:rFonts w:ascii="Arial" w:hAnsi="Arial" w:cs="Arial"/>
          <w:color w:val="000000" w:themeColor="text1"/>
          <w:sz w:val="22"/>
          <w:lang w:val="es-ES"/>
        </w:rPr>
        <w:t>en el Decreto</w:t>
      </w:r>
      <w:r w:rsidR="000B660E" w:rsidRPr="0007099C">
        <w:rPr>
          <w:rFonts w:ascii="Arial" w:hAnsi="Arial" w:cs="Arial"/>
          <w:color w:val="000000" w:themeColor="text1"/>
          <w:sz w:val="22"/>
          <w:lang w:val="es-ES"/>
        </w:rPr>
        <w:t xml:space="preserve"> 092 de 2017</w:t>
      </w:r>
      <w:r w:rsidR="009C495F" w:rsidRPr="0007099C">
        <w:rPr>
          <w:rFonts w:ascii="Arial" w:hAnsi="Arial" w:cs="Arial"/>
          <w:color w:val="000000" w:themeColor="text1"/>
          <w:sz w:val="22"/>
          <w:lang w:val="es-ES"/>
        </w:rPr>
        <w:t xml:space="preserve">, exceptuando lo consignado en su artículo </w:t>
      </w:r>
      <w:r w:rsidR="00A25613" w:rsidRPr="0007099C">
        <w:rPr>
          <w:rFonts w:ascii="Arial" w:hAnsi="Arial" w:cs="Arial"/>
          <w:color w:val="000000" w:themeColor="text1"/>
          <w:sz w:val="22"/>
          <w:lang w:val="es-ES"/>
        </w:rPr>
        <w:t>quinto</w:t>
      </w:r>
      <w:r w:rsidR="00583A65" w:rsidRPr="0007099C">
        <w:rPr>
          <w:rFonts w:ascii="Arial" w:hAnsi="Arial" w:cs="Arial"/>
          <w:color w:val="000000" w:themeColor="text1"/>
          <w:sz w:val="22"/>
          <w:lang w:val="es-ES"/>
        </w:rPr>
        <w:t>,</w:t>
      </w:r>
      <w:r w:rsidR="00A25613" w:rsidRPr="0007099C">
        <w:rPr>
          <w:rFonts w:ascii="Arial" w:hAnsi="Arial" w:cs="Arial"/>
          <w:color w:val="000000" w:themeColor="text1"/>
          <w:sz w:val="22"/>
          <w:lang w:val="es-ES"/>
        </w:rPr>
        <w:t xml:space="preserve"> </w:t>
      </w:r>
      <w:r w:rsidR="00AD3702" w:rsidRPr="0007099C">
        <w:rPr>
          <w:rFonts w:ascii="Arial" w:hAnsi="Arial" w:cs="Arial"/>
          <w:color w:val="000000" w:themeColor="text1"/>
          <w:sz w:val="22"/>
          <w:lang w:val="es-ES"/>
        </w:rPr>
        <w:t xml:space="preserve">pues </w:t>
      </w:r>
      <w:r w:rsidR="009C495F" w:rsidRPr="0007099C">
        <w:rPr>
          <w:rFonts w:ascii="Arial" w:hAnsi="Arial" w:cs="Arial"/>
          <w:color w:val="000000" w:themeColor="text1"/>
          <w:sz w:val="22"/>
          <w:lang w:val="es-ES"/>
        </w:rPr>
        <w:t xml:space="preserve">versa sobre </w:t>
      </w:r>
      <w:r w:rsidR="009C495F" w:rsidRPr="0007099C">
        <w:rPr>
          <w:rFonts w:ascii="Arial" w:hAnsi="Arial" w:cs="Arial"/>
          <w:color w:val="000000" w:themeColor="text1"/>
          <w:sz w:val="22"/>
          <w:lang w:val="es-ES"/>
        </w:rPr>
        <w:lastRenderedPageBreak/>
        <w:t>convenios de asociación</w:t>
      </w:r>
      <w:r w:rsidR="000D071C" w:rsidRPr="0007099C">
        <w:rPr>
          <w:rFonts w:ascii="Arial" w:hAnsi="Arial" w:cs="Arial"/>
          <w:color w:val="000000" w:themeColor="text1"/>
          <w:sz w:val="22"/>
          <w:lang w:val="es-ES"/>
        </w:rPr>
        <w:t>. E</w:t>
      </w:r>
      <w:r w:rsidR="009C495F" w:rsidRPr="0007099C">
        <w:rPr>
          <w:rFonts w:ascii="Arial" w:hAnsi="Arial" w:cs="Arial"/>
          <w:color w:val="000000" w:themeColor="text1"/>
          <w:sz w:val="22"/>
          <w:lang w:val="es-ES"/>
        </w:rPr>
        <w:t>ste decreto desarrolla, en términos generales, la contratación autorizada por el artículo 355 de la Constitución Política</w:t>
      </w:r>
      <w:r w:rsidR="00A160BC" w:rsidRPr="0007099C">
        <w:rPr>
          <w:rFonts w:ascii="Arial" w:hAnsi="Arial" w:cs="Arial"/>
          <w:color w:val="000000" w:themeColor="text1"/>
          <w:sz w:val="22"/>
          <w:lang w:val="es-ES"/>
        </w:rPr>
        <w:t>,</w:t>
      </w:r>
      <w:r w:rsidR="009C495F" w:rsidRPr="0007099C">
        <w:rPr>
          <w:rFonts w:ascii="Arial" w:hAnsi="Arial" w:cs="Arial"/>
          <w:color w:val="000000" w:themeColor="text1"/>
          <w:sz w:val="22"/>
          <w:lang w:val="es-ES"/>
        </w:rPr>
        <w:t xml:space="preserve"> la cual, en concordancia con el numeral 16 y el parágrafo tercero del artículo tercero del a Ley 136 de 1994, puede manifestarse a través de convenios solidarios. </w:t>
      </w:r>
      <w:r w:rsidR="000B660E" w:rsidRPr="0007099C">
        <w:rPr>
          <w:rFonts w:ascii="Arial" w:hAnsi="Arial" w:cs="Arial"/>
          <w:color w:val="000000" w:themeColor="text1"/>
          <w:sz w:val="22"/>
          <w:lang w:val="es-ES"/>
        </w:rPr>
        <w:t xml:space="preserve"> </w:t>
      </w:r>
    </w:p>
    <w:p w14:paraId="08A060E5" w14:textId="1CA4E012" w:rsidR="003273B8" w:rsidRPr="0007099C" w:rsidRDefault="009C495F" w:rsidP="00532130">
      <w:pPr>
        <w:spacing w:before="120" w:after="120"/>
        <w:ind w:firstLine="709"/>
        <w:jc w:val="both"/>
        <w:rPr>
          <w:rFonts w:ascii="Arial" w:hAnsi="Arial" w:cs="Arial"/>
          <w:color w:val="000000" w:themeColor="text1"/>
          <w:sz w:val="22"/>
          <w:lang w:val="es-ES"/>
        </w:rPr>
      </w:pPr>
      <w:r w:rsidRPr="0007099C">
        <w:rPr>
          <w:rFonts w:ascii="Arial" w:hAnsi="Arial" w:cs="Arial"/>
          <w:color w:val="000000" w:themeColor="text1"/>
          <w:sz w:val="22"/>
          <w:lang w:val="es-ES"/>
        </w:rPr>
        <w:t xml:space="preserve">En este sentido, el régimen especial y preferente previsto en el Decreto 092 de 2017 </w:t>
      </w:r>
      <w:r w:rsidR="006E2AF0" w:rsidRPr="0007099C">
        <w:rPr>
          <w:rFonts w:ascii="Arial" w:hAnsi="Arial" w:cs="Arial"/>
          <w:color w:val="000000" w:themeColor="text1"/>
          <w:sz w:val="22"/>
          <w:lang w:val="es-ES"/>
        </w:rPr>
        <w:t xml:space="preserve">para la celebración de convenios solidarios </w:t>
      </w:r>
      <w:r w:rsidRPr="0007099C">
        <w:rPr>
          <w:rFonts w:ascii="Arial" w:hAnsi="Arial" w:cs="Arial"/>
          <w:color w:val="000000" w:themeColor="text1"/>
          <w:sz w:val="22"/>
          <w:lang w:val="es-ES"/>
        </w:rPr>
        <w:t xml:space="preserve">será aplicable </w:t>
      </w:r>
      <w:r w:rsidR="006E2AF0" w:rsidRPr="0007099C">
        <w:rPr>
          <w:rFonts w:ascii="Arial" w:hAnsi="Arial" w:cs="Arial"/>
          <w:color w:val="000000" w:themeColor="text1"/>
          <w:sz w:val="22"/>
          <w:lang w:val="es-ES"/>
        </w:rPr>
        <w:t xml:space="preserve">cuando se reúnan los siguientes requisitos: i) que las partes intervinientes sean, de un lado, entidades territoriales del orden nacional, departamental, distrital </w:t>
      </w:r>
      <w:r w:rsidR="00162EC2" w:rsidRPr="0007099C">
        <w:rPr>
          <w:rFonts w:ascii="Arial" w:hAnsi="Arial" w:cs="Arial"/>
          <w:color w:val="000000" w:themeColor="text1"/>
          <w:sz w:val="22"/>
          <w:lang w:val="es-ES"/>
        </w:rPr>
        <w:t>o m</w:t>
      </w:r>
      <w:r w:rsidR="006E2AF0" w:rsidRPr="0007099C">
        <w:rPr>
          <w:rFonts w:ascii="Arial" w:hAnsi="Arial" w:cs="Arial"/>
          <w:color w:val="000000" w:themeColor="text1"/>
          <w:sz w:val="22"/>
          <w:lang w:val="es-ES"/>
        </w:rPr>
        <w:t xml:space="preserve">unicipal, y, de otro, organismos de acción comunal de reconocida idoneidad; </w:t>
      </w:r>
      <w:proofErr w:type="spellStart"/>
      <w:r w:rsidR="006E2AF0" w:rsidRPr="0007099C">
        <w:rPr>
          <w:rFonts w:ascii="Arial" w:hAnsi="Arial" w:cs="Arial"/>
          <w:color w:val="000000" w:themeColor="text1"/>
          <w:sz w:val="22"/>
          <w:lang w:val="es-ES"/>
        </w:rPr>
        <w:t>ii</w:t>
      </w:r>
      <w:proofErr w:type="spellEnd"/>
      <w:r w:rsidR="006E2AF0" w:rsidRPr="0007099C">
        <w:rPr>
          <w:rFonts w:ascii="Arial" w:hAnsi="Arial" w:cs="Arial"/>
          <w:color w:val="000000" w:themeColor="text1"/>
          <w:sz w:val="22"/>
          <w:lang w:val="es-ES"/>
        </w:rPr>
        <w:t xml:space="preserve">) que el objeto del contrato esté dirigido al impulso de programas y actividades de interés público concordantes con el plan de desarrollo aplicable; </w:t>
      </w:r>
      <w:proofErr w:type="spellStart"/>
      <w:r w:rsidR="006E2AF0" w:rsidRPr="0007099C">
        <w:rPr>
          <w:rFonts w:ascii="Arial" w:hAnsi="Arial" w:cs="Arial"/>
          <w:color w:val="000000" w:themeColor="text1"/>
          <w:sz w:val="22"/>
          <w:lang w:val="es-ES"/>
        </w:rPr>
        <w:t>iii</w:t>
      </w:r>
      <w:proofErr w:type="spellEnd"/>
      <w:r w:rsidR="006E2AF0" w:rsidRPr="0007099C">
        <w:rPr>
          <w:rFonts w:ascii="Arial" w:hAnsi="Arial" w:cs="Arial"/>
          <w:color w:val="000000" w:themeColor="text1"/>
          <w:sz w:val="22"/>
          <w:lang w:val="es-ES"/>
        </w:rPr>
        <w:t>) que el contrato, independientemente de su cuantía, no refleje relaciones conmutativas que impliquen contraprestacion</w:t>
      </w:r>
      <w:r w:rsidR="0023044E" w:rsidRPr="0007099C">
        <w:rPr>
          <w:rFonts w:ascii="Arial" w:hAnsi="Arial" w:cs="Arial"/>
          <w:color w:val="000000" w:themeColor="text1"/>
          <w:sz w:val="22"/>
          <w:lang w:val="es-ES"/>
        </w:rPr>
        <w:t>es para la entidad del Estado;</w:t>
      </w:r>
      <w:r w:rsidR="006E2AF0" w:rsidRPr="0007099C">
        <w:rPr>
          <w:rFonts w:ascii="Arial" w:hAnsi="Arial" w:cs="Arial"/>
          <w:color w:val="000000" w:themeColor="text1"/>
          <w:sz w:val="22"/>
          <w:lang w:val="es-ES"/>
        </w:rPr>
        <w:t xml:space="preserve"> </w:t>
      </w:r>
      <w:r w:rsidR="0023044E" w:rsidRPr="0007099C">
        <w:rPr>
          <w:rFonts w:ascii="Arial" w:hAnsi="Arial" w:cs="Arial"/>
          <w:color w:val="000000" w:themeColor="text1"/>
          <w:sz w:val="22"/>
          <w:lang w:val="es-ES"/>
        </w:rPr>
        <w:t xml:space="preserve">y </w:t>
      </w:r>
      <w:proofErr w:type="spellStart"/>
      <w:r w:rsidR="006E2AF0" w:rsidRPr="0007099C">
        <w:rPr>
          <w:rFonts w:ascii="Arial" w:hAnsi="Arial" w:cs="Arial"/>
          <w:color w:val="000000" w:themeColor="text1"/>
          <w:sz w:val="22"/>
          <w:lang w:val="es-ES"/>
        </w:rPr>
        <w:t>iv</w:t>
      </w:r>
      <w:proofErr w:type="spellEnd"/>
      <w:r w:rsidR="006E2AF0" w:rsidRPr="0007099C">
        <w:rPr>
          <w:rFonts w:ascii="Arial" w:hAnsi="Arial" w:cs="Arial"/>
          <w:color w:val="000000" w:themeColor="text1"/>
          <w:sz w:val="22"/>
          <w:lang w:val="es-ES"/>
        </w:rPr>
        <w:t xml:space="preserve">) que la entidad del Estado no imparta instrucciones precisas para la ejecución del objeto convenido. </w:t>
      </w:r>
    </w:p>
    <w:p w14:paraId="4ECDB0CB" w14:textId="1DD45A07" w:rsidR="006E2AF0" w:rsidRPr="0007099C" w:rsidRDefault="006E2AF0" w:rsidP="00532130">
      <w:pPr>
        <w:spacing w:before="120" w:after="120"/>
        <w:ind w:firstLine="709"/>
        <w:jc w:val="both"/>
        <w:rPr>
          <w:rFonts w:ascii="Arial" w:hAnsi="Arial" w:cs="Arial"/>
          <w:color w:val="000000" w:themeColor="text1"/>
          <w:sz w:val="22"/>
          <w:lang w:val="es-ES"/>
        </w:rPr>
      </w:pPr>
      <w:r w:rsidRPr="0007099C">
        <w:rPr>
          <w:rFonts w:ascii="Arial" w:hAnsi="Arial" w:cs="Arial"/>
          <w:color w:val="000000" w:themeColor="text1"/>
          <w:sz w:val="22"/>
          <w:lang w:val="es-ES"/>
        </w:rPr>
        <w:t xml:space="preserve">Así las cosas, en caso de que concurran los requisitos antes enunciados, se dará aplicabilidad al proceso de planeación, selección y contratación previsto en el Decreto 092 de 2017 y, en lo no previsto por este, </w:t>
      </w:r>
      <w:r w:rsidR="00AD3702" w:rsidRPr="0007099C">
        <w:rPr>
          <w:rFonts w:ascii="Arial" w:hAnsi="Arial" w:cs="Arial"/>
          <w:color w:val="000000" w:themeColor="text1"/>
          <w:sz w:val="22"/>
          <w:lang w:val="es-ES"/>
        </w:rPr>
        <w:t xml:space="preserve">se </w:t>
      </w:r>
      <w:r w:rsidRPr="0007099C">
        <w:rPr>
          <w:rFonts w:ascii="Arial" w:hAnsi="Arial" w:cs="Arial"/>
          <w:color w:val="000000" w:themeColor="text1"/>
          <w:sz w:val="22"/>
          <w:lang w:val="es-ES"/>
        </w:rPr>
        <w:t xml:space="preserve">responderá a las normas previstas en el </w:t>
      </w:r>
      <w:r w:rsidR="009E2FAF" w:rsidRPr="0007099C">
        <w:rPr>
          <w:rFonts w:ascii="Arial" w:hAnsi="Arial" w:cs="Arial"/>
          <w:color w:val="000000" w:themeColor="text1"/>
          <w:sz w:val="22"/>
          <w:lang w:val="es-ES"/>
        </w:rPr>
        <w:t>E</w:t>
      </w:r>
      <w:r w:rsidRPr="0007099C">
        <w:rPr>
          <w:rFonts w:ascii="Arial" w:hAnsi="Arial" w:cs="Arial"/>
          <w:color w:val="000000" w:themeColor="text1"/>
          <w:sz w:val="22"/>
          <w:lang w:val="es-ES"/>
        </w:rPr>
        <w:t xml:space="preserve">statuto </w:t>
      </w:r>
      <w:r w:rsidR="009E2FAF" w:rsidRPr="0007099C">
        <w:rPr>
          <w:rFonts w:ascii="Arial" w:hAnsi="Arial" w:cs="Arial"/>
          <w:color w:val="000000" w:themeColor="text1"/>
          <w:sz w:val="22"/>
          <w:lang w:val="es-ES"/>
        </w:rPr>
        <w:t>G</w:t>
      </w:r>
      <w:r w:rsidRPr="0007099C">
        <w:rPr>
          <w:rFonts w:ascii="Arial" w:hAnsi="Arial" w:cs="Arial"/>
          <w:color w:val="000000" w:themeColor="text1"/>
          <w:sz w:val="22"/>
          <w:lang w:val="es-ES"/>
        </w:rPr>
        <w:t xml:space="preserve">eneral de </w:t>
      </w:r>
      <w:r w:rsidR="007A6EAE" w:rsidRPr="0007099C">
        <w:rPr>
          <w:rFonts w:ascii="Arial" w:hAnsi="Arial" w:cs="Arial"/>
          <w:color w:val="000000" w:themeColor="text1"/>
          <w:sz w:val="22"/>
          <w:lang w:val="es-ES"/>
        </w:rPr>
        <w:t>C</w:t>
      </w:r>
      <w:r w:rsidRPr="0007099C">
        <w:rPr>
          <w:rFonts w:ascii="Arial" w:hAnsi="Arial" w:cs="Arial"/>
          <w:color w:val="000000" w:themeColor="text1"/>
          <w:sz w:val="22"/>
          <w:lang w:val="es-ES"/>
        </w:rPr>
        <w:t xml:space="preserve">ontratación </w:t>
      </w:r>
      <w:r w:rsidR="007A6EAE" w:rsidRPr="0007099C">
        <w:rPr>
          <w:rFonts w:ascii="Arial" w:hAnsi="Arial" w:cs="Arial"/>
          <w:color w:val="000000" w:themeColor="text1"/>
          <w:sz w:val="22"/>
          <w:lang w:val="es-ES"/>
        </w:rPr>
        <w:t>de la Administración P</w:t>
      </w:r>
      <w:r w:rsidRPr="0007099C">
        <w:rPr>
          <w:rFonts w:ascii="Arial" w:hAnsi="Arial" w:cs="Arial"/>
          <w:color w:val="000000" w:themeColor="text1"/>
          <w:sz w:val="22"/>
          <w:lang w:val="es-ES"/>
        </w:rPr>
        <w:t>ública</w:t>
      </w:r>
      <w:r w:rsidR="007B0DE5" w:rsidRPr="0007099C">
        <w:rPr>
          <w:rFonts w:ascii="Arial" w:hAnsi="Arial" w:cs="Arial"/>
          <w:color w:val="000000" w:themeColor="text1"/>
          <w:sz w:val="22"/>
          <w:lang w:val="es-ES"/>
        </w:rPr>
        <w:t>,</w:t>
      </w:r>
      <w:r w:rsidRPr="0007099C">
        <w:rPr>
          <w:rFonts w:ascii="Arial" w:hAnsi="Arial" w:cs="Arial"/>
          <w:color w:val="000000" w:themeColor="text1"/>
          <w:sz w:val="22"/>
          <w:lang w:val="es-ES"/>
        </w:rPr>
        <w:t xml:space="preserve"> con base en las remisiones directas </w:t>
      </w:r>
      <w:r w:rsidR="007A6EAE" w:rsidRPr="0007099C">
        <w:rPr>
          <w:rFonts w:ascii="Arial" w:hAnsi="Arial" w:cs="Arial"/>
          <w:color w:val="000000" w:themeColor="text1"/>
          <w:sz w:val="22"/>
          <w:lang w:val="es-ES"/>
        </w:rPr>
        <w:t>de</w:t>
      </w:r>
      <w:r w:rsidRPr="0007099C">
        <w:rPr>
          <w:rFonts w:ascii="Arial" w:hAnsi="Arial" w:cs="Arial"/>
          <w:color w:val="000000" w:themeColor="text1"/>
          <w:sz w:val="22"/>
          <w:lang w:val="es-ES"/>
        </w:rPr>
        <w:t xml:space="preserve"> los artículos séptimo y octavo de este Decreto. </w:t>
      </w:r>
    </w:p>
    <w:p w14:paraId="46B7A706" w14:textId="1C925DB7" w:rsidR="00CD73F8" w:rsidRPr="0007099C" w:rsidRDefault="007B0DE5" w:rsidP="00532130">
      <w:pPr>
        <w:spacing w:before="120" w:after="120"/>
        <w:ind w:firstLine="709"/>
        <w:jc w:val="both"/>
        <w:rPr>
          <w:rFonts w:ascii="Arial" w:eastAsia="Calibri" w:hAnsi="Arial" w:cs="Arial"/>
          <w:bCs/>
          <w:color w:val="000000" w:themeColor="text1"/>
          <w:sz w:val="22"/>
          <w:lang w:val="es-ES"/>
        </w:rPr>
      </w:pPr>
      <w:r w:rsidRPr="0007099C">
        <w:rPr>
          <w:rFonts w:ascii="Arial" w:hAnsi="Arial" w:cs="Arial"/>
          <w:color w:val="000000" w:themeColor="text1"/>
          <w:sz w:val="22"/>
          <w:lang w:val="es-ES"/>
        </w:rPr>
        <w:t>Por último</w:t>
      </w:r>
      <w:r w:rsidR="00162EC2" w:rsidRPr="0007099C">
        <w:rPr>
          <w:rFonts w:ascii="Arial" w:hAnsi="Arial" w:cs="Arial"/>
          <w:color w:val="000000" w:themeColor="text1"/>
          <w:sz w:val="22"/>
          <w:lang w:val="es-ES"/>
        </w:rPr>
        <w:t xml:space="preserve">, a través de la modificación efectuada por la Ley 1955 de 2019, </w:t>
      </w:r>
      <w:r w:rsidR="0046502B" w:rsidRPr="0007099C">
        <w:rPr>
          <w:rFonts w:ascii="Arial" w:hAnsi="Arial" w:cs="Arial"/>
          <w:color w:val="000000" w:themeColor="text1"/>
          <w:sz w:val="22"/>
          <w:lang w:val="es-ES"/>
        </w:rPr>
        <w:t>se presenta un</w:t>
      </w:r>
      <w:r w:rsidR="0023044E" w:rsidRPr="0007099C">
        <w:rPr>
          <w:rFonts w:ascii="Arial" w:hAnsi="Arial" w:cs="Arial"/>
          <w:color w:val="000000" w:themeColor="text1"/>
          <w:sz w:val="22"/>
          <w:lang w:val="es-ES"/>
        </w:rPr>
        <w:t xml:space="preserve"> tercer </w:t>
      </w:r>
      <w:r w:rsidR="00464064" w:rsidRPr="0007099C">
        <w:rPr>
          <w:rFonts w:ascii="Arial" w:hAnsi="Arial" w:cs="Arial"/>
          <w:color w:val="000000" w:themeColor="text1"/>
          <w:sz w:val="22"/>
          <w:lang w:val="es-ES"/>
        </w:rPr>
        <w:t>régimen</w:t>
      </w:r>
      <w:r w:rsidR="007A6EAE" w:rsidRPr="0007099C">
        <w:rPr>
          <w:rFonts w:ascii="Arial" w:hAnsi="Arial" w:cs="Arial"/>
          <w:color w:val="000000" w:themeColor="text1"/>
          <w:sz w:val="22"/>
          <w:lang w:val="es-ES"/>
        </w:rPr>
        <w:t>,</w:t>
      </w:r>
      <w:r w:rsidR="0023044E" w:rsidRPr="0007099C">
        <w:rPr>
          <w:rFonts w:ascii="Arial" w:hAnsi="Arial" w:cs="Arial"/>
          <w:color w:val="000000" w:themeColor="text1"/>
          <w:sz w:val="22"/>
          <w:lang w:val="es-ES"/>
        </w:rPr>
        <w:t xml:space="preserve"> que encuentra su fundamento en el numeral 16 y los parágrafos tercero y quinto de</w:t>
      </w:r>
      <w:r w:rsidR="001708CF" w:rsidRPr="0007099C">
        <w:rPr>
          <w:rFonts w:ascii="Arial" w:hAnsi="Arial" w:cs="Arial"/>
          <w:color w:val="000000" w:themeColor="text1"/>
          <w:sz w:val="22"/>
          <w:lang w:val="es-ES"/>
        </w:rPr>
        <w:t>l artículo tercero y el artículo 39 de</w:t>
      </w:r>
      <w:r w:rsidR="0023044E" w:rsidRPr="0007099C">
        <w:rPr>
          <w:rFonts w:ascii="Arial" w:hAnsi="Arial" w:cs="Arial"/>
          <w:color w:val="000000" w:themeColor="text1"/>
          <w:sz w:val="22"/>
          <w:lang w:val="es-ES"/>
        </w:rPr>
        <w:t xml:space="preserve"> la Ley 136 de 1994</w:t>
      </w:r>
      <w:r w:rsidR="00580F88" w:rsidRPr="0007099C">
        <w:rPr>
          <w:rFonts w:ascii="Arial" w:hAnsi="Arial" w:cs="Arial"/>
          <w:color w:val="000000" w:themeColor="text1"/>
          <w:sz w:val="22"/>
          <w:lang w:val="es-ES"/>
        </w:rPr>
        <w:t>. Estas</w:t>
      </w:r>
      <w:r w:rsidR="00FF5A98" w:rsidRPr="0007099C">
        <w:rPr>
          <w:rFonts w:ascii="Arial" w:hAnsi="Arial" w:cs="Arial"/>
          <w:color w:val="000000" w:themeColor="text1"/>
          <w:sz w:val="22"/>
          <w:lang w:val="es-ES"/>
        </w:rPr>
        <w:t xml:space="preserve"> normas deben interpretarse armónicamente con lo dispuesto en el artículo 141 de la precitada Ley y el artículo 55 de la Ley 743 de 2002</w:t>
      </w:r>
      <w:r w:rsidR="0023044E" w:rsidRPr="0007099C">
        <w:rPr>
          <w:rFonts w:ascii="Arial" w:hAnsi="Arial" w:cs="Arial"/>
          <w:color w:val="000000" w:themeColor="text1"/>
          <w:sz w:val="22"/>
          <w:lang w:val="es-ES"/>
        </w:rPr>
        <w:t xml:space="preserve">. </w:t>
      </w:r>
      <w:r w:rsidR="00FF5A98" w:rsidRPr="0007099C">
        <w:rPr>
          <w:rFonts w:ascii="Arial" w:hAnsi="Arial" w:cs="Arial"/>
          <w:color w:val="000000" w:themeColor="text1"/>
          <w:sz w:val="22"/>
          <w:lang w:val="es-ES"/>
        </w:rPr>
        <w:t xml:space="preserve">Al respecto, es necesario señalar que, además de los casos específicos regulados </w:t>
      </w:r>
      <w:r w:rsidR="00F9153D" w:rsidRPr="0007099C">
        <w:rPr>
          <w:rFonts w:ascii="Arial" w:hAnsi="Arial" w:cs="Arial"/>
          <w:color w:val="000000" w:themeColor="text1"/>
          <w:sz w:val="22"/>
          <w:lang w:val="es-ES"/>
        </w:rPr>
        <w:t>en</w:t>
      </w:r>
      <w:r w:rsidR="00FF5A98" w:rsidRPr="0007099C">
        <w:rPr>
          <w:rFonts w:ascii="Arial" w:hAnsi="Arial" w:cs="Arial"/>
          <w:color w:val="000000" w:themeColor="text1"/>
          <w:sz w:val="22"/>
          <w:lang w:val="es-ES"/>
        </w:rPr>
        <w:t xml:space="preserve"> el parágrafo tercero de la Ley 136 de 1994 y el Decreto 092 de 2017, </w:t>
      </w:r>
      <w:r w:rsidR="00FF5A98" w:rsidRPr="0007099C">
        <w:rPr>
          <w:rFonts w:ascii="Arial" w:eastAsia="Calibri" w:hAnsi="Arial" w:cs="Arial"/>
          <w:bCs/>
          <w:color w:val="000000" w:themeColor="text1"/>
          <w:sz w:val="22"/>
          <w:lang w:val="es-ES"/>
        </w:rPr>
        <w:t>«Las organizaciones comunitarias […] podrán vincularse al desarrollo y mejoramiento municipal mediante la participación en el ejercicio de las funciones, la prestación de servicios o la ejecución de obras públicas a cargo de la administración central o descentralizada»</w:t>
      </w:r>
      <w:r w:rsidR="00FF5A98" w:rsidRPr="0007099C">
        <w:rPr>
          <w:rStyle w:val="Refdenotaalpie"/>
          <w:rFonts w:ascii="Arial" w:eastAsia="Calibri" w:hAnsi="Arial" w:cs="Arial"/>
          <w:bCs/>
          <w:color w:val="000000" w:themeColor="text1"/>
          <w:sz w:val="22"/>
          <w:lang w:val="es-ES"/>
        </w:rPr>
        <w:footnoteReference w:id="3"/>
      </w:r>
      <w:r w:rsidR="00E46D78" w:rsidRPr="0007099C">
        <w:rPr>
          <w:rFonts w:ascii="Arial" w:eastAsia="Calibri" w:hAnsi="Arial" w:cs="Arial"/>
          <w:bCs/>
          <w:color w:val="000000" w:themeColor="text1"/>
          <w:sz w:val="22"/>
          <w:lang w:val="es-ES"/>
        </w:rPr>
        <w:t>.</w:t>
      </w:r>
      <w:r w:rsidR="00CD73F8" w:rsidRPr="0007099C">
        <w:rPr>
          <w:rFonts w:ascii="Arial" w:eastAsia="Calibri" w:hAnsi="Arial" w:cs="Arial"/>
          <w:bCs/>
          <w:color w:val="000000" w:themeColor="text1"/>
          <w:sz w:val="22"/>
          <w:lang w:val="es-ES"/>
        </w:rPr>
        <w:t xml:space="preserve"> </w:t>
      </w:r>
      <w:r w:rsidR="00E46D78" w:rsidRPr="0007099C">
        <w:rPr>
          <w:rFonts w:ascii="Arial" w:eastAsia="Calibri" w:hAnsi="Arial" w:cs="Arial"/>
          <w:bCs/>
          <w:color w:val="000000" w:themeColor="text1"/>
          <w:sz w:val="22"/>
          <w:lang w:val="es-ES"/>
        </w:rPr>
        <w:t>P</w:t>
      </w:r>
      <w:r w:rsidR="00CD73F8" w:rsidRPr="0007099C">
        <w:rPr>
          <w:rFonts w:ascii="Arial" w:eastAsia="Calibri" w:hAnsi="Arial" w:cs="Arial"/>
          <w:bCs/>
          <w:color w:val="000000" w:themeColor="text1"/>
          <w:sz w:val="22"/>
          <w:lang w:val="es-ES"/>
        </w:rPr>
        <w:t xml:space="preserve">ara </w:t>
      </w:r>
      <w:r w:rsidR="00E46D78" w:rsidRPr="0007099C">
        <w:rPr>
          <w:rFonts w:ascii="Arial" w:eastAsia="Calibri" w:hAnsi="Arial" w:cs="Arial"/>
          <w:bCs/>
          <w:color w:val="000000" w:themeColor="text1"/>
          <w:sz w:val="22"/>
          <w:lang w:val="es-ES"/>
        </w:rPr>
        <w:t>ese</w:t>
      </w:r>
      <w:r w:rsidR="00CD73F8" w:rsidRPr="0007099C">
        <w:rPr>
          <w:rFonts w:ascii="Arial" w:eastAsia="Calibri" w:hAnsi="Arial" w:cs="Arial"/>
          <w:bCs/>
          <w:color w:val="000000" w:themeColor="text1"/>
          <w:sz w:val="22"/>
          <w:lang w:val="es-ES"/>
        </w:rPr>
        <w:t xml:space="preserve"> efecto, se dará aplicabilidad a los artículos 375 a 378 del Decreto 1333 de 1986 y al </w:t>
      </w:r>
      <w:r w:rsidR="00941EE5" w:rsidRPr="0007099C">
        <w:rPr>
          <w:rFonts w:ascii="Arial" w:eastAsia="Calibri" w:hAnsi="Arial" w:cs="Arial"/>
          <w:bCs/>
          <w:color w:val="000000" w:themeColor="text1"/>
          <w:sz w:val="22"/>
          <w:lang w:val="es-ES"/>
        </w:rPr>
        <w:t>E</w:t>
      </w:r>
      <w:r w:rsidR="00CD73F8" w:rsidRPr="0007099C">
        <w:rPr>
          <w:rFonts w:ascii="Arial" w:eastAsia="Calibri" w:hAnsi="Arial" w:cs="Arial"/>
          <w:bCs/>
          <w:color w:val="000000" w:themeColor="text1"/>
          <w:sz w:val="22"/>
          <w:lang w:val="es-ES"/>
        </w:rPr>
        <w:t xml:space="preserve">statuto </w:t>
      </w:r>
      <w:r w:rsidR="00941EE5" w:rsidRPr="0007099C">
        <w:rPr>
          <w:rFonts w:ascii="Arial" w:eastAsia="Calibri" w:hAnsi="Arial" w:cs="Arial"/>
          <w:bCs/>
          <w:color w:val="000000" w:themeColor="text1"/>
          <w:sz w:val="22"/>
          <w:lang w:val="es-ES"/>
        </w:rPr>
        <w:t>G</w:t>
      </w:r>
      <w:r w:rsidR="00CD73F8" w:rsidRPr="0007099C">
        <w:rPr>
          <w:rFonts w:ascii="Arial" w:eastAsia="Calibri" w:hAnsi="Arial" w:cs="Arial"/>
          <w:bCs/>
          <w:color w:val="000000" w:themeColor="text1"/>
          <w:sz w:val="22"/>
          <w:lang w:val="es-ES"/>
        </w:rPr>
        <w:t xml:space="preserve">eneral de </w:t>
      </w:r>
      <w:r w:rsidR="00941EE5" w:rsidRPr="0007099C">
        <w:rPr>
          <w:rFonts w:ascii="Arial" w:eastAsia="Calibri" w:hAnsi="Arial" w:cs="Arial"/>
          <w:bCs/>
          <w:color w:val="000000" w:themeColor="text1"/>
          <w:sz w:val="22"/>
          <w:lang w:val="es-ES"/>
        </w:rPr>
        <w:t>C</w:t>
      </w:r>
      <w:r w:rsidR="00CD73F8" w:rsidRPr="0007099C">
        <w:rPr>
          <w:rFonts w:ascii="Arial" w:eastAsia="Calibri" w:hAnsi="Arial" w:cs="Arial"/>
          <w:bCs/>
          <w:color w:val="000000" w:themeColor="text1"/>
          <w:sz w:val="22"/>
          <w:lang w:val="es-ES"/>
        </w:rPr>
        <w:t xml:space="preserve">ontratación </w:t>
      </w:r>
      <w:r w:rsidR="00941EE5" w:rsidRPr="0007099C">
        <w:rPr>
          <w:rFonts w:ascii="Arial" w:eastAsia="Calibri" w:hAnsi="Arial" w:cs="Arial"/>
          <w:bCs/>
          <w:color w:val="000000" w:themeColor="text1"/>
          <w:sz w:val="22"/>
          <w:lang w:val="es-ES"/>
        </w:rPr>
        <w:t>de la Adm</w:t>
      </w:r>
      <w:r w:rsidR="00A9650B" w:rsidRPr="0007099C">
        <w:rPr>
          <w:rFonts w:ascii="Arial" w:eastAsia="Calibri" w:hAnsi="Arial" w:cs="Arial"/>
          <w:bCs/>
          <w:color w:val="000000" w:themeColor="text1"/>
          <w:sz w:val="22"/>
          <w:lang w:val="es-ES"/>
        </w:rPr>
        <w:t>i</w:t>
      </w:r>
      <w:r w:rsidR="00941EE5" w:rsidRPr="0007099C">
        <w:rPr>
          <w:rFonts w:ascii="Arial" w:eastAsia="Calibri" w:hAnsi="Arial" w:cs="Arial"/>
          <w:bCs/>
          <w:color w:val="000000" w:themeColor="text1"/>
          <w:sz w:val="22"/>
          <w:lang w:val="es-ES"/>
        </w:rPr>
        <w:t>nistración Pública</w:t>
      </w:r>
      <w:r w:rsidR="00CD73F8" w:rsidRPr="0007099C">
        <w:rPr>
          <w:rFonts w:ascii="Arial" w:eastAsia="Calibri" w:hAnsi="Arial" w:cs="Arial"/>
          <w:bCs/>
          <w:color w:val="000000" w:themeColor="text1"/>
          <w:sz w:val="22"/>
          <w:lang w:val="es-ES"/>
        </w:rPr>
        <w:t xml:space="preserve">. </w:t>
      </w:r>
    </w:p>
    <w:p w14:paraId="150F2192" w14:textId="3621FC4A" w:rsidR="00237EAB" w:rsidRPr="0007099C" w:rsidRDefault="00237EAB" w:rsidP="000D64AD">
      <w:pPr>
        <w:spacing w:before="120" w:after="120"/>
        <w:ind w:firstLine="380"/>
        <w:jc w:val="both"/>
        <w:rPr>
          <w:rFonts w:ascii="Arial" w:eastAsia="Calibri" w:hAnsi="Arial" w:cs="Arial"/>
          <w:bCs/>
          <w:color w:val="000000" w:themeColor="text1"/>
          <w:sz w:val="22"/>
          <w:lang w:val="es-ES"/>
        </w:rPr>
      </w:pPr>
      <w:r w:rsidRPr="0007099C">
        <w:rPr>
          <w:rFonts w:ascii="Arial" w:eastAsia="Calibri" w:hAnsi="Arial" w:cs="Arial"/>
          <w:bCs/>
          <w:color w:val="000000" w:themeColor="text1"/>
          <w:sz w:val="22"/>
          <w:lang w:val="es-ES"/>
        </w:rPr>
        <w:t xml:space="preserve">En conclusión, </w:t>
      </w:r>
      <w:r w:rsidR="00017261" w:rsidRPr="0007099C">
        <w:rPr>
          <w:rFonts w:ascii="Arial" w:eastAsia="Calibri" w:hAnsi="Arial" w:cs="Arial"/>
          <w:bCs/>
          <w:color w:val="000000" w:themeColor="text1"/>
          <w:sz w:val="22"/>
          <w:lang w:val="es-ES"/>
        </w:rPr>
        <w:t>la tercera modalidad de contratación</w:t>
      </w:r>
      <w:r w:rsidRPr="0007099C">
        <w:rPr>
          <w:rFonts w:ascii="Arial" w:eastAsia="Calibri" w:hAnsi="Arial" w:cs="Arial"/>
          <w:bCs/>
          <w:color w:val="000000" w:themeColor="text1"/>
          <w:sz w:val="22"/>
          <w:lang w:val="es-ES"/>
        </w:rPr>
        <w:t xml:space="preserve"> resulta aplicable a todos los casos no reglamentados a través de normas específicas en los que: i) se vinculen entidades del orden nacional, departamental, distrital o municipal y organizaciones comunales; </w:t>
      </w:r>
      <w:proofErr w:type="spellStart"/>
      <w:r w:rsidRPr="0007099C">
        <w:rPr>
          <w:rFonts w:ascii="Arial" w:eastAsia="Calibri" w:hAnsi="Arial" w:cs="Arial"/>
          <w:bCs/>
          <w:color w:val="000000" w:themeColor="text1"/>
          <w:sz w:val="22"/>
          <w:lang w:val="es-ES"/>
        </w:rPr>
        <w:t>ii</w:t>
      </w:r>
      <w:proofErr w:type="spellEnd"/>
      <w:r w:rsidRPr="0007099C">
        <w:rPr>
          <w:rFonts w:ascii="Arial" w:eastAsia="Calibri" w:hAnsi="Arial" w:cs="Arial"/>
          <w:bCs/>
          <w:color w:val="000000" w:themeColor="text1"/>
          <w:sz w:val="22"/>
          <w:lang w:val="es-ES"/>
        </w:rPr>
        <w:t>) se cumpla con el objetivo planteado en el numeral 16 y el parágrafo tercero del artículo tercero de la Ley 136 de 1994</w:t>
      </w:r>
      <w:r w:rsidR="00580F88" w:rsidRPr="0007099C">
        <w:rPr>
          <w:rFonts w:ascii="Arial" w:eastAsia="Calibri" w:hAnsi="Arial" w:cs="Arial"/>
          <w:bCs/>
          <w:color w:val="000000" w:themeColor="text1"/>
          <w:sz w:val="22"/>
          <w:lang w:val="es-ES"/>
        </w:rPr>
        <w:t>,</w:t>
      </w:r>
      <w:r w:rsidRPr="0007099C">
        <w:rPr>
          <w:rFonts w:ascii="Arial" w:eastAsia="Calibri" w:hAnsi="Arial" w:cs="Arial"/>
          <w:bCs/>
          <w:color w:val="000000" w:themeColor="text1"/>
          <w:sz w:val="22"/>
          <w:lang w:val="es-ES"/>
        </w:rPr>
        <w:t xml:space="preserve"> en consonancia con el artículo 355 constitucional</w:t>
      </w:r>
      <w:r w:rsidR="00AD3702" w:rsidRPr="0007099C">
        <w:rPr>
          <w:rFonts w:ascii="Arial" w:eastAsia="Calibri" w:hAnsi="Arial" w:cs="Arial"/>
          <w:bCs/>
          <w:color w:val="000000" w:themeColor="text1"/>
          <w:sz w:val="22"/>
          <w:lang w:val="es-ES"/>
        </w:rPr>
        <w:t xml:space="preserve">; </w:t>
      </w:r>
      <w:r w:rsidR="00E27305" w:rsidRPr="0007099C">
        <w:rPr>
          <w:rFonts w:ascii="Arial" w:eastAsia="Calibri" w:hAnsi="Arial" w:cs="Arial"/>
          <w:bCs/>
          <w:color w:val="000000" w:themeColor="text1"/>
          <w:sz w:val="22"/>
          <w:lang w:val="es-ES"/>
        </w:rPr>
        <w:t xml:space="preserve">y </w:t>
      </w:r>
      <w:proofErr w:type="spellStart"/>
      <w:r w:rsidR="00AD3702" w:rsidRPr="0007099C">
        <w:rPr>
          <w:rFonts w:ascii="Arial" w:eastAsia="Calibri" w:hAnsi="Arial" w:cs="Arial"/>
          <w:bCs/>
          <w:color w:val="000000" w:themeColor="text1"/>
          <w:sz w:val="22"/>
          <w:lang w:val="es-ES"/>
        </w:rPr>
        <w:t>iii</w:t>
      </w:r>
      <w:proofErr w:type="spellEnd"/>
      <w:r w:rsidR="00AD3702" w:rsidRPr="0007099C">
        <w:rPr>
          <w:rFonts w:ascii="Arial" w:eastAsia="Calibri" w:hAnsi="Arial" w:cs="Arial"/>
          <w:bCs/>
          <w:color w:val="000000" w:themeColor="text1"/>
          <w:sz w:val="22"/>
          <w:lang w:val="es-ES"/>
        </w:rPr>
        <w:t>) no exista otra forma especial de contratación</w:t>
      </w:r>
      <w:r w:rsidRPr="0007099C">
        <w:rPr>
          <w:rFonts w:ascii="Arial" w:eastAsia="Calibri" w:hAnsi="Arial" w:cs="Arial"/>
          <w:bCs/>
          <w:color w:val="000000" w:themeColor="text1"/>
          <w:sz w:val="22"/>
          <w:lang w:val="es-ES"/>
        </w:rPr>
        <w:t xml:space="preserve">. </w:t>
      </w:r>
    </w:p>
    <w:p w14:paraId="74F7C933" w14:textId="6081E438" w:rsidR="00081913" w:rsidRPr="0007099C" w:rsidRDefault="0061316D" w:rsidP="000D64AD">
      <w:pPr>
        <w:pStyle w:val="Prrafodelista"/>
        <w:numPr>
          <w:ilvl w:val="0"/>
          <w:numId w:val="6"/>
        </w:numPr>
        <w:tabs>
          <w:tab w:val="left" w:pos="426"/>
        </w:tabs>
        <w:spacing w:before="120" w:after="120"/>
        <w:jc w:val="both"/>
        <w:rPr>
          <w:rFonts w:ascii="Arial" w:eastAsia="Calibri" w:hAnsi="Arial" w:cs="Arial"/>
          <w:b/>
          <w:color w:val="000000" w:themeColor="text1"/>
          <w:sz w:val="22"/>
          <w:lang w:val="es-ES"/>
        </w:rPr>
      </w:pPr>
      <w:r w:rsidRPr="0007099C">
        <w:rPr>
          <w:rFonts w:ascii="Arial" w:eastAsia="Calibri" w:hAnsi="Arial" w:cs="Arial"/>
          <w:b/>
          <w:color w:val="000000" w:themeColor="text1"/>
          <w:sz w:val="22"/>
          <w:lang w:val="es-ES"/>
        </w:rPr>
        <w:t xml:space="preserve">Respuestas. </w:t>
      </w:r>
    </w:p>
    <w:p w14:paraId="553881D4" w14:textId="28F3EF55" w:rsidR="004A303C" w:rsidRPr="0007099C" w:rsidRDefault="00673916" w:rsidP="000D64AD">
      <w:pPr>
        <w:spacing w:before="120" w:after="120"/>
        <w:ind w:left="709" w:right="709"/>
        <w:jc w:val="both"/>
        <w:rPr>
          <w:rFonts w:ascii="Arial" w:eastAsia="Calibri" w:hAnsi="Arial" w:cs="Arial"/>
          <w:color w:val="000000" w:themeColor="text1"/>
          <w:sz w:val="21"/>
          <w:szCs w:val="21"/>
          <w:lang w:val="es-ES"/>
        </w:rPr>
      </w:pPr>
      <w:r w:rsidRPr="0007099C">
        <w:rPr>
          <w:rFonts w:ascii="Arial" w:eastAsia="Calibri" w:hAnsi="Arial" w:cs="Arial"/>
          <w:color w:val="000000" w:themeColor="text1"/>
          <w:sz w:val="21"/>
          <w:szCs w:val="21"/>
          <w:lang w:val="es-ES"/>
        </w:rPr>
        <w:t>«</w:t>
      </w:r>
      <w:r w:rsidR="004A303C" w:rsidRPr="0007099C">
        <w:rPr>
          <w:rFonts w:ascii="Arial" w:eastAsia="Calibri" w:hAnsi="Arial" w:cs="Arial"/>
          <w:color w:val="000000" w:themeColor="text1"/>
          <w:sz w:val="21"/>
          <w:szCs w:val="21"/>
          <w:lang w:val="es-ES"/>
        </w:rPr>
        <w:t>¿</w:t>
      </w:r>
      <w:r w:rsidR="006E7476" w:rsidRPr="0007099C">
        <w:rPr>
          <w:rFonts w:ascii="Arial" w:eastAsia="Calibri" w:hAnsi="Arial" w:cs="Arial"/>
          <w:color w:val="000000" w:themeColor="text1"/>
          <w:sz w:val="21"/>
          <w:szCs w:val="21"/>
          <w:lang w:val="es-ES"/>
        </w:rPr>
        <w:t>Existe trámite especial para llevar a cabo la contratación de la que habla la ley 1551 en sus artículos 39 y 6</w:t>
      </w:r>
      <w:r w:rsidR="004A303C" w:rsidRPr="0007099C">
        <w:rPr>
          <w:rFonts w:ascii="Arial" w:eastAsia="Calibri" w:hAnsi="Arial" w:cs="Arial"/>
          <w:color w:val="000000" w:themeColor="text1"/>
          <w:sz w:val="21"/>
          <w:szCs w:val="21"/>
          <w:lang w:val="es-ES"/>
        </w:rPr>
        <w:t>?</w:t>
      </w:r>
      <w:r w:rsidRPr="0007099C">
        <w:rPr>
          <w:rFonts w:ascii="Arial" w:eastAsia="Calibri" w:hAnsi="Arial" w:cs="Arial"/>
          <w:color w:val="000000" w:themeColor="text1"/>
          <w:sz w:val="21"/>
          <w:szCs w:val="21"/>
          <w:lang w:val="es-ES"/>
        </w:rPr>
        <w:t>»</w:t>
      </w:r>
    </w:p>
    <w:p w14:paraId="13719CEE" w14:textId="77777777" w:rsidR="00045B9D" w:rsidRPr="0007099C" w:rsidRDefault="00045B9D" w:rsidP="000D64AD">
      <w:pPr>
        <w:spacing w:before="120" w:after="120"/>
        <w:jc w:val="both"/>
        <w:rPr>
          <w:rFonts w:ascii="Arial" w:hAnsi="Arial" w:cs="Arial"/>
          <w:color w:val="000000" w:themeColor="text1"/>
          <w:sz w:val="22"/>
          <w:lang w:val="es-ES"/>
        </w:rPr>
      </w:pPr>
    </w:p>
    <w:p w14:paraId="73D99075" w14:textId="1A330E08" w:rsidR="004A303C" w:rsidRPr="0007099C" w:rsidRDefault="0078185D" w:rsidP="00E1109F">
      <w:pPr>
        <w:jc w:val="both"/>
        <w:rPr>
          <w:rFonts w:ascii="Arial" w:hAnsi="Arial" w:cs="Arial"/>
          <w:color w:val="000000" w:themeColor="text1"/>
          <w:sz w:val="22"/>
          <w:lang w:val="es-ES"/>
        </w:rPr>
      </w:pPr>
      <w:r w:rsidRPr="0007099C">
        <w:rPr>
          <w:rFonts w:ascii="Arial" w:hAnsi="Arial" w:cs="Arial"/>
          <w:color w:val="000000" w:themeColor="text1"/>
          <w:sz w:val="22"/>
          <w:lang w:val="es-ES"/>
        </w:rPr>
        <w:lastRenderedPageBreak/>
        <w:t xml:space="preserve">El trámite aplicable a la </w:t>
      </w:r>
      <w:r w:rsidR="00C71673" w:rsidRPr="0007099C">
        <w:rPr>
          <w:rFonts w:ascii="Arial" w:hAnsi="Arial" w:cs="Arial"/>
          <w:color w:val="000000" w:themeColor="text1"/>
          <w:sz w:val="22"/>
          <w:lang w:val="es-ES"/>
        </w:rPr>
        <w:t xml:space="preserve">celebración de los convenios </w:t>
      </w:r>
      <w:r w:rsidR="00366846" w:rsidRPr="0007099C">
        <w:rPr>
          <w:rFonts w:ascii="Arial" w:hAnsi="Arial" w:cs="Arial"/>
          <w:color w:val="000000" w:themeColor="text1"/>
          <w:sz w:val="22"/>
          <w:lang w:val="es-ES"/>
        </w:rPr>
        <w:t>solidarios</w:t>
      </w:r>
      <w:r w:rsidR="00C71673" w:rsidRPr="0007099C">
        <w:rPr>
          <w:rFonts w:ascii="Arial" w:hAnsi="Arial" w:cs="Arial"/>
          <w:color w:val="000000" w:themeColor="text1"/>
          <w:sz w:val="22"/>
          <w:lang w:val="es-ES"/>
        </w:rPr>
        <w:t xml:space="preserve"> previstos en el artículo tercero de la Ley 136 de 1994, modificado por el artículo sexto de la Ley 1551 de 2012 y el artículo 39 de esta última norma</w:t>
      </w:r>
      <w:r w:rsidR="00366846" w:rsidRPr="0007099C">
        <w:rPr>
          <w:rFonts w:ascii="Arial" w:hAnsi="Arial" w:cs="Arial"/>
          <w:color w:val="000000" w:themeColor="text1"/>
          <w:sz w:val="22"/>
          <w:lang w:val="es-ES"/>
        </w:rPr>
        <w:t>,</w:t>
      </w:r>
      <w:r w:rsidR="00C71673" w:rsidRPr="0007099C">
        <w:rPr>
          <w:rFonts w:ascii="Arial" w:hAnsi="Arial" w:cs="Arial"/>
          <w:color w:val="000000" w:themeColor="text1"/>
          <w:sz w:val="22"/>
          <w:lang w:val="es-ES"/>
        </w:rPr>
        <w:t xml:space="preserve"> dependerá de las partes intervinientes, el objeto contractual y su cuantía. </w:t>
      </w:r>
      <w:r w:rsidR="00580F88" w:rsidRPr="0007099C">
        <w:rPr>
          <w:rFonts w:ascii="Arial" w:hAnsi="Arial" w:cs="Arial"/>
          <w:color w:val="000000" w:themeColor="text1"/>
          <w:sz w:val="22"/>
          <w:lang w:val="es-ES"/>
        </w:rPr>
        <w:t>En consecuencia</w:t>
      </w:r>
      <w:r w:rsidR="00C71673" w:rsidRPr="0007099C">
        <w:rPr>
          <w:rFonts w:ascii="Arial" w:hAnsi="Arial" w:cs="Arial"/>
          <w:color w:val="000000" w:themeColor="text1"/>
          <w:sz w:val="22"/>
          <w:lang w:val="es-ES"/>
        </w:rPr>
        <w:t>, cuando se cumplan con los requisitos previstos en el parágrafo cuarto del artículo tercero de la Ley 136 de 1994, se dará aplicación a un trámite de contratación directa</w:t>
      </w:r>
      <w:r w:rsidR="008D0E69" w:rsidRPr="0007099C">
        <w:rPr>
          <w:rFonts w:ascii="Arial" w:hAnsi="Arial" w:cs="Arial"/>
          <w:color w:val="000000" w:themeColor="text1"/>
          <w:sz w:val="22"/>
          <w:lang w:val="es-ES"/>
        </w:rPr>
        <w:t>.</w:t>
      </w:r>
      <w:r w:rsidR="00C71673" w:rsidRPr="0007099C">
        <w:rPr>
          <w:rFonts w:ascii="Arial" w:hAnsi="Arial" w:cs="Arial"/>
          <w:color w:val="000000" w:themeColor="text1"/>
          <w:sz w:val="22"/>
          <w:lang w:val="es-ES"/>
        </w:rPr>
        <w:t xml:space="preserve"> </w:t>
      </w:r>
      <w:r w:rsidR="008D0E69" w:rsidRPr="0007099C">
        <w:rPr>
          <w:rFonts w:ascii="Arial" w:hAnsi="Arial" w:cs="Arial"/>
          <w:color w:val="000000" w:themeColor="text1"/>
          <w:sz w:val="22"/>
          <w:lang w:val="es-ES"/>
        </w:rPr>
        <w:t>P</w:t>
      </w:r>
      <w:r w:rsidR="00C71673" w:rsidRPr="0007099C">
        <w:rPr>
          <w:rFonts w:ascii="Arial" w:hAnsi="Arial" w:cs="Arial"/>
          <w:color w:val="000000" w:themeColor="text1"/>
          <w:sz w:val="22"/>
          <w:lang w:val="es-ES"/>
        </w:rPr>
        <w:t xml:space="preserve">or su parte, en caso de que las partes intervinientes y el objeto del convenio se enmarquen dentro del ámbito de aplicación reglado por el Decreto 092 de 2017, se deberá dar prevalencia al trámite allí contenido y, de forma supletiva, al régimen general de contratación estatal. </w:t>
      </w:r>
      <w:r w:rsidR="00366846" w:rsidRPr="0007099C">
        <w:rPr>
          <w:rFonts w:ascii="Arial" w:hAnsi="Arial" w:cs="Arial"/>
          <w:color w:val="000000" w:themeColor="text1"/>
          <w:sz w:val="22"/>
          <w:lang w:val="es-ES"/>
        </w:rPr>
        <w:t>Finalmente, e</w:t>
      </w:r>
      <w:r w:rsidR="00C71673" w:rsidRPr="0007099C">
        <w:rPr>
          <w:rFonts w:ascii="Arial" w:hAnsi="Arial" w:cs="Arial"/>
          <w:color w:val="000000" w:themeColor="text1"/>
          <w:sz w:val="22"/>
          <w:lang w:val="es-ES"/>
        </w:rPr>
        <w:t>n los demás casos en que se celebren convenios solidarios en los términos del artículo 355 de la Constitución Política, en concordancia con el parágrafo tercero de la Ley 136 de 1994, se observará lo dispuesto por la Ley 80 de 1993</w:t>
      </w:r>
      <w:r w:rsidR="00616EF4" w:rsidRPr="0007099C">
        <w:rPr>
          <w:rFonts w:ascii="Arial" w:hAnsi="Arial" w:cs="Arial"/>
          <w:color w:val="000000" w:themeColor="text1"/>
          <w:sz w:val="22"/>
          <w:lang w:val="es-ES"/>
        </w:rPr>
        <w:t>,</w:t>
      </w:r>
      <w:r w:rsidR="00C71673" w:rsidRPr="0007099C">
        <w:rPr>
          <w:rFonts w:ascii="Arial" w:hAnsi="Arial" w:cs="Arial"/>
          <w:color w:val="000000" w:themeColor="text1"/>
          <w:sz w:val="22"/>
          <w:lang w:val="es-ES"/>
        </w:rPr>
        <w:t xml:space="preserve"> por no existir otra norma específica en la materia. </w:t>
      </w:r>
    </w:p>
    <w:p w14:paraId="705BA79D" w14:textId="77777777" w:rsidR="00C71673" w:rsidRPr="0007099C" w:rsidRDefault="00C71673" w:rsidP="00E1109F">
      <w:pPr>
        <w:jc w:val="both"/>
        <w:rPr>
          <w:rFonts w:ascii="Arial" w:hAnsi="Arial" w:cs="Arial"/>
          <w:color w:val="000000" w:themeColor="text1"/>
          <w:sz w:val="22"/>
          <w:lang w:val="es-ES"/>
        </w:rPr>
      </w:pPr>
    </w:p>
    <w:p w14:paraId="27D12B49" w14:textId="3307780B" w:rsidR="00C71673" w:rsidRPr="0007099C" w:rsidRDefault="00C71673" w:rsidP="00E1109F">
      <w:pPr>
        <w:ind w:left="709" w:right="709"/>
        <w:jc w:val="both"/>
        <w:rPr>
          <w:rFonts w:ascii="Arial" w:eastAsia="Calibri" w:hAnsi="Arial" w:cs="Arial"/>
          <w:color w:val="000000" w:themeColor="text1"/>
          <w:sz w:val="21"/>
          <w:szCs w:val="21"/>
          <w:lang w:val="es-ES"/>
        </w:rPr>
      </w:pPr>
      <w:r w:rsidRPr="0007099C">
        <w:rPr>
          <w:rFonts w:ascii="Arial" w:eastAsia="Calibri" w:hAnsi="Arial" w:cs="Arial"/>
          <w:color w:val="000000" w:themeColor="text1"/>
          <w:sz w:val="21"/>
          <w:szCs w:val="21"/>
          <w:lang w:val="es-ES"/>
        </w:rPr>
        <w:t>¿Se pueden celebrar los convenios solidarios de forma directa con las organizaciones de acción comunal o se debe adelantar algún proceso competitivo?</w:t>
      </w:r>
    </w:p>
    <w:p w14:paraId="4B61E4BF" w14:textId="77777777" w:rsidR="00F375E4" w:rsidRPr="0007099C" w:rsidRDefault="00F375E4" w:rsidP="00E1109F">
      <w:pPr>
        <w:jc w:val="both"/>
        <w:rPr>
          <w:rFonts w:ascii="Arial" w:hAnsi="Arial" w:cs="Arial"/>
          <w:color w:val="000000" w:themeColor="text1"/>
          <w:sz w:val="22"/>
          <w:lang w:val="es-ES"/>
        </w:rPr>
      </w:pPr>
    </w:p>
    <w:p w14:paraId="1E7667B6" w14:textId="550AD62B" w:rsidR="00C71673" w:rsidRPr="0007099C" w:rsidRDefault="00C71673" w:rsidP="00E1109F">
      <w:pPr>
        <w:jc w:val="both"/>
        <w:rPr>
          <w:rFonts w:ascii="Arial" w:hAnsi="Arial" w:cs="Arial"/>
          <w:color w:val="000000" w:themeColor="text1"/>
          <w:sz w:val="22"/>
          <w:lang w:val="es-ES"/>
        </w:rPr>
      </w:pPr>
      <w:r w:rsidRPr="0007099C">
        <w:rPr>
          <w:rFonts w:ascii="Arial" w:hAnsi="Arial" w:cs="Arial"/>
          <w:color w:val="000000" w:themeColor="text1"/>
          <w:sz w:val="22"/>
          <w:lang w:val="es-ES"/>
        </w:rPr>
        <w:t xml:space="preserve">Un convenio solidario podrá celebrarse directamente con una organización de acción comunal siempre que: i) las partes intervinientes sean, por un lado, entes territoriales del orden departamental o municipal y, por otro, juntas de acción comunal; </w:t>
      </w:r>
      <w:proofErr w:type="spellStart"/>
      <w:r w:rsidRPr="0007099C">
        <w:rPr>
          <w:rFonts w:ascii="Arial" w:hAnsi="Arial" w:cs="Arial"/>
          <w:color w:val="000000" w:themeColor="text1"/>
          <w:sz w:val="22"/>
          <w:lang w:val="es-ES"/>
        </w:rPr>
        <w:t>ii</w:t>
      </w:r>
      <w:proofErr w:type="spellEnd"/>
      <w:r w:rsidRPr="0007099C">
        <w:rPr>
          <w:rFonts w:ascii="Arial" w:hAnsi="Arial" w:cs="Arial"/>
          <w:color w:val="000000" w:themeColor="text1"/>
          <w:sz w:val="22"/>
          <w:lang w:val="es-ES"/>
        </w:rPr>
        <w:t xml:space="preserve">) el objeto contractual consista en la ejecución de obras; y, </w:t>
      </w:r>
      <w:proofErr w:type="spellStart"/>
      <w:r w:rsidRPr="0007099C">
        <w:rPr>
          <w:rFonts w:ascii="Arial" w:hAnsi="Arial" w:cs="Arial"/>
          <w:color w:val="000000" w:themeColor="text1"/>
          <w:sz w:val="22"/>
          <w:lang w:val="es-ES"/>
        </w:rPr>
        <w:t>iii</w:t>
      </w:r>
      <w:proofErr w:type="spellEnd"/>
      <w:r w:rsidRPr="0007099C">
        <w:rPr>
          <w:rFonts w:ascii="Arial" w:hAnsi="Arial" w:cs="Arial"/>
          <w:color w:val="000000" w:themeColor="text1"/>
          <w:sz w:val="22"/>
          <w:lang w:val="es-ES"/>
        </w:rPr>
        <w:t xml:space="preserve">) el contrato no supere la mínima cuantía. De lo contrario, deberá acudirse a las disposiciones específicas del Decreto 092 de 2017 o a la Ley 80 de 1993, según el caso. </w:t>
      </w:r>
    </w:p>
    <w:p w14:paraId="7993D8E7" w14:textId="77777777" w:rsidR="00F375E4" w:rsidRPr="0007099C" w:rsidRDefault="00F375E4" w:rsidP="00E1109F">
      <w:pPr>
        <w:jc w:val="both"/>
        <w:rPr>
          <w:rFonts w:ascii="Arial" w:hAnsi="Arial" w:cs="Arial"/>
          <w:color w:val="000000" w:themeColor="text1"/>
          <w:sz w:val="22"/>
          <w:lang w:val="es-ES"/>
        </w:rPr>
      </w:pPr>
    </w:p>
    <w:p w14:paraId="02F70C5A" w14:textId="59B1BD71" w:rsidR="00F375E4" w:rsidRPr="0007099C" w:rsidRDefault="00F375E4" w:rsidP="00E1109F">
      <w:pPr>
        <w:ind w:left="709" w:right="709"/>
        <w:jc w:val="both"/>
        <w:rPr>
          <w:rFonts w:ascii="Arial" w:eastAsia="Calibri" w:hAnsi="Arial" w:cs="Arial"/>
          <w:color w:val="000000" w:themeColor="text1"/>
          <w:sz w:val="21"/>
          <w:szCs w:val="21"/>
          <w:lang w:val="es-ES"/>
        </w:rPr>
      </w:pPr>
      <w:r w:rsidRPr="0007099C">
        <w:rPr>
          <w:rFonts w:ascii="Arial" w:eastAsia="Calibri" w:hAnsi="Arial" w:cs="Arial"/>
          <w:color w:val="000000" w:themeColor="text1"/>
          <w:sz w:val="21"/>
          <w:szCs w:val="21"/>
          <w:lang w:val="es-ES"/>
        </w:rPr>
        <w:t>¿Los convenios solidarios con los organismos de acción comunal que tengan un objeto diferente a las obras se debe atender a la cuantía mínima establecida en el parágrafo cuarto del artículo tercero de la Ley 1551 de 2012?</w:t>
      </w:r>
    </w:p>
    <w:p w14:paraId="34330B0E" w14:textId="77777777" w:rsidR="00366846" w:rsidRPr="0007099C" w:rsidRDefault="00366846" w:rsidP="0007099C">
      <w:pPr>
        <w:jc w:val="both"/>
        <w:rPr>
          <w:rFonts w:ascii="Arial" w:hAnsi="Arial" w:cs="Arial"/>
          <w:color w:val="000000" w:themeColor="text1"/>
          <w:sz w:val="22"/>
          <w:lang w:val="es-ES"/>
        </w:rPr>
      </w:pPr>
    </w:p>
    <w:p w14:paraId="5F6B06E3" w14:textId="77777777" w:rsidR="00045B9D" w:rsidRPr="0007099C" w:rsidRDefault="00F375E4" w:rsidP="0007099C">
      <w:pPr>
        <w:jc w:val="both"/>
        <w:rPr>
          <w:rFonts w:ascii="Arial" w:hAnsi="Arial" w:cs="Arial"/>
          <w:color w:val="000000" w:themeColor="text1"/>
          <w:sz w:val="22"/>
          <w:lang w:val="es-ES"/>
        </w:rPr>
      </w:pPr>
      <w:r w:rsidRPr="0007099C">
        <w:rPr>
          <w:rFonts w:ascii="Arial" w:hAnsi="Arial" w:cs="Arial"/>
          <w:color w:val="000000" w:themeColor="text1"/>
          <w:sz w:val="22"/>
          <w:lang w:val="es-ES"/>
        </w:rPr>
        <w:t xml:space="preserve">Tal como se encuentra definido el convenio solidario a través del artículo tercero de la Ley 136 de 1994, modificado por el artículo sexto de la Ley 1551 de 2012, no existe un requisito respecto a la cuantía a la hora de celebrar los referidos instrumentos. No obstante, el parágrafo cuarto de la precitada norma establece una regla especial de contratación aplicable a los convenios solidarios celebrados entre entes departamentales o municipales y juntas de acción comunal para la ejecución de obras, indicando que estos podrán celebrarse de manera directa siempre que no </w:t>
      </w:r>
      <w:r w:rsidR="00045B9D" w:rsidRPr="0007099C">
        <w:rPr>
          <w:rFonts w:ascii="Arial" w:hAnsi="Arial" w:cs="Arial"/>
          <w:color w:val="000000" w:themeColor="text1"/>
          <w:sz w:val="22"/>
          <w:lang w:val="es-ES"/>
        </w:rPr>
        <w:t>superen la mínima cuantía.</w:t>
      </w:r>
    </w:p>
    <w:p w14:paraId="75506A48" w14:textId="59889520" w:rsidR="00045B9D" w:rsidRPr="0007099C" w:rsidRDefault="00045B9D" w:rsidP="0007099C">
      <w:pPr>
        <w:ind w:firstLine="709"/>
        <w:jc w:val="both"/>
        <w:rPr>
          <w:rFonts w:ascii="Arial" w:hAnsi="Arial" w:cs="Arial"/>
          <w:color w:val="000000" w:themeColor="text1"/>
          <w:sz w:val="22"/>
          <w:lang w:val="es-ES"/>
        </w:rPr>
      </w:pPr>
      <w:r w:rsidRPr="0007099C">
        <w:rPr>
          <w:rFonts w:ascii="Arial" w:hAnsi="Arial" w:cs="Arial"/>
          <w:color w:val="000000" w:themeColor="text1"/>
          <w:sz w:val="22"/>
          <w:lang w:val="es-ES"/>
        </w:rPr>
        <w:t xml:space="preserve">De conformidad con lo expuesto, la limitación en razón de </w:t>
      </w:r>
      <w:r w:rsidR="009F2C39" w:rsidRPr="0007099C">
        <w:rPr>
          <w:rFonts w:ascii="Arial" w:hAnsi="Arial" w:cs="Arial"/>
          <w:color w:val="000000" w:themeColor="text1"/>
          <w:sz w:val="22"/>
          <w:lang w:val="es-ES"/>
        </w:rPr>
        <w:t xml:space="preserve">la </w:t>
      </w:r>
      <w:r w:rsidRPr="0007099C">
        <w:rPr>
          <w:rFonts w:ascii="Arial" w:hAnsi="Arial" w:cs="Arial"/>
          <w:color w:val="000000" w:themeColor="text1"/>
          <w:sz w:val="22"/>
          <w:lang w:val="es-ES"/>
        </w:rPr>
        <w:t xml:space="preserve">cuantía prevista por el parágrafo cuarto del artículo tercero de la Ley 136 de 1994 </w:t>
      </w:r>
      <w:r w:rsidR="00F375E4" w:rsidRPr="0007099C">
        <w:rPr>
          <w:rFonts w:ascii="Arial" w:hAnsi="Arial" w:cs="Arial"/>
          <w:color w:val="000000" w:themeColor="text1"/>
          <w:sz w:val="22"/>
          <w:lang w:val="es-ES"/>
        </w:rPr>
        <w:t xml:space="preserve">solamente es </w:t>
      </w:r>
      <w:r w:rsidR="00366846" w:rsidRPr="0007099C">
        <w:rPr>
          <w:rFonts w:ascii="Arial" w:hAnsi="Arial" w:cs="Arial"/>
          <w:color w:val="000000" w:themeColor="text1"/>
          <w:sz w:val="22"/>
          <w:lang w:val="es-ES"/>
        </w:rPr>
        <w:t>requerida</w:t>
      </w:r>
      <w:r w:rsidR="00F375E4" w:rsidRPr="0007099C">
        <w:rPr>
          <w:rFonts w:ascii="Arial" w:hAnsi="Arial" w:cs="Arial"/>
          <w:color w:val="000000" w:themeColor="text1"/>
          <w:sz w:val="22"/>
          <w:lang w:val="es-ES"/>
        </w:rPr>
        <w:t xml:space="preserve"> para dar aplicación a la modalidad de contratación directa en los convenios solidarios </w:t>
      </w:r>
      <w:r w:rsidRPr="0007099C">
        <w:rPr>
          <w:rFonts w:ascii="Arial" w:hAnsi="Arial" w:cs="Arial"/>
          <w:color w:val="000000" w:themeColor="text1"/>
          <w:sz w:val="22"/>
          <w:lang w:val="es-ES"/>
        </w:rPr>
        <w:t>celebrados entre entidades del orden municipal o departamental y juntas de acción comunal para la ejecución de obras</w:t>
      </w:r>
      <w:r w:rsidR="00366846" w:rsidRPr="0007099C">
        <w:rPr>
          <w:rFonts w:ascii="Arial" w:hAnsi="Arial" w:cs="Arial"/>
          <w:color w:val="000000" w:themeColor="text1"/>
          <w:sz w:val="22"/>
          <w:lang w:val="es-ES"/>
        </w:rPr>
        <w:t>.</w:t>
      </w:r>
      <w:r w:rsidR="00F375E4" w:rsidRPr="0007099C">
        <w:rPr>
          <w:rFonts w:ascii="Arial" w:hAnsi="Arial" w:cs="Arial"/>
          <w:color w:val="000000" w:themeColor="text1"/>
          <w:sz w:val="22"/>
          <w:lang w:val="es-ES"/>
        </w:rPr>
        <w:t xml:space="preserve"> </w:t>
      </w:r>
    </w:p>
    <w:p w14:paraId="08EFB051" w14:textId="77777777" w:rsidR="00045B9D" w:rsidRPr="0007099C" w:rsidRDefault="00045B9D" w:rsidP="0007099C">
      <w:pPr>
        <w:jc w:val="both"/>
        <w:rPr>
          <w:rFonts w:ascii="Arial" w:hAnsi="Arial" w:cs="Arial"/>
          <w:color w:val="000000" w:themeColor="text1"/>
          <w:sz w:val="22"/>
          <w:lang w:val="es-ES"/>
        </w:rPr>
      </w:pPr>
    </w:p>
    <w:p w14:paraId="2BD677F2" w14:textId="44092FFD" w:rsidR="00045B9D" w:rsidRPr="0007099C" w:rsidRDefault="00045B9D" w:rsidP="0007099C">
      <w:pPr>
        <w:ind w:left="709" w:right="709"/>
        <w:jc w:val="both"/>
        <w:rPr>
          <w:rFonts w:ascii="Arial" w:eastAsia="Calibri" w:hAnsi="Arial" w:cs="Arial"/>
          <w:color w:val="000000" w:themeColor="text1"/>
          <w:sz w:val="21"/>
          <w:szCs w:val="21"/>
          <w:lang w:val="es-ES"/>
        </w:rPr>
      </w:pPr>
      <w:r w:rsidRPr="0007099C">
        <w:rPr>
          <w:rFonts w:ascii="Arial" w:eastAsia="Calibri" w:hAnsi="Arial" w:cs="Arial"/>
          <w:color w:val="000000" w:themeColor="text1"/>
          <w:sz w:val="21"/>
          <w:szCs w:val="21"/>
          <w:lang w:val="es-ES"/>
        </w:rPr>
        <w:t>¿</w:t>
      </w:r>
      <w:r w:rsidR="00A52EA7" w:rsidRPr="0007099C">
        <w:rPr>
          <w:rFonts w:ascii="Arial" w:eastAsia="Calibri" w:hAnsi="Arial" w:cs="Arial"/>
          <w:color w:val="000000" w:themeColor="text1"/>
          <w:sz w:val="21"/>
          <w:szCs w:val="21"/>
          <w:lang w:val="es-ES"/>
        </w:rPr>
        <w:t>Los entes territoriales pueden aunar esfuerzos con los organismos de acción comunal para entregar subsidios de transporte escolar</w:t>
      </w:r>
      <w:r w:rsidRPr="0007099C">
        <w:rPr>
          <w:rFonts w:ascii="Arial" w:eastAsia="Calibri" w:hAnsi="Arial" w:cs="Arial"/>
          <w:color w:val="000000" w:themeColor="text1"/>
          <w:sz w:val="21"/>
          <w:szCs w:val="21"/>
          <w:lang w:val="es-ES"/>
        </w:rPr>
        <w:t>?</w:t>
      </w:r>
    </w:p>
    <w:p w14:paraId="63EA2B64" w14:textId="77777777" w:rsidR="009F2C39" w:rsidRPr="0007099C" w:rsidRDefault="009F2C39" w:rsidP="0007099C">
      <w:pPr>
        <w:jc w:val="both"/>
        <w:rPr>
          <w:rFonts w:ascii="Arial" w:hAnsi="Arial" w:cs="Arial"/>
          <w:color w:val="000000" w:themeColor="text1"/>
          <w:sz w:val="22"/>
          <w:lang w:val="es-ES"/>
        </w:rPr>
      </w:pPr>
    </w:p>
    <w:p w14:paraId="7F45A41F" w14:textId="703FCD62" w:rsidR="00E1109F" w:rsidRPr="0007099C" w:rsidRDefault="00B42055" w:rsidP="0007099C">
      <w:pPr>
        <w:jc w:val="both"/>
        <w:rPr>
          <w:rFonts w:ascii="Arial" w:hAnsi="Arial" w:cs="Arial"/>
          <w:color w:val="000000" w:themeColor="text1"/>
          <w:sz w:val="22"/>
          <w:lang w:val="es-ES"/>
        </w:rPr>
      </w:pPr>
      <w:r w:rsidRPr="0007099C">
        <w:rPr>
          <w:rFonts w:ascii="Arial" w:hAnsi="Arial" w:cs="Arial"/>
          <w:color w:val="000000" w:themeColor="text1"/>
          <w:sz w:val="22"/>
          <w:lang w:val="es-ES"/>
        </w:rPr>
        <w:t xml:space="preserve">De conformidad con las </w:t>
      </w:r>
      <w:r w:rsidRPr="0007099C">
        <w:rPr>
          <w:rFonts w:ascii="Arial" w:eastAsia="Calibri" w:hAnsi="Arial" w:cs="Arial"/>
          <w:color w:val="000000" w:themeColor="text1"/>
          <w:sz w:val="22"/>
          <w:lang w:val="es-ES"/>
        </w:rPr>
        <w:t xml:space="preserve">facultades asignadas a la Agencia Nacional de Contratación Pública – Colombia Compra Eficiente, </w:t>
      </w:r>
      <w:r w:rsidRPr="0007099C">
        <w:rPr>
          <w:rFonts w:ascii="Arial" w:hAnsi="Arial" w:cs="Arial"/>
          <w:color w:val="000000" w:themeColor="text1"/>
          <w:sz w:val="22"/>
          <w:lang w:val="es-ES"/>
        </w:rPr>
        <w:t xml:space="preserve">consignadas en el Decreto 4170 de 2011, modificado </w:t>
      </w:r>
      <w:r w:rsidRPr="0007099C">
        <w:rPr>
          <w:rFonts w:ascii="Arial" w:hAnsi="Arial" w:cs="Arial"/>
          <w:color w:val="000000" w:themeColor="text1"/>
          <w:sz w:val="22"/>
          <w:lang w:val="es-ES"/>
        </w:rPr>
        <w:lastRenderedPageBreak/>
        <w:t xml:space="preserve">parcialmente por el Decreto 1822 de 2019, la Subdirección de Gestión Contractual, solo puede atender consultas de carácter general en materia de compras y contratación pública. Por tal motivo, carecemos de competencia para absolver la pregunta citada, </w:t>
      </w:r>
      <w:r w:rsidR="006427CA" w:rsidRPr="0007099C">
        <w:rPr>
          <w:rFonts w:ascii="Arial" w:hAnsi="Arial" w:cs="Arial"/>
          <w:color w:val="000000" w:themeColor="text1"/>
          <w:sz w:val="22"/>
          <w:lang w:val="es-ES"/>
        </w:rPr>
        <w:t>pues</w:t>
      </w:r>
      <w:r w:rsidR="00AB2F84" w:rsidRPr="0007099C">
        <w:rPr>
          <w:rFonts w:ascii="Arial" w:hAnsi="Arial" w:cs="Arial"/>
          <w:color w:val="000000" w:themeColor="text1"/>
          <w:sz w:val="22"/>
          <w:lang w:val="es-ES"/>
        </w:rPr>
        <w:t xml:space="preserve"> versa sobre la configuración de un negocio jurídico concreto y no sobre la determinación del alcance de una disposición normativa de carácter general.</w:t>
      </w:r>
    </w:p>
    <w:p w14:paraId="01103AD6" w14:textId="77777777" w:rsidR="004A303C" w:rsidRPr="0007099C" w:rsidRDefault="004A303C" w:rsidP="000D64AD">
      <w:pPr>
        <w:spacing w:before="120" w:after="120"/>
        <w:jc w:val="both"/>
        <w:rPr>
          <w:rFonts w:ascii="Arial" w:hAnsi="Arial" w:cs="Arial"/>
          <w:color w:val="000000" w:themeColor="text1"/>
          <w:sz w:val="22"/>
          <w:lang w:val="es-ES"/>
        </w:rPr>
      </w:pPr>
    </w:p>
    <w:p w14:paraId="66ADC695" w14:textId="77777777" w:rsidR="004A303C" w:rsidRPr="0007099C" w:rsidRDefault="004A303C" w:rsidP="000D64AD">
      <w:pPr>
        <w:spacing w:before="120" w:after="120"/>
        <w:jc w:val="both"/>
        <w:rPr>
          <w:rFonts w:ascii="Arial" w:eastAsia="Calibri" w:hAnsi="Arial" w:cs="Arial"/>
          <w:color w:val="000000" w:themeColor="text1"/>
          <w:sz w:val="22"/>
          <w:lang w:val="es-ES"/>
        </w:rPr>
      </w:pPr>
      <w:r w:rsidRPr="0007099C">
        <w:rPr>
          <w:rFonts w:ascii="Arial" w:eastAsia="Calibri" w:hAnsi="Arial" w:cs="Arial"/>
          <w:color w:val="000000" w:themeColor="text1"/>
          <w:sz w:val="22"/>
          <w:lang w:val="es-ES"/>
        </w:rPr>
        <w:t>Este concepto tiene el alcance previsto en el artículo 28 del Código de Procedimiento Administrativo y de lo Contencioso Administrativo.</w:t>
      </w:r>
    </w:p>
    <w:p w14:paraId="33A82DBA" w14:textId="77777777" w:rsidR="004A303C" w:rsidRPr="0007099C" w:rsidRDefault="004A303C" w:rsidP="000D64AD">
      <w:pPr>
        <w:spacing w:before="120" w:after="120"/>
        <w:ind w:firstLine="709"/>
        <w:jc w:val="both"/>
        <w:rPr>
          <w:rFonts w:ascii="Arial" w:eastAsia="Calibri" w:hAnsi="Arial" w:cs="Arial"/>
          <w:color w:val="000000" w:themeColor="text1"/>
          <w:sz w:val="22"/>
          <w:lang w:val="es-ES"/>
        </w:rPr>
      </w:pPr>
    </w:p>
    <w:p w14:paraId="55EF1794" w14:textId="77777777" w:rsidR="004A303C" w:rsidRPr="0007099C" w:rsidRDefault="004A303C" w:rsidP="000D64AD">
      <w:pPr>
        <w:spacing w:before="120" w:after="120"/>
        <w:jc w:val="both"/>
        <w:rPr>
          <w:rFonts w:ascii="Arial" w:eastAsia="Times New Roman" w:hAnsi="Arial" w:cs="Arial"/>
          <w:color w:val="000000" w:themeColor="text1"/>
          <w:sz w:val="22"/>
          <w:lang w:val="es-ES" w:eastAsia="es-CO"/>
        </w:rPr>
      </w:pPr>
      <w:r w:rsidRPr="0007099C">
        <w:rPr>
          <w:rFonts w:ascii="Arial" w:eastAsia="Times New Roman" w:hAnsi="Arial" w:cs="Arial"/>
          <w:color w:val="000000" w:themeColor="text1"/>
          <w:sz w:val="22"/>
          <w:lang w:val="es-ES" w:eastAsia="es-CO"/>
        </w:rPr>
        <w:t>Atentamente,</w:t>
      </w:r>
    </w:p>
    <w:bookmarkEnd w:id="0"/>
    <w:bookmarkEnd w:id="1"/>
    <w:p w14:paraId="50686EE4" w14:textId="373B5120" w:rsidR="004A303C" w:rsidRPr="0007099C" w:rsidRDefault="0072526D" w:rsidP="000D64AD">
      <w:pPr>
        <w:spacing w:before="120" w:after="120"/>
        <w:jc w:val="center"/>
        <w:rPr>
          <w:rFonts w:ascii="Arial" w:eastAsia="Times New Roman" w:hAnsi="Arial" w:cs="Arial"/>
          <w:noProof/>
          <w:color w:val="000000" w:themeColor="text1"/>
          <w:sz w:val="18"/>
          <w:szCs w:val="20"/>
          <w:lang w:val="es-ES" w:eastAsia="es-CO"/>
        </w:rPr>
      </w:pPr>
      <w:r w:rsidRPr="0007099C">
        <w:rPr>
          <w:rFonts w:ascii="Arial" w:hAnsi="Arial" w:cs="Arial"/>
          <w:noProof/>
          <w:color w:val="000000" w:themeColor="text1"/>
          <w:sz w:val="22"/>
          <w:lang w:val="es-ES_tradnl"/>
        </w:rPr>
        <w:drawing>
          <wp:inline distT="0" distB="0" distL="0" distR="0" wp14:anchorId="79A40905" wp14:editId="71A6DCA0">
            <wp:extent cx="2342661" cy="1038225"/>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2352265" cy="1042481"/>
                    </a:xfrm>
                    <a:prstGeom prst="rect">
                      <a:avLst/>
                    </a:prstGeom>
                  </pic:spPr>
                </pic:pic>
              </a:graphicData>
            </a:graphic>
          </wp:inline>
        </w:drawing>
      </w:r>
    </w:p>
    <w:p w14:paraId="517310C5" w14:textId="77777777" w:rsidR="004A303C" w:rsidRPr="0007099C" w:rsidRDefault="004A303C" w:rsidP="000D64AD">
      <w:pPr>
        <w:spacing w:before="120" w:after="120"/>
        <w:jc w:val="center"/>
        <w:rPr>
          <w:rFonts w:ascii="Arial" w:eastAsia="Times New Roman" w:hAnsi="Arial" w:cs="Arial"/>
          <w:noProof/>
          <w:color w:val="000000" w:themeColor="text1"/>
          <w:sz w:val="18"/>
          <w:szCs w:val="20"/>
          <w:lang w:val="es-ES"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07099C" w:rsidRPr="0007099C" w14:paraId="3845EF28" w14:textId="77777777" w:rsidTr="00787FA7">
        <w:trPr>
          <w:trHeight w:val="315"/>
        </w:trPr>
        <w:tc>
          <w:tcPr>
            <w:tcW w:w="812" w:type="dxa"/>
            <w:vAlign w:val="center"/>
            <w:hideMark/>
          </w:tcPr>
          <w:p w14:paraId="46573DA4" w14:textId="77777777" w:rsidR="004A303C" w:rsidRPr="0007099C" w:rsidRDefault="004A303C" w:rsidP="000D64AD">
            <w:pPr>
              <w:rPr>
                <w:rFonts w:ascii="Arial" w:eastAsia="Times New Roman" w:hAnsi="Arial" w:cs="Arial"/>
                <w:color w:val="000000" w:themeColor="text1"/>
                <w:sz w:val="16"/>
                <w:szCs w:val="16"/>
                <w:lang w:eastAsia="es-ES"/>
              </w:rPr>
            </w:pPr>
            <w:r w:rsidRPr="0007099C">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35B831BF" w14:textId="77777777" w:rsidR="004A303C" w:rsidRPr="0007099C" w:rsidRDefault="004A303C" w:rsidP="000D64AD">
            <w:pPr>
              <w:rPr>
                <w:rFonts w:ascii="Arial" w:eastAsia="Times New Roman" w:hAnsi="Arial" w:cs="Arial"/>
                <w:color w:val="000000" w:themeColor="text1"/>
                <w:sz w:val="16"/>
                <w:szCs w:val="16"/>
                <w:lang w:eastAsia="es-ES"/>
              </w:rPr>
            </w:pPr>
            <w:r w:rsidRPr="0007099C">
              <w:rPr>
                <w:rFonts w:ascii="Arial" w:eastAsia="Times New Roman" w:hAnsi="Arial" w:cs="Arial"/>
                <w:color w:val="000000" w:themeColor="text1"/>
                <w:sz w:val="16"/>
                <w:szCs w:val="16"/>
                <w:lang w:eastAsia="es-ES"/>
              </w:rPr>
              <w:t>Guillermo Escolar Flórez</w:t>
            </w:r>
          </w:p>
          <w:p w14:paraId="2D2324C2" w14:textId="6439F39A" w:rsidR="00186E11" w:rsidRPr="0007099C" w:rsidRDefault="00186E11" w:rsidP="000D64AD">
            <w:pPr>
              <w:rPr>
                <w:rFonts w:ascii="Arial" w:eastAsia="Times New Roman" w:hAnsi="Arial" w:cs="Arial"/>
                <w:color w:val="000000" w:themeColor="text1"/>
                <w:sz w:val="16"/>
                <w:szCs w:val="16"/>
                <w:lang w:eastAsia="es-ES"/>
              </w:rPr>
            </w:pPr>
            <w:r w:rsidRPr="0007099C">
              <w:rPr>
                <w:rFonts w:ascii="Arial" w:eastAsia="Times New Roman" w:hAnsi="Arial" w:cs="Arial"/>
                <w:color w:val="000000" w:themeColor="text1"/>
                <w:sz w:val="16"/>
                <w:szCs w:val="16"/>
                <w:lang w:eastAsia="es-ES"/>
              </w:rPr>
              <w:t>Contratista de la Subdirección de Gestión Contractual</w:t>
            </w:r>
          </w:p>
        </w:tc>
      </w:tr>
      <w:tr w:rsidR="0007099C" w:rsidRPr="0007099C" w14:paraId="185A8054" w14:textId="77777777" w:rsidTr="00787FA7">
        <w:trPr>
          <w:trHeight w:val="330"/>
        </w:trPr>
        <w:tc>
          <w:tcPr>
            <w:tcW w:w="812" w:type="dxa"/>
            <w:vAlign w:val="center"/>
            <w:hideMark/>
          </w:tcPr>
          <w:p w14:paraId="6DF4B2B6" w14:textId="77777777" w:rsidR="004A303C" w:rsidRPr="0007099C" w:rsidRDefault="004A303C" w:rsidP="000D64AD">
            <w:pPr>
              <w:rPr>
                <w:rFonts w:ascii="Arial" w:eastAsia="Times New Roman" w:hAnsi="Arial" w:cs="Arial"/>
                <w:noProof/>
                <w:color w:val="000000" w:themeColor="text1"/>
                <w:sz w:val="16"/>
                <w:szCs w:val="16"/>
                <w:lang w:val="es-ES" w:eastAsia="es-ES"/>
              </w:rPr>
            </w:pPr>
            <w:r w:rsidRPr="0007099C">
              <w:rPr>
                <w:rFonts w:ascii="Arial" w:eastAsia="Times New Roman" w:hAnsi="Arial" w:cs="Arial"/>
                <w:noProof/>
                <w:color w:val="000000" w:themeColor="text1"/>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7F26FD3" w14:textId="77777777" w:rsidR="004A303C" w:rsidRPr="0007099C" w:rsidRDefault="00163A8B" w:rsidP="000D64AD">
            <w:pPr>
              <w:rPr>
                <w:rFonts w:ascii="Arial" w:eastAsia="Times New Roman" w:hAnsi="Arial" w:cs="Arial"/>
                <w:color w:val="000000" w:themeColor="text1"/>
                <w:sz w:val="16"/>
                <w:szCs w:val="16"/>
                <w:lang w:eastAsia="es-ES"/>
              </w:rPr>
            </w:pPr>
            <w:r w:rsidRPr="0007099C">
              <w:rPr>
                <w:rFonts w:ascii="Arial" w:eastAsia="Times New Roman" w:hAnsi="Arial" w:cs="Arial"/>
                <w:color w:val="000000" w:themeColor="text1"/>
                <w:sz w:val="16"/>
                <w:szCs w:val="16"/>
                <w:lang w:eastAsia="es-ES"/>
              </w:rPr>
              <w:t>Cristian Andrés Díaz Díez</w:t>
            </w:r>
          </w:p>
          <w:p w14:paraId="3B49C6C0" w14:textId="3129AA04" w:rsidR="00186E11" w:rsidRPr="0007099C" w:rsidRDefault="00186E11" w:rsidP="000D64AD">
            <w:pPr>
              <w:rPr>
                <w:rFonts w:ascii="Arial" w:eastAsia="Times New Roman" w:hAnsi="Arial" w:cs="Arial"/>
                <w:noProof/>
                <w:color w:val="000000" w:themeColor="text1"/>
                <w:sz w:val="16"/>
                <w:szCs w:val="16"/>
                <w:lang w:val="es-ES" w:eastAsia="es-ES"/>
              </w:rPr>
            </w:pPr>
            <w:r w:rsidRPr="0007099C">
              <w:rPr>
                <w:rFonts w:ascii="Arial" w:eastAsia="Times New Roman" w:hAnsi="Arial" w:cs="Arial"/>
                <w:noProof/>
                <w:color w:val="000000" w:themeColor="text1"/>
                <w:sz w:val="16"/>
                <w:szCs w:val="16"/>
                <w:lang w:eastAsia="es-ES"/>
              </w:rPr>
              <w:t>Contratista de la Subdirección de Gestión Contractual</w:t>
            </w:r>
          </w:p>
        </w:tc>
      </w:tr>
      <w:tr w:rsidR="004A303C" w:rsidRPr="0007099C" w14:paraId="0264BFAB" w14:textId="77777777" w:rsidTr="00787FA7">
        <w:trPr>
          <w:trHeight w:val="300"/>
        </w:trPr>
        <w:tc>
          <w:tcPr>
            <w:tcW w:w="812" w:type="dxa"/>
            <w:vAlign w:val="center"/>
            <w:hideMark/>
          </w:tcPr>
          <w:p w14:paraId="62F9E26B" w14:textId="77777777" w:rsidR="004A303C" w:rsidRPr="0007099C" w:rsidRDefault="004A303C" w:rsidP="000D64AD">
            <w:pPr>
              <w:rPr>
                <w:rFonts w:ascii="Arial" w:eastAsia="Times New Roman" w:hAnsi="Arial" w:cs="Arial"/>
                <w:noProof/>
                <w:color w:val="000000" w:themeColor="text1"/>
                <w:sz w:val="16"/>
                <w:szCs w:val="16"/>
                <w:lang w:val="es-ES" w:eastAsia="es-ES"/>
              </w:rPr>
            </w:pPr>
            <w:r w:rsidRPr="0007099C">
              <w:rPr>
                <w:rFonts w:ascii="Arial" w:eastAsia="Times New Roman" w:hAnsi="Arial" w:cs="Arial"/>
                <w:noProof/>
                <w:color w:val="000000" w:themeColor="text1"/>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76FFCC9" w14:textId="61EB425B" w:rsidR="004A303C" w:rsidRPr="0007099C" w:rsidRDefault="00A443F2" w:rsidP="000D64AD">
            <w:pPr>
              <w:rPr>
                <w:rFonts w:ascii="Arial" w:eastAsia="Times New Roman" w:hAnsi="Arial" w:cs="Arial"/>
                <w:noProof/>
                <w:color w:val="000000" w:themeColor="text1"/>
                <w:sz w:val="16"/>
                <w:szCs w:val="16"/>
                <w:lang w:val="es-ES" w:eastAsia="es-ES"/>
              </w:rPr>
            </w:pPr>
            <w:r w:rsidRPr="0007099C">
              <w:rPr>
                <w:rFonts w:ascii="Arial" w:eastAsia="Times New Roman" w:hAnsi="Arial" w:cs="Arial"/>
                <w:noProof/>
                <w:color w:val="000000" w:themeColor="text1"/>
                <w:sz w:val="16"/>
                <w:szCs w:val="16"/>
                <w:lang w:val="es-ES" w:eastAsia="es-ES"/>
              </w:rPr>
              <w:t>Jorge Augusto Tirado Navarro</w:t>
            </w:r>
          </w:p>
          <w:p w14:paraId="0E4183AA" w14:textId="77777777" w:rsidR="004A303C" w:rsidRPr="0007099C" w:rsidRDefault="004A303C" w:rsidP="000D64AD">
            <w:pPr>
              <w:rPr>
                <w:rFonts w:ascii="Arial" w:eastAsia="Times New Roman" w:hAnsi="Arial" w:cs="Arial"/>
                <w:noProof/>
                <w:color w:val="000000" w:themeColor="text1"/>
                <w:sz w:val="16"/>
                <w:szCs w:val="16"/>
                <w:lang w:val="es-ES" w:eastAsia="es-ES"/>
              </w:rPr>
            </w:pPr>
            <w:r w:rsidRPr="0007099C">
              <w:rPr>
                <w:rFonts w:ascii="Arial" w:eastAsia="Times New Roman" w:hAnsi="Arial" w:cs="Arial"/>
                <w:noProof/>
                <w:color w:val="000000" w:themeColor="text1"/>
                <w:sz w:val="16"/>
                <w:szCs w:val="16"/>
                <w:lang w:val="es-ES" w:eastAsia="es-ES"/>
              </w:rPr>
              <w:t>Subdirector de Gestión Contractual</w:t>
            </w:r>
          </w:p>
        </w:tc>
      </w:tr>
    </w:tbl>
    <w:p w14:paraId="6E19AB5B" w14:textId="77777777" w:rsidR="004A303C" w:rsidRPr="0007099C" w:rsidRDefault="004A303C" w:rsidP="000D64AD">
      <w:pPr>
        <w:rPr>
          <w:rFonts w:ascii="Arial" w:hAnsi="Arial" w:cs="Arial"/>
          <w:noProof/>
          <w:color w:val="000000" w:themeColor="text1"/>
          <w:lang w:val="es-ES"/>
        </w:rPr>
      </w:pPr>
    </w:p>
    <w:p w14:paraId="69CFB0A7" w14:textId="77777777" w:rsidR="004A303C" w:rsidRPr="0007099C" w:rsidRDefault="004A303C" w:rsidP="000D64AD">
      <w:pPr>
        <w:rPr>
          <w:noProof/>
          <w:color w:val="000000" w:themeColor="text1"/>
          <w:lang w:val="es-ES"/>
        </w:rPr>
      </w:pPr>
    </w:p>
    <w:p w14:paraId="1B0D48EA" w14:textId="77777777" w:rsidR="00BD6605" w:rsidRPr="0007099C" w:rsidRDefault="00BD6605" w:rsidP="000D64AD">
      <w:pPr>
        <w:rPr>
          <w:color w:val="000000" w:themeColor="text1"/>
          <w:lang w:val="es-ES"/>
        </w:rPr>
      </w:pPr>
    </w:p>
    <w:sectPr w:rsidR="00BD6605" w:rsidRPr="0007099C"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513288" w14:textId="77777777" w:rsidR="005F3AD7" w:rsidRDefault="005F3AD7" w:rsidP="004A303C">
      <w:r>
        <w:separator/>
      </w:r>
    </w:p>
  </w:endnote>
  <w:endnote w:type="continuationSeparator" w:id="0">
    <w:p w14:paraId="6F22243D" w14:textId="77777777" w:rsidR="005F3AD7" w:rsidRDefault="005F3AD7" w:rsidP="004A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8BB9E" w14:textId="77777777" w:rsidR="008217B7" w:rsidRDefault="00AC26E4" w:rsidP="00322937">
    <w:pPr>
      <w:pStyle w:val="Sinespaciado"/>
      <w:jc w:val="right"/>
      <w:rPr>
        <w:rFonts w:ascii="Arial" w:hAnsi="Arial" w:cs="Arial"/>
        <w:sz w:val="18"/>
        <w:szCs w:val="18"/>
      </w:rPr>
    </w:pPr>
  </w:p>
  <w:p w14:paraId="2A927604" w14:textId="77777777" w:rsidR="00F501D2" w:rsidRDefault="00AC26E4" w:rsidP="00322937">
    <w:pPr>
      <w:pStyle w:val="Sinespaciado"/>
      <w:jc w:val="right"/>
      <w:rPr>
        <w:rFonts w:ascii="Arial" w:hAnsi="Arial" w:cs="Arial"/>
        <w:sz w:val="18"/>
        <w:szCs w:val="18"/>
      </w:rPr>
    </w:pPr>
  </w:p>
  <w:p w14:paraId="4FC63438" w14:textId="77777777" w:rsidR="00FE42ED" w:rsidRPr="008217B7" w:rsidRDefault="00F43280"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A25613">
      <w:rPr>
        <w:rFonts w:ascii="Arial" w:hAnsi="Arial" w:cs="Arial"/>
        <w:b/>
        <w:bCs/>
        <w:noProof/>
        <w:color w:val="7F7F7F" w:themeColor="text1" w:themeTint="80"/>
        <w:sz w:val="16"/>
        <w:szCs w:val="16"/>
      </w:rPr>
      <w:t>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A25613">
      <w:rPr>
        <w:rFonts w:ascii="Arial" w:hAnsi="Arial" w:cs="Arial"/>
        <w:b/>
        <w:bCs/>
        <w:noProof/>
        <w:color w:val="7F7F7F" w:themeColor="text1" w:themeTint="80"/>
        <w:sz w:val="16"/>
        <w:szCs w:val="16"/>
      </w:rPr>
      <w:t>7</w:t>
    </w:r>
    <w:r w:rsidRPr="00084B97">
      <w:rPr>
        <w:rFonts w:ascii="Arial" w:hAnsi="Arial" w:cs="Arial"/>
        <w:b/>
        <w:bCs/>
        <w:color w:val="7F7F7F" w:themeColor="text1" w:themeTint="80"/>
        <w:sz w:val="16"/>
        <w:szCs w:val="16"/>
      </w:rPr>
      <w:fldChar w:fldCharType="end"/>
    </w:r>
  </w:p>
  <w:p w14:paraId="01CE2E1A" w14:textId="77777777" w:rsidR="009047C5" w:rsidRDefault="00F43280" w:rsidP="00322937">
    <w:pPr>
      <w:pStyle w:val="Piedepgina"/>
      <w:jc w:val="center"/>
      <w:rPr>
        <w:lang w:val="es-ES"/>
      </w:rPr>
    </w:pPr>
    <w:r>
      <w:rPr>
        <w:noProof/>
        <w:lang w:val="es-ES_tradnl" w:eastAsia="es-ES_tradnl"/>
      </w:rPr>
      <w:drawing>
        <wp:inline distT="0" distB="0" distL="0" distR="0" wp14:anchorId="718D15A4" wp14:editId="4C84295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CB422F" w14:textId="77777777" w:rsidR="00322937" w:rsidRPr="00E756AC" w:rsidRDefault="00AC26E4" w:rsidP="007B0854">
    <w:pPr>
      <w:pStyle w:val="Piedepgina"/>
      <w:jc w:val="center"/>
      <w:rPr>
        <w:sz w:val="18"/>
        <w:szCs w:val="18"/>
        <w:lang w:val="es-ES"/>
      </w:rPr>
    </w:pPr>
  </w:p>
  <w:p w14:paraId="59B6DB65" w14:textId="77777777" w:rsidR="004A34D2" w:rsidRPr="00E756AC" w:rsidRDefault="00AC26E4" w:rsidP="007B0854">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195DA7" w14:textId="77777777" w:rsidR="005F3AD7" w:rsidRDefault="005F3AD7" w:rsidP="004A303C">
      <w:r>
        <w:separator/>
      </w:r>
    </w:p>
  </w:footnote>
  <w:footnote w:type="continuationSeparator" w:id="0">
    <w:p w14:paraId="2ECD8A6A" w14:textId="77777777" w:rsidR="005F3AD7" w:rsidRDefault="005F3AD7" w:rsidP="004A303C">
      <w:r>
        <w:continuationSeparator/>
      </w:r>
    </w:p>
  </w:footnote>
  <w:footnote w:id="1">
    <w:p w14:paraId="607E872D" w14:textId="649E802D" w:rsidR="003B5D12" w:rsidRPr="00087EDA" w:rsidRDefault="003B5D12" w:rsidP="00263984">
      <w:pPr>
        <w:pStyle w:val="Textonotapie"/>
        <w:ind w:firstLine="709"/>
        <w:jc w:val="both"/>
        <w:rPr>
          <w:rFonts w:ascii="Arial" w:hAnsi="Arial" w:cs="Arial"/>
          <w:sz w:val="19"/>
          <w:szCs w:val="19"/>
          <w:lang w:val="es-ES"/>
        </w:rPr>
      </w:pPr>
      <w:r w:rsidRPr="00087EDA">
        <w:rPr>
          <w:rStyle w:val="Refdenotaalpie"/>
          <w:rFonts w:ascii="Arial" w:hAnsi="Arial" w:cs="Arial"/>
          <w:sz w:val="19"/>
          <w:szCs w:val="19"/>
        </w:rPr>
        <w:footnoteRef/>
      </w:r>
      <w:r w:rsidRPr="00087EDA">
        <w:rPr>
          <w:rFonts w:ascii="Arial" w:hAnsi="Arial" w:cs="Arial"/>
          <w:sz w:val="19"/>
          <w:szCs w:val="19"/>
        </w:rPr>
        <w:t xml:space="preserve"> </w:t>
      </w:r>
      <w:r w:rsidRPr="00087EDA">
        <w:rPr>
          <w:rFonts w:ascii="Arial" w:hAnsi="Arial" w:cs="Arial"/>
          <w:sz w:val="19"/>
          <w:szCs w:val="19"/>
          <w:lang w:val="es-ES"/>
        </w:rPr>
        <w:t>El numeral 16 del artículo tercero de la Ley 136 de 1994 dispone:</w:t>
      </w:r>
      <w:r w:rsidR="00313F62" w:rsidRPr="00087EDA">
        <w:rPr>
          <w:rFonts w:ascii="Arial" w:hAnsi="Arial" w:cs="Arial"/>
          <w:color w:val="000000" w:themeColor="text1"/>
          <w:sz w:val="19"/>
          <w:szCs w:val="19"/>
          <w:lang w:val="es-CO"/>
        </w:rPr>
        <w:t xml:space="preserve"> «[…] </w:t>
      </w:r>
      <w:r w:rsidRPr="00087EDA">
        <w:rPr>
          <w:rFonts w:ascii="Arial" w:hAnsi="Arial" w:cs="Arial"/>
          <w:sz w:val="19"/>
          <w:szCs w:val="19"/>
          <w:lang w:val="es-ES"/>
        </w:rPr>
        <w:t>16.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w:t>
      </w:r>
      <w:r w:rsidR="00313F62" w:rsidRPr="00087EDA">
        <w:rPr>
          <w:rFonts w:ascii="Arial" w:hAnsi="Arial" w:cs="Arial"/>
          <w:color w:val="000000" w:themeColor="text1"/>
          <w:sz w:val="19"/>
          <w:szCs w:val="19"/>
          <w:lang w:val="es-CO"/>
        </w:rPr>
        <w:t xml:space="preserve"> […]».</w:t>
      </w:r>
    </w:p>
  </w:footnote>
  <w:footnote w:id="2">
    <w:p w14:paraId="27BF9841" w14:textId="01194A03" w:rsidR="00087EDA" w:rsidRPr="009413FD" w:rsidRDefault="00087EDA" w:rsidP="00263984">
      <w:pPr>
        <w:pStyle w:val="Textonotapie"/>
        <w:ind w:firstLine="709"/>
        <w:jc w:val="both"/>
        <w:rPr>
          <w:rFonts w:ascii="Arial" w:hAnsi="Arial" w:cs="Arial"/>
          <w:sz w:val="19"/>
          <w:szCs w:val="19"/>
          <w:lang w:val="es-ES"/>
        </w:rPr>
      </w:pPr>
      <w:r w:rsidRPr="009413FD">
        <w:rPr>
          <w:rStyle w:val="Refdenotaalpie"/>
          <w:rFonts w:ascii="Arial" w:hAnsi="Arial" w:cs="Arial"/>
          <w:sz w:val="19"/>
          <w:szCs w:val="19"/>
        </w:rPr>
        <w:footnoteRef/>
      </w:r>
      <w:r w:rsidRPr="009413FD">
        <w:rPr>
          <w:rFonts w:ascii="Arial" w:hAnsi="Arial" w:cs="Arial"/>
          <w:sz w:val="19"/>
          <w:szCs w:val="19"/>
        </w:rPr>
        <w:t xml:space="preserve"> Este concepto, además, indica que: </w:t>
      </w:r>
      <w:r w:rsidRPr="00087EDA">
        <w:rPr>
          <w:rFonts w:ascii="Arial" w:hAnsi="Arial" w:cs="Arial"/>
          <w:color w:val="000000" w:themeColor="text1"/>
          <w:sz w:val="19"/>
          <w:szCs w:val="19"/>
          <w:lang w:val="es-CO"/>
        </w:rPr>
        <w:t>«</w:t>
      </w:r>
      <w:r w:rsidRPr="009413FD">
        <w:rPr>
          <w:rFonts w:ascii="Arial" w:hAnsi="Arial" w:cs="Arial"/>
          <w:sz w:val="19"/>
          <w:szCs w:val="19"/>
        </w:rPr>
        <w:t>Los contratos del artículo 355 de la Constitución Política tienen como objeto promover acciones de fomento social en beneficio de los sectores más desprotegidos de la población, siempre que estén previstas en los planes de desarrollo, motivo por el cual no dan lugar a una contraprestación directa a favor de la entidad y tampoco a una relación conmutativa entre ésta y la ESAL, toda vez que el beneficio directo lo recibirán, en últimas, los sectores de este tipo de acciones de fomento</w:t>
      </w:r>
      <w:r w:rsidRPr="009413FD">
        <w:rPr>
          <w:rFonts w:ascii="Arial" w:eastAsia="Calibri" w:hAnsi="Arial" w:cs="Arial"/>
          <w:bCs/>
          <w:sz w:val="19"/>
          <w:szCs w:val="19"/>
          <w:lang w:val="es-ES"/>
        </w:rPr>
        <w:t>».</w:t>
      </w:r>
      <w:r w:rsidR="00633F5D">
        <w:rPr>
          <w:rFonts w:ascii="Arial" w:eastAsia="Calibri" w:hAnsi="Arial" w:cs="Arial"/>
          <w:bCs/>
          <w:sz w:val="19"/>
          <w:szCs w:val="19"/>
          <w:lang w:val="es-ES"/>
        </w:rPr>
        <w:t xml:space="preserve"> </w:t>
      </w:r>
    </w:p>
  </w:footnote>
  <w:footnote w:id="3">
    <w:p w14:paraId="58B42848" w14:textId="2801C9BE" w:rsidR="00FF5A98" w:rsidRPr="009413FD" w:rsidRDefault="00FF5A98" w:rsidP="00263984">
      <w:pPr>
        <w:pStyle w:val="Textonotapie"/>
        <w:ind w:firstLine="709"/>
        <w:jc w:val="both"/>
        <w:rPr>
          <w:rFonts w:ascii="Arial" w:hAnsi="Arial" w:cs="Arial"/>
          <w:sz w:val="19"/>
          <w:szCs w:val="19"/>
          <w:lang w:val="es-ES"/>
        </w:rPr>
      </w:pPr>
      <w:r w:rsidRPr="009413FD">
        <w:rPr>
          <w:rStyle w:val="Refdenotaalpie"/>
          <w:rFonts w:ascii="Arial" w:hAnsi="Arial" w:cs="Arial"/>
          <w:sz w:val="19"/>
          <w:szCs w:val="19"/>
        </w:rPr>
        <w:footnoteRef/>
      </w:r>
      <w:r w:rsidRPr="009413FD">
        <w:rPr>
          <w:rFonts w:ascii="Arial" w:hAnsi="Arial" w:cs="Arial"/>
          <w:sz w:val="19"/>
          <w:szCs w:val="19"/>
        </w:rPr>
        <w:t xml:space="preserve"> </w:t>
      </w:r>
      <w:r w:rsidR="00674877" w:rsidRPr="009413FD">
        <w:rPr>
          <w:rFonts w:ascii="Arial" w:hAnsi="Arial" w:cs="Arial"/>
          <w:sz w:val="19"/>
          <w:szCs w:val="19"/>
        </w:rPr>
        <w:t xml:space="preserve">Ley 136 de 1994, artículo 141.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93E02" w14:textId="77777777" w:rsidR="007B0854" w:rsidRDefault="00F43280">
    <w:pPr>
      <w:pStyle w:val="Encabezado"/>
    </w:pPr>
    <w:r>
      <w:rPr>
        <w:noProof/>
        <w:lang w:val="es-ES_tradnl" w:eastAsia="es-ES_tradnl"/>
      </w:rPr>
      <w:drawing>
        <wp:anchor distT="0" distB="0" distL="114300" distR="114300" simplePos="0" relativeHeight="251659264" behindDoc="1" locked="0" layoutInCell="1" allowOverlap="1" wp14:anchorId="70175C09" wp14:editId="4B32A913">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3FA27F4C"/>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83B27F9"/>
    <w:multiLevelType w:val="multilevel"/>
    <w:tmpl w:val="7DB04486"/>
    <w:lvl w:ilvl="0">
      <w:start w:val="2"/>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A306FC5"/>
    <w:multiLevelType w:val="hybridMultilevel"/>
    <w:tmpl w:val="EFF64480"/>
    <w:lvl w:ilvl="0" w:tplc="05CA5CEA">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6"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03C"/>
    <w:rsid w:val="00017261"/>
    <w:rsid w:val="000234B2"/>
    <w:rsid w:val="00025657"/>
    <w:rsid w:val="00026B88"/>
    <w:rsid w:val="00045B9D"/>
    <w:rsid w:val="0004614C"/>
    <w:rsid w:val="000478EC"/>
    <w:rsid w:val="0007099C"/>
    <w:rsid w:val="000778DE"/>
    <w:rsid w:val="00081913"/>
    <w:rsid w:val="00087EDA"/>
    <w:rsid w:val="000919DA"/>
    <w:rsid w:val="000A0AEC"/>
    <w:rsid w:val="000B660E"/>
    <w:rsid w:val="000B7FDC"/>
    <w:rsid w:val="000C770E"/>
    <w:rsid w:val="000D071C"/>
    <w:rsid w:val="000D64AD"/>
    <w:rsid w:val="000F61D3"/>
    <w:rsid w:val="00114173"/>
    <w:rsid w:val="0011698D"/>
    <w:rsid w:val="00146B60"/>
    <w:rsid w:val="00151A00"/>
    <w:rsid w:val="00152F58"/>
    <w:rsid w:val="00162EC2"/>
    <w:rsid w:val="00163A8B"/>
    <w:rsid w:val="00166A4A"/>
    <w:rsid w:val="00170558"/>
    <w:rsid w:val="001708CF"/>
    <w:rsid w:val="00186E11"/>
    <w:rsid w:val="00193C6C"/>
    <w:rsid w:val="00194D79"/>
    <w:rsid w:val="00196BD7"/>
    <w:rsid w:val="001B5526"/>
    <w:rsid w:val="001B59CD"/>
    <w:rsid w:val="001C359E"/>
    <w:rsid w:val="001C5E97"/>
    <w:rsid w:val="001E1841"/>
    <w:rsid w:val="0023044E"/>
    <w:rsid w:val="00233F50"/>
    <w:rsid w:val="00237EAB"/>
    <w:rsid w:val="00241F51"/>
    <w:rsid w:val="00252E0A"/>
    <w:rsid w:val="00262576"/>
    <w:rsid w:val="00263984"/>
    <w:rsid w:val="00274556"/>
    <w:rsid w:val="002A2F5B"/>
    <w:rsid w:val="002B1CB3"/>
    <w:rsid w:val="002C593D"/>
    <w:rsid w:val="002C62F1"/>
    <w:rsid w:val="002F12D1"/>
    <w:rsid w:val="0030206E"/>
    <w:rsid w:val="003073EF"/>
    <w:rsid w:val="00313F62"/>
    <w:rsid w:val="003273B8"/>
    <w:rsid w:val="0033514B"/>
    <w:rsid w:val="00344DD9"/>
    <w:rsid w:val="003643A9"/>
    <w:rsid w:val="00366846"/>
    <w:rsid w:val="0037511A"/>
    <w:rsid w:val="0037569C"/>
    <w:rsid w:val="003820E3"/>
    <w:rsid w:val="003828A9"/>
    <w:rsid w:val="00383ECF"/>
    <w:rsid w:val="003B5D12"/>
    <w:rsid w:val="0040004C"/>
    <w:rsid w:val="004047FE"/>
    <w:rsid w:val="00405C93"/>
    <w:rsid w:val="004213D4"/>
    <w:rsid w:val="00426F03"/>
    <w:rsid w:val="004315F6"/>
    <w:rsid w:val="00444EC2"/>
    <w:rsid w:val="00464064"/>
    <w:rsid w:val="0046502B"/>
    <w:rsid w:val="004A0C9A"/>
    <w:rsid w:val="004A303C"/>
    <w:rsid w:val="004A4039"/>
    <w:rsid w:val="004A743C"/>
    <w:rsid w:val="004C17CF"/>
    <w:rsid w:val="004D2A70"/>
    <w:rsid w:val="004F3E78"/>
    <w:rsid w:val="004F66CD"/>
    <w:rsid w:val="005033EE"/>
    <w:rsid w:val="005052D5"/>
    <w:rsid w:val="00510272"/>
    <w:rsid w:val="0051547E"/>
    <w:rsid w:val="00523EB9"/>
    <w:rsid w:val="00532130"/>
    <w:rsid w:val="00580F88"/>
    <w:rsid w:val="00583A65"/>
    <w:rsid w:val="00595BCC"/>
    <w:rsid w:val="005A648C"/>
    <w:rsid w:val="005B03D8"/>
    <w:rsid w:val="005B0D48"/>
    <w:rsid w:val="005F3AD7"/>
    <w:rsid w:val="006004D3"/>
    <w:rsid w:val="0060708B"/>
    <w:rsid w:val="0061316D"/>
    <w:rsid w:val="0061417E"/>
    <w:rsid w:val="00616EF4"/>
    <w:rsid w:val="006220FB"/>
    <w:rsid w:val="00626F3F"/>
    <w:rsid w:val="006325CA"/>
    <w:rsid w:val="00633255"/>
    <w:rsid w:val="00633F5D"/>
    <w:rsid w:val="006427CA"/>
    <w:rsid w:val="00660ED0"/>
    <w:rsid w:val="006627DA"/>
    <w:rsid w:val="00667C88"/>
    <w:rsid w:val="00671A2C"/>
    <w:rsid w:val="00673916"/>
    <w:rsid w:val="00674877"/>
    <w:rsid w:val="006A3D7C"/>
    <w:rsid w:val="006C075A"/>
    <w:rsid w:val="006D695A"/>
    <w:rsid w:val="006E2AF0"/>
    <w:rsid w:val="006E7476"/>
    <w:rsid w:val="007007E7"/>
    <w:rsid w:val="0070780B"/>
    <w:rsid w:val="0072526D"/>
    <w:rsid w:val="0073221D"/>
    <w:rsid w:val="00740438"/>
    <w:rsid w:val="0076791C"/>
    <w:rsid w:val="0078185D"/>
    <w:rsid w:val="00795AE7"/>
    <w:rsid w:val="007A095D"/>
    <w:rsid w:val="007A6EAE"/>
    <w:rsid w:val="007B0DE5"/>
    <w:rsid w:val="007B4A37"/>
    <w:rsid w:val="007E48FC"/>
    <w:rsid w:val="00800A22"/>
    <w:rsid w:val="00814493"/>
    <w:rsid w:val="00837D0A"/>
    <w:rsid w:val="00841841"/>
    <w:rsid w:val="0084278C"/>
    <w:rsid w:val="00844558"/>
    <w:rsid w:val="00846713"/>
    <w:rsid w:val="00873BDF"/>
    <w:rsid w:val="00877AF6"/>
    <w:rsid w:val="0088150A"/>
    <w:rsid w:val="0089592C"/>
    <w:rsid w:val="008D0E69"/>
    <w:rsid w:val="008D670C"/>
    <w:rsid w:val="00905BED"/>
    <w:rsid w:val="009413FD"/>
    <w:rsid w:val="00941EA5"/>
    <w:rsid w:val="00941EE5"/>
    <w:rsid w:val="009543A1"/>
    <w:rsid w:val="00972B60"/>
    <w:rsid w:val="009775B0"/>
    <w:rsid w:val="00987CA8"/>
    <w:rsid w:val="00996310"/>
    <w:rsid w:val="009A466F"/>
    <w:rsid w:val="009C495F"/>
    <w:rsid w:val="009C538B"/>
    <w:rsid w:val="009D10E5"/>
    <w:rsid w:val="009D147B"/>
    <w:rsid w:val="009D256F"/>
    <w:rsid w:val="009D4352"/>
    <w:rsid w:val="009D6ABA"/>
    <w:rsid w:val="009E2FAF"/>
    <w:rsid w:val="009F2C39"/>
    <w:rsid w:val="009F69D6"/>
    <w:rsid w:val="00A03268"/>
    <w:rsid w:val="00A14317"/>
    <w:rsid w:val="00A160BC"/>
    <w:rsid w:val="00A25613"/>
    <w:rsid w:val="00A2588C"/>
    <w:rsid w:val="00A443F2"/>
    <w:rsid w:val="00A52EA7"/>
    <w:rsid w:val="00A53934"/>
    <w:rsid w:val="00A93B8F"/>
    <w:rsid w:val="00A93C16"/>
    <w:rsid w:val="00A9650B"/>
    <w:rsid w:val="00AB2F84"/>
    <w:rsid w:val="00AC26E4"/>
    <w:rsid w:val="00AD3702"/>
    <w:rsid w:val="00AE1425"/>
    <w:rsid w:val="00AE5D02"/>
    <w:rsid w:val="00AF75F2"/>
    <w:rsid w:val="00B07AE6"/>
    <w:rsid w:val="00B20B62"/>
    <w:rsid w:val="00B351A8"/>
    <w:rsid w:val="00B42055"/>
    <w:rsid w:val="00B536D9"/>
    <w:rsid w:val="00B81517"/>
    <w:rsid w:val="00BA58DA"/>
    <w:rsid w:val="00BB6E86"/>
    <w:rsid w:val="00BD11C5"/>
    <w:rsid w:val="00BD6605"/>
    <w:rsid w:val="00BF3FB9"/>
    <w:rsid w:val="00C04138"/>
    <w:rsid w:val="00C1629E"/>
    <w:rsid w:val="00C171BD"/>
    <w:rsid w:val="00C44F4D"/>
    <w:rsid w:val="00C71673"/>
    <w:rsid w:val="00C8250C"/>
    <w:rsid w:val="00C840DC"/>
    <w:rsid w:val="00CB258A"/>
    <w:rsid w:val="00CC46F2"/>
    <w:rsid w:val="00CC7133"/>
    <w:rsid w:val="00CC7518"/>
    <w:rsid w:val="00CD73F8"/>
    <w:rsid w:val="00CE2500"/>
    <w:rsid w:val="00CF4B4F"/>
    <w:rsid w:val="00D0172E"/>
    <w:rsid w:val="00D134A9"/>
    <w:rsid w:val="00D2594A"/>
    <w:rsid w:val="00D30226"/>
    <w:rsid w:val="00D43A34"/>
    <w:rsid w:val="00DA37E4"/>
    <w:rsid w:val="00DC29D1"/>
    <w:rsid w:val="00DE07DF"/>
    <w:rsid w:val="00E1109F"/>
    <w:rsid w:val="00E154AF"/>
    <w:rsid w:val="00E27305"/>
    <w:rsid w:val="00E34F98"/>
    <w:rsid w:val="00E44130"/>
    <w:rsid w:val="00E45586"/>
    <w:rsid w:val="00E46A6C"/>
    <w:rsid w:val="00E46D78"/>
    <w:rsid w:val="00E549C6"/>
    <w:rsid w:val="00E8651C"/>
    <w:rsid w:val="00E91567"/>
    <w:rsid w:val="00EA6591"/>
    <w:rsid w:val="00ED34D6"/>
    <w:rsid w:val="00EE13E5"/>
    <w:rsid w:val="00EE2D07"/>
    <w:rsid w:val="00F00E93"/>
    <w:rsid w:val="00F0209A"/>
    <w:rsid w:val="00F35E41"/>
    <w:rsid w:val="00F375E4"/>
    <w:rsid w:val="00F43280"/>
    <w:rsid w:val="00F43897"/>
    <w:rsid w:val="00F65227"/>
    <w:rsid w:val="00F9153D"/>
    <w:rsid w:val="00F9678C"/>
    <w:rsid w:val="00FA0DC8"/>
    <w:rsid w:val="00FA220E"/>
    <w:rsid w:val="00FB633E"/>
    <w:rsid w:val="00FC4D0C"/>
    <w:rsid w:val="00FE463E"/>
    <w:rsid w:val="00FF4428"/>
    <w:rsid w:val="00FF5A98"/>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EA877"/>
  <w15:chartTrackingRefBased/>
  <w15:docId w15:val="{3A7DA35E-1D7A-4856-802E-A064342A4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A303C"/>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A303C"/>
    <w:pPr>
      <w:tabs>
        <w:tab w:val="center" w:pos="4419"/>
        <w:tab w:val="right" w:pos="8838"/>
      </w:tabs>
    </w:pPr>
  </w:style>
  <w:style w:type="character" w:customStyle="1" w:styleId="PiedepginaCar">
    <w:name w:val="Pie de página Car"/>
    <w:basedOn w:val="Fuentedeprrafopredeter"/>
    <w:link w:val="Piedepgina"/>
    <w:uiPriority w:val="99"/>
    <w:rsid w:val="004A303C"/>
    <w:rPr>
      <w:sz w:val="24"/>
      <w:lang w:val="es-MX"/>
    </w:rPr>
  </w:style>
  <w:style w:type="paragraph" w:styleId="Encabezado">
    <w:name w:val="header"/>
    <w:basedOn w:val="Normal"/>
    <w:link w:val="EncabezadoCar"/>
    <w:uiPriority w:val="99"/>
    <w:unhideWhenUsed/>
    <w:rsid w:val="004A303C"/>
    <w:pPr>
      <w:tabs>
        <w:tab w:val="center" w:pos="4252"/>
        <w:tab w:val="right" w:pos="8504"/>
      </w:tabs>
    </w:pPr>
  </w:style>
  <w:style w:type="character" w:customStyle="1" w:styleId="EncabezadoCar">
    <w:name w:val="Encabezado Car"/>
    <w:basedOn w:val="Fuentedeprrafopredeter"/>
    <w:link w:val="Encabezado"/>
    <w:uiPriority w:val="99"/>
    <w:rsid w:val="004A303C"/>
    <w:rPr>
      <w:sz w:val="24"/>
      <w:lang w:val="es-MX"/>
    </w:rPr>
  </w:style>
  <w:style w:type="table" w:styleId="Tablaconcuadrcula">
    <w:name w:val="Table Grid"/>
    <w:basedOn w:val="Tablanormal"/>
    <w:uiPriority w:val="39"/>
    <w:rsid w:val="004A3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4A303C"/>
    <w:pPr>
      <w:ind w:left="720"/>
      <w:contextualSpacing/>
    </w:pPr>
  </w:style>
  <w:style w:type="paragraph" w:styleId="Sinespaciado">
    <w:name w:val="No Spacing"/>
    <w:uiPriority w:val="1"/>
    <w:qFormat/>
    <w:rsid w:val="004A303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4A303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4A303C"/>
    <w:rPr>
      <w:sz w:val="20"/>
      <w:szCs w:val="20"/>
    </w:rPr>
  </w:style>
  <w:style w:type="character" w:customStyle="1" w:styleId="TextonotapieCar1">
    <w:name w:val="Texto nota pie Car1"/>
    <w:basedOn w:val="Fuentedeprrafopredeter"/>
    <w:uiPriority w:val="99"/>
    <w:semiHidden/>
    <w:rsid w:val="004A303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4A303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
    <w:basedOn w:val="Fuentedeprrafopredeter"/>
    <w:uiPriority w:val="99"/>
    <w:unhideWhenUsed/>
    <w:qFormat/>
    <w:rsid w:val="004A303C"/>
    <w:rPr>
      <w:vertAlign w:val="superscript"/>
    </w:rPr>
  </w:style>
  <w:style w:type="paragraph" w:customStyle="1" w:styleId="InviasNormal">
    <w:name w:val="Invias Normal"/>
    <w:basedOn w:val="Normal"/>
    <w:link w:val="InviasNormalCar"/>
    <w:qFormat/>
    <w:rsid w:val="004A303C"/>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4A303C"/>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4A303C"/>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4A303C"/>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4A303C"/>
    <w:rPr>
      <w:sz w:val="16"/>
      <w:szCs w:val="16"/>
    </w:rPr>
  </w:style>
  <w:style w:type="paragraph" w:styleId="Textocomentario">
    <w:name w:val="annotation text"/>
    <w:basedOn w:val="Normal"/>
    <w:link w:val="TextocomentarioCar"/>
    <w:uiPriority w:val="99"/>
    <w:semiHidden/>
    <w:unhideWhenUsed/>
    <w:rsid w:val="004A303C"/>
    <w:rPr>
      <w:sz w:val="20"/>
      <w:szCs w:val="20"/>
    </w:rPr>
  </w:style>
  <w:style w:type="character" w:customStyle="1" w:styleId="TextocomentarioCar">
    <w:name w:val="Texto comentario Car"/>
    <w:basedOn w:val="Fuentedeprrafopredeter"/>
    <w:link w:val="Textocomentario"/>
    <w:uiPriority w:val="99"/>
    <w:semiHidden/>
    <w:rsid w:val="004A303C"/>
    <w:rPr>
      <w:sz w:val="20"/>
      <w:szCs w:val="20"/>
      <w:lang w:val="es-MX"/>
    </w:rPr>
  </w:style>
  <w:style w:type="paragraph" w:styleId="Textodeglobo">
    <w:name w:val="Balloon Text"/>
    <w:basedOn w:val="Normal"/>
    <w:link w:val="TextodegloboCar"/>
    <w:uiPriority w:val="99"/>
    <w:semiHidden/>
    <w:unhideWhenUsed/>
    <w:rsid w:val="004A303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303C"/>
    <w:rPr>
      <w:rFonts w:ascii="Segoe UI" w:hAnsi="Segoe UI" w:cs="Segoe UI"/>
      <w:sz w:val="18"/>
      <w:szCs w:val="18"/>
      <w:lang w:val="es-MX"/>
    </w:rPr>
  </w:style>
  <w:style w:type="paragraph" w:styleId="Asuntodelcomentario">
    <w:name w:val="annotation subject"/>
    <w:basedOn w:val="Textocomentario"/>
    <w:next w:val="Textocomentario"/>
    <w:link w:val="AsuntodelcomentarioCar"/>
    <w:uiPriority w:val="99"/>
    <w:semiHidden/>
    <w:unhideWhenUsed/>
    <w:rsid w:val="00FF5A98"/>
    <w:rPr>
      <w:b/>
      <w:bCs/>
    </w:rPr>
  </w:style>
  <w:style w:type="character" w:customStyle="1" w:styleId="AsuntodelcomentarioCar">
    <w:name w:val="Asunto del comentario Car"/>
    <w:basedOn w:val="TextocomentarioCar"/>
    <w:link w:val="Asuntodelcomentario"/>
    <w:uiPriority w:val="99"/>
    <w:semiHidden/>
    <w:rsid w:val="00FF5A98"/>
    <w:rPr>
      <w:b/>
      <w:bCs/>
      <w:sz w:val="20"/>
      <w:szCs w:val="20"/>
      <w:lang w:val="es-MX"/>
    </w:rPr>
  </w:style>
  <w:style w:type="paragraph" w:styleId="Revisin">
    <w:name w:val="Revision"/>
    <w:hidden/>
    <w:uiPriority w:val="99"/>
    <w:semiHidden/>
    <w:rsid w:val="00087EDA"/>
    <w:pPr>
      <w:spacing w:after="0" w:line="240" w:lineRule="auto"/>
    </w:pPr>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240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E30FC-06C5-4ED7-A510-A1966681D869}">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2E38E32E-B7D9-456B-BDB2-421C157736D0}">
  <ds:schemaRefs>
    <ds:schemaRef ds:uri="http://schemas.microsoft.com/sharepoint/v3/contenttype/forms"/>
  </ds:schemaRefs>
</ds:datastoreItem>
</file>

<file path=customXml/itemProps3.xml><?xml version="1.0" encoding="utf-8"?>
<ds:datastoreItem xmlns:ds="http://schemas.openxmlformats.org/officeDocument/2006/customXml" ds:itemID="{AE38A75E-FADA-4A78-A8D0-457AC9EF5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5366F3-39F6-324F-A200-06456C9A1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2785</Words>
  <Characters>15319</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Ramírez Castañeda</dc:creator>
  <cp:keywords/>
  <dc:description/>
  <cp:lastModifiedBy>Cindy Natalia Sierra Benítez</cp:lastModifiedBy>
  <cp:revision>2</cp:revision>
  <dcterms:created xsi:type="dcterms:W3CDTF">2020-12-09T14:22:00Z</dcterms:created>
  <dcterms:modified xsi:type="dcterms:W3CDTF">2020-12-09T14:22:00Z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