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D3A9" w14:textId="2209A457" w:rsidR="00DE5124" w:rsidRDefault="00DE5124" w:rsidP="00C33B9E">
      <w:pPr>
        <w:jc w:val="right"/>
        <w:rPr>
          <w:rFonts w:ascii="Arial" w:hAnsi="Arial" w:cs="Arial"/>
          <w:b/>
          <w:sz w:val="16"/>
          <w:szCs w:val="16"/>
          <w:lang w:val="es-ES" w:eastAsia="es-ES"/>
        </w:rPr>
      </w:pPr>
      <w:bookmarkStart w:id="0" w:name="_Hlk29548183"/>
      <w:bookmarkStart w:id="1" w:name="_Hlk28946138"/>
      <w:r w:rsidRPr="002C7DF7">
        <w:rPr>
          <w:rFonts w:ascii="Arial" w:hAnsi="Arial" w:cs="Arial"/>
          <w:b/>
          <w:sz w:val="16"/>
          <w:szCs w:val="16"/>
          <w:lang w:val="es-ES" w:eastAsia="es-ES"/>
        </w:rPr>
        <w:t>CCE-DES-FM-17</w:t>
      </w:r>
      <w:bookmarkEnd w:id="0"/>
      <w:bookmarkEnd w:id="1"/>
    </w:p>
    <w:p w14:paraId="66F25161" w14:textId="77777777" w:rsidR="000934BE" w:rsidRPr="002C7DF7" w:rsidRDefault="000934BE" w:rsidP="00C33B9E">
      <w:pPr>
        <w:jc w:val="right"/>
        <w:rPr>
          <w:rFonts w:ascii="Arial" w:hAnsi="Arial" w:cs="Arial"/>
          <w:b/>
          <w:sz w:val="16"/>
          <w:szCs w:val="16"/>
          <w:lang w:val="es-ES" w:eastAsia="es-ES"/>
        </w:rPr>
      </w:pPr>
    </w:p>
    <w:p w14:paraId="2FD48F7E" w14:textId="7A6625B6" w:rsidR="003E5C52" w:rsidRDefault="003E5C52" w:rsidP="003E5C52">
      <w:pPr>
        <w:jc w:val="both"/>
        <w:rPr>
          <w:rFonts w:ascii="Arial" w:eastAsia="Calibri" w:hAnsi="Arial" w:cs="Arial"/>
          <w:b/>
          <w:sz w:val="22"/>
          <w:szCs w:val="20"/>
          <w:lang w:val="es-ES"/>
        </w:rPr>
      </w:pPr>
      <w:r w:rsidRPr="00A855F2">
        <w:rPr>
          <w:rFonts w:ascii="Arial" w:eastAsia="Calibri" w:hAnsi="Arial" w:cs="Arial"/>
          <w:b/>
          <w:sz w:val="22"/>
          <w:szCs w:val="20"/>
          <w:lang w:val="es-ES"/>
        </w:rPr>
        <w:t xml:space="preserve">FIRMA </w:t>
      </w:r>
      <w:r w:rsidR="007F09D1" w:rsidRPr="006C15D5">
        <w:rPr>
          <w:rFonts w:ascii="Arial" w:eastAsia="Calibri" w:hAnsi="Arial" w:cs="Arial"/>
          <w:b/>
          <w:color w:val="000000" w:themeColor="text1"/>
          <w:sz w:val="22"/>
        </w:rPr>
        <w:t>–</w:t>
      </w:r>
      <w:r w:rsidR="007F09D1">
        <w:rPr>
          <w:rFonts w:ascii="Arial" w:eastAsia="Calibri" w:hAnsi="Arial" w:cs="Arial"/>
          <w:b/>
          <w:color w:val="000000" w:themeColor="text1"/>
          <w:sz w:val="22"/>
        </w:rPr>
        <w:t xml:space="preserve"> </w:t>
      </w:r>
      <w:r w:rsidRPr="00A855F2">
        <w:rPr>
          <w:rFonts w:ascii="Arial" w:eastAsia="Calibri" w:hAnsi="Arial" w:cs="Arial"/>
          <w:b/>
          <w:sz w:val="22"/>
          <w:szCs w:val="20"/>
          <w:lang w:val="es-ES"/>
        </w:rPr>
        <w:t xml:space="preserve">Electrónica </w:t>
      </w:r>
      <w:r w:rsidR="007F09D1" w:rsidRPr="006C15D5">
        <w:rPr>
          <w:rFonts w:ascii="Arial" w:eastAsia="Calibri" w:hAnsi="Arial" w:cs="Arial"/>
          <w:b/>
          <w:color w:val="000000" w:themeColor="text1"/>
          <w:sz w:val="22"/>
        </w:rPr>
        <w:t>–</w:t>
      </w:r>
      <w:r w:rsidRPr="00A855F2">
        <w:rPr>
          <w:rFonts w:ascii="Arial" w:eastAsia="Calibri" w:hAnsi="Arial" w:cs="Arial"/>
          <w:b/>
          <w:sz w:val="22"/>
          <w:szCs w:val="20"/>
          <w:lang w:val="es-ES"/>
        </w:rPr>
        <w:t xml:space="preserve"> Digital </w:t>
      </w:r>
      <w:r w:rsidR="007F09D1" w:rsidRPr="006C15D5">
        <w:rPr>
          <w:rFonts w:ascii="Arial" w:eastAsia="Calibri" w:hAnsi="Arial" w:cs="Arial"/>
          <w:b/>
          <w:color w:val="000000" w:themeColor="text1"/>
          <w:sz w:val="22"/>
        </w:rPr>
        <w:t>–</w:t>
      </w:r>
      <w:r w:rsidRPr="00A855F2">
        <w:rPr>
          <w:rFonts w:ascii="Arial" w:eastAsia="Calibri" w:hAnsi="Arial" w:cs="Arial"/>
          <w:b/>
          <w:sz w:val="22"/>
          <w:szCs w:val="20"/>
          <w:lang w:val="es-ES"/>
        </w:rPr>
        <w:t xml:space="preserve"> Efectos </w:t>
      </w:r>
      <w:r w:rsidR="006037C1" w:rsidRPr="00A855F2">
        <w:rPr>
          <w:rFonts w:ascii="Arial" w:eastAsia="Calibri" w:hAnsi="Arial" w:cs="Arial"/>
          <w:b/>
          <w:sz w:val="22"/>
          <w:szCs w:val="20"/>
          <w:lang w:val="es-ES"/>
        </w:rPr>
        <w:t>jurídicos</w:t>
      </w:r>
    </w:p>
    <w:p w14:paraId="70A2283D" w14:textId="17EEAD7D" w:rsidR="006037C1" w:rsidRDefault="006037C1" w:rsidP="003E5C52">
      <w:pPr>
        <w:jc w:val="both"/>
        <w:rPr>
          <w:rFonts w:ascii="Arial" w:eastAsia="Calibri" w:hAnsi="Arial" w:cs="Arial"/>
          <w:b/>
          <w:sz w:val="22"/>
          <w:szCs w:val="20"/>
          <w:lang w:val="es-ES"/>
        </w:rPr>
      </w:pPr>
    </w:p>
    <w:p w14:paraId="3A825BAB" w14:textId="446B4EA8" w:rsidR="006037C1" w:rsidRPr="006037C1" w:rsidRDefault="0014127A" w:rsidP="003E5C52">
      <w:pPr>
        <w:jc w:val="both"/>
        <w:rPr>
          <w:rFonts w:ascii="Arial" w:eastAsia="Calibri" w:hAnsi="Arial" w:cs="Arial"/>
          <w:bCs/>
          <w:sz w:val="20"/>
          <w:szCs w:val="20"/>
          <w:lang w:val="es-ES"/>
        </w:rPr>
      </w:pPr>
      <w:r w:rsidRPr="0014127A">
        <w:rPr>
          <w:rFonts w:ascii="Arial" w:eastAsia="Calibri" w:hAnsi="Arial" w:cs="Arial"/>
          <w:bCs/>
          <w:sz w:val="20"/>
          <w:szCs w:val="20"/>
          <w:lang w:val="es-ES"/>
        </w:rPr>
        <w:t>[…]</w:t>
      </w:r>
      <w:r>
        <w:rPr>
          <w:rFonts w:ascii="Arial" w:eastAsia="Calibri" w:hAnsi="Arial" w:cs="Arial"/>
          <w:bCs/>
          <w:sz w:val="20"/>
          <w:szCs w:val="20"/>
          <w:lang w:val="es-ES"/>
        </w:rPr>
        <w:t xml:space="preserve"> </w:t>
      </w:r>
      <w:r w:rsidR="006037C1" w:rsidRPr="006037C1">
        <w:rPr>
          <w:rFonts w:ascii="Arial" w:eastAsia="Calibri" w:hAnsi="Arial" w:cs="Arial"/>
          <w:bCs/>
          <w:sz w:val="20"/>
          <w:szCs w:val="20"/>
          <w:lang w:val="es-ES"/>
        </w:rPr>
        <w:t>si un documento se firma en manuscrito y se escanea para enviar a la entidad estatal, es válido, porque el documento está firmado con el puño y letra de una persona. El hecho de que se escanee para enviarlo a la entidad estatal no es un motivo suficiente para rechazar la presentación de dicho documento</w:t>
      </w:r>
      <w:r w:rsidR="00B014F5">
        <w:rPr>
          <w:rFonts w:ascii="Arial" w:eastAsia="Calibri" w:hAnsi="Arial" w:cs="Arial"/>
          <w:bCs/>
          <w:sz w:val="20"/>
          <w:szCs w:val="20"/>
          <w:lang w:val="es-ES"/>
        </w:rPr>
        <w:t>,</w:t>
      </w:r>
      <w:r w:rsidR="006037C1" w:rsidRPr="006037C1">
        <w:rPr>
          <w:rFonts w:ascii="Arial" w:eastAsia="Calibri" w:hAnsi="Arial" w:cs="Arial"/>
          <w:bCs/>
          <w:sz w:val="20"/>
          <w:szCs w:val="20"/>
          <w:lang w:val="es-ES"/>
        </w:rPr>
        <w:t xml:space="preserve"> pues, según lo dispuesto en el artículo 246 del Código General del Proceso, las copias tendrán el mismo valor probatorio del original, salvo cuando por disposición legal sea necesaria la presentación del original o de una determinada copia. </w:t>
      </w:r>
      <w:r w:rsidRPr="0014127A">
        <w:rPr>
          <w:rFonts w:ascii="Arial" w:eastAsia="Calibri" w:hAnsi="Arial" w:cs="Arial"/>
          <w:bCs/>
          <w:sz w:val="20"/>
          <w:szCs w:val="20"/>
          <w:lang w:val="es-ES"/>
        </w:rPr>
        <w:t>[…]</w:t>
      </w:r>
      <w:r w:rsidR="006037C1" w:rsidRPr="006037C1">
        <w:rPr>
          <w:rFonts w:ascii="Arial" w:eastAsia="Calibri" w:hAnsi="Arial" w:cs="Arial"/>
          <w:bCs/>
          <w:sz w:val="20"/>
          <w:szCs w:val="20"/>
          <w:lang w:val="es-ES"/>
        </w:rPr>
        <w:t>, si el documento contiene una imagen con la firma, corresponde a la entidad estatal verificar si se trata de una firma digital, evento en el cual deberá reconocerle plena validez. Para el efecto, la entidad deberá determinar con las entidades de certificación acreditadas por el Organismo Nacional de Acreditación de Colombia si esa firma digital se encuentra o no registrada</w:t>
      </w:r>
      <w:r w:rsidR="00B54354">
        <w:rPr>
          <w:rFonts w:ascii="Arial" w:eastAsia="Calibri" w:hAnsi="Arial" w:cs="Arial"/>
          <w:bCs/>
          <w:sz w:val="20"/>
          <w:szCs w:val="20"/>
          <w:lang w:val="es-ES"/>
        </w:rPr>
        <w:t>.</w:t>
      </w:r>
    </w:p>
    <w:p w14:paraId="77F10B9D" w14:textId="03057A56" w:rsidR="00A855F2" w:rsidRDefault="00A855F2" w:rsidP="00A855F2">
      <w:pPr>
        <w:jc w:val="both"/>
        <w:rPr>
          <w:rFonts w:ascii="Arial" w:eastAsia="Calibri" w:hAnsi="Arial" w:cs="Arial"/>
          <w:b/>
          <w:sz w:val="22"/>
          <w:szCs w:val="20"/>
          <w:lang w:val="es-ES"/>
        </w:rPr>
      </w:pPr>
    </w:p>
    <w:p w14:paraId="508C085D" w14:textId="0DEB2145" w:rsidR="00535B20" w:rsidRDefault="00535B20" w:rsidP="00535B20">
      <w:pPr>
        <w:jc w:val="both"/>
        <w:rPr>
          <w:rFonts w:ascii="Arial" w:eastAsia="Calibri" w:hAnsi="Arial" w:cs="Arial"/>
          <w:b/>
          <w:sz w:val="22"/>
          <w:lang w:val="es-ES_tradnl"/>
        </w:rPr>
      </w:pPr>
      <w:r w:rsidRPr="00B60E43">
        <w:rPr>
          <w:rFonts w:ascii="Arial" w:eastAsia="Calibri" w:hAnsi="Arial" w:cs="Arial"/>
          <w:b/>
          <w:sz w:val="22"/>
          <w:lang w:val="es-ES_tradnl"/>
        </w:rPr>
        <w:t xml:space="preserve">MEDIOS ELECTRÓNICOS </w:t>
      </w:r>
      <w:r w:rsidR="007F09D1" w:rsidRPr="006C15D5">
        <w:rPr>
          <w:rFonts w:ascii="Arial" w:eastAsia="Calibri" w:hAnsi="Arial" w:cs="Arial"/>
          <w:b/>
          <w:color w:val="000000" w:themeColor="text1"/>
          <w:sz w:val="22"/>
        </w:rPr>
        <w:t>–</w:t>
      </w:r>
      <w:r w:rsidRPr="00B60E43">
        <w:rPr>
          <w:rFonts w:ascii="Arial" w:eastAsia="Calibri" w:hAnsi="Arial" w:cs="Arial"/>
          <w:b/>
          <w:sz w:val="22"/>
          <w:lang w:val="es-ES_tradnl"/>
        </w:rPr>
        <w:t xml:space="preserve"> Contratación estatal </w:t>
      </w:r>
      <w:r w:rsidRPr="006C15D5">
        <w:rPr>
          <w:rFonts w:ascii="Arial" w:eastAsia="Calibri" w:hAnsi="Arial" w:cs="Arial"/>
          <w:b/>
          <w:color w:val="000000" w:themeColor="text1"/>
          <w:sz w:val="22"/>
        </w:rPr>
        <w:t>–</w:t>
      </w:r>
      <w:r w:rsidRPr="00B60E43">
        <w:rPr>
          <w:rFonts w:ascii="Arial" w:eastAsia="Calibri" w:hAnsi="Arial" w:cs="Arial"/>
          <w:b/>
          <w:sz w:val="22"/>
          <w:lang w:val="es-ES_tradnl"/>
        </w:rPr>
        <w:t xml:space="preserve"> Régimen jurídico</w:t>
      </w:r>
    </w:p>
    <w:p w14:paraId="5125C0E5" w14:textId="54DA4793" w:rsidR="00535B20" w:rsidRDefault="00535B20" w:rsidP="00A855F2">
      <w:pPr>
        <w:jc w:val="both"/>
        <w:rPr>
          <w:rFonts w:ascii="Arial" w:eastAsia="Calibri" w:hAnsi="Arial" w:cs="Arial"/>
          <w:b/>
          <w:sz w:val="22"/>
          <w:szCs w:val="20"/>
          <w:lang w:val="es-ES_tradnl"/>
        </w:rPr>
      </w:pPr>
    </w:p>
    <w:p w14:paraId="54F8BFDF" w14:textId="33F39032" w:rsidR="00535B20" w:rsidRPr="00535B20" w:rsidRDefault="00535B20" w:rsidP="00A855F2">
      <w:pPr>
        <w:jc w:val="both"/>
        <w:rPr>
          <w:rFonts w:ascii="Arial" w:eastAsia="Calibri" w:hAnsi="Arial" w:cs="Arial"/>
          <w:bCs/>
          <w:sz w:val="20"/>
          <w:szCs w:val="20"/>
          <w:lang w:val="es-ES"/>
        </w:rPr>
      </w:pPr>
      <w:r w:rsidRPr="0014127A">
        <w:rPr>
          <w:rFonts w:ascii="Arial" w:eastAsia="Calibri" w:hAnsi="Arial" w:cs="Arial"/>
          <w:bCs/>
          <w:sz w:val="20"/>
          <w:szCs w:val="20"/>
          <w:lang w:val="es-ES"/>
        </w:rPr>
        <w:t>[…]</w:t>
      </w:r>
      <w:r>
        <w:rPr>
          <w:rFonts w:ascii="Arial" w:eastAsia="Calibri" w:hAnsi="Arial" w:cs="Arial"/>
          <w:bCs/>
          <w:sz w:val="20"/>
          <w:szCs w:val="20"/>
          <w:lang w:val="es-ES"/>
        </w:rPr>
        <w:t xml:space="preserve"> </w:t>
      </w:r>
      <w:r w:rsidRPr="00535B20">
        <w:rPr>
          <w:rFonts w:ascii="Arial" w:eastAsia="Calibri" w:hAnsi="Arial" w:cs="Arial"/>
          <w:bCs/>
          <w:sz w:val="20"/>
          <w:szCs w:val="20"/>
          <w:lang w:val="es-ES"/>
        </w:rPr>
        <w:t>nuestro ordenamiento jurídico desde hace varios años se ha presentado una tendencia consistente en la eliminación de los trámites innecesarios relacionados con las actuaciones que se adelantan ante las autoridades. Con ello se ha buscado que las personas tengan una mejor calidad de vida, como resultado de la facilidad para realizar los trámites en el Estado, de manera que puedan utilizar este tiempo en otras actividades.</w:t>
      </w:r>
      <w:r>
        <w:rPr>
          <w:rFonts w:ascii="Arial" w:eastAsia="Calibri" w:hAnsi="Arial" w:cs="Arial"/>
          <w:bCs/>
          <w:sz w:val="20"/>
          <w:szCs w:val="20"/>
          <w:lang w:val="es-ES"/>
        </w:rPr>
        <w:t xml:space="preserve"> </w:t>
      </w:r>
      <w:r w:rsidRPr="0014127A">
        <w:rPr>
          <w:rFonts w:ascii="Arial" w:eastAsia="Calibri" w:hAnsi="Arial" w:cs="Arial"/>
          <w:bCs/>
          <w:sz w:val="20"/>
          <w:szCs w:val="20"/>
          <w:lang w:val="es-ES"/>
        </w:rPr>
        <w:t>[…]</w:t>
      </w:r>
      <w:r w:rsidR="00F11F7C">
        <w:rPr>
          <w:rFonts w:ascii="Arial" w:eastAsia="Calibri" w:hAnsi="Arial" w:cs="Arial"/>
          <w:bCs/>
          <w:sz w:val="20"/>
          <w:szCs w:val="20"/>
          <w:lang w:val="es-ES"/>
        </w:rPr>
        <w:t xml:space="preserve"> </w:t>
      </w:r>
      <w:r w:rsidR="00F11F7C" w:rsidRPr="00F11F7C">
        <w:rPr>
          <w:rFonts w:ascii="Arial" w:eastAsia="Calibri" w:hAnsi="Arial" w:cs="Arial"/>
          <w:bCs/>
          <w:sz w:val="20"/>
          <w:szCs w:val="20"/>
          <w:lang w:val="es-ES"/>
        </w:rPr>
        <w:t>nuestro ordenamiento jurídico permite que en la actividad contractual de las entidades estatales los procedimientos administrativos necesarios sean realizados valiéndose de los medios electrónicos; medios en los que cabe el uso de las firmas electrónicas o digitales</w:t>
      </w:r>
      <w:r w:rsidR="00F11F7C">
        <w:rPr>
          <w:rFonts w:ascii="Arial" w:eastAsia="Calibri" w:hAnsi="Arial" w:cs="Arial"/>
          <w:bCs/>
          <w:sz w:val="20"/>
          <w:szCs w:val="20"/>
          <w:lang w:val="es-ES"/>
        </w:rPr>
        <w:t xml:space="preserve"> </w:t>
      </w:r>
      <w:r w:rsidR="00F11F7C" w:rsidRPr="0014127A">
        <w:rPr>
          <w:rFonts w:ascii="Arial" w:eastAsia="Calibri" w:hAnsi="Arial" w:cs="Arial"/>
          <w:bCs/>
          <w:sz w:val="20"/>
          <w:szCs w:val="20"/>
          <w:lang w:val="es-ES"/>
        </w:rPr>
        <w:t>[…]</w:t>
      </w:r>
      <w:r w:rsidR="000E2304">
        <w:rPr>
          <w:rFonts w:ascii="Arial" w:eastAsia="Calibri" w:hAnsi="Arial" w:cs="Arial"/>
          <w:bCs/>
          <w:sz w:val="20"/>
          <w:szCs w:val="20"/>
          <w:lang w:val="es-ES"/>
        </w:rPr>
        <w:t>.</w:t>
      </w:r>
    </w:p>
    <w:p w14:paraId="388FEEE8" w14:textId="77777777" w:rsidR="00535B20" w:rsidRPr="00535B20" w:rsidRDefault="00535B20" w:rsidP="00A855F2">
      <w:pPr>
        <w:jc w:val="both"/>
        <w:rPr>
          <w:rFonts w:ascii="Arial" w:eastAsia="Calibri" w:hAnsi="Arial" w:cs="Arial"/>
          <w:b/>
          <w:sz w:val="22"/>
          <w:szCs w:val="20"/>
          <w:lang w:val="es-ES_tradnl"/>
        </w:rPr>
      </w:pPr>
    </w:p>
    <w:p w14:paraId="6099A8C1" w14:textId="05182D17" w:rsidR="008335EF" w:rsidRDefault="00A855F2" w:rsidP="00A855F2">
      <w:pPr>
        <w:jc w:val="both"/>
        <w:rPr>
          <w:rFonts w:ascii="Arial" w:eastAsia="Calibri" w:hAnsi="Arial" w:cs="Arial"/>
          <w:b/>
          <w:sz w:val="22"/>
          <w:szCs w:val="20"/>
          <w:lang w:val="es-ES"/>
        </w:rPr>
      </w:pPr>
      <w:r w:rsidRPr="00A855F2">
        <w:rPr>
          <w:rFonts w:ascii="Arial" w:eastAsia="Calibri" w:hAnsi="Arial" w:cs="Arial"/>
          <w:b/>
          <w:sz w:val="22"/>
          <w:szCs w:val="20"/>
          <w:lang w:val="es-ES"/>
        </w:rPr>
        <w:t xml:space="preserve">FIRMA DIGITAL Y ELECTRÓNICA </w:t>
      </w:r>
      <w:r w:rsidR="007F09D1" w:rsidRPr="006C15D5">
        <w:rPr>
          <w:rFonts w:ascii="Arial" w:eastAsia="Calibri" w:hAnsi="Arial" w:cs="Arial"/>
          <w:b/>
          <w:color w:val="000000" w:themeColor="text1"/>
          <w:sz w:val="22"/>
        </w:rPr>
        <w:t>–</w:t>
      </w:r>
      <w:r w:rsidRPr="00A855F2">
        <w:rPr>
          <w:rFonts w:ascii="Arial" w:eastAsia="Calibri" w:hAnsi="Arial" w:cs="Arial"/>
          <w:b/>
          <w:sz w:val="22"/>
          <w:szCs w:val="20"/>
          <w:lang w:val="es-ES"/>
        </w:rPr>
        <w:t xml:space="preserve"> </w:t>
      </w:r>
      <w:r w:rsidR="00B162C9">
        <w:rPr>
          <w:rFonts w:ascii="Arial" w:eastAsia="Calibri" w:hAnsi="Arial" w:cs="Arial"/>
          <w:b/>
          <w:sz w:val="22"/>
          <w:szCs w:val="20"/>
          <w:lang w:val="es-ES"/>
        </w:rPr>
        <w:t xml:space="preserve">Validez en la contratación estatal </w:t>
      </w:r>
      <w:r w:rsidRPr="00A855F2">
        <w:rPr>
          <w:rFonts w:ascii="Arial" w:eastAsia="Calibri" w:hAnsi="Arial" w:cs="Arial"/>
          <w:b/>
          <w:sz w:val="22"/>
          <w:szCs w:val="20"/>
          <w:lang w:val="es-ES"/>
        </w:rPr>
        <w:t xml:space="preserve"> </w:t>
      </w:r>
    </w:p>
    <w:p w14:paraId="5028E5B7" w14:textId="77777777" w:rsidR="008335EF" w:rsidRDefault="008335EF" w:rsidP="00A855F2">
      <w:pPr>
        <w:jc w:val="both"/>
        <w:rPr>
          <w:rFonts w:ascii="Arial" w:eastAsia="Calibri" w:hAnsi="Arial" w:cs="Arial"/>
          <w:b/>
          <w:sz w:val="22"/>
          <w:szCs w:val="20"/>
          <w:lang w:val="es-ES"/>
        </w:rPr>
      </w:pPr>
    </w:p>
    <w:p w14:paraId="38E771C8" w14:textId="21EFA768" w:rsidR="008335EF" w:rsidRPr="00B162C9" w:rsidRDefault="00B162C9" w:rsidP="00A855F2">
      <w:pPr>
        <w:jc w:val="both"/>
        <w:rPr>
          <w:rFonts w:ascii="Arial" w:eastAsia="Calibri" w:hAnsi="Arial" w:cs="Arial"/>
          <w:bCs/>
          <w:sz w:val="20"/>
          <w:szCs w:val="20"/>
          <w:lang w:val="es-ES"/>
        </w:rPr>
      </w:pPr>
      <w:r w:rsidRPr="0014127A">
        <w:rPr>
          <w:rFonts w:ascii="Arial" w:eastAsia="Calibri" w:hAnsi="Arial" w:cs="Arial"/>
          <w:bCs/>
          <w:sz w:val="20"/>
          <w:szCs w:val="20"/>
          <w:lang w:val="es-ES"/>
        </w:rPr>
        <w:t>[…]</w:t>
      </w:r>
      <w:r>
        <w:rPr>
          <w:rFonts w:ascii="Arial" w:eastAsia="Calibri" w:hAnsi="Arial" w:cs="Arial"/>
          <w:bCs/>
          <w:sz w:val="20"/>
          <w:szCs w:val="20"/>
          <w:lang w:val="es-ES"/>
        </w:rPr>
        <w:t xml:space="preserve"> </w:t>
      </w:r>
      <w:r w:rsidRPr="00B162C9">
        <w:rPr>
          <w:rFonts w:ascii="Arial" w:eastAsia="Calibri" w:hAnsi="Arial" w:cs="Arial"/>
          <w:bCs/>
          <w:sz w:val="20"/>
          <w:szCs w:val="20"/>
          <w:lang w:val="es-ES"/>
        </w:rPr>
        <w:t>para que un documento con la imagen de una firma sea válido, la entidad estatal deberá determinar si cumple los requisitos de una firma digital o electrónica. Si no cumple los requisitos</w:t>
      </w:r>
      <w:r w:rsidR="00C33C2F">
        <w:rPr>
          <w:rFonts w:ascii="Arial" w:eastAsia="Calibri" w:hAnsi="Arial" w:cs="Arial"/>
          <w:bCs/>
          <w:sz w:val="20"/>
          <w:szCs w:val="20"/>
          <w:lang w:val="es-ES"/>
        </w:rPr>
        <w:t>,</w:t>
      </w:r>
      <w:r w:rsidRPr="00B162C9">
        <w:rPr>
          <w:rFonts w:ascii="Arial" w:eastAsia="Calibri" w:hAnsi="Arial" w:cs="Arial"/>
          <w:bCs/>
          <w:sz w:val="20"/>
          <w:szCs w:val="20"/>
          <w:lang w:val="es-ES"/>
        </w:rPr>
        <w:t xml:space="preserve"> se entiende que el documento no se presentó con firma alguna y, por lo tanto, la entidad </w:t>
      </w:r>
      <w:r w:rsidR="00C33C2F">
        <w:rPr>
          <w:rFonts w:ascii="Arial" w:eastAsia="Calibri" w:hAnsi="Arial" w:cs="Arial"/>
          <w:bCs/>
          <w:sz w:val="20"/>
          <w:szCs w:val="20"/>
          <w:lang w:val="es-ES"/>
        </w:rPr>
        <w:t>deberá</w:t>
      </w:r>
      <w:r w:rsidR="00C33C2F" w:rsidRPr="00B162C9">
        <w:rPr>
          <w:rFonts w:ascii="Arial" w:eastAsia="Calibri" w:hAnsi="Arial" w:cs="Arial"/>
          <w:bCs/>
          <w:sz w:val="20"/>
          <w:szCs w:val="20"/>
          <w:lang w:val="es-ES"/>
        </w:rPr>
        <w:t xml:space="preserve"> </w:t>
      </w:r>
      <w:r w:rsidRPr="00B162C9">
        <w:rPr>
          <w:rFonts w:ascii="Arial" w:eastAsia="Calibri" w:hAnsi="Arial" w:cs="Arial"/>
          <w:bCs/>
          <w:sz w:val="20"/>
          <w:szCs w:val="20"/>
          <w:lang w:val="es-ES"/>
        </w:rPr>
        <w:t>rechazarlo, si es que ello no se subsanó durante el término concedido por la ley. A su turno, si el proponente aporta el documento con firma manuscrita y lo escanea para enviarlo a la entidad estatal, deberá considerarse como válido, porque estos documentos deben ser considerados como copia simple del original y tienen plena validez, salvo que una norma expresa imponga la entrega del original.</w:t>
      </w:r>
    </w:p>
    <w:p w14:paraId="7ED1D140" w14:textId="52556DAC" w:rsidR="00C67912" w:rsidRDefault="00C67912" w:rsidP="00A855F2">
      <w:pPr>
        <w:jc w:val="both"/>
        <w:rPr>
          <w:rFonts w:ascii="Arial" w:eastAsia="Calibri" w:hAnsi="Arial" w:cs="Arial"/>
          <w:b/>
          <w:sz w:val="22"/>
          <w:lang w:val="es-ES_tradnl"/>
        </w:rPr>
      </w:pPr>
    </w:p>
    <w:p w14:paraId="79340C8E" w14:textId="691A4EDA" w:rsidR="00F52756" w:rsidRPr="002C7DF7" w:rsidRDefault="00F52756" w:rsidP="00F52756">
      <w:pPr>
        <w:jc w:val="both"/>
        <w:rPr>
          <w:rFonts w:ascii="Arial" w:eastAsia="Calibri" w:hAnsi="Arial" w:cs="Arial"/>
          <w:b/>
          <w:sz w:val="22"/>
          <w:szCs w:val="20"/>
          <w:lang w:val="es-ES"/>
        </w:rPr>
      </w:pPr>
      <w:r w:rsidRPr="002C7DF7">
        <w:rPr>
          <w:rFonts w:ascii="Arial" w:eastAsia="Calibri" w:hAnsi="Arial" w:cs="Arial"/>
          <w:b/>
          <w:sz w:val="22"/>
          <w:szCs w:val="20"/>
          <w:lang w:val="es-ES"/>
        </w:rPr>
        <w:t xml:space="preserve">ONAC </w:t>
      </w:r>
      <w:r w:rsidR="007F09D1" w:rsidRPr="006C15D5">
        <w:rPr>
          <w:rFonts w:ascii="Arial" w:eastAsia="Calibri" w:hAnsi="Arial" w:cs="Arial"/>
          <w:b/>
          <w:color w:val="000000" w:themeColor="text1"/>
          <w:sz w:val="22"/>
        </w:rPr>
        <w:t>–</w:t>
      </w:r>
      <w:r w:rsidRPr="002C7DF7">
        <w:rPr>
          <w:rFonts w:ascii="Arial" w:eastAsia="Calibri" w:hAnsi="Arial" w:cs="Arial"/>
          <w:b/>
          <w:sz w:val="22"/>
          <w:szCs w:val="20"/>
          <w:lang w:val="es-ES"/>
        </w:rPr>
        <w:t xml:space="preserve"> </w:t>
      </w:r>
      <w:r w:rsidR="00BD28E7">
        <w:rPr>
          <w:rFonts w:ascii="Arial" w:eastAsia="Calibri" w:hAnsi="Arial" w:cs="Arial"/>
          <w:b/>
          <w:sz w:val="22"/>
          <w:szCs w:val="20"/>
          <w:lang w:val="es-ES"/>
        </w:rPr>
        <w:t>F</w:t>
      </w:r>
      <w:r w:rsidR="003C5D5F">
        <w:rPr>
          <w:rFonts w:ascii="Arial" w:eastAsia="Calibri" w:hAnsi="Arial" w:cs="Arial"/>
          <w:b/>
          <w:sz w:val="22"/>
          <w:szCs w:val="20"/>
          <w:lang w:val="es-ES"/>
        </w:rPr>
        <w:t xml:space="preserve">irma digital </w:t>
      </w:r>
      <w:r w:rsidR="007F09D1" w:rsidRPr="006C15D5">
        <w:rPr>
          <w:rFonts w:ascii="Arial" w:eastAsia="Calibri" w:hAnsi="Arial" w:cs="Arial"/>
          <w:b/>
          <w:color w:val="000000" w:themeColor="text1"/>
          <w:sz w:val="22"/>
        </w:rPr>
        <w:t>–</w:t>
      </w:r>
      <w:r w:rsidR="007F09D1">
        <w:rPr>
          <w:rFonts w:ascii="Arial" w:eastAsia="Calibri" w:hAnsi="Arial" w:cs="Arial"/>
          <w:b/>
          <w:color w:val="000000" w:themeColor="text1"/>
          <w:sz w:val="22"/>
        </w:rPr>
        <w:t xml:space="preserve"> Acreditación</w:t>
      </w:r>
    </w:p>
    <w:p w14:paraId="19637CCD" w14:textId="77777777" w:rsidR="00F52756" w:rsidRPr="00BD28E7" w:rsidRDefault="00F52756" w:rsidP="00F52756">
      <w:pPr>
        <w:autoSpaceDE w:val="0"/>
        <w:autoSpaceDN w:val="0"/>
        <w:adjustRightInd w:val="0"/>
        <w:jc w:val="both"/>
        <w:rPr>
          <w:rFonts w:ascii="Arial" w:hAnsi="Arial" w:cs="Arial"/>
          <w:sz w:val="20"/>
          <w:u w:val="single"/>
          <w:lang w:val="es-ES"/>
        </w:rPr>
      </w:pPr>
    </w:p>
    <w:p w14:paraId="09537B16" w14:textId="599A4E0E" w:rsidR="003C4FE7" w:rsidRPr="00BD28E7" w:rsidRDefault="00BD28E7" w:rsidP="003C4FE7">
      <w:pPr>
        <w:jc w:val="both"/>
        <w:rPr>
          <w:rFonts w:ascii="Arial" w:eastAsia="Calibri" w:hAnsi="Arial" w:cs="Arial"/>
          <w:bCs/>
          <w:sz w:val="20"/>
          <w:szCs w:val="20"/>
          <w:lang w:val="es-ES"/>
        </w:rPr>
      </w:pPr>
      <w:r w:rsidRPr="0014127A">
        <w:rPr>
          <w:rFonts w:ascii="Arial" w:eastAsia="Calibri" w:hAnsi="Arial" w:cs="Arial"/>
          <w:bCs/>
          <w:sz w:val="20"/>
          <w:szCs w:val="20"/>
          <w:lang w:val="es-ES"/>
        </w:rPr>
        <w:t>[…]</w:t>
      </w:r>
      <w:r>
        <w:rPr>
          <w:rFonts w:ascii="Arial" w:eastAsia="Calibri" w:hAnsi="Arial" w:cs="Arial"/>
          <w:bCs/>
          <w:sz w:val="20"/>
          <w:szCs w:val="20"/>
          <w:lang w:val="es-ES"/>
        </w:rPr>
        <w:t xml:space="preserve"> </w:t>
      </w:r>
      <w:r w:rsidR="003C5D5F" w:rsidRPr="00BD28E7">
        <w:rPr>
          <w:rFonts w:ascii="Arial" w:eastAsia="Calibri" w:hAnsi="Arial" w:cs="Arial"/>
          <w:bCs/>
          <w:sz w:val="20"/>
          <w:szCs w:val="20"/>
          <w:lang w:val="es-ES"/>
        </w:rPr>
        <w:t>en relación con la validez de la presentación de documentos en la oferta, firmados digitalmente por el representante legal del proponente y cuya firma está certificada el Organismo Nacional de Certificación – ONAC, es pertinente recordar que, según el marco normativo referido, en nuestro ordenamiento jurídico existe la posibilidad de que un ente público o privado detente poderes de certificar, con el fin de que proporcione seguridad jurídica a las relaciones comerciales por vía informática, lo cual incluye la firma electrónica y digital.</w:t>
      </w:r>
    </w:p>
    <w:p w14:paraId="39E75BA7" w14:textId="0FB16733" w:rsidR="00DC0D43" w:rsidRDefault="00DC0D43" w:rsidP="00DC0D43">
      <w:pPr>
        <w:spacing w:before="120"/>
        <w:jc w:val="both"/>
        <w:rPr>
          <w:rFonts w:ascii="Arial" w:eastAsia="Calibri" w:hAnsi="Arial" w:cs="Arial"/>
          <w:sz w:val="22"/>
          <w:u w:val="single"/>
          <w:lang w:val="es-ES"/>
        </w:rPr>
      </w:pPr>
    </w:p>
    <w:p w14:paraId="23D0C986" w14:textId="6B7CCACB" w:rsidR="00A10CC6" w:rsidRDefault="00A10CC6">
      <w:pPr>
        <w:spacing w:after="200" w:line="276" w:lineRule="auto"/>
        <w:rPr>
          <w:rFonts w:ascii="Arial" w:eastAsia="Calibri" w:hAnsi="Arial" w:cs="Arial"/>
          <w:sz w:val="22"/>
          <w:u w:val="single"/>
          <w:lang w:val="es-ES"/>
        </w:rPr>
      </w:pPr>
      <w:r>
        <w:rPr>
          <w:rFonts w:ascii="Arial" w:eastAsia="Calibri" w:hAnsi="Arial" w:cs="Arial"/>
          <w:sz w:val="22"/>
          <w:u w:val="single"/>
          <w:lang w:val="es-ES"/>
        </w:rPr>
        <w:br w:type="page"/>
      </w:r>
    </w:p>
    <w:p w14:paraId="7BB3EE88" w14:textId="64035DA6" w:rsidR="00DC0D43" w:rsidRPr="000934BE" w:rsidRDefault="00DC0D43" w:rsidP="00DC0D43">
      <w:pPr>
        <w:autoSpaceDE w:val="0"/>
        <w:autoSpaceDN w:val="0"/>
        <w:adjustRightInd w:val="0"/>
        <w:rPr>
          <w:rFonts w:ascii="Arial" w:hAnsi="Arial" w:cs="Arial"/>
          <w:sz w:val="22"/>
          <w:lang w:val="pt-BR"/>
        </w:rPr>
      </w:pPr>
      <w:r w:rsidRPr="000934BE">
        <w:rPr>
          <w:rFonts w:ascii="Arial" w:hAnsi="Arial" w:cs="Arial"/>
          <w:sz w:val="22"/>
          <w:lang w:val="pt-BR"/>
        </w:rPr>
        <w:lastRenderedPageBreak/>
        <w:t xml:space="preserve">Bogotá D.C., </w:t>
      </w:r>
      <w:r w:rsidR="00A10CC6" w:rsidRPr="000934BE">
        <w:rPr>
          <w:rFonts w:ascii="Arial" w:hAnsi="Arial" w:cs="Arial"/>
          <w:b/>
          <w:sz w:val="22"/>
          <w:szCs w:val="20"/>
          <w:lang w:val="pt-BR"/>
        </w:rPr>
        <w:t>03/12/2020 Hora 11:31:2s</w:t>
      </w:r>
    </w:p>
    <w:p w14:paraId="40D2C194" w14:textId="7BA5A965" w:rsidR="00DC0D43" w:rsidRPr="000934BE" w:rsidRDefault="00DC0D43" w:rsidP="00DC0D43">
      <w:pPr>
        <w:jc w:val="right"/>
        <w:rPr>
          <w:rFonts w:ascii="Arial" w:eastAsia="Calibri" w:hAnsi="Arial" w:cs="Arial"/>
          <w:sz w:val="22"/>
          <w:lang w:val="pt-BR"/>
        </w:rPr>
      </w:pPr>
      <w:r w:rsidRPr="000934BE">
        <w:rPr>
          <w:rFonts w:ascii="Arial" w:hAnsi="Arial" w:cs="Arial"/>
          <w:b/>
          <w:bCs/>
          <w:sz w:val="22"/>
          <w:lang w:val="pt-BR"/>
        </w:rPr>
        <w:t xml:space="preserve">N° Radicado: </w:t>
      </w:r>
      <w:r w:rsidR="00A10CC6" w:rsidRPr="000934BE">
        <w:rPr>
          <w:rFonts w:ascii="Arial" w:hAnsi="Arial" w:cs="Arial"/>
          <w:b/>
          <w:sz w:val="22"/>
          <w:szCs w:val="20"/>
          <w:lang w:val="pt-BR"/>
        </w:rPr>
        <w:t>2202013000011896</w:t>
      </w:r>
    </w:p>
    <w:p w14:paraId="285DDEF8" w14:textId="77777777" w:rsidR="00AF40FE" w:rsidRPr="000934BE" w:rsidRDefault="00AF40FE" w:rsidP="00DC0D43">
      <w:pPr>
        <w:rPr>
          <w:rFonts w:ascii="Arial" w:eastAsia="Calibri" w:hAnsi="Arial" w:cs="Arial"/>
          <w:sz w:val="22"/>
          <w:lang w:val="pt-BR"/>
        </w:rPr>
      </w:pPr>
    </w:p>
    <w:p w14:paraId="70593370" w14:textId="5082A225" w:rsidR="00DC0D43" w:rsidRPr="002C7DF7" w:rsidRDefault="00DC0D43" w:rsidP="00DC0D43">
      <w:pPr>
        <w:rPr>
          <w:rFonts w:ascii="Arial" w:hAnsi="Arial" w:cs="Arial"/>
          <w:b/>
          <w:bCs/>
          <w:sz w:val="22"/>
        </w:rPr>
      </w:pPr>
      <w:r w:rsidRPr="002C7DF7">
        <w:rPr>
          <w:rFonts w:ascii="Arial" w:eastAsia="Calibri" w:hAnsi="Arial" w:cs="Arial"/>
          <w:sz w:val="22"/>
          <w:lang w:val="es-ES"/>
        </w:rPr>
        <w:t>Señor</w:t>
      </w:r>
      <w:r w:rsidRPr="002C7DF7">
        <w:rPr>
          <w:rFonts w:ascii="Arial" w:hAnsi="Arial" w:cs="Arial"/>
          <w:b/>
          <w:bCs/>
          <w:sz w:val="22"/>
        </w:rPr>
        <w:br/>
      </w:r>
      <w:r w:rsidR="00FD5235" w:rsidRPr="002C7DF7">
        <w:rPr>
          <w:rFonts w:ascii="Arial" w:hAnsi="Arial" w:cs="Arial"/>
          <w:b/>
          <w:bCs/>
          <w:sz w:val="22"/>
        </w:rPr>
        <w:t>Luis Javier Márquez Márquez</w:t>
      </w:r>
    </w:p>
    <w:p w14:paraId="29174660" w14:textId="77777777" w:rsidR="00DC0D43" w:rsidRPr="002C7DF7" w:rsidRDefault="00DC0D43" w:rsidP="00DC0D43">
      <w:pPr>
        <w:rPr>
          <w:rFonts w:ascii="Arial" w:eastAsia="Calibri" w:hAnsi="Arial" w:cs="Arial"/>
          <w:sz w:val="22"/>
          <w:lang w:val="es-ES"/>
        </w:rPr>
      </w:pPr>
      <w:r w:rsidRPr="002C7DF7">
        <w:rPr>
          <w:rFonts w:ascii="Arial" w:eastAsia="Calibri" w:hAnsi="Arial" w:cs="Arial"/>
          <w:sz w:val="22"/>
          <w:lang w:val="es-ES"/>
        </w:rPr>
        <w:t xml:space="preserve">Bogotá </w:t>
      </w:r>
    </w:p>
    <w:p w14:paraId="7CF39FEC" w14:textId="77777777" w:rsidR="00DC0D43" w:rsidRPr="002C7DF7" w:rsidRDefault="00DC0D43" w:rsidP="00DC0D43">
      <w:pPr>
        <w:rPr>
          <w:rFonts w:ascii="Arial" w:eastAsia="Calibri" w:hAnsi="Arial" w:cs="Arial"/>
          <w:b/>
          <w:sz w:val="22"/>
          <w:lang w:val="es-ES"/>
        </w:rPr>
      </w:pPr>
    </w:p>
    <w:p w14:paraId="294B12C7" w14:textId="1D8C5D9E" w:rsidR="00DC0D43" w:rsidRPr="002C7DF7" w:rsidRDefault="00DC0D43" w:rsidP="00DC0D43">
      <w:pPr>
        <w:rPr>
          <w:rFonts w:ascii="Arial" w:eastAsia="Calibri" w:hAnsi="Arial" w:cs="Arial"/>
          <w:sz w:val="22"/>
          <w:lang w:val="es-ES"/>
        </w:rPr>
      </w:pPr>
    </w:p>
    <w:p w14:paraId="3013456D" w14:textId="77777777" w:rsidR="00AF40FE" w:rsidRPr="002C7DF7" w:rsidRDefault="00AF40FE" w:rsidP="00DC0D43">
      <w:pPr>
        <w:rPr>
          <w:rFonts w:ascii="Arial" w:eastAsia="Calibri" w:hAnsi="Arial" w:cs="Arial"/>
          <w:sz w:val="22"/>
          <w:lang w:val="es-ES"/>
        </w:rPr>
      </w:pPr>
    </w:p>
    <w:p w14:paraId="401C2174" w14:textId="4E5165DA" w:rsidR="00DC0D43" w:rsidRPr="002C7DF7" w:rsidRDefault="00DC0D43" w:rsidP="001A20BD">
      <w:pPr>
        <w:ind w:left="2124" w:firstLine="570"/>
        <w:rPr>
          <w:rFonts w:ascii="Arial" w:eastAsia="Calibri" w:hAnsi="Arial" w:cs="Arial"/>
          <w:b/>
          <w:sz w:val="22"/>
          <w:lang w:val="es-ES"/>
        </w:rPr>
      </w:pPr>
      <w:r w:rsidRPr="002C7DF7">
        <w:rPr>
          <w:rFonts w:ascii="Arial" w:eastAsia="Calibri" w:hAnsi="Arial" w:cs="Arial"/>
          <w:b/>
          <w:sz w:val="22"/>
          <w:lang w:val="es-ES"/>
        </w:rPr>
        <w:t xml:space="preserve">Concepto </w:t>
      </w:r>
      <w:r w:rsidR="00EE757B" w:rsidRPr="002C7DF7">
        <w:rPr>
          <w:rFonts w:ascii="Arial" w:eastAsia="Calibri" w:hAnsi="Arial" w:cs="Arial"/>
          <w:b/>
          <w:sz w:val="22"/>
          <w:lang w:val="es-ES"/>
        </w:rPr>
        <w:t>C-707</w:t>
      </w:r>
      <w:r w:rsidR="0008757C" w:rsidRPr="002C7DF7">
        <w:rPr>
          <w:rFonts w:ascii="Arial" w:eastAsia="Calibri" w:hAnsi="Arial" w:cs="Arial"/>
          <w:b/>
          <w:sz w:val="22"/>
          <w:lang w:val="es-ES"/>
        </w:rPr>
        <w:t xml:space="preserve"> de 2020</w:t>
      </w:r>
    </w:p>
    <w:p w14:paraId="773F49FD" w14:textId="77777777" w:rsidR="00AF40FE" w:rsidRPr="002C7DF7" w:rsidRDefault="00AF40FE" w:rsidP="00AF40FE">
      <w:pPr>
        <w:rPr>
          <w:rFonts w:ascii="Arial" w:eastAsia="Calibri" w:hAnsi="Arial" w:cs="Arial"/>
          <w:sz w:val="22"/>
          <w:lang w:val="es-ES_tradnl"/>
        </w:rPr>
      </w:pPr>
    </w:p>
    <w:p w14:paraId="520676E7" w14:textId="77777777" w:rsidR="00AF40FE" w:rsidRPr="002C7DF7" w:rsidRDefault="00AF40FE" w:rsidP="00AF40FE">
      <w:pPr>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C7DF7" w:rsidRPr="002C7DF7" w14:paraId="2D4A0E25" w14:textId="77777777" w:rsidTr="003F5097">
        <w:trPr>
          <w:trHeight w:val="1029"/>
        </w:trPr>
        <w:tc>
          <w:tcPr>
            <w:tcW w:w="2689" w:type="dxa"/>
            <w:hideMark/>
          </w:tcPr>
          <w:p w14:paraId="5D0C6FD5" w14:textId="77777777" w:rsidR="00AF40FE" w:rsidRPr="002C7DF7" w:rsidRDefault="00AF40FE" w:rsidP="003F5097">
            <w:pPr>
              <w:rPr>
                <w:rFonts w:ascii="Arial" w:eastAsia="Calibri" w:hAnsi="Arial" w:cs="Arial"/>
                <w:lang w:val="es-ES_tradnl"/>
              </w:rPr>
            </w:pPr>
            <w:r w:rsidRPr="002C7DF7">
              <w:rPr>
                <w:rFonts w:ascii="Arial" w:eastAsia="Calibri" w:hAnsi="Arial" w:cs="Arial"/>
                <w:b/>
                <w:lang w:val="es-ES_tradnl"/>
              </w:rPr>
              <w:t>Temas:</w:t>
            </w:r>
            <w:r w:rsidRPr="002C7DF7">
              <w:rPr>
                <w:rFonts w:ascii="Arial" w:eastAsia="Calibri" w:hAnsi="Arial" w:cs="Arial"/>
                <w:lang w:val="es-ES_tradnl"/>
              </w:rPr>
              <w:t xml:space="preserve">              </w:t>
            </w:r>
          </w:p>
        </w:tc>
        <w:tc>
          <w:tcPr>
            <w:tcW w:w="6237" w:type="dxa"/>
            <w:hideMark/>
          </w:tcPr>
          <w:p w14:paraId="412B1825" w14:textId="5CED0C73" w:rsidR="00AF40FE" w:rsidRPr="007972F6" w:rsidRDefault="007F09D1" w:rsidP="00A855F2">
            <w:pPr>
              <w:jc w:val="both"/>
              <w:rPr>
                <w:rFonts w:ascii="Arial" w:hAnsi="Arial" w:cs="Arial"/>
                <w:i/>
                <w:iCs/>
                <w:bdr w:val="none" w:sz="0" w:space="0" w:color="auto" w:frame="1"/>
                <w:lang w:val="es-ES"/>
              </w:rPr>
            </w:pPr>
            <w:r w:rsidRPr="007F09D1">
              <w:rPr>
                <w:rFonts w:ascii="Arial" w:eastAsia="Calibri" w:hAnsi="Arial" w:cs="Arial"/>
                <w:lang w:val="es-ES_tradnl"/>
              </w:rPr>
              <w:t xml:space="preserve">FIRMA – Electrónica – Digital – Efectos jurídicos </w:t>
            </w:r>
            <w:r>
              <w:rPr>
                <w:rFonts w:ascii="Arial" w:eastAsia="Calibri" w:hAnsi="Arial" w:cs="Arial"/>
                <w:lang w:val="es-ES_tradnl"/>
              </w:rPr>
              <w:t xml:space="preserve">/ </w:t>
            </w:r>
            <w:r w:rsidRPr="007F09D1">
              <w:rPr>
                <w:rFonts w:ascii="Arial" w:eastAsia="Calibri" w:hAnsi="Arial" w:cs="Arial"/>
                <w:lang w:val="es-ES_tradnl"/>
              </w:rPr>
              <w:t>MEDIOS ELECTRÓNICOS – Contratación estatal – Régimen jurídico</w:t>
            </w:r>
            <w:r>
              <w:rPr>
                <w:rFonts w:ascii="Arial" w:eastAsia="Calibri" w:hAnsi="Arial" w:cs="Arial"/>
                <w:lang w:val="es-ES_tradnl"/>
              </w:rPr>
              <w:t xml:space="preserve"> / </w:t>
            </w:r>
            <w:r w:rsidRPr="007F09D1">
              <w:rPr>
                <w:rFonts w:ascii="Arial" w:eastAsia="Calibri" w:hAnsi="Arial" w:cs="Arial"/>
                <w:lang w:val="es-ES_tradnl"/>
              </w:rPr>
              <w:t xml:space="preserve">FIRMA DIGITAL Y ELECTRÓNICA – Validez en la contratación estatal </w:t>
            </w:r>
            <w:r w:rsidR="007972F6">
              <w:rPr>
                <w:rFonts w:ascii="Arial" w:eastAsia="Calibri" w:hAnsi="Arial" w:cs="Arial"/>
                <w:lang w:val="es-ES_tradnl"/>
              </w:rPr>
              <w:t>/</w:t>
            </w:r>
            <w:r w:rsidRPr="007F09D1">
              <w:rPr>
                <w:rFonts w:ascii="Arial" w:eastAsia="Calibri" w:hAnsi="Arial" w:cs="Arial"/>
                <w:lang w:val="es-ES_tradnl"/>
              </w:rPr>
              <w:t xml:space="preserve"> </w:t>
            </w:r>
            <w:r w:rsidR="007972F6" w:rsidRPr="007972F6">
              <w:rPr>
                <w:rFonts w:ascii="Arial" w:eastAsia="Calibri" w:hAnsi="Arial" w:cs="Arial"/>
                <w:lang w:val="es-ES_tradnl"/>
              </w:rPr>
              <w:t>ONAC – Firma digital – Acreditación</w:t>
            </w:r>
          </w:p>
        </w:tc>
      </w:tr>
      <w:tr w:rsidR="00AF40FE" w:rsidRPr="002C7DF7" w14:paraId="3DB43DF1" w14:textId="77777777" w:rsidTr="003F5097">
        <w:trPr>
          <w:trHeight w:val="264"/>
        </w:trPr>
        <w:tc>
          <w:tcPr>
            <w:tcW w:w="2689" w:type="dxa"/>
          </w:tcPr>
          <w:p w14:paraId="0D0D7EF5" w14:textId="2F00C35B" w:rsidR="00AF40FE" w:rsidRPr="002C7DF7" w:rsidRDefault="009A41EF" w:rsidP="003F5097">
            <w:pPr>
              <w:rPr>
                <w:rFonts w:ascii="Arial" w:eastAsia="Calibri" w:hAnsi="Arial" w:cs="Arial"/>
                <w:b/>
                <w:lang w:val="es-ES_tradnl"/>
              </w:rPr>
            </w:pPr>
            <w:r w:rsidRPr="002C7DF7">
              <w:rPr>
                <w:rFonts w:ascii="Arial" w:eastAsia="Calibri" w:hAnsi="Arial" w:cs="Arial"/>
                <w:b/>
                <w:lang w:val="es-ES_tradnl"/>
              </w:rPr>
              <w:t xml:space="preserve"> </w:t>
            </w:r>
            <w:r w:rsidR="00AF40FE" w:rsidRPr="002C7DF7">
              <w:rPr>
                <w:rFonts w:ascii="Arial" w:eastAsia="Calibri" w:hAnsi="Arial" w:cs="Arial"/>
                <w:b/>
                <w:lang w:val="es-ES_tradnl"/>
              </w:rPr>
              <w:t>Radicación:</w:t>
            </w:r>
            <w:r w:rsidR="00AF40FE" w:rsidRPr="002C7DF7">
              <w:rPr>
                <w:rFonts w:ascii="Arial" w:eastAsia="Calibri" w:hAnsi="Arial" w:cs="Arial"/>
                <w:lang w:val="es-ES_tradnl"/>
              </w:rPr>
              <w:t xml:space="preserve">                              </w:t>
            </w:r>
          </w:p>
        </w:tc>
        <w:tc>
          <w:tcPr>
            <w:tcW w:w="6237" w:type="dxa"/>
          </w:tcPr>
          <w:p w14:paraId="59CC247D" w14:textId="7054C5FC" w:rsidR="00AF40FE" w:rsidRPr="002C7DF7" w:rsidRDefault="00AF40FE" w:rsidP="003F5097">
            <w:pPr>
              <w:rPr>
                <w:rFonts w:ascii="Arial" w:eastAsia="Calibri" w:hAnsi="Arial" w:cs="Arial"/>
                <w:lang w:val="es-ES_tradnl"/>
              </w:rPr>
            </w:pPr>
            <w:r w:rsidRPr="002C7DF7">
              <w:rPr>
                <w:rFonts w:ascii="Arial" w:eastAsia="Calibri" w:hAnsi="Arial" w:cs="Arial"/>
                <w:lang w:val="es-ES_tradnl"/>
              </w:rPr>
              <w:t xml:space="preserve">Respuesta consulta # </w:t>
            </w:r>
            <w:r w:rsidR="006913D6" w:rsidRPr="002C7DF7">
              <w:rPr>
                <w:rFonts w:ascii="Arial" w:eastAsia="Calibri" w:hAnsi="Arial" w:cs="Arial"/>
                <w:lang w:val="es-ES_tradnl"/>
              </w:rPr>
              <w:t>4202012000009569</w:t>
            </w:r>
          </w:p>
          <w:p w14:paraId="07A0C50D" w14:textId="77777777" w:rsidR="00AF40FE" w:rsidRPr="002C7DF7" w:rsidRDefault="00AF40FE" w:rsidP="003F5097">
            <w:pPr>
              <w:jc w:val="both"/>
              <w:rPr>
                <w:rFonts w:ascii="Arial" w:eastAsia="Calibri" w:hAnsi="Arial" w:cs="Arial"/>
                <w:lang w:val="es-ES_tradnl"/>
              </w:rPr>
            </w:pPr>
          </w:p>
        </w:tc>
      </w:tr>
    </w:tbl>
    <w:p w14:paraId="47E2C514" w14:textId="4B734D5B" w:rsidR="00AF40FE" w:rsidRPr="002C7DF7" w:rsidRDefault="00AF40FE" w:rsidP="00AF40FE">
      <w:pPr>
        <w:spacing w:before="120" w:line="276" w:lineRule="auto"/>
        <w:rPr>
          <w:rFonts w:ascii="Arial" w:eastAsia="Calibri" w:hAnsi="Arial" w:cs="Arial"/>
          <w:sz w:val="22"/>
          <w:lang w:val="es-ES_tradnl"/>
        </w:rPr>
      </w:pPr>
      <w:r w:rsidRPr="002C7DF7">
        <w:rPr>
          <w:rFonts w:ascii="Arial" w:eastAsia="Calibri" w:hAnsi="Arial" w:cs="Arial"/>
          <w:sz w:val="22"/>
          <w:lang w:val="es-ES_tradnl"/>
        </w:rPr>
        <w:t>Estimado señor</w:t>
      </w:r>
      <w:r w:rsidR="00EE757B" w:rsidRPr="002C7DF7">
        <w:rPr>
          <w:rFonts w:ascii="Arial" w:hAnsi="Arial" w:cs="Arial"/>
          <w:sz w:val="22"/>
          <w:lang w:val="es-ES_tradnl"/>
        </w:rPr>
        <w:t xml:space="preserve"> Márquez:</w:t>
      </w:r>
    </w:p>
    <w:p w14:paraId="61AF59D8" w14:textId="77777777" w:rsidR="00AF40FE" w:rsidRPr="002C7DF7" w:rsidRDefault="00AF40FE" w:rsidP="00AF40FE">
      <w:pPr>
        <w:spacing w:line="276" w:lineRule="auto"/>
        <w:jc w:val="both"/>
        <w:rPr>
          <w:rFonts w:ascii="Arial" w:eastAsia="Calibri" w:hAnsi="Arial" w:cs="Arial"/>
          <w:sz w:val="22"/>
          <w:lang w:val="es-ES_tradnl"/>
        </w:rPr>
      </w:pPr>
    </w:p>
    <w:p w14:paraId="1F169B8C" w14:textId="31F2644C" w:rsidR="00AF40FE" w:rsidRPr="002C7DF7" w:rsidRDefault="00D14E1A" w:rsidP="00AF40FE">
      <w:pPr>
        <w:spacing w:line="276" w:lineRule="auto"/>
        <w:jc w:val="both"/>
        <w:rPr>
          <w:rFonts w:ascii="Arial" w:eastAsia="Calibri" w:hAnsi="Arial" w:cs="Arial"/>
          <w:sz w:val="22"/>
          <w:lang w:val="es-ES_tradnl"/>
        </w:rPr>
      </w:pPr>
      <w:r w:rsidRPr="002C7DF7">
        <w:rPr>
          <w:rFonts w:ascii="Arial" w:eastAsia="Calibri" w:hAnsi="Arial" w:cs="Arial"/>
          <w:sz w:val="22"/>
          <w:lang w:val="es-ES_tradnl"/>
        </w:rPr>
        <w:t xml:space="preserve">En ejercicio de la competencia otorgada por el numeral 8 del artículo 11 y el numeral 5 del artículo 3 del Decreto Ley 4170 de 2011, la Agencia Nacional de Contratación Pública − Colombia Compra Eficiente procede a dar respuesta a su consulta del </w:t>
      </w:r>
      <w:r w:rsidR="000F3611" w:rsidRPr="002C7DF7">
        <w:rPr>
          <w:rFonts w:ascii="Arial" w:eastAsia="Calibri" w:hAnsi="Arial" w:cs="Arial"/>
          <w:sz w:val="22"/>
          <w:lang w:val="es-ES_tradnl"/>
        </w:rPr>
        <w:t>2</w:t>
      </w:r>
      <w:r w:rsidRPr="002C7DF7">
        <w:rPr>
          <w:rFonts w:ascii="Arial" w:eastAsia="Calibri" w:hAnsi="Arial" w:cs="Arial"/>
          <w:sz w:val="22"/>
          <w:lang w:val="es-ES_tradnl"/>
        </w:rPr>
        <w:t xml:space="preserve">1 de </w:t>
      </w:r>
      <w:r w:rsidR="000F3611" w:rsidRPr="002C7DF7">
        <w:rPr>
          <w:rFonts w:ascii="Arial" w:eastAsia="Calibri" w:hAnsi="Arial" w:cs="Arial"/>
          <w:sz w:val="22"/>
          <w:lang w:val="es-ES_tradnl"/>
        </w:rPr>
        <w:t xml:space="preserve">octubre </w:t>
      </w:r>
      <w:r w:rsidRPr="002C7DF7">
        <w:rPr>
          <w:rFonts w:ascii="Arial" w:eastAsia="Calibri" w:hAnsi="Arial" w:cs="Arial"/>
          <w:sz w:val="22"/>
          <w:lang w:val="es-ES_tradnl"/>
        </w:rPr>
        <w:t>de 2020.</w:t>
      </w:r>
    </w:p>
    <w:p w14:paraId="415A08CD" w14:textId="77777777" w:rsidR="00AF40FE" w:rsidRPr="002C7DF7" w:rsidRDefault="00AF40FE" w:rsidP="00AF40FE">
      <w:pPr>
        <w:spacing w:line="276" w:lineRule="auto"/>
        <w:jc w:val="both"/>
        <w:rPr>
          <w:rFonts w:ascii="Arial" w:eastAsia="Calibri" w:hAnsi="Arial" w:cs="Arial"/>
          <w:sz w:val="22"/>
          <w:lang w:val="es-ES_tradnl"/>
        </w:rPr>
      </w:pPr>
    </w:p>
    <w:p w14:paraId="36106A21" w14:textId="77777777" w:rsidR="00AF40FE" w:rsidRPr="002C7DF7" w:rsidRDefault="00AF40FE" w:rsidP="00AF40FE">
      <w:pPr>
        <w:pStyle w:val="Prrafodelista"/>
        <w:numPr>
          <w:ilvl w:val="0"/>
          <w:numId w:val="23"/>
        </w:numPr>
        <w:spacing w:line="276" w:lineRule="auto"/>
        <w:ind w:left="284" w:hanging="284"/>
        <w:jc w:val="both"/>
        <w:rPr>
          <w:rFonts w:ascii="Arial" w:eastAsia="Calibri" w:hAnsi="Arial" w:cs="Arial"/>
          <w:b/>
          <w:sz w:val="22"/>
          <w:lang w:val="es-ES"/>
        </w:rPr>
      </w:pPr>
      <w:r w:rsidRPr="002C7DF7">
        <w:rPr>
          <w:rFonts w:ascii="Arial" w:eastAsia="Calibri" w:hAnsi="Arial" w:cs="Arial"/>
          <w:b/>
          <w:sz w:val="22"/>
          <w:lang w:val="es-ES"/>
        </w:rPr>
        <w:t>Problemas planteados</w:t>
      </w:r>
    </w:p>
    <w:p w14:paraId="2EC43CAC" w14:textId="77777777" w:rsidR="00AF40FE" w:rsidRPr="002C7DF7" w:rsidRDefault="00AF40FE" w:rsidP="00AF40FE">
      <w:pPr>
        <w:rPr>
          <w:rFonts w:ascii="Arial" w:hAnsi="Arial" w:cs="Arial"/>
          <w:sz w:val="22"/>
          <w:lang w:val="es-ES_tradnl"/>
        </w:rPr>
      </w:pPr>
    </w:p>
    <w:p w14:paraId="39584D4E" w14:textId="46CB8A05" w:rsidR="00AF40FE" w:rsidRPr="002C7DF7" w:rsidRDefault="00AF40FE" w:rsidP="00C65C9A">
      <w:pPr>
        <w:spacing w:line="276" w:lineRule="auto"/>
        <w:jc w:val="both"/>
        <w:rPr>
          <w:rFonts w:ascii="Arial" w:eastAsia="Calibri" w:hAnsi="Arial" w:cs="Arial"/>
          <w:sz w:val="22"/>
        </w:rPr>
      </w:pPr>
      <w:r w:rsidRPr="002C7DF7">
        <w:rPr>
          <w:rFonts w:ascii="Arial" w:eastAsia="Calibri" w:hAnsi="Arial" w:cs="Arial"/>
          <w:sz w:val="22"/>
        </w:rPr>
        <w:t>Usted plantea el siguiente interrogante: «en los diferentes procesos de selección, se exige la presentación de documentos y formatos suscritos por el oferente tales como la carta de presentación de las ofertas o el ofrecimiento económico. Teniendo en cuenta que en virtud de la Ley 527 de 1999, la firma digital tiene la misma fuerza y efectos que la firma manuscrita (art. 28) se pregunta: Podría una entidad estatal oponerse o rechazar un ofrecimiento, cuando los documentos de la oferta que se adjuntan al SECOP son firmados digitalmente por el representante legal del proponente, esto es, haciendo uso de su firma digital, debidamente emitida una entidad de certificación acreditada por la ONAC?».</w:t>
      </w:r>
    </w:p>
    <w:p w14:paraId="0B9A735E" w14:textId="77777777" w:rsidR="00AF40FE" w:rsidRPr="002C7DF7" w:rsidRDefault="00AF40FE" w:rsidP="00C65C9A">
      <w:pPr>
        <w:jc w:val="both"/>
        <w:rPr>
          <w:rFonts w:ascii="Arial" w:hAnsi="Arial" w:cs="Arial"/>
          <w:sz w:val="22"/>
        </w:rPr>
      </w:pPr>
    </w:p>
    <w:p w14:paraId="3F48A24F" w14:textId="77777777" w:rsidR="00AF40FE" w:rsidRPr="002C7DF7" w:rsidRDefault="00AF40FE" w:rsidP="00AF40FE">
      <w:pPr>
        <w:pStyle w:val="Prrafodelista"/>
        <w:numPr>
          <w:ilvl w:val="0"/>
          <w:numId w:val="23"/>
        </w:numPr>
        <w:spacing w:line="276" w:lineRule="auto"/>
        <w:ind w:left="284" w:hanging="284"/>
        <w:jc w:val="both"/>
        <w:rPr>
          <w:rFonts w:ascii="Arial" w:eastAsia="Calibri" w:hAnsi="Arial" w:cs="Arial"/>
          <w:b/>
          <w:sz w:val="22"/>
          <w:lang w:val="es-ES"/>
        </w:rPr>
      </w:pPr>
      <w:r w:rsidRPr="002C7DF7">
        <w:rPr>
          <w:rFonts w:ascii="Arial" w:eastAsia="Calibri" w:hAnsi="Arial" w:cs="Arial"/>
          <w:b/>
          <w:sz w:val="22"/>
          <w:lang w:val="es-ES"/>
        </w:rPr>
        <w:t>Consideraciones</w:t>
      </w:r>
    </w:p>
    <w:p w14:paraId="30166E0B" w14:textId="696C3E75" w:rsidR="00EB68EC" w:rsidRPr="002C7DF7" w:rsidRDefault="00EB68EC" w:rsidP="00AF40FE">
      <w:pPr>
        <w:ind w:left="360"/>
        <w:jc w:val="both"/>
        <w:rPr>
          <w:rFonts w:ascii="Arial" w:eastAsia="Calibri" w:hAnsi="Arial" w:cs="Arial"/>
          <w:b/>
          <w:bCs/>
          <w:sz w:val="22"/>
          <w:lang w:val="es-ES_tradnl"/>
        </w:rPr>
      </w:pPr>
    </w:p>
    <w:p w14:paraId="71495C7F" w14:textId="01F60113" w:rsidR="00AE20AE" w:rsidRPr="002C7DF7" w:rsidRDefault="00AE20AE" w:rsidP="006C68FE">
      <w:pPr>
        <w:spacing w:line="276" w:lineRule="auto"/>
        <w:jc w:val="both"/>
        <w:rPr>
          <w:rFonts w:ascii="Arial" w:eastAsia="Calibri" w:hAnsi="Arial" w:cs="Arial"/>
          <w:sz w:val="22"/>
          <w:lang w:val="es-ES_tradnl"/>
        </w:rPr>
      </w:pPr>
      <w:r w:rsidRPr="002C7DF7">
        <w:rPr>
          <w:rFonts w:ascii="Arial" w:eastAsia="Calibri" w:hAnsi="Arial" w:cs="Arial"/>
          <w:sz w:val="22"/>
          <w:lang w:val="es-ES_tradnl"/>
        </w:rPr>
        <w:t xml:space="preserve">Para resolver la consulta, la Agencia Nacional de Contratación Pública – Colombia Compra Eficiente analizará los siguientes temas: </w:t>
      </w:r>
      <w:r w:rsidR="00C60DD2" w:rsidRPr="002C7DF7">
        <w:rPr>
          <w:rFonts w:ascii="Arial" w:eastAsia="Calibri" w:hAnsi="Arial" w:cs="Arial"/>
          <w:sz w:val="22"/>
          <w:lang w:val="es-ES_tradnl"/>
        </w:rPr>
        <w:t>i)</w:t>
      </w:r>
      <w:r w:rsidRPr="002C7DF7">
        <w:rPr>
          <w:rFonts w:ascii="Arial" w:eastAsia="Calibri" w:hAnsi="Arial" w:cs="Arial"/>
          <w:sz w:val="22"/>
          <w:lang w:val="es-ES_tradnl"/>
        </w:rPr>
        <w:t xml:space="preserve"> definición de la firma manuscrita y uso de la firma electrónica y digital</w:t>
      </w:r>
      <w:r w:rsidR="00C60DD2" w:rsidRPr="002C7DF7">
        <w:rPr>
          <w:rFonts w:ascii="Arial" w:eastAsia="Calibri" w:hAnsi="Arial" w:cs="Arial"/>
          <w:sz w:val="22"/>
          <w:lang w:val="es-ES_tradnl"/>
        </w:rPr>
        <w:t xml:space="preserve"> en la contratación estatal, ii)</w:t>
      </w:r>
      <w:r w:rsidR="00C47EF4" w:rsidRPr="002C7DF7">
        <w:rPr>
          <w:rFonts w:ascii="Arial" w:hAnsi="Arial" w:cs="Arial"/>
          <w:sz w:val="22"/>
          <w:lang w:val="es-ES_tradnl"/>
        </w:rPr>
        <w:t xml:space="preserve"> </w:t>
      </w:r>
      <w:r w:rsidR="00D11259" w:rsidRPr="002C7DF7">
        <w:rPr>
          <w:rFonts w:ascii="Arial" w:eastAsia="Calibri" w:hAnsi="Arial" w:cs="Arial"/>
          <w:sz w:val="22"/>
          <w:lang w:val="es-ES_tradnl"/>
        </w:rPr>
        <w:t xml:space="preserve">la línea consolidada de esta Agencia, que </w:t>
      </w:r>
      <w:r w:rsidR="00D11259" w:rsidRPr="002C7DF7">
        <w:rPr>
          <w:rFonts w:ascii="Arial" w:eastAsia="Calibri" w:hAnsi="Arial" w:cs="Arial"/>
          <w:sz w:val="22"/>
          <w:lang w:val="es-ES_tradnl"/>
        </w:rPr>
        <w:lastRenderedPageBreak/>
        <w:t xml:space="preserve">se confirma en esta respuesta, en relación con el </w:t>
      </w:r>
      <w:r w:rsidR="00C47EF4" w:rsidRPr="002C7DF7">
        <w:rPr>
          <w:rFonts w:ascii="Arial" w:hAnsi="Arial" w:cs="Arial"/>
          <w:sz w:val="22"/>
          <w:lang w:val="es-ES_tradnl"/>
        </w:rPr>
        <w:t>uso de medios electrónicos en las actuaciones administrativas contractuales,</w:t>
      </w:r>
      <w:r w:rsidR="00D11259" w:rsidRPr="002C7DF7">
        <w:rPr>
          <w:rFonts w:ascii="Arial" w:hAnsi="Arial" w:cs="Arial"/>
          <w:sz w:val="22"/>
          <w:lang w:val="es-ES_tradnl"/>
        </w:rPr>
        <w:t xml:space="preserve"> iii) </w:t>
      </w:r>
      <w:r w:rsidR="006C5608" w:rsidRPr="002C7DF7">
        <w:rPr>
          <w:rFonts w:ascii="Arial" w:eastAsia="Calibri" w:hAnsi="Arial" w:cs="Arial"/>
          <w:sz w:val="22"/>
          <w:lang w:val="es-ES_tradnl"/>
        </w:rPr>
        <w:t xml:space="preserve">la validez de la firma </w:t>
      </w:r>
      <w:r w:rsidR="00F341DE" w:rsidRPr="002C7DF7">
        <w:rPr>
          <w:rFonts w:ascii="Arial" w:eastAsia="Calibri" w:hAnsi="Arial" w:cs="Arial"/>
          <w:sz w:val="22"/>
          <w:lang w:val="es-ES_tradnl"/>
        </w:rPr>
        <w:t xml:space="preserve">electrónica y </w:t>
      </w:r>
      <w:r w:rsidR="006C5608" w:rsidRPr="002C7DF7">
        <w:rPr>
          <w:rFonts w:ascii="Arial" w:eastAsia="Calibri" w:hAnsi="Arial" w:cs="Arial"/>
          <w:sz w:val="22"/>
          <w:lang w:val="es-ES_tradnl"/>
        </w:rPr>
        <w:t>digital</w:t>
      </w:r>
      <w:r w:rsidR="00F341DE" w:rsidRPr="002C7DF7">
        <w:rPr>
          <w:rFonts w:ascii="Arial" w:eastAsia="Calibri" w:hAnsi="Arial" w:cs="Arial"/>
          <w:sz w:val="22"/>
          <w:lang w:val="es-ES_tradnl"/>
        </w:rPr>
        <w:t xml:space="preserve"> en la actividad contractual del Estado</w:t>
      </w:r>
      <w:r w:rsidRPr="002C7DF7">
        <w:rPr>
          <w:rFonts w:ascii="Arial" w:eastAsia="Calibri" w:hAnsi="Arial" w:cs="Arial"/>
          <w:sz w:val="22"/>
          <w:lang w:val="es-ES_tradnl"/>
        </w:rPr>
        <w:t>.</w:t>
      </w:r>
    </w:p>
    <w:p w14:paraId="5EF62190" w14:textId="77777777" w:rsidR="00AE20AE" w:rsidRPr="002C7DF7" w:rsidRDefault="00AE20AE" w:rsidP="006C68FE">
      <w:pPr>
        <w:spacing w:line="276" w:lineRule="auto"/>
        <w:jc w:val="both"/>
        <w:rPr>
          <w:rFonts w:ascii="Arial" w:eastAsia="Calibri" w:hAnsi="Arial" w:cs="Arial"/>
          <w:sz w:val="22"/>
          <w:lang w:val="es-ES_tradnl"/>
        </w:rPr>
      </w:pPr>
    </w:p>
    <w:p w14:paraId="27394EDB" w14:textId="2FB47CEC" w:rsidR="009E6E2B" w:rsidRPr="002C7DF7" w:rsidRDefault="009E6E2B" w:rsidP="009E6E2B">
      <w:pPr>
        <w:pStyle w:val="Prrafodelista"/>
        <w:numPr>
          <w:ilvl w:val="1"/>
          <w:numId w:val="22"/>
        </w:numPr>
        <w:spacing w:line="276" w:lineRule="auto"/>
        <w:ind w:left="426" w:hanging="426"/>
        <w:jc w:val="both"/>
        <w:rPr>
          <w:rFonts w:ascii="Arial" w:hAnsi="Arial" w:cs="Arial"/>
          <w:b/>
          <w:bCs/>
          <w:sz w:val="22"/>
          <w:lang w:eastAsia="es-CO"/>
        </w:rPr>
      </w:pPr>
      <w:r w:rsidRPr="002C7DF7">
        <w:rPr>
          <w:rFonts w:ascii="Arial" w:hAnsi="Arial" w:cs="Arial"/>
          <w:b/>
          <w:bCs/>
          <w:sz w:val="22"/>
          <w:lang w:val="es-ES_tradnl"/>
        </w:rPr>
        <w:t>La firma manuscrita y uso de la firma electrónica y digital</w:t>
      </w:r>
    </w:p>
    <w:p w14:paraId="05DFE34D" w14:textId="77777777" w:rsidR="00C07268" w:rsidRPr="002C7DF7" w:rsidRDefault="00C07268" w:rsidP="00C07268">
      <w:pPr>
        <w:pStyle w:val="Prrafodelista"/>
        <w:spacing w:line="276" w:lineRule="auto"/>
        <w:ind w:left="426"/>
        <w:jc w:val="both"/>
        <w:rPr>
          <w:rFonts w:ascii="Arial" w:hAnsi="Arial" w:cs="Arial"/>
          <w:b/>
          <w:bCs/>
          <w:sz w:val="22"/>
          <w:lang w:eastAsia="es-CO"/>
        </w:rPr>
      </w:pPr>
    </w:p>
    <w:p w14:paraId="21189F3A" w14:textId="4AB82850" w:rsidR="00383E55" w:rsidRPr="00383E55" w:rsidRDefault="00383E55" w:rsidP="00383E55">
      <w:pPr>
        <w:spacing w:after="120" w:line="276" w:lineRule="auto"/>
        <w:jc w:val="both"/>
        <w:rPr>
          <w:rFonts w:ascii="Arial" w:eastAsia="Calibri" w:hAnsi="Arial" w:cs="Arial"/>
          <w:sz w:val="22"/>
          <w:szCs w:val="24"/>
          <w:lang w:val="es-CO" w:eastAsia="es-ES_tradnl"/>
        </w:rPr>
      </w:pPr>
      <w:r w:rsidRPr="00383E55">
        <w:rPr>
          <w:rFonts w:ascii="Arial" w:eastAsia="Calibri" w:hAnsi="Arial" w:cs="Arial"/>
          <w:sz w:val="22"/>
          <w:szCs w:val="24"/>
          <w:lang w:val="es-ES_tradnl" w:eastAsia="es-ES_tradnl"/>
        </w:rPr>
        <w:t>El artículo 836 del Código de Comercio define la firma como «la expresión del nombre del suscriptor o de alguno de los elementos que la integren o de un signo o símbolo empleado como medio de identificación personal», es decir, la forma por la cual se identifica a una persona</w:t>
      </w:r>
      <w:r w:rsidR="0039618E">
        <w:rPr>
          <w:rFonts w:ascii="Arial" w:eastAsia="Calibri" w:hAnsi="Arial" w:cs="Arial"/>
          <w:sz w:val="22"/>
          <w:szCs w:val="24"/>
          <w:lang w:val="es-ES_tradnl" w:eastAsia="es-ES_tradnl"/>
        </w:rPr>
        <w:t>,</w:t>
      </w:r>
      <w:r w:rsidRPr="00383E55">
        <w:rPr>
          <w:rFonts w:ascii="Arial" w:eastAsia="Calibri" w:hAnsi="Arial" w:cs="Arial"/>
          <w:sz w:val="22"/>
          <w:szCs w:val="24"/>
          <w:lang w:val="es-ES_tradnl" w:eastAsia="es-ES_tradnl"/>
        </w:rPr>
        <w:t xml:space="preserve"> ya sea con el nombre del suscriptor, un símbolo o signo. Dentro del concepto general, la </w:t>
      </w:r>
      <w:r w:rsidRPr="00383E55">
        <w:rPr>
          <w:rFonts w:ascii="Arial" w:eastAsia="Calibri" w:hAnsi="Arial" w:cs="Arial"/>
          <w:i/>
          <w:iCs/>
          <w:sz w:val="22"/>
          <w:szCs w:val="24"/>
          <w:lang w:val="es-ES_tradnl" w:eastAsia="es-ES_tradnl"/>
        </w:rPr>
        <w:t>firma manuscrita</w:t>
      </w:r>
      <w:r w:rsidRPr="00383E55">
        <w:rPr>
          <w:rFonts w:ascii="Arial" w:eastAsia="Calibri" w:hAnsi="Arial" w:cs="Arial"/>
          <w:sz w:val="22"/>
          <w:szCs w:val="24"/>
          <w:lang w:val="es-ES_tradnl" w:eastAsia="es-ES_tradnl"/>
        </w:rPr>
        <w:t xml:space="preserve"> </w:t>
      </w:r>
      <w:r w:rsidRPr="00383E55">
        <w:rPr>
          <w:rFonts w:ascii="Arial" w:eastAsia="Calibri" w:hAnsi="Arial" w:cs="Arial"/>
          <w:sz w:val="22"/>
          <w:szCs w:val="24"/>
          <w:lang w:val="es-CO" w:eastAsia="es-ES_tradnl"/>
        </w:rPr>
        <w:t>es «[…] un rasgo o signo impuesto del puño y letra de una persona, con el cual, de forma general y reiterada, se compromete con el contenido de los documentos que la consignan, o da fe de que lo allí registrado obedece a la realidad»</w:t>
      </w:r>
      <w:r w:rsidRPr="00383E55">
        <w:rPr>
          <w:rFonts w:ascii="Arial" w:eastAsia="Calibri" w:hAnsi="Arial" w:cs="Arial"/>
          <w:sz w:val="22"/>
          <w:szCs w:val="24"/>
          <w:vertAlign w:val="superscript"/>
          <w:lang w:val="es-CO" w:eastAsia="es-ES_tradnl"/>
        </w:rPr>
        <w:footnoteReference w:id="1"/>
      </w:r>
      <w:r w:rsidRPr="00383E55">
        <w:rPr>
          <w:rFonts w:ascii="Arial" w:eastAsia="Calibri" w:hAnsi="Arial" w:cs="Arial"/>
          <w:sz w:val="22"/>
          <w:szCs w:val="24"/>
          <w:lang w:val="es-CO" w:eastAsia="es-ES_tradnl"/>
        </w:rPr>
        <w:t>.</w:t>
      </w:r>
    </w:p>
    <w:p w14:paraId="48A127D8" w14:textId="60D61F65" w:rsidR="00383E55" w:rsidRPr="00383E55" w:rsidRDefault="00383E55" w:rsidP="00383E55">
      <w:pPr>
        <w:spacing w:before="120" w:after="120" w:line="276" w:lineRule="auto"/>
        <w:ind w:firstLine="709"/>
        <w:jc w:val="both"/>
        <w:rPr>
          <w:rFonts w:ascii="Arial" w:eastAsia="Calibri" w:hAnsi="Arial" w:cs="Arial"/>
          <w:sz w:val="22"/>
          <w:szCs w:val="24"/>
          <w:lang w:val="es-CO" w:eastAsia="es-ES_tradnl"/>
        </w:rPr>
      </w:pPr>
      <w:r w:rsidRPr="00383E55">
        <w:rPr>
          <w:rFonts w:ascii="Arial" w:eastAsia="Calibri" w:hAnsi="Arial" w:cs="Arial"/>
          <w:sz w:val="22"/>
          <w:szCs w:val="24"/>
          <w:lang w:val="es-CO" w:eastAsia="es-ES_tradnl"/>
        </w:rPr>
        <w:t xml:space="preserve">Por otra parte, frente a la </w:t>
      </w:r>
      <w:r w:rsidRPr="00383E55">
        <w:rPr>
          <w:rFonts w:ascii="Arial" w:eastAsia="Calibri" w:hAnsi="Arial" w:cs="Arial"/>
          <w:i/>
          <w:iCs/>
          <w:sz w:val="22"/>
          <w:szCs w:val="24"/>
          <w:lang w:val="es-CO" w:eastAsia="es-ES_tradnl"/>
        </w:rPr>
        <w:t>firma electrónica</w:t>
      </w:r>
      <w:r w:rsidRPr="00383E55">
        <w:rPr>
          <w:rFonts w:ascii="Arial" w:eastAsia="Calibri" w:hAnsi="Arial" w:cs="Arial"/>
          <w:sz w:val="22"/>
          <w:szCs w:val="24"/>
          <w:lang w:val="es-CO" w:eastAsia="es-ES_tradnl"/>
        </w:rPr>
        <w:t>, el artículo 1 del Decreto 2364 de 2012 la define como «aquella que se realiza a través de métodos tales como, códigos, contraseñas, datos biométricos, o claves criptográficas privadas, que permite identificar a una persona, en relación con un mensaje de datos, siempre y cuando el mismo sea confiable y apropiado respecto de los fines para los que se utiliza la firma, atendidas todas las circunstancias del caso, así como cualquier acuerdo pertinente». En este sentido, los atributos jurídicos que debe tener la firma electrónica son: i) identificar el firmante</w:t>
      </w:r>
      <w:r w:rsidR="00AD0F19" w:rsidRPr="002C7DF7">
        <w:rPr>
          <w:rFonts w:ascii="Arial" w:eastAsia="Calibri" w:hAnsi="Arial" w:cs="Arial"/>
          <w:sz w:val="22"/>
          <w:szCs w:val="24"/>
          <w:lang w:val="es-CO" w:eastAsia="es-ES_tradnl"/>
        </w:rPr>
        <w:t>;</w:t>
      </w:r>
      <w:r w:rsidRPr="00383E55">
        <w:rPr>
          <w:rFonts w:ascii="Arial" w:eastAsia="Calibri" w:hAnsi="Arial" w:cs="Arial"/>
          <w:sz w:val="22"/>
          <w:szCs w:val="24"/>
          <w:lang w:val="es-CO" w:eastAsia="es-ES_tradnl"/>
        </w:rPr>
        <w:t xml:space="preserve"> ii) asegurar que el documento firmado </w:t>
      </w:r>
      <w:r w:rsidR="00AD0F19" w:rsidRPr="002C7DF7">
        <w:rPr>
          <w:rFonts w:ascii="Arial" w:eastAsia="Calibri" w:hAnsi="Arial" w:cs="Arial"/>
          <w:sz w:val="22"/>
          <w:szCs w:val="24"/>
          <w:lang w:val="es-CO" w:eastAsia="es-ES_tradnl"/>
        </w:rPr>
        <w:t>sea</w:t>
      </w:r>
      <w:r w:rsidRPr="00383E55">
        <w:rPr>
          <w:rFonts w:ascii="Arial" w:eastAsia="Calibri" w:hAnsi="Arial" w:cs="Arial"/>
          <w:sz w:val="22"/>
          <w:szCs w:val="24"/>
          <w:lang w:val="es-CO" w:eastAsia="es-ES_tradnl"/>
        </w:rPr>
        <w:t xml:space="preserve"> exactamente el mismo que el original y iii) asegurar que los datos que utiliza el firmante para realizar la firma son únicos y exclusivos. </w:t>
      </w:r>
    </w:p>
    <w:p w14:paraId="69827703" w14:textId="3A3F5EF2" w:rsidR="00383E55" w:rsidRPr="00383E55" w:rsidRDefault="00146FD3" w:rsidP="00383E55">
      <w:pPr>
        <w:spacing w:before="120" w:after="120" w:line="276" w:lineRule="auto"/>
        <w:ind w:firstLine="709"/>
        <w:jc w:val="both"/>
        <w:rPr>
          <w:rFonts w:ascii="Arial" w:eastAsia="Calibri" w:hAnsi="Arial" w:cs="Arial"/>
          <w:sz w:val="22"/>
          <w:szCs w:val="24"/>
          <w:lang w:val="es-CO" w:eastAsia="es-ES_tradnl"/>
        </w:rPr>
      </w:pPr>
      <w:r w:rsidRPr="002C7DF7">
        <w:rPr>
          <w:rFonts w:ascii="Arial" w:eastAsia="Calibri" w:hAnsi="Arial" w:cs="Arial"/>
          <w:sz w:val="22"/>
          <w:szCs w:val="24"/>
          <w:lang w:val="es-CO" w:eastAsia="es-ES_tradnl"/>
        </w:rPr>
        <w:t xml:space="preserve">Por su parte, </w:t>
      </w:r>
      <w:r w:rsidR="00383E55" w:rsidRPr="00383E55">
        <w:rPr>
          <w:rFonts w:ascii="Arial" w:eastAsia="Calibri" w:hAnsi="Arial" w:cs="Arial"/>
          <w:sz w:val="22"/>
          <w:szCs w:val="24"/>
          <w:lang w:val="es-CO" w:eastAsia="es-ES_tradnl"/>
        </w:rPr>
        <w:t xml:space="preserve">el artículo 2 de la Ley 527 de 1999 define la </w:t>
      </w:r>
      <w:r w:rsidR="00383E55" w:rsidRPr="00383E55">
        <w:rPr>
          <w:rFonts w:ascii="Arial" w:eastAsia="Calibri" w:hAnsi="Arial" w:cs="Arial"/>
          <w:i/>
          <w:iCs/>
          <w:sz w:val="22"/>
          <w:szCs w:val="24"/>
          <w:lang w:val="es-CO" w:eastAsia="es-ES_tradnl"/>
        </w:rPr>
        <w:t>firma digital</w:t>
      </w:r>
      <w:r w:rsidR="00383E55" w:rsidRPr="00383E55">
        <w:rPr>
          <w:rFonts w:ascii="Arial" w:eastAsia="Calibri" w:hAnsi="Arial" w:cs="Arial"/>
          <w:sz w:val="22"/>
          <w:szCs w:val="24"/>
          <w:lang w:val="es-CO" w:eastAsia="es-ES_tradnl"/>
        </w:rPr>
        <w:t xml:space="preserve">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w:t>
      </w:r>
      <w:r w:rsidR="00383E55" w:rsidRPr="00383E55">
        <w:rPr>
          <w:rFonts w:ascii="Arial" w:eastAsia="Calibri" w:hAnsi="Arial" w:cs="Arial"/>
          <w:sz w:val="22"/>
          <w:szCs w:val="24"/>
          <w:vertAlign w:val="superscript"/>
          <w:lang w:val="es-CO" w:eastAsia="es-ES_tradnl"/>
        </w:rPr>
        <w:footnoteReference w:id="2"/>
      </w:r>
      <w:r w:rsidR="00383E55" w:rsidRPr="00383E55">
        <w:rPr>
          <w:rFonts w:ascii="Arial" w:eastAsia="Calibri" w:hAnsi="Arial" w:cs="Arial"/>
          <w:sz w:val="22"/>
          <w:szCs w:val="24"/>
          <w:lang w:val="es-CO" w:eastAsia="es-ES_tradnl"/>
        </w:rPr>
        <w:t>. Además, esta normativa prevé que podrán emitir certificados en relación con las firmas digitales las entidades de certificación</w:t>
      </w:r>
      <w:r w:rsidR="00383E55" w:rsidRPr="00383E55">
        <w:rPr>
          <w:rFonts w:ascii="Arial" w:eastAsia="Calibri" w:hAnsi="Arial" w:cs="Arial"/>
          <w:sz w:val="22"/>
          <w:szCs w:val="24"/>
          <w:vertAlign w:val="superscript"/>
          <w:lang w:val="es-CO" w:eastAsia="es-ES_tradnl"/>
        </w:rPr>
        <w:footnoteReference w:id="3"/>
      </w:r>
      <w:r w:rsidR="00383E55" w:rsidRPr="00383E55">
        <w:rPr>
          <w:rFonts w:ascii="Arial" w:eastAsia="Calibri" w:hAnsi="Arial" w:cs="Arial"/>
          <w:sz w:val="22"/>
          <w:szCs w:val="24"/>
          <w:lang w:val="es-CO" w:eastAsia="es-ES_tradnl"/>
        </w:rPr>
        <w:t xml:space="preserve">. </w:t>
      </w:r>
    </w:p>
    <w:p w14:paraId="4D1C9D5C" w14:textId="258CCA00" w:rsidR="00383E55" w:rsidRPr="00383E55" w:rsidRDefault="00146FD3" w:rsidP="00383E55">
      <w:pPr>
        <w:spacing w:before="120" w:after="120" w:line="276" w:lineRule="auto"/>
        <w:ind w:firstLine="709"/>
        <w:jc w:val="both"/>
        <w:rPr>
          <w:rFonts w:ascii="Arial" w:eastAsia="Calibri" w:hAnsi="Arial" w:cs="Arial"/>
          <w:sz w:val="22"/>
          <w:szCs w:val="24"/>
          <w:lang w:val="es-CO" w:eastAsia="es-ES_tradnl"/>
        </w:rPr>
      </w:pPr>
      <w:r w:rsidRPr="002C7DF7">
        <w:rPr>
          <w:rFonts w:ascii="Arial" w:eastAsia="Calibri" w:hAnsi="Arial" w:cs="Arial"/>
          <w:sz w:val="22"/>
          <w:szCs w:val="24"/>
          <w:lang w:val="es-CO" w:eastAsia="es-ES_tradnl"/>
        </w:rPr>
        <w:lastRenderedPageBreak/>
        <w:t>A su turno, e</w:t>
      </w:r>
      <w:r w:rsidR="00383E55" w:rsidRPr="00383E55">
        <w:rPr>
          <w:rFonts w:ascii="Arial" w:eastAsia="Calibri" w:hAnsi="Arial" w:cs="Arial"/>
          <w:sz w:val="22"/>
          <w:szCs w:val="24"/>
          <w:lang w:val="es-CO" w:eastAsia="es-ES_tradnl"/>
        </w:rPr>
        <w:t>l Documento CONPES 3620 de 2009 explica que «La firma digital y la firma electrónica son formas de identificación personal en el contexto digital, que pueden ser empleadas para cumplir funciones de identificación, de la integridad de un mensaje de datos y el no repudio del mismo. La firma electrónica es el concepto genérico a través del cual se identifica un firmante asociado a un mensaje de datos y se entiende su aprobación al contenido del mismo, mientras la firma digital es una especie de firma electrónica». De hecho, bajo el principio de equivalencia funcional, estas firmas deben cumplir con las mismas funciones de la firma manuscrita</w:t>
      </w:r>
      <w:r w:rsidR="00B332E2">
        <w:rPr>
          <w:rFonts w:ascii="Arial" w:eastAsia="Calibri" w:hAnsi="Arial" w:cs="Arial"/>
          <w:sz w:val="22"/>
          <w:szCs w:val="24"/>
          <w:lang w:val="es-CO" w:eastAsia="es-ES_tradnl"/>
        </w:rPr>
        <w:t>.</w:t>
      </w:r>
      <w:r w:rsidR="00383E55" w:rsidRPr="00383E55">
        <w:rPr>
          <w:rFonts w:ascii="Arial" w:eastAsia="Calibri" w:hAnsi="Arial" w:cs="Arial"/>
          <w:sz w:val="22"/>
          <w:szCs w:val="24"/>
          <w:lang w:val="es-CO" w:eastAsia="es-ES_tradnl"/>
        </w:rPr>
        <w:t xml:space="preserve"> </w:t>
      </w:r>
      <w:r w:rsidR="00B332E2">
        <w:rPr>
          <w:rFonts w:ascii="Arial" w:eastAsia="Calibri" w:hAnsi="Arial" w:cs="Arial"/>
          <w:sz w:val="22"/>
          <w:szCs w:val="24"/>
          <w:lang w:val="es-CO" w:eastAsia="es-ES_tradnl"/>
        </w:rPr>
        <w:t>E</w:t>
      </w:r>
      <w:r w:rsidR="00383E55" w:rsidRPr="00383E55">
        <w:rPr>
          <w:rFonts w:ascii="Arial" w:eastAsia="Calibri" w:hAnsi="Arial" w:cs="Arial"/>
          <w:sz w:val="22"/>
          <w:szCs w:val="24"/>
          <w:lang w:val="es-CO" w:eastAsia="es-ES_tradnl"/>
        </w:rPr>
        <w:t>s decir, debe servir para identificar a una persona como el autor del documento, dar certeza de la participación exclusiva de dicha persona en la firma y asociar esta última al contenido del mensaje de datos.</w:t>
      </w:r>
    </w:p>
    <w:p w14:paraId="34D24979" w14:textId="252E3A91" w:rsidR="00383E55" w:rsidRPr="00383E55" w:rsidRDefault="00F24EB3" w:rsidP="00383E55">
      <w:pPr>
        <w:spacing w:before="120" w:after="120" w:line="276" w:lineRule="auto"/>
        <w:ind w:firstLine="709"/>
        <w:jc w:val="both"/>
        <w:rPr>
          <w:rFonts w:ascii="Arial" w:eastAsia="Times New Roman" w:hAnsi="Arial" w:cs="Arial"/>
          <w:sz w:val="22"/>
          <w:lang w:val="es-ES" w:eastAsia="es-ES_tradnl"/>
        </w:rPr>
      </w:pPr>
      <w:r>
        <w:rPr>
          <w:rFonts w:ascii="Arial" w:eastAsia="Times New Roman" w:hAnsi="Arial" w:cs="Arial"/>
          <w:sz w:val="22"/>
          <w:lang w:val="es-ES" w:eastAsia="es-ES_tradnl"/>
        </w:rPr>
        <w:t>Así las cosas</w:t>
      </w:r>
      <w:r w:rsidR="002F76B0" w:rsidRPr="002C7DF7">
        <w:rPr>
          <w:rFonts w:ascii="Arial" w:eastAsia="Times New Roman" w:hAnsi="Arial" w:cs="Arial"/>
          <w:sz w:val="22"/>
          <w:lang w:val="es-ES" w:eastAsia="es-ES_tradnl"/>
        </w:rPr>
        <w:t>, l</w:t>
      </w:r>
      <w:r w:rsidR="00383E55" w:rsidRPr="00383E55">
        <w:rPr>
          <w:rFonts w:ascii="Arial" w:eastAsia="Times New Roman" w:hAnsi="Arial" w:cs="Arial"/>
          <w:sz w:val="22"/>
          <w:lang w:val="es-ES" w:eastAsia="es-ES_tradnl"/>
        </w:rPr>
        <w:t>a Ley 1437 de 2011, «Por la cual se expide el Código de Procedimiento Administrativo y de lo Contencioso Administrativo» continúa la línea explicada, consistente en el reconocimiento de validez a las actuaciones realizadas en sede virtual, y dedica un capítulo completo a la utilización de medios electrónicos en el procedimiento administrativo</w:t>
      </w:r>
      <w:r w:rsidR="00383E55" w:rsidRPr="00383E55">
        <w:rPr>
          <w:rFonts w:ascii="Arial" w:eastAsia="Times New Roman" w:hAnsi="Arial" w:cs="Arial"/>
          <w:sz w:val="22"/>
          <w:vertAlign w:val="superscript"/>
          <w:lang w:val="es-ES" w:eastAsia="es-ES_tradnl"/>
        </w:rPr>
        <w:footnoteReference w:id="4"/>
      </w:r>
      <w:r w:rsidR="00383E55" w:rsidRPr="00383E55">
        <w:rPr>
          <w:rFonts w:ascii="Arial" w:eastAsia="Times New Roman" w:hAnsi="Arial" w:cs="Arial"/>
          <w:sz w:val="22"/>
          <w:lang w:val="es-ES" w:eastAsia="es-ES_tradnl"/>
        </w:rPr>
        <w:t>. En efecto, el artículo 5, numeral 1, consagra, como derecho de las personas ante las autoridades, el de presentar peticiones y adelantar o promover estas actuaciones «por cualquier medio tecnológico o electrónico disponible en la entidad, aún por fuera de las horas de atención al público». Así mismo, el artículo 35 establece que «Los procedimientos administrativos se adelantarán por escrito, verbalmente, o por medios electrónicos de conformidad con lo dispuesto en este Código o la ley»</w:t>
      </w:r>
      <w:r w:rsidR="005622C5" w:rsidRPr="002C7DF7">
        <w:rPr>
          <w:rFonts w:ascii="Arial" w:eastAsia="Times New Roman" w:hAnsi="Arial" w:cs="Arial"/>
          <w:sz w:val="22"/>
          <w:lang w:val="es-ES" w:eastAsia="es-ES_tradnl"/>
        </w:rPr>
        <w:t xml:space="preserve">. </w:t>
      </w:r>
      <w:r w:rsidR="000A17A5" w:rsidRPr="002C7DF7">
        <w:rPr>
          <w:rFonts w:ascii="Arial" w:eastAsia="Times New Roman" w:hAnsi="Arial" w:cs="Arial"/>
          <w:sz w:val="22"/>
          <w:lang w:val="es-ES" w:eastAsia="es-ES_tradnl"/>
        </w:rPr>
        <w:t xml:space="preserve">En este sentido, </w:t>
      </w:r>
      <w:r w:rsidR="00383E55" w:rsidRPr="00383E55">
        <w:rPr>
          <w:rFonts w:ascii="Arial" w:eastAsia="Times New Roman" w:hAnsi="Arial" w:cs="Arial"/>
          <w:sz w:val="22"/>
          <w:lang w:val="es-ES" w:eastAsia="es-ES_tradnl"/>
        </w:rPr>
        <w:t>los artículos 53 al 64 regulan: i) la posibilidad de adelantar las actuaciones administrativas por medios electrónicos</w:t>
      </w:r>
      <w:r w:rsidR="000A17A5" w:rsidRPr="002C7DF7">
        <w:rPr>
          <w:rFonts w:ascii="Arial" w:eastAsia="Times New Roman" w:hAnsi="Arial" w:cs="Arial"/>
          <w:sz w:val="22"/>
          <w:lang w:val="es-ES" w:eastAsia="es-ES_tradnl"/>
        </w:rPr>
        <w:t>;</w:t>
      </w:r>
      <w:r w:rsidR="00383E55" w:rsidRPr="00383E55">
        <w:rPr>
          <w:rFonts w:ascii="Arial" w:eastAsia="Times New Roman" w:hAnsi="Arial" w:cs="Arial"/>
          <w:sz w:val="22"/>
          <w:lang w:val="es-ES" w:eastAsia="es-ES_tradnl"/>
        </w:rPr>
        <w:t xml:space="preserve"> ii) el registro para el uso de medios electrónicos</w:t>
      </w:r>
      <w:r w:rsidR="006C5608" w:rsidRPr="002C7DF7">
        <w:rPr>
          <w:rFonts w:ascii="Arial" w:eastAsia="Times New Roman" w:hAnsi="Arial" w:cs="Arial"/>
          <w:sz w:val="22"/>
          <w:lang w:val="es-ES" w:eastAsia="es-ES_tradnl"/>
        </w:rPr>
        <w:t>;</w:t>
      </w:r>
      <w:r w:rsidR="00383E55" w:rsidRPr="00383E55">
        <w:rPr>
          <w:rFonts w:ascii="Arial" w:eastAsia="Times New Roman" w:hAnsi="Arial" w:cs="Arial"/>
          <w:sz w:val="22"/>
          <w:lang w:val="es-ES" w:eastAsia="es-ES_tradnl"/>
        </w:rPr>
        <w:t xml:space="preserve"> iii) el documento público por medio electrónico</w:t>
      </w:r>
      <w:r w:rsidR="006C5608" w:rsidRPr="002C7DF7">
        <w:rPr>
          <w:rFonts w:ascii="Arial" w:eastAsia="Times New Roman" w:hAnsi="Arial" w:cs="Arial"/>
          <w:sz w:val="22"/>
          <w:lang w:val="es-ES" w:eastAsia="es-ES_tradnl"/>
        </w:rPr>
        <w:t>;</w:t>
      </w:r>
      <w:r w:rsidR="00383E55" w:rsidRPr="00383E55">
        <w:rPr>
          <w:rFonts w:ascii="Arial" w:eastAsia="Times New Roman" w:hAnsi="Arial" w:cs="Arial"/>
          <w:sz w:val="22"/>
          <w:lang w:val="es-ES" w:eastAsia="es-ES_tradnl"/>
        </w:rPr>
        <w:t xml:space="preserve"> iv) la notificación electrónica</w:t>
      </w:r>
      <w:r w:rsidR="006C5608" w:rsidRPr="002C7DF7">
        <w:rPr>
          <w:rFonts w:ascii="Arial" w:eastAsia="Times New Roman" w:hAnsi="Arial" w:cs="Arial"/>
          <w:sz w:val="22"/>
          <w:lang w:val="es-ES" w:eastAsia="es-ES_tradnl"/>
        </w:rPr>
        <w:t>;</w:t>
      </w:r>
      <w:r w:rsidR="00383E55" w:rsidRPr="00383E55">
        <w:rPr>
          <w:rFonts w:ascii="Arial" w:eastAsia="Times New Roman" w:hAnsi="Arial" w:cs="Arial"/>
          <w:sz w:val="22"/>
          <w:lang w:val="es-ES" w:eastAsia="es-ES_tradnl"/>
        </w:rPr>
        <w:t xml:space="preserve"> v) el acto administrativo electrónico</w:t>
      </w:r>
      <w:r w:rsidR="006C5608" w:rsidRPr="002C7DF7">
        <w:rPr>
          <w:rFonts w:ascii="Arial" w:eastAsia="Times New Roman" w:hAnsi="Arial" w:cs="Arial"/>
          <w:sz w:val="22"/>
          <w:lang w:val="es-ES" w:eastAsia="es-ES_tradnl"/>
        </w:rPr>
        <w:t>;</w:t>
      </w:r>
      <w:r w:rsidR="00383E55" w:rsidRPr="00383E55">
        <w:rPr>
          <w:rFonts w:ascii="Arial" w:eastAsia="Times New Roman" w:hAnsi="Arial" w:cs="Arial"/>
          <w:sz w:val="22"/>
          <w:lang w:val="es-ES" w:eastAsia="es-ES_tradnl"/>
        </w:rPr>
        <w:t xml:space="preserve"> vi) el archivo electrónico de documentos</w:t>
      </w:r>
      <w:r w:rsidR="006C5608" w:rsidRPr="002C7DF7">
        <w:rPr>
          <w:rFonts w:ascii="Arial" w:eastAsia="Times New Roman" w:hAnsi="Arial" w:cs="Arial"/>
          <w:sz w:val="22"/>
          <w:lang w:val="es-ES" w:eastAsia="es-ES_tradnl"/>
        </w:rPr>
        <w:t>;</w:t>
      </w:r>
      <w:r w:rsidR="00383E55" w:rsidRPr="00383E55">
        <w:rPr>
          <w:rFonts w:ascii="Arial" w:eastAsia="Times New Roman" w:hAnsi="Arial" w:cs="Arial"/>
          <w:sz w:val="22"/>
          <w:lang w:val="es-ES" w:eastAsia="es-ES_tradnl"/>
        </w:rPr>
        <w:t xml:space="preserve"> vii) el expediente electrónico</w:t>
      </w:r>
      <w:r w:rsidR="006C5608" w:rsidRPr="002C7DF7">
        <w:rPr>
          <w:rFonts w:ascii="Arial" w:eastAsia="Times New Roman" w:hAnsi="Arial" w:cs="Arial"/>
          <w:sz w:val="22"/>
          <w:lang w:val="es-ES" w:eastAsia="es-ES_tradnl"/>
        </w:rPr>
        <w:t>;</w:t>
      </w:r>
      <w:r w:rsidR="00383E55" w:rsidRPr="00383E55">
        <w:rPr>
          <w:rFonts w:ascii="Arial" w:eastAsia="Times New Roman" w:hAnsi="Arial" w:cs="Arial"/>
          <w:sz w:val="22"/>
          <w:lang w:val="es-ES" w:eastAsia="es-ES_tradnl"/>
        </w:rPr>
        <w:t xml:space="preserve"> viii) la sede electrónica</w:t>
      </w:r>
      <w:r w:rsidR="006C5608" w:rsidRPr="002C7DF7">
        <w:rPr>
          <w:rFonts w:ascii="Arial" w:eastAsia="Times New Roman" w:hAnsi="Arial" w:cs="Arial"/>
          <w:sz w:val="22"/>
          <w:lang w:val="es-ES" w:eastAsia="es-ES_tradnl"/>
        </w:rPr>
        <w:t>;</w:t>
      </w:r>
      <w:r w:rsidR="00383E55" w:rsidRPr="00383E55">
        <w:rPr>
          <w:rFonts w:ascii="Arial" w:eastAsia="Times New Roman" w:hAnsi="Arial" w:cs="Arial"/>
          <w:sz w:val="22"/>
          <w:lang w:val="es-ES" w:eastAsia="es-ES_tradnl"/>
        </w:rPr>
        <w:t xml:space="preserve"> ix) la recepción de documentos electrónicos por parte de las autoridades</w:t>
      </w:r>
      <w:r w:rsidR="006C5608" w:rsidRPr="002C7DF7">
        <w:rPr>
          <w:rFonts w:ascii="Arial" w:eastAsia="Times New Roman" w:hAnsi="Arial" w:cs="Arial"/>
          <w:sz w:val="22"/>
          <w:lang w:val="es-ES" w:eastAsia="es-ES_tradnl"/>
        </w:rPr>
        <w:t>;</w:t>
      </w:r>
      <w:r w:rsidR="00383E55" w:rsidRPr="00383E55">
        <w:rPr>
          <w:rFonts w:ascii="Arial" w:eastAsia="Times New Roman" w:hAnsi="Arial" w:cs="Arial"/>
          <w:sz w:val="22"/>
          <w:lang w:val="es-ES" w:eastAsia="es-ES_tradnl"/>
        </w:rPr>
        <w:t xml:space="preserve"> x) la prueba de recepción en envío de mensajes de datos por la autoridad</w:t>
      </w:r>
      <w:r w:rsidR="006C5608" w:rsidRPr="002C7DF7">
        <w:rPr>
          <w:rFonts w:ascii="Arial" w:eastAsia="Times New Roman" w:hAnsi="Arial" w:cs="Arial"/>
          <w:sz w:val="22"/>
          <w:lang w:val="es-ES" w:eastAsia="es-ES_tradnl"/>
        </w:rPr>
        <w:t>;</w:t>
      </w:r>
      <w:r w:rsidR="00383E55" w:rsidRPr="00383E55">
        <w:rPr>
          <w:rFonts w:ascii="Arial" w:eastAsia="Times New Roman" w:hAnsi="Arial" w:cs="Arial"/>
          <w:sz w:val="22"/>
          <w:lang w:val="es-ES" w:eastAsia="es-ES_tradnl"/>
        </w:rPr>
        <w:t xml:space="preserve"> xi) las sesiones virtuales y xii) los estándares y protocolos.</w:t>
      </w:r>
      <w:r w:rsidR="00383E55" w:rsidRPr="00383E55">
        <w:rPr>
          <w:rFonts w:ascii="Arial" w:eastAsia="Times New Roman" w:hAnsi="Arial" w:cs="Arial"/>
          <w:sz w:val="22"/>
          <w:lang w:val="es-CO" w:eastAsia="es-ES_tradnl"/>
        </w:rPr>
        <w:t> </w:t>
      </w:r>
    </w:p>
    <w:p w14:paraId="6B3F3BE1" w14:textId="44627FC9" w:rsidR="009E6E2B" w:rsidRPr="002C7DF7" w:rsidRDefault="00116977" w:rsidP="002D081D">
      <w:pPr>
        <w:spacing w:before="120" w:after="120" w:line="276" w:lineRule="auto"/>
        <w:ind w:firstLine="709"/>
        <w:jc w:val="both"/>
        <w:rPr>
          <w:rFonts w:ascii="Arial" w:eastAsia="Times New Roman" w:hAnsi="Arial" w:cs="Arial"/>
          <w:sz w:val="22"/>
          <w:lang w:val="es-CO" w:eastAsia="es-ES_tradnl"/>
        </w:rPr>
      </w:pPr>
      <w:r w:rsidRPr="002C7DF7">
        <w:rPr>
          <w:rFonts w:ascii="Arial" w:eastAsia="Times New Roman" w:hAnsi="Arial" w:cs="Arial"/>
          <w:sz w:val="22"/>
          <w:lang w:val="es-CO" w:eastAsia="es-ES_tradnl"/>
        </w:rPr>
        <w:t>Con base en el fundamento normativo anterior</w:t>
      </w:r>
      <w:r w:rsidR="007D363E">
        <w:rPr>
          <w:rFonts w:ascii="Arial" w:eastAsia="Times New Roman" w:hAnsi="Arial" w:cs="Arial"/>
          <w:sz w:val="22"/>
          <w:lang w:val="es-CO" w:eastAsia="es-ES_tradnl"/>
        </w:rPr>
        <w:t>,</w:t>
      </w:r>
      <w:r w:rsidRPr="002C7DF7">
        <w:rPr>
          <w:rFonts w:ascii="Arial" w:eastAsia="Times New Roman" w:hAnsi="Arial" w:cs="Arial"/>
          <w:sz w:val="22"/>
          <w:lang w:val="es-CO" w:eastAsia="es-ES_tradnl"/>
        </w:rPr>
        <w:t xml:space="preserve"> es necesario </w:t>
      </w:r>
      <w:r w:rsidR="00383E55" w:rsidRPr="00383E55">
        <w:rPr>
          <w:rFonts w:ascii="Arial" w:eastAsia="Times New Roman" w:hAnsi="Arial" w:cs="Arial"/>
          <w:sz w:val="22"/>
          <w:lang w:val="es-CO" w:eastAsia="es-ES_tradnl"/>
        </w:rPr>
        <w:t>distinguir dos situaciones</w:t>
      </w:r>
      <w:r w:rsidR="00317BD3" w:rsidRPr="002C7DF7">
        <w:rPr>
          <w:rFonts w:ascii="Arial" w:eastAsia="Times New Roman" w:hAnsi="Arial" w:cs="Arial"/>
          <w:sz w:val="22"/>
          <w:lang w:val="es-CO" w:eastAsia="es-ES_tradnl"/>
        </w:rPr>
        <w:t xml:space="preserve">. Por un lado, </w:t>
      </w:r>
      <w:r w:rsidR="00383E55" w:rsidRPr="00383E55">
        <w:rPr>
          <w:rFonts w:ascii="Arial" w:eastAsia="Times New Roman" w:hAnsi="Arial" w:cs="Arial"/>
          <w:sz w:val="22"/>
          <w:lang w:val="es-CO" w:eastAsia="es-ES_tradnl"/>
        </w:rPr>
        <w:t xml:space="preserve">si un documento se firma en manuscrito y se escanea para enviar a la entidad estatal, es válido, porque el documento está firmado con el puño y letra de una persona. El hecho de que se escanee para enviarlo a la entidad estatal no es un motivo suficiente para rechazar la presentación de </w:t>
      </w:r>
      <w:r w:rsidRPr="002C7DF7">
        <w:rPr>
          <w:rFonts w:ascii="Arial" w:eastAsia="Times New Roman" w:hAnsi="Arial" w:cs="Arial"/>
          <w:sz w:val="22"/>
          <w:lang w:val="es-CO" w:eastAsia="es-ES_tradnl"/>
        </w:rPr>
        <w:t xml:space="preserve">dicho </w:t>
      </w:r>
      <w:r w:rsidR="00383E55" w:rsidRPr="00383E55">
        <w:rPr>
          <w:rFonts w:ascii="Arial" w:eastAsia="Times New Roman" w:hAnsi="Arial" w:cs="Arial"/>
          <w:sz w:val="22"/>
          <w:lang w:val="es-CO" w:eastAsia="es-ES_tradnl"/>
        </w:rPr>
        <w:t>documento</w:t>
      </w:r>
      <w:r w:rsidR="007D363E">
        <w:rPr>
          <w:rFonts w:ascii="Arial" w:eastAsia="Times New Roman" w:hAnsi="Arial" w:cs="Arial"/>
          <w:sz w:val="22"/>
          <w:lang w:val="es-CO" w:eastAsia="es-ES_tradnl"/>
        </w:rPr>
        <w:t>,</w:t>
      </w:r>
      <w:r w:rsidR="0067017B" w:rsidRPr="002C7DF7">
        <w:rPr>
          <w:rFonts w:ascii="Arial" w:eastAsia="Times New Roman" w:hAnsi="Arial" w:cs="Arial"/>
          <w:sz w:val="22"/>
          <w:lang w:val="es-CO" w:eastAsia="es-ES_tradnl"/>
        </w:rPr>
        <w:t xml:space="preserve"> pues,</w:t>
      </w:r>
      <w:r w:rsidR="00CE7554" w:rsidRPr="002C7DF7">
        <w:rPr>
          <w:rFonts w:ascii="Arial" w:eastAsia="Times New Roman" w:hAnsi="Arial" w:cs="Arial"/>
          <w:sz w:val="22"/>
          <w:lang w:val="es-CO" w:eastAsia="es-ES_tradnl"/>
        </w:rPr>
        <w:t xml:space="preserve"> según lo dispuesto en</w:t>
      </w:r>
      <w:r w:rsidR="0067017B" w:rsidRPr="002C7DF7">
        <w:rPr>
          <w:rFonts w:ascii="Arial" w:eastAsia="Times New Roman" w:hAnsi="Arial" w:cs="Arial"/>
          <w:sz w:val="22"/>
          <w:lang w:val="es-CO" w:eastAsia="es-ES_tradnl"/>
        </w:rPr>
        <w:t xml:space="preserve"> </w:t>
      </w:r>
      <w:r w:rsidR="00CE7554" w:rsidRPr="00383E55">
        <w:rPr>
          <w:rFonts w:ascii="Arial" w:eastAsia="Times New Roman" w:hAnsi="Arial" w:cs="Arial"/>
          <w:sz w:val="22"/>
          <w:lang w:val="es-CO" w:eastAsia="es-ES_tradnl"/>
        </w:rPr>
        <w:t xml:space="preserve">el artículo 246 del Código General del Proceso, las copias tendrán el mismo valor probatorio del original, salvo cuando por disposición legal sea necesaria la presentación del original o </w:t>
      </w:r>
      <w:r w:rsidR="00CE7554" w:rsidRPr="00383E55">
        <w:rPr>
          <w:rFonts w:ascii="Arial" w:eastAsia="Times New Roman" w:hAnsi="Arial" w:cs="Arial"/>
          <w:sz w:val="22"/>
          <w:lang w:val="es-CO" w:eastAsia="es-ES_tradnl"/>
        </w:rPr>
        <w:lastRenderedPageBreak/>
        <w:t>de una determinada copia</w:t>
      </w:r>
      <w:r w:rsidR="00CE7554" w:rsidRPr="00383E55">
        <w:rPr>
          <w:rFonts w:ascii="Arial" w:eastAsia="Times New Roman" w:hAnsi="Arial" w:cs="Arial"/>
          <w:sz w:val="22"/>
          <w:vertAlign w:val="superscript"/>
          <w:lang w:val="es-CO" w:eastAsia="es-ES_tradnl"/>
        </w:rPr>
        <w:footnoteReference w:id="5"/>
      </w:r>
      <w:r w:rsidR="00317BD3" w:rsidRPr="002C7DF7">
        <w:rPr>
          <w:rFonts w:ascii="Arial" w:eastAsia="Times New Roman" w:hAnsi="Arial" w:cs="Arial"/>
          <w:sz w:val="22"/>
          <w:lang w:val="es-CO" w:eastAsia="es-ES_tradnl"/>
        </w:rPr>
        <w:t xml:space="preserve">. Y, por el otro, </w:t>
      </w:r>
      <w:r w:rsidR="008B097D" w:rsidRPr="002C7DF7">
        <w:rPr>
          <w:rFonts w:ascii="Arial" w:eastAsia="Times New Roman" w:hAnsi="Arial" w:cs="Arial"/>
          <w:sz w:val="22"/>
          <w:lang w:val="es-CO" w:eastAsia="es-ES_tradnl"/>
        </w:rPr>
        <w:t>si</w:t>
      </w:r>
      <w:r w:rsidR="00317BD3" w:rsidRPr="002C7DF7">
        <w:rPr>
          <w:rFonts w:ascii="Arial" w:eastAsia="Times New Roman" w:hAnsi="Arial" w:cs="Arial"/>
          <w:sz w:val="22"/>
          <w:lang w:val="es-CO" w:eastAsia="es-ES_tradnl"/>
        </w:rPr>
        <w:t xml:space="preserve"> </w:t>
      </w:r>
      <w:r w:rsidR="00383E55" w:rsidRPr="00383E55">
        <w:rPr>
          <w:rFonts w:ascii="Arial" w:eastAsia="Times New Roman" w:hAnsi="Arial" w:cs="Arial"/>
          <w:sz w:val="22"/>
          <w:lang w:val="es-CO" w:eastAsia="es-ES_tradnl"/>
        </w:rPr>
        <w:t>el documento contiene una imagen con la firma</w:t>
      </w:r>
      <w:r w:rsidR="008B097D" w:rsidRPr="002C7DF7">
        <w:rPr>
          <w:rFonts w:ascii="Arial" w:eastAsia="Times New Roman" w:hAnsi="Arial" w:cs="Arial"/>
          <w:sz w:val="22"/>
          <w:lang w:val="es-CO" w:eastAsia="es-ES_tradnl"/>
        </w:rPr>
        <w:t xml:space="preserve">, </w:t>
      </w:r>
      <w:r w:rsidR="00C3117B" w:rsidRPr="002C7DF7">
        <w:rPr>
          <w:rFonts w:ascii="Arial" w:eastAsia="Times New Roman" w:hAnsi="Arial" w:cs="Arial"/>
          <w:sz w:val="22"/>
          <w:lang w:val="es-CO" w:eastAsia="es-ES_tradnl"/>
        </w:rPr>
        <w:t xml:space="preserve">corresponde a la entidad estatal verificar si se trata de </w:t>
      </w:r>
      <w:r w:rsidR="00C3117B" w:rsidRPr="00383E55">
        <w:rPr>
          <w:rFonts w:ascii="Arial" w:eastAsia="Times New Roman" w:hAnsi="Arial" w:cs="Arial"/>
          <w:sz w:val="22"/>
          <w:lang w:val="es-CO" w:eastAsia="es-ES_tradnl"/>
        </w:rPr>
        <w:t>una firma digital</w:t>
      </w:r>
      <w:r w:rsidR="00C3117B" w:rsidRPr="002C7DF7">
        <w:rPr>
          <w:rFonts w:ascii="Arial" w:eastAsia="Times New Roman" w:hAnsi="Arial" w:cs="Arial"/>
          <w:sz w:val="22"/>
          <w:lang w:val="es-CO" w:eastAsia="es-ES_tradnl"/>
        </w:rPr>
        <w:t>, evento en el cual</w:t>
      </w:r>
      <w:r w:rsidR="00C74F12" w:rsidRPr="002C7DF7">
        <w:rPr>
          <w:rFonts w:ascii="Arial" w:eastAsia="Times New Roman" w:hAnsi="Arial" w:cs="Arial"/>
          <w:sz w:val="22"/>
          <w:lang w:val="es-CO" w:eastAsia="es-ES_tradnl"/>
        </w:rPr>
        <w:t xml:space="preserve"> deberá reconocerle plena </w:t>
      </w:r>
      <w:r w:rsidR="00383E55" w:rsidRPr="00383E55">
        <w:rPr>
          <w:rFonts w:ascii="Arial" w:eastAsia="Times New Roman" w:hAnsi="Arial" w:cs="Arial"/>
          <w:sz w:val="22"/>
          <w:lang w:val="es-CO" w:eastAsia="es-ES_tradnl"/>
        </w:rPr>
        <w:t>validez</w:t>
      </w:r>
      <w:r w:rsidR="00C74F12" w:rsidRPr="002C7DF7">
        <w:rPr>
          <w:rFonts w:ascii="Arial" w:eastAsia="Times New Roman" w:hAnsi="Arial" w:cs="Arial"/>
          <w:sz w:val="22"/>
          <w:lang w:val="es-CO" w:eastAsia="es-ES_tradnl"/>
        </w:rPr>
        <w:t>.</w:t>
      </w:r>
      <w:r w:rsidR="00383E55" w:rsidRPr="00383E55">
        <w:rPr>
          <w:rFonts w:ascii="Arial" w:eastAsia="Times New Roman" w:hAnsi="Arial" w:cs="Arial"/>
          <w:sz w:val="22"/>
          <w:lang w:val="es-CO" w:eastAsia="es-ES_tradnl"/>
        </w:rPr>
        <w:t xml:space="preserve"> </w:t>
      </w:r>
      <w:r w:rsidR="00C63676" w:rsidRPr="002C7DF7">
        <w:rPr>
          <w:rFonts w:ascii="Arial" w:eastAsia="Times New Roman" w:hAnsi="Arial" w:cs="Arial"/>
          <w:sz w:val="22"/>
          <w:lang w:val="es-CO" w:eastAsia="es-ES_tradnl"/>
        </w:rPr>
        <w:t xml:space="preserve">Para el efecto, </w:t>
      </w:r>
      <w:r w:rsidR="00383E55" w:rsidRPr="002C7DF7">
        <w:rPr>
          <w:rFonts w:ascii="Arial" w:eastAsia="Times New Roman" w:hAnsi="Arial" w:cs="Arial"/>
          <w:sz w:val="22"/>
          <w:lang w:val="es-CO" w:eastAsia="es-ES_tradnl"/>
        </w:rPr>
        <w:t>la entidad deberá determinar con las entidades de certificación acreditadas por el Organismo Nacional de Acreditación de Colombia si esa firma digital se encuentra o no registrada. En conclusión, para que el documento con la imagen de una firma sea válido, la entidad estatal deberá determinar si la imagen de la firma cumple los requisitos de una firma digital, para que la entidad estatal lo acepte.</w:t>
      </w:r>
    </w:p>
    <w:p w14:paraId="7A7A892E" w14:textId="1D72267E" w:rsidR="00E6102B" w:rsidRPr="00E6102B" w:rsidRDefault="00E6102B" w:rsidP="00E6102B">
      <w:pPr>
        <w:spacing w:line="276" w:lineRule="auto"/>
        <w:jc w:val="both"/>
        <w:rPr>
          <w:rFonts w:ascii="Arial" w:eastAsia="Times New Roman" w:hAnsi="Arial" w:cs="Arial"/>
          <w:sz w:val="22"/>
          <w:szCs w:val="24"/>
          <w:lang w:val="es-ES_tradnl" w:eastAsia="es-ES_tradnl"/>
        </w:rPr>
      </w:pPr>
      <w:r w:rsidRPr="00E6102B">
        <w:rPr>
          <w:rFonts w:ascii="Arial" w:eastAsia="Times New Roman" w:hAnsi="Arial" w:cs="Arial"/>
          <w:b/>
          <w:sz w:val="22"/>
          <w:szCs w:val="24"/>
          <w:lang w:val="es-ES_tradnl" w:eastAsia="es-ES_tradnl"/>
        </w:rPr>
        <w:t xml:space="preserve">2.1. Uso de medios electrónicos en las actuaciones administrativas </w:t>
      </w:r>
      <w:r w:rsidR="007F53FC" w:rsidRPr="002C7DF7">
        <w:rPr>
          <w:rFonts w:ascii="Arial" w:eastAsia="Times New Roman" w:hAnsi="Arial" w:cs="Arial"/>
          <w:b/>
          <w:sz w:val="22"/>
          <w:szCs w:val="24"/>
          <w:lang w:val="es-ES_tradnl" w:eastAsia="es-ES_tradnl"/>
        </w:rPr>
        <w:t xml:space="preserve">contractuales </w:t>
      </w:r>
    </w:p>
    <w:p w14:paraId="49EDA1AC" w14:textId="77777777" w:rsidR="00E6102B" w:rsidRPr="00E6102B" w:rsidRDefault="00E6102B" w:rsidP="00E6102B">
      <w:pPr>
        <w:spacing w:line="276" w:lineRule="auto"/>
        <w:jc w:val="both"/>
        <w:rPr>
          <w:rFonts w:ascii="Arial" w:eastAsia="Calibri" w:hAnsi="Arial" w:cs="Arial"/>
          <w:sz w:val="22"/>
          <w:szCs w:val="24"/>
          <w:lang w:val="es-ES_tradnl" w:eastAsia="es-ES_tradnl"/>
        </w:rPr>
      </w:pPr>
    </w:p>
    <w:p w14:paraId="46C5355F" w14:textId="77777777" w:rsidR="007A1EEC" w:rsidRPr="002C7DF7" w:rsidRDefault="00E30212" w:rsidP="00E6102B">
      <w:pPr>
        <w:spacing w:line="276" w:lineRule="auto"/>
        <w:jc w:val="both"/>
        <w:rPr>
          <w:rFonts w:ascii="Arial" w:eastAsia="Calibri" w:hAnsi="Arial" w:cs="Arial"/>
          <w:sz w:val="22"/>
          <w:szCs w:val="24"/>
          <w:lang w:val="es-ES_tradnl" w:eastAsia="es-ES_tradnl"/>
        </w:rPr>
      </w:pPr>
      <w:r w:rsidRPr="002C7DF7">
        <w:rPr>
          <w:rFonts w:ascii="Arial" w:eastAsia="Calibri" w:hAnsi="Arial" w:cs="Arial"/>
          <w:sz w:val="22"/>
          <w:szCs w:val="24"/>
          <w:lang w:val="es-ES_tradnl" w:eastAsia="es-ES_tradnl"/>
        </w:rPr>
        <w:t xml:space="preserve">En concepto </w:t>
      </w:r>
      <w:r w:rsidR="00313AFC" w:rsidRPr="002C7DF7">
        <w:rPr>
          <w:rFonts w:ascii="Arial" w:eastAsia="Calibri" w:hAnsi="Arial" w:cs="Arial"/>
          <w:sz w:val="22"/>
          <w:szCs w:val="24"/>
          <w:lang w:val="es-ES_tradnl" w:eastAsia="es-ES_tradnl"/>
        </w:rPr>
        <w:t>C-296 de 2020</w:t>
      </w:r>
      <w:r w:rsidR="007F53FC" w:rsidRPr="002C7DF7">
        <w:rPr>
          <w:rFonts w:ascii="Arial" w:eastAsia="Calibri" w:hAnsi="Arial" w:cs="Arial"/>
          <w:sz w:val="22"/>
          <w:szCs w:val="24"/>
          <w:lang w:val="es-ES_tradnl" w:eastAsia="es-ES_tradnl"/>
        </w:rPr>
        <w:t>, esta Agencia analizó el tema relativo al uso de los medios electrónicos en las actuaciones administrativas contractuales. Lo anterior</w:t>
      </w:r>
      <w:r w:rsidR="00FC6C83" w:rsidRPr="002C7DF7">
        <w:rPr>
          <w:rFonts w:ascii="Arial" w:eastAsia="Calibri" w:hAnsi="Arial" w:cs="Arial"/>
          <w:sz w:val="22"/>
          <w:szCs w:val="24"/>
          <w:lang w:val="es-ES_tradnl" w:eastAsia="es-ES_tradnl"/>
        </w:rPr>
        <w:t>, poniendo de presente</w:t>
      </w:r>
      <w:r w:rsidR="007F53FC" w:rsidRPr="00E6102B">
        <w:rPr>
          <w:rFonts w:ascii="Arial" w:eastAsia="Calibri" w:hAnsi="Arial" w:cs="Arial"/>
          <w:sz w:val="22"/>
          <w:szCs w:val="24"/>
          <w:lang w:val="es-ES_tradnl" w:eastAsia="es-ES_tradnl"/>
        </w:rPr>
        <w:t xml:space="preserve"> la tendencia de simplificación de los trámites y la cultura del cero papel</w:t>
      </w:r>
      <w:r w:rsidR="00FC6C83" w:rsidRPr="002C7DF7">
        <w:rPr>
          <w:rFonts w:ascii="Arial" w:eastAsia="Calibri" w:hAnsi="Arial" w:cs="Arial"/>
          <w:sz w:val="22"/>
          <w:szCs w:val="24"/>
          <w:lang w:val="es-ES_tradnl" w:eastAsia="es-ES_tradnl"/>
        </w:rPr>
        <w:t xml:space="preserve">. </w:t>
      </w:r>
    </w:p>
    <w:p w14:paraId="44F6922F" w14:textId="2F0B3B8B" w:rsidR="000E43A2" w:rsidRPr="002C7DF7" w:rsidRDefault="00FE27E8" w:rsidP="000E43A2">
      <w:pPr>
        <w:spacing w:before="120" w:after="120" w:line="276" w:lineRule="auto"/>
        <w:ind w:firstLine="709"/>
        <w:jc w:val="both"/>
        <w:rPr>
          <w:rFonts w:ascii="Arial" w:eastAsia="Calibri" w:hAnsi="Arial" w:cs="Arial"/>
          <w:sz w:val="22"/>
          <w:szCs w:val="24"/>
          <w:lang w:val="es-ES_tradnl" w:eastAsia="es-ES_tradnl"/>
        </w:rPr>
      </w:pPr>
      <w:r>
        <w:rPr>
          <w:rFonts w:ascii="Arial" w:eastAsia="Calibri" w:hAnsi="Arial" w:cs="Arial"/>
          <w:sz w:val="22"/>
          <w:szCs w:val="24"/>
          <w:lang w:val="es-ES_tradnl" w:eastAsia="es-ES_tradnl"/>
        </w:rPr>
        <w:t>A propósito</w:t>
      </w:r>
      <w:r w:rsidR="00FC6C83" w:rsidRPr="002C7DF7">
        <w:rPr>
          <w:rFonts w:ascii="Arial" w:eastAsia="Calibri" w:hAnsi="Arial" w:cs="Arial"/>
          <w:sz w:val="22"/>
          <w:szCs w:val="24"/>
          <w:lang w:val="es-ES_tradnl" w:eastAsia="es-ES_tradnl"/>
        </w:rPr>
        <w:t xml:space="preserve"> de esta consulta</w:t>
      </w:r>
      <w:r>
        <w:rPr>
          <w:rFonts w:ascii="Arial" w:eastAsia="Calibri" w:hAnsi="Arial" w:cs="Arial"/>
          <w:sz w:val="22"/>
          <w:szCs w:val="24"/>
          <w:lang w:val="es-ES_tradnl" w:eastAsia="es-ES_tradnl"/>
        </w:rPr>
        <w:t>,</w:t>
      </w:r>
      <w:r w:rsidR="00FC6C83" w:rsidRPr="002C7DF7">
        <w:rPr>
          <w:rFonts w:ascii="Arial" w:eastAsia="Calibri" w:hAnsi="Arial" w:cs="Arial"/>
          <w:sz w:val="22"/>
          <w:szCs w:val="24"/>
          <w:lang w:val="es-ES_tradnl" w:eastAsia="es-ES_tradnl"/>
        </w:rPr>
        <w:t xml:space="preserve"> se considera pertinente </w:t>
      </w:r>
      <w:r w:rsidR="007A1EEC" w:rsidRPr="002C7DF7">
        <w:rPr>
          <w:rFonts w:ascii="Arial" w:eastAsia="Calibri" w:hAnsi="Arial" w:cs="Arial"/>
          <w:sz w:val="22"/>
          <w:szCs w:val="24"/>
          <w:lang w:val="es-ES_tradnl" w:eastAsia="es-ES_tradnl"/>
        </w:rPr>
        <w:t xml:space="preserve">recordar que </w:t>
      </w:r>
      <w:r w:rsidR="005F6D86" w:rsidRPr="002C7DF7">
        <w:rPr>
          <w:rFonts w:ascii="Arial" w:eastAsia="Calibri" w:hAnsi="Arial" w:cs="Arial"/>
          <w:sz w:val="22"/>
          <w:szCs w:val="24"/>
          <w:lang w:val="es-ES_tradnl" w:eastAsia="es-ES_tradnl"/>
        </w:rPr>
        <w:t>en nuestro ordenamiento jurídico, d</w:t>
      </w:r>
      <w:r w:rsidR="00E6102B" w:rsidRPr="00E6102B">
        <w:rPr>
          <w:rFonts w:ascii="Arial" w:eastAsia="Calibri" w:hAnsi="Arial" w:cs="Arial"/>
          <w:sz w:val="22"/>
          <w:szCs w:val="24"/>
          <w:lang w:val="es-ES_tradnl" w:eastAsia="es-ES_tradnl"/>
        </w:rPr>
        <w:t>esde hace varios años</w:t>
      </w:r>
      <w:r>
        <w:rPr>
          <w:rFonts w:ascii="Arial" w:eastAsia="Calibri" w:hAnsi="Arial" w:cs="Arial"/>
          <w:sz w:val="22"/>
          <w:szCs w:val="24"/>
          <w:lang w:val="es-ES_tradnl" w:eastAsia="es-ES_tradnl"/>
        </w:rPr>
        <w:t>,</w:t>
      </w:r>
      <w:r w:rsidR="00E6102B" w:rsidRPr="00E6102B">
        <w:rPr>
          <w:rFonts w:ascii="Arial" w:eastAsia="Calibri" w:hAnsi="Arial" w:cs="Arial"/>
          <w:sz w:val="22"/>
          <w:szCs w:val="24"/>
          <w:lang w:val="es-ES_tradnl" w:eastAsia="es-ES_tradnl"/>
        </w:rPr>
        <w:t xml:space="preserve"> se ha presentado una tendencia consistente en la eliminación de los trámites innecesarios relacionados con las actuaciones que se adelantan ante las autoridades. </w:t>
      </w:r>
      <w:r w:rsidR="000E43A2" w:rsidRPr="002C7DF7">
        <w:rPr>
          <w:rFonts w:ascii="Arial" w:eastAsia="Calibri" w:hAnsi="Arial" w:cs="Arial"/>
          <w:sz w:val="22"/>
          <w:szCs w:val="24"/>
          <w:lang w:val="es-ES_tradnl" w:eastAsia="es-ES_tradnl"/>
        </w:rPr>
        <w:t xml:space="preserve">Con ello se ha buscado </w:t>
      </w:r>
      <w:r w:rsidR="00E6102B" w:rsidRPr="00E6102B">
        <w:rPr>
          <w:rFonts w:ascii="Arial" w:eastAsia="Calibri" w:hAnsi="Arial" w:cs="Arial"/>
          <w:sz w:val="22"/>
          <w:szCs w:val="24"/>
          <w:lang w:val="es-ES_tradnl" w:eastAsia="es-ES_tradnl"/>
        </w:rPr>
        <w:t>que las personas tengan una mejor calidad de vida, como resultado de la facilidad para realizar los trámites en el Estado, de manera que puedan utilizar este tiempo en otras actividades.</w:t>
      </w:r>
    </w:p>
    <w:p w14:paraId="4D38177F" w14:textId="57A01FB6" w:rsidR="00E6102B" w:rsidRPr="002C7DF7" w:rsidRDefault="000E43A2" w:rsidP="00F922DE">
      <w:pPr>
        <w:spacing w:before="120" w:after="120" w:line="276" w:lineRule="auto"/>
        <w:ind w:firstLine="709"/>
        <w:jc w:val="both"/>
        <w:rPr>
          <w:rFonts w:ascii="Arial" w:eastAsia="Calibri" w:hAnsi="Arial" w:cs="Arial"/>
          <w:sz w:val="22"/>
          <w:szCs w:val="24"/>
          <w:lang w:val="es-ES_tradnl" w:eastAsia="es-ES_tradnl"/>
        </w:rPr>
      </w:pPr>
      <w:r w:rsidRPr="002C7DF7">
        <w:rPr>
          <w:rFonts w:ascii="Arial" w:eastAsia="Calibri" w:hAnsi="Arial" w:cs="Arial"/>
          <w:sz w:val="22"/>
          <w:szCs w:val="24"/>
          <w:lang w:val="es-ES_tradnl" w:eastAsia="es-ES_tradnl"/>
        </w:rPr>
        <w:t xml:space="preserve">En este orden de ideas, </w:t>
      </w:r>
      <w:r w:rsidR="00F922DE" w:rsidRPr="002C7DF7">
        <w:rPr>
          <w:rFonts w:ascii="Arial" w:eastAsia="Calibri" w:hAnsi="Arial" w:cs="Arial"/>
          <w:sz w:val="22"/>
          <w:szCs w:val="24"/>
          <w:lang w:val="es-ES_tradnl" w:eastAsia="es-ES_tradnl"/>
        </w:rPr>
        <w:t xml:space="preserve">es evidente que actualmente </w:t>
      </w:r>
      <w:r w:rsidR="00E6102B" w:rsidRPr="00E6102B">
        <w:rPr>
          <w:rFonts w:ascii="Arial" w:eastAsia="Calibri" w:hAnsi="Arial" w:cs="Arial"/>
          <w:sz w:val="22"/>
          <w:szCs w:val="24"/>
          <w:lang w:val="es-ES_tradnl" w:eastAsia="es-ES_tradnl"/>
        </w:rPr>
        <w:t>se viene produciendo una inversión en la lógica que rige la relación de los ciudadanos con el Estado: i) en lugar de la presencialidad, se ha comenzado a privilegiar la virtualidad y ii) del reconocimiento de validez y autenticidad, exclusivamente, a la documentación física, hoy también se admiten dichos atributos respecto de la documentación electrónica.</w:t>
      </w:r>
    </w:p>
    <w:p w14:paraId="3D6A07A6" w14:textId="77777777" w:rsidR="003E5635" w:rsidRPr="002C7DF7" w:rsidRDefault="00F922DE" w:rsidP="003E5635">
      <w:pPr>
        <w:spacing w:before="120" w:after="120" w:line="276" w:lineRule="auto"/>
        <w:ind w:firstLine="709"/>
        <w:jc w:val="both"/>
        <w:rPr>
          <w:rFonts w:ascii="Arial" w:eastAsia="Calibri" w:hAnsi="Arial" w:cs="Arial"/>
          <w:sz w:val="22"/>
          <w:szCs w:val="24"/>
          <w:lang w:val="es-ES_tradnl" w:eastAsia="es-ES_tradnl"/>
        </w:rPr>
      </w:pPr>
      <w:r w:rsidRPr="002C7DF7">
        <w:rPr>
          <w:rFonts w:ascii="Arial" w:eastAsia="Calibri" w:hAnsi="Arial" w:cs="Arial"/>
          <w:sz w:val="22"/>
          <w:szCs w:val="24"/>
          <w:lang w:val="es-ES_tradnl" w:eastAsia="es-ES_tradnl"/>
        </w:rPr>
        <w:t xml:space="preserve">Lo anterior se puede constatar fácilmente </w:t>
      </w:r>
      <w:r w:rsidR="008253F9" w:rsidRPr="002C7DF7">
        <w:rPr>
          <w:rFonts w:ascii="Arial" w:eastAsia="Calibri" w:hAnsi="Arial" w:cs="Arial"/>
          <w:sz w:val="22"/>
          <w:szCs w:val="24"/>
          <w:lang w:val="es-ES_tradnl" w:eastAsia="es-ES_tradnl"/>
        </w:rPr>
        <w:t xml:space="preserve">al realizar un análisis de la normativa en la materia. En efecto, </w:t>
      </w:r>
      <w:r w:rsidR="00067D22" w:rsidRPr="002C7DF7">
        <w:rPr>
          <w:rFonts w:ascii="Arial" w:eastAsia="Calibri" w:hAnsi="Arial" w:cs="Arial"/>
          <w:sz w:val="22"/>
          <w:szCs w:val="24"/>
          <w:lang w:val="es-ES_tradnl" w:eastAsia="es-ES_tradnl"/>
        </w:rPr>
        <w:t xml:space="preserve">el conjunto de normas </w:t>
      </w:r>
      <w:r w:rsidR="00B27E0C" w:rsidRPr="002C7DF7">
        <w:rPr>
          <w:rFonts w:ascii="Arial" w:eastAsia="Calibri" w:hAnsi="Arial" w:cs="Arial"/>
          <w:sz w:val="22"/>
          <w:szCs w:val="24"/>
          <w:lang w:val="es-ES_tradnl" w:eastAsia="es-ES_tradnl"/>
        </w:rPr>
        <w:t>«</w:t>
      </w:r>
      <w:r w:rsidR="00067D22" w:rsidRPr="002C7DF7">
        <w:rPr>
          <w:rFonts w:ascii="Arial" w:eastAsia="Calibri" w:hAnsi="Arial" w:cs="Arial"/>
          <w:sz w:val="22"/>
          <w:szCs w:val="24"/>
          <w:lang w:val="es-ES_tradnl" w:eastAsia="es-ES_tradnl"/>
        </w:rPr>
        <w:t>antitr</w:t>
      </w:r>
      <w:r w:rsidR="00133212" w:rsidRPr="002C7DF7">
        <w:rPr>
          <w:rFonts w:ascii="Arial" w:eastAsia="Calibri" w:hAnsi="Arial" w:cs="Arial"/>
          <w:sz w:val="22"/>
          <w:szCs w:val="24"/>
          <w:lang w:val="es-ES_tradnl" w:eastAsia="es-ES_tradnl"/>
        </w:rPr>
        <w:t>á</w:t>
      </w:r>
      <w:r w:rsidR="00067D22" w:rsidRPr="002C7DF7">
        <w:rPr>
          <w:rFonts w:ascii="Arial" w:eastAsia="Calibri" w:hAnsi="Arial" w:cs="Arial"/>
          <w:sz w:val="22"/>
          <w:szCs w:val="24"/>
          <w:lang w:val="es-ES_tradnl" w:eastAsia="es-ES_tradnl"/>
        </w:rPr>
        <w:t>mites</w:t>
      </w:r>
      <w:r w:rsidR="00860D89" w:rsidRPr="002C7DF7">
        <w:rPr>
          <w:rFonts w:ascii="Arial" w:eastAsia="Calibri" w:hAnsi="Arial" w:cs="Arial"/>
          <w:sz w:val="22"/>
          <w:szCs w:val="24"/>
          <w:lang w:val="es-ES_tradnl" w:eastAsia="es-ES_tradnl"/>
        </w:rPr>
        <w:t>»</w:t>
      </w:r>
      <w:r w:rsidR="00133212" w:rsidRPr="002C7DF7">
        <w:rPr>
          <w:rFonts w:ascii="Arial" w:eastAsia="Calibri" w:hAnsi="Arial" w:cs="Arial"/>
          <w:sz w:val="22"/>
          <w:szCs w:val="24"/>
          <w:lang w:val="es-ES_tradnl" w:eastAsia="es-ES_tradnl"/>
        </w:rPr>
        <w:t xml:space="preserve"> </w:t>
      </w:r>
      <w:r w:rsidR="006A016B" w:rsidRPr="002C7DF7">
        <w:rPr>
          <w:rFonts w:ascii="Arial" w:eastAsia="Calibri" w:hAnsi="Arial" w:cs="Arial"/>
          <w:sz w:val="22"/>
          <w:szCs w:val="24"/>
          <w:lang w:val="es-ES_tradnl" w:eastAsia="es-ES_tradnl"/>
        </w:rPr>
        <w:t>conformado, entre otras, por el</w:t>
      </w:r>
      <w:r w:rsidR="00860D89" w:rsidRPr="002C7DF7">
        <w:rPr>
          <w:rFonts w:ascii="Arial" w:eastAsia="Calibri" w:hAnsi="Arial" w:cs="Arial"/>
          <w:sz w:val="22"/>
          <w:szCs w:val="24"/>
          <w:lang w:val="es-ES_tradnl" w:eastAsia="es-ES_tradnl"/>
        </w:rPr>
        <w:t xml:space="preserve"> </w:t>
      </w:r>
      <w:r w:rsidR="00871048" w:rsidRPr="002C7DF7">
        <w:rPr>
          <w:rFonts w:ascii="Arial" w:eastAsia="Calibri" w:hAnsi="Arial" w:cs="Arial"/>
          <w:sz w:val="22"/>
          <w:szCs w:val="24"/>
          <w:lang w:val="es-ES_tradnl" w:eastAsia="es-ES_tradnl"/>
        </w:rPr>
        <w:t>Decreto 2150 de 1995</w:t>
      </w:r>
      <w:r w:rsidR="008C4C93" w:rsidRPr="002C7DF7">
        <w:rPr>
          <w:rFonts w:ascii="Arial" w:eastAsia="Calibri" w:hAnsi="Arial" w:cs="Arial"/>
          <w:sz w:val="22"/>
          <w:szCs w:val="24"/>
          <w:lang w:val="es-ES_tradnl" w:eastAsia="es-ES_tradnl"/>
        </w:rPr>
        <w:t xml:space="preserve">, la Ley 962 de 2005, </w:t>
      </w:r>
      <w:r w:rsidR="000C38EC" w:rsidRPr="002C7DF7">
        <w:rPr>
          <w:rFonts w:ascii="Arial" w:eastAsia="Calibri" w:hAnsi="Arial" w:cs="Arial"/>
          <w:sz w:val="22"/>
          <w:szCs w:val="24"/>
          <w:lang w:val="es-ES_tradnl" w:eastAsia="es-ES_tradnl"/>
        </w:rPr>
        <w:t>el Decreto 19 de 2012</w:t>
      </w:r>
      <w:r w:rsidR="003E5635" w:rsidRPr="002C7DF7">
        <w:rPr>
          <w:rFonts w:ascii="Arial" w:eastAsia="Calibri" w:hAnsi="Arial" w:cs="Arial"/>
          <w:sz w:val="22"/>
          <w:szCs w:val="24"/>
          <w:lang w:val="es-ES_tradnl" w:eastAsia="es-ES_tradnl"/>
        </w:rPr>
        <w:t xml:space="preserve"> y el Decreto 2106 de 2019</w:t>
      </w:r>
      <w:r w:rsidR="006A016B" w:rsidRPr="002C7DF7">
        <w:rPr>
          <w:rFonts w:ascii="Arial" w:eastAsia="Calibri" w:hAnsi="Arial" w:cs="Arial"/>
          <w:sz w:val="22"/>
          <w:szCs w:val="24"/>
          <w:lang w:val="es-ES_tradnl" w:eastAsia="es-ES_tradnl"/>
        </w:rPr>
        <w:t xml:space="preserve"> son coincidentes en reivindicar el papel de los medios electrónicos en las actuaciones administrativas generales y en aquellas contractuales.</w:t>
      </w:r>
      <w:r w:rsidR="00067D22" w:rsidRPr="002C7DF7">
        <w:rPr>
          <w:rFonts w:ascii="Arial" w:eastAsia="Calibri" w:hAnsi="Arial" w:cs="Arial"/>
          <w:sz w:val="22"/>
          <w:szCs w:val="24"/>
          <w:lang w:val="es-ES_tradnl" w:eastAsia="es-ES_tradnl"/>
        </w:rPr>
        <w:t xml:space="preserve"> </w:t>
      </w:r>
    </w:p>
    <w:p w14:paraId="304EE9AD" w14:textId="5CF80B5A" w:rsidR="00D92FD3" w:rsidRPr="002C7DF7" w:rsidRDefault="00E6102B" w:rsidP="00D92FD3">
      <w:pPr>
        <w:spacing w:before="120" w:after="120" w:line="276" w:lineRule="auto"/>
        <w:ind w:firstLine="709"/>
        <w:jc w:val="both"/>
        <w:rPr>
          <w:rFonts w:ascii="Arial" w:eastAsia="Calibri" w:hAnsi="Arial" w:cs="Arial"/>
          <w:sz w:val="22"/>
          <w:szCs w:val="24"/>
          <w:lang w:val="es-ES_tradnl" w:eastAsia="es-ES_tradnl"/>
        </w:rPr>
      </w:pPr>
      <w:r w:rsidRPr="00E6102B">
        <w:rPr>
          <w:rFonts w:ascii="Arial" w:eastAsia="Calibri" w:hAnsi="Arial" w:cs="Arial"/>
          <w:sz w:val="22"/>
          <w:szCs w:val="24"/>
          <w:lang w:val="es-ES_tradnl" w:eastAsia="es-ES_tradnl"/>
        </w:rPr>
        <w:t xml:space="preserve">Pero no solo las disposiciones que integran </w:t>
      </w:r>
      <w:r w:rsidR="00D92FD3" w:rsidRPr="002C7DF7">
        <w:rPr>
          <w:rFonts w:ascii="Arial" w:eastAsia="Calibri" w:hAnsi="Arial" w:cs="Arial"/>
          <w:sz w:val="22"/>
          <w:szCs w:val="24"/>
          <w:lang w:val="es-ES_tradnl" w:eastAsia="es-ES_tradnl"/>
        </w:rPr>
        <w:t>la</w:t>
      </w:r>
      <w:r w:rsidRPr="00E6102B">
        <w:rPr>
          <w:rFonts w:ascii="Arial" w:eastAsia="Calibri" w:hAnsi="Arial" w:cs="Arial"/>
          <w:sz w:val="22"/>
          <w:szCs w:val="24"/>
          <w:lang w:val="es-ES_tradnl" w:eastAsia="es-ES_tradnl"/>
        </w:rPr>
        <w:t xml:space="preserve"> normativa «antitrámites»</w:t>
      </w:r>
      <w:r w:rsidR="007F4941" w:rsidRPr="002C7DF7">
        <w:rPr>
          <w:rFonts w:ascii="Arial" w:eastAsia="Calibri" w:hAnsi="Arial" w:cs="Arial"/>
          <w:sz w:val="22"/>
          <w:szCs w:val="24"/>
          <w:lang w:val="es-ES_tradnl" w:eastAsia="es-ES_tradnl"/>
        </w:rPr>
        <w:t xml:space="preserve"> </w:t>
      </w:r>
      <w:r w:rsidRPr="00E6102B">
        <w:rPr>
          <w:rFonts w:ascii="Arial" w:eastAsia="Calibri" w:hAnsi="Arial" w:cs="Arial"/>
          <w:sz w:val="22"/>
          <w:szCs w:val="24"/>
          <w:lang w:val="es-ES_tradnl" w:eastAsia="es-ES_tradnl"/>
        </w:rPr>
        <w:t xml:space="preserve">han sido las que han permitido o exigido el uso de medios electrónicos en las actuaciones </w:t>
      </w:r>
      <w:r w:rsidRPr="00E6102B">
        <w:rPr>
          <w:rFonts w:ascii="Arial" w:eastAsia="Calibri" w:hAnsi="Arial" w:cs="Arial"/>
          <w:sz w:val="22"/>
          <w:szCs w:val="24"/>
          <w:lang w:val="es-ES_tradnl" w:eastAsia="es-ES_tradnl"/>
        </w:rPr>
        <w:lastRenderedPageBreak/>
        <w:t xml:space="preserve">administrativas. </w:t>
      </w:r>
      <w:r w:rsidR="00591901">
        <w:rPr>
          <w:rFonts w:ascii="Arial" w:eastAsia="Calibri" w:hAnsi="Arial" w:cs="Arial"/>
          <w:sz w:val="22"/>
          <w:szCs w:val="24"/>
          <w:lang w:val="es-ES_tradnl" w:eastAsia="es-ES_tradnl"/>
        </w:rPr>
        <w:t>En ese mismo sentido</w:t>
      </w:r>
      <w:r w:rsidRPr="00E6102B">
        <w:rPr>
          <w:rFonts w:ascii="Arial" w:eastAsia="Calibri" w:hAnsi="Arial" w:cs="Arial"/>
          <w:sz w:val="22"/>
          <w:szCs w:val="24"/>
          <w:lang w:val="es-ES_tradnl" w:eastAsia="es-ES_tradnl"/>
        </w:rPr>
        <w:t xml:space="preserve"> lo han hecho: la Ley 527 de 1999, la Ley 1150 de 2007, la Ley 1341 de 2009 y la Ley 1437 de 2011</w:t>
      </w:r>
      <w:r w:rsidR="00D92FD3" w:rsidRPr="002C7DF7">
        <w:rPr>
          <w:rStyle w:val="Refdenotaalpie"/>
          <w:rFonts w:ascii="Arial" w:eastAsia="Calibri" w:hAnsi="Arial" w:cs="Arial"/>
          <w:sz w:val="22"/>
          <w:szCs w:val="24"/>
          <w:lang w:val="es-ES_tradnl" w:eastAsia="es-ES_tradnl"/>
        </w:rPr>
        <w:footnoteReference w:id="6"/>
      </w:r>
      <w:r w:rsidR="00D92FD3" w:rsidRPr="002C7DF7">
        <w:rPr>
          <w:rFonts w:ascii="Arial" w:eastAsia="Calibri" w:hAnsi="Arial" w:cs="Arial"/>
          <w:sz w:val="22"/>
          <w:szCs w:val="24"/>
          <w:lang w:val="es-ES_tradnl" w:eastAsia="es-ES_tradnl"/>
        </w:rPr>
        <w:t>.</w:t>
      </w:r>
    </w:p>
    <w:p w14:paraId="06348760" w14:textId="32D85CF4" w:rsidR="00A75C92" w:rsidRPr="00E6102B" w:rsidRDefault="00A93369" w:rsidP="00D92FD3">
      <w:pPr>
        <w:spacing w:before="120" w:after="120" w:line="276" w:lineRule="auto"/>
        <w:ind w:firstLine="709"/>
        <w:jc w:val="both"/>
        <w:rPr>
          <w:rFonts w:ascii="Arial" w:eastAsia="Calibri" w:hAnsi="Arial" w:cs="Arial"/>
          <w:sz w:val="22"/>
          <w:szCs w:val="24"/>
          <w:lang w:val="es-ES_tradnl" w:eastAsia="es-ES_tradnl"/>
        </w:rPr>
      </w:pPr>
      <w:r w:rsidRPr="002C7DF7">
        <w:rPr>
          <w:rFonts w:ascii="Arial" w:eastAsia="Calibri" w:hAnsi="Arial" w:cs="Arial"/>
          <w:sz w:val="22"/>
          <w:szCs w:val="24"/>
          <w:lang w:val="es-ES_tradnl" w:eastAsia="es-ES_tradnl"/>
        </w:rPr>
        <w:t xml:space="preserve">Como se observa, según </w:t>
      </w:r>
      <w:r w:rsidR="00D92FD3" w:rsidRPr="002C7DF7">
        <w:rPr>
          <w:rFonts w:ascii="Arial" w:eastAsia="Calibri" w:hAnsi="Arial" w:cs="Arial"/>
          <w:sz w:val="22"/>
          <w:szCs w:val="24"/>
          <w:lang w:val="es-ES_tradnl" w:eastAsia="es-ES_tradnl"/>
        </w:rPr>
        <w:t>el</w:t>
      </w:r>
      <w:r w:rsidRPr="002C7DF7">
        <w:rPr>
          <w:rFonts w:ascii="Arial" w:eastAsia="Calibri" w:hAnsi="Arial" w:cs="Arial"/>
          <w:sz w:val="22"/>
          <w:szCs w:val="24"/>
          <w:lang w:val="es-ES_tradnl" w:eastAsia="es-ES_tradnl"/>
        </w:rPr>
        <w:t xml:space="preserve"> anterior</w:t>
      </w:r>
      <w:r w:rsidR="00D92FD3" w:rsidRPr="002C7DF7">
        <w:rPr>
          <w:rFonts w:ascii="Arial" w:eastAsia="Calibri" w:hAnsi="Arial" w:cs="Arial"/>
          <w:sz w:val="22"/>
          <w:szCs w:val="24"/>
          <w:lang w:val="es-ES_tradnl" w:eastAsia="es-ES_tradnl"/>
        </w:rPr>
        <w:t xml:space="preserve"> recuento normativo</w:t>
      </w:r>
      <w:r w:rsidRPr="002C7DF7">
        <w:rPr>
          <w:rFonts w:ascii="Arial" w:eastAsia="Calibri" w:hAnsi="Arial" w:cs="Arial"/>
          <w:sz w:val="22"/>
          <w:szCs w:val="24"/>
          <w:lang w:val="es-ES_tradnl" w:eastAsia="es-ES_tradnl"/>
        </w:rPr>
        <w:t xml:space="preserve">, resulta claro que </w:t>
      </w:r>
      <w:r w:rsidR="001A4503" w:rsidRPr="002C7DF7">
        <w:rPr>
          <w:rFonts w:ascii="Arial" w:eastAsia="Calibri" w:hAnsi="Arial" w:cs="Arial"/>
          <w:sz w:val="22"/>
          <w:szCs w:val="24"/>
          <w:lang w:val="es-ES_tradnl" w:eastAsia="es-ES_tradnl"/>
        </w:rPr>
        <w:t xml:space="preserve">nuestro ordenamiento jurídico permite que en la actividad contractual de las entidades estatales </w:t>
      </w:r>
      <w:r w:rsidRPr="002C7DF7">
        <w:rPr>
          <w:rFonts w:ascii="Arial" w:eastAsia="Calibri" w:hAnsi="Arial" w:cs="Arial"/>
          <w:sz w:val="22"/>
          <w:szCs w:val="24"/>
          <w:lang w:val="es-ES_tradnl" w:eastAsia="es-ES_tradnl"/>
        </w:rPr>
        <w:t xml:space="preserve">los procedimientos </w:t>
      </w:r>
      <w:r w:rsidR="001A4503" w:rsidRPr="002C7DF7">
        <w:rPr>
          <w:rFonts w:ascii="Arial" w:eastAsia="Calibri" w:hAnsi="Arial" w:cs="Arial"/>
          <w:sz w:val="22"/>
          <w:szCs w:val="24"/>
          <w:lang w:val="es-ES_tradnl" w:eastAsia="es-ES_tradnl"/>
        </w:rPr>
        <w:t>administrativos necesarios</w:t>
      </w:r>
      <w:r w:rsidRPr="002C7DF7">
        <w:rPr>
          <w:rFonts w:ascii="Arial" w:eastAsia="Calibri" w:hAnsi="Arial" w:cs="Arial"/>
          <w:sz w:val="22"/>
          <w:szCs w:val="24"/>
          <w:lang w:val="es-ES_tradnl" w:eastAsia="es-ES_tradnl"/>
        </w:rPr>
        <w:t xml:space="preserve"> se</w:t>
      </w:r>
      <w:r w:rsidR="001A4503" w:rsidRPr="002C7DF7">
        <w:rPr>
          <w:rFonts w:ascii="Arial" w:eastAsia="Calibri" w:hAnsi="Arial" w:cs="Arial"/>
          <w:sz w:val="22"/>
          <w:szCs w:val="24"/>
          <w:lang w:val="es-ES_tradnl" w:eastAsia="es-ES_tradnl"/>
        </w:rPr>
        <w:t>an</w:t>
      </w:r>
      <w:r w:rsidRPr="002C7DF7">
        <w:rPr>
          <w:rFonts w:ascii="Arial" w:eastAsia="Calibri" w:hAnsi="Arial" w:cs="Arial"/>
          <w:sz w:val="22"/>
          <w:szCs w:val="24"/>
          <w:lang w:val="es-ES_tradnl" w:eastAsia="es-ES_tradnl"/>
        </w:rPr>
        <w:t xml:space="preserve"> reali</w:t>
      </w:r>
      <w:r w:rsidR="001A4503" w:rsidRPr="002C7DF7">
        <w:rPr>
          <w:rFonts w:ascii="Arial" w:eastAsia="Calibri" w:hAnsi="Arial" w:cs="Arial"/>
          <w:sz w:val="22"/>
          <w:szCs w:val="24"/>
          <w:lang w:val="es-ES_tradnl" w:eastAsia="es-ES_tradnl"/>
        </w:rPr>
        <w:t>zados valiéndose de los</w:t>
      </w:r>
      <w:r w:rsidRPr="002C7DF7">
        <w:rPr>
          <w:rFonts w:ascii="Arial" w:eastAsia="Calibri" w:hAnsi="Arial" w:cs="Arial"/>
          <w:sz w:val="22"/>
          <w:szCs w:val="24"/>
          <w:lang w:val="es-ES_tradnl" w:eastAsia="es-ES_tradnl"/>
        </w:rPr>
        <w:t xml:space="preserve"> medios electrónicos; medios en los que cabe</w:t>
      </w:r>
      <w:r w:rsidR="00D92FD3" w:rsidRPr="002C7DF7">
        <w:rPr>
          <w:rFonts w:ascii="Arial" w:eastAsia="Calibri" w:hAnsi="Arial" w:cs="Arial"/>
          <w:sz w:val="22"/>
          <w:szCs w:val="24"/>
          <w:lang w:val="es-ES_tradnl" w:eastAsia="es-ES_tradnl"/>
        </w:rPr>
        <w:t xml:space="preserve"> </w:t>
      </w:r>
      <w:r w:rsidRPr="002C7DF7">
        <w:rPr>
          <w:rFonts w:ascii="Arial" w:eastAsia="Calibri" w:hAnsi="Arial" w:cs="Arial"/>
          <w:sz w:val="22"/>
          <w:szCs w:val="24"/>
          <w:lang w:val="es-ES_tradnl" w:eastAsia="es-ES_tradnl"/>
        </w:rPr>
        <w:t>el uso d</w:t>
      </w:r>
      <w:r w:rsidR="00AF3434" w:rsidRPr="002C7DF7">
        <w:rPr>
          <w:rFonts w:ascii="Arial" w:eastAsia="Calibri" w:hAnsi="Arial" w:cs="Arial"/>
          <w:sz w:val="22"/>
          <w:szCs w:val="24"/>
          <w:lang w:val="es-ES_tradnl" w:eastAsia="es-ES_tradnl"/>
        </w:rPr>
        <w:t>e las firmas electrónicas o digitales</w:t>
      </w:r>
      <w:r w:rsidR="00D92FD3" w:rsidRPr="002C7DF7">
        <w:rPr>
          <w:rFonts w:ascii="Arial" w:eastAsia="Calibri" w:hAnsi="Arial" w:cs="Arial"/>
          <w:sz w:val="22"/>
          <w:szCs w:val="24"/>
          <w:lang w:val="es-ES_tradnl" w:eastAsia="es-ES_tradnl"/>
        </w:rPr>
        <w:t>, tal como se pasa a precisar.</w:t>
      </w:r>
    </w:p>
    <w:p w14:paraId="3B24467E" w14:textId="6F326516" w:rsidR="002D081D" w:rsidRPr="002D081D" w:rsidRDefault="002D081D" w:rsidP="002D081D">
      <w:pPr>
        <w:spacing w:line="276" w:lineRule="auto"/>
        <w:jc w:val="both"/>
        <w:rPr>
          <w:rFonts w:ascii="Arial" w:eastAsia="Times New Roman" w:hAnsi="Arial" w:cs="Arial"/>
          <w:b/>
          <w:bCs/>
          <w:sz w:val="22"/>
          <w:lang w:val="es-ES_tradnl" w:eastAsia="es-ES_tradnl"/>
        </w:rPr>
      </w:pPr>
      <w:r w:rsidRPr="002D081D">
        <w:rPr>
          <w:rFonts w:ascii="Arial" w:eastAsia="Times New Roman" w:hAnsi="Arial" w:cs="Arial"/>
          <w:b/>
          <w:bCs/>
          <w:sz w:val="22"/>
          <w:lang w:val="es-ES_tradnl" w:eastAsia="es-ES_tradnl"/>
        </w:rPr>
        <w:t>2.</w:t>
      </w:r>
      <w:r w:rsidR="00B63739" w:rsidRPr="002C7DF7">
        <w:rPr>
          <w:rFonts w:ascii="Arial" w:eastAsia="Times New Roman" w:hAnsi="Arial" w:cs="Arial"/>
          <w:b/>
          <w:bCs/>
          <w:sz w:val="22"/>
          <w:lang w:val="es-ES_tradnl" w:eastAsia="es-ES_tradnl"/>
        </w:rPr>
        <w:t>3</w:t>
      </w:r>
      <w:r w:rsidRPr="002D081D">
        <w:rPr>
          <w:rFonts w:ascii="Arial" w:eastAsia="Times New Roman" w:hAnsi="Arial" w:cs="Arial"/>
          <w:b/>
          <w:bCs/>
          <w:sz w:val="22"/>
          <w:lang w:val="es-ES_tradnl" w:eastAsia="es-ES_tradnl"/>
        </w:rPr>
        <w:t xml:space="preserve">. La firma manuscrita y uso de la firma electrónica y digital </w:t>
      </w:r>
      <w:r w:rsidR="00D11259" w:rsidRPr="002C7DF7">
        <w:rPr>
          <w:rFonts w:ascii="Arial" w:eastAsia="Calibri" w:hAnsi="Arial" w:cs="Arial"/>
          <w:b/>
          <w:bCs/>
          <w:sz w:val="22"/>
          <w:lang w:val="es-ES_tradnl"/>
        </w:rPr>
        <w:t>en la actividad contractual del Estado</w:t>
      </w:r>
    </w:p>
    <w:p w14:paraId="79B11887" w14:textId="579B052D" w:rsidR="002D081D" w:rsidRPr="002C7DF7" w:rsidRDefault="002D081D" w:rsidP="002D081D">
      <w:pPr>
        <w:spacing w:line="276" w:lineRule="auto"/>
        <w:jc w:val="both"/>
        <w:rPr>
          <w:rFonts w:ascii="Arial" w:eastAsia="Calibri" w:hAnsi="Arial" w:cs="Arial"/>
          <w:sz w:val="22"/>
          <w:szCs w:val="24"/>
          <w:lang w:val="es-ES_tradnl" w:eastAsia="es-ES_tradnl"/>
        </w:rPr>
      </w:pPr>
    </w:p>
    <w:p w14:paraId="0A719623" w14:textId="77777777" w:rsidR="00EA1E23" w:rsidRPr="002C7DF7" w:rsidRDefault="00E40B2E" w:rsidP="002D081D">
      <w:pPr>
        <w:spacing w:line="276" w:lineRule="auto"/>
        <w:jc w:val="both"/>
        <w:rPr>
          <w:rFonts w:ascii="Arial" w:eastAsia="Calibri" w:hAnsi="Arial" w:cs="Arial"/>
          <w:sz w:val="22"/>
          <w:szCs w:val="24"/>
          <w:lang w:val="es-ES_tradnl" w:eastAsia="es-ES_tradnl"/>
        </w:rPr>
      </w:pPr>
      <w:r w:rsidRPr="002C7DF7">
        <w:rPr>
          <w:rFonts w:ascii="Arial" w:eastAsia="Calibri" w:hAnsi="Arial" w:cs="Arial"/>
          <w:sz w:val="22"/>
          <w:szCs w:val="24"/>
          <w:lang w:val="es-ES_tradnl" w:eastAsia="es-ES_tradnl"/>
        </w:rPr>
        <w:t xml:space="preserve">La Agencia Nacional de Contratación Pública − Colombia Compra Eficiente ha construido una línea consolidada, que se confirma en esta consulta, en relación con </w:t>
      </w:r>
      <w:r w:rsidR="00E41A41" w:rsidRPr="002C7DF7">
        <w:rPr>
          <w:rFonts w:ascii="Arial" w:eastAsia="Calibri" w:hAnsi="Arial" w:cs="Arial"/>
          <w:sz w:val="22"/>
          <w:szCs w:val="24"/>
          <w:lang w:val="es-ES_tradnl" w:eastAsia="es-ES_tradnl"/>
        </w:rPr>
        <w:t xml:space="preserve">la validez de la firma electrónica y digital en la actividad contractual del Estado. </w:t>
      </w:r>
      <w:r w:rsidR="005254A0" w:rsidRPr="002C7DF7">
        <w:rPr>
          <w:rFonts w:ascii="Arial" w:eastAsia="Calibri" w:hAnsi="Arial" w:cs="Arial"/>
          <w:sz w:val="22"/>
          <w:szCs w:val="24"/>
          <w:lang w:val="es-ES_tradnl" w:eastAsia="es-ES_tradnl"/>
        </w:rPr>
        <w:t>En</w:t>
      </w:r>
      <w:r w:rsidR="0067408B" w:rsidRPr="002C7DF7">
        <w:rPr>
          <w:rFonts w:ascii="Arial" w:eastAsia="Calibri" w:hAnsi="Arial" w:cs="Arial"/>
          <w:sz w:val="22"/>
          <w:szCs w:val="24"/>
          <w:lang w:val="es-ES_tradnl" w:eastAsia="es-ES_tradnl"/>
        </w:rPr>
        <w:t xml:space="preserve"> efecto, en</w:t>
      </w:r>
      <w:r w:rsidR="005254A0" w:rsidRPr="002C7DF7">
        <w:rPr>
          <w:rFonts w:ascii="Arial" w:eastAsia="Calibri" w:hAnsi="Arial" w:cs="Arial"/>
          <w:sz w:val="22"/>
          <w:szCs w:val="24"/>
          <w:lang w:val="es-ES_tradnl" w:eastAsia="es-ES_tradnl"/>
        </w:rPr>
        <w:t xml:space="preserve"> los </w:t>
      </w:r>
      <w:r w:rsidRPr="002C7DF7">
        <w:rPr>
          <w:rFonts w:ascii="Arial" w:eastAsia="Calibri" w:hAnsi="Arial" w:cs="Arial"/>
          <w:sz w:val="22"/>
          <w:szCs w:val="24"/>
          <w:lang w:val="es-ES_tradnl" w:eastAsia="es-ES_tradnl"/>
        </w:rPr>
        <w:t>concepto</w:t>
      </w:r>
      <w:r w:rsidR="005254A0" w:rsidRPr="002C7DF7">
        <w:rPr>
          <w:rFonts w:ascii="Arial" w:eastAsia="Calibri" w:hAnsi="Arial" w:cs="Arial"/>
          <w:sz w:val="22"/>
          <w:szCs w:val="24"/>
          <w:lang w:val="es-ES_tradnl" w:eastAsia="es-ES_tradnl"/>
        </w:rPr>
        <w:t>s</w:t>
      </w:r>
      <w:r w:rsidRPr="002C7DF7">
        <w:rPr>
          <w:rFonts w:ascii="Arial" w:eastAsia="Calibri" w:hAnsi="Arial" w:cs="Arial"/>
          <w:sz w:val="22"/>
          <w:szCs w:val="24"/>
          <w:lang w:val="es-ES_tradnl" w:eastAsia="es-ES_tradnl"/>
        </w:rPr>
        <w:t xml:space="preserve"> C-</w:t>
      </w:r>
      <w:r w:rsidR="005254A0" w:rsidRPr="002C7DF7">
        <w:rPr>
          <w:rFonts w:ascii="Arial" w:eastAsia="Calibri" w:hAnsi="Arial" w:cs="Arial"/>
          <w:sz w:val="22"/>
          <w:szCs w:val="24"/>
          <w:lang w:val="es-ES_tradnl" w:eastAsia="es-ES_tradnl"/>
        </w:rPr>
        <w:t xml:space="preserve">296 de 2020, </w:t>
      </w:r>
      <w:r w:rsidR="0034615E" w:rsidRPr="002C7DF7">
        <w:rPr>
          <w:rFonts w:ascii="Arial" w:eastAsia="Calibri" w:hAnsi="Arial" w:cs="Arial"/>
          <w:sz w:val="22"/>
          <w:szCs w:val="24"/>
          <w:lang w:val="es-ES_tradnl" w:eastAsia="es-ES_tradnl"/>
        </w:rPr>
        <w:t xml:space="preserve">C-287 de 2020, </w:t>
      </w:r>
      <w:r w:rsidR="0039270C" w:rsidRPr="002C7DF7">
        <w:rPr>
          <w:rFonts w:ascii="Arial" w:eastAsia="Calibri" w:hAnsi="Arial" w:cs="Arial"/>
          <w:sz w:val="22"/>
          <w:szCs w:val="24"/>
          <w:lang w:val="es-ES_tradnl" w:eastAsia="es-ES_tradnl"/>
        </w:rPr>
        <w:t xml:space="preserve">C-044 de 2020, </w:t>
      </w:r>
      <w:r w:rsidR="0083226D" w:rsidRPr="002C7DF7">
        <w:rPr>
          <w:rFonts w:ascii="Arial" w:eastAsia="Calibri" w:hAnsi="Arial" w:cs="Arial"/>
          <w:sz w:val="22"/>
          <w:szCs w:val="24"/>
          <w:lang w:val="es-ES_tradnl" w:eastAsia="es-ES_tradnl"/>
        </w:rPr>
        <w:t xml:space="preserve">C-016 de 2020 y </w:t>
      </w:r>
      <w:r w:rsidR="00DA6B18" w:rsidRPr="002C7DF7">
        <w:rPr>
          <w:rFonts w:ascii="Arial" w:eastAsia="Calibri" w:hAnsi="Arial" w:cs="Arial"/>
          <w:sz w:val="22"/>
          <w:szCs w:val="24"/>
          <w:lang w:val="es-ES_tradnl" w:eastAsia="es-ES_tradnl"/>
        </w:rPr>
        <w:t>CU</w:t>
      </w:r>
      <w:r w:rsidR="00274BFF" w:rsidRPr="002C7DF7">
        <w:rPr>
          <w:rFonts w:ascii="Arial" w:eastAsia="Calibri" w:hAnsi="Arial" w:cs="Arial"/>
          <w:sz w:val="22"/>
          <w:szCs w:val="24"/>
          <w:lang w:val="es-ES_tradnl" w:eastAsia="es-ES_tradnl"/>
        </w:rPr>
        <w:t>-003 de 2020</w:t>
      </w:r>
      <w:r w:rsidR="005472CB" w:rsidRPr="002C7DF7">
        <w:rPr>
          <w:rFonts w:ascii="Arial" w:eastAsia="Calibri" w:hAnsi="Arial" w:cs="Arial"/>
          <w:sz w:val="22"/>
          <w:szCs w:val="24"/>
          <w:lang w:val="es-ES_tradnl" w:eastAsia="es-ES_tradnl"/>
        </w:rPr>
        <w:t xml:space="preserve"> se</w:t>
      </w:r>
      <w:r w:rsidR="00274BFF" w:rsidRPr="002C7DF7">
        <w:rPr>
          <w:rFonts w:ascii="Arial" w:eastAsia="Calibri" w:hAnsi="Arial" w:cs="Arial"/>
          <w:sz w:val="22"/>
          <w:szCs w:val="24"/>
          <w:lang w:val="es-ES_tradnl" w:eastAsia="es-ES_tradnl"/>
        </w:rPr>
        <w:t xml:space="preserve"> </w:t>
      </w:r>
      <w:r w:rsidR="0067408B" w:rsidRPr="002C7DF7">
        <w:rPr>
          <w:rFonts w:ascii="Arial" w:eastAsia="Calibri" w:hAnsi="Arial" w:cs="Arial"/>
          <w:sz w:val="22"/>
          <w:szCs w:val="24"/>
          <w:lang w:val="es-ES_tradnl" w:eastAsia="es-ES_tradnl"/>
        </w:rPr>
        <w:t xml:space="preserve">ha considerado que </w:t>
      </w:r>
      <w:r w:rsidR="0035059E" w:rsidRPr="002C7DF7">
        <w:rPr>
          <w:rFonts w:ascii="Arial" w:eastAsia="Calibri" w:hAnsi="Arial" w:cs="Arial"/>
          <w:sz w:val="22"/>
          <w:szCs w:val="24"/>
          <w:lang w:val="es-ES_tradnl" w:eastAsia="es-ES_tradnl"/>
        </w:rPr>
        <w:t>en</w:t>
      </w:r>
      <w:r w:rsidR="005472CB" w:rsidRPr="002C7DF7">
        <w:rPr>
          <w:rFonts w:ascii="Arial" w:eastAsia="Calibri" w:hAnsi="Arial" w:cs="Arial"/>
          <w:sz w:val="22"/>
          <w:szCs w:val="24"/>
          <w:lang w:val="es-ES_tradnl" w:eastAsia="es-ES_tradnl"/>
        </w:rPr>
        <w:t xml:space="preserve"> los contratos estatales es plenamente válid</w:t>
      </w:r>
      <w:r w:rsidR="00EE7F3A" w:rsidRPr="002C7DF7">
        <w:rPr>
          <w:rFonts w:ascii="Arial" w:eastAsia="Calibri" w:hAnsi="Arial" w:cs="Arial"/>
          <w:sz w:val="22"/>
          <w:szCs w:val="24"/>
          <w:lang w:val="es-ES_tradnl" w:eastAsia="es-ES_tradnl"/>
        </w:rPr>
        <w:t>a</w:t>
      </w:r>
      <w:r w:rsidR="005472CB" w:rsidRPr="002C7DF7">
        <w:rPr>
          <w:rFonts w:ascii="Arial" w:eastAsia="Calibri" w:hAnsi="Arial" w:cs="Arial"/>
          <w:sz w:val="22"/>
          <w:szCs w:val="24"/>
          <w:lang w:val="es-ES_tradnl" w:eastAsia="es-ES_tradnl"/>
        </w:rPr>
        <w:t xml:space="preserve"> </w:t>
      </w:r>
      <w:r w:rsidR="00EE7F3A" w:rsidRPr="002C7DF7">
        <w:rPr>
          <w:rFonts w:ascii="Arial" w:eastAsia="Calibri" w:hAnsi="Arial" w:cs="Arial"/>
          <w:sz w:val="22"/>
          <w:szCs w:val="24"/>
          <w:lang w:val="es-ES_tradnl" w:eastAsia="es-ES_tradnl"/>
        </w:rPr>
        <w:t xml:space="preserve">la utilización de los medios electrónicos y, dentro de ellos, de la firma </w:t>
      </w:r>
      <w:r w:rsidR="00EA1E23" w:rsidRPr="002C7DF7">
        <w:rPr>
          <w:rFonts w:ascii="Arial" w:eastAsia="Calibri" w:hAnsi="Arial" w:cs="Arial"/>
          <w:sz w:val="22"/>
          <w:szCs w:val="24"/>
          <w:lang w:val="es-ES_tradnl" w:eastAsia="es-ES_tradnl"/>
        </w:rPr>
        <w:t>electrónica</w:t>
      </w:r>
      <w:r w:rsidR="00EE7F3A" w:rsidRPr="002C7DF7">
        <w:rPr>
          <w:rFonts w:ascii="Arial" w:eastAsia="Calibri" w:hAnsi="Arial" w:cs="Arial"/>
          <w:sz w:val="22"/>
          <w:szCs w:val="24"/>
          <w:lang w:val="es-ES_tradnl" w:eastAsia="es-ES_tradnl"/>
        </w:rPr>
        <w:t xml:space="preserve"> </w:t>
      </w:r>
      <w:r w:rsidR="00EA1E23" w:rsidRPr="002C7DF7">
        <w:rPr>
          <w:rFonts w:ascii="Arial" w:eastAsia="Calibri" w:hAnsi="Arial" w:cs="Arial"/>
          <w:sz w:val="22"/>
          <w:szCs w:val="24"/>
          <w:lang w:val="es-ES_tradnl" w:eastAsia="es-ES_tradnl"/>
        </w:rPr>
        <w:t>y digital, como análogos de la tradicional firma manuscrita.</w:t>
      </w:r>
    </w:p>
    <w:p w14:paraId="06668341" w14:textId="272C83A3" w:rsidR="00B2608D" w:rsidRPr="002C7DF7" w:rsidRDefault="004171FC" w:rsidP="00B2608D">
      <w:pPr>
        <w:spacing w:before="120" w:after="120" w:line="276" w:lineRule="auto"/>
        <w:ind w:firstLine="708"/>
        <w:jc w:val="both"/>
        <w:rPr>
          <w:rFonts w:ascii="Arial" w:eastAsia="Calibri" w:hAnsi="Arial" w:cs="Arial"/>
          <w:sz w:val="22"/>
          <w:szCs w:val="24"/>
          <w:lang w:val="es-ES_tradnl" w:eastAsia="es-ES_tradnl"/>
        </w:rPr>
      </w:pPr>
      <w:r w:rsidRPr="002C7DF7">
        <w:rPr>
          <w:rFonts w:ascii="Arial" w:eastAsia="Calibri" w:hAnsi="Arial" w:cs="Arial"/>
          <w:sz w:val="22"/>
          <w:szCs w:val="24"/>
          <w:lang w:val="es-ES_tradnl" w:eastAsia="es-ES_tradnl"/>
        </w:rPr>
        <w:t xml:space="preserve">En este sentido, la referida línea permite </w:t>
      </w:r>
      <w:r w:rsidR="00222213" w:rsidRPr="002C7DF7">
        <w:rPr>
          <w:rFonts w:ascii="Arial" w:eastAsia="Calibri" w:hAnsi="Arial" w:cs="Arial"/>
          <w:sz w:val="22"/>
          <w:szCs w:val="24"/>
          <w:lang w:val="es-ES_tradnl" w:eastAsia="es-ES_tradnl"/>
        </w:rPr>
        <w:t xml:space="preserve">identificar una conclusión pertinente para la presente consulta, según la cual, </w:t>
      </w:r>
      <w:r w:rsidR="005472CB" w:rsidRPr="002C7DF7">
        <w:rPr>
          <w:rFonts w:ascii="Arial" w:eastAsia="Calibri" w:hAnsi="Arial" w:cs="Arial"/>
          <w:sz w:val="22"/>
          <w:szCs w:val="24"/>
          <w:lang w:val="es-ES_tradnl" w:eastAsia="es-ES_tradnl"/>
        </w:rPr>
        <w:t xml:space="preserve">para que un documento con la imagen de una firma sea válido, la entidad estatal deberá determinar si cumple los requisitos de una firma digital o electrónica. Si no cumple los requisitos se entiende que el documento no se presentó con firma alguna y, por lo tanto, la entidad </w:t>
      </w:r>
      <w:r w:rsidR="00DE15C1">
        <w:rPr>
          <w:rFonts w:ascii="Arial" w:eastAsia="Calibri" w:hAnsi="Arial" w:cs="Arial"/>
          <w:sz w:val="22"/>
          <w:szCs w:val="24"/>
          <w:lang w:val="es-ES_tradnl" w:eastAsia="es-ES_tradnl"/>
        </w:rPr>
        <w:t>deberá</w:t>
      </w:r>
      <w:r w:rsidR="00DE15C1" w:rsidRPr="002C7DF7">
        <w:rPr>
          <w:rFonts w:ascii="Arial" w:eastAsia="Calibri" w:hAnsi="Arial" w:cs="Arial"/>
          <w:sz w:val="22"/>
          <w:szCs w:val="24"/>
          <w:lang w:val="es-ES_tradnl" w:eastAsia="es-ES_tradnl"/>
        </w:rPr>
        <w:t xml:space="preserve"> </w:t>
      </w:r>
      <w:r w:rsidR="005472CB" w:rsidRPr="002C7DF7">
        <w:rPr>
          <w:rFonts w:ascii="Arial" w:eastAsia="Calibri" w:hAnsi="Arial" w:cs="Arial"/>
          <w:sz w:val="22"/>
          <w:szCs w:val="24"/>
          <w:lang w:val="es-ES_tradnl" w:eastAsia="es-ES_tradnl"/>
        </w:rPr>
        <w:t>rechazarlo</w:t>
      </w:r>
      <w:r w:rsidR="00B2608D" w:rsidRPr="002C7DF7">
        <w:rPr>
          <w:rFonts w:ascii="Arial" w:eastAsia="Calibri" w:hAnsi="Arial" w:cs="Arial"/>
          <w:sz w:val="22"/>
          <w:szCs w:val="24"/>
          <w:lang w:val="es-ES_tradnl" w:eastAsia="es-ES_tradnl"/>
        </w:rPr>
        <w:t>,</w:t>
      </w:r>
      <w:r w:rsidR="005472CB" w:rsidRPr="002C7DF7">
        <w:rPr>
          <w:rFonts w:ascii="Arial" w:eastAsia="Calibri" w:hAnsi="Arial" w:cs="Arial"/>
          <w:sz w:val="22"/>
          <w:szCs w:val="24"/>
          <w:lang w:val="es-ES_tradnl" w:eastAsia="es-ES_tradnl"/>
        </w:rPr>
        <w:t xml:space="preserve"> si</w:t>
      </w:r>
      <w:r w:rsidR="00B2608D" w:rsidRPr="002C7DF7">
        <w:rPr>
          <w:rFonts w:ascii="Arial" w:eastAsia="Calibri" w:hAnsi="Arial" w:cs="Arial"/>
          <w:sz w:val="22"/>
          <w:szCs w:val="24"/>
          <w:lang w:val="es-ES_tradnl" w:eastAsia="es-ES_tradnl"/>
        </w:rPr>
        <w:t xml:space="preserve"> ello</w:t>
      </w:r>
      <w:r w:rsidR="005472CB" w:rsidRPr="002C7DF7">
        <w:rPr>
          <w:rFonts w:ascii="Arial" w:eastAsia="Calibri" w:hAnsi="Arial" w:cs="Arial"/>
          <w:sz w:val="22"/>
          <w:szCs w:val="24"/>
          <w:lang w:val="es-ES_tradnl" w:eastAsia="es-ES_tradnl"/>
        </w:rPr>
        <w:t xml:space="preserve"> no se </w:t>
      </w:r>
      <w:r w:rsidR="002574EE">
        <w:rPr>
          <w:rFonts w:ascii="Arial" w:eastAsia="Calibri" w:hAnsi="Arial" w:cs="Arial"/>
          <w:sz w:val="22"/>
          <w:szCs w:val="24"/>
          <w:lang w:val="es-ES_tradnl" w:eastAsia="es-ES_tradnl"/>
        </w:rPr>
        <w:t xml:space="preserve">hubiere </w:t>
      </w:r>
      <w:r w:rsidR="005472CB" w:rsidRPr="002C7DF7">
        <w:rPr>
          <w:rFonts w:ascii="Arial" w:eastAsia="Calibri" w:hAnsi="Arial" w:cs="Arial"/>
          <w:sz w:val="22"/>
          <w:szCs w:val="24"/>
          <w:lang w:val="es-ES_tradnl" w:eastAsia="es-ES_tradnl"/>
        </w:rPr>
        <w:t>subsan</w:t>
      </w:r>
      <w:r w:rsidR="002574EE">
        <w:rPr>
          <w:rFonts w:ascii="Arial" w:eastAsia="Calibri" w:hAnsi="Arial" w:cs="Arial"/>
          <w:sz w:val="22"/>
          <w:szCs w:val="24"/>
          <w:lang w:val="es-ES_tradnl" w:eastAsia="es-ES_tradnl"/>
        </w:rPr>
        <w:t>ado</w:t>
      </w:r>
      <w:r w:rsidR="005472CB" w:rsidRPr="002C7DF7">
        <w:rPr>
          <w:rFonts w:ascii="Arial" w:eastAsia="Calibri" w:hAnsi="Arial" w:cs="Arial"/>
          <w:sz w:val="22"/>
          <w:szCs w:val="24"/>
          <w:lang w:val="es-ES_tradnl" w:eastAsia="es-ES_tradnl"/>
        </w:rPr>
        <w:t xml:space="preserve"> durante el término concedido por la ley. </w:t>
      </w:r>
      <w:r w:rsidR="00B2608D" w:rsidRPr="002C7DF7">
        <w:rPr>
          <w:rFonts w:ascii="Arial" w:eastAsia="Calibri" w:hAnsi="Arial" w:cs="Arial"/>
          <w:sz w:val="22"/>
          <w:szCs w:val="24"/>
          <w:lang w:val="es-ES_tradnl" w:eastAsia="es-ES_tradnl"/>
        </w:rPr>
        <w:t>A su turno, s</w:t>
      </w:r>
      <w:r w:rsidR="005472CB" w:rsidRPr="002C7DF7">
        <w:rPr>
          <w:rFonts w:ascii="Arial" w:eastAsia="Calibri" w:hAnsi="Arial" w:cs="Arial"/>
          <w:sz w:val="22"/>
          <w:szCs w:val="24"/>
          <w:lang w:val="es-ES_tradnl" w:eastAsia="es-ES_tradnl"/>
        </w:rPr>
        <w:t xml:space="preserve">i el proponente aporta el documento con firma manuscrita y lo escanea para enviarlo a la entidad estatal, deberá considerarse como válido, porque estos documentos </w:t>
      </w:r>
      <w:r w:rsidR="00B2608D" w:rsidRPr="002C7DF7">
        <w:rPr>
          <w:rFonts w:ascii="Arial" w:eastAsia="Calibri" w:hAnsi="Arial" w:cs="Arial"/>
          <w:sz w:val="22"/>
          <w:szCs w:val="24"/>
          <w:lang w:val="es-ES_tradnl" w:eastAsia="es-ES_tradnl"/>
        </w:rPr>
        <w:t>deben ser</w:t>
      </w:r>
      <w:r w:rsidR="005472CB" w:rsidRPr="002C7DF7">
        <w:rPr>
          <w:rFonts w:ascii="Arial" w:eastAsia="Calibri" w:hAnsi="Arial" w:cs="Arial"/>
          <w:sz w:val="22"/>
          <w:szCs w:val="24"/>
          <w:lang w:val="es-ES_tradnl" w:eastAsia="es-ES_tradnl"/>
        </w:rPr>
        <w:t xml:space="preserve"> </w:t>
      </w:r>
      <w:r w:rsidR="00B2608D" w:rsidRPr="002C7DF7">
        <w:rPr>
          <w:rFonts w:ascii="Arial" w:eastAsia="Calibri" w:hAnsi="Arial" w:cs="Arial"/>
          <w:sz w:val="22"/>
          <w:szCs w:val="24"/>
          <w:lang w:val="es-ES_tradnl" w:eastAsia="es-ES_tradnl"/>
        </w:rPr>
        <w:t xml:space="preserve">considerados como </w:t>
      </w:r>
      <w:r w:rsidR="005472CB" w:rsidRPr="002C7DF7">
        <w:rPr>
          <w:rFonts w:ascii="Arial" w:eastAsia="Calibri" w:hAnsi="Arial" w:cs="Arial"/>
          <w:sz w:val="22"/>
          <w:szCs w:val="24"/>
          <w:lang w:val="es-ES_tradnl" w:eastAsia="es-ES_tradnl"/>
        </w:rPr>
        <w:t xml:space="preserve">copia simple del original y tienen </w:t>
      </w:r>
      <w:r w:rsidR="009366B8" w:rsidRPr="002C7DF7">
        <w:rPr>
          <w:rFonts w:ascii="Arial" w:eastAsia="Calibri" w:hAnsi="Arial" w:cs="Arial"/>
          <w:sz w:val="22"/>
          <w:szCs w:val="24"/>
          <w:lang w:val="es-ES_tradnl" w:eastAsia="es-ES_tradnl"/>
        </w:rPr>
        <w:t xml:space="preserve">plena </w:t>
      </w:r>
      <w:r w:rsidR="005472CB" w:rsidRPr="002C7DF7">
        <w:rPr>
          <w:rFonts w:ascii="Arial" w:eastAsia="Calibri" w:hAnsi="Arial" w:cs="Arial"/>
          <w:sz w:val="22"/>
          <w:szCs w:val="24"/>
          <w:lang w:val="es-ES_tradnl" w:eastAsia="es-ES_tradnl"/>
        </w:rPr>
        <w:t>validez, salvo que una norma expresa imponga la entrega del original.</w:t>
      </w:r>
    </w:p>
    <w:p w14:paraId="09C0052C" w14:textId="7BBBCC13" w:rsidR="00AF40FE" w:rsidRPr="002C7DF7" w:rsidRDefault="002F2A41" w:rsidP="002E4E59">
      <w:pPr>
        <w:spacing w:before="120" w:after="120" w:line="276" w:lineRule="auto"/>
        <w:ind w:firstLine="709"/>
        <w:jc w:val="both"/>
        <w:rPr>
          <w:rFonts w:ascii="Arial" w:eastAsia="Calibri" w:hAnsi="Arial" w:cs="Arial"/>
          <w:sz w:val="22"/>
          <w:szCs w:val="24"/>
          <w:lang w:val="es-ES_tradnl" w:eastAsia="es-ES_tradnl"/>
        </w:rPr>
      </w:pPr>
      <w:r w:rsidRPr="002C7DF7">
        <w:rPr>
          <w:rFonts w:ascii="Arial" w:eastAsia="Calibri" w:hAnsi="Arial" w:cs="Arial"/>
          <w:sz w:val="22"/>
          <w:szCs w:val="24"/>
          <w:lang w:val="es-ES_tradnl" w:eastAsia="es-ES_tradnl"/>
        </w:rPr>
        <w:t xml:space="preserve">Es más, </w:t>
      </w:r>
      <w:r w:rsidR="00DB7B7B" w:rsidRPr="002C7DF7">
        <w:rPr>
          <w:rFonts w:ascii="Arial" w:eastAsia="Calibri" w:hAnsi="Arial" w:cs="Arial"/>
          <w:sz w:val="22"/>
          <w:szCs w:val="24"/>
          <w:lang w:val="es-ES_tradnl" w:eastAsia="es-ES_tradnl"/>
        </w:rPr>
        <w:t>es pertinente recorda</w:t>
      </w:r>
      <w:r w:rsidR="00F3523E">
        <w:rPr>
          <w:rFonts w:ascii="Arial" w:eastAsia="Calibri" w:hAnsi="Arial" w:cs="Arial"/>
          <w:sz w:val="22"/>
          <w:szCs w:val="24"/>
          <w:lang w:val="es-ES_tradnl" w:eastAsia="es-ES_tradnl"/>
        </w:rPr>
        <w:t>r</w:t>
      </w:r>
      <w:r w:rsidR="00DB7B7B" w:rsidRPr="002C7DF7">
        <w:rPr>
          <w:rFonts w:ascii="Arial" w:eastAsia="Calibri" w:hAnsi="Arial" w:cs="Arial"/>
          <w:sz w:val="22"/>
          <w:szCs w:val="24"/>
          <w:lang w:val="es-ES_tradnl" w:eastAsia="es-ES_tradnl"/>
        </w:rPr>
        <w:t xml:space="preserve"> que, </w:t>
      </w:r>
      <w:r w:rsidRPr="002C7DF7">
        <w:rPr>
          <w:rFonts w:ascii="Arial" w:eastAsia="Calibri" w:hAnsi="Arial" w:cs="Arial"/>
          <w:sz w:val="22"/>
          <w:szCs w:val="24"/>
          <w:lang w:val="es-ES_tradnl" w:eastAsia="es-ES_tradnl"/>
        </w:rPr>
        <w:t xml:space="preserve">en virtud de la </w:t>
      </w:r>
      <w:r w:rsidR="00FB1EA9" w:rsidRPr="002C7DF7">
        <w:rPr>
          <w:rFonts w:ascii="Arial" w:eastAsia="Calibri" w:hAnsi="Arial" w:cs="Arial"/>
          <w:sz w:val="22"/>
          <w:szCs w:val="24"/>
          <w:lang w:val="es-ES_tradnl" w:eastAsia="es-ES_tradnl"/>
        </w:rPr>
        <w:t>implementación</w:t>
      </w:r>
      <w:r w:rsidRPr="002C7DF7">
        <w:rPr>
          <w:rFonts w:ascii="Arial" w:eastAsia="Calibri" w:hAnsi="Arial" w:cs="Arial"/>
          <w:sz w:val="22"/>
          <w:szCs w:val="24"/>
          <w:lang w:val="es-ES_tradnl" w:eastAsia="es-ES_tradnl"/>
        </w:rPr>
        <w:t xml:space="preserve"> del SECOP </w:t>
      </w:r>
      <w:r w:rsidR="00AA1B17" w:rsidRPr="002C7DF7">
        <w:rPr>
          <w:rFonts w:ascii="Arial" w:eastAsia="Calibri" w:hAnsi="Arial" w:cs="Arial"/>
          <w:sz w:val="22"/>
          <w:szCs w:val="24"/>
          <w:lang w:val="es-ES_tradnl" w:eastAsia="es-ES_tradnl"/>
        </w:rPr>
        <w:t xml:space="preserve">I </w:t>
      </w:r>
      <w:r w:rsidR="00D86B49" w:rsidRPr="002C7DF7">
        <w:rPr>
          <w:rFonts w:ascii="Arial" w:eastAsia="Calibri" w:hAnsi="Arial" w:cs="Arial"/>
          <w:sz w:val="22"/>
          <w:szCs w:val="24"/>
          <w:lang w:val="es-ES_tradnl" w:eastAsia="es-ES_tradnl"/>
        </w:rPr>
        <w:t>como plataforma de publicidad, allí se publican los contratos o documentos del proceso en word o en PDF,</w:t>
      </w:r>
      <w:r w:rsidR="00E12D5B" w:rsidRPr="002C7DF7">
        <w:rPr>
          <w:rFonts w:ascii="Arial" w:eastAsia="Calibri" w:hAnsi="Arial" w:cs="Arial"/>
          <w:sz w:val="22"/>
          <w:szCs w:val="24"/>
          <w:lang w:val="es-ES_tradnl" w:eastAsia="es-ES_tradnl"/>
        </w:rPr>
        <w:t xml:space="preserve"> y </w:t>
      </w:r>
      <w:r w:rsidR="00DE15C1">
        <w:rPr>
          <w:rFonts w:ascii="Arial" w:eastAsia="Calibri" w:hAnsi="Arial" w:cs="Arial"/>
          <w:sz w:val="22"/>
          <w:szCs w:val="24"/>
          <w:lang w:val="es-ES_tradnl" w:eastAsia="es-ES_tradnl"/>
        </w:rPr>
        <w:t>e</w:t>
      </w:r>
      <w:r w:rsidR="00E12D5B" w:rsidRPr="002C7DF7">
        <w:rPr>
          <w:rFonts w:ascii="Arial" w:eastAsia="Calibri" w:hAnsi="Arial" w:cs="Arial"/>
          <w:sz w:val="22"/>
          <w:szCs w:val="24"/>
          <w:lang w:val="es-ES_tradnl" w:eastAsia="es-ES_tradnl"/>
        </w:rPr>
        <w:t>stos</w:t>
      </w:r>
      <w:r w:rsidR="00D86B49" w:rsidRPr="002C7DF7">
        <w:rPr>
          <w:rFonts w:ascii="Arial" w:eastAsia="Calibri" w:hAnsi="Arial" w:cs="Arial"/>
          <w:sz w:val="22"/>
          <w:szCs w:val="24"/>
          <w:lang w:val="es-ES_tradnl" w:eastAsia="es-ES_tradnl"/>
        </w:rPr>
        <w:t xml:space="preserve"> deberán estar firmados en manuscrito o digital, siempre y cuando cumplan los requisitos de la Ley 527 de 1999. Ahora</w:t>
      </w:r>
      <w:r w:rsidR="00F1045C">
        <w:rPr>
          <w:rFonts w:ascii="Arial" w:eastAsia="Calibri" w:hAnsi="Arial" w:cs="Arial"/>
          <w:sz w:val="22"/>
          <w:szCs w:val="24"/>
          <w:lang w:val="es-ES_tradnl" w:eastAsia="es-ES_tradnl"/>
        </w:rPr>
        <w:t xml:space="preserve"> bien</w:t>
      </w:r>
      <w:r w:rsidR="00D86B49" w:rsidRPr="002C7DF7">
        <w:rPr>
          <w:rFonts w:ascii="Arial" w:eastAsia="Calibri" w:hAnsi="Arial" w:cs="Arial"/>
          <w:sz w:val="22"/>
          <w:szCs w:val="24"/>
          <w:lang w:val="es-ES_tradnl" w:eastAsia="es-ES_tradnl"/>
        </w:rPr>
        <w:t xml:space="preserve">, </w:t>
      </w:r>
      <w:r w:rsidR="00F1045C">
        <w:rPr>
          <w:rFonts w:ascii="Arial" w:eastAsia="Calibri" w:hAnsi="Arial" w:cs="Arial"/>
          <w:sz w:val="22"/>
          <w:szCs w:val="24"/>
          <w:lang w:val="es-ES_tradnl" w:eastAsia="es-ES_tradnl"/>
        </w:rPr>
        <w:t xml:space="preserve">en SECOP I </w:t>
      </w:r>
      <w:r w:rsidR="00D86B49" w:rsidRPr="002C7DF7">
        <w:rPr>
          <w:rFonts w:ascii="Arial" w:eastAsia="Calibri" w:hAnsi="Arial" w:cs="Arial"/>
          <w:sz w:val="22"/>
          <w:szCs w:val="24"/>
          <w:lang w:val="es-ES_tradnl" w:eastAsia="es-ES_tradnl"/>
        </w:rPr>
        <w:t xml:space="preserve">no es posible subirlos con una firma electrónica porque esta plataforma no cumple los requisitos previstos en el artículo 7 de la Ley 527 de 1999; en consecuencia, no es viable firmar un contrato por medio de un mensaje de datos, puesto que esta plataforma no es transaccional. </w:t>
      </w:r>
      <w:r w:rsidR="00E03424" w:rsidRPr="002C7DF7">
        <w:rPr>
          <w:rFonts w:ascii="Arial" w:eastAsia="Calibri" w:hAnsi="Arial" w:cs="Arial"/>
          <w:sz w:val="22"/>
          <w:szCs w:val="24"/>
          <w:lang w:val="es-ES_tradnl" w:eastAsia="es-ES_tradnl"/>
        </w:rPr>
        <w:t xml:space="preserve">A su turno, la implementación del SECOP II </w:t>
      </w:r>
      <w:r w:rsidRPr="002C7DF7">
        <w:rPr>
          <w:rFonts w:ascii="Arial" w:eastAsia="Calibri" w:hAnsi="Arial" w:cs="Arial"/>
          <w:sz w:val="22"/>
          <w:szCs w:val="24"/>
          <w:lang w:val="es-ES_tradnl" w:eastAsia="es-ES_tradnl"/>
        </w:rPr>
        <w:t xml:space="preserve">como </w:t>
      </w:r>
      <w:r w:rsidR="004A53B4" w:rsidRPr="002C7DF7">
        <w:rPr>
          <w:rFonts w:ascii="Arial" w:eastAsia="Calibri" w:hAnsi="Arial" w:cs="Arial"/>
          <w:sz w:val="22"/>
          <w:szCs w:val="24"/>
          <w:lang w:val="es-ES_tradnl" w:eastAsia="es-ES_tradnl"/>
        </w:rPr>
        <w:t>plataforma tran</w:t>
      </w:r>
      <w:r w:rsidR="0036622C" w:rsidRPr="002C7DF7">
        <w:rPr>
          <w:rFonts w:ascii="Arial" w:eastAsia="Calibri" w:hAnsi="Arial" w:cs="Arial"/>
          <w:sz w:val="22"/>
          <w:szCs w:val="24"/>
          <w:lang w:val="es-ES_tradnl" w:eastAsia="es-ES_tradnl"/>
        </w:rPr>
        <w:t xml:space="preserve">saccional </w:t>
      </w:r>
      <w:r w:rsidR="00FB1EA9" w:rsidRPr="002C7DF7">
        <w:rPr>
          <w:rFonts w:ascii="Arial" w:eastAsia="Calibri" w:hAnsi="Arial" w:cs="Arial"/>
          <w:sz w:val="22"/>
          <w:szCs w:val="24"/>
          <w:lang w:val="es-ES_tradnl" w:eastAsia="es-ES_tradnl"/>
        </w:rPr>
        <w:t xml:space="preserve">para la actividad </w:t>
      </w:r>
      <w:r w:rsidR="003250EC" w:rsidRPr="002C7DF7">
        <w:rPr>
          <w:rFonts w:ascii="Arial" w:eastAsia="Calibri" w:hAnsi="Arial" w:cs="Arial"/>
          <w:sz w:val="22"/>
          <w:szCs w:val="24"/>
          <w:lang w:val="es-ES_tradnl" w:eastAsia="es-ES_tradnl"/>
        </w:rPr>
        <w:t>contractual del Estado,</w:t>
      </w:r>
      <w:r w:rsidR="004E0BBA" w:rsidRPr="002C7DF7">
        <w:rPr>
          <w:rFonts w:ascii="Arial" w:eastAsia="Calibri" w:hAnsi="Arial" w:cs="Arial"/>
          <w:sz w:val="22"/>
          <w:szCs w:val="24"/>
          <w:lang w:val="es-ES_tradnl" w:eastAsia="es-ES_tradnl"/>
        </w:rPr>
        <w:t xml:space="preserve"> permite que</w:t>
      </w:r>
      <w:r w:rsidR="003250EC" w:rsidRPr="002C7DF7">
        <w:rPr>
          <w:rFonts w:ascii="Arial" w:eastAsia="Calibri" w:hAnsi="Arial" w:cs="Arial"/>
          <w:sz w:val="22"/>
          <w:szCs w:val="24"/>
          <w:lang w:val="es-ES_tradnl" w:eastAsia="es-ES_tradnl"/>
        </w:rPr>
        <w:t xml:space="preserve"> </w:t>
      </w:r>
      <w:r w:rsidR="004E0BBA" w:rsidRPr="002C7DF7">
        <w:rPr>
          <w:rFonts w:ascii="Arial" w:eastAsia="Calibri" w:hAnsi="Arial" w:cs="Arial"/>
          <w:sz w:val="22"/>
          <w:szCs w:val="24"/>
          <w:lang w:val="es-ES_tradnl" w:eastAsia="es-ES_tradnl"/>
        </w:rPr>
        <w:t>los contratos que se publiquen sean firmados electrónicamente</w:t>
      </w:r>
      <w:r w:rsidR="0004687D" w:rsidRPr="002C7DF7">
        <w:rPr>
          <w:rFonts w:ascii="Arial" w:eastAsia="Calibri" w:hAnsi="Arial" w:cs="Arial"/>
          <w:sz w:val="22"/>
          <w:szCs w:val="24"/>
          <w:lang w:val="es-ES_tradnl" w:eastAsia="es-ES_tradnl"/>
        </w:rPr>
        <w:t xml:space="preserve">. </w:t>
      </w:r>
      <w:r w:rsidR="0004687D" w:rsidRPr="002C7DF7">
        <w:rPr>
          <w:rFonts w:ascii="Arial" w:eastAsia="Calibri" w:hAnsi="Arial" w:cs="Arial"/>
          <w:sz w:val="22"/>
          <w:szCs w:val="24"/>
          <w:lang w:val="es-ES_tradnl" w:eastAsia="es-ES_tradnl"/>
        </w:rPr>
        <w:lastRenderedPageBreak/>
        <w:t xml:space="preserve">Así las cosas, con el fin de evitar la </w:t>
      </w:r>
      <w:r w:rsidR="004E0BBA" w:rsidRPr="002C7DF7">
        <w:rPr>
          <w:rFonts w:ascii="Arial" w:eastAsia="Calibri" w:hAnsi="Arial" w:cs="Arial"/>
          <w:sz w:val="22"/>
          <w:szCs w:val="24"/>
          <w:lang w:val="es-ES_tradnl" w:eastAsia="es-ES_tradnl"/>
        </w:rPr>
        <w:t xml:space="preserve">duplicidad </w:t>
      </w:r>
      <w:r w:rsidR="0004687D" w:rsidRPr="002C7DF7">
        <w:rPr>
          <w:rFonts w:ascii="Arial" w:eastAsia="Calibri" w:hAnsi="Arial" w:cs="Arial"/>
          <w:sz w:val="22"/>
          <w:szCs w:val="24"/>
          <w:lang w:val="es-ES_tradnl" w:eastAsia="es-ES_tradnl"/>
        </w:rPr>
        <w:t xml:space="preserve">de </w:t>
      </w:r>
      <w:r w:rsidR="004E0BBA" w:rsidRPr="002C7DF7">
        <w:rPr>
          <w:rFonts w:ascii="Arial" w:eastAsia="Calibri" w:hAnsi="Arial" w:cs="Arial"/>
          <w:sz w:val="22"/>
          <w:szCs w:val="24"/>
          <w:lang w:val="es-ES_tradnl" w:eastAsia="es-ES_tradnl"/>
        </w:rPr>
        <w:t xml:space="preserve">información que consta en </w:t>
      </w:r>
      <w:r w:rsidR="0004687D" w:rsidRPr="002C7DF7">
        <w:rPr>
          <w:rFonts w:ascii="Arial" w:eastAsia="Calibri" w:hAnsi="Arial" w:cs="Arial"/>
          <w:sz w:val="22"/>
          <w:szCs w:val="24"/>
          <w:lang w:val="es-ES_tradnl" w:eastAsia="es-ES_tradnl"/>
        </w:rPr>
        <w:t>esta</w:t>
      </w:r>
      <w:r w:rsidR="004E0BBA" w:rsidRPr="002C7DF7">
        <w:rPr>
          <w:rFonts w:ascii="Arial" w:eastAsia="Calibri" w:hAnsi="Arial" w:cs="Arial"/>
          <w:sz w:val="22"/>
          <w:szCs w:val="24"/>
          <w:lang w:val="es-ES_tradnl" w:eastAsia="es-ES_tradnl"/>
        </w:rPr>
        <w:t xml:space="preserve"> plataforma, no será posible que se publiquen contratos con firma manuscrita o digital.</w:t>
      </w:r>
    </w:p>
    <w:p w14:paraId="45EC3A63" w14:textId="507ECB15" w:rsidR="00EA4480" w:rsidRPr="002C7DF7" w:rsidRDefault="002E4E59" w:rsidP="002E4E59">
      <w:pPr>
        <w:spacing w:before="120" w:after="120" w:line="276" w:lineRule="auto"/>
        <w:ind w:firstLine="708"/>
        <w:jc w:val="both"/>
        <w:rPr>
          <w:rFonts w:ascii="Arial" w:eastAsia="Calibri" w:hAnsi="Arial" w:cs="Arial"/>
          <w:sz w:val="22"/>
        </w:rPr>
      </w:pPr>
      <w:r w:rsidRPr="002C7DF7">
        <w:rPr>
          <w:rFonts w:ascii="Arial" w:eastAsia="Calibri" w:hAnsi="Arial" w:cs="Arial"/>
          <w:sz w:val="22"/>
          <w:szCs w:val="24"/>
          <w:lang w:val="es-ES_tradnl" w:eastAsia="es-ES_tradnl"/>
        </w:rPr>
        <w:t xml:space="preserve">Ahora bien, en relación con la validez de la presentación de documentos en la oferta, </w:t>
      </w:r>
      <w:r w:rsidRPr="002C7DF7">
        <w:rPr>
          <w:rFonts w:ascii="Arial" w:eastAsia="Calibri" w:hAnsi="Arial" w:cs="Arial"/>
          <w:sz w:val="22"/>
        </w:rPr>
        <w:t>firmados digitalmente por el representante legal del proponente y</w:t>
      </w:r>
      <w:r w:rsidR="00F72FA1" w:rsidRPr="002C7DF7">
        <w:rPr>
          <w:rFonts w:ascii="Arial" w:eastAsia="Calibri" w:hAnsi="Arial" w:cs="Arial"/>
          <w:sz w:val="22"/>
        </w:rPr>
        <w:t xml:space="preserve"> cuya firma está </w:t>
      </w:r>
      <w:r w:rsidRPr="002C7DF7">
        <w:rPr>
          <w:rFonts w:ascii="Arial" w:eastAsia="Calibri" w:hAnsi="Arial" w:cs="Arial"/>
          <w:sz w:val="22"/>
        </w:rPr>
        <w:t>certifica</w:t>
      </w:r>
      <w:r w:rsidR="00F72FA1" w:rsidRPr="002C7DF7">
        <w:rPr>
          <w:rFonts w:ascii="Arial" w:eastAsia="Calibri" w:hAnsi="Arial" w:cs="Arial"/>
          <w:sz w:val="22"/>
        </w:rPr>
        <w:t>da</w:t>
      </w:r>
      <w:r w:rsidRPr="002C7DF7">
        <w:rPr>
          <w:rFonts w:ascii="Arial" w:eastAsia="Calibri" w:hAnsi="Arial" w:cs="Arial"/>
          <w:sz w:val="22"/>
        </w:rPr>
        <w:t xml:space="preserve"> </w:t>
      </w:r>
      <w:r w:rsidR="00B235E6" w:rsidRPr="002C7DF7">
        <w:rPr>
          <w:rFonts w:ascii="Arial" w:eastAsia="Calibri" w:hAnsi="Arial" w:cs="Arial"/>
          <w:sz w:val="22"/>
        </w:rPr>
        <w:t xml:space="preserve">el </w:t>
      </w:r>
      <w:r w:rsidR="00B235E6" w:rsidRPr="002C7DF7">
        <w:rPr>
          <w:rFonts w:ascii="Arial" w:hAnsi="Arial" w:cs="Arial"/>
          <w:sz w:val="22"/>
          <w:lang w:eastAsia="es-CO"/>
        </w:rPr>
        <w:t>Organismo Nacional de Certificación</w:t>
      </w:r>
      <w:r w:rsidRPr="002C7DF7">
        <w:rPr>
          <w:rFonts w:ascii="Arial" w:eastAsia="Calibri" w:hAnsi="Arial" w:cs="Arial"/>
          <w:sz w:val="22"/>
        </w:rPr>
        <w:t xml:space="preserve"> </w:t>
      </w:r>
      <w:r w:rsidR="00B235E6" w:rsidRPr="002C7DF7">
        <w:rPr>
          <w:rFonts w:ascii="Arial" w:eastAsia="Calibri" w:hAnsi="Arial" w:cs="Arial"/>
          <w:sz w:val="22"/>
        </w:rPr>
        <w:t xml:space="preserve">– </w:t>
      </w:r>
      <w:r w:rsidRPr="002C7DF7">
        <w:rPr>
          <w:rFonts w:ascii="Arial" w:eastAsia="Calibri" w:hAnsi="Arial" w:cs="Arial"/>
          <w:sz w:val="22"/>
        </w:rPr>
        <w:t>ONAC</w:t>
      </w:r>
      <w:r w:rsidR="00B235E6" w:rsidRPr="002C7DF7">
        <w:rPr>
          <w:rFonts w:ascii="Arial" w:eastAsia="Calibri" w:hAnsi="Arial" w:cs="Arial"/>
          <w:sz w:val="22"/>
        </w:rPr>
        <w:t xml:space="preserve">, es pertinente recordar que, según el marco normativo referido, </w:t>
      </w:r>
      <w:r w:rsidR="00202007" w:rsidRPr="002C7DF7">
        <w:rPr>
          <w:rFonts w:ascii="Arial" w:eastAsia="Calibri" w:hAnsi="Arial" w:cs="Arial"/>
          <w:sz w:val="22"/>
        </w:rPr>
        <w:t>e</w:t>
      </w:r>
      <w:r w:rsidR="00EA4480" w:rsidRPr="002C7DF7">
        <w:rPr>
          <w:rFonts w:ascii="Arial" w:eastAsia="Calibri" w:hAnsi="Arial" w:cs="Arial"/>
          <w:sz w:val="22"/>
        </w:rPr>
        <w:t xml:space="preserve">n nuestro ordenamiento jurídico </w:t>
      </w:r>
      <w:r w:rsidR="00657B1D" w:rsidRPr="002C7DF7">
        <w:rPr>
          <w:rFonts w:ascii="Arial" w:eastAsia="Calibri" w:hAnsi="Arial" w:cs="Arial"/>
          <w:sz w:val="22"/>
        </w:rPr>
        <w:t>existe la posibilidad de que un ente público o privado detente poderes de certificar, con el fin de que proporcione seguridad jurídica a las relaciones comerciales por vía informática, lo cual incluye la firma electrónica y digital. En relación con este argumento, la Corte Constitucional ha considerado que:</w:t>
      </w:r>
    </w:p>
    <w:p w14:paraId="66E144D6" w14:textId="1374B080" w:rsidR="00543829" w:rsidRPr="002C7DF7" w:rsidRDefault="00543829" w:rsidP="00543829">
      <w:pPr>
        <w:shd w:val="clear" w:color="auto" w:fill="FFFFFF"/>
        <w:ind w:left="709" w:right="709"/>
        <w:jc w:val="both"/>
        <w:rPr>
          <w:rFonts w:ascii="Arial" w:hAnsi="Arial" w:cs="Arial"/>
          <w:sz w:val="21"/>
          <w:szCs w:val="21"/>
        </w:rPr>
      </w:pPr>
      <w:r w:rsidRPr="002C7DF7">
        <w:rPr>
          <w:rFonts w:ascii="Arial" w:hAnsi="Arial" w:cs="Arial"/>
          <w:sz w:val="21"/>
          <w:szCs w:val="21"/>
        </w:rPr>
        <w:t>“Estos entes son las entidades de certificación, que una vez autorizadas, están facultados para: emitir certificados en relación con claves criptográficas de todas las personas, ofrecer o facilitar los servicios de registro y estampado cronológico de la transmisión y recepción de mensajes de datos, así como cumplir otras funciones relativas a las comunicaciones basadas en las firmas digitales.</w:t>
      </w:r>
    </w:p>
    <w:p w14:paraId="7EA3E1DB" w14:textId="77777777" w:rsidR="00375E41" w:rsidRPr="002C7DF7" w:rsidRDefault="00375E41" w:rsidP="00543829">
      <w:pPr>
        <w:shd w:val="clear" w:color="auto" w:fill="FFFFFF"/>
        <w:ind w:left="709" w:right="709"/>
        <w:jc w:val="both"/>
        <w:rPr>
          <w:rFonts w:ascii="Arial" w:hAnsi="Arial" w:cs="Arial"/>
          <w:sz w:val="21"/>
          <w:szCs w:val="21"/>
        </w:rPr>
      </w:pPr>
    </w:p>
    <w:p w14:paraId="269327C7" w14:textId="65EB3E32" w:rsidR="00AF40FE" w:rsidRPr="002C7DF7" w:rsidRDefault="00543829" w:rsidP="00543829">
      <w:pPr>
        <w:shd w:val="clear" w:color="auto" w:fill="FFFFFF"/>
        <w:ind w:left="709" w:right="709"/>
        <w:jc w:val="both"/>
        <w:rPr>
          <w:rFonts w:ascii="Arial" w:hAnsi="Arial" w:cs="Arial"/>
          <w:sz w:val="21"/>
          <w:szCs w:val="21"/>
        </w:rPr>
      </w:pPr>
      <w:r w:rsidRPr="002C7DF7">
        <w:rPr>
          <w:rFonts w:ascii="Arial" w:hAnsi="Arial" w:cs="Arial"/>
          <w:sz w:val="21"/>
          <w:szCs w:val="21"/>
        </w:rPr>
        <w:t>La entidad de certificación expide actos denominados Certificados, los cuales son manifestaciones hechas como resultado de la verificación que efectúa sobre la autenticidad, veracidad y legitimidad de las claves criptográficas y la integridad de un mensaje de datos.”</w:t>
      </w:r>
      <w:r w:rsidRPr="002C7DF7">
        <w:rPr>
          <w:rStyle w:val="Refdenotaalpie"/>
          <w:rFonts w:ascii="Arial" w:hAnsi="Arial" w:cs="Arial"/>
          <w:i/>
          <w:iCs/>
          <w:sz w:val="21"/>
          <w:szCs w:val="21"/>
          <w:shd w:val="clear" w:color="auto" w:fill="FFFFFF"/>
          <w:lang w:val="es-ES_tradnl"/>
        </w:rPr>
        <w:t xml:space="preserve"> </w:t>
      </w:r>
      <w:r w:rsidR="00AF40FE" w:rsidRPr="002C7DF7">
        <w:rPr>
          <w:rStyle w:val="Refdenotaalpie"/>
          <w:rFonts w:ascii="Arial" w:hAnsi="Arial" w:cs="Arial"/>
          <w:sz w:val="22"/>
          <w:shd w:val="clear" w:color="auto" w:fill="FFFFFF"/>
          <w:lang w:val="es-ES_tradnl"/>
        </w:rPr>
        <w:footnoteReference w:id="7"/>
      </w:r>
    </w:p>
    <w:p w14:paraId="7669B902" w14:textId="77777777" w:rsidR="00AF40FE" w:rsidRPr="002C7DF7" w:rsidRDefault="00AF40FE" w:rsidP="00AF40FE">
      <w:pPr>
        <w:pStyle w:val="xmsonormal"/>
        <w:shd w:val="clear" w:color="auto" w:fill="FFFFFF"/>
        <w:spacing w:before="0" w:beforeAutospacing="0" w:after="0" w:afterAutospacing="0"/>
        <w:ind w:left="708" w:firstLine="709"/>
        <w:jc w:val="both"/>
        <w:textAlignment w:val="baseline"/>
        <w:rPr>
          <w:rFonts w:ascii="Arial" w:hAnsi="Arial" w:cs="Arial"/>
          <w:sz w:val="22"/>
          <w:szCs w:val="22"/>
          <w:lang w:val="es-MX"/>
        </w:rPr>
      </w:pPr>
    </w:p>
    <w:p w14:paraId="685294D1" w14:textId="3D478D2B" w:rsidR="00AF40FE" w:rsidRPr="002C7DF7" w:rsidRDefault="00AF40FE" w:rsidP="00AB125C">
      <w:pPr>
        <w:shd w:val="clear" w:color="auto" w:fill="FFFFFF"/>
        <w:spacing w:before="120" w:after="120" w:line="276" w:lineRule="auto"/>
        <w:ind w:firstLine="709"/>
        <w:jc w:val="both"/>
        <w:rPr>
          <w:rFonts w:ascii="Arial" w:hAnsi="Arial" w:cs="Arial"/>
          <w:sz w:val="22"/>
          <w:lang w:val="es-ES_tradnl"/>
        </w:rPr>
      </w:pPr>
      <w:r w:rsidRPr="002C7DF7">
        <w:rPr>
          <w:rFonts w:ascii="Arial" w:hAnsi="Arial" w:cs="Arial"/>
          <w:sz w:val="22"/>
          <w:lang w:eastAsia="es-CO"/>
        </w:rPr>
        <w:t xml:space="preserve">Con base en lo anterior, </w:t>
      </w:r>
      <w:r w:rsidR="00543829" w:rsidRPr="002C7DF7">
        <w:rPr>
          <w:rFonts w:ascii="Arial" w:hAnsi="Arial" w:cs="Arial"/>
          <w:sz w:val="22"/>
          <w:lang w:eastAsia="es-CO"/>
        </w:rPr>
        <w:t>en relación con el papel del ONAC, es posible</w:t>
      </w:r>
      <w:r w:rsidRPr="002C7DF7">
        <w:rPr>
          <w:rFonts w:ascii="Arial" w:hAnsi="Arial" w:cs="Arial"/>
          <w:sz w:val="22"/>
          <w:lang w:eastAsia="es-CO"/>
        </w:rPr>
        <w:t xml:space="preserve"> </w:t>
      </w:r>
      <w:r w:rsidR="005B24F0" w:rsidRPr="002C7DF7">
        <w:rPr>
          <w:rFonts w:ascii="Arial" w:hAnsi="Arial" w:cs="Arial"/>
          <w:sz w:val="22"/>
          <w:lang w:eastAsia="es-CO"/>
        </w:rPr>
        <w:t>conclu</w:t>
      </w:r>
      <w:r w:rsidR="00543829" w:rsidRPr="002C7DF7">
        <w:rPr>
          <w:rFonts w:ascii="Arial" w:hAnsi="Arial" w:cs="Arial"/>
          <w:sz w:val="22"/>
          <w:lang w:eastAsia="es-CO"/>
        </w:rPr>
        <w:t xml:space="preserve">ir que una </w:t>
      </w:r>
      <w:r w:rsidRPr="002C7DF7">
        <w:rPr>
          <w:rFonts w:ascii="Arial" w:hAnsi="Arial" w:cs="Arial"/>
          <w:sz w:val="22"/>
          <w:lang w:eastAsia="es-CO"/>
        </w:rPr>
        <w:t>firma digital debidamente certificada</w:t>
      </w:r>
      <w:r w:rsidR="00543829" w:rsidRPr="002C7DF7">
        <w:rPr>
          <w:rFonts w:ascii="Arial" w:hAnsi="Arial" w:cs="Arial"/>
          <w:sz w:val="22"/>
          <w:lang w:eastAsia="es-CO"/>
        </w:rPr>
        <w:t>, incluida la del representante legal del proponente,</w:t>
      </w:r>
      <w:r w:rsidRPr="002C7DF7">
        <w:rPr>
          <w:rFonts w:ascii="Arial" w:hAnsi="Arial" w:cs="Arial"/>
          <w:sz w:val="22"/>
          <w:lang w:eastAsia="es-CO"/>
        </w:rPr>
        <w:t xml:space="preserve"> </w:t>
      </w:r>
      <w:r w:rsidR="00B07444" w:rsidRPr="002C7DF7">
        <w:rPr>
          <w:rFonts w:ascii="Arial" w:hAnsi="Arial" w:cs="Arial"/>
          <w:sz w:val="22"/>
          <w:lang w:eastAsia="es-CO"/>
        </w:rPr>
        <w:t xml:space="preserve">otorga plena validez a la oferta presentada pues, gracias a la certificación, </w:t>
      </w:r>
      <w:r w:rsidRPr="002C7DF7">
        <w:rPr>
          <w:rFonts w:ascii="Arial" w:hAnsi="Arial" w:cs="Arial"/>
          <w:sz w:val="22"/>
          <w:lang w:eastAsia="es-CO"/>
        </w:rPr>
        <w:t xml:space="preserve">es posible </w:t>
      </w:r>
      <w:r w:rsidR="00543829" w:rsidRPr="002C7DF7">
        <w:rPr>
          <w:rFonts w:ascii="Arial" w:hAnsi="Arial" w:cs="Arial"/>
          <w:sz w:val="22"/>
          <w:lang w:eastAsia="es-CO"/>
        </w:rPr>
        <w:t>verificar</w:t>
      </w:r>
      <w:r w:rsidR="00B07444" w:rsidRPr="002C7DF7">
        <w:rPr>
          <w:rFonts w:ascii="Arial" w:hAnsi="Arial" w:cs="Arial"/>
          <w:sz w:val="22"/>
          <w:lang w:eastAsia="es-CO"/>
        </w:rPr>
        <w:t>, entre otr</w:t>
      </w:r>
      <w:r w:rsidR="002353CF" w:rsidRPr="002C7DF7">
        <w:rPr>
          <w:rFonts w:ascii="Arial" w:hAnsi="Arial" w:cs="Arial"/>
          <w:sz w:val="22"/>
          <w:lang w:eastAsia="es-CO"/>
        </w:rPr>
        <w:t>os aspectos,</w:t>
      </w:r>
      <w:r w:rsidR="00543829" w:rsidRPr="002C7DF7">
        <w:rPr>
          <w:rFonts w:ascii="Arial" w:hAnsi="Arial" w:cs="Arial"/>
          <w:sz w:val="22"/>
          <w:lang w:eastAsia="es-CO"/>
        </w:rPr>
        <w:t xml:space="preserve"> </w:t>
      </w:r>
      <w:r w:rsidRPr="002C7DF7">
        <w:rPr>
          <w:rFonts w:ascii="Arial" w:hAnsi="Arial" w:cs="Arial"/>
          <w:sz w:val="22"/>
          <w:lang w:eastAsia="es-CO"/>
        </w:rPr>
        <w:t>que la</w:t>
      </w:r>
      <w:r w:rsidR="00B07444" w:rsidRPr="002C7DF7">
        <w:rPr>
          <w:rFonts w:ascii="Arial" w:hAnsi="Arial" w:cs="Arial"/>
          <w:sz w:val="22"/>
          <w:lang w:eastAsia="es-CO"/>
        </w:rPr>
        <w:t xml:space="preserve"> firma </w:t>
      </w:r>
      <w:r w:rsidRPr="002C7DF7">
        <w:rPr>
          <w:rFonts w:ascii="Arial" w:hAnsi="Arial" w:cs="Arial"/>
          <w:sz w:val="22"/>
          <w:lang w:eastAsia="es-CO"/>
        </w:rPr>
        <w:t>corresponde a una persona determinada</w:t>
      </w:r>
      <w:r w:rsidR="002353CF" w:rsidRPr="002C7DF7">
        <w:rPr>
          <w:rFonts w:ascii="Arial" w:hAnsi="Arial" w:cs="Arial"/>
          <w:sz w:val="22"/>
          <w:lang w:eastAsia="es-CO"/>
        </w:rPr>
        <w:t xml:space="preserve"> y </w:t>
      </w:r>
      <w:r w:rsidRPr="002C7DF7">
        <w:rPr>
          <w:rFonts w:ascii="Arial" w:hAnsi="Arial" w:cs="Arial"/>
          <w:sz w:val="22"/>
          <w:lang w:eastAsia="es-CO"/>
        </w:rPr>
        <w:t>la integridad del mensaje desde la creación hasta su transmisión</w:t>
      </w:r>
      <w:r w:rsidR="002353CF" w:rsidRPr="002C7DF7">
        <w:rPr>
          <w:rFonts w:ascii="Arial" w:hAnsi="Arial" w:cs="Arial"/>
          <w:sz w:val="22"/>
          <w:lang w:eastAsia="es-CO"/>
        </w:rPr>
        <w:t>.</w:t>
      </w:r>
      <w:r w:rsidRPr="002C7DF7">
        <w:rPr>
          <w:rFonts w:ascii="Arial" w:hAnsi="Arial" w:cs="Arial"/>
          <w:sz w:val="22"/>
          <w:lang w:eastAsia="es-CO"/>
        </w:rPr>
        <w:t xml:space="preserve"> </w:t>
      </w:r>
    </w:p>
    <w:p w14:paraId="703F080F" w14:textId="77777777" w:rsidR="000934BE" w:rsidRDefault="00AF40FE" w:rsidP="000934BE">
      <w:pPr>
        <w:shd w:val="clear" w:color="auto" w:fill="FFFFFF"/>
        <w:spacing w:line="276" w:lineRule="auto"/>
        <w:ind w:firstLine="709"/>
        <w:jc w:val="both"/>
        <w:rPr>
          <w:rFonts w:ascii="Arial" w:eastAsia="Calibri" w:hAnsi="Arial" w:cs="Arial"/>
          <w:sz w:val="22"/>
        </w:rPr>
      </w:pPr>
      <w:r w:rsidRPr="002C7DF7">
        <w:rPr>
          <w:rFonts w:ascii="Arial" w:hAnsi="Arial" w:cs="Arial"/>
          <w:sz w:val="22"/>
          <w:lang w:eastAsia="es-CO"/>
        </w:rPr>
        <w:t xml:space="preserve">Lo anterior, permite ratificar la confiabilidad otorgada al proceso de firma digital, </w:t>
      </w:r>
      <w:r w:rsidR="00915B14" w:rsidRPr="002C7DF7">
        <w:rPr>
          <w:rFonts w:ascii="Arial" w:hAnsi="Arial" w:cs="Arial"/>
          <w:sz w:val="22"/>
          <w:lang w:eastAsia="es-CO"/>
        </w:rPr>
        <w:t xml:space="preserve">la </w:t>
      </w:r>
      <w:r w:rsidRPr="002C7DF7">
        <w:rPr>
          <w:rFonts w:ascii="Arial" w:hAnsi="Arial" w:cs="Arial"/>
          <w:sz w:val="22"/>
          <w:lang w:eastAsia="es-CO"/>
        </w:rPr>
        <w:t xml:space="preserve">cual cuenta con el respaldo de un ente debidamente acreditado que </w:t>
      </w:r>
      <w:r w:rsidR="00105F9A">
        <w:rPr>
          <w:rFonts w:ascii="Arial" w:hAnsi="Arial" w:cs="Arial"/>
          <w:sz w:val="22"/>
          <w:lang w:eastAsia="es-CO"/>
        </w:rPr>
        <w:t>da certeza</w:t>
      </w:r>
      <w:r w:rsidRPr="002C7DF7">
        <w:rPr>
          <w:rFonts w:ascii="Arial" w:hAnsi="Arial" w:cs="Arial"/>
          <w:sz w:val="22"/>
          <w:lang w:eastAsia="es-CO"/>
        </w:rPr>
        <w:t xml:space="preserve"> jurídica y técnica</w:t>
      </w:r>
      <w:r w:rsidR="001725D4">
        <w:rPr>
          <w:rFonts w:ascii="Arial" w:hAnsi="Arial" w:cs="Arial"/>
          <w:sz w:val="22"/>
          <w:lang w:eastAsia="es-CO"/>
        </w:rPr>
        <w:t xml:space="preserve"> de</w:t>
      </w:r>
      <w:r w:rsidRPr="002C7DF7">
        <w:rPr>
          <w:rFonts w:ascii="Arial" w:hAnsi="Arial" w:cs="Arial"/>
          <w:sz w:val="22"/>
          <w:lang w:eastAsia="es-CO"/>
        </w:rPr>
        <w:t xml:space="preserve"> los documentos en medios electrónicos.</w:t>
      </w:r>
      <w:r w:rsidR="00AB125C" w:rsidRPr="002C7DF7">
        <w:rPr>
          <w:rFonts w:ascii="Arial" w:hAnsi="Arial" w:cs="Arial"/>
          <w:sz w:val="22"/>
          <w:lang w:eastAsia="es-CO"/>
        </w:rPr>
        <w:t xml:space="preserve"> </w:t>
      </w:r>
      <w:r w:rsidR="0064108B" w:rsidRPr="002C7DF7">
        <w:rPr>
          <w:rFonts w:ascii="Arial" w:eastAsia="Calibri" w:hAnsi="Arial" w:cs="Arial"/>
          <w:sz w:val="22"/>
        </w:rPr>
        <w:t>En este sentido, la entidad estatal deberá determinar con las entidades de certificación acreditadas por el Organismo Nacional de Acreditación de Colombia si esa firma digital se encuentra o no registrada y si cumple los requisitos de una firma digital, para que la entidad estatal acepte o no la oferta presentada.</w:t>
      </w:r>
    </w:p>
    <w:p w14:paraId="4323FEFA" w14:textId="2B5B7FB5" w:rsidR="00AF40FE" w:rsidRPr="002C7DF7" w:rsidRDefault="00AF40FE" w:rsidP="000934BE">
      <w:pPr>
        <w:shd w:val="clear" w:color="auto" w:fill="FFFFFF"/>
        <w:spacing w:line="276" w:lineRule="auto"/>
        <w:ind w:firstLine="709"/>
        <w:jc w:val="both"/>
        <w:rPr>
          <w:rFonts w:ascii="Arial" w:hAnsi="Arial" w:cs="Arial"/>
          <w:sz w:val="22"/>
          <w:lang w:eastAsia="es-CO"/>
        </w:rPr>
      </w:pPr>
      <w:r w:rsidRPr="002C7DF7">
        <w:rPr>
          <w:rFonts w:ascii="Arial" w:hAnsi="Arial" w:cs="Arial"/>
          <w:sz w:val="22"/>
          <w:lang w:eastAsia="es-CO"/>
        </w:rPr>
        <w:t xml:space="preserve"> </w:t>
      </w:r>
    </w:p>
    <w:p w14:paraId="3E217992" w14:textId="4C6D1C22" w:rsidR="00AF40FE" w:rsidRPr="002C7DF7" w:rsidRDefault="00AF40FE" w:rsidP="000934BE">
      <w:pPr>
        <w:pStyle w:val="Prrafodelista"/>
        <w:numPr>
          <w:ilvl w:val="0"/>
          <w:numId w:val="22"/>
        </w:numPr>
        <w:jc w:val="both"/>
        <w:rPr>
          <w:rFonts w:ascii="Arial" w:eastAsia="Calibri" w:hAnsi="Arial" w:cs="Arial"/>
          <w:b/>
          <w:bCs/>
          <w:sz w:val="22"/>
          <w:lang w:val="es-ES_tradnl"/>
        </w:rPr>
      </w:pPr>
      <w:r w:rsidRPr="002C7DF7">
        <w:rPr>
          <w:rFonts w:ascii="Arial" w:eastAsia="Calibri" w:hAnsi="Arial" w:cs="Arial"/>
          <w:b/>
          <w:bCs/>
          <w:sz w:val="22"/>
          <w:lang w:val="es-ES_tradnl"/>
        </w:rPr>
        <w:t>Respuesta:</w:t>
      </w:r>
    </w:p>
    <w:p w14:paraId="2541A398" w14:textId="77777777" w:rsidR="00AF40FE" w:rsidRPr="002C7DF7" w:rsidRDefault="00AF40FE" w:rsidP="000934BE">
      <w:pPr>
        <w:ind w:left="360" w:right="709" w:firstLine="709"/>
        <w:jc w:val="both"/>
        <w:rPr>
          <w:rFonts w:ascii="Arial" w:eastAsia="Calibri" w:hAnsi="Arial" w:cs="Arial"/>
          <w:sz w:val="22"/>
          <w:lang w:val="es-ES_tradnl"/>
        </w:rPr>
      </w:pPr>
    </w:p>
    <w:p w14:paraId="622DB19E" w14:textId="03840613" w:rsidR="00AF40FE" w:rsidRPr="002C7DF7" w:rsidRDefault="00AF40FE" w:rsidP="00505998">
      <w:pPr>
        <w:ind w:left="709" w:right="709"/>
        <w:jc w:val="both"/>
        <w:rPr>
          <w:rFonts w:ascii="Arial" w:eastAsia="Calibri" w:hAnsi="Arial" w:cs="Arial"/>
          <w:sz w:val="22"/>
          <w:lang w:val="es-ES"/>
        </w:rPr>
      </w:pPr>
      <w:r w:rsidRPr="002C7DF7">
        <w:rPr>
          <w:rFonts w:ascii="Arial" w:eastAsia="Calibri" w:hAnsi="Arial" w:cs="Arial"/>
          <w:sz w:val="22"/>
          <w:lang w:val="es-ES"/>
        </w:rPr>
        <w:t>«[…] Podría una entidad estatal oponerse o rechazar un ofrecimiento, cuando los documentos de la oferta que se adjuntan al SECOP son firmados digitalmente por el representante legal del proponente, esto es, haciendo uso de su firma digital, debidamente emitida una entidad de certificación acreditada por la ONAC?».</w:t>
      </w:r>
    </w:p>
    <w:p w14:paraId="10C031FD" w14:textId="56F362E6" w:rsidR="00831D83" w:rsidRPr="002C7DF7" w:rsidRDefault="00AF40FE" w:rsidP="00E846CE">
      <w:pPr>
        <w:shd w:val="clear" w:color="auto" w:fill="FFFFFF"/>
        <w:spacing w:after="120" w:line="276" w:lineRule="auto"/>
        <w:ind w:firstLine="709"/>
        <w:jc w:val="both"/>
        <w:rPr>
          <w:rFonts w:ascii="Arial" w:hAnsi="Arial" w:cs="Arial"/>
          <w:sz w:val="22"/>
          <w:lang w:eastAsia="es-CO"/>
        </w:rPr>
      </w:pPr>
      <w:r w:rsidRPr="002C7DF7">
        <w:rPr>
          <w:rFonts w:ascii="Arial" w:hAnsi="Arial" w:cs="Arial"/>
          <w:sz w:val="22"/>
          <w:lang w:eastAsia="es-CO"/>
        </w:rPr>
        <w:lastRenderedPageBreak/>
        <w:t> </w:t>
      </w:r>
      <w:r w:rsidR="00A5111A" w:rsidRPr="002C7DF7">
        <w:rPr>
          <w:rFonts w:ascii="Arial" w:hAnsi="Arial" w:cs="Arial"/>
          <w:sz w:val="22"/>
          <w:lang w:eastAsia="es-CO"/>
        </w:rPr>
        <w:t xml:space="preserve">Nuestro ordenamiento jurídico </w:t>
      </w:r>
      <w:r w:rsidR="00E846CE" w:rsidRPr="002C7DF7">
        <w:rPr>
          <w:rFonts w:ascii="Arial" w:hAnsi="Arial" w:cs="Arial"/>
          <w:sz w:val="22"/>
          <w:lang w:eastAsia="es-CO"/>
        </w:rPr>
        <w:t>otorga plena validez tanto a la firma manuscrita, como a la firma electrónica</w:t>
      </w:r>
      <w:r w:rsidRPr="002C7DF7">
        <w:rPr>
          <w:rFonts w:ascii="Arial" w:hAnsi="Arial" w:cs="Arial"/>
          <w:sz w:val="22"/>
          <w:lang w:eastAsia="es-CO"/>
        </w:rPr>
        <w:t> </w:t>
      </w:r>
      <w:r w:rsidR="00E846CE" w:rsidRPr="002C7DF7">
        <w:rPr>
          <w:rFonts w:ascii="Arial" w:hAnsi="Arial" w:cs="Arial"/>
          <w:sz w:val="22"/>
          <w:lang w:eastAsia="es-CO"/>
        </w:rPr>
        <w:t>y a la firma digital. Lo anterior es aplicable a la actividad contractual de las</w:t>
      </w:r>
      <w:r w:rsidRPr="002C7DF7">
        <w:rPr>
          <w:rFonts w:ascii="Arial" w:hAnsi="Arial" w:cs="Arial"/>
          <w:sz w:val="22"/>
          <w:lang w:eastAsia="es-CO"/>
        </w:rPr>
        <w:t xml:space="preserve"> entidades públicas </w:t>
      </w:r>
      <w:r w:rsidR="00E846CE" w:rsidRPr="002C7DF7">
        <w:rPr>
          <w:rFonts w:ascii="Arial" w:hAnsi="Arial" w:cs="Arial"/>
          <w:sz w:val="22"/>
          <w:lang w:eastAsia="es-CO"/>
        </w:rPr>
        <w:t xml:space="preserve">y, por tanto, </w:t>
      </w:r>
      <w:r w:rsidRPr="002C7DF7">
        <w:rPr>
          <w:rFonts w:ascii="Arial" w:hAnsi="Arial" w:cs="Arial"/>
          <w:sz w:val="22"/>
          <w:lang w:eastAsia="es-CO"/>
        </w:rPr>
        <w:t>cuando los documentos</w:t>
      </w:r>
      <w:r w:rsidR="00831D83" w:rsidRPr="002C7DF7">
        <w:rPr>
          <w:rFonts w:ascii="Arial" w:hAnsi="Arial" w:cs="Arial"/>
          <w:sz w:val="22"/>
          <w:lang w:eastAsia="es-CO"/>
        </w:rPr>
        <w:t xml:space="preserve"> que conforman la oferta</w:t>
      </w:r>
      <w:r w:rsidRPr="002C7DF7">
        <w:rPr>
          <w:rFonts w:ascii="Arial" w:hAnsi="Arial" w:cs="Arial"/>
          <w:sz w:val="22"/>
          <w:lang w:eastAsia="es-CO"/>
        </w:rPr>
        <w:t xml:space="preserve"> son suscritos </w:t>
      </w:r>
      <w:r w:rsidR="00BF5046" w:rsidRPr="002C7DF7">
        <w:rPr>
          <w:rFonts w:ascii="Arial" w:hAnsi="Arial" w:cs="Arial"/>
          <w:sz w:val="22"/>
          <w:lang w:eastAsia="es-CO"/>
        </w:rPr>
        <w:t xml:space="preserve">por el proponente </w:t>
      </w:r>
      <w:r w:rsidR="00831D83" w:rsidRPr="002C7DF7">
        <w:rPr>
          <w:rFonts w:ascii="Arial" w:hAnsi="Arial" w:cs="Arial"/>
          <w:sz w:val="22"/>
          <w:lang w:eastAsia="es-CO"/>
        </w:rPr>
        <w:t xml:space="preserve">a través del uso de una firma </w:t>
      </w:r>
      <w:r w:rsidRPr="002C7DF7">
        <w:rPr>
          <w:rFonts w:ascii="Arial" w:hAnsi="Arial" w:cs="Arial"/>
          <w:sz w:val="22"/>
          <w:lang w:eastAsia="es-CO"/>
        </w:rPr>
        <w:t>digital</w:t>
      </w:r>
      <w:r w:rsidR="00FF083F">
        <w:rPr>
          <w:rFonts w:ascii="Arial" w:hAnsi="Arial" w:cs="Arial"/>
          <w:sz w:val="22"/>
          <w:lang w:eastAsia="es-CO"/>
        </w:rPr>
        <w:t xml:space="preserve">, le corresponde a la entidad </w:t>
      </w:r>
      <w:r w:rsidR="00762243">
        <w:rPr>
          <w:rFonts w:ascii="Arial" w:hAnsi="Arial" w:cs="Arial"/>
          <w:sz w:val="22"/>
          <w:lang w:eastAsia="es-CO"/>
        </w:rPr>
        <w:t xml:space="preserve">contratante verificar si dicha firma </w:t>
      </w:r>
      <w:r w:rsidR="00762243" w:rsidRPr="00762243">
        <w:rPr>
          <w:rFonts w:ascii="Arial" w:hAnsi="Arial" w:cs="Arial"/>
          <w:sz w:val="22"/>
          <w:lang w:eastAsia="es-CO"/>
        </w:rPr>
        <w:t>cumple los requisitos de una firma digital o electrónica.</w:t>
      </w:r>
      <w:r w:rsidR="00DA1E41">
        <w:rPr>
          <w:rFonts w:ascii="Arial" w:hAnsi="Arial" w:cs="Arial"/>
          <w:sz w:val="22"/>
          <w:lang w:eastAsia="es-CO"/>
        </w:rPr>
        <w:t xml:space="preserve"> A este respecto, la certificación emitida</w:t>
      </w:r>
      <w:r w:rsidR="00831D83" w:rsidRPr="002C7DF7">
        <w:rPr>
          <w:rFonts w:ascii="Arial" w:hAnsi="Arial" w:cs="Arial"/>
          <w:sz w:val="22"/>
          <w:lang w:eastAsia="es-CO"/>
        </w:rPr>
        <w:t xml:space="preserve"> por el </w:t>
      </w:r>
      <w:r w:rsidR="004E6BD1" w:rsidRPr="002C7DF7">
        <w:rPr>
          <w:rFonts w:ascii="Arial" w:hAnsi="Arial" w:cs="Arial"/>
          <w:sz w:val="22"/>
          <w:lang w:eastAsia="es-CO"/>
        </w:rPr>
        <w:t>Organismo Nacional de Certificación – ONAC</w:t>
      </w:r>
      <w:r w:rsidR="00DA1E41">
        <w:rPr>
          <w:rFonts w:ascii="Arial" w:hAnsi="Arial" w:cs="Arial"/>
          <w:sz w:val="22"/>
          <w:lang w:eastAsia="es-CO"/>
        </w:rPr>
        <w:t xml:space="preserve"> constituye una forma idónea de verificación. </w:t>
      </w:r>
    </w:p>
    <w:p w14:paraId="645E03B8" w14:textId="48083CB7" w:rsidR="00365D7D" w:rsidRDefault="00365D7D" w:rsidP="00EB68EC">
      <w:pPr>
        <w:shd w:val="clear" w:color="auto" w:fill="FFFFFF"/>
        <w:spacing w:after="120" w:line="276" w:lineRule="auto"/>
        <w:ind w:firstLine="709"/>
        <w:jc w:val="both"/>
        <w:rPr>
          <w:rFonts w:ascii="Arial" w:hAnsi="Arial" w:cs="Arial"/>
          <w:sz w:val="22"/>
          <w:lang w:eastAsia="es-CO"/>
        </w:rPr>
      </w:pPr>
      <w:r>
        <w:rPr>
          <w:rFonts w:ascii="Arial" w:hAnsi="Arial" w:cs="Arial"/>
          <w:sz w:val="22"/>
          <w:lang w:eastAsia="es-CO"/>
        </w:rPr>
        <w:t>Por tanto, tal como se indicó, s</w:t>
      </w:r>
      <w:r w:rsidRPr="00365D7D">
        <w:rPr>
          <w:rFonts w:ascii="Arial" w:hAnsi="Arial" w:cs="Arial"/>
          <w:sz w:val="22"/>
          <w:lang w:eastAsia="es-CO"/>
        </w:rPr>
        <w:t>i</w:t>
      </w:r>
      <w:r>
        <w:rPr>
          <w:rFonts w:ascii="Arial" w:hAnsi="Arial" w:cs="Arial"/>
          <w:sz w:val="22"/>
          <w:lang w:eastAsia="es-CO"/>
        </w:rPr>
        <w:t xml:space="preserve"> la firma</w:t>
      </w:r>
      <w:r w:rsidRPr="00365D7D">
        <w:rPr>
          <w:rFonts w:ascii="Arial" w:hAnsi="Arial" w:cs="Arial"/>
          <w:sz w:val="22"/>
          <w:lang w:eastAsia="es-CO"/>
        </w:rPr>
        <w:t xml:space="preserve"> no cumple los requisitos</w:t>
      </w:r>
      <w:r>
        <w:rPr>
          <w:rFonts w:ascii="Arial" w:hAnsi="Arial" w:cs="Arial"/>
          <w:sz w:val="22"/>
          <w:lang w:eastAsia="es-CO"/>
        </w:rPr>
        <w:t xml:space="preserve"> legales</w:t>
      </w:r>
      <w:r w:rsidR="00C47AB9">
        <w:rPr>
          <w:rFonts w:ascii="Arial" w:hAnsi="Arial" w:cs="Arial"/>
          <w:sz w:val="22"/>
          <w:lang w:eastAsia="es-CO"/>
        </w:rPr>
        <w:t xml:space="preserve"> se</w:t>
      </w:r>
      <w:r w:rsidRPr="00365D7D">
        <w:rPr>
          <w:rFonts w:ascii="Arial" w:hAnsi="Arial" w:cs="Arial"/>
          <w:sz w:val="22"/>
          <w:lang w:eastAsia="es-CO"/>
        </w:rPr>
        <w:t xml:space="preserve"> ent</w:t>
      </w:r>
      <w:r w:rsidR="00C47AB9">
        <w:rPr>
          <w:rFonts w:ascii="Arial" w:hAnsi="Arial" w:cs="Arial"/>
          <w:sz w:val="22"/>
          <w:lang w:eastAsia="es-CO"/>
        </w:rPr>
        <w:t xml:space="preserve">enderá </w:t>
      </w:r>
      <w:r w:rsidRPr="00365D7D">
        <w:rPr>
          <w:rFonts w:ascii="Arial" w:hAnsi="Arial" w:cs="Arial"/>
          <w:sz w:val="22"/>
          <w:lang w:eastAsia="es-CO"/>
        </w:rPr>
        <w:t xml:space="preserve">que el documento no se presentó con firma alguna y, por lo tanto, la entidad </w:t>
      </w:r>
      <w:r w:rsidR="00DF0B3E">
        <w:rPr>
          <w:rFonts w:ascii="Arial" w:hAnsi="Arial" w:cs="Arial"/>
          <w:sz w:val="22"/>
          <w:lang w:eastAsia="es-CO"/>
        </w:rPr>
        <w:t>deberá</w:t>
      </w:r>
      <w:r w:rsidR="00DF0B3E" w:rsidRPr="00365D7D">
        <w:rPr>
          <w:rFonts w:ascii="Arial" w:hAnsi="Arial" w:cs="Arial"/>
          <w:sz w:val="22"/>
          <w:lang w:eastAsia="es-CO"/>
        </w:rPr>
        <w:t xml:space="preserve"> </w:t>
      </w:r>
      <w:r w:rsidRPr="00365D7D">
        <w:rPr>
          <w:rFonts w:ascii="Arial" w:hAnsi="Arial" w:cs="Arial"/>
          <w:sz w:val="22"/>
          <w:lang w:eastAsia="es-CO"/>
        </w:rPr>
        <w:t>rechazarlo, si es que ello no se subsanó durante el término concedido por la ley. A su turno, si el proponente aporta el documento con firma manuscrita y lo escanea para enviarlo a la entidad estatal, deberá considerarse como válido, porque estos documentos deben ser considerados como copia simple del original y tienen plena validez, salvo que una norma expresa imponga la entrega del original</w:t>
      </w:r>
      <w:r w:rsidR="00C47AB9">
        <w:rPr>
          <w:rFonts w:ascii="Arial" w:hAnsi="Arial" w:cs="Arial"/>
          <w:sz w:val="22"/>
          <w:lang w:eastAsia="es-CO"/>
        </w:rPr>
        <w:t>.</w:t>
      </w:r>
    </w:p>
    <w:p w14:paraId="11760217" w14:textId="77777777" w:rsidR="00AF40FE" w:rsidRPr="002C7DF7" w:rsidRDefault="00AF40FE" w:rsidP="00EB68EC">
      <w:pPr>
        <w:shd w:val="clear" w:color="auto" w:fill="FFFFFF"/>
        <w:spacing w:after="120" w:line="276" w:lineRule="auto"/>
        <w:ind w:firstLine="709"/>
        <w:jc w:val="both"/>
        <w:rPr>
          <w:rFonts w:ascii="Arial" w:hAnsi="Arial" w:cs="Arial"/>
          <w:sz w:val="22"/>
          <w:lang w:eastAsia="es-CO"/>
        </w:rPr>
      </w:pPr>
      <w:r w:rsidRPr="002C7DF7">
        <w:rPr>
          <w:rFonts w:ascii="Arial" w:hAnsi="Arial" w:cs="Arial"/>
          <w:sz w:val="22"/>
          <w:lang w:eastAsia="es-CO"/>
        </w:rPr>
        <w:t>Este concepto tiene el alcance previsto en el artículo 28 del Código de Procedimiento Administrativo y de lo Contencioso Administrativo.</w:t>
      </w:r>
    </w:p>
    <w:p w14:paraId="773ADB12" w14:textId="77777777" w:rsidR="00AF40FE" w:rsidRPr="002C7DF7" w:rsidRDefault="00AF40FE" w:rsidP="00EB68EC">
      <w:pPr>
        <w:shd w:val="clear" w:color="auto" w:fill="FFFFFF"/>
        <w:spacing w:after="120" w:line="276" w:lineRule="auto"/>
        <w:ind w:firstLine="709"/>
        <w:jc w:val="both"/>
        <w:rPr>
          <w:rFonts w:ascii="Arial" w:hAnsi="Arial" w:cs="Arial"/>
          <w:sz w:val="22"/>
          <w:lang w:eastAsia="es-CO"/>
        </w:rPr>
      </w:pPr>
    </w:p>
    <w:p w14:paraId="27F33844" w14:textId="77777777" w:rsidR="00AF40FE" w:rsidRPr="002C7DF7" w:rsidRDefault="00AF40FE" w:rsidP="00EB68EC">
      <w:pPr>
        <w:shd w:val="clear" w:color="auto" w:fill="FFFFFF"/>
        <w:spacing w:after="120" w:line="276" w:lineRule="auto"/>
        <w:ind w:firstLine="709"/>
        <w:jc w:val="both"/>
        <w:rPr>
          <w:rFonts w:ascii="Arial" w:hAnsi="Arial" w:cs="Arial"/>
          <w:sz w:val="22"/>
          <w:lang w:eastAsia="es-CO"/>
        </w:rPr>
      </w:pPr>
      <w:r w:rsidRPr="002C7DF7">
        <w:rPr>
          <w:rFonts w:ascii="Arial" w:hAnsi="Arial" w:cs="Arial"/>
          <w:sz w:val="22"/>
          <w:lang w:eastAsia="es-CO"/>
        </w:rPr>
        <w:t>Atentamente,</w:t>
      </w:r>
    </w:p>
    <w:p w14:paraId="38C2482B" w14:textId="77777777" w:rsidR="00AF40FE" w:rsidRPr="002C7DF7" w:rsidRDefault="00AF40FE" w:rsidP="00AF40FE">
      <w:pPr>
        <w:pStyle w:val="NormalWeb"/>
        <w:spacing w:before="0" w:beforeAutospacing="0" w:after="0" w:afterAutospacing="0" w:line="276" w:lineRule="auto"/>
        <w:jc w:val="both"/>
        <w:rPr>
          <w:rFonts w:ascii="Arial" w:hAnsi="Arial" w:cs="Arial"/>
          <w:sz w:val="22"/>
          <w:szCs w:val="22"/>
          <w:lang w:val="es-ES_tradnl"/>
        </w:rPr>
      </w:pPr>
    </w:p>
    <w:p w14:paraId="10576DB2" w14:textId="6B15F67A" w:rsidR="00AF40FE" w:rsidRPr="002C7DF7" w:rsidRDefault="00EA439E" w:rsidP="00AF40FE">
      <w:pPr>
        <w:pStyle w:val="NormalWeb"/>
        <w:spacing w:before="0" w:beforeAutospacing="0" w:after="0" w:afterAutospacing="0" w:line="276" w:lineRule="auto"/>
        <w:jc w:val="center"/>
        <w:rPr>
          <w:rFonts w:ascii="Arial" w:hAnsi="Arial" w:cs="Arial"/>
          <w:sz w:val="22"/>
          <w:szCs w:val="22"/>
          <w:lang w:val="es-ES_tradnl"/>
        </w:rPr>
      </w:pPr>
      <w:r w:rsidRPr="0007099C">
        <w:rPr>
          <w:rFonts w:ascii="Arial" w:hAnsi="Arial" w:cs="Arial"/>
          <w:noProof/>
          <w:color w:val="000000" w:themeColor="text1"/>
          <w:sz w:val="22"/>
        </w:rPr>
        <w:drawing>
          <wp:inline distT="0" distB="0" distL="0" distR="0" wp14:anchorId="13D785E0" wp14:editId="29D49255">
            <wp:extent cx="2160584" cy="95753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2204532" cy="977009"/>
                    </a:xfrm>
                    <a:prstGeom prst="rect">
                      <a:avLst/>
                    </a:prstGeom>
                  </pic:spPr>
                </pic:pic>
              </a:graphicData>
            </a:graphic>
          </wp:inline>
        </w:drawing>
      </w:r>
    </w:p>
    <w:p w14:paraId="0517F180" w14:textId="77777777" w:rsidR="00AF40FE" w:rsidRPr="002C7DF7" w:rsidRDefault="00AF40FE" w:rsidP="00AF40FE">
      <w:pPr>
        <w:jc w:val="center"/>
        <w:rPr>
          <w:rFonts w:ascii="Arial" w:hAnsi="Arial" w:cs="Arial"/>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2C7DF7" w:rsidRPr="002C7DF7" w14:paraId="54AFDB2C" w14:textId="77777777" w:rsidTr="003F5097">
        <w:trPr>
          <w:trHeight w:val="315"/>
        </w:trPr>
        <w:tc>
          <w:tcPr>
            <w:tcW w:w="812" w:type="dxa"/>
            <w:vAlign w:val="center"/>
            <w:hideMark/>
          </w:tcPr>
          <w:p w14:paraId="2E648D4B" w14:textId="77777777" w:rsidR="00AF40FE" w:rsidRPr="002C7DF7" w:rsidRDefault="00AF40FE" w:rsidP="003F5097">
            <w:pPr>
              <w:jc w:val="both"/>
              <w:rPr>
                <w:rFonts w:ascii="Arial" w:hAnsi="Arial" w:cs="Arial"/>
                <w:sz w:val="16"/>
                <w:szCs w:val="16"/>
                <w:lang w:val="es-ES_tradnl" w:eastAsia="es-ES"/>
              </w:rPr>
            </w:pPr>
            <w:r w:rsidRPr="002C7DF7">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628D449F" w14:textId="77777777" w:rsidR="00AF40FE" w:rsidRPr="002C7DF7" w:rsidRDefault="00AF40FE" w:rsidP="003F5097">
            <w:pPr>
              <w:jc w:val="both"/>
              <w:rPr>
                <w:rFonts w:ascii="Arial" w:hAnsi="Arial" w:cs="Arial"/>
                <w:sz w:val="16"/>
                <w:szCs w:val="16"/>
                <w:lang w:val="es-ES_tradnl" w:eastAsia="es-ES"/>
              </w:rPr>
            </w:pPr>
            <w:r w:rsidRPr="002C7DF7">
              <w:rPr>
                <w:rFonts w:ascii="Arial" w:hAnsi="Arial" w:cs="Arial"/>
                <w:sz w:val="16"/>
                <w:szCs w:val="16"/>
                <w:lang w:val="es-ES_tradnl" w:eastAsia="es-ES"/>
              </w:rPr>
              <w:t>Donaldo César Ariza Argüelles</w:t>
            </w:r>
          </w:p>
          <w:p w14:paraId="608E7874" w14:textId="77777777" w:rsidR="00AF40FE" w:rsidRPr="002C7DF7" w:rsidRDefault="00AF40FE" w:rsidP="003F5097">
            <w:pPr>
              <w:jc w:val="both"/>
              <w:rPr>
                <w:rFonts w:ascii="Arial" w:hAnsi="Arial" w:cs="Arial"/>
                <w:sz w:val="16"/>
                <w:szCs w:val="16"/>
                <w:lang w:val="es-ES_tradnl" w:eastAsia="es-ES"/>
              </w:rPr>
            </w:pPr>
            <w:r w:rsidRPr="002C7DF7">
              <w:rPr>
                <w:rFonts w:ascii="Arial" w:hAnsi="Arial" w:cs="Arial"/>
                <w:sz w:val="16"/>
                <w:szCs w:val="16"/>
                <w:lang w:val="es-ES_tradnl" w:eastAsia="es-ES"/>
              </w:rPr>
              <w:t>Contratista de la Subdirección de Gestión Contractual</w:t>
            </w:r>
          </w:p>
        </w:tc>
      </w:tr>
      <w:tr w:rsidR="002C7DF7" w:rsidRPr="002C7DF7" w14:paraId="035DFEEA" w14:textId="77777777" w:rsidTr="003F5097">
        <w:trPr>
          <w:trHeight w:val="330"/>
        </w:trPr>
        <w:tc>
          <w:tcPr>
            <w:tcW w:w="812" w:type="dxa"/>
            <w:vAlign w:val="center"/>
            <w:hideMark/>
          </w:tcPr>
          <w:p w14:paraId="79780970" w14:textId="77777777" w:rsidR="00AF40FE" w:rsidRPr="002C7DF7" w:rsidRDefault="00AF40FE" w:rsidP="003F5097">
            <w:pPr>
              <w:jc w:val="both"/>
              <w:rPr>
                <w:rFonts w:ascii="Arial" w:hAnsi="Arial" w:cs="Arial"/>
                <w:sz w:val="16"/>
                <w:szCs w:val="16"/>
                <w:lang w:val="es-ES_tradnl" w:eastAsia="es-ES"/>
              </w:rPr>
            </w:pPr>
            <w:r w:rsidRPr="002C7DF7">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D0F0175" w14:textId="77777777" w:rsidR="00AF40FE" w:rsidRPr="002C7DF7" w:rsidRDefault="00AF40FE" w:rsidP="003F5097">
            <w:pPr>
              <w:jc w:val="both"/>
              <w:rPr>
                <w:rFonts w:ascii="Arial" w:hAnsi="Arial" w:cs="Arial"/>
                <w:sz w:val="16"/>
                <w:szCs w:val="16"/>
                <w:lang w:val="es-ES_tradnl" w:eastAsia="es-ES"/>
              </w:rPr>
            </w:pPr>
            <w:r w:rsidRPr="002C7DF7">
              <w:rPr>
                <w:rFonts w:ascii="Arial" w:hAnsi="Arial" w:cs="Arial"/>
                <w:sz w:val="16"/>
                <w:szCs w:val="16"/>
                <w:lang w:val="es-ES_tradnl" w:eastAsia="es-ES"/>
              </w:rPr>
              <w:t>Cristian Andrés Díaz Díez</w:t>
            </w:r>
          </w:p>
          <w:p w14:paraId="13B78B0C" w14:textId="77777777" w:rsidR="00AF40FE" w:rsidRPr="002C7DF7" w:rsidRDefault="00AF40FE" w:rsidP="003F5097">
            <w:pPr>
              <w:jc w:val="both"/>
              <w:rPr>
                <w:rFonts w:ascii="Arial" w:hAnsi="Arial" w:cs="Arial"/>
                <w:sz w:val="16"/>
                <w:szCs w:val="16"/>
                <w:lang w:val="es-ES_tradnl" w:eastAsia="es-ES"/>
              </w:rPr>
            </w:pPr>
            <w:r w:rsidRPr="002C7DF7">
              <w:rPr>
                <w:rFonts w:ascii="Arial" w:hAnsi="Arial" w:cs="Arial"/>
                <w:sz w:val="16"/>
                <w:szCs w:val="16"/>
                <w:lang w:val="es-ES_tradnl" w:eastAsia="es-ES"/>
              </w:rPr>
              <w:t>Contratista de la Subdirección de Gestión Contractual</w:t>
            </w:r>
          </w:p>
        </w:tc>
      </w:tr>
      <w:tr w:rsidR="007972F6" w:rsidRPr="002C7DF7" w14:paraId="0DFA4CC8" w14:textId="77777777" w:rsidTr="003F5097">
        <w:trPr>
          <w:trHeight w:val="300"/>
        </w:trPr>
        <w:tc>
          <w:tcPr>
            <w:tcW w:w="812" w:type="dxa"/>
            <w:vAlign w:val="center"/>
            <w:hideMark/>
          </w:tcPr>
          <w:p w14:paraId="48090949" w14:textId="77777777" w:rsidR="00AF40FE" w:rsidRPr="002C7DF7" w:rsidRDefault="00AF40FE" w:rsidP="003F5097">
            <w:pPr>
              <w:jc w:val="both"/>
              <w:rPr>
                <w:rFonts w:ascii="Arial" w:hAnsi="Arial" w:cs="Arial"/>
                <w:sz w:val="16"/>
                <w:szCs w:val="16"/>
                <w:lang w:val="es-ES_tradnl" w:eastAsia="es-ES"/>
              </w:rPr>
            </w:pPr>
            <w:r w:rsidRPr="002C7DF7">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B60ACA" w14:textId="77777777" w:rsidR="00AF40FE" w:rsidRPr="002C7DF7" w:rsidRDefault="00AF40FE" w:rsidP="003F5097">
            <w:pPr>
              <w:jc w:val="both"/>
              <w:rPr>
                <w:rFonts w:ascii="Arial" w:hAnsi="Arial" w:cs="Arial"/>
                <w:sz w:val="16"/>
                <w:szCs w:val="16"/>
                <w:lang w:val="es-ES_tradnl" w:eastAsia="es-ES"/>
              </w:rPr>
            </w:pPr>
            <w:r w:rsidRPr="002C7DF7">
              <w:rPr>
                <w:rFonts w:ascii="Arial" w:hAnsi="Arial" w:cs="Arial"/>
                <w:sz w:val="16"/>
                <w:szCs w:val="16"/>
                <w:lang w:val="es-ES_tradnl" w:eastAsia="es-ES"/>
              </w:rPr>
              <w:t>Jorge Tirado Navarro</w:t>
            </w:r>
          </w:p>
          <w:p w14:paraId="6BC8B5FB" w14:textId="77777777" w:rsidR="00AF40FE" w:rsidRPr="002C7DF7" w:rsidRDefault="00AF40FE" w:rsidP="003F5097">
            <w:pPr>
              <w:jc w:val="both"/>
              <w:rPr>
                <w:rFonts w:ascii="Arial" w:hAnsi="Arial" w:cs="Arial"/>
                <w:sz w:val="16"/>
                <w:szCs w:val="16"/>
                <w:lang w:val="es-ES_tradnl" w:eastAsia="es-ES"/>
              </w:rPr>
            </w:pPr>
            <w:r w:rsidRPr="002C7DF7">
              <w:rPr>
                <w:rFonts w:ascii="Arial" w:hAnsi="Arial" w:cs="Arial"/>
                <w:sz w:val="16"/>
                <w:szCs w:val="16"/>
                <w:lang w:val="es-ES_tradnl" w:eastAsia="es-ES"/>
              </w:rPr>
              <w:t>Subdirector de Gestión Contractual</w:t>
            </w:r>
          </w:p>
        </w:tc>
      </w:tr>
    </w:tbl>
    <w:p w14:paraId="35B56F46" w14:textId="77777777" w:rsidR="00746E08" w:rsidRPr="002C7DF7" w:rsidRDefault="00746E08" w:rsidP="007972F6">
      <w:pPr>
        <w:contextualSpacing/>
        <w:jc w:val="both"/>
        <w:rPr>
          <w:rFonts w:ascii="Arial" w:eastAsia="Times New Roman" w:hAnsi="Arial" w:cs="Arial"/>
          <w:sz w:val="16"/>
          <w:szCs w:val="16"/>
          <w:lang w:val="es-ES" w:eastAsia="es-ES"/>
        </w:rPr>
      </w:pPr>
    </w:p>
    <w:sectPr w:rsidR="00746E08" w:rsidRPr="002C7DF7"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F8689" w14:textId="77777777" w:rsidR="00FB0217" w:rsidRDefault="00FB0217">
      <w:r>
        <w:separator/>
      </w:r>
    </w:p>
  </w:endnote>
  <w:endnote w:type="continuationSeparator" w:id="0">
    <w:p w14:paraId="529EAB8D" w14:textId="77777777" w:rsidR="00FB0217" w:rsidRDefault="00FB0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3CB14C70" w:rsidR="00967CCD" w:rsidRDefault="00967CCD" w:rsidP="00322937">
    <w:pPr>
      <w:pStyle w:val="Sinespaciado"/>
      <w:jc w:val="right"/>
      <w:rPr>
        <w:rFonts w:ascii="Arial" w:hAnsi="Arial" w:cs="Arial"/>
        <w:sz w:val="18"/>
        <w:szCs w:val="18"/>
      </w:rPr>
    </w:pPr>
  </w:p>
  <w:p w14:paraId="7A3785F3" w14:textId="2EF28465" w:rsidR="00967CCD" w:rsidRPr="00E15059" w:rsidRDefault="00967CCD" w:rsidP="00FE42ED">
    <w:pPr>
      <w:pStyle w:val="Piedepgina"/>
      <w:jc w:val="right"/>
      <w:rPr>
        <w:rFonts w:ascii="Arial" w:hAnsi="Arial" w:cs="Arial"/>
        <w:color w:val="7F7F7F"/>
        <w:sz w:val="16"/>
        <w:szCs w:val="16"/>
      </w:rPr>
    </w:pPr>
    <w:r w:rsidRPr="00E15059">
      <w:rPr>
        <w:rFonts w:ascii="Arial" w:hAnsi="Arial" w:cs="Arial"/>
        <w:bCs/>
        <w:color w:val="7F7F7F"/>
        <w:sz w:val="16"/>
        <w:szCs w:val="16"/>
      </w:rPr>
      <w:t xml:space="preserve">Página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PAGE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w:t>
    </w:r>
    <w:r w:rsidRPr="00E15059">
      <w:rPr>
        <w:rFonts w:ascii="Arial" w:hAnsi="Arial" w:cs="Arial"/>
        <w:b/>
        <w:bCs/>
        <w:color w:val="7F7F7F"/>
        <w:sz w:val="16"/>
        <w:szCs w:val="16"/>
      </w:rPr>
      <w:fldChar w:fldCharType="end"/>
    </w:r>
    <w:r w:rsidRPr="00E15059">
      <w:rPr>
        <w:rFonts w:ascii="Arial" w:hAnsi="Arial" w:cs="Arial"/>
        <w:color w:val="7F7F7F"/>
        <w:sz w:val="16"/>
        <w:szCs w:val="16"/>
      </w:rPr>
      <w:t xml:space="preserve"> de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NUMPAGES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14</w:t>
    </w:r>
    <w:r w:rsidRPr="00E15059">
      <w:rPr>
        <w:rFonts w:ascii="Arial" w:hAnsi="Arial" w:cs="Arial"/>
        <w:b/>
        <w:bCs/>
        <w:color w:val="7F7F7F"/>
        <w:sz w:val="16"/>
        <w:szCs w:val="16"/>
      </w:rPr>
      <w:fldChar w:fldCharType="end"/>
    </w:r>
  </w:p>
  <w:p w14:paraId="48FC6A04" w14:textId="5FD1A7C9" w:rsidR="00967CCD" w:rsidRDefault="00967CCD" w:rsidP="00322937">
    <w:pPr>
      <w:pStyle w:val="Piedepgina"/>
      <w:jc w:val="center"/>
      <w:rPr>
        <w:lang w:val="es-ES"/>
      </w:rPr>
    </w:pPr>
    <w:r>
      <w:rPr>
        <w:noProof/>
      </w:rPr>
      <w:drawing>
        <wp:inline distT="0" distB="0" distL="0" distR="0" wp14:anchorId="608B196D" wp14:editId="36684BA2">
          <wp:extent cx="3700130" cy="519139"/>
          <wp:effectExtent l="0" t="0" r="0" b="0"/>
          <wp:docPr id="19311663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967CCD" w:rsidRPr="007B0854" w:rsidRDefault="00967CCD" w:rsidP="007B0854">
    <w:pPr>
      <w:pStyle w:val="Piedepgina"/>
      <w:jc w:val="center"/>
      <w:rPr>
        <w:lang w:val="es-ES"/>
      </w:rPr>
    </w:pPr>
  </w:p>
  <w:p w14:paraId="7DC37BF5" w14:textId="77777777" w:rsidR="00967CCD" w:rsidRDefault="00967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F172B" w14:textId="77777777" w:rsidR="00FB0217" w:rsidRDefault="00FB0217">
      <w:r>
        <w:separator/>
      </w:r>
    </w:p>
  </w:footnote>
  <w:footnote w:type="continuationSeparator" w:id="0">
    <w:p w14:paraId="7F767DF7" w14:textId="77777777" w:rsidR="00FB0217" w:rsidRDefault="00FB0217">
      <w:r>
        <w:continuationSeparator/>
      </w:r>
    </w:p>
  </w:footnote>
  <w:footnote w:id="1">
    <w:p w14:paraId="6F2F6E3B" w14:textId="7774AF24" w:rsidR="00383E55" w:rsidRDefault="00383E55" w:rsidP="00A66CD8">
      <w:pPr>
        <w:pStyle w:val="Textocomentario"/>
        <w:ind w:firstLine="708"/>
        <w:jc w:val="both"/>
        <w:rPr>
          <w:rFonts w:ascii="Arial" w:hAnsi="Arial" w:cs="Arial"/>
          <w:sz w:val="19"/>
          <w:szCs w:val="19"/>
          <w:lang w:val="es-ES"/>
        </w:rPr>
      </w:pPr>
      <w:r w:rsidRPr="00490488">
        <w:rPr>
          <w:rStyle w:val="EncabezadoCar"/>
          <w:rFonts w:ascii="Arial" w:hAnsi="Arial" w:cs="Arial"/>
          <w:sz w:val="19"/>
          <w:szCs w:val="19"/>
          <w:vertAlign w:val="superscript"/>
        </w:rPr>
        <w:footnoteRef/>
      </w:r>
      <w:r w:rsidRPr="00B60E43">
        <w:t xml:space="preserve"> </w:t>
      </w:r>
      <w:r w:rsidRPr="00B60E43">
        <w:rPr>
          <w:rFonts w:ascii="Arial" w:hAnsi="Arial" w:cs="Arial"/>
          <w:sz w:val="19"/>
          <w:szCs w:val="19"/>
          <w:lang w:val="es-ES"/>
        </w:rPr>
        <w:t>REMOLINA, Nelson y PEÑA, Lisandro De los títulos valores y de los valores en el contexto digital. Bogotá: Temis, 2011. p. 120.</w:t>
      </w:r>
    </w:p>
    <w:p w14:paraId="526FECAA" w14:textId="77777777" w:rsidR="00490488" w:rsidRPr="00B60E43" w:rsidRDefault="00490488" w:rsidP="00A66CD8">
      <w:pPr>
        <w:pStyle w:val="Textocomentario"/>
        <w:ind w:firstLine="708"/>
        <w:jc w:val="both"/>
        <w:rPr>
          <w:rFonts w:ascii="Arial" w:hAnsi="Arial" w:cs="Arial"/>
          <w:sz w:val="19"/>
          <w:szCs w:val="19"/>
          <w:lang w:val="es-ES"/>
        </w:rPr>
      </w:pPr>
    </w:p>
  </w:footnote>
  <w:footnote w:id="2">
    <w:p w14:paraId="09A4C7B8" w14:textId="2AD727E0" w:rsidR="00383E55" w:rsidRDefault="00383E55" w:rsidP="00A66CD8">
      <w:pPr>
        <w:pStyle w:val="Textocomentario"/>
        <w:ind w:firstLine="708"/>
        <w:jc w:val="both"/>
        <w:rPr>
          <w:rFonts w:ascii="Arial" w:hAnsi="Arial" w:cs="Arial"/>
          <w:sz w:val="19"/>
          <w:szCs w:val="19"/>
        </w:rPr>
      </w:pPr>
      <w:r w:rsidRPr="00490488">
        <w:rPr>
          <w:rStyle w:val="EncabezadoCar"/>
          <w:rFonts w:ascii="Arial" w:hAnsi="Arial" w:cs="Arial"/>
          <w:sz w:val="19"/>
          <w:szCs w:val="19"/>
          <w:vertAlign w:val="superscript"/>
        </w:rPr>
        <w:footnoteRef/>
      </w:r>
      <w:r w:rsidRPr="00B60E43">
        <w:t xml:space="preserve"> </w:t>
      </w:r>
      <w:r w:rsidRPr="00B60E43">
        <w:rPr>
          <w:rFonts w:ascii="Arial" w:hAnsi="Arial" w:cs="Arial"/>
          <w:sz w:val="19"/>
          <w:szCs w:val="19"/>
        </w:rPr>
        <w:t>Ley 527 de 1999: «Artículo 2. Definiciones […] c) Firma digital. Se entenderá como un valor numérico que se adhiere a un mensaje de datos y que, utilizando un procedimiento matemático conocido, vinculado a la clave del iniciador y al texto del mensaje permite determinar que este valor se ha obtenido exclusivamente con la clave del iniciador y que el mensaje inicial no ha sido modificado después de efectuada la transformación […]».</w:t>
      </w:r>
    </w:p>
    <w:p w14:paraId="1B21885B" w14:textId="77777777" w:rsidR="00490488" w:rsidRPr="00B60E43" w:rsidRDefault="00490488" w:rsidP="00A66CD8">
      <w:pPr>
        <w:pStyle w:val="Textocomentario"/>
        <w:ind w:firstLine="708"/>
        <w:jc w:val="both"/>
        <w:rPr>
          <w:rFonts w:ascii="Arial" w:hAnsi="Arial" w:cs="Arial"/>
          <w:sz w:val="19"/>
          <w:szCs w:val="19"/>
        </w:rPr>
      </w:pPr>
    </w:p>
  </w:footnote>
  <w:footnote w:id="3">
    <w:p w14:paraId="118EA21B" w14:textId="77777777" w:rsidR="00383E55" w:rsidRPr="00B60E43" w:rsidRDefault="00383E55" w:rsidP="00A66CD8">
      <w:pPr>
        <w:pStyle w:val="Textocomentario"/>
        <w:ind w:firstLine="708"/>
        <w:jc w:val="both"/>
        <w:rPr>
          <w:rFonts w:ascii="Arial" w:hAnsi="Arial" w:cs="Arial"/>
          <w:sz w:val="19"/>
          <w:szCs w:val="19"/>
        </w:rPr>
      </w:pPr>
      <w:r w:rsidRPr="00490488">
        <w:rPr>
          <w:rStyle w:val="EncabezadoCar"/>
          <w:rFonts w:ascii="Arial" w:hAnsi="Arial" w:cs="Arial"/>
          <w:sz w:val="19"/>
          <w:szCs w:val="19"/>
          <w:vertAlign w:val="superscript"/>
        </w:rPr>
        <w:footnoteRef/>
      </w:r>
      <w:r w:rsidRPr="00B60E43">
        <w:rPr>
          <w:sz w:val="19"/>
          <w:szCs w:val="19"/>
        </w:rPr>
        <w:t xml:space="preserve"> </w:t>
      </w:r>
      <w:r w:rsidRPr="00B60E43">
        <w:rPr>
          <w:rFonts w:ascii="Arial" w:hAnsi="Arial" w:cs="Arial"/>
          <w:sz w:val="19"/>
          <w:szCs w:val="19"/>
        </w:rPr>
        <w:t>Ley 527 de 1999: «</w:t>
      </w:r>
      <w:hyperlink r:id="rId1" w:anchor="vid/438970057/node/30" w:history="1">
        <w:r w:rsidRPr="00B60E43">
          <w:rPr>
            <w:rFonts w:ascii="Arial" w:hAnsi="Arial" w:cs="Arial"/>
            <w:sz w:val="19"/>
            <w:szCs w:val="19"/>
          </w:rPr>
          <w:t>Artículo 30. Actividades de las entidades de certificación.</w:t>
        </w:r>
      </w:hyperlink>
      <w:r w:rsidRPr="00B60E43">
        <w:rPr>
          <w:rFonts w:ascii="Arial" w:hAnsi="Arial" w:cs="Arial"/>
          <w:sz w:val="19"/>
          <w:szCs w:val="19"/>
        </w:rPr>
        <w:t xml:space="preserve"> Las entidades de certificación acreditadas por el Organismo Nacional de Acreditación de Colombia para prestar sus servicios en el país, podrán realizar, entre otras, las siguientes actividades: […] 1. Emitir certificados en relación con las firmas electrónicas o digitales de personas naturales o jurídicas […]».</w:t>
      </w:r>
    </w:p>
  </w:footnote>
  <w:footnote w:id="4">
    <w:p w14:paraId="27EDAB7E" w14:textId="7923A780" w:rsidR="00383E55" w:rsidRDefault="00383E55" w:rsidP="00BB52BE">
      <w:pPr>
        <w:ind w:firstLine="705"/>
        <w:jc w:val="both"/>
        <w:rPr>
          <w:rFonts w:ascii="Arial" w:hAnsi="Arial" w:cs="Arial"/>
          <w:color w:val="000000"/>
          <w:sz w:val="19"/>
          <w:szCs w:val="19"/>
          <w:shd w:val="clear" w:color="auto" w:fill="FFFFFF"/>
        </w:rPr>
      </w:pPr>
      <w:r w:rsidRPr="00BB52BE">
        <w:rPr>
          <w:rStyle w:val="EncabezadoCar"/>
          <w:vertAlign w:val="superscript"/>
        </w:rPr>
        <w:footnoteRef/>
      </w:r>
      <w:r>
        <w:t xml:space="preserve"> </w:t>
      </w:r>
      <w:r>
        <w:rPr>
          <w:rFonts w:ascii="Arial" w:hAnsi="Arial" w:cs="Arial"/>
          <w:color w:val="000000"/>
          <w:sz w:val="19"/>
          <w:szCs w:val="19"/>
          <w:shd w:val="clear" w:color="auto" w:fill="FFFFFF"/>
        </w:rPr>
        <w:t>Artículos 53 al 64.</w:t>
      </w:r>
    </w:p>
    <w:p w14:paraId="67DDC9BE" w14:textId="77777777" w:rsidR="00BB52BE" w:rsidRPr="00CE49F6" w:rsidRDefault="00BB52BE" w:rsidP="00BB52BE">
      <w:pPr>
        <w:ind w:firstLine="705"/>
        <w:jc w:val="both"/>
      </w:pPr>
    </w:p>
  </w:footnote>
  <w:footnote w:id="5">
    <w:p w14:paraId="2B71E47B" w14:textId="42915BC2" w:rsidR="00CE7554" w:rsidRDefault="00CE7554" w:rsidP="00CE7554">
      <w:pPr>
        <w:pStyle w:val="Textocomentario"/>
        <w:ind w:firstLine="705"/>
        <w:jc w:val="both"/>
        <w:textAlignment w:val="baseline"/>
        <w:rPr>
          <w:rFonts w:ascii="Arial" w:hAnsi="Arial" w:cs="Arial"/>
          <w:color w:val="000000"/>
          <w:sz w:val="19"/>
          <w:szCs w:val="19"/>
        </w:rPr>
      </w:pPr>
      <w:r w:rsidRPr="00BB52BE">
        <w:rPr>
          <w:rStyle w:val="EncabezadoCar"/>
          <w:vertAlign w:val="superscript"/>
        </w:rPr>
        <w:footnoteRef/>
      </w:r>
      <w:r>
        <w:t xml:space="preserve"> </w:t>
      </w:r>
      <w:r w:rsidRPr="00CE49F6">
        <w:rPr>
          <w:rFonts w:ascii="Arial" w:hAnsi="Arial" w:cs="Arial"/>
          <w:color w:val="000000"/>
          <w:sz w:val="19"/>
          <w:szCs w:val="19"/>
        </w:rPr>
        <w:t>Código General del Proceso: “Artículo 246. Valor probatorio de las copias. Las copias tendrán el mismo valor probatorio del original, salvo cuando por disposición legal sea necesaria la presentación del original o de una determinada copia. </w:t>
      </w:r>
    </w:p>
    <w:p w14:paraId="5D7A043B" w14:textId="77777777" w:rsidR="00BB52BE" w:rsidRPr="00CE49F6" w:rsidRDefault="00BB52BE" w:rsidP="00CE7554">
      <w:pPr>
        <w:pStyle w:val="Textocomentario"/>
        <w:ind w:firstLine="705"/>
        <w:jc w:val="both"/>
        <w:textAlignment w:val="baseline"/>
        <w:rPr>
          <w:rFonts w:ascii="Segoe UI" w:hAnsi="Segoe UI" w:cs="Segoe UI"/>
          <w:sz w:val="18"/>
          <w:szCs w:val="18"/>
        </w:rPr>
      </w:pPr>
    </w:p>
    <w:p w14:paraId="669DC17B" w14:textId="77777777" w:rsidR="00CE7554" w:rsidRPr="00CE49F6" w:rsidRDefault="00CE7554" w:rsidP="00CE7554">
      <w:pPr>
        <w:ind w:firstLine="705"/>
        <w:jc w:val="both"/>
        <w:textAlignment w:val="baseline"/>
        <w:rPr>
          <w:rFonts w:ascii="Segoe UI" w:hAnsi="Segoe UI" w:cs="Segoe UI"/>
          <w:sz w:val="18"/>
          <w:szCs w:val="18"/>
        </w:rPr>
      </w:pPr>
      <w:r w:rsidRPr="00CE49F6">
        <w:rPr>
          <w:rFonts w:ascii="Arial" w:hAnsi="Arial" w:cs="Arial"/>
          <w:color w:val="000000"/>
          <w:sz w:val="19"/>
          <w:szCs w:val="19"/>
        </w:rPr>
        <w:t>“Sin perjuicio de la presunción de autenticidad, la parte contra quien se aduzca copia de un documento podrá solicitar su cotejo con el original, o a falta de este con una copia expedida con anterioridad a aquella. El cotejo se efectuará mediante exhibición dentro de la audiencia correspondiente”. </w:t>
      </w:r>
    </w:p>
    <w:p w14:paraId="4D147AE0" w14:textId="77777777" w:rsidR="00CE7554" w:rsidRPr="00CE49F6" w:rsidRDefault="00CE7554" w:rsidP="00CE7554">
      <w:pPr>
        <w:pStyle w:val="Textocomentario"/>
        <w:jc w:val="both"/>
        <w:rPr>
          <w:lang w:val="es-ES"/>
        </w:rPr>
      </w:pPr>
    </w:p>
  </w:footnote>
  <w:footnote w:id="6">
    <w:p w14:paraId="2A30ECB8" w14:textId="326C46C5" w:rsidR="00D92FD3" w:rsidRPr="006B0F48" w:rsidRDefault="00D92FD3" w:rsidP="006B0F48">
      <w:pPr>
        <w:pStyle w:val="Textonotapie"/>
        <w:ind w:firstLine="705"/>
        <w:jc w:val="both"/>
        <w:rPr>
          <w:rFonts w:ascii="Arial" w:hAnsi="Arial" w:cs="Arial"/>
          <w:sz w:val="19"/>
          <w:szCs w:val="19"/>
          <w:lang w:val="es-CO"/>
        </w:rPr>
      </w:pPr>
      <w:r w:rsidRPr="006B0F48">
        <w:rPr>
          <w:rStyle w:val="Refdenotaalpie"/>
          <w:rFonts w:ascii="Arial" w:hAnsi="Arial" w:cs="Arial"/>
          <w:sz w:val="19"/>
          <w:szCs w:val="19"/>
        </w:rPr>
        <w:footnoteRef/>
      </w:r>
      <w:r w:rsidRPr="006B0F48">
        <w:rPr>
          <w:rFonts w:ascii="Arial" w:hAnsi="Arial" w:cs="Arial"/>
          <w:sz w:val="19"/>
          <w:szCs w:val="19"/>
        </w:rPr>
        <w:t xml:space="preserve"> Para profundizar en relación con el contenido de estas normas y su relación con la actividad contractual a través de medios electrónicos, ver el Concepto </w:t>
      </w:r>
      <w:r w:rsidR="006B0F48" w:rsidRPr="006B0F48">
        <w:rPr>
          <w:rFonts w:ascii="Arial" w:hAnsi="Arial" w:cs="Arial"/>
          <w:sz w:val="19"/>
          <w:szCs w:val="19"/>
        </w:rPr>
        <w:t>C-296 de 2020 de esta Agencia.</w:t>
      </w:r>
    </w:p>
  </w:footnote>
  <w:footnote w:id="7">
    <w:p w14:paraId="4D964EDA" w14:textId="77777777" w:rsidR="00AF40FE" w:rsidRPr="00C22B0E" w:rsidRDefault="00AF40FE" w:rsidP="00A66CD8">
      <w:pPr>
        <w:pStyle w:val="Textonotapie"/>
        <w:ind w:firstLine="709"/>
        <w:jc w:val="both"/>
        <w:rPr>
          <w:rFonts w:ascii="Arial" w:hAnsi="Arial" w:cs="Arial"/>
          <w:sz w:val="19"/>
          <w:szCs w:val="19"/>
        </w:rPr>
      </w:pPr>
      <w:r w:rsidRPr="00C65C9A">
        <w:rPr>
          <w:rStyle w:val="Refdenotaalpie"/>
          <w:rFonts w:ascii="Arial" w:hAnsi="Arial" w:cs="Arial"/>
          <w:sz w:val="19"/>
          <w:szCs w:val="19"/>
        </w:rPr>
        <w:footnoteRef/>
      </w:r>
      <w:r w:rsidRPr="00C65C9A">
        <w:rPr>
          <w:rStyle w:val="Refdenotaalpie"/>
          <w:rFonts w:ascii="Arial" w:hAnsi="Arial" w:cs="Arial"/>
          <w:sz w:val="19"/>
          <w:szCs w:val="19"/>
        </w:rPr>
        <w:t xml:space="preserve"> </w:t>
      </w:r>
      <w:r w:rsidRPr="00C22B0E">
        <w:rPr>
          <w:rFonts w:ascii="Arial" w:hAnsi="Arial" w:cs="Arial"/>
          <w:sz w:val="19"/>
          <w:szCs w:val="19"/>
        </w:rPr>
        <w:t>Corte Constitucional. Sentencia C- 662 del 08 de junio de 2000. MP: Fabio Morón Díaz.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3CC6E" w14:textId="654F1B05" w:rsidR="00967CCD" w:rsidRDefault="00967CCD" w:rsidP="006F4334">
    <w:pPr>
      <w:pStyle w:val="Encabezado"/>
    </w:pPr>
  </w:p>
  <w:p w14:paraId="7920378B" w14:textId="261B733C" w:rsidR="00967CCD" w:rsidRDefault="00967CCD">
    <w:pPr>
      <w:pStyle w:val="Encabezado"/>
    </w:pPr>
    <w:r>
      <w:rPr>
        <w:noProof/>
        <w:lang w:val="en-US"/>
      </w:rPr>
      <w:drawing>
        <wp:anchor distT="0" distB="0" distL="114300" distR="114300" simplePos="0" relativeHeight="251659264" behindDoc="1" locked="0" layoutInCell="1" allowOverlap="1" wp14:anchorId="6DB678D7" wp14:editId="345A07E1">
          <wp:simplePos x="0" y="0"/>
          <wp:positionH relativeFrom="column">
            <wp:posOffset>4382135</wp:posOffset>
          </wp:positionH>
          <wp:positionV relativeFrom="paragraph">
            <wp:posOffset>217805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2A2101A6"/>
    <w:multiLevelType w:val="hybridMultilevel"/>
    <w:tmpl w:val="54FA73CC"/>
    <w:lvl w:ilvl="0" w:tplc="DE863D76">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081133"/>
    <w:multiLevelType w:val="multilevel"/>
    <w:tmpl w:val="3FC4C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b/>
        <w:bCs/>
        <w:color w:val="222222"/>
      </w:rPr>
    </w:lvl>
    <w:lvl w:ilvl="2">
      <w:start w:val="1"/>
      <w:numFmt w:val="decimal"/>
      <w:isLgl/>
      <w:lvlText w:val="%1.%2.%3"/>
      <w:lvlJc w:val="left"/>
      <w:pPr>
        <w:ind w:left="1080" w:hanging="720"/>
      </w:pPr>
      <w:rPr>
        <w:rFonts w:eastAsia="Times New Roman" w:hint="default"/>
        <w:color w:val="222222"/>
      </w:rPr>
    </w:lvl>
    <w:lvl w:ilvl="3">
      <w:start w:val="1"/>
      <w:numFmt w:val="decimal"/>
      <w:isLgl/>
      <w:lvlText w:val="%1.%2.%3.%4"/>
      <w:lvlJc w:val="left"/>
      <w:pPr>
        <w:ind w:left="1080" w:hanging="720"/>
      </w:pPr>
      <w:rPr>
        <w:rFonts w:eastAsia="Times New Roman" w:hint="default"/>
        <w:color w:val="222222"/>
      </w:rPr>
    </w:lvl>
    <w:lvl w:ilvl="4">
      <w:start w:val="1"/>
      <w:numFmt w:val="decimal"/>
      <w:isLgl/>
      <w:lvlText w:val="%1.%2.%3.%4.%5"/>
      <w:lvlJc w:val="left"/>
      <w:pPr>
        <w:ind w:left="1440" w:hanging="1080"/>
      </w:pPr>
      <w:rPr>
        <w:rFonts w:eastAsia="Times New Roman" w:hint="default"/>
        <w:color w:val="222222"/>
      </w:rPr>
    </w:lvl>
    <w:lvl w:ilvl="5">
      <w:start w:val="1"/>
      <w:numFmt w:val="decimal"/>
      <w:isLgl/>
      <w:lvlText w:val="%1.%2.%3.%4.%5.%6"/>
      <w:lvlJc w:val="left"/>
      <w:pPr>
        <w:ind w:left="1440" w:hanging="1080"/>
      </w:pPr>
      <w:rPr>
        <w:rFonts w:eastAsia="Times New Roman" w:hint="default"/>
        <w:color w:val="222222"/>
      </w:rPr>
    </w:lvl>
    <w:lvl w:ilvl="6">
      <w:start w:val="1"/>
      <w:numFmt w:val="decimal"/>
      <w:isLgl/>
      <w:lvlText w:val="%1.%2.%3.%4.%5.%6.%7"/>
      <w:lvlJc w:val="left"/>
      <w:pPr>
        <w:ind w:left="1800" w:hanging="1440"/>
      </w:pPr>
      <w:rPr>
        <w:rFonts w:eastAsia="Times New Roman" w:hint="default"/>
        <w:color w:val="222222"/>
      </w:rPr>
    </w:lvl>
    <w:lvl w:ilvl="7">
      <w:start w:val="1"/>
      <w:numFmt w:val="decimal"/>
      <w:isLgl/>
      <w:lvlText w:val="%1.%2.%3.%4.%5.%6.%7.%8"/>
      <w:lvlJc w:val="left"/>
      <w:pPr>
        <w:ind w:left="1800" w:hanging="1440"/>
      </w:pPr>
      <w:rPr>
        <w:rFonts w:eastAsia="Times New Roman" w:hint="default"/>
        <w:color w:val="222222"/>
      </w:rPr>
    </w:lvl>
    <w:lvl w:ilvl="8">
      <w:start w:val="1"/>
      <w:numFmt w:val="decimal"/>
      <w:isLgl/>
      <w:lvlText w:val="%1.%2.%3.%4.%5.%6.%7.%8.%9"/>
      <w:lvlJc w:val="left"/>
      <w:pPr>
        <w:ind w:left="2160" w:hanging="1800"/>
      </w:pPr>
      <w:rPr>
        <w:rFonts w:eastAsia="Times New Roman" w:hint="default"/>
        <w:color w:val="222222"/>
      </w:rPr>
    </w:lvl>
  </w:abstractNum>
  <w:abstractNum w:abstractNumId="8" w15:restartNumberingAfterBreak="0">
    <w:nsid w:val="34682610"/>
    <w:multiLevelType w:val="hybridMultilevel"/>
    <w:tmpl w:val="DEE697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5FF3802"/>
    <w:multiLevelType w:val="multilevel"/>
    <w:tmpl w:val="AA309C30"/>
    <w:lvl w:ilvl="0">
      <w:start w:val="2"/>
      <w:numFmt w:val="decimal"/>
      <w:lvlText w:val="%1."/>
      <w:lvlJc w:val="left"/>
      <w:pPr>
        <w:ind w:left="360" w:hanging="360"/>
      </w:pPr>
      <w:rPr>
        <w:rFonts w:hint="default"/>
        <w:b/>
        <w:color w:val="333333"/>
      </w:rPr>
    </w:lvl>
    <w:lvl w:ilvl="1">
      <w:start w:val="2"/>
      <w:numFmt w:val="decimal"/>
      <w:lvlText w:val="%1.%2."/>
      <w:lvlJc w:val="left"/>
      <w:pPr>
        <w:ind w:left="720" w:hanging="720"/>
      </w:pPr>
      <w:rPr>
        <w:rFonts w:hint="default"/>
        <w:b/>
        <w:color w:val="333333"/>
      </w:rPr>
    </w:lvl>
    <w:lvl w:ilvl="2">
      <w:start w:val="1"/>
      <w:numFmt w:val="upperLetter"/>
      <w:lvlText w:val="%1.%2.%3."/>
      <w:lvlJc w:val="left"/>
      <w:pPr>
        <w:ind w:left="720" w:hanging="720"/>
      </w:pPr>
      <w:rPr>
        <w:rFonts w:hint="default"/>
        <w:b/>
        <w:color w:val="333333"/>
      </w:rPr>
    </w:lvl>
    <w:lvl w:ilvl="3">
      <w:start w:val="1"/>
      <w:numFmt w:val="decimal"/>
      <w:lvlText w:val="%1.%2.%3.%4."/>
      <w:lvlJc w:val="left"/>
      <w:pPr>
        <w:ind w:left="1080" w:hanging="1080"/>
      </w:pPr>
      <w:rPr>
        <w:rFonts w:hint="default"/>
        <w:b/>
        <w:color w:val="333333"/>
      </w:rPr>
    </w:lvl>
    <w:lvl w:ilvl="4">
      <w:start w:val="1"/>
      <w:numFmt w:val="decimal"/>
      <w:lvlText w:val="%1.%2.%3.%4.%5."/>
      <w:lvlJc w:val="left"/>
      <w:pPr>
        <w:ind w:left="1080" w:hanging="1080"/>
      </w:pPr>
      <w:rPr>
        <w:rFonts w:hint="default"/>
        <w:b/>
        <w:color w:val="333333"/>
      </w:rPr>
    </w:lvl>
    <w:lvl w:ilvl="5">
      <w:start w:val="1"/>
      <w:numFmt w:val="decimal"/>
      <w:lvlText w:val="%1.%2.%3.%4.%5.%6."/>
      <w:lvlJc w:val="left"/>
      <w:pPr>
        <w:ind w:left="1440" w:hanging="1440"/>
      </w:pPr>
      <w:rPr>
        <w:rFonts w:hint="default"/>
        <w:b/>
        <w:color w:val="333333"/>
      </w:rPr>
    </w:lvl>
    <w:lvl w:ilvl="6">
      <w:start w:val="1"/>
      <w:numFmt w:val="decimal"/>
      <w:lvlText w:val="%1.%2.%3.%4.%5.%6.%7."/>
      <w:lvlJc w:val="left"/>
      <w:pPr>
        <w:ind w:left="1440" w:hanging="1440"/>
      </w:pPr>
      <w:rPr>
        <w:rFonts w:hint="default"/>
        <w:b/>
        <w:color w:val="333333"/>
      </w:rPr>
    </w:lvl>
    <w:lvl w:ilvl="7">
      <w:start w:val="1"/>
      <w:numFmt w:val="decimal"/>
      <w:lvlText w:val="%1.%2.%3.%4.%5.%6.%7.%8."/>
      <w:lvlJc w:val="left"/>
      <w:pPr>
        <w:ind w:left="1800" w:hanging="1800"/>
      </w:pPr>
      <w:rPr>
        <w:rFonts w:hint="default"/>
        <w:b/>
        <w:color w:val="333333"/>
      </w:rPr>
    </w:lvl>
    <w:lvl w:ilvl="8">
      <w:start w:val="1"/>
      <w:numFmt w:val="decimal"/>
      <w:lvlText w:val="%1.%2.%3.%4.%5.%6.%7.%8.%9."/>
      <w:lvlJc w:val="left"/>
      <w:pPr>
        <w:ind w:left="1800" w:hanging="1800"/>
      </w:pPr>
      <w:rPr>
        <w:rFonts w:hint="default"/>
        <w:b/>
        <w:color w:val="333333"/>
      </w:rPr>
    </w:lvl>
  </w:abstractNum>
  <w:abstractNum w:abstractNumId="10"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1" w15:restartNumberingAfterBreak="0">
    <w:nsid w:val="3E6604D3"/>
    <w:multiLevelType w:val="hybridMultilevel"/>
    <w:tmpl w:val="7DC2F4E0"/>
    <w:lvl w:ilvl="0" w:tplc="B6F2F020">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2" w15:restartNumberingAfterBreak="0">
    <w:nsid w:val="40FD58EC"/>
    <w:multiLevelType w:val="multilevel"/>
    <w:tmpl w:val="51A22B1A"/>
    <w:lvl w:ilvl="0">
      <w:start w:val="1"/>
      <w:numFmt w:val="decimal"/>
      <w:lvlText w:val="%1."/>
      <w:lvlJc w:val="left"/>
      <w:pPr>
        <w:ind w:left="543" w:hanging="243"/>
      </w:pPr>
      <w:rPr>
        <w:rFonts w:ascii="Arial" w:eastAsia="Arial" w:hAnsi="Arial" w:cs="Arial" w:hint="default"/>
        <w:b/>
        <w:bCs/>
        <w:spacing w:val="-1"/>
        <w:w w:val="100"/>
        <w:sz w:val="22"/>
        <w:szCs w:val="22"/>
        <w:lang w:val="es-ES" w:eastAsia="en-US" w:bidi="ar-SA"/>
      </w:rPr>
    </w:lvl>
    <w:lvl w:ilvl="1">
      <w:start w:val="1"/>
      <w:numFmt w:val="decimal"/>
      <w:lvlText w:val="%1.%2."/>
      <w:lvlJc w:val="left"/>
      <w:pPr>
        <w:ind w:left="728" w:hanging="428"/>
      </w:pPr>
      <w:rPr>
        <w:rFonts w:ascii="Arial" w:eastAsia="Arial" w:hAnsi="Arial" w:cs="Arial" w:hint="default"/>
        <w:b/>
        <w:bCs/>
        <w:spacing w:val="-2"/>
        <w:w w:val="100"/>
        <w:sz w:val="22"/>
        <w:szCs w:val="22"/>
        <w:lang w:val="es-ES" w:eastAsia="en-US" w:bidi="ar-SA"/>
      </w:rPr>
    </w:lvl>
    <w:lvl w:ilvl="2">
      <w:numFmt w:val="bullet"/>
      <w:lvlText w:val="•"/>
      <w:lvlJc w:val="left"/>
      <w:pPr>
        <w:ind w:left="1700" w:hanging="428"/>
      </w:pPr>
      <w:rPr>
        <w:lang w:val="es-ES" w:eastAsia="en-US" w:bidi="ar-SA"/>
      </w:rPr>
    </w:lvl>
    <w:lvl w:ilvl="3">
      <w:numFmt w:val="bullet"/>
      <w:lvlText w:val="•"/>
      <w:lvlJc w:val="left"/>
      <w:pPr>
        <w:ind w:left="2680" w:hanging="428"/>
      </w:pPr>
      <w:rPr>
        <w:lang w:val="es-ES" w:eastAsia="en-US" w:bidi="ar-SA"/>
      </w:rPr>
    </w:lvl>
    <w:lvl w:ilvl="4">
      <w:numFmt w:val="bullet"/>
      <w:lvlText w:val="•"/>
      <w:lvlJc w:val="left"/>
      <w:pPr>
        <w:ind w:left="3660" w:hanging="428"/>
      </w:pPr>
      <w:rPr>
        <w:lang w:val="es-ES" w:eastAsia="en-US" w:bidi="ar-SA"/>
      </w:rPr>
    </w:lvl>
    <w:lvl w:ilvl="5">
      <w:numFmt w:val="bullet"/>
      <w:lvlText w:val="•"/>
      <w:lvlJc w:val="left"/>
      <w:pPr>
        <w:ind w:left="4640" w:hanging="428"/>
      </w:pPr>
      <w:rPr>
        <w:lang w:val="es-ES" w:eastAsia="en-US" w:bidi="ar-SA"/>
      </w:rPr>
    </w:lvl>
    <w:lvl w:ilvl="6">
      <w:numFmt w:val="bullet"/>
      <w:lvlText w:val="•"/>
      <w:lvlJc w:val="left"/>
      <w:pPr>
        <w:ind w:left="5620" w:hanging="428"/>
      </w:pPr>
      <w:rPr>
        <w:lang w:val="es-ES" w:eastAsia="en-US" w:bidi="ar-SA"/>
      </w:rPr>
    </w:lvl>
    <w:lvl w:ilvl="7">
      <w:numFmt w:val="bullet"/>
      <w:lvlText w:val="•"/>
      <w:lvlJc w:val="left"/>
      <w:pPr>
        <w:ind w:left="6600" w:hanging="428"/>
      </w:pPr>
      <w:rPr>
        <w:lang w:val="es-ES" w:eastAsia="en-US" w:bidi="ar-SA"/>
      </w:rPr>
    </w:lvl>
    <w:lvl w:ilvl="8">
      <w:numFmt w:val="bullet"/>
      <w:lvlText w:val="•"/>
      <w:lvlJc w:val="left"/>
      <w:pPr>
        <w:ind w:left="7580" w:hanging="428"/>
      </w:pPr>
      <w:rPr>
        <w:lang w:val="es-ES" w:eastAsia="en-US" w:bidi="ar-SA"/>
      </w:rPr>
    </w:lvl>
  </w:abstractNum>
  <w:abstractNum w:abstractNumId="13"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1476092"/>
    <w:multiLevelType w:val="hybridMultilevel"/>
    <w:tmpl w:val="DAA2F1F0"/>
    <w:lvl w:ilvl="0" w:tplc="2F8C76D2">
      <w:start w:val="1"/>
      <w:numFmt w:val="bullet"/>
      <w:lvlText w:val=""/>
      <w:lvlJc w:val="left"/>
      <w:pPr>
        <w:ind w:left="2136" w:hanging="360"/>
      </w:pPr>
      <w:rPr>
        <w:rFonts w:ascii="Symbol" w:hAnsi="Symbol"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6" w15:restartNumberingAfterBreak="0">
    <w:nsid w:val="52CD4C39"/>
    <w:multiLevelType w:val="multilevel"/>
    <w:tmpl w:val="D3667614"/>
    <w:lvl w:ilvl="0">
      <w:start w:val="2"/>
      <w:numFmt w:val="decimal"/>
      <w:lvlText w:val="%1."/>
      <w:lvlJc w:val="left"/>
      <w:pPr>
        <w:ind w:left="360" w:hanging="360"/>
      </w:pPr>
      <w:rPr>
        <w:rFonts w:eastAsia="Times New Roman" w:hint="default"/>
        <w:color w:val="222222"/>
      </w:rPr>
    </w:lvl>
    <w:lvl w:ilvl="1">
      <w:start w:val="1"/>
      <w:numFmt w:val="decimal"/>
      <w:lvlText w:val="%1.%2."/>
      <w:lvlJc w:val="left"/>
      <w:pPr>
        <w:ind w:left="720" w:hanging="720"/>
      </w:pPr>
      <w:rPr>
        <w:rFonts w:eastAsia="Times New Roman" w:hint="default"/>
        <w:color w:val="222222"/>
      </w:rPr>
    </w:lvl>
    <w:lvl w:ilvl="2">
      <w:start w:val="1"/>
      <w:numFmt w:val="upperLetter"/>
      <w:lvlText w:val="%1.%2.%3."/>
      <w:lvlJc w:val="left"/>
      <w:pPr>
        <w:ind w:left="720" w:hanging="720"/>
      </w:pPr>
      <w:rPr>
        <w:rFonts w:eastAsia="Times New Roman" w:hint="default"/>
        <w:color w:val="222222"/>
      </w:rPr>
    </w:lvl>
    <w:lvl w:ilvl="3">
      <w:start w:val="1"/>
      <w:numFmt w:val="decimal"/>
      <w:lvlText w:val="%1.%2.%3.%4."/>
      <w:lvlJc w:val="left"/>
      <w:pPr>
        <w:ind w:left="1080" w:hanging="1080"/>
      </w:pPr>
      <w:rPr>
        <w:rFonts w:eastAsia="Times New Roman" w:hint="default"/>
        <w:color w:val="222222"/>
      </w:rPr>
    </w:lvl>
    <w:lvl w:ilvl="4">
      <w:start w:val="1"/>
      <w:numFmt w:val="decimal"/>
      <w:lvlText w:val="%1.%2.%3.%4.%5."/>
      <w:lvlJc w:val="left"/>
      <w:pPr>
        <w:ind w:left="1080" w:hanging="1080"/>
      </w:pPr>
      <w:rPr>
        <w:rFonts w:eastAsia="Times New Roman" w:hint="default"/>
        <w:color w:val="222222"/>
      </w:rPr>
    </w:lvl>
    <w:lvl w:ilvl="5">
      <w:start w:val="1"/>
      <w:numFmt w:val="decimal"/>
      <w:lvlText w:val="%1.%2.%3.%4.%5.%6."/>
      <w:lvlJc w:val="left"/>
      <w:pPr>
        <w:ind w:left="1440" w:hanging="1440"/>
      </w:pPr>
      <w:rPr>
        <w:rFonts w:eastAsia="Times New Roman" w:hint="default"/>
        <w:color w:val="222222"/>
      </w:rPr>
    </w:lvl>
    <w:lvl w:ilvl="6">
      <w:start w:val="1"/>
      <w:numFmt w:val="decimal"/>
      <w:lvlText w:val="%1.%2.%3.%4.%5.%6.%7."/>
      <w:lvlJc w:val="left"/>
      <w:pPr>
        <w:ind w:left="1440" w:hanging="1440"/>
      </w:pPr>
      <w:rPr>
        <w:rFonts w:eastAsia="Times New Roman" w:hint="default"/>
        <w:color w:val="222222"/>
      </w:rPr>
    </w:lvl>
    <w:lvl w:ilvl="7">
      <w:start w:val="1"/>
      <w:numFmt w:val="decimal"/>
      <w:lvlText w:val="%1.%2.%3.%4.%5.%6.%7.%8."/>
      <w:lvlJc w:val="left"/>
      <w:pPr>
        <w:ind w:left="1800" w:hanging="1800"/>
      </w:pPr>
      <w:rPr>
        <w:rFonts w:eastAsia="Times New Roman" w:hint="default"/>
        <w:color w:val="222222"/>
      </w:rPr>
    </w:lvl>
    <w:lvl w:ilvl="8">
      <w:start w:val="1"/>
      <w:numFmt w:val="decimal"/>
      <w:lvlText w:val="%1.%2.%3.%4.%5.%6.%7.%8.%9."/>
      <w:lvlJc w:val="left"/>
      <w:pPr>
        <w:ind w:left="1800" w:hanging="1800"/>
      </w:pPr>
      <w:rPr>
        <w:rFonts w:eastAsia="Times New Roman" w:hint="default"/>
        <w:color w:val="222222"/>
      </w:r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EB731B"/>
    <w:multiLevelType w:val="hybridMultilevel"/>
    <w:tmpl w:val="5BAC283E"/>
    <w:lvl w:ilvl="0" w:tplc="24CCF18E">
      <w:start w:val="1"/>
      <w:numFmt w:val="lowerLetter"/>
      <w:lvlText w:val="%1)"/>
      <w:lvlJc w:val="left"/>
      <w:pPr>
        <w:ind w:left="555" w:hanging="255"/>
      </w:pPr>
      <w:rPr>
        <w:rFonts w:ascii="Arial" w:eastAsia="Arial" w:hAnsi="Arial" w:cs="Arial" w:hint="default"/>
        <w:b/>
        <w:bCs/>
        <w:spacing w:val="-1"/>
        <w:w w:val="100"/>
        <w:sz w:val="22"/>
        <w:szCs w:val="22"/>
        <w:lang w:val="es-ES" w:eastAsia="en-US" w:bidi="ar-SA"/>
      </w:rPr>
    </w:lvl>
    <w:lvl w:ilvl="1" w:tplc="5CA836AC">
      <w:numFmt w:val="bullet"/>
      <w:lvlText w:val="•"/>
      <w:lvlJc w:val="left"/>
      <w:pPr>
        <w:ind w:left="1458" w:hanging="255"/>
      </w:pPr>
      <w:rPr>
        <w:lang w:val="es-ES" w:eastAsia="en-US" w:bidi="ar-SA"/>
      </w:rPr>
    </w:lvl>
    <w:lvl w:ilvl="2" w:tplc="D5605412">
      <w:numFmt w:val="bullet"/>
      <w:lvlText w:val="•"/>
      <w:lvlJc w:val="left"/>
      <w:pPr>
        <w:ind w:left="2356" w:hanging="255"/>
      </w:pPr>
      <w:rPr>
        <w:lang w:val="es-ES" w:eastAsia="en-US" w:bidi="ar-SA"/>
      </w:rPr>
    </w:lvl>
    <w:lvl w:ilvl="3" w:tplc="9A6456BA">
      <w:numFmt w:val="bullet"/>
      <w:lvlText w:val="•"/>
      <w:lvlJc w:val="left"/>
      <w:pPr>
        <w:ind w:left="3254" w:hanging="255"/>
      </w:pPr>
      <w:rPr>
        <w:lang w:val="es-ES" w:eastAsia="en-US" w:bidi="ar-SA"/>
      </w:rPr>
    </w:lvl>
    <w:lvl w:ilvl="4" w:tplc="9AD8D76A">
      <w:numFmt w:val="bullet"/>
      <w:lvlText w:val="•"/>
      <w:lvlJc w:val="left"/>
      <w:pPr>
        <w:ind w:left="4152" w:hanging="255"/>
      </w:pPr>
      <w:rPr>
        <w:lang w:val="es-ES" w:eastAsia="en-US" w:bidi="ar-SA"/>
      </w:rPr>
    </w:lvl>
    <w:lvl w:ilvl="5" w:tplc="AE7E9A82">
      <w:numFmt w:val="bullet"/>
      <w:lvlText w:val="•"/>
      <w:lvlJc w:val="left"/>
      <w:pPr>
        <w:ind w:left="5050" w:hanging="255"/>
      </w:pPr>
      <w:rPr>
        <w:lang w:val="es-ES" w:eastAsia="en-US" w:bidi="ar-SA"/>
      </w:rPr>
    </w:lvl>
    <w:lvl w:ilvl="6" w:tplc="F6723F7E">
      <w:numFmt w:val="bullet"/>
      <w:lvlText w:val="•"/>
      <w:lvlJc w:val="left"/>
      <w:pPr>
        <w:ind w:left="5948" w:hanging="255"/>
      </w:pPr>
      <w:rPr>
        <w:lang w:val="es-ES" w:eastAsia="en-US" w:bidi="ar-SA"/>
      </w:rPr>
    </w:lvl>
    <w:lvl w:ilvl="7" w:tplc="2138E968">
      <w:numFmt w:val="bullet"/>
      <w:lvlText w:val="•"/>
      <w:lvlJc w:val="left"/>
      <w:pPr>
        <w:ind w:left="6846" w:hanging="255"/>
      </w:pPr>
      <w:rPr>
        <w:lang w:val="es-ES" w:eastAsia="en-US" w:bidi="ar-SA"/>
      </w:rPr>
    </w:lvl>
    <w:lvl w:ilvl="8" w:tplc="D73816CA">
      <w:numFmt w:val="bullet"/>
      <w:lvlText w:val="•"/>
      <w:lvlJc w:val="left"/>
      <w:pPr>
        <w:ind w:left="7744" w:hanging="255"/>
      </w:pPr>
      <w:rPr>
        <w:lang w:val="es-ES" w:eastAsia="en-US" w:bidi="ar-SA"/>
      </w:r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36E071B"/>
    <w:multiLevelType w:val="multilevel"/>
    <w:tmpl w:val="B6FA2814"/>
    <w:lvl w:ilvl="0">
      <w:start w:val="1"/>
      <w:numFmt w:val="decimal"/>
      <w:lvlText w:val="%1."/>
      <w:lvlJc w:val="left"/>
      <w:pPr>
        <w:ind w:left="720" w:hanging="360"/>
      </w:pPr>
    </w:lvl>
    <w:lvl w:ilvl="1">
      <w:start w:val="1"/>
      <w:numFmt w:val="decimal"/>
      <w:isLgl/>
      <w:lvlText w:val="%1.%2."/>
      <w:lvlJc w:val="left"/>
      <w:pPr>
        <w:ind w:left="1356" w:hanging="930"/>
      </w:pPr>
      <w:rPr>
        <w:rFonts w:hint="default"/>
      </w:rPr>
    </w:lvl>
    <w:lvl w:ilvl="2">
      <w:start w:val="1"/>
      <w:numFmt w:val="decimal"/>
      <w:isLgl/>
      <w:lvlText w:val="%1.%2.%3."/>
      <w:lvlJc w:val="left"/>
      <w:pPr>
        <w:ind w:left="1422" w:hanging="93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5"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6"/>
  </w:num>
  <w:num w:numId="2">
    <w:abstractNumId w:val="5"/>
  </w:num>
  <w:num w:numId="3">
    <w:abstractNumId w:val="14"/>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
  </w:num>
  <w:num w:numId="9">
    <w:abstractNumId w:val="26"/>
  </w:num>
  <w:num w:numId="10">
    <w:abstractNumId w:val="2"/>
  </w:num>
  <w:num w:numId="11">
    <w:abstractNumId w:val="10"/>
  </w:num>
  <w:num w:numId="12">
    <w:abstractNumId w:val="23"/>
  </w:num>
  <w:num w:numId="13">
    <w:abstractNumId w:val="13"/>
  </w:num>
  <w:num w:numId="14">
    <w:abstractNumId w:val="20"/>
  </w:num>
  <w:num w:numId="15">
    <w:abstractNumId w:val="25"/>
  </w:num>
  <w:num w:numId="16">
    <w:abstractNumId w:val="3"/>
  </w:num>
  <w:num w:numId="17">
    <w:abstractNumId w:val="19"/>
  </w:num>
  <w:num w:numId="18">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1"/>
    <w:lvlOverride w:ilvl="0">
      <w:startOverride w:val="1"/>
    </w:lvlOverride>
    <w:lvlOverride w:ilvl="1"/>
    <w:lvlOverride w:ilvl="2"/>
    <w:lvlOverride w:ilvl="3"/>
    <w:lvlOverride w:ilvl="4"/>
    <w:lvlOverride w:ilvl="5"/>
    <w:lvlOverride w:ilvl="6"/>
    <w:lvlOverride w:ilvl="7"/>
    <w:lvlOverride w:ilvl="8"/>
  </w:num>
  <w:num w:numId="20">
    <w:abstractNumId w:val="24"/>
  </w:num>
  <w:num w:numId="21">
    <w:abstractNumId w:val="9"/>
  </w:num>
  <w:num w:numId="22">
    <w:abstractNumId w:val="16"/>
  </w:num>
  <w:num w:numId="23">
    <w:abstractNumId w:val="8"/>
  </w:num>
  <w:num w:numId="24">
    <w:abstractNumId w:val="7"/>
  </w:num>
  <w:num w:numId="25">
    <w:abstractNumId w:val="11"/>
  </w:num>
  <w:num w:numId="26">
    <w:abstractNumId w:val="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2A"/>
    <w:rsid w:val="000020D3"/>
    <w:rsid w:val="00002C6B"/>
    <w:rsid w:val="00003F7C"/>
    <w:rsid w:val="000048CA"/>
    <w:rsid w:val="00004B1E"/>
    <w:rsid w:val="00004DBF"/>
    <w:rsid w:val="00004F00"/>
    <w:rsid w:val="0000562F"/>
    <w:rsid w:val="0000655E"/>
    <w:rsid w:val="000078A0"/>
    <w:rsid w:val="00007D2A"/>
    <w:rsid w:val="0001127D"/>
    <w:rsid w:val="0001255B"/>
    <w:rsid w:val="000130DF"/>
    <w:rsid w:val="00013780"/>
    <w:rsid w:val="000142C6"/>
    <w:rsid w:val="000142E3"/>
    <w:rsid w:val="0001453F"/>
    <w:rsid w:val="0001500A"/>
    <w:rsid w:val="000152E6"/>
    <w:rsid w:val="000155B8"/>
    <w:rsid w:val="00015765"/>
    <w:rsid w:val="00015A08"/>
    <w:rsid w:val="000161CF"/>
    <w:rsid w:val="000164A5"/>
    <w:rsid w:val="00016968"/>
    <w:rsid w:val="000173E0"/>
    <w:rsid w:val="0001751A"/>
    <w:rsid w:val="00017D43"/>
    <w:rsid w:val="00017ED8"/>
    <w:rsid w:val="00020786"/>
    <w:rsid w:val="00020D91"/>
    <w:rsid w:val="00020F00"/>
    <w:rsid w:val="00021744"/>
    <w:rsid w:val="00022AB6"/>
    <w:rsid w:val="00022C40"/>
    <w:rsid w:val="000230F6"/>
    <w:rsid w:val="00023516"/>
    <w:rsid w:val="0002419B"/>
    <w:rsid w:val="0002473E"/>
    <w:rsid w:val="00024F08"/>
    <w:rsid w:val="00025437"/>
    <w:rsid w:val="000265B8"/>
    <w:rsid w:val="0002698E"/>
    <w:rsid w:val="00026ED4"/>
    <w:rsid w:val="00027148"/>
    <w:rsid w:val="000301BA"/>
    <w:rsid w:val="00030433"/>
    <w:rsid w:val="000311E0"/>
    <w:rsid w:val="000318B0"/>
    <w:rsid w:val="000325C5"/>
    <w:rsid w:val="000330B0"/>
    <w:rsid w:val="000339C2"/>
    <w:rsid w:val="00035138"/>
    <w:rsid w:val="00035582"/>
    <w:rsid w:val="00040F8F"/>
    <w:rsid w:val="00041ECA"/>
    <w:rsid w:val="00041EFC"/>
    <w:rsid w:val="00041F59"/>
    <w:rsid w:val="00042092"/>
    <w:rsid w:val="00042BAA"/>
    <w:rsid w:val="00042CFF"/>
    <w:rsid w:val="00042F27"/>
    <w:rsid w:val="00043143"/>
    <w:rsid w:val="00043878"/>
    <w:rsid w:val="00043FC3"/>
    <w:rsid w:val="000452B4"/>
    <w:rsid w:val="000459D0"/>
    <w:rsid w:val="00046036"/>
    <w:rsid w:val="0004635F"/>
    <w:rsid w:val="0004687D"/>
    <w:rsid w:val="000473A3"/>
    <w:rsid w:val="00047723"/>
    <w:rsid w:val="000478A9"/>
    <w:rsid w:val="00050838"/>
    <w:rsid w:val="00050CEE"/>
    <w:rsid w:val="00050E0F"/>
    <w:rsid w:val="000518AA"/>
    <w:rsid w:val="000519C1"/>
    <w:rsid w:val="00052533"/>
    <w:rsid w:val="00052A34"/>
    <w:rsid w:val="00052FD6"/>
    <w:rsid w:val="00052FE5"/>
    <w:rsid w:val="0005313E"/>
    <w:rsid w:val="00053292"/>
    <w:rsid w:val="00053583"/>
    <w:rsid w:val="00054590"/>
    <w:rsid w:val="00054B19"/>
    <w:rsid w:val="00055D50"/>
    <w:rsid w:val="00055DFA"/>
    <w:rsid w:val="000562F0"/>
    <w:rsid w:val="00056AB7"/>
    <w:rsid w:val="00060081"/>
    <w:rsid w:val="00060FA9"/>
    <w:rsid w:val="0006116C"/>
    <w:rsid w:val="000611E8"/>
    <w:rsid w:val="0006194B"/>
    <w:rsid w:val="00061AC0"/>
    <w:rsid w:val="00062739"/>
    <w:rsid w:val="00062C0D"/>
    <w:rsid w:val="00062CC1"/>
    <w:rsid w:val="00063ED3"/>
    <w:rsid w:val="00064538"/>
    <w:rsid w:val="000656E6"/>
    <w:rsid w:val="000657E6"/>
    <w:rsid w:val="00065A0E"/>
    <w:rsid w:val="00065B67"/>
    <w:rsid w:val="000663AB"/>
    <w:rsid w:val="00066E28"/>
    <w:rsid w:val="00067D22"/>
    <w:rsid w:val="00067D96"/>
    <w:rsid w:val="00071C0D"/>
    <w:rsid w:val="00071D50"/>
    <w:rsid w:val="0007231A"/>
    <w:rsid w:val="00073203"/>
    <w:rsid w:val="00073431"/>
    <w:rsid w:val="0007374F"/>
    <w:rsid w:val="00073EE0"/>
    <w:rsid w:val="000745C9"/>
    <w:rsid w:val="00075739"/>
    <w:rsid w:val="0007590A"/>
    <w:rsid w:val="00075F2C"/>
    <w:rsid w:val="00076326"/>
    <w:rsid w:val="00077134"/>
    <w:rsid w:val="000771D5"/>
    <w:rsid w:val="0007786B"/>
    <w:rsid w:val="0007792B"/>
    <w:rsid w:val="00080157"/>
    <w:rsid w:val="00080692"/>
    <w:rsid w:val="0008096C"/>
    <w:rsid w:val="000816EA"/>
    <w:rsid w:val="00082A48"/>
    <w:rsid w:val="00082EFF"/>
    <w:rsid w:val="00084B97"/>
    <w:rsid w:val="00084E3D"/>
    <w:rsid w:val="0008525E"/>
    <w:rsid w:val="0008657D"/>
    <w:rsid w:val="00086AFA"/>
    <w:rsid w:val="00086C22"/>
    <w:rsid w:val="00086F0C"/>
    <w:rsid w:val="00087316"/>
    <w:rsid w:val="0008757C"/>
    <w:rsid w:val="00090F92"/>
    <w:rsid w:val="000917AE"/>
    <w:rsid w:val="00091B9F"/>
    <w:rsid w:val="000921B4"/>
    <w:rsid w:val="0009238E"/>
    <w:rsid w:val="00092788"/>
    <w:rsid w:val="000927C2"/>
    <w:rsid w:val="0009281E"/>
    <w:rsid w:val="00092B13"/>
    <w:rsid w:val="000934AB"/>
    <w:rsid w:val="000934BE"/>
    <w:rsid w:val="000938EA"/>
    <w:rsid w:val="0009391B"/>
    <w:rsid w:val="000942EB"/>
    <w:rsid w:val="0009735A"/>
    <w:rsid w:val="00097911"/>
    <w:rsid w:val="00097C6C"/>
    <w:rsid w:val="00097EFA"/>
    <w:rsid w:val="000A0439"/>
    <w:rsid w:val="000A064C"/>
    <w:rsid w:val="000A09D2"/>
    <w:rsid w:val="000A17A5"/>
    <w:rsid w:val="000A2BAB"/>
    <w:rsid w:val="000A3A91"/>
    <w:rsid w:val="000A3C1E"/>
    <w:rsid w:val="000A3C4E"/>
    <w:rsid w:val="000A3CBD"/>
    <w:rsid w:val="000A426B"/>
    <w:rsid w:val="000A4AAE"/>
    <w:rsid w:val="000A502E"/>
    <w:rsid w:val="000A511D"/>
    <w:rsid w:val="000A5BD3"/>
    <w:rsid w:val="000A6122"/>
    <w:rsid w:val="000A628F"/>
    <w:rsid w:val="000A66F3"/>
    <w:rsid w:val="000A6D88"/>
    <w:rsid w:val="000A7B03"/>
    <w:rsid w:val="000B0465"/>
    <w:rsid w:val="000B0F5D"/>
    <w:rsid w:val="000B0FB0"/>
    <w:rsid w:val="000B103F"/>
    <w:rsid w:val="000B258E"/>
    <w:rsid w:val="000B26BA"/>
    <w:rsid w:val="000B2850"/>
    <w:rsid w:val="000B2CB3"/>
    <w:rsid w:val="000B2F9C"/>
    <w:rsid w:val="000B359C"/>
    <w:rsid w:val="000B38BD"/>
    <w:rsid w:val="000B41A7"/>
    <w:rsid w:val="000B49DF"/>
    <w:rsid w:val="000B4CC4"/>
    <w:rsid w:val="000B4D45"/>
    <w:rsid w:val="000B5520"/>
    <w:rsid w:val="000B559F"/>
    <w:rsid w:val="000B5E82"/>
    <w:rsid w:val="000B626B"/>
    <w:rsid w:val="000B6B96"/>
    <w:rsid w:val="000B6F9D"/>
    <w:rsid w:val="000B70B5"/>
    <w:rsid w:val="000B7851"/>
    <w:rsid w:val="000B7F0E"/>
    <w:rsid w:val="000C076A"/>
    <w:rsid w:val="000C1102"/>
    <w:rsid w:val="000C1707"/>
    <w:rsid w:val="000C1873"/>
    <w:rsid w:val="000C190D"/>
    <w:rsid w:val="000C26DF"/>
    <w:rsid w:val="000C32A6"/>
    <w:rsid w:val="000C38EC"/>
    <w:rsid w:val="000C44C9"/>
    <w:rsid w:val="000C4AA1"/>
    <w:rsid w:val="000C6BC4"/>
    <w:rsid w:val="000C6E4B"/>
    <w:rsid w:val="000C739C"/>
    <w:rsid w:val="000C73C7"/>
    <w:rsid w:val="000C7A3B"/>
    <w:rsid w:val="000D0ACC"/>
    <w:rsid w:val="000D1282"/>
    <w:rsid w:val="000D12B9"/>
    <w:rsid w:val="000D22FB"/>
    <w:rsid w:val="000D30A6"/>
    <w:rsid w:val="000D343E"/>
    <w:rsid w:val="000D3918"/>
    <w:rsid w:val="000D479C"/>
    <w:rsid w:val="000D4C50"/>
    <w:rsid w:val="000D5B32"/>
    <w:rsid w:val="000D6318"/>
    <w:rsid w:val="000D6359"/>
    <w:rsid w:val="000D65F5"/>
    <w:rsid w:val="000D6AFB"/>
    <w:rsid w:val="000E0A73"/>
    <w:rsid w:val="000E0D1E"/>
    <w:rsid w:val="000E14F6"/>
    <w:rsid w:val="000E15ED"/>
    <w:rsid w:val="000E2304"/>
    <w:rsid w:val="000E3937"/>
    <w:rsid w:val="000E43A0"/>
    <w:rsid w:val="000E43A2"/>
    <w:rsid w:val="000E4D78"/>
    <w:rsid w:val="000E4DFD"/>
    <w:rsid w:val="000E4F7B"/>
    <w:rsid w:val="000E56C2"/>
    <w:rsid w:val="000F0697"/>
    <w:rsid w:val="000F07CE"/>
    <w:rsid w:val="000F09BB"/>
    <w:rsid w:val="000F0D68"/>
    <w:rsid w:val="000F0F07"/>
    <w:rsid w:val="000F14E8"/>
    <w:rsid w:val="000F2436"/>
    <w:rsid w:val="000F3611"/>
    <w:rsid w:val="000F4323"/>
    <w:rsid w:val="000F4CD3"/>
    <w:rsid w:val="000F5338"/>
    <w:rsid w:val="000F6C08"/>
    <w:rsid w:val="000F706C"/>
    <w:rsid w:val="000F7072"/>
    <w:rsid w:val="0010237D"/>
    <w:rsid w:val="0010274B"/>
    <w:rsid w:val="00102E6B"/>
    <w:rsid w:val="00103915"/>
    <w:rsid w:val="001039BF"/>
    <w:rsid w:val="00103A69"/>
    <w:rsid w:val="00104161"/>
    <w:rsid w:val="001054A2"/>
    <w:rsid w:val="00105F9A"/>
    <w:rsid w:val="00107A26"/>
    <w:rsid w:val="00107A30"/>
    <w:rsid w:val="00107A91"/>
    <w:rsid w:val="0011003B"/>
    <w:rsid w:val="001104F6"/>
    <w:rsid w:val="00111CD1"/>
    <w:rsid w:val="001125F5"/>
    <w:rsid w:val="001130A3"/>
    <w:rsid w:val="00113B52"/>
    <w:rsid w:val="00114C08"/>
    <w:rsid w:val="00115B65"/>
    <w:rsid w:val="00115FC9"/>
    <w:rsid w:val="00116977"/>
    <w:rsid w:val="00116DD5"/>
    <w:rsid w:val="00117502"/>
    <w:rsid w:val="00117513"/>
    <w:rsid w:val="00120422"/>
    <w:rsid w:val="0012068A"/>
    <w:rsid w:val="00121B07"/>
    <w:rsid w:val="001221CB"/>
    <w:rsid w:val="00122B23"/>
    <w:rsid w:val="00125559"/>
    <w:rsid w:val="00126752"/>
    <w:rsid w:val="00126BB4"/>
    <w:rsid w:val="00126E35"/>
    <w:rsid w:val="001273A7"/>
    <w:rsid w:val="00127A8F"/>
    <w:rsid w:val="00130DC6"/>
    <w:rsid w:val="00131ABE"/>
    <w:rsid w:val="0013213A"/>
    <w:rsid w:val="00133212"/>
    <w:rsid w:val="0013442F"/>
    <w:rsid w:val="00134845"/>
    <w:rsid w:val="00134F34"/>
    <w:rsid w:val="0013525C"/>
    <w:rsid w:val="0013543D"/>
    <w:rsid w:val="001356ED"/>
    <w:rsid w:val="0013571C"/>
    <w:rsid w:val="0013612A"/>
    <w:rsid w:val="00136769"/>
    <w:rsid w:val="00137D19"/>
    <w:rsid w:val="00137FFA"/>
    <w:rsid w:val="0014127A"/>
    <w:rsid w:val="001419F7"/>
    <w:rsid w:val="001436C6"/>
    <w:rsid w:val="00143855"/>
    <w:rsid w:val="001444AE"/>
    <w:rsid w:val="0014457C"/>
    <w:rsid w:val="00144DD7"/>
    <w:rsid w:val="0014671C"/>
    <w:rsid w:val="001468EF"/>
    <w:rsid w:val="00146FD3"/>
    <w:rsid w:val="001470D6"/>
    <w:rsid w:val="00150664"/>
    <w:rsid w:val="001513DE"/>
    <w:rsid w:val="001519CE"/>
    <w:rsid w:val="00152017"/>
    <w:rsid w:val="0015261D"/>
    <w:rsid w:val="00152F23"/>
    <w:rsid w:val="00152F4E"/>
    <w:rsid w:val="0015312F"/>
    <w:rsid w:val="00153C4E"/>
    <w:rsid w:val="00156251"/>
    <w:rsid w:val="00156953"/>
    <w:rsid w:val="00156B65"/>
    <w:rsid w:val="00156F1B"/>
    <w:rsid w:val="0015752F"/>
    <w:rsid w:val="00157EF8"/>
    <w:rsid w:val="00160334"/>
    <w:rsid w:val="0016087E"/>
    <w:rsid w:val="00160D40"/>
    <w:rsid w:val="0016229B"/>
    <w:rsid w:val="00163A2E"/>
    <w:rsid w:val="00163BA4"/>
    <w:rsid w:val="001642AC"/>
    <w:rsid w:val="0016431F"/>
    <w:rsid w:val="00165B9C"/>
    <w:rsid w:val="00166859"/>
    <w:rsid w:val="00166BC8"/>
    <w:rsid w:val="0017053E"/>
    <w:rsid w:val="0017092C"/>
    <w:rsid w:val="00170B6D"/>
    <w:rsid w:val="00170D41"/>
    <w:rsid w:val="00171201"/>
    <w:rsid w:val="00171527"/>
    <w:rsid w:val="00171EA0"/>
    <w:rsid w:val="001725D4"/>
    <w:rsid w:val="00172946"/>
    <w:rsid w:val="00174E00"/>
    <w:rsid w:val="001752C6"/>
    <w:rsid w:val="0017578E"/>
    <w:rsid w:val="0017651B"/>
    <w:rsid w:val="00176569"/>
    <w:rsid w:val="0017669C"/>
    <w:rsid w:val="0017702B"/>
    <w:rsid w:val="00177618"/>
    <w:rsid w:val="00177663"/>
    <w:rsid w:val="0018028E"/>
    <w:rsid w:val="00180CAE"/>
    <w:rsid w:val="00181312"/>
    <w:rsid w:val="00181B42"/>
    <w:rsid w:val="00181CA0"/>
    <w:rsid w:val="0018230E"/>
    <w:rsid w:val="00184602"/>
    <w:rsid w:val="00184BE6"/>
    <w:rsid w:val="001868F6"/>
    <w:rsid w:val="00186FD1"/>
    <w:rsid w:val="00187267"/>
    <w:rsid w:val="001876F7"/>
    <w:rsid w:val="0019180F"/>
    <w:rsid w:val="00193107"/>
    <w:rsid w:val="00193E9B"/>
    <w:rsid w:val="001945BB"/>
    <w:rsid w:val="00194762"/>
    <w:rsid w:val="001952FD"/>
    <w:rsid w:val="00195D3C"/>
    <w:rsid w:val="00195EB8"/>
    <w:rsid w:val="00195F16"/>
    <w:rsid w:val="00196172"/>
    <w:rsid w:val="001961A6"/>
    <w:rsid w:val="001968B0"/>
    <w:rsid w:val="00196F5B"/>
    <w:rsid w:val="001A0C18"/>
    <w:rsid w:val="001A1BA8"/>
    <w:rsid w:val="001A1E37"/>
    <w:rsid w:val="001A20BD"/>
    <w:rsid w:val="001A21C4"/>
    <w:rsid w:val="001A23EA"/>
    <w:rsid w:val="001A2559"/>
    <w:rsid w:val="001A284A"/>
    <w:rsid w:val="001A29B7"/>
    <w:rsid w:val="001A3521"/>
    <w:rsid w:val="001A3705"/>
    <w:rsid w:val="001A3E11"/>
    <w:rsid w:val="001A4503"/>
    <w:rsid w:val="001A50BF"/>
    <w:rsid w:val="001A5222"/>
    <w:rsid w:val="001A59AC"/>
    <w:rsid w:val="001A5BD9"/>
    <w:rsid w:val="001A6036"/>
    <w:rsid w:val="001A650A"/>
    <w:rsid w:val="001A6A9C"/>
    <w:rsid w:val="001A6CA1"/>
    <w:rsid w:val="001A6E1A"/>
    <w:rsid w:val="001A7116"/>
    <w:rsid w:val="001B00DB"/>
    <w:rsid w:val="001B0444"/>
    <w:rsid w:val="001B0B4F"/>
    <w:rsid w:val="001B1203"/>
    <w:rsid w:val="001B128D"/>
    <w:rsid w:val="001B34CF"/>
    <w:rsid w:val="001B39D9"/>
    <w:rsid w:val="001B4048"/>
    <w:rsid w:val="001B5CE7"/>
    <w:rsid w:val="001B666C"/>
    <w:rsid w:val="001B6906"/>
    <w:rsid w:val="001B731D"/>
    <w:rsid w:val="001B7466"/>
    <w:rsid w:val="001B7F08"/>
    <w:rsid w:val="001C0184"/>
    <w:rsid w:val="001C1106"/>
    <w:rsid w:val="001C1F9C"/>
    <w:rsid w:val="001C4350"/>
    <w:rsid w:val="001C4593"/>
    <w:rsid w:val="001C4DED"/>
    <w:rsid w:val="001C61C0"/>
    <w:rsid w:val="001C62A1"/>
    <w:rsid w:val="001C79BB"/>
    <w:rsid w:val="001D0781"/>
    <w:rsid w:val="001D0FF9"/>
    <w:rsid w:val="001D17D9"/>
    <w:rsid w:val="001D1E85"/>
    <w:rsid w:val="001D25F5"/>
    <w:rsid w:val="001D262B"/>
    <w:rsid w:val="001D3276"/>
    <w:rsid w:val="001D32CB"/>
    <w:rsid w:val="001D378D"/>
    <w:rsid w:val="001D3846"/>
    <w:rsid w:val="001D45A7"/>
    <w:rsid w:val="001D46FE"/>
    <w:rsid w:val="001D4AE9"/>
    <w:rsid w:val="001D60D3"/>
    <w:rsid w:val="001D646A"/>
    <w:rsid w:val="001D69DD"/>
    <w:rsid w:val="001D6A27"/>
    <w:rsid w:val="001E0375"/>
    <w:rsid w:val="001E10A7"/>
    <w:rsid w:val="001E175B"/>
    <w:rsid w:val="001E1C24"/>
    <w:rsid w:val="001E2378"/>
    <w:rsid w:val="001E26AB"/>
    <w:rsid w:val="001E291F"/>
    <w:rsid w:val="001E2B0B"/>
    <w:rsid w:val="001E69F5"/>
    <w:rsid w:val="001E7D67"/>
    <w:rsid w:val="001F04AC"/>
    <w:rsid w:val="001F140C"/>
    <w:rsid w:val="001F1E12"/>
    <w:rsid w:val="001F2873"/>
    <w:rsid w:val="001F4453"/>
    <w:rsid w:val="001F4D79"/>
    <w:rsid w:val="001F4E08"/>
    <w:rsid w:val="001F4E27"/>
    <w:rsid w:val="001F569D"/>
    <w:rsid w:val="001F5C1B"/>
    <w:rsid w:val="001F73AD"/>
    <w:rsid w:val="001F744E"/>
    <w:rsid w:val="00202007"/>
    <w:rsid w:val="00202718"/>
    <w:rsid w:val="002031C1"/>
    <w:rsid w:val="00203D28"/>
    <w:rsid w:val="00204DB3"/>
    <w:rsid w:val="00204E6A"/>
    <w:rsid w:val="00205BD8"/>
    <w:rsid w:val="0020632A"/>
    <w:rsid w:val="00206AE9"/>
    <w:rsid w:val="002072DF"/>
    <w:rsid w:val="002104BD"/>
    <w:rsid w:val="00210605"/>
    <w:rsid w:val="002110EB"/>
    <w:rsid w:val="00211338"/>
    <w:rsid w:val="0021180F"/>
    <w:rsid w:val="00211BB0"/>
    <w:rsid w:val="00212150"/>
    <w:rsid w:val="00212888"/>
    <w:rsid w:val="0021372A"/>
    <w:rsid w:val="002139DE"/>
    <w:rsid w:val="00213A09"/>
    <w:rsid w:val="00213F0E"/>
    <w:rsid w:val="00215255"/>
    <w:rsid w:val="00216F80"/>
    <w:rsid w:val="0021710C"/>
    <w:rsid w:val="00217435"/>
    <w:rsid w:val="0022149D"/>
    <w:rsid w:val="00222213"/>
    <w:rsid w:val="0022247B"/>
    <w:rsid w:val="002225BB"/>
    <w:rsid w:val="002238F9"/>
    <w:rsid w:val="00224081"/>
    <w:rsid w:val="00224F1E"/>
    <w:rsid w:val="0022670B"/>
    <w:rsid w:val="0022729A"/>
    <w:rsid w:val="002275F8"/>
    <w:rsid w:val="00230AE4"/>
    <w:rsid w:val="00230B9D"/>
    <w:rsid w:val="00231103"/>
    <w:rsid w:val="00231C7B"/>
    <w:rsid w:val="00232698"/>
    <w:rsid w:val="00233201"/>
    <w:rsid w:val="00233F1C"/>
    <w:rsid w:val="00234645"/>
    <w:rsid w:val="002346BA"/>
    <w:rsid w:val="00234B84"/>
    <w:rsid w:val="00234D59"/>
    <w:rsid w:val="002353CF"/>
    <w:rsid w:val="00236B42"/>
    <w:rsid w:val="00236C3C"/>
    <w:rsid w:val="00236CEB"/>
    <w:rsid w:val="00240C53"/>
    <w:rsid w:val="00240E16"/>
    <w:rsid w:val="00240E19"/>
    <w:rsid w:val="00241AEF"/>
    <w:rsid w:val="00242C5C"/>
    <w:rsid w:val="00243870"/>
    <w:rsid w:val="00244521"/>
    <w:rsid w:val="00244BBC"/>
    <w:rsid w:val="00244C0A"/>
    <w:rsid w:val="00245446"/>
    <w:rsid w:val="0024563E"/>
    <w:rsid w:val="00246E90"/>
    <w:rsid w:val="0024773C"/>
    <w:rsid w:val="002500DF"/>
    <w:rsid w:val="002509AC"/>
    <w:rsid w:val="00250C91"/>
    <w:rsid w:val="00251635"/>
    <w:rsid w:val="002525B1"/>
    <w:rsid w:val="0025355A"/>
    <w:rsid w:val="00253BD6"/>
    <w:rsid w:val="0025459E"/>
    <w:rsid w:val="0025479C"/>
    <w:rsid w:val="00256AE4"/>
    <w:rsid w:val="00257321"/>
    <w:rsid w:val="002574EE"/>
    <w:rsid w:val="0025759C"/>
    <w:rsid w:val="00257984"/>
    <w:rsid w:val="00257B3B"/>
    <w:rsid w:val="00260154"/>
    <w:rsid w:val="0026261D"/>
    <w:rsid w:val="0026265B"/>
    <w:rsid w:val="002626B4"/>
    <w:rsid w:val="0026284F"/>
    <w:rsid w:val="00262C67"/>
    <w:rsid w:val="0026593D"/>
    <w:rsid w:val="00265A81"/>
    <w:rsid w:val="00265F17"/>
    <w:rsid w:val="00266B26"/>
    <w:rsid w:val="002678A0"/>
    <w:rsid w:val="00267B8E"/>
    <w:rsid w:val="00270657"/>
    <w:rsid w:val="00270EAA"/>
    <w:rsid w:val="00271891"/>
    <w:rsid w:val="0027322D"/>
    <w:rsid w:val="00273832"/>
    <w:rsid w:val="00273978"/>
    <w:rsid w:val="00273AAE"/>
    <w:rsid w:val="002740C5"/>
    <w:rsid w:val="00274BFF"/>
    <w:rsid w:val="002758CB"/>
    <w:rsid w:val="00275E80"/>
    <w:rsid w:val="00277DDC"/>
    <w:rsid w:val="00280332"/>
    <w:rsid w:val="00280DF5"/>
    <w:rsid w:val="00281280"/>
    <w:rsid w:val="00281454"/>
    <w:rsid w:val="00282FE2"/>
    <w:rsid w:val="00283532"/>
    <w:rsid w:val="00284184"/>
    <w:rsid w:val="0028487F"/>
    <w:rsid w:val="00286186"/>
    <w:rsid w:val="00286B7A"/>
    <w:rsid w:val="00287C56"/>
    <w:rsid w:val="00291A19"/>
    <w:rsid w:val="00291A2C"/>
    <w:rsid w:val="002924CD"/>
    <w:rsid w:val="00292579"/>
    <w:rsid w:val="00292E93"/>
    <w:rsid w:val="0029342E"/>
    <w:rsid w:val="00293F6D"/>
    <w:rsid w:val="00293FA8"/>
    <w:rsid w:val="00293FBF"/>
    <w:rsid w:val="0029401E"/>
    <w:rsid w:val="002941B8"/>
    <w:rsid w:val="00295308"/>
    <w:rsid w:val="00295E32"/>
    <w:rsid w:val="00295E57"/>
    <w:rsid w:val="00296460"/>
    <w:rsid w:val="00296463"/>
    <w:rsid w:val="002969BC"/>
    <w:rsid w:val="00297499"/>
    <w:rsid w:val="00297C23"/>
    <w:rsid w:val="002A0043"/>
    <w:rsid w:val="002A0D45"/>
    <w:rsid w:val="002A2269"/>
    <w:rsid w:val="002A23F7"/>
    <w:rsid w:val="002A52AA"/>
    <w:rsid w:val="002A59F4"/>
    <w:rsid w:val="002A5C49"/>
    <w:rsid w:val="002A6616"/>
    <w:rsid w:val="002A6D18"/>
    <w:rsid w:val="002B0068"/>
    <w:rsid w:val="002B0C19"/>
    <w:rsid w:val="002B1137"/>
    <w:rsid w:val="002B1235"/>
    <w:rsid w:val="002B16D4"/>
    <w:rsid w:val="002B1D91"/>
    <w:rsid w:val="002B26D6"/>
    <w:rsid w:val="002B2E33"/>
    <w:rsid w:val="002B353D"/>
    <w:rsid w:val="002B3AE9"/>
    <w:rsid w:val="002B53B8"/>
    <w:rsid w:val="002B56A6"/>
    <w:rsid w:val="002B5A46"/>
    <w:rsid w:val="002B690C"/>
    <w:rsid w:val="002B69EA"/>
    <w:rsid w:val="002B716D"/>
    <w:rsid w:val="002B763B"/>
    <w:rsid w:val="002C00F3"/>
    <w:rsid w:val="002C0C68"/>
    <w:rsid w:val="002C0F45"/>
    <w:rsid w:val="002C119D"/>
    <w:rsid w:val="002C1446"/>
    <w:rsid w:val="002C1B67"/>
    <w:rsid w:val="002C1D5F"/>
    <w:rsid w:val="002C1FB7"/>
    <w:rsid w:val="002C2452"/>
    <w:rsid w:val="002C24D5"/>
    <w:rsid w:val="002C2C00"/>
    <w:rsid w:val="002C3900"/>
    <w:rsid w:val="002C441D"/>
    <w:rsid w:val="002C4C0C"/>
    <w:rsid w:val="002C65CE"/>
    <w:rsid w:val="002C66CD"/>
    <w:rsid w:val="002C6E18"/>
    <w:rsid w:val="002C7DF7"/>
    <w:rsid w:val="002D06FD"/>
    <w:rsid w:val="002D081D"/>
    <w:rsid w:val="002D0829"/>
    <w:rsid w:val="002D0AC9"/>
    <w:rsid w:val="002D12FC"/>
    <w:rsid w:val="002D1383"/>
    <w:rsid w:val="002D1632"/>
    <w:rsid w:val="002D1965"/>
    <w:rsid w:val="002D1C0C"/>
    <w:rsid w:val="002D3F19"/>
    <w:rsid w:val="002D4CEA"/>
    <w:rsid w:val="002D522E"/>
    <w:rsid w:val="002D569D"/>
    <w:rsid w:val="002D5F6B"/>
    <w:rsid w:val="002D67DC"/>
    <w:rsid w:val="002D681D"/>
    <w:rsid w:val="002D79E9"/>
    <w:rsid w:val="002E00E3"/>
    <w:rsid w:val="002E066B"/>
    <w:rsid w:val="002E0960"/>
    <w:rsid w:val="002E18B5"/>
    <w:rsid w:val="002E385F"/>
    <w:rsid w:val="002E3BE9"/>
    <w:rsid w:val="002E4E59"/>
    <w:rsid w:val="002E56E8"/>
    <w:rsid w:val="002E6EB8"/>
    <w:rsid w:val="002E7165"/>
    <w:rsid w:val="002F0029"/>
    <w:rsid w:val="002F0294"/>
    <w:rsid w:val="002F0E7E"/>
    <w:rsid w:val="002F1553"/>
    <w:rsid w:val="002F15D3"/>
    <w:rsid w:val="002F1759"/>
    <w:rsid w:val="002F2A41"/>
    <w:rsid w:val="002F2B2E"/>
    <w:rsid w:val="002F2BDD"/>
    <w:rsid w:val="002F2F1D"/>
    <w:rsid w:val="002F3095"/>
    <w:rsid w:val="002F3CE9"/>
    <w:rsid w:val="002F43F5"/>
    <w:rsid w:val="002F4849"/>
    <w:rsid w:val="002F4F42"/>
    <w:rsid w:val="002F605B"/>
    <w:rsid w:val="002F6B43"/>
    <w:rsid w:val="002F76B0"/>
    <w:rsid w:val="002F7BEF"/>
    <w:rsid w:val="002F7F83"/>
    <w:rsid w:val="0030041A"/>
    <w:rsid w:val="00300FEC"/>
    <w:rsid w:val="0030168A"/>
    <w:rsid w:val="003033BA"/>
    <w:rsid w:val="00303F20"/>
    <w:rsid w:val="00304113"/>
    <w:rsid w:val="003049D5"/>
    <w:rsid w:val="00304EC8"/>
    <w:rsid w:val="003057B2"/>
    <w:rsid w:val="0030664E"/>
    <w:rsid w:val="00307459"/>
    <w:rsid w:val="00310987"/>
    <w:rsid w:val="00310F6E"/>
    <w:rsid w:val="0031267C"/>
    <w:rsid w:val="00312877"/>
    <w:rsid w:val="00313382"/>
    <w:rsid w:val="003138FF"/>
    <w:rsid w:val="0031396A"/>
    <w:rsid w:val="00313A60"/>
    <w:rsid w:val="00313AFC"/>
    <w:rsid w:val="003144A3"/>
    <w:rsid w:val="0031458F"/>
    <w:rsid w:val="00317691"/>
    <w:rsid w:val="00317BD3"/>
    <w:rsid w:val="0032017B"/>
    <w:rsid w:val="003204D3"/>
    <w:rsid w:val="00320603"/>
    <w:rsid w:val="0032206C"/>
    <w:rsid w:val="00322271"/>
    <w:rsid w:val="00322937"/>
    <w:rsid w:val="00322BA2"/>
    <w:rsid w:val="0032311F"/>
    <w:rsid w:val="003250EC"/>
    <w:rsid w:val="0032519A"/>
    <w:rsid w:val="003252D8"/>
    <w:rsid w:val="003259F0"/>
    <w:rsid w:val="00325A3A"/>
    <w:rsid w:val="00326ECF"/>
    <w:rsid w:val="0032738A"/>
    <w:rsid w:val="00327BDD"/>
    <w:rsid w:val="00332005"/>
    <w:rsid w:val="003323C9"/>
    <w:rsid w:val="003323EB"/>
    <w:rsid w:val="0033249D"/>
    <w:rsid w:val="00332516"/>
    <w:rsid w:val="00332D62"/>
    <w:rsid w:val="00333368"/>
    <w:rsid w:val="003333FB"/>
    <w:rsid w:val="003334E7"/>
    <w:rsid w:val="00334999"/>
    <w:rsid w:val="003349A5"/>
    <w:rsid w:val="00334B47"/>
    <w:rsid w:val="00334F9D"/>
    <w:rsid w:val="003351CD"/>
    <w:rsid w:val="0033592F"/>
    <w:rsid w:val="00335F0E"/>
    <w:rsid w:val="00336712"/>
    <w:rsid w:val="00336897"/>
    <w:rsid w:val="0033760D"/>
    <w:rsid w:val="003377EF"/>
    <w:rsid w:val="00337881"/>
    <w:rsid w:val="00337945"/>
    <w:rsid w:val="00337CC9"/>
    <w:rsid w:val="0034177C"/>
    <w:rsid w:val="0034268A"/>
    <w:rsid w:val="00343061"/>
    <w:rsid w:val="0034444F"/>
    <w:rsid w:val="00345114"/>
    <w:rsid w:val="00345134"/>
    <w:rsid w:val="00345F2B"/>
    <w:rsid w:val="00346096"/>
    <w:rsid w:val="0034615E"/>
    <w:rsid w:val="0034680A"/>
    <w:rsid w:val="00346BD3"/>
    <w:rsid w:val="0034748E"/>
    <w:rsid w:val="003474FD"/>
    <w:rsid w:val="0035006A"/>
    <w:rsid w:val="0035059E"/>
    <w:rsid w:val="0035171F"/>
    <w:rsid w:val="00351925"/>
    <w:rsid w:val="00351EAD"/>
    <w:rsid w:val="00352C84"/>
    <w:rsid w:val="00352ECA"/>
    <w:rsid w:val="00353147"/>
    <w:rsid w:val="00353DD5"/>
    <w:rsid w:val="0035431C"/>
    <w:rsid w:val="00354482"/>
    <w:rsid w:val="003545EF"/>
    <w:rsid w:val="00354D4B"/>
    <w:rsid w:val="0035533F"/>
    <w:rsid w:val="003554CF"/>
    <w:rsid w:val="00355B83"/>
    <w:rsid w:val="003564A6"/>
    <w:rsid w:val="0035653A"/>
    <w:rsid w:val="0035671F"/>
    <w:rsid w:val="0035753D"/>
    <w:rsid w:val="0036037E"/>
    <w:rsid w:val="00360C2B"/>
    <w:rsid w:val="00362275"/>
    <w:rsid w:val="00362B65"/>
    <w:rsid w:val="00362E84"/>
    <w:rsid w:val="003630DA"/>
    <w:rsid w:val="00363687"/>
    <w:rsid w:val="003649DE"/>
    <w:rsid w:val="0036505D"/>
    <w:rsid w:val="003658F8"/>
    <w:rsid w:val="00365D7D"/>
    <w:rsid w:val="00365E12"/>
    <w:rsid w:val="0036622C"/>
    <w:rsid w:val="003662A4"/>
    <w:rsid w:val="00366C70"/>
    <w:rsid w:val="00366CC3"/>
    <w:rsid w:val="00370FD4"/>
    <w:rsid w:val="00372952"/>
    <w:rsid w:val="00372A00"/>
    <w:rsid w:val="00372FA7"/>
    <w:rsid w:val="003731A5"/>
    <w:rsid w:val="003735D3"/>
    <w:rsid w:val="0037412D"/>
    <w:rsid w:val="00374467"/>
    <w:rsid w:val="00375331"/>
    <w:rsid w:val="00375E41"/>
    <w:rsid w:val="00377431"/>
    <w:rsid w:val="0038037B"/>
    <w:rsid w:val="0038198E"/>
    <w:rsid w:val="003828E4"/>
    <w:rsid w:val="00383E55"/>
    <w:rsid w:val="00384C21"/>
    <w:rsid w:val="00384E46"/>
    <w:rsid w:val="003851F6"/>
    <w:rsid w:val="003852EA"/>
    <w:rsid w:val="0038626E"/>
    <w:rsid w:val="00386456"/>
    <w:rsid w:val="0038689A"/>
    <w:rsid w:val="00387205"/>
    <w:rsid w:val="003879B7"/>
    <w:rsid w:val="003879DA"/>
    <w:rsid w:val="00391570"/>
    <w:rsid w:val="00391751"/>
    <w:rsid w:val="0039270C"/>
    <w:rsid w:val="0039284C"/>
    <w:rsid w:val="003928BA"/>
    <w:rsid w:val="00392CD0"/>
    <w:rsid w:val="003939E7"/>
    <w:rsid w:val="00393A5C"/>
    <w:rsid w:val="0039449D"/>
    <w:rsid w:val="003945DE"/>
    <w:rsid w:val="00395814"/>
    <w:rsid w:val="0039618E"/>
    <w:rsid w:val="0039653A"/>
    <w:rsid w:val="003966C8"/>
    <w:rsid w:val="0039686B"/>
    <w:rsid w:val="00396D35"/>
    <w:rsid w:val="00397723"/>
    <w:rsid w:val="00397C22"/>
    <w:rsid w:val="003A0069"/>
    <w:rsid w:val="003A0878"/>
    <w:rsid w:val="003A0D3D"/>
    <w:rsid w:val="003A14F0"/>
    <w:rsid w:val="003A1700"/>
    <w:rsid w:val="003A188D"/>
    <w:rsid w:val="003A24C2"/>
    <w:rsid w:val="003A317B"/>
    <w:rsid w:val="003A39E3"/>
    <w:rsid w:val="003A4BFE"/>
    <w:rsid w:val="003A4C50"/>
    <w:rsid w:val="003A581E"/>
    <w:rsid w:val="003A5D70"/>
    <w:rsid w:val="003A61EC"/>
    <w:rsid w:val="003A64BF"/>
    <w:rsid w:val="003A6C1F"/>
    <w:rsid w:val="003A70A2"/>
    <w:rsid w:val="003A74D6"/>
    <w:rsid w:val="003A78E0"/>
    <w:rsid w:val="003B0348"/>
    <w:rsid w:val="003B1829"/>
    <w:rsid w:val="003B1B0F"/>
    <w:rsid w:val="003B2884"/>
    <w:rsid w:val="003B29F1"/>
    <w:rsid w:val="003B309D"/>
    <w:rsid w:val="003B3206"/>
    <w:rsid w:val="003B39DA"/>
    <w:rsid w:val="003B4371"/>
    <w:rsid w:val="003B4825"/>
    <w:rsid w:val="003B4C76"/>
    <w:rsid w:val="003B4DDA"/>
    <w:rsid w:val="003B50BD"/>
    <w:rsid w:val="003B51CB"/>
    <w:rsid w:val="003B5432"/>
    <w:rsid w:val="003B608E"/>
    <w:rsid w:val="003B67A2"/>
    <w:rsid w:val="003B6DC7"/>
    <w:rsid w:val="003B71D8"/>
    <w:rsid w:val="003B74FA"/>
    <w:rsid w:val="003C010A"/>
    <w:rsid w:val="003C046C"/>
    <w:rsid w:val="003C22CA"/>
    <w:rsid w:val="003C26D5"/>
    <w:rsid w:val="003C3690"/>
    <w:rsid w:val="003C3A6B"/>
    <w:rsid w:val="003C426A"/>
    <w:rsid w:val="003C4422"/>
    <w:rsid w:val="003C4B47"/>
    <w:rsid w:val="003C4FE7"/>
    <w:rsid w:val="003C5697"/>
    <w:rsid w:val="003C5D5F"/>
    <w:rsid w:val="003C6131"/>
    <w:rsid w:val="003C7A5F"/>
    <w:rsid w:val="003C7DAE"/>
    <w:rsid w:val="003D1E47"/>
    <w:rsid w:val="003D2296"/>
    <w:rsid w:val="003D3093"/>
    <w:rsid w:val="003D3683"/>
    <w:rsid w:val="003D3BB9"/>
    <w:rsid w:val="003D3C2E"/>
    <w:rsid w:val="003D3E2D"/>
    <w:rsid w:val="003D4456"/>
    <w:rsid w:val="003D4467"/>
    <w:rsid w:val="003D4E6B"/>
    <w:rsid w:val="003D741C"/>
    <w:rsid w:val="003D77C1"/>
    <w:rsid w:val="003E001D"/>
    <w:rsid w:val="003E14BA"/>
    <w:rsid w:val="003E23EA"/>
    <w:rsid w:val="003E3695"/>
    <w:rsid w:val="003E3BC4"/>
    <w:rsid w:val="003E4C6C"/>
    <w:rsid w:val="003E5635"/>
    <w:rsid w:val="003E598C"/>
    <w:rsid w:val="003E5C52"/>
    <w:rsid w:val="003E657C"/>
    <w:rsid w:val="003E7355"/>
    <w:rsid w:val="003E73F1"/>
    <w:rsid w:val="003E7F15"/>
    <w:rsid w:val="003F0700"/>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5E"/>
    <w:rsid w:val="004015AE"/>
    <w:rsid w:val="00402B9F"/>
    <w:rsid w:val="00402CC5"/>
    <w:rsid w:val="004043D2"/>
    <w:rsid w:val="00404D7A"/>
    <w:rsid w:val="00404F7E"/>
    <w:rsid w:val="0040503E"/>
    <w:rsid w:val="00406553"/>
    <w:rsid w:val="00407396"/>
    <w:rsid w:val="00407A8A"/>
    <w:rsid w:val="00407EFE"/>
    <w:rsid w:val="00410806"/>
    <w:rsid w:val="004110C1"/>
    <w:rsid w:val="00411FA4"/>
    <w:rsid w:val="00412F7D"/>
    <w:rsid w:val="00413E4A"/>
    <w:rsid w:val="0041629E"/>
    <w:rsid w:val="00416CE1"/>
    <w:rsid w:val="00416F9D"/>
    <w:rsid w:val="004171FC"/>
    <w:rsid w:val="00422A68"/>
    <w:rsid w:val="00422B39"/>
    <w:rsid w:val="00423AD3"/>
    <w:rsid w:val="00423F9F"/>
    <w:rsid w:val="004248F4"/>
    <w:rsid w:val="00425CA8"/>
    <w:rsid w:val="00425D39"/>
    <w:rsid w:val="00426A47"/>
    <w:rsid w:val="00426DF2"/>
    <w:rsid w:val="004276A7"/>
    <w:rsid w:val="00430285"/>
    <w:rsid w:val="00431738"/>
    <w:rsid w:val="00432555"/>
    <w:rsid w:val="0043379B"/>
    <w:rsid w:val="0043379F"/>
    <w:rsid w:val="00434D34"/>
    <w:rsid w:val="00436487"/>
    <w:rsid w:val="00436701"/>
    <w:rsid w:val="0043673A"/>
    <w:rsid w:val="00436CF2"/>
    <w:rsid w:val="00436EE1"/>
    <w:rsid w:val="00437155"/>
    <w:rsid w:val="0044094B"/>
    <w:rsid w:val="00441949"/>
    <w:rsid w:val="00441E6D"/>
    <w:rsid w:val="0044219E"/>
    <w:rsid w:val="0044228D"/>
    <w:rsid w:val="004422D6"/>
    <w:rsid w:val="00446012"/>
    <w:rsid w:val="00446133"/>
    <w:rsid w:val="00446954"/>
    <w:rsid w:val="00447189"/>
    <w:rsid w:val="00447365"/>
    <w:rsid w:val="00447914"/>
    <w:rsid w:val="004502C6"/>
    <w:rsid w:val="00450374"/>
    <w:rsid w:val="004503CA"/>
    <w:rsid w:val="00450793"/>
    <w:rsid w:val="004508FF"/>
    <w:rsid w:val="004510EF"/>
    <w:rsid w:val="0045122B"/>
    <w:rsid w:val="00451785"/>
    <w:rsid w:val="00451F4F"/>
    <w:rsid w:val="0045222D"/>
    <w:rsid w:val="00452602"/>
    <w:rsid w:val="004526D3"/>
    <w:rsid w:val="00452A0D"/>
    <w:rsid w:val="0045499B"/>
    <w:rsid w:val="004558DD"/>
    <w:rsid w:val="004568C7"/>
    <w:rsid w:val="004569E3"/>
    <w:rsid w:val="00457A81"/>
    <w:rsid w:val="00457BC1"/>
    <w:rsid w:val="00460729"/>
    <w:rsid w:val="00460D59"/>
    <w:rsid w:val="00461335"/>
    <w:rsid w:val="004613DB"/>
    <w:rsid w:val="004616A9"/>
    <w:rsid w:val="004617CF"/>
    <w:rsid w:val="004625D0"/>
    <w:rsid w:val="00462C5C"/>
    <w:rsid w:val="00463469"/>
    <w:rsid w:val="00463CBF"/>
    <w:rsid w:val="00464836"/>
    <w:rsid w:val="00464867"/>
    <w:rsid w:val="00464BE7"/>
    <w:rsid w:val="004651EF"/>
    <w:rsid w:val="00466347"/>
    <w:rsid w:val="00466DD2"/>
    <w:rsid w:val="0047017D"/>
    <w:rsid w:val="004705A2"/>
    <w:rsid w:val="004709D9"/>
    <w:rsid w:val="00470D26"/>
    <w:rsid w:val="00471178"/>
    <w:rsid w:val="0047137B"/>
    <w:rsid w:val="00471F23"/>
    <w:rsid w:val="00472E62"/>
    <w:rsid w:val="00474173"/>
    <w:rsid w:val="0047438D"/>
    <w:rsid w:val="00476670"/>
    <w:rsid w:val="004772DA"/>
    <w:rsid w:val="004772E9"/>
    <w:rsid w:val="00477ABF"/>
    <w:rsid w:val="0048113B"/>
    <w:rsid w:val="00481F31"/>
    <w:rsid w:val="00482235"/>
    <w:rsid w:val="004823D1"/>
    <w:rsid w:val="00482453"/>
    <w:rsid w:val="0048468C"/>
    <w:rsid w:val="00484856"/>
    <w:rsid w:val="00484A3A"/>
    <w:rsid w:val="00484B0A"/>
    <w:rsid w:val="004858BC"/>
    <w:rsid w:val="00485981"/>
    <w:rsid w:val="004866BF"/>
    <w:rsid w:val="00486E19"/>
    <w:rsid w:val="00487936"/>
    <w:rsid w:val="004902ED"/>
    <w:rsid w:val="00490488"/>
    <w:rsid w:val="00491BA4"/>
    <w:rsid w:val="00491F1C"/>
    <w:rsid w:val="0049241A"/>
    <w:rsid w:val="004926EF"/>
    <w:rsid w:val="00493E5B"/>
    <w:rsid w:val="0049440E"/>
    <w:rsid w:val="00494646"/>
    <w:rsid w:val="00495988"/>
    <w:rsid w:val="0049751F"/>
    <w:rsid w:val="004A06D8"/>
    <w:rsid w:val="004A0D1E"/>
    <w:rsid w:val="004A1030"/>
    <w:rsid w:val="004A194E"/>
    <w:rsid w:val="004A1C01"/>
    <w:rsid w:val="004A1D82"/>
    <w:rsid w:val="004A2579"/>
    <w:rsid w:val="004A26B5"/>
    <w:rsid w:val="004A2777"/>
    <w:rsid w:val="004A34D2"/>
    <w:rsid w:val="004A396E"/>
    <w:rsid w:val="004A3E56"/>
    <w:rsid w:val="004A41C5"/>
    <w:rsid w:val="004A462E"/>
    <w:rsid w:val="004A53B4"/>
    <w:rsid w:val="004A57EE"/>
    <w:rsid w:val="004A627A"/>
    <w:rsid w:val="004A7062"/>
    <w:rsid w:val="004A7BC6"/>
    <w:rsid w:val="004B0381"/>
    <w:rsid w:val="004B0502"/>
    <w:rsid w:val="004B09FE"/>
    <w:rsid w:val="004B0C80"/>
    <w:rsid w:val="004B0EF1"/>
    <w:rsid w:val="004B323E"/>
    <w:rsid w:val="004B3798"/>
    <w:rsid w:val="004B414B"/>
    <w:rsid w:val="004B4965"/>
    <w:rsid w:val="004B53DB"/>
    <w:rsid w:val="004B680F"/>
    <w:rsid w:val="004B708C"/>
    <w:rsid w:val="004B72C6"/>
    <w:rsid w:val="004B7962"/>
    <w:rsid w:val="004B79D3"/>
    <w:rsid w:val="004C0F66"/>
    <w:rsid w:val="004C2076"/>
    <w:rsid w:val="004C2520"/>
    <w:rsid w:val="004C32B5"/>
    <w:rsid w:val="004C3B99"/>
    <w:rsid w:val="004C4DAC"/>
    <w:rsid w:val="004C54DA"/>
    <w:rsid w:val="004C58D0"/>
    <w:rsid w:val="004C6A5A"/>
    <w:rsid w:val="004C72F9"/>
    <w:rsid w:val="004C7664"/>
    <w:rsid w:val="004C7D8B"/>
    <w:rsid w:val="004D1B34"/>
    <w:rsid w:val="004D1C40"/>
    <w:rsid w:val="004D1E36"/>
    <w:rsid w:val="004D1F40"/>
    <w:rsid w:val="004D22F5"/>
    <w:rsid w:val="004D2C56"/>
    <w:rsid w:val="004D4CD7"/>
    <w:rsid w:val="004D6024"/>
    <w:rsid w:val="004D6B1A"/>
    <w:rsid w:val="004D7167"/>
    <w:rsid w:val="004D7231"/>
    <w:rsid w:val="004D7247"/>
    <w:rsid w:val="004E0A12"/>
    <w:rsid w:val="004E0BBA"/>
    <w:rsid w:val="004E1243"/>
    <w:rsid w:val="004E1522"/>
    <w:rsid w:val="004E1AFE"/>
    <w:rsid w:val="004E1D7D"/>
    <w:rsid w:val="004E2121"/>
    <w:rsid w:val="004E24B4"/>
    <w:rsid w:val="004E376E"/>
    <w:rsid w:val="004E3CCA"/>
    <w:rsid w:val="004E4412"/>
    <w:rsid w:val="004E6BD1"/>
    <w:rsid w:val="004E74C0"/>
    <w:rsid w:val="004E7DF3"/>
    <w:rsid w:val="004F00C1"/>
    <w:rsid w:val="004F0161"/>
    <w:rsid w:val="004F0D23"/>
    <w:rsid w:val="004F1329"/>
    <w:rsid w:val="004F1BF8"/>
    <w:rsid w:val="004F205F"/>
    <w:rsid w:val="004F262A"/>
    <w:rsid w:val="004F2B88"/>
    <w:rsid w:val="004F5728"/>
    <w:rsid w:val="004F5FFC"/>
    <w:rsid w:val="004F71B4"/>
    <w:rsid w:val="004F74A8"/>
    <w:rsid w:val="004F7652"/>
    <w:rsid w:val="004F778C"/>
    <w:rsid w:val="0050096C"/>
    <w:rsid w:val="00500B28"/>
    <w:rsid w:val="00500C2C"/>
    <w:rsid w:val="00500E46"/>
    <w:rsid w:val="005010D1"/>
    <w:rsid w:val="00501367"/>
    <w:rsid w:val="0050147A"/>
    <w:rsid w:val="005019DD"/>
    <w:rsid w:val="00502027"/>
    <w:rsid w:val="005022F4"/>
    <w:rsid w:val="005030EA"/>
    <w:rsid w:val="0050382F"/>
    <w:rsid w:val="0050395A"/>
    <w:rsid w:val="00503C30"/>
    <w:rsid w:val="00504CFE"/>
    <w:rsid w:val="005056EE"/>
    <w:rsid w:val="00505998"/>
    <w:rsid w:val="0050666F"/>
    <w:rsid w:val="0051074C"/>
    <w:rsid w:val="00510814"/>
    <w:rsid w:val="00510D99"/>
    <w:rsid w:val="00510FCA"/>
    <w:rsid w:val="00511E1C"/>
    <w:rsid w:val="0051256D"/>
    <w:rsid w:val="005125D0"/>
    <w:rsid w:val="00512F6A"/>
    <w:rsid w:val="00513A64"/>
    <w:rsid w:val="00513AF2"/>
    <w:rsid w:val="00514118"/>
    <w:rsid w:val="00514281"/>
    <w:rsid w:val="0051450C"/>
    <w:rsid w:val="005148D7"/>
    <w:rsid w:val="005158B4"/>
    <w:rsid w:val="0051637C"/>
    <w:rsid w:val="005174FC"/>
    <w:rsid w:val="00517AB0"/>
    <w:rsid w:val="00517B77"/>
    <w:rsid w:val="00517E33"/>
    <w:rsid w:val="00520096"/>
    <w:rsid w:val="005201CA"/>
    <w:rsid w:val="00521105"/>
    <w:rsid w:val="00521815"/>
    <w:rsid w:val="00524F09"/>
    <w:rsid w:val="0052547D"/>
    <w:rsid w:val="005254A0"/>
    <w:rsid w:val="005278E6"/>
    <w:rsid w:val="00527B56"/>
    <w:rsid w:val="00527FB0"/>
    <w:rsid w:val="00530E56"/>
    <w:rsid w:val="005310DF"/>
    <w:rsid w:val="00531103"/>
    <w:rsid w:val="005317FA"/>
    <w:rsid w:val="00531BFC"/>
    <w:rsid w:val="0053299A"/>
    <w:rsid w:val="0053339B"/>
    <w:rsid w:val="00533C19"/>
    <w:rsid w:val="005355A1"/>
    <w:rsid w:val="00535B20"/>
    <w:rsid w:val="005365B9"/>
    <w:rsid w:val="00537521"/>
    <w:rsid w:val="00540751"/>
    <w:rsid w:val="00540A4F"/>
    <w:rsid w:val="00541058"/>
    <w:rsid w:val="00541E29"/>
    <w:rsid w:val="00541F5C"/>
    <w:rsid w:val="00542157"/>
    <w:rsid w:val="00543829"/>
    <w:rsid w:val="005440DB"/>
    <w:rsid w:val="0054413A"/>
    <w:rsid w:val="005443DD"/>
    <w:rsid w:val="00544C5B"/>
    <w:rsid w:val="00544EF8"/>
    <w:rsid w:val="00546363"/>
    <w:rsid w:val="00546FA4"/>
    <w:rsid w:val="005472CB"/>
    <w:rsid w:val="005472FD"/>
    <w:rsid w:val="00547D71"/>
    <w:rsid w:val="005503AB"/>
    <w:rsid w:val="00552862"/>
    <w:rsid w:val="00553D40"/>
    <w:rsid w:val="00554B18"/>
    <w:rsid w:val="005564CA"/>
    <w:rsid w:val="005570A8"/>
    <w:rsid w:val="0055743D"/>
    <w:rsid w:val="00557775"/>
    <w:rsid w:val="00557C48"/>
    <w:rsid w:val="00557C62"/>
    <w:rsid w:val="00557FDD"/>
    <w:rsid w:val="0056055D"/>
    <w:rsid w:val="00560C72"/>
    <w:rsid w:val="0056182B"/>
    <w:rsid w:val="00561DB1"/>
    <w:rsid w:val="005622C5"/>
    <w:rsid w:val="0056283E"/>
    <w:rsid w:val="00563A5C"/>
    <w:rsid w:val="00563B07"/>
    <w:rsid w:val="00564E17"/>
    <w:rsid w:val="00564FC2"/>
    <w:rsid w:val="00565877"/>
    <w:rsid w:val="00567421"/>
    <w:rsid w:val="00567928"/>
    <w:rsid w:val="00571FD6"/>
    <w:rsid w:val="00572591"/>
    <w:rsid w:val="005728F1"/>
    <w:rsid w:val="00572C3A"/>
    <w:rsid w:val="00572F5F"/>
    <w:rsid w:val="00573B2B"/>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1901"/>
    <w:rsid w:val="00591AAA"/>
    <w:rsid w:val="005924EF"/>
    <w:rsid w:val="005950D0"/>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D75"/>
    <w:rsid w:val="005B15CA"/>
    <w:rsid w:val="005B1993"/>
    <w:rsid w:val="005B24F0"/>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68E7"/>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2358"/>
    <w:rsid w:val="005E3D00"/>
    <w:rsid w:val="005E4159"/>
    <w:rsid w:val="005E47E9"/>
    <w:rsid w:val="005E4DBD"/>
    <w:rsid w:val="005E529C"/>
    <w:rsid w:val="005E5B57"/>
    <w:rsid w:val="005E6118"/>
    <w:rsid w:val="005E640D"/>
    <w:rsid w:val="005E7395"/>
    <w:rsid w:val="005F012F"/>
    <w:rsid w:val="005F197B"/>
    <w:rsid w:val="005F1B4D"/>
    <w:rsid w:val="005F1F78"/>
    <w:rsid w:val="005F2102"/>
    <w:rsid w:val="005F2642"/>
    <w:rsid w:val="005F26E3"/>
    <w:rsid w:val="005F3AEA"/>
    <w:rsid w:val="005F46B6"/>
    <w:rsid w:val="005F48AA"/>
    <w:rsid w:val="005F48C8"/>
    <w:rsid w:val="005F4FAB"/>
    <w:rsid w:val="005F6740"/>
    <w:rsid w:val="005F67B3"/>
    <w:rsid w:val="005F6D86"/>
    <w:rsid w:val="00600C3F"/>
    <w:rsid w:val="0060167D"/>
    <w:rsid w:val="00602939"/>
    <w:rsid w:val="006032CA"/>
    <w:rsid w:val="006037C1"/>
    <w:rsid w:val="00604809"/>
    <w:rsid w:val="00604E35"/>
    <w:rsid w:val="00604F49"/>
    <w:rsid w:val="006053B5"/>
    <w:rsid w:val="00606400"/>
    <w:rsid w:val="00606CC8"/>
    <w:rsid w:val="00606D1C"/>
    <w:rsid w:val="00606DCB"/>
    <w:rsid w:val="00606EAE"/>
    <w:rsid w:val="006072D1"/>
    <w:rsid w:val="00607888"/>
    <w:rsid w:val="00610361"/>
    <w:rsid w:val="006105EA"/>
    <w:rsid w:val="0061081B"/>
    <w:rsid w:val="006118C9"/>
    <w:rsid w:val="0061304B"/>
    <w:rsid w:val="00613442"/>
    <w:rsid w:val="006134CB"/>
    <w:rsid w:val="00613CA4"/>
    <w:rsid w:val="00614817"/>
    <w:rsid w:val="00614AAB"/>
    <w:rsid w:val="00615448"/>
    <w:rsid w:val="006158F0"/>
    <w:rsid w:val="00617C35"/>
    <w:rsid w:val="006208FE"/>
    <w:rsid w:val="00621165"/>
    <w:rsid w:val="00621A78"/>
    <w:rsid w:val="00622F73"/>
    <w:rsid w:val="00623168"/>
    <w:rsid w:val="00623B77"/>
    <w:rsid w:val="00624C50"/>
    <w:rsid w:val="0062540D"/>
    <w:rsid w:val="00625F19"/>
    <w:rsid w:val="00627BEE"/>
    <w:rsid w:val="00627CE3"/>
    <w:rsid w:val="00630258"/>
    <w:rsid w:val="00630A35"/>
    <w:rsid w:val="00630B32"/>
    <w:rsid w:val="00630FDF"/>
    <w:rsid w:val="006313F4"/>
    <w:rsid w:val="006317D9"/>
    <w:rsid w:val="00632269"/>
    <w:rsid w:val="0063261F"/>
    <w:rsid w:val="00633262"/>
    <w:rsid w:val="006338A8"/>
    <w:rsid w:val="00633DBF"/>
    <w:rsid w:val="00633E03"/>
    <w:rsid w:val="00633EC0"/>
    <w:rsid w:val="00634350"/>
    <w:rsid w:val="0063508B"/>
    <w:rsid w:val="006350E6"/>
    <w:rsid w:val="006354B0"/>
    <w:rsid w:val="00636D35"/>
    <w:rsid w:val="00637E41"/>
    <w:rsid w:val="0064058D"/>
    <w:rsid w:val="0064108B"/>
    <w:rsid w:val="006441E9"/>
    <w:rsid w:val="006449C3"/>
    <w:rsid w:val="00644ADC"/>
    <w:rsid w:val="00645159"/>
    <w:rsid w:val="006453C1"/>
    <w:rsid w:val="00645CF8"/>
    <w:rsid w:val="006464BC"/>
    <w:rsid w:val="0064734D"/>
    <w:rsid w:val="00647C3A"/>
    <w:rsid w:val="00650F5F"/>
    <w:rsid w:val="00650FDB"/>
    <w:rsid w:val="0065118A"/>
    <w:rsid w:val="0065154D"/>
    <w:rsid w:val="00651659"/>
    <w:rsid w:val="00653CF9"/>
    <w:rsid w:val="00654AD5"/>
    <w:rsid w:val="00655371"/>
    <w:rsid w:val="00655552"/>
    <w:rsid w:val="006567F0"/>
    <w:rsid w:val="00656997"/>
    <w:rsid w:val="00656BD3"/>
    <w:rsid w:val="00656C7D"/>
    <w:rsid w:val="00657B1D"/>
    <w:rsid w:val="00657C17"/>
    <w:rsid w:val="006609AB"/>
    <w:rsid w:val="00660B46"/>
    <w:rsid w:val="006613B1"/>
    <w:rsid w:val="00661F16"/>
    <w:rsid w:val="00662F65"/>
    <w:rsid w:val="00663314"/>
    <w:rsid w:val="0066452D"/>
    <w:rsid w:val="00664556"/>
    <w:rsid w:val="00664EBA"/>
    <w:rsid w:val="00665553"/>
    <w:rsid w:val="00665ED7"/>
    <w:rsid w:val="006660FA"/>
    <w:rsid w:val="00666303"/>
    <w:rsid w:val="00666375"/>
    <w:rsid w:val="0066696D"/>
    <w:rsid w:val="006676AA"/>
    <w:rsid w:val="00667FD6"/>
    <w:rsid w:val="0067017B"/>
    <w:rsid w:val="00670AFD"/>
    <w:rsid w:val="006715BC"/>
    <w:rsid w:val="00672379"/>
    <w:rsid w:val="006726C7"/>
    <w:rsid w:val="006732EF"/>
    <w:rsid w:val="00673E35"/>
    <w:rsid w:val="0067408B"/>
    <w:rsid w:val="006745D9"/>
    <w:rsid w:val="00675DAA"/>
    <w:rsid w:val="00676398"/>
    <w:rsid w:val="0067671D"/>
    <w:rsid w:val="00676959"/>
    <w:rsid w:val="0067719F"/>
    <w:rsid w:val="00677428"/>
    <w:rsid w:val="00680ACA"/>
    <w:rsid w:val="00680CD0"/>
    <w:rsid w:val="00680EE3"/>
    <w:rsid w:val="006811A6"/>
    <w:rsid w:val="00681957"/>
    <w:rsid w:val="00682A02"/>
    <w:rsid w:val="00683B3E"/>
    <w:rsid w:val="00685196"/>
    <w:rsid w:val="0068678E"/>
    <w:rsid w:val="00690195"/>
    <w:rsid w:val="006905C1"/>
    <w:rsid w:val="006905D6"/>
    <w:rsid w:val="00691277"/>
    <w:rsid w:val="006913D6"/>
    <w:rsid w:val="00693363"/>
    <w:rsid w:val="00693EB0"/>
    <w:rsid w:val="00694390"/>
    <w:rsid w:val="00694523"/>
    <w:rsid w:val="00695596"/>
    <w:rsid w:val="00695B23"/>
    <w:rsid w:val="00696669"/>
    <w:rsid w:val="006966AB"/>
    <w:rsid w:val="0069763C"/>
    <w:rsid w:val="00697665"/>
    <w:rsid w:val="006A0105"/>
    <w:rsid w:val="006A016B"/>
    <w:rsid w:val="006A0BB2"/>
    <w:rsid w:val="006A0BC3"/>
    <w:rsid w:val="006A0F37"/>
    <w:rsid w:val="006A14C3"/>
    <w:rsid w:val="006A1B54"/>
    <w:rsid w:val="006A490E"/>
    <w:rsid w:val="006A4CD0"/>
    <w:rsid w:val="006A513A"/>
    <w:rsid w:val="006A52CE"/>
    <w:rsid w:val="006A667D"/>
    <w:rsid w:val="006A6C98"/>
    <w:rsid w:val="006A7CB5"/>
    <w:rsid w:val="006A7D2E"/>
    <w:rsid w:val="006A7FD0"/>
    <w:rsid w:val="006B02DD"/>
    <w:rsid w:val="006B0A01"/>
    <w:rsid w:val="006B0F48"/>
    <w:rsid w:val="006B1211"/>
    <w:rsid w:val="006B134F"/>
    <w:rsid w:val="006B2D2D"/>
    <w:rsid w:val="006B340F"/>
    <w:rsid w:val="006B4131"/>
    <w:rsid w:val="006B419C"/>
    <w:rsid w:val="006B47A7"/>
    <w:rsid w:val="006B4A03"/>
    <w:rsid w:val="006B4BC9"/>
    <w:rsid w:val="006B5469"/>
    <w:rsid w:val="006B5E52"/>
    <w:rsid w:val="006B6D5F"/>
    <w:rsid w:val="006B7C79"/>
    <w:rsid w:val="006C02B8"/>
    <w:rsid w:val="006C05BD"/>
    <w:rsid w:val="006C12D6"/>
    <w:rsid w:val="006C1557"/>
    <w:rsid w:val="006C16C4"/>
    <w:rsid w:val="006C1A9B"/>
    <w:rsid w:val="006C1E20"/>
    <w:rsid w:val="006C3315"/>
    <w:rsid w:val="006C34C1"/>
    <w:rsid w:val="006C40B0"/>
    <w:rsid w:val="006C4865"/>
    <w:rsid w:val="006C4FB6"/>
    <w:rsid w:val="006C55B0"/>
    <w:rsid w:val="006C5608"/>
    <w:rsid w:val="006C59F1"/>
    <w:rsid w:val="006C5CBB"/>
    <w:rsid w:val="006C5FF8"/>
    <w:rsid w:val="006C61EC"/>
    <w:rsid w:val="006C68FE"/>
    <w:rsid w:val="006D05F7"/>
    <w:rsid w:val="006D0944"/>
    <w:rsid w:val="006D0A64"/>
    <w:rsid w:val="006D1A6C"/>
    <w:rsid w:val="006D3000"/>
    <w:rsid w:val="006D316E"/>
    <w:rsid w:val="006D391A"/>
    <w:rsid w:val="006D46B7"/>
    <w:rsid w:val="006D4D3E"/>
    <w:rsid w:val="006D50BE"/>
    <w:rsid w:val="006D524B"/>
    <w:rsid w:val="006D69B4"/>
    <w:rsid w:val="006D6BBC"/>
    <w:rsid w:val="006D7687"/>
    <w:rsid w:val="006D7953"/>
    <w:rsid w:val="006E0572"/>
    <w:rsid w:val="006E178E"/>
    <w:rsid w:val="006E1CF3"/>
    <w:rsid w:val="006E2F98"/>
    <w:rsid w:val="006E321E"/>
    <w:rsid w:val="006E3401"/>
    <w:rsid w:val="006E3C68"/>
    <w:rsid w:val="006E4184"/>
    <w:rsid w:val="006E4ED6"/>
    <w:rsid w:val="006E5518"/>
    <w:rsid w:val="006E691B"/>
    <w:rsid w:val="006E7BD4"/>
    <w:rsid w:val="006F0339"/>
    <w:rsid w:val="006F1C0D"/>
    <w:rsid w:val="006F2A0F"/>
    <w:rsid w:val="006F2C91"/>
    <w:rsid w:val="006F3D72"/>
    <w:rsid w:val="006F3DDD"/>
    <w:rsid w:val="006F4334"/>
    <w:rsid w:val="006F5452"/>
    <w:rsid w:val="006F77C0"/>
    <w:rsid w:val="006F7B98"/>
    <w:rsid w:val="00700094"/>
    <w:rsid w:val="0070018D"/>
    <w:rsid w:val="007007D4"/>
    <w:rsid w:val="00700C40"/>
    <w:rsid w:val="007022B1"/>
    <w:rsid w:val="00702675"/>
    <w:rsid w:val="007027E7"/>
    <w:rsid w:val="00702B8B"/>
    <w:rsid w:val="00703A0F"/>
    <w:rsid w:val="00703B28"/>
    <w:rsid w:val="00705631"/>
    <w:rsid w:val="0070611C"/>
    <w:rsid w:val="007065A8"/>
    <w:rsid w:val="00706A51"/>
    <w:rsid w:val="0070782A"/>
    <w:rsid w:val="00710196"/>
    <w:rsid w:val="00710305"/>
    <w:rsid w:val="00710EEC"/>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5FBB"/>
    <w:rsid w:val="00726A61"/>
    <w:rsid w:val="00726E84"/>
    <w:rsid w:val="00727520"/>
    <w:rsid w:val="00727F26"/>
    <w:rsid w:val="00730306"/>
    <w:rsid w:val="00730618"/>
    <w:rsid w:val="00731222"/>
    <w:rsid w:val="00731CBB"/>
    <w:rsid w:val="00732D32"/>
    <w:rsid w:val="007331A0"/>
    <w:rsid w:val="0073322B"/>
    <w:rsid w:val="00733F5A"/>
    <w:rsid w:val="00734286"/>
    <w:rsid w:val="007346C5"/>
    <w:rsid w:val="00734F7F"/>
    <w:rsid w:val="00735685"/>
    <w:rsid w:val="00735C4B"/>
    <w:rsid w:val="00736DE3"/>
    <w:rsid w:val="0073748A"/>
    <w:rsid w:val="00737765"/>
    <w:rsid w:val="00740500"/>
    <w:rsid w:val="007407BE"/>
    <w:rsid w:val="00740F14"/>
    <w:rsid w:val="0074100F"/>
    <w:rsid w:val="0074136B"/>
    <w:rsid w:val="00741A2C"/>
    <w:rsid w:val="00742A69"/>
    <w:rsid w:val="00742DD2"/>
    <w:rsid w:val="0074303C"/>
    <w:rsid w:val="0074669E"/>
    <w:rsid w:val="00746E08"/>
    <w:rsid w:val="007479F8"/>
    <w:rsid w:val="00747C96"/>
    <w:rsid w:val="00750174"/>
    <w:rsid w:val="0075094E"/>
    <w:rsid w:val="007509D3"/>
    <w:rsid w:val="00751421"/>
    <w:rsid w:val="00751E94"/>
    <w:rsid w:val="007522E8"/>
    <w:rsid w:val="007526B2"/>
    <w:rsid w:val="007559ED"/>
    <w:rsid w:val="0075604B"/>
    <w:rsid w:val="0075647A"/>
    <w:rsid w:val="00756A3D"/>
    <w:rsid w:val="00757208"/>
    <w:rsid w:val="00760526"/>
    <w:rsid w:val="00761A6B"/>
    <w:rsid w:val="00761DBC"/>
    <w:rsid w:val="00762243"/>
    <w:rsid w:val="00762634"/>
    <w:rsid w:val="00762AEC"/>
    <w:rsid w:val="007634AD"/>
    <w:rsid w:val="00764838"/>
    <w:rsid w:val="00764D4E"/>
    <w:rsid w:val="00764E67"/>
    <w:rsid w:val="00765694"/>
    <w:rsid w:val="00765B48"/>
    <w:rsid w:val="00767F50"/>
    <w:rsid w:val="00770CEE"/>
    <w:rsid w:val="00770F51"/>
    <w:rsid w:val="0077377C"/>
    <w:rsid w:val="00773A10"/>
    <w:rsid w:val="0077470A"/>
    <w:rsid w:val="00775007"/>
    <w:rsid w:val="007759E8"/>
    <w:rsid w:val="00776709"/>
    <w:rsid w:val="00777DA2"/>
    <w:rsid w:val="0078122E"/>
    <w:rsid w:val="00781331"/>
    <w:rsid w:val="007813B7"/>
    <w:rsid w:val="00781D2D"/>
    <w:rsid w:val="00781EE9"/>
    <w:rsid w:val="00781F10"/>
    <w:rsid w:val="00782053"/>
    <w:rsid w:val="00782878"/>
    <w:rsid w:val="00783027"/>
    <w:rsid w:val="00783678"/>
    <w:rsid w:val="007839BF"/>
    <w:rsid w:val="00783AEB"/>
    <w:rsid w:val="007843B6"/>
    <w:rsid w:val="00785913"/>
    <w:rsid w:val="00786353"/>
    <w:rsid w:val="007866FF"/>
    <w:rsid w:val="00786CB0"/>
    <w:rsid w:val="00786E20"/>
    <w:rsid w:val="00787DC5"/>
    <w:rsid w:val="00790260"/>
    <w:rsid w:val="0079028F"/>
    <w:rsid w:val="00790AC4"/>
    <w:rsid w:val="00791E28"/>
    <w:rsid w:val="007927C6"/>
    <w:rsid w:val="007934AE"/>
    <w:rsid w:val="0079381B"/>
    <w:rsid w:val="00793EC8"/>
    <w:rsid w:val="00794171"/>
    <w:rsid w:val="00795647"/>
    <w:rsid w:val="007963B2"/>
    <w:rsid w:val="007972F6"/>
    <w:rsid w:val="007A05B2"/>
    <w:rsid w:val="007A07E4"/>
    <w:rsid w:val="007A179D"/>
    <w:rsid w:val="007A1EEC"/>
    <w:rsid w:val="007A211F"/>
    <w:rsid w:val="007A3612"/>
    <w:rsid w:val="007A3911"/>
    <w:rsid w:val="007A399C"/>
    <w:rsid w:val="007A3D08"/>
    <w:rsid w:val="007A3F50"/>
    <w:rsid w:val="007A53EF"/>
    <w:rsid w:val="007A6DE0"/>
    <w:rsid w:val="007A7761"/>
    <w:rsid w:val="007B0854"/>
    <w:rsid w:val="007B1288"/>
    <w:rsid w:val="007B1526"/>
    <w:rsid w:val="007B18EE"/>
    <w:rsid w:val="007B204E"/>
    <w:rsid w:val="007B2571"/>
    <w:rsid w:val="007B2D62"/>
    <w:rsid w:val="007B3524"/>
    <w:rsid w:val="007B3CCC"/>
    <w:rsid w:val="007B3CCE"/>
    <w:rsid w:val="007B4540"/>
    <w:rsid w:val="007B495B"/>
    <w:rsid w:val="007B5414"/>
    <w:rsid w:val="007B58F4"/>
    <w:rsid w:val="007B6EA2"/>
    <w:rsid w:val="007B7CED"/>
    <w:rsid w:val="007C097B"/>
    <w:rsid w:val="007C17F4"/>
    <w:rsid w:val="007C256E"/>
    <w:rsid w:val="007C3FAF"/>
    <w:rsid w:val="007C552A"/>
    <w:rsid w:val="007C5D1C"/>
    <w:rsid w:val="007C643C"/>
    <w:rsid w:val="007C72EC"/>
    <w:rsid w:val="007C755B"/>
    <w:rsid w:val="007D0056"/>
    <w:rsid w:val="007D02FD"/>
    <w:rsid w:val="007D0313"/>
    <w:rsid w:val="007D0FED"/>
    <w:rsid w:val="007D217E"/>
    <w:rsid w:val="007D2D49"/>
    <w:rsid w:val="007D2E15"/>
    <w:rsid w:val="007D2FC7"/>
    <w:rsid w:val="007D319C"/>
    <w:rsid w:val="007D363E"/>
    <w:rsid w:val="007D543F"/>
    <w:rsid w:val="007D5A5A"/>
    <w:rsid w:val="007D5C8F"/>
    <w:rsid w:val="007D6000"/>
    <w:rsid w:val="007D671A"/>
    <w:rsid w:val="007D6AEE"/>
    <w:rsid w:val="007D74F0"/>
    <w:rsid w:val="007D7DA4"/>
    <w:rsid w:val="007E0393"/>
    <w:rsid w:val="007E043C"/>
    <w:rsid w:val="007E04BB"/>
    <w:rsid w:val="007E0C2B"/>
    <w:rsid w:val="007E1321"/>
    <w:rsid w:val="007E23F7"/>
    <w:rsid w:val="007E2D42"/>
    <w:rsid w:val="007E33FB"/>
    <w:rsid w:val="007E392D"/>
    <w:rsid w:val="007E4FB0"/>
    <w:rsid w:val="007E5073"/>
    <w:rsid w:val="007E5253"/>
    <w:rsid w:val="007E61BB"/>
    <w:rsid w:val="007E6773"/>
    <w:rsid w:val="007E6B12"/>
    <w:rsid w:val="007E758C"/>
    <w:rsid w:val="007F09D1"/>
    <w:rsid w:val="007F0CE8"/>
    <w:rsid w:val="007F12AC"/>
    <w:rsid w:val="007F1C03"/>
    <w:rsid w:val="007F2320"/>
    <w:rsid w:val="007F2386"/>
    <w:rsid w:val="007F316B"/>
    <w:rsid w:val="007F3369"/>
    <w:rsid w:val="007F3386"/>
    <w:rsid w:val="007F4941"/>
    <w:rsid w:val="007F5252"/>
    <w:rsid w:val="007F53FC"/>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17A"/>
    <w:rsid w:val="0080521C"/>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89"/>
    <w:rsid w:val="0081319D"/>
    <w:rsid w:val="00814881"/>
    <w:rsid w:val="00815C43"/>
    <w:rsid w:val="008161A0"/>
    <w:rsid w:val="00817A08"/>
    <w:rsid w:val="00820AAA"/>
    <w:rsid w:val="00820B4A"/>
    <w:rsid w:val="008217B7"/>
    <w:rsid w:val="00821A69"/>
    <w:rsid w:val="008236D2"/>
    <w:rsid w:val="0082471E"/>
    <w:rsid w:val="00824BA7"/>
    <w:rsid w:val="008253F9"/>
    <w:rsid w:val="008255B9"/>
    <w:rsid w:val="0082606C"/>
    <w:rsid w:val="00830B56"/>
    <w:rsid w:val="0083119B"/>
    <w:rsid w:val="008317CC"/>
    <w:rsid w:val="00831D83"/>
    <w:rsid w:val="0083226D"/>
    <w:rsid w:val="008325CA"/>
    <w:rsid w:val="00833494"/>
    <w:rsid w:val="008335EF"/>
    <w:rsid w:val="0083389E"/>
    <w:rsid w:val="00833D10"/>
    <w:rsid w:val="00836AC5"/>
    <w:rsid w:val="00836EAB"/>
    <w:rsid w:val="0084011C"/>
    <w:rsid w:val="00840625"/>
    <w:rsid w:val="0084146C"/>
    <w:rsid w:val="008415E3"/>
    <w:rsid w:val="008422C6"/>
    <w:rsid w:val="008434CF"/>
    <w:rsid w:val="00843A94"/>
    <w:rsid w:val="00843B34"/>
    <w:rsid w:val="00844611"/>
    <w:rsid w:val="00845FC8"/>
    <w:rsid w:val="008502CC"/>
    <w:rsid w:val="008502F9"/>
    <w:rsid w:val="0085036B"/>
    <w:rsid w:val="0085092D"/>
    <w:rsid w:val="00850F79"/>
    <w:rsid w:val="0085136E"/>
    <w:rsid w:val="0085175C"/>
    <w:rsid w:val="00851933"/>
    <w:rsid w:val="00851936"/>
    <w:rsid w:val="00853B4B"/>
    <w:rsid w:val="00853CE7"/>
    <w:rsid w:val="00854029"/>
    <w:rsid w:val="00854370"/>
    <w:rsid w:val="008548AC"/>
    <w:rsid w:val="0085598C"/>
    <w:rsid w:val="00855F56"/>
    <w:rsid w:val="00856420"/>
    <w:rsid w:val="008576FC"/>
    <w:rsid w:val="00857CD9"/>
    <w:rsid w:val="008605DD"/>
    <w:rsid w:val="00860D89"/>
    <w:rsid w:val="00861CBE"/>
    <w:rsid w:val="008629DE"/>
    <w:rsid w:val="00863907"/>
    <w:rsid w:val="00863B45"/>
    <w:rsid w:val="00864E15"/>
    <w:rsid w:val="00864F2E"/>
    <w:rsid w:val="00866D4C"/>
    <w:rsid w:val="00867267"/>
    <w:rsid w:val="0086772B"/>
    <w:rsid w:val="00867FA2"/>
    <w:rsid w:val="00870445"/>
    <w:rsid w:val="00870E1A"/>
    <w:rsid w:val="00870F97"/>
    <w:rsid w:val="00871048"/>
    <w:rsid w:val="0087139E"/>
    <w:rsid w:val="00872306"/>
    <w:rsid w:val="0087255F"/>
    <w:rsid w:val="00872B3B"/>
    <w:rsid w:val="0087326A"/>
    <w:rsid w:val="008741CF"/>
    <w:rsid w:val="0087430E"/>
    <w:rsid w:val="00874D55"/>
    <w:rsid w:val="00875469"/>
    <w:rsid w:val="0087549E"/>
    <w:rsid w:val="00877050"/>
    <w:rsid w:val="00877A16"/>
    <w:rsid w:val="00877D34"/>
    <w:rsid w:val="00880023"/>
    <w:rsid w:val="008800ED"/>
    <w:rsid w:val="008807A6"/>
    <w:rsid w:val="00880C7D"/>
    <w:rsid w:val="008820EF"/>
    <w:rsid w:val="00882646"/>
    <w:rsid w:val="0088288B"/>
    <w:rsid w:val="0088292E"/>
    <w:rsid w:val="00883014"/>
    <w:rsid w:val="0088373F"/>
    <w:rsid w:val="00883844"/>
    <w:rsid w:val="00884680"/>
    <w:rsid w:val="008847A7"/>
    <w:rsid w:val="0088551C"/>
    <w:rsid w:val="00890802"/>
    <w:rsid w:val="00890A55"/>
    <w:rsid w:val="00890A9A"/>
    <w:rsid w:val="00891993"/>
    <w:rsid w:val="00891DEC"/>
    <w:rsid w:val="008924B5"/>
    <w:rsid w:val="00894248"/>
    <w:rsid w:val="008948DF"/>
    <w:rsid w:val="00894E41"/>
    <w:rsid w:val="00895565"/>
    <w:rsid w:val="00895747"/>
    <w:rsid w:val="00895A22"/>
    <w:rsid w:val="0089637B"/>
    <w:rsid w:val="00896B8A"/>
    <w:rsid w:val="0089774F"/>
    <w:rsid w:val="008977E5"/>
    <w:rsid w:val="00897CFE"/>
    <w:rsid w:val="008A0392"/>
    <w:rsid w:val="008A0BE8"/>
    <w:rsid w:val="008A0CA1"/>
    <w:rsid w:val="008A0D56"/>
    <w:rsid w:val="008A113A"/>
    <w:rsid w:val="008A1C8C"/>
    <w:rsid w:val="008A210F"/>
    <w:rsid w:val="008A22FB"/>
    <w:rsid w:val="008A24D7"/>
    <w:rsid w:val="008A265E"/>
    <w:rsid w:val="008A2781"/>
    <w:rsid w:val="008A36B6"/>
    <w:rsid w:val="008A432F"/>
    <w:rsid w:val="008A4788"/>
    <w:rsid w:val="008A5F52"/>
    <w:rsid w:val="008A66DC"/>
    <w:rsid w:val="008A6EB9"/>
    <w:rsid w:val="008A7F4C"/>
    <w:rsid w:val="008B0946"/>
    <w:rsid w:val="008B097D"/>
    <w:rsid w:val="008B1B8A"/>
    <w:rsid w:val="008B2228"/>
    <w:rsid w:val="008B2578"/>
    <w:rsid w:val="008B2CF7"/>
    <w:rsid w:val="008B365E"/>
    <w:rsid w:val="008B378E"/>
    <w:rsid w:val="008B3AC1"/>
    <w:rsid w:val="008B423D"/>
    <w:rsid w:val="008B668E"/>
    <w:rsid w:val="008B6CE8"/>
    <w:rsid w:val="008B721F"/>
    <w:rsid w:val="008B7830"/>
    <w:rsid w:val="008B7AE1"/>
    <w:rsid w:val="008C0576"/>
    <w:rsid w:val="008C0C01"/>
    <w:rsid w:val="008C0E1F"/>
    <w:rsid w:val="008C1250"/>
    <w:rsid w:val="008C193F"/>
    <w:rsid w:val="008C1A17"/>
    <w:rsid w:val="008C289F"/>
    <w:rsid w:val="008C33B6"/>
    <w:rsid w:val="008C39D2"/>
    <w:rsid w:val="008C4C93"/>
    <w:rsid w:val="008C66F3"/>
    <w:rsid w:val="008C71CB"/>
    <w:rsid w:val="008C73D8"/>
    <w:rsid w:val="008C75C7"/>
    <w:rsid w:val="008C7FE6"/>
    <w:rsid w:val="008D294A"/>
    <w:rsid w:val="008D369B"/>
    <w:rsid w:val="008D47C2"/>
    <w:rsid w:val="008D53A2"/>
    <w:rsid w:val="008D6624"/>
    <w:rsid w:val="008D6EC1"/>
    <w:rsid w:val="008D7089"/>
    <w:rsid w:val="008E023A"/>
    <w:rsid w:val="008E0826"/>
    <w:rsid w:val="008E11F9"/>
    <w:rsid w:val="008E121F"/>
    <w:rsid w:val="008E1A00"/>
    <w:rsid w:val="008E1C15"/>
    <w:rsid w:val="008E27D4"/>
    <w:rsid w:val="008E2A99"/>
    <w:rsid w:val="008E365E"/>
    <w:rsid w:val="008E37AE"/>
    <w:rsid w:val="008E3A2A"/>
    <w:rsid w:val="008E52A4"/>
    <w:rsid w:val="008E705D"/>
    <w:rsid w:val="008E70DB"/>
    <w:rsid w:val="008E74DA"/>
    <w:rsid w:val="008E7BB9"/>
    <w:rsid w:val="008F0098"/>
    <w:rsid w:val="008F08FE"/>
    <w:rsid w:val="008F1989"/>
    <w:rsid w:val="008F1E12"/>
    <w:rsid w:val="008F25EF"/>
    <w:rsid w:val="008F331A"/>
    <w:rsid w:val="008F3623"/>
    <w:rsid w:val="008F3F5C"/>
    <w:rsid w:val="008F4074"/>
    <w:rsid w:val="008F534C"/>
    <w:rsid w:val="008F538E"/>
    <w:rsid w:val="008F5BE0"/>
    <w:rsid w:val="008F5BFC"/>
    <w:rsid w:val="008F6ABB"/>
    <w:rsid w:val="0090042B"/>
    <w:rsid w:val="00900BE8"/>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07491"/>
    <w:rsid w:val="009101A5"/>
    <w:rsid w:val="00910AAA"/>
    <w:rsid w:val="00910B8D"/>
    <w:rsid w:val="00911B7F"/>
    <w:rsid w:val="009121B6"/>
    <w:rsid w:val="0091259A"/>
    <w:rsid w:val="00912A37"/>
    <w:rsid w:val="00912D3F"/>
    <w:rsid w:val="00912F8B"/>
    <w:rsid w:val="00915B14"/>
    <w:rsid w:val="00916046"/>
    <w:rsid w:val="009161B3"/>
    <w:rsid w:val="009167D7"/>
    <w:rsid w:val="00916BC7"/>
    <w:rsid w:val="00917C8E"/>
    <w:rsid w:val="00917D36"/>
    <w:rsid w:val="009201F3"/>
    <w:rsid w:val="00920286"/>
    <w:rsid w:val="009209D7"/>
    <w:rsid w:val="00921188"/>
    <w:rsid w:val="0092194E"/>
    <w:rsid w:val="0092226D"/>
    <w:rsid w:val="009222B7"/>
    <w:rsid w:val="00922F52"/>
    <w:rsid w:val="00923BC1"/>
    <w:rsid w:val="009242FF"/>
    <w:rsid w:val="0092483A"/>
    <w:rsid w:val="00925E4F"/>
    <w:rsid w:val="00927679"/>
    <w:rsid w:val="00930062"/>
    <w:rsid w:val="00934A68"/>
    <w:rsid w:val="00934C73"/>
    <w:rsid w:val="00935C90"/>
    <w:rsid w:val="009366B8"/>
    <w:rsid w:val="009371C8"/>
    <w:rsid w:val="009403A7"/>
    <w:rsid w:val="00940C04"/>
    <w:rsid w:val="009415ED"/>
    <w:rsid w:val="009420E0"/>
    <w:rsid w:val="00942F3F"/>
    <w:rsid w:val="00944F0D"/>
    <w:rsid w:val="00944F8A"/>
    <w:rsid w:val="0094508D"/>
    <w:rsid w:val="00945544"/>
    <w:rsid w:val="00945684"/>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78E8"/>
    <w:rsid w:val="0096009E"/>
    <w:rsid w:val="00960168"/>
    <w:rsid w:val="009602A1"/>
    <w:rsid w:val="00961252"/>
    <w:rsid w:val="009615DF"/>
    <w:rsid w:val="00961CE6"/>
    <w:rsid w:val="00962706"/>
    <w:rsid w:val="0096275E"/>
    <w:rsid w:val="00962DAD"/>
    <w:rsid w:val="009646C1"/>
    <w:rsid w:val="00964E57"/>
    <w:rsid w:val="00964FD8"/>
    <w:rsid w:val="009650ED"/>
    <w:rsid w:val="009651B8"/>
    <w:rsid w:val="009667F1"/>
    <w:rsid w:val="00966AFD"/>
    <w:rsid w:val="00966E63"/>
    <w:rsid w:val="00967CCD"/>
    <w:rsid w:val="00970386"/>
    <w:rsid w:val="00970B51"/>
    <w:rsid w:val="009719B0"/>
    <w:rsid w:val="00971CDC"/>
    <w:rsid w:val="00971D28"/>
    <w:rsid w:val="00973B5E"/>
    <w:rsid w:val="00973D37"/>
    <w:rsid w:val="00975E8B"/>
    <w:rsid w:val="00975EC6"/>
    <w:rsid w:val="009764E0"/>
    <w:rsid w:val="00976599"/>
    <w:rsid w:val="009779D4"/>
    <w:rsid w:val="00977C8E"/>
    <w:rsid w:val="00980899"/>
    <w:rsid w:val="00980FE9"/>
    <w:rsid w:val="00981341"/>
    <w:rsid w:val="00981AEC"/>
    <w:rsid w:val="00982DE5"/>
    <w:rsid w:val="009836D0"/>
    <w:rsid w:val="0098432E"/>
    <w:rsid w:val="0098580C"/>
    <w:rsid w:val="00986156"/>
    <w:rsid w:val="009865B6"/>
    <w:rsid w:val="0098671F"/>
    <w:rsid w:val="00986C4B"/>
    <w:rsid w:val="00987147"/>
    <w:rsid w:val="00987301"/>
    <w:rsid w:val="00990126"/>
    <w:rsid w:val="00990AEE"/>
    <w:rsid w:val="00990BFE"/>
    <w:rsid w:val="009910EF"/>
    <w:rsid w:val="009916DA"/>
    <w:rsid w:val="00992F84"/>
    <w:rsid w:val="00993FD7"/>
    <w:rsid w:val="009945BB"/>
    <w:rsid w:val="009947DB"/>
    <w:rsid w:val="00995357"/>
    <w:rsid w:val="00995EF8"/>
    <w:rsid w:val="00995F97"/>
    <w:rsid w:val="0099782E"/>
    <w:rsid w:val="009978AB"/>
    <w:rsid w:val="00997E39"/>
    <w:rsid w:val="009A0CF4"/>
    <w:rsid w:val="009A0D5E"/>
    <w:rsid w:val="009A0E6F"/>
    <w:rsid w:val="009A13B5"/>
    <w:rsid w:val="009A1EDC"/>
    <w:rsid w:val="009A2449"/>
    <w:rsid w:val="009A25A3"/>
    <w:rsid w:val="009A3949"/>
    <w:rsid w:val="009A41EF"/>
    <w:rsid w:val="009A5A98"/>
    <w:rsid w:val="009A5D65"/>
    <w:rsid w:val="009A5F34"/>
    <w:rsid w:val="009A6C8E"/>
    <w:rsid w:val="009A77E3"/>
    <w:rsid w:val="009B0C2E"/>
    <w:rsid w:val="009B18FD"/>
    <w:rsid w:val="009B1DD6"/>
    <w:rsid w:val="009B2874"/>
    <w:rsid w:val="009B2EFC"/>
    <w:rsid w:val="009B3329"/>
    <w:rsid w:val="009B456F"/>
    <w:rsid w:val="009C117E"/>
    <w:rsid w:val="009C1301"/>
    <w:rsid w:val="009C1D54"/>
    <w:rsid w:val="009C1D7D"/>
    <w:rsid w:val="009C4ADA"/>
    <w:rsid w:val="009C50EC"/>
    <w:rsid w:val="009C51AC"/>
    <w:rsid w:val="009C5F58"/>
    <w:rsid w:val="009C6D8B"/>
    <w:rsid w:val="009C75FC"/>
    <w:rsid w:val="009C7E94"/>
    <w:rsid w:val="009D01FA"/>
    <w:rsid w:val="009D1D2F"/>
    <w:rsid w:val="009D38B3"/>
    <w:rsid w:val="009D3DC3"/>
    <w:rsid w:val="009D4730"/>
    <w:rsid w:val="009D4B20"/>
    <w:rsid w:val="009D5015"/>
    <w:rsid w:val="009D5269"/>
    <w:rsid w:val="009D531C"/>
    <w:rsid w:val="009D62C3"/>
    <w:rsid w:val="009D63A6"/>
    <w:rsid w:val="009D68DA"/>
    <w:rsid w:val="009E0FAC"/>
    <w:rsid w:val="009E1D2D"/>
    <w:rsid w:val="009E405A"/>
    <w:rsid w:val="009E4815"/>
    <w:rsid w:val="009E4B65"/>
    <w:rsid w:val="009E4C76"/>
    <w:rsid w:val="009E4EDE"/>
    <w:rsid w:val="009E6031"/>
    <w:rsid w:val="009E65CF"/>
    <w:rsid w:val="009E680D"/>
    <w:rsid w:val="009E6D63"/>
    <w:rsid w:val="009E6E2B"/>
    <w:rsid w:val="009E721A"/>
    <w:rsid w:val="009E754A"/>
    <w:rsid w:val="009F0250"/>
    <w:rsid w:val="009F0BD0"/>
    <w:rsid w:val="009F228F"/>
    <w:rsid w:val="009F2742"/>
    <w:rsid w:val="009F287F"/>
    <w:rsid w:val="009F2950"/>
    <w:rsid w:val="009F2B05"/>
    <w:rsid w:val="009F375A"/>
    <w:rsid w:val="009F4A5A"/>
    <w:rsid w:val="009F5299"/>
    <w:rsid w:val="009F59C2"/>
    <w:rsid w:val="009F5E32"/>
    <w:rsid w:val="009F6C62"/>
    <w:rsid w:val="009F70B9"/>
    <w:rsid w:val="009F739F"/>
    <w:rsid w:val="009F74DF"/>
    <w:rsid w:val="009F7B0A"/>
    <w:rsid w:val="00A0089B"/>
    <w:rsid w:val="00A013D8"/>
    <w:rsid w:val="00A01EAA"/>
    <w:rsid w:val="00A02035"/>
    <w:rsid w:val="00A02AD6"/>
    <w:rsid w:val="00A03AEC"/>
    <w:rsid w:val="00A04EE8"/>
    <w:rsid w:val="00A054E0"/>
    <w:rsid w:val="00A06104"/>
    <w:rsid w:val="00A06697"/>
    <w:rsid w:val="00A077F8"/>
    <w:rsid w:val="00A10CC6"/>
    <w:rsid w:val="00A11AF8"/>
    <w:rsid w:val="00A11E7B"/>
    <w:rsid w:val="00A11E97"/>
    <w:rsid w:val="00A131B4"/>
    <w:rsid w:val="00A135D5"/>
    <w:rsid w:val="00A13947"/>
    <w:rsid w:val="00A14083"/>
    <w:rsid w:val="00A147D1"/>
    <w:rsid w:val="00A14C37"/>
    <w:rsid w:val="00A153CA"/>
    <w:rsid w:val="00A155F8"/>
    <w:rsid w:val="00A16471"/>
    <w:rsid w:val="00A167C9"/>
    <w:rsid w:val="00A16841"/>
    <w:rsid w:val="00A16A18"/>
    <w:rsid w:val="00A16D8E"/>
    <w:rsid w:val="00A211E3"/>
    <w:rsid w:val="00A219D9"/>
    <w:rsid w:val="00A2261A"/>
    <w:rsid w:val="00A229B7"/>
    <w:rsid w:val="00A22FBC"/>
    <w:rsid w:val="00A24560"/>
    <w:rsid w:val="00A24CAD"/>
    <w:rsid w:val="00A26BFD"/>
    <w:rsid w:val="00A271B8"/>
    <w:rsid w:val="00A27651"/>
    <w:rsid w:val="00A27EDB"/>
    <w:rsid w:val="00A30168"/>
    <w:rsid w:val="00A30889"/>
    <w:rsid w:val="00A322B4"/>
    <w:rsid w:val="00A335ED"/>
    <w:rsid w:val="00A33991"/>
    <w:rsid w:val="00A34538"/>
    <w:rsid w:val="00A34560"/>
    <w:rsid w:val="00A35D44"/>
    <w:rsid w:val="00A3629B"/>
    <w:rsid w:val="00A36775"/>
    <w:rsid w:val="00A367A1"/>
    <w:rsid w:val="00A36F25"/>
    <w:rsid w:val="00A36F39"/>
    <w:rsid w:val="00A37FB6"/>
    <w:rsid w:val="00A402A8"/>
    <w:rsid w:val="00A410E2"/>
    <w:rsid w:val="00A41B6C"/>
    <w:rsid w:val="00A41E3C"/>
    <w:rsid w:val="00A42001"/>
    <w:rsid w:val="00A43175"/>
    <w:rsid w:val="00A4320E"/>
    <w:rsid w:val="00A43FA8"/>
    <w:rsid w:val="00A44B90"/>
    <w:rsid w:val="00A457F7"/>
    <w:rsid w:val="00A45ACF"/>
    <w:rsid w:val="00A460F1"/>
    <w:rsid w:val="00A47045"/>
    <w:rsid w:val="00A5091A"/>
    <w:rsid w:val="00A5111A"/>
    <w:rsid w:val="00A5131D"/>
    <w:rsid w:val="00A51711"/>
    <w:rsid w:val="00A52C97"/>
    <w:rsid w:val="00A52D0B"/>
    <w:rsid w:val="00A52E90"/>
    <w:rsid w:val="00A53286"/>
    <w:rsid w:val="00A53585"/>
    <w:rsid w:val="00A54013"/>
    <w:rsid w:val="00A541CC"/>
    <w:rsid w:val="00A54E33"/>
    <w:rsid w:val="00A575B0"/>
    <w:rsid w:val="00A57881"/>
    <w:rsid w:val="00A57EB8"/>
    <w:rsid w:val="00A610B8"/>
    <w:rsid w:val="00A6162B"/>
    <w:rsid w:val="00A619B9"/>
    <w:rsid w:val="00A61E8A"/>
    <w:rsid w:val="00A62496"/>
    <w:rsid w:val="00A63CF8"/>
    <w:rsid w:val="00A64056"/>
    <w:rsid w:val="00A64511"/>
    <w:rsid w:val="00A64B27"/>
    <w:rsid w:val="00A65D14"/>
    <w:rsid w:val="00A66CD8"/>
    <w:rsid w:val="00A67017"/>
    <w:rsid w:val="00A7024A"/>
    <w:rsid w:val="00A705DE"/>
    <w:rsid w:val="00A7084E"/>
    <w:rsid w:val="00A70E24"/>
    <w:rsid w:val="00A714F9"/>
    <w:rsid w:val="00A73795"/>
    <w:rsid w:val="00A73C36"/>
    <w:rsid w:val="00A73FD1"/>
    <w:rsid w:val="00A74CAD"/>
    <w:rsid w:val="00A75C92"/>
    <w:rsid w:val="00A75CEF"/>
    <w:rsid w:val="00A76F27"/>
    <w:rsid w:val="00A775B0"/>
    <w:rsid w:val="00A77BDA"/>
    <w:rsid w:val="00A8233B"/>
    <w:rsid w:val="00A82ECC"/>
    <w:rsid w:val="00A83510"/>
    <w:rsid w:val="00A83AC3"/>
    <w:rsid w:val="00A83E3E"/>
    <w:rsid w:val="00A8551A"/>
    <w:rsid w:val="00A855F2"/>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3369"/>
    <w:rsid w:val="00A9483A"/>
    <w:rsid w:val="00A956BC"/>
    <w:rsid w:val="00A962F0"/>
    <w:rsid w:val="00A96C55"/>
    <w:rsid w:val="00A97447"/>
    <w:rsid w:val="00A975FF"/>
    <w:rsid w:val="00AA0462"/>
    <w:rsid w:val="00AA08E7"/>
    <w:rsid w:val="00AA0BF6"/>
    <w:rsid w:val="00AA1836"/>
    <w:rsid w:val="00AA1B17"/>
    <w:rsid w:val="00AA292E"/>
    <w:rsid w:val="00AA29F7"/>
    <w:rsid w:val="00AA304E"/>
    <w:rsid w:val="00AA3312"/>
    <w:rsid w:val="00AA3615"/>
    <w:rsid w:val="00AA3648"/>
    <w:rsid w:val="00AA3E1F"/>
    <w:rsid w:val="00AA3F14"/>
    <w:rsid w:val="00AA442B"/>
    <w:rsid w:val="00AA44AF"/>
    <w:rsid w:val="00AA5F37"/>
    <w:rsid w:val="00AA669D"/>
    <w:rsid w:val="00AA7234"/>
    <w:rsid w:val="00AA7C55"/>
    <w:rsid w:val="00AB125C"/>
    <w:rsid w:val="00AB1F97"/>
    <w:rsid w:val="00AB1FB9"/>
    <w:rsid w:val="00AB2971"/>
    <w:rsid w:val="00AB3860"/>
    <w:rsid w:val="00AB4107"/>
    <w:rsid w:val="00AB509E"/>
    <w:rsid w:val="00AB5620"/>
    <w:rsid w:val="00AB5E69"/>
    <w:rsid w:val="00AB5EEC"/>
    <w:rsid w:val="00AB5F26"/>
    <w:rsid w:val="00AB6124"/>
    <w:rsid w:val="00AB6664"/>
    <w:rsid w:val="00AB6DC1"/>
    <w:rsid w:val="00AB70AD"/>
    <w:rsid w:val="00AB7289"/>
    <w:rsid w:val="00AB7572"/>
    <w:rsid w:val="00AB788C"/>
    <w:rsid w:val="00AB7CAA"/>
    <w:rsid w:val="00AC08D3"/>
    <w:rsid w:val="00AC15D9"/>
    <w:rsid w:val="00AC2143"/>
    <w:rsid w:val="00AC28A7"/>
    <w:rsid w:val="00AC2FC3"/>
    <w:rsid w:val="00AC35A6"/>
    <w:rsid w:val="00AC39EF"/>
    <w:rsid w:val="00AC3C8A"/>
    <w:rsid w:val="00AC3E67"/>
    <w:rsid w:val="00AC48F1"/>
    <w:rsid w:val="00AC52D9"/>
    <w:rsid w:val="00AC56ED"/>
    <w:rsid w:val="00AC621D"/>
    <w:rsid w:val="00AC676E"/>
    <w:rsid w:val="00AC7C5B"/>
    <w:rsid w:val="00AD035D"/>
    <w:rsid w:val="00AD08AD"/>
    <w:rsid w:val="00AD0A12"/>
    <w:rsid w:val="00AD0F19"/>
    <w:rsid w:val="00AD1929"/>
    <w:rsid w:val="00AD32B3"/>
    <w:rsid w:val="00AD37FA"/>
    <w:rsid w:val="00AD4542"/>
    <w:rsid w:val="00AD580B"/>
    <w:rsid w:val="00AD665A"/>
    <w:rsid w:val="00AD6FF9"/>
    <w:rsid w:val="00AD77F3"/>
    <w:rsid w:val="00AD7B8F"/>
    <w:rsid w:val="00AD7F28"/>
    <w:rsid w:val="00AE020D"/>
    <w:rsid w:val="00AE08DA"/>
    <w:rsid w:val="00AE13FC"/>
    <w:rsid w:val="00AE1AA0"/>
    <w:rsid w:val="00AE20AE"/>
    <w:rsid w:val="00AE37AD"/>
    <w:rsid w:val="00AE3F3A"/>
    <w:rsid w:val="00AE4236"/>
    <w:rsid w:val="00AE4568"/>
    <w:rsid w:val="00AE47B2"/>
    <w:rsid w:val="00AE47F2"/>
    <w:rsid w:val="00AE52DC"/>
    <w:rsid w:val="00AE5421"/>
    <w:rsid w:val="00AE5765"/>
    <w:rsid w:val="00AE5C0E"/>
    <w:rsid w:val="00AE6C4D"/>
    <w:rsid w:val="00AE76DB"/>
    <w:rsid w:val="00AE7AE2"/>
    <w:rsid w:val="00AF04FE"/>
    <w:rsid w:val="00AF051E"/>
    <w:rsid w:val="00AF14AC"/>
    <w:rsid w:val="00AF1BDF"/>
    <w:rsid w:val="00AF2089"/>
    <w:rsid w:val="00AF2347"/>
    <w:rsid w:val="00AF2EDF"/>
    <w:rsid w:val="00AF3434"/>
    <w:rsid w:val="00AF3715"/>
    <w:rsid w:val="00AF3EEF"/>
    <w:rsid w:val="00AF40FE"/>
    <w:rsid w:val="00AF5AE0"/>
    <w:rsid w:val="00AF68BA"/>
    <w:rsid w:val="00AF6E66"/>
    <w:rsid w:val="00AF6FB3"/>
    <w:rsid w:val="00AF7517"/>
    <w:rsid w:val="00B014F5"/>
    <w:rsid w:val="00B0190E"/>
    <w:rsid w:val="00B025C2"/>
    <w:rsid w:val="00B0378C"/>
    <w:rsid w:val="00B0391E"/>
    <w:rsid w:val="00B041C7"/>
    <w:rsid w:val="00B04E78"/>
    <w:rsid w:val="00B05815"/>
    <w:rsid w:val="00B071E7"/>
    <w:rsid w:val="00B07444"/>
    <w:rsid w:val="00B07667"/>
    <w:rsid w:val="00B0787E"/>
    <w:rsid w:val="00B07987"/>
    <w:rsid w:val="00B07C17"/>
    <w:rsid w:val="00B10353"/>
    <w:rsid w:val="00B1150B"/>
    <w:rsid w:val="00B11581"/>
    <w:rsid w:val="00B11815"/>
    <w:rsid w:val="00B12932"/>
    <w:rsid w:val="00B13EC0"/>
    <w:rsid w:val="00B1405A"/>
    <w:rsid w:val="00B14E2C"/>
    <w:rsid w:val="00B15AE0"/>
    <w:rsid w:val="00B162C9"/>
    <w:rsid w:val="00B162E7"/>
    <w:rsid w:val="00B162ED"/>
    <w:rsid w:val="00B165CF"/>
    <w:rsid w:val="00B17153"/>
    <w:rsid w:val="00B174C3"/>
    <w:rsid w:val="00B176A4"/>
    <w:rsid w:val="00B179C7"/>
    <w:rsid w:val="00B17C4E"/>
    <w:rsid w:val="00B218AC"/>
    <w:rsid w:val="00B22E22"/>
    <w:rsid w:val="00B23305"/>
    <w:rsid w:val="00B23548"/>
    <w:rsid w:val="00B235E6"/>
    <w:rsid w:val="00B23E57"/>
    <w:rsid w:val="00B2403A"/>
    <w:rsid w:val="00B243DF"/>
    <w:rsid w:val="00B2608D"/>
    <w:rsid w:val="00B2664A"/>
    <w:rsid w:val="00B26965"/>
    <w:rsid w:val="00B26D54"/>
    <w:rsid w:val="00B270CF"/>
    <w:rsid w:val="00B27C1A"/>
    <w:rsid w:val="00B27E0C"/>
    <w:rsid w:val="00B305CD"/>
    <w:rsid w:val="00B306B1"/>
    <w:rsid w:val="00B30B5D"/>
    <w:rsid w:val="00B30DAD"/>
    <w:rsid w:val="00B30EEA"/>
    <w:rsid w:val="00B3111A"/>
    <w:rsid w:val="00B313D5"/>
    <w:rsid w:val="00B31FB3"/>
    <w:rsid w:val="00B32C12"/>
    <w:rsid w:val="00B3327E"/>
    <w:rsid w:val="00B332E2"/>
    <w:rsid w:val="00B33898"/>
    <w:rsid w:val="00B339EC"/>
    <w:rsid w:val="00B33F01"/>
    <w:rsid w:val="00B3580D"/>
    <w:rsid w:val="00B362B4"/>
    <w:rsid w:val="00B363DE"/>
    <w:rsid w:val="00B36F3E"/>
    <w:rsid w:val="00B37343"/>
    <w:rsid w:val="00B37A62"/>
    <w:rsid w:val="00B37FB6"/>
    <w:rsid w:val="00B40230"/>
    <w:rsid w:val="00B41937"/>
    <w:rsid w:val="00B42327"/>
    <w:rsid w:val="00B4236B"/>
    <w:rsid w:val="00B43546"/>
    <w:rsid w:val="00B43603"/>
    <w:rsid w:val="00B445F5"/>
    <w:rsid w:val="00B4532B"/>
    <w:rsid w:val="00B464A4"/>
    <w:rsid w:val="00B46EB2"/>
    <w:rsid w:val="00B473D9"/>
    <w:rsid w:val="00B474A3"/>
    <w:rsid w:val="00B47BB9"/>
    <w:rsid w:val="00B47D1A"/>
    <w:rsid w:val="00B52581"/>
    <w:rsid w:val="00B525CB"/>
    <w:rsid w:val="00B52E18"/>
    <w:rsid w:val="00B53385"/>
    <w:rsid w:val="00B53868"/>
    <w:rsid w:val="00B53B68"/>
    <w:rsid w:val="00B54354"/>
    <w:rsid w:val="00B54550"/>
    <w:rsid w:val="00B5535C"/>
    <w:rsid w:val="00B5621C"/>
    <w:rsid w:val="00B56B4F"/>
    <w:rsid w:val="00B5777D"/>
    <w:rsid w:val="00B57868"/>
    <w:rsid w:val="00B61183"/>
    <w:rsid w:val="00B61C7A"/>
    <w:rsid w:val="00B63739"/>
    <w:rsid w:val="00B63872"/>
    <w:rsid w:val="00B639D0"/>
    <w:rsid w:val="00B63CB2"/>
    <w:rsid w:val="00B643CE"/>
    <w:rsid w:val="00B6452D"/>
    <w:rsid w:val="00B64811"/>
    <w:rsid w:val="00B64DEB"/>
    <w:rsid w:val="00B64EDB"/>
    <w:rsid w:val="00B66A26"/>
    <w:rsid w:val="00B66A9E"/>
    <w:rsid w:val="00B6750E"/>
    <w:rsid w:val="00B67669"/>
    <w:rsid w:val="00B676FB"/>
    <w:rsid w:val="00B679A1"/>
    <w:rsid w:val="00B67B81"/>
    <w:rsid w:val="00B67CE1"/>
    <w:rsid w:val="00B7273F"/>
    <w:rsid w:val="00B7315F"/>
    <w:rsid w:val="00B740B1"/>
    <w:rsid w:val="00B744EF"/>
    <w:rsid w:val="00B7453A"/>
    <w:rsid w:val="00B74A29"/>
    <w:rsid w:val="00B75CDE"/>
    <w:rsid w:val="00B75E98"/>
    <w:rsid w:val="00B7700A"/>
    <w:rsid w:val="00B770B4"/>
    <w:rsid w:val="00B774FD"/>
    <w:rsid w:val="00B80103"/>
    <w:rsid w:val="00B80451"/>
    <w:rsid w:val="00B8158A"/>
    <w:rsid w:val="00B822A7"/>
    <w:rsid w:val="00B85762"/>
    <w:rsid w:val="00B8638A"/>
    <w:rsid w:val="00B8652C"/>
    <w:rsid w:val="00B87D98"/>
    <w:rsid w:val="00B9068D"/>
    <w:rsid w:val="00B90B2C"/>
    <w:rsid w:val="00B90BE1"/>
    <w:rsid w:val="00B91B8E"/>
    <w:rsid w:val="00B936F3"/>
    <w:rsid w:val="00B93C48"/>
    <w:rsid w:val="00B93D22"/>
    <w:rsid w:val="00B94EDD"/>
    <w:rsid w:val="00B96F29"/>
    <w:rsid w:val="00BA010A"/>
    <w:rsid w:val="00BA0355"/>
    <w:rsid w:val="00BA064F"/>
    <w:rsid w:val="00BA0A73"/>
    <w:rsid w:val="00BA0FCE"/>
    <w:rsid w:val="00BA129F"/>
    <w:rsid w:val="00BA1474"/>
    <w:rsid w:val="00BA1AB9"/>
    <w:rsid w:val="00BA22A9"/>
    <w:rsid w:val="00BA2829"/>
    <w:rsid w:val="00BA2D67"/>
    <w:rsid w:val="00BA357A"/>
    <w:rsid w:val="00BA369B"/>
    <w:rsid w:val="00BA36EE"/>
    <w:rsid w:val="00BA373A"/>
    <w:rsid w:val="00BA4319"/>
    <w:rsid w:val="00BA47FF"/>
    <w:rsid w:val="00BA5510"/>
    <w:rsid w:val="00BA66BE"/>
    <w:rsid w:val="00BA6769"/>
    <w:rsid w:val="00BA68FA"/>
    <w:rsid w:val="00BA6CAD"/>
    <w:rsid w:val="00BA6E6A"/>
    <w:rsid w:val="00BA75DE"/>
    <w:rsid w:val="00BB00EC"/>
    <w:rsid w:val="00BB061D"/>
    <w:rsid w:val="00BB07A4"/>
    <w:rsid w:val="00BB17F0"/>
    <w:rsid w:val="00BB18AE"/>
    <w:rsid w:val="00BB1E62"/>
    <w:rsid w:val="00BB21F4"/>
    <w:rsid w:val="00BB2914"/>
    <w:rsid w:val="00BB29E9"/>
    <w:rsid w:val="00BB3081"/>
    <w:rsid w:val="00BB331F"/>
    <w:rsid w:val="00BB3A06"/>
    <w:rsid w:val="00BB4E71"/>
    <w:rsid w:val="00BB52BE"/>
    <w:rsid w:val="00BB5D66"/>
    <w:rsid w:val="00BB6307"/>
    <w:rsid w:val="00BB63FA"/>
    <w:rsid w:val="00BB658E"/>
    <w:rsid w:val="00BB7EE5"/>
    <w:rsid w:val="00BC03B3"/>
    <w:rsid w:val="00BC0CD1"/>
    <w:rsid w:val="00BC143E"/>
    <w:rsid w:val="00BC14FF"/>
    <w:rsid w:val="00BC19D6"/>
    <w:rsid w:val="00BC1A00"/>
    <w:rsid w:val="00BC25CD"/>
    <w:rsid w:val="00BC294A"/>
    <w:rsid w:val="00BC2EB7"/>
    <w:rsid w:val="00BC3513"/>
    <w:rsid w:val="00BC3633"/>
    <w:rsid w:val="00BC4B52"/>
    <w:rsid w:val="00BD0148"/>
    <w:rsid w:val="00BD0442"/>
    <w:rsid w:val="00BD19AC"/>
    <w:rsid w:val="00BD1EDA"/>
    <w:rsid w:val="00BD22F7"/>
    <w:rsid w:val="00BD247A"/>
    <w:rsid w:val="00BD25A7"/>
    <w:rsid w:val="00BD28E7"/>
    <w:rsid w:val="00BD2F34"/>
    <w:rsid w:val="00BD57DB"/>
    <w:rsid w:val="00BD5A8C"/>
    <w:rsid w:val="00BD66F4"/>
    <w:rsid w:val="00BD75B7"/>
    <w:rsid w:val="00BD78FE"/>
    <w:rsid w:val="00BD7AEF"/>
    <w:rsid w:val="00BE0628"/>
    <w:rsid w:val="00BE2416"/>
    <w:rsid w:val="00BE3274"/>
    <w:rsid w:val="00BE35B3"/>
    <w:rsid w:val="00BE4E38"/>
    <w:rsid w:val="00BE5BCB"/>
    <w:rsid w:val="00BE5D41"/>
    <w:rsid w:val="00BE5F24"/>
    <w:rsid w:val="00BE62B7"/>
    <w:rsid w:val="00BE698C"/>
    <w:rsid w:val="00BE6C2C"/>
    <w:rsid w:val="00BE7664"/>
    <w:rsid w:val="00BF04BA"/>
    <w:rsid w:val="00BF17D3"/>
    <w:rsid w:val="00BF188A"/>
    <w:rsid w:val="00BF2833"/>
    <w:rsid w:val="00BF4219"/>
    <w:rsid w:val="00BF46F2"/>
    <w:rsid w:val="00BF5046"/>
    <w:rsid w:val="00BF5623"/>
    <w:rsid w:val="00BF5CBC"/>
    <w:rsid w:val="00BF7913"/>
    <w:rsid w:val="00BF7DB0"/>
    <w:rsid w:val="00C00430"/>
    <w:rsid w:val="00C00969"/>
    <w:rsid w:val="00C00BB1"/>
    <w:rsid w:val="00C01378"/>
    <w:rsid w:val="00C03ACB"/>
    <w:rsid w:val="00C03EFE"/>
    <w:rsid w:val="00C04612"/>
    <w:rsid w:val="00C0464D"/>
    <w:rsid w:val="00C06FD5"/>
    <w:rsid w:val="00C07268"/>
    <w:rsid w:val="00C07794"/>
    <w:rsid w:val="00C079D1"/>
    <w:rsid w:val="00C113FE"/>
    <w:rsid w:val="00C11A27"/>
    <w:rsid w:val="00C1281E"/>
    <w:rsid w:val="00C149B0"/>
    <w:rsid w:val="00C14C5D"/>
    <w:rsid w:val="00C15753"/>
    <w:rsid w:val="00C16C5E"/>
    <w:rsid w:val="00C17545"/>
    <w:rsid w:val="00C227EF"/>
    <w:rsid w:val="00C22B0E"/>
    <w:rsid w:val="00C22BD5"/>
    <w:rsid w:val="00C24368"/>
    <w:rsid w:val="00C252EE"/>
    <w:rsid w:val="00C25CC9"/>
    <w:rsid w:val="00C25D13"/>
    <w:rsid w:val="00C260FC"/>
    <w:rsid w:val="00C2668B"/>
    <w:rsid w:val="00C30364"/>
    <w:rsid w:val="00C30E74"/>
    <w:rsid w:val="00C3117B"/>
    <w:rsid w:val="00C313BC"/>
    <w:rsid w:val="00C3164B"/>
    <w:rsid w:val="00C31BCE"/>
    <w:rsid w:val="00C3362A"/>
    <w:rsid w:val="00C33983"/>
    <w:rsid w:val="00C33B9E"/>
    <w:rsid w:val="00C33C2F"/>
    <w:rsid w:val="00C34032"/>
    <w:rsid w:val="00C40657"/>
    <w:rsid w:val="00C407B5"/>
    <w:rsid w:val="00C4125C"/>
    <w:rsid w:val="00C431CD"/>
    <w:rsid w:val="00C435A3"/>
    <w:rsid w:val="00C43CE3"/>
    <w:rsid w:val="00C45E88"/>
    <w:rsid w:val="00C47864"/>
    <w:rsid w:val="00C47AAC"/>
    <w:rsid w:val="00C47AB9"/>
    <w:rsid w:val="00C47EF4"/>
    <w:rsid w:val="00C500EE"/>
    <w:rsid w:val="00C50145"/>
    <w:rsid w:val="00C502BA"/>
    <w:rsid w:val="00C51698"/>
    <w:rsid w:val="00C53019"/>
    <w:rsid w:val="00C53A74"/>
    <w:rsid w:val="00C546B8"/>
    <w:rsid w:val="00C55BA5"/>
    <w:rsid w:val="00C560F9"/>
    <w:rsid w:val="00C57C56"/>
    <w:rsid w:val="00C57E7A"/>
    <w:rsid w:val="00C60529"/>
    <w:rsid w:val="00C607AA"/>
    <w:rsid w:val="00C60DD2"/>
    <w:rsid w:val="00C626ED"/>
    <w:rsid w:val="00C63676"/>
    <w:rsid w:val="00C63B28"/>
    <w:rsid w:val="00C643F8"/>
    <w:rsid w:val="00C64A18"/>
    <w:rsid w:val="00C65237"/>
    <w:rsid w:val="00C653FB"/>
    <w:rsid w:val="00C65C9A"/>
    <w:rsid w:val="00C65C9D"/>
    <w:rsid w:val="00C65E43"/>
    <w:rsid w:val="00C6620B"/>
    <w:rsid w:val="00C66798"/>
    <w:rsid w:val="00C6688A"/>
    <w:rsid w:val="00C6755C"/>
    <w:rsid w:val="00C67912"/>
    <w:rsid w:val="00C718C1"/>
    <w:rsid w:val="00C73E8A"/>
    <w:rsid w:val="00C74F12"/>
    <w:rsid w:val="00C8034E"/>
    <w:rsid w:val="00C80665"/>
    <w:rsid w:val="00C80741"/>
    <w:rsid w:val="00C81223"/>
    <w:rsid w:val="00C82114"/>
    <w:rsid w:val="00C82E66"/>
    <w:rsid w:val="00C840E8"/>
    <w:rsid w:val="00C845D7"/>
    <w:rsid w:val="00C84E96"/>
    <w:rsid w:val="00C854BD"/>
    <w:rsid w:val="00C87152"/>
    <w:rsid w:val="00C87243"/>
    <w:rsid w:val="00C87C7E"/>
    <w:rsid w:val="00C91051"/>
    <w:rsid w:val="00C917EA"/>
    <w:rsid w:val="00C91A60"/>
    <w:rsid w:val="00C921CD"/>
    <w:rsid w:val="00C9247E"/>
    <w:rsid w:val="00C93D01"/>
    <w:rsid w:val="00C940BE"/>
    <w:rsid w:val="00C95E8B"/>
    <w:rsid w:val="00C9605A"/>
    <w:rsid w:val="00C964EC"/>
    <w:rsid w:val="00C966DA"/>
    <w:rsid w:val="00C96CF7"/>
    <w:rsid w:val="00C9701D"/>
    <w:rsid w:val="00C9745F"/>
    <w:rsid w:val="00CA0620"/>
    <w:rsid w:val="00CA1BB7"/>
    <w:rsid w:val="00CA2ADB"/>
    <w:rsid w:val="00CA30D7"/>
    <w:rsid w:val="00CA3113"/>
    <w:rsid w:val="00CA3A50"/>
    <w:rsid w:val="00CA3BB4"/>
    <w:rsid w:val="00CA4180"/>
    <w:rsid w:val="00CA4715"/>
    <w:rsid w:val="00CA72E7"/>
    <w:rsid w:val="00CA74A2"/>
    <w:rsid w:val="00CA74CC"/>
    <w:rsid w:val="00CA79C6"/>
    <w:rsid w:val="00CA7C99"/>
    <w:rsid w:val="00CB02F8"/>
    <w:rsid w:val="00CB0879"/>
    <w:rsid w:val="00CB1BDC"/>
    <w:rsid w:val="00CB2348"/>
    <w:rsid w:val="00CB31C7"/>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E6"/>
    <w:rsid w:val="00CD34CF"/>
    <w:rsid w:val="00CD3904"/>
    <w:rsid w:val="00CD3FD2"/>
    <w:rsid w:val="00CD4F65"/>
    <w:rsid w:val="00CD5E4E"/>
    <w:rsid w:val="00CD6030"/>
    <w:rsid w:val="00CD657A"/>
    <w:rsid w:val="00CD6FDA"/>
    <w:rsid w:val="00CD7D7E"/>
    <w:rsid w:val="00CE0121"/>
    <w:rsid w:val="00CE07AF"/>
    <w:rsid w:val="00CE0956"/>
    <w:rsid w:val="00CE0A8E"/>
    <w:rsid w:val="00CE21E7"/>
    <w:rsid w:val="00CE2CF1"/>
    <w:rsid w:val="00CE3CCF"/>
    <w:rsid w:val="00CE3DEC"/>
    <w:rsid w:val="00CE4775"/>
    <w:rsid w:val="00CE4C12"/>
    <w:rsid w:val="00CE4EFE"/>
    <w:rsid w:val="00CE5BBD"/>
    <w:rsid w:val="00CE5EB6"/>
    <w:rsid w:val="00CE5EFE"/>
    <w:rsid w:val="00CE5F18"/>
    <w:rsid w:val="00CE6987"/>
    <w:rsid w:val="00CE7183"/>
    <w:rsid w:val="00CE7554"/>
    <w:rsid w:val="00CE776A"/>
    <w:rsid w:val="00CE79D0"/>
    <w:rsid w:val="00CF0421"/>
    <w:rsid w:val="00CF0724"/>
    <w:rsid w:val="00CF0B7E"/>
    <w:rsid w:val="00CF1774"/>
    <w:rsid w:val="00CF27F8"/>
    <w:rsid w:val="00CF2DCA"/>
    <w:rsid w:val="00CF33F3"/>
    <w:rsid w:val="00CF5C30"/>
    <w:rsid w:val="00CF5DBF"/>
    <w:rsid w:val="00CF74E8"/>
    <w:rsid w:val="00D003B5"/>
    <w:rsid w:val="00D00C29"/>
    <w:rsid w:val="00D01760"/>
    <w:rsid w:val="00D02423"/>
    <w:rsid w:val="00D02462"/>
    <w:rsid w:val="00D02736"/>
    <w:rsid w:val="00D0322C"/>
    <w:rsid w:val="00D03910"/>
    <w:rsid w:val="00D03FDC"/>
    <w:rsid w:val="00D046B7"/>
    <w:rsid w:val="00D04ADE"/>
    <w:rsid w:val="00D054B8"/>
    <w:rsid w:val="00D0571D"/>
    <w:rsid w:val="00D077DE"/>
    <w:rsid w:val="00D07A3D"/>
    <w:rsid w:val="00D07D4A"/>
    <w:rsid w:val="00D07FC4"/>
    <w:rsid w:val="00D100F4"/>
    <w:rsid w:val="00D10AB0"/>
    <w:rsid w:val="00D10F1C"/>
    <w:rsid w:val="00D11160"/>
    <w:rsid w:val="00D11259"/>
    <w:rsid w:val="00D1196A"/>
    <w:rsid w:val="00D11CEB"/>
    <w:rsid w:val="00D11DF5"/>
    <w:rsid w:val="00D12A32"/>
    <w:rsid w:val="00D12D94"/>
    <w:rsid w:val="00D133FD"/>
    <w:rsid w:val="00D13892"/>
    <w:rsid w:val="00D144D7"/>
    <w:rsid w:val="00D14BBA"/>
    <w:rsid w:val="00D14E1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5723"/>
    <w:rsid w:val="00D267A0"/>
    <w:rsid w:val="00D27895"/>
    <w:rsid w:val="00D27B09"/>
    <w:rsid w:val="00D27E0D"/>
    <w:rsid w:val="00D30B05"/>
    <w:rsid w:val="00D310A9"/>
    <w:rsid w:val="00D31281"/>
    <w:rsid w:val="00D331A2"/>
    <w:rsid w:val="00D334D9"/>
    <w:rsid w:val="00D3390A"/>
    <w:rsid w:val="00D3476C"/>
    <w:rsid w:val="00D34AC0"/>
    <w:rsid w:val="00D34F4B"/>
    <w:rsid w:val="00D35039"/>
    <w:rsid w:val="00D3511E"/>
    <w:rsid w:val="00D35185"/>
    <w:rsid w:val="00D3603B"/>
    <w:rsid w:val="00D369EF"/>
    <w:rsid w:val="00D373B8"/>
    <w:rsid w:val="00D37524"/>
    <w:rsid w:val="00D37619"/>
    <w:rsid w:val="00D37A35"/>
    <w:rsid w:val="00D40007"/>
    <w:rsid w:val="00D40DF8"/>
    <w:rsid w:val="00D415E2"/>
    <w:rsid w:val="00D427FB"/>
    <w:rsid w:val="00D42868"/>
    <w:rsid w:val="00D43481"/>
    <w:rsid w:val="00D436D7"/>
    <w:rsid w:val="00D4505E"/>
    <w:rsid w:val="00D4544E"/>
    <w:rsid w:val="00D461FA"/>
    <w:rsid w:val="00D46FBE"/>
    <w:rsid w:val="00D514F0"/>
    <w:rsid w:val="00D55DB3"/>
    <w:rsid w:val="00D56875"/>
    <w:rsid w:val="00D57E8A"/>
    <w:rsid w:val="00D60327"/>
    <w:rsid w:val="00D60BFB"/>
    <w:rsid w:val="00D61A5A"/>
    <w:rsid w:val="00D61ACF"/>
    <w:rsid w:val="00D61C81"/>
    <w:rsid w:val="00D65156"/>
    <w:rsid w:val="00D6550B"/>
    <w:rsid w:val="00D6637B"/>
    <w:rsid w:val="00D66605"/>
    <w:rsid w:val="00D67081"/>
    <w:rsid w:val="00D67B67"/>
    <w:rsid w:val="00D67ECB"/>
    <w:rsid w:val="00D67ED5"/>
    <w:rsid w:val="00D702F9"/>
    <w:rsid w:val="00D7064D"/>
    <w:rsid w:val="00D717D6"/>
    <w:rsid w:val="00D71B8E"/>
    <w:rsid w:val="00D71FCE"/>
    <w:rsid w:val="00D72332"/>
    <w:rsid w:val="00D723EB"/>
    <w:rsid w:val="00D72E9D"/>
    <w:rsid w:val="00D7355B"/>
    <w:rsid w:val="00D7365B"/>
    <w:rsid w:val="00D737D8"/>
    <w:rsid w:val="00D74178"/>
    <w:rsid w:val="00D744C2"/>
    <w:rsid w:val="00D7509A"/>
    <w:rsid w:val="00D762D6"/>
    <w:rsid w:val="00D77217"/>
    <w:rsid w:val="00D77451"/>
    <w:rsid w:val="00D8215C"/>
    <w:rsid w:val="00D82C7C"/>
    <w:rsid w:val="00D82CE5"/>
    <w:rsid w:val="00D83799"/>
    <w:rsid w:val="00D83F17"/>
    <w:rsid w:val="00D850E6"/>
    <w:rsid w:val="00D861D6"/>
    <w:rsid w:val="00D86B49"/>
    <w:rsid w:val="00D86DC5"/>
    <w:rsid w:val="00D8752C"/>
    <w:rsid w:val="00D91301"/>
    <w:rsid w:val="00D9148F"/>
    <w:rsid w:val="00D92BBB"/>
    <w:rsid w:val="00D92FD3"/>
    <w:rsid w:val="00D944DD"/>
    <w:rsid w:val="00D9569A"/>
    <w:rsid w:val="00D960C0"/>
    <w:rsid w:val="00DA0537"/>
    <w:rsid w:val="00DA0BD3"/>
    <w:rsid w:val="00DA1356"/>
    <w:rsid w:val="00DA18BE"/>
    <w:rsid w:val="00DA1D25"/>
    <w:rsid w:val="00DA1E41"/>
    <w:rsid w:val="00DA1E7B"/>
    <w:rsid w:val="00DA218C"/>
    <w:rsid w:val="00DA2A01"/>
    <w:rsid w:val="00DA2B96"/>
    <w:rsid w:val="00DA2C40"/>
    <w:rsid w:val="00DA41D6"/>
    <w:rsid w:val="00DA5AB1"/>
    <w:rsid w:val="00DA5B8A"/>
    <w:rsid w:val="00DA6356"/>
    <w:rsid w:val="00DA64FE"/>
    <w:rsid w:val="00DA6B18"/>
    <w:rsid w:val="00DA6BA3"/>
    <w:rsid w:val="00DA7509"/>
    <w:rsid w:val="00DA77E7"/>
    <w:rsid w:val="00DB033E"/>
    <w:rsid w:val="00DB06D2"/>
    <w:rsid w:val="00DB172C"/>
    <w:rsid w:val="00DB1AE2"/>
    <w:rsid w:val="00DB2C59"/>
    <w:rsid w:val="00DB3B0B"/>
    <w:rsid w:val="00DB40E0"/>
    <w:rsid w:val="00DB41F1"/>
    <w:rsid w:val="00DB45AB"/>
    <w:rsid w:val="00DB47B5"/>
    <w:rsid w:val="00DB52FA"/>
    <w:rsid w:val="00DB55D0"/>
    <w:rsid w:val="00DB5D13"/>
    <w:rsid w:val="00DB618D"/>
    <w:rsid w:val="00DB6638"/>
    <w:rsid w:val="00DB68B9"/>
    <w:rsid w:val="00DB6D93"/>
    <w:rsid w:val="00DB75D6"/>
    <w:rsid w:val="00DB763A"/>
    <w:rsid w:val="00DB7B7B"/>
    <w:rsid w:val="00DB7B8E"/>
    <w:rsid w:val="00DB7CD8"/>
    <w:rsid w:val="00DC056E"/>
    <w:rsid w:val="00DC056F"/>
    <w:rsid w:val="00DC0BB4"/>
    <w:rsid w:val="00DC0D43"/>
    <w:rsid w:val="00DC144C"/>
    <w:rsid w:val="00DC1DCA"/>
    <w:rsid w:val="00DC2A15"/>
    <w:rsid w:val="00DC2DCB"/>
    <w:rsid w:val="00DC348A"/>
    <w:rsid w:val="00DC3CAC"/>
    <w:rsid w:val="00DC3D1E"/>
    <w:rsid w:val="00DC4048"/>
    <w:rsid w:val="00DC4E1D"/>
    <w:rsid w:val="00DC5E43"/>
    <w:rsid w:val="00DC5F0C"/>
    <w:rsid w:val="00DC6201"/>
    <w:rsid w:val="00DC62A3"/>
    <w:rsid w:val="00DC62E5"/>
    <w:rsid w:val="00DC67B0"/>
    <w:rsid w:val="00DC681B"/>
    <w:rsid w:val="00DC7F2E"/>
    <w:rsid w:val="00DD0A21"/>
    <w:rsid w:val="00DD14A5"/>
    <w:rsid w:val="00DD1DD9"/>
    <w:rsid w:val="00DD2D43"/>
    <w:rsid w:val="00DD483A"/>
    <w:rsid w:val="00DD4882"/>
    <w:rsid w:val="00DD51BC"/>
    <w:rsid w:val="00DD5670"/>
    <w:rsid w:val="00DD6DCE"/>
    <w:rsid w:val="00DD734A"/>
    <w:rsid w:val="00DD735D"/>
    <w:rsid w:val="00DD7363"/>
    <w:rsid w:val="00DD78C4"/>
    <w:rsid w:val="00DD7CF2"/>
    <w:rsid w:val="00DE0938"/>
    <w:rsid w:val="00DE1016"/>
    <w:rsid w:val="00DE1175"/>
    <w:rsid w:val="00DE15C1"/>
    <w:rsid w:val="00DE182A"/>
    <w:rsid w:val="00DE1B6D"/>
    <w:rsid w:val="00DE20C7"/>
    <w:rsid w:val="00DE2568"/>
    <w:rsid w:val="00DE2690"/>
    <w:rsid w:val="00DE2F1D"/>
    <w:rsid w:val="00DE3119"/>
    <w:rsid w:val="00DE39B3"/>
    <w:rsid w:val="00DE3C78"/>
    <w:rsid w:val="00DE3D72"/>
    <w:rsid w:val="00DE41CD"/>
    <w:rsid w:val="00DE43DA"/>
    <w:rsid w:val="00DE5124"/>
    <w:rsid w:val="00DE5D06"/>
    <w:rsid w:val="00DE7411"/>
    <w:rsid w:val="00DE75DE"/>
    <w:rsid w:val="00DE7692"/>
    <w:rsid w:val="00DE770A"/>
    <w:rsid w:val="00DF05E1"/>
    <w:rsid w:val="00DF0B3E"/>
    <w:rsid w:val="00DF1AF7"/>
    <w:rsid w:val="00DF236B"/>
    <w:rsid w:val="00DF26A7"/>
    <w:rsid w:val="00DF2A00"/>
    <w:rsid w:val="00DF35ED"/>
    <w:rsid w:val="00DF3701"/>
    <w:rsid w:val="00DF395B"/>
    <w:rsid w:val="00DF5138"/>
    <w:rsid w:val="00DF6159"/>
    <w:rsid w:val="00DF6328"/>
    <w:rsid w:val="00DF6566"/>
    <w:rsid w:val="00DF7A6C"/>
    <w:rsid w:val="00DF7F96"/>
    <w:rsid w:val="00E026BB"/>
    <w:rsid w:val="00E03424"/>
    <w:rsid w:val="00E060C4"/>
    <w:rsid w:val="00E06860"/>
    <w:rsid w:val="00E10178"/>
    <w:rsid w:val="00E1071A"/>
    <w:rsid w:val="00E10EE8"/>
    <w:rsid w:val="00E125D0"/>
    <w:rsid w:val="00E12D5B"/>
    <w:rsid w:val="00E13306"/>
    <w:rsid w:val="00E13AB8"/>
    <w:rsid w:val="00E13BC5"/>
    <w:rsid w:val="00E13F51"/>
    <w:rsid w:val="00E14E0D"/>
    <w:rsid w:val="00E15059"/>
    <w:rsid w:val="00E152E0"/>
    <w:rsid w:val="00E164E5"/>
    <w:rsid w:val="00E170F8"/>
    <w:rsid w:val="00E17401"/>
    <w:rsid w:val="00E2041C"/>
    <w:rsid w:val="00E20C03"/>
    <w:rsid w:val="00E2184C"/>
    <w:rsid w:val="00E21A8B"/>
    <w:rsid w:val="00E21FD3"/>
    <w:rsid w:val="00E2279C"/>
    <w:rsid w:val="00E22B02"/>
    <w:rsid w:val="00E231C8"/>
    <w:rsid w:val="00E23217"/>
    <w:rsid w:val="00E23A8C"/>
    <w:rsid w:val="00E23B63"/>
    <w:rsid w:val="00E23C67"/>
    <w:rsid w:val="00E24218"/>
    <w:rsid w:val="00E24AB7"/>
    <w:rsid w:val="00E24CBD"/>
    <w:rsid w:val="00E24CC0"/>
    <w:rsid w:val="00E25706"/>
    <w:rsid w:val="00E25CB3"/>
    <w:rsid w:val="00E27C20"/>
    <w:rsid w:val="00E30212"/>
    <w:rsid w:val="00E304DC"/>
    <w:rsid w:val="00E30AE3"/>
    <w:rsid w:val="00E30C62"/>
    <w:rsid w:val="00E30DFD"/>
    <w:rsid w:val="00E30EFF"/>
    <w:rsid w:val="00E311BA"/>
    <w:rsid w:val="00E314E6"/>
    <w:rsid w:val="00E31A9F"/>
    <w:rsid w:val="00E31C1F"/>
    <w:rsid w:val="00E31D3A"/>
    <w:rsid w:val="00E32180"/>
    <w:rsid w:val="00E32C94"/>
    <w:rsid w:val="00E32E87"/>
    <w:rsid w:val="00E33A7D"/>
    <w:rsid w:val="00E33B62"/>
    <w:rsid w:val="00E35C0F"/>
    <w:rsid w:val="00E35E2F"/>
    <w:rsid w:val="00E3688E"/>
    <w:rsid w:val="00E36C74"/>
    <w:rsid w:val="00E36ED1"/>
    <w:rsid w:val="00E37230"/>
    <w:rsid w:val="00E377D9"/>
    <w:rsid w:val="00E377FA"/>
    <w:rsid w:val="00E37E18"/>
    <w:rsid w:val="00E40B2E"/>
    <w:rsid w:val="00E4143A"/>
    <w:rsid w:val="00E41A41"/>
    <w:rsid w:val="00E41ED5"/>
    <w:rsid w:val="00E435F2"/>
    <w:rsid w:val="00E437AB"/>
    <w:rsid w:val="00E4422A"/>
    <w:rsid w:val="00E442D9"/>
    <w:rsid w:val="00E4471D"/>
    <w:rsid w:val="00E44938"/>
    <w:rsid w:val="00E44E85"/>
    <w:rsid w:val="00E45C4E"/>
    <w:rsid w:val="00E472CA"/>
    <w:rsid w:val="00E47686"/>
    <w:rsid w:val="00E47F4C"/>
    <w:rsid w:val="00E5058B"/>
    <w:rsid w:val="00E508D3"/>
    <w:rsid w:val="00E51A47"/>
    <w:rsid w:val="00E52850"/>
    <w:rsid w:val="00E5296F"/>
    <w:rsid w:val="00E52CEF"/>
    <w:rsid w:val="00E52FCE"/>
    <w:rsid w:val="00E53BEB"/>
    <w:rsid w:val="00E549E9"/>
    <w:rsid w:val="00E56023"/>
    <w:rsid w:val="00E609BD"/>
    <w:rsid w:val="00E6102B"/>
    <w:rsid w:val="00E6136C"/>
    <w:rsid w:val="00E61A21"/>
    <w:rsid w:val="00E61D16"/>
    <w:rsid w:val="00E61E04"/>
    <w:rsid w:val="00E622FB"/>
    <w:rsid w:val="00E62F06"/>
    <w:rsid w:val="00E62F4F"/>
    <w:rsid w:val="00E631D8"/>
    <w:rsid w:val="00E63AE5"/>
    <w:rsid w:val="00E63CDB"/>
    <w:rsid w:val="00E63D0C"/>
    <w:rsid w:val="00E63FF3"/>
    <w:rsid w:val="00E66B9A"/>
    <w:rsid w:val="00E6749B"/>
    <w:rsid w:val="00E67609"/>
    <w:rsid w:val="00E71A84"/>
    <w:rsid w:val="00E722CB"/>
    <w:rsid w:val="00E72B16"/>
    <w:rsid w:val="00E72C7B"/>
    <w:rsid w:val="00E737E5"/>
    <w:rsid w:val="00E74705"/>
    <w:rsid w:val="00E74A2B"/>
    <w:rsid w:val="00E76729"/>
    <w:rsid w:val="00E7782E"/>
    <w:rsid w:val="00E77D1D"/>
    <w:rsid w:val="00E77D59"/>
    <w:rsid w:val="00E814AA"/>
    <w:rsid w:val="00E81A62"/>
    <w:rsid w:val="00E81A75"/>
    <w:rsid w:val="00E830A2"/>
    <w:rsid w:val="00E8343C"/>
    <w:rsid w:val="00E8373E"/>
    <w:rsid w:val="00E84207"/>
    <w:rsid w:val="00E846CE"/>
    <w:rsid w:val="00E85393"/>
    <w:rsid w:val="00E85D4E"/>
    <w:rsid w:val="00E85ECA"/>
    <w:rsid w:val="00E86D96"/>
    <w:rsid w:val="00E87751"/>
    <w:rsid w:val="00E87D8C"/>
    <w:rsid w:val="00E913A1"/>
    <w:rsid w:val="00E91EDD"/>
    <w:rsid w:val="00E92A74"/>
    <w:rsid w:val="00E92F57"/>
    <w:rsid w:val="00E940F1"/>
    <w:rsid w:val="00E947C0"/>
    <w:rsid w:val="00E94CE5"/>
    <w:rsid w:val="00E954A3"/>
    <w:rsid w:val="00E95FB7"/>
    <w:rsid w:val="00E96970"/>
    <w:rsid w:val="00E96C64"/>
    <w:rsid w:val="00E97541"/>
    <w:rsid w:val="00E97BC5"/>
    <w:rsid w:val="00E97C4B"/>
    <w:rsid w:val="00EA0203"/>
    <w:rsid w:val="00EA1421"/>
    <w:rsid w:val="00EA1E23"/>
    <w:rsid w:val="00EA22A5"/>
    <w:rsid w:val="00EA3146"/>
    <w:rsid w:val="00EA3271"/>
    <w:rsid w:val="00EA40A3"/>
    <w:rsid w:val="00EA439E"/>
    <w:rsid w:val="00EA4480"/>
    <w:rsid w:val="00EA477B"/>
    <w:rsid w:val="00EA4CA9"/>
    <w:rsid w:val="00EA5116"/>
    <w:rsid w:val="00EA5137"/>
    <w:rsid w:val="00EA572E"/>
    <w:rsid w:val="00EA5C4C"/>
    <w:rsid w:val="00EA5F0B"/>
    <w:rsid w:val="00EA63D2"/>
    <w:rsid w:val="00EA666F"/>
    <w:rsid w:val="00EB0DE5"/>
    <w:rsid w:val="00EB27F2"/>
    <w:rsid w:val="00EB340D"/>
    <w:rsid w:val="00EB5921"/>
    <w:rsid w:val="00EB5C48"/>
    <w:rsid w:val="00EB5CEA"/>
    <w:rsid w:val="00EB68EC"/>
    <w:rsid w:val="00EB6ED1"/>
    <w:rsid w:val="00EB76C1"/>
    <w:rsid w:val="00EB7A25"/>
    <w:rsid w:val="00EC2233"/>
    <w:rsid w:val="00EC268B"/>
    <w:rsid w:val="00EC2E02"/>
    <w:rsid w:val="00EC2E21"/>
    <w:rsid w:val="00EC33B9"/>
    <w:rsid w:val="00EC628B"/>
    <w:rsid w:val="00EC7B4B"/>
    <w:rsid w:val="00EC7EFE"/>
    <w:rsid w:val="00ED068F"/>
    <w:rsid w:val="00ED149A"/>
    <w:rsid w:val="00ED2BE0"/>
    <w:rsid w:val="00ED41B2"/>
    <w:rsid w:val="00ED49D9"/>
    <w:rsid w:val="00ED52D1"/>
    <w:rsid w:val="00ED54D6"/>
    <w:rsid w:val="00ED5626"/>
    <w:rsid w:val="00ED60DF"/>
    <w:rsid w:val="00ED786E"/>
    <w:rsid w:val="00EE00DA"/>
    <w:rsid w:val="00EE044A"/>
    <w:rsid w:val="00EE1009"/>
    <w:rsid w:val="00EE11AA"/>
    <w:rsid w:val="00EE14A5"/>
    <w:rsid w:val="00EE22BA"/>
    <w:rsid w:val="00EE2774"/>
    <w:rsid w:val="00EE2F7B"/>
    <w:rsid w:val="00EE4B65"/>
    <w:rsid w:val="00EE4C00"/>
    <w:rsid w:val="00EE55B9"/>
    <w:rsid w:val="00EE59B5"/>
    <w:rsid w:val="00EE5A06"/>
    <w:rsid w:val="00EE5D43"/>
    <w:rsid w:val="00EE757B"/>
    <w:rsid w:val="00EE7F3A"/>
    <w:rsid w:val="00EF000D"/>
    <w:rsid w:val="00EF0584"/>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870"/>
    <w:rsid w:val="00F02C21"/>
    <w:rsid w:val="00F02F6D"/>
    <w:rsid w:val="00F048BC"/>
    <w:rsid w:val="00F04E37"/>
    <w:rsid w:val="00F05E93"/>
    <w:rsid w:val="00F05F36"/>
    <w:rsid w:val="00F0624A"/>
    <w:rsid w:val="00F068F4"/>
    <w:rsid w:val="00F07626"/>
    <w:rsid w:val="00F078DF"/>
    <w:rsid w:val="00F1045C"/>
    <w:rsid w:val="00F107DE"/>
    <w:rsid w:val="00F109C7"/>
    <w:rsid w:val="00F109EF"/>
    <w:rsid w:val="00F10CAD"/>
    <w:rsid w:val="00F10ED2"/>
    <w:rsid w:val="00F119DE"/>
    <w:rsid w:val="00F11F7C"/>
    <w:rsid w:val="00F12855"/>
    <w:rsid w:val="00F12E8C"/>
    <w:rsid w:val="00F13209"/>
    <w:rsid w:val="00F1320C"/>
    <w:rsid w:val="00F1332C"/>
    <w:rsid w:val="00F13633"/>
    <w:rsid w:val="00F1486A"/>
    <w:rsid w:val="00F15490"/>
    <w:rsid w:val="00F1555A"/>
    <w:rsid w:val="00F16446"/>
    <w:rsid w:val="00F1732F"/>
    <w:rsid w:val="00F17667"/>
    <w:rsid w:val="00F1773B"/>
    <w:rsid w:val="00F17886"/>
    <w:rsid w:val="00F20068"/>
    <w:rsid w:val="00F206D5"/>
    <w:rsid w:val="00F20726"/>
    <w:rsid w:val="00F218E6"/>
    <w:rsid w:val="00F22404"/>
    <w:rsid w:val="00F22646"/>
    <w:rsid w:val="00F22D50"/>
    <w:rsid w:val="00F22D7A"/>
    <w:rsid w:val="00F23493"/>
    <w:rsid w:val="00F246D6"/>
    <w:rsid w:val="00F249B4"/>
    <w:rsid w:val="00F249B5"/>
    <w:rsid w:val="00F24EB3"/>
    <w:rsid w:val="00F25492"/>
    <w:rsid w:val="00F254CC"/>
    <w:rsid w:val="00F25ED5"/>
    <w:rsid w:val="00F260BA"/>
    <w:rsid w:val="00F267EE"/>
    <w:rsid w:val="00F270A5"/>
    <w:rsid w:val="00F303EC"/>
    <w:rsid w:val="00F31467"/>
    <w:rsid w:val="00F316F5"/>
    <w:rsid w:val="00F31A1D"/>
    <w:rsid w:val="00F324C0"/>
    <w:rsid w:val="00F327C3"/>
    <w:rsid w:val="00F341DE"/>
    <w:rsid w:val="00F3472E"/>
    <w:rsid w:val="00F3523E"/>
    <w:rsid w:val="00F357E7"/>
    <w:rsid w:val="00F3693B"/>
    <w:rsid w:val="00F36BB5"/>
    <w:rsid w:val="00F37157"/>
    <w:rsid w:val="00F372D2"/>
    <w:rsid w:val="00F37AA7"/>
    <w:rsid w:val="00F37C93"/>
    <w:rsid w:val="00F402FD"/>
    <w:rsid w:val="00F40599"/>
    <w:rsid w:val="00F4094F"/>
    <w:rsid w:val="00F42B15"/>
    <w:rsid w:val="00F430A9"/>
    <w:rsid w:val="00F43C2D"/>
    <w:rsid w:val="00F43C80"/>
    <w:rsid w:val="00F442F0"/>
    <w:rsid w:val="00F44379"/>
    <w:rsid w:val="00F443D6"/>
    <w:rsid w:val="00F45A81"/>
    <w:rsid w:val="00F460D4"/>
    <w:rsid w:val="00F47665"/>
    <w:rsid w:val="00F5061C"/>
    <w:rsid w:val="00F52756"/>
    <w:rsid w:val="00F52F83"/>
    <w:rsid w:val="00F5311E"/>
    <w:rsid w:val="00F5386C"/>
    <w:rsid w:val="00F53BE5"/>
    <w:rsid w:val="00F54939"/>
    <w:rsid w:val="00F552A6"/>
    <w:rsid w:val="00F5536F"/>
    <w:rsid w:val="00F555BE"/>
    <w:rsid w:val="00F5587E"/>
    <w:rsid w:val="00F55B6E"/>
    <w:rsid w:val="00F56AE4"/>
    <w:rsid w:val="00F56B7C"/>
    <w:rsid w:val="00F56CA8"/>
    <w:rsid w:val="00F56CB7"/>
    <w:rsid w:val="00F60C30"/>
    <w:rsid w:val="00F61336"/>
    <w:rsid w:val="00F61C09"/>
    <w:rsid w:val="00F62306"/>
    <w:rsid w:val="00F62E7E"/>
    <w:rsid w:val="00F631BE"/>
    <w:rsid w:val="00F6483F"/>
    <w:rsid w:val="00F64EB8"/>
    <w:rsid w:val="00F65624"/>
    <w:rsid w:val="00F65686"/>
    <w:rsid w:val="00F65850"/>
    <w:rsid w:val="00F675BE"/>
    <w:rsid w:val="00F70A57"/>
    <w:rsid w:val="00F70C8F"/>
    <w:rsid w:val="00F7112F"/>
    <w:rsid w:val="00F712ED"/>
    <w:rsid w:val="00F716B8"/>
    <w:rsid w:val="00F717B7"/>
    <w:rsid w:val="00F72A15"/>
    <w:rsid w:val="00F72F33"/>
    <w:rsid w:val="00F72FA1"/>
    <w:rsid w:val="00F737DB"/>
    <w:rsid w:val="00F7412B"/>
    <w:rsid w:val="00F7432F"/>
    <w:rsid w:val="00F745A5"/>
    <w:rsid w:val="00F74BA3"/>
    <w:rsid w:val="00F74F25"/>
    <w:rsid w:val="00F762C6"/>
    <w:rsid w:val="00F7635E"/>
    <w:rsid w:val="00F80305"/>
    <w:rsid w:val="00F8048F"/>
    <w:rsid w:val="00F80656"/>
    <w:rsid w:val="00F82893"/>
    <w:rsid w:val="00F83838"/>
    <w:rsid w:val="00F83FF2"/>
    <w:rsid w:val="00F842D9"/>
    <w:rsid w:val="00F84691"/>
    <w:rsid w:val="00F84899"/>
    <w:rsid w:val="00F855B7"/>
    <w:rsid w:val="00F859F0"/>
    <w:rsid w:val="00F87254"/>
    <w:rsid w:val="00F87C3E"/>
    <w:rsid w:val="00F911D4"/>
    <w:rsid w:val="00F915D0"/>
    <w:rsid w:val="00F91C32"/>
    <w:rsid w:val="00F91F95"/>
    <w:rsid w:val="00F922DE"/>
    <w:rsid w:val="00F925F7"/>
    <w:rsid w:val="00F926D5"/>
    <w:rsid w:val="00F9299C"/>
    <w:rsid w:val="00F92AB5"/>
    <w:rsid w:val="00F95277"/>
    <w:rsid w:val="00F952F9"/>
    <w:rsid w:val="00F961C4"/>
    <w:rsid w:val="00F962BF"/>
    <w:rsid w:val="00F967BB"/>
    <w:rsid w:val="00F971E7"/>
    <w:rsid w:val="00FA1077"/>
    <w:rsid w:val="00FA120E"/>
    <w:rsid w:val="00FA121E"/>
    <w:rsid w:val="00FA14DE"/>
    <w:rsid w:val="00FA19B8"/>
    <w:rsid w:val="00FA25FF"/>
    <w:rsid w:val="00FA3AEE"/>
    <w:rsid w:val="00FA3B3B"/>
    <w:rsid w:val="00FA3E29"/>
    <w:rsid w:val="00FA4333"/>
    <w:rsid w:val="00FA4849"/>
    <w:rsid w:val="00FA4BFC"/>
    <w:rsid w:val="00FA508A"/>
    <w:rsid w:val="00FA553E"/>
    <w:rsid w:val="00FA61F3"/>
    <w:rsid w:val="00FA6D8A"/>
    <w:rsid w:val="00FA7B3D"/>
    <w:rsid w:val="00FB01E5"/>
    <w:rsid w:val="00FB0217"/>
    <w:rsid w:val="00FB1EA9"/>
    <w:rsid w:val="00FB25D9"/>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6C83"/>
    <w:rsid w:val="00FC7795"/>
    <w:rsid w:val="00FC7B7C"/>
    <w:rsid w:val="00FD0EF2"/>
    <w:rsid w:val="00FD101F"/>
    <w:rsid w:val="00FD1137"/>
    <w:rsid w:val="00FD365C"/>
    <w:rsid w:val="00FD458C"/>
    <w:rsid w:val="00FD4943"/>
    <w:rsid w:val="00FD4B00"/>
    <w:rsid w:val="00FD5235"/>
    <w:rsid w:val="00FD5759"/>
    <w:rsid w:val="00FD5FAD"/>
    <w:rsid w:val="00FD63FB"/>
    <w:rsid w:val="00FD699E"/>
    <w:rsid w:val="00FD6A5D"/>
    <w:rsid w:val="00FD6B72"/>
    <w:rsid w:val="00FD7BFD"/>
    <w:rsid w:val="00FD7F5B"/>
    <w:rsid w:val="00FE08A6"/>
    <w:rsid w:val="00FE0E65"/>
    <w:rsid w:val="00FE100D"/>
    <w:rsid w:val="00FE141E"/>
    <w:rsid w:val="00FE1B89"/>
    <w:rsid w:val="00FE27E8"/>
    <w:rsid w:val="00FE3617"/>
    <w:rsid w:val="00FE3CA5"/>
    <w:rsid w:val="00FE42ED"/>
    <w:rsid w:val="00FE64CB"/>
    <w:rsid w:val="00FE68CC"/>
    <w:rsid w:val="00FE6B6C"/>
    <w:rsid w:val="00FE7785"/>
    <w:rsid w:val="00FE7983"/>
    <w:rsid w:val="00FF083F"/>
    <w:rsid w:val="00FF216D"/>
    <w:rsid w:val="00FF286F"/>
    <w:rsid w:val="00FF29F6"/>
    <w:rsid w:val="00FF4081"/>
    <w:rsid w:val="00FF435B"/>
    <w:rsid w:val="00FF479C"/>
    <w:rsid w:val="00FF543C"/>
    <w:rsid w:val="00FF5A12"/>
    <w:rsid w:val="00FF660C"/>
    <w:rsid w:val="00FF6E90"/>
    <w:rsid w:val="00FF755E"/>
    <w:rsid w:val="00FF7C01"/>
    <w:rsid w:val="24F2FAEE"/>
    <w:rsid w:val="4ADC030F"/>
    <w:rsid w:val="52988F3A"/>
    <w:rsid w:val="52CE80C8"/>
    <w:rsid w:val="5ED1DC8B"/>
    <w:rsid w:val="65765398"/>
    <w:rsid w:val="6C3F7E5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891CEB82-EDC5-4FDE-AA5C-A6A00B6B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E150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 w:type="character" w:customStyle="1" w:styleId="Ttulo1Car">
    <w:name w:val="Título 1 Car"/>
    <w:basedOn w:val="Fuentedeprrafopredeter"/>
    <w:link w:val="Ttulo1"/>
    <w:uiPriority w:val="9"/>
    <w:rsid w:val="00E15059"/>
    <w:rPr>
      <w:rFonts w:asciiTheme="majorHAnsi" w:eastAsiaTheme="majorEastAsia" w:hAnsiTheme="majorHAnsi" w:cstheme="majorBidi"/>
      <w:color w:val="365F91" w:themeColor="accent1" w:themeShade="BF"/>
      <w:sz w:val="32"/>
      <w:szCs w:val="32"/>
      <w:lang w:val="es-MX"/>
    </w:rPr>
  </w:style>
  <w:style w:type="paragraph" w:customStyle="1" w:styleId="parrafo-division">
    <w:name w:val="parrafo-division"/>
    <w:basedOn w:val="Normal"/>
    <w:rsid w:val="0039284C"/>
    <w:pPr>
      <w:spacing w:before="100" w:beforeAutospacing="1" w:after="100" w:afterAutospacing="1"/>
    </w:pPr>
    <w:rPr>
      <w:rFonts w:ascii="Times New Roman" w:eastAsia="Times New Roman" w:hAnsi="Times New Roman" w:cs="Times New Roman"/>
      <w:szCs w:val="24"/>
      <w:lang w:val="es-CO" w:eastAsia="es-CO"/>
    </w:rPr>
  </w:style>
  <w:style w:type="paragraph" w:customStyle="1" w:styleId="rtejustify">
    <w:name w:val="rtejustify"/>
    <w:basedOn w:val="Normal"/>
    <w:rsid w:val="00DC0D43"/>
    <w:pPr>
      <w:spacing w:before="100" w:beforeAutospacing="1" w:after="100" w:afterAutospacing="1"/>
    </w:pPr>
    <w:rPr>
      <w:rFonts w:ascii="Times New Roman" w:eastAsia="Times New Roman" w:hAnsi="Times New Roman" w:cs="Times New Roman"/>
      <w:szCs w:val="24"/>
      <w:lang w:val="es-CO" w:eastAsia="es-ES_tradnl"/>
    </w:rPr>
  </w:style>
  <w:style w:type="paragraph" w:customStyle="1" w:styleId="xmsonormal">
    <w:name w:val="x_msonormal"/>
    <w:basedOn w:val="Normal"/>
    <w:rsid w:val="00F52756"/>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EE757B"/>
    <w:pPr>
      <w:spacing w:after="0" w:line="240" w:lineRule="auto"/>
    </w:pPr>
    <w:rPr>
      <w:sz w:val="24"/>
      <w:lang w:val="es-MX"/>
    </w:rPr>
  </w:style>
  <w:style w:type="paragraph" w:customStyle="1" w:styleId="Appelnotedebasde">
    <w:name w:val="Appel note de bas de..."/>
    <w:basedOn w:val="Normal"/>
    <w:link w:val="Refdenotaalpie"/>
    <w:uiPriority w:val="99"/>
    <w:rsid w:val="00383E55"/>
    <w:pPr>
      <w:spacing w:after="160" w:line="240" w:lineRule="exact"/>
      <w:ind w:firstLine="709"/>
      <w:jc w:val="both"/>
    </w:pPr>
    <w:rPr>
      <w:sz w:val="22"/>
      <w:vertAlign w:val="superscript"/>
      <w:lang w:val="es-CO"/>
    </w:rPr>
  </w:style>
  <w:style w:type="paragraph" w:customStyle="1" w:styleId="paragraph">
    <w:name w:val="paragraph"/>
    <w:basedOn w:val="Normal"/>
    <w:rsid w:val="00383E55"/>
    <w:pPr>
      <w:spacing w:before="100" w:beforeAutospacing="1" w:after="100" w:afterAutospacing="1" w:line="276" w:lineRule="auto"/>
      <w:ind w:firstLine="709"/>
      <w:jc w:val="both"/>
    </w:pPr>
    <w:rPr>
      <w:rFonts w:ascii="Times New Roman" w:eastAsia="Times New Roman" w:hAnsi="Times New Roman" w:cs="Times New Roman"/>
      <w:szCs w:val="24"/>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21198858">
      <w:bodyDiv w:val="1"/>
      <w:marLeft w:val="0"/>
      <w:marRight w:val="0"/>
      <w:marTop w:val="0"/>
      <w:marBottom w:val="0"/>
      <w:divBdr>
        <w:top w:val="none" w:sz="0" w:space="0" w:color="auto"/>
        <w:left w:val="none" w:sz="0" w:space="0" w:color="auto"/>
        <w:bottom w:val="none" w:sz="0" w:space="0" w:color="auto"/>
        <w:right w:val="none" w:sz="0" w:space="0" w:color="auto"/>
      </w:divBdr>
    </w:div>
    <w:div w:id="1315632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384718795">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6092739">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09442693">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37301096">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57412524">
      <w:bodyDiv w:val="1"/>
      <w:marLeft w:val="0"/>
      <w:marRight w:val="0"/>
      <w:marTop w:val="0"/>
      <w:marBottom w:val="0"/>
      <w:divBdr>
        <w:top w:val="none" w:sz="0" w:space="0" w:color="auto"/>
        <w:left w:val="none" w:sz="0" w:space="0" w:color="auto"/>
        <w:bottom w:val="none" w:sz="0" w:space="0" w:color="auto"/>
        <w:right w:val="none" w:sz="0" w:space="0" w:color="auto"/>
      </w:divBdr>
      <w:divsChild>
        <w:div w:id="250313372">
          <w:marLeft w:val="0"/>
          <w:marRight w:val="0"/>
          <w:marTop w:val="0"/>
          <w:marBottom w:val="0"/>
          <w:divBdr>
            <w:top w:val="none" w:sz="0" w:space="0" w:color="auto"/>
            <w:left w:val="none" w:sz="0" w:space="0" w:color="auto"/>
            <w:bottom w:val="none" w:sz="0" w:space="0" w:color="auto"/>
            <w:right w:val="none" w:sz="0" w:space="0" w:color="auto"/>
          </w:divBdr>
          <w:divsChild>
            <w:div w:id="1712416789">
              <w:marLeft w:val="0"/>
              <w:marRight w:val="0"/>
              <w:marTop w:val="0"/>
              <w:marBottom w:val="0"/>
              <w:divBdr>
                <w:top w:val="none" w:sz="0" w:space="0" w:color="auto"/>
                <w:left w:val="none" w:sz="0" w:space="0" w:color="auto"/>
                <w:bottom w:val="none" w:sz="0" w:space="0" w:color="auto"/>
                <w:right w:val="none" w:sz="0" w:space="0" w:color="auto"/>
              </w:divBdr>
            </w:div>
          </w:divsChild>
        </w:div>
        <w:div w:id="1548492382">
          <w:marLeft w:val="0"/>
          <w:marRight w:val="0"/>
          <w:marTop w:val="300"/>
          <w:marBottom w:val="300"/>
          <w:divBdr>
            <w:top w:val="none" w:sz="0" w:space="0" w:color="auto"/>
            <w:left w:val="none" w:sz="0" w:space="0" w:color="auto"/>
            <w:bottom w:val="none" w:sz="0" w:space="0" w:color="auto"/>
            <w:right w:val="none" w:sz="0" w:space="0" w:color="auto"/>
          </w:divBdr>
        </w:div>
        <w:div w:id="1858930856">
          <w:marLeft w:val="0"/>
          <w:marRight w:val="0"/>
          <w:marTop w:val="0"/>
          <w:marBottom w:val="0"/>
          <w:divBdr>
            <w:top w:val="none" w:sz="0" w:space="0" w:color="auto"/>
            <w:left w:val="none" w:sz="0" w:space="0" w:color="auto"/>
            <w:bottom w:val="none" w:sz="0" w:space="0" w:color="auto"/>
            <w:right w:val="none" w:sz="0" w:space="0" w:color="auto"/>
          </w:divBdr>
          <w:divsChild>
            <w:div w:id="21172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173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88074953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08570572">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62839418">
      <w:bodyDiv w:val="1"/>
      <w:marLeft w:val="0"/>
      <w:marRight w:val="0"/>
      <w:marTop w:val="0"/>
      <w:marBottom w:val="0"/>
      <w:divBdr>
        <w:top w:val="none" w:sz="0" w:space="0" w:color="auto"/>
        <w:left w:val="none" w:sz="0" w:space="0" w:color="auto"/>
        <w:bottom w:val="none" w:sz="0" w:space="0" w:color="auto"/>
        <w:right w:val="none" w:sz="0" w:space="0" w:color="auto"/>
      </w:divBdr>
    </w:div>
    <w:div w:id="127081549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28112701">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03398126">
      <w:bodyDiv w:val="1"/>
      <w:marLeft w:val="0"/>
      <w:marRight w:val="0"/>
      <w:marTop w:val="0"/>
      <w:marBottom w:val="0"/>
      <w:divBdr>
        <w:top w:val="none" w:sz="0" w:space="0" w:color="auto"/>
        <w:left w:val="none" w:sz="0" w:space="0" w:color="auto"/>
        <w:bottom w:val="none" w:sz="0" w:space="0" w:color="auto"/>
        <w:right w:val="none" w:sz="0" w:space="0" w:color="auto"/>
      </w:divBdr>
    </w:div>
    <w:div w:id="1510295183">
      <w:bodyDiv w:val="1"/>
      <w:marLeft w:val="0"/>
      <w:marRight w:val="0"/>
      <w:marTop w:val="0"/>
      <w:marBottom w:val="0"/>
      <w:divBdr>
        <w:top w:val="none" w:sz="0" w:space="0" w:color="auto"/>
        <w:left w:val="none" w:sz="0" w:space="0" w:color="auto"/>
        <w:bottom w:val="none" w:sz="0" w:space="0" w:color="auto"/>
        <w:right w:val="none" w:sz="0" w:space="0" w:color="auto"/>
      </w:divBdr>
    </w:div>
    <w:div w:id="1531139164">
      <w:bodyDiv w:val="1"/>
      <w:marLeft w:val="0"/>
      <w:marRight w:val="0"/>
      <w:marTop w:val="0"/>
      <w:marBottom w:val="0"/>
      <w:divBdr>
        <w:top w:val="none" w:sz="0" w:space="0" w:color="auto"/>
        <w:left w:val="none" w:sz="0" w:space="0" w:color="auto"/>
        <w:bottom w:val="none" w:sz="0" w:space="0" w:color="auto"/>
        <w:right w:val="none" w:sz="0" w:space="0" w:color="auto"/>
      </w:divBdr>
    </w:div>
    <w:div w:id="1565868601">
      <w:bodyDiv w:val="1"/>
      <w:marLeft w:val="0"/>
      <w:marRight w:val="0"/>
      <w:marTop w:val="0"/>
      <w:marBottom w:val="0"/>
      <w:divBdr>
        <w:top w:val="none" w:sz="0" w:space="0" w:color="auto"/>
        <w:left w:val="none" w:sz="0" w:space="0" w:color="auto"/>
        <w:bottom w:val="none" w:sz="0" w:space="0" w:color="auto"/>
        <w:right w:val="none" w:sz="0" w:space="0" w:color="auto"/>
      </w:divBdr>
      <w:divsChild>
        <w:div w:id="1043596105">
          <w:marLeft w:val="0"/>
          <w:marRight w:val="0"/>
          <w:marTop w:val="0"/>
          <w:marBottom w:val="0"/>
          <w:divBdr>
            <w:top w:val="none" w:sz="0" w:space="0" w:color="auto"/>
            <w:left w:val="none" w:sz="0" w:space="0" w:color="auto"/>
            <w:bottom w:val="none" w:sz="0" w:space="0" w:color="auto"/>
            <w:right w:val="none" w:sz="0" w:space="0" w:color="auto"/>
          </w:divBdr>
          <w:divsChild>
            <w:div w:id="1010597805">
              <w:marLeft w:val="0"/>
              <w:marRight w:val="0"/>
              <w:marTop w:val="0"/>
              <w:marBottom w:val="0"/>
              <w:divBdr>
                <w:top w:val="none" w:sz="0" w:space="0" w:color="auto"/>
                <w:left w:val="none" w:sz="0" w:space="0" w:color="auto"/>
                <w:bottom w:val="none" w:sz="0" w:space="0" w:color="auto"/>
                <w:right w:val="none" w:sz="0" w:space="0" w:color="auto"/>
              </w:divBdr>
            </w:div>
          </w:divsChild>
        </w:div>
        <w:div w:id="1646088377">
          <w:marLeft w:val="0"/>
          <w:marRight w:val="0"/>
          <w:marTop w:val="0"/>
          <w:marBottom w:val="0"/>
          <w:divBdr>
            <w:top w:val="none" w:sz="0" w:space="0" w:color="auto"/>
            <w:left w:val="none" w:sz="0" w:space="0" w:color="auto"/>
            <w:bottom w:val="none" w:sz="0" w:space="0" w:color="auto"/>
            <w:right w:val="none" w:sz="0" w:space="0" w:color="auto"/>
          </w:divBdr>
          <w:divsChild>
            <w:div w:id="1419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72079723">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765026887">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44196729">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094350044">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2019-vlex-com.ez.urosario.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F92E4A-0960-824A-8B62-D3EB38DF0702}">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3029</Words>
  <Characters>16663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Carlos Mario Castrillón Endo</cp:lastModifiedBy>
  <cp:revision>18</cp:revision>
  <cp:lastPrinted>2020-01-30T15:05:00Z</cp:lastPrinted>
  <dcterms:created xsi:type="dcterms:W3CDTF">2020-12-02T22:58:00Z</dcterms:created>
  <dcterms:modified xsi:type="dcterms:W3CDTF">2021-01-12T16:19:00Z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