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225" w14:textId="3066CD13" w:rsidR="005A79FE" w:rsidRPr="0037742E" w:rsidRDefault="005A79FE" w:rsidP="005A79FE">
      <w:pPr>
        <w:spacing w:line="276" w:lineRule="auto"/>
        <w:jc w:val="right"/>
        <w:rPr>
          <w:rFonts w:ascii="Arial" w:eastAsia="Calibri" w:hAnsi="Arial" w:cs="Arial"/>
          <w:b/>
          <w:color w:val="000000" w:themeColor="text1"/>
          <w:sz w:val="22"/>
        </w:rPr>
      </w:pPr>
      <w:r w:rsidRPr="0037742E">
        <w:rPr>
          <w:rFonts w:ascii="Arial" w:eastAsia="Times New Roman" w:hAnsi="Arial" w:cs="Arial"/>
          <w:color w:val="000000" w:themeColor="text1"/>
          <w:sz w:val="16"/>
          <w:szCs w:val="16"/>
          <w:lang w:eastAsia="es-ES"/>
        </w:rPr>
        <w:t>CCE-DES-FM-17</w:t>
      </w:r>
    </w:p>
    <w:p w14:paraId="3C2F4FD9" w14:textId="77777777" w:rsidR="00327BED" w:rsidRPr="0037742E" w:rsidRDefault="00327BED" w:rsidP="00E24796">
      <w:pPr>
        <w:jc w:val="both"/>
        <w:rPr>
          <w:rFonts w:ascii="Arial" w:eastAsia="Calibri" w:hAnsi="Arial" w:cs="Arial"/>
          <w:b/>
          <w:color w:val="000000" w:themeColor="text1"/>
          <w:sz w:val="22"/>
        </w:rPr>
      </w:pPr>
    </w:p>
    <w:p w14:paraId="3D0A17D6" w14:textId="193C5675" w:rsidR="00D33246" w:rsidRPr="0037742E" w:rsidRDefault="00D33246" w:rsidP="00D33246">
      <w:pPr>
        <w:jc w:val="both"/>
        <w:rPr>
          <w:rFonts w:ascii="Arial" w:eastAsia="Calibri" w:hAnsi="Arial" w:cs="Arial"/>
          <w:b/>
          <w:color w:val="000000" w:themeColor="text1"/>
          <w:sz w:val="22"/>
        </w:rPr>
      </w:pPr>
      <w:r w:rsidRPr="0037742E">
        <w:rPr>
          <w:rFonts w:ascii="Arial" w:eastAsia="Calibri" w:hAnsi="Arial" w:cs="Arial"/>
          <w:b/>
          <w:color w:val="000000" w:themeColor="text1"/>
          <w:sz w:val="22"/>
        </w:rPr>
        <w:t xml:space="preserve">PLAZO </w:t>
      </w:r>
      <w:r w:rsidR="00703080" w:rsidRPr="0037742E">
        <w:rPr>
          <w:rFonts w:ascii="Arial" w:eastAsia="Calibri" w:hAnsi="Arial" w:cs="Arial"/>
          <w:b/>
          <w:color w:val="000000" w:themeColor="text1"/>
          <w:sz w:val="22"/>
        </w:rPr>
        <w:t xml:space="preserve">DEL CONTRATO </w:t>
      </w:r>
      <w:r w:rsidRPr="0037742E">
        <w:rPr>
          <w:rFonts w:ascii="Arial" w:eastAsia="Calibri" w:hAnsi="Arial" w:cs="Arial"/>
          <w:b/>
          <w:color w:val="000000" w:themeColor="text1"/>
          <w:sz w:val="22"/>
        </w:rPr>
        <w:t xml:space="preserve">‒ </w:t>
      </w:r>
      <w:r w:rsidR="00703080" w:rsidRPr="0037742E">
        <w:rPr>
          <w:rFonts w:ascii="Arial" w:eastAsia="Calibri" w:hAnsi="Arial" w:cs="Arial"/>
          <w:b/>
          <w:color w:val="000000" w:themeColor="text1"/>
          <w:sz w:val="22"/>
        </w:rPr>
        <w:t>Exigibilidad de las obligaciones – Extinción de los derechos – Diferencias</w:t>
      </w:r>
    </w:p>
    <w:p w14:paraId="47413593" w14:textId="77777777" w:rsidR="00D33246" w:rsidRPr="0037742E" w:rsidRDefault="00D33246" w:rsidP="00D33246">
      <w:pPr>
        <w:jc w:val="both"/>
        <w:rPr>
          <w:rFonts w:ascii="Arial" w:eastAsia="Calibri" w:hAnsi="Arial" w:cs="Arial"/>
          <w:bCs/>
          <w:color w:val="000000" w:themeColor="text1"/>
          <w:sz w:val="22"/>
        </w:rPr>
      </w:pPr>
    </w:p>
    <w:p w14:paraId="2C5291C5" w14:textId="77777777" w:rsidR="00CB569B" w:rsidRPr="00CB569B" w:rsidRDefault="00D33246" w:rsidP="00CB569B">
      <w:pPr>
        <w:spacing w:after="120"/>
        <w:jc w:val="both"/>
        <w:rPr>
          <w:rFonts w:ascii="Arial" w:eastAsia="Calibri" w:hAnsi="Arial" w:cs="Arial"/>
          <w:color w:val="000000" w:themeColor="text1"/>
          <w:sz w:val="20"/>
          <w:szCs w:val="20"/>
        </w:rPr>
      </w:pPr>
      <w:r w:rsidRPr="00CB569B">
        <w:rPr>
          <w:rFonts w:ascii="Arial" w:eastAsia="Calibri" w:hAnsi="Arial" w:cs="Arial"/>
          <w:bCs/>
          <w:color w:val="000000" w:themeColor="text1"/>
          <w:sz w:val="20"/>
          <w:szCs w:val="20"/>
        </w:rPr>
        <w:t xml:space="preserve">[…] </w:t>
      </w:r>
      <w:r w:rsidR="00CB569B" w:rsidRPr="00CB569B">
        <w:rPr>
          <w:rFonts w:ascii="Arial" w:eastAsia="Calibri" w:hAnsi="Arial" w:cs="Arial"/>
          <w:color w:val="000000" w:themeColor="text1"/>
          <w:sz w:val="20"/>
          <w:szCs w:val="20"/>
        </w:rPr>
        <w:t xml:space="preserve">el plazo es una de las modalidades por la cual las obligaciones dejan de ser puras y simples. De hecho, la regla general es que el nacimiento del derecho sea concomitante con su exigibilidad, lo que repercute en el cumplimiento inmediato de la prestación debida. Sin embargo, con las cláusulas relativas al plazo, usuales en los contratos estatales, las partes modulan cualquiera de estos dos (2) elementos haciendo que las obligaciones sean exigibles o que lo derechos se extingan con el vencimiento de un periodo determinado en el contrato. </w:t>
      </w:r>
    </w:p>
    <w:p w14:paraId="2BB11129" w14:textId="7EF640C1" w:rsidR="00D33246" w:rsidRPr="00CB569B" w:rsidRDefault="00CB569B" w:rsidP="00CB569B">
      <w:pPr>
        <w:jc w:val="both"/>
        <w:rPr>
          <w:rFonts w:ascii="Arial" w:eastAsia="Calibri" w:hAnsi="Arial" w:cs="Arial"/>
          <w:bCs/>
          <w:color w:val="000000" w:themeColor="text1"/>
          <w:sz w:val="20"/>
          <w:szCs w:val="20"/>
        </w:rPr>
      </w:pPr>
      <w:r w:rsidRPr="00CB569B">
        <w:rPr>
          <w:rFonts w:ascii="Arial" w:eastAsia="Calibri" w:hAnsi="Arial" w:cs="Arial"/>
          <w:color w:val="000000" w:themeColor="text1"/>
          <w:sz w:val="20"/>
          <w:szCs w:val="20"/>
        </w:rPr>
        <w:t>Esta precisión es relevante para el tema objeto de consulta, pues es necesario tener en cuenta la diferencia entre los efectos de los plazos suspensivos y resolutorios. Los primeros tienen por objeto suspender la exigibilidad de las obligaciones, por lo que una vez vencido pasan a ser puras y simples de forma tal que el acreedor puede reclamar el cumplimiento inmediato de las prestaciones. En esta medida, «Cuando hay plazo suspensivo pendiente, el derecho respectivo ya ha nacido, tiene existencia real y útil. Lo que falta es solo la llegada del instante en que ese derecho puede ejercitarse, y consecuentemente, obligar al deudor». En contraste, los segundos tienen por efecto extinguir los derechos y las obligaciones nacidas del contrato, por lo que estando pendiente el vencimiento, la exigibilidad de las prestaciones es inmediata y el acreedor puede solicitar su cumplimiento, pero una vez se agota el plazo, el contrato pierde sus efectos.</w:t>
      </w:r>
    </w:p>
    <w:p w14:paraId="1AAB69E4" w14:textId="0C813339" w:rsidR="00D33246" w:rsidRPr="0037742E" w:rsidRDefault="00D33246" w:rsidP="00E24796">
      <w:pPr>
        <w:jc w:val="both"/>
        <w:rPr>
          <w:rFonts w:ascii="Arial" w:eastAsia="Calibri" w:hAnsi="Arial" w:cs="Arial"/>
          <w:b/>
          <w:color w:val="000000" w:themeColor="text1"/>
          <w:sz w:val="22"/>
        </w:rPr>
      </w:pPr>
    </w:p>
    <w:p w14:paraId="59A472EB" w14:textId="0406C044" w:rsidR="00703080" w:rsidRPr="0037742E" w:rsidRDefault="00703080" w:rsidP="00703080">
      <w:pPr>
        <w:jc w:val="both"/>
        <w:rPr>
          <w:rFonts w:ascii="Arial" w:eastAsia="Calibri" w:hAnsi="Arial" w:cs="Arial"/>
          <w:b/>
          <w:color w:val="000000" w:themeColor="text1"/>
          <w:sz w:val="22"/>
        </w:rPr>
      </w:pPr>
      <w:r w:rsidRPr="0037742E">
        <w:rPr>
          <w:rFonts w:ascii="Arial" w:eastAsia="Calibri" w:hAnsi="Arial" w:cs="Arial"/>
          <w:b/>
          <w:color w:val="000000" w:themeColor="text1"/>
          <w:sz w:val="22"/>
        </w:rPr>
        <w:t>CONTRATO</w:t>
      </w:r>
      <w:r w:rsidR="00551533" w:rsidRPr="0037742E">
        <w:rPr>
          <w:rFonts w:ascii="Arial" w:eastAsia="Calibri" w:hAnsi="Arial" w:cs="Arial"/>
          <w:b/>
          <w:color w:val="000000" w:themeColor="text1"/>
          <w:sz w:val="22"/>
        </w:rPr>
        <w:t xml:space="preserve">S ESTATALES </w:t>
      </w:r>
      <w:r w:rsidRPr="0037742E">
        <w:rPr>
          <w:rFonts w:ascii="Arial" w:eastAsia="Calibri" w:hAnsi="Arial" w:cs="Arial"/>
          <w:b/>
          <w:color w:val="000000" w:themeColor="text1"/>
          <w:sz w:val="22"/>
        </w:rPr>
        <w:t xml:space="preserve">‒ Plazo suspensivo </w:t>
      </w:r>
      <w:r w:rsidR="00551533" w:rsidRPr="0037742E">
        <w:rPr>
          <w:rFonts w:ascii="Arial" w:eastAsia="Calibri" w:hAnsi="Arial" w:cs="Arial"/>
          <w:b/>
          <w:color w:val="000000" w:themeColor="text1"/>
          <w:sz w:val="22"/>
        </w:rPr>
        <w:t>– Plazo extintivo</w:t>
      </w:r>
      <w:r w:rsidR="007D433B">
        <w:rPr>
          <w:rFonts w:ascii="Arial" w:eastAsia="Calibri" w:hAnsi="Arial" w:cs="Arial"/>
          <w:b/>
          <w:color w:val="000000" w:themeColor="text1"/>
          <w:sz w:val="22"/>
        </w:rPr>
        <w:t xml:space="preserve"> – Exigibilidad – Extinción de las obligaciones – Régimen de las obligaciones</w:t>
      </w:r>
    </w:p>
    <w:p w14:paraId="14D98627" w14:textId="77777777" w:rsidR="00703080" w:rsidRPr="0037742E" w:rsidRDefault="00703080" w:rsidP="00703080">
      <w:pPr>
        <w:jc w:val="both"/>
        <w:rPr>
          <w:rFonts w:ascii="Arial" w:eastAsia="Calibri" w:hAnsi="Arial" w:cs="Arial"/>
          <w:bCs/>
          <w:color w:val="000000" w:themeColor="text1"/>
          <w:sz w:val="22"/>
        </w:rPr>
      </w:pPr>
    </w:p>
    <w:p w14:paraId="23FF8C50" w14:textId="6C5ECEEA" w:rsidR="00703080" w:rsidRPr="00CB569B" w:rsidRDefault="00703080" w:rsidP="00492E5D">
      <w:pPr>
        <w:jc w:val="both"/>
        <w:rPr>
          <w:rFonts w:ascii="Arial" w:eastAsia="Calibri" w:hAnsi="Arial" w:cs="Arial"/>
          <w:bCs/>
          <w:color w:val="000000" w:themeColor="text1"/>
          <w:sz w:val="20"/>
          <w:szCs w:val="20"/>
        </w:rPr>
      </w:pPr>
      <w:r w:rsidRPr="00CB569B">
        <w:rPr>
          <w:rFonts w:ascii="Arial" w:eastAsia="Calibri" w:hAnsi="Arial" w:cs="Arial"/>
          <w:bCs/>
          <w:color w:val="000000" w:themeColor="text1"/>
          <w:sz w:val="20"/>
          <w:szCs w:val="20"/>
        </w:rPr>
        <w:t xml:space="preserve">[…] </w:t>
      </w:r>
      <w:r w:rsidR="00CB569B" w:rsidRPr="00CB569B">
        <w:rPr>
          <w:rFonts w:ascii="Arial" w:eastAsia="Calibri" w:hAnsi="Arial" w:cs="Arial"/>
          <w:color w:val="000000" w:themeColor="text1"/>
          <w:sz w:val="20"/>
          <w:szCs w:val="20"/>
        </w:rPr>
        <w:t>usualmente los plazos en los contratos estatales son suspensivos, sin perjuicio de que del contenido del contrato se deriven plazos parciales u obligaciones que deben cumplirse en términos específicos. En todo caso, frente a cada contrato debe analizarse si se pactó un plazo suspensivo o extintivo, de conformidad con el régimen de las obligaciones establecido en el Código Civil, normas que se aplican a los contratos estatales, por la remisión realizada por el artículo 13 de la Ley 80 de 1993. Esto sucede tanto cuando se pactan entregas parciales como cuando la entidad recibe el objeto al finalizar el plazo pactado, porque la exigibilidad de las obligaciones está suspendida mientras cada uno de estos términos esté pendiente: la Administración solo podrá exigir el cumplimiento cuando venza el plazo pactado, pues solo a partir de ese momento las obligaciones son puras y simples. De hecho, la llegada o vencimiento del plazo suspensivo no extingue el contrato ni las obligaciones derivadas del vínculo jurídico, ya que, al contrario, lo que se requiere es precisamente su ejecución. Lo contrario equivale a afirmar que si las obligaciones no se cumplen oportunamente, la entidad pierde el derecho a obtener el pago de la prestación debida, cuando considera que pese a su extemporaneidad se requiere su ejecución efectiva. Esta conclusión no solo sería contraria al interés público como fin de la contratación estatal, sino que desconoce la normas sobre el pago de los artículos 1626 y siguientes del Código Civil, razón por la cual, sin perjuicio de la responsabilidad del contratista por el cumplimiento extemporáneo, la entidad puede recibir lo que ejecute el contratista después de vencido el plazo del contrato, lo que se extiende a la exigibilidad de lo que está pendiente por cumplir. Lo anterior, en la medida que «El contrato no podrá considerarse definitivamente concluido hasta tanto ambas obligaciones y derechos principales, la entrega y recepción –o puesta a disposición– de la obra o su producto […] no hayan sido cumplidos»</w:t>
      </w:r>
      <w:r w:rsidRPr="00CB569B">
        <w:rPr>
          <w:rFonts w:ascii="Arial" w:eastAsia="Calibri" w:hAnsi="Arial" w:cs="Arial"/>
          <w:bCs/>
          <w:color w:val="000000" w:themeColor="text1"/>
          <w:sz w:val="20"/>
          <w:szCs w:val="20"/>
        </w:rPr>
        <w:t xml:space="preserve"> </w:t>
      </w:r>
    </w:p>
    <w:p w14:paraId="55C548A8" w14:textId="77777777" w:rsidR="00703080" w:rsidRPr="0037742E" w:rsidRDefault="00703080" w:rsidP="00492E5D">
      <w:pPr>
        <w:jc w:val="both"/>
        <w:rPr>
          <w:rFonts w:ascii="Arial" w:eastAsia="Calibri" w:hAnsi="Arial" w:cs="Arial"/>
          <w:b/>
          <w:color w:val="000000" w:themeColor="text1"/>
          <w:sz w:val="22"/>
        </w:rPr>
      </w:pPr>
    </w:p>
    <w:p w14:paraId="7C34B352" w14:textId="1D801AAA" w:rsidR="00B9481E" w:rsidRPr="0037742E" w:rsidRDefault="008B22F0" w:rsidP="00492E5D">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MULTAS – Competencia temporal – Vencimiento del plazo </w:t>
      </w:r>
      <w:r w:rsidR="00703080" w:rsidRPr="0037742E">
        <w:rPr>
          <w:rFonts w:ascii="Arial" w:eastAsia="Calibri" w:hAnsi="Arial" w:cs="Arial"/>
          <w:b/>
          <w:color w:val="000000" w:themeColor="text1"/>
          <w:sz w:val="22"/>
        </w:rPr>
        <w:t xml:space="preserve">– Procedencia </w:t>
      </w:r>
      <w:r>
        <w:rPr>
          <w:rFonts w:ascii="Arial" w:eastAsia="Calibri" w:hAnsi="Arial" w:cs="Arial"/>
          <w:b/>
          <w:color w:val="000000" w:themeColor="text1"/>
          <w:sz w:val="22"/>
        </w:rPr>
        <w:t>– Fin conminatorio</w:t>
      </w:r>
    </w:p>
    <w:p w14:paraId="5571C5C4" w14:textId="08BCC074" w:rsidR="00285E1C" w:rsidRPr="0037742E" w:rsidRDefault="00285E1C" w:rsidP="00492E5D">
      <w:pPr>
        <w:jc w:val="both"/>
        <w:rPr>
          <w:rFonts w:ascii="Arial" w:eastAsia="Calibri" w:hAnsi="Arial" w:cs="Arial"/>
          <w:b/>
          <w:color w:val="000000" w:themeColor="text1"/>
          <w:sz w:val="22"/>
        </w:rPr>
      </w:pPr>
    </w:p>
    <w:p w14:paraId="5495AB2D" w14:textId="77777777" w:rsidR="008B22F0" w:rsidRPr="008B22F0" w:rsidRDefault="007F6754" w:rsidP="008B22F0">
      <w:pPr>
        <w:jc w:val="both"/>
        <w:rPr>
          <w:rFonts w:ascii="Arial" w:eastAsia="Calibri" w:hAnsi="Arial" w:cs="Arial"/>
          <w:color w:val="000000" w:themeColor="text1"/>
          <w:sz w:val="20"/>
          <w:szCs w:val="20"/>
          <w:lang w:val="es-ES_tradnl"/>
        </w:rPr>
      </w:pPr>
      <w:r w:rsidRPr="008B22F0">
        <w:rPr>
          <w:rFonts w:ascii="Arial" w:eastAsia="Calibri" w:hAnsi="Arial" w:cs="Arial"/>
          <w:bCs/>
          <w:color w:val="000000" w:themeColor="text1"/>
          <w:sz w:val="20"/>
          <w:szCs w:val="20"/>
        </w:rPr>
        <w:lastRenderedPageBreak/>
        <w:t xml:space="preserve">[…] </w:t>
      </w:r>
      <w:r w:rsidR="008B22F0" w:rsidRPr="008B22F0">
        <w:rPr>
          <w:rFonts w:ascii="Arial" w:eastAsia="Calibri" w:hAnsi="Arial" w:cs="Arial"/>
          <w:color w:val="000000" w:themeColor="text1"/>
          <w:sz w:val="20"/>
          <w:szCs w:val="20"/>
          <w:lang w:val="es-ES_tradnl"/>
        </w:rPr>
        <w:t>el artículo 17 prescribe lo siguiente […] como se desprende de su literalidad, que la entidad puede imponer las multas pactadas en el contrato, mientras esté pendiente la ejecución de las obligaciones del contratista, lo que define el límite temporal para hacerlo. De hecho, no condicionó la aplicación de estas sanciones al plazo de ejecución del contrato, y esto tiene sentido si se armoniza con la finalidad de la multa o de la cláusula penal y los fines de la contratación estatal. En primer lugar, existen obligaciones cuyo cumplimiento solo puede verificarse después del plazo de ejecución y en caso de no cumplir en las condiciones acordadas la entidad tiene la facultad para conminar al contratista incumplido. En segundo lugar, como se explicó ampliamente en el acápite anterior, si vencido el plazo de ejecución el contratista no cumple, la obligación no se extingue, pues de acuerdo con el artículo 1625 del Código Civil el vencimiento del plazo contractual no es un modo de extinguir las obligaciones, salvo pacto en ese sentido, por lo que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conlleva . No obstante, la entidad deberá determina si, inclusive, con el cumplimiento tardío aún se satisface el interés público.</w:t>
      </w:r>
    </w:p>
    <w:p w14:paraId="2D1F24D9" w14:textId="582856BD" w:rsidR="00B9481E" w:rsidRPr="008B22F0" w:rsidRDefault="008B22F0" w:rsidP="008B22F0">
      <w:pPr>
        <w:jc w:val="both"/>
        <w:rPr>
          <w:rFonts w:ascii="Arial" w:eastAsia="Calibri" w:hAnsi="Arial" w:cs="Arial"/>
          <w:bCs/>
          <w:color w:val="000000" w:themeColor="text1"/>
          <w:sz w:val="20"/>
          <w:szCs w:val="20"/>
        </w:rPr>
      </w:pPr>
      <w:r w:rsidRPr="008B22F0">
        <w:rPr>
          <w:rFonts w:ascii="Arial" w:eastAsia="Calibri" w:hAnsi="Arial" w:cs="Arial"/>
          <w:color w:val="000000" w:themeColor="text1"/>
          <w:sz w:val="20"/>
          <w:szCs w:val="20"/>
          <w:lang w:val="es-ES_tradnl"/>
        </w:rPr>
        <w:t>Así las cosas, teniendo en cuenta que el artículo 17 de la Ley 1150 de 2007 no condicionó la imposición de las multas y la cláusula penal al plazo del contrato, y por el contrario, de manera expresa indicó que estas proceden «[…] mientras se halle pendiente la ejecución de las obligaciones a cargo del contratista […]», la Administración podrá imponer las multas y hacer efectiva la cláusula penal inclusive después de vencido su plazo de ejecución, siempre que la o las obligaciones estén pendientes de cumplirse. De esta manera, la entidad podrá hacer uso de estas facultades para procurar el cumplimiento de las obligaciones a cargo del contratista, precisamente cuando advierta su incumplimiento y con la finalidad de conminarlo a su efectivo acatamiento.</w:t>
      </w:r>
    </w:p>
    <w:p w14:paraId="64E1A469" w14:textId="3F6D4230" w:rsidR="00FC7699" w:rsidRPr="0037742E" w:rsidRDefault="00FC7699" w:rsidP="00E24796">
      <w:pPr>
        <w:jc w:val="both"/>
        <w:rPr>
          <w:rFonts w:ascii="Arial" w:eastAsia="Calibri" w:hAnsi="Arial" w:cs="Arial"/>
          <w:bCs/>
          <w:color w:val="000000" w:themeColor="text1"/>
          <w:sz w:val="22"/>
        </w:rPr>
      </w:pPr>
    </w:p>
    <w:p w14:paraId="5D90F072" w14:textId="0FA0AA3F" w:rsidR="00FC7699" w:rsidRPr="0037742E" w:rsidRDefault="007F6754" w:rsidP="00E24796">
      <w:pPr>
        <w:jc w:val="both"/>
        <w:rPr>
          <w:rFonts w:ascii="Arial" w:eastAsia="Calibri" w:hAnsi="Arial" w:cs="Arial"/>
          <w:b/>
          <w:color w:val="000000" w:themeColor="text1"/>
          <w:sz w:val="22"/>
        </w:rPr>
      </w:pPr>
      <w:r w:rsidRPr="0037742E">
        <w:rPr>
          <w:rFonts w:ascii="Arial" w:eastAsia="Calibri" w:hAnsi="Arial" w:cs="Arial"/>
          <w:b/>
          <w:color w:val="000000" w:themeColor="text1"/>
          <w:sz w:val="22"/>
        </w:rPr>
        <w:t>MULTA</w:t>
      </w:r>
      <w:r w:rsidR="00BB18A8">
        <w:rPr>
          <w:rFonts w:ascii="Arial" w:eastAsia="Calibri" w:hAnsi="Arial" w:cs="Arial"/>
          <w:b/>
          <w:color w:val="000000" w:themeColor="text1"/>
          <w:sz w:val="22"/>
        </w:rPr>
        <w:t>S</w:t>
      </w:r>
      <w:r w:rsidRPr="0037742E">
        <w:rPr>
          <w:rFonts w:ascii="Arial" w:eastAsia="Calibri" w:hAnsi="Arial" w:cs="Arial"/>
          <w:b/>
          <w:color w:val="000000" w:themeColor="text1"/>
          <w:sz w:val="22"/>
        </w:rPr>
        <w:t xml:space="preserve"> </w:t>
      </w:r>
      <w:r w:rsidR="008B22F0">
        <w:rPr>
          <w:rFonts w:ascii="Arial" w:eastAsia="Calibri" w:hAnsi="Arial" w:cs="Arial"/>
          <w:b/>
          <w:color w:val="000000" w:themeColor="text1"/>
          <w:sz w:val="22"/>
        </w:rPr>
        <w:t xml:space="preserve">– </w:t>
      </w:r>
      <w:r w:rsidRPr="0037742E">
        <w:rPr>
          <w:rFonts w:ascii="Arial" w:eastAsia="Calibri" w:hAnsi="Arial" w:cs="Arial"/>
          <w:b/>
          <w:color w:val="000000" w:themeColor="text1"/>
          <w:sz w:val="22"/>
        </w:rPr>
        <w:t xml:space="preserve">Competencia temporal </w:t>
      </w:r>
      <w:r w:rsidR="008B22F0">
        <w:rPr>
          <w:rFonts w:ascii="Arial" w:eastAsia="Calibri" w:hAnsi="Arial" w:cs="Arial"/>
          <w:b/>
          <w:color w:val="000000" w:themeColor="text1"/>
          <w:sz w:val="22"/>
        </w:rPr>
        <w:t>– Vencimiento del plazo – Debate jurisprudencial – Ausencia de unificación – Postura de la Agencia</w:t>
      </w:r>
    </w:p>
    <w:p w14:paraId="30F4D24C" w14:textId="3B346A14" w:rsidR="00301639" w:rsidRPr="0037742E" w:rsidRDefault="00301639" w:rsidP="00E24796">
      <w:pPr>
        <w:jc w:val="both"/>
        <w:rPr>
          <w:rFonts w:ascii="Arial" w:eastAsia="Calibri" w:hAnsi="Arial" w:cs="Arial"/>
          <w:b/>
          <w:color w:val="000000" w:themeColor="text1"/>
          <w:sz w:val="20"/>
          <w:szCs w:val="20"/>
        </w:rPr>
      </w:pPr>
    </w:p>
    <w:p w14:paraId="14983E43" w14:textId="77777777" w:rsidR="008B22F0" w:rsidRPr="008B22F0" w:rsidRDefault="008B22F0" w:rsidP="008B22F0">
      <w:pPr>
        <w:spacing w:after="120"/>
        <w:jc w:val="both"/>
        <w:rPr>
          <w:rFonts w:ascii="Arial" w:eastAsia="Calibri" w:hAnsi="Arial" w:cs="Arial"/>
          <w:color w:val="000000" w:themeColor="text1"/>
          <w:sz w:val="20"/>
          <w:szCs w:val="20"/>
        </w:rPr>
      </w:pPr>
      <w:r w:rsidRPr="008B22F0">
        <w:rPr>
          <w:rFonts w:ascii="Arial" w:eastAsia="Calibri" w:hAnsi="Arial" w:cs="Arial"/>
          <w:color w:val="000000" w:themeColor="text1"/>
          <w:sz w:val="20"/>
          <w:szCs w:val="20"/>
        </w:rPr>
        <w:t>En todo caso, esta Subdirección, como se afirmó anteriormente, considera que este asunto aun no es pacífico en la jurisprudencia ni en la doctrina actual, donde se encuentran pronunciamientos en ambos sentidos, sin que hasta el momento exista una sentencia de unificación jurisprudencia que logre zanjar el debate y la cual se considera necesaria para brindar seguridad jurídica.</w:t>
      </w:r>
    </w:p>
    <w:p w14:paraId="7EC63569" w14:textId="23EB0791" w:rsidR="00301639" w:rsidRPr="008B22F0" w:rsidRDefault="008B22F0" w:rsidP="008B22F0">
      <w:pPr>
        <w:jc w:val="both"/>
        <w:rPr>
          <w:rFonts w:ascii="Arial" w:eastAsia="Calibri" w:hAnsi="Arial" w:cs="Arial"/>
          <w:bCs/>
          <w:color w:val="000000" w:themeColor="text1"/>
          <w:sz w:val="20"/>
          <w:szCs w:val="20"/>
        </w:rPr>
      </w:pPr>
      <w:r w:rsidRPr="008B22F0">
        <w:rPr>
          <w:rFonts w:ascii="Arial" w:eastAsia="Calibri" w:hAnsi="Arial" w:cs="Arial"/>
          <w:color w:val="000000" w:themeColor="text1"/>
          <w:sz w:val="20"/>
          <w:szCs w:val="20"/>
        </w:rPr>
        <w:t>En tal sentido, hasta tanto ello ocurra, esta Subdirección considera que la postura que más se ajusta al contenido del artículo 17 y al régimen general de obligaciones, es la que primero se expuso y que también ha sido defendida por la jurisprudencia, tal como se indicó con previamente. Incluso, dicho entendimiento es respaldado por cierto sector de la doctrina. En efecto, además de lo señalado en el anterior de pie de página, la doctrina ha considerado que actualmente, con fundamento en el artículo 17 de la Ley 1150 de 2007, es posible imponer las multas mientras exista el objeto contractual y este se esté ejecutando, pese a que hubiera vencido el plazo establecido en el contrato</w:t>
      </w:r>
      <w:r w:rsidR="000B4FFF">
        <w:rPr>
          <w:rFonts w:ascii="Arial" w:eastAsia="Calibri" w:hAnsi="Arial" w:cs="Arial"/>
          <w:color w:val="000000" w:themeColor="text1"/>
          <w:sz w:val="20"/>
          <w:szCs w:val="20"/>
        </w:rPr>
        <w:t>.</w:t>
      </w:r>
    </w:p>
    <w:p w14:paraId="2E1EEA88" w14:textId="19162EB5" w:rsidR="00734559" w:rsidRPr="0037742E" w:rsidRDefault="00734559" w:rsidP="005A79FE">
      <w:pPr>
        <w:spacing w:line="276" w:lineRule="auto"/>
        <w:jc w:val="both"/>
        <w:rPr>
          <w:rFonts w:ascii="Arial" w:eastAsia="Calibri" w:hAnsi="Arial" w:cs="Arial"/>
          <w:b/>
          <w:color w:val="000000" w:themeColor="text1"/>
          <w:sz w:val="22"/>
        </w:rPr>
      </w:pPr>
    </w:p>
    <w:p w14:paraId="5B6CEEF6" w14:textId="4C32E4D6" w:rsidR="005A79FE" w:rsidRPr="0037742E" w:rsidRDefault="005A79FE" w:rsidP="005A79FE">
      <w:pPr>
        <w:jc w:val="both"/>
        <w:rPr>
          <w:rFonts w:ascii="Arial" w:eastAsia="Calibri" w:hAnsi="Arial" w:cs="Arial"/>
          <w:color w:val="000000" w:themeColor="text1"/>
          <w:sz w:val="22"/>
        </w:rPr>
      </w:pPr>
    </w:p>
    <w:p w14:paraId="7D182EA0" w14:textId="2B1CE874" w:rsidR="005A79FE" w:rsidRPr="0037742E" w:rsidRDefault="005A79FE" w:rsidP="005A79FE">
      <w:pPr>
        <w:jc w:val="both"/>
        <w:rPr>
          <w:rFonts w:ascii="Arial" w:hAnsi="Arial" w:cs="Arial"/>
          <w:color w:val="000000" w:themeColor="text1"/>
          <w:sz w:val="22"/>
        </w:rPr>
      </w:pPr>
    </w:p>
    <w:p w14:paraId="601F4081" w14:textId="77777777" w:rsidR="00C21B32" w:rsidRPr="0037742E" w:rsidRDefault="00C21B32">
      <w:pPr>
        <w:spacing w:after="200" w:line="276" w:lineRule="auto"/>
        <w:rPr>
          <w:rFonts w:ascii="Arial" w:hAnsi="Arial" w:cs="Arial"/>
          <w:color w:val="000000" w:themeColor="text1"/>
          <w:sz w:val="22"/>
        </w:rPr>
      </w:pPr>
      <w:r w:rsidRPr="0037742E">
        <w:rPr>
          <w:rFonts w:ascii="Arial" w:hAnsi="Arial" w:cs="Arial"/>
          <w:color w:val="000000" w:themeColor="text1"/>
          <w:sz w:val="22"/>
        </w:rPr>
        <w:br w:type="page"/>
      </w:r>
    </w:p>
    <w:p w14:paraId="23C1B978" w14:textId="65A1DAC0" w:rsidR="005A79FE" w:rsidRPr="0037742E" w:rsidRDefault="005A79FE" w:rsidP="005A79FE">
      <w:pPr>
        <w:jc w:val="both"/>
        <w:rPr>
          <w:rFonts w:ascii="Arial" w:hAnsi="Arial" w:cs="Arial"/>
          <w:b/>
          <w:color w:val="000000" w:themeColor="text1"/>
          <w:sz w:val="22"/>
        </w:rPr>
      </w:pPr>
      <w:r w:rsidRPr="0037742E">
        <w:rPr>
          <w:rFonts w:ascii="Arial" w:hAnsi="Arial" w:cs="Arial"/>
          <w:color w:val="000000" w:themeColor="text1"/>
          <w:sz w:val="22"/>
        </w:rPr>
        <w:lastRenderedPageBreak/>
        <w:t xml:space="preserve">Bogotá D.C., </w:t>
      </w:r>
      <w:r w:rsidR="00471A4F">
        <w:rPr>
          <w:rFonts w:ascii="Arial" w:hAnsi="Arial" w:cs="Arial"/>
          <w:color w:val="000000" w:themeColor="text1"/>
          <w:sz w:val="22"/>
        </w:rPr>
        <w:t>1 de junio de 2021</w:t>
      </w:r>
    </w:p>
    <w:p w14:paraId="4A0FB075" w14:textId="56F14A2D" w:rsidR="00A11831" w:rsidRPr="0037742E" w:rsidRDefault="00A11831" w:rsidP="005A79FE">
      <w:pPr>
        <w:jc w:val="both"/>
        <w:rPr>
          <w:rFonts w:ascii="Arial" w:hAnsi="Arial" w:cs="Arial"/>
          <w:b/>
          <w:color w:val="000000" w:themeColor="text1"/>
          <w:sz w:val="22"/>
        </w:rPr>
      </w:pPr>
    </w:p>
    <w:p w14:paraId="01B779BE" w14:textId="77777777" w:rsidR="00A11831" w:rsidRPr="0037742E" w:rsidRDefault="00A11831" w:rsidP="005A79FE">
      <w:pPr>
        <w:jc w:val="both"/>
        <w:rPr>
          <w:rFonts w:ascii="Arial" w:eastAsia="Calibri" w:hAnsi="Arial" w:cs="Arial"/>
          <w:color w:val="000000" w:themeColor="text1"/>
          <w:sz w:val="22"/>
        </w:rPr>
      </w:pPr>
    </w:p>
    <w:p w14:paraId="3AB2600E" w14:textId="77777777" w:rsidR="00E17BBB" w:rsidRPr="0037742E" w:rsidRDefault="00E17BBB" w:rsidP="00E17BBB">
      <w:pPr>
        <w:rPr>
          <w:rFonts w:ascii="Arial" w:eastAsia="Calibri" w:hAnsi="Arial" w:cs="Arial"/>
          <w:b/>
          <w:bCs/>
          <w:color w:val="000000" w:themeColor="text1"/>
          <w:sz w:val="22"/>
        </w:rPr>
      </w:pPr>
      <w:r w:rsidRPr="0037742E">
        <w:rPr>
          <w:rFonts w:ascii="Arial" w:eastAsia="Calibri" w:hAnsi="Arial" w:cs="Arial"/>
          <w:color w:val="000000" w:themeColor="text1"/>
          <w:sz w:val="22"/>
        </w:rPr>
        <w:t>Señora</w:t>
      </w:r>
    </w:p>
    <w:p w14:paraId="681BC510" w14:textId="5F421728" w:rsidR="00E17BBB" w:rsidRPr="0037742E" w:rsidRDefault="00C21B32" w:rsidP="00E17BBB">
      <w:pPr>
        <w:rPr>
          <w:rFonts w:ascii="Arial" w:eastAsia="Calibri" w:hAnsi="Arial" w:cs="Arial"/>
          <w:b/>
          <w:bCs/>
          <w:color w:val="000000" w:themeColor="text1"/>
          <w:sz w:val="22"/>
        </w:rPr>
      </w:pPr>
      <w:r w:rsidRPr="0037742E">
        <w:rPr>
          <w:rFonts w:ascii="Arial" w:eastAsia="Calibri" w:hAnsi="Arial" w:cs="Arial"/>
          <w:b/>
          <w:bCs/>
          <w:color w:val="000000" w:themeColor="text1"/>
          <w:sz w:val="22"/>
        </w:rPr>
        <w:t>Esperanza Contreras Pedreros</w:t>
      </w:r>
    </w:p>
    <w:p w14:paraId="25141157" w14:textId="5B0D3196" w:rsidR="00E17BBB" w:rsidRPr="0037742E" w:rsidRDefault="00C21B32" w:rsidP="00E17BBB">
      <w:pPr>
        <w:rPr>
          <w:rFonts w:ascii="Arial" w:eastAsia="Calibri" w:hAnsi="Arial" w:cs="Arial"/>
          <w:color w:val="000000" w:themeColor="text1"/>
          <w:sz w:val="22"/>
        </w:rPr>
      </w:pPr>
      <w:r w:rsidRPr="0037742E">
        <w:rPr>
          <w:rFonts w:ascii="Arial" w:eastAsia="Calibri" w:hAnsi="Arial" w:cs="Arial"/>
          <w:color w:val="000000" w:themeColor="text1"/>
          <w:sz w:val="22"/>
        </w:rPr>
        <w:t>Bogotá</w:t>
      </w:r>
    </w:p>
    <w:p w14:paraId="6811ADA0" w14:textId="77777777" w:rsidR="0052506F" w:rsidRPr="0037742E" w:rsidRDefault="0052506F" w:rsidP="005A79FE">
      <w:pPr>
        <w:jc w:val="center"/>
        <w:rPr>
          <w:rFonts w:ascii="Arial" w:eastAsia="Calibri" w:hAnsi="Arial" w:cs="Arial"/>
          <w:b/>
          <w:color w:val="000000" w:themeColor="text1"/>
          <w:sz w:val="22"/>
        </w:rPr>
      </w:pPr>
    </w:p>
    <w:p w14:paraId="4A3E0F30" w14:textId="77777777" w:rsidR="0052506F" w:rsidRPr="0037742E" w:rsidRDefault="0052506F" w:rsidP="005A79FE">
      <w:pPr>
        <w:jc w:val="center"/>
        <w:rPr>
          <w:rFonts w:ascii="Arial" w:eastAsia="Calibri" w:hAnsi="Arial" w:cs="Arial"/>
          <w:b/>
          <w:color w:val="000000" w:themeColor="text1"/>
          <w:sz w:val="22"/>
        </w:rPr>
      </w:pPr>
    </w:p>
    <w:p w14:paraId="04EF5647" w14:textId="70DED935" w:rsidR="005A79FE" w:rsidRPr="0037742E" w:rsidRDefault="005A79FE" w:rsidP="000A0E4E">
      <w:pPr>
        <w:jc w:val="center"/>
        <w:rPr>
          <w:rFonts w:ascii="Arial" w:eastAsia="Calibri" w:hAnsi="Arial" w:cs="Arial"/>
          <w:b/>
          <w:color w:val="000000" w:themeColor="text1"/>
          <w:sz w:val="22"/>
        </w:rPr>
      </w:pPr>
      <w:r w:rsidRPr="0037742E">
        <w:rPr>
          <w:rFonts w:ascii="Arial" w:eastAsia="Calibri" w:hAnsi="Arial" w:cs="Arial"/>
          <w:b/>
          <w:color w:val="000000" w:themeColor="text1"/>
          <w:sz w:val="22"/>
        </w:rPr>
        <w:t xml:space="preserve">Concepto C </w:t>
      </w:r>
      <w:r w:rsidR="006F41C5" w:rsidRPr="0037742E">
        <w:rPr>
          <w:rFonts w:ascii="Arial" w:eastAsia="Calibri" w:hAnsi="Arial" w:cs="Arial"/>
          <w:b/>
          <w:color w:val="000000" w:themeColor="text1"/>
          <w:sz w:val="22"/>
        </w:rPr>
        <w:t>–</w:t>
      </w:r>
      <w:r w:rsidRPr="0037742E">
        <w:rPr>
          <w:rFonts w:ascii="Arial" w:eastAsia="Calibri" w:hAnsi="Arial" w:cs="Arial"/>
          <w:b/>
          <w:color w:val="000000" w:themeColor="text1"/>
          <w:sz w:val="22"/>
        </w:rPr>
        <w:t xml:space="preserve"> </w:t>
      </w:r>
      <w:r w:rsidR="000A0E4E">
        <w:rPr>
          <w:rFonts w:ascii="Arial" w:eastAsia="Calibri" w:hAnsi="Arial" w:cs="Arial"/>
          <w:b/>
          <w:color w:val="000000" w:themeColor="text1"/>
          <w:sz w:val="22"/>
        </w:rPr>
        <w:t>327</w:t>
      </w:r>
      <w:r w:rsidRPr="0037742E">
        <w:rPr>
          <w:rFonts w:ascii="Arial" w:eastAsia="Calibri" w:hAnsi="Arial" w:cs="Arial"/>
          <w:b/>
          <w:color w:val="000000" w:themeColor="text1"/>
          <w:sz w:val="22"/>
        </w:rPr>
        <w:t xml:space="preserve"> de 202</w:t>
      </w:r>
      <w:r w:rsidR="00C21B32" w:rsidRPr="0037742E">
        <w:rPr>
          <w:rFonts w:ascii="Arial" w:eastAsia="Calibri" w:hAnsi="Arial" w:cs="Arial"/>
          <w:b/>
          <w:color w:val="000000" w:themeColor="text1"/>
          <w:sz w:val="22"/>
        </w:rPr>
        <w:t>1</w:t>
      </w:r>
    </w:p>
    <w:p w14:paraId="28427139" w14:textId="77777777" w:rsidR="00A11831" w:rsidRPr="0037742E" w:rsidRDefault="00A11831" w:rsidP="005A79F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742E" w:rsidRPr="0037742E" w14:paraId="21699201" w14:textId="77777777" w:rsidTr="00514A05">
        <w:tc>
          <w:tcPr>
            <w:tcW w:w="2689" w:type="dxa"/>
            <w:hideMark/>
          </w:tcPr>
          <w:p w14:paraId="26712367" w14:textId="622E2A8A" w:rsidR="005A79FE" w:rsidRPr="000A1E30" w:rsidRDefault="005A79FE" w:rsidP="00514A05">
            <w:pPr>
              <w:rPr>
                <w:rFonts w:ascii="Arial" w:eastAsia="Calibri" w:hAnsi="Arial" w:cs="Arial"/>
                <w:color w:val="000000" w:themeColor="text1"/>
                <w:sz w:val="22"/>
              </w:rPr>
            </w:pPr>
            <w:r w:rsidRPr="000A1E30">
              <w:rPr>
                <w:rFonts w:ascii="Arial" w:eastAsia="Calibri" w:hAnsi="Arial" w:cs="Arial"/>
                <w:b/>
                <w:color w:val="000000" w:themeColor="text1"/>
                <w:sz w:val="22"/>
              </w:rPr>
              <w:t>Temas:</w:t>
            </w:r>
            <w:r w:rsidR="00C21B32" w:rsidRPr="000A1E30">
              <w:rPr>
                <w:rFonts w:ascii="Arial" w:eastAsia="Calibri" w:hAnsi="Arial" w:cs="Arial"/>
                <w:color w:val="000000" w:themeColor="text1"/>
                <w:sz w:val="22"/>
              </w:rPr>
              <w:t xml:space="preserve"> </w:t>
            </w:r>
          </w:p>
          <w:p w14:paraId="5D67F5C4" w14:textId="7D158CEE" w:rsidR="005A79FE" w:rsidRPr="000A1E30" w:rsidRDefault="00C21B32" w:rsidP="00514A05">
            <w:pPr>
              <w:rPr>
                <w:rFonts w:ascii="Arial" w:eastAsia="Calibri" w:hAnsi="Arial" w:cs="Arial"/>
                <w:color w:val="000000" w:themeColor="text1"/>
                <w:sz w:val="22"/>
              </w:rPr>
            </w:pPr>
            <w:r w:rsidRPr="000A1E30">
              <w:rPr>
                <w:rFonts w:ascii="Arial" w:eastAsia="Calibri" w:hAnsi="Arial" w:cs="Arial"/>
                <w:color w:val="000000" w:themeColor="text1"/>
                <w:sz w:val="22"/>
              </w:rPr>
              <w:t xml:space="preserve"> </w:t>
            </w:r>
          </w:p>
        </w:tc>
        <w:tc>
          <w:tcPr>
            <w:tcW w:w="6237" w:type="dxa"/>
            <w:hideMark/>
          </w:tcPr>
          <w:p w14:paraId="784C47C0" w14:textId="18D69354" w:rsidR="005A79FE" w:rsidRPr="0031677C" w:rsidRDefault="00BB18A8" w:rsidP="00951071">
            <w:pPr>
              <w:spacing w:after="120"/>
              <w:jc w:val="both"/>
              <w:rPr>
                <w:rFonts w:ascii="Arial" w:eastAsia="Calibri" w:hAnsi="Arial" w:cs="Arial"/>
                <w:bCs/>
                <w:color w:val="000000" w:themeColor="text1"/>
                <w:sz w:val="22"/>
              </w:rPr>
            </w:pPr>
            <w:r w:rsidRPr="0031677C">
              <w:rPr>
                <w:rFonts w:ascii="Arial" w:eastAsia="Calibri" w:hAnsi="Arial" w:cs="Arial"/>
                <w:bCs/>
                <w:color w:val="000000" w:themeColor="text1"/>
                <w:sz w:val="22"/>
              </w:rPr>
              <w:t>PLAZO DEL CONTRATO ‒ Exigibilidad de las obligaciones – Extinción de los derechos – Diferencias /</w:t>
            </w:r>
            <w:r w:rsidR="00CA78AA" w:rsidRPr="0031677C">
              <w:rPr>
                <w:rFonts w:ascii="Arial" w:eastAsia="Calibri" w:hAnsi="Arial" w:cs="Arial"/>
                <w:bCs/>
                <w:color w:val="000000" w:themeColor="text1"/>
                <w:sz w:val="22"/>
              </w:rPr>
              <w:t xml:space="preserve"> </w:t>
            </w:r>
            <w:r w:rsidRPr="0031677C">
              <w:rPr>
                <w:rFonts w:ascii="Arial" w:eastAsia="Calibri" w:hAnsi="Arial" w:cs="Arial"/>
                <w:bCs/>
                <w:color w:val="000000" w:themeColor="text1"/>
                <w:sz w:val="22"/>
              </w:rPr>
              <w:t>CONTRATOS ESTATALES ‒ Plazo suspensivo – Plazo extintivo – Exigibilidad – Extinción de las obligaciones – Régimen de las obligaciones / MULTAS – Competencia temporal – Vencimiento del plazo – Procedencia – Fin conminatorio / MULTAS – Competencia temporal – Vencimiento del plazo – Debate jurisprudencial – Ausencia de unificación – Postura de la Agencia</w:t>
            </w:r>
          </w:p>
        </w:tc>
      </w:tr>
      <w:tr w:rsidR="005A79FE" w:rsidRPr="0037742E" w14:paraId="7C0A7D18" w14:textId="77777777" w:rsidTr="00514A05">
        <w:tc>
          <w:tcPr>
            <w:tcW w:w="2689" w:type="dxa"/>
          </w:tcPr>
          <w:p w14:paraId="6A12F093" w14:textId="469C21FC" w:rsidR="005A79FE" w:rsidRPr="0037742E" w:rsidRDefault="005A79FE" w:rsidP="00514A05">
            <w:pPr>
              <w:rPr>
                <w:rFonts w:ascii="Arial" w:eastAsia="Calibri" w:hAnsi="Arial" w:cs="Arial"/>
                <w:b/>
                <w:color w:val="000000" w:themeColor="text1"/>
                <w:sz w:val="22"/>
              </w:rPr>
            </w:pPr>
            <w:r w:rsidRPr="0037742E">
              <w:rPr>
                <w:rFonts w:ascii="Arial" w:eastAsia="Calibri" w:hAnsi="Arial" w:cs="Arial"/>
                <w:b/>
                <w:color w:val="000000" w:themeColor="text1"/>
                <w:sz w:val="22"/>
              </w:rPr>
              <w:t>Radicación:</w:t>
            </w:r>
            <w:r w:rsidR="00C21B32" w:rsidRPr="0037742E">
              <w:rPr>
                <w:rFonts w:ascii="Arial" w:eastAsia="Calibri" w:hAnsi="Arial" w:cs="Arial"/>
                <w:color w:val="000000" w:themeColor="text1"/>
                <w:sz w:val="22"/>
              </w:rPr>
              <w:t xml:space="preserve"> </w:t>
            </w:r>
          </w:p>
        </w:tc>
        <w:tc>
          <w:tcPr>
            <w:tcW w:w="6237" w:type="dxa"/>
          </w:tcPr>
          <w:p w14:paraId="73A42ACA" w14:textId="41D10250" w:rsidR="005A79FE" w:rsidRPr="0037742E" w:rsidRDefault="005A79FE" w:rsidP="00514A05">
            <w:pPr>
              <w:jc w:val="both"/>
              <w:rPr>
                <w:rFonts w:ascii="Arial" w:eastAsia="Calibri" w:hAnsi="Arial" w:cs="Arial"/>
                <w:color w:val="000000" w:themeColor="text1"/>
                <w:sz w:val="22"/>
              </w:rPr>
            </w:pPr>
            <w:r w:rsidRPr="0037742E">
              <w:rPr>
                <w:rFonts w:ascii="Arial" w:eastAsia="Calibri" w:hAnsi="Arial" w:cs="Arial"/>
                <w:color w:val="000000" w:themeColor="text1"/>
                <w:sz w:val="22"/>
              </w:rPr>
              <w:t xml:space="preserve">Respuesta a consulta # </w:t>
            </w:r>
            <w:r w:rsidR="00C21B32" w:rsidRPr="0037742E">
              <w:rPr>
                <w:rFonts w:ascii="Arial" w:eastAsia="Calibri" w:hAnsi="Arial" w:cs="Arial"/>
                <w:color w:val="000000" w:themeColor="text1"/>
                <w:sz w:val="22"/>
              </w:rPr>
              <w:t>M20210511000002</w:t>
            </w:r>
          </w:p>
        </w:tc>
      </w:tr>
    </w:tbl>
    <w:p w14:paraId="396DE958" w14:textId="77777777" w:rsidR="005A79FE" w:rsidRPr="0037742E" w:rsidRDefault="005A79FE" w:rsidP="005A79FE">
      <w:pPr>
        <w:jc w:val="both"/>
        <w:rPr>
          <w:rFonts w:ascii="Arial" w:eastAsia="Calibri" w:hAnsi="Arial" w:cs="Arial"/>
          <w:color w:val="000000" w:themeColor="text1"/>
          <w:sz w:val="22"/>
        </w:rPr>
      </w:pPr>
    </w:p>
    <w:p w14:paraId="489DB6E6" w14:textId="77777777" w:rsidR="005A79FE" w:rsidRPr="0037742E" w:rsidRDefault="005A79FE" w:rsidP="005A79FE">
      <w:pPr>
        <w:rPr>
          <w:rFonts w:ascii="Arial" w:eastAsia="Calibri" w:hAnsi="Arial" w:cs="Arial"/>
          <w:color w:val="000000" w:themeColor="text1"/>
          <w:sz w:val="22"/>
        </w:rPr>
      </w:pPr>
    </w:p>
    <w:p w14:paraId="51DB8B54" w14:textId="76814E2F" w:rsidR="00C3037A" w:rsidRPr="0037742E" w:rsidRDefault="00C3037A" w:rsidP="00C3037A">
      <w:pPr>
        <w:spacing w:line="276" w:lineRule="auto"/>
        <w:ind w:right="49"/>
        <w:jc w:val="both"/>
        <w:rPr>
          <w:rFonts w:ascii="Arial" w:eastAsia="Calibri" w:hAnsi="Arial" w:cs="Arial"/>
          <w:color w:val="000000" w:themeColor="text1"/>
          <w:sz w:val="22"/>
        </w:rPr>
      </w:pPr>
      <w:r w:rsidRPr="0037742E">
        <w:rPr>
          <w:rFonts w:ascii="Arial" w:eastAsia="Calibri" w:hAnsi="Arial" w:cs="Arial"/>
          <w:color w:val="000000" w:themeColor="text1"/>
          <w:sz w:val="22"/>
        </w:rPr>
        <w:t xml:space="preserve">Estimada señora </w:t>
      </w:r>
      <w:r w:rsidR="00C21B32" w:rsidRPr="0037742E">
        <w:rPr>
          <w:rFonts w:ascii="Arial" w:eastAsia="Calibri" w:hAnsi="Arial" w:cs="Arial"/>
          <w:color w:val="000000" w:themeColor="text1"/>
          <w:sz w:val="22"/>
        </w:rPr>
        <w:t>Contreras</w:t>
      </w:r>
      <w:r w:rsidR="00ED4C44" w:rsidRPr="0037742E">
        <w:rPr>
          <w:rFonts w:ascii="Arial" w:eastAsia="Calibri" w:hAnsi="Arial" w:cs="Arial"/>
          <w:color w:val="000000" w:themeColor="text1"/>
          <w:sz w:val="22"/>
        </w:rPr>
        <w:t>:</w:t>
      </w:r>
    </w:p>
    <w:p w14:paraId="6E7CFEF0" w14:textId="77777777" w:rsidR="00C3037A" w:rsidRPr="0037742E" w:rsidRDefault="00C3037A" w:rsidP="00C3037A">
      <w:pPr>
        <w:spacing w:line="276" w:lineRule="auto"/>
        <w:ind w:right="49"/>
        <w:jc w:val="both"/>
        <w:rPr>
          <w:rFonts w:ascii="Arial" w:eastAsia="Calibri" w:hAnsi="Arial" w:cs="Arial"/>
          <w:color w:val="000000" w:themeColor="text1"/>
          <w:sz w:val="22"/>
        </w:rPr>
      </w:pPr>
    </w:p>
    <w:p w14:paraId="1EA2338B" w14:textId="10699743" w:rsidR="005A79FE" w:rsidRPr="0037742E" w:rsidRDefault="00C3037A" w:rsidP="00C3037A">
      <w:pPr>
        <w:spacing w:line="276" w:lineRule="auto"/>
        <w:ind w:right="49"/>
        <w:jc w:val="both"/>
        <w:rPr>
          <w:rFonts w:ascii="Arial" w:eastAsia="Calibri" w:hAnsi="Arial" w:cs="Arial"/>
          <w:color w:val="000000" w:themeColor="text1"/>
          <w:sz w:val="22"/>
        </w:rPr>
      </w:pPr>
      <w:r w:rsidRPr="0037742E">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C21B32" w:rsidRPr="0037742E">
        <w:rPr>
          <w:rFonts w:ascii="Arial" w:eastAsia="Calibri" w:hAnsi="Arial" w:cs="Arial"/>
          <w:color w:val="000000" w:themeColor="text1"/>
          <w:sz w:val="22"/>
        </w:rPr>
        <w:t>18</w:t>
      </w:r>
      <w:r w:rsidRPr="0037742E">
        <w:rPr>
          <w:rFonts w:ascii="Arial" w:eastAsia="Calibri" w:hAnsi="Arial" w:cs="Arial"/>
          <w:color w:val="000000" w:themeColor="text1"/>
          <w:sz w:val="22"/>
        </w:rPr>
        <w:t xml:space="preserve"> de </w:t>
      </w:r>
      <w:r w:rsidR="00C21B32" w:rsidRPr="0037742E">
        <w:rPr>
          <w:rFonts w:ascii="Arial" w:eastAsia="Calibri" w:hAnsi="Arial" w:cs="Arial"/>
          <w:color w:val="000000" w:themeColor="text1"/>
          <w:sz w:val="22"/>
        </w:rPr>
        <w:t>mayo</w:t>
      </w:r>
      <w:r w:rsidRPr="0037742E">
        <w:rPr>
          <w:rFonts w:ascii="Arial" w:eastAsia="Calibri" w:hAnsi="Arial" w:cs="Arial"/>
          <w:color w:val="000000" w:themeColor="text1"/>
          <w:sz w:val="22"/>
        </w:rPr>
        <w:t xml:space="preserve"> de 202</w:t>
      </w:r>
      <w:r w:rsidR="00C21B32" w:rsidRPr="0037742E">
        <w:rPr>
          <w:rFonts w:ascii="Arial" w:eastAsia="Calibri" w:hAnsi="Arial" w:cs="Arial"/>
          <w:color w:val="000000" w:themeColor="text1"/>
          <w:sz w:val="22"/>
        </w:rPr>
        <w:t>1</w:t>
      </w:r>
      <w:r w:rsidRPr="0037742E">
        <w:rPr>
          <w:rFonts w:ascii="Arial" w:eastAsia="Calibri" w:hAnsi="Arial" w:cs="Arial"/>
          <w:color w:val="000000" w:themeColor="text1"/>
          <w:sz w:val="22"/>
        </w:rPr>
        <w:t>.</w:t>
      </w:r>
    </w:p>
    <w:p w14:paraId="4FA02A8B" w14:textId="77777777" w:rsidR="005A79FE" w:rsidRPr="0037742E" w:rsidRDefault="005A79FE" w:rsidP="005A79FE">
      <w:pPr>
        <w:spacing w:line="276" w:lineRule="auto"/>
        <w:jc w:val="both"/>
        <w:rPr>
          <w:rFonts w:ascii="Arial" w:eastAsia="Calibri" w:hAnsi="Arial" w:cs="Arial"/>
          <w:color w:val="000000" w:themeColor="text1"/>
          <w:sz w:val="22"/>
        </w:rPr>
      </w:pPr>
    </w:p>
    <w:p w14:paraId="4E8D0889" w14:textId="77777777" w:rsidR="005A79FE" w:rsidRPr="0037742E"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37742E">
        <w:rPr>
          <w:rFonts w:ascii="Arial" w:eastAsia="Calibri" w:hAnsi="Arial" w:cs="Arial"/>
          <w:b/>
          <w:color w:val="000000" w:themeColor="text1"/>
          <w:sz w:val="22"/>
        </w:rPr>
        <w:t xml:space="preserve">Problemas planteados </w:t>
      </w:r>
    </w:p>
    <w:p w14:paraId="138D5B25" w14:textId="77777777" w:rsidR="005A79FE" w:rsidRPr="0037742E" w:rsidRDefault="005A79FE" w:rsidP="005A79FE">
      <w:pPr>
        <w:tabs>
          <w:tab w:val="left" w:pos="426"/>
        </w:tabs>
        <w:spacing w:line="276" w:lineRule="auto"/>
        <w:jc w:val="both"/>
        <w:rPr>
          <w:rFonts w:ascii="Arial" w:eastAsia="Calibri" w:hAnsi="Arial" w:cs="Arial"/>
          <w:b/>
          <w:color w:val="000000" w:themeColor="text1"/>
          <w:sz w:val="22"/>
        </w:rPr>
      </w:pPr>
    </w:p>
    <w:p w14:paraId="42DC4EC6" w14:textId="217E96FC" w:rsidR="005A79FE" w:rsidRPr="0037742E" w:rsidRDefault="00645BA1" w:rsidP="00C21B32">
      <w:pPr>
        <w:tabs>
          <w:tab w:val="left" w:pos="426"/>
        </w:tabs>
        <w:spacing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Usted realiza las siguientes preguntas</w:t>
      </w:r>
      <w:r w:rsidR="00C21B32" w:rsidRPr="0037742E">
        <w:rPr>
          <w:rFonts w:ascii="Arial" w:eastAsia="Calibri" w:hAnsi="Arial" w:cs="Arial"/>
          <w:color w:val="000000" w:themeColor="text1"/>
          <w:sz w:val="22"/>
        </w:rPr>
        <w:t xml:space="preserve"> «[…] de manera respetuosa solicitamos concepto unificado en cuanto el límite temporal que tiene esta entidad, especialmente la Subdirección de Negocios, para iniciar y tramitar los procesos sancionatorios encaminados a imponer multas, en los eventos que la orden de compra se encuentra vencida, con miras a garantizar el debido proceso de los intervinientes en este y así mismo , prevenir los daños antijurídicos que se puedan llegar a ocasionar a la propia Entidad».</w:t>
      </w:r>
    </w:p>
    <w:p w14:paraId="5B94D4B2" w14:textId="77777777" w:rsidR="00645BA1" w:rsidRPr="0037742E" w:rsidRDefault="00645BA1" w:rsidP="005A79FE">
      <w:pPr>
        <w:tabs>
          <w:tab w:val="left" w:pos="426"/>
        </w:tabs>
        <w:spacing w:line="276" w:lineRule="auto"/>
        <w:jc w:val="both"/>
        <w:rPr>
          <w:rFonts w:ascii="Arial" w:eastAsia="Calibri" w:hAnsi="Arial" w:cs="Arial"/>
          <w:color w:val="000000" w:themeColor="text1"/>
          <w:sz w:val="22"/>
        </w:rPr>
      </w:pPr>
    </w:p>
    <w:p w14:paraId="18C6DB19" w14:textId="2A7830E7" w:rsidR="005A79FE" w:rsidRPr="0037742E"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37742E">
        <w:rPr>
          <w:rFonts w:ascii="Arial" w:eastAsia="Calibri" w:hAnsi="Arial" w:cs="Arial"/>
          <w:b/>
          <w:color w:val="000000" w:themeColor="text1"/>
          <w:sz w:val="22"/>
        </w:rPr>
        <w:t>Consideraciones</w:t>
      </w:r>
    </w:p>
    <w:p w14:paraId="5FF8DC5E" w14:textId="509A4133" w:rsidR="00971363" w:rsidRPr="0037742E" w:rsidRDefault="00971363" w:rsidP="00971363">
      <w:pPr>
        <w:tabs>
          <w:tab w:val="left" w:pos="426"/>
        </w:tabs>
        <w:spacing w:line="276" w:lineRule="auto"/>
        <w:jc w:val="both"/>
        <w:rPr>
          <w:rFonts w:ascii="Arial" w:eastAsia="Calibri" w:hAnsi="Arial" w:cs="Arial"/>
          <w:b/>
          <w:color w:val="000000" w:themeColor="text1"/>
          <w:sz w:val="22"/>
        </w:rPr>
      </w:pPr>
    </w:p>
    <w:p w14:paraId="48C42FF9" w14:textId="5C830767" w:rsidR="007E6D8C" w:rsidRPr="0037742E" w:rsidRDefault="007E6D8C" w:rsidP="007E6D8C">
      <w:pPr>
        <w:spacing w:after="120" w:line="276" w:lineRule="auto"/>
        <w:jc w:val="both"/>
        <w:rPr>
          <w:rFonts w:ascii="Arial" w:eastAsia="Calibri" w:hAnsi="Arial" w:cs="Arial"/>
          <w:color w:val="000000" w:themeColor="text1"/>
          <w:sz w:val="22"/>
          <w:lang w:val="es-ES"/>
        </w:rPr>
      </w:pPr>
      <w:r w:rsidRPr="0037742E">
        <w:rPr>
          <w:rFonts w:ascii="Arial" w:hAnsi="Arial" w:cs="Arial"/>
          <w:color w:val="000000" w:themeColor="text1"/>
          <w:sz w:val="22"/>
        </w:rPr>
        <w:t xml:space="preserve">De conformidad con el numeral 5 del artículo 3 y el numeral 8 del artículo 11 del Decreto 4170 de 2011, la Agencia Nacional de Contratación Pública – Colombia Compra Eficiente tiene competencia para atender consultas relativas a temas contractuales, pero solo para </w:t>
      </w:r>
      <w:r w:rsidRPr="0037742E">
        <w:rPr>
          <w:rFonts w:ascii="Arial" w:hAnsi="Arial" w:cs="Arial"/>
          <w:color w:val="000000" w:themeColor="text1"/>
          <w:sz w:val="22"/>
        </w:rPr>
        <w:lastRenderedPageBreak/>
        <w:t>«absolver consultas sobre la aplicación de normas de carácter general</w:t>
      </w:r>
      <w:r w:rsidRPr="0037742E">
        <w:rPr>
          <w:rFonts w:ascii="Arial" w:eastAsia="Calibri" w:hAnsi="Arial" w:cs="Arial"/>
          <w:color w:val="000000" w:themeColor="text1"/>
          <w:sz w:val="22"/>
        </w:rPr>
        <w:t>»</w:t>
      </w:r>
      <w:r w:rsidRPr="0037742E">
        <w:rPr>
          <w:rStyle w:val="Refdenotaalpie"/>
          <w:rFonts w:ascii="Arial" w:hAnsi="Arial" w:cs="Arial"/>
          <w:color w:val="000000" w:themeColor="text1"/>
          <w:sz w:val="22"/>
        </w:rPr>
        <w:footnoteReference w:id="1"/>
      </w:r>
      <w:r w:rsidRPr="0037742E">
        <w:rPr>
          <w:rFonts w:ascii="Arial" w:hAnsi="Arial" w:cs="Arial"/>
          <w:color w:val="000000" w:themeColor="text1"/>
          <w:sz w:val="22"/>
        </w:rPr>
        <w:t>. Esto significa que la entidad no puede pronunciarse sobre situaciones o casos particulares, pues l</w:t>
      </w:r>
      <w:r w:rsidRPr="0037742E">
        <w:rPr>
          <w:rFonts w:ascii="Arial" w:eastAsia="Calibri" w:hAnsi="Arial" w:cs="Arial"/>
          <w:color w:val="000000" w:themeColor="text1"/>
          <w:sz w:val="22"/>
          <w:lang w:val="es-ES"/>
        </w:rPr>
        <w:t xml:space="preserve">a competencia de esta entidad se establece con límites claros con el objeto de evitar que los conceptos sean una </w:t>
      </w:r>
      <w:bookmarkStart w:id="0" w:name="_Hlk45529370"/>
      <w:r w:rsidRPr="0037742E">
        <w:rPr>
          <w:rFonts w:ascii="Arial" w:eastAsia="Calibri" w:hAnsi="Arial" w:cs="Arial"/>
          <w:color w:val="000000" w:themeColor="text1"/>
          <w:sz w:val="22"/>
          <w:lang w:val="es-ES"/>
        </w:rPr>
        <w:t>instancia de validación de las actuaciones de las demás autoridades públicas</w:t>
      </w:r>
      <w:bookmarkEnd w:id="0"/>
      <w:r w:rsidRPr="0037742E">
        <w:rPr>
          <w:rFonts w:ascii="Arial" w:eastAsia="Calibri" w:hAnsi="Arial" w:cs="Arial"/>
          <w:color w:val="000000" w:themeColor="text1"/>
          <w:sz w:val="22"/>
          <w:lang w:val="es-ES"/>
        </w:rPr>
        <w:t>.</w:t>
      </w:r>
    </w:p>
    <w:p w14:paraId="29BFE6D7" w14:textId="75DCA96F" w:rsidR="007E6D8C" w:rsidRPr="0037742E" w:rsidRDefault="007E6D8C" w:rsidP="00951071">
      <w:pPr>
        <w:spacing w:after="120" w:line="276" w:lineRule="auto"/>
        <w:jc w:val="both"/>
        <w:rPr>
          <w:rFonts w:ascii="Arial" w:eastAsia="Calibri" w:hAnsi="Arial" w:cs="Arial"/>
          <w:color w:val="000000" w:themeColor="text1"/>
          <w:sz w:val="22"/>
          <w:lang w:val="es-ES"/>
        </w:rPr>
      </w:pPr>
      <w:r w:rsidRPr="0037742E">
        <w:rPr>
          <w:rFonts w:ascii="Arial" w:eastAsia="Calibri" w:hAnsi="Arial" w:cs="Arial"/>
          <w:color w:val="000000" w:themeColor="text1"/>
          <w:sz w:val="22"/>
          <w:lang w:val="es-ES"/>
        </w:rPr>
        <w:tab/>
        <w:t xml:space="preserve">Sin perjuicio de lo anterior, la Subdirección –dentro de los límites de sus atribuciones– resolverá las solicitudes conforme a las normas generales </w:t>
      </w:r>
      <w:r w:rsidR="00034F6B" w:rsidRPr="0037742E">
        <w:rPr>
          <w:rFonts w:ascii="Arial" w:eastAsia="Calibri" w:hAnsi="Arial" w:cs="Arial"/>
          <w:color w:val="000000" w:themeColor="text1"/>
          <w:sz w:val="22"/>
          <w:lang w:val="es-ES"/>
        </w:rPr>
        <w:t>en materia de compra pública</w:t>
      </w:r>
      <w:r w:rsidRPr="0037742E">
        <w:rPr>
          <w:rFonts w:ascii="Arial" w:eastAsia="Calibri" w:hAnsi="Arial" w:cs="Arial"/>
          <w:color w:val="000000" w:themeColor="text1"/>
          <w:sz w:val="22"/>
          <w:lang w:val="es-ES"/>
        </w:rPr>
        <w:t>. Con este objetivo</w:t>
      </w:r>
      <w:r w:rsidR="00EE1331" w:rsidRPr="0037742E">
        <w:rPr>
          <w:rFonts w:ascii="Arial" w:eastAsia="Calibri" w:hAnsi="Arial" w:cs="Arial"/>
          <w:color w:val="000000" w:themeColor="text1"/>
          <w:sz w:val="22"/>
          <w:lang w:val="es-ES"/>
        </w:rPr>
        <w:t>,</w:t>
      </w:r>
      <w:r w:rsidRPr="0037742E">
        <w:rPr>
          <w:rFonts w:ascii="Arial" w:eastAsia="Calibri" w:hAnsi="Arial" w:cs="Arial"/>
          <w:color w:val="000000" w:themeColor="text1"/>
          <w:sz w:val="22"/>
          <w:lang w:val="es-ES"/>
        </w:rPr>
        <w:t xml:space="preserve"> se </w:t>
      </w:r>
      <w:r w:rsidR="00432E95" w:rsidRPr="0037742E">
        <w:rPr>
          <w:rFonts w:ascii="Arial" w:eastAsia="Calibri" w:hAnsi="Arial" w:cs="Arial"/>
          <w:color w:val="000000" w:themeColor="text1"/>
          <w:sz w:val="22"/>
          <w:lang w:val="es-ES"/>
        </w:rPr>
        <w:t>analizará</w:t>
      </w:r>
      <w:r w:rsidR="00EE1331" w:rsidRPr="0037742E">
        <w:rPr>
          <w:rFonts w:ascii="Arial" w:eastAsia="Calibri" w:hAnsi="Arial" w:cs="Arial"/>
          <w:color w:val="000000" w:themeColor="text1"/>
          <w:sz w:val="22"/>
          <w:lang w:val="es-ES"/>
        </w:rPr>
        <w:t xml:space="preserve"> el límite temporal para el ejercicio de las potestades sancionatorias de las entidades sometidas al Estatuto General de Contratación de la Administración Pública, en particular, frente a la imposición de multas, de conformidad con el artículo 17 de la Ley 1150 de 2007. Para ello, también resulta relevante analizar los «plazos» en los contratos estatales.</w:t>
      </w:r>
    </w:p>
    <w:p w14:paraId="4CDF8AEB" w14:textId="2FEC0AC1" w:rsidR="0085163C" w:rsidRPr="0037742E" w:rsidRDefault="000D081F" w:rsidP="0085163C">
      <w:pPr>
        <w:spacing w:line="276" w:lineRule="auto"/>
        <w:ind w:firstLine="708"/>
        <w:jc w:val="both"/>
        <w:rPr>
          <w:rFonts w:ascii="Arial" w:eastAsia="Calibri" w:hAnsi="Arial" w:cs="Arial"/>
          <w:b/>
          <w:color w:val="000000" w:themeColor="text1"/>
          <w:sz w:val="22"/>
        </w:rPr>
      </w:pPr>
      <w:r w:rsidRPr="0037742E">
        <w:rPr>
          <w:rFonts w:ascii="Arial" w:eastAsia="Calibri" w:hAnsi="Arial" w:cs="Arial"/>
          <w:color w:val="000000" w:themeColor="text1"/>
          <w:sz w:val="22"/>
        </w:rPr>
        <w:t xml:space="preserve">Para estos efectos, la Agencia </w:t>
      </w:r>
      <w:r w:rsidRPr="0037742E">
        <w:rPr>
          <w:rFonts w:ascii="Arial" w:eastAsia="Calibri" w:hAnsi="Arial" w:cs="Arial"/>
          <w:bCs/>
          <w:color w:val="000000" w:themeColor="text1"/>
          <w:sz w:val="22"/>
        </w:rPr>
        <w:t xml:space="preserve">Nacional de Contratación Pública – Colombia Compra Eficiente se refirió a la definición de «plazo», de acuerdo con las normas, jurisprudencia y doctrina aplicable, en el </w:t>
      </w:r>
      <w:r w:rsidR="00C21B32" w:rsidRPr="0037742E">
        <w:rPr>
          <w:rFonts w:ascii="Arial" w:eastAsia="Calibri" w:hAnsi="Arial" w:cs="Arial"/>
          <w:bCs/>
          <w:color w:val="000000" w:themeColor="text1"/>
          <w:sz w:val="22"/>
        </w:rPr>
        <w:t>c</w:t>
      </w:r>
      <w:r w:rsidRPr="0037742E">
        <w:rPr>
          <w:rFonts w:ascii="Arial" w:eastAsia="Calibri" w:hAnsi="Arial" w:cs="Arial"/>
          <w:bCs/>
          <w:color w:val="000000" w:themeColor="text1"/>
          <w:sz w:val="22"/>
        </w:rPr>
        <w:t>oncepto C-432 del 27 de julio de 2020</w:t>
      </w:r>
      <w:r w:rsidR="00EE1331" w:rsidRPr="0037742E">
        <w:rPr>
          <w:rFonts w:ascii="Arial" w:eastAsia="Calibri" w:hAnsi="Arial" w:cs="Arial"/>
          <w:bCs/>
          <w:color w:val="000000" w:themeColor="text1"/>
          <w:sz w:val="22"/>
        </w:rPr>
        <w:t xml:space="preserve"> y en el C-646 del 9 de </w:t>
      </w:r>
      <w:r w:rsidR="001A5ABC">
        <w:rPr>
          <w:rFonts w:ascii="Arial" w:eastAsia="Calibri" w:hAnsi="Arial" w:cs="Arial"/>
          <w:bCs/>
          <w:color w:val="000000" w:themeColor="text1"/>
          <w:sz w:val="22"/>
        </w:rPr>
        <w:t>noviembre</w:t>
      </w:r>
      <w:r w:rsidR="001A5ABC" w:rsidRPr="0037742E">
        <w:rPr>
          <w:rFonts w:ascii="Arial" w:eastAsia="Calibri" w:hAnsi="Arial" w:cs="Arial"/>
          <w:bCs/>
          <w:color w:val="000000" w:themeColor="text1"/>
          <w:sz w:val="22"/>
        </w:rPr>
        <w:t xml:space="preserve"> </w:t>
      </w:r>
      <w:r w:rsidR="00EE1331" w:rsidRPr="0037742E">
        <w:rPr>
          <w:rFonts w:ascii="Arial" w:eastAsia="Calibri" w:hAnsi="Arial" w:cs="Arial"/>
          <w:bCs/>
          <w:color w:val="000000" w:themeColor="text1"/>
          <w:sz w:val="22"/>
        </w:rPr>
        <w:t>de 202</w:t>
      </w:r>
      <w:r w:rsidR="00C21B32" w:rsidRPr="0037742E">
        <w:rPr>
          <w:rFonts w:ascii="Arial" w:eastAsia="Calibri" w:hAnsi="Arial" w:cs="Arial"/>
          <w:bCs/>
          <w:color w:val="000000" w:themeColor="text1"/>
          <w:sz w:val="22"/>
        </w:rPr>
        <w:t>0</w:t>
      </w:r>
      <w:r w:rsidRPr="0037742E">
        <w:rPr>
          <w:rFonts w:ascii="Arial" w:eastAsia="Calibri" w:hAnsi="Arial" w:cs="Arial"/>
          <w:bCs/>
          <w:color w:val="000000" w:themeColor="text1"/>
          <w:sz w:val="22"/>
        </w:rPr>
        <w:t xml:space="preserve">. </w:t>
      </w:r>
      <w:r w:rsidR="00EE1331" w:rsidRPr="0037742E">
        <w:rPr>
          <w:rFonts w:ascii="Arial" w:eastAsia="Calibri" w:hAnsi="Arial" w:cs="Arial"/>
          <w:color w:val="000000" w:themeColor="text1"/>
          <w:sz w:val="22"/>
        </w:rPr>
        <w:t>De otro lado, esta Agencia se pronunció frente al límite temporal para la imposición de multas en el concepto 4201911000005276 del 21 de agosto de 2019</w:t>
      </w:r>
      <w:r w:rsidR="00C21B32" w:rsidRPr="0037742E">
        <w:rPr>
          <w:rFonts w:ascii="Arial" w:eastAsia="Calibri" w:hAnsi="Arial" w:cs="Arial"/>
          <w:color w:val="000000" w:themeColor="text1"/>
          <w:sz w:val="22"/>
        </w:rPr>
        <w:t xml:space="preserve"> –radicado de salida 2201913000006049–</w:t>
      </w:r>
      <w:r w:rsidR="00EE1331" w:rsidRPr="0037742E">
        <w:rPr>
          <w:rFonts w:ascii="Arial" w:eastAsia="Calibri" w:hAnsi="Arial" w:cs="Arial"/>
          <w:color w:val="000000" w:themeColor="text1"/>
          <w:sz w:val="22"/>
        </w:rPr>
        <w:t xml:space="preserve">, el cual se ha reiterado y </w:t>
      </w:r>
      <w:r w:rsidR="00C21B32" w:rsidRPr="0037742E">
        <w:rPr>
          <w:rFonts w:ascii="Arial" w:eastAsia="Calibri" w:hAnsi="Arial" w:cs="Arial"/>
          <w:color w:val="000000" w:themeColor="text1"/>
          <w:sz w:val="22"/>
        </w:rPr>
        <w:t>desarrollado</w:t>
      </w:r>
      <w:r w:rsidR="00EE1331" w:rsidRPr="0037742E">
        <w:rPr>
          <w:rFonts w:ascii="Arial" w:eastAsia="Calibri" w:hAnsi="Arial" w:cs="Arial"/>
          <w:color w:val="000000" w:themeColor="text1"/>
          <w:sz w:val="22"/>
        </w:rPr>
        <w:t xml:space="preserve"> en los conceptos </w:t>
      </w:r>
      <w:r w:rsidR="00C21B32" w:rsidRPr="0037742E">
        <w:rPr>
          <w:rFonts w:ascii="Arial" w:eastAsia="Calibri" w:hAnsi="Arial" w:cs="Arial"/>
          <w:color w:val="000000" w:themeColor="text1"/>
          <w:sz w:val="22"/>
        </w:rPr>
        <w:t xml:space="preserve">C–434 del 27 de julio de 2020, C–569 del 31 de agosto de 2020 y </w:t>
      </w:r>
      <w:r w:rsidR="00EE1331" w:rsidRPr="0037742E">
        <w:rPr>
          <w:rFonts w:ascii="Arial" w:eastAsia="Calibri" w:hAnsi="Arial" w:cs="Arial"/>
          <w:bCs/>
          <w:color w:val="000000" w:themeColor="text1"/>
          <w:sz w:val="22"/>
        </w:rPr>
        <w:t>C</w:t>
      </w:r>
      <w:r w:rsidR="00C21B32" w:rsidRPr="0037742E">
        <w:rPr>
          <w:rFonts w:ascii="Arial" w:eastAsia="Calibri" w:hAnsi="Arial" w:cs="Arial"/>
          <w:bCs/>
          <w:color w:val="000000" w:themeColor="text1"/>
          <w:sz w:val="22"/>
        </w:rPr>
        <w:t>–</w:t>
      </w:r>
      <w:r w:rsidR="00EE1331" w:rsidRPr="0037742E">
        <w:rPr>
          <w:rFonts w:ascii="Arial" w:eastAsia="Calibri" w:hAnsi="Arial" w:cs="Arial"/>
          <w:bCs/>
          <w:color w:val="000000" w:themeColor="text1"/>
          <w:sz w:val="22"/>
        </w:rPr>
        <w:t xml:space="preserve">646 del 9 de </w:t>
      </w:r>
      <w:r w:rsidR="001A5ABC">
        <w:rPr>
          <w:rFonts w:ascii="Arial" w:eastAsia="Calibri" w:hAnsi="Arial" w:cs="Arial"/>
          <w:bCs/>
          <w:color w:val="000000" w:themeColor="text1"/>
          <w:sz w:val="22"/>
        </w:rPr>
        <w:t>noviembre</w:t>
      </w:r>
      <w:r w:rsidR="001A5ABC" w:rsidRPr="0037742E">
        <w:rPr>
          <w:rFonts w:ascii="Arial" w:eastAsia="Calibri" w:hAnsi="Arial" w:cs="Arial"/>
          <w:bCs/>
          <w:color w:val="000000" w:themeColor="text1"/>
          <w:sz w:val="22"/>
        </w:rPr>
        <w:t xml:space="preserve"> </w:t>
      </w:r>
      <w:r w:rsidR="00EE1331" w:rsidRPr="0037742E">
        <w:rPr>
          <w:rFonts w:ascii="Arial" w:eastAsia="Calibri" w:hAnsi="Arial" w:cs="Arial"/>
          <w:bCs/>
          <w:color w:val="000000" w:themeColor="text1"/>
          <w:sz w:val="22"/>
        </w:rPr>
        <w:t>de 202</w:t>
      </w:r>
      <w:r w:rsidR="00C21B32" w:rsidRPr="0037742E">
        <w:rPr>
          <w:rFonts w:ascii="Arial" w:eastAsia="Calibri" w:hAnsi="Arial" w:cs="Arial"/>
          <w:bCs/>
          <w:color w:val="000000" w:themeColor="text1"/>
          <w:sz w:val="22"/>
        </w:rPr>
        <w:t>0</w:t>
      </w:r>
      <w:r w:rsidR="00820B54" w:rsidRPr="0037742E">
        <w:rPr>
          <w:rFonts w:ascii="Arial" w:eastAsia="Calibri" w:hAnsi="Arial" w:cs="Arial"/>
          <w:bCs/>
          <w:color w:val="000000" w:themeColor="text1"/>
          <w:sz w:val="22"/>
        </w:rPr>
        <w:t>.</w:t>
      </w:r>
    </w:p>
    <w:p w14:paraId="7922E887" w14:textId="77777777" w:rsidR="0085163C" w:rsidRPr="0037742E" w:rsidRDefault="0085163C" w:rsidP="007E6D8C">
      <w:pPr>
        <w:tabs>
          <w:tab w:val="left" w:pos="426"/>
        </w:tabs>
        <w:spacing w:line="276" w:lineRule="auto"/>
        <w:jc w:val="both"/>
        <w:rPr>
          <w:rFonts w:ascii="Arial" w:eastAsia="Calibri" w:hAnsi="Arial" w:cs="Arial"/>
          <w:b/>
          <w:color w:val="000000" w:themeColor="text1"/>
          <w:sz w:val="22"/>
        </w:rPr>
      </w:pPr>
    </w:p>
    <w:p w14:paraId="61DF7730" w14:textId="48F9EB23" w:rsidR="00573401" w:rsidRPr="0037742E" w:rsidRDefault="00573401" w:rsidP="00951071">
      <w:pPr>
        <w:spacing w:line="276" w:lineRule="auto"/>
        <w:jc w:val="both"/>
        <w:rPr>
          <w:rFonts w:ascii="Arial" w:eastAsia="Calibri" w:hAnsi="Arial" w:cs="Arial"/>
          <w:b/>
          <w:color w:val="000000" w:themeColor="text1"/>
          <w:sz w:val="22"/>
        </w:rPr>
      </w:pPr>
      <w:r w:rsidRPr="0037742E">
        <w:rPr>
          <w:rFonts w:ascii="Arial" w:eastAsia="Calibri" w:hAnsi="Arial" w:cs="Arial"/>
          <w:b/>
          <w:color w:val="000000" w:themeColor="text1"/>
          <w:sz w:val="22"/>
        </w:rPr>
        <w:t>2.</w:t>
      </w:r>
      <w:r w:rsidR="000D081F" w:rsidRPr="0037742E">
        <w:rPr>
          <w:rFonts w:ascii="Arial" w:eastAsia="Calibri" w:hAnsi="Arial" w:cs="Arial"/>
          <w:b/>
          <w:color w:val="000000" w:themeColor="text1"/>
          <w:sz w:val="22"/>
        </w:rPr>
        <w:t>1</w:t>
      </w:r>
      <w:r w:rsidRPr="0037742E">
        <w:rPr>
          <w:rFonts w:ascii="Arial" w:eastAsia="Calibri" w:hAnsi="Arial" w:cs="Arial"/>
          <w:b/>
          <w:color w:val="000000" w:themeColor="text1"/>
          <w:sz w:val="22"/>
        </w:rPr>
        <w:t xml:space="preserve">. </w:t>
      </w:r>
      <w:r w:rsidR="004D50DC" w:rsidRPr="0037742E">
        <w:rPr>
          <w:rFonts w:ascii="Arial" w:eastAsia="Calibri" w:hAnsi="Arial" w:cs="Arial"/>
          <w:b/>
          <w:color w:val="000000" w:themeColor="text1"/>
          <w:sz w:val="22"/>
        </w:rPr>
        <w:t>«</w:t>
      </w:r>
      <w:r w:rsidR="00492FAB" w:rsidRPr="0037742E">
        <w:rPr>
          <w:rFonts w:ascii="Arial" w:eastAsia="Calibri" w:hAnsi="Arial" w:cs="Arial"/>
          <w:b/>
          <w:color w:val="000000" w:themeColor="text1"/>
          <w:sz w:val="22"/>
        </w:rPr>
        <w:t>Plazos</w:t>
      </w:r>
      <w:r w:rsidR="004D50DC" w:rsidRPr="0037742E">
        <w:rPr>
          <w:rFonts w:ascii="Arial" w:eastAsia="Calibri" w:hAnsi="Arial" w:cs="Arial"/>
          <w:b/>
          <w:color w:val="000000" w:themeColor="text1"/>
          <w:sz w:val="22"/>
        </w:rPr>
        <w:t>»</w:t>
      </w:r>
      <w:r w:rsidR="00492FAB" w:rsidRPr="0037742E">
        <w:rPr>
          <w:rFonts w:ascii="Arial" w:eastAsia="Calibri" w:hAnsi="Arial" w:cs="Arial"/>
          <w:b/>
          <w:color w:val="000000" w:themeColor="text1"/>
          <w:sz w:val="22"/>
        </w:rPr>
        <w:t xml:space="preserve"> </w:t>
      </w:r>
      <w:r w:rsidR="00FA31D2">
        <w:rPr>
          <w:rFonts w:ascii="Arial" w:eastAsia="Calibri" w:hAnsi="Arial" w:cs="Arial"/>
          <w:b/>
          <w:color w:val="000000" w:themeColor="text1"/>
          <w:sz w:val="22"/>
        </w:rPr>
        <w:t>en los contratos estatales</w:t>
      </w:r>
    </w:p>
    <w:p w14:paraId="7E64EF17" w14:textId="42E188BB" w:rsidR="00080ECE" w:rsidRPr="0037742E" w:rsidRDefault="00080ECE" w:rsidP="00951071">
      <w:pPr>
        <w:spacing w:line="276" w:lineRule="auto"/>
        <w:jc w:val="both"/>
        <w:rPr>
          <w:rFonts w:ascii="Arial" w:eastAsia="Calibri" w:hAnsi="Arial" w:cs="Arial"/>
          <w:b/>
          <w:color w:val="000000" w:themeColor="text1"/>
          <w:sz w:val="22"/>
        </w:rPr>
      </w:pPr>
    </w:p>
    <w:p w14:paraId="306EEBE7" w14:textId="0D6566C2" w:rsidR="0059021D" w:rsidRPr="0037742E" w:rsidRDefault="00820B54" w:rsidP="00744029">
      <w:pPr>
        <w:spacing w:after="120"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Por ser relevante en torno al límite temporal para la imposición de multas en los contratos sometidos al Estatuto General de Contratación de la Administración Pública, previamente se analizarán los «plazos» y sus efectos en los contratos estatales. En este sentido, c</w:t>
      </w:r>
      <w:r w:rsidR="00951071" w:rsidRPr="0037742E">
        <w:rPr>
          <w:rFonts w:ascii="Arial" w:eastAsia="Calibri" w:hAnsi="Arial" w:cs="Arial"/>
          <w:color w:val="000000" w:themeColor="text1"/>
          <w:sz w:val="22"/>
        </w:rPr>
        <w:t xml:space="preserve">omo se explicó en </w:t>
      </w:r>
      <w:r w:rsidRPr="0037742E">
        <w:rPr>
          <w:rFonts w:ascii="Arial" w:eastAsia="Calibri" w:hAnsi="Arial" w:cs="Arial"/>
          <w:color w:val="000000" w:themeColor="text1"/>
          <w:sz w:val="22"/>
        </w:rPr>
        <w:t>los</w:t>
      </w:r>
      <w:r w:rsidR="00951071" w:rsidRPr="0037742E">
        <w:rPr>
          <w:rFonts w:ascii="Arial" w:eastAsia="Calibri" w:hAnsi="Arial" w:cs="Arial"/>
          <w:color w:val="000000" w:themeColor="text1"/>
          <w:sz w:val="22"/>
        </w:rPr>
        <w:t xml:space="preserve"> </w:t>
      </w:r>
      <w:r w:rsidR="003D7085" w:rsidRPr="0037742E">
        <w:rPr>
          <w:rFonts w:ascii="Arial" w:eastAsia="Calibri" w:hAnsi="Arial" w:cs="Arial"/>
          <w:color w:val="000000" w:themeColor="text1"/>
          <w:sz w:val="22"/>
        </w:rPr>
        <w:t>c</w:t>
      </w:r>
      <w:r w:rsidR="00951071" w:rsidRPr="0037742E">
        <w:rPr>
          <w:rFonts w:ascii="Arial" w:eastAsia="Calibri" w:hAnsi="Arial" w:cs="Arial"/>
          <w:color w:val="000000" w:themeColor="text1"/>
          <w:sz w:val="22"/>
        </w:rPr>
        <w:t>oncepto</w:t>
      </w:r>
      <w:r w:rsidRPr="0037742E">
        <w:rPr>
          <w:rFonts w:ascii="Arial" w:eastAsia="Calibri" w:hAnsi="Arial" w:cs="Arial"/>
          <w:color w:val="000000" w:themeColor="text1"/>
          <w:sz w:val="22"/>
        </w:rPr>
        <w:t>s</w:t>
      </w:r>
      <w:r w:rsidR="00951071" w:rsidRPr="0037742E">
        <w:rPr>
          <w:rFonts w:ascii="Arial" w:eastAsia="Calibri" w:hAnsi="Arial" w:cs="Arial"/>
          <w:color w:val="000000" w:themeColor="text1"/>
          <w:sz w:val="22"/>
        </w:rPr>
        <w:t xml:space="preserve"> 432 del 27 de julio de 2020</w:t>
      </w:r>
      <w:r w:rsidRPr="0037742E">
        <w:rPr>
          <w:rFonts w:ascii="Arial" w:eastAsia="Calibri" w:hAnsi="Arial" w:cs="Arial"/>
          <w:color w:val="000000" w:themeColor="text1"/>
          <w:sz w:val="22"/>
        </w:rPr>
        <w:t xml:space="preserve"> y C-646 del 9 de </w:t>
      </w:r>
      <w:r w:rsidR="001A5ABC">
        <w:rPr>
          <w:rFonts w:ascii="Arial" w:eastAsia="Calibri" w:hAnsi="Arial" w:cs="Arial"/>
          <w:color w:val="000000" w:themeColor="text1"/>
          <w:sz w:val="22"/>
        </w:rPr>
        <w:t>noviembre</w:t>
      </w:r>
      <w:r w:rsidR="001A5ABC" w:rsidRPr="0037742E">
        <w:rPr>
          <w:rFonts w:ascii="Arial" w:eastAsia="Calibri" w:hAnsi="Arial" w:cs="Arial"/>
          <w:color w:val="000000" w:themeColor="text1"/>
          <w:sz w:val="22"/>
        </w:rPr>
        <w:t xml:space="preserve"> </w:t>
      </w:r>
      <w:r w:rsidRPr="0037742E">
        <w:rPr>
          <w:rFonts w:ascii="Arial" w:eastAsia="Calibri" w:hAnsi="Arial" w:cs="Arial"/>
          <w:color w:val="000000" w:themeColor="text1"/>
          <w:sz w:val="22"/>
        </w:rPr>
        <w:t>de 2020,</w:t>
      </w:r>
      <w:r w:rsidR="00660C7E" w:rsidRPr="0037742E">
        <w:rPr>
          <w:rFonts w:ascii="Arial" w:eastAsia="Calibri" w:hAnsi="Arial" w:cs="Arial"/>
          <w:color w:val="000000" w:themeColor="text1"/>
          <w:sz w:val="22"/>
        </w:rPr>
        <w:t xml:space="preserve"> </w:t>
      </w:r>
      <w:r w:rsidR="000D081F" w:rsidRPr="0037742E">
        <w:rPr>
          <w:rFonts w:ascii="Arial" w:eastAsia="Calibri" w:hAnsi="Arial" w:cs="Arial"/>
          <w:color w:val="000000" w:themeColor="text1"/>
          <w:sz w:val="22"/>
        </w:rPr>
        <w:t>el artículo 1551 d</w:t>
      </w:r>
      <w:r w:rsidR="001E34D2" w:rsidRPr="0037742E">
        <w:rPr>
          <w:rFonts w:ascii="Arial" w:eastAsia="Calibri" w:hAnsi="Arial" w:cs="Arial"/>
          <w:color w:val="000000" w:themeColor="text1"/>
          <w:sz w:val="22"/>
        </w:rPr>
        <w:t>e</w:t>
      </w:r>
      <w:r w:rsidR="0059021D" w:rsidRPr="0037742E">
        <w:rPr>
          <w:rFonts w:ascii="Arial" w:eastAsia="Calibri" w:hAnsi="Arial" w:cs="Arial"/>
          <w:color w:val="000000" w:themeColor="text1"/>
          <w:sz w:val="22"/>
        </w:rPr>
        <w:t>l Código Civil</w:t>
      </w:r>
      <w:r w:rsidR="000D081F" w:rsidRPr="0037742E">
        <w:rPr>
          <w:rFonts w:ascii="Arial" w:eastAsia="Calibri" w:hAnsi="Arial" w:cs="Arial"/>
          <w:color w:val="000000" w:themeColor="text1"/>
          <w:sz w:val="22"/>
        </w:rPr>
        <w:t xml:space="preserve"> </w:t>
      </w:r>
      <w:r w:rsidR="0059021D" w:rsidRPr="0037742E">
        <w:rPr>
          <w:rFonts w:ascii="Arial" w:eastAsia="Calibri" w:hAnsi="Arial" w:cs="Arial"/>
          <w:color w:val="000000" w:themeColor="text1"/>
          <w:sz w:val="22"/>
        </w:rPr>
        <w:t>define el «plazo» como la época para cumplir una obligación</w:t>
      </w:r>
      <w:r w:rsidR="00613832" w:rsidRPr="0037742E">
        <w:rPr>
          <w:rFonts w:ascii="Arial" w:eastAsia="Calibri" w:hAnsi="Arial" w:cs="Arial"/>
          <w:color w:val="000000" w:themeColor="text1"/>
          <w:sz w:val="22"/>
        </w:rPr>
        <w:t>.</w:t>
      </w:r>
      <w:r w:rsidR="00106F08" w:rsidRPr="0037742E">
        <w:rPr>
          <w:rFonts w:ascii="Arial" w:eastAsia="Calibri" w:hAnsi="Arial" w:cs="Arial"/>
          <w:color w:val="000000" w:themeColor="text1"/>
          <w:sz w:val="22"/>
        </w:rPr>
        <w:t xml:space="preserve"> El plazo </w:t>
      </w:r>
      <w:r w:rsidR="0059021D" w:rsidRPr="0037742E">
        <w:rPr>
          <w:rFonts w:ascii="Arial" w:eastAsia="Calibri" w:hAnsi="Arial" w:cs="Arial"/>
          <w:color w:val="000000" w:themeColor="text1"/>
          <w:sz w:val="22"/>
        </w:rPr>
        <w:t>puede ser i) expreso o ii) tácito</w:t>
      </w:r>
      <w:r w:rsidR="00951071" w:rsidRPr="0037742E">
        <w:rPr>
          <w:rStyle w:val="Refdenotaalpie"/>
          <w:rFonts w:ascii="Arial" w:eastAsia="Calibri" w:hAnsi="Arial" w:cs="Arial"/>
          <w:color w:val="000000" w:themeColor="text1"/>
          <w:sz w:val="22"/>
        </w:rPr>
        <w:footnoteReference w:id="2"/>
      </w:r>
      <w:r w:rsidR="00106F08" w:rsidRPr="0037742E">
        <w:rPr>
          <w:rFonts w:ascii="Arial" w:eastAsia="Calibri" w:hAnsi="Arial" w:cs="Arial"/>
          <w:color w:val="000000" w:themeColor="text1"/>
          <w:sz w:val="22"/>
        </w:rPr>
        <w:t xml:space="preserve">. </w:t>
      </w:r>
      <w:r w:rsidR="0059021D" w:rsidRPr="0037742E">
        <w:rPr>
          <w:rFonts w:ascii="Arial" w:eastAsia="Calibri" w:hAnsi="Arial" w:cs="Arial"/>
          <w:color w:val="000000" w:themeColor="text1"/>
          <w:sz w:val="22"/>
        </w:rPr>
        <w:t xml:space="preserve">La doctrina </w:t>
      </w:r>
      <w:r w:rsidR="00355E24" w:rsidRPr="0037742E">
        <w:rPr>
          <w:rFonts w:ascii="Arial" w:eastAsia="Calibri" w:hAnsi="Arial" w:cs="Arial"/>
          <w:color w:val="000000" w:themeColor="text1"/>
          <w:sz w:val="22"/>
        </w:rPr>
        <w:t>define</w:t>
      </w:r>
      <w:r w:rsidR="0059021D" w:rsidRPr="0037742E">
        <w:rPr>
          <w:rFonts w:ascii="Arial" w:eastAsia="Calibri" w:hAnsi="Arial" w:cs="Arial"/>
          <w:color w:val="000000" w:themeColor="text1"/>
          <w:sz w:val="22"/>
        </w:rPr>
        <w:t xml:space="preserve"> el «plazo» como un </w:t>
      </w:r>
      <w:r w:rsidR="0059021D" w:rsidRPr="0037742E">
        <w:rPr>
          <w:rFonts w:ascii="Arial" w:eastAsia="Calibri" w:hAnsi="Arial" w:cs="Arial"/>
          <w:color w:val="000000" w:themeColor="text1"/>
          <w:sz w:val="22"/>
        </w:rPr>
        <w:lastRenderedPageBreak/>
        <w:t xml:space="preserve">hecho futuro y cierto para </w:t>
      </w:r>
      <w:r w:rsidR="00014B6B" w:rsidRPr="0037742E">
        <w:rPr>
          <w:rFonts w:ascii="Arial" w:eastAsia="Calibri" w:hAnsi="Arial" w:cs="Arial"/>
          <w:color w:val="000000" w:themeColor="text1"/>
          <w:sz w:val="22"/>
        </w:rPr>
        <w:t>el nacimiento o la extinción de</w:t>
      </w:r>
      <w:r w:rsidR="0059021D" w:rsidRPr="0037742E">
        <w:rPr>
          <w:rFonts w:ascii="Arial" w:eastAsia="Calibri" w:hAnsi="Arial" w:cs="Arial"/>
          <w:color w:val="000000" w:themeColor="text1"/>
          <w:sz w:val="22"/>
        </w:rPr>
        <w:t xml:space="preserve"> un derecho, y elabora una clasificación de los plazos de la cual se destacan el plazo expreso y tácito, que complementa lo señalado en el Código Civil. Respecto del plazo expreso indica que es el señalado en términos explícitos, y el plazo tácito «[…] tiene lugar cuando no existe plazo expreso y la obligación no es susceptible de cumplirse </w:t>
      </w:r>
      <w:r w:rsidR="00815DF6" w:rsidRPr="0037742E">
        <w:rPr>
          <w:rFonts w:ascii="Arial" w:eastAsia="Calibri" w:hAnsi="Arial" w:cs="Arial"/>
          <w:color w:val="000000" w:themeColor="text1"/>
          <w:sz w:val="22"/>
        </w:rPr>
        <w:t>inmediatamente [</w:t>
      </w:r>
      <w:r w:rsidR="0059021D" w:rsidRPr="0037742E">
        <w:rPr>
          <w:rFonts w:ascii="Arial" w:eastAsia="Calibri" w:hAnsi="Arial" w:cs="Arial"/>
          <w:color w:val="000000" w:themeColor="text1"/>
          <w:sz w:val="22"/>
        </w:rPr>
        <w:t>…]»</w:t>
      </w:r>
      <w:r w:rsidR="0059021D" w:rsidRPr="0037742E">
        <w:rPr>
          <w:rStyle w:val="Refdenotaalpie"/>
          <w:rFonts w:ascii="Arial" w:eastAsia="Calibri" w:hAnsi="Arial" w:cs="Arial"/>
          <w:color w:val="000000" w:themeColor="text1"/>
          <w:sz w:val="22"/>
        </w:rPr>
        <w:footnoteReference w:id="3"/>
      </w:r>
      <w:r w:rsidR="0059021D" w:rsidRPr="0037742E">
        <w:rPr>
          <w:rFonts w:ascii="Arial" w:eastAsia="Calibri" w:hAnsi="Arial" w:cs="Arial"/>
          <w:color w:val="000000" w:themeColor="text1"/>
          <w:sz w:val="22"/>
        </w:rPr>
        <w:t>.</w:t>
      </w:r>
    </w:p>
    <w:p w14:paraId="038F6B3C" w14:textId="31D779CE" w:rsidR="00D40C98" w:rsidRPr="0037742E" w:rsidRDefault="00014B6B" w:rsidP="00744029">
      <w:pPr>
        <w:spacing w:after="120"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ab/>
      </w:r>
      <w:r w:rsidR="009A0BC1" w:rsidRPr="0037742E">
        <w:rPr>
          <w:rFonts w:ascii="Arial" w:eastAsia="Calibri" w:hAnsi="Arial" w:cs="Arial"/>
          <w:color w:val="000000" w:themeColor="text1"/>
          <w:sz w:val="22"/>
        </w:rPr>
        <w:t>Particularmente, e</w:t>
      </w:r>
      <w:r w:rsidRPr="0037742E">
        <w:rPr>
          <w:rFonts w:ascii="Arial" w:eastAsia="Calibri" w:hAnsi="Arial" w:cs="Arial"/>
          <w:color w:val="000000" w:themeColor="text1"/>
          <w:sz w:val="22"/>
        </w:rPr>
        <w:t>l plazo</w:t>
      </w:r>
      <w:r w:rsidR="00A3418A" w:rsidRPr="0037742E">
        <w:rPr>
          <w:rFonts w:ascii="Arial" w:eastAsia="Calibri" w:hAnsi="Arial" w:cs="Arial"/>
          <w:color w:val="000000" w:themeColor="text1"/>
          <w:sz w:val="22"/>
        </w:rPr>
        <w:t xml:space="preserve"> es una de las modalidades por la cual</w:t>
      </w:r>
      <w:r w:rsidRPr="0037742E">
        <w:rPr>
          <w:rFonts w:ascii="Arial" w:eastAsia="Calibri" w:hAnsi="Arial" w:cs="Arial"/>
          <w:color w:val="000000" w:themeColor="text1"/>
          <w:sz w:val="22"/>
        </w:rPr>
        <w:t xml:space="preserve"> las obligaciones dej</w:t>
      </w:r>
      <w:r w:rsidR="00A3418A" w:rsidRPr="0037742E">
        <w:rPr>
          <w:rFonts w:ascii="Arial" w:eastAsia="Calibri" w:hAnsi="Arial" w:cs="Arial"/>
          <w:color w:val="000000" w:themeColor="text1"/>
          <w:sz w:val="22"/>
        </w:rPr>
        <w:t>a</w:t>
      </w:r>
      <w:r w:rsidRPr="0037742E">
        <w:rPr>
          <w:rFonts w:ascii="Arial" w:eastAsia="Calibri" w:hAnsi="Arial" w:cs="Arial"/>
          <w:color w:val="000000" w:themeColor="text1"/>
          <w:sz w:val="22"/>
        </w:rPr>
        <w:t xml:space="preserve">n de ser puras y simples. De hecho, </w:t>
      </w:r>
      <w:r w:rsidR="00E117C4" w:rsidRPr="0037742E">
        <w:rPr>
          <w:rFonts w:ascii="Arial" w:eastAsia="Calibri" w:hAnsi="Arial" w:cs="Arial"/>
          <w:color w:val="000000" w:themeColor="text1"/>
          <w:sz w:val="22"/>
        </w:rPr>
        <w:t>la regla general es que el nacimiento del derecho sea concomitante con su exigibilidad</w:t>
      </w:r>
      <w:r w:rsidR="00A3418A" w:rsidRPr="0037742E">
        <w:rPr>
          <w:rFonts w:ascii="Arial" w:eastAsia="Calibri" w:hAnsi="Arial" w:cs="Arial"/>
          <w:color w:val="000000" w:themeColor="text1"/>
          <w:sz w:val="22"/>
        </w:rPr>
        <w:t>, lo que repercute en el cumplimiento inmediato de la prestación debida</w:t>
      </w:r>
      <w:r w:rsidR="009A0BC1" w:rsidRPr="0037742E">
        <w:rPr>
          <w:rFonts w:ascii="Arial" w:eastAsia="Calibri" w:hAnsi="Arial" w:cs="Arial"/>
          <w:color w:val="000000" w:themeColor="text1"/>
          <w:sz w:val="22"/>
        </w:rPr>
        <w:t>. Sin embargo,</w:t>
      </w:r>
      <w:r w:rsidR="00A3418A" w:rsidRPr="0037742E">
        <w:rPr>
          <w:rFonts w:ascii="Arial" w:eastAsia="Calibri" w:hAnsi="Arial" w:cs="Arial"/>
          <w:color w:val="000000" w:themeColor="text1"/>
          <w:sz w:val="22"/>
        </w:rPr>
        <w:t xml:space="preserve"> con las cláusulas relativas al plazo,</w:t>
      </w:r>
      <w:r w:rsidR="009A0BC1" w:rsidRPr="0037742E">
        <w:rPr>
          <w:rFonts w:ascii="Arial" w:eastAsia="Calibri" w:hAnsi="Arial" w:cs="Arial"/>
          <w:color w:val="000000" w:themeColor="text1"/>
          <w:sz w:val="22"/>
        </w:rPr>
        <w:t xml:space="preserve"> </w:t>
      </w:r>
      <w:r w:rsidR="003D7085" w:rsidRPr="0037742E">
        <w:rPr>
          <w:rFonts w:ascii="Arial" w:eastAsia="Calibri" w:hAnsi="Arial" w:cs="Arial"/>
          <w:color w:val="000000" w:themeColor="text1"/>
          <w:sz w:val="22"/>
        </w:rPr>
        <w:t xml:space="preserve">usuales en los contratos estatales, </w:t>
      </w:r>
      <w:r w:rsidR="009A0BC1" w:rsidRPr="0037742E">
        <w:rPr>
          <w:rFonts w:ascii="Arial" w:eastAsia="Calibri" w:hAnsi="Arial" w:cs="Arial"/>
          <w:color w:val="000000" w:themeColor="text1"/>
          <w:sz w:val="22"/>
        </w:rPr>
        <w:t xml:space="preserve">las partes </w:t>
      </w:r>
      <w:r w:rsidR="00D33246" w:rsidRPr="0037742E">
        <w:rPr>
          <w:rFonts w:ascii="Arial" w:eastAsia="Calibri" w:hAnsi="Arial" w:cs="Arial"/>
          <w:color w:val="000000" w:themeColor="text1"/>
          <w:sz w:val="22"/>
        </w:rPr>
        <w:t>modulan</w:t>
      </w:r>
      <w:r w:rsidR="009A0BC1" w:rsidRPr="0037742E">
        <w:rPr>
          <w:rFonts w:ascii="Arial" w:eastAsia="Calibri" w:hAnsi="Arial" w:cs="Arial"/>
          <w:color w:val="000000" w:themeColor="text1"/>
          <w:sz w:val="22"/>
        </w:rPr>
        <w:t xml:space="preserve"> </w:t>
      </w:r>
      <w:r w:rsidR="001E2ADD" w:rsidRPr="0037742E">
        <w:rPr>
          <w:rFonts w:ascii="Arial" w:eastAsia="Calibri" w:hAnsi="Arial" w:cs="Arial"/>
          <w:color w:val="000000" w:themeColor="text1"/>
          <w:sz w:val="22"/>
        </w:rPr>
        <w:t>cualquiera de estos dos (2) elementos</w:t>
      </w:r>
      <w:r w:rsidR="00D33246" w:rsidRPr="0037742E">
        <w:rPr>
          <w:rFonts w:ascii="Arial" w:eastAsia="Calibri" w:hAnsi="Arial" w:cs="Arial"/>
          <w:color w:val="000000" w:themeColor="text1"/>
          <w:sz w:val="22"/>
        </w:rPr>
        <w:t xml:space="preserve"> </w:t>
      </w:r>
      <w:r w:rsidR="001E2ADD" w:rsidRPr="0037742E">
        <w:rPr>
          <w:rFonts w:ascii="Arial" w:eastAsia="Calibri" w:hAnsi="Arial" w:cs="Arial"/>
          <w:color w:val="000000" w:themeColor="text1"/>
          <w:sz w:val="22"/>
        </w:rPr>
        <w:t>haciendo que las obligaciones sean exigibles o que lo derechos</w:t>
      </w:r>
      <w:r w:rsidR="00A3418A" w:rsidRPr="0037742E">
        <w:rPr>
          <w:rFonts w:ascii="Arial" w:eastAsia="Calibri" w:hAnsi="Arial" w:cs="Arial"/>
          <w:color w:val="000000" w:themeColor="text1"/>
          <w:sz w:val="22"/>
        </w:rPr>
        <w:t xml:space="preserve"> se extingan con </w:t>
      </w:r>
      <w:r w:rsidR="001E2ADD" w:rsidRPr="0037742E">
        <w:rPr>
          <w:rFonts w:ascii="Arial" w:eastAsia="Calibri" w:hAnsi="Arial" w:cs="Arial"/>
          <w:color w:val="000000" w:themeColor="text1"/>
          <w:sz w:val="22"/>
        </w:rPr>
        <w:t xml:space="preserve">el </w:t>
      </w:r>
      <w:r w:rsidR="00A3418A" w:rsidRPr="0037742E">
        <w:rPr>
          <w:rFonts w:ascii="Arial" w:eastAsia="Calibri" w:hAnsi="Arial" w:cs="Arial"/>
          <w:color w:val="000000" w:themeColor="text1"/>
          <w:sz w:val="22"/>
        </w:rPr>
        <w:t xml:space="preserve">vencimiento de un periodo determinado en el </w:t>
      </w:r>
      <w:r w:rsidR="001E2ADD" w:rsidRPr="0037742E">
        <w:rPr>
          <w:rFonts w:ascii="Arial" w:eastAsia="Calibri" w:hAnsi="Arial" w:cs="Arial"/>
          <w:color w:val="000000" w:themeColor="text1"/>
          <w:sz w:val="22"/>
        </w:rPr>
        <w:t>contrato</w:t>
      </w:r>
      <w:r w:rsidR="00A3418A" w:rsidRPr="0037742E">
        <w:rPr>
          <w:rFonts w:ascii="Arial" w:eastAsia="Calibri" w:hAnsi="Arial" w:cs="Arial"/>
          <w:color w:val="000000" w:themeColor="text1"/>
          <w:sz w:val="22"/>
        </w:rPr>
        <w:t>.</w:t>
      </w:r>
      <w:r w:rsidR="00C21B32" w:rsidRPr="0037742E">
        <w:rPr>
          <w:rFonts w:ascii="Arial" w:eastAsia="Calibri" w:hAnsi="Arial" w:cs="Arial"/>
          <w:color w:val="000000" w:themeColor="text1"/>
          <w:sz w:val="22"/>
        </w:rPr>
        <w:t xml:space="preserve"> </w:t>
      </w:r>
    </w:p>
    <w:p w14:paraId="75755296" w14:textId="7015BFC9" w:rsidR="00283458" w:rsidRPr="0037742E" w:rsidRDefault="00DF2ADA" w:rsidP="00283458">
      <w:pPr>
        <w:spacing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ab/>
      </w:r>
      <w:r w:rsidR="00D40C98" w:rsidRPr="0037742E">
        <w:rPr>
          <w:rFonts w:ascii="Arial" w:eastAsia="Calibri" w:hAnsi="Arial" w:cs="Arial"/>
          <w:color w:val="000000" w:themeColor="text1"/>
          <w:sz w:val="22"/>
        </w:rPr>
        <w:t>Esta precisión es relevante para el tema objeto de consulta</w:t>
      </w:r>
      <w:r w:rsidRPr="0037742E">
        <w:rPr>
          <w:rFonts w:ascii="Arial" w:eastAsia="Calibri" w:hAnsi="Arial" w:cs="Arial"/>
          <w:color w:val="000000" w:themeColor="text1"/>
          <w:sz w:val="22"/>
        </w:rPr>
        <w:t>, pues es necesario tener en cuenta la diferencia entre los efectos de los plazos suspensivos y resolutorios</w:t>
      </w:r>
      <w:r w:rsidR="00F82B9B" w:rsidRPr="0037742E">
        <w:rPr>
          <w:rFonts w:ascii="Arial" w:eastAsia="Calibri" w:hAnsi="Arial" w:cs="Arial"/>
          <w:color w:val="000000" w:themeColor="text1"/>
          <w:sz w:val="22"/>
        </w:rPr>
        <w:t xml:space="preserve">. </w:t>
      </w:r>
      <w:r w:rsidR="00E5715A" w:rsidRPr="0037742E">
        <w:rPr>
          <w:rFonts w:ascii="Arial" w:eastAsia="Calibri" w:hAnsi="Arial" w:cs="Arial"/>
          <w:color w:val="000000" w:themeColor="text1"/>
          <w:sz w:val="22"/>
        </w:rPr>
        <w:t>Los primeros</w:t>
      </w:r>
      <w:r w:rsidR="00F82B9B" w:rsidRPr="0037742E">
        <w:rPr>
          <w:rFonts w:ascii="Arial" w:eastAsia="Calibri" w:hAnsi="Arial" w:cs="Arial"/>
          <w:color w:val="000000" w:themeColor="text1"/>
          <w:sz w:val="22"/>
        </w:rPr>
        <w:t xml:space="preserve"> tiene</w:t>
      </w:r>
      <w:r w:rsidR="00E5715A" w:rsidRPr="0037742E">
        <w:rPr>
          <w:rFonts w:ascii="Arial" w:eastAsia="Calibri" w:hAnsi="Arial" w:cs="Arial"/>
          <w:color w:val="000000" w:themeColor="text1"/>
          <w:sz w:val="22"/>
        </w:rPr>
        <w:t>n</w:t>
      </w:r>
      <w:r w:rsidR="00F82B9B" w:rsidRPr="0037742E">
        <w:rPr>
          <w:rFonts w:ascii="Arial" w:eastAsia="Calibri" w:hAnsi="Arial" w:cs="Arial"/>
          <w:color w:val="000000" w:themeColor="text1"/>
          <w:sz w:val="22"/>
        </w:rPr>
        <w:t xml:space="preserve"> por objeto suspender la exigibilidad de las obligaciones</w:t>
      </w:r>
      <w:r w:rsidR="00EF7A17" w:rsidRPr="0037742E">
        <w:rPr>
          <w:rFonts w:ascii="Arial" w:eastAsia="Calibri" w:hAnsi="Arial" w:cs="Arial"/>
          <w:color w:val="000000" w:themeColor="text1"/>
          <w:sz w:val="22"/>
        </w:rPr>
        <w:t>, por lo que una vez vencido pasan a ser puras y simples de forma tal que el acreedor puede reclamar el cumplimiento</w:t>
      </w:r>
      <w:r w:rsidR="00E5715A" w:rsidRPr="0037742E">
        <w:rPr>
          <w:rFonts w:ascii="Arial" w:eastAsia="Calibri" w:hAnsi="Arial" w:cs="Arial"/>
          <w:color w:val="000000" w:themeColor="text1"/>
          <w:sz w:val="22"/>
        </w:rPr>
        <w:t xml:space="preserve"> inmediato</w:t>
      </w:r>
      <w:r w:rsidR="00EF7A17" w:rsidRPr="0037742E">
        <w:rPr>
          <w:rFonts w:ascii="Arial" w:eastAsia="Calibri" w:hAnsi="Arial" w:cs="Arial"/>
          <w:color w:val="000000" w:themeColor="text1"/>
          <w:sz w:val="22"/>
        </w:rPr>
        <w:t xml:space="preserve"> de las prestaciones. En esta medida, «Cuando hay plazo suspensivo pendiente, el derecho respectivo ya ha nacido, tiene existencia real y útil. Lo que falta es solo la llegada del instante en que ese derecho puede ejercitarse, y consecuentemente, obligar al deudor»</w:t>
      </w:r>
      <w:r w:rsidR="00EF7A17" w:rsidRPr="0037742E">
        <w:rPr>
          <w:rStyle w:val="Refdenotaalpie"/>
          <w:rFonts w:ascii="Arial" w:eastAsia="Calibri" w:hAnsi="Arial" w:cs="Arial"/>
          <w:color w:val="000000" w:themeColor="text1"/>
          <w:sz w:val="22"/>
        </w:rPr>
        <w:footnoteReference w:id="4"/>
      </w:r>
      <w:r w:rsidR="00EF7A17" w:rsidRPr="0037742E">
        <w:rPr>
          <w:rFonts w:ascii="Arial" w:eastAsia="Calibri" w:hAnsi="Arial" w:cs="Arial"/>
          <w:color w:val="000000" w:themeColor="text1"/>
          <w:sz w:val="22"/>
        </w:rPr>
        <w:t>.</w:t>
      </w:r>
      <w:r w:rsidRPr="0037742E">
        <w:rPr>
          <w:rFonts w:ascii="Arial" w:eastAsia="Calibri" w:hAnsi="Arial" w:cs="Arial"/>
          <w:color w:val="000000" w:themeColor="text1"/>
          <w:sz w:val="22"/>
        </w:rPr>
        <w:t xml:space="preserve"> </w:t>
      </w:r>
      <w:r w:rsidR="00E5715A" w:rsidRPr="0037742E">
        <w:rPr>
          <w:rFonts w:ascii="Arial" w:eastAsia="Calibri" w:hAnsi="Arial" w:cs="Arial"/>
          <w:color w:val="000000" w:themeColor="text1"/>
          <w:sz w:val="22"/>
        </w:rPr>
        <w:t>En contraste, los segundos tiene</w:t>
      </w:r>
      <w:r w:rsidR="006008C8">
        <w:rPr>
          <w:rFonts w:ascii="Arial" w:eastAsia="Calibri" w:hAnsi="Arial" w:cs="Arial"/>
          <w:color w:val="000000" w:themeColor="text1"/>
          <w:sz w:val="22"/>
        </w:rPr>
        <w:t>n</w:t>
      </w:r>
      <w:r w:rsidR="00E5715A" w:rsidRPr="0037742E">
        <w:rPr>
          <w:rFonts w:ascii="Arial" w:eastAsia="Calibri" w:hAnsi="Arial" w:cs="Arial"/>
          <w:color w:val="000000" w:themeColor="text1"/>
          <w:sz w:val="22"/>
        </w:rPr>
        <w:t xml:space="preserve"> por efecto extinguir los derechos y las obligaciones nacidas del contrato, por lo que estando pendiente el vencimiento, la exigibilidad de las prestaciones es inmediata y el acreedor puede solicitar su cumplimiento</w:t>
      </w:r>
      <w:r w:rsidR="00766A30" w:rsidRPr="0037742E">
        <w:rPr>
          <w:rFonts w:ascii="Arial" w:eastAsia="Calibri" w:hAnsi="Arial" w:cs="Arial"/>
          <w:color w:val="000000" w:themeColor="text1"/>
          <w:sz w:val="22"/>
        </w:rPr>
        <w:t>,</w:t>
      </w:r>
      <w:r w:rsidR="00E5715A" w:rsidRPr="0037742E">
        <w:rPr>
          <w:rFonts w:ascii="Arial" w:eastAsia="Calibri" w:hAnsi="Arial" w:cs="Arial"/>
          <w:color w:val="000000" w:themeColor="text1"/>
          <w:sz w:val="22"/>
        </w:rPr>
        <w:t xml:space="preserve"> pero una vez se agota el plazo, el contrato pierde su</w:t>
      </w:r>
      <w:r w:rsidR="008A561C" w:rsidRPr="0037742E">
        <w:rPr>
          <w:rFonts w:ascii="Arial" w:eastAsia="Calibri" w:hAnsi="Arial" w:cs="Arial"/>
          <w:color w:val="000000" w:themeColor="text1"/>
          <w:sz w:val="22"/>
        </w:rPr>
        <w:t>s</w:t>
      </w:r>
      <w:r w:rsidR="00E5715A" w:rsidRPr="0037742E">
        <w:rPr>
          <w:rFonts w:ascii="Arial" w:eastAsia="Calibri" w:hAnsi="Arial" w:cs="Arial"/>
          <w:color w:val="000000" w:themeColor="text1"/>
          <w:sz w:val="22"/>
        </w:rPr>
        <w:t xml:space="preserve"> efectos</w:t>
      </w:r>
      <w:r w:rsidR="00190538" w:rsidRPr="0037742E">
        <w:rPr>
          <w:rStyle w:val="Refdenotaalpie"/>
          <w:rFonts w:ascii="Arial" w:eastAsia="Calibri" w:hAnsi="Arial" w:cs="Arial"/>
          <w:color w:val="000000" w:themeColor="text1"/>
          <w:sz w:val="22"/>
        </w:rPr>
        <w:footnoteReference w:id="5"/>
      </w:r>
      <w:r w:rsidR="00283458" w:rsidRPr="0037742E">
        <w:rPr>
          <w:rFonts w:ascii="Arial" w:eastAsia="Calibri" w:hAnsi="Arial" w:cs="Arial"/>
          <w:color w:val="000000" w:themeColor="text1"/>
          <w:sz w:val="22"/>
        </w:rPr>
        <w:t>. Sobre el particular, el Consejo de Estado explica que:</w:t>
      </w:r>
    </w:p>
    <w:p w14:paraId="30EE4D03" w14:textId="77777777" w:rsidR="00283458" w:rsidRPr="0037742E" w:rsidRDefault="00283458" w:rsidP="00283458">
      <w:pPr>
        <w:spacing w:line="276" w:lineRule="auto"/>
        <w:ind w:firstLine="709"/>
        <w:jc w:val="both"/>
        <w:rPr>
          <w:rFonts w:ascii="Arial" w:eastAsia="Calibri" w:hAnsi="Arial" w:cs="Arial"/>
          <w:color w:val="000000" w:themeColor="text1"/>
          <w:sz w:val="22"/>
        </w:rPr>
      </w:pPr>
    </w:p>
    <w:p w14:paraId="410D4421" w14:textId="10B4346E" w:rsidR="00283458" w:rsidRPr="0037742E" w:rsidRDefault="00283458" w:rsidP="00283458">
      <w:pPr>
        <w:ind w:left="709" w:right="709"/>
        <w:jc w:val="both"/>
        <w:rPr>
          <w:rFonts w:ascii="Arial" w:eastAsia="Calibri" w:hAnsi="Arial" w:cs="Arial"/>
          <w:color w:val="000000" w:themeColor="text1"/>
          <w:sz w:val="21"/>
          <w:szCs w:val="21"/>
        </w:rPr>
      </w:pPr>
      <w:r w:rsidRPr="0037742E">
        <w:rPr>
          <w:rFonts w:ascii="Arial" w:eastAsia="Calibri" w:hAnsi="Arial" w:cs="Arial"/>
          <w:color w:val="000000" w:themeColor="text1"/>
          <w:sz w:val="21"/>
          <w:szCs w:val="21"/>
        </w:rPr>
        <w:t xml:space="preserve">Algunas obligaciones se contraen para ser cumplidas durante un plazo o en un día cierto, son las denominadas por la doctrina como </w:t>
      </w:r>
      <w:r w:rsidRPr="0037742E">
        <w:rPr>
          <w:rFonts w:ascii="Arial" w:eastAsia="Calibri" w:hAnsi="Arial" w:cs="Arial"/>
          <w:i/>
          <w:iCs/>
          <w:color w:val="000000" w:themeColor="text1"/>
          <w:sz w:val="21"/>
          <w:szCs w:val="21"/>
        </w:rPr>
        <w:t>ex die</w:t>
      </w:r>
      <w:r w:rsidRPr="0037742E">
        <w:rPr>
          <w:rFonts w:ascii="Arial" w:eastAsia="Calibri" w:hAnsi="Arial" w:cs="Arial"/>
          <w:color w:val="000000" w:themeColor="text1"/>
          <w:sz w:val="21"/>
          <w:szCs w:val="21"/>
        </w:rPr>
        <w:t xml:space="preserve"> o </w:t>
      </w:r>
      <w:r w:rsidRPr="0037742E">
        <w:rPr>
          <w:rFonts w:ascii="Arial" w:eastAsia="Calibri" w:hAnsi="Arial" w:cs="Arial"/>
          <w:i/>
          <w:iCs/>
          <w:color w:val="000000" w:themeColor="text1"/>
          <w:sz w:val="21"/>
          <w:szCs w:val="21"/>
        </w:rPr>
        <w:t>sub die</w:t>
      </w:r>
      <w:r w:rsidRPr="0037742E">
        <w:rPr>
          <w:rFonts w:ascii="Arial" w:eastAsia="Calibri" w:hAnsi="Arial" w:cs="Arial"/>
          <w:color w:val="000000" w:themeColor="text1"/>
          <w:sz w:val="21"/>
          <w:szCs w:val="21"/>
        </w:rPr>
        <w:t xml:space="preserve"> y otras se contraen para producir efectos hasta una época o día que se fija, las cuales se denominan </w:t>
      </w:r>
      <w:r w:rsidRPr="0037742E">
        <w:rPr>
          <w:rFonts w:ascii="Arial" w:eastAsia="Calibri" w:hAnsi="Arial" w:cs="Arial"/>
          <w:i/>
          <w:iCs/>
          <w:color w:val="000000" w:themeColor="text1"/>
          <w:sz w:val="21"/>
          <w:szCs w:val="21"/>
        </w:rPr>
        <w:t>ad diem</w:t>
      </w:r>
      <w:r w:rsidRPr="0037742E">
        <w:rPr>
          <w:rFonts w:ascii="Arial" w:eastAsia="Calibri" w:hAnsi="Arial" w:cs="Arial"/>
          <w:color w:val="000000" w:themeColor="text1"/>
          <w:sz w:val="21"/>
          <w:szCs w:val="21"/>
        </w:rPr>
        <w:t>, por tal razón, el plazo puede concebirse en función de la exigibilidad del pago o cumplimiento, o de la extinción del vínculo jurídico, diferenciándose así de las obligaciones puras y simples, las cuales no están sujetas a ninguna modalidad para su exigibilidad, es decir, nacen y se hacen exigibles en el mismo instante.</w:t>
      </w:r>
    </w:p>
    <w:p w14:paraId="0F38EA8B" w14:textId="158A9D02" w:rsidR="00283458" w:rsidRPr="0037742E" w:rsidRDefault="00283458" w:rsidP="00283458">
      <w:pPr>
        <w:spacing w:after="120"/>
        <w:ind w:left="709" w:right="709"/>
        <w:jc w:val="both"/>
        <w:rPr>
          <w:rFonts w:ascii="Arial" w:eastAsia="Calibri" w:hAnsi="Arial" w:cs="Arial"/>
          <w:color w:val="000000" w:themeColor="text1"/>
          <w:sz w:val="21"/>
          <w:szCs w:val="21"/>
        </w:rPr>
      </w:pPr>
      <w:r w:rsidRPr="0037742E">
        <w:rPr>
          <w:rFonts w:ascii="Arial" w:eastAsia="Calibri" w:hAnsi="Arial" w:cs="Arial"/>
          <w:color w:val="000000" w:themeColor="text1"/>
          <w:sz w:val="21"/>
          <w:szCs w:val="21"/>
        </w:rPr>
        <w:t>[…]</w:t>
      </w:r>
    </w:p>
    <w:p w14:paraId="3D6F64A8" w14:textId="22C08290" w:rsidR="00283458" w:rsidRPr="0037742E" w:rsidRDefault="00283458" w:rsidP="00283458">
      <w:pPr>
        <w:ind w:left="709" w:right="709"/>
        <w:jc w:val="both"/>
        <w:rPr>
          <w:rFonts w:ascii="Arial" w:eastAsia="Calibri" w:hAnsi="Arial" w:cs="Arial"/>
          <w:color w:val="000000" w:themeColor="text1"/>
          <w:sz w:val="22"/>
        </w:rPr>
      </w:pPr>
      <w:r w:rsidRPr="0037742E">
        <w:rPr>
          <w:rFonts w:ascii="Arial" w:eastAsia="Calibri" w:hAnsi="Arial" w:cs="Arial"/>
          <w:color w:val="000000" w:themeColor="text1"/>
          <w:sz w:val="21"/>
          <w:szCs w:val="21"/>
        </w:rPr>
        <w:t xml:space="preserve">El plazo </w:t>
      </w:r>
      <w:r w:rsidRPr="0037742E">
        <w:rPr>
          <w:rFonts w:ascii="Arial" w:eastAsia="Calibri" w:hAnsi="Arial" w:cs="Arial"/>
          <w:i/>
          <w:iCs/>
          <w:color w:val="000000" w:themeColor="text1"/>
          <w:sz w:val="21"/>
          <w:szCs w:val="21"/>
        </w:rPr>
        <w:t>ex die</w:t>
      </w:r>
      <w:r w:rsidRPr="0037742E">
        <w:rPr>
          <w:rFonts w:ascii="Arial" w:eastAsia="Calibri" w:hAnsi="Arial" w:cs="Arial"/>
          <w:color w:val="000000" w:themeColor="text1"/>
          <w:sz w:val="21"/>
          <w:szCs w:val="21"/>
        </w:rPr>
        <w:t xml:space="preserve"> o </w:t>
      </w:r>
      <w:r w:rsidRPr="0037742E">
        <w:rPr>
          <w:rFonts w:ascii="Arial" w:eastAsia="Calibri" w:hAnsi="Arial" w:cs="Arial"/>
          <w:i/>
          <w:iCs/>
          <w:color w:val="000000" w:themeColor="text1"/>
          <w:sz w:val="21"/>
          <w:szCs w:val="21"/>
        </w:rPr>
        <w:t>sub die</w:t>
      </w:r>
      <w:r w:rsidRPr="0037742E">
        <w:rPr>
          <w:rFonts w:ascii="Arial" w:eastAsia="Calibri" w:hAnsi="Arial" w:cs="Arial"/>
          <w:color w:val="000000" w:themeColor="text1"/>
          <w:sz w:val="21"/>
          <w:szCs w:val="21"/>
        </w:rPr>
        <w:t>, que la doctrina ha denominado término suspensivo, primordial o inicial, tiene como finalidad suspender la exigibilidad de las obligaciones en el tiempo hasta el acaecimiento del momento dispuesto, por ende su incumplimiento durante el interregno comprendido entre el surgimiento del vínculo jurídico y hasta antes del vencimiento del plazo, no conlleva consecuencias jurídicas, es decir, hasta antes de la llegada del plazo el derecho no puede exigirse</w:t>
      </w:r>
      <w:r w:rsidRPr="0037742E">
        <w:rPr>
          <w:rStyle w:val="Refdenotaalpie"/>
          <w:rFonts w:ascii="Arial" w:eastAsia="Calibri" w:hAnsi="Arial" w:cs="Arial"/>
          <w:color w:val="000000" w:themeColor="text1"/>
          <w:sz w:val="21"/>
          <w:szCs w:val="21"/>
        </w:rPr>
        <w:footnoteReference w:id="6"/>
      </w:r>
      <w:r w:rsidRPr="0037742E">
        <w:rPr>
          <w:rFonts w:ascii="Arial" w:eastAsia="Calibri" w:hAnsi="Arial" w:cs="Arial"/>
          <w:color w:val="000000" w:themeColor="text1"/>
          <w:sz w:val="21"/>
          <w:szCs w:val="21"/>
        </w:rPr>
        <w:t>.</w:t>
      </w:r>
    </w:p>
    <w:p w14:paraId="12BFB1FA" w14:textId="32924C22" w:rsidR="00081E26" w:rsidRPr="0037742E" w:rsidRDefault="00081E26" w:rsidP="000C5B9B">
      <w:pPr>
        <w:spacing w:line="276" w:lineRule="auto"/>
        <w:jc w:val="both"/>
        <w:rPr>
          <w:rFonts w:ascii="Arial" w:eastAsia="Calibri" w:hAnsi="Arial" w:cs="Arial"/>
          <w:color w:val="000000" w:themeColor="text1"/>
          <w:sz w:val="22"/>
        </w:rPr>
      </w:pPr>
    </w:p>
    <w:p w14:paraId="0A0F653C" w14:textId="745F0B94" w:rsidR="00014B6B" w:rsidRPr="0037742E" w:rsidRDefault="0080041B" w:rsidP="00E814EC">
      <w:pPr>
        <w:spacing w:after="120" w:line="276" w:lineRule="auto"/>
        <w:ind w:firstLine="708"/>
        <w:jc w:val="both"/>
        <w:rPr>
          <w:rFonts w:ascii="Arial" w:eastAsia="Calibri" w:hAnsi="Arial" w:cs="Arial"/>
          <w:color w:val="000000" w:themeColor="text1"/>
          <w:sz w:val="22"/>
        </w:rPr>
      </w:pPr>
      <w:r w:rsidRPr="0037742E">
        <w:rPr>
          <w:rFonts w:ascii="Arial" w:eastAsia="Calibri" w:hAnsi="Arial" w:cs="Arial"/>
          <w:color w:val="000000" w:themeColor="text1"/>
          <w:sz w:val="22"/>
        </w:rPr>
        <w:t>Ahora bien</w:t>
      </w:r>
      <w:r w:rsidR="006B016C" w:rsidRPr="0037742E">
        <w:rPr>
          <w:rFonts w:ascii="Arial" w:eastAsia="Calibri" w:hAnsi="Arial" w:cs="Arial"/>
          <w:color w:val="000000" w:themeColor="text1"/>
          <w:sz w:val="22"/>
        </w:rPr>
        <w:t xml:space="preserve">, </w:t>
      </w:r>
      <w:bookmarkStart w:id="1" w:name="_Hlk55584494"/>
      <w:r w:rsidR="003D7085" w:rsidRPr="0037742E">
        <w:rPr>
          <w:rFonts w:ascii="Arial" w:eastAsia="Calibri" w:hAnsi="Arial" w:cs="Arial"/>
          <w:color w:val="000000" w:themeColor="text1"/>
          <w:sz w:val="22"/>
        </w:rPr>
        <w:t>usualmente los plazos en los contratos estatales son suspensivos, sin perjuicio de que del contenido del contrato se deriven plazos parciales u obligaciones que deben cumplirse en términos específicos</w:t>
      </w:r>
      <w:r w:rsidR="00081E26" w:rsidRPr="0037742E">
        <w:rPr>
          <w:rFonts w:ascii="Arial" w:eastAsia="Calibri" w:hAnsi="Arial" w:cs="Arial"/>
          <w:color w:val="000000" w:themeColor="text1"/>
          <w:sz w:val="22"/>
        </w:rPr>
        <w:t>.</w:t>
      </w:r>
      <w:r w:rsidR="003D7085" w:rsidRPr="0037742E">
        <w:rPr>
          <w:rFonts w:ascii="Arial" w:eastAsia="Calibri" w:hAnsi="Arial" w:cs="Arial"/>
          <w:color w:val="000000" w:themeColor="text1"/>
          <w:sz w:val="22"/>
        </w:rPr>
        <w:t xml:space="preserve"> En todo caso, frente a cada contrato debe analizarse si se pactó un plazo suspensivo o extintivo, de conformidad con el régimen de las obligaciones establecido en el Código Civil, normas que se aplican a los contratos estatales, por la remisión realizada por el artículo 13 de la Ley 80 de 1993</w:t>
      </w:r>
      <w:r w:rsidR="003D7085" w:rsidRPr="0037742E">
        <w:rPr>
          <w:rStyle w:val="Refdenotaalpie"/>
          <w:rFonts w:ascii="Arial" w:eastAsia="Calibri" w:hAnsi="Arial" w:cs="Arial"/>
          <w:color w:val="000000" w:themeColor="text1"/>
          <w:sz w:val="22"/>
        </w:rPr>
        <w:footnoteReference w:id="7"/>
      </w:r>
      <w:r w:rsidR="003D7085" w:rsidRPr="0037742E">
        <w:rPr>
          <w:rFonts w:ascii="Arial" w:eastAsia="Calibri" w:hAnsi="Arial" w:cs="Arial"/>
          <w:color w:val="000000" w:themeColor="text1"/>
          <w:sz w:val="22"/>
        </w:rPr>
        <w:t>.</w:t>
      </w:r>
      <w:r w:rsidR="00081E26" w:rsidRPr="0037742E">
        <w:rPr>
          <w:rFonts w:ascii="Arial" w:eastAsia="Calibri" w:hAnsi="Arial" w:cs="Arial"/>
          <w:color w:val="000000" w:themeColor="text1"/>
          <w:sz w:val="22"/>
        </w:rPr>
        <w:t xml:space="preserve"> Esto sucede tanto cuando se pactan entregas parciales como cuando la entidad recibe el objeto al finalizar</w:t>
      </w:r>
      <w:r w:rsidR="002C0F84" w:rsidRPr="0037742E">
        <w:rPr>
          <w:rFonts w:ascii="Arial" w:eastAsia="Calibri" w:hAnsi="Arial" w:cs="Arial"/>
          <w:color w:val="000000" w:themeColor="text1"/>
          <w:sz w:val="22"/>
        </w:rPr>
        <w:t xml:space="preserve"> el plazo pactado, porque la exigibilidad de las obligaciones está suspendida mientras </w:t>
      </w:r>
      <w:r w:rsidR="0055275B" w:rsidRPr="0037742E">
        <w:rPr>
          <w:rFonts w:ascii="Arial" w:eastAsia="Calibri" w:hAnsi="Arial" w:cs="Arial"/>
          <w:color w:val="000000" w:themeColor="text1"/>
          <w:sz w:val="22"/>
        </w:rPr>
        <w:t>cada uno de estos términos</w:t>
      </w:r>
      <w:r w:rsidR="002C0F84" w:rsidRPr="0037742E">
        <w:rPr>
          <w:rFonts w:ascii="Arial" w:eastAsia="Calibri" w:hAnsi="Arial" w:cs="Arial"/>
          <w:color w:val="000000" w:themeColor="text1"/>
          <w:sz w:val="22"/>
        </w:rPr>
        <w:t xml:space="preserve"> est</w:t>
      </w:r>
      <w:r w:rsidR="0055275B" w:rsidRPr="0037742E">
        <w:rPr>
          <w:rFonts w:ascii="Arial" w:eastAsia="Calibri" w:hAnsi="Arial" w:cs="Arial"/>
          <w:color w:val="000000" w:themeColor="text1"/>
          <w:sz w:val="22"/>
        </w:rPr>
        <w:t>é</w:t>
      </w:r>
      <w:r w:rsidR="002C0F84" w:rsidRPr="0037742E">
        <w:rPr>
          <w:rFonts w:ascii="Arial" w:eastAsia="Calibri" w:hAnsi="Arial" w:cs="Arial"/>
          <w:color w:val="000000" w:themeColor="text1"/>
          <w:sz w:val="22"/>
        </w:rPr>
        <w:t xml:space="preserve"> pendiente: la Administración solo podrá exigir el cumplimiento cuando venza el plazo </w:t>
      </w:r>
      <w:r w:rsidR="00890ABB">
        <w:rPr>
          <w:rFonts w:ascii="Arial" w:eastAsia="Calibri" w:hAnsi="Arial" w:cs="Arial"/>
          <w:color w:val="000000" w:themeColor="text1"/>
          <w:sz w:val="22"/>
        </w:rPr>
        <w:t>pactado</w:t>
      </w:r>
      <w:r w:rsidR="002C0F84" w:rsidRPr="0037742E">
        <w:rPr>
          <w:rFonts w:ascii="Arial" w:eastAsia="Calibri" w:hAnsi="Arial" w:cs="Arial"/>
          <w:color w:val="000000" w:themeColor="text1"/>
          <w:sz w:val="22"/>
        </w:rPr>
        <w:t>, pues solo a partir de ese momento la</w:t>
      </w:r>
      <w:r w:rsidR="0055275B" w:rsidRPr="0037742E">
        <w:rPr>
          <w:rFonts w:ascii="Arial" w:eastAsia="Calibri" w:hAnsi="Arial" w:cs="Arial"/>
          <w:color w:val="000000" w:themeColor="text1"/>
          <w:sz w:val="22"/>
        </w:rPr>
        <w:t>s</w:t>
      </w:r>
      <w:r w:rsidR="002C0F84" w:rsidRPr="0037742E">
        <w:rPr>
          <w:rFonts w:ascii="Arial" w:eastAsia="Calibri" w:hAnsi="Arial" w:cs="Arial"/>
          <w:color w:val="000000" w:themeColor="text1"/>
          <w:sz w:val="22"/>
        </w:rPr>
        <w:t xml:space="preserve"> obligaci</w:t>
      </w:r>
      <w:r w:rsidR="0055275B" w:rsidRPr="0037742E">
        <w:rPr>
          <w:rFonts w:ascii="Arial" w:eastAsia="Calibri" w:hAnsi="Arial" w:cs="Arial"/>
          <w:color w:val="000000" w:themeColor="text1"/>
          <w:sz w:val="22"/>
        </w:rPr>
        <w:t>ones</w:t>
      </w:r>
      <w:r w:rsidR="002C0F84" w:rsidRPr="0037742E">
        <w:rPr>
          <w:rFonts w:ascii="Arial" w:eastAsia="Calibri" w:hAnsi="Arial" w:cs="Arial"/>
          <w:color w:val="000000" w:themeColor="text1"/>
          <w:sz w:val="22"/>
        </w:rPr>
        <w:t xml:space="preserve"> </w:t>
      </w:r>
      <w:r w:rsidR="0055275B" w:rsidRPr="0037742E">
        <w:rPr>
          <w:rFonts w:ascii="Arial" w:eastAsia="Calibri" w:hAnsi="Arial" w:cs="Arial"/>
          <w:color w:val="000000" w:themeColor="text1"/>
          <w:sz w:val="22"/>
        </w:rPr>
        <w:t>son</w:t>
      </w:r>
      <w:r w:rsidR="002C0F84" w:rsidRPr="0037742E">
        <w:rPr>
          <w:rFonts w:ascii="Arial" w:eastAsia="Calibri" w:hAnsi="Arial" w:cs="Arial"/>
          <w:color w:val="000000" w:themeColor="text1"/>
          <w:sz w:val="22"/>
        </w:rPr>
        <w:t xml:space="preserve"> pura</w:t>
      </w:r>
      <w:r w:rsidR="0055275B" w:rsidRPr="0037742E">
        <w:rPr>
          <w:rFonts w:ascii="Arial" w:eastAsia="Calibri" w:hAnsi="Arial" w:cs="Arial"/>
          <w:color w:val="000000" w:themeColor="text1"/>
          <w:sz w:val="22"/>
        </w:rPr>
        <w:t>s</w:t>
      </w:r>
      <w:r w:rsidR="002C0F84" w:rsidRPr="0037742E">
        <w:rPr>
          <w:rFonts w:ascii="Arial" w:eastAsia="Calibri" w:hAnsi="Arial" w:cs="Arial"/>
          <w:color w:val="000000" w:themeColor="text1"/>
          <w:sz w:val="22"/>
        </w:rPr>
        <w:t xml:space="preserve"> y simple</w:t>
      </w:r>
      <w:r w:rsidR="0055275B" w:rsidRPr="0037742E">
        <w:rPr>
          <w:rFonts w:ascii="Arial" w:eastAsia="Calibri" w:hAnsi="Arial" w:cs="Arial"/>
          <w:color w:val="000000" w:themeColor="text1"/>
          <w:sz w:val="22"/>
        </w:rPr>
        <w:t>s</w:t>
      </w:r>
      <w:r w:rsidR="002C0F84" w:rsidRPr="0037742E">
        <w:rPr>
          <w:rFonts w:ascii="Arial" w:eastAsia="Calibri" w:hAnsi="Arial" w:cs="Arial"/>
          <w:color w:val="000000" w:themeColor="text1"/>
          <w:sz w:val="22"/>
        </w:rPr>
        <w:t xml:space="preserve">. </w:t>
      </w:r>
      <w:r w:rsidR="002D51CF" w:rsidRPr="0037742E">
        <w:rPr>
          <w:rFonts w:ascii="Arial" w:eastAsia="Calibri" w:hAnsi="Arial" w:cs="Arial"/>
          <w:color w:val="000000" w:themeColor="text1"/>
          <w:sz w:val="22"/>
        </w:rPr>
        <w:t xml:space="preserve">De hecho, </w:t>
      </w:r>
      <w:r w:rsidR="001A5ABC">
        <w:rPr>
          <w:rFonts w:ascii="Arial" w:eastAsia="Calibri" w:hAnsi="Arial" w:cs="Arial"/>
          <w:color w:val="000000" w:themeColor="text1"/>
          <w:sz w:val="22"/>
        </w:rPr>
        <w:t xml:space="preserve">la llegada o vencimiento del </w:t>
      </w:r>
      <w:r w:rsidR="002D51CF" w:rsidRPr="0037742E">
        <w:rPr>
          <w:rFonts w:ascii="Arial" w:eastAsia="Calibri" w:hAnsi="Arial" w:cs="Arial"/>
          <w:color w:val="000000" w:themeColor="text1"/>
          <w:sz w:val="22"/>
        </w:rPr>
        <w:t xml:space="preserve">plazo </w:t>
      </w:r>
      <w:r w:rsidR="001A5ABC">
        <w:rPr>
          <w:rFonts w:ascii="Arial" w:eastAsia="Calibri" w:hAnsi="Arial" w:cs="Arial"/>
          <w:color w:val="000000" w:themeColor="text1"/>
          <w:sz w:val="22"/>
        </w:rPr>
        <w:t xml:space="preserve">suspensivo </w:t>
      </w:r>
      <w:r w:rsidR="002D51CF" w:rsidRPr="0037742E">
        <w:rPr>
          <w:rFonts w:ascii="Arial" w:eastAsia="Calibri" w:hAnsi="Arial" w:cs="Arial"/>
          <w:color w:val="000000" w:themeColor="text1"/>
          <w:sz w:val="22"/>
        </w:rPr>
        <w:t>no extingue el contrato</w:t>
      </w:r>
      <w:r w:rsidR="000D136D" w:rsidRPr="0037742E">
        <w:rPr>
          <w:rFonts w:ascii="Arial" w:eastAsia="Calibri" w:hAnsi="Arial" w:cs="Arial"/>
          <w:color w:val="000000" w:themeColor="text1"/>
          <w:sz w:val="22"/>
        </w:rPr>
        <w:t xml:space="preserve"> ni las obligaciones derivadas del</w:t>
      </w:r>
      <w:r w:rsidR="00814C0A">
        <w:rPr>
          <w:rFonts w:ascii="Arial" w:eastAsia="Calibri" w:hAnsi="Arial" w:cs="Arial"/>
          <w:color w:val="000000" w:themeColor="text1"/>
          <w:sz w:val="22"/>
        </w:rPr>
        <w:t xml:space="preserve"> vínculo jurídico</w:t>
      </w:r>
      <w:r w:rsidR="002D51CF" w:rsidRPr="0037742E">
        <w:rPr>
          <w:rFonts w:ascii="Arial" w:eastAsia="Calibri" w:hAnsi="Arial" w:cs="Arial"/>
          <w:color w:val="000000" w:themeColor="text1"/>
          <w:sz w:val="22"/>
        </w:rPr>
        <w:t>, ya que</w:t>
      </w:r>
      <w:r w:rsidR="001A5ABC">
        <w:rPr>
          <w:rFonts w:ascii="Arial" w:eastAsia="Calibri" w:hAnsi="Arial" w:cs="Arial"/>
          <w:color w:val="000000" w:themeColor="text1"/>
          <w:sz w:val="22"/>
        </w:rPr>
        <w:t>, al contrario, lo que se requiere es precisamente su ejecución</w:t>
      </w:r>
      <w:r w:rsidR="00CC4D14" w:rsidRPr="0037742E">
        <w:rPr>
          <w:rStyle w:val="Refdenotaalpie"/>
          <w:rFonts w:ascii="Arial" w:eastAsia="Calibri" w:hAnsi="Arial" w:cs="Arial"/>
          <w:color w:val="000000" w:themeColor="text1"/>
          <w:sz w:val="22"/>
        </w:rPr>
        <w:footnoteReference w:id="8"/>
      </w:r>
      <w:r w:rsidR="002D51CF" w:rsidRPr="0037742E">
        <w:rPr>
          <w:rFonts w:ascii="Arial" w:eastAsia="Calibri" w:hAnsi="Arial" w:cs="Arial"/>
          <w:color w:val="000000" w:themeColor="text1"/>
          <w:sz w:val="22"/>
        </w:rPr>
        <w:t xml:space="preserve">. Lo contrario equivale a afirmar </w:t>
      </w:r>
      <w:r w:rsidR="002D51CF" w:rsidRPr="0037742E">
        <w:rPr>
          <w:rFonts w:ascii="Arial" w:eastAsia="Calibri" w:hAnsi="Arial" w:cs="Arial"/>
          <w:color w:val="000000" w:themeColor="text1"/>
          <w:sz w:val="22"/>
        </w:rPr>
        <w:lastRenderedPageBreak/>
        <w:t>que si las obligaciones no se cumplen oportunamente, la entidad pierde el derecho a obtener el pago de la prestación debida</w:t>
      </w:r>
      <w:r w:rsidR="001A161F">
        <w:rPr>
          <w:rFonts w:ascii="Arial" w:eastAsia="Calibri" w:hAnsi="Arial" w:cs="Arial"/>
          <w:color w:val="000000" w:themeColor="text1"/>
          <w:sz w:val="22"/>
        </w:rPr>
        <w:t>, cuando considera que pese a su extemporaneidad se requiere su ejecución efectiva</w:t>
      </w:r>
      <w:r w:rsidR="002D51CF" w:rsidRPr="0037742E">
        <w:rPr>
          <w:rFonts w:ascii="Arial" w:eastAsia="Calibri" w:hAnsi="Arial" w:cs="Arial"/>
          <w:color w:val="000000" w:themeColor="text1"/>
          <w:sz w:val="22"/>
        </w:rPr>
        <w:t>. Esta conclusión no s</w:t>
      </w:r>
      <w:r w:rsidR="00831C02" w:rsidRPr="0037742E">
        <w:rPr>
          <w:rFonts w:ascii="Arial" w:eastAsia="Calibri" w:hAnsi="Arial" w:cs="Arial"/>
          <w:color w:val="000000" w:themeColor="text1"/>
          <w:sz w:val="22"/>
        </w:rPr>
        <w:t>o</w:t>
      </w:r>
      <w:r w:rsidR="002D51CF" w:rsidRPr="0037742E">
        <w:rPr>
          <w:rFonts w:ascii="Arial" w:eastAsia="Calibri" w:hAnsi="Arial" w:cs="Arial"/>
          <w:color w:val="000000" w:themeColor="text1"/>
          <w:sz w:val="22"/>
        </w:rPr>
        <w:t xml:space="preserve">lo </w:t>
      </w:r>
      <w:r w:rsidR="00CC4D14" w:rsidRPr="0037742E">
        <w:rPr>
          <w:rFonts w:ascii="Arial" w:eastAsia="Calibri" w:hAnsi="Arial" w:cs="Arial"/>
          <w:color w:val="000000" w:themeColor="text1"/>
          <w:sz w:val="22"/>
        </w:rPr>
        <w:t>s</w:t>
      </w:r>
      <w:r w:rsidR="00A11CD5" w:rsidRPr="0037742E">
        <w:rPr>
          <w:rFonts w:ascii="Arial" w:eastAsia="Calibri" w:hAnsi="Arial" w:cs="Arial"/>
          <w:color w:val="000000" w:themeColor="text1"/>
          <w:sz w:val="22"/>
        </w:rPr>
        <w:t>ería</w:t>
      </w:r>
      <w:r w:rsidR="00CC4D14" w:rsidRPr="0037742E">
        <w:rPr>
          <w:rFonts w:ascii="Arial" w:eastAsia="Calibri" w:hAnsi="Arial" w:cs="Arial"/>
          <w:color w:val="000000" w:themeColor="text1"/>
          <w:sz w:val="22"/>
        </w:rPr>
        <w:t xml:space="preserve"> </w:t>
      </w:r>
      <w:r w:rsidR="002D51CF" w:rsidRPr="0037742E">
        <w:rPr>
          <w:rFonts w:ascii="Arial" w:eastAsia="Calibri" w:hAnsi="Arial" w:cs="Arial"/>
          <w:color w:val="000000" w:themeColor="text1"/>
          <w:sz w:val="22"/>
        </w:rPr>
        <w:t xml:space="preserve">contraria al interés público como fin de la contratación estatal, sino que desconoce la normas sobre el pago </w:t>
      </w:r>
      <w:r w:rsidR="00CC4D14" w:rsidRPr="0037742E">
        <w:rPr>
          <w:rFonts w:ascii="Arial" w:eastAsia="Calibri" w:hAnsi="Arial" w:cs="Arial"/>
          <w:color w:val="000000" w:themeColor="text1"/>
          <w:sz w:val="22"/>
        </w:rPr>
        <w:t>de los artículos 1626 y siguientes del</w:t>
      </w:r>
      <w:r w:rsidR="002D51CF" w:rsidRPr="0037742E">
        <w:rPr>
          <w:rFonts w:ascii="Arial" w:eastAsia="Calibri" w:hAnsi="Arial" w:cs="Arial"/>
          <w:color w:val="000000" w:themeColor="text1"/>
          <w:sz w:val="22"/>
        </w:rPr>
        <w:t xml:space="preserve"> Código Civil</w:t>
      </w:r>
      <w:r w:rsidR="00A11CD5" w:rsidRPr="0037742E">
        <w:rPr>
          <w:rFonts w:ascii="Arial" w:eastAsia="Calibri" w:hAnsi="Arial" w:cs="Arial"/>
          <w:color w:val="000000" w:themeColor="text1"/>
          <w:sz w:val="22"/>
        </w:rPr>
        <w:t>,</w:t>
      </w:r>
      <w:r w:rsidR="002D51CF" w:rsidRPr="0037742E">
        <w:rPr>
          <w:rFonts w:ascii="Arial" w:eastAsia="Calibri" w:hAnsi="Arial" w:cs="Arial"/>
          <w:color w:val="000000" w:themeColor="text1"/>
          <w:sz w:val="22"/>
        </w:rPr>
        <w:t xml:space="preserve"> razón por la cual, sin perjuicio de la responsabilidad del contratista</w:t>
      </w:r>
      <w:r w:rsidR="00CC4D14" w:rsidRPr="0037742E">
        <w:rPr>
          <w:rFonts w:ascii="Arial" w:eastAsia="Calibri" w:hAnsi="Arial" w:cs="Arial"/>
          <w:color w:val="000000" w:themeColor="text1"/>
          <w:sz w:val="22"/>
        </w:rPr>
        <w:t xml:space="preserve"> por </w:t>
      </w:r>
      <w:r w:rsidR="00831C02" w:rsidRPr="0037742E">
        <w:rPr>
          <w:rFonts w:ascii="Arial" w:eastAsia="Calibri" w:hAnsi="Arial" w:cs="Arial"/>
          <w:color w:val="000000" w:themeColor="text1"/>
          <w:sz w:val="22"/>
        </w:rPr>
        <w:t xml:space="preserve">el </w:t>
      </w:r>
      <w:r w:rsidR="00A12903" w:rsidRPr="0037742E">
        <w:rPr>
          <w:rFonts w:ascii="Arial" w:eastAsia="Calibri" w:hAnsi="Arial" w:cs="Arial"/>
          <w:color w:val="000000" w:themeColor="text1"/>
          <w:sz w:val="22"/>
        </w:rPr>
        <w:t>cumplimiento</w:t>
      </w:r>
      <w:r w:rsidR="00CC4D14" w:rsidRPr="0037742E">
        <w:rPr>
          <w:rFonts w:ascii="Arial" w:eastAsia="Calibri" w:hAnsi="Arial" w:cs="Arial"/>
          <w:color w:val="000000" w:themeColor="text1"/>
          <w:sz w:val="22"/>
        </w:rPr>
        <w:t xml:space="preserve"> extemporáne</w:t>
      </w:r>
      <w:r w:rsidR="00821083" w:rsidRPr="0037742E">
        <w:rPr>
          <w:rFonts w:ascii="Arial" w:eastAsia="Calibri" w:hAnsi="Arial" w:cs="Arial"/>
          <w:color w:val="000000" w:themeColor="text1"/>
          <w:sz w:val="22"/>
        </w:rPr>
        <w:t>o</w:t>
      </w:r>
      <w:r w:rsidR="00CC4D14" w:rsidRPr="0037742E">
        <w:rPr>
          <w:rFonts w:ascii="Arial" w:eastAsia="Calibri" w:hAnsi="Arial" w:cs="Arial"/>
          <w:color w:val="000000" w:themeColor="text1"/>
          <w:sz w:val="22"/>
        </w:rPr>
        <w:t xml:space="preserve">, la entidad puede </w:t>
      </w:r>
      <w:r w:rsidR="00A12903" w:rsidRPr="0037742E">
        <w:rPr>
          <w:rFonts w:ascii="Arial" w:eastAsia="Calibri" w:hAnsi="Arial" w:cs="Arial"/>
          <w:color w:val="000000" w:themeColor="text1"/>
          <w:sz w:val="22"/>
        </w:rPr>
        <w:t xml:space="preserve">recibir lo que ejecute el contratista </w:t>
      </w:r>
      <w:r w:rsidR="0055275B" w:rsidRPr="0037742E">
        <w:rPr>
          <w:rFonts w:ascii="Arial" w:eastAsia="Calibri" w:hAnsi="Arial" w:cs="Arial"/>
          <w:color w:val="000000" w:themeColor="text1"/>
          <w:sz w:val="22"/>
        </w:rPr>
        <w:t>después de vencido el plazo del contrato</w:t>
      </w:r>
      <w:r w:rsidR="00A12903" w:rsidRPr="0037742E">
        <w:rPr>
          <w:rFonts w:ascii="Arial" w:eastAsia="Calibri" w:hAnsi="Arial" w:cs="Arial"/>
          <w:color w:val="000000" w:themeColor="text1"/>
          <w:sz w:val="22"/>
        </w:rPr>
        <w:t>, lo que se extiende a la exigibilidad de lo que está pendiente por cumplir</w:t>
      </w:r>
      <w:r w:rsidR="00CC4D14" w:rsidRPr="0037742E">
        <w:rPr>
          <w:rFonts w:ascii="Arial" w:eastAsia="Calibri" w:hAnsi="Arial" w:cs="Arial"/>
          <w:color w:val="000000" w:themeColor="text1"/>
          <w:sz w:val="22"/>
        </w:rPr>
        <w:t>.</w:t>
      </w:r>
      <w:r w:rsidR="004A31D5" w:rsidRPr="0037742E">
        <w:rPr>
          <w:rFonts w:ascii="Arial" w:eastAsia="Calibri" w:hAnsi="Arial" w:cs="Arial"/>
          <w:color w:val="000000" w:themeColor="text1"/>
          <w:sz w:val="22"/>
        </w:rPr>
        <w:t xml:space="preserve"> Lo anterior, en la medida que «El contrato no podrá considerarse definitivamente concluido hasta tanto ambas obligaciones y derechos principales, la entrega y recepción –o puesta a disposición– de la obra o su producto […] no hayan sido cumplidos»</w:t>
      </w:r>
      <w:r w:rsidR="00795C88" w:rsidRPr="0037742E">
        <w:rPr>
          <w:rStyle w:val="Refdenotaalpie"/>
          <w:rFonts w:ascii="Arial" w:eastAsia="Calibri" w:hAnsi="Arial" w:cs="Arial"/>
          <w:color w:val="000000" w:themeColor="text1"/>
          <w:sz w:val="22"/>
        </w:rPr>
        <w:footnoteReference w:id="9"/>
      </w:r>
      <w:r w:rsidR="004A31D5" w:rsidRPr="0037742E">
        <w:rPr>
          <w:rFonts w:ascii="Arial" w:eastAsia="Calibri" w:hAnsi="Arial" w:cs="Arial"/>
          <w:color w:val="000000" w:themeColor="text1"/>
          <w:sz w:val="22"/>
        </w:rPr>
        <w:t>.</w:t>
      </w:r>
      <w:bookmarkEnd w:id="1"/>
      <w:r w:rsidR="00C21B32" w:rsidRPr="0037742E">
        <w:rPr>
          <w:rFonts w:ascii="Arial" w:eastAsia="Calibri" w:hAnsi="Arial" w:cs="Arial"/>
          <w:color w:val="000000" w:themeColor="text1"/>
          <w:sz w:val="22"/>
        </w:rPr>
        <w:t xml:space="preserve"> </w:t>
      </w:r>
      <w:r w:rsidR="00882492" w:rsidRPr="0037742E">
        <w:rPr>
          <w:rFonts w:ascii="Arial" w:eastAsia="Calibri" w:hAnsi="Arial" w:cs="Arial"/>
          <w:color w:val="000000" w:themeColor="text1"/>
          <w:sz w:val="22"/>
        </w:rPr>
        <w:tab/>
      </w:r>
      <w:r w:rsidR="00C21B32" w:rsidRPr="0037742E">
        <w:rPr>
          <w:rFonts w:ascii="Arial" w:eastAsia="Calibri" w:hAnsi="Arial" w:cs="Arial"/>
          <w:color w:val="000000" w:themeColor="text1"/>
          <w:sz w:val="22"/>
        </w:rPr>
        <w:t xml:space="preserve"> </w:t>
      </w:r>
    </w:p>
    <w:p w14:paraId="2A5CD5C9" w14:textId="51CBF77E" w:rsidR="0059021D" w:rsidRPr="0037742E" w:rsidRDefault="0059021D" w:rsidP="00744029">
      <w:pPr>
        <w:spacing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ab/>
      </w:r>
      <w:r w:rsidR="00283458" w:rsidRPr="0037742E">
        <w:rPr>
          <w:rFonts w:ascii="Arial" w:eastAsia="Calibri" w:hAnsi="Arial" w:cs="Arial"/>
          <w:color w:val="000000" w:themeColor="text1"/>
          <w:sz w:val="22"/>
        </w:rPr>
        <w:t>De esta manera</w:t>
      </w:r>
      <w:r w:rsidRPr="0037742E">
        <w:rPr>
          <w:rFonts w:ascii="Arial" w:eastAsia="Calibri" w:hAnsi="Arial" w:cs="Arial"/>
          <w:color w:val="000000" w:themeColor="text1"/>
          <w:sz w:val="22"/>
        </w:rPr>
        <w:t xml:space="preserve"> se concluye que</w:t>
      </w:r>
      <w:r w:rsidR="00882492" w:rsidRPr="0037742E">
        <w:rPr>
          <w:rFonts w:ascii="Arial" w:eastAsia="Calibri" w:hAnsi="Arial" w:cs="Arial"/>
          <w:color w:val="000000" w:themeColor="text1"/>
          <w:sz w:val="22"/>
        </w:rPr>
        <w:t xml:space="preserve"> el plazo no siempre tiene efectos extintivos</w:t>
      </w:r>
      <w:r w:rsidR="00795C88" w:rsidRPr="0037742E">
        <w:rPr>
          <w:rFonts w:ascii="Arial" w:eastAsia="Calibri" w:hAnsi="Arial" w:cs="Arial"/>
          <w:color w:val="000000" w:themeColor="text1"/>
          <w:sz w:val="22"/>
        </w:rPr>
        <w:t xml:space="preserve"> en todas las tipologías contractuales</w:t>
      </w:r>
      <w:r w:rsidR="00882492" w:rsidRPr="0037742E">
        <w:rPr>
          <w:rFonts w:ascii="Arial" w:eastAsia="Calibri" w:hAnsi="Arial" w:cs="Arial"/>
          <w:color w:val="000000" w:themeColor="text1"/>
          <w:sz w:val="22"/>
        </w:rPr>
        <w:t>. En efecto</w:t>
      </w:r>
      <w:r w:rsidR="00014B6B" w:rsidRPr="0037742E">
        <w:rPr>
          <w:rFonts w:ascii="Arial" w:eastAsia="Calibri" w:hAnsi="Arial" w:cs="Arial"/>
          <w:color w:val="000000" w:themeColor="text1"/>
          <w:sz w:val="22"/>
        </w:rPr>
        <w:t xml:space="preserve">, </w:t>
      </w:r>
      <w:r w:rsidR="00882492" w:rsidRPr="0037742E">
        <w:rPr>
          <w:rFonts w:ascii="Arial" w:eastAsia="Calibri" w:hAnsi="Arial" w:cs="Arial"/>
          <w:color w:val="000000" w:themeColor="text1"/>
          <w:sz w:val="22"/>
        </w:rPr>
        <w:t>en la</w:t>
      </w:r>
      <w:r w:rsidR="00F94834" w:rsidRPr="0037742E">
        <w:rPr>
          <w:rFonts w:ascii="Arial" w:eastAsia="Calibri" w:hAnsi="Arial" w:cs="Arial"/>
          <w:color w:val="000000" w:themeColor="text1"/>
          <w:sz w:val="22"/>
        </w:rPr>
        <w:t xml:space="preserve"> medida que</w:t>
      </w:r>
      <w:r w:rsidR="00882492" w:rsidRPr="0037742E">
        <w:rPr>
          <w:rFonts w:ascii="Arial" w:eastAsia="Calibri" w:hAnsi="Arial" w:cs="Arial"/>
          <w:color w:val="000000" w:themeColor="text1"/>
          <w:sz w:val="22"/>
        </w:rPr>
        <w:t xml:space="preserve"> suspenda la exigibilidad de las obligaciones</w:t>
      </w:r>
      <w:r w:rsidR="00014B6B" w:rsidRPr="0037742E">
        <w:rPr>
          <w:rFonts w:ascii="Arial" w:eastAsia="Calibri" w:hAnsi="Arial" w:cs="Arial"/>
          <w:color w:val="000000" w:themeColor="text1"/>
          <w:sz w:val="22"/>
        </w:rPr>
        <w:t>,</w:t>
      </w:r>
      <w:r w:rsidRPr="0037742E">
        <w:rPr>
          <w:rFonts w:ascii="Arial" w:eastAsia="Calibri" w:hAnsi="Arial" w:cs="Arial"/>
          <w:color w:val="000000" w:themeColor="text1"/>
          <w:sz w:val="22"/>
        </w:rPr>
        <w:t xml:space="preserve"> el «plazo» expreso es aquel estipula</w:t>
      </w:r>
      <w:r w:rsidR="009076E2" w:rsidRPr="0037742E">
        <w:rPr>
          <w:rFonts w:ascii="Arial" w:eastAsia="Calibri" w:hAnsi="Arial" w:cs="Arial"/>
          <w:color w:val="000000" w:themeColor="text1"/>
          <w:sz w:val="22"/>
        </w:rPr>
        <w:t>do</w:t>
      </w:r>
      <w:r w:rsidRPr="0037742E">
        <w:rPr>
          <w:rFonts w:ascii="Arial" w:eastAsia="Calibri" w:hAnsi="Arial" w:cs="Arial"/>
          <w:color w:val="000000" w:themeColor="text1"/>
          <w:sz w:val="22"/>
        </w:rPr>
        <w:t xml:space="preserve"> en el contrato</w:t>
      </w:r>
      <w:r w:rsidR="00014B6B" w:rsidRPr="0037742E">
        <w:rPr>
          <w:rFonts w:ascii="Arial" w:eastAsia="Calibri" w:hAnsi="Arial" w:cs="Arial"/>
          <w:color w:val="000000" w:themeColor="text1"/>
          <w:sz w:val="22"/>
        </w:rPr>
        <w:t>, en el cual las partes disponen un término específico</w:t>
      </w:r>
      <w:r w:rsidRPr="0037742E">
        <w:rPr>
          <w:rFonts w:ascii="Arial" w:eastAsia="Calibri" w:hAnsi="Arial" w:cs="Arial"/>
          <w:color w:val="000000" w:themeColor="text1"/>
          <w:sz w:val="22"/>
        </w:rPr>
        <w:t xml:space="preserve"> para </w:t>
      </w:r>
      <w:r w:rsidR="00882492" w:rsidRPr="0037742E">
        <w:rPr>
          <w:rFonts w:ascii="Arial" w:eastAsia="Calibri" w:hAnsi="Arial" w:cs="Arial"/>
          <w:color w:val="000000" w:themeColor="text1"/>
          <w:sz w:val="22"/>
        </w:rPr>
        <w:t>su</w:t>
      </w:r>
      <w:r w:rsidR="00014B6B" w:rsidRPr="0037742E">
        <w:rPr>
          <w:rFonts w:ascii="Arial" w:eastAsia="Calibri" w:hAnsi="Arial" w:cs="Arial"/>
          <w:color w:val="000000" w:themeColor="text1"/>
          <w:sz w:val="22"/>
        </w:rPr>
        <w:t xml:space="preserve"> cumplimiento</w:t>
      </w:r>
      <w:r w:rsidR="00744029" w:rsidRPr="0037742E">
        <w:rPr>
          <w:rFonts w:ascii="Arial" w:eastAsia="Calibri" w:hAnsi="Arial" w:cs="Arial"/>
          <w:color w:val="000000" w:themeColor="text1"/>
          <w:sz w:val="22"/>
        </w:rPr>
        <w:t xml:space="preserve">. </w:t>
      </w:r>
      <w:r w:rsidR="00340669" w:rsidRPr="0037742E">
        <w:rPr>
          <w:rFonts w:ascii="Arial" w:eastAsia="Calibri" w:hAnsi="Arial" w:cs="Arial"/>
          <w:color w:val="000000" w:themeColor="text1"/>
          <w:sz w:val="22"/>
        </w:rPr>
        <w:t>Esto</w:t>
      </w:r>
      <w:r w:rsidRPr="0037742E">
        <w:rPr>
          <w:rFonts w:ascii="Arial" w:eastAsia="Calibri" w:hAnsi="Arial" w:cs="Arial"/>
          <w:color w:val="000000" w:themeColor="text1"/>
          <w:sz w:val="22"/>
        </w:rPr>
        <w:t xml:space="preserve"> significa que </w:t>
      </w:r>
      <w:r w:rsidR="009076E2" w:rsidRPr="0037742E">
        <w:rPr>
          <w:rFonts w:ascii="Arial" w:eastAsia="Calibri" w:hAnsi="Arial" w:cs="Arial"/>
          <w:color w:val="000000" w:themeColor="text1"/>
          <w:sz w:val="22"/>
        </w:rPr>
        <w:t>–antes del vencimiento–</w:t>
      </w:r>
      <w:r w:rsidRPr="0037742E">
        <w:rPr>
          <w:rFonts w:ascii="Arial" w:eastAsia="Calibri" w:hAnsi="Arial" w:cs="Arial"/>
          <w:color w:val="000000" w:themeColor="text1"/>
          <w:sz w:val="22"/>
        </w:rPr>
        <w:t xml:space="preserve"> el contrato se encuentra en ejecución, y el contratista tiene ese tiempo para ejecutar las prestaciones a las cuales se comprometió en virtud de la suscripción de</w:t>
      </w:r>
      <w:r w:rsidR="00340669" w:rsidRPr="0037742E">
        <w:rPr>
          <w:rFonts w:ascii="Arial" w:eastAsia="Calibri" w:hAnsi="Arial" w:cs="Arial"/>
          <w:color w:val="000000" w:themeColor="text1"/>
          <w:sz w:val="22"/>
        </w:rPr>
        <w:t>l negocio jurídico</w:t>
      </w:r>
      <w:r w:rsidRPr="0037742E">
        <w:rPr>
          <w:rFonts w:ascii="Arial" w:eastAsia="Calibri" w:hAnsi="Arial" w:cs="Arial"/>
          <w:color w:val="000000" w:themeColor="text1"/>
          <w:sz w:val="22"/>
        </w:rPr>
        <w:t>. En es</w:t>
      </w:r>
      <w:r w:rsidR="009076E2" w:rsidRPr="0037742E">
        <w:rPr>
          <w:rFonts w:ascii="Arial" w:eastAsia="Calibri" w:hAnsi="Arial" w:cs="Arial"/>
          <w:color w:val="000000" w:themeColor="text1"/>
          <w:sz w:val="22"/>
        </w:rPr>
        <w:t>t</w:t>
      </w:r>
      <w:r w:rsidRPr="0037742E">
        <w:rPr>
          <w:rFonts w:ascii="Arial" w:eastAsia="Calibri" w:hAnsi="Arial" w:cs="Arial"/>
          <w:color w:val="000000" w:themeColor="text1"/>
          <w:sz w:val="22"/>
        </w:rPr>
        <w:t>e «plazo» el contratista puede cumplir</w:t>
      </w:r>
      <w:r w:rsidR="009076E2" w:rsidRPr="0037742E">
        <w:rPr>
          <w:rFonts w:ascii="Arial" w:eastAsia="Calibri" w:hAnsi="Arial" w:cs="Arial"/>
          <w:color w:val="000000" w:themeColor="text1"/>
          <w:sz w:val="22"/>
        </w:rPr>
        <w:t xml:space="preserve"> sus obligaciones</w:t>
      </w:r>
      <w:r w:rsidRPr="0037742E">
        <w:rPr>
          <w:rFonts w:ascii="Arial" w:eastAsia="Calibri" w:hAnsi="Arial" w:cs="Arial"/>
          <w:color w:val="000000" w:themeColor="text1"/>
          <w:sz w:val="22"/>
        </w:rPr>
        <w:t xml:space="preserve"> anticipadamente</w:t>
      </w:r>
      <w:r w:rsidRPr="0037742E">
        <w:rPr>
          <w:rStyle w:val="Refdenotaalpie"/>
          <w:rFonts w:ascii="Arial" w:eastAsia="Calibri" w:hAnsi="Arial" w:cs="Arial"/>
          <w:color w:val="000000" w:themeColor="text1"/>
          <w:sz w:val="22"/>
        </w:rPr>
        <w:footnoteReference w:id="10"/>
      </w:r>
      <w:r w:rsidRPr="0037742E">
        <w:rPr>
          <w:rFonts w:ascii="Arial" w:eastAsia="Calibri" w:hAnsi="Arial" w:cs="Arial"/>
          <w:color w:val="000000" w:themeColor="text1"/>
          <w:sz w:val="22"/>
        </w:rPr>
        <w:t xml:space="preserve">, pero el bien, obra o servicio solo le será exigible cuando </w:t>
      </w:r>
      <w:r w:rsidR="00882492" w:rsidRPr="0037742E">
        <w:rPr>
          <w:rFonts w:ascii="Arial" w:eastAsia="Calibri" w:hAnsi="Arial" w:cs="Arial"/>
          <w:color w:val="000000" w:themeColor="text1"/>
          <w:sz w:val="22"/>
        </w:rPr>
        <w:t>venza el plazo</w:t>
      </w:r>
      <w:r w:rsidRPr="0037742E">
        <w:rPr>
          <w:rFonts w:ascii="Arial" w:eastAsia="Calibri" w:hAnsi="Arial" w:cs="Arial"/>
          <w:color w:val="000000" w:themeColor="text1"/>
          <w:sz w:val="22"/>
        </w:rPr>
        <w:t xml:space="preserve">. De acuerdo con </w:t>
      </w:r>
      <w:r w:rsidR="009076E2" w:rsidRPr="0037742E">
        <w:rPr>
          <w:rFonts w:ascii="Arial" w:eastAsia="Calibri" w:hAnsi="Arial" w:cs="Arial"/>
          <w:color w:val="000000" w:themeColor="text1"/>
          <w:sz w:val="22"/>
        </w:rPr>
        <w:t>la doctrina</w:t>
      </w:r>
      <w:r w:rsidRPr="0037742E">
        <w:rPr>
          <w:rFonts w:ascii="Arial" w:eastAsia="Calibri" w:hAnsi="Arial" w:cs="Arial"/>
          <w:color w:val="000000" w:themeColor="text1"/>
          <w:sz w:val="22"/>
        </w:rPr>
        <w:t>:</w:t>
      </w:r>
    </w:p>
    <w:p w14:paraId="468243D4" w14:textId="77777777" w:rsidR="0059021D" w:rsidRPr="0037742E" w:rsidRDefault="0059021D" w:rsidP="0059021D">
      <w:pPr>
        <w:jc w:val="both"/>
        <w:rPr>
          <w:rFonts w:ascii="Arial" w:eastAsia="Calibri" w:hAnsi="Arial" w:cs="Arial"/>
          <w:color w:val="000000" w:themeColor="text1"/>
          <w:sz w:val="22"/>
        </w:rPr>
      </w:pPr>
    </w:p>
    <w:p w14:paraId="0E71049E" w14:textId="77777777" w:rsidR="0059021D" w:rsidRPr="0037742E" w:rsidRDefault="0059021D" w:rsidP="0059021D">
      <w:pPr>
        <w:ind w:left="708" w:right="709"/>
        <w:jc w:val="both"/>
        <w:rPr>
          <w:rFonts w:ascii="Arial" w:eastAsia="Calibri" w:hAnsi="Arial" w:cs="Arial"/>
          <w:color w:val="000000" w:themeColor="text1"/>
          <w:sz w:val="21"/>
          <w:szCs w:val="21"/>
        </w:rPr>
      </w:pPr>
      <w:r w:rsidRPr="0037742E">
        <w:rPr>
          <w:rFonts w:ascii="Arial" w:eastAsia="Calibri" w:hAnsi="Arial" w:cs="Arial"/>
          <w:color w:val="000000" w:themeColor="text1"/>
          <w:sz w:val="21"/>
          <w:szCs w:val="21"/>
        </w:rPr>
        <w:t>[…] Vencido el plazo, la obligación se hace exigible, es decir, se transforma en obligación pura y simple, de donde se colige: 1) el acreedor puede ejercer todas las acciones que le competen; 2) el término de la prescripción del crédito comienza a contarse (art. 2535); 3) la obligación puede entrar en compensación (art.1715, ord. 3); 4) y, por regla general, el deudor queda constituido en mora (art. 1608, ord 1)</w:t>
      </w:r>
      <w:r w:rsidRPr="0037742E">
        <w:rPr>
          <w:rStyle w:val="Refdenotaalpie"/>
          <w:rFonts w:ascii="Arial" w:eastAsia="Calibri" w:hAnsi="Arial" w:cs="Arial"/>
          <w:color w:val="000000" w:themeColor="text1"/>
          <w:sz w:val="21"/>
          <w:szCs w:val="21"/>
        </w:rPr>
        <w:footnoteReference w:id="11"/>
      </w:r>
      <w:r w:rsidRPr="0037742E">
        <w:rPr>
          <w:rFonts w:ascii="Arial" w:eastAsia="Calibri" w:hAnsi="Arial" w:cs="Arial"/>
          <w:color w:val="000000" w:themeColor="text1"/>
          <w:sz w:val="21"/>
          <w:szCs w:val="21"/>
        </w:rPr>
        <w:t>.</w:t>
      </w:r>
    </w:p>
    <w:p w14:paraId="20CAEAC1" w14:textId="77777777" w:rsidR="0059021D" w:rsidRPr="0037742E" w:rsidRDefault="0059021D" w:rsidP="0059021D">
      <w:pPr>
        <w:jc w:val="both"/>
        <w:rPr>
          <w:rFonts w:ascii="Arial" w:eastAsia="Calibri" w:hAnsi="Arial" w:cs="Arial"/>
          <w:color w:val="000000" w:themeColor="text1"/>
          <w:sz w:val="22"/>
        </w:rPr>
      </w:pPr>
    </w:p>
    <w:p w14:paraId="239CC149" w14:textId="42B25825" w:rsidR="0059021D" w:rsidRPr="0037742E" w:rsidRDefault="002921DA" w:rsidP="0059021D">
      <w:pPr>
        <w:spacing w:after="120" w:line="276" w:lineRule="auto"/>
        <w:ind w:firstLine="709"/>
        <w:jc w:val="both"/>
        <w:rPr>
          <w:rFonts w:ascii="Arial" w:eastAsia="Calibri" w:hAnsi="Arial" w:cs="Arial"/>
          <w:color w:val="000000" w:themeColor="text1"/>
          <w:sz w:val="22"/>
        </w:rPr>
      </w:pPr>
      <w:r w:rsidRPr="0037742E">
        <w:rPr>
          <w:rFonts w:ascii="Arial" w:eastAsia="Calibri" w:hAnsi="Arial" w:cs="Arial"/>
          <w:color w:val="000000" w:themeColor="text1"/>
          <w:sz w:val="22"/>
        </w:rPr>
        <w:t>E</w:t>
      </w:r>
      <w:r w:rsidR="0059021D" w:rsidRPr="0037742E">
        <w:rPr>
          <w:rFonts w:ascii="Arial" w:eastAsia="Calibri" w:hAnsi="Arial" w:cs="Arial"/>
          <w:color w:val="000000" w:themeColor="text1"/>
          <w:sz w:val="22"/>
        </w:rPr>
        <w:t xml:space="preserve">s necesario aclarar que el plazo del contrato es el período </w:t>
      </w:r>
      <w:r w:rsidR="00D40C98" w:rsidRPr="0037742E">
        <w:rPr>
          <w:rFonts w:ascii="Arial" w:eastAsia="Calibri" w:hAnsi="Arial" w:cs="Arial"/>
          <w:color w:val="000000" w:themeColor="text1"/>
          <w:sz w:val="22"/>
        </w:rPr>
        <w:t>requerido</w:t>
      </w:r>
      <w:r w:rsidR="0059021D" w:rsidRPr="0037742E">
        <w:rPr>
          <w:rFonts w:ascii="Arial" w:eastAsia="Calibri" w:hAnsi="Arial" w:cs="Arial"/>
          <w:color w:val="000000" w:themeColor="text1"/>
          <w:sz w:val="22"/>
        </w:rPr>
        <w:t xml:space="preserve"> en este para que se cumpla su objeto, a cargo del contratista como deudor del bien, obra o servicio para satisfacer la necesidad de la entidad, y que esta última recibe como acreedora. Esta definición no cambia respecto del marco normativo citado, </w:t>
      </w:r>
      <w:r w:rsidR="00E13F2F">
        <w:rPr>
          <w:rFonts w:ascii="Arial" w:eastAsia="Calibri" w:hAnsi="Arial" w:cs="Arial"/>
          <w:color w:val="000000" w:themeColor="text1"/>
          <w:sz w:val="22"/>
        </w:rPr>
        <w:t>pues</w:t>
      </w:r>
      <w:r w:rsidR="0059021D" w:rsidRPr="0037742E">
        <w:rPr>
          <w:rFonts w:ascii="Arial" w:eastAsia="Calibri" w:hAnsi="Arial" w:cs="Arial"/>
          <w:color w:val="000000" w:themeColor="text1"/>
          <w:sz w:val="22"/>
        </w:rPr>
        <w:t xml:space="preserve"> el Estatuto General de Contratación de la Administración Pública no contiene normas especiales sobre el «plazo», por lo que, en virtud del artículo 13</w:t>
      </w:r>
      <w:r w:rsidR="00256C17" w:rsidRPr="0037742E">
        <w:rPr>
          <w:rFonts w:ascii="Arial" w:eastAsia="Calibri" w:hAnsi="Arial" w:cs="Arial"/>
          <w:color w:val="000000" w:themeColor="text1"/>
          <w:sz w:val="22"/>
        </w:rPr>
        <w:t>, 32 y 40</w:t>
      </w:r>
      <w:r w:rsidR="0059021D" w:rsidRPr="0037742E">
        <w:rPr>
          <w:rFonts w:ascii="Arial" w:eastAsia="Calibri" w:hAnsi="Arial" w:cs="Arial"/>
          <w:color w:val="000000" w:themeColor="text1"/>
          <w:sz w:val="22"/>
        </w:rPr>
        <w:t xml:space="preserve"> de la Ley 80 de 1993, es posible remitirse a las normas civiles y comerciales aplicables.</w:t>
      </w:r>
    </w:p>
    <w:p w14:paraId="0487AFB5" w14:textId="79E0EF86" w:rsidR="00933195" w:rsidRPr="0037742E" w:rsidRDefault="00283458" w:rsidP="00E814EC">
      <w:pPr>
        <w:spacing w:line="276" w:lineRule="auto"/>
        <w:ind w:firstLine="709"/>
        <w:jc w:val="both"/>
        <w:rPr>
          <w:rFonts w:ascii="Arial" w:eastAsia="Calibri" w:hAnsi="Arial" w:cs="Arial"/>
          <w:color w:val="000000" w:themeColor="text1"/>
          <w:sz w:val="22"/>
        </w:rPr>
      </w:pPr>
      <w:r w:rsidRPr="0037742E">
        <w:rPr>
          <w:rFonts w:ascii="Arial" w:eastAsia="Calibri" w:hAnsi="Arial" w:cs="Arial"/>
          <w:color w:val="000000" w:themeColor="text1"/>
          <w:sz w:val="22"/>
        </w:rPr>
        <w:lastRenderedPageBreak/>
        <w:t>Esta explicación sobre el</w:t>
      </w:r>
      <w:r w:rsidR="0059021D" w:rsidRPr="0037742E">
        <w:rPr>
          <w:rFonts w:ascii="Arial" w:eastAsia="Calibri" w:hAnsi="Arial" w:cs="Arial"/>
          <w:color w:val="000000" w:themeColor="text1"/>
          <w:sz w:val="22"/>
        </w:rPr>
        <w:t xml:space="preserve"> </w:t>
      </w:r>
      <w:r w:rsidR="0059021D" w:rsidRPr="0037742E">
        <w:rPr>
          <w:rFonts w:ascii="Arial" w:eastAsia="Calibri" w:hAnsi="Arial" w:cs="Arial"/>
          <w:i/>
          <w:iCs/>
          <w:color w:val="000000" w:themeColor="text1"/>
          <w:sz w:val="22"/>
        </w:rPr>
        <w:t>plazo del contrato</w:t>
      </w:r>
      <w:r w:rsidR="0059021D" w:rsidRPr="0037742E">
        <w:rPr>
          <w:rFonts w:ascii="Arial" w:eastAsia="Calibri" w:hAnsi="Arial" w:cs="Arial"/>
          <w:color w:val="000000" w:themeColor="text1"/>
          <w:sz w:val="22"/>
        </w:rPr>
        <w:t>, es posible compara</w:t>
      </w:r>
      <w:r w:rsidR="00256C17" w:rsidRPr="0037742E">
        <w:rPr>
          <w:rFonts w:ascii="Arial" w:eastAsia="Calibri" w:hAnsi="Arial" w:cs="Arial"/>
          <w:color w:val="000000" w:themeColor="text1"/>
          <w:sz w:val="22"/>
        </w:rPr>
        <w:t xml:space="preserve">rla </w:t>
      </w:r>
      <w:r w:rsidR="0059021D" w:rsidRPr="0037742E">
        <w:rPr>
          <w:rFonts w:ascii="Arial" w:eastAsia="Calibri" w:hAnsi="Arial" w:cs="Arial"/>
          <w:color w:val="000000" w:themeColor="text1"/>
          <w:sz w:val="22"/>
        </w:rPr>
        <w:t>con la</w:t>
      </w:r>
      <w:r w:rsidR="006B016C" w:rsidRPr="0037742E">
        <w:rPr>
          <w:rFonts w:ascii="Arial" w:eastAsia="Calibri" w:hAnsi="Arial" w:cs="Arial"/>
          <w:color w:val="000000" w:themeColor="text1"/>
          <w:sz w:val="22"/>
        </w:rPr>
        <w:t xml:space="preserve"> distinción entre el</w:t>
      </w:r>
      <w:r w:rsidR="0059021D" w:rsidRPr="0037742E">
        <w:rPr>
          <w:rFonts w:ascii="Arial" w:eastAsia="Calibri" w:hAnsi="Arial" w:cs="Arial"/>
          <w:color w:val="000000" w:themeColor="text1"/>
          <w:sz w:val="22"/>
        </w:rPr>
        <w:t xml:space="preserve"> </w:t>
      </w:r>
      <w:r w:rsidR="0059021D" w:rsidRPr="0037742E">
        <w:rPr>
          <w:rFonts w:ascii="Arial" w:eastAsia="Calibri" w:hAnsi="Arial" w:cs="Arial"/>
          <w:i/>
          <w:iCs/>
          <w:color w:val="000000" w:themeColor="text1"/>
          <w:sz w:val="22"/>
        </w:rPr>
        <w:t>plazo de ejecución</w:t>
      </w:r>
      <w:r w:rsidR="006B016C" w:rsidRPr="0037742E">
        <w:rPr>
          <w:rFonts w:ascii="Arial" w:eastAsia="Calibri" w:hAnsi="Arial" w:cs="Arial"/>
          <w:color w:val="000000" w:themeColor="text1"/>
          <w:sz w:val="22"/>
        </w:rPr>
        <w:t xml:space="preserve"> y el </w:t>
      </w:r>
      <w:r w:rsidR="006B016C" w:rsidRPr="0037742E">
        <w:rPr>
          <w:rFonts w:ascii="Arial" w:eastAsia="Calibri" w:hAnsi="Arial" w:cs="Arial"/>
          <w:i/>
          <w:iCs/>
          <w:color w:val="000000" w:themeColor="text1"/>
          <w:sz w:val="22"/>
        </w:rPr>
        <w:t>plazo de vigencia</w:t>
      </w:r>
      <w:r w:rsidR="006B016C" w:rsidRPr="0037742E">
        <w:rPr>
          <w:rFonts w:ascii="Arial" w:eastAsia="Calibri" w:hAnsi="Arial" w:cs="Arial"/>
          <w:color w:val="000000" w:themeColor="text1"/>
          <w:sz w:val="22"/>
        </w:rPr>
        <w:t xml:space="preserve"> del contrato</w:t>
      </w:r>
      <w:r w:rsidR="00831C02" w:rsidRPr="0037742E">
        <w:rPr>
          <w:rFonts w:ascii="Arial" w:eastAsia="Calibri" w:hAnsi="Arial" w:cs="Arial"/>
          <w:color w:val="000000" w:themeColor="text1"/>
          <w:sz w:val="22"/>
        </w:rPr>
        <w:t xml:space="preserve"> desarrollada jurisprudencialmente</w:t>
      </w:r>
      <w:r w:rsidR="006B016C" w:rsidRPr="0037742E">
        <w:rPr>
          <w:rFonts w:ascii="Arial" w:eastAsia="Calibri" w:hAnsi="Arial" w:cs="Arial"/>
          <w:color w:val="000000" w:themeColor="text1"/>
          <w:sz w:val="22"/>
        </w:rPr>
        <w:t xml:space="preserve">. Al respecto, la jurisprudencia </w:t>
      </w:r>
      <w:r w:rsidR="00831C02" w:rsidRPr="0037742E">
        <w:rPr>
          <w:rFonts w:ascii="Arial" w:eastAsia="Calibri" w:hAnsi="Arial" w:cs="Arial"/>
          <w:color w:val="000000" w:themeColor="text1"/>
          <w:sz w:val="22"/>
        </w:rPr>
        <w:t>ha definido</w:t>
      </w:r>
      <w:r w:rsidR="005A680D" w:rsidRPr="0037742E">
        <w:rPr>
          <w:rFonts w:ascii="Arial" w:eastAsia="Calibri" w:hAnsi="Arial" w:cs="Arial"/>
          <w:color w:val="000000" w:themeColor="text1"/>
          <w:sz w:val="22"/>
        </w:rPr>
        <w:t xml:space="preserve"> el </w:t>
      </w:r>
      <w:r w:rsidR="005A680D" w:rsidRPr="0037742E">
        <w:rPr>
          <w:rFonts w:ascii="Arial" w:eastAsia="Calibri" w:hAnsi="Arial" w:cs="Arial"/>
          <w:i/>
          <w:iCs/>
          <w:color w:val="000000" w:themeColor="text1"/>
          <w:sz w:val="22"/>
        </w:rPr>
        <w:t>plazo de ejecución</w:t>
      </w:r>
      <w:r w:rsidR="005A680D" w:rsidRPr="0037742E">
        <w:rPr>
          <w:rFonts w:ascii="Arial" w:eastAsia="Calibri" w:hAnsi="Arial" w:cs="Arial"/>
          <w:color w:val="000000" w:themeColor="text1"/>
          <w:sz w:val="22"/>
        </w:rPr>
        <w:t xml:space="preserve"> co</w:t>
      </w:r>
      <w:r w:rsidR="005E55CB" w:rsidRPr="0037742E">
        <w:rPr>
          <w:rFonts w:ascii="Arial" w:eastAsia="Calibri" w:hAnsi="Arial" w:cs="Arial"/>
          <w:color w:val="000000" w:themeColor="text1"/>
          <w:sz w:val="22"/>
        </w:rPr>
        <w:t>mo</w:t>
      </w:r>
      <w:r w:rsidR="005A680D" w:rsidRPr="0037742E">
        <w:rPr>
          <w:rFonts w:ascii="Arial" w:eastAsia="Calibri" w:hAnsi="Arial" w:cs="Arial"/>
          <w:color w:val="000000" w:themeColor="text1"/>
          <w:sz w:val="22"/>
        </w:rPr>
        <w:t xml:space="preserve"> el establecido para la realización de las prestaciones contractuales</w:t>
      </w:r>
      <w:r w:rsidR="00A03A8A" w:rsidRPr="0037742E">
        <w:rPr>
          <w:rFonts w:ascii="Arial" w:eastAsia="Calibri" w:hAnsi="Arial" w:cs="Arial"/>
          <w:color w:val="000000" w:themeColor="text1"/>
          <w:sz w:val="22"/>
        </w:rPr>
        <w:t>, y de igual forma</w:t>
      </w:r>
      <w:r w:rsidR="005A680D" w:rsidRPr="0037742E">
        <w:rPr>
          <w:rFonts w:ascii="Arial" w:eastAsia="Calibri" w:hAnsi="Arial" w:cs="Arial"/>
          <w:color w:val="000000" w:themeColor="text1"/>
          <w:sz w:val="22"/>
        </w:rPr>
        <w:t xml:space="preserve">, considera que </w:t>
      </w:r>
      <w:r w:rsidR="00387BA2" w:rsidRPr="0037742E">
        <w:rPr>
          <w:rFonts w:ascii="Arial" w:eastAsia="Calibri" w:hAnsi="Arial" w:cs="Arial"/>
          <w:color w:val="000000" w:themeColor="text1"/>
          <w:sz w:val="22"/>
        </w:rPr>
        <w:t>mient</w:t>
      </w:r>
      <w:r w:rsidR="00A03A8A" w:rsidRPr="0037742E">
        <w:rPr>
          <w:rFonts w:ascii="Arial" w:eastAsia="Calibri" w:hAnsi="Arial" w:cs="Arial"/>
          <w:color w:val="000000" w:themeColor="text1"/>
          <w:sz w:val="22"/>
        </w:rPr>
        <w:t>r</w:t>
      </w:r>
      <w:r w:rsidR="00387BA2" w:rsidRPr="0037742E">
        <w:rPr>
          <w:rFonts w:ascii="Arial" w:eastAsia="Calibri" w:hAnsi="Arial" w:cs="Arial"/>
          <w:color w:val="000000" w:themeColor="text1"/>
          <w:sz w:val="22"/>
        </w:rPr>
        <w:t xml:space="preserve">as subsista la obligación para las partes de liquidar el contrato, el </w:t>
      </w:r>
      <w:r w:rsidR="00387BA2" w:rsidRPr="0037742E">
        <w:rPr>
          <w:rFonts w:ascii="Arial" w:eastAsia="Calibri" w:hAnsi="Arial" w:cs="Arial"/>
          <w:i/>
          <w:iCs/>
          <w:color w:val="000000" w:themeColor="text1"/>
          <w:sz w:val="22"/>
        </w:rPr>
        <w:t>plazo de vigencia</w:t>
      </w:r>
      <w:r w:rsidR="00387BA2" w:rsidRPr="0037742E">
        <w:rPr>
          <w:rFonts w:ascii="Arial" w:eastAsia="Calibri" w:hAnsi="Arial" w:cs="Arial"/>
          <w:color w:val="000000" w:themeColor="text1"/>
          <w:sz w:val="22"/>
        </w:rPr>
        <w:t xml:space="preserve"> de este no ha finalizado</w:t>
      </w:r>
      <w:r w:rsidR="005A680D" w:rsidRPr="0037742E">
        <w:rPr>
          <w:rStyle w:val="Refdenotaalpie"/>
          <w:rFonts w:ascii="Arial" w:eastAsia="Calibri" w:hAnsi="Arial" w:cs="Arial"/>
          <w:color w:val="000000" w:themeColor="text1"/>
          <w:sz w:val="22"/>
        </w:rPr>
        <w:footnoteReference w:id="12"/>
      </w:r>
      <w:r w:rsidR="005A680D" w:rsidRPr="0037742E">
        <w:rPr>
          <w:rFonts w:ascii="Arial" w:eastAsia="Calibri" w:hAnsi="Arial" w:cs="Arial"/>
          <w:color w:val="000000" w:themeColor="text1"/>
          <w:sz w:val="22"/>
        </w:rPr>
        <w:t xml:space="preserve">. </w:t>
      </w:r>
      <w:r w:rsidR="00F34ED8" w:rsidRPr="0037742E">
        <w:rPr>
          <w:rFonts w:ascii="Arial" w:eastAsia="Calibri" w:hAnsi="Arial" w:cs="Arial"/>
          <w:color w:val="000000" w:themeColor="text1"/>
          <w:sz w:val="22"/>
        </w:rPr>
        <w:t xml:space="preserve">De esta idea se infiere que la noción de </w:t>
      </w:r>
      <w:r w:rsidR="00F34ED8" w:rsidRPr="0037742E">
        <w:rPr>
          <w:rFonts w:ascii="Arial" w:eastAsia="Calibri" w:hAnsi="Arial" w:cs="Arial"/>
          <w:i/>
          <w:iCs/>
          <w:color w:val="000000" w:themeColor="text1"/>
          <w:sz w:val="22"/>
        </w:rPr>
        <w:t>plazo del contrato</w:t>
      </w:r>
      <w:r w:rsidR="00F34ED8" w:rsidRPr="0037742E">
        <w:rPr>
          <w:rFonts w:ascii="Arial" w:eastAsia="Calibri" w:hAnsi="Arial" w:cs="Arial"/>
          <w:color w:val="000000" w:themeColor="text1"/>
          <w:sz w:val="22"/>
        </w:rPr>
        <w:t xml:space="preserve"> analizada en los párrafos precedentes equivale al concepto jurisprudencial de </w:t>
      </w:r>
      <w:r w:rsidR="00F34ED8" w:rsidRPr="0037742E">
        <w:rPr>
          <w:rFonts w:ascii="Arial" w:eastAsia="Calibri" w:hAnsi="Arial" w:cs="Arial"/>
          <w:i/>
          <w:iCs/>
          <w:color w:val="000000" w:themeColor="text1"/>
          <w:sz w:val="22"/>
        </w:rPr>
        <w:t>plazo de ejecución</w:t>
      </w:r>
      <w:r w:rsidR="00F34ED8" w:rsidRPr="0037742E">
        <w:rPr>
          <w:rFonts w:ascii="Arial" w:eastAsia="Calibri" w:hAnsi="Arial" w:cs="Arial"/>
          <w:color w:val="000000" w:themeColor="text1"/>
          <w:sz w:val="22"/>
        </w:rPr>
        <w:t xml:space="preserve">, pues ambos aluden al tiempo dispuesto para que el contratista cumpla sus obligaciones. No obstante, del vencimiento del </w:t>
      </w:r>
      <w:r w:rsidR="00F34ED8" w:rsidRPr="0037742E">
        <w:rPr>
          <w:rFonts w:ascii="Arial" w:eastAsia="Calibri" w:hAnsi="Arial" w:cs="Arial"/>
          <w:i/>
          <w:iCs/>
          <w:color w:val="000000" w:themeColor="text1"/>
          <w:sz w:val="22"/>
        </w:rPr>
        <w:t>plazo del contrato</w:t>
      </w:r>
      <w:r w:rsidR="00F34ED8" w:rsidRPr="0037742E">
        <w:rPr>
          <w:rFonts w:ascii="Arial" w:eastAsia="Calibri" w:hAnsi="Arial" w:cs="Arial"/>
          <w:color w:val="000000" w:themeColor="text1"/>
          <w:sz w:val="22"/>
        </w:rPr>
        <w:t xml:space="preserve"> o </w:t>
      </w:r>
      <w:r w:rsidR="00146F17" w:rsidRPr="0037742E">
        <w:rPr>
          <w:rFonts w:ascii="Arial" w:eastAsia="Calibri" w:hAnsi="Arial" w:cs="Arial"/>
          <w:color w:val="000000" w:themeColor="text1"/>
          <w:sz w:val="22"/>
        </w:rPr>
        <w:t>d</w:t>
      </w:r>
      <w:r w:rsidR="00F34ED8" w:rsidRPr="0037742E">
        <w:rPr>
          <w:rFonts w:ascii="Arial" w:eastAsia="Calibri" w:hAnsi="Arial" w:cs="Arial"/>
          <w:color w:val="000000" w:themeColor="text1"/>
          <w:sz w:val="22"/>
        </w:rPr>
        <w:t xml:space="preserve">el </w:t>
      </w:r>
      <w:r w:rsidR="00F34ED8" w:rsidRPr="0037742E">
        <w:rPr>
          <w:rFonts w:ascii="Arial" w:eastAsia="Calibri" w:hAnsi="Arial" w:cs="Arial"/>
          <w:i/>
          <w:iCs/>
          <w:color w:val="000000" w:themeColor="text1"/>
          <w:sz w:val="22"/>
        </w:rPr>
        <w:t>plazo de ejecución</w:t>
      </w:r>
      <w:r w:rsidR="00933195" w:rsidRPr="0037742E">
        <w:rPr>
          <w:rFonts w:ascii="Arial" w:eastAsia="Calibri" w:hAnsi="Arial" w:cs="Arial"/>
          <w:color w:val="000000" w:themeColor="text1"/>
          <w:sz w:val="22"/>
        </w:rPr>
        <w:t xml:space="preserve"> no se infiere la extinción de las obligaciones, pues –siempre que sea suspensivo– es posible la recepción de pagos extemporáneos porque la vigencia del contrato solo cesa con la liquidación. A este punto se refiere el Consejo de Estado cuando explica que:</w:t>
      </w:r>
      <w:r w:rsidR="00F34ED8" w:rsidRPr="0037742E">
        <w:rPr>
          <w:rFonts w:ascii="Arial" w:eastAsia="Calibri" w:hAnsi="Arial" w:cs="Arial"/>
          <w:color w:val="000000" w:themeColor="text1"/>
          <w:sz w:val="22"/>
        </w:rPr>
        <w:t xml:space="preserve"> </w:t>
      </w:r>
    </w:p>
    <w:p w14:paraId="61219568" w14:textId="77777777" w:rsidR="00E814EC" w:rsidRPr="0037742E" w:rsidRDefault="00E814EC" w:rsidP="00E814EC">
      <w:pPr>
        <w:spacing w:line="276" w:lineRule="auto"/>
        <w:ind w:firstLine="709"/>
        <w:jc w:val="both"/>
        <w:rPr>
          <w:rFonts w:ascii="Arial" w:eastAsia="Calibri" w:hAnsi="Arial" w:cs="Arial"/>
          <w:color w:val="000000" w:themeColor="text1"/>
          <w:sz w:val="22"/>
        </w:rPr>
      </w:pPr>
    </w:p>
    <w:p w14:paraId="7EB185D9" w14:textId="34468B0F" w:rsidR="00933195" w:rsidRPr="0037742E" w:rsidRDefault="00933195" w:rsidP="00E814EC">
      <w:pPr>
        <w:ind w:left="709" w:right="709"/>
        <w:jc w:val="both"/>
        <w:rPr>
          <w:rFonts w:ascii="Arial" w:eastAsia="Calibri" w:hAnsi="Arial" w:cs="Arial"/>
          <w:color w:val="000000" w:themeColor="text1"/>
          <w:sz w:val="21"/>
          <w:szCs w:val="21"/>
        </w:rPr>
      </w:pPr>
      <w:r w:rsidRPr="0037742E">
        <w:rPr>
          <w:rFonts w:ascii="Arial" w:eastAsia="Calibri" w:hAnsi="Arial" w:cs="Arial"/>
          <w:color w:val="000000" w:themeColor="text1"/>
          <w:sz w:val="21"/>
          <w:szCs w:val="21"/>
        </w:rPr>
        <w:t>[…] si bien es cierto</w:t>
      </w:r>
      <w:r w:rsidR="00C21B32" w:rsidRPr="0037742E">
        <w:rPr>
          <w:rFonts w:ascii="Arial" w:eastAsia="Calibri" w:hAnsi="Arial" w:cs="Arial"/>
          <w:color w:val="000000" w:themeColor="text1"/>
          <w:sz w:val="21"/>
          <w:szCs w:val="21"/>
        </w:rPr>
        <w:t xml:space="preserve"> </w:t>
      </w:r>
      <w:r w:rsidRPr="0037742E">
        <w:rPr>
          <w:rFonts w:ascii="Arial" w:eastAsia="Calibri" w:hAnsi="Arial" w:cs="Arial"/>
          <w:color w:val="000000" w:themeColor="text1"/>
          <w:sz w:val="21"/>
          <w:szCs w:val="21"/>
        </w:rPr>
        <w:t>en la mayoría de los casos el plazo del contrato coincide con el de ejecución de la obra, con la entrega del suministro, con la prestación del servicio, también lo es, que este plazo no constituye propiamente hablando el periodo de ejecución del contrato porque al finalizar el plazo que se ha destinado para el cumplimiento de la obligación principal por parte del contratista las partes no quedan liberadas de pleno derecho mientras no se extingan todas las obligaciones adquiridas, lo cual se cumple necesariamente en la etapa de liquidación del contrato en la cual es donde la administración puede valorar el cumplimiento total de las obligaciones a cargo del contratista y es la que le pone término a la vinculación de las partes.</w:t>
      </w:r>
    </w:p>
    <w:p w14:paraId="21891B2A" w14:textId="77777777" w:rsidR="00933195" w:rsidRPr="0037742E" w:rsidRDefault="00933195" w:rsidP="00E814EC">
      <w:pPr>
        <w:spacing w:after="120"/>
        <w:ind w:left="709" w:right="709"/>
        <w:jc w:val="both"/>
        <w:rPr>
          <w:rFonts w:ascii="Arial" w:eastAsia="Calibri" w:hAnsi="Arial" w:cs="Arial"/>
          <w:color w:val="000000" w:themeColor="text1"/>
          <w:sz w:val="21"/>
          <w:szCs w:val="21"/>
        </w:rPr>
      </w:pPr>
      <w:r w:rsidRPr="0037742E">
        <w:rPr>
          <w:rFonts w:ascii="Arial" w:eastAsia="Calibri" w:hAnsi="Arial" w:cs="Arial"/>
          <w:color w:val="000000" w:themeColor="text1"/>
          <w:sz w:val="21"/>
          <w:szCs w:val="21"/>
        </w:rPr>
        <w:t>[…]</w:t>
      </w:r>
    </w:p>
    <w:p w14:paraId="23148BA4" w14:textId="2F6B41C9" w:rsidR="00933195" w:rsidRPr="0037742E" w:rsidRDefault="00933195" w:rsidP="00E814EC">
      <w:pPr>
        <w:ind w:left="709" w:right="709"/>
        <w:jc w:val="both"/>
        <w:rPr>
          <w:rFonts w:ascii="Arial" w:eastAsia="Calibri" w:hAnsi="Arial" w:cs="Arial"/>
          <w:color w:val="000000" w:themeColor="text1"/>
          <w:sz w:val="22"/>
        </w:rPr>
      </w:pPr>
      <w:r w:rsidRPr="0037742E">
        <w:rPr>
          <w:rFonts w:ascii="Arial" w:eastAsia="Calibri" w:hAnsi="Arial" w:cs="Arial"/>
          <w:color w:val="000000" w:themeColor="text1"/>
          <w:sz w:val="21"/>
          <w:szCs w:val="21"/>
        </w:rPr>
        <w:t>En este orden de ideas, debe precisarse que dentro de los plazos para la ejecución del contrato existe uno y con seguridad el de mayor importancia y es aquél que corresponde a la terminación definitiva de la obra, o a la entrega del último suministro o del estudio o diseño que se ha confiado, momento en el cual la administración podrá igualmente, como lo venía haciendo durante la ejecución del contrato, evaluar el cumplimiento del contratista para poderle recibir a satisfacción,</w:t>
      </w:r>
      <w:r w:rsidR="00C21B32" w:rsidRPr="0037742E">
        <w:rPr>
          <w:rFonts w:ascii="Arial" w:eastAsia="Calibri" w:hAnsi="Arial" w:cs="Arial"/>
          <w:color w:val="000000" w:themeColor="text1"/>
          <w:sz w:val="21"/>
          <w:szCs w:val="21"/>
        </w:rPr>
        <w:t xml:space="preserve"> </w:t>
      </w:r>
      <w:r w:rsidRPr="0037742E">
        <w:rPr>
          <w:rFonts w:ascii="Arial" w:eastAsia="Calibri" w:hAnsi="Arial" w:cs="Arial"/>
          <w:color w:val="000000" w:themeColor="text1"/>
          <w:sz w:val="21"/>
          <w:szCs w:val="21"/>
        </w:rPr>
        <w:t>puesto que es una exigencia del interés público que el colaborador privado cumpla sus prestaciones conforme al ritmo previsto en el programa y con sujeción a las especificaciones técnicas establecidas en el contrato.</w:t>
      </w:r>
      <w:r w:rsidR="00C21B32" w:rsidRPr="0037742E">
        <w:rPr>
          <w:rFonts w:ascii="Arial" w:eastAsia="Calibri" w:hAnsi="Arial" w:cs="Arial"/>
          <w:color w:val="000000" w:themeColor="text1"/>
          <w:sz w:val="21"/>
          <w:szCs w:val="21"/>
        </w:rPr>
        <w:t xml:space="preserve"> </w:t>
      </w:r>
      <w:r w:rsidRPr="0037742E">
        <w:rPr>
          <w:rFonts w:ascii="Arial" w:eastAsia="Calibri" w:hAnsi="Arial" w:cs="Arial"/>
          <w:color w:val="000000" w:themeColor="text1"/>
          <w:sz w:val="21"/>
          <w:szCs w:val="21"/>
        </w:rPr>
        <w:t>En el evento de que el contratista no haya cumplido cabalmente, vale decir, porque entrega la obra inconclusa o se presentan faltantes o se requiere de reparaciones, la administración podrá hacer valer sus poderes sancionatorios de acuerdo con la magnitud del incumplimiento</w:t>
      </w:r>
      <w:r w:rsidRPr="0037742E">
        <w:rPr>
          <w:rStyle w:val="Refdenotaalpie"/>
          <w:rFonts w:ascii="Arial" w:eastAsia="Calibri" w:hAnsi="Arial" w:cs="Arial"/>
          <w:color w:val="000000" w:themeColor="text1"/>
          <w:sz w:val="21"/>
          <w:szCs w:val="21"/>
        </w:rPr>
        <w:footnoteReference w:id="13"/>
      </w:r>
      <w:r w:rsidRPr="0037742E">
        <w:rPr>
          <w:rFonts w:ascii="Arial" w:eastAsia="Calibri" w:hAnsi="Arial" w:cs="Arial"/>
          <w:color w:val="000000" w:themeColor="text1"/>
          <w:sz w:val="21"/>
          <w:szCs w:val="21"/>
        </w:rPr>
        <w:t>.</w:t>
      </w:r>
      <w:r w:rsidR="00F34ED8" w:rsidRPr="0037742E">
        <w:rPr>
          <w:rFonts w:ascii="Arial" w:eastAsia="Calibri" w:hAnsi="Arial" w:cs="Arial"/>
          <w:color w:val="000000" w:themeColor="text1"/>
          <w:sz w:val="22"/>
        </w:rPr>
        <w:t xml:space="preserve"> </w:t>
      </w:r>
    </w:p>
    <w:p w14:paraId="48484E89" w14:textId="77777777" w:rsidR="00E814EC" w:rsidRPr="0037742E" w:rsidRDefault="00E814EC" w:rsidP="00E814EC">
      <w:pPr>
        <w:spacing w:line="276" w:lineRule="auto"/>
        <w:jc w:val="both"/>
        <w:rPr>
          <w:rFonts w:ascii="Arial" w:eastAsia="Calibri" w:hAnsi="Arial" w:cs="Arial"/>
          <w:color w:val="000000" w:themeColor="text1"/>
          <w:sz w:val="22"/>
        </w:rPr>
      </w:pPr>
    </w:p>
    <w:p w14:paraId="7E5890A6" w14:textId="70A2BBCA" w:rsidR="00E814EC" w:rsidRPr="0037742E" w:rsidRDefault="00E814EC" w:rsidP="00933195">
      <w:pPr>
        <w:spacing w:after="120"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ab/>
        <w:t>Lo anterior demuestra que</w:t>
      </w:r>
      <w:r w:rsidR="00B66C90" w:rsidRPr="0037742E">
        <w:rPr>
          <w:rFonts w:ascii="Arial" w:eastAsia="Calibri" w:hAnsi="Arial" w:cs="Arial"/>
          <w:color w:val="000000" w:themeColor="text1"/>
          <w:sz w:val="22"/>
        </w:rPr>
        <w:t>, sin perjuicio de la responsabilidad contractual,</w:t>
      </w:r>
      <w:r w:rsidRPr="0037742E">
        <w:rPr>
          <w:rFonts w:ascii="Arial" w:eastAsia="Calibri" w:hAnsi="Arial" w:cs="Arial"/>
          <w:color w:val="000000" w:themeColor="text1"/>
          <w:sz w:val="22"/>
        </w:rPr>
        <w:t xml:space="preserve"> el vencimiento del </w:t>
      </w:r>
      <w:r w:rsidRPr="0037742E">
        <w:rPr>
          <w:rFonts w:ascii="Arial" w:eastAsia="Calibri" w:hAnsi="Arial" w:cs="Arial"/>
          <w:i/>
          <w:iCs/>
          <w:color w:val="000000" w:themeColor="text1"/>
          <w:sz w:val="22"/>
        </w:rPr>
        <w:t>plazo de ejecución</w:t>
      </w:r>
      <w:r w:rsidRPr="0037742E">
        <w:rPr>
          <w:rFonts w:ascii="Arial" w:eastAsia="Calibri" w:hAnsi="Arial" w:cs="Arial"/>
          <w:color w:val="000000" w:themeColor="text1"/>
          <w:sz w:val="22"/>
        </w:rPr>
        <w:t xml:space="preserve"> no</w:t>
      </w:r>
      <w:r w:rsidR="00B66C90" w:rsidRPr="0037742E">
        <w:rPr>
          <w:rFonts w:ascii="Arial" w:eastAsia="Calibri" w:hAnsi="Arial" w:cs="Arial"/>
          <w:color w:val="000000" w:themeColor="text1"/>
          <w:sz w:val="22"/>
        </w:rPr>
        <w:t xml:space="preserve"> impide que la entidad </w:t>
      </w:r>
      <w:r w:rsidR="00224518" w:rsidRPr="0037742E">
        <w:rPr>
          <w:rFonts w:ascii="Arial" w:eastAsia="Calibri" w:hAnsi="Arial" w:cs="Arial"/>
          <w:color w:val="000000" w:themeColor="text1"/>
          <w:sz w:val="22"/>
        </w:rPr>
        <w:t>reciba</w:t>
      </w:r>
      <w:r w:rsidR="00B66C90" w:rsidRPr="0037742E">
        <w:rPr>
          <w:rFonts w:ascii="Arial" w:eastAsia="Calibri" w:hAnsi="Arial" w:cs="Arial"/>
          <w:color w:val="000000" w:themeColor="text1"/>
          <w:sz w:val="22"/>
        </w:rPr>
        <w:t xml:space="preserve"> las tareas realizadas </w:t>
      </w:r>
      <w:r w:rsidR="00B66C90" w:rsidRPr="0037742E">
        <w:rPr>
          <w:rFonts w:ascii="Arial" w:eastAsia="Calibri" w:hAnsi="Arial" w:cs="Arial"/>
          <w:color w:val="000000" w:themeColor="text1"/>
          <w:sz w:val="22"/>
        </w:rPr>
        <w:lastRenderedPageBreak/>
        <w:t>fuera de este término ni equivale a la imposibilidad de que el contratista reali</w:t>
      </w:r>
      <w:r w:rsidR="00224518" w:rsidRPr="0037742E">
        <w:rPr>
          <w:rFonts w:ascii="Arial" w:eastAsia="Calibri" w:hAnsi="Arial" w:cs="Arial"/>
          <w:color w:val="000000" w:themeColor="text1"/>
          <w:sz w:val="22"/>
        </w:rPr>
        <w:t>ce</w:t>
      </w:r>
      <w:r w:rsidR="00B66C90" w:rsidRPr="0037742E">
        <w:rPr>
          <w:rFonts w:ascii="Arial" w:eastAsia="Calibri" w:hAnsi="Arial" w:cs="Arial"/>
          <w:color w:val="000000" w:themeColor="text1"/>
          <w:sz w:val="22"/>
        </w:rPr>
        <w:t xml:space="preserve"> prestaciones extemporáneas</w:t>
      </w:r>
      <w:r w:rsidRPr="0037742E">
        <w:rPr>
          <w:rFonts w:ascii="Arial" w:eastAsia="Calibri" w:hAnsi="Arial" w:cs="Arial"/>
          <w:color w:val="000000" w:themeColor="text1"/>
          <w:sz w:val="22"/>
        </w:rPr>
        <w:t xml:space="preserve">. </w:t>
      </w:r>
      <w:r w:rsidR="00831C02" w:rsidRPr="0037742E">
        <w:rPr>
          <w:rFonts w:ascii="Arial" w:eastAsia="Calibri" w:hAnsi="Arial" w:cs="Arial"/>
          <w:color w:val="000000" w:themeColor="text1"/>
          <w:sz w:val="22"/>
        </w:rPr>
        <w:t xml:space="preserve">Lo anterior se fundamenta en que </w:t>
      </w:r>
      <w:r w:rsidR="00B66C90" w:rsidRPr="0037742E">
        <w:rPr>
          <w:rFonts w:ascii="Arial" w:eastAsia="Calibri" w:hAnsi="Arial" w:cs="Arial"/>
          <w:color w:val="000000" w:themeColor="text1"/>
          <w:sz w:val="22"/>
        </w:rPr>
        <w:t>el principal modo de extinción de las obligaciones es el pago</w:t>
      </w:r>
      <w:r w:rsidR="00821DD4" w:rsidRPr="0037742E">
        <w:rPr>
          <w:rFonts w:ascii="Arial" w:eastAsia="Calibri" w:hAnsi="Arial" w:cs="Arial"/>
          <w:color w:val="000000" w:themeColor="text1"/>
          <w:sz w:val="22"/>
        </w:rPr>
        <w:t xml:space="preserve"> efectivo, el cual define el artículo 1626 del Código Civil como «la prestación de lo que se debe». Este pago puede ser oportuno o extemporáneo. En este último caso, ni el contrato se extingue ni la entidad pierde la oportunidad para recibir el objeto contratado, pues al cumplimiento </w:t>
      </w:r>
      <w:r w:rsidR="00821DD4" w:rsidRPr="0037742E">
        <w:rPr>
          <w:rFonts w:ascii="Arial" w:eastAsia="Calibri" w:hAnsi="Arial" w:cs="Arial"/>
          <w:i/>
          <w:iCs/>
          <w:color w:val="000000" w:themeColor="text1"/>
          <w:sz w:val="22"/>
        </w:rPr>
        <w:t>in natura</w:t>
      </w:r>
      <w:r w:rsidR="00821DD4" w:rsidRPr="0037742E">
        <w:rPr>
          <w:rFonts w:ascii="Arial" w:eastAsia="Calibri" w:hAnsi="Arial" w:cs="Arial"/>
          <w:color w:val="000000" w:themeColor="text1"/>
          <w:sz w:val="22"/>
        </w:rPr>
        <w:t xml:space="preserve"> se suma la responsabilidad contractual por «no haberse cumplido la obligación, o de haberse cumplido imperfectamente, o de haberse retardado el cumplimiento» –art. 1613 </w:t>
      </w:r>
      <w:r w:rsidR="00821DD4" w:rsidRPr="0037742E">
        <w:rPr>
          <w:rFonts w:ascii="Arial" w:eastAsia="Calibri" w:hAnsi="Arial" w:cs="Arial"/>
          <w:i/>
          <w:iCs/>
          <w:color w:val="000000" w:themeColor="text1"/>
          <w:sz w:val="22"/>
        </w:rPr>
        <w:t>ibidem</w:t>
      </w:r>
      <w:r w:rsidR="00821DD4" w:rsidRPr="0037742E">
        <w:rPr>
          <w:rFonts w:ascii="Arial" w:eastAsia="Calibri" w:hAnsi="Arial" w:cs="Arial"/>
          <w:color w:val="000000" w:themeColor="text1"/>
          <w:sz w:val="22"/>
        </w:rPr>
        <w:t>–. Para estos efectos el vencimiento del término produce la mora</w:t>
      </w:r>
      <w:r w:rsidR="00543E04" w:rsidRPr="0037742E">
        <w:rPr>
          <w:rFonts w:ascii="Arial" w:eastAsia="Calibri" w:hAnsi="Arial" w:cs="Arial"/>
          <w:color w:val="000000" w:themeColor="text1"/>
          <w:sz w:val="22"/>
        </w:rPr>
        <w:t xml:space="preserve"> </w:t>
      </w:r>
      <w:r w:rsidR="00543E04" w:rsidRPr="0037742E">
        <w:rPr>
          <w:rFonts w:ascii="Arial" w:eastAsia="Calibri" w:hAnsi="Arial" w:cs="Arial"/>
          <w:i/>
          <w:iCs/>
          <w:color w:val="000000" w:themeColor="text1"/>
          <w:sz w:val="22"/>
        </w:rPr>
        <w:t>ex re</w:t>
      </w:r>
      <w:r w:rsidR="00821DD4" w:rsidRPr="0037742E">
        <w:rPr>
          <w:rFonts w:ascii="Arial" w:eastAsia="Calibri" w:hAnsi="Arial" w:cs="Arial"/>
          <w:color w:val="000000" w:themeColor="text1"/>
          <w:sz w:val="22"/>
        </w:rPr>
        <w:t>, caso en el cual se exceptúa</w:t>
      </w:r>
      <w:r w:rsidR="00543E04" w:rsidRPr="0037742E">
        <w:rPr>
          <w:rFonts w:ascii="Arial" w:eastAsia="Calibri" w:hAnsi="Arial" w:cs="Arial"/>
          <w:color w:val="000000" w:themeColor="text1"/>
          <w:sz w:val="22"/>
        </w:rPr>
        <w:t xml:space="preserve"> la obligación de reconvenir en la medida que el plazo interpela por sí mismo –art- 1608.1 </w:t>
      </w:r>
      <w:r w:rsidR="00543E04" w:rsidRPr="0037742E">
        <w:rPr>
          <w:rFonts w:ascii="Arial" w:eastAsia="Calibri" w:hAnsi="Arial" w:cs="Arial"/>
          <w:i/>
          <w:iCs/>
          <w:color w:val="000000" w:themeColor="text1"/>
          <w:sz w:val="22"/>
        </w:rPr>
        <w:t>ibidem</w:t>
      </w:r>
      <w:r w:rsidR="00543E04" w:rsidRPr="0037742E">
        <w:rPr>
          <w:rFonts w:ascii="Arial" w:eastAsia="Calibri" w:hAnsi="Arial" w:cs="Arial"/>
          <w:color w:val="000000" w:themeColor="text1"/>
          <w:sz w:val="22"/>
        </w:rPr>
        <w:t>–.</w:t>
      </w:r>
      <w:r w:rsidR="00821DD4" w:rsidRPr="0037742E">
        <w:rPr>
          <w:rFonts w:ascii="Arial" w:eastAsia="Calibri" w:hAnsi="Arial" w:cs="Arial"/>
          <w:color w:val="000000" w:themeColor="text1"/>
          <w:sz w:val="22"/>
        </w:rPr>
        <w:t xml:space="preserve"> </w:t>
      </w:r>
      <w:r w:rsidR="00866304" w:rsidRPr="0037742E">
        <w:rPr>
          <w:rFonts w:ascii="Arial" w:eastAsia="Calibri" w:hAnsi="Arial" w:cs="Arial"/>
          <w:color w:val="000000" w:themeColor="text1"/>
          <w:sz w:val="22"/>
        </w:rPr>
        <w:t xml:space="preserve">Además, aunque la doctrina considera que la enumeración del artículo 1625 </w:t>
      </w:r>
      <w:r w:rsidR="00866304" w:rsidRPr="0037742E">
        <w:rPr>
          <w:rFonts w:ascii="Arial" w:eastAsia="Calibri" w:hAnsi="Arial" w:cs="Arial"/>
          <w:i/>
          <w:iCs/>
          <w:color w:val="000000" w:themeColor="text1"/>
          <w:sz w:val="22"/>
        </w:rPr>
        <w:t>ibidem</w:t>
      </w:r>
      <w:r w:rsidR="00866304" w:rsidRPr="0037742E">
        <w:rPr>
          <w:rFonts w:ascii="Arial" w:eastAsia="Calibri" w:hAnsi="Arial" w:cs="Arial"/>
          <w:color w:val="000000" w:themeColor="text1"/>
          <w:sz w:val="22"/>
        </w:rPr>
        <w:t xml:space="preserve"> no es completa, el único plazo que elimina la fuerza obligatoria del contrato es el extintivo</w:t>
      </w:r>
      <w:r w:rsidR="002D7755" w:rsidRPr="0037742E">
        <w:rPr>
          <w:rStyle w:val="Refdenotaalpie"/>
          <w:rFonts w:ascii="Arial" w:eastAsia="Calibri" w:hAnsi="Arial" w:cs="Arial"/>
          <w:color w:val="000000" w:themeColor="text1"/>
          <w:sz w:val="22"/>
        </w:rPr>
        <w:footnoteReference w:id="14"/>
      </w:r>
      <w:r w:rsidR="00866304" w:rsidRPr="0037742E">
        <w:rPr>
          <w:rFonts w:ascii="Arial" w:eastAsia="Calibri" w:hAnsi="Arial" w:cs="Arial"/>
          <w:color w:val="000000" w:themeColor="text1"/>
          <w:sz w:val="22"/>
        </w:rPr>
        <w:t xml:space="preserve">. Esto significa que ante el vencimiento de un plazo suspensivo –como se pacta usualmente en los contratos </w:t>
      </w:r>
      <w:r w:rsidR="00831C02" w:rsidRPr="0037742E">
        <w:rPr>
          <w:rFonts w:ascii="Arial" w:eastAsia="Calibri" w:hAnsi="Arial" w:cs="Arial"/>
          <w:color w:val="000000" w:themeColor="text1"/>
          <w:sz w:val="22"/>
        </w:rPr>
        <w:t>estatales</w:t>
      </w:r>
      <w:r w:rsidR="00866304" w:rsidRPr="0037742E">
        <w:rPr>
          <w:rFonts w:ascii="Arial" w:eastAsia="Calibri" w:hAnsi="Arial" w:cs="Arial"/>
          <w:color w:val="000000" w:themeColor="text1"/>
          <w:sz w:val="22"/>
        </w:rPr>
        <w:t xml:space="preserve">– las obligaciones </w:t>
      </w:r>
      <w:r w:rsidR="002D7755" w:rsidRPr="0037742E">
        <w:rPr>
          <w:rFonts w:ascii="Arial" w:eastAsia="Calibri" w:hAnsi="Arial" w:cs="Arial"/>
          <w:color w:val="000000" w:themeColor="text1"/>
          <w:sz w:val="22"/>
        </w:rPr>
        <w:t xml:space="preserve">del contratista </w:t>
      </w:r>
      <w:r w:rsidR="00866304" w:rsidRPr="0037742E">
        <w:rPr>
          <w:rFonts w:ascii="Arial" w:eastAsia="Calibri" w:hAnsi="Arial" w:cs="Arial"/>
          <w:color w:val="000000" w:themeColor="text1"/>
          <w:sz w:val="22"/>
        </w:rPr>
        <w:t xml:space="preserve">subsisten mientras no se extingan por el cumplimiento de la prestación </w:t>
      </w:r>
      <w:r w:rsidR="002D7755" w:rsidRPr="0037742E">
        <w:rPr>
          <w:rFonts w:ascii="Arial" w:eastAsia="Calibri" w:hAnsi="Arial" w:cs="Arial"/>
          <w:color w:val="000000" w:themeColor="text1"/>
          <w:sz w:val="22"/>
        </w:rPr>
        <w:t>adeudada</w:t>
      </w:r>
      <w:r w:rsidR="002A0F2E" w:rsidRPr="0037742E">
        <w:rPr>
          <w:rFonts w:ascii="Arial" w:eastAsia="Calibri" w:hAnsi="Arial" w:cs="Arial"/>
          <w:color w:val="000000" w:themeColor="text1"/>
          <w:sz w:val="22"/>
        </w:rPr>
        <w:t xml:space="preserve">. </w:t>
      </w:r>
    </w:p>
    <w:p w14:paraId="5BAFD692" w14:textId="5C5BE97B" w:rsidR="004D50DC" w:rsidRPr="0037742E" w:rsidRDefault="002D7755" w:rsidP="001D2A03">
      <w:pPr>
        <w:spacing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ab/>
      </w:r>
      <w:r w:rsidR="00224518" w:rsidRPr="0037742E">
        <w:rPr>
          <w:rFonts w:ascii="Arial" w:eastAsia="Calibri" w:hAnsi="Arial" w:cs="Arial"/>
          <w:color w:val="000000" w:themeColor="text1"/>
          <w:sz w:val="22"/>
        </w:rPr>
        <w:t xml:space="preserve">De esta manera, el vencimiento del </w:t>
      </w:r>
      <w:r w:rsidR="00831C02" w:rsidRPr="0037742E">
        <w:rPr>
          <w:rFonts w:ascii="Arial" w:eastAsia="Calibri" w:hAnsi="Arial" w:cs="Arial"/>
          <w:color w:val="000000" w:themeColor="text1"/>
          <w:sz w:val="22"/>
        </w:rPr>
        <w:t>plazo pactado en</w:t>
      </w:r>
      <w:r w:rsidR="00224518" w:rsidRPr="0037742E">
        <w:rPr>
          <w:rFonts w:ascii="Arial" w:eastAsia="Calibri" w:hAnsi="Arial" w:cs="Arial"/>
          <w:color w:val="000000" w:themeColor="text1"/>
          <w:sz w:val="22"/>
        </w:rPr>
        <w:t xml:space="preserve"> los contratos </w:t>
      </w:r>
      <w:r w:rsidR="00831C02" w:rsidRPr="0037742E">
        <w:rPr>
          <w:rFonts w:ascii="Arial" w:eastAsia="Calibri" w:hAnsi="Arial" w:cs="Arial"/>
          <w:color w:val="000000" w:themeColor="text1"/>
          <w:sz w:val="22"/>
        </w:rPr>
        <w:t>estatales</w:t>
      </w:r>
      <w:r w:rsidR="00224518" w:rsidRPr="0037742E">
        <w:rPr>
          <w:rFonts w:ascii="Arial" w:eastAsia="Calibri" w:hAnsi="Arial" w:cs="Arial"/>
          <w:color w:val="000000" w:themeColor="text1"/>
          <w:sz w:val="22"/>
        </w:rPr>
        <w:t xml:space="preserve">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w:t>
      </w:r>
      <w:r w:rsidR="008F71C6" w:rsidRPr="0037742E">
        <w:rPr>
          <w:rFonts w:ascii="Arial" w:eastAsia="Calibri" w:hAnsi="Arial" w:cs="Arial"/>
          <w:color w:val="000000" w:themeColor="text1"/>
          <w:sz w:val="22"/>
        </w:rPr>
        <w:t>.</w:t>
      </w:r>
      <w:bookmarkStart w:id="2" w:name="_Hlk55584840"/>
      <w:bookmarkStart w:id="3" w:name="_Hlk46410036"/>
      <w:r w:rsidR="00831C02" w:rsidRPr="0037742E">
        <w:rPr>
          <w:rFonts w:ascii="Arial" w:eastAsia="Calibri" w:hAnsi="Arial" w:cs="Arial"/>
          <w:color w:val="000000" w:themeColor="text1"/>
          <w:sz w:val="22"/>
        </w:rPr>
        <w:t xml:space="preserve"> </w:t>
      </w:r>
      <w:r w:rsidR="0052506F" w:rsidRPr="0037742E">
        <w:rPr>
          <w:rFonts w:ascii="Arial" w:eastAsia="Calibri" w:hAnsi="Arial" w:cs="Arial"/>
          <w:color w:val="000000" w:themeColor="text1"/>
          <w:sz w:val="22"/>
        </w:rPr>
        <w:t>Así las cosas</w:t>
      </w:r>
      <w:r w:rsidR="00525571" w:rsidRPr="0037742E">
        <w:rPr>
          <w:rFonts w:ascii="Arial" w:eastAsia="Calibri" w:hAnsi="Arial" w:cs="Arial"/>
          <w:color w:val="000000" w:themeColor="text1"/>
          <w:sz w:val="22"/>
        </w:rPr>
        <w:t>,</w:t>
      </w:r>
      <w:r w:rsidR="00150DD0" w:rsidRPr="0037742E">
        <w:rPr>
          <w:rFonts w:ascii="Arial" w:eastAsia="Calibri" w:hAnsi="Arial" w:cs="Arial"/>
          <w:color w:val="000000" w:themeColor="text1"/>
          <w:sz w:val="22"/>
        </w:rPr>
        <w:t xml:space="preserve"> el </w:t>
      </w:r>
      <w:r w:rsidR="002D1449" w:rsidRPr="0037742E">
        <w:rPr>
          <w:rFonts w:ascii="Arial" w:eastAsia="Calibri" w:hAnsi="Arial" w:cs="Arial"/>
          <w:color w:val="000000" w:themeColor="text1"/>
          <w:sz w:val="22"/>
        </w:rPr>
        <w:t xml:space="preserve">vencimiento del plazo para el cumplimiento </w:t>
      </w:r>
      <w:r w:rsidR="000D313A" w:rsidRPr="0037742E">
        <w:rPr>
          <w:rFonts w:ascii="Arial" w:eastAsia="Calibri" w:hAnsi="Arial" w:cs="Arial"/>
          <w:color w:val="000000" w:themeColor="text1"/>
          <w:sz w:val="22"/>
        </w:rPr>
        <w:t>de</w:t>
      </w:r>
      <w:r w:rsidR="00525571" w:rsidRPr="0037742E">
        <w:rPr>
          <w:rFonts w:ascii="Arial" w:eastAsia="Calibri" w:hAnsi="Arial" w:cs="Arial"/>
          <w:color w:val="000000" w:themeColor="text1"/>
          <w:sz w:val="22"/>
        </w:rPr>
        <w:t xml:space="preserve"> </w:t>
      </w:r>
      <w:r w:rsidR="00BD530B" w:rsidRPr="0037742E">
        <w:rPr>
          <w:rFonts w:ascii="Arial" w:eastAsia="Calibri" w:hAnsi="Arial" w:cs="Arial"/>
          <w:color w:val="000000" w:themeColor="text1"/>
          <w:sz w:val="22"/>
        </w:rPr>
        <w:t>las obligaciones de tracto sucesivo</w:t>
      </w:r>
      <w:r w:rsidR="004A69E4" w:rsidRPr="0037742E">
        <w:rPr>
          <w:rFonts w:ascii="Arial" w:eastAsia="Calibri" w:hAnsi="Arial" w:cs="Arial"/>
          <w:color w:val="000000" w:themeColor="text1"/>
          <w:sz w:val="22"/>
        </w:rPr>
        <w:t>,</w:t>
      </w:r>
      <w:r w:rsidR="00A45784" w:rsidRPr="0037742E">
        <w:rPr>
          <w:rFonts w:ascii="Arial" w:eastAsia="Calibri" w:hAnsi="Arial" w:cs="Arial"/>
          <w:color w:val="000000" w:themeColor="text1"/>
          <w:sz w:val="22"/>
        </w:rPr>
        <w:t xml:space="preserve"> </w:t>
      </w:r>
      <w:r w:rsidR="00C10C0F" w:rsidRPr="0037742E">
        <w:rPr>
          <w:rFonts w:ascii="Arial" w:eastAsia="Calibri" w:hAnsi="Arial" w:cs="Arial"/>
          <w:color w:val="000000" w:themeColor="text1"/>
          <w:sz w:val="22"/>
        </w:rPr>
        <w:t>por naturaleza suspensivo,</w:t>
      </w:r>
      <w:r w:rsidR="00A45784" w:rsidRPr="0037742E">
        <w:rPr>
          <w:rFonts w:ascii="Arial" w:eastAsia="Calibri" w:hAnsi="Arial" w:cs="Arial"/>
          <w:color w:val="000000" w:themeColor="text1"/>
          <w:sz w:val="22"/>
        </w:rPr>
        <w:t xml:space="preserve"> </w:t>
      </w:r>
      <w:r w:rsidR="00831C02" w:rsidRPr="0037742E">
        <w:rPr>
          <w:rFonts w:ascii="Arial" w:eastAsia="Calibri" w:hAnsi="Arial" w:cs="Arial"/>
          <w:color w:val="000000" w:themeColor="text1"/>
          <w:sz w:val="22"/>
        </w:rPr>
        <w:t>no</w:t>
      </w:r>
      <w:r w:rsidR="001C7CE9" w:rsidRPr="0037742E">
        <w:rPr>
          <w:rFonts w:ascii="Arial" w:eastAsia="Calibri" w:hAnsi="Arial" w:cs="Arial"/>
          <w:color w:val="000000" w:themeColor="text1"/>
          <w:sz w:val="22"/>
        </w:rPr>
        <w:t xml:space="preserve"> conlleva </w:t>
      </w:r>
      <w:r w:rsidR="006D79C8" w:rsidRPr="0037742E">
        <w:rPr>
          <w:rFonts w:ascii="Arial" w:eastAsia="Calibri" w:hAnsi="Arial" w:cs="Arial"/>
          <w:color w:val="000000" w:themeColor="text1"/>
          <w:sz w:val="22"/>
        </w:rPr>
        <w:t>su</w:t>
      </w:r>
      <w:r w:rsidR="001C7CE9" w:rsidRPr="0037742E">
        <w:rPr>
          <w:rFonts w:ascii="Arial" w:eastAsia="Calibri" w:hAnsi="Arial" w:cs="Arial"/>
          <w:color w:val="000000" w:themeColor="text1"/>
          <w:sz w:val="22"/>
        </w:rPr>
        <w:t xml:space="preserve"> extinción</w:t>
      </w:r>
      <w:r w:rsidR="00C9213D">
        <w:rPr>
          <w:rFonts w:ascii="Arial" w:eastAsia="Calibri" w:hAnsi="Arial" w:cs="Arial"/>
          <w:color w:val="000000" w:themeColor="text1"/>
          <w:sz w:val="22"/>
        </w:rPr>
        <w:t>,</w:t>
      </w:r>
      <w:r w:rsidR="00C248B3" w:rsidRPr="0037742E">
        <w:rPr>
          <w:rFonts w:ascii="Arial" w:eastAsia="Calibri" w:hAnsi="Arial" w:cs="Arial"/>
          <w:color w:val="000000" w:themeColor="text1"/>
          <w:sz w:val="22"/>
        </w:rPr>
        <w:t xml:space="preserve"> </w:t>
      </w:r>
      <w:r w:rsidR="00C9213D">
        <w:rPr>
          <w:rFonts w:ascii="Arial" w:eastAsia="Calibri" w:hAnsi="Arial" w:cs="Arial"/>
          <w:color w:val="000000" w:themeColor="text1"/>
          <w:sz w:val="22"/>
        </w:rPr>
        <w:t>p</w:t>
      </w:r>
      <w:r w:rsidR="00C248B3" w:rsidRPr="0037742E">
        <w:rPr>
          <w:rFonts w:ascii="Arial" w:eastAsia="Calibri" w:hAnsi="Arial" w:cs="Arial"/>
          <w:color w:val="000000" w:themeColor="text1"/>
          <w:sz w:val="22"/>
        </w:rPr>
        <w:t>ues tal como se desprende</w:t>
      </w:r>
      <w:r w:rsidR="00A0025C" w:rsidRPr="0037742E">
        <w:rPr>
          <w:rFonts w:ascii="Arial" w:eastAsia="Calibri" w:hAnsi="Arial" w:cs="Arial"/>
          <w:color w:val="000000" w:themeColor="text1"/>
          <w:sz w:val="22"/>
        </w:rPr>
        <w:t xml:space="preserve"> de</w:t>
      </w:r>
      <w:r w:rsidR="00C248B3" w:rsidRPr="0037742E">
        <w:rPr>
          <w:rFonts w:ascii="Arial" w:eastAsia="Calibri" w:hAnsi="Arial" w:cs="Arial"/>
          <w:color w:val="000000" w:themeColor="text1"/>
          <w:sz w:val="22"/>
        </w:rPr>
        <w:t xml:space="preserve"> las consideraciones</w:t>
      </w:r>
      <w:r w:rsidR="00BA48A8" w:rsidRPr="0037742E">
        <w:rPr>
          <w:rFonts w:ascii="Arial" w:eastAsia="Calibri" w:hAnsi="Arial" w:cs="Arial"/>
          <w:color w:val="000000" w:themeColor="text1"/>
          <w:sz w:val="22"/>
        </w:rPr>
        <w:t xml:space="preserve"> de orden normativo, jurisprudencial y doctrinario</w:t>
      </w:r>
      <w:r w:rsidR="006D79C8" w:rsidRPr="0037742E">
        <w:rPr>
          <w:rFonts w:ascii="Arial" w:eastAsia="Calibri" w:hAnsi="Arial" w:cs="Arial"/>
          <w:color w:val="000000" w:themeColor="text1"/>
          <w:sz w:val="22"/>
        </w:rPr>
        <w:t>,</w:t>
      </w:r>
      <w:r w:rsidR="00BA48A8" w:rsidRPr="0037742E">
        <w:rPr>
          <w:rFonts w:ascii="Arial" w:eastAsia="Calibri" w:hAnsi="Arial" w:cs="Arial"/>
          <w:color w:val="000000" w:themeColor="text1"/>
          <w:sz w:val="22"/>
        </w:rPr>
        <w:t xml:space="preserve"> el </w:t>
      </w:r>
      <w:r w:rsidR="004817F2" w:rsidRPr="0037742E">
        <w:rPr>
          <w:rFonts w:ascii="Arial" w:eastAsia="Calibri" w:hAnsi="Arial" w:cs="Arial"/>
          <w:color w:val="000000" w:themeColor="text1"/>
          <w:sz w:val="22"/>
        </w:rPr>
        <w:t xml:space="preserve">vencimiento </w:t>
      </w:r>
      <w:r w:rsidR="00BA48A8" w:rsidRPr="0037742E">
        <w:rPr>
          <w:rFonts w:ascii="Arial" w:eastAsia="Calibri" w:hAnsi="Arial" w:cs="Arial"/>
          <w:color w:val="000000" w:themeColor="text1"/>
          <w:sz w:val="22"/>
        </w:rPr>
        <w:t>del plazo</w:t>
      </w:r>
      <w:r w:rsidR="004817F2" w:rsidRPr="0037742E">
        <w:rPr>
          <w:rFonts w:ascii="Arial" w:eastAsia="Calibri" w:hAnsi="Arial" w:cs="Arial"/>
          <w:color w:val="000000" w:themeColor="text1"/>
          <w:sz w:val="22"/>
        </w:rPr>
        <w:t xml:space="preserve"> suspensivo</w:t>
      </w:r>
      <w:r w:rsidR="002B64E1" w:rsidRPr="0037742E">
        <w:rPr>
          <w:rFonts w:ascii="Arial" w:eastAsia="Calibri" w:hAnsi="Arial" w:cs="Arial"/>
          <w:color w:val="000000" w:themeColor="text1"/>
          <w:sz w:val="22"/>
        </w:rPr>
        <w:t>, en realidad, implica que la obligación se hace exigible en su totalidad a partir de ese mismo</w:t>
      </w:r>
      <w:r w:rsidR="00C73583" w:rsidRPr="0037742E">
        <w:rPr>
          <w:rFonts w:ascii="Arial" w:eastAsia="Calibri" w:hAnsi="Arial" w:cs="Arial"/>
          <w:color w:val="000000" w:themeColor="text1"/>
          <w:sz w:val="22"/>
        </w:rPr>
        <w:t xml:space="preserve"> instante</w:t>
      </w:r>
      <w:r w:rsidR="00A45784" w:rsidRPr="0037742E">
        <w:rPr>
          <w:rFonts w:ascii="Arial" w:eastAsia="Calibri" w:hAnsi="Arial" w:cs="Arial"/>
          <w:color w:val="000000" w:themeColor="text1"/>
          <w:sz w:val="22"/>
        </w:rPr>
        <w:t>.</w:t>
      </w:r>
      <w:r w:rsidR="0095417B" w:rsidRPr="0037742E">
        <w:rPr>
          <w:rFonts w:ascii="Arial" w:eastAsia="Calibri" w:hAnsi="Arial" w:cs="Arial"/>
          <w:color w:val="000000" w:themeColor="text1"/>
          <w:sz w:val="22"/>
        </w:rPr>
        <w:t xml:space="preserve"> </w:t>
      </w:r>
      <w:r w:rsidR="00514A05" w:rsidRPr="0037742E">
        <w:rPr>
          <w:rFonts w:ascii="Arial" w:eastAsia="Calibri" w:hAnsi="Arial" w:cs="Arial"/>
          <w:color w:val="000000" w:themeColor="text1"/>
          <w:sz w:val="22"/>
        </w:rPr>
        <w:t>Lo anterior, sin perjuicio de</w:t>
      </w:r>
      <w:r w:rsidR="009E0A04" w:rsidRPr="0037742E">
        <w:rPr>
          <w:rFonts w:ascii="Arial" w:eastAsia="Calibri" w:hAnsi="Arial" w:cs="Arial"/>
          <w:color w:val="000000" w:themeColor="text1"/>
          <w:sz w:val="22"/>
        </w:rPr>
        <w:t xml:space="preserve"> que la entidad también pueda exigir su cumplimiento mediante </w:t>
      </w:r>
      <w:r w:rsidR="00514A05" w:rsidRPr="0037742E">
        <w:rPr>
          <w:rFonts w:ascii="Arial" w:eastAsia="Calibri" w:hAnsi="Arial" w:cs="Arial"/>
          <w:color w:val="000000" w:themeColor="text1"/>
          <w:sz w:val="22"/>
        </w:rPr>
        <w:t>la imposición unilateral de las multas</w:t>
      </w:r>
      <w:r w:rsidR="004D50DC" w:rsidRPr="0037742E">
        <w:rPr>
          <w:rFonts w:ascii="Arial" w:eastAsia="Calibri" w:hAnsi="Arial" w:cs="Arial"/>
          <w:color w:val="000000" w:themeColor="text1"/>
          <w:sz w:val="22"/>
        </w:rPr>
        <w:t>, como se explicará.</w:t>
      </w:r>
    </w:p>
    <w:p w14:paraId="189468F8" w14:textId="108BBFDF" w:rsidR="004D50DC" w:rsidRPr="0037742E" w:rsidRDefault="004D50DC" w:rsidP="001D2A03">
      <w:pPr>
        <w:spacing w:line="276" w:lineRule="auto"/>
        <w:jc w:val="both"/>
        <w:rPr>
          <w:rFonts w:ascii="Arial" w:eastAsia="Calibri" w:hAnsi="Arial" w:cs="Arial"/>
          <w:color w:val="000000" w:themeColor="text1"/>
          <w:sz w:val="22"/>
        </w:rPr>
      </w:pPr>
    </w:p>
    <w:p w14:paraId="5C4C9651" w14:textId="1B1905DB" w:rsidR="004D50DC" w:rsidRPr="0037742E" w:rsidRDefault="004D50DC" w:rsidP="001D2A03">
      <w:pPr>
        <w:spacing w:line="276" w:lineRule="auto"/>
        <w:jc w:val="both"/>
        <w:rPr>
          <w:rFonts w:ascii="Arial" w:eastAsia="Calibri" w:hAnsi="Arial" w:cs="Arial"/>
          <w:color w:val="000000" w:themeColor="text1"/>
          <w:sz w:val="22"/>
        </w:rPr>
      </w:pPr>
      <w:r w:rsidRPr="0037742E">
        <w:rPr>
          <w:rFonts w:ascii="Arial" w:eastAsia="Calibri" w:hAnsi="Arial" w:cs="Arial"/>
          <w:b/>
          <w:color w:val="000000" w:themeColor="text1"/>
          <w:sz w:val="22"/>
        </w:rPr>
        <w:t>2.2. Límite temporal para la imposición de multas en los contratos estata</w:t>
      </w:r>
      <w:r w:rsidR="001D2A03" w:rsidRPr="0037742E">
        <w:rPr>
          <w:rFonts w:ascii="Arial" w:eastAsia="Calibri" w:hAnsi="Arial" w:cs="Arial"/>
          <w:b/>
          <w:color w:val="000000" w:themeColor="text1"/>
          <w:sz w:val="22"/>
        </w:rPr>
        <w:t>les sometidos al Estatuto General de Contratación de la Administración Pública. El artículo 17 de la Ley 1150 de 2007.</w:t>
      </w:r>
    </w:p>
    <w:p w14:paraId="43E447DF" w14:textId="03C7870B" w:rsidR="00514A05" w:rsidRPr="0037742E" w:rsidRDefault="00C21B32" w:rsidP="001D2A03">
      <w:pPr>
        <w:spacing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 xml:space="preserve"> </w:t>
      </w:r>
    </w:p>
    <w:bookmarkEnd w:id="2"/>
    <w:p w14:paraId="0D9F00A0" w14:textId="4D190E57" w:rsidR="00BB19B0" w:rsidRPr="0037742E" w:rsidRDefault="00C9213D" w:rsidP="001D2A03">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Explicado</w:t>
      </w:r>
      <w:r w:rsidR="001D2A03" w:rsidRPr="0037742E">
        <w:rPr>
          <w:rFonts w:ascii="Arial" w:eastAsia="Calibri" w:hAnsi="Arial" w:cs="Arial"/>
          <w:color w:val="000000" w:themeColor="text1"/>
          <w:sz w:val="22"/>
          <w:lang w:val="es-ES_tradnl"/>
        </w:rPr>
        <w:t xml:space="preserve"> lo anterior, que es fundamental para entender las siguientes consideraciones</w:t>
      </w:r>
      <w:r w:rsidR="009E2E07">
        <w:rPr>
          <w:rFonts w:ascii="Arial" w:eastAsia="Calibri" w:hAnsi="Arial" w:cs="Arial"/>
          <w:color w:val="000000" w:themeColor="text1"/>
          <w:sz w:val="22"/>
          <w:lang w:val="es-ES_tradnl"/>
        </w:rPr>
        <w:t>,</w:t>
      </w:r>
      <w:r w:rsidR="001D2A03" w:rsidRPr="0037742E">
        <w:rPr>
          <w:rFonts w:ascii="Arial" w:eastAsia="Calibri" w:hAnsi="Arial" w:cs="Arial"/>
          <w:color w:val="000000" w:themeColor="text1"/>
          <w:sz w:val="22"/>
          <w:lang w:val="es-ES_tradnl"/>
        </w:rPr>
        <w:t xml:space="preserve"> </w:t>
      </w:r>
      <w:r w:rsidR="009E2E07">
        <w:rPr>
          <w:rFonts w:ascii="Arial" w:eastAsia="Calibri" w:hAnsi="Arial" w:cs="Arial"/>
          <w:color w:val="000000" w:themeColor="text1"/>
          <w:sz w:val="22"/>
          <w:lang w:val="es-ES_tradnl"/>
        </w:rPr>
        <w:t>e</w:t>
      </w:r>
      <w:r w:rsidR="001D2A03" w:rsidRPr="0037742E">
        <w:rPr>
          <w:rFonts w:ascii="Arial" w:eastAsia="Calibri" w:hAnsi="Arial" w:cs="Arial"/>
          <w:color w:val="000000" w:themeColor="text1"/>
          <w:sz w:val="22"/>
          <w:lang w:val="es-ES_tradnl"/>
        </w:rPr>
        <w:t xml:space="preserve">sta Agencia en reiteradas ocasiones ha señalado que el límite temporal para la imposición de multas debe definirse con fundamento en el artículo 17 de la Ley 1150 de 2007, que es la norma vigente que actualmente asigna esta potestad a las entidades estatales y define los límites frente a su aplicación. En este sentido, </w:t>
      </w:r>
      <w:r w:rsidR="00BB19B0" w:rsidRPr="0037742E">
        <w:rPr>
          <w:rFonts w:ascii="Arial" w:eastAsia="Calibri" w:hAnsi="Arial" w:cs="Arial"/>
          <w:color w:val="000000" w:themeColor="text1"/>
          <w:sz w:val="22"/>
          <w:lang w:val="es-ES_tradnl"/>
        </w:rPr>
        <w:t xml:space="preserve">la Ley 1150 de 2007 determinó de manera expresa que las entidades sometidas al Estatuto General de Contratación de la Administración Pública pueden imponer las multas pactadas en el contrato, siempre que </w:t>
      </w:r>
      <w:r w:rsidR="001D2A03" w:rsidRPr="0037742E">
        <w:rPr>
          <w:rFonts w:ascii="Arial" w:eastAsia="Calibri" w:hAnsi="Arial" w:cs="Arial"/>
          <w:color w:val="000000" w:themeColor="text1"/>
          <w:sz w:val="22"/>
          <w:lang w:val="es-ES_tradnl"/>
        </w:rPr>
        <w:lastRenderedPageBreak/>
        <w:t>«</w:t>
      </w:r>
      <w:r w:rsidR="00BB19B0" w:rsidRPr="0037742E">
        <w:rPr>
          <w:rFonts w:ascii="Arial" w:eastAsia="Calibri" w:hAnsi="Arial" w:cs="Arial"/>
          <w:color w:val="000000" w:themeColor="text1"/>
          <w:sz w:val="22"/>
          <w:lang w:val="es-ES_tradnl"/>
        </w:rPr>
        <w:t>se halle pendiente la ejecución de las obligaciones a cargo del contratista</w:t>
      </w:r>
      <w:r w:rsidR="001D2A03" w:rsidRPr="0037742E">
        <w:rPr>
          <w:rFonts w:ascii="Arial" w:eastAsia="Calibri" w:hAnsi="Arial" w:cs="Arial"/>
          <w:color w:val="000000" w:themeColor="text1"/>
          <w:sz w:val="22"/>
          <w:lang w:val="es-ES_tradnl"/>
        </w:rPr>
        <w:t>»</w:t>
      </w:r>
      <w:r w:rsidR="00BB19B0" w:rsidRPr="0037742E">
        <w:rPr>
          <w:rFonts w:ascii="Arial" w:eastAsia="Calibri" w:hAnsi="Arial" w:cs="Arial"/>
          <w:color w:val="000000" w:themeColor="text1"/>
          <w:sz w:val="22"/>
          <w:lang w:val="es-ES_tradnl"/>
        </w:rPr>
        <w:t>. En lo pertinente, el artículo 17 prescribe lo siguiente:</w:t>
      </w:r>
    </w:p>
    <w:p w14:paraId="27E7BF23" w14:textId="77777777" w:rsidR="00BB19B0" w:rsidRPr="0037742E" w:rsidRDefault="00BB19B0" w:rsidP="00BB19B0">
      <w:pPr>
        <w:spacing w:line="276" w:lineRule="auto"/>
        <w:jc w:val="both"/>
        <w:rPr>
          <w:rFonts w:ascii="Arial" w:eastAsia="Calibri" w:hAnsi="Arial" w:cs="Arial"/>
          <w:color w:val="000000" w:themeColor="text1"/>
          <w:sz w:val="22"/>
          <w:lang w:val="es-ES_tradnl"/>
        </w:rPr>
      </w:pPr>
    </w:p>
    <w:p w14:paraId="009C605C" w14:textId="77777777" w:rsidR="00BB19B0" w:rsidRPr="0037742E" w:rsidRDefault="00BB19B0" w:rsidP="003302D9">
      <w:pPr>
        <w:ind w:left="709" w:right="709"/>
        <w:jc w:val="both"/>
        <w:rPr>
          <w:rFonts w:ascii="Arial" w:eastAsia="Calibri" w:hAnsi="Arial" w:cs="Arial"/>
          <w:color w:val="000000" w:themeColor="text1"/>
          <w:sz w:val="21"/>
          <w:szCs w:val="21"/>
          <w:lang w:val="es-ES_tradnl"/>
        </w:rPr>
      </w:pPr>
      <w:r w:rsidRPr="0037742E">
        <w:rPr>
          <w:rFonts w:ascii="Arial" w:eastAsia="Calibri" w:hAnsi="Arial" w:cs="Arial"/>
          <w:color w:val="000000" w:themeColor="text1"/>
          <w:sz w:val="21"/>
          <w:szCs w:val="21"/>
          <w:lang w:val="es-ES_tradnl"/>
        </w:rPr>
        <w:t>El debido proceso será un principio rector en materia sancionatoria de las actuaciones contractuales.</w:t>
      </w:r>
    </w:p>
    <w:p w14:paraId="0A295735" w14:textId="77777777" w:rsidR="00BB19B0" w:rsidRPr="0037742E" w:rsidRDefault="00BB19B0" w:rsidP="003302D9">
      <w:pPr>
        <w:spacing w:before="120"/>
        <w:ind w:left="709" w:right="709"/>
        <w:jc w:val="both"/>
        <w:rPr>
          <w:rFonts w:ascii="Arial" w:eastAsia="Calibri" w:hAnsi="Arial" w:cs="Arial"/>
          <w:color w:val="000000" w:themeColor="text1"/>
          <w:sz w:val="21"/>
          <w:szCs w:val="21"/>
          <w:lang w:val="es-ES_tradnl"/>
        </w:rPr>
      </w:pPr>
      <w:r w:rsidRPr="0037742E">
        <w:rPr>
          <w:rFonts w:ascii="Arial" w:eastAsia="Calibri" w:hAnsi="Arial" w:cs="Arial"/>
          <w:color w:val="000000" w:themeColor="text1"/>
          <w:sz w:val="21"/>
          <w:szCs w:val="21"/>
          <w:lang w:val="es-ES_tradnl"/>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37742E">
        <w:rPr>
          <w:rFonts w:ascii="Arial" w:eastAsia="Calibri" w:hAnsi="Arial" w:cs="Arial"/>
          <w:i/>
          <w:iCs/>
          <w:color w:val="000000" w:themeColor="text1"/>
          <w:sz w:val="21"/>
          <w:szCs w:val="21"/>
          <w:lang w:val="es-ES_tradnl"/>
        </w:rPr>
        <w:t>procede sólo mientras se halle pendiente la ejecución de las obligaciones a cargo del contratista</w:t>
      </w:r>
      <w:r w:rsidRPr="0037742E">
        <w:rPr>
          <w:rFonts w:ascii="Arial" w:eastAsia="Calibri" w:hAnsi="Arial" w:cs="Arial"/>
          <w:color w:val="000000" w:themeColor="text1"/>
          <w:sz w:val="21"/>
          <w:szCs w:val="21"/>
          <w:lang w:val="es-ES_tradnl"/>
        </w:rPr>
        <w:t>. Así mismo podrán declarar el incumplimiento con el propósito de hacer efectiva la cláusula penal pecuniaria incluida en el contrato. (Énfasis fuera de texto).</w:t>
      </w:r>
    </w:p>
    <w:p w14:paraId="6F033F0E" w14:textId="77777777" w:rsidR="00BB19B0" w:rsidRPr="0037742E" w:rsidRDefault="00BB19B0" w:rsidP="00BB19B0">
      <w:pPr>
        <w:spacing w:line="276" w:lineRule="auto"/>
        <w:jc w:val="both"/>
        <w:rPr>
          <w:rFonts w:ascii="Arial" w:eastAsia="Calibri" w:hAnsi="Arial" w:cs="Arial"/>
          <w:color w:val="000000" w:themeColor="text1"/>
          <w:sz w:val="22"/>
          <w:lang w:val="es-ES_tradnl"/>
        </w:rPr>
      </w:pPr>
    </w:p>
    <w:p w14:paraId="6A96E745" w14:textId="20794A1B" w:rsidR="00BB19B0" w:rsidRPr="0037742E" w:rsidRDefault="00BB19B0" w:rsidP="004F025C">
      <w:pPr>
        <w:spacing w:line="276" w:lineRule="auto"/>
        <w:ind w:firstLine="708"/>
        <w:jc w:val="both"/>
        <w:rPr>
          <w:rFonts w:ascii="Arial" w:eastAsia="Calibri" w:hAnsi="Arial" w:cs="Arial"/>
          <w:color w:val="000000" w:themeColor="text1"/>
          <w:sz w:val="22"/>
          <w:lang w:val="es-ES_tradnl"/>
        </w:rPr>
      </w:pPr>
      <w:r w:rsidRPr="0037742E">
        <w:rPr>
          <w:rFonts w:ascii="Arial" w:eastAsia="Calibri" w:hAnsi="Arial" w:cs="Arial"/>
          <w:color w:val="000000" w:themeColor="text1"/>
          <w:sz w:val="22"/>
          <w:lang w:val="es-ES_tradnl"/>
        </w:rPr>
        <w:t>Lo anterior quiere decir</w:t>
      </w:r>
      <w:r w:rsidR="001D2A03" w:rsidRPr="0037742E">
        <w:rPr>
          <w:rFonts w:ascii="Arial" w:eastAsia="Calibri" w:hAnsi="Arial" w:cs="Arial"/>
          <w:color w:val="000000" w:themeColor="text1"/>
          <w:sz w:val="22"/>
          <w:lang w:val="es-ES_tradnl"/>
        </w:rPr>
        <w:t xml:space="preserve">, </w:t>
      </w:r>
      <w:bookmarkStart w:id="4" w:name="_Hlk73431776"/>
      <w:r w:rsidR="001D2A03" w:rsidRPr="0037742E">
        <w:rPr>
          <w:rFonts w:ascii="Arial" w:eastAsia="Calibri" w:hAnsi="Arial" w:cs="Arial"/>
          <w:color w:val="000000" w:themeColor="text1"/>
          <w:sz w:val="22"/>
          <w:lang w:val="es-ES_tradnl"/>
        </w:rPr>
        <w:t>como se desprende de su literalidad,</w:t>
      </w:r>
      <w:r w:rsidRPr="0037742E">
        <w:rPr>
          <w:rFonts w:ascii="Arial" w:eastAsia="Calibri" w:hAnsi="Arial" w:cs="Arial"/>
          <w:color w:val="000000" w:themeColor="text1"/>
          <w:sz w:val="22"/>
          <w:lang w:val="es-ES_tradnl"/>
        </w:rPr>
        <w:t xml:space="preserve"> que la entidad puede imponer la</w:t>
      </w:r>
      <w:r w:rsidR="001D2A03" w:rsidRPr="0037742E">
        <w:rPr>
          <w:rFonts w:ascii="Arial" w:eastAsia="Calibri" w:hAnsi="Arial" w:cs="Arial"/>
          <w:color w:val="000000" w:themeColor="text1"/>
          <w:sz w:val="22"/>
          <w:lang w:val="es-ES_tradnl"/>
        </w:rPr>
        <w:t>s</w:t>
      </w:r>
      <w:r w:rsidRPr="0037742E">
        <w:rPr>
          <w:rFonts w:ascii="Arial" w:eastAsia="Calibri" w:hAnsi="Arial" w:cs="Arial"/>
          <w:color w:val="000000" w:themeColor="text1"/>
          <w:sz w:val="22"/>
          <w:lang w:val="es-ES_tradnl"/>
        </w:rPr>
        <w:t xml:space="preserve"> multa</w:t>
      </w:r>
      <w:r w:rsidR="001D2A03" w:rsidRPr="0037742E">
        <w:rPr>
          <w:rFonts w:ascii="Arial" w:eastAsia="Calibri" w:hAnsi="Arial" w:cs="Arial"/>
          <w:color w:val="000000" w:themeColor="text1"/>
          <w:sz w:val="22"/>
          <w:lang w:val="es-ES_tradnl"/>
        </w:rPr>
        <w:t>s pactadas en el contrato</w:t>
      </w:r>
      <w:r w:rsidRPr="0037742E">
        <w:rPr>
          <w:rFonts w:ascii="Arial" w:eastAsia="Calibri" w:hAnsi="Arial" w:cs="Arial"/>
          <w:color w:val="000000" w:themeColor="text1"/>
          <w:sz w:val="22"/>
          <w:lang w:val="es-ES_tradnl"/>
        </w:rPr>
        <w:t xml:space="preserve">, mientras esté pendiente la ejecución de las obligaciones del contratista, lo que define el límite temporal para hacerlo. De hecho, no condicionó la aplicación de estas sanciones al plazo de ejecución del contrato, y esto tiene sentido si se armoniza con la finalidad de la multa o de la cláusula penal y los fines de la contratación estatal. En primer lugar, existen obligaciones cuyo cumplimiento solo puede verificarse después del plazo de ejecución y en caso de no cumplir en las condiciones acordadas la entidad tiene la facultad para conminar al contratista incumplido. En segundo lugar, </w:t>
      </w:r>
      <w:r w:rsidR="001D2A03" w:rsidRPr="0037742E">
        <w:rPr>
          <w:rFonts w:ascii="Arial" w:eastAsia="Calibri" w:hAnsi="Arial" w:cs="Arial"/>
          <w:color w:val="000000" w:themeColor="text1"/>
          <w:sz w:val="22"/>
          <w:lang w:val="es-ES_tradnl"/>
        </w:rPr>
        <w:t xml:space="preserve">como se explicó ampliamente en el acápite anterior, </w:t>
      </w:r>
      <w:r w:rsidRPr="0037742E">
        <w:rPr>
          <w:rFonts w:ascii="Arial" w:eastAsia="Calibri" w:hAnsi="Arial" w:cs="Arial"/>
          <w:color w:val="000000" w:themeColor="text1"/>
          <w:sz w:val="22"/>
          <w:lang w:val="es-ES_tradnl"/>
        </w:rPr>
        <w:t>si vencido el plazo de ejecución el contratista no cumple, la obligación no se extingue, pues de acuerdo con el artículo 1625 del Código Civil el vencimiento del plazo contractual no es un modo de extinguir las obligaciones, salvo pacto en ese sentido, por lo que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w:t>
      </w:r>
      <w:r w:rsidR="00617238" w:rsidRPr="0037742E">
        <w:rPr>
          <w:rFonts w:ascii="Arial" w:eastAsia="Calibri" w:hAnsi="Arial" w:cs="Arial"/>
          <w:color w:val="000000" w:themeColor="text1"/>
          <w:sz w:val="22"/>
          <w:lang w:val="es-ES_tradnl"/>
        </w:rPr>
        <w:t xml:space="preserve"> gravosas</w:t>
      </w:r>
      <w:r w:rsidRPr="0037742E">
        <w:rPr>
          <w:rFonts w:ascii="Arial" w:eastAsia="Calibri" w:hAnsi="Arial" w:cs="Arial"/>
          <w:color w:val="000000" w:themeColor="text1"/>
          <w:sz w:val="22"/>
          <w:lang w:val="es-ES_tradnl"/>
        </w:rPr>
        <w:t xml:space="preserve"> que esto conlleva</w:t>
      </w:r>
      <w:r w:rsidRPr="0037742E">
        <w:rPr>
          <w:rStyle w:val="Refdenotaalpie"/>
          <w:rFonts w:ascii="Arial" w:eastAsia="Calibri" w:hAnsi="Arial" w:cs="Arial"/>
          <w:color w:val="000000" w:themeColor="text1"/>
          <w:sz w:val="22"/>
          <w:lang w:val="es-ES_tradnl"/>
        </w:rPr>
        <w:footnoteReference w:id="15"/>
      </w:r>
      <w:r w:rsidRPr="0037742E">
        <w:rPr>
          <w:rFonts w:ascii="Arial" w:eastAsia="Calibri" w:hAnsi="Arial" w:cs="Arial"/>
          <w:color w:val="000000" w:themeColor="text1"/>
          <w:sz w:val="22"/>
          <w:lang w:val="es-ES_tradnl"/>
        </w:rPr>
        <w:t xml:space="preserve">. No obstante, la entidad </w:t>
      </w:r>
      <w:r w:rsidR="00C9213D">
        <w:rPr>
          <w:rFonts w:ascii="Arial" w:eastAsia="Calibri" w:hAnsi="Arial" w:cs="Arial"/>
          <w:color w:val="000000" w:themeColor="text1"/>
          <w:sz w:val="22"/>
          <w:lang w:val="es-ES_tradnl"/>
        </w:rPr>
        <w:t xml:space="preserve">deberá </w:t>
      </w:r>
      <w:r w:rsidRPr="0037742E">
        <w:rPr>
          <w:rFonts w:ascii="Arial" w:eastAsia="Calibri" w:hAnsi="Arial" w:cs="Arial"/>
          <w:color w:val="000000" w:themeColor="text1"/>
          <w:sz w:val="22"/>
          <w:lang w:val="es-ES_tradnl"/>
        </w:rPr>
        <w:t>determina si, inclusive, con el cumplimiento tardío aún se satisface el interés público.</w:t>
      </w:r>
    </w:p>
    <w:p w14:paraId="3A3328F2" w14:textId="237F3488" w:rsidR="00BB19B0" w:rsidRPr="0037742E" w:rsidRDefault="00BB19B0" w:rsidP="00BB19B0">
      <w:pPr>
        <w:spacing w:before="120" w:line="276" w:lineRule="auto"/>
        <w:ind w:firstLine="708"/>
        <w:jc w:val="both"/>
        <w:rPr>
          <w:rFonts w:ascii="Arial" w:eastAsia="Calibri" w:hAnsi="Arial" w:cs="Arial"/>
          <w:color w:val="000000" w:themeColor="text1"/>
          <w:sz w:val="22"/>
          <w:lang w:val="es-ES_tradnl"/>
        </w:rPr>
      </w:pPr>
      <w:r w:rsidRPr="0037742E">
        <w:rPr>
          <w:rFonts w:ascii="Arial" w:eastAsia="Calibri" w:hAnsi="Arial" w:cs="Arial"/>
          <w:color w:val="000000" w:themeColor="text1"/>
          <w:sz w:val="22"/>
          <w:lang w:val="es-ES_tradnl"/>
        </w:rPr>
        <w:t xml:space="preserve">Así las cosas, </w:t>
      </w:r>
      <w:bookmarkStart w:id="5" w:name="_Hlk37703639"/>
      <w:bookmarkStart w:id="6" w:name="_Hlk55584998"/>
      <w:r w:rsidRPr="0037742E">
        <w:rPr>
          <w:rFonts w:ascii="Arial" w:eastAsia="Calibri" w:hAnsi="Arial" w:cs="Arial"/>
          <w:color w:val="000000" w:themeColor="text1"/>
          <w:sz w:val="22"/>
          <w:lang w:val="es-ES_tradnl"/>
        </w:rPr>
        <w:t xml:space="preserve">teniendo en cuenta que </w:t>
      </w:r>
      <w:bookmarkStart w:id="7" w:name="_Hlk38558502"/>
      <w:r w:rsidRPr="0037742E">
        <w:rPr>
          <w:rFonts w:ascii="Arial" w:eastAsia="Calibri" w:hAnsi="Arial" w:cs="Arial"/>
          <w:color w:val="000000" w:themeColor="text1"/>
          <w:sz w:val="22"/>
          <w:lang w:val="es-ES_tradnl"/>
        </w:rPr>
        <w:t xml:space="preserve">el artículo 17 de la Ley 1150 de 2007 no condicionó la imposición de las multas y la cláusula penal al plazo del contrato, y por el contrario, de manera expresa indicó que estas proceden «[…] mientras se halle pendiente la ejecución de las obligaciones a cargo del contratista […]», la Administración podrá </w:t>
      </w:r>
      <w:r w:rsidRPr="0037742E">
        <w:rPr>
          <w:rFonts w:ascii="Arial" w:eastAsia="Calibri" w:hAnsi="Arial" w:cs="Arial"/>
          <w:color w:val="000000" w:themeColor="text1"/>
          <w:sz w:val="22"/>
          <w:lang w:val="es-ES_tradnl"/>
        </w:rPr>
        <w:lastRenderedPageBreak/>
        <w:t xml:space="preserve">imponer las multas y hacer efectiva la cláusula penal inclusive después de </w:t>
      </w:r>
      <w:r w:rsidR="001D2A03" w:rsidRPr="0037742E">
        <w:rPr>
          <w:rFonts w:ascii="Arial" w:eastAsia="Calibri" w:hAnsi="Arial" w:cs="Arial"/>
          <w:color w:val="000000" w:themeColor="text1"/>
          <w:sz w:val="22"/>
          <w:lang w:val="es-ES_tradnl"/>
        </w:rPr>
        <w:t xml:space="preserve">vencido </w:t>
      </w:r>
      <w:r w:rsidRPr="0037742E">
        <w:rPr>
          <w:rFonts w:ascii="Arial" w:eastAsia="Calibri" w:hAnsi="Arial" w:cs="Arial"/>
          <w:color w:val="000000" w:themeColor="text1"/>
          <w:sz w:val="22"/>
          <w:lang w:val="es-ES_tradnl"/>
        </w:rPr>
        <w:t xml:space="preserve">su plazo de ejecución, siempre que la </w:t>
      </w:r>
      <w:r w:rsidR="009C3F19">
        <w:rPr>
          <w:rFonts w:ascii="Arial" w:eastAsia="Calibri" w:hAnsi="Arial" w:cs="Arial"/>
          <w:color w:val="000000" w:themeColor="text1"/>
          <w:sz w:val="22"/>
          <w:lang w:val="es-ES_tradnl"/>
        </w:rPr>
        <w:t xml:space="preserve">o las </w:t>
      </w:r>
      <w:r w:rsidRPr="0037742E">
        <w:rPr>
          <w:rFonts w:ascii="Arial" w:eastAsia="Calibri" w:hAnsi="Arial" w:cs="Arial"/>
          <w:color w:val="000000" w:themeColor="text1"/>
          <w:sz w:val="22"/>
          <w:lang w:val="es-ES_tradnl"/>
        </w:rPr>
        <w:t>obligaci</w:t>
      </w:r>
      <w:r w:rsidR="009C3F19">
        <w:rPr>
          <w:rFonts w:ascii="Arial" w:eastAsia="Calibri" w:hAnsi="Arial" w:cs="Arial"/>
          <w:color w:val="000000" w:themeColor="text1"/>
          <w:sz w:val="22"/>
          <w:lang w:val="es-ES_tradnl"/>
        </w:rPr>
        <w:t>o</w:t>
      </w:r>
      <w:r w:rsidRPr="0037742E">
        <w:rPr>
          <w:rFonts w:ascii="Arial" w:eastAsia="Calibri" w:hAnsi="Arial" w:cs="Arial"/>
          <w:color w:val="000000" w:themeColor="text1"/>
          <w:sz w:val="22"/>
          <w:lang w:val="es-ES_tradnl"/>
        </w:rPr>
        <w:t>n</w:t>
      </w:r>
      <w:r w:rsidR="009C3F19">
        <w:rPr>
          <w:rFonts w:ascii="Arial" w:eastAsia="Calibri" w:hAnsi="Arial" w:cs="Arial"/>
          <w:color w:val="000000" w:themeColor="text1"/>
          <w:sz w:val="22"/>
          <w:lang w:val="es-ES_tradnl"/>
        </w:rPr>
        <w:t>es</w:t>
      </w:r>
      <w:r w:rsidRPr="0037742E">
        <w:rPr>
          <w:rFonts w:ascii="Arial" w:eastAsia="Calibri" w:hAnsi="Arial" w:cs="Arial"/>
          <w:color w:val="000000" w:themeColor="text1"/>
          <w:sz w:val="22"/>
          <w:lang w:val="es-ES_tradnl"/>
        </w:rPr>
        <w:t xml:space="preserve"> esté</w:t>
      </w:r>
      <w:r w:rsidR="009C3F19">
        <w:rPr>
          <w:rFonts w:ascii="Arial" w:eastAsia="Calibri" w:hAnsi="Arial" w:cs="Arial"/>
          <w:color w:val="000000" w:themeColor="text1"/>
          <w:sz w:val="22"/>
          <w:lang w:val="es-ES_tradnl"/>
        </w:rPr>
        <w:t>n</w:t>
      </w:r>
      <w:r w:rsidRPr="0037742E">
        <w:rPr>
          <w:rFonts w:ascii="Arial" w:eastAsia="Calibri" w:hAnsi="Arial" w:cs="Arial"/>
          <w:color w:val="000000" w:themeColor="text1"/>
          <w:sz w:val="22"/>
          <w:lang w:val="es-ES_tradnl"/>
        </w:rPr>
        <w:t xml:space="preserve"> pendiente</w:t>
      </w:r>
      <w:r w:rsidR="009C3F19">
        <w:rPr>
          <w:rFonts w:ascii="Arial" w:eastAsia="Calibri" w:hAnsi="Arial" w:cs="Arial"/>
          <w:color w:val="000000" w:themeColor="text1"/>
          <w:sz w:val="22"/>
          <w:lang w:val="es-ES_tradnl"/>
        </w:rPr>
        <w:t>s</w:t>
      </w:r>
      <w:r w:rsidRPr="0037742E">
        <w:rPr>
          <w:rFonts w:ascii="Arial" w:eastAsia="Calibri" w:hAnsi="Arial" w:cs="Arial"/>
          <w:color w:val="000000" w:themeColor="text1"/>
          <w:sz w:val="22"/>
          <w:lang w:val="es-ES_tradnl"/>
        </w:rPr>
        <w:t xml:space="preserve"> de </w:t>
      </w:r>
      <w:bookmarkEnd w:id="5"/>
      <w:r w:rsidRPr="0037742E">
        <w:rPr>
          <w:rFonts w:ascii="Arial" w:eastAsia="Calibri" w:hAnsi="Arial" w:cs="Arial"/>
          <w:color w:val="000000" w:themeColor="text1"/>
          <w:sz w:val="22"/>
          <w:lang w:val="es-ES_tradnl"/>
        </w:rPr>
        <w:t>cumplir</w:t>
      </w:r>
      <w:r w:rsidR="009C3F19">
        <w:rPr>
          <w:rFonts w:ascii="Arial" w:eastAsia="Calibri" w:hAnsi="Arial" w:cs="Arial"/>
          <w:color w:val="000000" w:themeColor="text1"/>
          <w:sz w:val="22"/>
          <w:lang w:val="es-ES_tradnl"/>
        </w:rPr>
        <w:t>se</w:t>
      </w:r>
      <w:r w:rsidRPr="0037742E">
        <w:rPr>
          <w:rFonts w:ascii="Arial" w:eastAsia="Calibri" w:hAnsi="Arial" w:cs="Arial"/>
          <w:color w:val="000000" w:themeColor="text1"/>
          <w:sz w:val="22"/>
          <w:lang w:val="es-ES_tradnl"/>
        </w:rPr>
        <w:t>. De esta manera, la entidad podrá hacer uso de estas facultades para procurar el cumplimiento de las obligaciones a cargo del contratista</w:t>
      </w:r>
      <w:bookmarkEnd w:id="6"/>
      <w:bookmarkEnd w:id="7"/>
      <w:r w:rsidR="00DC41D8">
        <w:rPr>
          <w:rFonts w:ascii="Arial" w:eastAsia="Calibri" w:hAnsi="Arial" w:cs="Arial"/>
          <w:color w:val="000000" w:themeColor="text1"/>
          <w:sz w:val="22"/>
          <w:lang w:val="es-ES_tradnl"/>
        </w:rPr>
        <w:t xml:space="preserve">, precisamente cuando advierta </w:t>
      </w:r>
      <w:r w:rsidR="009C3F19">
        <w:rPr>
          <w:rFonts w:ascii="Arial" w:eastAsia="Calibri" w:hAnsi="Arial" w:cs="Arial"/>
          <w:color w:val="000000" w:themeColor="text1"/>
          <w:sz w:val="22"/>
          <w:lang w:val="es-ES_tradnl"/>
        </w:rPr>
        <w:t>su incumplimiento</w:t>
      </w:r>
      <w:r w:rsidR="00DC41D8">
        <w:rPr>
          <w:rFonts w:ascii="Arial" w:eastAsia="Calibri" w:hAnsi="Arial" w:cs="Arial"/>
          <w:color w:val="000000" w:themeColor="text1"/>
          <w:sz w:val="22"/>
          <w:lang w:val="es-ES_tradnl"/>
        </w:rPr>
        <w:t xml:space="preserve"> y con la finalidad de conminarlo a su efectivo aca</w:t>
      </w:r>
      <w:r w:rsidR="009C3F19">
        <w:rPr>
          <w:rFonts w:ascii="Arial" w:eastAsia="Calibri" w:hAnsi="Arial" w:cs="Arial"/>
          <w:color w:val="000000" w:themeColor="text1"/>
          <w:sz w:val="22"/>
          <w:lang w:val="es-ES_tradnl"/>
        </w:rPr>
        <w:t>ta</w:t>
      </w:r>
      <w:r w:rsidR="00DC41D8">
        <w:rPr>
          <w:rFonts w:ascii="Arial" w:eastAsia="Calibri" w:hAnsi="Arial" w:cs="Arial"/>
          <w:color w:val="000000" w:themeColor="text1"/>
          <w:sz w:val="22"/>
          <w:lang w:val="es-ES_tradnl"/>
        </w:rPr>
        <w:t>miento</w:t>
      </w:r>
      <w:bookmarkEnd w:id="4"/>
      <w:r w:rsidR="00DC41D8">
        <w:rPr>
          <w:rFonts w:ascii="Arial" w:eastAsia="Calibri" w:hAnsi="Arial" w:cs="Arial"/>
          <w:color w:val="000000" w:themeColor="text1"/>
          <w:sz w:val="22"/>
          <w:lang w:val="es-ES_tradnl"/>
        </w:rPr>
        <w:t>.</w:t>
      </w:r>
    </w:p>
    <w:p w14:paraId="57B68E73" w14:textId="554806B5" w:rsidR="00BB19B0" w:rsidRPr="0037742E" w:rsidRDefault="00242D36" w:rsidP="00BB19B0">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armonía con lo anterior</w:t>
      </w:r>
      <w:r w:rsidR="00BB19B0" w:rsidRPr="0037742E">
        <w:rPr>
          <w:rFonts w:ascii="Arial" w:eastAsia="Calibri" w:hAnsi="Arial" w:cs="Arial"/>
          <w:color w:val="000000" w:themeColor="text1"/>
          <w:sz w:val="22"/>
          <w:lang w:val="es-ES_tradnl"/>
        </w:rPr>
        <w:t xml:space="preserve">, el Consejo de Estado, al estudiar casos bajo la vigencia del Decreto-Ley 222 de 1983, e inclusive de la Ley 80 de 1993, indicó –a manera de </w:t>
      </w:r>
      <w:r w:rsidR="00BB19B0" w:rsidRPr="0037742E">
        <w:rPr>
          <w:rFonts w:ascii="Arial" w:eastAsia="Calibri" w:hAnsi="Arial" w:cs="Arial"/>
          <w:i/>
          <w:iCs/>
          <w:color w:val="000000" w:themeColor="text1"/>
          <w:sz w:val="22"/>
          <w:lang w:val="es-ES_tradnl"/>
        </w:rPr>
        <w:t>obiter dictum</w:t>
      </w:r>
      <w:r w:rsidR="00BB19B0" w:rsidRPr="0037742E">
        <w:rPr>
          <w:rFonts w:ascii="Arial" w:eastAsia="Calibri" w:hAnsi="Arial" w:cs="Arial"/>
          <w:color w:val="000000" w:themeColor="text1"/>
          <w:sz w:val="22"/>
          <w:lang w:val="es-ES_tradnl"/>
        </w:rPr>
        <w:t>– que la posición adoptada frente a la competencia temporal para imponer sanciones cambió, no por una decisión judicial nueva sino por la entrada en vigencia de la Ley 1150 de 2007</w:t>
      </w:r>
      <w:r w:rsidR="00C9213D">
        <w:rPr>
          <w:rFonts w:ascii="Arial" w:eastAsia="Calibri" w:hAnsi="Arial" w:cs="Arial"/>
          <w:color w:val="000000" w:themeColor="text1"/>
          <w:sz w:val="22"/>
          <w:lang w:val="es-ES_tradnl"/>
        </w:rPr>
        <w:t>. Así,</w:t>
      </w:r>
      <w:r w:rsidR="00BB19B0" w:rsidRPr="0037742E">
        <w:rPr>
          <w:rFonts w:ascii="Arial" w:eastAsia="Calibri" w:hAnsi="Arial" w:cs="Arial"/>
          <w:color w:val="000000" w:themeColor="text1"/>
          <w:sz w:val="22"/>
          <w:lang w:val="es-ES_tradnl"/>
        </w:rPr>
        <w:t xml:space="preserve"> </w:t>
      </w:r>
      <w:r w:rsidR="00C9213D">
        <w:rPr>
          <w:rFonts w:ascii="Arial" w:eastAsia="Calibri" w:hAnsi="Arial" w:cs="Arial"/>
          <w:color w:val="000000" w:themeColor="text1"/>
          <w:sz w:val="22"/>
          <w:lang w:val="es-ES_tradnl"/>
        </w:rPr>
        <w:t xml:space="preserve">el </w:t>
      </w:r>
      <w:r w:rsidR="00BB19B0" w:rsidRPr="0037742E">
        <w:rPr>
          <w:rFonts w:ascii="Arial" w:eastAsia="Calibri" w:hAnsi="Arial" w:cs="Arial"/>
          <w:color w:val="000000" w:themeColor="text1"/>
          <w:sz w:val="22"/>
          <w:lang w:val="es-ES_tradnl"/>
        </w:rPr>
        <w:t xml:space="preserve">artículo 17 </w:t>
      </w:r>
      <w:r w:rsidR="00C9213D">
        <w:rPr>
          <w:rFonts w:ascii="Arial" w:eastAsia="Calibri" w:hAnsi="Arial" w:cs="Arial"/>
          <w:color w:val="000000" w:themeColor="text1"/>
          <w:sz w:val="22"/>
          <w:lang w:val="es-ES_tradnl"/>
        </w:rPr>
        <w:t xml:space="preserve">de esa Ley </w:t>
      </w:r>
      <w:r w:rsidR="00BB19B0" w:rsidRPr="0037742E">
        <w:rPr>
          <w:rFonts w:ascii="Arial" w:eastAsia="Calibri" w:hAnsi="Arial" w:cs="Arial"/>
          <w:color w:val="000000" w:themeColor="text1"/>
          <w:sz w:val="22"/>
          <w:lang w:val="es-ES_tradnl"/>
        </w:rPr>
        <w:t>prescribe, de manera expresa, que la competencia para imponer sanciones –multas y cláusula penal, especialmente– procede mientras esté pendiente la ejecución de las obligaciones del contratista</w:t>
      </w:r>
      <w:r>
        <w:rPr>
          <w:rFonts w:ascii="Arial" w:eastAsia="Calibri" w:hAnsi="Arial" w:cs="Arial"/>
          <w:color w:val="000000" w:themeColor="text1"/>
          <w:sz w:val="22"/>
          <w:lang w:val="es-ES_tradnl"/>
        </w:rPr>
        <w:t>, coincidiendo con la postura indicada anteriormente, que es la que ha reiterado esta Subdirección</w:t>
      </w:r>
      <w:r w:rsidR="00BB19B0" w:rsidRPr="0037742E">
        <w:rPr>
          <w:rFonts w:ascii="Arial" w:eastAsia="Calibri" w:hAnsi="Arial" w:cs="Arial"/>
          <w:color w:val="000000" w:themeColor="text1"/>
          <w:sz w:val="22"/>
          <w:lang w:val="es-ES_tradnl"/>
        </w:rPr>
        <w:t>:</w:t>
      </w:r>
    </w:p>
    <w:p w14:paraId="1183B702" w14:textId="77777777" w:rsidR="00BB19B0" w:rsidRPr="0037742E" w:rsidRDefault="00BB19B0" w:rsidP="00BB19B0">
      <w:pPr>
        <w:spacing w:line="276" w:lineRule="auto"/>
        <w:jc w:val="both"/>
        <w:rPr>
          <w:rFonts w:ascii="Arial" w:eastAsia="Calibri" w:hAnsi="Arial" w:cs="Arial"/>
          <w:color w:val="000000" w:themeColor="text1"/>
          <w:sz w:val="22"/>
          <w:lang w:val="es-ES_tradnl"/>
        </w:rPr>
      </w:pPr>
    </w:p>
    <w:p w14:paraId="05108A6B" w14:textId="308C7A31" w:rsidR="00BB19B0" w:rsidRPr="0037742E" w:rsidRDefault="00BB19B0" w:rsidP="00BB19B0">
      <w:pPr>
        <w:ind w:left="709" w:right="709"/>
        <w:jc w:val="both"/>
        <w:rPr>
          <w:rFonts w:ascii="Arial" w:eastAsia="Calibri" w:hAnsi="Arial" w:cs="Arial"/>
          <w:color w:val="000000" w:themeColor="text1"/>
          <w:sz w:val="21"/>
          <w:szCs w:val="21"/>
          <w:lang w:val="es-ES_tradnl"/>
        </w:rPr>
      </w:pPr>
      <w:r w:rsidRPr="00242D36">
        <w:rPr>
          <w:rFonts w:ascii="Arial" w:eastAsia="Calibri" w:hAnsi="Arial" w:cs="Arial"/>
          <w:i/>
          <w:iCs/>
          <w:color w:val="000000" w:themeColor="text1"/>
          <w:sz w:val="21"/>
          <w:szCs w:val="21"/>
          <w:lang w:val="es-ES_tradnl"/>
        </w:rPr>
        <w:t xml:space="preserve">No obstante, en vigencia de la Ley 1150 de 2007 este mismo problema –competencia temporal para imponer sanciones–, en relación con las multas y la cláusula penal pecuniaria, cambió de sentido, esta vez no por una variación introducida por la jurisprudencia a sus propias tesis, sino porque la ley 1150 reguló expresamente el tema, señalando que la competencia sancionatoria se conserva </w:t>
      </w:r>
      <w:r w:rsidR="00242D36" w:rsidRPr="00242D36">
        <w:rPr>
          <w:rFonts w:ascii="Arial" w:eastAsia="Calibri" w:hAnsi="Arial" w:cs="Arial"/>
          <w:i/>
          <w:iCs/>
          <w:color w:val="000000" w:themeColor="text1"/>
          <w:sz w:val="21"/>
          <w:szCs w:val="21"/>
          <w:lang w:val="es-ES_tradnl"/>
        </w:rPr>
        <w:t>«</w:t>
      </w:r>
      <w:r w:rsidRPr="00242D36">
        <w:rPr>
          <w:rFonts w:ascii="Arial" w:eastAsia="Calibri" w:hAnsi="Arial" w:cs="Arial"/>
          <w:i/>
          <w:iCs/>
          <w:color w:val="000000" w:themeColor="text1"/>
          <w:sz w:val="21"/>
          <w:szCs w:val="21"/>
          <w:lang w:val="es-ES_tradnl"/>
        </w:rPr>
        <w:t>mientras esté pendiente la ejecución</w:t>
      </w:r>
      <w:r w:rsidR="00242D36" w:rsidRPr="00242D36">
        <w:rPr>
          <w:rFonts w:ascii="Arial" w:eastAsia="Calibri" w:hAnsi="Arial" w:cs="Arial"/>
          <w:i/>
          <w:iCs/>
          <w:color w:val="000000" w:themeColor="text1"/>
          <w:sz w:val="21"/>
          <w:szCs w:val="21"/>
          <w:lang w:val="es-ES_tradnl"/>
        </w:rPr>
        <w:t>»</w:t>
      </w:r>
      <w:r w:rsidRPr="00242D36">
        <w:rPr>
          <w:rFonts w:ascii="Arial" w:eastAsia="Calibri" w:hAnsi="Arial" w:cs="Arial"/>
          <w:i/>
          <w:iCs/>
          <w:color w:val="000000" w:themeColor="text1"/>
          <w:sz w:val="21"/>
          <w:szCs w:val="21"/>
          <w:lang w:val="es-ES_tradnl"/>
        </w:rPr>
        <w:t xml:space="preserve"> del contrato, así es que de ninguna manera quedó limitado a que se haga sólo </w:t>
      </w:r>
      <w:r w:rsidR="00242D36" w:rsidRPr="00242D36">
        <w:rPr>
          <w:rFonts w:ascii="Arial" w:eastAsia="Calibri" w:hAnsi="Arial" w:cs="Arial"/>
          <w:i/>
          <w:iCs/>
          <w:color w:val="000000" w:themeColor="text1"/>
          <w:sz w:val="21"/>
          <w:szCs w:val="21"/>
          <w:lang w:val="es-ES_tradnl"/>
        </w:rPr>
        <w:t>«</w:t>
      </w:r>
      <w:r w:rsidRPr="00242D36">
        <w:rPr>
          <w:rFonts w:ascii="Arial" w:eastAsia="Calibri" w:hAnsi="Arial" w:cs="Arial"/>
          <w:i/>
          <w:iCs/>
          <w:color w:val="000000" w:themeColor="text1"/>
          <w:sz w:val="21"/>
          <w:szCs w:val="21"/>
          <w:lang w:val="es-ES_tradnl"/>
        </w:rPr>
        <w:t>durante el plazo</w:t>
      </w:r>
      <w:r w:rsidR="00242D36" w:rsidRPr="00242D36">
        <w:rPr>
          <w:rFonts w:ascii="Arial" w:eastAsia="Calibri" w:hAnsi="Arial" w:cs="Arial"/>
          <w:i/>
          <w:iCs/>
          <w:color w:val="000000" w:themeColor="text1"/>
          <w:sz w:val="21"/>
          <w:szCs w:val="21"/>
          <w:lang w:val="es-ES_tradnl"/>
        </w:rPr>
        <w:t>»</w:t>
      </w:r>
      <w:r w:rsidRPr="00242D36">
        <w:rPr>
          <w:rFonts w:ascii="Arial" w:eastAsia="Calibri" w:hAnsi="Arial" w:cs="Arial"/>
          <w:i/>
          <w:iCs/>
          <w:color w:val="000000" w:themeColor="text1"/>
          <w:sz w:val="21"/>
          <w:szCs w:val="21"/>
          <w:lang w:val="es-ES_tradnl"/>
        </w:rPr>
        <w:t xml:space="preserve"> del contrato. En este sentido, el inciso primero del art. 17 de esta ley expresa categóricamente: </w:t>
      </w:r>
      <w:r w:rsidR="009C3F19">
        <w:rPr>
          <w:rFonts w:ascii="Arial" w:eastAsia="Calibri" w:hAnsi="Arial" w:cs="Arial"/>
          <w:i/>
          <w:iCs/>
          <w:color w:val="000000" w:themeColor="text1"/>
          <w:sz w:val="21"/>
          <w:szCs w:val="21"/>
          <w:lang w:val="es-ES_tradnl"/>
        </w:rPr>
        <w:t>«</w:t>
      </w:r>
      <w:r w:rsidRPr="00242D36">
        <w:rPr>
          <w:rFonts w:ascii="Arial" w:eastAsia="Calibri" w:hAnsi="Arial" w:cs="Arial"/>
          <w:i/>
          <w:iCs/>
          <w:color w:val="000000" w:themeColor="text1"/>
          <w:sz w:val="21"/>
          <w:szCs w:val="21"/>
          <w:lang w:val="es-ES_tradnl"/>
        </w:rPr>
        <w:t>… Esta decisión … procede sólo mientras se halle pendiente la ejecución de las obligaciones a cargo del contratista</w:t>
      </w:r>
      <w:r w:rsidR="009C3F19">
        <w:rPr>
          <w:rFonts w:ascii="Arial" w:eastAsia="Calibri" w:hAnsi="Arial" w:cs="Arial"/>
          <w:i/>
          <w:iCs/>
          <w:color w:val="000000" w:themeColor="text1"/>
          <w:sz w:val="21"/>
          <w:szCs w:val="21"/>
          <w:lang w:val="es-ES_tradnl"/>
        </w:rPr>
        <w:t>»</w:t>
      </w:r>
      <w:r w:rsidRPr="0037742E">
        <w:rPr>
          <w:rFonts w:ascii="Arial" w:eastAsia="Calibri" w:hAnsi="Arial" w:cs="Arial"/>
          <w:color w:val="000000" w:themeColor="text1"/>
          <w:sz w:val="21"/>
          <w:szCs w:val="21"/>
          <w:lang w:val="es-ES_tradnl"/>
        </w:rPr>
        <w:t>.</w:t>
      </w:r>
    </w:p>
    <w:p w14:paraId="6DE2CD89" w14:textId="30F405C5" w:rsidR="0037742E" w:rsidRPr="0037742E" w:rsidRDefault="0037742E" w:rsidP="00BB19B0">
      <w:pPr>
        <w:ind w:left="709" w:right="709"/>
        <w:jc w:val="both"/>
        <w:rPr>
          <w:rFonts w:ascii="Arial" w:eastAsia="Calibri" w:hAnsi="Arial" w:cs="Arial"/>
          <w:color w:val="000000" w:themeColor="text1"/>
          <w:sz w:val="21"/>
          <w:szCs w:val="21"/>
          <w:lang w:val="es-ES_tradnl"/>
        </w:rPr>
      </w:pPr>
    </w:p>
    <w:p w14:paraId="1C8E19EE" w14:textId="47362532" w:rsidR="0037742E" w:rsidRPr="0037742E" w:rsidRDefault="0037742E" w:rsidP="00BB19B0">
      <w:pPr>
        <w:ind w:left="709" w:right="709"/>
        <w:jc w:val="both"/>
        <w:rPr>
          <w:rFonts w:ascii="Arial" w:eastAsia="Calibri" w:hAnsi="Arial" w:cs="Arial"/>
          <w:color w:val="000000" w:themeColor="text1"/>
          <w:sz w:val="21"/>
          <w:szCs w:val="21"/>
          <w:lang w:val="es-ES_tradnl"/>
        </w:rPr>
      </w:pPr>
      <w:r w:rsidRPr="0037742E">
        <w:rPr>
          <w:rFonts w:ascii="Arial" w:eastAsia="Calibri" w:hAnsi="Arial" w:cs="Arial"/>
          <w:color w:val="000000" w:themeColor="text1"/>
          <w:sz w:val="21"/>
          <w:szCs w:val="21"/>
          <w:lang w:val="es-ES_tradnl"/>
        </w:rPr>
        <w:t>En los términos indicados, dependiendo del régimen jurídico que rija cada contrato (Decreto-ley 222 de 1983, Ley 80 de 1993 o ley 1150 de 2007</w:t>
      </w:r>
      <w:r w:rsidR="00C9213D">
        <w:rPr>
          <w:rFonts w:ascii="Arial" w:eastAsia="Calibri" w:hAnsi="Arial" w:cs="Arial"/>
          <w:color w:val="000000" w:themeColor="text1"/>
          <w:sz w:val="21"/>
          <w:szCs w:val="21"/>
          <w:lang w:val="es-ES_tradnl"/>
        </w:rPr>
        <w:t>)</w:t>
      </w:r>
      <w:r w:rsidRPr="0037742E">
        <w:rPr>
          <w:rFonts w:ascii="Arial" w:eastAsia="Calibri" w:hAnsi="Arial" w:cs="Arial"/>
          <w:color w:val="000000" w:themeColor="text1"/>
          <w:sz w:val="21"/>
          <w:szCs w:val="21"/>
          <w:lang w:val="es-ES_tradnl"/>
        </w:rPr>
        <w:t>, el problema de la temporalidad para ejercer el poder de declaración unilateral del incumplimiento tiene diversas respuestas, según se sea: la caducidad, las multas o la cláusula penal pecuniaria.</w:t>
      </w:r>
    </w:p>
    <w:p w14:paraId="669AD14F" w14:textId="76CE92CE" w:rsidR="00BB19B0" w:rsidRPr="0037742E" w:rsidRDefault="00BB19B0" w:rsidP="00BB19B0">
      <w:pPr>
        <w:ind w:left="709" w:right="709"/>
        <w:jc w:val="both"/>
        <w:rPr>
          <w:rFonts w:ascii="Arial" w:eastAsia="Calibri" w:hAnsi="Arial" w:cs="Arial"/>
          <w:color w:val="000000" w:themeColor="text1"/>
          <w:sz w:val="21"/>
          <w:szCs w:val="21"/>
          <w:lang w:val="es-ES_tradnl"/>
        </w:rPr>
      </w:pPr>
      <w:r w:rsidRPr="0037742E">
        <w:rPr>
          <w:rFonts w:ascii="Arial" w:eastAsia="Calibri" w:hAnsi="Arial" w:cs="Arial"/>
          <w:color w:val="000000" w:themeColor="text1"/>
          <w:sz w:val="21"/>
          <w:szCs w:val="21"/>
          <w:lang w:val="es-ES_tradnl"/>
        </w:rPr>
        <w:t>[…]</w:t>
      </w:r>
    </w:p>
    <w:p w14:paraId="5C5CA481" w14:textId="70AA0076" w:rsidR="00BB19B0" w:rsidRPr="0037742E" w:rsidRDefault="00BB19B0" w:rsidP="00BB19B0">
      <w:pPr>
        <w:spacing w:before="120"/>
        <w:ind w:left="709" w:right="709"/>
        <w:jc w:val="both"/>
        <w:rPr>
          <w:rFonts w:ascii="Arial" w:eastAsia="Calibri" w:hAnsi="Arial" w:cs="Arial"/>
          <w:color w:val="000000" w:themeColor="text1"/>
          <w:sz w:val="21"/>
          <w:szCs w:val="21"/>
          <w:lang w:val="es-ES_tradnl"/>
        </w:rPr>
      </w:pPr>
      <w:r w:rsidRPr="0037742E">
        <w:rPr>
          <w:rFonts w:ascii="Arial" w:eastAsia="Calibri" w:hAnsi="Arial" w:cs="Arial"/>
          <w:color w:val="000000" w:themeColor="text1"/>
          <w:sz w:val="21"/>
          <w:szCs w:val="21"/>
          <w:lang w:val="es-ES_tradnl"/>
        </w:rPr>
        <w:t>Esta postura, inclusive, la conserva esta Corporación en la actualidad. Es decir, que hoy admite la posibilidad de declarar el incumplimiento del contrato, para hacer efectiva la cláusula penal pecuniaria, una vez vencido el contrato. Esto no se discute ni siquiera en vigencia de la ley 1150 de 2007; menos tratándose de un contrato regido por el Decreto 222 de 1983 y algunas normas especiales que regulan el juego del chance –como en el caso concreto</w:t>
      </w:r>
      <w:r w:rsidRPr="0037742E">
        <w:rPr>
          <w:rStyle w:val="Refdenotaalpie"/>
          <w:rFonts w:ascii="Arial" w:eastAsia="Calibri" w:hAnsi="Arial" w:cs="Arial"/>
          <w:color w:val="000000" w:themeColor="text1"/>
          <w:sz w:val="21"/>
          <w:szCs w:val="21"/>
          <w:lang w:val="es-ES_tradnl"/>
        </w:rPr>
        <w:footnoteReference w:id="16"/>
      </w:r>
      <w:r w:rsidRPr="0037742E">
        <w:rPr>
          <w:rFonts w:ascii="Arial" w:eastAsia="Calibri" w:hAnsi="Arial" w:cs="Arial"/>
          <w:color w:val="000000" w:themeColor="text1"/>
          <w:sz w:val="21"/>
          <w:szCs w:val="21"/>
          <w:lang w:val="es-ES_tradnl"/>
        </w:rPr>
        <w:t>.</w:t>
      </w:r>
      <w:r w:rsidR="00242D36">
        <w:rPr>
          <w:rFonts w:ascii="Arial" w:eastAsia="Calibri" w:hAnsi="Arial" w:cs="Arial"/>
          <w:color w:val="000000" w:themeColor="text1"/>
          <w:sz w:val="21"/>
          <w:szCs w:val="21"/>
          <w:lang w:val="es-ES_tradnl"/>
        </w:rPr>
        <w:t xml:space="preserve"> (Cursiva fuera del original).</w:t>
      </w:r>
    </w:p>
    <w:p w14:paraId="64AA0459" w14:textId="40217389" w:rsidR="00BB19B0" w:rsidRPr="0037742E" w:rsidRDefault="00BB19B0" w:rsidP="00BB19B0">
      <w:pPr>
        <w:spacing w:line="276" w:lineRule="auto"/>
        <w:ind w:firstLine="708"/>
        <w:jc w:val="both"/>
        <w:rPr>
          <w:rFonts w:ascii="Arial" w:eastAsia="Calibri" w:hAnsi="Arial" w:cs="Arial"/>
          <w:color w:val="000000" w:themeColor="text1"/>
          <w:sz w:val="22"/>
        </w:rPr>
      </w:pPr>
    </w:p>
    <w:p w14:paraId="1BD00AA9" w14:textId="033DC808" w:rsidR="001B6571" w:rsidRPr="0037742E" w:rsidRDefault="001B6571" w:rsidP="00BA0209">
      <w:pPr>
        <w:spacing w:after="120" w:line="276" w:lineRule="auto"/>
        <w:ind w:firstLine="709"/>
        <w:jc w:val="both"/>
        <w:rPr>
          <w:rFonts w:ascii="Arial" w:eastAsia="Calibri" w:hAnsi="Arial" w:cs="Arial"/>
          <w:color w:val="000000" w:themeColor="text1"/>
          <w:sz w:val="22"/>
          <w:lang w:val="es-ES_tradnl"/>
        </w:rPr>
      </w:pPr>
      <w:r w:rsidRPr="0037742E">
        <w:rPr>
          <w:rFonts w:ascii="Arial" w:eastAsia="Calibri" w:hAnsi="Arial" w:cs="Arial"/>
          <w:color w:val="000000" w:themeColor="text1"/>
          <w:sz w:val="22"/>
        </w:rPr>
        <w:t>Es importante precisar que</w:t>
      </w:r>
      <w:r w:rsidR="00B808C8" w:rsidRPr="0037742E">
        <w:rPr>
          <w:rFonts w:ascii="Arial" w:eastAsia="Calibri" w:hAnsi="Arial" w:cs="Arial"/>
          <w:color w:val="000000" w:themeColor="text1"/>
          <w:sz w:val="22"/>
        </w:rPr>
        <w:t>,</w:t>
      </w:r>
      <w:r w:rsidRPr="0037742E">
        <w:rPr>
          <w:rFonts w:ascii="Arial" w:eastAsia="Calibri" w:hAnsi="Arial" w:cs="Arial"/>
          <w:color w:val="000000" w:themeColor="text1"/>
          <w:sz w:val="22"/>
        </w:rPr>
        <w:t xml:space="preserve"> con</w:t>
      </w:r>
      <w:r w:rsidR="00B808C8" w:rsidRPr="0037742E">
        <w:rPr>
          <w:rFonts w:ascii="Arial" w:eastAsia="Calibri" w:hAnsi="Arial" w:cs="Arial"/>
          <w:color w:val="000000" w:themeColor="text1"/>
          <w:sz w:val="22"/>
        </w:rPr>
        <w:t xml:space="preserve"> el vencimiento del plazo de ejecución, solo es posible imponer las multas y la cláusula penal mientras esté pendiente el cumplimiento de </w:t>
      </w:r>
      <w:r w:rsidR="00B808C8" w:rsidRPr="0037742E">
        <w:rPr>
          <w:rFonts w:ascii="Arial" w:eastAsia="Calibri" w:hAnsi="Arial" w:cs="Arial"/>
          <w:color w:val="000000" w:themeColor="text1"/>
          <w:sz w:val="22"/>
        </w:rPr>
        <w:lastRenderedPageBreak/>
        <w:t xml:space="preserve">las obligaciones. </w:t>
      </w:r>
      <w:r w:rsidR="00C91615">
        <w:rPr>
          <w:rFonts w:ascii="Arial" w:eastAsia="Calibri" w:hAnsi="Arial" w:cs="Arial"/>
          <w:color w:val="000000" w:themeColor="text1"/>
          <w:sz w:val="22"/>
        </w:rPr>
        <w:t>Aunque cabe aclarar qu</w:t>
      </w:r>
      <w:r w:rsidR="00B808C8" w:rsidRPr="0037742E">
        <w:rPr>
          <w:rFonts w:ascii="Arial" w:eastAsia="Calibri" w:hAnsi="Arial" w:cs="Arial"/>
          <w:color w:val="000000" w:themeColor="text1"/>
          <w:sz w:val="22"/>
        </w:rPr>
        <w:t>e la competencia temporal del artículo 17 de la Ley 1150 de 2007 no se extiende a</w:t>
      </w:r>
      <w:r w:rsidR="004B3857" w:rsidRPr="0037742E">
        <w:rPr>
          <w:rFonts w:ascii="Arial" w:eastAsia="Calibri" w:hAnsi="Arial" w:cs="Arial"/>
          <w:color w:val="000000" w:themeColor="text1"/>
          <w:sz w:val="22"/>
        </w:rPr>
        <w:t xml:space="preserve"> </w:t>
      </w:r>
      <w:r w:rsidR="00B808C8" w:rsidRPr="0037742E">
        <w:rPr>
          <w:rFonts w:ascii="Arial" w:eastAsia="Calibri" w:hAnsi="Arial" w:cs="Arial"/>
          <w:color w:val="000000" w:themeColor="text1"/>
          <w:sz w:val="22"/>
        </w:rPr>
        <w:t>l</w:t>
      </w:r>
      <w:r w:rsidR="004B3857" w:rsidRPr="0037742E">
        <w:rPr>
          <w:rFonts w:ascii="Arial" w:eastAsia="Calibri" w:hAnsi="Arial" w:cs="Arial"/>
          <w:color w:val="000000" w:themeColor="text1"/>
          <w:sz w:val="22"/>
        </w:rPr>
        <w:t>a</w:t>
      </w:r>
      <w:r w:rsidR="00B808C8" w:rsidRPr="0037742E">
        <w:rPr>
          <w:rFonts w:ascii="Arial" w:eastAsia="Calibri" w:hAnsi="Arial" w:cs="Arial"/>
          <w:color w:val="000000" w:themeColor="text1"/>
          <w:sz w:val="22"/>
        </w:rPr>
        <w:t xml:space="preserve"> de</w:t>
      </w:r>
      <w:r w:rsidR="004B3857" w:rsidRPr="0037742E">
        <w:rPr>
          <w:rFonts w:ascii="Arial" w:eastAsia="Calibri" w:hAnsi="Arial" w:cs="Arial"/>
          <w:color w:val="000000" w:themeColor="text1"/>
          <w:sz w:val="22"/>
        </w:rPr>
        <w:t>claratoria</w:t>
      </w:r>
      <w:r w:rsidR="00B808C8" w:rsidRPr="0037742E">
        <w:rPr>
          <w:rFonts w:ascii="Arial" w:eastAsia="Calibri" w:hAnsi="Arial" w:cs="Arial"/>
          <w:color w:val="000000" w:themeColor="text1"/>
          <w:sz w:val="22"/>
        </w:rPr>
        <w:t xml:space="preserve"> de caducidad, pues –además que</w:t>
      </w:r>
      <w:r w:rsidR="005331F3" w:rsidRPr="0037742E">
        <w:rPr>
          <w:rFonts w:ascii="Arial" w:eastAsia="Calibri" w:hAnsi="Arial" w:cs="Arial"/>
          <w:color w:val="000000" w:themeColor="text1"/>
          <w:sz w:val="22"/>
        </w:rPr>
        <w:t xml:space="preserve"> la norma citada</w:t>
      </w:r>
      <w:r w:rsidR="00B808C8" w:rsidRPr="0037742E">
        <w:rPr>
          <w:rFonts w:ascii="Arial" w:eastAsia="Calibri" w:hAnsi="Arial" w:cs="Arial"/>
          <w:color w:val="000000" w:themeColor="text1"/>
          <w:sz w:val="22"/>
        </w:rPr>
        <w:t xml:space="preserve"> no contempla expresamente este último supuesto y que est</w:t>
      </w:r>
      <w:r w:rsidR="005331F3" w:rsidRPr="0037742E">
        <w:rPr>
          <w:rFonts w:ascii="Arial" w:eastAsia="Calibri" w:hAnsi="Arial" w:cs="Arial"/>
          <w:color w:val="000000" w:themeColor="text1"/>
          <w:sz w:val="22"/>
        </w:rPr>
        <w:t>a disposición</w:t>
      </w:r>
      <w:r w:rsidR="00B808C8" w:rsidRPr="0037742E">
        <w:rPr>
          <w:rFonts w:ascii="Arial" w:eastAsia="Calibri" w:hAnsi="Arial" w:cs="Arial"/>
          <w:color w:val="000000" w:themeColor="text1"/>
          <w:sz w:val="22"/>
        </w:rPr>
        <w:t xml:space="preserve"> </w:t>
      </w:r>
      <w:r w:rsidR="005331F3" w:rsidRPr="0037742E">
        <w:rPr>
          <w:rFonts w:ascii="Arial" w:eastAsia="Calibri" w:hAnsi="Arial" w:cs="Arial"/>
          <w:color w:val="000000" w:themeColor="text1"/>
          <w:sz w:val="22"/>
        </w:rPr>
        <w:t>es</w:t>
      </w:r>
      <w:r w:rsidR="00B808C8" w:rsidRPr="0037742E">
        <w:rPr>
          <w:rFonts w:ascii="Arial" w:eastAsia="Calibri" w:hAnsi="Arial" w:cs="Arial"/>
          <w:color w:val="000000" w:themeColor="text1"/>
          <w:sz w:val="22"/>
        </w:rPr>
        <w:t xml:space="preserve"> de interpretación </w:t>
      </w:r>
      <w:r w:rsidR="00E04B20" w:rsidRPr="0037742E">
        <w:rPr>
          <w:rFonts w:ascii="Arial" w:eastAsia="Calibri" w:hAnsi="Arial" w:cs="Arial"/>
          <w:color w:val="000000" w:themeColor="text1"/>
          <w:sz w:val="22"/>
        </w:rPr>
        <w:t>r</w:t>
      </w:r>
      <w:r w:rsidR="00B808C8" w:rsidRPr="0037742E">
        <w:rPr>
          <w:rFonts w:ascii="Arial" w:eastAsia="Calibri" w:hAnsi="Arial" w:cs="Arial"/>
          <w:color w:val="000000" w:themeColor="text1"/>
          <w:sz w:val="22"/>
        </w:rPr>
        <w:t>estrict</w:t>
      </w:r>
      <w:r w:rsidR="00E04B20" w:rsidRPr="0037742E">
        <w:rPr>
          <w:rFonts w:ascii="Arial" w:eastAsia="Calibri" w:hAnsi="Arial" w:cs="Arial"/>
          <w:color w:val="000000" w:themeColor="text1"/>
          <w:sz w:val="22"/>
        </w:rPr>
        <w:t>iv</w:t>
      </w:r>
      <w:r w:rsidR="00B808C8" w:rsidRPr="0037742E">
        <w:rPr>
          <w:rFonts w:ascii="Arial" w:eastAsia="Calibri" w:hAnsi="Arial" w:cs="Arial"/>
          <w:color w:val="000000" w:themeColor="text1"/>
          <w:sz w:val="22"/>
        </w:rPr>
        <w:t xml:space="preserve">a– </w:t>
      </w:r>
      <w:r w:rsidR="00B808C8" w:rsidRPr="0037742E">
        <w:rPr>
          <w:rFonts w:ascii="Arial" w:eastAsia="Calibri" w:hAnsi="Arial" w:cs="Arial"/>
          <w:color w:val="000000" w:themeColor="text1"/>
          <w:sz w:val="22"/>
          <w:lang w:val="es-ES_tradnl"/>
        </w:rPr>
        <w:t xml:space="preserve">el Consejo de Estado, </w:t>
      </w:r>
      <w:bookmarkStart w:id="8" w:name="_Hlk38558450"/>
      <w:r w:rsidR="00B808C8" w:rsidRPr="0037742E">
        <w:rPr>
          <w:rFonts w:ascii="Arial" w:eastAsia="Calibri" w:hAnsi="Arial" w:cs="Arial"/>
          <w:color w:val="000000" w:themeColor="text1"/>
          <w:sz w:val="22"/>
          <w:lang w:val="es-ES_tradnl"/>
        </w:rPr>
        <w:t xml:space="preserve">en sentencia de unificación jurisprudencial, indicó que </w:t>
      </w:r>
      <w:r w:rsidR="00C91615">
        <w:rPr>
          <w:rFonts w:ascii="Arial" w:eastAsia="Calibri" w:hAnsi="Arial" w:cs="Arial"/>
          <w:color w:val="000000" w:themeColor="text1"/>
          <w:sz w:val="22"/>
          <w:lang w:val="es-ES_tradnl"/>
        </w:rPr>
        <w:t xml:space="preserve">dicha </w:t>
      </w:r>
      <w:r w:rsidR="008151EE" w:rsidRPr="0037742E">
        <w:rPr>
          <w:rFonts w:ascii="Arial" w:eastAsia="Calibri" w:hAnsi="Arial" w:cs="Arial"/>
          <w:color w:val="000000" w:themeColor="text1"/>
          <w:sz w:val="22"/>
          <w:lang w:val="es-ES_tradnl"/>
        </w:rPr>
        <w:t>sanción solo puede declararse</w:t>
      </w:r>
      <w:r w:rsidR="00B808C8" w:rsidRPr="0037742E">
        <w:rPr>
          <w:rFonts w:ascii="Arial" w:eastAsia="Calibri" w:hAnsi="Arial" w:cs="Arial"/>
          <w:color w:val="000000" w:themeColor="text1"/>
          <w:sz w:val="22"/>
          <w:lang w:val="es-ES_tradnl"/>
        </w:rPr>
        <w:t xml:space="preserve"> durante el plazo de ejecución, porque de acuerdo con la naturaleza de esta potestad exorbitante, el incumplimiento al que </w:t>
      </w:r>
      <w:r w:rsidR="008B4BBE" w:rsidRPr="0037742E">
        <w:rPr>
          <w:rFonts w:ascii="Arial" w:eastAsia="Calibri" w:hAnsi="Arial" w:cs="Arial"/>
          <w:color w:val="000000" w:themeColor="text1"/>
          <w:sz w:val="22"/>
          <w:lang w:val="es-ES_tradnl"/>
        </w:rPr>
        <w:t xml:space="preserve">se </w:t>
      </w:r>
      <w:r w:rsidR="00B808C8" w:rsidRPr="0037742E">
        <w:rPr>
          <w:rFonts w:ascii="Arial" w:eastAsia="Calibri" w:hAnsi="Arial" w:cs="Arial"/>
          <w:color w:val="000000" w:themeColor="text1"/>
          <w:sz w:val="22"/>
          <w:lang w:val="es-ES_tradnl"/>
        </w:rPr>
        <w:t>refiere debe valorarse durante este término</w:t>
      </w:r>
      <w:bookmarkEnd w:id="8"/>
      <w:r w:rsidR="00B808C8" w:rsidRPr="0037742E">
        <w:rPr>
          <w:rStyle w:val="Refdenotaalpie"/>
          <w:rFonts w:ascii="Arial" w:eastAsia="Calibri" w:hAnsi="Arial" w:cs="Arial"/>
          <w:color w:val="000000" w:themeColor="text1"/>
          <w:sz w:val="22"/>
          <w:lang w:val="es-ES_tradnl"/>
        </w:rPr>
        <w:footnoteReference w:id="17"/>
      </w:r>
      <w:r w:rsidR="00B808C8" w:rsidRPr="0037742E">
        <w:rPr>
          <w:rFonts w:ascii="Arial" w:eastAsia="Calibri" w:hAnsi="Arial" w:cs="Arial"/>
          <w:color w:val="000000" w:themeColor="text1"/>
          <w:sz w:val="22"/>
          <w:lang w:val="es-ES_tradnl"/>
        </w:rPr>
        <w:t>.</w:t>
      </w:r>
      <w:r w:rsidR="00F43587" w:rsidRPr="0037742E">
        <w:rPr>
          <w:rFonts w:ascii="Arial" w:eastAsia="Calibri" w:hAnsi="Arial" w:cs="Arial"/>
          <w:color w:val="000000" w:themeColor="text1"/>
          <w:sz w:val="22"/>
          <w:lang w:val="es-ES_tradnl"/>
        </w:rPr>
        <w:t xml:space="preserve"> </w:t>
      </w:r>
      <w:r w:rsidR="002374E2" w:rsidRPr="0037742E">
        <w:rPr>
          <w:rFonts w:ascii="Arial" w:eastAsia="Calibri" w:hAnsi="Arial" w:cs="Arial"/>
          <w:color w:val="000000" w:themeColor="text1"/>
          <w:sz w:val="22"/>
          <w:lang w:val="es-ES_tradnl"/>
        </w:rPr>
        <w:t>Adicionalmente, se precisa que si el contrato fue liquidado, la Administración no podrá imponer sanciones pecuniarias al contratista incumplido,</w:t>
      </w:r>
      <w:r w:rsidR="00C91615">
        <w:rPr>
          <w:rFonts w:ascii="Arial" w:eastAsia="Calibri" w:hAnsi="Arial" w:cs="Arial"/>
          <w:color w:val="000000" w:themeColor="text1"/>
          <w:sz w:val="22"/>
          <w:lang w:val="es-ES_tradnl"/>
        </w:rPr>
        <w:t xml:space="preserve"> como las multas,</w:t>
      </w:r>
      <w:r w:rsidR="002374E2" w:rsidRPr="0037742E">
        <w:rPr>
          <w:rFonts w:ascii="Arial" w:eastAsia="Calibri" w:hAnsi="Arial" w:cs="Arial"/>
          <w:color w:val="000000" w:themeColor="text1"/>
          <w:sz w:val="22"/>
          <w:lang w:val="es-ES_tradnl"/>
        </w:rPr>
        <w:t xml:space="preserve"> toda vez que –encontrándose las partes a paz y salvo– finaliza la relación contractual y, por tanto, las entidades pierden competencia para ejercer sus prerrogativas.</w:t>
      </w:r>
    </w:p>
    <w:p w14:paraId="03C2CDEB" w14:textId="46CC794C" w:rsidR="00514A05" w:rsidRDefault="00C849DD" w:rsidP="009E2E07">
      <w:pPr>
        <w:spacing w:after="120" w:line="276" w:lineRule="auto"/>
        <w:ind w:firstLine="709"/>
        <w:jc w:val="both"/>
        <w:rPr>
          <w:rFonts w:ascii="Arial" w:eastAsia="Calibri" w:hAnsi="Arial" w:cs="Arial"/>
          <w:color w:val="000000" w:themeColor="text1"/>
          <w:sz w:val="22"/>
        </w:rPr>
      </w:pPr>
      <w:r w:rsidRPr="0037742E">
        <w:rPr>
          <w:rFonts w:ascii="Arial" w:eastAsia="Calibri" w:hAnsi="Arial" w:cs="Arial"/>
          <w:color w:val="000000" w:themeColor="text1"/>
          <w:sz w:val="22"/>
        </w:rPr>
        <w:t>Por tanto</w:t>
      </w:r>
      <w:r w:rsidR="001C03D8" w:rsidRPr="0037742E">
        <w:rPr>
          <w:rFonts w:ascii="Arial" w:eastAsia="Calibri" w:hAnsi="Arial" w:cs="Arial"/>
          <w:color w:val="000000" w:themeColor="text1"/>
          <w:sz w:val="22"/>
        </w:rPr>
        <w:t xml:space="preserve">, es </w:t>
      </w:r>
      <w:r w:rsidRPr="0037742E">
        <w:rPr>
          <w:rFonts w:ascii="Arial" w:eastAsia="Calibri" w:hAnsi="Arial" w:cs="Arial"/>
          <w:color w:val="000000" w:themeColor="text1"/>
          <w:sz w:val="22"/>
        </w:rPr>
        <w:t>posible</w:t>
      </w:r>
      <w:r w:rsidR="001C03D8" w:rsidRPr="0037742E">
        <w:rPr>
          <w:rFonts w:ascii="Arial" w:eastAsia="Calibri" w:hAnsi="Arial" w:cs="Arial"/>
          <w:color w:val="000000" w:themeColor="text1"/>
          <w:sz w:val="22"/>
        </w:rPr>
        <w:t xml:space="preserve"> que la entidad pública</w:t>
      </w:r>
      <w:r w:rsidR="002374E2" w:rsidRPr="0037742E">
        <w:rPr>
          <w:rFonts w:ascii="Arial" w:eastAsia="Calibri" w:hAnsi="Arial" w:cs="Arial"/>
          <w:color w:val="000000" w:themeColor="text1"/>
          <w:sz w:val="22"/>
        </w:rPr>
        <w:t xml:space="preserve"> reciba</w:t>
      </w:r>
      <w:r w:rsidR="001C03D8" w:rsidRPr="0037742E">
        <w:rPr>
          <w:rFonts w:ascii="Arial" w:eastAsia="Calibri" w:hAnsi="Arial" w:cs="Arial"/>
          <w:color w:val="000000" w:themeColor="text1"/>
          <w:sz w:val="22"/>
        </w:rPr>
        <w:t xml:space="preserve"> las </w:t>
      </w:r>
      <w:r w:rsidR="004D2BB9" w:rsidRPr="0037742E">
        <w:rPr>
          <w:rFonts w:ascii="Arial" w:eastAsia="Calibri" w:hAnsi="Arial" w:cs="Arial"/>
          <w:color w:val="000000" w:themeColor="text1"/>
          <w:sz w:val="22"/>
        </w:rPr>
        <w:t xml:space="preserve">prestaciones </w:t>
      </w:r>
      <w:r w:rsidR="002374E2" w:rsidRPr="0037742E">
        <w:rPr>
          <w:rFonts w:ascii="Arial" w:eastAsia="Calibri" w:hAnsi="Arial" w:cs="Arial"/>
          <w:color w:val="000000" w:themeColor="text1"/>
          <w:sz w:val="22"/>
        </w:rPr>
        <w:t>adeudadas</w:t>
      </w:r>
      <w:r w:rsidR="00B7776C" w:rsidRPr="0037742E">
        <w:rPr>
          <w:rFonts w:ascii="Arial" w:eastAsia="Calibri" w:hAnsi="Arial" w:cs="Arial"/>
          <w:color w:val="000000" w:themeColor="text1"/>
          <w:sz w:val="22"/>
        </w:rPr>
        <w:t xml:space="preserve"> pese a la mora </w:t>
      </w:r>
      <w:r w:rsidR="002374E2" w:rsidRPr="0037742E">
        <w:rPr>
          <w:rFonts w:ascii="Arial" w:eastAsia="Calibri" w:hAnsi="Arial" w:cs="Arial"/>
          <w:color w:val="000000" w:themeColor="text1"/>
          <w:sz w:val="22"/>
        </w:rPr>
        <w:t>del contratista en el cumplimiento de las obligaciones</w:t>
      </w:r>
      <w:r w:rsidR="00B7776C" w:rsidRPr="0037742E">
        <w:rPr>
          <w:rFonts w:ascii="Arial" w:eastAsia="Calibri" w:hAnsi="Arial" w:cs="Arial"/>
          <w:color w:val="000000" w:themeColor="text1"/>
          <w:sz w:val="22"/>
        </w:rPr>
        <w:t xml:space="preserve">. </w:t>
      </w:r>
      <w:r w:rsidR="00514A05" w:rsidRPr="0037742E">
        <w:rPr>
          <w:rFonts w:ascii="Arial" w:eastAsia="Calibri" w:hAnsi="Arial" w:cs="Arial"/>
          <w:color w:val="000000" w:themeColor="text1"/>
          <w:sz w:val="22"/>
        </w:rPr>
        <w:t xml:space="preserve">Esto sin perjuicio de </w:t>
      </w:r>
      <w:r w:rsidR="002374E2" w:rsidRPr="0037742E">
        <w:rPr>
          <w:rFonts w:ascii="Arial" w:eastAsia="Calibri" w:hAnsi="Arial" w:cs="Arial"/>
          <w:color w:val="000000" w:themeColor="text1"/>
          <w:sz w:val="22"/>
        </w:rPr>
        <w:t>la competencia</w:t>
      </w:r>
      <w:r w:rsidR="00514A05" w:rsidRPr="0037742E">
        <w:rPr>
          <w:rFonts w:ascii="Arial" w:eastAsia="Calibri" w:hAnsi="Arial" w:cs="Arial"/>
          <w:color w:val="000000" w:themeColor="text1"/>
          <w:sz w:val="22"/>
        </w:rPr>
        <w:t xml:space="preserve"> que –en razón de la exigibilidad de las obligaciones derivada del vencimiento del plazo de ejecución– </w:t>
      </w:r>
      <w:r w:rsidR="002374E2" w:rsidRPr="0037742E">
        <w:rPr>
          <w:rFonts w:ascii="Arial" w:eastAsia="Calibri" w:hAnsi="Arial" w:cs="Arial"/>
          <w:color w:val="000000" w:themeColor="text1"/>
          <w:sz w:val="22"/>
        </w:rPr>
        <w:t>tienen</w:t>
      </w:r>
      <w:r w:rsidR="00514A05" w:rsidRPr="0037742E">
        <w:rPr>
          <w:rFonts w:ascii="Arial" w:eastAsia="Calibri" w:hAnsi="Arial" w:cs="Arial"/>
          <w:color w:val="000000" w:themeColor="text1"/>
          <w:sz w:val="22"/>
        </w:rPr>
        <w:t xml:space="preserve"> las entidades públicas</w:t>
      </w:r>
      <w:r w:rsidR="002374E2" w:rsidRPr="0037742E">
        <w:rPr>
          <w:rFonts w:ascii="Arial" w:eastAsia="Calibri" w:hAnsi="Arial" w:cs="Arial"/>
          <w:color w:val="000000" w:themeColor="text1"/>
          <w:sz w:val="22"/>
        </w:rPr>
        <w:t xml:space="preserve"> para sancionar pecuniariamente </w:t>
      </w:r>
      <w:r w:rsidR="00514A05" w:rsidRPr="0037742E">
        <w:rPr>
          <w:rFonts w:ascii="Arial" w:eastAsia="Calibri" w:hAnsi="Arial" w:cs="Arial"/>
          <w:color w:val="000000" w:themeColor="text1"/>
          <w:sz w:val="22"/>
        </w:rPr>
        <w:t>la falta de cumplimiento opor</w:t>
      </w:r>
      <w:r w:rsidR="002374E2" w:rsidRPr="0037742E">
        <w:rPr>
          <w:rFonts w:ascii="Arial" w:eastAsia="Calibri" w:hAnsi="Arial" w:cs="Arial"/>
          <w:color w:val="000000" w:themeColor="text1"/>
          <w:sz w:val="22"/>
        </w:rPr>
        <w:t>tuno</w:t>
      </w:r>
      <w:r w:rsidR="00514A05" w:rsidRPr="0037742E">
        <w:rPr>
          <w:rFonts w:ascii="Arial" w:eastAsia="Calibri" w:hAnsi="Arial" w:cs="Arial"/>
          <w:color w:val="000000" w:themeColor="text1"/>
          <w:sz w:val="22"/>
        </w:rPr>
        <w:t xml:space="preserve"> del deudor.</w:t>
      </w:r>
    </w:p>
    <w:p w14:paraId="2D5641E3" w14:textId="61E8BB15" w:rsidR="009E2E07" w:rsidRDefault="009E2E07" w:rsidP="009E2E07">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Ahora bien, esta Subdirección es consciente que la problemática relativa al límite temporal para la imposición de multas no es pacífica ni en la doctrina ni en la jurisprudencia, sino que es un asunto que ha tenido un álgido debate. En este sentido, a diferencia de lo indicado frente al límite para ejercer la potestad exorbitante de la caducidad</w:t>
      </w:r>
      <w:r w:rsidR="00AC64E6">
        <w:rPr>
          <w:rFonts w:ascii="Arial" w:eastAsia="Calibri" w:hAnsi="Arial" w:cs="Arial"/>
          <w:color w:val="000000" w:themeColor="text1"/>
          <w:sz w:val="22"/>
        </w:rPr>
        <w:t xml:space="preserve">, </w:t>
      </w:r>
      <w:r>
        <w:rPr>
          <w:rFonts w:ascii="Arial" w:eastAsia="Calibri" w:hAnsi="Arial" w:cs="Arial"/>
          <w:color w:val="000000" w:themeColor="text1"/>
          <w:sz w:val="22"/>
        </w:rPr>
        <w:t>que se fundamenta en normas diferentes a la potestad para imponer multas</w:t>
      </w:r>
      <w:r w:rsidR="00AC64E6">
        <w:rPr>
          <w:rFonts w:ascii="Arial" w:eastAsia="Calibri" w:hAnsi="Arial" w:cs="Arial"/>
          <w:color w:val="000000" w:themeColor="text1"/>
          <w:sz w:val="22"/>
        </w:rPr>
        <w:t xml:space="preserve">, </w:t>
      </w:r>
      <w:r w:rsidR="00583318">
        <w:rPr>
          <w:rFonts w:ascii="Arial" w:eastAsia="Calibri" w:hAnsi="Arial" w:cs="Arial"/>
          <w:color w:val="000000" w:themeColor="text1"/>
          <w:sz w:val="22"/>
        </w:rPr>
        <w:t>frente</w:t>
      </w:r>
      <w:r w:rsidR="00AC64E6">
        <w:rPr>
          <w:rFonts w:ascii="Arial" w:eastAsia="Calibri" w:hAnsi="Arial" w:cs="Arial"/>
          <w:color w:val="000000" w:themeColor="text1"/>
          <w:sz w:val="22"/>
        </w:rPr>
        <w:t xml:space="preserve"> a la caducidad </w:t>
      </w:r>
      <w:r>
        <w:rPr>
          <w:rFonts w:ascii="Arial" w:eastAsia="Calibri" w:hAnsi="Arial" w:cs="Arial"/>
          <w:color w:val="000000" w:themeColor="text1"/>
          <w:sz w:val="22"/>
        </w:rPr>
        <w:t>existe una sentencia de unificación jurisprudencial que logró cerrar el debate que también existía frente a dicho asunto</w:t>
      </w:r>
      <w:r w:rsidR="00242D36">
        <w:rPr>
          <w:rFonts w:ascii="Arial" w:eastAsia="Calibri" w:hAnsi="Arial" w:cs="Arial"/>
          <w:color w:val="000000" w:themeColor="text1"/>
          <w:sz w:val="22"/>
        </w:rPr>
        <w:t xml:space="preserve">, en relación con el límite temporal para declararla, </w:t>
      </w:r>
      <w:r>
        <w:rPr>
          <w:rFonts w:ascii="Arial" w:eastAsia="Calibri" w:hAnsi="Arial" w:cs="Arial"/>
          <w:color w:val="000000" w:themeColor="text1"/>
          <w:sz w:val="22"/>
        </w:rPr>
        <w:t>estableciéndose que solo procede durante el plazo de ejecución</w:t>
      </w:r>
      <w:r w:rsidR="000566F9">
        <w:rPr>
          <w:rFonts w:ascii="Arial" w:eastAsia="Calibri" w:hAnsi="Arial" w:cs="Arial"/>
          <w:color w:val="000000" w:themeColor="text1"/>
          <w:sz w:val="22"/>
        </w:rPr>
        <w:t xml:space="preserve"> pactado en el contrato</w:t>
      </w:r>
      <w:r>
        <w:rPr>
          <w:rFonts w:ascii="Arial" w:eastAsia="Calibri" w:hAnsi="Arial" w:cs="Arial"/>
          <w:color w:val="000000" w:themeColor="text1"/>
          <w:sz w:val="22"/>
        </w:rPr>
        <w:t>, para lo cual el Consejo de Estado interpretó con fuerza de autoridad el artículo 18 de la Ley 80 de 1993.</w:t>
      </w:r>
    </w:p>
    <w:p w14:paraId="55218473" w14:textId="078F37E4" w:rsidR="00242D36" w:rsidRDefault="00242D36" w:rsidP="009E2E07">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Sin embargo, lo mismo no sucede en relación con el artículo 17 de la Ley 1150 de 2007, frente al límite temporal para la imposición de multas, estando dividida la doctrina y la jurisprudencia frente a dos posibles posturas, siendo la primera de ellas la defendida por esta Agencia en el sentido de que procede mientras se halle pendiente la ejecución de las </w:t>
      </w:r>
      <w:r>
        <w:rPr>
          <w:rFonts w:ascii="Arial" w:eastAsia="Calibri" w:hAnsi="Arial" w:cs="Arial"/>
          <w:color w:val="000000" w:themeColor="text1"/>
          <w:sz w:val="22"/>
        </w:rPr>
        <w:lastRenderedPageBreak/>
        <w:t xml:space="preserve">obligaciones a cargo del contratista, independientemente de que </w:t>
      </w:r>
      <w:r w:rsidR="00AC64E6">
        <w:rPr>
          <w:rFonts w:ascii="Arial" w:eastAsia="Calibri" w:hAnsi="Arial" w:cs="Arial"/>
          <w:color w:val="000000" w:themeColor="text1"/>
          <w:sz w:val="22"/>
        </w:rPr>
        <w:t>esté vigente el plazo de ejecución pactado en el contrato</w:t>
      </w:r>
      <w:r w:rsidR="00583318">
        <w:rPr>
          <w:rFonts w:ascii="Arial" w:eastAsia="Calibri" w:hAnsi="Arial" w:cs="Arial"/>
          <w:color w:val="000000" w:themeColor="text1"/>
          <w:sz w:val="22"/>
        </w:rPr>
        <w:t>. S</w:t>
      </w:r>
      <w:r w:rsidR="00AC64E6">
        <w:rPr>
          <w:rFonts w:ascii="Arial" w:eastAsia="Calibri" w:hAnsi="Arial" w:cs="Arial"/>
          <w:color w:val="000000" w:themeColor="text1"/>
          <w:sz w:val="22"/>
        </w:rPr>
        <w:t>in embargo, la segunda postura, también defendida por la jurisprudencia</w:t>
      </w:r>
      <w:r w:rsidR="000566F9">
        <w:rPr>
          <w:rFonts w:ascii="Arial" w:eastAsia="Calibri" w:hAnsi="Arial" w:cs="Arial"/>
          <w:color w:val="000000" w:themeColor="text1"/>
          <w:sz w:val="22"/>
        </w:rPr>
        <w:t>,</w:t>
      </w:r>
      <w:r w:rsidR="00AC64E6">
        <w:rPr>
          <w:rFonts w:ascii="Arial" w:eastAsia="Calibri" w:hAnsi="Arial" w:cs="Arial"/>
          <w:color w:val="000000" w:themeColor="text1"/>
          <w:sz w:val="22"/>
        </w:rPr>
        <w:t xml:space="preserve"> señala que la imposición de las multas solo puede realizarse mientras esté vigente el plazo de ejecución pactado en el contrato. </w:t>
      </w:r>
    </w:p>
    <w:p w14:paraId="5292FB21" w14:textId="1C5FC779" w:rsidR="00AC64E6" w:rsidRDefault="00AC64E6" w:rsidP="009556F2">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Esta última postura, como lo señala la misma peticionaria, es la que subyace a la sentencia del 1 de febrero de 2018</w:t>
      </w:r>
      <w:r w:rsidR="009556F2">
        <w:rPr>
          <w:rFonts w:ascii="Arial" w:eastAsia="Calibri" w:hAnsi="Arial" w:cs="Arial"/>
          <w:color w:val="000000" w:themeColor="text1"/>
          <w:sz w:val="22"/>
        </w:rPr>
        <w:t xml:space="preserve"> del Consejo de Estado</w:t>
      </w:r>
      <w:r>
        <w:rPr>
          <w:rFonts w:ascii="Arial" w:eastAsia="Calibri" w:hAnsi="Arial" w:cs="Arial"/>
          <w:color w:val="000000" w:themeColor="text1"/>
          <w:sz w:val="22"/>
        </w:rPr>
        <w:t>, donde con claridad se afirma que la imposición de multas solo es posible realizarla mientras esté vigente el plazo de ejecución pactado en el contrato.</w:t>
      </w:r>
      <w:r w:rsidR="009556F2">
        <w:rPr>
          <w:rFonts w:ascii="Arial" w:eastAsia="Calibri" w:hAnsi="Arial" w:cs="Arial"/>
          <w:color w:val="000000" w:themeColor="text1"/>
          <w:sz w:val="22"/>
        </w:rPr>
        <w:t xml:space="preserve"> En dicha providencia, pese a reconocerse que este es un asunto donde la jurisprudencia del Consejo de Estado ha estado dividida, considera que la postura actual mayoritaria consiste en la defendida en dicha providencia.</w:t>
      </w:r>
      <w:r>
        <w:rPr>
          <w:rFonts w:ascii="Arial" w:eastAsia="Calibri" w:hAnsi="Arial" w:cs="Arial"/>
          <w:color w:val="000000" w:themeColor="text1"/>
          <w:sz w:val="22"/>
        </w:rPr>
        <w:t xml:space="preserve"> En efecto, </w:t>
      </w:r>
      <w:r w:rsidR="00B12E7D">
        <w:rPr>
          <w:rFonts w:ascii="Arial" w:eastAsia="Calibri" w:hAnsi="Arial" w:cs="Arial"/>
          <w:color w:val="000000" w:themeColor="text1"/>
          <w:sz w:val="22"/>
        </w:rPr>
        <w:t>en la decisión judicial mencionada</w:t>
      </w:r>
      <w:r>
        <w:rPr>
          <w:rFonts w:ascii="Arial" w:eastAsia="Calibri" w:hAnsi="Arial" w:cs="Arial"/>
          <w:color w:val="000000" w:themeColor="text1"/>
          <w:sz w:val="22"/>
        </w:rPr>
        <w:t xml:space="preserve"> se afirmó:</w:t>
      </w:r>
    </w:p>
    <w:p w14:paraId="7059DDB0" w14:textId="77777777" w:rsidR="009556F2" w:rsidRDefault="009556F2" w:rsidP="009556F2">
      <w:pPr>
        <w:spacing w:line="276" w:lineRule="auto"/>
        <w:ind w:firstLine="709"/>
        <w:jc w:val="both"/>
        <w:rPr>
          <w:rFonts w:ascii="Arial" w:eastAsia="Calibri" w:hAnsi="Arial" w:cs="Arial"/>
          <w:color w:val="000000" w:themeColor="text1"/>
          <w:sz w:val="22"/>
        </w:rPr>
      </w:pPr>
    </w:p>
    <w:p w14:paraId="06AB1A3E" w14:textId="77777777" w:rsidR="00AC64E6" w:rsidRPr="007315A0" w:rsidRDefault="00AC64E6" w:rsidP="00AC64E6">
      <w:pPr>
        <w:ind w:left="709" w:right="709"/>
        <w:jc w:val="both"/>
        <w:rPr>
          <w:rFonts w:ascii="Arial" w:hAnsi="Arial" w:cs="Arial"/>
          <w:sz w:val="21"/>
          <w:szCs w:val="21"/>
        </w:rPr>
      </w:pPr>
      <w:r w:rsidRPr="007315A0">
        <w:rPr>
          <w:rFonts w:ascii="Arial" w:hAnsi="Arial" w:cs="Arial"/>
          <w:sz w:val="21"/>
          <w:szCs w:val="21"/>
        </w:rPr>
        <w:t>A propósito de esta cuestión, conviene reiterar que, en observancia de la tesis jurisprudencial dominante sobre la materia, la medida analizada, cuya finalidad, en esencia, es fungir como herramienta de apremio o acoso dirigida a compeler al contratista para el cumplimiento del objeto contractual en la forma y tiempo acordados, debe instrumentarse dentro del plazo contractual y a condición de que no se hubiera superado la situación constitutiva de incumplimiento.</w:t>
      </w:r>
    </w:p>
    <w:p w14:paraId="6D1A6B6D" w14:textId="77777777" w:rsidR="00AC64E6" w:rsidRDefault="00AC64E6" w:rsidP="00AC64E6">
      <w:pPr>
        <w:ind w:left="709" w:right="709"/>
        <w:jc w:val="both"/>
        <w:rPr>
          <w:rFonts w:ascii="Arial" w:hAnsi="Arial" w:cs="Arial"/>
          <w:sz w:val="21"/>
          <w:szCs w:val="21"/>
        </w:rPr>
      </w:pPr>
    </w:p>
    <w:p w14:paraId="29982990" w14:textId="77777777" w:rsidR="00AC64E6" w:rsidRPr="007315A0" w:rsidRDefault="00AC64E6" w:rsidP="00AC64E6">
      <w:pPr>
        <w:ind w:left="709" w:right="709"/>
        <w:jc w:val="both"/>
        <w:rPr>
          <w:rFonts w:ascii="Arial" w:hAnsi="Arial" w:cs="Arial"/>
          <w:sz w:val="21"/>
          <w:szCs w:val="21"/>
        </w:rPr>
      </w:pPr>
      <w:r w:rsidRPr="007315A0">
        <w:rPr>
          <w:rFonts w:ascii="Arial" w:hAnsi="Arial" w:cs="Arial"/>
          <w:sz w:val="21"/>
          <w:szCs w:val="21"/>
        </w:rPr>
        <w:t xml:space="preserve">Solo de esa manera resultaría posible materializar correlativamente y de forma legítima el poder de autotutela del ente estatal contratante, traducido en la eficiente y efectiva labor de supervisión y control que se le impone ejercer durante la ejecución en su calidad de director del contrato, gestión que al tiempo procura obtener la satisfacción de las actividades encomendadas al colaborador particular. En efecto, el recto ejercicio del poder conminatorio, que por naturaleza entraña la multa, necesariamente supone su adopción en un plano temporal dentro del cual resulte posible lograr el cabal y oportuno cumplimiento de las obligaciones contraídas por el contratista, según las condiciones pactadas tanto al inicio como a lo largo de la dinámica contractual. </w:t>
      </w:r>
    </w:p>
    <w:p w14:paraId="4D7F419E" w14:textId="77777777" w:rsidR="00AC64E6" w:rsidRDefault="00AC64E6" w:rsidP="00AC64E6">
      <w:pPr>
        <w:ind w:left="709" w:right="709"/>
        <w:jc w:val="both"/>
        <w:rPr>
          <w:rFonts w:ascii="Arial" w:hAnsi="Arial" w:cs="Arial"/>
          <w:sz w:val="21"/>
          <w:szCs w:val="21"/>
        </w:rPr>
      </w:pPr>
    </w:p>
    <w:p w14:paraId="26052F1B" w14:textId="54A4F8FE" w:rsidR="00AC64E6" w:rsidRDefault="00AC64E6" w:rsidP="00AC64E6">
      <w:pPr>
        <w:ind w:left="709" w:right="709"/>
        <w:jc w:val="both"/>
        <w:rPr>
          <w:rFonts w:ascii="Arial" w:hAnsi="Arial" w:cs="Arial"/>
          <w:sz w:val="21"/>
          <w:szCs w:val="21"/>
        </w:rPr>
      </w:pPr>
      <w:r w:rsidRPr="007315A0">
        <w:rPr>
          <w:rFonts w:ascii="Arial" w:hAnsi="Arial" w:cs="Arial"/>
          <w:sz w:val="21"/>
          <w:szCs w:val="21"/>
        </w:rPr>
        <w:t>En contraposición, si se avalara la utilización de esta herramienta conminatoria vencido el plazo contractual, simultáneamente se estaría convalidando la conducta tardía, desdeñosa y deficiente del deber de vigilancia y control que se demanda al ente público en función del interés colectivo que se pretende satisfacer con la celebración del negocio jurídico y que por esta precisa circunstancia se le impone adelantar con apego a los principios de celeridad, eficiencia, eficacia inherentes a la función administrativa envuelta en el tráfico negocial de la Administración</w:t>
      </w:r>
      <w:r w:rsidRPr="007315A0">
        <w:rPr>
          <w:rStyle w:val="Refdenotaalpie"/>
          <w:rFonts w:ascii="Arial" w:eastAsia="Calibri" w:hAnsi="Arial" w:cs="Arial"/>
          <w:sz w:val="21"/>
          <w:szCs w:val="21"/>
          <w:lang w:val="es-ES"/>
        </w:rPr>
        <w:footnoteReference w:id="18"/>
      </w:r>
      <w:r w:rsidRPr="007315A0">
        <w:rPr>
          <w:rFonts w:ascii="Arial" w:hAnsi="Arial" w:cs="Arial"/>
          <w:sz w:val="21"/>
          <w:szCs w:val="21"/>
        </w:rPr>
        <w:t>.</w:t>
      </w:r>
    </w:p>
    <w:p w14:paraId="57F0FAFE" w14:textId="52D9D07E" w:rsidR="009556F2" w:rsidRDefault="009556F2" w:rsidP="009556F2">
      <w:pPr>
        <w:ind w:right="709"/>
        <w:jc w:val="both"/>
        <w:rPr>
          <w:rFonts w:ascii="Arial" w:hAnsi="Arial" w:cs="Arial"/>
          <w:sz w:val="21"/>
          <w:szCs w:val="21"/>
        </w:rPr>
      </w:pPr>
    </w:p>
    <w:p w14:paraId="09205309" w14:textId="3D0EF305" w:rsidR="009556F2" w:rsidRDefault="009556F2" w:rsidP="009556F2">
      <w:pPr>
        <w:spacing w:after="120" w:line="276" w:lineRule="auto"/>
        <w:ind w:firstLine="709"/>
        <w:jc w:val="both"/>
        <w:rPr>
          <w:rFonts w:ascii="Arial" w:eastAsia="Calibri" w:hAnsi="Arial" w:cs="Arial"/>
          <w:color w:val="000000" w:themeColor="text1"/>
          <w:sz w:val="22"/>
        </w:rPr>
      </w:pPr>
      <w:r w:rsidRPr="009556F2">
        <w:rPr>
          <w:rFonts w:ascii="Arial" w:eastAsia="Calibri" w:hAnsi="Arial" w:cs="Arial"/>
          <w:color w:val="000000" w:themeColor="text1"/>
          <w:sz w:val="22"/>
        </w:rPr>
        <w:t xml:space="preserve">Una postura similar a la anterior también fue asumida por el Consejo de Estado en la Sentencia del 23 de octubre de 2017 </w:t>
      </w:r>
      <w:r>
        <w:rPr>
          <w:rFonts w:ascii="Arial" w:eastAsia="Calibri" w:hAnsi="Arial" w:cs="Arial"/>
          <w:color w:val="000000" w:themeColor="text1"/>
          <w:sz w:val="22"/>
        </w:rPr>
        <w:t>–</w:t>
      </w:r>
      <w:r w:rsidRPr="009556F2">
        <w:rPr>
          <w:rFonts w:ascii="Arial" w:eastAsia="Calibri" w:hAnsi="Arial" w:cs="Arial"/>
          <w:color w:val="000000" w:themeColor="text1"/>
          <w:sz w:val="22"/>
        </w:rPr>
        <w:t>exp. 53.206</w:t>
      </w:r>
      <w:r>
        <w:rPr>
          <w:rFonts w:ascii="Arial" w:eastAsia="Calibri" w:hAnsi="Arial" w:cs="Arial"/>
          <w:color w:val="000000" w:themeColor="text1"/>
          <w:sz w:val="22"/>
        </w:rPr>
        <w:t>–</w:t>
      </w:r>
      <w:r w:rsidRPr="009556F2">
        <w:rPr>
          <w:rFonts w:ascii="Arial" w:eastAsia="Calibri" w:hAnsi="Arial" w:cs="Arial"/>
          <w:color w:val="000000" w:themeColor="text1"/>
          <w:sz w:val="22"/>
        </w:rPr>
        <w:t xml:space="preserve"> y en la sentencia del 2 de noviembre de 2016 </w:t>
      </w:r>
      <w:r>
        <w:rPr>
          <w:rFonts w:ascii="Arial" w:eastAsia="Calibri" w:hAnsi="Arial" w:cs="Arial"/>
          <w:color w:val="000000" w:themeColor="text1"/>
          <w:sz w:val="22"/>
        </w:rPr>
        <w:t>–</w:t>
      </w:r>
      <w:r w:rsidRPr="009556F2">
        <w:rPr>
          <w:rFonts w:ascii="Arial" w:eastAsia="Calibri" w:hAnsi="Arial" w:cs="Arial"/>
          <w:color w:val="000000" w:themeColor="text1"/>
          <w:sz w:val="22"/>
        </w:rPr>
        <w:t>exp. 33.396</w:t>
      </w:r>
      <w:r>
        <w:rPr>
          <w:rFonts w:ascii="Arial" w:eastAsia="Calibri" w:hAnsi="Arial" w:cs="Arial"/>
          <w:color w:val="000000" w:themeColor="text1"/>
          <w:sz w:val="22"/>
        </w:rPr>
        <w:t xml:space="preserve">–. En todo caso, esta Subdirección, como se afirmó anteriormente, considera que este asunto aun no es pacífico en la jurisprudencia ni en la doctrina actual, </w:t>
      </w:r>
      <w:r>
        <w:rPr>
          <w:rFonts w:ascii="Arial" w:eastAsia="Calibri" w:hAnsi="Arial" w:cs="Arial"/>
          <w:color w:val="000000" w:themeColor="text1"/>
          <w:sz w:val="22"/>
        </w:rPr>
        <w:lastRenderedPageBreak/>
        <w:t>donde se encuentran pronunciamientos en ambos sentidos, sin que hasta el momento exista una sentencia de unificación jurisprudencia que logre zanjar el debate</w:t>
      </w:r>
      <w:r w:rsidR="000566F9">
        <w:rPr>
          <w:rFonts w:ascii="Arial" w:eastAsia="Calibri" w:hAnsi="Arial" w:cs="Arial"/>
          <w:color w:val="000000" w:themeColor="text1"/>
          <w:sz w:val="22"/>
        </w:rPr>
        <w:t xml:space="preserve"> y la cual se considera necesaria para brindar seguridad jurídica.</w:t>
      </w:r>
    </w:p>
    <w:p w14:paraId="45E7192E" w14:textId="7D2E5006" w:rsidR="00A86125" w:rsidRDefault="000566F9" w:rsidP="00942F81">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En tal sentido, h</w:t>
      </w:r>
      <w:r w:rsidR="009556F2">
        <w:rPr>
          <w:rFonts w:ascii="Arial" w:eastAsia="Calibri" w:hAnsi="Arial" w:cs="Arial"/>
          <w:color w:val="000000" w:themeColor="text1"/>
          <w:sz w:val="22"/>
        </w:rPr>
        <w:t xml:space="preserve">asta tanto ello ocurra, esta Subdirección considera que la postura que más se ajusta </w:t>
      </w:r>
      <w:r w:rsidR="00A96964">
        <w:rPr>
          <w:rFonts w:ascii="Arial" w:eastAsia="Calibri" w:hAnsi="Arial" w:cs="Arial"/>
          <w:color w:val="000000" w:themeColor="text1"/>
          <w:sz w:val="22"/>
        </w:rPr>
        <w:t>al contenido del artículo 17</w:t>
      </w:r>
      <w:r w:rsidR="00B12E7D">
        <w:rPr>
          <w:rFonts w:ascii="Arial" w:eastAsia="Calibri" w:hAnsi="Arial" w:cs="Arial"/>
          <w:color w:val="000000" w:themeColor="text1"/>
          <w:sz w:val="22"/>
        </w:rPr>
        <w:t xml:space="preserve"> y al </w:t>
      </w:r>
      <w:r w:rsidR="00C93857">
        <w:rPr>
          <w:rFonts w:ascii="Arial" w:eastAsia="Calibri" w:hAnsi="Arial" w:cs="Arial"/>
          <w:color w:val="000000" w:themeColor="text1"/>
          <w:sz w:val="22"/>
        </w:rPr>
        <w:t>régimen general de obligaciones</w:t>
      </w:r>
      <w:r w:rsidR="00B12E7D">
        <w:rPr>
          <w:rFonts w:ascii="Arial" w:eastAsia="Calibri" w:hAnsi="Arial" w:cs="Arial"/>
          <w:color w:val="000000" w:themeColor="text1"/>
          <w:sz w:val="22"/>
        </w:rPr>
        <w:t>,</w:t>
      </w:r>
      <w:r w:rsidR="00A96964">
        <w:rPr>
          <w:rFonts w:ascii="Arial" w:eastAsia="Calibri" w:hAnsi="Arial" w:cs="Arial"/>
          <w:color w:val="000000" w:themeColor="text1"/>
          <w:sz w:val="22"/>
        </w:rPr>
        <w:t xml:space="preserve"> es la que </w:t>
      </w:r>
      <w:r w:rsidR="00135922">
        <w:rPr>
          <w:rFonts w:ascii="Arial" w:eastAsia="Calibri" w:hAnsi="Arial" w:cs="Arial"/>
          <w:color w:val="000000" w:themeColor="text1"/>
          <w:sz w:val="22"/>
        </w:rPr>
        <w:t>primero se expuso</w:t>
      </w:r>
      <w:r w:rsidR="00A96964">
        <w:rPr>
          <w:rFonts w:ascii="Arial" w:eastAsia="Calibri" w:hAnsi="Arial" w:cs="Arial"/>
          <w:color w:val="000000" w:themeColor="text1"/>
          <w:sz w:val="22"/>
        </w:rPr>
        <w:t xml:space="preserve"> y que también ha sido defendida por la jurisprudencia, tal como se indicó con </w:t>
      </w:r>
      <w:r>
        <w:rPr>
          <w:rFonts w:ascii="Arial" w:eastAsia="Calibri" w:hAnsi="Arial" w:cs="Arial"/>
          <w:color w:val="000000" w:themeColor="text1"/>
          <w:sz w:val="22"/>
        </w:rPr>
        <w:t>previamente</w:t>
      </w:r>
      <w:r w:rsidR="00A96964">
        <w:rPr>
          <w:rFonts w:ascii="Arial" w:eastAsia="Calibri" w:hAnsi="Arial" w:cs="Arial"/>
          <w:color w:val="000000" w:themeColor="text1"/>
          <w:sz w:val="22"/>
        </w:rPr>
        <w:t>. Incluso, dicho entendimiento es respaldado por cierto sector de la doctrina</w:t>
      </w:r>
      <w:r w:rsidR="00A96964">
        <w:rPr>
          <w:rStyle w:val="Refdenotaalpie"/>
          <w:rFonts w:ascii="Arial" w:eastAsia="Calibri" w:hAnsi="Arial" w:cs="Arial"/>
          <w:color w:val="000000" w:themeColor="text1"/>
          <w:sz w:val="22"/>
        </w:rPr>
        <w:footnoteReference w:id="19"/>
      </w:r>
      <w:r w:rsidR="00A96964">
        <w:rPr>
          <w:rFonts w:ascii="Arial" w:eastAsia="Calibri" w:hAnsi="Arial" w:cs="Arial"/>
          <w:color w:val="000000" w:themeColor="text1"/>
          <w:sz w:val="22"/>
        </w:rPr>
        <w:t xml:space="preserve">. </w:t>
      </w:r>
      <w:r w:rsidR="00A86125">
        <w:rPr>
          <w:rFonts w:ascii="Arial" w:eastAsia="Calibri" w:hAnsi="Arial" w:cs="Arial"/>
          <w:color w:val="000000" w:themeColor="text1"/>
          <w:sz w:val="22"/>
        </w:rPr>
        <w:t>En efecto, además de lo señalado en el anterior de pie de página, la doctrina ha considerado que actualmente, con fundamento en el artículo 17 de la Ley 1150 de 2007, es posible imponer</w:t>
      </w:r>
      <w:r w:rsidR="00135922">
        <w:rPr>
          <w:rFonts w:ascii="Arial" w:eastAsia="Calibri" w:hAnsi="Arial" w:cs="Arial"/>
          <w:color w:val="000000" w:themeColor="text1"/>
          <w:sz w:val="22"/>
        </w:rPr>
        <w:t xml:space="preserve"> </w:t>
      </w:r>
      <w:r w:rsidR="00A86125">
        <w:rPr>
          <w:rFonts w:ascii="Arial" w:eastAsia="Calibri" w:hAnsi="Arial" w:cs="Arial"/>
          <w:color w:val="000000" w:themeColor="text1"/>
          <w:sz w:val="22"/>
        </w:rPr>
        <w:t xml:space="preserve">las </w:t>
      </w:r>
      <w:r w:rsidR="00135922">
        <w:rPr>
          <w:rFonts w:ascii="Arial" w:eastAsia="Calibri" w:hAnsi="Arial" w:cs="Arial"/>
          <w:color w:val="000000" w:themeColor="text1"/>
          <w:sz w:val="22"/>
        </w:rPr>
        <w:t xml:space="preserve">multas </w:t>
      </w:r>
      <w:r w:rsidR="00A86125">
        <w:rPr>
          <w:rFonts w:ascii="Arial" w:eastAsia="Calibri" w:hAnsi="Arial" w:cs="Arial"/>
          <w:color w:val="000000" w:themeColor="text1"/>
          <w:sz w:val="22"/>
        </w:rPr>
        <w:t>mientras</w:t>
      </w:r>
      <w:r w:rsidR="009C494A">
        <w:rPr>
          <w:rFonts w:ascii="Arial" w:eastAsia="Calibri" w:hAnsi="Arial" w:cs="Arial"/>
          <w:color w:val="000000" w:themeColor="text1"/>
          <w:sz w:val="22"/>
        </w:rPr>
        <w:t xml:space="preserve"> exista el objeto contractual y</w:t>
      </w:r>
      <w:r w:rsidR="00A86125">
        <w:rPr>
          <w:rFonts w:ascii="Arial" w:eastAsia="Calibri" w:hAnsi="Arial" w:cs="Arial"/>
          <w:color w:val="000000" w:themeColor="text1"/>
          <w:sz w:val="22"/>
        </w:rPr>
        <w:t xml:space="preserve"> </w:t>
      </w:r>
      <w:r w:rsidR="009C494A">
        <w:rPr>
          <w:rFonts w:ascii="Arial" w:eastAsia="Calibri" w:hAnsi="Arial" w:cs="Arial"/>
          <w:color w:val="000000" w:themeColor="text1"/>
          <w:sz w:val="22"/>
        </w:rPr>
        <w:t xml:space="preserve">este </w:t>
      </w:r>
      <w:r w:rsidR="00A86125">
        <w:rPr>
          <w:rFonts w:ascii="Arial" w:eastAsia="Calibri" w:hAnsi="Arial" w:cs="Arial"/>
          <w:color w:val="000000" w:themeColor="text1"/>
          <w:sz w:val="22"/>
        </w:rPr>
        <w:t>se esté ejecutando, pese a que hubiera vencido el plazo establecido en el contrato:</w:t>
      </w:r>
    </w:p>
    <w:p w14:paraId="050529EF" w14:textId="77777777" w:rsidR="00A86125" w:rsidRPr="00942F81" w:rsidRDefault="00A86125" w:rsidP="00942F81">
      <w:pPr>
        <w:ind w:left="709" w:right="709"/>
        <w:jc w:val="both"/>
        <w:rPr>
          <w:rFonts w:ascii="Arial" w:hAnsi="Arial" w:cs="Arial"/>
          <w:sz w:val="21"/>
          <w:szCs w:val="21"/>
        </w:rPr>
      </w:pPr>
    </w:p>
    <w:p w14:paraId="02F275FA" w14:textId="024C1E0E" w:rsidR="009556F2" w:rsidRDefault="00A86125" w:rsidP="00942F81">
      <w:pPr>
        <w:ind w:left="709" w:right="709"/>
        <w:jc w:val="both"/>
        <w:rPr>
          <w:rFonts w:ascii="Arial" w:hAnsi="Arial" w:cs="Arial"/>
          <w:sz w:val="21"/>
          <w:szCs w:val="21"/>
        </w:rPr>
      </w:pPr>
      <w:r w:rsidRPr="00942F81">
        <w:rPr>
          <w:rFonts w:ascii="Arial" w:hAnsi="Arial" w:cs="Arial"/>
          <w:sz w:val="21"/>
          <w:szCs w:val="21"/>
        </w:rPr>
        <w:t xml:space="preserve">Las multas deben ser impuestas oportunamente, expresión con la cual se quiere significar que tan pronto se incurra en la causal prevista en el contrato, se debe dar inicio al proceso administrativo de sanción. Una de las grandes discusiones en el régimen anterior era la posibilidad de imponer las multas por fuera del plazo contractual, pues la jurisprudencia colombiana sostenía que las potestades exorbitantes, incluida la de imponer multas debía ejercerse únicamente durante la vigencia del contrato. En mi criterio, tal conclusión era ajena a la sindéresis de la potestad, pues las potestades eran </w:t>
      </w:r>
      <w:r w:rsidR="00942F81" w:rsidRPr="00942F81">
        <w:rPr>
          <w:rFonts w:ascii="Arial" w:hAnsi="Arial" w:cs="Arial"/>
          <w:sz w:val="21"/>
          <w:szCs w:val="21"/>
        </w:rPr>
        <w:t>instituidas para el control y la dirección de la ejecución del contrato, lo que me permitía concluir que dichas potestades son del objeto contractual y no del plazo. De ahí que mientras existiera el objeto contractual y el contratista estuviera ejecutando sus obligaciones, se podía imponer la multa por transgresión de una de las obligaciones del contrato para la cual se hubiera previsto la sanción.</w:t>
      </w:r>
    </w:p>
    <w:p w14:paraId="3D29BC74" w14:textId="77777777" w:rsidR="00942F81" w:rsidRPr="00942F81" w:rsidRDefault="00942F81" w:rsidP="00942F81">
      <w:pPr>
        <w:ind w:left="709" w:right="709"/>
        <w:jc w:val="both"/>
        <w:rPr>
          <w:rFonts w:ascii="Arial" w:hAnsi="Arial" w:cs="Arial"/>
          <w:sz w:val="21"/>
          <w:szCs w:val="21"/>
        </w:rPr>
      </w:pPr>
    </w:p>
    <w:p w14:paraId="661440BD" w14:textId="3C69A7F0" w:rsidR="00942F81" w:rsidRPr="00942F81" w:rsidRDefault="00942F81" w:rsidP="00942F81">
      <w:pPr>
        <w:ind w:left="709" w:right="709"/>
        <w:jc w:val="both"/>
        <w:rPr>
          <w:rFonts w:ascii="Arial" w:hAnsi="Arial" w:cs="Arial"/>
          <w:sz w:val="21"/>
          <w:szCs w:val="21"/>
        </w:rPr>
      </w:pPr>
      <w:r w:rsidRPr="00942F81">
        <w:rPr>
          <w:rFonts w:ascii="Arial" w:hAnsi="Arial" w:cs="Arial"/>
          <w:sz w:val="21"/>
          <w:szCs w:val="21"/>
        </w:rPr>
        <w:t>Con la nueva regulación, tal discusión fue saldada, pues el artículo 17 de la Ley 1150 de 2007 señala que las multas se impondrán mientras se estén ejecutando las obligaciones, es decir, mientras exista objeto contractual.</w:t>
      </w:r>
    </w:p>
    <w:p w14:paraId="03618A08" w14:textId="052F7EEB" w:rsidR="00A86125" w:rsidRDefault="00A86125" w:rsidP="00942F81">
      <w:pPr>
        <w:spacing w:line="276" w:lineRule="auto"/>
        <w:jc w:val="both"/>
        <w:rPr>
          <w:rFonts w:ascii="Arial" w:eastAsia="Calibri" w:hAnsi="Arial" w:cs="Arial"/>
          <w:color w:val="000000" w:themeColor="text1"/>
          <w:sz w:val="22"/>
        </w:rPr>
      </w:pPr>
    </w:p>
    <w:p w14:paraId="0A24C083" w14:textId="217435CA" w:rsidR="00942F81" w:rsidRPr="00941C05" w:rsidRDefault="00942F81" w:rsidP="00941C05">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Teniendo en cuenta los antecedentes anteriores, que dan cuenta de que este asunto aun no es pacífico en la jurisprudencia, y tampoco en la doctrina, ante la falta de una decisión que defina el debate con fuerza de </w:t>
      </w:r>
      <w:r w:rsidR="00B12E7D">
        <w:rPr>
          <w:rFonts w:ascii="Arial" w:eastAsia="Calibri" w:hAnsi="Arial" w:cs="Arial"/>
          <w:color w:val="000000" w:themeColor="text1"/>
          <w:sz w:val="22"/>
        </w:rPr>
        <w:t>precedente judicial</w:t>
      </w:r>
      <w:r w:rsidR="001A161F">
        <w:rPr>
          <w:rFonts w:ascii="Arial" w:eastAsia="Calibri" w:hAnsi="Arial" w:cs="Arial"/>
          <w:color w:val="000000" w:themeColor="text1"/>
          <w:sz w:val="22"/>
        </w:rPr>
        <w:t xml:space="preserve"> vinculante</w:t>
      </w:r>
      <w:r>
        <w:rPr>
          <w:rFonts w:ascii="Arial" w:eastAsia="Calibri" w:hAnsi="Arial" w:cs="Arial"/>
          <w:color w:val="000000" w:themeColor="text1"/>
          <w:sz w:val="22"/>
        </w:rPr>
        <w:t xml:space="preserve">, como sería una sentencia de unificación jurisprudencial, esta Subdirección considera que el asunto debe resolverse conforme con la interpretación más adecuada del contenido del artículo 17 de la Ley 1150 de 2007 y acorde con el régimen general de las obligaciones. En tal </w:t>
      </w:r>
      <w:r>
        <w:rPr>
          <w:rFonts w:ascii="Arial" w:eastAsia="Calibri" w:hAnsi="Arial" w:cs="Arial"/>
          <w:color w:val="000000" w:themeColor="text1"/>
          <w:sz w:val="22"/>
        </w:rPr>
        <w:lastRenderedPageBreak/>
        <w:t>sentido, es</w:t>
      </w:r>
      <w:r w:rsidR="00941C05">
        <w:rPr>
          <w:rFonts w:ascii="Arial" w:eastAsia="Calibri" w:hAnsi="Arial" w:cs="Arial"/>
          <w:color w:val="000000" w:themeColor="text1"/>
          <w:sz w:val="22"/>
        </w:rPr>
        <w:t>t</w:t>
      </w:r>
      <w:r>
        <w:rPr>
          <w:rFonts w:ascii="Arial" w:eastAsia="Calibri" w:hAnsi="Arial" w:cs="Arial"/>
          <w:color w:val="000000" w:themeColor="text1"/>
          <w:sz w:val="22"/>
        </w:rPr>
        <w:t>a Subdirección reitera la tesis que se desarrolló con anterioridad en el sentido de que las multas pueden imponerse «</w:t>
      </w:r>
      <w:r w:rsidRPr="00941C05">
        <w:rPr>
          <w:rFonts w:ascii="Arial" w:eastAsia="Calibri" w:hAnsi="Arial" w:cs="Arial"/>
          <w:color w:val="000000" w:themeColor="text1"/>
          <w:sz w:val="22"/>
        </w:rPr>
        <w:t>mientras se halle pendiente la ejecución de las obligaciones a cargo del contratista», ya que ello es lo que establece la ley, esto es, el artículo 17 indicado, con independencia de que el plazo de ejecución pactado en el contrato esté o no vigente, pues dicho artículo no estableció una limitación en tal sentido. Además, considerando que el fin conminatorio de las multas también es pred</w:t>
      </w:r>
      <w:r w:rsidR="008E7979" w:rsidRPr="00941C05">
        <w:rPr>
          <w:rFonts w:ascii="Arial" w:eastAsia="Calibri" w:hAnsi="Arial" w:cs="Arial"/>
          <w:color w:val="000000" w:themeColor="text1"/>
          <w:sz w:val="22"/>
        </w:rPr>
        <w:t>icable una vez vencido el plazo de ejecución, pues en tal supuesto, como se explicó</w:t>
      </w:r>
      <w:r w:rsidR="00941C05">
        <w:rPr>
          <w:rFonts w:ascii="Arial" w:eastAsia="Calibri" w:hAnsi="Arial" w:cs="Arial"/>
          <w:color w:val="000000" w:themeColor="text1"/>
          <w:sz w:val="22"/>
        </w:rPr>
        <w:t>,</w:t>
      </w:r>
      <w:r w:rsidR="008E7979" w:rsidRPr="00941C05">
        <w:rPr>
          <w:rFonts w:ascii="Arial" w:eastAsia="Calibri" w:hAnsi="Arial" w:cs="Arial"/>
          <w:color w:val="000000" w:themeColor="text1"/>
          <w:sz w:val="22"/>
        </w:rPr>
        <w:t xml:space="preserve"> es posible que el acreedor –la entidad estatal– exija el cumplimiento de las obligaciones, pues estas no se extinguen con el acaecimiento del plazo pactado en el contrato, salvo que las partes así lo hubieren dispuesto, como se desarrolló con mayor detalle en el numeral 2.1. de este concepto.</w:t>
      </w:r>
    </w:p>
    <w:p w14:paraId="56C059CD" w14:textId="02404F24" w:rsidR="00AC64E6" w:rsidRPr="0037742E" w:rsidRDefault="008E7979" w:rsidP="00941C05">
      <w:pPr>
        <w:spacing w:after="120" w:line="276" w:lineRule="auto"/>
        <w:ind w:firstLine="708"/>
        <w:jc w:val="both"/>
        <w:rPr>
          <w:rFonts w:ascii="Arial" w:eastAsia="Calibri" w:hAnsi="Arial" w:cs="Arial"/>
          <w:b/>
          <w:bCs/>
          <w:color w:val="000000" w:themeColor="text1"/>
          <w:sz w:val="22"/>
        </w:rPr>
      </w:pPr>
      <w:r w:rsidRPr="00941C05">
        <w:rPr>
          <w:rFonts w:ascii="Arial" w:eastAsia="Calibri" w:hAnsi="Arial" w:cs="Arial"/>
          <w:color w:val="000000" w:themeColor="text1"/>
          <w:sz w:val="22"/>
        </w:rPr>
        <w:t xml:space="preserve">Teniendo en cuenta las consideraciones anteriores, esta Subdirección reitera la tesis desarrollada en los </w:t>
      </w:r>
      <w:r w:rsidRPr="0037742E">
        <w:rPr>
          <w:rFonts w:ascii="Arial" w:eastAsia="Calibri" w:hAnsi="Arial" w:cs="Arial"/>
          <w:color w:val="000000" w:themeColor="text1"/>
          <w:sz w:val="22"/>
        </w:rPr>
        <w:t>concepto</w:t>
      </w:r>
      <w:r>
        <w:rPr>
          <w:rFonts w:ascii="Arial" w:eastAsia="Calibri" w:hAnsi="Arial" w:cs="Arial"/>
          <w:color w:val="000000" w:themeColor="text1"/>
          <w:sz w:val="22"/>
        </w:rPr>
        <w:t>s</w:t>
      </w:r>
      <w:r w:rsidRPr="0037742E">
        <w:rPr>
          <w:rFonts w:ascii="Arial" w:eastAsia="Calibri" w:hAnsi="Arial" w:cs="Arial"/>
          <w:color w:val="000000" w:themeColor="text1"/>
          <w:sz w:val="22"/>
        </w:rPr>
        <w:t xml:space="preserve"> 4201911000005276 del 21 de agosto de 2019 –radicado de salida 2201913000006049–,</w:t>
      </w:r>
      <w:r>
        <w:rPr>
          <w:rFonts w:ascii="Arial" w:eastAsia="Calibri" w:hAnsi="Arial" w:cs="Arial"/>
          <w:color w:val="000000" w:themeColor="text1"/>
          <w:sz w:val="22"/>
        </w:rPr>
        <w:t xml:space="preserve"> </w:t>
      </w:r>
      <w:r w:rsidRPr="0037742E">
        <w:rPr>
          <w:rFonts w:ascii="Arial" w:eastAsia="Calibri" w:hAnsi="Arial" w:cs="Arial"/>
          <w:color w:val="000000" w:themeColor="text1"/>
          <w:sz w:val="22"/>
        </w:rPr>
        <w:t xml:space="preserve">C–434 del 27 de julio de 2020, C–569 del 31 de agosto de 2020 y </w:t>
      </w:r>
      <w:r w:rsidRPr="0037742E">
        <w:rPr>
          <w:rFonts w:ascii="Arial" w:eastAsia="Calibri" w:hAnsi="Arial" w:cs="Arial"/>
          <w:bCs/>
          <w:color w:val="000000" w:themeColor="text1"/>
          <w:sz w:val="22"/>
        </w:rPr>
        <w:t xml:space="preserve">C–646 del 9 de </w:t>
      </w:r>
      <w:r w:rsidR="001A161F">
        <w:rPr>
          <w:rFonts w:ascii="Arial" w:eastAsia="Calibri" w:hAnsi="Arial" w:cs="Arial"/>
          <w:bCs/>
          <w:color w:val="000000" w:themeColor="text1"/>
          <w:sz w:val="22"/>
        </w:rPr>
        <w:t>noviembre</w:t>
      </w:r>
      <w:r w:rsidR="001A161F" w:rsidRPr="0037742E">
        <w:rPr>
          <w:rFonts w:ascii="Arial" w:eastAsia="Calibri" w:hAnsi="Arial" w:cs="Arial"/>
          <w:bCs/>
          <w:color w:val="000000" w:themeColor="text1"/>
          <w:sz w:val="22"/>
        </w:rPr>
        <w:t xml:space="preserve"> </w:t>
      </w:r>
      <w:r w:rsidRPr="0037742E">
        <w:rPr>
          <w:rFonts w:ascii="Arial" w:eastAsia="Calibri" w:hAnsi="Arial" w:cs="Arial"/>
          <w:bCs/>
          <w:color w:val="000000" w:themeColor="text1"/>
          <w:sz w:val="22"/>
        </w:rPr>
        <w:t>de 2020</w:t>
      </w:r>
      <w:r>
        <w:rPr>
          <w:rFonts w:ascii="Arial" w:eastAsia="Calibri" w:hAnsi="Arial" w:cs="Arial"/>
          <w:bCs/>
          <w:color w:val="000000" w:themeColor="text1"/>
          <w:sz w:val="22"/>
        </w:rPr>
        <w:t xml:space="preserve">. Lo anterior no implica desconocer la otra tesis que también ha defendido en Consejo de Estado, solo que tenido en cuenta que no es un asunto pacífico, esta Subdirección se permite conceptuar </w:t>
      </w:r>
      <w:r w:rsidR="00941C05">
        <w:rPr>
          <w:rFonts w:ascii="Arial" w:eastAsia="Calibri" w:hAnsi="Arial" w:cs="Arial"/>
          <w:bCs/>
          <w:color w:val="000000" w:themeColor="text1"/>
          <w:sz w:val="22"/>
        </w:rPr>
        <w:t xml:space="preserve">expresando </w:t>
      </w:r>
      <w:r>
        <w:rPr>
          <w:rFonts w:ascii="Arial" w:eastAsia="Calibri" w:hAnsi="Arial" w:cs="Arial"/>
          <w:bCs/>
          <w:color w:val="000000" w:themeColor="text1"/>
          <w:sz w:val="22"/>
        </w:rPr>
        <w:t>su postura en la materia.</w:t>
      </w:r>
      <w:bookmarkEnd w:id="3"/>
    </w:p>
    <w:p w14:paraId="409AAEF4" w14:textId="77777777" w:rsidR="00551533" w:rsidRPr="0037742E" w:rsidRDefault="00551533" w:rsidP="008A3EFE">
      <w:pPr>
        <w:spacing w:line="276" w:lineRule="auto"/>
        <w:jc w:val="both"/>
        <w:rPr>
          <w:rFonts w:ascii="Arial" w:hAnsi="Arial" w:cs="Arial"/>
          <w:color w:val="000000" w:themeColor="text1"/>
          <w:sz w:val="22"/>
          <w:lang w:val="es-ES"/>
        </w:rPr>
      </w:pPr>
    </w:p>
    <w:p w14:paraId="5D99A3C6" w14:textId="77777777" w:rsidR="005A79FE" w:rsidRPr="0037742E" w:rsidRDefault="005A79FE" w:rsidP="00951071">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37742E">
        <w:rPr>
          <w:rFonts w:ascii="Arial" w:eastAsia="Calibri" w:hAnsi="Arial" w:cs="Arial"/>
          <w:b/>
          <w:color w:val="000000" w:themeColor="text1"/>
          <w:sz w:val="22"/>
        </w:rPr>
        <w:t>Respuestas</w:t>
      </w:r>
    </w:p>
    <w:p w14:paraId="6A2CCB9A" w14:textId="77777777" w:rsidR="005A79FE" w:rsidRPr="0037742E" w:rsidRDefault="005A79FE" w:rsidP="005A79FE">
      <w:pPr>
        <w:spacing w:line="276" w:lineRule="auto"/>
        <w:ind w:left="709" w:right="709"/>
        <w:jc w:val="both"/>
        <w:rPr>
          <w:rFonts w:ascii="Arial" w:eastAsia="Calibri" w:hAnsi="Arial" w:cs="Arial"/>
          <w:iCs/>
          <w:color w:val="000000" w:themeColor="text1"/>
          <w:sz w:val="22"/>
        </w:rPr>
      </w:pPr>
    </w:p>
    <w:p w14:paraId="538BC9A1" w14:textId="124FD3E6" w:rsidR="005A79FE" w:rsidRPr="008E7979" w:rsidRDefault="008E7979" w:rsidP="008E7979">
      <w:pPr>
        <w:ind w:left="709" w:right="709"/>
        <w:jc w:val="both"/>
        <w:rPr>
          <w:rFonts w:ascii="Arial" w:eastAsia="Calibri" w:hAnsi="Arial" w:cs="Arial"/>
          <w:color w:val="000000" w:themeColor="text1"/>
          <w:sz w:val="21"/>
          <w:szCs w:val="21"/>
        </w:rPr>
      </w:pPr>
      <w:r w:rsidRPr="008E7979">
        <w:rPr>
          <w:rFonts w:ascii="Arial" w:eastAsia="Calibri" w:hAnsi="Arial" w:cs="Arial"/>
          <w:color w:val="000000" w:themeColor="text1"/>
          <w:sz w:val="21"/>
          <w:szCs w:val="21"/>
        </w:rPr>
        <w:t>«[…] de manera respetuosa solicitamos concepto unificado en cuanto el límite temporal que tiene esta entidad, especialmente la Subdirección de Negocios, para iniciar y tramitar los procesos sancionatorios encaminados a imponer multas, en los eventos que la orden de compra se encuentra vencida, con miras a garantizar el debido proceso de los intervinientes en este y así mismo, prevenir los daños antijurídicos que se puedan llegar a ocasionar a la propia Entidad»</w:t>
      </w:r>
      <w:r w:rsidR="00C44B21" w:rsidRPr="008E7979">
        <w:rPr>
          <w:rFonts w:ascii="Arial" w:eastAsia="Calibri" w:hAnsi="Arial" w:cs="Arial"/>
          <w:color w:val="000000" w:themeColor="text1"/>
          <w:sz w:val="21"/>
          <w:szCs w:val="21"/>
        </w:rPr>
        <w:t>.</w:t>
      </w:r>
    </w:p>
    <w:p w14:paraId="23F72612" w14:textId="77777777" w:rsidR="005A79FE" w:rsidRPr="0037742E" w:rsidRDefault="005A79FE" w:rsidP="005A79FE">
      <w:pPr>
        <w:spacing w:line="276" w:lineRule="auto"/>
        <w:ind w:left="709" w:right="709"/>
        <w:jc w:val="both"/>
        <w:rPr>
          <w:rFonts w:ascii="Arial" w:eastAsia="Calibri" w:hAnsi="Arial" w:cs="Arial"/>
          <w:color w:val="000000" w:themeColor="text1"/>
          <w:sz w:val="22"/>
        </w:rPr>
      </w:pPr>
    </w:p>
    <w:p w14:paraId="3C953BBC" w14:textId="2428D844" w:rsidR="008E7979" w:rsidRDefault="008E7979" w:rsidP="008E7979">
      <w:pPr>
        <w:spacing w:after="120" w:line="276" w:lineRule="auto"/>
        <w:jc w:val="both"/>
        <w:rPr>
          <w:rFonts w:ascii="Arial" w:eastAsia="Calibri" w:hAnsi="Arial" w:cs="Arial"/>
          <w:color w:val="000000" w:themeColor="text1"/>
          <w:sz w:val="22"/>
          <w:lang w:val="es-ES"/>
        </w:rPr>
      </w:pPr>
      <w:r w:rsidRPr="0037742E">
        <w:rPr>
          <w:rFonts w:ascii="Arial" w:hAnsi="Arial" w:cs="Arial"/>
          <w:color w:val="000000" w:themeColor="text1"/>
          <w:sz w:val="22"/>
        </w:rPr>
        <w:t xml:space="preserve">De conformidad </w:t>
      </w:r>
      <w:r>
        <w:rPr>
          <w:rFonts w:ascii="Arial" w:hAnsi="Arial" w:cs="Arial"/>
          <w:color w:val="000000" w:themeColor="text1"/>
          <w:sz w:val="22"/>
        </w:rPr>
        <w:t>con las consideraciones anteriores y dentro del ámbito de competencias establecidos en</w:t>
      </w:r>
      <w:r w:rsidRPr="0037742E">
        <w:rPr>
          <w:rFonts w:ascii="Arial" w:hAnsi="Arial" w:cs="Arial"/>
          <w:color w:val="000000" w:themeColor="text1"/>
          <w:sz w:val="22"/>
        </w:rPr>
        <w:t xml:space="preserve"> el numeral 5 del artículo 3 y el numeral 8 del artículo 11 del Decreto 4170 de 2011, la Agencia Nacional de Contratación Pública – Colombia Compra Eficiente</w:t>
      </w:r>
      <w:r w:rsidR="000C39C2">
        <w:rPr>
          <w:rFonts w:ascii="Arial" w:hAnsi="Arial" w:cs="Arial"/>
          <w:color w:val="000000" w:themeColor="text1"/>
          <w:sz w:val="22"/>
        </w:rPr>
        <w:t xml:space="preserve"> y en particular la Subdirección de Gestión Contractual</w:t>
      </w:r>
      <w:r w:rsidRPr="0037742E">
        <w:rPr>
          <w:rFonts w:ascii="Arial" w:hAnsi="Arial" w:cs="Arial"/>
          <w:color w:val="000000" w:themeColor="text1"/>
          <w:sz w:val="22"/>
        </w:rPr>
        <w:t xml:space="preserve"> tiene competencia para atender consultas relativas a temas contractuales, pero solo para «absolver consultas sobre la aplicación de normas de carácter general</w:t>
      </w:r>
      <w:r w:rsidRPr="0037742E">
        <w:rPr>
          <w:rFonts w:ascii="Arial" w:eastAsia="Calibri" w:hAnsi="Arial" w:cs="Arial"/>
          <w:color w:val="000000" w:themeColor="text1"/>
          <w:sz w:val="22"/>
        </w:rPr>
        <w:t>»</w:t>
      </w:r>
      <w:r w:rsidRPr="0037742E">
        <w:rPr>
          <w:rFonts w:ascii="Arial" w:hAnsi="Arial" w:cs="Arial"/>
          <w:color w:val="000000" w:themeColor="text1"/>
          <w:sz w:val="22"/>
        </w:rPr>
        <w:t>. Esto significa que la entidad no puede pronunciarse sobre situaciones o casos particulares, pues l</w:t>
      </w:r>
      <w:r w:rsidRPr="0037742E">
        <w:rPr>
          <w:rFonts w:ascii="Arial" w:eastAsia="Calibri" w:hAnsi="Arial" w:cs="Arial"/>
          <w:color w:val="000000" w:themeColor="text1"/>
          <w:sz w:val="22"/>
          <w:lang w:val="es-ES"/>
        </w:rPr>
        <w:t>a competencia de esta entidad se establece con límites claros con el objeto de evitar que los conceptos sean una instancia de validación de las actuaciones de las demás autoridades públicas</w:t>
      </w:r>
      <w:r w:rsidR="000C39C2">
        <w:rPr>
          <w:rFonts w:ascii="Arial" w:eastAsia="Calibri" w:hAnsi="Arial" w:cs="Arial"/>
          <w:color w:val="000000" w:themeColor="text1"/>
          <w:sz w:val="22"/>
          <w:lang w:val="es-ES"/>
        </w:rPr>
        <w:t>.</w:t>
      </w:r>
    </w:p>
    <w:p w14:paraId="46888CD4" w14:textId="3370C52D" w:rsidR="000C39C2" w:rsidRPr="0037742E" w:rsidRDefault="000C39C2" w:rsidP="008E7979">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Teniendo en cuenta lo anterior</w:t>
      </w:r>
      <w:r w:rsidR="00903EF6">
        <w:rPr>
          <w:rFonts w:ascii="Arial" w:eastAsia="Calibri" w:hAnsi="Arial" w:cs="Arial"/>
          <w:color w:val="000000" w:themeColor="text1"/>
          <w:sz w:val="22"/>
          <w:lang w:val="es-ES"/>
        </w:rPr>
        <w:t xml:space="preserve">, de conformidad con las consideraciones expresadas, la Subdirección de Gestión Contractual se permite reiterar la tesis expresada en sus conceptos anteriores, incluidos los citados en su petición, en el sentido de que, de conformidad con el artículo 17 de la Ley 1150 de 2007, las entidades sometidas al Estatuto General de Contratación de la Administración Pública pueden imponer las multas pactadas </w:t>
      </w:r>
      <w:r w:rsidR="00903EF6">
        <w:rPr>
          <w:rFonts w:ascii="Arial" w:eastAsia="Calibri" w:hAnsi="Arial" w:cs="Arial"/>
          <w:color w:val="000000" w:themeColor="text1"/>
          <w:sz w:val="22"/>
          <w:lang w:val="es-ES"/>
        </w:rPr>
        <w:lastRenderedPageBreak/>
        <w:t xml:space="preserve">en sus contratos </w:t>
      </w:r>
      <w:r w:rsidR="00903EF6" w:rsidRPr="004719B7">
        <w:rPr>
          <w:rFonts w:ascii="Arial" w:eastAsia="Calibri" w:hAnsi="Arial" w:cs="Arial"/>
          <w:color w:val="000000" w:themeColor="text1"/>
          <w:sz w:val="22"/>
          <w:lang w:val="es-ES"/>
        </w:rPr>
        <w:t>«mientras se halle pendiente la ejecución de las obligaciones a cargo del contratista»</w:t>
      </w:r>
      <w:r w:rsidR="00C93857">
        <w:rPr>
          <w:rFonts w:ascii="Arial" w:eastAsia="Calibri" w:hAnsi="Arial" w:cs="Arial"/>
          <w:color w:val="000000" w:themeColor="text1"/>
          <w:sz w:val="22"/>
          <w:lang w:val="es-ES"/>
        </w:rPr>
        <w:t>. Lo anterior</w:t>
      </w:r>
      <w:r w:rsidR="00903EF6" w:rsidRPr="004719B7">
        <w:rPr>
          <w:rFonts w:ascii="Arial" w:eastAsia="Calibri" w:hAnsi="Arial" w:cs="Arial"/>
          <w:color w:val="000000" w:themeColor="text1"/>
          <w:sz w:val="22"/>
          <w:lang w:val="es-ES"/>
        </w:rPr>
        <w:t xml:space="preserve"> con l</w:t>
      </w:r>
      <w:r w:rsidR="00C93857">
        <w:rPr>
          <w:rFonts w:ascii="Arial" w:eastAsia="Calibri" w:hAnsi="Arial" w:cs="Arial"/>
          <w:color w:val="000000" w:themeColor="text1"/>
          <w:sz w:val="22"/>
          <w:lang w:val="es-ES"/>
        </w:rPr>
        <w:t>a</w:t>
      </w:r>
      <w:r w:rsidR="00903EF6" w:rsidRPr="004719B7">
        <w:rPr>
          <w:rFonts w:ascii="Arial" w:eastAsia="Calibri" w:hAnsi="Arial" w:cs="Arial"/>
          <w:color w:val="000000" w:themeColor="text1"/>
          <w:sz w:val="22"/>
          <w:lang w:val="es-ES"/>
        </w:rPr>
        <w:t xml:space="preserve"> fin</w:t>
      </w:r>
      <w:r w:rsidR="00C93857">
        <w:rPr>
          <w:rFonts w:ascii="Arial" w:eastAsia="Calibri" w:hAnsi="Arial" w:cs="Arial"/>
          <w:color w:val="000000" w:themeColor="text1"/>
          <w:sz w:val="22"/>
          <w:lang w:val="es-ES"/>
        </w:rPr>
        <w:t>alidad</w:t>
      </w:r>
      <w:r w:rsidR="00903EF6" w:rsidRPr="004719B7">
        <w:rPr>
          <w:rFonts w:ascii="Arial" w:eastAsia="Calibri" w:hAnsi="Arial" w:cs="Arial"/>
          <w:color w:val="000000" w:themeColor="text1"/>
          <w:sz w:val="22"/>
          <w:lang w:val="es-ES"/>
        </w:rPr>
        <w:t xml:space="preserve"> de conminar</w:t>
      </w:r>
      <w:r w:rsidR="00C93857">
        <w:rPr>
          <w:rFonts w:ascii="Arial" w:eastAsia="Calibri" w:hAnsi="Arial" w:cs="Arial"/>
          <w:color w:val="000000" w:themeColor="text1"/>
          <w:sz w:val="22"/>
          <w:lang w:val="es-ES"/>
        </w:rPr>
        <w:t xml:space="preserve"> al contratista</w:t>
      </w:r>
      <w:r w:rsidR="00903EF6" w:rsidRPr="004719B7">
        <w:rPr>
          <w:rFonts w:ascii="Arial" w:eastAsia="Calibri" w:hAnsi="Arial" w:cs="Arial"/>
          <w:color w:val="000000" w:themeColor="text1"/>
          <w:sz w:val="22"/>
          <w:lang w:val="es-ES"/>
        </w:rPr>
        <w:t xml:space="preserve"> al cumplimiento de dichas obligaciones, lo que puede realizarse, siempre que se cumplan dichos presupuestos, incluso luego de que el plazo de ejecución pactado en el contrato haya vencido.</w:t>
      </w:r>
    </w:p>
    <w:p w14:paraId="277A6701" w14:textId="77777777" w:rsidR="00D114E4" w:rsidRPr="0037742E" w:rsidRDefault="00D114E4" w:rsidP="00355F09">
      <w:pPr>
        <w:spacing w:line="276" w:lineRule="auto"/>
        <w:jc w:val="both"/>
        <w:rPr>
          <w:rFonts w:ascii="Arial" w:eastAsia="Calibri" w:hAnsi="Arial" w:cs="Arial"/>
          <w:color w:val="000000" w:themeColor="text1"/>
          <w:sz w:val="22"/>
        </w:rPr>
      </w:pPr>
    </w:p>
    <w:p w14:paraId="3B09178F" w14:textId="408768B6" w:rsidR="00355F09" w:rsidRDefault="005A79FE" w:rsidP="00355F09">
      <w:pPr>
        <w:spacing w:line="276" w:lineRule="auto"/>
        <w:jc w:val="both"/>
        <w:rPr>
          <w:rFonts w:ascii="Arial" w:eastAsia="Calibri" w:hAnsi="Arial" w:cs="Arial"/>
          <w:color w:val="000000" w:themeColor="text1"/>
          <w:sz w:val="22"/>
        </w:rPr>
      </w:pPr>
      <w:r w:rsidRPr="0037742E">
        <w:rPr>
          <w:rFonts w:ascii="Arial" w:eastAsia="Calibri" w:hAnsi="Arial" w:cs="Arial"/>
          <w:color w:val="000000" w:themeColor="text1"/>
          <w:sz w:val="22"/>
        </w:rPr>
        <w:t>Este concepto tiene el alcance previsto en el artículo 28 del Código de Procedimiento Administrativo y de lo Contencioso Administrativo.</w:t>
      </w:r>
    </w:p>
    <w:p w14:paraId="25C8DA9F" w14:textId="77777777" w:rsidR="00903EF6" w:rsidRPr="0037742E" w:rsidRDefault="00903EF6" w:rsidP="00355F09">
      <w:pPr>
        <w:spacing w:line="276" w:lineRule="auto"/>
        <w:jc w:val="both"/>
        <w:rPr>
          <w:rFonts w:ascii="Arial" w:eastAsia="Calibri" w:hAnsi="Arial" w:cs="Arial"/>
          <w:color w:val="000000" w:themeColor="text1"/>
          <w:sz w:val="22"/>
        </w:rPr>
      </w:pPr>
    </w:p>
    <w:p w14:paraId="70CABAFE" w14:textId="2577CAB3" w:rsidR="00492E5D" w:rsidRPr="0037742E" w:rsidRDefault="00492E5D" w:rsidP="00492E5D">
      <w:pPr>
        <w:tabs>
          <w:tab w:val="left" w:pos="426"/>
        </w:tabs>
        <w:spacing w:after="120" w:line="276" w:lineRule="auto"/>
        <w:jc w:val="both"/>
        <w:rPr>
          <w:rFonts w:ascii="Arial" w:eastAsia="Times New Roman" w:hAnsi="Arial" w:cs="Arial"/>
          <w:color w:val="000000" w:themeColor="text1"/>
          <w:sz w:val="18"/>
          <w:szCs w:val="20"/>
          <w:lang w:val="es-ES_tradnl" w:eastAsia="es-CO"/>
        </w:rPr>
      </w:pPr>
      <w:r w:rsidRPr="0037742E">
        <w:rPr>
          <w:rFonts w:ascii="Arial" w:hAnsi="Arial" w:cs="Arial"/>
          <w:color w:val="000000" w:themeColor="text1"/>
          <w:sz w:val="22"/>
          <w:lang w:val="es-ES_tradnl"/>
        </w:rPr>
        <w:t>Atentamente,</w:t>
      </w:r>
    </w:p>
    <w:p w14:paraId="2C74882D" w14:textId="392F49F7" w:rsidR="00492E5D" w:rsidRPr="0037742E" w:rsidRDefault="00B83A60" w:rsidP="00492E5D">
      <w:pPr>
        <w:jc w:val="center"/>
        <w:rPr>
          <w:rFonts w:ascii="Arial" w:eastAsia="Times New Roman" w:hAnsi="Arial" w:cs="Arial"/>
          <w:color w:val="000000" w:themeColor="text1"/>
          <w:sz w:val="18"/>
          <w:szCs w:val="20"/>
          <w:lang w:val="es-ES_tradnl" w:eastAsia="es-CO"/>
        </w:rPr>
      </w:pPr>
      <w:r>
        <w:rPr>
          <w:noProof/>
        </w:rPr>
        <w:drawing>
          <wp:inline distT="0" distB="0" distL="0" distR="0" wp14:anchorId="3E30E675" wp14:editId="7505DD62">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14600" cy="1114425"/>
                    </a:xfrm>
                    <a:prstGeom prst="rect">
                      <a:avLst/>
                    </a:prstGeom>
                  </pic:spPr>
                </pic:pic>
              </a:graphicData>
            </a:graphic>
          </wp:inline>
        </w:drawing>
      </w:r>
    </w:p>
    <w:p w14:paraId="0D990164" w14:textId="77777777" w:rsidR="00492E5D" w:rsidRPr="0037742E" w:rsidRDefault="00492E5D" w:rsidP="00492E5D">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742E" w:rsidRPr="0037742E" w14:paraId="515E3BCA" w14:textId="77777777" w:rsidTr="007A636A">
        <w:trPr>
          <w:trHeight w:val="315"/>
        </w:trPr>
        <w:tc>
          <w:tcPr>
            <w:tcW w:w="812" w:type="dxa"/>
            <w:vAlign w:val="center"/>
            <w:hideMark/>
          </w:tcPr>
          <w:p w14:paraId="41D7010A"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04FC0CF"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Sebastián Ramírez Grisales</w:t>
            </w:r>
          </w:p>
          <w:p w14:paraId="3EA4BFC8"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Gestor T1 – Grado 15 Subdirección de Gestión Contractual</w:t>
            </w:r>
          </w:p>
        </w:tc>
      </w:tr>
      <w:tr w:rsidR="0037742E" w:rsidRPr="0037742E" w14:paraId="79EABF60" w14:textId="77777777" w:rsidTr="007A636A">
        <w:trPr>
          <w:trHeight w:val="330"/>
        </w:trPr>
        <w:tc>
          <w:tcPr>
            <w:tcW w:w="812" w:type="dxa"/>
            <w:vAlign w:val="center"/>
            <w:hideMark/>
          </w:tcPr>
          <w:p w14:paraId="27288FF2"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270F67"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Jorge Augusto Tirado Navarro</w:t>
            </w:r>
          </w:p>
          <w:p w14:paraId="2786D01D"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Subdirector Gestión Contractual ANCP – CCE</w:t>
            </w:r>
          </w:p>
        </w:tc>
      </w:tr>
      <w:tr w:rsidR="0037742E" w:rsidRPr="0037742E" w14:paraId="6C9CCC18" w14:textId="77777777" w:rsidTr="007A636A">
        <w:trPr>
          <w:trHeight w:val="300"/>
        </w:trPr>
        <w:tc>
          <w:tcPr>
            <w:tcW w:w="812" w:type="dxa"/>
            <w:vAlign w:val="center"/>
            <w:hideMark/>
          </w:tcPr>
          <w:p w14:paraId="3DBCB3B8"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477EC7"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Jorge Augusto Tirado Navarro</w:t>
            </w:r>
          </w:p>
          <w:p w14:paraId="50D73F1B" w14:textId="77777777" w:rsidR="00492E5D" w:rsidRPr="0037742E" w:rsidRDefault="00492E5D" w:rsidP="007A636A">
            <w:pPr>
              <w:jc w:val="both"/>
              <w:rPr>
                <w:rFonts w:ascii="Arial" w:eastAsia="Times New Roman" w:hAnsi="Arial" w:cs="Arial"/>
                <w:color w:val="000000" w:themeColor="text1"/>
                <w:sz w:val="16"/>
                <w:szCs w:val="16"/>
                <w:lang w:val="es-ES_tradnl" w:eastAsia="es-ES"/>
              </w:rPr>
            </w:pPr>
            <w:r w:rsidRPr="0037742E">
              <w:rPr>
                <w:rFonts w:ascii="Arial" w:eastAsia="Times New Roman" w:hAnsi="Arial" w:cs="Arial"/>
                <w:color w:val="000000" w:themeColor="text1"/>
                <w:sz w:val="16"/>
                <w:szCs w:val="16"/>
                <w:lang w:val="es-ES_tradnl" w:eastAsia="es-ES"/>
              </w:rPr>
              <w:t>Subdirector Gestión Contractual ANCP – CCE</w:t>
            </w:r>
          </w:p>
        </w:tc>
      </w:tr>
    </w:tbl>
    <w:p w14:paraId="564E9407" w14:textId="77777777" w:rsidR="00492E5D" w:rsidRPr="0037742E" w:rsidRDefault="00492E5D" w:rsidP="00492E5D">
      <w:pPr>
        <w:tabs>
          <w:tab w:val="left" w:pos="3594"/>
        </w:tabs>
        <w:rPr>
          <w:rFonts w:ascii="Arial" w:hAnsi="Arial" w:cs="Arial"/>
          <w:color w:val="000000" w:themeColor="text1"/>
          <w:sz w:val="2"/>
          <w:szCs w:val="2"/>
          <w:lang w:val="es-ES_tradnl"/>
        </w:rPr>
      </w:pPr>
    </w:p>
    <w:p w14:paraId="7080CFA4" w14:textId="1F91AC2F" w:rsidR="005A79FE" w:rsidRPr="0037742E" w:rsidRDefault="005A79FE" w:rsidP="00355F09">
      <w:pPr>
        <w:spacing w:line="276" w:lineRule="auto"/>
        <w:jc w:val="both"/>
        <w:rPr>
          <w:rFonts w:ascii="Arial" w:eastAsia="Calibri" w:hAnsi="Arial" w:cs="Arial"/>
          <w:color w:val="000000" w:themeColor="text1"/>
          <w:sz w:val="22"/>
        </w:rPr>
      </w:pPr>
    </w:p>
    <w:sectPr w:rsidR="005A79FE" w:rsidRPr="0037742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E901" w14:textId="77777777" w:rsidR="009E32BE" w:rsidRDefault="009E32BE">
      <w:r>
        <w:separator/>
      </w:r>
    </w:p>
  </w:endnote>
  <w:endnote w:type="continuationSeparator" w:id="0">
    <w:p w14:paraId="38B0A893" w14:textId="77777777" w:rsidR="009E32BE" w:rsidRDefault="009E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F43587" w:rsidRDefault="00F43587" w:rsidP="007B0854">
    <w:pPr>
      <w:pStyle w:val="Sinespaciado"/>
      <w:jc w:val="center"/>
      <w:rPr>
        <w:rFonts w:ascii="Arial" w:hAnsi="Arial" w:cs="Arial"/>
        <w:sz w:val="18"/>
        <w:szCs w:val="18"/>
      </w:rPr>
    </w:pPr>
  </w:p>
  <w:p w14:paraId="312C4A14" w14:textId="1CC17C36" w:rsidR="00F43587" w:rsidRPr="005A79FE" w:rsidRDefault="00F4358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0E0B8C38" w:rsidR="00F43587" w:rsidRDefault="00F43587"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F43587" w:rsidRPr="007B0854" w:rsidRDefault="00F4358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A931" w14:textId="77777777" w:rsidR="009E32BE" w:rsidRDefault="009E32BE">
      <w:r>
        <w:separator/>
      </w:r>
    </w:p>
  </w:footnote>
  <w:footnote w:type="continuationSeparator" w:id="0">
    <w:p w14:paraId="5CDFA847" w14:textId="77777777" w:rsidR="009E32BE" w:rsidRDefault="009E32BE">
      <w:r>
        <w:continuationSeparator/>
      </w:r>
    </w:p>
  </w:footnote>
  <w:footnote w:id="1">
    <w:p w14:paraId="63297914" w14:textId="77777777" w:rsidR="00F43587" w:rsidRPr="00DC41D8" w:rsidRDefault="00F43587" w:rsidP="00DE76D3">
      <w:pPr>
        <w:pStyle w:val="Textonotapie"/>
        <w:ind w:firstLine="708"/>
        <w:jc w:val="both"/>
        <w:rPr>
          <w:rFonts w:ascii="Arial" w:hAnsi="Arial" w:cs="Arial"/>
          <w:sz w:val="19"/>
          <w:szCs w:val="19"/>
          <w:lang w:val="es-ES"/>
        </w:rPr>
      </w:pPr>
      <w:r w:rsidRPr="00DC41D8">
        <w:rPr>
          <w:rStyle w:val="Refdenotaalpie"/>
          <w:rFonts w:ascii="Arial" w:hAnsi="Arial" w:cs="Arial"/>
          <w:sz w:val="19"/>
          <w:szCs w:val="19"/>
        </w:rPr>
        <w:footnoteRef/>
      </w:r>
      <w:r w:rsidRPr="00DC41D8">
        <w:rPr>
          <w:rFonts w:ascii="Arial" w:hAnsi="Arial" w:cs="Arial"/>
          <w:sz w:val="19"/>
          <w:szCs w:val="19"/>
        </w:rPr>
        <w:t xml:space="preserve"> En este sentido, el Decreto Ley 4170 de 2011 dispone que «Artículo 3°. La Agencia Nacional de Contratación Pública –Colombia Compra Eficiente– ejercerá las siguientes funciones: </w:t>
      </w:r>
    </w:p>
    <w:p w14:paraId="4916E8EE" w14:textId="77777777" w:rsidR="00F43587" w:rsidRPr="00DC41D8" w:rsidRDefault="00F43587" w:rsidP="00DE76D3">
      <w:pPr>
        <w:pStyle w:val="Textonotapie"/>
        <w:ind w:firstLine="708"/>
        <w:jc w:val="both"/>
        <w:rPr>
          <w:rFonts w:ascii="Arial" w:hAnsi="Arial" w:cs="Arial"/>
          <w:sz w:val="19"/>
          <w:szCs w:val="19"/>
          <w:lang w:val="es-ES"/>
        </w:rPr>
      </w:pPr>
      <w:r w:rsidRPr="00DC41D8">
        <w:rPr>
          <w:rFonts w:ascii="Arial" w:hAnsi="Arial" w:cs="Arial"/>
          <w:sz w:val="19"/>
          <w:szCs w:val="19"/>
          <w:lang w:val="es-ES"/>
        </w:rPr>
        <w:t>[…]</w:t>
      </w:r>
    </w:p>
    <w:p w14:paraId="0EF2C52F" w14:textId="77777777" w:rsidR="00F43587" w:rsidRPr="00DC41D8" w:rsidRDefault="00F43587" w:rsidP="00DE76D3">
      <w:pPr>
        <w:pStyle w:val="Textonotapie"/>
        <w:ind w:firstLine="708"/>
        <w:jc w:val="both"/>
        <w:rPr>
          <w:rFonts w:ascii="Arial" w:hAnsi="Arial" w:cs="Arial"/>
          <w:sz w:val="19"/>
          <w:szCs w:val="19"/>
          <w:lang w:val="es-ES"/>
        </w:rPr>
      </w:pPr>
      <w:r w:rsidRPr="00DC41D8">
        <w:rPr>
          <w:rFonts w:ascii="Arial" w:hAnsi="Arial" w:cs="Arial"/>
          <w:sz w:val="19"/>
          <w:szCs w:val="19"/>
          <w:lang w:val="es-ES"/>
        </w:rPr>
        <w:t>»5. Absolver consultas sobre la aplicación de normas de carácter general y expedir circulares externas en materia de compras y contratación pública.</w:t>
      </w:r>
    </w:p>
    <w:p w14:paraId="128363EF" w14:textId="77777777" w:rsidR="00F43587" w:rsidRPr="00DC41D8" w:rsidRDefault="00F43587" w:rsidP="00DE76D3">
      <w:pPr>
        <w:pStyle w:val="Textonotapie"/>
        <w:ind w:firstLine="708"/>
        <w:jc w:val="both"/>
        <w:rPr>
          <w:rFonts w:ascii="Arial" w:hAnsi="Arial" w:cs="Arial"/>
          <w:sz w:val="19"/>
          <w:szCs w:val="19"/>
          <w:lang w:val="es-ES"/>
        </w:rPr>
      </w:pPr>
      <w:r w:rsidRPr="00DC41D8">
        <w:rPr>
          <w:rFonts w:ascii="Arial" w:hAnsi="Arial" w:cs="Arial"/>
          <w:sz w:val="19"/>
          <w:szCs w:val="19"/>
          <w:lang w:val="es-ES"/>
        </w:rPr>
        <w:t>[…]</w:t>
      </w:r>
    </w:p>
    <w:p w14:paraId="559D82B8" w14:textId="77777777" w:rsidR="00F43587" w:rsidRPr="00DC41D8" w:rsidRDefault="00F43587" w:rsidP="00DE76D3">
      <w:pPr>
        <w:pStyle w:val="Textonotapie"/>
        <w:ind w:firstLine="708"/>
        <w:jc w:val="both"/>
        <w:rPr>
          <w:rFonts w:ascii="Arial" w:hAnsi="Arial" w:cs="Arial"/>
          <w:sz w:val="19"/>
          <w:szCs w:val="19"/>
          <w:lang w:val="es-ES"/>
        </w:rPr>
      </w:pPr>
      <w:r w:rsidRPr="00DC41D8">
        <w:rPr>
          <w:rFonts w:ascii="Arial" w:hAnsi="Arial" w:cs="Arial"/>
          <w:sz w:val="19"/>
          <w:szCs w:val="19"/>
          <w:lang w:val="es-ES"/>
        </w:rPr>
        <w:t>»Artículo 11. Son funciones de la Subdirección de Gestión Contractual las siguientes:</w:t>
      </w:r>
    </w:p>
    <w:p w14:paraId="16AC9DD8" w14:textId="77777777" w:rsidR="00F43587" w:rsidRPr="00DC41D8" w:rsidRDefault="00F43587" w:rsidP="00DE76D3">
      <w:pPr>
        <w:pStyle w:val="Textonotapie"/>
        <w:ind w:firstLine="708"/>
        <w:jc w:val="both"/>
        <w:rPr>
          <w:rFonts w:ascii="Arial" w:hAnsi="Arial" w:cs="Arial"/>
          <w:sz w:val="19"/>
          <w:szCs w:val="19"/>
          <w:lang w:val="es-ES"/>
        </w:rPr>
      </w:pPr>
      <w:r w:rsidRPr="00DC41D8">
        <w:rPr>
          <w:rFonts w:ascii="Arial" w:hAnsi="Arial" w:cs="Arial"/>
          <w:sz w:val="19"/>
          <w:szCs w:val="19"/>
          <w:lang w:val="es-ES"/>
        </w:rPr>
        <w:t>[...]</w:t>
      </w:r>
    </w:p>
    <w:p w14:paraId="0D8ED02E" w14:textId="167DFD53" w:rsidR="00F43587" w:rsidRPr="00DC41D8" w:rsidRDefault="00F43587" w:rsidP="00DE76D3">
      <w:pPr>
        <w:pStyle w:val="Textonotapie"/>
        <w:ind w:firstLine="708"/>
        <w:jc w:val="both"/>
        <w:rPr>
          <w:rFonts w:ascii="Arial" w:hAnsi="Arial" w:cs="Arial"/>
          <w:sz w:val="19"/>
          <w:szCs w:val="19"/>
          <w:lang w:val="es-ES"/>
        </w:rPr>
      </w:pPr>
      <w:r w:rsidRPr="00DC41D8">
        <w:rPr>
          <w:rFonts w:ascii="Arial" w:hAnsi="Arial" w:cs="Arial"/>
          <w:sz w:val="19"/>
          <w:szCs w:val="19"/>
          <w:lang w:val="es-ES"/>
        </w:rPr>
        <w:t>»8. Absolver consultas sobre la aplicación de normas de carácter general».</w:t>
      </w:r>
    </w:p>
    <w:p w14:paraId="7A6C1DA2" w14:textId="77777777" w:rsidR="004F025C" w:rsidRPr="00DC41D8" w:rsidRDefault="004F025C" w:rsidP="00DE76D3">
      <w:pPr>
        <w:pStyle w:val="Textonotapie"/>
        <w:ind w:firstLine="708"/>
        <w:jc w:val="both"/>
        <w:rPr>
          <w:rFonts w:ascii="Arial" w:hAnsi="Arial" w:cs="Arial"/>
          <w:sz w:val="19"/>
          <w:szCs w:val="19"/>
          <w:lang w:val="es-ES"/>
        </w:rPr>
      </w:pPr>
    </w:p>
  </w:footnote>
  <w:footnote w:id="2">
    <w:p w14:paraId="556200AF" w14:textId="77777777"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Código Civil: «Articulo 1551. Definición de plazo. El plazo es la época que se fija para el cumplimiento de la obligación; puede ser expreso o tácito. Es tácito, el indispensable para cumplirlo.</w:t>
      </w:r>
    </w:p>
    <w:p w14:paraId="291B3ACB" w14:textId="060F5D61" w:rsidR="00F43587" w:rsidRPr="00DC41D8" w:rsidRDefault="00F43587" w:rsidP="00DE76D3">
      <w:pPr>
        <w:pStyle w:val="Textonotapie"/>
        <w:ind w:firstLine="709"/>
        <w:jc w:val="both"/>
        <w:rPr>
          <w:rFonts w:ascii="Arial" w:hAnsi="Arial" w:cs="Arial"/>
          <w:sz w:val="19"/>
          <w:szCs w:val="19"/>
        </w:rPr>
      </w:pPr>
      <w:r w:rsidRPr="00DC41D8">
        <w:rPr>
          <w:rFonts w:ascii="Arial" w:hAnsi="Arial" w:cs="Arial"/>
          <w:sz w:val="19"/>
          <w:szCs w:val="19"/>
        </w:rPr>
        <w:t>»No podrá el juez, sino en casos especiales que las leyes designe, señalar plazo para el cumplimiento de una obligación; solo podrá interpretar el concebido en términos vagos u oscuros, sobre cuya inteligencia y aplicación discuerden las partes».</w:t>
      </w:r>
    </w:p>
  </w:footnote>
  <w:footnote w:id="3">
    <w:p w14:paraId="1376C082" w14:textId="2FB60B1B"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OSPINA FERNÁNDEZ, Guillermo. Régimen General de las Obligaciones. Editorial Temis S.A., reimpresión de la octava edición, Bogotá, 2008. p. 218 y 219.</w:t>
      </w:r>
    </w:p>
    <w:p w14:paraId="75D4E5A8" w14:textId="77777777" w:rsidR="00F43587" w:rsidRPr="00DC41D8" w:rsidRDefault="00F43587" w:rsidP="00DE76D3">
      <w:pPr>
        <w:pStyle w:val="Textonotapie"/>
        <w:ind w:firstLine="709"/>
        <w:jc w:val="both"/>
        <w:rPr>
          <w:rFonts w:ascii="Arial" w:hAnsi="Arial" w:cs="Arial"/>
          <w:sz w:val="19"/>
          <w:szCs w:val="19"/>
          <w:lang w:val="es-CO"/>
        </w:rPr>
      </w:pPr>
    </w:p>
  </w:footnote>
  <w:footnote w:id="4">
    <w:p w14:paraId="6AB30099" w14:textId="4E1057F3" w:rsidR="00F43587" w:rsidRPr="00DC41D8" w:rsidRDefault="00F43587" w:rsidP="00DE76D3">
      <w:pPr>
        <w:pStyle w:val="Textonotapie"/>
        <w:ind w:firstLine="708"/>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FUEYO LANERI, Fernando. Derecho civil: de las obligaciones. Tomo IV. Volumen I. Santiago de Chile: Roberts y Cía. Ltda., 1958. p. 152.</w:t>
      </w:r>
    </w:p>
    <w:p w14:paraId="640AD839" w14:textId="77777777" w:rsidR="00190538" w:rsidRPr="00DC41D8" w:rsidRDefault="00190538" w:rsidP="00DE76D3">
      <w:pPr>
        <w:pStyle w:val="Textonotapie"/>
        <w:ind w:firstLine="708"/>
        <w:jc w:val="both"/>
        <w:rPr>
          <w:rFonts w:ascii="Arial" w:hAnsi="Arial" w:cs="Arial"/>
          <w:sz w:val="19"/>
          <w:szCs w:val="19"/>
        </w:rPr>
      </w:pPr>
    </w:p>
  </w:footnote>
  <w:footnote w:id="5">
    <w:p w14:paraId="76AFACE7" w14:textId="58993EEF" w:rsidR="00190538" w:rsidRPr="00DC41D8" w:rsidRDefault="00190538" w:rsidP="00DE76D3">
      <w:pPr>
        <w:pStyle w:val="Textonotapie"/>
        <w:ind w:firstLine="708"/>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La doctrina explica lo siguiente: «Cuando se da un plazo para que se extinga un derecho, es claro que la obligación nace pura y simple frente al acreedor, pero al llegar el plazo se le extingue su derecho, que es el que en verdad está modalizado. Así, si alguien se obliga a entregar en arrendamiento un animal hasta el día treinta de cierto mes, su obligación es pura y simple. La fecha estará determinando la extinción del derecho del arrendatario. Pero, igualmente, el plazo extintivo, correlativamente, extingue la obligación, que para el caso es la que contrajo el arrendador de entregar la cosa y permitir el goce por parte del arrendatario. Y así como se extingue el derecho el derecho al goce del arrendatario y la obligación del arrendador de concederlo, también se extingue la obligación de pagar y derecho del arrendador a cobrar. Tomo ello como consecuencia de la extinción del contrato (art. 2008-2), lo que indica que el plazo extintivo es también una causal de extinción de los contratos […]» (VELÁSQUEZ GOMÉZ,</w:t>
      </w:r>
      <w:r w:rsidR="007E41A1" w:rsidRPr="00DC41D8">
        <w:rPr>
          <w:rFonts w:ascii="Arial" w:hAnsi="Arial" w:cs="Arial"/>
          <w:sz w:val="19"/>
          <w:szCs w:val="19"/>
        </w:rPr>
        <w:t xml:space="preserve"> Hernán Darío.</w:t>
      </w:r>
      <w:r w:rsidRPr="00DC41D8">
        <w:rPr>
          <w:rFonts w:ascii="Arial" w:hAnsi="Arial" w:cs="Arial"/>
          <w:sz w:val="19"/>
          <w:szCs w:val="19"/>
        </w:rPr>
        <w:t xml:space="preserve"> Estudio sobre las obligaciones. Bogotá: Temis, 2010. p. 137).    </w:t>
      </w:r>
    </w:p>
    <w:p w14:paraId="4C890B49" w14:textId="77777777" w:rsidR="00190538" w:rsidRPr="00DC41D8" w:rsidRDefault="00190538" w:rsidP="00DE76D3">
      <w:pPr>
        <w:pStyle w:val="Textonotapie"/>
        <w:ind w:firstLine="708"/>
        <w:jc w:val="both"/>
        <w:rPr>
          <w:rFonts w:ascii="Arial" w:hAnsi="Arial" w:cs="Arial"/>
          <w:sz w:val="19"/>
          <w:szCs w:val="19"/>
          <w:lang w:val="es-ES"/>
        </w:rPr>
      </w:pPr>
      <w:r w:rsidRPr="00DC41D8">
        <w:rPr>
          <w:rFonts w:ascii="Arial" w:hAnsi="Arial" w:cs="Arial"/>
          <w:sz w:val="19"/>
          <w:szCs w:val="19"/>
        </w:rPr>
        <w:t xml:space="preserve">    </w:t>
      </w:r>
    </w:p>
  </w:footnote>
  <w:footnote w:id="6">
    <w:p w14:paraId="76140461" w14:textId="726DAAD1"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w:t>
      </w:r>
      <w:r w:rsidR="00D33246" w:rsidRPr="00DC41D8">
        <w:rPr>
          <w:rFonts w:ascii="Arial" w:hAnsi="Arial" w:cs="Arial"/>
          <w:sz w:val="19"/>
          <w:szCs w:val="19"/>
        </w:rPr>
        <w:t>CONSEJO DE ESTADO</w:t>
      </w:r>
      <w:r w:rsidRPr="00DC41D8">
        <w:rPr>
          <w:rFonts w:ascii="Arial" w:hAnsi="Arial" w:cs="Arial"/>
          <w:sz w:val="19"/>
          <w:szCs w:val="19"/>
        </w:rPr>
        <w:t xml:space="preserve">. Sección Tercera. Subsección C. Sentencia del 13 de febrero de 2015. Exp. 26.938 C.P. Olga </w:t>
      </w:r>
      <w:r w:rsidR="000C5B9B" w:rsidRPr="00DC41D8">
        <w:rPr>
          <w:rFonts w:ascii="Arial" w:hAnsi="Arial" w:cs="Arial"/>
          <w:sz w:val="19"/>
          <w:szCs w:val="19"/>
        </w:rPr>
        <w:t>Mélida</w:t>
      </w:r>
      <w:r w:rsidRPr="00DC41D8">
        <w:rPr>
          <w:rFonts w:ascii="Arial" w:hAnsi="Arial" w:cs="Arial"/>
          <w:sz w:val="19"/>
          <w:szCs w:val="19"/>
        </w:rPr>
        <w:t xml:space="preserve"> Valle De De la Hoz (E).</w:t>
      </w:r>
    </w:p>
    <w:p w14:paraId="558214E2" w14:textId="77777777" w:rsidR="00F43587" w:rsidRPr="00DC41D8" w:rsidRDefault="00F43587" w:rsidP="00DE76D3">
      <w:pPr>
        <w:pStyle w:val="Textonotapie"/>
        <w:ind w:firstLine="709"/>
        <w:jc w:val="both"/>
        <w:rPr>
          <w:rFonts w:ascii="Arial" w:hAnsi="Arial" w:cs="Arial"/>
          <w:sz w:val="19"/>
          <w:szCs w:val="19"/>
          <w:lang w:val="es-CO"/>
        </w:rPr>
      </w:pPr>
    </w:p>
  </w:footnote>
  <w:footnote w:id="7">
    <w:p w14:paraId="448B27F5" w14:textId="63B39351" w:rsidR="003D7085" w:rsidRPr="00DC41D8" w:rsidRDefault="003D7085" w:rsidP="00DE76D3">
      <w:pPr>
        <w:pStyle w:val="Textonotapie"/>
        <w:ind w:firstLine="708"/>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w:t>
      </w:r>
      <w:r w:rsidR="002D43E9" w:rsidRPr="00DC41D8">
        <w:rPr>
          <w:rFonts w:ascii="Arial" w:hAnsi="Arial" w:cs="Arial"/>
          <w:sz w:val="19"/>
          <w:szCs w:val="19"/>
        </w:rPr>
        <w:t xml:space="preserve">Ley 80 de 1993: </w:t>
      </w:r>
      <w:r w:rsidRPr="00DC41D8">
        <w:rPr>
          <w:rFonts w:ascii="Arial" w:hAnsi="Arial" w:cs="Arial"/>
          <w:sz w:val="19"/>
          <w:szCs w:val="19"/>
        </w:rPr>
        <w:t>«A</w:t>
      </w:r>
      <w:r w:rsidR="002D43E9" w:rsidRPr="00DC41D8">
        <w:rPr>
          <w:rFonts w:ascii="Arial" w:hAnsi="Arial" w:cs="Arial"/>
          <w:sz w:val="19"/>
          <w:szCs w:val="19"/>
        </w:rPr>
        <w:t>rtículo</w:t>
      </w:r>
      <w:r w:rsidRPr="00DC41D8">
        <w:rPr>
          <w:rFonts w:ascii="Arial" w:hAnsi="Arial" w:cs="Arial"/>
          <w:sz w:val="19"/>
          <w:szCs w:val="19"/>
        </w:rPr>
        <w:t xml:space="preserve">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w:t>
      </w:r>
    </w:p>
    <w:p w14:paraId="584CC4D9" w14:textId="77777777" w:rsidR="003D7085" w:rsidRPr="00DC41D8" w:rsidRDefault="003D7085" w:rsidP="00DE76D3">
      <w:pPr>
        <w:pStyle w:val="Textonotapie"/>
        <w:ind w:firstLine="708"/>
        <w:jc w:val="both"/>
        <w:rPr>
          <w:rFonts w:ascii="Arial" w:hAnsi="Arial" w:cs="Arial"/>
          <w:sz w:val="19"/>
          <w:szCs w:val="19"/>
          <w:lang w:val="es-CO"/>
        </w:rPr>
      </w:pPr>
    </w:p>
  </w:footnote>
  <w:footnote w:id="8">
    <w:p w14:paraId="0651C498" w14:textId="4E985212" w:rsidR="00F43587" w:rsidRPr="00DC41D8" w:rsidRDefault="00F43587" w:rsidP="00DE76D3">
      <w:pPr>
        <w:pStyle w:val="Textonotapie"/>
        <w:ind w:firstLine="708"/>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Al respecto, la doctrina explica que «El constructor se ha obligado a construir la obra, y no solo a poner los medios necesarios para ello, porque ha asumido una obligación de resultado. Su culminación es la entrega de la obra terminada o de lo que la obra produce, al comitente. </w:t>
      </w:r>
      <w:r w:rsidRPr="00DC41D8">
        <w:rPr>
          <w:rFonts w:ascii="Arial" w:hAnsi="Arial" w:cs="Arial"/>
          <w:i/>
          <w:iCs/>
          <w:sz w:val="19"/>
          <w:szCs w:val="19"/>
        </w:rPr>
        <w:t>En tanto acto material, la entrega es simultáneamente el medio por el por el que se da cumplimiento a la obligación principal del constructor y se satisface el derecho principal del comitente</w:t>
      </w:r>
      <w:r w:rsidRPr="00DC41D8">
        <w:rPr>
          <w:rFonts w:ascii="Arial" w:hAnsi="Arial" w:cs="Arial"/>
          <w:sz w:val="19"/>
          <w:szCs w:val="19"/>
        </w:rPr>
        <w:t xml:space="preserve">. La recepción es, consecuentemente, un derecho del constructor y una obligación del comitente, aunque sea obvio destacarlo» (PODETTI, Humberto. El contrato de construcción. Buenos Aires: Editorial Astrea, 2004. p. 435, cursivas fuera de texto).    </w:t>
      </w:r>
    </w:p>
    <w:p w14:paraId="44915794" w14:textId="77777777" w:rsidR="00F43587" w:rsidRPr="00DC41D8" w:rsidRDefault="00F43587" w:rsidP="00DE76D3">
      <w:pPr>
        <w:pStyle w:val="Textonotapie"/>
        <w:ind w:firstLine="708"/>
        <w:jc w:val="both"/>
        <w:rPr>
          <w:rFonts w:ascii="Arial" w:hAnsi="Arial" w:cs="Arial"/>
          <w:sz w:val="19"/>
          <w:szCs w:val="19"/>
          <w:lang w:val="es-ES"/>
        </w:rPr>
      </w:pPr>
    </w:p>
  </w:footnote>
  <w:footnote w:id="9">
    <w:p w14:paraId="7A28DFCD" w14:textId="060D2D01" w:rsidR="00F43587" w:rsidRPr="00DC41D8" w:rsidRDefault="00F43587" w:rsidP="00DE76D3">
      <w:pPr>
        <w:pStyle w:val="Textonotapie"/>
        <w:ind w:firstLine="708"/>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w:t>
      </w:r>
      <w:r w:rsidRPr="00DC41D8">
        <w:rPr>
          <w:rFonts w:ascii="Arial" w:hAnsi="Arial" w:cs="Arial"/>
          <w:i/>
          <w:iCs/>
          <w:sz w:val="19"/>
          <w:szCs w:val="19"/>
        </w:rPr>
        <w:t>Ibidem</w:t>
      </w:r>
      <w:r w:rsidRPr="00DC41D8">
        <w:rPr>
          <w:rFonts w:ascii="Arial" w:hAnsi="Arial" w:cs="Arial"/>
          <w:sz w:val="19"/>
          <w:szCs w:val="19"/>
        </w:rPr>
        <w:t xml:space="preserve">., p. 435. </w:t>
      </w:r>
    </w:p>
    <w:p w14:paraId="42843BC1" w14:textId="77777777" w:rsidR="00831C02" w:rsidRPr="00DC41D8" w:rsidRDefault="00831C02" w:rsidP="00DE76D3">
      <w:pPr>
        <w:pStyle w:val="Textonotapie"/>
        <w:ind w:firstLine="708"/>
        <w:jc w:val="both"/>
        <w:rPr>
          <w:rFonts w:ascii="Arial" w:hAnsi="Arial" w:cs="Arial"/>
          <w:sz w:val="19"/>
          <w:szCs w:val="19"/>
          <w:lang w:val="es-ES"/>
        </w:rPr>
      </w:pPr>
    </w:p>
  </w:footnote>
  <w:footnote w:id="10">
    <w:p w14:paraId="721C1060" w14:textId="77777777"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Código Civil: Articulo 1552.</w:t>
      </w:r>
    </w:p>
    <w:p w14:paraId="39AD3819" w14:textId="77777777" w:rsidR="00F43587" w:rsidRPr="00DC41D8" w:rsidRDefault="00F43587" w:rsidP="00DE76D3">
      <w:pPr>
        <w:pStyle w:val="Textonotapie"/>
        <w:ind w:firstLine="709"/>
        <w:jc w:val="both"/>
        <w:rPr>
          <w:rFonts w:ascii="Arial" w:hAnsi="Arial" w:cs="Arial"/>
          <w:sz w:val="19"/>
          <w:szCs w:val="19"/>
        </w:rPr>
      </w:pPr>
    </w:p>
  </w:footnote>
  <w:footnote w:id="11">
    <w:p w14:paraId="58A38732" w14:textId="734F06C2"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OSPINA FERNÁNDEZ, Op. Cit., p. 220 y 221.</w:t>
      </w:r>
    </w:p>
    <w:p w14:paraId="39C3270E" w14:textId="77777777" w:rsidR="00B153C5" w:rsidRPr="00DC41D8" w:rsidRDefault="00B153C5" w:rsidP="00DE76D3">
      <w:pPr>
        <w:pStyle w:val="Textonotapie"/>
        <w:ind w:firstLine="709"/>
        <w:jc w:val="both"/>
        <w:rPr>
          <w:rFonts w:ascii="Arial" w:hAnsi="Arial" w:cs="Arial"/>
          <w:sz w:val="19"/>
          <w:szCs w:val="19"/>
        </w:rPr>
      </w:pPr>
    </w:p>
  </w:footnote>
  <w:footnote w:id="12">
    <w:p w14:paraId="392A2701" w14:textId="0DA6BCB8"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CONSEJO DE ESTADO. Sección Tercera. Sentencia del 29 de julio de 2015. Exp. 42.494. C.P. Jaime Orlando Santofimio Gamboa.</w:t>
      </w:r>
    </w:p>
    <w:p w14:paraId="21271BFE" w14:textId="77777777" w:rsidR="00F43587" w:rsidRPr="00DC41D8" w:rsidRDefault="00F43587" w:rsidP="00DE76D3">
      <w:pPr>
        <w:pStyle w:val="Textonotapie"/>
        <w:ind w:firstLine="709"/>
        <w:jc w:val="both"/>
        <w:rPr>
          <w:rFonts w:ascii="Arial" w:hAnsi="Arial" w:cs="Arial"/>
          <w:sz w:val="19"/>
          <w:szCs w:val="19"/>
          <w:lang w:val="es-CO"/>
        </w:rPr>
      </w:pPr>
    </w:p>
  </w:footnote>
  <w:footnote w:id="13">
    <w:p w14:paraId="1BAFB9C3" w14:textId="0EBE1131" w:rsidR="00F43587" w:rsidRPr="00DC41D8" w:rsidRDefault="00F43587" w:rsidP="00DE76D3">
      <w:pPr>
        <w:pStyle w:val="Textonotapie"/>
        <w:ind w:firstLine="709"/>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CONSEJO DE ESTADO. Sección Tercera. Sentencia del 13 de septiembre de 1999. Exp. 10.264. C.P. Ricardo Hoyos Duque.</w:t>
      </w:r>
    </w:p>
    <w:p w14:paraId="2CA634C2" w14:textId="77777777" w:rsidR="00B153C5" w:rsidRPr="00DC41D8" w:rsidRDefault="00B153C5" w:rsidP="00DE76D3">
      <w:pPr>
        <w:pStyle w:val="Textonotapie"/>
        <w:ind w:firstLine="709"/>
        <w:jc w:val="both"/>
        <w:rPr>
          <w:rFonts w:ascii="Arial" w:hAnsi="Arial" w:cs="Arial"/>
          <w:sz w:val="19"/>
          <w:szCs w:val="19"/>
        </w:rPr>
      </w:pPr>
    </w:p>
  </w:footnote>
  <w:footnote w:id="14">
    <w:p w14:paraId="2AFADD86" w14:textId="37EF3625" w:rsidR="00F43587" w:rsidRPr="00DC41D8" w:rsidRDefault="00F43587" w:rsidP="00DE76D3">
      <w:pPr>
        <w:pStyle w:val="Textonotapie"/>
        <w:ind w:firstLine="708"/>
        <w:jc w:val="both"/>
        <w:rPr>
          <w:rFonts w:ascii="Arial" w:hAnsi="Arial" w:cs="Arial"/>
          <w:sz w:val="19"/>
          <w:szCs w:val="19"/>
        </w:rPr>
      </w:pPr>
      <w:r w:rsidRPr="00DC41D8">
        <w:rPr>
          <w:rStyle w:val="Refdenotaalpie"/>
          <w:rFonts w:ascii="Arial" w:hAnsi="Arial" w:cs="Arial"/>
          <w:sz w:val="19"/>
          <w:szCs w:val="19"/>
        </w:rPr>
        <w:footnoteRef/>
      </w:r>
      <w:r w:rsidRPr="00DC41D8">
        <w:rPr>
          <w:rFonts w:ascii="Arial" w:hAnsi="Arial" w:cs="Arial"/>
          <w:sz w:val="19"/>
          <w:szCs w:val="19"/>
        </w:rPr>
        <w:t xml:space="preserve"> OSPINA FERNÁNDEZ, Op. Cit., p. 312.</w:t>
      </w:r>
    </w:p>
    <w:p w14:paraId="6EFCFCAF" w14:textId="77777777" w:rsidR="00443AFC" w:rsidRPr="00DC41D8" w:rsidRDefault="00443AFC" w:rsidP="00DE76D3">
      <w:pPr>
        <w:pStyle w:val="Textonotapie"/>
        <w:ind w:firstLine="708"/>
        <w:jc w:val="both"/>
        <w:rPr>
          <w:rFonts w:ascii="Arial" w:hAnsi="Arial" w:cs="Arial"/>
          <w:sz w:val="19"/>
          <w:szCs w:val="19"/>
        </w:rPr>
      </w:pPr>
    </w:p>
  </w:footnote>
  <w:footnote w:id="15">
    <w:p w14:paraId="60DA0C57" w14:textId="77777777" w:rsidR="00F43587" w:rsidRPr="00DC41D8" w:rsidRDefault="00F43587" w:rsidP="00DE76D3">
      <w:pPr>
        <w:pStyle w:val="Textonotapie"/>
        <w:ind w:firstLine="708"/>
        <w:jc w:val="both"/>
        <w:rPr>
          <w:rFonts w:ascii="Arial" w:hAnsi="Arial" w:cs="Arial"/>
          <w:sz w:val="19"/>
          <w:szCs w:val="19"/>
          <w:lang w:val="es-ES"/>
        </w:rPr>
      </w:pPr>
      <w:r w:rsidRPr="00DC41D8">
        <w:rPr>
          <w:rStyle w:val="Refdenotaalpie"/>
          <w:rFonts w:ascii="Arial" w:hAnsi="Arial" w:cs="Arial"/>
          <w:sz w:val="19"/>
          <w:szCs w:val="19"/>
        </w:rPr>
        <w:footnoteRef/>
      </w:r>
      <w:r w:rsidRPr="00DC41D8">
        <w:rPr>
          <w:rFonts w:ascii="Arial" w:hAnsi="Arial" w:cs="Arial"/>
          <w:sz w:val="19"/>
          <w:szCs w:val="19"/>
        </w:rPr>
        <w:t xml:space="preserve"> </w:t>
      </w:r>
      <w:r w:rsidRPr="00DC41D8">
        <w:rPr>
          <w:rFonts w:ascii="Arial" w:eastAsia="Calibri" w:hAnsi="Arial" w:cs="Arial"/>
          <w:sz w:val="19"/>
          <w:szCs w:val="19"/>
          <w:lang w:val="es-ES_tradnl"/>
        </w:rPr>
        <w:t>CONSEJO DE ESTADO. Sección Tercera. Auto del 13 de septiembre de 1999. Rad. 10.264. C.P. Ricardo Hoyos Duque. No en vano, explica lo siguiente: «[…]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que si lo fue por motivos únicamente imputables a él que no encuentran justificación, debe sancionar su incumplimiento».</w:t>
      </w:r>
    </w:p>
  </w:footnote>
  <w:footnote w:id="16">
    <w:p w14:paraId="28185F37" w14:textId="3D6F08EE" w:rsidR="00F43587" w:rsidRPr="00DC41D8" w:rsidRDefault="00F43587" w:rsidP="00DE76D3">
      <w:pPr>
        <w:pStyle w:val="Textonotapie"/>
        <w:ind w:firstLine="708"/>
        <w:jc w:val="both"/>
        <w:rPr>
          <w:rFonts w:ascii="Arial" w:eastAsia="Calibri" w:hAnsi="Arial" w:cs="Arial"/>
          <w:sz w:val="19"/>
          <w:szCs w:val="19"/>
          <w:lang w:val="es-ES_tradnl"/>
        </w:rPr>
      </w:pPr>
      <w:r w:rsidRPr="00DC41D8">
        <w:rPr>
          <w:rStyle w:val="Refdenotaalpie"/>
          <w:rFonts w:ascii="Arial" w:hAnsi="Arial" w:cs="Arial"/>
          <w:sz w:val="19"/>
          <w:szCs w:val="19"/>
        </w:rPr>
        <w:footnoteRef/>
      </w:r>
      <w:r w:rsidRPr="00DC41D8">
        <w:rPr>
          <w:rFonts w:ascii="Arial" w:hAnsi="Arial" w:cs="Arial"/>
          <w:sz w:val="19"/>
          <w:szCs w:val="19"/>
        </w:rPr>
        <w:t xml:space="preserve"> </w:t>
      </w:r>
      <w:r w:rsidRPr="00DC41D8">
        <w:rPr>
          <w:rFonts w:ascii="Arial" w:eastAsia="Calibri" w:hAnsi="Arial" w:cs="Arial"/>
          <w:sz w:val="19"/>
          <w:szCs w:val="19"/>
          <w:lang w:val="es-ES_tradnl"/>
        </w:rPr>
        <w:t>CONSEJO DE ESTADO. Sección Tercera. Subsección C. Sentencia del 24 de octubre de 2013. Rad. 24.697. C.P. Enrique Gil Botero.</w:t>
      </w:r>
    </w:p>
    <w:p w14:paraId="67B66987" w14:textId="77777777" w:rsidR="00F43587" w:rsidRPr="00DC41D8" w:rsidRDefault="00F43587" w:rsidP="00DE76D3">
      <w:pPr>
        <w:pStyle w:val="Textonotapie"/>
        <w:ind w:firstLine="708"/>
        <w:jc w:val="both"/>
        <w:rPr>
          <w:rFonts w:ascii="Arial" w:hAnsi="Arial" w:cs="Arial"/>
          <w:sz w:val="19"/>
          <w:szCs w:val="19"/>
        </w:rPr>
      </w:pPr>
    </w:p>
  </w:footnote>
  <w:footnote w:id="17">
    <w:p w14:paraId="3A191884" w14:textId="7F42B38A" w:rsidR="00F43587" w:rsidRPr="00DC41D8" w:rsidRDefault="00F43587" w:rsidP="00DE76D3">
      <w:pPr>
        <w:pStyle w:val="Textonotapie"/>
        <w:ind w:firstLine="708"/>
        <w:jc w:val="both"/>
        <w:rPr>
          <w:rFonts w:ascii="Arial" w:eastAsia="Calibri" w:hAnsi="Arial" w:cs="Arial"/>
          <w:sz w:val="19"/>
          <w:szCs w:val="19"/>
          <w:lang w:val="es-ES_tradnl"/>
        </w:rPr>
      </w:pPr>
      <w:r w:rsidRPr="00DC41D8">
        <w:rPr>
          <w:rStyle w:val="Refdenotaalpie"/>
          <w:rFonts w:ascii="Arial" w:hAnsi="Arial" w:cs="Arial"/>
          <w:sz w:val="19"/>
          <w:szCs w:val="19"/>
        </w:rPr>
        <w:footnoteRef/>
      </w:r>
      <w:r w:rsidRPr="00DC41D8">
        <w:rPr>
          <w:rFonts w:ascii="Arial" w:hAnsi="Arial" w:cs="Arial"/>
          <w:sz w:val="19"/>
          <w:szCs w:val="19"/>
        </w:rPr>
        <w:t xml:space="preserve"> </w:t>
      </w:r>
      <w:r w:rsidRPr="00DC41D8">
        <w:rPr>
          <w:rFonts w:ascii="Arial" w:eastAsia="Calibri" w:hAnsi="Arial" w:cs="Arial"/>
          <w:sz w:val="19"/>
          <w:szCs w:val="19"/>
          <w:lang w:val="es-ES_tradnl"/>
        </w:rPr>
        <w:t>CONSEJO DE ESTADO. Sección Tercera. Sala Plena. Sentencia del 12 de julio de 2012. Rad. 15.024. C.P. Danilo Rojas Betancourth. En esta medida, «[…]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14:paraId="3CEEB6C2" w14:textId="77777777" w:rsidR="00B153C5" w:rsidRPr="00DC41D8" w:rsidRDefault="00B153C5" w:rsidP="00DE76D3">
      <w:pPr>
        <w:pStyle w:val="Textonotapie"/>
        <w:ind w:firstLine="708"/>
        <w:jc w:val="both"/>
        <w:rPr>
          <w:rFonts w:ascii="Arial" w:eastAsia="Calibri" w:hAnsi="Arial" w:cs="Arial"/>
          <w:sz w:val="19"/>
          <w:szCs w:val="19"/>
          <w:lang w:val="es-ES_tradnl"/>
        </w:rPr>
      </w:pPr>
    </w:p>
  </w:footnote>
  <w:footnote w:id="18">
    <w:p w14:paraId="771D32E8" w14:textId="77777777" w:rsidR="00AC64E6" w:rsidRPr="00DC41D8" w:rsidRDefault="00AC64E6" w:rsidP="00DE76D3">
      <w:pPr>
        <w:pStyle w:val="Textonotapie"/>
        <w:ind w:firstLine="708"/>
        <w:jc w:val="both"/>
        <w:rPr>
          <w:rFonts w:ascii="Arial" w:hAnsi="Arial" w:cs="Arial"/>
          <w:sz w:val="19"/>
          <w:szCs w:val="19"/>
          <w:lang w:val="es-CO"/>
        </w:rPr>
      </w:pPr>
      <w:r w:rsidRPr="00DC41D8">
        <w:rPr>
          <w:rStyle w:val="Refdenotaalpie"/>
          <w:rFonts w:ascii="Arial" w:hAnsi="Arial" w:cs="Arial"/>
          <w:sz w:val="19"/>
          <w:szCs w:val="19"/>
        </w:rPr>
        <w:footnoteRef/>
      </w:r>
      <w:r w:rsidRPr="00DC41D8">
        <w:rPr>
          <w:rFonts w:ascii="Arial" w:hAnsi="Arial" w:cs="Arial"/>
          <w:sz w:val="19"/>
          <w:szCs w:val="19"/>
          <w:lang w:val="es-CO"/>
        </w:rPr>
        <w:t xml:space="preserve"> CONSEJO DE ESTADO. Sección Tercera. Subsección A. Sentencia del 1 de febrero de 2018.  Exp. 52.549. C.P. Marta Nubia Velásquez Rico.</w:t>
      </w:r>
    </w:p>
  </w:footnote>
  <w:footnote w:id="19">
    <w:p w14:paraId="5E7CEFA3" w14:textId="7CBE6C38" w:rsidR="00A96964" w:rsidRPr="00DC41D8" w:rsidRDefault="00A96964" w:rsidP="00DE76D3">
      <w:pPr>
        <w:pStyle w:val="Textonotapie"/>
        <w:ind w:firstLine="708"/>
        <w:jc w:val="both"/>
        <w:rPr>
          <w:rFonts w:ascii="Arial" w:hAnsi="Arial" w:cs="Arial"/>
          <w:sz w:val="19"/>
          <w:szCs w:val="19"/>
          <w:lang w:val="es-CO"/>
        </w:rPr>
      </w:pPr>
      <w:r w:rsidRPr="00DC41D8">
        <w:rPr>
          <w:rStyle w:val="Refdenotaalpie"/>
          <w:rFonts w:ascii="Arial" w:hAnsi="Arial" w:cs="Arial"/>
          <w:sz w:val="19"/>
          <w:szCs w:val="19"/>
        </w:rPr>
        <w:footnoteRef/>
      </w:r>
      <w:r w:rsidRPr="00DC41D8">
        <w:rPr>
          <w:rFonts w:ascii="Arial" w:hAnsi="Arial" w:cs="Arial"/>
          <w:sz w:val="19"/>
          <w:szCs w:val="19"/>
        </w:rPr>
        <w:t xml:space="preserve"> «En reciente providencia el Consejo de Estado [refiriéndose a sentencias del 2015] sostiene que dado el fin de constreñimiento que persigue la multa, no tiene sentido que se acuerde la imposición de ellas cuando el término de ejecución del contrato estuviere vencido o ante el incumplimiento total y definitivo del objeto de la convención. Por supuesto que no compartimos esta tesis porque desconoce la esencia de la multa cual es en verdad servir de constreñimiento. Empero, el fracaso de este propósito da lugar a la imposición de la sanción sin tener relevancia si ya terminó el plazo de ejecución. Lo vital es que por requerirse un acto administrativo para su imposición, su expedición se haga mientras el contrato no se encuentre liquidado» (DÁVILA VINUEZA. Luis Guillermo. Régimen Jurídico de la Contratación Estatal. 3ª ed. Bogotá: Legis, 2016. p. 689).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2E1F" w14:textId="3CF89D2B" w:rsidR="00F43587" w:rsidRDefault="00F4358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43587" w:rsidRDefault="00F43587">
    <w:pPr>
      <w:pStyle w:val="Encabezado"/>
    </w:pPr>
  </w:p>
  <w:p w14:paraId="3D323BDB" w14:textId="04AF0DE6" w:rsidR="00F43587" w:rsidRDefault="00F43587">
    <w:pPr>
      <w:pStyle w:val="Encabezado"/>
    </w:pPr>
  </w:p>
  <w:p w14:paraId="6520770B" w14:textId="18EB07B5" w:rsidR="00F43587" w:rsidRDefault="00F435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87F89CA0"/>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B04"/>
    <w:rsid w:val="00003DA8"/>
    <w:rsid w:val="00014B6B"/>
    <w:rsid w:val="00017BD4"/>
    <w:rsid w:val="00022C00"/>
    <w:rsid w:val="000250BE"/>
    <w:rsid w:val="00026E35"/>
    <w:rsid w:val="00034F6B"/>
    <w:rsid w:val="0003750F"/>
    <w:rsid w:val="000561B7"/>
    <w:rsid w:val="000566F9"/>
    <w:rsid w:val="000573E4"/>
    <w:rsid w:val="00065D87"/>
    <w:rsid w:val="00080ECE"/>
    <w:rsid w:val="00081E26"/>
    <w:rsid w:val="00082EE4"/>
    <w:rsid w:val="00094016"/>
    <w:rsid w:val="000942EB"/>
    <w:rsid w:val="000958ED"/>
    <w:rsid w:val="000A0E4E"/>
    <w:rsid w:val="000A1E30"/>
    <w:rsid w:val="000A22F9"/>
    <w:rsid w:val="000B103F"/>
    <w:rsid w:val="000B4FFF"/>
    <w:rsid w:val="000C39C2"/>
    <w:rsid w:val="000C5B9B"/>
    <w:rsid w:val="000D081F"/>
    <w:rsid w:val="000D136D"/>
    <w:rsid w:val="000D313A"/>
    <w:rsid w:val="000F14E8"/>
    <w:rsid w:val="001001C7"/>
    <w:rsid w:val="00103236"/>
    <w:rsid w:val="00103915"/>
    <w:rsid w:val="00106F08"/>
    <w:rsid w:val="001176DF"/>
    <w:rsid w:val="00122B23"/>
    <w:rsid w:val="00130679"/>
    <w:rsid w:val="001339AA"/>
    <w:rsid w:val="00135922"/>
    <w:rsid w:val="00137FFA"/>
    <w:rsid w:val="00142D4E"/>
    <w:rsid w:val="00146F17"/>
    <w:rsid w:val="00150DD0"/>
    <w:rsid w:val="00160241"/>
    <w:rsid w:val="00167866"/>
    <w:rsid w:val="001679D2"/>
    <w:rsid w:val="00167EE2"/>
    <w:rsid w:val="001711F6"/>
    <w:rsid w:val="001726FB"/>
    <w:rsid w:val="00176BE5"/>
    <w:rsid w:val="00177264"/>
    <w:rsid w:val="00181510"/>
    <w:rsid w:val="00190538"/>
    <w:rsid w:val="00191691"/>
    <w:rsid w:val="00192DAE"/>
    <w:rsid w:val="0019510A"/>
    <w:rsid w:val="00195820"/>
    <w:rsid w:val="001961DA"/>
    <w:rsid w:val="00196D55"/>
    <w:rsid w:val="001978E0"/>
    <w:rsid w:val="001A161F"/>
    <w:rsid w:val="001A405E"/>
    <w:rsid w:val="001A5ABC"/>
    <w:rsid w:val="001A5E57"/>
    <w:rsid w:val="001B1869"/>
    <w:rsid w:val="001B6571"/>
    <w:rsid w:val="001C02DE"/>
    <w:rsid w:val="001C03D8"/>
    <w:rsid w:val="001C1D72"/>
    <w:rsid w:val="001C7CE9"/>
    <w:rsid w:val="001D05DD"/>
    <w:rsid w:val="001D10CD"/>
    <w:rsid w:val="001D2A03"/>
    <w:rsid w:val="001D5705"/>
    <w:rsid w:val="001D7EAE"/>
    <w:rsid w:val="001E06F2"/>
    <w:rsid w:val="001E0B21"/>
    <w:rsid w:val="001E2ADD"/>
    <w:rsid w:val="001E34D2"/>
    <w:rsid w:val="001E528D"/>
    <w:rsid w:val="001E6A00"/>
    <w:rsid w:val="001F2A2E"/>
    <w:rsid w:val="001F2F0C"/>
    <w:rsid w:val="00201DE0"/>
    <w:rsid w:val="002072FC"/>
    <w:rsid w:val="002148BA"/>
    <w:rsid w:val="00216384"/>
    <w:rsid w:val="00221E61"/>
    <w:rsid w:val="00224518"/>
    <w:rsid w:val="0023101D"/>
    <w:rsid w:val="00234B84"/>
    <w:rsid w:val="002374E2"/>
    <w:rsid w:val="00242249"/>
    <w:rsid w:val="00242D36"/>
    <w:rsid w:val="00246DC7"/>
    <w:rsid w:val="002540BD"/>
    <w:rsid w:val="00256C17"/>
    <w:rsid w:val="002637C5"/>
    <w:rsid w:val="00270821"/>
    <w:rsid w:val="002715E1"/>
    <w:rsid w:val="00282E4F"/>
    <w:rsid w:val="00283458"/>
    <w:rsid w:val="00285E1C"/>
    <w:rsid w:val="00290AA0"/>
    <w:rsid w:val="002921DA"/>
    <w:rsid w:val="00297A4F"/>
    <w:rsid w:val="002A0F2E"/>
    <w:rsid w:val="002A216F"/>
    <w:rsid w:val="002B64E1"/>
    <w:rsid w:val="002B6647"/>
    <w:rsid w:val="002C0F84"/>
    <w:rsid w:val="002C1D7F"/>
    <w:rsid w:val="002C7C60"/>
    <w:rsid w:val="002D1449"/>
    <w:rsid w:val="002D43E9"/>
    <w:rsid w:val="002D51CF"/>
    <w:rsid w:val="002D7755"/>
    <w:rsid w:val="002E190B"/>
    <w:rsid w:val="002E1B46"/>
    <w:rsid w:val="002E68EE"/>
    <w:rsid w:val="002F0DE2"/>
    <w:rsid w:val="002F2B33"/>
    <w:rsid w:val="00300932"/>
    <w:rsid w:val="00301639"/>
    <w:rsid w:val="003033BA"/>
    <w:rsid w:val="00304E13"/>
    <w:rsid w:val="0030514A"/>
    <w:rsid w:val="003055F3"/>
    <w:rsid w:val="003153F6"/>
    <w:rsid w:val="00315B0B"/>
    <w:rsid w:val="0031677C"/>
    <w:rsid w:val="00321504"/>
    <w:rsid w:val="00321952"/>
    <w:rsid w:val="00327BED"/>
    <w:rsid w:val="003302D9"/>
    <w:rsid w:val="00337263"/>
    <w:rsid w:val="00340669"/>
    <w:rsid w:val="00340A9A"/>
    <w:rsid w:val="00344022"/>
    <w:rsid w:val="0034680A"/>
    <w:rsid w:val="00355E24"/>
    <w:rsid w:val="00355F09"/>
    <w:rsid w:val="003568F2"/>
    <w:rsid w:val="00365752"/>
    <w:rsid w:val="0037742E"/>
    <w:rsid w:val="00382742"/>
    <w:rsid w:val="00386456"/>
    <w:rsid w:val="00387BA2"/>
    <w:rsid w:val="00393620"/>
    <w:rsid w:val="0039509C"/>
    <w:rsid w:val="003968B8"/>
    <w:rsid w:val="003A3BA7"/>
    <w:rsid w:val="003A581E"/>
    <w:rsid w:val="003A5CAC"/>
    <w:rsid w:val="003A66F1"/>
    <w:rsid w:val="003B4395"/>
    <w:rsid w:val="003C1B58"/>
    <w:rsid w:val="003C6C7D"/>
    <w:rsid w:val="003D7085"/>
    <w:rsid w:val="003D7D2A"/>
    <w:rsid w:val="003E05F2"/>
    <w:rsid w:val="003E469F"/>
    <w:rsid w:val="00413DD7"/>
    <w:rsid w:val="004226BF"/>
    <w:rsid w:val="00426B43"/>
    <w:rsid w:val="00432E95"/>
    <w:rsid w:val="004422D6"/>
    <w:rsid w:val="0044289E"/>
    <w:rsid w:val="00443AFC"/>
    <w:rsid w:val="00445C4C"/>
    <w:rsid w:val="00464BA2"/>
    <w:rsid w:val="00467161"/>
    <w:rsid w:val="004711D1"/>
    <w:rsid w:val="004719B7"/>
    <w:rsid w:val="00471A4F"/>
    <w:rsid w:val="004746A7"/>
    <w:rsid w:val="004817F2"/>
    <w:rsid w:val="0048384E"/>
    <w:rsid w:val="00492E5D"/>
    <w:rsid w:val="00492FAB"/>
    <w:rsid w:val="0049522B"/>
    <w:rsid w:val="004A31D5"/>
    <w:rsid w:val="004A32B3"/>
    <w:rsid w:val="004A34D2"/>
    <w:rsid w:val="004A5FA8"/>
    <w:rsid w:val="004A69E4"/>
    <w:rsid w:val="004B3857"/>
    <w:rsid w:val="004B4BCE"/>
    <w:rsid w:val="004D2BB9"/>
    <w:rsid w:val="004D4984"/>
    <w:rsid w:val="004D50DC"/>
    <w:rsid w:val="004E3CA8"/>
    <w:rsid w:val="004F025C"/>
    <w:rsid w:val="0051074C"/>
    <w:rsid w:val="00513AF2"/>
    <w:rsid w:val="00513E47"/>
    <w:rsid w:val="00514A05"/>
    <w:rsid w:val="00524BE9"/>
    <w:rsid w:val="0052506F"/>
    <w:rsid w:val="00525571"/>
    <w:rsid w:val="005278CB"/>
    <w:rsid w:val="005331F3"/>
    <w:rsid w:val="00533B53"/>
    <w:rsid w:val="00533B96"/>
    <w:rsid w:val="00541236"/>
    <w:rsid w:val="0054196E"/>
    <w:rsid w:val="00543E04"/>
    <w:rsid w:val="0054413A"/>
    <w:rsid w:val="00544B1F"/>
    <w:rsid w:val="00545799"/>
    <w:rsid w:val="00551533"/>
    <w:rsid w:val="0055275B"/>
    <w:rsid w:val="005564CA"/>
    <w:rsid w:val="00557FA5"/>
    <w:rsid w:val="00573401"/>
    <w:rsid w:val="00574823"/>
    <w:rsid w:val="00576E5A"/>
    <w:rsid w:val="00580FC9"/>
    <w:rsid w:val="0058120E"/>
    <w:rsid w:val="00583318"/>
    <w:rsid w:val="00586251"/>
    <w:rsid w:val="00586BB1"/>
    <w:rsid w:val="0059021D"/>
    <w:rsid w:val="005970CF"/>
    <w:rsid w:val="005A19F6"/>
    <w:rsid w:val="005A680D"/>
    <w:rsid w:val="005A79FE"/>
    <w:rsid w:val="005C21B5"/>
    <w:rsid w:val="005C4F7F"/>
    <w:rsid w:val="005C67ED"/>
    <w:rsid w:val="005D53CE"/>
    <w:rsid w:val="005E237F"/>
    <w:rsid w:val="005E55CB"/>
    <w:rsid w:val="005E71FD"/>
    <w:rsid w:val="005F5C87"/>
    <w:rsid w:val="005F7C82"/>
    <w:rsid w:val="006008C8"/>
    <w:rsid w:val="006012F5"/>
    <w:rsid w:val="00601EDA"/>
    <w:rsid w:val="006040D6"/>
    <w:rsid w:val="0060468D"/>
    <w:rsid w:val="00613832"/>
    <w:rsid w:val="006142BB"/>
    <w:rsid w:val="00615E9E"/>
    <w:rsid w:val="00617238"/>
    <w:rsid w:val="006241B4"/>
    <w:rsid w:val="006320A0"/>
    <w:rsid w:val="00640DEB"/>
    <w:rsid w:val="006455A1"/>
    <w:rsid w:val="00645BA1"/>
    <w:rsid w:val="00655371"/>
    <w:rsid w:val="00657A83"/>
    <w:rsid w:val="00660C7E"/>
    <w:rsid w:val="00665D49"/>
    <w:rsid w:val="00673361"/>
    <w:rsid w:val="00673E42"/>
    <w:rsid w:val="00675DCF"/>
    <w:rsid w:val="00685FB5"/>
    <w:rsid w:val="00696A54"/>
    <w:rsid w:val="00697665"/>
    <w:rsid w:val="006A3506"/>
    <w:rsid w:val="006A7FD0"/>
    <w:rsid w:val="006B016C"/>
    <w:rsid w:val="006B31F6"/>
    <w:rsid w:val="006B3368"/>
    <w:rsid w:val="006C4805"/>
    <w:rsid w:val="006C4826"/>
    <w:rsid w:val="006D4F32"/>
    <w:rsid w:val="006D7687"/>
    <w:rsid w:val="006D79C8"/>
    <w:rsid w:val="006E0572"/>
    <w:rsid w:val="006E78E2"/>
    <w:rsid w:val="006E7B00"/>
    <w:rsid w:val="006F1A99"/>
    <w:rsid w:val="006F3648"/>
    <w:rsid w:val="006F41C5"/>
    <w:rsid w:val="006F5EBF"/>
    <w:rsid w:val="006F7E9B"/>
    <w:rsid w:val="00701D1E"/>
    <w:rsid w:val="00703080"/>
    <w:rsid w:val="00705631"/>
    <w:rsid w:val="00722212"/>
    <w:rsid w:val="00733D25"/>
    <w:rsid w:val="00734559"/>
    <w:rsid w:val="0073713F"/>
    <w:rsid w:val="00742DD2"/>
    <w:rsid w:val="00744029"/>
    <w:rsid w:val="0074697A"/>
    <w:rsid w:val="00746CDD"/>
    <w:rsid w:val="0075647A"/>
    <w:rsid w:val="007634AD"/>
    <w:rsid w:val="00764872"/>
    <w:rsid w:val="007651C5"/>
    <w:rsid w:val="00766A30"/>
    <w:rsid w:val="00772F65"/>
    <w:rsid w:val="0078122E"/>
    <w:rsid w:val="00793070"/>
    <w:rsid w:val="00795C88"/>
    <w:rsid w:val="007A3089"/>
    <w:rsid w:val="007B0854"/>
    <w:rsid w:val="007D433B"/>
    <w:rsid w:val="007D6F4B"/>
    <w:rsid w:val="007D6F81"/>
    <w:rsid w:val="007E2498"/>
    <w:rsid w:val="007E38C9"/>
    <w:rsid w:val="007E41A1"/>
    <w:rsid w:val="007E6D8C"/>
    <w:rsid w:val="007E7198"/>
    <w:rsid w:val="007F2748"/>
    <w:rsid w:val="007F6754"/>
    <w:rsid w:val="007F72CB"/>
    <w:rsid w:val="0080041B"/>
    <w:rsid w:val="008128CA"/>
    <w:rsid w:val="00814961"/>
    <w:rsid w:val="00814C0A"/>
    <w:rsid w:val="008151EE"/>
    <w:rsid w:val="00815AAB"/>
    <w:rsid w:val="00815DF6"/>
    <w:rsid w:val="00820B54"/>
    <w:rsid w:val="00821083"/>
    <w:rsid w:val="00821C2D"/>
    <w:rsid w:val="00821DD4"/>
    <w:rsid w:val="008271A9"/>
    <w:rsid w:val="00830676"/>
    <w:rsid w:val="0083119B"/>
    <w:rsid w:val="00831C02"/>
    <w:rsid w:val="00836EAB"/>
    <w:rsid w:val="00837E1A"/>
    <w:rsid w:val="0085092D"/>
    <w:rsid w:val="0085163C"/>
    <w:rsid w:val="00866304"/>
    <w:rsid w:val="00870942"/>
    <w:rsid w:val="00880FC2"/>
    <w:rsid w:val="00882492"/>
    <w:rsid w:val="00885C69"/>
    <w:rsid w:val="00890ABB"/>
    <w:rsid w:val="008917F8"/>
    <w:rsid w:val="008923F8"/>
    <w:rsid w:val="008A0C32"/>
    <w:rsid w:val="008A3EFE"/>
    <w:rsid w:val="008A4DB0"/>
    <w:rsid w:val="008A561C"/>
    <w:rsid w:val="008A5FB2"/>
    <w:rsid w:val="008B22F0"/>
    <w:rsid w:val="008B480D"/>
    <w:rsid w:val="008B4BBE"/>
    <w:rsid w:val="008C180D"/>
    <w:rsid w:val="008C2223"/>
    <w:rsid w:val="008E1C15"/>
    <w:rsid w:val="008E7979"/>
    <w:rsid w:val="008F3777"/>
    <w:rsid w:val="008F5229"/>
    <w:rsid w:val="008F71C6"/>
    <w:rsid w:val="00903EF6"/>
    <w:rsid w:val="009047C5"/>
    <w:rsid w:val="009076E2"/>
    <w:rsid w:val="009126CE"/>
    <w:rsid w:val="00921A03"/>
    <w:rsid w:val="00923C84"/>
    <w:rsid w:val="00933195"/>
    <w:rsid w:val="00934197"/>
    <w:rsid w:val="009355E4"/>
    <w:rsid w:val="00941C05"/>
    <w:rsid w:val="00942F81"/>
    <w:rsid w:val="009476D6"/>
    <w:rsid w:val="00951071"/>
    <w:rsid w:val="009514AB"/>
    <w:rsid w:val="00952996"/>
    <w:rsid w:val="00953820"/>
    <w:rsid w:val="0095385A"/>
    <w:rsid w:val="0095417B"/>
    <w:rsid w:val="009556F2"/>
    <w:rsid w:val="00955A39"/>
    <w:rsid w:val="00960C80"/>
    <w:rsid w:val="00966D6C"/>
    <w:rsid w:val="009673FD"/>
    <w:rsid w:val="00971363"/>
    <w:rsid w:val="00977D54"/>
    <w:rsid w:val="00980451"/>
    <w:rsid w:val="009870DD"/>
    <w:rsid w:val="00993130"/>
    <w:rsid w:val="009A0BC1"/>
    <w:rsid w:val="009A6290"/>
    <w:rsid w:val="009A67AD"/>
    <w:rsid w:val="009B3887"/>
    <w:rsid w:val="009C0EEA"/>
    <w:rsid w:val="009C36B7"/>
    <w:rsid w:val="009C3F19"/>
    <w:rsid w:val="009C494A"/>
    <w:rsid w:val="009C6A55"/>
    <w:rsid w:val="009D07C2"/>
    <w:rsid w:val="009D23A1"/>
    <w:rsid w:val="009E0A04"/>
    <w:rsid w:val="009E2E07"/>
    <w:rsid w:val="009E32BE"/>
    <w:rsid w:val="009F0219"/>
    <w:rsid w:val="009F3FE7"/>
    <w:rsid w:val="009F5D9E"/>
    <w:rsid w:val="00A0025C"/>
    <w:rsid w:val="00A03A8A"/>
    <w:rsid w:val="00A07A6A"/>
    <w:rsid w:val="00A11831"/>
    <w:rsid w:val="00A11CD5"/>
    <w:rsid w:val="00A12903"/>
    <w:rsid w:val="00A24560"/>
    <w:rsid w:val="00A24FB5"/>
    <w:rsid w:val="00A315C3"/>
    <w:rsid w:val="00A3418A"/>
    <w:rsid w:val="00A34538"/>
    <w:rsid w:val="00A34633"/>
    <w:rsid w:val="00A408CE"/>
    <w:rsid w:val="00A437BA"/>
    <w:rsid w:val="00A45784"/>
    <w:rsid w:val="00A51E8A"/>
    <w:rsid w:val="00A54DE6"/>
    <w:rsid w:val="00A71276"/>
    <w:rsid w:val="00A7536F"/>
    <w:rsid w:val="00A86125"/>
    <w:rsid w:val="00A96964"/>
    <w:rsid w:val="00AA3002"/>
    <w:rsid w:val="00AA400A"/>
    <w:rsid w:val="00AA442B"/>
    <w:rsid w:val="00AB2717"/>
    <w:rsid w:val="00AC1263"/>
    <w:rsid w:val="00AC64E6"/>
    <w:rsid w:val="00AE7C64"/>
    <w:rsid w:val="00AF5C2B"/>
    <w:rsid w:val="00B12E7D"/>
    <w:rsid w:val="00B153C5"/>
    <w:rsid w:val="00B22E22"/>
    <w:rsid w:val="00B26CA9"/>
    <w:rsid w:val="00B35A95"/>
    <w:rsid w:val="00B4755E"/>
    <w:rsid w:val="00B51B08"/>
    <w:rsid w:val="00B525CB"/>
    <w:rsid w:val="00B55026"/>
    <w:rsid w:val="00B57C5D"/>
    <w:rsid w:val="00B63CB2"/>
    <w:rsid w:val="00B66C90"/>
    <w:rsid w:val="00B7126C"/>
    <w:rsid w:val="00B72BA7"/>
    <w:rsid w:val="00B76961"/>
    <w:rsid w:val="00B7776C"/>
    <w:rsid w:val="00B808C8"/>
    <w:rsid w:val="00B83A60"/>
    <w:rsid w:val="00B86CB5"/>
    <w:rsid w:val="00B93E22"/>
    <w:rsid w:val="00B9481E"/>
    <w:rsid w:val="00B953FB"/>
    <w:rsid w:val="00BA0209"/>
    <w:rsid w:val="00BA48A8"/>
    <w:rsid w:val="00BA68FB"/>
    <w:rsid w:val="00BB18A8"/>
    <w:rsid w:val="00BB19B0"/>
    <w:rsid w:val="00BC6042"/>
    <w:rsid w:val="00BC6DC8"/>
    <w:rsid w:val="00BD01CE"/>
    <w:rsid w:val="00BD4537"/>
    <w:rsid w:val="00BD530B"/>
    <w:rsid w:val="00BD64AB"/>
    <w:rsid w:val="00BD78FE"/>
    <w:rsid w:val="00BE536C"/>
    <w:rsid w:val="00C05290"/>
    <w:rsid w:val="00C0687E"/>
    <w:rsid w:val="00C10C0F"/>
    <w:rsid w:val="00C113D9"/>
    <w:rsid w:val="00C11EBA"/>
    <w:rsid w:val="00C14E29"/>
    <w:rsid w:val="00C21B32"/>
    <w:rsid w:val="00C21EFE"/>
    <w:rsid w:val="00C248B3"/>
    <w:rsid w:val="00C302B6"/>
    <w:rsid w:val="00C3037A"/>
    <w:rsid w:val="00C363A5"/>
    <w:rsid w:val="00C43C0D"/>
    <w:rsid w:val="00C44B21"/>
    <w:rsid w:val="00C51584"/>
    <w:rsid w:val="00C62627"/>
    <w:rsid w:val="00C73583"/>
    <w:rsid w:val="00C8349A"/>
    <w:rsid w:val="00C849DD"/>
    <w:rsid w:val="00C871D6"/>
    <w:rsid w:val="00C91615"/>
    <w:rsid w:val="00C9213D"/>
    <w:rsid w:val="00C93857"/>
    <w:rsid w:val="00CA287E"/>
    <w:rsid w:val="00CA78AA"/>
    <w:rsid w:val="00CB569B"/>
    <w:rsid w:val="00CC00CD"/>
    <w:rsid w:val="00CC20C4"/>
    <w:rsid w:val="00CC4D14"/>
    <w:rsid w:val="00CC54BF"/>
    <w:rsid w:val="00CD39CE"/>
    <w:rsid w:val="00CD4A2F"/>
    <w:rsid w:val="00CE1269"/>
    <w:rsid w:val="00CE6FEC"/>
    <w:rsid w:val="00CE7AFB"/>
    <w:rsid w:val="00CF025D"/>
    <w:rsid w:val="00CF14C9"/>
    <w:rsid w:val="00CF7CCD"/>
    <w:rsid w:val="00D012E6"/>
    <w:rsid w:val="00D0175A"/>
    <w:rsid w:val="00D07FEB"/>
    <w:rsid w:val="00D114E4"/>
    <w:rsid w:val="00D122E2"/>
    <w:rsid w:val="00D152E4"/>
    <w:rsid w:val="00D16E39"/>
    <w:rsid w:val="00D210D8"/>
    <w:rsid w:val="00D21917"/>
    <w:rsid w:val="00D23865"/>
    <w:rsid w:val="00D243DC"/>
    <w:rsid w:val="00D31A3A"/>
    <w:rsid w:val="00D33246"/>
    <w:rsid w:val="00D36307"/>
    <w:rsid w:val="00D40C98"/>
    <w:rsid w:val="00D41D13"/>
    <w:rsid w:val="00D421FA"/>
    <w:rsid w:val="00D44037"/>
    <w:rsid w:val="00D44A8A"/>
    <w:rsid w:val="00D45589"/>
    <w:rsid w:val="00D604F1"/>
    <w:rsid w:val="00D6151E"/>
    <w:rsid w:val="00D63331"/>
    <w:rsid w:val="00D645AF"/>
    <w:rsid w:val="00D72E9D"/>
    <w:rsid w:val="00D730A1"/>
    <w:rsid w:val="00D73731"/>
    <w:rsid w:val="00D73E0D"/>
    <w:rsid w:val="00D82CE5"/>
    <w:rsid w:val="00D846BF"/>
    <w:rsid w:val="00D91F4F"/>
    <w:rsid w:val="00D9240F"/>
    <w:rsid w:val="00D94F88"/>
    <w:rsid w:val="00D97377"/>
    <w:rsid w:val="00DA1FE2"/>
    <w:rsid w:val="00DA261C"/>
    <w:rsid w:val="00DA5AB1"/>
    <w:rsid w:val="00DC41D8"/>
    <w:rsid w:val="00DC62E5"/>
    <w:rsid w:val="00DD1A3B"/>
    <w:rsid w:val="00DD735D"/>
    <w:rsid w:val="00DE1B6E"/>
    <w:rsid w:val="00DE2A45"/>
    <w:rsid w:val="00DE3119"/>
    <w:rsid w:val="00DE6213"/>
    <w:rsid w:val="00DE76D3"/>
    <w:rsid w:val="00DE7AB0"/>
    <w:rsid w:val="00DF236B"/>
    <w:rsid w:val="00DF2ADA"/>
    <w:rsid w:val="00DF2F4A"/>
    <w:rsid w:val="00E04B20"/>
    <w:rsid w:val="00E117C4"/>
    <w:rsid w:val="00E13AB8"/>
    <w:rsid w:val="00E13F2F"/>
    <w:rsid w:val="00E14993"/>
    <w:rsid w:val="00E17BBB"/>
    <w:rsid w:val="00E2085F"/>
    <w:rsid w:val="00E24796"/>
    <w:rsid w:val="00E27E98"/>
    <w:rsid w:val="00E32764"/>
    <w:rsid w:val="00E33B62"/>
    <w:rsid w:val="00E3478F"/>
    <w:rsid w:val="00E3799E"/>
    <w:rsid w:val="00E42CCD"/>
    <w:rsid w:val="00E44B06"/>
    <w:rsid w:val="00E467AF"/>
    <w:rsid w:val="00E55719"/>
    <w:rsid w:val="00E5715A"/>
    <w:rsid w:val="00E57FE2"/>
    <w:rsid w:val="00E611D7"/>
    <w:rsid w:val="00E73427"/>
    <w:rsid w:val="00E77EB3"/>
    <w:rsid w:val="00E814EC"/>
    <w:rsid w:val="00E840C9"/>
    <w:rsid w:val="00E8635D"/>
    <w:rsid w:val="00E92CD0"/>
    <w:rsid w:val="00E93220"/>
    <w:rsid w:val="00E945E7"/>
    <w:rsid w:val="00EA7683"/>
    <w:rsid w:val="00EB13C5"/>
    <w:rsid w:val="00EC17B4"/>
    <w:rsid w:val="00ED4C44"/>
    <w:rsid w:val="00EE1331"/>
    <w:rsid w:val="00EF7A17"/>
    <w:rsid w:val="00F078FE"/>
    <w:rsid w:val="00F16EF2"/>
    <w:rsid w:val="00F2055A"/>
    <w:rsid w:val="00F21E80"/>
    <w:rsid w:val="00F34ED8"/>
    <w:rsid w:val="00F37B4F"/>
    <w:rsid w:val="00F40847"/>
    <w:rsid w:val="00F43587"/>
    <w:rsid w:val="00F52A0B"/>
    <w:rsid w:val="00F54A09"/>
    <w:rsid w:val="00F5562F"/>
    <w:rsid w:val="00F57263"/>
    <w:rsid w:val="00F814E7"/>
    <w:rsid w:val="00F82B9B"/>
    <w:rsid w:val="00F83DDC"/>
    <w:rsid w:val="00F84899"/>
    <w:rsid w:val="00F84E26"/>
    <w:rsid w:val="00F859F0"/>
    <w:rsid w:val="00F94834"/>
    <w:rsid w:val="00FA12FE"/>
    <w:rsid w:val="00FA31D2"/>
    <w:rsid w:val="00FB27AD"/>
    <w:rsid w:val="00FC2616"/>
    <w:rsid w:val="00FC33CF"/>
    <w:rsid w:val="00FC7699"/>
    <w:rsid w:val="00FD0374"/>
    <w:rsid w:val="00FD7DCD"/>
    <w:rsid w:val="00FE141E"/>
    <w:rsid w:val="00FE1636"/>
    <w:rsid w:val="00FE50F5"/>
    <w:rsid w:val="00FE6166"/>
    <w:rsid w:val="00FE7225"/>
    <w:rsid w:val="00FF2042"/>
    <w:rsid w:val="00FF66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FB7ACD02-B788-4C98-ADF6-1172238D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TableParagraph">
    <w:name w:val="Table Paragraph"/>
    <w:basedOn w:val="Normal"/>
    <w:uiPriority w:val="1"/>
    <w:qFormat/>
    <w:rsid w:val="00C0687E"/>
    <w:pPr>
      <w:widowControl w:val="0"/>
      <w:autoSpaceDE w:val="0"/>
      <w:autoSpaceDN w:val="0"/>
      <w:spacing w:line="249" w:lineRule="exact"/>
      <w:ind w:left="110"/>
    </w:pPr>
    <w:rPr>
      <w:rFonts w:ascii="Arial" w:eastAsia="Arial" w:hAnsi="Arial" w:cs="Arial"/>
      <w:sz w:val="22"/>
      <w:lang w:val="es-ES"/>
    </w:rPr>
  </w:style>
  <w:style w:type="table" w:customStyle="1" w:styleId="NormalTable0">
    <w:name w:val="Normal Table0"/>
    <w:uiPriority w:val="2"/>
    <w:semiHidden/>
    <w:qFormat/>
    <w:rsid w:val="00C068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Textoennegrita">
    <w:name w:val="Strong"/>
    <w:basedOn w:val="Fuentedeprrafopredeter"/>
    <w:uiPriority w:val="22"/>
    <w:qFormat/>
    <w:rsid w:val="002E1B46"/>
    <w:rPr>
      <w:b/>
      <w:bCs/>
    </w:rPr>
  </w:style>
  <w:style w:type="character" w:styleId="nfasis">
    <w:name w:val="Emphasis"/>
    <w:basedOn w:val="Fuentedeprrafopredeter"/>
    <w:uiPriority w:val="20"/>
    <w:qFormat/>
    <w:rsid w:val="002E1B46"/>
    <w:rPr>
      <w:i/>
      <w:iCs/>
    </w:rPr>
  </w:style>
  <w:style w:type="paragraph" w:styleId="Revisin">
    <w:name w:val="Revision"/>
    <w:hidden/>
    <w:uiPriority w:val="99"/>
    <w:semiHidden/>
    <w:rsid w:val="00A0025C"/>
    <w:pPr>
      <w:spacing w:after="0" w:line="240" w:lineRule="auto"/>
    </w:pPr>
    <w:rPr>
      <w:sz w:val="24"/>
      <w:lang w:val="es-MX"/>
    </w:rPr>
  </w:style>
  <w:style w:type="paragraph" w:customStyle="1" w:styleId="Appelnotedebasde">
    <w:name w:val="Appel note de bas de..."/>
    <w:basedOn w:val="Normal"/>
    <w:link w:val="Refdenotaalpie"/>
    <w:uiPriority w:val="99"/>
    <w:rsid w:val="00AC64E6"/>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466927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3747901">
      <w:bodyDiv w:val="1"/>
      <w:marLeft w:val="0"/>
      <w:marRight w:val="0"/>
      <w:marTop w:val="0"/>
      <w:marBottom w:val="0"/>
      <w:divBdr>
        <w:top w:val="none" w:sz="0" w:space="0" w:color="auto"/>
        <w:left w:val="none" w:sz="0" w:space="0" w:color="auto"/>
        <w:bottom w:val="none" w:sz="0" w:space="0" w:color="auto"/>
        <w:right w:val="none" w:sz="0" w:space="0" w:color="auto"/>
      </w:divBdr>
    </w:div>
    <w:div w:id="337124899">
      <w:bodyDiv w:val="1"/>
      <w:marLeft w:val="0"/>
      <w:marRight w:val="0"/>
      <w:marTop w:val="0"/>
      <w:marBottom w:val="0"/>
      <w:divBdr>
        <w:top w:val="none" w:sz="0" w:space="0" w:color="auto"/>
        <w:left w:val="none" w:sz="0" w:space="0" w:color="auto"/>
        <w:bottom w:val="none" w:sz="0" w:space="0" w:color="auto"/>
        <w:right w:val="none" w:sz="0" w:space="0" w:color="auto"/>
      </w:divBdr>
    </w:div>
    <w:div w:id="616833665">
      <w:bodyDiv w:val="1"/>
      <w:marLeft w:val="0"/>
      <w:marRight w:val="0"/>
      <w:marTop w:val="0"/>
      <w:marBottom w:val="0"/>
      <w:divBdr>
        <w:top w:val="none" w:sz="0" w:space="0" w:color="auto"/>
        <w:left w:val="none" w:sz="0" w:space="0" w:color="auto"/>
        <w:bottom w:val="none" w:sz="0" w:space="0" w:color="auto"/>
        <w:right w:val="none" w:sz="0" w:space="0" w:color="auto"/>
      </w:divBdr>
    </w:div>
    <w:div w:id="924414284">
      <w:bodyDiv w:val="1"/>
      <w:marLeft w:val="0"/>
      <w:marRight w:val="0"/>
      <w:marTop w:val="0"/>
      <w:marBottom w:val="0"/>
      <w:divBdr>
        <w:top w:val="none" w:sz="0" w:space="0" w:color="auto"/>
        <w:left w:val="none" w:sz="0" w:space="0" w:color="auto"/>
        <w:bottom w:val="none" w:sz="0" w:space="0" w:color="auto"/>
        <w:right w:val="none" w:sz="0" w:space="0" w:color="auto"/>
      </w:divBdr>
    </w:div>
    <w:div w:id="1067191449">
      <w:bodyDiv w:val="1"/>
      <w:marLeft w:val="0"/>
      <w:marRight w:val="0"/>
      <w:marTop w:val="0"/>
      <w:marBottom w:val="0"/>
      <w:divBdr>
        <w:top w:val="none" w:sz="0" w:space="0" w:color="auto"/>
        <w:left w:val="none" w:sz="0" w:space="0" w:color="auto"/>
        <w:bottom w:val="none" w:sz="0" w:space="0" w:color="auto"/>
        <w:right w:val="none" w:sz="0" w:space="0" w:color="auto"/>
      </w:divBdr>
    </w:div>
    <w:div w:id="1168330627">
      <w:bodyDiv w:val="1"/>
      <w:marLeft w:val="0"/>
      <w:marRight w:val="0"/>
      <w:marTop w:val="0"/>
      <w:marBottom w:val="0"/>
      <w:divBdr>
        <w:top w:val="none" w:sz="0" w:space="0" w:color="auto"/>
        <w:left w:val="none" w:sz="0" w:space="0" w:color="auto"/>
        <w:bottom w:val="none" w:sz="0" w:space="0" w:color="auto"/>
        <w:right w:val="none" w:sz="0" w:space="0" w:color="auto"/>
      </w:divBdr>
    </w:div>
    <w:div w:id="1609193383">
      <w:bodyDiv w:val="1"/>
      <w:marLeft w:val="0"/>
      <w:marRight w:val="0"/>
      <w:marTop w:val="0"/>
      <w:marBottom w:val="0"/>
      <w:divBdr>
        <w:top w:val="none" w:sz="0" w:space="0" w:color="auto"/>
        <w:left w:val="none" w:sz="0" w:space="0" w:color="auto"/>
        <w:bottom w:val="none" w:sz="0" w:space="0" w:color="auto"/>
        <w:right w:val="none" w:sz="0" w:space="0" w:color="auto"/>
      </w:divBdr>
    </w:div>
    <w:div w:id="17303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B9786F8-2435-4AE5-9F69-7967D7EB9939}"/>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9243D4F-1735-47F5-8D60-2705045B91CF}">
  <ds:schemaRefs>
    <ds:schemaRef ds:uri="http://schemas.openxmlformats.org/officeDocument/2006/bibliography"/>
  </ds:schemaRefs>
</ds:datastoreItem>
</file>

<file path=customXml/itemProps4.xml><?xml version="1.0" encoding="utf-8"?>
<ds:datastoreItem xmlns:ds="http://schemas.openxmlformats.org/officeDocument/2006/customXml" ds:itemID="{5F47118C-395C-46E3-860C-3CE7A8FB46B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1013</TotalTime>
  <Pages>16</Pages>
  <Words>6424</Words>
  <Characters>35338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32</cp:revision>
  <dcterms:created xsi:type="dcterms:W3CDTF">2021-05-31T00:29:00Z</dcterms:created>
  <dcterms:modified xsi:type="dcterms:W3CDTF">2021-06-23T04:59:00Z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