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2F46D" w14:textId="1B394BF0" w:rsidR="00294C70" w:rsidRDefault="00294C70">
      <w:pPr>
        <w:pStyle w:val="Textoindependiente"/>
        <w:ind w:left="4825"/>
        <w:rPr>
          <w:rFonts w:ascii="Times New Roman"/>
          <w:sz w:val="20"/>
        </w:rPr>
      </w:pPr>
    </w:p>
    <w:p w14:paraId="6A47BB62" w14:textId="77777777" w:rsidR="00294C70" w:rsidRDefault="00294C70">
      <w:pPr>
        <w:pStyle w:val="Textoindependiente"/>
        <w:ind w:left="0"/>
        <w:rPr>
          <w:rFonts w:ascii="Times New Roman"/>
          <w:sz w:val="20"/>
        </w:rPr>
      </w:pPr>
    </w:p>
    <w:p w14:paraId="660A7B71" w14:textId="77777777" w:rsidR="00833198" w:rsidRPr="00066821" w:rsidRDefault="00833198" w:rsidP="00833198">
      <w:pPr>
        <w:jc w:val="both"/>
        <w:rPr>
          <w:rFonts w:ascii="Arial" w:eastAsia="Calibri" w:hAnsi="Arial" w:cs="Arial"/>
          <w:b/>
          <w:bCs/>
        </w:rPr>
      </w:pPr>
      <w:r w:rsidRPr="00066821">
        <w:rPr>
          <w:rFonts w:ascii="Arial" w:eastAsia="Calibri" w:hAnsi="Arial" w:cs="Arial"/>
          <w:b/>
          <w:bCs/>
        </w:rPr>
        <w:t xml:space="preserve">DOCUMENTOS TIPO </w:t>
      </w:r>
      <w:proofErr w:type="gramStart"/>
      <w:r w:rsidRPr="00066821">
        <w:rPr>
          <w:rFonts w:ascii="Arial" w:eastAsia="Calibri" w:hAnsi="Arial" w:cs="Arial"/>
          <w:b/>
          <w:bCs/>
        </w:rPr>
        <w:t xml:space="preserve">– </w:t>
      </w:r>
      <w:r>
        <w:rPr>
          <w:rFonts w:ascii="Arial" w:eastAsia="Calibri" w:hAnsi="Arial" w:cs="Arial"/>
          <w:b/>
          <w:bCs/>
        </w:rPr>
        <w:t xml:space="preserve"> Normatividad</w:t>
      </w:r>
      <w:proofErr w:type="gramEnd"/>
    </w:p>
    <w:p w14:paraId="3B2E8933" w14:textId="77777777" w:rsidR="00833198" w:rsidRPr="00066821" w:rsidRDefault="00833198" w:rsidP="00833198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14:paraId="035239A1" w14:textId="77777777" w:rsidR="00833198" w:rsidRPr="00503872" w:rsidRDefault="00833198" w:rsidP="00833198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[…]</w:t>
      </w:r>
      <w:r w:rsidRPr="00CC6C47">
        <w:rPr>
          <w:rFonts w:ascii="Arial" w:eastAsia="Calibri" w:hAnsi="Arial" w:cs="Arial"/>
          <w:sz w:val="20"/>
          <w:szCs w:val="20"/>
        </w:rPr>
        <w:t xml:space="preserve"> </w:t>
      </w:r>
      <w:r w:rsidRPr="004E4EBF">
        <w:rPr>
          <w:rFonts w:ascii="Arial" w:eastAsia="Calibri" w:hAnsi="Arial" w:cs="Arial"/>
          <w:sz w:val="20"/>
          <w:szCs w:val="20"/>
        </w:rPr>
        <w:t>Sin perjuicio de lo anterior, debe tenerse en cuenta que en relación con los documentos tipo expedidos o actualizados luego de la vigencia de la Ley 2022 de 2020, el fundamento de la inalterabilidad de su contenido se deriva de lo establecido en la ley y particularmente lo prescrito en cada una de las resoluciones que adoptan los documentos tipo</w:t>
      </w:r>
      <w:r w:rsidRPr="004E4EBF">
        <w:rPr>
          <w:rFonts w:ascii="Arial" w:eastAsia="Calibri" w:hAnsi="Arial" w:cs="Arial"/>
          <w:sz w:val="20"/>
          <w:szCs w:val="20"/>
          <w:lang w:val="es-ES_tradnl"/>
        </w:rPr>
        <w:t>. En tal sentido, por ejemplo, en relación con los documentos tipo de obra de infraestructura de transporte en la modalidad de licitación –Versión 3– y selección abreviada –Versión 2–, junto con los documentos tipo de interventoría de transporte, en las resoluciones que adoptan estos documentos tipo, en sus artículos 2 y 3 reiteran la obligatoriedad de los parámetros contenidos en los mismos y su inalterabilidad</w:t>
      </w:r>
      <w:r w:rsidRPr="004E4EBF">
        <w:rPr>
          <w:rFonts w:ascii="Arial" w:eastAsia="Calibri" w:hAnsi="Arial" w:cs="Arial"/>
          <w:sz w:val="20"/>
          <w:szCs w:val="20"/>
          <w:lang w:val="es-CO"/>
        </w:rPr>
        <w:t>. A su vez, los documentos tipo de obra de infraestructura de saneamiento básico y su modalidad llave en mano, en el artículo 2º de su respectiva Resolución, establecen que los documentos tipo contienen parámetros obligatorios</w:t>
      </w:r>
      <w:r>
        <w:rPr>
          <w:rFonts w:ascii="Arial" w:eastAsia="Calibri" w:hAnsi="Arial" w:cs="Arial"/>
          <w:sz w:val="20"/>
          <w:szCs w:val="20"/>
          <w:lang w:val="es-CO"/>
        </w:rPr>
        <w:t>.</w:t>
      </w:r>
    </w:p>
    <w:p w14:paraId="1C59A7E0" w14:textId="3689FA6B" w:rsidR="00833198" w:rsidRDefault="00833198">
      <w:pPr>
        <w:pStyle w:val="Textoindependiente"/>
        <w:ind w:left="0"/>
        <w:rPr>
          <w:rFonts w:ascii="Times New Roman"/>
          <w:sz w:val="20"/>
        </w:rPr>
      </w:pPr>
    </w:p>
    <w:p w14:paraId="67B4D380" w14:textId="1F22D435" w:rsidR="00833198" w:rsidRDefault="00833198">
      <w:pPr>
        <w:pStyle w:val="Textoindependiente"/>
        <w:ind w:left="0"/>
        <w:rPr>
          <w:rFonts w:ascii="Times New Roman"/>
          <w:sz w:val="20"/>
        </w:rPr>
      </w:pPr>
    </w:p>
    <w:p w14:paraId="794EBDF2" w14:textId="77777777" w:rsidR="00833198" w:rsidRPr="00833198" w:rsidRDefault="00833198" w:rsidP="00833198">
      <w:pPr>
        <w:pStyle w:val="Textoindependiente"/>
        <w:tabs>
          <w:tab w:val="left" w:pos="2789"/>
        </w:tabs>
        <w:spacing w:before="93"/>
        <w:ind w:left="0" w:right="111"/>
        <w:jc w:val="both"/>
        <w:rPr>
          <w:rFonts w:ascii="Arial" w:hAnsi="Arial" w:cs="Arial"/>
          <w:b/>
          <w:bCs/>
        </w:rPr>
      </w:pPr>
      <w:r w:rsidRPr="00833198">
        <w:rPr>
          <w:rFonts w:ascii="Arial" w:hAnsi="Arial" w:cs="Arial"/>
          <w:b/>
          <w:bCs/>
        </w:rPr>
        <w:t>INALTERABILIDAD –</w:t>
      </w:r>
      <w:r w:rsidRPr="00833198">
        <w:rPr>
          <w:rFonts w:ascii="Arial" w:hAnsi="Arial" w:cs="Arial"/>
          <w:b/>
          <w:bCs/>
          <w:spacing w:val="1"/>
        </w:rPr>
        <w:t xml:space="preserve"> </w:t>
      </w:r>
      <w:r w:rsidRPr="00833198">
        <w:rPr>
          <w:rFonts w:ascii="Arial" w:hAnsi="Arial" w:cs="Arial"/>
          <w:b/>
          <w:bCs/>
        </w:rPr>
        <w:t>Documentos</w:t>
      </w:r>
      <w:r w:rsidRPr="00833198">
        <w:rPr>
          <w:rFonts w:ascii="Arial" w:hAnsi="Arial" w:cs="Arial"/>
          <w:b/>
          <w:bCs/>
          <w:spacing w:val="-8"/>
        </w:rPr>
        <w:t xml:space="preserve"> </w:t>
      </w:r>
      <w:r w:rsidRPr="00833198">
        <w:rPr>
          <w:rFonts w:ascii="Arial" w:hAnsi="Arial" w:cs="Arial"/>
          <w:b/>
          <w:bCs/>
        </w:rPr>
        <w:t>Tipo</w:t>
      </w:r>
      <w:r w:rsidRPr="00833198">
        <w:rPr>
          <w:rFonts w:ascii="Arial" w:hAnsi="Arial" w:cs="Arial"/>
          <w:b/>
          <w:bCs/>
          <w:spacing w:val="-8"/>
        </w:rPr>
        <w:t xml:space="preserve"> </w:t>
      </w:r>
    </w:p>
    <w:p w14:paraId="2C067D74" w14:textId="43E1438B" w:rsidR="00833198" w:rsidRPr="00833198" w:rsidRDefault="00833198" w:rsidP="00833198">
      <w:pPr>
        <w:pStyle w:val="Textoindependiente"/>
        <w:spacing w:before="120"/>
        <w:ind w:left="0" w:right="533"/>
        <w:jc w:val="both"/>
        <w:rPr>
          <w:rFonts w:ascii="Arial" w:hAnsi="Arial" w:cs="Arial"/>
          <w:sz w:val="20"/>
          <w:szCs w:val="20"/>
        </w:rPr>
      </w:pPr>
      <w:r w:rsidRPr="00833198">
        <w:rPr>
          <w:rFonts w:ascii="Arial" w:hAnsi="Arial" w:cs="Arial"/>
          <w:sz w:val="20"/>
          <w:szCs w:val="20"/>
        </w:rPr>
        <w:t>El fundamento legal vigente de la regla de la inalterabilidad está en el artículo 1</w:t>
      </w:r>
      <w:r w:rsidRPr="00833198">
        <w:rPr>
          <w:rFonts w:ascii="Arial" w:hAnsi="Arial" w:cs="Arial"/>
          <w:spacing w:val="-59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de la Ley 2022 de 2020, según el cual «[…] serán de obligatorio cumplimiento en la</w:t>
      </w:r>
      <w:r w:rsidRPr="00833198">
        <w:rPr>
          <w:rFonts w:ascii="Arial" w:hAnsi="Arial" w:cs="Arial"/>
          <w:spacing w:val="1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actividad</w:t>
      </w:r>
      <w:r w:rsidRPr="00833198">
        <w:rPr>
          <w:rFonts w:ascii="Arial" w:hAnsi="Arial" w:cs="Arial"/>
          <w:spacing w:val="1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contractual</w:t>
      </w:r>
      <w:r w:rsidRPr="00833198">
        <w:rPr>
          <w:rFonts w:ascii="Arial" w:hAnsi="Arial" w:cs="Arial"/>
          <w:spacing w:val="1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de</w:t>
      </w:r>
      <w:r w:rsidRPr="00833198">
        <w:rPr>
          <w:rFonts w:ascii="Arial" w:hAnsi="Arial" w:cs="Arial"/>
          <w:spacing w:val="1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todas</w:t>
      </w:r>
      <w:r w:rsidRPr="00833198">
        <w:rPr>
          <w:rFonts w:ascii="Arial" w:hAnsi="Arial" w:cs="Arial"/>
          <w:spacing w:val="1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las</w:t>
      </w:r>
      <w:r w:rsidRPr="00833198">
        <w:rPr>
          <w:rFonts w:ascii="Arial" w:hAnsi="Arial" w:cs="Arial"/>
          <w:spacing w:val="1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entidades</w:t>
      </w:r>
      <w:r w:rsidRPr="00833198">
        <w:rPr>
          <w:rFonts w:ascii="Arial" w:hAnsi="Arial" w:cs="Arial"/>
          <w:spacing w:val="1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sometidas</w:t>
      </w:r>
      <w:r w:rsidRPr="00833198">
        <w:rPr>
          <w:rFonts w:ascii="Arial" w:hAnsi="Arial" w:cs="Arial"/>
          <w:spacing w:val="1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al</w:t>
      </w:r>
      <w:r w:rsidRPr="00833198">
        <w:rPr>
          <w:rFonts w:ascii="Arial" w:hAnsi="Arial" w:cs="Arial"/>
          <w:spacing w:val="1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Estatuto</w:t>
      </w:r>
      <w:r w:rsidRPr="00833198">
        <w:rPr>
          <w:rFonts w:ascii="Arial" w:hAnsi="Arial" w:cs="Arial"/>
          <w:spacing w:val="1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General</w:t>
      </w:r>
      <w:r w:rsidRPr="00833198">
        <w:rPr>
          <w:rFonts w:ascii="Arial" w:hAnsi="Arial" w:cs="Arial"/>
          <w:spacing w:val="1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de</w:t>
      </w:r>
      <w:r w:rsidRPr="00833198">
        <w:rPr>
          <w:rFonts w:ascii="Arial" w:hAnsi="Arial" w:cs="Arial"/>
          <w:spacing w:val="1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Contratación de la Administración Pública». Pero eso no significa que antes no rigiera,</w:t>
      </w:r>
      <w:r w:rsidRPr="00833198">
        <w:rPr>
          <w:rFonts w:ascii="Arial" w:hAnsi="Arial" w:cs="Arial"/>
          <w:spacing w:val="1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pues</w:t>
      </w:r>
      <w:r w:rsidRPr="00833198">
        <w:rPr>
          <w:rFonts w:ascii="Arial" w:hAnsi="Arial" w:cs="Arial"/>
          <w:spacing w:val="-12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así</w:t>
      </w:r>
      <w:r w:rsidRPr="00833198">
        <w:rPr>
          <w:rFonts w:ascii="Arial" w:hAnsi="Arial" w:cs="Arial"/>
          <w:spacing w:val="-11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también</w:t>
      </w:r>
      <w:r w:rsidRPr="00833198">
        <w:rPr>
          <w:rFonts w:ascii="Arial" w:hAnsi="Arial" w:cs="Arial"/>
          <w:spacing w:val="-11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lo</w:t>
      </w:r>
      <w:r w:rsidRPr="00833198">
        <w:rPr>
          <w:rFonts w:ascii="Arial" w:hAnsi="Arial" w:cs="Arial"/>
          <w:spacing w:val="-11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disponía</w:t>
      </w:r>
      <w:r w:rsidRPr="00833198">
        <w:rPr>
          <w:rFonts w:ascii="Arial" w:hAnsi="Arial" w:cs="Arial"/>
          <w:spacing w:val="-12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el</w:t>
      </w:r>
      <w:r w:rsidRPr="00833198">
        <w:rPr>
          <w:rFonts w:ascii="Arial" w:hAnsi="Arial" w:cs="Arial"/>
          <w:spacing w:val="-11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artículo</w:t>
      </w:r>
      <w:r w:rsidRPr="00833198">
        <w:rPr>
          <w:rFonts w:ascii="Arial" w:hAnsi="Arial" w:cs="Arial"/>
          <w:spacing w:val="-12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4</w:t>
      </w:r>
      <w:r w:rsidRPr="00833198">
        <w:rPr>
          <w:rFonts w:ascii="Arial" w:hAnsi="Arial" w:cs="Arial"/>
          <w:spacing w:val="-11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de</w:t>
      </w:r>
      <w:r w:rsidRPr="00833198">
        <w:rPr>
          <w:rFonts w:ascii="Arial" w:hAnsi="Arial" w:cs="Arial"/>
          <w:spacing w:val="-11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la</w:t>
      </w:r>
      <w:r w:rsidRPr="00833198">
        <w:rPr>
          <w:rFonts w:ascii="Arial" w:hAnsi="Arial" w:cs="Arial"/>
          <w:spacing w:val="-12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Ley</w:t>
      </w:r>
      <w:r w:rsidRPr="00833198">
        <w:rPr>
          <w:rFonts w:ascii="Arial" w:hAnsi="Arial" w:cs="Arial"/>
          <w:spacing w:val="-11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1882</w:t>
      </w:r>
      <w:r w:rsidRPr="00833198">
        <w:rPr>
          <w:rFonts w:ascii="Arial" w:hAnsi="Arial" w:cs="Arial"/>
          <w:spacing w:val="-12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de</w:t>
      </w:r>
      <w:r w:rsidRPr="00833198">
        <w:rPr>
          <w:rFonts w:ascii="Arial" w:hAnsi="Arial" w:cs="Arial"/>
          <w:spacing w:val="-11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2018.</w:t>
      </w:r>
      <w:r w:rsidRPr="00833198">
        <w:rPr>
          <w:rFonts w:ascii="Arial" w:hAnsi="Arial" w:cs="Arial"/>
          <w:spacing w:val="-12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Por</w:t>
      </w:r>
      <w:r w:rsidRPr="00833198">
        <w:rPr>
          <w:rFonts w:ascii="Arial" w:hAnsi="Arial" w:cs="Arial"/>
          <w:spacing w:val="-11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vía</w:t>
      </w:r>
      <w:r w:rsidRPr="00833198">
        <w:rPr>
          <w:rFonts w:ascii="Arial" w:hAnsi="Arial" w:cs="Arial"/>
          <w:spacing w:val="-11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reglamentaria,</w:t>
      </w:r>
      <w:r w:rsidRPr="00833198">
        <w:rPr>
          <w:rFonts w:ascii="Arial" w:hAnsi="Arial" w:cs="Arial"/>
          <w:spacing w:val="-59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también quedó consignado en su momento el carácter inmodificable de los pliegos tipo</w:t>
      </w:r>
      <w:r w:rsidRPr="00833198">
        <w:rPr>
          <w:rFonts w:ascii="Arial" w:hAnsi="Arial" w:cs="Arial"/>
          <w:spacing w:val="-59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en</w:t>
      </w:r>
      <w:r w:rsidRPr="00833198">
        <w:rPr>
          <w:rFonts w:ascii="Arial" w:hAnsi="Arial" w:cs="Arial"/>
          <w:spacing w:val="-7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el</w:t>
      </w:r>
      <w:r w:rsidRPr="00833198">
        <w:rPr>
          <w:rFonts w:ascii="Arial" w:hAnsi="Arial" w:cs="Arial"/>
          <w:spacing w:val="-7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artículo</w:t>
      </w:r>
      <w:r w:rsidRPr="00833198">
        <w:rPr>
          <w:rFonts w:ascii="Arial" w:hAnsi="Arial" w:cs="Arial"/>
          <w:spacing w:val="-6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1</w:t>
      </w:r>
      <w:r w:rsidRPr="00833198">
        <w:rPr>
          <w:rFonts w:ascii="Arial" w:hAnsi="Arial" w:cs="Arial"/>
          <w:spacing w:val="-6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de</w:t>
      </w:r>
      <w:r w:rsidRPr="00833198">
        <w:rPr>
          <w:rFonts w:ascii="Arial" w:hAnsi="Arial" w:cs="Arial"/>
          <w:spacing w:val="-7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los</w:t>
      </w:r>
      <w:r w:rsidRPr="00833198">
        <w:rPr>
          <w:rFonts w:ascii="Arial" w:hAnsi="Arial" w:cs="Arial"/>
          <w:spacing w:val="-7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Decretos</w:t>
      </w:r>
      <w:r w:rsidRPr="00833198">
        <w:rPr>
          <w:rFonts w:ascii="Arial" w:hAnsi="Arial" w:cs="Arial"/>
          <w:spacing w:val="-6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342</w:t>
      </w:r>
      <w:r w:rsidRPr="00833198">
        <w:rPr>
          <w:rFonts w:ascii="Arial" w:hAnsi="Arial" w:cs="Arial"/>
          <w:spacing w:val="-6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de</w:t>
      </w:r>
      <w:r w:rsidRPr="00833198">
        <w:rPr>
          <w:rFonts w:ascii="Arial" w:hAnsi="Arial" w:cs="Arial"/>
          <w:spacing w:val="-7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2019,</w:t>
      </w:r>
      <w:r w:rsidRPr="00833198">
        <w:rPr>
          <w:rFonts w:ascii="Arial" w:hAnsi="Arial" w:cs="Arial"/>
          <w:spacing w:val="-7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Decreto</w:t>
      </w:r>
      <w:r w:rsidRPr="00833198">
        <w:rPr>
          <w:rFonts w:ascii="Arial" w:hAnsi="Arial" w:cs="Arial"/>
          <w:spacing w:val="-5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2096</w:t>
      </w:r>
      <w:r w:rsidRPr="00833198">
        <w:rPr>
          <w:rFonts w:ascii="Arial" w:hAnsi="Arial" w:cs="Arial"/>
          <w:spacing w:val="-7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de</w:t>
      </w:r>
      <w:r w:rsidRPr="00833198">
        <w:rPr>
          <w:rFonts w:ascii="Arial" w:hAnsi="Arial" w:cs="Arial"/>
          <w:spacing w:val="-7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2019</w:t>
      </w:r>
      <w:r w:rsidRPr="00833198">
        <w:rPr>
          <w:rFonts w:ascii="Arial" w:hAnsi="Arial" w:cs="Arial"/>
          <w:spacing w:val="-7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y</w:t>
      </w:r>
      <w:r w:rsidRPr="00833198">
        <w:rPr>
          <w:rFonts w:ascii="Arial" w:hAnsi="Arial" w:cs="Arial"/>
          <w:spacing w:val="-6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594</w:t>
      </w:r>
      <w:r w:rsidRPr="00833198">
        <w:rPr>
          <w:rFonts w:ascii="Arial" w:hAnsi="Arial" w:cs="Arial"/>
          <w:spacing w:val="-7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de</w:t>
      </w:r>
      <w:r w:rsidRPr="00833198">
        <w:rPr>
          <w:rFonts w:ascii="Arial" w:hAnsi="Arial" w:cs="Arial"/>
          <w:spacing w:val="-7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2020,</w:t>
      </w:r>
      <w:r w:rsidRPr="00833198">
        <w:rPr>
          <w:rFonts w:ascii="Arial" w:hAnsi="Arial" w:cs="Arial"/>
          <w:spacing w:val="-6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que</w:t>
      </w:r>
      <w:r>
        <w:rPr>
          <w:rFonts w:ascii="Arial" w:hAnsi="Arial" w:cs="Arial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adicionaron,</w:t>
      </w:r>
      <w:r w:rsidRPr="00833198">
        <w:rPr>
          <w:rFonts w:ascii="Arial" w:hAnsi="Arial" w:cs="Arial"/>
          <w:spacing w:val="-6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respectivamente,</w:t>
      </w:r>
      <w:r w:rsidRPr="00833198">
        <w:rPr>
          <w:rFonts w:ascii="Arial" w:hAnsi="Arial" w:cs="Arial"/>
          <w:spacing w:val="-5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los</w:t>
      </w:r>
      <w:r w:rsidRPr="00833198">
        <w:rPr>
          <w:rFonts w:ascii="Arial" w:hAnsi="Arial" w:cs="Arial"/>
          <w:spacing w:val="-6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artículos</w:t>
      </w:r>
      <w:r w:rsidRPr="00833198">
        <w:rPr>
          <w:rFonts w:ascii="Arial" w:hAnsi="Arial" w:cs="Arial"/>
          <w:spacing w:val="-5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2.2.1.2.6.1.4,</w:t>
      </w:r>
      <w:r w:rsidRPr="00833198">
        <w:rPr>
          <w:rFonts w:ascii="Arial" w:hAnsi="Arial" w:cs="Arial"/>
          <w:spacing w:val="-6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2.2.1.2.6.2.3</w:t>
      </w:r>
      <w:r w:rsidRPr="00833198">
        <w:rPr>
          <w:rFonts w:ascii="Arial" w:hAnsi="Arial" w:cs="Arial"/>
          <w:spacing w:val="-5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y</w:t>
      </w:r>
      <w:r w:rsidRPr="00833198">
        <w:rPr>
          <w:rFonts w:ascii="Arial" w:hAnsi="Arial" w:cs="Arial"/>
          <w:spacing w:val="-6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2.2.1.2.6.3.4</w:t>
      </w:r>
      <w:r w:rsidRPr="00833198">
        <w:rPr>
          <w:rFonts w:ascii="Arial" w:hAnsi="Arial" w:cs="Arial"/>
          <w:spacing w:val="-5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Decreto</w:t>
      </w:r>
      <w:r w:rsidRPr="00833198">
        <w:rPr>
          <w:rFonts w:ascii="Arial" w:hAnsi="Arial" w:cs="Arial"/>
          <w:spacing w:val="-5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1082</w:t>
      </w:r>
      <w:r w:rsidRPr="00833198">
        <w:rPr>
          <w:rFonts w:ascii="Arial" w:hAnsi="Arial" w:cs="Arial"/>
          <w:spacing w:val="-5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de</w:t>
      </w:r>
      <w:r w:rsidRPr="00833198">
        <w:rPr>
          <w:rFonts w:ascii="Arial" w:hAnsi="Arial" w:cs="Arial"/>
          <w:spacing w:val="-4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2015.</w:t>
      </w:r>
    </w:p>
    <w:p w14:paraId="76689346" w14:textId="77777777" w:rsidR="00833198" w:rsidRDefault="00833198" w:rsidP="00833198">
      <w:pPr>
        <w:pStyle w:val="Textoindependiente"/>
        <w:tabs>
          <w:tab w:val="left" w:pos="2789"/>
        </w:tabs>
        <w:spacing w:before="93"/>
        <w:ind w:left="0" w:right="111"/>
        <w:jc w:val="both"/>
      </w:pPr>
    </w:p>
    <w:p w14:paraId="7AA3EBF8" w14:textId="7D02FB1D" w:rsidR="00833198" w:rsidRPr="00833198" w:rsidRDefault="00833198" w:rsidP="00833198">
      <w:pPr>
        <w:pStyle w:val="Textoindependiente"/>
        <w:tabs>
          <w:tab w:val="left" w:pos="2789"/>
        </w:tabs>
        <w:spacing w:before="93"/>
        <w:ind w:left="0" w:right="111"/>
        <w:jc w:val="both"/>
        <w:rPr>
          <w:b/>
          <w:bCs/>
        </w:rPr>
      </w:pPr>
      <w:r w:rsidRPr="00833198">
        <w:rPr>
          <w:b/>
          <w:bCs/>
        </w:rPr>
        <w:t>REDACCIÓN</w:t>
      </w:r>
      <w:r w:rsidRPr="00833198">
        <w:rPr>
          <w:b/>
          <w:bCs/>
          <w:spacing w:val="-8"/>
        </w:rPr>
        <w:t xml:space="preserve"> </w:t>
      </w:r>
      <w:r w:rsidRPr="00833198">
        <w:rPr>
          <w:b/>
          <w:bCs/>
        </w:rPr>
        <w:t>DE</w:t>
      </w:r>
      <w:r w:rsidRPr="00833198">
        <w:rPr>
          <w:b/>
          <w:bCs/>
          <w:spacing w:val="-9"/>
        </w:rPr>
        <w:t xml:space="preserve"> </w:t>
      </w:r>
      <w:r w:rsidRPr="00833198">
        <w:rPr>
          <w:b/>
          <w:bCs/>
        </w:rPr>
        <w:t>NÚMEROS</w:t>
      </w:r>
      <w:r w:rsidRPr="00833198">
        <w:rPr>
          <w:b/>
          <w:bCs/>
          <w:spacing w:val="-7"/>
        </w:rPr>
        <w:t xml:space="preserve"> </w:t>
      </w:r>
      <w:r w:rsidRPr="00833198">
        <w:rPr>
          <w:b/>
          <w:bCs/>
        </w:rPr>
        <w:t>–</w:t>
      </w:r>
      <w:r w:rsidRPr="00833198">
        <w:rPr>
          <w:b/>
          <w:bCs/>
          <w:spacing w:val="-9"/>
        </w:rPr>
        <w:t xml:space="preserve"> </w:t>
      </w:r>
      <w:r w:rsidRPr="00833198">
        <w:rPr>
          <w:b/>
          <w:bCs/>
        </w:rPr>
        <w:t>Documentos</w:t>
      </w:r>
      <w:r w:rsidRPr="00833198">
        <w:rPr>
          <w:b/>
          <w:bCs/>
          <w:spacing w:val="-59"/>
        </w:rPr>
        <w:t xml:space="preserve"> </w:t>
      </w:r>
      <w:r w:rsidRPr="00833198">
        <w:rPr>
          <w:b/>
          <w:bCs/>
        </w:rPr>
        <w:t>tipo –</w:t>
      </w:r>
      <w:r w:rsidRPr="00833198">
        <w:rPr>
          <w:b/>
          <w:bCs/>
          <w:spacing w:val="-1"/>
        </w:rPr>
        <w:t xml:space="preserve"> </w:t>
      </w:r>
      <w:r w:rsidRPr="00833198">
        <w:rPr>
          <w:b/>
          <w:bCs/>
        </w:rPr>
        <w:t>Decimales –</w:t>
      </w:r>
      <w:r w:rsidRPr="00833198">
        <w:rPr>
          <w:b/>
          <w:bCs/>
          <w:spacing w:val="-1"/>
        </w:rPr>
        <w:t xml:space="preserve"> </w:t>
      </w:r>
      <w:r w:rsidRPr="00833198">
        <w:rPr>
          <w:b/>
          <w:bCs/>
        </w:rPr>
        <w:t>Miles</w:t>
      </w:r>
    </w:p>
    <w:p w14:paraId="1633AEA7" w14:textId="57BFF563" w:rsidR="00833198" w:rsidRDefault="00833198">
      <w:pPr>
        <w:pStyle w:val="Textoindependiente"/>
        <w:ind w:left="0"/>
        <w:rPr>
          <w:rFonts w:ascii="Times New Roman"/>
          <w:sz w:val="20"/>
        </w:rPr>
      </w:pPr>
    </w:p>
    <w:p w14:paraId="7A35C40F" w14:textId="3ED78A10" w:rsidR="00833198" w:rsidRPr="00833198" w:rsidRDefault="00833198" w:rsidP="00833198">
      <w:pPr>
        <w:pStyle w:val="Textoindependiente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[…] </w:t>
      </w:r>
      <w:r w:rsidRPr="00833198">
        <w:rPr>
          <w:rFonts w:ascii="Arial" w:hAnsi="Arial" w:cs="Arial"/>
          <w:sz w:val="20"/>
          <w:szCs w:val="20"/>
        </w:rPr>
        <w:t>En</w:t>
      </w:r>
      <w:r w:rsidRPr="00833198">
        <w:rPr>
          <w:rFonts w:ascii="Arial" w:hAnsi="Arial" w:cs="Arial"/>
          <w:spacing w:val="-10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armonía</w:t>
      </w:r>
      <w:r w:rsidRPr="00833198">
        <w:rPr>
          <w:rFonts w:ascii="Arial" w:hAnsi="Arial" w:cs="Arial"/>
          <w:spacing w:val="-10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con</w:t>
      </w:r>
      <w:r w:rsidRPr="00833198">
        <w:rPr>
          <w:rFonts w:ascii="Arial" w:hAnsi="Arial" w:cs="Arial"/>
          <w:spacing w:val="-10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lo</w:t>
      </w:r>
      <w:r w:rsidRPr="00833198">
        <w:rPr>
          <w:rFonts w:ascii="Arial" w:hAnsi="Arial" w:cs="Arial"/>
          <w:spacing w:val="-10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anterior,</w:t>
      </w:r>
      <w:r w:rsidRPr="00833198">
        <w:rPr>
          <w:rFonts w:ascii="Arial" w:hAnsi="Arial" w:cs="Arial"/>
          <w:spacing w:val="-10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teniendo</w:t>
      </w:r>
      <w:r w:rsidRPr="00833198">
        <w:rPr>
          <w:rFonts w:ascii="Arial" w:hAnsi="Arial" w:cs="Arial"/>
          <w:spacing w:val="-9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en</w:t>
      </w:r>
      <w:r w:rsidRPr="00833198">
        <w:rPr>
          <w:rFonts w:ascii="Arial" w:hAnsi="Arial" w:cs="Arial"/>
          <w:spacing w:val="-9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cuenta</w:t>
      </w:r>
      <w:r w:rsidRPr="00833198">
        <w:rPr>
          <w:rFonts w:ascii="Arial" w:hAnsi="Arial" w:cs="Arial"/>
          <w:spacing w:val="-10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las</w:t>
      </w:r>
      <w:r w:rsidRPr="00833198">
        <w:rPr>
          <w:rFonts w:ascii="Arial" w:hAnsi="Arial" w:cs="Arial"/>
          <w:spacing w:val="-10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preguntas</w:t>
      </w:r>
      <w:r w:rsidRPr="00833198">
        <w:rPr>
          <w:rFonts w:ascii="Arial" w:hAnsi="Arial" w:cs="Arial"/>
          <w:spacing w:val="-10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del</w:t>
      </w:r>
      <w:r w:rsidRPr="00833198">
        <w:rPr>
          <w:rFonts w:ascii="Arial" w:hAnsi="Arial" w:cs="Arial"/>
          <w:spacing w:val="-10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peticionario,</w:t>
      </w:r>
      <w:r w:rsidRPr="00833198">
        <w:rPr>
          <w:rFonts w:ascii="Arial" w:hAnsi="Arial" w:cs="Arial"/>
          <w:spacing w:val="-10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es</w:t>
      </w:r>
      <w:r w:rsidRPr="00833198">
        <w:rPr>
          <w:rFonts w:ascii="Arial" w:hAnsi="Arial" w:cs="Arial"/>
          <w:spacing w:val="-58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importante señalar que el ordenamiento jurídico no establece una forma específica</w:t>
      </w:r>
      <w:r w:rsidRPr="00833198">
        <w:rPr>
          <w:rFonts w:ascii="Arial" w:hAnsi="Arial" w:cs="Arial"/>
          <w:spacing w:val="1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mediante la cual se puedan representar las cifras decimales o los miles. En particular,</w:t>
      </w:r>
      <w:r w:rsidRPr="00833198">
        <w:rPr>
          <w:rFonts w:ascii="Arial" w:hAnsi="Arial" w:cs="Arial"/>
          <w:spacing w:val="1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frente</w:t>
      </w:r>
      <w:r w:rsidRPr="00833198">
        <w:rPr>
          <w:rFonts w:ascii="Arial" w:hAnsi="Arial" w:cs="Arial"/>
          <w:spacing w:val="-7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a</w:t>
      </w:r>
      <w:r w:rsidRPr="00833198">
        <w:rPr>
          <w:rFonts w:ascii="Arial" w:hAnsi="Arial" w:cs="Arial"/>
          <w:spacing w:val="-8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la</w:t>
      </w:r>
      <w:r w:rsidRPr="00833198">
        <w:rPr>
          <w:rFonts w:ascii="Arial" w:hAnsi="Arial" w:cs="Arial"/>
          <w:spacing w:val="-7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posibilidad</w:t>
      </w:r>
      <w:r w:rsidRPr="00833198">
        <w:rPr>
          <w:rFonts w:ascii="Arial" w:hAnsi="Arial" w:cs="Arial"/>
          <w:spacing w:val="-8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de</w:t>
      </w:r>
      <w:r w:rsidRPr="00833198">
        <w:rPr>
          <w:rFonts w:ascii="Arial" w:hAnsi="Arial" w:cs="Arial"/>
          <w:spacing w:val="-8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que</w:t>
      </w:r>
      <w:r w:rsidRPr="00833198">
        <w:rPr>
          <w:rFonts w:ascii="Arial" w:hAnsi="Arial" w:cs="Arial"/>
          <w:spacing w:val="-7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los</w:t>
      </w:r>
      <w:r w:rsidRPr="00833198">
        <w:rPr>
          <w:rFonts w:ascii="Arial" w:hAnsi="Arial" w:cs="Arial"/>
          <w:spacing w:val="-8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decimales</w:t>
      </w:r>
      <w:r w:rsidRPr="00833198">
        <w:rPr>
          <w:rFonts w:ascii="Arial" w:hAnsi="Arial" w:cs="Arial"/>
          <w:spacing w:val="-8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se</w:t>
      </w:r>
      <w:r w:rsidRPr="00833198">
        <w:rPr>
          <w:rFonts w:ascii="Arial" w:hAnsi="Arial" w:cs="Arial"/>
          <w:spacing w:val="-7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escriban</w:t>
      </w:r>
      <w:r w:rsidRPr="00833198">
        <w:rPr>
          <w:rFonts w:ascii="Arial" w:hAnsi="Arial" w:cs="Arial"/>
          <w:spacing w:val="-8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separando</w:t>
      </w:r>
      <w:r w:rsidRPr="00833198">
        <w:rPr>
          <w:rFonts w:ascii="Arial" w:hAnsi="Arial" w:cs="Arial"/>
          <w:spacing w:val="-7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los</w:t>
      </w:r>
      <w:r w:rsidRPr="00833198">
        <w:rPr>
          <w:rFonts w:ascii="Arial" w:hAnsi="Arial" w:cs="Arial"/>
          <w:spacing w:val="-8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números</w:t>
      </w:r>
      <w:r w:rsidRPr="00833198">
        <w:rPr>
          <w:rFonts w:ascii="Arial" w:hAnsi="Arial" w:cs="Arial"/>
          <w:spacing w:val="-8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enteros</w:t>
      </w:r>
      <w:r w:rsidRPr="00833198">
        <w:rPr>
          <w:rFonts w:ascii="Arial" w:hAnsi="Arial" w:cs="Arial"/>
          <w:spacing w:val="-58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de</w:t>
      </w:r>
      <w:r w:rsidRPr="00833198">
        <w:rPr>
          <w:rFonts w:ascii="Arial" w:hAnsi="Arial" w:cs="Arial"/>
          <w:spacing w:val="-7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las</w:t>
      </w:r>
      <w:r w:rsidRPr="00833198">
        <w:rPr>
          <w:rFonts w:ascii="Arial" w:hAnsi="Arial" w:cs="Arial"/>
          <w:spacing w:val="-6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cifras</w:t>
      </w:r>
      <w:r w:rsidRPr="00833198">
        <w:rPr>
          <w:rFonts w:ascii="Arial" w:hAnsi="Arial" w:cs="Arial"/>
          <w:spacing w:val="-6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decimales</w:t>
      </w:r>
      <w:r w:rsidRPr="00833198">
        <w:rPr>
          <w:rFonts w:ascii="Arial" w:hAnsi="Arial" w:cs="Arial"/>
          <w:spacing w:val="-7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con</w:t>
      </w:r>
      <w:r w:rsidRPr="00833198">
        <w:rPr>
          <w:rFonts w:ascii="Arial" w:hAnsi="Arial" w:cs="Arial"/>
          <w:spacing w:val="-6"/>
          <w:sz w:val="20"/>
          <w:szCs w:val="20"/>
        </w:rPr>
        <w:t xml:space="preserve"> </w:t>
      </w:r>
      <w:r w:rsidRPr="00833198">
        <w:rPr>
          <w:rFonts w:ascii="Arial" w:hAnsi="Arial" w:cs="Arial"/>
          <w:i/>
          <w:sz w:val="20"/>
          <w:szCs w:val="20"/>
        </w:rPr>
        <w:t>punto</w:t>
      </w:r>
      <w:r w:rsidRPr="00833198">
        <w:rPr>
          <w:rFonts w:ascii="Arial" w:hAnsi="Arial" w:cs="Arial"/>
          <w:i/>
          <w:spacing w:val="-6"/>
          <w:sz w:val="20"/>
          <w:szCs w:val="20"/>
        </w:rPr>
        <w:t xml:space="preserve"> </w:t>
      </w:r>
      <w:proofErr w:type="gramStart"/>
      <w:r w:rsidRPr="00833198">
        <w:rPr>
          <w:rFonts w:ascii="Arial" w:hAnsi="Arial" w:cs="Arial"/>
          <w:sz w:val="20"/>
          <w:szCs w:val="20"/>
        </w:rPr>
        <w:t>(</w:t>
      </w:r>
      <w:r w:rsidRPr="00833198">
        <w:rPr>
          <w:rFonts w:ascii="Arial" w:hAnsi="Arial" w:cs="Arial"/>
          <w:spacing w:val="-7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.</w:t>
      </w:r>
      <w:proofErr w:type="gramEnd"/>
      <w:r w:rsidRPr="00833198">
        <w:rPr>
          <w:rFonts w:ascii="Arial" w:hAnsi="Arial" w:cs="Arial"/>
          <w:spacing w:val="-6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)</w:t>
      </w:r>
      <w:r w:rsidRPr="00833198">
        <w:rPr>
          <w:rFonts w:ascii="Arial" w:hAnsi="Arial" w:cs="Arial"/>
          <w:spacing w:val="-6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o</w:t>
      </w:r>
      <w:r w:rsidRPr="00833198">
        <w:rPr>
          <w:rFonts w:ascii="Arial" w:hAnsi="Arial" w:cs="Arial"/>
          <w:spacing w:val="-7"/>
          <w:sz w:val="20"/>
          <w:szCs w:val="20"/>
        </w:rPr>
        <w:t xml:space="preserve"> </w:t>
      </w:r>
      <w:r w:rsidRPr="00833198">
        <w:rPr>
          <w:rFonts w:ascii="Arial" w:hAnsi="Arial" w:cs="Arial"/>
          <w:i/>
          <w:sz w:val="20"/>
          <w:szCs w:val="20"/>
        </w:rPr>
        <w:t>coma</w:t>
      </w:r>
      <w:r w:rsidRPr="00833198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(</w:t>
      </w:r>
      <w:r w:rsidRPr="00833198">
        <w:rPr>
          <w:rFonts w:ascii="Arial" w:hAnsi="Arial" w:cs="Arial"/>
          <w:spacing w:val="-6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,</w:t>
      </w:r>
      <w:r w:rsidRPr="00833198">
        <w:rPr>
          <w:rFonts w:ascii="Arial" w:hAnsi="Arial" w:cs="Arial"/>
          <w:spacing w:val="-6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),</w:t>
      </w:r>
      <w:r w:rsidRPr="00833198">
        <w:rPr>
          <w:rFonts w:ascii="Arial" w:hAnsi="Arial" w:cs="Arial"/>
          <w:spacing w:val="-7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al</w:t>
      </w:r>
      <w:r w:rsidRPr="00833198">
        <w:rPr>
          <w:rFonts w:ascii="Arial" w:hAnsi="Arial" w:cs="Arial"/>
          <w:spacing w:val="-6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igual</w:t>
      </w:r>
      <w:r w:rsidRPr="00833198">
        <w:rPr>
          <w:rFonts w:ascii="Arial" w:hAnsi="Arial" w:cs="Arial"/>
          <w:spacing w:val="-6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que</w:t>
      </w:r>
      <w:r w:rsidRPr="00833198">
        <w:rPr>
          <w:rFonts w:ascii="Arial" w:hAnsi="Arial" w:cs="Arial"/>
          <w:spacing w:val="-7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para</w:t>
      </w:r>
      <w:r w:rsidRPr="00833198">
        <w:rPr>
          <w:rFonts w:ascii="Arial" w:hAnsi="Arial" w:cs="Arial"/>
          <w:spacing w:val="-6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separar</w:t>
      </w:r>
      <w:r w:rsidRPr="00833198">
        <w:rPr>
          <w:rFonts w:ascii="Arial" w:hAnsi="Arial" w:cs="Arial"/>
          <w:spacing w:val="-6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los</w:t>
      </w:r>
      <w:r w:rsidRPr="00833198">
        <w:rPr>
          <w:rFonts w:ascii="Arial" w:hAnsi="Arial" w:cs="Arial"/>
          <w:spacing w:val="-7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millares,</w:t>
      </w:r>
      <w:r w:rsidRPr="00833198">
        <w:rPr>
          <w:rFonts w:ascii="Arial" w:hAnsi="Arial" w:cs="Arial"/>
          <w:spacing w:val="-58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esta Agencia considera que ambas formas son válidas, ya que con ellas se puede</w:t>
      </w:r>
      <w:r w:rsidRPr="00833198">
        <w:rPr>
          <w:rFonts w:ascii="Arial" w:hAnsi="Arial" w:cs="Arial"/>
          <w:spacing w:val="1"/>
          <w:sz w:val="20"/>
          <w:szCs w:val="20"/>
        </w:rPr>
        <w:t xml:space="preserve"> </w:t>
      </w:r>
      <w:r w:rsidRPr="00833198">
        <w:rPr>
          <w:rFonts w:ascii="Arial" w:hAnsi="Arial" w:cs="Arial"/>
          <w:sz w:val="20"/>
          <w:szCs w:val="20"/>
        </w:rPr>
        <w:t>expresar lo mismo, de acuerdo al uso que se les da a estos signos</w:t>
      </w:r>
    </w:p>
    <w:p w14:paraId="11E6C298" w14:textId="5CC403AE" w:rsidR="00833198" w:rsidRDefault="00833198">
      <w:pPr>
        <w:pStyle w:val="Textoindependiente"/>
        <w:ind w:left="0"/>
        <w:rPr>
          <w:rFonts w:ascii="Times New Roman"/>
          <w:sz w:val="20"/>
        </w:rPr>
      </w:pPr>
    </w:p>
    <w:p w14:paraId="66CE0878" w14:textId="0927D0C5" w:rsidR="00833198" w:rsidRDefault="00833198">
      <w:pPr>
        <w:pStyle w:val="Textoindependiente"/>
        <w:ind w:left="0"/>
        <w:rPr>
          <w:rFonts w:ascii="Times New Roman"/>
          <w:sz w:val="20"/>
        </w:rPr>
      </w:pPr>
    </w:p>
    <w:p w14:paraId="5780BBA1" w14:textId="00AAF3D2" w:rsidR="00833198" w:rsidRDefault="00833198">
      <w:pPr>
        <w:pStyle w:val="Textoindependiente"/>
        <w:ind w:left="0"/>
        <w:rPr>
          <w:rFonts w:ascii="Times New Roman"/>
          <w:sz w:val="20"/>
        </w:rPr>
      </w:pPr>
    </w:p>
    <w:p w14:paraId="39587B15" w14:textId="1276AC86" w:rsidR="00833198" w:rsidRDefault="00833198">
      <w:pPr>
        <w:pStyle w:val="Textoindependiente"/>
        <w:ind w:left="0"/>
        <w:rPr>
          <w:rFonts w:ascii="Times New Roman"/>
          <w:sz w:val="20"/>
        </w:rPr>
      </w:pPr>
    </w:p>
    <w:p w14:paraId="6DC55217" w14:textId="45EB2C26" w:rsidR="00833198" w:rsidRDefault="00833198">
      <w:pPr>
        <w:pStyle w:val="Textoindependiente"/>
        <w:ind w:left="0"/>
        <w:rPr>
          <w:rFonts w:ascii="Times New Roman"/>
          <w:sz w:val="20"/>
        </w:rPr>
      </w:pPr>
    </w:p>
    <w:p w14:paraId="6A0987F1" w14:textId="0AB11619" w:rsidR="00833198" w:rsidRDefault="00833198">
      <w:pPr>
        <w:pStyle w:val="Textoindependiente"/>
        <w:ind w:left="0"/>
        <w:rPr>
          <w:rFonts w:ascii="Times New Roman"/>
          <w:sz w:val="20"/>
        </w:rPr>
      </w:pPr>
    </w:p>
    <w:p w14:paraId="46A985FD" w14:textId="70860AA2" w:rsidR="00833198" w:rsidRDefault="00833198">
      <w:pPr>
        <w:pStyle w:val="Textoindependiente"/>
        <w:ind w:left="0"/>
        <w:rPr>
          <w:rFonts w:ascii="Times New Roman"/>
          <w:sz w:val="20"/>
        </w:rPr>
      </w:pPr>
    </w:p>
    <w:p w14:paraId="6152CCE1" w14:textId="408AC076" w:rsidR="00833198" w:rsidRDefault="00833198">
      <w:pPr>
        <w:pStyle w:val="Textoindependiente"/>
        <w:ind w:left="0"/>
        <w:rPr>
          <w:rFonts w:ascii="Times New Roman"/>
          <w:sz w:val="20"/>
        </w:rPr>
      </w:pPr>
    </w:p>
    <w:p w14:paraId="260637D9" w14:textId="57995686" w:rsidR="00833198" w:rsidRDefault="00833198">
      <w:pPr>
        <w:pStyle w:val="Textoindependiente"/>
        <w:ind w:left="0"/>
        <w:rPr>
          <w:rFonts w:ascii="Times New Roman"/>
          <w:sz w:val="20"/>
        </w:rPr>
      </w:pPr>
    </w:p>
    <w:p w14:paraId="30993297" w14:textId="00369184" w:rsidR="00833198" w:rsidRDefault="00833198">
      <w:pPr>
        <w:pStyle w:val="Textoindependiente"/>
        <w:ind w:left="0"/>
        <w:rPr>
          <w:rFonts w:ascii="Times New Roman"/>
          <w:sz w:val="20"/>
        </w:rPr>
      </w:pPr>
    </w:p>
    <w:p w14:paraId="48793371" w14:textId="6CB7629F" w:rsidR="00833198" w:rsidRDefault="00833198">
      <w:pPr>
        <w:pStyle w:val="Textoindependiente"/>
        <w:ind w:left="0"/>
        <w:rPr>
          <w:rFonts w:ascii="Times New Roman"/>
          <w:sz w:val="20"/>
        </w:rPr>
      </w:pPr>
    </w:p>
    <w:p w14:paraId="524F5D8E" w14:textId="49C4EAB9" w:rsidR="00833198" w:rsidRDefault="00833198">
      <w:pPr>
        <w:pStyle w:val="Textoindependiente"/>
        <w:ind w:left="0"/>
        <w:rPr>
          <w:rFonts w:ascii="Times New Roman"/>
          <w:sz w:val="20"/>
        </w:rPr>
      </w:pPr>
    </w:p>
    <w:p w14:paraId="226DA8C1" w14:textId="63EFBD04" w:rsidR="00833198" w:rsidRDefault="00833198">
      <w:pPr>
        <w:pStyle w:val="Textoindependiente"/>
        <w:ind w:left="0"/>
        <w:rPr>
          <w:rFonts w:ascii="Times New Roman"/>
          <w:sz w:val="20"/>
        </w:rPr>
      </w:pPr>
    </w:p>
    <w:p w14:paraId="7F333889" w14:textId="6B0CEA29" w:rsidR="00833198" w:rsidRDefault="00833198">
      <w:pPr>
        <w:pStyle w:val="Textoindependiente"/>
        <w:ind w:left="0"/>
        <w:rPr>
          <w:rFonts w:ascii="Times New Roman"/>
          <w:sz w:val="20"/>
        </w:rPr>
      </w:pPr>
    </w:p>
    <w:p w14:paraId="6980139D" w14:textId="717D5D73" w:rsidR="00833198" w:rsidRDefault="00833198">
      <w:pPr>
        <w:pStyle w:val="Textoindependiente"/>
        <w:ind w:left="0"/>
        <w:rPr>
          <w:rFonts w:ascii="Times New Roman"/>
          <w:sz w:val="20"/>
        </w:rPr>
      </w:pPr>
    </w:p>
    <w:p w14:paraId="717708CC" w14:textId="7E997C68" w:rsidR="00833198" w:rsidRDefault="00833198">
      <w:pPr>
        <w:pStyle w:val="Textoindependiente"/>
        <w:ind w:left="0"/>
        <w:rPr>
          <w:rFonts w:ascii="Times New Roman"/>
          <w:sz w:val="20"/>
        </w:rPr>
      </w:pPr>
    </w:p>
    <w:p w14:paraId="61469D30" w14:textId="6D091A91" w:rsidR="00833198" w:rsidRDefault="00833198">
      <w:pPr>
        <w:pStyle w:val="Textoindependiente"/>
        <w:ind w:left="0"/>
        <w:rPr>
          <w:rFonts w:ascii="Times New Roman"/>
          <w:sz w:val="20"/>
        </w:rPr>
      </w:pPr>
    </w:p>
    <w:p w14:paraId="114D2E9B" w14:textId="5901A296" w:rsidR="00833198" w:rsidRDefault="00833198">
      <w:pPr>
        <w:pStyle w:val="Textoindependiente"/>
        <w:ind w:left="0"/>
        <w:rPr>
          <w:rFonts w:ascii="Times New Roman"/>
          <w:sz w:val="20"/>
        </w:rPr>
      </w:pPr>
    </w:p>
    <w:p w14:paraId="2EC729C3" w14:textId="0DE12F40" w:rsidR="00833198" w:rsidRDefault="001E4377" w:rsidP="001E4377">
      <w:pPr>
        <w:pStyle w:val="Textoindependiente"/>
        <w:ind w:left="0"/>
        <w:jc w:val="righ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12DE691E" wp14:editId="1A79F251">
            <wp:extent cx="3117197" cy="797442"/>
            <wp:effectExtent l="0" t="0" r="7620" b="3175"/>
            <wp:docPr id="3" name="image2.png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Texto&#10;&#10;Descripción generada automá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355" cy="799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32240" w14:textId="49B5D1FC" w:rsidR="00833198" w:rsidRDefault="00833198">
      <w:pPr>
        <w:pStyle w:val="Textoindependiente"/>
        <w:ind w:left="0"/>
        <w:rPr>
          <w:rFonts w:ascii="Times New Roman"/>
          <w:sz w:val="20"/>
        </w:rPr>
      </w:pPr>
    </w:p>
    <w:p w14:paraId="5F458E21" w14:textId="0A6A832D" w:rsidR="00833198" w:rsidRDefault="00833198">
      <w:pPr>
        <w:pStyle w:val="Textoindependiente"/>
        <w:ind w:left="0"/>
        <w:rPr>
          <w:rFonts w:ascii="Times New Roman"/>
          <w:sz w:val="20"/>
        </w:rPr>
      </w:pPr>
    </w:p>
    <w:p w14:paraId="20DEFE04" w14:textId="77777777" w:rsidR="00833198" w:rsidRDefault="00833198">
      <w:pPr>
        <w:pStyle w:val="Textoindependiente"/>
        <w:ind w:left="0"/>
        <w:rPr>
          <w:rFonts w:ascii="Times New Roman"/>
          <w:sz w:val="20"/>
        </w:rPr>
      </w:pPr>
    </w:p>
    <w:p w14:paraId="69634BB3" w14:textId="77777777" w:rsidR="00294C70" w:rsidRDefault="00E7170B">
      <w:pPr>
        <w:spacing w:before="94"/>
        <w:ind w:right="533"/>
        <w:jc w:val="right"/>
        <w:rPr>
          <w:rFonts w:ascii="Arial"/>
          <w:b/>
          <w:sz w:val="18"/>
        </w:rPr>
      </w:pPr>
      <w:r>
        <w:rPr>
          <w:rFonts w:ascii="Arial"/>
          <w:b/>
          <w:color w:val="585858"/>
          <w:sz w:val="18"/>
        </w:rPr>
        <w:t>CCE-DES-FM-17</w:t>
      </w:r>
    </w:p>
    <w:p w14:paraId="215BEFC4" w14:textId="77777777" w:rsidR="00294C70" w:rsidRDefault="00294C70">
      <w:pPr>
        <w:pStyle w:val="Textoindependiente"/>
        <w:ind w:left="0"/>
        <w:rPr>
          <w:rFonts w:ascii="Arial"/>
          <w:b/>
          <w:sz w:val="20"/>
        </w:rPr>
      </w:pPr>
    </w:p>
    <w:p w14:paraId="5F09EE98" w14:textId="77777777" w:rsidR="00294C70" w:rsidRDefault="00E7170B">
      <w:pPr>
        <w:pStyle w:val="Textoindependiente"/>
      </w:pPr>
      <w:r>
        <w:rPr>
          <w:color w:val="4E4D4D"/>
        </w:rPr>
        <w:t>Bogotá,</w:t>
      </w:r>
      <w:r>
        <w:rPr>
          <w:color w:val="4E4D4D"/>
          <w:spacing w:val="-3"/>
        </w:rPr>
        <w:t xml:space="preserve"> </w:t>
      </w:r>
      <w:r>
        <w:rPr>
          <w:color w:val="4E4D4D"/>
        </w:rPr>
        <w:t>19</w:t>
      </w:r>
      <w:r>
        <w:rPr>
          <w:color w:val="4E4D4D"/>
          <w:spacing w:val="-6"/>
        </w:rPr>
        <w:t xml:space="preserve"> </w:t>
      </w:r>
      <w:proofErr w:type="gramStart"/>
      <w:r>
        <w:rPr>
          <w:color w:val="4E4D4D"/>
        </w:rPr>
        <w:t>Noviembre</w:t>
      </w:r>
      <w:proofErr w:type="gramEnd"/>
      <w:r>
        <w:rPr>
          <w:color w:val="4E4D4D"/>
          <w:spacing w:val="-4"/>
        </w:rPr>
        <w:t xml:space="preserve"> </w:t>
      </w:r>
      <w:r>
        <w:rPr>
          <w:color w:val="4E4D4D"/>
        </w:rPr>
        <w:t>2021</w:t>
      </w:r>
    </w:p>
    <w:p w14:paraId="1B13267F" w14:textId="77777777" w:rsidR="00294C70" w:rsidRDefault="00294C70">
      <w:pPr>
        <w:pStyle w:val="Textoindependiente"/>
        <w:ind w:left="0"/>
        <w:rPr>
          <w:sz w:val="24"/>
        </w:rPr>
      </w:pPr>
    </w:p>
    <w:p w14:paraId="48B8917B" w14:textId="77777777" w:rsidR="00294C70" w:rsidRDefault="00294C70">
      <w:pPr>
        <w:pStyle w:val="Textoindependiente"/>
        <w:ind w:left="0"/>
        <w:rPr>
          <w:sz w:val="24"/>
        </w:rPr>
      </w:pPr>
    </w:p>
    <w:p w14:paraId="6BB1F020" w14:textId="77777777" w:rsidR="00294C70" w:rsidRDefault="00294C70">
      <w:pPr>
        <w:pStyle w:val="Textoindependiente"/>
        <w:ind w:left="0"/>
        <w:rPr>
          <w:sz w:val="24"/>
        </w:rPr>
      </w:pPr>
    </w:p>
    <w:p w14:paraId="2455F0AA" w14:textId="77777777" w:rsidR="00294C70" w:rsidRDefault="00294C70">
      <w:pPr>
        <w:pStyle w:val="Textoindependiente"/>
        <w:spacing w:before="3"/>
        <w:ind w:left="0"/>
        <w:rPr>
          <w:sz w:val="32"/>
        </w:rPr>
      </w:pPr>
    </w:p>
    <w:p w14:paraId="0FFE791C" w14:textId="77777777" w:rsidR="00294C70" w:rsidRDefault="00E7170B">
      <w:pPr>
        <w:pStyle w:val="Textoindependiente"/>
      </w:pPr>
      <w:r>
        <w:t>Señor</w:t>
      </w:r>
    </w:p>
    <w:p w14:paraId="3078E85C" w14:textId="77777777" w:rsidR="00294C70" w:rsidRDefault="00E7170B">
      <w:pPr>
        <w:pStyle w:val="Ttulo1"/>
      </w:pPr>
      <w:r>
        <w:t>Gastón</w:t>
      </w:r>
      <w:r>
        <w:rPr>
          <w:spacing w:val="-6"/>
        </w:rPr>
        <w:t xml:space="preserve"> </w:t>
      </w:r>
      <w:r>
        <w:t>Linero</w:t>
      </w:r>
    </w:p>
    <w:p w14:paraId="2976EC50" w14:textId="77777777" w:rsidR="00294C70" w:rsidRDefault="00E7170B">
      <w:pPr>
        <w:pStyle w:val="Textoindependiente"/>
      </w:pPr>
      <w:r>
        <w:t>Barranquilla</w:t>
      </w:r>
    </w:p>
    <w:p w14:paraId="52547933" w14:textId="77777777" w:rsidR="00294C70" w:rsidRDefault="00294C70">
      <w:pPr>
        <w:pStyle w:val="Textoindependiente"/>
        <w:ind w:left="0"/>
        <w:rPr>
          <w:sz w:val="24"/>
        </w:rPr>
      </w:pPr>
    </w:p>
    <w:p w14:paraId="0DBA85F4" w14:textId="77777777" w:rsidR="00294C70" w:rsidRDefault="00294C70">
      <w:pPr>
        <w:pStyle w:val="Textoindependiente"/>
        <w:ind w:left="0"/>
        <w:rPr>
          <w:sz w:val="20"/>
        </w:rPr>
      </w:pPr>
    </w:p>
    <w:p w14:paraId="47B18EBF" w14:textId="77777777" w:rsidR="00294C70" w:rsidRDefault="00E7170B">
      <w:pPr>
        <w:pStyle w:val="Ttulo1"/>
        <w:ind w:left="2790"/>
      </w:pPr>
      <w:r>
        <w:t>Concepto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651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</w:t>
      </w:r>
    </w:p>
    <w:p w14:paraId="01BE1C91" w14:textId="77777777" w:rsidR="00294C70" w:rsidRDefault="00294C70">
      <w:pPr>
        <w:pStyle w:val="Textoindependiente"/>
        <w:spacing w:before="11"/>
        <w:ind w:left="0"/>
        <w:rPr>
          <w:rFonts w:ascii="Arial"/>
          <w:b/>
          <w:sz w:val="13"/>
        </w:rPr>
      </w:pPr>
    </w:p>
    <w:p w14:paraId="755A9EB8" w14:textId="77777777" w:rsidR="00294C70" w:rsidRDefault="00E7170B">
      <w:pPr>
        <w:pStyle w:val="Textoindependiente"/>
        <w:tabs>
          <w:tab w:val="left" w:pos="2789"/>
        </w:tabs>
        <w:spacing w:before="93"/>
        <w:ind w:left="2790" w:right="111" w:hanging="2689"/>
        <w:jc w:val="both"/>
      </w:pPr>
      <w:r>
        <w:rPr>
          <w:rFonts w:ascii="Arial" w:hAnsi="Arial"/>
          <w:b/>
        </w:rPr>
        <w:t>Temas:</w:t>
      </w:r>
      <w:r>
        <w:rPr>
          <w:rFonts w:ascii="Arial" w:hAnsi="Arial"/>
          <w:b/>
        </w:rPr>
        <w:tab/>
      </w:r>
      <w:r>
        <w:t>DOCUMENTOS TIPO – Normatividad / INALTERABILIDAD –</w:t>
      </w:r>
      <w:r>
        <w:rPr>
          <w:spacing w:val="1"/>
        </w:rPr>
        <w:t xml:space="preserve"> </w:t>
      </w:r>
      <w:r>
        <w:t>Documentos</w:t>
      </w:r>
      <w:r>
        <w:rPr>
          <w:spacing w:val="-8"/>
        </w:rPr>
        <w:t xml:space="preserve"> </w:t>
      </w:r>
      <w:r>
        <w:t>Tipo</w:t>
      </w:r>
      <w:r>
        <w:rPr>
          <w:spacing w:val="-8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REDACCIÓN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NÚMEROS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Documentos</w:t>
      </w:r>
      <w:r>
        <w:rPr>
          <w:spacing w:val="-59"/>
        </w:rPr>
        <w:t xml:space="preserve"> </w:t>
      </w:r>
      <w:r>
        <w:t>tipo –</w:t>
      </w:r>
      <w:r>
        <w:rPr>
          <w:spacing w:val="-1"/>
        </w:rPr>
        <w:t xml:space="preserve"> </w:t>
      </w:r>
      <w:r>
        <w:t>Decimales –</w:t>
      </w:r>
      <w:r>
        <w:rPr>
          <w:spacing w:val="-1"/>
        </w:rPr>
        <w:t xml:space="preserve"> </w:t>
      </w:r>
      <w:r>
        <w:t>Miles</w:t>
      </w:r>
    </w:p>
    <w:p w14:paraId="3087F3F4" w14:textId="77777777" w:rsidR="00294C70" w:rsidRDefault="00294C70">
      <w:pPr>
        <w:pStyle w:val="Textoindependiente"/>
        <w:ind w:left="0"/>
        <w:rPr>
          <w:sz w:val="24"/>
        </w:rPr>
      </w:pPr>
    </w:p>
    <w:p w14:paraId="6AA6B2D3" w14:textId="77777777" w:rsidR="00294C70" w:rsidRDefault="00294C70">
      <w:pPr>
        <w:pStyle w:val="Textoindependiente"/>
        <w:spacing w:before="1"/>
        <w:ind w:left="0"/>
        <w:rPr>
          <w:sz w:val="24"/>
        </w:rPr>
      </w:pPr>
    </w:p>
    <w:p w14:paraId="18274B08" w14:textId="77777777" w:rsidR="00294C70" w:rsidRDefault="00E7170B">
      <w:pPr>
        <w:tabs>
          <w:tab w:val="left" w:pos="2789"/>
        </w:tabs>
        <w:ind w:left="100"/>
      </w:pPr>
      <w:r>
        <w:rPr>
          <w:rFonts w:ascii="Arial" w:hAnsi="Arial"/>
          <w:b/>
        </w:rPr>
        <w:t>Radicación:</w:t>
      </w:r>
      <w:r>
        <w:rPr>
          <w:rFonts w:ascii="Arial" w:hAnsi="Arial"/>
          <w:b/>
        </w:rPr>
        <w:tab/>
      </w:r>
      <w:r>
        <w:t>Respuesta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consulta</w:t>
      </w:r>
      <w:r>
        <w:rPr>
          <w:spacing w:val="-6"/>
        </w:rPr>
        <w:t xml:space="preserve"> </w:t>
      </w:r>
      <w:r>
        <w:t>P20211009009341</w:t>
      </w:r>
    </w:p>
    <w:p w14:paraId="3676277B" w14:textId="77777777" w:rsidR="00294C70" w:rsidRDefault="00294C70">
      <w:pPr>
        <w:pStyle w:val="Textoindependiente"/>
        <w:ind w:left="0"/>
        <w:rPr>
          <w:sz w:val="24"/>
        </w:rPr>
      </w:pPr>
    </w:p>
    <w:p w14:paraId="6DD56EA6" w14:textId="77777777" w:rsidR="00294C70" w:rsidRDefault="00294C70">
      <w:pPr>
        <w:pStyle w:val="Textoindependiente"/>
        <w:spacing w:before="1"/>
        <w:ind w:left="0"/>
        <w:rPr>
          <w:sz w:val="26"/>
        </w:rPr>
      </w:pPr>
    </w:p>
    <w:p w14:paraId="3002D5C2" w14:textId="77777777" w:rsidR="00294C70" w:rsidRDefault="00E7170B">
      <w:pPr>
        <w:pStyle w:val="Textoindependiente"/>
      </w:pPr>
      <w:r>
        <w:t>Estimado</w:t>
      </w:r>
      <w:r>
        <w:rPr>
          <w:spacing w:val="-6"/>
        </w:rPr>
        <w:t xml:space="preserve"> </w:t>
      </w:r>
      <w:r>
        <w:t>señor</w:t>
      </w:r>
      <w:r>
        <w:rPr>
          <w:spacing w:val="-5"/>
        </w:rPr>
        <w:t xml:space="preserve"> </w:t>
      </w:r>
      <w:r>
        <w:t>Linero,</w:t>
      </w:r>
    </w:p>
    <w:p w14:paraId="77CF4C43" w14:textId="77777777" w:rsidR="00294C70" w:rsidRDefault="00294C70">
      <w:pPr>
        <w:pStyle w:val="Textoindependiente"/>
        <w:ind w:left="0"/>
      </w:pPr>
    </w:p>
    <w:p w14:paraId="66ADAFE8" w14:textId="77777777" w:rsidR="00294C70" w:rsidRDefault="00E7170B">
      <w:pPr>
        <w:pStyle w:val="Textoindependiente"/>
        <w:spacing w:line="276" w:lineRule="auto"/>
        <w:ind w:right="582"/>
        <w:jc w:val="both"/>
      </w:pPr>
      <w:r>
        <w:t>En ejercicio de la competencia otorgada por el numeral 8 del artículo 11 y el numeral 5</w:t>
      </w:r>
      <w:r>
        <w:rPr>
          <w:spacing w:val="-59"/>
        </w:rPr>
        <w:t xml:space="preserve"> </w:t>
      </w:r>
      <w:r>
        <w:t>del artículo 3 del Decreto Ley 4170 de 2011, la Agencia Nacional de Contratación</w:t>
      </w:r>
      <w:r>
        <w:rPr>
          <w:spacing w:val="1"/>
        </w:rPr>
        <w:t xml:space="preserve"> </w:t>
      </w:r>
      <w:r>
        <w:t>Pública – Colombia Compra Eficiente responde las consultas realizadas 9 de octubre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p w14:paraId="30424401" w14:textId="77777777" w:rsidR="00294C70" w:rsidRDefault="00294C70">
      <w:pPr>
        <w:pStyle w:val="Textoindependiente"/>
        <w:spacing w:before="3"/>
        <w:ind w:left="0"/>
        <w:rPr>
          <w:sz w:val="25"/>
        </w:rPr>
      </w:pPr>
    </w:p>
    <w:p w14:paraId="7937A357" w14:textId="77777777" w:rsidR="00294C70" w:rsidRDefault="00E7170B">
      <w:pPr>
        <w:pStyle w:val="Ttulo1"/>
        <w:ind w:left="460"/>
      </w:pPr>
      <w:r>
        <w:t>1.</w:t>
      </w:r>
      <w:r>
        <w:rPr>
          <w:spacing w:val="46"/>
        </w:rPr>
        <w:t xml:space="preserve"> </w:t>
      </w:r>
      <w:r>
        <w:t>Problema</w:t>
      </w:r>
      <w:r>
        <w:rPr>
          <w:spacing w:val="-5"/>
        </w:rPr>
        <w:t xml:space="preserve"> </w:t>
      </w:r>
      <w:r>
        <w:t>planteado</w:t>
      </w:r>
    </w:p>
    <w:p w14:paraId="66823DA9" w14:textId="77777777" w:rsidR="00294C70" w:rsidRDefault="00294C70">
      <w:pPr>
        <w:pStyle w:val="Textoindependiente"/>
        <w:spacing w:before="4"/>
        <w:ind w:left="0"/>
        <w:rPr>
          <w:rFonts w:ascii="Arial"/>
          <w:b/>
          <w:sz w:val="25"/>
        </w:rPr>
      </w:pPr>
    </w:p>
    <w:p w14:paraId="2D845C61" w14:textId="77777777" w:rsidR="00294C70" w:rsidRDefault="00E7170B">
      <w:pPr>
        <w:pStyle w:val="Textoindependiente"/>
      </w:pPr>
      <w:r>
        <w:t>Usted</w:t>
      </w:r>
      <w:r>
        <w:rPr>
          <w:spacing w:val="-5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pregunta:</w:t>
      </w:r>
    </w:p>
    <w:p w14:paraId="49D8C2DD" w14:textId="77777777" w:rsidR="00294C70" w:rsidRDefault="00294C70">
      <w:pPr>
        <w:pStyle w:val="Textoindependiente"/>
        <w:spacing w:before="7"/>
        <w:ind w:left="0"/>
        <w:rPr>
          <w:sz w:val="28"/>
        </w:rPr>
      </w:pPr>
    </w:p>
    <w:p w14:paraId="1BB87905" w14:textId="77777777" w:rsidR="00294C70" w:rsidRDefault="00E7170B">
      <w:pPr>
        <w:ind w:left="810" w:right="1243"/>
        <w:jc w:val="both"/>
        <w:rPr>
          <w:sz w:val="21"/>
        </w:rPr>
      </w:pPr>
      <w:r>
        <w:rPr>
          <w:sz w:val="21"/>
        </w:rPr>
        <w:t>Teniendo en cuenta que el Formato 3 - Experiencia, los Formato 5 de</w:t>
      </w:r>
      <w:r>
        <w:rPr>
          <w:spacing w:val="1"/>
          <w:sz w:val="21"/>
        </w:rPr>
        <w:t xml:space="preserve"> </w:t>
      </w:r>
      <w:r>
        <w:rPr>
          <w:sz w:val="21"/>
        </w:rPr>
        <w:t>Capacidad</w:t>
      </w:r>
      <w:r>
        <w:rPr>
          <w:spacing w:val="-13"/>
          <w:sz w:val="21"/>
        </w:rPr>
        <w:t xml:space="preserve"> </w:t>
      </w:r>
      <w:r>
        <w:rPr>
          <w:sz w:val="21"/>
        </w:rPr>
        <w:t>Residual</w:t>
      </w:r>
      <w:r>
        <w:rPr>
          <w:spacing w:val="-12"/>
          <w:sz w:val="21"/>
        </w:rPr>
        <w:t xml:space="preserve"> </w:t>
      </w:r>
      <w:r>
        <w:rPr>
          <w:sz w:val="21"/>
        </w:rPr>
        <w:t>y</w:t>
      </w:r>
      <w:r>
        <w:rPr>
          <w:spacing w:val="-12"/>
          <w:sz w:val="21"/>
        </w:rPr>
        <w:t xml:space="preserve"> </w:t>
      </w:r>
      <w:r>
        <w:rPr>
          <w:sz w:val="21"/>
        </w:rPr>
        <w:t>el</w:t>
      </w:r>
      <w:r>
        <w:rPr>
          <w:spacing w:val="-13"/>
          <w:sz w:val="21"/>
        </w:rPr>
        <w:t xml:space="preserve"> </w:t>
      </w:r>
      <w:r>
        <w:rPr>
          <w:sz w:val="21"/>
        </w:rPr>
        <w:t>Formulario</w:t>
      </w:r>
      <w:r>
        <w:rPr>
          <w:spacing w:val="-10"/>
          <w:sz w:val="21"/>
        </w:rPr>
        <w:t xml:space="preserve"> </w:t>
      </w:r>
      <w:r>
        <w:rPr>
          <w:sz w:val="21"/>
        </w:rPr>
        <w:t>1-Presupuesto</w:t>
      </w:r>
      <w:r>
        <w:rPr>
          <w:spacing w:val="-13"/>
          <w:sz w:val="21"/>
        </w:rPr>
        <w:t xml:space="preserve"> </w:t>
      </w:r>
      <w:r>
        <w:rPr>
          <w:sz w:val="21"/>
        </w:rPr>
        <w:t>Oficial</w:t>
      </w:r>
      <w:r>
        <w:rPr>
          <w:spacing w:val="-11"/>
          <w:sz w:val="21"/>
        </w:rPr>
        <w:t xml:space="preserve"> </w:t>
      </w:r>
      <w:r>
        <w:rPr>
          <w:sz w:val="21"/>
        </w:rPr>
        <w:t>son</w:t>
      </w:r>
      <w:r>
        <w:rPr>
          <w:spacing w:val="-12"/>
          <w:sz w:val="21"/>
        </w:rPr>
        <w:t xml:space="preserve"> </w:t>
      </w:r>
      <w:r>
        <w:rPr>
          <w:sz w:val="21"/>
        </w:rPr>
        <w:t>publicados</w:t>
      </w:r>
      <w:r>
        <w:rPr>
          <w:spacing w:val="-13"/>
          <w:sz w:val="21"/>
        </w:rPr>
        <w:t xml:space="preserve"> </w:t>
      </w:r>
      <w:r>
        <w:rPr>
          <w:sz w:val="21"/>
        </w:rPr>
        <w:t>en</w:t>
      </w:r>
      <w:r>
        <w:rPr>
          <w:spacing w:val="-56"/>
          <w:sz w:val="21"/>
        </w:rPr>
        <w:t xml:space="preserve"> </w:t>
      </w:r>
      <w:r>
        <w:rPr>
          <w:sz w:val="21"/>
        </w:rPr>
        <w:t>el SECOP en formato Excel, solicitamos se nos aclare como se deben ser</w:t>
      </w:r>
      <w:r>
        <w:rPr>
          <w:spacing w:val="1"/>
          <w:sz w:val="21"/>
        </w:rPr>
        <w:t xml:space="preserve"> </w:t>
      </w:r>
      <w:r>
        <w:rPr>
          <w:sz w:val="21"/>
        </w:rPr>
        <w:t>diligenciadas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cifras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numéricas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esos</w:t>
      </w:r>
      <w:r>
        <w:rPr>
          <w:spacing w:val="1"/>
          <w:sz w:val="21"/>
        </w:rPr>
        <w:t xml:space="preserve"> </w:t>
      </w:r>
      <w:r>
        <w:rPr>
          <w:sz w:val="21"/>
        </w:rPr>
        <w:t>documentos</w:t>
      </w:r>
      <w:r>
        <w:rPr>
          <w:spacing w:val="1"/>
          <w:sz w:val="21"/>
        </w:rPr>
        <w:t xml:space="preserve"> </w:t>
      </w:r>
      <w:r>
        <w:rPr>
          <w:sz w:val="21"/>
        </w:rPr>
        <w:t>Tipo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lo</w:t>
      </w:r>
      <w:r>
        <w:rPr>
          <w:spacing w:val="1"/>
          <w:sz w:val="21"/>
        </w:rPr>
        <w:t xml:space="preserve"> </w:t>
      </w:r>
      <w:r>
        <w:rPr>
          <w:sz w:val="21"/>
        </w:rPr>
        <w:t>concerniente a que las cifras de miles se separan con coma o con punto, e</w:t>
      </w:r>
      <w:r>
        <w:rPr>
          <w:spacing w:val="1"/>
          <w:sz w:val="21"/>
        </w:rPr>
        <w:t xml:space="preserve"> </w:t>
      </w:r>
      <w:r>
        <w:rPr>
          <w:sz w:val="21"/>
        </w:rPr>
        <w:t>igualmente para las cifras decimales si se deben separar con comas o con</w:t>
      </w:r>
      <w:r>
        <w:rPr>
          <w:spacing w:val="1"/>
          <w:sz w:val="21"/>
        </w:rPr>
        <w:t xml:space="preserve"> </w:t>
      </w:r>
      <w:r>
        <w:rPr>
          <w:sz w:val="21"/>
        </w:rPr>
        <w:t>puntos.</w:t>
      </w:r>
      <w:r>
        <w:rPr>
          <w:spacing w:val="-10"/>
          <w:sz w:val="21"/>
        </w:rPr>
        <w:t xml:space="preserve"> </w:t>
      </w:r>
      <w:r>
        <w:rPr>
          <w:sz w:val="21"/>
        </w:rPr>
        <w:t>Por</w:t>
      </w:r>
      <w:r>
        <w:rPr>
          <w:spacing w:val="-9"/>
          <w:sz w:val="21"/>
        </w:rPr>
        <w:t xml:space="preserve"> </w:t>
      </w:r>
      <w:r>
        <w:rPr>
          <w:sz w:val="21"/>
        </w:rPr>
        <w:t>ejemplo:</w:t>
      </w:r>
      <w:r>
        <w:rPr>
          <w:spacing w:val="-9"/>
          <w:sz w:val="21"/>
        </w:rPr>
        <w:t xml:space="preserve"> </w:t>
      </w:r>
      <w:r>
        <w:rPr>
          <w:sz w:val="21"/>
        </w:rPr>
        <w:t>como</w:t>
      </w:r>
      <w:r>
        <w:rPr>
          <w:spacing w:val="-9"/>
          <w:sz w:val="21"/>
        </w:rPr>
        <w:t xml:space="preserve"> </w:t>
      </w:r>
      <w:r>
        <w:rPr>
          <w:sz w:val="21"/>
        </w:rPr>
        <w:t>se</w:t>
      </w:r>
      <w:r>
        <w:rPr>
          <w:spacing w:val="-9"/>
          <w:sz w:val="21"/>
        </w:rPr>
        <w:t xml:space="preserve"> </w:t>
      </w:r>
      <w:r>
        <w:rPr>
          <w:sz w:val="21"/>
        </w:rPr>
        <w:t>debe</w:t>
      </w:r>
      <w:r>
        <w:rPr>
          <w:spacing w:val="-9"/>
          <w:sz w:val="21"/>
        </w:rPr>
        <w:t xml:space="preserve"> </w:t>
      </w:r>
      <w:r>
        <w:rPr>
          <w:sz w:val="21"/>
        </w:rPr>
        <w:t>diligenciar</w:t>
      </w:r>
      <w:r>
        <w:rPr>
          <w:spacing w:val="-9"/>
          <w:sz w:val="21"/>
        </w:rPr>
        <w:t xml:space="preserve"> </w:t>
      </w:r>
      <w:r>
        <w:rPr>
          <w:sz w:val="21"/>
        </w:rPr>
        <w:t>la</w:t>
      </w:r>
      <w:r>
        <w:rPr>
          <w:spacing w:val="-9"/>
          <w:sz w:val="21"/>
        </w:rPr>
        <w:t xml:space="preserve"> </w:t>
      </w:r>
      <w:r>
        <w:rPr>
          <w:sz w:val="21"/>
        </w:rPr>
        <w:t>cifra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un</w:t>
      </w:r>
      <w:r>
        <w:rPr>
          <w:spacing w:val="-9"/>
          <w:sz w:val="21"/>
        </w:rPr>
        <w:t xml:space="preserve"> </w:t>
      </w:r>
      <w:proofErr w:type="spellStart"/>
      <w:r>
        <w:rPr>
          <w:sz w:val="21"/>
        </w:rPr>
        <w:t>millón</w:t>
      </w:r>
      <w:proofErr w:type="spellEnd"/>
      <w:r>
        <w:rPr>
          <w:spacing w:val="-9"/>
          <w:sz w:val="21"/>
        </w:rPr>
        <w:t xml:space="preserve"> </w:t>
      </w:r>
      <w:r>
        <w:rPr>
          <w:sz w:val="21"/>
        </w:rPr>
        <w:t>con</w:t>
      </w:r>
      <w:r>
        <w:rPr>
          <w:spacing w:val="-9"/>
          <w:sz w:val="21"/>
        </w:rPr>
        <w:t xml:space="preserve"> </w:t>
      </w:r>
      <w:r>
        <w:rPr>
          <w:sz w:val="21"/>
        </w:rPr>
        <w:t>dos</w:t>
      </w:r>
      <w:r>
        <w:rPr>
          <w:spacing w:val="-56"/>
          <w:sz w:val="21"/>
        </w:rPr>
        <w:t xml:space="preserve"> </w:t>
      </w:r>
      <w:r>
        <w:rPr>
          <w:sz w:val="21"/>
        </w:rPr>
        <w:t>decimales:</w:t>
      </w:r>
      <w:r>
        <w:rPr>
          <w:spacing w:val="-2"/>
          <w:sz w:val="21"/>
        </w:rPr>
        <w:t xml:space="preserve"> </w:t>
      </w:r>
      <w:r>
        <w:rPr>
          <w:sz w:val="21"/>
        </w:rPr>
        <w:t>1,000,000.00</w:t>
      </w:r>
      <w:r>
        <w:rPr>
          <w:spacing w:val="-2"/>
          <w:sz w:val="21"/>
        </w:rPr>
        <w:t xml:space="preserve"> </w:t>
      </w: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1.000.000,00.</w:t>
      </w:r>
    </w:p>
    <w:p w14:paraId="0F077B67" w14:textId="77777777" w:rsidR="00294C70" w:rsidRDefault="00294C70">
      <w:pPr>
        <w:jc w:val="both"/>
        <w:rPr>
          <w:sz w:val="21"/>
        </w:rPr>
        <w:sectPr w:rsidR="00294C70">
          <w:footerReference w:type="default" r:id="rId11"/>
          <w:type w:val="continuous"/>
          <w:pgSz w:w="11900" w:h="16820"/>
          <w:pgMar w:top="1420" w:right="1160" w:bottom="2140" w:left="1600" w:header="720" w:footer="1953" w:gutter="0"/>
          <w:pgNumType w:start="1"/>
          <w:cols w:space="720"/>
        </w:sectPr>
      </w:pPr>
    </w:p>
    <w:p w14:paraId="2D15D5F1" w14:textId="77777777" w:rsidR="00294C70" w:rsidRDefault="00E7170B">
      <w:pPr>
        <w:spacing w:before="70"/>
        <w:ind w:left="810" w:right="1220"/>
        <w:jc w:val="both"/>
        <w:rPr>
          <w:sz w:val="21"/>
        </w:rPr>
      </w:pPr>
      <w:r>
        <w:rPr>
          <w:sz w:val="21"/>
        </w:rPr>
        <w:lastRenderedPageBreak/>
        <w:t>Creemos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Pliegos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Condiciones</w:t>
      </w:r>
      <w:r>
        <w:rPr>
          <w:spacing w:val="1"/>
          <w:sz w:val="21"/>
        </w:rPr>
        <w:t xml:space="preserve"> </w:t>
      </w:r>
      <w:r>
        <w:rPr>
          <w:sz w:val="21"/>
        </w:rPr>
        <w:t>Tipo</w:t>
      </w:r>
      <w:r>
        <w:rPr>
          <w:spacing w:val="1"/>
          <w:sz w:val="21"/>
        </w:rPr>
        <w:t xml:space="preserve"> </w:t>
      </w:r>
      <w:r>
        <w:rPr>
          <w:sz w:val="21"/>
        </w:rPr>
        <w:t>vigentes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establecen</w:t>
      </w:r>
      <w:r>
        <w:rPr>
          <w:spacing w:val="1"/>
          <w:sz w:val="21"/>
        </w:rPr>
        <w:t xml:space="preserve"> </w:t>
      </w:r>
      <w:r>
        <w:rPr>
          <w:w w:val="95"/>
          <w:sz w:val="21"/>
        </w:rPr>
        <w:t xml:space="preserve">ninguna </w:t>
      </w:r>
      <w:proofErr w:type="spellStart"/>
      <w:r>
        <w:rPr>
          <w:w w:val="95"/>
          <w:sz w:val="21"/>
        </w:rPr>
        <w:t>condición</w:t>
      </w:r>
      <w:proofErr w:type="spellEnd"/>
      <w:r>
        <w:rPr>
          <w:w w:val="95"/>
          <w:sz w:val="21"/>
        </w:rPr>
        <w:t xml:space="preserve"> al respecto, pero algunas Entidades Estatales pretenden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 xml:space="preserve">establecer esta </w:t>
      </w:r>
      <w:proofErr w:type="spellStart"/>
      <w:r>
        <w:rPr>
          <w:sz w:val="21"/>
        </w:rPr>
        <w:t>condición</w:t>
      </w:r>
      <w:proofErr w:type="spellEnd"/>
      <w:r>
        <w:rPr>
          <w:sz w:val="21"/>
        </w:rPr>
        <w:t xml:space="preserve"> a su voluntad, por lo cual deseamos que se nos</w:t>
      </w:r>
      <w:r>
        <w:rPr>
          <w:spacing w:val="-56"/>
          <w:sz w:val="21"/>
        </w:rPr>
        <w:t xml:space="preserve"> </w:t>
      </w:r>
      <w:r>
        <w:rPr>
          <w:sz w:val="21"/>
        </w:rPr>
        <w:t>indique a juicio de Colombia Compra Eficiente cual de las dos formas del</w:t>
      </w:r>
      <w:r>
        <w:rPr>
          <w:spacing w:val="1"/>
          <w:sz w:val="21"/>
        </w:rPr>
        <w:t xml:space="preserve"> </w:t>
      </w:r>
      <w:r>
        <w:rPr>
          <w:sz w:val="21"/>
        </w:rPr>
        <w:t>ejemplo es la forma correcta para diligenciar las cifras en los Formatos y en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el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Formulario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1,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o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si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por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el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contrario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las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dos</w:t>
      </w:r>
      <w:r>
        <w:rPr>
          <w:spacing w:val="-14"/>
          <w:sz w:val="21"/>
        </w:rPr>
        <w:t xml:space="preserve"> </w:t>
      </w:r>
      <w:r>
        <w:rPr>
          <w:sz w:val="21"/>
        </w:rPr>
        <w:t>formas</w:t>
      </w:r>
      <w:r>
        <w:rPr>
          <w:spacing w:val="-13"/>
          <w:sz w:val="21"/>
        </w:rPr>
        <w:t xml:space="preserve"> </w:t>
      </w:r>
      <w:r>
        <w:rPr>
          <w:sz w:val="21"/>
        </w:rPr>
        <w:t>de</w:t>
      </w:r>
      <w:r>
        <w:rPr>
          <w:spacing w:val="-14"/>
          <w:sz w:val="21"/>
        </w:rPr>
        <w:t xml:space="preserve"> </w:t>
      </w:r>
      <w:proofErr w:type="spellStart"/>
      <w:r>
        <w:rPr>
          <w:sz w:val="21"/>
        </w:rPr>
        <w:t>representación</w:t>
      </w:r>
      <w:proofErr w:type="spellEnd"/>
      <w:r>
        <w:rPr>
          <w:spacing w:val="-13"/>
          <w:sz w:val="21"/>
        </w:rPr>
        <w:t xml:space="preserve"> </w:t>
      </w:r>
      <w:r>
        <w:rPr>
          <w:sz w:val="21"/>
        </w:rPr>
        <w:t>de</w:t>
      </w:r>
      <w:r>
        <w:rPr>
          <w:spacing w:val="-13"/>
          <w:sz w:val="21"/>
        </w:rPr>
        <w:t xml:space="preserve"> </w:t>
      </w:r>
      <w:r>
        <w:rPr>
          <w:sz w:val="21"/>
        </w:rPr>
        <w:t>las</w:t>
      </w:r>
      <w:r>
        <w:rPr>
          <w:spacing w:val="-56"/>
          <w:sz w:val="21"/>
        </w:rPr>
        <w:t xml:space="preserve"> </w:t>
      </w:r>
      <w:r>
        <w:rPr>
          <w:sz w:val="21"/>
        </w:rPr>
        <w:t>cifras</w:t>
      </w:r>
      <w:r>
        <w:rPr>
          <w:spacing w:val="-4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ejemplo</w:t>
      </w:r>
      <w:r>
        <w:rPr>
          <w:spacing w:val="-3"/>
          <w:sz w:val="21"/>
        </w:rPr>
        <w:t xml:space="preserve"> </w:t>
      </w:r>
      <w:r>
        <w:rPr>
          <w:sz w:val="21"/>
        </w:rPr>
        <w:t>son</w:t>
      </w:r>
      <w:r>
        <w:rPr>
          <w:spacing w:val="-4"/>
          <w:sz w:val="21"/>
        </w:rPr>
        <w:t xml:space="preserve"> </w:t>
      </w:r>
      <w:r>
        <w:rPr>
          <w:sz w:val="21"/>
        </w:rPr>
        <w:t>correctas</w:t>
      </w:r>
      <w:r>
        <w:rPr>
          <w:spacing w:val="-4"/>
          <w:sz w:val="21"/>
        </w:rPr>
        <w:t xml:space="preserve"> </w:t>
      </w:r>
      <w:r>
        <w:rPr>
          <w:sz w:val="21"/>
        </w:rPr>
        <w:t>para</w:t>
      </w:r>
      <w:r>
        <w:rPr>
          <w:spacing w:val="-3"/>
          <w:sz w:val="21"/>
        </w:rPr>
        <w:t xml:space="preserve"> </w:t>
      </w:r>
      <w:r>
        <w:rPr>
          <w:sz w:val="21"/>
        </w:rPr>
        <w:t>diligenciar</w:t>
      </w:r>
      <w:r>
        <w:rPr>
          <w:spacing w:val="-4"/>
          <w:sz w:val="21"/>
        </w:rPr>
        <w:t xml:space="preserve"> </w:t>
      </w:r>
      <w:r>
        <w:rPr>
          <w:sz w:val="21"/>
        </w:rPr>
        <w:t>los</w:t>
      </w:r>
      <w:r>
        <w:rPr>
          <w:spacing w:val="-4"/>
          <w:sz w:val="21"/>
        </w:rPr>
        <w:t xml:space="preserve"> </w:t>
      </w:r>
      <w:r>
        <w:rPr>
          <w:sz w:val="21"/>
        </w:rPr>
        <w:t>Formatos</w:t>
      </w:r>
      <w:r>
        <w:rPr>
          <w:spacing w:val="-2"/>
          <w:sz w:val="21"/>
        </w:rPr>
        <w:t xml:space="preserve"> </w:t>
      </w:r>
      <w:r>
        <w:rPr>
          <w:sz w:val="21"/>
        </w:rPr>
        <w:t>o</w:t>
      </w:r>
      <w:r>
        <w:rPr>
          <w:spacing w:val="-4"/>
          <w:sz w:val="21"/>
        </w:rPr>
        <w:t xml:space="preserve"> </w:t>
      </w:r>
      <w:r>
        <w:rPr>
          <w:sz w:val="21"/>
        </w:rPr>
        <w:t>Formularios.</w:t>
      </w:r>
    </w:p>
    <w:p w14:paraId="39BD48E1" w14:textId="77777777" w:rsidR="00294C70" w:rsidRDefault="00294C70">
      <w:pPr>
        <w:pStyle w:val="Textoindependiente"/>
        <w:spacing w:before="3"/>
        <w:ind w:left="0"/>
        <w:rPr>
          <w:sz w:val="25"/>
        </w:rPr>
      </w:pPr>
    </w:p>
    <w:p w14:paraId="2DA1C0C6" w14:textId="77777777" w:rsidR="00294C70" w:rsidRDefault="00E7170B">
      <w:pPr>
        <w:pStyle w:val="Ttulo1"/>
      </w:pPr>
      <w:r>
        <w:t>1.</w:t>
      </w:r>
      <w:r>
        <w:rPr>
          <w:spacing w:val="29"/>
        </w:rPr>
        <w:t xml:space="preserve"> </w:t>
      </w:r>
      <w:r>
        <w:t>Consideraciones</w:t>
      </w:r>
    </w:p>
    <w:p w14:paraId="316D2806" w14:textId="77777777" w:rsidR="00294C70" w:rsidRDefault="00294C70">
      <w:pPr>
        <w:pStyle w:val="Textoindependiente"/>
        <w:spacing w:before="3"/>
        <w:ind w:left="0"/>
        <w:rPr>
          <w:rFonts w:ascii="Arial"/>
          <w:b/>
          <w:sz w:val="25"/>
        </w:rPr>
      </w:pPr>
    </w:p>
    <w:p w14:paraId="43A53B95" w14:textId="77777777" w:rsidR="00294C70" w:rsidRDefault="00E7170B">
      <w:pPr>
        <w:pStyle w:val="Textoindependiente"/>
        <w:spacing w:line="276" w:lineRule="auto"/>
        <w:ind w:right="534"/>
        <w:jc w:val="both"/>
      </w:pPr>
      <w:r>
        <w:t>La Agencia Nacional de Contratación Pública – Colombia Compra Eficiente en los</w:t>
      </w:r>
      <w:r>
        <w:rPr>
          <w:spacing w:val="1"/>
        </w:rPr>
        <w:t xml:space="preserve"> </w:t>
      </w:r>
      <w:r>
        <w:t>conceptos C-144 del 2 de marzo de 2020, C-174 del 16 de marzo de 2020,</w:t>
      </w:r>
      <w:r>
        <w:rPr>
          <w:spacing w:val="1"/>
        </w:rPr>
        <w:t xml:space="preserve"> </w:t>
      </w:r>
      <w:r>
        <w:t>C-129 del</w:t>
      </w:r>
      <w:r>
        <w:rPr>
          <w:spacing w:val="1"/>
        </w:rPr>
        <w:t xml:space="preserve"> </w:t>
      </w:r>
      <w:r>
        <w:t>24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marzo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2020,</w:t>
      </w:r>
      <w:r>
        <w:rPr>
          <w:spacing w:val="-8"/>
        </w:rPr>
        <w:t xml:space="preserve"> </w:t>
      </w:r>
      <w:r>
        <w:t>C-193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abril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2020,</w:t>
      </w:r>
      <w:r>
        <w:rPr>
          <w:spacing w:val="-7"/>
        </w:rPr>
        <w:t xml:space="preserve"> </w:t>
      </w:r>
      <w:r>
        <w:t>C-189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abril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2020,</w:t>
      </w:r>
      <w:r>
        <w:rPr>
          <w:spacing w:val="-8"/>
        </w:rPr>
        <w:t xml:space="preserve"> </w:t>
      </w:r>
      <w:r>
        <w:t>C-009</w:t>
      </w:r>
      <w:r>
        <w:rPr>
          <w:spacing w:val="-5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27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abril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2020,</w:t>
      </w:r>
      <w:r>
        <w:rPr>
          <w:spacing w:val="-7"/>
        </w:rPr>
        <w:t xml:space="preserve"> </w:t>
      </w:r>
      <w:r>
        <w:t>C-289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26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mayo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2020,</w:t>
      </w:r>
      <w:r>
        <w:rPr>
          <w:spacing w:val="-7"/>
        </w:rPr>
        <w:t xml:space="preserve"> </w:t>
      </w:r>
      <w:r>
        <w:t>C-332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26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mayo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2020,</w:t>
      </w:r>
      <w:r>
        <w:rPr>
          <w:spacing w:val="-58"/>
        </w:rPr>
        <w:t xml:space="preserve"> </w:t>
      </w:r>
      <w:r>
        <w:t>C-354 del 4 de junio de 2020, C-384 del 4 de junio de 2020, C-387 del 23 de junio de</w:t>
      </w:r>
      <w:r>
        <w:rPr>
          <w:spacing w:val="1"/>
        </w:rPr>
        <w:t xml:space="preserve"> </w:t>
      </w:r>
      <w:r>
        <w:t>2020, C-328 del 30 de junio de 2020, C-379 del 30 de junio de 2020, C-397 del 30 de</w:t>
      </w:r>
      <w:r>
        <w:rPr>
          <w:spacing w:val="1"/>
        </w:rPr>
        <w:t xml:space="preserve"> </w:t>
      </w:r>
      <w:r>
        <w:t>junio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2020,</w:t>
      </w:r>
      <w:r>
        <w:rPr>
          <w:spacing w:val="7"/>
        </w:rPr>
        <w:t xml:space="preserve"> </w:t>
      </w:r>
      <w:r>
        <w:t>C-411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30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junio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2020,</w:t>
      </w:r>
      <w:r>
        <w:rPr>
          <w:spacing w:val="6"/>
        </w:rPr>
        <w:t xml:space="preserve"> </w:t>
      </w:r>
      <w:r>
        <w:t>C-415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7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julio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2020,</w:t>
      </w:r>
      <w:r>
        <w:rPr>
          <w:spacing w:val="6"/>
        </w:rPr>
        <w:t xml:space="preserve"> </w:t>
      </w:r>
      <w:r>
        <w:t>C-443</w:t>
      </w:r>
      <w:r>
        <w:rPr>
          <w:spacing w:val="6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julio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2020,</w:t>
      </w:r>
      <w:r>
        <w:rPr>
          <w:spacing w:val="-5"/>
        </w:rPr>
        <w:t xml:space="preserve"> </w:t>
      </w:r>
      <w:r>
        <w:t>C-427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julio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2020,</w:t>
      </w:r>
      <w:r>
        <w:rPr>
          <w:spacing w:val="-6"/>
        </w:rPr>
        <w:t xml:space="preserve"> </w:t>
      </w:r>
      <w:r>
        <w:t>C-395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julio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2020,</w:t>
      </w:r>
      <w:r>
        <w:rPr>
          <w:spacing w:val="-5"/>
        </w:rPr>
        <w:t xml:space="preserve"> </w:t>
      </w:r>
      <w:r>
        <w:t>C-327</w:t>
      </w:r>
      <w:r>
        <w:rPr>
          <w:spacing w:val="-5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julio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2020,</w:t>
      </w:r>
      <w:r>
        <w:rPr>
          <w:spacing w:val="-7"/>
        </w:rPr>
        <w:t xml:space="preserve"> </w:t>
      </w:r>
      <w:r>
        <w:t>C-444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julio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2020,</w:t>
      </w:r>
      <w:r>
        <w:rPr>
          <w:spacing w:val="-6"/>
        </w:rPr>
        <w:t xml:space="preserve"> </w:t>
      </w:r>
      <w:r>
        <w:t>C-429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julio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2020,</w:t>
      </w:r>
      <w:r>
        <w:rPr>
          <w:spacing w:val="-7"/>
        </w:rPr>
        <w:t xml:space="preserve"> </w:t>
      </w:r>
      <w:r>
        <w:t>C-466</w:t>
      </w:r>
      <w:r>
        <w:rPr>
          <w:spacing w:val="-5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julio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2020,</w:t>
      </w:r>
      <w:r>
        <w:rPr>
          <w:spacing w:val="-6"/>
        </w:rPr>
        <w:t xml:space="preserve"> </w:t>
      </w:r>
      <w:r>
        <w:t>C-420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julio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2020,</w:t>
      </w:r>
      <w:r>
        <w:rPr>
          <w:spacing w:val="-5"/>
        </w:rPr>
        <w:t xml:space="preserve"> </w:t>
      </w:r>
      <w:r>
        <w:t>C-485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julio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2020,</w:t>
      </w:r>
      <w:r>
        <w:rPr>
          <w:spacing w:val="-5"/>
        </w:rPr>
        <w:t xml:space="preserve"> </w:t>
      </w:r>
      <w:r>
        <w:t>C-</w:t>
      </w:r>
      <w:r>
        <w:rPr>
          <w:spacing w:val="-59"/>
        </w:rPr>
        <w:t xml:space="preserve"> </w:t>
      </w:r>
      <w:r>
        <w:t>501 del 29 de julio de 2020, C-478 del 30 de julio de 2020, C-450 del 3 de agosto de</w:t>
      </w:r>
      <w:r>
        <w:rPr>
          <w:spacing w:val="1"/>
        </w:rPr>
        <w:t xml:space="preserve"> </w:t>
      </w:r>
      <w:r>
        <w:t>2020, C-497 del 6 de agosto de 2020, C-528 del 18 de agosto de 2020, C-531 del 21</w:t>
      </w:r>
      <w:r>
        <w:rPr>
          <w:spacing w:val="1"/>
        </w:rPr>
        <w:t xml:space="preserve"> </w:t>
      </w:r>
      <w:r>
        <w:t>agosto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2020,</w:t>
      </w:r>
      <w:r>
        <w:rPr>
          <w:spacing w:val="-5"/>
        </w:rPr>
        <w:t xml:space="preserve"> </w:t>
      </w:r>
      <w:r>
        <w:t>C-546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agosto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2020,</w:t>
      </w:r>
      <w:r>
        <w:rPr>
          <w:spacing w:val="-4"/>
        </w:rPr>
        <w:t xml:space="preserve"> </w:t>
      </w:r>
      <w:r>
        <w:t>C-597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septiembre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2020,</w:t>
      </w:r>
      <w:r>
        <w:rPr>
          <w:spacing w:val="-59"/>
        </w:rPr>
        <w:t xml:space="preserve"> </w:t>
      </w:r>
      <w:r>
        <w:t>C-618 del 17 de septiembre de 2020, C-633 del 2 de octubre de 2020, C-630 del 21 de</w:t>
      </w:r>
      <w:r>
        <w:rPr>
          <w:spacing w:val="-59"/>
        </w:rPr>
        <w:t xml:space="preserve"> </w:t>
      </w:r>
      <w:r>
        <w:t>octubre de 2020, C-643 del 26 de octubre de 2020, C-635 del 29 de octubre de 2020,</w:t>
      </w:r>
      <w:r>
        <w:rPr>
          <w:spacing w:val="1"/>
        </w:rPr>
        <w:t xml:space="preserve"> </w:t>
      </w:r>
      <w:r>
        <w:t>C-653 del 9 de noviembre de 2020, C-665 del 11 de noviembre de 2020, C-698 del 19</w:t>
      </w:r>
      <w:r>
        <w:rPr>
          <w:spacing w:val="1"/>
        </w:rPr>
        <w:t xml:space="preserve"> </w:t>
      </w:r>
      <w:r>
        <w:t>de noviembre de 2020, C-716 del 30 de noviembre de 2020, C-775 de 2020 del 11 de</w:t>
      </w:r>
      <w:r>
        <w:rPr>
          <w:spacing w:val="1"/>
        </w:rPr>
        <w:t xml:space="preserve"> </w:t>
      </w:r>
      <w:r>
        <w:t>diciembre de 2020, C-798 del 25 de enero de 2021, C-027 del 1º de marzo de 2021 y</w:t>
      </w:r>
      <w:r>
        <w:rPr>
          <w:spacing w:val="1"/>
        </w:rPr>
        <w:t xml:space="preserve"> </w:t>
      </w:r>
      <w:r>
        <w:t>C-204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mayo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2021,</w:t>
      </w:r>
      <w:r>
        <w:rPr>
          <w:spacing w:val="-4"/>
        </w:rPr>
        <w:t xml:space="preserve"> </w:t>
      </w:r>
      <w:r>
        <w:t>explicó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normatividad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tipo</w:t>
      </w:r>
      <w:r>
        <w:rPr>
          <w:color w:val="0C0C0C"/>
        </w:rPr>
        <w:t>.</w:t>
      </w:r>
      <w:r>
        <w:rPr>
          <w:color w:val="0C0C0C"/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igual</w:t>
      </w:r>
      <w:r>
        <w:rPr>
          <w:spacing w:val="-59"/>
        </w:rPr>
        <w:t xml:space="preserve"> </w:t>
      </w:r>
      <w:r>
        <w:t>manera, ha analizado la inalterabilidad de los Documentos Tipo en conceptos como el</w:t>
      </w:r>
      <w:r>
        <w:rPr>
          <w:spacing w:val="1"/>
        </w:rPr>
        <w:t xml:space="preserve"> </w:t>
      </w:r>
      <w:r>
        <w:t>C-179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abril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2021,</w:t>
      </w:r>
      <w:r>
        <w:rPr>
          <w:spacing w:val="-5"/>
        </w:rPr>
        <w:t xml:space="preserve"> </w:t>
      </w:r>
      <w:r>
        <w:t>C-287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junio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C-</w:t>
      </w:r>
      <w:r>
        <w:rPr>
          <w:spacing w:val="-5"/>
        </w:rPr>
        <w:t xml:space="preserve"> </w:t>
      </w:r>
      <w:r>
        <w:t>428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agosto</w:t>
      </w:r>
      <w:r>
        <w:rPr>
          <w:spacing w:val="-59"/>
        </w:rPr>
        <w:t xml:space="preserve"> </w:t>
      </w:r>
      <w:r>
        <w:t>de 2021.Las tesis desarrolladas en estos conceptos se reiteran a continuación y se</w:t>
      </w:r>
      <w:r>
        <w:rPr>
          <w:spacing w:val="1"/>
        </w:rPr>
        <w:t xml:space="preserve"> </w:t>
      </w:r>
      <w:r>
        <w:t>complementan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pertinente.</w:t>
      </w:r>
    </w:p>
    <w:p w14:paraId="34EB8EF5" w14:textId="77777777" w:rsidR="00294C70" w:rsidRDefault="00294C70">
      <w:pPr>
        <w:pStyle w:val="Textoindependiente"/>
        <w:spacing w:before="4"/>
        <w:ind w:left="0"/>
        <w:rPr>
          <w:sz w:val="25"/>
        </w:rPr>
      </w:pPr>
    </w:p>
    <w:p w14:paraId="4BD81FF3" w14:textId="77777777" w:rsidR="00294C70" w:rsidRDefault="00E7170B">
      <w:pPr>
        <w:pStyle w:val="Ttulo1"/>
        <w:numPr>
          <w:ilvl w:val="1"/>
          <w:numId w:val="1"/>
        </w:numPr>
        <w:tabs>
          <w:tab w:val="left" w:pos="820"/>
          <w:tab w:val="left" w:pos="821"/>
        </w:tabs>
        <w:ind w:right="533"/>
      </w:pPr>
      <w:r>
        <w:t>Contexto</w:t>
      </w:r>
      <w:r>
        <w:rPr>
          <w:spacing w:val="42"/>
        </w:rPr>
        <w:t xml:space="preserve"> </w:t>
      </w:r>
      <w:r>
        <w:t>normativo</w:t>
      </w:r>
      <w:r>
        <w:rPr>
          <w:spacing w:val="43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t>documentos</w:t>
      </w:r>
      <w:r>
        <w:rPr>
          <w:spacing w:val="43"/>
        </w:rPr>
        <w:t xml:space="preserve"> </w:t>
      </w:r>
      <w:r>
        <w:t>tipo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obra</w:t>
      </w:r>
      <w:r>
        <w:rPr>
          <w:spacing w:val="42"/>
        </w:rPr>
        <w:t xml:space="preserve"> </w:t>
      </w:r>
      <w:r>
        <w:t>pública</w:t>
      </w:r>
      <w:r>
        <w:rPr>
          <w:spacing w:val="42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infraestructura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transporte</w:t>
      </w:r>
    </w:p>
    <w:p w14:paraId="3D4E8A0A" w14:textId="77777777" w:rsidR="00294C70" w:rsidRDefault="00294C70">
      <w:pPr>
        <w:pStyle w:val="Textoindependiente"/>
        <w:spacing w:before="3"/>
        <w:ind w:left="0"/>
        <w:rPr>
          <w:rFonts w:ascii="Arial"/>
          <w:b/>
          <w:sz w:val="25"/>
        </w:rPr>
      </w:pPr>
    </w:p>
    <w:p w14:paraId="09127688" w14:textId="77777777" w:rsidR="00294C70" w:rsidRDefault="00E7170B">
      <w:pPr>
        <w:pStyle w:val="Textoindependiente"/>
        <w:spacing w:line="276" w:lineRule="auto"/>
        <w:ind w:right="534"/>
        <w:jc w:val="both"/>
      </w:pPr>
      <w:r>
        <w:t>La redacción original del artículo 4 de la Ley 1882 de 2018 establecía que al Gobierno</w:t>
      </w:r>
      <w:r>
        <w:rPr>
          <w:spacing w:val="1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correspondía</w:t>
      </w:r>
      <w:r>
        <w:rPr>
          <w:spacing w:val="-5"/>
        </w:rPr>
        <w:t xml:space="preserve"> </w:t>
      </w:r>
      <w:r>
        <w:t>adoptar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«documentos</w:t>
      </w:r>
      <w:r>
        <w:rPr>
          <w:spacing w:val="-4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pliegos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condiciones</w:t>
      </w:r>
      <w:r>
        <w:rPr>
          <w:spacing w:val="-59"/>
        </w:rPr>
        <w:t xml:space="preserve"> </w:t>
      </w:r>
      <w:r>
        <w:t>de los procesos de selección de obras públicas» y que estos «</w:t>
      </w:r>
      <w:r>
        <w:rPr>
          <w:rFonts w:ascii="Arial" w:hAnsi="Arial"/>
          <w:i/>
        </w:rPr>
        <w:t xml:space="preserve">deberán </w:t>
      </w:r>
      <w:r>
        <w:t>ser utilizados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sometidas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Estatuto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-11"/>
        </w:rPr>
        <w:t xml:space="preserve"> </w:t>
      </w:r>
      <w:r>
        <w:t>Pública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procesos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selección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adelanten».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relación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su</w:t>
      </w:r>
      <w:r>
        <w:rPr>
          <w:spacing w:val="-58"/>
        </w:rPr>
        <w:t xml:space="preserve"> </w:t>
      </w:r>
      <w:r>
        <w:t>contenido, disponía que «[d]entro de los documentos tipo el Gobierno adoptará de</w:t>
      </w:r>
      <w:r>
        <w:rPr>
          <w:spacing w:val="1"/>
        </w:rPr>
        <w:t xml:space="preserve"> </w:t>
      </w:r>
      <w:r>
        <w:rPr>
          <w:spacing w:val="-1"/>
        </w:rPr>
        <w:t>manera</w:t>
      </w:r>
      <w:r>
        <w:rPr>
          <w:spacing w:val="-14"/>
        </w:rPr>
        <w:t xml:space="preserve"> </w:t>
      </w:r>
      <w:r>
        <w:rPr>
          <w:spacing w:val="-1"/>
        </w:rPr>
        <w:t>general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con</w:t>
      </w:r>
      <w:r>
        <w:rPr>
          <w:spacing w:val="-14"/>
        </w:rPr>
        <w:t xml:space="preserve"> </w:t>
      </w:r>
      <w:r>
        <w:rPr>
          <w:rFonts w:ascii="Arial" w:hAnsi="Arial"/>
          <w:i/>
          <w:spacing w:val="-1"/>
        </w:rPr>
        <w:t>alcance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obligatorio</w:t>
      </w:r>
      <w:r>
        <w:rPr>
          <w:rFonts w:ascii="Arial" w:hAnsi="Arial"/>
          <w:i/>
          <w:spacing w:val="-14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todas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entidades</w:t>
      </w:r>
      <w:r>
        <w:rPr>
          <w:spacing w:val="-14"/>
        </w:rPr>
        <w:t xml:space="preserve"> </w:t>
      </w:r>
      <w:r>
        <w:t>sometidas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Estatuto</w:t>
      </w:r>
      <w:r>
        <w:rPr>
          <w:spacing w:val="-58"/>
        </w:rPr>
        <w:t xml:space="preserve"> </w:t>
      </w:r>
      <w:r>
        <w:t>General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Contratación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Administración</w:t>
      </w:r>
      <w:r>
        <w:rPr>
          <w:spacing w:val="9"/>
        </w:rPr>
        <w:t xml:space="preserve"> </w:t>
      </w:r>
      <w:r>
        <w:t>Pública</w:t>
      </w:r>
      <w:r>
        <w:rPr>
          <w:spacing w:val="9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condiciones</w:t>
      </w:r>
      <w:r>
        <w:rPr>
          <w:spacing w:val="7"/>
        </w:rPr>
        <w:t xml:space="preserve"> </w:t>
      </w:r>
      <w:r>
        <w:t>habilitantes,</w:t>
      </w:r>
      <w:r>
        <w:rPr>
          <w:spacing w:val="8"/>
        </w:rPr>
        <w:t xml:space="preserve"> </w:t>
      </w:r>
      <w:r>
        <w:t>así</w:t>
      </w:r>
    </w:p>
    <w:p w14:paraId="2459EB2B" w14:textId="77777777" w:rsidR="00294C70" w:rsidRDefault="00294C70">
      <w:pPr>
        <w:spacing w:line="276" w:lineRule="auto"/>
        <w:jc w:val="both"/>
        <w:sectPr w:rsidR="00294C70">
          <w:pgSz w:w="11900" w:h="16820"/>
          <w:pgMar w:top="1340" w:right="1160" w:bottom="2180" w:left="1600" w:header="0" w:footer="1953" w:gutter="0"/>
          <w:cols w:space="720"/>
        </w:sectPr>
      </w:pPr>
    </w:p>
    <w:p w14:paraId="289F8719" w14:textId="77777777" w:rsidR="00294C70" w:rsidRDefault="00E7170B">
      <w:pPr>
        <w:pStyle w:val="Textoindependiente"/>
        <w:spacing w:before="70" w:line="276" w:lineRule="auto"/>
        <w:ind w:right="533"/>
        <w:jc w:val="both"/>
      </w:pPr>
      <w:r>
        <w:lastRenderedPageBreak/>
        <w:t>como los factores técnicos y económicos de escogencia […] teniendo en cuenta la</w:t>
      </w:r>
      <w:r>
        <w:rPr>
          <w:spacing w:val="1"/>
        </w:rPr>
        <w:t xml:space="preserve"> </w:t>
      </w:r>
      <w:r>
        <w:t>naturaleza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cuantía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contratos»</w:t>
      </w:r>
      <w:r>
        <w:rPr>
          <w:vertAlign w:val="superscript"/>
        </w:rPr>
        <w:t>1</w:t>
      </w:r>
      <w:r>
        <w:t>.</w:t>
      </w:r>
    </w:p>
    <w:p w14:paraId="0B0E7F96" w14:textId="77777777" w:rsidR="00294C70" w:rsidRDefault="00E7170B">
      <w:pPr>
        <w:pStyle w:val="Textoindependiente"/>
        <w:spacing w:before="120" w:line="276" w:lineRule="auto"/>
        <w:ind w:right="533" w:firstLine="708"/>
        <w:jc w:val="both"/>
      </w:pPr>
      <w:r>
        <w:rPr>
          <w:color w:val="0C0C0C"/>
        </w:rPr>
        <w:t>Posteriormente, el 22 de julio de 2020, el Gobierno Nacional sancionó la Ley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2022,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que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rige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partir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su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publicación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y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cuyo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artículo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1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modifica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el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artículo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4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Ley</w:t>
      </w:r>
      <w:r>
        <w:rPr>
          <w:color w:val="0C0C0C"/>
          <w:spacing w:val="-58"/>
        </w:rPr>
        <w:t xml:space="preserve"> </w:t>
      </w:r>
      <w:r>
        <w:rPr>
          <w:color w:val="0C0C0C"/>
        </w:rPr>
        <w:t>1882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2018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en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relación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con: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i)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el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sujeto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encargado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adopción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los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documentos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tipo, ya que antes se señalaba al Gobierno Nacional y ahora la entidad encargada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directamente por la Ley es la Agencia Nacional de Contratación Pública – Colombia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Compra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Eficiente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quien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haga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sus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veces;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ii)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inclusión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buenas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prácticas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contractuales y los principios de la contratación pública para establecer los requisitos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habilitantes,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factores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técnicos,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económicos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y otros factores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 escogencia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en los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documentos tipo; iii) la implementación de procesos de capacitación en los municipios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para la utilización de los documentos tipo buscando el desarrollo de la economía local;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y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iv)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responsabilidades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para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Colombia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Compra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Eficiente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en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definición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del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desarrollo</w:t>
      </w:r>
      <w:r>
        <w:rPr>
          <w:color w:val="0C0C0C"/>
          <w:spacing w:val="-58"/>
        </w:rPr>
        <w:t xml:space="preserve"> </w:t>
      </w:r>
      <w:r>
        <w:rPr>
          <w:color w:val="0C0C0C"/>
        </w:rPr>
        <w:t>e implementación de los documentos tipo mediante cronogramas, coordinación con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otras entidades especializadas, recepción de comentarios de los interesados y revisión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los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documentos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tipo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expedidos</w:t>
      </w:r>
      <w:r>
        <w:rPr>
          <w:color w:val="0C0C0C"/>
          <w:vertAlign w:val="superscript"/>
        </w:rPr>
        <w:t>2</w:t>
      </w:r>
      <w:r>
        <w:rPr>
          <w:color w:val="0C0C0C"/>
        </w:rPr>
        <w:t>.</w:t>
      </w:r>
    </w:p>
    <w:p w14:paraId="46414521" w14:textId="77777777" w:rsidR="00294C70" w:rsidRDefault="00E7170B">
      <w:pPr>
        <w:pStyle w:val="Textoindependiente"/>
        <w:spacing w:before="120" w:line="276" w:lineRule="auto"/>
        <w:ind w:right="534" w:firstLine="708"/>
        <w:jc w:val="both"/>
      </w:pPr>
      <w:r>
        <w:t>En todo caso, bajo la redacción inicial del artículo 4 de la Ley 1882 de 2018, el</w:t>
      </w:r>
      <w:r>
        <w:rPr>
          <w:spacing w:val="1"/>
        </w:rPr>
        <w:t xml:space="preserve"> </w:t>
      </w:r>
      <w:r>
        <w:t>Gobierno Nacional adoptó los documentos tipo para los pliegos de condiciones de los</w:t>
      </w:r>
      <w:r>
        <w:rPr>
          <w:spacing w:val="1"/>
        </w:rPr>
        <w:t xml:space="preserve"> </w:t>
      </w:r>
      <w:r>
        <w:t>procesos de selección de licitación de obra pública de infraestructura de transporte,</w:t>
      </w:r>
      <w:r>
        <w:rPr>
          <w:spacing w:val="1"/>
        </w:rPr>
        <w:t xml:space="preserve"> </w:t>
      </w:r>
      <w:r>
        <w:t>mediante la expedición del Decreto 342 de 2018, el cual adiciona al Decreto 1082 de</w:t>
      </w:r>
      <w:r>
        <w:rPr>
          <w:spacing w:val="1"/>
        </w:rPr>
        <w:t xml:space="preserve"> </w:t>
      </w:r>
      <w:r>
        <w:t>2015.</w:t>
      </w:r>
      <w:r>
        <w:rPr>
          <w:spacing w:val="-13"/>
        </w:rPr>
        <w:t xml:space="preserve"> </w:t>
      </w:r>
      <w:r>
        <w:t>Posteriormente,</w:t>
      </w:r>
      <w:r>
        <w:rPr>
          <w:spacing w:val="-11"/>
        </w:rPr>
        <w:t xml:space="preserve"> </w:t>
      </w:r>
      <w:r>
        <w:t>mediante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Decretos</w:t>
      </w:r>
      <w:r>
        <w:rPr>
          <w:spacing w:val="-12"/>
        </w:rPr>
        <w:t xml:space="preserve"> </w:t>
      </w:r>
      <w:r>
        <w:t>2096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2019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594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2020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adoptaron</w:t>
      </w:r>
      <w:r>
        <w:rPr>
          <w:spacing w:val="-58"/>
        </w:rPr>
        <w:t xml:space="preserve"> </w:t>
      </w:r>
      <w:r>
        <w:rPr>
          <w:spacing w:val="-1"/>
        </w:rPr>
        <w:t>los</w:t>
      </w:r>
      <w:r>
        <w:rPr>
          <w:spacing w:val="-15"/>
        </w:rPr>
        <w:t xml:space="preserve"> </w:t>
      </w:r>
      <w:r>
        <w:rPr>
          <w:spacing w:val="-1"/>
        </w:rPr>
        <w:t>Documentos</w:t>
      </w:r>
      <w:r>
        <w:rPr>
          <w:spacing w:val="-14"/>
        </w:rPr>
        <w:t xml:space="preserve"> </w:t>
      </w:r>
      <w:r>
        <w:rPr>
          <w:spacing w:val="-1"/>
        </w:rPr>
        <w:t>Tipo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t>infraestructura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transporte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modalidades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selección</w:t>
      </w:r>
      <w:r>
        <w:rPr>
          <w:spacing w:val="-59"/>
        </w:rPr>
        <w:t xml:space="preserve"> </w:t>
      </w:r>
      <w:r>
        <w:t>abreviada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cuantía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mínima</w:t>
      </w:r>
      <w:r>
        <w:rPr>
          <w:spacing w:val="-1"/>
        </w:rPr>
        <w:t xml:space="preserve"> </w:t>
      </w:r>
      <w:r>
        <w:t>cuantía,</w:t>
      </w:r>
      <w:r>
        <w:rPr>
          <w:spacing w:val="-1"/>
        </w:rPr>
        <w:t xml:space="preserve"> </w:t>
      </w:r>
      <w:r>
        <w:t>respectivamente.</w:t>
      </w:r>
    </w:p>
    <w:p w14:paraId="5105E033" w14:textId="77777777" w:rsidR="00294C70" w:rsidRDefault="00E7170B">
      <w:pPr>
        <w:pStyle w:val="Textoindependiente"/>
        <w:spacing w:before="120" w:line="276" w:lineRule="auto"/>
        <w:ind w:right="534" w:firstLine="708"/>
        <w:jc w:val="both"/>
      </w:pP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artículos</w:t>
      </w:r>
      <w:r>
        <w:rPr>
          <w:spacing w:val="-14"/>
        </w:rPr>
        <w:t xml:space="preserve"> </w:t>
      </w:r>
      <w:r>
        <w:rPr>
          <w:spacing w:val="-1"/>
        </w:rPr>
        <w:t>2.2.1.2.6.1.4,</w:t>
      </w:r>
      <w:r>
        <w:rPr>
          <w:spacing w:val="-14"/>
        </w:rPr>
        <w:t xml:space="preserve"> </w:t>
      </w:r>
      <w:r>
        <w:rPr>
          <w:spacing w:val="-1"/>
        </w:rPr>
        <w:t>2.2.1.2.6.2.3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2.2.1.2.6.3.4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>1082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establecen la inalterabilidad de los documentos tipo, que consiste en que las entidades</w:t>
      </w:r>
      <w:r>
        <w:rPr>
          <w:spacing w:val="-59"/>
        </w:rPr>
        <w:t xml:space="preserve"> </w:t>
      </w:r>
      <w:r>
        <w:t>estatales no pueden incluir o modificar en los documentos del proceso las condiciones</w:t>
      </w:r>
      <w:r>
        <w:rPr>
          <w:spacing w:val="1"/>
        </w:rPr>
        <w:t xml:space="preserve"> </w:t>
      </w:r>
      <w:r>
        <w:t>habilitantes, los factores técnicos y económicos de escogencia y los sistemas de</w:t>
      </w:r>
      <w:r>
        <w:rPr>
          <w:spacing w:val="1"/>
        </w:rPr>
        <w:t xml:space="preserve"> </w:t>
      </w:r>
      <w:r>
        <w:t>ponderación distintos a los señalados en los Documentos Tipo. En consecuencia, las</w:t>
      </w:r>
      <w:r>
        <w:rPr>
          <w:spacing w:val="1"/>
        </w:rPr>
        <w:t xml:space="preserve"> </w:t>
      </w:r>
      <w:r>
        <w:t>condiciones establecidas en los documentos que adopte el Gobierno Nacional, en</w:t>
      </w:r>
      <w:r>
        <w:rPr>
          <w:spacing w:val="1"/>
        </w:rPr>
        <w:t xml:space="preserve"> </w:t>
      </w:r>
      <w:r>
        <w:t>ejercicio del mandato establecido en el artículo 4 de la Ley 1882 de 2018, son de</w:t>
      </w:r>
      <w:r>
        <w:rPr>
          <w:spacing w:val="1"/>
        </w:rPr>
        <w:t xml:space="preserve"> </w:t>
      </w:r>
      <w:r>
        <w:t>obligatorio</w:t>
      </w:r>
      <w:r>
        <w:rPr>
          <w:spacing w:val="41"/>
        </w:rPr>
        <w:t xml:space="preserve"> </w:t>
      </w:r>
      <w:r>
        <w:t>cumplimiento</w:t>
      </w:r>
      <w:r>
        <w:rPr>
          <w:spacing w:val="41"/>
        </w:rPr>
        <w:t xml:space="preserve"> </w:t>
      </w:r>
      <w:r>
        <w:t>para</w:t>
      </w:r>
      <w:r>
        <w:rPr>
          <w:spacing w:val="41"/>
        </w:rPr>
        <w:t xml:space="preserve"> </w:t>
      </w:r>
      <w:r>
        <w:t>las</w:t>
      </w:r>
      <w:r>
        <w:rPr>
          <w:spacing w:val="41"/>
        </w:rPr>
        <w:t xml:space="preserve"> </w:t>
      </w:r>
      <w:r>
        <w:t>entidades</w:t>
      </w:r>
      <w:r>
        <w:rPr>
          <w:spacing w:val="41"/>
        </w:rPr>
        <w:t xml:space="preserve"> </w:t>
      </w:r>
      <w:r>
        <w:t>sometidas</w:t>
      </w:r>
      <w:r>
        <w:rPr>
          <w:spacing w:val="41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Estatuto</w:t>
      </w:r>
      <w:r>
        <w:rPr>
          <w:spacing w:val="42"/>
        </w:rPr>
        <w:t xml:space="preserve"> </w:t>
      </w:r>
      <w:r>
        <w:t>General</w:t>
      </w:r>
      <w:r>
        <w:rPr>
          <w:spacing w:val="42"/>
        </w:rPr>
        <w:t xml:space="preserve"> </w:t>
      </w:r>
      <w:r>
        <w:t>de</w:t>
      </w:r>
    </w:p>
    <w:p w14:paraId="6976DCDE" w14:textId="77777777" w:rsidR="00294C70" w:rsidRDefault="00294C70">
      <w:pPr>
        <w:pStyle w:val="Textoindependiente"/>
        <w:ind w:left="0"/>
        <w:rPr>
          <w:sz w:val="20"/>
        </w:rPr>
      </w:pPr>
    </w:p>
    <w:p w14:paraId="10041069" w14:textId="77777777" w:rsidR="00294C70" w:rsidRDefault="00833198">
      <w:pPr>
        <w:pStyle w:val="Textoindependiente"/>
        <w:spacing w:before="5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011456" wp14:editId="6A760832">
                <wp:simplePos x="0" y="0"/>
                <wp:positionH relativeFrom="page">
                  <wp:posOffset>1080135</wp:posOffset>
                </wp:positionH>
                <wp:positionV relativeFrom="paragraph">
                  <wp:posOffset>104140</wp:posOffset>
                </wp:positionV>
                <wp:extent cx="1828800" cy="1270"/>
                <wp:effectExtent l="0" t="0" r="12700" b="11430"/>
                <wp:wrapTopAndBottom/>
                <wp:docPr id="1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4F8DD" id="Freeform 13" o:spid="_x0000_s1026" style="position:absolute;margin-left:85.05pt;margin-top:8.2pt;width:2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06F644DE" w14:textId="77777777" w:rsidR="00294C70" w:rsidRDefault="00E7170B">
      <w:pPr>
        <w:spacing w:before="81"/>
        <w:ind w:left="100" w:right="533" w:firstLine="708"/>
        <w:jc w:val="both"/>
        <w:rPr>
          <w:sz w:val="13"/>
        </w:rPr>
      </w:pPr>
      <w:r>
        <w:rPr>
          <w:sz w:val="13"/>
          <w:vertAlign w:val="superscript"/>
        </w:rPr>
        <w:t>1</w:t>
      </w:r>
      <w:r>
        <w:rPr>
          <w:spacing w:val="-6"/>
          <w:sz w:val="13"/>
        </w:rPr>
        <w:t xml:space="preserve"> </w:t>
      </w:r>
      <w:proofErr w:type="gramStart"/>
      <w:r>
        <w:rPr>
          <w:sz w:val="13"/>
        </w:rPr>
        <w:t>El</w:t>
      </w:r>
      <w:proofErr w:type="gramEnd"/>
      <w:r>
        <w:rPr>
          <w:spacing w:val="-5"/>
          <w:sz w:val="13"/>
        </w:rPr>
        <w:t xml:space="preserve"> </w:t>
      </w:r>
      <w:r>
        <w:rPr>
          <w:sz w:val="13"/>
        </w:rPr>
        <w:t>artículo</w:t>
      </w:r>
      <w:r>
        <w:rPr>
          <w:spacing w:val="-5"/>
          <w:sz w:val="13"/>
        </w:rPr>
        <w:t xml:space="preserve"> </w:t>
      </w:r>
      <w:r>
        <w:rPr>
          <w:sz w:val="13"/>
        </w:rPr>
        <w:t>4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</w:t>
      </w:r>
      <w:r>
        <w:rPr>
          <w:spacing w:val="-5"/>
          <w:sz w:val="13"/>
        </w:rPr>
        <w:t xml:space="preserve"> </w:t>
      </w:r>
      <w:r>
        <w:rPr>
          <w:sz w:val="13"/>
        </w:rPr>
        <w:t>Ley</w:t>
      </w:r>
      <w:r>
        <w:rPr>
          <w:spacing w:val="-5"/>
          <w:sz w:val="13"/>
        </w:rPr>
        <w:t xml:space="preserve"> </w:t>
      </w:r>
      <w:r>
        <w:rPr>
          <w:sz w:val="13"/>
        </w:rPr>
        <w:t>1882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2020</w:t>
      </w:r>
      <w:r>
        <w:rPr>
          <w:spacing w:val="-5"/>
          <w:sz w:val="13"/>
        </w:rPr>
        <w:t xml:space="preserve"> </w:t>
      </w:r>
      <w:r>
        <w:rPr>
          <w:sz w:val="13"/>
        </w:rPr>
        <w:t>adicionó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5"/>
          <w:sz w:val="13"/>
        </w:rPr>
        <w:t xml:space="preserve"> </w:t>
      </w:r>
      <w:r>
        <w:rPr>
          <w:sz w:val="13"/>
        </w:rPr>
        <w:t>parágrafo</w:t>
      </w:r>
      <w:r>
        <w:rPr>
          <w:spacing w:val="-5"/>
          <w:sz w:val="13"/>
        </w:rPr>
        <w:t xml:space="preserve"> </w:t>
      </w:r>
      <w:r>
        <w:rPr>
          <w:sz w:val="13"/>
        </w:rPr>
        <w:t>7</w:t>
      </w:r>
      <w:r>
        <w:rPr>
          <w:spacing w:val="-5"/>
          <w:sz w:val="13"/>
        </w:rPr>
        <w:t xml:space="preserve"> </w:t>
      </w:r>
      <w:r>
        <w:rPr>
          <w:sz w:val="13"/>
        </w:rPr>
        <w:t>al</w:t>
      </w:r>
      <w:r>
        <w:rPr>
          <w:spacing w:val="-6"/>
          <w:sz w:val="13"/>
        </w:rPr>
        <w:t xml:space="preserve"> </w:t>
      </w:r>
      <w:r>
        <w:rPr>
          <w:sz w:val="13"/>
        </w:rPr>
        <w:t>artículo</w:t>
      </w:r>
      <w:r>
        <w:rPr>
          <w:spacing w:val="-5"/>
          <w:sz w:val="13"/>
        </w:rPr>
        <w:t xml:space="preserve"> </w:t>
      </w:r>
      <w:r>
        <w:rPr>
          <w:sz w:val="13"/>
        </w:rPr>
        <w:t>2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</w:t>
      </w:r>
      <w:r>
        <w:rPr>
          <w:spacing w:val="-5"/>
          <w:sz w:val="13"/>
        </w:rPr>
        <w:t xml:space="preserve"> </w:t>
      </w:r>
      <w:r>
        <w:rPr>
          <w:sz w:val="13"/>
        </w:rPr>
        <w:t>Ley</w:t>
      </w:r>
      <w:r>
        <w:rPr>
          <w:spacing w:val="-5"/>
          <w:sz w:val="13"/>
        </w:rPr>
        <w:t xml:space="preserve"> </w:t>
      </w:r>
      <w:r>
        <w:rPr>
          <w:sz w:val="13"/>
        </w:rPr>
        <w:t>1150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2007,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5"/>
          <w:sz w:val="13"/>
        </w:rPr>
        <w:t xml:space="preserve"> </w:t>
      </w:r>
      <w:r>
        <w:rPr>
          <w:sz w:val="13"/>
        </w:rPr>
        <w:t>cual</w:t>
      </w:r>
      <w:r>
        <w:rPr>
          <w:spacing w:val="-5"/>
          <w:sz w:val="13"/>
        </w:rPr>
        <w:t xml:space="preserve"> </w:t>
      </w:r>
      <w:r>
        <w:rPr>
          <w:sz w:val="13"/>
        </w:rPr>
        <w:t>fue</w:t>
      </w:r>
      <w:r>
        <w:rPr>
          <w:spacing w:val="-5"/>
          <w:sz w:val="13"/>
        </w:rPr>
        <w:t xml:space="preserve"> </w:t>
      </w:r>
      <w:r>
        <w:rPr>
          <w:sz w:val="13"/>
        </w:rPr>
        <w:t>posteriormente</w:t>
      </w:r>
      <w:r>
        <w:rPr>
          <w:spacing w:val="-5"/>
          <w:sz w:val="13"/>
        </w:rPr>
        <w:t xml:space="preserve"> </w:t>
      </w:r>
      <w:r>
        <w:rPr>
          <w:sz w:val="13"/>
        </w:rPr>
        <w:t>modificado</w:t>
      </w:r>
      <w:r>
        <w:rPr>
          <w:spacing w:val="1"/>
          <w:sz w:val="13"/>
        </w:rPr>
        <w:t xml:space="preserve"> </w:t>
      </w:r>
      <w:r>
        <w:rPr>
          <w:sz w:val="13"/>
        </w:rPr>
        <w:t>por</w:t>
      </w:r>
      <w:r>
        <w:rPr>
          <w:spacing w:val="-7"/>
          <w:sz w:val="13"/>
        </w:rPr>
        <w:t xml:space="preserve"> </w:t>
      </w:r>
      <w:r>
        <w:rPr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z w:val="13"/>
        </w:rPr>
        <w:t>Ley</w:t>
      </w:r>
      <w:r>
        <w:rPr>
          <w:spacing w:val="-6"/>
          <w:sz w:val="13"/>
        </w:rPr>
        <w:t xml:space="preserve"> </w:t>
      </w:r>
      <w:r>
        <w:rPr>
          <w:sz w:val="13"/>
        </w:rPr>
        <w:t>2022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2020,</w:t>
      </w:r>
      <w:r>
        <w:rPr>
          <w:spacing w:val="-6"/>
          <w:sz w:val="13"/>
        </w:rPr>
        <w:t xml:space="preserve"> </w:t>
      </w:r>
      <w:r>
        <w:rPr>
          <w:sz w:val="13"/>
        </w:rPr>
        <w:t>a</w:t>
      </w:r>
      <w:r>
        <w:rPr>
          <w:spacing w:val="-6"/>
          <w:sz w:val="13"/>
        </w:rPr>
        <w:t xml:space="preserve"> </w:t>
      </w:r>
      <w:r>
        <w:rPr>
          <w:sz w:val="13"/>
        </w:rPr>
        <w:t>través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z w:val="13"/>
        </w:rPr>
        <w:t>cual</w:t>
      </w:r>
      <w:r>
        <w:rPr>
          <w:spacing w:val="-6"/>
          <w:sz w:val="13"/>
        </w:rPr>
        <w:t xml:space="preserve"> </w:t>
      </w:r>
      <w:r>
        <w:rPr>
          <w:sz w:val="13"/>
        </w:rPr>
        <w:t>se</w:t>
      </w:r>
      <w:r>
        <w:rPr>
          <w:spacing w:val="-7"/>
          <w:sz w:val="13"/>
        </w:rPr>
        <w:t xml:space="preserve"> </w:t>
      </w:r>
      <w:r>
        <w:rPr>
          <w:sz w:val="13"/>
        </w:rPr>
        <w:t>atribuyó</w:t>
      </w:r>
      <w:r>
        <w:rPr>
          <w:spacing w:val="-6"/>
          <w:sz w:val="13"/>
        </w:rPr>
        <w:t xml:space="preserve"> </w:t>
      </w:r>
      <w:r>
        <w:rPr>
          <w:sz w:val="13"/>
        </w:rPr>
        <w:t>directamente</w:t>
      </w:r>
      <w:r>
        <w:rPr>
          <w:spacing w:val="-6"/>
          <w:sz w:val="13"/>
        </w:rPr>
        <w:t xml:space="preserve"> </w:t>
      </w:r>
      <w:r>
        <w:rPr>
          <w:sz w:val="13"/>
        </w:rPr>
        <w:t>a</w:t>
      </w:r>
      <w:r>
        <w:rPr>
          <w:spacing w:val="-6"/>
          <w:sz w:val="13"/>
        </w:rPr>
        <w:t xml:space="preserve"> </w:t>
      </w:r>
      <w:r>
        <w:rPr>
          <w:sz w:val="13"/>
        </w:rPr>
        <w:t>la</w:t>
      </w:r>
      <w:r>
        <w:rPr>
          <w:spacing w:val="-7"/>
          <w:sz w:val="13"/>
        </w:rPr>
        <w:t xml:space="preserve"> </w:t>
      </w:r>
      <w:r>
        <w:rPr>
          <w:sz w:val="13"/>
        </w:rPr>
        <w:t>Agencia</w:t>
      </w:r>
      <w:r>
        <w:rPr>
          <w:spacing w:val="-5"/>
          <w:sz w:val="13"/>
        </w:rPr>
        <w:t xml:space="preserve"> </w:t>
      </w:r>
      <w:r>
        <w:rPr>
          <w:sz w:val="13"/>
        </w:rPr>
        <w:t>Nacional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7"/>
          <w:sz w:val="13"/>
        </w:rPr>
        <w:t xml:space="preserve"> </w:t>
      </w:r>
      <w:r>
        <w:rPr>
          <w:sz w:val="13"/>
        </w:rPr>
        <w:t>Pública</w:t>
      </w:r>
      <w:r>
        <w:rPr>
          <w:spacing w:val="-5"/>
          <w:sz w:val="13"/>
        </w:rPr>
        <w:t xml:space="preserve"> </w:t>
      </w:r>
      <w:r>
        <w:rPr>
          <w:sz w:val="13"/>
        </w:rPr>
        <w:t>–</w:t>
      </w:r>
      <w:r>
        <w:rPr>
          <w:spacing w:val="-6"/>
          <w:sz w:val="13"/>
        </w:rPr>
        <w:t xml:space="preserve"> </w:t>
      </w:r>
      <w:r>
        <w:rPr>
          <w:sz w:val="13"/>
        </w:rPr>
        <w:t>Colombia</w:t>
      </w:r>
      <w:r>
        <w:rPr>
          <w:spacing w:val="-6"/>
          <w:sz w:val="13"/>
        </w:rPr>
        <w:t xml:space="preserve"> </w:t>
      </w:r>
      <w:r>
        <w:rPr>
          <w:sz w:val="13"/>
        </w:rPr>
        <w:t>Compra</w:t>
      </w:r>
      <w:r>
        <w:rPr>
          <w:spacing w:val="-7"/>
          <w:sz w:val="13"/>
        </w:rPr>
        <w:t xml:space="preserve"> </w:t>
      </w:r>
      <w:r>
        <w:rPr>
          <w:sz w:val="13"/>
        </w:rPr>
        <w:t>Eficiente</w:t>
      </w:r>
      <w:r>
        <w:rPr>
          <w:spacing w:val="-5"/>
          <w:sz w:val="13"/>
        </w:rPr>
        <w:t xml:space="preserve"> </w:t>
      </w:r>
      <w:r>
        <w:rPr>
          <w:sz w:val="13"/>
        </w:rPr>
        <w:t>la</w:t>
      </w:r>
      <w:r>
        <w:rPr>
          <w:spacing w:val="1"/>
          <w:sz w:val="13"/>
        </w:rPr>
        <w:t xml:space="preserve"> </w:t>
      </w:r>
      <w:r>
        <w:rPr>
          <w:sz w:val="13"/>
        </w:rPr>
        <w:t>competencia</w:t>
      </w:r>
      <w:r>
        <w:rPr>
          <w:spacing w:val="-2"/>
          <w:sz w:val="13"/>
        </w:rPr>
        <w:t xml:space="preserve"> </w:t>
      </w:r>
      <w:r>
        <w:rPr>
          <w:sz w:val="13"/>
        </w:rPr>
        <w:t>para</w:t>
      </w:r>
      <w:r>
        <w:rPr>
          <w:spacing w:val="-2"/>
          <w:sz w:val="13"/>
        </w:rPr>
        <w:t xml:space="preserve"> </w:t>
      </w:r>
      <w:r>
        <w:rPr>
          <w:sz w:val="13"/>
        </w:rPr>
        <w:t>adoptar</w:t>
      </w:r>
      <w:r>
        <w:rPr>
          <w:spacing w:val="-2"/>
          <w:sz w:val="13"/>
        </w:rPr>
        <w:t xml:space="preserve"> </w:t>
      </w:r>
      <w:r>
        <w:rPr>
          <w:sz w:val="13"/>
        </w:rPr>
        <w:t>documentos</w:t>
      </w:r>
      <w:r>
        <w:rPr>
          <w:spacing w:val="-2"/>
          <w:sz w:val="13"/>
        </w:rPr>
        <w:t xml:space="preserve"> </w:t>
      </w:r>
      <w:r>
        <w:rPr>
          <w:sz w:val="13"/>
        </w:rPr>
        <w:t>tipo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aplicación</w:t>
      </w:r>
      <w:r>
        <w:rPr>
          <w:spacing w:val="-2"/>
          <w:sz w:val="13"/>
        </w:rPr>
        <w:t xml:space="preserve"> </w:t>
      </w:r>
      <w:r>
        <w:rPr>
          <w:sz w:val="13"/>
        </w:rPr>
        <w:t>obligatoria</w:t>
      </w:r>
      <w:r>
        <w:rPr>
          <w:spacing w:val="-2"/>
          <w:sz w:val="13"/>
        </w:rPr>
        <w:t xml:space="preserve"> </w:t>
      </w:r>
      <w:r>
        <w:rPr>
          <w:sz w:val="13"/>
        </w:rPr>
        <w:t>para</w:t>
      </w:r>
      <w:r>
        <w:rPr>
          <w:spacing w:val="-2"/>
          <w:sz w:val="13"/>
        </w:rPr>
        <w:t xml:space="preserve"> </w:t>
      </w:r>
      <w:r>
        <w:rPr>
          <w:sz w:val="13"/>
        </w:rPr>
        <w:t>las</w:t>
      </w:r>
      <w:r>
        <w:rPr>
          <w:spacing w:val="-2"/>
          <w:sz w:val="13"/>
        </w:rPr>
        <w:t xml:space="preserve"> </w:t>
      </w:r>
      <w:r>
        <w:rPr>
          <w:sz w:val="13"/>
        </w:rPr>
        <w:t>entidades</w:t>
      </w:r>
      <w:r>
        <w:rPr>
          <w:spacing w:val="-2"/>
          <w:sz w:val="13"/>
        </w:rPr>
        <w:t xml:space="preserve"> </w:t>
      </w:r>
      <w:r>
        <w:rPr>
          <w:sz w:val="13"/>
        </w:rPr>
        <w:t>regidas</w:t>
      </w:r>
      <w:r>
        <w:rPr>
          <w:spacing w:val="-1"/>
          <w:sz w:val="13"/>
        </w:rPr>
        <w:t xml:space="preserve"> </w:t>
      </w:r>
      <w:r>
        <w:rPr>
          <w:sz w:val="13"/>
        </w:rPr>
        <w:t>por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EGCAP.</w:t>
      </w:r>
    </w:p>
    <w:p w14:paraId="30BCBF62" w14:textId="77777777" w:rsidR="00294C70" w:rsidRDefault="00294C70">
      <w:pPr>
        <w:pStyle w:val="Textoindependiente"/>
        <w:ind w:left="0"/>
        <w:rPr>
          <w:sz w:val="13"/>
        </w:rPr>
      </w:pPr>
    </w:p>
    <w:p w14:paraId="5406D80F" w14:textId="77777777" w:rsidR="00294C70" w:rsidRDefault="00E7170B">
      <w:pPr>
        <w:ind w:left="100" w:right="533" w:firstLine="708"/>
        <w:jc w:val="both"/>
        <w:rPr>
          <w:sz w:val="13"/>
        </w:rPr>
      </w:pPr>
      <w:r>
        <w:rPr>
          <w:sz w:val="13"/>
          <w:vertAlign w:val="superscript"/>
        </w:rPr>
        <w:t>2</w:t>
      </w:r>
      <w:r>
        <w:rPr>
          <w:spacing w:val="-5"/>
          <w:sz w:val="13"/>
        </w:rPr>
        <w:t xml:space="preserve"> </w:t>
      </w:r>
      <w:proofErr w:type="gramStart"/>
      <w:r>
        <w:rPr>
          <w:sz w:val="13"/>
        </w:rPr>
        <w:t>El</w:t>
      </w:r>
      <w:proofErr w:type="gramEnd"/>
      <w:r>
        <w:rPr>
          <w:spacing w:val="-5"/>
          <w:sz w:val="13"/>
        </w:rPr>
        <w:t xml:space="preserve"> </w:t>
      </w:r>
      <w:r>
        <w:rPr>
          <w:sz w:val="13"/>
        </w:rPr>
        <w:t>artículo</w:t>
      </w:r>
      <w:r>
        <w:rPr>
          <w:spacing w:val="-5"/>
          <w:sz w:val="13"/>
        </w:rPr>
        <w:t xml:space="preserve"> </w:t>
      </w:r>
      <w:r>
        <w:rPr>
          <w:sz w:val="13"/>
        </w:rPr>
        <w:t>1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</w:t>
      </w:r>
      <w:r>
        <w:rPr>
          <w:spacing w:val="-4"/>
          <w:sz w:val="13"/>
        </w:rPr>
        <w:t xml:space="preserve"> </w:t>
      </w:r>
      <w:r>
        <w:rPr>
          <w:sz w:val="13"/>
        </w:rPr>
        <w:t>Ley</w:t>
      </w:r>
      <w:r>
        <w:rPr>
          <w:spacing w:val="-5"/>
          <w:sz w:val="13"/>
        </w:rPr>
        <w:t xml:space="preserve"> </w:t>
      </w:r>
      <w:r>
        <w:rPr>
          <w:sz w:val="13"/>
        </w:rPr>
        <w:t>2022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2020</w:t>
      </w:r>
      <w:r>
        <w:rPr>
          <w:spacing w:val="-5"/>
          <w:sz w:val="13"/>
        </w:rPr>
        <w:t xml:space="preserve"> </w:t>
      </w:r>
      <w:r>
        <w:rPr>
          <w:sz w:val="13"/>
        </w:rPr>
        <w:t>modifica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5"/>
          <w:sz w:val="13"/>
        </w:rPr>
        <w:t xml:space="preserve"> </w:t>
      </w:r>
      <w:r>
        <w:rPr>
          <w:sz w:val="13"/>
        </w:rPr>
        <w:t>artículo</w:t>
      </w:r>
      <w:r>
        <w:rPr>
          <w:spacing w:val="-5"/>
          <w:sz w:val="13"/>
        </w:rPr>
        <w:t xml:space="preserve"> </w:t>
      </w:r>
      <w:r>
        <w:rPr>
          <w:sz w:val="13"/>
        </w:rPr>
        <w:t>4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</w:t>
      </w:r>
      <w:r>
        <w:rPr>
          <w:spacing w:val="-5"/>
          <w:sz w:val="13"/>
        </w:rPr>
        <w:t xml:space="preserve"> </w:t>
      </w:r>
      <w:r>
        <w:rPr>
          <w:sz w:val="13"/>
        </w:rPr>
        <w:t>Ley</w:t>
      </w:r>
      <w:r>
        <w:rPr>
          <w:spacing w:val="-4"/>
          <w:sz w:val="13"/>
        </w:rPr>
        <w:t xml:space="preserve"> </w:t>
      </w:r>
      <w:r>
        <w:rPr>
          <w:sz w:val="13"/>
        </w:rPr>
        <w:t>1882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2018,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5"/>
          <w:sz w:val="13"/>
        </w:rPr>
        <w:t xml:space="preserve"> </w:t>
      </w:r>
      <w:r>
        <w:rPr>
          <w:sz w:val="13"/>
        </w:rPr>
        <w:t>cual</w:t>
      </w:r>
      <w:r>
        <w:rPr>
          <w:spacing w:val="-5"/>
          <w:sz w:val="13"/>
        </w:rPr>
        <w:t xml:space="preserve"> </w:t>
      </w:r>
      <w:r>
        <w:rPr>
          <w:sz w:val="13"/>
        </w:rPr>
        <w:t>adiciona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5"/>
          <w:sz w:val="13"/>
        </w:rPr>
        <w:t xml:space="preserve"> </w:t>
      </w:r>
      <w:r>
        <w:rPr>
          <w:sz w:val="13"/>
        </w:rPr>
        <w:t>parágrafo</w:t>
      </w:r>
      <w:r>
        <w:rPr>
          <w:spacing w:val="-5"/>
          <w:sz w:val="13"/>
        </w:rPr>
        <w:t xml:space="preserve"> </w:t>
      </w:r>
      <w:r>
        <w:rPr>
          <w:sz w:val="13"/>
        </w:rPr>
        <w:t>7</w:t>
      </w:r>
      <w:r>
        <w:rPr>
          <w:spacing w:val="-5"/>
          <w:sz w:val="13"/>
        </w:rPr>
        <w:t xml:space="preserve"> </w:t>
      </w:r>
      <w:r>
        <w:rPr>
          <w:sz w:val="13"/>
        </w:rPr>
        <w:t>al</w:t>
      </w:r>
      <w:r>
        <w:rPr>
          <w:spacing w:val="-5"/>
          <w:sz w:val="13"/>
        </w:rPr>
        <w:t xml:space="preserve"> </w:t>
      </w:r>
      <w:r>
        <w:rPr>
          <w:sz w:val="13"/>
        </w:rPr>
        <w:t>artículo</w:t>
      </w:r>
      <w:r>
        <w:rPr>
          <w:spacing w:val="-4"/>
          <w:sz w:val="13"/>
        </w:rPr>
        <w:t xml:space="preserve"> </w:t>
      </w:r>
      <w:r>
        <w:rPr>
          <w:sz w:val="13"/>
        </w:rPr>
        <w:t>2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</w:t>
      </w:r>
      <w:r>
        <w:rPr>
          <w:spacing w:val="-5"/>
          <w:sz w:val="13"/>
        </w:rPr>
        <w:t xml:space="preserve"> </w:t>
      </w:r>
      <w:r>
        <w:rPr>
          <w:sz w:val="13"/>
        </w:rPr>
        <w:t>Ley</w:t>
      </w:r>
      <w:r>
        <w:rPr>
          <w:spacing w:val="1"/>
          <w:sz w:val="13"/>
        </w:rPr>
        <w:t xml:space="preserve"> </w:t>
      </w:r>
      <w:r>
        <w:rPr>
          <w:sz w:val="13"/>
        </w:rPr>
        <w:t>1150 de 2007 y dispone que: «La Agencia Nacional de Contratación Pública Colombia Compra Eficiente o quien haga sus veces, adoptará</w:t>
      </w:r>
      <w:r>
        <w:rPr>
          <w:spacing w:val="1"/>
          <w:sz w:val="13"/>
        </w:rPr>
        <w:t xml:space="preserve"> </w:t>
      </w:r>
      <w:r>
        <w:rPr>
          <w:sz w:val="13"/>
        </w:rPr>
        <w:t>documentos tipo que serán de obligatorio cumplimiento en la actividad contractual de todas las entidades sometidas al Estatuto General de</w:t>
      </w:r>
      <w:r>
        <w:rPr>
          <w:spacing w:val="1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la</w:t>
      </w:r>
      <w:r>
        <w:rPr>
          <w:spacing w:val="-1"/>
          <w:sz w:val="13"/>
        </w:rPr>
        <w:t xml:space="preserve"> </w:t>
      </w:r>
      <w:r>
        <w:rPr>
          <w:sz w:val="13"/>
        </w:rPr>
        <w:t>Administración</w:t>
      </w:r>
      <w:r>
        <w:rPr>
          <w:spacing w:val="-1"/>
          <w:sz w:val="13"/>
        </w:rPr>
        <w:t xml:space="preserve"> </w:t>
      </w:r>
      <w:r>
        <w:rPr>
          <w:sz w:val="13"/>
        </w:rPr>
        <w:t>Pública.</w:t>
      </w:r>
    </w:p>
    <w:p w14:paraId="259B9FE7" w14:textId="77777777" w:rsidR="00294C70" w:rsidRDefault="00E7170B">
      <w:pPr>
        <w:ind w:left="100" w:right="533" w:firstLine="708"/>
        <w:jc w:val="both"/>
        <w:rPr>
          <w:sz w:val="13"/>
        </w:rPr>
      </w:pPr>
      <w:proofErr w:type="gramStart"/>
      <w:r>
        <w:rPr>
          <w:sz w:val="13"/>
        </w:rPr>
        <w:t>»Dentro</w:t>
      </w:r>
      <w:proofErr w:type="gramEnd"/>
      <w:r>
        <w:rPr>
          <w:sz w:val="13"/>
        </w:rPr>
        <w:t xml:space="preserve"> de estos documentos tipo, se establecerán los requisitos habilitantes, factores técnicos, económicos y otros factores de</w:t>
      </w:r>
      <w:r>
        <w:rPr>
          <w:spacing w:val="1"/>
          <w:sz w:val="13"/>
        </w:rPr>
        <w:t xml:space="preserve"> </w:t>
      </w:r>
      <w:r>
        <w:rPr>
          <w:sz w:val="13"/>
        </w:rPr>
        <w:t>escogencia, así como aquellos requisitos que, previa justificación, representen buenas prácticas contractuales que procuren el adecuado desarrollo</w:t>
      </w:r>
      <w:r>
        <w:rPr>
          <w:spacing w:val="-35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1"/>
          <w:sz w:val="13"/>
        </w:rPr>
        <w:t xml:space="preserve"> </w:t>
      </w:r>
      <w:r>
        <w:rPr>
          <w:sz w:val="13"/>
        </w:rPr>
        <w:t>principios</w:t>
      </w:r>
      <w:r>
        <w:rPr>
          <w:spacing w:val="-1"/>
          <w:sz w:val="13"/>
        </w:rPr>
        <w:t xml:space="preserve"> </w:t>
      </w:r>
      <w:r>
        <w:rPr>
          <w:sz w:val="13"/>
        </w:rPr>
        <w:t>que</w:t>
      </w:r>
      <w:r>
        <w:rPr>
          <w:spacing w:val="-1"/>
          <w:sz w:val="13"/>
        </w:rPr>
        <w:t xml:space="preserve"> </w:t>
      </w:r>
      <w:r>
        <w:rPr>
          <w:sz w:val="13"/>
        </w:rPr>
        <w:t>rigen</w:t>
      </w:r>
      <w:r>
        <w:rPr>
          <w:spacing w:val="-1"/>
          <w:sz w:val="13"/>
        </w:rPr>
        <w:t xml:space="preserve"> </w:t>
      </w:r>
      <w:r>
        <w:rPr>
          <w:sz w:val="13"/>
        </w:rPr>
        <w:t>la</w:t>
      </w:r>
      <w:r>
        <w:rPr>
          <w:spacing w:val="-1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1"/>
          <w:sz w:val="13"/>
        </w:rPr>
        <w:t xml:space="preserve"> </w:t>
      </w:r>
      <w:r>
        <w:rPr>
          <w:sz w:val="13"/>
        </w:rPr>
        <w:t>pública.</w:t>
      </w:r>
    </w:p>
    <w:p w14:paraId="5E521C56" w14:textId="77777777" w:rsidR="00294C70" w:rsidRDefault="00E7170B">
      <w:pPr>
        <w:ind w:left="100" w:right="534" w:firstLine="708"/>
        <w:jc w:val="both"/>
        <w:rPr>
          <w:sz w:val="13"/>
        </w:rPr>
      </w:pPr>
      <w:proofErr w:type="gramStart"/>
      <w:r>
        <w:rPr>
          <w:sz w:val="13"/>
        </w:rPr>
        <w:t>»Con</w:t>
      </w:r>
      <w:proofErr w:type="gramEnd"/>
      <w:r>
        <w:rPr>
          <w:sz w:val="13"/>
        </w:rPr>
        <w:t xml:space="preserve"> el ánimo de promover la descentralización, el empleo local, el desarrollo, los servicios e industria local, en la adopción de los</w:t>
      </w:r>
      <w:r>
        <w:rPr>
          <w:spacing w:val="1"/>
          <w:sz w:val="13"/>
        </w:rPr>
        <w:t xml:space="preserve"> </w:t>
      </w:r>
      <w:r>
        <w:rPr>
          <w:sz w:val="13"/>
        </w:rPr>
        <w:t>documentos tipo, se tendrá en cuenta las características propias de las regiones, la cuantía, el fomento de la economía local y la naturaleza y</w:t>
      </w:r>
      <w:r>
        <w:rPr>
          <w:spacing w:val="1"/>
          <w:sz w:val="13"/>
        </w:rPr>
        <w:t xml:space="preserve"> </w:t>
      </w:r>
      <w:r>
        <w:rPr>
          <w:sz w:val="13"/>
        </w:rPr>
        <w:t>especialidad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contratación.</w:t>
      </w:r>
      <w:r>
        <w:rPr>
          <w:spacing w:val="-1"/>
          <w:sz w:val="13"/>
        </w:rPr>
        <w:t xml:space="preserve"> </w:t>
      </w:r>
      <w:r>
        <w:rPr>
          <w:sz w:val="13"/>
        </w:rPr>
        <w:t>Para</w:t>
      </w:r>
      <w:r>
        <w:rPr>
          <w:spacing w:val="-2"/>
          <w:sz w:val="13"/>
        </w:rPr>
        <w:t xml:space="preserve"> </w:t>
      </w:r>
      <w:r>
        <w:rPr>
          <w:sz w:val="13"/>
        </w:rPr>
        <w:t>tal</w:t>
      </w:r>
      <w:r>
        <w:rPr>
          <w:spacing w:val="-2"/>
          <w:sz w:val="13"/>
        </w:rPr>
        <w:t xml:space="preserve"> </w:t>
      </w:r>
      <w:r>
        <w:rPr>
          <w:sz w:val="13"/>
        </w:rPr>
        <w:t>efecto</w:t>
      </w:r>
      <w:r>
        <w:rPr>
          <w:spacing w:val="-1"/>
          <w:sz w:val="13"/>
        </w:rPr>
        <w:t xml:space="preserve"> </w:t>
      </w:r>
      <w:r>
        <w:rPr>
          <w:sz w:val="13"/>
        </w:rPr>
        <w:t>se</w:t>
      </w:r>
      <w:r>
        <w:rPr>
          <w:spacing w:val="-2"/>
          <w:sz w:val="13"/>
        </w:rPr>
        <w:t xml:space="preserve"> </w:t>
      </w:r>
      <w:r>
        <w:rPr>
          <w:sz w:val="13"/>
        </w:rPr>
        <w:t>deberá</w:t>
      </w:r>
      <w:r>
        <w:rPr>
          <w:spacing w:val="-2"/>
          <w:sz w:val="13"/>
        </w:rPr>
        <w:t xml:space="preserve"> </w:t>
      </w:r>
      <w:r>
        <w:rPr>
          <w:sz w:val="13"/>
        </w:rPr>
        <w:t>llevar</w:t>
      </w:r>
      <w:r>
        <w:rPr>
          <w:spacing w:val="-1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cabo</w:t>
      </w:r>
      <w:r>
        <w:rPr>
          <w:spacing w:val="-2"/>
          <w:sz w:val="13"/>
        </w:rPr>
        <w:t xml:space="preserve"> </w:t>
      </w:r>
      <w:r>
        <w:rPr>
          <w:sz w:val="13"/>
        </w:rPr>
        <w:t>un</w:t>
      </w:r>
      <w:r>
        <w:rPr>
          <w:spacing w:val="-2"/>
          <w:sz w:val="13"/>
        </w:rPr>
        <w:t xml:space="preserve"> </w:t>
      </w:r>
      <w:r>
        <w:rPr>
          <w:sz w:val="13"/>
        </w:rPr>
        <w:t>proceso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capacitación</w:t>
      </w:r>
      <w:r>
        <w:rPr>
          <w:spacing w:val="-2"/>
          <w:sz w:val="13"/>
        </w:rPr>
        <w:t xml:space="preserve"> </w:t>
      </w:r>
      <w:r>
        <w:rPr>
          <w:sz w:val="13"/>
        </w:rPr>
        <w:t>para</w:t>
      </w:r>
      <w:r>
        <w:rPr>
          <w:spacing w:val="-1"/>
          <w:sz w:val="13"/>
        </w:rPr>
        <w:t xml:space="preserve"> </w:t>
      </w:r>
      <w:r>
        <w:rPr>
          <w:sz w:val="13"/>
        </w:rPr>
        <w:t>los</w:t>
      </w:r>
      <w:r>
        <w:rPr>
          <w:spacing w:val="-2"/>
          <w:sz w:val="13"/>
        </w:rPr>
        <w:t xml:space="preserve"> </w:t>
      </w:r>
      <w:r>
        <w:rPr>
          <w:sz w:val="13"/>
        </w:rPr>
        <w:t>municipios.</w:t>
      </w:r>
    </w:p>
    <w:p w14:paraId="0F15EAA8" w14:textId="77777777" w:rsidR="00294C70" w:rsidRDefault="00E7170B">
      <w:pPr>
        <w:ind w:left="100" w:right="533" w:firstLine="708"/>
        <w:jc w:val="both"/>
        <w:rPr>
          <w:sz w:val="13"/>
        </w:rPr>
      </w:pPr>
      <w:r>
        <w:rPr>
          <w:sz w:val="13"/>
        </w:rPr>
        <w:t>»La Agencia Nacional de Contratación Pública Colombia Compra Eficiente fijará un cronograma, y definirá en coordinación con las</w:t>
      </w:r>
      <w:r>
        <w:rPr>
          <w:spacing w:val="1"/>
          <w:sz w:val="13"/>
        </w:rPr>
        <w:t xml:space="preserve"> </w:t>
      </w:r>
      <w:r>
        <w:rPr>
          <w:sz w:val="13"/>
        </w:rPr>
        <w:t>entidades técnicas o especializadas correspondientes el procedimiento para implementar gradualmente los documentos tipo, con el propósito de</w:t>
      </w:r>
      <w:r>
        <w:rPr>
          <w:spacing w:val="1"/>
          <w:sz w:val="13"/>
        </w:rPr>
        <w:t xml:space="preserve"> </w:t>
      </w:r>
      <w:r>
        <w:rPr>
          <w:sz w:val="13"/>
        </w:rPr>
        <w:t>facilitar la incorporación de estos en el sistema de compra pública y deberá establecer el procedimiento para recibir y revisar comentarios de los</w:t>
      </w:r>
      <w:r>
        <w:rPr>
          <w:spacing w:val="1"/>
          <w:sz w:val="13"/>
        </w:rPr>
        <w:t xml:space="preserve"> </w:t>
      </w:r>
      <w:r>
        <w:rPr>
          <w:sz w:val="13"/>
        </w:rPr>
        <w:t>interesados,</w:t>
      </w:r>
      <w:r>
        <w:rPr>
          <w:spacing w:val="-2"/>
          <w:sz w:val="13"/>
        </w:rPr>
        <w:t xml:space="preserve"> </w:t>
      </w:r>
      <w:r>
        <w:rPr>
          <w:sz w:val="13"/>
        </w:rPr>
        <w:t>así</w:t>
      </w:r>
      <w:r>
        <w:rPr>
          <w:spacing w:val="-1"/>
          <w:sz w:val="13"/>
        </w:rPr>
        <w:t xml:space="preserve"> </w:t>
      </w:r>
      <w:r>
        <w:rPr>
          <w:sz w:val="13"/>
        </w:rPr>
        <w:t>como</w:t>
      </w:r>
      <w:r>
        <w:rPr>
          <w:spacing w:val="-2"/>
          <w:sz w:val="13"/>
        </w:rPr>
        <w:t xml:space="preserve"> </w:t>
      </w:r>
      <w:r>
        <w:rPr>
          <w:sz w:val="13"/>
        </w:rPr>
        <w:t>un</w:t>
      </w:r>
      <w:r>
        <w:rPr>
          <w:spacing w:val="-1"/>
          <w:sz w:val="13"/>
        </w:rPr>
        <w:t xml:space="preserve"> </w:t>
      </w:r>
      <w:r>
        <w:rPr>
          <w:sz w:val="13"/>
        </w:rPr>
        <w:t>sistema</w:t>
      </w:r>
      <w:r>
        <w:rPr>
          <w:spacing w:val="-2"/>
          <w:sz w:val="13"/>
        </w:rPr>
        <w:t xml:space="preserve"> </w:t>
      </w:r>
      <w:r>
        <w:rPr>
          <w:sz w:val="13"/>
        </w:rPr>
        <w:t>para</w:t>
      </w:r>
      <w:r>
        <w:rPr>
          <w:spacing w:val="-1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revisión</w:t>
      </w:r>
      <w:r>
        <w:rPr>
          <w:spacing w:val="-1"/>
          <w:sz w:val="13"/>
        </w:rPr>
        <w:t xml:space="preserve"> </w:t>
      </w:r>
      <w:r>
        <w:rPr>
          <w:sz w:val="13"/>
        </w:rPr>
        <w:t>constante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1"/>
          <w:sz w:val="13"/>
        </w:rPr>
        <w:t xml:space="preserve"> </w:t>
      </w:r>
      <w:r>
        <w:rPr>
          <w:sz w:val="13"/>
        </w:rPr>
        <w:t>documentos</w:t>
      </w:r>
      <w:r>
        <w:rPr>
          <w:spacing w:val="-2"/>
          <w:sz w:val="13"/>
        </w:rPr>
        <w:t xml:space="preserve"> </w:t>
      </w:r>
      <w:r>
        <w:rPr>
          <w:sz w:val="13"/>
        </w:rPr>
        <w:t>tipo,</w:t>
      </w:r>
      <w:r>
        <w:rPr>
          <w:spacing w:val="-1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expida.</w:t>
      </w:r>
    </w:p>
    <w:p w14:paraId="56D7F995" w14:textId="77777777" w:rsidR="00294C70" w:rsidRDefault="00E7170B">
      <w:pPr>
        <w:ind w:left="100" w:right="533" w:firstLine="708"/>
        <w:jc w:val="both"/>
        <w:rPr>
          <w:sz w:val="13"/>
        </w:rPr>
      </w:pPr>
      <w:proofErr w:type="gramStart"/>
      <w:r>
        <w:rPr>
          <w:sz w:val="13"/>
        </w:rPr>
        <w:t>»En</w:t>
      </w:r>
      <w:proofErr w:type="gramEnd"/>
      <w:r>
        <w:rPr>
          <w:sz w:val="13"/>
        </w:rPr>
        <w:t xml:space="preserve"> todo caso, serán de uso obligatorio los documentos tipo para los pliegos de condiciones de los procesos de selección de obras</w:t>
      </w:r>
      <w:r>
        <w:rPr>
          <w:spacing w:val="1"/>
          <w:sz w:val="13"/>
        </w:rPr>
        <w:t xml:space="preserve"> </w:t>
      </w:r>
      <w:r>
        <w:rPr>
          <w:spacing w:val="-1"/>
          <w:sz w:val="13"/>
        </w:rPr>
        <w:t>públicas,</w:t>
      </w:r>
      <w:r>
        <w:rPr>
          <w:spacing w:val="-7"/>
          <w:sz w:val="13"/>
        </w:rPr>
        <w:t xml:space="preserve"> </w:t>
      </w:r>
      <w:r>
        <w:rPr>
          <w:spacing w:val="-1"/>
          <w:sz w:val="13"/>
        </w:rPr>
        <w:t>interventoría</w:t>
      </w:r>
      <w:r>
        <w:rPr>
          <w:spacing w:val="-7"/>
          <w:sz w:val="13"/>
        </w:rPr>
        <w:t xml:space="preserve"> </w:t>
      </w:r>
      <w:r>
        <w:rPr>
          <w:spacing w:val="-1"/>
          <w:sz w:val="13"/>
        </w:rPr>
        <w:t>para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las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obras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públicas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interventoría</w:t>
      </w:r>
      <w:r>
        <w:rPr>
          <w:spacing w:val="-7"/>
          <w:sz w:val="13"/>
        </w:rPr>
        <w:t xml:space="preserve"> </w:t>
      </w:r>
      <w:r>
        <w:rPr>
          <w:spacing w:val="-1"/>
          <w:sz w:val="13"/>
        </w:rPr>
        <w:t>para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consultoría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de</w:t>
      </w:r>
      <w:r>
        <w:rPr>
          <w:spacing w:val="-8"/>
          <w:sz w:val="13"/>
        </w:rPr>
        <w:t xml:space="preserve"> </w:t>
      </w:r>
      <w:r>
        <w:rPr>
          <w:sz w:val="13"/>
        </w:rPr>
        <w:t>estudios</w:t>
      </w:r>
      <w:r>
        <w:rPr>
          <w:spacing w:val="-8"/>
          <w:sz w:val="13"/>
        </w:rPr>
        <w:t xml:space="preserve"> </w:t>
      </w:r>
      <w:r>
        <w:rPr>
          <w:sz w:val="13"/>
        </w:rPr>
        <w:t>y</w:t>
      </w:r>
      <w:r>
        <w:rPr>
          <w:spacing w:val="-8"/>
          <w:sz w:val="13"/>
        </w:rPr>
        <w:t xml:space="preserve"> </w:t>
      </w:r>
      <w:r>
        <w:rPr>
          <w:sz w:val="13"/>
        </w:rPr>
        <w:t>diseños</w:t>
      </w:r>
      <w:r>
        <w:rPr>
          <w:spacing w:val="-8"/>
          <w:sz w:val="13"/>
        </w:rPr>
        <w:t xml:space="preserve"> </w:t>
      </w:r>
      <w:r>
        <w:rPr>
          <w:sz w:val="13"/>
        </w:rPr>
        <w:t>para</w:t>
      </w:r>
      <w:r>
        <w:rPr>
          <w:spacing w:val="-8"/>
          <w:sz w:val="13"/>
        </w:rPr>
        <w:t xml:space="preserve"> </w:t>
      </w:r>
      <w:r>
        <w:rPr>
          <w:sz w:val="13"/>
        </w:rPr>
        <w:t>obras</w:t>
      </w:r>
      <w:r>
        <w:rPr>
          <w:spacing w:val="-8"/>
          <w:sz w:val="13"/>
        </w:rPr>
        <w:t xml:space="preserve"> </w:t>
      </w:r>
      <w:r>
        <w:rPr>
          <w:sz w:val="13"/>
        </w:rPr>
        <w:t>públicas,</w:t>
      </w:r>
      <w:r>
        <w:rPr>
          <w:spacing w:val="-8"/>
          <w:sz w:val="13"/>
        </w:rPr>
        <w:t xml:space="preserve"> </w:t>
      </w:r>
      <w:r>
        <w:rPr>
          <w:sz w:val="13"/>
        </w:rPr>
        <w:t>consultoría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8"/>
          <w:sz w:val="13"/>
        </w:rPr>
        <w:t xml:space="preserve"> </w:t>
      </w:r>
      <w:r>
        <w:rPr>
          <w:sz w:val="13"/>
        </w:rPr>
        <w:t>ingeniería</w:t>
      </w:r>
      <w:r>
        <w:rPr>
          <w:spacing w:val="-7"/>
          <w:sz w:val="13"/>
        </w:rPr>
        <w:t xml:space="preserve"> </w:t>
      </w:r>
      <w:r>
        <w:rPr>
          <w:sz w:val="13"/>
        </w:rPr>
        <w:t>para</w:t>
      </w:r>
      <w:r>
        <w:rPr>
          <w:spacing w:val="1"/>
          <w:sz w:val="13"/>
        </w:rPr>
        <w:t xml:space="preserve"> </w:t>
      </w:r>
      <w:r>
        <w:rPr>
          <w:sz w:val="13"/>
        </w:rPr>
        <w:t>obras, que lleven a cabo todas las entidades sometidas al Estatuto General de Contratación de la Administración Pública, en los términos fijados</w:t>
      </w:r>
      <w:r>
        <w:rPr>
          <w:spacing w:val="1"/>
          <w:sz w:val="13"/>
        </w:rPr>
        <w:t xml:space="preserve"> </w:t>
      </w:r>
      <w:r>
        <w:rPr>
          <w:sz w:val="13"/>
        </w:rPr>
        <w:t>mediante</w:t>
      </w:r>
      <w:r>
        <w:rPr>
          <w:spacing w:val="-1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reglamentación</w:t>
      </w:r>
      <w:r>
        <w:rPr>
          <w:spacing w:val="-1"/>
          <w:sz w:val="13"/>
        </w:rPr>
        <w:t xml:space="preserve"> </w:t>
      </w:r>
      <w:r>
        <w:rPr>
          <w:sz w:val="13"/>
        </w:rPr>
        <w:t>correspondiente».</w:t>
      </w:r>
    </w:p>
    <w:p w14:paraId="368EBF11" w14:textId="77777777" w:rsidR="00294C70" w:rsidRDefault="00294C70">
      <w:pPr>
        <w:jc w:val="both"/>
        <w:rPr>
          <w:sz w:val="13"/>
        </w:rPr>
        <w:sectPr w:rsidR="00294C70">
          <w:pgSz w:w="11900" w:h="16820"/>
          <w:pgMar w:top="1340" w:right="1160" w:bottom="2140" w:left="1600" w:header="0" w:footer="1953" w:gutter="0"/>
          <w:cols w:space="720"/>
        </w:sectPr>
      </w:pPr>
    </w:p>
    <w:p w14:paraId="1D44C545" w14:textId="77777777" w:rsidR="00294C70" w:rsidRDefault="00E7170B">
      <w:pPr>
        <w:pStyle w:val="Textoindependiente"/>
        <w:spacing w:before="70" w:line="276" w:lineRule="auto"/>
        <w:ind w:right="533"/>
        <w:jc w:val="both"/>
      </w:pPr>
      <w:r>
        <w:lastRenderedPageBreak/>
        <w:t>Contratación de la Administración Pública que adelanten procesos que deban regirse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contenido,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pueden</w:t>
      </w:r>
      <w:r>
        <w:rPr>
          <w:spacing w:val="-2"/>
        </w:rPr>
        <w:t xml:space="preserve"> </w:t>
      </w:r>
      <w:r>
        <w:t>variarse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fijados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ellos.</w:t>
      </w:r>
    </w:p>
    <w:p w14:paraId="7250B697" w14:textId="77777777" w:rsidR="00294C70" w:rsidRDefault="00E7170B">
      <w:pPr>
        <w:pStyle w:val="Textoindependiente"/>
        <w:spacing w:before="120" w:line="276" w:lineRule="auto"/>
        <w:ind w:right="534" w:firstLine="708"/>
        <w:jc w:val="both"/>
      </w:pPr>
      <w:r>
        <w:t>Sin perjuicio de lo anterior, debe tenerse en cuenta que en relación con los</w:t>
      </w:r>
      <w:r>
        <w:rPr>
          <w:spacing w:val="1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tipo</w:t>
      </w:r>
      <w:r>
        <w:rPr>
          <w:spacing w:val="-8"/>
        </w:rPr>
        <w:t xml:space="preserve"> </w:t>
      </w:r>
      <w:r>
        <w:t>expedidos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actualizados</w:t>
      </w:r>
      <w:r>
        <w:rPr>
          <w:spacing w:val="-8"/>
        </w:rPr>
        <w:t xml:space="preserve"> </w:t>
      </w:r>
      <w:r>
        <w:t>luego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vigencia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2022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2020,</w:t>
      </w:r>
      <w:r>
        <w:rPr>
          <w:spacing w:val="-59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fundamento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inalterabilidad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contenido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deriva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establecido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58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particularmente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prescrito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resoluciones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adoptan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 tipo. En tal sentido, por ejemplo, en relación con los documentos tipo de</w:t>
      </w:r>
      <w:r>
        <w:rPr>
          <w:spacing w:val="1"/>
        </w:rPr>
        <w:t xml:space="preserve"> </w:t>
      </w:r>
      <w:r>
        <w:t>obra de infraestructura de transporte en la modalidad de licitación –Versión 3– y</w:t>
      </w:r>
      <w:r>
        <w:rPr>
          <w:spacing w:val="1"/>
        </w:rPr>
        <w:t xml:space="preserve"> </w:t>
      </w:r>
      <w:r>
        <w:t>selección abreviada –Versión 2–, junto con los documentos tipo de interventoría de</w:t>
      </w:r>
      <w:r>
        <w:rPr>
          <w:spacing w:val="1"/>
        </w:rPr>
        <w:t xml:space="preserve"> </w:t>
      </w:r>
      <w:r>
        <w:t>transporte,</w:t>
      </w:r>
      <w:r>
        <w:rPr>
          <w:spacing w:val="7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resoluciones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adoptan</w:t>
      </w:r>
      <w:r>
        <w:rPr>
          <w:spacing w:val="5"/>
        </w:rPr>
        <w:t xml:space="preserve"> </w:t>
      </w:r>
      <w:r>
        <w:t>estos</w:t>
      </w:r>
      <w:r>
        <w:rPr>
          <w:spacing w:val="6"/>
        </w:rPr>
        <w:t xml:space="preserve"> </w:t>
      </w:r>
      <w:r>
        <w:t>documentos</w:t>
      </w:r>
      <w:r>
        <w:rPr>
          <w:spacing w:val="5"/>
        </w:rPr>
        <w:t xml:space="preserve"> </w:t>
      </w:r>
      <w:r>
        <w:t>tipo,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sus</w:t>
      </w:r>
      <w:r>
        <w:rPr>
          <w:spacing w:val="5"/>
        </w:rPr>
        <w:t xml:space="preserve"> </w:t>
      </w:r>
      <w:r>
        <w:t>artículos</w:t>
      </w:r>
      <w:r>
        <w:rPr>
          <w:spacing w:val="5"/>
        </w:rPr>
        <w:t xml:space="preserve"> </w:t>
      </w:r>
      <w:r>
        <w:t>2</w:t>
      </w:r>
      <w:r>
        <w:rPr>
          <w:spacing w:val="-58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reiteran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obligatoriedad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parámetros</w:t>
      </w:r>
      <w:r>
        <w:rPr>
          <w:spacing w:val="1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-59"/>
        </w:rPr>
        <w:t xml:space="preserve"> </w:t>
      </w:r>
      <w:r>
        <w:t>inalterabilidad</w:t>
      </w:r>
      <w:r>
        <w:rPr>
          <w:vertAlign w:val="superscript"/>
        </w:rPr>
        <w:t>3</w:t>
      </w:r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vez,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saneamiento básico y su modalidad llave en mano, en el artículo 2º de su respectiva</w:t>
      </w:r>
      <w:r>
        <w:rPr>
          <w:spacing w:val="1"/>
        </w:rPr>
        <w:t xml:space="preserve"> </w:t>
      </w:r>
      <w:r>
        <w:t>Resolución,</w:t>
      </w:r>
      <w:r>
        <w:rPr>
          <w:spacing w:val="-12"/>
        </w:rPr>
        <w:t xml:space="preserve"> </w:t>
      </w:r>
      <w:r>
        <w:t>establecen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documentos</w:t>
      </w:r>
      <w:r>
        <w:rPr>
          <w:spacing w:val="-12"/>
        </w:rPr>
        <w:t xml:space="preserve"> </w:t>
      </w:r>
      <w:r>
        <w:t>tipo</w:t>
      </w:r>
      <w:r>
        <w:rPr>
          <w:spacing w:val="-11"/>
        </w:rPr>
        <w:t xml:space="preserve"> </w:t>
      </w:r>
      <w:r>
        <w:t>contienen</w:t>
      </w:r>
      <w:r>
        <w:rPr>
          <w:spacing w:val="-13"/>
        </w:rPr>
        <w:t xml:space="preserve"> </w:t>
      </w:r>
      <w:r>
        <w:t>parámetros</w:t>
      </w:r>
      <w:r>
        <w:rPr>
          <w:spacing w:val="-12"/>
        </w:rPr>
        <w:t xml:space="preserve"> </w:t>
      </w:r>
      <w:r>
        <w:t>obligatorios.</w:t>
      </w:r>
      <w:r>
        <w:rPr>
          <w:spacing w:val="-12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lo anterior, es deber de las entidades sometidas al Estatuto General de la Contratación</w:t>
      </w:r>
      <w:r>
        <w:rPr>
          <w:spacing w:val="-59"/>
        </w:rPr>
        <w:t xml:space="preserve"> </w:t>
      </w:r>
      <w:r>
        <w:t>de la Administración Pública utilizar los Documentos Tipo en los procesos de selección</w:t>
      </w:r>
      <w:r>
        <w:rPr>
          <w:spacing w:val="-59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adelanten.</w:t>
      </w:r>
    </w:p>
    <w:p w14:paraId="1D79A67C" w14:textId="77777777" w:rsidR="00294C70" w:rsidRDefault="00E7170B">
      <w:pPr>
        <w:pStyle w:val="Textoindependiente"/>
        <w:spacing w:before="120" w:line="276" w:lineRule="auto"/>
        <w:ind w:right="533" w:firstLine="709"/>
        <w:jc w:val="both"/>
      </w:pPr>
      <w:r>
        <w:t>Sin</w:t>
      </w:r>
      <w:r>
        <w:rPr>
          <w:spacing w:val="-11"/>
        </w:rPr>
        <w:t xml:space="preserve"> </w:t>
      </w:r>
      <w:r>
        <w:t>perjuicio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anterior,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acuerdo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competencias</w:t>
      </w:r>
      <w:r>
        <w:rPr>
          <w:spacing w:val="-11"/>
        </w:rPr>
        <w:t xml:space="preserve"> </w:t>
      </w:r>
      <w:r>
        <w:t>establecidas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disposiciones</w:t>
      </w:r>
      <w:r>
        <w:rPr>
          <w:spacing w:val="-12"/>
        </w:rPr>
        <w:t xml:space="preserve"> </w:t>
      </w:r>
      <w:r>
        <w:t>analizadas</w:t>
      </w:r>
      <w:r>
        <w:rPr>
          <w:spacing w:val="-11"/>
        </w:rPr>
        <w:t xml:space="preserve"> </w:t>
      </w:r>
      <w:r>
        <w:t>hasta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momento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han</w:t>
      </w:r>
      <w:r>
        <w:rPr>
          <w:spacing w:val="-12"/>
        </w:rPr>
        <w:t xml:space="preserve"> </w:t>
      </w:r>
      <w:r>
        <w:t>expedido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siguientes</w:t>
      </w:r>
      <w:r>
        <w:rPr>
          <w:spacing w:val="-11"/>
        </w:rPr>
        <w:t xml:space="preserve"> </w:t>
      </w:r>
      <w:r>
        <w:t>documentos</w:t>
      </w:r>
      <w:r>
        <w:rPr>
          <w:spacing w:val="-59"/>
        </w:rPr>
        <w:t xml:space="preserve"> </w:t>
      </w:r>
      <w:r>
        <w:t>tipo que son obligatorios para todas las entidades sometidas al Estatuto General de</w:t>
      </w:r>
      <w:r>
        <w:rPr>
          <w:spacing w:val="1"/>
        </w:rPr>
        <w:t xml:space="preserve"> </w:t>
      </w:r>
      <w:r>
        <w:t>Contratación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Pública:</w:t>
      </w:r>
    </w:p>
    <w:p w14:paraId="5EF49E9D" w14:textId="77777777" w:rsidR="00294C70" w:rsidRDefault="00E7170B">
      <w:pPr>
        <w:pStyle w:val="Prrafodelista"/>
        <w:numPr>
          <w:ilvl w:val="2"/>
          <w:numId w:val="1"/>
        </w:numPr>
        <w:tabs>
          <w:tab w:val="left" w:pos="981"/>
        </w:tabs>
        <w:ind w:right="0"/>
        <w:jc w:val="both"/>
      </w:pPr>
      <w:r>
        <w:rPr>
          <w:spacing w:val="-1"/>
        </w:rPr>
        <w:t>Documentos</w:t>
      </w:r>
      <w:r>
        <w:rPr>
          <w:spacing w:val="-14"/>
        </w:rPr>
        <w:t xml:space="preserve"> </w:t>
      </w:r>
      <w:r>
        <w:rPr>
          <w:spacing w:val="-1"/>
        </w:rPr>
        <w:t>tipo</w:t>
      </w:r>
      <w:r>
        <w:rPr>
          <w:spacing w:val="-13"/>
        </w:rPr>
        <w:t xml:space="preserve"> </w:t>
      </w:r>
      <w:r>
        <w:rPr>
          <w:spacing w:val="-1"/>
        </w:rPr>
        <w:t>para</w:t>
      </w:r>
      <w:r>
        <w:rPr>
          <w:spacing w:val="-13"/>
        </w:rPr>
        <w:t xml:space="preserve"> </w:t>
      </w:r>
      <w:r>
        <w:rPr>
          <w:spacing w:val="-1"/>
        </w:rPr>
        <w:t>licitación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obra</w:t>
      </w:r>
      <w:r>
        <w:rPr>
          <w:spacing w:val="-14"/>
        </w:rPr>
        <w:t xml:space="preserve"> </w:t>
      </w:r>
      <w:r>
        <w:rPr>
          <w:spacing w:val="-1"/>
        </w:rPr>
        <w:t>pública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infraestructura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transporte</w:t>
      </w:r>
    </w:p>
    <w:p w14:paraId="6975D662" w14:textId="77777777" w:rsidR="00294C70" w:rsidRDefault="00E7170B">
      <w:pPr>
        <w:pStyle w:val="Textoindependiente"/>
        <w:spacing w:before="37" w:line="276" w:lineRule="auto"/>
        <w:ind w:right="533"/>
        <w:jc w:val="both"/>
      </w:pPr>
      <w:r>
        <w:t>–versión</w:t>
      </w:r>
      <w:r>
        <w:rPr>
          <w:spacing w:val="1"/>
        </w:rPr>
        <w:t xml:space="preserve"> </w:t>
      </w:r>
      <w:r>
        <w:t>1–,</w:t>
      </w:r>
      <w:r>
        <w:rPr>
          <w:spacing w:val="1"/>
        </w:rPr>
        <w:t xml:space="preserve"> </w:t>
      </w:r>
      <w:r>
        <w:t>obligatorios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aviso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convocatoria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publicado</w:t>
      </w:r>
      <w:r>
        <w:rPr>
          <w:spacing w:val="-2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2019.</w:t>
      </w:r>
    </w:p>
    <w:p w14:paraId="68AE5646" w14:textId="77777777" w:rsidR="00294C70" w:rsidRDefault="00E7170B">
      <w:pPr>
        <w:pStyle w:val="Prrafodelista"/>
        <w:numPr>
          <w:ilvl w:val="2"/>
          <w:numId w:val="1"/>
        </w:numPr>
        <w:tabs>
          <w:tab w:val="left" w:pos="1129"/>
        </w:tabs>
        <w:spacing w:line="276" w:lineRule="auto"/>
        <w:ind w:left="100" w:right="534" w:firstLine="709"/>
        <w:jc w:val="both"/>
      </w:pPr>
      <w:r>
        <w:t>Documentos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licitación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 –versión 2–, obligatorios para los procesos cuyo aviso de convocatoria se</w:t>
      </w:r>
      <w:r>
        <w:rPr>
          <w:spacing w:val="1"/>
        </w:rPr>
        <w:t xml:space="preserve"> </w:t>
      </w:r>
      <w:r>
        <w:t>haya</w:t>
      </w:r>
      <w:r>
        <w:rPr>
          <w:spacing w:val="-2"/>
        </w:rPr>
        <w:t xml:space="preserve"> </w:t>
      </w:r>
      <w:r>
        <w:t>publicado</w:t>
      </w:r>
      <w:r>
        <w:rPr>
          <w:spacing w:val="-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2020.</w:t>
      </w:r>
    </w:p>
    <w:p w14:paraId="0330B21F" w14:textId="77777777" w:rsidR="00294C70" w:rsidRDefault="00E7170B">
      <w:pPr>
        <w:pStyle w:val="Prrafodelista"/>
        <w:numPr>
          <w:ilvl w:val="2"/>
          <w:numId w:val="1"/>
        </w:numPr>
        <w:tabs>
          <w:tab w:val="left" w:pos="1173"/>
        </w:tabs>
        <w:spacing w:line="276" w:lineRule="auto"/>
        <w:ind w:left="100" w:right="534" w:firstLine="709"/>
        <w:jc w:val="both"/>
      </w:pPr>
      <w:r>
        <w:t>Documentos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licitación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 –versión 3–, obligatorios para los procesos cuyo aviso de convocatoria se</w:t>
      </w:r>
      <w:r>
        <w:rPr>
          <w:spacing w:val="1"/>
        </w:rPr>
        <w:t xml:space="preserve"> </w:t>
      </w:r>
      <w:r>
        <w:t>haya</w:t>
      </w:r>
      <w:r>
        <w:rPr>
          <w:spacing w:val="-2"/>
        </w:rPr>
        <w:t xml:space="preserve"> </w:t>
      </w:r>
      <w:r>
        <w:t>publicado</w:t>
      </w:r>
      <w:r>
        <w:rPr>
          <w:spacing w:val="-1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enero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2021.</w:t>
      </w:r>
    </w:p>
    <w:p w14:paraId="7E2DF7F2" w14:textId="77777777" w:rsidR="00294C70" w:rsidRDefault="00E7170B">
      <w:pPr>
        <w:pStyle w:val="Prrafodelista"/>
        <w:numPr>
          <w:ilvl w:val="2"/>
          <w:numId w:val="1"/>
        </w:numPr>
        <w:tabs>
          <w:tab w:val="left" w:pos="1104"/>
        </w:tabs>
        <w:spacing w:line="276" w:lineRule="auto"/>
        <w:ind w:left="100" w:firstLine="709"/>
        <w:jc w:val="both"/>
      </w:pPr>
      <w:r>
        <w:t>Documentos tipo para procesos de selección abreviada de menor cuantía de</w:t>
      </w:r>
      <w:r>
        <w:rPr>
          <w:spacing w:val="-59"/>
        </w:rPr>
        <w:t xml:space="preserve"> </w:t>
      </w:r>
      <w:r>
        <w:t>infraestructura de transporte –versión 1–, obligatorios para los procesos cuyo aviso de</w:t>
      </w:r>
      <w:r>
        <w:rPr>
          <w:spacing w:val="1"/>
        </w:rPr>
        <w:t xml:space="preserve"> </w:t>
      </w:r>
      <w:r>
        <w:t>convocatoria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haya</w:t>
      </w:r>
      <w:r>
        <w:rPr>
          <w:spacing w:val="-1"/>
        </w:rPr>
        <w:t xml:space="preserve"> </w:t>
      </w:r>
      <w:r>
        <w:t>publicado</w:t>
      </w:r>
      <w:r>
        <w:rPr>
          <w:spacing w:val="-2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febrero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2020.</w:t>
      </w:r>
    </w:p>
    <w:p w14:paraId="448DF0F5" w14:textId="77777777" w:rsidR="00294C70" w:rsidRDefault="00E7170B">
      <w:pPr>
        <w:pStyle w:val="Prrafodelista"/>
        <w:numPr>
          <w:ilvl w:val="2"/>
          <w:numId w:val="1"/>
        </w:numPr>
        <w:tabs>
          <w:tab w:val="left" w:pos="1060"/>
        </w:tabs>
        <w:spacing w:line="276" w:lineRule="auto"/>
        <w:ind w:left="100" w:firstLine="709"/>
        <w:jc w:val="both"/>
      </w:pPr>
      <w:r>
        <w:t>Documentos tipo para procesos de selección abreviada de menor cuantía de</w:t>
      </w:r>
      <w:r>
        <w:rPr>
          <w:spacing w:val="-59"/>
        </w:rPr>
        <w:t xml:space="preserve"> </w:t>
      </w:r>
      <w:r>
        <w:t>infraestructura de transporte –versión 2–, obligatorios para los procesos cuyo aviso de</w:t>
      </w:r>
      <w:r>
        <w:rPr>
          <w:spacing w:val="1"/>
        </w:rPr>
        <w:t xml:space="preserve"> </w:t>
      </w:r>
      <w:r>
        <w:t>convocatoria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haya</w:t>
      </w:r>
      <w:r>
        <w:rPr>
          <w:spacing w:val="-1"/>
        </w:rPr>
        <w:t xml:space="preserve"> </w:t>
      </w:r>
      <w:r>
        <w:t>publicado</w:t>
      </w:r>
      <w:r>
        <w:rPr>
          <w:spacing w:val="-2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enero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p w14:paraId="1461C318" w14:textId="77777777" w:rsidR="00294C70" w:rsidRDefault="00294C70">
      <w:pPr>
        <w:pStyle w:val="Textoindependiente"/>
        <w:ind w:left="0"/>
        <w:rPr>
          <w:sz w:val="20"/>
        </w:rPr>
      </w:pPr>
    </w:p>
    <w:p w14:paraId="05862C44" w14:textId="77777777" w:rsidR="00294C70" w:rsidRDefault="00833198">
      <w:pPr>
        <w:pStyle w:val="Textoindependiente"/>
        <w:spacing w:before="3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256804" wp14:editId="2F1432FA">
                <wp:simplePos x="0" y="0"/>
                <wp:positionH relativeFrom="page">
                  <wp:posOffset>1080135</wp:posOffset>
                </wp:positionH>
                <wp:positionV relativeFrom="paragraph">
                  <wp:posOffset>161290</wp:posOffset>
                </wp:positionV>
                <wp:extent cx="1828800" cy="1270"/>
                <wp:effectExtent l="0" t="0" r="12700" b="11430"/>
                <wp:wrapTopAndBottom/>
                <wp:docPr id="1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E2AE5" id="Freeform 12" o:spid="_x0000_s1026" style="position:absolute;margin-left:85.05pt;margin-top:12.7pt;width:2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075CD731" w14:textId="77777777" w:rsidR="00294C70" w:rsidRDefault="00E7170B">
      <w:pPr>
        <w:spacing w:before="81"/>
        <w:ind w:left="100" w:right="533" w:firstLine="709"/>
        <w:jc w:val="both"/>
        <w:rPr>
          <w:sz w:val="13"/>
        </w:rPr>
      </w:pPr>
      <w:r>
        <w:rPr>
          <w:sz w:val="13"/>
          <w:vertAlign w:val="superscript"/>
        </w:rPr>
        <w:t>3</w:t>
      </w:r>
      <w:r>
        <w:rPr>
          <w:sz w:val="13"/>
        </w:rPr>
        <w:t xml:space="preserve"> </w:t>
      </w:r>
      <w:proofErr w:type="gramStart"/>
      <w:r>
        <w:rPr>
          <w:sz w:val="13"/>
        </w:rPr>
        <w:t>Por</w:t>
      </w:r>
      <w:proofErr w:type="gramEnd"/>
      <w:r>
        <w:rPr>
          <w:sz w:val="13"/>
        </w:rPr>
        <w:t xml:space="preserve"> ejemplo, los artículos 2 y 3 de la Resolución 240 del 27 de noviembre de 2020 establecen: «Artículo 2. OBLIGATORIEDAD. Los</w:t>
      </w:r>
      <w:r>
        <w:rPr>
          <w:spacing w:val="1"/>
          <w:sz w:val="13"/>
        </w:rPr>
        <w:t xml:space="preserve"> </w:t>
      </w:r>
      <w:r>
        <w:rPr>
          <w:spacing w:val="-1"/>
          <w:sz w:val="13"/>
        </w:rPr>
        <w:t>Documentos</w:t>
      </w:r>
      <w:r>
        <w:rPr>
          <w:spacing w:val="-7"/>
          <w:sz w:val="13"/>
        </w:rPr>
        <w:t xml:space="preserve"> </w:t>
      </w:r>
      <w:r>
        <w:rPr>
          <w:spacing w:val="-1"/>
          <w:sz w:val="13"/>
        </w:rPr>
        <w:t>Tipo</w:t>
      </w:r>
      <w:r>
        <w:rPr>
          <w:spacing w:val="-7"/>
          <w:sz w:val="13"/>
        </w:rPr>
        <w:t xml:space="preserve"> </w:t>
      </w:r>
      <w:r>
        <w:rPr>
          <w:spacing w:val="-1"/>
          <w:sz w:val="13"/>
        </w:rPr>
        <w:t>contienen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parámetros</w:t>
      </w:r>
      <w:r>
        <w:rPr>
          <w:spacing w:val="-7"/>
          <w:sz w:val="13"/>
        </w:rPr>
        <w:t xml:space="preserve"> </w:t>
      </w:r>
      <w:r>
        <w:rPr>
          <w:spacing w:val="-1"/>
          <w:sz w:val="13"/>
        </w:rPr>
        <w:t>obligatorios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para</w:t>
      </w:r>
      <w:r>
        <w:rPr>
          <w:spacing w:val="-7"/>
          <w:sz w:val="13"/>
        </w:rPr>
        <w:t xml:space="preserve"> </w:t>
      </w:r>
      <w:r>
        <w:rPr>
          <w:spacing w:val="-1"/>
          <w:sz w:val="13"/>
        </w:rPr>
        <w:t>las</w:t>
      </w:r>
      <w:r>
        <w:rPr>
          <w:spacing w:val="-7"/>
          <w:sz w:val="13"/>
        </w:rPr>
        <w:t xml:space="preserve"> </w:t>
      </w:r>
      <w:r>
        <w:rPr>
          <w:spacing w:val="-1"/>
          <w:sz w:val="13"/>
        </w:rPr>
        <w:t>entidades</w:t>
      </w:r>
      <w:r>
        <w:rPr>
          <w:spacing w:val="-7"/>
          <w:sz w:val="13"/>
        </w:rPr>
        <w:t xml:space="preserve"> </w:t>
      </w:r>
      <w:r>
        <w:rPr>
          <w:spacing w:val="-1"/>
          <w:sz w:val="13"/>
        </w:rPr>
        <w:t>estatales</w:t>
      </w:r>
      <w:r>
        <w:rPr>
          <w:spacing w:val="-7"/>
          <w:sz w:val="13"/>
        </w:rPr>
        <w:t xml:space="preserve"> </w:t>
      </w:r>
      <w:r>
        <w:rPr>
          <w:spacing w:val="-1"/>
          <w:sz w:val="13"/>
        </w:rPr>
        <w:t>sometidas</w:t>
      </w:r>
      <w:r>
        <w:rPr>
          <w:spacing w:val="-7"/>
          <w:sz w:val="13"/>
        </w:rPr>
        <w:t xml:space="preserve"> </w:t>
      </w:r>
      <w:r>
        <w:rPr>
          <w:sz w:val="13"/>
        </w:rPr>
        <w:t>al</w:t>
      </w:r>
      <w:r>
        <w:rPr>
          <w:spacing w:val="-7"/>
          <w:sz w:val="13"/>
        </w:rPr>
        <w:t xml:space="preserve"> </w:t>
      </w:r>
      <w:r>
        <w:rPr>
          <w:sz w:val="13"/>
        </w:rPr>
        <w:t>Estatuto</w:t>
      </w:r>
      <w:r>
        <w:rPr>
          <w:spacing w:val="-7"/>
          <w:sz w:val="13"/>
        </w:rPr>
        <w:t xml:space="preserve"> </w:t>
      </w:r>
      <w:r>
        <w:rPr>
          <w:sz w:val="13"/>
        </w:rPr>
        <w:t>General</w:t>
      </w:r>
      <w:r>
        <w:rPr>
          <w:spacing w:val="-7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la</w:t>
      </w:r>
      <w:r>
        <w:rPr>
          <w:spacing w:val="-7"/>
          <w:sz w:val="13"/>
        </w:rPr>
        <w:t xml:space="preserve"> </w:t>
      </w:r>
      <w:r>
        <w:rPr>
          <w:sz w:val="13"/>
        </w:rPr>
        <w:t>Administración</w:t>
      </w:r>
      <w:r>
        <w:rPr>
          <w:spacing w:val="1"/>
          <w:sz w:val="13"/>
        </w:rPr>
        <w:t xml:space="preserve"> </w:t>
      </w:r>
      <w:r>
        <w:rPr>
          <w:sz w:val="13"/>
        </w:rPr>
        <w:t>Pública que adelanten procesos de selección de licitación de obra pública de infraestructura de transporte de acuerdo con lo establecido en los</w:t>
      </w:r>
      <w:r>
        <w:rPr>
          <w:spacing w:val="1"/>
          <w:sz w:val="13"/>
        </w:rPr>
        <w:t xml:space="preserve"> </w:t>
      </w:r>
      <w:r>
        <w:rPr>
          <w:sz w:val="13"/>
        </w:rPr>
        <w:t>Documentos</w:t>
      </w:r>
      <w:r>
        <w:rPr>
          <w:spacing w:val="-2"/>
          <w:sz w:val="13"/>
        </w:rPr>
        <w:t xml:space="preserve"> </w:t>
      </w:r>
      <w:r>
        <w:rPr>
          <w:sz w:val="13"/>
        </w:rPr>
        <w:t>Tipo».</w:t>
      </w:r>
    </w:p>
    <w:p w14:paraId="0FB825E8" w14:textId="77777777" w:rsidR="00294C70" w:rsidRDefault="00E7170B">
      <w:pPr>
        <w:ind w:left="100" w:right="533" w:firstLine="709"/>
        <w:jc w:val="both"/>
        <w:rPr>
          <w:sz w:val="13"/>
        </w:rPr>
      </w:pPr>
      <w:r>
        <w:rPr>
          <w:sz w:val="13"/>
        </w:rPr>
        <w:t>«Artículo 3. INALTERABILIDAD DE LOS DOCUMENTOS TIPO. Las Entidades estatales contratantes no podrán incluir o modificar</w:t>
      </w:r>
      <w:r>
        <w:rPr>
          <w:spacing w:val="1"/>
          <w:sz w:val="13"/>
        </w:rPr>
        <w:t xml:space="preserve"> </w:t>
      </w:r>
      <w:r>
        <w:rPr>
          <w:sz w:val="13"/>
        </w:rPr>
        <w:t>dentro</w:t>
      </w:r>
      <w:r>
        <w:rPr>
          <w:spacing w:val="-7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los</w:t>
      </w:r>
      <w:r>
        <w:rPr>
          <w:spacing w:val="-7"/>
          <w:sz w:val="13"/>
        </w:rPr>
        <w:t xml:space="preserve"> </w:t>
      </w:r>
      <w:r>
        <w:rPr>
          <w:sz w:val="13"/>
        </w:rPr>
        <w:t>documentos</w:t>
      </w:r>
      <w:r>
        <w:rPr>
          <w:spacing w:val="-7"/>
          <w:sz w:val="13"/>
        </w:rPr>
        <w:t xml:space="preserve"> </w:t>
      </w:r>
      <w:r>
        <w:rPr>
          <w:sz w:val="13"/>
        </w:rPr>
        <w:t>del</w:t>
      </w:r>
      <w:r>
        <w:rPr>
          <w:spacing w:val="-7"/>
          <w:sz w:val="13"/>
        </w:rPr>
        <w:t xml:space="preserve"> </w:t>
      </w:r>
      <w:r>
        <w:rPr>
          <w:sz w:val="13"/>
        </w:rPr>
        <w:t>proceso</w:t>
      </w:r>
      <w:r>
        <w:rPr>
          <w:spacing w:val="-7"/>
          <w:sz w:val="13"/>
        </w:rPr>
        <w:t xml:space="preserve"> </w:t>
      </w:r>
      <w:r>
        <w:rPr>
          <w:sz w:val="13"/>
        </w:rPr>
        <w:t>las</w:t>
      </w:r>
      <w:r>
        <w:rPr>
          <w:spacing w:val="-7"/>
          <w:sz w:val="13"/>
        </w:rPr>
        <w:t xml:space="preserve"> </w:t>
      </w:r>
      <w:r>
        <w:rPr>
          <w:sz w:val="13"/>
        </w:rPr>
        <w:t>condiciones</w:t>
      </w:r>
      <w:r>
        <w:rPr>
          <w:spacing w:val="-6"/>
          <w:sz w:val="13"/>
        </w:rPr>
        <w:t xml:space="preserve"> </w:t>
      </w:r>
      <w:r>
        <w:rPr>
          <w:sz w:val="13"/>
        </w:rPr>
        <w:t>habilitantes,</w:t>
      </w:r>
      <w:r>
        <w:rPr>
          <w:spacing w:val="-7"/>
          <w:sz w:val="13"/>
        </w:rPr>
        <w:t xml:space="preserve"> </w:t>
      </w:r>
      <w:r>
        <w:rPr>
          <w:sz w:val="13"/>
        </w:rPr>
        <w:t>los</w:t>
      </w:r>
      <w:r>
        <w:rPr>
          <w:spacing w:val="-7"/>
          <w:sz w:val="13"/>
        </w:rPr>
        <w:t xml:space="preserve"> </w:t>
      </w:r>
      <w:r>
        <w:rPr>
          <w:sz w:val="13"/>
        </w:rPr>
        <w:t>factores</w:t>
      </w:r>
      <w:r>
        <w:rPr>
          <w:spacing w:val="-7"/>
          <w:sz w:val="13"/>
        </w:rPr>
        <w:t xml:space="preserve"> </w:t>
      </w:r>
      <w:r>
        <w:rPr>
          <w:sz w:val="13"/>
        </w:rPr>
        <w:t>técnicos</w:t>
      </w:r>
      <w:r>
        <w:rPr>
          <w:spacing w:val="-7"/>
          <w:sz w:val="13"/>
        </w:rPr>
        <w:t xml:space="preserve"> </w:t>
      </w:r>
      <w:r>
        <w:rPr>
          <w:sz w:val="13"/>
        </w:rPr>
        <w:t>y</w:t>
      </w:r>
      <w:r>
        <w:rPr>
          <w:spacing w:val="-7"/>
          <w:sz w:val="13"/>
        </w:rPr>
        <w:t xml:space="preserve"> </w:t>
      </w:r>
      <w:r>
        <w:rPr>
          <w:sz w:val="13"/>
        </w:rPr>
        <w:t>económicos</w:t>
      </w:r>
      <w:r>
        <w:rPr>
          <w:spacing w:val="-7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escogencia</w:t>
      </w:r>
      <w:r>
        <w:rPr>
          <w:spacing w:val="-7"/>
          <w:sz w:val="13"/>
        </w:rPr>
        <w:t xml:space="preserve"> </w:t>
      </w:r>
      <w:r>
        <w:rPr>
          <w:sz w:val="13"/>
        </w:rPr>
        <w:t>y</w:t>
      </w:r>
      <w:r>
        <w:rPr>
          <w:spacing w:val="-7"/>
          <w:sz w:val="13"/>
        </w:rPr>
        <w:t xml:space="preserve"> </w:t>
      </w:r>
      <w:r>
        <w:rPr>
          <w:sz w:val="13"/>
        </w:rPr>
        <w:t>los</w:t>
      </w:r>
      <w:r>
        <w:rPr>
          <w:spacing w:val="-7"/>
          <w:sz w:val="13"/>
        </w:rPr>
        <w:t xml:space="preserve"> </w:t>
      </w:r>
      <w:r>
        <w:rPr>
          <w:sz w:val="13"/>
        </w:rPr>
        <w:t>sistemas</w:t>
      </w:r>
      <w:r>
        <w:rPr>
          <w:spacing w:val="-7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ponderación</w:t>
      </w:r>
      <w:r>
        <w:rPr>
          <w:spacing w:val="1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han</w:t>
      </w:r>
      <w:r>
        <w:rPr>
          <w:spacing w:val="-1"/>
          <w:sz w:val="13"/>
        </w:rPr>
        <w:t xml:space="preserve"> </w:t>
      </w:r>
      <w:r>
        <w:rPr>
          <w:sz w:val="13"/>
        </w:rPr>
        <w:t>sido</w:t>
      </w:r>
      <w:r>
        <w:rPr>
          <w:spacing w:val="-1"/>
          <w:sz w:val="13"/>
        </w:rPr>
        <w:t xml:space="preserve"> </w:t>
      </w:r>
      <w:r>
        <w:rPr>
          <w:sz w:val="13"/>
        </w:rPr>
        <w:t>definidos</w:t>
      </w:r>
      <w:r>
        <w:rPr>
          <w:spacing w:val="-1"/>
          <w:sz w:val="13"/>
        </w:rPr>
        <w:t xml:space="preserve"> </w:t>
      </w:r>
      <w:r>
        <w:rPr>
          <w:sz w:val="13"/>
        </w:rPr>
        <w:t>y</w:t>
      </w:r>
      <w:r>
        <w:rPr>
          <w:spacing w:val="-1"/>
          <w:sz w:val="13"/>
        </w:rPr>
        <w:t xml:space="preserve"> </w:t>
      </w:r>
      <w:r>
        <w:rPr>
          <w:sz w:val="13"/>
        </w:rPr>
        <w:t>señalados</w:t>
      </w:r>
      <w:r>
        <w:rPr>
          <w:spacing w:val="-2"/>
          <w:sz w:val="13"/>
        </w:rPr>
        <w:t xml:space="preserve"> </w:t>
      </w:r>
      <w:r>
        <w:rPr>
          <w:sz w:val="13"/>
        </w:rPr>
        <w:t>en</w:t>
      </w:r>
      <w:r>
        <w:rPr>
          <w:spacing w:val="-1"/>
          <w:sz w:val="13"/>
        </w:rPr>
        <w:t xml:space="preserve"> </w:t>
      </w:r>
      <w:r>
        <w:rPr>
          <w:sz w:val="13"/>
        </w:rPr>
        <w:t>los</w:t>
      </w:r>
      <w:r>
        <w:rPr>
          <w:spacing w:val="-1"/>
          <w:sz w:val="13"/>
        </w:rPr>
        <w:t xml:space="preserve"> </w:t>
      </w:r>
      <w:r>
        <w:rPr>
          <w:sz w:val="13"/>
        </w:rPr>
        <w:t>Documentos</w:t>
      </w:r>
      <w:r>
        <w:rPr>
          <w:spacing w:val="-1"/>
          <w:sz w:val="13"/>
        </w:rPr>
        <w:t xml:space="preserve"> </w:t>
      </w:r>
      <w:r>
        <w:rPr>
          <w:sz w:val="13"/>
        </w:rPr>
        <w:t>Tipo».</w:t>
      </w:r>
    </w:p>
    <w:p w14:paraId="2692E41D" w14:textId="77777777" w:rsidR="00294C70" w:rsidRDefault="00294C70">
      <w:pPr>
        <w:jc w:val="both"/>
        <w:rPr>
          <w:sz w:val="13"/>
        </w:rPr>
        <w:sectPr w:rsidR="00294C70">
          <w:pgSz w:w="11900" w:h="16820"/>
          <w:pgMar w:top="1340" w:right="1160" w:bottom="2180" w:left="1600" w:header="0" w:footer="1953" w:gutter="0"/>
          <w:cols w:space="720"/>
        </w:sectPr>
      </w:pPr>
    </w:p>
    <w:p w14:paraId="6C45F42A" w14:textId="77777777" w:rsidR="00294C70" w:rsidRDefault="00E7170B">
      <w:pPr>
        <w:pStyle w:val="Prrafodelista"/>
        <w:numPr>
          <w:ilvl w:val="2"/>
          <w:numId w:val="1"/>
        </w:numPr>
        <w:tabs>
          <w:tab w:val="left" w:pos="1148"/>
        </w:tabs>
        <w:spacing w:before="70" w:line="276" w:lineRule="auto"/>
        <w:ind w:left="100" w:firstLine="709"/>
        <w:jc w:val="both"/>
      </w:pPr>
      <w:r>
        <w:lastRenderedPageBreak/>
        <w:t>Documentos tipo para procesos de mínima cuantía de infraestructura de</w:t>
      </w:r>
      <w:r>
        <w:rPr>
          <w:spacing w:val="1"/>
        </w:rPr>
        <w:t xml:space="preserve"> </w:t>
      </w:r>
      <w:r>
        <w:t>transporte, obligatorios para los procesos cuya invitación pública se haya publicado a</w:t>
      </w:r>
      <w:r>
        <w:rPr>
          <w:spacing w:val="1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2020.</w:t>
      </w:r>
    </w:p>
    <w:p w14:paraId="52B4E1F9" w14:textId="77777777" w:rsidR="00294C70" w:rsidRDefault="00E7170B">
      <w:pPr>
        <w:pStyle w:val="Prrafodelista"/>
        <w:numPr>
          <w:ilvl w:val="2"/>
          <w:numId w:val="1"/>
        </w:numPr>
        <w:tabs>
          <w:tab w:val="left" w:pos="1183"/>
        </w:tabs>
        <w:spacing w:line="276" w:lineRule="auto"/>
        <w:ind w:left="100" w:firstLine="709"/>
        <w:jc w:val="both"/>
      </w:pPr>
      <w:r>
        <w:t>Documentos tipo para procesos de concurso de méritos para contratar la</w:t>
      </w:r>
      <w:r>
        <w:rPr>
          <w:spacing w:val="1"/>
        </w:rPr>
        <w:t xml:space="preserve"> </w:t>
      </w:r>
      <w:r>
        <w:t>interventoría de obras públicas de infraestructura de transporte, obligatorios para los</w:t>
      </w:r>
      <w:r>
        <w:rPr>
          <w:spacing w:val="1"/>
        </w:rPr>
        <w:t xml:space="preserve"> </w:t>
      </w:r>
      <w:r>
        <w:t>procesos</w:t>
      </w:r>
      <w:r>
        <w:rPr>
          <w:spacing w:val="-4"/>
        </w:rPr>
        <w:t xml:space="preserve"> </w:t>
      </w:r>
      <w:r>
        <w:t>cuyo</w:t>
      </w:r>
      <w:r>
        <w:rPr>
          <w:spacing w:val="-3"/>
        </w:rPr>
        <w:t xml:space="preserve"> </w:t>
      </w:r>
      <w:r>
        <w:t>aviso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convocatoria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haya</w:t>
      </w:r>
      <w:r>
        <w:rPr>
          <w:spacing w:val="-3"/>
        </w:rPr>
        <w:t xml:space="preserve"> </w:t>
      </w:r>
      <w:r>
        <w:t>publicado</w:t>
      </w:r>
      <w:r>
        <w:rPr>
          <w:spacing w:val="-4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enero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2021.</w:t>
      </w:r>
    </w:p>
    <w:p w14:paraId="004DEAE6" w14:textId="77777777" w:rsidR="00294C70" w:rsidRDefault="00E7170B">
      <w:pPr>
        <w:pStyle w:val="Prrafodelista"/>
        <w:numPr>
          <w:ilvl w:val="2"/>
          <w:numId w:val="1"/>
        </w:numPr>
        <w:tabs>
          <w:tab w:val="left" w:pos="1225"/>
        </w:tabs>
        <w:spacing w:line="276" w:lineRule="auto"/>
        <w:ind w:left="100" w:firstLine="709"/>
        <w:jc w:val="both"/>
      </w:pPr>
      <w:r>
        <w:t>Documentos tipo para los procesos de selección de concurso de méritos,</w:t>
      </w:r>
      <w:r>
        <w:rPr>
          <w:spacing w:val="1"/>
        </w:rPr>
        <w:t xml:space="preserve"> </w:t>
      </w:r>
      <w:r>
        <w:t>para contratar la consultoría de estudios de ingeniería de infraestructura de transporte,</w:t>
      </w:r>
      <w:r>
        <w:rPr>
          <w:spacing w:val="-59"/>
        </w:rPr>
        <w:t xml:space="preserve"> </w:t>
      </w:r>
      <w:r>
        <w:t>obligatorios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procesos</w:t>
      </w:r>
      <w:r>
        <w:rPr>
          <w:spacing w:val="7"/>
        </w:rPr>
        <w:t xml:space="preserve"> </w:t>
      </w:r>
      <w:r>
        <w:t>cuyo</w:t>
      </w:r>
      <w:r>
        <w:rPr>
          <w:spacing w:val="8"/>
        </w:rPr>
        <w:t xml:space="preserve"> </w:t>
      </w:r>
      <w:r>
        <w:t>aviso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convocatoria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haya</w:t>
      </w:r>
      <w:r>
        <w:rPr>
          <w:spacing w:val="7"/>
        </w:rPr>
        <w:t xml:space="preserve"> </w:t>
      </w:r>
      <w:r>
        <w:t>publicado</w:t>
      </w:r>
      <w:r>
        <w:rPr>
          <w:spacing w:val="8"/>
        </w:rPr>
        <w:t xml:space="preserve"> </w:t>
      </w:r>
      <w:r>
        <w:t>desde</w:t>
      </w:r>
      <w:r>
        <w:rPr>
          <w:spacing w:val="7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2021.</w:t>
      </w:r>
    </w:p>
    <w:p w14:paraId="48391A13" w14:textId="77777777" w:rsidR="00294C70" w:rsidRDefault="00E7170B">
      <w:pPr>
        <w:pStyle w:val="Prrafodelista"/>
        <w:numPr>
          <w:ilvl w:val="2"/>
          <w:numId w:val="1"/>
        </w:numPr>
        <w:tabs>
          <w:tab w:val="left" w:pos="1205"/>
        </w:tabs>
        <w:spacing w:line="276" w:lineRule="auto"/>
        <w:ind w:left="100" w:firstLine="709"/>
        <w:jc w:val="both"/>
      </w:pPr>
      <w:r>
        <w:t>Documentos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 de agua potable y saneamiento básico, obligatorios para los procesos</w:t>
      </w:r>
      <w:r>
        <w:rPr>
          <w:spacing w:val="1"/>
        </w:rPr>
        <w:t xml:space="preserve"> </w:t>
      </w:r>
      <w:r>
        <w:t>cuyo</w:t>
      </w:r>
      <w:r>
        <w:rPr>
          <w:spacing w:val="-3"/>
        </w:rPr>
        <w:t xml:space="preserve"> </w:t>
      </w:r>
      <w:r>
        <w:t>aviso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convocatoria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haya</w:t>
      </w:r>
      <w:r>
        <w:rPr>
          <w:spacing w:val="-3"/>
        </w:rPr>
        <w:t xml:space="preserve"> </w:t>
      </w:r>
      <w:r>
        <w:t>publicado</w:t>
      </w:r>
      <w:r>
        <w:rPr>
          <w:spacing w:val="-3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2020.</w:t>
      </w:r>
    </w:p>
    <w:p w14:paraId="51AA1E4C" w14:textId="77777777" w:rsidR="00294C70" w:rsidRDefault="00E7170B">
      <w:pPr>
        <w:pStyle w:val="Prrafodelista"/>
        <w:numPr>
          <w:ilvl w:val="2"/>
          <w:numId w:val="1"/>
        </w:numPr>
        <w:tabs>
          <w:tab w:val="left" w:pos="1161"/>
        </w:tabs>
        <w:spacing w:line="276" w:lineRule="auto"/>
        <w:ind w:left="100" w:firstLine="709"/>
        <w:jc w:val="both"/>
      </w:pPr>
      <w:r>
        <w:t>Documentos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 de agua potable y saneamiento básico en la modalidad llave en mano,</w:t>
      </w:r>
      <w:r>
        <w:rPr>
          <w:spacing w:val="1"/>
        </w:rPr>
        <w:t xml:space="preserve"> </w:t>
      </w:r>
      <w:r>
        <w:t>obligatorios para los procesos cuyo aviso de convocatoria se haya publicado desde el</w:t>
      </w:r>
      <w:r>
        <w:rPr>
          <w:spacing w:val="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2020.</w:t>
      </w:r>
    </w:p>
    <w:p w14:paraId="06593835" w14:textId="77777777" w:rsidR="00294C70" w:rsidRDefault="00E7170B">
      <w:pPr>
        <w:pStyle w:val="Prrafodelista"/>
        <w:numPr>
          <w:ilvl w:val="2"/>
          <w:numId w:val="1"/>
        </w:numPr>
        <w:tabs>
          <w:tab w:val="left" w:pos="1232"/>
        </w:tabs>
        <w:spacing w:line="276" w:lineRule="auto"/>
        <w:ind w:left="100" w:firstLine="709"/>
        <w:jc w:val="both"/>
      </w:pPr>
      <w:r>
        <w:t>Documentos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catastral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enfoque</w:t>
      </w:r>
      <w:r>
        <w:rPr>
          <w:spacing w:val="-59"/>
        </w:rPr>
        <w:t xml:space="preserve"> </w:t>
      </w:r>
      <w:r>
        <w:t>multipropósito que se celebren a través de contratos interadministrativos, obligatorios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contratos</w:t>
      </w:r>
      <w:r>
        <w:rPr>
          <w:spacing w:val="-2"/>
        </w:rPr>
        <w:t xml:space="preserve"> </w:t>
      </w:r>
      <w:r>
        <w:t>celebrados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febrero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p w14:paraId="27CE00A1" w14:textId="77777777" w:rsidR="00294C70" w:rsidRDefault="00E7170B">
      <w:pPr>
        <w:pStyle w:val="Prrafodelista"/>
        <w:numPr>
          <w:ilvl w:val="2"/>
          <w:numId w:val="1"/>
        </w:numPr>
        <w:tabs>
          <w:tab w:val="left" w:pos="1236"/>
        </w:tabs>
        <w:spacing w:line="276" w:lineRule="auto"/>
        <w:ind w:left="100" w:firstLine="709"/>
        <w:jc w:val="both"/>
      </w:pPr>
      <w:r>
        <w:t>Documentos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</w:t>
      </w:r>
      <w:r>
        <w:rPr>
          <w:spacing w:val="-4"/>
        </w:rPr>
        <w:t xml:space="preserve"> </w:t>
      </w:r>
      <w:r>
        <w:t>social,</w:t>
      </w:r>
      <w:r>
        <w:rPr>
          <w:spacing w:val="-3"/>
        </w:rPr>
        <w:t xml:space="preserve"> </w:t>
      </w:r>
      <w:r>
        <w:t>concretamente,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infraestructura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sector</w:t>
      </w:r>
      <w:r>
        <w:rPr>
          <w:spacing w:val="-4"/>
        </w:rPr>
        <w:t xml:space="preserve"> </w:t>
      </w:r>
      <w:r>
        <w:t>educativo.</w:t>
      </w:r>
    </w:p>
    <w:p w14:paraId="24FADCE2" w14:textId="77777777" w:rsidR="00294C70" w:rsidRDefault="00E7170B">
      <w:pPr>
        <w:pStyle w:val="Textoindependiente"/>
        <w:spacing w:before="120" w:line="276" w:lineRule="auto"/>
        <w:ind w:right="533" w:firstLine="709"/>
        <w:jc w:val="both"/>
      </w:pPr>
      <w:r>
        <w:t>Cabe</w:t>
      </w:r>
      <w:r>
        <w:rPr>
          <w:spacing w:val="-7"/>
        </w:rPr>
        <w:t xml:space="preserve"> </w:t>
      </w:r>
      <w:r>
        <w:t>aclarar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Agencia</w:t>
      </w:r>
      <w:r>
        <w:rPr>
          <w:spacing w:val="-5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Contratación</w:t>
      </w:r>
      <w:r>
        <w:rPr>
          <w:spacing w:val="-7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sigue</w:t>
      </w:r>
      <w:r>
        <w:rPr>
          <w:spacing w:val="-7"/>
        </w:rPr>
        <w:t xml:space="preserve"> </w:t>
      </w:r>
      <w:r>
        <w:t>avanzando</w:t>
      </w:r>
      <w:r>
        <w:rPr>
          <w:spacing w:val="-5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expedición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nuevos</w:t>
      </w:r>
      <w:r>
        <w:rPr>
          <w:spacing w:val="-10"/>
        </w:rPr>
        <w:t xml:space="preserve"> </w:t>
      </w:r>
      <w:r>
        <w:t>documentos</w:t>
      </w:r>
      <w:r>
        <w:rPr>
          <w:spacing w:val="-10"/>
        </w:rPr>
        <w:t xml:space="preserve"> </w:t>
      </w:r>
      <w:r>
        <w:t>tipo.</w:t>
      </w:r>
      <w:r>
        <w:rPr>
          <w:spacing w:val="-8"/>
        </w:rPr>
        <w:t xml:space="preserve"> </w:t>
      </w:r>
      <w:r>
        <w:t>Sin</w:t>
      </w:r>
      <w:r>
        <w:rPr>
          <w:spacing w:val="-9"/>
        </w:rPr>
        <w:t xml:space="preserve"> </w:t>
      </w:r>
      <w:r>
        <w:t>embargo,</w:t>
      </w:r>
      <w:r>
        <w:rPr>
          <w:spacing w:val="-10"/>
        </w:rPr>
        <w:t xml:space="preserve"> </w:t>
      </w:r>
      <w:r>
        <w:t>debe</w:t>
      </w:r>
      <w:r>
        <w:rPr>
          <w:spacing w:val="-9"/>
        </w:rPr>
        <w:t xml:space="preserve"> </w:t>
      </w:r>
      <w:r>
        <w:t>tenerse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cuenta</w:t>
      </w:r>
      <w:r>
        <w:rPr>
          <w:spacing w:val="-9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estos</w:t>
      </w:r>
      <w:r>
        <w:rPr>
          <w:spacing w:val="-5"/>
        </w:rPr>
        <w:t xml:space="preserve"> </w:t>
      </w:r>
      <w:r>
        <w:t>exigen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minucioso</w:t>
      </w:r>
      <w:r>
        <w:rPr>
          <w:spacing w:val="-5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consideran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observaciones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entidades técnicas y especializadas, con la finalidad de expedir documentos tipo que</w:t>
      </w:r>
      <w:r>
        <w:rPr>
          <w:spacing w:val="1"/>
        </w:rPr>
        <w:t xml:space="preserve"> </w:t>
      </w:r>
      <w:r>
        <w:t>contengan las mejores prácticas contractuales que procuren el adecuado desarrollo de</w:t>
      </w:r>
      <w:r>
        <w:rPr>
          <w:spacing w:val="-59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principios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rigen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contratación</w:t>
      </w:r>
      <w:r>
        <w:rPr>
          <w:spacing w:val="-1"/>
        </w:rPr>
        <w:t xml:space="preserve"> </w:t>
      </w:r>
      <w:r>
        <w:t>pública.</w:t>
      </w:r>
    </w:p>
    <w:p w14:paraId="46F88D03" w14:textId="77777777" w:rsidR="00294C70" w:rsidRDefault="00294C70">
      <w:pPr>
        <w:pStyle w:val="Textoindependiente"/>
        <w:spacing w:before="3"/>
        <w:ind w:left="0"/>
        <w:rPr>
          <w:sz w:val="25"/>
        </w:rPr>
      </w:pPr>
    </w:p>
    <w:p w14:paraId="48468DCC" w14:textId="77777777" w:rsidR="00294C70" w:rsidRDefault="00E7170B">
      <w:pPr>
        <w:pStyle w:val="Ttulo1"/>
        <w:numPr>
          <w:ilvl w:val="1"/>
          <w:numId w:val="1"/>
        </w:numPr>
        <w:tabs>
          <w:tab w:val="left" w:pos="881"/>
          <w:tab w:val="left" w:pos="882"/>
        </w:tabs>
        <w:ind w:left="881" w:hanging="782"/>
      </w:pPr>
      <w:r>
        <w:t>Inalterabilidad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tipo</w:t>
      </w:r>
    </w:p>
    <w:p w14:paraId="55BA9F8D" w14:textId="77777777" w:rsidR="00294C70" w:rsidRDefault="00294C70">
      <w:pPr>
        <w:pStyle w:val="Textoindependiente"/>
        <w:spacing w:before="3"/>
        <w:ind w:left="0"/>
        <w:rPr>
          <w:rFonts w:ascii="Arial"/>
          <w:b/>
          <w:sz w:val="25"/>
        </w:rPr>
      </w:pPr>
    </w:p>
    <w:p w14:paraId="7387D942" w14:textId="77777777" w:rsidR="00294C70" w:rsidRDefault="00E7170B">
      <w:pPr>
        <w:pStyle w:val="Textoindependiente"/>
        <w:spacing w:line="276" w:lineRule="auto"/>
        <w:ind w:right="533"/>
        <w:jc w:val="both"/>
      </w:pPr>
      <w:r>
        <w:t>Todas las resoluciones expedidas por la Agencia Nacional de Contratación Pública –</w:t>
      </w:r>
      <w:r>
        <w:rPr>
          <w:spacing w:val="1"/>
        </w:rPr>
        <w:t xml:space="preserve"> </w:t>
      </w:r>
      <w:r>
        <w:t>Colombia</w:t>
      </w:r>
      <w:r>
        <w:rPr>
          <w:spacing w:val="-7"/>
        </w:rPr>
        <w:t xml:space="preserve"> </w:t>
      </w:r>
      <w:r>
        <w:t>Compra</w:t>
      </w:r>
      <w:r>
        <w:rPr>
          <w:spacing w:val="-6"/>
        </w:rPr>
        <w:t xml:space="preserve"> </w:t>
      </w:r>
      <w:r>
        <w:t>Eficiente,</w:t>
      </w:r>
      <w:r>
        <w:rPr>
          <w:spacing w:val="-4"/>
        </w:rPr>
        <w:t xml:space="preserve"> </w:t>
      </w:r>
      <w:r>
        <w:t>mediante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cuales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han</w:t>
      </w:r>
      <w:r>
        <w:rPr>
          <w:spacing w:val="-6"/>
        </w:rPr>
        <w:t xml:space="preserve"> </w:t>
      </w:r>
      <w:r>
        <w:t>adoptado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tipo,</w:t>
      </w:r>
      <w:r>
        <w:rPr>
          <w:spacing w:val="-59"/>
        </w:rPr>
        <w:t xml:space="preserve"> </w:t>
      </w:r>
      <w:r>
        <w:t>consagran la regla de la inalterabilidad</w:t>
      </w:r>
      <w:r>
        <w:rPr>
          <w:vertAlign w:val="superscript"/>
        </w:rPr>
        <w:t>4</w:t>
      </w:r>
      <w:r>
        <w:t>. Esta prohibición consiste en que las entidades</w:t>
      </w:r>
      <w:r>
        <w:rPr>
          <w:spacing w:val="-59"/>
        </w:rPr>
        <w:t xml:space="preserve"> </w:t>
      </w:r>
      <w:r>
        <w:t xml:space="preserve">estatales no pueden incluir o modificar en los </w:t>
      </w:r>
      <w:r>
        <w:rPr>
          <w:rFonts w:ascii="Arial" w:hAnsi="Arial"/>
          <w:i/>
        </w:rPr>
        <w:t xml:space="preserve">Documentos del Proceso </w:t>
      </w:r>
      <w:r>
        <w:t>las condiciones</w:t>
      </w:r>
      <w:r>
        <w:rPr>
          <w:spacing w:val="-59"/>
        </w:rPr>
        <w:t xml:space="preserve"> </w:t>
      </w:r>
      <w:r>
        <w:t>habilitantes, los factores técnicos y económicos de escogencia y los sistemas de</w:t>
      </w:r>
      <w:r>
        <w:rPr>
          <w:spacing w:val="1"/>
        </w:rPr>
        <w:t xml:space="preserve"> </w:t>
      </w:r>
      <w:r>
        <w:t>ponderación distintos a los señalados en los documentos tipo. En consecuencia, las</w:t>
      </w:r>
      <w:r>
        <w:rPr>
          <w:spacing w:val="1"/>
        </w:rPr>
        <w:t xml:space="preserve"> </w:t>
      </w:r>
      <w:r>
        <w:t>condiciones establecidas en los documentos tipo son de obligatorio cumplimiento para</w:t>
      </w:r>
      <w:r>
        <w:rPr>
          <w:spacing w:val="1"/>
        </w:rPr>
        <w:t xml:space="preserve"> </w:t>
      </w:r>
      <w:r>
        <w:t>las entidades sometidas al Estatuto General de Contratación de la Administración</w:t>
      </w:r>
      <w:r>
        <w:rPr>
          <w:spacing w:val="1"/>
        </w:rPr>
        <w:t xml:space="preserve"> </w:t>
      </w:r>
      <w:r>
        <w:t>Pública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adelanten</w:t>
      </w:r>
      <w:r>
        <w:rPr>
          <w:spacing w:val="40"/>
        </w:rPr>
        <w:t xml:space="preserve"> </w:t>
      </w:r>
      <w:r>
        <w:t>procesos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deban</w:t>
      </w:r>
      <w:r>
        <w:rPr>
          <w:spacing w:val="40"/>
        </w:rPr>
        <w:t xml:space="preserve"> </w:t>
      </w:r>
      <w:r>
        <w:t>regirse</w:t>
      </w:r>
      <w:r>
        <w:rPr>
          <w:spacing w:val="39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su</w:t>
      </w:r>
      <w:r>
        <w:rPr>
          <w:spacing w:val="39"/>
        </w:rPr>
        <w:t xml:space="preserve"> </w:t>
      </w:r>
      <w:r>
        <w:t>contenido,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pueden</w:t>
      </w:r>
    </w:p>
    <w:p w14:paraId="3DA6AE8A" w14:textId="77777777" w:rsidR="00294C70" w:rsidRDefault="00833198">
      <w:pPr>
        <w:pStyle w:val="Textoindependiente"/>
        <w:spacing w:before="4"/>
        <w:ind w:left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4F46C46" wp14:editId="1FEA8FE6">
                <wp:simplePos x="0" y="0"/>
                <wp:positionH relativeFrom="page">
                  <wp:posOffset>1080135</wp:posOffset>
                </wp:positionH>
                <wp:positionV relativeFrom="paragraph">
                  <wp:posOffset>205740</wp:posOffset>
                </wp:positionV>
                <wp:extent cx="1828800" cy="1270"/>
                <wp:effectExtent l="0" t="0" r="12700" b="11430"/>
                <wp:wrapTopAndBottom/>
                <wp:docPr id="1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D2A73" id="Freeform 11" o:spid="_x0000_s1026" style="position:absolute;margin-left:85.05pt;margin-top:16.2pt;width:2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3E82BDD3" w14:textId="77777777" w:rsidR="00294C70" w:rsidRDefault="00E7170B">
      <w:pPr>
        <w:spacing w:before="81"/>
        <w:ind w:left="810"/>
        <w:rPr>
          <w:sz w:val="13"/>
        </w:rPr>
      </w:pPr>
      <w:r>
        <w:rPr>
          <w:sz w:val="13"/>
          <w:vertAlign w:val="superscript"/>
        </w:rPr>
        <w:t>4</w:t>
      </w:r>
      <w:r>
        <w:rPr>
          <w:spacing w:val="-9"/>
          <w:sz w:val="13"/>
        </w:rPr>
        <w:t xml:space="preserve"> </w:t>
      </w:r>
      <w:proofErr w:type="gramStart"/>
      <w:r>
        <w:rPr>
          <w:sz w:val="13"/>
        </w:rPr>
        <w:t>En</w:t>
      </w:r>
      <w:proofErr w:type="gramEnd"/>
      <w:r>
        <w:rPr>
          <w:spacing w:val="-8"/>
          <w:sz w:val="13"/>
        </w:rPr>
        <w:t xml:space="preserve"> </w:t>
      </w:r>
      <w:r>
        <w:rPr>
          <w:sz w:val="13"/>
        </w:rPr>
        <w:t>cuanto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8"/>
          <w:sz w:val="13"/>
        </w:rPr>
        <w:t xml:space="preserve"> </w:t>
      </w:r>
      <w:r>
        <w:rPr>
          <w:sz w:val="13"/>
        </w:rPr>
        <w:t>las</w:t>
      </w:r>
      <w:r>
        <w:rPr>
          <w:spacing w:val="-8"/>
          <w:sz w:val="13"/>
        </w:rPr>
        <w:t xml:space="preserve"> </w:t>
      </w:r>
      <w:r>
        <w:rPr>
          <w:sz w:val="13"/>
        </w:rPr>
        <w:t>resoluciones</w:t>
      </w:r>
      <w:r>
        <w:rPr>
          <w:spacing w:val="-8"/>
          <w:sz w:val="13"/>
        </w:rPr>
        <w:t xml:space="preserve"> </w:t>
      </w:r>
      <w:r>
        <w:rPr>
          <w:sz w:val="13"/>
        </w:rPr>
        <w:t>vigentes,</w:t>
      </w:r>
      <w:r>
        <w:rPr>
          <w:spacing w:val="-8"/>
          <w:sz w:val="13"/>
        </w:rPr>
        <w:t xml:space="preserve"> </w:t>
      </w:r>
      <w:r>
        <w:rPr>
          <w:sz w:val="13"/>
        </w:rPr>
        <w:t>dicha</w:t>
      </w:r>
      <w:r>
        <w:rPr>
          <w:spacing w:val="-8"/>
          <w:sz w:val="13"/>
        </w:rPr>
        <w:t xml:space="preserve"> </w:t>
      </w:r>
      <w:r>
        <w:rPr>
          <w:sz w:val="13"/>
        </w:rPr>
        <w:t>regla</w:t>
      </w:r>
      <w:r>
        <w:rPr>
          <w:spacing w:val="-8"/>
          <w:sz w:val="13"/>
        </w:rPr>
        <w:t xml:space="preserve"> </w:t>
      </w:r>
      <w:r>
        <w:rPr>
          <w:sz w:val="13"/>
        </w:rPr>
        <w:t>se</w:t>
      </w:r>
      <w:r>
        <w:rPr>
          <w:spacing w:val="-8"/>
          <w:sz w:val="13"/>
        </w:rPr>
        <w:t xml:space="preserve"> </w:t>
      </w:r>
      <w:r>
        <w:rPr>
          <w:sz w:val="13"/>
        </w:rPr>
        <w:t>observa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8"/>
          <w:sz w:val="13"/>
        </w:rPr>
        <w:t xml:space="preserve"> </w:t>
      </w:r>
      <w:r>
        <w:rPr>
          <w:sz w:val="13"/>
        </w:rPr>
        <w:t>el</w:t>
      </w:r>
      <w:r>
        <w:rPr>
          <w:spacing w:val="-8"/>
          <w:sz w:val="13"/>
        </w:rPr>
        <w:t xml:space="preserve"> </w:t>
      </w:r>
      <w:r>
        <w:rPr>
          <w:sz w:val="13"/>
        </w:rPr>
        <w:t>artículo</w:t>
      </w:r>
      <w:r>
        <w:rPr>
          <w:spacing w:val="-8"/>
          <w:sz w:val="13"/>
        </w:rPr>
        <w:t xml:space="preserve"> </w:t>
      </w:r>
      <w:r>
        <w:rPr>
          <w:sz w:val="13"/>
        </w:rPr>
        <w:t>3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8"/>
          <w:sz w:val="13"/>
        </w:rPr>
        <w:t xml:space="preserve"> </w:t>
      </w:r>
      <w:r>
        <w:rPr>
          <w:sz w:val="13"/>
        </w:rPr>
        <w:t>las</w:t>
      </w:r>
      <w:r>
        <w:rPr>
          <w:spacing w:val="-8"/>
          <w:sz w:val="13"/>
        </w:rPr>
        <w:t xml:space="preserve"> </w:t>
      </w:r>
      <w:r>
        <w:rPr>
          <w:sz w:val="13"/>
        </w:rPr>
        <w:t>Resoluciones</w:t>
      </w:r>
      <w:r>
        <w:rPr>
          <w:spacing w:val="-8"/>
          <w:sz w:val="13"/>
        </w:rPr>
        <w:t xml:space="preserve"> </w:t>
      </w:r>
      <w:r>
        <w:rPr>
          <w:sz w:val="13"/>
        </w:rPr>
        <w:t>240,</w:t>
      </w:r>
      <w:r>
        <w:rPr>
          <w:spacing w:val="-8"/>
          <w:sz w:val="13"/>
        </w:rPr>
        <w:t xml:space="preserve"> </w:t>
      </w:r>
      <w:r>
        <w:rPr>
          <w:sz w:val="13"/>
        </w:rPr>
        <w:t>241,</w:t>
      </w:r>
      <w:r>
        <w:rPr>
          <w:spacing w:val="-8"/>
          <w:sz w:val="13"/>
        </w:rPr>
        <w:t xml:space="preserve"> </w:t>
      </w:r>
      <w:r>
        <w:rPr>
          <w:sz w:val="13"/>
        </w:rPr>
        <w:t>248,</w:t>
      </w:r>
      <w:r>
        <w:rPr>
          <w:spacing w:val="-8"/>
          <w:sz w:val="13"/>
        </w:rPr>
        <w:t xml:space="preserve"> </w:t>
      </w:r>
      <w:r>
        <w:rPr>
          <w:sz w:val="13"/>
        </w:rPr>
        <w:t>249,</w:t>
      </w:r>
      <w:r>
        <w:rPr>
          <w:spacing w:val="-8"/>
          <w:sz w:val="13"/>
        </w:rPr>
        <w:t xml:space="preserve"> </w:t>
      </w:r>
      <w:r>
        <w:rPr>
          <w:sz w:val="13"/>
        </w:rPr>
        <w:t>256,</w:t>
      </w:r>
      <w:r>
        <w:rPr>
          <w:spacing w:val="-8"/>
          <w:sz w:val="13"/>
        </w:rPr>
        <w:t xml:space="preserve"> </w:t>
      </w:r>
      <w:r>
        <w:rPr>
          <w:sz w:val="13"/>
        </w:rPr>
        <w:t>269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8"/>
          <w:sz w:val="13"/>
        </w:rPr>
        <w:t xml:space="preserve"> </w:t>
      </w:r>
      <w:r>
        <w:rPr>
          <w:sz w:val="13"/>
        </w:rPr>
        <w:t>2020</w:t>
      </w:r>
    </w:p>
    <w:p w14:paraId="38B90B63" w14:textId="77777777" w:rsidR="00294C70" w:rsidRDefault="00E7170B">
      <w:pPr>
        <w:ind w:left="100"/>
        <w:rPr>
          <w:sz w:val="13"/>
        </w:rPr>
      </w:pP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193</w:t>
      </w:r>
      <w:r>
        <w:rPr>
          <w:spacing w:val="-3"/>
          <w:sz w:val="13"/>
        </w:rPr>
        <w:t xml:space="preserve"> </w:t>
      </w:r>
      <w:r>
        <w:rPr>
          <w:sz w:val="13"/>
        </w:rPr>
        <w:t>del</w:t>
      </w:r>
      <w:r>
        <w:rPr>
          <w:spacing w:val="-4"/>
          <w:sz w:val="13"/>
        </w:rPr>
        <w:t xml:space="preserve"> </w:t>
      </w:r>
      <w:r>
        <w:rPr>
          <w:sz w:val="13"/>
        </w:rPr>
        <w:t>2021,</w:t>
      </w:r>
      <w:r>
        <w:rPr>
          <w:spacing w:val="-3"/>
          <w:sz w:val="13"/>
        </w:rPr>
        <w:t xml:space="preserve"> </w:t>
      </w:r>
      <w:r>
        <w:rPr>
          <w:sz w:val="13"/>
        </w:rPr>
        <w:t>así</w:t>
      </w:r>
      <w:r>
        <w:rPr>
          <w:spacing w:val="-3"/>
          <w:sz w:val="13"/>
        </w:rPr>
        <w:t xml:space="preserve"> </w:t>
      </w:r>
      <w:r>
        <w:rPr>
          <w:sz w:val="13"/>
        </w:rPr>
        <w:t>como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artículo</w:t>
      </w:r>
      <w:r>
        <w:rPr>
          <w:spacing w:val="-4"/>
          <w:sz w:val="13"/>
        </w:rPr>
        <w:t xml:space="preserve"> </w:t>
      </w:r>
      <w:r>
        <w:rPr>
          <w:sz w:val="13"/>
        </w:rPr>
        <w:t>2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3"/>
          <w:sz w:val="13"/>
        </w:rPr>
        <w:t xml:space="preserve"> </w:t>
      </w:r>
      <w:r>
        <w:rPr>
          <w:sz w:val="13"/>
        </w:rPr>
        <w:t>la</w:t>
      </w:r>
      <w:r>
        <w:rPr>
          <w:spacing w:val="-4"/>
          <w:sz w:val="13"/>
        </w:rPr>
        <w:t xml:space="preserve"> </w:t>
      </w:r>
      <w:r>
        <w:rPr>
          <w:sz w:val="13"/>
        </w:rPr>
        <w:t>Resolución</w:t>
      </w:r>
      <w:r>
        <w:rPr>
          <w:spacing w:val="-3"/>
          <w:sz w:val="13"/>
        </w:rPr>
        <w:t xml:space="preserve"> </w:t>
      </w:r>
      <w:r>
        <w:rPr>
          <w:sz w:val="13"/>
        </w:rPr>
        <w:t>094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2020.</w:t>
      </w:r>
    </w:p>
    <w:p w14:paraId="2DF6B699" w14:textId="77777777" w:rsidR="00294C70" w:rsidRDefault="00294C70">
      <w:pPr>
        <w:rPr>
          <w:sz w:val="13"/>
        </w:rPr>
        <w:sectPr w:rsidR="00294C70">
          <w:pgSz w:w="11900" w:h="16820"/>
          <w:pgMar w:top="1340" w:right="1160" w:bottom="2140" w:left="1600" w:header="0" w:footer="1953" w:gutter="0"/>
          <w:cols w:space="720"/>
        </w:sectPr>
      </w:pPr>
    </w:p>
    <w:p w14:paraId="6CC7D90E" w14:textId="77777777" w:rsidR="00294C70" w:rsidRDefault="00E7170B">
      <w:pPr>
        <w:pStyle w:val="Textoindependiente"/>
        <w:spacing w:before="70" w:line="276" w:lineRule="auto"/>
        <w:ind w:right="533"/>
        <w:jc w:val="both"/>
      </w:pPr>
      <w:r>
        <w:lastRenderedPageBreak/>
        <w:t>variarse los requisitos fijados en ellos. Por lo tanto, las entidades estatales, al realizar</w:t>
      </w:r>
      <w:r>
        <w:rPr>
          <w:spacing w:val="1"/>
        </w:rPr>
        <w:t xml:space="preserve"> </w:t>
      </w:r>
      <w:r>
        <w:t>sus procedimientos de selección, solo podrán modificarlos en los aspectos en que los</w:t>
      </w:r>
      <w:r>
        <w:rPr>
          <w:spacing w:val="1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permitan.</w:t>
      </w:r>
    </w:p>
    <w:p w14:paraId="49DEE73F" w14:textId="77777777" w:rsidR="00294C70" w:rsidRDefault="00E7170B">
      <w:pPr>
        <w:pStyle w:val="Textoindependiente"/>
        <w:spacing w:before="120" w:line="276" w:lineRule="auto"/>
        <w:ind w:right="533" w:firstLine="709"/>
        <w:jc w:val="both"/>
      </w:pPr>
      <w:r>
        <w:t>El fundamento legal vigente de la regla de la inalterabilidad está en el artículo 1</w:t>
      </w:r>
      <w:r>
        <w:rPr>
          <w:spacing w:val="-59"/>
        </w:rPr>
        <w:t xml:space="preserve"> </w:t>
      </w:r>
      <w:r>
        <w:t>de la Ley 2022 de 2020, según el cual «[…] serán de obligatorio cumplimiento en la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sometidas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Estatuto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 de la Administración Pública». Pero eso no significa que antes no rigiera,</w:t>
      </w:r>
      <w:r>
        <w:rPr>
          <w:spacing w:val="1"/>
        </w:rPr>
        <w:t xml:space="preserve"> </w:t>
      </w:r>
      <w:r>
        <w:t>pues</w:t>
      </w:r>
      <w:r>
        <w:rPr>
          <w:spacing w:val="-12"/>
        </w:rPr>
        <w:t xml:space="preserve"> </w:t>
      </w:r>
      <w:r>
        <w:t>así</w:t>
      </w:r>
      <w:r>
        <w:rPr>
          <w:spacing w:val="-11"/>
        </w:rPr>
        <w:t xml:space="preserve"> </w:t>
      </w:r>
      <w:r>
        <w:t>también</w:t>
      </w:r>
      <w:r>
        <w:rPr>
          <w:spacing w:val="-11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disponía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artículo</w:t>
      </w:r>
      <w:r>
        <w:rPr>
          <w:spacing w:val="-12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1882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2018.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vía</w:t>
      </w:r>
      <w:r>
        <w:rPr>
          <w:spacing w:val="-11"/>
        </w:rPr>
        <w:t xml:space="preserve"> </w:t>
      </w:r>
      <w:r>
        <w:t>reglamentaria,</w:t>
      </w:r>
      <w:r>
        <w:rPr>
          <w:spacing w:val="-59"/>
        </w:rPr>
        <w:t xml:space="preserve"> </w:t>
      </w:r>
      <w:r>
        <w:t>también quedó consignado en su momento el carácter inmodificable de los pliegos tipo</w:t>
      </w:r>
      <w:r>
        <w:rPr>
          <w:spacing w:val="-5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Decretos</w:t>
      </w:r>
      <w:r>
        <w:rPr>
          <w:spacing w:val="-6"/>
        </w:rPr>
        <w:t xml:space="preserve"> </w:t>
      </w:r>
      <w:r>
        <w:t>342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2019,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2096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2019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594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2020,</w:t>
      </w:r>
      <w:r>
        <w:rPr>
          <w:spacing w:val="-6"/>
        </w:rPr>
        <w:t xml:space="preserve"> </w:t>
      </w:r>
      <w:r>
        <w:t>que</w:t>
      </w:r>
    </w:p>
    <w:p w14:paraId="075A2ACA" w14:textId="77777777" w:rsidR="00294C70" w:rsidRDefault="00E7170B">
      <w:pPr>
        <w:pStyle w:val="Textoindependiente"/>
        <w:jc w:val="both"/>
      </w:pPr>
      <w:r>
        <w:t>adicionaron,</w:t>
      </w:r>
      <w:r>
        <w:rPr>
          <w:spacing w:val="-6"/>
        </w:rPr>
        <w:t xml:space="preserve"> </w:t>
      </w:r>
      <w:r>
        <w:t>respectivamente,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5"/>
        </w:rPr>
        <w:t xml:space="preserve"> </w:t>
      </w:r>
      <w:r>
        <w:t>2.2.1.2.6.1.4,</w:t>
      </w:r>
      <w:r>
        <w:rPr>
          <w:spacing w:val="-6"/>
        </w:rPr>
        <w:t xml:space="preserve"> </w:t>
      </w:r>
      <w:r>
        <w:t>2.2.1.2.6.2.3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2.2.1.2.6.3.4</w:t>
      </w:r>
      <w:r>
        <w:rPr>
          <w:spacing w:val="-5"/>
        </w:rPr>
        <w:t xml:space="preserve"> </w:t>
      </w:r>
      <w:r>
        <w:t>al</w:t>
      </w:r>
    </w:p>
    <w:p w14:paraId="29284520" w14:textId="77777777" w:rsidR="00294C70" w:rsidRDefault="00E7170B">
      <w:pPr>
        <w:pStyle w:val="Textoindependiente"/>
        <w:spacing w:before="37"/>
        <w:jc w:val="both"/>
      </w:pPr>
      <w:r>
        <w:t>Decreto</w:t>
      </w:r>
      <w:r>
        <w:rPr>
          <w:spacing w:val="-5"/>
        </w:rPr>
        <w:t xml:space="preserve"> </w:t>
      </w:r>
      <w:r>
        <w:t>1082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2015.</w:t>
      </w:r>
    </w:p>
    <w:p w14:paraId="08F0A9E1" w14:textId="77777777" w:rsidR="00294C70" w:rsidRDefault="00E7170B">
      <w:pPr>
        <w:pStyle w:val="Textoindependiente"/>
        <w:spacing w:before="158" w:line="276" w:lineRule="auto"/>
        <w:ind w:right="533" w:firstLine="709"/>
        <w:jc w:val="both"/>
      </w:pPr>
      <w:r>
        <w:t xml:space="preserve">Además, las entidades estatales deben garantizar el </w:t>
      </w:r>
      <w:r>
        <w:rPr>
          <w:rFonts w:ascii="Arial" w:hAnsi="Arial"/>
          <w:i/>
        </w:rPr>
        <w:t>principio de economía</w:t>
      </w:r>
      <w:r>
        <w:t>, del</w:t>
      </w:r>
      <w:r>
        <w:rPr>
          <w:spacing w:val="-59"/>
        </w:rPr>
        <w:t xml:space="preserve"> </w:t>
      </w:r>
      <w:r>
        <w:t>cual se desprende que no pueden exigir documentos o requisitos más allá de los que</w:t>
      </w:r>
      <w:r>
        <w:rPr>
          <w:spacing w:val="1"/>
        </w:rPr>
        <w:t xml:space="preserve"> </w:t>
      </w:r>
      <w:r>
        <w:t>permitan la Constitución, la ley y los reglamentos. Este postulado ha sido recogido no</w:t>
      </w:r>
      <w:r>
        <w:rPr>
          <w:spacing w:val="1"/>
        </w:rPr>
        <w:t xml:space="preserve"> </w:t>
      </w:r>
      <w:r>
        <w:t>solo en la contratación estatal</w:t>
      </w:r>
      <w:r>
        <w:rPr>
          <w:vertAlign w:val="superscript"/>
        </w:rPr>
        <w:t>5</w:t>
      </w:r>
      <w:r>
        <w:t xml:space="preserve"> sino además en la normativa antitrámites</w:t>
      </w:r>
      <w:r>
        <w:rPr>
          <w:vertAlign w:val="superscript"/>
        </w:rPr>
        <w:t>6</w:t>
      </w:r>
      <w:r>
        <w:t>; pues se</w:t>
      </w:r>
      <w:r>
        <w:rPr>
          <w:spacing w:val="1"/>
        </w:rPr>
        <w:t xml:space="preserve"> </w:t>
      </w:r>
      <w:r>
        <w:t>inscribe</w:t>
      </w:r>
      <w:r>
        <w:rPr>
          <w:spacing w:val="-9"/>
        </w:rPr>
        <w:t xml:space="preserve"> </w:t>
      </w:r>
      <w:r>
        <w:t>dentro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tendencia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simplificación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racionalización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procedimientos</w:t>
      </w:r>
      <w:r>
        <w:rPr>
          <w:spacing w:val="-58"/>
        </w:rPr>
        <w:t xml:space="preserve"> </w:t>
      </w:r>
      <w:r>
        <w:t>administrativos.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ahí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solicitan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documentación</w:t>
      </w:r>
      <w:r>
        <w:rPr>
          <w:spacing w:val="-3"/>
        </w:rPr>
        <w:t xml:space="preserve"> </w:t>
      </w:r>
      <w:r>
        <w:t>innecesaria,</w:t>
      </w:r>
      <w:r>
        <w:rPr>
          <w:spacing w:val="-2"/>
        </w:rPr>
        <w:t xml:space="preserve"> </w:t>
      </w:r>
      <w:r>
        <w:t>desconocen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principio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economía.</w:t>
      </w:r>
    </w:p>
    <w:p w14:paraId="13B1DAA2" w14:textId="77777777" w:rsidR="00294C70" w:rsidRDefault="00E7170B">
      <w:pPr>
        <w:pStyle w:val="Textoindependiente"/>
        <w:spacing w:before="120" w:line="276" w:lineRule="auto"/>
        <w:ind w:right="534" w:firstLine="709"/>
        <w:jc w:val="both"/>
      </w:pPr>
      <w:r>
        <w:t>Adicionalmente, la parte introductoria de los documentos tipo dispone que los</w:t>
      </w:r>
      <w:r>
        <w:rPr>
          <w:spacing w:val="1"/>
        </w:rPr>
        <w:t xml:space="preserve"> </w:t>
      </w:r>
      <w:r>
        <w:t>aspectos incluidos en corchetes y resaltado gris deben ser diligenciados por la entidad.</w:t>
      </w:r>
      <w:r>
        <w:rPr>
          <w:spacing w:val="-59"/>
        </w:rPr>
        <w:t xml:space="preserve"> </w:t>
      </w:r>
      <w:r>
        <w:t>Excepcionalmente le corresponde al proponente consignar la información incluida en</w:t>
      </w:r>
      <w:r>
        <w:rPr>
          <w:spacing w:val="1"/>
        </w:rPr>
        <w:t xml:space="preserve"> </w:t>
      </w:r>
      <w:r>
        <w:t>corchetes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resaltada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gris,</w:t>
      </w:r>
      <w:r>
        <w:rPr>
          <w:spacing w:val="-7"/>
        </w:rPr>
        <w:t xml:space="preserve"> </w:t>
      </w:r>
      <w:r>
        <w:t>como,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ejemplo,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formatos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requieren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firma</w:t>
      </w:r>
      <w:r>
        <w:rPr>
          <w:spacing w:val="-59"/>
        </w:rPr>
        <w:t xml:space="preserve"> </w:t>
      </w:r>
      <w:r>
        <w:t>del proponente o su representante legal. De todos modos, en cada acápite que esté</w:t>
      </w:r>
      <w:r>
        <w:rPr>
          <w:spacing w:val="1"/>
        </w:rPr>
        <w:t xml:space="preserve"> </w:t>
      </w:r>
      <w:r>
        <w:t>resaltado en gris la entidad tendrá la libertad de determinar la información que se</w:t>
      </w:r>
      <w:r>
        <w:rPr>
          <w:spacing w:val="1"/>
        </w:rPr>
        <w:t xml:space="preserve"> </w:t>
      </w:r>
      <w:r>
        <w:t>diligenciará en los documentos tipo, de acuerdo con su necesidad y las instrucciones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pliego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condiciones.</w:t>
      </w:r>
    </w:p>
    <w:p w14:paraId="291D2DAE" w14:textId="77777777" w:rsidR="00294C70" w:rsidRDefault="00E7170B">
      <w:pPr>
        <w:pStyle w:val="Textoindependiente"/>
        <w:spacing w:before="120" w:line="276" w:lineRule="auto"/>
        <w:ind w:right="534" w:firstLine="709"/>
        <w:jc w:val="both"/>
      </w:pPr>
      <w:r>
        <w:t>Asimismo, en los documentos tipo se prevé los eventos en los que el objeto</w:t>
      </w:r>
      <w:r>
        <w:rPr>
          <w:spacing w:val="1"/>
        </w:rPr>
        <w:t xml:space="preserve"> </w:t>
      </w:r>
      <w:r>
        <w:t>contractual incluye bienes o servicios adicionales a la obra pública. En este caso, la</w:t>
      </w:r>
      <w:r>
        <w:rPr>
          <w:spacing w:val="1"/>
        </w:rPr>
        <w:t xml:space="preserve"> </w:t>
      </w:r>
      <w:r>
        <w:t>entidad estatal puede complementar experiencia adicional para evaluar la idoneidad</w:t>
      </w:r>
      <w:r>
        <w:rPr>
          <w:spacing w:val="1"/>
        </w:rPr>
        <w:t xml:space="preserve"> </w:t>
      </w:r>
      <w:r>
        <w:t>respecto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bienes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servicios</w:t>
      </w:r>
      <w:r>
        <w:rPr>
          <w:spacing w:val="-8"/>
        </w:rPr>
        <w:t xml:space="preserve"> </w:t>
      </w:r>
      <w:r>
        <w:t>ajenos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obra</w:t>
      </w:r>
      <w:r>
        <w:rPr>
          <w:spacing w:val="-9"/>
        </w:rPr>
        <w:t xml:space="preserve"> </w:t>
      </w:r>
      <w:r>
        <w:t>pública.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obstante,</w:t>
      </w:r>
      <w:r>
        <w:rPr>
          <w:spacing w:val="-9"/>
        </w:rPr>
        <w:t xml:space="preserve"> </w:t>
      </w:r>
      <w:r>
        <w:t>deberán</w:t>
      </w:r>
      <w:r>
        <w:rPr>
          <w:spacing w:val="-8"/>
        </w:rPr>
        <w:t xml:space="preserve"> </w:t>
      </w:r>
      <w:r>
        <w:t>seguir</w:t>
      </w:r>
    </w:p>
    <w:p w14:paraId="5F6E21DC" w14:textId="77777777" w:rsidR="00294C70" w:rsidRDefault="00294C70">
      <w:pPr>
        <w:pStyle w:val="Textoindependiente"/>
        <w:ind w:left="0"/>
        <w:rPr>
          <w:sz w:val="20"/>
        </w:rPr>
      </w:pPr>
    </w:p>
    <w:p w14:paraId="1F15D0DC" w14:textId="77777777" w:rsidR="00294C70" w:rsidRDefault="00294C70">
      <w:pPr>
        <w:pStyle w:val="Textoindependiente"/>
        <w:ind w:left="0"/>
        <w:rPr>
          <w:sz w:val="20"/>
        </w:rPr>
      </w:pPr>
    </w:p>
    <w:p w14:paraId="22FA5CE5" w14:textId="77777777" w:rsidR="00294C70" w:rsidRDefault="00833198">
      <w:pPr>
        <w:pStyle w:val="Textoindependiente"/>
        <w:spacing w:before="8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49F3590" wp14:editId="6AD681F8">
                <wp:simplePos x="0" y="0"/>
                <wp:positionH relativeFrom="page">
                  <wp:posOffset>1080135</wp:posOffset>
                </wp:positionH>
                <wp:positionV relativeFrom="paragraph">
                  <wp:posOffset>142875</wp:posOffset>
                </wp:positionV>
                <wp:extent cx="1828800" cy="1270"/>
                <wp:effectExtent l="0" t="0" r="12700" b="11430"/>
                <wp:wrapTopAndBottom/>
                <wp:docPr id="1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125AC" id="Freeform 10" o:spid="_x0000_s1026" style="position:absolute;margin-left:85.05pt;margin-top:11.25pt;width:2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79CA6FEA" w14:textId="77777777" w:rsidR="00294C70" w:rsidRDefault="00E7170B">
      <w:pPr>
        <w:spacing w:before="81"/>
        <w:ind w:left="100" w:right="533" w:firstLine="709"/>
        <w:jc w:val="both"/>
        <w:rPr>
          <w:sz w:val="13"/>
        </w:rPr>
      </w:pPr>
      <w:r>
        <w:rPr>
          <w:sz w:val="13"/>
          <w:vertAlign w:val="superscript"/>
        </w:rPr>
        <w:t>5</w:t>
      </w:r>
      <w:r>
        <w:rPr>
          <w:sz w:val="13"/>
        </w:rPr>
        <w:t xml:space="preserve"> </w:t>
      </w:r>
      <w:proofErr w:type="gramStart"/>
      <w:r>
        <w:rPr>
          <w:sz w:val="13"/>
        </w:rPr>
        <w:t>El</w:t>
      </w:r>
      <w:proofErr w:type="gramEnd"/>
      <w:r>
        <w:rPr>
          <w:sz w:val="13"/>
        </w:rPr>
        <w:t xml:space="preserve"> artículo 25, numeral 1º de la Ley 80 de 1993 establece que «En las normas de selección y en los pliegos de condiciones para la</w:t>
      </w:r>
      <w:r>
        <w:rPr>
          <w:spacing w:val="1"/>
          <w:sz w:val="13"/>
        </w:rPr>
        <w:t xml:space="preserve"> </w:t>
      </w:r>
      <w:r>
        <w:rPr>
          <w:sz w:val="13"/>
        </w:rPr>
        <w:t>escogencia</w:t>
      </w:r>
      <w:r>
        <w:rPr>
          <w:spacing w:val="-9"/>
          <w:sz w:val="13"/>
        </w:rPr>
        <w:t xml:space="preserve"> </w:t>
      </w:r>
      <w:r>
        <w:rPr>
          <w:sz w:val="13"/>
        </w:rPr>
        <w:t>de</w:t>
      </w:r>
      <w:r>
        <w:rPr>
          <w:spacing w:val="-9"/>
          <w:sz w:val="13"/>
        </w:rPr>
        <w:t xml:space="preserve"> </w:t>
      </w:r>
      <w:r>
        <w:rPr>
          <w:sz w:val="13"/>
        </w:rPr>
        <w:t>contratistas,</w:t>
      </w:r>
      <w:r>
        <w:rPr>
          <w:spacing w:val="-9"/>
          <w:sz w:val="13"/>
        </w:rPr>
        <w:t xml:space="preserve"> </w:t>
      </w:r>
      <w:r>
        <w:rPr>
          <w:sz w:val="13"/>
        </w:rPr>
        <w:t>se</w:t>
      </w:r>
      <w:r>
        <w:rPr>
          <w:spacing w:val="-9"/>
          <w:sz w:val="13"/>
        </w:rPr>
        <w:t xml:space="preserve"> </w:t>
      </w:r>
      <w:r>
        <w:rPr>
          <w:sz w:val="13"/>
        </w:rPr>
        <w:t>cumplirán</w:t>
      </w:r>
      <w:r>
        <w:rPr>
          <w:spacing w:val="-9"/>
          <w:sz w:val="13"/>
        </w:rPr>
        <w:t xml:space="preserve"> </w:t>
      </w:r>
      <w:r>
        <w:rPr>
          <w:sz w:val="13"/>
        </w:rPr>
        <w:t>y</w:t>
      </w:r>
      <w:r>
        <w:rPr>
          <w:spacing w:val="-9"/>
          <w:sz w:val="13"/>
        </w:rPr>
        <w:t xml:space="preserve"> </w:t>
      </w:r>
      <w:r>
        <w:rPr>
          <w:sz w:val="13"/>
        </w:rPr>
        <w:t>establecerán</w:t>
      </w:r>
      <w:r>
        <w:rPr>
          <w:spacing w:val="-9"/>
          <w:sz w:val="13"/>
        </w:rPr>
        <w:t xml:space="preserve"> </w:t>
      </w:r>
      <w:r>
        <w:rPr>
          <w:sz w:val="13"/>
        </w:rPr>
        <w:t>los</w:t>
      </w:r>
      <w:r>
        <w:rPr>
          <w:spacing w:val="-9"/>
          <w:sz w:val="13"/>
        </w:rPr>
        <w:t xml:space="preserve"> </w:t>
      </w:r>
      <w:r>
        <w:rPr>
          <w:sz w:val="13"/>
        </w:rPr>
        <w:t>procedimientos</w:t>
      </w:r>
      <w:r>
        <w:rPr>
          <w:spacing w:val="-9"/>
          <w:sz w:val="13"/>
        </w:rPr>
        <w:t xml:space="preserve"> </w:t>
      </w:r>
      <w:r>
        <w:rPr>
          <w:sz w:val="13"/>
        </w:rPr>
        <w:t>y</w:t>
      </w:r>
      <w:r>
        <w:rPr>
          <w:spacing w:val="-8"/>
          <w:sz w:val="13"/>
        </w:rPr>
        <w:t xml:space="preserve"> </w:t>
      </w:r>
      <w:r>
        <w:rPr>
          <w:sz w:val="13"/>
        </w:rPr>
        <w:t>etapas</w:t>
      </w:r>
      <w:r>
        <w:rPr>
          <w:spacing w:val="-9"/>
          <w:sz w:val="13"/>
        </w:rPr>
        <w:t xml:space="preserve"> </w:t>
      </w:r>
      <w:r>
        <w:rPr>
          <w:sz w:val="13"/>
        </w:rPr>
        <w:t>estrictamente</w:t>
      </w:r>
      <w:r>
        <w:rPr>
          <w:spacing w:val="-9"/>
          <w:sz w:val="13"/>
        </w:rPr>
        <w:t xml:space="preserve"> </w:t>
      </w:r>
      <w:r>
        <w:rPr>
          <w:sz w:val="13"/>
        </w:rPr>
        <w:t>necesarios</w:t>
      </w:r>
      <w:r>
        <w:rPr>
          <w:spacing w:val="-9"/>
          <w:sz w:val="13"/>
        </w:rPr>
        <w:t xml:space="preserve"> </w:t>
      </w:r>
      <w:r>
        <w:rPr>
          <w:sz w:val="13"/>
        </w:rPr>
        <w:t>para</w:t>
      </w:r>
      <w:r>
        <w:rPr>
          <w:spacing w:val="-9"/>
          <w:sz w:val="13"/>
        </w:rPr>
        <w:t xml:space="preserve"> </w:t>
      </w:r>
      <w:r>
        <w:rPr>
          <w:sz w:val="13"/>
        </w:rPr>
        <w:t>asegurar</w:t>
      </w:r>
      <w:r>
        <w:rPr>
          <w:spacing w:val="-9"/>
          <w:sz w:val="13"/>
        </w:rPr>
        <w:t xml:space="preserve"> </w:t>
      </w:r>
      <w:r>
        <w:rPr>
          <w:sz w:val="13"/>
        </w:rPr>
        <w:t>la</w:t>
      </w:r>
      <w:r>
        <w:rPr>
          <w:spacing w:val="-9"/>
          <w:sz w:val="13"/>
        </w:rPr>
        <w:t xml:space="preserve"> </w:t>
      </w:r>
      <w:r>
        <w:rPr>
          <w:sz w:val="13"/>
        </w:rPr>
        <w:t>selección</w:t>
      </w:r>
      <w:r>
        <w:rPr>
          <w:spacing w:val="-9"/>
          <w:sz w:val="13"/>
        </w:rPr>
        <w:t xml:space="preserve"> </w:t>
      </w:r>
      <w:r>
        <w:rPr>
          <w:sz w:val="13"/>
        </w:rPr>
        <w:t>objetiva</w:t>
      </w:r>
      <w:r>
        <w:rPr>
          <w:spacing w:val="-9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la propuesta más favorable. Para este propósito, se señalarán términos preclusivos y perentorios para las diferentes etapas de la selección y las</w:t>
      </w:r>
      <w:r>
        <w:rPr>
          <w:spacing w:val="1"/>
          <w:sz w:val="13"/>
        </w:rPr>
        <w:t xml:space="preserve"> </w:t>
      </w:r>
      <w:r>
        <w:rPr>
          <w:sz w:val="13"/>
        </w:rPr>
        <w:t>autoridades</w:t>
      </w:r>
      <w:r>
        <w:rPr>
          <w:spacing w:val="-2"/>
          <w:sz w:val="13"/>
        </w:rPr>
        <w:t xml:space="preserve"> </w:t>
      </w:r>
      <w:r>
        <w:rPr>
          <w:sz w:val="13"/>
        </w:rPr>
        <w:t>darán</w:t>
      </w:r>
      <w:r>
        <w:rPr>
          <w:spacing w:val="-1"/>
          <w:sz w:val="13"/>
        </w:rPr>
        <w:t xml:space="preserve"> </w:t>
      </w:r>
      <w:r>
        <w:rPr>
          <w:sz w:val="13"/>
        </w:rPr>
        <w:t>impulso</w:t>
      </w:r>
      <w:r>
        <w:rPr>
          <w:spacing w:val="-1"/>
          <w:sz w:val="13"/>
        </w:rPr>
        <w:t xml:space="preserve"> </w:t>
      </w:r>
      <w:r>
        <w:rPr>
          <w:sz w:val="13"/>
        </w:rPr>
        <w:t>oficioso</w:t>
      </w:r>
      <w:r>
        <w:rPr>
          <w:spacing w:val="-2"/>
          <w:sz w:val="13"/>
        </w:rPr>
        <w:t xml:space="preserve"> </w:t>
      </w:r>
      <w:r>
        <w:rPr>
          <w:sz w:val="13"/>
        </w:rPr>
        <w:t>a</w:t>
      </w:r>
      <w:r>
        <w:rPr>
          <w:spacing w:val="-1"/>
          <w:sz w:val="13"/>
        </w:rPr>
        <w:t xml:space="preserve"> </w:t>
      </w:r>
      <w:r>
        <w:rPr>
          <w:sz w:val="13"/>
        </w:rPr>
        <w:t>las</w:t>
      </w:r>
      <w:r>
        <w:rPr>
          <w:spacing w:val="-1"/>
          <w:sz w:val="13"/>
        </w:rPr>
        <w:t xml:space="preserve"> </w:t>
      </w:r>
      <w:r>
        <w:rPr>
          <w:sz w:val="13"/>
        </w:rPr>
        <w:t>actuaciones».</w:t>
      </w:r>
    </w:p>
    <w:p w14:paraId="66346316" w14:textId="77777777" w:rsidR="00294C70" w:rsidRDefault="00E7170B">
      <w:pPr>
        <w:ind w:left="100" w:right="533" w:firstLine="709"/>
        <w:jc w:val="both"/>
        <w:rPr>
          <w:sz w:val="13"/>
        </w:rPr>
      </w:pPr>
      <w:r>
        <w:rPr>
          <w:spacing w:val="-1"/>
          <w:sz w:val="13"/>
        </w:rPr>
        <w:t>En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línea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con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lo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anterior,</w:t>
      </w:r>
      <w:r>
        <w:rPr>
          <w:spacing w:val="-7"/>
          <w:sz w:val="13"/>
        </w:rPr>
        <w:t xml:space="preserve"> </w:t>
      </w:r>
      <w:r>
        <w:rPr>
          <w:spacing w:val="-1"/>
          <w:sz w:val="13"/>
        </w:rPr>
        <w:t>el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numeral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15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del</w:t>
      </w:r>
      <w:r>
        <w:rPr>
          <w:spacing w:val="-7"/>
          <w:sz w:val="13"/>
        </w:rPr>
        <w:t xml:space="preserve"> </w:t>
      </w:r>
      <w:r>
        <w:rPr>
          <w:spacing w:val="-1"/>
          <w:sz w:val="13"/>
        </w:rPr>
        <w:t>mismo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artículo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prescribe: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«15.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Las</w:t>
      </w:r>
      <w:r>
        <w:rPr>
          <w:spacing w:val="-7"/>
          <w:sz w:val="13"/>
        </w:rPr>
        <w:t xml:space="preserve"> </w:t>
      </w:r>
      <w:r>
        <w:rPr>
          <w:spacing w:val="-1"/>
          <w:sz w:val="13"/>
        </w:rPr>
        <w:t>autoridades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no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exigirán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sellos,</w:t>
      </w:r>
      <w:r>
        <w:rPr>
          <w:spacing w:val="-7"/>
          <w:sz w:val="13"/>
        </w:rPr>
        <w:t xml:space="preserve"> </w:t>
      </w:r>
      <w:r>
        <w:rPr>
          <w:sz w:val="13"/>
        </w:rPr>
        <w:t>autenticaciones,</w:t>
      </w:r>
      <w:r>
        <w:rPr>
          <w:spacing w:val="-8"/>
          <w:sz w:val="13"/>
        </w:rPr>
        <w:t xml:space="preserve"> </w:t>
      </w:r>
      <w:r>
        <w:rPr>
          <w:sz w:val="13"/>
        </w:rPr>
        <w:t>documentos</w:t>
      </w:r>
      <w:r>
        <w:rPr>
          <w:spacing w:val="1"/>
          <w:sz w:val="13"/>
        </w:rPr>
        <w:t xml:space="preserve"> </w:t>
      </w:r>
      <w:r>
        <w:rPr>
          <w:sz w:val="13"/>
        </w:rPr>
        <w:t>originales o autenticados, reconocimientos de firmas, traducciones oficiales, ni cualquier otra clase de formalidades o exigencias rituales, salvo</w:t>
      </w:r>
      <w:r>
        <w:rPr>
          <w:spacing w:val="1"/>
          <w:sz w:val="13"/>
        </w:rPr>
        <w:t xml:space="preserve"> </w:t>
      </w:r>
      <w:r>
        <w:rPr>
          <w:sz w:val="13"/>
        </w:rPr>
        <w:t>cuando</w:t>
      </w:r>
      <w:r>
        <w:rPr>
          <w:spacing w:val="-2"/>
          <w:sz w:val="13"/>
        </w:rPr>
        <w:t xml:space="preserve"> </w:t>
      </w:r>
      <w:r>
        <w:rPr>
          <w:sz w:val="13"/>
        </w:rPr>
        <w:t>en</w:t>
      </w:r>
      <w:r>
        <w:rPr>
          <w:spacing w:val="-1"/>
          <w:sz w:val="13"/>
        </w:rPr>
        <w:t xml:space="preserve"> </w:t>
      </w:r>
      <w:r>
        <w:rPr>
          <w:sz w:val="13"/>
        </w:rPr>
        <w:t>forma</w:t>
      </w:r>
      <w:r>
        <w:rPr>
          <w:spacing w:val="-1"/>
          <w:sz w:val="13"/>
        </w:rPr>
        <w:t xml:space="preserve"> </w:t>
      </w:r>
      <w:r>
        <w:rPr>
          <w:sz w:val="13"/>
        </w:rPr>
        <w:t>perentoria</w:t>
      </w:r>
      <w:r>
        <w:rPr>
          <w:spacing w:val="-2"/>
          <w:sz w:val="13"/>
        </w:rPr>
        <w:t xml:space="preserve"> </w:t>
      </w:r>
      <w:r>
        <w:rPr>
          <w:sz w:val="13"/>
        </w:rPr>
        <w:t>y</w:t>
      </w:r>
      <w:r>
        <w:rPr>
          <w:spacing w:val="-1"/>
          <w:sz w:val="13"/>
        </w:rPr>
        <w:t xml:space="preserve"> </w:t>
      </w:r>
      <w:r>
        <w:rPr>
          <w:sz w:val="13"/>
        </w:rPr>
        <w:t>expresa</w:t>
      </w:r>
      <w:r>
        <w:rPr>
          <w:spacing w:val="-1"/>
          <w:sz w:val="13"/>
        </w:rPr>
        <w:t xml:space="preserve"> </w:t>
      </w:r>
      <w:r>
        <w:rPr>
          <w:sz w:val="13"/>
        </w:rPr>
        <w:t>lo</w:t>
      </w:r>
      <w:r>
        <w:rPr>
          <w:spacing w:val="-2"/>
          <w:sz w:val="13"/>
        </w:rPr>
        <w:t xml:space="preserve"> </w:t>
      </w:r>
      <w:r>
        <w:rPr>
          <w:sz w:val="13"/>
        </w:rPr>
        <w:t>exijan</w:t>
      </w:r>
      <w:r>
        <w:rPr>
          <w:spacing w:val="-1"/>
          <w:sz w:val="13"/>
        </w:rPr>
        <w:t xml:space="preserve"> </w:t>
      </w:r>
      <w:r>
        <w:rPr>
          <w:sz w:val="13"/>
        </w:rPr>
        <w:t>leyes</w:t>
      </w:r>
      <w:r>
        <w:rPr>
          <w:spacing w:val="-1"/>
          <w:sz w:val="13"/>
        </w:rPr>
        <w:t xml:space="preserve"> </w:t>
      </w:r>
      <w:r>
        <w:rPr>
          <w:sz w:val="13"/>
        </w:rPr>
        <w:t>especiales».</w:t>
      </w:r>
    </w:p>
    <w:p w14:paraId="02CA1F3C" w14:textId="77777777" w:rsidR="00294C70" w:rsidRDefault="00294C70">
      <w:pPr>
        <w:pStyle w:val="Textoindependiente"/>
        <w:ind w:left="0"/>
        <w:rPr>
          <w:sz w:val="13"/>
        </w:rPr>
      </w:pPr>
    </w:p>
    <w:p w14:paraId="1F1CE4EA" w14:textId="77777777" w:rsidR="00294C70" w:rsidRDefault="00E7170B">
      <w:pPr>
        <w:spacing w:line="276" w:lineRule="auto"/>
        <w:ind w:left="100" w:right="534" w:firstLine="709"/>
        <w:jc w:val="both"/>
        <w:rPr>
          <w:sz w:val="13"/>
        </w:rPr>
      </w:pPr>
      <w:r>
        <w:rPr>
          <w:sz w:val="13"/>
          <w:vertAlign w:val="superscript"/>
        </w:rPr>
        <w:t>6</w:t>
      </w:r>
      <w:r>
        <w:rPr>
          <w:sz w:val="13"/>
        </w:rPr>
        <w:t xml:space="preserve"> En efecto, el artículo 5 del Decreto-Ley 019 de 2012 prevé lo siguiente: «Las normas de procedimiento administrativo deben ser</w:t>
      </w:r>
      <w:r>
        <w:rPr>
          <w:spacing w:val="1"/>
          <w:sz w:val="13"/>
        </w:rPr>
        <w:t xml:space="preserve"> </w:t>
      </w:r>
      <w:r>
        <w:rPr>
          <w:sz w:val="13"/>
        </w:rPr>
        <w:t>utilizadas para agilizar las decisiones; los procedimientos se deben adelantar en el menor tiempo y con la menor cantidad de gastos de quienes</w:t>
      </w:r>
      <w:r>
        <w:rPr>
          <w:spacing w:val="1"/>
          <w:sz w:val="13"/>
        </w:rPr>
        <w:t xml:space="preserve"> </w:t>
      </w:r>
      <w:r>
        <w:rPr>
          <w:sz w:val="13"/>
        </w:rPr>
        <w:t>intervienen en ellos; las autoridades administrativas y los particulares que cumplen funciones administrativas no deben exigir más documentos y</w:t>
      </w:r>
      <w:r>
        <w:rPr>
          <w:spacing w:val="1"/>
          <w:sz w:val="13"/>
        </w:rPr>
        <w:t xml:space="preserve"> </w:t>
      </w:r>
      <w:r>
        <w:rPr>
          <w:sz w:val="13"/>
        </w:rPr>
        <w:t>copias que los estrictamente necesarios, ni autenticaciones ni notas de presentación personal sino cuando la ley lo ordene en forma expresa, o</w:t>
      </w:r>
      <w:r>
        <w:rPr>
          <w:spacing w:val="1"/>
          <w:sz w:val="13"/>
        </w:rPr>
        <w:t xml:space="preserve"> </w:t>
      </w:r>
      <w:r>
        <w:rPr>
          <w:sz w:val="13"/>
        </w:rPr>
        <w:t>tratándose de poderes especiales. En tal virtud, las autoridades deberán proceder con austeridad y eficiencia, optimizar el uso del tiempo y de los</w:t>
      </w:r>
      <w:r>
        <w:rPr>
          <w:spacing w:val="1"/>
          <w:sz w:val="13"/>
        </w:rPr>
        <w:t xml:space="preserve"> </w:t>
      </w:r>
      <w:r>
        <w:rPr>
          <w:sz w:val="13"/>
        </w:rPr>
        <w:t>demás</w:t>
      </w:r>
      <w:r>
        <w:rPr>
          <w:spacing w:val="-3"/>
          <w:sz w:val="13"/>
        </w:rPr>
        <w:t xml:space="preserve"> </w:t>
      </w:r>
      <w:r>
        <w:rPr>
          <w:sz w:val="13"/>
        </w:rPr>
        <w:t>recursos,</w:t>
      </w:r>
      <w:r>
        <w:rPr>
          <w:spacing w:val="-2"/>
          <w:sz w:val="13"/>
        </w:rPr>
        <w:t xml:space="preserve"> </w:t>
      </w:r>
      <w:r>
        <w:rPr>
          <w:sz w:val="13"/>
        </w:rPr>
        <w:t>procurando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más</w:t>
      </w:r>
      <w:r>
        <w:rPr>
          <w:spacing w:val="-2"/>
          <w:sz w:val="13"/>
        </w:rPr>
        <w:t xml:space="preserve"> </w:t>
      </w:r>
      <w:r>
        <w:rPr>
          <w:sz w:val="13"/>
        </w:rPr>
        <w:t>alto</w:t>
      </w:r>
      <w:r>
        <w:rPr>
          <w:spacing w:val="-2"/>
          <w:sz w:val="13"/>
        </w:rPr>
        <w:t xml:space="preserve"> </w:t>
      </w:r>
      <w:r>
        <w:rPr>
          <w:sz w:val="13"/>
        </w:rPr>
        <w:t>nivel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calidad</w:t>
      </w:r>
      <w:r>
        <w:rPr>
          <w:spacing w:val="-2"/>
          <w:sz w:val="13"/>
        </w:rPr>
        <w:t xml:space="preserve"> </w:t>
      </w:r>
      <w:r>
        <w:rPr>
          <w:sz w:val="13"/>
        </w:rPr>
        <w:t>en</w:t>
      </w:r>
      <w:r>
        <w:rPr>
          <w:spacing w:val="-2"/>
          <w:sz w:val="13"/>
        </w:rPr>
        <w:t xml:space="preserve"> </w:t>
      </w:r>
      <w:r>
        <w:rPr>
          <w:sz w:val="13"/>
        </w:rPr>
        <w:t>sus</w:t>
      </w:r>
      <w:r>
        <w:rPr>
          <w:spacing w:val="-2"/>
          <w:sz w:val="13"/>
        </w:rPr>
        <w:t xml:space="preserve"> </w:t>
      </w:r>
      <w:r>
        <w:rPr>
          <w:sz w:val="13"/>
        </w:rPr>
        <w:t>actuaciones</w:t>
      </w:r>
      <w:r>
        <w:rPr>
          <w:spacing w:val="-2"/>
          <w:sz w:val="13"/>
        </w:rPr>
        <w:t xml:space="preserve"> </w:t>
      </w:r>
      <w:r>
        <w:rPr>
          <w:sz w:val="13"/>
        </w:rPr>
        <w:t>y</w:t>
      </w:r>
      <w:r>
        <w:rPr>
          <w:spacing w:val="-3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protección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2"/>
          <w:sz w:val="13"/>
        </w:rPr>
        <w:t xml:space="preserve"> </w:t>
      </w:r>
      <w:r>
        <w:rPr>
          <w:sz w:val="13"/>
        </w:rPr>
        <w:t>derechos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las</w:t>
      </w:r>
      <w:r>
        <w:rPr>
          <w:spacing w:val="-3"/>
          <w:sz w:val="13"/>
        </w:rPr>
        <w:t xml:space="preserve"> </w:t>
      </w:r>
      <w:r>
        <w:rPr>
          <w:sz w:val="13"/>
        </w:rPr>
        <w:t>personas».</w:t>
      </w:r>
    </w:p>
    <w:p w14:paraId="3286AD9E" w14:textId="77777777" w:rsidR="00294C70" w:rsidRDefault="00294C70">
      <w:pPr>
        <w:spacing w:line="276" w:lineRule="auto"/>
        <w:jc w:val="both"/>
        <w:rPr>
          <w:sz w:val="13"/>
        </w:rPr>
        <w:sectPr w:rsidR="00294C70">
          <w:pgSz w:w="11900" w:h="16820"/>
          <w:pgMar w:top="1340" w:right="1160" w:bottom="2180" w:left="1600" w:header="0" w:footer="1953" w:gutter="0"/>
          <w:cols w:space="720"/>
        </w:sectPr>
      </w:pPr>
    </w:p>
    <w:p w14:paraId="73BF5140" w14:textId="77777777" w:rsidR="00294C70" w:rsidRDefault="00E7170B">
      <w:pPr>
        <w:pStyle w:val="Textoindependiente"/>
        <w:spacing w:before="70" w:line="276" w:lineRule="auto"/>
        <w:ind w:right="534"/>
        <w:jc w:val="both"/>
      </w:pPr>
      <w:r>
        <w:lastRenderedPageBreak/>
        <w:t>los siguientes parámetros: i) demostrar en los estudios previos que ha verificado las</w:t>
      </w:r>
      <w:r>
        <w:rPr>
          <w:spacing w:val="1"/>
        </w:rPr>
        <w:t xml:space="preserve"> </w:t>
      </w:r>
      <w:r>
        <w:t>condiciones de mercado para la adquisición de los bienes o servicios adicionales al</w:t>
      </w:r>
      <w:r>
        <w:rPr>
          <w:spacing w:val="1"/>
        </w:rPr>
        <w:t xml:space="preserve"> </w:t>
      </w:r>
      <w:r>
        <w:t>componente de obra pública, de tal forma que la experiencia adicional garantiza la</w:t>
      </w:r>
      <w:r>
        <w:rPr>
          <w:spacing w:val="1"/>
        </w:rPr>
        <w:t xml:space="preserve"> </w:t>
      </w:r>
      <w:r>
        <w:t>pluralidad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oferentes,</w:t>
      </w:r>
      <w:r>
        <w:rPr>
          <w:spacing w:val="-8"/>
        </w:rPr>
        <w:t xml:space="preserve"> </w:t>
      </w:r>
      <w:r>
        <w:t>ii)</w:t>
      </w:r>
      <w:r>
        <w:rPr>
          <w:spacing w:val="-8"/>
        </w:rPr>
        <w:t xml:space="preserve"> </w:t>
      </w:r>
      <w:r>
        <w:t>conservar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requisitos</w:t>
      </w:r>
      <w:r>
        <w:rPr>
          <w:spacing w:val="-7"/>
        </w:rPr>
        <w:t xml:space="preserve"> </w:t>
      </w:r>
      <w:r>
        <w:t>exigidos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Documentos</w:t>
      </w:r>
      <w:r>
        <w:rPr>
          <w:spacing w:val="-8"/>
        </w:rPr>
        <w:t xml:space="preserve"> </w:t>
      </w:r>
      <w:r>
        <w:t>Tipo,</w:t>
      </w:r>
      <w:r>
        <w:rPr>
          <w:spacing w:val="-7"/>
        </w:rPr>
        <w:t xml:space="preserve"> </w:t>
      </w:r>
      <w:r>
        <w:t>iii)</w:t>
      </w:r>
      <w:r>
        <w:rPr>
          <w:spacing w:val="-58"/>
        </w:rPr>
        <w:t xml:space="preserve"> </w:t>
      </w:r>
      <w:r>
        <w:t>abstenerse de pedir experiencia exclusiva con entidades estatales, experiencia previa</w:t>
      </w:r>
      <w:r>
        <w:rPr>
          <w:spacing w:val="1"/>
        </w:rPr>
        <w:t xml:space="preserve"> </w:t>
      </w:r>
      <w:r>
        <w:t>en un territorio específico, limitada en el tiempo o que incluya volúmenes o cantidades</w:t>
      </w:r>
      <w:r>
        <w:rPr>
          <w:spacing w:val="1"/>
        </w:rPr>
        <w:t xml:space="preserve"> </w:t>
      </w:r>
      <w:r>
        <w:t>de obra específica, iv) clasificar la experiencia requerida solo hasta el tercer nivel del</w:t>
      </w:r>
      <w:r>
        <w:rPr>
          <w:spacing w:val="1"/>
        </w:rPr>
        <w:t xml:space="preserve"> </w:t>
      </w:r>
      <w:r>
        <w:t>Clasificador de Bienes y Servicios e incluir exclusivamente los códigos que estén</w:t>
      </w:r>
      <w:r>
        <w:rPr>
          <w:spacing w:val="1"/>
        </w:rPr>
        <w:t xml:space="preserve"> </w:t>
      </w:r>
      <w:r>
        <w:t>relacionados</w:t>
      </w:r>
      <w:r>
        <w:rPr>
          <w:spacing w:val="-2"/>
        </w:rPr>
        <w:t xml:space="preserve"> </w:t>
      </w:r>
      <w:r>
        <w:t>directamente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contratar.</w:t>
      </w:r>
    </w:p>
    <w:p w14:paraId="0D9CEFB3" w14:textId="77777777" w:rsidR="00294C70" w:rsidRDefault="00E7170B">
      <w:pPr>
        <w:pStyle w:val="Textoindependiente"/>
        <w:spacing w:before="120" w:line="276" w:lineRule="auto"/>
        <w:ind w:right="534" w:firstLine="709"/>
        <w:jc w:val="both"/>
      </w:pPr>
      <w:r>
        <w:t>En suma, la regla general frente la aplicación del «Documento Base» y en</w:t>
      </w:r>
      <w:r>
        <w:rPr>
          <w:spacing w:val="1"/>
        </w:rPr>
        <w:t xml:space="preserve"> </w:t>
      </w:r>
      <w:r>
        <w:t>general de los documentos tipo es su inalterabilidad, y no se podrán incluir o modificar</w:t>
      </w:r>
      <w:r>
        <w:rPr>
          <w:spacing w:val="1"/>
        </w:rPr>
        <w:t xml:space="preserve"> </w:t>
      </w:r>
      <w:r>
        <w:t>en los documentos del proceso las condiciones habilitantes, los factores técnicos y</w:t>
      </w:r>
      <w:r>
        <w:rPr>
          <w:spacing w:val="1"/>
        </w:rPr>
        <w:t xml:space="preserve"> </w:t>
      </w:r>
      <w:r>
        <w:t>económicos de escogencia y los sistemas de ponderación distintos a los señalados en</w:t>
      </w:r>
      <w:r>
        <w:rPr>
          <w:spacing w:val="1"/>
        </w:rPr>
        <w:t xml:space="preserve"> </w:t>
      </w:r>
      <w:r>
        <w:t>los documentos tipo. Lo anterior salvo que el objeto contractual incluya bienes o</w:t>
      </w:r>
      <w:r>
        <w:rPr>
          <w:spacing w:val="1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t>ajenos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obra</w:t>
      </w:r>
      <w:r>
        <w:rPr>
          <w:spacing w:val="-5"/>
        </w:rPr>
        <w:t xml:space="preserve"> </w:t>
      </w:r>
      <w:r>
        <w:t>pública,</w:t>
      </w:r>
      <w:r>
        <w:rPr>
          <w:spacing w:val="-5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podrá</w:t>
      </w:r>
      <w:r>
        <w:rPr>
          <w:spacing w:val="-5"/>
        </w:rPr>
        <w:t xml:space="preserve"> </w:t>
      </w:r>
      <w:r>
        <w:t>incluir</w:t>
      </w:r>
      <w:r>
        <w:rPr>
          <w:spacing w:val="-6"/>
        </w:rPr>
        <w:t xml:space="preserve"> </w:t>
      </w:r>
      <w:r>
        <w:t>experiencia</w:t>
      </w:r>
      <w:r>
        <w:rPr>
          <w:spacing w:val="-5"/>
        </w:rPr>
        <w:t xml:space="preserve"> </w:t>
      </w:r>
      <w:r>
        <w:t>adicional;</w:t>
      </w:r>
      <w:r>
        <w:rPr>
          <w:spacing w:val="-59"/>
        </w:rPr>
        <w:t xml:space="preserve"> </w:t>
      </w:r>
      <w:r>
        <w:t>y, además, cuando el pliego tipo de forma expresa lo incluya, es decir, en los aspectos</w:t>
      </w:r>
      <w:r>
        <w:rPr>
          <w:spacing w:val="-59"/>
        </w:rPr>
        <w:t xml:space="preserve"> </w:t>
      </w:r>
      <w:r>
        <w:t>incluidos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corchetes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resaltados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gris.</w:t>
      </w:r>
    </w:p>
    <w:p w14:paraId="58A46BC9" w14:textId="77777777" w:rsidR="00294C70" w:rsidRDefault="00E7170B">
      <w:pPr>
        <w:pStyle w:val="Textoindependiente"/>
        <w:spacing w:before="120" w:line="276" w:lineRule="auto"/>
        <w:ind w:right="534" w:firstLine="709"/>
        <w:jc w:val="both"/>
      </w:pPr>
      <w:r>
        <w:t>Esta</w:t>
      </w:r>
      <w:r>
        <w:rPr>
          <w:spacing w:val="1"/>
        </w:rPr>
        <w:t xml:space="preserve"> </w:t>
      </w:r>
      <w:r>
        <w:t>regla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inalterabilidad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aplica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formatos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anexos</w:t>
      </w:r>
      <w:r>
        <w:rPr>
          <w:spacing w:val="1"/>
        </w:rPr>
        <w:t xml:space="preserve"> </w:t>
      </w:r>
      <w:r>
        <w:t>implementados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«Documento</w:t>
      </w:r>
      <w:r>
        <w:rPr>
          <w:spacing w:val="1"/>
        </w:rPr>
        <w:t xml:space="preserve"> </w:t>
      </w:r>
      <w:r>
        <w:t>Base»,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usarse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 de contratación. Estos, al igual que el «Documento Base», contienen</w:t>
      </w:r>
      <w:r>
        <w:rPr>
          <w:spacing w:val="1"/>
        </w:rPr>
        <w:t xml:space="preserve"> </w:t>
      </w:r>
      <w:r>
        <w:t>apartes entre corchetes y resaltados en gris, los cuales deben ser diligenciados por la</w:t>
      </w:r>
      <w:r>
        <w:rPr>
          <w:spacing w:val="1"/>
        </w:rPr>
        <w:t xml:space="preserve"> </w:t>
      </w:r>
      <w:r>
        <w:t>entidad, al igual que otros aspectos relativos a información que debe ser completada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oferentes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hacer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formato.</w:t>
      </w:r>
    </w:p>
    <w:p w14:paraId="36C7DBFB" w14:textId="77777777" w:rsidR="00294C70" w:rsidRDefault="00E7170B">
      <w:pPr>
        <w:pStyle w:val="Textoindependiente"/>
        <w:spacing w:before="120" w:line="276" w:lineRule="auto"/>
        <w:ind w:right="533" w:firstLine="709"/>
        <w:jc w:val="both"/>
      </w:pPr>
      <w:r>
        <w:t>Con todo, la regla de inalterabilidad de los documentos tipo debe armonizase</w:t>
      </w:r>
      <w:r>
        <w:rPr>
          <w:spacing w:val="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principios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constitucional,</w:t>
      </w:r>
      <w:r>
        <w:rPr>
          <w:spacing w:val="-10"/>
        </w:rPr>
        <w:t xml:space="preserve"> </w:t>
      </w:r>
      <w:r>
        <w:t>especialmente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prevalencia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derecho</w:t>
      </w:r>
      <w:r>
        <w:rPr>
          <w:spacing w:val="-58"/>
        </w:rPr>
        <w:t xml:space="preserve"> </w:t>
      </w:r>
      <w:r>
        <w:t>sustancial, consagrado en el artículo 228 de la Constitución Política. La interpretación</w:t>
      </w:r>
      <w:r>
        <w:rPr>
          <w:spacing w:val="1"/>
        </w:rPr>
        <w:t xml:space="preserve"> </w:t>
      </w:r>
      <w:r>
        <w:t>armónica de tales principios, a juicio de la Agencia Nacional de Contratación Pública,</w:t>
      </w:r>
      <w:r>
        <w:rPr>
          <w:spacing w:val="1"/>
        </w:rPr>
        <w:t xml:space="preserve"> </w:t>
      </w:r>
      <w:r>
        <w:t>impide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adelanta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contractual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rinda</w:t>
      </w:r>
      <w:r>
        <w:rPr>
          <w:spacing w:val="-4"/>
        </w:rPr>
        <w:t xml:space="preserve"> </w:t>
      </w:r>
      <w:r>
        <w:t>culto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«formas»,</w:t>
      </w:r>
      <w:r>
        <w:rPr>
          <w:spacing w:val="-59"/>
        </w:rPr>
        <w:t xml:space="preserve"> </w:t>
      </w:r>
      <w:r>
        <w:t>pues, en últimas, el deber que le asiste es el de tener en cuenta y aplicar los aspectos</w:t>
      </w:r>
      <w:r>
        <w:rPr>
          <w:spacing w:val="1"/>
        </w:rPr>
        <w:t xml:space="preserve"> </w:t>
      </w:r>
      <w:r>
        <w:t>sustanciales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documentos</w:t>
      </w:r>
      <w:r>
        <w:rPr>
          <w:spacing w:val="-14"/>
        </w:rPr>
        <w:t xml:space="preserve"> </w:t>
      </w:r>
      <w:r>
        <w:t>tipo,</w:t>
      </w:r>
      <w:r>
        <w:rPr>
          <w:spacing w:val="-14"/>
        </w:rPr>
        <w:t xml:space="preserve"> </w:t>
      </w:r>
      <w:r>
        <w:t>sin</w:t>
      </w:r>
      <w:r>
        <w:rPr>
          <w:spacing w:val="-14"/>
        </w:rPr>
        <w:t xml:space="preserve"> </w:t>
      </w:r>
      <w:r>
        <w:t>distingo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formalidad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sirva</w:t>
      </w:r>
      <w:r>
        <w:rPr>
          <w:spacing w:val="-15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ello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actores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contratación</w:t>
      </w:r>
      <w:r>
        <w:rPr>
          <w:spacing w:val="-1"/>
        </w:rPr>
        <w:t xml:space="preserve"> </w:t>
      </w:r>
      <w:r>
        <w:t>pública.</w:t>
      </w:r>
    </w:p>
    <w:p w14:paraId="2C4EFD7B" w14:textId="77777777" w:rsidR="00294C70" w:rsidRDefault="00E7170B">
      <w:pPr>
        <w:pStyle w:val="Textoindependiente"/>
        <w:spacing w:before="120" w:line="276" w:lineRule="auto"/>
        <w:ind w:right="533" w:firstLine="709"/>
        <w:jc w:val="both"/>
      </w:pPr>
      <w:r>
        <w:t xml:space="preserve">En relación con el principio constitucional </w:t>
      </w:r>
      <w:r>
        <w:rPr>
          <w:rFonts w:ascii="Arial" w:hAnsi="Arial"/>
          <w:i/>
        </w:rPr>
        <w:t>sub examine</w:t>
      </w:r>
      <w:r>
        <w:t>, la Corte Constitucional</w:t>
      </w:r>
      <w:r>
        <w:rPr>
          <w:spacing w:val="1"/>
        </w:rPr>
        <w:t xml:space="preserve"> </w:t>
      </w:r>
      <w:r>
        <w:t>explica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«[…]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228</w:t>
      </w:r>
      <w:r>
        <w:rPr>
          <w:spacing w:val="1"/>
        </w:rPr>
        <w:t xml:space="preserve"> </w:t>
      </w:r>
      <w:r>
        <w:t>Superior,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deben</w:t>
      </w:r>
      <w:r>
        <w:rPr>
          <w:spacing w:val="-59"/>
        </w:rPr>
        <w:t xml:space="preserve"> </w:t>
      </w:r>
      <w:r>
        <w:t>convertirse en un obstáculo para la efectividad del derecho sustancial, sino que deben</w:t>
      </w:r>
      <w:r>
        <w:rPr>
          <w:spacing w:val="1"/>
        </w:rPr>
        <w:t xml:space="preserve"> </w:t>
      </w:r>
      <w:r>
        <w:t>propender por su realización. Es decir, que las normas procesales son un medio para</w:t>
      </w:r>
      <w:r>
        <w:rPr>
          <w:spacing w:val="1"/>
        </w:rPr>
        <w:t xml:space="preserve"> </w:t>
      </w:r>
      <w:r>
        <w:t>lograr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efectividad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subjetivos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fines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sí</w:t>
      </w:r>
      <w:r>
        <w:rPr>
          <w:spacing w:val="-2"/>
        </w:rPr>
        <w:t xml:space="preserve"> </w:t>
      </w:r>
      <w:r>
        <w:t>mismas»</w:t>
      </w:r>
      <w:r>
        <w:rPr>
          <w:vertAlign w:val="superscript"/>
        </w:rPr>
        <w:t>7</w:t>
      </w:r>
      <w:r>
        <w:t>.</w:t>
      </w:r>
    </w:p>
    <w:p w14:paraId="6D5F3498" w14:textId="77777777" w:rsidR="00294C70" w:rsidRDefault="00833198">
      <w:pPr>
        <w:pStyle w:val="Textoindependiente"/>
        <w:spacing w:before="120" w:line="276" w:lineRule="auto"/>
        <w:ind w:right="533" w:firstLine="70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244EAD3" wp14:editId="68F1717F">
                <wp:simplePos x="0" y="0"/>
                <wp:positionH relativeFrom="page">
                  <wp:posOffset>1080135</wp:posOffset>
                </wp:positionH>
                <wp:positionV relativeFrom="paragraph">
                  <wp:posOffset>706755</wp:posOffset>
                </wp:positionV>
                <wp:extent cx="1828800" cy="1270"/>
                <wp:effectExtent l="0" t="0" r="12700" b="1143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A0EA5" id="Freeform 9" o:spid="_x0000_s1026" style="position:absolute;margin-left:85.05pt;margin-top:55.65pt;width:2in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="00E7170B">
        <w:t>El carácter inalterable de los documentos tipo no puede, entonces, hacerse</w:t>
      </w:r>
      <w:r w:rsidR="00E7170B">
        <w:rPr>
          <w:spacing w:val="1"/>
        </w:rPr>
        <w:t xml:space="preserve"> </w:t>
      </w:r>
      <w:r w:rsidR="00E7170B">
        <w:t>extensivo a los aspectos eminentemente formales de tales documentos, esto es, el</w:t>
      </w:r>
      <w:r w:rsidR="00E7170B">
        <w:rPr>
          <w:spacing w:val="1"/>
        </w:rPr>
        <w:t xml:space="preserve"> </w:t>
      </w:r>
      <w:r w:rsidR="00E7170B">
        <w:t>tamaño</w:t>
      </w:r>
      <w:r w:rsidR="00E7170B">
        <w:rPr>
          <w:spacing w:val="43"/>
        </w:rPr>
        <w:t xml:space="preserve"> </w:t>
      </w:r>
      <w:r w:rsidR="00E7170B">
        <w:t>y</w:t>
      </w:r>
      <w:r w:rsidR="00E7170B">
        <w:rPr>
          <w:spacing w:val="43"/>
        </w:rPr>
        <w:t xml:space="preserve"> </w:t>
      </w:r>
      <w:r w:rsidR="00E7170B">
        <w:t>tipo</w:t>
      </w:r>
      <w:r w:rsidR="00E7170B">
        <w:rPr>
          <w:spacing w:val="43"/>
        </w:rPr>
        <w:t xml:space="preserve"> </w:t>
      </w:r>
      <w:r w:rsidR="00E7170B">
        <w:t>de</w:t>
      </w:r>
      <w:r w:rsidR="00E7170B">
        <w:rPr>
          <w:spacing w:val="43"/>
        </w:rPr>
        <w:t xml:space="preserve"> </w:t>
      </w:r>
      <w:r w:rsidR="00E7170B">
        <w:t>letra,</w:t>
      </w:r>
      <w:r w:rsidR="00E7170B">
        <w:rPr>
          <w:spacing w:val="43"/>
        </w:rPr>
        <w:t xml:space="preserve"> </w:t>
      </w:r>
      <w:r w:rsidR="00E7170B">
        <w:t>las</w:t>
      </w:r>
      <w:r w:rsidR="00E7170B">
        <w:rPr>
          <w:spacing w:val="43"/>
        </w:rPr>
        <w:t xml:space="preserve"> </w:t>
      </w:r>
      <w:r w:rsidR="00E7170B">
        <w:t>márgenes</w:t>
      </w:r>
      <w:r w:rsidR="00E7170B">
        <w:rPr>
          <w:spacing w:val="43"/>
        </w:rPr>
        <w:t xml:space="preserve"> </w:t>
      </w:r>
      <w:r w:rsidR="00E7170B">
        <w:t>o</w:t>
      </w:r>
      <w:r w:rsidR="00E7170B">
        <w:rPr>
          <w:spacing w:val="44"/>
        </w:rPr>
        <w:t xml:space="preserve"> </w:t>
      </w:r>
      <w:r w:rsidR="00E7170B">
        <w:t>las</w:t>
      </w:r>
      <w:r w:rsidR="00E7170B">
        <w:rPr>
          <w:spacing w:val="43"/>
        </w:rPr>
        <w:t xml:space="preserve"> </w:t>
      </w:r>
      <w:r w:rsidR="00E7170B">
        <w:t>expresiones</w:t>
      </w:r>
      <w:r w:rsidR="00E7170B">
        <w:rPr>
          <w:spacing w:val="43"/>
        </w:rPr>
        <w:t xml:space="preserve"> </w:t>
      </w:r>
      <w:r w:rsidR="00E7170B">
        <w:t>que</w:t>
      </w:r>
      <w:r w:rsidR="00E7170B">
        <w:rPr>
          <w:spacing w:val="43"/>
        </w:rPr>
        <w:t xml:space="preserve"> </w:t>
      </w:r>
      <w:r w:rsidR="00E7170B">
        <w:t>pretenden</w:t>
      </w:r>
      <w:r w:rsidR="00E7170B">
        <w:rPr>
          <w:spacing w:val="43"/>
        </w:rPr>
        <w:t xml:space="preserve"> </w:t>
      </w:r>
      <w:r w:rsidR="00E7170B">
        <w:t>hacer</w:t>
      </w:r>
      <w:r w:rsidR="00E7170B">
        <w:rPr>
          <w:spacing w:val="43"/>
        </w:rPr>
        <w:t xml:space="preserve"> </w:t>
      </w:r>
      <w:r w:rsidR="00E7170B">
        <w:t>más</w:t>
      </w:r>
    </w:p>
    <w:p w14:paraId="78718E0C" w14:textId="77777777" w:rsidR="00294C70" w:rsidRDefault="00E7170B">
      <w:pPr>
        <w:spacing w:before="81" w:line="276" w:lineRule="auto"/>
        <w:ind w:left="100" w:right="465" w:firstLine="708"/>
        <w:rPr>
          <w:sz w:val="13"/>
        </w:rPr>
      </w:pPr>
      <w:r>
        <w:rPr>
          <w:sz w:val="13"/>
          <w:vertAlign w:val="superscript"/>
        </w:rPr>
        <w:t>7</w:t>
      </w:r>
      <w:r>
        <w:rPr>
          <w:spacing w:val="2"/>
          <w:sz w:val="13"/>
        </w:rPr>
        <w:t xml:space="preserve"> </w:t>
      </w:r>
      <w:proofErr w:type="gramStart"/>
      <w:r>
        <w:rPr>
          <w:sz w:val="13"/>
        </w:rPr>
        <w:t>Cita</w:t>
      </w:r>
      <w:proofErr w:type="gramEnd"/>
      <w:r>
        <w:rPr>
          <w:spacing w:val="4"/>
          <w:sz w:val="13"/>
        </w:rPr>
        <w:t xml:space="preserve"> </w:t>
      </w:r>
      <w:r>
        <w:rPr>
          <w:sz w:val="13"/>
        </w:rPr>
        <w:t>tomada</w:t>
      </w:r>
      <w:r>
        <w:rPr>
          <w:spacing w:val="4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la</w:t>
      </w:r>
      <w:r>
        <w:rPr>
          <w:spacing w:val="2"/>
          <w:sz w:val="13"/>
        </w:rPr>
        <w:t xml:space="preserve"> </w:t>
      </w:r>
      <w:r>
        <w:rPr>
          <w:sz w:val="13"/>
        </w:rPr>
        <w:t>providencia</w:t>
      </w:r>
      <w:r>
        <w:rPr>
          <w:spacing w:val="4"/>
          <w:sz w:val="13"/>
        </w:rPr>
        <w:t xml:space="preserve"> </w:t>
      </w:r>
      <w:r>
        <w:rPr>
          <w:sz w:val="13"/>
        </w:rPr>
        <w:t>del</w:t>
      </w:r>
      <w:r>
        <w:rPr>
          <w:spacing w:val="3"/>
          <w:sz w:val="13"/>
        </w:rPr>
        <w:t xml:space="preserve"> </w:t>
      </w:r>
      <w:r>
        <w:rPr>
          <w:sz w:val="13"/>
        </w:rPr>
        <w:t>20</w:t>
      </w:r>
      <w:r>
        <w:rPr>
          <w:spacing w:val="3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febrero</w:t>
      </w:r>
      <w:r>
        <w:rPr>
          <w:spacing w:val="3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2020,</w:t>
      </w:r>
      <w:r>
        <w:rPr>
          <w:spacing w:val="4"/>
          <w:sz w:val="13"/>
        </w:rPr>
        <w:t xml:space="preserve"> </w:t>
      </w:r>
      <w:r>
        <w:rPr>
          <w:sz w:val="13"/>
        </w:rPr>
        <w:t>dictada</w:t>
      </w:r>
      <w:r>
        <w:rPr>
          <w:spacing w:val="4"/>
          <w:sz w:val="13"/>
        </w:rPr>
        <w:t xml:space="preserve"> </w:t>
      </w:r>
      <w:r>
        <w:rPr>
          <w:sz w:val="13"/>
        </w:rPr>
        <w:t>por</w:t>
      </w:r>
      <w:r>
        <w:rPr>
          <w:spacing w:val="2"/>
          <w:sz w:val="13"/>
        </w:rPr>
        <w:t xml:space="preserve"> </w:t>
      </w:r>
      <w:r>
        <w:rPr>
          <w:sz w:val="13"/>
        </w:rPr>
        <w:t>el</w:t>
      </w:r>
      <w:r>
        <w:rPr>
          <w:spacing w:val="3"/>
          <w:sz w:val="13"/>
        </w:rPr>
        <w:t xml:space="preserve"> </w:t>
      </w:r>
      <w:r>
        <w:rPr>
          <w:sz w:val="13"/>
        </w:rPr>
        <w:t>Consejo</w:t>
      </w:r>
      <w:r>
        <w:rPr>
          <w:spacing w:val="4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Estado.</w:t>
      </w:r>
      <w:r>
        <w:rPr>
          <w:spacing w:val="3"/>
          <w:sz w:val="13"/>
        </w:rPr>
        <w:t xml:space="preserve"> </w:t>
      </w:r>
      <w:r>
        <w:rPr>
          <w:sz w:val="13"/>
        </w:rPr>
        <w:t>Sección</w:t>
      </w:r>
      <w:r>
        <w:rPr>
          <w:spacing w:val="4"/>
          <w:sz w:val="13"/>
        </w:rPr>
        <w:t xml:space="preserve"> </w:t>
      </w:r>
      <w:r>
        <w:rPr>
          <w:sz w:val="13"/>
        </w:rPr>
        <w:t>Tercera.</w:t>
      </w:r>
      <w:r>
        <w:rPr>
          <w:spacing w:val="4"/>
          <w:sz w:val="13"/>
        </w:rPr>
        <w:t xml:space="preserve"> </w:t>
      </w:r>
      <w:r>
        <w:rPr>
          <w:sz w:val="13"/>
        </w:rPr>
        <w:t>Subsección</w:t>
      </w:r>
      <w:r>
        <w:rPr>
          <w:spacing w:val="5"/>
          <w:sz w:val="13"/>
        </w:rPr>
        <w:t xml:space="preserve"> </w:t>
      </w:r>
      <w:r>
        <w:rPr>
          <w:sz w:val="13"/>
        </w:rPr>
        <w:t>A,</w:t>
      </w:r>
      <w:r>
        <w:rPr>
          <w:spacing w:val="3"/>
          <w:sz w:val="13"/>
        </w:rPr>
        <w:t xml:space="preserve"> </w:t>
      </w:r>
      <w:r>
        <w:rPr>
          <w:sz w:val="13"/>
        </w:rPr>
        <w:t>dentro</w:t>
      </w:r>
      <w:r>
        <w:rPr>
          <w:spacing w:val="1"/>
          <w:sz w:val="13"/>
        </w:rPr>
        <w:t xml:space="preserve"> </w:t>
      </w:r>
      <w:r>
        <w:rPr>
          <w:sz w:val="13"/>
        </w:rPr>
        <w:t>del</w:t>
      </w:r>
      <w:r>
        <w:rPr>
          <w:spacing w:val="-2"/>
          <w:sz w:val="13"/>
        </w:rPr>
        <w:t xml:space="preserve"> </w:t>
      </w:r>
      <w:r>
        <w:rPr>
          <w:sz w:val="13"/>
        </w:rPr>
        <w:t>expediente</w:t>
      </w:r>
      <w:r>
        <w:rPr>
          <w:spacing w:val="-2"/>
          <w:sz w:val="13"/>
        </w:rPr>
        <w:t xml:space="preserve"> </w:t>
      </w:r>
      <w:r>
        <w:rPr>
          <w:sz w:val="13"/>
        </w:rPr>
        <w:t>47001-23-33-000-2018-00035-01</w:t>
      </w:r>
      <w:r>
        <w:rPr>
          <w:spacing w:val="-2"/>
          <w:sz w:val="13"/>
        </w:rPr>
        <w:t xml:space="preserve"> </w:t>
      </w:r>
      <w:r>
        <w:rPr>
          <w:sz w:val="13"/>
        </w:rPr>
        <w:t>(63.854),</w:t>
      </w:r>
      <w:r>
        <w:rPr>
          <w:spacing w:val="-2"/>
          <w:sz w:val="13"/>
        </w:rPr>
        <w:t xml:space="preserve"> </w:t>
      </w:r>
      <w:r>
        <w:rPr>
          <w:sz w:val="13"/>
        </w:rPr>
        <w:t>cuya</w:t>
      </w:r>
      <w:r>
        <w:rPr>
          <w:spacing w:val="-1"/>
          <w:sz w:val="13"/>
        </w:rPr>
        <w:t xml:space="preserve"> </w:t>
      </w:r>
      <w:r>
        <w:rPr>
          <w:sz w:val="13"/>
        </w:rPr>
        <w:t>ponente</w:t>
      </w:r>
      <w:r>
        <w:rPr>
          <w:spacing w:val="-2"/>
          <w:sz w:val="13"/>
        </w:rPr>
        <w:t xml:space="preserve"> </w:t>
      </w:r>
      <w:r>
        <w:rPr>
          <w:sz w:val="13"/>
        </w:rPr>
        <w:t>fue</w:t>
      </w:r>
      <w:r>
        <w:rPr>
          <w:spacing w:val="-2"/>
          <w:sz w:val="13"/>
        </w:rPr>
        <w:t xml:space="preserve"> </w:t>
      </w:r>
      <w:r>
        <w:rPr>
          <w:sz w:val="13"/>
        </w:rPr>
        <w:t>Marta</w:t>
      </w:r>
      <w:r>
        <w:rPr>
          <w:spacing w:val="-2"/>
          <w:sz w:val="13"/>
        </w:rPr>
        <w:t xml:space="preserve"> </w:t>
      </w:r>
      <w:r>
        <w:rPr>
          <w:sz w:val="13"/>
        </w:rPr>
        <w:t>Nubia</w:t>
      </w:r>
      <w:r>
        <w:rPr>
          <w:spacing w:val="-2"/>
          <w:sz w:val="13"/>
        </w:rPr>
        <w:t xml:space="preserve"> </w:t>
      </w:r>
      <w:r>
        <w:rPr>
          <w:sz w:val="13"/>
        </w:rPr>
        <w:t>Velásquez</w:t>
      </w:r>
      <w:r>
        <w:rPr>
          <w:spacing w:val="-1"/>
          <w:sz w:val="13"/>
        </w:rPr>
        <w:t xml:space="preserve"> </w:t>
      </w:r>
      <w:r>
        <w:rPr>
          <w:sz w:val="13"/>
        </w:rPr>
        <w:t>Rico.</w:t>
      </w:r>
    </w:p>
    <w:p w14:paraId="376352AE" w14:textId="77777777" w:rsidR="00294C70" w:rsidRDefault="00294C70">
      <w:pPr>
        <w:spacing w:line="276" w:lineRule="auto"/>
        <w:rPr>
          <w:sz w:val="13"/>
        </w:rPr>
        <w:sectPr w:rsidR="00294C70">
          <w:pgSz w:w="11900" w:h="16820"/>
          <w:pgMar w:top="1340" w:right="1160" w:bottom="2180" w:left="1600" w:header="0" w:footer="1953" w:gutter="0"/>
          <w:cols w:space="720"/>
        </w:sectPr>
      </w:pPr>
    </w:p>
    <w:p w14:paraId="78679B79" w14:textId="77777777" w:rsidR="00294C70" w:rsidRDefault="00E7170B">
      <w:pPr>
        <w:pStyle w:val="Textoindependiente"/>
        <w:spacing w:before="70" w:line="276" w:lineRule="auto"/>
        <w:ind w:right="533"/>
        <w:jc w:val="both"/>
      </w:pPr>
      <w:r>
        <w:lastRenderedPageBreak/>
        <w:t>comprensible el documento, como es el caso de aquellas que informan que una</w:t>
      </w:r>
      <w:r>
        <w:rPr>
          <w:spacing w:val="1"/>
        </w:rPr>
        <w:t xml:space="preserve"> </w:t>
      </w:r>
      <w:r>
        <w:t>expresión larga será referida con otra similar pero más corta. Todo porque estos</w:t>
      </w:r>
      <w:r>
        <w:rPr>
          <w:spacing w:val="1"/>
        </w:rPr>
        <w:t xml:space="preserve"> </w:t>
      </w:r>
      <w:r>
        <w:t>aspectos en nada afectan la aplicación y alcance de los documentos tipos; en otras</w:t>
      </w:r>
      <w:r>
        <w:rPr>
          <w:spacing w:val="1"/>
        </w:rPr>
        <w:t xml:space="preserve"> </w:t>
      </w:r>
      <w:r>
        <w:t>palabras, porque no afectan su contenido esencial y, mucho menos, las obligaciones,</w:t>
      </w:r>
      <w:r>
        <w:rPr>
          <w:spacing w:val="1"/>
        </w:rPr>
        <w:t xml:space="preserve"> </w:t>
      </w:r>
      <w:r>
        <w:t>deberes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derivan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partícipes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gramStart"/>
      <w:r>
        <w:t>procesos</w:t>
      </w:r>
      <w:r>
        <w:rPr>
          <w:spacing w:val="-3"/>
        </w:rPr>
        <w:t xml:space="preserve"> </w:t>
      </w:r>
      <w:r>
        <w:t>contractual</w:t>
      </w:r>
      <w:proofErr w:type="gramEnd"/>
      <w:r>
        <w:t>.</w:t>
      </w:r>
    </w:p>
    <w:p w14:paraId="39C46EFD" w14:textId="77777777" w:rsidR="00294C70" w:rsidRDefault="00294C70">
      <w:pPr>
        <w:pStyle w:val="Textoindependiente"/>
        <w:spacing w:before="3"/>
        <w:ind w:left="0"/>
        <w:rPr>
          <w:sz w:val="25"/>
        </w:rPr>
      </w:pPr>
    </w:p>
    <w:p w14:paraId="3FE2A778" w14:textId="77777777" w:rsidR="00294C70" w:rsidRDefault="00E7170B">
      <w:pPr>
        <w:pStyle w:val="Ttulo1"/>
        <w:numPr>
          <w:ilvl w:val="1"/>
          <w:numId w:val="1"/>
        </w:numPr>
        <w:tabs>
          <w:tab w:val="left" w:pos="820"/>
          <w:tab w:val="left" w:pos="821"/>
        </w:tabs>
        <w:ind w:right="533"/>
      </w:pPr>
      <w:r>
        <w:rPr>
          <w:spacing w:val="-1"/>
        </w:rPr>
        <w:t>Presentación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cifras</w:t>
      </w:r>
      <w:r>
        <w:rPr>
          <w:spacing w:val="-14"/>
        </w:rPr>
        <w:t xml:space="preserve"> </w:t>
      </w:r>
      <w:r>
        <w:rPr>
          <w:spacing w:val="-1"/>
        </w:rPr>
        <w:t>decimales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algunos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documentos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hacen</w:t>
      </w:r>
      <w:r>
        <w:rPr>
          <w:spacing w:val="-58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tipo</w:t>
      </w:r>
    </w:p>
    <w:p w14:paraId="753F6BF9" w14:textId="77777777" w:rsidR="00294C70" w:rsidRDefault="00294C70">
      <w:pPr>
        <w:pStyle w:val="Textoindependiente"/>
        <w:spacing w:before="3"/>
        <w:ind w:left="0"/>
        <w:rPr>
          <w:rFonts w:ascii="Arial"/>
          <w:b/>
          <w:sz w:val="25"/>
        </w:rPr>
      </w:pPr>
    </w:p>
    <w:p w14:paraId="1D1E374E" w14:textId="77777777" w:rsidR="00294C70" w:rsidRDefault="00E7170B">
      <w:pPr>
        <w:pStyle w:val="Textoindependiente"/>
        <w:spacing w:line="276" w:lineRule="auto"/>
        <w:ind w:right="534"/>
        <w:jc w:val="both"/>
      </w:pPr>
      <w:r>
        <w:t xml:space="preserve">Como se indicó anteriormente, pese a la regla de la </w:t>
      </w:r>
      <w:proofErr w:type="spellStart"/>
      <w:r>
        <w:t>intalerabilidad</w:t>
      </w:r>
      <w:proofErr w:type="spellEnd"/>
      <w:r>
        <w:t xml:space="preserve"> del contenido de los</w:t>
      </w:r>
      <w:r>
        <w:rPr>
          <w:spacing w:val="-59"/>
        </w:rPr>
        <w:t xml:space="preserve"> </w:t>
      </w:r>
      <w:r>
        <w:t>documentos tipo y de cada uno de los documentos que los integran, esta Agencia</w:t>
      </w:r>
      <w:r>
        <w:rPr>
          <w:spacing w:val="1"/>
        </w:rPr>
        <w:t xml:space="preserve"> </w:t>
      </w:r>
      <w:r>
        <w:t>considera que el carácter inalterable no podría hacerse extensivo a aspectos de índole</w:t>
      </w:r>
      <w:r>
        <w:rPr>
          <w:spacing w:val="-59"/>
        </w:rPr>
        <w:t xml:space="preserve"> </w:t>
      </w:r>
      <w:r>
        <w:t>eminentemente</w:t>
      </w:r>
      <w:r>
        <w:rPr>
          <w:spacing w:val="-15"/>
        </w:rPr>
        <w:t xml:space="preserve"> </w:t>
      </w:r>
      <w:r>
        <w:t>formal,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afectan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contenido</w:t>
      </w:r>
      <w:r>
        <w:rPr>
          <w:spacing w:val="-14"/>
        </w:rPr>
        <w:t xml:space="preserve"> </w:t>
      </w:r>
      <w:r>
        <w:t>material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mismos,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aspectos</w:t>
      </w:r>
      <w:r>
        <w:rPr>
          <w:spacing w:val="-59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cuetionamiento</w:t>
      </w:r>
      <w:proofErr w:type="spellEnd"/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peticionario,</w:t>
      </w:r>
      <w:r>
        <w:rPr>
          <w:spacing w:val="-4"/>
        </w:rPr>
        <w:t xml:space="preserve"> </w:t>
      </w:r>
      <w:r>
        <w:t>relacionados</w:t>
      </w:r>
      <w:r>
        <w:rPr>
          <w:spacing w:val="-3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la forma de presentar cifras en algunos de los formularios y formatos que hacen parte</w:t>
      </w:r>
      <w:r>
        <w:rPr>
          <w:spacing w:val="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documentos</w:t>
      </w:r>
      <w:r>
        <w:rPr>
          <w:spacing w:val="-12"/>
        </w:rPr>
        <w:t xml:space="preserve"> </w:t>
      </w:r>
      <w:r>
        <w:t>tipo,</w:t>
      </w:r>
      <w:r>
        <w:rPr>
          <w:spacing w:val="-13"/>
        </w:rPr>
        <w:t xml:space="preserve"> </w:t>
      </w:r>
      <w:r>
        <w:t>concretamente</w:t>
      </w:r>
      <w:r>
        <w:rPr>
          <w:spacing w:val="-12"/>
        </w:rPr>
        <w:t xml:space="preserve"> </w:t>
      </w:r>
      <w:r>
        <w:t>frente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escribir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cifras</w:t>
      </w:r>
      <w:r>
        <w:rPr>
          <w:spacing w:val="-12"/>
        </w:rPr>
        <w:t xml:space="preserve"> </w:t>
      </w:r>
      <w:r>
        <w:t>decimales.</w:t>
      </w:r>
    </w:p>
    <w:p w14:paraId="2B3C6AF4" w14:textId="77777777" w:rsidR="00294C70" w:rsidRDefault="00E7170B">
      <w:pPr>
        <w:pStyle w:val="Textoindependiente"/>
        <w:spacing w:before="120" w:line="276" w:lineRule="auto"/>
        <w:ind w:right="533" w:firstLine="708"/>
        <w:jc w:val="both"/>
      </w:pPr>
      <w:r>
        <w:t xml:space="preserve">En este sentido, en primer </w:t>
      </w:r>
      <w:proofErr w:type="gramStart"/>
      <w:r>
        <w:t>lugar</w:t>
      </w:r>
      <w:proofErr w:type="gramEnd"/>
      <w:r>
        <w:t xml:space="preserve"> es importante señalar que algunos de los</w:t>
      </w:r>
      <w:r>
        <w:rPr>
          <w:spacing w:val="1"/>
        </w:rPr>
        <w:t xml:space="preserve"> </w:t>
      </w:r>
      <w:r>
        <w:t>formatos y formularios</w:t>
      </w:r>
      <w:r>
        <w:rPr>
          <w:spacing w:val="1"/>
        </w:rPr>
        <w:t xml:space="preserve"> </w:t>
      </w:r>
      <w:r>
        <w:t>por los que pregunta el peticionario permiten modificar su</w:t>
      </w:r>
      <w:r>
        <w:rPr>
          <w:spacing w:val="1"/>
        </w:rPr>
        <w:t xml:space="preserve"> </w:t>
      </w:r>
      <w:r>
        <w:t>contenido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gran</w:t>
      </w:r>
      <w:r>
        <w:rPr>
          <w:spacing w:val="-4"/>
        </w:rPr>
        <w:t xml:space="preserve"> </w:t>
      </w:r>
      <w:r>
        <w:t>amplitud,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proofErr w:type="spellStart"/>
      <w:r>
        <w:t>estabelce</w:t>
      </w:r>
      <w:proofErr w:type="spellEnd"/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ellos.</w:t>
      </w:r>
      <w:r>
        <w:rPr>
          <w:spacing w:val="-5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manera,</w:t>
      </w:r>
      <w:r>
        <w:rPr>
          <w:spacing w:val="-10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importante</w:t>
      </w:r>
      <w:r>
        <w:rPr>
          <w:spacing w:val="-8"/>
        </w:rPr>
        <w:t xml:space="preserve"> </w:t>
      </w:r>
      <w:r>
        <w:t>señalar</w:t>
      </w:r>
      <w:r>
        <w:rPr>
          <w:spacing w:val="-10"/>
        </w:rPr>
        <w:t xml:space="preserve"> </w:t>
      </w:r>
      <w:r>
        <w:t>que,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ejemplo,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Formulario</w:t>
      </w:r>
      <w:r>
        <w:rPr>
          <w:spacing w:val="-7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Presupuesto</w:t>
      </w:r>
      <w:r>
        <w:rPr>
          <w:spacing w:val="-59"/>
        </w:rPr>
        <w:t xml:space="preserve"> </w:t>
      </w:r>
      <w:r>
        <w:t>Oficial establece al principio de su contenido que: «[La entidad puede utilizar este</w:t>
      </w:r>
      <w:r>
        <w:rPr>
          <w:spacing w:val="1"/>
        </w:rPr>
        <w:t xml:space="preserve"> </w:t>
      </w:r>
      <w:r>
        <w:t>formulario de detalle del presupuesto oficial para determinar las condiciones bajo las</w:t>
      </w:r>
      <w:r>
        <w:rPr>
          <w:spacing w:val="1"/>
        </w:rPr>
        <w:t xml:space="preserve"> </w:t>
      </w:r>
      <w:r>
        <w:t>cuales los proponentes analizarán y presentarán su propuesta económica de forma</w:t>
      </w:r>
      <w:r>
        <w:rPr>
          <w:spacing w:val="1"/>
        </w:rPr>
        <w:t xml:space="preserve"> </w:t>
      </w:r>
      <w:r>
        <w:t>detallada,</w:t>
      </w:r>
      <w:r>
        <w:rPr>
          <w:spacing w:val="-8"/>
        </w:rPr>
        <w:t xml:space="preserve"> </w:t>
      </w:r>
      <w:r>
        <w:rPr>
          <w:rFonts w:ascii="Arial" w:hAnsi="Arial"/>
          <w:i/>
        </w:rPr>
        <w:t>sin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perjuicio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entidad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pueda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modificarlo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establecer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presentación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la oferta económica con un formulario distinto al indicado</w:t>
      </w:r>
      <w:r>
        <w:t>.]» (Cursiva fuera del original).</w:t>
      </w:r>
      <w:r>
        <w:rPr>
          <w:spacing w:val="-59"/>
        </w:rPr>
        <w:t xml:space="preserve"> </w:t>
      </w:r>
      <w:r>
        <w:t xml:space="preserve">Sin perjuicio de ello, a </w:t>
      </w:r>
      <w:proofErr w:type="gramStart"/>
      <w:r>
        <w:t>continuación</w:t>
      </w:r>
      <w:proofErr w:type="gramEnd"/>
      <w:r>
        <w:t xml:space="preserve"> se señala que: «cuando el proceso de contratación</w:t>
      </w:r>
      <w:r>
        <w:rPr>
          <w:spacing w:val="-59"/>
        </w:rPr>
        <w:t xml:space="preserve"> </w:t>
      </w:r>
      <w:r>
        <w:t>es estructurado por precios unitarios, la Entidad debe aplicar las notas 1, 2 y 3 del</w:t>
      </w:r>
      <w:r>
        <w:rPr>
          <w:spacing w:val="1"/>
        </w:rPr>
        <w:t xml:space="preserve"> </w:t>
      </w:r>
      <w:r>
        <w:t>presente formulario y las casillas de "Descripción", "Porcentaje" de la Administración,</w:t>
      </w:r>
      <w:r>
        <w:rPr>
          <w:spacing w:val="1"/>
        </w:rPr>
        <w:t xml:space="preserve"> </w:t>
      </w:r>
      <w:r>
        <w:t>Imprevisto, Utilidad</w:t>
      </w:r>
      <w:r>
        <w:rPr>
          <w:spacing w:val="1"/>
        </w:rPr>
        <w:t xml:space="preserve"> </w:t>
      </w:r>
      <w:r>
        <w:t>y total</w:t>
      </w:r>
      <w:r>
        <w:rPr>
          <w:spacing w:val="1"/>
        </w:rPr>
        <w:t xml:space="preserve"> </w:t>
      </w:r>
      <w:r>
        <w:t>A.I.U.</w:t>
      </w:r>
      <w:r>
        <w:rPr>
          <w:spacing w:val="1"/>
        </w:rPr>
        <w:t xml:space="preserve"> </w:t>
      </w:r>
      <w:r>
        <w:t>resaltadas en color amarillo. Tratándose de otras</w:t>
      </w:r>
      <w:r>
        <w:rPr>
          <w:spacing w:val="1"/>
        </w:rPr>
        <w:t xml:space="preserve"> </w:t>
      </w:r>
      <w:r>
        <w:t>modalidades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precio,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Entidad</w:t>
      </w:r>
      <w:r>
        <w:rPr>
          <w:spacing w:val="-10"/>
        </w:rPr>
        <w:t xml:space="preserve"> </w:t>
      </w:r>
      <w:r>
        <w:t>puede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configurar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mismos</w:t>
      </w:r>
      <w:r>
        <w:rPr>
          <w:spacing w:val="-12"/>
        </w:rPr>
        <w:t xml:space="preserve"> </w:t>
      </w:r>
      <w:r>
        <w:t>aspectos».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esta</w:t>
      </w:r>
      <w:r>
        <w:rPr>
          <w:spacing w:val="-59"/>
        </w:rPr>
        <w:t xml:space="preserve"> </w:t>
      </w:r>
      <w:r>
        <w:t>manera,</w:t>
      </w:r>
      <w:r>
        <w:rPr>
          <w:spacing w:val="-6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t>perjuicio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última</w:t>
      </w:r>
      <w:r>
        <w:rPr>
          <w:spacing w:val="-6"/>
        </w:rPr>
        <w:t xml:space="preserve"> </w:t>
      </w:r>
      <w:r>
        <w:t>regla</w:t>
      </w:r>
      <w:r>
        <w:rPr>
          <w:spacing w:val="-5"/>
        </w:rPr>
        <w:t xml:space="preserve"> </w:t>
      </w:r>
      <w:r>
        <w:t>citada,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formulario</w:t>
      </w:r>
      <w:r>
        <w:rPr>
          <w:spacing w:val="-4"/>
        </w:rPr>
        <w:t xml:space="preserve"> </w:t>
      </w:r>
      <w:r>
        <w:t>admite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modificación</w:t>
      </w:r>
      <w:r>
        <w:rPr>
          <w:spacing w:val="-6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contenido,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establezca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</w:t>
      </w:r>
      <w:r>
        <w:rPr>
          <w:spacing w:val="-2"/>
        </w:rPr>
        <w:t xml:space="preserve"> </w:t>
      </w:r>
      <w:r>
        <w:t>estatal.</w:t>
      </w:r>
    </w:p>
    <w:p w14:paraId="47DFCE49" w14:textId="77777777" w:rsidR="00294C70" w:rsidRDefault="00E7170B">
      <w:pPr>
        <w:pStyle w:val="Textoindependiente"/>
        <w:spacing w:before="120"/>
        <w:ind w:left="809"/>
        <w:jc w:val="both"/>
      </w:pPr>
      <w:r>
        <w:t>De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anterior,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Capacidad</w:t>
      </w:r>
      <w:r>
        <w:rPr>
          <w:spacing w:val="-4"/>
        </w:rPr>
        <w:t xml:space="preserve"> </w:t>
      </w:r>
      <w:r>
        <w:t>residual</w:t>
      </w:r>
      <w:r>
        <w:rPr>
          <w:spacing w:val="-4"/>
        </w:rPr>
        <w:t xml:space="preserve"> </w:t>
      </w:r>
      <w:r>
        <w:t>establece</w:t>
      </w:r>
      <w:r>
        <w:rPr>
          <w:spacing w:val="-4"/>
        </w:rPr>
        <w:t xml:space="preserve"> </w:t>
      </w:r>
      <w:r>
        <w:t>que:</w:t>
      </w:r>
    </w:p>
    <w:p w14:paraId="6FF99079" w14:textId="77777777" w:rsidR="00294C70" w:rsidRDefault="00E7170B">
      <w:pPr>
        <w:pStyle w:val="Textoindependiente"/>
        <w:spacing w:before="38" w:line="276" w:lineRule="auto"/>
        <w:ind w:right="534"/>
        <w:jc w:val="both"/>
      </w:pPr>
      <w:r>
        <w:t>«[La</w:t>
      </w:r>
      <w:r>
        <w:rPr>
          <w:spacing w:val="-7"/>
        </w:rPr>
        <w:t xml:space="preserve"> </w:t>
      </w:r>
      <w:r>
        <w:t>entidad</w:t>
      </w:r>
      <w:r>
        <w:rPr>
          <w:spacing w:val="-6"/>
        </w:rPr>
        <w:t xml:space="preserve"> </w:t>
      </w:r>
      <w:r>
        <w:t>estatal</w:t>
      </w:r>
      <w:r>
        <w:rPr>
          <w:spacing w:val="-7"/>
        </w:rPr>
        <w:t xml:space="preserve"> </w:t>
      </w:r>
      <w:r>
        <w:t>deberá</w:t>
      </w:r>
      <w:r>
        <w:rPr>
          <w:spacing w:val="-6"/>
        </w:rPr>
        <w:t xml:space="preserve"> </w:t>
      </w:r>
      <w:r>
        <w:t>estructurar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formatos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verificación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capacidad</w:t>
      </w:r>
      <w:r>
        <w:rPr>
          <w:spacing w:val="-59"/>
        </w:rPr>
        <w:t xml:space="preserve"> </w:t>
      </w:r>
      <w:r>
        <w:t>residual utilizando los formatos y la metodología señalada en la “Guía para Determinar</w:t>
      </w:r>
      <w:r>
        <w:rPr>
          <w:spacing w:val="-59"/>
        </w:rPr>
        <w:t xml:space="preserve"> </w:t>
      </w:r>
      <w:r>
        <w:t>y Verificar la Capacidad Residual del Proponente en los Procesos de Contratación de</w:t>
      </w:r>
      <w:r>
        <w:rPr>
          <w:spacing w:val="1"/>
        </w:rPr>
        <w:t xml:space="preserve"> </w:t>
      </w:r>
      <w:r>
        <w:t>Obra Pública” de la Agencia Nacional de Contratación Pública – Colombia Compra</w:t>
      </w:r>
      <w:r>
        <w:rPr>
          <w:spacing w:val="1"/>
        </w:rPr>
        <w:t xml:space="preserve"> </w:t>
      </w:r>
      <w:r>
        <w:t>Eficiente]».</w:t>
      </w:r>
      <w:r>
        <w:rPr>
          <w:spacing w:val="-5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observa,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acuerdo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indicado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formato,</w:t>
      </w:r>
      <w:r>
        <w:rPr>
          <w:spacing w:val="-6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corresponde</w:t>
      </w:r>
      <w:r>
        <w:rPr>
          <w:spacing w:val="-58"/>
        </w:rPr>
        <w:t xml:space="preserve"> </w:t>
      </w:r>
      <w:r>
        <w:t>a la entidad estatal configurar los formatos detallados que podrá a disposición de los</w:t>
      </w:r>
      <w:r>
        <w:rPr>
          <w:spacing w:val="1"/>
        </w:rPr>
        <w:t xml:space="preserve"> </w:t>
      </w:r>
      <w:r>
        <w:t>interesados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evaluar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capacidad</w:t>
      </w:r>
      <w:r>
        <w:rPr>
          <w:spacing w:val="-1"/>
        </w:rPr>
        <w:t xml:space="preserve"> </w:t>
      </w:r>
      <w:r>
        <w:t>residual.</w:t>
      </w:r>
    </w:p>
    <w:p w14:paraId="54285683" w14:textId="77777777" w:rsidR="00294C70" w:rsidRDefault="00E7170B">
      <w:pPr>
        <w:pStyle w:val="Textoindependiente"/>
        <w:spacing w:before="120" w:line="276" w:lineRule="auto"/>
        <w:ind w:right="534" w:firstLine="708"/>
        <w:jc w:val="both"/>
      </w:pPr>
      <w:r>
        <w:t>Además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expresado,</w:t>
      </w:r>
      <w:r>
        <w:rPr>
          <w:spacing w:val="-5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importante</w:t>
      </w:r>
      <w:r>
        <w:rPr>
          <w:spacing w:val="-5"/>
        </w:rPr>
        <w:t xml:space="preserve"> </w:t>
      </w:r>
      <w:r>
        <w:t>señalar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mediante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formulario</w:t>
      </w:r>
      <w:r>
        <w:rPr>
          <w:spacing w:val="-3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formato 5 y el Formato 3 – Experiencia, de los documentos tipo de obra pública de</w:t>
      </w:r>
      <w:r>
        <w:rPr>
          <w:spacing w:val="1"/>
        </w:rPr>
        <w:t xml:space="preserve"> </w:t>
      </w:r>
      <w:r>
        <w:rPr>
          <w:spacing w:val="-1"/>
        </w:rPr>
        <w:t>infraestructura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transporte,</w:t>
      </w:r>
      <w:r>
        <w:rPr>
          <w:spacing w:val="-13"/>
        </w:rPr>
        <w:t xml:space="preserve"> </w:t>
      </w:r>
      <w:r>
        <w:rPr>
          <w:spacing w:val="-1"/>
        </w:rPr>
        <w:t>esta</w:t>
      </w:r>
      <w:r>
        <w:rPr>
          <w:spacing w:val="-14"/>
        </w:rPr>
        <w:t xml:space="preserve"> </w:t>
      </w:r>
      <w:r>
        <w:rPr>
          <w:spacing w:val="-1"/>
        </w:rPr>
        <w:t>Agencia</w:t>
      </w:r>
      <w:r>
        <w:rPr>
          <w:spacing w:val="-13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tuvo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finalidad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estandarizar</w:t>
      </w:r>
      <w:r>
        <w:rPr>
          <w:spacing w:val="-14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única</w:t>
      </w:r>
      <w:r>
        <w:rPr>
          <w:spacing w:val="1"/>
        </w:rPr>
        <w:t xml:space="preserve"> </w:t>
      </w:r>
      <w:r>
        <w:t>forma</w:t>
      </w:r>
      <w:r>
        <w:rPr>
          <w:spacing w:val="-14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expresar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cifras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deben</w:t>
      </w:r>
      <w:r>
        <w:rPr>
          <w:spacing w:val="-13"/>
        </w:rPr>
        <w:t xml:space="preserve"> </w:t>
      </w:r>
      <w:r>
        <w:t>incluirse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cada</w:t>
      </w:r>
      <w:r>
        <w:rPr>
          <w:spacing w:val="-14"/>
        </w:rPr>
        <w:t xml:space="preserve"> </w:t>
      </w:r>
      <w:r>
        <w:t>uno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ellos.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sentido,</w:t>
      </w:r>
    </w:p>
    <w:p w14:paraId="2A8BB070" w14:textId="77777777" w:rsidR="00294C70" w:rsidRDefault="00294C70">
      <w:pPr>
        <w:spacing w:line="276" w:lineRule="auto"/>
        <w:jc w:val="both"/>
        <w:sectPr w:rsidR="00294C70">
          <w:pgSz w:w="11900" w:h="16820"/>
          <w:pgMar w:top="1340" w:right="1160" w:bottom="2180" w:left="1600" w:header="0" w:footer="1953" w:gutter="0"/>
          <w:cols w:space="720"/>
        </w:sectPr>
      </w:pPr>
    </w:p>
    <w:p w14:paraId="4BFC9227" w14:textId="77777777" w:rsidR="00294C70" w:rsidRDefault="00E7170B">
      <w:pPr>
        <w:pStyle w:val="Textoindependiente"/>
        <w:spacing w:before="70" w:line="276" w:lineRule="auto"/>
        <w:ind w:right="534"/>
        <w:jc w:val="both"/>
      </w:pPr>
      <w:r>
        <w:lastRenderedPageBreak/>
        <w:t>pese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algunos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documentos</w:t>
      </w:r>
      <w:r>
        <w:rPr>
          <w:spacing w:val="-10"/>
        </w:rPr>
        <w:t xml:space="preserve"> </w:t>
      </w:r>
      <w:r>
        <w:t>publicados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Agencia</w:t>
      </w:r>
      <w:r>
        <w:rPr>
          <w:spacing w:val="-8"/>
        </w:rPr>
        <w:t xml:space="preserve"> </w:t>
      </w:r>
      <w:r>
        <w:t>tienen</w:t>
      </w:r>
      <w:r>
        <w:rPr>
          <w:spacing w:val="-10"/>
        </w:rPr>
        <w:t xml:space="preserve"> </w:t>
      </w:r>
      <w:r>
        <w:t>configurado</w:t>
      </w:r>
      <w:r>
        <w:rPr>
          <w:spacing w:val="-10"/>
        </w:rPr>
        <w:t xml:space="preserve"> </w:t>
      </w:r>
      <w:r>
        <w:t>un</w:t>
      </w:r>
      <w:r>
        <w:rPr>
          <w:spacing w:val="-59"/>
        </w:rPr>
        <w:t xml:space="preserve"> </w:t>
      </w:r>
      <w:r>
        <w:t>formato específico en las celdas, ello no implica que esta sea la única forma en que se</w:t>
      </w:r>
      <w:r>
        <w:rPr>
          <w:spacing w:val="-59"/>
        </w:rPr>
        <w:t xml:space="preserve"> </w:t>
      </w:r>
      <w:r>
        <w:t>pueden presentar cifras, máxime cuando, como se analizará, existe más de una forma</w:t>
      </w:r>
      <w:r>
        <w:rPr>
          <w:spacing w:val="1"/>
        </w:rPr>
        <w:t xml:space="preserve"> </w:t>
      </w:r>
      <w:r>
        <w:t>posible de representarlas. En tal sentido, la configuración digital de algunas de las</w:t>
      </w:r>
      <w:r>
        <w:rPr>
          <w:spacing w:val="1"/>
        </w:rPr>
        <w:t xml:space="preserve"> </w:t>
      </w:r>
      <w:r>
        <w:t>celdas que hacen parte de los documentos tipo simplemente se realizó con la finalidad</w:t>
      </w:r>
      <w:r>
        <w:rPr>
          <w:spacing w:val="-5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facilitar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diligenciamiento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quienes</w:t>
      </w:r>
      <w:r>
        <w:rPr>
          <w:spacing w:val="-2"/>
        </w:rPr>
        <w:t xml:space="preserve"> </w:t>
      </w:r>
      <w:r>
        <w:t>hacen</w:t>
      </w:r>
      <w:r>
        <w:rPr>
          <w:spacing w:val="-2"/>
        </w:rPr>
        <w:t xml:space="preserve"> </w:t>
      </w:r>
      <w:r>
        <w:t>usos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ellos.</w:t>
      </w:r>
    </w:p>
    <w:p w14:paraId="337FB75D" w14:textId="77777777" w:rsidR="00294C70" w:rsidRDefault="00E7170B">
      <w:pPr>
        <w:pStyle w:val="Textoindependiente"/>
        <w:spacing w:before="120" w:line="276" w:lineRule="auto"/>
        <w:ind w:right="533" w:firstLine="708"/>
        <w:jc w:val="both"/>
      </w:pPr>
      <w:r>
        <w:t>En</w:t>
      </w:r>
      <w:r>
        <w:rPr>
          <w:spacing w:val="-10"/>
        </w:rPr>
        <w:t xml:space="preserve"> </w:t>
      </w:r>
      <w:r>
        <w:t>armonía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anterior,</w:t>
      </w:r>
      <w:r>
        <w:rPr>
          <w:spacing w:val="-10"/>
        </w:rPr>
        <w:t xml:space="preserve"> </w:t>
      </w:r>
      <w:r>
        <w:t>teniendo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cuenta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preguntas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peticionario,</w:t>
      </w:r>
      <w:r>
        <w:rPr>
          <w:spacing w:val="-10"/>
        </w:rPr>
        <w:t xml:space="preserve"> </w:t>
      </w:r>
      <w:r>
        <w:t>es</w:t>
      </w:r>
      <w:r>
        <w:rPr>
          <w:spacing w:val="-58"/>
        </w:rPr>
        <w:t xml:space="preserve"> </w:t>
      </w:r>
      <w:r>
        <w:t>importante señalar que el ordenamiento jurídico no establece una forma específica</w:t>
      </w:r>
      <w:r>
        <w:rPr>
          <w:spacing w:val="1"/>
        </w:rPr>
        <w:t xml:space="preserve"> </w:t>
      </w:r>
      <w:r>
        <w:t>mediante la cual se puedan representar las cifras decimales o los miles. En particular,</w:t>
      </w:r>
      <w:r>
        <w:rPr>
          <w:spacing w:val="1"/>
        </w:rPr>
        <w:t xml:space="preserve"> </w:t>
      </w:r>
      <w:r>
        <w:t>frente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posibilidad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decimales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escriban</w:t>
      </w:r>
      <w:r>
        <w:rPr>
          <w:spacing w:val="-8"/>
        </w:rPr>
        <w:t xml:space="preserve"> </w:t>
      </w:r>
      <w:r>
        <w:t>separando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números</w:t>
      </w:r>
      <w:r>
        <w:rPr>
          <w:spacing w:val="-8"/>
        </w:rPr>
        <w:t xml:space="preserve"> </w:t>
      </w:r>
      <w:r>
        <w:t>enteros</w:t>
      </w:r>
      <w:r>
        <w:rPr>
          <w:spacing w:val="-5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cifras</w:t>
      </w:r>
      <w:r>
        <w:rPr>
          <w:spacing w:val="-6"/>
        </w:rPr>
        <w:t xml:space="preserve"> </w:t>
      </w:r>
      <w:r>
        <w:t>decimales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rPr>
          <w:rFonts w:ascii="Arial" w:hAnsi="Arial"/>
          <w:i/>
        </w:rPr>
        <w:t>punto</w:t>
      </w:r>
      <w:r>
        <w:rPr>
          <w:rFonts w:ascii="Arial" w:hAnsi="Arial"/>
          <w:i/>
          <w:spacing w:val="-6"/>
        </w:rPr>
        <w:t xml:space="preserve"> </w:t>
      </w:r>
      <w:proofErr w:type="gramStart"/>
      <w:r>
        <w:t>(</w:t>
      </w:r>
      <w:r>
        <w:rPr>
          <w:spacing w:val="-7"/>
        </w:rPr>
        <w:t xml:space="preserve"> </w:t>
      </w:r>
      <w:r>
        <w:t>.</w:t>
      </w:r>
      <w:proofErr w:type="gramEnd"/>
      <w:r>
        <w:rPr>
          <w:spacing w:val="-6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rFonts w:ascii="Arial" w:hAnsi="Arial"/>
          <w:i/>
        </w:rPr>
        <w:t>coma</w:t>
      </w:r>
      <w:r>
        <w:rPr>
          <w:rFonts w:ascii="Arial" w:hAnsi="Arial"/>
          <w:i/>
          <w:spacing w:val="-6"/>
        </w:rPr>
        <w:t xml:space="preserve"> </w:t>
      </w:r>
      <w:r>
        <w:t>(</w:t>
      </w:r>
      <w:r>
        <w:rPr>
          <w:spacing w:val="-6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),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igual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separar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millares,</w:t>
      </w:r>
      <w:r>
        <w:rPr>
          <w:spacing w:val="-58"/>
        </w:rPr>
        <w:t xml:space="preserve"> </w:t>
      </w:r>
      <w:r>
        <w:t>esta Agencia considera que ambas formas son válidas, ya que con ellas se puede</w:t>
      </w:r>
      <w:r>
        <w:rPr>
          <w:spacing w:val="1"/>
        </w:rPr>
        <w:t xml:space="preserve"> </w:t>
      </w:r>
      <w:r>
        <w:t>expresar lo mismo, de acuerdo al uso que se les da a estos signos. De esta manera, al</w:t>
      </w:r>
      <w:r>
        <w:rPr>
          <w:spacing w:val="-59"/>
        </w:rPr>
        <w:t xml:space="preserve"> </w:t>
      </w:r>
      <w:r>
        <w:t>no existir referentes normativos en esta materia, resulta conveniente acudir a los usos</w:t>
      </w:r>
      <w:r>
        <w:rPr>
          <w:spacing w:val="1"/>
        </w:rPr>
        <w:t xml:space="preserve"> </w:t>
      </w:r>
      <w:r>
        <w:t>posibles admitidos para representar números. En este sentido, el Diccionario de la</w:t>
      </w:r>
      <w:r>
        <w:rPr>
          <w:spacing w:val="1"/>
        </w:rPr>
        <w:t xml:space="preserve"> </w:t>
      </w:r>
      <w:r>
        <w:t>Lengua Española admite ambas posibilidades, pues dentro de las acepciones de la</w:t>
      </w:r>
      <w:r>
        <w:rPr>
          <w:spacing w:val="1"/>
        </w:rPr>
        <w:t xml:space="preserve"> </w:t>
      </w:r>
      <w:r>
        <w:t>palabra</w:t>
      </w:r>
      <w:r>
        <w:rPr>
          <w:spacing w:val="-11"/>
        </w:rPr>
        <w:t xml:space="preserve"> </w:t>
      </w:r>
      <w:r>
        <w:rPr>
          <w:rFonts w:ascii="Arial" w:hAnsi="Arial"/>
          <w:i/>
        </w:rPr>
        <w:t>punto</w:t>
      </w:r>
      <w:r>
        <w:t>,</w:t>
      </w:r>
      <w:r>
        <w:rPr>
          <w:spacing w:val="-10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define</w:t>
      </w:r>
      <w:r>
        <w:rPr>
          <w:spacing w:val="-10"/>
        </w:rPr>
        <w:t xml:space="preserve"> </w:t>
      </w:r>
      <w:r>
        <w:t>como:</w:t>
      </w:r>
      <w:r>
        <w:rPr>
          <w:spacing w:val="-11"/>
        </w:rPr>
        <w:t xml:space="preserve"> </w:t>
      </w:r>
      <w:r>
        <w:t>«4.</w:t>
      </w:r>
      <w:r>
        <w:rPr>
          <w:spacing w:val="-10"/>
        </w:rPr>
        <w:t xml:space="preserve"> </w:t>
      </w:r>
      <w:r>
        <w:t>m.</w:t>
      </w:r>
      <w:r>
        <w:rPr>
          <w:spacing w:val="-11"/>
        </w:rPr>
        <w:t xml:space="preserve"> </w:t>
      </w:r>
      <w:r>
        <w:t>Mat.</w:t>
      </w:r>
      <w:r>
        <w:rPr>
          <w:spacing w:val="-11"/>
        </w:rPr>
        <w:t xml:space="preserve"> </w:t>
      </w:r>
      <w:r>
        <w:t>Signo</w:t>
      </w:r>
      <w:r>
        <w:rPr>
          <w:spacing w:val="-10"/>
        </w:rPr>
        <w:t xml:space="preserve"> </w:t>
      </w:r>
      <w:r>
        <w:t>igual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ortográfico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emplea</w:t>
      </w:r>
      <w:r>
        <w:rPr>
          <w:spacing w:val="-10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separar la parte entera de la decimal en las expresiones numéricas; p. ej., en 58.25»</w:t>
      </w:r>
      <w:r>
        <w:rPr>
          <w:vertAlign w:val="superscript"/>
        </w:rPr>
        <w:t>8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Además, en idéntico sentido define la palabra</w:t>
      </w:r>
      <w:r>
        <w:rPr>
          <w:spacing w:val="5"/>
        </w:rPr>
        <w:t xml:space="preserve"> </w:t>
      </w:r>
      <w:r>
        <w:rPr>
          <w:rFonts w:ascii="Arial" w:hAnsi="Arial"/>
          <w:i/>
          <w:spacing w:val="-1"/>
        </w:rPr>
        <w:t>coma</w:t>
      </w:r>
      <w:r>
        <w:rPr>
          <w:spacing w:val="-1"/>
        </w:rPr>
        <w:t>, así:</w:t>
      </w:r>
      <w:r>
        <w:rPr>
          <w:spacing w:val="16"/>
        </w:rPr>
        <w:t xml:space="preserve"> </w:t>
      </w:r>
      <w:r>
        <w:rPr>
          <w:spacing w:val="-1"/>
        </w:rPr>
        <w:t>«2.</w:t>
      </w:r>
      <w:r>
        <w:rPr>
          <w:spacing w:val="-41"/>
        </w:rPr>
        <w:t xml:space="preserve"> </w:t>
      </w:r>
      <w:r>
        <w:rPr>
          <w:spacing w:val="-1"/>
        </w:rPr>
        <w:t>F.</w:t>
      </w:r>
      <w:r>
        <w:rPr>
          <w:spacing w:val="-41"/>
        </w:rPr>
        <w:t xml:space="preserve"> </w:t>
      </w:r>
      <w:r>
        <w:t>Signo</w:t>
      </w:r>
      <w:r>
        <w:rPr>
          <w:spacing w:val="-41"/>
        </w:rPr>
        <w:t xml:space="preserve"> </w:t>
      </w:r>
      <w:r>
        <w:t>igual</w:t>
      </w:r>
      <w:r>
        <w:rPr>
          <w:spacing w:val="-41"/>
        </w:rPr>
        <w:t xml:space="preserve"> </w:t>
      </w:r>
      <w:r>
        <w:t>al</w:t>
      </w:r>
      <w:r>
        <w:rPr>
          <w:spacing w:val="-41"/>
        </w:rPr>
        <w:t xml:space="preserve"> </w:t>
      </w:r>
      <w:r>
        <w:t>ortográfico</w:t>
      </w:r>
      <w:r>
        <w:rPr>
          <w:spacing w:val="-59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emplea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separar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entera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decimal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expresiones</w:t>
      </w:r>
      <w:r>
        <w:rPr>
          <w:spacing w:val="-12"/>
        </w:rPr>
        <w:t xml:space="preserve"> </w:t>
      </w:r>
      <w:r>
        <w:t>numéricas;</w:t>
      </w:r>
    </w:p>
    <w:p w14:paraId="45AA326B" w14:textId="77777777" w:rsidR="00294C70" w:rsidRDefault="00E7170B">
      <w:pPr>
        <w:pStyle w:val="Textoindependiente"/>
        <w:spacing w:line="276" w:lineRule="auto"/>
        <w:ind w:right="533"/>
        <w:jc w:val="both"/>
      </w:pPr>
      <w:r>
        <w:t>p.</w:t>
      </w:r>
      <w:r>
        <w:rPr>
          <w:spacing w:val="-7"/>
        </w:rPr>
        <w:t xml:space="preserve"> </w:t>
      </w:r>
      <w:r>
        <w:t>ej.,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58,25»</w:t>
      </w:r>
      <w:r>
        <w:rPr>
          <w:vertAlign w:val="superscript"/>
        </w:rPr>
        <w:t>9</w:t>
      </w:r>
      <w:r>
        <w:t>.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observa,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acuerdo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señalado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Diccionario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Lengua Española, tanto el punto como la coma se pueden utilizar para separar la parte</w:t>
      </w:r>
      <w:r>
        <w:rPr>
          <w:spacing w:val="-59"/>
        </w:rPr>
        <w:t xml:space="preserve"> </w:t>
      </w:r>
      <w:r>
        <w:t>decimal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expresiones</w:t>
      </w:r>
      <w:r>
        <w:rPr>
          <w:spacing w:val="-1"/>
        </w:rPr>
        <w:t xml:space="preserve"> </w:t>
      </w:r>
      <w:r>
        <w:t>numéricas.</w:t>
      </w:r>
    </w:p>
    <w:p w14:paraId="2D5CFF39" w14:textId="77777777" w:rsidR="00294C70" w:rsidRDefault="00E7170B">
      <w:pPr>
        <w:pStyle w:val="Textoindependiente"/>
        <w:spacing w:before="120" w:line="276" w:lineRule="auto"/>
        <w:ind w:right="534" w:firstLine="708"/>
        <w:jc w:val="both"/>
      </w:pPr>
      <w:r>
        <w:t>De forma similar, el diccionario panhispánico de dudas de la Real Academia</w:t>
      </w:r>
      <w:r>
        <w:rPr>
          <w:spacing w:val="1"/>
        </w:rPr>
        <w:t xml:space="preserve"> </w:t>
      </w:r>
      <w:r>
        <w:t>Española –RAE–, pese a señalar que la forma adecuada de escribir los números para</w:t>
      </w:r>
      <w:r>
        <w:rPr>
          <w:spacing w:val="1"/>
        </w:rPr>
        <w:t xml:space="preserve"> </w:t>
      </w:r>
      <w:r>
        <w:t>separar los miles consiste en dejar un espacio, implícitamente reconoce que existe la</w:t>
      </w:r>
      <w:r>
        <w:rPr>
          <w:spacing w:val="1"/>
        </w:rPr>
        <w:t xml:space="preserve"> </w:t>
      </w:r>
      <w:r>
        <w:t>práctica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separalas</w:t>
      </w:r>
      <w:proofErr w:type="spellEnd"/>
      <w:r>
        <w:rPr>
          <w:spacing w:val="-7"/>
        </w:rPr>
        <w:t xml:space="preserve"> </w:t>
      </w:r>
      <w:r>
        <w:t>tanto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rPr>
          <w:rFonts w:ascii="Arial" w:hAnsi="Arial"/>
          <w:i/>
        </w:rPr>
        <w:t>comas</w:t>
      </w:r>
      <w:r>
        <w:rPr>
          <w:rFonts w:ascii="Arial" w:hAnsi="Arial"/>
          <w:i/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rPr>
          <w:rFonts w:ascii="Arial" w:hAnsi="Arial"/>
          <w:i/>
        </w:rPr>
        <w:t>puntos</w:t>
      </w:r>
      <w:r>
        <w:t>:</w:t>
      </w:r>
      <w:r>
        <w:rPr>
          <w:spacing w:val="-6"/>
        </w:rPr>
        <w:t xml:space="preserve"> </w:t>
      </w:r>
      <w:r>
        <w:t>«2.</w:t>
      </w:r>
      <w:r>
        <w:rPr>
          <w:spacing w:val="-7"/>
        </w:rPr>
        <w:t xml:space="preserve"> </w:t>
      </w:r>
      <w:r>
        <w:t>Ortografía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números</w:t>
      </w:r>
      <w:r>
        <w:rPr>
          <w:spacing w:val="-59"/>
        </w:rPr>
        <w:t xml:space="preserve"> </w:t>
      </w:r>
      <w:r>
        <w:t>escritos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cifras.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escribir</w:t>
      </w:r>
      <w:r>
        <w:rPr>
          <w:spacing w:val="-7"/>
        </w:rPr>
        <w:t xml:space="preserve"> </w:t>
      </w:r>
      <w:r>
        <w:t>correctamente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números</w:t>
      </w:r>
      <w:r>
        <w:rPr>
          <w:spacing w:val="-7"/>
        </w:rPr>
        <w:t xml:space="preserve"> </w:t>
      </w:r>
      <w:r>
        <w:t>expresados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cifras,</w:t>
      </w:r>
      <w:r>
        <w:rPr>
          <w:spacing w:val="-7"/>
        </w:rPr>
        <w:t xml:space="preserve"> </w:t>
      </w:r>
      <w:r>
        <w:t>debe</w:t>
      </w:r>
      <w:r>
        <w:rPr>
          <w:spacing w:val="-59"/>
        </w:rPr>
        <w:t xml:space="preserve"> </w:t>
      </w:r>
      <w:r>
        <w:t>tenerse en cuenta lo siguiente: // a) Al escribir números de más de cuatro cifras, se</w:t>
      </w:r>
      <w:r>
        <w:rPr>
          <w:spacing w:val="1"/>
        </w:rPr>
        <w:t xml:space="preserve"> </w:t>
      </w:r>
      <w:r>
        <w:t>agruparán</w:t>
      </w:r>
      <w:r>
        <w:rPr>
          <w:spacing w:val="-10"/>
        </w:rPr>
        <w:t xml:space="preserve"> </w:t>
      </w:r>
      <w:r>
        <w:t>estas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tres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tres,</w:t>
      </w:r>
      <w:r>
        <w:rPr>
          <w:spacing w:val="-9"/>
        </w:rPr>
        <w:t xml:space="preserve"> </w:t>
      </w:r>
      <w:r>
        <w:t>empezando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derecha,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separando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grupos</w:t>
      </w:r>
      <w:r>
        <w:rPr>
          <w:spacing w:val="-9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espacios en blanco: 8 327 451 (y no por puntos o comas, como, dependiendo de las</w:t>
      </w:r>
      <w:r>
        <w:rPr>
          <w:spacing w:val="1"/>
        </w:rPr>
        <w:t xml:space="preserve"> </w:t>
      </w:r>
      <w:r>
        <w:t>zonas, se hacía hasta ahora: 8.327.451; 8,327,451) […]». De esta manera, la RAE</w:t>
      </w:r>
      <w:r>
        <w:rPr>
          <w:spacing w:val="1"/>
        </w:rPr>
        <w:t xml:space="preserve"> </w:t>
      </w:r>
      <w:r>
        <w:rPr>
          <w:spacing w:val="-1"/>
        </w:rPr>
        <w:t>reconoce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«dependiendo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zonas»,</w:t>
      </w:r>
      <w:r>
        <w:rPr>
          <w:spacing w:val="-14"/>
        </w:rPr>
        <w:t xml:space="preserve"> </w:t>
      </w:r>
      <w:r>
        <w:t>tanto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punto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coma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han</w:t>
      </w:r>
      <w:r>
        <w:rPr>
          <w:spacing w:val="-14"/>
        </w:rPr>
        <w:t xml:space="preserve"> </w:t>
      </w:r>
      <w:r>
        <w:t>utilizado</w:t>
      </w:r>
      <w:r>
        <w:rPr>
          <w:spacing w:val="-58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separar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millares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escritura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números.</w:t>
      </w:r>
    </w:p>
    <w:p w14:paraId="63B80B11" w14:textId="77777777" w:rsidR="00294C70" w:rsidRDefault="00E7170B">
      <w:pPr>
        <w:pStyle w:val="Textoindependiente"/>
        <w:spacing w:before="120" w:line="276" w:lineRule="auto"/>
        <w:ind w:right="534" w:firstLine="708"/>
        <w:jc w:val="both"/>
      </w:pPr>
      <w:r>
        <w:t>Teniendo en cuenta lo anterior, es importante señalar que la Agencia al poner a</w:t>
      </w:r>
      <w:r>
        <w:rPr>
          <w:spacing w:val="-59"/>
        </w:rPr>
        <w:t xml:space="preserve"> </w:t>
      </w:r>
      <w:r>
        <w:t>disposición de los interesados los formatos y formularios por los que pregunta el</w:t>
      </w:r>
      <w:r>
        <w:rPr>
          <w:spacing w:val="1"/>
        </w:rPr>
        <w:t xml:space="preserve"> </w:t>
      </w:r>
      <w:r>
        <w:t>peticionario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pretendió</w:t>
      </w:r>
      <w:r>
        <w:rPr>
          <w:spacing w:val="1"/>
        </w:rPr>
        <w:t xml:space="preserve"> </w:t>
      </w:r>
      <w:r>
        <w:t>estandarizar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específica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representar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números que incluyen decimales o para separar los millares. En este sentido, la</w:t>
      </w:r>
      <w:r>
        <w:rPr>
          <w:spacing w:val="1"/>
        </w:rPr>
        <w:t xml:space="preserve"> </w:t>
      </w:r>
      <w:r>
        <w:t>configuración electrónica de las celdas en Excel simplemente pretende facilitar el</w:t>
      </w:r>
      <w:r>
        <w:rPr>
          <w:spacing w:val="1"/>
        </w:rPr>
        <w:t xml:space="preserve"> </w:t>
      </w:r>
      <w:r>
        <w:t>diligenciamiento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información</w:t>
      </w:r>
      <w:r>
        <w:rPr>
          <w:spacing w:val="21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parte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quienes</w:t>
      </w:r>
      <w:r>
        <w:rPr>
          <w:spacing w:val="21"/>
        </w:rPr>
        <w:t xml:space="preserve"> </w:t>
      </w:r>
      <w:r>
        <w:t>utilizan</w:t>
      </w:r>
      <w:r>
        <w:rPr>
          <w:spacing w:val="20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documentos</w:t>
      </w:r>
      <w:r>
        <w:rPr>
          <w:spacing w:val="20"/>
        </w:rPr>
        <w:t xml:space="preserve"> </w:t>
      </w:r>
      <w:r>
        <w:t>tipo.</w:t>
      </w:r>
    </w:p>
    <w:p w14:paraId="268D7174" w14:textId="77777777" w:rsidR="00294C70" w:rsidRDefault="00833198">
      <w:pPr>
        <w:pStyle w:val="Textoindependiente"/>
        <w:ind w:left="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19C14F8" wp14:editId="2BDD1CED">
                <wp:simplePos x="0" y="0"/>
                <wp:positionH relativeFrom="page">
                  <wp:posOffset>1080135</wp:posOffset>
                </wp:positionH>
                <wp:positionV relativeFrom="paragraph">
                  <wp:posOffset>210820</wp:posOffset>
                </wp:positionV>
                <wp:extent cx="1828800" cy="1270"/>
                <wp:effectExtent l="0" t="0" r="12700" b="11430"/>
                <wp:wrapTopAndBottom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62C61" id="Freeform 8" o:spid="_x0000_s1026" style="position:absolute;margin-left:85.05pt;margin-top:16.6pt;width:2in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1B4646A9" w14:textId="77777777" w:rsidR="00294C70" w:rsidRDefault="00E7170B">
      <w:pPr>
        <w:spacing w:before="95"/>
        <w:ind w:left="809"/>
        <w:rPr>
          <w:sz w:val="19"/>
        </w:rPr>
      </w:pPr>
      <w:r>
        <w:rPr>
          <w:rFonts w:ascii="Calibri"/>
          <w:spacing w:val="-1"/>
          <w:sz w:val="19"/>
          <w:vertAlign w:val="superscript"/>
        </w:rPr>
        <w:t>8</w:t>
      </w:r>
      <w:r>
        <w:rPr>
          <w:rFonts w:ascii="Calibri"/>
          <w:spacing w:val="11"/>
          <w:sz w:val="19"/>
        </w:rPr>
        <w:t xml:space="preserve"> </w:t>
      </w:r>
      <w:r>
        <w:rPr>
          <w:spacing w:val="-1"/>
          <w:sz w:val="19"/>
        </w:rPr>
        <w:t>https://dle.rae.es/punto?m=form</w:t>
      </w:r>
    </w:p>
    <w:p w14:paraId="72117ADD" w14:textId="77777777" w:rsidR="00294C70" w:rsidRDefault="00294C70">
      <w:pPr>
        <w:pStyle w:val="Textoindependiente"/>
        <w:spacing w:before="3"/>
        <w:ind w:left="0"/>
      </w:pPr>
    </w:p>
    <w:p w14:paraId="23A35657" w14:textId="77777777" w:rsidR="00294C70" w:rsidRDefault="00E7170B">
      <w:pPr>
        <w:spacing w:before="1"/>
        <w:ind w:left="809"/>
        <w:rPr>
          <w:sz w:val="19"/>
        </w:rPr>
      </w:pPr>
      <w:r>
        <w:rPr>
          <w:rFonts w:ascii="Calibri"/>
          <w:spacing w:val="-1"/>
          <w:sz w:val="19"/>
          <w:vertAlign w:val="superscript"/>
        </w:rPr>
        <w:t>9</w:t>
      </w:r>
      <w:r>
        <w:rPr>
          <w:rFonts w:ascii="Calibri"/>
          <w:spacing w:val="11"/>
          <w:sz w:val="19"/>
        </w:rPr>
        <w:t xml:space="preserve"> </w:t>
      </w:r>
      <w:r>
        <w:rPr>
          <w:spacing w:val="-1"/>
          <w:sz w:val="19"/>
        </w:rPr>
        <w:t>https://dle.rae.es/coma?m=form</w:t>
      </w:r>
    </w:p>
    <w:p w14:paraId="4C340A5E" w14:textId="77777777" w:rsidR="00294C70" w:rsidRDefault="00294C70">
      <w:pPr>
        <w:rPr>
          <w:sz w:val="19"/>
        </w:rPr>
        <w:sectPr w:rsidR="00294C70">
          <w:pgSz w:w="11900" w:h="16820"/>
          <w:pgMar w:top="1340" w:right="1160" w:bottom="2160" w:left="1600" w:header="0" w:footer="1953" w:gutter="0"/>
          <w:cols w:space="720"/>
        </w:sectPr>
      </w:pPr>
    </w:p>
    <w:p w14:paraId="037E8BEC" w14:textId="77777777" w:rsidR="00294C70" w:rsidRDefault="00E7170B">
      <w:pPr>
        <w:pStyle w:val="Textoindependiente"/>
        <w:spacing w:before="70" w:line="276" w:lineRule="auto"/>
        <w:ind w:right="534"/>
        <w:jc w:val="both"/>
      </w:pPr>
      <w:r>
        <w:lastRenderedPageBreak/>
        <w:t>Por ello, esta Agencia considera que las cifras decimales, como las separación de los</w:t>
      </w:r>
      <w:r>
        <w:rPr>
          <w:spacing w:val="1"/>
        </w:rPr>
        <w:t xml:space="preserve"> </w:t>
      </w:r>
      <w:r>
        <w:t>millares,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susceptibles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representarse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signo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punto</w:t>
      </w:r>
      <w:r>
        <w:rPr>
          <w:rFonts w:ascii="Arial" w:hAnsi="Arial"/>
          <w:i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coma</w:t>
      </w:r>
      <w:r>
        <w:t>,</w:t>
      </w:r>
      <w:r>
        <w:rPr>
          <w:spacing w:val="1"/>
        </w:rPr>
        <w:t xml:space="preserve"> </w:t>
      </w:r>
      <w:r>
        <w:t>sin</w:t>
      </w:r>
      <w:r>
        <w:rPr>
          <w:spacing w:val="-59"/>
        </w:rPr>
        <w:t xml:space="preserve"> </w:t>
      </w:r>
      <w:r>
        <w:t>perjuicio de las controversias que se puedan presentar en casos específicos, en los</w:t>
      </w:r>
      <w:r>
        <w:rPr>
          <w:spacing w:val="1"/>
        </w:rPr>
        <w:t xml:space="preserve"> </w:t>
      </w:r>
      <w:r>
        <w:t>cuales las entidades estatales podrían incluso solicitar explicaciones y aclaraciones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contenido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ofertas,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numeral</w:t>
      </w:r>
      <w:r>
        <w:rPr>
          <w:spacing w:val="1"/>
        </w:rPr>
        <w:t xml:space="preserve"> </w:t>
      </w:r>
      <w:r>
        <w:t>1.6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Documento Base de los documentos tipo, para los supuestos en que no es claro el</w:t>
      </w:r>
      <w:r>
        <w:rPr>
          <w:spacing w:val="1"/>
        </w:rPr>
        <w:t xml:space="preserve"> </w:t>
      </w:r>
      <w:r>
        <w:t>contenido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alcance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propuestas.</w:t>
      </w:r>
    </w:p>
    <w:p w14:paraId="28CA930F" w14:textId="77777777" w:rsidR="00294C70" w:rsidRDefault="00294C70">
      <w:pPr>
        <w:pStyle w:val="Textoindependiente"/>
        <w:ind w:left="0"/>
        <w:rPr>
          <w:sz w:val="24"/>
        </w:rPr>
      </w:pPr>
    </w:p>
    <w:p w14:paraId="7E78745F" w14:textId="77777777" w:rsidR="00294C70" w:rsidRDefault="00294C70">
      <w:pPr>
        <w:pStyle w:val="Textoindependiente"/>
        <w:spacing w:before="1"/>
        <w:ind w:left="0"/>
      </w:pPr>
    </w:p>
    <w:p w14:paraId="6E155D1D" w14:textId="77777777" w:rsidR="00294C70" w:rsidRDefault="00E7170B">
      <w:pPr>
        <w:pStyle w:val="Ttulo1"/>
        <w:jc w:val="both"/>
      </w:pPr>
      <w:r>
        <w:t>3.</w:t>
      </w:r>
      <w:r>
        <w:rPr>
          <w:spacing w:val="32"/>
        </w:rPr>
        <w:t xml:space="preserve"> </w:t>
      </w:r>
      <w:r>
        <w:t>Respuestas</w:t>
      </w:r>
    </w:p>
    <w:p w14:paraId="44A2246F" w14:textId="77777777" w:rsidR="00294C70" w:rsidRDefault="00294C70">
      <w:pPr>
        <w:pStyle w:val="Textoindependiente"/>
        <w:spacing w:before="4"/>
        <w:ind w:left="0"/>
        <w:rPr>
          <w:rFonts w:ascii="Arial"/>
          <w:b/>
          <w:sz w:val="25"/>
        </w:rPr>
      </w:pPr>
    </w:p>
    <w:p w14:paraId="1B5C9CC1" w14:textId="77777777" w:rsidR="00294C70" w:rsidRDefault="00E7170B">
      <w:pPr>
        <w:ind w:left="749" w:right="1182"/>
        <w:jc w:val="both"/>
        <w:rPr>
          <w:sz w:val="21"/>
        </w:rPr>
      </w:pPr>
      <w:r>
        <w:rPr>
          <w:sz w:val="21"/>
        </w:rPr>
        <w:t>«Teniendo en cuenta que el Formato 3 - Experiencia, los Formato 5 de</w:t>
      </w:r>
      <w:r>
        <w:rPr>
          <w:spacing w:val="1"/>
          <w:sz w:val="21"/>
        </w:rPr>
        <w:t xml:space="preserve"> </w:t>
      </w:r>
      <w:r>
        <w:rPr>
          <w:sz w:val="21"/>
        </w:rPr>
        <w:t>Capacidad Residual y el Formulario 1-Presupuesto Oficial son publicados en</w:t>
      </w:r>
      <w:r>
        <w:rPr>
          <w:spacing w:val="1"/>
          <w:sz w:val="21"/>
        </w:rPr>
        <w:t xml:space="preserve"> </w:t>
      </w:r>
      <w:r>
        <w:rPr>
          <w:sz w:val="21"/>
        </w:rPr>
        <w:t>el SECOP en formato Excel, solicitamos se nos aclare como se deben ser</w:t>
      </w:r>
      <w:r>
        <w:rPr>
          <w:spacing w:val="1"/>
          <w:sz w:val="21"/>
        </w:rPr>
        <w:t xml:space="preserve"> </w:t>
      </w:r>
      <w:r>
        <w:rPr>
          <w:sz w:val="21"/>
        </w:rPr>
        <w:t>diligenciadas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cifras</w:t>
      </w:r>
      <w:r>
        <w:rPr>
          <w:spacing w:val="1"/>
          <w:sz w:val="21"/>
        </w:rPr>
        <w:t xml:space="preserve"> </w:t>
      </w:r>
      <w:r>
        <w:rPr>
          <w:sz w:val="21"/>
        </w:rPr>
        <w:t>numéricas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esos</w:t>
      </w:r>
      <w:r>
        <w:rPr>
          <w:spacing w:val="1"/>
          <w:sz w:val="21"/>
        </w:rPr>
        <w:t xml:space="preserve"> </w:t>
      </w:r>
      <w:r>
        <w:rPr>
          <w:sz w:val="21"/>
        </w:rPr>
        <w:t>documentos</w:t>
      </w:r>
      <w:r>
        <w:rPr>
          <w:spacing w:val="1"/>
          <w:sz w:val="21"/>
        </w:rPr>
        <w:t xml:space="preserve"> </w:t>
      </w:r>
      <w:r>
        <w:rPr>
          <w:sz w:val="21"/>
        </w:rPr>
        <w:t>Tipo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lo</w:t>
      </w:r>
      <w:r>
        <w:rPr>
          <w:spacing w:val="-56"/>
          <w:sz w:val="21"/>
        </w:rPr>
        <w:t xml:space="preserve"> </w:t>
      </w:r>
      <w:r>
        <w:rPr>
          <w:sz w:val="21"/>
        </w:rPr>
        <w:t>concerniente a que las cifras de miles se separan con coma o con punto, e</w:t>
      </w:r>
      <w:r>
        <w:rPr>
          <w:spacing w:val="1"/>
          <w:sz w:val="21"/>
        </w:rPr>
        <w:t xml:space="preserve"> </w:t>
      </w:r>
      <w:r>
        <w:rPr>
          <w:sz w:val="21"/>
        </w:rPr>
        <w:t>igualmente para las cifras decimales si se deben separar con comas o con</w:t>
      </w:r>
      <w:r>
        <w:rPr>
          <w:spacing w:val="1"/>
          <w:sz w:val="21"/>
        </w:rPr>
        <w:t xml:space="preserve"> </w:t>
      </w:r>
      <w:r>
        <w:rPr>
          <w:sz w:val="21"/>
        </w:rPr>
        <w:t>puntos. Por ejemplo: como se debe diligenciar la cifra de un millón con dos</w:t>
      </w:r>
      <w:r>
        <w:rPr>
          <w:spacing w:val="1"/>
          <w:sz w:val="21"/>
        </w:rPr>
        <w:t xml:space="preserve"> </w:t>
      </w:r>
      <w:r>
        <w:rPr>
          <w:sz w:val="21"/>
        </w:rPr>
        <w:t>decimales:</w:t>
      </w:r>
      <w:r>
        <w:rPr>
          <w:spacing w:val="-2"/>
          <w:sz w:val="21"/>
        </w:rPr>
        <w:t xml:space="preserve"> </w:t>
      </w:r>
      <w:r>
        <w:rPr>
          <w:sz w:val="21"/>
        </w:rPr>
        <w:t>1,000,000.00</w:t>
      </w:r>
      <w:r>
        <w:rPr>
          <w:spacing w:val="-1"/>
          <w:sz w:val="21"/>
        </w:rPr>
        <w:t xml:space="preserve"> </w:t>
      </w:r>
      <w:r>
        <w:rPr>
          <w:sz w:val="21"/>
        </w:rPr>
        <w:t>o</w:t>
      </w:r>
      <w:r>
        <w:rPr>
          <w:spacing w:val="-2"/>
          <w:sz w:val="21"/>
        </w:rPr>
        <w:t xml:space="preserve"> </w:t>
      </w:r>
      <w:r>
        <w:rPr>
          <w:sz w:val="21"/>
        </w:rPr>
        <w:t>1.000.000,00</w:t>
      </w:r>
    </w:p>
    <w:p w14:paraId="4AF65734" w14:textId="77777777" w:rsidR="00294C70" w:rsidRDefault="00294C70">
      <w:pPr>
        <w:pStyle w:val="Textoindependiente"/>
        <w:ind w:left="0"/>
        <w:rPr>
          <w:sz w:val="21"/>
        </w:rPr>
      </w:pPr>
    </w:p>
    <w:p w14:paraId="677C3D7B" w14:textId="77777777" w:rsidR="00294C70" w:rsidRDefault="00E7170B">
      <w:pPr>
        <w:ind w:left="749" w:right="1182"/>
        <w:jc w:val="both"/>
        <w:rPr>
          <w:sz w:val="21"/>
        </w:rPr>
      </w:pPr>
      <w:r>
        <w:rPr>
          <w:spacing w:val="-1"/>
          <w:sz w:val="21"/>
        </w:rPr>
        <w:t>Creemos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que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los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Pliegos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de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Condiciones</w:t>
      </w:r>
      <w:r>
        <w:rPr>
          <w:spacing w:val="-12"/>
          <w:sz w:val="21"/>
        </w:rPr>
        <w:t xml:space="preserve"> </w:t>
      </w:r>
      <w:r>
        <w:rPr>
          <w:sz w:val="21"/>
        </w:rPr>
        <w:t>Tipo</w:t>
      </w:r>
      <w:r>
        <w:rPr>
          <w:spacing w:val="-12"/>
          <w:sz w:val="21"/>
        </w:rPr>
        <w:t xml:space="preserve"> </w:t>
      </w:r>
      <w:r>
        <w:rPr>
          <w:sz w:val="21"/>
        </w:rPr>
        <w:t>vigentes</w:t>
      </w:r>
      <w:r>
        <w:rPr>
          <w:spacing w:val="-14"/>
          <w:sz w:val="21"/>
        </w:rPr>
        <w:t xml:space="preserve"> </w:t>
      </w:r>
      <w:r>
        <w:rPr>
          <w:sz w:val="21"/>
        </w:rPr>
        <w:t>no</w:t>
      </w:r>
      <w:r>
        <w:rPr>
          <w:spacing w:val="-13"/>
          <w:sz w:val="21"/>
        </w:rPr>
        <w:t xml:space="preserve"> </w:t>
      </w:r>
      <w:r>
        <w:rPr>
          <w:sz w:val="21"/>
        </w:rPr>
        <w:t>establecen</w:t>
      </w:r>
      <w:r>
        <w:rPr>
          <w:spacing w:val="-12"/>
          <w:sz w:val="21"/>
        </w:rPr>
        <w:t xml:space="preserve"> </w:t>
      </w:r>
      <w:r>
        <w:rPr>
          <w:sz w:val="21"/>
        </w:rPr>
        <w:t>ninguna</w:t>
      </w:r>
      <w:r>
        <w:rPr>
          <w:spacing w:val="-56"/>
          <w:sz w:val="21"/>
        </w:rPr>
        <w:t xml:space="preserve"> </w:t>
      </w:r>
      <w:r>
        <w:rPr>
          <w:sz w:val="21"/>
        </w:rPr>
        <w:t>condición</w:t>
      </w:r>
      <w:r>
        <w:rPr>
          <w:spacing w:val="-11"/>
          <w:sz w:val="21"/>
        </w:rPr>
        <w:t xml:space="preserve"> </w:t>
      </w:r>
      <w:r>
        <w:rPr>
          <w:sz w:val="21"/>
        </w:rPr>
        <w:t>al</w:t>
      </w:r>
      <w:r>
        <w:rPr>
          <w:spacing w:val="-11"/>
          <w:sz w:val="21"/>
        </w:rPr>
        <w:t xml:space="preserve"> </w:t>
      </w:r>
      <w:r>
        <w:rPr>
          <w:sz w:val="21"/>
        </w:rPr>
        <w:t>respecto,</w:t>
      </w:r>
      <w:r>
        <w:rPr>
          <w:spacing w:val="-11"/>
          <w:sz w:val="21"/>
        </w:rPr>
        <w:t xml:space="preserve"> </w:t>
      </w:r>
      <w:r>
        <w:rPr>
          <w:sz w:val="21"/>
        </w:rPr>
        <w:t>pero</w:t>
      </w:r>
      <w:r>
        <w:rPr>
          <w:spacing w:val="-11"/>
          <w:sz w:val="21"/>
        </w:rPr>
        <w:t xml:space="preserve"> </w:t>
      </w:r>
      <w:r>
        <w:rPr>
          <w:sz w:val="21"/>
        </w:rPr>
        <w:t>algunas</w:t>
      </w:r>
      <w:r>
        <w:rPr>
          <w:spacing w:val="-11"/>
          <w:sz w:val="21"/>
        </w:rPr>
        <w:t xml:space="preserve"> </w:t>
      </w:r>
      <w:r>
        <w:rPr>
          <w:sz w:val="21"/>
        </w:rPr>
        <w:t>Entidades</w:t>
      </w:r>
      <w:r>
        <w:rPr>
          <w:spacing w:val="-9"/>
          <w:sz w:val="21"/>
        </w:rPr>
        <w:t xml:space="preserve"> </w:t>
      </w:r>
      <w:r>
        <w:rPr>
          <w:sz w:val="21"/>
        </w:rPr>
        <w:t>Estatales</w:t>
      </w:r>
      <w:r>
        <w:rPr>
          <w:spacing w:val="-9"/>
          <w:sz w:val="21"/>
        </w:rPr>
        <w:t xml:space="preserve"> </w:t>
      </w:r>
      <w:r>
        <w:rPr>
          <w:sz w:val="21"/>
        </w:rPr>
        <w:t>pretenden</w:t>
      </w:r>
      <w:r>
        <w:rPr>
          <w:spacing w:val="-10"/>
          <w:sz w:val="21"/>
        </w:rPr>
        <w:t xml:space="preserve"> </w:t>
      </w:r>
      <w:r>
        <w:rPr>
          <w:sz w:val="21"/>
        </w:rPr>
        <w:t>establecer</w:t>
      </w:r>
      <w:r>
        <w:rPr>
          <w:spacing w:val="-56"/>
          <w:sz w:val="21"/>
        </w:rPr>
        <w:t xml:space="preserve"> </w:t>
      </w:r>
      <w:r>
        <w:rPr>
          <w:sz w:val="21"/>
        </w:rPr>
        <w:t>esta</w:t>
      </w:r>
      <w:r>
        <w:rPr>
          <w:spacing w:val="-9"/>
          <w:sz w:val="21"/>
        </w:rPr>
        <w:t xml:space="preserve"> </w:t>
      </w:r>
      <w:r>
        <w:rPr>
          <w:sz w:val="21"/>
        </w:rPr>
        <w:t>condición</w:t>
      </w:r>
      <w:r>
        <w:rPr>
          <w:spacing w:val="-9"/>
          <w:sz w:val="21"/>
        </w:rPr>
        <w:t xml:space="preserve"> </w:t>
      </w:r>
      <w:r>
        <w:rPr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z w:val="21"/>
        </w:rPr>
        <w:t>su</w:t>
      </w:r>
      <w:r>
        <w:rPr>
          <w:spacing w:val="-9"/>
          <w:sz w:val="21"/>
        </w:rPr>
        <w:t xml:space="preserve"> </w:t>
      </w:r>
      <w:r>
        <w:rPr>
          <w:sz w:val="21"/>
        </w:rPr>
        <w:t>voluntad,</w:t>
      </w:r>
      <w:r>
        <w:rPr>
          <w:spacing w:val="-9"/>
          <w:sz w:val="21"/>
        </w:rPr>
        <w:t xml:space="preserve"> </w:t>
      </w:r>
      <w:r>
        <w:rPr>
          <w:sz w:val="21"/>
        </w:rPr>
        <w:t>por</w:t>
      </w:r>
      <w:r>
        <w:rPr>
          <w:spacing w:val="-9"/>
          <w:sz w:val="21"/>
        </w:rPr>
        <w:t xml:space="preserve"> </w:t>
      </w:r>
      <w:r>
        <w:rPr>
          <w:sz w:val="21"/>
        </w:rPr>
        <w:t>lo</w:t>
      </w:r>
      <w:r>
        <w:rPr>
          <w:spacing w:val="-9"/>
          <w:sz w:val="21"/>
        </w:rPr>
        <w:t xml:space="preserve"> </w:t>
      </w:r>
      <w:r>
        <w:rPr>
          <w:sz w:val="21"/>
        </w:rPr>
        <w:t>cual</w:t>
      </w:r>
      <w:r>
        <w:rPr>
          <w:spacing w:val="-9"/>
          <w:sz w:val="21"/>
        </w:rPr>
        <w:t xml:space="preserve"> </w:t>
      </w:r>
      <w:r>
        <w:rPr>
          <w:sz w:val="21"/>
        </w:rPr>
        <w:t>deseamos</w:t>
      </w:r>
      <w:r>
        <w:rPr>
          <w:spacing w:val="-9"/>
          <w:sz w:val="21"/>
        </w:rPr>
        <w:t xml:space="preserve"> </w:t>
      </w:r>
      <w:r>
        <w:rPr>
          <w:sz w:val="21"/>
        </w:rPr>
        <w:t>que</w:t>
      </w:r>
      <w:r>
        <w:rPr>
          <w:spacing w:val="-9"/>
          <w:sz w:val="21"/>
        </w:rPr>
        <w:t xml:space="preserve"> </w:t>
      </w:r>
      <w:r>
        <w:rPr>
          <w:sz w:val="21"/>
        </w:rPr>
        <w:t>se</w:t>
      </w:r>
      <w:r>
        <w:rPr>
          <w:spacing w:val="-9"/>
          <w:sz w:val="21"/>
        </w:rPr>
        <w:t xml:space="preserve"> </w:t>
      </w:r>
      <w:r>
        <w:rPr>
          <w:sz w:val="21"/>
        </w:rPr>
        <w:t>nos</w:t>
      </w:r>
      <w:r>
        <w:rPr>
          <w:spacing w:val="-9"/>
          <w:sz w:val="21"/>
        </w:rPr>
        <w:t xml:space="preserve"> </w:t>
      </w:r>
      <w:r>
        <w:rPr>
          <w:sz w:val="21"/>
        </w:rPr>
        <w:t>indique</w:t>
      </w:r>
      <w:r>
        <w:rPr>
          <w:spacing w:val="-9"/>
          <w:sz w:val="21"/>
        </w:rPr>
        <w:t xml:space="preserve"> </w:t>
      </w:r>
      <w:r>
        <w:rPr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z w:val="21"/>
        </w:rPr>
        <w:t>juicio</w:t>
      </w:r>
      <w:r>
        <w:rPr>
          <w:spacing w:val="-56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Colombia</w:t>
      </w:r>
      <w:r>
        <w:rPr>
          <w:spacing w:val="-5"/>
          <w:sz w:val="21"/>
        </w:rPr>
        <w:t xml:space="preserve"> </w:t>
      </w:r>
      <w:r>
        <w:rPr>
          <w:sz w:val="21"/>
        </w:rPr>
        <w:t>Compra</w:t>
      </w:r>
      <w:r>
        <w:rPr>
          <w:spacing w:val="-6"/>
          <w:sz w:val="21"/>
        </w:rPr>
        <w:t xml:space="preserve"> </w:t>
      </w:r>
      <w:r>
        <w:rPr>
          <w:sz w:val="21"/>
        </w:rPr>
        <w:t>Eficiente</w:t>
      </w:r>
      <w:r>
        <w:rPr>
          <w:spacing w:val="-5"/>
          <w:sz w:val="21"/>
        </w:rPr>
        <w:t xml:space="preserve"> </w:t>
      </w:r>
      <w:r>
        <w:rPr>
          <w:sz w:val="21"/>
        </w:rPr>
        <w:t>cual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las</w:t>
      </w:r>
      <w:r>
        <w:rPr>
          <w:spacing w:val="-7"/>
          <w:sz w:val="21"/>
        </w:rPr>
        <w:t xml:space="preserve"> </w:t>
      </w:r>
      <w:r>
        <w:rPr>
          <w:sz w:val="21"/>
        </w:rPr>
        <w:t>dos</w:t>
      </w:r>
      <w:r>
        <w:rPr>
          <w:spacing w:val="-6"/>
          <w:sz w:val="21"/>
        </w:rPr>
        <w:t xml:space="preserve"> </w:t>
      </w:r>
      <w:r>
        <w:rPr>
          <w:sz w:val="21"/>
        </w:rPr>
        <w:t>formas</w:t>
      </w:r>
      <w:r>
        <w:rPr>
          <w:spacing w:val="-5"/>
          <w:sz w:val="21"/>
        </w:rPr>
        <w:t xml:space="preserve"> </w:t>
      </w:r>
      <w:r>
        <w:rPr>
          <w:sz w:val="21"/>
        </w:rPr>
        <w:t>del</w:t>
      </w:r>
      <w:r>
        <w:rPr>
          <w:spacing w:val="-7"/>
          <w:sz w:val="21"/>
        </w:rPr>
        <w:t xml:space="preserve"> </w:t>
      </w:r>
      <w:r>
        <w:rPr>
          <w:sz w:val="21"/>
        </w:rPr>
        <w:t>ejemplo</w:t>
      </w:r>
      <w:r>
        <w:rPr>
          <w:spacing w:val="-6"/>
          <w:sz w:val="21"/>
        </w:rPr>
        <w:t xml:space="preserve"> </w:t>
      </w:r>
      <w:r>
        <w:rPr>
          <w:sz w:val="21"/>
        </w:rPr>
        <w:t>es</w:t>
      </w:r>
      <w:r>
        <w:rPr>
          <w:spacing w:val="-6"/>
          <w:sz w:val="21"/>
        </w:rPr>
        <w:t xml:space="preserve"> </w:t>
      </w:r>
      <w:r>
        <w:rPr>
          <w:sz w:val="21"/>
        </w:rPr>
        <w:t>la</w:t>
      </w:r>
      <w:r>
        <w:rPr>
          <w:spacing w:val="-6"/>
          <w:sz w:val="21"/>
        </w:rPr>
        <w:t xml:space="preserve"> </w:t>
      </w:r>
      <w:r>
        <w:rPr>
          <w:sz w:val="21"/>
        </w:rPr>
        <w:t>forma</w:t>
      </w:r>
      <w:r>
        <w:rPr>
          <w:spacing w:val="-56"/>
          <w:sz w:val="21"/>
        </w:rPr>
        <w:t xml:space="preserve"> </w:t>
      </w:r>
      <w:r>
        <w:rPr>
          <w:sz w:val="21"/>
        </w:rPr>
        <w:t>correcta para diligenciar las cifras en los Formatos y en el Formulario 1, o si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-7"/>
          <w:sz w:val="21"/>
        </w:rPr>
        <w:t xml:space="preserve"> </w:t>
      </w:r>
      <w:r>
        <w:rPr>
          <w:sz w:val="21"/>
        </w:rPr>
        <w:t>el</w:t>
      </w:r>
      <w:r>
        <w:rPr>
          <w:spacing w:val="-7"/>
          <w:sz w:val="21"/>
        </w:rPr>
        <w:t xml:space="preserve"> </w:t>
      </w:r>
      <w:r>
        <w:rPr>
          <w:sz w:val="21"/>
        </w:rPr>
        <w:t>contrario</w:t>
      </w:r>
      <w:r>
        <w:rPr>
          <w:spacing w:val="-7"/>
          <w:sz w:val="21"/>
        </w:rPr>
        <w:t xml:space="preserve"> </w:t>
      </w:r>
      <w:r>
        <w:rPr>
          <w:sz w:val="21"/>
        </w:rPr>
        <w:t>las</w:t>
      </w:r>
      <w:r>
        <w:rPr>
          <w:spacing w:val="-7"/>
          <w:sz w:val="21"/>
        </w:rPr>
        <w:t xml:space="preserve"> </w:t>
      </w:r>
      <w:r>
        <w:rPr>
          <w:sz w:val="21"/>
        </w:rPr>
        <w:t>dos</w:t>
      </w:r>
      <w:r>
        <w:rPr>
          <w:spacing w:val="-6"/>
          <w:sz w:val="21"/>
        </w:rPr>
        <w:t xml:space="preserve"> </w:t>
      </w:r>
      <w:r>
        <w:rPr>
          <w:sz w:val="21"/>
        </w:rPr>
        <w:t>formas</w:t>
      </w:r>
      <w:r>
        <w:rPr>
          <w:spacing w:val="-7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representación</w:t>
      </w:r>
      <w:r>
        <w:rPr>
          <w:spacing w:val="-7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las</w:t>
      </w:r>
      <w:r>
        <w:rPr>
          <w:spacing w:val="-6"/>
          <w:sz w:val="21"/>
        </w:rPr>
        <w:t xml:space="preserve"> </w:t>
      </w:r>
      <w:r>
        <w:rPr>
          <w:sz w:val="21"/>
        </w:rPr>
        <w:t>cifras</w:t>
      </w:r>
      <w:r>
        <w:rPr>
          <w:spacing w:val="-7"/>
          <w:sz w:val="21"/>
        </w:rPr>
        <w:t xml:space="preserve"> </w:t>
      </w:r>
      <w:r>
        <w:rPr>
          <w:sz w:val="21"/>
        </w:rPr>
        <w:t>del</w:t>
      </w:r>
      <w:r>
        <w:rPr>
          <w:spacing w:val="-7"/>
          <w:sz w:val="21"/>
        </w:rPr>
        <w:t xml:space="preserve"> </w:t>
      </w:r>
      <w:r>
        <w:rPr>
          <w:sz w:val="21"/>
        </w:rPr>
        <w:t>ejemplo</w:t>
      </w:r>
      <w:r>
        <w:rPr>
          <w:spacing w:val="-7"/>
          <w:sz w:val="21"/>
        </w:rPr>
        <w:t xml:space="preserve"> </w:t>
      </w:r>
      <w:r>
        <w:rPr>
          <w:sz w:val="21"/>
        </w:rPr>
        <w:t>son</w:t>
      </w:r>
      <w:r>
        <w:rPr>
          <w:spacing w:val="-56"/>
          <w:sz w:val="21"/>
        </w:rPr>
        <w:t xml:space="preserve"> </w:t>
      </w:r>
      <w:r>
        <w:rPr>
          <w:sz w:val="21"/>
        </w:rPr>
        <w:t>correctas</w:t>
      </w:r>
      <w:r>
        <w:rPr>
          <w:spacing w:val="-2"/>
          <w:sz w:val="21"/>
        </w:rPr>
        <w:t xml:space="preserve"> </w:t>
      </w:r>
      <w:r>
        <w:rPr>
          <w:sz w:val="21"/>
        </w:rPr>
        <w:t>para</w:t>
      </w:r>
      <w:r>
        <w:rPr>
          <w:spacing w:val="-2"/>
          <w:sz w:val="21"/>
        </w:rPr>
        <w:t xml:space="preserve"> </w:t>
      </w:r>
      <w:r>
        <w:rPr>
          <w:sz w:val="21"/>
        </w:rPr>
        <w:t>diligenciar</w:t>
      </w:r>
      <w:r>
        <w:rPr>
          <w:spacing w:val="-1"/>
          <w:sz w:val="21"/>
        </w:rPr>
        <w:t xml:space="preserve"> </w:t>
      </w:r>
      <w:r>
        <w:rPr>
          <w:sz w:val="21"/>
        </w:rPr>
        <w:t>los</w:t>
      </w:r>
      <w:r>
        <w:rPr>
          <w:spacing w:val="-2"/>
          <w:sz w:val="21"/>
        </w:rPr>
        <w:t xml:space="preserve"> </w:t>
      </w:r>
      <w:r>
        <w:rPr>
          <w:sz w:val="21"/>
        </w:rPr>
        <w:t>Formatos</w:t>
      </w:r>
      <w:r>
        <w:rPr>
          <w:spacing w:val="-2"/>
          <w:sz w:val="21"/>
        </w:rPr>
        <w:t xml:space="preserve"> </w:t>
      </w: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Formularios.»</w:t>
      </w:r>
    </w:p>
    <w:p w14:paraId="244F7E7D" w14:textId="77777777" w:rsidR="00294C70" w:rsidRDefault="00294C70">
      <w:pPr>
        <w:pStyle w:val="Textoindependiente"/>
        <w:ind w:left="0"/>
        <w:rPr>
          <w:sz w:val="21"/>
        </w:rPr>
      </w:pPr>
    </w:p>
    <w:p w14:paraId="18B43CFB" w14:textId="77777777" w:rsidR="00294C70" w:rsidRDefault="00E7170B">
      <w:pPr>
        <w:pStyle w:val="Textoindependiente"/>
        <w:spacing w:line="276" w:lineRule="auto"/>
        <w:ind w:right="534"/>
        <w:jc w:val="both"/>
      </w:pP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consideraciones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preguntas</w:t>
      </w:r>
      <w:r>
        <w:rPr>
          <w:spacing w:val="1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peticionario,</w:t>
      </w:r>
      <w:r>
        <w:rPr>
          <w:spacing w:val="-10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importante</w:t>
      </w:r>
      <w:r>
        <w:rPr>
          <w:spacing w:val="-10"/>
        </w:rPr>
        <w:t xml:space="preserve"> </w:t>
      </w:r>
      <w:r>
        <w:t>señalar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ordenamiento</w:t>
      </w:r>
      <w:r>
        <w:rPr>
          <w:spacing w:val="-9"/>
        </w:rPr>
        <w:t xml:space="preserve"> </w:t>
      </w:r>
      <w:r>
        <w:t>jurídico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establece</w:t>
      </w:r>
      <w:r>
        <w:rPr>
          <w:spacing w:val="-10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forma</w:t>
      </w:r>
      <w:r>
        <w:rPr>
          <w:spacing w:val="-59"/>
        </w:rPr>
        <w:t xml:space="preserve"> </w:t>
      </w:r>
      <w:r>
        <w:t>específica mediante la cual se puedan representar las cifras decimales o los miles. En</w:t>
      </w:r>
      <w:r>
        <w:rPr>
          <w:spacing w:val="1"/>
        </w:rPr>
        <w:t xml:space="preserve"> </w:t>
      </w:r>
      <w:r>
        <w:t>particular, frente a la posibilidad de que los decimales se escriban separando los</w:t>
      </w:r>
      <w:r>
        <w:rPr>
          <w:spacing w:val="1"/>
        </w:rPr>
        <w:t xml:space="preserve"> </w:t>
      </w:r>
      <w:r>
        <w:t xml:space="preserve">números enteros de las cifras decimales con </w:t>
      </w:r>
      <w:r>
        <w:rPr>
          <w:rFonts w:ascii="Arial" w:hAnsi="Arial"/>
          <w:i/>
        </w:rPr>
        <w:t xml:space="preserve">punto </w:t>
      </w:r>
      <w:proofErr w:type="gramStart"/>
      <w:r>
        <w:t>( .</w:t>
      </w:r>
      <w:proofErr w:type="gramEnd"/>
      <w:r>
        <w:t xml:space="preserve"> ) o </w:t>
      </w:r>
      <w:r>
        <w:rPr>
          <w:rFonts w:ascii="Arial" w:hAnsi="Arial"/>
          <w:i/>
        </w:rPr>
        <w:t xml:space="preserve">coma </w:t>
      </w:r>
      <w:r>
        <w:t>( , ), al igual que para</w:t>
      </w:r>
      <w:r>
        <w:rPr>
          <w:spacing w:val="1"/>
        </w:rPr>
        <w:t xml:space="preserve"> </w:t>
      </w:r>
      <w:r>
        <w:t>separar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millares,</w:t>
      </w:r>
      <w:r>
        <w:rPr>
          <w:spacing w:val="-7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Agencia</w:t>
      </w:r>
      <w:r>
        <w:rPr>
          <w:spacing w:val="-4"/>
        </w:rPr>
        <w:t xml:space="preserve"> </w:t>
      </w:r>
      <w:r>
        <w:t>considera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ambas</w:t>
      </w:r>
      <w:r>
        <w:rPr>
          <w:spacing w:val="-7"/>
        </w:rPr>
        <w:t xml:space="preserve"> </w:t>
      </w:r>
      <w:r>
        <w:t>formas</w:t>
      </w:r>
      <w:r>
        <w:rPr>
          <w:spacing w:val="-5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válidas,</w:t>
      </w:r>
      <w:r>
        <w:rPr>
          <w:spacing w:val="-7"/>
        </w:rPr>
        <w:t xml:space="preserve"> </w:t>
      </w:r>
      <w:r>
        <w:t>ya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ellas se puede expresar lo mismo, de acuerdo al uso que se les da a estos signos. De</w:t>
      </w:r>
      <w:r>
        <w:rPr>
          <w:spacing w:val="1"/>
        </w:rPr>
        <w:t xml:space="preserve"> </w:t>
      </w:r>
      <w:r>
        <w:t>esta manera, al no existir referentes normativos en esta materia, resulta conveniente</w:t>
      </w:r>
      <w:r>
        <w:rPr>
          <w:spacing w:val="1"/>
        </w:rPr>
        <w:t xml:space="preserve"> </w:t>
      </w:r>
      <w:r>
        <w:t>acudir a los usos posibles admitidos para representar números. En este sentido, el</w:t>
      </w:r>
      <w:r>
        <w:rPr>
          <w:spacing w:val="1"/>
        </w:rPr>
        <w:t xml:space="preserve"> </w:t>
      </w:r>
      <w:r>
        <w:t>Diccionario de la Lengua Española admite ambas posibilidades, pues dentro de las</w:t>
      </w:r>
      <w:r>
        <w:rPr>
          <w:spacing w:val="1"/>
        </w:rPr>
        <w:t xml:space="preserve"> </w:t>
      </w:r>
      <w:r>
        <w:t xml:space="preserve">acepciones de la palabra </w:t>
      </w:r>
      <w:r>
        <w:rPr>
          <w:rFonts w:ascii="Arial" w:hAnsi="Arial"/>
          <w:i/>
        </w:rPr>
        <w:t>punto</w:t>
      </w:r>
      <w:r>
        <w:t>, lo define como: «4. m. Mat. Signo igual al ortográfico</w:t>
      </w:r>
      <w:r>
        <w:rPr>
          <w:spacing w:val="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emplea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separar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entera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decimal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expresiones</w:t>
      </w:r>
      <w:r>
        <w:rPr>
          <w:spacing w:val="-13"/>
        </w:rPr>
        <w:t xml:space="preserve"> </w:t>
      </w:r>
      <w:r>
        <w:t>numéricas;</w:t>
      </w:r>
    </w:p>
    <w:p w14:paraId="55942C2B" w14:textId="77777777" w:rsidR="00294C70" w:rsidRDefault="00E7170B">
      <w:pPr>
        <w:pStyle w:val="Textoindependiente"/>
        <w:spacing w:line="276" w:lineRule="auto"/>
        <w:ind w:right="533"/>
        <w:jc w:val="both"/>
      </w:pPr>
      <w:r>
        <w:t>p. ej., en 58.25»</w:t>
      </w:r>
      <w:r>
        <w:rPr>
          <w:vertAlign w:val="superscript"/>
        </w:rPr>
        <w:t>10</w:t>
      </w:r>
      <w:r>
        <w:t xml:space="preserve">. Además, en idéntico sentido define la palabra </w:t>
      </w:r>
      <w:r>
        <w:rPr>
          <w:rFonts w:ascii="Arial" w:hAnsi="Arial"/>
          <w:i/>
        </w:rPr>
        <w:t>coma</w:t>
      </w:r>
      <w:r>
        <w:t>, así:</w:t>
      </w:r>
      <w:r>
        <w:rPr>
          <w:spacing w:val="1"/>
        </w:rPr>
        <w:t xml:space="preserve"> </w:t>
      </w:r>
      <w:r>
        <w:t>«2.</w:t>
      </w:r>
      <w:r>
        <w:rPr>
          <w:spacing w:val="1"/>
        </w:rPr>
        <w:t xml:space="preserve"> </w:t>
      </w:r>
      <w:r>
        <w:t>F.</w:t>
      </w:r>
      <w:r>
        <w:rPr>
          <w:spacing w:val="1"/>
        </w:rPr>
        <w:t xml:space="preserve"> </w:t>
      </w:r>
      <w:r>
        <w:t>Signo igual al ortográfico que se emplea para separar la parte entera de la decimal en</w:t>
      </w:r>
      <w:r>
        <w:rPr>
          <w:spacing w:val="1"/>
        </w:rPr>
        <w:t xml:space="preserve"> </w:t>
      </w:r>
      <w:r>
        <w:t>las expresiones numéricas; p. ej., en 58,25»</w:t>
      </w:r>
      <w:r>
        <w:rPr>
          <w:vertAlign w:val="superscript"/>
        </w:rPr>
        <w:t>11</w:t>
      </w:r>
      <w:r>
        <w:t>. Como se observa, de acuerdo con lo</w:t>
      </w:r>
      <w:r>
        <w:rPr>
          <w:spacing w:val="1"/>
        </w:rPr>
        <w:t xml:space="preserve"> </w:t>
      </w:r>
      <w:r>
        <w:t>señalado en el Diccionario de la Lengua Española, tanto el punto como la coma se</w:t>
      </w:r>
      <w:r>
        <w:rPr>
          <w:spacing w:val="1"/>
        </w:rPr>
        <w:t xml:space="preserve"> </w:t>
      </w:r>
      <w:r>
        <w:t>pueden</w:t>
      </w:r>
      <w:r>
        <w:rPr>
          <w:spacing w:val="-3"/>
        </w:rPr>
        <w:t xml:space="preserve"> </w:t>
      </w:r>
      <w:r>
        <w:t>utilizar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separar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decimal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expresiones</w:t>
      </w:r>
      <w:r>
        <w:rPr>
          <w:spacing w:val="-3"/>
        </w:rPr>
        <w:t xml:space="preserve"> </w:t>
      </w:r>
      <w:r>
        <w:t>numéricas.</w:t>
      </w:r>
    </w:p>
    <w:p w14:paraId="306F564C" w14:textId="77777777" w:rsidR="00294C70" w:rsidRDefault="00833198">
      <w:pPr>
        <w:pStyle w:val="Textoindependiente"/>
        <w:spacing w:before="8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CAB77BA" wp14:editId="391D0D49">
                <wp:simplePos x="0" y="0"/>
                <wp:positionH relativeFrom="page">
                  <wp:posOffset>1080135</wp:posOffset>
                </wp:positionH>
                <wp:positionV relativeFrom="paragraph">
                  <wp:posOffset>106045</wp:posOffset>
                </wp:positionV>
                <wp:extent cx="1828800" cy="1270"/>
                <wp:effectExtent l="0" t="0" r="12700" b="1143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D330B" id="Freeform 7" o:spid="_x0000_s1026" style="position:absolute;margin-left:85.05pt;margin-top:8.35pt;width:2in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3A4E71EF" w14:textId="77777777" w:rsidR="00294C70" w:rsidRDefault="00E7170B">
      <w:pPr>
        <w:spacing w:before="95"/>
        <w:ind w:left="809"/>
        <w:rPr>
          <w:sz w:val="19"/>
        </w:rPr>
      </w:pPr>
      <w:r>
        <w:rPr>
          <w:rFonts w:ascii="Calibri"/>
          <w:spacing w:val="-1"/>
          <w:sz w:val="19"/>
          <w:vertAlign w:val="superscript"/>
        </w:rPr>
        <w:t>10</w:t>
      </w:r>
      <w:r>
        <w:rPr>
          <w:rFonts w:ascii="Calibri"/>
          <w:spacing w:val="19"/>
          <w:sz w:val="19"/>
        </w:rPr>
        <w:t xml:space="preserve"> </w:t>
      </w:r>
      <w:r>
        <w:rPr>
          <w:spacing w:val="-1"/>
          <w:sz w:val="19"/>
        </w:rPr>
        <w:t>https://dle.rae.es/punto?m=form</w:t>
      </w:r>
    </w:p>
    <w:p w14:paraId="6E75ACDF" w14:textId="77777777" w:rsidR="00294C70" w:rsidRDefault="00294C70">
      <w:pPr>
        <w:pStyle w:val="Textoindependiente"/>
        <w:spacing w:before="3"/>
        <w:ind w:left="0"/>
      </w:pPr>
    </w:p>
    <w:p w14:paraId="3375D90E" w14:textId="77777777" w:rsidR="00294C70" w:rsidRDefault="00E7170B">
      <w:pPr>
        <w:spacing w:before="1"/>
        <w:ind w:left="809"/>
        <w:rPr>
          <w:sz w:val="19"/>
        </w:rPr>
      </w:pPr>
      <w:r>
        <w:rPr>
          <w:rFonts w:ascii="Calibri"/>
          <w:spacing w:val="-1"/>
          <w:sz w:val="19"/>
          <w:vertAlign w:val="superscript"/>
        </w:rPr>
        <w:t>11</w:t>
      </w:r>
      <w:r>
        <w:rPr>
          <w:rFonts w:ascii="Calibri"/>
          <w:spacing w:val="19"/>
          <w:sz w:val="19"/>
        </w:rPr>
        <w:t xml:space="preserve"> </w:t>
      </w:r>
      <w:r>
        <w:rPr>
          <w:spacing w:val="-1"/>
          <w:sz w:val="19"/>
        </w:rPr>
        <w:t>https://dle.rae.es/coma?m=form</w:t>
      </w:r>
    </w:p>
    <w:p w14:paraId="4B14B33F" w14:textId="77777777" w:rsidR="00294C70" w:rsidRDefault="00294C70">
      <w:pPr>
        <w:rPr>
          <w:sz w:val="19"/>
        </w:rPr>
        <w:sectPr w:rsidR="00294C70">
          <w:footerReference w:type="default" r:id="rId12"/>
          <w:pgSz w:w="11900" w:h="16820"/>
          <w:pgMar w:top="1340" w:right="1160" w:bottom="2160" w:left="1600" w:header="0" w:footer="1962" w:gutter="0"/>
          <w:cols w:space="720"/>
        </w:sectPr>
      </w:pPr>
    </w:p>
    <w:p w14:paraId="742D4476" w14:textId="77777777" w:rsidR="00294C70" w:rsidRDefault="00E7170B">
      <w:pPr>
        <w:pStyle w:val="Textoindependiente"/>
        <w:spacing w:before="70" w:line="276" w:lineRule="auto"/>
        <w:ind w:right="534" w:firstLine="708"/>
        <w:jc w:val="both"/>
      </w:pPr>
      <w:r>
        <w:lastRenderedPageBreak/>
        <w:t>De forma similar, el diccionario panhispánico de dudas de la Real Academia</w:t>
      </w:r>
      <w:r>
        <w:rPr>
          <w:spacing w:val="1"/>
        </w:rPr>
        <w:t xml:space="preserve"> </w:t>
      </w:r>
      <w:r>
        <w:t>Española –RAE–, pese a señalar que la forma adecuada de escribir los números para</w:t>
      </w:r>
      <w:r>
        <w:rPr>
          <w:spacing w:val="1"/>
        </w:rPr>
        <w:t xml:space="preserve"> </w:t>
      </w:r>
      <w:r>
        <w:t>separar los miles consiste en dejar un espacio, implícitamente reconoce que existe la</w:t>
      </w:r>
      <w:r>
        <w:rPr>
          <w:spacing w:val="1"/>
        </w:rPr>
        <w:t xml:space="preserve"> </w:t>
      </w:r>
      <w:r>
        <w:t>práctica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separalas</w:t>
      </w:r>
      <w:proofErr w:type="spellEnd"/>
      <w:r>
        <w:rPr>
          <w:spacing w:val="-7"/>
        </w:rPr>
        <w:t xml:space="preserve"> </w:t>
      </w:r>
      <w:r>
        <w:t>tanto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rPr>
          <w:rFonts w:ascii="Arial" w:hAnsi="Arial"/>
          <w:i/>
        </w:rPr>
        <w:t>comas</w:t>
      </w:r>
      <w:r>
        <w:rPr>
          <w:rFonts w:ascii="Arial" w:hAnsi="Arial"/>
          <w:i/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rPr>
          <w:rFonts w:ascii="Arial" w:hAnsi="Arial"/>
          <w:i/>
        </w:rPr>
        <w:t>puntos</w:t>
      </w:r>
      <w:r>
        <w:t>:</w:t>
      </w:r>
      <w:r>
        <w:rPr>
          <w:spacing w:val="-6"/>
        </w:rPr>
        <w:t xml:space="preserve"> </w:t>
      </w:r>
      <w:r>
        <w:t>«2.</w:t>
      </w:r>
      <w:r>
        <w:rPr>
          <w:spacing w:val="-7"/>
        </w:rPr>
        <w:t xml:space="preserve"> </w:t>
      </w:r>
      <w:r>
        <w:t>Ortografía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números</w:t>
      </w:r>
      <w:r>
        <w:rPr>
          <w:spacing w:val="-59"/>
        </w:rPr>
        <w:t xml:space="preserve"> </w:t>
      </w:r>
      <w:r>
        <w:t>escritos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cifras.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escribir</w:t>
      </w:r>
      <w:r>
        <w:rPr>
          <w:spacing w:val="-7"/>
        </w:rPr>
        <w:t xml:space="preserve"> </w:t>
      </w:r>
      <w:r>
        <w:t>correctamente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números</w:t>
      </w:r>
      <w:r>
        <w:rPr>
          <w:spacing w:val="-7"/>
        </w:rPr>
        <w:t xml:space="preserve"> </w:t>
      </w:r>
      <w:r>
        <w:t>expresados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cifras,</w:t>
      </w:r>
      <w:r>
        <w:rPr>
          <w:spacing w:val="-7"/>
        </w:rPr>
        <w:t xml:space="preserve"> </w:t>
      </w:r>
      <w:r>
        <w:t>debe</w:t>
      </w:r>
      <w:r>
        <w:rPr>
          <w:spacing w:val="-59"/>
        </w:rPr>
        <w:t xml:space="preserve"> </w:t>
      </w:r>
      <w:r>
        <w:t>tenerse en cuenta lo siguiente: // a) Al escribir números de más de cuatro cifras, se</w:t>
      </w:r>
      <w:r>
        <w:rPr>
          <w:spacing w:val="1"/>
        </w:rPr>
        <w:t xml:space="preserve"> </w:t>
      </w:r>
      <w:r>
        <w:t>agruparán</w:t>
      </w:r>
      <w:r>
        <w:rPr>
          <w:spacing w:val="-10"/>
        </w:rPr>
        <w:t xml:space="preserve"> </w:t>
      </w:r>
      <w:r>
        <w:t>estas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tres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tres,</w:t>
      </w:r>
      <w:r>
        <w:rPr>
          <w:spacing w:val="-9"/>
        </w:rPr>
        <w:t xml:space="preserve"> </w:t>
      </w:r>
      <w:r>
        <w:t>empezando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derecha,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separando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grupos</w:t>
      </w:r>
      <w:r>
        <w:rPr>
          <w:spacing w:val="-9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espacios en blanco: 8 327 451 (y no por puntos o comas, como, dependiendo de las</w:t>
      </w:r>
      <w:r>
        <w:rPr>
          <w:spacing w:val="1"/>
        </w:rPr>
        <w:t xml:space="preserve"> </w:t>
      </w:r>
      <w:r>
        <w:t>zonas, se hacía hasta ahora: 8.327.451; 8,327,451) […]». De esta manera, la RAE</w:t>
      </w:r>
      <w:r>
        <w:rPr>
          <w:spacing w:val="1"/>
        </w:rPr>
        <w:t xml:space="preserve"> </w:t>
      </w:r>
      <w:r>
        <w:rPr>
          <w:spacing w:val="-1"/>
        </w:rPr>
        <w:t>reconoce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«dependiendo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zonas»,</w:t>
      </w:r>
      <w:r>
        <w:rPr>
          <w:spacing w:val="-14"/>
        </w:rPr>
        <w:t xml:space="preserve"> </w:t>
      </w:r>
      <w:r>
        <w:t>tanto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punto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coma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han</w:t>
      </w:r>
      <w:r>
        <w:rPr>
          <w:spacing w:val="-14"/>
        </w:rPr>
        <w:t xml:space="preserve"> </w:t>
      </w:r>
      <w:r>
        <w:t>utilizado</w:t>
      </w:r>
      <w:r>
        <w:rPr>
          <w:spacing w:val="-58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separar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millares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escritura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números.</w:t>
      </w:r>
    </w:p>
    <w:p w14:paraId="07A85523" w14:textId="77777777" w:rsidR="00294C70" w:rsidRDefault="00E7170B">
      <w:pPr>
        <w:pStyle w:val="Textoindependiente"/>
        <w:spacing w:before="120" w:line="276" w:lineRule="auto"/>
        <w:ind w:right="534" w:firstLine="708"/>
        <w:jc w:val="both"/>
      </w:pPr>
      <w:r>
        <w:t>Teniendo en cuenta lo anterior, es importante señalar que la Agencia al poner a</w:t>
      </w:r>
      <w:r>
        <w:rPr>
          <w:spacing w:val="-59"/>
        </w:rPr>
        <w:t xml:space="preserve"> </w:t>
      </w:r>
      <w:r>
        <w:t>disposición de los interesados los formatos y formularios por los que pregunta el</w:t>
      </w:r>
      <w:r>
        <w:rPr>
          <w:spacing w:val="1"/>
        </w:rPr>
        <w:t xml:space="preserve"> </w:t>
      </w:r>
      <w:r>
        <w:t>peticionario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pretendió</w:t>
      </w:r>
      <w:r>
        <w:rPr>
          <w:spacing w:val="1"/>
        </w:rPr>
        <w:t xml:space="preserve"> </w:t>
      </w:r>
      <w:r>
        <w:t>estandarizar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específica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representar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números que incluyen decimales o para separar los millares. En este sentido, la</w:t>
      </w:r>
      <w:r>
        <w:rPr>
          <w:spacing w:val="1"/>
        </w:rPr>
        <w:t xml:space="preserve"> </w:t>
      </w:r>
      <w:r>
        <w:t>configuración electrónica de las celdas en Excel simplemente pretende facilitar el</w:t>
      </w:r>
      <w:r>
        <w:rPr>
          <w:spacing w:val="1"/>
        </w:rPr>
        <w:t xml:space="preserve"> </w:t>
      </w:r>
      <w:r>
        <w:t>diligenciamiento de la información por parte de quienes utilizan los documentos tipo.</w:t>
      </w:r>
      <w:r>
        <w:rPr>
          <w:spacing w:val="1"/>
        </w:rPr>
        <w:t xml:space="preserve"> </w:t>
      </w:r>
      <w:r>
        <w:t>Por ello, esta Agencia considera que las cifras decimales, como las separación de los</w:t>
      </w:r>
      <w:r>
        <w:rPr>
          <w:spacing w:val="1"/>
        </w:rPr>
        <w:t xml:space="preserve"> </w:t>
      </w:r>
      <w:r>
        <w:t>millares,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susceptibles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representarse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signo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punto</w:t>
      </w:r>
      <w:r>
        <w:rPr>
          <w:rFonts w:ascii="Arial" w:hAnsi="Arial"/>
          <w:i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coma</w:t>
      </w:r>
      <w:r>
        <w:t>,</w:t>
      </w:r>
      <w:r>
        <w:rPr>
          <w:spacing w:val="1"/>
        </w:rPr>
        <w:t xml:space="preserve"> </w:t>
      </w:r>
      <w:r>
        <w:t>sin</w:t>
      </w:r>
      <w:r>
        <w:rPr>
          <w:spacing w:val="-59"/>
        </w:rPr>
        <w:t xml:space="preserve"> </w:t>
      </w:r>
      <w:r>
        <w:t>perjuicio de las controversias que se puedan presentar en casos específicos, en los</w:t>
      </w:r>
      <w:r>
        <w:rPr>
          <w:spacing w:val="1"/>
        </w:rPr>
        <w:t xml:space="preserve"> </w:t>
      </w:r>
      <w:r>
        <w:t>cuales las entidades estatales podrían incluso solicitar explicaciones y aclaraciones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contenido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ofertas,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numeral</w:t>
      </w:r>
      <w:r>
        <w:rPr>
          <w:spacing w:val="1"/>
        </w:rPr>
        <w:t xml:space="preserve"> </w:t>
      </w:r>
      <w:r>
        <w:t>1.6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Documento Base de los documentos tipo, para los supuestos en que no es claro el</w:t>
      </w:r>
      <w:r>
        <w:rPr>
          <w:spacing w:val="1"/>
        </w:rPr>
        <w:t xml:space="preserve"> </w:t>
      </w:r>
      <w:r>
        <w:t>contenido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alcance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propuestas.</w:t>
      </w:r>
    </w:p>
    <w:p w14:paraId="5FD6D357" w14:textId="77777777" w:rsidR="00294C70" w:rsidRDefault="00833198">
      <w:pPr>
        <w:pStyle w:val="Textoindependiente"/>
        <w:spacing w:before="120" w:line="276" w:lineRule="auto"/>
        <w:ind w:right="53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A9386E2" wp14:editId="78AA4C03">
                <wp:simplePos x="0" y="0"/>
                <wp:positionH relativeFrom="page">
                  <wp:posOffset>1514475</wp:posOffset>
                </wp:positionH>
                <wp:positionV relativeFrom="paragraph">
                  <wp:posOffset>536575</wp:posOffset>
                </wp:positionV>
                <wp:extent cx="4686300" cy="1270"/>
                <wp:effectExtent l="0" t="0" r="12700" b="1143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6300" cy="1270"/>
                        </a:xfrm>
                        <a:custGeom>
                          <a:avLst/>
                          <a:gdLst>
                            <a:gd name="T0" fmla="+- 0 2385 2385"/>
                            <a:gd name="T1" fmla="*/ T0 w 7380"/>
                            <a:gd name="T2" fmla="+- 0 2385 2385"/>
                            <a:gd name="T3" fmla="*/ T2 w 7380"/>
                            <a:gd name="T4" fmla="+- 0 9765 2385"/>
                            <a:gd name="T5" fmla="*/ T4 w 7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</a:cxnLst>
                          <a:rect l="0" t="0" r="r" b="b"/>
                          <a:pathLst>
                            <a:path w="738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73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DADAD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A42BC" id="Freeform 6" o:spid="_x0000_s1026" style="position:absolute;margin-left:119.25pt;margin-top:42.25pt;width:36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" path="m,l,,7380,e" filled="f" strokecolor="#dadada">
                <v:path arrowok="t" o:connecttype="custom" o:connectlocs="0,0;0,0;4686300,0" o:connectangles="0,0,0"/>
                <w10:wrap type="topAndBottom" anchorx="page"/>
              </v:shape>
            </w:pict>
          </mc:Fallback>
        </mc:AlternateContent>
      </w:r>
      <w:r w:rsidR="00E7170B">
        <w:t>Este concepto tiene el alcance previsto en el artículo 28 del Código de Procedimiento</w:t>
      </w:r>
      <w:r w:rsidR="00E7170B">
        <w:rPr>
          <w:spacing w:val="1"/>
        </w:rPr>
        <w:t xml:space="preserve"> </w:t>
      </w:r>
      <w:r w:rsidR="00E7170B">
        <w:t>Administrativo</w:t>
      </w:r>
      <w:r w:rsidR="00E7170B">
        <w:rPr>
          <w:spacing w:val="-2"/>
        </w:rPr>
        <w:t xml:space="preserve"> </w:t>
      </w:r>
      <w:r w:rsidR="00E7170B">
        <w:t>y</w:t>
      </w:r>
      <w:r w:rsidR="00E7170B">
        <w:rPr>
          <w:spacing w:val="-2"/>
        </w:rPr>
        <w:t xml:space="preserve"> </w:t>
      </w:r>
      <w:r w:rsidR="00E7170B">
        <w:t>de</w:t>
      </w:r>
      <w:r w:rsidR="00E7170B">
        <w:rPr>
          <w:spacing w:val="-1"/>
        </w:rPr>
        <w:t xml:space="preserve"> </w:t>
      </w:r>
      <w:r w:rsidR="00E7170B">
        <w:t>lo</w:t>
      </w:r>
      <w:r w:rsidR="00E7170B">
        <w:rPr>
          <w:spacing w:val="-2"/>
        </w:rPr>
        <w:t xml:space="preserve"> </w:t>
      </w:r>
      <w:r w:rsidR="00E7170B">
        <w:t>Contencioso</w:t>
      </w:r>
      <w:r w:rsidR="00E7170B">
        <w:rPr>
          <w:spacing w:val="-2"/>
        </w:rPr>
        <w:t xml:space="preserve"> </w:t>
      </w:r>
      <w:r w:rsidR="00E7170B">
        <w:t>Administrativo.</w:t>
      </w:r>
    </w:p>
    <w:p w14:paraId="4F769037" w14:textId="77777777" w:rsidR="00294C70" w:rsidRDefault="00E7170B">
      <w:pPr>
        <w:pStyle w:val="Textoindependiente"/>
        <w:spacing w:before="185" w:after="76"/>
      </w:pPr>
      <w:r>
        <w:t>Atentamente,</w:t>
      </w:r>
    </w:p>
    <w:p w14:paraId="12875F22" w14:textId="0647AE38" w:rsidR="00294C70" w:rsidRDefault="001E4377">
      <w:pPr>
        <w:pStyle w:val="Textoindependiente"/>
        <w:ind w:left="2446"/>
        <w:rPr>
          <w:sz w:val="20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06F3517F" wp14:editId="3F8A1CA0">
            <wp:extent cx="2273831" cy="1024890"/>
            <wp:effectExtent l="0" t="0" r="0" b="3810"/>
            <wp:docPr id="24" name="Imagen 24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670" cy="1028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943F6" w14:textId="77777777" w:rsidR="00294C70" w:rsidRDefault="00294C70">
      <w:pPr>
        <w:pStyle w:val="Textoindependiente"/>
        <w:spacing w:before="3"/>
        <w:ind w:left="0"/>
        <w:rPr>
          <w:sz w:val="26"/>
        </w:rPr>
      </w:pPr>
    </w:p>
    <w:p w14:paraId="71911F70" w14:textId="77777777" w:rsidR="00294C70" w:rsidRDefault="00E7170B">
      <w:pPr>
        <w:tabs>
          <w:tab w:val="left" w:pos="1189"/>
        </w:tabs>
        <w:spacing w:line="151" w:lineRule="auto"/>
        <w:ind w:left="209"/>
        <w:rPr>
          <w:sz w:val="16"/>
        </w:rPr>
      </w:pPr>
      <w:r>
        <w:rPr>
          <w:position w:val="-8"/>
          <w:sz w:val="16"/>
        </w:rPr>
        <w:t>Elaboró:</w:t>
      </w:r>
      <w:r>
        <w:rPr>
          <w:position w:val="-8"/>
          <w:sz w:val="16"/>
        </w:rPr>
        <w:tab/>
      </w:r>
      <w:r>
        <w:rPr>
          <w:sz w:val="16"/>
        </w:rPr>
        <w:t>María</w:t>
      </w:r>
      <w:r>
        <w:rPr>
          <w:spacing w:val="-5"/>
          <w:sz w:val="16"/>
        </w:rPr>
        <w:t xml:space="preserve"> </w:t>
      </w:r>
      <w:r>
        <w:rPr>
          <w:sz w:val="16"/>
        </w:rPr>
        <w:t>Claudia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Ossa</w:t>
      </w:r>
      <w:r>
        <w:rPr>
          <w:spacing w:val="-5"/>
          <w:sz w:val="16"/>
        </w:rPr>
        <w:t xml:space="preserve"> </w:t>
      </w:r>
      <w:r>
        <w:rPr>
          <w:sz w:val="16"/>
        </w:rPr>
        <w:t>Bobadilla</w:t>
      </w:r>
    </w:p>
    <w:p w14:paraId="676FFB41" w14:textId="77777777" w:rsidR="00294C70" w:rsidRDefault="00E7170B">
      <w:pPr>
        <w:spacing w:after="3" w:line="139" w:lineRule="exact"/>
        <w:ind w:left="1190"/>
        <w:rPr>
          <w:sz w:val="16"/>
        </w:rPr>
      </w:pPr>
      <w:r>
        <w:rPr>
          <w:sz w:val="16"/>
        </w:rPr>
        <w:t>Contratista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Subdirección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Gestión</w:t>
      </w:r>
      <w:r>
        <w:rPr>
          <w:spacing w:val="-7"/>
          <w:sz w:val="16"/>
        </w:rPr>
        <w:t xml:space="preserve"> </w:t>
      </w:r>
      <w:r>
        <w:rPr>
          <w:sz w:val="16"/>
        </w:rPr>
        <w:t>Contractual</w:t>
      </w:r>
    </w:p>
    <w:p w14:paraId="4E06D849" w14:textId="77777777" w:rsidR="00294C70" w:rsidRDefault="00833198">
      <w:pPr>
        <w:pStyle w:val="Textoindependiente"/>
        <w:spacing w:line="20" w:lineRule="exact"/>
        <w:ind w:left="10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A41B27" wp14:editId="0BB269C8">
                <wp:extent cx="2802255" cy="6350"/>
                <wp:effectExtent l="0" t="0" r="4445" b="635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2255" cy="6350"/>
                          <a:chOff x="0" y="0"/>
                          <a:chExt cx="4413" cy="10"/>
                        </a:xfrm>
                      </wpg:grpSpPr>
                      <wps:wsp>
                        <wps:cNvPr id="21" name="AutoShape 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4413" cy="2"/>
                          </a:xfrm>
                          <a:custGeom>
                            <a:avLst/>
                            <a:gdLst>
                              <a:gd name="T0" fmla="*/ 0 w 4413"/>
                              <a:gd name="T1" fmla="*/ 4413 w 4413"/>
                              <a:gd name="T2" fmla="*/ 0 w 4413"/>
                              <a:gd name="T3" fmla="*/ 4413 w 44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13">
                                <a:moveTo>
                                  <a:pt x="0" y="0"/>
                                </a:moveTo>
                                <a:lnTo>
                                  <a:pt x="4413" y="0"/>
                                </a:lnTo>
                                <a:moveTo>
                                  <a:pt x="0" y="0"/>
                                </a:moveTo>
                                <a:lnTo>
                                  <a:pt x="44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E7E7E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F9BFA9" id="Group 4" o:spid="_x0000_s1026" style="width:220.65pt;height:.5pt;mso-position-horizontal-relative:char;mso-position-vertical-relative:line" coordsize="44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">
                <v:shape id="AutoShape 5" o:spid="_x0000_s1027" style="position:absolute;top:5;width:4413;height:2;visibility:visible;mso-wrap-style:square;v-text-anchor:top" coordsize="4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" path="m,l4413,m,l4413,e" filled="f" strokecolor="#7e7e7e" strokeweight=".5pt">
                  <v:stroke dashstyle="dot"/>
                  <v:path arrowok="t" o:connecttype="custom" o:connectlocs="0,0;4413,0;0,0;4413,0" o:connectangles="0,0,0,0"/>
                </v:shape>
                <w10:anchorlock/>
              </v:group>
            </w:pict>
          </mc:Fallback>
        </mc:AlternateContent>
      </w:r>
    </w:p>
    <w:p w14:paraId="77A44308" w14:textId="77777777" w:rsidR="00294C70" w:rsidRDefault="00E7170B">
      <w:pPr>
        <w:ind w:left="1190"/>
        <w:rPr>
          <w:sz w:val="16"/>
        </w:rPr>
      </w:pPr>
      <w:proofErr w:type="spellStart"/>
      <w:r>
        <w:rPr>
          <w:sz w:val="16"/>
        </w:rPr>
        <w:t>Karlo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Fernández</w:t>
      </w:r>
      <w:r>
        <w:rPr>
          <w:spacing w:val="-6"/>
          <w:sz w:val="16"/>
        </w:rPr>
        <w:t xml:space="preserve"> </w:t>
      </w:r>
      <w:r>
        <w:rPr>
          <w:sz w:val="16"/>
        </w:rPr>
        <w:t>Cala</w:t>
      </w:r>
    </w:p>
    <w:p w14:paraId="73AC73ED" w14:textId="77777777" w:rsidR="00294C70" w:rsidRDefault="00294C70">
      <w:pPr>
        <w:rPr>
          <w:sz w:val="16"/>
        </w:rPr>
        <w:sectPr w:rsidR="00294C70">
          <w:pgSz w:w="11900" w:h="16820"/>
          <w:pgMar w:top="1340" w:right="1160" w:bottom="2180" w:left="1600" w:header="0" w:footer="1962" w:gutter="0"/>
          <w:cols w:space="720"/>
        </w:sectPr>
      </w:pPr>
    </w:p>
    <w:p w14:paraId="39E84C33" w14:textId="77777777" w:rsidR="00294C70" w:rsidRDefault="00E7170B">
      <w:pPr>
        <w:spacing w:before="76"/>
        <w:ind w:left="209"/>
        <w:rPr>
          <w:sz w:val="16"/>
        </w:rPr>
      </w:pPr>
      <w:r>
        <w:rPr>
          <w:spacing w:val="-1"/>
          <w:sz w:val="16"/>
        </w:rPr>
        <w:t>Revisaron:</w:t>
      </w:r>
    </w:p>
    <w:p w14:paraId="1FC0192B" w14:textId="77777777" w:rsidR="00294C70" w:rsidRDefault="00E7170B">
      <w:pPr>
        <w:spacing w:line="169" w:lineRule="exact"/>
        <w:ind w:left="176"/>
        <w:rPr>
          <w:sz w:val="16"/>
        </w:rPr>
      </w:pPr>
      <w:r>
        <w:br w:type="column"/>
      </w:r>
      <w:r>
        <w:rPr>
          <w:sz w:val="16"/>
        </w:rPr>
        <w:t>Gestor</w:t>
      </w:r>
      <w:r>
        <w:rPr>
          <w:spacing w:val="-7"/>
          <w:sz w:val="16"/>
        </w:rPr>
        <w:t xml:space="preserve"> </w:t>
      </w:r>
      <w:r>
        <w:rPr>
          <w:sz w:val="16"/>
        </w:rPr>
        <w:t>T1-15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Dirección</w:t>
      </w:r>
      <w:r>
        <w:rPr>
          <w:spacing w:val="-6"/>
          <w:sz w:val="16"/>
        </w:rPr>
        <w:t xml:space="preserve"> </w:t>
      </w:r>
      <w:r>
        <w:rPr>
          <w:sz w:val="16"/>
        </w:rPr>
        <w:t>General</w:t>
      </w:r>
    </w:p>
    <w:p w14:paraId="27925BE4" w14:textId="77777777" w:rsidR="00294C70" w:rsidRDefault="00E7170B">
      <w:pPr>
        <w:ind w:left="176"/>
        <w:rPr>
          <w:sz w:val="16"/>
        </w:rPr>
      </w:pPr>
      <w:r>
        <w:rPr>
          <w:sz w:val="16"/>
        </w:rPr>
        <w:t>Sebastián</w:t>
      </w:r>
      <w:r>
        <w:rPr>
          <w:spacing w:val="-8"/>
          <w:sz w:val="16"/>
        </w:rPr>
        <w:t xml:space="preserve"> </w:t>
      </w:r>
      <w:r>
        <w:rPr>
          <w:sz w:val="16"/>
        </w:rPr>
        <w:t>Ramírez</w:t>
      </w:r>
      <w:r>
        <w:rPr>
          <w:spacing w:val="-8"/>
          <w:sz w:val="16"/>
        </w:rPr>
        <w:t xml:space="preserve"> </w:t>
      </w:r>
      <w:r>
        <w:rPr>
          <w:sz w:val="16"/>
        </w:rPr>
        <w:t>Grisales</w:t>
      </w:r>
    </w:p>
    <w:p w14:paraId="34DC086E" w14:textId="77777777" w:rsidR="00294C70" w:rsidRDefault="00E7170B">
      <w:pPr>
        <w:ind w:left="176"/>
        <w:rPr>
          <w:sz w:val="16"/>
        </w:rPr>
      </w:pPr>
      <w:r>
        <w:rPr>
          <w:sz w:val="16"/>
        </w:rPr>
        <w:t>Gestor</w:t>
      </w:r>
      <w:r>
        <w:rPr>
          <w:spacing w:val="-6"/>
          <w:sz w:val="16"/>
        </w:rPr>
        <w:t xml:space="preserve"> </w:t>
      </w:r>
      <w:r>
        <w:rPr>
          <w:sz w:val="16"/>
        </w:rPr>
        <w:t>T1-15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Subdirección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Gestión</w:t>
      </w:r>
      <w:r>
        <w:rPr>
          <w:spacing w:val="-6"/>
          <w:sz w:val="16"/>
        </w:rPr>
        <w:t xml:space="preserve"> </w:t>
      </w:r>
      <w:r>
        <w:rPr>
          <w:sz w:val="16"/>
        </w:rPr>
        <w:t>Contractual</w:t>
      </w:r>
    </w:p>
    <w:p w14:paraId="783C2C30" w14:textId="77777777" w:rsidR="00294C70" w:rsidRDefault="00833198">
      <w:pPr>
        <w:pStyle w:val="Textoindependiente"/>
        <w:spacing w:line="20" w:lineRule="exact"/>
        <w:ind w:left="6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90E37D" wp14:editId="0F741758">
                <wp:extent cx="2802255" cy="6350"/>
                <wp:effectExtent l="0" t="0" r="4445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2255" cy="6350"/>
                          <a:chOff x="0" y="0"/>
                          <a:chExt cx="4413" cy="10"/>
                        </a:xfrm>
                      </wpg:grpSpPr>
                      <wps:wsp>
                        <wps:cNvPr id="23" name="AutoShape 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4413" cy="2"/>
                          </a:xfrm>
                          <a:custGeom>
                            <a:avLst/>
                            <a:gdLst>
                              <a:gd name="T0" fmla="*/ 0 w 4413"/>
                              <a:gd name="T1" fmla="*/ 4413 w 4413"/>
                              <a:gd name="T2" fmla="*/ 0 w 4413"/>
                              <a:gd name="T3" fmla="*/ 4413 w 44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13">
                                <a:moveTo>
                                  <a:pt x="0" y="0"/>
                                </a:moveTo>
                                <a:lnTo>
                                  <a:pt x="4413" y="0"/>
                                </a:lnTo>
                                <a:moveTo>
                                  <a:pt x="0" y="0"/>
                                </a:moveTo>
                                <a:lnTo>
                                  <a:pt x="44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E7E7E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E7F371" id="Group 2" o:spid="_x0000_s1026" style="width:220.65pt;height:.5pt;mso-position-horizontal-relative:char;mso-position-vertical-relative:line" coordsize="44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">
                <v:shape id="AutoShape 3" o:spid="_x0000_s1027" style="position:absolute;top:5;width:4413;height:2;visibility:visible;mso-wrap-style:square;v-text-anchor:top" coordsize="4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" path="m,l4413,m,l4413,e" filled="f" strokecolor="#7e7e7e" strokeweight=".5pt">
                  <v:stroke dashstyle="dot"/>
                  <v:path arrowok="t" o:connecttype="custom" o:connectlocs="0,0;4413,0;0,0;4413,0" o:connectangles="0,0,0,0"/>
                </v:shape>
                <w10:anchorlock/>
              </v:group>
            </w:pict>
          </mc:Fallback>
        </mc:AlternateContent>
      </w:r>
    </w:p>
    <w:p w14:paraId="37783189" w14:textId="77777777" w:rsidR="00294C70" w:rsidRDefault="00294C70">
      <w:pPr>
        <w:spacing w:line="20" w:lineRule="exact"/>
        <w:rPr>
          <w:sz w:val="2"/>
        </w:rPr>
        <w:sectPr w:rsidR="00294C70">
          <w:type w:val="continuous"/>
          <w:pgSz w:w="11900" w:h="16820"/>
          <w:pgMar w:top="1420" w:right="1160" w:bottom="2140" w:left="1600" w:header="720" w:footer="720" w:gutter="0"/>
          <w:cols w:num="2" w:space="720" w:equalWidth="0">
            <w:col w:w="974" w:space="40"/>
            <w:col w:w="8126"/>
          </w:cols>
        </w:sectPr>
      </w:pPr>
    </w:p>
    <w:p w14:paraId="1911379A" w14:textId="77777777" w:rsidR="00294C70" w:rsidRDefault="00E7170B">
      <w:pPr>
        <w:tabs>
          <w:tab w:val="left" w:pos="1189"/>
        </w:tabs>
        <w:spacing w:before="11" w:line="151" w:lineRule="auto"/>
        <w:ind w:left="209"/>
        <w:rPr>
          <w:sz w:val="16"/>
        </w:rPr>
      </w:pPr>
      <w:r>
        <w:rPr>
          <w:position w:val="-8"/>
          <w:sz w:val="16"/>
        </w:rPr>
        <w:t>Aprobó:</w:t>
      </w:r>
      <w:r>
        <w:rPr>
          <w:position w:val="-8"/>
          <w:sz w:val="16"/>
        </w:rPr>
        <w:tab/>
      </w:r>
      <w:r>
        <w:rPr>
          <w:sz w:val="16"/>
        </w:rPr>
        <w:t>Jorge</w:t>
      </w:r>
      <w:r>
        <w:rPr>
          <w:spacing w:val="-6"/>
          <w:sz w:val="16"/>
        </w:rPr>
        <w:t xml:space="preserve"> </w:t>
      </w:r>
      <w:r>
        <w:rPr>
          <w:sz w:val="16"/>
        </w:rPr>
        <w:t>Augusto</w:t>
      </w:r>
      <w:r>
        <w:rPr>
          <w:spacing w:val="-5"/>
          <w:sz w:val="16"/>
        </w:rPr>
        <w:t xml:space="preserve"> </w:t>
      </w:r>
      <w:r>
        <w:rPr>
          <w:sz w:val="16"/>
        </w:rPr>
        <w:t>Tirado</w:t>
      </w:r>
      <w:r>
        <w:rPr>
          <w:spacing w:val="-5"/>
          <w:sz w:val="16"/>
        </w:rPr>
        <w:t xml:space="preserve"> </w:t>
      </w:r>
      <w:r>
        <w:rPr>
          <w:sz w:val="16"/>
        </w:rPr>
        <w:t>Navarro</w:t>
      </w:r>
    </w:p>
    <w:p w14:paraId="448ED8D3" w14:textId="77777777" w:rsidR="00294C70" w:rsidRDefault="00E7170B">
      <w:pPr>
        <w:tabs>
          <w:tab w:val="left" w:pos="5494"/>
        </w:tabs>
        <w:spacing w:line="139" w:lineRule="exact"/>
        <w:ind w:left="1081"/>
        <w:rPr>
          <w:sz w:val="16"/>
        </w:rPr>
      </w:pPr>
      <w:r>
        <w:rPr>
          <w:rFonts w:ascii="Times New Roman" w:hAnsi="Times New Roman"/>
          <w:sz w:val="16"/>
          <w:u w:val="dotted" w:color="7E7E7E"/>
        </w:rPr>
        <w:t xml:space="preserve">  </w:t>
      </w:r>
      <w:r>
        <w:rPr>
          <w:rFonts w:ascii="Times New Roman" w:hAnsi="Times New Roman"/>
          <w:spacing w:val="-12"/>
          <w:sz w:val="16"/>
          <w:u w:val="dotted" w:color="7E7E7E"/>
        </w:rPr>
        <w:t xml:space="preserve"> </w:t>
      </w:r>
      <w:r>
        <w:rPr>
          <w:sz w:val="16"/>
          <w:u w:val="dotted" w:color="7E7E7E"/>
        </w:rPr>
        <w:t>Subdirector</w:t>
      </w:r>
      <w:r>
        <w:rPr>
          <w:spacing w:val="-6"/>
          <w:sz w:val="16"/>
          <w:u w:val="dotted" w:color="7E7E7E"/>
        </w:rPr>
        <w:t xml:space="preserve"> </w:t>
      </w:r>
      <w:r>
        <w:rPr>
          <w:sz w:val="16"/>
          <w:u w:val="dotted" w:color="7E7E7E"/>
        </w:rPr>
        <w:t>de</w:t>
      </w:r>
      <w:r>
        <w:rPr>
          <w:spacing w:val="-5"/>
          <w:sz w:val="16"/>
          <w:u w:val="dotted" w:color="7E7E7E"/>
        </w:rPr>
        <w:t xml:space="preserve"> </w:t>
      </w:r>
      <w:r>
        <w:rPr>
          <w:sz w:val="16"/>
          <w:u w:val="dotted" w:color="7E7E7E"/>
        </w:rPr>
        <w:t>Gestión</w:t>
      </w:r>
      <w:r>
        <w:rPr>
          <w:spacing w:val="-5"/>
          <w:sz w:val="16"/>
          <w:u w:val="dotted" w:color="7E7E7E"/>
        </w:rPr>
        <w:t xml:space="preserve"> </w:t>
      </w:r>
      <w:r>
        <w:rPr>
          <w:sz w:val="16"/>
          <w:u w:val="dotted" w:color="7E7E7E"/>
        </w:rPr>
        <w:t>Contractual</w:t>
      </w:r>
      <w:r>
        <w:rPr>
          <w:spacing w:val="-6"/>
          <w:sz w:val="16"/>
          <w:u w:val="dotted" w:color="7E7E7E"/>
        </w:rPr>
        <w:t xml:space="preserve"> </w:t>
      </w:r>
      <w:r>
        <w:rPr>
          <w:sz w:val="16"/>
          <w:u w:val="dotted" w:color="7E7E7E"/>
        </w:rPr>
        <w:t>ANCP</w:t>
      </w:r>
      <w:r>
        <w:rPr>
          <w:spacing w:val="2"/>
          <w:sz w:val="16"/>
          <w:u w:val="dotted" w:color="7E7E7E"/>
        </w:rPr>
        <w:t xml:space="preserve"> </w:t>
      </w:r>
      <w:r>
        <w:rPr>
          <w:sz w:val="16"/>
          <w:u w:val="dotted" w:color="7E7E7E"/>
        </w:rPr>
        <w:t>–</w:t>
      </w:r>
      <w:r>
        <w:rPr>
          <w:spacing w:val="-5"/>
          <w:sz w:val="16"/>
          <w:u w:val="dotted" w:color="7E7E7E"/>
        </w:rPr>
        <w:t xml:space="preserve"> </w:t>
      </w:r>
      <w:r>
        <w:rPr>
          <w:sz w:val="16"/>
          <w:u w:val="dotted" w:color="7E7E7E"/>
        </w:rPr>
        <w:t>CCE</w:t>
      </w:r>
      <w:r>
        <w:rPr>
          <w:sz w:val="16"/>
          <w:u w:val="dotted" w:color="7E7E7E"/>
        </w:rPr>
        <w:tab/>
      </w:r>
    </w:p>
    <w:sectPr w:rsidR="00294C70">
      <w:type w:val="continuous"/>
      <w:pgSz w:w="11900" w:h="16820"/>
      <w:pgMar w:top="1420" w:right="1160" w:bottom="214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C676" w14:textId="77777777" w:rsidR="00A272C9" w:rsidRDefault="00A272C9">
      <w:r>
        <w:separator/>
      </w:r>
    </w:p>
  </w:endnote>
  <w:endnote w:type="continuationSeparator" w:id="0">
    <w:p w14:paraId="18C0B785" w14:textId="77777777" w:rsidR="00A272C9" w:rsidRDefault="00A2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A21B" w14:textId="77777777" w:rsidR="00294C70" w:rsidRDefault="00E7170B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64448" behindDoc="1" locked="0" layoutInCell="1" allowOverlap="1" wp14:anchorId="0BA126C5" wp14:editId="40590026">
          <wp:simplePos x="0" y="0"/>
          <wp:positionH relativeFrom="page">
            <wp:posOffset>1080135</wp:posOffset>
          </wp:positionH>
          <wp:positionV relativeFrom="page">
            <wp:posOffset>9389657</wp:posOffset>
          </wp:positionV>
          <wp:extent cx="5400040" cy="75764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757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3198">
      <w:rPr>
        <w:noProof/>
      </w:rPr>
      <mc:AlternateContent>
        <mc:Choice Requires="wps">
          <w:drawing>
            <wp:anchor distT="0" distB="0" distL="114300" distR="114300" simplePos="0" relativeHeight="487464960" behindDoc="1" locked="0" layoutInCell="1" allowOverlap="1" wp14:anchorId="31678E91" wp14:editId="6CD52591">
              <wp:simplePos x="0" y="0"/>
              <wp:positionH relativeFrom="page">
                <wp:posOffset>5866130</wp:posOffset>
              </wp:positionH>
              <wp:positionV relativeFrom="page">
                <wp:posOffset>9273540</wp:posOffset>
              </wp:positionV>
              <wp:extent cx="665480" cy="127000"/>
              <wp:effectExtent l="0" t="0" r="762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54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80161" w14:textId="77777777" w:rsidR="00294C70" w:rsidRDefault="00E7170B">
                          <w:pPr>
                            <w:spacing w:line="183" w:lineRule="exact"/>
                            <w:ind w:left="20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16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78E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1.9pt;margin-top:730.2pt;width:52.4pt;height:10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" filled="f" stroked="f">
              <v:path arrowok="t"/>
              <v:textbox inset="0,0,0,0">
                <w:txbxContent>
                  <w:p w14:paraId="69480161" w14:textId="77777777" w:rsidR="00294C70" w:rsidRDefault="00E7170B">
                    <w:pPr>
                      <w:spacing w:line="183" w:lineRule="exact"/>
                      <w:ind w:left="20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color w:val="808080"/>
                        <w:sz w:val="16"/>
                      </w:rPr>
                      <w:t>Página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  <w:color w:val="8080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08080"/>
                        <w:sz w:val="16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CD89" w14:textId="77777777" w:rsidR="00294C70" w:rsidRDefault="00E7170B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65472" behindDoc="1" locked="0" layoutInCell="1" allowOverlap="1" wp14:anchorId="480F2429" wp14:editId="07EB15BC">
          <wp:simplePos x="0" y="0"/>
          <wp:positionH relativeFrom="page">
            <wp:posOffset>1080135</wp:posOffset>
          </wp:positionH>
          <wp:positionV relativeFrom="page">
            <wp:posOffset>9389657</wp:posOffset>
          </wp:positionV>
          <wp:extent cx="5400040" cy="757643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757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3198">
      <w:rPr>
        <w:noProof/>
      </w:rPr>
      <mc:AlternateContent>
        <mc:Choice Requires="wps">
          <w:drawing>
            <wp:anchor distT="0" distB="0" distL="114300" distR="114300" simplePos="0" relativeHeight="487465984" behindDoc="1" locked="0" layoutInCell="1" allowOverlap="1" wp14:anchorId="60AD82CB" wp14:editId="7B7F9A1B">
              <wp:simplePos x="0" y="0"/>
              <wp:positionH relativeFrom="page">
                <wp:posOffset>5814060</wp:posOffset>
              </wp:positionH>
              <wp:positionV relativeFrom="page">
                <wp:posOffset>9273540</wp:posOffset>
              </wp:positionV>
              <wp:extent cx="716915" cy="127000"/>
              <wp:effectExtent l="0" t="0" r="6985" b="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169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0D150" w14:textId="77777777" w:rsidR="00294C70" w:rsidRDefault="00E7170B">
                          <w:pPr>
                            <w:spacing w:line="183" w:lineRule="exact"/>
                            <w:ind w:left="20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16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D82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57.8pt;margin-top:730.2pt;width:56.45pt;height:10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" filled="f" stroked="f">
              <v:path arrowok="t"/>
              <v:textbox inset="0,0,0,0">
                <w:txbxContent>
                  <w:p w14:paraId="1B80D150" w14:textId="77777777" w:rsidR="00294C70" w:rsidRDefault="00E7170B">
                    <w:pPr>
                      <w:spacing w:line="183" w:lineRule="exact"/>
                      <w:ind w:left="20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color w:val="808080"/>
                        <w:sz w:val="16"/>
                      </w:rPr>
                      <w:t>Página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  <w:color w:val="8080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08080"/>
                        <w:sz w:val="16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C5000" w14:textId="77777777" w:rsidR="00A272C9" w:rsidRDefault="00A272C9">
      <w:r>
        <w:separator/>
      </w:r>
    </w:p>
  </w:footnote>
  <w:footnote w:type="continuationSeparator" w:id="0">
    <w:p w14:paraId="0885D950" w14:textId="77777777" w:rsidR="00A272C9" w:rsidRDefault="00A27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C4A7D"/>
    <w:multiLevelType w:val="multilevel"/>
    <w:tmpl w:val="44303962"/>
    <w:lvl w:ilvl="0">
      <w:start w:val="2"/>
      <w:numFmt w:val="decimal"/>
      <w:lvlText w:val="%1"/>
      <w:lvlJc w:val="left"/>
      <w:pPr>
        <w:ind w:left="821" w:hanging="7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21" w:hanging="72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Roman"/>
      <w:lvlText w:val="%3)"/>
      <w:lvlJc w:val="left"/>
      <w:pPr>
        <w:ind w:left="980" w:hanging="17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793" w:hanging="17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00" w:hanging="17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06" w:hanging="17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13" w:hanging="17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20" w:hanging="17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26" w:hanging="171"/>
      </w:pPr>
      <w:rPr>
        <w:rFonts w:hint="default"/>
        <w:lang w:val="es-ES" w:eastAsia="en-US" w:bidi="ar-SA"/>
      </w:rPr>
    </w:lvl>
  </w:abstractNum>
  <w:num w:numId="1" w16cid:durableId="101777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70"/>
    <w:rsid w:val="001E4377"/>
    <w:rsid w:val="00294C70"/>
    <w:rsid w:val="00833198"/>
    <w:rsid w:val="00A272C9"/>
    <w:rsid w:val="00E7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20D7D"/>
  <w15:docId w15:val="{1A513B46-31C2-504B-98F8-99CB753E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</w:pPr>
  </w:style>
  <w:style w:type="paragraph" w:styleId="Prrafodelista">
    <w:name w:val="List Paragraph"/>
    <w:basedOn w:val="Normal"/>
    <w:uiPriority w:val="1"/>
    <w:qFormat/>
    <w:pPr>
      <w:spacing w:before="120"/>
      <w:ind w:left="100" w:right="533" w:firstLine="70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Props1.xml><?xml version="1.0" encoding="utf-8"?>
<ds:datastoreItem xmlns:ds="http://schemas.openxmlformats.org/officeDocument/2006/customXml" ds:itemID="{AFCC23BE-385F-43C6-A5C1-437E81F080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F1ED38-0063-4459-86D6-BD7CE71B8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CE91E3-561F-4BC7-95CB-7C095F3E550D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5871</Words>
  <Characters>32292</Characters>
  <Application>Microsoft Office Word</Application>
  <DocSecurity>0</DocSecurity>
  <Lines>269</Lines>
  <Paragraphs>76</Paragraphs>
  <ScaleCrop>false</ScaleCrop>
  <Company/>
  <LinksUpToDate>false</LinksUpToDate>
  <CharactersWithSpaces>38087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Londoño</dc:creator>
  <cp:lastModifiedBy>Martin Rojas Mejia</cp:lastModifiedBy>
  <cp:revision>2</cp:revision>
  <dcterms:created xsi:type="dcterms:W3CDTF">2022-04-26T22:21:00Z</dcterms:created>
  <dcterms:modified xsi:type="dcterms:W3CDTF">2022-04-26T22:21:00Z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LastSaved">
    <vt:filetime>2021-11-25T00:00:00Z</vt:filetime>
  </property>
  <property fmtid="{D5CDD505-2E9C-101B-9397-08002B2CF9AE}" pid="4" name="ContentTypeId">
    <vt:lpwstr>0x010100F2E0F32964D9B84EA054B84E5D4157A0</vt:lpwstr>
  </property>
</Properties>
</file>