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025F" w14:textId="77777777" w:rsidR="00A45889" w:rsidRDefault="00A45889">
      <w:pPr>
        <w:pStyle w:val="Textoindependiente"/>
        <w:rPr>
          <w:rFonts w:ascii="Times New Roman"/>
          <w:sz w:val="20"/>
        </w:rPr>
      </w:pPr>
    </w:p>
    <w:p w14:paraId="306CE170" w14:textId="77777777" w:rsidR="00A45889" w:rsidRDefault="00A45889">
      <w:pPr>
        <w:pStyle w:val="Textoindependiente"/>
        <w:spacing w:before="5"/>
        <w:rPr>
          <w:rFonts w:ascii="Times New Roman"/>
          <w:sz w:val="13"/>
        </w:rPr>
      </w:pPr>
    </w:p>
    <w:p w14:paraId="5C1140F4" w14:textId="77777777" w:rsidR="00A45889" w:rsidRDefault="008909C4">
      <w:pPr>
        <w:pStyle w:val="Textoindependiente"/>
        <w:ind w:left="49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8D6ECB6">
          <v:group id="_x0000_s2063" style="width:189pt;height:53.9pt;mso-position-horizontal-relative:char;mso-position-vertical-relative:line" coordsize="3780,10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width:3780;height:97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width:3780;height:1078" filled="f" stroked="f">
              <v:textbox inset="0,0,0,0">
                <w:txbxContent>
                  <w:p w14:paraId="1BCAF5AC" w14:textId="77777777" w:rsidR="00A45889" w:rsidRDefault="00A45889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43F7C3C" w14:textId="77777777" w:rsidR="00A45889" w:rsidRDefault="00A45889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28DDED8" w14:textId="77777777" w:rsidR="00A45889" w:rsidRDefault="00A45889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7AABE2A" w14:textId="77777777" w:rsidR="00A45889" w:rsidRDefault="00A45889">
                    <w:pPr>
                      <w:spacing w:before="7"/>
                      <w:rPr>
                        <w:rFonts w:ascii="Times New Roman"/>
                        <w:sz w:val="15"/>
                      </w:rPr>
                    </w:pPr>
                  </w:p>
                  <w:p w14:paraId="0D66AD7C" w14:textId="77777777" w:rsidR="00D21B48" w:rsidRDefault="00D21B48"/>
                </w:txbxContent>
              </v:textbox>
            </v:shape>
            <w10:anchorlock/>
          </v:group>
        </w:pict>
      </w:r>
    </w:p>
    <w:p w14:paraId="1CF5C47B" w14:textId="77777777" w:rsidR="00A45889" w:rsidRDefault="00A45889">
      <w:pPr>
        <w:pStyle w:val="Textoindependiente"/>
        <w:spacing w:before="11"/>
        <w:rPr>
          <w:rFonts w:ascii="Times New Roman"/>
          <w:sz w:val="10"/>
        </w:rPr>
      </w:pPr>
    </w:p>
    <w:p w14:paraId="51314574" w14:textId="3BFC8C82" w:rsidR="00D21B48" w:rsidRDefault="00D21B48" w:rsidP="00D21B48">
      <w:pPr>
        <w:ind w:left="2389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pacing w:val="-1"/>
          <w:sz w:val="18"/>
        </w:rPr>
        <w:t>CCE-DES-FM-17</w:t>
      </w:r>
    </w:p>
    <w:p w14:paraId="1B7F757B" w14:textId="403DCB70" w:rsidR="00A45889" w:rsidRDefault="00A45889">
      <w:pPr>
        <w:pStyle w:val="Textoindependiente"/>
        <w:spacing w:before="93"/>
        <w:ind w:left="180"/>
      </w:pPr>
    </w:p>
    <w:p w14:paraId="1DB263C7" w14:textId="77777777" w:rsidR="00D21B48" w:rsidRDefault="00D21B48">
      <w:pPr>
        <w:pStyle w:val="Textoindependiente"/>
        <w:spacing w:before="93"/>
        <w:ind w:left="180"/>
      </w:pPr>
    </w:p>
    <w:p w14:paraId="03CABE83" w14:textId="62A71E2F" w:rsidR="00A45889" w:rsidRDefault="00D21B48">
      <w:pPr>
        <w:pStyle w:val="Textoindependiente"/>
        <w:rPr>
          <w:sz w:val="24"/>
        </w:rPr>
      </w:pPr>
      <w:r>
        <w:rPr>
          <w:color w:val="4E4D4D"/>
        </w:rPr>
        <w:t>Bogotá,</w:t>
      </w:r>
      <w:r>
        <w:rPr>
          <w:color w:val="4E4D4D"/>
          <w:spacing w:val="-3"/>
        </w:rPr>
        <w:t xml:space="preserve"> </w:t>
      </w:r>
      <w:r>
        <w:rPr>
          <w:color w:val="4E4D4D"/>
        </w:rPr>
        <w:t>30</w:t>
      </w:r>
      <w:r>
        <w:rPr>
          <w:color w:val="4E4D4D"/>
          <w:spacing w:val="-6"/>
        </w:rPr>
        <w:t xml:space="preserve"> </w:t>
      </w:r>
      <w:proofErr w:type="gramStart"/>
      <w:r>
        <w:rPr>
          <w:color w:val="4E4D4D"/>
        </w:rPr>
        <w:t>Diciembre</w:t>
      </w:r>
      <w:proofErr w:type="gramEnd"/>
      <w:r>
        <w:rPr>
          <w:color w:val="4E4D4D"/>
          <w:spacing w:val="-4"/>
        </w:rPr>
        <w:t xml:space="preserve"> </w:t>
      </w:r>
      <w:r>
        <w:rPr>
          <w:color w:val="4E4D4D"/>
        </w:rPr>
        <w:t>2021</w:t>
      </w:r>
    </w:p>
    <w:p w14:paraId="13FB5E5E" w14:textId="77777777" w:rsidR="00A45889" w:rsidRDefault="001503F8">
      <w:pPr>
        <w:pStyle w:val="Textoindependiente"/>
        <w:spacing w:before="215"/>
        <w:ind w:left="180"/>
      </w:pPr>
      <w:r>
        <w:t>Doctora</w:t>
      </w:r>
    </w:p>
    <w:p w14:paraId="2D5FE729" w14:textId="77777777" w:rsidR="00A45889" w:rsidRDefault="001503F8">
      <w:pPr>
        <w:pStyle w:val="Ttulo1"/>
      </w:pPr>
      <w:r>
        <w:t>Andrea</w:t>
      </w:r>
      <w:r>
        <w:rPr>
          <w:spacing w:val="-7"/>
        </w:rPr>
        <w:t xml:space="preserve"> </w:t>
      </w:r>
      <w:r>
        <w:t>Elizabeth</w:t>
      </w:r>
      <w:r>
        <w:rPr>
          <w:spacing w:val="-7"/>
        </w:rPr>
        <w:t xml:space="preserve"> </w:t>
      </w:r>
      <w:r>
        <w:t>Hurtado</w:t>
      </w:r>
      <w:r>
        <w:rPr>
          <w:spacing w:val="-7"/>
        </w:rPr>
        <w:t xml:space="preserve"> </w:t>
      </w:r>
      <w:r>
        <w:t>Neira</w:t>
      </w:r>
    </w:p>
    <w:p w14:paraId="5333CD69" w14:textId="77777777" w:rsidR="00A45889" w:rsidRDefault="001503F8">
      <w:pPr>
        <w:pStyle w:val="Textoindependiente"/>
        <w:ind w:left="180"/>
      </w:pPr>
      <w:r>
        <w:t>Secretaria</w:t>
      </w:r>
      <w:r>
        <w:rPr>
          <w:spacing w:val="-9"/>
        </w:rPr>
        <w:t xml:space="preserve"> </w:t>
      </w:r>
      <w:r>
        <w:t>General</w:t>
      </w:r>
    </w:p>
    <w:p w14:paraId="055C13DC" w14:textId="77777777" w:rsidR="00A45889" w:rsidRDefault="001503F8">
      <w:pPr>
        <w:pStyle w:val="Textoindependiente"/>
        <w:ind w:left="180" w:right="5241"/>
      </w:pP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387282D0" w14:textId="77777777" w:rsidR="00A45889" w:rsidRDefault="00A45889">
      <w:pPr>
        <w:pStyle w:val="Textoindependiente"/>
        <w:spacing w:before="11"/>
        <w:rPr>
          <w:sz w:val="21"/>
        </w:rPr>
      </w:pPr>
    </w:p>
    <w:p w14:paraId="1C113FA1" w14:textId="77777777" w:rsidR="00A45889" w:rsidRDefault="001503F8">
      <w:pPr>
        <w:pStyle w:val="Ttulo1"/>
        <w:ind w:left="2870"/>
        <w:jc w:val="both"/>
      </w:pPr>
      <w:r>
        <w:t>Concepto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757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5CC2C3B3" w14:textId="77777777" w:rsidR="00A45889" w:rsidRDefault="00A45889">
      <w:pPr>
        <w:pStyle w:val="Textoindependiente"/>
        <w:spacing w:before="11"/>
        <w:rPr>
          <w:rFonts w:ascii="Arial"/>
          <w:b/>
          <w:sz w:val="21"/>
        </w:rPr>
      </w:pPr>
    </w:p>
    <w:p w14:paraId="36DA9D6B" w14:textId="77777777" w:rsidR="00A45889" w:rsidRDefault="001503F8">
      <w:pPr>
        <w:tabs>
          <w:tab w:val="left" w:pos="2869"/>
        </w:tabs>
        <w:spacing w:line="248" w:lineRule="exact"/>
        <w:ind w:left="180"/>
        <w:jc w:val="both"/>
        <w:rPr>
          <w:sz w:val="21"/>
        </w:rPr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rPr>
          <w:position w:val="1"/>
          <w:sz w:val="21"/>
        </w:rPr>
        <w:t>LEY</w:t>
      </w:r>
      <w:r>
        <w:rPr>
          <w:spacing w:val="16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73"/>
          <w:position w:val="1"/>
          <w:sz w:val="21"/>
        </w:rPr>
        <w:t xml:space="preserve"> </w:t>
      </w:r>
      <w:r>
        <w:rPr>
          <w:position w:val="1"/>
          <w:sz w:val="21"/>
        </w:rPr>
        <w:t>GARANTÍAS</w:t>
      </w:r>
      <w:r>
        <w:rPr>
          <w:spacing w:val="74"/>
          <w:position w:val="1"/>
          <w:sz w:val="21"/>
        </w:rPr>
        <w:t xml:space="preserve"> </w:t>
      </w:r>
      <w:r>
        <w:rPr>
          <w:position w:val="1"/>
          <w:sz w:val="21"/>
        </w:rPr>
        <w:t>ELECTORALES</w:t>
      </w:r>
      <w:r>
        <w:rPr>
          <w:spacing w:val="76"/>
          <w:position w:val="1"/>
          <w:sz w:val="21"/>
        </w:rPr>
        <w:t xml:space="preserve"> </w:t>
      </w:r>
      <w:r>
        <w:rPr>
          <w:position w:val="1"/>
          <w:sz w:val="21"/>
        </w:rPr>
        <w:t>–</w:t>
      </w:r>
      <w:r>
        <w:rPr>
          <w:spacing w:val="73"/>
          <w:position w:val="1"/>
          <w:sz w:val="21"/>
        </w:rPr>
        <w:t xml:space="preserve"> </w:t>
      </w:r>
      <w:r>
        <w:rPr>
          <w:position w:val="1"/>
          <w:sz w:val="21"/>
        </w:rPr>
        <w:t>Finalidad</w:t>
      </w:r>
      <w:r>
        <w:rPr>
          <w:spacing w:val="75"/>
          <w:position w:val="1"/>
          <w:sz w:val="21"/>
        </w:rPr>
        <w:t xml:space="preserve"> </w:t>
      </w:r>
      <w:r>
        <w:rPr>
          <w:position w:val="1"/>
          <w:sz w:val="21"/>
        </w:rPr>
        <w:t>/</w:t>
      </w:r>
      <w:r>
        <w:rPr>
          <w:spacing w:val="73"/>
          <w:position w:val="1"/>
          <w:sz w:val="21"/>
        </w:rPr>
        <w:t xml:space="preserve"> </w:t>
      </w:r>
      <w:r>
        <w:rPr>
          <w:position w:val="1"/>
          <w:sz w:val="21"/>
        </w:rPr>
        <w:t>LEY</w:t>
      </w:r>
      <w:r>
        <w:rPr>
          <w:spacing w:val="74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</w:p>
    <w:p w14:paraId="7BD5E138" w14:textId="77777777" w:rsidR="00A45889" w:rsidRDefault="001503F8">
      <w:pPr>
        <w:ind w:left="2870" w:right="111"/>
        <w:jc w:val="both"/>
        <w:rPr>
          <w:sz w:val="21"/>
        </w:rPr>
      </w:pPr>
      <w:r>
        <w:rPr>
          <w:spacing w:val="-1"/>
          <w:sz w:val="21"/>
        </w:rPr>
        <w:t xml:space="preserve">GARANTÍAS ELECTORALES </w:t>
      </w:r>
      <w:r>
        <w:rPr>
          <w:spacing w:val="-1"/>
          <w:w w:val="95"/>
          <w:sz w:val="21"/>
        </w:rPr>
        <w:t xml:space="preserve">‒ </w:t>
      </w:r>
      <w:r>
        <w:rPr>
          <w:spacing w:val="-1"/>
          <w:sz w:val="21"/>
        </w:rPr>
        <w:t xml:space="preserve">Restricciones </w:t>
      </w:r>
      <w:r>
        <w:rPr>
          <w:w w:val="95"/>
          <w:sz w:val="21"/>
        </w:rPr>
        <w:t xml:space="preserve">‒ </w:t>
      </w:r>
      <w:r>
        <w:rPr>
          <w:sz w:val="21"/>
        </w:rPr>
        <w:t xml:space="preserve">Contratación </w:t>
      </w:r>
      <w:r>
        <w:rPr>
          <w:w w:val="95"/>
          <w:sz w:val="21"/>
        </w:rPr>
        <w:t>‒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Tipos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elección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GARANTÍAS</w:t>
      </w:r>
      <w:r>
        <w:rPr>
          <w:spacing w:val="1"/>
          <w:sz w:val="21"/>
        </w:rPr>
        <w:t xml:space="preserve"> </w:t>
      </w:r>
      <w:r>
        <w:rPr>
          <w:sz w:val="21"/>
        </w:rPr>
        <w:t>ELECTORALES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‒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Prohibiciones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‒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Ámbito</w:t>
      </w:r>
      <w:r>
        <w:rPr>
          <w:spacing w:val="1"/>
          <w:sz w:val="21"/>
        </w:rPr>
        <w:t xml:space="preserve"> </w:t>
      </w:r>
      <w:r>
        <w:rPr>
          <w:sz w:val="21"/>
        </w:rPr>
        <w:t>material – Ámbito</w:t>
      </w:r>
      <w:r>
        <w:rPr>
          <w:spacing w:val="1"/>
          <w:sz w:val="21"/>
        </w:rPr>
        <w:t xml:space="preserve"> </w:t>
      </w:r>
      <w:r>
        <w:rPr>
          <w:sz w:val="21"/>
        </w:rPr>
        <w:t>temporal</w:t>
      </w:r>
      <w:r>
        <w:rPr>
          <w:spacing w:val="1"/>
          <w:sz w:val="21"/>
        </w:rPr>
        <w:t xml:space="preserve"> </w:t>
      </w:r>
      <w:r>
        <w:rPr>
          <w:sz w:val="21"/>
        </w:rPr>
        <w:t>/ LEY DE</w:t>
      </w:r>
      <w:r>
        <w:rPr>
          <w:spacing w:val="1"/>
          <w:sz w:val="21"/>
        </w:rPr>
        <w:t xml:space="preserve"> </w:t>
      </w:r>
      <w:r>
        <w:rPr>
          <w:sz w:val="21"/>
        </w:rPr>
        <w:t>GARANTÍAS</w:t>
      </w:r>
      <w:r>
        <w:rPr>
          <w:spacing w:val="1"/>
          <w:sz w:val="21"/>
        </w:rPr>
        <w:t xml:space="preserve"> </w:t>
      </w:r>
      <w:r>
        <w:rPr>
          <w:sz w:val="21"/>
        </w:rPr>
        <w:t>ELECTORALES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─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prórrogas,</w:t>
      </w:r>
      <w:r>
        <w:rPr>
          <w:spacing w:val="1"/>
          <w:sz w:val="21"/>
        </w:rPr>
        <w:t xml:space="preserve"> </w:t>
      </w:r>
      <w:r>
        <w:rPr>
          <w:sz w:val="21"/>
        </w:rPr>
        <w:t>adiciones,</w:t>
      </w:r>
      <w:r>
        <w:rPr>
          <w:spacing w:val="-2"/>
          <w:sz w:val="21"/>
        </w:rPr>
        <w:t xml:space="preserve"> </w:t>
      </w:r>
      <w:r>
        <w:rPr>
          <w:sz w:val="21"/>
        </w:rPr>
        <w:t>modificaciones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cesiones –</w:t>
      </w:r>
      <w:r>
        <w:rPr>
          <w:spacing w:val="-1"/>
          <w:sz w:val="21"/>
        </w:rPr>
        <w:t xml:space="preserve"> </w:t>
      </w:r>
      <w:r>
        <w:rPr>
          <w:sz w:val="21"/>
        </w:rPr>
        <w:t>Requisitos</w:t>
      </w:r>
    </w:p>
    <w:p w14:paraId="572E08E5" w14:textId="77777777" w:rsidR="00A45889" w:rsidRDefault="001503F8">
      <w:pPr>
        <w:tabs>
          <w:tab w:val="left" w:pos="2869"/>
        </w:tabs>
        <w:spacing w:before="124"/>
        <w:ind w:left="18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P20211229011856</w:t>
      </w:r>
    </w:p>
    <w:p w14:paraId="1C18143B" w14:textId="77777777" w:rsidR="00A45889" w:rsidRDefault="00A45889">
      <w:pPr>
        <w:pStyle w:val="Textoindependiente"/>
        <w:rPr>
          <w:sz w:val="24"/>
        </w:rPr>
      </w:pPr>
    </w:p>
    <w:p w14:paraId="62CCE982" w14:textId="77777777" w:rsidR="00A45889" w:rsidRDefault="00A45889">
      <w:pPr>
        <w:pStyle w:val="Textoindependiente"/>
        <w:spacing w:before="10"/>
        <w:rPr>
          <w:sz w:val="20"/>
        </w:rPr>
      </w:pPr>
    </w:p>
    <w:p w14:paraId="6A270467" w14:textId="77777777" w:rsidR="00A45889" w:rsidRDefault="001503F8">
      <w:pPr>
        <w:pStyle w:val="Textoindependiente"/>
        <w:ind w:left="180"/>
      </w:pPr>
      <w:r>
        <w:t>Estimada</w:t>
      </w:r>
      <w:r>
        <w:rPr>
          <w:spacing w:val="-7"/>
        </w:rPr>
        <w:t xml:space="preserve"> </w:t>
      </w:r>
      <w:r>
        <w:t>doctora</w:t>
      </w:r>
      <w:r>
        <w:rPr>
          <w:spacing w:val="-7"/>
        </w:rPr>
        <w:t xml:space="preserve"> </w:t>
      </w:r>
      <w:r>
        <w:t>Hurtado</w:t>
      </w:r>
      <w:r>
        <w:rPr>
          <w:spacing w:val="-7"/>
        </w:rPr>
        <w:t xml:space="preserve"> </w:t>
      </w:r>
      <w:r>
        <w:t>Neira:</w:t>
      </w:r>
    </w:p>
    <w:p w14:paraId="75E0DDFF" w14:textId="77777777" w:rsidR="00A45889" w:rsidRDefault="00A45889">
      <w:pPr>
        <w:pStyle w:val="Textoindependiente"/>
        <w:rPr>
          <w:sz w:val="24"/>
        </w:rPr>
      </w:pPr>
    </w:p>
    <w:p w14:paraId="4EB18622" w14:textId="77777777" w:rsidR="00A45889" w:rsidRDefault="001503F8">
      <w:pPr>
        <w:pStyle w:val="Textoindependiente"/>
        <w:spacing w:line="276" w:lineRule="auto"/>
        <w:ind w:left="180" w:right="584"/>
        <w:jc w:val="both"/>
      </w:pPr>
      <w:r>
        <w:t>En ejercicio de la competencia otorgada por el numeral 8 del artículo 11 y el numeral 5</w:t>
      </w:r>
      <w:r>
        <w:rPr>
          <w:spacing w:val="-59"/>
        </w:rPr>
        <w:t xml:space="preserve"> </w:t>
      </w:r>
      <w:r>
        <w:t>del artículo 3 del Decreto Ley 4170 de 2011, la Agencia Nacional de 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responde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0B73A1FE" w14:textId="77777777" w:rsidR="00A45889" w:rsidRDefault="00A45889">
      <w:pPr>
        <w:pStyle w:val="Textoindependiente"/>
        <w:spacing w:before="8"/>
        <w:rPr>
          <w:sz w:val="20"/>
        </w:rPr>
      </w:pPr>
    </w:p>
    <w:p w14:paraId="6E1A465E" w14:textId="77777777" w:rsidR="00A45889" w:rsidRDefault="001503F8">
      <w:pPr>
        <w:pStyle w:val="Ttulo1"/>
        <w:numPr>
          <w:ilvl w:val="0"/>
          <w:numId w:val="2"/>
        </w:numPr>
        <w:tabs>
          <w:tab w:val="left" w:pos="465"/>
        </w:tabs>
        <w:ind w:hanging="219"/>
        <w:jc w:val="left"/>
      </w:pPr>
      <w:r>
        <w:t>Problema</w:t>
      </w:r>
      <w:r>
        <w:rPr>
          <w:spacing w:val="-9"/>
        </w:rPr>
        <w:t xml:space="preserve"> </w:t>
      </w:r>
      <w:r>
        <w:t>planteado</w:t>
      </w:r>
    </w:p>
    <w:p w14:paraId="010A6DBA" w14:textId="77777777" w:rsidR="00A45889" w:rsidRDefault="00A45889">
      <w:pPr>
        <w:pStyle w:val="Textoindependiente"/>
        <w:rPr>
          <w:rFonts w:ascii="Arial"/>
          <w:b/>
          <w:sz w:val="27"/>
        </w:rPr>
      </w:pPr>
    </w:p>
    <w:p w14:paraId="08202981" w14:textId="77777777" w:rsidR="00A45889" w:rsidRDefault="001503F8">
      <w:pPr>
        <w:pStyle w:val="Textoindependiente"/>
        <w:spacing w:before="1" w:line="276" w:lineRule="auto"/>
        <w:ind w:left="180" w:right="534"/>
        <w:jc w:val="both"/>
      </w:pPr>
      <w:r>
        <w:t>Usted plantea la siguiente consulta referida la aplicación de la restricción del parágrafo</w:t>
      </w:r>
      <w:r>
        <w:rPr>
          <w:spacing w:val="-59"/>
        </w:rPr>
        <w:t xml:space="preserve"> </w:t>
      </w:r>
      <w:r>
        <w:t>del artículo 38 de la Ley de Garantías Electorales. Al respecto se formula siguiente</w:t>
      </w:r>
      <w:r>
        <w:rPr>
          <w:spacing w:val="1"/>
        </w:rPr>
        <w:t xml:space="preserve"> </w:t>
      </w:r>
      <w:r>
        <w:t>inquietud:</w:t>
      </w:r>
    </w:p>
    <w:p w14:paraId="54E4DE6E" w14:textId="77777777" w:rsidR="00A45889" w:rsidRDefault="001503F8">
      <w:pPr>
        <w:spacing w:before="211"/>
        <w:ind w:left="890" w:right="1243"/>
        <w:jc w:val="both"/>
        <w:rPr>
          <w:sz w:val="21"/>
        </w:rPr>
      </w:pPr>
      <w:r>
        <w:rPr>
          <w:sz w:val="21"/>
        </w:rPr>
        <w:t>«Teniendo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cuenta</w:t>
      </w:r>
      <w:r>
        <w:rPr>
          <w:spacing w:val="-14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prohibiciones</w:t>
      </w:r>
      <w:r>
        <w:rPr>
          <w:spacing w:val="-13"/>
          <w:sz w:val="21"/>
        </w:rPr>
        <w:t xml:space="preserve"> </w:t>
      </w:r>
      <w:r>
        <w:rPr>
          <w:sz w:val="21"/>
        </w:rPr>
        <w:t>señaladas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parágrafo</w:t>
      </w:r>
      <w:r>
        <w:rPr>
          <w:spacing w:val="-14"/>
          <w:sz w:val="21"/>
        </w:rPr>
        <w:t xml:space="preserve"> </w:t>
      </w:r>
      <w:r>
        <w:rPr>
          <w:sz w:val="21"/>
        </w:rPr>
        <w:t>del</w:t>
      </w:r>
      <w:r>
        <w:rPr>
          <w:spacing w:val="-14"/>
          <w:sz w:val="21"/>
        </w:rPr>
        <w:t xml:space="preserve"> </w:t>
      </w:r>
      <w:r>
        <w:rPr>
          <w:sz w:val="21"/>
        </w:rPr>
        <w:t>Articulo</w:t>
      </w:r>
      <w:r>
        <w:rPr>
          <w:spacing w:val="-55"/>
          <w:sz w:val="21"/>
        </w:rPr>
        <w:t xml:space="preserve"> </w:t>
      </w:r>
      <w:r>
        <w:rPr>
          <w:sz w:val="21"/>
        </w:rPr>
        <w:t>38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Ley</w:t>
      </w:r>
      <w:r>
        <w:rPr>
          <w:spacing w:val="-10"/>
          <w:sz w:val="21"/>
        </w:rPr>
        <w:t xml:space="preserve"> </w:t>
      </w:r>
      <w:r>
        <w:rPr>
          <w:sz w:val="21"/>
        </w:rPr>
        <w:t>996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2005.y</w:t>
      </w:r>
      <w:r>
        <w:rPr>
          <w:spacing w:val="-9"/>
          <w:sz w:val="21"/>
        </w:rPr>
        <w:t xml:space="preserve"> </w:t>
      </w:r>
      <w:r>
        <w:rPr>
          <w:sz w:val="21"/>
        </w:rPr>
        <w:t>las</w:t>
      </w:r>
      <w:r>
        <w:rPr>
          <w:spacing w:val="-10"/>
          <w:sz w:val="21"/>
        </w:rPr>
        <w:t xml:space="preserve"> </w:t>
      </w:r>
      <w:r>
        <w:rPr>
          <w:sz w:val="21"/>
        </w:rPr>
        <w:t>disposiciones</w:t>
      </w:r>
      <w:r>
        <w:rPr>
          <w:spacing w:val="-9"/>
          <w:sz w:val="21"/>
        </w:rPr>
        <w:t xml:space="preserve"> </w:t>
      </w:r>
      <w:r>
        <w:rPr>
          <w:sz w:val="21"/>
        </w:rPr>
        <w:t>tanto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Circular</w:t>
      </w:r>
      <w:r>
        <w:rPr>
          <w:spacing w:val="-9"/>
          <w:sz w:val="21"/>
        </w:rPr>
        <w:t xml:space="preserve"> </w:t>
      </w:r>
      <w:r>
        <w:rPr>
          <w:sz w:val="21"/>
        </w:rPr>
        <w:t>Externa</w:t>
      </w:r>
      <w:r>
        <w:rPr>
          <w:spacing w:val="-8"/>
          <w:sz w:val="21"/>
        </w:rPr>
        <w:t xml:space="preserve"> </w:t>
      </w:r>
      <w:r>
        <w:rPr>
          <w:sz w:val="21"/>
        </w:rPr>
        <w:t>No.</w:t>
      </w:r>
      <w:r>
        <w:rPr>
          <w:spacing w:val="-56"/>
          <w:sz w:val="21"/>
        </w:rPr>
        <w:t xml:space="preserve"> </w:t>
      </w:r>
      <w:r>
        <w:rPr>
          <w:sz w:val="21"/>
        </w:rPr>
        <w:t>24 de la Agencia Colombia Compra Eficiente como de la Circular Conjunta</w:t>
      </w:r>
      <w:r>
        <w:rPr>
          <w:spacing w:val="1"/>
          <w:sz w:val="21"/>
        </w:rPr>
        <w:t xml:space="preserve"> </w:t>
      </w:r>
      <w:r>
        <w:rPr>
          <w:sz w:val="21"/>
        </w:rPr>
        <w:t>100-006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2021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Presidencia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Republica</w:t>
      </w:r>
      <w:proofErr w:type="spellEnd"/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¿es</w:t>
      </w:r>
      <w:r>
        <w:rPr>
          <w:spacing w:val="-7"/>
          <w:sz w:val="21"/>
        </w:rPr>
        <w:t xml:space="preserve"> </w:t>
      </w:r>
      <w:r>
        <w:rPr>
          <w:sz w:val="21"/>
        </w:rPr>
        <w:t>posible</w:t>
      </w:r>
      <w:r>
        <w:rPr>
          <w:spacing w:val="-6"/>
          <w:sz w:val="21"/>
        </w:rPr>
        <w:t xml:space="preserve"> </w:t>
      </w:r>
      <w:r>
        <w:rPr>
          <w:sz w:val="21"/>
        </w:rPr>
        <w:t>surtir</w:t>
      </w:r>
      <w:r>
        <w:rPr>
          <w:spacing w:val="-7"/>
          <w:sz w:val="21"/>
        </w:rPr>
        <w:t xml:space="preserve"> </w:t>
      </w:r>
      <w:r>
        <w:rPr>
          <w:sz w:val="21"/>
        </w:rPr>
        <w:t>todo</w:t>
      </w:r>
      <w:r>
        <w:rPr>
          <w:spacing w:val="-7"/>
          <w:sz w:val="21"/>
        </w:rPr>
        <w:t xml:space="preserve"> </w:t>
      </w:r>
      <w:r>
        <w:rPr>
          <w:sz w:val="21"/>
        </w:rPr>
        <w:t>tipo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modificación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relaciones</w:t>
      </w:r>
      <w:r>
        <w:rPr>
          <w:spacing w:val="-7"/>
          <w:sz w:val="21"/>
        </w:rPr>
        <w:t xml:space="preserve"> </w:t>
      </w:r>
      <w:r>
        <w:rPr>
          <w:sz w:val="21"/>
        </w:rPr>
        <w:t>contractuales</w:t>
      </w:r>
      <w:r>
        <w:rPr>
          <w:spacing w:val="-6"/>
          <w:sz w:val="21"/>
        </w:rPr>
        <w:t xml:space="preserve"> </w:t>
      </w:r>
      <w:r>
        <w:rPr>
          <w:sz w:val="21"/>
        </w:rPr>
        <w:t>suscritas</w:t>
      </w:r>
      <w:r>
        <w:rPr>
          <w:spacing w:val="-7"/>
          <w:sz w:val="21"/>
        </w:rPr>
        <w:t xml:space="preserve"> </w:t>
      </w:r>
      <w:r>
        <w:rPr>
          <w:sz w:val="21"/>
        </w:rPr>
        <w:t>antes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inicio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Ley de </w:t>
      </w:r>
      <w:proofErr w:type="spellStart"/>
      <w:r>
        <w:rPr>
          <w:sz w:val="21"/>
        </w:rPr>
        <w:t>Garantias</w:t>
      </w:r>
      <w:proofErr w:type="spellEnd"/>
      <w:r>
        <w:rPr>
          <w:sz w:val="21"/>
        </w:rPr>
        <w:t>, ya sea que dichas modificaciones impliquen mayores</w:t>
      </w:r>
      <w:r>
        <w:rPr>
          <w:spacing w:val="1"/>
          <w:sz w:val="21"/>
        </w:rPr>
        <w:t xml:space="preserve"> </w:t>
      </w:r>
      <w:r>
        <w:rPr>
          <w:sz w:val="21"/>
        </w:rPr>
        <w:t>tiempos o valores, inclusiones, exclusiones o cambios en las obligaciones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contractuales o nuevas partes intervinientes como en el caso de una cesión</w:t>
      </w:r>
      <w:r>
        <w:rPr>
          <w:spacing w:val="-56"/>
          <w:sz w:val="21"/>
        </w:rPr>
        <w:t xml:space="preserve"> </w:t>
      </w:r>
      <w:r>
        <w:rPr>
          <w:sz w:val="21"/>
        </w:rPr>
        <w:lastRenderedPageBreak/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adhesión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nuevo</w:t>
      </w:r>
      <w:r>
        <w:rPr>
          <w:spacing w:val="-2"/>
          <w:sz w:val="21"/>
        </w:rPr>
        <w:t xml:space="preserve"> </w:t>
      </w:r>
      <w:r>
        <w:rPr>
          <w:sz w:val="21"/>
        </w:rPr>
        <w:t>actor?».</w:t>
      </w:r>
    </w:p>
    <w:p w14:paraId="076C7BFC" w14:textId="77777777" w:rsidR="00A45889" w:rsidRDefault="00A45889">
      <w:pPr>
        <w:jc w:val="both"/>
        <w:rPr>
          <w:sz w:val="21"/>
        </w:rPr>
      </w:pPr>
    </w:p>
    <w:p w14:paraId="3955F043" w14:textId="77777777" w:rsidR="00D21B48" w:rsidRDefault="00D21B48">
      <w:pPr>
        <w:jc w:val="both"/>
        <w:rPr>
          <w:sz w:val="21"/>
        </w:rPr>
      </w:pPr>
    </w:p>
    <w:p w14:paraId="19AE6C41" w14:textId="77777777" w:rsidR="00A45889" w:rsidRDefault="001503F8">
      <w:pPr>
        <w:pStyle w:val="Ttulo1"/>
        <w:numPr>
          <w:ilvl w:val="0"/>
          <w:numId w:val="2"/>
        </w:numPr>
        <w:tabs>
          <w:tab w:val="left" w:pos="465"/>
        </w:tabs>
        <w:spacing w:before="93"/>
        <w:ind w:hanging="360"/>
        <w:jc w:val="left"/>
      </w:pPr>
      <w:r>
        <w:t>Consideraciones</w:t>
      </w:r>
    </w:p>
    <w:p w14:paraId="537BB51B" w14:textId="77777777" w:rsidR="00A45889" w:rsidRDefault="00A45889">
      <w:pPr>
        <w:pStyle w:val="Textoindependiente"/>
        <w:spacing w:before="1"/>
        <w:rPr>
          <w:rFonts w:ascii="Arial"/>
          <w:b/>
          <w:sz w:val="20"/>
        </w:rPr>
      </w:pPr>
    </w:p>
    <w:p w14:paraId="4BDFAF30" w14:textId="77777777" w:rsidR="00A45889" w:rsidRDefault="001503F8">
      <w:pPr>
        <w:pStyle w:val="Textoindependiente"/>
        <w:spacing w:line="276" w:lineRule="auto"/>
        <w:ind w:left="180" w:right="533"/>
        <w:jc w:val="both"/>
      </w:pPr>
      <w:r>
        <w:t>La</w:t>
      </w:r>
      <w:r>
        <w:rPr>
          <w:spacing w:val="-16"/>
        </w:rPr>
        <w:t xml:space="preserve"> </w:t>
      </w:r>
      <w:r>
        <w:t>Agencia</w:t>
      </w:r>
      <w:r>
        <w:rPr>
          <w:spacing w:val="-14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Contratación</w:t>
      </w:r>
      <w:r>
        <w:rPr>
          <w:spacing w:val="-15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Colombia</w:t>
      </w:r>
      <w:r>
        <w:rPr>
          <w:spacing w:val="-15"/>
        </w:rPr>
        <w:t xml:space="preserve"> </w:t>
      </w:r>
      <w:r>
        <w:t>Compra</w:t>
      </w:r>
      <w:r>
        <w:rPr>
          <w:spacing w:val="-15"/>
        </w:rPr>
        <w:t xml:space="preserve"> </w:t>
      </w:r>
      <w:r>
        <w:t>Eficiente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impartido</w:t>
      </w:r>
      <w:r>
        <w:rPr>
          <w:spacing w:val="-59"/>
        </w:rPr>
        <w:t xml:space="preserve"> </w:t>
      </w:r>
      <w:r>
        <w:t>lineamientos sobre la aplicación de la Ley 996 de 2005 y también se ha pronunciado al</w:t>
      </w:r>
      <w:r>
        <w:rPr>
          <w:spacing w:val="-59"/>
        </w:rPr>
        <w:t xml:space="preserve"> </w:t>
      </w:r>
      <w:r>
        <w:t>respecto, entre otros, en los conceptos 4201912000004632 del 6 de agosto de 2019,</w:t>
      </w:r>
      <w:r>
        <w:rPr>
          <w:spacing w:val="1"/>
        </w:rPr>
        <w:t xml:space="preserve"> </w:t>
      </w:r>
      <w:r>
        <w:t>2201913000005655</w:t>
      </w:r>
      <w:r>
        <w:rPr>
          <w:spacing w:val="-1"/>
        </w:rPr>
        <w:t xml:space="preserve"> </w:t>
      </w:r>
      <w:r>
        <w:t>del 8</w:t>
      </w:r>
      <w:r>
        <w:rPr>
          <w:spacing w:val="-1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 2019,</w:t>
      </w:r>
      <w:r>
        <w:rPr>
          <w:spacing w:val="-1"/>
        </w:rPr>
        <w:t xml:space="preserve"> </w:t>
      </w:r>
      <w:r>
        <w:t>2201913000006283 del</w:t>
      </w:r>
      <w:r>
        <w:rPr>
          <w:spacing w:val="-1"/>
        </w:rPr>
        <w:t xml:space="preserve"> </w:t>
      </w:r>
      <w:r>
        <w:t>27 de</w:t>
      </w:r>
      <w:r>
        <w:rPr>
          <w:spacing w:val="-1"/>
        </w:rPr>
        <w:t xml:space="preserve"> </w:t>
      </w:r>
      <w:r>
        <w:t>agosto de</w:t>
      </w:r>
    </w:p>
    <w:p w14:paraId="5F50B13B" w14:textId="77777777" w:rsidR="00A45889" w:rsidRDefault="001503F8">
      <w:pPr>
        <w:pStyle w:val="Textoindependiente"/>
        <w:ind w:left="180"/>
      </w:pPr>
      <w:r>
        <w:t>2019,</w:t>
      </w:r>
      <w:r>
        <w:rPr>
          <w:spacing w:val="9"/>
        </w:rPr>
        <w:t xml:space="preserve"> </w:t>
      </w:r>
      <w:r>
        <w:t>2201913000006521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septiembre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2019,</w:t>
      </w:r>
      <w:r>
        <w:rPr>
          <w:spacing w:val="10"/>
        </w:rPr>
        <w:t xml:space="preserve"> </w:t>
      </w:r>
      <w:r>
        <w:t>2201913000006634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de</w:t>
      </w:r>
    </w:p>
    <w:p w14:paraId="35AC1ABF" w14:textId="77777777" w:rsidR="00A45889" w:rsidRDefault="001503F8">
      <w:pPr>
        <w:pStyle w:val="Textoindependiente"/>
        <w:tabs>
          <w:tab w:val="left" w:pos="1504"/>
          <w:tab w:val="left" w:pos="1984"/>
          <w:tab w:val="left" w:pos="2770"/>
          <w:tab w:val="left" w:pos="4963"/>
          <w:tab w:val="left" w:pos="5492"/>
          <w:tab w:val="left" w:pos="5850"/>
          <w:tab w:val="left" w:pos="6330"/>
          <w:tab w:val="left" w:pos="7654"/>
          <w:tab w:val="left" w:pos="8134"/>
        </w:tabs>
        <w:spacing w:before="38"/>
        <w:ind w:left="180"/>
      </w:pPr>
      <w:r>
        <w:t>septiembre</w:t>
      </w:r>
      <w:r>
        <w:tab/>
        <w:t>de</w:t>
      </w:r>
      <w:r>
        <w:tab/>
        <w:t>2019,</w:t>
      </w:r>
      <w:r>
        <w:tab/>
        <w:t>2201913000006639</w:t>
      </w:r>
      <w:r>
        <w:tab/>
        <w:t>del</w:t>
      </w:r>
      <w:r>
        <w:tab/>
        <w:t>9</w:t>
      </w:r>
      <w:r>
        <w:tab/>
        <w:t>de</w:t>
      </w:r>
      <w:r>
        <w:tab/>
        <w:t>septiembre</w:t>
      </w:r>
      <w:r>
        <w:tab/>
        <w:t>de</w:t>
      </w:r>
      <w:r>
        <w:tab/>
        <w:t>2019,</w:t>
      </w:r>
    </w:p>
    <w:p w14:paraId="268AE3F6" w14:textId="77777777" w:rsidR="00A45889" w:rsidRDefault="001503F8">
      <w:pPr>
        <w:pStyle w:val="Textoindependiente"/>
        <w:spacing w:before="38"/>
        <w:ind w:left="180"/>
      </w:pPr>
      <w:r>
        <w:t>2201913000007430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octubre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2019,</w:t>
      </w:r>
      <w:r>
        <w:rPr>
          <w:spacing w:val="-12"/>
        </w:rPr>
        <w:t xml:space="preserve"> </w:t>
      </w:r>
      <w:r>
        <w:t>2201913000007565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octubre</w:t>
      </w:r>
      <w:r>
        <w:rPr>
          <w:spacing w:val="-12"/>
        </w:rPr>
        <w:t xml:space="preserve"> </w:t>
      </w:r>
      <w:r>
        <w:t>de</w:t>
      </w:r>
    </w:p>
    <w:p w14:paraId="39580E4A" w14:textId="77777777" w:rsidR="00A45889" w:rsidRDefault="001503F8">
      <w:pPr>
        <w:pStyle w:val="Textoindependiente"/>
        <w:spacing w:before="38" w:line="276" w:lineRule="auto"/>
        <w:ind w:left="180" w:right="534"/>
        <w:jc w:val="both"/>
      </w:pPr>
      <w:r>
        <w:t>2019,</w:t>
      </w:r>
      <w:r>
        <w:rPr>
          <w:spacing w:val="-14"/>
        </w:rPr>
        <w:t xml:space="preserve"> </w:t>
      </w:r>
      <w:r>
        <w:t>2201913000008259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noviembre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2019,</w:t>
      </w:r>
      <w:r>
        <w:rPr>
          <w:spacing w:val="-13"/>
        </w:rPr>
        <w:t xml:space="preserve"> </w:t>
      </w:r>
      <w:r>
        <w:t>C-074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marzo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2021,</w:t>
      </w:r>
      <w:r>
        <w:rPr>
          <w:spacing w:val="-59"/>
        </w:rPr>
        <w:t xml:space="preserve"> </w:t>
      </w:r>
      <w:r>
        <w:t>C-075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C-227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C-259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junio de 2021, C-296 del 22 de junio de 2021, C-337 del 13 de julio de 2021, C-350 del</w:t>
      </w:r>
      <w:r>
        <w:rPr>
          <w:spacing w:val="-59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C-352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C-374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2021,</w:t>
      </w:r>
      <w:r>
        <w:rPr>
          <w:spacing w:val="-58"/>
        </w:rPr>
        <w:t xml:space="preserve"> </w:t>
      </w:r>
      <w:r>
        <w:t>C-381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C-391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C-396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58"/>
        </w:rPr>
        <w:t xml:space="preserve"> </w:t>
      </w:r>
      <w:r>
        <w:t>de 2021, C-401 del 10 de agosto de 2021, C-413 del 17 de agosto de 2021, C-439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C-456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C-481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98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C-495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C-497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C-</w:t>
      </w:r>
      <w:r>
        <w:rPr>
          <w:spacing w:val="-59"/>
        </w:rPr>
        <w:t xml:space="preserve"> </w:t>
      </w:r>
      <w:r>
        <w:t>499 del 15 de septiembre de 2021, C-523 del 10 de octubre de 2021, C-528 del 27 de</w:t>
      </w:r>
      <w:r>
        <w:rPr>
          <w:spacing w:val="1"/>
        </w:rPr>
        <w:t xml:space="preserve"> </w:t>
      </w:r>
      <w:r>
        <w:rPr>
          <w:spacing w:val="-1"/>
        </w:rPr>
        <w:t>septiembre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2021,</w:t>
      </w:r>
      <w:r>
        <w:rPr>
          <w:spacing w:val="-15"/>
        </w:rPr>
        <w:t xml:space="preserve"> </w:t>
      </w:r>
      <w:r>
        <w:rPr>
          <w:spacing w:val="-1"/>
        </w:rPr>
        <w:t>C-543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9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noviembre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2021,</w:t>
      </w:r>
      <w:r>
        <w:rPr>
          <w:spacing w:val="-15"/>
        </w:rPr>
        <w:t xml:space="preserve"> </w:t>
      </w:r>
      <w:r>
        <w:t>C-550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octubre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2021,</w:t>
      </w:r>
      <w:r>
        <w:rPr>
          <w:spacing w:val="-59"/>
        </w:rPr>
        <w:t xml:space="preserve"> </w:t>
      </w:r>
      <w:r>
        <w:t>C-557 del 7 de octubre de 2021, C-563 del 8 de octubre de 2021, C-606 del 3 de</w:t>
      </w:r>
      <w:r>
        <w:rPr>
          <w:spacing w:val="1"/>
        </w:rPr>
        <w:t xml:space="preserve"> </w:t>
      </w:r>
      <w:r>
        <w:t>noviembre de 2021, C-614 del 2 de noviembre de 2021, C-633 del 11 de noviembre de</w:t>
      </w:r>
      <w:r>
        <w:rPr>
          <w:spacing w:val="-59"/>
        </w:rPr>
        <w:t xml:space="preserve"> </w:t>
      </w:r>
      <w:r>
        <w:t>2021, C-634 del 11 de noviembre de 2021, C-636 del 16 de noviembre de 2021, C-677</w:t>
      </w:r>
      <w:r>
        <w:rPr>
          <w:spacing w:val="-5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C-674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C-693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C-723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diciembre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2021.</w:t>
      </w:r>
      <w:r>
        <w:rPr>
          <w:spacing w:val="-11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argumentos</w:t>
      </w:r>
      <w:r>
        <w:rPr>
          <w:spacing w:val="-12"/>
        </w:rPr>
        <w:t xml:space="preserve"> </w:t>
      </w:r>
      <w:r>
        <w:t>expuestos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reiteran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complementan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continuación.</w:t>
      </w:r>
    </w:p>
    <w:p w14:paraId="0228F006" w14:textId="77777777" w:rsidR="00A45889" w:rsidRDefault="001503F8">
      <w:pPr>
        <w:pStyle w:val="Ttulo1"/>
        <w:numPr>
          <w:ilvl w:val="1"/>
          <w:numId w:val="2"/>
        </w:numPr>
        <w:tabs>
          <w:tab w:val="left" w:pos="548"/>
        </w:tabs>
        <w:spacing w:before="212"/>
        <w:ind w:hanging="368"/>
      </w:pPr>
      <w:r>
        <w:t>Definición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Garantías</w:t>
      </w:r>
      <w:r>
        <w:rPr>
          <w:spacing w:val="-4"/>
        </w:rPr>
        <w:t xml:space="preserve"> </w:t>
      </w:r>
      <w:r>
        <w:t>Electorales</w:t>
      </w:r>
    </w:p>
    <w:p w14:paraId="778CC010" w14:textId="77777777" w:rsidR="00A45889" w:rsidRDefault="00A45889">
      <w:pPr>
        <w:pStyle w:val="Textoindependiente"/>
        <w:spacing w:before="7"/>
        <w:rPr>
          <w:rFonts w:ascii="Arial"/>
          <w:b/>
          <w:sz w:val="21"/>
        </w:rPr>
      </w:pPr>
    </w:p>
    <w:p w14:paraId="6DB11442" w14:textId="77777777" w:rsidR="00A45889" w:rsidRDefault="001503F8">
      <w:pPr>
        <w:pStyle w:val="Textoindependiente"/>
        <w:spacing w:before="1" w:line="276" w:lineRule="auto"/>
        <w:ind w:left="180" w:right="533"/>
        <w:jc w:val="both"/>
      </w:pPr>
      <w:r>
        <w:t>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claras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 de beneficios personales en asuntos propios de la administración pública,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verbigracia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prohibición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restricciones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ciertos</w:t>
      </w:r>
      <w:r>
        <w:rPr>
          <w:spacing w:val="-2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incluso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electoral</w:t>
      </w:r>
      <w:r>
        <w:rPr>
          <w:vertAlign w:val="superscript"/>
        </w:rPr>
        <w:t>1</w:t>
      </w:r>
      <w:r>
        <w:t>.</w:t>
      </w:r>
    </w:p>
    <w:p w14:paraId="3D630EDB" w14:textId="30EF11DB" w:rsidR="00A45889" w:rsidRDefault="008909C4">
      <w:pPr>
        <w:pStyle w:val="Textoindependiente"/>
        <w:spacing w:before="120" w:line="276" w:lineRule="auto"/>
        <w:ind w:left="180" w:right="533" w:firstLine="708"/>
        <w:jc w:val="both"/>
      </w:pPr>
      <w:r>
        <w:pict w14:anchorId="4843E58C">
          <v:shape id="_x0000_s2062" style="position:absolute;left:0;text-align:left;margin-left:85.05pt;margin-top:82.45pt;width:2in;height:.1pt;z-index:-15728128;mso-wrap-distance-left:0;mso-wrap-distance-right:0;mso-position-horizontal-relative:page" coordorigin="1701,1649" coordsize="2880,0" path="m1701,1649r2880,e" filled="f" strokeweight=".5pt">
            <v:path arrowok="t"/>
            <w10:wrap type="topAndBottom" anchorx="page"/>
          </v:shape>
        </w:pict>
      </w:r>
      <w:r w:rsidR="001503F8">
        <w:t>En el mismo sentido, la Ley 996 de 2005 se suma al andamiaje de orden</w:t>
      </w:r>
      <w:r w:rsidR="001503F8">
        <w:rPr>
          <w:spacing w:val="1"/>
        </w:rPr>
        <w:t xml:space="preserve"> </w:t>
      </w:r>
      <w:r w:rsidR="001503F8">
        <w:t>constitucional</w:t>
      </w:r>
      <w:r w:rsidR="001503F8">
        <w:rPr>
          <w:spacing w:val="-9"/>
        </w:rPr>
        <w:t xml:space="preserve"> </w:t>
      </w:r>
      <w:r w:rsidR="001503F8">
        <w:t>y</w:t>
      </w:r>
      <w:r w:rsidR="001503F8">
        <w:rPr>
          <w:spacing w:val="-8"/>
        </w:rPr>
        <w:t xml:space="preserve"> </w:t>
      </w:r>
      <w:r w:rsidR="001503F8">
        <w:t>legal</w:t>
      </w:r>
      <w:r w:rsidR="001503F8">
        <w:rPr>
          <w:spacing w:val="-9"/>
        </w:rPr>
        <w:t xml:space="preserve"> </w:t>
      </w:r>
      <w:r w:rsidR="001503F8">
        <w:t>que</w:t>
      </w:r>
      <w:r w:rsidR="001503F8">
        <w:rPr>
          <w:spacing w:val="-8"/>
        </w:rPr>
        <w:t xml:space="preserve"> </w:t>
      </w:r>
      <w:r w:rsidR="001503F8">
        <w:t>se</w:t>
      </w:r>
      <w:r w:rsidR="001503F8">
        <w:rPr>
          <w:spacing w:val="-9"/>
        </w:rPr>
        <w:t xml:space="preserve"> </w:t>
      </w:r>
      <w:r w:rsidR="001503F8">
        <w:t>ha</w:t>
      </w:r>
      <w:r w:rsidR="001503F8">
        <w:rPr>
          <w:spacing w:val="-8"/>
        </w:rPr>
        <w:t xml:space="preserve"> </w:t>
      </w:r>
      <w:r w:rsidR="001503F8">
        <w:t>ocupado</w:t>
      </w:r>
      <w:r w:rsidR="001503F8">
        <w:rPr>
          <w:spacing w:val="-8"/>
        </w:rPr>
        <w:t xml:space="preserve"> </w:t>
      </w:r>
      <w:r w:rsidR="001503F8">
        <w:t>de</w:t>
      </w:r>
      <w:r w:rsidR="001503F8">
        <w:rPr>
          <w:spacing w:val="-9"/>
        </w:rPr>
        <w:t xml:space="preserve"> </w:t>
      </w:r>
      <w:r w:rsidR="001503F8">
        <w:t>evitar</w:t>
      </w:r>
      <w:r w:rsidR="001503F8">
        <w:rPr>
          <w:spacing w:val="-8"/>
        </w:rPr>
        <w:t xml:space="preserve"> </w:t>
      </w:r>
      <w:r w:rsidR="001503F8">
        <w:t>la</w:t>
      </w:r>
      <w:r w:rsidR="001503F8">
        <w:rPr>
          <w:spacing w:val="-9"/>
        </w:rPr>
        <w:t xml:space="preserve"> </w:t>
      </w:r>
      <w:r w:rsidR="001503F8">
        <w:t>injerencia</w:t>
      </w:r>
      <w:r w:rsidR="001503F8">
        <w:rPr>
          <w:spacing w:val="-8"/>
        </w:rPr>
        <w:t xml:space="preserve"> </w:t>
      </w:r>
      <w:r w:rsidR="001503F8">
        <w:t>inadecuada</w:t>
      </w:r>
      <w:r w:rsidR="001503F8">
        <w:rPr>
          <w:spacing w:val="-8"/>
        </w:rPr>
        <w:t xml:space="preserve"> </w:t>
      </w:r>
      <w:r w:rsidR="001503F8">
        <w:t>de</w:t>
      </w:r>
      <w:r w:rsidR="001503F8">
        <w:rPr>
          <w:spacing w:val="-9"/>
        </w:rPr>
        <w:t xml:space="preserve"> </w:t>
      </w:r>
      <w:r w:rsidR="001503F8">
        <w:t>intereses</w:t>
      </w:r>
      <w:r w:rsidR="001503F8">
        <w:rPr>
          <w:spacing w:val="-59"/>
        </w:rPr>
        <w:t xml:space="preserve"> </w:t>
      </w:r>
      <w:r w:rsidR="001503F8">
        <w:t>particulares en el ejercicio de la función pública. Esta ley tiene como propósito evitar</w:t>
      </w:r>
      <w:r w:rsidR="001503F8">
        <w:rPr>
          <w:spacing w:val="1"/>
        </w:rPr>
        <w:t xml:space="preserve"> </w:t>
      </w:r>
      <w:r w:rsidR="001503F8">
        <w:t>cualquier tipo de arbitrariedad, de ventaja injustificada, de uso irregular de los recursos</w:t>
      </w:r>
      <w:r w:rsidR="001503F8">
        <w:rPr>
          <w:spacing w:val="-59"/>
        </w:rPr>
        <w:t xml:space="preserve"> </w:t>
      </w:r>
      <w:r w:rsidR="001503F8">
        <w:t>del</w:t>
      </w:r>
      <w:r w:rsidR="001503F8">
        <w:rPr>
          <w:spacing w:val="16"/>
        </w:rPr>
        <w:t xml:space="preserve"> </w:t>
      </w:r>
      <w:r w:rsidR="001503F8">
        <w:t>Estado</w:t>
      </w:r>
      <w:r w:rsidR="001503F8">
        <w:rPr>
          <w:spacing w:val="17"/>
        </w:rPr>
        <w:t xml:space="preserve"> </w:t>
      </w:r>
      <w:r w:rsidR="001503F8">
        <w:t>en</w:t>
      </w:r>
      <w:r w:rsidR="001503F8">
        <w:rPr>
          <w:spacing w:val="17"/>
        </w:rPr>
        <w:t xml:space="preserve"> </w:t>
      </w:r>
      <w:r w:rsidR="001503F8">
        <w:t>las</w:t>
      </w:r>
      <w:r w:rsidR="001503F8">
        <w:rPr>
          <w:spacing w:val="16"/>
        </w:rPr>
        <w:t xml:space="preserve"> </w:t>
      </w:r>
      <w:r w:rsidR="001503F8">
        <w:t>campañas</w:t>
      </w:r>
      <w:r w:rsidR="001503F8">
        <w:rPr>
          <w:spacing w:val="17"/>
        </w:rPr>
        <w:t xml:space="preserve"> </w:t>
      </w:r>
      <w:r w:rsidR="001503F8">
        <w:t>o</w:t>
      </w:r>
      <w:r w:rsidR="001503F8">
        <w:rPr>
          <w:spacing w:val="16"/>
        </w:rPr>
        <w:t xml:space="preserve"> </w:t>
      </w:r>
      <w:r w:rsidR="001503F8">
        <w:t>falta</w:t>
      </w:r>
      <w:r w:rsidR="001503F8">
        <w:rPr>
          <w:spacing w:val="16"/>
        </w:rPr>
        <w:t xml:space="preserve"> </w:t>
      </w:r>
      <w:r w:rsidR="001503F8">
        <w:t>de</w:t>
      </w:r>
      <w:r w:rsidR="001503F8">
        <w:rPr>
          <w:spacing w:val="17"/>
        </w:rPr>
        <w:t xml:space="preserve"> </w:t>
      </w:r>
      <w:r w:rsidR="001503F8">
        <w:t>garantías</w:t>
      </w:r>
      <w:r w:rsidR="001503F8">
        <w:rPr>
          <w:spacing w:val="16"/>
        </w:rPr>
        <w:t xml:space="preserve"> </w:t>
      </w:r>
      <w:r w:rsidR="001503F8">
        <w:t>en</w:t>
      </w:r>
      <w:r w:rsidR="001503F8">
        <w:rPr>
          <w:spacing w:val="17"/>
        </w:rPr>
        <w:t xml:space="preserve"> </w:t>
      </w:r>
      <w:r w:rsidR="001503F8">
        <w:t>la</w:t>
      </w:r>
      <w:r w:rsidR="001503F8">
        <w:rPr>
          <w:spacing w:val="16"/>
        </w:rPr>
        <w:t xml:space="preserve"> </w:t>
      </w:r>
      <w:r w:rsidR="001503F8">
        <w:t>elección</w:t>
      </w:r>
      <w:r w:rsidR="001503F8">
        <w:rPr>
          <w:spacing w:val="16"/>
        </w:rPr>
        <w:t xml:space="preserve"> </w:t>
      </w:r>
      <w:r w:rsidR="001503F8">
        <w:t>presidencial</w:t>
      </w:r>
      <w:r w:rsidR="001503F8">
        <w:rPr>
          <w:spacing w:val="17"/>
        </w:rPr>
        <w:t xml:space="preserve"> </w:t>
      </w:r>
      <w:r w:rsidR="001503F8">
        <w:t>–Gaceta</w:t>
      </w:r>
      <w:r w:rsidR="00D21B48">
        <w:t xml:space="preserve"> </w:t>
      </w:r>
    </w:p>
    <w:p w14:paraId="1C3DAA2C" w14:textId="77777777" w:rsidR="00A45889" w:rsidRDefault="001503F8">
      <w:pPr>
        <w:spacing w:before="81"/>
        <w:ind w:left="180" w:right="533" w:firstLine="709"/>
        <w:jc w:val="both"/>
        <w:rPr>
          <w:sz w:val="15"/>
        </w:rPr>
      </w:pPr>
      <w:r>
        <w:rPr>
          <w:spacing w:val="-1"/>
          <w:sz w:val="15"/>
          <w:vertAlign w:val="superscript"/>
        </w:rPr>
        <w:t>1</w:t>
      </w:r>
      <w:r>
        <w:rPr>
          <w:spacing w:val="-10"/>
          <w:sz w:val="15"/>
        </w:rPr>
        <w:t xml:space="preserve"> </w:t>
      </w:r>
      <w:proofErr w:type="gramStart"/>
      <w:r>
        <w:rPr>
          <w:spacing w:val="-1"/>
          <w:sz w:val="15"/>
        </w:rPr>
        <w:t>El</w:t>
      </w:r>
      <w:proofErr w:type="gramEnd"/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artículo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127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Constitución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Política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señala: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«Los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servidores</w:t>
      </w:r>
      <w:r>
        <w:rPr>
          <w:spacing w:val="-10"/>
          <w:sz w:val="15"/>
        </w:rPr>
        <w:t xml:space="preserve"> </w:t>
      </w:r>
      <w:r>
        <w:rPr>
          <w:sz w:val="15"/>
        </w:rPr>
        <w:t>públicos</w:t>
      </w:r>
      <w:r>
        <w:rPr>
          <w:spacing w:val="-9"/>
          <w:sz w:val="15"/>
        </w:rPr>
        <w:t xml:space="preserve"> </w:t>
      </w:r>
      <w:r>
        <w:rPr>
          <w:sz w:val="15"/>
        </w:rPr>
        <w:t>no</w:t>
      </w:r>
      <w:r>
        <w:rPr>
          <w:spacing w:val="-9"/>
          <w:sz w:val="15"/>
        </w:rPr>
        <w:t xml:space="preserve"> </w:t>
      </w:r>
      <w:r>
        <w:rPr>
          <w:sz w:val="15"/>
        </w:rPr>
        <w:t>podrán</w:t>
      </w:r>
      <w:r>
        <w:rPr>
          <w:spacing w:val="-9"/>
          <w:sz w:val="15"/>
        </w:rPr>
        <w:t xml:space="preserve"> </w:t>
      </w:r>
      <w:r>
        <w:rPr>
          <w:sz w:val="15"/>
        </w:rPr>
        <w:t>celebrar,</w:t>
      </w:r>
      <w:r>
        <w:rPr>
          <w:spacing w:val="-9"/>
          <w:sz w:val="15"/>
        </w:rPr>
        <w:t xml:space="preserve"> </w:t>
      </w:r>
      <w:r>
        <w:rPr>
          <w:sz w:val="15"/>
        </w:rPr>
        <w:t>por</w:t>
      </w:r>
      <w:r>
        <w:rPr>
          <w:spacing w:val="-9"/>
          <w:sz w:val="15"/>
        </w:rPr>
        <w:t xml:space="preserve"> </w:t>
      </w:r>
      <w:r>
        <w:rPr>
          <w:sz w:val="15"/>
        </w:rPr>
        <w:t>si</w:t>
      </w:r>
      <w:r>
        <w:rPr>
          <w:spacing w:val="-9"/>
          <w:sz w:val="15"/>
        </w:rPr>
        <w:t xml:space="preserve"> </w:t>
      </w:r>
      <w:r>
        <w:rPr>
          <w:sz w:val="15"/>
        </w:rPr>
        <w:t>o</w:t>
      </w:r>
      <w:r>
        <w:rPr>
          <w:spacing w:val="-9"/>
          <w:sz w:val="15"/>
        </w:rPr>
        <w:t xml:space="preserve"> </w:t>
      </w:r>
      <w:r>
        <w:rPr>
          <w:sz w:val="15"/>
        </w:rPr>
        <w:t>por</w:t>
      </w:r>
      <w:r>
        <w:rPr>
          <w:spacing w:val="-9"/>
          <w:sz w:val="15"/>
        </w:rPr>
        <w:t xml:space="preserve"> </w:t>
      </w:r>
      <w:r>
        <w:rPr>
          <w:sz w:val="15"/>
        </w:rPr>
        <w:t>interpuesta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persona,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o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en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representación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otro,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contrato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alguno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con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entidades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públicas</w:t>
      </w:r>
      <w:r>
        <w:rPr>
          <w:spacing w:val="-9"/>
          <w:sz w:val="15"/>
        </w:rPr>
        <w:t xml:space="preserve"> </w:t>
      </w:r>
      <w:r>
        <w:rPr>
          <w:sz w:val="15"/>
        </w:rPr>
        <w:t>o</w:t>
      </w:r>
      <w:r>
        <w:rPr>
          <w:spacing w:val="-10"/>
          <w:sz w:val="15"/>
        </w:rPr>
        <w:t xml:space="preserve"> </w:t>
      </w:r>
      <w:r>
        <w:rPr>
          <w:sz w:val="15"/>
        </w:rPr>
        <w:t>con</w:t>
      </w:r>
      <w:r>
        <w:rPr>
          <w:spacing w:val="-10"/>
          <w:sz w:val="15"/>
        </w:rPr>
        <w:t xml:space="preserve"> </w:t>
      </w:r>
      <w:r>
        <w:rPr>
          <w:sz w:val="15"/>
        </w:rPr>
        <w:t>personas</w:t>
      </w:r>
      <w:r>
        <w:rPr>
          <w:spacing w:val="-9"/>
          <w:sz w:val="15"/>
        </w:rPr>
        <w:t xml:space="preserve"> </w:t>
      </w:r>
      <w:r>
        <w:rPr>
          <w:sz w:val="15"/>
        </w:rPr>
        <w:t>privadas</w:t>
      </w:r>
      <w:r>
        <w:rPr>
          <w:spacing w:val="-10"/>
          <w:sz w:val="15"/>
        </w:rPr>
        <w:t xml:space="preserve"> </w:t>
      </w:r>
      <w:r>
        <w:rPr>
          <w:sz w:val="15"/>
        </w:rPr>
        <w:t>que</w:t>
      </w:r>
      <w:r>
        <w:rPr>
          <w:spacing w:val="-10"/>
          <w:sz w:val="15"/>
        </w:rPr>
        <w:t xml:space="preserve"> </w:t>
      </w:r>
      <w:r>
        <w:rPr>
          <w:sz w:val="15"/>
        </w:rPr>
        <w:t>manejen</w:t>
      </w:r>
      <w:r>
        <w:rPr>
          <w:spacing w:val="-9"/>
          <w:sz w:val="15"/>
        </w:rPr>
        <w:t xml:space="preserve"> </w:t>
      </w:r>
      <w:r>
        <w:rPr>
          <w:sz w:val="15"/>
        </w:rPr>
        <w:t>o</w:t>
      </w:r>
      <w:r>
        <w:rPr>
          <w:spacing w:val="-10"/>
          <w:sz w:val="15"/>
        </w:rPr>
        <w:t xml:space="preserve"> </w:t>
      </w:r>
      <w:r>
        <w:rPr>
          <w:sz w:val="15"/>
        </w:rPr>
        <w:t>administren</w:t>
      </w:r>
      <w:r>
        <w:rPr>
          <w:spacing w:val="1"/>
          <w:sz w:val="15"/>
        </w:rPr>
        <w:t xml:space="preserve"> </w:t>
      </w:r>
      <w:r>
        <w:rPr>
          <w:sz w:val="15"/>
        </w:rPr>
        <w:t>recursos</w:t>
      </w:r>
      <w:r>
        <w:rPr>
          <w:spacing w:val="-2"/>
          <w:sz w:val="15"/>
        </w:rPr>
        <w:t xml:space="preserve"> </w:t>
      </w:r>
      <w:r>
        <w:rPr>
          <w:sz w:val="15"/>
        </w:rPr>
        <w:t>públicos,</w:t>
      </w:r>
      <w:r>
        <w:rPr>
          <w:spacing w:val="-1"/>
          <w:sz w:val="15"/>
        </w:rPr>
        <w:t xml:space="preserve"> </w:t>
      </w:r>
      <w:r>
        <w:rPr>
          <w:sz w:val="15"/>
        </w:rPr>
        <w:t>salvo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excepciones</w:t>
      </w:r>
      <w:r>
        <w:rPr>
          <w:spacing w:val="-2"/>
          <w:sz w:val="15"/>
        </w:rPr>
        <w:t xml:space="preserve"> </w:t>
      </w:r>
      <w:r>
        <w:rPr>
          <w:sz w:val="15"/>
        </w:rPr>
        <w:t>legales.</w:t>
      </w:r>
    </w:p>
    <w:p w14:paraId="04B61FD2" w14:textId="77777777" w:rsidR="00A45889" w:rsidRDefault="001503F8">
      <w:pPr>
        <w:spacing w:before="120"/>
        <w:ind w:left="180" w:right="534" w:firstLine="709"/>
        <w:jc w:val="both"/>
        <w:rPr>
          <w:sz w:val="15"/>
        </w:rPr>
      </w:pPr>
      <w:r>
        <w:rPr>
          <w:sz w:val="15"/>
        </w:rPr>
        <w:t>» A los empleados del Estado que se desempeñen en la Rama Judicial, en los órganos electorales, de control y de</w:t>
      </w:r>
      <w:r>
        <w:rPr>
          <w:spacing w:val="1"/>
          <w:sz w:val="15"/>
        </w:rPr>
        <w:t xml:space="preserve"> </w:t>
      </w:r>
      <w:r>
        <w:rPr>
          <w:sz w:val="15"/>
        </w:rPr>
        <w:t>seguridad les está prohibido tomar parte en las actividades de los partidos y movimientos y en las controversias políticas, sin</w:t>
      </w:r>
      <w:r>
        <w:rPr>
          <w:spacing w:val="1"/>
          <w:sz w:val="15"/>
        </w:rPr>
        <w:t xml:space="preserve"> </w:t>
      </w:r>
      <w:r>
        <w:rPr>
          <w:sz w:val="15"/>
        </w:rPr>
        <w:t>perjuicio de ejercer libremente el derecho al sufragio. A los miembros de la Fuerza Pública en servicio activo se les aplican las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lastRenderedPageBreak/>
        <w:t>limitaciones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contempladas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en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el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artículo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219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la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Constitución.»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Los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empleados</w:t>
      </w:r>
      <w:r>
        <w:rPr>
          <w:spacing w:val="-11"/>
          <w:sz w:val="15"/>
        </w:rPr>
        <w:t xml:space="preserve"> </w:t>
      </w:r>
      <w:r>
        <w:rPr>
          <w:sz w:val="15"/>
        </w:rPr>
        <w:t>no</w:t>
      </w:r>
      <w:r>
        <w:rPr>
          <w:spacing w:val="-11"/>
          <w:sz w:val="15"/>
        </w:rPr>
        <w:t xml:space="preserve"> </w:t>
      </w:r>
      <w:r>
        <w:rPr>
          <w:sz w:val="15"/>
        </w:rPr>
        <w:t>contemplados</w:t>
      </w:r>
      <w:r>
        <w:rPr>
          <w:spacing w:val="-11"/>
          <w:sz w:val="15"/>
        </w:rPr>
        <w:t xml:space="preserve"> </w:t>
      </w:r>
      <w:r>
        <w:rPr>
          <w:sz w:val="15"/>
        </w:rPr>
        <w:t>en</w:t>
      </w:r>
      <w:r>
        <w:rPr>
          <w:spacing w:val="-11"/>
          <w:sz w:val="15"/>
        </w:rPr>
        <w:t xml:space="preserve"> </w:t>
      </w:r>
      <w:r>
        <w:rPr>
          <w:sz w:val="15"/>
        </w:rPr>
        <w:t>esta</w:t>
      </w:r>
      <w:r>
        <w:rPr>
          <w:spacing w:val="-11"/>
          <w:sz w:val="15"/>
        </w:rPr>
        <w:t xml:space="preserve"> </w:t>
      </w:r>
      <w:r>
        <w:rPr>
          <w:sz w:val="15"/>
        </w:rPr>
        <w:t>prohibición</w:t>
      </w:r>
      <w:r>
        <w:rPr>
          <w:spacing w:val="-11"/>
          <w:sz w:val="15"/>
        </w:rPr>
        <w:t xml:space="preserve"> </w:t>
      </w:r>
      <w:r>
        <w:rPr>
          <w:sz w:val="15"/>
        </w:rPr>
        <w:t>solo</w:t>
      </w:r>
      <w:r>
        <w:rPr>
          <w:spacing w:val="-11"/>
          <w:sz w:val="15"/>
        </w:rPr>
        <w:t xml:space="preserve"> </w:t>
      </w:r>
      <w:r>
        <w:rPr>
          <w:sz w:val="15"/>
        </w:rPr>
        <w:t>podrán</w:t>
      </w:r>
      <w:r>
        <w:rPr>
          <w:spacing w:val="1"/>
          <w:sz w:val="15"/>
        </w:rPr>
        <w:t xml:space="preserve"> </w:t>
      </w:r>
      <w:r>
        <w:rPr>
          <w:sz w:val="15"/>
        </w:rPr>
        <w:t>participar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dichas</w:t>
      </w:r>
      <w:r>
        <w:rPr>
          <w:spacing w:val="-2"/>
          <w:sz w:val="15"/>
        </w:rPr>
        <w:t xml:space="preserve"> </w:t>
      </w:r>
      <w:r>
        <w:rPr>
          <w:sz w:val="15"/>
        </w:rPr>
        <w:t>actividades</w:t>
      </w:r>
      <w:r>
        <w:rPr>
          <w:spacing w:val="-1"/>
          <w:sz w:val="15"/>
        </w:rPr>
        <w:t xml:space="preserve"> </w:t>
      </w:r>
      <w:r>
        <w:rPr>
          <w:sz w:val="15"/>
        </w:rPr>
        <w:t>y</w:t>
      </w:r>
      <w:r>
        <w:rPr>
          <w:spacing w:val="-2"/>
          <w:sz w:val="15"/>
        </w:rPr>
        <w:t xml:space="preserve"> </w:t>
      </w:r>
      <w:r>
        <w:rPr>
          <w:sz w:val="15"/>
        </w:rPr>
        <w:t>controversias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condiciones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señale</w:t>
      </w:r>
      <w:r>
        <w:rPr>
          <w:spacing w:val="-1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Ley</w:t>
      </w:r>
      <w:r>
        <w:rPr>
          <w:spacing w:val="-2"/>
          <w:sz w:val="15"/>
        </w:rPr>
        <w:t xml:space="preserve"> </w:t>
      </w:r>
      <w:r>
        <w:rPr>
          <w:sz w:val="15"/>
        </w:rPr>
        <w:t>Estatutaria».</w:t>
      </w:r>
    </w:p>
    <w:p w14:paraId="59EF79DA" w14:textId="77777777" w:rsidR="00A45889" w:rsidRDefault="00A45889">
      <w:pPr>
        <w:jc w:val="both"/>
        <w:rPr>
          <w:sz w:val="15"/>
        </w:rPr>
        <w:sectPr w:rsidR="00A45889">
          <w:footerReference w:type="default" r:id="rId8"/>
          <w:pgSz w:w="11900" w:h="16820"/>
          <w:pgMar w:top="1600" w:right="1160" w:bottom="2140" w:left="1520" w:header="0" w:footer="1953" w:gutter="0"/>
          <w:cols w:space="720"/>
        </w:sectPr>
      </w:pPr>
    </w:p>
    <w:p w14:paraId="532293BC" w14:textId="77777777" w:rsidR="00A45889" w:rsidRDefault="00A45889">
      <w:pPr>
        <w:pStyle w:val="Textoindependiente"/>
        <w:spacing w:before="9"/>
        <w:rPr>
          <w:sz w:val="24"/>
        </w:rPr>
      </w:pPr>
    </w:p>
    <w:p w14:paraId="708A7094" w14:textId="77777777" w:rsidR="00A45889" w:rsidRDefault="001503F8">
      <w:pPr>
        <w:pStyle w:val="Textoindependiente"/>
        <w:spacing w:before="93" w:line="276" w:lineRule="auto"/>
        <w:ind w:left="180" w:right="533"/>
        <w:jc w:val="both"/>
      </w:pPr>
      <w:r>
        <w:t>del Congreso de la República No. 71 del 2005–, para lo cual se introducen en 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nombramientos,</w:t>
      </w:r>
      <w:r>
        <w:rPr>
          <w:spacing w:val="1"/>
        </w:rPr>
        <w:t xml:space="preserve"> </w:t>
      </w:r>
      <w:r>
        <w:t>postulaciones,</w:t>
      </w:r>
      <w:r>
        <w:rPr>
          <w:spacing w:val="-59"/>
        </w:rPr>
        <w:t xml:space="preserve"> </w:t>
      </w:r>
      <w:r>
        <w:t>contrataciones o cualquier otro tipo de actividad que implique destinación de recursos</w:t>
      </w:r>
      <w:r>
        <w:rPr>
          <w:spacing w:val="1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estatales.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armonía</w:t>
      </w:r>
      <w:r>
        <w:rPr>
          <w:spacing w:val="-5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abordado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propósitos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Electorales,</w:t>
      </w:r>
      <w:r>
        <w:rPr>
          <w:spacing w:val="-1"/>
        </w:rPr>
        <w:t xml:space="preserve"> </w:t>
      </w:r>
      <w:r>
        <w:t>así:</w:t>
      </w:r>
    </w:p>
    <w:p w14:paraId="0A0DE371" w14:textId="77777777" w:rsidR="00A45889" w:rsidRDefault="001503F8">
      <w:pPr>
        <w:spacing w:before="184"/>
        <w:ind w:left="890" w:right="1242"/>
        <w:jc w:val="both"/>
        <w:rPr>
          <w:sz w:val="21"/>
        </w:rPr>
      </w:pPr>
      <w:r>
        <w:rPr>
          <w:sz w:val="21"/>
        </w:rPr>
        <w:t>[…] la definición de reglas claras que permitan acceder a los canales de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expresión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democrática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manera</w:t>
      </w:r>
      <w:r>
        <w:rPr>
          <w:spacing w:val="-14"/>
          <w:sz w:val="21"/>
        </w:rPr>
        <w:t xml:space="preserve"> </w:t>
      </w:r>
      <w:r>
        <w:rPr>
          <w:sz w:val="21"/>
        </w:rPr>
        <w:t>efectiva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4"/>
          <w:sz w:val="21"/>
        </w:rPr>
        <w:t xml:space="preserve"> </w:t>
      </w:r>
      <w:r>
        <w:rPr>
          <w:sz w:val="21"/>
        </w:rPr>
        <w:t>igualitaria.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objetivo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una</w:t>
      </w:r>
      <w:r>
        <w:rPr>
          <w:spacing w:val="-13"/>
          <w:sz w:val="21"/>
        </w:rPr>
        <w:t xml:space="preserve"> </w:t>
      </w:r>
      <w:r>
        <w:rPr>
          <w:sz w:val="21"/>
        </w:rPr>
        <w:t>ley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garantías</w:t>
      </w:r>
      <w:r>
        <w:rPr>
          <w:spacing w:val="-1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>definir</w:t>
      </w:r>
      <w:r>
        <w:rPr>
          <w:spacing w:val="-2"/>
          <w:sz w:val="21"/>
        </w:rPr>
        <w:t xml:space="preserve"> </w:t>
      </w:r>
      <w:r>
        <w:rPr>
          <w:sz w:val="21"/>
        </w:rPr>
        <w:t>esas</w:t>
      </w:r>
      <w:r>
        <w:rPr>
          <w:spacing w:val="-1"/>
          <w:sz w:val="21"/>
        </w:rPr>
        <w:t xml:space="preserve"> </w:t>
      </w:r>
      <w:r>
        <w:rPr>
          <w:sz w:val="21"/>
        </w:rPr>
        <w:t>reglas.</w:t>
      </w:r>
    </w:p>
    <w:p w14:paraId="51DB1B53" w14:textId="77777777" w:rsidR="00A45889" w:rsidRDefault="001503F8">
      <w:pPr>
        <w:spacing w:before="120"/>
        <w:ind w:left="890"/>
        <w:rPr>
          <w:sz w:val="21"/>
        </w:rPr>
      </w:pPr>
      <w:r>
        <w:rPr>
          <w:sz w:val="21"/>
        </w:rPr>
        <w:t>[…]</w:t>
      </w:r>
    </w:p>
    <w:p w14:paraId="5DB41E9C" w14:textId="77777777" w:rsidR="00A45889" w:rsidRDefault="001503F8">
      <w:pPr>
        <w:spacing w:before="120"/>
        <w:ind w:left="890" w:right="1243"/>
        <w:jc w:val="both"/>
        <w:rPr>
          <w:sz w:val="21"/>
        </w:rPr>
      </w:pPr>
      <w:r>
        <w:rPr>
          <w:sz w:val="21"/>
        </w:rPr>
        <w:t>Una ley de garantías electorales es una guía para el ejercicio equitativo y</w:t>
      </w:r>
      <w:r>
        <w:rPr>
          <w:spacing w:val="1"/>
          <w:sz w:val="21"/>
        </w:rPr>
        <w:t xml:space="preserve"> </w:t>
      </w:r>
      <w:r>
        <w:rPr>
          <w:sz w:val="21"/>
        </w:rPr>
        <w:t>transparente de la democracia representativa. Un estatuto diseñado para</w:t>
      </w:r>
      <w:r>
        <w:rPr>
          <w:spacing w:val="1"/>
          <w:sz w:val="21"/>
        </w:rPr>
        <w:t xml:space="preserve"> </w:t>
      </w:r>
      <w:r>
        <w:rPr>
          <w:sz w:val="21"/>
        </w:rPr>
        <w:t>asegurar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contienda</w:t>
      </w:r>
      <w:r>
        <w:rPr>
          <w:spacing w:val="-13"/>
          <w:sz w:val="21"/>
        </w:rPr>
        <w:t xml:space="preserve"> </w:t>
      </w:r>
      <w:r>
        <w:rPr>
          <w:sz w:val="21"/>
        </w:rPr>
        <w:t>democrática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cumpla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14"/>
          <w:sz w:val="21"/>
        </w:rPr>
        <w:t xml:space="preserve"> </w:t>
      </w:r>
      <w:r>
        <w:rPr>
          <w:sz w:val="21"/>
        </w:rPr>
        <w:t>igualitarias</w:t>
      </w:r>
      <w:r>
        <w:rPr>
          <w:spacing w:val="-56"/>
          <w:sz w:val="21"/>
        </w:rPr>
        <w:t xml:space="preserve"> </w:t>
      </w:r>
      <w:r>
        <w:rPr>
          <w:sz w:val="21"/>
        </w:rPr>
        <w:t>y transparentes para a los electores. Una ley de garantías busca afianzar la</w:t>
      </w:r>
      <w:r>
        <w:rPr>
          <w:spacing w:val="-56"/>
          <w:sz w:val="21"/>
        </w:rPr>
        <w:t xml:space="preserve"> </w:t>
      </w:r>
      <w:r>
        <w:rPr>
          <w:sz w:val="21"/>
        </w:rPr>
        <w:t>neutralidad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servidores</w:t>
      </w:r>
      <w:r>
        <w:rPr>
          <w:spacing w:val="1"/>
          <w:sz w:val="21"/>
        </w:rPr>
        <w:t xml:space="preserve"> </w:t>
      </w:r>
      <w:r>
        <w:rPr>
          <w:sz w:val="21"/>
        </w:rPr>
        <w:t>públicos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organizan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supervisan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disputas electorales, e intenta garantizar el acceso igualitario a los canales</w:t>
      </w:r>
      <w:r>
        <w:rPr>
          <w:spacing w:val="1"/>
          <w:sz w:val="21"/>
        </w:rPr>
        <w:t xml:space="preserve"> </w:t>
      </w:r>
      <w:r>
        <w:rPr>
          <w:sz w:val="21"/>
        </w:rPr>
        <w:t>de comunicación de los candidatos. Igualmente, una ley de garantías debe</w:t>
      </w:r>
      <w:r>
        <w:rPr>
          <w:spacing w:val="1"/>
          <w:sz w:val="21"/>
        </w:rPr>
        <w:t xml:space="preserve"> </w:t>
      </w:r>
      <w:r>
        <w:rPr>
          <w:sz w:val="21"/>
        </w:rPr>
        <w:t>permitir que, en el debate democrático, sean las ideas y las propuestas las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definan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ascenso</w:t>
      </w:r>
      <w:r>
        <w:rPr>
          <w:spacing w:val="-7"/>
          <w:sz w:val="21"/>
        </w:rPr>
        <w:t xml:space="preserve"> </w:t>
      </w:r>
      <w:r>
        <w:rPr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z w:val="21"/>
        </w:rPr>
        <w:t>poder,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músculo</w:t>
      </w:r>
      <w:r>
        <w:rPr>
          <w:spacing w:val="-8"/>
          <w:sz w:val="21"/>
        </w:rPr>
        <w:t xml:space="preserve"> </w:t>
      </w:r>
      <w:r>
        <w:rPr>
          <w:sz w:val="21"/>
        </w:rPr>
        <w:t>económico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lo</w:t>
      </w:r>
      <w:r>
        <w:rPr>
          <w:spacing w:val="-55"/>
          <w:sz w:val="21"/>
        </w:rPr>
        <w:t xml:space="preserve"> </w:t>
      </w:r>
      <w:r>
        <w:rPr>
          <w:sz w:val="21"/>
        </w:rPr>
        <w:t>disputan.</w:t>
      </w:r>
    </w:p>
    <w:p w14:paraId="6207303E" w14:textId="77777777" w:rsidR="00A45889" w:rsidRDefault="00A45889">
      <w:pPr>
        <w:pStyle w:val="Textoindependiente"/>
        <w:spacing w:before="4"/>
        <w:rPr>
          <w:sz w:val="18"/>
        </w:rPr>
      </w:pPr>
    </w:p>
    <w:p w14:paraId="48D2B81A" w14:textId="77777777" w:rsidR="00A45889" w:rsidRDefault="001503F8">
      <w:pPr>
        <w:pStyle w:val="Textoindependiente"/>
        <w:spacing w:line="276" w:lineRule="auto"/>
        <w:ind w:left="180" w:right="533" w:firstLine="709"/>
        <w:jc w:val="both"/>
      </w:pPr>
      <w:r>
        <w:t>En este contexto, la Ley de Garantías Electorales establece el marco jurídico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desarrollo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elecciones,</w:t>
      </w:r>
      <w:r>
        <w:rPr>
          <w:spacing w:val="-14"/>
        </w:rPr>
        <w:t xml:space="preserve"> </w:t>
      </w:r>
      <w:r>
        <w:rPr>
          <w:spacing w:val="-1"/>
        </w:rPr>
        <w:t>procurando</w:t>
      </w:r>
      <w:r>
        <w:rPr>
          <w:spacing w:val="-15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igualdad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para los aspirantes, y paralelamente se incluyen restricciones en el actuar de los</w:t>
      </w:r>
      <w:r>
        <w:rPr>
          <w:spacing w:val="1"/>
        </w:rPr>
        <w:t xml:space="preserve"> </w:t>
      </w:r>
      <w:r>
        <w:rPr>
          <w:spacing w:val="-1"/>
        </w:rPr>
        <w:t>servidores</w:t>
      </w:r>
      <w:r>
        <w:rPr>
          <w:spacing w:val="-16"/>
        </w:rPr>
        <w:t xml:space="preserve"> </w:t>
      </w:r>
      <w:r>
        <w:rPr>
          <w:spacing w:val="-1"/>
        </w:rPr>
        <w:t>públicos,</w:t>
      </w:r>
      <w:r>
        <w:rPr>
          <w:spacing w:val="-15"/>
        </w:rPr>
        <w:t xml:space="preserve"> </w:t>
      </w:r>
      <w:r>
        <w:rPr>
          <w:spacing w:val="-1"/>
        </w:rPr>
        <w:t>evitando</w:t>
      </w:r>
      <w:r>
        <w:rPr>
          <w:spacing w:val="-14"/>
        </w:rPr>
        <w:t xml:space="preserve"> </w:t>
      </w:r>
      <w:r>
        <w:rPr>
          <w:spacing w:val="-1"/>
        </w:rPr>
        <w:t>interferencias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contienda</w:t>
      </w:r>
      <w:r>
        <w:rPr>
          <w:spacing w:val="-16"/>
        </w:rPr>
        <w:t xml:space="preserve"> </w:t>
      </w:r>
      <w:r>
        <w:t>electoral,</w:t>
      </w:r>
      <w:r>
        <w:rPr>
          <w:spacing w:val="-14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posible</w:t>
      </w:r>
      <w:r>
        <w:rPr>
          <w:spacing w:val="-59"/>
        </w:rPr>
        <w:t xml:space="preserve"> </w:t>
      </w:r>
      <w:r>
        <w:t>desviación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aspiraciones</w:t>
      </w:r>
      <w:r>
        <w:rPr>
          <w:spacing w:val="-1"/>
        </w:rPr>
        <w:t xml:space="preserve"> </w:t>
      </w:r>
      <w:r>
        <w:t>electorales.</w:t>
      </w:r>
    </w:p>
    <w:p w14:paraId="56EDA7C4" w14:textId="77777777" w:rsidR="00A45889" w:rsidRDefault="001503F8">
      <w:pPr>
        <w:pStyle w:val="Textoindependiente"/>
        <w:spacing w:before="120" w:line="276" w:lineRule="auto"/>
        <w:ind w:left="180" w:right="534" w:firstLine="709"/>
        <w:jc w:val="both"/>
      </w:pPr>
      <w:r>
        <w:t>De otra parte, varias de las disposiciones de la Ley 996 de 2005, al contener</w:t>
      </w:r>
      <w:r>
        <w:rPr>
          <w:spacing w:val="1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prohibitivas,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admiten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interpretación</w:t>
      </w:r>
      <w:r>
        <w:rPr>
          <w:spacing w:val="-13"/>
        </w:rPr>
        <w:t xml:space="preserve"> </w:t>
      </w:r>
      <w:r>
        <w:t>amplia,</w:t>
      </w:r>
      <w:r>
        <w:rPr>
          <w:spacing w:val="-12"/>
        </w:rPr>
        <w:t xml:space="preserve"> </w:t>
      </w:r>
      <w:r>
        <w:t>sino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interpretarse</w:t>
      </w:r>
      <w:r>
        <w:rPr>
          <w:spacing w:val="-59"/>
        </w:rPr>
        <w:t xml:space="preserve"> </w:t>
      </w:r>
      <w:r>
        <w:t>restrictivamente. En efecto, la Sala de Consulta y Servicio Civil del Consejo de Estado,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analizar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precisó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764A00BD" w14:textId="77777777" w:rsidR="00A45889" w:rsidRDefault="001503F8">
      <w:pPr>
        <w:spacing w:before="212"/>
        <w:ind w:left="890" w:right="1243"/>
        <w:jc w:val="both"/>
        <w:rPr>
          <w:sz w:val="21"/>
        </w:rPr>
      </w:pPr>
      <w:r>
        <w:rPr>
          <w:sz w:val="21"/>
        </w:rPr>
        <w:t>No está de más recordar que las prohibiciones, en tanto limitan la libertad y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derechos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personas,</w:t>
      </w:r>
      <w:r>
        <w:rPr>
          <w:spacing w:val="1"/>
          <w:sz w:val="21"/>
        </w:rPr>
        <w:t xml:space="preserve"> </w:t>
      </w:r>
      <w:r>
        <w:rPr>
          <w:sz w:val="21"/>
        </w:rPr>
        <w:t>son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origen</w:t>
      </w:r>
      <w:r>
        <w:rPr>
          <w:spacing w:val="1"/>
          <w:sz w:val="21"/>
        </w:rPr>
        <w:t xml:space="preserve"> </w:t>
      </w:r>
      <w:r>
        <w:rPr>
          <w:sz w:val="21"/>
        </w:rPr>
        <w:t>constitucional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legal;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tipificación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sus</w:t>
      </w:r>
      <w:r>
        <w:rPr>
          <w:spacing w:val="-8"/>
          <w:sz w:val="21"/>
        </w:rPr>
        <w:t xml:space="preserve"> </w:t>
      </w:r>
      <w:r>
        <w:rPr>
          <w:sz w:val="21"/>
        </w:rPr>
        <w:t>causas,</w:t>
      </w:r>
      <w:r>
        <w:rPr>
          <w:spacing w:val="-8"/>
          <w:sz w:val="21"/>
        </w:rPr>
        <w:t xml:space="preserve"> </w:t>
      </w:r>
      <w:r>
        <w:rPr>
          <w:sz w:val="21"/>
        </w:rPr>
        <w:t>vigencia,</w:t>
      </w:r>
      <w:r>
        <w:rPr>
          <w:spacing w:val="-8"/>
          <w:sz w:val="21"/>
        </w:rPr>
        <w:t xml:space="preserve"> </w:t>
      </w:r>
      <w:r>
        <w:rPr>
          <w:sz w:val="21"/>
        </w:rPr>
        <w:t>naturaleza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efectos</w:t>
      </w:r>
      <w:r>
        <w:rPr>
          <w:spacing w:val="-8"/>
          <w:sz w:val="21"/>
        </w:rPr>
        <w:t xml:space="preserve"> </w:t>
      </w:r>
      <w:r>
        <w:rPr>
          <w:sz w:val="21"/>
        </w:rPr>
        <w:t>es</w:t>
      </w:r>
      <w:r>
        <w:rPr>
          <w:spacing w:val="-8"/>
          <w:sz w:val="21"/>
        </w:rPr>
        <w:t xml:space="preserve"> </w:t>
      </w:r>
      <w:r>
        <w:rPr>
          <w:sz w:val="21"/>
        </w:rPr>
        <w:t>rígida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taxativa;</w:t>
      </w:r>
      <w:r>
        <w:rPr>
          <w:spacing w:val="-5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su</w:t>
      </w:r>
      <w:r>
        <w:rPr>
          <w:spacing w:val="-5"/>
          <w:sz w:val="21"/>
        </w:rPr>
        <w:t xml:space="preserve"> </w:t>
      </w:r>
      <w:r>
        <w:rPr>
          <w:sz w:val="21"/>
        </w:rPr>
        <w:t>aplicación</w:t>
      </w:r>
      <w:r>
        <w:rPr>
          <w:spacing w:val="-4"/>
          <w:sz w:val="21"/>
        </w:rPr>
        <w:t xml:space="preserve"> </w:t>
      </w:r>
      <w:r>
        <w:rPr>
          <w:sz w:val="21"/>
        </w:rPr>
        <w:t>es</w:t>
      </w:r>
      <w:r>
        <w:rPr>
          <w:spacing w:val="-5"/>
          <w:sz w:val="21"/>
        </w:rPr>
        <w:t xml:space="preserve"> </w:t>
      </w:r>
      <w:r>
        <w:rPr>
          <w:sz w:val="21"/>
        </w:rPr>
        <w:t>restrictiva,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manera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excluye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analogía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legis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iuris</w:t>
      </w:r>
      <w:r>
        <w:rPr>
          <w:spacing w:val="-56"/>
          <w:sz w:val="21"/>
        </w:rPr>
        <w:t xml:space="preserve"> </w:t>
      </w:r>
      <w:r>
        <w:rPr>
          <w:sz w:val="21"/>
        </w:rPr>
        <w:t>y la interpretación extensiva. Las normas legales de contenido prohibitivo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hacen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parte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un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conjunto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disposiciones</w:t>
      </w:r>
      <w:r>
        <w:rPr>
          <w:spacing w:val="-14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integran</w:t>
      </w:r>
      <w:r>
        <w:rPr>
          <w:spacing w:val="-13"/>
          <w:sz w:val="21"/>
        </w:rPr>
        <w:t xml:space="preserve"> </w:t>
      </w:r>
      <w:r>
        <w:rPr>
          <w:sz w:val="21"/>
        </w:rPr>
        <w:t>un</w:t>
      </w:r>
      <w:r>
        <w:rPr>
          <w:spacing w:val="-14"/>
          <w:sz w:val="21"/>
        </w:rPr>
        <w:t xml:space="preserve"> </w:t>
      </w:r>
      <w:r>
        <w:rPr>
          <w:sz w:val="21"/>
        </w:rPr>
        <w:t>régimen</w:t>
      </w:r>
      <w:r>
        <w:rPr>
          <w:spacing w:val="-13"/>
          <w:sz w:val="21"/>
        </w:rPr>
        <w:t xml:space="preserve"> </w:t>
      </w:r>
      <w:r>
        <w:rPr>
          <w:sz w:val="21"/>
        </w:rPr>
        <w:t>jurídico</w:t>
      </w:r>
      <w:r>
        <w:rPr>
          <w:spacing w:val="-56"/>
          <w:sz w:val="21"/>
        </w:rPr>
        <w:t xml:space="preserve"> </w:t>
      </w:r>
      <w:r>
        <w:rPr>
          <w:sz w:val="21"/>
        </w:rPr>
        <w:t>imperativo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orden</w:t>
      </w:r>
      <w:r>
        <w:rPr>
          <w:spacing w:val="-12"/>
          <w:sz w:val="21"/>
        </w:rPr>
        <w:t xml:space="preserve"> </w:t>
      </w:r>
      <w:r>
        <w:rPr>
          <w:sz w:val="21"/>
        </w:rPr>
        <w:t>público,</w:t>
      </w:r>
      <w:r>
        <w:rPr>
          <w:spacing w:val="-11"/>
          <w:sz w:val="21"/>
        </w:rPr>
        <w:t xml:space="preserve"> </w:t>
      </w:r>
      <w:r>
        <w:rPr>
          <w:sz w:val="21"/>
        </w:rPr>
        <w:t>razón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cual</w:t>
      </w:r>
      <w:r>
        <w:rPr>
          <w:spacing w:val="-12"/>
          <w:sz w:val="21"/>
        </w:rPr>
        <w:t xml:space="preserve"> </w:t>
      </w:r>
      <w:r>
        <w:rPr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z w:val="21"/>
        </w:rPr>
        <w:t>son</w:t>
      </w:r>
      <w:r>
        <w:rPr>
          <w:spacing w:val="-12"/>
          <w:sz w:val="21"/>
        </w:rPr>
        <w:t xml:space="preserve"> </w:t>
      </w:r>
      <w:r>
        <w:rPr>
          <w:sz w:val="21"/>
        </w:rPr>
        <w:t>disponibles</w:t>
      </w:r>
      <w:r>
        <w:rPr>
          <w:spacing w:val="-11"/>
          <w:sz w:val="21"/>
        </w:rPr>
        <w:t xml:space="preserve"> </w:t>
      </w:r>
      <w:r>
        <w:rPr>
          <w:sz w:val="21"/>
        </w:rPr>
        <w:t>ni</w:t>
      </w:r>
      <w:r>
        <w:rPr>
          <w:spacing w:val="-12"/>
          <w:sz w:val="21"/>
        </w:rPr>
        <w:t xml:space="preserve"> </w:t>
      </w:r>
      <w:r>
        <w:rPr>
          <w:sz w:val="21"/>
        </w:rPr>
        <w:t>pueden</w:t>
      </w:r>
      <w:r>
        <w:rPr>
          <w:spacing w:val="-56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derogadas,</w:t>
      </w:r>
      <w:r>
        <w:rPr>
          <w:spacing w:val="1"/>
          <w:sz w:val="21"/>
        </w:rPr>
        <w:t xml:space="preserve"> </w:t>
      </w:r>
      <w:r>
        <w:rPr>
          <w:sz w:val="21"/>
        </w:rPr>
        <w:t>modificadas,</w:t>
      </w:r>
      <w:r>
        <w:rPr>
          <w:spacing w:val="1"/>
          <w:sz w:val="21"/>
        </w:rPr>
        <w:t xml:space="preserve"> </w:t>
      </w:r>
      <w:r>
        <w:rPr>
          <w:sz w:val="21"/>
        </w:rPr>
        <w:t>ampliadas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adicionadas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convenio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acto</w:t>
      </w:r>
      <w:r>
        <w:rPr>
          <w:spacing w:val="-1"/>
          <w:sz w:val="21"/>
        </w:rPr>
        <w:t xml:space="preserve"> </w:t>
      </w:r>
      <w:r>
        <w:rPr>
          <w:sz w:val="21"/>
        </w:rPr>
        <w:t>unilateral.</w:t>
      </w:r>
    </w:p>
    <w:p w14:paraId="100B3A24" w14:textId="77777777" w:rsidR="00A45889" w:rsidRDefault="00A45889">
      <w:pPr>
        <w:jc w:val="both"/>
        <w:rPr>
          <w:sz w:val="21"/>
        </w:rPr>
        <w:sectPr w:rsidR="00A45889">
          <w:pgSz w:w="11900" w:h="16820"/>
          <w:pgMar w:top="1600" w:right="1160" w:bottom="2180" w:left="1520" w:header="0" w:footer="1953" w:gutter="0"/>
          <w:cols w:space="720"/>
        </w:sectPr>
      </w:pPr>
    </w:p>
    <w:p w14:paraId="19C224B6" w14:textId="77777777" w:rsidR="00A45889" w:rsidRDefault="00A45889">
      <w:pPr>
        <w:pStyle w:val="Textoindependiente"/>
        <w:rPr>
          <w:sz w:val="20"/>
        </w:rPr>
      </w:pPr>
    </w:p>
    <w:p w14:paraId="48072558" w14:textId="77777777" w:rsidR="00A45889" w:rsidRDefault="00A45889">
      <w:pPr>
        <w:pStyle w:val="Textoindependiente"/>
        <w:spacing w:before="4"/>
        <w:rPr>
          <w:sz w:val="24"/>
        </w:rPr>
      </w:pPr>
    </w:p>
    <w:p w14:paraId="553088E5" w14:textId="77777777" w:rsidR="00A45889" w:rsidRDefault="001503F8">
      <w:pPr>
        <w:spacing w:before="108"/>
        <w:ind w:left="890" w:right="1243"/>
        <w:jc w:val="both"/>
        <w:rPr>
          <w:sz w:val="21"/>
        </w:rPr>
      </w:pPr>
      <w:r>
        <w:rPr>
          <w:sz w:val="21"/>
        </w:rPr>
        <w:t>La jurisprudencia de la Corte Constitucional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 y del Consejo de Estado</w:t>
      </w:r>
      <w:r>
        <w:rPr>
          <w:sz w:val="21"/>
          <w:vertAlign w:val="superscript"/>
        </w:rPr>
        <w:t>3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coinciden en que las normas que establecen prohibiciones deben estar de</w:t>
      </w:r>
      <w:r>
        <w:rPr>
          <w:spacing w:val="1"/>
          <w:sz w:val="21"/>
        </w:rPr>
        <w:t xml:space="preserve"> </w:t>
      </w:r>
      <w:r>
        <w:rPr>
          <w:sz w:val="21"/>
        </w:rPr>
        <w:t>manera explícita en la Constitución o en la ley y no podrán ser excesivas ni</w:t>
      </w:r>
      <w:r>
        <w:rPr>
          <w:spacing w:val="1"/>
          <w:sz w:val="21"/>
        </w:rPr>
        <w:t xml:space="preserve"> </w:t>
      </w:r>
      <w:r>
        <w:rPr>
          <w:sz w:val="21"/>
        </w:rPr>
        <w:t>desproporcionadas. No pueden interpretarse extensivamente sino siempre</w:t>
      </w:r>
      <w:r>
        <w:rPr>
          <w:spacing w:val="1"/>
          <w:sz w:val="21"/>
        </w:rPr>
        <w:t xml:space="preserve"> </w:t>
      </w:r>
      <w:r>
        <w:rPr>
          <w:sz w:val="21"/>
        </w:rPr>
        <w:t>en forma restrictiva o estricta; es decir, en la aplicación de las normas</w:t>
      </w:r>
      <w:r>
        <w:rPr>
          <w:spacing w:val="1"/>
          <w:sz w:val="21"/>
        </w:rPr>
        <w:t xml:space="preserve"> </w:t>
      </w:r>
      <w:r>
        <w:rPr>
          <w:sz w:val="21"/>
        </w:rPr>
        <w:t>prohibitivas,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intérprete</w:t>
      </w:r>
      <w:r>
        <w:rPr>
          <w:spacing w:val="-7"/>
          <w:sz w:val="21"/>
        </w:rPr>
        <w:t xml:space="preserve"> </w:t>
      </w:r>
      <w:r>
        <w:rPr>
          <w:sz w:val="21"/>
        </w:rPr>
        <w:t>solamente</w:t>
      </w:r>
      <w:r>
        <w:rPr>
          <w:spacing w:val="-7"/>
          <w:sz w:val="21"/>
        </w:rPr>
        <w:t xml:space="preserve"> </w:t>
      </w:r>
      <w:r>
        <w:rPr>
          <w:sz w:val="21"/>
        </w:rPr>
        <w:t>habrá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tener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cuenta</w:t>
      </w:r>
      <w:r>
        <w:rPr>
          <w:spacing w:val="-7"/>
          <w:sz w:val="21"/>
        </w:rPr>
        <w:t xml:space="preserve"> </w:t>
      </w:r>
      <w:r>
        <w:rPr>
          <w:sz w:val="21"/>
        </w:rPr>
        <w:t>lo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ellas</w:t>
      </w:r>
      <w:r>
        <w:rPr>
          <w:spacing w:val="-56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8"/>
          <w:sz w:val="21"/>
        </w:rPr>
        <w:t xml:space="preserve"> </w:t>
      </w:r>
      <w:r>
        <w:rPr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z w:val="21"/>
        </w:rPr>
        <w:t>menciona</w:t>
      </w:r>
      <w:r>
        <w:rPr>
          <w:spacing w:val="-8"/>
          <w:sz w:val="21"/>
        </w:rPr>
        <w:t xml:space="preserve"> </w:t>
      </w:r>
      <w:r>
        <w:rPr>
          <w:sz w:val="21"/>
        </w:rPr>
        <w:t>y,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tanto,</w:t>
      </w:r>
      <w:r>
        <w:rPr>
          <w:spacing w:val="-7"/>
          <w:sz w:val="21"/>
        </w:rPr>
        <w:t xml:space="preserve"> </w:t>
      </w:r>
      <w:r>
        <w:rPr>
          <w:sz w:val="21"/>
        </w:rPr>
        <w:t>no</w:t>
      </w:r>
      <w:r>
        <w:rPr>
          <w:spacing w:val="-7"/>
          <w:sz w:val="21"/>
        </w:rPr>
        <w:t xml:space="preserve"> </w:t>
      </w:r>
      <w:r>
        <w:rPr>
          <w:sz w:val="21"/>
        </w:rPr>
        <w:t>le</w:t>
      </w:r>
      <w:r>
        <w:rPr>
          <w:spacing w:val="-7"/>
          <w:sz w:val="21"/>
        </w:rPr>
        <w:t xml:space="preserve"> </w:t>
      </w:r>
      <w:r>
        <w:rPr>
          <w:sz w:val="21"/>
        </w:rPr>
        <w:t>es</w:t>
      </w:r>
      <w:r>
        <w:rPr>
          <w:spacing w:val="-8"/>
          <w:sz w:val="21"/>
        </w:rPr>
        <w:t xml:space="preserve"> </w:t>
      </w:r>
      <w:r>
        <w:rPr>
          <w:sz w:val="21"/>
        </w:rPr>
        <w:t>permitido</w:t>
      </w:r>
      <w:r>
        <w:rPr>
          <w:spacing w:val="-7"/>
          <w:sz w:val="21"/>
        </w:rPr>
        <w:t xml:space="preserve"> </w:t>
      </w:r>
      <w:r>
        <w:rPr>
          <w:sz w:val="21"/>
        </w:rPr>
        <w:t>ampliar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natural</w:t>
      </w:r>
      <w:r>
        <w:rPr>
          <w:spacing w:val="-56"/>
          <w:sz w:val="21"/>
        </w:rPr>
        <w:t xml:space="preserve"> </w:t>
      </w:r>
      <w:r>
        <w:rPr>
          <w:sz w:val="21"/>
        </w:rPr>
        <w:t>y obvio alcance de los supuestos que contemplan, pues como entrañan una</w:t>
      </w:r>
      <w:r>
        <w:rPr>
          <w:spacing w:val="-56"/>
          <w:sz w:val="21"/>
        </w:rPr>
        <w:t xml:space="preserve"> </w:t>
      </w:r>
      <w:r>
        <w:rPr>
          <w:sz w:val="21"/>
        </w:rPr>
        <w:t>limitación -así fuere justificada- a la libertad de actuar o capacidad de obrar,</w:t>
      </w:r>
      <w:r>
        <w:rPr>
          <w:spacing w:val="-56"/>
          <w:sz w:val="21"/>
        </w:rPr>
        <w:t xml:space="preserve"> </w:t>
      </w:r>
      <w:r>
        <w:rPr>
          <w:sz w:val="21"/>
        </w:rPr>
        <w:t>sobrepasar</w:t>
      </w:r>
      <w:r>
        <w:rPr>
          <w:spacing w:val="1"/>
          <w:sz w:val="21"/>
        </w:rPr>
        <w:t xml:space="preserve"> </w:t>
      </w:r>
      <w:r>
        <w:rPr>
          <w:sz w:val="21"/>
        </w:rPr>
        <w:t>sus</w:t>
      </w:r>
      <w:r>
        <w:rPr>
          <w:spacing w:val="1"/>
          <w:sz w:val="21"/>
        </w:rPr>
        <w:t xml:space="preserve"> </w:t>
      </w:r>
      <w:r>
        <w:rPr>
          <w:sz w:val="21"/>
        </w:rPr>
        <w:t>precisos</w:t>
      </w:r>
      <w:r>
        <w:rPr>
          <w:spacing w:val="1"/>
          <w:sz w:val="21"/>
        </w:rPr>
        <w:t xml:space="preserve"> </w:t>
      </w:r>
      <w:r>
        <w:rPr>
          <w:sz w:val="21"/>
        </w:rPr>
        <w:t>términos</w:t>
      </w:r>
      <w:r>
        <w:rPr>
          <w:spacing w:val="1"/>
          <w:sz w:val="21"/>
        </w:rPr>
        <w:t xml:space="preserve"> </w:t>
      </w:r>
      <w:r>
        <w:rPr>
          <w:sz w:val="21"/>
        </w:rPr>
        <w:t>comporta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desconocimiento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voluntad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legislador</w:t>
      </w:r>
      <w:r>
        <w:rPr>
          <w:sz w:val="21"/>
          <w:vertAlign w:val="superscript"/>
        </w:rPr>
        <w:t>4</w:t>
      </w:r>
      <w:r>
        <w:rPr>
          <w:sz w:val="21"/>
        </w:rPr>
        <w:t>.</w:t>
      </w:r>
    </w:p>
    <w:p w14:paraId="4200908F" w14:textId="77777777" w:rsidR="00A45889" w:rsidRDefault="001503F8">
      <w:pPr>
        <w:pStyle w:val="Textoindependiente"/>
        <w:spacing w:before="184" w:line="276" w:lineRule="auto"/>
        <w:ind w:left="180" w:right="534" w:firstLine="709"/>
        <w:jc w:val="both"/>
      </w:pP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establecidas en la Ley 996 de 2005 deben interpretarse de forma restrictiva, y como se</w:t>
      </w:r>
      <w:r>
        <w:rPr>
          <w:spacing w:val="-59"/>
        </w:rPr>
        <w:t xml:space="preserve"> </w:t>
      </w:r>
      <w:r>
        <w:rPr>
          <w:spacing w:val="-1"/>
        </w:rPr>
        <w:t>precisará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dirigen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t>tipos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campañas</w:t>
      </w:r>
      <w:r>
        <w:rPr>
          <w:spacing w:val="-15"/>
        </w:rPr>
        <w:t xml:space="preserve"> </w:t>
      </w:r>
      <w:r>
        <w:t>electorales: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presidenciales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demás</w:t>
      </w:r>
      <w:r>
        <w:rPr>
          <w:spacing w:val="-59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adelanten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elección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cargos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elección</w:t>
      </w:r>
      <w:r>
        <w:rPr>
          <w:spacing w:val="-14"/>
        </w:rPr>
        <w:t xml:space="preserve"> </w:t>
      </w:r>
      <w:r>
        <w:t>popular,</w:t>
      </w:r>
      <w:r>
        <w:rPr>
          <w:spacing w:val="-14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nivel</w:t>
      </w:r>
      <w:r>
        <w:rPr>
          <w:spacing w:val="-59"/>
        </w:rPr>
        <w:t xml:space="preserve"> </w:t>
      </w:r>
      <w:r>
        <w:t>nacional como territorial, siendo necesario analizar las restricciones aplicables según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elecciones.</w:t>
      </w:r>
    </w:p>
    <w:p w14:paraId="2AB68FD9" w14:textId="77777777" w:rsidR="00A45889" w:rsidRDefault="001503F8">
      <w:pPr>
        <w:pStyle w:val="Ttulo1"/>
        <w:numPr>
          <w:ilvl w:val="1"/>
          <w:numId w:val="2"/>
        </w:numPr>
        <w:tabs>
          <w:tab w:val="left" w:pos="558"/>
        </w:tabs>
        <w:spacing w:before="211" w:line="276" w:lineRule="auto"/>
        <w:ind w:left="180" w:right="533" w:firstLine="0"/>
        <w:jc w:val="both"/>
      </w:pPr>
      <w:r>
        <w:t>Alcance de las restricciones que en materia de contratación establece la 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Electores.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prórrogas,</w:t>
      </w:r>
      <w:r>
        <w:rPr>
          <w:spacing w:val="1"/>
        </w:rPr>
        <w:t xml:space="preserve"> </w:t>
      </w:r>
      <w:r>
        <w:t>adiciones,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cesiones</w:t>
      </w:r>
    </w:p>
    <w:p w14:paraId="38B93FC4" w14:textId="77777777" w:rsidR="00A45889" w:rsidRDefault="001503F8">
      <w:pPr>
        <w:pStyle w:val="Textoindependiente"/>
        <w:spacing w:before="200" w:line="276" w:lineRule="auto"/>
        <w:ind w:left="180" w:right="534"/>
        <w:jc w:val="both"/>
      </w:pPr>
      <w:r>
        <w:t>La Ley 996 de 2005, con la finalidad de preservar la igualdad entre los candidatos en</w:t>
      </w:r>
      <w:r>
        <w:rPr>
          <w:spacing w:val="1"/>
        </w:rPr>
        <w:t xml:space="preserve"> </w:t>
      </w:r>
      <w:r>
        <w:t>las elecciones, aumentó las garantías en materia de contratación, de forma que no</w:t>
      </w:r>
      <w:r>
        <w:rPr>
          <w:spacing w:val="1"/>
        </w:rPr>
        <w:t xml:space="preserve"> </w:t>
      </w:r>
      <w:r>
        <w:t>exista siquiera sospecha de que, por ese medio, en los periodos previos a la contienda</w:t>
      </w:r>
      <w:r>
        <w:rPr>
          <w:spacing w:val="-59"/>
        </w:rPr>
        <w:t xml:space="preserve"> </w:t>
      </w:r>
      <w:r>
        <w:t>electoral,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altere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candidatos.</w:t>
      </w:r>
    </w:p>
    <w:p w14:paraId="35D00411" w14:textId="77777777" w:rsidR="00A45889" w:rsidRDefault="001503F8">
      <w:pPr>
        <w:pStyle w:val="Textoindependiente"/>
        <w:spacing w:before="120" w:line="276" w:lineRule="auto"/>
        <w:ind w:left="180" w:right="534" w:firstLine="709"/>
        <w:jc w:val="both"/>
      </w:pPr>
      <w:r>
        <w:t>De conformidad con lo anterior, es claro que la Ley de Garantías Electorales,</w:t>
      </w:r>
      <w:r>
        <w:rPr>
          <w:spacing w:val="1"/>
        </w:rPr>
        <w:t xml:space="preserve"> </w:t>
      </w:r>
      <w:r>
        <w:t>para el cumplimiento de los objetivos que dieron lugar a su expedición, consagró una</w:t>
      </w:r>
      <w:r>
        <w:rPr>
          <w:spacing w:val="1"/>
        </w:rPr>
        <w:t xml:space="preserve"> </w:t>
      </w:r>
      <w:r>
        <w:t>serie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restricciones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prohibiciones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dirigidas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servidores</w:t>
      </w:r>
      <w:r>
        <w:rPr>
          <w:spacing w:val="-59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periodos</w:t>
      </w:r>
      <w:r>
        <w:rPr>
          <w:spacing w:val="-11"/>
        </w:rPr>
        <w:t xml:space="preserve"> </w:t>
      </w:r>
      <w:r>
        <w:t>preelectorales,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evitar</w:t>
      </w:r>
      <w:r>
        <w:rPr>
          <w:spacing w:val="-1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actividad,</w:t>
      </w:r>
      <w:r>
        <w:rPr>
          <w:spacing w:val="1"/>
        </w:rPr>
        <w:t xml:space="preserve"> </w:t>
      </w:r>
      <w:r>
        <w:t>se rompa el equilibrio y la igualdad que debe existir entre los candidatos. No obstante,</w:t>
      </w:r>
      <w:r>
        <w:rPr>
          <w:spacing w:val="1"/>
        </w:rPr>
        <w:t xml:space="preserve"> </w:t>
      </w:r>
      <w:r>
        <w:t>debe aclararse que estas disposiciones se dirigen a dos tipos de campañas electorales</w:t>
      </w:r>
      <w:r>
        <w:rPr>
          <w:spacing w:val="-59"/>
        </w:rPr>
        <w:t xml:space="preserve"> </w:t>
      </w:r>
      <w:r>
        <w:t>claramente</w:t>
      </w:r>
      <w:r>
        <w:rPr>
          <w:spacing w:val="36"/>
        </w:rPr>
        <w:t xml:space="preserve"> </w:t>
      </w:r>
      <w:r>
        <w:t>diferenciadas: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presidenciales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demás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adelanten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la</w:t>
      </w:r>
    </w:p>
    <w:p w14:paraId="0838CD0E" w14:textId="77777777" w:rsidR="00A45889" w:rsidRDefault="00A45889">
      <w:pPr>
        <w:pStyle w:val="Textoindependiente"/>
        <w:rPr>
          <w:sz w:val="20"/>
        </w:rPr>
      </w:pPr>
    </w:p>
    <w:p w14:paraId="061F5381" w14:textId="77777777" w:rsidR="00A45889" w:rsidRDefault="00A45889">
      <w:pPr>
        <w:pStyle w:val="Textoindependiente"/>
        <w:rPr>
          <w:sz w:val="20"/>
        </w:rPr>
      </w:pPr>
    </w:p>
    <w:p w14:paraId="7AD31EED" w14:textId="77777777" w:rsidR="00A45889" w:rsidRDefault="00A45889">
      <w:pPr>
        <w:pStyle w:val="Textoindependiente"/>
        <w:rPr>
          <w:sz w:val="20"/>
        </w:rPr>
      </w:pPr>
    </w:p>
    <w:p w14:paraId="10566A9A" w14:textId="77777777" w:rsidR="00A45889" w:rsidRDefault="00A45889">
      <w:pPr>
        <w:pStyle w:val="Textoindependiente"/>
        <w:rPr>
          <w:sz w:val="20"/>
        </w:rPr>
      </w:pPr>
    </w:p>
    <w:p w14:paraId="5E445D33" w14:textId="77777777" w:rsidR="00A45889" w:rsidRDefault="008909C4">
      <w:pPr>
        <w:pStyle w:val="Textoindependiente"/>
        <w:spacing w:before="7"/>
        <w:rPr>
          <w:sz w:val="17"/>
        </w:rPr>
      </w:pPr>
      <w:r>
        <w:pict w14:anchorId="6FCA071F">
          <v:shape id="_x0000_s2061" style="position:absolute;margin-left:85.05pt;margin-top:12.35pt;width:2in;height:.1pt;z-index:-15727616;mso-wrap-distance-left:0;mso-wrap-distance-right:0;mso-position-horizontal-relative:page" coordorigin="1701,247" coordsize="2880,0" path="m1701,247r2880,e" filled="f" strokeweight=".5pt">
            <v:path arrowok="t"/>
            <w10:wrap type="topAndBottom" anchorx="page"/>
          </v:shape>
        </w:pict>
      </w:r>
    </w:p>
    <w:p w14:paraId="7FB863C3" w14:textId="77777777" w:rsidR="00A45889" w:rsidRDefault="001503F8">
      <w:pPr>
        <w:spacing w:before="81"/>
        <w:ind w:left="180" w:right="533" w:firstLine="709"/>
        <w:jc w:val="both"/>
        <w:rPr>
          <w:sz w:val="15"/>
        </w:rPr>
      </w:pPr>
      <w:r>
        <w:rPr>
          <w:sz w:val="15"/>
          <w:vertAlign w:val="superscript"/>
        </w:rPr>
        <w:t>2</w:t>
      </w:r>
      <w:r>
        <w:rPr>
          <w:sz w:val="15"/>
        </w:rPr>
        <w:t xml:space="preserve"> </w:t>
      </w:r>
      <w:proofErr w:type="gramStart"/>
      <w:r>
        <w:rPr>
          <w:sz w:val="15"/>
        </w:rPr>
        <w:t>Corte</w:t>
      </w:r>
      <w:proofErr w:type="gramEnd"/>
      <w:r>
        <w:rPr>
          <w:sz w:val="15"/>
        </w:rPr>
        <w:t xml:space="preserve"> Constitucional. Sentencias: C-233 de 4 de abril de 2002, expediente: D-3704; C-551 de 9 de julio de 2003,</w:t>
      </w:r>
      <w:r>
        <w:rPr>
          <w:spacing w:val="1"/>
          <w:sz w:val="15"/>
        </w:rPr>
        <w:t xml:space="preserve"> </w:t>
      </w:r>
      <w:r>
        <w:rPr>
          <w:sz w:val="15"/>
        </w:rPr>
        <w:t>expediente:</w:t>
      </w:r>
      <w:r>
        <w:rPr>
          <w:spacing w:val="-4"/>
          <w:sz w:val="15"/>
        </w:rPr>
        <w:t xml:space="preserve"> </w:t>
      </w:r>
      <w:r>
        <w:rPr>
          <w:sz w:val="15"/>
        </w:rPr>
        <w:t>CRF-001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9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julio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2003;</w:t>
      </w:r>
      <w:r>
        <w:rPr>
          <w:spacing w:val="-3"/>
          <w:sz w:val="15"/>
        </w:rPr>
        <w:t xml:space="preserve"> </w:t>
      </w:r>
      <w:r>
        <w:rPr>
          <w:sz w:val="15"/>
        </w:rPr>
        <w:t>C-652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5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agosto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2003,</w:t>
      </w:r>
      <w:r>
        <w:rPr>
          <w:spacing w:val="-3"/>
          <w:sz w:val="15"/>
        </w:rPr>
        <w:t xml:space="preserve"> </w:t>
      </w:r>
      <w:r>
        <w:rPr>
          <w:sz w:val="15"/>
        </w:rPr>
        <w:t>expediente:</w:t>
      </w:r>
      <w:r>
        <w:rPr>
          <w:spacing w:val="-4"/>
          <w:sz w:val="15"/>
        </w:rPr>
        <w:t xml:space="preserve"> </w:t>
      </w:r>
      <w:r>
        <w:rPr>
          <w:sz w:val="15"/>
        </w:rPr>
        <w:t>D-4330;</w:t>
      </w:r>
      <w:r>
        <w:rPr>
          <w:spacing w:val="-4"/>
          <w:sz w:val="15"/>
        </w:rPr>
        <w:t xml:space="preserve"> </w:t>
      </w:r>
      <w:r>
        <w:rPr>
          <w:sz w:val="15"/>
        </w:rPr>
        <w:t>C-353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20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mayo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2009,</w:t>
      </w:r>
      <w:r>
        <w:rPr>
          <w:spacing w:val="1"/>
          <w:sz w:val="15"/>
        </w:rPr>
        <w:t xml:space="preserve"> </w:t>
      </w:r>
      <w:r>
        <w:rPr>
          <w:sz w:val="15"/>
        </w:rPr>
        <w:t>expediente:</w:t>
      </w:r>
      <w:r>
        <w:rPr>
          <w:spacing w:val="-2"/>
          <w:sz w:val="15"/>
        </w:rPr>
        <w:t xml:space="preserve"> </w:t>
      </w:r>
      <w:r>
        <w:rPr>
          <w:sz w:val="15"/>
        </w:rPr>
        <w:t>D-7518,</w:t>
      </w:r>
      <w:r>
        <w:rPr>
          <w:spacing w:val="-2"/>
          <w:sz w:val="15"/>
        </w:rPr>
        <w:t xml:space="preserve"> </w:t>
      </w:r>
      <w:r>
        <w:rPr>
          <w:sz w:val="15"/>
        </w:rPr>
        <w:t>C-541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30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junio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2010,</w:t>
      </w:r>
      <w:r>
        <w:rPr>
          <w:spacing w:val="-2"/>
          <w:sz w:val="15"/>
        </w:rPr>
        <w:t xml:space="preserve"> </w:t>
      </w:r>
      <w:r>
        <w:rPr>
          <w:sz w:val="15"/>
        </w:rPr>
        <w:t>expediente:</w:t>
      </w:r>
      <w:r>
        <w:rPr>
          <w:spacing w:val="-1"/>
          <w:sz w:val="15"/>
        </w:rPr>
        <w:t xml:space="preserve"> </w:t>
      </w:r>
      <w:r>
        <w:rPr>
          <w:sz w:val="15"/>
        </w:rPr>
        <w:t>DD7966;</w:t>
      </w:r>
      <w:r>
        <w:rPr>
          <w:spacing w:val="-2"/>
          <w:sz w:val="15"/>
        </w:rPr>
        <w:t xml:space="preserve"> </w:t>
      </w:r>
      <w:r>
        <w:rPr>
          <w:sz w:val="15"/>
        </w:rPr>
        <w:t>entre</w:t>
      </w:r>
      <w:r>
        <w:rPr>
          <w:spacing w:val="-2"/>
          <w:sz w:val="15"/>
        </w:rPr>
        <w:t xml:space="preserve"> </w:t>
      </w:r>
      <w:r>
        <w:rPr>
          <w:sz w:val="15"/>
        </w:rPr>
        <w:t>otras.</w:t>
      </w:r>
    </w:p>
    <w:p w14:paraId="5FD821CE" w14:textId="77777777" w:rsidR="00A45889" w:rsidRDefault="00A45889">
      <w:pPr>
        <w:pStyle w:val="Textoindependiente"/>
        <w:rPr>
          <w:sz w:val="15"/>
        </w:rPr>
      </w:pPr>
    </w:p>
    <w:p w14:paraId="0195C052" w14:textId="77777777" w:rsidR="00A45889" w:rsidRDefault="001503F8">
      <w:pPr>
        <w:ind w:left="180" w:right="533" w:firstLine="709"/>
        <w:jc w:val="both"/>
        <w:rPr>
          <w:sz w:val="15"/>
        </w:rPr>
      </w:pPr>
      <w:r>
        <w:rPr>
          <w:sz w:val="15"/>
          <w:vertAlign w:val="superscript"/>
        </w:rPr>
        <w:t>3</w:t>
      </w:r>
      <w:r>
        <w:rPr>
          <w:sz w:val="15"/>
        </w:rPr>
        <w:t xml:space="preserve"> </w:t>
      </w:r>
      <w:proofErr w:type="gramStart"/>
      <w:r>
        <w:rPr>
          <w:sz w:val="15"/>
        </w:rPr>
        <w:t>Consejo</w:t>
      </w:r>
      <w:proofErr w:type="gramEnd"/>
      <w:r>
        <w:rPr>
          <w:sz w:val="15"/>
        </w:rPr>
        <w:t xml:space="preserve"> de Estado, Sala de lo Contencioso Administrativo, Sección Primera. Sentencia de 3 de marzo de 2005,</w:t>
      </w:r>
      <w:r>
        <w:rPr>
          <w:spacing w:val="1"/>
          <w:sz w:val="15"/>
        </w:rPr>
        <w:t xml:space="preserve"> </w:t>
      </w:r>
      <w:r>
        <w:rPr>
          <w:sz w:val="15"/>
        </w:rPr>
        <w:t>expediente número 2004-00823-01(PI). Ver también, de la Sección Tercera. Sentencia de 22 de enero de 2002, expediente</w:t>
      </w:r>
      <w:r>
        <w:rPr>
          <w:spacing w:val="1"/>
          <w:sz w:val="15"/>
        </w:rPr>
        <w:t xml:space="preserve"> </w:t>
      </w:r>
      <w:r>
        <w:rPr>
          <w:sz w:val="15"/>
        </w:rPr>
        <w:t>número 2001-0148-01 y, Sección Tercera. Sentencia de 20 de noviembre de 2001, expediente número 2001-0130-01(PI), entre</w:t>
      </w:r>
      <w:r>
        <w:rPr>
          <w:spacing w:val="-39"/>
          <w:sz w:val="15"/>
        </w:rPr>
        <w:t xml:space="preserve"> </w:t>
      </w:r>
      <w:r>
        <w:rPr>
          <w:sz w:val="15"/>
        </w:rPr>
        <w:t>otras.</w:t>
      </w:r>
    </w:p>
    <w:p w14:paraId="68FFAD27" w14:textId="77777777" w:rsidR="00A45889" w:rsidRDefault="00A45889">
      <w:pPr>
        <w:pStyle w:val="Textoindependiente"/>
        <w:rPr>
          <w:sz w:val="15"/>
        </w:rPr>
      </w:pPr>
    </w:p>
    <w:p w14:paraId="33A2A72F" w14:textId="77777777" w:rsidR="00A45889" w:rsidRDefault="001503F8">
      <w:pPr>
        <w:ind w:left="180" w:right="454" w:firstLine="709"/>
        <w:rPr>
          <w:sz w:val="15"/>
        </w:rPr>
      </w:pPr>
      <w:r>
        <w:rPr>
          <w:spacing w:val="-1"/>
          <w:sz w:val="15"/>
          <w:vertAlign w:val="superscript"/>
        </w:rPr>
        <w:t>4</w:t>
      </w:r>
      <w:r>
        <w:rPr>
          <w:spacing w:val="-10"/>
          <w:sz w:val="15"/>
        </w:rPr>
        <w:t xml:space="preserve"> </w:t>
      </w:r>
      <w:proofErr w:type="gramStart"/>
      <w:r>
        <w:rPr>
          <w:spacing w:val="-1"/>
          <w:sz w:val="15"/>
        </w:rPr>
        <w:t>Consejo</w:t>
      </w:r>
      <w:proofErr w:type="gramEnd"/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Estado,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Sala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Consulta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y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Servicio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Civil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fecha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24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julio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2013,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radicado</w:t>
      </w:r>
      <w:r>
        <w:rPr>
          <w:spacing w:val="-10"/>
          <w:sz w:val="15"/>
        </w:rPr>
        <w:t xml:space="preserve"> </w:t>
      </w:r>
      <w:r>
        <w:rPr>
          <w:sz w:val="15"/>
        </w:rPr>
        <w:t>2166,</w:t>
      </w:r>
      <w:r>
        <w:rPr>
          <w:spacing w:val="-9"/>
          <w:sz w:val="15"/>
        </w:rPr>
        <w:t xml:space="preserve"> </w:t>
      </w:r>
      <w:r>
        <w:rPr>
          <w:sz w:val="15"/>
        </w:rPr>
        <w:t>Consejero</w:t>
      </w:r>
      <w:r>
        <w:rPr>
          <w:spacing w:val="-9"/>
          <w:sz w:val="15"/>
        </w:rPr>
        <w:t xml:space="preserve"> </w:t>
      </w:r>
      <w:r>
        <w:rPr>
          <w:sz w:val="15"/>
        </w:rPr>
        <w:t>Ponente: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Álvaro </w:t>
      </w:r>
      <w:proofErr w:type="spellStart"/>
      <w:r>
        <w:rPr>
          <w:sz w:val="15"/>
        </w:rPr>
        <w:t>Namén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Vargas.</w:t>
      </w:r>
    </w:p>
    <w:p w14:paraId="01F4783D" w14:textId="77777777" w:rsidR="00A45889" w:rsidRDefault="00A45889">
      <w:pPr>
        <w:rPr>
          <w:sz w:val="15"/>
        </w:rPr>
        <w:sectPr w:rsidR="00A45889">
          <w:pgSz w:w="11900" w:h="16820"/>
          <w:pgMar w:top="1600" w:right="1160" w:bottom="2140" w:left="1520" w:header="0" w:footer="1953" w:gutter="0"/>
          <w:cols w:space="720"/>
        </w:sectPr>
      </w:pPr>
    </w:p>
    <w:p w14:paraId="1AB57E8D" w14:textId="77777777" w:rsidR="00A45889" w:rsidRDefault="00A45889">
      <w:pPr>
        <w:pStyle w:val="Textoindependiente"/>
        <w:spacing w:before="9"/>
        <w:rPr>
          <w:sz w:val="24"/>
        </w:rPr>
      </w:pPr>
    </w:p>
    <w:p w14:paraId="3FC49827" w14:textId="77777777" w:rsidR="00A45889" w:rsidRDefault="001503F8">
      <w:pPr>
        <w:pStyle w:val="Textoindependiente"/>
        <w:spacing w:before="93" w:line="276" w:lineRule="auto"/>
        <w:ind w:left="180" w:right="533"/>
        <w:jc w:val="both"/>
      </w:pPr>
      <w:r>
        <w:t>elección de los demás cargos de elección popular, tanto a nivel nacional como a nivel</w:t>
      </w:r>
      <w:r>
        <w:rPr>
          <w:spacing w:val="1"/>
        </w:rPr>
        <w:t xml:space="preserve"> </w:t>
      </w:r>
      <w:r>
        <w:t>territorial.</w:t>
      </w:r>
    </w:p>
    <w:p w14:paraId="740DF219" w14:textId="77777777" w:rsidR="00A45889" w:rsidRDefault="001503F8">
      <w:pPr>
        <w:pStyle w:val="Textoindependiente"/>
        <w:spacing w:before="120" w:line="276" w:lineRule="auto"/>
        <w:ind w:left="180" w:right="533" w:firstLine="708"/>
        <w:jc w:val="both"/>
      </w:pPr>
      <w:r>
        <w:t>Por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parte,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996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2005</w:t>
      </w:r>
      <w:r>
        <w:rPr>
          <w:spacing w:val="-10"/>
        </w:rPr>
        <w:t xml:space="preserve"> </w:t>
      </w:r>
      <w:r>
        <w:t>consagra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prohibición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impide</w:t>
      </w:r>
      <w:r>
        <w:rPr>
          <w:spacing w:val="-7"/>
        </w:rPr>
        <w:t xml:space="preserve"> </w:t>
      </w:r>
      <w:r>
        <w:t>«[…]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directa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entes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Estado»</w:t>
      </w:r>
      <w:r>
        <w:rPr>
          <w:spacing w:val="-7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cuatro</w:t>
      </w:r>
      <w:r>
        <w:rPr>
          <w:spacing w:val="-6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anteriores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elecciones</w:t>
      </w:r>
      <w:r>
        <w:rPr>
          <w:spacing w:val="-6"/>
        </w:rPr>
        <w:t xml:space="preserve"> </w:t>
      </w:r>
      <w:r>
        <w:t>presidenciales,</w:t>
      </w:r>
      <w:r>
        <w:rPr>
          <w:spacing w:val="-5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«[…]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defensa y seguridad del Estado, los contratos de crédito público, los requeridos 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educativas,</w:t>
      </w:r>
      <w:r>
        <w:rPr>
          <w:spacing w:val="1"/>
        </w:rPr>
        <w:t xml:space="preserve"> </w:t>
      </w:r>
      <w:r>
        <w:t>sanitarias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desastres,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utilizados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reconstrucción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vías,</w:t>
      </w:r>
      <w:r>
        <w:rPr>
          <w:spacing w:val="-10"/>
        </w:rPr>
        <w:t xml:space="preserve"> </w:t>
      </w:r>
      <w:r>
        <w:t>puentes,</w:t>
      </w:r>
      <w:r>
        <w:rPr>
          <w:spacing w:val="-9"/>
        </w:rPr>
        <w:t xml:space="preserve"> </w:t>
      </w:r>
      <w:r>
        <w:t>carreteras,</w:t>
      </w:r>
      <w:r>
        <w:rPr>
          <w:spacing w:val="-10"/>
        </w:rPr>
        <w:t xml:space="preserve"> </w:t>
      </w:r>
      <w:r>
        <w:t>infraestructura</w:t>
      </w:r>
      <w:r>
        <w:rPr>
          <w:spacing w:val="-9"/>
        </w:rPr>
        <w:t xml:space="preserve"> </w:t>
      </w:r>
      <w:r>
        <w:t>energética</w:t>
      </w:r>
      <w:r>
        <w:rPr>
          <w:spacing w:val="-59"/>
        </w:rPr>
        <w:t xml:space="preserve"> </w:t>
      </w:r>
      <w:r>
        <w:t>y de comunicaciones, en caso de que hayan sido objeto de atentados, acciones</w:t>
      </w:r>
      <w:r>
        <w:rPr>
          <w:spacing w:val="1"/>
        </w:rPr>
        <w:t xml:space="preserve"> </w:t>
      </w:r>
      <w:r>
        <w:t>terroristas, desastres naturales o casos de fuerza mayor, y los que deban realizar las</w:t>
      </w:r>
      <w:r>
        <w:rPr>
          <w:spacing w:val="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sanitarias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hospitalarias»</w:t>
      </w:r>
      <w:r>
        <w:rPr>
          <w:vertAlign w:val="superscript"/>
        </w:rPr>
        <w:t>5</w:t>
      </w:r>
      <w:r>
        <w:t>.</w:t>
      </w:r>
    </w:p>
    <w:p w14:paraId="560D926E" w14:textId="77777777" w:rsidR="00A45889" w:rsidRDefault="001503F8">
      <w:pPr>
        <w:pStyle w:val="Textoindependiente"/>
        <w:spacing w:before="120" w:line="276" w:lineRule="auto"/>
        <w:ind w:left="180" w:right="647" w:firstLine="708"/>
        <w:jc w:val="both"/>
      </w:pPr>
      <w:r>
        <w:t>Por otra parte, el parágrafo del artículo 38 de la Ley 996 de 2005 prevé una</w:t>
      </w:r>
      <w:r>
        <w:rPr>
          <w:spacing w:val="1"/>
        </w:rPr>
        <w:t xml:space="preserve"> </w:t>
      </w:r>
      <w:r>
        <w:t>restricción,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gobernadores, alcaldes municipales o distritales, secretarios, gerentes y directores de</w:t>
      </w:r>
      <w:r>
        <w:rPr>
          <w:spacing w:val="-59"/>
        </w:rPr>
        <w:t xml:space="preserve"> </w:t>
      </w:r>
      <w:r>
        <w:rPr>
          <w:spacing w:val="-1"/>
        </w:rPr>
        <w:t>entidades</w:t>
      </w:r>
      <w:r>
        <w:rPr>
          <w:spacing w:val="-14"/>
        </w:rPr>
        <w:t xml:space="preserve"> </w:t>
      </w:r>
      <w:r>
        <w:rPr>
          <w:spacing w:val="-1"/>
        </w:rPr>
        <w:t>descentralizadas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municipal,</w:t>
      </w:r>
      <w:r>
        <w:rPr>
          <w:spacing w:val="-14"/>
        </w:rPr>
        <w:t xml:space="preserve"> </w:t>
      </w:r>
      <w:r>
        <w:t>departamental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distrital</w:t>
      </w:r>
      <w:r>
        <w:rPr>
          <w:spacing w:val="-13"/>
        </w:rPr>
        <w:t xml:space="preserve"> </w:t>
      </w:r>
      <w:r>
        <w:t>«[…]</w:t>
      </w:r>
      <w:r>
        <w:rPr>
          <w:spacing w:val="-14"/>
        </w:rPr>
        <w:t xml:space="preserve"> </w:t>
      </w:r>
      <w:r>
        <w:t>celebrar</w:t>
      </w:r>
      <w:r>
        <w:rPr>
          <w:spacing w:val="-58"/>
        </w:rPr>
        <w:t xml:space="preserve"> </w:t>
      </w:r>
      <w:r>
        <w:t>convenios interadministrativos para la ejecución de recursos públicos, ni participar,</w:t>
      </w:r>
      <w:r>
        <w:rPr>
          <w:spacing w:val="1"/>
        </w:rPr>
        <w:t xml:space="preserve"> </w:t>
      </w:r>
      <w:r>
        <w:t>promover y destinar recursos públicos de las entidades a su cargo, como tampoco de</w:t>
      </w:r>
      <w:r>
        <w:rPr>
          <w:spacing w:val="-59"/>
        </w:rPr>
        <w:t xml:space="preserve"> </w:t>
      </w:r>
      <w:r>
        <w:t>las que participen como miembros de sus juntas directivas, en o para reuniones de</w:t>
      </w:r>
      <w:r>
        <w:rPr>
          <w:spacing w:val="1"/>
        </w:rPr>
        <w:t xml:space="preserve"> </w:t>
      </w:r>
      <w:r>
        <w:t>carácter proselitista</w:t>
      </w:r>
      <w:r>
        <w:rPr>
          <w:sz w:val="19"/>
        </w:rPr>
        <w:t>»</w:t>
      </w:r>
      <w:r>
        <w:rPr>
          <w:sz w:val="19"/>
          <w:vertAlign w:val="superscript"/>
        </w:rPr>
        <w:t>6</w:t>
      </w:r>
      <w:r>
        <w:t>. La Sala de Consulta y Servicio Civil del Consejo de Estado ha</w:t>
      </w:r>
      <w:r>
        <w:rPr>
          <w:spacing w:val="1"/>
        </w:rPr>
        <w:t xml:space="preserve"> </w:t>
      </w:r>
      <w:r>
        <w:t>aclarado la distinción en la aplicación de las prohibiciones de la Ley 996 de 2005,</w:t>
      </w:r>
      <w:r>
        <w:rPr>
          <w:spacing w:val="1"/>
        </w:rPr>
        <w:t xml:space="preserve"> </w:t>
      </w:r>
      <w:r>
        <w:t>dependiendo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trate,</w:t>
      </w:r>
      <w:r>
        <w:rPr>
          <w:spacing w:val="-2"/>
        </w:rPr>
        <w:t xml:space="preserve"> </w:t>
      </w:r>
      <w:r>
        <w:t>así:</w:t>
      </w:r>
    </w:p>
    <w:p w14:paraId="61B76EC9" w14:textId="77777777" w:rsidR="00A45889" w:rsidRDefault="001503F8">
      <w:pPr>
        <w:spacing w:before="184"/>
        <w:ind w:left="986" w:right="1345"/>
        <w:jc w:val="both"/>
        <w:rPr>
          <w:rFonts w:ascii="Arial" w:hAnsi="Arial"/>
          <w:i/>
          <w:sz w:val="21"/>
        </w:rPr>
      </w:pPr>
      <w:r>
        <w:rPr>
          <w:sz w:val="21"/>
        </w:rPr>
        <w:t>La interpretación sistemática de las disposiciones consagradas en los</w:t>
      </w:r>
      <w:r>
        <w:rPr>
          <w:spacing w:val="1"/>
          <w:sz w:val="21"/>
        </w:rPr>
        <w:t xml:space="preserve"> </w:t>
      </w:r>
      <w:r>
        <w:rPr>
          <w:sz w:val="21"/>
        </w:rPr>
        <w:t>artículos</w:t>
      </w:r>
      <w:r>
        <w:rPr>
          <w:spacing w:val="4"/>
          <w:sz w:val="21"/>
        </w:rPr>
        <w:t xml:space="preserve"> </w:t>
      </w:r>
      <w:r>
        <w:rPr>
          <w:sz w:val="21"/>
        </w:rPr>
        <w:t>32,</w:t>
      </w:r>
      <w:r>
        <w:rPr>
          <w:spacing w:val="4"/>
          <w:sz w:val="21"/>
        </w:rPr>
        <w:t xml:space="preserve"> </w:t>
      </w:r>
      <w:r>
        <w:rPr>
          <w:sz w:val="21"/>
        </w:rPr>
        <w:t>33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parágrafo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artículo</w:t>
      </w:r>
      <w:r>
        <w:rPr>
          <w:spacing w:val="4"/>
          <w:sz w:val="21"/>
        </w:rPr>
        <w:t xml:space="preserve"> </w:t>
      </w:r>
      <w:r>
        <w:rPr>
          <w:sz w:val="21"/>
        </w:rPr>
        <w:t>38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ley</w:t>
      </w:r>
      <w:r>
        <w:rPr>
          <w:spacing w:val="4"/>
          <w:sz w:val="21"/>
        </w:rPr>
        <w:t xml:space="preserve"> </w:t>
      </w:r>
      <w:r>
        <w:rPr>
          <w:sz w:val="21"/>
        </w:rPr>
        <w:t>996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2.005</w:t>
      </w:r>
      <w:r>
        <w:rPr>
          <w:spacing w:val="4"/>
          <w:sz w:val="21"/>
        </w:rPr>
        <w:t xml:space="preserve"> </w:t>
      </w:r>
      <w:r>
        <w:rPr>
          <w:sz w:val="21"/>
        </w:rPr>
        <w:t>lleva</w:t>
      </w:r>
      <w:r>
        <w:rPr>
          <w:spacing w:val="-56"/>
          <w:sz w:val="21"/>
        </w:rPr>
        <w:t xml:space="preserve"> </w:t>
      </w:r>
      <w:r>
        <w:rPr>
          <w:sz w:val="21"/>
        </w:rPr>
        <w:t>a concluir que dichas normas contienen restricciones y prohibiciones para</w:t>
      </w:r>
      <w:r>
        <w:rPr>
          <w:spacing w:val="-56"/>
          <w:sz w:val="21"/>
        </w:rPr>
        <w:t xml:space="preserve"> </w:t>
      </w:r>
      <w:r>
        <w:rPr>
          <w:sz w:val="21"/>
        </w:rPr>
        <w:t>periodos</w:t>
      </w:r>
      <w:r>
        <w:rPr>
          <w:spacing w:val="-14"/>
          <w:sz w:val="21"/>
        </w:rPr>
        <w:t xml:space="preserve"> </w:t>
      </w:r>
      <w:r>
        <w:rPr>
          <w:sz w:val="21"/>
        </w:rPr>
        <w:t>preelectorales</w:t>
      </w:r>
      <w:r>
        <w:rPr>
          <w:spacing w:val="-13"/>
          <w:sz w:val="21"/>
        </w:rPr>
        <w:t xml:space="preserve"> </w:t>
      </w:r>
      <w:r>
        <w:rPr>
          <w:sz w:val="21"/>
        </w:rPr>
        <w:t>diferentes;</w:t>
      </w:r>
      <w:r>
        <w:rPr>
          <w:spacing w:val="-13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dos</w:t>
      </w:r>
      <w:r>
        <w:rPr>
          <w:spacing w:val="-14"/>
          <w:sz w:val="21"/>
        </w:rPr>
        <w:t xml:space="preserve"> </w:t>
      </w:r>
      <w:r>
        <w:rPr>
          <w:sz w:val="21"/>
        </w:rPr>
        <w:t>primeras,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manera</w:t>
      </w:r>
      <w:r>
        <w:rPr>
          <w:spacing w:val="-14"/>
          <w:sz w:val="21"/>
        </w:rPr>
        <w:t xml:space="preserve"> </w:t>
      </w:r>
      <w:r>
        <w:rPr>
          <w:sz w:val="21"/>
        </w:rPr>
        <w:t>específica</w:t>
      </w:r>
      <w:r>
        <w:rPr>
          <w:spacing w:val="-56"/>
          <w:sz w:val="21"/>
        </w:rPr>
        <w:t xml:space="preserve"> </w:t>
      </w:r>
      <w:r>
        <w:rPr>
          <w:sz w:val="21"/>
        </w:rPr>
        <w:t>para los cuatro meses anteriores a la elección presidencial; el último, de</w:t>
      </w:r>
      <w:r>
        <w:rPr>
          <w:spacing w:val="1"/>
          <w:sz w:val="21"/>
        </w:rPr>
        <w:t xml:space="preserve"> </w:t>
      </w:r>
      <w:r>
        <w:rPr>
          <w:sz w:val="21"/>
        </w:rPr>
        <w:t>manera más genérica para los cuatro meses anteriores a las elecciones</w:t>
      </w:r>
      <w:r>
        <w:rPr>
          <w:spacing w:val="1"/>
          <w:sz w:val="21"/>
        </w:rPr>
        <w:t xml:space="preserve"> </w:t>
      </w:r>
      <w:r>
        <w:rPr>
          <w:sz w:val="21"/>
        </w:rPr>
        <w:t>para cualquier cargo de elección popular a que se refiere la ley –incluido</w:t>
      </w:r>
      <w:r>
        <w:rPr>
          <w:spacing w:val="1"/>
          <w:sz w:val="21"/>
        </w:rPr>
        <w:t xml:space="preserve"> </w:t>
      </w:r>
      <w:r>
        <w:rPr>
          <w:sz w:val="21"/>
        </w:rPr>
        <w:t>el de Presidente de la República-; de manera que dichas restricciones no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-11"/>
          <w:sz w:val="21"/>
        </w:rPr>
        <w:t xml:space="preserve"> </w:t>
      </w:r>
      <w:r>
        <w:rPr>
          <w:sz w:val="21"/>
        </w:rPr>
        <w:t>excluyen</w:t>
      </w:r>
      <w:r>
        <w:rPr>
          <w:spacing w:val="-10"/>
          <w:sz w:val="21"/>
        </w:rPr>
        <w:t xml:space="preserve"> </w:t>
      </w:r>
      <w:r>
        <w:rPr>
          <w:sz w:val="21"/>
        </w:rPr>
        <w:t>sino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10"/>
          <w:sz w:val="21"/>
        </w:rPr>
        <w:t xml:space="preserve"> </w:t>
      </w:r>
      <w:r>
        <w:rPr>
          <w:sz w:val="21"/>
        </w:rPr>
        <w:t>se</w:t>
      </w:r>
      <w:r>
        <w:rPr>
          <w:spacing w:val="-10"/>
          <w:sz w:val="21"/>
        </w:rPr>
        <w:t xml:space="preserve"> </w:t>
      </w:r>
      <w:r>
        <w:rPr>
          <w:sz w:val="21"/>
        </w:rPr>
        <w:t>integran</w:t>
      </w:r>
      <w:r>
        <w:rPr>
          <w:spacing w:val="-11"/>
          <w:sz w:val="21"/>
        </w:rPr>
        <w:t xml:space="preserve"> </w:t>
      </w:r>
      <w:r>
        <w:rPr>
          <w:sz w:val="21"/>
        </w:rPr>
        <w:t>parcialmente,</w:t>
      </w:r>
      <w:r>
        <w:rPr>
          <w:spacing w:val="-10"/>
          <w:sz w:val="21"/>
        </w:rPr>
        <w:t xml:space="preserve"> </w:t>
      </w:r>
      <w:r>
        <w:rPr>
          <w:sz w:val="21"/>
        </w:rPr>
        <w:t>lo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11"/>
          <w:sz w:val="21"/>
        </w:rPr>
        <w:t xml:space="preserve"> </w:t>
      </w:r>
      <w:r>
        <w:rPr>
          <w:sz w:val="21"/>
        </w:rPr>
        <w:t>permite</w:t>
      </w:r>
      <w:r>
        <w:rPr>
          <w:spacing w:val="-10"/>
          <w:sz w:val="21"/>
        </w:rPr>
        <w:t xml:space="preserve"> </w:t>
      </w:r>
      <w:r>
        <w:rPr>
          <w:sz w:val="21"/>
        </w:rPr>
        <w:t>concluir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56"/>
          <w:sz w:val="21"/>
        </w:rPr>
        <w:t xml:space="preserve"> </w:t>
      </w:r>
      <w:r>
        <w:rPr>
          <w:sz w:val="21"/>
        </w:rPr>
        <w:t>en periodo preelectoral para elección de Presidente de la República, a</w:t>
      </w:r>
      <w:r>
        <w:rPr>
          <w:spacing w:val="1"/>
          <w:sz w:val="21"/>
        </w:rPr>
        <w:t xml:space="preserve"> </w:t>
      </w:r>
      <w:r>
        <w:rPr>
          <w:sz w:val="21"/>
        </w:rPr>
        <w:t>todos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entes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Estado,</w:t>
      </w:r>
      <w:r>
        <w:rPr>
          <w:spacing w:val="1"/>
          <w:sz w:val="21"/>
        </w:rPr>
        <w:t xml:space="preserve"> </w:t>
      </w:r>
      <w:r>
        <w:rPr>
          <w:sz w:val="21"/>
        </w:rPr>
        <w:t>incluidos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territoriales,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aplican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restricciones de los artículos 32 y 33 con sus excepciones, así como las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42"/>
          <w:sz w:val="21"/>
        </w:rPr>
        <w:t xml:space="preserve"> </w:t>
      </w:r>
      <w:r>
        <w:rPr>
          <w:sz w:val="21"/>
        </w:rPr>
        <w:t>parágrafo</w:t>
      </w:r>
      <w:r>
        <w:rPr>
          <w:spacing w:val="42"/>
          <w:sz w:val="21"/>
        </w:rPr>
        <w:t xml:space="preserve"> </w:t>
      </w:r>
      <w:r>
        <w:rPr>
          <w:sz w:val="21"/>
        </w:rPr>
        <w:t>del</w:t>
      </w:r>
      <w:r>
        <w:rPr>
          <w:spacing w:val="42"/>
          <w:sz w:val="21"/>
        </w:rPr>
        <w:t xml:space="preserve"> </w:t>
      </w:r>
      <w:r>
        <w:rPr>
          <w:sz w:val="21"/>
        </w:rPr>
        <w:t>artículo</w:t>
      </w:r>
      <w:r>
        <w:rPr>
          <w:spacing w:val="42"/>
          <w:sz w:val="21"/>
        </w:rPr>
        <w:t xml:space="preserve"> </w:t>
      </w:r>
      <w:r>
        <w:rPr>
          <w:sz w:val="21"/>
        </w:rPr>
        <w:t>38.</w:t>
      </w:r>
      <w:r>
        <w:rPr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En</w:t>
      </w:r>
      <w:r>
        <w:rPr>
          <w:rFonts w:ascii="Arial" w:hAnsi="Arial"/>
          <w:i/>
          <w:spacing w:val="42"/>
          <w:sz w:val="21"/>
        </w:rPr>
        <w:t xml:space="preserve"> </w:t>
      </w:r>
      <w:r>
        <w:rPr>
          <w:rFonts w:ascii="Arial" w:hAnsi="Arial"/>
          <w:i/>
          <w:sz w:val="21"/>
        </w:rPr>
        <w:t>cambio,</w:t>
      </w:r>
      <w:r>
        <w:rPr>
          <w:rFonts w:ascii="Arial" w:hAnsi="Arial"/>
          <w:i/>
          <w:spacing w:val="42"/>
          <w:sz w:val="21"/>
        </w:rPr>
        <w:t xml:space="preserve"> </w:t>
      </w:r>
      <w:r>
        <w:rPr>
          <w:rFonts w:ascii="Arial" w:hAnsi="Arial"/>
          <w:i/>
          <w:sz w:val="21"/>
        </w:rPr>
        <w:t>para</w:t>
      </w:r>
      <w:r>
        <w:rPr>
          <w:rFonts w:ascii="Arial" w:hAnsi="Arial"/>
          <w:i/>
          <w:spacing w:val="42"/>
          <w:sz w:val="21"/>
        </w:rPr>
        <w:t xml:space="preserve"> </w:t>
      </w:r>
      <w:r>
        <w:rPr>
          <w:rFonts w:ascii="Arial" w:hAnsi="Arial"/>
          <w:i/>
          <w:sz w:val="21"/>
        </w:rPr>
        <w:t>elecciones</w:t>
      </w:r>
      <w:r>
        <w:rPr>
          <w:rFonts w:ascii="Arial" w:hAnsi="Arial"/>
          <w:i/>
          <w:spacing w:val="43"/>
          <w:sz w:val="21"/>
        </w:rPr>
        <w:t xml:space="preserve"> </w:t>
      </w:r>
      <w:r>
        <w:rPr>
          <w:rFonts w:ascii="Arial" w:hAnsi="Arial"/>
          <w:i/>
          <w:sz w:val="21"/>
        </w:rPr>
        <w:t>en</w:t>
      </w:r>
      <w:r>
        <w:rPr>
          <w:rFonts w:ascii="Arial" w:hAnsi="Arial"/>
          <w:i/>
          <w:spacing w:val="42"/>
          <w:sz w:val="21"/>
        </w:rPr>
        <w:t xml:space="preserve"> </w:t>
      </w:r>
      <w:r>
        <w:rPr>
          <w:rFonts w:ascii="Arial" w:hAnsi="Arial"/>
          <w:i/>
          <w:sz w:val="21"/>
        </w:rPr>
        <w:t>general,</w:t>
      </w:r>
    </w:p>
    <w:p w14:paraId="5521F347" w14:textId="77777777" w:rsidR="00A45889" w:rsidRDefault="008909C4">
      <w:pPr>
        <w:pStyle w:val="Textoindependiente"/>
        <w:spacing w:before="5"/>
        <w:rPr>
          <w:rFonts w:ascii="Arial"/>
          <w:i/>
          <w:sz w:val="16"/>
        </w:rPr>
      </w:pPr>
      <w:r>
        <w:pict w14:anchorId="3480133E">
          <v:shape id="_x0000_s2060" style="position:absolute;margin-left:85.05pt;margin-top:11.7pt;width:2in;height:.1pt;z-index:-15727104;mso-wrap-distance-left:0;mso-wrap-distance-right:0;mso-position-horizontal-relative:page" coordorigin="1701,234" coordsize="2880,0" path="m1701,234r2880,e" filled="f" strokeweight=".5pt">
            <v:path arrowok="t"/>
            <w10:wrap type="topAndBottom" anchorx="page"/>
          </v:shape>
        </w:pict>
      </w:r>
    </w:p>
    <w:p w14:paraId="127ED7F7" w14:textId="77777777" w:rsidR="00A45889" w:rsidRDefault="001503F8">
      <w:pPr>
        <w:spacing w:before="81"/>
        <w:ind w:left="180" w:right="533" w:firstLine="709"/>
        <w:jc w:val="both"/>
        <w:rPr>
          <w:sz w:val="15"/>
        </w:rPr>
      </w:pPr>
      <w:r>
        <w:rPr>
          <w:sz w:val="15"/>
          <w:vertAlign w:val="superscript"/>
        </w:rPr>
        <w:t>5</w:t>
      </w:r>
      <w:r>
        <w:rPr>
          <w:spacing w:val="1"/>
          <w:sz w:val="15"/>
        </w:rPr>
        <w:t xml:space="preserve"> </w:t>
      </w:r>
      <w:r>
        <w:rPr>
          <w:sz w:val="15"/>
        </w:rPr>
        <w:t>«Artículo</w:t>
      </w:r>
      <w:r>
        <w:rPr>
          <w:spacing w:val="1"/>
          <w:sz w:val="15"/>
        </w:rPr>
        <w:t xml:space="preserve"> </w:t>
      </w:r>
      <w:r>
        <w:rPr>
          <w:sz w:val="15"/>
        </w:rPr>
        <w:t>33.</w:t>
      </w:r>
      <w:r>
        <w:rPr>
          <w:spacing w:val="1"/>
          <w:sz w:val="15"/>
        </w:rPr>
        <w:t xml:space="preserve"> </w:t>
      </w:r>
      <w:r>
        <w:rPr>
          <w:sz w:val="15"/>
        </w:rPr>
        <w:t>Restricciones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contratación</w:t>
      </w:r>
      <w:r>
        <w:rPr>
          <w:spacing w:val="1"/>
          <w:sz w:val="15"/>
        </w:rPr>
        <w:t xml:space="preserve"> </w:t>
      </w:r>
      <w:r>
        <w:rPr>
          <w:sz w:val="15"/>
        </w:rPr>
        <w:t>pública. Durante</w:t>
      </w:r>
      <w:r>
        <w:rPr>
          <w:spacing w:val="1"/>
          <w:sz w:val="15"/>
        </w:rPr>
        <w:t xml:space="preserve"> </w:t>
      </w:r>
      <w:r>
        <w:rPr>
          <w:sz w:val="15"/>
        </w:rPr>
        <w:t>los</w:t>
      </w:r>
      <w:r>
        <w:rPr>
          <w:spacing w:val="1"/>
          <w:sz w:val="15"/>
        </w:rPr>
        <w:t xml:space="preserve"> </w:t>
      </w:r>
      <w:r>
        <w:rPr>
          <w:sz w:val="15"/>
        </w:rPr>
        <w:t>cuatro</w:t>
      </w:r>
      <w:r>
        <w:rPr>
          <w:spacing w:val="1"/>
          <w:sz w:val="15"/>
        </w:rPr>
        <w:t xml:space="preserve"> </w:t>
      </w:r>
      <w:r>
        <w:rPr>
          <w:sz w:val="15"/>
        </w:rPr>
        <w:t>(4)</w:t>
      </w:r>
      <w:r>
        <w:rPr>
          <w:spacing w:val="1"/>
          <w:sz w:val="15"/>
        </w:rPr>
        <w:t xml:space="preserve"> </w:t>
      </w:r>
      <w:r>
        <w:rPr>
          <w:sz w:val="15"/>
        </w:rPr>
        <w:t>meses</w:t>
      </w:r>
      <w:r>
        <w:rPr>
          <w:spacing w:val="1"/>
          <w:sz w:val="15"/>
        </w:rPr>
        <w:t xml:space="preserve"> </w:t>
      </w:r>
      <w:r>
        <w:rPr>
          <w:sz w:val="15"/>
        </w:rPr>
        <w:t>anteriores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elección</w:t>
      </w:r>
      <w:r>
        <w:rPr>
          <w:spacing w:val="-39"/>
          <w:sz w:val="15"/>
        </w:rPr>
        <w:t xml:space="preserve"> </w:t>
      </w:r>
      <w:r>
        <w:rPr>
          <w:sz w:val="15"/>
        </w:rPr>
        <w:t>presidencial y hasta la realización de la elección en la segunda vuelta, si fuere el caso, queda prohibida la contratación directa</w:t>
      </w:r>
      <w:r>
        <w:rPr>
          <w:spacing w:val="1"/>
          <w:sz w:val="15"/>
        </w:rPr>
        <w:t xml:space="preserve"> </w:t>
      </w:r>
      <w:r>
        <w:rPr>
          <w:sz w:val="15"/>
        </w:rPr>
        <w:t>por</w:t>
      </w:r>
      <w:r>
        <w:rPr>
          <w:spacing w:val="-2"/>
          <w:sz w:val="15"/>
        </w:rPr>
        <w:t xml:space="preserve"> </w:t>
      </w:r>
      <w:r>
        <w:rPr>
          <w:sz w:val="15"/>
        </w:rPr>
        <w:t>parte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todos</w:t>
      </w:r>
      <w:r>
        <w:rPr>
          <w:spacing w:val="-1"/>
          <w:sz w:val="15"/>
        </w:rPr>
        <w:t xml:space="preserve"> </w:t>
      </w:r>
      <w:r>
        <w:rPr>
          <w:sz w:val="15"/>
        </w:rPr>
        <w:t>los</w:t>
      </w:r>
      <w:r>
        <w:rPr>
          <w:spacing w:val="-1"/>
          <w:sz w:val="15"/>
        </w:rPr>
        <w:t xml:space="preserve"> </w:t>
      </w:r>
      <w:r>
        <w:rPr>
          <w:sz w:val="15"/>
        </w:rPr>
        <w:t>entes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Estado.</w:t>
      </w:r>
    </w:p>
    <w:p w14:paraId="272FEB29" w14:textId="77777777" w:rsidR="00A45889" w:rsidRDefault="001503F8">
      <w:pPr>
        <w:ind w:left="180" w:right="534" w:firstLine="709"/>
        <w:jc w:val="both"/>
        <w:rPr>
          <w:sz w:val="15"/>
        </w:rPr>
      </w:pPr>
      <w:r>
        <w:rPr>
          <w:sz w:val="15"/>
        </w:rPr>
        <w:t>» Queda exceptuado lo referente a la defensa y seguridad del Estado, los contratos de crédito público, los requeridos</w:t>
      </w:r>
      <w:r>
        <w:rPr>
          <w:spacing w:val="-40"/>
          <w:sz w:val="15"/>
        </w:rPr>
        <w:t xml:space="preserve"> </w:t>
      </w:r>
      <w:r>
        <w:rPr>
          <w:sz w:val="15"/>
        </w:rPr>
        <w:t>para cubrir las emergencias educativas, sanitarias y desastres, así como también los utilizados para la reconstrucción de vías,</w:t>
      </w:r>
      <w:r>
        <w:rPr>
          <w:spacing w:val="1"/>
          <w:sz w:val="15"/>
        </w:rPr>
        <w:t xml:space="preserve"> </w:t>
      </w:r>
      <w:r>
        <w:rPr>
          <w:sz w:val="15"/>
        </w:rPr>
        <w:t>puentes, carreteras, infraestructura energética y de comunicaciones, en caso de que hayan sido objeto de atentados, acciones</w:t>
      </w:r>
      <w:r>
        <w:rPr>
          <w:spacing w:val="1"/>
          <w:sz w:val="15"/>
        </w:rPr>
        <w:t xml:space="preserve"> </w:t>
      </w:r>
      <w:r>
        <w:rPr>
          <w:sz w:val="15"/>
        </w:rPr>
        <w:t>terroristas,</w:t>
      </w:r>
      <w:r>
        <w:rPr>
          <w:spacing w:val="-3"/>
          <w:sz w:val="15"/>
        </w:rPr>
        <w:t xml:space="preserve"> </w:t>
      </w:r>
      <w:r>
        <w:rPr>
          <w:sz w:val="15"/>
        </w:rPr>
        <w:t>desastres</w:t>
      </w:r>
      <w:r>
        <w:rPr>
          <w:spacing w:val="-4"/>
          <w:sz w:val="15"/>
        </w:rPr>
        <w:t xml:space="preserve"> </w:t>
      </w:r>
      <w:r>
        <w:rPr>
          <w:sz w:val="15"/>
        </w:rPr>
        <w:t>naturales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casos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fuerza</w:t>
      </w:r>
      <w:r>
        <w:rPr>
          <w:spacing w:val="-3"/>
          <w:sz w:val="15"/>
        </w:rPr>
        <w:t xml:space="preserve"> </w:t>
      </w:r>
      <w:r>
        <w:rPr>
          <w:sz w:val="15"/>
        </w:rPr>
        <w:t>mayor,</w:t>
      </w:r>
      <w:r>
        <w:rPr>
          <w:spacing w:val="-3"/>
          <w:sz w:val="15"/>
        </w:rPr>
        <w:t xml:space="preserve"> </w:t>
      </w:r>
      <w:r>
        <w:rPr>
          <w:sz w:val="15"/>
        </w:rPr>
        <w:t>y</w:t>
      </w:r>
      <w:r>
        <w:rPr>
          <w:spacing w:val="-3"/>
          <w:sz w:val="15"/>
        </w:rPr>
        <w:t xml:space="preserve"> </w:t>
      </w:r>
      <w:r>
        <w:rPr>
          <w:sz w:val="15"/>
        </w:rPr>
        <w:t>los</w:t>
      </w:r>
      <w:r>
        <w:rPr>
          <w:spacing w:val="-3"/>
          <w:sz w:val="15"/>
        </w:rPr>
        <w:t xml:space="preserve"> </w:t>
      </w:r>
      <w:r>
        <w:rPr>
          <w:sz w:val="15"/>
        </w:rPr>
        <w:t>que</w:t>
      </w:r>
      <w:r>
        <w:rPr>
          <w:spacing w:val="-3"/>
          <w:sz w:val="15"/>
        </w:rPr>
        <w:t xml:space="preserve"> </w:t>
      </w:r>
      <w:r>
        <w:rPr>
          <w:sz w:val="15"/>
        </w:rPr>
        <w:t>deban</w:t>
      </w:r>
      <w:r>
        <w:rPr>
          <w:spacing w:val="-3"/>
          <w:sz w:val="15"/>
        </w:rPr>
        <w:t xml:space="preserve"> </w:t>
      </w:r>
      <w:r>
        <w:rPr>
          <w:sz w:val="15"/>
        </w:rPr>
        <w:t>realizar</w:t>
      </w:r>
      <w:r>
        <w:rPr>
          <w:spacing w:val="-3"/>
          <w:sz w:val="15"/>
        </w:rPr>
        <w:t xml:space="preserve"> </w:t>
      </w:r>
      <w:r>
        <w:rPr>
          <w:sz w:val="15"/>
        </w:rPr>
        <w:t>las</w:t>
      </w:r>
      <w:r>
        <w:rPr>
          <w:spacing w:val="-3"/>
          <w:sz w:val="15"/>
        </w:rPr>
        <w:t xml:space="preserve"> </w:t>
      </w:r>
      <w:r>
        <w:rPr>
          <w:sz w:val="15"/>
        </w:rPr>
        <w:t>entidades</w:t>
      </w:r>
      <w:r>
        <w:rPr>
          <w:spacing w:val="-3"/>
          <w:sz w:val="15"/>
        </w:rPr>
        <w:t xml:space="preserve"> </w:t>
      </w:r>
      <w:r>
        <w:rPr>
          <w:sz w:val="15"/>
        </w:rPr>
        <w:t>sanitarias</w:t>
      </w:r>
      <w:r>
        <w:rPr>
          <w:spacing w:val="-3"/>
          <w:sz w:val="15"/>
        </w:rPr>
        <w:t xml:space="preserve"> </w:t>
      </w:r>
      <w:r>
        <w:rPr>
          <w:sz w:val="15"/>
        </w:rPr>
        <w:t>y</w:t>
      </w:r>
      <w:r>
        <w:rPr>
          <w:spacing w:val="-3"/>
          <w:sz w:val="15"/>
        </w:rPr>
        <w:t xml:space="preserve"> </w:t>
      </w:r>
      <w:r>
        <w:rPr>
          <w:sz w:val="15"/>
        </w:rPr>
        <w:t>hospitalarias».</w:t>
      </w:r>
    </w:p>
    <w:p w14:paraId="745D41DB" w14:textId="77777777" w:rsidR="00A45889" w:rsidRDefault="00A45889">
      <w:pPr>
        <w:pStyle w:val="Textoindependiente"/>
        <w:rPr>
          <w:sz w:val="15"/>
        </w:rPr>
      </w:pPr>
    </w:p>
    <w:p w14:paraId="38B47714" w14:textId="77777777" w:rsidR="00A45889" w:rsidRDefault="001503F8">
      <w:pPr>
        <w:ind w:left="890"/>
        <w:jc w:val="both"/>
        <w:rPr>
          <w:sz w:val="15"/>
        </w:rPr>
      </w:pPr>
      <w:r>
        <w:rPr>
          <w:sz w:val="15"/>
          <w:vertAlign w:val="superscript"/>
        </w:rPr>
        <w:t>6</w:t>
      </w:r>
      <w:r>
        <w:rPr>
          <w:spacing w:val="-5"/>
          <w:sz w:val="15"/>
        </w:rPr>
        <w:t xml:space="preserve"> </w:t>
      </w:r>
      <w:r>
        <w:rPr>
          <w:sz w:val="15"/>
        </w:rPr>
        <w:t>«Artículo</w:t>
      </w:r>
      <w:r>
        <w:rPr>
          <w:spacing w:val="-5"/>
          <w:sz w:val="15"/>
        </w:rPr>
        <w:t xml:space="preserve"> </w:t>
      </w:r>
      <w:r>
        <w:rPr>
          <w:sz w:val="15"/>
        </w:rPr>
        <w:t>38.</w:t>
      </w:r>
      <w:r>
        <w:rPr>
          <w:spacing w:val="-5"/>
          <w:sz w:val="15"/>
        </w:rPr>
        <w:t xml:space="preserve"> </w:t>
      </w:r>
      <w:r>
        <w:rPr>
          <w:sz w:val="15"/>
        </w:rPr>
        <w:t>Prohibiciones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los</w:t>
      </w:r>
      <w:r>
        <w:rPr>
          <w:spacing w:val="-5"/>
          <w:sz w:val="15"/>
        </w:rPr>
        <w:t xml:space="preserve"> </w:t>
      </w:r>
      <w:r>
        <w:rPr>
          <w:sz w:val="15"/>
        </w:rPr>
        <w:t>servidores</w:t>
      </w:r>
      <w:r>
        <w:rPr>
          <w:spacing w:val="-5"/>
          <w:sz w:val="15"/>
        </w:rPr>
        <w:t xml:space="preserve"> </w:t>
      </w:r>
      <w:r>
        <w:rPr>
          <w:sz w:val="15"/>
        </w:rPr>
        <w:t>públicos.</w:t>
      </w:r>
      <w:r>
        <w:rPr>
          <w:spacing w:val="3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los</w:t>
      </w:r>
      <w:r>
        <w:rPr>
          <w:spacing w:val="-5"/>
          <w:sz w:val="15"/>
        </w:rPr>
        <w:t xml:space="preserve"> </w:t>
      </w:r>
      <w:r>
        <w:rPr>
          <w:sz w:val="15"/>
        </w:rPr>
        <w:t>empleados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Estado</w:t>
      </w:r>
      <w:r>
        <w:rPr>
          <w:spacing w:val="-5"/>
          <w:sz w:val="15"/>
        </w:rPr>
        <w:t xml:space="preserve"> </w:t>
      </w:r>
      <w:r>
        <w:rPr>
          <w:sz w:val="15"/>
        </w:rPr>
        <w:t>les</w:t>
      </w:r>
      <w:r>
        <w:rPr>
          <w:spacing w:val="-5"/>
          <w:sz w:val="15"/>
        </w:rPr>
        <w:t xml:space="preserve"> </w:t>
      </w:r>
      <w:r>
        <w:rPr>
          <w:sz w:val="15"/>
        </w:rPr>
        <w:t>está</w:t>
      </w:r>
      <w:r>
        <w:rPr>
          <w:spacing w:val="-5"/>
          <w:sz w:val="15"/>
        </w:rPr>
        <w:t xml:space="preserve"> </w:t>
      </w:r>
      <w:r>
        <w:rPr>
          <w:sz w:val="15"/>
        </w:rPr>
        <w:t>prohibido:</w:t>
      </w:r>
    </w:p>
    <w:p w14:paraId="7E49124E" w14:textId="77777777" w:rsidR="00A45889" w:rsidRDefault="001503F8">
      <w:pPr>
        <w:ind w:left="890"/>
        <w:jc w:val="both"/>
        <w:rPr>
          <w:sz w:val="15"/>
        </w:rPr>
      </w:pPr>
      <w:r>
        <w:rPr>
          <w:sz w:val="15"/>
        </w:rPr>
        <w:t>»</w:t>
      </w:r>
      <w:r>
        <w:rPr>
          <w:spacing w:val="-1"/>
          <w:sz w:val="15"/>
        </w:rPr>
        <w:t xml:space="preserve"> </w:t>
      </w:r>
      <w:r>
        <w:rPr>
          <w:sz w:val="15"/>
        </w:rPr>
        <w:t>[…]</w:t>
      </w:r>
    </w:p>
    <w:p w14:paraId="54502495" w14:textId="77777777" w:rsidR="00A45889" w:rsidRDefault="001503F8">
      <w:pPr>
        <w:ind w:left="180" w:right="533" w:firstLine="709"/>
        <w:jc w:val="both"/>
        <w:rPr>
          <w:sz w:val="15"/>
        </w:rPr>
      </w:pPr>
      <w:r>
        <w:rPr>
          <w:sz w:val="15"/>
        </w:rPr>
        <w:t>» Parágrafo. Los gobernadores, alcaldes municipales y/o distritales, secretarios, gerentes y directores de entidades</w:t>
      </w:r>
      <w:r>
        <w:rPr>
          <w:spacing w:val="1"/>
          <w:sz w:val="15"/>
        </w:rPr>
        <w:t xml:space="preserve"> </w:t>
      </w:r>
      <w:r>
        <w:rPr>
          <w:sz w:val="15"/>
        </w:rPr>
        <w:t>descentralizadas del orden municipal, departamental o distrital, dentro de los cuatro (4) meses anteriores a las elecciones, no</w:t>
      </w:r>
      <w:r>
        <w:rPr>
          <w:spacing w:val="1"/>
          <w:sz w:val="15"/>
        </w:rPr>
        <w:t xml:space="preserve"> </w:t>
      </w:r>
      <w:r>
        <w:rPr>
          <w:sz w:val="15"/>
        </w:rPr>
        <w:t>podrán</w:t>
      </w:r>
      <w:r>
        <w:rPr>
          <w:spacing w:val="-10"/>
          <w:sz w:val="15"/>
        </w:rPr>
        <w:t xml:space="preserve"> </w:t>
      </w:r>
      <w:r>
        <w:rPr>
          <w:sz w:val="15"/>
        </w:rPr>
        <w:t>celebrar</w:t>
      </w:r>
      <w:r>
        <w:rPr>
          <w:spacing w:val="-9"/>
          <w:sz w:val="15"/>
        </w:rPr>
        <w:t xml:space="preserve"> </w:t>
      </w:r>
      <w:r>
        <w:rPr>
          <w:sz w:val="15"/>
        </w:rPr>
        <w:t>convenios</w:t>
      </w:r>
      <w:r>
        <w:rPr>
          <w:spacing w:val="-10"/>
          <w:sz w:val="15"/>
        </w:rPr>
        <w:t xml:space="preserve"> </w:t>
      </w:r>
      <w:r>
        <w:rPr>
          <w:sz w:val="15"/>
        </w:rPr>
        <w:t>interadministrativos</w:t>
      </w:r>
      <w:r>
        <w:rPr>
          <w:spacing w:val="-9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ejecución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recursos</w:t>
      </w:r>
      <w:r>
        <w:rPr>
          <w:spacing w:val="-9"/>
          <w:sz w:val="15"/>
        </w:rPr>
        <w:t xml:space="preserve"> </w:t>
      </w:r>
      <w:r>
        <w:rPr>
          <w:sz w:val="15"/>
        </w:rPr>
        <w:t>públicos,</w:t>
      </w:r>
      <w:r>
        <w:rPr>
          <w:spacing w:val="-10"/>
          <w:sz w:val="15"/>
        </w:rPr>
        <w:t xml:space="preserve"> </w:t>
      </w:r>
      <w:r>
        <w:rPr>
          <w:sz w:val="15"/>
        </w:rPr>
        <w:t>ni</w:t>
      </w:r>
      <w:r>
        <w:rPr>
          <w:spacing w:val="-9"/>
          <w:sz w:val="15"/>
        </w:rPr>
        <w:t xml:space="preserve"> </w:t>
      </w:r>
      <w:r>
        <w:rPr>
          <w:sz w:val="15"/>
        </w:rPr>
        <w:t>participar,</w:t>
      </w:r>
      <w:r>
        <w:rPr>
          <w:spacing w:val="-9"/>
          <w:sz w:val="15"/>
        </w:rPr>
        <w:t xml:space="preserve"> </w:t>
      </w:r>
      <w:r>
        <w:rPr>
          <w:sz w:val="15"/>
        </w:rPr>
        <w:t>promover</w:t>
      </w:r>
      <w:r>
        <w:rPr>
          <w:spacing w:val="-9"/>
          <w:sz w:val="15"/>
        </w:rPr>
        <w:t xml:space="preserve"> </w:t>
      </w:r>
      <w:r>
        <w:rPr>
          <w:sz w:val="15"/>
        </w:rPr>
        <w:t>y</w:t>
      </w:r>
      <w:r>
        <w:rPr>
          <w:spacing w:val="-9"/>
          <w:sz w:val="15"/>
        </w:rPr>
        <w:t xml:space="preserve"> </w:t>
      </w:r>
      <w:r>
        <w:rPr>
          <w:sz w:val="15"/>
        </w:rPr>
        <w:t>destinar</w:t>
      </w:r>
      <w:r>
        <w:rPr>
          <w:spacing w:val="-9"/>
          <w:sz w:val="15"/>
        </w:rPr>
        <w:t xml:space="preserve"> </w:t>
      </w:r>
      <w:r>
        <w:rPr>
          <w:sz w:val="15"/>
        </w:rPr>
        <w:t>recursos</w:t>
      </w:r>
      <w:r>
        <w:rPr>
          <w:spacing w:val="1"/>
          <w:sz w:val="15"/>
        </w:rPr>
        <w:t xml:space="preserve"> </w:t>
      </w:r>
      <w:r>
        <w:rPr>
          <w:sz w:val="15"/>
        </w:rPr>
        <w:t>públicos de las entidades a su cargo, como tampoco de las que participen como miembros de sus juntas directivas, en o para</w:t>
      </w:r>
      <w:r>
        <w:rPr>
          <w:spacing w:val="1"/>
          <w:sz w:val="15"/>
        </w:rPr>
        <w:t xml:space="preserve"> </w:t>
      </w:r>
      <w:r>
        <w:rPr>
          <w:sz w:val="15"/>
        </w:rPr>
        <w:t>reuniones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carácter</w:t>
      </w:r>
      <w:r>
        <w:rPr>
          <w:spacing w:val="-1"/>
          <w:sz w:val="15"/>
        </w:rPr>
        <w:t xml:space="preserve"> </w:t>
      </w:r>
      <w:r>
        <w:rPr>
          <w:sz w:val="15"/>
        </w:rPr>
        <w:t>proselitista».</w:t>
      </w:r>
    </w:p>
    <w:p w14:paraId="219857D9" w14:textId="77777777" w:rsidR="00A45889" w:rsidRDefault="00A45889">
      <w:pPr>
        <w:jc w:val="both"/>
        <w:rPr>
          <w:sz w:val="15"/>
        </w:rPr>
        <w:sectPr w:rsidR="00A45889">
          <w:pgSz w:w="11900" w:h="16820"/>
          <w:pgMar w:top="1600" w:right="1160" w:bottom="2140" w:left="1520" w:header="0" w:footer="1953" w:gutter="0"/>
          <w:cols w:space="720"/>
        </w:sectPr>
      </w:pPr>
    </w:p>
    <w:p w14:paraId="6C6EF300" w14:textId="77777777" w:rsidR="00A45889" w:rsidRDefault="00A45889">
      <w:pPr>
        <w:pStyle w:val="Textoindependiente"/>
        <w:spacing w:before="9"/>
        <w:rPr>
          <w:sz w:val="24"/>
        </w:rPr>
      </w:pPr>
    </w:p>
    <w:p w14:paraId="776D38AA" w14:textId="77777777" w:rsidR="00A45889" w:rsidRDefault="001503F8">
      <w:pPr>
        <w:spacing w:before="93"/>
        <w:ind w:left="986" w:right="45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excluyendo</w:t>
      </w:r>
      <w:r>
        <w:rPr>
          <w:rFonts w:ascii="Arial" w:hAnsi="Arial"/>
          <w:i/>
          <w:spacing w:val="54"/>
          <w:sz w:val="21"/>
        </w:rPr>
        <w:t xml:space="preserve"> </w:t>
      </w:r>
      <w:r>
        <w:rPr>
          <w:rFonts w:ascii="Arial" w:hAnsi="Arial"/>
          <w:i/>
          <w:sz w:val="21"/>
        </w:rPr>
        <w:t>las</w:t>
      </w:r>
      <w:r>
        <w:rPr>
          <w:rFonts w:ascii="Arial" w:hAnsi="Arial"/>
          <w:i/>
          <w:spacing w:val="55"/>
          <w:sz w:val="21"/>
        </w:rPr>
        <w:t xml:space="preserve"> </w:t>
      </w:r>
      <w:r>
        <w:rPr>
          <w:rFonts w:ascii="Arial" w:hAnsi="Arial"/>
          <w:i/>
          <w:sz w:val="21"/>
        </w:rPr>
        <w:t>correspondientes</w:t>
      </w:r>
      <w:r>
        <w:rPr>
          <w:rFonts w:ascii="Arial" w:hAnsi="Arial"/>
          <w:i/>
          <w:spacing w:val="54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53"/>
          <w:sz w:val="21"/>
        </w:rPr>
        <w:t xml:space="preserve"> </w:t>
      </w:r>
      <w:proofErr w:type="gramStart"/>
      <w:r>
        <w:rPr>
          <w:rFonts w:ascii="Arial" w:hAnsi="Arial"/>
          <w:i/>
          <w:sz w:val="21"/>
        </w:rPr>
        <w:t>Presidente</w:t>
      </w:r>
      <w:proofErr w:type="gramEnd"/>
      <w:r>
        <w:rPr>
          <w:rFonts w:ascii="Arial" w:hAnsi="Arial"/>
          <w:i/>
          <w:spacing w:val="56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55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54"/>
          <w:sz w:val="21"/>
        </w:rPr>
        <w:t xml:space="preserve"> </w:t>
      </w:r>
      <w:r>
        <w:rPr>
          <w:rFonts w:ascii="Arial" w:hAnsi="Arial"/>
          <w:i/>
          <w:sz w:val="21"/>
        </w:rPr>
        <w:t>República,</w:t>
      </w:r>
      <w:r>
        <w:rPr>
          <w:rFonts w:ascii="Arial" w:hAnsi="Arial"/>
          <w:i/>
          <w:spacing w:val="55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54"/>
          <w:sz w:val="21"/>
        </w:rPr>
        <w:t xml:space="preserve"> </w:t>
      </w:r>
      <w:r>
        <w:rPr>
          <w:rFonts w:ascii="Arial" w:hAnsi="Arial"/>
          <w:i/>
          <w:sz w:val="21"/>
        </w:rPr>
        <w:t>las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autoridades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territoriales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allí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mencionadas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sólo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aplican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las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restricciones</w:t>
      </w:r>
    </w:p>
    <w:p w14:paraId="3423C0BA" w14:textId="77777777" w:rsidR="00A45889" w:rsidRDefault="001503F8">
      <w:pPr>
        <w:spacing w:before="80"/>
        <w:ind w:left="986"/>
        <w:rPr>
          <w:sz w:val="21"/>
        </w:rPr>
      </w:pPr>
      <w:r>
        <w:rPr>
          <w:rFonts w:ascii="Arial" w:hAnsi="Arial"/>
          <w:i/>
          <w:spacing w:val="-1"/>
          <w:sz w:val="21"/>
        </w:rPr>
        <w:t>contenidas en el</w:t>
      </w:r>
      <w:r>
        <w:rPr>
          <w:rFonts w:ascii="Arial" w:hAnsi="Arial"/>
          <w:i/>
          <w:sz w:val="21"/>
        </w:rPr>
        <w:t xml:space="preserve"> </w:t>
      </w:r>
      <w:r>
        <w:rPr>
          <w:rFonts w:ascii="Arial" w:hAnsi="Arial"/>
          <w:i/>
          <w:spacing w:val="-1"/>
          <w:sz w:val="21"/>
        </w:rPr>
        <w:t>parágrafo del artículo</w:t>
      </w:r>
      <w:r>
        <w:rPr>
          <w:rFonts w:ascii="Arial" w:hAnsi="Arial"/>
          <w:i/>
          <w:sz w:val="21"/>
        </w:rPr>
        <w:t xml:space="preserve"> 38.</w:t>
      </w:r>
      <w:r>
        <w:rPr>
          <w:sz w:val="21"/>
          <w:vertAlign w:val="superscript"/>
        </w:rPr>
        <w:t>7</w:t>
      </w:r>
      <w:r>
        <w:rPr>
          <w:sz w:val="21"/>
        </w:rPr>
        <w:t xml:space="preserve"> (Énfasis fuera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40"/>
          <w:sz w:val="21"/>
        </w:rPr>
        <w:t xml:space="preserve"> </w:t>
      </w:r>
      <w:r>
        <w:rPr>
          <w:sz w:val="21"/>
        </w:rPr>
        <w:t>texto)</w:t>
      </w:r>
    </w:p>
    <w:p w14:paraId="5AA579DC" w14:textId="77777777" w:rsidR="00A45889" w:rsidRDefault="001503F8">
      <w:pPr>
        <w:pStyle w:val="Textoindependiente"/>
        <w:spacing w:before="215" w:line="276" w:lineRule="auto"/>
        <w:ind w:left="180" w:right="534" w:firstLine="708"/>
        <w:jc w:val="both"/>
      </w:pP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996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 las cuales coinciden parcialmente: i) la del artículo 33, que opera solo</w:t>
      </w:r>
      <w:r>
        <w:rPr>
          <w:spacing w:val="1"/>
        </w:rPr>
        <w:t xml:space="preserve"> </w:t>
      </w:r>
      <w:r>
        <w:t>respecto de las elecciones presidenciales, en virtud de la cual queda proscrita la</w:t>
      </w:r>
      <w:r>
        <w:rPr>
          <w:spacing w:val="1"/>
        </w:rPr>
        <w:t xml:space="preserve"> </w:t>
      </w:r>
      <w:r>
        <w:t>contratación directa dentro de los cuatro (4) meses anteriores a la celebración de los</w:t>
      </w:r>
      <w:r>
        <w:rPr>
          <w:spacing w:val="1"/>
        </w:rPr>
        <w:t xml:space="preserve"> </w:t>
      </w:r>
      <w:r>
        <w:t xml:space="preserve">comicios –y hasta la segunda vuelta–, salvo las aludidas excepciones; </w:t>
      </w:r>
      <w:proofErr w:type="spellStart"/>
      <w:r>
        <w:t>ii</w:t>
      </w:r>
      <w:proofErr w:type="spellEnd"/>
      <w:r>
        <w:t>) la del artículo</w:t>
      </w:r>
      <w:r>
        <w:rPr>
          <w:spacing w:val="-59"/>
        </w:rPr>
        <w:t xml:space="preserve"> </w:t>
      </w:r>
      <w:r>
        <w:t>38,</w:t>
      </w:r>
      <w:r>
        <w:rPr>
          <w:spacing w:val="-5"/>
        </w:rPr>
        <w:t xml:space="preserve"> </w:t>
      </w:r>
      <w:r>
        <w:t>parágrafo,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aplicarse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elección,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prohíbe</w:t>
      </w:r>
      <w:r>
        <w:rPr>
          <w:spacing w:val="-5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celebración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convenios</w:t>
      </w:r>
      <w:r>
        <w:rPr>
          <w:spacing w:val="-8"/>
        </w:rPr>
        <w:t xml:space="preserve"> </w:t>
      </w:r>
      <w:r>
        <w:t>interadministrativos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impliquen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electoral.</w:t>
      </w:r>
    </w:p>
    <w:p w14:paraId="1940C20B" w14:textId="77777777" w:rsidR="00A45889" w:rsidRDefault="001503F8">
      <w:pPr>
        <w:pStyle w:val="Textoindependiente"/>
        <w:spacing w:before="120" w:line="276" w:lineRule="auto"/>
        <w:ind w:left="180" w:right="533" w:firstLine="709"/>
        <w:jc w:val="both"/>
      </w:pPr>
      <w:r>
        <w:t>Dichas restricciones no se excluyen, sino que se integran parcialmente, lo que</w:t>
      </w:r>
      <w:r>
        <w:rPr>
          <w:spacing w:val="1"/>
        </w:rPr>
        <w:t xml:space="preserve"> </w:t>
      </w:r>
      <w:r>
        <w:t xml:space="preserve">permite concluir que en el periodo preelectoral para elección de </w:t>
      </w:r>
      <w:proofErr w:type="gramStart"/>
      <w:r>
        <w:t>Presidente</w:t>
      </w:r>
      <w:proofErr w:type="gramEnd"/>
      <w:r>
        <w:t xml:space="preserve"> de la</w:t>
      </w:r>
      <w:r>
        <w:rPr>
          <w:spacing w:val="1"/>
        </w:rPr>
        <w:t xml:space="preserve"> </w:t>
      </w:r>
      <w:r>
        <w:t>República, a todos los entes del Estado, incluidos los territoriales, se aplican las</w:t>
      </w:r>
      <w:r>
        <w:rPr>
          <w:spacing w:val="1"/>
        </w:rPr>
        <w:t xml:space="preserve"> </w:t>
      </w:r>
      <w:r>
        <w:t>restricciones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33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excepciones,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parágrafo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</w:p>
    <w:p w14:paraId="6460E0A8" w14:textId="77777777" w:rsidR="00A45889" w:rsidRDefault="001503F8">
      <w:pPr>
        <w:pStyle w:val="Prrafodelista"/>
        <w:numPr>
          <w:ilvl w:val="0"/>
          <w:numId w:val="1"/>
        </w:numPr>
        <w:tabs>
          <w:tab w:val="left" w:pos="631"/>
        </w:tabs>
        <w:spacing w:line="276" w:lineRule="auto"/>
        <w:ind w:left="180" w:right="533" w:firstLine="0"/>
        <w:jc w:val="both"/>
      </w:pPr>
      <w:r>
        <w:t>En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excluyendo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Presidente</w:t>
      </w:r>
      <w:proofErr w:type="gramEnd"/>
      <w:r>
        <w:t xml:space="preserve"> de la República, a las autoridades territoriales allí mencionadas solo se</w:t>
      </w:r>
      <w:r>
        <w:rPr>
          <w:spacing w:val="1"/>
        </w:rPr>
        <w:t xml:space="preserve"> </w:t>
      </w:r>
      <w:r>
        <w:t>aplican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restricciones</w:t>
      </w:r>
      <w:r>
        <w:rPr>
          <w:spacing w:val="-2"/>
        </w:rPr>
        <w:t xml:space="preserve"> </w:t>
      </w:r>
      <w:r>
        <w:t>contenidas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38.</w:t>
      </w:r>
    </w:p>
    <w:p w14:paraId="739783DD" w14:textId="77777777" w:rsidR="00A45889" w:rsidRDefault="001503F8">
      <w:pPr>
        <w:pStyle w:val="Textoindependiente"/>
        <w:spacing w:before="120" w:line="276" w:lineRule="auto"/>
        <w:ind w:left="180" w:right="471" w:firstLine="708"/>
        <w:jc w:val="both"/>
      </w:pPr>
      <w:r>
        <w:t>La Corte Constitucional, en la Sentencia C-1153 del 11 de noviembre de 2005,</w:t>
      </w:r>
      <w:r>
        <w:rPr>
          <w:spacing w:val="1"/>
        </w:rPr>
        <w:t xml:space="preserve"> </w:t>
      </w:r>
      <w:r>
        <w:t>señaló que, para que la garantía sea plena, era necesario que la prohibición se aplicara</w:t>
      </w:r>
      <w:r>
        <w:rPr>
          <w:spacing w:val="-59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Presidente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Vicepresidente</w:t>
      </w:r>
      <w:r>
        <w:rPr>
          <w:spacing w:val="-11"/>
        </w:rPr>
        <w:t xml:space="preserve"> </w:t>
      </w:r>
      <w:r>
        <w:rPr>
          <w:spacing w:val="-1"/>
        </w:rPr>
        <w:t>desde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estos,</w:t>
      </w:r>
      <w:r>
        <w:rPr>
          <w:spacing w:val="-14"/>
        </w:rPr>
        <w:t xml:space="preserve"> </w:t>
      </w:r>
      <w:r>
        <w:t>estando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cargo,</w:t>
      </w:r>
      <w:r>
        <w:rPr>
          <w:spacing w:val="-59"/>
        </w:rPr>
        <w:t xml:space="preserve"> </w:t>
      </w:r>
      <w:r>
        <w:t>manifiesten el interés de ser candidato presidencial, lo cual debe ocurrir seis meses</w:t>
      </w:r>
      <w:r>
        <w:rPr>
          <w:spacing w:val="1"/>
        </w:rPr>
        <w:t xml:space="preserve"> </w:t>
      </w:r>
      <w:r>
        <w:t>antes de la elección en primera vuelta, de acuerdo con el artículo 9 de la Ley 996 de</w:t>
      </w:r>
      <w:r>
        <w:rPr>
          <w:spacing w:val="1"/>
        </w:rPr>
        <w:t xml:space="preserve"> </w:t>
      </w:r>
      <w:r>
        <w:t>2005. A partir de ese momento, la prohibición opera para ellos, lo cual debe entenderse</w:t>
      </w:r>
      <w:r>
        <w:rPr>
          <w:spacing w:val="-59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DAPRE.</w:t>
      </w:r>
    </w:p>
    <w:p w14:paraId="16AAB8A3" w14:textId="77777777" w:rsidR="00A45889" w:rsidRDefault="001503F8">
      <w:pPr>
        <w:pStyle w:val="Textoindependiente"/>
        <w:spacing w:before="120" w:line="276" w:lineRule="auto"/>
        <w:ind w:left="180" w:right="533" w:firstLine="708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condicionamiento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relacionado con el momento en que estas restricciones empiezan a regir para el</w:t>
      </w:r>
      <w:r>
        <w:rPr>
          <w:spacing w:val="1"/>
        </w:rPr>
        <w:t xml:space="preserve"> </w:t>
      </w:r>
      <w:r>
        <w:t>Presidente y el Vicepresidente de la República, ha perdido vigencia ante la prohibición</w:t>
      </w:r>
      <w:r>
        <w:rPr>
          <w:spacing w:val="1"/>
        </w:rPr>
        <w:t xml:space="preserve"> </w:t>
      </w:r>
      <w:r>
        <w:t>de la reelección presidencial, restablecida por el Acto Legislativo 2 de 2015, excepto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Vicepresidente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ejercido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presidencia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ejercido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tiempo inferior a tres (3) meses durante el respectivo cuatrienio, en forma continua o</w:t>
      </w:r>
      <w:r>
        <w:rPr>
          <w:spacing w:val="1"/>
        </w:rPr>
        <w:t xml:space="preserve"> </w:t>
      </w:r>
      <w:r>
        <w:t>discontinua</w:t>
      </w:r>
      <w:r>
        <w:rPr>
          <w:spacing w:val="-1"/>
        </w:rPr>
        <w:t xml:space="preserve"> </w:t>
      </w:r>
      <w:r>
        <w:t>–artículo</w:t>
      </w:r>
      <w:r>
        <w:rPr>
          <w:spacing w:val="-1"/>
        </w:rPr>
        <w:t xml:space="preserve"> </w:t>
      </w:r>
      <w:r>
        <w:t>197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Política–.</w:t>
      </w:r>
    </w:p>
    <w:p w14:paraId="2E7A08BA" w14:textId="77777777" w:rsidR="00A45889" w:rsidRDefault="001503F8">
      <w:pPr>
        <w:pStyle w:val="Textoindependiente"/>
        <w:spacing w:before="120" w:line="276" w:lineRule="auto"/>
        <w:ind w:left="180" w:right="534" w:firstLine="425"/>
        <w:jc w:val="both"/>
      </w:pPr>
      <w:r>
        <w:t>Así las cosas, en cuanto a las fechas en que comienzan a regir las restricciones y</w:t>
      </w:r>
      <w:r>
        <w:rPr>
          <w:spacing w:val="1"/>
        </w:rPr>
        <w:t xml:space="preserve"> </w:t>
      </w:r>
      <w:r>
        <w:t>prohibiciones</w:t>
      </w:r>
      <w:r>
        <w:rPr>
          <w:spacing w:val="-11"/>
        </w:rPr>
        <w:t xml:space="preserve"> </w:t>
      </w:r>
      <w:r>
        <w:t>contempladas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996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2005,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preelectoral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año</w:t>
      </w:r>
      <w:r>
        <w:rPr>
          <w:spacing w:val="-58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distinguir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restricción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aplica,</w:t>
      </w:r>
      <w:r>
        <w:rPr>
          <w:spacing w:val="-3"/>
        </w:rPr>
        <w:t xml:space="preserve"> </w:t>
      </w:r>
      <w:r>
        <w:t>así:</w:t>
      </w:r>
    </w:p>
    <w:p w14:paraId="1AAD944D" w14:textId="77777777" w:rsidR="00A45889" w:rsidRDefault="001503F8">
      <w:pPr>
        <w:pStyle w:val="Prrafodelista"/>
        <w:numPr>
          <w:ilvl w:val="1"/>
          <w:numId w:val="1"/>
        </w:numPr>
        <w:tabs>
          <w:tab w:val="left" w:pos="901"/>
        </w:tabs>
        <w:spacing w:before="211" w:line="259" w:lineRule="auto"/>
        <w:ind w:right="533"/>
        <w:jc w:val="both"/>
      </w:pPr>
      <w:r>
        <w:t>Elecciones presidente y vicepresidente de la República: durante los cuatro (4)</w:t>
      </w:r>
      <w:r>
        <w:rPr>
          <w:spacing w:val="1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elección</w:t>
      </w:r>
      <w:r>
        <w:rPr>
          <w:spacing w:val="-5"/>
        </w:rPr>
        <w:t xml:space="preserve"> </w:t>
      </w:r>
      <w:r>
        <w:t>presidencial,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elección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segunda</w:t>
      </w:r>
      <w:r>
        <w:rPr>
          <w:spacing w:val="2"/>
        </w:rPr>
        <w:t xml:space="preserve"> </w:t>
      </w:r>
      <w:r>
        <w:t>vuelta,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necesaria,</w:t>
      </w:r>
      <w:r>
        <w:rPr>
          <w:spacing w:val="3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prohibido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todos</w:t>
      </w:r>
      <w:r>
        <w:rPr>
          <w:spacing w:val="3"/>
        </w:rPr>
        <w:t xml:space="preserve"> </w:t>
      </w:r>
      <w:r>
        <w:t>los</w:t>
      </w:r>
    </w:p>
    <w:p w14:paraId="101F0174" w14:textId="77777777" w:rsidR="00A45889" w:rsidRDefault="008909C4">
      <w:pPr>
        <w:pStyle w:val="Textoindependiente"/>
        <w:rPr>
          <w:sz w:val="23"/>
        </w:rPr>
      </w:pPr>
      <w:r>
        <w:pict w14:anchorId="306F096A">
          <v:shape id="_x0000_s2059" style="position:absolute;margin-left:85.05pt;margin-top:15.45pt;width:2in;height:.1pt;z-index:-15726592;mso-wrap-distance-left:0;mso-wrap-distance-right:0;mso-position-horizontal-relative:page" coordorigin="1701,309" coordsize="2880,0" path="m1701,309r2880,e" filled="f" strokeweight=".5pt">
            <v:path arrowok="t"/>
            <w10:wrap type="topAndBottom" anchorx="page"/>
          </v:shape>
        </w:pict>
      </w:r>
    </w:p>
    <w:p w14:paraId="10876A74" w14:textId="77777777" w:rsidR="00A45889" w:rsidRDefault="001503F8">
      <w:pPr>
        <w:spacing w:before="81"/>
        <w:ind w:left="280" w:right="454" w:firstLine="709"/>
        <w:rPr>
          <w:sz w:val="15"/>
        </w:rPr>
      </w:pPr>
      <w:r>
        <w:rPr>
          <w:sz w:val="15"/>
          <w:vertAlign w:val="superscript"/>
        </w:rPr>
        <w:t>7</w:t>
      </w:r>
      <w:r>
        <w:rPr>
          <w:spacing w:val="21"/>
          <w:sz w:val="15"/>
        </w:rPr>
        <w:t xml:space="preserve"> </w:t>
      </w:r>
      <w:proofErr w:type="gramStart"/>
      <w:r>
        <w:rPr>
          <w:sz w:val="15"/>
        </w:rPr>
        <w:t>Consejo</w:t>
      </w:r>
      <w:proofErr w:type="gramEnd"/>
      <w:r>
        <w:rPr>
          <w:spacing w:val="21"/>
          <w:sz w:val="15"/>
        </w:rPr>
        <w:t xml:space="preserve"> </w:t>
      </w:r>
      <w:r>
        <w:rPr>
          <w:sz w:val="15"/>
        </w:rPr>
        <w:t>de</w:t>
      </w:r>
      <w:r>
        <w:rPr>
          <w:spacing w:val="21"/>
          <w:sz w:val="15"/>
        </w:rPr>
        <w:t xml:space="preserve"> </w:t>
      </w:r>
      <w:r>
        <w:rPr>
          <w:sz w:val="15"/>
        </w:rPr>
        <w:t>Estado.</w:t>
      </w:r>
      <w:r>
        <w:rPr>
          <w:spacing w:val="22"/>
          <w:sz w:val="15"/>
        </w:rPr>
        <w:t xml:space="preserve"> </w:t>
      </w:r>
      <w:r>
        <w:rPr>
          <w:sz w:val="15"/>
        </w:rPr>
        <w:t>Sala</w:t>
      </w:r>
      <w:r>
        <w:rPr>
          <w:spacing w:val="22"/>
          <w:sz w:val="15"/>
        </w:rPr>
        <w:t xml:space="preserve"> </w:t>
      </w:r>
      <w:r>
        <w:rPr>
          <w:sz w:val="15"/>
        </w:rPr>
        <w:t>de</w:t>
      </w:r>
      <w:r>
        <w:rPr>
          <w:spacing w:val="21"/>
          <w:sz w:val="15"/>
        </w:rPr>
        <w:t xml:space="preserve"> </w:t>
      </w:r>
      <w:r>
        <w:rPr>
          <w:sz w:val="15"/>
        </w:rPr>
        <w:t>Consulta</w:t>
      </w:r>
      <w:r>
        <w:rPr>
          <w:spacing w:val="21"/>
          <w:sz w:val="15"/>
        </w:rPr>
        <w:t xml:space="preserve"> </w:t>
      </w:r>
      <w:r>
        <w:rPr>
          <w:sz w:val="15"/>
        </w:rPr>
        <w:t>y</w:t>
      </w:r>
      <w:r>
        <w:rPr>
          <w:spacing w:val="22"/>
          <w:sz w:val="15"/>
        </w:rPr>
        <w:t xml:space="preserve"> </w:t>
      </w:r>
      <w:r>
        <w:rPr>
          <w:sz w:val="15"/>
        </w:rPr>
        <w:t>Servicio</w:t>
      </w:r>
      <w:r>
        <w:rPr>
          <w:spacing w:val="22"/>
          <w:sz w:val="15"/>
        </w:rPr>
        <w:t xml:space="preserve"> </w:t>
      </w:r>
      <w:r>
        <w:rPr>
          <w:sz w:val="15"/>
        </w:rPr>
        <w:t>Civil.</w:t>
      </w:r>
      <w:r>
        <w:rPr>
          <w:spacing w:val="21"/>
          <w:sz w:val="15"/>
        </w:rPr>
        <w:t xml:space="preserve"> </w:t>
      </w:r>
      <w:r>
        <w:rPr>
          <w:sz w:val="15"/>
        </w:rPr>
        <w:t>Concepto</w:t>
      </w:r>
      <w:r>
        <w:rPr>
          <w:spacing w:val="21"/>
          <w:sz w:val="15"/>
        </w:rPr>
        <w:t xml:space="preserve"> </w:t>
      </w:r>
      <w:r>
        <w:rPr>
          <w:sz w:val="15"/>
        </w:rPr>
        <w:t>del</w:t>
      </w:r>
      <w:r>
        <w:rPr>
          <w:spacing w:val="21"/>
          <w:sz w:val="15"/>
        </w:rPr>
        <w:t xml:space="preserve"> </w:t>
      </w:r>
      <w:r>
        <w:rPr>
          <w:sz w:val="15"/>
        </w:rPr>
        <w:t>17</w:t>
      </w:r>
      <w:r>
        <w:rPr>
          <w:spacing w:val="21"/>
          <w:sz w:val="15"/>
        </w:rPr>
        <w:t xml:space="preserve"> </w:t>
      </w:r>
      <w:r>
        <w:rPr>
          <w:sz w:val="15"/>
        </w:rPr>
        <w:t>de</w:t>
      </w:r>
      <w:r>
        <w:rPr>
          <w:spacing w:val="21"/>
          <w:sz w:val="15"/>
        </w:rPr>
        <w:t xml:space="preserve"> </w:t>
      </w:r>
      <w:r>
        <w:rPr>
          <w:sz w:val="15"/>
        </w:rPr>
        <w:t>febrero</w:t>
      </w:r>
      <w:r>
        <w:rPr>
          <w:spacing w:val="23"/>
          <w:sz w:val="15"/>
        </w:rPr>
        <w:t xml:space="preserve"> </w:t>
      </w:r>
      <w:r>
        <w:rPr>
          <w:sz w:val="15"/>
        </w:rPr>
        <w:t>de</w:t>
      </w:r>
      <w:r>
        <w:rPr>
          <w:spacing w:val="21"/>
          <w:sz w:val="15"/>
        </w:rPr>
        <w:t xml:space="preserve"> </w:t>
      </w:r>
      <w:r>
        <w:rPr>
          <w:sz w:val="15"/>
        </w:rPr>
        <w:t>2015.</w:t>
      </w:r>
      <w:r>
        <w:rPr>
          <w:spacing w:val="21"/>
          <w:sz w:val="15"/>
        </w:rPr>
        <w:t xml:space="preserve"> </w:t>
      </w:r>
      <w:r>
        <w:rPr>
          <w:sz w:val="15"/>
        </w:rPr>
        <w:t>C.P.</w:t>
      </w:r>
      <w:r>
        <w:rPr>
          <w:spacing w:val="21"/>
          <w:sz w:val="15"/>
        </w:rPr>
        <w:t xml:space="preserve"> </w:t>
      </w:r>
      <w:r>
        <w:rPr>
          <w:sz w:val="15"/>
        </w:rPr>
        <w:t>William</w:t>
      </w:r>
      <w:r>
        <w:rPr>
          <w:spacing w:val="1"/>
          <w:sz w:val="15"/>
        </w:rPr>
        <w:t xml:space="preserve"> </w:t>
      </w:r>
      <w:r>
        <w:rPr>
          <w:sz w:val="15"/>
        </w:rPr>
        <w:t>Zambrano</w:t>
      </w:r>
      <w:r>
        <w:rPr>
          <w:spacing w:val="-2"/>
          <w:sz w:val="15"/>
        </w:rPr>
        <w:t xml:space="preserve"> </w:t>
      </w:r>
      <w:r>
        <w:rPr>
          <w:sz w:val="15"/>
        </w:rPr>
        <w:t>Cetina.</w:t>
      </w:r>
      <w:r>
        <w:rPr>
          <w:spacing w:val="-2"/>
          <w:sz w:val="15"/>
        </w:rPr>
        <w:t xml:space="preserve"> </w:t>
      </w:r>
      <w:r>
        <w:rPr>
          <w:sz w:val="15"/>
        </w:rPr>
        <w:t>Radicación</w:t>
      </w:r>
      <w:r>
        <w:rPr>
          <w:spacing w:val="-1"/>
          <w:sz w:val="15"/>
        </w:rPr>
        <w:t xml:space="preserve"> </w:t>
      </w:r>
      <w:r>
        <w:rPr>
          <w:sz w:val="15"/>
        </w:rPr>
        <w:t>No.</w:t>
      </w:r>
      <w:r>
        <w:rPr>
          <w:spacing w:val="-2"/>
          <w:sz w:val="15"/>
        </w:rPr>
        <w:t xml:space="preserve"> </w:t>
      </w:r>
      <w:r>
        <w:rPr>
          <w:sz w:val="15"/>
        </w:rPr>
        <w:t>11001-03-06-000-2015-00164-00</w:t>
      </w:r>
      <w:r>
        <w:rPr>
          <w:spacing w:val="-2"/>
          <w:sz w:val="15"/>
        </w:rPr>
        <w:t xml:space="preserve"> </w:t>
      </w:r>
      <w:r>
        <w:rPr>
          <w:sz w:val="15"/>
        </w:rPr>
        <w:t>(2269).</w:t>
      </w:r>
    </w:p>
    <w:p w14:paraId="360B972B" w14:textId="77777777" w:rsidR="00A45889" w:rsidRDefault="00A45889">
      <w:pPr>
        <w:rPr>
          <w:sz w:val="15"/>
        </w:rPr>
        <w:sectPr w:rsidR="00A45889">
          <w:pgSz w:w="11900" w:h="16820"/>
          <w:pgMar w:top="1600" w:right="1160" w:bottom="2140" w:left="1520" w:header="0" w:footer="1953" w:gutter="0"/>
          <w:cols w:space="720"/>
        </w:sectPr>
      </w:pPr>
    </w:p>
    <w:p w14:paraId="75B31AD8" w14:textId="77777777" w:rsidR="00A45889" w:rsidRDefault="00A45889">
      <w:pPr>
        <w:pStyle w:val="Textoindependiente"/>
        <w:spacing w:before="9"/>
        <w:rPr>
          <w:sz w:val="24"/>
        </w:rPr>
      </w:pPr>
    </w:p>
    <w:p w14:paraId="7319C295" w14:textId="77777777" w:rsidR="00A45889" w:rsidRDefault="001503F8">
      <w:pPr>
        <w:pStyle w:val="Textoindependiente"/>
        <w:spacing w:before="93" w:line="259" w:lineRule="auto"/>
        <w:ind w:left="901" w:right="534"/>
        <w:jc w:val="both"/>
      </w:pPr>
      <w:r>
        <w:t>entes del Estado, incluidos los territoriales, independientemente de su régimen</w:t>
      </w:r>
      <w:r>
        <w:rPr>
          <w:spacing w:val="1"/>
        </w:rPr>
        <w:t xml:space="preserve"> </w:t>
      </w:r>
      <w:r>
        <w:t>jurídico, forma de organización o naturaleza, su pertenencia a una u otra rama</w:t>
      </w:r>
      <w:r>
        <w:rPr>
          <w:spacing w:val="1"/>
        </w:rPr>
        <w:t xml:space="preserve"> </w:t>
      </w:r>
      <w:r>
        <w:t>del poder público o su autonomía, acudir a cualquier modalidad de contratación</w:t>
      </w:r>
      <w:r>
        <w:rPr>
          <w:spacing w:val="-59"/>
        </w:rPr>
        <w:t xml:space="preserve"> </w:t>
      </w:r>
      <w:r>
        <w:t>directa.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Registraduría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expidió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 4371 2021, «por medio de la cual se fija el calendario electoral para</w:t>
      </w:r>
      <w:r>
        <w:rPr>
          <w:spacing w:val="-5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elecciones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gramStart"/>
      <w:r>
        <w:t>Presidente</w:t>
      </w:r>
      <w:proofErr w:type="gramEnd"/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Vicepresidente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República</w:t>
      </w:r>
      <w:r>
        <w:rPr>
          <w:spacing w:val="-11"/>
        </w:rPr>
        <w:t xml:space="preserve"> </w:t>
      </w:r>
      <w:r>
        <w:t>(primera</w:t>
      </w:r>
      <w:r>
        <w:rPr>
          <w:spacing w:val="-11"/>
        </w:rPr>
        <w:t xml:space="preserve"> </w:t>
      </w:r>
      <w:r>
        <w:t>vuelta)»,</w:t>
      </w:r>
      <w:r>
        <w:rPr>
          <w:spacing w:val="-59"/>
        </w:rPr>
        <w:t xml:space="preserve"> </w:t>
      </w:r>
      <w:r>
        <w:t>y señaló que estas se realizarán el 29 de mayo de 2022, la restricción de que</w:t>
      </w:r>
      <w:r>
        <w:rPr>
          <w:spacing w:val="1"/>
        </w:rPr>
        <w:t xml:space="preserve"> </w:t>
      </w:r>
      <w:r>
        <w:t>trata el artículo 33 de la Ley de Garantías Electorales comienza a regir el 29 de</w:t>
      </w:r>
      <w:r>
        <w:rPr>
          <w:spacing w:val="-59"/>
        </w:rPr>
        <w:t xml:space="preserve"> </w:t>
      </w:r>
      <w:r>
        <w:t>enero de 2022 y se prolonga hasta la fecha en la cual el Presidente de la</w:t>
      </w:r>
      <w:r>
        <w:rPr>
          <w:spacing w:val="1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elegido.</w:t>
      </w:r>
    </w:p>
    <w:p w14:paraId="3E4AC08B" w14:textId="77777777" w:rsidR="00A45889" w:rsidRDefault="00A45889">
      <w:pPr>
        <w:pStyle w:val="Textoindependiente"/>
        <w:spacing w:before="5"/>
        <w:rPr>
          <w:sz w:val="20"/>
        </w:rPr>
      </w:pPr>
    </w:p>
    <w:p w14:paraId="54C97C6C" w14:textId="77777777" w:rsidR="00A45889" w:rsidRDefault="001503F8">
      <w:pPr>
        <w:pStyle w:val="Prrafodelista"/>
        <w:numPr>
          <w:ilvl w:val="1"/>
          <w:numId w:val="1"/>
        </w:numPr>
        <w:tabs>
          <w:tab w:val="left" w:pos="902"/>
        </w:tabs>
        <w:spacing w:line="259" w:lineRule="auto"/>
        <w:ind w:right="534"/>
        <w:jc w:val="both"/>
      </w:pPr>
      <w:r>
        <w:t>Elecciones Congreso de la República (para elegir miembros del Senado y 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Representantes):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 elección popular distinta de la presidencial, les está prohibido a los</w:t>
      </w:r>
      <w:r>
        <w:rPr>
          <w:spacing w:val="1"/>
        </w:rPr>
        <w:t xml:space="preserve"> </w:t>
      </w:r>
      <w:r>
        <w:t>Gobernadores,</w:t>
      </w:r>
      <w:r>
        <w:rPr>
          <w:spacing w:val="1"/>
        </w:rPr>
        <w:t xml:space="preserve"> </w:t>
      </w:r>
      <w:r>
        <w:t>Alcaldes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Distritales,</w:t>
      </w:r>
      <w:r>
        <w:rPr>
          <w:spacing w:val="1"/>
        </w:rPr>
        <w:t xml:space="preserve"> </w:t>
      </w:r>
      <w:r>
        <w:t>Secretarios,</w:t>
      </w:r>
      <w:r>
        <w:rPr>
          <w:spacing w:val="1"/>
        </w:rPr>
        <w:t xml:space="preserve"> </w:t>
      </w:r>
      <w:r>
        <w:t>Gerentes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directores de Entidades Descentralizadas del orden Municipal, Departamental o</w:t>
      </w:r>
      <w:r>
        <w:rPr>
          <w:spacing w:val="-59"/>
        </w:rPr>
        <w:t xml:space="preserve"> </w:t>
      </w:r>
      <w:r>
        <w:t>Distrital, celebrar convenios interadministrativos que impliquen ejecución de</w:t>
      </w:r>
      <w:r>
        <w:rPr>
          <w:spacing w:val="1"/>
        </w:rPr>
        <w:t xml:space="preserve"> </w:t>
      </w:r>
      <w:r>
        <w:t>recursos públicos, que son aquellos en los que se comprometen desembolsos</w:t>
      </w:r>
      <w:r>
        <w:rPr>
          <w:spacing w:val="1"/>
        </w:rPr>
        <w:t xml:space="preserve"> </w:t>
      </w:r>
      <w:r>
        <w:t>presupuestales. Teniendo en cuenta que la Registraduría Nacional del Estado</w:t>
      </w:r>
      <w:r>
        <w:rPr>
          <w:spacing w:val="1"/>
        </w:rPr>
        <w:t xml:space="preserve"> </w:t>
      </w:r>
      <w:r>
        <w:t>Civil expidió la Resolución 2098 de 2021, «por medio de la cual se fija el</w:t>
      </w:r>
      <w:r>
        <w:rPr>
          <w:spacing w:val="1"/>
        </w:rPr>
        <w:t xml:space="preserve"> </w:t>
      </w:r>
      <w:r>
        <w:t>calendario</w:t>
      </w:r>
      <w:r>
        <w:rPr>
          <w:spacing w:val="-12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elecciones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Congreso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República»,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señaló</w:t>
      </w:r>
      <w:r>
        <w:rPr>
          <w:spacing w:val="-59"/>
        </w:rPr>
        <w:t xml:space="preserve"> </w:t>
      </w:r>
      <w:r>
        <w:t>que se realizarán el 13 de marzo de 2022, la restricción de que trata el artículo</w:t>
      </w:r>
      <w:r>
        <w:rPr>
          <w:spacing w:val="1"/>
        </w:rPr>
        <w:t xml:space="preserve"> </w:t>
      </w:r>
      <w:r>
        <w:t>38, parágrafo, de la Ley de Garantías Electorales, comienza a regir el 13 de</w:t>
      </w:r>
      <w:r>
        <w:rPr>
          <w:spacing w:val="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50B7129A" w14:textId="77777777" w:rsidR="00A45889" w:rsidRDefault="001503F8">
      <w:pPr>
        <w:pStyle w:val="Textoindependiente"/>
        <w:spacing w:before="209" w:line="276" w:lineRule="auto"/>
        <w:ind w:left="180" w:right="534" w:firstLine="708"/>
        <w:jc w:val="both"/>
      </w:pPr>
      <w:r>
        <w:t>En cuanto a la celebración de prórrogas, adiciones, modificaciones o cesiones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suscritos</w:t>
      </w:r>
      <w:r>
        <w:rPr>
          <w:spacing w:val="-9"/>
        </w:rPr>
        <w:t xml:space="preserve"> </w:t>
      </w:r>
      <w:r>
        <w:t>antes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gramStart"/>
      <w:r>
        <w:t>entrada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vigencia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prohibiciones</w:t>
      </w:r>
      <w:r>
        <w:rPr>
          <w:spacing w:val="-8"/>
        </w:rPr>
        <w:t xml:space="preserve"> </w:t>
      </w:r>
      <w:r>
        <w:t>anotadas</w:t>
      </w:r>
      <w:r>
        <w:rPr>
          <w:spacing w:val="-59"/>
        </w:rPr>
        <w:t xml:space="preserve"> </w:t>
      </w:r>
      <w:r>
        <w:t>una vez las estas han comenzado a surtir efectos, esta Agencia, reiteradamente, ha</w:t>
      </w:r>
      <w:r>
        <w:rPr>
          <w:spacing w:val="1"/>
        </w:rPr>
        <w:t xml:space="preserve"> </w:t>
      </w:r>
      <w:r>
        <w:t>avalado la posibilidad de que tales actuaciones tengan lugar, sin que con ello se</w:t>
      </w:r>
      <w:r>
        <w:rPr>
          <w:spacing w:val="1"/>
        </w:rPr>
        <w:t xml:space="preserve"> </w:t>
      </w:r>
      <w:r>
        <w:t>transgredan las restricciones explicadas, siempre que se cumplan los principios de</w:t>
      </w:r>
      <w:r>
        <w:rPr>
          <w:spacing w:val="1"/>
        </w:rPr>
        <w:t xml:space="preserve"> </w:t>
      </w:r>
      <w:r>
        <w:t>planeación, transparencia y responsabilidad. Esto por cuanto, se ha considerado que</w:t>
      </w:r>
      <w:r>
        <w:rPr>
          <w:spacing w:val="1"/>
        </w:rPr>
        <w:t xml:space="preserve"> </w:t>
      </w:r>
      <w:r>
        <w:t>actuaciones como prórrogas, modificaciones y adiciones de contratos vigentes, no se</w:t>
      </w:r>
      <w:r>
        <w:rPr>
          <w:spacing w:val="1"/>
        </w:rPr>
        <w:t xml:space="preserve"> </w:t>
      </w:r>
      <w:r>
        <w:t>encuentran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mencionadas</w:t>
      </w:r>
      <w:r>
        <w:rPr>
          <w:spacing w:val="-3"/>
        </w:rPr>
        <w:t xml:space="preserve"> </w:t>
      </w:r>
      <w:r>
        <w:t>restricciones.</w:t>
      </w:r>
    </w:p>
    <w:p w14:paraId="1A516FD8" w14:textId="77777777" w:rsidR="00A45889" w:rsidRDefault="001503F8">
      <w:pPr>
        <w:pStyle w:val="Textoindependiente"/>
        <w:spacing w:before="120" w:line="276" w:lineRule="auto"/>
        <w:ind w:left="180" w:right="534" w:firstLine="709"/>
        <w:jc w:val="both"/>
      </w:pPr>
      <w:r>
        <w:t>Esta</w:t>
      </w:r>
      <w:r>
        <w:rPr>
          <w:spacing w:val="-11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postura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asumió</w:t>
      </w:r>
      <w:r>
        <w:rPr>
          <w:spacing w:val="-10"/>
        </w:rPr>
        <w:t xml:space="preserve"> </w:t>
      </w:r>
      <w:r>
        <w:t>Colombia</w:t>
      </w:r>
      <w:r>
        <w:rPr>
          <w:spacing w:val="-10"/>
        </w:rPr>
        <w:t xml:space="preserve"> </w:t>
      </w:r>
      <w:r>
        <w:t>Compra</w:t>
      </w:r>
      <w:r>
        <w:rPr>
          <w:spacing w:val="-10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Circular No. 3 de 16 de agosto de 2013, expedida con el fin de establecer unas pautas</w:t>
      </w:r>
      <w:r>
        <w:rPr>
          <w:spacing w:val="1"/>
        </w:rPr>
        <w:t xml:space="preserve"> </w:t>
      </w:r>
      <w:r>
        <w:t>para el cumplimiento de las restricciones a la contratación pública establecidas en la</w:t>
      </w:r>
      <w:r>
        <w:rPr>
          <w:spacing w:val="1"/>
        </w:rPr>
        <w:t xml:space="preserve"> </w:t>
      </w:r>
      <w:r>
        <w:t>Ley 996 de 2005, en los meses anteriores a las elecciones presidenciales que tuvieron</w:t>
      </w:r>
      <w:r>
        <w:rPr>
          <w:spacing w:val="-59"/>
        </w:rPr>
        <w:t xml:space="preserve"> </w:t>
      </w:r>
      <w:r>
        <w:t>lugar en el 2014. En el texto de dicha circular, en relación con la restricción del artículo</w:t>
      </w:r>
      <w:r>
        <w:rPr>
          <w:spacing w:val="-59"/>
        </w:rPr>
        <w:t xml:space="preserve"> </w:t>
      </w:r>
      <w:r>
        <w:t xml:space="preserve">33 </w:t>
      </w:r>
      <w:proofErr w:type="spellStart"/>
      <w:r>
        <w:rPr>
          <w:rFonts w:ascii="Arial" w:hAnsi="Arial"/>
          <w:i/>
        </w:rPr>
        <w:t>ibídem</w:t>
      </w:r>
      <w:proofErr w:type="spellEnd"/>
      <w:r>
        <w:t>, la Agencia sostuvo: «Las prórrogas, modificaciones o adiciones, y la cesión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contratos</w:t>
      </w:r>
      <w:r>
        <w:rPr>
          <w:spacing w:val="-14"/>
        </w:rPr>
        <w:t xml:space="preserve"> </w:t>
      </w:r>
      <w:r>
        <w:rPr>
          <w:spacing w:val="-1"/>
        </w:rPr>
        <w:t>suscritos</w:t>
      </w:r>
      <w:r>
        <w:rPr>
          <w:spacing w:val="-14"/>
        </w:rPr>
        <w:t xml:space="preserve"> </w:t>
      </w:r>
      <w:r>
        <w:rPr>
          <w:spacing w:val="-1"/>
        </w:rPr>
        <w:t>antes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campaña</w:t>
      </w:r>
      <w:r>
        <w:rPr>
          <w:spacing w:val="-14"/>
        </w:rPr>
        <w:t xml:space="preserve"> </w:t>
      </w:r>
      <w:r>
        <w:t>presidencial</w:t>
      </w:r>
      <w:r>
        <w:rPr>
          <w:spacing w:val="-14"/>
        </w:rPr>
        <w:t xml:space="preserve"> </w:t>
      </w:r>
      <w:r>
        <w:t>están</w:t>
      </w:r>
      <w:r>
        <w:rPr>
          <w:spacing w:val="-14"/>
        </w:rPr>
        <w:t xml:space="preserve"> </w:t>
      </w:r>
      <w:r>
        <w:t>permitidas</w:t>
      </w:r>
      <w:r>
        <w:rPr>
          <w:spacing w:val="-59"/>
        </w:rPr>
        <w:t xml:space="preserve"> </w:t>
      </w:r>
      <w:r>
        <w:t>durante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campaña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establecido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normas</w:t>
      </w:r>
      <w:r>
        <w:rPr>
          <w:spacing w:val="11"/>
        </w:rPr>
        <w:t xml:space="preserve"> </w:t>
      </w:r>
      <w:r>
        <w:t>aplicables,</w:t>
      </w:r>
      <w:r>
        <w:rPr>
          <w:spacing w:val="13"/>
        </w:rPr>
        <w:t xml:space="preserve"> </w:t>
      </w:r>
      <w:r>
        <w:t>siempre</w:t>
      </w:r>
    </w:p>
    <w:p w14:paraId="413C7966" w14:textId="77777777" w:rsidR="00A45889" w:rsidRDefault="00A45889">
      <w:pPr>
        <w:spacing w:line="276" w:lineRule="auto"/>
        <w:jc w:val="both"/>
        <w:sectPr w:rsidR="00A45889">
          <w:pgSz w:w="11900" w:h="16820"/>
          <w:pgMar w:top="1600" w:right="1160" w:bottom="2180" w:left="1520" w:header="0" w:footer="1953" w:gutter="0"/>
          <w:cols w:space="720"/>
        </w:sectPr>
      </w:pPr>
    </w:p>
    <w:p w14:paraId="480A2648" w14:textId="77777777" w:rsidR="00A45889" w:rsidRDefault="001503F8">
      <w:pPr>
        <w:spacing w:before="86"/>
        <w:ind w:left="889"/>
        <w:rPr>
          <w:sz w:val="15"/>
        </w:rPr>
      </w:pPr>
      <w:r>
        <w:rPr>
          <w:spacing w:val="-1"/>
          <w:sz w:val="15"/>
          <w:vertAlign w:val="superscript"/>
        </w:rPr>
        <w:lastRenderedPageBreak/>
        <w:t>12</w:t>
      </w:r>
      <w:r>
        <w:rPr>
          <w:spacing w:val="-1"/>
          <w:sz w:val="15"/>
        </w:rPr>
        <w:t>Agencia</w:t>
      </w:r>
      <w:r>
        <w:rPr>
          <w:spacing w:val="-10"/>
          <w:sz w:val="15"/>
        </w:rPr>
        <w:t xml:space="preserve"> </w:t>
      </w:r>
      <w:r>
        <w:rPr>
          <w:sz w:val="15"/>
        </w:rPr>
        <w:t>Nacional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contratación</w:t>
      </w:r>
      <w:r>
        <w:rPr>
          <w:spacing w:val="-10"/>
          <w:sz w:val="15"/>
        </w:rPr>
        <w:t xml:space="preserve"> </w:t>
      </w:r>
      <w:r>
        <w:rPr>
          <w:sz w:val="15"/>
        </w:rPr>
        <w:t>Pública</w:t>
      </w:r>
      <w:r>
        <w:rPr>
          <w:spacing w:val="-9"/>
          <w:sz w:val="15"/>
        </w:rPr>
        <w:t xml:space="preserve"> </w:t>
      </w:r>
      <w:r>
        <w:rPr>
          <w:sz w:val="15"/>
        </w:rPr>
        <w:t>–</w:t>
      </w:r>
      <w:r>
        <w:rPr>
          <w:spacing w:val="-10"/>
          <w:sz w:val="15"/>
        </w:rPr>
        <w:t xml:space="preserve"> </w:t>
      </w:r>
      <w:r>
        <w:rPr>
          <w:sz w:val="15"/>
        </w:rPr>
        <w:t>Colombia</w:t>
      </w:r>
      <w:r>
        <w:rPr>
          <w:spacing w:val="-9"/>
          <w:sz w:val="15"/>
        </w:rPr>
        <w:t xml:space="preserve"> </w:t>
      </w:r>
      <w:r>
        <w:rPr>
          <w:sz w:val="15"/>
        </w:rPr>
        <w:t>Compra</w:t>
      </w:r>
      <w:r>
        <w:rPr>
          <w:spacing w:val="-10"/>
          <w:sz w:val="15"/>
        </w:rPr>
        <w:t xml:space="preserve"> </w:t>
      </w:r>
      <w:r>
        <w:rPr>
          <w:sz w:val="15"/>
        </w:rPr>
        <w:t>Eficiente.</w:t>
      </w:r>
      <w:r>
        <w:rPr>
          <w:spacing w:val="-8"/>
          <w:sz w:val="15"/>
        </w:rPr>
        <w:t xml:space="preserve"> </w:t>
      </w:r>
      <w:r>
        <w:rPr>
          <w:sz w:val="15"/>
        </w:rPr>
        <w:t>Circular</w:t>
      </w:r>
      <w:r>
        <w:rPr>
          <w:spacing w:val="-9"/>
          <w:sz w:val="15"/>
        </w:rPr>
        <w:t xml:space="preserve"> </w:t>
      </w:r>
      <w:r>
        <w:rPr>
          <w:sz w:val="15"/>
        </w:rPr>
        <w:t>Externa</w:t>
      </w:r>
      <w:r>
        <w:rPr>
          <w:spacing w:val="-9"/>
          <w:sz w:val="15"/>
        </w:rPr>
        <w:t xml:space="preserve"> </w:t>
      </w:r>
      <w:r>
        <w:rPr>
          <w:sz w:val="15"/>
        </w:rPr>
        <w:t>Única,</w:t>
      </w:r>
      <w:r>
        <w:rPr>
          <w:spacing w:val="-10"/>
          <w:sz w:val="15"/>
        </w:rPr>
        <w:t xml:space="preserve"> </w:t>
      </w:r>
      <w:r>
        <w:rPr>
          <w:sz w:val="15"/>
        </w:rPr>
        <w:t>actualizada</w:t>
      </w:r>
      <w:r>
        <w:rPr>
          <w:spacing w:val="-9"/>
          <w:sz w:val="15"/>
        </w:rPr>
        <w:t xml:space="preserve"> </w:t>
      </w:r>
      <w:r>
        <w:rPr>
          <w:sz w:val="15"/>
        </w:rPr>
        <w:t>el</w:t>
      </w:r>
      <w:r>
        <w:rPr>
          <w:spacing w:val="-10"/>
          <w:sz w:val="15"/>
        </w:rPr>
        <w:t xml:space="preserve"> </w:t>
      </w:r>
      <w:r>
        <w:rPr>
          <w:sz w:val="15"/>
        </w:rPr>
        <w:t>16</w:t>
      </w:r>
      <w:r>
        <w:rPr>
          <w:spacing w:val="-10"/>
          <w:sz w:val="15"/>
        </w:rPr>
        <w:t xml:space="preserve"> </w:t>
      </w:r>
      <w:r>
        <w:rPr>
          <w:sz w:val="15"/>
        </w:rPr>
        <w:t>de</w:t>
      </w:r>
    </w:p>
    <w:p w14:paraId="486B6508" w14:textId="77777777" w:rsidR="00A45889" w:rsidRDefault="00A45889">
      <w:pPr>
        <w:pStyle w:val="Textoindependiente"/>
        <w:rPr>
          <w:sz w:val="20"/>
        </w:rPr>
      </w:pPr>
    </w:p>
    <w:p w14:paraId="5B0FCBAE" w14:textId="77777777" w:rsidR="00A45889" w:rsidRDefault="00A45889">
      <w:pPr>
        <w:pStyle w:val="Textoindependiente"/>
        <w:rPr>
          <w:sz w:val="20"/>
        </w:rPr>
      </w:pPr>
    </w:p>
    <w:p w14:paraId="0805C202" w14:textId="77777777" w:rsidR="00A45889" w:rsidRDefault="00A45889">
      <w:pPr>
        <w:pStyle w:val="Textoindependiente"/>
        <w:rPr>
          <w:sz w:val="20"/>
        </w:rPr>
      </w:pPr>
    </w:p>
    <w:p w14:paraId="5FF07A80" w14:textId="77777777" w:rsidR="00A45889" w:rsidRDefault="00A45889">
      <w:pPr>
        <w:pStyle w:val="Textoindependiente"/>
        <w:rPr>
          <w:sz w:val="20"/>
        </w:rPr>
      </w:pPr>
    </w:p>
    <w:p w14:paraId="27986E0C" w14:textId="77777777" w:rsidR="00A45889" w:rsidRDefault="00A45889">
      <w:pPr>
        <w:pStyle w:val="Textoindependiente"/>
        <w:spacing w:before="2"/>
        <w:rPr>
          <w:sz w:val="16"/>
        </w:rPr>
      </w:pPr>
    </w:p>
    <w:p w14:paraId="1DC28B44" w14:textId="77777777" w:rsidR="00A45889" w:rsidRDefault="001503F8">
      <w:pPr>
        <w:pStyle w:val="Textoindependiente"/>
        <w:spacing w:before="93" w:line="276" w:lineRule="auto"/>
        <w:ind w:left="180" w:right="533"/>
        <w:jc w:val="both"/>
      </w:pPr>
      <w:r>
        <w:t>que tales prórrogas, modificaciones o adiciones, y cesiones cumplan los principios de</w:t>
      </w:r>
      <w:r>
        <w:rPr>
          <w:spacing w:val="1"/>
        </w:rPr>
        <w:t xml:space="preserve"> </w:t>
      </w:r>
      <w:r>
        <w:t>planeación,</w:t>
      </w:r>
      <w:r>
        <w:rPr>
          <w:spacing w:val="-2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responsabilidad»</w:t>
      </w:r>
      <w:r>
        <w:rPr>
          <w:vertAlign w:val="superscript"/>
        </w:rPr>
        <w:t>8</w:t>
      </w:r>
      <w:r>
        <w:t>.</w:t>
      </w:r>
    </w:p>
    <w:p w14:paraId="4B657F6D" w14:textId="77777777" w:rsidR="00A45889" w:rsidRDefault="001503F8">
      <w:pPr>
        <w:pStyle w:val="Textoindependiente"/>
        <w:spacing w:before="120" w:line="276" w:lineRule="auto"/>
        <w:ind w:left="180" w:right="534" w:firstLine="709"/>
        <w:jc w:val="both"/>
      </w:pPr>
      <w:r>
        <w:t>Tal interpretación se hizo extensiva a la restricción del parágrafo del artículo 38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ejusdem</w:t>
      </w:r>
      <w:proofErr w:type="spellEnd"/>
      <w:r>
        <w:rPr>
          <w:rFonts w:ascii="Arial" w:hAnsi="Arial"/>
          <w:i/>
        </w:rPr>
        <w:t xml:space="preserve">, </w:t>
      </w:r>
      <w:r>
        <w:t>conforme quedó consignado en la Circular No. 19 de 30 de julio de 2015</w:t>
      </w:r>
      <w:r>
        <w:rPr>
          <w:vertAlign w:val="superscript"/>
        </w:rPr>
        <w:t>9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expedida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ocasión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elecciones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mandatarios</w:t>
      </w:r>
      <w:r>
        <w:rPr>
          <w:spacing w:val="-14"/>
        </w:rPr>
        <w:t xml:space="preserve"> </w:t>
      </w:r>
      <w:r>
        <w:t>locales</w:t>
      </w:r>
      <w:r>
        <w:rPr>
          <w:spacing w:val="-14"/>
        </w:rPr>
        <w:t xml:space="preserve"> </w:t>
      </w:r>
      <w:r>
        <w:t>llevadas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cabo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dicha</w:t>
      </w:r>
      <w:r>
        <w:rPr>
          <w:spacing w:val="-58"/>
        </w:rPr>
        <w:t xml:space="preserve"> </w:t>
      </w:r>
      <w:r>
        <w:t>anualidad. Según señala esta circular, en términos muy similares a la señalada en el</w:t>
      </w:r>
      <w:r>
        <w:rPr>
          <w:spacing w:val="1"/>
        </w:rPr>
        <w:t xml:space="preserve"> </w:t>
      </w:r>
      <w:r>
        <w:t>párrafo</w:t>
      </w:r>
      <w:r>
        <w:rPr>
          <w:spacing w:val="8"/>
        </w:rPr>
        <w:t xml:space="preserve"> </w:t>
      </w:r>
      <w:r>
        <w:t>anterior:</w:t>
      </w:r>
      <w:r>
        <w:rPr>
          <w:spacing w:val="3"/>
        </w:rPr>
        <w:t xml:space="preserve"> </w:t>
      </w:r>
      <w:r>
        <w:rPr>
          <w:rFonts w:ascii="Calibri" w:hAnsi="Calibri"/>
          <w:sz w:val="24"/>
        </w:rPr>
        <w:t>«</w:t>
      </w:r>
      <w:r>
        <w:t>Las</w:t>
      </w:r>
      <w:r>
        <w:rPr>
          <w:spacing w:val="8"/>
        </w:rPr>
        <w:t xml:space="preserve"> </w:t>
      </w:r>
      <w:r>
        <w:t>prórrogas,</w:t>
      </w:r>
      <w:r>
        <w:rPr>
          <w:spacing w:val="9"/>
        </w:rPr>
        <w:t xml:space="preserve"> </w:t>
      </w:r>
      <w:r>
        <w:t>modificaciones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adiciones,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cesión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convenios</w:t>
      </w:r>
      <w:r>
        <w:rPr>
          <w:spacing w:val="-5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interadministrativos</w:t>
      </w:r>
      <w:r>
        <w:rPr>
          <w:spacing w:val="-7"/>
        </w:rPr>
        <w:t xml:space="preserve"> </w:t>
      </w:r>
      <w:r>
        <w:t>suscritos</w:t>
      </w:r>
      <w:r>
        <w:rPr>
          <w:spacing w:val="-8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restricción</w:t>
      </w:r>
      <w:r>
        <w:rPr>
          <w:spacing w:val="-7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parágrafo del artículo 38 de la Ley de Garantías están permitidas, siempre que tales</w:t>
      </w:r>
      <w:r>
        <w:rPr>
          <w:spacing w:val="1"/>
        </w:rPr>
        <w:t xml:space="preserve"> </w:t>
      </w:r>
      <w:r>
        <w:t>prórrogas, modificaciones, adiciones y cesiones cumplan los principios de planeación,</w:t>
      </w:r>
      <w:r>
        <w:rPr>
          <w:spacing w:val="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responsabilidad»</w:t>
      </w:r>
      <w:r>
        <w:rPr>
          <w:vertAlign w:val="superscript"/>
        </w:rPr>
        <w:t>10</w:t>
      </w:r>
      <w:r>
        <w:t>.</w:t>
      </w:r>
    </w:p>
    <w:p w14:paraId="0FD65CA1" w14:textId="77777777" w:rsidR="00A45889" w:rsidRDefault="001503F8">
      <w:pPr>
        <w:pStyle w:val="Textoindependiente"/>
        <w:spacing w:before="120" w:line="276" w:lineRule="auto"/>
        <w:ind w:left="180" w:right="534" w:firstLine="708"/>
        <w:jc w:val="both"/>
      </w:pPr>
      <w:r>
        <w:t>Por su parte, la Circular No. 24 de 12 de mayo de 2017, expedida con ocasión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parlamentarias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presidenciales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tuvieron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compendió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posturas</w:t>
      </w:r>
      <w:r>
        <w:rPr>
          <w:spacing w:val="1"/>
        </w:rPr>
        <w:t xml:space="preserve"> </w:t>
      </w:r>
      <w:r>
        <w:t>expuestas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restricciones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artículos</w:t>
      </w:r>
      <w:r>
        <w:rPr>
          <w:spacing w:val="58"/>
        </w:rPr>
        <w:t xml:space="preserve"> </w:t>
      </w:r>
      <w:r>
        <w:t>33</w:t>
      </w:r>
      <w:r>
        <w:rPr>
          <w:spacing w:val="5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38.</w:t>
      </w:r>
      <w:r>
        <w:rPr>
          <w:spacing w:val="58"/>
        </w:rPr>
        <w:t xml:space="preserve"> </w:t>
      </w:r>
      <w:r>
        <w:t>Esto</w:t>
      </w:r>
      <w:r>
        <w:rPr>
          <w:spacing w:val="59"/>
        </w:rPr>
        <w:t xml:space="preserve"> </w:t>
      </w:r>
      <w:r>
        <w:t>comoquiera</w:t>
      </w:r>
      <w:r>
        <w:rPr>
          <w:spacing w:val="57"/>
        </w:rPr>
        <w:t xml:space="preserve"> </w:t>
      </w:r>
      <w:r>
        <w:t>que,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esta</w:t>
      </w:r>
      <w:r>
        <w:rPr>
          <w:spacing w:val="57"/>
        </w:rPr>
        <w:t xml:space="preserve"> </w:t>
      </w:r>
      <w:r>
        <w:t>ocasión,</w:t>
      </w:r>
      <w:r>
        <w:rPr>
          <w:spacing w:val="5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posibilidad de suscribir prórrogas, modificaciones y cesiones, se predicó, de manera</w:t>
      </w:r>
      <w:r>
        <w:rPr>
          <w:spacing w:val="1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vigentes</w:t>
      </w:r>
      <w:r>
        <w:rPr>
          <w:spacing w:val="-7"/>
        </w:rPr>
        <w:t xml:space="preserve"> </w:t>
      </w:r>
      <w:r>
        <w:t>suscritos</w:t>
      </w:r>
      <w:r>
        <w:rPr>
          <w:spacing w:val="-6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restricciones en la Ley 996 de 2005. Según indica el tenor literal de dicha circular: «La</w:t>
      </w:r>
      <w:r>
        <w:rPr>
          <w:spacing w:val="1"/>
        </w:rPr>
        <w:t xml:space="preserve"> </w:t>
      </w:r>
      <w:r>
        <w:t>Ley de Garantías</w:t>
      </w:r>
      <w:r>
        <w:rPr>
          <w:spacing w:val="1"/>
        </w:rPr>
        <w:t xml:space="preserve"> </w:t>
      </w:r>
      <w:r>
        <w:t>no establece restricciones para las prórrogas, modificaciones o</w:t>
      </w:r>
      <w:r>
        <w:rPr>
          <w:spacing w:val="1"/>
        </w:rPr>
        <w:t xml:space="preserve"> </w:t>
      </w:r>
      <w:r>
        <w:t>adiciones, y la cesión de los contratos suscritos antes del período de la campaña</w:t>
      </w:r>
      <w:r>
        <w:rPr>
          <w:spacing w:val="1"/>
        </w:rPr>
        <w:t xml:space="preserve"> </w:t>
      </w:r>
      <w:r>
        <w:t>presidencial»</w:t>
      </w:r>
      <w:r>
        <w:rPr>
          <w:vertAlign w:val="superscript"/>
        </w:rPr>
        <w:t>11</w:t>
      </w:r>
      <w:r>
        <w:t>.</w:t>
      </w:r>
    </w:p>
    <w:p w14:paraId="2DAC52C6" w14:textId="77777777" w:rsidR="00A45889" w:rsidRDefault="001503F8">
      <w:pPr>
        <w:pStyle w:val="Textoindependiente"/>
        <w:spacing w:before="120" w:line="276" w:lineRule="auto"/>
        <w:ind w:left="180" w:right="533" w:firstLine="708"/>
        <w:jc w:val="both"/>
      </w:pPr>
      <w:r>
        <w:t>Esta interpretación se mantiene hoy día vigente y se encuentra recogida en la</w:t>
      </w:r>
      <w:r>
        <w:rPr>
          <w:spacing w:val="1"/>
        </w:rPr>
        <w:t xml:space="preserve"> </w:t>
      </w:r>
      <w:r>
        <w:t>Circular</w:t>
      </w:r>
      <w:r>
        <w:rPr>
          <w:spacing w:val="-15"/>
        </w:rPr>
        <w:t xml:space="preserve"> </w:t>
      </w:r>
      <w:r>
        <w:t>Externa</w:t>
      </w:r>
      <w:r>
        <w:rPr>
          <w:spacing w:val="-13"/>
        </w:rPr>
        <w:t xml:space="preserve"> </w:t>
      </w:r>
      <w:r>
        <w:t>Única</w:t>
      </w:r>
      <w:r>
        <w:rPr>
          <w:spacing w:val="-14"/>
        </w:rPr>
        <w:t xml:space="preserve"> </w:t>
      </w:r>
      <w:r>
        <w:t>expedida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Agencia,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15.5</w:t>
      </w:r>
      <w:r>
        <w:rPr>
          <w:spacing w:val="-14"/>
        </w:rPr>
        <w:t xml:space="preserve"> </w:t>
      </w:r>
      <w:r>
        <w:t>establece:</w:t>
      </w:r>
    </w:p>
    <w:p w14:paraId="46F037F1" w14:textId="77777777" w:rsidR="00A45889" w:rsidRDefault="001503F8">
      <w:pPr>
        <w:spacing w:before="212"/>
        <w:ind w:left="890" w:right="1243"/>
        <w:jc w:val="both"/>
        <w:rPr>
          <w:sz w:val="21"/>
        </w:rPr>
      </w:pPr>
      <w:r>
        <w:rPr>
          <w:sz w:val="21"/>
        </w:rPr>
        <w:t>«La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Garantías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establece</w:t>
      </w:r>
      <w:r>
        <w:rPr>
          <w:spacing w:val="1"/>
          <w:sz w:val="21"/>
        </w:rPr>
        <w:t xml:space="preserve"> </w:t>
      </w:r>
      <w:r>
        <w:rPr>
          <w:sz w:val="21"/>
        </w:rPr>
        <w:t>restricciones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prórrogas,</w:t>
      </w:r>
      <w:r>
        <w:rPr>
          <w:spacing w:val="1"/>
          <w:sz w:val="21"/>
        </w:rPr>
        <w:t xml:space="preserve"> </w:t>
      </w:r>
      <w:r>
        <w:rPr>
          <w:sz w:val="21"/>
        </w:rPr>
        <w:t>modificaciones o adiciones, y la cesión de los contratos suscritos antes del</w:t>
      </w:r>
      <w:r>
        <w:rPr>
          <w:spacing w:val="1"/>
          <w:sz w:val="21"/>
        </w:rPr>
        <w:t xml:space="preserve"> </w:t>
      </w:r>
      <w:r>
        <w:rPr>
          <w:sz w:val="21"/>
        </w:rPr>
        <w:t>período electoral, siempre que tales prórrogas, modificaciones, adiciones y</w:t>
      </w:r>
      <w:r>
        <w:rPr>
          <w:spacing w:val="1"/>
          <w:sz w:val="21"/>
        </w:rPr>
        <w:t xml:space="preserve"> </w:t>
      </w:r>
      <w:r>
        <w:rPr>
          <w:sz w:val="21"/>
        </w:rPr>
        <w:t>cesiones</w:t>
      </w:r>
      <w:r>
        <w:rPr>
          <w:spacing w:val="1"/>
          <w:sz w:val="21"/>
        </w:rPr>
        <w:t xml:space="preserve"> </w:t>
      </w:r>
      <w:r>
        <w:rPr>
          <w:sz w:val="21"/>
        </w:rPr>
        <w:t>cumplan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principios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planeación,</w:t>
      </w:r>
      <w:r>
        <w:rPr>
          <w:spacing w:val="1"/>
          <w:sz w:val="21"/>
        </w:rPr>
        <w:t xml:space="preserve"> </w:t>
      </w:r>
      <w:r>
        <w:rPr>
          <w:sz w:val="21"/>
        </w:rPr>
        <w:t>transparencia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responsabilidad.</w:t>
      </w:r>
    </w:p>
    <w:p w14:paraId="089EF35E" w14:textId="77777777" w:rsidR="00A45889" w:rsidRDefault="00A45889">
      <w:pPr>
        <w:pStyle w:val="Textoindependiente"/>
        <w:rPr>
          <w:sz w:val="21"/>
        </w:rPr>
      </w:pPr>
    </w:p>
    <w:p w14:paraId="54EB1651" w14:textId="77777777" w:rsidR="00A45889" w:rsidRDefault="008909C4">
      <w:pPr>
        <w:ind w:left="890" w:right="1242"/>
        <w:jc w:val="both"/>
        <w:rPr>
          <w:sz w:val="21"/>
        </w:rPr>
      </w:pPr>
      <w:r>
        <w:pict w14:anchorId="2EC903D2">
          <v:line id="_x0000_s2058" style="position:absolute;left:0;text-align:left;z-index:15731200;mso-position-horizontal-relative:page" from="85.05pt,19.55pt" to="120.45pt,19.55pt" strokeweight=".5pt">
            <w10:wrap anchorx="page"/>
          </v:line>
        </w:pict>
      </w:r>
      <w:r w:rsidR="001503F8">
        <w:rPr>
          <w:sz w:val="21"/>
        </w:rPr>
        <w:t>En</w:t>
      </w:r>
      <w:r w:rsidR="001503F8">
        <w:rPr>
          <w:spacing w:val="-8"/>
          <w:sz w:val="21"/>
        </w:rPr>
        <w:t xml:space="preserve"> </w:t>
      </w:r>
      <w:r w:rsidR="001503F8">
        <w:rPr>
          <w:sz w:val="21"/>
        </w:rPr>
        <w:t>este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sentido,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las</w:t>
      </w:r>
      <w:r w:rsidR="001503F8">
        <w:rPr>
          <w:spacing w:val="-8"/>
          <w:sz w:val="21"/>
        </w:rPr>
        <w:t xml:space="preserve"> </w:t>
      </w:r>
      <w:r w:rsidR="001503F8">
        <w:rPr>
          <w:sz w:val="21"/>
        </w:rPr>
        <w:t>prórrogas,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modificaciones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o</w:t>
      </w:r>
      <w:r w:rsidR="001503F8">
        <w:rPr>
          <w:spacing w:val="-8"/>
          <w:sz w:val="21"/>
        </w:rPr>
        <w:t xml:space="preserve"> </w:t>
      </w:r>
      <w:r w:rsidR="001503F8">
        <w:rPr>
          <w:sz w:val="21"/>
        </w:rPr>
        <w:t>adiciones,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y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la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cesión</w:t>
      </w:r>
      <w:r w:rsidR="001503F8">
        <w:rPr>
          <w:spacing w:val="-8"/>
          <w:sz w:val="21"/>
        </w:rPr>
        <w:t xml:space="preserve"> </w:t>
      </w:r>
      <w:r w:rsidR="001503F8">
        <w:rPr>
          <w:sz w:val="21"/>
        </w:rPr>
        <w:t>de</w:t>
      </w:r>
      <w:r w:rsidR="001503F8">
        <w:rPr>
          <w:spacing w:val="-7"/>
          <w:sz w:val="21"/>
        </w:rPr>
        <w:t xml:space="preserve"> </w:t>
      </w:r>
      <w:r w:rsidR="001503F8">
        <w:rPr>
          <w:sz w:val="21"/>
        </w:rPr>
        <w:t>los</w:t>
      </w:r>
      <w:r w:rsidR="001503F8">
        <w:rPr>
          <w:spacing w:val="-56"/>
          <w:sz w:val="21"/>
        </w:rPr>
        <w:t xml:space="preserve"> </w:t>
      </w:r>
      <w:r w:rsidR="001503F8">
        <w:rPr>
          <w:sz w:val="21"/>
        </w:rPr>
        <w:t>contratos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suscritos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antes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del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período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de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la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campaña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electoral,</w:t>
      </w:r>
      <w:r w:rsidR="001503F8">
        <w:rPr>
          <w:spacing w:val="1"/>
          <w:sz w:val="21"/>
        </w:rPr>
        <w:t xml:space="preserve"> </w:t>
      </w:r>
      <w:r w:rsidR="001503F8">
        <w:rPr>
          <w:sz w:val="21"/>
        </w:rPr>
        <w:t>pueden</w:t>
      </w:r>
      <w:r w:rsidR="001503F8">
        <w:rPr>
          <w:spacing w:val="-56"/>
          <w:sz w:val="21"/>
        </w:rPr>
        <w:t xml:space="preserve"> </w:t>
      </w:r>
      <w:r w:rsidR="001503F8">
        <w:rPr>
          <w:sz w:val="21"/>
        </w:rPr>
        <w:t>realizarse</w:t>
      </w:r>
      <w:r w:rsidR="001503F8">
        <w:rPr>
          <w:spacing w:val="-14"/>
          <w:sz w:val="21"/>
        </w:rPr>
        <w:t xml:space="preserve"> </w:t>
      </w:r>
      <w:r w:rsidR="001503F8">
        <w:rPr>
          <w:sz w:val="21"/>
        </w:rPr>
        <w:t>en</w:t>
      </w:r>
      <w:r w:rsidR="001503F8">
        <w:rPr>
          <w:spacing w:val="-14"/>
          <w:sz w:val="21"/>
        </w:rPr>
        <w:t xml:space="preserve"> </w:t>
      </w:r>
      <w:r w:rsidR="001503F8">
        <w:rPr>
          <w:sz w:val="21"/>
        </w:rPr>
        <w:t>cualquier</w:t>
      </w:r>
      <w:r w:rsidR="001503F8">
        <w:rPr>
          <w:spacing w:val="-13"/>
          <w:sz w:val="21"/>
        </w:rPr>
        <w:t xml:space="preserve"> </w:t>
      </w:r>
      <w:r w:rsidR="001503F8">
        <w:rPr>
          <w:sz w:val="21"/>
        </w:rPr>
        <w:t>tiempo</w:t>
      </w:r>
      <w:r w:rsidR="001503F8">
        <w:rPr>
          <w:spacing w:val="-13"/>
          <w:sz w:val="21"/>
        </w:rPr>
        <w:t xml:space="preserve"> </w:t>
      </w:r>
      <w:r w:rsidR="001503F8">
        <w:rPr>
          <w:sz w:val="21"/>
        </w:rPr>
        <w:t>antes</w:t>
      </w:r>
      <w:r w:rsidR="001503F8">
        <w:rPr>
          <w:spacing w:val="-13"/>
          <w:sz w:val="21"/>
        </w:rPr>
        <w:t xml:space="preserve"> </w:t>
      </w:r>
      <w:r w:rsidR="001503F8">
        <w:rPr>
          <w:sz w:val="21"/>
        </w:rPr>
        <w:t>o</w:t>
      </w:r>
      <w:r w:rsidR="001503F8">
        <w:rPr>
          <w:spacing w:val="-14"/>
          <w:sz w:val="21"/>
        </w:rPr>
        <w:t xml:space="preserve"> </w:t>
      </w:r>
      <w:r w:rsidR="001503F8">
        <w:rPr>
          <w:sz w:val="21"/>
        </w:rPr>
        <w:t>después</w:t>
      </w:r>
      <w:r w:rsidR="001503F8">
        <w:rPr>
          <w:spacing w:val="-13"/>
          <w:sz w:val="21"/>
        </w:rPr>
        <w:t xml:space="preserve"> </w:t>
      </w:r>
      <w:r w:rsidR="001503F8">
        <w:rPr>
          <w:sz w:val="21"/>
        </w:rPr>
        <w:t>del</w:t>
      </w:r>
      <w:r w:rsidR="001503F8">
        <w:rPr>
          <w:spacing w:val="-14"/>
          <w:sz w:val="21"/>
        </w:rPr>
        <w:t xml:space="preserve"> </w:t>
      </w:r>
      <w:r w:rsidR="001503F8">
        <w:rPr>
          <w:sz w:val="21"/>
        </w:rPr>
        <w:t>comienzo</w:t>
      </w:r>
      <w:r w:rsidR="001503F8">
        <w:rPr>
          <w:spacing w:val="-13"/>
          <w:sz w:val="21"/>
        </w:rPr>
        <w:t xml:space="preserve"> </w:t>
      </w:r>
      <w:r w:rsidR="001503F8">
        <w:rPr>
          <w:sz w:val="21"/>
        </w:rPr>
        <w:t>de</w:t>
      </w:r>
      <w:r w:rsidR="001503F8">
        <w:rPr>
          <w:spacing w:val="-14"/>
          <w:sz w:val="21"/>
        </w:rPr>
        <w:t xml:space="preserve"> </w:t>
      </w:r>
      <w:r w:rsidR="001503F8">
        <w:rPr>
          <w:sz w:val="21"/>
        </w:rPr>
        <w:t>la</w:t>
      </w:r>
      <w:r w:rsidR="001503F8">
        <w:rPr>
          <w:spacing w:val="-14"/>
          <w:sz w:val="21"/>
        </w:rPr>
        <w:t xml:space="preserve"> </w:t>
      </w:r>
      <w:r w:rsidR="001503F8">
        <w:rPr>
          <w:sz w:val="21"/>
        </w:rPr>
        <w:t>aplicación</w:t>
      </w:r>
    </w:p>
    <w:p w14:paraId="59C411F8" w14:textId="77777777" w:rsidR="00A45889" w:rsidRDefault="00A45889">
      <w:pPr>
        <w:pStyle w:val="Textoindependiente"/>
        <w:rPr>
          <w:sz w:val="20"/>
        </w:rPr>
      </w:pPr>
    </w:p>
    <w:p w14:paraId="51F22A30" w14:textId="77777777" w:rsidR="00A45889" w:rsidRDefault="00A45889">
      <w:pPr>
        <w:pStyle w:val="Textoindependiente"/>
        <w:spacing w:before="9"/>
        <w:rPr>
          <w:sz w:val="26"/>
        </w:rPr>
      </w:pPr>
    </w:p>
    <w:p w14:paraId="52495E22" w14:textId="77777777" w:rsidR="00A45889" w:rsidRDefault="001503F8">
      <w:pPr>
        <w:tabs>
          <w:tab w:val="left" w:pos="1449"/>
          <w:tab w:val="left" w:pos="2075"/>
          <w:tab w:val="left" w:pos="2751"/>
          <w:tab w:val="left" w:pos="3427"/>
          <w:tab w:val="left" w:pos="4586"/>
          <w:tab w:val="left" w:pos="5263"/>
          <w:tab w:val="left" w:pos="6106"/>
          <w:tab w:val="left" w:pos="6782"/>
          <w:tab w:val="left" w:pos="7408"/>
          <w:tab w:val="left" w:pos="8368"/>
        </w:tabs>
        <w:spacing w:before="106"/>
        <w:ind w:left="180" w:right="533" w:firstLine="708"/>
        <w:jc w:val="both"/>
        <w:rPr>
          <w:sz w:val="15"/>
        </w:rPr>
      </w:pPr>
      <w:r>
        <w:rPr>
          <w:sz w:val="15"/>
          <w:vertAlign w:val="superscript"/>
        </w:rPr>
        <w:t>8</w:t>
      </w:r>
      <w:r>
        <w:rPr>
          <w:sz w:val="15"/>
        </w:rPr>
        <w:t xml:space="preserve"> </w:t>
      </w:r>
      <w:proofErr w:type="gramStart"/>
      <w:r>
        <w:rPr>
          <w:sz w:val="15"/>
        </w:rPr>
        <w:t>Agencia</w:t>
      </w:r>
      <w:proofErr w:type="gramEnd"/>
      <w:r>
        <w:rPr>
          <w:sz w:val="15"/>
        </w:rPr>
        <w:t xml:space="preserve"> Nacional de contratación Pública – Colombia Compra Eficiente. Circular No. 3 del 16 de agosto de 2013.</w:t>
      </w:r>
      <w:r>
        <w:rPr>
          <w:spacing w:val="1"/>
          <w:sz w:val="15"/>
        </w:rPr>
        <w:t xml:space="preserve"> </w:t>
      </w:r>
      <w:r>
        <w:rPr>
          <w:sz w:val="15"/>
        </w:rPr>
        <w:t>Consultada</w:t>
      </w:r>
      <w:r>
        <w:rPr>
          <w:sz w:val="15"/>
        </w:rPr>
        <w:tab/>
        <w:t>el</w:t>
      </w:r>
      <w:r>
        <w:rPr>
          <w:sz w:val="15"/>
        </w:rPr>
        <w:tab/>
        <w:t>29</w:t>
      </w:r>
      <w:r>
        <w:rPr>
          <w:sz w:val="15"/>
        </w:rPr>
        <w:tab/>
        <w:t>de</w:t>
      </w:r>
      <w:r>
        <w:rPr>
          <w:sz w:val="15"/>
        </w:rPr>
        <w:tab/>
        <w:t>diciembre</w:t>
      </w:r>
      <w:r>
        <w:rPr>
          <w:sz w:val="15"/>
        </w:rPr>
        <w:tab/>
        <w:t>de</w:t>
      </w:r>
      <w:r>
        <w:rPr>
          <w:sz w:val="15"/>
        </w:rPr>
        <w:tab/>
        <w:t>2021</w:t>
      </w:r>
      <w:r>
        <w:rPr>
          <w:sz w:val="15"/>
        </w:rPr>
        <w:tab/>
        <w:t>en</w:t>
      </w:r>
      <w:r>
        <w:rPr>
          <w:sz w:val="15"/>
        </w:rPr>
        <w:tab/>
        <w:t>la</w:t>
      </w:r>
      <w:r>
        <w:rPr>
          <w:sz w:val="15"/>
        </w:rPr>
        <w:tab/>
        <w:t>página</w:t>
      </w:r>
      <w:r>
        <w:rPr>
          <w:sz w:val="15"/>
        </w:rPr>
        <w:tab/>
      </w:r>
      <w:r>
        <w:rPr>
          <w:spacing w:val="-2"/>
          <w:sz w:val="15"/>
        </w:rPr>
        <w:t>web:</w:t>
      </w:r>
      <w:r>
        <w:rPr>
          <w:spacing w:val="-40"/>
          <w:sz w:val="15"/>
        </w:rPr>
        <w:t xml:space="preserve"> </w:t>
      </w:r>
      <w:hyperlink r:id="rId9">
        <w:r>
          <w:rPr>
            <w:sz w:val="15"/>
            <w:u w:val="single"/>
          </w:rPr>
          <w:t>https://colombiacompra.gov.co/sites/cce_public/files/cce_circulares/20130816circular3leygarantias.pdf</w:t>
        </w:r>
      </w:hyperlink>
    </w:p>
    <w:p w14:paraId="63AD315D" w14:textId="77777777" w:rsidR="00A45889" w:rsidRDefault="00A45889">
      <w:pPr>
        <w:pStyle w:val="Textoindependiente"/>
        <w:rPr>
          <w:sz w:val="15"/>
        </w:rPr>
      </w:pPr>
    </w:p>
    <w:p w14:paraId="064BB606" w14:textId="77777777" w:rsidR="00A45889" w:rsidRDefault="001503F8">
      <w:pPr>
        <w:ind w:left="889"/>
        <w:jc w:val="both"/>
        <w:rPr>
          <w:sz w:val="15"/>
        </w:rPr>
      </w:pPr>
      <w:r>
        <w:rPr>
          <w:sz w:val="15"/>
          <w:vertAlign w:val="superscript"/>
        </w:rPr>
        <w:t>9</w:t>
      </w:r>
      <w:r>
        <w:rPr>
          <w:spacing w:val="-4"/>
          <w:sz w:val="15"/>
        </w:rPr>
        <w:t xml:space="preserve"> </w:t>
      </w:r>
      <w:proofErr w:type="gramStart"/>
      <w:r>
        <w:rPr>
          <w:sz w:val="15"/>
        </w:rPr>
        <w:t>Mediante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que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sustituye</w:t>
      </w:r>
      <w:r>
        <w:rPr>
          <w:spacing w:val="-3"/>
          <w:sz w:val="15"/>
        </w:rPr>
        <w:t xml:space="preserve"> </w:t>
      </w:r>
      <w:r>
        <w:rPr>
          <w:sz w:val="15"/>
        </w:rPr>
        <w:t>integralmente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Circular</w:t>
      </w:r>
      <w:r>
        <w:rPr>
          <w:spacing w:val="-3"/>
          <w:sz w:val="15"/>
        </w:rPr>
        <w:t xml:space="preserve"> </w:t>
      </w:r>
      <w:r>
        <w:rPr>
          <w:sz w:val="15"/>
        </w:rPr>
        <w:t>No.</w:t>
      </w:r>
      <w:r>
        <w:rPr>
          <w:spacing w:val="-4"/>
          <w:sz w:val="15"/>
        </w:rPr>
        <w:t xml:space="preserve"> </w:t>
      </w:r>
      <w:r>
        <w:rPr>
          <w:sz w:val="15"/>
        </w:rPr>
        <w:t>18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3"/>
          <w:sz w:val="15"/>
        </w:rPr>
        <w:t xml:space="preserve"> </w:t>
      </w:r>
      <w:r>
        <w:rPr>
          <w:sz w:val="15"/>
        </w:rPr>
        <w:t>12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junio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2015.</w:t>
      </w:r>
    </w:p>
    <w:p w14:paraId="2192B39D" w14:textId="77777777" w:rsidR="00A45889" w:rsidRDefault="001503F8">
      <w:pPr>
        <w:tabs>
          <w:tab w:val="left" w:pos="1449"/>
          <w:tab w:val="left" w:pos="2075"/>
          <w:tab w:val="left" w:pos="2751"/>
          <w:tab w:val="left" w:pos="3427"/>
          <w:tab w:val="left" w:pos="4586"/>
          <w:tab w:val="left" w:pos="5263"/>
          <w:tab w:val="left" w:pos="6106"/>
          <w:tab w:val="left" w:pos="6782"/>
          <w:tab w:val="left" w:pos="7408"/>
          <w:tab w:val="left" w:pos="8368"/>
        </w:tabs>
        <w:ind w:left="180" w:right="533" w:firstLine="708"/>
        <w:jc w:val="both"/>
        <w:rPr>
          <w:sz w:val="15"/>
        </w:rPr>
      </w:pPr>
      <w:r>
        <w:rPr>
          <w:sz w:val="15"/>
          <w:vertAlign w:val="superscript"/>
        </w:rPr>
        <w:t>10</w:t>
      </w:r>
      <w:r>
        <w:rPr>
          <w:sz w:val="15"/>
        </w:rPr>
        <w:t>Agencia Nacional de contratación Pública – Colombia Compra Eficiente. Circular No. 19 del 30 de julio de 2015.</w:t>
      </w:r>
      <w:r>
        <w:rPr>
          <w:spacing w:val="1"/>
          <w:sz w:val="15"/>
        </w:rPr>
        <w:t xml:space="preserve"> </w:t>
      </w:r>
      <w:r>
        <w:rPr>
          <w:sz w:val="15"/>
        </w:rPr>
        <w:t>Consultada</w:t>
      </w:r>
      <w:r>
        <w:rPr>
          <w:sz w:val="15"/>
        </w:rPr>
        <w:tab/>
        <w:t>el</w:t>
      </w:r>
      <w:r>
        <w:rPr>
          <w:sz w:val="15"/>
        </w:rPr>
        <w:tab/>
        <w:t>29</w:t>
      </w:r>
      <w:r>
        <w:rPr>
          <w:sz w:val="15"/>
        </w:rPr>
        <w:tab/>
        <w:t>de</w:t>
      </w:r>
      <w:r>
        <w:rPr>
          <w:sz w:val="15"/>
        </w:rPr>
        <w:tab/>
        <w:t>diciembre</w:t>
      </w:r>
      <w:r>
        <w:rPr>
          <w:sz w:val="15"/>
        </w:rPr>
        <w:tab/>
        <w:t>de</w:t>
      </w:r>
      <w:r>
        <w:rPr>
          <w:sz w:val="15"/>
        </w:rPr>
        <w:tab/>
        <w:t>2021</w:t>
      </w:r>
      <w:r>
        <w:rPr>
          <w:sz w:val="15"/>
        </w:rPr>
        <w:tab/>
        <w:t>en</w:t>
      </w:r>
      <w:r>
        <w:rPr>
          <w:sz w:val="15"/>
        </w:rPr>
        <w:tab/>
        <w:t>la</w:t>
      </w:r>
      <w:r>
        <w:rPr>
          <w:sz w:val="15"/>
        </w:rPr>
        <w:tab/>
        <w:t>página</w:t>
      </w:r>
      <w:r>
        <w:rPr>
          <w:sz w:val="15"/>
        </w:rPr>
        <w:tab/>
      </w:r>
      <w:r>
        <w:rPr>
          <w:spacing w:val="-2"/>
          <w:sz w:val="15"/>
        </w:rPr>
        <w:t>web:</w:t>
      </w:r>
      <w:r>
        <w:rPr>
          <w:spacing w:val="-40"/>
          <w:sz w:val="15"/>
        </w:rPr>
        <w:t xml:space="preserve"> </w:t>
      </w:r>
      <w:hyperlink r:id="rId10">
        <w:r>
          <w:rPr>
            <w:sz w:val="15"/>
            <w:u w:val="single"/>
          </w:rPr>
          <w:t>https://colombiacompra.gov.co/sites/cce_public/files/cce_circulares/20150730circular19.pdf</w:t>
        </w:r>
      </w:hyperlink>
    </w:p>
    <w:p w14:paraId="140140B1" w14:textId="77777777" w:rsidR="00A45889" w:rsidRDefault="00A45889">
      <w:pPr>
        <w:pStyle w:val="Textoindependiente"/>
        <w:rPr>
          <w:sz w:val="15"/>
        </w:rPr>
      </w:pPr>
    </w:p>
    <w:p w14:paraId="0F1B71B0" w14:textId="77777777" w:rsidR="00A45889" w:rsidRDefault="001503F8">
      <w:pPr>
        <w:tabs>
          <w:tab w:val="left" w:pos="1449"/>
          <w:tab w:val="left" w:pos="2075"/>
          <w:tab w:val="left" w:pos="2751"/>
          <w:tab w:val="left" w:pos="3427"/>
          <w:tab w:val="left" w:pos="4586"/>
          <w:tab w:val="left" w:pos="5263"/>
          <w:tab w:val="left" w:pos="6106"/>
          <w:tab w:val="left" w:pos="6782"/>
          <w:tab w:val="left" w:pos="7408"/>
          <w:tab w:val="left" w:pos="8368"/>
        </w:tabs>
        <w:ind w:left="180" w:right="533" w:firstLine="708"/>
        <w:jc w:val="both"/>
        <w:rPr>
          <w:sz w:val="15"/>
        </w:rPr>
      </w:pPr>
      <w:r>
        <w:rPr>
          <w:sz w:val="15"/>
          <w:vertAlign w:val="superscript"/>
        </w:rPr>
        <w:t>11</w:t>
      </w:r>
      <w:r>
        <w:rPr>
          <w:sz w:val="15"/>
        </w:rPr>
        <w:t xml:space="preserve"> </w:t>
      </w:r>
      <w:proofErr w:type="gramStart"/>
      <w:r>
        <w:rPr>
          <w:sz w:val="15"/>
        </w:rPr>
        <w:t>Agencia</w:t>
      </w:r>
      <w:proofErr w:type="gramEnd"/>
      <w:r>
        <w:rPr>
          <w:sz w:val="15"/>
        </w:rPr>
        <w:t xml:space="preserve"> Nacional de contratación Pública – Colombia Compra Eficiente. Circular No. 24 del 12 de mayo de 2017.</w:t>
      </w:r>
      <w:r>
        <w:rPr>
          <w:spacing w:val="1"/>
          <w:sz w:val="15"/>
        </w:rPr>
        <w:t xml:space="preserve"> </w:t>
      </w:r>
      <w:r>
        <w:rPr>
          <w:sz w:val="15"/>
        </w:rPr>
        <w:t>Consultada</w:t>
      </w:r>
      <w:r>
        <w:rPr>
          <w:sz w:val="15"/>
        </w:rPr>
        <w:tab/>
        <w:t>el</w:t>
      </w:r>
      <w:r>
        <w:rPr>
          <w:sz w:val="15"/>
        </w:rPr>
        <w:tab/>
        <w:t>29</w:t>
      </w:r>
      <w:r>
        <w:rPr>
          <w:sz w:val="15"/>
        </w:rPr>
        <w:tab/>
        <w:t>de</w:t>
      </w:r>
      <w:r>
        <w:rPr>
          <w:sz w:val="15"/>
        </w:rPr>
        <w:tab/>
        <w:t>diciembre</w:t>
      </w:r>
      <w:r>
        <w:rPr>
          <w:sz w:val="15"/>
        </w:rPr>
        <w:tab/>
        <w:t>de</w:t>
      </w:r>
      <w:r>
        <w:rPr>
          <w:sz w:val="15"/>
        </w:rPr>
        <w:tab/>
        <w:t>2021</w:t>
      </w:r>
      <w:r>
        <w:rPr>
          <w:sz w:val="15"/>
        </w:rPr>
        <w:tab/>
        <w:t>en</w:t>
      </w:r>
      <w:r>
        <w:rPr>
          <w:sz w:val="15"/>
        </w:rPr>
        <w:tab/>
        <w:t>la</w:t>
      </w:r>
      <w:r>
        <w:rPr>
          <w:sz w:val="15"/>
        </w:rPr>
        <w:tab/>
        <w:t>página</w:t>
      </w:r>
      <w:r>
        <w:rPr>
          <w:sz w:val="15"/>
        </w:rPr>
        <w:tab/>
      </w:r>
      <w:r>
        <w:rPr>
          <w:spacing w:val="-2"/>
          <w:sz w:val="15"/>
        </w:rPr>
        <w:t>web:</w:t>
      </w:r>
      <w:r>
        <w:rPr>
          <w:spacing w:val="-40"/>
          <w:sz w:val="15"/>
        </w:rPr>
        <w:t xml:space="preserve"> </w:t>
      </w:r>
      <w:hyperlink r:id="rId11">
        <w:r>
          <w:rPr>
            <w:sz w:val="15"/>
            <w:u w:val="single"/>
          </w:rPr>
          <w:t>https://www.colombiacompra.gov.co/sites/cce_public/files/cce_circulares/20170509circularleygarantias.pdf</w:t>
        </w:r>
      </w:hyperlink>
    </w:p>
    <w:p w14:paraId="2AE526EF" w14:textId="77777777" w:rsidR="00A45889" w:rsidRDefault="00A45889">
      <w:pPr>
        <w:jc w:val="both"/>
        <w:rPr>
          <w:sz w:val="15"/>
        </w:rPr>
        <w:sectPr w:rsidR="00A45889">
          <w:pgSz w:w="11900" w:h="16820"/>
          <w:pgMar w:top="760" w:right="1160" w:bottom="2180" w:left="1520" w:header="0" w:footer="1953" w:gutter="0"/>
          <w:cols w:space="720"/>
        </w:sectPr>
      </w:pPr>
    </w:p>
    <w:p w14:paraId="341368EE" w14:textId="77777777" w:rsidR="00A45889" w:rsidRDefault="00A45889">
      <w:pPr>
        <w:pStyle w:val="Textoindependiente"/>
        <w:rPr>
          <w:sz w:val="20"/>
        </w:rPr>
      </w:pPr>
    </w:p>
    <w:p w14:paraId="67AD3E96" w14:textId="77777777" w:rsidR="00A45889" w:rsidRDefault="00A45889">
      <w:pPr>
        <w:pStyle w:val="Textoindependiente"/>
        <w:spacing w:before="7"/>
        <w:rPr>
          <w:sz w:val="25"/>
        </w:rPr>
      </w:pPr>
    </w:p>
    <w:p w14:paraId="7C46EF4F" w14:textId="77777777" w:rsidR="00A45889" w:rsidRDefault="001503F8">
      <w:pPr>
        <w:spacing w:before="93" w:line="238" w:lineRule="exact"/>
        <w:ind w:left="890"/>
        <w:rPr>
          <w:sz w:val="21"/>
        </w:rPr>
      </w:pP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Ley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Garantías</w:t>
      </w:r>
      <w:r>
        <w:rPr>
          <w:spacing w:val="6"/>
          <w:sz w:val="21"/>
        </w:rPr>
        <w:t xml:space="preserve"> </w:t>
      </w:r>
      <w:r>
        <w:rPr>
          <w:sz w:val="21"/>
        </w:rPr>
        <w:t>siempre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5"/>
          <w:sz w:val="21"/>
        </w:rPr>
        <w:t xml:space="preserve"> </w:t>
      </w:r>
      <w:r>
        <w:rPr>
          <w:sz w:val="21"/>
        </w:rPr>
        <w:t>cuando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contrato</w:t>
      </w:r>
      <w:r>
        <w:rPr>
          <w:spacing w:val="5"/>
          <w:sz w:val="21"/>
        </w:rPr>
        <w:t xml:space="preserve"> </w:t>
      </w:r>
      <w:r>
        <w:rPr>
          <w:sz w:val="21"/>
        </w:rPr>
        <w:t>se</w:t>
      </w:r>
      <w:r>
        <w:rPr>
          <w:spacing w:val="4"/>
          <w:sz w:val="21"/>
        </w:rPr>
        <w:t xml:space="preserve"> </w:t>
      </w:r>
      <w:r>
        <w:rPr>
          <w:sz w:val="21"/>
        </w:rPr>
        <w:t>encuentre</w:t>
      </w:r>
      <w:r>
        <w:rPr>
          <w:spacing w:val="5"/>
          <w:sz w:val="21"/>
        </w:rPr>
        <w:t xml:space="preserve"> </w:t>
      </w:r>
      <w:r>
        <w:rPr>
          <w:sz w:val="21"/>
        </w:rPr>
        <w:t>vigente»</w:t>
      </w:r>
    </w:p>
    <w:p w14:paraId="48579C57" w14:textId="77777777" w:rsidR="00A45889" w:rsidRDefault="001503F8">
      <w:pPr>
        <w:spacing w:before="45" w:line="146" w:lineRule="auto"/>
        <w:ind w:left="890"/>
      </w:pPr>
      <w:r>
        <w:rPr>
          <w:w w:val="105"/>
          <w:sz w:val="14"/>
        </w:rPr>
        <w:t>12</w:t>
      </w:r>
      <w:r>
        <w:rPr>
          <w:w w:val="105"/>
          <w:position w:val="-7"/>
        </w:rPr>
        <w:t>.</w:t>
      </w:r>
    </w:p>
    <w:p w14:paraId="64158C25" w14:textId="77777777" w:rsidR="00A45889" w:rsidRDefault="00A45889">
      <w:pPr>
        <w:pStyle w:val="Textoindependiente"/>
        <w:spacing w:before="4"/>
        <w:rPr>
          <w:sz w:val="20"/>
        </w:rPr>
      </w:pPr>
    </w:p>
    <w:p w14:paraId="29AE5FC7" w14:textId="77777777" w:rsidR="00A45889" w:rsidRDefault="001503F8">
      <w:pPr>
        <w:pStyle w:val="Textoindependiente"/>
        <w:spacing w:line="276" w:lineRule="auto"/>
        <w:ind w:left="180" w:right="534" w:firstLine="709"/>
        <w:jc w:val="both"/>
      </w:pPr>
      <w:r>
        <w:t>Respecto del contenido de esta última circular se llama la atención sobre el</w:t>
      </w:r>
      <w:r>
        <w:rPr>
          <w:spacing w:val="1"/>
        </w:rPr>
        <w:t xml:space="preserve"> </w:t>
      </w:r>
      <w:r>
        <w:t>condicionamiento relativo a que el contrato objeto de prórroga, adición, modificación o</w:t>
      </w:r>
      <w:r>
        <w:rPr>
          <w:spacing w:val="1"/>
        </w:rPr>
        <w:t xml:space="preserve"> </w:t>
      </w:r>
      <w:r>
        <w:t>cesión se encuentre vigente al momento de realizar alguna estas actuaciones. Esto se</w:t>
      </w:r>
      <w:r>
        <w:rPr>
          <w:spacing w:val="1"/>
        </w:rPr>
        <w:t xml:space="preserve"> </w:t>
      </w:r>
      <w:r>
        <w:t>justifica en el hecho de que realizar una modificación, prórroga, adición o cesión de un</w:t>
      </w:r>
      <w:r>
        <w:rPr>
          <w:spacing w:val="1"/>
        </w:rPr>
        <w:t xml:space="preserve"> </w:t>
      </w:r>
      <w:r>
        <w:t>contrato cuyo plazo de ejecución ha fenecido, en realidad supone celebrar un nuevo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supondría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transgresión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996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rigen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219D2432" w14:textId="77777777" w:rsidR="00A45889" w:rsidRDefault="001503F8">
      <w:pPr>
        <w:pStyle w:val="Textoindependiente"/>
        <w:spacing w:before="120" w:line="276" w:lineRule="auto"/>
        <w:ind w:left="180" w:right="534" w:firstLine="708"/>
        <w:jc w:val="both"/>
      </w:pPr>
      <w:r>
        <w:t>Esta</w:t>
      </w:r>
      <w:r>
        <w:rPr>
          <w:spacing w:val="-12"/>
        </w:rPr>
        <w:t xml:space="preserve"> </w:t>
      </w:r>
      <w:r>
        <w:t>interpretación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compartida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Procuraduría</w:t>
      </w:r>
      <w:r>
        <w:rPr>
          <w:spacing w:val="-10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Nación,</w:t>
      </w:r>
      <w:r>
        <w:rPr>
          <w:spacing w:val="-59"/>
        </w:rPr>
        <w:t xml:space="preserve"> </w:t>
      </w:r>
      <w:r>
        <w:t>órgano de control, que ha señalado en varias de las circulares expedidas con el</w:t>
      </w:r>
      <w:r>
        <w:rPr>
          <w:spacing w:val="1"/>
        </w:rPr>
        <w:t xml:space="preserve"> </w:t>
      </w:r>
      <w:r>
        <w:t>propósito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prevenir</w:t>
      </w:r>
      <w:r>
        <w:rPr>
          <w:spacing w:val="-14"/>
        </w:rPr>
        <w:t xml:space="preserve"> </w:t>
      </w:r>
      <w:r>
        <w:t>posibles</w:t>
      </w:r>
      <w:r>
        <w:rPr>
          <w:spacing w:val="-15"/>
        </w:rPr>
        <w:t xml:space="preserve"> </w:t>
      </w:r>
      <w:r>
        <w:t>irregularidades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afecten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adecuado</w:t>
      </w:r>
      <w:r>
        <w:rPr>
          <w:spacing w:val="-14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electorales,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adiciones,</w:t>
      </w:r>
      <w:r>
        <w:rPr>
          <w:spacing w:val="-59"/>
        </w:rPr>
        <w:t xml:space="preserve"> </w:t>
      </w:r>
      <w:r>
        <w:t>modificaciones, prórrogas y cesiones, de contratos suscritos antes del inicio de las</w:t>
      </w:r>
      <w:r>
        <w:rPr>
          <w:spacing w:val="1"/>
        </w:rPr>
        <w:t xml:space="preserve"> </w:t>
      </w:r>
      <w:r>
        <w:t>restricciones de la Ley de Garantías Electorales. Este es el caso de las Circulares Nos.</w:t>
      </w:r>
      <w:r>
        <w:rPr>
          <w:spacing w:val="-59"/>
        </w:rPr>
        <w:t xml:space="preserve"> </w:t>
      </w:r>
      <w:r>
        <w:t>016 del 3 de septiembre de 2013, 005 del 7 de abril de 2015 y 007 del 22 de mayo de</w:t>
      </w:r>
      <w:r>
        <w:rPr>
          <w:spacing w:val="1"/>
        </w:rPr>
        <w:t xml:space="preserve"> </w:t>
      </w:r>
      <w:r>
        <w:t>2017, todas expedidas desde el despacho del Procurador General, en las que se</w:t>
      </w:r>
      <w:r>
        <w:rPr>
          <w:spacing w:val="1"/>
        </w:rPr>
        <w:t xml:space="preserve"> </w:t>
      </w:r>
      <w:r>
        <w:t>formularon consideraciones a modo de recomendaciones, dirigidas a los servidores</w:t>
      </w:r>
      <w:r>
        <w:rPr>
          <w:spacing w:val="1"/>
        </w:rPr>
        <w:t xml:space="preserve"> </w:t>
      </w:r>
      <w:r>
        <w:t>públicos avocados a la celebración de las actuaciones a las que se refiere la hipótesis</w:t>
      </w:r>
      <w:r>
        <w:rPr>
          <w:spacing w:val="1"/>
        </w:rPr>
        <w:t xml:space="preserve"> </w:t>
      </w:r>
      <w:r>
        <w:t>objeto de consulta. En la última de estas circulares, de manera casi idéntica a lo</w:t>
      </w:r>
      <w:r>
        <w:rPr>
          <w:spacing w:val="1"/>
        </w:rPr>
        <w:t xml:space="preserve"> </w:t>
      </w:r>
      <w:r>
        <w:t>señalado en las anteriores, previa referencia a las restricciones de los artículos 33 y 38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996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20085,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a:</w:t>
      </w:r>
    </w:p>
    <w:p w14:paraId="24824FE8" w14:textId="77777777" w:rsidR="00A45889" w:rsidRDefault="001503F8">
      <w:pPr>
        <w:spacing w:before="212"/>
        <w:ind w:left="890" w:right="1242"/>
        <w:jc w:val="both"/>
        <w:rPr>
          <w:sz w:val="21"/>
        </w:rPr>
      </w:pPr>
      <w:r>
        <w:rPr>
          <w:sz w:val="21"/>
        </w:rPr>
        <w:t>«Verificar el sustento técnico, económico, legal y de cualquier otra índole de</w:t>
      </w:r>
      <w:r>
        <w:rPr>
          <w:spacing w:val="-57"/>
          <w:sz w:val="21"/>
        </w:rPr>
        <w:t xml:space="preserve"> </w:t>
      </w:r>
      <w:r>
        <w:rPr>
          <w:sz w:val="21"/>
        </w:rPr>
        <w:t>las</w:t>
      </w:r>
      <w:r>
        <w:rPr>
          <w:spacing w:val="-9"/>
          <w:sz w:val="21"/>
        </w:rPr>
        <w:t xml:space="preserve"> </w:t>
      </w:r>
      <w:r>
        <w:rPr>
          <w:sz w:val="21"/>
        </w:rPr>
        <w:t>prórrogas,</w:t>
      </w:r>
      <w:r>
        <w:rPr>
          <w:spacing w:val="-9"/>
          <w:sz w:val="21"/>
        </w:rPr>
        <w:t xml:space="preserve"> </w:t>
      </w:r>
      <w:r>
        <w:rPr>
          <w:sz w:val="21"/>
        </w:rPr>
        <w:t>modificaciones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adiciones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contratos</w:t>
      </w:r>
      <w:r>
        <w:rPr>
          <w:spacing w:val="-9"/>
          <w:sz w:val="21"/>
        </w:rPr>
        <w:t xml:space="preserve"> </w:t>
      </w:r>
      <w:r>
        <w:rPr>
          <w:sz w:val="21"/>
        </w:rPr>
        <w:t>suscritos</w:t>
      </w:r>
      <w:r>
        <w:rPr>
          <w:spacing w:val="-8"/>
          <w:sz w:val="21"/>
        </w:rPr>
        <w:t xml:space="preserve"> </w:t>
      </w:r>
      <w:r>
        <w:rPr>
          <w:sz w:val="21"/>
        </w:rPr>
        <w:t>antes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la </w:t>
      </w:r>
      <w:proofErr w:type="gramStart"/>
      <w:r>
        <w:rPr>
          <w:sz w:val="21"/>
        </w:rPr>
        <w:t>entrada en vigencia</w:t>
      </w:r>
      <w:proofErr w:type="gramEnd"/>
      <w:r>
        <w:rPr>
          <w:sz w:val="21"/>
        </w:rPr>
        <w:t xml:space="preserve"> de las prohibiciones anotadas, así como la cesión de</w:t>
      </w:r>
      <w:r>
        <w:rPr>
          <w:spacing w:val="-56"/>
          <w:sz w:val="21"/>
        </w:rPr>
        <w:t xml:space="preserve"> </w:t>
      </w:r>
      <w:r>
        <w:rPr>
          <w:sz w:val="21"/>
        </w:rPr>
        <w:t>estos, velando porque siempre cumplan las reglas aplicables a la materia,</w:t>
      </w:r>
      <w:r>
        <w:rPr>
          <w:spacing w:val="1"/>
          <w:sz w:val="21"/>
        </w:rPr>
        <w:t xml:space="preserve"> </w:t>
      </w:r>
      <w:r>
        <w:rPr>
          <w:sz w:val="21"/>
        </w:rPr>
        <w:t>dentro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los</w:t>
      </w:r>
      <w:r>
        <w:rPr>
          <w:spacing w:val="-10"/>
          <w:sz w:val="21"/>
        </w:rPr>
        <w:t xml:space="preserve"> </w:t>
      </w:r>
      <w:r>
        <w:rPr>
          <w:sz w:val="21"/>
        </w:rPr>
        <w:t>principios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selección</w:t>
      </w:r>
      <w:r>
        <w:rPr>
          <w:spacing w:val="-10"/>
          <w:sz w:val="21"/>
        </w:rPr>
        <w:t xml:space="preserve"> </w:t>
      </w:r>
      <w:r>
        <w:rPr>
          <w:sz w:val="21"/>
        </w:rPr>
        <w:t>objetiva,</w:t>
      </w:r>
      <w:r>
        <w:rPr>
          <w:spacing w:val="-10"/>
          <w:sz w:val="21"/>
        </w:rPr>
        <w:t xml:space="preserve"> </w:t>
      </w:r>
      <w:r>
        <w:rPr>
          <w:sz w:val="21"/>
        </w:rPr>
        <w:t>libre</w:t>
      </w:r>
      <w:r>
        <w:rPr>
          <w:spacing w:val="-10"/>
          <w:sz w:val="21"/>
        </w:rPr>
        <w:t xml:space="preserve"> </w:t>
      </w:r>
      <w:r>
        <w:rPr>
          <w:sz w:val="21"/>
        </w:rPr>
        <w:t>concurrencia,</w:t>
      </w:r>
      <w:r>
        <w:rPr>
          <w:spacing w:val="-10"/>
          <w:sz w:val="21"/>
        </w:rPr>
        <w:t xml:space="preserve"> </w:t>
      </w:r>
      <w:r>
        <w:rPr>
          <w:sz w:val="21"/>
        </w:rPr>
        <w:t>planeación,</w:t>
      </w:r>
      <w:r>
        <w:rPr>
          <w:spacing w:val="-56"/>
          <w:sz w:val="21"/>
        </w:rPr>
        <w:t xml:space="preserve"> </w:t>
      </w:r>
      <w:r>
        <w:rPr>
          <w:sz w:val="21"/>
        </w:rPr>
        <w:t>transparencia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responsabilidad»</w:t>
      </w:r>
      <w:r>
        <w:rPr>
          <w:sz w:val="21"/>
          <w:vertAlign w:val="superscript"/>
        </w:rPr>
        <w:t>13</w:t>
      </w:r>
      <w:r>
        <w:rPr>
          <w:sz w:val="21"/>
        </w:rPr>
        <w:t>.</w:t>
      </w:r>
    </w:p>
    <w:p w14:paraId="36404489" w14:textId="77777777" w:rsidR="00A45889" w:rsidRDefault="001503F8">
      <w:pPr>
        <w:pStyle w:val="Textoindependiente"/>
        <w:spacing w:before="211" w:line="276" w:lineRule="auto"/>
        <w:ind w:left="180" w:right="533" w:firstLine="708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adiciones,</w:t>
      </w:r>
      <w:r>
        <w:rPr>
          <w:spacing w:val="1"/>
        </w:rPr>
        <w:t xml:space="preserve"> </w:t>
      </w:r>
      <w:r>
        <w:t>prórrogas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cesiones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suscritos</w:t>
      </w:r>
      <w:r>
        <w:rPr>
          <w:spacing w:val="-6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periodos</w:t>
      </w:r>
      <w:r>
        <w:rPr>
          <w:spacing w:val="-5"/>
        </w:rPr>
        <w:t xml:space="preserve"> </w:t>
      </w:r>
      <w:r>
        <w:t>prelectorales</w:t>
      </w:r>
      <w:r>
        <w:rPr>
          <w:spacing w:val="-6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los que rigen las restricciones de los artículos 33 y 38 de la Ley de Garantías, es una</w:t>
      </w:r>
      <w:r>
        <w:rPr>
          <w:spacing w:val="1"/>
        </w:rPr>
        <w:t xml:space="preserve"> </w:t>
      </w:r>
      <w:r>
        <w:rPr>
          <w:spacing w:val="-1"/>
        </w:rPr>
        <w:t>posibilidad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ha</w:t>
      </w:r>
      <w:r>
        <w:rPr>
          <w:spacing w:val="-13"/>
        </w:rPr>
        <w:t xml:space="preserve"> </w:t>
      </w:r>
      <w:r>
        <w:rPr>
          <w:spacing w:val="-1"/>
        </w:rPr>
        <w:t>sido</w:t>
      </w:r>
      <w:r>
        <w:rPr>
          <w:spacing w:val="-14"/>
        </w:rPr>
        <w:t xml:space="preserve"> </w:t>
      </w:r>
      <w:r>
        <w:rPr>
          <w:spacing w:val="-1"/>
        </w:rPr>
        <w:t>considerada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jurídicamente</w:t>
      </w:r>
      <w:r>
        <w:rPr>
          <w:spacing w:val="-13"/>
        </w:rPr>
        <w:t xml:space="preserve"> </w:t>
      </w:r>
      <w:r>
        <w:t>valida,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Agencia</w:t>
      </w:r>
      <w:r>
        <w:rPr>
          <w:spacing w:val="-5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calidad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ente</w:t>
      </w:r>
      <w:r>
        <w:rPr>
          <w:spacing w:val="29"/>
        </w:rPr>
        <w:t xml:space="preserve"> </w:t>
      </w:r>
      <w:r>
        <w:t>rector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materia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t>estatal,</w:t>
      </w:r>
      <w:r>
        <w:rPr>
          <w:spacing w:val="30"/>
        </w:rPr>
        <w:t xml:space="preserve"> </w:t>
      </w:r>
      <w:r>
        <w:t>sino</w:t>
      </w:r>
      <w:r>
        <w:rPr>
          <w:spacing w:val="28"/>
        </w:rPr>
        <w:t xml:space="preserve"> </w:t>
      </w:r>
      <w:r>
        <w:t>también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</w:p>
    <w:p w14:paraId="5A91F9A9" w14:textId="77777777" w:rsidR="00A45889" w:rsidRDefault="00A45889">
      <w:pPr>
        <w:pStyle w:val="Textoindependiente"/>
        <w:rPr>
          <w:sz w:val="20"/>
        </w:rPr>
      </w:pPr>
    </w:p>
    <w:p w14:paraId="2D23A395" w14:textId="77777777" w:rsidR="00A45889" w:rsidRDefault="00A45889">
      <w:pPr>
        <w:pStyle w:val="Textoindependiente"/>
        <w:rPr>
          <w:sz w:val="20"/>
        </w:rPr>
      </w:pPr>
    </w:p>
    <w:p w14:paraId="4B476724" w14:textId="77777777" w:rsidR="00A45889" w:rsidRDefault="00A45889">
      <w:pPr>
        <w:pStyle w:val="Textoindependiente"/>
        <w:rPr>
          <w:sz w:val="20"/>
        </w:rPr>
      </w:pPr>
    </w:p>
    <w:p w14:paraId="0D4CAC05" w14:textId="77777777" w:rsidR="00A45889" w:rsidRDefault="008909C4">
      <w:pPr>
        <w:pStyle w:val="Textoindependiente"/>
        <w:spacing w:before="9"/>
        <w:rPr>
          <w:sz w:val="21"/>
        </w:rPr>
      </w:pPr>
      <w:r>
        <w:pict w14:anchorId="70A460BC">
          <v:shape id="_x0000_s2057" style="position:absolute;margin-left:85.05pt;margin-top:14.75pt;width:2in;height:.1pt;z-index:-15725568;mso-wrap-distance-left:0;mso-wrap-distance-right:0;mso-position-horizontal-relative:page" coordorigin="1701,295" coordsize="2880,0" path="m1701,295r2880,e" filled="f" strokeweight=".5pt">
            <v:path arrowok="t"/>
            <w10:wrap type="topAndBottom" anchorx="page"/>
          </v:shape>
        </w:pict>
      </w:r>
    </w:p>
    <w:p w14:paraId="516FEA6C" w14:textId="77777777" w:rsidR="00A45889" w:rsidRDefault="001503F8">
      <w:pPr>
        <w:spacing w:before="81"/>
        <w:ind w:left="180" w:right="533" w:firstLine="708"/>
        <w:jc w:val="both"/>
        <w:rPr>
          <w:sz w:val="15"/>
        </w:rPr>
      </w:pPr>
      <w:r>
        <w:rPr>
          <w:sz w:val="15"/>
          <w:vertAlign w:val="superscript"/>
        </w:rPr>
        <w:t>12</w:t>
      </w:r>
      <w:r>
        <w:rPr>
          <w:sz w:val="15"/>
        </w:rPr>
        <w:t>Agencia</w:t>
      </w:r>
      <w:r>
        <w:rPr>
          <w:spacing w:val="-10"/>
          <w:sz w:val="15"/>
        </w:rPr>
        <w:t xml:space="preserve"> </w:t>
      </w:r>
      <w:r>
        <w:rPr>
          <w:sz w:val="15"/>
        </w:rPr>
        <w:t>Nacional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z w:val="15"/>
        </w:rPr>
        <w:t>contratación</w:t>
      </w:r>
      <w:r>
        <w:rPr>
          <w:spacing w:val="-11"/>
          <w:sz w:val="15"/>
        </w:rPr>
        <w:t xml:space="preserve"> </w:t>
      </w:r>
      <w:r>
        <w:rPr>
          <w:sz w:val="15"/>
        </w:rPr>
        <w:t>Pública</w:t>
      </w:r>
      <w:r>
        <w:rPr>
          <w:spacing w:val="-9"/>
          <w:sz w:val="15"/>
        </w:rPr>
        <w:t xml:space="preserve"> </w:t>
      </w:r>
      <w:r>
        <w:rPr>
          <w:sz w:val="15"/>
        </w:rPr>
        <w:t>–</w:t>
      </w:r>
      <w:r>
        <w:rPr>
          <w:spacing w:val="-10"/>
          <w:sz w:val="15"/>
        </w:rPr>
        <w:t xml:space="preserve"> </w:t>
      </w:r>
      <w:r>
        <w:rPr>
          <w:sz w:val="15"/>
        </w:rPr>
        <w:t>Colombia</w:t>
      </w:r>
      <w:r>
        <w:rPr>
          <w:spacing w:val="-10"/>
          <w:sz w:val="15"/>
        </w:rPr>
        <w:t xml:space="preserve"> </w:t>
      </w:r>
      <w:r>
        <w:rPr>
          <w:sz w:val="15"/>
        </w:rPr>
        <w:t>Compra</w:t>
      </w:r>
      <w:r>
        <w:rPr>
          <w:spacing w:val="-10"/>
          <w:sz w:val="15"/>
        </w:rPr>
        <w:t xml:space="preserve"> </w:t>
      </w:r>
      <w:r>
        <w:rPr>
          <w:sz w:val="15"/>
        </w:rPr>
        <w:t>Eficiente.</w:t>
      </w:r>
      <w:r>
        <w:rPr>
          <w:spacing w:val="-8"/>
          <w:sz w:val="15"/>
        </w:rPr>
        <w:t xml:space="preserve"> </w:t>
      </w:r>
      <w:r>
        <w:rPr>
          <w:sz w:val="15"/>
        </w:rPr>
        <w:t>Circular</w:t>
      </w:r>
      <w:r>
        <w:rPr>
          <w:spacing w:val="-10"/>
          <w:sz w:val="15"/>
        </w:rPr>
        <w:t xml:space="preserve"> </w:t>
      </w:r>
      <w:r>
        <w:rPr>
          <w:sz w:val="15"/>
        </w:rPr>
        <w:t>Externa</w:t>
      </w:r>
      <w:r>
        <w:rPr>
          <w:spacing w:val="-9"/>
          <w:sz w:val="15"/>
        </w:rPr>
        <w:t xml:space="preserve"> </w:t>
      </w:r>
      <w:r>
        <w:rPr>
          <w:sz w:val="15"/>
        </w:rPr>
        <w:t>Única,</w:t>
      </w:r>
      <w:r>
        <w:rPr>
          <w:spacing w:val="-10"/>
          <w:sz w:val="15"/>
        </w:rPr>
        <w:t xml:space="preserve"> </w:t>
      </w:r>
      <w:r>
        <w:rPr>
          <w:sz w:val="15"/>
        </w:rPr>
        <w:t>actualizada</w:t>
      </w:r>
      <w:r>
        <w:rPr>
          <w:spacing w:val="-10"/>
          <w:sz w:val="15"/>
        </w:rPr>
        <w:t xml:space="preserve"> </w:t>
      </w:r>
      <w:r>
        <w:rPr>
          <w:sz w:val="15"/>
        </w:rPr>
        <w:t>el</w:t>
      </w:r>
      <w:r>
        <w:rPr>
          <w:spacing w:val="-10"/>
          <w:sz w:val="15"/>
        </w:rPr>
        <w:t xml:space="preserve"> </w:t>
      </w:r>
      <w:r>
        <w:rPr>
          <w:sz w:val="15"/>
        </w:rPr>
        <w:t>16</w:t>
      </w:r>
      <w:r>
        <w:rPr>
          <w:spacing w:val="-10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abril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2019.</w:t>
      </w:r>
      <w:r>
        <w:rPr>
          <w:spacing w:val="1"/>
          <w:sz w:val="15"/>
        </w:rPr>
        <w:t xml:space="preserve"> </w:t>
      </w:r>
      <w:r>
        <w:rPr>
          <w:sz w:val="15"/>
        </w:rPr>
        <w:t>Consultada</w:t>
      </w:r>
      <w:r>
        <w:rPr>
          <w:spacing w:val="1"/>
          <w:sz w:val="15"/>
        </w:rPr>
        <w:t xml:space="preserve"> </w:t>
      </w:r>
      <w:r>
        <w:rPr>
          <w:sz w:val="15"/>
        </w:rPr>
        <w:t>el</w:t>
      </w:r>
      <w:r>
        <w:rPr>
          <w:spacing w:val="1"/>
          <w:sz w:val="15"/>
        </w:rPr>
        <w:t xml:space="preserve"> </w:t>
      </w:r>
      <w:r>
        <w:rPr>
          <w:sz w:val="15"/>
        </w:rPr>
        <w:t>29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diciembre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2021</w:t>
      </w:r>
      <w:r>
        <w:rPr>
          <w:spacing w:val="1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página</w:t>
      </w:r>
      <w:r>
        <w:rPr>
          <w:spacing w:val="1"/>
          <w:sz w:val="15"/>
        </w:rPr>
        <w:t xml:space="preserve"> </w:t>
      </w:r>
      <w:r>
        <w:rPr>
          <w:sz w:val="15"/>
        </w:rPr>
        <w:t>web:</w:t>
      </w:r>
      <w:r>
        <w:rPr>
          <w:spacing w:val="1"/>
          <w:sz w:val="15"/>
        </w:rPr>
        <w:t xml:space="preserve"> </w:t>
      </w:r>
      <w:hyperlink r:id="rId12">
        <w:r>
          <w:rPr>
            <w:sz w:val="15"/>
            <w:u w:val="single"/>
          </w:rPr>
          <w:t>https://colombiacompra.gov.co/sites/cce_public/files/cce_circulares/cce_circular_unica.pdf</w:t>
        </w:r>
      </w:hyperlink>
    </w:p>
    <w:p w14:paraId="4D810A53" w14:textId="77777777" w:rsidR="00A45889" w:rsidRDefault="00A45889">
      <w:pPr>
        <w:pStyle w:val="Textoindependiente"/>
        <w:rPr>
          <w:sz w:val="15"/>
        </w:rPr>
      </w:pPr>
    </w:p>
    <w:p w14:paraId="6A75EADD" w14:textId="77777777" w:rsidR="00A45889" w:rsidRDefault="001503F8">
      <w:pPr>
        <w:ind w:left="180" w:right="454" w:firstLine="708"/>
        <w:rPr>
          <w:sz w:val="15"/>
        </w:rPr>
      </w:pPr>
      <w:r>
        <w:rPr>
          <w:sz w:val="15"/>
          <w:vertAlign w:val="superscript"/>
        </w:rPr>
        <w:t>13</w:t>
      </w:r>
      <w:r>
        <w:rPr>
          <w:spacing w:val="5"/>
          <w:sz w:val="15"/>
        </w:rPr>
        <w:t xml:space="preserve"> </w:t>
      </w:r>
      <w:proofErr w:type="gramStart"/>
      <w:r>
        <w:rPr>
          <w:sz w:val="15"/>
        </w:rPr>
        <w:t>Procuraduría</w:t>
      </w:r>
      <w:proofErr w:type="gramEnd"/>
      <w:r>
        <w:rPr>
          <w:spacing w:val="8"/>
          <w:sz w:val="15"/>
        </w:rPr>
        <w:t xml:space="preserve"> </w:t>
      </w:r>
      <w:r>
        <w:rPr>
          <w:sz w:val="15"/>
        </w:rPr>
        <w:t>General</w:t>
      </w:r>
      <w:r>
        <w:rPr>
          <w:spacing w:val="7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la</w:t>
      </w:r>
      <w:r>
        <w:rPr>
          <w:spacing w:val="6"/>
          <w:sz w:val="15"/>
        </w:rPr>
        <w:t xml:space="preserve"> </w:t>
      </w:r>
      <w:r>
        <w:rPr>
          <w:sz w:val="15"/>
        </w:rPr>
        <w:t>Nación.</w:t>
      </w:r>
      <w:r>
        <w:rPr>
          <w:spacing w:val="5"/>
          <w:sz w:val="15"/>
        </w:rPr>
        <w:t xml:space="preserve"> </w:t>
      </w:r>
      <w:r>
        <w:rPr>
          <w:sz w:val="15"/>
        </w:rPr>
        <w:t>Circular</w:t>
      </w:r>
      <w:r>
        <w:rPr>
          <w:spacing w:val="6"/>
          <w:sz w:val="15"/>
        </w:rPr>
        <w:t xml:space="preserve"> </w:t>
      </w:r>
      <w:r>
        <w:rPr>
          <w:sz w:val="15"/>
        </w:rPr>
        <w:t>No.</w:t>
      </w:r>
      <w:r>
        <w:rPr>
          <w:spacing w:val="6"/>
          <w:sz w:val="15"/>
        </w:rPr>
        <w:t xml:space="preserve"> </w:t>
      </w:r>
      <w:r>
        <w:rPr>
          <w:sz w:val="15"/>
        </w:rPr>
        <w:t>007</w:t>
      </w:r>
      <w:r>
        <w:rPr>
          <w:spacing w:val="6"/>
          <w:sz w:val="15"/>
        </w:rPr>
        <w:t xml:space="preserve"> </w:t>
      </w:r>
      <w:r>
        <w:rPr>
          <w:sz w:val="15"/>
        </w:rPr>
        <w:t>del</w:t>
      </w:r>
      <w:r>
        <w:rPr>
          <w:spacing w:val="6"/>
          <w:sz w:val="15"/>
        </w:rPr>
        <w:t xml:space="preserve"> </w:t>
      </w:r>
      <w:r>
        <w:rPr>
          <w:sz w:val="15"/>
        </w:rPr>
        <w:t>22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mayo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2021.</w:t>
      </w:r>
      <w:r>
        <w:rPr>
          <w:spacing w:val="6"/>
          <w:sz w:val="15"/>
        </w:rPr>
        <w:t xml:space="preserve"> </w:t>
      </w:r>
      <w:r>
        <w:rPr>
          <w:sz w:val="15"/>
        </w:rPr>
        <w:t>Consultada</w:t>
      </w:r>
      <w:r>
        <w:rPr>
          <w:spacing w:val="6"/>
          <w:sz w:val="15"/>
        </w:rPr>
        <w:t xml:space="preserve"> </w:t>
      </w:r>
      <w:r>
        <w:rPr>
          <w:sz w:val="15"/>
        </w:rPr>
        <w:t>el</w:t>
      </w:r>
      <w:r>
        <w:rPr>
          <w:spacing w:val="6"/>
          <w:sz w:val="15"/>
        </w:rPr>
        <w:t xml:space="preserve"> </w:t>
      </w:r>
      <w:r>
        <w:rPr>
          <w:sz w:val="15"/>
        </w:rPr>
        <w:t>29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5"/>
          <w:sz w:val="15"/>
        </w:rPr>
        <w:t xml:space="preserve"> </w:t>
      </w:r>
      <w:r>
        <w:rPr>
          <w:sz w:val="15"/>
        </w:rPr>
        <w:t>diciembre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2021</w:t>
      </w:r>
      <w:r>
        <w:rPr>
          <w:spacing w:val="-3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página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web: </w:t>
      </w:r>
      <w:hyperlink r:id="rId13">
        <w:r>
          <w:rPr>
            <w:sz w:val="15"/>
            <w:u w:val="single"/>
          </w:rPr>
          <w:t>https://www.procuraduria.gov.co/portal/relatoria_normatividad.page</w:t>
        </w:r>
      </w:hyperlink>
    </w:p>
    <w:p w14:paraId="48C022E3" w14:textId="77777777" w:rsidR="00A45889" w:rsidRDefault="00A45889">
      <w:pPr>
        <w:rPr>
          <w:sz w:val="15"/>
        </w:rPr>
        <w:sectPr w:rsidR="00A45889">
          <w:pgSz w:w="11900" w:h="16820"/>
          <w:pgMar w:top="1600" w:right="1160" w:bottom="2140" w:left="1520" w:header="0" w:footer="1953" w:gutter="0"/>
          <w:cols w:space="720"/>
        </w:sectPr>
      </w:pPr>
    </w:p>
    <w:p w14:paraId="0E0728F2" w14:textId="77777777" w:rsidR="00A45889" w:rsidRDefault="00A45889">
      <w:pPr>
        <w:pStyle w:val="Textoindependiente"/>
        <w:spacing w:before="9"/>
        <w:rPr>
          <w:sz w:val="24"/>
        </w:rPr>
      </w:pPr>
    </w:p>
    <w:p w14:paraId="43BA9485" w14:textId="77777777" w:rsidR="00A45889" w:rsidRDefault="001503F8">
      <w:pPr>
        <w:pStyle w:val="Textoindependiente"/>
        <w:spacing w:before="93" w:line="276" w:lineRule="auto"/>
        <w:ind w:left="180" w:right="471"/>
        <w:jc w:val="both"/>
      </w:pPr>
      <w:r>
        <w:t>Procuraduría</w:t>
      </w:r>
      <w:r>
        <w:rPr>
          <w:spacing w:val="-7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Nación,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máxima</w:t>
      </w:r>
      <w:r>
        <w:rPr>
          <w:spacing w:val="-10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disciplinaria, quien lejos de ubicar estas actuaciones dentro del ámbito de aplicación de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restricciones,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formulado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restricciones.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 y la Agencia, en las circulares antes mencionadas, han coincidido en</w:t>
      </w:r>
      <w:r>
        <w:rPr>
          <w:spacing w:val="1"/>
        </w:rPr>
        <w:t xml:space="preserve"> </w:t>
      </w:r>
      <w:r>
        <w:t>señalar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posibilidad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celebrar</w:t>
      </w:r>
      <w:r>
        <w:rPr>
          <w:spacing w:val="-15"/>
        </w:rPr>
        <w:t xml:space="preserve"> </w:t>
      </w:r>
      <w:r>
        <w:t>prórrogas,</w:t>
      </w:r>
      <w:r>
        <w:rPr>
          <w:spacing w:val="-15"/>
        </w:rPr>
        <w:t xml:space="preserve"> </w:t>
      </w:r>
      <w:r>
        <w:t>adiciones,</w:t>
      </w:r>
      <w:r>
        <w:rPr>
          <w:spacing w:val="-16"/>
        </w:rPr>
        <w:t xml:space="preserve"> </w:t>
      </w:r>
      <w:r>
        <w:t>modificaciones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cesiones,</w:t>
      </w:r>
      <w:r>
        <w:rPr>
          <w:spacing w:val="-59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advertidas,</w:t>
      </w:r>
      <w:r>
        <w:rPr>
          <w:spacing w:val="-15"/>
        </w:rPr>
        <w:t xml:space="preserve"> </w:t>
      </w:r>
      <w:r>
        <w:rPr>
          <w:spacing w:val="-1"/>
        </w:rPr>
        <w:t>está</w:t>
      </w:r>
      <w:r>
        <w:rPr>
          <w:spacing w:val="-15"/>
        </w:rPr>
        <w:t xml:space="preserve"> </w:t>
      </w:r>
      <w:r>
        <w:rPr>
          <w:spacing w:val="-1"/>
        </w:rPr>
        <w:t>sujeta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cumplan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principios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responsabilidad.</w:t>
      </w:r>
    </w:p>
    <w:p w14:paraId="67E08C87" w14:textId="77777777" w:rsidR="00A45889" w:rsidRDefault="001503F8">
      <w:pPr>
        <w:pStyle w:val="Textoindependiente"/>
        <w:spacing w:before="120" w:line="276" w:lineRule="auto"/>
        <w:ind w:left="180" w:right="533" w:firstLine="708"/>
        <w:jc w:val="both"/>
      </w:pPr>
      <w:r>
        <w:t>En atención a esta interpretación y las orientaciones incluidas en las referidas</w:t>
      </w:r>
      <w:r>
        <w:rPr>
          <w:spacing w:val="1"/>
        </w:rPr>
        <w:t xml:space="preserve"> </w:t>
      </w:r>
      <w:r>
        <w:t>circulares, las entidades estatales han ido encauzando su gestión contractual, para</w:t>
      </w:r>
      <w:r>
        <w:rPr>
          <w:spacing w:val="1"/>
        </w:rPr>
        <w:t xml:space="preserve"> </w:t>
      </w:r>
      <w:r>
        <w:t>evitar eventuales transgresiones a las restricciones en comento. Esto se refleja en el</w:t>
      </w:r>
      <w:r>
        <w:rPr>
          <w:spacing w:val="1"/>
        </w:rPr>
        <w:t xml:space="preserve"> </w:t>
      </w:r>
      <w:r>
        <w:t>contenido de la Circular Conjunta 100-006 del 16 de noviembre de 2021, expedida por</w:t>
      </w:r>
      <w:r>
        <w:rPr>
          <w:spacing w:val="1"/>
        </w:rPr>
        <w:t xml:space="preserve"> </w:t>
      </w:r>
      <w:r>
        <w:t>los directores del Departamento Administrativo de la Presidencia de la República y del</w:t>
      </w:r>
      <w:r>
        <w:rPr>
          <w:spacing w:val="1"/>
        </w:rPr>
        <w:t xml:space="preserve"> </w:t>
      </w:r>
      <w:r>
        <w:t>Departamento</w:t>
      </w:r>
      <w:r>
        <w:rPr>
          <w:spacing w:val="-14"/>
        </w:rPr>
        <w:t xml:space="preserve"> </w:t>
      </w:r>
      <w:r>
        <w:t>Administrativo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Función</w:t>
      </w:r>
      <w:r>
        <w:rPr>
          <w:spacing w:val="-13"/>
        </w:rPr>
        <w:t xml:space="preserve"> </w:t>
      </w:r>
      <w:r>
        <w:t>Pública,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acoge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interpretación</w:t>
      </w:r>
      <w:r>
        <w:rPr>
          <w:spacing w:val="-59"/>
        </w:rPr>
        <w:t xml:space="preserve"> </w:t>
      </w:r>
      <w:r>
        <w:t>expuesta en los párrafos precedentes, y se insta a actuar conforme a la misma a todos</w:t>
      </w:r>
      <w:r>
        <w:rPr>
          <w:spacing w:val="-59"/>
        </w:rPr>
        <w:t xml:space="preserve"> </w:t>
      </w:r>
      <w:r>
        <w:t>los ministros, directores de departamentos administrativos, superintendentes, gerentes</w:t>
      </w:r>
      <w:r>
        <w:rPr>
          <w:spacing w:val="-59"/>
        </w:rPr>
        <w:t xml:space="preserve"> </w:t>
      </w:r>
      <w:r>
        <w:t>y directores de entidades descentralizadas de la Rama Ejecutiva del orden nacional,</w:t>
      </w:r>
      <w:r>
        <w:rPr>
          <w:spacing w:val="1"/>
        </w:rPr>
        <w:t xml:space="preserve"> </w:t>
      </w:r>
      <w:r>
        <w:t>gobernadores,</w:t>
      </w:r>
      <w:r>
        <w:rPr>
          <w:spacing w:val="-9"/>
        </w:rPr>
        <w:t xml:space="preserve"> </w:t>
      </w:r>
      <w:r>
        <w:t>alcaldes</w:t>
      </w:r>
      <w:r>
        <w:rPr>
          <w:spacing w:val="-9"/>
        </w:rPr>
        <w:t xml:space="preserve"> </w:t>
      </w:r>
      <w:r>
        <w:t>municipales</w:t>
      </w:r>
      <w:r>
        <w:rPr>
          <w:spacing w:val="-9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distritales,</w:t>
      </w:r>
      <w:r>
        <w:rPr>
          <w:spacing w:val="-9"/>
        </w:rPr>
        <w:t xml:space="preserve"> </w:t>
      </w:r>
      <w:r>
        <w:t>secretarios,</w:t>
      </w:r>
      <w:r>
        <w:rPr>
          <w:spacing w:val="-8"/>
        </w:rPr>
        <w:t xml:space="preserve"> </w:t>
      </w:r>
      <w:r>
        <w:t>gerentes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directores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descentralizadas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distrital</w:t>
      </w:r>
      <w:r>
        <w:rPr>
          <w:vertAlign w:val="superscript"/>
        </w:rPr>
        <w:t>14</w:t>
      </w:r>
      <w:r>
        <w:t>.</w:t>
      </w:r>
    </w:p>
    <w:p w14:paraId="2C7C0B8F" w14:textId="77777777" w:rsidR="00A45889" w:rsidRDefault="001503F8">
      <w:pPr>
        <w:pStyle w:val="Textoindependiente"/>
        <w:spacing w:before="120" w:line="276" w:lineRule="auto"/>
        <w:ind w:left="180" w:right="471" w:firstLine="709"/>
        <w:jc w:val="both"/>
      </w:pPr>
      <w:r>
        <w:t>Sin perjuicio de lo anterior, debe precisarse que, si bien se estima valida la</w:t>
      </w:r>
      <w:r>
        <w:rPr>
          <w:spacing w:val="1"/>
        </w:rPr>
        <w:t xml:space="preserve"> </w:t>
      </w:r>
      <w:r>
        <w:t>suscripción de las referidas actuaciones durante los periodos prelectorales en los que</w:t>
      </w:r>
      <w:r>
        <w:rPr>
          <w:spacing w:val="1"/>
        </w:rPr>
        <w:t xml:space="preserve"> </w:t>
      </w:r>
      <w:r>
        <w:t>aplican las restricciones analizadas, en la medida en que, de por sí, no suponen una</w:t>
      </w:r>
      <w:r>
        <w:rPr>
          <w:spacing w:val="1"/>
        </w:rPr>
        <w:t xml:space="preserve"> </w:t>
      </w:r>
      <w:r>
        <w:t>vulneración de las prohibiciones mencionadas, ello no significa que puedan realizarse</w:t>
      </w:r>
      <w:r>
        <w:rPr>
          <w:spacing w:val="1"/>
        </w:rPr>
        <w:t xml:space="preserve"> </w:t>
      </w:r>
      <w:r>
        <w:rPr>
          <w:spacing w:val="-1"/>
        </w:rPr>
        <w:t>todo</w:t>
      </w:r>
      <w:r>
        <w:rPr>
          <w:spacing w:val="-15"/>
        </w:rPr>
        <w:t xml:space="preserve"> </w:t>
      </w:r>
      <w:r>
        <w:rPr>
          <w:spacing w:val="-1"/>
        </w:rPr>
        <w:t>tipo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prorrogas,</w:t>
      </w:r>
      <w:r>
        <w:rPr>
          <w:spacing w:val="-15"/>
        </w:rPr>
        <w:t xml:space="preserve"> </w:t>
      </w:r>
      <w:r>
        <w:rPr>
          <w:spacing w:val="-1"/>
        </w:rPr>
        <w:t>adiciones,</w:t>
      </w:r>
      <w:r>
        <w:rPr>
          <w:spacing w:val="-15"/>
        </w:rPr>
        <w:t xml:space="preserve"> </w:t>
      </w:r>
      <w:r>
        <w:t>modificaciones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cesiones</w:t>
      </w:r>
      <w:r>
        <w:rPr>
          <w:spacing w:val="-14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reparar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ajustan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normativas</w:t>
      </w:r>
      <w:r>
        <w:rPr>
          <w:spacing w:val="-15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cuales</w:t>
      </w:r>
      <w:r>
        <w:rPr>
          <w:spacing w:val="-15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realizadas.</w:t>
      </w:r>
      <w:r>
        <w:rPr>
          <w:spacing w:val="-5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sentido,</w:t>
      </w:r>
      <w:r>
        <w:rPr>
          <w:spacing w:val="-8"/>
        </w:rPr>
        <w:t xml:space="preserve"> </w:t>
      </w:r>
      <w:r>
        <w:t>si,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ejemplo,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vigencia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referidas</w:t>
      </w:r>
      <w:r>
        <w:rPr>
          <w:spacing w:val="-7"/>
        </w:rPr>
        <w:t xml:space="preserve"> </w:t>
      </w:r>
      <w:r>
        <w:t>restricciones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pretendiera</w:t>
      </w:r>
      <w:r>
        <w:rPr>
          <w:spacing w:val="1"/>
        </w:rPr>
        <w:t xml:space="preserve"> </w:t>
      </w:r>
      <w:r>
        <w:t>realizar la cesión de un contrato, esto estaría condicionado a que el eventual cesionario</w:t>
      </w:r>
      <w:r>
        <w:rPr>
          <w:spacing w:val="-59"/>
        </w:rPr>
        <w:t xml:space="preserve"> </w:t>
      </w:r>
      <w:r>
        <w:t>del contratista fuere una persona con capacidad jurídica para ejecutar el contrato</w:t>
      </w:r>
      <w:r>
        <w:rPr>
          <w:vertAlign w:val="superscript"/>
        </w:rPr>
        <w:t>15</w:t>
      </w:r>
      <w:r>
        <w:t>, por</w:t>
      </w:r>
      <w:r>
        <w:rPr>
          <w:spacing w:val="1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resultaría</w:t>
      </w:r>
      <w:r>
        <w:rPr>
          <w:spacing w:val="27"/>
        </w:rPr>
        <w:t xml:space="preserve"> </w:t>
      </w:r>
      <w:r>
        <w:t>viable</w:t>
      </w:r>
      <w:r>
        <w:rPr>
          <w:spacing w:val="26"/>
        </w:rPr>
        <w:t xml:space="preserve"> </w:t>
      </w:r>
      <w:r>
        <w:t>realizar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cesión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favor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persona</w:t>
      </w:r>
      <w:r>
        <w:rPr>
          <w:spacing w:val="27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una</w:t>
      </w:r>
    </w:p>
    <w:p w14:paraId="2DD431BC" w14:textId="77777777" w:rsidR="00A45889" w:rsidRDefault="008909C4">
      <w:pPr>
        <w:pStyle w:val="Textoindependiente"/>
        <w:spacing w:before="9"/>
        <w:rPr>
          <w:sz w:val="26"/>
        </w:rPr>
      </w:pPr>
      <w:r>
        <w:pict w14:anchorId="6D1FF724">
          <v:shape id="_x0000_s2056" style="position:absolute;margin-left:85.05pt;margin-top:17.6pt;width:2in;height:.1pt;z-index:-15725056;mso-wrap-distance-left:0;mso-wrap-distance-right:0;mso-position-horizontal-relative:page" coordorigin="1701,352" coordsize="2880,0" path="m1701,352r2880,e" filled="f" strokeweight=".5pt">
            <v:path arrowok="t"/>
            <w10:wrap type="topAndBottom" anchorx="page"/>
          </v:shape>
        </w:pict>
      </w:r>
    </w:p>
    <w:p w14:paraId="4084C965" w14:textId="77777777" w:rsidR="00A45889" w:rsidRDefault="001503F8">
      <w:pPr>
        <w:spacing w:before="81"/>
        <w:ind w:left="180" w:right="491" w:firstLine="709"/>
        <w:jc w:val="both"/>
        <w:rPr>
          <w:sz w:val="15"/>
        </w:rPr>
      </w:pPr>
      <w:r>
        <w:rPr>
          <w:spacing w:val="-1"/>
          <w:sz w:val="15"/>
          <w:vertAlign w:val="superscript"/>
        </w:rPr>
        <w:t>14</w:t>
      </w:r>
      <w:r>
        <w:rPr>
          <w:spacing w:val="-10"/>
          <w:sz w:val="15"/>
        </w:rPr>
        <w:t xml:space="preserve"> </w:t>
      </w:r>
      <w:proofErr w:type="gramStart"/>
      <w:r>
        <w:rPr>
          <w:spacing w:val="-1"/>
          <w:sz w:val="15"/>
        </w:rPr>
        <w:t>Dicha</w:t>
      </w:r>
      <w:proofErr w:type="gramEnd"/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circular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indica: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«La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Ley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Garantías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no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establece</w:t>
      </w:r>
      <w:r>
        <w:rPr>
          <w:spacing w:val="-9"/>
          <w:sz w:val="15"/>
        </w:rPr>
        <w:t xml:space="preserve"> </w:t>
      </w:r>
      <w:r>
        <w:rPr>
          <w:sz w:val="15"/>
        </w:rPr>
        <w:t>restricciones</w:t>
      </w:r>
      <w:r>
        <w:rPr>
          <w:spacing w:val="-10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las</w:t>
      </w:r>
      <w:r>
        <w:rPr>
          <w:spacing w:val="-10"/>
          <w:sz w:val="15"/>
        </w:rPr>
        <w:t xml:space="preserve"> </w:t>
      </w:r>
      <w:r>
        <w:rPr>
          <w:sz w:val="15"/>
        </w:rPr>
        <w:t>prórrogas,</w:t>
      </w:r>
      <w:r>
        <w:rPr>
          <w:spacing w:val="-9"/>
          <w:sz w:val="15"/>
        </w:rPr>
        <w:t xml:space="preserve"> </w:t>
      </w:r>
      <w:r>
        <w:rPr>
          <w:sz w:val="15"/>
        </w:rPr>
        <w:t>modificaciones</w:t>
      </w:r>
      <w:r>
        <w:rPr>
          <w:spacing w:val="-9"/>
          <w:sz w:val="15"/>
        </w:rPr>
        <w:t xml:space="preserve"> </w:t>
      </w:r>
      <w:r>
        <w:rPr>
          <w:sz w:val="15"/>
        </w:rPr>
        <w:t>o</w:t>
      </w:r>
      <w:r>
        <w:rPr>
          <w:spacing w:val="-10"/>
          <w:sz w:val="15"/>
        </w:rPr>
        <w:t xml:space="preserve"> </w:t>
      </w:r>
      <w:r>
        <w:rPr>
          <w:sz w:val="15"/>
        </w:rPr>
        <w:t>adiciones,</w:t>
      </w:r>
      <w:r>
        <w:rPr>
          <w:spacing w:val="1"/>
          <w:sz w:val="15"/>
        </w:rPr>
        <w:t xml:space="preserve"> </w:t>
      </w:r>
      <w:r>
        <w:rPr>
          <w:sz w:val="15"/>
        </w:rPr>
        <w:t>ni para la cesión de los contratos suscritos antes del período de la campaña presidencial. Estas se pueden celebrar de</w:t>
      </w:r>
      <w:r>
        <w:rPr>
          <w:spacing w:val="1"/>
          <w:sz w:val="15"/>
        </w:rPr>
        <w:t xml:space="preserve"> </w:t>
      </w:r>
      <w:r>
        <w:rPr>
          <w:sz w:val="15"/>
        </w:rPr>
        <w:t>conformidad con los principios de planeación, transparencia y de responsabilidad establecidos en la Ley 80 de 1993, y demás</w:t>
      </w:r>
      <w:r>
        <w:rPr>
          <w:spacing w:val="1"/>
          <w:sz w:val="15"/>
        </w:rPr>
        <w:t xml:space="preserve"> </w:t>
      </w:r>
      <w:r>
        <w:rPr>
          <w:sz w:val="15"/>
        </w:rPr>
        <w:t>normas</w:t>
      </w:r>
      <w:r>
        <w:rPr>
          <w:spacing w:val="1"/>
          <w:sz w:val="15"/>
        </w:rPr>
        <w:t xml:space="preserve"> </w:t>
      </w:r>
      <w:r>
        <w:rPr>
          <w:sz w:val="15"/>
        </w:rPr>
        <w:t>que</w:t>
      </w:r>
      <w:r>
        <w:rPr>
          <w:spacing w:val="1"/>
          <w:sz w:val="15"/>
        </w:rPr>
        <w:t xml:space="preserve"> </w:t>
      </w:r>
      <w:r>
        <w:rPr>
          <w:sz w:val="15"/>
        </w:rPr>
        <w:t>resulten</w:t>
      </w:r>
      <w:r>
        <w:rPr>
          <w:spacing w:val="1"/>
          <w:sz w:val="15"/>
        </w:rPr>
        <w:t xml:space="preserve"> </w:t>
      </w:r>
      <w:r>
        <w:rPr>
          <w:sz w:val="15"/>
        </w:rPr>
        <w:t>aplicables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cada</w:t>
      </w:r>
      <w:r>
        <w:rPr>
          <w:spacing w:val="1"/>
          <w:sz w:val="15"/>
        </w:rPr>
        <w:t xml:space="preserve"> </w:t>
      </w:r>
      <w:r>
        <w:rPr>
          <w:sz w:val="15"/>
        </w:rPr>
        <w:t>caso».</w:t>
      </w:r>
      <w:r>
        <w:rPr>
          <w:spacing w:val="1"/>
          <w:sz w:val="15"/>
        </w:rPr>
        <w:t xml:space="preserve"> </w:t>
      </w:r>
      <w:r>
        <w:rPr>
          <w:sz w:val="15"/>
        </w:rPr>
        <w:t>Consultada</w:t>
      </w:r>
      <w:r>
        <w:rPr>
          <w:spacing w:val="1"/>
          <w:sz w:val="15"/>
        </w:rPr>
        <w:t xml:space="preserve"> </w:t>
      </w:r>
      <w:r>
        <w:rPr>
          <w:sz w:val="15"/>
        </w:rPr>
        <w:t>el</w:t>
      </w:r>
      <w:r>
        <w:rPr>
          <w:spacing w:val="1"/>
          <w:sz w:val="15"/>
        </w:rPr>
        <w:t xml:space="preserve"> </w:t>
      </w:r>
      <w:r>
        <w:rPr>
          <w:sz w:val="15"/>
        </w:rPr>
        <w:t>29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diciembre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2021</w:t>
      </w:r>
      <w:r>
        <w:rPr>
          <w:spacing w:val="1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página</w:t>
      </w:r>
      <w:r>
        <w:rPr>
          <w:spacing w:val="1"/>
          <w:sz w:val="15"/>
        </w:rPr>
        <w:t xml:space="preserve"> </w:t>
      </w:r>
      <w:r>
        <w:rPr>
          <w:sz w:val="15"/>
        </w:rPr>
        <w:t>web:</w:t>
      </w:r>
      <w:r>
        <w:rPr>
          <w:spacing w:val="1"/>
          <w:sz w:val="15"/>
        </w:rPr>
        <w:t xml:space="preserve"> </w:t>
      </w:r>
      <w:hyperlink r:id="rId14">
        <w:r>
          <w:rPr>
            <w:sz w:val="15"/>
            <w:u w:val="single"/>
          </w:rPr>
          <w:t>https://dapre.presidencia.gov.co/normativa/normativa/CIRCULAR%20CONJUNTA%20100-06%20DE%202021.pdf</w:t>
        </w:r>
      </w:hyperlink>
    </w:p>
    <w:p w14:paraId="412F0833" w14:textId="77777777" w:rsidR="00A45889" w:rsidRDefault="00A45889">
      <w:pPr>
        <w:pStyle w:val="Textoindependiente"/>
        <w:rPr>
          <w:sz w:val="15"/>
        </w:rPr>
      </w:pPr>
    </w:p>
    <w:p w14:paraId="445A6491" w14:textId="77777777" w:rsidR="00A45889" w:rsidRDefault="001503F8">
      <w:pPr>
        <w:ind w:left="180" w:right="533" w:firstLine="709"/>
        <w:jc w:val="both"/>
        <w:rPr>
          <w:sz w:val="15"/>
        </w:rPr>
      </w:pPr>
      <w:r>
        <w:rPr>
          <w:sz w:val="15"/>
          <w:vertAlign w:val="superscript"/>
        </w:rPr>
        <w:t>15</w:t>
      </w:r>
      <w:r>
        <w:rPr>
          <w:spacing w:val="-9"/>
          <w:sz w:val="15"/>
        </w:rPr>
        <w:t xml:space="preserve"> </w:t>
      </w:r>
      <w:proofErr w:type="gramStart"/>
      <w:r>
        <w:rPr>
          <w:sz w:val="15"/>
        </w:rPr>
        <w:t>Ley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80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8"/>
          <w:sz w:val="15"/>
        </w:rPr>
        <w:t xml:space="preserve"> </w:t>
      </w:r>
      <w:r>
        <w:rPr>
          <w:sz w:val="15"/>
        </w:rPr>
        <w:t>1993:</w:t>
      </w:r>
      <w:r>
        <w:rPr>
          <w:spacing w:val="-8"/>
          <w:sz w:val="15"/>
        </w:rPr>
        <w:t xml:space="preserve"> </w:t>
      </w:r>
      <w:r>
        <w:rPr>
          <w:sz w:val="15"/>
        </w:rPr>
        <w:t>«</w:t>
      </w:r>
      <w:proofErr w:type="spellStart"/>
      <w:r>
        <w:rPr>
          <w:sz w:val="15"/>
        </w:rPr>
        <w:t>Articulo</w:t>
      </w:r>
      <w:proofErr w:type="spellEnd"/>
      <w:r>
        <w:rPr>
          <w:spacing w:val="-8"/>
          <w:sz w:val="15"/>
        </w:rPr>
        <w:t xml:space="preserve"> </w:t>
      </w:r>
      <w:r>
        <w:rPr>
          <w:sz w:val="15"/>
        </w:rPr>
        <w:t>6o.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8"/>
          <w:sz w:val="15"/>
        </w:rPr>
        <w:t xml:space="preserve"> </w:t>
      </w:r>
      <w:r>
        <w:rPr>
          <w:sz w:val="15"/>
        </w:rPr>
        <w:t>capacidad</w:t>
      </w:r>
      <w:r>
        <w:rPr>
          <w:spacing w:val="-8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contratar</w:t>
      </w:r>
      <w:r>
        <w:rPr>
          <w:rFonts w:ascii="Arial" w:hAnsi="Arial"/>
          <w:b/>
          <w:sz w:val="15"/>
        </w:rPr>
        <w:t>.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sz w:val="15"/>
        </w:rPr>
        <w:t>Pueden</w:t>
      </w:r>
      <w:r>
        <w:rPr>
          <w:spacing w:val="-7"/>
          <w:sz w:val="15"/>
        </w:rPr>
        <w:t xml:space="preserve"> </w:t>
      </w:r>
      <w:r>
        <w:rPr>
          <w:sz w:val="15"/>
        </w:rPr>
        <w:t>celebrar</w:t>
      </w:r>
      <w:r>
        <w:rPr>
          <w:spacing w:val="-8"/>
          <w:sz w:val="15"/>
        </w:rPr>
        <w:t xml:space="preserve"> </w:t>
      </w:r>
      <w:r>
        <w:rPr>
          <w:sz w:val="15"/>
        </w:rPr>
        <w:t>contratos</w:t>
      </w:r>
      <w:r>
        <w:rPr>
          <w:spacing w:val="-9"/>
          <w:sz w:val="15"/>
        </w:rPr>
        <w:t xml:space="preserve"> </w:t>
      </w:r>
      <w:r>
        <w:rPr>
          <w:sz w:val="15"/>
        </w:rPr>
        <w:t>con</w:t>
      </w:r>
      <w:r>
        <w:rPr>
          <w:spacing w:val="-8"/>
          <w:sz w:val="15"/>
        </w:rPr>
        <w:t xml:space="preserve"> </w:t>
      </w:r>
      <w:r>
        <w:rPr>
          <w:sz w:val="15"/>
        </w:rPr>
        <w:t>las</w:t>
      </w:r>
      <w:r>
        <w:rPr>
          <w:spacing w:val="-9"/>
          <w:sz w:val="15"/>
        </w:rPr>
        <w:t xml:space="preserve"> </w:t>
      </w:r>
      <w:r>
        <w:rPr>
          <w:sz w:val="15"/>
        </w:rPr>
        <w:t>entidades</w:t>
      </w:r>
      <w:r>
        <w:rPr>
          <w:spacing w:val="-8"/>
          <w:sz w:val="15"/>
        </w:rPr>
        <w:t xml:space="preserve"> </w:t>
      </w:r>
      <w:r>
        <w:rPr>
          <w:sz w:val="15"/>
        </w:rPr>
        <w:t>estatales</w:t>
      </w:r>
      <w:r>
        <w:rPr>
          <w:spacing w:val="1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personas</w:t>
      </w:r>
      <w:r>
        <w:rPr>
          <w:spacing w:val="-1"/>
          <w:sz w:val="15"/>
        </w:rPr>
        <w:t xml:space="preserve"> </w:t>
      </w:r>
      <w:r>
        <w:rPr>
          <w:sz w:val="15"/>
        </w:rPr>
        <w:t>consideradas</w:t>
      </w:r>
      <w:r>
        <w:rPr>
          <w:spacing w:val="-2"/>
          <w:sz w:val="15"/>
        </w:rPr>
        <w:t xml:space="preserve"> </w:t>
      </w:r>
      <w:r>
        <w:rPr>
          <w:sz w:val="15"/>
        </w:rPr>
        <w:t>legalmente</w:t>
      </w:r>
      <w:r>
        <w:rPr>
          <w:spacing w:val="-1"/>
          <w:sz w:val="15"/>
        </w:rPr>
        <w:t xml:space="preserve"> </w:t>
      </w:r>
      <w:r>
        <w:rPr>
          <w:sz w:val="15"/>
        </w:rPr>
        <w:t>capaces</w:t>
      </w:r>
      <w:r>
        <w:rPr>
          <w:spacing w:val="-1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disposiciones</w:t>
      </w:r>
      <w:r>
        <w:rPr>
          <w:spacing w:val="-1"/>
          <w:sz w:val="15"/>
        </w:rPr>
        <w:t xml:space="preserve"> </w:t>
      </w:r>
      <w:r>
        <w:rPr>
          <w:sz w:val="15"/>
        </w:rPr>
        <w:t>vigentes</w:t>
      </w:r>
      <w:r>
        <w:rPr>
          <w:spacing w:val="-2"/>
          <w:sz w:val="15"/>
        </w:rPr>
        <w:t xml:space="preserve"> </w:t>
      </w:r>
      <w:r>
        <w:rPr>
          <w:sz w:val="15"/>
        </w:rPr>
        <w:t>[…]</w:t>
      </w:r>
    </w:p>
    <w:p w14:paraId="5AD0F8EC" w14:textId="77777777" w:rsidR="00A45889" w:rsidRDefault="001503F8">
      <w:pPr>
        <w:spacing w:before="120"/>
        <w:ind w:left="890"/>
        <w:rPr>
          <w:sz w:val="15"/>
        </w:rPr>
      </w:pPr>
      <w:proofErr w:type="gramStart"/>
      <w:r>
        <w:rPr>
          <w:sz w:val="15"/>
        </w:rPr>
        <w:t>»Articulo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8o.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las</w:t>
      </w:r>
      <w:r>
        <w:rPr>
          <w:spacing w:val="-6"/>
          <w:sz w:val="15"/>
        </w:rPr>
        <w:t xml:space="preserve"> </w:t>
      </w:r>
      <w:r>
        <w:rPr>
          <w:sz w:val="15"/>
        </w:rPr>
        <w:t>inhabilidades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incompatibilidades</w:t>
      </w:r>
      <w:r>
        <w:rPr>
          <w:spacing w:val="-6"/>
          <w:sz w:val="15"/>
        </w:rPr>
        <w:t xml:space="preserve"> </w:t>
      </w:r>
      <w:r>
        <w:rPr>
          <w:sz w:val="15"/>
        </w:rPr>
        <w:t>para</w:t>
      </w:r>
      <w:r>
        <w:rPr>
          <w:spacing w:val="-6"/>
          <w:sz w:val="15"/>
        </w:rPr>
        <w:t xml:space="preserve"> </w:t>
      </w:r>
      <w:r>
        <w:rPr>
          <w:sz w:val="15"/>
        </w:rPr>
        <w:t>contratar.</w:t>
      </w:r>
    </w:p>
    <w:p w14:paraId="1DEA654E" w14:textId="77777777" w:rsidR="00A45889" w:rsidRDefault="001503F8">
      <w:pPr>
        <w:spacing w:before="120"/>
        <w:ind w:left="890"/>
        <w:rPr>
          <w:sz w:val="15"/>
        </w:rPr>
      </w:pPr>
      <w:r>
        <w:rPr>
          <w:sz w:val="15"/>
        </w:rPr>
        <w:t>»1o.</w:t>
      </w:r>
      <w:r>
        <w:rPr>
          <w:spacing w:val="-5"/>
          <w:sz w:val="15"/>
        </w:rPr>
        <w:t xml:space="preserve"> </w:t>
      </w:r>
      <w:r>
        <w:rPr>
          <w:sz w:val="15"/>
        </w:rPr>
        <w:t>Son</w:t>
      </w:r>
      <w:r>
        <w:rPr>
          <w:spacing w:val="-4"/>
          <w:sz w:val="15"/>
        </w:rPr>
        <w:t xml:space="preserve"> </w:t>
      </w:r>
      <w:r>
        <w:rPr>
          <w:sz w:val="15"/>
        </w:rPr>
        <w:t>inhábiles</w:t>
      </w:r>
      <w:r>
        <w:rPr>
          <w:spacing w:val="-5"/>
          <w:sz w:val="15"/>
        </w:rPr>
        <w:t xml:space="preserve"> </w:t>
      </w:r>
      <w:r>
        <w:rPr>
          <w:sz w:val="15"/>
        </w:rPr>
        <w:t>para</w:t>
      </w:r>
      <w:r>
        <w:rPr>
          <w:spacing w:val="-4"/>
          <w:sz w:val="15"/>
        </w:rPr>
        <w:t xml:space="preserve"> </w:t>
      </w:r>
      <w:r>
        <w:rPr>
          <w:sz w:val="15"/>
        </w:rPr>
        <w:t>participar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licitaciones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concursos</w:t>
      </w:r>
      <w:r>
        <w:rPr>
          <w:spacing w:val="-5"/>
          <w:sz w:val="15"/>
        </w:rPr>
        <w:t xml:space="preserve"> </w:t>
      </w:r>
      <w:r>
        <w:rPr>
          <w:sz w:val="15"/>
        </w:rPr>
        <w:t>y</w:t>
      </w:r>
      <w:r>
        <w:rPr>
          <w:spacing w:val="-4"/>
          <w:sz w:val="15"/>
        </w:rPr>
        <w:t xml:space="preserve"> </w:t>
      </w:r>
      <w:r>
        <w:rPr>
          <w:sz w:val="15"/>
        </w:rPr>
        <w:t>para</w:t>
      </w:r>
      <w:r>
        <w:rPr>
          <w:spacing w:val="-5"/>
          <w:sz w:val="15"/>
        </w:rPr>
        <w:t xml:space="preserve"> </w:t>
      </w:r>
      <w:r>
        <w:rPr>
          <w:sz w:val="15"/>
        </w:rPr>
        <w:t>celebrar</w:t>
      </w:r>
      <w:r>
        <w:rPr>
          <w:spacing w:val="-4"/>
          <w:sz w:val="15"/>
        </w:rPr>
        <w:t xml:space="preserve"> </w:t>
      </w:r>
      <w:r>
        <w:rPr>
          <w:sz w:val="15"/>
        </w:rPr>
        <w:t>contratos</w:t>
      </w:r>
      <w:r>
        <w:rPr>
          <w:spacing w:val="-5"/>
          <w:sz w:val="15"/>
        </w:rPr>
        <w:t xml:space="preserve"> </w:t>
      </w:r>
      <w:r>
        <w:rPr>
          <w:sz w:val="15"/>
        </w:rPr>
        <w:t>con</w:t>
      </w:r>
      <w:r>
        <w:rPr>
          <w:spacing w:val="-4"/>
          <w:sz w:val="15"/>
        </w:rPr>
        <w:t xml:space="preserve"> </w:t>
      </w:r>
      <w:r>
        <w:rPr>
          <w:sz w:val="15"/>
        </w:rPr>
        <w:t>las</w:t>
      </w:r>
      <w:r>
        <w:rPr>
          <w:spacing w:val="-5"/>
          <w:sz w:val="15"/>
        </w:rPr>
        <w:t xml:space="preserve"> </w:t>
      </w:r>
      <w:r>
        <w:rPr>
          <w:sz w:val="15"/>
        </w:rPr>
        <w:t>entidades</w:t>
      </w:r>
      <w:r>
        <w:rPr>
          <w:spacing w:val="-4"/>
          <w:sz w:val="15"/>
        </w:rPr>
        <w:t xml:space="preserve"> </w:t>
      </w:r>
      <w:r>
        <w:rPr>
          <w:sz w:val="15"/>
        </w:rPr>
        <w:t>estatales:</w:t>
      </w:r>
    </w:p>
    <w:p w14:paraId="443D2692" w14:textId="77777777" w:rsidR="00A45889" w:rsidRDefault="001503F8">
      <w:pPr>
        <w:spacing w:before="120"/>
        <w:ind w:left="890"/>
        <w:rPr>
          <w:sz w:val="15"/>
        </w:rPr>
      </w:pPr>
      <w:proofErr w:type="gramStart"/>
      <w:r>
        <w:rPr>
          <w:sz w:val="15"/>
        </w:rPr>
        <w:t>»a</w:t>
      </w:r>
      <w:proofErr w:type="gramEnd"/>
      <w:r>
        <w:rPr>
          <w:sz w:val="15"/>
        </w:rPr>
        <w:t>)</w:t>
      </w:r>
      <w:r>
        <w:rPr>
          <w:spacing w:val="-5"/>
          <w:sz w:val="15"/>
        </w:rPr>
        <w:t xml:space="preserve"> </w:t>
      </w:r>
      <w:r>
        <w:rPr>
          <w:sz w:val="15"/>
        </w:rPr>
        <w:t>Las</w:t>
      </w:r>
      <w:r>
        <w:rPr>
          <w:spacing w:val="-4"/>
          <w:sz w:val="15"/>
        </w:rPr>
        <w:t xml:space="preserve"> </w:t>
      </w:r>
      <w:r>
        <w:rPr>
          <w:sz w:val="15"/>
        </w:rPr>
        <w:t>personas</w:t>
      </w:r>
      <w:r>
        <w:rPr>
          <w:spacing w:val="-4"/>
          <w:sz w:val="15"/>
        </w:rPr>
        <w:t xml:space="preserve"> </w:t>
      </w:r>
      <w:r>
        <w:rPr>
          <w:sz w:val="15"/>
        </w:rPr>
        <w:t>que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4"/>
          <w:sz w:val="15"/>
        </w:rPr>
        <w:t xml:space="preserve"> </w:t>
      </w:r>
      <w:r>
        <w:rPr>
          <w:sz w:val="15"/>
        </w:rPr>
        <w:t>hallen</w:t>
      </w:r>
      <w:r>
        <w:rPr>
          <w:spacing w:val="-4"/>
          <w:sz w:val="15"/>
        </w:rPr>
        <w:t xml:space="preserve"> </w:t>
      </w:r>
      <w:r>
        <w:rPr>
          <w:sz w:val="15"/>
        </w:rPr>
        <w:t>inhabilitadas</w:t>
      </w:r>
      <w:r>
        <w:rPr>
          <w:spacing w:val="-4"/>
          <w:sz w:val="15"/>
        </w:rPr>
        <w:t xml:space="preserve"> </w:t>
      </w:r>
      <w:r>
        <w:rPr>
          <w:sz w:val="15"/>
        </w:rPr>
        <w:t>para</w:t>
      </w:r>
      <w:r>
        <w:rPr>
          <w:spacing w:val="-4"/>
          <w:sz w:val="15"/>
        </w:rPr>
        <w:t xml:space="preserve"> </w:t>
      </w:r>
      <w:r>
        <w:rPr>
          <w:sz w:val="15"/>
        </w:rPr>
        <w:t>contratar</w:t>
      </w:r>
      <w:r>
        <w:rPr>
          <w:spacing w:val="-4"/>
          <w:sz w:val="15"/>
        </w:rPr>
        <w:t xml:space="preserve"> </w:t>
      </w:r>
      <w:r>
        <w:rPr>
          <w:sz w:val="15"/>
        </w:rPr>
        <w:t>por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Constitución</w:t>
      </w:r>
      <w:r>
        <w:rPr>
          <w:spacing w:val="-4"/>
          <w:sz w:val="15"/>
        </w:rPr>
        <w:t xml:space="preserve"> </w:t>
      </w:r>
      <w:r>
        <w:rPr>
          <w:sz w:val="15"/>
        </w:rPr>
        <w:t>y</w:t>
      </w:r>
      <w:r>
        <w:rPr>
          <w:spacing w:val="-5"/>
          <w:sz w:val="15"/>
        </w:rPr>
        <w:t xml:space="preserve"> </w:t>
      </w:r>
      <w:r>
        <w:rPr>
          <w:sz w:val="15"/>
        </w:rPr>
        <w:t>las</w:t>
      </w:r>
      <w:r>
        <w:rPr>
          <w:spacing w:val="-4"/>
          <w:sz w:val="15"/>
        </w:rPr>
        <w:t xml:space="preserve"> </w:t>
      </w:r>
      <w:r>
        <w:rPr>
          <w:sz w:val="15"/>
        </w:rPr>
        <w:t>leyes</w:t>
      </w:r>
      <w:r>
        <w:rPr>
          <w:spacing w:val="-4"/>
          <w:sz w:val="15"/>
        </w:rPr>
        <w:t xml:space="preserve"> </w:t>
      </w:r>
      <w:r>
        <w:rPr>
          <w:sz w:val="15"/>
        </w:rPr>
        <w:t>[…]»</w:t>
      </w:r>
    </w:p>
    <w:p w14:paraId="78FD8295" w14:textId="77777777" w:rsidR="00A45889" w:rsidRDefault="00A45889">
      <w:pPr>
        <w:rPr>
          <w:sz w:val="15"/>
        </w:rPr>
        <w:sectPr w:rsidR="00A45889">
          <w:pgSz w:w="11900" w:h="16820"/>
          <w:pgMar w:top="1600" w:right="1160" w:bottom="2180" w:left="1520" w:header="0" w:footer="1953" w:gutter="0"/>
          <w:cols w:space="720"/>
        </w:sectPr>
      </w:pPr>
    </w:p>
    <w:p w14:paraId="30877C46" w14:textId="77777777" w:rsidR="00A45889" w:rsidRDefault="00A45889">
      <w:pPr>
        <w:pStyle w:val="Textoindependiente"/>
        <w:spacing w:before="4"/>
        <w:rPr>
          <w:sz w:val="23"/>
        </w:rPr>
      </w:pPr>
    </w:p>
    <w:p w14:paraId="58B763DE" w14:textId="77777777" w:rsidR="00A45889" w:rsidRDefault="001503F8">
      <w:pPr>
        <w:pStyle w:val="Textoindependiente"/>
        <w:spacing w:before="109" w:line="276" w:lineRule="auto"/>
        <w:ind w:left="180" w:right="533"/>
        <w:jc w:val="both"/>
      </w:pPr>
      <w:r>
        <w:t>inhabilidad –</w:t>
      </w:r>
      <w:r>
        <w:rPr>
          <w:rFonts w:ascii="Arial" w:hAnsi="Arial"/>
          <w:i/>
        </w:rPr>
        <w:t>v.g.</w:t>
      </w:r>
      <w:r>
        <w:rPr>
          <w:rFonts w:ascii="Arial" w:hAnsi="Arial"/>
          <w:i/>
          <w:spacing w:val="1"/>
        </w:rPr>
        <w:t xml:space="preserve"> </w:t>
      </w:r>
      <w:r>
        <w:t>una persona condenada por un delito de narcotráfico</w:t>
      </w:r>
      <w:r>
        <w:rPr>
          <w:vertAlign w:val="superscript"/>
        </w:rPr>
        <w:t>16</w:t>
      </w:r>
      <w:r>
        <w:t>–. De igual</w:t>
      </w:r>
      <w:r>
        <w:rPr>
          <w:spacing w:val="1"/>
        </w:rPr>
        <w:t xml:space="preserve"> </w:t>
      </w:r>
      <w:r>
        <w:t>manera tampoco sería valido realizar una prórroga automática o gratuita</w:t>
      </w:r>
      <w:r>
        <w:rPr>
          <w:vertAlign w:val="superscript"/>
        </w:rPr>
        <w:t>17</w:t>
      </w:r>
      <w:r>
        <w:t>, ni modificar</w:t>
      </w:r>
      <w:r>
        <w:rPr>
          <w:spacing w:val="-59"/>
        </w:rPr>
        <w:t xml:space="preserve"> </w:t>
      </w:r>
      <w:r>
        <w:t>un contrato para incluir obligaciones de hacer de contenido ilícito, ni adicionar un</w:t>
      </w:r>
      <w:r>
        <w:rPr>
          <w:spacing w:val="1"/>
        </w:rPr>
        <w:t xml:space="preserve"> </w:t>
      </w:r>
      <w:r>
        <w:t>contrato por una suma superior al 50% valor inicial, no estando el mismo relacionado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derivada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COVID-19</w:t>
      </w:r>
      <w:r>
        <w:rPr>
          <w:vertAlign w:val="superscript"/>
        </w:rPr>
        <w:t>18</w:t>
      </w:r>
      <w:r>
        <w:t>.</w:t>
      </w:r>
    </w:p>
    <w:p w14:paraId="0E7F1EB5" w14:textId="77777777" w:rsidR="00A45889" w:rsidRDefault="001503F8">
      <w:pPr>
        <w:pStyle w:val="Textoindependiente"/>
        <w:spacing w:before="120" w:line="276" w:lineRule="auto"/>
        <w:ind w:left="180" w:right="534" w:firstLine="709"/>
        <w:jc w:val="both"/>
      </w:pPr>
      <w:r>
        <w:t>Vale la pena advertir que estas limitaciones temporales a la contratación directa</w:t>
      </w:r>
      <w:r>
        <w:rPr>
          <w:spacing w:val="-59"/>
        </w:rPr>
        <w:t xml:space="preserve"> </w:t>
      </w:r>
      <w:r>
        <w:t>durante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campaña</w:t>
      </w:r>
      <w:r>
        <w:rPr>
          <w:spacing w:val="57"/>
        </w:rPr>
        <w:t xml:space="preserve"> </w:t>
      </w:r>
      <w:r>
        <w:t>presidencial</w:t>
      </w:r>
      <w:r>
        <w:rPr>
          <w:spacing w:val="5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celebración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convenios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contratos</w:t>
      </w:r>
      <w:r>
        <w:rPr>
          <w:spacing w:val="-58"/>
        </w:rPr>
        <w:t xml:space="preserve"> </w:t>
      </w:r>
      <w:r>
        <w:t>interadministrativos</w:t>
      </w:r>
      <w:r>
        <w:rPr>
          <w:spacing w:val="-1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comicios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elección</w:t>
      </w:r>
      <w:r>
        <w:rPr>
          <w:spacing w:val="-7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requiere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planifiquen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contractual</w:t>
      </w:r>
      <w:r>
        <w:rPr>
          <w:spacing w:val="52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suficiente</w:t>
      </w:r>
      <w:r>
        <w:rPr>
          <w:spacing w:val="53"/>
        </w:rPr>
        <w:t xml:space="preserve"> </w:t>
      </w:r>
      <w:r>
        <w:t>antelación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periodos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elección</w:t>
      </w:r>
      <w:r>
        <w:rPr>
          <w:spacing w:val="54"/>
        </w:rPr>
        <w:t xml:space="preserve"> </w:t>
      </w:r>
      <w:r>
        <w:t>presidencial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de</w:t>
      </w:r>
    </w:p>
    <w:p w14:paraId="3DC9BE2D" w14:textId="77777777" w:rsidR="00A45889" w:rsidRDefault="00A45889">
      <w:pPr>
        <w:pStyle w:val="Textoindependiente"/>
        <w:rPr>
          <w:sz w:val="20"/>
        </w:rPr>
      </w:pPr>
    </w:p>
    <w:p w14:paraId="7F919591" w14:textId="77777777" w:rsidR="00A45889" w:rsidRDefault="00A45889">
      <w:pPr>
        <w:pStyle w:val="Textoindependiente"/>
        <w:rPr>
          <w:sz w:val="20"/>
        </w:rPr>
      </w:pPr>
    </w:p>
    <w:p w14:paraId="0F23D7FC" w14:textId="77777777" w:rsidR="00A45889" w:rsidRDefault="00A45889">
      <w:pPr>
        <w:pStyle w:val="Textoindependiente"/>
        <w:rPr>
          <w:sz w:val="20"/>
        </w:rPr>
      </w:pPr>
    </w:p>
    <w:p w14:paraId="6D219F35" w14:textId="77777777" w:rsidR="00A45889" w:rsidRDefault="00A45889">
      <w:pPr>
        <w:pStyle w:val="Textoindependiente"/>
        <w:rPr>
          <w:sz w:val="20"/>
        </w:rPr>
      </w:pPr>
    </w:p>
    <w:p w14:paraId="3DE5AB17" w14:textId="77777777" w:rsidR="00A45889" w:rsidRDefault="00A45889">
      <w:pPr>
        <w:pStyle w:val="Textoindependiente"/>
        <w:rPr>
          <w:sz w:val="20"/>
        </w:rPr>
      </w:pPr>
    </w:p>
    <w:p w14:paraId="2EE16E7E" w14:textId="77777777" w:rsidR="00A45889" w:rsidRDefault="008909C4">
      <w:pPr>
        <w:pStyle w:val="Textoindependiente"/>
        <w:spacing w:before="11"/>
        <w:rPr>
          <w:sz w:val="27"/>
        </w:rPr>
      </w:pPr>
      <w:r>
        <w:pict w14:anchorId="7E59212D">
          <v:shape id="_x0000_s2055" style="position:absolute;margin-left:85.05pt;margin-top:18.3pt;width:2in;height:.1pt;z-index:-15724544;mso-wrap-distance-left:0;mso-wrap-distance-right:0;mso-position-horizontal-relative:page" coordorigin="1701,366" coordsize="2880,0" path="m1701,366r2880,e" filled="f" strokeweight=".5pt">
            <v:path arrowok="t"/>
            <w10:wrap type="topAndBottom" anchorx="page"/>
          </v:shape>
        </w:pict>
      </w:r>
    </w:p>
    <w:p w14:paraId="1958A926" w14:textId="77777777" w:rsidR="00A45889" w:rsidRDefault="00A45889">
      <w:pPr>
        <w:pStyle w:val="Textoindependiente"/>
        <w:spacing w:before="9"/>
        <w:rPr>
          <w:sz w:val="12"/>
        </w:rPr>
      </w:pPr>
    </w:p>
    <w:p w14:paraId="795DD451" w14:textId="77777777" w:rsidR="00A45889" w:rsidRDefault="001503F8">
      <w:pPr>
        <w:spacing w:before="106"/>
        <w:ind w:left="180" w:right="492" w:firstLine="708"/>
        <w:jc w:val="both"/>
        <w:rPr>
          <w:sz w:val="15"/>
        </w:rPr>
      </w:pPr>
      <w:r>
        <w:rPr>
          <w:sz w:val="15"/>
          <w:vertAlign w:val="superscript"/>
        </w:rPr>
        <w:t>16</w:t>
      </w:r>
      <w:r>
        <w:rPr>
          <w:spacing w:val="-10"/>
          <w:sz w:val="15"/>
        </w:rPr>
        <w:t xml:space="preserve"> </w:t>
      </w:r>
      <w:proofErr w:type="gramStart"/>
      <w:r>
        <w:rPr>
          <w:sz w:val="15"/>
        </w:rPr>
        <w:t>Constitución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Política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z w:val="15"/>
        </w:rPr>
        <w:t>Colombia:</w:t>
      </w:r>
      <w:r>
        <w:rPr>
          <w:spacing w:val="-8"/>
          <w:sz w:val="15"/>
        </w:rPr>
        <w:t xml:space="preserve"> </w:t>
      </w:r>
      <w:r>
        <w:rPr>
          <w:sz w:val="15"/>
        </w:rPr>
        <w:t>«Artículo</w:t>
      </w:r>
      <w:r>
        <w:rPr>
          <w:spacing w:val="-8"/>
          <w:sz w:val="15"/>
        </w:rPr>
        <w:t xml:space="preserve"> </w:t>
      </w:r>
      <w:r>
        <w:rPr>
          <w:sz w:val="15"/>
        </w:rPr>
        <w:t>122</w:t>
      </w:r>
      <w:r>
        <w:rPr>
          <w:rFonts w:ascii="Arial" w:hAnsi="Arial"/>
          <w:b/>
          <w:sz w:val="15"/>
        </w:rPr>
        <w:t>.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sz w:val="15"/>
        </w:rPr>
        <w:t>[…]</w:t>
      </w:r>
      <w:r>
        <w:rPr>
          <w:spacing w:val="-9"/>
          <w:sz w:val="15"/>
        </w:rPr>
        <w:t xml:space="preserve"> </w:t>
      </w:r>
      <w:r>
        <w:rPr>
          <w:sz w:val="15"/>
        </w:rPr>
        <w:t>Sin</w:t>
      </w:r>
      <w:r>
        <w:rPr>
          <w:spacing w:val="-9"/>
          <w:sz w:val="15"/>
        </w:rPr>
        <w:t xml:space="preserve"> </w:t>
      </w:r>
      <w:r>
        <w:rPr>
          <w:sz w:val="15"/>
        </w:rPr>
        <w:t>perjuicio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las</w:t>
      </w:r>
      <w:r>
        <w:rPr>
          <w:spacing w:val="-10"/>
          <w:sz w:val="15"/>
        </w:rPr>
        <w:t xml:space="preserve"> </w:t>
      </w:r>
      <w:r>
        <w:rPr>
          <w:sz w:val="15"/>
        </w:rPr>
        <w:t>demás</w:t>
      </w:r>
      <w:r>
        <w:rPr>
          <w:spacing w:val="-8"/>
          <w:sz w:val="15"/>
        </w:rPr>
        <w:t xml:space="preserve"> </w:t>
      </w:r>
      <w:r>
        <w:rPr>
          <w:sz w:val="15"/>
        </w:rPr>
        <w:t>sanciones</w:t>
      </w:r>
      <w:r>
        <w:rPr>
          <w:spacing w:val="-9"/>
          <w:sz w:val="15"/>
        </w:rPr>
        <w:t xml:space="preserve"> </w:t>
      </w:r>
      <w:r>
        <w:rPr>
          <w:sz w:val="15"/>
        </w:rPr>
        <w:t>que</w:t>
      </w:r>
      <w:r>
        <w:rPr>
          <w:spacing w:val="-9"/>
          <w:sz w:val="15"/>
        </w:rPr>
        <w:t xml:space="preserve"> </w:t>
      </w:r>
      <w:r>
        <w:rPr>
          <w:sz w:val="15"/>
        </w:rPr>
        <w:t>establezca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ley,</w:t>
      </w:r>
      <w:r>
        <w:rPr>
          <w:spacing w:val="-8"/>
          <w:sz w:val="15"/>
        </w:rPr>
        <w:t xml:space="preserve"> </w:t>
      </w:r>
      <w:r>
        <w:rPr>
          <w:sz w:val="15"/>
        </w:rPr>
        <w:t>no</w:t>
      </w:r>
      <w:r>
        <w:rPr>
          <w:spacing w:val="1"/>
          <w:sz w:val="15"/>
        </w:rPr>
        <w:t xml:space="preserve"> </w:t>
      </w:r>
      <w:r>
        <w:rPr>
          <w:sz w:val="15"/>
        </w:rPr>
        <w:t>podrán ser inscritos como candidatos a cargos de elección popular, ni elegidos, ni designados como servidores públicos, ni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celebrar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personalmente,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o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por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interpuesta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persona,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contratos</w:t>
      </w:r>
      <w:r>
        <w:rPr>
          <w:spacing w:val="-10"/>
          <w:sz w:val="15"/>
        </w:rPr>
        <w:t xml:space="preserve"> </w:t>
      </w:r>
      <w:r>
        <w:rPr>
          <w:sz w:val="15"/>
        </w:rPr>
        <w:t>con</w:t>
      </w:r>
      <w:r>
        <w:rPr>
          <w:spacing w:val="-9"/>
          <w:sz w:val="15"/>
        </w:rPr>
        <w:t xml:space="preserve"> </w:t>
      </w:r>
      <w:r>
        <w:rPr>
          <w:sz w:val="15"/>
        </w:rPr>
        <w:t>el</w:t>
      </w:r>
      <w:r>
        <w:rPr>
          <w:spacing w:val="-9"/>
          <w:sz w:val="15"/>
        </w:rPr>
        <w:t xml:space="preserve"> </w:t>
      </w:r>
      <w:r>
        <w:rPr>
          <w:sz w:val="15"/>
        </w:rPr>
        <w:t>Estado,</w:t>
      </w:r>
      <w:r>
        <w:rPr>
          <w:spacing w:val="-9"/>
          <w:sz w:val="15"/>
        </w:rPr>
        <w:t xml:space="preserve"> </w:t>
      </w:r>
      <w:r>
        <w:rPr>
          <w:sz w:val="15"/>
        </w:rPr>
        <w:t>quienes</w:t>
      </w:r>
      <w:r>
        <w:rPr>
          <w:spacing w:val="-9"/>
          <w:sz w:val="15"/>
        </w:rPr>
        <w:t xml:space="preserve"> </w:t>
      </w:r>
      <w:r>
        <w:rPr>
          <w:sz w:val="15"/>
        </w:rPr>
        <w:t>hayan</w:t>
      </w:r>
      <w:r>
        <w:rPr>
          <w:spacing w:val="-10"/>
          <w:sz w:val="15"/>
        </w:rPr>
        <w:t xml:space="preserve"> </w:t>
      </w:r>
      <w:r>
        <w:rPr>
          <w:sz w:val="15"/>
        </w:rPr>
        <w:t>sido</w:t>
      </w:r>
      <w:r>
        <w:rPr>
          <w:spacing w:val="-9"/>
          <w:sz w:val="15"/>
        </w:rPr>
        <w:t xml:space="preserve"> </w:t>
      </w:r>
      <w:r>
        <w:rPr>
          <w:sz w:val="15"/>
        </w:rPr>
        <w:t>condenados,</w:t>
      </w:r>
      <w:r>
        <w:rPr>
          <w:spacing w:val="-9"/>
          <w:sz w:val="15"/>
        </w:rPr>
        <w:t xml:space="preserve"> </w:t>
      </w:r>
      <w:r>
        <w:rPr>
          <w:sz w:val="15"/>
        </w:rPr>
        <w:t>en</w:t>
      </w:r>
      <w:r>
        <w:rPr>
          <w:spacing w:val="-9"/>
          <w:sz w:val="15"/>
        </w:rPr>
        <w:t xml:space="preserve"> </w:t>
      </w:r>
      <w:r>
        <w:rPr>
          <w:sz w:val="15"/>
        </w:rPr>
        <w:t>cualquier</w:t>
      </w:r>
      <w:r>
        <w:rPr>
          <w:spacing w:val="-9"/>
          <w:sz w:val="15"/>
        </w:rPr>
        <w:t xml:space="preserve"> </w:t>
      </w:r>
      <w:r>
        <w:rPr>
          <w:sz w:val="15"/>
        </w:rPr>
        <w:t>tiempo,</w:t>
      </w:r>
      <w:r>
        <w:rPr>
          <w:spacing w:val="1"/>
          <w:sz w:val="15"/>
        </w:rPr>
        <w:t xml:space="preserve"> </w:t>
      </w:r>
      <w:r>
        <w:rPr>
          <w:sz w:val="15"/>
        </w:rPr>
        <w:t>por</w:t>
      </w:r>
      <w:r>
        <w:rPr>
          <w:spacing w:val="-6"/>
          <w:sz w:val="15"/>
        </w:rPr>
        <w:t xml:space="preserve"> </w:t>
      </w: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comisión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delitos</w:t>
      </w:r>
      <w:r>
        <w:rPr>
          <w:spacing w:val="-6"/>
          <w:sz w:val="15"/>
        </w:rPr>
        <w:t xml:space="preserve"> </w:t>
      </w:r>
      <w:r>
        <w:rPr>
          <w:sz w:val="15"/>
        </w:rPr>
        <w:t>que</w:t>
      </w:r>
      <w:r>
        <w:rPr>
          <w:spacing w:val="-5"/>
          <w:sz w:val="15"/>
        </w:rPr>
        <w:t xml:space="preserve"> </w:t>
      </w:r>
      <w:r>
        <w:rPr>
          <w:sz w:val="15"/>
        </w:rPr>
        <w:t>afecten</w:t>
      </w:r>
      <w:r>
        <w:rPr>
          <w:spacing w:val="-5"/>
          <w:sz w:val="15"/>
        </w:rPr>
        <w:t xml:space="preserve"> </w:t>
      </w:r>
      <w:r>
        <w:rPr>
          <w:sz w:val="15"/>
        </w:rPr>
        <w:t>el</w:t>
      </w:r>
      <w:r>
        <w:rPr>
          <w:spacing w:val="-6"/>
          <w:sz w:val="15"/>
        </w:rPr>
        <w:t xml:space="preserve"> </w:t>
      </w:r>
      <w:r>
        <w:rPr>
          <w:sz w:val="15"/>
        </w:rPr>
        <w:t>patrimonio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Estado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6"/>
          <w:sz w:val="15"/>
        </w:rPr>
        <w:t xml:space="preserve"> </w:t>
      </w:r>
      <w:r>
        <w:rPr>
          <w:sz w:val="15"/>
        </w:rPr>
        <w:t>quienes</w:t>
      </w:r>
      <w:r>
        <w:rPr>
          <w:spacing w:val="-5"/>
          <w:sz w:val="15"/>
        </w:rPr>
        <w:t xml:space="preserve"> </w:t>
      </w:r>
      <w:r>
        <w:rPr>
          <w:sz w:val="15"/>
        </w:rPr>
        <w:t>hayan</w:t>
      </w:r>
      <w:r>
        <w:rPr>
          <w:spacing w:val="-5"/>
          <w:sz w:val="15"/>
        </w:rPr>
        <w:t xml:space="preserve"> </w:t>
      </w:r>
      <w:r>
        <w:rPr>
          <w:sz w:val="15"/>
        </w:rPr>
        <w:t>sido</w:t>
      </w:r>
      <w:r>
        <w:rPr>
          <w:spacing w:val="-6"/>
          <w:sz w:val="15"/>
        </w:rPr>
        <w:t xml:space="preserve"> </w:t>
      </w:r>
      <w:r>
        <w:rPr>
          <w:sz w:val="15"/>
        </w:rPr>
        <w:t>condenados</w:t>
      </w:r>
      <w:r>
        <w:rPr>
          <w:spacing w:val="-5"/>
          <w:sz w:val="15"/>
        </w:rPr>
        <w:t xml:space="preserve"> </w:t>
      </w:r>
      <w:r>
        <w:rPr>
          <w:sz w:val="15"/>
        </w:rPr>
        <w:t>por</w:t>
      </w:r>
      <w:r>
        <w:rPr>
          <w:spacing w:val="-6"/>
          <w:sz w:val="15"/>
        </w:rPr>
        <w:t xml:space="preserve"> </w:t>
      </w:r>
      <w:r>
        <w:rPr>
          <w:sz w:val="15"/>
        </w:rPr>
        <w:t>delitos</w:t>
      </w:r>
      <w:r>
        <w:rPr>
          <w:spacing w:val="-5"/>
          <w:sz w:val="15"/>
        </w:rPr>
        <w:t xml:space="preserve"> </w:t>
      </w:r>
      <w:r>
        <w:rPr>
          <w:sz w:val="15"/>
        </w:rPr>
        <w:t>relacionados</w:t>
      </w:r>
      <w:r>
        <w:rPr>
          <w:spacing w:val="-5"/>
          <w:sz w:val="15"/>
        </w:rPr>
        <w:t xml:space="preserve"> </w:t>
      </w:r>
      <w:r>
        <w:rPr>
          <w:sz w:val="15"/>
        </w:rPr>
        <w:t>con</w:t>
      </w:r>
      <w:r>
        <w:rPr>
          <w:spacing w:val="-6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z w:val="15"/>
        </w:rPr>
        <w:t>pertenencia, promoción o financiación de grupos armados ilegales, delitos de lesa humanidad o por narcotráfico en Colombia o</w:t>
      </w:r>
      <w:r>
        <w:rPr>
          <w:spacing w:val="1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el</w:t>
      </w:r>
      <w:r>
        <w:rPr>
          <w:spacing w:val="-1"/>
          <w:sz w:val="15"/>
        </w:rPr>
        <w:t xml:space="preserve"> </w:t>
      </w:r>
      <w:r>
        <w:rPr>
          <w:sz w:val="15"/>
        </w:rPr>
        <w:t>exterior […]».</w:t>
      </w:r>
    </w:p>
    <w:p w14:paraId="1FA72C80" w14:textId="77777777" w:rsidR="00A45889" w:rsidRDefault="00A45889">
      <w:pPr>
        <w:pStyle w:val="Textoindependiente"/>
        <w:rPr>
          <w:sz w:val="15"/>
        </w:rPr>
      </w:pPr>
    </w:p>
    <w:p w14:paraId="6B62F4C0" w14:textId="77777777" w:rsidR="00A45889" w:rsidRDefault="001503F8">
      <w:pPr>
        <w:ind w:left="180" w:right="533" w:firstLine="709"/>
        <w:jc w:val="both"/>
        <w:rPr>
          <w:sz w:val="15"/>
        </w:rPr>
      </w:pPr>
      <w:r>
        <w:rPr>
          <w:sz w:val="15"/>
          <w:vertAlign w:val="superscript"/>
        </w:rPr>
        <w:t>17</w:t>
      </w:r>
      <w:r>
        <w:rPr>
          <w:sz w:val="15"/>
        </w:rPr>
        <w:t xml:space="preserve"> </w:t>
      </w:r>
      <w:proofErr w:type="gramStart"/>
      <w:r>
        <w:rPr>
          <w:sz w:val="15"/>
        </w:rPr>
        <w:t>La</w:t>
      </w:r>
      <w:proofErr w:type="gramEnd"/>
      <w:r>
        <w:rPr>
          <w:sz w:val="15"/>
        </w:rPr>
        <w:t xml:space="preserve"> Corte Constitucional, al pronunciarse sobre la constitucionalidad de distintas disposiciones, ha considerado que</w:t>
      </w:r>
      <w:r>
        <w:rPr>
          <w:spacing w:val="-39"/>
          <w:sz w:val="15"/>
        </w:rPr>
        <w:t xml:space="preserve"> </w:t>
      </w:r>
      <w:r>
        <w:rPr>
          <w:sz w:val="15"/>
        </w:rPr>
        <w:t>las normas que establecen este tipo prórrogas resultan contrarias a la Constitución. Así en la en las sentencias C-350 de 1997,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C-949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2001,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C-068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2009,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entre</w:t>
      </w:r>
      <w:r>
        <w:rPr>
          <w:spacing w:val="-9"/>
          <w:sz w:val="15"/>
        </w:rPr>
        <w:t xml:space="preserve"> </w:t>
      </w:r>
      <w:r>
        <w:rPr>
          <w:sz w:val="15"/>
        </w:rPr>
        <w:t>otras.</w:t>
      </w:r>
      <w:r>
        <w:rPr>
          <w:spacing w:val="23"/>
          <w:sz w:val="15"/>
        </w:rPr>
        <w:t xml:space="preserve"> </w:t>
      </w:r>
      <w:r>
        <w:rPr>
          <w:sz w:val="15"/>
        </w:rPr>
        <w:t>En</w:t>
      </w:r>
      <w:r>
        <w:rPr>
          <w:spacing w:val="-9"/>
          <w:sz w:val="15"/>
        </w:rPr>
        <w:t xml:space="preserve"> </w:t>
      </w:r>
      <w:r>
        <w:rPr>
          <w:sz w:val="15"/>
        </w:rPr>
        <w:t>relación</w:t>
      </w:r>
      <w:r>
        <w:rPr>
          <w:spacing w:val="-11"/>
          <w:sz w:val="15"/>
        </w:rPr>
        <w:t xml:space="preserve"> </w:t>
      </w:r>
      <w:r>
        <w:rPr>
          <w:sz w:val="15"/>
        </w:rPr>
        <w:t>con</w:t>
      </w:r>
      <w:r>
        <w:rPr>
          <w:spacing w:val="-10"/>
          <w:sz w:val="15"/>
        </w:rPr>
        <w:t xml:space="preserve"> </w:t>
      </w:r>
      <w:r>
        <w:rPr>
          <w:sz w:val="15"/>
        </w:rPr>
        <w:t>el</w:t>
      </w:r>
      <w:r>
        <w:rPr>
          <w:spacing w:val="-9"/>
          <w:sz w:val="15"/>
        </w:rPr>
        <w:t xml:space="preserve"> </w:t>
      </w:r>
      <w:r>
        <w:rPr>
          <w:sz w:val="15"/>
        </w:rPr>
        <w:t>carácter</w:t>
      </w:r>
      <w:r>
        <w:rPr>
          <w:spacing w:val="-10"/>
          <w:sz w:val="15"/>
        </w:rPr>
        <w:t xml:space="preserve"> </w:t>
      </w:r>
      <w:r>
        <w:rPr>
          <w:sz w:val="15"/>
        </w:rPr>
        <w:t>automático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prórroga,</w:t>
      </w:r>
      <w:r>
        <w:rPr>
          <w:spacing w:val="-9"/>
          <w:sz w:val="15"/>
        </w:rPr>
        <w:t xml:space="preserve"> </w:t>
      </w:r>
      <w:r>
        <w:rPr>
          <w:sz w:val="15"/>
        </w:rPr>
        <w:t>en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10"/>
          <w:sz w:val="15"/>
        </w:rPr>
        <w:t xml:space="preserve"> </w:t>
      </w:r>
      <w:r>
        <w:rPr>
          <w:sz w:val="15"/>
        </w:rPr>
        <w:t>sentencia</w:t>
      </w:r>
      <w:r>
        <w:rPr>
          <w:spacing w:val="-10"/>
          <w:sz w:val="15"/>
        </w:rPr>
        <w:t xml:space="preserve"> </w:t>
      </w:r>
      <w:r>
        <w:rPr>
          <w:sz w:val="15"/>
        </w:rPr>
        <w:t>C-949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2001,</w:t>
      </w:r>
      <w:r>
        <w:rPr>
          <w:spacing w:val="1"/>
          <w:sz w:val="15"/>
        </w:rPr>
        <w:t xml:space="preserve"> </w:t>
      </w:r>
      <w:r>
        <w:rPr>
          <w:sz w:val="15"/>
        </w:rPr>
        <w:t>manifestó lo siguiente el Alto Tribunal constitucional: «Con todo, no puede desconocerse que la prórroga de los contratos a los</w:t>
      </w:r>
      <w:r>
        <w:rPr>
          <w:spacing w:val="1"/>
          <w:sz w:val="15"/>
        </w:rPr>
        <w:t xml:space="preserve"> </w:t>
      </w:r>
      <w:r>
        <w:rPr>
          <w:sz w:val="15"/>
        </w:rPr>
        <w:t>que alude el artículo 36 bajo análisis, puede ser aconsejable para la administración desde el punto de vista técnico y financiero.</w:t>
      </w:r>
      <w:r>
        <w:rPr>
          <w:spacing w:val="-39"/>
          <w:sz w:val="15"/>
        </w:rPr>
        <w:t xml:space="preserve"> </w:t>
      </w:r>
      <w:r>
        <w:rPr>
          <w:sz w:val="15"/>
        </w:rPr>
        <w:t>Por</w:t>
      </w:r>
      <w:r>
        <w:rPr>
          <w:spacing w:val="-10"/>
          <w:sz w:val="15"/>
        </w:rPr>
        <w:t xml:space="preserve"> </w:t>
      </w:r>
      <w:r>
        <w:rPr>
          <w:sz w:val="15"/>
        </w:rPr>
        <w:t>ello,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entidad</w:t>
      </w:r>
      <w:r>
        <w:rPr>
          <w:spacing w:val="-9"/>
          <w:sz w:val="15"/>
        </w:rPr>
        <w:t xml:space="preserve"> </w:t>
      </w:r>
      <w:r>
        <w:rPr>
          <w:sz w:val="15"/>
        </w:rPr>
        <w:t>competente</w:t>
      </w:r>
      <w:r>
        <w:rPr>
          <w:spacing w:val="-10"/>
          <w:sz w:val="15"/>
        </w:rPr>
        <w:t xml:space="preserve"> </w:t>
      </w:r>
      <w:r>
        <w:rPr>
          <w:sz w:val="15"/>
        </w:rPr>
        <w:t>debe</w:t>
      </w:r>
      <w:r>
        <w:rPr>
          <w:spacing w:val="-9"/>
          <w:sz w:val="15"/>
        </w:rPr>
        <w:t xml:space="preserve"> </w:t>
      </w:r>
      <w:r>
        <w:rPr>
          <w:sz w:val="15"/>
        </w:rPr>
        <w:t>contar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posibilidad</w:t>
      </w:r>
      <w:r>
        <w:rPr>
          <w:spacing w:val="-10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evaluar</w:t>
      </w:r>
      <w:r>
        <w:rPr>
          <w:spacing w:val="-9"/>
          <w:sz w:val="15"/>
        </w:rPr>
        <w:t xml:space="preserve"> </w:t>
      </w:r>
      <w:r>
        <w:rPr>
          <w:sz w:val="15"/>
        </w:rPr>
        <w:t>los</w:t>
      </w:r>
      <w:r>
        <w:rPr>
          <w:spacing w:val="-9"/>
          <w:sz w:val="15"/>
        </w:rPr>
        <w:t xml:space="preserve"> </w:t>
      </w:r>
      <w:r>
        <w:rPr>
          <w:sz w:val="15"/>
        </w:rPr>
        <w:t>beneficios</w:t>
      </w:r>
      <w:r>
        <w:rPr>
          <w:spacing w:val="-10"/>
          <w:sz w:val="15"/>
        </w:rPr>
        <w:t xml:space="preserve"> </w:t>
      </w:r>
      <w:r>
        <w:rPr>
          <w:sz w:val="15"/>
        </w:rPr>
        <w:t>que</w:t>
      </w:r>
      <w:r>
        <w:rPr>
          <w:spacing w:val="-9"/>
          <w:sz w:val="15"/>
        </w:rPr>
        <w:t xml:space="preserve"> </w:t>
      </w:r>
      <w:r>
        <w:rPr>
          <w:sz w:val="15"/>
        </w:rPr>
        <w:t>produciría</w:t>
      </w:r>
      <w:r>
        <w:rPr>
          <w:spacing w:val="-9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el</w:t>
      </w:r>
      <w:r>
        <w:rPr>
          <w:spacing w:val="-10"/>
          <w:sz w:val="15"/>
        </w:rPr>
        <w:t xml:space="preserve"> </w:t>
      </w:r>
      <w:r>
        <w:rPr>
          <w:sz w:val="15"/>
        </w:rPr>
        <w:t>Estado</w:t>
      </w:r>
      <w:r>
        <w:rPr>
          <w:spacing w:val="-8"/>
          <w:sz w:val="15"/>
        </w:rPr>
        <w:t xml:space="preserve"> </w:t>
      </w:r>
      <w:r>
        <w:rPr>
          <w:sz w:val="15"/>
        </w:rPr>
        <w:t>y</w:t>
      </w:r>
      <w:r>
        <w:rPr>
          <w:spacing w:val="-9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el</w:t>
      </w:r>
      <w:r>
        <w:rPr>
          <w:spacing w:val="-10"/>
          <w:sz w:val="15"/>
        </w:rPr>
        <w:t xml:space="preserve"> </w:t>
      </w:r>
      <w:r>
        <w:rPr>
          <w:sz w:val="15"/>
        </w:rPr>
        <w:t>interés</w:t>
      </w:r>
      <w:r>
        <w:rPr>
          <w:spacing w:val="1"/>
          <w:sz w:val="15"/>
        </w:rPr>
        <w:t xml:space="preserve"> </w:t>
      </w:r>
      <w:r>
        <w:rPr>
          <w:sz w:val="15"/>
        </w:rPr>
        <w:t>público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ampliación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7"/>
          <w:sz w:val="15"/>
        </w:rPr>
        <w:t xml:space="preserve"> </w:t>
      </w:r>
      <w:r>
        <w:rPr>
          <w:sz w:val="15"/>
        </w:rPr>
        <w:t>término</w:t>
      </w:r>
      <w:r>
        <w:rPr>
          <w:spacing w:val="-7"/>
          <w:sz w:val="15"/>
        </w:rPr>
        <w:t xml:space="preserve"> </w:t>
      </w:r>
      <w:r>
        <w:rPr>
          <w:sz w:val="15"/>
        </w:rPr>
        <w:t>inicial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7"/>
          <w:sz w:val="15"/>
        </w:rPr>
        <w:t xml:space="preserve"> </w:t>
      </w:r>
      <w:r>
        <w:rPr>
          <w:sz w:val="15"/>
        </w:rPr>
        <w:t>contrato,</w:t>
      </w:r>
      <w:r>
        <w:rPr>
          <w:spacing w:val="-7"/>
          <w:sz w:val="15"/>
        </w:rPr>
        <w:t xml:space="preserve"> </w:t>
      </w:r>
      <w:r>
        <w:rPr>
          <w:sz w:val="15"/>
        </w:rPr>
        <w:t>sin</w:t>
      </w:r>
      <w:r>
        <w:rPr>
          <w:spacing w:val="-7"/>
          <w:sz w:val="15"/>
        </w:rPr>
        <w:t xml:space="preserve"> </w:t>
      </w:r>
      <w:r>
        <w:rPr>
          <w:sz w:val="15"/>
        </w:rPr>
        <w:t>estar</w:t>
      </w:r>
      <w:r>
        <w:rPr>
          <w:spacing w:val="-8"/>
          <w:sz w:val="15"/>
        </w:rPr>
        <w:t xml:space="preserve"> </w:t>
      </w:r>
      <w:r>
        <w:rPr>
          <w:sz w:val="15"/>
        </w:rPr>
        <w:t>atada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camisa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z w:val="15"/>
        </w:rPr>
        <w:t>fuerza</w:t>
      </w:r>
      <w:r>
        <w:rPr>
          <w:spacing w:val="-7"/>
          <w:sz w:val="15"/>
        </w:rPr>
        <w:t xml:space="preserve"> </w:t>
      </w:r>
      <w:r>
        <w:rPr>
          <w:sz w:val="15"/>
        </w:rPr>
        <w:t>que</w:t>
      </w:r>
      <w:r>
        <w:rPr>
          <w:spacing w:val="-7"/>
          <w:sz w:val="15"/>
        </w:rPr>
        <w:t xml:space="preserve"> </w:t>
      </w:r>
      <w:r>
        <w:rPr>
          <w:sz w:val="15"/>
        </w:rPr>
        <w:t>implica</w:t>
      </w:r>
      <w:r>
        <w:rPr>
          <w:spacing w:val="-7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prórroga</w:t>
      </w:r>
      <w:r>
        <w:rPr>
          <w:spacing w:val="-8"/>
          <w:sz w:val="15"/>
        </w:rPr>
        <w:t xml:space="preserve"> </w:t>
      </w:r>
      <w:r>
        <w:rPr>
          <w:sz w:val="15"/>
        </w:rPr>
        <w:t>automática.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ahí</w:t>
      </w:r>
      <w:r>
        <w:rPr>
          <w:spacing w:val="-10"/>
          <w:sz w:val="15"/>
        </w:rPr>
        <w:t xml:space="preserve"> </w:t>
      </w:r>
      <w:r>
        <w:rPr>
          <w:sz w:val="15"/>
        </w:rPr>
        <w:t>que</w:t>
      </w:r>
      <w:r>
        <w:rPr>
          <w:spacing w:val="-10"/>
          <w:sz w:val="15"/>
        </w:rPr>
        <w:t xml:space="preserve"> </w:t>
      </w:r>
      <w:r>
        <w:rPr>
          <w:sz w:val="15"/>
        </w:rPr>
        <w:t>para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10"/>
          <w:sz w:val="15"/>
        </w:rPr>
        <w:t xml:space="preserve"> </w:t>
      </w:r>
      <w:r>
        <w:rPr>
          <w:sz w:val="15"/>
        </w:rPr>
        <w:t>Corte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inconstitucionalidad</w:t>
      </w:r>
      <w:r>
        <w:rPr>
          <w:spacing w:val="-9"/>
          <w:sz w:val="15"/>
        </w:rPr>
        <w:t xml:space="preserve"> </w:t>
      </w:r>
      <w:r>
        <w:rPr>
          <w:sz w:val="15"/>
        </w:rPr>
        <w:t>radica</w:t>
      </w:r>
      <w:r>
        <w:rPr>
          <w:spacing w:val="-10"/>
          <w:sz w:val="15"/>
        </w:rPr>
        <w:t xml:space="preserve"> </w:t>
      </w:r>
      <w:r>
        <w:rPr>
          <w:sz w:val="15"/>
        </w:rPr>
        <w:t>en</w:t>
      </w:r>
      <w:r>
        <w:rPr>
          <w:spacing w:val="-9"/>
          <w:sz w:val="15"/>
        </w:rPr>
        <w:t xml:space="preserve"> </w:t>
      </w:r>
      <w:r>
        <w:rPr>
          <w:sz w:val="15"/>
        </w:rPr>
        <w:t>el</w:t>
      </w:r>
      <w:r>
        <w:rPr>
          <w:spacing w:val="-10"/>
          <w:sz w:val="15"/>
        </w:rPr>
        <w:t xml:space="preserve"> </w:t>
      </w:r>
      <w:r>
        <w:rPr>
          <w:sz w:val="15"/>
        </w:rPr>
        <w:t>carácter</w:t>
      </w:r>
      <w:r>
        <w:rPr>
          <w:spacing w:val="-10"/>
          <w:sz w:val="15"/>
        </w:rPr>
        <w:t xml:space="preserve"> </w:t>
      </w:r>
      <w:r>
        <w:rPr>
          <w:sz w:val="15"/>
        </w:rPr>
        <w:t>automático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10"/>
          <w:sz w:val="15"/>
        </w:rPr>
        <w:t xml:space="preserve"> </w:t>
      </w:r>
      <w:r>
        <w:rPr>
          <w:sz w:val="15"/>
        </w:rPr>
        <w:t>prórroga</w:t>
      </w:r>
      <w:r>
        <w:rPr>
          <w:spacing w:val="-9"/>
          <w:sz w:val="15"/>
        </w:rPr>
        <w:t xml:space="preserve"> </w:t>
      </w:r>
      <w:r>
        <w:rPr>
          <w:sz w:val="15"/>
        </w:rPr>
        <w:t>y</w:t>
      </w:r>
      <w:r>
        <w:rPr>
          <w:spacing w:val="-9"/>
          <w:sz w:val="15"/>
        </w:rPr>
        <w:t xml:space="preserve"> </w:t>
      </w:r>
      <w:r>
        <w:rPr>
          <w:sz w:val="15"/>
        </w:rPr>
        <w:t>no</w:t>
      </w:r>
      <w:r>
        <w:rPr>
          <w:spacing w:val="-10"/>
          <w:sz w:val="15"/>
        </w:rPr>
        <w:t xml:space="preserve"> </w:t>
      </w:r>
      <w:r>
        <w:rPr>
          <w:sz w:val="15"/>
        </w:rPr>
        <w:t>en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10"/>
          <w:sz w:val="15"/>
        </w:rPr>
        <w:t xml:space="preserve"> </w:t>
      </w:r>
      <w:r>
        <w:rPr>
          <w:sz w:val="15"/>
        </w:rPr>
        <w:t>prórroga</w:t>
      </w:r>
      <w:r>
        <w:rPr>
          <w:spacing w:val="-9"/>
          <w:sz w:val="15"/>
        </w:rPr>
        <w:t xml:space="preserve"> </w:t>
      </w:r>
      <w:r>
        <w:rPr>
          <w:sz w:val="15"/>
        </w:rPr>
        <w:t>misma</w:t>
      </w:r>
      <w:r>
        <w:rPr>
          <w:spacing w:val="-10"/>
          <w:sz w:val="15"/>
        </w:rPr>
        <w:t xml:space="preserve"> </w:t>
      </w:r>
      <w:r>
        <w:rPr>
          <w:sz w:val="15"/>
        </w:rPr>
        <w:t>que,</w:t>
      </w:r>
      <w:r>
        <w:rPr>
          <w:spacing w:val="-9"/>
          <w:sz w:val="15"/>
        </w:rPr>
        <w:t xml:space="preserve"> </w:t>
      </w:r>
      <w:r>
        <w:rPr>
          <w:sz w:val="15"/>
        </w:rPr>
        <w:t>según</w:t>
      </w:r>
      <w:r>
        <w:rPr>
          <w:spacing w:val="1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anotó,</w:t>
      </w:r>
      <w:r>
        <w:rPr>
          <w:spacing w:val="-1"/>
          <w:sz w:val="15"/>
        </w:rPr>
        <w:t xml:space="preserve"> </w:t>
      </w:r>
      <w:r>
        <w:rPr>
          <w:sz w:val="15"/>
        </w:rPr>
        <w:t>puede</w:t>
      </w:r>
      <w:r>
        <w:rPr>
          <w:spacing w:val="-2"/>
          <w:sz w:val="15"/>
        </w:rPr>
        <w:t xml:space="preserve"> </w:t>
      </w:r>
      <w:r>
        <w:rPr>
          <w:sz w:val="15"/>
        </w:rPr>
        <w:t>ser</w:t>
      </w:r>
      <w:r>
        <w:rPr>
          <w:spacing w:val="-1"/>
          <w:sz w:val="15"/>
        </w:rPr>
        <w:t xml:space="preserve"> </w:t>
      </w:r>
      <w:r>
        <w:rPr>
          <w:sz w:val="15"/>
        </w:rPr>
        <w:t>una</w:t>
      </w:r>
      <w:r>
        <w:rPr>
          <w:spacing w:val="-1"/>
          <w:sz w:val="15"/>
        </w:rPr>
        <w:t xml:space="preserve"> </w:t>
      </w:r>
      <w:r>
        <w:rPr>
          <w:sz w:val="15"/>
        </w:rPr>
        <w:t>herramienta</w:t>
      </w:r>
      <w:r>
        <w:rPr>
          <w:spacing w:val="-2"/>
          <w:sz w:val="15"/>
        </w:rPr>
        <w:t xml:space="preserve"> </w:t>
      </w:r>
      <w:r>
        <w:rPr>
          <w:sz w:val="15"/>
        </w:rPr>
        <w:t>muy</w:t>
      </w:r>
      <w:r>
        <w:rPr>
          <w:spacing w:val="-1"/>
          <w:sz w:val="15"/>
        </w:rPr>
        <w:t xml:space="preserve"> </w:t>
      </w:r>
      <w:r>
        <w:rPr>
          <w:sz w:val="15"/>
        </w:rPr>
        <w:t>útil</w:t>
      </w:r>
      <w:r>
        <w:rPr>
          <w:spacing w:val="-1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determinados</w:t>
      </w:r>
      <w:r>
        <w:rPr>
          <w:spacing w:val="-1"/>
          <w:sz w:val="15"/>
        </w:rPr>
        <w:t xml:space="preserve"> </w:t>
      </w:r>
      <w:r>
        <w:rPr>
          <w:sz w:val="15"/>
        </w:rPr>
        <w:t>casos».</w:t>
      </w:r>
    </w:p>
    <w:p w14:paraId="4E546A2D" w14:textId="77777777" w:rsidR="00A45889" w:rsidRDefault="001503F8">
      <w:pPr>
        <w:spacing w:before="40"/>
        <w:ind w:left="180" w:right="533" w:firstLine="708"/>
        <w:jc w:val="both"/>
        <w:rPr>
          <w:sz w:val="15"/>
        </w:rPr>
      </w:pPr>
      <w:r>
        <w:rPr>
          <w:sz w:val="15"/>
        </w:rPr>
        <w:t>Esta postura es compartida por el Consejo de Estado quien ha manifestado: «[…] resulta inconstitucional e ilegal la</w:t>
      </w:r>
      <w:r>
        <w:rPr>
          <w:spacing w:val="1"/>
          <w:sz w:val="15"/>
        </w:rPr>
        <w:t xml:space="preserve"> </w:t>
      </w:r>
      <w:r>
        <w:rPr>
          <w:sz w:val="15"/>
        </w:rPr>
        <w:t>prórroga</w:t>
      </w:r>
      <w:r>
        <w:rPr>
          <w:spacing w:val="-5"/>
          <w:sz w:val="15"/>
        </w:rPr>
        <w:t xml:space="preserve"> </w:t>
      </w:r>
      <w:r>
        <w:rPr>
          <w:sz w:val="15"/>
        </w:rPr>
        <w:t>automática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tales</w:t>
      </w:r>
      <w:r>
        <w:rPr>
          <w:spacing w:val="-4"/>
          <w:sz w:val="15"/>
        </w:rPr>
        <w:t xml:space="preserve"> </w:t>
      </w:r>
      <w:r>
        <w:rPr>
          <w:sz w:val="15"/>
        </w:rPr>
        <w:t>contratos,</w:t>
      </w:r>
      <w:r>
        <w:rPr>
          <w:spacing w:val="-5"/>
          <w:sz w:val="15"/>
        </w:rPr>
        <w:t xml:space="preserve"> </w:t>
      </w:r>
      <w:r>
        <w:rPr>
          <w:sz w:val="15"/>
        </w:rPr>
        <w:t>porque</w:t>
      </w:r>
      <w:r>
        <w:rPr>
          <w:spacing w:val="-4"/>
          <w:sz w:val="15"/>
        </w:rPr>
        <w:t xml:space="preserve"> </w:t>
      </w:r>
      <w:r>
        <w:rPr>
          <w:sz w:val="15"/>
        </w:rPr>
        <w:t>desconoce</w:t>
      </w:r>
      <w:r>
        <w:rPr>
          <w:spacing w:val="-5"/>
          <w:sz w:val="15"/>
        </w:rPr>
        <w:t xml:space="preserve"> </w:t>
      </w:r>
      <w:r>
        <w:rPr>
          <w:sz w:val="15"/>
        </w:rPr>
        <w:t>varios</w:t>
      </w:r>
      <w:r>
        <w:rPr>
          <w:spacing w:val="-4"/>
          <w:sz w:val="15"/>
        </w:rPr>
        <w:t xml:space="preserve"> </w:t>
      </w:r>
      <w:r>
        <w:rPr>
          <w:sz w:val="15"/>
        </w:rPr>
        <w:t>principios</w:t>
      </w:r>
      <w:r>
        <w:rPr>
          <w:spacing w:val="-5"/>
          <w:sz w:val="15"/>
        </w:rPr>
        <w:t xml:space="preserve"> </w:t>
      </w:r>
      <w:r>
        <w:rPr>
          <w:sz w:val="15"/>
        </w:rPr>
        <w:t>que</w:t>
      </w:r>
      <w:r>
        <w:rPr>
          <w:spacing w:val="-4"/>
          <w:sz w:val="15"/>
        </w:rPr>
        <w:t xml:space="preserve"> </w:t>
      </w:r>
      <w:r>
        <w:rPr>
          <w:sz w:val="15"/>
        </w:rPr>
        <w:t>deben</w:t>
      </w:r>
      <w:r>
        <w:rPr>
          <w:spacing w:val="-5"/>
          <w:sz w:val="15"/>
        </w:rPr>
        <w:t xml:space="preserve"> </w:t>
      </w:r>
      <w:r>
        <w:rPr>
          <w:sz w:val="15"/>
        </w:rPr>
        <w:t>regir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actividad</w:t>
      </w:r>
      <w:r>
        <w:rPr>
          <w:spacing w:val="-4"/>
          <w:sz w:val="15"/>
        </w:rPr>
        <w:t xml:space="preserve"> </w:t>
      </w:r>
      <w:r>
        <w:rPr>
          <w:sz w:val="15"/>
        </w:rPr>
        <w:t>contractual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todas</w:t>
      </w:r>
      <w:r>
        <w:rPr>
          <w:spacing w:val="-5"/>
          <w:sz w:val="15"/>
        </w:rPr>
        <w:t xml:space="preserve"> </w:t>
      </w:r>
      <w:r>
        <w:rPr>
          <w:sz w:val="15"/>
        </w:rPr>
        <w:t>las</w:t>
      </w:r>
      <w:r>
        <w:rPr>
          <w:spacing w:val="1"/>
          <w:sz w:val="15"/>
        </w:rPr>
        <w:t xml:space="preserve"> </w:t>
      </w:r>
      <w:r>
        <w:rPr>
          <w:sz w:val="15"/>
        </w:rPr>
        <w:t>entidades,</w:t>
      </w:r>
      <w:r>
        <w:rPr>
          <w:spacing w:val="-9"/>
          <w:sz w:val="15"/>
        </w:rPr>
        <w:t xml:space="preserve"> </w:t>
      </w:r>
      <w:r>
        <w:rPr>
          <w:sz w:val="15"/>
        </w:rPr>
        <w:t>órganos</w:t>
      </w:r>
      <w:r>
        <w:rPr>
          <w:spacing w:val="-8"/>
          <w:sz w:val="15"/>
        </w:rPr>
        <w:t xml:space="preserve"> </w:t>
      </w:r>
      <w:r>
        <w:rPr>
          <w:sz w:val="15"/>
        </w:rPr>
        <w:t>y</w:t>
      </w:r>
      <w:r>
        <w:rPr>
          <w:spacing w:val="-9"/>
          <w:sz w:val="15"/>
        </w:rPr>
        <w:t xml:space="preserve"> </w:t>
      </w:r>
      <w:r>
        <w:rPr>
          <w:sz w:val="15"/>
        </w:rPr>
        <w:t>organismos</w:t>
      </w:r>
      <w:r>
        <w:rPr>
          <w:spacing w:val="-8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Estado,</w:t>
      </w:r>
      <w:r>
        <w:rPr>
          <w:spacing w:val="-8"/>
          <w:sz w:val="15"/>
        </w:rPr>
        <w:t xml:space="preserve"> </w:t>
      </w:r>
      <w:r>
        <w:rPr>
          <w:sz w:val="15"/>
        </w:rPr>
        <w:t>como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libre</w:t>
      </w:r>
      <w:r>
        <w:rPr>
          <w:spacing w:val="-8"/>
          <w:sz w:val="15"/>
        </w:rPr>
        <w:t xml:space="preserve"> </w:t>
      </w:r>
      <w:r>
        <w:rPr>
          <w:sz w:val="15"/>
        </w:rPr>
        <w:t>competencia</w:t>
      </w:r>
      <w:r>
        <w:rPr>
          <w:spacing w:val="-9"/>
          <w:sz w:val="15"/>
        </w:rPr>
        <w:t xml:space="preserve"> </w:t>
      </w:r>
      <w:r>
        <w:rPr>
          <w:sz w:val="15"/>
        </w:rPr>
        <w:t>económica,</w:t>
      </w:r>
      <w:r>
        <w:rPr>
          <w:spacing w:val="-8"/>
          <w:sz w:val="15"/>
        </w:rPr>
        <w:t xml:space="preserve"> </w:t>
      </w:r>
      <w:r>
        <w:rPr>
          <w:sz w:val="15"/>
        </w:rPr>
        <w:t>el</w:t>
      </w:r>
      <w:r>
        <w:rPr>
          <w:spacing w:val="-9"/>
          <w:sz w:val="15"/>
        </w:rPr>
        <w:t xml:space="preserve"> </w:t>
      </w:r>
      <w:r>
        <w:rPr>
          <w:sz w:val="15"/>
        </w:rPr>
        <w:t>derecho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las</w:t>
      </w:r>
      <w:r>
        <w:rPr>
          <w:spacing w:val="-8"/>
          <w:sz w:val="15"/>
        </w:rPr>
        <w:t xml:space="preserve"> </w:t>
      </w:r>
      <w:r>
        <w:rPr>
          <w:sz w:val="15"/>
        </w:rPr>
        <w:t>personas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participar</w:t>
      </w:r>
      <w:r>
        <w:rPr>
          <w:spacing w:val="-9"/>
          <w:sz w:val="15"/>
        </w:rPr>
        <w:t xml:space="preserve"> </w:t>
      </w:r>
      <w:r>
        <w:rPr>
          <w:sz w:val="15"/>
        </w:rPr>
        <w:t>en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vida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económica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nación</w:t>
      </w:r>
      <w:r>
        <w:rPr>
          <w:spacing w:val="-10"/>
          <w:sz w:val="15"/>
        </w:rPr>
        <w:t xml:space="preserve"> </w:t>
      </w:r>
      <w:r>
        <w:rPr>
          <w:sz w:val="15"/>
        </w:rPr>
        <w:t>en</w:t>
      </w:r>
      <w:r>
        <w:rPr>
          <w:spacing w:val="-9"/>
          <w:sz w:val="15"/>
        </w:rPr>
        <w:t xml:space="preserve"> </w:t>
      </w:r>
      <w:r>
        <w:rPr>
          <w:sz w:val="15"/>
        </w:rPr>
        <w:t>igualdad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z w:val="15"/>
        </w:rPr>
        <w:t>condiciones,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10"/>
          <w:sz w:val="15"/>
        </w:rPr>
        <w:t xml:space="preserve"> </w:t>
      </w:r>
      <w:r>
        <w:rPr>
          <w:sz w:val="15"/>
        </w:rPr>
        <w:t>prevalencia</w:t>
      </w:r>
      <w:r>
        <w:rPr>
          <w:spacing w:val="-9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interés</w:t>
      </w:r>
      <w:r>
        <w:rPr>
          <w:spacing w:val="-10"/>
          <w:sz w:val="15"/>
        </w:rPr>
        <w:t xml:space="preserve"> </w:t>
      </w:r>
      <w:r>
        <w:rPr>
          <w:sz w:val="15"/>
        </w:rPr>
        <w:t>público,</w:t>
      </w:r>
      <w:r>
        <w:rPr>
          <w:spacing w:val="-9"/>
          <w:sz w:val="15"/>
        </w:rPr>
        <w:t xml:space="preserve"> </w:t>
      </w:r>
      <w:r>
        <w:rPr>
          <w:sz w:val="15"/>
        </w:rPr>
        <w:t>el</w:t>
      </w:r>
      <w:r>
        <w:rPr>
          <w:spacing w:val="-10"/>
          <w:sz w:val="15"/>
        </w:rPr>
        <w:t xml:space="preserve"> </w:t>
      </w:r>
      <w:r>
        <w:rPr>
          <w:sz w:val="15"/>
        </w:rPr>
        <w:t>deber</w:t>
      </w:r>
      <w:r>
        <w:rPr>
          <w:spacing w:val="-9"/>
          <w:sz w:val="15"/>
        </w:rPr>
        <w:t xml:space="preserve"> </w:t>
      </w:r>
      <w:r>
        <w:rPr>
          <w:sz w:val="15"/>
        </w:rPr>
        <w:t>de</w:t>
      </w:r>
      <w:r>
        <w:rPr>
          <w:spacing w:val="-9"/>
          <w:sz w:val="15"/>
        </w:rPr>
        <w:t xml:space="preserve"> </w:t>
      </w:r>
      <w:r>
        <w:rPr>
          <w:sz w:val="15"/>
        </w:rPr>
        <w:t>planeación</w:t>
      </w:r>
      <w:r>
        <w:rPr>
          <w:spacing w:val="-10"/>
          <w:sz w:val="15"/>
        </w:rPr>
        <w:t xml:space="preserve"> </w:t>
      </w:r>
      <w:r>
        <w:rPr>
          <w:sz w:val="15"/>
        </w:rPr>
        <w:t>y</w:t>
      </w:r>
      <w:r>
        <w:rPr>
          <w:spacing w:val="-9"/>
          <w:sz w:val="15"/>
        </w:rPr>
        <w:t xml:space="preserve"> </w:t>
      </w:r>
      <w:r>
        <w:rPr>
          <w:sz w:val="15"/>
        </w:rPr>
        <w:t>los</w:t>
      </w:r>
      <w:r>
        <w:rPr>
          <w:spacing w:val="-10"/>
          <w:sz w:val="15"/>
        </w:rPr>
        <w:t xml:space="preserve"> </w:t>
      </w:r>
      <w:r>
        <w:rPr>
          <w:sz w:val="15"/>
        </w:rPr>
        <w:t>principios</w:t>
      </w:r>
      <w:r>
        <w:rPr>
          <w:spacing w:val="1"/>
          <w:sz w:val="15"/>
        </w:rPr>
        <w:t xml:space="preserve"> </w:t>
      </w:r>
      <w:r>
        <w:rPr>
          <w:sz w:val="15"/>
        </w:rPr>
        <w:t>de selección objetiva, economía, transparencia y eficiencia, entre otros». Consejo de Estado. Sala de Consulta y Servicio Civil.</w:t>
      </w:r>
      <w:r>
        <w:rPr>
          <w:spacing w:val="1"/>
          <w:sz w:val="15"/>
        </w:rPr>
        <w:t xml:space="preserve"> </w:t>
      </w:r>
      <w:r>
        <w:rPr>
          <w:sz w:val="15"/>
        </w:rPr>
        <w:t>Concepto del 2 de diciembre de 2015. Rad. 2252. Al respecto también se ha dicho que: «[…]</w:t>
      </w:r>
      <w:r>
        <w:rPr>
          <w:spacing w:val="1"/>
          <w:sz w:val="15"/>
        </w:rPr>
        <w:t xml:space="preserve"> </w:t>
      </w:r>
      <w:r>
        <w:rPr>
          <w:sz w:val="15"/>
        </w:rPr>
        <w:t>las prórrogas automáticas,</w:t>
      </w:r>
      <w:r>
        <w:rPr>
          <w:spacing w:val="1"/>
          <w:sz w:val="15"/>
        </w:rPr>
        <w:t xml:space="preserve"> </w:t>
      </w:r>
      <w:r>
        <w:rPr>
          <w:sz w:val="15"/>
        </w:rPr>
        <w:t>sucesivas o perpetuas son ajenas al ordenamiento jurídico colombiano, en tanto cercenan la libre disposición del derecho de</w:t>
      </w:r>
      <w:r>
        <w:rPr>
          <w:spacing w:val="1"/>
          <w:sz w:val="15"/>
        </w:rPr>
        <w:t xml:space="preserve"> </w:t>
      </w:r>
      <w:r>
        <w:rPr>
          <w:sz w:val="15"/>
        </w:rPr>
        <w:t>dominio estatal y la competencia de decisión de la administración y se erigen como privilegios particulares que pugnan con el</w:t>
      </w:r>
      <w:r>
        <w:rPr>
          <w:spacing w:val="1"/>
          <w:sz w:val="15"/>
        </w:rPr>
        <w:t xml:space="preserve"> </w:t>
      </w:r>
      <w:r>
        <w:rPr>
          <w:sz w:val="15"/>
        </w:rPr>
        <w:t>interés</w:t>
      </w:r>
      <w:r>
        <w:rPr>
          <w:spacing w:val="-3"/>
          <w:sz w:val="15"/>
        </w:rPr>
        <w:t xml:space="preserve"> </w:t>
      </w:r>
      <w:r>
        <w:rPr>
          <w:sz w:val="15"/>
        </w:rPr>
        <w:t>general”.</w:t>
      </w:r>
      <w:r>
        <w:rPr>
          <w:spacing w:val="-2"/>
          <w:sz w:val="15"/>
        </w:rPr>
        <w:t xml:space="preserve"> </w:t>
      </w:r>
      <w:r>
        <w:rPr>
          <w:sz w:val="15"/>
        </w:rPr>
        <w:t>Consejo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Estado».</w:t>
      </w:r>
      <w:r>
        <w:rPr>
          <w:spacing w:val="-2"/>
          <w:sz w:val="15"/>
        </w:rPr>
        <w:t xml:space="preserve"> </w:t>
      </w:r>
      <w:r>
        <w:rPr>
          <w:sz w:val="15"/>
        </w:rPr>
        <w:t>Sección</w:t>
      </w:r>
      <w:r>
        <w:rPr>
          <w:spacing w:val="-2"/>
          <w:sz w:val="15"/>
        </w:rPr>
        <w:t xml:space="preserve"> </w:t>
      </w:r>
      <w:r>
        <w:rPr>
          <w:sz w:val="15"/>
        </w:rPr>
        <w:t>Tercera.</w:t>
      </w:r>
      <w:r>
        <w:rPr>
          <w:spacing w:val="-3"/>
          <w:sz w:val="15"/>
        </w:rPr>
        <w:t xml:space="preserve"> </w:t>
      </w:r>
      <w:r>
        <w:rPr>
          <w:sz w:val="15"/>
        </w:rPr>
        <w:t>Sentencia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31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agosto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2015.</w:t>
      </w:r>
      <w:r>
        <w:rPr>
          <w:spacing w:val="10"/>
          <w:sz w:val="15"/>
        </w:rPr>
        <w:t xml:space="preserve"> </w:t>
      </w:r>
      <w:proofErr w:type="spellStart"/>
      <w:r>
        <w:rPr>
          <w:sz w:val="15"/>
        </w:rPr>
        <w:t>Exp</w:t>
      </w:r>
      <w:proofErr w:type="spellEnd"/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22637.</w:t>
      </w:r>
    </w:p>
    <w:p w14:paraId="177A2714" w14:textId="77777777" w:rsidR="00A45889" w:rsidRDefault="00A45889">
      <w:pPr>
        <w:pStyle w:val="Textoindependiente"/>
      </w:pPr>
    </w:p>
    <w:p w14:paraId="4439DEDE" w14:textId="77777777" w:rsidR="00A45889" w:rsidRDefault="001503F8">
      <w:pPr>
        <w:ind w:left="180" w:right="454" w:firstLine="709"/>
        <w:rPr>
          <w:sz w:val="15"/>
        </w:rPr>
      </w:pPr>
      <w:r>
        <w:rPr>
          <w:spacing w:val="-1"/>
          <w:sz w:val="15"/>
          <w:vertAlign w:val="superscript"/>
        </w:rPr>
        <w:t>18</w:t>
      </w:r>
      <w:r>
        <w:rPr>
          <w:spacing w:val="-10"/>
          <w:sz w:val="15"/>
        </w:rPr>
        <w:t xml:space="preserve"> </w:t>
      </w:r>
      <w:proofErr w:type="gramStart"/>
      <w:r>
        <w:rPr>
          <w:spacing w:val="-1"/>
          <w:sz w:val="15"/>
        </w:rPr>
        <w:t>Ley</w:t>
      </w:r>
      <w:proofErr w:type="gramEnd"/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80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1993: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«Artículo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40.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del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contenido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del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contrato</w:t>
      </w:r>
      <w:r>
        <w:rPr>
          <w:spacing w:val="3"/>
          <w:sz w:val="15"/>
        </w:rPr>
        <w:t xml:space="preserve"> </w:t>
      </w:r>
      <w:r>
        <w:rPr>
          <w:sz w:val="15"/>
        </w:rPr>
        <w:t>estatal.</w:t>
      </w:r>
      <w:r>
        <w:rPr>
          <w:spacing w:val="5"/>
          <w:sz w:val="15"/>
        </w:rPr>
        <w:t xml:space="preserve"> </w:t>
      </w:r>
      <w:r>
        <w:rPr>
          <w:sz w:val="15"/>
        </w:rPr>
        <w:t>Las</w:t>
      </w:r>
      <w:r>
        <w:rPr>
          <w:spacing w:val="4"/>
          <w:sz w:val="15"/>
        </w:rPr>
        <w:t xml:space="preserve"> </w:t>
      </w:r>
      <w:r>
        <w:rPr>
          <w:sz w:val="15"/>
        </w:rPr>
        <w:t>estipulaciones</w:t>
      </w:r>
      <w:r>
        <w:rPr>
          <w:spacing w:val="5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los</w:t>
      </w:r>
      <w:r>
        <w:rPr>
          <w:spacing w:val="3"/>
          <w:sz w:val="15"/>
        </w:rPr>
        <w:t xml:space="preserve"> </w:t>
      </w:r>
      <w:r>
        <w:rPr>
          <w:sz w:val="15"/>
        </w:rPr>
        <w:t>contratos</w:t>
      </w:r>
      <w:r>
        <w:rPr>
          <w:spacing w:val="4"/>
          <w:sz w:val="15"/>
        </w:rPr>
        <w:t xml:space="preserve"> </w:t>
      </w:r>
      <w:r>
        <w:rPr>
          <w:sz w:val="15"/>
        </w:rPr>
        <w:t>serán</w:t>
      </w:r>
      <w:r>
        <w:rPr>
          <w:spacing w:val="4"/>
          <w:sz w:val="15"/>
        </w:rPr>
        <w:t xml:space="preserve"> </w:t>
      </w:r>
      <w:r>
        <w:rPr>
          <w:sz w:val="15"/>
        </w:rPr>
        <w:t>las</w:t>
      </w:r>
      <w:r>
        <w:rPr>
          <w:spacing w:val="4"/>
          <w:sz w:val="15"/>
        </w:rPr>
        <w:t xml:space="preserve"> </w:t>
      </w:r>
      <w:proofErr w:type="gramStart"/>
      <w:r>
        <w:rPr>
          <w:sz w:val="15"/>
        </w:rPr>
        <w:t>que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acuerdo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normas</w:t>
      </w:r>
      <w:r>
        <w:rPr>
          <w:spacing w:val="-3"/>
          <w:sz w:val="15"/>
        </w:rPr>
        <w:t xml:space="preserve"> </w:t>
      </w:r>
      <w:r>
        <w:rPr>
          <w:sz w:val="15"/>
        </w:rPr>
        <w:t>civiles,</w:t>
      </w:r>
      <w:r>
        <w:rPr>
          <w:spacing w:val="-2"/>
          <w:sz w:val="15"/>
        </w:rPr>
        <w:t xml:space="preserve"> </w:t>
      </w:r>
      <w:r>
        <w:rPr>
          <w:sz w:val="15"/>
        </w:rPr>
        <w:t>comerciales</w:t>
      </w:r>
      <w:r>
        <w:rPr>
          <w:spacing w:val="-2"/>
          <w:sz w:val="15"/>
        </w:rPr>
        <w:t xml:space="preserve"> </w:t>
      </w:r>
      <w:r>
        <w:rPr>
          <w:sz w:val="15"/>
        </w:rPr>
        <w:t>y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previstas</w:t>
      </w:r>
      <w:r>
        <w:rPr>
          <w:spacing w:val="-3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esta</w:t>
      </w:r>
      <w:r>
        <w:rPr>
          <w:spacing w:val="-2"/>
          <w:sz w:val="15"/>
        </w:rPr>
        <w:t xml:space="preserve"> </w:t>
      </w:r>
      <w:r>
        <w:rPr>
          <w:sz w:val="15"/>
        </w:rPr>
        <w:t>ley,</w:t>
      </w:r>
      <w:r>
        <w:rPr>
          <w:spacing w:val="-2"/>
          <w:sz w:val="15"/>
        </w:rPr>
        <w:t xml:space="preserve"> </w:t>
      </w:r>
      <w:r>
        <w:rPr>
          <w:sz w:val="15"/>
        </w:rPr>
        <w:t>correspondan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su</w:t>
      </w:r>
      <w:r>
        <w:rPr>
          <w:spacing w:val="-2"/>
          <w:sz w:val="15"/>
        </w:rPr>
        <w:t xml:space="preserve"> </w:t>
      </w:r>
      <w:r>
        <w:rPr>
          <w:sz w:val="15"/>
        </w:rPr>
        <w:t>esencia</w:t>
      </w:r>
      <w:r>
        <w:rPr>
          <w:spacing w:val="-2"/>
          <w:sz w:val="15"/>
        </w:rPr>
        <w:t xml:space="preserve"> </w:t>
      </w:r>
      <w:r>
        <w:rPr>
          <w:sz w:val="15"/>
        </w:rPr>
        <w:t>y</w:t>
      </w:r>
      <w:r>
        <w:rPr>
          <w:spacing w:val="-2"/>
          <w:sz w:val="15"/>
        </w:rPr>
        <w:t xml:space="preserve"> </w:t>
      </w:r>
      <w:r>
        <w:rPr>
          <w:sz w:val="15"/>
        </w:rPr>
        <w:t>naturaleza.</w:t>
      </w:r>
    </w:p>
    <w:p w14:paraId="7B27B1C1" w14:textId="77777777" w:rsidR="00A45889" w:rsidRDefault="001503F8">
      <w:pPr>
        <w:spacing w:before="40"/>
        <w:ind w:left="890"/>
        <w:rPr>
          <w:sz w:val="15"/>
        </w:rPr>
      </w:pPr>
      <w:r>
        <w:rPr>
          <w:sz w:val="15"/>
        </w:rPr>
        <w:t>[…]</w:t>
      </w:r>
    </w:p>
    <w:p w14:paraId="3CDB216A" w14:textId="77777777" w:rsidR="00A45889" w:rsidRDefault="001503F8">
      <w:pPr>
        <w:spacing w:before="40"/>
        <w:ind w:left="180" w:firstLine="750"/>
        <w:rPr>
          <w:sz w:val="15"/>
        </w:rPr>
      </w:pPr>
      <w:proofErr w:type="gramStart"/>
      <w:r>
        <w:rPr>
          <w:sz w:val="15"/>
        </w:rPr>
        <w:t>»Parágrafo</w:t>
      </w:r>
      <w:proofErr w:type="gramEnd"/>
      <w:r>
        <w:rPr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z w:val="15"/>
        </w:rPr>
        <w:t>En</w:t>
      </w:r>
      <w:r>
        <w:rPr>
          <w:spacing w:val="-6"/>
          <w:sz w:val="15"/>
        </w:rPr>
        <w:t xml:space="preserve"> </w:t>
      </w:r>
      <w:r>
        <w:rPr>
          <w:sz w:val="15"/>
        </w:rPr>
        <w:t>Los</w:t>
      </w:r>
      <w:r>
        <w:rPr>
          <w:spacing w:val="-6"/>
          <w:sz w:val="15"/>
        </w:rPr>
        <w:t xml:space="preserve"> </w:t>
      </w:r>
      <w:r>
        <w:rPr>
          <w:sz w:val="15"/>
        </w:rPr>
        <w:t>contratos</w:t>
      </w:r>
      <w:r>
        <w:rPr>
          <w:spacing w:val="-6"/>
          <w:sz w:val="15"/>
        </w:rPr>
        <w:t xml:space="preserve"> </w:t>
      </w:r>
      <w:r>
        <w:rPr>
          <w:sz w:val="15"/>
        </w:rPr>
        <w:t>que</w:t>
      </w:r>
      <w:r>
        <w:rPr>
          <w:spacing w:val="-6"/>
          <w:sz w:val="15"/>
        </w:rPr>
        <w:t xml:space="preserve"> </w:t>
      </w:r>
      <w:r>
        <w:rPr>
          <w:sz w:val="15"/>
        </w:rPr>
        <w:t>celebren</w:t>
      </w:r>
      <w:r>
        <w:rPr>
          <w:spacing w:val="-7"/>
          <w:sz w:val="15"/>
        </w:rPr>
        <w:t xml:space="preserve"> </w:t>
      </w:r>
      <w:r>
        <w:rPr>
          <w:sz w:val="15"/>
        </w:rPr>
        <w:t>las</w:t>
      </w:r>
      <w:r>
        <w:rPr>
          <w:spacing w:val="-6"/>
          <w:sz w:val="15"/>
        </w:rPr>
        <w:t xml:space="preserve"> </w:t>
      </w:r>
      <w:r>
        <w:rPr>
          <w:sz w:val="15"/>
        </w:rPr>
        <w:t>entidades</w:t>
      </w:r>
      <w:r>
        <w:rPr>
          <w:spacing w:val="-6"/>
          <w:sz w:val="15"/>
        </w:rPr>
        <w:t xml:space="preserve"> </w:t>
      </w:r>
      <w:r>
        <w:rPr>
          <w:sz w:val="15"/>
        </w:rPr>
        <w:t>estatales</w:t>
      </w:r>
      <w:r>
        <w:rPr>
          <w:spacing w:val="-6"/>
          <w:sz w:val="15"/>
        </w:rPr>
        <w:t xml:space="preserve"> </w:t>
      </w:r>
      <w:r>
        <w:rPr>
          <w:sz w:val="15"/>
        </w:rPr>
        <w:t>se</w:t>
      </w:r>
      <w:r>
        <w:rPr>
          <w:spacing w:val="-6"/>
          <w:sz w:val="15"/>
        </w:rPr>
        <w:t xml:space="preserve"> </w:t>
      </w:r>
      <w:r>
        <w:rPr>
          <w:sz w:val="15"/>
        </w:rPr>
        <w:t>podrá</w:t>
      </w:r>
      <w:r>
        <w:rPr>
          <w:spacing w:val="-7"/>
          <w:sz w:val="15"/>
        </w:rPr>
        <w:t xml:space="preserve"> </w:t>
      </w:r>
      <w:r>
        <w:rPr>
          <w:sz w:val="15"/>
        </w:rPr>
        <w:t>pactar</w:t>
      </w:r>
      <w:r>
        <w:rPr>
          <w:spacing w:val="-6"/>
          <w:sz w:val="15"/>
        </w:rPr>
        <w:t xml:space="preserve"> </w:t>
      </w:r>
      <w:r>
        <w:rPr>
          <w:sz w:val="15"/>
        </w:rPr>
        <w:t>el</w:t>
      </w:r>
      <w:r>
        <w:rPr>
          <w:spacing w:val="-6"/>
          <w:sz w:val="15"/>
        </w:rPr>
        <w:t xml:space="preserve"> </w:t>
      </w:r>
      <w:r>
        <w:rPr>
          <w:sz w:val="15"/>
        </w:rPr>
        <w:t>pago</w:t>
      </w:r>
      <w:r>
        <w:rPr>
          <w:spacing w:val="-6"/>
          <w:sz w:val="15"/>
        </w:rPr>
        <w:t xml:space="preserve"> </w:t>
      </w:r>
      <w:r>
        <w:rPr>
          <w:sz w:val="15"/>
        </w:rPr>
        <w:t>anticipado</w:t>
      </w:r>
      <w:r>
        <w:rPr>
          <w:spacing w:val="-6"/>
          <w:sz w:val="15"/>
        </w:rPr>
        <w:t xml:space="preserve"> </w:t>
      </w:r>
      <w:r>
        <w:rPr>
          <w:sz w:val="15"/>
        </w:rPr>
        <w:t>y</w:t>
      </w:r>
      <w:r>
        <w:rPr>
          <w:spacing w:val="-6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entrega</w:t>
      </w:r>
      <w:r>
        <w:rPr>
          <w:spacing w:val="-6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anticipos,</w:t>
      </w:r>
      <w:r>
        <w:rPr>
          <w:spacing w:val="-2"/>
          <w:sz w:val="15"/>
        </w:rPr>
        <w:t xml:space="preserve"> </w:t>
      </w:r>
      <w:r>
        <w:rPr>
          <w:sz w:val="15"/>
        </w:rPr>
        <w:t>pero</w:t>
      </w:r>
      <w:r>
        <w:rPr>
          <w:spacing w:val="-2"/>
          <w:sz w:val="15"/>
        </w:rPr>
        <w:t xml:space="preserve"> </w:t>
      </w:r>
      <w:r>
        <w:rPr>
          <w:sz w:val="15"/>
        </w:rPr>
        <w:t>su</w:t>
      </w:r>
      <w:r>
        <w:rPr>
          <w:spacing w:val="-1"/>
          <w:sz w:val="15"/>
        </w:rPr>
        <w:t xml:space="preserve"> </w:t>
      </w:r>
      <w:r>
        <w:rPr>
          <w:sz w:val="15"/>
        </w:rPr>
        <w:t>monto</w:t>
      </w:r>
      <w:r>
        <w:rPr>
          <w:spacing w:val="-2"/>
          <w:sz w:val="15"/>
        </w:rPr>
        <w:t xml:space="preserve"> </w:t>
      </w:r>
      <w:r>
        <w:rPr>
          <w:sz w:val="15"/>
        </w:rPr>
        <w:t>no</w:t>
      </w:r>
      <w:r>
        <w:rPr>
          <w:spacing w:val="-2"/>
          <w:sz w:val="15"/>
        </w:rPr>
        <w:t xml:space="preserve"> </w:t>
      </w:r>
      <w:r>
        <w:rPr>
          <w:sz w:val="15"/>
        </w:rPr>
        <w:t>podrá</w:t>
      </w:r>
      <w:r>
        <w:rPr>
          <w:spacing w:val="-1"/>
          <w:sz w:val="15"/>
        </w:rPr>
        <w:t xml:space="preserve"> </w:t>
      </w:r>
      <w:r>
        <w:rPr>
          <w:sz w:val="15"/>
        </w:rPr>
        <w:t>exceder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cincuenta</w:t>
      </w:r>
      <w:r>
        <w:rPr>
          <w:spacing w:val="-2"/>
          <w:sz w:val="15"/>
        </w:rPr>
        <w:t xml:space="preserve"> </w:t>
      </w:r>
      <w:r>
        <w:rPr>
          <w:sz w:val="15"/>
        </w:rPr>
        <w:t>por</w:t>
      </w:r>
      <w:r>
        <w:rPr>
          <w:spacing w:val="-2"/>
          <w:sz w:val="15"/>
        </w:rPr>
        <w:t xml:space="preserve"> </w:t>
      </w:r>
      <w:r>
        <w:rPr>
          <w:sz w:val="15"/>
        </w:rPr>
        <w:t>ciento</w:t>
      </w:r>
      <w:r>
        <w:rPr>
          <w:spacing w:val="-1"/>
          <w:sz w:val="15"/>
        </w:rPr>
        <w:t xml:space="preserve"> </w:t>
      </w:r>
      <w:r>
        <w:rPr>
          <w:sz w:val="15"/>
        </w:rPr>
        <w:t>(50%)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1"/>
          <w:sz w:val="15"/>
        </w:rPr>
        <w:t xml:space="preserve"> </w:t>
      </w:r>
      <w:r>
        <w:rPr>
          <w:sz w:val="15"/>
        </w:rPr>
        <w:t>valor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respectivo</w:t>
      </w:r>
      <w:r>
        <w:rPr>
          <w:spacing w:val="-1"/>
          <w:sz w:val="15"/>
        </w:rPr>
        <w:t xml:space="preserve"> </w:t>
      </w:r>
      <w:r>
        <w:rPr>
          <w:sz w:val="15"/>
        </w:rPr>
        <w:t>contrato.</w:t>
      </w:r>
    </w:p>
    <w:p w14:paraId="3D9DB35A" w14:textId="77777777" w:rsidR="00A45889" w:rsidRDefault="001503F8">
      <w:pPr>
        <w:spacing w:before="40"/>
        <w:ind w:left="180" w:right="454" w:firstLine="792"/>
        <w:rPr>
          <w:sz w:val="15"/>
        </w:rPr>
      </w:pPr>
      <w:proofErr w:type="gramStart"/>
      <w:r>
        <w:rPr>
          <w:sz w:val="15"/>
        </w:rPr>
        <w:t>»Los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contratos</w:t>
      </w:r>
      <w:r>
        <w:rPr>
          <w:spacing w:val="3"/>
          <w:sz w:val="15"/>
        </w:rPr>
        <w:t xml:space="preserve"> </w:t>
      </w:r>
      <w:r>
        <w:rPr>
          <w:sz w:val="15"/>
        </w:rPr>
        <w:t>no</w:t>
      </w:r>
      <w:r>
        <w:rPr>
          <w:spacing w:val="2"/>
          <w:sz w:val="15"/>
        </w:rPr>
        <w:t xml:space="preserve"> </w:t>
      </w:r>
      <w:r>
        <w:rPr>
          <w:sz w:val="15"/>
        </w:rPr>
        <w:t>podrán</w:t>
      </w:r>
      <w:r>
        <w:rPr>
          <w:spacing w:val="3"/>
          <w:sz w:val="15"/>
        </w:rPr>
        <w:t xml:space="preserve"> </w:t>
      </w:r>
      <w:r>
        <w:rPr>
          <w:sz w:val="15"/>
        </w:rPr>
        <w:t>adicionarse</w:t>
      </w:r>
      <w:r>
        <w:rPr>
          <w:spacing w:val="3"/>
          <w:sz w:val="15"/>
        </w:rPr>
        <w:t xml:space="preserve"> </w:t>
      </w:r>
      <w:r>
        <w:rPr>
          <w:sz w:val="15"/>
        </w:rPr>
        <w:t>en</w:t>
      </w:r>
      <w:r>
        <w:rPr>
          <w:spacing w:val="2"/>
          <w:sz w:val="15"/>
        </w:rPr>
        <w:t xml:space="preserve"> </w:t>
      </w:r>
      <w:r>
        <w:rPr>
          <w:sz w:val="15"/>
        </w:rPr>
        <w:t>más</w:t>
      </w:r>
      <w:r>
        <w:rPr>
          <w:spacing w:val="3"/>
          <w:sz w:val="15"/>
        </w:rPr>
        <w:t xml:space="preserve"> </w:t>
      </w:r>
      <w:r>
        <w:rPr>
          <w:sz w:val="15"/>
        </w:rPr>
        <w:t>del</w:t>
      </w:r>
      <w:r>
        <w:rPr>
          <w:spacing w:val="3"/>
          <w:sz w:val="15"/>
        </w:rPr>
        <w:t xml:space="preserve"> </w:t>
      </w:r>
      <w:r>
        <w:rPr>
          <w:sz w:val="15"/>
        </w:rPr>
        <w:t>cincuenta</w:t>
      </w:r>
      <w:r>
        <w:rPr>
          <w:spacing w:val="2"/>
          <w:sz w:val="15"/>
        </w:rPr>
        <w:t xml:space="preserve"> </w:t>
      </w:r>
      <w:r>
        <w:rPr>
          <w:sz w:val="15"/>
        </w:rPr>
        <w:t>por</w:t>
      </w:r>
      <w:r>
        <w:rPr>
          <w:spacing w:val="3"/>
          <w:sz w:val="15"/>
        </w:rPr>
        <w:t xml:space="preserve"> </w:t>
      </w:r>
      <w:r>
        <w:rPr>
          <w:sz w:val="15"/>
        </w:rPr>
        <w:t>ciento</w:t>
      </w:r>
      <w:r>
        <w:rPr>
          <w:spacing w:val="3"/>
          <w:sz w:val="15"/>
        </w:rPr>
        <w:t xml:space="preserve"> </w:t>
      </w:r>
      <w:r>
        <w:rPr>
          <w:sz w:val="15"/>
        </w:rPr>
        <w:t>(50%)</w:t>
      </w:r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r>
        <w:rPr>
          <w:sz w:val="15"/>
        </w:rPr>
        <w:t>su</w:t>
      </w:r>
      <w:r>
        <w:rPr>
          <w:spacing w:val="2"/>
          <w:sz w:val="15"/>
        </w:rPr>
        <w:t xml:space="preserve"> </w:t>
      </w:r>
      <w:r>
        <w:rPr>
          <w:sz w:val="15"/>
        </w:rPr>
        <w:t>valor</w:t>
      </w:r>
      <w:r>
        <w:rPr>
          <w:spacing w:val="3"/>
          <w:sz w:val="15"/>
        </w:rPr>
        <w:t xml:space="preserve"> </w:t>
      </w:r>
      <w:r>
        <w:rPr>
          <w:sz w:val="15"/>
        </w:rPr>
        <w:t>inicial,</w:t>
      </w:r>
      <w:r>
        <w:rPr>
          <w:spacing w:val="3"/>
          <w:sz w:val="15"/>
        </w:rPr>
        <w:t xml:space="preserve"> </w:t>
      </w:r>
      <w:r>
        <w:rPr>
          <w:sz w:val="15"/>
        </w:rPr>
        <w:t>expresado</w:t>
      </w:r>
      <w:r>
        <w:rPr>
          <w:spacing w:val="2"/>
          <w:sz w:val="15"/>
        </w:rPr>
        <w:t xml:space="preserve"> </w:t>
      </w:r>
      <w:r>
        <w:rPr>
          <w:sz w:val="15"/>
        </w:rPr>
        <w:t>éste</w:t>
      </w:r>
      <w:r>
        <w:rPr>
          <w:spacing w:val="3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z w:val="15"/>
        </w:rPr>
        <w:t>salarios</w:t>
      </w:r>
      <w:r>
        <w:rPr>
          <w:spacing w:val="-2"/>
          <w:sz w:val="15"/>
        </w:rPr>
        <w:t xml:space="preserve"> </w:t>
      </w:r>
      <w:r>
        <w:rPr>
          <w:sz w:val="15"/>
        </w:rPr>
        <w:t>mínimos</w:t>
      </w:r>
      <w:r>
        <w:rPr>
          <w:spacing w:val="-1"/>
          <w:sz w:val="15"/>
        </w:rPr>
        <w:t xml:space="preserve"> </w:t>
      </w:r>
      <w:r>
        <w:rPr>
          <w:sz w:val="15"/>
        </w:rPr>
        <w:t>legales</w:t>
      </w:r>
      <w:r>
        <w:rPr>
          <w:spacing w:val="-1"/>
          <w:sz w:val="15"/>
        </w:rPr>
        <w:t xml:space="preserve"> </w:t>
      </w:r>
      <w:r>
        <w:rPr>
          <w:sz w:val="15"/>
        </w:rPr>
        <w:t>mensuales.</w:t>
      </w:r>
    </w:p>
    <w:p w14:paraId="65F66759" w14:textId="77777777" w:rsidR="00A45889" w:rsidRDefault="001503F8">
      <w:pPr>
        <w:spacing w:before="40"/>
        <w:ind w:left="180" w:right="534" w:firstLine="831"/>
        <w:jc w:val="both"/>
        <w:rPr>
          <w:sz w:val="15"/>
        </w:rPr>
      </w:pPr>
      <w:r>
        <w:rPr>
          <w:sz w:val="15"/>
        </w:rPr>
        <w:t xml:space="preserve">» [Texto adicionado por el artículo 8 del Decreto </w:t>
      </w:r>
      <w:proofErr w:type="spellStart"/>
      <w:r>
        <w:rPr>
          <w:sz w:val="15"/>
        </w:rPr>
        <w:t>Legislartivo</w:t>
      </w:r>
      <w:proofErr w:type="spellEnd"/>
      <w:r>
        <w:rPr>
          <w:sz w:val="15"/>
        </w:rPr>
        <w:t xml:space="preserve"> 537 de 2020] Adición y modificación de contratos</w:t>
      </w:r>
      <w:r>
        <w:rPr>
          <w:spacing w:val="1"/>
          <w:sz w:val="15"/>
        </w:rPr>
        <w:t xml:space="preserve"> </w:t>
      </w:r>
      <w:r>
        <w:rPr>
          <w:sz w:val="15"/>
        </w:rPr>
        <w:t>estatales. Durante la vigencia de la Emergencia Sanitaria declarada por el Ministerio de Salud y Protección Social, con ocasión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de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pandemia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derivada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Coronavirus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COVID-19,</w:t>
      </w:r>
      <w:r>
        <w:rPr>
          <w:spacing w:val="-9"/>
          <w:sz w:val="15"/>
        </w:rPr>
        <w:t xml:space="preserve"> </w:t>
      </w:r>
      <w:r>
        <w:rPr>
          <w:sz w:val="15"/>
        </w:rPr>
        <w:t>todos</w:t>
      </w:r>
      <w:r>
        <w:rPr>
          <w:spacing w:val="-9"/>
          <w:sz w:val="15"/>
        </w:rPr>
        <w:t xml:space="preserve"> </w:t>
      </w:r>
      <w:r>
        <w:rPr>
          <w:sz w:val="15"/>
        </w:rPr>
        <w:t>los</w:t>
      </w:r>
      <w:r>
        <w:rPr>
          <w:spacing w:val="-9"/>
          <w:sz w:val="15"/>
        </w:rPr>
        <w:t xml:space="preserve"> </w:t>
      </w:r>
      <w:r>
        <w:rPr>
          <w:sz w:val="15"/>
        </w:rPr>
        <w:t>contratos</w:t>
      </w:r>
      <w:r>
        <w:rPr>
          <w:spacing w:val="-10"/>
          <w:sz w:val="15"/>
        </w:rPr>
        <w:t xml:space="preserve"> </w:t>
      </w:r>
      <w:r>
        <w:rPr>
          <w:sz w:val="15"/>
        </w:rPr>
        <w:t>celebrados</w:t>
      </w:r>
      <w:r>
        <w:rPr>
          <w:spacing w:val="-9"/>
          <w:sz w:val="15"/>
        </w:rPr>
        <w:t xml:space="preserve"> </w:t>
      </w:r>
      <w:r>
        <w:rPr>
          <w:sz w:val="15"/>
        </w:rPr>
        <w:t>por</w:t>
      </w:r>
      <w:r>
        <w:rPr>
          <w:spacing w:val="-9"/>
          <w:sz w:val="15"/>
        </w:rPr>
        <w:t xml:space="preserve"> </w:t>
      </w:r>
      <w:r>
        <w:rPr>
          <w:sz w:val="15"/>
        </w:rPr>
        <w:t>las</w:t>
      </w:r>
      <w:r>
        <w:rPr>
          <w:spacing w:val="-9"/>
          <w:sz w:val="15"/>
        </w:rPr>
        <w:t xml:space="preserve"> </w:t>
      </w:r>
      <w:r>
        <w:rPr>
          <w:sz w:val="15"/>
        </w:rPr>
        <w:t>entidades</w:t>
      </w:r>
      <w:r>
        <w:rPr>
          <w:spacing w:val="-9"/>
          <w:sz w:val="15"/>
        </w:rPr>
        <w:t xml:space="preserve"> </w:t>
      </w:r>
      <w:r>
        <w:rPr>
          <w:sz w:val="15"/>
        </w:rPr>
        <w:t>estatales</w:t>
      </w:r>
      <w:r>
        <w:rPr>
          <w:spacing w:val="-9"/>
          <w:sz w:val="15"/>
        </w:rPr>
        <w:t xml:space="preserve"> </w:t>
      </w:r>
      <w:r>
        <w:rPr>
          <w:sz w:val="15"/>
        </w:rPr>
        <w:t>que</w:t>
      </w:r>
      <w:r>
        <w:rPr>
          <w:spacing w:val="-9"/>
          <w:sz w:val="15"/>
        </w:rPr>
        <w:t xml:space="preserve"> </w:t>
      </w:r>
      <w:r>
        <w:rPr>
          <w:sz w:val="15"/>
        </w:rPr>
        <w:t>se</w:t>
      </w:r>
      <w:r>
        <w:rPr>
          <w:spacing w:val="-9"/>
          <w:sz w:val="15"/>
        </w:rPr>
        <w:t xml:space="preserve"> </w:t>
      </w:r>
      <w:r>
        <w:rPr>
          <w:sz w:val="15"/>
        </w:rPr>
        <w:t>relacionen</w:t>
      </w:r>
      <w:r>
        <w:rPr>
          <w:spacing w:val="1"/>
          <w:sz w:val="15"/>
        </w:rPr>
        <w:t xml:space="preserve"> </w:t>
      </w:r>
      <w:r>
        <w:rPr>
          <w:sz w:val="15"/>
        </w:rPr>
        <w:t>con bienes, obras o servicios que permitan una mejor gestión y mitigación de la situación de emergencia con ocasión de la</w:t>
      </w:r>
      <w:r>
        <w:rPr>
          <w:spacing w:val="1"/>
          <w:sz w:val="15"/>
        </w:rPr>
        <w:t xml:space="preserve"> </w:t>
      </w:r>
      <w:r>
        <w:rPr>
          <w:sz w:val="15"/>
        </w:rPr>
        <w:t>pandemia derivada del Coronavirus COVID-19, podrán adicionarse sin limitación al valor. Para este propósito, la entidad estatal</w:t>
      </w:r>
      <w:r>
        <w:rPr>
          <w:spacing w:val="-39"/>
          <w:sz w:val="15"/>
        </w:rPr>
        <w:t xml:space="preserve"> </w:t>
      </w:r>
      <w:r>
        <w:rPr>
          <w:spacing w:val="-1"/>
          <w:sz w:val="15"/>
        </w:rPr>
        <w:t>deberá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justificar</w:t>
      </w:r>
      <w:r>
        <w:rPr>
          <w:spacing w:val="-9"/>
          <w:sz w:val="15"/>
        </w:rPr>
        <w:t xml:space="preserve"> </w:t>
      </w:r>
      <w:r>
        <w:rPr>
          <w:sz w:val="15"/>
        </w:rPr>
        <w:t>previamente</w:t>
      </w:r>
      <w:r>
        <w:rPr>
          <w:spacing w:val="-9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necesidad</w:t>
      </w:r>
      <w:r>
        <w:rPr>
          <w:spacing w:val="-9"/>
          <w:sz w:val="15"/>
        </w:rPr>
        <w:t xml:space="preserve"> </w:t>
      </w:r>
      <w:r>
        <w:rPr>
          <w:sz w:val="15"/>
        </w:rPr>
        <w:t>y</w:t>
      </w:r>
      <w:r>
        <w:rPr>
          <w:spacing w:val="-1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forma</w:t>
      </w:r>
      <w:r>
        <w:rPr>
          <w:spacing w:val="-9"/>
          <w:sz w:val="15"/>
        </w:rPr>
        <w:t xml:space="preserve"> </w:t>
      </w:r>
      <w:r>
        <w:rPr>
          <w:sz w:val="15"/>
        </w:rPr>
        <w:t>como</w:t>
      </w:r>
      <w:r>
        <w:rPr>
          <w:spacing w:val="-10"/>
          <w:sz w:val="15"/>
        </w:rPr>
        <w:t xml:space="preserve"> </w:t>
      </w:r>
      <w:r>
        <w:rPr>
          <w:sz w:val="15"/>
        </w:rPr>
        <w:t>dichos</w:t>
      </w:r>
      <w:r>
        <w:rPr>
          <w:spacing w:val="-9"/>
          <w:sz w:val="15"/>
        </w:rPr>
        <w:t xml:space="preserve"> </w:t>
      </w:r>
      <w:r>
        <w:rPr>
          <w:sz w:val="15"/>
        </w:rPr>
        <w:t>bienes</w:t>
      </w:r>
      <w:r>
        <w:rPr>
          <w:spacing w:val="-9"/>
          <w:sz w:val="15"/>
        </w:rPr>
        <w:t xml:space="preserve"> </w:t>
      </w:r>
      <w:r>
        <w:rPr>
          <w:sz w:val="15"/>
        </w:rPr>
        <w:t>y</w:t>
      </w:r>
      <w:r>
        <w:rPr>
          <w:spacing w:val="-10"/>
          <w:sz w:val="15"/>
        </w:rPr>
        <w:t xml:space="preserve"> </w:t>
      </w:r>
      <w:r>
        <w:rPr>
          <w:sz w:val="15"/>
        </w:rPr>
        <w:t>servicios</w:t>
      </w:r>
      <w:r>
        <w:rPr>
          <w:spacing w:val="-10"/>
          <w:sz w:val="15"/>
        </w:rPr>
        <w:t xml:space="preserve"> </w:t>
      </w:r>
      <w:r>
        <w:rPr>
          <w:sz w:val="15"/>
        </w:rPr>
        <w:t>contribuirán</w:t>
      </w:r>
      <w:r>
        <w:rPr>
          <w:spacing w:val="-10"/>
          <w:sz w:val="15"/>
        </w:rPr>
        <w:t xml:space="preserve"> </w:t>
      </w:r>
      <w:r>
        <w:rPr>
          <w:sz w:val="15"/>
        </w:rPr>
        <w:t>a</w:t>
      </w:r>
      <w:r>
        <w:rPr>
          <w:spacing w:val="-10"/>
          <w:sz w:val="15"/>
        </w:rPr>
        <w:t xml:space="preserve"> </w:t>
      </w:r>
      <w:r>
        <w:rPr>
          <w:sz w:val="15"/>
        </w:rPr>
        <w:t>gestionar</w:t>
      </w:r>
      <w:r>
        <w:rPr>
          <w:spacing w:val="-9"/>
          <w:sz w:val="15"/>
        </w:rPr>
        <w:t xml:space="preserve"> </w:t>
      </w:r>
      <w:r>
        <w:rPr>
          <w:sz w:val="15"/>
        </w:rPr>
        <w:t>o</w:t>
      </w:r>
      <w:r>
        <w:rPr>
          <w:spacing w:val="-10"/>
          <w:sz w:val="15"/>
        </w:rPr>
        <w:t xml:space="preserve"> </w:t>
      </w:r>
      <w:r>
        <w:rPr>
          <w:sz w:val="15"/>
        </w:rPr>
        <w:t>mitigar</w:t>
      </w:r>
      <w:r>
        <w:rPr>
          <w:spacing w:val="-1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situación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emergencia.</w:t>
      </w:r>
    </w:p>
    <w:p w14:paraId="38E7B180" w14:textId="77777777" w:rsidR="00A45889" w:rsidRDefault="001503F8">
      <w:pPr>
        <w:spacing w:before="40"/>
        <w:ind w:left="180" w:right="533" w:firstLine="750"/>
        <w:jc w:val="both"/>
        <w:rPr>
          <w:sz w:val="15"/>
        </w:rPr>
      </w:pPr>
      <w:proofErr w:type="gramStart"/>
      <w:r>
        <w:rPr>
          <w:sz w:val="15"/>
        </w:rPr>
        <w:t>»Igualmente</w:t>
      </w:r>
      <w:proofErr w:type="gramEnd"/>
      <w:r>
        <w:rPr>
          <w:sz w:val="15"/>
        </w:rPr>
        <w:t>, esta disposición se aplicará a los contratos que se celebren durante la vigencia de la Emergencia</w:t>
      </w:r>
      <w:r>
        <w:rPr>
          <w:spacing w:val="1"/>
          <w:sz w:val="15"/>
        </w:rPr>
        <w:t xml:space="preserve"> </w:t>
      </w:r>
      <w:r>
        <w:rPr>
          <w:sz w:val="15"/>
        </w:rPr>
        <w:t>Sanitaria</w:t>
      </w:r>
      <w:r>
        <w:rPr>
          <w:spacing w:val="-7"/>
          <w:sz w:val="15"/>
        </w:rPr>
        <w:t xml:space="preserve"> </w:t>
      </w:r>
      <w:r>
        <w:rPr>
          <w:sz w:val="15"/>
        </w:rPr>
        <w:t>declarada</w:t>
      </w:r>
      <w:r>
        <w:rPr>
          <w:spacing w:val="-8"/>
          <w:sz w:val="15"/>
        </w:rPr>
        <w:t xml:space="preserve"> </w:t>
      </w:r>
      <w:r>
        <w:rPr>
          <w:sz w:val="15"/>
        </w:rPr>
        <w:t>por</w:t>
      </w:r>
      <w:r>
        <w:rPr>
          <w:spacing w:val="-8"/>
          <w:sz w:val="15"/>
        </w:rPr>
        <w:t xml:space="preserve"> </w:t>
      </w:r>
      <w:r>
        <w:rPr>
          <w:sz w:val="15"/>
        </w:rPr>
        <w:t>el</w:t>
      </w:r>
      <w:r>
        <w:rPr>
          <w:spacing w:val="-8"/>
          <w:sz w:val="15"/>
        </w:rPr>
        <w:t xml:space="preserve"> </w:t>
      </w:r>
      <w:r>
        <w:rPr>
          <w:sz w:val="15"/>
        </w:rPr>
        <w:t>Ministerio</w:t>
      </w:r>
      <w:r>
        <w:rPr>
          <w:spacing w:val="-8"/>
          <w:sz w:val="15"/>
        </w:rPr>
        <w:t xml:space="preserve"> </w:t>
      </w:r>
      <w:r>
        <w:rPr>
          <w:sz w:val="15"/>
        </w:rPr>
        <w:t>de</w:t>
      </w:r>
      <w:r>
        <w:rPr>
          <w:spacing w:val="-8"/>
          <w:sz w:val="15"/>
        </w:rPr>
        <w:t xml:space="preserve"> </w:t>
      </w:r>
      <w:r>
        <w:rPr>
          <w:sz w:val="15"/>
        </w:rPr>
        <w:t>Salud</w:t>
      </w:r>
      <w:r>
        <w:rPr>
          <w:spacing w:val="-8"/>
          <w:sz w:val="15"/>
        </w:rPr>
        <w:t xml:space="preserve"> </w:t>
      </w:r>
      <w:r>
        <w:rPr>
          <w:sz w:val="15"/>
        </w:rPr>
        <w:t>y</w:t>
      </w:r>
      <w:r>
        <w:rPr>
          <w:spacing w:val="-8"/>
          <w:sz w:val="15"/>
        </w:rPr>
        <w:t xml:space="preserve"> </w:t>
      </w:r>
      <w:r>
        <w:rPr>
          <w:sz w:val="15"/>
        </w:rPr>
        <w:t>Protección</w:t>
      </w:r>
      <w:r>
        <w:rPr>
          <w:spacing w:val="-7"/>
          <w:sz w:val="15"/>
        </w:rPr>
        <w:t xml:space="preserve"> </w:t>
      </w:r>
      <w:r>
        <w:rPr>
          <w:sz w:val="15"/>
        </w:rPr>
        <w:t>Social,</w:t>
      </w:r>
      <w:r>
        <w:rPr>
          <w:spacing w:val="-7"/>
          <w:sz w:val="15"/>
        </w:rPr>
        <w:t xml:space="preserve"> </w:t>
      </w:r>
      <w:r>
        <w:rPr>
          <w:sz w:val="15"/>
        </w:rPr>
        <w:t>con</w:t>
      </w:r>
      <w:r>
        <w:rPr>
          <w:spacing w:val="-8"/>
          <w:sz w:val="15"/>
        </w:rPr>
        <w:t xml:space="preserve"> </w:t>
      </w:r>
      <w:r>
        <w:rPr>
          <w:sz w:val="15"/>
        </w:rPr>
        <w:t>ocasión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8"/>
          <w:sz w:val="15"/>
        </w:rPr>
        <w:t xml:space="preserve"> </w:t>
      </w:r>
      <w:r>
        <w:rPr>
          <w:sz w:val="15"/>
        </w:rPr>
        <w:t>pandemia</w:t>
      </w:r>
      <w:r>
        <w:rPr>
          <w:spacing w:val="-8"/>
          <w:sz w:val="15"/>
        </w:rPr>
        <w:t xml:space="preserve"> </w:t>
      </w:r>
      <w:r>
        <w:rPr>
          <w:sz w:val="15"/>
        </w:rPr>
        <w:t>derivada</w:t>
      </w:r>
      <w:r>
        <w:rPr>
          <w:spacing w:val="-8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Coronavirus</w:t>
      </w:r>
      <w:r>
        <w:rPr>
          <w:spacing w:val="-8"/>
          <w:sz w:val="15"/>
        </w:rPr>
        <w:t xml:space="preserve"> </w:t>
      </w:r>
      <w:r>
        <w:rPr>
          <w:sz w:val="15"/>
        </w:rPr>
        <w:t>COVID-</w:t>
      </w:r>
      <w:r>
        <w:rPr>
          <w:spacing w:val="1"/>
          <w:sz w:val="15"/>
        </w:rPr>
        <w:t xml:space="preserve"> </w:t>
      </w:r>
      <w:r>
        <w:rPr>
          <w:sz w:val="15"/>
        </w:rPr>
        <w:t>19,</w:t>
      </w:r>
      <w:r>
        <w:rPr>
          <w:spacing w:val="-2"/>
          <w:sz w:val="15"/>
        </w:rPr>
        <w:t xml:space="preserve"> </w:t>
      </w:r>
      <w:r>
        <w:rPr>
          <w:sz w:val="15"/>
        </w:rPr>
        <w:t>y</w:t>
      </w:r>
      <w:r>
        <w:rPr>
          <w:spacing w:val="-1"/>
          <w:sz w:val="15"/>
        </w:rPr>
        <w:t xml:space="preserve"> </w:t>
      </w:r>
      <w:r>
        <w:rPr>
          <w:sz w:val="15"/>
        </w:rPr>
        <w:t>durante</w:t>
      </w:r>
      <w:r>
        <w:rPr>
          <w:spacing w:val="-1"/>
          <w:sz w:val="15"/>
        </w:rPr>
        <w:t xml:space="preserve"> </w:t>
      </w:r>
      <w:r>
        <w:rPr>
          <w:sz w:val="15"/>
        </w:rPr>
        <w:t>el</w:t>
      </w:r>
      <w:r>
        <w:rPr>
          <w:spacing w:val="-1"/>
          <w:sz w:val="15"/>
        </w:rPr>
        <w:t xml:space="preserve"> </w:t>
      </w:r>
      <w:r>
        <w:rPr>
          <w:sz w:val="15"/>
        </w:rPr>
        <w:t>término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1"/>
          <w:sz w:val="15"/>
        </w:rPr>
        <w:t xml:space="preserve"> </w:t>
      </w:r>
      <w:r>
        <w:rPr>
          <w:sz w:val="15"/>
        </w:rPr>
        <w:t>dicho</w:t>
      </w:r>
      <w:r>
        <w:rPr>
          <w:spacing w:val="-1"/>
          <w:sz w:val="15"/>
        </w:rPr>
        <w:t xml:space="preserve"> </w:t>
      </w:r>
      <w:r>
        <w:rPr>
          <w:sz w:val="15"/>
        </w:rPr>
        <w:t>estado</w:t>
      </w:r>
      <w:r>
        <w:rPr>
          <w:spacing w:val="-1"/>
          <w:sz w:val="15"/>
        </w:rPr>
        <w:t xml:space="preserve"> </w:t>
      </w:r>
      <w:r>
        <w:rPr>
          <w:sz w:val="15"/>
        </w:rPr>
        <w:t>esté</w:t>
      </w:r>
      <w:r>
        <w:rPr>
          <w:spacing w:val="-2"/>
          <w:sz w:val="15"/>
        </w:rPr>
        <w:t xml:space="preserve"> </w:t>
      </w:r>
      <w:r>
        <w:rPr>
          <w:sz w:val="15"/>
        </w:rPr>
        <w:t>vigente».</w:t>
      </w:r>
    </w:p>
    <w:p w14:paraId="2B91521E" w14:textId="77777777" w:rsidR="00A45889" w:rsidRDefault="00A45889">
      <w:pPr>
        <w:jc w:val="both"/>
        <w:rPr>
          <w:sz w:val="15"/>
        </w:rPr>
        <w:sectPr w:rsidR="00A45889">
          <w:pgSz w:w="11900" w:h="16820"/>
          <w:pgMar w:top="1600" w:right="1160" w:bottom="2180" w:left="1520" w:header="0" w:footer="1953" w:gutter="0"/>
          <w:cols w:space="720"/>
        </w:sectPr>
      </w:pPr>
    </w:p>
    <w:p w14:paraId="010821D8" w14:textId="77777777" w:rsidR="00A45889" w:rsidRDefault="00A45889">
      <w:pPr>
        <w:pStyle w:val="Textoindependiente"/>
        <w:spacing w:before="9"/>
        <w:rPr>
          <w:sz w:val="24"/>
        </w:rPr>
      </w:pPr>
    </w:p>
    <w:p w14:paraId="3006FFE3" w14:textId="77777777" w:rsidR="00A45889" w:rsidRDefault="001503F8">
      <w:pPr>
        <w:pStyle w:val="Textoindependiente"/>
        <w:spacing w:before="93" w:line="276" w:lineRule="auto"/>
        <w:ind w:left="180" w:right="534"/>
        <w:jc w:val="both"/>
      </w:pPr>
      <w:r>
        <w:t>elecciones de cualquier otro cargo, según el caso, de forma que no se vea afectada la</w:t>
      </w:r>
      <w:r>
        <w:rPr>
          <w:spacing w:val="1"/>
        </w:rPr>
        <w:t xml:space="preserve"> </w:t>
      </w:r>
      <w:r>
        <w:t xml:space="preserve">función administrativa </w:t>
      </w:r>
      <w:proofErr w:type="gramStart"/>
      <w:r>
        <w:t>en razón de</w:t>
      </w:r>
      <w:proofErr w:type="gramEnd"/>
      <w:r>
        <w:t xml:space="preserve"> la restricción impuesta por la Ley de Garantías</w:t>
      </w:r>
      <w:r>
        <w:rPr>
          <w:spacing w:val="1"/>
        </w:rPr>
        <w:t xml:space="preserve"> </w:t>
      </w:r>
      <w:r>
        <w:t>Electorales. De ahí la importancia de que los principios de planeación, transparencia y</w:t>
      </w:r>
      <w:r>
        <w:rPr>
          <w:spacing w:val="1"/>
        </w:rPr>
        <w:t xml:space="preserve"> </w:t>
      </w:r>
      <w:r>
        <w:t>responsabilidad se materialicen la eventual celebración de prórrogas, modificaciones,</w:t>
      </w:r>
      <w:r>
        <w:rPr>
          <w:spacing w:val="1"/>
        </w:rPr>
        <w:t xml:space="preserve"> </w:t>
      </w:r>
      <w:r>
        <w:t>adiciones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 operantes por cuenta de los artículos 33 y 38 de la Ley 996 de 2005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17936596" w14:textId="77777777" w:rsidR="00A45889" w:rsidRDefault="001503F8">
      <w:pPr>
        <w:pStyle w:val="Ttulo1"/>
        <w:spacing w:before="211"/>
      </w:pPr>
      <w:r>
        <w:t>3.</w:t>
      </w:r>
      <w:r>
        <w:rPr>
          <w:spacing w:val="-6"/>
        </w:rPr>
        <w:t xml:space="preserve"> </w:t>
      </w:r>
      <w:r>
        <w:t>Respuestas</w:t>
      </w:r>
    </w:p>
    <w:p w14:paraId="0CACDA5D" w14:textId="77777777" w:rsidR="00A45889" w:rsidRDefault="00A45889">
      <w:pPr>
        <w:pStyle w:val="Textoindependiente"/>
        <w:spacing w:before="4"/>
        <w:rPr>
          <w:rFonts w:ascii="Arial"/>
          <w:b/>
          <w:sz w:val="19"/>
        </w:rPr>
      </w:pPr>
    </w:p>
    <w:p w14:paraId="5E41D9B8" w14:textId="77777777" w:rsidR="00A45889" w:rsidRDefault="001503F8">
      <w:pPr>
        <w:ind w:left="890" w:right="1243"/>
        <w:jc w:val="both"/>
        <w:rPr>
          <w:sz w:val="21"/>
        </w:rPr>
      </w:pPr>
      <w:r>
        <w:rPr>
          <w:sz w:val="21"/>
        </w:rPr>
        <w:t>«Teniendo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cuenta</w:t>
      </w:r>
      <w:r>
        <w:rPr>
          <w:spacing w:val="-14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prohibiciones</w:t>
      </w:r>
      <w:r>
        <w:rPr>
          <w:spacing w:val="-13"/>
          <w:sz w:val="21"/>
        </w:rPr>
        <w:t xml:space="preserve"> </w:t>
      </w:r>
      <w:r>
        <w:rPr>
          <w:sz w:val="21"/>
        </w:rPr>
        <w:t>señaladas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parágrafo</w:t>
      </w:r>
      <w:r>
        <w:rPr>
          <w:spacing w:val="-14"/>
          <w:sz w:val="21"/>
        </w:rPr>
        <w:t xml:space="preserve"> </w:t>
      </w:r>
      <w:r>
        <w:rPr>
          <w:sz w:val="21"/>
        </w:rPr>
        <w:t>del</w:t>
      </w:r>
      <w:r>
        <w:rPr>
          <w:spacing w:val="-14"/>
          <w:sz w:val="21"/>
        </w:rPr>
        <w:t xml:space="preserve"> </w:t>
      </w:r>
      <w:r>
        <w:rPr>
          <w:sz w:val="21"/>
        </w:rPr>
        <w:t>Articulo</w:t>
      </w:r>
      <w:r>
        <w:rPr>
          <w:spacing w:val="-55"/>
          <w:sz w:val="21"/>
        </w:rPr>
        <w:t xml:space="preserve"> </w:t>
      </w:r>
      <w:r>
        <w:rPr>
          <w:sz w:val="21"/>
        </w:rPr>
        <w:t>38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Ley</w:t>
      </w:r>
      <w:r>
        <w:rPr>
          <w:spacing w:val="-10"/>
          <w:sz w:val="21"/>
        </w:rPr>
        <w:t xml:space="preserve"> </w:t>
      </w:r>
      <w:r>
        <w:rPr>
          <w:sz w:val="21"/>
        </w:rPr>
        <w:t>996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2005.y</w:t>
      </w:r>
      <w:r>
        <w:rPr>
          <w:spacing w:val="-9"/>
          <w:sz w:val="21"/>
        </w:rPr>
        <w:t xml:space="preserve"> </w:t>
      </w:r>
      <w:r>
        <w:rPr>
          <w:sz w:val="21"/>
        </w:rPr>
        <w:t>las</w:t>
      </w:r>
      <w:r>
        <w:rPr>
          <w:spacing w:val="-10"/>
          <w:sz w:val="21"/>
        </w:rPr>
        <w:t xml:space="preserve"> </w:t>
      </w:r>
      <w:r>
        <w:rPr>
          <w:sz w:val="21"/>
        </w:rPr>
        <w:t>disposiciones</w:t>
      </w:r>
      <w:r>
        <w:rPr>
          <w:spacing w:val="-9"/>
          <w:sz w:val="21"/>
        </w:rPr>
        <w:t xml:space="preserve"> </w:t>
      </w:r>
      <w:r>
        <w:rPr>
          <w:sz w:val="21"/>
        </w:rPr>
        <w:t>tanto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Circular</w:t>
      </w:r>
      <w:r>
        <w:rPr>
          <w:spacing w:val="-9"/>
          <w:sz w:val="21"/>
        </w:rPr>
        <w:t xml:space="preserve"> </w:t>
      </w:r>
      <w:r>
        <w:rPr>
          <w:sz w:val="21"/>
        </w:rPr>
        <w:t>Externa</w:t>
      </w:r>
      <w:r>
        <w:rPr>
          <w:spacing w:val="-8"/>
          <w:sz w:val="21"/>
        </w:rPr>
        <w:t xml:space="preserve"> </w:t>
      </w:r>
      <w:r>
        <w:rPr>
          <w:sz w:val="21"/>
        </w:rPr>
        <w:t>No.</w:t>
      </w:r>
      <w:r>
        <w:rPr>
          <w:spacing w:val="-56"/>
          <w:sz w:val="21"/>
        </w:rPr>
        <w:t xml:space="preserve"> </w:t>
      </w:r>
      <w:r>
        <w:rPr>
          <w:sz w:val="21"/>
        </w:rPr>
        <w:t>24 de la Agencia Colombia Compra Eficiente como de la Circular Conjunta</w:t>
      </w:r>
      <w:r>
        <w:rPr>
          <w:spacing w:val="1"/>
          <w:sz w:val="21"/>
        </w:rPr>
        <w:t xml:space="preserve"> </w:t>
      </w:r>
      <w:r>
        <w:rPr>
          <w:sz w:val="21"/>
        </w:rPr>
        <w:t>100-006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2021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Presidencia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Republica</w:t>
      </w:r>
      <w:proofErr w:type="spellEnd"/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¿es</w:t>
      </w:r>
      <w:r>
        <w:rPr>
          <w:spacing w:val="-7"/>
          <w:sz w:val="21"/>
        </w:rPr>
        <w:t xml:space="preserve"> </w:t>
      </w:r>
      <w:r>
        <w:rPr>
          <w:sz w:val="21"/>
        </w:rPr>
        <w:t>posible</w:t>
      </w:r>
      <w:r>
        <w:rPr>
          <w:spacing w:val="-6"/>
          <w:sz w:val="21"/>
        </w:rPr>
        <w:t xml:space="preserve"> </w:t>
      </w:r>
      <w:r>
        <w:rPr>
          <w:sz w:val="21"/>
        </w:rPr>
        <w:t>surtir</w:t>
      </w:r>
      <w:r>
        <w:rPr>
          <w:spacing w:val="-7"/>
          <w:sz w:val="21"/>
        </w:rPr>
        <w:t xml:space="preserve"> </w:t>
      </w:r>
      <w:r>
        <w:rPr>
          <w:sz w:val="21"/>
        </w:rPr>
        <w:t>todo</w:t>
      </w:r>
      <w:r>
        <w:rPr>
          <w:spacing w:val="-7"/>
          <w:sz w:val="21"/>
        </w:rPr>
        <w:t xml:space="preserve"> </w:t>
      </w:r>
      <w:r>
        <w:rPr>
          <w:sz w:val="21"/>
        </w:rPr>
        <w:t>tipo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modificación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relaciones</w:t>
      </w:r>
      <w:r>
        <w:rPr>
          <w:spacing w:val="-7"/>
          <w:sz w:val="21"/>
        </w:rPr>
        <w:t xml:space="preserve"> </w:t>
      </w:r>
      <w:r>
        <w:rPr>
          <w:sz w:val="21"/>
        </w:rPr>
        <w:t>contractuales</w:t>
      </w:r>
      <w:r>
        <w:rPr>
          <w:spacing w:val="-6"/>
          <w:sz w:val="21"/>
        </w:rPr>
        <w:t xml:space="preserve"> </w:t>
      </w:r>
      <w:r>
        <w:rPr>
          <w:sz w:val="21"/>
        </w:rPr>
        <w:t>suscritas</w:t>
      </w:r>
      <w:r>
        <w:rPr>
          <w:spacing w:val="-7"/>
          <w:sz w:val="21"/>
        </w:rPr>
        <w:t xml:space="preserve"> </w:t>
      </w:r>
      <w:r>
        <w:rPr>
          <w:sz w:val="21"/>
        </w:rPr>
        <w:t>antes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inicio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Ley de </w:t>
      </w:r>
      <w:proofErr w:type="spellStart"/>
      <w:r>
        <w:rPr>
          <w:sz w:val="21"/>
        </w:rPr>
        <w:t>Garantias</w:t>
      </w:r>
      <w:proofErr w:type="spellEnd"/>
      <w:r>
        <w:rPr>
          <w:sz w:val="21"/>
        </w:rPr>
        <w:t>, ya sea que dichas modificaciones impliquen mayores</w:t>
      </w:r>
      <w:r>
        <w:rPr>
          <w:spacing w:val="1"/>
          <w:sz w:val="21"/>
        </w:rPr>
        <w:t xml:space="preserve"> </w:t>
      </w:r>
      <w:r>
        <w:rPr>
          <w:sz w:val="21"/>
        </w:rPr>
        <w:t>tiempos o valores, inclusiones, exclusiones o cambios en las obligaciones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contractuales o nuevas partes intervinientes como en el caso de una cesión</w:t>
      </w:r>
      <w:r>
        <w:rPr>
          <w:spacing w:val="-56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adhesión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nuevo</w:t>
      </w:r>
      <w:r>
        <w:rPr>
          <w:spacing w:val="-2"/>
          <w:sz w:val="21"/>
        </w:rPr>
        <w:t xml:space="preserve"> </w:t>
      </w:r>
      <w:r>
        <w:rPr>
          <w:sz w:val="21"/>
        </w:rPr>
        <w:t>actor?».</w:t>
      </w:r>
    </w:p>
    <w:p w14:paraId="1F4A4552" w14:textId="77777777" w:rsidR="00A45889" w:rsidRDefault="00A45889">
      <w:pPr>
        <w:pStyle w:val="Textoindependiente"/>
        <w:spacing w:before="4"/>
        <w:rPr>
          <w:sz w:val="18"/>
        </w:rPr>
      </w:pPr>
    </w:p>
    <w:p w14:paraId="7F5211EF" w14:textId="77777777" w:rsidR="00A45889" w:rsidRDefault="001503F8">
      <w:pPr>
        <w:pStyle w:val="Textoindependiente"/>
        <w:spacing w:line="276" w:lineRule="auto"/>
        <w:ind w:left="180" w:right="534"/>
        <w:jc w:val="both"/>
      </w:pPr>
      <w:r>
        <w:t>Conforme a lo expuesto, la suscripción de prórrogas, adiciones, modificaciones o</w:t>
      </w:r>
      <w:r>
        <w:rPr>
          <w:spacing w:val="1"/>
        </w:rPr>
        <w:t xml:space="preserve"> </w:t>
      </w:r>
      <w:r>
        <w:t>cesiones de contratos suscritos antes del inicio del periodo durante el que rigen las</w:t>
      </w:r>
      <w:r>
        <w:rPr>
          <w:spacing w:val="1"/>
        </w:rPr>
        <w:t xml:space="preserve"> </w:t>
      </w:r>
      <w:r>
        <w:t>restricciones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996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2005,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ámbito de aplicación de dichas normas. Esto significa que, las entidades estatales</w:t>
      </w:r>
      <w:r>
        <w:rPr>
          <w:spacing w:val="1"/>
        </w:rPr>
        <w:t xml:space="preserve"> </w:t>
      </w:r>
      <w:r>
        <w:t>pueden válidamente realizar tales actuaciones sobre dichos contratos, incluso en el</w:t>
      </w:r>
      <w:r>
        <w:rPr>
          <w:spacing w:val="1"/>
        </w:rPr>
        <w:t xml:space="preserve"> </w:t>
      </w:r>
      <w:r>
        <w:t>transcurso de los periodos prelectorales en los que las aludidas restricciones tienen</w:t>
      </w:r>
      <w:r>
        <w:rPr>
          <w:spacing w:val="1"/>
        </w:rPr>
        <w:t xml:space="preserve"> </w:t>
      </w:r>
      <w:r>
        <w:t>vigencia, toda vez que las mismas no prohíben la suscripción de prórrogas, adiciones,</w:t>
      </w:r>
      <w:r>
        <w:rPr>
          <w:spacing w:val="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cesiones.</w:t>
      </w:r>
    </w:p>
    <w:p w14:paraId="0A86F20B" w14:textId="77777777" w:rsidR="00A45889" w:rsidRDefault="001503F8">
      <w:pPr>
        <w:pStyle w:val="Textoindependiente"/>
        <w:spacing w:before="120" w:line="276" w:lineRule="auto"/>
        <w:ind w:left="180" w:right="534" w:firstLine="708"/>
        <w:jc w:val="both"/>
      </w:pPr>
      <w:r>
        <w:t>Tal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supeditada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prórrogas,</w:t>
      </w:r>
      <w:r>
        <w:rPr>
          <w:spacing w:val="1"/>
        </w:rPr>
        <w:t xml:space="preserve"> </w:t>
      </w:r>
      <w:r>
        <w:t>adiciones,</w:t>
      </w:r>
      <w:r>
        <w:rPr>
          <w:spacing w:val="1"/>
        </w:rPr>
        <w:t xml:space="preserve"> </w:t>
      </w:r>
      <w:r>
        <w:t>modificaciones o cesiones, se realicen conforme las demás normas que deban ser</w:t>
      </w:r>
      <w:r>
        <w:rPr>
          <w:spacing w:val="1"/>
        </w:rPr>
        <w:t xml:space="preserve"> </w:t>
      </w:r>
      <w:r>
        <w:t>aplicadas para la realización de estas actuaciones, de suerte que, al margen de la no</w:t>
      </w:r>
      <w:r>
        <w:rPr>
          <w:spacing w:val="1"/>
        </w:rPr>
        <w:t xml:space="preserve"> </w:t>
      </w:r>
      <w:r>
        <w:t>transgresión de la Ley de Garantías, con su celebración no se contravengan otras</w:t>
      </w:r>
      <w:r>
        <w:rPr>
          <w:spacing w:val="1"/>
        </w:rPr>
        <w:t xml:space="preserve"> </w:t>
      </w:r>
      <w:r>
        <w:t>disposiciones del marco jurídico que les aplica. Adicionalmente, según lo manifestado</w:t>
      </w:r>
      <w:r>
        <w:rPr>
          <w:spacing w:val="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Procuraduría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circulares</w:t>
      </w:r>
      <w:r>
        <w:rPr>
          <w:spacing w:val="-10"/>
        </w:rPr>
        <w:t xml:space="preserve"> </w:t>
      </w:r>
      <w:r>
        <w:t>Nos.</w:t>
      </w:r>
      <w:r>
        <w:rPr>
          <w:spacing w:val="-9"/>
        </w:rPr>
        <w:t xml:space="preserve"> </w:t>
      </w:r>
      <w:r>
        <w:t>016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septiembre</w:t>
      </w:r>
      <w:r>
        <w:rPr>
          <w:spacing w:val="-5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2013,</w:t>
      </w:r>
      <w:r>
        <w:rPr>
          <w:spacing w:val="5"/>
        </w:rPr>
        <w:t xml:space="preserve"> </w:t>
      </w:r>
      <w:r>
        <w:t>005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abril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2015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007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mayo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2017,</w:t>
      </w:r>
      <w:r>
        <w:rPr>
          <w:spacing w:val="5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esta</w:t>
      </w:r>
    </w:p>
    <w:p w14:paraId="760038FB" w14:textId="77777777" w:rsidR="00A45889" w:rsidRDefault="001503F8">
      <w:pPr>
        <w:pStyle w:val="Textoindependiente"/>
        <w:spacing w:line="276" w:lineRule="auto"/>
        <w:ind w:left="180" w:right="534"/>
        <w:jc w:val="both"/>
      </w:pPr>
      <w:r>
        <w:t>Agencia en las circulares Nos. 3 de 16 de agosto de 2013, 19 de 30 de julio de 2015,</w:t>
      </w:r>
      <w:r>
        <w:rPr>
          <w:spacing w:val="1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mayo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Circular</w:t>
      </w:r>
      <w:r>
        <w:rPr>
          <w:spacing w:val="-9"/>
        </w:rPr>
        <w:t xml:space="preserve"> </w:t>
      </w:r>
      <w:r>
        <w:t>Externa</w:t>
      </w:r>
      <w:r>
        <w:rPr>
          <w:spacing w:val="-7"/>
        </w:rPr>
        <w:t xml:space="preserve"> </w:t>
      </w:r>
      <w:r>
        <w:t>Única,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58"/>
        </w:rPr>
        <w:t xml:space="preserve"> </w:t>
      </w:r>
      <w:r>
        <w:t>Administrativo de la Presidencia de la República en conjunto con el Departamento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100-006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noviembre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2021,</w:t>
      </w:r>
      <w:r>
        <w:rPr>
          <w:spacing w:val="-14"/>
        </w:rPr>
        <w:t xml:space="preserve"> </w:t>
      </w:r>
      <w:r>
        <w:rPr>
          <w:spacing w:val="-1"/>
        </w:rPr>
        <w:t>resulta</w:t>
      </w:r>
      <w:r>
        <w:rPr>
          <w:spacing w:val="-14"/>
        </w:rPr>
        <w:t xml:space="preserve"> </w:t>
      </w:r>
      <w:r>
        <w:rPr>
          <w:spacing w:val="-1"/>
        </w:rPr>
        <w:t>indispensable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celebración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prórrogas,</w:t>
      </w:r>
      <w:r>
        <w:rPr>
          <w:spacing w:val="-14"/>
        </w:rPr>
        <w:t xml:space="preserve"> </w:t>
      </w:r>
      <w:r>
        <w:t>adiciones,</w:t>
      </w:r>
      <w:r>
        <w:rPr>
          <w:spacing w:val="-59"/>
        </w:rPr>
        <w:t xml:space="preserve"> </w:t>
      </w:r>
      <w:r>
        <w:t>modificaciones o cesiones de contratos, durante la vigencia de la Ley de Garantías, se</w:t>
      </w:r>
      <w:r>
        <w:rPr>
          <w:spacing w:val="-59"/>
        </w:rPr>
        <w:t xml:space="preserve"> </w:t>
      </w:r>
      <w:r>
        <w:t>cumplan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planeación,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responsabilidad.</w:t>
      </w:r>
    </w:p>
    <w:p w14:paraId="0196DCBD" w14:textId="77777777" w:rsidR="00A45889" w:rsidRDefault="00A45889">
      <w:pPr>
        <w:spacing w:line="276" w:lineRule="auto"/>
        <w:jc w:val="both"/>
        <w:sectPr w:rsidR="00A45889">
          <w:pgSz w:w="11900" w:h="16820"/>
          <w:pgMar w:top="1600" w:right="1160" w:bottom="2180" w:left="1520" w:header="0" w:footer="1953" w:gutter="0"/>
          <w:cols w:space="720"/>
        </w:sectPr>
      </w:pPr>
    </w:p>
    <w:p w14:paraId="139EF356" w14:textId="77777777" w:rsidR="00A45889" w:rsidRDefault="00A45889">
      <w:pPr>
        <w:pStyle w:val="Textoindependiente"/>
        <w:rPr>
          <w:sz w:val="20"/>
        </w:rPr>
      </w:pPr>
    </w:p>
    <w:p w14:paraId="53E9F851" w14:textId="77777777" w:rsidR="00A45889" w:rsidRDefault="00A45889">
      <w:pPr>
        <w:pStyle w:val="Textoindependiente"/>
        <w:rPr>
          <w:sz w:val="20"/>
        </w:rPr>
      </w:pPr>
    </w:p>
    <w:p w14:paraId="51E82B1B" w14:textId="77777777" w:rsidR="00A45889" w:rsidRDefault="00A45889">
      <w:pPr>
        <w:pStyle w:val="Textoindependiente"/>
        <w:spacing w:before="6"/>
        <w:rPr>
          <w:sz w:val="21"/>
        </w:rPr>
      </w:pPr>
    </w:p>
    <w:p w14:paraId="52CA8DB7" w14:textId="77777777" w:rsidR="00A45889" w:rsidRDefault="008909C4">
      <w:pPr>
        <w:pStyle w:val="Textoindependiente"/>
        <w:spacing w:before="93" w:line="276" w:lineRule="auto"/>
        <w:ind w:left="180"/>
      </w:pPr>
      <w:r>
        <w:pict w14:anchorId="3C5ABA5A">
          <v:shape id="_x0000_s2054" style="position:absolute;left:0;text-align:left;margin-left:119.25pt;margin-top:40.9pt;width:369pt;height:.1pt;z-index:-15724032;mso-wrap-distance-left:0;mso-wrap-distance-right:0;mso-position-horizontal-relative:page" coordorigin="2385,818" coordsize="7380,0" path="m2385,818r,l9765,818e" filled="f" strokecolor="#dadada">
            <v:path arrowok="t"/>
            <w10:wrap type="topAndBottom" anchorx="page"/>
          </v:shape>
        </w:pict>
      </w:r>
      <w:r w:rsidR="001503F8">
        <w:t>Este</w:t>
      </w:r>
      <w:r w:rsidR="001503F8">
        <w:rPr>
          <w:spacing w:val="10"/>
        </w:rPr>
        <w:t xml:space="preserve"> </w:t>
      </w:r>
      <w:r w:rsidR="001503F8">
        <w:t>concepto</w:t>
      </w:r>
      <w:r w:rsidR="001503F8">
        <w:rPr>
          <w:spacing w:val="9"/>
        </w:rPr>
        <w:t xml:space="preserve"> </w:t>
      </w:r>
      <w:r w:rsidR="001503F8">
        <w:t>tiene</w:t>
      </w:r>
      <w:r w:rsidR="001503F8">
        <w:rPr>
          <w:spacing w:val="10"/>
        </w:rPr>
        <w:t xml:space="preserve"> </w:t>
      </w:r>
      <w:r w:rsidR="001503F8">
        <w:t>el</w:t>
      </w:r>
      <w:r w:rsidR="001503F8">
        <w:rPr>
          <w:spacing w:val="9"/>
        </w:rPr>
        <w:t xml:space="preserve"> </w:t>
      </w:r>
      <w:r w:rsidR="001503F8">
        <w:t>alcance</w:t>
      </w:r>
      <w:r w:rsidR="001503F8">
        <w:rPr>
          <w:spacing w:val="10"/>
        </w:rPr>
        <w:t xml:space="preserve"> </w:t>
      </w:r>
      <w:r w:rsidR="001503F8">
        <w:t>previsto</w:t>
      </w:r>
      <w:r w:rsidR="001503F8">
        <w:rPr>
          <w:spacing w:val="9"/>
        </w:rPr>
        <w:t xml:space="preserve"> </w:t>
      </w:r>
      <w:r w:rsidR="001503F8">
        <w:t>en</w:t>
      </w:r>
      <w:r w:rsidR="001503F8">
        <w:rPr>
          <w:spacing w:val="9"/>
        </w:rPr>
        <w:t xml:space="preserve"> </w:t>
      </w:r>
      <w:r w:rsidR="001503F8">
        <w:t>el</w:t>
      </w:r>
      <w:r w:rsidR="001503F8">
        <w:rPr>
          <w:spacing w:val="9"/>
        </w:rPr>
        <w:t xml:space="preserve"> </w:t>
      </w:r>
      <w:r w:rsidR="001503F8">
        <w:t>artículo</w:t>
      </w:r>
      <w:r w:rsidR="001503F8">
        <w:rPr>
          <w:spacing w:val="10"/>
        </w:rPr>
        <w:t xml:space="preserve"> </w:t>
      </w:r>
      <w:r w:rsidR="001503F8">
        <w:t>28</w:t>
      </w:r>
      <w:r w:rsidR="001503F8">
        <w:rPr>
          <w:spacing w:val="9"/>
        </w:rPr>
        <w:t xml:space="preserve"> </w:t>
      </w:r>
      <w:r w:rsidR="001503F8">
        <w:t>del</w:t>
      </w:r>
      <w:r w:rsidR="001503F8">
        <w:rPr>
          <w:spacing w:val="9"/>
        </w:rPr>
        <w:t xml:space="preserve"> </w:t>
      </w:r>
      <w:r w:rsidR="001503F8">
        <w:t>Código</w:t>
      </w:r>
      <w:r w:rsidR="001503F8">
        <w:rPr>
          <w:spacing w:val="9"/>
        </w:rPr>
        <w:t xml:space="preserve"> </w:t>
      </w:r>
      <w:r w:rsidR="001503F8">
        <w:t>de</w:t>
      </w:r>
      <w:r w:rsidR="001503F8">
        <w:rPr>
          <w:spacing w:val="9"/>
        </w:rPr>
        <w:t xml:space="preserve"> </w:t>
      </w:r>
      <w:r w:rsidR="001503F8">
        <w:t>Procedimiento</w:t>
      </w:r>
      <w:r w:rsidR="001503F8">
        <w:rPr>
          <w:spacing w:val="-58"/>
        </w:rPr>
        <w:t xml:space="preserve"> </w:t>
      </w:r>
      <w:r w:rsidR="001503F8">
        <w:t>Administrativo</w:t>
      </w:r>
      <w:r w:rsidR="001503F8">
        <w:rPr>
          <w:spacing w:val="-2"/>
        </w:rPr>
        <w:t xml:space="preserve"> </w:t>
      </w:r>
      <w:r w:rsidR="001503F8">
        <w:t>y</w:t>
      </w:r>
      <w:r w:rsidR="001503F8">
        <w:rPr>
          <w:spacing w:val="-2"/>
        </w:rPr>
        <w:t xml:space="preserve"> </w:t>
      </w:r>
      <w:r w:rsidR="001503F8">
        <w:t>de</w:t>
      </w:r>
      <w:r w:rsidR="001503F8">
        <w:rPr>
          <w:spacing w:val="-1"/>
        </w:rPr>
        <w:t xml:space="preserve"> </w:t>
      </w:r>
      <w:r w:rsidR="001503F8">
        <w:t>lo</w:t>
      </w:r>
      <w:r w:rsidR="001503F8">
        <w:rPr>
          <w:spacing w:val="-2"/>
        </w:rPr>
        <w:t xml:space="preserve"> </w:t>
      </w:r>
      <w:r w:rsidR="001503F8">
        <w:t>Contencioso</w:t>
      </w:r>
      <w:r w:rsidR="001503F8">
        <w:rPr>
          <w:spacing w:val="-2"/>
        </w:rPr>
        <w:t xml:space="preserve"> </w:t>
      </w:r>
      <w:r w:rsidR="001503F8">
        <w:t>Administrativo.</w:t>
      </w:r>
    </w:p>
    <w:p w14:paraId="3FAB7654" w14:textId="77777777" w:rsidR="00A45889" w:rsidRDefault="00A45889">
      <w:pPr>
        <w:pStyle w:val="Textoindependiente"/>
        <w:spacing w:before="4"/>
        <w:rPr>
          <w:sz w:val="29"/>
        </w:rPr>
      </w:pPr>
    </w:p>
    <w:p w14:paraId="2FE74DFB" w14:textId="5C3C648C" w:rsidR="00A45889" w:rsidRDefault="001503F8">
      <w:pPr>
        <w:pStyle w:val="Textoindependiente"/>
        <w:spacing w:before="93"/>
        <w:ind w:left="180"/>
      </w:pPr>
      <w:r>
        <w:t>Atentamente,</w:t>
      </w:r>
    </w:p>
    <w:p w14:paraId="57A76B60" w14:textId="77777777" w:rsidR="00A45889" w:rsidRDefault="00A45889">
      <w:pPr>
        <w:pStyle w:val="Textoindependiente"/>
        <w:rPr>
          <w:sz w:val="20"/>
        </w:rPr>
      </w:pPr>
    </w:p>
    <w:p w14:paraId="2C6DAF26" w14:textId="77777777" w:rsidR="00A45889" w:rsidRDefault="00A45889">
      <w:pPr>
        <w:pStyle w:val="Textoindependiente"/>
        <w:rPr>
          <w:sz w:val="20"/>
        </w:rPr>
      </w:pPr>
    </w:p>
    <w:p w14:paraId="06E504B9" w14:textId="05EA3DCF" w:rsidR="00A45889" w:rsidRDefault="00D21B48" w:rsidP="00D21B48">
      <w:pPr>
        <w:pStyle w:val="Textoindependiente"/>
        <w:jc w:val="center"/>
        <w:rPr>
          <w:sz w:val="20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651F011" wp14:editId="107362B1">
            <wp:extent cx="2273831" cy="1024890"/>
            <wp:effectExtent l="0" t="0" r="0" b="381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670" cy="10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DE5D" w14:textId="77777777" w:rsidR="00A45889" w:rsidRDefault="00A45889">
      <w:pPr>
        <w:pStyle w:val="Textoindependiente"/>
        <w:rPr>
          <w:sz w:val="20"/>
        </w:rPr>
      </w:pPr>
    </w:p>
    <w:p w14:paraId="1A73A0E3" w14:textId="77777777" w:rsidR="00A45889" w:rsidRDefault="00A45889">
      <w:pPr>
        <w:pStyle w:val="Textoindependiente"/>
        <w:spacing w:before="7"/>
        <w:rPr>
          <w:sz w:val="23"/>
        </w:rPr>
      </w:pPr>
    </w:p>
    <w:p w14:paraId="60EFD1DF" w14:textId="77777777" w:rsidR="00A45889" w:rsidRDefault="001503F8">
      <w:pPr>
        <w:tabs>
          <w:tab w:val="left" w:pos="1100"/>
        </w:tabs>
        <w:spacing w:before="116" w:line="151" w:lineRule="auto"/>
        <w:ind w:left="28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Alejandro</w:t>
      </w:r>
      <w:r>
        <w:rPr>
          <w:spacing w:val="-9"/>
          <w:sz w:val="16"/>
        </w:rPr>
        <w:t xml:space="preserve"> </w:t>
      </w:r>
      <w:r>
        <w:rPr>
          <w:sz w:val="16"/>
        </w:rPr>
        <w:t>Sarmiento</w:t>
      </w:r>
      <w:r>
        <w:rPr>
          <w:spacing w:val="-8"/>
          <w:sz w:val="16"/>
        </w:rPr>
        <w:t xml:space="preserve"> </w:t>
      </w:r>
      <w:r>
        <w:rPr>
          <w:sz w:val="16"/>
        </w:rPr>
        <w:t>Cantillo</w:t>
      </w:r>
    </w:p>
    <w:p w14:paraId="6B534032" w14:textId="77777777" w:rsidR="00A45889" w:rsidRDefault="001503F8">
      <w:pPr>
        <w:spacing w:after="3" w:line="139" w:lineRule="exact"/>
        <w:ind w:left="1101"/>
        <w:rPr>
          <w:sz w:val="16"/>
        </w:rPr>
      </w:pPr>
      <w:r>
        <w:rPr>
          <w:sz w:val="16"/>
        </w:rPr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T1-11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Contractual</w:t>
      </w:r>
    </w:p>
    <w:p w14:paraId="73D2C123" w14:textId="77777777" w:rsidR="00A45889" w:rsidRDefault="008909C4">
      <w:pPr>
        <w:pStyle w:val="Textoindependiente"/>
        <w:spacing w:line="20" w:lineRule="exact"/>
        <w:ind w:left="988"/>
        <w:rPr>
          <w:sz w:val="2"/>
        </w:rPr>
      </w:pPr>
      <w:r>
        <w:rPr>
          <w:sz w:val="2"/>
        </w:rPr>
      </w:r>
      <w:r>
        <w:rPr>
          <w:sz w:val="2"/>
        </w:rPr>
        <w:pict w14:anchorId="7141C1DA">
          <v:group id="_x0000_s2052" style="width:220.65pt;height:.5pt;mso-position-horizontal-relative:char;mso-position-vertical-relative:line" coordsize="4413,10">
            <v:shape id="_x0000_s2053" style="position:absolute;top:5;width:4413;height:2" coordorigin=",5" coordsize="4413,0" o:spt="100" adj="0,,0" path="m,5r4413,m,5r4413,e" filled="f" strokecolor="#7e7e7e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77484908" w14:textId="77777777" w:rsidR="00A45889" w:rsidRDefault="001503F8">
      <w:pPr>
        <w:tabs>
          <w:tab w:val="left" w:pos="1100"/>
        </w:tabs>
        <w:spacing w:before="4" w:after="17" w:line="160" w:lineRule="auto"/>
        <w:ind w:left="1101" w:right="5624" w:hanging="812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z w:val="16"/>
        </w:rPr>
        <w:t>Jorge Augusto Tirado Navarro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Subdirector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Gestión</w:t>
      </w:r>
      <w:r>
        <w:rPr>
          <w:spacing w:val="-9"/>
          <w:sz w:val="16"/>
        </w:rPr>
        <w:t xml:space="preserve"> </w:t>
      </w:r>
      <w:r>
        <w:rPr>
          <w:sz w:val="16"/>
        </w:rPr>
        <w:t>Contractual</w:t>
      </w:r>
    </w:p>
    <w:p w14:paraId="2B26B8B6" w14:textId="77777777" w:rsidR="00A45889" w:rsidRDefault="008909C4">
      <w:pPr>
        <w:pStyle w:val="Textoindependiente"/>
        <w:spacing w:line="20" w:lineRule="exact"/>
        <w:ind w:left="988"/>
        <w:rPr>
          <w:sz w:val="2"/>
        </w:rPr>
      </w:pPr>
      <w:r>
        <w:rPr>
          <w:sz w:val="2"/>
        </w:rPr>
      </w:r>
      <w:r>
        <w:rPr>
          <w:sz w:val="2"/>
        </w:rPr>
        <w:pict w14:anchorId="352DB11A">
          <v:group id="_x0000_s2050" style="width:220.65pt;height:.5pt;mso-position-horizontal-relative:char;mso-position-vertical-relative:line" coordsize="4413,10">
            <v:shape id="_x0000_s2051" style="position:absolute;top:5;width:4413;height:2" coordorigin=",5" coordsize="4413,0" o:spt="100" adj="0,,0" path="m,5r4413,m,5r4413,e" filled="f" strokecolor="#7e7e7e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0788DAE3" w14:textId="77777777" w:rsidR="00A45889" w:rsidRDefault="001503F8">
      <w:pPr>
        <w:tabs>
          <w:tab w:val="left" w:pos="1100"/>
        </w:tabs>
        <w:spacing w:before="6" w:line="151" w:lineRule="auto"/>
        <w:ind w:left="28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2841F5DB" w14:textId="77777777" w:rsidR="00A45889" w:rsidRDefault="001503F8">
      <w:pPr>
        <w:tabs>
          <w:tab w:val="left" w:pos="5405"/>
        </w:tabs>
        <w:spacing w:line="139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7E7E7E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Subdirector</w:t>
      </w:r>
      <w:r>
        <w:rPr>
          <w:spacing w:val="-8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de</w:t>
      </w:r>
      <w:r>
        <w:rPr>
          <w:spacing w:val="-7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Gestión</w:t>
      </w:r>
      <w:r>
        <w:rPr>
          <w:spacing w:val="-8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Contractual</w:t>
      </w:r>
      <w:r>
        <w:rPr>
          <w:sz w:val="16"/>
          <w:u w:val="dotted" w:color="7E7E7E"/>
        </w:rPr>
        <w:tab/>
      </w:r>
    </w:p>
    <w:sectPr w:rsidR="00A45889">
      <w:pgSz w:w="11900" w:h="16820"/>
      <w:pgMar w:top="1600" w:right="1160" w:bottom="2180" w:left="1520" w:header="0" w:footer="1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A43F" w14:textId="77777777" w:rsidR="008909C4" w:rsidRDefault="008909C4">
      <w:r>
        <w:separator/>
      </w:r>
    </w:p>
  </w:endnote>
  <w:endnote w:type="continuationSeparator" w:id="0">
    <w:p w14:paraId="7D28E64C" w14:textId="77777777" w:rsidR="008909C4" w:rsidRDefault="0089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1C9F" w14:textId="77777777" w:rsidR="00A45889" w:rsidRDefault="001503F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3C458E9" wp14:editId="0E93B764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9C4">
      <w:pict w14:anchorId="53EF3B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7.8pt;margin-top:730.2pt;width:56.45pt;height:10pt;z-index:-251658240;mso-position-horizontal-relative:page;mso-position-vertical-relative:page" filled="f" stroked="f">
          <v:textbox inset="0,0,0,0">
            <w:txbxContent>
              <w:p w14:paraId="101CACE6" w14:textId="77777777" w:rsidR="00A45889" w:rsidRDefault="001503F8">
                <w:pPr>
                  <w:spacing w:line="183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color w:val="808080"/>
                    <w:sz w:val="16"/>
                  </w:rPr>
                  <w:t>Página</w:t>
                </w:r>
                <w:r>
                  <w:rPr>
                    <w:rFonts w:ascii="Calibri" w:hAnsi="Calibri"/>
                    <w:color w:val="808080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6"/>
                  </w:rPr>
                  <w:t>de</w:t>
                </w:r>
                <w:r>
                  <w:rPr>
                    <w:rFonts w:ascii="Calibri" w:hAnsi="Calibri"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B7E8" w14:textId="77777777" w:rsidR="008909C4" w:rsidRDefault="008909C4">
      <w:r>
        <w:separator/>
      </w:r>
    </w:p>
  </w:footnote>
  <w:footnote w:type="continuationSeparator" w:id="0">
    <w:p w14:paraId="18BEA9FF" w14:textId="77777777" w:rsidR="008909C4" w:rsidRDefault="0089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531"/>
    <w:multiLevelType w:val="multilevel"/>
    <w:tmpl w:val="65640D34"/>
    <w:lvl w:ilvl="0">
      <w:start w:val="1"/>
      <w:numFmt w:val="decimal"/>
      <w:lvlText w:val="%1."/>
      <w:lvlJc w:val="left"/>
      <w:pPr>
        <w:ind w:left="465" w:hanging="21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7" w:hanging="3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04" w:hanging="3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68" w:hanging="3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33" w:hanging="3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7" w:hanging="3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2" w:hanging="3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6" w:hanging="3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91" w:hanging="367"/>
      </w:pPr>
      <w:rPr>
        <w:rFonts w:hint="default"/>
        <w:lang w:val="es-ES" w:eastAsia="en-US" w:bidi="ar-SA"/>
      </w:rPr>
    </w:lvl>
  </w:abstractNum>
  <w:abstractNum w:abstractNumId="1" w15:restartNumberingAfterBreak="0">
    <w:nsid w:val="3AC54850"/>
    <w:multiLevelType w:val="hybridMultilevel"/>
    <w:tmpl w:val="B58AF0D6"/>
    <w:lvl w:ilvl="0" w:tplc="CBD8DB14">
      <w:start w:val="38"/>
      <w:numFmt w:val="decimal"/>
      <w:lvlText w:val="%1."/>
      <w:lvlJc w:val="left"/>
      <w:pPr>
        <w:ind w:left="181" w:hanging="4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D901AB2">
      <w:start w:val="1"/>
      <w:numFmt w:val="lowerLetter"/>
      <w:lvlText w:val="%2)"/>
      <w:lvlJc w:val="left"/>
      <w:pPr>
        <w:ind w:left="90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A6F0EA1C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3" w:tplc="C854E7F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4" w:tplc="E280FCF4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5" w:tplc="C2B06252">
      <w:numFmt w:val="bullet"/>
      <w:lvlText w:val="•"/>
      <w:lvlJc w:val="left"/>
      <w:pPr>
        <w:ind w:left="4597" w:hanging="360"/>
      </w:pPr>
      <w:rPr>
        <w:rFonts w:hint="default"/>
        <w:lang w:val="es-ES" w:eastAsia="en-US" w:bidi="ar-SA"/>
      </w:rPr>
    </w:lvl>
    <w:lvl w:ilvl="6" w:tplc="64B4E32A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  <w:lvl w:ilvl="7" w:tplc="67F0D6BE">
      <w:numFmt w:val="bullet"/>
      <w:lvlText w:val="•"/>
      <w:lvlJc w:val="left"/>
      <w:pPr>
        <w:ind w:left="6446" w:hanging="360"/>
      </w:pPr>
      <w:rPr>
        <w:rFonts w:hint="default"/>
        <w:lang w:val="es-ES" w:eastAsia="en-US" w:bidi="ar-SA"/>
      </w:rPr>
    </w:lvl>
    <w:lvl w:ilvl="8" w:tplc="D9E260DA">
      <w:numFmt w:val="bullet"/>
      <w:lvlText w:val="•"/>
      <w:lvlJc w:val="left"/>
      <w:pPr>
        <w:ind w:left="7371" w:hanging="360"/>
      </w:pPr>
      <w:rPr>
        <w:rFonts w:hint="default"/>
        <w:lang w:val="es-ES" w:eastAsia="en-US" w:bidi="ar-SA"/>
      </w:rPr>
    </w:lvl>
  </w:abstractNum>
  <w:num w:numId="1" w16cid:durableId="1598245833">
    <w:abstractNumId w:val="1"/>
  </w:num>
  <w:num w:numId="2" w16cid:durableId="77898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889"/>
    <w:rsid w:val="001503F8"/>
    <w:rsid w:val="004B2338"/>
    <w:rsid w:val="008909C4"/>
    <w:rsid w:val="00A45889"/>
    <w:rsid w:val="00D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22DD24D7"/>
  <w15:docId w15:val="{17A6D6F8-2467-4BCB-97EC-A8A2383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8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ocuraduria.gov.co/portal/relatoria_normatividad.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lombiacompra.gov.co/sites/cce_public/files/cce_circulares/cce_circular_unic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mbiacompra.gov.co/sites/cce_public/files/cce_circulares/20170509circularleygarantias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hyperlink" Target="https://colombiacompra.gov.co/sites/cce_public/files/cce_circulares/20150730circular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ombiacompra.gov.co/sites/cce_public/files/cce_circulares/20130816circular3leygarantias.pdf" TargetMode="External"/><Relationship Id="rId14" Type="http://schemas.openxmlformats.org/officeDocument/2006/relationships/hyperlink" Target="https://dapre.presidencia.gov.co/normativa/normativa/CIRCULAR%20CONJUNTA%20100-006%20DE%20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6300</Words>
  <Characters>34653</Characters>
  <Application>Microsoft Office Word</Application>
  <DocSecurity>0</DocSecurity>
  <Lines>288</Lines>
  <Paragraphs>81</Paragraphs>
  <ScaleCrop>false</ScaleCrop>
  <Company/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2</cp:revision>
  <dcterms:created xsi:type="dcterms:W3CDTF">2022-04-27T15:22:00Z</dcterms:created>
  <dcterms:modified xsi:type="dcterms:W3CDTF">2022-04-27T15:22:00Z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2021-12-30T00:00:00Z</vt:filetime>
  </property>
</Properties>
</file>