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A0C1" w14:textId="77777777" w:rsidR="00A948FD" w:rsidRPr="00A948FD" w:rsidRDefault="00A948FD" w:rsidP="00A948FD">
      <w:pPr>
        <w:spacing w:line="240" w:lineRule="auto"/>
        <w:jc w:val="both"/>
        <w:rPr>
          <w:rFonts w:ascii="Arial MT" w:eastAsia="Calibri" w:hAnsi="Arial MT" w:cs="Arial"/>
          <w:b/>
          <w:bCs/>
          <w:kern w:val="2"/>
          <w14:ligatures w14:val="standardContextual"/>
        </w:rPr>
      </w:pPr>
      <w:r w:rsidRPr="00A948FD">
        <w:rPr>
          <w:rFonts w:ascii="Arial MT" w:eastAsia="Calibri" w:hAnsi="Arial MT" w:cs="Arial"/>
          <w:b/>
          <w:bCs/>
          <w:kern w:val="2"/>
          <w14:ligatures w14:val="standardContextual"/>
        </w:rPr>
        <w:t>CONVENIOS DE ASOCIACIÓN – Entidades públicas – Cajas de compensación familiar – Decreto 1786 de 2021</w:t>
      </w:r>
    </w:p>
    <w:p w14:paraId="7988CDE6" w14:textId="77777777" w:rsidR="00A948FD" w:rsidRPr="00A948FD" w:rsidRDefault="00A948FD" w:rsidP="00A948FD">
      <w:pPr>
        <w:spacing w:line="240" w:lineRule="auto"/>
        <w:jc w:val="both"/>
        <w:rPr>
          <w:rFonts w:ascii="Arial MT" w:eastAsia="Calibri" w:hAnsi="Arial MT" w:cs="Arial"/>
          <w:kern w:val="2"/>
          <w14:ligatures w14:val="standardContextual"/>
        </w:rPr>
      </w:pPr>
      <w:r w:rsidRPr="00A948FD">
        <w:rPr>
          <w:rFonts w:ascii="Arial MT" w:eastAsia="Calibri" w:hAnsi="Arial MT" w:cs="Arial"/>
          <w:kern w:val="2"/>
          <w14:ligatures w14:val="standardContextual"/>
        </w:rPr>
        <w:t>[…]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104FDCD4" w14:textId="77777777" w:rsidR="00A948FD" w:rsidRPr="00A948FD" w:rsidRDefault="00A948FD" w:rsidP="00A948FD">
      <w:pPr>
        <w:spacing w:line="240" w:lineRule="auto"/>
        <w:jc w:val="both"/>
        <w:rPr>
          <w:rFonts w:ascii="Arial MT" w:eastAsia="Calibri" w:hAnsi="Arial MT" w:cs="Arial"/>
          <w:kern w:val="2"/>
          <w14:ligatures w14:val="standardContextual"/>
        </w:rPr>
      </w:pPr>
      <w:r w:rsidRPr="00A948FD">
        <w:rPr>
          <w:rFonts w:ascii="Arial MT" w:eastAsia="Calibri" w:hAnsi="Arial MT" w:cs="Arial"/>
          <w:kern w:val="2"/>
          <w14:ligatures w14:val="standardContextual"/>
        </w:rPr>
        <w:t>[…] siguiendo las consideraciones realizadas por esta Agencia en los conceptos C-296 de 22 de junio de 2021 y C-391 del 11 de agosto de 2021, debe tenerse en cuenta que los convenios de asociación entre las entidades públicas y personas jurídicas privadas como las cajas de compensación familiar, tiene fundamento en el artículo 2.2.7.6.8 del Decreto 1072 de 2015, modificado por el artículo 1 del Decreto 1786 de 2021.</w:t>
      </w:r>
    </w:p>
    <w:p w14:paraId="11D9A3E0" w14:textId="77777777" w:rsidR="00A948FD" w:rsidRPr="00A948FD" w:rsidRDefault="00A948FD" w:rsidP="00A948FD">
      <w:pPr>
        <w:spacing w:line="240" w:lineRule="auto"/>
        <w:jc w:val="both"/>
        <w:rPr>
          <w:rFonts w:ascii="Arial MT" w:eastAsia="Calibri" w:hAnsi="Arial MT" w:cs="Arial"/>
          <w:b/>
          <w:bCs/>
          <w:kern w:val="2"/>
          <w14:ligatures w14:val="standardContextual"/>
        </w:rPr>
      </w:pPr>
      <w:r w:rsidRPr="00A948FD">
        <w:rPr>
          <w:rFonts w:ascii="Arial MT" w:eastAsia="Calibri" w:hAnsi="Arial MT" w:cs="Arial"/>
          <w:b/>
          <w:bCs/>
          <w:kern w:val="2"/>
          <w14:ligatures w14:val="standardContextual"/>
        </w:rPr>
        <w:t>FONIÑEZ – Fundamento normativo</w:t>
      </w:r>
    </w:p>
    <w:p w14:paraId="6570958D" w14:textId="77777777" w:rsidR="00A948FD" w:rsidRPr="00A948FD" w:rsidRDefault="00A948FD" w:rsidP="00A948FD">
      <w:pPr>
        <w:spacing w:line="240" w:lineRule="auto"/>
        <w:jc w:val="both"/>
        <w:rPr>
          <w:rFonts w:ascii="Arial MT" w:eastAsia="Calibri" w:hAnsi="Arial MT" w:cs="Arial"/>
          <w:kern w:val="2"/>
          <w14:ligatures w14:val="standardContextual"/>
        </w:rPr>
      </w:pPr>
      <w:r w:rsidRPr="00A948FD">
        <w:rPr>
          <w:rFonts w:ascii="Arial MT" w:eastAsia="Calibri" w:hAnsi="Arial MT" w:cs="Arial"/>
          <w:kern w:val="2"/>
          <w14:ligatures w14:val="standardContextual"/>
        </w:rPr>
        <w:t>[…] el artículo 1 del Decreto 1786 de 2021, que dispone:</w:t>
      </w:r>
    </w:p>
    <w:p w14:paraId="2B261F83" w14:textId="77777777" w:rsidR="00A948FD" w:rsidRPr="00A948FD" w:rsidRDefault="00A948FD" w:rsidP="00A948FD">
      <w:pPr>
        <w:spacing w:line="240" w:lineRule="auto"/>
        <w:jc w:val="both"/>
        <w:rPr>
          <w:rFonts w:ascii="Arial MT" w:eastAsia="Calibri" w:hAnsi="Arial MT" w:cs="Arial"/>
          <w:kern w:val="2"/>
          <w14:ligatures w14:val="standardContextual"/>
        </w:rPr>
      </w:pPr>
      <w:r w:rsidRPr="00A948FD">
        <w:rPr>
          <w:rFonts w:ascii="Arial MT" w:eastAsia="Calibri" w:hAnsi="Arial MT" w:cs="Arial"/>
          <w:kern w:val="2"/>
          <w14:ligatures w14:val="standardContextual"/>
        </w:rPr>
        <w:t>ARTÍCULO 2.2.7.6.8. Convenios. Los programas financiados con cargo al FONIÑEZ se podrán ejecutar mediante convenios suscritos entre las Cajas de Compensación Familiar y las entidades competentes del orden nacional, departamental, distrital o municipal, o entidades privadas idóneas para el desarrollo de estos, en los términos del régimen especial previsto en el numeral 3° del artículo 41 de la Ley 21 de 1982 y los numerales 1, 5 y 6 del artículo 16 de la Ley 789 de 2002.</w:t>
      </w:r>
    </w:p>
    <w:p w14:paraId="77F00D26" w14:textId="77777777" w:rsidR="00A0398C" w:rsidRDefault="00A0398C" w:rsidP="00A0398C">
      <w:pPr>
        <w:jc w:val="both"/>
        <w:rPr>
          <w:rFonts w:ascii="Arial" w:eastAsia="Calibri" w:hAnsi="Arial" w:cs="Arial"/>
          <w:b/>
          <w:bCs/>
        </w:rPr>
      </w:pPr>
    </w:p>
    <w:p w14:paraId="09F08213" w14:textId="77777777" w:rsidR="00A948FD" w:rsidRDefault="00A948FD" w:rsidP="00A0398C">
      <w:pPr>
        <w:jc w:val="both"/>
        <w:rPr>
          <w:rFonts w:ascii="Arial" w:eastAsia="Calibri" w:hAnsi="Arial" w:cs="Arial"/>
          <w:b/>
          <w:bCs/>
        </w:rPr>
      </w:pPr>
    </w:p>
    <w:p w14:paraId="18DDD9FC" w14:textId="77777777" w:rsidR="00A948FD" w:rsidRDefault="00A948FD" w:rsidP="00A0398C">
      <w:pPr>
        <w:jc w:val="both"/>
        <w:rPr>
          <w:rFonts w:ascii="Arial" w:eastAsia="Calibri" w:hAnsi="Arial" w:cs="Arial"/>
          <w:b/>
          <w:bCs/>
        </w:rPr>
      </w:pPr>
    </w:p>
    <w:p w14:paraId="316888BB" w14:textId="77777777" w:rsidR="00A948FD" w:rsidRDefault="00A948FD" w:rsidP="00A0398C">
      <w:pPr>
        <w:jc w:val="both"/>
        <w:rPr>
          <w:rFonts w:ascii="Arial" w:eastAsia="Calibri" w:hAnsi="Arial" w:cs="Arial"/>
          <w:b/>
          <w:bCs/>
        </w:rPr>
      </w:pPr>
    </w:p>
    <w:p w14:paraId="78285927" w14:textId="77777777" w:rsidR="00A948FD" w:rsidRDefault="00A948FD" w:rsidP="00A0398C">
      <w:pPr>
        <w:jc w:val="both"/>
        <w:rPr>
          <w:rFonts w:ascii="Arial" w:eastAsia="Calibri" w:hAnsi="Arial" w:cs="Arial"/>
          <w:b/>
          <w:bCs/>
        </w:rPr>
      </w:pPr>
    </w:p>
    <w:p w14:paraId="28A71EFB" w14:textId="77777777" w:rsidR="00E65F1C" w:rsidRDefault="00E65F1C" w:rsidP="00A0398C">
      <w:pPr>
        <w:jc w:val="both"/>
        <w:rPr>
          <w:rFonts w:ascii="Arial" w:eastAsia="Calibri" w:hAnsi="Arial" w:cs="Arial"/>
          <w:b/>
          <w:bCs/>
        </w:rPr>
      </w:pPr>
    </w:p>
    <w:p w14:paraId="2541DC32" w14:textId="77777777" w:rsidR="00E65F1C" w:rsidRDefault="00E65F1C" w:rsidP="00A0398C">
      <w:pPr>
        <w:jc w:val="both"/>
        <w:rPr>
          <w:rFonts w:ascii="Arial" w:eastAsia="Calibri" w:hAnsi="Arial" w:cs="Arial"/>
          <w:b/>
          <w:bCs/>
        </w:rPr>
      </w:pPr>
    </w:p>
    <w:p w14:paraId="7A46B02C" w14:textId="77777777" w:rsidR="00E65F1C" w:rsidRDefault="00E65F1C" w:rsidP="00A0398C">
      <w:pPr>
        <w:jc w:val="both"/>
        <w:rPr>
          <w:rFonts w:ascii="Arial" w:eastAsia="Calibri" w:hAnsi="Arial" w:cs="Arial"/>
          <w:b/>
          <w:bCs/>
        </w:rPr>
      </w:pPr>
    </w:p>
    <w:p w14:paraId="43E53897" w14:textId="77777777" w:rsidR="00A948FD" w:rsidRDefault="00A948FD" w:rsidP="00A0398C">
      <w:pPr>
        <w:jc w:val="both"/>
        <w:rPr>
          <w:rFonts w:ascii="Arial" w:eastAsia="Calibri" w:hAnsi="Arial" w:cs="Arial"/>
          <w:b/>
          <w:bCs/>
        </w:rPr>
      </w:pPr>
    </w:p>
    <w:p w14:paraId="09F6C52E" w14:textId="77777777" w:rsidR="00A948FD" w:rsidRDefault="00A948FD" w:rsidP="00A0398C">
      <w:pPr>
        <w:jc w:val="both"/>
        <w:rPr>
          <w:rFonts w:ascii="Arial" w:eastAsia="Calibri" w:hAnsi="Arial" w:cs="Arial"/>
          <w:b/>
          <w:bCs/>
        </w:rPr>
      </w:pPr>
    </w:p>
    <w:p w14:paraId="5A05A649" w14:textId="77777777" w:rsidR="00A948FD" w:rsidRPr="00A948FD" w:rsidRDefault="00A948FD" w:rsidP="00A948FD">
      <w:pPr>
        <w:widowControl w:val="0"/>
        <w:autoSpaceDE w:val="0"/>
        <w:autoSpaceDN w:val="0"/>
        <w:spacing w:after="0" w:line="240" w:lineRule="auto"/>
        <w:rPr>
          <w:rFonts w:ascii="Times New Roman" w:eastAsia="Arial MT" w:hAnsi="Arial MT" w:cs="Arial MT"/>
          <w:sz w:val="20"/>
          <w:lang w:val="es-ES"/>
        </w:rPr>
      </w:pPr>
    </w:p>
    <w:p w14:paraId="25C92300" w14:textId="77777777" w:rsidR="00A948FD" w:rsidRDefault="00A948FD" w:rsidP="00A948FD">
      <w:pPr>
        <w:widowControl w:val="0"/>
        <w:autoSpaceDE w:val="0"/>
        <w:autoSpaceDN w:val="0"/>
        <w:spacing w:after="0" w:line="240" w:lineRule="auto"/>
        <w:rPr>
          <w:rFonts w:ascii="Times New Roman" w:eastAsia="Arial MT" w:hAnsi="Arial MT" w:cs="Arial MT"/>
          <w:sz w:val="20"/>
          <w:lang w:val="es-ES"/>
        </w:rPr>
      </w:pPr>
    </w:p>
    <w:p w14:paraId="57E55134" w14:textId="77777777" w:rsidR="00E65F1C" w:rsidRDefault="00E65F1C" w:rsidP="00A948FD">
      <w:pPr>
        <w:widowControl w:val="0"/>
        <w:autoSpaceDE w:val="0"/>
        <w:autoSpaceDN w:val="0"/>
        <w:spacing w:after="0" w:line="240" w:lineRule="auto"/>
        <w:rPr>
          <w:rFonts w:ascii="Times New Roman" w:eastAsia="Arial MT" w:hAnsi="Arial MT" w:cs="Arial MT"/>
          <w:sz w:val="20"/>
          <w:lang w:val="es-ES"/>
        </w:rPr>
      </w:pPr>
    </w:p>
    <w:p w14:paraId="452CB2D1" w14:textId="77777777" w:rsidR="00E65F1C" w:rsidRPr="00A948FD" w:rsidRDefault="00E65F1C" w:rsidP="00A948FD">
      <w:pPr>
        <w:widowControl w:val="0"/>
        <w:autoSpaceDE w:val="0"/>
        <w:autoSpaceDN w:val="0"/>
        <w:spacing w:after="0" w:line="240" w:lineRule="auto"/>
        <w:rPr>
          <w:rFonts w:ascii="Times New Roman" w:eastAsia="Arial MT" w:hAnsi="Arial MT" w:cs="Arial MT"/>
          <w:sz w:val="20"/>
          <w:lang w:val="es-ES"/>
        </w:rPr>
      </w:pPr>
    </w:p>
    <w:p w14:paraId="305080BB" w14:textId="77777777" w:rsidR="00A948FD" w:rsidRPr="00A948FD" w:rsidRDefault="00A948FD" w:rsidP="00A948FD">
      <w:pPr>
        <w:widowControl w:val="0"/>
        <w:autoSpaceDE w:val="0"/>
        <w:autoSpaceDN w:val="0"/>
        <w:spacing w:before="3" w:after="0" w:line="240" w:lineRule="auto"/>
        <w:rPr>
          <w:rFonts w:ascii="Times New Roman" w:eastAsia="Arial MT" w:hAnsi="Arial MT" w:cs="Arial MT"/>
          <w:sz w:val="19"/>
          <w:lang w:val="es-ES"/>
        </w:rPr>
      </w:pPr>
    </w:p>
    <w:p w14:paraId="1B675596" w14:textId="77777777" w:rsidR="00A948FD" w:rsidRPr="00A948FD" w:rsidRDefault="00A948FD" w:rsidP="00E65F1C">
      <w:pPr>
        <w:widowControl w:val="0"/>
        <w:autoSpaceDE w:val="0"/>
        <w:autoSpaceDN w:val="0"/>
        <w:spacing w:before="56" w:after="0" w:line="240" w:lineRule="auto"/>
        <w:ind w:left="118"/>
        <w:rPr>
          <w:rFonts w:ascii="Arial MT" w:eastAsia="Arial MT" w:hAnsi="Arial MT" w:cs="Arial MT"/>
          <w:lang w:val="es-ES"/>
        </w:rPr>
      </w:pPr>
      <w:r w:rsidRPr="00A948FD">
        <w:rPr>
          <w:rFonts w:ascii="Arial MT" w:eastAsia="Arial MT" w:hAnsi="Arial MT" w:cs="Arial MT"/>
          <w:noProof/>
          <w:lang w:val="es-ES"/>
        </w:rPr>
        <w:drawing>
          <wp:anchor distT="0" distB="0" distL="0" distR="0" simplePos="0" relativeHeight="251659264" behindDoc="0" locked="0" layoutInCell="1" allowOverlap="1" wp14:anchorId="27483F7A" wp14:editId="19B7FD38">
            <wp:simplePos x="0" y="0"/>
            <wp:positionH relativeFrom="page">
              <wp:posOffset>4471670</wp:posOffset>
            </wp:positionH>
            <wp:positionV relativeFrom="paragraph">
              <wp:posOffset>-535704</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Pr="00A948FD">
        <w:rPr>
          <w:rFonts w:ascii="Arial MT" w:eastAsia="Arial MT" w:hAnsi="Arial MT" w:cs="Arial MT"/>
          <w:lang w:val="es-ES"/>
        </w:rPr>
        <w:t>Bogotá</w:t>
      </w:r>
      <w:r w:rsidRPr="00A948FD">
        <w:rPr>
          <w:rFonts w:ascii="Arial MT" w:eastAsia="Arial MT" w:hAnsi="Arial MT" w:cs="Arial MT"/>
          <w:spacing w:val="-5"/>
          <w:lang w:val="es-ES"/>
        </w:rPr>
        <w:t xml:space="preserve"> </w:t>
      </w:r>
      <w:r w:rsidRPr="00A948FD">
        <w:rPr>
          <w:rFonts w:ascii="Arial MT" w:eastAsia="Arial MT" w:hAnsi="Arial MT" w:cs="Arial MT"/>
          <w:lang w:val="es-ES"/>
        </w:rPr>
        <w:t>D.C.,</w:t>
      </w:r>
      <w:r w:rsidRPr="00A948FD">
        <w:rPr>
          <w:rFonts w:ascii="Arial MT" w:eastAsia="Arial MT" w:hAnsi="Arial MT" w:cs="Arial MT"/>
          <w:spacing w:val="-1"/>
          <w:lang w:val="es-ES"/>
        </w:rPr>
        <w:t xml:space="preserve"> </w:t>
      </w:r>
      <w:r w:rsidRPr="00A948FD">
        <w:rPr>
          <w:rFonts w:ascii="Arial MT" w:eastAsia="Arial MT" w:hAnsi="Arial MT" w:cs="Arial MT"/>
          <w:color w:val="201E1E"/>
          <w:lang w:val="es-ES"/>
        </w:rPr>
        <w:t>28</w:t>
      </w:r>
      <w:r w:rsidRPr="00A948FD">
        <w:rPr>
          <w:rFonts w:ascii="Arial MT" w:eastAsia="Arial MT" w:hAnsi="Arial MT" w:cs="Arial MT"/>
          <w:color w:val="201E1E"/>
          <w:spacing w:val="-4"/>
          <w:lang w:val="es-ES"/>
        </w:rPr>
        <w:t xml:space="preserve"> </w:t>
      </w:r>
      <w:r w:rsidRPr="00A948FD">
        <w:rPr>
          <w:rFonts w:ascii="Arial MT" w:eastAsia="Arial MT" w:hAnsi="Arial MT" w:cs="Arial MT"/>
          <w:color w:val="201E1E"/>
          <w:lang w:val="es-ES"/>
        </w:rPr>
        <w:t>de</w:t>
      </w:r>
      <w:r w:rsidRPr="00A948FD">
        <w:rPr>
          <w:rFonts w:ascii="Arial MT" w:eastAsia="Arial MT" w:hAnsi="Arial MT" w:cs="Arial MT"/>
          <w:color w:val="201E1E"/>
          <w:spacing w:val="-4"/>
          <w:lang w:val="es-ES"/>
        </w:rPr>
        <w:t xml:space="preserve"> </w:t>
      </w:r>
      <w:proofErr w:type="gramStart"/>
      <w:r w:rsidRPr="00A948FD">
        <w:rPr>
          <w:rFonts w:ascii="Arial MT" w:eastAsia="Arial MT" w:hAnsi="Arial MT" w:cs="Arial MT"/>
          <w:color w:val="201E1E"/>
          <w:lang w:val="es-ES"/>
        </w:rPr>
        <w:t>Diciembre</w:t>
      </w:r>
      <w:proofErr w:type="gramEnd"/>
      <w:r w:rsidRPr="00A948FD">
        <w:rPr>
          <w:rFonts w:ascii="Arial MT" w:eastAsia="Arial MT" w:hAnsi="Arial MT" w:cs="Arial MT"/>
          <w:color w:val="201E1E"/>
          <w:spacing w:val="-3"/>
          <w:lang w:val="es-ES"/>
        </w:rPr>
        <w:t xml:space="preserve"> </w:t>
      </w:r>
      <w:r w:rsidRPr="00A948FD">
        <w:rPr>
          <w:rFonts w:ascii="Arial MT" w:eastAsia="Arial MT" w:hAnsi="Arial MT" w:cs="Arial MT"/>
          <w:color w:val="201E1E"/>
          <w:lang w:val="es-ES"/>
        </w:rPr>
        <w:t>de</w:t>
      </w:r>
      <w:r w:rsidRPr="00A948FD">
        <w:rPr>
          <w:rFonts w:ascii="Arial MT" w:eastAsia="Arial MT" w:hAnsi="Arial MT" w:cs="Arial MT"/>
          <w:color w:val="201E1E"/>
          <w:spacing w:val="-4"/>
          <w:lang w:val="es-ES"/>
        </w:rPr>
        <w:t xml:space="preserve"> </w:t>
      </w:r>
      <w:r w:rsidRPr="00A948FD">
        <w:rPr>
          <w:rFonts w:ascii="Arial MT" w:eastAsia="Arial MT" w:hAnsi="Arial MT" w:cs="Arial MT"/>
          <w:color w:val="201E1E"/>
          <w:lang w:val="es-ES"/>
        </w:rPr>
        <w:t>2022</w:t>
      </w:r>
    </w:p>
    <w:p w14:paraId="664B1230" w14:textId="77777777" w:rsidR="00A948FD" w:rsidRPr="00A948FD" w:rsidRDefault="00A948FD" w:rsidP="00E65F1C">
      <w:pPr>
        <w:widowControl w:val="0"/>
        <w:autoSpaceDE w:val="0"/>
        <w:autoSpaceDN w:val="0"/>
        <w:spacing w:after="0" w:line="240" w:lineRule="auto"/>
        <w:rPr>
          <w:rFonts w:ascii="Arial MT" w:eastAsia="Arial MT" w:hAnsi="Arial MT" w:cs="Arial MT"/>
          <w:lang w:val="es-ES"/>
        </w:rPr>
      </w:pPr>
    </w:p>
    <w:p w14:paraId="6905AC34" w14:textId="77777777" w:rsidR="00A948FD" w:rsidRPr="00A948FD" w:rsidRDefault="00A948FD" w:rsidP="00E65F1C">
      <w:pPr>
        <w:widowControl w:val="0"/>
        <w:autoSpaceDE w:val="0"/>
        <w:autoSpaceDN w:val="0"/>
        <w:spacing w:after="0" w:line="240" w:lineRule="auto"/>
        <w:rPr>
          <w:rFonts w:ascii="Arial MT" w:eastAsia="Arial MT" w:hAnsi="Arial MT" w:cs="Arial MT"/>
          <w:lang w:val="es-ES"/>
        </w:rPr>
      </w:pPr>
    </w:p>
    <w:p w14:paraId="19AC2EE5" w14:textId="77777777" w:rsidR="00A948FD" w:rsidRPr="00A948FD" w:rsidRDefault="00A948FD" w:rsidP="00E65F1C">
      <w:pPr>
        <w:widowControl w:val="0"/>
        <w:autoSpaceDE w:val="0"/>
        <w:autoSpaceDN w:val="0"/>
        <w:spacing w:before="158" w:after="0" w:line="240" w:lineRule="auto"/>
        <w:ind w:left="118"/>
        <w:rPr>
          <w:rFonts w:ascii="Arial MT" w:eastAsia="Arial MT" w:hAnsi="Arial MT" w:cs="Arial MT"/>
          <w:lang w:val="es-ES"/>
        </w:rPr>
      </w:pPr>
      <w:r w:rsidRPr="00A948FD">
        <w:rPr>
          <w:rFonts w:ascii="Arial MT" w:eastAsia="Arial MT" w:hAnsi="Arial MT" w:cs="Arial MT"/>
          <w:lang w:val="es-ES"/>
        </w:rPr>
        <w:t>Señora</w:t>
      </w:r>
    </w:p>
    <w:p w14:paraId="7D8FBF29" w14:textId="77777777" w:rsidR="00A948FD" w:rsidRPr="00A948FD" w:rsidRDefault="00A948FD" w:rsidP="00E65F1C">
      <w:pPr>
        <w:widowControl w:val="0"/>
        <w:autoSpaceDE w:val="0"/>
        <w:autoSpaceDN w:val="0"/>
        <w:spacing w:after="0" w:line="240" w:lineRule="auto"/>
        <w:ind w:left="118"/>
        <w:rPr>
          <w:rFonts w:ascii="Arial MT" w:eastAsia="Arial" w:hAnsi="Arial MT" w:cs="Arial"/>
          <w:b/>
          <w:bCs/>
          <w:lang w:val="es-ES"/>
        </w:rPr>
      </w:pPr>
      <w:r w:rsidRPr="00A948FD">
        <w:rPr>
          <w:rFonts w:ascii="Arial MT" w:eastAsia="Arial" w:hAnsi="Arial MT" w:cs="Arial"/>
          <w:b/>
          <w:bCs/>
          <w:lang w:val="es-ES"/>
        </w:rPr>
        <w:t>Sandra</w:t>
      </w:r>
      <w:r w:rsidRPr="00A948FD">
        <w:rPr>
          <w:rFonts w:ascii="Arial MT" w:eastAsia="Arial" w:hAnsi="Arial MT" w:cs="Arial"/>
          <w:b/>
          <w:bCs/>
          <w:spacing w:val="-5"/>
          <w:lang w:val="es-ES"/>
        </w:rPr>
        <w:t xml:space="preserve"> </w:t>
      </w:r>
      <w:r w:rsidRPr="00A948FD">
        <w:rPr>
          <w:rFonts w:ascii="Arial MT" w:eastAsia="Arial" w:hAnsi="Arial MT" w:cs="Arial"/>
          <w:b/>
          <w:bCs/>
          <w:lang w:val="es-ES"/>
        </w:rPr>
        <w:t>Carolina</w:t>
      </w:r>
      <w:r w:rsidRPr="00A948FD">
        <w:rPr>
          <w:rFonts w:ascii="Arial MT" w:eastAsia="Arial" w:hAnsi="Arial MT" w:cs="Arial"/>
          <w:b/>
          <w:bCs/>
          <w:spacing w:val="-5"/>
          <w:lang w:val="es-ES"/>
        </w:rPr>
        <w:t xml:space="preserve"> </w:t>
      </w:r>
      <w:proofErr w:type="spellStart"/>
      <w:r w:rsidRPr="00A948FD">
        <w:rPr>
          <w:rFonts w:ascii="Arial MT" w:eastAsia="Arial" w:hAnsi="Arial MT" w:cs="Arial"/>
          <w:b/>
          <w:bCs/>
          <w:lang w:val="es-ES"/>
        </w:rPr>
        <w:t>Martinez</w:t>
      </w:r>
      <w:proofErr w:type="spellEnd"/>
    </w:p>
    <w:p w14:paraId="0EA57C09" w14:textId="77777777" w:rsidR="00A948FD" w:rsidRDefault="00A948FD" w:rsidP="00E65F1C">
      <w:pPr>
        <w:widowControl w:val="0"/>
        <w:autoSpaceDE w:val="0"/>
        <w:autoSpaceDN w:val="0"/>
        <w:spacing w:after="0" w:line="240" w:lineRule="auto"/>
        <w:ind w:left="118"/>
        <w:rPr>
          <w:rFonts w:ascii="Arial MT" w:eastAsia="Arial MT" w:hAnsi="Arial MT" w:cs="Arial MT"/>
          <w:lang w:val="es-ES"/>
        </w:rPr>
      </w:pPr>
      <w:r w:rsidRPr="00A948FD">
        <w:rPr>
          <w:rFonts w:ascii="Arial MT" w:eastAsia="Arial MT" w:hAnsi="Arial MT" w:cs="Arial MT"/>
          <w:lang w:val="es-ES"/>
        </w:rPr>
        <w:t>Ciudad.</w:t>
      </w:r>
    </w:p>
    <w:p w14:paraId="27CA364C" w14:textId="582D5B0B" w:rsidR="00CF49BD" w:rsidRDefault="00CF49BD" w:rsidP="00E65F1C">
      <w:pPr>
        <w:widowControl w:val="0"/>
        <w:autoSpaceDE w:val="0"/>
        <w:autoSpaceDN w:val="0"/>
        <w:spacing w:after="0" w:line="240" w:lineRule="auto"/>
        <w:ind w:left="118"/>
        <w:rPr>
          <w:rFonts w:ascii="Arial MT" w:eastAsia="Arial MT" w:hAnsi="Arial MT" w:cs="Arial MT"/>
          <w:lang w:val="es-ES"/>
        </w:rPr>
      </w:pPr>
    </w:p>
    <w:p w14:paraId="32F9BAB5" w14:textId="6C94F095" w:rsidR="00CF49BD" w:rsidRPr="00CF49BD" w:rsidRDefault="00CF49BD" w:rsidP="00CF49BD">
      <w:pPr>
        <w:widowControl w:val="0"/>
        <w:autoSpaceDE w:val="0"/>
        <w:autoSpaceDN w:val="0"/>
        <w:spacing w:after="0" w:line="240" w:lineRule="auto"/>
        <w:ind w:left="118"/>
        <w:jc w:val="center"/>
        <w:rPr>
          <w:rFonts w:ascii="Arial MT" w:eastAsia="Arial MT" w:hAnsi="Arial MT" w:cs="Arial MT"/>
          <w:b/>
          <w:bCs/>
          <w:lang w:val="es-ES"/>
        </w:rPr>
      </w:pPr>
      <w:r w:rsidRPr="00CF49BD">
        <w:rPr>
          <w:rFonts w:ascii="Arial MT" w:eastAsia="Arial MT" w:hAnsi="Arial MT" w:cs="Arial MT"/>
          <w:b/>
          <w:bCs/>
          <w:lang w:val="es-ES"/>
        </w:rPr>
        <w:t>C-</w:t>
      </w:r>
      <w:r>
        <w:rPr>
          <w:rFonts w:ascii="Arial MT" w:eastAsia="Arial MT" w:hAnsi="Arial MT" w:cs="Arial MT"/>
          <w:b/>
          <w:bCs/>
          <w:lang w:val="es-ES"/>
        </w:rPr>
        <w:t>946</w:t>
      </w:r>
      <w:r w:rsidR="009862E7">
        <w:rPr>
          <w:rFonts w:ascii="Arial MT" w:eastAsia="Arial MT" w:hAnsi="Arial MT" w:cs="Arial MT"/>
          <w:b/>
          <w:bCs/>
          <w:lang w:val="es-ES"/>
        </w:rPr>
        <w:t xml:space="preserve"> de 2022</w:t>
      </w:r>
    </w:p>
    <w:p w14:paraId="7D942DB9" w14:textId="77777777" w:rsidR="00A948FD" w:rsidRPr="00A948FD" w:rsidRDefault="00A948FD" w:rsidP="00E65F1C">
      <w:pPr>
        <w:widowControl w:val="0"/>
        <w:autoSpaceDE w:val="0"/>
        <w:autoSpaceDN w:val="0"/>
        <w:spacing w:after="0" w:line="240" w:lineRule="auto"/>
        <w:rPr>
          <w:rFonts w:ascii="Arial MT" w:eastAsia="Arial MT" w:hAnsi="Arial MT" w:cs="Arial MT"/>
          <w:lang w:val="es-ES"/>
        </w:rPr>
      </w:pPr>
    </w:p>
    <w:p w14:paraId="38AB04D9" w14:textId="77777777" w:rsidR="00A948FD" w:rsidRPr="00A948FD" w:rsidRDefault="00A948FD" w:rsidP="00E65F1C">
      <w:pPr>
        <w:widowControl w:val="0"/>
        <w:autoSpaceDE w:val="0"/>
        <w:autoSpaceDN w:val="0"/>
        <w:spacing w:before="11" w:after="0" w:line="240" w:lineRule="auto"/>
        <w:rPr>
          <w:rFonts w:ascii="Arial MT" w:eastAsia="Arial MT" w:hAnsi="Arial MT" w:cs="Arial MT"/>
          <w:lang w:val="es-ES"/>
        </w:rPr>
      </w:pPr>
    </w:p>
    <w:p w14:paraId="13E5CF61" w14:textId="77777777" w:rsidR="00A948FD" w:rsidRPr="00A948FD" w:rsidRDefault="00A948FD" w:rsidP="00E65F1C">
      <w:pPr>
        <w:widowControl w:val="0"/>
        <w:tabs>
          <w:tab w:val="left" w:pos="2806"/>
        </w:tabs>
        <w:autoSpaceDE w:val="0"/>
        <w:autoSpaceDN w:val="0"/>
        <w:spacing w:before="93" w:after="0" w:line="240" w:lineRule="auto"/>
        <w:ind w:left="2807" w:right="674" w:hanging="2689"/>
        <w:jc w:val="both"/>
        <w:rPr>
          <w:rFonts w:ascii="Arial MT" w:eastAsia="Arial MT" w:hAnsi="Arial MT" w:cs="Arial MT"/>
          <w:lang w:val="es-ES"/>
        </w:rPr>
      </w:pPr>
      <w:r w:rsidRPr="00A948FD">
        <w:rPr>
          <w:rFonts w:ascii="Arial MT" w:eastAsia="Arial MT" w:hAnsi="Arial MT" w:cs="Arial MT"/>
          <w:b/>
          <w:lang w:val="es-ES"/>
        </w:rPr>
        <w:t>Temas:</w:t>
      </w:r>
      <w:r w:rsidRPr="00A948FD">
        <w:rPr>
          <w:rFonts w:ascii="Arial MT" w:eastAsia="Arial MT" w:hAnsi="Arial MT" w:cs="Arial MT"/>
          <w:b/>
          <w:lang w:val="es-ES"/>
        </w:rPr>
        <w:tab/>
      </w:r>
      <w:r w:rsidRPr="00A948FD">
        <w:rPr>
          <w:rFonts w:ascii="Arial MT" w:eastAsia="Arial MT" w:hAnsi="Arial MT" w:cs="Arial MT"/>
          <w:spacing w:val="-1"/>
          <w:lang w:val="es-ES"/>
        </w:rPr>
        <w:t>CONVENIOS</w:t>
      </w:r>
      <w:r w:rsidRPr="00A948FD">
        <w:rPr>
          <w:rFonts w:ascii="Arial MT" w:eastAsia="Arial MT" w:hAnsi="Arial MT" w:cs="Arial MT"/>
          <w:spacing w:val="-13"/>
          <w:lang w:val="es-ES"/>
        </w:rPr>
        <w:t xml:space="preserve"> </w:t>
      </w:r>
      <w:r w:rsidRPr="00A948FD">
        <w:rPr>
          <w:rFonts w:ascii="Arial MT" w:eastAsia="Arial MT" w:hAnsi="Arial MT" w:cs="Arial MT"/>
          <w:spacing w:val="-1"/>
          <w:lang w:val="es-ES"/>
        </w:rPr>
        <w:t>DE</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ASOCIACIÓN</w:t>
      </w:r>
      <w:r w:rsidRPr="00A948FD">
        <w:rPr>
          <w:rFonts w:ascii="Arial MT" w:eastAsia="Arial MT" w:hAnsi="Arial MT" w:cs="Arial MT"/>
          <w:spacing w:val="-12"/>
          <w:lang w:val="es-ES"/>
        </w:rPr>
        <w:t xml:space="preserve"> </w:t>
      </w:r>
      <w:r w:rsidRPr="00A948FD">
        <w:rPr>
          <w:rFonts w:ascii="Arial MT" w:eastAsia="Arial MT" w:hAnsi="Arial MT" w:cs="Arial MT"/>
          <w:spacing w:val="-1"/>
          <w:lang w:val="es-ES"/>
        </w:rPr>
        <w:t>–</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Entidades</w:t>
      </w:r>
      <w:r w:rsidRPr="00A948FD">
        <w:rPr>
          <w:rFonts w:ascii="Arial MT" w:eastAsia="Arial MT" w:hAnsi="Arial MT" w:cs="Arial MT"/>
          <w:spacing w:val="-12"/>
          <w:lang w:val="es-ES"/>
        </w:rPr>
        <w:t xml:space="preserve"> </w:t>
      </w:r>
      <w:r w:rsidRPr="00A948FD">
        <w:rPr>
          <w:rFonts w:ascii="Arial MT" w:eastAsia="Arial MT" w:hAnsi="Arial MT" w:cs="Arial MT"/>
          <w:lang w:val="es-ES"/>
        </w:rPr>
        <w:t>públicas</w:t>
      </w:r>
      <w:r w:rsidRPr="00A948FD">
        <w:rPr>
          <w:rFonts w:ascii="Arial MT" w:eastAsia="Arial MT" w:hAnsi="Arial MT" w:cs="Arial MT"/>
          <w:spacing w:val="-13"/>
          <w:lang w:val="es-ES"/>
        </w:rPr>
        <w:t xml:space="preserve"> </w:t>
      </w:r>
      <w:r w:rsidRPr="00A948FD">
        <w:rPr>
          <w:rFonts w:ascii="Arial MT" w:eastAsia="Arial MT" w:hAnsi="Arial MT" w:cs="Arial MT"/>
          <w:lang w:val="es-ES"/>
        </w:rPr>
        <w:t>–</w:t>
      </w:r>
      <w:r w:rsidRPr="00A948FD">
        <w:rPr>
          <w:rFonts w:ascii="Arial MT" w:eastAsia="Arial MT" w:hAnsi="Arial MT" w:cs="Arial MT"/>
          <w:spacing w:val="-14"/>
          <w:lang w:val="es-ES"/>
        </w:rPr>
        <w:t xml:space="preserve"> </w:t>
      </w:r>
      <w:r w:rsidRPr="00A948FD">
        <w:rPr>
          <w:rFonts w:ascii="Arial MT" w:eastAsia="Arial MT" w:hAnsi="Arial MT" w:cs="Arial MT"/>
          <w:lang w:val="es-ES"/>
        </w:rPr>
        <w:t>Cajas</w:t>
      </w:r>
      <w:r w:rsidRPr="00A948FD">
        <w:rPr>
          <w:rFonts w:ascii="Arial MT" w:eastAsia="Arial MT" w:hAnsi="Arial MT" w:cs="Arial MT"/>
          <w:spacing w:val="-13"/>
          <w:lang w:val="es-ES"/>
        </w:rPr>
        <w:t xml:space="preserve"> </w:t>
      </w:r>
      <w:r w:rsidRPr="00A948FD">
        <w:rPr>
          <w:rFonts w:ascii="Arial MT" w:eastAsia="Arial MT" w:hAnsi="Arial MT" w:cs="Arial MT"/>
          <w:lang w:val="es-ES"/>
        </w:rPr>
        <w:t>de</w:t>
      </w:r>
      <w:r w:rsidRPr="00A948FD">
        <w:rPr>
          <w:rFonts w:ascii="Arial MT" w:eastAsia="Arial MT" w:hAnsi="Arial MT" w:cs="Arial MT"/>
          <w:spacing w:val="-58"/>
          <w:lang w:val="es-ES"/>
        </w:rPr>
        <w:t xml:space="preserve"> </w:t>
      </w:r>
      <w:r w:rsidRPr="00A948FD">
        <w:rPr>
          <w:rFonts w:ascii="Arial MT" w:eastAsia="Arial MT" w:hAnsi="Arial MT" w:cs="Arial MT"/>
          <w:lang w:val="es-ES"/>
        </w:rPr>
        <w:t>compensación familiar – Decreto 1786 de 2021 – FONIÑEZ –</w:t>
      </w:r>
      <w:r w:rsidRPr="00A948FD">
        <w:rPr>
          <w:rFonts w:ascii="Arial MT" w:eastAsia="Arial MT" w:hAnsi="Arial MT" w:cs="Arial MT"/>
          <w:spacing w:val="1"/>
          <w:lang w:val="es-ES"/>
        </w:rPr>
        <w:t xml:space="preserve"> </w:t>
      </w:r>
      <w:r w:rsidRPr="00A948FD">
        <w:rPr>
          <w:rFonts w:ascii="Arial MT" w:eastAsia="Arial MT" w:hAnsi="Arial MT" w:cs="Arial MT"/>
          <w:lang w:val="es-ES"/>
        </w:rPr>
        <w:t>Fundamento</w:t>
      </w:r>
      <w:r w:rsidRPr="00A948FD">
        <w:rPr>
          <w:rFonts w:ascii="Arial MT" w:eastAsia="Arial MT" w:hAnsi="Arial MT" w:cs="Arial MT"/>
          <w:spacing w:val="-2"/>
          <w:lang w:val="es-ES"/>
        </w:rPr>
        <w:t xml:space="preserve"> </w:t>
      </w:r>
      <w:r w:rsidRPr="00A948FD">
        <w:rPr>
          <w:rFonts w:ascii="Arial MT" w:eastAsia="Arial MT" w:hAnsi="Arial MT" w:cs="Arial MT"/>
          <w:lang w:val="es-ES"/>
        </w:rPr>
        <w:t>normativo.</w:t>
      </w:r>
    </w:p>
    <w:p w14:paraId="725167D8" w14:textId="76475999" w:rsidR="00A948FD" w:rsidRPr="00A948FD" w:rsidRDefault="00A948FD" w:rsidP="00E65F1C">
      <w:pPr>
        <w:widowControl w:val="0"/>
        <w:tabs>
          <w:tab w:val="left" w:pos="2806"/>
        </w:tabs>
        <w:autoSpaceDE w:val="0"/>
        <w:autoSpaceDN w:val="0"/>
        <w:spacing w:before="130" w:after="0" w:line="240" w:lineRule="auto"/>
        <w:ind w:left="118"/>
        <w:rPr>
          <w:rFonts w:ascii="Arial MT" w:eastAsia="Arial MT" w:hAnsi="Arial MT" w:cs="Arial MT"/>
          <w:lang w:val="es-ES"/>
        </w:rPr>
      </w:pPr>
      <w:r w:rsidRPr="00A948FD">
        <w:rPr>
          <w:rFonts w:ascii="Arial MT" w:eastAsia="Arial MT" w:hAnsi="Arial MT" w:cs="Arial MT"/>
          <w:b/>
          <w:lang w:val="es-ES"/>
        </w:rPr>
        <w:t>Radicación</w:t>
      </w:r>
      <w:r w:rsidRPr="00A948FD">
        <w:rPr>
          <w:rFonts w:ascii="Arial MT" w:eastAsia="Arial MT" w:hAnsi="Arial MT" w:cs="Arial MT"/>
          <w:lang w:val="es-ES"/>
        </w:rPr>
        <w:t>:</w:t>
      </w:r>
      <w:r w:rsidRPr="00A948FD">
        <w:rPr>
          <w:rFonts w:ascii="Arial MT" w:eastAsia="Arial MT" w:hAnsi="Arial MT" w:cs="Arial MT"/>
          <w:lang w:val="es-ES"/>
        </w:rPr>
        <w:tab/>
        <w:t>Respuesta</w:t>
      </w:r>
      <w:r w:rsidRPr="00A948FD">
        <w:rPr>
          <w:rFonts w:ascii="Arial MT" w:eastAsia="Arial MT" w:hAnsi="Arial MT" w:cs="Arial MT"/>
          <w:spacing w:val="-7"/>
          <w:lang w:val="es-ES"/>
        </w:rPr>
        <w:t xml:space="preserve"> </w:t>
      </w:r>
      <w:r w:rsidRPr="00A948FD">
        <w:rPr>
          <w:rFonts w:ascii="Arial MT" w:eastAsia="Arial MT" w:hAnsi="Arial MT" w:cs="Arial MT"/>
          <w:lang w:val="es-ES"/>
        </w:rPr>
        <w:t>a</w:t>
      </w:r>
      <w:r w:rsidRPr="00A948FD">
        <w:rPr>
          <w:rFonts w:ascii="Arial MT" w:eastAsia="Arial MT" w:hAnsi="Arial MT" w:cs="Arial MT"/>
          <w:spacing w:val="-7"/>
          <w:lang w:val="es-ES"/>
        </w:rPr>
        <w:t xml:space="preserve"> </w:t>
      </w:r>
      <w:r w:rsidRPr="00A948FD">
        <w:rPr>
          <w:rFonts w:ascii="Arial MT" w:eastAsia="Arial MT" w:hAnsi="Arial MT" w:cs="Arial MT"/>
          <w:lang w:val="es-ES"/>
        </w:rPr>
        <w:t>consulta</w:t>
      </w:r>
      <w:r w:rsidRPr="00A948FD">
        <w:rPr>
          <w:rFonts w:ascii="Arial MT" w:eastAsia="Arial MT" w:hAnsi="Arial MT" w:cs="Arial MT"/>
          <w:spacing w:val="-7"/>
          <w:lang w:val="es-ES"/>
        </w:rPr>
        <w:t xml:space="preserve"> </w:t>
      </w:r>
      <w:r w:rsidRPr="00A948FD">
        <w:rPr>
          <w:rFonts w:ascii="Arial MT" w:eastAsia="Arial MT" w:hAnsi="Arial MT" w:cs="Arial MT"/>
          <w:lang w:val="es-ES"/>
        </w:rPr>
        <w:t>P20221209012099</w:t>
      </w:r>
      <w:r w:rsidRPr="00A948FD">
        <w:rPr>
          <w:rFonts w:ascii="Arial MT" w:eastAsia="Arial MT" w:hAnsi="Arial MT" w:cs="Arial MT"/>
          <w:spacing w:val="-7"/>
          <w:lang w:val="es-ES"/>
        </w:rPr>
        <w:t xml:space="preserve"> </w:t>
      </w:r>
      <w:r w:rsidRPr="00A948FD">
        <w:rPr>
          <w:rFonts w:ascii="Arial MT" w:eastAsia="Arial MT" w:hAnsi="Arial MT" w:cs="Arial MT"/>
          <w:lang w:val="es-ES"/>
        </w:rPr>
        <w:t>y</w:t>
      </w:r>
      <w:r w:rsidRPr="00A948FD">
        <w:rPr>
          <w:rFonts w:ascii="Arial MT" w:eastAsia="Arial MT" w:hAnsi="Arial MT" w:cs="Arial MT"/>
          <w:spacing w:val="-7"/>
          <w:lang w:val="es-ES"/>
        </w:rPr>
        <w:t xml:space="preserve"> </w:t>
      </w:r>
      <w:r w:rsidRPr="00A948FD">
        <w:rPr>
          <w:rFonts w:ascii="Arial MT" w:eastAsia="Arial MT" w:hAnsi="Arial MT" w:cs="Arial MT"/>
          <w:lang w:val="es-ES"/>
        </w:rPr>
        <w:t>P20221209012111</w:t>
      </w:r>
    </w:p>
    <w:p w14:paraId="3809BEBB" w14:textId="77777777" w:rsidR="00A948FD" w:rsidRPr="00A948FD" w:rsidRDefault="00A948FD" w:rsidP="00E65F1C">
      <w:pPr>
        <w:widowControl w:val="0"/>
        <w:autoSpaceDE w:val="0"/>
        <w:autoSpaceDN w:val="0"/>
        <w:spacing w:after="0" w:line="240" w:lineRule="auto"/>
        <w:rPr>
          <w:rFonts w:ascii="Arial MT" w:eastAsia="Arial MT" w:hAnsi="Arial MT" w:cs="Arial MT"/>
          <w:lang w:val="es-ES"/>
        </w:rPr>
      </w:pPr>
    </w:p>
    <w:p w14:paraId="68E6F01C" w14:textId="77777777" w:rsidR="00A948FD" w:rsidRPr="00A948FD" w:rsidRDefault="00A948FD" w:rsidP="00E65F1C">
      <w:pPr>
        <w:widowControl w:val="0"/>
        <w:autoSpaceDE w:val="0"/>
        <w:autoSpaceDN w:val="0"/>
        <w:spacing w:after="0" w:line="240" w:lineRule="auto"/>
        <w:rPr>
          <w:rFonts w:ascii="Arial MT" w:eastAsia="Arial MT" w:hAnsi="Arial MT" w:cs="Arial MT"/>
          <w:lang w:val="es-ES"/>
        </w:rPr>
      </w:pPr>
    </w:p>
    <w:p w14:paraId="7E965CC0" w14:textId="77777777" w:rsidR="00A948FD" w:rsidRPr="00A948FD" w:rsidRDefault="00A948FD" w:rsidP="00E65F1C">
      <w:pPr>
        <w:widowControl w:val="0"/>
        <w:autoSpaceDE w:val="0"/>
        <w:autoSpaceDN w:val="0"/>
        <w:spacing w:before="3" w:after="0" w:line="240" w:lineRule="auto"/>
        <w:rPr>
          <w:rFonts w:ascii="Arial MT" w:eastAsia="Arial MT" w:hAnsi="Arial MT" w:cs="Arial MT"/>
          <w:lang w:val="es-ES"/>
        </w:rPr>
      </w:pPr>
    </w:p>
    <w:p w14:paraId="6971383E" w14:textId="77777777" w:rsidR="00A948FD" w:rsidRPr="00A948FD" w:rsidRDefault="00A948FD" w:rsidP="00E65F1C">
      <w:pPr>
        <w:widowControl w:val="0"/>
        <w:autoSpaceDE w:val="0"/>
        <w:autoSpaceDN w:val="0"/>
        <w:spacing w:after="0" w:line="240" w:lineRule="auto"/>
        <w:ind w:left="118"/>
        <w:rPr>
          <w:rFonts w:ascii="Arial MT" w:eastAsia="Arial MT" w:hAnsi="Arial MT" w:cs="Arial MT"/>
          <w:lang w:val="es-ES"/>
        </w:rPr>
      </w:pPr>
      <w:r w:rsidRPr="00A948FD">
        <w:rPr>
          <w:rFonts w:ascii="Arial MT" w:eastAsia="Arial MT" w:hAnsi="Arial MT" w:cs="Arial MT"/>
          <w:lang w:val="es-ES"/>
        </w:rPr>
        <w:t>Estimada</w:t>
      </w:r>
      <w:r w:rsidRPr="00A948FD">
        <w:rPr>
          <w:rFonts w:ascii="Arial MT" w:eastAsia="Arial MT" w:hAnsi="Arial MT" w:cs="Arial MT"/>
          <w:spacing w:val="-4"/>
          <w:lang w:val="es-ES"/>
        </w:rPr>
        <w:t xml:space="preserve"> </w:t>
      </w:r>
      <w:r w:rsidRPr="00A948FD">
        <w:rPr>
          <w:rFonts w:ascii="Arial MT" w:eastAsia="Arial MT" w:hAnsi="Arial MT" w:cs="Arial MT"/>
          <w:lang w:val="es-ES"/>
        </w:rPr>
        <w:t>señora</w:t>
      </w:r>
      <w:r w:rsidRPr="00A948FD">
        <w:rPr>
          <w:rFonts w:ascii="Arial MT" w:eastAsia="Arial MT" w:hAnsi="Arial MT" w:cs="Arial MT"/>
          <w:spacing w:val="1"/>
          <w:lang w:val="es-ES"/>
        </w:rPr>
        <w:t xml:space="preserve"> </w:t>
      </w:r>
      <w:proofErr w:type="spellStart"/>
      <w:r w:rsidRPr="00A948FD">
        <w:rPr>
          <w:rFonts w:ascii="Arial MT" w:eastAsia="Arial MT" w:hAnsi="Arial MT" w:cs="Arial MT"/>
          <w:lang w:val="es-ES"/>
        </w:rPr>
        <w:t>Martinez</w:t>
      </w:r>
      <w:proofErr w:type="spellEnd"/>
      <w:r w:rsidRPr="00A948FD">
        <w:rPr>
          <w:rFonts w:ascii="Arial MT" w:eastAsia="Arial MT" w:hAnsi="Arial MT" w:cs="Arial MT"/>
          <w:lang w:val="es-ES"/>
        </w:rPr>
        <w:t>:</w:t>
      </w:r>
    </w:p>
    <w:p w14:paraId="3787A486" w14:textId="77777777" w:rsidR="00A948FD" w:rsidRPr="00A948FD" w:rsidRDefault="00A948FD" w:rsidP="00E65F1C">
      <w:pPr>
        <w:widowControl w:val="0"/>
        <w:autoSpaceDE w:val="0"/>
        <w:autoSpaceDN w:val="0"/>
        <w:spacing w:after="0" w:line="240" w:lineRule="auto"/>
        <w:rPr>
          <w:rFonts w:ascii="Arial MT" w:eastAsia="Arial MT" w:hAnsi="Arial MT" w:cs="Arial MT"/>
          <w:lang w:val="es-ES"/>
        </w:rPr>
      </w:pPr>
    </w:p>
    <w:p w14:paraId="69BF8823" w14:textId="77777777" w:rsidR="00A948FD" w:rsidRPr="00A948FD" w:rsidRDefault="00A948FD" w:rsidP="00E65F1C">
      <w:pPr>
        <w:widowControl w:val="0"/>
        <w:autoSpaceDE w:val="0"/>
        <w:autoSpaceDN w:val="0"/>
        <w:spacing w:after="0" w:line="240" w:lineRule="auto"/>
        <w:rPr>
          <w:rFonts w:ascii="Arial MT" w:eastAsia="Arial MT" w:hAnsi="Arial MT" w:cs="Arial MT"/>
          <w:lang w:val="es-ES"/>
        </w:rPr>
      </w:pPr>
    </w:p>
    <w:p w14:paraId="73D69049" w14:textId="77777777" w:rsidR="00A948FD" w:rsidRPr="00A948FD" w:rsidRDefault="00A948FD" w:rsidP="00E65F1C">
      <w:pPr>
        <w:widowControl w:val="0"/>
        <w:autoSpaceDE w:val="0"/>
        <w:autoSpaceDN w:val="0"/>
        <w:spacing w:after="0" w:line="240" w:lineRule="auto"/>
        <w:ind w:left="118" w:right="196"/>
        <w:jc w:val="both"/>
        <w:rPr>
          <w:rFonts w:ascii="Arial MT" w:eastAsia="Arial MT" w:hAnsi="Arial MT" w:cs="Arial MT"/>
          <w:lang w:val="es-ES"/>
        </w:rPr>
      </w:pPr>
      <w:r w:rsidRPr="00A948FD">
        <w:rPr>
          <w:rFonts w:ascii="Arial MT" w:eastAsia="Arial MT" w:hAnsi="Arial MT" w:cs="Arial MT"/>
          <w:lang w:val="es-ES"/>
        </w:rPr>
        <w:t>En</w:t>
      </w:r>
      <w:r w:rsidRPr="00A948FD">
        <w:rPr>
          <w:rFonts w:ascii="Arial MT" w:eastAsia="Arial MT" w:hAnsi="Arial MT" w:cs="Arial MT"/>
          <w:spacing w:val="-13"/>
          <w:lang w:val="es-ES"/>
        </w:rPr>
        <w:t xml:space="preserve"> </w:t>
      </w:r>
      <w:r w:rsidRPr="00A948FD">
        <w:rPr>
          <w:rFonts w:ascii="Arial MT" w:eastAsia="Arial MT" w:hAnsi="Arial MT" w:cs="Arial MT"/>
          <w:lang w:val="es-ES"/>
        </w:rPr>
        <w:t>ejercicio</w:t>
      </w:r>
      <w:r w:rsidRPr="00A948FD">
        <w:rPr>
          <w:rFonts w:ascii="Arial MT" w:eastAsia="Arial MT" w:hAnsi="Arial MT" w:cs="Arial MT"/>
          <w:spacing w:val="-13"/>
          <w:lang w:val="es-ES"/>
        </w:rPr>
        <w:t xml:space="preserve"> </w:t>
      </w:r>
      <w:r w:rsidRPr="00A948FD">
        <w:rPr>
          <w:rFonts w:ascii="Arial MT" w:eastAsia="Arial MT" w:hAnsi="Arial MT" w:cs="Arial MT"/>
          <w:lang w:val="es-ES"/>
        </w:rPr>
        <w:t>de</w:t>
      </w:r>
      <w:r w:rsidRPr="00A948FD">
        <w:rPr>
          <w:rFonts w:ascii="Arial MT" w:eastAsia="Arial MT" w:hAnsi="Arial MT" w:cs="Arial MT"/>
          <w:spacing w:val="-14"/>
          <w:lang w:val="es-ES"/>
        </w:rPr>
        <w:t xml:space="preserve"> </w:t>
      </w:r>
      <w:r w:rsidRPr="00A948FD">
        <w:rPr>
          <w:rFonts w:ascii="Arial MT" w:eastAsia="Arial MT" w:hAnsi="Arial MT" w:cs="Arial MT"/>
          <w:lang w:val="es-ES"/>
        </w:rPr>
        <w:t>la</w:t>
      </w:r>
      <w:r w:rsidRPr="00A948FD">
        <w:rPr>
          <w:rFonts w:ascii="Arial MT" w:eastAsia="Arial MT" w:hAnsi="Arial MT" w:cs="Arial MT"/>
          <w:spacing w:val="-14"/>
          <w:lang w:val="es-ES"/>
        </w:rPr>
        <w:t xml:space="preserve"> </w:t>
      </w:r>
      <w:r w:rsidRPr="00A948FD">
        <w:rPr>
          <w:rFonts w:ascii="Arial MT" w:eastAsia="Arial MT" w:hAnsi="Arial MT" w:cs="Arial MT"/>
          <w:lang w:val="es-ES"/>
        </w:rPr>
        <w:t>competencia</w:t>
      </w:r>
      <w:r w:rsidRPr="00A948FD">
        <w:rPr>
          <w:rFonts w:ascii="Arial MT" w:eastAsia="Arial MT" w:hAnsi="Arial MT" w:cs="Arial MT"/>
          <w:spacing w:val="-14"/>
          <w:lang w:val="es-ES"/>
        </w:rPr>
        <w:t xml:space="preserve"> </w:t>
      </w:r>
      <w:r w:rsidRPr="00A948FD">
        <w:rPr>
          <w:rFonts w:ascii="Arial MT" w:eastAsia="Arial MT" w:hAnsi="Arial MT" w:cs="Arial MT"/>
          <w:lang w:val="es-ES"/>
        </w:rPr>
        <w:t>otorgada</w:t>
      </w:r>
      <w:r w:rsidRPr="00A948FD">
        <w:rPr>
          <w:rFonts w:ascii="Arial MT" w:eastAsia="Arial MT" w:hAnsi="Arial MT" w:cs="Arial MT"/>
          <w:spacing w:val="-12"/>
          <w:lang w:val="es-ES"/>
        </w:rPr>
        <w:t xml:space="preserve"> </w:t>
      </w:r>
      <w:r w:rsidRPr="00A948FD">
        <w:rPr>
          <w:rFonts w:ascii="Arial MT" w:eastAsia="Arial MT" w:hAnsi="Arial MT" w:cs="Arial MT"/>
          <w:lang w:val="es-ES"/>
        </w:rPr>
        <w:t>por</w:t>
      </w:r>
      <w:r w:rsidRPr="00A948FD">
        <w:rPr>
          <w:rFonts w:ascii="Arial MT" w:eastAsia="Arial MT" w:hAnsi="Arial MT" w:cs="Arial MT"/>
          <w:spacing w:val="-14"/>
          <w:lang w:val="es-ES"/>
        </w:rPr>
        <w:t xml:space="preserve"> </w:t>
      </w:r>
      <w:r w:rsidRPr="00A948FD">
        <w:rPr>
          <w:rFonts w:ascii="Arial MT" w:eastAsia="Arial MT" w:hAnsi="Arial MT" w:cs="Arial MT"/>
          <w:lang w:val="es-ES"/>
        </w:rPr>
        <w:t>el</w:t>
      </w:r>
      <w:r w:rsidRPr="00A948FD">
        <w:rPr>
          <w:rFonts w:ascii="Arial MT" w:eastAsia="Arial MT" w:hAnsi="Arial MT" w:cs="Arial MT"/>
          <w:spacing w:val="-14"/>
          <w:lang w:val="es-ES"/>
        </w:rPr>
        <w:t xml:space="preserve"> </w:t>
      </w:r>
      <w:r w:rsidRPr="00A948FD">
        <w:rPr>
          <w:rFonts w:ascii="Arial MT" w:eastAsia="Arial MT" w:hAnsi="Arial MT" w:cs="Arial MT"/>
          <w:lang w:val="es-ES"/>
        </w:rPr>
        <w:t>numeral</w:t>
      </w:r>
      <w:r w:rsidRPr="00A948FD">
        <w:rPr>
          <w:rFonts w:ascii="Arial MT" w:eastAsia="Arial MT" w:hAnsi="Arial MT" w:cs="Arial MT"/>
          <w:spacing w:val="-13"/>
          <w:lang w:val="es-ES"/>
        </w:rPr>
        <w:t xml:space="preserve"> </w:t>
      </w:r>
      <w:r w:rsidRPr="00A948FD">
        <w:rPr>
          <w:rFonts w:ascii="Arial MT" w:eastAsia="Arial MT" w:hAnsi="Arial MT" w:cs="Arial MT"/>
          <w:lang w:val="es-ES"/>
        </w:rPr>
        <w:t>8</w:t>
      </w:r>
      <w:r w:rsidRPr="00A948FD">
        <w:rPr>
          <w:rFonts w:ascii="Arial MT" w:eastAsia="Arial MT" w:hAnsi="Arial MT" w:cs="Arial MT"/>
          <w:spacing w:val="-14"/>
          <w:lang w:val="es-ES"/>
        </w:rPr>
        <w:t xml:space="preserve"> </w:t>
      </w:r>
      <w:r w:rsidRPr="00A948FD">
        <w:rPr>
          <w:rFonts w:ascii="Arial MT" w:eastAsia="Arial MT" w:hAnsi="Arial MT" w:cs="Arial MT"/>
          <w:lang w:val="es-ES"/>
        </w:rPr>
        <w:t>del</w:t>
      </w:r>
      <w:r w:rsidRPr="00A948FD">
        <w:rPr>
          <w:rFonts w:ascii="Arial MT" w:eastAsia="Arial MT" w:hAnsi="Arial MT" w:cs="Arial MT"/>
          <w:spacing w:val="-13"/>
          <w:lang w:val="es-ES"/>
        </w:rPr>
        <w:t xml:space="preserve"> </w:t>
      </w:r>
      <w:r w:rsidRPr="00A948FD">
        <w:rPr>
          <w:rFonts w:ascii="Arial MT" w:eastAsia="Arial MT" w:hAnsi="Arial MT" w:cs="Arial MT"/>
          <w:lang w:val="es-ES"/>
        </w:rPr>
        <w:t>artículo</w:t>
      </w:r>
      <w:r w:rsidRPr="00A948FD">
        <w:rPr>
          <w:rFonts w:ascii="Arial MT" w:eastAsia="Arial MT" w:hAnsi="Arial MT" w:cs="Arial MT"/>
          <w:spacing w:val="-13"/>
          <w:lang w:val="es-ES"/>
        </w:rPr>
        <w:t xml:space="preserve"> </w:t>
      </w:r>
      <w:r w:rsidRPr="00A948FD">
        <w:rPr>
          <w:rFonts w:ascii="Arial MT" w:eastAsia="Arial MT" w:hAnsi="Arial MT" w:cs="Arial MT"/>
          <w:lang w:val="es-ES"/>
        </w:rPr>
        <w:t>11</w:t>
      </w:r>
      <w:r w:rsidRPr="00A948FD">
        <w:rPr>
          <w:rFonts w:ascii="Arial MT" w:eastAsia="Arial MT" w:hAnsi="Arial MT" w:cs="Arial MT"/>
          <w:spacing w:val="-14"/>
          <w:lang w:val="es-ES"/>
        </w:rPr>
        <w:t xml:space="preserve"> </w:t>
      </w:r>
      <w:r w:rsidRPr="00A948FD">
        <w:rPr>
          <w:rFonts w:ascii="Arial MT" w:eastAsia="Arial MT" w:hAnsi="Arial MT" w:cs="Arial MT"/>
          <w:lang w:val="es-ES"/>
        </w:rPr>
        <w:t>y</w:t>
      </w:r>
      <w:r w:rsidRPr="00A948FD">
        <w:rPr>
          <w:rFonts w:ascii="Arial MT" w:eastAsia="Arial MT" w:hAnsi="Arial MT" w:cs="Arial MT"/>
          <w:spacing w:val="-14"/>
          <w:lang w:val="es-ES"/>
        </w:rPr>
        <w:t xml:space="preserve"> </w:t>
      </w:r>
      <w:r w:rsidRPr="00A948FD">
        <w:rPr>
          <w:rFonts w:ascii="Arial MT" w:eastAsia="Arial MT" w:hAnsi="Arial MT" w:cs="Arial MT"/>
          <w:lang w:val="es-ES"/>
        </w:rPr>
        <w:t>el</w:t>
      </w:r>
      <w:r w:rsidRPr="00A948FD">
        <w:rPr>
          <w:rFonts w:ascii="Arial MT" w:eastAsia="Arial MT" w:hAnsi="Arial MT" w:cs="Arial MT"/>
          <w:spacing w:val="-14"/>
          <w:lang w:val="es-ES"/>
        </w:rPr>
        <w:t xml:space="preserve"> </w:t>
      </w:r>
      <w:r w:rsidRPr="00A948FD">
        <w:rPr>
          <w:rFonts w:ascii="Arial MT" w:eastAsia="Arial MT" w:hAnsi="Arial MT" w:cs="Arial MT"/>
          <w:lang w:val="es-ES"/>
        </w:rPr>
        <w:t>numeral</w:t>
      </w:r>
      <w:r w:rsidRPr="00A948FD">
        <w:rPr>
          <w:rFonts w:ascii="Arial MT" w:eastAsia="Arial MT" w:hAnsi="Arial MT" w:cs="Arial MT"/>
          <w:spacing w:val="-12"/>
          <w:lang w:val="es-ES"/>
        </w:rPr>
        <w:t xml:space="preserve"> </w:t>
      </w:r>
      <w:r w:rsidRPr="00A948FD">
        <w:rPr>
          <w:rFonts w:ascii="Arial MT" w:eastAsia="Arial MT" w:hAnsi="Arial MT" w:cs="Arial MT"/>
          <w:lang w:val="es-ES"/>
        </w:rPr>
        <w:t>5</w:t>
      </w:r>
      <w:r w:rsidRPr="00A948FD">
        <w:rPr>
          <w:rFonts w:ascii="Arial MT" w:eastAsia="Arial MT" w:hAnsi="Arial MT" w:cs="Arial MT"/>
          <w:spacing w:val="-14"/>
          <w:lang w:val="es-ES"/>
        </w:rPr>
        <w:t xml:space="preserve"> </w:t>
      </w:r>
      <w:r w:rsidRPr="00A948FD">
        <w:rPr>
          <w:rFonts w:ascii="Arial MT" w:eastAsia="Arial MT" w:hAnsi="Arial MT" w:cs="Arial MT"/>
          <w:lang w:val="es-ES"/>
        </w:rPr>
        <w:t>del</w:t>
      </w:r>
      <w:r w:rsidRPr="00A948FD">
        <w:rPr>
          <w:rFonts w:ascii="Arial MT" w:eastAsia="Arial MT" w:hAnsi="Arial MT" w:cs="Arial MT"/>
          <w:spacing w:val="-14"/>
          <w:lang w:val="es-ES"/>
        </w:rPr>
        <w:t xml:space="preserve"> </w:t>
      </w:r>
      <w:r w:rsidRPr="00A948FD">
        <w:rPr>
          <w:rFonts w:ascii="Arial MT" w:eastAsia="Arial MT" w:hAnsi="Arial MT" w:cs="Arial MT"/>
          <w:lang w:val="es-ES"/>
        </w:rPr>
        <w:t>artículo</w:t>
      </w:r>
      <w:r w:rsidRPr="00A948FD">
        <w:rPr>
          <w:rFonts w:ascii="Arial MT" w:eastAsia="Arial MT" w:hAnsi="Arial MT" w:cs="Arial MT"/>
          <w:spacing w:val="1"/>
          <w:lang w:val="es-ES"/>
        </w:rPr>
        <w:t xml:space="preserve"> </w:t>
      </w:r>
      <w:r w:rsidRPr="00A948FD">
        <w:rPr>
          <w:rFonts w:ascii="Arial MT" w:eastAsia="Arial MT" w:hAnsi="Arial MT" w:cs="Arial MT"/>
          <w:spacing w:val="-1"/>
          <w:lang w:val="es-ES"/>
        </w:rPr>
        <w:t>3</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del</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Decreto</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Ley</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4170</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de</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2011,</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la</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Agencia</w:t>
      </w:r>
      <w:r w:rsidRPr="00A948FD">
        <w:rPr>
          <w:rFonts w:ascii="Arial MT" w:eastAsia="Arial MT" w:hAnsi="Arial MT" w:cs="Arial MT"/>
          <w:spacing w:val="-13"/>
          <w:lang w:val="es-ES"/>
        </w:rPr>
        <w:t xml:space="preserve"> </w:t>
      </w:r>
      <w:r w:rsidRPr="00A948FD">
        <w:rPr>
          <w:rFonts w:ascii="Arial MT" w:eastAsia="Arial MT" w:hAnsi="Arial MT" w:cs="Arial MT"/>
          <w:spacing w:val="-1"/>
          <w:lang w:val="es-ES"/>
        </w:rPr>
        <w:t>Nacional</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de</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Contratación</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Pública</w:t>
      </w:r>
      <w:r w:rsidRPr="00A948FD">
        <w:rPr>
          <w:rFonts w:ascii="Arial MT" w:eastAsia="Arial MT" w:hAnsi="Arial MT" w:cs="Arial MT"/>
          <w:spacing w:val="-13"/>
          <w:lang w:val="es-ES"/>
        </w:rPr>
        <w:t xml:space="preserve"> </w:t>
      </w:r>
      <w:r w:rsidRPr="00A948FD">
        <w:rPr>
          <w:rFonts w:ascii="Arial MT" w:eastAsia="Arial MT" w:hAnsi="Arial MT" w:cs="Arial MT"/>
          <w:lang w:val="es-ES"/>
        </w:rPr>
        <w:t>–</w:t>
      </w:r>
      <w:r w:rsidRPr="00A948FD">
        <w:rPr>
          <w:rFonts w:ascii="Arial MT" w:eastAsia="Arial MT" w:hAnsi="Arial MT" w:cs="Arial MT"/>
          <w:spacing w:val="-14"/>
          <w:lang w:val="es-ES"/>
        </w:rPr>
        <w:t xml:space="preserve"> </w:t>
      </w:r>
      <w:r w:rsidRPr="00A948FD">
        <w:rPr>
          <w:rFonts w:ascii="Arial MT" w:eastAsia="Arial MT" w:hAnsi="Arial MT" w:cs="Arial MT"/>
          <w:lang w:val="es-ES"/>
        </w:rPr>
        <w:t>Colombia</w:t>
      </w:r>
      <w:r w:rsidRPr="00A948FD">
        <w:rPr>
          <w:rFonts w:ascii="Arial MT" w:eastAsia="Arial MT" w:hAnsi="Arial MT" w:cs="Arial MT"/>
          <w:spacing w:val="-14"/>
          <w:lang w:val="es-ES"/>
        </w:rPr>
        <w:t xml:space="preserve"> </w:t>
      </w:r>
      <w:r w:rsidRPr="00A948FD">
        <w:rPr>
          <w:rFonts w:ascii="Arial MT" w:eastAsia="Arial MT" w:hAnsi="Arial MT" w:cs="Arial MT"/>
          <w:lang w:val="es-ES"/>
        </w:rPr>
        <w:t>Compra</w:t>
      </w:r>
      <w:r w:rsidRPr="00A948FD">
        <w:rPr>
          <w:rFonts w:ascii="Arial MT" w:eastAsia="Arial MT" w:hAnsi="Arial MT" w:cs="Arial MT"/>
          <w:spacing w:val="1"/>
          <w:lang w:val="es-ES"/>
        </w:rPr>
        <w:t xml:space="preserve"> </w:t>
      </w:r>
      <w:r w:rsidRPr="00A948FD">
        <w:rPr>
          <w:rFonts w:ascii="Arial MT" w:eastAsia="Arial MT" w:hAnsi="Arial MT" w:cs="Arial MT"/>
          <w:lang w:val="es-ES"/>
        </w:rPr>
        <w:t>Eficiente responde su consulta del 21 de noviembre de 2022, a través de la cual consulta lo</w:t>
      </w:r>
      <w:r w:rsidRPr="00A948FD">
        <w:rPr>
          <w:rFonts w:ascii="Arial MT" w:eastAsia="Arial MT" w:hAnsi="Arial MT" w:cs="Arial MT"/>
          <w:spacing w:val="1"/>
          <w:lang w:val="es-ES"/>
        </w:rPr>
        <w:t xml:space="preserve"> </w:t>
      </w:r>
      <w:r w:rsidRPr="00A948FD">
        <w:rPr>
          <w:rFonts w:ascii="Arial MT" w:eastAsia="Arial MT" w:hAnsi="Arial MT" w:cs="Arial MT"/>
          <w:lang w:val="es-ES"/>
        </w:rPr>
        <w:t>siguiente:</w:t>
      </w:r>
    </w:p>
    <w:p w14:paraId="096A3E1A" w14:textId="77777777" w:rsidR="00A948FD" w:rsidRPr="00A948FD" w:rsidRDefault="00A948FD" w:rsidP="00E65F1C">
      <w:pPr>
        <w:widowControl w:val="0"/>
        <w:autoSpaceDE w:val="0"/>
        <w:autoSpaceDN w:val="0"/>
        <w:spacing w:before="4" w:after="0" w:line="240" w:lineRule="auto"/>
        <w:rPr>
          <w:rFonts w:ascii="Arial MT" w:eastAsia="Arial MT" w:hAnsi="Arial MT" w:cs="Arial MT"/>
          <w:lang w:val="es-ES"/>
        </w:rPr>
      </w:pPr>
    </w:p>
    <w:p w14:paraId="4BDD2F68" w14:textId="77777777" w:rsidR="00A948FD" w:rsidRPr="00A948FD" w:rsidRDefault="00A948FD" w:rsidP="00E65F1C">
      <w:pPr>
        <w:widowControl w:val="0"/>
        <w:autoSpaceDE w:val="0"/>
        <w:autoSpaceDN w:val="0"/>
        <w:spacing w:after="0" w:line="240" w:lineRule="auto"/>
        <w:ind w:left="826" w:right="905"/>
        <w:jc w:val="both"/>
        <w:rPr>
          <w:rFonts w:ascii="Arial MT" w:eastAsia="Arial MT" w:hAnsi="Arial MT" w:cs="Arial MT"/>
          <w:lang w:val="es-ES"/>
        </w:rPr>
      </w:pPr>
      <w:r w:rsidRPr="00A948FD">
        <w:rPr>
          <w:rFonts w:ascii="Arial MT" w:eastAsia="Arial MT" w:hAnsi="Arial MT" w:cs="Arial MT"/>
          <w:lang w:val="es-ES"/>
        </w:rPr>
        <w:t>«En virtud de lo anterior y toda vez que el Decreto 1786 de 2021, indica que las</w:t>
      </w:r>
      <w:r w:rsidRPr="00A948FD">
        <w:rPr>
          <w:rFonts w:ascii="Arial MT" w:eastAsia="Arial MT" w:hAnsi="Arial MT" w:cs="Arial MT"/>
          <w:spacing w:val="1"/>
          <w:lang w:val="es-ES"/>
        </w:rPr>
        <w:t xml:space="preserve"> </w:t>
      </w:r>
      <w:r w:rsidRPr="00A948FD">
        <w:rPr>
          <w:rFonts w:ascii="Arial MT" w:eastAsia="Arial MT" w:hAnsi="Arial MT" w:cs="Arial MT"/>
          <w:lang w:val="es-ES"/>
        </w:rPr>
        <w:t>Cajas de Compensación pueden suscribir convenios con los entes territoriales,</w:t>
      </w:r>
      <w:r w:rsidRPr="00A948FD">
        <w:rPr>
          <w:rFonts w:ascii="Arial MT" w:eastAsia="Arial MT" w:hAnsi="Arial MT" w:cs="Arial MT"/>
          <w:spacing w:val="1"/>
          <w:lang w:val="es-ES"/>
        </w:rPr>
        <w:t xml:space="preserve"> </w:t>
      </w:r>
      <w:r w:rsidRPr="00A948FD">
        <w:rPr>
          <w:rFonts w:ascii="Arial MT" w:eastAsia="Arial MT" w:hAnsi="Arial MT" w:cs="Arial MT"/>
          <w:lang w:val="es-ES"/>
        </w:rPr>
        <w:t>pero elimina la posibilidad de cofinanciación por parte de los entes territoriales,</w:t>
      </w:r>
      <w:r w:rsidRPr="00A948FD">
        <w:rPr>
          <w:rFonts w:ascii="Arial MT" w:eastAsia="Arial MT" w:hAnsi="Arial MT" w:cs="Arial MT"/>
          <w:spacing w:val="1"/>
          <w:lang w:val="es-ES"/>
        </w:rPr>
        <w:t xml:space="preserve"> </w:t>
      </w:r>
      <w:r w:rsidRPr="00A948FD">
        <w:rPr>
          <w:rFonts w:ascii="Arial MT" w:eastAsia="Arial MT" w:hAnsi="Arial MT" w:cs="Arial MT"/>
          <w:lang w:val="es-ES"/>
        </w:rPr>
        <w:t>elevamos la presente consulta ¿Existe la facultad por parte de las entidades del</w:t>
      </w:r>
      <w:r w:rsidRPr="00A948FD">
        <w:rPr>
          <w:rFonts w:ascii="Arial MT" w:eastAsia="Arial MT" w:hAnsi="Arial MT" w:cs="Arial MT"/>
          <w:spacing w:val="1"/>
          <w:lang w:val="es-ES"/>
        </w:rPr>
        <w:t xml:space="preserve"> </w:t>
      </w:r>
      <w:r w:rsidRPr="00A948FD">
        <w:rPr>
          <w:rFonts w:ascii="Arial MT" w:eastAsia="Arial MT" w:hAnsi="Arial MT" w:cs="Arial MT"/>
          <w:lang w:val="es-ES"/>
        </w:rPr>
        <w:t>Distrito de continuar con la suscripción de este tipo de convenios con las cajas de</w:t>
      </w:r>
      <w:r w:rsidRPr="00A948FD">
        <w:rPr>
          <w:rFonts w:ascii="Arial MT" w:eastAsia="Arial MT" w:hAnsi="Arial MT" w:cs="Arial MT"/>
          <w:spacing w:val="-59"/>
          <w:lang w:val="es-ES"/>
        </w:rPr>
        <w:t xml:space="preserve"> </w:t>
      </w:r>
      <w:r w:rsidRPr="00A948FD">
        <w:rPr>
          <w:rFonts w:ascii="Arial MT" w:eastAsia="Arial MT" w:hAnsi="Arial MT" w:cs="Arial MT"/>
          <w:lang w:val="es-ES"/>
        </w:rPr>
        <w:t>compensación</w:t>
      </w:r>
      <w:r w:rsidRPr="00A948FD">
        <w:rPr>
          <w:rFonts w:ascii="Arial MT" w:eastAsia="Arial MT" w:hAnsi="Arial MT" w:cs="Arial MT"/>
          <w:spacing w:val="-2"/>
          <w:lang w:val="es-ES"/>
        </w:rPr>
        <w:t xml:space="preserve"> </w:t>
      </w:r>
      <w:r w:rsidRPr="00A948FD">
        <w:rPr>
          <w:rFonts w:ascii="Arial MT" w:eastAsia="Arial MT" w:hAnsi="Arial MT" w:cs="Arial MT"/>
          <w:lang w:val="es-ES"/>
        </w:rPr>
        <w:t>aportando</w:t>
      </w:r>
      <w:r w:rsidRPr="00A948FD">
        <w:rPr>
          <w:rFonts w:ascii="Arial MT" w:eastAsia="Arial MT" w:hAnsi="Arial MT" w:cs="Arial MT"/>
          <w:spacing w:val="-1"/>
          <w:lang w:val="es-ES"/>
        </w:rPr>
        <w:t xml:space="preserve"> </w:t>
      </w:r>
      <w:r w:rsidRPr="00A948FD">
        <w:rPr>
          <w:rFonts w:ascii="Arial MT" w:eastAsia="Arial MT" w:hAnsi="Arial MT" w:cs="Arial MT"/>
          <w:lang w:val="es-ES"/>
        </w:rPr>
        <w:t>recursos</w:t>
      </w:r>
      <w:r w:rsidRPr="00A948FD">
        <w:rPr>
          <w:rFonts w:ascii="Arial MT" w:eastAsia="Arial MT" w:hAnsi="Arial MT" w:cs="Arial MT"/>
          <w:spacing w:val="-2"/>
          <w:lang w:val="es-ES"/>
        </w:rPr>
        <w:t xml:space="preserve"> </w:t>
      </w:r>
      <w:r w:rsidRPr="00A948FD">
        <w:rPr>
          <w:rFonts w:ascii="Arial MT" w:eastAsia="Arial MT" w:hAnsi="Arial MT" w:cs="Arial MT"/>
          <w:lang w:val="es-ES"/>
        </w:rPr>
        <w:t>del</w:t>
      </w:r>
      <w:r w:rsidRPr="00A948FD">
        <w:rPr>
          <w:rFonts w:ascii="Arial MT" w:eastAsia="Arial MT" w:hAnsi="Arial MT" w:cs="Arial MT"/>
          <w:spacing w:val="-1"/>
          <w:lang w:val="es-ES"/>
        </w:rPr>
        <w:t xml:space="preserve"> </w:t>
      </w:r>
      <w:r w:rsidRPr="00A948FD">
        <w:rPr>
          <w:rFonts w:ascii="Arial MT" w:eastAsia="Arial MT" w:hAnsi="Arial MT" w:cs="Arial MT"/>
          <w:lang w:val="es-ES"/>
        </w:rPr>
        <w:t>Distrito?»</w:t>
      </w:r>
    </w:p>
    <w:p w14:paraId="7F7078F3" w14:textId="77777777" w:rsidR="00A948FD" w:rsidRPr="00A948FD" w:rsidRDefault="00A948FD" w:rsidP="00E65F1C">
      <w:pPr>
        <w:widowControl w:val="0"/>
        <w:autoSpaceDE w:val="0"/>
        <w:autoSpaceDN w:val="0"/>
        <w:spacing w:before="120" w:after="0" w:line="240" w:lineRule="auto"/>
        <w:ind w:left="118"/>
        <w:jc w:val="both"/>
        <w:rPr>
          <w:rFonts w:ascii="Arial MT" w:eastAsia="Arial MT" w:hAnsi="Arial MT" w:cs="Arial MT"/>
          <w:lang w:val="es-ES"/>
        </w:rPr>
      </w:pPr>
      <w:r w:rsidRPr="00A948FD">
        <w:rPr>
          <w:rFonts w:ascii="Arial MT" w:eastAsia="Arial MT" w:hAnsi="Arial MT" w:cs="Arial MT"/>
          <w:lang w:val="es-ES"/>
        </w:rPr>
        <w:t>Al</w:t>
      </w:r>
      <w:r w:rsidRPr="00A948FD">
        <w:rPr>
          <w:rFonts w:ascii="Arial MT" w:eastAsia="Arial MT" w:hAnsi="Arial MT" w:cs="Arial MT"/>
          <w:spacing w:val="5"/>
          <w:lang w:val="es-ES"/>
        </w:rPr>
        <w:t xml:space="preserve"> </w:t>
      </w:r>
      <w:r w:rsidRPr="00A948FD">
        <w:rPr>
          <w:rFonts w:ascii="Arial MT" w:eastAsia="Arial MT" w:hAnsi="Arial MT" w:cs="Arial MT"/>
          <w:lang w:val="es-ES"/>
        </w:rPr>
        <w:t>respecto</w:t>
      </w:r>
      <w:r w:rsidRPr="00A948FD">
        <w:rPr>
          <w:rFonts w:ascii="Arial MT" w:eastAsia="Arial MT" w:hAnsi="Arial MT" w:cs="Arial MT"/>
          <w:spacing w:val="6"/>
          <w:lang w:val="es-ES"/>
        </w:rPr>
        <w:t xml:space="preserve"> </w:t>
      </w:r>
      <w:r w:rsidRPr="00A948FD">
        <w:rPr>
          <w:rFonts w:ascii="Arial MT" w:eastAsia="Arial MT" w:hAnsi="Arial MT" w:cs="Arial MT"/>
          <w:lang w:val="es-ES"/>
        </w:rPr>
        <w:t>que</w:t>
      </w:r>
      <w:r w:rsidRPr="00A948FD">
        <w:rPr>
          <w:rFonts w:ascii="Arial MT" w:eastAsia="Arial MT" w:hAnsi="Arial MT" w:cs="Arial MT"/>
          <w:spacing w:val="5"/>
          <w:lang w:val="es-ES"/>
        </w:rPr>
        <w:t xml:space="preserve"> </w:t>
      </w:r>
      <w:r w:rsidRPr="00A948FD">
        <w:rPr>
          <w:rFonts w:ascii="Arial MT" w:eastAsia="Arial MT" w:hAnsi="Arial MT" w:cs="Arial MT"/>
          <w:lang w:val="es-ES"/>
        </w:rPr>
        <w:t>le</w:t>
      </w:r>
      <w:r w:rsidRPr="00A948FD">
        <w:rPr>
          <w:rFonts w:ascii="Arial MT" w:eastAsia="Arial MT" w:hAnsi="Arial MT" w:cs="Arial MT"/>
          <w:spacing w:val="6"/>
          <w:lang w:val="es-ES"/>
        </w:rPr>
        <w:t xml:space="preserve"> </w:t>
      </w:r>
      <w:r w:rsidRPr="00A948FD">
        <w:rPr>
          <w:rFonts w:ascii="Arial MT" w:eastAsia="Arial MT" w:hAnsi="Arial MT" w:cs="Arial MT"/>
          <w:lang w:val="es-ES"/>
        </w:rPr>
        <w:t>informamos,</w:t>
      </w:r>
      <w:r w:rsidRPr="00A948FD">
        <w:rPr>
          <w:rFonts w:ascii="Arial MT" w:eastAsia="Arial MT" w:hAnsi="Arial MT" w:cs="Arial MT"/>
          <w:spacing w:val="5"/>
          <w:lang w:val="es-ES"/>
        </w:rPr>
        <w:t xml:space="preserve"> </w:t>
      </w:r>
      <w:r w:rsidRPr="00A948FD">
        <w:rPr>
          <w:rFonts w:ascii="Arial MT" w:eastAsia="Arial MT" w:hAnsi="Arial MT" w:cs="Arial MT"/>
          <w:lang w:val="es-ES"/>
        </w:rPr>
        <w:t>de</w:t>
      </w:r>
      <w:r w:rsidRPr="00A948FD">
        <w:rPr>
          <w:rFonts w:ascii="Arial MT" w:eastAsia="Arial MT" w:hAnsi="Arial MT" w:cs="Arial MT"/>
          <w:spacing w:val="6"/>
          <w:lang w:val="es-ES"/>
        </w:rPr>
        <w:t xml:space="preserve"> </w:t>
      </w:r>
      <w:r w:rsidRPr="00A948FD">
        <w:rPr>
          <w:rFonts w:ascii="Arial MT" w:eastAsia="Arial MT" w:hAnsi="Arial MT" w:cs="Arial MT"/>
          <w:lang w:val="es-ES"/>
        </w:rPr>
        <w:t>antemano,</w:t>
      </w:r>
      <w:r w:rsidRPr="00A948FD">
        <w:rPr>
          <w:rFonts w:ascii="Arial MT" w:eastAsia="Arial MT" w:hAnsi="Arial MT" w:cs="Arial MT"/>
          <w:spacing w:val="5"/>
          <w:lang w:val="es-ES"/>
        </w:rPr>
        <w:t xml:space="preserve"> </w:t>
      </w:r>
      <w:r w:rsidRPr="00A948FD">
        <w:rPr>
          <w:rFonts w:ascii="Arial MT" w:eastAsia="Arial MT" w:hAnsi="Arial MT" w:cs="Arial MT"/>
          <w:lang w:val="es-ES"/>
        </w:rPr>
        <w:t>que</w:t>
      </w:r>
      <w:r w:rsidRPr="00A948FD">
        <w:rPr>
          <w:rFonts w:ascii="Arial MT" w:eastAsia="Arial MT" w:hAnsi="Arial MT" w:cs="Arial MT"/>
          <w:spacing w:val="6"/>
          <w:lang w:val="es-ES"/>
        </w:rPr>
        <w:t xml:space="preserve"> </w:t>
      </w:r>
      <w:r w:rsidRPr="00A948FD">
        <w:rPr>
          <w:rFonts w:ascii="Arial MT" w:eastAsia="Arial MT" w:hAnsi="Arial MT" w:cs="Arial MT"/>
          <w:lang w:val="es-ES"/>
        </w:rPr>
        <w:t>la</w:t>
      </w:r>
      <w:r w:rsidRPr="00A948FD">
        <w:rPr>
          <w:rFonts w:ascii="Arial MT" w:eastAsia="Arial MT" w:hAnsi="Arial MT" w:cs="Arial MT"/>
          <w:spacing w:val="5"/>
          <w:lang w:val="es-ES"/>
        </w:rPr>
        <w:t xml:space="preserve"> </w:t>
      </w:r>
      <w:r w:rsidRPr="00A948FD">
        <w:rPr>
          <w:rFonts w:ascii="Arial MT" w:eastAsia="Arial MT" w:hAnsi="Arial MT" w:cs="Arial MT"/>
          <w:lang w:val="es-ES"/>
        </w:rPr>
        <w:t>Agencia</w:t>
      </w:r>
      <w:r w:rsidRPr="00A948FD">
        <w:rPr>
          <w:rFonts w:ascii="Arial MT" w:eastAsia="Arial MT" w:hAnsi="Arial MT" w:cs="Arial MT"/>
          <w:spacing w:val="7"/>
          <w:lang w:val="es-ES"/>
        </w:rPr>
        <w:t xml:space="preserve"> </w:t>
      </w:r>
      <w:r w:rsidRPr="00A948FD">
        <w:rPr>
          <w:rFonts w:ascii="Arial MT" w:eastAsia="Arial MT" w:hAnsi="Arial MT" w:cs="Arial MT"/>
          <w:lang w:val="es-ES"/>
        </w:rPr>
        <w:t>Nacional</w:t>
      </w:r>
      <w:r w:rsidRPr="00A948FD">
        <w:rPr>
          <w:rFonts w:ascii="Arial MT" w:eastAsia="Arial MT" w:hAnsi="Arial MT" w:cs="Arial MT"/>
          <w:spacing w:val="5"/>
          <w:lang w:val="es-ES"/>
        </w:rPr>
        <w:t xml:space="preserve"> </w:t>
      </w:r>
      <w:r w:rsidRPr="00A948FD">
        <w:rPr>
          <w:rFonts w:ascii="Arial MT" w:eastAsia="Arial MT" w:hAnsi="Arial MT" w:cs="Arial MT"/>
          <w:lang w:val="es-ES"/>
        </w:rPr>
        <w:t>de</w:t>
      </w:r>
      <w:r w:rsidRPr="00A948FD">
        <w:rPr>
          <w:rFonts w:ascii="Arial MT" w:eastAsia="Arial MT" w:hAnsi="Arial MT" w:cs="Arial MT"/>
          <w:spacing w:val="6"/>
          <w:lang w:val="es-ES"/>
        </w:rPr>
        <w:t xml:space="preserve"> </w:t>
      </w:r>
      <w:r w:rsidRPr="00A948FD">
        <w:rPr>
          <w:rFonts w:ascii="Arial MT" w:eastAsia="Arial MT" w:hAnsi="Arial MT" w:cs="Arial MT"/>
          <w:lang w:val="es-ES"/>
        </w:rPr>
        <w:t>Contratación</w:t>
      </w:r>
      <w:r w:rsidRPr="00A948FD">
        <w:rPr>
          <w:rFonts w:ascii="Arial MT" w:eastAsia="Arial MT" w:hAnsi="Arial MT" w:cs="Arial MT"/>
          <w:spacing w:val="6"/>
          <w:lang w:val="es-ES"/>
        </w:rPr>
        <w:t xml:space="preserve"> </w:t>
      </w:r>
      <w:r w:rsidRPr="00A948FD">
        <w:rPr>
          <w:rFonts w:ascii="Arial MT" w:eastAsia="Arial MT" w:hAnsi="Arial MT" w:cs="Arial MT"/>
          <w:lang w:val="es-ES"/>
        </w:rPr>
        <w:t>Pública</w:t>
      </w:r>
    </w:p>
    <w:p w14:paraId="5401EA6E" w14:textId="193B20E2" w:rsidR="00E65F1C" w:rsidRPr="00E65F1C" w:rsidRDefault="00A948FD" w:rsidP="00E65F1C">
      <w:pPr>
        <w:widowControl w:val="0"/>
        <w:autoSpaceDE w:val="0"/>
        <w:autoSpaceDN w:val="0"/>
        <w:spacing w:before="38" w:after="0" w:line="240" w:lineRule="auto"/>
        <w:ind w:left="118" w:right="197"/>
        <w:jc w:val="both"/>
        <w:rPr>
          <w:rFonts w:ascii="Arial MT" w:eastAsia="Arial MT" w:hAnsi="Arial MT" w:cs="Arial MT"/>
          <w:lang w:val="es-ES"/>
        </w:rPr>
      </w:pPr>
      <w:r w:rsidRPr="00A948FD">
        <w:rPr>
          <w:rFonts w:ascii="Arial MT" w:eastAsia="Arial MT" w:hAnsi="Arial MT" w:cs="Arial MT"/>
          <w:lang w:val="es-ES"/>
        </w:rPr>
        <w:t xml:space="preserve">– Colombia Compra Eficiente no tiene competencia para emitir conceptos sobre </w:t>
      </w:r>
      <w:r w:rsidRPr="00A948FD">
        <w:rPr>
          <w:rFonts w:ascii="Arial MT" w:eastAsia="Arial MT" w:hAnsi="Arial MT" w:cs="Arial MT"/>
          <w:i/>
          <w:lang w:val="es-ES"/>
        </w:rPr>
        <w:t>situaciones</w:t>
      </w:r>
      <w:r w:rsidRPr="00A948FD">
        <w:rPr>
          <w:rFonts w:ascii="Arial MT" w:eastAsia="Arial MT" w:hAnsi="Arial MT" w:cs="Arial MT"/>
          <w:i/>
          <w:spacing w:val="1"/>
          <w:lang w:val="es-ES"/>
        </w:rPr>
        <w:t xml:space="preserve"> </w:t>
      </w:r>
      <w:r w:rsidRPr="00A948FD">
        <w:rPr>
          <w:rFonts w:ascii="Arial MT" w:eastAsia="Arial MT" w:hAnsi="Arial MT" w:cs="Arial MT"/>
          <w:i/>
          <w:lang w:val="es-ES"/>
        </w:rPr>
        <w:t>fácticas particulares</w:t>
      </w:r>
      <w:r w:rsidRPr="00A948FD">
        <w:rPr>
          <w:rFonts w:ascii="Arial MT" w:eastAsia="Arial MT" w:hAnsi="Arial MT" w:cs="Arial MT"/>
          <w:lang w:val="es-ES"/>
        </w:rPr>
        <w:t>, ni para asesorar a las entidades públicas en relación con la viabilidad o no</w:t>
      </w:r>
      <w:r w:rsidRPr="00A948FD">
        <w:rPr>
          <w:rFonts w:ascii="Arial MT" w:eastAsia="Arial MT" w:hAnsi="Arial MT" w:cs="Arial MT"/>
          <w:spacing w:val="1"/>
          <w:lang w:val="es-ES"/>
        </w:rPr>
        <w:t xml:space="preserve"> </w:t>
      </w:r>
      <w:r w:rsidRPr="00A948FD">
        <w:rPr>
          <w:rFonts w:ascii="Arial MT" w:eastAsia="Arial MT" w:hAnsi="Arial MT" w:cs="Arial MT"/>
          <w:lang w:val="es-ES"/>
        </w:rPr>
        <w:t>de</w:t>
      </w:r>
      <w:r w:rsidRPr="00A948FD">
        <w:rPr>
          <w:rFonts w:ascii="Arial MT" w:eastAsia="Arial MT" w:hAnsi="Arial MT" w:cs="Arial MT"/>
          <w:spacing w:val="4"/>
          <w:lang w:val="es-ES"/>
        </w:rPr>
        <w:t xml:space="preserve"> </w:t>
      </w:r>
      <w:r w:rsidRPr="00A948FD">
        <w:rPr>
          <w:rFonts w:ascii="Arial MT" w:eastAsia="Arial MT" w:hAnsi="Arial MT" w:cs="Arial MT"/>
          <w:lang w:val="es-ES"/>
        </w:rPr>
        <w:t>suscribir</w:t>
      </w:r>
      <w:r w:rsidRPr="00A948FD">
        <w:rPr>
          <w:rFonts w:ascii="Arial MT" w:eastAsia="Arial MT" w:hAnsi="Arial MT" w:cs="Arial MT"/>
          <w:spacing w:val="5"/>
          <w:lang w:val="es-ES"/>
        </w:rPr>
        <w:t xml:space="preserve"> </w:t>
      </w:r>
      <w:r w:rsidRPr="00A948FD">
        <w:rPr>
          <w:rFonts w:ascii="Arial MT" w:eastAsia="Arial MT" w:hAnsi="Arial MT" w:cs="Arial MT"/>
          <w:lang w:val="es-ES"/>
        </w:rPr>
        <w:t>un</w:t>
      </w:r>
      <w:r w:rsidRPr="00A948FD">
        <w:rPr>
          <w:rFonts w:ascii="Arial MT" w:eastAsia="Arial MT" w:hAnsi="Arial MT" w:cs="Arial MT"/>
          <w:spacing w:val="5"/>
          <w:lang w:val="es-ES"/>
        </w:rPr>
        <w:t xml:space="preserve"> </w:t>
      </w:r>
      <w:r w:rsidRPr="00A948FD">
        <w:rPr>
          <w:rFonts w:ascii="Arial MT" w:eastAsia="Arial MT" w:hAnsi="Arial MT" w:cs="Arial MT"/>
          <w:lang w:val="es-ES"/>
        </w:rPr>
        <w:t>contrato</w:t>
      </w:r>
      <w:r w:rsidRPr="00A948FD">
        <w:rPr>
          <w:rFonts w:ascii="Arial MT" w:eastAsia="Arial MT" w:hAnsi="Arial MT" w:cs="Arial MT"/>
          <w:spacing w:val="4"/>
          <w:lang w:val="es-ES"/>
        </w:rPr>
        <w:t xml:space="preserve"> </w:t>
      </w:r>
      <w:r w:rsidRPr="00A948FD">
        <w:rPr>
          <w:rFonts w:ascii="Arial MT" w:eastAsia="Arial MT" w:hAnsi="Arial MT" w:cs="Arial MT"/>
          <w:lang w:val="es-ES"/>
        </w:rPr>
        <w:t>o</w:t>
      </w:r>
      <w:r w:rsidRPr="00A948FD">
        <w:rPr>
          <w:rFonts w:ascii="Arial MT" w:eastAsia="Arial MT" w:hAnsi="Arial MT" w:cs="Arial MT"/>
          <w:spacing w:val="5"/>
          <w:lang w:val="es-ES"/>
        </w:rPr>
        <w:t xml:space="preserve"> </w:t>
      </w:r>
      <w:r w:rsidRPr="00A948FD">
        <w:rPr>
          <w:rFonts w:ascii="Arial MT" w:eastAsia="Arial MT" w:hAnsi="Arial MT" w:cs="Arial MT"/>
          <w:lang w:val="es-ES"/>
        </w:rPr>
        <w:t>convenio</w:t>
      </w:r>
      <w:r w:rsidRPr="00A948FD">
        <w:rPr>
          <w:rFonts w:ascii="Arial MT" w:eastAsia="Arial MT" w:hAnsi="Arial MT" w:cs="Arial MT"/>
          <w:spacing w:val="5"/>
          <w:lang w:val="es-ES"/>
        </w:rPr>
        <w:t xml:space="preserve"> </w:t>
      </w:r>
      <w:r w:rsidRPr="00A948FD">
        <w:rPr>
          <w:rFonts w:ascii="Arial MT" w:eastAsia="Arial MT" w:hAnsi="Arial MT" w:cs="Arial MT"/>
          <w:lang w:val="es-ES"/>
        </w:rPr>
        <w:t>en</w:t>
      </w:r>
      <w:r w:rsidRPr="00A948FD">
        <w:rPr>
          <w:rFonts w:ascii="Arial MT" w:eastAsia="Arial MT" w:hAnsi="Arial MT" w:cs="Arial MT"/>
          <w:spacing w:val="4"/>
          <w:lang w:val="es-ES"/>
        </w:rPr>
        <w:t xml:space="preserve"> </w:t>
      </w:r>
      <w:r w:rsidRPr="00A948FD">
        <w:rPr>
          <w:rFonts w:ascii="Arial MT" w:eastAsia="Arial MT" w:hAnsi="Arial MT" w:cs="Arial MT"/>
          <w:lang w:val="es-ES"/>
        </w:rPr>
        <w:t>cada</w:t>
      </w:r>
      <w:r w:rsidRPr="00A948FD">
        <w:rPr>
          <w:rFonts w:ascii="Arial MT" w:eastAsia="Arial MT" w:hAnsi="Arial MT" w:cs="Arial MT"/>
          <w:spacing w:val="5"/>
          <w:lang w:val="es-ES"/>
        </w:rPr>
        <w:t xml:space="preserve"> </w:t>
      </w:r>
      <w:r w:rsidRPr="00A948FD">
        <w:rPr>
          <w:rFonts w:ascii="Arial MT" w:eastAsia="Arial MT" w:hAnsi="Arial MT" w:cs="Arial MT"/>
          <w:lang w:val="es-ES"/>
        </w:rPr>
        <w:t>caso</w:t>
      </w:r>
      <w:r w:rsidRPr="00A948FD">
        <w:rPr>
          <w:rFonts w:ascii="Arial MT" w:eastAsia="Arial MT" w:hAnsi="Arial MT" w:cs="Arial MT"/>
          <w:spacing w:val="5"/>
          <w:lang w:val="es-ES"/>
        </w:rPr>
        <w:t xml:space="preserve"> </w:t>
      </w:r>
      <w:r w:rsidRPr="00A948FD">
        <w:rPr>
          <w:rFonts w:ascii="Arial MT" w:eastAsia="Arial MT" w:hAnsi="Arial MT" w:cs="Arial MT"/>
          <w:lang w:val="es-ES"/>
        </w:rPr>
        <w:t>concreto.</w:t>
      </w:r>
      <w:r w:rsidRPr="00A948FD">
        <w:rPr>
          <w:rFonts w:ascii="Arial MT" w:eastAsia="Arial MT" w:hAnsi="Arial MT" w:cs="Arial MT"/>
          <w:spacing w:val="4"/>
          <w:lang w:val="es-ES"/>
        </w:rPr>
        <w:t xml:space="preserve"> </w:t>
      </w:r>
      <w:r w:rsidRPr="00A948FD">
        <w:rPr>
          <w:rFonts w:ascii="Arial MT" w:eastAsia="Arial MT" w:hAnsi="Arial MT" w:cs="Arial MT"/>
          <w:lang w:val="es-ES"/>
        </w:rPr>
        <w:t>Lo</w:t>
      </w:r>
      <w:r w:rsidRPr="00A948FD">
        <w:rPr>
          <w:rFonts w:ascii="Arial MT" w:eastAsia="Arial MT" w:hAnsi="Arial MT" w:cs="Arial MT"/>
          <w:spacing w:val="5"/>
          <w:lang w:val="es-ES"/>
        </w:rPr>
        <w:t xml:space="preserve"> </w:t>
      </w:r>
      <w:r w:rsidRPr="00A948FD">
        <w:rPr>
          <w:rFonts w:ascii="Arial MT" w:eastAsia="Arial MT" w:hAnsi="Arial MT" w:cs="Arial MT"/>
          <w:lang w:val="es-ES"/>
        </w:rPr>
        <w:t>anterior,</w:t>
      </w:r>
      <w:r w:rsidRPr="00A948FD">
        <w:rPr>
          <w:rFonts w:ascii="Arial MT" w:eastAsia="Arial MT" w:hAnsi="Arial MT" w:cs="Arial MT"/>
          <w:spacing w:val="6"/>
          <w:lang w:val="es-ES"/>
        </w:rPr>
        <w:t xml:space="preserve"> </w:t>
      </w:r>
      <w:r w:rsidRPr="00A948FD">
        <w:rPr>
          <w:rFonts w:ascii="Arial MT" w:eastAsia="Arial MT" w:hAnsi="Arial MT" w:cs="Arial MT"/>
          <w:lang w:val="es-ES"/>
        </w:rPr>
        <w:t>por</w:t>
      </w:r>
      <w:r w:rsidRPr="00A948FD">
        <w:rPr>
          <w:rFonts w:ascii="Arial MT" w:eastAsia="Arial MT" w:hAnsi="Arial MT" w:cs="Arial MT"/>
          <w:spacing w:val="4"/>
          <w:lang w:val="es-ES"/>
        </w:rPr>
        <w:t xml:space="preserve"> </w:t>
      </w:r>
      <w:r w:rsidRPr="00A948FD">
        <w:rPr>
          <w:rFonts w:ascii="Arial MT" w:eastAsia="Arial MT" w:hAnsi="Arial MT" w:cs="Arial MT"/>
          <w:lang w:val="es-ES"/>
        </w:rPr>
        <w:t>cuanto</w:t>
      </w:r>
      <w:r w:rsidRPr="00A948FD">
        <w:rPr>
          <w:rFonts w:ascii="Arial MT" w:eastAsia="Arial MT" w:hAnsi="Arial MT" w:cs="Arial MT"/>
          <w:spacing w:val="5"/>
          <w:lang w:val="es-ES"/>
        </w:rPr>
        <w:t xml:space="preserve"> </w:t>
      </w:r>
      <w:r w:rsidRPr="00A948FD">
        <w:rPr>
          <w:rFonts w:ascii="Arial MT" w:eastAsia="Arial MT" w:hAnsi="Arial MT" w:cs="Arial MT"/>
          <w:lang w:val="es-ES"/>
        </w:rPr>
        <w:t>el</w:t>
      </w:r>
      <w:r w:rsidRPr="00A948FD">
        <w:rPr>
          <w:rFonts w:ascii="Arial MT" w:eastAsia="Arial MT" w:hAnsi="Arial MT" w:cs="Arial MT"/>
          <w:spacing w:val="5"/>
          <w:lang w:val="es-ES"/>
        </w:rPr>
        <w:t xml:space="preserve"> </w:t>
      </w:r>
      <w:r w:rsidRPr="00A948FD">
        <w:rPr>
          <w:rFonts w:ascii="Arial MT" w:eastAsia="Arial MT" w:hAnsi="Arial MT" w:cs="Arial MT"/>
          <w:lang w:val="es-ES"/>
        </w:rPr>
        <w:lastRenderedPageBreak/>
        <w:t>numeral</w:t>
      </w:r>
      <w:r w:rsidRPr="00A948FD">
        <w:rPr>
          <w:rFonts w:ascii="Arial MT" w:eastAsia="Arial MT" w:hAnsi="Arial MT" w:cs="Arial MT"/>
          <w:spacing w:val="6"/>
          <w:lang w:val="es-ES"/>
        </w:rPr>
        <w:t xml:space="preserve"> </w:t>
      </w:r>
      <w:r w:rsidRPr="00A948FD">
        <w:rPr>
          <w:rFonts w:ascii="Arial MT" w:eastAsia="Arial MT" w:hAnsi="Arial MT" w:cs="Arial MT"/>
          <w:lang w:val="es-ES"/>
        </w:rPr>
        <w:t>8</w:t>
      </w:r>
      <w:r w:rsidRPr="00E65F1C">
        <w:rPr>
          <w:rFonts w:ascii="Arial MT" w:eastAsia="Arial MT" w:hAnsi="Arial MT" w:cs="Arial MT"/>
          <w:lang w:val="es-ES"/>
        </w:rPr>
        <w:t xml:space="preserve"> del artículo 11 y el numeral 5 del artículo 3, del Decreto Ley 4170 de 2011</w:t>
      </w:r>
      <w:r w:rsidRPr="00E65F1C">
        <w:rPr>
          <w:rStyle w:val="Refdenotaalpie"/>
          <w:rFonts w:ascii="Arial MT" w:eastAsia="Arial MT" w:hAnsi="Arial MT" w:cs="Arial MT"/>
          <w:lang w:val="es-ES"/>
        </w:rPr>
        <w:footnoteReference w:id="2"/>
      </w:r>
      <w:r w:rsidRPr="00E65F1C">
        <w:rPr>
          <w:rFonts w:ascii="Arial MT" w:eastAsia="Arial MT" w:hAnsi="Arial MT" w:cs="Arial MT"/>
          <w:lang w:val="es-ES"/>
        </w:rPr>
        <w:t>, solo le atribuyen a esta Agencia competencia consultiva para expedir conceptos que contengan la interpretación, en abstracto, de normas generales que hagan parte del sistema de compras y contratación pública. Además, el análisis sobre la conveniencia y legalidad de la contratación debe ser efectuado por cada entidad estatal, a la luz del ordenamiento y valorando los elementos jurídicos, técnicos y económicos de que dispone.</w:t>
      </w:r>
    </w:p>
    <w:p w14:paraId="6C8B671E" w14:textId="77777777" w:rsidR="00A948FD" w:rsidRPr="00A948FD" w:rsidRDefault="00A948FD" w:rsidP="00E65F1C">
      <w:pPr>
        <w:widowControl w:val="0"/>
        <w:autoSpaceDE w:val="0"/>
        <w:autoSpaceDN w:val="0"/>
        <w:spacing w:before="120" w:after="0" w:line="240" w:lineRule="auto"/>
        <w:ind w:left="118" w:right="196" w:firstLine="709"/>
        <w:jc w:val="both"/>
        <w:rPr>
          <w:rFonts w:ascii="Arial MT" w:eastAsia="Arial MT" w:hAnsi="Arial MT" w:cs="Arial MT"/>
          <w:lang w:val="es-ES"/>
        </w:rPr>
      </w:pPr>
      <w:r w:rsidRPr="00A948FD">
        <w:rPr>
          <w:rFonts w:ascii="Arial MT" w:eastAsia="Arial MT" w:hAnsi="Arial MT" w:cs="Arial MT"/>
          <w:lang w:val="es-ES"/>
        </w:rPr>
        <w:t>Sin perjuicio de lo anterior, tomando en consideración que la consulta que usted formula</w:t>
      </w:r>
      <w:r w:rsidRPr="00A948FD">
        <w:rPr>
          <w:rFonts w:ascii="Arial MT" w:eastAsia="Arial MT" w:hAnsi="Arial MT" w:cs="Arial MT"/>
          <w:spacing w:val="1"/>
          <w:lang w:val="es-ES"/>
        </w:rPr>
        <w:t xml:space="preserve"> </w:t>
      </w:r>
      <w:r w:rsidRPr="00A948FD">
        <w:rPr>
          <w:rFonts w:ascii="Arial MT" w:eastAsia="Arial MT" w:hAnsi="Arial MT" w:cs="Arial MT"/>
          <w:lang w:val="es-ES"/>
        </w:rPr>
        <w:t xml:space="preserve">se relaciona con los Convenios de Asociación de qué trata el Decreto </w:t>
      </w:r>
      <w:proofErr w:type="spellStart"/>
      <w:r w:rsidRPr="00A948FD">
        <w:rPr>
          <w:rFonts w:ascii="Arial MT" w:eastAsia="Arial MT" w:hAnsi="Arial MT" w:cs="Arial MT"/>
          <w:lang w:val="es-ES"/>
        </w:rPr>
        <w:t>Decreto</w:t>
      </w:r>
      <w:proofErr w:type="spellEnd"/>
      <w:r w:rsidRPr="00A948FD">
        <w:rPr>
          <w:rFonts w:ascii="Arial MT" w:eastAsia="Arial MT" w:hAnsi="Arial MT" w:cs="Arial MT"/>
          <w:lang w:val="es-ES"/>
        </w:rPr>
        <w:t xml:space="preserve"> 1786 de 2021</w:t>
      </w:r>
      <w:r w:rsidRPr="00A948FD">
        <w:rPr>
          <w:rFonts w:ascii="Arial MT" w:eastAsia="Arial MT" w:hAnsi="Arial MT" w:cs="Arial MT"/>
          <w:spacing w:val="1"/>
          <w:lang w:val="es-ES"/>
        </w:rPr>
        <w:t xml:space="preserve"> </w:t>
      </w:r>
      <w:r w:rsidRPr="00A948FD">
        <w:rPr>
          <w:rFonts w:ascii="Arial MT" w:eastAsia="Arial MT" w:hAnsi="Arial MT" w:cs="Arial MT"/>
          <w:lang w:val="es-ES"/>
        </w:rPr>
        <w:t>consideramos</w:t>
      </w:r>
      <w:r w:rsidRPr="00A948FD">
        <w:rPr>
          <w:rFonts w:ascii="Arial MT" w:eastAsia="Arial MT" w:hAnsi="Arial MT" w:cs="Arial MT"/>
          <w:spacing w:val="1"/>
          <w:lang w:val="es-ES"/>
        </w:rPr>
        <w:t xml:space="preserve"> </w:t>
      </w:r>
      <w:r w:rsidRPr="00A948FD">
        <w:rPr>
          <w:rFonts w:ascii="Arial MT" w:eastAsia="Arial MT" w:hAnsi="Arial MT" w:cs="Arial MT"/>
          <w:lang w:val="es-ES"/>
        </w:rPr>
        <w:t>oportuno</w:t>
      </w:r>
      <w:r w:rsidRPr="00A948FD">
        <w:rPr>
          <w:rFonts w:ascii="Arial MT" w:eastAsia="Arial MT" w:hAnsi="Arial MT" w:cs="Arial MT"/>
          <w:spacing w:val="1"/>
          <w:lang w:val="es-ES"/>
        </w:rPr>
        <w:t xml:space="preserve"> </w:t>
      </w:r>
      <w:r w:rsidRPr="00A948FD">
        <w:rPr>
          <w:rFonts w:ascii="Arial MT" w:eastAsia="Arial MT" w:hAnsi="Arial MT" w:cs="Arial MT"/>
          <w:lang w:val="es-ES"/>
        </w:rPr>
        <w:t>reiterar</w:t>
      </w:r>
      <w:r w:rsidRPr="00A948FD">
        <w:rPr>
          <w:rFonts w:ascii="Arial MT" w:eastAsia="Arial MT" w:hAnsi="Arial MT" w:cs="Arial MT"/>
          <w:spacing w:val="1"/>
          <w:lang w:val="es-ES"/>
        </w:rPr>
        <w:t xml:space="preserve"> </w:t>
      </w:r>
      <w:r w:rsidRPr="00A948FD">
        <w:rPr>
          <w:rFonts w:ascii="Arial MT" w:eastAsia="Arial MT" w:hAnsi="Arial MT" w:cs="Arial MT"/>
          <w:lang w:val="es-ES"/>
        </w:rPr>
        <w:t>la</w:t>
      </w:r>
      <w:r w:rsidRPr="00A948FD">
        <w:rPr>
          <w:rFonts w:ascii="Arial MT" w:eastAsia="Arial MT" w:hAnsi="Arial MT" w:cs="Arial MT"/>
          <w:spacing w:val="1"/>
          <w:lang w:val="es-ES"/>
        </w:rPr>
        <w:t xml:space="preserve"> </w:t>
      </w:r>
      <w:r w:rsidRPr="00A948FD">
        <w:rPr>
          <w:rFonts w:ascii="Arial MT" w:eastAsia="Arial MT" w:hAnsi="Arial MT" w:cs="Arial MT"/>
          <w:lang w:val="es-ES"/>
        </w:rPr>
        <w:t>tesis</w:t>
      </w:r>
      <w:r w:rsidRPr="00A948FD">
        <w:rPr>
          <w:rFonts w:ascii="Arial MT" w:eastAsia="Arial MT" w:hAnsi="Arial MT" w:cs="Arial MT"/>
          <w:spacing w:val="1"/>
          <w:lang w:val="es-ES"/>
        </w:rPr>
        <w:t xml:space="preserve"> </w:t>
      </w:r>
      <w:r w:rsidRPr="00A948FD">
        <w:rPr>
          <w:rFonts w:ascii="Arial MT" w:eastAsia="Arial MT" w:hAnsi="Arial MT" w:cs="Arial MT"/>
          <w:lang w:val="es-ES"/>
        </w:rPr>
        <w:t>sostenida</w:t>
      </w:r>
      <w:r w:rsidRPr="00A948FD">
        <w:rPr>
          <w:rFonts w:ascii="Arial MT" w:eastAsia="Arial MT" w:hAnsi="Arial MT" w:cs="Arial MT"/>
          <w:spacing w:val="1"/>
          <w:lang w:val="es-ES"/>
        </w:rPr>
        <w:t xml:space="preserve"> </w:t>
      </w:r>
      <w:r w:rsidRPr="00A948FD">
        <w:rPr>
          <w:rFonts w:ascii="Arial MT" w:eastAsia="Arial MT" w:hAnsi="Arial MT" w:cs="Arial MT"/>
          <w:lang w:val="es-ES"/>
        </w:rPr>
        <w:t>sobre</w:t>
      </w:r>
      <w:r w:rsidRPr="00A948FD">
        <w:rPr>
          <w:rFonts w:ascii="Arial MT" w:eastAsia="Arial MT" w:hAnsi="Arial MT" w:cs="Arial MT"/>
          <w:spacing w:val="1"/>
          <w:lang w:val="es-ES"/>
        </w:rPr>
        <w:t xml:space="preserve"> </w:t>
      </w:r>
      <w:r w:rsidRPr="00A948FD">
        <w:rPr>
          <w:rFonts w:ascii="Arial MT" w:eastAsia="Arial MT" w:hAnsi="Arial MT" w:cs="Arial MT"/>
          <w:lang w:val="es-ES"/>
        </w:rPr>
        <w:t>la</w:t>
      </w:r>
      <w:r w:rsidRPr="00A948FD">
        <w:rPr>
          <w:rFonts w:ascii="Arial MT" w:eastAsia="Arial MT" w:hAnsi="Arial MT" w:cs="Arial MT"/>
          <w:spacing w:val="1"/>
          <w:lang w:val="es-ES"/>
        </w:rPr>
        <w:t xml:space="preserve"> </w:t>
      </w:r>
      <w:r w:rsidRPr="00A948FD">
        <w:rPr>
          <w:rFonts w:ascii="Arial MT" w:eastAsia="Arial MT" w:hAnsi="Arial MT" w:cs="Arial MT"/>
          <w:lang w:val="es-ES"/>
        </w:rPr>
        <w:t>celebración</w:t>
      </w:r>
      <w:r w:rsidRPr="00A948FD">
        <w:rPr>
          <w:rFonts w:ascii="Arial MT" w:eastAsia="Arial MT" w:hAnsi="Arial MT" w:cs="Arial MT"/>
          <w:spacing w:val="1"/>
          <w:lang w:val="es-ES"/>
        </w:rPr>
        <w:t xml:space="preserve"> </w:t>
      </w:r>
      <w:r w:rsidRPr="00A948FD">
        <w:rPr>
          <w:rFonts w:ascii="Arial MT" w:eastAsia="Arial MT" w:hAnsi="Arial MT" w:cs="Arial MT"/>
          <w:lang w:val="es-ES"/>
        </w:rPr>
        <w:t>de</w:t>
      </w:r>
      <w:r w:rsidRPr="00A948FD">
        <w:rPr>
          <w:rFonts w:ascii="Arial MT" w:eastAsia="Arial MT" w:hAnsi="Arial MT" w:cs="Arial MT"/>
          <w:spacing w:val="1"/>
          <w:lang w:val="es-ES"/>
        </w:rPr>
        <w:t xml:space="preserve"> </w:t>
      </w:r>
      <w:r w:rsidRPr="00A948FD">
        <w:rPr>
          <w:rFonts w:ascii="Arial MT" w:eastAsia="Arial MT" w:hAnsi="Arial MT" w:cs="Arial MT"/>
          <w:lang w:val="es-ES"/>
        </w:rPr>
        <w:t>convenios</w:t>
      </w:r>
      <w:r w:rsidRPr="00A948FD">
        <w:rPr>
          <w:rFonts w:ascii="Arial MT" w:eastAsia="Arial MT" w:hAnsi="Arial MT" w:cs="Arial MT"/>
          <w:spacing w:val="1"/>
          <w:lang w:val="es-ES"/>
        </w:rPr>
        <w:t xml:space="preserve"> </w:t>
      </w:r>
      <w:r w:rsidRPr="00A948FD">
        <w:rPr>
          <w:rFonts w:ascii="Arial MT" w:eastAsia="Arial MT" w:hAnsi="Arial MT" w:cs="Arial MT"/>
          <w:lang w:val="es-ES"/>
        </w:rPr>
        <w:t>de</w:t>
      </w:r>
      <w:r w:rsidRPr="00A948FD">
        <w:rPr>
          <w:rFonts w:ascii="Arial MT" w:eastAsia="Arial MT" w:hAnsi="Arial MT" w:cs="Arial MT"/>
          <w:spacing w:val="1"/>
          <w:lang w:val="es-ES"/>
        </w:rPr>
        <w:t xml:space="preserve"> </w:t>
      </w:r>
      <w:r w:rsidRPr="00A948FD">
        <w:rPr>
          <w:rFonts w:ascii="Arial MT" w:eastAsia="Arial MT" w:hAnsi="Arial MT" w:cs="Arial MT"/>
          <w:lang w:val="es-ES"/>
        </w:rPr>
        <w:t>asociación</w:t>
      </w:r>
      <w:r w:rsidRPr="00A948FD">
        <w:rPr>
          <w:rFonts w:ascii="Arial MT" w:eastAsia="Arial MT" w:hAnsi="Arial MT" w:cs="Arial MT"/>
          <w:spacing w:val="-2"/>
          <w:lang w:val="es-ES"/>
        </w:rPr>
        <w:t xml:space="preserve"> </w:t>
      </w:r>
      <w:r w:rsidRPr="00A948FD">
        <w:rPr>
          <w:rFonts w:ascii="Arial MT" w:eastAsia="Arial MT" w:hAnsi="Arial MT" w:cs="Arial MT"/>
          <w:lang w:val="es-ES"/>
        </w:rPr>
        <w:t>celebrados</w:t>
      </w:r>
      <w:r w:rsidRPr="00A948FD">
        <w:rPr>
          <w:rFonts w:ascii="Arial MT" w:eastAsia="Arial MT" w:hAnsi="Arial MT" w:cs="Arial MT"/>
          <w:spacing w:val="-1"/>
          <w:lang w:val="es-ES"/>
        </w:rPr>
        <w:t xml:space="preserve"> </w:t>
      </w:r>
      <w:r w:rsidRPr="00A948FD">
        <w:rPr>
          <w:rFonts w:ascii="Arial MT" w:eastAsia="Arial MT" w:hAnsi="Arial MT" w:cs="Arial MT"/>
          <w:lang w:val="es-ES"/>
        </w:rPr>
        <w:t>con</w:t>
      </w:r>
      <w:r w:rsidRPr="00A948FD">
        <w:rPr>
          <w:rFonts w:ascii="Arial MT" w:eastAsia="Arial MT" w:hAnsi="Arial MT" w:cs="Arial MT"/>
          <w:spacing w:val="-2"/>
          <w:lang w:val="es-ES"/>
        </w:rPr>
        <w:t xml:space="preserve"> </w:t>
      </w:r>
      <w:r w:rsidRPr="00A948FD">
        <w:rPr>
          <w:rFonts w:ascii="Arial MT" w:eastAsia="Arial MT" w:hAnsi="Arial MT" w:cs="Arial MT"/>
          <w:lang w:val="es-ES"/>
        </w:rPr>
        <w:t>las</w:t>
      </w:r>
      <w:r w:rsidRPr="00A948FD">
        <w:rPr>
          <w:rFonts w:ascii="Arial MT" w:eastAsia="Arial MT" w:hAnsi="Arial MT" w:cs="Arial MT"/>
          <w:spacing w:val="-1"/>
          <w:lang w:val="es-ES"/>
        </w:rPr>
        <w:t xml:space="preserve"> </w:t>
      </w:r>
      <w:r w:rsidRPr="00A948FD">
        <w:rPr>
          <w:rFonts w:ascii="Arial MT" w:eastAsia="Arial MT" w:hAnsi="Arial MT" w:cs="Arial MT"/>
          <w:lang w:val="es-ES"/>
        </w:rPr>
        <w:t>cajas</w:t>
      </w:r>
      <w:r w:rsidRPr="00A948FD">
        <w:rPr>
          <w:rFonts w:ascii="Arial MT" w:eastAsia="Arial MT" w:hAnsi="Arial MT" w:cs="Arial MT"/>
          <w:spacing w:val="-1"/>
          <w:lang w:val="es-ES"/>
        </w:rPr>
        <w:t xml:space="preserve"> </w:t>
      </w:r>
      <w:r w:rsidRPr="00A948FD">
        <w:rPr>
          <w:rFonts w:ascii="Arial MT" w:eastAsia="Arial MT" w:hAnsi="Arial MT" w:cs="Arial MT"/>
          <w:lang w:val="es-ES"/>
        </w:rPr>
        <w:t>de</w:t>
      </w:r>
      <w:r w:rsidRPr="00A948FD">
        <w:rPr>
          <w:rFonts w:ascii="Arial MT" w:eastAsia="Arial MT" w:hAnsi="Arial MT" w:cs="Arial MT"/>
          <w:spacing w:val="-2"/>
          <w:lang w:val="es-ES"/>
        </w:rPr>
        <w:t xml:space="preserve"> </w:t>
      </w:r>
      <w:r w:rsidRPr="00A948FD">
        <w:rPr>
          <w:rFonts w:ascii="Arial MT" w:eastAsia="Arial MT" w:hAnsi="Arial MT" w:cs="Arial MT"/>
          <w:lang w:val="es-ES"/>
        </w:rPr>
        <w:t>compensación</w:t>
      </w:r>
      <w:r w:rsidRPr="00A948FD">
        <w:rPr>
          <w:rFonts w:ascii="Arial MT" w:eastAsia="Arial MT" w:hAnsi="Arial MT" w:cs="Arial MT"/>
          <w:spacing w:val="-1"/>
          <w:lang w:val="es-ES"/>
        </w:rPr>
        <w:t xml:space="preserve"> </w:t>
      </w:r>
      <w:r w:rsidRPr="00A948FD">
        <w:rPr>
          <w:rFonts w:ascii="Arial MT" w:eastAsia="Arial MT" w:hAnsi="Arial MT" w:cs="Arial MT"/>
          <w:lang w:val="es-ES"/>
        </w:rPr>
        <w:t>familiar.</w:t>
      </w:r>
    </w:p>
    <w:p w14:paraId="3AFFD891" w14:textId="5E98BEE3" w:rsidR="00A948FD" w:rsidRPr="00A948FD" w:rsidRDefault="00A948FD" w:rsidP="00E65F1C">
      <w:pPr>
        <w:widowControl w:val="0"/>
        <w:autoSpaceDE w:val="0"/>
        <w:autoSpaceDN w:val="0"/>
        <w:spacing w:before="120" w:after="0" w:line="240" w:lineRule="auto"/>
        <w:ind w:left="118" w:right="197" w:firstLine="708"/>
        <w:jc w:val="both"/>
        <w:rPr>
          <w:rFonts w:ascii="Arial MT" w:eastAsia="Arial MT" w:hAnsi="Arial MT" w:cs="Arial MT"/>
          <w:lang w:val="es-ES"/>
        </w:rPr>
      </w:pPr>
      <w:r w:rsidRPr="00A948FD">
        <w:rPr>
          <w:rFonts w:ascii="Arial MT" w:eastAsia="Arial MT" w:hAnsi="Arial MT" w:cs="Arial MT"/>
          <w:lang w:val="es-ES"/>
        </w:rPr>
        <w:t>El</w:t>
      </w:r>
      <w:r w:rsidRPr="00A948FD">
        <w:rPr>
          <w:rFonts w:ascii="Arial MT" w:eastAsia="Arial MT" w:hAnsi="Arial MT" w:cs="Arial MT"/>
          <w:spacing w:val="-9"/>
          <w:lang w:val="es-ES"/>
        </w:rPr>
        <w:t xml:space="preserve"> </w:t>
      </w:r>
      <w:r w:rsidRPr="00A948FD">
        <w:rPr>
          <w:rFonts w:ascii="Arial MT" w:eastAsia="Arial MT" w:hAnsi="Arial MT" w:cs="Arial MT"/>
          <w:lang w:val="es-ES"/>
        </w:rPr>
        <w:t>artículo</w:t>
      </w:r>
      <w:r w:rsidRPr="00A948FD">
        <w:rPr>
          <w:rFonts w:ascii="Arial MT" w:eastAsia="Arial MT" w:hAnsi="Arial MT" w:cs="Arial MT"/>
          <w:spacing w:val="-9"/>
          <w:lang w:val="es-ES"/>
        </w:rPr>
        <w:t xml:space="preserve"> </w:t>
      </w:r>
      <w:r w:rsidRPr="00A948FD">
        <w:rPr>
          <w:rFonts w:ascii="Arial MT" w:eastAsia="Arial MT" w:hAnsi="Arial MT" w:cs="Arial MT"/>
          <w:lang w:val="es-ES"/>
        </w:rPr>
        <w:t>355</w:t>
      </w:r>
      <w:r w:rsidRPr="00A948FD">
        <w:rPr>
          <w:rFonts w:ascii="Arial MT" w:eastAsia="Arial MT" w:hAnsi="Arial MT" w:cs="Arial MT"/>
          <w:spacing w:val="-8"/>
          <w:lang w:val="es-ES"/>
        </w:rPr>
        <w:t xml:space="preserve"> </w:t>
      </w:r>
      <w:r w:rsidRPr="00A948FD">
        <w:rPr>
          <w:rFonts w:ascii="Arial MT" w:eastAsia="Arial MT" w:hAnsi="Arial MT" w:cs="Arial MT"/>
          <w:lang w:val="es-ES"/>
        </w:rPr>
        <w:t>de</w:t>
      </w:r>
      <w:r w:rsidRPr="00A948FD">
        <w:rPr>
          <w:rFonts w:ascii="Arial MT" w:eastAsia="Arial MT" w:hAnsi="Arial MT" w:cs="Arial MT"/>
          <w:spacing w:val="-9"/>
          <w:lang w:val="es-ES"/>
        </w:rPr>
        <w:t xml:space="preserve"> </w:t>
      </w:r>
      <w:r w:rsidRPr="00A948FD">
        <w:rPr>
          <w:rFonts w:ascii="Arial MT" w:eastAsia="Arial MT" w:hAnsi="Arial MT" w:cs="Arial MT"/>
          <w:lang w:val="es-ES"/>
        </w:rPr>
        <w:t>la</w:t>
      </w:r>
      <w:r w:rsidRPr="00A948FD">
        <w:rPr>
          <w:rFonts w:ascii="Arial MT" w:eastAsia="Arial MT" w:hAnsi="Arial MT" w:cs="Arial MT"/>
          <w:spacing w:val="-8"/>
          <w:lang w:val="es-ES"/>
        </w:rPr>
        <w:t xml:space="preserve"> </w:t>
      </w:r>
      <w:r w:rsidRPr="00A948FD">
        <w:rPr>
          <w:rFonts w:ascii="Arial MT" w:eastAsia="Arial MT" w:hAnsi="Arial MT" w:cs="Arial MT"/>
          <w:lang w:val="es-ES"/>
        </w:rPr>
        <w:t>Constitución</w:t>
      </w:r>
      <w:r w:rsidRPr="00A948FD">
        <w:rPr>
          <w:rFonts w:ascii="Arial MT" w:eastAsia="Arial MT" w:hAnsi="Arial MT" w:cs="Arial MT"/>
          <w:spacing w:val="-9"/>
          <w:lang w:val="es-ES"/>
        </w:rPr>
        <w:t xml:space="preserve"> </w:t>
      </w:r>
      <w:r w:rsidRPr="00A948FD">
        <w:rPr>
          <w:rFonts w:ascii="Arial MT" w:eastAsia="Arial MT" w:hAnsi="Arial MT" w:cs="Arial MT"/>
          <w:lang w:val="es-ES"/>
        </w:rPr>
        <w:t>Política</w:t>
      </w:r>
      <w:r w:rsidRPr="00A948FD">
        <w:rPr>
          <w:rFonts w:ascii="Arial MT" w:eastAsia="Arial MT" w:hAnsi="Arial MT" w:cs="Arial MT"/>
          <w:spacing w:val="-7"/>
          <w:lang w:val="es-ES"/>
        </w:rPr>
        <w:t xml:space="preserve"> </w:t>
      </w:r>
      <w:r w:rsidRPr="00A948FD">
        <w:rPr>
          <w:rFonts w:ascii="Arial MT" w:eastAsia="Arial MT" w:hAnsi="Arial MT" w:cs="Arial MT"/>
          <w:lang w:val="es-ES"/>
        </w:rPr>
        <w:t>prohíbe</w:t>
      </w:r>
      <w:r w:rsidRPr="00A948FD">
        <w:rPr>
          <w:rFonts w:ascii="Arial MT" w:eastAsia="Arial MT" w:hAnsi="Arial MT" w:cs="Arial MT"/>
          <w:spacing w:val="-9"/>
          <w:lang w:val="es-ES"/>
        </w:rPr>
        <w:t xml:space="preserve"> </w:t>
      </w:r>
      <w:r w:rsidRPr="00A948FD">
        <w:rPr>
          <w:rFonts w:ascii="Arial MT" w:eastAsia="Arial MT" w:hAnsi="Arial MT" w:cs="Arial MT"/>
          <w:lang w:val="es-ES"/>
        </w:rPr>
        <w:t>a</w:t>
      </w:r>
      <w:r w:rsidRPr="00A948FD">
        <w:rPr>
          <w:rFonts w:ascii="Arial MT" w:eastAsia="Arial MT" w:hAnsi="Arial MT" w:cs="Arial MT"/>
          <w:spacing w:val="-8"/>
          <w:lang w:val="es-ES"/>
        </w:rPr>
        <w:t xml:space="preserve"> </w:t>
      </w:r>
      <w:r w:rsidRPr="00A948FD">
        <w:rPr>
          <w:rFonts w:ascii="Arial MT" w:eastAsia="Arial MT" w:hAnsi="Arial MT" w:cs="Arial MT"/>
          <w:lang w:val="es-ES"/>
        </w:rPr>
        <w:t>las</w:t>
      </w:r>
      <w:r w:rsidRPr="00A948FD">
        <w:rPr>
          <w:rFonts w:ascii="Arial MT" w:eastAsia="Arial MT" w:hAnsi="Arial MT" w:cs="Arial MT"/>
          <w:spacing w:val="-9"/>
          <w:lang w:val="es-ES"/>
        </w:rPr>
        <w:t xml:space="preserve"> </w:t>
      </w:r>
      <w:r w:rsidRPr="00A948FD">
        <w:rPr>
          <w:rFonts w:ascii="Arial MT" w:eastAsia="Arial MT" w:hAnsi="Arial MT" w:cs="Arial MT"/>
          <w:lang w:val="es-ES"/>
        </w:rPr>
        <w:t>ramas</w:t>
      </w:r>
      <w:r w:rsidRPr="00A948FD">
        <w:rPr>
          <w:rFonts w:ascii="Arial MT" w:eastAsia="Arial MT" w:hAnsi="Arial MT" w:cs="Arial MT"/>
          <w:spacing w:val="-9"/>
          <w:lang w:val="es-ES"/>
        </w:rPr>
        <w:t xml:space="preserve"> </w:t>
      </w:r>
      <w:r w:rsidRPr="00A948FD">
        <w:rPr>
          <w:rFonts w:ascii="Arial MT" w:eastAsia="Arial MT" w:hAnsi="Arial MT" w:cs="Arial MT"/>
          <w:lang w:val="es-ES"/>
        </w:rPr>
        <w:t>y</w:t>
      </w:r>
      <w:r w:rsidRPr="00A948FD">
        <w:rPr>
          <w:rFonts w:ascii="Arial MT" w:eastAsia="Arial MT" w:hAnsi="Arial MT" w:cs="Arial MT"/>
          <w:spacing w:val="-8"/>
          <w:lang w:val="es-ES"/>
        </w:rPr>
        <w:t xml:space="preserve"> </w:t>
      </w:r>
      <w:r w:rsidRPr="00A948FD">
        <w:rPr>
          <w:rFonts w:ascii="Arial MT" w:eastAsia="Arial MT" w:hAnsi="Arial MT" w:cs="Arial MT"/>
          <w:lang w:val="es-ES"/>
        </w:rPr>
        <w:t>órganos</w:t>
      </w:r>
      <w:r w:rsidRPr="00A948FD">
        <w:rPr>
          <w:rFonts w:ascii="Arial MT" w:eastAsia="Arial MT" w:hAnsi="Arial MT" w:cs="Arial MT"/>
          <w:spacing w:val="-9"/>
          <w:lang w:val="es-ES"/>
        </w:rPr>
        <w:t xml:space="preserve"> </w:t>
      </w:r>
      <w:r w:rsidRPr="00A948FD">
        <w:rPr>
          <w:rFonts w:ascii="Arial MT" w:eastAsia="Arial MT" w:hAnsi="Arial MT" w:cs="Arial MT"/>
          <w:lang w:val="es-ES"/>
        </w:rPr>
        <w:t>del</w:t>
      </w:r>
      <w:r w:rsidRPr="00A948FD">
        <w:rPr>
          <w:rFonts w:ascii="Arial MT" w:eastAsia="Arial MT" w:hAnsi="Arial MT" w:cs="Arial MT"/>
          <w:spacing w:val="-8"/>
          <w:lang w:val="es-ES"/>
        </w:rPr>
        <w:t xml:space="preserve"> </w:t>
      </w:r>
      <w:r w:rsidRPr="00A948FD">
        <w:rPr>
          <w:rFonts w:ascii="Arial MT" w:eastAsia="Arial MT" w:hAnsi="Arial MT" w:cs="Arial MT"/>
          <w:lang w:val="es-ES"/>
        </w:rPr>
        <w:t>poder</w:t>
      </w:r>
      <w:r w:rsidRPr="00A948FD">
        <w:rPr>
          <w:rFonts w:ascii="Arial MT" w:eastAsia="Arial MT" w:hAnsi="Arial MT" w:cs="Arial MT"/>
          <w:spacing w:val="-9"/>
          <w:lang w:val="es-ES"/>
        </w:rPr>
        <w:t xml:space="preserve"> </w:t>
      </w:r>
      <w:r w:rsidRPr="00A948FD">
        <w:rPr>
          <w:rFonts w:ascii="Arial MT" w:eastAsia="Arial MT" w:hAnsi="Arial MT" w:cs="Arial MT"/>
          <w:lang w:val="es-ES"/>
        </w:rPr>
        <w:t>público</w:t>
      </w:r>
      <w:r w:rsidRPr="00A948FD">
        <w:rPr>
          <w:rFonts w:ascii="Arial MT" w:eastAsia="Arial MT" w:hAnsi="Arial MT" w:cs="Arial MT"/>
          <w:spacing w:val="-58"/>
          <w:lang w:val="es-ES"/>
        </w:rPr>
        <w:t xml:space="preserve"> </w:t>
      </w:r>
      <w:r w:rsidRPr="00A948FD">
        <w:rPr>
          <w:rFonts w:ascii="Arial MT" w:eastAsia="Arial MT" w:hAnsi="Arial MT" w:cs="Arial MT"/>
          <w:lang w:val="es-ES"/>
        </w:rPr>
        <w:t>decretar auxilios o donaciones en favor de personas naturales o jurídicas. Igualmente, establece</w:t>
      </w:r>
      <w:r w:rsidRPr="00A948FD">
        <w:rPr>
          <w:rFonts w:ascii="Arial MT" w:eastAsia="Arial MT" w:hAnsi="Arial MT" w:cs="Arial MT"/>
          <w:spacing w:val="-60"/>
          <w:lang w:val="es-ES"/>
        </w:rPr>
        <w:t xml:space="preserve"> </w:t>
      </w:r>
      <w:r w:rsidRPr="00A948FD">
        <w:rPr>
          <w:rFonts w:ascii="Arial MT" w:eastAsia="Arial MT" w:hAnsi="Arial MT" w:cs="Arial MT"/>
          <w:lang w:val="es-ES"/>
        </w:rPr>
        <w:t>que</w:t>
      </w:r>
      <w:r w:rsidRPr="00A948FD">
        <w:rPr>
          <w:rFonts w:ascii="Arial MT" w:eastAsia="Arial MT" w:hAnsi="Arial MT" w:cs="Arial MT"/>
          <w:spacing w:val="-13"/>
          <w:lang w:val="es-ES"/>
        </w:rPr>
        <w:t xml:space="preserve"> </w:t>
      </w:r>
      <w:r w:rsidRPr="00A948FD">
        <w:rPr>
          <w:rFonts w:ascii="Arial MT" w:eastAsia="Arial MT" w:hAnsi="Arial MT" w:cs="Arial MT"/>
          <w:lang w:val="es-ES"/>
        </w:rPr>
        <w:t>las</w:t>
      </w:r>
      <w:r w:rsidRPr="00A948FD">
        <w:rPr>
          <w:rFonts w:ascii="Arial MT" w:eastAsia="Arial MT" w:hAnsi="Arial MT" w:cs="Arial MT"/>
          <w:spacing w:val="-12"/>
          <w:lang w:val="es-ES"/>
        </w:rPr>
        <w:t xml:space="preserve"> </w:t>
      </w:r>
      <w:r w:rsidRPr="00A948FD">
        <w:rPr>
          <w:rFonts w:ascii="Arial MT" w:eastAsia="Arial MT" w:hAnsi="Arial MT" w:cs="Arial MT"/>
          <w:lang w:val="es-ES"/>
        </w:rPr>
        <w:t>entidades</w:t>
      </w:r>
      <w:r w:rsidRPr="00A948FD">
        <w:rPr>
          <w:rFonts w:ascii="Arial MT" w:eastAsia="Arial MT" w:hAnsi="Arial MT" w:cs="Arial MT"/>
          <w:spacing w:val="-12"/>
          <w:lang w:val="es-ES"/>
        </w:rPr>
        <w:t xml:space="preserve"> </w:t>
      </w:r>
      <w:r w:rsidRPr="00A948FD">
        <w:rPr>
          <w:rFonts w:ascii="Arial MT" w:eastAsia="Arial MT" w:hAnsi="Arial MT" w:cs="Arial MT"/>
          <w:lang w:val="es-ES"/>
        </w:rPr>
        <w:t>del</w:t>
      </w:r>
      <w:r w:rsidRPr="00A948FD">
        <w:rPr>
          <w:rFonts w:ascii="Arial MT" w:eastAsia="Arial MT" w:hAnsi="Arial MT" w:cs="Arial MT"/>
          <w:spacing w:val="-12"/>
          <w:lang w:val="es-ES"/>
        </w:rPr>
        <w:t xml:space="preserve"> </w:t>
      </w:r>
      <w:r w:rsidRPr="00A948FD">
        <w:rPr>
          <w:rFonts w:ascii="Arial MT" w:eastAsia="Arial MT" w:hAnsi="Arial MT" w:cs="Arial MT"/>
          <w:lang w:val="es-ES"/>
        </w:rPr>
        <w:t>orden</w:t>
      </w:r>
      <w:r w:rsidRPr="00A948FD">
        <w:rPr>
          <w:rFonts w:ascii="Arial MT" w:eastAsia="Arial MT" w:hAnsi="Arial MT" w:cs="Arial MT"/>
          <w:spacing w:val="-13"/>
          <w:lang w:val="es-ES"/>
        </w:rPr>
        <w:t xml:space="preserve"> </w:t>
      </w:r>
      <w:r w:rsidRPr="00A948FD">
        <w:rPr>
          <w:rFonts w:ascii="Arial MT" w:eastAsia="Arial MT" w:hAnsi="Arial MT" w:cs="Arial MT"/>
          <w:lang w:val="es-ES"/>
        </w:rPr>
        <w:t>nacional,</w:t>
      </w:r>
      <w:r w:rsidRPr="00A948FD">
        <w:rPr>
          <w:rFonts w:ascii="Arial MT" w:eastAsia="Arial MT" w:hAnsi="Arial MT" w:cs="Arial MT"/>
          <w:spacing w:val="-12"/>
          <w:lang w:val="es-ES"/>
        </w:rPr>
        <w:t xml:space="preserve"> </w:t>
      </w:r>
      <w:r w:rsidRPr="00A948FD">
        <w:rPr>
          <w:rFonts w:ascii="Arial MT" w:eastAsia="Arial MT" w:hAnsi="Arial MT" w:cs="Arial MT"/>
          <w:lang w:val="es-ES"/>
        </w:rPr>
        <w:t>departamental,</w:t>
      </w:r>
      <w:r w:rsidRPr="00A948FD">
        <w:rPr>
          <w:rFonts w:ascii="Arial MT" w:eastAsia="Arial MT" w:hAnsi="Arial MT" w:cs="Arial MT"/>
          <w:spacing w:val="-12"/>
          <w:lang w:val="es-ES"/>
        </w:rPr>
        <w:t xml:space="preserve"> </w:t>
      </w:r>
      <w:r w:rsidRPr="00A948FD">
        <w:rPr>
          <w:rFonts w:ascii="Arial MT" w:eastAsia="Arial MT" w:hAnsi="Arial MT" w:cs="Arial MT"/>
          <w:lang w:val="es-ES"/>
        </w:rPr>
        <w:t>distrital</w:t>
      </w:r>
      <w:r w:rsidRPr="00A948FD">
        <w:rPr>
          <w:rFonts w:ascii="Arial MT" w:eastAsia="Arial MT" w:hAnsi="Arial MT" w:cs="Arial MT"/>
          <w:spacing w:val="-12"/>
          <w:lang w:val="es-ES"/>
        </w:rPr>
        <w:t xml:space="preserve"> </w:t>
      </w:r>
      <w:r w:rsidRPr="00A948FD">
        <w:rPr>
          <w:rFonts w:ascii="Arial MT" w:eastAsia="Arial MT" w:hAnsi="Arial MT" w:cs="Arial MT"/>
          <w:lang w:val="es-ES"/>
        </w:rPr>
        <w:t>y</w:t>
      </w:r>
      <w:r w:rsidRPr="00A948FD">
        <w:rPr>
          <w:rFonts w:ascii="Arial MT" w:eastAsia="Arial MT" w:hAnsi="Arial MT" w:cs="Arial MT"/>
          <w:spacing w:val="-12"/>
          <w:lang w:val="es-ES"/>
        </w:rPr>
        <w:t xml:space="preserve"> </w:t>
      </w:r>
      <w:r w:rsidRPr="00A948FD">
        <w:rPr>
          <w:rFonts w:ascii="Arial MT" w:eastAsia="Arial MT" w:hAnsi="Arial MT" w:cs="Arial MT"/>
          <w:lang w:val="es-ES"/>
        </w:rPr>
        <w:t>municipal</w:t>
      </w:r>
      <w:r w:rsidRPr="00A948FD">
        <w:rPr>
          <w:rFonts w:ascii="Arial MT" w:eastAsia="Arial MT" w:hAnsi="Arial MT" w:cs="Arial MT"/>
          <w:spacing w:val="-13"/>
          <w:lang w:val="es-ES"/>
        </w:rPr>
        <w:t xml:space="preserve"> </w:t>
      </w:r>
      <w:r w:rsidRPr="00A948FD">
        <w:rPr>
          <w:rFonts w:ascii="Arial MT" w:eastAsia="Arial MT" w:hAnsi="Arial MT" w:cs="Arial MT"/>
          <w:lang w:val="es-ES"/>
        </w:rPr>
        <w:t>podrán,</w:t>
      </w:r>
      <w:r w:rsidRPr="00A948FD">
        <w:rPr>
          <w:rFonts w:ascii="Arial MT" w:eastAsia="Arial MT" w:hAnsi="Arial MT" w:cs="Arial MT"/>
          <w:spacing w:val="-12"/>
          <w:lang w:val="es-ES"/>
        </w:rPr>
        <w:t xml:space="preserve"> </w:t>
      </w:r>
      <w:r w:rsidRPr="00A948FD">
        <w:rPr>
          <w:rFonts w:ascii="Arial MT" w:eastAsia="Arial MT" w:hAnsi="Arial MT" w:cs="Arial MT"/>
          <w:lang w:val="es-ES"/>
        </w:rPr>
        <w:t>con</w:t>
      </w:r>
      <w:r w:rsidRPr="00A948FD">
        <w:rPr>
          <w:rFonts w:ascii="Arial MT" w:eastAsia="Arial MT" w:hAnsi="Arial MT" w:cs="Arial MT"/>
          <w:spacing w:val="-12"/>
          <w:lang w:val="es-ES"/>
        </w:rPr>
        <w:t xml:space="preserve"> </w:t>
      </w:r>
      <w:r w:rsidRPr="00A948FD">
        <w:rPr>
          <w:rFonts w:ascii="Arial MT" w:eastAsia="Arial MT" w:hAnsi="Arial MT" w:cs="Arial MT"/>
          <w:lang w:val="es-ES"/>
        </w:rPr>
        <w:t>sus</w:t>
      </w:r>
      <w:r w:rsidRPr="00A948FD">
        <w:rPr>
          <w:rFonts w:ascii="Arial MT" w:eastAsia="Arial MT" w:hAnsi="Arial MT" w:cs="Arial MT"/>
          <w:spacing w:val="-12"/>
          <w:lang w:val="es-ES"/>
        </w:rPr>
        <w:t xml:space="preserve"> </w:t>
      </w:r>
      <w:r w:rsidRPr="00A948FD">
        <w:rPr>
          <w:rFonts w:ascii="Arial MT" w:eastAsia="Arial MT" w:hAnsi="Arial MT" w:cs="Arial MT"/>
          <w:lang w:val="es-ES"/>
        </w:rPr>
        <w:t>propios</w:t>
      </w:r>
      <w:r w:rsidRPr="00A948FD">
        <w:rPr>
          <w:rFonts w:ascii="Arial MT" w:eastAsia="Arial MT" w:hAnsi="Arial MT" w:cs="Arial MT"/>
          <w:spacing w:val="1"/>
          <w:lang w:val="es-ES"/>
        </w:rPr>
        <w:t xml:space="preserve"> </w:t>
      </w:r>
      <w:r w:rsidRPr="00A948FD">
        <w:rPr>
          <w:rFonts w:ascii="Arial MT" w:eastAsia="Arial MT" w:hAnsi="Arial MT" w:cs="Arial MT"/>
          <w:lang w:val="es-ES"/>
        </w:rPr>
        <w:t>recursos, contratar con entidades privadas sin ánimo de lucro –ESAL– con el fin de impulsar</w:t>
      </w:r>
      <w:r w:rsidRPr="00A948FD">
        <w:rPr>
          <w:rFonts w:ascii="Arial MT" w:eastAsia="Arial MT" w:hAnsi="Arial MT" w:cs="Arial MT"/>
          <w:spacing w:val="1"/>
          <w:lang w:val="es-ES"/>
        </w:rPr>
        <w:t xml:space="preserve"> </w:t>
      </w:r>
      <w:r w:rsidRPr="00A948FD">
        <w:rPr>
          <w:rFonts w:ascii="Arial MT" w:eastAsia="Arial MT" w:hAnsi="Arial MT" w:cs="Arial MT"/>
          <w:lang w:val="es-ES"/>
        </w:rPr>
        <w:t>programas</w:t>
      </w:r>
      <w:r w:rsidRPr="00A948FD">
        <w:rPr>
          <w:rFonts w:ascii="Arial MT" w:eastAsia="Arial MT" w:hAnsi="Arial MT" w:cs="Arial MT"/>
          <w:spacing w:val="-8"/>
          <w:lang w:val="es-ES"/>
        </w:rPr>
        <w:t xml:space="preserve"> </w:t>
      </w:r>
      <w:r w:rsidRPr="00A948FD">
        <w:rPr>
          <w:rFonts w:ascii="Arial MT" w:eastAsia="Arial MT" w:hAnsi="Arial MT" w:cs="Arial MT"/>
          <w:lang w:val="es-ES"/>
        </w:rPr>
        <w:t>y</w:t>
      </w:r>
      <w:r w:rsidRPr="00A948FD">
        <w:rPr>
          <w:rFonts w:ascii="Arial MT" w:eastAsia="Arial MT" w:hAnsi="Arial MT" w:cs="Arial MT"/>
          <w:spacing w:val="-8"/>
          <w:lang w:val="es-ES"/>
        </w:rPr>
        <w:t xml:space="preserve"> </w:t>
      </w:r>
      <w:r w:rsidRPr="00A948FD">
        <w:rPr>
          <w:rFonts w:ascii="Arial MT" w:eastAsia="Arial MT" w:hAnsi="Arial MT" w:cs="Arial MT"/>
          <w:lang w:val="es-ES"/>
        </w:rPr>
        <w:t>actividades</w:t>
      </w:r>
      <w:r w:rsidRPr="00A948FD">
        <w:rPr>
          <w:rFonts w:ascii="Arial MT" w:eastAsia="Arial MT" w:hAnsi="Arial MT" w:cs="Arial MT"/>
          <w:spacing w:val="-7"/>
          <w:lang w:val="es-ES"/>
        </w:rPr>
        <w:t xml:space="preserve"> </w:t>
      </w:r>
      <w:r w:rsidRPr="00A948FD">
        <w:rPr>
          <w:rFonts w:ascii="Arial MT" w:eastAsia="Arial MT" w:hAnsi="Arial MT" w:cs="Arial MT"/>
          <w:lang w:val="es-ES"/>
        </w:rPr>
        <w:t>de</w:t>
      </w:r>
      <w:r w:rsidRPr="00A948FD">
        <w:rPr>
          <w:rFonts w:ascii="Arial MT" w:eastAsia="Arial MT" w:hAnsi="Arial MT" w:cs="Arial MT"/>
          <w:spacing w:val="-8"/>
          <w:lang w:val="es-ES"/>
        </w:rPr>
        <w:t xml:space="preserve"> </w:t>
      </w:r>
      <w:r w:rsidRPr="00A948FD">
        <w:rPr>
          <w:rFonts w:ascii="Arial MT" w:eastAsia="Arial MT" w:hAnsi="Arial MT" w:cs="Arial MT"/>
          <w:lang w:val="es-ES"/>
        </w:rPr>
        <w:t>interés</w:t>
      </w:r>
      <w:r w:rsidRPr="00A948FD">
        <w:rPr>
          <w:rFonts w:ascii="Arial MT" w:eastAsia="Arial MT" w:hAnsi="Arial MT" w:cs="Arial MT"/>
          <w:spacing w:val="-8"/>
          <w:lang w:val="es-ES"/>
        </w:rPr>
        <w:t xml:space="preserve"> </w:t>
      </w:r>
      <w:r w:rsidRPr="00A948FD">
        <w:rPr>
          <w:rFonts w:ascii="Arial MT" w:eastAsia="Arial MT" w:hAnsi="Arial MT" w:cs="Arial MT"/>
          <w:lang w:val="es-ES"/>
        </w:rPr>
        <w:t>público</w:t>
      </w:r>
      <w:r w:rsidRPr="00A948FD">
        <w:rPr>
          <w:rFonts w:ascii="Arial MT" w:eastAsia="Arial MT" w:hAnsi="Arial MT" w:cs="Arial MT"/>
          <w:spacing w:val="-7"/>
          <w:lang w:val="es-ES"/>
        </w:rPr>
        <w:t xml:space="preserve"> </w:t>
      </w:r>
      <w:r w:rsidRPr="00A948FD">
        <w:rPr>
          <w:rFonts w:ascii="Arial MT" w:eastAsia="Arial MT" w:hAnsi="Arial MT" w:cs="Arial MT"/>
          <w:lang w:val="es-ES"/>
        </w:rPr>
        <w:t>acordes</w:t>
      </w:r>
      <w:r w:rsidRPr="00A948FD">
        <w:rPr>
          <w:rFonts w:ascii="Arial MT" w:eastAsia="Arial MT" w:hAnsi="Arial MT" w:cs="Arial MT"/>
          <w:spacing w:val="-8"/>
          <w:lang w:val="es-ES"/>
        </w:rPr>
        <w:t xml:space="preserve"> </w:t>
      </w:r>
      <w:r w:rsidRPr="00A948FD">
        <w:rPr>
          <w:rFonts w:ascii="Arial MT" w:eastAsia="Arial MT" w:hAnsi="Arial MT" w:cs="Arial MT"/>
          <w:lang w:val="es-ES"/>
        </w:rPr>
        <w:t>con</w:t>
      </w:r>
      <w:r w:rsidRPr="00A948FD">
        <w:rPr>
          <w:rFonts w:ascii="Arial MT" w:eastAsia="Arial MT" w:hAnsi="Arial MT" w:cs="Arial MT"/>
          <w:spacing w:val="-8"/>
          <w:lang w:val="es-ES"/>
        </w:rPr>
        <w:t xml:space="preserve"> </w:t>
      </w:r>
      <w:r w:rsidRPr="00A948FD">
        <w:rPr>
          <w:rFonts w:ascii="Arial MT" w:eastAsia="Arial MT" w:hAnsi="Arial MT" w:cs="Arial MT"/>
          <w:lang w:val="es-ES"/>
        </w:rPr>
        <w:t>el</w:t>
      </w:r>
      <w:r w:rsidRPr="00A948FD">
        <w:rPr>
          <w:rFonts w:ascii="Arial MT" w:eastAsia="Arial MT" w:hAnsi="Arial MT" w:cs="Arial MT"/>
          <w:spacing w:val="-7"/>
          <w:lang w:val="es-ES"/>
        </w:rPr>
        <w:t xml:space="preserve"> </w:t>
      </w:r>
      <w:r w:rsidRPr="00A948FD">
        <w:rPr>
          <w:rFonts w:ascii="Arial MT" w:eastAsia="Arial MT" w:hAnsi="Arial MT" w:cs="Arial MT"/>
          <w:lang w:val="es-ES"/>
        </w:rPr>
        <w:t>plan</w:t>
      </w:r>
      <w:r w:rsidRPr="00A948FD">
        <w:rPr>
          <w:rFonts w:ascii="Arial MT" w:eastAsia="Arial MT" w:hAnsi="Arial MT" w:cs="Arial MT"/>
          <w:spacing w:val="-8"/>
          <w:lang w:val="es-ES"/>
        </w:rPr>
        <w:t xml:space="preserve"> </w:t>
      </w:r>
      <w:r w:rsidRPr="00A948FD">
        <w:rPr>
          <w:rFonts w:ascii="Arial MT" w:eastAsia="Arial MT" w:hAnsi="Arial MT" w:cs="Arial MT"/>
          <w:lang w:val="es-ES"/>
        </w:rPr>
        <w:t>nacional</w:t>
      </w:r>
      <w:r w:rsidRPr="00A948FD">
        <w:rPr>
          <w:rFonts w:ascii="Arial MT" w:eastAsia="Arial MT" w:hAnsi="Arial MT" w:cs="Arial MT"/>
          <w:spacing w:val="-8"/>
          <w:lang w:val="es-ES"/>
        </w:rPr>
        <w:t xml:space="preserve"> </w:t>
      </w:r>
      <w:r w:rsidRPr="00A948FD">
        <w:rPr>
          <w:rFonts w:ascii="Arial MT" w:eastAsia="Arial MT" w:hAnsi="Arial MT" w:cs="Arial MT"/>
          <w:lang w:val="es-ES"/>
        </w:rPr>
        <w:t>y</w:t>
      </w:r>
      <w:r w:rsidRPr="00A948FD">
        <w:rPr>
          <w:rFonts w:ascii="Arial MT" w:eastAsia="Arial MT" w:hAnsi="Arial MT" w:cs="Arial MT"/>
          <w:spacing w:val="-7"/>
          <w:lang w:val="es-ES"/>
        </w:rPr>
        <w:t xml:space="preserve"> </w:t>
      </w:r>
      <w:r w:rsidRPr="00A948FD">
        <w:rPr>
          <w:rFonts w:ascii="Arial MT" w:eastAsia="Arial MT" w:hAnsi="Arial MT" w:cs="Arial MT"/>
          <w:lang w:val="es-ES"/>
        </w:rPr>
        <w:t>los</w:t>
      </w:r>
      <w:r w:rsidRPr="00A948FD">
        <w:rPr>
          <w:rFonts w:ascii="Arial MT" w:eastAsia="Arial MT" w:hAnsi="Arial MT" w:cs="Arial MT"/>
          <w:spacing w:val="-8"/>
          <w:lang w:val="es-ES"/>
        </w:rPr>
        <w:t xml:space="preserve"> </w:t>
      </w:r>
      <w:r w:rsidRPr="00A948FD">
        <w:rPr>
          <w:rFonts w:ascii="Arial MT" w:eastAsia="Arial MT" w:hAnsi="Arial MT" w:cs="Arial MT"/>
          <w:lang w:val="es-ES"/>
        </w:rPr>
        <w:t>planes</w:t>
      </w:r>
      <w:r w:rsidRPr="00A948FD">
        <w:rPr>
          <w:rFonts w:ascii="Arial MT" w:eastAsia="Arial MT" w:hAnsi="Arial MT" w:cs="Arial MT"/>
          <w:spacing w:val="-7"/>
          <w:lang w:val="es-ES"/>
        </w:rPr>
        <w:t xml:space="preserve"> </w:t>
      </w:r>
      <w:r w:rsidRPr="00A948FD">
        <w:rPr>
          <w:rFonts w:ascii="Arial MT" w:eastAsia="Arial MT" w:hAnsi="Arial MT" w:cs="Arial MT"/>
          <w:lang w:val="es-ES"/>
        </w:rPr>
        <w:t>seccionales</w:t>
      </w:r>
      <w:r w:rsidRPr="00A948FD">
        <w:rPr>
          <w:rFonts w:ascii="Arial MT" w:eastAsia="Arial MT" w:hAnsi="Arial MT" w:cs="Arial MT"/>
          <w:spacing w:val="-59"/>
          <w:lang w:val="es-ES"/>
        </w:rPr>
        <w:t xml:space="preserve"> </w:t>
      </w:r>
      <w:r w:rsidRPr="00A948FD">
        <w:rPr>
          <w:rFonts w:ascii="Arial MT" w:eastAsia="Arial MT" w:hAnsi="Arial MT" w:cs="Arial MT"/>
          <w:lang w:val="es-ES"/>
        </w:rPr>
        <w:t>de desarrollo</w:t>
      </w:r>
      <w:r w:rsidRPr="00E65F1C">
        <w:rPr>
          <w:rStyle w:val="Refdenotaalpie"/>
          <w:rFonts w:ascii="Arial MT" w:eastAsia="Arial MT" w:hAnsi="Arial MT" w:cs="Arial MT"/>
          <w:lang w:val="es-ES"/>
        </w:rPr>
        <w:footnoteReference w:id="3"/>
      </w:r>
      <w:r w:rsidRPr="00A948FD">
        <w:rPr>
          <w:rFonts w:ascii="Arial MT" w:eastAsia="Arial MT" w:hAnsi="Arial MT" w:cs="Arial MT"/>
          <w:lang w:val="es-ES"/>
        </w:rPr>
        <w:t>. Por otra parte, la Ley 489 de 1998, en el artículo 96, permite a las entidades</w:t>
      </w:r>
      <w:r w:rsidRPr="00A948FD">
        <w:rPr>
          <w:rFonts w:ascii="Arial MT" w:eastAsia="Arial MT" w:hAnsi="Arial MT" w:cs="Arial MT"/>
          <w:spacing w:val="1"/>
          <w:lang w:val="es-ES"/>
        </w:rPr>
        <w:t xml:space="preserve"> </w:t>
      </w:r>
      <w:r w:rsidRPr="00A948FD">
        <w:rPr>
          <w:rFonts w:ascii="Arial MT" w:eastAsia="Arial MT" w:hAnsi="Arial MT" w:cs="Arial MT"/>
          <w:lang w:val="es-ES"/>
        </w:rPr>
        <w:t>públicas</w:t>
      </w:r>
      <w:r w:rsidRPr="00A948FD">
        <w:rPr>
          <w:rFonts w:ascii="Arial MT" w:eastAsia="Arial MT" w:hAnsi="Arial MT" w:cs="Arial MT"/>
          <w:spacing w:val="-6"/>
          <w:lang w:val="es-ES"/>
        </w:rPr>
        <w:t xml:space="preserve"> </w:t>
      </w:r>
      <w:r w:rsidRPr="00A948FD">
        <w:rPr>
          <w:rFonts w:ascii="Arial MT" w:eastAsia="Arial MT" w:hAnsi="Arial MT" w:cs="Arial MT"/>
          <w:lang w:val="es-ES"/>
        </w:rPr>
        <w:t>en</w:t>
      </w:r>
      <w:r w:rsidRPr="00A948FD">
        <w:rPr>
          <w:rFonts w:ascii="Arial MT" w:eastAsia="Arial MT" w:hAnsi="Arial MT" w:cs="Arial MT"/>
          <w:spacing w:val="-6"/>
          <w:lang w:val="es-ES"/>
        </w:rPr>
        <w:t xml:space="preserve"> </w:t>
      </w:r>
      <w:r w:rsidRPr="00A948FD">
        <w:rPr>
          <w:rFonts w:ascii="Arial MT" w:eastAsia="Arial MT" w:hAnsi="Arial MT" w:cs="Arial MT"/>
          <w:lang w:val="es-ES"/>
        </w:rPr>
        <w:t>general,</w:t>
      </w:r>
      <w:r w:rsidRPr="00A948FD">
        <w:rPr>
          <w:rFonts w:ascii="Arial MT" w:eastAsia="Arial MT" w:hAnsi="Arial MT" w:cs="Arial MT"/>
          <w:spacing w:val="-7"/>
          <w:lang w:val="es-ES"/>
        </w:rPr>
        <w:t xml:space="preserve"> </w:t>
      </w:r>
      <w:r w:rsidRPr="00A948FD">
        <w:rPr>
          <w:rFonts w:ascii="Arial MT" w:eastAsia="Arial MT" w:hAnsi="Arial MT" w:cs="Arial MT"/>
          <w:lang w:val="es-ES"/>
        </w:rPr>
        <w:t>es</w:t>
      </w:r>
      <w:r w:rsidRPr="00A948FD">
        <w:rPr>
          <w:rFonts w:ascii="Arial MT" w:eastAsia="Arial MT" w:hAnsi="Arial MT" w:cs="Arial MT"/>
          <w:spacing w:val="-6"/>
          <w:lang w:val="es-ES"/>
        </w:rPr>
        <w:t xml:space="preserve"> </w:t>
      </w:r>
      <w:r w:rsidRPr="00A948FD">
        <w:rPr>
          <w:rFonts w:ascii="Arial MT" w:eastAsia="Arial MT" w:hAnsi="Arial MT" w:cs="Arial MT"/>
          <w:lang w:val="es-ES"/>
        </w:rPr>
        <w:t>decir,</w:t>
      </w:r>
      <w:r w:rsidRPr="00A948FD">
        <w:rPr>
          <w:rFonts w:ascii="Arial MT" w:eastAsia="Arial MT" w:hAnsi="Arial MT" w:cs="Arial MT"/>
          <w:spacing w:val="-6"/>
          <w:lang w:val="es-ES"/>
        </w:rPr>
        <w:t xml:space="preserve"> </w:t>
      </w:r>
      <w:r w:rsidRPr="00A948FD">
        <w:rPr>
          <w:rFonts w:ascii="Arial MT" w:eastAsia="Arial MT" w:hAnsi="Arial MT" w:cs="Arial MT"/>
          <w:lang w:val="es-ES"/>
        </w:rPr>
        <w:t>cualquiera</w:t>
      </w:r>
      <w:r w:rsidRPr="00A948FD">
        <w:rPr>
          <w:rFonts w:ascii="Arial MT" w:eastAsia="Arial MT" w:hAnsi="Arial MT" w:cs="Arial MT"/>
          <w:spacing w:val="-6"/>
          <w:lang w:val="es-ES"/>
        </w:rPr>
        <w:t xml:space="preserve"> </w:t>
      </w:r>
      <w:r w:rsidRPr="00A948FD">
        <w:rPr>
          <w:rFonts w:ascii="Arial MT" w:eastAsia="Arial MT" w:hAnsi="Arial MT" w:cs="Arial MT"/>
          <w:lang w:val="es-ES"/>
        </w:rPr>
        <w:t>sea</w:t>
      </w:r>
      <w:r w:rsidRPr="00A948FD">
        <w:rPr>
          <w:rFonts w:ascii="Arial MT" w:eastAsia="Arial MT" w:hAnsi="Arial MT" w:cs="Arial MT"/>
          <w:spacing w:val="-6"/>
          <w:lang w:val="es-ES"/>
        </w:rPr>
        <w:t xml:space="preserve"> </w:t>
      </w:r>
      <w:r w:rsidRPr="00A948FD">
        <w:rPr>
          <w:rFonts w:ascii="Arial MT" w:eastAsia="Arial MT" w:hAnsi="Arial MT" w:cs="Arial MT"/>
          <w:lang w:val="es-ES"/>
        </w:rPr>
        <w:t>su</w:t>
      </w:r>
      <w:r w:rsidRPr="00A948FD">
        <w:rPr>
          <w:rFonts w:ascii="Arial MT" w:eastAsia="Arial MT" w:hAnsi="Arial MT" w:cs="Arial MT"/>
          <w:spacing w:val="-6"/>
          <w:lang w:val="es-ES"/>
        </w:rPr>
        <w:t xml:space="preserve"> </w:t>
      </w:r>
      <w:r w:rsidRPr="00A948FD">
        <w:rPr>
          <w:rFonts w:ascii="Arial MT" w:eastAsia="Arial MT" w:hAnsi="Arial MT" w:cs="Arial MT"/>
          <w:lang w:val="es-ES"/>
        </w:rPr>
        <w:t>naturaleza</w:t>
      </w:r>
      <w:r w:rsidRPr="00A948FD">
        <w:rPr>
          <w:rFonts w:ascii="Arial MT" w:eastAsia="Arial MT" w:hAnsi="Arial MT" w:cs="Arial MT"/>
          <w:spacing w:val="-6"/>
          <w:lang w:val="es-ES"/>
        </w:rPr>
        <w:t xml:space="preserve"> </w:t>
      </w:r>
      <w:r w:rsidRPr="00A948FD">
        <w:rPr>
          <w:rFonts w:ascii="Arial MT" w:eastAsia="Arial MT" w:hAnsi="Arial MT" w:cs="Arial MT"/>
          <w:lang w:val="es-ES"/>
        </w:rPr>
        <w:t>y</w:t>
      </w:r>
      <w:r w:rsidRPr="00A948FD">
        <w:rPr>
          <w:rFonts w:ascii="Arial MT" w:eastAsia="Arial MT" w:hAnsi="Arial MT" w:cs="Arial MT"/>
          <w:spacing w:val="-6"/>
          <w:lang w:val="es-ES"/>
        </w:rPr>
        <w:t xml:space="preserve"> </w:t>
      </w:r>
      <w:r w:rsidRPr="00A948FD">
        <w:rPr>
          <w:rFonts w:ascii="Arial MT" w:eastAsia="Arial MT" w:hAnsi="Arial MT" w:cs="Arial MT"/>
          <w:lang w:val="es-ES"/>
        </w:rPr>
        <w:t>orden</w:t>
      </w:r>
      <w:r w:rsidRPr="00A948FD">
        <w:rPr>
          <w:rFonts w:ascii="Arial MT" w:eastAsia="Arial MT" w:hAnsi="Arial MT" w:cs="Arial MT"/>
          <w:spacing w:val="-6"/>
          <w:lang w:val="es-ES"/>
        </w:rPr>
        <w:t xml:space="preserve"> </w:t>
      </w:r>
      <w:r w:rsidRPr="00A948FD">
        <w:rPr>
          <w:rFonts w:ascii="Arial MT" w:eastAsia="Arial MT" w:hAnsi="Arial MT" w:cs="Arial MT"/>
          <w:lang w:val="es-ES"/>
        </w:rPr>
        <w:t>administrativo,</w:t>
      </w:r>
      <w:r w:rsidRPr="00A948FD">
        <w:rPr>
          <w:rFonts w:ascii="Arial MT" w:eastAsia="Arial MT" w:hAnsi="Arial MT" w:cs="Arial MT"/>
          <w:spacing w:val="-6"/>
          <w:lang w:val="es-ES"/>
        </w:rPr>
        <w:t xml:space="preserve"> </w:t>
      </w:r>
      <w:r w:rsidRPr="00A948FD">
        <w:rPr>
          <w:rFonts w:ascii="Arial MT" w:eastAsia="Arial MT" w:hAnsi="Arial MT" w:cs="Arial MT"/>
          <w:lang w:val="es-ES"/>
        </w:rPr>
        <w:t>asociarse</w:t>
      </w:r>
      <w:r w:rsidRPr="00A948FD">
        <w:rPr>
          <w:rFonts w:ascii="Arial MT" w:eastAsia="Arial MT" w:hAnsi="Arial MT" w:cs="Arial MT"/>
          <w:spacing w:val="-6"/>
          <w:lang w:val="es-ES"/>
        </w:rPr>
        <w:t xml:space="preserve"> </w:t>
      </w:r>
      <w:r w:rsidRPr="00A948FD">
        <w:rPr>
          <w:rFonts w:ascii="Arial MT" w:eastAsia="Arial MT" w:hAnsi="Arial MT" w:cs="Arial MT"/>
          <w:lang w:val="es-ES"/>
        </w:rPr>
        <w:t>con</w:t>
      </w:r>
      <w:r w:rsidRPr="00A948FD">
        <w:rPr>
          <w:rFonts w:ascii="Arial MT" w:eastAsia="Arial MT" w:hAnsi="Arial MT" w:cs="Arial MT"/>
          <w:spacing w:val="-58"/>
          <w:lang w:val="es-ES"/>
        </w:rPr>
        <w:t xml:space="preserve"> </w:t>
      </w:r>
      <w:r w:rsidRPr="00A948FD">
        <w:rPr>
          <w:rFonts w:ascii="Arial MT" w:eastAsia="Arial MT" w:hAnsi="Arial MT" w:cs="Arial MT"/>
          <w:lang w:val="es-ES"/>
        </w:rPr>
        <w:t>personas</w:t>
      </w:r>
      <w:r w:rsidRPr="00A948FD">
        <w:rPr>
          <w:rFonts w:ascii="Arial MT" w:eastAsia="Arial MT" w:hAnsi="Arial MT" w:cs="Arial MT"/>
          <w:spacing w:val="-12"/>
          <w:lang w:val="es-ES"/>
        </w:rPr>
        <w:t xml:space="preserve"> </w:t>
      </w:r>
      <w:r w:rsidRPr="00A948FD">
        <w:rPr>
          <w:rFonts w:ascii="Arial MT" w:eastAsia="Arial MT" w:hAnsi="Arial MT" w:cs="Arial MT"/>
          <w:lang w:val="es-ES"/>
        </w:rPr>
        <w:t>jurídicas</w:t>
      </w:r>
      <w:r w:rsidRPr="00A948FD">
        <w:rPr>
          <w:rFonts w:ascii="Arial MT" w:eastAsia="Arial MT" w:hAnsi="Arial MT" w:cs="Arial MT"/>
          <w:spacing w:val="-11"/>
          <w:lang w:val="es-ES"/>
        </w:rPr>
        <w:t xml:space="preserve"> </w:t>
      </w:r>
      <w:r w:rsidRPr="00A948FD">
        <w:rPr>
          <w:rFonts w:ascii="Arial MT" w:eastAsia="Arial MT" w:hAnsi="Arial MT" w:cs="Arial MT"/>
          <w:lang w:val="es-ES"/>
        </w:rPr>
        <w:t>particulares,</w:t>
      </w:r>
      <w:r w:rsidRPr="00A948FD">
        <w:rPr>
          <w:rFonts w:ascii="Arial MT" w:eastAsia="Arial MT" w:hAnsi="Arial MT" w:cs="Arial MT"/>
          <w:spacing w:val="-11"/>
          <w:lang w:val="es-ES"/>
        </w:rPr>
        <w:t xml:space="preserve"> </w:t>
      </w:r>
      <w:r w:rsidRPr="00A948FD">
        <w:rPr>
          <w:rFonts w:ascii="Arial MT" w:eastAsia="Arial MT" w:hAnsi="Arial MT" w:cs="Arial MT"/>
          <w:lang w:val="es-ES"/>
        </w:rPr>
        <w:t>mediante</w:t>
      </w:r>
      <w:r w:rsidRPr="00A948FD">
        <w:rPr>
          <w:rFonts w:ascii="Arial MT" w:eastAsia="Arial MT" w:hAnsi="Arial MT" w:cs="Arial MT"/>
          <w:spacing w:val="-12"/>
          <w:lang w:val="es-ES"/>
        </w:rPr>
        <w:t xml:space="preserve"> </w:t>
      </w:r>
      <w:r w:rsidRPr="00A948FD">
        <w:rPr>
          <w:rFonts w:ascii="Arial MT" w:eastAsia="Arial MT" w:hAnsi="Arial MT" w:cs="Arial MT"/>
          <w:lang w:val="es-ES"/>
        </w:rPr>
        <w:t>la</w:t>
      </w:r>
      <w:r w:rsidRPr="00A948FD">
        <w:rPr>
          <w:rFonts w:ascii="Arial MT" w:eastAsia="Arial MT" w:hAnsi="Arial MT" w:cs="Arial MT"/>
          <w:spacing w:val="-12"/>
          <w:lang w:val="es-ES"/>
        </w:rPr>
        <w:t xml:space="preserve"> </w:t>
      </w:r>
      <w:r w:rsidRPr="00A948FD">
        <w:rPr>
          <w:rFonts w:ascii="Arial MT" w:eastAsia="Arial MT" w:hAnsi="Arial MT" w:cs="Arial MT"/>
          <w:lang w:val="es-ES"/>
        </w:rPr>
        <w:t>celebración</w:t>
      </w:r>
      <w:r w:rsidRPr="00A948FD">
        <w:rPr>
          <w:rFonts w:ascii="Arial MT" w:eastAsia="Arial MT" w:hAnsi="Arial MT" w:cs="Arial MT"/>
          <w:spacing w:val="-12"/>
          <w:lang w:val="es-ES"/>
        </w:rPr>
        <w:t xml:space="preserve"> </w:t>
      </w:r>
      <w:r w:rsidRPr="00A948FD">
        <w:rPr>
          <w:rFonts w:ascii="Arial MT" w:eastAsia="Arial MT" w:hAnsi="Arial MT" w:cs="Arial MT"/>
          <w:lang w:val="es-ES"/>
        </w:rPr>
        <w:t>de</w:t>
      </w:r>
      <w:r w:rsidRPr="00A948FD">
        <w:rPr>
          <w:rFonts w:ascii="Arial MT" w:eastAsia="Arial MT" w:hAnsi="Arial MT" w:cs="Arial MT"/>
          <w:spacing w:val="-12"/>
          <w:lang w:val="es-ES"/>
        </w:rPr>
        <w:t xml:space="preserve"> </w:t>
      </w:r>
      <w:r w:rsidRPr="00A948FD">
        <w:rPr>
          <w:rFonts w:ascii="Arial MT" w:eastAsia="Arial MT" w:hAnsi="Arial MT" w:cs="Arial MT"/>
          <w:lang w:val="es-ES"/>
        </w:rPr>
        <w:t>convenios</w:t>
      </w:r>
      <w:r w:rsidRPr="00A948FD">
        <w:rPr>
          <w:rFonts w:ascii="Arial MT" w:eastAsia="Arial MT" w:hAnsi="Arial MT" w:cs="Arial MT"/>
          <w:spacing w:val="-12"/>
          <w:lang w:val="es-ES"/>
        </w:rPr>
        <w:t xml:space="preserve"> </w:t>
      </w:r>
      <w:r w:rsidRPr="00A948FD">
        <w:rPr>
          <w:rFonts w:ascii="Arial MT" w:eastAsia="Arial MT" w:hAnsi="Arial MT" w:cs="Arial MT"/>
          <w:lang w:val="es-ES"/>
        </w:rPr>
        <w:t>de</w:t>
      </w:r>
      <w:r w:rsidRPr="00A948FD">
        <w:rPr>
          <w:rFonts w:ascii="Arial MT" w:eastAsia="Arial MT" w:hAnsi="Arial MT" w:cs="Arial MT"/>
          <w:spacing w:val="-12"/>
          <w:lang w:val="es-ES"/>
        </w:rPr>
        <w:t xml:space="preserve"> </w:t>
      </w:r>
      <w:r w:rsidRPr="00A948FD">
        <w:rPr>
          <w:rFonts w:ascii="Arial MT" w:eastAsia="Arial MT" w:hAnsi="Arial MT" w:cs="Arial MT"/>
          <w:lang w:val="es-ES"/>
        </w:rPr>
        <w:t>asociación</w:t>
      </w:r>
      <w:r w:rsidRPr="00A948FD">
        <w:rPr>
          <w:rFonts w:ascii="Arial MT" w:eastAsia="Arial MT" w:hAnsi="Arial MT" w:cs="Arial MT"/>
          <w:spacing w:val="-12"/>
          <w:lang w:val="es-ES"/>
        </w:rPr>
        <w:t xml:space="preserve"> </w:t>
      </w:r>
      <w:r w:rsidRPr="00A948FD">
        <w:rPr>
          <w:rFonts w:ascii="Arial MT" w:eastAsia="Arial MT" w:hAnsi="Arial MT" w:cs="Arial MT"/>
          <w:lang w:val="es-ES"/>
        </w:rPr>
        <w:t>o</w:t>
      </w:r>
      <w:r w:rsidRPr="00A948FD">
        <w:rPr>
          <w:rFonts w:ascii="Arial MT" w:eastAsia="Arial MT" w:hAnsi="Arial MT" w:cs="Arial MT"/>
          <w:spacing w:val="-12"/>
          <w:lang w:val="es-ES"/>
        </w:rPr>
        <w:t xml:space="preserve"> </w:t>
      </w:r>
      <w:r w:rsidRPr="00A948FD">
        <w:rPr>
          <w:rFonts w:ascii="Arial MT" w:eastAsia="Arial MT" w:hAnsi="Arial MT" w:cs="Arial MT"/>
          <w:lang w:val="es-ES"/>
        </w:rPr>
        <w:t>la</w:t>
      </w:r>
      <w:r w:rsidRPr="00A948FD">
        <w:rPr>
          <w:rFonts w:ascii="Arial MT" w:eastAsia="Arial MT" w:hAnsi="Arial MT" w:cs="Arial MT"/>
          <w:spacing w:val="-12"/>
          <w:lang w:val="es-ES"/>
        </w:rPr>
        <w:t xml:space="preserve"> </w:t>
      </w:r>
      <w:r w:rsidRPr="00A948FD">
        <w:rPr>
          <w:rFonts w:ascii="Arial MT" w:eastAsia="Arial MT" w:hAnsi="Arial MT" w:cs="Arial MT"/>
          <w:lang w:val="es-ES"/>
        </w:rPr>
        <w:t>creación</w:t>
      </w:r>
      <w:r w:rsidRPr="00A948FD">
        <w:rPr>
          <w:rFonts w:ascii="Arial MT" w:eastAsia="Arial MT" w:hAnsi="Arial MT" w:cs="Arial MT"/>
          <w:spacing w:val="-58"/>
          <w:lang w:val="es-ES"/>
        </w:rPr>
        <w:t xml:space="preserve"> </w:t>
      </w:r>
      <w:r w:rsidRPr="00A948FD">
        <w:rPr>
          <w:rFonts w:ascii="Arial MT" w:eastAsia="Arial MT" w:hAnsi="Arial MT" w:cs="Arial MT"/>
          <w:lang w:val="es-ES"/>
        </w:rPr>
        <w:t>de personas jurídicas</w:t>
      </w:r>
      <w:r w:rsidRPr="00E65F1C">
        <w:rPr>
          <w:rStyle w:val="Refdenotaalpie"/>
          <w:rFonts w:ascii="Arial MT" w:eastAsia="Arial MT" w:hAnsi="Arial MT" w:cs="Arial MT"/>
          <w:lang w:val="es-ES"/>
        </w:rPr>
        <w:footnoteReference w:id="4"/>
      </w:r>
      <w:r w:rsidRPr="00A948FD">
        <w:rPr>
          <w:rFonts w:ascii="Arial MT" w:eastAsia="Arial MT" w:hAnsi="Arial MT" w:cs="Arial MT"/>
          <w:lang w:val="es-ES"/>
        </w:rPr>
        <w:t>. Ambas figuras tienen como fin desarrollar conjuntamente actividades</w:t>
      </w:r>
      <w:r w:rsidRPr="00A948FD">
        <w:rPr>
          <w:rFonts w:ascii="Arial MT" w:eastAsia="Arial MT" w:hAnsi="Arial MT" w:cs="Arial MT"/>
          <w:spacing w:val="1"/>
          <w:lang w:val="es-ES"/>
        </w:rPr>
        <w:t xml:space="preserve"> </w:t>
      </w:r>
      <w:r w:rsidRPr="00A948FD">
        <w:rPr>
          <w:rFonts w:ascii="Arial MT" w:eastAsia="Arial MT" w:hAnsi="Arial MT" w:cs="Arial MT"/>
          <w:lang w:val="es-ES"/>
        </w:rPr>
        <w:t>relacionadas</w:t>
      </w:r>
      <w:r w:rsidRPr="00A948FD">
        <w:rPr>
          <w:rFonts w:ascii="Arial MT" w:eastAsia="Arial MT" w:hAnsi="Arial MT" w:cs="Arial MT"/>
          <w:spacing w:val="-2"/>
          <w:lang w:val="es-ES"/>
        </w:rPr>
        <w:t xml:space="preserve"> </w:t>
      </w:r>
      <w:r w:rsidRPr="00A948FD">
        <w:rPr>
          <w:rFonts w:ascii="Arial MT" w:eastAsia="Arial MT" w:hAnsi="Arial MT" w:cs="Arial MT"/>
          <w:lang w:val="es-ES"/>
        </w:rPr>
        <w:t>con</w:t>
      </w:r>
      <w:r w:rsidRPr="00A948FD">
        <w:rPr>
          <w:rFonts w:ascii="Arial MT" w:eastAsia="Arial MT" w:hAnsi="Arial MT" w:cs="Arial MT"/>
          <w:spacing w:val="-2"/>
          <w:lang w:val="es-ES"/>
        </w:rPr>
        <w:t xml:space="preserve"> </w:t>
      </w:r>
      <w:r w:rsidRPr="00A948FD">
        <w:rPr>
          <w:rFonts w:ascii="Arial MT" w:eastAsia="Arial MT" w:hAnsi="Arial MT" w:cs="Arial MT"/>
          <w:lang w:val="es-ES"/>
        </w:rPr>
        <w:t>los</w:t>
      </w:r>
      <w:r w:rsidRPr="00A948FD">
        <w:rPr>
          <w:rFonts w:ascii="Arial MT" w:eastAsia="Arial MT" w:hAnsi="Arial MT" w:cs="Arial MT"/>
          <w:spacing w:val="-2"/>
          <w:lang w:val="es-ES"/>
        </w:rPr>
        <w:t xml:space="preserve"> </w:t>
      </w:r>
      <w:r w:rsidRPr="00A948FD">
        <w:rPr>
          <w:rFonts w:ascii="Arial MT" w:eastAsia="Arial MT" w:hAnsi="Arial MT" w:cs="Arial MT"/>
          <w:lang w:val="es-ES"/>
        </w:rPr>
        <w:t>cometidos</w:t>
      </w:r>
      <w:r w:rsidRPr="00A948FD">
        <w:rPr>
          <w:rFonts w:ascii="Arial MT" w:eastAsia="Arial MT" w:hAnsi="Arial MT" w:cs="Arial MT"/>
          <w:spacing w:val="-1"/>
          <w:lang w:val="es-ES"/>
        </w:rPr>
        <w:t xml:space="preserve"> </w:t>
      </w:r>
      <w:r w:rsidRPr="00A948FD">
        <w:rPr>
          <w:rFonts w:ascii="Arial MT" w:eastAsia="Arial MT" w:hAnsi="Arial MT" w:cs="Arial MT"/>
          <w:lang w:val="es-ES"/>
        </w:rPr>
        <w:t>y</w:t>
      </w:r>
      <w:r w:rsidRPr="00A948FD">
        <w:rPr>
          <w:rFonts w:ascii="Arial MT" w:eastAsia="Arial MT" w:hAnsi="Arial MT" w:cs="Arial MT"/>
          <w:spacing w:val="-2"/>
          <w:lang w:val="es-ES"/>
        </w:rPr>
        <w:t xml:space="preserve"> </w:t>
      </w:r>
      <w:r w:rsidRPr="00A948FD">
        <w:rPr>
          <w:rFonts w:ascii="Arial MT" w:eastAsia="Arial MT" w:hAnsi="Arial MT" w:cs="Arial MT"/>
          <w:lang w:val="es-ES"/>
        </w:rPr>
        <w:t>funciones</w:t>
      </w:r>
      <w:r w:rsidRPr="00A948FD">
        <w:rPr>
          <w:rFonts w:ascii="Arial MT" w:eastAsia="Arial MT" w:hAnsi="Arial MT" w:cs="Arial MT"/>
          <w:spacing w:val="-2"/>
          <w:lang w:val="es-ES"/>
        </w:rPr>
        <w:t xml:space="preserve"> </w:t>
      </w:r>
      <w:r w:rsidRPr="00A948FD">
        <w:rPr>
          <w:rFonts w:ascii="Arial MT" w:eastAsia="Arial MT" w:hAnsi="Arial MT" w:cs="Arial MT"/>
          <w:lang w:val="es-ES"/>
        </w:rPr>
        <w:t>legales</w:t>
      </w:r>
      <w:r w:rsidRPr="00A948FD">
        <w:rPr>
          <w:rFonts w:ascii="Arial MT" w:eastAsia="Arial MT" w:hAnsi="Arial MT" w:cs="Arial MT"/>
          <w:spacing w:val="-2"/>
          <w:lang w:val="es-ES"/>
        </w:rPr>
        <w:t xml:space="preserve"> </w:t>
      </w:r>
      <w:r w:rsidRPr="00A948FD">
        <w:rPr>
          <w:rFonts w:ascii="Arial MT" w:eastAsia="Arial MT" w:hAnsi="Arial MT" w:cs="Arial MT"/>
          <w:lang w:val="es-ES"/>
        </w:rPr>
        <w:t>asignadas</w:t>
      </w:r>
      <w:r w:rsidRPr="00A948FD">
        <w:rPr>
          <w:rFonts w:ascii="Arial MT" w:eastAsia="Arial MT" w:hAnsi="Arial MT" w:cs="Arial MT"/>
          <w:spacing w:val="-1"/>
          <w:lang w:val="es-ES"/>
        </w:rPr>
        <w:t xml:space="preserve"> </w:t>
      </w:r>
      <w:r w:rsidRPr="00A948FD">
        <w:rPr>
          <w:rFonts w:ascii="Arial MT" w:eastAsia="Arial MT" w:hAnsi="Arial MT" w:cs="Arial MT"/>
          <w:lang w:val="es-ES"/>
        </w:rPr>
        <w:t>a</w:t>
      </w:r>
      <w:r w:rsidRPr="00A948FD">
        <w:rPr>
          <w:rFonts w:ascii="Arial MT" w:eastAsia="Arial MT" w:hAnsi="Arial MT" w:cs="Arial MT"/>
          <w:spacing w:val="-2"/>
          <w:lang w:val="es-ES"/>
        </w:rPr>
        <w:t xml:space="preserve"> </w:t>
      </w:r>
      <w:r w:rsidRPr="00A948FD">
        <w:rPr>
          <w:rFonts w:ascii="Arial MT" w:eastAsia="Arial MT" w:hAnsi="Arial MT" w:cs="Arial MT"/>
          <w:lang w:val="es-ES"/>
        </w:rPr>
        <w:t>la</w:t>
      </w:r>
      <w:r w:rsidRPr="00A948FD">
        <w:rPr>
          <w:rFonts w:ascii="Arial MT" w:eastAsia="Arial MT" w:hAnsi="Arial MT" w:cs="Arial MT"/>
          <w:spacing w:val="-2"/>
          <w:lang w:val="es-ES"/>
        </w:rPr>
        <w:t xml:space="preserve"> </w:t>
      </w:r>
      <w:r w:rsidRPr="00A948FD">
        <w:rPr>
          <w:rFonts w:ascii="Arial MT" w:eastAsia="Arial MT" w:hAnsi="Arial MT" w:cs="Arial MT"/>
          <w:lang w:val="es-ES"/>
        </w:rPr>
        <w:t>entidad.</w:t>
      </w:r>
    </w:p>
    <w:p w14:paraId="255BD16E" w14:textId="5C8B0BB3" w:rsidR="00A948FD" w:rsidRPr="00E65F1C" w:rsidRDefault="00A948FD" w:rsidP="00E65F1C">
      <w:pPr>
        <w:pStyle w:val="Textoindependiente"/>
        <w:spacing w:before="93" w:line="240" w:lineRule="auto"/>
        <w:ind w:left="118" w:right="197" w:firstLine="708"/>
        <w:rPr>
          <w:rFonts w:ascii="Arial MT" w:eastAsia="Arial MT" w:hAnsi="Arial MT" w:cs="Arial MT"/>
          <w:szCs w:val="22"/>
        </w:rPr>
      </w:pPr>
      <w:r w:rsidRPr="00E65F1C">
        <w:rPr>
          <w:rFonts w:ascii="Arial MT" w:eastAsia="Calibri" w:hAnsi="Arial MT" w:cs="Arial"/>
          <w:b/>
          <w:bCs/>
          <w:szCs w:val="22"/>
        </w:rPr>
        <w:t xml:space="preserve">     </w:t>
      </w:r>
      <w:r w:rsidRPr="00E65F1C">
        <w:rPr>
          <w:rFonts w:ascii="Arial MT" w:eastAsia="Arial MT" w:hAnsi="Arial MT" w:cs="Arial MT"/>
          <w:szCs w:val="22"/>
        </w:rPr>
        <w:t>En desarrollo del artículo 355 de la Constitución, el Gobierno Nacional expidió el Decreto</w:t>
      </w:r>
      <w:r w:rsidRPr="00E65F1C">
        <w:rPr>
          <w:rFonts w:ascii="Arial MT" w:eastAsia="Arial MT" w:hAnsi="Arial MT" w:cs="Arial MT"/>
          <w:spacing w:val="-59"/>
          <w:szCs w:val="22"/>
        </w:rPr>
        <w:t xml:space="preserve"> </w:t>
      </w:r>
      <w:r w:rsidRPr="00E65F1C">
        <w:rPr>
          <w:rFonts w:ascii="Arial MT" w:eastAsia="Arial MT" w:hAnsi="Arial MT" w:cs="Arial MT"/>
          <w:szCs w:val="22"/>
        </w:rPr>
        <w:t>92 de 2017, que dispone las reglas para las contrataciones que realicen las entidades estatales</w:t>
      </w:r>
      <w:r w:rsidRPr="00E65F1C">
        <w:rPr>
          <w:rFonts w:ascii="Arial MT" w:eastAsia="Arial MT" w:hAnsi="Arial MT" w:cs="Arial MT"/>
          <w:spacing w:val="1"/>
          <w:szCs w:val="22"/>
        </w:rPr>
        <w:t xml:space="preserve"> </w:t>
      </w:r>
      <w:r w:rsidRPr="00E65F1C">
        <w:rPr>
          <w:rFonts w:ascii="Arial MT" w:eastAsia="Arial MT" w:hAnsi="Arial MT" w:cs="Arial MT"/>
          <w:szCs w:val="22"/>
        </w:rPr>
        <w:t>con</w:t>
      </w:r>
      <w:r w:rsidRPr="00E65F1C">
        <w:rPr>
          <w:rFonts w:ascii="Arial MT" w:eastAsia="Arial MT" w:hAnsi="Arial MT" w:cs="Arial MT"/>
          <w:spacing w:val="-15"/>
          <w:szCs w:val="22"/>
        </w:rPr>
        <w:t xml:space="preserve"> </w:t>
      </w:r>
      <w:r w:rsidRPr="00E65F1C">
        <w:rPr>
          <w:rFonts w:ascii="Arial MT" w:eastAsia="Arial MT" w:hAnsi="Arial MT" w:cs="Arial MT"/>
          <w:szCs w:val="22"/>
        </w:rPr>
        <w:t>las</w:t>
      </w:r>
      <w:r w:rsidRPr="00E65F1C">
        <w:rPr>
          <w:rFonts w:ascii="Arial MT" w:eastAsia="Arial MT" w:hAnsi="Arial MT" w:cs="Arial MT"/>
          <w:spacing w:val="-14"/>
          <w:szCs w:val="22"/>
        </w:rPr>
        <w:t xml:space="preserve"> </w:t>
      </w:r>
      <w:r w:rsidRPr="00E65F1C">
        <w:rPr>
          <w:rFonts w:ascii="Arial MT" w:eastAsia="Arial MT" w:hAnsi="Arial MT" w:cs="Arial MT"/>
          <w:szCs w:val="22"/>
        </w:rPr>
        <w:t>ESAL.</w:t>
      </w:r>
      <w:r w:rsidRPr="00E65F1C">
        <w:rPr>
          <w:rFonts w:ascii="Arial MT" w:eastAsia="Arial MT" w:hAnsi="Arial MT" w:cs="Arial MT"/>
          <w:spacing w:val="-14"/>
          <w:szCs w:val="22"/>
        </w:rPr>
        <w:t xml:space="preserve"> </w:t>
      </w:r>
      <w:r w:rsidRPr="00E65F1C">
        <w:rPr>
          <w:rFonts w:ascii="Arial MT" w:eastAsia="Arial MT" w:hAnsi="Arial MT" w:cs="Arial MT"/>
          <w:szCs w:val="22"/>
        </w:rPr>
        <w:t>El</w:t>
      </w:r>
      <w:r w:rsidRPr="00E65F1C">
        <w:rPr>
          <w:rFonts w:ascii="Arial MT" w:eastAsia="Arial MT" w:hAnsi="Arial MT" w:cs="Arial MT"/>
          <w:spacing w:val="-14"/>
          <w:szCs w:val="22"/>
        </w:rPr>
        <w:t xml:space="preserve"> </w:t>
      </w:r>
      <w:r w:rsidRPr="00E65F1C">
        <w:rPr>
          <w:rFonts w:ascii="Arial MT" w:eastAsia="Arial MT" w:hAnsi="Arial MT" w:cs="Arial MT"/>
          <w:szCs w:val="22"/>
        </w:rPr>
        <w:t>Decreto</w:t>
      </w:r>
      <w:r w:rsidRPr="00E65F1C">
        <w:rPr>
          <w:rFonts w:ascii="Arial MT" w:eastAsia="Arial MT" w:hAnsi="Arial MT" w:cs="Arial MT"/>
          <w:spacing w:val="-15"/>
          <w:szCs w:val="22"/>
        </w:rPr>
        <w:t xml:space="preserve"> </w:t>
      </w:r>
      <w:r w:rsidRPr="00E65F1C">
        <w:rPr>
          <w:rFonts w:ascii="Arial MT" w:eastAsia="Arial MT" w:hAnsi="Arial MT" w:cs="Arial MT"/>
          <w:szCs w:val="22"/>
        </w:rPr>
        <w:t>regula</w:t>
      </w:r>
      <w:r w:rsidRPr="00E65F1C">
        <w:rPr>
          <w:rFonts w:ascii="Arial MT" w:eastAsia="Arial MT" w:hAnsi="Arial MT" w:cs="Arial MT"/>
          <w:spacing w:val="-14"/>
          <w:szCs w:val="22"/>
        </w:rPr>
        <w:t xml:space="preserve"> </w:t>
      </w:r>
      <w:r w:rsidRPr="00E65F1C">
        <w:rPr>
          <w:rFonts w:ascii="Arial MT" w:eastAsia="Arial MT" w:hAnsi="Arial MT" w:cs="Arial MT"/>
          <w:szCs w:val="22"/>
        </w:rPr>
        <w:t>dos</w:t>
      </w:r>
      <w:r w:rsidRPr="00E65F1C">
        <w:rPr>
          <w:rFonts w:ascii="Arial MT" w:eastAsia="Arial MT" w:hAnsi="Arial MT" w:cs="Arial MT"/>
          <w:spacing w:val="-14"/>
          <w:szCs w:val="22"/>
        </w:rPr>
        <w:t xml:space="preserve"> </w:t>
      </w:r>
      <w:r w:rsidRPr="00E65F1C">
        <w:rPr>
          <w:rFonts w:ascii="Arial MT" w:eastAsia="Arial MT" w:hAnsi="Arial MT" w:cs="Arial MT"/>
          <w:szCs w:val="22"/>
        </w:rPr>
        <w:t>eventos:</w:t>
      </w:r>
      <w:r w:rsidRPr="00E65F1C">
        <w:rPr>
          <w:rFonts w:ascii="Arial MT" w:eastAsia="Arial MT" w:hAnsi="Arial MT" w:cs="Arial MT"/>
          <w:spacing w:val="-15"/>
          <w:szCs w:val="22"/>
        </w:rPr>
        <w:t xml:space="preserve"> </w:t>
      </w:r>
      <w:r w:rsidRPr="00E65F1C">
        <w:rPr>
          <w:rFonts w:ascii="Arial MT" w:eastAsia="Arial MT" w:hAnsi="Arial MT" w:cs="Arial MT"/>
          <w:szCs w:val="22"/>
        </w:rPr>
        <w:t>i)</w:t>
      </w:r>
      <w:r w:rsidRPr="00E65F1C">
        <w:rPr>
          <w:rFonts w:ascii="Arial MT" w:eastAsia="Arial MT" w:hAnsi="Arial MT" w:cs="Arial MT"/>
          <w:spacing w:val="-14"/>
          <w:szCs w:val="22"/>
        </w:rPr>
        <w:t xml:space="preserve"> </w:t>
      </w:r>
      <w:r w:rsidRPr="00E65F1C">
        <w:rPr>
          <w:rFonts w:ascii="Arial MT" w:eastAsia="Arial MT" w:hAnsi="Arial MT" w:cs="Arial MT"/>
          <w:szCs w:val="22"/>
        </w:rPr>
        <w:t>los</w:t>
      </w:r>
      <w:r w:rsidRPr="00E65F1C">
        <w:rPr>
          <w:rFonts w:ascii="Arial MT" w:eastAsia="Arial MT" w:hAnsi="Arial MT" w:cs="Arial MT"/>
          <w:spacing w:val="-15"/>
          <w:szCs w:val="22"/>
        </w:rPr>
        <w:t xml:space="preserve"> </w:t>
      </w:r>
      <w:r w:rsidRPr="00E65F1C">
        <w:rPr>
          <w:rFonts w:ascii="Arial MT" w:eastAsia="Arial MT" w:hAnsi="Arial MT" w:cs="Arial MT"/>
          <w:i/>
          <w:szCs w:val="22"/>
        </w:rPr>
        <w:t>contratos</w:t>
      </w:r>
      <w:r w:rsidRPr="00E65F1C">
        <w:rPr>
          <w:rFonts w:ascii="Arial MT" w:eastAsia="Arial MT" w:hAnsi="Arial MT" w:cs="Arial MT"/>
          <w:i/>
          <w:spacing w:val="-14"/>
          <w:szCs w:val="22"/>
        </w:rPr>
        <w:t xml:space="preserve"> </w:t>
      </w:r>
      <w:r w:rsidRPr="00E65F1C">
        <w:rPr>
          <w:rFonts w:ascii="Arial MT" w:eastAsia="Arial MT" w:hAnsi="Arial MT" w:cs="Arial MT"/>
          <w:i/>
          <w:szCs w:val="22"/>
        </w:rPr>
        <w:t>de</w:t>
      </w:r>
      <w:r w:rsidRPr="00E65F1C">
        <w:rPr>
          <w:rFonts w:ascii="Arial MT" w:eastAsia="Arial MT" w:hAnsi="Arial MT" w:cs="Arial MT"/>
          <w:i/>
          <w:spacing w:val="-14"/>
          <w:szCs w:val="22"/>
        </w:rPr>
        <w:t xml:space="preserve"> </w:t>
      </w:r>
      <w:r w:rsidRPr="00E65F1C">
        <w:rPr>
          <w:rFonts w:ascii="Arial MT" w:eastAsia="Arial MT" w:hAnsi="Arial MT" w:cs="Arial MT"/>
          <w:i/>
          <w:szCs w:val="22"/>
        </w:rPr>
        <w:t>colaboración</w:t>
      </w:r>
      <w:r w:rsidRPr="00E65F1C">
        <w:rPr>
          <w:rFonts w:ascii="Arial MT" w:eastAsia="Arial MT" w:hAnsi="Arial MT" w:cs="Arial MT"/>
          <w:i/>
          <w:spacing w:val="-15"/>
          <w:szCs w:val="22"/>
        </w:rPr>
        <w:t xml:space="preserve"> </w:t>
      </w:r>
      <w:r w:rsidRPr="00E65F1C">
        <w:rPr>
          <w:rFonts w:ascii="Arial MT" w:eastAsia="Arial MT" w:hAnsi="Arial MT" w:cs="Arial MT"/>
          <w:szCs w:val="22"/>
        </w:rPr>
        <w:t>o</w:t>
      </w:r>
      <w:r w:rsidRPr="00E65F1C">
        <w:rPr>
          <w:rFonts w:ascii="Arial MT" w:eastAsia="Arial MT" w:hAnsi="Arial MT" w:cs="Arial MT"/>
          <w:spacing w:val="-14"/>
          <w:szCs w:val="22"/>
        </w:rPr>
        <w:t xml:space="preserve"> </w:t>
      </w:r>
      <w:r w:rsidRPr="00E65F1C">
        <w:rPr>
          <w:rFonts w:ascii="Arial MT" w:eastAsia="Arial MT" w:hAnsi="Arial MT" w:cs="Arial MT"/>
          <w:szCs w:val="22"/>
        </w:rPr>
        <w:t>de</w:t>
      </w:r>
      <w:r w:rsidRPr="00E65F1C">
        <w:rPr>
          <w:rFonts w:ascii="Arial MT" w:eastAsia="Arial MT" w:hAnsi="Arial MT" w:cs="Arial MT"/>
          <w:spacing w:val="-15"/>
          <w:szCs w:val="22"/>
        </w:rPr>
        <w:t xml:space="preserve"> </w:t>
      </w:r>
      <w:r w:rsidRPr="00E65F1C">
        <w:rPr>
          <w:rFonts w:ascii="Arial MT" w:eastAsia="Arial MT" w:hAnsi="Arial MT" w:cs="Arial MT"/>
          <w:szCs w:val="22"/>
        </w:rPr>
        <w:t>interés</w:t>
      </w:r>
      <w:r w:rsidRPr="00E65F1C">
        <w:rPr>
          <w:rFonts w:ascii="Arial MT" w:eastAsia="Arial MT" w:hAnsi="Arial MT" w:cs="Arial MT"/>
          <w:spacing w:val="-14"/>
          <w:szCs w:val="22"/>
        </w:rPr>
        <w:t xml:space="preserve"> </w:t>
      </w:r>
      <w:r w:rsidRPr="00E65F1C">
        <w:rPr>
          <w:rFonts w:ascii="Arial MT" w:eastAsia="Arial MT" w:hAnsi="Arial MT" w:cs="Arial MT"/>
          <w:szCs w:val="22"/>
        </w:rPr>
        <w:t>público,</w:t>
      </w:r>
      <w:r w:rsidRPr="00E65F1C">
        <w:rPr>
          <w:rFonts w:ascii="Arial MT" w:eastAsia="Arial MT" w:hAnsi="Arial MT" w:cs="Arial MT"/>
          <w:spacing w:val="-59"/>
          <w:szCs w:val="22"/>
        </w:rPr>
        <w:t xml:space="preserve"> </w:t>
      </w:r>
      <w:r w:rsidRPr="00E65F1C">
        <w:rPr>
          <w:rFonts w:ascii="Arial MT" w:eastAsia="Arial MT" w:hAnsi="Arial MT" w:cs="Arial MT"/>
          <w:szCs w:val="22"/>
        </w:rPr>
        <w:t>con</w:t>
      </w:r>
      <w:r w:rsidRPr="00E65F1C">
        <w:rPr>
          <w:rFonts w:ascii="Arial MT" w:eastAsia="Arial MT" w:hAnsi="Arial MT" w:cs="Arial MT"/>
          <w:spacing w:val="-5"/>
          <w:szCs w:val="22"/>
        </w:rPr>
        <w:t xml:space="preserve"> </w:t>
      </w:r>
      <w:r w:rsidRPr="00E65F1C">
        <w:rPr>
          <w:rFonts w:ascii="Arial MT" w:eastAsia="Arial MT" w:hAnsi="Arial MT" w:cs="Arial MT"/>
          <w:szCs w:val="22"/>
        </w:rPr>
        <w:t>el</w:t>
      </w:r>
      <w:r w:rsidRPr="00E65F1C">
        <w:rPr>
          <w:rFonts w:ascii="Arial MT" w:eastAsia="Arial MT" w:hAnsi="Arial MT" w:cs="Arial MT"/>
          <w:spacing w:val="-4"/>
          <w:szCs w:val="22"/>
        </w:rPr>
        <w:t xml:space="preserve"> </w:t>
      </w:r>
      <w:r w:rsidRPr="00E65F1C">
        <w:rPr>
          <w:rFonts w:ascii="Arial MT" w:eastAsia="Arial MT" w:hAnsi="Arial MT" w:cs="Arial MT"/>
          <w:szCs w:val="22"/>
        </w:rPr>
        <w:t>fin</w:t>
      </w:r>
      <w:r w:rsidRPr="00E65F1C">
        <w:rPr>
          <w:rFonts w:ascii="Arial MT" w:eastAsia="Arial MT" w:hAnsi="Arial MT" w:cs="Arial MT"/>
          <w:spacing w:val="-5"/>
          <w:szCs w:val="22"/>
        </w:rPr>
        <w:t xml:space="preserve"> </w:t>
      </w:r>
      <w:r w:rsidRPr="00E65F1C">
        <w:rPr>
          <w:rFonts w:ascii="Arial MT" w:eastAsia="Arial MT" w:hAnsi="Arial MT" w:cs="Arial MT"/>
          <w:szCs w:val="22"/>
        </w:rPr>
        <w:t>impulsar</w:t>
      </w:r>
      <w:r w:rsidRPr="00E65F1C">
        <w:rPr>
          <w:rFonts w:ascii="Arial MT" w:eastAsia="Arial MT" w:hAnsi="Arial MT" w:cs="Arial MT"/>
          <w:spacing w:val="-4"/>
          <w:szCs w:val="22"/>
        </w:rPr>
        <w:t xml:space="preserve"> </w:t>
      </w:r>
      <w:r w:rsidRPr="00E65F1C">
        <w:rPr>
          <w:rFonts w:ascii="Arial MT" w:eastAsia="Arial MT" w:hAnsi="Arial MT" w:cs="Arial MT"/>
          <w:szCs w:val="22"/>
        </w:rPr>
        <w:t>programas</w:t>
      </w:r>
      <w:r w:rsidRPr="00E65F1C">
        <w:rPr>
          <w:rFonts w:ascii="Arial MT" w:eastAsia="Arial MT" w:hAnsi="Arial MT" w:cs="Arial MT"/>
          <w:spacing w:val="-5"/>
          <w:szCs w:val="22"/>
        </w:rPr>
        <w:t xml:space="preserve"> </w:t>
      </w:r>
      <w:r w:rsidRPr="00E65F1C">
        <w:rPr>
          <w:rFonts w:ascii="Arial MT" w:eastAsia="Arial MT" w:hAnsi="Arial MT" w:cs="Arial MT"/>
          <w:szCs w:val="22"/>
        </w:rPr>
        <w:t>y</w:t>
      </w:r>
      <w:r w:rsidRPr="00E65F1C">
        <w:rPr>
          <w:rFonts w:ascii="Arial MT" w:eastAsia="Arial MT" w:hAnsi="Arial MT" w:cs="Arial MT"/>
          <w:spacing w:val="-4"/>
          <w:szCs w:val="22"/>
        </w:rPr>
        <w:t xml:space="preserve"> </w:t>
      </w:r>
      <w:r w:rsidRPr="00E65F1C">
        <w:rPr>
          <w:rFonts w:ascii="Arial MT" w:eastAsia="Arial MT" w:hAnsi="Arial MT" w:cs="Arial MT"/>
          <w:szCs w:val="22"/>
        </w:rPr>
        <w:t>actividades</w:t>
      </w:r>
      <w:r w:rsidRPr="00E65F1C">
        <w:rPr>
          <w:rFonts w:ascii="Arial MT" w:eastAsia="Arial MT" w:hAnsi="Arial MT" w:cs="Arial MT"/>
          <w:spacing w:val="-5"/>
          <w:szCs w:val="22"/>
        </w:rPr>
        <w:t xml:space="preserve"> </w:t>
      </w:r>
      <w:r w:rsidRPr="00E65F1C">
        <w:rPr>
          <w:rFonts w:ascii="Arial MT" w:eastAsia="Arial MT" w:hAnsi="Arial MT" w:cs="Arial MT"/>
          <w:szCs w:val="22"/>
        </w:rPr>
        <w:t>de</w:t>
      </w:r>
      <w:r w:rsidRPr="00E65F1C">
        <w:rPr>
          <w:rFonts w:ascii="Arial MT" w:eastAsia="Arial MT" w:hAnsi="Arial MT" w:cs="Arial MT"/>
          <w:spacing w:val="-4"/>
          <w:szCs w:val="22"/>
        </w:rPr>
        <w:t xml:space="preserve"> </w:t>
      </w:r>
      <w:r w:rsidRPr="00E65F1C">
        <w:rPr>
          <w:rFonts w:ascii="Arial MT" w:eastAsia="Arial MT" w:hAnsi="Arial MT" w:cs="Arial MT"/>
          <w:szCs w:val="22"/>
        </w:rPr>
        <w:t>interés</w:t>
      </w:r>
      <w:r w:rsidRPr="00E65F1C">
        <w:rPr>
          <w:rFonts w:ascii="Arial MT" w:eastAsia="Arial MT" w:hAnsi="Arial MT" w:cs="Arial MT"/>
          <w:spacing w:val="-5"/>
          <w:szCs w:val="22"/>
        </w:rPr>
        <w:t xml:space="preserve"> </w:t>
      </w:r>
      <w:r w:rsidRPr="00E65F1C">
        <w:rPr>
          <w:rFonts w:ascii="Arial MT" w:eastAsia="Arial MT" w:hAnsi="Arial MT" w:cs="Arial MT"/>
          <w:szCs w:val="22"/>
        </w:rPr>
        <w:t>público</w:t>
      </w:r>
      <w:r w:rsidRPr="00E65F1C">
        <w:rPr>
          <w:rFonts w:ascii="Arial MT" w:eastAsia="Arial MT" w:hAnsi="Arial MT" w:cs="Arial MT"/>
          <w:spacing w:val="-4"/>
          <w:szCs w:val="22"/>
        </w:rPr>
        <w:t xml:space="preserve"> </w:t>
      </w:r>
      <w:r w:rsidRPr="00E65F1C">
        <w:rPr>
          <w:rFonts w:ascii="Arial MT" w:eastAsia="Arial MT" w:hAnsi="Arial MT" w:cs="Arial MT"/>
          <w:szCs w:val="22"/>
        </w:rPr>
        <w:t>de</w:t>
      </w:r>
      <w:r w:rsidRPr="00E65F1C">
        <w:rPr>
          <w:rFonts w:ascii="Arial MT" w:eastAsia="Arial MT" w:hAnsi="Arial MT" w:cs="Arial MT"/>
          <w:spacing w:val="-5"/>
          <w:szCs w:val="22"/>
        </w:rPr>
        <w:t xml:space="preserve"> </w:t>
      </w:r>
      <w:r w:rsidRPr="00E65F1C">
        <w:rPr>
          <w:rFonts w:ascii="Arial MT" w:eastAsia="Arial MT" w:hAnsi="Arial MT" w:cs="Arial MT"/>
          <w:szCs w:val="22"/>
        </w:rPr>
        <w:t>acuerdo</w:t>
      </w:r>
      <w:r w:rsidRPr="00E65F1C">
        <w:rPr>
          <w:rFonts w:ascii="Arial MT" w:eastAsia="Arial MT" w:hAnsi="Arial MT" w:cs="Arial MT"/>
          <w:spacing w:val="-4"/>
          <w:szCs w:val="22"/>
        </w:rPr>
        <w:t xml:space="preserve"> </w:t>
      </w:r>
      <w:r w:rsidRPr="00E65F1C">
        <w:rPr>
          <w:rFonts w:ascii="Arial MT" w:eastAsia="Arial MT" w:hAnsi="Arial MT" w:cs="Arial MT"/>
          <w:szCs w:val="22"/>
        </w:rPr>
        <w:t>con</w:t>
      </w:r>
      <w:r w:rsidRPr="00E65F1C">
        <w:rPr>
          <w:rFonts w:ascii="Arial MT" w:eastAsia="Arial MT" w:hAnsi="Arial MT" w:cs="Arial MT"/>
          <w:spacing w:val="-4"/>
          <w:szCs w:val="22"/>
        </w:rPr>
        <w:t xml:space="preserve"> </w:t>
      </w:r>
      <w:r w:rsidRPr="00E65F1C">
        <w:rPr>
          <w:rFonts w:ascii="Arial MT" w:eastAsia="Arial MT" w:hAnsi="Arial MT" w:cs="Arial MT"/>
          <w:szCs w:val="22"/>
        </w:rPr>
        <w:t>el</w:t>
      </w:r>
      <w:r w:rsidRPr="00E65F1C">
        <w:rPr>
          <w:rFonts w:ascii="Arial MT" w:eastAsia="Arial MT" w:hAnsi="Arial MT" w:cs="Arial MT"/>
          <w:spacing w:val="-5"/>
          <w:szCs w:val="22"/>
        </w:rPr>
        <w:t xml:space="preserve"> </w:t>
      </w:r>
      <w:r w:rsidRPr="00E65F1C">
        <w:rPr>
          <w:rFonts w:ascii="Arial MT" w:eastAsia="Arial MT" w:hAnsi="Arial MT" w:cs="Arial MT"/>
          <w:szCs w:val="22"/>
        </w:rPr>
        <w:t>Plan</w:t>
      </w:r>
      <w:r w:rsidRPr="00E65F1C">
        <w:rPr>
          <w:rFonts w:ascii="Arial MT" w:eastAsia="Arial MT" w:hAnsi="Arial MT" w:cs="Arial MT"/>
          <w:spacing w:val="-4"/>
          <w:szCs w:val="22"/>
        </w:rPr>
        <w:t xml:space="preserve"> </w:t>
      </w:r>
      <w:r w:rsidRPr="00E65F1C">
        <w:rPr>
          <w:rFonts w:ascii="Arial MT" w:eastAsia="Arial MT" w:hAnsi="Arial MT" w:cs="Arial MT"/>
          <w:szCs w:val="22"/>
        </w:rPr>
        <w:t>Nacional</w:t>
      </w:r>
      <w:r w:rsidRPr="00E65F1C">
        <w:rPr>
          <w:rFonts w:ascii="Arial MT" w:eastAsia="Arial MT" w:hAnsi="Arial MT" w:cs="Arial MT"/>
          <w:spacing w:val="-5"/>
          <w:szCs w:val="22"/>
        </w:rPr>
        <w:t xml:space="preserve"> </w:t>
      </w:r>
      <w:r w:rsidRPr="00E65F1C">
        <w:rPr>
          <w:rFonts w:ascii="Arial MT" w:eastAsia="Arial MT" w:hAnsi="Arial MT" w:cs="Arial MT"/>
          <w:szCs w:val="22"/>
        </w:rPr>
        <w:t>o</w:t>
      </w:r>
      <w:r w:rsidRPr="00E65F1C">
        <w:rPr>
          <w:rFonts w:ascii="Arial MT" w:eastAsia="Arial MT" w:hAnsi="Arial MT" w:cs="Arial MT"/>
          <w:spacing w:val="-59"/>
          <w:szCs w:val="22"/>
        </w:rPr>
        <w:t xml:space="preserve"> </w:t>
      </w:r>
      <w:r w:rsidRPr="00E65F1C">
        <w:rPr>
          <w:rFonts w:ascii="Arial MT" w:eastAsia="Arial MT" w:hAnsi="Arial MT" w:cs="Arial MT"/>
          <w:szCs w:val="22"/>
        </w:rPr>
        <w:t>los planes seccionales de desarrollo, en los términos del artículo 355 de la Constitución Política;</w:t>
      </w:r>
      <w:r w:rsidRPr="00E65F1C">
        <w:rPr>
          <w:rFonts w:ascii="Arial MT" w:eastAsia="Arial MT" w:hAnsi="Arial MT" w:cs="Arial MT"/>
          <w:spacing w:val="-59"/>
          <w:szCs w:val="22"/>
        </w:rPr>
        <w:t xml:space="preserve"> </w:t>
      </w:r>
      <w:r w:rsidRPr="00E65F1C">
        <w:rPr>
          <w:rFonts w:ascii="Arial MT" w:eastAsia="Arial MT" w:hAnsi="Arial MT" w:cs="Arial MT"/>
          <w:szCs w:val="22"/>
        </w:rPr>
        <w:t xml:space="preserve">y </w:t>
      </w:r>
      <w:proofErr w:type="spellStart"/>
      <w:r w:rsidRPr="00E65F1C">
        <w:rPr>
          <w:rFonts w:ascii="Arial MT" w:eastAsia="Arial MT" w:hAnsi="Arial MT" w:cs="Arial MT"/>
          <w:szCs w:val="22"/>
        </w:rPr>
        <w:t>ii</w:t>
      </w:r>
      <w:proofErr w:type="spellEnd"/>
      <w:r w:rsidRPr="00E65F1C">
        <w:rPr>
          <w:rFonts w:ascii="Arial MT" w:eastAsia="Arial MT" w:hAnsi="Arial MT" w:cs="Arial MT"/>
          <w:szCs w:val="22"/>
        </w:rPr>
        <w:t xml:space="preserve">) los </w:t>
      </w:r>
      <w:r w:rsidRPr="00E65F1C">
        <w:rPr>
          <w:rFonts w:ascii="Arial MT" w:eastAsia="Arial MT" w:hAnsi="Arial MT" w:cs="Arial MT"/>
          <w:i/>
          <w:szCs w:val="22"/>
        </w:rPr>
        <w:t>convenios de asociación</w:t>
      </w:r>
      <w:r w:rsidRPr="00E65F1C">
        <w:rPr>
          <w:rFonts w:ascii="Arial MT" w:eastAsia="Arial MT" w:hAnsi="Arial MT" w:cs="Arial MT"/>
          <w:szCs w:val="22"/>
        </w:rPr>
        <w:t>, para el desarrollo conjunto de actividades relacionadas con las</w:t>
      </w:r>
      <w:r w:rsidRPr="00E65F1C">
        <w:rPr>
          <w:rFonts w:ascii="Arial MT" w:eastAsia="Arial MT" w:hAnsi="Arial MT" w:cs="Arial MT"/>
          <w:spacing w:val="-59"/>
          <w:szCs w:val="22"/>
        </w:rPr>
        <w:t xml:space="preserve"> </w:t>
      </w:r>
      <w:r w:rsidRPr="00E65F1C">
        <w:rPr>
          <w:rFonts w:ascii="Arial MT" w:eastAsia="Arial MT" w:hAnsi="Arial MT" w:cs="Arial MT"/>
          <w:szCs w:val="22"/>
        </w:rPr>
        <w:t>funciones de las entidades estatales, en desarrollo del artículo</w:t>
      </w:r>
      <w:r w:rsidR="00E65F1C">
        <w:rPr>
          <w:rFonts w:ascii="Arial MT" w:eastAsia="Arial MT" w:hAnsi="Arial MT" w:cs="Arial MT"/>
          <w:szCs w:val="22"/>
        </w:rPr>
        <w:t xml:space="preserve"> </w:t>
      </w:r>
      <w:r w:rsidRPr="00E65F1C">
        <w:rPr>
          <w:rFonts w:ascii="Arial MT" w:eastAsia="Arial MT" w:hAnsi="Arial MT" w:cs="Arial MT"/>
          <w:szCs w:val="22"/>
        </w:rPr>
        <w:t>96 de la Ley 489 de 1998. Los</w:t>
      </w:r>
      <w:r w:rsidRPr="00E65F1C">
        <w:rPr>
          <w:rFonts w:ascii="Arial MT" w:eastAsia="Arial MT" w:hAnsi="Arial MT" w:cs="Arial MT"/>
          <w:spacing w:val="1"/>
          <w:szCs w:val="22"/>
        </w:rPr>
        <w:t xml:space="preserve"> </w:t>
      </w:r>
      <w:r w:rsidRPr="00E65F1C">
        <w:rPr>
          <w:rFonts w:ascii="Arial MT" w:eastAsia="Arial MT" w:hAnsi="Arial MT" w:cs="Arial MT"/>
          <w:szCs w:val="22"/>
        </w:rPr>
        <w:t>primeros están regulados en el artículo 2 del Decreto 92 de 2017, mientras que los segundos en</w:t>
      </w:r>
      <w:r w:rsidRPr="00E65F1C">
        <w:rPr>
          <w:rFonts w:ascii="Arial MT" w:eastAsia="Arial MT" w:hAnsi="Arial MT" w:cs="Arial MT"/>
          <w:spacing w:val="-59"/>
          <w:szCs w:val="22"/>
        </w:rPr>
        <w:t xml:space="preserve"> </w:t>
      </w:r>
      <w:r w:rsidRPr="00E65F1C">
        <w:rPr>
          <w:rFonts w:ascii="Arial MT" w:eastAsia="Arial MT" w:hAnsi="Arial MT" w:cs="Arial MT"/>
          <w:szCs w:val="22"/>
        </w:rPr>
        <w:t xml:space="preserve">los artículos 5, 6, 7 y 8 </w:t>
      </w:r>
      <w:r w:rsidRPr="00E65F1C">
        <w:rPr>
          <w:rFonts w:ascii="Arial MT" w:eastAsia="Arial MT" w:hAnsi="Arial MT" w:cs="Arial MT"/>
          <w:i/>
          <w:szCs w:val="22"/>
        </w:rPr>
        <w:t>ibidem</w:t>
      </w:r>
      <w:r w:rsidRPr="00E65F1C">
        <w:rPr>
          <w:rFonts w:ascii="Arial MT" w:eastAsia="Arial MT" w:hAnsi="Arial MT" w:cs="Arial MT"/>
          <w:szCs w:val="22"/>
        </w:rPr>
        <w:t xml:space="preserve">. Es posible diferenciar, </w:t>
      </w:r>
      <w:r w:rsidRPr="00E65F1C">
        <w:rPr>
          <w:rFonts w:ascii="Arial MT" w:eastAsia="Arial MT" w:hAnsi="Arial MT" w:cs="Arial MT"/>
          <w:szCs w:val="22"/>
        </w:rPr>
        <w:lastRenderedPageBreak/>
        <w:t xml:space="preserve">pues, los </w:t>
      </w:r>
      <w:r w:rsidRPr="00E65F1C">
        <w:rPr>
          <w:rFonts w:ascii="Arial MT" w:eastAsia="Arial MT" w:hAnsi="Arial MT" w:cs="Arial MT"/>
          <w:i/>
          <w:szCs w:val="22"/>
        </w:rPr>
        <w:t>convenios de asociación</w:t>
      </w:r>
      <w:r w:rsidRPr="00E65F1C">
        <w:rPr>
          <w:rFonts w:ascii="Arial MT" w:eastAsia="Arial MT" w:hAnsi="Arial MT" w:cs="Arial MT"/>
          <w:szCs w:val="22"/>
        </w:rPr>
        <w:t>,</w:t>
      </w:r>
      <w:r w:rsidRPr="00E65F1C">
        <w:rPr>
          <w:rFonts w:ascii="Arial MT" w:eastAsia="Arial MT" w:hAnsi="Arial MT" w:cs="Arial MT"/>
          <w:spacing w:val="1"/>
          <w:szCs w:val="22"/>
        </w:rPr>
        <w:t xml:space="preserve"> </w:t>
      </w:r>
      <w:r w:rsidRPr="00E65F1C">
        <w:rPr>
          <w:rFonts w:ascii="Arial MT" w:eastAsia="Arial MT" w:hAnsi="Arial MT" w:cs="Arial MT"/>
          <w:szCs w:val="22"/>
        </w:rPr>
        <w:t xml:space="preserve">regulados en el artículo 5, de los </w:t>
      </w:r>
      <w:r w:rsidRPr="00E65F1C">
        <w:rPr>
          <w:rFonts w:ascii="Arial MT" w:eastAsia="Arial MT" w:hAnsi="Arial MT" w:cs="Arial MT"/>
          <w:i/>
          <w:szCs w:val="22"/>
        </w:rPr>
        <w:t>contratos de colaboración</w:t>
      </w:r>
      <w:r w:rsidRPr="00E65F1C">
        <w:rPr>
          <w:rFonts w:ascii="Arial MT" w:eastAsia="Arial MT" w:hAnsi="Arial MT" w:cs="Arial MT"/>
          <w:szCs w:val="22"/>
        </w:rPr>
        <w:t>, establecidos en el artículo 2 del</w:t>
      </w:r>
      <w:r w:rsidRPr="00E65F1C">
        <w:rPr>
          <w:rFonts w:ascii="Arial MT" w:eastAsia="Arial MT" w:hAnsi="Arial MT" w:cs="Arial MT"/>
          <w:spacing w:val="1"/>
          <w:szCs w:val="22"/>
        </w:rPr>
        <w:t xml:space="preserve"> </w:t>
      </w:r>
      <w:r w:rsidRPr="00E65F1C">
        <w:rPr>
          <w:rFonts w:ascii="Arial MT" w:eastAsia="Arial MT" w:hAnsi="Arial MT" w:cs="Arial MT"/>
          <w:szCs w:val="22"/>
        </w:rPr>
        <w:t>Decreto</w:t>
      </w:r>
      <w:r w:rsidRPr="00E65F1C">
        <w:rPr>
          <w:rFonts w:ascii="Arial MT" w:eastAsia="Arial MT" w:hAnsi="Arial MT" w:cs="Arial MT"/>
          <w:spacing w:val="-2"/>
          <w:szCs w:val="22"/>
        </w:rPr>
        <w:t xml:space="preserve"> </w:t>
      </w:r>
      <w:r w:rsidRPr="00E65F1C">
        <w:rPr>
          <w:rFonts w:ascii="Arial MT" w:eastAsia="Arial MT" w:hAnsi="Arial MT" w:cs="Arial MT"/>
          <w:szCs w:val="22"/>
        </w:rPr>
        <w:t>92</w:t>
      </w:r>
      <w:r w:rsidRPr="00E65F1C">
        <w:rPr>
          <w:rFonts w:ascii="Arial MT" w:eastAsia="Arial MT" w:hAnsi="Arial MT" w:cs="Arial MT"/>
          <w:spacing w:val="-1"/>
          <w:szCs w:val="22"/>
        </w:rPr>
        <w:t xml:space="preserve"> </w:t>
      </w:r>
      <w:r w:rsidRPr="00E65F1C">
        <w:rPr>
          <w:rFonts w:ascii="Arial MT" w:eastAsia="Arial MT" w:hAnsi="Arial MT" w:cs="Arial MT"/>
          <w:szCs w:val="22"/>
        </w:rPr>
        <w:t>de</w:t>
      </w:r>
      <w:r w:rsidRPr="00E65F1C">
        <w:rPr>
          <w:rFonts w:ascii="Arial MT" w:eastAsia="Arial MT" w:hAnsi="Arial MT" w:cs="Arial MT"/>
          <w:spacing w:val="-1"/>
          <w:szCs w:val="22"/>
        </w:rPr>
        <w:t xml:space="preserve"> </w:t>
      </w:r>
      <w:r w:rsidRPr="00E65F1C">
        <w:rPr>
          <w:rFonts w:ascii="Arial MT" w:eastAsia="Arial MT" w:hAnsi="Arial MT" w:cs="Arial MT"/>
          <w:szCs w:val="22"/>
        </w:rPr>
        <w:t>2017</w:t>
      </w:r>
      <w:r w:rsidRPr="00E65F1C">
        <w:rPr>
          <w:rStyle w:val="Refdenotaalpie"/>
          <w:rFonts w:ascii="Arial MT" w:eastAsia="Arial MT" w:hAnsi="Arial MT" w:cs="Arial MT"/>
          <w:szCs w:val="22"/>
        </w:rPr>
        <w:footnoteReference w:id="5"/>
      </w:r>
      <w:r w:rsidRPr="00E65F1C">
        <w:rPr>
          <w:rFonts w:ascii="Arial MT" w:eastAsia="Arial MT" w:hAnsi="Arial MT" w:cs="Arial MT"/>
          <w:szCs w:val="22"/>
        </w:rPr>
        <w:t>.</w:t>
      </w:r>
    </w:p>
    <w:p w14:paraId="0D8A5C4F" w14:textId="77777777" w:rsidR="00A948FD" w:rsidRPr="00A948FD" w:rsidRDefault="00A948FD" w:rsidP="00E65F1C">
      <w:pPr>
        <w:widowControl w:val="0"/>
        <w:autoSpaceDE w:val="0"/>
        <w:autoSpaceDN w:val="0"/>
        <w:spacing w:before="120" w:after="0" w:line="240" w:lineRule="auto"/>
        <w:ind w:left="118" w:right="135" w:firstLine="708"/>
        <w:jc w:val="both"/>
        <w:rPr>
          <w:rFonts w:ascii="Arial MT" w:eastAsia="Arial MT" w:hAnsi="Arial MT" w:cs="Arial MT"/>
          <w:lang w:val="es-ES"/>
        </w:rPr>
      </w:pPr>
      <w:r w:rsidRPr="00A948FD">
        <w:rPr>
          <w:rFonts w:ascii="Arial MT" w:eastAsia="Arial MT" w:hAnsi="Arial MT" w:cs="Arial MT"/>
          <w:lang w:val="es-ES"/>
        </w:rPr>
        <w:t xml:space="preserve">Los </w:t>
      </w:r>
      <w:r w:rsidRPr="00A948FD">
        <w:rPr>
          <w:rFonts w:ascii="Arial MT" w:eastAsia="Arial MT" w:hAnsi="Arial MT" w:cs="Arial MT"/>
          <w:i/>
          <w:lang w:val="es-ES"/>
        </w:rPr>
        <w:t xml:space="preserve">contratos de colaboración </w:t>
      </w:r>
      <w:r w:rsidRPr="00A948FD">
        <w:rPr>
          <w:rFonts w:ascii="Arial MT" w:eastAsia="Arial MT" w:hAnsi="Arial MT" w:cs="Arial MT"/>
          <w:lang w:val="es-ES"/>
        </w:rPr>
        <w:t>tienen como objeto promover acciones de fomento social</w:t>
      </w:r>
      <w:r w:rsidRPr="00A948FD">
        <w:rPr>
          <w:rFonts w:ascii="Arial MT" w:eastAsia="Arial MT" w:hAnsi="Arial MT" w:cs="Arial MT"/>
          <w:spacing w:val="1"/>
          <w:lang w:val="es-ES"/>
        </w:rPr>
        <w:t xml:space="preserve"> </w:t>
      </w:r>
      <w:r w:rsidRPr="00A948FD">
        <w:rPr>
          <w:rFonts w:ascii="Arial MT" w:eastAsia="Arial MT" w:hAnsi="Arial MT" w:cs="Arial MT"/>
          <w:lang w:val="es-ES"/>
        </w:rPr>
        <w:t>en beneficio de los sectores más desprotegidos de la población, previstas en los planes de</w:t>
      </w:r>
      <w:r w:rsidRPr="00A948FD">
        <w:rPr>
          <w:rFonts w:ascii="Arial MT" w:eastAsia="Arial MT" w:hAnsi="Arial MT" w:cs="Arial MT"/>
          <w:spacing w:val="1"/>
          <w:lang w:val="es-ES"/>
        </w:rPr>
        <w:t xml:space="preserve"> </w:t>
      </w:r>
      <w:r w:rsidRPr="00A948FD">
        <w:rPr>
          <w:rFonts w:ascii="Arial MT" w:eastAsia="Arial MT" w:hAnsi="Arial MT" w:cs="Arial MT"/>
          <w:lang w:val="es-ES"/>
        </w:rPr>
        <w:t>desarrollo, motivo por el cual no dan lugar a una contraprestación directa a favor de la entidad y</w:t>
      </w:r>
      <w:r w:rsidRPr="00A948FD">
        <w:rPr>
          <w:rFonts w:ascii="Arial MT" w:eastAsia="Arial MT" w:hAnsi="Arial MT" w:cs="Arial MT"/>
          <w:spacing w:val="1"/>
          <w:lang w:val="es-ES"/>
        </w:rPr>
        <w:t xml:space="preserve"> </w:t>
      </w:r>
      <w:r w:rsidRPr="00A948FD">
        <w:rPr>
          <w:rFonts w:ascii="Arial MT" w:eastAsia="Arial MT" w:hAnsi="Arial MT" w:cs="Arial MT"/>
          <w:lang w:val="es-ES"/>
        </w:rPr>
        <w:t>tampoco</w:t>
      </w:r>
      <w:r w:rsidRPr="00A948FD">
        <w:rPr>
          <w:rFonts w:ascii="Arial MT" w:eastAsia="Arial MT" w:hAnsi="Arial MT" w:cs="Arial MT"/>
          <w:spacing w:val="-7"/>
          <w:lang w:val="es-ES"/>
        </w:rPr>
        <w:t xml:space="preserve"> </w:t>
      </w:r>
      <w:r w:rsidRPr="00A948FD">
        <w:rPr>
          <w:rFonts w:ascii="Arial MT" w:eastAsia="Arial MT" w:hAnsi="Arial MT" w:cs="Arial MT"/>
          <w:lang w:val="es-ES"/>
        </w:rPr>
        <w:t>a</w:t>
      </w:r>
      <w:r w:rsidRPr="00A948FD">
        <w:rPr>
          <w:rFonts w:ascii="Arial MT" w:eastAsia="Arial MT" w:hAnsi="Arial MT" w:cs="Arial MT"/>
          <w:spacing w:val="-7"/>
          <w:lang w:val="es-ES"/>
        </w:rPr>
        <w:t xml:space="preserve"> </w:t>
      </w:r>
      <w:r w:rsidRPr="00A948FD">
        <w:rPr>
          <w:rFonts w:ascii="Arial MT" w:eastAsia="Arial MT" w:hAnsi="Arial MT" w:cs="Arial MT"/>
          <w:lang w:val="es-ES"/>
        </w:rPr>
        <w:t>una</w:t>
      </w:r>
      <w:r w:rsidRPr="00A948FD">
        <w:rPr>
          <w:rFonts w:ascii="Arial MT" w:eastAsia="Arial MT" w:hAnsi="Arial MT" w:cs="Arial MT"/>
          <w:spacing w:val="-7"/>
          <w:lang w:val="es-ES"/>
        </w:rPr>
        <w:t xml:space="preserve"> </w:t>
      </w:r>
      <w:r w:rsidRPr="00A948FD">
        <w:rPr>
          <w:rFonts w:ascii="Arial MT" w:eastAsia="Arial MT" w:hAnsi="Arial MT" w:cs="Arial MT"/>
          <w:lang w:val="es-ES"/>
        </w:rPr>
        <w:t>relación</w:t>
      </w:r>
      <w:r w:rsidRPr="00A948FD">
        <w:rPr>
          <w:rFonts w:ascii="Arial MT" w:eastAsia="Arial MT" w:hAnsi="Arial MT" w:cs="Arial MT"/>
          <w:spacing w:val="-7"/>
          <w:lang w:val="es-ES"/>
        </w:rPr>
        <w:t xml:space="preserve"> </w:t>
      </w:r>
      <w:r w:rsidRPr="00A948FD">
        <w:rPr>
          <w:rFonts w:ascii="Arial MT" w:eastAsia="Arial MT" w:hAnsi="Arial MT" w:cs="Arial MT"/>
          <w:lang w:val="es-ES"/>
        </w:rPr>
        <w:t>conmutativa</w:t>
      </w:r>
      <w:r w:rsidRPr="00A948FD">
        <w:rPr>
          <w:rFonts w:ascii="Arial MT" w:eastAsia="Arial MT" w:hAnsi="Arial MT" w:cs="Arial MT"/>
          <w:spacing w:val="-7"/>
          <w:lang w:val="es-ES"/>
        </w:rPr>
        <w:t xml:space="preserve"> </w:t>
      </w:r>
      <w:r w:rsidRPr="00A948FD">
        <w:rPr>
          <w:rFonts w:ascii="Arial MT" w:eastAsia="Arial MT" w:hAnsi="Arial MT" w:cs="Arial MT"/>
          <w:lang w:val="es-ES"/>
        </w:rPr>
        <w:t>entre</w:t>
      </w:r>
      <w:r w:rsidRPr="00A948FD">
        <w:rPr>
          <w:rFonts w:ascii="Arial MT" w:eastAsia="Arial MT" w:hAnsi="Arial MT" w:cs="Arial MT"/>
          <w:spacing w:val="-7"/>
          <w:lang w:val="es-ES"/>
        </w:rPr>
        <w:t xml:space="preserve"> </w:t>
      </w:r>
      <w:r w:rsidRPr="00A948FD">
        <w:rPr>
          <w:rFonts w:ascii="Arial MT" w:eastAsia="Arial MT" w:hAnsi="Arial MT" w:cs="Arial MT"/>
          <w:lang w:val="es-ES"/>
        </w:rPr>
        <w:t>esta</w:t>
      </w:r>
      <w:r w:rsidRPr="00A948FD">
        <w:rPr>
          <w:rFonts w:ascii="Arial MT" w:eastAsia="Arial MT" w:hAnsi="Arial MT" w:cs="Arial MT"/>
          <w:spacing w:val="-8"/>
          <w:lang w:val="es-ES"/>
        </w:rPr>
        <w:t xml:space="preserve"> </w:t>
      </w:r>
      <w:r w:rsidRPr="00A948FD">
        <w:rPr>
          <w:rFonts w:ascii="Arial MT" w:eastAsia="Arial MT" w:hAnsi="Arial MT" w:cs="Arial MT"/>
          <w:lang w:val="es-ES"/>
        </w:rPr>
        <w:t>y</w:t>
      </w:r>
      <w:r w:rsidRPr="00A948FD">
        <w:rPr>
          <w:rFonts w:ascii="Arial MT" w:eastAsia="Arial MT" w:hAnsi="Arial MT" w:cs="Arial MT"/>
          <w:spacing w:val="-7"/>
          <w:lang w:val="es-ES"/>
        </w:rPr>
        <w:t xml:space="preserve"> </w:t>
      </w:r>
      <w:r w:rsidRPr="00A948FD">
        <w:rPr>
          <w:rFonts w:ascii="Arial MT" w:eastAsia="Arial MT" w:hAnsi="Arial MT" w:cs="Arial MT"/>
          <w:lang w:val="es-ES"/>
        </w:rPr>
        <w:t>la</w:t>
      </w:r>
      <w:r w:rsidRPr="00A948FD">
        <w:rPr>
          <w:rFonts w:ascii="Arial MT" w:eastAsia="Arial MT" w:hAnsi="Arial MT" w:cs="Arial MT"/>
          <w:spacing w:val="-7"/>
          <w:lang w:val="es-ES"/>
        </w:rPr>
        <w:t xml:space="preserve"> </w:t>
      </w:r>
      <w:r w:rsidRPr="00A948FD">
        <w:rPr>
          <w:rFonts w:ascii="Arial MT" w:eastAsia="Arial MT" w:hAnsi="Arial MT" w:cs="Arial MT"/>
          <w:lang w:val="es-ES"/>
        </w:rPr>
        <w:t>ESAL,</w:t>
      </w:r>
      <w:r w:rsidRPr="00A948FD">
        <w:rPr>
          <w:rFonts w:ascii="Arial MT" w:eastAsia="Arial MT" w:hAnsi="Arial MT" w:cs="Arial MT"/>
          <w:spacing w:val="-6"/>
          <w:lang w:val="es-ES"/>
        </w:rPr>
        <w:t xml:space="preserve"> </w:t>
      </w:r>
      <w:r w:rsidRPr="00A948FD">
        <w:rPr>
          <w:rFonts w:ascii="Arial MT" w:eastAsia="Arial MT" w:hAnsi="Arial MT" w:cs="Arial MT"/>
          <w:lang w:val="es-ES"/>
        </w:rPr>
        <w:t>toda</w:t>
      </w:r>
      <w:r w:rsidRPr="00A948FD">
        <w:rPr>
          <w:rFonts w:ascii="Arial MT" w:eastAsia="Arial MT" w:hAnsi="Arial MT" w:cs="Arial MT"/>
          <w:spacing w:val="-6"/>
          <w:lang w:val="es-ES"/>
        </w:rPr>
        <w:t xml:space="preserve"> </w:t>
      </w:r>
      <w:r w:rsidRPr="00A948FD">
        <w:rPr>
          <w:rFonts w:ascii="Arial MT" w:eastAsia="Arial MT" w:hAnsi="Arial MT" w:cs="Arial MT"/>
          <w:lang w:val="es-ES"/>
        </w:rPr>
        <w:t>vez</w:t>
      </w:r>
      <w:r w:rsidRPr="00A948FD">
        <w:rPr>
          <w:rFonts w:ascii="Arial MT" w:eastAsia="Arial MT" w:hAnsi="Arial MT" w:cs="Arial MT"/>
          <w:spacing w:val="-7"/>
          <w:lang w:val="es-ES"/>
        </w:rPr>
        <w:t xml:space="preserve"> </w:t>
      </w:r>
      <w:r w:rsidRPr="00A948FD">
        <w:rPr>
          <w:rFonts w:ascii="Arial MT" w:eastAsia="Arial MT" w:hAnsi="Arial MT" w:cs="Arial MT"/>
          <w:lang w:val="es-ES"/>
        </w:rPr>
        <w:t>que</w:t>
      </w:r>
      <w:r w:rsidRPr="00A948FD">
        <w:rPr>
          <w:rFonts w:ascii="Arial MT" w:eastAsia="Arial MT" w:hAnsi="Arial MT" w:cs="Arial MT"/>
          <w:spacing w:val="-8"/>
          <w:lang w:val="es-ES"/>
        </w:rPr>
        <w:t xml:space="preserve"> </w:t>
      </w:r>
      <w:r w:rsidRPr="00A948FD">
        <w:rPr>
          <w:rFonts w:ascii="Arial MT" w:eastAsia="Arial MT" w:hAnsi="Arial MT" w:cs="Arial MT"/>
          <w:lang w:val="es-ES"/>
        </w:rPr>
        <w:t>el</w:t>
      </w:r>
      <w:r w:rsidRPr="00A948FD">
        <w:rPr>
          <w:rFonts w:ascii="Arial MT" w:eastAsia="Arial MT" w:hAnsi="Arial MT" w:cs="Arial MT"/>
          <w:spacing w:val="-7"/>
          <w:lang w:val="es-ES"/>
        </w:rPr>
        <w:t xml:space="preserve"> </w:t>
      </w:r>
      <w:r w:rsidRPr="00A948FD">
        <w:rPr>
          <w:rFonts w:ascii="Arial MT" w:eastAsia="Arial MT" w:hAnsi="Arial MT" w:cs="Arial MT"/>
          <w:lang w:val="es-ES"/>
        </w:rPr>
        <w:t>beneficio</w:t>
      </w:r>
      <w:r w:rsidRPr="00A948FD">
        <w:rPr>
          <w:rFonts w:ascii="Arial MT" w:eastAsia="Arial MT" w:hAnsi="Arial MT" w:cs="Arial MT"/>
          <w:spacing w:val="-7"/>
          <w:lang w:val="es-ES"/>
        </w:rPr>
        <w:t xml:space="preserve"> </w:t>
      </w:r>
      <w:r w:rsidRPr="00A948FD">
        <w:rPr>
          <w:rFonts w:ascii="Arial MT" w:eastAsia="Arial MT" w:hAnsi="Arial MT" w:cs="Arial MT"/>
          <w:lang w:val="es-ES"/>
        </w:rPr>
        <w:t>real</w:t>
      </w:r>
      <w:r w:rsidRPr="00A948FD">
        <w:rPr>
          <w:rFonts w:ascii="Arial MT" w:eastAsia="Arial MT" w:hAnsi="Arial MT" w:cs="Arial MT"/>
          <w:spacing w:val="-7"/>
          <w:lang w:val="es-ES"/>
        </w:rPr>
        <w:t xml:space="preserve"> </w:t>
      </w:r>
      <w:r w:rsidRPr="00A948FD">
        <w:rPr>
          <w:rFonts w:ascii="Arial MT" w:eastAsia="Arial MT" w:hAnsi="Arial MT" w:cs="Arial MT"/>
          <w:lang w:val="es-ES"/>
        </w:rPr>
        <w:t>y</w:t>
      </w:r>
      <w:r w:rsidRPr="00A948FD">
        <w:rPr>
          <w:rFonts w:ascii="Arial MT" w:eastAsia="Arial MT" w:hAnsi="Arial MT" w:cs="Arial MT"/>
          <w:spacing w:val="-7"/>
          <w:lang w:val="es-ES"/>
        </w:rPr>
        <w:t xml:space="preserve"> </w:t>
      </w:r>
      <w:r w:rsidRPr="00A948FD">
        <w:rPr>
          <w:rFonts w:ascii="Arial MT" w:eastAsia="Arial MT" w:hAnsi="Arial MT" w:cs="Arial MT"/>
          <w:lang w:val="es-ES"/>
        </w:rPr>
        <w:t>directo</w:t>
      </w:r>
      <w:r w:rsidRPr="00A948FD">
        <w:rPr>
          <w:rFonts w:ascii="Arial MT" w:eastAsia="Arial MT" w:hAnsi="Arial MT" w:cs="Arial MT"/>
          <w:spacing w:val="1"/>
          <w:lang w:val="es-ES"/>
        </w:rPr>
        <w:t xml:space="preserve"> </w:t>
      </w:r>
      <w:r w:rsidRPr="00A948FD">
        <w:rPr>
          <w:rFonts w:ascii="Arial MT" w:eastAsia="Arial MT" w:hAnsi="Arial MT" w:cs="Arial MT"/>
          <w:lang w:val="es-ES"/>
        </w:rPr>
        <w:t>lo reciben, en últimas, los terceros beneficiarios de este tipo de acciones de fomento. Para</w:t>
      </w:r>
      <w:r w:rsidRPr="00A948FD">
        <w:rPr>
          <w:rFonts w:ascii="Arial MT" w:eastAsia="Arial MT" w:hAnsi="Arial MT" w:cs="Arial MT"/>
          <w:spacing w:val="1"/>
          <w:lang w:val="es-ES"/>
        </w:rPr>
        <w:t xml:space="preserve"> </w:t>
      </w:r>
      <w:r w:rsidRPr="00A948FD">
        <w:rPr>
          <w:rFonts w:ascii="Arial MT" w:eastAsia="Arial MT" w:hAnsi="Arial MT" w:cs="Arial MT"/>
          <w:spacing w:val="-1"/>
          <w:lang w:val="es-ES"/>
        </w:rPr>
        <w:t>celebrar</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estos</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contratos,</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según</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lo</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establece</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el</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artículo</w:t>
      </w:r>
      <w:r w:rsidRPr="00A948FD">
        <w:rPr>
          <w:rFonts w:ascii="Arial MT" w:eastAsia="Arial MT" w:hAnsi="Arial MT" w:cs="Arial MT"/>
          <w:spacing w:val="-15"/>
          <w:lang w:val="es-ES"/>
        </w:rPr>
        <w:t xml:space="preserve"> </w:t>
      </w:r>
      <w:r w:rsidRPr="00A948FD">
        <w:rPr>
          <w:rFonts w:ascii="Arial MT" w:eastAsia="Arial MT" w:hAnsi="Arial MT" w:cs="Arial MT"/>
          <w:lang w:val="es-ES"/>
        </w:rPr>
        <w:t>3</w:t>
      </w:r>
      <w:r w:rsidRPr="00A948FD">
        <w:rPr>
          <w:rFonts w:ascii="Arial MT" w:eastAsia="Arial MT" w:hAnsi="Arial MT" w:cs="Arial MT"/>
          <w:spacing w:val="-14"/>
          <w:lang w:val="es-ES"/>
        </w:rPr>
        <w:t xml:space="preserve"> </w:t>
      </w:r>
      <w:r w:rsidRPr="00A948FD">
        <w:rPr>
          <w:rFonts w:ascii="Arial MT" w:eastAsia="Arial MT" w:hAnsi="Arial MT" w:cs="Arial MT"/>
          <w:lang w:val="es-ES"/>
        </w:rPr>
        <w:t>del</w:t>
      </w:r>
      <w:r w:rsidRPr="00A948FD">
        <w:rPr>
          <w:rFonts w:ascii="Arial MT" w:eastAsia="Arial MT" w:hAnsi="Arial MT" w:cs="Arial MT"/>
          <w:spacing w:val="-15"/>
          <w:lang w:val="es-ES"/>
        </w:rPr>
        <w:t xml:space="preserve"> </w:t>
      </w:r>
      <w:r w:rsidRPr="00A948FD">
        <w:rPr>
          <w:rFonts w:ascii="Arial MT" w:eastAsia="Arial MT" w:hAnsi="Arial MT" w:cs="Arial MT"/>
          <w:lang w:val="es-ES"/>
        </w:rPr>
        <w:t>Decreto</w:t>
      </w:r>
      <w:r w:rsidRPr="00A948FD">
        <w:rPr>
          <w:rFonts w:ascii="Arial MT" w:eastAsia="Arial MT" w:hAnsi="Arial MT" w:cs="Arial MT"/>
          <w:spacing w:val="-15"/>
          <w:lang w:val="es-ES"/>
        </w:rPr>
        <w:t xml:space="preserve"> </w:t>
      </w:r>
      <w:r w:rsidRPr="00A948FD">
        <w:rPr>
          <w:rFonts w:ascii="Arial MT" w:eastAsia="Arial MT" w:hAnsi="Arial MT" w:cs="Arial MT"/>
          <w:lang w:val="es-ES"/>
        </w:rPr>
        <w:t>92</w:t>
      </w:r>
      <w:r w:rsidRPr="00A948FD">
        <w:rPr>
          <w:rFonts w:ascii="Arial MT" w:eastAsia="Arial MT" w:hAnsi="Arial MT" w:cs="Arial MT"/>
          <w:spacing w:val="-15"/>
          <w:lang w:val="es-ES"/>
        </w:rPr>
        <w:t xml:space="preserve"> </w:t>
      </w:r>
      <w:r w:rsidRPr="00A948FD">
        <w:rPr>
          <w:rFonts w:ascii="Arial MT" w:eastAsia="Arial MT" w:hAnsi="Arial MT" w:cs="Arial MT"/>
          <w:lang w:val="es-ES"/>
        </w:rPr>
        <w:t>de</w:t>
      </w:r>
      <w:r w:rsidRPr="00A948FD">
        <w:rPr>
          <w:rFonts w:ascii="Arial MT" w:eastAsia="Arial MT" w:hAnsi="Arial MT" w:cs="Arial MT"/>
          <w:spacing w:val="-14"/>
          <w:lang w:val="es-ES"/>
        </w:rPr>
        <w:t xml:space="preserve"> </w:t>
      </w:r>
      <w:r w:rsidRPr="00A948FD">
        <w:rPr>
          <w:rFonts w:ascii="Arial MT" w:eastAsia="Arial MT" w:hAnsi="Arial MT" w:cs="Arial MT"/>
          <w:lang w:val="es-ES"/>
        </w:rPr>
        <w:t>2017,</w:t>
      </w:r>
      <w:r w:rsidRPr="00A948FD">
        <w:rPr>
          <w:rFonts w:ascii="Arial MT" w:eastAsia="Arial MT" w:hAnsi="Arial MT" w:cs="Arial MT"/>
          <w:spacing w:val="-15"/>
          <w:lang w:val="es-ES"/>
        </w:rPr>
        <w:t xml:space="preserve"> </w:t>
      </w:r>
      <w:r w:rsidRPr="00A948FD">
        <w:rPr>
          <w:rFonts w:ascii="Arial MT" w:eastAsia="Arial MT" w:hAnsi="Arial MT" w:cs="Arial MT"/>
          <w:lang w:val="es-ES"/>
        </w:rPr>
        <w:t>por</w:t>
      </w:r>
      <w:r w:rsidRPr="00A948FD">
        <w:rPr>
          <w:rFonts w:ascii="Arial MT" w:eastAsia="Arial MT" w:hAnsi="Arial MT" w:cs="Arial MT"/>
          <w:spacing w:val="-15"/>
          <w:lang w:val="es-ES"/>
        </w:rPr>
        <w:t xml:space="preserve"> </w:t>
      </w:r>
      <w:r w:rsidRPr="00A948FD">
        <w:rPr>
          <w:rFonts w:ascii="Arial MT" w:eastAsia="Arial MT" w:hAnsi="Arial MT" w:cs="Arial MT"/>
          <w:lang w:val="es-ES"/>
        </w:rPr>
        <w:t>regla</w:t>
      </w:r>
      <w:r w:rsidRPr="00A948FD">
        <w:rPr>
          <w:rFonts w:ascii="Arial MT" w:eastAsia="Arial MT" w:hAnsi="Arial MT" w:cs="Arial MT"/>
          <w:spacing w:val="-15"/>
          <w:lang w:val="es-ES"/>
        </w:rPr>
        <w:t xml:space="preserve"> </w:t>
      </w:r>
      <w:r w:rsidRPr="00A948FD">
        <w:rPr>
          <w:rFonts w:ascii="Arial MT" w:eastAsia="Arial MT" w:hAnsi="Arial MT" w:cs="Arial MT"/>
          <w:lang w:val="es-ES"/>
        </w:rPr>
        <w:t>general,</w:t>
      </w:r>
      <w:r w:rsidRPr="00A948FD">
        <w:rPr>
          <w:rFonts w:ascii="Arial MT" w:eastAsia="Arial MT" w:hAnsi="Arial MT" w:cs="Arial MT"/>
          <w:spacing w:val="-58"/>
          <w:lang w:val="es-ES"/>
        </w:rPr>
        <w:t xml:space="preserve"> </w:t>
      </w:r>
      <w:r w:rsidRPr="00A948FD">
        <w:rPr>
          <w:rFonts w:ascii="Arial MT" w:eastAsia="Arial MT" w:hAnsi="Arial MT" w:cs="Arial MT"/>
          <w:lang w:val="es-ES"/>
        </w:rPr>
        <w:t>la entidad debe adelantar un proceso competitivo para seleccionar la entidad sin ánimo de lucro</w:t>
      </w:r>
      <w:r w:rsidRPr="00A948FD">
        <w:rPr>
          <w:rFonts w:ascii="Arial MT" w:eastAsia="Arial MT" w:hAnsi="Arial MT" w:cs="Arial MT"/>
          <w:spacing w:val="1"/>
          <w:lang w:val="es-ES"/>
        </w:rPr>
        <w:t xml:space="preserve"> </w:t>
      </w:r>
      <w:r w:rsidRPr="00A948FD">
        <w:rPr>
          <w:rFonts w:ascii="Arial MT" w:eastAsia="Arial MT" w:hAnsi="Arial MT" w:cs="Arial MT"/>
          <w:lang w:val="es-ES"/>
        </w:rPr>
        <w:t>contratista. En particular, debe verificar el cumplimiento de los siguientes requisitos: i) que el</w:t>
      </w:r>
      <w:r w:rsidRPr="00A948FD">
        <w:rPr>
          <w:rFonts w:ascii="Arial MT" w:eastAsia="Arial MT" w:hAnsi="Arial MT" w:cs="Arial MT"/>
          <w:spacing w:val="1"/>
          <w:lang w:val="es-ES"/>
        </w:rPr>
        <w:t xml:space="preserve"> </w:t>
      </w:r>
      <w:r w:rsidRPr="00A948FD">
        <w:rPr>
          <w:rFonts w:ascii="Arial MT" w:eastAsia="Arial MT" w:hAnsi="Arial MT" w:cs="Arial MT"/>
          <w:lang w:val="es-ES"/>
        </w:rPr>
        <w:t>objeto</w:t>
      </w:r>
      <w:r w:rsidRPr="00A948FD">
        <w:rPr>
          <w:rFonts w:ascii="Arial MT" w:eastAsia="Arial MT" w:hAnsi="Arial MT" w:cs="Arial MT"/>
          <w:spacing w:val="-11"/>
          <w:lang w:val="es-ES"/>
        </w:rPr>
        <w:t xml:space="preserve"> </w:t>
      </w:r>
      <w:r w:rsidRPr="00A948FD">
        <w:rPr>
          <w:rFonts w:ascii="Arial MT" w:eastAsia="Arial MT" w:hAnsi="Arial MT" w:cs="Arial MT"/>
          <w:lang w:val="es-ES"/>
        </w:rPr>
        <w:t>del</w:t>
      </w:r>
      <w:r w:rsidRPr="00A948FD">
        <w:rPr>
          <w:rFonts w:ascii="Arial MT" w:eastAsia="Arial MT" w:hAnsi="Arial MT" w:cs="Arial MT"/>
          <w:spacing w:val="-10"/>
          <w:lang w:val="es-ES"/>
        </w:rPr>
        <w:t xml:space="preserve"> </w:t>
      </w:r>
      <w:r w:rsidRPr="00A948FD">
        <w:rPr>
          <w:rFonts w:ascii="Arial MT" w:eastAsia="Arial MT" w:hAnsi="Arial MT" w:cs="Arial MT"/>
          <w:lang w:val="es-ES"/>
        </w:rPr>
        <w:t>contrato</w:t>
      </w:r>
      <w:r w:rsidRPr="00A948FD">
        <w:rPr>
          <w:rFonts w:ascii="Arial MT" w:eastAsia="Arial MT" w:hAnsi="Arial MT" w:cs="Arial MT"/>
          <w:spacing w:val="-11"/>
          <w:lang w:val="es-ES"/>
        </w:rPr>
        <w:t xml:space="preserve"> </w:t>
      </w:r>
      <w:r w:rsidRPr="00A948FD">
        <w:rPr>
          <w:rFonts w:ascii="Arial MT" w:eastAsia="Arial MT" w:hAnsi="Arial MT" w:cs="Arial MT"/>
          <w:lang w:val="es-ES"/>
        </w:rPr>
        <w:t>corresponda</w:t>
      </w:r>
      <w:r w:rsidRPr="00A948FD">
        <w:rPr>
          <w:rFonts w:ascii="Arial MT" w:eastAsia="Arial MT" w:hAnsi="Arial MT" w:cs="Arial MT"/>
          <w:spacing w:val="-11"/>
          <w:lang w:val="es-ES"/>
        </w:rPr>
        <w:t xml:space="preserve"> </w:t>
      </w:r>
      <w:r w:rsidRPr="00A948FD">
        <w:rPr>
          <w:rFonts w:ascii="Arial MT" w:eastAsia="Arial MT" w:hAnsi="Arial MT" w:cs="Arial MT"/>
          <w:lang w:val="es-ES"/>
        </w:rPr>
        <w:t>a</w:t>
      </w:r>
      <w:r w:rsidRPr="00A948FD">
        <w:rPr>
          <w:rFonts w:ascii="Arial MT" w:eastAsia="Arial MT" w:hAnsi="Arial MT" w:cs="Arial MT"/>
          <w:spacing w:val="-11"/>
          <w:lang w:val="es-ES"/>
        </w:rPr>
        <w:t xml:space="preserve"> </w:t>
      </w:r>
      <w:r w:rsidRPr="00A948FD">
        <w:rPr>
          <w:rFonts w:ascii="Arial MT" w:eastAsia="Arial MT" w:hAnsi="Arial MT" w:cs="Arial MT"/>
          <w:lang w:val="es-ES"/>
        </w:rPr>
        <w:t>programas</w:t>
      </w:r>
      <w:r w:rsidRPr="00A948FD">
        <w:rPr>
          <w:rFonts w:ascii="Arial MT" w:eastAsia="Arial MT" w:hAnsi="Arial MT" w:cs="Arial MT"/>
          <w:spacing w:val="-10"/>
          <w:lang w:val="es-ES"/>
        </w:rPr>
        <w:t xml:space="preserve"> </w:t>
      </w:r>
      <w:r w:rsidRPr="00A948FD">
        <w:rPr>
          <w:rFonts w:ascii="Arial MT" w:eastAsia="Arial MT" w:hAnsi="Arial MT" w:cs="Arial MT"/>
          <w:lang w:val="es-ES"/>
        </w:rPr>
        <w:t>y</w:t>
      </w:r>
      <w:r w:rsidRPr="00A948FD">
        <w:rPr>
          <w:rFonts w:ascii="Arial MT" w:eastAsia="Arial MT" w:hAnsi="Arial MT" w:cs="Arial MT"/>
          <w:spacing w:val="-11"/>
          <w:lang w:val="es-ES"/>
        </w:rPr>
        <w:t xml:space="preserve"> </w:t>
      </w:r>
      <w:r w:rsidRPr="00A948FD">
        <w:rPr>
          <w:rFonts w:ascii="Arial MT" w:eastAsia="Arial MT" w:hAnsi="Arial MT" w:cs="Arial MT"/>
          <w:lang w:val="es-ES"/>
        </w:rPr>
        <w:t>actividades</w:t>
      </w:r>
      <w:r w:rsidRPr="00A948FD">
        <w:rPr>
          <w:rFonts w:ascii="Arial MT" w:eastAsia="Arial MT" w:hAnsi="Arial MT" w:cs="Arial MT"/>
          <w:spacing w:val="-10"/>
          <w:lang w:val="es-ES"/>
        </w:rPr>
        <w:t xml:space="preserve"> </w:t>
      </w:r>
      <w:r w:rsidRPr="00A948FD">
        <w:rPr>
          <w:rFonts w:ascii="Arial MT" w:eastAsia="Arial MT" w:hAnsi="Arial MT" w:cs="Arial MT"/>
          <w:lang w:val="es-ES"/>
        </w:rPr>
        <w:t>de</w:t>
      </w:r>
      <w:r w:rsidRPr="00A948FD">
        <w:rPr>
          <w:rFonts w:ascii="Arial MT" w:eastAsia="Arial MT" w:hAnsi="Arial MT" w:cs="Arial MT"/>
          <w:spacing w:val="-10"/>
          <w:lang w:val="es-ES"/>
        </w:rPr>
        <w:t xml:space="preserve"> </w:t>
      </w:r>
      <w:r w:rsidRPr="00A948FD">
        <w:rPr>
          <w:rFonts w:ascii="Arial MT" w:eastAsia="Arial MT" w:hAnsi="Arial MT" w:cs="Arial MT"/>
          <w:lang w:val="es-ES"/>
        </w:rPr>
        <w:t>interés</w:t>
      </w:r>
      <w:r w:rsidRPr="00A948FD">
        <w:rPr>
          <w:rFonts w:ascii="Arial MT" w:eastAsia="Arial MT" w:hAnsi="Arial MT" w:cs="Arial MT"/>
          <w:spacing w:val="-10"/>
          <w:lang w:val="es-ES"/>
        </w:rPr>
        <w:t xml:space="preserve"> </w:t>
      </w:r>
      <w:r w:rsidRPr="00A948FD">
        <w:rPr>
          <w:rFonts w:ascii="Arial MT" w:eastAsia="Arial MT" w:hAnsi="Arial MT" w:cs="Arial MT"/>
          <w:lang w:val="es-ES"/>
        </w:rPr>
        <w:t>público</w:t>
      </w:r>
      <w:r w:rsidRPr="00A948FD">
        <w:rPr>
          <w:rFonts w:ascii="Arial MT" w:eastAsia="Arial MT" w:hAnsi="Arial MT" w:cs="Arial MT"/>
          <w:spacing w:val="-10"/>
          <w:lang w:val="es-ES"/>
        </w:rPr>
        <w:t xml:space="preserve"> </w:t>
      </w:r>
      <w:r w:rsidRPr="00A948FD">
        <w:rPr>
          <w:rFonts w:ascii="Arial MT" w:eastAsia="Arial MT" w:hAnsi="Arial MT" w:cs="Arial MT"/>
          <w:lang w:val="es-ES"/>
        </w:rPr>
        <w:t>acordes</w:t>
      </w:r>
      <w:r w:rsidRPr="00A948FD">
        <w:rPr>
          <w:rFonts w:ascii="Arial MT" w:eastAsia="Arial MT" w:hAnsi="Arial MT" w:cs="Arial MT"/>
          <w:spacing w:val="-10"/>
          <w:lang w:val="es-ES"/>
        </w:rPr>
        <w:t xml:space="preserve"> </w:t>
      </w:r>
      <w:r w:rsidRPr="00A948FD">
        <w:rPr>
          <w:rFonts w:ascii="Arial MT" w:eastAsia="Arial MT" w:hAnsi="Arial MT" w:cs="Arial MT"/>
          <w:lang w:val="es-ES"/>
        </w:rPr>
        <w:t>con</w:t>
      </w:r>
      <w:r w:rsidRPr="00A948FD">
        <w:rPr>
          <w:rFonts w:ascii="Arial MT" w:eastAsia="Arial MT" w:hAnsi="Arial MT" w:cs="Arial MT"/>
          <w:spacing w:val="-11"/>
          <w:lang w:val="es-ES"/>
        </w:rPr>
        <w:t xml:space="preserve"> </w:t>
      </w:r>
      <w:r w:rsidRPr="00A948FD">
        <w:rPr>
          <w:rFonts w:ascii="Arial MT" w:eastAsia="Arial MT" w:hAnsi="Arial MT" w:cs="Arial MT"/>
          <w:lang w:val="es-ES"/>
        </w:rPr>
        <w:t>el</w:t>
      </w:r>
      <w:r w:rsidRPr="00A948FD">
        <w:rPr>
          <w:rFonts w:ascii="Arial MT" w:eastAsia="Arial MT" w:hAnsi="Arial MT" w:cs="Arial MT"/>
          <w:spacing w:val="-10"/>
          <w:lang w:val="es-ES"/>
        </w:rPr>
        <w:t xml:space="preserve"> </w:t>
      </w:r>
      <w:r w:rsidRPr="00A948FD">
        <w:rPr>
          <w:rFonts w:ascii="Arial MT" w:eastAsia="Arial MT" w:hAnsi="Arial MT" w:cs="Arial MT"/>
          <w:lang w:val="es-ES"/>
        </w:rPr>
        <w:t>Plan</w:t>
      </w:r>
      <w:r w:rsidRPr="00A948FD">
        <w:rPr>
          <w:rFonts w:ascii="Arial MT" w:eastAsia="Arial MT" w:hAnsi="Arial MT" w:cs="Arial MT"/>
          <w:spacing w:val="1"/>
          <w:lang w:val="es-ES"/>
        </w:rPr>
        <w:t xml:space="preserve"> </w:t>
      </w:r>
      <w:r w:rsidRPr="00A948FD">
        <w:rPr>
          <w:rFonts w:ascii="Arial MT" w:eastAsia="Arial MT" w:hAnsi="Arial MT" w:cs="Arial MT"/>
          <w:lang w:val="es-ES"/>
        </w:rPr>
        <w:t xml:space="preserve">Nacional o Seccional de Desarrollo; y </w:t>
      </w:r>
      <w:proofErr w:type="spellStart"/>
      <w:r w:rsidRPr="00A948FD">
        <w:rPr>
          <w:rFonts w:ascii="Arial MT" w:eastAsia="Arial MT" w:hAnsi="Arial MT" w:cs="Arial MT"/>
          <w:lang w:val="es-ES"/>
        </w:rPr>
        <w:t>ii</w:t>
      </w:r>
      <w:proofErr w:type="spellEnd"/>
      <w:r w:rsidRPr="00A948FD">
        <w:rPr>
          <w:rFonts w:ascii="Arial MT" w:eastAsia="Arial MT" w:hAnsi="Arial MT" w:cs="Arial MT"/>
          <w:lang w:val="es-ES"/>
        </w:rPr>
        <w:t>) que no haya una contraprestación directa a favor de la</w:t>
      </w:r>
      <w:r w:rsidRPr="00A948FD">
        <w:rPr>
          <w:rFonts w:ascii="Arial MT" w:eastAsia="Arial MT" w:hAnsi="Arial MT" w:cs="Arial MT"/>
          <w:spacing w:val="1"/>
          <w:lang w:val="es-ES"/>
        </w:rPr>
        <w:t xml:space="preserve"> </w:t>
      </w:r>
      <w:r w:rsidRPr="00A948FD">
        <w:rPr>
          <w:rFonts w:ascii="Arial MT" w:eastAsia="Arial MT" w:hAnsi="Arial MT" w:cs="Arial MT"/>
          <w:lang w:val="es-ES"/>
        </w:rPr>
        <w:t>entidad estatal, es decir, que el programa o actividad a desarrollar esté dirigido al beneficio de la</w:t>
      </w:r>
      <w:r w:rsidRPr="00A948FD">
        <w:rPr>
          <w:rFonts w:ascii="Arial MT" w:eastAsia="Arial MT" w:hAnsi="Arial MT" w:cs="Arial MT"/>
          <w:spacing w:val="1"/>
          <w:lang w:val="es-ES"/>
        </w:rPr>
        <w:t xml:space="preserve"> </w:t>
      </w:r>
      <w:r w:rsidRPr="00A948FD">
        <w:rPr>
          <w:rFonts w:ascii="Arial MT" w:eastAsia="Arial MT" w:hAnsi="Arial MT" w:cs="Arial MT"/>
          <w:lang w:val="es-ES"/>
        </w:rPr>
        <w:t>población</w:t>
      </w:r>
      <w:r w:rsidRPr="00A948FD">
        <w:rPr>
          <w:rFonts w:ascii="Arial MT" w:eastAsia="Arial MT" w:hAnsi="Arial MT" w:cs="Arial MT"/>
          <w:spacing w:val="-11"/>
          <w:lang w:val="es-ES"/>
        </w:rPr>
        <w:t xml:space="preserve"> </w:t>
      </w:r>
      <w:r w:rsidRPr="00A948FD">
        <w:rPr>
          <w:rFonts w:ascii="Arial MT" w:eastAsia="Arial MT" w:hAnsi="Arial MT" w:cs="Arial MT"/>
          <w:lang w:val="es-ES"/>
        </w:rPr>
        <w:t>en</w:t>
      </w:r>
      <w:r w:rsidRPr="00A948FD">
        <w:rPr>
          <w:rFonts w:ascii="Arial MT" w:eastAsia="Arial MT" w:hAnsi="Arial MT" w:cs="Arial MT"/>
          <w:spacing w:val="-11"/>
          <w:lang w:val="es-ES"/>
        </w:rPr>
        <w:t xml:space="preserve"> </w:t>
      </w:r>
      <w:r w:rsidRPr="00A948FD">
        <w:rPr>
          <w:rFonts w:ascii="Arial MT" w:eastAsia="Arial MT" w:hAnsi="Arial MT" w:cs="Arial MT"/>
          <w:lang w:val="es-ES"/>
        </w:rPr>
        <w:t>general,</w:t>
      </w:r>
      <w:r w:rsidRPr="00A948FD">
        <w:rPr>
          <w:rFonts w:ascii="Arial MT" w:eastAsia="Arial MT" w:hAnsi="Arial MT" w:cs="Arial MT"/>
          <w:spacing w:val="-10"/>
          <w:lang w:val="es-ES"/>
        </w:rPr>
        <w:t xml:space="preserve"> </w:t>
      </w:r>
      <w:r w:rsidRPr="00A948FD">
        <w:rPr>
          <w:rFonts w:ascii="Arial MT" w:eastAsia="Arial MT" w:hAnsi="Arial MT" w:cs="Arial MT"/>
          <w:lang w:val="es-ES"/>
        </w:rPr>
        <w:t>ya</w:t>
      </w:r>
      <w:r w:rsidRPr="00A948FD">
        <w:rPr>
          <w:rFonts w:ascii="Arial MT" w:eastAsia="Arial MT" w:hAnsi="Arial MT" w:cs="Arial MT"/>
          <w:spacing w:val="-11"/>
          <w:lang w:val="es-ES"/>
        </w:rPr>
        <w:t xml:space="preserve"> </w:t>
      </w:r>
      <w:r w:rsidRPr="00A948FD">
        <w:rPr>
          <w:rFonts w:ascii="Arial MT" w:eastAsia="Arial MT" w:hAnsi="Arial MT" w:cs="Arial MT"/>
          <w:lang w:val="es-ES"/>
        </w:rPr>
        <w:t>que</w:t>
      </w:r>
      <w:r w:rsidRPr="00A948FD">
        <w:rPr>
          <w:rFonts w:ascii="Arial MT" w:eastAsia="Arial MT" w:hAnsi="Arial MT" w:cs="Arial MT"/>
          <w:spacing w:val="-10"/>
          <w:lang w:val="es-ES"/>
        </w:rPr>
        <w:t xml:space="preserve"> </w:t>
      </w:r>
      <w:r w:rsidRPr="00A948FD">
        <w:rPr>
          <w:rFonts w:ascii="Arial MT" w:eastAsia="Arial MT" w:hAnsi="Arial MT" w:cs="Arial MT"/>
          <w:lang w:val="es-ES"/>
        </w:rPr>
        <w:t>cuando</w:t>
      </w:r>
      <w:r w:rsidRPr="00A948FD">
        <w:rPr>
          <w:rFonts w:ascii="Arial MT" w:eastAsia="Arial MT" w:hAnsi="Arial MT" w:cs="Arial MT"/>
          <w:spacing w:val="-11"/>
          <w:lang w:val="es-ES"/>
        </w:rPr>
        <w:t xml:space="preserve"> </w:t>
      </w:r>
      <w:r w:rsidRPr="00A948FD">
        <w:rPr>
          <w:rFonts w:ascii="Arial MT" w:eastAsia="Arial MT" w:hAnsi="Arial MT" w:cs="Arial MT"/>
          <w:lang w:val="es-ES"/>
        </w:rPr>
        <w:t>se</w:t>
      </w:r>
      <w:r w:rsidRPr="00A948FD">
        <w:rPr>
          <w:rFonts w:ascii="Arial MT" w:eastAsia="Arial MT" w:hAnsi="Arial MT" w:cs="Arial MT"/>
          <w:spacing w:val="-11"/>
          <w:lang w:val="es-ES"/>
        </w:rPr>
        <w:t xml:space="preserve"> </w:t>
      </w:r>
      <w:r w:rsidRPr="00A948FD">
        <w:rPr>
          <w:rFonts w:ascii="Arial MT" w:eastAsia="Arial MT" w:hAnsi="Arial MT" w:cs="Arial MT"/>
          <w:lang w:val="es-ES"/>
        </w:rPr>
        <w:t>adquieren</w:t>
      </w:r>
      <w:r w:rsidRPr="00A948FD">
        <w:rPr>
          <w:rFonts w:ascii="Arial MT" w:eastAsia="Arial MT" w:hAnsi="Arial MT" w:cs="Arial MT"/>
          <w:spacing w:val="-10"/>
          <w:lang w:val="es-ES"/>
        </w:rPr>
        <w:t xml:space="preserve"> </w:t>
      </w:r>
      <w:r w:rsidRPr="00A948FD">
        <w:rPr>
          <w:rFonts w:ascii="Arial MT" w:eastAsia="Arial MT" w:hAnsi="Arial MT" w:cs="Arial MT"/>
          <w:lang w:val="es-ES"/>
        </w:rPr>
        <w:t>bienes</w:t>
      </w:r>
      <w:r w:rsidRPr="00A948FD">
        <w:rPr>
          <w:rFonts w:ascii="Arial MT" w:eastAsia="Arial MT" w:hAnsi="Arial MT" w:cs="Arial MT"/>
          <w:spacing w:val="-11"/>
          <w:lang w:val="es-ES"/>
        </w:rPr>
        <w:t xml:space="preserve"> </w:t>
      </w:r>
      <w:r w:rsidRPr="00A948FD">
        <w:rPr>
          <w:rFonts w:ascii="Arial MT" w:eastAsia="Arial MT" w:hAnsi="Arial MT" w:cs="Arial MT"/>
          <w:lang w:val="es-ES"/>
        </w:rPr>
        <w:t>o</w:t>
      </w:r>
      <w:r w:rsidRPr="00A948FD">
        <w:rPr>
          <w:rFonts w:ascii="Arial MT" w:eastAsia="Arial MT" w:hAnsi="Arial MT" w:cs="Arial MT"/>
          <w:spacing w:val="-10"/>
          <w:lang w:val="es-ES"/>
        </w:rPr>
        <w:t xml:space="preserve"> </w:t>
      </w:r>
      <w:r w:rsidRPr="00A948FD">
        <w:rPr>
          <w:rFonts w:ascii="Arial MT" w:eastAsia="Arial MT" w:hAnsi="Arial MT" w:cs="Arial MT"/>
          <w:lang w:val="es-ES"/>
        </w:rPr>
        <w:t>servicios</w:t>
      </w:r>
      <w:r w:rsidRPr="00A948FD">
        <w:rPr>
          <w:rFonts w:ascii="Arial MT" w:eastAsia="Arial MT" w:hAnsi="Arial MT" w:cs="Arial MT"/>
          <w:spacing w:val="-11"/>
          <w:lang w:val="es-ES"/>
        </w:rPr>
        <w:t xml:space="preserve"> </w:t>
      </w:r>
      <w:r w:rsidRPr="00A948FD">
        <w:rPr>
          <w:rFonts w:ascii="Arial MT" w:eastAsia="Arial MT" w:hAnsi="Arial MT" w:cs="Arial MT"/>
          <w:lang w:val="es-ES"/>
        </w:rPr>
        <w:t>o</w:t>
      </w:r>
      <w:r w:rsidRPr="00A948FD">
        <w:rPr>
          <w:rFonts w:ascii="Arial MT" w:eastAsia="Arial MT" w:hAnsi="Arial MT" w:cs="Arial MT"/>
          <w:spacing w:val="-11"/>
          <w:lang w:val="es-ES"/>
        </w:rPr>
        <w:t xml:space="preserve"> </w:t>
      </w:r>
      <w:r w:rsidRPr="00A948FD">
        <w:rPr>
          <w:rFonts w:ascii="Arial MT" w:eastAsia="Arial MT" w:hAnsi="Arial MT" w:cs="Arial MT"/>
          <w:lang w:val="es-ES"/>
        </w:rPr>
        <w:t>se</w:t>
      </w:r>
      <w:r w:rsidRPr="00A948FD">
        <w:rPr>
          <w:rFonts w:ascii="Arial MT" w:eastAsia="Arial MT" w:hAnsi="Arial MT" w:cs="Arial MT"/>
          <w:spacing w:val="-10"/>
          <w:lang w:val="es-ES"/>
        </w:rPr>
        <w:t xml:space="preserve"> </w:t>
      </w:r>
      <w:r w:rsidRPr="00A948FD">
        <w:rPr>
          <w:rFonts w:ascii="Arial MT" w:eastAsia="Arial MT" w:hAnsi="Arial MT" w:cs="Arial MT"/>
          <w:lang w:val="es-ES"/>
        </w:rPr>
        <w:t>ejecutan</w:t>
      </w:r>
      <w:r w:rsidRPr="00A948FD">
        <w:rPr>
          <w:rFonts w:ascii="Arial MT" w:eastAsia="Arial MT" w:hAnsi="Arial MT" w:cs="Arial MT"/>
          <w:spacing w:val="-11"/>
          <w:lang w:val="es-ES"/>
        </w:rPr>
        <w:t xml:space="preserve"> </w:t>
      </w:r>
      <w:r w:rsidRPr="00A948FD">
        <w:rPr>
          <w:rFonts w:ascii="Arial MT" w:eastAsia="Arial MT" w:hAnsi="Arial MT" w:cs="Arial MT"/>
          <w:lang w:val="es-ES"/>
        </w:rPr>
        <w:t>obras,</w:t>
      </w:r>
      <w:r w:rsidRPr="00A948FD">
        <w:rPr>
          <w:rFonts w:ascii="Arial MT" w:eastAsia="Arial MT" w:hAnsi="Arial MT" w:cs="Arial MT"/>
          <w:spacing w:val="-10"/>
          <w:lang w:val="es-ES"/>
        </w:rPr>
        <w:t xml:space="preserve"> </w:t>
      </w:r>
      <w:r w:rsidRPr="00A948FD">
        <w:rPr>
          <w:rFonts w:ascii="Arial MT" w:eastAsia="Arial MT" w:hAnsi="Arial MT" w:cs="Arial MT"/>
          <w:lang w:val="es-ES"/>
        </w:rPr>
        <w:t>en</w:t>
      </w:r>
      <w:r w:rsidRPr="00A948FD">
        <w:rPr>
          <w:rFonts w:ascii="Arial MT" w:eastAsia="Arial MT" w:hAnsi="Arial MT" w:cs="Arial MT"/>
          <w:spacing w:val="-11"/>
          <w:lang w:val="es-ES"/>
        </w:rPr>
        <w:t xml:space="preserve"> </w:t>
      </w:r>
      <w:r w:rsidRPr="00A948FD">
        <w:rPr>
          <w:rFonts w:ascii="Arial MT" w:eastAsia="Arial MT" w:hAnsi="Arial MT" w:cs="Arial MT"/>
          <w:lang w:val="es-ES"/>
        </w:rPr>
        <w:t>una</w:t>
      </w:r>
      <w:r w:rsidRPr="00A948FD">
        <w:rPr>
          <w:rFonts w:ascii="Arial MT" w:eastAsia="Arial MT" w:hAnsi="Arial MT" w:cs="Arial MT"/>
          <w:spacing w:val="1"/>
          <w:lang w:val="es-ES"/>
        </w:rPr>
        <w:t xml:space="preserve"> </w:t>
      </w:r>
      <w:r w:rsidRPr="00A948FD">
        <w:rPr>
          <w:rFonts w:ascii="Arial MT" w:eastAsia="Arial MT" w:hAnsi="Arial MT" w:cs="Arial MT"/>
          <w:lang w:val="es-ES"/>
        </w:rPr>
        <w:t>relación conmutativa, las normas aplicables son las del Estatuto General de Contratación de la</w:t>
      </w:r>
      <w:r w:rsidRPr="00A948FD">
        <w:rPr>
          <w:rFonts w:ascii="Arial MT" w:eastAsia="Arial MT" w:hAnsi="Arial MT" w:cs="Arial MT"/>
          <w:spacing w:val="1"/>
          <w:lang w:val="es-ES"/>
        </w:rPr>
        <w:t xml:space="preserve"> </w:t>
      </w:r>
      <w:r w:rsidRPr="00A948FD">
        <w:rPr>
          <w:rFonts w:ascii="Arial MT" w:eastAsia="Arial MT" w:hAnsi="Arial MT" w:cs="Arial MT"/>
          <w:lang w:val="es-ES"/>
        </w:rPr>
        <w:t>Administración Pública –en adelante EGCAP–. Solo cuando se reúnan estas condiciones, y se</w:t>
      </w:r>
      <w:r w:rsidRPr="00A948FD">
        <w:rPr>
          <w:rFonts w:ascii="Arial MT" w:eastAsia="Arial MT" w:hAnsi="Arial MT" w:cs="Arial MT"/>
          <w:spacing w:val="1"/>
          <w:lang w:val="es-ES"/>
        </w:rPr>
        <w:t xml:space="preserve"> </w:t>
      </w:r>
      <w:r w:rsidRPr="00A948FD">
        <w:rPr>
          <w:rFonts w:ascii="Arial MT" w:eastAsia="Arial MT" w:hAnsi="Arial MT" w:cs="Arial MT"/>
          <w:lang w:val="es-ES"/>
        </w:rPr>
        <w:t>cuente con la autorización previa y escrita del representante legal de la entidad estatal, es</w:t>
      </w:r>
      <w:r w:rsidRPr="00A948FD">
        <w:rPr>
          <w:rFonts w:ascii="Arial MT" w:eastAsia="Arial MT" w:hAnsi="Arial MT" w:cs="Arial MT"/>
          <w:spacing w:val="1"/>
          <w:lang w:val="es-ES"/>
        </w:rPr>
        <w:t xml:space="preserve"> </w:t>
      </w:r>
      <w:r w:rsidRPr="00A948FD">
        <w:rPr>
          <w:rFonts w:ascii="Arial MT" w:eastAsia="Arial MT" w:hAnsi="Arial MT" w:cs="Arial MT"/>
          <w:lang w:val="es-ES"/>
        </w:rPr>
        <w:t>procedente</w:t>
      </w:r>
      <w:r w:rsidRPr="00A948FD">
        <w:rPr>
          <w:rFonts w:ascii="Arial MT" w:eastAsia="Arial MT" w:hAnsi="Arial MT" w:cs="Arial MT"/>
          <w:spacing w:val="-2"/>
          <w:lang w:val="es-ES"/>
        </w:rPr>
        <w:t xml:space="preserve"> </w:t>
      </w:r>
      <w:r w:rsidRPr="00A948FD">
        <w:rPr>
          <w:rFonts w:ascii="Arial MT" w:eastAsia="Arial MT" w:hAnsi="Arial MT" w:cs="Arial MT"/>
          <w:lang w:val="es-ES"/>
        </w:rPr>
        <w:t>celebrar</w:t>
      </w:r>
      <w:r w:rsidRPr="00A948FD">
        <w:rPr>
          <w:rFonts w:ascii="Arial MT" w:eastAsia="Arial MT" w:hAnsi="Arial MT" w:cs="Arial MT"/>
          <w:spacing w:val="-1"/>
          <w:lang w:val="es-ES"/>
        </w:rPr>
        <w:t xml:space="preserve"> </w:t>
      </w:r>
      <w:r w:rsidRPr="00A948FD">
        <w:rPr>
          <w:rFonts w:ascii="Arial MT" w:eastAsia="Arial MT" w:hAnsi="Arial MT" w:cs="Arial MT"/>
          <w:lang w:val="es-ES"/>
        </w:rPr>
        <w:t>contratos</w:t>
      </w:r>
      <w:r w:rsidRPr="00A948FD">
        <w:rPr>
          <w:rFonts w:ascii="Arial MT" w:eastAsia="Arial MT" w:hAnsi="Arial MT" w:cs="Arial MT"/>
          <w:spacing w:val="-1"/>
          <w:lang w:val="es-ES"/>
        </w:rPr>
        <w:t xml:space="preserve"> </w:t>
      </w:r>
      <w:r w:rsidRPr="00A948FD">
        <w:rPr>
          <w:rFonts w:ascii="Arial MT" w:eastAsia="Arial MT" w:hAnsi="Arial MT" w:cs="Arial MT"/>
          <w:lang w:val="es-ES"/>
        </w:rPr>
        <w:t>de</w:t>
      </w:r>
      <w:r w:rsidRPr="00A948FD">
        <w:rPr>
          <w:rFonts w:ascii="Arial MT" w:eastAsia="Arial MT" w:hAnsi="Arial MT" w:cs="Arial MT"/>
          <w:spacing w:val="-1"/>
          <w:lang w:val="es-ES"/>
        </w:rPr>
        <w:t xml:space="preserve"> </w:t>
      </w:r>
      <w:r w:rsidRPr="00A948FD">
        <w:rPr>
          <w:rFonts w:ascii="Arial MT" w:eastAsia="Arial MT" w:hAnsi="Arial MT" w:cs="Arial MT"/>
          <w:lang w:val="es-ES"/>
        </w:rPr>
        <w:t>colaboración.</w:t>
      </w:r>
    </w:p>
    <w:p w14:paraId="1D57707D" w14:textId="3B47EFDB" w:rsidR="00A948FD" w:rsidRPr="00E65F1C" w:rsidRDefault="00A948FD" w:rsidP="00E65F1C">
      <w:pPr>
        <w:widowControl w:val="0"/>
        <w:autoSpaceDE w:val="0"/>
        <w:autoSpaceDN w:val="0"/>
        <w:spacing w:before="120" w:after="0" w:line="240" w:lineRule="auto"/>
        <w:ind w:left="118" w:right="197" w:firstLine="708"/>
        <w:jc w:val="both"/>
        <w:rPr>
          <w:rFonts w:ascii="Arial MT" w:eastAsia="Arial MT" w:hAnsi="Arial MT" w:cs="Arial MT"/>
          <w:lang w:val="es-ES"/>
        </w:rPr>
      </w:pPr>
      <w:r w:rsidRPr="00A948FD">
        <w:rPr>
          <w:rFonts w:ascii="Arial MT" w:eastAsia="Arial MT" w:hAnsi="Arial MT" w:cs="Arial MT"/>
          <w:lang w:val="es-ES"/>
        </w:rPr>
        <w:t xml:space="preserve">De otro lado, los </w:t>
      </w:r>
      <w:r w:rsidRPr="00A948FD">
        <w:rPr>
          <w:rFonts w:ascii="Arial MT" w:eastAsia="Arial MT" w:hAnsi="Arial MT" w:cs="Arial MT"/>
          <w:i/>
          <w:lang w:val="es-ES"/>
        </w:rPr>
        <w:t xml:space="preserve">convenios de asociación </w:t>
      </w:r>
      <w:r w:rsidRPr="00A948FD">
        <w:rPr>
          <w:rFonts w:ascii="Arial MT" w:eastAsia="Arial MT" w:hAnsi="Arial MT" w:cs="Arial MT"/>
          <w:lang w:val="es-ES"/>
        </w:rPr>
        <w:t>«[t]</w:t>
      </w:r>
      <w:proofErr w:type="spellStart"/>
      <w:r w:rsidRPr="00A948FD">
        <w:rPr>
          <w:rFonts w:ascii="Arial MT" w:eastAsia="Arial MT" w:hAnsi="Arial MT" w:cs="Arial MT"/>
          <w:lang w:val="es-ES"/>
        </w:rPr>
        <w:t>ienen</w:t>
      </w:r>
      <w:proofErr w:type="spellEnd"/>
      <w:r w:rsidRPr="00A948FD">
        <w:rPr>
          <w:rFonts w:ascii="Arial MT" w:eastAsia="Arial MT" w:hAnsi="Arial MT" w:cs="Arial MT"/>
          <w:lang w:val="es-ES"/>
        </w:rPr>
        <w:t xml:space="preserve"> como finalidad que la entidad estatal,</w:t>
      </w:r>
      <w:r w:rsidRPr="00A948FD">
        <w:rPr>
          <w:rFonts w:ascii="Arial MT" w:eastAsia="Arial MT" w:hAnsi="Arial MT" w:cs="Arial MT"/>
          <w:spacing w:val="-59"/>
          <w:lang w:val="es-ES"/>
        </w:rPr>
        <w:t xml:space="preserve"> </w:t>
      </w:r>
      <w:r w:rsidRPr="00A948FD">
        <w:rPr>
          <w:rFonts w:ascii="Arial MT" w:eastAsia="Arial MT" w:hAnsi="Arial MT" w:cs="Arial MT"/>
          <w:lang w:val="es-ES"/>
        </w:rPr>
        <w:t>cualquiera que sea su naturaleza y orden administrativo, se asocien con personas jurídicas</w:t>
      </w:r>
      <w:r w:rsidRPr="00A948FD">
        <w:rPr>
          <w:rFonts w:ascii="Arial MT" w:eastAsia="Arial MT" w:hAnsi="Arial MT" w:cs="Arial MT"/>
          <w:spacing w:val="1"/>
          <w:lang w:val="es-ES"/>
        </w:rPr>
        <w:t xml:space="preserve"> </w:t>
      </w:r>
      <w:r w:rsidRPr="00A948FD">
        <w:rPr>
          <w:rFonts w:ascii="Arial MT" w:eastAsia="Arial MT" w:hAnsi="Arial MT" w:cs="Arial MT"/>
          <w:spacing w:val="-1"/>
          <w:lang w:val="es-ES"/>
        </w:rPr>
        <w:t>particulares</w:t>
      </w:r>
      <w:r w:rsidRPr="00A948FD">
        <w:rPr>
          <w:rFonts w:ascii="Arial MT" w:eastAsia="Arial MT" w:hAnsi="Arial MT" w:cs="Arial MT"/>
          <w:spacing w:val="-13"/>
          <w:lang w:val="es-ES"/>
        </w:rPr>
        <w:t xml:space="preserve"> </w:t>
      </w:r>
      <w:r w:rsidRPr="00A948FD">
        <w:rPr>
          <w:rFonts w:ascii="Arial MT" w:eastAsia="Arial MT" w:hAnsi="Arial MT" w:cs="Arial MT"/>
          <w:spacing w:val="-1"/>
          <w:lang w:val="es-ES"/>
        </w:rPr>
        <w:t>para</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el</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desarrollo</w:t>
      </w:r>
      <w:r w:rsidRPr="00A948FD">
        <w:rPr>
          <w:rFonts w:ascii="Arial MT" w:eastAsia="Arial MT" w:hAnsi="Arial MT" w:cs="Arial MT"/>
          <w:spacing w:val="-13"/>
          <w:lang w:val="es-ES"/>
        </w:rPr>
        <w:t xml:space="preserve"> </w:t>
      </w:r>
      <w:r w:rsidRPr="00A948FD">
        <w:rPr>
          <w:rFonts w:ascii="Arial MT" w:eastAsia="Arial MT" w:hAnsi="Arial MT" w:cs="Arial MT"/>
          <w:spacing w:val="-1"/>
          <w:lang w:val="es-ES"/>
        </w:rPr>
        <w:t>conjunto</w:t>
      </w:r>
      <w:r w:rsidRPr="00A948FD">
        <w:rPr>
          <w:rFonts w:ascii="Arial MT" w:eastAsia="Arial MT" w:hAnsi="Arial MT" w:cs="Arial MT"/>
          <w:spacing w:val="-13"/>
          <w:lang w:val="es-ES"/>
        </w:rPr>
        <w:t xml:space="preserve"> </w:t>
      </w:r>
      <w:r w:rsidRPr="00A948FD">
        <w:rPr>
          <w:rFonts w:ascii="Arial MT" w:eastAsia="Arial MT" w:hAnsi="Arial MT" w:cs="Arial MT"/>
          <w:spacing w:val="-1"/>
          <w:lang w:val="es-ES"/>
        </w:rPr>
        <w:t>de</w:t>
      </w:r>
      <w:r w:rsidRPr="00A948FD">
        <w:rPr>
          <w:rFonts w:ascii="Arial MT" w:eastAsia="Arial MT" w:hAnsi="Arial MT" w:cs="Arial MT"/>
          <w:spacing w:val="-14"/>
          <w:lang w:val="es-ES"/>
        </w:rPr>
        <w:t xml:space="preserve"> </w:t>
      </w:r>
      <w:r w:rsidRPr="00A948FD">
        <w:rPr>
          <w:rFonts w:ascii="Arial MT" w:eastAsia="Arial MT" w:hAnsi="Arial MT" w:cs="Arial MT"/>
          <w:spacing w:val="-1"/>
          <w:lang w:val="es-ES"/>
        </w:rPr>
        <w:t>actividades</w:t>
      </w:r>
      <w:r w:rsidRPr="00A948FD">
        <w:rPr>
          <w:rFonts w:ascii="Arial MT" w:eastAsia="Arial MT" w:hAnsi="Arial MT" w:cs="Arial MT"/>
          <w:spacing w:val="-13"/>
          <w:lang w:val="es-ES"/>
        </w:rPr>
        <w:t xml:space="preserve"> </w:t>
      </w:r>
      <w:r w:rsidRPr="00A948FD">
        <w:rPr>
          <w:rFonts w:ascii="Arial MT" w:eastAsia="Arial MT" w:hAnsi="Arial MT" w:cs="Arial MT"/>
          <w:lang w:val="es-ES"/>
        </w:rPr>
        <w:t>relacionadas</w:t>
      </w:r>
      <w:r w:rsidRPr="00A948FD">
        <w:rPr>
          <w:rFonts w:ascii="Arial MT" w:eastAsia="Arial MT" w:hAnsi="Arial MT" w:cs="Arial MT"/>
          <w:spacing w:val="-14"/>
          <w:lang w:val="es-ES"/>
        </w:rPr>
        <w:t xml:space="preserve"> </w:t>
      </w:r>
      <w:r w:rsidRPr="00A948FD">
        <w:rPr>
          <w:rFonts w:ascii="Arial MT" w:eastAsia="Arial MT" w:hAnsi="Arial MT" w:cs="Arial MT"/>
          <w:lang w:val="es-ES"/>
        </w:rPr>
        <w:t>con</w:t>
      </w:r>
      <w:r w:rsidRPr="00A948FD">
        <w:rPr>
          <w:rFonts w:ascii="Arial MT" w:eastAsia="Arial MT" w:hAnsi="Arial MT" w:cs="Arial MT"/>
          <w:spacing w:val="-13"/>
          <w:lang w:val="es-ES"/>
        </w:rPr>
        <w:t xml:space="preserve"> </w:t>
      </w:r>
      <w:r w:rsidRPr="00A948FD">
        <w:rPr>
          <w:rFonts w:ascii="Arial MT" w:eastAsia="Arial MT" w:hAnsi="Arial MT" w:cs="Arial MT"/>
          <w:lang w:val="es-ES"/>
        </w:rPr>
        <w:t>los</w:t>
      </w:r>
      <w:r w:rsidRPr="00A948FD">
        <w:rPr>
          <w:rFonts w:ascii="Arial MT" w:eastAsia="Arial MT" w:hAnsi="Arial MT" w:cs="Arial MT"/>
          <w:spacing w:val="-14"/>
          <w:lang w:val="es-ES"/>
        </w:rPr>
        <w:t xml:space="preserve"> </w:t>
      </w:r>
      <w:r w:rsidRPr="00A948FD">
        <w:rPr>
          <w:rFonts w:ascii="Arial MT" w:eastAsia="Arial MT" w:hAnsi="Arial MT" w:cs="Arial MT"/>
          <w:lang w:val="es-ES"/>
        </w:rPr>
        <w:t>cometidos</w:t>
      </w:r>
      <w:r w:rsidRPr="00A948FD">
        <w:rPr>
          <w:rFonts w:ascii="Arial MT" w:eastAsia="Arial MT" w:hAnsi="Arial MT" w:cs="Arial MT"/>
          <w:spacing w:val="-14"/>
          <w:lang w:val="es-ES"/>
        </w:rPr>
        <w:t xml:space="preserve"> </w:t>
      </w:r>
      <w:r w:rsidRPr="00A948FD">
        <w:rPr>
          <w:rFonts w:ascii="Arial MT" w:eastAsia="Arial MT" w:hAnsi="Arial MT" w:cs="Arial MT"/>
          <w:lang w:val="es-ES"/>
        </w:rPr>
        <w:t>y</w:t>
      </w:r>
      <w:r w:rsidRPr="00A948FD">
        <w:rPr>
          <w:rFonts w:ascii="Arial MT" w:eastAsia="Arial MT" w:hAnsi="Arial MT" w:cs="Arial MT"/>
          <w:spacing w:val="-14"/>
          <w:lang w:val="es-ES"/>
        </w:rPr>
        <w:t xml:space="preserve"> </w:t>
      </w:r>
      <w:r w:rsidRPr="00A948FD">
        <w:rPr>
          <w:rFonts w:ascii="Arial MT" w:eastAsia="Arial MT" w:hAnsi="Arial MT" w:cs="Arial MT"/>
          <w:lang w:val="es-ES"/>
        </w:rPr>
        <w:t>funciones</w:t>
      </w:r>
      <w:r w:rsidRPr="00A948FD">
        <w:rPr>
          <w:rFonts w:ascii="Arial MT" w:eastAsia="Arial MT" w:hAnsi="Arial MT" w:cs="Arial MT"/>
          <w:spacing w:val="-58"/>
          <w:lang w:val="es-ES"/>
        </w:rPr>
        <w:t xml:space="preserve"> </w:t>
      </w:r>
      <w:r w:rsidRPr="00A948FD">
        <w:rPr>
          <w:rFonts w:ascii="Arial MT" w:eastAsia="Arial MT" w:hAnsi="Arial MT" w:cs="Arial MT"/>
          <w:lang w:val="es-ES"/>
        </w:rPr>
        <w:t>asignadas a aquellas conforme a la Constitución y a la Ley»</w:t>
      </w:r>
      <w:r w:rsidRPr="00E65F1C">
        <w:rPr>
          <w:rStyle w:val="Refdenotaalpie"/>
          <w:rFonts w:ascii="Arial MT" w:eastAsia="Arial MT" w:hAnsi="Arial MT" w:cs="Arial MT"/>
          <w:lang w:val="es-ES"/>
        </w:rPr>
        <w:footnoteReference w:id="6"/>
      </w:r>
      <w:r w:rsidRPr="00A948FD">
        <w:rPr>
          <w:rFonts w:ascii="Arial MT" w:eastAsia="Arial MT" w:hAnsi="Arial MT" w:cs="Arial MT"/>
          <w:lang w:val="es-ES"/>
        </w:rPr>
        <w:t>. En estos convenios no existe</w:t>
      </w:r>
      <w:r w:rsidRPr="00A948FD">
        <w:rPr>
          <w:rFonts w:ascii="Arial MT" w:eastAsia="Arial MT" w:hAnsi="Arial MT" w:cs="Arial MT"/>
          <w:spacing w:val="1"/>
          <w:lang w:val="es-ES"/>
        </w:rPr>
        <w:t xml:space="preserve"> </w:t>
      </w:r>
      <w:r w:rsidRPr="00A948FD">
        <w:rPr>
          <w:rFonts w:ascii="Arial MT" w:eastAsia="Arial MT" w:hAnsi="Arial MT" w:cs="Arial MT"/>
          <w:lang w:val="es-ES"/>
        </w:rPr>
        <w:t>contraprestación o pago, sino aportes, los cuales están dirigidos, exclusivamente, a lograr la</w:t>
      </w:r>
      <w:r w:rsidRPr="00A948FD">
        <w:rPr>
          <w:rFonts w:ascii="Arial MT" w:eastAsia="Arial MT" w:hAnsi="Arial MT" w:cs="Arial MT"/>
          <w:spacing w:val="1"/>
          <w:lang w:val="es-ES"/>
        </w:rPr>
        <w:t xml:space="preserve"> </w:t>
      </w:r>
      <w:r w:rsidRPr="00A948FD">
        <w:rPr>
          <w:rFonts w:ascii="Arial MT" w:eastAsia="Arial MT" w:hAnsi="Arial MT" w:cs="Arial MT"/>
          <w:spacing w:val="-1"/>
          <w:lang w:val="es-ES"/>
        </w:rPr>
        <w:t>ejecución</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del</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convenio</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y</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no</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a</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remunerar</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la</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actividad</w:t>
      </w:r>
      <w:r w:rsidRPr="00A948FD">
        <w:rPr>
          <w:rFonts w:ascii="Arial MT" w:eastAsia="Arial MT" w:hAnsi="Arial MT" w:cs="Arial MT"/>
          <w:spacing w:val="-15"/>
          <w:lang w:val="es-ES"/>
        </w:rPr>
        <w:t xml:space="preserve"> </w:t>
      </w:r>
      <w:r w:rsidRPr="00A948FD">
        <w:rPr>
          <w:rFonts w:ascii="Arial MT" w:eastAsia="Arial MT" w:hAnsi="Arial MT" w:cs="Arial MT"/>
          <w:spacing w:val="-1"/>
          <w:lang w:val="es-ES"/>
        </w:rPr>
        <w:t>o</w:t>
      </w:r>
      <w:r w:rsidRPr="00A948FD">
        <w:rPr>
          <w:rFonts w:ascii="Arial MT" w:eastAsia="Arial MT" w:hAnsi="Arial MT" w:cs="Arial MT"/>
          <w:spacing w:val="-15"/>
          <w:lang w:val="es-ES"/>
        </w:rPr>
        <w:t xml:space="preserve"> </w:t>
      </w:r>
      <w:r w:rsidRPr="00A948FD">
        <w:rPr>
          <w:rFonts w:ascii="Arial MT" w:eastAsia="Arial MT" w:hAnsi="Arial MT" w:cs="Arial MT"/>
          <w:lang w:val="es-ES"/>
        </w:rPr>
        <w:t>actuaciones</w:t>
      </w:r>
      <w:r w:rsidRPr="00A948FD">
        <w:rPr>
          <w:rFonts w:ascii="Arial MT" w:eastAsia="Arial MT" w:hAnsi="Arial MT" w:cs="Arial MT"/>
          <w:spacing w:val="-15"/>
          <w:lang w:val="es-ES"/>
        </w:rPr>
        <w:t xml:space="preserve"> </w:t>
      </w:r>
      <w:r w:rsidRPr="00A948FD">
        <w:rPr>
          <w:rFonts w:ascii="Arial MT" w:eastAsia="Arial MT" w:hAnsi="Arial MT" w:cs="Arial MT"/>
          <w:lang w:val="es-ES"/>
        </w:rPr>
        <w:t>del</w:t>
      </w:r>
      <w:r w:rsidRPr="00A948FD">
        <w:rPr>
          <w:rFonts w:ascii="Arial MT" w:eastAsia="Arial MT" w:hAnsi="Arial MT" w:cs="Arial MT"/>
          <w:spacing w:val="-15"/>
          <w:lang w:val="es-ES"/>
        </w:rPr>
        <w:t xml:space="preserve"> </w:t>
      </w:r>
      <w:r w:rsidRPr="00A948FD">
        <w:rPr>
          <w:rFonts w:ascii="Arial MT" w:eastAsia="Arial MT" w:hAnsi="Arial MT" w:cs="Arial MT"/>
          <w:lang w:val="es-ES"/>
        </w:rPr>
        <w:t>asociado.</w:t>
      </w:r>
      <w:r w:rsidRPr="00A948FD">
        <w:rPr>
          <w:rFonts w:ascii="Arial MT" w:eastAsia="Arial MT" w:hAnsi="Arial MT" w:cs="Arial MT"/>
          <w:spacing w:val="-15"/>
          <w:lang w:val="es-ES"/>
        </w:rPr>
        <w:t xml:space="preserve"> </w:t>
      </w:r>
      <w:r w:rsidRPr="00A948FD">
        <w:rPr>
          <w:rFonts w:ascii="Arial MT" w:eastAsia="Arial MT" w:hAnsi="Arial MT" w:cs="Arial MT"/>
          <w:lang w:val="es-ES"/>
        </w:rPr>
        <w:t>De</w:t>
      </w:r>
      <w:r w:rsidRPr="00A948FD">
        <w:rPr>
          <w:rFonts w:ascii="Arial MT" w:eastAsia="Arial MT" w:hAnsi="Arial MT" w:cs="Arial MT"/>
          <w:spacing w:val="-15"/>
          <w:lang w:val="es-ES"/>
        </w:rPr>
        <w:t xml:space="preserve"> </w:t>
      </w:r>
      <w:r w:rsidRPr="00A948FD">
        <w:rPr>
          <w:rFonts w:ascii="Arial MT" w:eastAsia="Arial MT" w:hAnsi="Arial MT" w:cs="Arial MT"/>
          <w:lang w:val="es-ES"/>
        </w:rPr>
        <w:t>todos</w:t>
      </w:r>
      <w:r w:rsidRPr="00A948FD">
        <w:rPr>
          <w:rFonts w:ascii="Arial MT" w:eastAsia="Arial MT" w:hAnsi="Arial MT" w:cs="Arial MT"/>
          <w:spacing w:val="-14"/>
          <w:lang w:val="es-ES"/>
        </w:rPr>
        <w:t xml:space="preserve"> </w:t>
      </w:r>
      <w:r w:rsidRPr="00A948FD">
        <w:rPr>
          <w:rFonts w:ascii="Arial MT" w:eastAsia="Arial MT" w:hAnsi="Arial MT" w:cs="Arial MT"/>
          <w:lang w:val="es-ES"/>
        </w:rPr>
        <w:t>modos,</w:t>
      </w:r>
      <w:r w:rsidRPr="00A948FD">
        <w:rPr>
          <w:rFonts w:ascii="Arial MT" w:eastAsia="Arial MT" w:hAnsi="Arial MT" w:cs="Arial MT"/>
          <w:spacing w:val="-59"/>
          <w:lang w:val="es-ES"/>
        </w:rPr>
        <w:t xml:space="preserve"> </w:t>
      </w:r>
      <w:r w:rsidRPr="00A948FD">
        <w:rPr>
          <w:rFonts w:ascii="Arial MT" w:eastAsia="Arial MT" w:hAnsi="Arial MT" w:cs="Arial MT"/>
          <w:lang w:val="es-ES"/>
        </w:rPr>
        <w:t>la entidad debe adelantar un proceso competitivo, salvo cuando la ESAL comprometa recursos</w:t>
      </w:r>
      <w:r w:rsidRPr="00A948FD">
        <w:rPr>
          <w:rFonts w:ascii="Arial MT" w:eastAsia="Arial MT" w:hAnsi="Arial MT" w:cs="Arial MT"/>
          <w:spacing w:val="1"/>
          <w:lang w:val="es-ES"/>
        </w:rPr>
        <w:t xml:space="preserve"> </w:t>
      </w:r>
      <w:r w:rsidRPr="00A948FD">
        <w:rPr>
          <w:rFonts w:ascii="Arial MT" w:eastAsia="Arial MT" w:hAnsi="Arial MT" w:cs="Arial MT"/>
          <w:lang w:val="es-ES"/>
        </w:rPr>
        <w:t>en dinero para la ejecución de estas actividades, en una proporción no inferior al 30% del valor</w:t>
      </w:r>
      <w:r w:rsidRPr="00A948FD">
        <w:rPr>
          <w:rFonts w:ascii="Arial MT" w:eastAsia="Arial MT" w:hAnsi="Arial MT" w:cs="Arial MT"/>
          <w:spacing w:val="1"/>
          <w:lang w:val="es-ES"/>
        </w:rPr>
        <w:t xml:space="preserve"> </w:t>
      </w:r>
      <w:r w:rsidRPr="00A948FD">
        <w:rPr>
          <w:rFonts w:ascii="Arial MT" w:eastAsia="Arial MT" w:hAnsi="Arial MT" w:cs="Arial MT"/>
          <w:lang w:val="es-ES"/>
        </w:rPr>
        <w:t>total</w:t>
      </w:r>
      <w:r w:rsidRPr="00A948FD">
        <w:rPr>
          <w:rFonts w:ascii="Arial MT" w:eastAsia="Arial MT" w:hAnsi="Arial MT" w:cs="Arial MT"/>
          <w:spacing w:val="-2"/>
          <w:lang w:val="es-ES"/>
        </w:rPr>
        <w:t xml:space="preserve"> </w:t>
      </w:r>
      <w:r w:rsidRPr="00A948FD">
        <w:rPr>
          <w:rFonts w:ascii="Arial MT" w:eastAsia="Arial MT" w:hAnsi="Arial MT" w:cs="Arial MT"/>
          <w:lang w:val="es-ES"/>
        </w:rPr>
        <w:t>del</w:t>
      </w:r>
      <w:r w:rsidRPr="00A948FD">
        <w:rPr>
          <w:rFonts w:ascii="Arial MT" w:eastAsia="Arial MT" w:hAnsi="Arial MT" w:cs="Arial MT"/>
          <w:spacing w:val="-1"/>
          <w:lang w:val="es-ES"/>
        </w:rPr>
        <w:t xml:space="preserve"> </w:t>
      </w:r>
      <w:r w:rsidRPr="00A948FD">
        <w:rPr>
          <w:rFonts w:ascii="Arial MT" w:eastAsia="Arial MT" w:hAnsi="Arial MT" w:cs="Arial MT"/>
          <w:lang w:val="es-ES"/>
        </w:rPr>
        <w:t>convenio.</w:t>
      </w:r>
    </w:p>
    <w:p w14:paraId="7CB3F8AC" w14:textId="33E9B23D" w:rsidR="00A948FD" w:rsidRPr="00A948FD" w:rsidRDefault="00A948FD" w:rsidP="00E65F1C">
      <w:pPr>
        <w:widowControl w:val="0"/>
        <w:autoSpaceDE w:val="0"/>
        <w:autoSpaceDN w:val="0"/>
        <w:spacing w:before="93" w:after="0" w:line="240" w:lineRule="auto"/>
        <w:ind w:left="118" w:right="196" w:firstLine="708"/>
        <w:jc w:val="both"/>
        <w:rPr>
          <w:rFonts w:ascii="Arial MT" w:eastAsia="Arial MT" w:hAnsi="Arial MT" w:cs="Arial MT"/>
          <w:lang w:val="es-ES"/>
        </w:rPr>
      </w:pPr>
      <w:r w:rsidRPr="00A948FD">
        <w:rPr>
          <w:rFonts w:ascii="Arial MT" w:eastAsia="Arial MT" w:hAnsi="Arial MT" w:cs="Arial MT"/>
          <w:lang w:val="es-ES"/>
        </w:rPr>
        <w:t>De conformidad con el inciso segundo del artículo 96 de la Ley 489 de 1998, en estos</w:t>
      </w:r>
      <w:r w:rsidRPr="00A948FD">
        <w:rPr>
          <w:rFonts w:ascii="Arial MT" w:eastAsia="Arial MT" w:hAnsi="Arial MT" w:cs="Arial MT"/>
          <w:spacing w:val="1"/>
          <w:lang w:val="es-ES"/>
        </w:rPr>
        <w:t xml:space="preserve"> </w:t>
      </w:r>
      <w:r w:rsidRPr="00A948FD">
        <w:rPr>
          <w:rFonts w:ascii="Arial MT" w:eastAsia="Arial MT" w:hAnsi="Arial MT" w:cs="Arial MT"/>
          <w:lang w:val="es-ES"/>
        </w:rPr>
        <w:t>convenios debe determinarse «con precisión su objeto, término, obligaciones de las partes,</w:t>
      </w:r>
      <w:r w:rsidRPr="00A948FD">
        <w:rPr>
          <w:rFonts w:ascii="Arial MT" w:eastAsia="Arial MT" w:hAnsi="Arial MT" w:cs="Arial MT"/>
          <w:spacing w:val="1"/>
          <w:lang w:val="es-ES"/>
        </w:rPr>
        <w:t xml:space="preserve"> </w:t>
      </w:r>
      <w:r w:rsidRPr="00A948FD">
        <w:rPr>
          <w:rFonts w:ascii="Arial MT" w:eastAsia="Arial MT" w:hAnsi="Arial MT" w:cs="Arial MT"/>
          <w:lang w:val="es-ES"/>
        </w:rPr>
        <w:t>aportes, coordinación y todos aquellos aspectos que se consideren pertinentes», elementos</w:t>
      </w:r>
      <w:r w:rsidRPr="00A948FD">
        <w:rPr>
          <w:rFonts w:ascii="Arial MT" w:eastAsia="Arial MT" w:hAnsi="Arial MT" w:cs="Arial MT"/>
          <w:spacing w:val="1"/>
          <w:lang w:val="es-ES"/>
        </w:rPr>
        <w:t xml:space="preserve"> </w:t>
      </w:r>
      <w:r w:rsidRPr="00A948FD">
        <w:rPr>
          <w:rFonts w:ascii="Arial MT" w:eastAsia="Arial MT" w:hAnsi="Arial MT" w:cs="Arial MT"/>
          <w:lang w:val="es-ES"/>
        </w:rPr>
        <w:t>dentro</w:t>
      </w:r>
      <w:r w:rsidRPr="00A948FD">
        <w:rPr>
          <w:rFonts w:ascii="Arial MT" w:eastAsia="Arial MT" w:hAnsi="Arial MT" w:cs="Arial MT"/>
          <w:spacing w:val="-7"/>
          <w:lang w:val="es-ES"/>
        </w:rPr>
        <w:t xml:space="preserve"> </w:t>
      </w:r>
      <w:r w:rsidRPr="00A948FD">
        <w:rPr>
          <w:rFonts w:ascii="Arial MT" w:eastAsia="Arial MT" w:hAnsi="Arial MT" w:cs="Arial MT"/>
          <w:lang w:val="es-ES"/>
        </w:rPr>
        <w:t>de</w:t>
      </w:r>
      <w:r w:rsidRPr="00A948FD">
        <w:rPr>
          <w:rFonts w:ascii="Arial MT" w:eastAsia="Arial MT" w:hAnsi="Arial MT" w:cs="Arial MT"/>
          <w:spacing w:val="-7"/>
          <w:lang w:val="es-ES"/>
        </w:rPr>
        <w:t xml:space="preserve"> </w:t>
      </w:r>
      <w:r w:rsidRPr="00A948FD">
        <w:rPr>
          <w:rFonts w:ascii="Arial MT" w:eastAsia="Arial MT" w:hAnsi="Arial MT" w:cs="Arial MT"/>
          <w:lang w:val="es-ES"/>
        </w:rPr>
        <w:t>los</w:t>
      </w:r>
      <w:r w:rsidRPr="00A948FD">
        <w:rPr>
          <w:rFonts w:ascii="Arial MT" w:eastAsia="Arial MT" w:hAnsi="Arial MT" w:cs="Arial MT"/>
          <w:spacing w:val="-7"/>
          <w:lang w:val="es-ES"/>
        </w:rPr>
        <w:t xml:space="preserve"> </w:t>
      </w:r>
      <w:r w:rsidRPr="00A948FD">
        <w:rPr>
          <w:rFonts w:ascii="Arial MT" w:eastAsia="Arial MT" w:hAnsi="Arial MT" w:cs="Arial MT"/>
          <w:lang w:val="es-ES"/>
        </w:rPr>
        <w:t>que</w:t>
      </w:r>
      <w:r w:rsidRPr="00A948FD">
        <w:rPr>
          <w:rFonts w:ascii="Arial MT" w:eastAsia="Arial MT" w:hAnsi="Arial MT" w:cs="Arial MT"/>
          <w:spacing w:val="-7"/>
          <w:lang w:val="es-ES"/>
        </w:rPr>
        <w:t xml:space="preserve"> </w:t>
      </w:r>
      <w:r w:rsidRPr="00A948FD">
        <w:rPr>
          <w:rFonts w:ascii="Arial MT" w:eastAsia="Arial MT" w:hAnsi="Arial MT" w:cs="Arial MT"/>
          <w:lang w:val="es-ES"/>
        </w:rPr>
        <w:t>resalta</w:t>
      </w:r>
      <w:r w:rsidRPr="00A948FD">
        <w:rPr>
          <w:rFonts w:ascii="Arial MT" w:eastAsia="Arial MT" w:hAnsi="Arial MT" w:cs="Arial MT"/>
          <w:spacing w:val="-7"/>
          <w:lang w:val="es-ES"/>
        </w:rPr>
        <w:t xml:space="preserve"> </w:t>
      </w:r>
      <w:r w:rsidRPr="00A948FD">
        <w:rPr>
          <w:rFonts w:ascii="Arial MT" w:eastAsia="Arial MT" w:hAnsi="Arial MT" w:cs="Arial MT"/>
          <w:lang w:val="es-ES"/>
        </w:rPr>
        <w:t>la</w:t>
      </w:r>
      <w:r w:rsidRPr="00A948FD">
        <w:rPr>
          <w:rFonts w:ascii="Arial MT" w:eastAsia="Arial MT" w:hAnsi="Arial MT" w:cs="Arial MT"/>
          <w:spacing w:val="-7"/>
          <w:lang w:val="es-ES"/>
        </w:rPr>
        <w:t xml:space="preserve"> </w:t>
      </w:r>
      <w:r w:rsidRPr="00A948FD">
        <w:rPr>
          <w:rFonts w:ascii="Arial MT" w:eastAsia="Arial MT" w:hAnsi="Arial MT" w:cs="Arial MT"/>
          <w:lang w:val="es-ES"/>
        </w:rPr>
        <w:t>exigencia</w:t>
      </w:r>
      <w:r w:rsidRPr="00A948FD">
        <w:rPr>
          <w:rFonts w:ascii="Arial MT" w:eastAsia="Arial MT" w:hAnsi="Arial MT" w:cs="Arial MT"/>
          <w:spacing w:val="-7"/>
          <w:lang w:val="es-ES"/>
        </w:rPr>
        <w:t xml:space="preserve"> </w:t>
      </w:r>
      <w:r w:rsidRPr="00A948FD">
        <w:rPr>
          <w:rFonts w:ascii="Arial MT" w:eastAsia="Arial MT" w:hAnsi="Arial MT" w:cs="Arial MT"/>
          <w:lang w:val="es-ES"/>
        </w:rPr>
        <w:t>de</w:t>
      </w:r>
      <w:r w:rsidRPr="00A948FD">
        <w:rPr>
          <w:rFonts w:ascii="Arial MT" w:eastAsia="Arial MT" w:hAnsi="Arial MT" w:cs="Arial MT"/>
          <w:spacing w:val="-7"/>
          <w:lang w:val="es-ES"/>
        </w:rPr>
        <w:t xml:space="preserve"> </w:t>
      </w:r>
      <w:r w:rsidRPr="00A948FD">
        <w:rPr>
          <w:rFonts w:ascii="Arial MT" w:eastAsia="Arial MT" w:hAnsi="Arial MT" w:cs="Arial MT"/>
          <w:lang w:val="es-ES"/>
        </w:rPr>
        <w:t>aportes,</w:t>
      </w:r>
      <w:r w:rsidRPr="00A948FD">
        <w:rPr>
          <w:rFonts w:ascii="Arial MT" w:eastAsia="Arial MT" w:hAnsi="Arial MT" w:cs="Arial MT"/>
          <w:spacing w:val="-6"/>
          <w:lang w:val="es-ES"/>
        </w:rPr>
        <w:t xml:space="preserve"> </w:t>
      </w:r>
      <w:r w:rsidRPr="00A948FD">
        <w:rPr>
          <w:rFonts w:ascii="Arial MT" w:eastAsia="Arial MT" w:hAnsi="Arial MT" w:cs="Arial MT"/>
          <w:lang w:val="es-ES"/>
        </w:rPr>
        <w:t>que</w:t>
      </w:r>
      <w:r w:rsidRPr="00A948FD">
        <w:rPr>
          <w:rFonts w:ascii="Arial MT" w:eastAsia="Arial MT" w:hAnsi="Arial MT" w:cs="Arial MT"/>
          <w:spacing w:val="-7"/>
          <w:lang w:val="es-ES"/>
        </w:rPr>
        <w:t xml:space="preserve"> </w:t>
      </w:r>
      <w:r w:rsidRPr="00A948FD">
        <w:rPr>
          <w:rFonts w:ascii="Arial MT" w:eastAsia="Arial MT" w:hAnsi="Arial MT" w:cs="Arial MT"/>
          <w:lang w:val="es-ES"/>
        </w:rPr>
        <w:t>debe</w:t>
      </w:r>
      <w:r w:rsidRPr="00A948FD">
        <w:rPr>
          <w:rFonts w:ascii="Arial MT" w:eastAsia="Arial MT" w:hAnsi="Arial MT" w:cs="Arial MT"/>
          <w:spacing w:val="-7"/>
          <w:lang w:val="es-ES"/>
        </w:rPr>
        <w:t xml:space="preserve"> </w:t>
      </w:r>
      <w:r w:rsidRPr="00A948FD">
        <w:rPr>
          <w:rFonts w:ascii="Arial MT" w:eastAsia="Arial MT" w:hAnsi="Arial MT" w:cs="Arial MT"/>
          <w:lang w:val="es-ES"/>
        </w:rPr>
        <w:t>interpretarse</w:t>
      </w:r>
      <w:r w:rsidRPr="00A948FD">
        <w:rPr>
          <w:rFonts w:ascii="Arial MT" w:eastAsia="Arial MT" w:hAnsi="Arial MT" w:cs="Arial MT"/>
          <w:spacing w:val="-7"/>
          <w:lang w:val="es-ES"/>
        </w:rPr>
        <w:t xml:space="preserve"> </w:t>
      </w:r>
      <w:r w:rsidRPr="00A948FD">
        <w:rPr>
          <w:rFonts w:ascii="Arial MT" w:eastAsia="Arial MT" w:hAnsi="Arial MT" w:cs="Arial MT"/>
          <w:lang w:val="es-ES"/>
        </w:rPr>
        <w:t>en</w:t>
      </w:r>
      <w:r w:rsidRPr="00A948FD">
        <w:rPr>
          <w:rFonts w:ascii="Arial MT" w:eastAsia="Arial MT" w:hAnsi="Arial MT" w:cs="Arial MT"/>
          <w:spacing w:val="-7"/>
          <w:lang w:val="es-ES"/>
        </w:rPr>
        <w:t xml:space="preserve"> </w:t>
      </w:r>
      <w:r w:rsidRPr="00A948FD">
        <w:rPr>
          <w:rFonts w:ascii="Arial MT" w:eastAsia="Arial MT" w:hAnsi="Arial MT" w:cs="Arial MT"/>
          <w:lang w:val="es-ES"/>
        </w:rPr>
        <w:t>el</w:t>
      </w:r>
      <w:r w:rsidRPr="00A948FD">
        <w:rPr>
          <w:rFonts w:ascii="Arial MT" w:eastAsia="Arial MT" w:hAnsi="Arial MT" w:cs="Arial MT"/>
          <w:spacing w:val="-7"/>
          <w:lang w:val="es-ES"/>
        </w:rPr>
        <w:t xml:space="preserve"> </w:t>
      </w:r>
      <w:r w:rsidRPr="00A948FD">
        <w:rPr>
          <w:rFonts w:ascii="Arial MT" w:eastAsia="Arial MT" w:hAnsi="Arial MT" w:cs="Arial MT"/>
          <w:lang w:val="es-ES"/>
        </w:rPr>
        <w:t>sentido</w:t>
      </w:r>
      <w:r w:rsidRPr="00A948FD">
        <w:rPr>
          <w:rFonts w:ascii="Arial MT" w:eastAsia="Arial MT" w:hAnsi="Arial MT" w:cs="Arial MT"/>
          <w:spacing w:val="-7"/>
          <w:lang w:val="es-ES"/>
        </w:rPr>
        <w:t xml:space="preserve"> </w:t>
      </w:r>
      <w:r w:rsidRPr="00A948FD">
        <w:rPr>
          <w:rFonts w:ascii="Arial MT" w:eastAsia="Arial MT" w:hAnsi="Arial MT" w:cs="Arial MT"/>
          <w:lang w:val="es-ES"/>
        </w:rPr>
        <w:t>de</w:t>
      </w:r>
      <w:r w:rsidRPr="00A948FD">
        <w:rPr>
          <w:rFonts w:ascii="Arial MT" w:eastAsia="Arial MT" w:hAnsi="Arial MT" w:cs="Arial MT"/>
          <w:spacing w:val="-7"/>
          <w:lang w:val="es-ES"/>
        </w:rPr>
        <w:t xml:space="preserve"> </w:t>
      </w:r>
      <w:r w:rsidRPr="00A948FD">
        <w:rPr>
          <w:rFonts w:ascii="Arial MT" w:eastAsia="Arial MT" w:hAnsi="Arial MT" w:cs="Arial MT"/>
          <w:lang w:val="es-ES"/>
        </w:rPr>
        <w:t>que</w:t>
      </w:r>
      <w:r w:rsidRPr="00A948FD">
        <w:rPr>
          <w:rFonts w:ascii="Arial MT" w:eastAsia="Arial MT" w:hAnsi="Arial MT" w:cs="Arial MT"/>
          <w:spacing w:val="-6"/>
          <w:lang w:val="es-ES"/>
        </w:rPr>
        <w:t xml:space="preserve"> </w:t>
      </w:r>
      <w:r w:rsidRPr="00A948FD">
        <w:rPr>
          <w:rFonts w:ascii="Arial MT" w:eastAsia="Arial MT" w:hAnsi="Arial MT" w:cs="Arial MT"/>
          <w:lang w:val="es-ES"/>
        </w:rPr>
        <w:t>las</w:t>
      </w:r>
      <w:r w:rsidRPr="00E65F1C">
        <w:rPr>
          <w:rFonts w:ascii="Arial MT" w:eastAsia="Arial MT" w:hAnsi="Arial MT" w:cs="Arial MT"/>
          <w:lang w:val="es-ES"/>
        </w:rPr>
        <w:t xml:space="preserve"> </w:t>
      </w:r>
      <w:r w:rsidRPr="00A948FD">
        <w:rPr>
          <w:rFonts w:ascii="Arial MT" w:eastAsia="Arial MT" w:hAnsi="Arial MT" w:cs="Arial MT"/>
          <w:spacing w:val="-59"/>
          <w:lang w:val="es-ES"/>
        </w:rPr>
        <w:t xml:space="preserve"> </w:t>
      </w:r>
      <w:r w:rsidRPr="00A948FD">
        <w:rPr>
          <w:rFonts w:ascii="Arial MT" w:eastAsia="Arial MT" w:hAnsi="Arial MT" w:cs="Arial MT"/>
          <w:lang w:val="es-ES"/>
        </w:rPr>
        <w:t>ESAL</w:t>
      </w:r>
      <w:r w:rsidRPr="00A948FD">
        <w:rPr>
          <w:rFonts w:ascii="Arial MT" w:eastAsia="Arial MT" w:hAnsi="Arial MT" w:cs="Arial MT"/>
          <w:spacing w:val="-5"/>
          <w:lang w:val="es-ES"/>
        </w:rPr>
        <w:t xml:space="preserve"> </w:t>
      </w:r>
      <w:r w:rsidRPr="00A948FD">
        <w:rPr>
          <w:rFonts w:ascii="Arial MT" w:eastAsia="Arial MT" w:hAnsi="Arial MT" w:cs="Arial MT"/>
          <w:lang w:val="es-ES"/>
        </w:rPr>
        <w:t>deben</w:t>
      </w:r>
      <w:r w:rsidRPr="00A948FD">
        <w:rPr>
          <w:rFonts w:ascii="Arial MT" w:eastAsia="Arial MT" w:hAnsi="Arial MT" w:cs="Arial MT"/>
          <w:spacing w:val="-4"/>
          <w:lang w:val="es-ES"/>
        </w:rPr>
        <w:t xml:space="preserve"> </w:t>
      </w:r>
      <w:r w:rsidRPr="00A948FD">
        <w:rPr>
          <w:rFonts w:ascii="Arial MT" w:eastAsia="Arial MT" w:hAnsi="Arial MT" w:cs="Arial MT"/>
          <w:lang w:val="es-ES"/>
        </w:rPr>
        <w:t>realizar</w:t>
      </w:r>
      <w:r w:rsidRPr="00A948FD">
        <w:rPr>
          <w:rFonts w:ascii="Arial MT" w:eastAsia="Arial MT" w:hAnsi="Arial MT" w:cs="Arial MT"/>
          <w:spacing w:val="-4"/>
          <w:lang w:val="es-ES"/>
        </w:rPr>
        <w:t xml:space="preserve"> </w:t>
      </w:r>
      <w:r w:rsidRPr="00A948FD">
        <w:rPr>
          <w:rFonts w:ascii="Arial MT" w:eastAsia="Arial MT" w:hAnsi="Arial MT" w:cs="Arial MT"/>
          <w:lang w:val="es-ES"/>
        </w:rPr>
        <w:t>aportes</w:t>
      </w:r>
      <w:r w:rsidRPr="00A948FD">
        <w:rPr>
          <w:rFonts w:ascii="Arial MT" w:eastAsia="Arial MT" w:hAnsi="Arial MT" w:cs="Arial MT"/>
          <w:spacing w:val="-4"/>
          <w:lang w:val="es-ES"/>
        </w:rPr>
        <w:t xml:space="preserve"> </w:t>
      </w:r>
      <w:r w:rsidRPr="00A948FD">
        <w:rPr>
          <w:rFonts w:ascii="Arial MT" w:eastAsia="Arial MT" w:hAnsi="Arial MT" w:cs="Arial MT"/>
          <w:lang w:val="es-ES"/>
        </w:rPr>
        <w:t>a</w:t>
      </w:r>
      <w:r w:rsidRPr="00A948FD">
        <w:rPr>
          <w:rFonts w:ascii="Arial MT" w:eastAsia="Arial MT" w:hAnsi="Arial MT" w:cs="Arial MT"/>
          <w:spacing w:val="-4"/>
          <w:lang w:val="es-ES"/>
        </w:rPr>
        <w:t xml:space="preserve"> </w:t>
      </w:r>
      <w:r w:rsidRPr="00A948FD">
        <w:rPr>
          <w:rFonts w:ascii="Arial MT" w:eastAsia="Arial MT" w:hAnsi="Arial MT" w:cs="Arial MT"/>
          <w:lang w:val="es-ES"/>
        </w:rPr>
        <w:t>los</w:t>
      </w:r>
      <w:r w:rsidRPr="00A948FD">
        <w:rPr>
          <w:rFonts w:ascii="Arial MT" w:eastAsia="Arial MT" w:hAnsi="Arial MT" w:cs="Arial MT"/>
          <w:spacing w:val="-4"/>
          <w:lang w:val="es-ES"/>
        </w:rPr>
        <w:t xml:space="preserve"> </w:t>
      </w:r>
      <w:r w:rsidRPr="00A948FD">
        <w:rPr>
          <w:rFonts w:ascii="Arial MT" w:eastAsia="Arial MT" w:hAnsi="Arial MT" w:cs="Arial MT"/>
          <w:lang w:val="es-ES"/>
        </w:rPr>
        <w:t>convenios</w:t>
      </w:r>
      <w:r w:rsidRPr="00A948FD">
        <w:rPr>
          <w:rFonts w:ascii="Arial MT" w:eastAsia="Arial MT" w:hAnsi="Arial MT" w:cs="Arial MT"/>
          <w:spacing w:val="-4"/>
          <w:lang w:val="es-ES"/>
        </w:rPr>
        <w:t xml:space="preserve"> </w:t>
      </w:r>
      <w:r w:rsidRPr="00A948FD">
        <w:rPr>
          <w:rFonts w:ascii="Arial MT" w:eastAsia="Arial MT" w:hAnsi="Arial MT" w:cs="Arial MT"/>
          <w:lang w:val="es-ES"/>
        </w:rPr>
        <w:t>que</w:t>
      </w:r>
      <w:r w:rsidRPr="00A948FD">
        <w:rPr>
          <w:rFonts w:ascii="Arial MT" w:eastAsia="Arial MT" w:hAnsi="Arial MT" w:cs="Arial MT"/>
          <w:spacing w:val="-4"/>
          <w:lang w:val="es-ES"/>
        </w:rPr>
        <w:t xml:space="preserve"> </w:t>
      </w:r>
      <w:r w:rsidRPr="00A948FD">
        <w:rPr>
          <w:rFonts w:ascii="Arial MT" w:eastAsia="Arial MT" w:hAnsi="Arial MT" w:cs="Arial MT"/>
          <w:lang w:val="es-ES"/>
        </w:rPr>
        <w:t>suscriban,</w:t>
      </w:r>
      <w:r w:rsidRPr="00A948FD">
        <w:rPr>
          <w:rFonts w:ascii="Arial MT" w:eastAsia="Arial MT" w:hAnsi="Arial MT" w:cs="Arial MT"/>
          <w:spacing w:val="-4"/>
          <w:lang w:val="es-ES"/>
        </w:rPr>
        <w:t xml:space="preserve"> </w:t>
      </w:r>
      <w:r w:rsidRPr="00A948FD">
        <w:rPr>
          <w:rFonts w:ascii="Arial MT" w:eastAsia="Arial MT" w:hAnsi="Arial MT" w:cs="Arial MT"/>
          <w:lang w:val="es-ES"/>
        </w:rPr>
        <w:t>los</w:t>
      </w:r>
      <w:r w:rsidRPr="00A948FD">
        <w:rPr>
          <w:rFonts w:ascii="Arial MT" w:eastAsia="Arial MT" w:hAnsi="Arial MT" w:cs="Arial MT"/>
          <w:spacing w:val="-5"/>
          <w:lang w:val="es-ES"/>
        </w:rPr>
        <w:t xml:space="preserve"> </w:t>
      </w:r>
      <w:r w:rsidRPr="00A948FD">
        <w:rPr>
          <w:rFonts w:ascii="Arial MT" w:eastAsia="Arial MT" w:hAnsi="Arial MT" w:cs="Arial MT"/>
          <w:lang w:val="es-ES"/>
        </w:rPr>
        <w:t>cuales</w:t>
      </w:r>
      <w:r w:rsidRPr="00A948FD">
        <w:rPr>
          <w:rFonts w:ascii="Arial MT" w:eastAsia="Arial MT" w:hAnsi="Arial MT" w:cs="Arial MT"/>
          <w:spacing w:val="-4"/>
          <w:lang w:val="es-ES"/>
        </w:rPr>
        <w:t xml:space="preserve"> </w:t>
      </w:r>
      <w:r w:rsidRPr="00A948FD">
        <w:rPr>
          <w:rFonts w:ascii="Arial MT" w:eastAsia="Arial MT" w:hAnsi="Arial MT" w:cs="Arial MT"/>
          <w:lang w:val="es-ES"/>
        </w:rPr>
        <w:t>pueden</w:t>
      </w:r>
      <w:r w:rsidRPr="00A948FD">
        <w:rPr>
          <w:rFonts w:ascii="Arial MT" w:eastAsia="Arial MT" w:hAnsi="Arial MT" w:cs="Arial MT"/>
          <w:spacing w:val="-4"/>
          <w:lang w:val="es-ES"/>
        </w:rPr>
        <w:t xml:space="preserve"> </w:t>
      </w:r>
      <w:r w:rsidRPr="00A948FD">
        <w:rPr>
          <w:rFonts w:ascii="Arial MT" w:eastAsia="Arial MT" w:hAnsi="Arial MT" w:cs="Arial MT"/>
          <w:lang w:val="es-ES"/>
        </w:rPr>
        <w:t>ser</w:t>
      </w:r>
      <w:r w:rsidRPr="00A948FD">
        <w:rPr>
          <w:rFonts w:ascii="Arial MT" w:eastAsia="Arial MT" w:hAnsi="Arial MT" w:cs="Arial MT"/>
          <w:spacing w:val="-4"/>
          <w:lang w:val="es-ES"/>
        </w:rPr>
        <w:t xml:space="preserve"> </w:t>
      </w:r>
      <w:r w:rsidRPr="00A948FD">
        <w:rPr>
          <w:rFonts w:ascii="Arial MT" w:eastAsia="Arial MT" w:hAnsi="Arial MT" w:cs="Arial MT"/>
          <w:lang w:val="es-ES"/>
        </w:rPr>
        <w:t>en</w:t>
      </w:r>
      <w:r w:rsidRPr="00A948FD">
        <w:rPr>
          <w:rFonts w:ascii="Arial MT" w:eastAsia="Arial MT" w:hAnsi="Arial MT" w:cs="Arial MT"/>
          <w:spacing w:val="-4"/>
          <w:lang w:val="es-ES"/>
        </w:rPr>
        <w:t xml:space="preserve"> </w:t>
      </w:r>
      <w:r w:rsidRPr="00A948FD">
        <w:rPr>
          <w:rFonts w:ascii="Arial MT" w:eastAsia="Arial MT" w:hAnsi="Arial MT" w:cs="Arial MT"/>
          <w:lang w:val="es-ES"/>
        </w:rPr>
        <w:t>dinero,</w:t>
      </w:r>
      <w:r w:rsidRPr="00A948FD">
        <w:rPr>
          <w:rFonts w:ascii="Arial MT" w:eastAsia="Arial MT" w:hAnsi="Arial MT" w:cs="Arial MT"/>
          <w:spacing w:val="-4"/>
          <w:lang w:val="es-ES"/>
        </w:rPr>
        <w:t xml:space="preserve"> </w:t>
      </w:r>
      <w:r w:rsidRPr="00A948FD">
        <w:rPr>
          <w:rFonts w:ascii="Arial MT" w:eastAsia="Arial MT" w:hAnsi="Arial MT" w:cs="Arial MT"/>
          <w:lang w:val="es-ES"/>
        </w:rPr>
        <w:t>en</w:t>
      </w:r>
      <w:r w:rsidRPr="00A948FD">
        <w:rPr>
          <w:rFonts w:ascii="Arial MT" w:eastAsia="Arial MT" w:hAnsi="Arial MT" w:cs="Arial MT"/>
          <w:spacing w:val="-59"/>
          <w:lang w:val="es-ES"/>
        </w:rPr>
        <w:t xml:space="preserve"> </w:t>
      </w:r>
      <w:r w:rsidRPr="00A948FD">
        <w:rPr>
          <w:rFonts w:ascii="Arial MT" w:eastAsia="Arial MT" w:hAnsi="Arial MT" w:cs="Arial MT"/>
          <w:lang w:val="es-ES"/>
        </w:rPr>
        <w:t>porcentajes</w:t>
      </w:r>
      <w:r w:rsidRPr="00A948FD">
        <w:rPr>
          <w:rFonts w:ascii="Arial MT" w:eastAsia="Arial MT" w:hAnsi="Arial MT" w:cs="Arial MT"/>
          <w:spacing w:val="-5"/>
          <w:lang w:val="es-ES"/>
        </w:rPr>
        <w:t xml:space="preserve"> </w:t>
      </w:r>
      <w:r w:rsidRPr="00A948FD">
        <w:rPr>
          <w:rFonts w:ascii="Arial MT" w:eastAsia="Arial MT" w:hAnsi="Arial MT" w:cs="Arial MT"/>
          <w:lang w:val="es-ES"/>
        </w:rPr>
        <w:t>inferiores</w:t>
      </w:r>
      <w:r w:rsidRPr="00A948FD">
        <w:rPr>
          <w:rFonts w:ascii="Arial MT" w:eastAsia="Arial MT" w:hAnsi="Arial MT" w:cs="Arial MT"/>
          <w:spacing w:val="-4"/>
          <w:lang w:val="es-ES"/>
        </w:rPr>
        <w:t xml:space="preserve"> </w:t>
      </w:r>
      <w:r w:rsidRPr="00A948FD">
        <w:rPr>
          <w:rFonts w:ascii="Arial MT" w:eastAsia="Arial MT" w:hAnsi="Arial MT" w:cs="Arial MT"/>
          <w:lang w:val="es-ES"/>
        </w:rPr>
        <w:t>o</w:t>
      </w:r>
      <w:r w:rsidRPr="00A948FD">
        <w:rPr>
          <w:rFonts w:ascii="Arial MT" w:eastAsia="Arial MT" w:hAnsi="Arial MT" w:cs="Arial MT"/>
          <w:spacing w:val="-4"/>
          <w:lang w:val="es-ES"/>
        </w:rPr>
        <w:t xml:space="preserve"> </w:t>
      </w:r>
      <w:r w:rsidRPr="00A948FD">
        <w:rPr>
          <w:rFonts w:ascii="Arial MT" w:eastAsia="Arial MT" w:hAnsi="Arial MT" w:cs="Arial MT"/>
          <w:lang w:val="es-ES"/>
        </w:rPr>
        <w:t>superiores</w:t>
      </w:r>
      <w:r w:rsidRPr="00A948FD">
        <w:rPr>
          <w:rFonts w:ascii="Arial MT" w:eastAsia="Arial MT" w:hAnsi="Arial MT" w:cs="Arial MT"/>
          <w:spacing w:val="-4"/>
          <w:lang w:val="es-ES"/>
        </w:rPr>
        <w:t xml:space="preserve"> </w:t>
      </w:r>
      <w:r w:rsidRPr="00A948FD">
        <w:rPr>
          <w:rFonts w:ascii="Arial MT" w:eastAsia="Arial MT" w:hAnsi="Arial MT" w:cs="Arial MT"/>
          <w:lang w:val="es-ES"/>
        </w:rPr>
        <w:t>al</w:t>
      </w:r>
      <w:r w:rsidRPr="00A948FD">
        <w:rPr>
          <w:rFonts w:ascii="Arial MT" w:eastAsia="Arial MT" w:hAnsi="Arial MT" w:cs="Arial MT"/>
          <w:spacing w:val="-4"/>
          <w:lang w:val="es-ES"/>
        </w:rPr>
        <w:t xml:space="preserve"> </w:t>
      </w:r>
      <w:r w:rsidRPr="00A948FD">
        <w:rPr>
          <w:rFonts w:ascii="Arial MT" w:eastAsia="Arial MT" w:hAnsi="Arial MT" w:cs="Arial MT"/>
          <w:lang w:val="es-ES"/>
        </w:rPr>
        <w:t>30%,</w:t>
      </w:r>
      <w:r w:rsidRPr="00A948FD">
        <w:rPr>
          <w:rFonts w:ascii="Arial MT" w:eastAsia="Arial MT" w:hAnsi="Arial MT" w:cs="Arial MT"/>
          <w:spacing w:val="-4"/>
          <w:lang w:val="es-ES"/>
        </w:rPr>
        <w:t xml:space="preserve"> </w:t>
      </w:r>
      <w:r w:rsidRPr="00A948FD">
        <w:rPr>
          <w:rFonts w:ascii="Arial MT" w:eastAsia="Arial MT" w:hAnsi="Arial MT" w:cs="Arial MT"/>
          <w:lang w:val="es-ES"/>
        </w:rPr>
        <w:t>o</w:t>
      </w:r>
      <w:r w:rsidRPr="00A948FD">
        <w:rPr>
          <w:rFonts w:ascii="Arial MT" w:eastAsia="Arial MT" w:hAnsi="Arial MT" w:cs="Arial MT"/>
          <w:spacing w:val="-4"/>
          <w:lang w:val="es-ES"/>
        </w:rPr>
        <w:t xml:space="preserve"> </w:t>
      </w:r>
      <w:r w:rsidRPr="00A948FD">
        <w:rPr>
          <w:rFonts w:ascii="Arial MT" w:eastAsia="Arial MT" w:hAnsi="Arial MT" w:cs="Arial MT"/>
          <w:lang w:val="es-ES"/>
        </w:rPr>
        <w:t>en</w:t>
      </w:r>
      <w:r w:rsidRPr="00A948FD">
        <w:rPr>
          <w:rFonts w:ascii="Arial MT" w:eastAsia="Arial MT" w:hAnsi="Arial MT" w:cs="Arial MT"/>
          <w:spacing w:val="-4"/>
          <w:lang w:val="es-ES"/>
        </w:rPr>
        <w:t xml:space="preserve"> </w:t>
      </w:r>
      <w:r w:rsidRPr="00A948FD">
        <w:rPr>
          <w:rFonts w:ascii="Arial MT" w:eastAsia="Arial MT" w:hAnsi="Arial MT" w:cs="Arial MT"/>
          <w:lang w:val="es-ES"/>
        </w:rPr>
        <w:t>especie,</w:t>
      </w:r>
      <w:r w:rsidRPr="00A948FD">
        <w:rPr>
          <w:rFonts w:ascii="Arial MT" w:eastAsia="Arial MT" w:hAnsi="Arial MT" w:cs="Arial MT"/>
          <w:spacing w:val="-4"/>
          <w:lang w:val="es-ES"/>
        </w:rPr>
        <w:t xml:space="preserve"> </w:t>
      </w:r>
      <w:r w:rsidRPr="00A948FD">
        <w:rPr>
          <w:rFonts w:ascii="Arial MT" w:eastAsia="Arial MT" w:hAnsi="Arial MT" w:cs="Arial MT"/>
          <w:lang w:val="es-ES"/>
        </w:rPr>
        <w:t>los</w:t>
      </w:r>
      <w:r w:rsidRPr="00A948FD">
        <w:rPr>
          <w:rFonts w:ascii="Arial MT" w:eastAsia="Arial MT" w:hAnsi="Arial MT" w:cs="Arial MT"/>
          <w:spacing w:val="-4"/>
          <w:lang w:val="es-ES"/>
        </w:rPr>
        <w:t xml:space="preserve"> </w:t>
      </w:r>
      <w:r w:rsidRPr="00A948FD">
        <w:rPr>
          <w:rFonts w:ascii="Arial MT" w:eastAsia="Arial MT" w:hAnsi="Arial MT" w:cs="Arial MT"/>
          <w:lang w:val="es-ES"/>
        </w:rPr>
        <w:t>cuales</w:t>
      </w:r>
      <w:r w:rsidRPr="00A948FD">
        <w:rPr>
          <w:rFonts w:ascii="Arial MT" w:eastAsia="Arial MT" w:hAnsi="Arial MT" w:cs="Arial MT"/>
          <w:spacing w:val="-4"/>
          <w:lang w:val="es-ES"/>
        </w:rPr>
        <w:t xml:space="preserve"> </w:t>
      </w:r>
      <w:r w:rsidRPr="00A948FD">
        <w:rPr>
          <w:rFonts w:ascii="Arial MT" w:eastAsia="Arial MT" w:hAnsi="Arial MT" w:cs="Arial MT"/>
          <w:lang w:val="es-ES"/>
        </w:rPr>
        <w:t>deben</w:t>
      </w:r>
      <w:r w:rsidRPr="00A948FD">
        <w:rPr>
          <w:rFonts w:ascii="Arial MT" w:eastAsia="Arial MT" w:hAnsi="Arial MT" w:cs="Arial MT"/>
          <w:spacing w:val="-4"/>
          <w:lang w:val="es-ES"/>
        </w:rPr>
        <w:t xml:space="preserve"> </w:t>
      </w:r>
      <w:r w:rsidRPr="00A948FD">
        <w:rPr>
          <w:rFonts w:ascii="Arial MT" w:eastAsia="Arial MT" w:hAnsi="Arial MT" w:cs="Arial MT"/>
          <w:lang w:val="es-ES"/>
        </w:rPr>
        <w:t>servir</w:t>
      </w:r>
      <w:r w:rsidRPr="00A948FD">
        <w:rPr>
          <w:rFonts w:ascii="Arial MT" w:eastAsia="Arial MT" w:hAnsi="Arial MT" w:cs="Arial MT"/>
          <w:spacing w:val="-5"/>
          <w:lang w:val="es-ES"/>
        </w:rPr>
        <w:t xml:space="preserve"> </w:t>
      </w:r>
      <w:r w:rsidRPr="00A948FD">
        <w:rPr>
          <w:rFonts w:ascii="Arial MT" w:eastAsia="Arial MT" w:hAnsi="Arial MT" w:cs="Arial MT"/>
          <w:lang w:val="es-ES"/>
        </w:rPr>
        <w:t>al</w:t>
      </w:r>
      <w:r w:rsidRPr="00A948FD">
        <w:rPr>
          <w:rFonts w:ascii="Arial MT" w:eastAsia="Arial MT" w:hAnsi="Arial MT" w:cs="Arial MT"/>
          <w:spacing w:val="-4"/>
          <w:lang w:val="es-ES"/>
        </w:rPr>
        <w:t xml:space="preserve"> </w:t>
      </w:r>
      <w:r w:rsidRPr="00A948FD">
        <w:rPr>
          <w:rFonts w:ascii="Arial MT" w:eastAsia="Arial MT" w:hAnsi="Arial MT" w:cs="Arial MT"/>
          <w:lang w:val="es-ES"/>
        </w:rPr>
        <w:t>desarrollo</w:t>
      </w:r>
      <w:r w:rsidRPr="00A948FD">
        <w:rPr>
          <w:rFonts w:ascii="Arial MT" w:eastAsia="Arial MT" w:hAnsi="Arial MT" w:cs="Arial MT"/>
          <w:spacing w:val="-4"/>
          <w:lang w:val="es-ES"/>
        </w:rPr>
        <w:t xml:space="preserve"> </w:t>
      </w:r>
      <w:r w:rsidRPr="00A948FD">
        <w:rPr>
          <w:rFonts w:ascii="Arial MT" w:eastAsia="Arial MT" w:hAnsi="Arial MT" w:cs="Arial MT"/>
          <w:lang w:val="es-ES"/>
        </w:rPr>
        <w:t>de</w:t>
      </w:r>
      <w:r w:rsidRPr="00A948FD">
        <w:rPr>
          <w:rFonts w:ascii="Arial MT" w:eastAsia="Arial MT" w:hAnsi="Arial MT" w:cs="Arial MT"/>
          <w:spacing w:val="-58"/>
          <w:lang w:val="es-ES"/>
        </w:rPr>
        <w:t xml:space="preserve"> </w:t>
      </w:r>
      <w:r w:rsidRPr="00A948FD">
        <w:rPr>
          <w:rFonts w:ascii="Arial MT" w:eastAsia="Arial MT" w:hAnsi="Arial MT" w:cs="Arial MT"/>
          <w:lang w:val="es-ES"/>
        </w:rPr>
        <w:t>los</w:t>
      </w:r>
      <w:r w:rsidRPr="00A948FD">
        <w:rPr>
          <w:rFonts w:ascii="Arial MT" w:eastAsia="Arial MT" w:hAnsi="Arial MT" w:cs="Arial MT"/>
          <w:spacing w:val="-2"/>
          <w:lang w:val="es-ES"/>
        </w:rPr>
        <w:t xml:space="preserve"> </w:t>
      </w:r>
      <w:r w:rsidRPr="00A948FD">
        <w:rPr>
          <w:rFonts w:ascii="Arial MT" w:eastAsia="Arial MT" w:hAnsi="Arial MT" w:cs="Arial MT"/>
          <w:lang w:val="es-ES"/>
        </w:rPr>
        <w:t>objetivos</w:t>
      </w:r>
      <w:r w:rsidRPr="00A948FD">
        <w:rPr>
          <w:rFonts w:ascii="Arial MT" w:eastAsia="Arial MT" w:hAnsi="Arial MT" w:cs="Arial MT"/>
          <w:spacing w:val="-1"/>
          <w:lang w:val="es-ES"/>
        </w:rPr>
        <w:t xml:space="preserve"> </w:t>
      </w:r>
      <w:r w:rsidRPr="00A948FD">
        <w:rPr>
          <w:rFonts w:ascii="Arial MT" w:eastAsia="Arial MT" w:hAnsi="Arial MT" w:cs="Arial MT"/>
          <w:lang w:val="es-ES"/>
        </w:rPr>
        <w:t>comunes</w:t>
      </w:r>
      <w:r w:rsidRPr="00A948FD">
        <w:rPr>
          <w:rFonts w:ascii="Arial MT" w:eastAsia="Arial MT" w:hAnsi="Arial MT" w:cs="Arial MT"/>
          <w:spacing w:val="-1"/>
          <w:lang w:val="es-ES"/>
        </w:rPr>
        <w:t xml:space="preserve"> </w:t>
      </w:r>
      <w:r w:rsidRPr="00A948FD">
        <w:rPr>
          <w:rFonts w:ascii="Arial MT" w:eastAsia="Arial MT" w:hAnsi="Arial MT" w:cs="Arial MT"/>
          <w:lang w:val="es-ES"/>
        </w:rPr>
        <w:t>de</w:t>
      </w:r>
      <w:r w:rsidRPr="00A948FD">
        <w:rPr>
          <w:rFonts w:ascii="Arial MT" w:eastAsia="Arial MT" w:hAnsi="Arial MT" w:cs="Arial MT"/>
          <w:spacing w:val="-1"/>
          <w:lang w:val="es-ES"/>
        </w:rPr>
        <w:t xml:space="preserve"> </w:t>
      </w:r>
      <w:r w:rsidRPr="00A948FD">
        <w:rPr>
          <w:rFonts w:ascii="Arial MT" w:eastAsia="Arial MT" w:hAnsi="Arial MT" w:cs="Arial MT"/>
          <w:lang w:val="es-ES"/>
        </w:rPr>
        <w:t>la</w:t>
      </w:r>
      <w:r w:rsidRPr="00A948FD">
        <w:rPr>
          <w:rFonts w:ascii="Arial MT" w:eastAsia="Arial MT" w:hAnsi="Arial MT" w:cs="Arial MT"/>
          <w:spacing w:val="-2"/>
          <w:lang w:val="es-ES"/>
        </w:rPr>
        <w:t xml:space="preserve"> </w:t>
      </w:r>
      <w:r w:rsidRPr="00A948FD">
        <w:rPr>
          <w:rFonts w:ascii="Arial MT" w:eastAsia="Arial MT" w:hAnsi="Arial MT" w:cs="Arial MT"/>
          <w:lang w:val="es-ES"/>
        </w:rPr>
        <w:t>asociación.</w:t>
      </w:r>
    </w:p>
    <w:p w14:paraId="1F57E941" w14:textId="51BF8473" w:rsidR="00A948FD" w:rsidRPr="00A948FD" w:rsidRDefault="00A948FD" w:rsidP="00E65F1C">
      <w:pPr>
        <w:widowControl w:val="0"/>
        <w:autoSpaceDE w:val="0"/>
        <w:autoSpaceDN w:val="0"/>
        <w:spacing w:before="120" w:after="0" w:line="240" w:lineRule="auto"/>
        <w:ind w:left="118" w:right="197" w:firstLine="708"/>
        <w:jc w:val="both"/>
        <w:rPr>
          <w:rFonts w:ascii="Arial MT" w:eastAsia="Arial MT" w:hAnsi="Arial MT" w:cs="Arial MT"/>
          <w:lang w:val="es-ES"/>
        </w:rPr>
      </w:pPr>
      <w:r w:rsidRPr="00A948FD">
        <w:rPr>
          <w:rFonts w:ascii="Arial MT" w:eastAsia="Arial MT" w:hAnsi="Arial MT" w:cs="Arial MT"/>
          <w:lang w:val="es-ES"/>
        </w:rPr>
        <w:t>La</w:t>
      </w:r>
      <w:r w:rsidRPr="00A948FD">
        <w:rPr>
          <w:rFonts w:ascii="Arial MT" w:eastAsia="Arial MT" w:hAnsi="Arial MT" w:cs="Arial MT"/>
          <w:spacing w:val="-16"/>
          <w:lang w:val="es-ES"/>
        </w:rPr>
        <w:t xml:space="preserve"> </w:t>
      </w:r>
      <w:r w:rsidRPr="00A948FD">
        <w:rPr>
          <w:rFonts w:ascii="Arial MT" w:eastAsia="Arial MT" w:hAnsi="Arial MT" w:cs="Arial MT"/>
          <w:lang w:val="es-ES"/>
        </w:rPr>
        <w:t>normativa</w:t>
      </w:r>
      <w:r w:rsidRPr="00A948FD">
        <w:rPr>
          <w:rFonts w:ascii="Arial MT" w:eastAsia="Arial MT" w:hAnsi="Arial MT" w:cs="Arial MT"/>
          <w:spacing w:val="-14"/>
          <w:lang w:val="es-ES"/>
        </w:rPr>
        <w:t xml:space="preserve"> </w:t>
      </w:r>
      <w:r w:rsidRPr="00A948FD">
        <w:rPr>
          <w:rFonts w:ascii="Arial MT" w:eastAsia="Arial MT" w:hAnsi="Arial MT" w:cs="Arial MT"/>
          <w:lang w:val="es-ES"/>
        </w:rPr>
        <w:t>vigente</w:t>
      </w:r>
      <w:r w:rsidRPr="00A948FD">
        <w:rPr>
          <w:rFonts w:ascii="Arial MT" w:eastAsia="Arial MT" w:hAnsi="Arial MT" w:cs="Arial MT"/>
          <w:spacing w:val="-15"/>
          <w:lang w:val="es-ES"/>
        </w:rPr>
        <w:t xml:space="preserve"> </w:t>
      </w:r>
      <w:r w:rsidRPr="00A948FD">
        <w:rPr>
          <w:rFonts w:ascii="Arial MT" w:eastAsia="Arial MT" w:hAnsi="Arial MT" w:cs="Arial MT"/>
          <w:lang w:val="es-ES"/>
        </w:rPr>
        <w:t>no</w:t>
      </w:r>
      <w:r w:rsidRPr="00A948FD">
        <w:rPr>
          <w:rFonts w:ascii="Arial MT" w:eastAsia="Arial MT" w:hAnsi="Arial MT" w:cs="Arial MT"/>
          <w:spacing w:val="-15"/>
          <w:lang w:val="es-ES"/>
        </w:rPr>
        <w:t xml:space="preserve"> </w:t>
      </w:r>
      <w:r w:rsidRPr="00A948FD">
        <w:rPr>
          <w:rFonts w:ascii="Arial MT" w:eastAsia="Arial MT" w:hAnsi="Arial MT" w:cs="Arial MT"/>
          <w:lang w:val="es-ES"/>
        </w:rPr>
        <w:t>impide</w:t>
      </w:r>
      <w:r w:rsidRPr="00A948FD">
        <w:rPr>
          <w:rFonts w:ascii="Arial MT" w:eastAsia="Arial MT" w:hAnsi="Arial MT" w:cs="Arial MT"/>
          <w:spacing w:val="-14"/>
          <w:lang w:val="es-ES"/>
        </w:rPr>
        <w:t xml:space="preserve"> </w:t>
      </w:r>
      <w:r w:rsidRPr="00A948FD">
        <w:rPr>
          <w:rFonts w:ascii="Arial MT" w:eastAsia="Arial MT" w:hAnsi="Arial MT" w:cs="Arial MT"/>
          <w:lang w:val="es-ES"/>
        </w:rPr>
        <w:t>que</w:t>
      </w:r>
      <w:r w:rsidRPr="00A948FD">
        <w:rPr>
          <w:rFonts w:ascii="Arial MT" w:eastAsia="Arial MT" w:hAnsi="Arial MT" w:cs="Arial MT"/>
          <w:spacing w:val="-15"/>
          <w:lang w:val="es-ES"/>
        </w:rPr>
        <w:t xml:space="preserve"> </w:t>
      </w:r>
      <w:r w:rsidRPr="00A948FD">
        <w:rPr>
          <w:rFonts w:ascii="Arial MT" w:eastAsia="Arial MT" w:hAnsi="Arial MT" w:cs="Arial MT"/>
          <w:lang w:val="es-ES"/>
        </w:rPr>
        <w:t>varias</w:t>
      </w:r>
      <w:r w:rsidRPr="00A948FD">
        <w:rPr>
          <w:rFonts w:ascii="Arial MT" w:eastAsia="Arial MT" w:hAnsi="Arial MT" w:cs="Arial MT"/>
          <w:spacing w:val="-15"/>
          <w:lang w:val="es-ES"/>
        </w:rPr>
        <w:t xml:space="preserve"> </w:t>
      </w:r>
      <w:r w:rsidRPr="00A948FD">
        <w:rPr>
          <w:rFonts w:ascii="Arial MT" w:eastAsia="Arial MT" w:hAnsi="Arial MT" w:cs="Arial MT"/>
          <w:lang w:val="es-ES"/>
        </w:rPr>
        <w:t>entidades</w:t>
      </w:r>
      <w:r w:rsidRPr="00A948FD">
        <w:rPr>
          <w:rFonts w:ascii="Arial MT" w:eastAsia="Arial MT" w:hAnsi="Arial MT" w:cs="Arial MT"/>
          <w:spacing w:val="-15"/>
          <w:lang w:val="es-ES"/>
        </w:rPr>
        <w:t xml:space="preserve"> </w:t>
      </w:r>
      <w:r w:rsidRPr="00A948FD">
        <w:rPr>
          <w:rFonts w:ascii="Arial MT" w:eastAsia="Arial MT" w:hAnsi="Arial MT" w:cs="Arial MT"/>
          <w:lang w:val="es-ES"/>
        </w:rPr>
        <w:t>suscriban</w:t>
      </w:r>
      <w:r w:rsidRPr="00A948FD">
        <w:rPr>
          <w:rFonts w:ascii="Arial MT" w:eastAsia="Arial MT" w:hAnsi="Arial MT" w:cs="Arial MT"/>
          <w:spacing w:val="-15"/>
          <w:lang w:val="es-ES"/>
        </w:rPr>
        <w:t xml:space="preserve"> </w:t>
      </w:r>
      <w:r w:rsidRPr="00A948FD">
        <w:rPr>
          <w:rFonts w:ascii="Arial MT" w:eastAsia="Arial MT" w:hAnsi="Arial MT" w:cs="Arial MT"/>
          <w:lang w:val="es-ES"/>
        </w:rPr>
        <w:t>conjuntamente</w:t>
      </w:r>
      <w:r w:rsidRPr="00A948FD">
        <w:rPr>
          <w:rFonts w:ascii="Arial MT" w:eastAsia="Arial MT" w:hAnsi="Arial MT" w:cs="Arial MT"/>
          <w:spacing w:val="-15"/>
          <w:lang w:val="es-ES"/>
        </w:rPr>
        <w:t xml:space="preserve"> </w:t>
      </w:r>
      <w:r w:rsidRPr="00A948FD">
        <w:rPr>
          <w:rFonts w:ascii="Arial MT" w:eastAsia="Arial MT" w:hAnsi="Arial MT" w:cs="Arial MT"/>
          <w:lang w:val="es-ES"/>
        </w:rPr>
        <w:t>el</w:t>
      </w:r>
      <w:r w:rsidRPr="00A948FD">
        <w:rPr>
          <w:rFonts w:ascii="Arial MT" w:eastAsia="Arial MT" w:hAnsi="Arial MT" w:cs="Arial MT"/>
          <w:spacing w:val="-15"/>
          <w:lang w:val="es-ES"/>
        </w:rPr>
        <w:t xml:space="preserve"> </w:t>
      </w:r>
      <w:r w:rsidRPr="00A948FD">
        <w:rPr>
          <w:rFonts w:ascii="Arial MT" w:eastAsia="Arial MT" w:hAnsi="Arial MT" w:cs="Arial MT"/>
          <w:lang w:val="es-ES"/>
        </w:rPr>
        <w:t>convenio</w:t>
      </w:r>
      <w:r w:rsidRPr="00A948FD">
        <w:rPr>
          <w:rFonts w:ascii="Arial MT" w:eastAsia="Arial MT" w:hAnsi="Arial MT" w:cs="Arial MT"/>
          <w:spacing w:val="-59"/>
          <w:lang w:val="es-ES"/>
        </w:rPr>
        <w:t xml:space="preserve"> </w:t>
      </w:r>
      <w:r w:rsidRPr="00A948FD">
        <w:rPr>
          <w:rFonts w:ascii="Arial MT" w:eastAsia="Arial MT" w:hAnsi="Arial MT" w:cs="Arial MT"/>
          <w:lang w:val="es-ES"/>
        </w:rPr>
        <w:t>de</w:t>
      </w:r>
      <w:r w:rsidRPr="00A948FD">
        <w:rPr>
          <w:rFonts w:ascii="Arial MT" w:eastAsia="Arial MT" w:hAnsi="Arial MT" w:cs="Arial MT"/>
          <w:spacing w:val="-14"/>
          <w:lang w:val="es-ES"/>
        </w:rPr>
        <w:t xml:space="preserve"> </w:t>
      </w:r>
      <w:r w:rsidRPr="00A948FD">
        <w:rPr>
          <w:rFonts w:ascii="Arial MT" w:eastAsia="Arial MT" w:hAnsi="Arial MT" w:cs="Arial MT"/>
          <w:lang w:val="es-ES"/>
        </w:rPr>
        <w:t>asociación</w:t>
      </w:r>
      <w:r w:rsidRPr="00A948FD">
        <w:rPr>
          <w:rFonts w:ascii="Arial MT" w:eastAsia="Arial MT" w:hAnsi="Arial MT" w:cs="Arial MT"/>
          <w:spacing w:val="-12"/>
          <w:lang w:val="es-ES"/>
        </w:rPr>
        <w:t xml:space="preserve"> </w:t>
      </w:r>
      <w:r w:rsidRPr="00A948FD">
        <w:rPr>
          <w:rFonts w:ascii="Arial MT" w:eastAsia="Arial MT" w:hAnsi="Arial MT" w:cs="Arial MT"/>
          <w:lang w:val="es-ES"/>
        </w:rPr>
        <w:t>ni</w:t>
      </w:r>
      <w:r w:rsidRPr="00A948FD">
        <w:rPr>
          <w:rFonts w:ascii="Arial MT" w:eastAsia="Arial MT" w:hAnsi="Arial MT" w:cs="Arial MT"/>
          <w:spacing w:val="-14"/>
          <w:lang w:val="es-ES"/>
        </w:rPr>
        <w:t xml:space="preserve"> </w:t>
      </w:r>
      <w:r w:rsidRPr="00A948FD">
        <w:rPr>
          <w:rFonts w:ascii="Arial MT" w:eastAsia="Arial MT" w:hAnsi="Arial MT" w:cs="Arial MT"/>
          <w:lang w:val="es-ES"/>
        </w:rPr>
        <w:t>tampoco</w:t>
      </w:r>
      <w:r w:rsidRPr="00A948FD">
        <w:rPr>
          <w:rFonts w:ascii="Arial MT" w:eastAsia="Arial MT" w:hAnsi="Arial MT" w:cs="Arial MT"/>
          <w:spacing w:val="-12"/>
          <w:lang w:val="es-ES"/>
        </w:rPr>
        <w:t xml:space="preserve"> </w:t>
      </w:r>
      <w:r w:rsidRPr="00A948FD">
        <w:rPr>
          <w:rFonts w:ascii="Arial MT" w:eastAsia="Arial MT" w:hAnsi="Arial MT" w:cs="Arial MT"/>
          <w:lang w:val="es-ES"/>
        </w:rPr>
        <w:t>que</w:t>
      </w:r>
      <w:r w:rsidRPr="00A948FD">
        <w:rPr>
          <w:rFonts w:ascii="Arial MT" w:eastAsia="Arial MT" w:hAnsi="Arial MT" w:cs="Arial MT"/>
          <w:spacing w:val="-14"/>
          <w:lang w:val="es-ES"/>
        </w:rPr>
        <w:t xml:space="preserve"> </w:t>
      </w:r>
      <w:r w:rsidRPr="00A948FD">
        <w:rPr>
          <w:rFonts w:ascii="Arial MT" w:eastAsia="Arial MT" w:hAnsi="Arial MT" w:cs="Arial MT"/>
          <w:lang w:val="es-ES"/>
        </w:rPr>
        <w:t>dos</w:t>
      </w:r>
      <w:r w:rsidRPr="00A948FD">
        <w:rPr>
          <w:rFonts w:ascii="Arial MT" w:eastAsia="Arial MT" w:hAnsi="Arial MT" w:cs="Arial MT"/>
          <w:spacing w:val="-13"/>
          <w:lang w:val="es-ES"/>
        </w:rPr>
        <w:t xml:space="preserve"> </w:t>
      </w:r>
      <w:r w:rsidRPr="00A948FD">
        <w:rPr>
          <w:rFonts w:ascii="Arial MT" w:eastAsia="Arial MT" w:hAnsi="Arial MT" w:cs="Arial MT"/>
          <w:lang w:val="es-ES"/>
        </w:rPr>
        <w:t>o</w:t>
      </w:r>
      <w:r w:rsidRPr="00A948FD">
        <w:rPr>
          <w:rFonts w:ascii="Arial MT" w:eastAsia="Arial MT" w:hAnsi="Arial MT" w:cs="Arial MT"/>
          <w:spacing w:val="-14"/>
          <w:lang w:val="es-ES"/>
        </w:rPr>
        <w:t xml:space="preserve"> </w:t>
      </w:r>
      <w:r w:rsidRPr="00A948FD">
        <w:rPr>
          <w:rFonts w:ascii="Arial MT" w:eastAsia="Arial MT" w:hAnsi="Arial MT" w:cs="Arial MT"/>
          <w:lang w:val="es-ES"/>
        </w:rPr>
        <w:t>más</w:t>
      </w:r>
      <w:r w:rsidRPr="00A948FD">
        <w:rPr>
          <w:rFonts w:ascii="Arial MT" w:eastAsia="Arial MT" w:hAnsi="Arial MT" w:cs="Arial MT"/>
          <w:spacing w:val="-13"/>
          <w:lang w:val="es-ES"/>
        </w:rPr>
        <w:t xml:space="preserve"> </w:t>
      </w:r>
      <w:r w:rsidRPr="00A948FD">
        <w:rPr>
          <w:rFonts w:ascii="Arial MT" w:eastAsia="Arial MT" w:hAnsi="Arial MT" w:cs="Arial MT"/>
          <w:lang w:val="es-ES"/>
        </w:rPr>
        <w:t>ESAL</w:t>
      </w:r>
      <w:r w:rsidRPr="00A948FD">
        <w:rPr>
          <w:rFonts w:ascii="Arial MT" w:eastAsia="Arial MT" w:hAnsi="Arial MT" w:cs="Arial MT"/>
          <w:spacing w:val="-13"/>
          <w:lang w:val="es-ES"/>
        </w:rPr>
        <w:t xml:space="preserve"> </w:t>
      </w:r>
      <w:r w:rsidRPr="00A948FD">
        <w:rPr>
          <w:rFonts w:ascii="Arial MT" w:eastAsia="Arial MT" w:hAnsi="Arial MT" w:cs="Arial MT"/>
          <w:lang w:val="es-ES"/>
        </w:rPr>
        <w:t>pueden</w:t>
      </w:r>
      <w:r w:rsidRPr="00A948FD">
        <w:rPr>
          <w:rFonts w:ascii="Arial MT" w:eastAsia="Arial MT" w:hAnsi="Arial MT" w:cs="Arial MT"/>
          <w:spacing w:val="-13"/>
          <w:lang w:val="es-ES"/>
        </w:rPr>
        <w:t xml:space="preserve"> </w:t>
      </w:r>
      <w:r w:rsidRPr="00A948FD">
        <w:rPr>
          <w:rFonts w:ascii="Arial MT" w:eastAsia="Arial MT" w:hAnsi="Arial MT" w:cs="Arial MT"/>
          <w:lang w:val="es-ES"/>
        </w:rPr>
        <w:t>hacerlo</w:t>
      </w:r>
      <w:r w:rsidRPr="00A948FD">
        <w:rPr>
          <w:rFonts w:ascii="Arial MT" w:eastAsia="Arial MT" w:hAnsi="Arial MT" w:cs="Arial MT"/>
          <w:spacing w:val="-13"/>
          <w:lang w:val="es-ES"/>
        </w:rPr>
        <w:t xml:space="preserve"> </w:t>
      </w:r>
      <w:r w:rsidRPr="00A948FD">
        <w:rPr>
          <w:rFonts w:ascii="Arial MT" w:eastAsia="Arial MT" w:hAnsi="Arial MT" w:cs="Arial MT"/>
          <w:lang w:val="es-ES"/>
        </w:rPr>
        <w:t>a</w:t>
      </w:r>
      <w:r w:rsidRPr="00A948FD">
        <w:rPr>
          <w:rFonts w:ascii="Arial MT" w:eastAsia="Arial MT" w:hAnsi="Arial MT" w:cs="Arial MT"/>
          <w:spacing w:val="-13"/>
          <w:lang w:val="es-ES"/>
        </w:rPr>
        <w:t xml:space="preserve"> </w:t>
      </w:r>
      <w:r w:rsidRPr="00A948FD">
        <w:rPr>
          <w:rFonts w:ascii="Arial MT" w:eastAsia="Arial MT" w:hAnsi="Arial MT" w:cs="Arial MT"/>
          <w:lang w:val="es-ES"/>
        </w:rPr>
        <w:t>través</w:t>
      </w:r>
      <w:r w:rsidRPr="00A948FD">
        <w:rPr>
          <w:rFonts w:ascii="Arial MT" w:eastAsia="Arial MT" w:hAnsi="Arial MT" w:cs="Arial MT"/>
          <w:spacing w:val="-13"/>
          <w:lang w:val="es-ES"/>
        </w:rPr>
        <w:t xml:space="preserve"> </w:t>
      </w:r>
      <w:r w:rsidRPr="00A948FD">
        <w:rPr>
          <w:rFonts w:ascii="Arial MT" w:eastAsia="Arial MT" w:hAnsi="Arial MT" w:cs="Arial MT"/>
          <w:lang w:val="es-ES"/>
        </w:rPr>
        <w:t>de</w:t>
      </w:r>
      <w:r w:rsidRPr="00A948FD">
        <w:rPr>
          <w:rFonts w:ascii="Arial MT" w:eastAsia="Arial MT" w:hAnsi="Arial MT" w:cs="Arial MT"/>
          <w:spacing w:val="-13"/>
          <w:lang w:val="es-ES"/>
        </w:rPr>
        <w:t xml:space="preserve"> </w:t>
      </w:r>
      <w:r w:rsidRPr="00A948FD">
        <w:rPr>
          <w:rFonts w:ascii="Arial MT" w:eastAsia="Arial MT" w:hAnsi="Arial MT" w:cs="Arial MT"/>
          <w:lang w:val="es-ES"/>
        </w:rPr>
        <w:t>las</w:t>
      </w:r>
      <w:r w:rsidRPr="00A948FD">
        <w:rPr>
          <w:rFonts w:ascii="Arial MT" w:eastAsia="Arial MT" w:hAnsi="Arial MT" w:cs="Arial MT"/>
          <w:spacing w:val="-13"/>
          <w:lang w:val="es-ES"/>
        </w:rPr>
        <w:t xml:space="preserve"> </w:t>
      </w:r>
      <w:r w:rsidRPr="00A948FD">
        <w:rPr>
          <w:rFonts w:ascii="Arial MT" w:eastAsia="Arial MT" w:hAnsi="Arial MT" w:cs="Arial MT"/>
          <w:lang w:val="es-ES"/>
        </w:rPr>
        <w:t>figuras</w:t>
      </w:r>
      <w:r w:rsidRPr="00A948FD">
        <w:rPr>
          <w:rFonts w:ascii="Arial MT" w:eastAsia="Arial MT" w:hAnsi="Arial MT" w:cs="Arial MT"/>
          <w:spacing w:val="-13"/>
          <w:lang w:val="es-ES"/>
        </w:rPr>
        <w:t xml:space="preserve"> </w:t>
      </w:r>
      <w:r w:rsidRPr="00A948FD">
        <w:rPr>
          <w:rFonts w:ascii="Arial MT" w:eastAsia="Arial MT" w:hAnsi="Arial MT" w:cs="Arial MT"/>
          <w:lang w:val="es-ES"/>
        </w:rPr>
        <w:lastRenderedPageBreak/>
        <w:t>asociativas</w:t>
      </w:r>
      <w:r w:rsidRPr="00A948FD">
        <w:rPr>
          <w:rFonts w:ascii="Arial MT" w:eastAsia="Arial MT" w:hAnsi="Arial MT" w:cs="Arial MT"/>
          <w:spacing w:val="1"/>
          <w:lang w:val="es-ES"/>
        </w:rPr>
        <w:t xml:space="preserve"> </w:t>
      </w:r>
      <w:r w:rsidRPr="00A948FD">
        <w:rPr>
          <w:rFonts w:ascii="Arial MT" w:eastAsia="Arial MT" w:hAnsi="Arial MT" w:cs="Arial MT"/>
          <w:lang w:val="es-ES"/>
        </w:rPr>
        <w:t>autorizadas por la ley, por ejemplo, la unión temporal o el consorcio</w:t>
      </w:r>
      <w:r w:rsidRPr="00E65F1C">
        <w:rPr>
          <w:rStyle w:val="Refdenotaalpie"/>
          <w:rFonts w:ascii="Arial MT" w:eastAsia="Arial MT" w:hAnsi="Arial MT" w:cs="Arial MT"/>
          <w:lang w:val="es-ES"/>
        </w:rPr>
        <w:footnoteReference w:id="7"/>
      </w:r>
      <w:r w:rsidRPr="00A948FD">
        <w:rPr>
          <w:rFonts w:ascii="Arial MT" w:eastAsia="Arial MT" w:hAnsi="Arial MT" w:cs="Arial MT"/>
          <w:lang w:val="es-ES"/>
        </w:rPr>
        <w:t>. Sin embargo, comoquiera</w:t>
      </w:r>
      <w:r w:rsidRPr="00A948FD">
        <w:rPr>
          <w:rFonts w:ascii="Arial MT" w:eastAsia="Arial MT" w:hAnsi="Arial MT" w:cs="Arial MT"/>
          <w:spacing w:val="1"/>
          <w:lang w:val="es-ES"/>
        </w:rPr>
        <w:t xml:space="preserve"> </w:t>
      </w:r>
      <w:r w:rsidRPr="00A948FD">
        <w:rPr>
          <w:rFonts w:ascii="Arial MT" w:eastAsia="Arial MT" w:hAnsi="Arial MT" w:cs="Arial MT"/>
          <w:lang w:val="es-ES"/>
        </w:rPr>
        <w:t>que el artículo 96 de la Ley 489 de 1998 determina que el convenio debe buscar el desarrollo</w:t>
      </w:r>
      <w:r w:rsidRPr="00A948FD">
        <w:rPr>
          <w:rFonts w:ascii="Arial MT" w:eastAsia="Arial MT" w:hAnsi="Arial MT" w:cs="Arial MT"/>
          <w:spacing w:val="1"/>
          <w:lang w:val="es-ES"/>
        </w:rPr>
        <w:t xml:space="preserve"> </w:t>
      </w:r>
      <w:r w:rsidRPr="00A948FD">
        <w:rPr>
          <w:rFonts w:ascii="Arial MT" w:eastAsia="Arial MT" w:hAnsi="Arial MT" w:cs="Arial MT"/>
          <w:lang w:val="es-ES"/>
        </w:rPr>
        <w:t>conjunto de actividades relacionadas con los cometidos y funciones que la ley les asigna a las</w:t>
      </w:r>
      <w:r w:rsidRPr="00A948FD">
        <w:rPr>
          <w:rFonts w:ascii="Arial MT" w:eastAsia="Arial MT" w:hAnsi="Arial MT" w:cs="Arial MT"/>
          <w:spacing w:val="1"/>
          <w:lang w:val="es-ES"/>
        </w:rPr>
        <w:t xml:space="preserve"> </w:t>
      </w:r>
      <w:r w:rsidRPr="00A948FD">
        <w:rPr>
          <w:rFonts w:ascii="Arial MT" w:eastAsia="Arial MT" w:hAnsi="Arial MT" w:cs="Arial MT"/>
          <w:lang w:val="es-ES"/>
        </w:rPr>
        <w:t>entidades estatales involucradas, es necesario que las funciones legales de las entidades</w:t>
      </w:r>
      <w:r w:rsidRPr="00A948FD">
        <w:rPr>
          <w:rFonts w:ascii="Arial MT" w:eastAsia="Arial MT" w:hAnsi="Arial MT" w:cs="Arial MT"/>
          <w:spacing w:val="1"/>
          <w:lang w:val="es-ES"/>
        </w:rPr>
        <w:t xml:space="preserve"> </w:t>
      </w:r>
      <w:r w:rsidRPr="00A948FD">
        <w:rPr>
          <w:rFonts w:ascii="Arial MT" w:eastAsia="Arial MT" w:hAnsi="Arial MT" w:cs="Arial MT"/>
          <w:lang w:val="es-ES"/>
        </w:rPr>
        <w:t>estatales que suscriben conjuntamente el convenio coincidan de alguna de tal manera que, los</w:t>
      </w:r>
      <w:r w:rsidRPr="00A948FD">
        <w:rPr>
          <w:rFonts w:ascii="Arial MT" w:eastAsia="Arial MT" w:hAnsi="Arial MT" w:cs="Arial MT"/>
          <w:spacing w:val="1"/>
          <w:lang w:val="es-ES"/>
        </w:rPr>
        <w:t xml:space="preserve"> </w:t>
      </w:r>
      <w:r w:rsidRPr="00A948FD">
        <w:rPr>
          <w:rFonts w:ascii="Arial MT" w:eastAsia="Arial MT" w:hAnsi="Arial MT" w:cs="Arial MT"/>
          <w:lang w:val="es-ES"/>
        </w:rPr>
        <w:t>cometidos</w:t>
      </w:r>
      <w:r w:rsidRPr="00A948FD">
        <w:rPr>
          <w:rFonts w:ascii="Arial MT" w:eastAsia="Arial MT" w:hAnsi="Arial MT" w:cs="Arial MT"/>
          <w:spacing w:val="-2"/>
          <w:lang w:val="es-ES"/>
        </w:rPr>
        <w:t xml:space="preserve"> </w:t>
      </w:r>
      <w:r w:rsidRPr="00A948FD">
        <w:rPr>
          <w:rFonts w:ascii="Arial MT" w:eastAsia="Arial MT" w:hAnsi="Arial MT" w:cs="Arial MT"/>
          <w:lang w:val="es-ES"/>
        </w:rPr>
        <w:t>funcionales</w:t>
      </w:r>
      <w:r w:rsidRPr="00A948FD">
        <w:rPr>
          <w:rFonts w:ascii="Arial MT" w:eastAsia="Arial MT" w:hAnsi="Arial MT" w:cs="Arial MT"/>
          <w:spacing w:val="-2"/>
          <w:lang w:val="es-ES"/>
        </w:rPr>
        <w:t xml:space="preserve"> </w:t>
      </w:r>
      <w:r w:rsidRPr="00A948FD">
        <w:rPr>
          <w:rFonts w:ascii="Arial MT" w:eastAsia="Arial MT" w:hAnsi="Arial MT" w:cs="Arial MT"/>
          <w:lang w:val="es-ES"/>
        </w:rPr>
        <w:t>de</w:t>
      </w:r>
      <w:r w:rsidRPr="00A948FD">
        <w:rPr>
          <w:rFonts w:ascii="Arial MT" w:eastAsia="Arial MT" w:hAnsi="Arial MT" w:cs="Arial MT"/>
          <w:spacing w:val="-2"/>
          <w:lang w:val="es-ES"/>
        </w:rPr>
        <w:t xml:space="preserve"> </w:t>
      </w:r>
      <w:r w:rsidRPr="00A948FD">
        <w:rPr>
          <w:rFonts w:ascii="Arial MT" w:eastAsia="Arial MT" w:hAnsi="Arial MT" w:cs="Arial MT"/>
          <w:lang w:val="es-ES"/>
        </w:rPr>
        <w:t>una</w:t>
      </w:r>
      <w:r w:rsidRPr="00A948FD">
        <w:rPr>
          <w:rFonts w:ascii="Arial MT" w:eastAsia="Arial MT" w:hAnsi="Arial MT" w:cs="Arial MT"/>
          <w:spacing w:val="-2"/>
          <w:lang w:val="es-ES"/>
        </w:rPr>
        <w:t xml:space="preserve"> </w:t>
      </w:r>
      <w:r w:rsidRPr="00A948FD">
        <w:rPr>
          <w:rFonts w:ascii="Arial MT" w:eastAsia="Arial MT" w:hAnsi="Arial MT" w:cs="Arial MT"/>
          <w:lang w:val="es-ES"/>
        </w:rPr>
        <w:t>y</w:t>
      </w:r>
      <w:r w:rsidRPr="00A948FD">
        <w:rPr>
          <w:rFonts w:ascii="Arial MT" w:eastAsia="Arial MT" w:hAnsi="Arial MT" w:cs="Arial MT"/>
          <w:spacing w:val="-2"/>
          <w:lang w:val="es-ES"/>
        </w:rPr>
        <w:t xml:space="preserve"> </w:t>
      </w:r>
      <w:r w:rsidRPr="00A948FD">
        <w:rPr>
          <w:rFonts w:ascii="Arial MT" w:eastAsia="Arial MT" w:hAnsi="Arial MT" w:cs="Arial MT"/>
          <w:lang w:val="es-ES"/>
        </w:rPr>
        <w:t>otra</w:t>
      </w:r>
      <w:r w:rsidRPr="00A948FD">
        <w:rPr>
          <w:rFonts w:ascii="Arial MT" w:eastAsia="Arial MT" w:hAnsi="Arial MT" w:cs="Arial MT"/>
          <w:spacing w:val="-2"/>
          <w:lang w:val="es-ES"/>
        </w:rPr>
        <w:t xml:space="preserve"> </w:t>
      </w:r>
      <w:r w:rsidRPr="00A948FD">
        <w:rPr>
          <w:rFonts w:ascii="Arial MT" w:eastAsia="Arial MT" w:hAnsi="Arial MT" w:cs="Arial MT"/>
          <w:lang w:val="es-ES"/>
        </w:rPr>
        <w:t>entidad</w:t>
      </w:r>
      <w:r w:rsidRPr="00A948FD">
        <w:rPr>
          <w:rFonts w:ascii="Arial MT" w:eastAsia="Arial MT" w:hAnsi="Arial MT" w:cs="Arial MT"/>
          <w:spacing w:val="-2"/>
          <w:lang w:val="es-ES"/>
        </w:rPr>
        <w:t xml:space="preserve"> </w:t>
      </w:r>
      <w:r w:rsidRPr="00A948FD">
        <w:rPr>
          <w:rFonts w:ascii="Arial MT" w:eastAsia="Arial MT" w:hAnsi="Arial MT" w:cs="Arial MT"/>
          <w:lang w:val="es-ES"/>
        </w:rPr>
        <w:t>se</w:t>
      </w:r>
      <w:r w:rsidRPr="00A948FD">
        <w:rPr>
          <w:rFonts w:ascii="Arial MT" w:eastAsia="Arial MT" w:hAnsi="Arial MT" w:cs="Arial MT"/>
          <w:spacing w:val="-2"/>
          <w:lang w:val="es-ES"/>
        </w:rPr>
        <w:t xml:space="preserve"> </w:t>
      </w:r>
      <w:r w:rsidRPr="00A948FD">
        <w:rPr>
          <w:rFonts w:ascii="Arial MT" w:eastAsia="Arial MT" w:hAnsi="Arial MT" w:cs="Arial MT"/>
          <w:lang w:val="es-ES"/>
        </w:rPr>
        <w:t>relacionen</w:t>
      </w:r>
      <w:r w:rsidRPr="00A948FD">
        <w:rPr>
          <w:rFonts w:ascii="Arial MT" w:eastAsia="Arial MT" w:hAnsi="Arial MT" w:cs="Arial MT"/>
          <w:spacing w:val="-2"/>
          <w:lang w:val="es-ES"/>
        </w:rPr>
        <w:t xml:space="preserve"> </w:t>
      </w:r>
      <w:r w:rsidRPr="00A948FD">
        <w:rPr>
          <w:rFonts w:ascii="Arial MT" w:eastAsia="Arial MT" w:hAnsi="Arial MT" w:cs="Arial MT"/>
          <w:lang w:val="es-ES"/>
        </w:rPr>
        <w:t>con</w:t>
      </w:r>
      <w:r w:rsidRPr="00A948FD">
        <w:rPr>
          <w:rFonts w:ascii="Arial MT" w:eastAsia="Arial MT" w:hAnsi="Arial MT" w:cs="Arial MT"/>
          <w:spacing w:val="-2"/>
          <w:lang w:val="es-ES"/>
        </w:rPr>
        <w:t xml:space="preserve"> </w:t>
      </w:r>
      <w:r w:rsidRPr="00A948FD">
        <w:rPr>
          <w:rFonts w:ascii="Arial MT" w:eastAsia="Arial MT" w:hAnsi="Arial MT" w:cs="Arial MT"/>
          <w:lang w:val="es-ES"/>
        </w:rPr>
        <w:t>el</w:t>
      </w:r>
      <w:r w:rsidRPr="00A948FD">
        <w:rPr>
          <w:rFonts w:ascii="Arial MT" w:eastAsia="Arial MT" w:hAnsi="Arial MT" w:cs="Arial MT"/>
          <w:spacing w:val="-2"/>
          <w:lang w:val="es-ES"/>
        </w:rPr>
        <w:t xml:space="preserve"> </w:t>
      </w:r>
      <w:r w:rsidRPr="00A948FD">
        <w:rPr>
          <w:rFonts w:ascii="Arial MT" w:eastAsia="Arial MT" w:hAnsi="Arial MT" w:cs="Arial MT"/>
          <w:lang w:val="es-ES"/>
        </w:rPr>
        <w:t>objeto</w:t>
      </w:r>
      <w:r w:rsidRPr="00A948FD">
        <w:rPr>
          <w:rFonts w:ascii="Arial MT" w:eastAsia="Arial MT" w:hAnsi="Arial MT" w:cs="Arial MT"/>
          <w:spacing w:val="-2"/>
          <w:lang w:val="es-ES"/>
        </w:rPr>
        <w:t xml:space="preserve"> </w:t>
      </w:r>
      <w:r w:rsidRPr="00A948FD">
        <w:rPr>
          <w:rFonts w:ascii="Arial MT" w:eastAsia="Arial MT" w:hAnsi="Arial MT" w:cs="Arial MT"/>
          <w:lang w:val="es-ES"/>
        </w:rPr>
        <w:t>del</w:t>
      </w:r>
      <w:r w:rsidRPr="00A948FD">
        <w:rPr>
          <w:rFonts w:ascii="Arial MT" w:eastAsia="Arial MT" w:hAnsi="Arial MT" w:cs="Arial MT"/>
          <w:spacing w:val="-2"/>
          <w:lang w:val="es-ES"/>
        </w:rPr>
        <w:t xml:space="preserve"> </w:t>
      </w:r>
      <w:r w:rsidRPr="00A948FD">
        <w:rPr>
          <w:rFonts w:ascii="Arial MT" w:eastAsia="Arial MT" w:hAnsi="Arial MT" w:cs="Arial MT"/>
          <w:lang w:val="es-ES"/>
        </w:rPr>
        <w:t>convenio.</w:t>
      </w:r>
    </w:p>
    <w:p w14:paraId="5E233C00" w14:textId="0F21924C" w:rsidR="00A948FD" w:rsidRPr="00E65F1C" w:rsidRDefault="00A948FD" w:rsidP="00E65F1C">
      <w:pPr>
        <w:pStyle w:val="Textoindependiente"/>
        <w:spacing w:before="120" w:line="240" w:lineRule="auto"/>
        <w:ind w:left="118" w:right="197" w:firstLine="708"/>
        <w:rPr>
          <w:rFonts w:ascii="Arial MT" w:eastAsia="Arial MT" w:hAnsi="Arial MT" w:cs="Arial MT"/>
          <w:szCs w:val="22"/>
        </w:rPr>
      </w:pPr>
      <w:r w:rsidRPr="00E65F1C">
        <w:rPr>
          <w:rFonts w:ascii="Arial MT" w:eastAsia="Calibri" w:hAnsi="Arial MT" w:cs="Arial"/>
          <w:b/>
          <w:bCs/>
          <w:szCs w:val="22"/>
        </w:rPr>
        <w:t xml:space="preserve"> </w:t>
      </w:r>
      <w:r w:rsidRPr="00E65F1C">
        <w:rPr>
          <w:rFonts w:ascii="Arial MT" w:eastAsia="Arial MT" w:hAnsi="Arial MT" w:cs="Arial MT"/>
          <w:szCs w:val="22"/>
        </w:rPr>
        <w:t>Igualmente,</w:t>
      </w:r>
      <w:r w:rsidRPr="00E65F1C">
        <w:rPr>
          <w:rFonts w:ascii="Arial MT" w:eastAsia="Arial MT" w:hAnsi="Arial MT" w:cs="Arial MT"/>
          <w:spacing w:val="1"/>
          <w:szCs w:val="22"/>
        </w:rPr>
        <w:t xml:space="preserve"> </w:t>
      </w:r>
      <w:r w:rsidRPr="00E65F1C">
        <w:rPr>
          <w:rFonts w:ascii="Arial MT" w:eastAsia="Arial MT" w:hAnsi="Arial MT" w:cs="Arial MT"/>
          <w:szCs w:val="22"/>
        </w:rPr>
        <w:t>considerando</w:t>
      </w:r>
      <w:r w:rsidRPr="00E65F1C">
        <w:rPr>
          <w:rFonts w:ascii="Arial MT" w:eastAsia="Arial MT" w:hAnsi="Arial MT" w:cs="Arial MT"/>
          <w:spacing w:val="1"/>
          <w:szCs w:val="22"/>
        </w:rPr>
        <w:t xml:space="preserve"> </w:t>
      </w:r>
      <w:r w:rsidRPr="00E65F1C">
        <w:rPr>
          <w:rFonts w:ascii="Arial MT" w:eastAsia="Arial MT" w:hAnsi="Arial MT" w:cs="Arial MT"/>
          <w:szCs w:val="22"/>
        </w:rPr>
        <w:t>que</w:t>
      </w:r>
      <w:r w:rsidRPr="00E65F1C">
        <w:rPr>
          <w:rFonts w:ascii="Arial MT" w:eastAsia="Arial MT" w:hAnsi="Arial MT" w:cs="Arial MT"/>
          <w:spacing w:val="1"/>
          <w:szCs w:val="22"/>
        </w:rPr>
        <w:t xml:space="preserve"> </w:t>
      </w:r>
      <w:r w:rsidRPr="00E65F1C">
        <w:rPr>
          <w:rFonts w:ascii="Arial MT" w:eastAsia="Arial MT" w:hAnsi="Arial MT" w:cs="Arial MT"/>
          <w:szCs w:val="22"/>
        </w:rPr>
        <w:t>los</w:t>
      </w:r>
      <w:r w:rsidRPr="00E65F1C">
        <w:rPr>
          <w:rFonts w:ascii="Arial MT" w:eastAsia="Arial MT" w:hAnsi="Arial MT" w:cs="Arial MT"/>
          <w:spacing w:val="1"/>
          <w:szCs w:val="22"/>
        </w:rPr>
        <w:t xml:space="preserve"> </w:t>
      </w:r>
      <w:r w:rsidRPr="00E65F1C">
        <w:rPr>
          <w:rFonts w:ascii="Arial MT" w:eastAsia="Arial MT" w:hAnsi="Arial MT" w:cs="Arial MT"/>
          <w:szCs w:val="22"/>
        </w:rPr>
        <w:t>convenios</w:t>
      </w:r>
      <w:r w:rsidRPr="00E65F1C">
        <w:rPr>
          <w:rFonts w:ascii="Arial MT" w:eastAsia="Arial MT" w:hAnsi="Arial MT" w:cs="Arial MT"/>
          <w:spacing w:val="1"/>
          <w:szCs w:val="22"/>
        </w:rPr>
        <w:t xml:space="preserve"> </w:t>
      </w:r>
      <w:r w:rsidRPr="00E65F1C">
        <w:rPr>
          <w:rFonts w:ascii="Arial MT" w:eastAsia="Arial MT" w:hAnsi="Arial MT" w:cs="Arial MT"/>
          <w:szCs w:val="22"/>
        </w:rPr>
        <w:t>de</w:t>
      </w:r>
      <w:r w:rsidRPr="00E65F1C">
        <w:rPr>
          <w:rFonts w:ascii="Arial MT" w:eastAsia="Arial MT" w:hAnsi="Arial MT" w:cs="Arial MT"/>
          <w:spacing w:val="1"/>
          <w:szCs w:val="22"/>
        </w:rPr>
        <w:t xml:space="preserve"> </w:t>
      </w:r>
      <w:r w:rsidRPr="00E65F1C">
        <w:rPr>
          <w:rFonts w:ascii="Arial MT" w:eastAsia="Arial MT" w:hAnsi="Arial MT" w:cs="Arial MT"/>
          <w:szCs w:val="22"/>
        </w:rPr>
        <w:t>asociación</w:t>
      </w:r>
      <w:r w:rsidRPr="00E65F1C">
        <w:rPr>
          <w:rFonts w:ascii="Arial MT" w:eastAsia="Arial MT" w:hAnsi="Arial MT" w:cs="Arial MT"/>
          <w:spacing w:val="1"/>
          <w:szCs w:val="22"/>
        </w:rPr>
        <w:t xml:space="preserve"> </w:t>
      </w:r>
      <w:r w:rsidRPr="00E65F1C">
        <w:rPr>
          <w:rFonts w:ascii="Arial MT" w:eastAsia="Arial MT" w:hAnsi="Arial MT" w:cs="Arial MT"/>
          <w:szCs w:val="22"/>
        </w:rPr>
        <w:t>«no</w:t>
      </w:r>
      <w:r w:rsidRPr="00E65F1C">
        <w:rPr>
          <w:rFonts w:ascii="Arial MT" w:eastAsia="Arial MT" w:hAnsi="Arial MT" w:cs="Arial MT"/>
          <w:spacing w:val="1"/>
          <w:szCs w:val="22"/>
        </w:rPr>
        <w:t xml:space="preserve"> </w:t>
      </w:r>
      <w:r w:rsidRPr="00E65F1C">
        <w:rPr>
          <w:rFonts w:ascii="Arial MT" w:eastAsia="Arial MT" w:hAnsi="Arial MT" w:cs="Arial MT"/>
          <w:szCs w:val="22"/>
        </w:rPr>
        <w:t>estarán</w:t>
      </w:r>
      <w:r w:rsidRPr="00E65F1C">
        <w:rPr>
          <w:rFonts w:ascii="Arial MT" w:eastAsia="Arial MT" w:hAnsi="Arial MT" w:cs="Arial MT"/>
          <w:spacing w:val="1"/>
          <w:szCs w:val="22"/>
        </w:rPr>
        <w:t xml:space="preserve"> </w:t>
      </w:r>
      <w:r w:rsidRPr="00E65F1C">
        <w:rPr>
          <w:rFonts w:ascii="Arial MT" w:eastAsia="Arial MT" w:hAnsi="Arial MT" w:cs="Arial MT"/>
          <w:szCs w:val="22"/>
        </w:rPr>
        <w:t>sujetos</w:t>
      </w:r>
      <w:r w:rsidRPr="00E65F1C">
        <w:rPr>
          <w:rFonts w:ascii="Arial MT" w:eastAsia="Arial MT" w:hAnsi="Arial MT" w:cs="Arial MT"/>
          <w:spacing w:val="1"/>
          <w:szCs w:val="22"/>
        </w:rPr>
        <w:t xml:space="preserve"> </w:t>
      </w:r>
      <w:r w:rsidRPr="00E65F1C">
        <w:rPr>
          <w:rFonts w:ascii="Arial MT" w:eastAsia="Arial MT" w:hAnsi="Arial MT" w:cs="Arial MT"/>
          <w:szCs w:val="22"/>
        </w:rPr>
        <w:t>a</w:t>
      </w:r>
      <w:r w:rsidRPr="00E65F1C">
        <w:rPr>
          <w:rFonts w:ascii="Arial MT" w:eastAsia="Arial MT" w:hAnsi="Arial MT" w:cs="Arial MT"/>
          <w:spacing w:val="1"/>
          <w:szCs w:val="22"/>
        </w:rPr>
        <w:t xml:space="preserve"> </w:t>
      </w:r>
      <w:r w:rsidRPr="00E65F1C">
        <w:rPr>
          <w:rFonts w:ascii="Arial MT" w:eastAsia="Arial MT" w:hAnsi="Arial MT" w:cs="Arial MT"/>
          <w:szCs w:val="22"/>
        </w:rPr>
        <w:t>competencia cuando la entidad sin ánimo de lucro comprometa recursos en dinero para la</w:t>
      </w:r>
      <w:r w:rsidRPr="00E65F1C">
        <w:rPr>
          <w:rFonts w:ascii="Arial MT" w:eastAsia="Arial MT" w:hAnsi="Arial MT" w:cs="Arial MT"/>
          <w:spacing w:val="1"/>
          <w:szCs w:val="22"/>
        </w:rPr>
        <w:t xml:space="preserve"> </w:t>
      </w:r>
      <w:r w:rsidRPr="00E65F1C">
        <w:rPr>
          <w:rFonts w:ascii="Arial MT" w:eastAsia="Arial MT" w:hAnsi="Arial MT" w:cs="Arial MT"/>
          <w:szCs w:val="22"/>
        </w:rPr>
        <w:t>ejecución de esas actividades en una proporción no inferior al 30% del valor total del convenio»,</w:t>
      </w:r>
      <w:r w:rsidRPr="00E65F1C">
        <w:rPr>
          <w:rFonts w:ascii="Arial MT" w:eastAsia="Arial MT" w:hAnsi="Arial MT" w:cs="Arial MT"/>
          <w:spacing w:val="-59"/>
          <w:szCs w:val="22"/>
        </w:rPr>
        <w:t xml:space="preserve"> </w:t>
      </w:r>
      <w:r w:rsidRPr="00E65F1C">
        <w:rPr>
          <w:rFonts w:ascii="Arial MT" w:eastAsia="Arial MT" w:hAnsi="Arial MT" w:cs="Arial MT"/>
          <w:szCs w:val="22"/>
        </w:rPr>
        <w:t>las entidades deben asegurarse de que su contratista, es decir, una o varias ESAL, aporten al</w:t>
      </w:r>
      <w:r w:rsidRPr="00E65F1C">
        <w:rPr>
          <w:rFonts w:ascii="Arial MT" w:eastAsia="Arial MT" w:hAnsi="Arial MT" w:cs="Arial MT"/>
          <w:spacing w:val="1"/>
          <w:szCs w:val="22"/>
        </w:rPr>
        <w:t xml:space="preserve"> </w:t>
      </w:r>
      <w:r w:rsidRPr="00E65F1C">
        <w:rPr>
          <w:rFonts w:ascii="Arial MT" w:eastAsia="Arial MT" w:hAnsi="Arial MT" w:cs="Arial MT"/>
          <w:szCs w:val="22"/>
        </w:rPr>
        <w:t>menos el treinta por ciento del valor del convenio para celebrarlo directamente, pues de lo</w:t>
      </w:r>
      <w:r w:rsidRPr="00E65F1C">
        <w:rPr>
          <w:rFonts w:ascii="Arial MT" w:eastAsia="Arial MT" w:hAnsi="Arial MT" w:cs="Arial MT"/>
          <w:spacing w:val="1"/>
          <w:szCs w:val="22"/>
        </w:rPr>
        <w:t xml:space="preserve"> </w:t>
      </w:r>
      <w:r w:rsidRPr="00E65F1C">
        <w:rPr>
          <w:rFonts w:ascii="Arial MT" w:eastAsia="Arial MT" w:hAnsi="Arial MT" w:cs="Arial MT"/>
          <w:szCs w:val="22"/>
        </w:rPr>
        <w:t>contrario</w:t>
      </w:r>
      <w:r w:rsidRPr="00E65F1C">
        <w:rPr>
          <w:rFonts w:ascii="Arial MT" w:eastAsia="Arial MT" w:hAnsi="Arial MT" w:cs="Arial MT"/>
          <w:spacing w:val="-12"/>
          <w:szCs w:val="22"/>
        </w:rPr>
        <w:t xml:space="preserve"> </w:t>
      </w:r>
      <w:r w:rsidRPr="00E65F1C">
        <w:rPr>
          <w:rFonts w:ascii="Arial MT" w:eastAsia="Arial MT" w:hAnsi="Arial MT" w:cs="Arial MT"/>
          <w:szCs w:val="22"/>
        </w:rPr>
        <w:t>deberá</w:t>
      </w:r>
      <w:r w:rsidRPr="00E65F1C">
        <w:rPr>
          <w:rFonts w:ascii="Arial MT" w:eastAsia="Arial MT" w:hAnsi="Arial MT" w:cs="Arial MT"/>
          <w:spacing w:val="-12"/>
          <w:szCs w:val="22"/>
        </w:rPr>
        <w:t xml:space="preserve"> </w:t>
      </w:r>
      <w:r w:rsidRPr="00E65F1C">
        <w:rPr>
          <w:rFonts w:ascii="Arial MT" w:eastAsia="Arial MT" w:hAnsi="Arial MT" w:cs="Arial MT"/>
          <w:szCs w:val="22"/>
        </w:rPr>
        <w:t>adelantarse</w:t>
      </w:r>
      <w:r w:rsidRPr="00E65F1C">
        <w:rPr>
          <w:rFonts w:ascii="Arial MT" w:eastAsia="Arial MT" w:hAnsi="Arial MT" w:cs="Arial MT"/>
          <w:spacing w:val="-12"/>
          <w:szCs w:val="22"/>
        </w:rPr>
        <w:t xml:space="preserve"> </w:t>
      </w:r>
      <w:r w:rsidRPr="00E65F1C">
        <w:rPr>
          <w:rFonts w:ascii="Arial MT" w:eastAsia="Arial MT" w:hAnsi="Arial MT" w:cs="Arial MT"/>
          <w:szCs w:val="22"/>
        </w:rPr>
        <w:t>un</w:t>
      </w:r>
      <w:r w:rsidRPr="00E65F1C">
        <w:rPr>
          <w:rFonts w:ascii="Arial MT" w:eastAsia="Arial MT" w:hAnsi="Arial MT" w:cs="Arial MT"/>
          <w:spacing w:val="-11"/>
          <w:szCs w:val="22"/>
        </w:rPr>
        <w:t xml:space="preserve"> </w:t>
      </w:r>
      <w:r w:rsidRPr="00E65F1C">
        <w:rPr>
          <w:rFonts w:ascii="Arial MT" w:eastAsia="Arial MT" w:hAnsi="Arial MT" w:cs="Arial MT"/>
          <w:szCs w:val="22"/>
        </w:rPr>
        <w:t>proceso</w:t>
      </w:r>
      <w:r w:rsidRPr="00E65F1C">
        <w:rPr>
          <w:rFonts w:ascii="Arial MT" w:eastAsia="Arial MT" w:hAnsi="Arial MT" w:cs="Arial MT"/>
          <w:spacing w:val="-12"/>
          <w:szCs w:val="22"/>
        </w:rPr>
        <w:t xml:space="preserve"> </w:t>
      </w:r>
      <w:r w:rsidRPr="00E65F1C">
        <w:rPr>
          <w:rFonts w:ascii="Arial MT" w:eastAsia="Arial MT" w:hAnsi="Arial MT" w:cs="Arial MT"/>
          <w:szCs w:val="22"/>
        </w:rPr>
        <w:t>competitivo.</w:t>
      </w:r>
      <w:r w:rsidRPr="00E65F1C">
        <w:rPr>
          <w:rFonts w:ascii="Arial MT" w:eastAsia="Arial MT" w:hAnsi="Arial MT" w:cs="Arial MT"/>
          <w:spacing w:val="-12"/>
          <w:szCs w:val="22"/>
        </w:rPr>
        <w:t xml:space="preserve"> </w:t>
      </w:r>
      <w:r w:rsidRPr="00E65F1C">
        <w:rPr>
          <w:rFonts w:ascii="Arial MT" w:eastAsia="Arial MT" w:hAnsi="Arial MT" w:cs="Arial MT"/>
          <w:szCs w:val="22"/>
        </w:rPr>
        <w:t>Además,</w:t>
      </w:r>
      <w:r w:rsidRPr="00E65F1C">
        <w:rPr>
          <w:rFonts w:ascii="Arial MT" w:eastAsia="Arial MT" w:hAnsi="Arial MT" w:cs="Arial MT"/>
          <w:spacing w:val="-10"/>
          <w:szCs w:val="22"/>
        </w:rPr>
        <w:t xml:space="preserve"> </w:t>
      </w:r>
      <w:r w:rsidRPr="00E65F1C">
        <w:rPr>
          <w:rFonts w:ascii="Arial MT" w:eastAsia="Arial MT" w:hAnsi="Arial MT" w:cs="Arial MT"/>
          <w:szCs w:val="22"/>
        </w:rPr>
        <w:t>en</w:t>
      </w:r>
      <w:r w:rsidRPr="00E65F1C">
        <w:rPr>
          <w:rFonts w:ascii="Arial MT" w:eastAsia="Arial MT" w:hAnsi="Arial MT" w:cs="Arial MT"/>
          <w:spacing w:val="-12"/>
          <w:szCs w:val="22"/>
        </w:rPr>
        <w:t xml:space="preserve"> </w:t>
      </w:r>
      <w:r w:rsidRPr="00E65F1C">
        <w:rPr>
          <w:rFonts w:ascii="Arial MT" w:eastAsia="Arial MT" w:hAnsi="Arial MT" w:cs="Arial MT"/>
          <w:szCs w:val="22"/>
        </w:rPr>
        <w:t>atención</w:t>
      </w:r>
      <w:r w:rsidRPr="00E65F1C">
        <w:rPr>
          <w:rFonts w:ascii="Arial MT" w:eastAsia="Arial MT" w:hAnsi="Arial MT" w:cs="Arial MT"/>
          <w:spacing w:val="-12"/>
          <w:szCs w:val="22"/>
        </w:rPr>
        <w:t xml:space="preserve"> </w:t>
      </w:r>
      <w:r w:rsidRPr="00E65F1C">
        <w:rPr>
          <w:rFonts w:ascii="Arial MT" w:eastAsia="Arial MT" w:hAnsi="Arial MT" w:cs="Arial MT"/>
          <w:szCs w:val="22"/>
        </w:rPr>
        <w:t>al</w:t>
      </w:r>
      <w:r w:rsidRPr="00E65F1C">
        <w:rPr>
          <w:rFonts w:ascii="Arial MT" w:eastAsia="Arial MT" w:hAnsi="Arial MT" w:cs="Arial MT"/>
          <w:spacing w:val="-11"/>
          <w:szCs w:val="22"/>
        </w:rPr>
        <w:t xml:space="preserve"> </w:t>
      </w:r>
      <w:r w:rsidRPr="00E65F1C">
        <w:rPr>
          <w:rFonts w:ascii="Arial MT" w:eastAsia="Arial MT" w:hAnsi="Arial MT" w:cs="Arial MT"/>
          <w:szCs w:val="22"/>
        </w:rPr>
        <w:t>inciso</w:t>
      </w:r>
      <w:r w:rsidRPr="00E65F1C">
        <w:rPr>
          <w:rFonts w:ascii="Arial MT" w:eastAsia="Arial MT" w:hAnsi="Arial MT" w:cs="Arial MT"/>
          <w:spacing w:val="-12"/>
          <w:szCs w:val="22"/>
        </w:rPr>
        <w:t xml:space="preserve"> </w:t>
      </w:r>
      <w:r w:rsidRPr="00E65F1C">
        <w:rPr>
          <w:rFonts w:ascii="Arial MT" w:eastAsia="Arial MT" w:hAnsi="Arial MT" w:cs="Arial MT"/>
          <w:szCs w:val="22"/>
        </w:rPr>
        <w:t>2</w:t>
      </w:r>
      <w:r w:rsidRPr="00E65F1C">
        <w:rPr>
          <w:rFonts w:ascii="Arial MT" w:eastAsia="Arial MT" w:hAnsi="Arial MT" w:cs="Arial MT"/>
          <w:spacing w:val="-12"/>
          <w:szCs w:val="22"/>
        </w:rPr>
        <w:t xml:space="preserve"> </w:t>
      </w:r>
      <w:r w:rsidRPr="00E65F1C">
        <w:rPr>
          <w:rFonts w:ascii="Arial MT" w:eastAsia="Arial MT" w:hAnsi="Arial MT" w:cs="Arial MT"/>
          <w:szCs w:val="22"/>
        </w:rPr>
        <w:t>del</w:t>
      </w:r>
      <w:r w:rsidRPr="00E65F1C">
        <w:rPr>
          <w:rFonts w:ascii="Arial MT" w:eastAsia="Arial MT" w:hAnsi="Arial MT" w:cs="Arial MT"/>
          <w:spacing w:val="-11"/>
          <w:szCs w:val="22"/>
        </w:rPr>
        <w:t xml:space="preserve"> </w:t>
      </w:r>
      <w:r w:rsidRPr="00E65F1C">
        <w:rPr>
          <w:rFonts w:ascii="Arial MT" w:eastAsia="Arial MT" w:hAnsi="Arial MT" w:cs="Arial MT"/>
          <w:szCs w:val="22"/>
        </w:rPr>
        <w:t>artículo</w:t>
      </w:r>
      <w:r w:rsidRPr="00E65F1C">
        <w:rPr>
          <w:rFonts w:ascii="Arial MT" w:eastAsia="Arial MT" w:hAnsi="Arial MT" w:cs="Arial MT"/>
          <w:spacing w:val="-59"/>
          <w:szCs w:val="22"/>
        </w:rPr>
        <w:t xml:space="preserve"> </w:t>
      </w:r>
      <w:r w:rsidRPr="00E65F1C">
        <w:rPr>
          <w:rFonts w:ascii="Arial MT" w:eastAsia="Arial MT" w:hAnsi="Arial MT" w:cs="Arial MT"/>
          <w:szCs w:val="22"/>
        </w:rPr>
        <w:t>5 del Decreto 092 de 2017, deben «asegurarse que no haya otras ESAL que ofrezcan su</w:t>
      </w:r>
      <w:r w:rsidRPr="00E65F1C">
        <w:rPr>
          <w:rFonts w:ascii="Arial MT" w:eastAsia="Arial MT" w:hAnsi="Arial MT" w:cs="Arial MT"/>
          <w:spacing w:val="1"/>
          <w:szCs w:val="22"/>
        </w:rPr>
        <w:t xml:space="preserve"> </w:t>
      </w:r>
      <w:r w:rsidRPr="00E65F1C">
        <w:rPr>
          <w:rFonts w:ascii="Arial MT" w:eastAsia="Arial MT" w:hAnsi="Arial MT" w:cs="Arial MT"/>
          <w:szCs w:val="22"/>
        </w:rPr>
        <w:t>compromiso de recursos en dinero en una proporción no inferior al 30% del valor total del</w:t>
      </w:r>
      <w:r w:rsidRPr="00E65F1C">
        <w:rPr>
          <w:rFonts w:ascii="Arial MT" w:eastAsia="Arial MT" w:hAnsi="Arial MT" w:cs="Arial MT"/>
          <w:spacing w:val="1"/>
          <w:szCs w:val="22"/>
        </w:rPr>
        <w:t xml:space="preserve"> </w:t>
      </w:r>
      <w:r w:rsidRPr="00E65F1C">
        <w:rPr>
          <w:rFonts w:ascii="Arial MT" w:eastAsia="Arial MT" w:hAnsi="Arial MT" w:cs="Arial MT"/>
          <w:szCs w:val="22"/>
        </w:rPr>
        <w:t>convenio.</w:t>
      </w:r>
      <w:r w:rsidRPr="00E65F1C">
        <w:rPr>
          <w:rFonts w:ascii="Arial MT" w:eastAsia="Arial MT" w:hAnsi="Arial MT" w:cs="Arial MT"/>
          <w:spacing w:val="-5"/>
          <w:szCs w:val="22"/>
        </w:rPr>
        <w:t xml:space="preserve"> </w:t>
      </w:r>
      <w:r w:rsidRPr="00E65F1C">
        <w:rPr>
          <w:rFonts w:ascii="Arial MT" w:eastAsia="Arial MT" w:hAnsi="Arial MT" w:cs="Arial MT"/>
          <w:szCs w:val="22"/>
        </w:rPr>
        <w:t>En</w:t>
      </w:r>
      <w:r w:rsidRPr="00E65F1C">
        <w:rPr>
          <w:rFonts w:ascii="Arial MT" w:eastAsia="Arial MT" w:hAnsi="Arial MT" w:cs="Arial MT"/>
          <w:spacing w:val="-5"/>
          <w:szCs w:val="22"/>
        </w:rPr>
        <w:t xml:space="preserve"> </w:t>
      </w:r>
      <w:r w:rsidRPr="00E65F1C">
        <w:rPr>
          <w:rFonts w:ascii="Arial MT" w:eastAsia="Arial MT" w:hAnsi="Arial MT" w:cs="Arial MT"/>
          <w:szCs w:val="22"/>
        </w:rPr>
        <w:t>caso</w:t>
      </w:r>
      <w:r w:rsidRPr="00E65F1C">
        <w:rPr>
          <w:rFonts w:ascii="Arial MT" w:eastAsia="Arial MT" w:hAnsi="Arial MT" w:cs="Arial MT"/>
          <w:spacing w:val="-5"/>
          <w:szCs w:val="22"/>
        </w:rPr>
        <w:t xml:space="preserve"> </w:t>
      </w:r>
      <w:r w:rsidRPr="00E65F1C">
        <w:rPr>
          <w:rFonts w:ascii="Arial MT" w:eastAsia="Arial MT" w:hAnsi="Arial MT" w:cs="Arial MT"/>
          <w:szCs w:val="22"/>
        </w:rPr>
        <w:t>de</w:t>
      </w:r>
      <w:r w:rsidRPr="00E65F1C">
        <w:rPr>
          <w:rFonts w:ascii="Arial MT" w:eastAsia="Arial MT" w:hAnsi="Arial MT" w:cs="Arial MT"/>
          <w:spacing w:val="-5"/>
          <w:szCs w:val="22"/>
        </w:rPr>
        <w:t xml:space="preserve"> </w:t>
      </w:r>
      <w:r w:rsidRPr="00E65F1C">
        <w:rPr>
          <w:rFonts w:ascii="Arial MT" w:eastAsia="Arial MT" w:hAnsi="Arial MT" w:cs="Arial MT"/>
          <w:szCs w:val="22"/>
        </w:rPr>
        <w:t>que</w:t>
      </w:r>
      <w:r w:rsidRPr="00E65F1C">
        <w:rPr>
          <w:rFonts w:ascii="Arial MT" w:eastAsia="Arial MT" w:hAnsi="Arial MT" w:cs="Arial MT"/>
          <w:spacing w:val="-5"/>
          <w:szCs w:val="22"/>
        </w:rPr>
        <w:t xml:space="preserve"> </w:t>
      </w:r>
      <w:r w:rsidRPr="00E65F1C">
        <w:rPr>
          <w:rFonts w:ascii="Arial MT" w:eastAsia="Arial MT" w:hAnsi="Arial MT" w:cs="Arial MT"/>
          <w:szCs w:val="22"/>
        </w:rPr>
        <w:t>la</w:t>
      </w:r>
      <w:r w:rsidRPr="00E65F1C">
        <w:rPr>
          <w:rFonts w:ascii="Arial MT" w:eastAsia="Arial MT" w:hAnsi="Arial MT" w:cs="Arial MT"/>
          <w:spacing w:val="-5"/>
          <w:szCs w:val="22"/>
        </w:rPr>
        <w:t xml:space="preserve"> </w:t>
      </w:r>
      <w:r w:rsidRPr="00E65F1C">
        <w:rPr>
          <w:rFonts w:ascii="Arial MT" w:eastAsia="Arial MT" w:hAnsi="Arial MT" w:cs="Arial MT"/>
          <w:szCs w:val="22"/>
        </w:rPr>
        <w:t>entidad</w:t>
      </w:r>
      <w:r w:rsidRPr="00E65F1C">
        <w:rPr>
          <w:rFonts w:ascii="Arial MT" w:eastAsia="Arial MT" w:hAnsi="Arial MT" w:cs="Arial MT"/>
          <w:spacing w:val="-4"/>
          <w:szCs w:val="22"/>
        </w:rPr>
        <w:t xml:space="preserve"> </w:t>
      </w:r>
      <w:r w:rsidRPr="00E65F1C">
        <w:rPr>
          <w:rFonts w:ascii="Arial MT" w:eastAsia="Arial MT" w:hAnsi="Arial MT" w:cs="Arial MT"/>
          <w:szCs w:val="22"/>
        </w:rPr>
        <w:t>encuentre</w:t>
      </w:r>
      <w:r w:rsidRPr="00E65F1C">
        <w:rPr>
          <w:rFonts w:ascii="Arial MT" w:eastAsia="Arial MT" w:hAnsi="Arial MT" w:cs="Arial MT"/>
          <w:spacing w:val="-4"/>
          <w:szCs w:val="22"/>
        </w:rPr>
        <w:t xml:space="preserve"> </w:t>
      </w:r>
      <w:r w:rsidRPr="00E65F1C">
        <w:rPr>
          <w:rFonts w:ascii="Arial MT" w:eastAsia="Arial MT" w:hAnsi="Arial MT" w:cs="Arial MT"/>
          <w:szCs w:val="22"/>
        </w:rPr>
        <w:t>que</w:t>
      </w:r>
      <w:r w:rsidRPr="00E65F1C">
        <w:rPr>
          <w:rFonts w:ascii="Arial MT" w:eastAsia="Arial MT" w:hAnsi="Arial MT" w:cs="Arial MT"/>
          <w:spacing w:val="-5"/>
          <w:szCs w:val="22"/>
        </w:rPr>
        <w:t xml:space="preserve"> </w:t>
      </w:r>
      <w:r w:rsidRPr="00E65F1C">
        <w:rPr>
          <w:rFonts w:ascii="Arial MT" w:eastAsia="Arial MT" w:hAnsi="Arial MT" w:cs="Arial MT"/>
          <w:szCs w:val="22"/>
        </w:rPr>
        <w:t>más</w:t>
      </w:r>
      <w:r w:rsidRPr="00E65F1C">
        <w:rPr>
          <w:rFonts w:ascii="Arial MT" w:eastAsia="Arial MT" w:hAnsi="Arial MT" w:cs="Arial MT"/>
          <w:spacing w:val="-5"/>
          <w:szCs w:val="22"/>
        </w:rPr>
        <w:t xml:space="preserve"> </w:t>
      </w:r>
      <w:r w:rsidRPr="00E65F1C">
        <w:rPr>
          <w:rFonts w:ascii="Arial MT" w:eastAsia="Arial MT" w:hAnsi="Arial MT" w:cs="Arial MT"/>
          <w:szCs w:val="22"/>
        </w:rPr>
        <w:t>de</w:t>
      </w:r>
      <w:r w:rsidRPr="00E65F1C">
        <w:rPr>
          <w:rFonts w:ascii="Arial MT" w:eastAsia="Arial MT" w:hAnsi="Arial MT" w:cs="Arial MT"/>
          <w:spacing w:val="-5"/>
          <w:szCs w:val="22"/>
        </w:rPr>
        <w:t xml:space="preserve"> </w:t>
      </w:r>
      <w:r w:rsidRPr="00E65F1C">
        <w:rPr>
          <w:rFonts w:ascii="Arial MT" w:eastAsia="Arial MT" w:hAnsi="Arial MT" w:cs="Arial MT"/>
          <w:szCs w:val="22"/>
        </w:rPr>
        <w:t>una</w:t>
      </w:r>
      <w:r w:rsidRPr="00E65F1C">
        <w:rPr>
          <w:rFonts w:ascii="Arial MT" w:eastAsia="Arial MT" w:hAnsi="Arial MT" w:cs="Arial MT"/>
          <w:spacing w:val="-5"/>
          <w:szCs w:val="22"/>
        </w:rPr>
        <w:t xml:space="preserve"> </w:t>
      </w:r>
      <w:r w:rsidRPr="00E65F1C">
        <w:rPr>
          <w:rFonts w:ascii="Arial MT" w:eastAsia="Arial MT" w:hAnsi="Arial MT" w:cs="Arial MT"/>
          <w:szCs w:val="22"/>
        </w:rPr>
        <w:t>ESAL</w:t>
      </w:r>
      <w:r w:rsidRPr="00E65F1C">
        <w:rPr>
          <w:rFonts w:ascii="Arial MT" w:eastAsia="Arial MT" w:hAnsi="Arial MT" w:cs="Arial MT"/>
          <w:spacing w:val="-4"/>
          <w:szCs w:val="22"/>
        </w:rPr>
        <w:t xml:space="preserve"> </w:t>
      </w:r>
      <w:r w:rsidRPr="00E65F1C">
        <w:rPr>
          <w:rFonts w:ascii="Arial MT" w:eastAsia="Arial MT" w:hAnsi="Arial MT" w:cs="Arial MT"/>
          <w:szCs w:val="22"/>
        </w:rPr>
        <w:t>le</w:t>
      </w:r>
      <w:r w:rsidRPr="00E65F1C">
        <w:rPr>
          <w:rFonts w:ascii="Arial MT" w:eastAsia="Arial MT" w:hAnsi="Arial MT" w:cs="Arial MT"/>
          <w:spacing w:val="-5"/>
          <w:szCs w:val="22"/>
        </w:rPr>
        <w:t xml:space="preserve"> </w:t>
      </w:r>
      <w:r w:rsidRPr="00E65F1C">
        <w:rPr>
          <w:rFonts w:ascii="Arial MT" w:eastAsia="Arial MT" w:hAnsi="Arial MT" w:cs="Arial MT"/>
          <w:szCs w:val="22"/>
        </w:rPr>
        <w:t>ofrece</w:t>
      </w:r>
      <w:r w:rsidRPr="00E65F1C">
        <w:rPr>
          <w:rFonts w:ascii="Arial MT" w:eastAsia="Arial MT" w:hAnsi="Arial MT" w:cs="Arial MT"/>
          <w:spacing w:val="-4"/>
          <w:szCs w:val="22"/>
        </w:rPr>
        <w:t xml:space="preserve"> </w:t>
      </w:r>
      <w:r w:rsidRPr="00E65F1C">
        <w:rPr>
          <w:rFonts w:ascii="Arial MT" w:eastAsia="Arial MT" w:hAnsi="Arial MT" w:cs="Arial MT"/>
          <w:szCs w:val="22"/>
        </w:rPr>
        <w:t>al</w:t>
      </w:r>
      <w:r w:rsidRPr="00E65F1C">
        <w:rPr>
          <w:rFonts w:ascii="Arial MT" w:eastAsia="Arial MT" w:hAnsi="Arial MT" w:cs="Arial MT"/>
          <w:spacing w:val="-5"/>
          <w:szCs w:val="22"/>
        </w:rPr>
        <w:t xml:space="preserve"> </w:t>
      </w:r>
      <w:r w:rsidRPr="00E65F1C">
        <w:rPr>
          <w:rFonts w:ascii="Arial MT" w:eastAsia="Arial MT" w:hAnsi="Arial MT" w:cs="Arial MT"/>
          <w:szCs w:val="22"/>
        </w:rPr>
        <w:t>menos</w:t>
      </w:r>
      <w:r w:rsidRPr="00E65F1C">
        <w:rPr>
          <w:rFonts w:ascii="Arial MT" w:eastAsia="Arial MT" w:hAnsi="Arial MT" w:cs="Arial MT"/>
          <w:spacing w:val="-5"/>
          <w:szCs w:val="22"/>
        </w:rPr>
        <w:t xml:space="preserve"> </w:t>
      </w:r>
      <w:r w:rsidRPr="00E65F1C">
        <w:rPr>
          <w:rFonts w:ascii="Arial MT" w:eastAsia="Arial MT" w:hAnsi="Arial MT" w:cs="Arial MT"/>
          <w:szCs w:val="22"/>
        </w:rPr>
        <w:t>el</w:t>
      </w:r>
      <w:r w:rsidRPr="00E65F1C">
        <w:rPr>
          <w:rFonts w:ascii="Arial MT" w:eastAsia="Arial MT" w:hAnsi="Arial MT" w:cs="Arial MT"/>
          <w:spacing w:val="-5"/>
          <w:szCs w:val="22"/>
        </w:rPr>
        <w:t xml:space="preserve"> </w:t>
      </w:r>
      <w:r w:rsidRPr="00E65F1C">
        <w:rPr>
          <w:rFonts w:ascii="Arial MT" w:eastAsia="Arial MT" w:hAnsi="Arial MT" w:cs="Arial MT"/>
          <w:szCs w:val="22"/>
        </w:rPr>
        <w:t>30%</w:t>
      </w:r>
      <w:r w:rsidRPr="00E65F1C">
        <w:rPr>
          <w:rFonts w:ascii="Arial MT" w:eastAsia="Arial MT" w:hAnsi="Arial MT" w:cs="Arial MT"/>
          <w:spacing w:val="-58"/>
          <w:szCs w:val="22"/>
        </w:rPr>
        <w:t xml:space="preserve"> </w:t>
      </w:r>
      <w:r w:rsidRPr="00E65F1C">
        <w:rPr>
          <w:rFonts w:ascii="Arial MT" w:eastAsia="Arial MT" w:hAnsi="Arial MT" w:cs="Arial MT"/>
          <w:szCs w:val="22"/>
        </w:rPr>
        <w:t>de recursos en dinero para el convenio de asociación, debe seleccionar objetivamente con cual</w:t>
      </w:r>
      <w:r w:rsidRPr="00E65F1C">
        <w:rPr>
          <w:rFonts w:ascii="Arial MT" w:eastAsia="Arial MT" w:hAnsi="Arial MT" w:cs="Arial MT"/>
          <w:spacing w:val="1"/>
          <w:szCs w:val="22"/>
        </w:rPr>
        <w:t xml:space="preserve"> </w:t>
      </w:r>
      <w:r w:rsidRPr="00E65F1C">
        <w:rPr>
          <w:rFonts w:ascii="Arial MT" w:eastAsia="Arial MT" w:hAnsi="Arial MT" w:cs="Arial MT"/>
          <w:szCs w:val="22"/>
        </w:rPr>
        <w:t>asociarse»</w:t>
      </w:r>
      <w:r w:rsidRPr="00E65F1C">
        <w:rPr>
          <w:rStyle w:val="Refdenotaalpie"/>
          <w:rFonts w:ascii="Arial MT" w:eastAsia="Arial MT" w:hAnsi="Arial MT" w:cs="Arial MT"/>
          <w:szCs w:val="22"/>
        </w:rPr>
        <w:footnoteReference w:id="8"/>
      </w:r>
      <w:r w:rsidRPr="00E65F1C">
        <w:rPr>
          <w:rFonts w:ascii="Arial MT" w:eastAsia="Arial MT" w:hAnsi="Arial MT" w:cs="Arial MT"/>
          <w:szCs w:val="22"/>
        </w:rPr>
        <w:t>.</w:t>
      </w:r>
    </w:p>
    <w:p w14:paraId="3A77A474" w14:textId="77777777" w:rsidR="00A948FD" w:rsidRPr="00E65F1C" w:rsidRDefault="00A948FD" w:rsidP="00E65F1C">
      <w:pPr>
        <w:widowControl w:val="0"/>
        <w:autoSpaceDE w:val="0"/>
        <w:autoSpaceDN w:val="0"/>
        <w:spacing w:before="120" w:after="0" w:line="240" w:lineRule="auto"/>
        <w:ind w:left="118" w:right="196" w:firstLine="708"/>
        <w:jc w:val="both"/>
        <w:rPr>
          <w:rFonts w:ascii="Arial MT" w:eastAsia="Arial MT" w:hAnsi="Arial MT" w:cs="Arial MT"/>
          <w:lang w:val="es-ES"/>
        </w:rPr>
      </w:pPr>
      <w:r w:rsidRPr="00A948FD">
        <w:rPr>
          <w:rFonts w:ascii="Arial MT" w:eastAsia="Arial MT" w:hAnsi="Arial MT" w:cs="Arial MT"/>
          <w:lang w:val="es-ES"/>
        </w:rPr>
        <w:t xml:space="preserve">La noción «seleccionar de forma objetiva», contenida en la disposición </w:t>
      </w:r>
      <w:r w:rsidRPr="00A948FD">
        <w:rPr>
          <w:rFonts w:ascii="Arial MT" w:eastAsia="Arial MT" w:hAnsi="Arial MT" w:cs="Arial MT"/>
          <w:i/>
          <w:lang w:val="es-ES"/>
        </w:rPr>
        <w:t xml:space="preserve">sub examine </w:t>
      </w:r>
      <w:r w:rsidRPr="00A948FD">
        <w:rPr>
          <w:rFonts w:ascii="Arial MT" w:eastAsia="Arial MT" w:hAnsi="Arial MT" w:cs="Arial MT"/>
          <w:lang w:val="es-ES"/>
        </w:rPr>
        <w:t>no</w:t>
      </w:r>
      <w:r w:rsidRPr="00A948FD">
        <w:rPr>
          <w:rFonts w:ascii="Arial MT" w:eastAsia="Arial MT" w:hAnsi="Arial MT" w:cs="Arial MT"/>
          <w:spacing w:val="1"/>
          <w:lang w:val="es-ES"/>
        </w:rPr>
        <w:t xml:space="preserve"> </w:t>
      </w:r>
      <w:r w:rsidRPr="00A948FD">
        <w:rPr>
          <w:rFonts w:ascii="Arial MT" w:eastAsia="Arial MT" w:hAnsi="Arial MT" w:cs="Arial MT"/>
          <w:lang w:val="es-ES"/>
        </w:rPr>
        <w:t>puede ser entendida como una remisión a las Leyes 80 de 1993 y 1150 de 2007. A lo que se</w:t>
      </w:r>
      <w:r w:rsidRPr="00A948FD">
        <w:rPr>
          <w:rFonts w:ascii="Arial MT" w:eastAsia="Arial MT" w:hAnsi="Arial MT" w:cs="Arial MT"/>
          <w:spacing w:val="1"/>
          <w:lang w:val="es-ES"/>
        </w:rPr>
        <w:t xml:space="preserve"> </w:t>
      </w:r>
      <w:r w:rsidRPr="00A948FD">
        <w:rPr>
          <w:rFonts w:ascii="Arial MT" w:eastAsia="Arial MT" w:hAnsi="Arial MT" w:cs="Arial MT"/>
          <w:lang w:val="es-ES"/>
        </w:rPr>
        <w:t>refiere la norma es a que la entidad estatal debe diseñar herramientas que permitan una</w:t>
      </w:r>
      <w:r w:rsidRPr="00A948FD">
        <w:rPr>
          <w:rFonts w:ascii="Arial MT" w:eastAsia="Arial MT" w:hAnsi="Arial MT" w:cs="Arial MT"/>
          <w:spacing w:val="1"/>
          <w:lang w:val="es-ES"/>
        </w:rPr>
        <w:t xml:space="preserve"> </w:t>
      </w:r>
      <w:r w:rsidRPr="00A948FD">
        <w:rPr>
          <w:rFonts w:ascii="Arial MT" w:eastAsia="Arial MT" w:hAnsi="Arial MT" w:cs="Arial MT"/>
          <w:lang w:val="es-ES"/>
        </w:rPr>
        <w:t>comparación objetiva de las entidades sin ánimo de lucro para seleccionar objetivamente a</w:t>
      </w:r>
      <w:r w:rsidRPr="00A948FD">
        <w:rPr>
          <w:rFonts w:ascii="Arial MT" w:eastAsia="Arial MT" w:hAnsi="Arial MT" w:cs="Arial MT"/>
          <w:spacing w:val="1"/>
          <w:lang w:val="es-ES"/>
        </w:rPr>
        <w:t xml:space="preserve"> </w:t>
      </w:r>
      <w:r w:rsidRPr="00A948FD">
        <w:rPr>
          <w:rFonts w:ascii="Arial MT" w:eastAsia="Arial MT" w:hAnsi="Arial MT" w:cs="Arial MT"/>
          <w:lang w:val="es-ES"/>
        </w:rPr>
        <w:t>aquella que tenga las mejores condiciones para alcanzar el resultado esperado con el proyecto</w:t>
      </w:r>
      <w:r w:rsidRPr="00A948FD">
        <w:rPr>
          <w:rFonts w:ascii="Arial MT" w:eastAsia="Arial MT" w:hAnsi="Arial MT" w:cs="Arial MT"/>
          <w:spacing w:val="1"/>
          <w:lang w:val="es-ES"/>
        </w:rPr>
        <w:t xml:space="preserve"> </w:t>
      </w:r>
      <w:r w:rsidRPr="00A948FD">
        <w:rPr>
          <w:rFonts w:ascii="Arial MT" w:eastAsia="Arial MT" w:hAnsi="Arial MT" w:cs="Arial MT"/>
          <w:lang w:val="es-ES"/>
        </w:rPr>
        <w:t>de cooperación, por lo que los criterios que permitan una selección objetiva deben definirse en</w:t>
      </w:r>
      <w:r w:rsidRPr="00A948FD">
        <w:rPr>
          <w:rFonts w:ascii="Arial MT" w:eastAsia="Arial MT" w:hAnsi="Arial MT" w:cs="Arial MT"/>
          <w:spacing w:val="1"/>
          <w:lang w:val="es-ES"/>
        </w:rPr>
        <w:t xml:space="preserve"> </w:t>
      </w:r>
      <w:r w:rsidRPr="00A948FD">
        <w:rPr>
          <w:rFonts w:ascii="Arial MT" w:eastAsia="Arial MT" w:hAnsi="Arial MT" w:cs="Arial MT"/>
          <w:lang w:val="es-ES"/>
        </w:rPr>
        <w:t>términos</w:t>
      </w:r>
      <w:r w:rsidRPr="00A948FD">
        <w:rPr>
          <w:rFonts w:ascii="Arial MT" w:eastAsia="Arial MT" w:hAnsi="Arial MT" w:cs="Arial MT"/>
          <w:spacing w:val="-3"/>
          <w:lang w:val="es-ES"/>
        </w:rPr>
        <w:t xml:space="preserve"> </w:t>
      </w:r>
      <w:r w:rsidRPr="00A948FD">
        <w:rPr>
          <w:rFonts w:ascii="Arial MT" w:eastAsia="Arial MT" w:hAnsi="Arial MT" w:cs="Arial MT"/>
          <w:lang w:val="es-ES"/>
        </w:rPr>
        <w:t>de</w:t>
      </w:r>
      <w:r w:rsidRPr="00A948FD">
        <w:rPr>
          <w:rFonts w:ascii="Arial MT" w:eastAsia="Arial MT" w:hAnsi="Arial MT" w:cs="Arial MT"/>
          <w:spacing w:val="-4"/>
          <w:lang w:val="es-ES"/>
        </w:rPr>
        <w:t xml:space="preserve"> </w:t>
      </w:r>
      <w:r w:rsidRPr="00A948FD">
        <w:rPr>
          <w:rFonts w:ascii="Arial MT" w:eastAsia="Arial MT" w:hAnsi="Arial MT" w:cs="Arial MT"/>
          <w:lang w:val="es-ES"/>
        </w:rPr>
        <w:t>la</w:t>
      </w:r>
      <w:r w:rsidRPr="00A948FD">
        <w:rPr>
          <w:rFonts w:ascii="Arial MT" w:eastAsia="Arial MT" w:hAnsi="Arial MT" w:cs="Arial MT"/>
          <w:spacing w:val="-4"/>
          <w:lang w:val="es-ES"/>
        </w:rPr>
        <w:t xml:space="preserve"> </w:t>
      </w:r>
      <w:r w:rsidRPr="00A948FD">
        <w:rPr>
          <w:rFonts w:ascii="Arial MT" w:eastAsia="Arial MT" w:hAnsi="Arial MT" w:cs="Arial MT"/>
          <w:lang w:val="es-ES"/>
        </w:rPr>
        <w:t>obtención</w:t>
      </w:r>
      <w:r w:rsidRPr="00A948FD">
        <w:rPr>
          <w:rFonts w:ascii="Arial MT" w:eastAsia="Arial MT" w:hAnsi="Arial MT" w:cs="Arial MT"/>
          <w:spacing w:val="-4"/>
          <w:lang w:val="es-ES"/>
        </w:rPr>
        <w:t xml:space="preserve"> </w:t>
      </w:r>
      <w:r w:rsidRPr="00A948FD">
        <w:rPr>
          <w:rFonts w:ascii="Arial MT" w:eastAsia="Arial MT" w:hAnsi="Arial MT" w:cs="Arial MT"/>
          <w:lang w:val="es-ES"/>
        </w:rPr>
        <w:t>de</w:t>
      </w:r>
      <w:r w:rsidRPr="00A948FD">
        <w:rPr>
          <w:rFonts w:ascii="Arial MT" w:eastAsia="Arial MT" w:hAnsi="Arial MT" w:cs="Arial MT"/>
          <w:spacing w:val="-4"/>
          <w:lang w:val="es-ES"/>
        </w:rPr>
        <w:t xml:space="preserve"> </w:t>
      </w:r>
      <w:r w:rsidRPr="00A948FD">
        <w:rPr>
          <w:rFonts w:ascii="Arial MT" w:eastAsia="Arial MT" w:hAnsi="Arial MT" w:cs="Arial MT"/>
          <w:lang w:val="es-ES"/>
        </w:rPr>
        <w:t>los</w:t>
      </w:r>
      <w:r w:rsidRPr="00A948FD">
        <w:rPr>
          <w:rFonts w:ascii="Arial MT" w:eastAsia="Arial MT" w:hAnsi="Arial MT" w:cs="Arial MT"/>
          <w:spacing w:val="-4"/>
          <w:lang w:val="es-ES"/>
        </w:rPr>
        <w:t xml:space="preserve"> </w:t>
      </w:r>
      <w:r w:rsidRPr="00A948FD">
        <w:rPr>
          <w:rFonts w:ascii="Arial MT" w:eastAsia="Arial MT" w:hAnsi="Arial MT" w:cs="Arial MT"/>
          <w:lang w:val="es-ES"/>
        </w:rPr>
        <w:t>objetivos</w:t>
      </w:r>
      <w:r w:rsidRPr="00A948FD">
        <w:rPr>
          <w:rFonts w:ascii="Arial MT" w:eastAsia="Arial MT" w:hAnsi="Arial MT" w:cs="Arial MT"/>
          <w:spacing w:val="-4"/>
          <w:lang w:val="es-ES"/>
        </w:rPr>
        <w:t xml:space="preserve"> </w:t>
      </w:r>
      <w:r w:rsidRPr="00A948FD">
        <w:rPr>
          <w:rFonts w:ascii="Arial MT" w:eastAsia="Arial MT" w:hAnsi="Arial MT" w:cs="Arial MT"/>
          <w:lang w:val="es-ES"/>
        </w:rPr>
        <w:t>del</w:t>
      </w:r>
      <w:r w:rsidRPr="00A948FD">
        <w:rPr>
          <w:rFonts w:ascii="Arial MT" w:eastAsia="Arial MT" w:hAnsi="Arial MT" w:cs="Arial MT"/>
          <w:spacing w:val="-3"/>
          <w:lang w:val="es-ES"/>
        </w:rPr>
        <w:t xml:space="preserve"> </w:t>
      </w:r>
      <w:r w:rsidRPr="00A948FD">
        <w:rPr>
          <w:rFonts w:ascii="Arial MT" w:eastAsia="Arial MT" w:hAnsi="Arial MT" w:cs="Arial MT"/>
          <w:lang w:val="es-ES"/>
        </w:rPr>
        <w:t>convenio</w:t>
      </w:r>
      <w:r w:rsidRPr="00A948FD">
        <w:rPr>
          <w:rFonts w:ascii="Arial MT" w:eastAsia="Arial MT" w:hAnsi="Arial MT" w:cs="Arial MT"/>
          <w:spacing w:val="-5"/>
          <w:lang w:val="es-ES"/>
        </w:rPr>
        <w:t xml:space="preserve"> </w:t>
      </w:r>
      <w:r w:rsidRPr="00A948FD">
        <w:rPr>
          <w:rFonts w:ascii="Arial MT" w:eastAsia="Arial MT" w:hAnsi="Arial MT" w:cs="Arial MT"/>
          <w:lang w:val="es-ES"/>
        </w:rPr>
        <w:t>de</w:t>
      </w:r>
      <w:r w:rsidRPr="00A948FD">
        <w:rPr>
          <w:rFonts w:ascii="Arial MT" w:eastAsia="Arial MT" w:hAnsi="Arial MT" w:cs="Arial MT"/>
          <w:spacing w:val="-4"/>
          <w:lang w:val="es-ES"/>
        </w:rPr>
        <w:t xml:space="preserve"> </w:t>
      </w:r>
      <w:r w:rsidRPr="00A948FD">
        <w:rPr>
          <w:rFonts w:ascii="Arial MT" w:eastAsia="Arial MT" w:hAnsi="Arial MT" w:cs="Arial MT"/>
          <w:lang w:val="es-ES"/>
        </w:rPr>
        <w:t>asociación.</w:t>
      </w:r>
      <w:r w:rsidRPr="00A948FD">
        <w:rPr>
          <w:rFonts w:ascii="Arial MT" w:eastAsia="Arial MT" w:hAnsi="Arial MT" w:cs="Arial MT"/>
          <w:spacing w:val="-4"/>
          <w:lang w:val="es-ES"/>
        </w:rPr>
        <w:t xml:space="preserve"> </w:t>
      </w:r>
      <w:r w:rsidRPr="00A948FD">
        <w:rPr>
          <w:rFonts w:ascii="Arial MT" w:eastAsia="Arial MT" w:hAnsi="Arial MT" w:cs="Arial MT"/>
          <w:lang w:val="es-ES"/>
        </w:rPr>
        <w:t>Sin</w:t>
      </w:r>
      <w:r w:rsidRPr="00A948FD">
        <w:rPr>
          <w:rFonts w:ascii="Arial MT" w:eastAsia="Arial MT" w:hAnsi="Arial MT" w:cs="Arial MT"/>
          <w:spacing w:val="-4"/>
          <w:lang w:val="es-ES"/>
        </w:rPr>
        <w:t xml:space="preserve"> </w:t>
      </w:r>
      <w:r w:rsidRPr="00A948FD">
        <w:rPr>
          <w:rFonts w:ascii="Arial MT" w:eastAsia="Arial MT" w:hAnsi="Arial MT" w:cs="Arial MT"/>
          <w:lang w:val="es-ES"/>
        </w:rPr>
        <w:t>perjuicio</w:t>
      </w:r>
      <w:r w:rsidRPr="00A948FD">
        <w:rPr>
          <w:rFonts w:ascii="Arial MT" w:eastAsia="Arial MT" w:hAnsi="Arial MT" w:cs="Arial MT"/>
          <w:spacing w:val="-4"/>
          <w:lang w:val="es-ES"/>
        </w:rPr>
        <w:t xml:space="preserve"> </w:t>
      </w:r>
      <w:r w:rsidRPr="00A948FD">
        <w:rPr>
          <w:rFonts w:ascii="Arial MT" w:eastAsia="Arial MT" w:hAnsi="Arial MT" w:cs="Arial MT"/>
          <w:lang w:val="es-ES"/>
        </w:rPr>
        <w:t>de</w:t>
      </w:r>
      <w:r w:rsidRPr="00A948FD">
        <w:rPr>
          <w:rFonts w:ascii="Arial MT" w:eastAsia="Arial MT" w:hAnsi="Arial MT" w:cs="Arial MT"/>
          <w:spacing w:val="-4"/>
          <w:lang w:val="es-ES"/>
        </w:rPr>
        <w:t xml:space="preserve"> </w:t>
      </w:r>
      <w:r w:rsidRPr="00A948FD">
        <w:rPr>
          <w:rFonts w:ascii="Arial MT" w:eastAsia="Arial MT" w:hAnsi="Arial MT" w:cs="Arial MT"/>
          <w:lang w:val="es-ES"/>
        </w:rPr>
        <w:t>lo</w:t>
      </w:r>
      <w:r w:rsidRPr="00A948FD">
        <w:rPr>
          <w:rFonts w:ascii="Arial MT" w:eastAsia="Arial MT" w:hAnsi="Arial MT" w:cs="Arial MT"/>
          <w:spacing w:val="-3"/>
          <w:lang w:val="es-ES"/>
        </w:rPr>
        <w:t xml:space="preserve"> </w:t>
      </w:r>
      <w:r w:rsidRPr="00A948FD">
        <w:rPr>
          <w:rFonts w:ascii="Arial MT" w:eastAsia="Arial MT" w:hAnsi="Arial MT" w:cs="Arial MT"/>
          <w:lang w:val="es-ES"/>
        </w:rPr>
        <w:t>anterior,</w:t>
      </w:r>
      <w:r w:rsidRPr="00E65F1C">
        <w:rPr>
          <w:rFonts w:ascii="Arial MT" w:eastAsia="Arial MT" w:hAnsi="Arial MT" w:cs="Arial MT"/>
          <w:lang w:val="es-ES"/>
        </w:rPr>
        <w:t xml:space="preserve"> la entidad puede decidir acudir a los procesos de selección de contratistas que establece el EGCAP o, incluso, al trámite que regula el inciso 2 del artículo 2 del Decreto 92 de 2017.</w:t>
      </w:r>
    </w:p>
    <w:p w14:paraId="1AECC378" w14:textId="77777777" w:rsidR="00A948FD" w:rsidRPr="00E65F1C" w:rsidRDefault="00A948FD" w:rsidP="00E65F1C">
      <w:pPr>
        <w:widowControl w:val="0"/>
        <w:autoSpaceDE w:val="0"/>
        <w:autoSpaceDN w:val="0"/>
        <w:spacing w:before="120" w:after="0" w:line="240" w:lineRule="auto"/>
        <w:ind w:left="118" w:right="196" w:firstLine="708"/>
        <w:jc w:val="both"/>
        <w:rPr>
          <w:rFonts w:ascii="Arial MT" w:eastAsia="Arial MT" w:hAnsi="Arial MT" w:cs="Arial MT"/>
          <w:lang w:val="es-ES"/>
        </w:rPr>
      </w:pPr>
      <w:r w:rsidRPr="00E65F1C">
        <w:rPr>
          <w:rFonts w:ascii="Arial MT" w:eastAsia="Arial MT" w:hAnsi="Arial MT" w:cs="Arial MT"/>
          <w:lang w:val="es-E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08139775" w14:textId="3645ABCB" w:rsidR="00A948FD" w:rsidRPr="00E65F1C" w:rsidRDefault="00A948FD" w:rsidP="00E65F1C">
      <w:pPr>
        <w:widowControl w:val="0"/>
        <w:autoSpaceDE w:val="0"/>
        <w:autoSpaceDN w:val="0"/>
        <w:spacing w:before="120" w:after="0" w:line="240" w:lineRule="auto"/>
        <w:ind w:left="118" w:right="196" w:firstLine="708"/>
        <w:jc w:val="both"/>
        <w:rPr>
          <w:rFonts w:ascii="Arial MT" w:eastAsia="Arial MT" w:hAnsi="Arial MT" w:cs="Arial MT"/>
          <w:lang w:val="es-ES"/>
        </w:rPr>
      </w:pPr>
      <w:r w:rsidRPr="00E65F1C">
        <w:rPr>
          <w:rFonts w:ascii="Arial MT" w:eastAsia="Arial MT" w:hAnsi="Arial MT" w:cs="Arial MT"/>
          <w:lang w:val="es-ES"/>
        </w:rPr>
        <w:lastRenderedPageBreak/>
        <w:t>Ahora bien, el Consejo de Estado, en el Auto del 6 de agosto de 2019 de la Sección Tercera, Subsección A –</w:t>
      </w:r>
      <w:proofErr w:type="spellStart"/>
      <w:r w:rsidRPr="00E65F1C">
        <w:rPr>
          <w:rFonts w:ascii="Arial MT" w:eastAsia="Arial MT" w:hAnsi="Arial MT" w:cs="Arial MT"/>
          <w:lang w:val="es-ES"/>
        </w:rPr>
        <w:t>Exp</w:t>
      </w:r>
      <w:proofErr w:type="spellEnd"/>
      <w:r w:rsidRPr="00E65F1C">
        <w:rPr>
          <w:rFonts w:ascii="Arial MT" w:eastAsia="Arial MT" w:hAnsi="Arial MT" w:cs="Arial MT"/>
          <w:lang w:val="es-ES"/>
        </w:rPr>
        <w:t>. 62.003–, estudió la solicitud de suspensión provisional</w:t>
      </w:r>
      <w:r w:rsidR="0004080E" w:rsidRPr="00E65F1C">
        <w:rPr>
          <w:rStyle w:val="Refdenotaalpie"/>
          <w:rFonts w:ascii="Arial MT" w:eastAsia="Arial MT" w:hAnsi="Arial MT" w:cs="Arial MT"/>
          <w:lang w:val="es-ES"/>
        </w:rPr>
        <w:footnoteReference w:id="9"/>
      </w:r>
      <w:r w:rsidRPr="00E65F1C">
        <w:rPr>
          <w:rFonts w:ascii="Arial MT" w:eastAsia="Arial MT" w:hAnsi="Arial MT" w:cs="Arial MT"/>
          <w:lang w:val="es-ES"/>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convenio de asociación con ESAL de reconocida idoneidad para el cumplimiento de las funciones que la ley les asigna a las entidades públicas, debe aplicarse lo dispuesto en el artículo 5 del Decreto 092 de 2017.</w:t>
      </w:r>
    </w:p>
    <w:p w14:paraId="72A61434" w14:textId="687C7342" w:rsidR="00A948FD" w:rsidRPr="00E65F1C" w:rsidRDefault="00A948FD" w:rsidP="00E65F1C">
      <w:pPr>
        <w:widowControl w:val="0"/>
        <w:autoSpaceDE w:val="0"/>
        <w:autoSpaceDN w:val="0"/>
        <w:spacing w:before="120" w:after="0" w:line="240" w:lineRule="auto"/>
        <w:ind w:left="118" w:right="196" w:firstLine="708"/>
        <w:jc w:val="both"/>
        <w:rPr>
          <w:rFonts w:ascii="Arial MT" w:eastAsia="Arial MT" w:hAnsi="Arial MT" w:cs="Arial MT"/>
          <w:lang w:val="es-ES"/>
        </w:rPr>
      </w:pPr>
      <w:r w:rsidRPr="00E65F1C">
        <w:rPr>
          <w:rFonts w:ascii="Arial MT" w:eastAsia="Arial MT" w:hAnsi="Arial MT" w:cs="Arial MT"/>
          <w:lang w:val="es-ES"/>
        </w:rPr>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0004080E" w:rsidRPr="00E65F1C">
        <w:rPr>
          <w:rStyle w:val="Refdenotaalpie"/>
          <w:rFonts w:ascii="Arial MT" w:eastAsia="Arial MT" w:hAnsi="Arial MT" w:cs="Arial MT"/>
          <w:lang w:val="es-ES"/>
        </w:rPr>
        <w:footnoteReference w:id="10"/>
      </w:r>
      <w:r w:rsidRPr="00E65F1C">
        <w:rPr>
          <w:rFonts w:ascii="Arial MT" w:eastAsia="Arial MT" w:hAnsi="Arial MT" w:cs="Arial MT"/>
          <w:lang w:val="es-ES"/>
        </w:rPr>
        <w:t>,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w:t>
      </w:r>
    </w:p>
    <w:p w14:paraId="6CE64560" w14:textId="26568EC1" w:rsidR="0004080E" w:rsidRPr="00E65F1C" w:rsidRDefault="00A948FD" w:rsidP="00E65F1C">
      <w:pPr>
        <w:pStyle w:val="Prrafodelista"/>
        <w:widowControl w:val="0"/>
        <w:tabs>
          <w:tab w:val="left" w:pos="1043"/>
        </w:tabs>
        <w:autoSpaceDE w:val="0"/>
        <w:autoSpaceDN w:val="0"/>
        <w:spacing w:before="93" w:after="0" w:line="240" w:lineRule="auto"/>
        <w:ind w:left="118" w:right="196"/>
        <w:contextualSpacing w:val="0"/>
        <w:jc w:val="both"/>
        <w:rPr>
          <w:rFonts w:ascii="Arial MT" w:eastAsia="Arial MT" w:hAnsi="Arial MT" w:cs="Arial MT"/>
        </w:rPr>
      </w:pPr>
      <w:r w:rsidRPr="00E65F1C">
        <w:rPr>
          <w:rFonts w:ascii="Arial MT" w:eastAsia="Arial MT" w:hAnsi="Arial MT" w:cs="Arial MT"/>
        </w:rPr>
        <w:t>En lo relativo al objeto de la consulta, siguiendo las consideraciones realizadas por esta Agencia en los conceptos C-296 de 22 de junio de 2021 y C-391 del 11 de agosto de 2021</w:t>
      </w:r>
      <w:r w:rsidR="0004080E" w:rsidRPr="00E65F1C">
        <w:rPr>
          <w:rStyle w:val="Refdenotaalpie"/>
          <w:rFonts w:ascii="Arial MT" w:eastAsia="Arial MT" w:hAnsi="Arial MT" w:cs="Arial MT"/>
        </w:rPr>
        <w:footnoteReference w:id="11"/>
      </w:r>
      <w:r w:rsidRPr="00E65F1C">
        <w:rPr>
          <w:rFonts w:ascii="Arial MT" w:eastAsia="Arial MT" w:hAnsi="Arial MT" w:cs="Arial MT"/>
        </w:rPr>
        <w:t>, debe tenerse en cuenta que los convenios de asociación entre las entidades públicas y personas jurídicas privadas como las cajas de compensación familiar, tiene fundamento en el artículo</w:t>
      </w:r>
      <w:r w:rsidR="0004080E" w:rsidRPr="00E65F1C">
        <w:rPr>
          <w:rFonts w:ascii="Arial MT" w:eastAsia="Arial MT" w:hAnsi="Arial MT" w:cs="Arial MT"/>
        </w:rPr>
        <w:t xml:space="preserve"> del</w:t>
      </w:r>
      <w:r w:rsidR="0004080E" w:rsidRPr="00E65F1C">
        <w:rPr>
          <w:rFonts w:ascii="Arial MT" w:eastAsia="Arial MT" w:hAnsi="Arial MT" w:cs="Arial MT"/>
          <w:spacing w:val="3"/>
        </w:rPr>
        <w:t xml:space="preserve"> </w:t>
      </w:r>
      <w:r w:rsidR="0004080E" w:rsidRPr="00E65F1C">
        <w:rPr>
          <w:rFonts w:ascii="Arial MT" w:eastAsia="Arial MT" w:hAnsi="Arial MT" w:cs="Arial MT"/>
        </w:rPr>
        <w:t>Decreto</w:t>
      </w:r>
      <w:r w:rsidR="0004080E" w:rsidRPr="00E65F1C">
        <w:rPr>
          <w:rFonts w:ascii="Arial MT" w:eastAsia="Arial MT" w:hAnsi="Arial MT" w:cs="Arial MT"/>
          <w:spacing w:val="4"/>
        </w:rPr>
        <w:t xml:space="preserve"> </w:t>
      </w:r>
      <w:r w:rsidR="0004080E" w:rsidRPr="00E65F1C">
        <w:rPr>
          <w:rFonts w:ascii="Arial MT" w:eastAsia="Arial MT" w:hAnsi="Arial MT" w:cs="Arial MT"/>
        </w:rPr>
        <w:t>1072</w:t>
      </w:r>
      <w:r w:rsidR="0004080E" w:rsidRPr="00E65F1C">
        <w:rPr>
          <w:rFonts w:ascii="Arial MT" w:eastAsia="Arial MT" w:hAnsi="Arial MT" w:cs="Arial MT"/>
          <w:spacing w:val="3"/>
        </w:rPr>
        <w:t xml:space="preserve"> </w:t>
      </w:r>
      <w:r w:rsidR="0004080E" w:rsidRPr="00E65F1C">
        <w:rPr>
          <w:rFonts w:ascii="Arial MT" w:eastAsia="Arial MT" w:hAnsi="Arial MT" w:cs="Arial MT"/>
        </w:rPr>
        <w:t>de</w:t>
      </w:r>
      <w:r w:rsidR="0004080E" w:rsidRPr="00E65F1C">
        <w:rPr>
          <w:rFonts w:ascii="Arial MT" w:eastAsia="Arial MT" w:hAnsi="Arial MT" w:cs="Arial MT"/>
          <w:spacing w:val="3"/>
        </w:rPr>
        <w:t xml:space="preserve"> </w:t>
      </w:r>
      <w:r w:rsidR="0004080E" w:rsidRPr="00E65F1C">
        <w:rPr>
          <w:rFonts w:ascii="Arial MT" w:eastAsia="Arial MT" w:hAnsi="Arial MT" w:cs="Arial MT"/>
        </w:rPr>
        <w:t>2015,</w:t>
      </w:r>
      <w:r w:rsidR="0004080E" w:rsidRPr="00E65F1C">
        <w:rPr>
          <w:rFonts w:ascii="Arial MT" w:eastAsia="Arial MT" w:hAnsi="Arial MT" w:cs="Arial MT"/>
          <w:spacing w:val="4"/>
        </w:rPr>
        <w:t xml:space="preserve"> </w:t>
      </w:r>
      <w:r w:rsidR="0004080E" w:rsidRPr="00E65F1C">
        <w:rPr>
          <w:rFonts w:ascii="Arial MT" w:eastAsia="Arial MT" w:hAnsi="Arial MT" w:cs="Arial MT"/>
        </w:rPr>
        <w:t>modificado</w:t>
      </w:r>
      <w:r w:rsidR="0004080E" w:rsidRPr="00E65F1C">
        <w:rPr>
          <w:rFonts w:ascii="Arial MT" w:eastAsia="Arial MT" w:hAnsi="Arial MT" w:cs="Arial MT"/>
          <w:spacing w:val="3"/>
        </w:rPr>
        <w:t xml:space="preserve"> </w:t>
      </w:r>
      <w:r w:rsidR="0004080E" w:rsidRPr="00E65F1C">
        <w:rPr>
          <w:rFonts w:ascii="Arial MT" w:eastAsia="Arial MT" w:hAnsi="Arial MT" w:cs="Arial MT"/>
        </w:rPr>
        <w:t>por</w:t>
      </w:r>
      <w:r w:rsidR="0004080E" w:rsidRPr="00E65F1C">
        <w:rPr>
          <w:rFonts w:ascii="Arial MT" w:eastAsia="Arial MT" w:hAnsi="Arial MT" w:cs="Arial MT"/>
          <w:spacing w:val="3"/>
        </w:rPr>
        <w:t xml:space="preserve"> </w:t>
      </w:r>
      <w:r w:rsidR="0004080E" w:rsidRPr="00E65F1C">
        <w:rPr>
          <w:rFonts w:ascii="Arial MT" w:eastAsia="Arial MT" w:hAnsi="Arial MT" w:cs="Arial MT"/>
        </w:rPr>
        <w:t>el</w:t>
      </w:r>
      <w:r w:rsidR="0004080E" w:rsidRPr="00E65F1C">
        <w:rPr>
          <w:rFonts w:ascii="Arial MT" w:eastAsia="Arial MT" w:hAnsi="Arial MT" w:cs="Arial MT"/>
          <w:spacing w:val="3"/>
        </w:rPr>
        <w:t xml:space="preserve"> </w:t>
      </w:r>
      <w:r w:rsidR="0004080E" w:rsidRPr="00E65F1C">
        <w:rPr>
          <w:rFonts w:ascii="Arial MT" w:eastAsia="Arial MT" w:hAnsi="Arial MT" w:cs="Arial MT"/>
        </w:rPr>
        <w:t>artículo</w:t>
      </w:r>
      <w:r w:rsidR="0004080E" w:rsidRPr="00E65F1C">
        <w:rPr>
          <w:rFonts w:ascii="Arial MT" w:eastAsia="Arial MT" w:hAnsi="Arial MT" w:cs="Arial MT"/>
          <w:spacing w:val="4"/>
        </w:rPr>
        <w:t xml:space="preserve"> </w:t>
      </w:r>
      <w:r w:rsidR="0004080E" w:rsidRPr="00E65F1C">
        <w:rPr>
          <w:rFonts w:ascii="Arial MT" w:eastAsia="Arial MT" w:hAnsi="Arial MT" w:cs="Arial MT"/>
        </w:rPr>
        <w:t>1</w:t>
      </w:r>
      <w:r w:rsidR="0004080E" w:rsidRPr="00E65F1C">
        <w:rPr>
          <w:rFonts w:ascii="Arial MT" w:eastAsia="Arial MT" w:hAnsi="Arial MT" w:cs="Arial MT"/>
          <w:spacing w:val="4"/>
        </w:rPr>
        <w:t xml:space="preserve"> </w:t>
      </w:r>
      <w:r w:rsidR="0004080E" w:rsidRPr="00E65F1C">
        <w:rPr>
          <w:rFonts w:ascii="Arial MT" w:eastAsia="Arial MT" w:hAnsi="Arial MT" w:cs="Arial MT"/>
        </w:rPr>
        <w:t>del</w:t>
      </w:r>
      <w:r w:rsidR="0004080E" w:rsidRPr="00E65F1C">
        <w:rPr>
          <w:rFonts w:ascii="Arial MT" w:eastAsia="Arial MT" w:hAnsi="Arial MT" w:cs="Arial MT"/>
          <w:spacing w:val="3"/>
        </w:rPr>
        <w:t xml:space="preserve"> </w:t>
      </w:r>
      <w:r w:rsidR="0004080E" w:rsidRPr="00E65F1C">
        <w:rPr>
          <w:rFonts w:ascii="Arial MT" w:eastAsia="Arial MT" w:hAnsi="Arial MT" w:cs="Arial MT"/>
        </w:rPr>
        <w:t>Decreto</w:t>
      </w:r>
      <w:r w:rsidR="0004080E" w:rsidRPr="00E65F1C">
        <w:rPr>
          <w:rFonts w:ascii="Arial MT" w:eastAsia="Arial MT" w:hAnsi="Arial MT" w:cs="Arial MT"/>
          <w:spacing w:val="4"/>
        </w:rPr>
        <w:t xml:space="preserve"> </w:t>
      </w:r>
      <w:r w:rsidR="0004080E" w:rsidRPr="00E65F1C">
        <w:rPr>
          <w:rFonts w:ascii="Arial MT" w:eastAsia="Arial MT" w:hAnsi="Arial MT" w:cs="Arial MT"/>
        </w:rPr>
        <w:t>1786</w:t>
      </w:r>
      <w:r w:rsidR="0004080E" w:rsidRPr="00E65F1C">
        <w:rPr>
          <w:rFonts w:ascii="Arial MT" w:eastAsia="Arial MT" w:hAnsi="Arial MT" w:cs="Arial MT"/>
          <w:spacing w:val="3"/>
        </w:rPr>
        <w:t xml:space="preserve"> </w:t>
      </w:r>
      <w:r w:rsidR="0004080E" w:rsidRPr="00E65F1C">
        <w:rPr>
          <w:rFonts w:ascii="Arial MT" w:eastAsia="Arial MT" w:hAnsi="Arial MT" w:cs="Arial MT"/>
        </w:rPr>
        <w:t>de</w:t>
      </w:r>
      <w:r w:rsidR="0004080E" w:rsidRPr="00E65F1C">
        <w:rPr>
          <w:rFonts w:ascii="Arial MT" w:eastAsia="Arial MT" w:hAnsi="Arial MT" w:cs="Arial MT"/>
          <w:spacing w:val="4"/>
        </w:rPr>
        <w:t xml:space="preserve"> </w:t>
      </w:r>
      <w:r w:rsidR="0004080E" w:rsidRPr="00E65F1C">
        <w:rPr>
          <w:rFonts w:ascii="Arial MT" w:eastAsia="Arial MT" w:hAnsi="Arial MT" w:cs="Arial MT"/>
        </w:rPr>
        <w:t>2021,</w:t>
      </w:r>
      <w:r w:rsidR="0004080E" w:rsidRPr="00E65F1C">
        <w:rPr>
          <w:rFonts w:ascii="Arial MT" w:eastAsia="Arial MT" w:hAnsi="Arial MT" w:cs="Arial MT"/>
          <w:spacing w:val="3"/>
        </w:rPr>
        <w:t xml:space="preserve"> </w:t>
      </w:r>
      <w:r w:rsidR="0004080E" w:rsidRPr="00E65F1C">
        <w:rPr>
          <w:rFonts w:ascii="Arial MT" w:eastAsia="Arial MT" w:hAnsi="Arial MT" w:cs="Arial MT"/>
        </w:rPr>
        <w:t>que</w:t>
      </w:r>
      <w:r w:rsidR="0004080E" w:rsidRPr="00E65F1C">
        <w:rPr>
          <w:rFonts w:ascii="Arial MT" w:eastAsia="Arial MT" w:hAnsi="Arial MT" w:cs="Arial MT"/>
          <w:spacing w:val="-58"/>
        </w:rPr>
        <w:t xml:space="preserve"> </w:t>
      </w:r>
      <w:r w:rsidR="0004080E" w:rsidRPr="00E65F1C">
        <w:rPr>
          <w:rFonts w:ascii="Arial MT" w:eastAsia="Arial MT" w:hAnsi="Arial MT" w:cs="Arial MT"/>
        </w:rPr>
        <w:t>dispone:</w:t>
      </w:r>
    </w:p>
    <w:p w14:paraId="5900591A" w14:textId="77777777" w:rsidR="0004080E" w:rsidRPr="0004080E" w:rsidRDefault="0004080E" w:rsidP="00E65F1C">
      <w:pPr>
        <w:widowControl w:val="0"/>
        <w:autoSpaceDE w:val="0"/>
        <w:autoSpaceDN w:val="0"/>
        <w:spacing w:after="0" w:line="240" w:lineRule="auto"/>
        <w:rPr>
          <w:rFonts w:ascii="Arial MT" w:eastAsia="Arial MT" w:hAnsi="Arial MT" w:cs="Arial MT"/>
          <w:lang w:val="es-ES"/>
        </w:rPr>
      </w:pPr>
    </w:p>
    <w:p w14:paraId="7D672391" w14:textId="77777777" w:rsidR="0004080E" w:rsidRPr="0004080E" w:rsidRDefault="0004080E" w:rsidP="00E65F1C">
      <w:pPr>
        <w:widowControl w:val="0"/>
        <w:autoSpaceDE w:val="0"/>
        <w:autoSpaceDN w:val="0"/>
        <w:spacing w:after="0" w:line="240" w:lineRule="auto"/>
        <w:ind w:left="826" w:right="906"/>
        <w:jc w:val="both"/>
        <w:rPr>
          <w:rFonts w:ascii="Arial MT" w:eastAsia="Arial MT" w:hAnsi="Arial MT" w:cs="Arial MT"/>
          <w:lang w:val="es-ES"/>
        </w:rPr>
      </w:pPr>
      <w:r w:rsidRPr="0004080E">
        <w:rPr>
          <w:rFonts w:ascii="Arial MT" w:eastAsia="Arial MT" w:hAnsi="Arial MT" w:cs="Arial MT"/>
          <w:lang w:val="es-ES"/>
        </w:rPr>
        <w:t>ARTÍCULO 2.2.7.6.8. Convenios. Los programas financiados con cargo al FONIÑEZ</w:t>
      </w:r>
      <w:r w:rsidRPr="0004080E">
        <w:rPr>
          <w:rFonts w:ascii="Arial MT" w:eastAsia="Arial MT" w:hAnsi="Arial MT" w:cs="Arial MT"/>
          <w:spacing w:val="1"/>
          <w:lang w:val="es-ES"/>
        </w:rPr>
        <w:t xml:space="preserve"> </w:t>
      </w:r>
      <w:r w:rsidRPr="0004080E">
        <w:rPr>
          <w:rFonts w:ascii="Arial MT" w:eastAsia="Arial MT" w:hAnsi="Arial MT" w:cs="Arial MT"/>
          <w:lang w:val="es-ES"/>
        </w:rPr>
        <w:t xml:space="preserve">se podrán ejecutar </w:t>
      </w:r>
      <w:r w:rsidRPr="0004080E">
        <w:rPr>
          <w:rFonts w:ascii="Arial MT" w:eastAsia="Arial MT" w:hAnsi="Arial MT" w:cs="Arial MT"/>
          <w:i/>
          <w:lang w:val="es-ES"/>
        </w:rPr>
        <w:t>mediante convenios suscritos entre las Cajas de Compensación</w:t>
      </w:r>
      <w:r w:rsidRPr="0004080E">
        <w:rPr>
          <w:rFonts w:ascii="Arial MT" w:eastAsia="Arial MT" w:hAnsi="Arial MT" w:cs="Arial MT"/>
          <w:i/>
          <w:spacing w:val="1"/>
          <w:lang w:val="es-ES"/>
        </w:rPr>
        <w:t xml:space="preserve"> </w:t>
      </w:r>
      <w:r w:rsidRPr="0004080E">
        <w:rPr>
          <w:rFonts w:ascii="Arial MT" w:eastAsia="Arial MT" w:hAnsi="Arial MT" w:cs="Arial MT"/>
          <w:i/>
          <w:lang w:val="es-ES"/>
        </w:rPr>
        <w:t>Familiar y las entidades competentes del orden nacional, departamental, distrital o</w:t>
      </w:r>
      <w:r w:rsidRPr="0004080E">
        <w:rPr>
          <w:rFonts w:ascii="Arial MT" w:eastAsia="Arial MT" w:hAnsi="Arial MT" w:cs="Arial MT"/>
          <w:i/>
          <w:spacing w:val="1"/>
          <w:lang w:val="es-ES"/>
        </w:rPr>
        <w:t xml:space="preserve"> </w:t>
      </w:r>
      <w:r w:rsidRPr="0004080E">
        <w:rPr>
          <w:rFonts w:ascii="Arial MT" w:eastAsia="Arial MT" w:hAnsi="Arial MT" w:cs="Arial MT"/>
          <w:i/>
          <w:lang w:val="es-ES"/>
        </w:rPr>
        <w:t>municipal, o entidades privadas idóneas para el desarrollo de estos, en los términos</w:t>
      </w:r>
      <w:r w:rsidRPr="0004080E">
        <w:rPr>
          <w:rFonts w:ascii="Arial MT" w:eastAsia="Arial MT" w:hAnsi="Arial MT" w:cs="Arial MT"/>
          <w:i/>
          <w:spacing w:val="1"/>
          <w:lang w:val="es-ES"/>
        </w:rPr>
        <w:t xml:space="preserve"> </w:t>
      </w:r>
      <w:r w:rsidRPr="0004080E">
        <w:rPr>
          <w:rFonts w:ascii="Arial MT" w:eastAsia="Arial MT" w:hAnsi="Arial MT" w:cs="Arial MT"/>
          <w:i/>
          <w:lang w:val="es-ES"/>
        </w:rPr>
        <w:t xml:space="preserve">del régimen especial previsto en el numeral 3° del artículo </w:t>
      </w:r>
      <w:hyperlink r:id="rId12">
        <w:r w:rsidRPr="0004080E">
          <w:rPr>
            <w:rFonts w:ascii="Arial MT" w:eastAsia="Arial MT" w:hAnsi="Arial MT" w:cs="Arial MT"/>
            <w:i/>
            <w:lang w:val="es-ES"/>
          </w:rPr>
          <w:t xml:space="preserve">41 </w:t>
        </w:r>
      </w:hyperlink>
      <w:r w:rsidRPr="0004080E">
        <w:rPr>
          <w:rFonts w:ascii="Arial MT" w:eastAsia="Arial MT" w:hAnsi="Arial MT" w:cs="Arial MT"/>
          <w:i/>
          <w:lang w:val="es-ES"/>
        </w:rPr>
        <w:t>de la Ley 21 de 1982 y</w:t>
      </w:r>
      <w:r w:rsidRPr="0004080E">
        <w:rPr>
          <w:rFonts w:ascii="Arial MT" w:eastAsia="Arial MT" w:hAnsi="Arial MT" w:cs="Arial MT"/>
          <w:i/>
          <w:spacing w:val="1"/>
          <w:lang w:val="es-ES"/>
        </w:rPr>
        <w:t xml:space="preserve"> </w:t>
      </w:r>
      <w:r w:rsidRPr="0004080E">
        <w:rPr>
          <w:rFonts w:ascii="Arial MT" w:eastAsia="Arial MT" w:hAnsi="Arial MT" w:cs="Arial MT"/>
          <w:i/>
          <w:lang w:val="es-ES"/>
        </w:rPr>
        <w:t>los</w:t>
      </w:r>
      <w:r w:rsidRPr="0004080E">
        <w:rPr>
          <w:rFonts w:ascii="Arial MT" w:eastAsia="Arial MT" w:hAnsi="Arial MT" w:cs="Arial MT"/>
          <w:i/>
          <w:spacing w:val="-2"/>
          <w:lang w:val="es-ES"/>
        </w:rPr>
        <w:t xml:space="preserve"> </w:t>
      </w:r>
      <w:r w:rsidRPr="0004080E">
        <w:rPr>
          <w:rFonts w:ascii="Arial MT" w:eastAsia="Arial MT" w:hAnsi="Arial MT" w:cs="Arial MT"/>
          <w:i/>
          <w:lang w:val="es-ES"/>
        </w:rPr>
        <w:t xml:space="preserve">numerales </w:t>
      </w:r>
      <w:hyperlink r:id="rId13">
        <w:r w:rsidRPr="0004080E">
          <w:rPr>
            <w:rFonts w:ascii="Arial MT" w:eastAsia="Arial MT" w:hAnsi="Arial MT" w:cs="Arial MT"/>
            <w:i/>
            <w:lang w:val="es-ES"/>
          </w:rPr>
          <w:t>1</w:t>
        </w:r>
      </w:hyperlink>
      <w:r w:rsidRPr="0004080E">
        <w:rPr>
          <w:rFonts w:ascii="Arial MT" w:eastAsia="Arial MT" w:hAnsi="Arial MT" w:cs="Arial MT"/>
          <w:i/>
          <w:lang w:val="es-ES"/>
        </w:rPr>
        <w:t>,</w:t>
      </w:r>
      <w:r w:rsidRPr="0004080E">
        <w:rPr>
          <w:rFonts w:ascii="Arial MT" w:eastAsia="Arial MT" w:hAnsi="Arial MT" w:cs="Arial MT"/>
          <w:i/>
          <w:spacing w:val="-1"/>
          <w:lang w:val="es-ES"/>
        </w:rPr>
        <w:t xml:space="preserve"> </w:t>
      </w:r>
      <w:r w:rsidRPr="0004080E">
        <w:rPr>
          <w:rFonts w:ascii="Arial MT" w:eastAsia="Arial MT" w:hAnsi="Arial MT" w:cs="Arial MT"/>
          <w:i/>
          <w:lang w:val="es-ES"/>
        </w:rPr>
        <w:t>5 y</w:t>
      </w:r>
      <w:r w:rsidRPr="0004080E">
        <w:rPr>
          <w:rFonts w:ascii="Arial MT" w:eastAsia="Arial MT" w:hAnsi="Arial MT" w:cs="Arial MT"/>
          <w:i/>
          <w:spacing w:val="-2"/>
          <w:lang w:val="es-ES"/>
        </w:rPr>
        <w:t xml:space="preserve"> </w:t>
      </w:r>
      <w:r w:rsidRPr="0004080E">
        <w:rPr>
          <w:rFonts w:ascii="Arial MT" w:eastAsia="Arial MT" w:hAnsi="Arial MT" w:cs="Arial MT"/>
          <w:i/>
          <w:lang w:val="es-ES"/>
        </w:rPr>
        <w:t>6</w:t>
      </w:r>
      <w:r w:rsidRPr="0004080E">
        <w:rPr>
          <w:rFonts w:ascii="Arial MT" w:eastAsia="Arial MT" w:hAnsi="Arial MT" w:cs="Arial MT"/>
          <w:i/>
          <w:spacing w:val="-1"/>
          <w:lang w:val="es-ES"/>
        </w:rPr>
        <w:t xml:space="preserve"> </w:t>
      </w:r>
      <w:r w:rsidRPr="0004080E">
        <w:rPr>
          <w:rFonts w:ascii="Arial MT" w:eastAsia="Arial MT" w:hAnsi="Arial MT" w:cs="Arial MT"/>
          <w:i/>
          <w:lang w:val="es-ES"/>
        </w:rPr>
        <w:t>del</w:t>
      </w:r>
      <w:r w:rsidRPr="0004080E">
        <w:rPr>
          <w:rFonts w:ascii="Arial MT" w:eastAsia="Arial MT" w:hAnsi="Arial MT" w:cs="Arial MT"/>
          <w:i/>
          <w:spacing w:val="-2"/>
          <w:lang w:val="es-ES"/>
        </w:rPr>
        <w:t xml:space="preserve"> </w:t>
      </w:r>
      <w:r w:rsidRPr="0004080E">
        <w:rPr>
          <w:rFonts w:ascii="Arial MT" w:eastAsia="Arial MT" w:hAnsi="Arial MT" w:cs="Arial MT"/>
          <w:i/>
          <w:lang w:val="es-ES"/>
        </w:rPr>
        <w:t>artículo</w:t>
      </w:r>
      <w:r w:rsidRPr="0004080E">
        <w:rPr>
          <w:rFonts w:ascii="Arial MT" w:eastAsia="Arial MT" w:hAnsi="Arial MT" w:cs="Arial MT"/>
          <w:i/>
          <w:spacing w:val="-1"/>
          <w:lang w:val="es-ES"/>
        </w:rPr>
        <w:t xml:space="preserve"> </w:t>
      </w:r>
      <w:r w:rsidRPr="0004080E">
        <w:rPr>
          <w:rFonts w:ascii="Arial MT" w:eastAsia="Arial MT" w:hAnsi="Arial MT" w:cs="Arial MT"/>
          <w:i/>
          <w:lang w:val="es-ES"/>
        </w:rPr>
        <w:t>16</w:t>
      </w:r>
      <w:r w:rsidRPr="0004080E">
        <w:rPr>
          <w:rFonts w:ascii="Arial MT" w:eastAsia="Arial MT" w:hAnsi="Arial MT" w:cs="Arial MT"/>
          <w:i/>
          <w:spacing w:val="-2"/>
          <w:lang w:val="es-ES"/>
        </w:rPr>
        <w:t xml:space="preserve"> </w:t>
      </w:r>
      <w:r w:rsidRPr="0004080E">
        <w:rPr>
          <w:rFonts w:ascii="Arial MT" w:eastAsia="Arial MT" w:hAnsi="Arial MT" w:cs="Arial MT"/>
          <w:i/>
          <w:lang w:val="es-ES"/>
        </w:rPr>
        <w:t>de</w:t>
      </w:r>
      <w:r w:rsidRPr="0004080E">
        <w:rPr>
          <w:rFonts w:ascii="Arial MT" w:eastAsia="Arial MT" w:hAnsi="Arial MT" w:cs="Arial MT"/>
          <w:i/>
          <w:spacing w:val="-1"/>
          <w:lang w:val="es-ES"/>
        </w:rPr>
        <w:t xml:space="preserve"> </w:t>
      </w:r>
      <w:r w:rsidRPr="0004080E">
        <w:rPr>
          <w:rFonts w:ascii="Arial MT" w:eastAsia="Arial MT" w:hAnsi="Arial MT" w:cs="Arial MT"/>
          <w:i/>
          <w:lang w:val="es-ES"/>
        </w:rPr>
        <w:t>la</w:t>
      </w:r>
      <w:r w:rsidRPr="0004080E">
        <w:rPr>
          <w:rFonts w:ascii="Arial MT" w:eastAsia="Arial MT" w:hAnsi="Arial MT" w:cs="Arial MT"/>
          <w:i/>
          <w:spacing w:val="-2"/>
          <w:lang w:val="es-ES"/>
        </w:rPr>
        <w:t xml:space="preserve"> </w:t>
      </w:r>
      <w:r w:rsidRPr="0004080E">
        <w:rPr>
          <w:rFonts w:ascii="Arial MT" w:eastAsia="Arial MT" w:hAnsi="Arial MT" w:cs="Arial MT"/>
          <w:i/>
          <w:lang w:val="es-ES"/>
        </w:rPr>
        <w:t>Ley</w:t>
      </w:r>
      <w:r w:rsidRPr="0004080E">
        <w:rPr>
          <w:rFonts w:ascii="Arial MT" w:eastAsia="Arial MT" w:hAnsi="Arial MT" w:cs="Arial MT"/>
          <w:i/>
          <w:spacing w:val="-1"/>
          <w:lang w:val="es-ES"/>
        </w:rPr>
        <w:t xml:space="preserve"> </w:t>
      </w:r>
      <w:r w:rsidRPr="0004080E">
        <w:rPr>
          <w:rFonts w:ascii="Arial MT" w:eastAsia="Arial MT" w:hAnsi="Arial MT" w:cs="Arial MT"/>
          <w:i/>
          <w:lang w:val="es-ES"/>
        </w:rPr>
        <w:t>789</w:t>
      </w:r>
      <w:r w:rsidRPr="0004080E">
        <w:rPr>
          <w:rFonts w:ascii="Arial MT" w:eastAsia="Arial MT" w:hAnsi="Arial MT" w:cs="Arial MT"/>
          <w:i/>
          <w:spacing w:val="-2"/>
          <w:lang w:val="es-ES"/>
        </w:rPr>
        <w:t xml:space="preserve"> </w:t>
      </w:r>
      <w:r w:rsidRPr="0004080E">
        <w:rPr>
          <w:rFonts w:ascii="Arial MT" w:eastAsia="Arial MT" w:hAnsi="Arial MT" w:cs="Arial MT"/>
          <w:i/>
          <w:lang w:val="es-ES"/>
        </w:rPr>
        <w:t>de</w:t>
      </w:r>
      <w:r w:rsidRPr="0004080E">
        <w:rPr>
          <w:rFonts w:ascii="Arial MT" w:eastAsia="Arial MT" w:hAnsi="Arial MT" w:cs="Arial MT"/>
          <w:i/>
          <w:spacing w:val="-1"/>
          <w:lang w:val="es-ES"/>
        </w:rPr>
        <w:t xml:space="preserve"> </w:t>
      </w:r>
      <w:r w:rsidRPr="0004080E">
        <w:rPr>
          <w:rFonts w:ascii="Arial MT" w:eastAsia="Arial MT" w:hAnsi="Arial MT" w:cs="Arial MT"/>
          <w:i/>
          <w:lang w:val="es-ES"/>
        </w:rPr>
        <w:t>2002</w:t>
      </w:r>
      <w:r w:rsidRPr="0004080E">
        <w:rPr>
          <w:rFonts w:ascii="Arial MT" w:eastAsia="Arial MT" w:hAnsi="Arial MT" w:cs="Arial MT"/>
          <w:lang w:val="es-ES"/>
        </w:rPr>
        <w:t>.</w:t>
      </w:r>
    </w:p>
    <w:p w14:paraId="78CC6BCE" w14:textId="77777777" w:rsidR="0004080E" w:rsidRPr="0004080E" w:rsidRDefault="0004080E" w:rsidP="00E65F1C">
      <w:pPr>
        <w:widowControl w:val="0"/>
        <w:autoSpaceDE w:val="0"/>
        <w:autoSpaceDN w:val="0"/>
        <w:spacing w:after="0" w:line="240" w:lineRule="auto"/>
        <w:rPr>
          <w:rFonts w:ascii="Arial MT" w:eastAsia="Arial MT" w:hAnsi="Arial MT" w:cs="Arial MT"/>
          <w:lang w:val="es-ES"/>
        </w:rPr>
      </w:pPr>
    </w:p>
    <w:p w14:paraId="5550C109" w14:textId="77777777" w:rsidR="0004080E" w:rsidRPr="0004080E" w:rsidRDefault="0004080E" w:rsidP="00E65F1C">
      <w:pPr>
        <w:widowControl w:val="0"/>
        <w:autoSpaceDE w:val="0"/>
        <w:autoSpaceDN w:val="0"/>
        <w:spacing w:after="0" w:line="240" w:lineRule="auto"/>
        <w:ind w:left="826" w:right="905"/>
        <w:jc w:val="both"/>
        <w:rPr>
          <w:rFonts w:ascii="Arial MT" w:eastAsia="Arial MT" w:hAnsi="Arial MT" w:cs="Arial MT"/>
          <w:lang w:val="es-ES"/>
        </w:rPr>
      </w:pPr>
      <w:r w:rsidRPr="0004080E">
        <w:rPr>
          <w:rFonts w:ascii="Arial MT" w:eastAsia="Arial MT" w:hAnsi="Arial MT" w:cs="Arial MT"/>
          <w:lang w:val="es-ES"/>
        </w:rPr>
        <w:lastRenderedPageBreak/>
        <w:t>PARÁGRAFO. Los Programas de Atención Integral de la Primera Infancia y Jornada</w:t>
      </w:r>
      <w:r w:rsidRPr="0004080E">
        <w:rPr>
          <w:rFonts w:ascii="Arial MT" w:eastAsia="Arial MT" w:hAnsi="Arial MT" w:cs="Arial MT"/>
          <w:spacing w:val="1"/>
          <w:lang w:val="es-ES"/>
        </w:rPr>
        <w:t xml:space="preserve"> </w:t>
      </w:r>
      <w:r w:rsidRPr="0004080E">
        <w:rPr>
          <w:rFonts w:ascii="Arial MT" w:eastAsia="Arial MT" w:hAnsi="Arial MT" w:cs="Arial MT"/>
          <w:lang w:val="es-ES"/>
        </w:rPr>
        <w:t>Escolar Complementaria, deberán ejecutarse con la aprobación del Consejo Directivo</w:t>
      </w:r>
      <w:r w:rsidRPr="0004080E">
        <w:rPr>
          <w:rFonts w:ascii="Arial MT" w:eastAsia="Arial MT" w:hAnsi="Arial MT" w:cs="Arial MT"/>
          <w:spacing w:val="-56"/>
          <w:lang w:val="es-ES"/>
        </w:rPr>
        <w:t xml:space="preserve"> </w:t>
      </w:r>
      <w:r w:rsidRPr="0004080E">
        <w:rPr>
          <w:rFonts w:ascii="Arial MT" w:eastAsia="Arial MT" w:hAnsi="Arial MT" w:cs="Arial MT"/>
          <w:lang w:val="es-ES"/>
        </w:rPr>
        <w:t>de</w:t>
      </w:r>
      <w:r w:rsidRPr="0004080E">
        <w:rPr>
          <w:rFonts w:ascii="Arial MT" w:eastAsia="Arial MT" w:hAnsi="Arial MT" w:cs="Arial MT"/>
          <w:spacing w:val="-4"/>
          <w:lang w:val="es-ES"/>
        </w:rPr>
        <w:t xml:space="preserve"> </w:t>
      </w:r>
      <w:r w:rsidRPr="0004080E">
        <w:rPr>
          <w:rFonts w:ascii="Arial MT" w:eastAsia="Arial MT" w:hAnsi="Arial MT" w:cs="Arial MT"/>
          <w:lang w:val="es-ES"/>
        </w:rPr>
        <w:t>las</w:t>
      </w:r>
      <w:r w:rsidRPr="0004080E">
        <w:rPr>
          <w:rFonts w:ascii="Arial MT" w:eastAsia="Arial MT" w:hAnsi="Arial MT" w:cs="Arial MT"/>
          <w:spacing w:val="-4"/>
          <w:lang w:val="es-ES"/>
        </w:rPr>
        <w:t xml:space="preserve"> </w:t>
      </w:r>
      <w:r w:rsidRPr="0004080E">
        <w:rPr>
          <w:rFonts w:ascii="Arial MT" w:eastAsia="Arial MT" w:hAnsi="Arial MT" w:cs="Arial MT"/>
          <w:lang w:val="es-ES"/>
        </w:rPr>
        <w:t>Cajas</w:t>
      </w:r>
      <w:r w:rsidRPr="0004080E">
        <w:rPr>
          <w:rFonts w:ascii="Arial MT" w:eastAsia="Arial MT" w:hAnsi="Arial MT" w:cs="Arial MT"/>
          <w:spacing w:val="-3"/>
          <w:lang w:val="es-ES"/>
        </w:rPr>
        <w:t xml:space="preserve"> </w:t>
      </w:r>
      <w:r w:rsidRPr="0004080E">
        <w:rPr>
          <w:rFonts w:ascii="Arial MT" w:eastAsia="Arial MT" w:hAnsi="Arial MT" w:cs="Arial MT"/>
          <w:lang w:val="es-ES"/>
        </w:rPr>
        <w:t>de</w:t>
      </w:r>
      <w:r w:rsidRPr="0004080E">
        <w:rPr>
          <w:rFonts w:ascii="Arial MT" w:eastAsia="Arial MT" w:hAnsi="Arial MT" w:cs="Arial MT"/>
          <w:spacing w:val="-4"/>
          <w:lang w:val="es-ES"/>
        </w:rPr>
        <w:t xml:space="preserve"> </w:t>
      </w:r>
      <w:r w:rsidRPr="0004080E">
        <w:rPr>
          <w:rFonts w:ascii="Arial MT" w:eastAsia="Arial MT" w:hAnsi="Arial MT" w:cs="Arial MT"/>
          <w:lang w:val="es-ES"/>
        </w:rPr>
        <w:t>Compensación.</w:t>
      </w:r>
      <w:r w:rsidRPr="0004080E">
        <w:rPr>
          <w:rFonts w:ascii="Arial MT" w:eastAsia="Arial MT" w:hAnsi="Arial MT" w:cs="Arial MT"/>
          <w:spacing w:val="-4"/>
          <w:lang w:val="es-ES"/>
        </w:rPr>
        <w:t xml:space="preserve"> </w:t>
      </w:r>
      <w:r w:rsidRPr="0004080E">
        <w:rPr>
          <w:rFonts w:ascii="Arial MT" w:eastAsia="Arial MT" w:hAnsi="Arial MT" w:cs="Arial MT"/>
          <w:lang w:val="es-ES"/>
        </w:rPr>
        <w:t>Los</w:t>
      </w:r>
      <w:r w:rsidRPr="0004080E">
        <w:rPr>
          <w:rFonts w:ascii="Arial MT" w:eastAsia="Arial MT" w:hAnsi="Arial MT" w:cs="Arial MT"/>
          <w:spacing w:val="-3"/>
          <w:lang w:val="es-ES"/>
        </w:rPr>
        <w:t xml:space="preserve"> </w:t>
      </w:r>
      <w:r w:rsidRPr="0004080E">
        <w:rPr>
          <w:rFonts w:ascii="Arial MT" w:eastAsia="Arial MT" w:hAnsi="Arial MT" w:cs="Arial MT"/>
          <w:lang w:val="es-ES"/>
        </w:rPr>
        <w:t>saldos</w:t>
      </w:r>
      <w:r w:rsidRPr="0004080E">
        <w:rPr>
          <w:rFonts w:ascii="Arial MT" w:eastAsia="Arial MT" w:hAnsi="Arial MT" w:cs="Arial MT"/>
          <w:spacing w:val="-4"/>
          <w:lang w:val="es-ES"/>
        </w:rPr>
        <w:t xml:space="preserve"> </w:t>
      </w:r>
      <w:r w:rsidRPr="0004080E">
        <w:rPr>
          <w:rFonts w:ascii="Arial MT" w:eastAsia="Arial MT" w:hAnsi="Arial MT" w:cs="Arial MT"/>
          <w:lang w:val="es-ES"/>
        </w:rPr>
        <w:t>de</w:t>
      </w:r>
      <w:r w:rsidRPr="0004080E">
        <w:rPr>
          <w:rFonts w:ascii="Arial MT" w:eastAsia="Arial MT" w:hAnsi="Arial MT" w:cs="Arial MT"/>
          <w:spacing w:val="-3"/>
          <w:lang w:val="es-ES"/>
        </w:rPr>
        <w:t xml:space="preserve"> </w:t>
      </w:r>
      <w:r w:rsidRPr="0004080E">
        <w:rPr>
          <w:rFonts w:ascii="Arial MT" w:eastAsia="Arial MT" w:hAnsi="Arial MT" w:cs="Arial MT"/>
          <w:lang w:val="es-ES"/>
        </w:rPr>
        <w:t>cada</w:t>
      </w:r>
      <w:r w:rsidRPr="0004080E">
        <w:rPr>
          <w:rFonts w:ascii="Arial MT" w:eastAsia="Arial MT" w:hAnsi="Arial MT" w:cs="Arial MT"/>
          <w:spacing w:val="-4"/>
          <w:lang w:val="es-ES"/>
        </w:rPr>
        <w:t xml:space="preserve"> </w:t>
      </w:r>
      <w:r w:rsidRPr="0004080E">
        <w:rPr>
          <w:rFonts w:ascii="Arial MT" w:eastAsia="Arial MT" w:hAnsi="Arial MT" w:cs="Arial MT"/>
          <w:lang w:val="es-ES"/>
        </w:rPr>
        <w:t>vigencia</w:t>
      </w:r>
      <w:r w:rsidRPr="0004080E">
        <w:rPr>
          <w:rFonts w:ascii="Arial MT" w:eastAsia="Arial MT" w:hAnsi="Arial MT" w:cs="Arial MT"/>
          <w:spacing w:val="-4"/>
          <w:lang w:val="es-ES"/>
        </w:rPr>
        <w:t xml:space="preserve"> </w:t>
      </w:r>
      <w:r w:rsidRPr="0004080E">
        <w:rPr>
          <w:rFonts w:ascii="Arial MT" w:eastAsia="Arial MT" w:hAnsi="Arial MT" w:cs="Arial MT"/>
          <w:lang w:val="es-ES"/>
        </w:rPr>
        <w:t>formarán</w:t>
      </w:r>
      <w:r w:rsidRPr="0004080E">
        <w:rPr>
          <w:rFonts w:ascii="Arial MT" w:eastAsia="Arial MT" w:hAnsi="Arial MT" w:cs="Arial MT"/>
          <w:spacing w:val="-2"/>
          <w:lang w:val="es-ES"/>
        </w:rPr>
        <w:t xml:space="preserve"> </w:t>
      </w:r>
      <w:r w:rsidRPr="0004080E">
        <w:rPr>
          <w:rFonts w:ascii="Arial MT" w:eastAsia="Arial MT" w:hAnsi="Arial MT" w:cs="Arial MT"/>
          <w:lang w:val="es-ES"/>
        </w:rPr>
        <w:t>parte</w:t>
      </w:r>
      <w:r w:rsidRPr="0004080E">
        <w:rPr>
          <w:rFonts w:ascii="Arial MT" w:eastAsia="Arial MT" w:hAnsi="Arial MT" w:cs="Arial MT"/>
          <w:spacing w:val="-4"/>
          <w:lang w:val="es-ES"/>
        </w:rPr>
        <w:t xml:space="preserve"> </w:t>
      </w:r>
      <w:r w:rsidRPr="0004080E">
        <w:rPr>
          <w:rFonts w:ascii="Arial MT" w:eastAsia="Arial MT" w:hAnsi="Arial MT" w:cs="Arial MT"/>
          <w:lang w:val="es-ES"/>
        </w:rPr>
        <w:t>del</w:t>
      </w:r>
      <w:r w:rsidRPr="0004080E">
        <w:rPr>
          <w:rFonts w:ascii="Arial MT" w:eastAsia="Arial MT" w:hAnsi="Arial MT" w:cs="Arial MT"/>
          <w:spacing w:val="-4"/>
          <w:lang w:val="es-ES"/>
        </w:rPr>
        <w:t xml:space="preserve"> </w:t>
      </w:r>
      <w:r w:rsidRPr="0004080E">
        <w:rPr>
          <w:rFonts w:ascii="Arial MT" w:eastAsia="Arial MT" w:hAnsi="Arial MT" w:cs="Arial MT"/>
          <w:lang w:val="es-ES"/>
        </w:rPr>
        <w:t>saldo</w:t>
      </w:r>
      <w:r w:rsidRPr="0004080E">
        <w:rPr>
          <w:rFonts w:ascii="Arial MT" w:eastAsia="Arial MT" w:hAnsi="Arial MT" w:cs="Arial MT"/>
          <w:spacing w:val="-56"/>
          <w:lang w:val="es-ES"/>
        </w:rPr>
        <w:t xml:space="preserve"> </w:t>
      </w:r>
      <w:r w:rsidRPr="0004080E">
        <w:rPr>
          <w:rFonts w:ascii="Arial MT" w:eastAsia="Arial MT" w:hAnsi="Arial MT" w:cs="Arial MT"/>
          <w:lang w:val="es-ES"/>
        </w:rPr>
        <w:t>inicial</w:t>
      </w:r>
      <w:r w:rsidRPr="0004080E">
        <w:rPr>
          <w:rFonts w:ascii="Arial MT" w:eastAsia="Arial MT" w:hAnsi="Arial MT" w:cs="Arial MT"/>
          <w:spacing w:val="-13"/>
          <w:lang w:val="es-ES"/>
        </w:rPr>
        <w:t xml:space="preserve"> </w:t>
      </w:r>
      <w:r w:rsidRPr="0004080E">
        <w:rPr>
          <w:rFonts w:ascii="Arial MT" w:eastAsia="Arial MT" w:hAnsi="Arial MT" w:cs="Arial MT"/>
          <w:lang w:val="es-ES"/>
        </w:rPr>
        <w:t>de</w:t>
      </w:r>
      <w:r w:rsidRPr="0004080E">
        <w:rPr>
          <w:rFonts w:ascii="Arial MT" w:eastAsia="Arial MT" w:hAnsi="Arial MT" w:cs="Arial MT"/>
          <w:spacing w:val="-12"/>
          <w:lang w:val="es-ES"/>
        </w:rPr>
        <w:t xml:space="preserve"> </w:t>
      </w:r>
      <w:r w:rsidRPr="0004080E">
        <w:rPr>
          <w:rFonts w:ascii="Arial MT" w:eastAsia="Arial MT" w:hAnsi="Arial MT" w:cs="Arial MT"/>
          <w:lang w:val="es-ES"/>
        </w:rPr>
        <w:t>la</w:t>
      </w:r>
      <w:r w:rsidRPr="0004080E">
        <w:rPr>
          <w:rFonts w:ascii="Arial MT" w:eastAsia="Arial MT" w:hAnsi="Arial MT" w:cs="Arial MT"/>
          <w:spacing w:val="-13"/>
          <w:lang w:val="es-ES"/>
        </w:rPr>
        <w:t xml:space="preserve"> </w:t>
      </w:r>
      <w:r w:rsidRPr="0004080E">
        <w:rPr>
          <w:rFonts w:ascii="Arial MT" w:eastAsia="Arial MT" w:hAnsi="Arial MT" w:cs="Arial MT"/>
          <w:lang w:val="es-ES"/>
        </w:rPr>
        <w:t>siguiente</w:t>
      </w:r>
      <w:r w:rsidRPr="0004080E">
        <w:rPr>
          <w:rFonts w:ascii="Arial MT" w:eastAsia="Arial MT" w:hAnsi="Arial MT" w:cs="Arial MT"/>
          <w:spacing w:val="-12"/>
          <w:lang w:val="es-ES"/>
        </w:rPr>
        <w:t xml:space="preserve"> </w:t>
      </w:r>
      <w:r w:rsidRPr="0004080E">
        <w:rPr>
          <w:rFonts w:ascii="Arial MT" w:eastAsia="Arial MT" w:hAnsi="Arial MT" w:cs="Arial MT"/>
          <w:lang w:val="es-ES"/>
        </w:rPr>
        <w:t>vigencia,</w:t>
      </w:r>
      <w:r w:rsidRPr="0004080E">
        <w:rPr>
          <w:rFonts w:ascii="Arial MT" w:eastAsia="Arial MT" w:hAnsi="Arial MT" w:cs="Arial MT"/>
          <w:spacing w:val="-12"/>
          <w:lang w:val="es-ES"/>
        </w:rPr>
        <w:t xml:space="preserve"> </w:t>
      </w:r>
      <w:r w:rsidRPr="0004080E">
        <w:rPr>
          <w:rFonts w:ascii="Arial MT" w:eastAsia="Arial MT" w:hAnsi="Arial MT" w:cs="Arial MT"/>
          <w:lang w:val="es-ES"/>
        </w:rPr>
        <w:t>previa</w:t>
      </w:r>
      <w:r w:rsidRPr="0004080E">
        <w:rPr>
          <w:rFonts w:ascii="Arial MT" w:eastAsia="Arial MT" w:hAnsi="Arial MT" w:cs="Arial MT"/>
          <w:spacing w:val="-13"/>
          <w:lang w:val="es-ES"/>
        </w:rPr>
        <w:t xml:space="preserve"> </w:t>
      </w:r>
      <w:r w:rsidRPr="0004080E">
        <w:rPr>
          <w:rFonts w:ascii="Arial MT" w:eastAsia="Arial MT" w:hAnsi="Arial MT" w:cs="Arial MT"/>
          <w:lang w:val="es-ES"/>
        </w:rPr>
        <w:t>aprobación</w:t>
      </w:r>
      <w:r w:rsidRPr="0004080E">
        <w:rPr>
          <w:rFonts w:ascii="Arial MT" w:eastAsia="Arial MT" w:hAnsi="Arial MT" w:cs="Arial MT"/>
          <w:spacing w:val="-12"/>
          <w:lang w:val="es-ES"/>
        </w:rPr>
        <w:t xml:space="preserve"> </w:t>
      </w:r>
      <w:r w:rsidRPr="0004080E">
        <w:rPr>
          <w:rFonts w:ascii="Arial MT" w:eastAsia="Arial MT" w:hAnsi="Arial MT" w:cs="Arial MT"/>
          <w:lang w:val="es-ES"/>
        </w:rPr>
        <w:t>del</w:t>
      </w:r>
      <w:r w:rsidRPr="0004080E">
        <w:rPr>
          <w:rFonts w:ascii="Arial MT" w:eastAsia="Arial MT" w:hAnsi="Arial MT" w:cs="Arial MT"/>
          <w:spacing w:val="-12"/>
          <w:lang w:val="es-ES"/>
        </w:rPr>
        <w:t xml:space="preserve"> </w:t>
      </w:r>
      <w:r w:rsidRPr="0004080E">
        <w:rPr>
          <w:rFonts w:ascii="Arial MT" w:eastAsia="Arial MT" w:hAnsi="Arial MT" w:cs="Arial MT"/>
          <w:lang w:val="es-ES"/>
        </w:rPr>
        <w:t>Consejo</w:t>
      </w:r>
      <w:r w:rsidRPr="0004080E">
        <w:rPr>
          <w:rFonts w:ascii="Arial MT" w:eastAsia="Arial MT" w:hAnsi="Arial MT" w:cs="Arial MT"/>
          <w:spacing w:val="-13"/>
          <w:lang w:val="es-ES"/>
        </w:rPr>
        <w:t xml:space="preserve"> </w:t>
      </w:r>
      <w:r w:rsidRPr="0004080E">
        <w:rPr>
          <w:rFonts w:ascii="Arial MT" w:eastAsia="Arial MT" w:hAnsi="Arial MT" w:cs="Arial MT"/>
          <w:lang w:val="es-ES"/>
        </w:rPr>
        <w:t>Directivo</w:t>
      </w:r>
      <w:r w:rsidRPr="0004080E">
        <w:rPr>
          <w:rFonts w:ascii="Arial MT" w:eastAsia="Arial MT" w:hAnsi="Arial MT" w:cs="Arial MT"/>
          <w:spacing w:val="-12"/>
          <w:lang w:val="es-ES"/>
        </w:rPr>
        <w:t xml:space="preserve"> </w:t>
      </w:r>
      <w:r w:rsidRPr="0004080E">
        <w:rPr>
          <w:rFonts w:ascii="Arial MT" w:eastAsia="Arial MT" w:hAnsi="Arial MT" w:cs="Arial MT"/>
          <w:lang w:val="es-ES"/>
        </w:rPr>
        <w:t>de</w:t>
      </w:r>
      <w:r w:rsidRPr="0004080E">
        <w:rPr>
          <w:rFonts w:ascii="Arial MT" w:eastAsia="Arial MT" w:hAnsi="Arial MT" w:cs="Arial MT"/>
          <w:spacing w:val="-12"/>
          <w:lang w:val="es-ES"/>
        </w:rPr>
        <w:t xml:space="preserve"> </w:t>
      </w:r>
      <w:r w:rsidRPr="0004080E">
        <w:rPr>
          <w:rFonts w:ascii="Arial MT" w:eastAsia="Arial MT" w:hAnsi="Arial MT" w:cs="Arial MT"/>
          <w:lang w:val="es-ES"/>
        </w:rPr>
        <w:t>las</w:t>
      </w:r>
      <w:r w:rsidRPr="0004080E">
        <w:rPr>
          <w:rFonts w:ascii="Arial MT" w:eastAsia="Arial MT" w:hAnsi="Arial MT" w:cs="Arial MT"/>
          <w:spacing w:val="-13"/>
          <w:lang w:val="es-ES"/>
        </w:rPr>
        <w:t xml:space="preserve"> </w:t>
      </w:r>
      <w:r w:rsidRPr="0004080E">
        <w:rPr>
          <w:rFonts w:ascii="Arial MT" w:eastAsia="Arial MT" w:hAnsi="Arial MT" w:cs="Arial MT"/>
          <w:lang w:val="es-ES"/>
        </w:rPr>
        <w:t>Cajas</w:t>
      </w:r>
      <w:r w:rsidRPr="0004080E">
        <w:rPr>
          <w:rFonts w:ascii="Arial MT" w:eastAsia="Arial MT" w:hAnsi="Arial MT" w:cs="Arial MT"/>
          <w:spacing w:val="-12"/>
          <w:lang w:val="es-ES"/>
        </w:rPr>
        <w:t xml:space="preserve"> </w:t>
      </w:r>
      <w:r w:rsidRPr="0004080E">
        <w:rPr>
          <w:rFonts w:ascii="Arial MT" w:eastAsia="Arial MT" w:hAnsi="Arial MT" w:cs="Arial MT"/>
          <w:lang w:val="es-ES"/>
        </w:rPr>
        <w:t>de</w:t>
      </w:r>
      <w:r w:rsidRPr="0004080E">
        <w:rPr>
          <w:rFonts w:ascii="Arial MT" w:eastAsia="Arial MT" w:hAnsi="Arial MT" w:cs="Arial MT"/>
          <w:spacing w:val="-56"/>
          <w:lang w:val="es-ES"/>
        </w:rPr>
        <w:t xml:space="preserve"> </w:t>
      </w:r>
      <w:r w:rsidRPr="0004080E">
        <w:rPr>
          <w:rFonts w:ascii="Arial MT" w:eastAsia="Arial MT" w:hAnsi="Arial MT" w:cs="Arial MT"/>
          <w:lang w:val="es-ES"/>
        </w:rPr>
        <w:t>Compensación</w:t>
      </w:r>
      <w:r w:rsidRPr="0004080E">
        <w:rPr>
          <w:rFonts w:ascii="Arial MT" w:eastAsia="Arial MT" w:hAnsi="Arial MT" w:cs="Arial MT"/>
          <w:spacing w:val="-2"/>
          <w:lang w:val="es-ES"/>
        </w:rPr>
        <w:t xml:space="preserve"> </w:t>
      </w:r>
      <w:r w:rsidRPr="0004080E">
        <w:rPr>
          <w:rFonts w:ascii="Arial MT" w:eastAsia="Arial MT" w:hAnsi="Arial MT" w:cs="Arial MT"/>
          <w:lang w:val="es-ES"/>
        </w:rPr>
        <w:t>Familiar</w:t>
      </w:r>
      <w:r w:rsidRPr="0004080E">
        <w:rPr>
          <w:rFonts w:ascii="Arial MT" w:eastAsia="Arial MT" w:hAnsi="Arial MT" w:cs="Arial MT"/>
          <w:spacing w:val="-1"/>
          <w:lang w:val="es-ES"/>
        </w:rPr>
        <w:t xml:space="preserve"> </w:t>
      </w:r>
      <w:r w:rsidRPr="0004080E">
        <w:rPr>
          <w:rFonts w:ascii="Arial MT" w:eastAsia="Arial MT" w:hAnsi="Arial MT" w:cs="Arial MT"/>
          <w:lang w:val="es-ES"/>
        </w:rPr>
        <w:t>(énfasis</w:t>
      </w:r>
      <w:r w:rsidRPr="0004080E">
        <w:rPr>
          <w:rFonts w:ascii="Arial MT" w:eastAsia="Arial MT" w:hAnsi="Arial MT" w:cs="Arial MT"/>
          <w:spacing w:val="-2"/>
          <w:lang w:val="es-ES"/>
        </w:rPr>
        <w:t xml:space="preserve"> </w:t>
      </w:r>
      <w:r w:rsidRPr="0004080E">
        <w:rPr>
          <w:rFonts w:ascii="Arial MT" w:eastAsia="Arial MT" w:hAnsi="Arial MT" w:cs="Arial MT"/>
          <w:lang w:val="es-ES"/>
        </w:rPr>
        <w:t>fuera</w:t>
      </w:r>
      <w:r w:rsidRPr="0004080E">
        <w:rPr>
          <w:rFonts w:ascii="Arial MT" w:eastAsia="Arial MT" w:hAnsi="Arial MT" w:cs="Arial MT"/>
          <w:spacing w:val="-1"/>
          <w:lang w:val="es-ES"/>
        </w:rPr>
        <w:t xml:space="preserve"> </w:t>
      </w:r>
      <w:r w:rsidRPr="0004080E">
        <w:rPr>
          <w:rFonts w:ascii="Arial MT" w:eastAsia="Arial MT" w:hAnsi="Arial MT" w:cs="Arial MT"/>
          <w:lang w:val="es-ES"/>
        </w:rPr>
        <w:t>de</w:t>
      </w:r>
      <w:r w:rsidRPr="0004080E">
        <w:rPr>
          <w:rFonts w:ascii="Arial MT" w:eastAsia="Arial MT" w:hAnsi="Arial MT" w:cs="Arial MT"/>
          <w:spacing w:val="-2"/>
          <w:lang w:val="es-ES"/>
        </w:rPr>
        <w:t xml:space="preserve"> </w:t>
      </w:r>
      <w:r w:rsidRPr="0004080E">
        <w:rPr>
          <w:rFonts w:ascii="Arial MT" w:eastAsia="Arial MT" w:hAnsi="Arial MT" w:cs="Arial MT"/>
          <w:lang w:val="es-ES"/>
        </w:rPr>
        <w:t>texto).</w:t>
      </w:r>
    </w:p>
    <w:p w14:paraId="160A5236" w14:textId="77777777" w:rsidR="0004080E" w:rsidRPr="0004080E" w:rsidRDefault="0004080E" w:rsidP="00E65F1C">
      <w:pPr>
        <w:widowControl w:val="0"/>
        <w:autoSpaceDE w:val="0"/>
        <w:autoSpaceDN w:val="0"/>
        <w:spacing w:before="5" w:after="0" w:line="240" w:lineRule="auto"/>
        <w:rPr>
          <w:rFonts w:ascii="Arial MT" w:eastAsia="Arial MT" w:hAnsi="Arial MT" w:cs="Arial MT"/>
          <w:lang w:val="es-ES"/>
        </w:rPr>
      </w:pPr>
    </w:p>
    <w:p w14:paraId="25009039" w14:textId="77777777" w:rsidR="0004080E" w:rsidRPr="0004080E" w:rsidRDefault="0004080E" w:rsidP="00E65F1C">
      <w:pPr>
        <w:widowControl w:val="0"/>
        <w:autoSpaceDE w:val="0"/>
        <w:autoSpaceDN w:val="0"/>
        <w:spacing w:after="0" w:line="240" w:lineRule="auto"/>
        <w:ind w:left="118" w:right="196" w:firstLine="708"/>
        <w:jc w:val="both"/>
        <w:rPr>
          <w:rFonts w:ascii="Arial MT" w:eastAsia="Arial MT" w:hAnsi="Arial MT" w:cs="Arial MT"/>
          <w:lang w:val="es-ES"/>
        </w:rPr>
      </w:pPr>
      <w:r w:rsidRPr="0004080E">
        <w:rPr>
          <w:rFonts w:ascii="Arial MT" w:eastAsia="Arial MT" w:hAnsi="Arial MT" w:cs="Arial MT"/>
          <w:lang w:val="es-ES"/>
        </w:rPr>
        <w:t>Al</w:t>
      </w:r>
      <w:r w:rsidRPr="0004080E">
        <w:rPr>
          <w:rFonts w:ascii="Arial MT" w:eastAsia="Arial MT" w:hAnsi="Arial MT" w:cs="Arial MT"/>
          <w:spacing w:val="-15"/>
          <w:lang w:val="es-ES"/>
        </w:rPr>
        <w:t xml:space="preserve"> </w:t>
      </w:r>
      <w:r w:rsidRPr="0004080E">
        <w:rPr>
          <w:rFonts w:ascii="Arial MT" w:eastAsia="Arial MT" w:hAnsi="Arial MT" w:cs="Arial MT"/>
          <w:lang w:val="es-ES"/>
        </w:rPr>
        <w:t>respecto,</w:t>
      </w:r>
      <w:r w:rsidRPr="0004080E">
        <w:rPr>
          <w:rFonts w:ascii="Arial MT" w:eastAsia="Arial MT" w:hAnsi="Arial MT" w:cs="Arial MT"/>
          <w:spacing w:val="-15"/>
          <w:lang w:val="es-ES"/>
        </w:rPr>
        <w:t xml:space="preserve"> </w:t>
      </w:r>
      <w:r w:rsidRPr="0004080E">
        <w:rPr>
          <w:rFonts w:ascii="Arial MT" w:eastAsia="Arial MT" w:hAnsi="Arial MT" w:cs="Arial MT"/>
          <w:lang w:val="es-ES"/>
        </w:rPr>
        <w:t>es</w:t>
      </w:r>
      <w:r w:rsidRPr="0004080E">
        <w:rPr>
          <w:rFonts w:ascii="Arial MT" w:eastAsia="Arial MT" w:hAnsi="Arial MT" w:cs="Arial MT"/>
          <w:spacing w:val="-15"/>
          <w:lang w:val="es-ES"/>
        </w:rPr>
        <w:t xml:space="preserve"> </w:t>
      </w:r>
      <w:r w:rsidRPr="0004080E">
        <w:rPr>
          <w:rFonts w:ascii="Arial MT" w:eastAsia="Arial MT" w:hAnsi="Arial MT" w:cs="Arial MT"/>
          <w:lang w:val="es-ES"/>
        </w:rPr>
        <w:t>necesario</w:t>
      </w:r>
      <w:r w:rsidRPr="0004080E">
        <w:rPr>
          <w:rFonts w:ascii="Arial MT" w:eastAsia="Arial MT" w:hAnsi="Arial MT" w:cs="Arial MT"/>
          <w:spacing w:val="-14"/>
          <w:lang w:val="es-ES"/>
        </w:rPr>
        <w:t xml:space="preserve"> </w:t>
      </w:r>
      <w:r w:rsidRPr="0004080E">
        <w:rPr>
          <w:rFonts w:ascii="Arial MT" w:eastAsia="Arial MT" w:hAnsi="Arial MT" w:cs="Arial MT"/>
          <w:lang w:val="es-ES"/>
        </w:rPr>
        <w:t>tener</w:t>
      </w:r>
      <w:r w:rsidRPr="0004080E">
        <w:rPr>
          <w:rFonts w:ascii="Arial MT" w:eastAsia="Arial MT" w:hAnsi="Arial MT" w:cs="Arial MT"/>
          <w:spacing w:val="-14"/>
          <w:lang w:val="es-ES"/>
        </w:rPr>
        <w:t xml:space="preserve"> </w:t>
      </w:r>
      <w:r w:rsidRPr="0004080E">
        <w:rPr>
          <w:rFonts w:ascii="Arial MT" w:eastAsia="Arial MT" w:hAnsi="Arial MT" w:cs="Arial MT"/>
          <w:lang w:val="es-ES"/>
        </w:rPr>
        <w:t>en</w:t>
      </w:r>
      <w:r w:rsidRPr="0004080E">
        <w:rPr>
          <w:rFonts w:ascii="Arial MT" w:eastAsia="Arial MT" w:hAnsi="Arial MT" w:cs="Arial MT"/>
          <w:spacing w:val="-15"/>
          <w:lang w:val="es-ES"/>
        </w:rPr>
        <w:t xml:space="preserve"> </w:t>
      </w:r>
      <w:r w:rsidRPr="0004080E">
        <w:rPr>
          <w:rFonts w:ascii="Arial MT" w:eastAsia="Arial MT" w:hAnsi="Arial MT" w:cs="Arial MT"/>
          <w:lang w:val="es-ES"/>
        </w:rPr>
        <w:t>cuenta,</w:t>
      </w:r>
      <w:r w:rsidRPr="0004080E">
        <w:rPr>
          <w:rFonts w:ascii="Arial MT" w:eastAsia="Arial MT" w:hAnsi="Arial MT" w:cs="Arial MT"/>
          <w:spacing w:val="-15"/>
          <w:lang w:val="es-ES"/>
        </w:rPr>
        <w:t xml:space="preserve"> </w:t>
      </w:r>
      <w:r w:rsidRPr="0004080E">
        <w:rPr>
          <w:rFonts w:ascii="Arial MT" w:eastAsia="Arial MT" w:hAnsi="Arial MT" w:cs="Arial MT"/>
          <w:lang w:val="es-ES"/>
        </w:rPr>
        <w:t>en</w:t>
      </w:r>
      <w:r w:rsidRPr="0004080E">
        <w:rPr>
          <w:rFonts w:ascii="Arial MT" w:eastAsia="Arial MT" w:hAnsi="Arial MT" w:cs="Arial MT"/>
          <w:spacing w:val="-14"/>
          <w:lang w:val="es-ES"/>
        </w:rPr>
        <w:t xml:space="preserve"> </w:t>
      </w:r>
      <w:r w:rsidRPr="0004080E">
        <w:rPr>
          <w:rFonts w:ascii="Arial MT" w:eastAsia="Arial MT" w:hAnsi="Arial MT" w:cs="Arial MT"/>
          <w:lang w:val="es-ES"/>
        </w:rPr>
        <w:t>primer</w:t>
      </w:r>
      <w:r w:rsidRPr="0004080E">
        <w:rPr>
          <w:rFonts w:ascii="Arial MT" w:eastAsia="Arial MT" w:hAnsi="Arial MT" w:cs="Arial MT"/>
          <w:spacing w:val="-15"/>
          <w:lang w:val="es-ES"/>
        </w:rPr>
        <w:t xml:space="preserve"> </w:t>
      </w:r>
      <w:r w:rsidRPr="0004080E">
        <w:rPr>
          <w:rFonts w:ascii="Arial MT" w:eastAsia="Arial MT" w:hAnsi="Arial MT" w:cs="Arial MT"/>
          <w:lang w:val="es-ES"/>
        </w:rPr>
        <w:t>lugar,</w:t>
      </w:r>
      <w:r w:rsidRPr="0004080E">
        <w:rPr>
          <w:rFonts w:ascii="Arial MT" w:eastAsia="Arial MT" w:hAnsi="Arial MT" w:cs="Arial MT"/>
          <w:spacing w:val="-15"/>
          <w:lang w:val="es-ES"/>
        </w:rPr>
        <w:t xml:space="preserve"> </w:t>
      </w:r>
      <w:r w:rsidRPr="0004080E">
        <w:rPr>
          <w:rFonts w:ascii="Arial MT" w:eastAsia="Arial MT" w:hAnsi="Arial MT" w:cs="Arial MT"/>
          <w:lang w:val="es-ES"/>
        </w:rPr>
        <w:t>que</w:t>
      </w:r>
      <w:r w:rsidRPr="0004080E">
        <w:rPr>
          <w:rFonts w:ascii="Arial MT" w:eastAsia="Arial MT" w:hAnsi="Arial MT" w:cs="Arial MT"/>
          <w:spacing w:val="-15"/>
          <w:lang w:val="es-ES"/>
        </w:rPr>
        <w:t xml:space="preserve"> </w:t>
      </w:r>
      <w:r w:rsidRPr="0004080E">
        <w:rPr>
          <w:rFonts w:ascii="Arial MT" w:eastAsia="Arial MT" w:hAnsi="Arial MT" w:cs="Arial MT"/>
          <w:lang w:val="es-ES"/>
        </w:rPr>
        <w:t>–de</w:t>
      </w:r>
      <w:r w:rsidRPr="0004080E">
        <w:rPr>
          <w:rFonts w:ascii="Arial MT" w:eastAsia="Arial MT" w:hAnsi="Arial MT" w:cs="Arial MT"/>
          <w:spacing w:val="-14"/>
          <w:lang w:val="es-ES"/>
        </w:rPr>
        <w:t xml:space="preserve"> </w:t>
      </w:r>
      <w:r w:rsidRPr="0004080E">
        <w:rPr>
          <w:rFonts w:ascii="Arial MT" w:eastAsia="Arial MT" w:hAnsi="Arial MT" w:cs="Arial MT"/>
          <w:lang w:val="es-ES"/>
        </w:rPr>
        <w:t>acuerdo</w:t>
      </w:r>
      <w:r w:rsidRPr="0004080E">
        <w:rPr>
          <w:rFonts w:ascii="Arial MT" w:eastAsia="Arial MT" w:hAnsi="Arial MT" w:cs="Arial MT"/>
          <w:spacing w:val="-15"/>
          <w:lang w:val="es-ES"/>
        </w:rPr>
        <w:t xml:space="preserve"> </w:t>
      </w:r>
      <w:r w:rsidRPr="0004080E">
        <w:rPr>
          <w:rFonts w:ascii="Arial MT" w:eastAsia="Arial MT" w:hAnsi="Arial MT" w:cs="Arial MT"/>
          <w:lang w:val="es-ES"/>
        </w:rPr>
        <w:t>con</w:t>
      </w:r>
      <w:r w:rsidRPr="0004080E">
        <w:rPr>
          <w:rFonts w:ascii="Arial MT" w:eastAsia="Arial MT" w:hAnsi="Arial MT" w:cs="Arial MT"/>
          <w:spacing w:val="-15"/>
          <w:lang w:val="es-ES"/>
        </w:rPr>
        <w:t xml:space="preserve"> </w:t>
      </w:r>
      <w:r w:rsidRPr="0004080E">
        <w:rPr>
          <w:rFonts w:ascii="Arial MT" w:eastAsia="Arial MT" w:hAnsi="Arial MT" w:cs="Arial MT"/>
          <w:lang w:val="es-ES"/>
        </w:rPr>
        <w:t>el</w:t>
      </w:r>
      <w:r w:rsidRPr="0004080E">
        <w:rPr>
          <w:rFonts w:ascii="Arial MT" w:eastAsia="Arial MT" w:hAnsi="Arial MT" w:cs="Arial MT"/>
          <w:spacing w:val="-14"/>
          <w:lang w:val="es-ES"/>
        </w:rPr>
        <w:t xml:space="preserve"> </w:t>
      </w:r>
      <w:r w:rsidRPr="0004080E">
        <w:rPr>
          <w:rFonts w:ascii="Arial MT" w:eastAsia="Arial MT" w:hAnsi="Arial MT" w:cs="Arial MT"/>
          <w:lang w:val="es-ES"/>
        </w:rPr>
        <w:t>artículo</w:t>
      </w:r>
      <w:r w:rsidRPr="0004080E">
        <w:rPr>
          <w:rFonts w:ascii="Arial MT" w:eastAsia="Arial MT" w:hAnsi="Arial MT" w:cs="Arial MT"/>
          <w:spacing w:val="-59"/>
          <w:lang w:val="es-ES"/>
        </w:rPr>
        <w:t xml:space="preserve"> </w:t>
      </w:r>
      <w:r w:rsidRPr="0004080E">
        <w:rPr>
          <w:rFonts w:ascii="Arial MT" w:eastAsia="Arial MT" w:hAnsi="Arial MT" w:cs="Arial MT"/>
          <w:lang w:val="es-ES"/>
        </w:rPr>
        <w:t>39 de la Ley 21 de 1982– «</w:t>
      </w:r>
      <w:r w:rsidRPr="0004080E">
        <w:rPr>
          <w:rFonts w:ascii="Arial MT" w:eastAsia="Arial MT" w:hAnsi="Arial MT" w:cs="Arial MT"/>
          <w:i/>
          <w:lang w:val="es-ES"/>
        </w:rPr>
        <w:t>Las Cajas de Compensación Familiar son personas jurídicas de</w:t>
      </w:r>
      <w:r w:rsidRPr="0004080E">
        <w:rPr>
          <w:rFonts w:ascii="Arial MT" w:eastAsia="Arial MT" w:hAnsi="Arial MT" w:cs="Arial MT"/>
          <w:i/>
          <w:spacing w:val="1"/>
          <w:lang w:val="es-ES"/>
        </w:rPr>
        <w:t xml:space="preserve"> </w:t>
      </w:r>
      <w:r w:rsidRPr="0004080E">
        <w:rPr>
          <w:rFonts w:ascii="Arial MT" w:eastAsia="Arial MT" w:hAnsi="Arial MT" w:cs="Arial MT"/>
          <w:i/>
          <w:lang w:val="es-ES"/>
        </w:rPr>
        <w:t>derecho privado sin ánimo de lucro</w:t>
      </w:r>
      <w:r w:rsidRPr="0004080E">
        <w:rPr>
          <w:rFonts w:ascii="Arial MT" w:eastAsia="Arial MT" w:hAnsi="Arial MT" w:cs="Arial MT"/>
          <w:lang w:val="es-ES"/>
        </w:rPr>
        <w:t>, organizadas como corporaciones en la forma prevista en el</w:t>
      </w:r>
      <w:r w:rsidRPr="0004080E">
        <w:rPr>
          <w:rFonts w:ascii="Arial MT" w:eastAsia="Arial MT" w:hAnsi="Arial MT" w:cs="Arial MT"/>
          <w:spacing w:val="1"/>
          <w:lang w:val="es-ES"/>
        </w:rPr>
        <w:t xml:space="preserve"> </w:t>
      </w:r>
      <w:r w:rsidRPr="0004080E">
        <w:rPr>
          <w:rFonts w:ascii="Arial MT" w:eastAsia="Arial MT" w:hAnsi="Arial MT" w:cs="Arial MT"/>
          <w:lang w:val="es-ES"/>
        </w:rPr>
        <w:t>Código Civil, cumplen funciones de seguridad social y se hallan sometidas al control y vigilancia</w:t>
      </w:r>
      <w:r w:rsidRPr="0004080E">
        <w:rPr>
          <w:rFonts w:ascii="Arial MT" w:eastAsia="Arial MT" w:hAnsi="Arial MT" w:cs="Arial MT"/>
          <w:spacing w:val="-59"/>
          <w:lang w:val="es-ES"/>
        </w:rPr>
        <w:t xml:space="preserve"> </w:t>
      </w:r>
      <w:r w:rsidRPr="0004080E">
        <w:rPr>
          <w:rFonts w:ascii="Arial MT" w:eastAsia="Arial MT" w:hAnsi="Arial MT" w:cs="Arial MT"/>
          <w:lang w:val="es-ES"/>
        </w:rPr>
        <w:t>del estado en la forma establecida por la Ley» (Énfasis fuera de texto). En segundo lugar, el</w:t>
      </w:r>
      <w:r w:rsidRPr="0004080E">
        <w:rPr>
          <w:rFonts w:ascii="Arial MT" w:eastAsia="Arial MT" w:hAnsi="Arial MT" w:cs="Arial MT"/>
          <w:spacing w:val="1"/>
          <w:lang w:val="es-ES"/>
        </w:rPr>
        <w:t xml:space="preserve"> </w:t>
      </w:r>
      <w:r w:rsidRPr="0004080E">
        <w:rPr>
          <w:rFonts w:ascii="Arial MT" w:eastAsia="Arial MT" w:hAnsi="Arial MT" w:cs="Arial MT"/>
          <w:lang w:val="es-ES"/>
        </w:rPr>
        <w:t>artículo 41, numeral 3, de la Ley 21 de 1982 dispone: «Artículo 41</w:t>
      </w:r>
      <w:r w:rsidRPr="0004080E">
        <w:rPr>
          <w:rFonts w:ascii="Arial MT" w:eastAsia="Arial MT" w:hAnsi="Arial MT" w:cs="Arial MT"/>
          <w:b/>
          <w:lang w:val="es-ES"/>
        </w:rPr>
        <w:t xml:space="preserve">. </w:t>
      </w:r>
      <w:r w:rsidRPr="0004080E">
        <w:rPr>
          <w:rFonts w:ascii="Arial MT" w:eastAsia="Arial MT" w:hAnsi="Arial MT" w:cs="Arial MT"/>
          <w:lang w:val="es-ES"/>
        </w:rPr>
        <w:t>Las Cajas de Compensación</w:t>
      </w:r>
      <w:r w:rsidRPr="0004080E">
        <w:rPr>
          <w:rFonts w:ascii="Arial MT" w:eastAsia="Arial MT" w:hAnsi="Arial MT" w:cs="Arial MT"/>
          <w:spacing w:val="1"/>
          <w:lang w:val="es-ES"/>
        </w:rPr>
        <w:t xml:space="preserve"> </w:t>
      </w:r>
      <w:r w:rsidRPr="0004080E">
        <w:rPr>
          <w:rFonts w:ascii="Arial MT" w:eastAsia="Arial MT" w:hAnsi="Arial MT" w:cs="Arial MT"/>
          <w:lang w:val="es-ES"/>
        </w:rPr>
        <w:t>Familiar tendrán entre otras, las siguientes funciones: […] 3. Ejecutar, con otras Cajas, o mediante la</w:t>
      </w:r>
      <w:r w:rsidRPr="0004080E">
        <w:rPr>
          <w:rFonts w:ascii="Arial MT" w:eastAsia="Arial MT" w:hAnsi="Arial MT" w:cs="Arial MT"/>
          <w:spacing w:val="-57"/>
          <w:lang w:val="es-ES"/>
        </w:rPr>
        <w:t xml:space="preserve"> </w:t>
      </w:r>
      <w:r w:rsidRPr="0004080E">
        <w:rPr>
          <w:rFonts w:ascii="Arial MT" w:eastAsia="Arial MT" w:hAnsi="Arial MT" w:cs="Arial MT"/>
          <w:lang w:val="es-ES"/>
        </w:rPr>
        <w:t>vinculación</w:t>
      </w:r>
      <w:r w:rsidRPr="0004080E">
        <w:rPr>
          <w:rFonts w:ascii="Arial MT" w:eastAsia="Arial MT" w:hAnsi="Arial MT" w:cs="Arial MT"/>
          <w:spacing w:val="-10"/>
          <w:lang w:val="es-ES"/>
        </w:rPr>
        <w:t xml:space="preserve"> </w:t>
      </w:r>
      <w:r w:rsidRPr="0004080E">
        <w:rPr>
          <w:rFonts w:ascii="Arial MT" w:eastAsia="Arial MT" w:hAnsi="Arial MT" w:cs="Arial MT"/>
          <w:lang w:val="es-ES"/>
        </w:rPr>
        <w:t>con</w:t>
      </w:r>
      <w:r w:rsidRPr="0004080E">
        <w:rPr>
          <w:rFonts w:ascii="Arial MT" w:eastAsia="Arial MT" w:hAnsi="Arial MT" w:cs="Arial MT"/>
          <w:spacing w:val="-9"/>
          <w:lang w:val="es-ES"/>
        </w:rPr>
        <w:t xml:space="preserve"> </w:t>
      </w:r>
      <w:r w:rsidRPr="0004080E">
        <w:rPr>
          <w:rFonts w:ascii="Arial MT" w:eastAsia="Arial MT" w:hAnsi="Arial MT" w:cs="Arial MT"/>
          <w:lang w:val="es-ES"/>
        </w:rPr>
        <w:t>organismos</w:t>
      </w:r>
      <w:r w:rsidRPr="0004080E">
        <w:rPr>
          <w:rFonts w:ascii="Arial MT" w:eastAsia="Arial MT" w:hAnsi="Arial MT" w:cs="Arial MT"/>
          <w:spacing w:val="-9"/>
          <w:lang w:val="es-ES"/>
        </w:rPr>
        <w:t xml:space="preserve"> </w:t>
      </w:r>
      <w:r w:rsidRPr="0004080E">
        <w:rPr>
          <w:rFonts w:ascii="Arial MT" w:eastAsia="Arial MT" w:hAnsi="Arial MT" w:cs="Arial MT"/>
          <w:lang w:val="es-ES"/>
        </w:rPr>
        <w:t>y</w:t>
      </w:r>
      <w:r w:rsidRPr="0004080E">
        <w:rPr>
          <w:rFonts w:ascii="Arial MT" w:eastAsia="Arial MT" w:hAnsi="Arial MT" w:cs="Arial MT"/>
          <w:spacing w:val="-9"/>
          <w:lang w:val="es-ES"/>
        </w:rPr>
        <w:t xml:space="preserve"> </w:t>
      </w:r>
      <w:r w:rsidRPr="0004080E">
        <w:rPr>
          <w:rFonts w:ascii="Arial MT" w:eastAsia="Arial MT" w:hAnsi="Arial MT" w:cs="Arial MT"/>
          <w:lang w:val="es-ES"/>
        </w:rPr>
        <w:t>entidades</w:t>
      </w:r>
      <w:r w:rsidRPr="0004080E">
        <w:rPr>
          <w:rFonts w:ascii="Arial MT" w:eastAsia="Arial MT" w:hAnsi="Arial MT" w:cs="Arial MT"/>
          <w:spacing w:val="-9"/>
          <w:lang w:val="es-ES"/>
        </w:rPr>
        <w:t xml:space="preserve"> </w:t>
      </w:r>
      <w:r w:rsidRPr="0004080E">
        <w:rPr>
          <w:rFonts w:ascii="Arial MT" w:eastAsia="Arial MT" w:hAnsi="Arial MT" w:cs="Arial MT"/>
          <w:lang w:val="es-ES"/>
        </w:rPr>
        <w:t>públicas</w:t>
      </w:r>
      <w:r w:rsidRPr="0004080E">
        <w:rPr>
          <w:rFonts w:ascii="Arial MT" w:eastAsia="Arial MT" w:hAnsi="Arial MT" w:cs="Arial MT"/>
          <w:spacing w:val="-9"/>
          <w:lang w:val="es-ES"/>
        </w:rPr>
        <w:t xml:space="preserve"> </w:t>
      </w:r>
      <w:r w:rsidRPr="0004080E">
        <w:rPr>
          <w:rFonts w:ascii="Arial MT" w:eastAsia="Arial MT" w:hAnsi="Arial MT" w:cs="Arial MT"/>
          <w:lang w:val="es-ES"/>
        </w:rPr>
        <w:t>o</w:t>
      </w:r>
      <w:r w:rsidRPr="0004080E">
        <w:rPr>
          <w:rFonts w:ascii="Arial MT" w:eastAsia="Arial MT" w:hAnsi="Arial MT" w:cs="Arial MT"/>
          <w:spacing w:val="-9"/>
          <w:lang w:val="es-ES"/>
        </w:rPr>
        <w:t xml:space="preserve"> </w:t>
      </w:r>
      <w:r w:rsidRPr="0004080E">
        <w:rPr>
          <w:rFonts w:ascii="Arial MT" w:eastAsia="Arial MT" w:hAnsi="Arial MT" w:cs="Arial MT"/>
          <w:lang w:val="es-ES"/>
        </w:rPr>
        <w:t>privadas</w:t>
      </w:r>
      <w:r w:rsidRPr="0004080E">
        <w:rPr>
          <w:rFonts w:ascii="Arial MT" w:eastAsia="Arial MT" w:hAnsi="Arial MT" w:cs="Arial MT"/>
          <w:spacing w:val="-9"/>
          <w:lang w:val="es-ES"/>
        </w:rPr>
        <w:t xml:space="preserve"> </w:t>
      </w:r>
      <w:r w:rsidRPr="0004080E">
        <w:rPr>
          <w:rFonts w:ascii="Arial MT" w:eastAsia="Arial MT" w:hAnsi="Arial MT" w:cs="Arial MT"/>
          <w:lang w:val="es-ES"/>
        </w:rPr>
        <w:t>que</w:t>
      </w:r>
      <w:r w:rsidRPr="0004080E">
        <w:rPr>
          <w:rFonts w:ascii="Arial MT" w:eastAsia="Arial MT" w:hAnsi="Arial MT" w:cs="Arial MT"/>
          <w:spacing w:val="-9"/>
          <w:lang w:val="es-ES"/>
        </w:rPr>
        <w:t xml:space="preserve"> </w:t>
      </w:r>
      <w:r w:rsidRPr="0004080E">
        <w:rPr>
          <w:rFonts w:ascii="Arial MT" w:eastAsia="Arial MT" w:hAnsi="Arial MT" w:cs="Arial MT"/>
          <w:lang w:val="es-ES"/>
        </w:rPr>
        <w:t>desarrollen</w:t>
      </w:r>
      <w:r w:rsidRPr="0004080E">
        <w:rPr>
          <w:rFonts w:ascii="Arial MT" w:eastAsia="Arial MT" w:hAnsi="Arial MT" w:cs="Arial MT"/>
          <w:spacing w:val="-8"/>
          <w:lang w:val="es-ES"/>
        </w:rPr>
        <w:t xml:space="preserve"> </w:t>
      </w:r>
      <w:r w:rsidRPr="0004080E">
        <w:rPr>
          <w:rFonts w:ascii="Arial MT" w:eastAsia="Arial MT" w:hAnsi="Arial MT" w:cs="Arial MT"/>
          <w:lang w:val="es-ES"/>
        </w:rPr>
        <w:t>actividades</w:t>
      </w:r>
      <w:r w:rsidRPr="0004080E">
        <w:rPr>
          <w:rFonts w:ascii="Arial MT" w:eastAsia="Arial MT" w:hAnsi="Arial MT" w:cs="Arial MT"/>
          <w:spacing w:val="-9"/>
          <w:lang w:val="es-ES"/>
        </w:rPr>
        <w:t xml:space="preserve"> </w:t>
      </w:r>
      <w:r w:rsidRPr="0004080E">
        <w:rPr>
          <w:rFonts w:ascii="Arial MT" w:eastAsia="Arial MT" w:hAnsi="Arial MT" w:cs="Arial MT"/>
          <w:lang w:val="es-ES"/>
        </w:rPr>
        <w:t>de</w:t>
      </w:r>
      <w:r w:rsidRPr="0004080E">
        <w:rPr>
          <w:rFonts w:ascii="Arial MT" w:eastAsia="Arial MT" w:hAnsi="Arial MT" w:cs="Arial MT"/>
          <w:spacing w:val="-9"/>
          <w:lang w:val="es-ES"/>
        </w:rPr>
        <w:t xml:space="preserve"> </w:t>
      </w:r>
      <w:r w:rsidRPr="0004080E">
        <w:rPr>
          <w:rFonts w:ascii="Arial MT" w:eastAsia="Arial MT" w:hAnsi="Arial MT" w:cs="Arial MT"/>
          <w:lang w:val="es-ES"/>
        </w:rPr>
        <w:t>seguridad</w:t>
      </w:r>
      <w:r w:rsidRPr="0004080E">
        <w:rPr>
          <w:rFonts w:ascii="Arial MT" w:eastAsia="Arial MT" w:hAnsi="Arial MT" w:cs="Arial MT"/>
          <w:spacing w:val="-56"/>
          <w:lang w:val="es-ES"/>
        </w:rPr>
        <w:t xml:space="preserve"> </w:t>
      </w:r>
      <w:r w:rsidRPr="0004080E">
        <w:rPr>
          <w:rFonts w:ascii="Arial MT" w:eastAsia="Arial MT" w:hAnsi="Arial MT" w:cs="Arial MT"/>
          <w:lang w:val="es-ES"/>
        </w:rPr>
        <w:t>social,</w:t>
      </w:r>
      <w:r w:rsidRPr="0004080E">
        <w:rPr>
          <w:rFonts w:ascii="Arial MT" w:eastAsia="Arial MT" w:hAnsi="Arial MT" w:cs="Arial MT"/>
          <w:spacing w:val="-5"/>
          <w:lang w:val="es-ES"/>
        </w:rPr>
        <w:t xml:space="preserve"> </w:t>
      </w:r>
      <w:r w:rsidRPr="0004080E">
        <w:rPr>
          <w:rFonts w:ascii="Arial MT" w:eastAsia="Arial MT" w:hAnsi="Arial MT" w:cs="Arial MT"/>
          <w:lang w:val="es-ES"/>
        </w:rPr>
        <w:t>programas</w:t>
      </w:r>
      <w:r w:rsidRPr="0004080E">
        <w:rPr>
          <w:rFonts w:ascii="Arial MT" w:eastAsia="Arial MT" w:hAnsi="Arial MT" w:cs="Arial MT"/>
          <w:spacing w:val="-4"/>
          <w:lang w:val="es-ES"/>
        </w:rPr>
        <w:t xml:space="preserve"> </w:t>
      </w:r>
      <w:r w:rsidRPr="0004080E">
        <w:rPr>
          <w:rFonts w:ascii="Arial MT" w:eastAsia="Arial MT" w:hAnsi="Arial MT" w:cs="Arial MT"/>
          <w:lang w:val="es-ES"/>
        </w:rPr>
        <w:t>de</w:t>
      </w:r>
      <w:r w:rsidRPr="0004080E">
        <w:rPr>
          <w:rFonts w:ascii="Arial MT" w:eastAsia="Arial MT" w:hAnsi="Arial MT" w:cs="Arial MT"/>
          <w:spacing w:val="-4"/>
          <w:lang w:val="es-ES"/>
        </w:rPr>
        <w:t xml:space="preserve"> </w:t>
      </w:r>
      <w:r w:rsidRPr="0004080E">
        <w:rPr>
          <w:rFonts w:ascii="Arial MT" w:eastAsia="Arial MT" w:hAnsi="Arial MT" w:cs="Arial MT"/>
          <w:lang w:val="es-ES"/>
        </w:rPr>
        <w:t>servicios,</w:t>
      </w:r>
      <w:r w:rsidRPr="0004080E">
        <w:rPr>
          <w:rFonts w:ascii="Arial MT" w:eastAsia="Arial MT" w:hAnsi="Arial MT" w:cs="Arial MT"/>
          <w:spacing w:val="-5"/>
          <w:lang w:val="es-ES"/>
        </w:rPr>
        <w:t xml:space="preserve"> </w:t>
      </w:r>
      <w:r w:rsidRPr="0004080E">
        <w:rPr>
          <w:rFonts w:ascii="Arial MT" w:eastAsia="Arial MT" w:hAnsi="Arial MT" w:cs="Arial MT"/>
          <w:lang w:val="es-ES"/>
        </w:rPr>
        <w:t>dentro</w:t>
      </w:r>
      <w:r w:rsidRPr="0004080E">
        <w:rPr>
          <w:rFonts w:ascii="Arial MT" w:eastAsia="Arial MT" w:hAnsi="Arial MT" w:cs="Arial MT"/>
          <w:spacing w:val="-4"/>
          <w:lang w:val="es-ES"/>
        </w:rPr>
        <w:t xml:space="preserve"> </w:t>
      </w:r>
      <w:r w:rsidRPr="0004080E">
        <w:rPr>
          <w:rFonts w:ascii="Arial MT" w:eastAsia="Arial MT" w:hAnsi="Arial MT" w:cs="Arial MT"/>
          <w:lang w:val="es-ES"/>
        </w:rPr>
        <w:t>del</w:t>
      </w:r>
      <w:r w:rsidRPr="0004080E">
        <w:rPr>
          <w:rFonts w:ascii="Arial MT" w:eastAsia="Arial MT" w:hAnsi="Arial MT" w:cs="Arial MT"/>
          <w:spacing w:val="-4"/>
          <w:lang w:val="es-ES"/>
        </w:rPr>
        <w:t xml:space="preserve"> </w:t>
      </w:r>
      <w:r w:rsidRPr="0004080E">
        <w:rPr>
          <w:rFonts w:ascii="Arial MT" w:eastAsia="Arial MT" w:hAnsi="Arial MT" w:cs="Arial MT"/>
          <w:lang w:val="es-ES"/>
        </w:rPr>
        <w:t>orden</w:t>
      </w:r>
      <w:r w:rsidRPr="0004080E">
        <w:rPr>
          <w:rFonts w:ascii="Arial MT" w:eastAsia="Arial MT" w:hAnsi="Arial MT" w:cs="Arial MT"/>
          <w:spacing w:val="-4"/>
          <w:lang w:val="es-ES"/>
        </w:rPr>
        <w:t xml:space="preserve"> </w:t>
      </w:r>
      <w:r w:rsidRPr="0004080E">
        <w:rPr>
          <w:rFonts w:ascii="Arial MT" w:eastAsia="Arial MT" w:hAnsi="Arial MT" w:cs="Arial MT"/>
          <w:lang w:val="es-ES"/>
        </w:rPr>
        <w:t>de</w:t>
      </w:r>
      <w:r w:rsidRPr="0004080E">
        <w:rPr>
          <w:rFonts w:ascii="Arial MT" w:eastAsia="Arial MT" w:hAnsi="Arial MT" w:cs="Arial MT"/>
          <w:spacing w:val="-5"/>
          <w:lang w:val="es-ES"/>
        </w:rPr>
        <w:t xml:space="preserve"> </w:t>
      </w:r>
      <w:r w:rsidRPr="0004080E">
        <w:rPr>
          <w:rFonts w:ascii="Arial MT" w:eastAsia="Arial MT" w:hAnsi="Arial MT" w:cs="Arial MT"/>
          <w:lang w:val="es-ES"/>
        </w:rPr>
        <w:t>prioridades</w:t>
      </w:r>
      <w:r w:rsidRPr="0004080E">
        <w:rPr>
          <w:rFonts w:ascii="Arial MT" w:eastAsia="Arial MT" w:hAnsi="Arial MT" w:cs="Arial MT"/>
          <w:spacing w:val="-4"/>
          <w:lang w:val="es-ES"/>
        </w:rPr>
        <w:t xml:space="preserve"> </w:t>
      </w:r>
      <w:r w:rsidRPr="0004080E">
        <w:rPr>
          <w:rFonts w:ascii="Arial MT" w:eastAsia="Arial MT" w:hAnsi="Arial MT" w:cs="Arial MT"/>
          <w:lang w:val="es-ES"/>
        </w:rPr>
        <w:t>señalado</w:t>
      </w:r>
      <w:r w:rsidRPr="0004080E">
        <w:rPr>
          <w:rFonts w:ascii="Arial MT" w:eastAsia="Arial MT" w:hAnsi="Arial MT" w:cs="Arial MT"/>
          <w:spacing w:val="-4"/>
          <w:lang w:val="es-ES"/>
        </w:rPr>
        <w:t xml:space="preserve"> </w:t>
      </w:r>
      <w:r w:rsidRPr="0004080E">
        <w:rPr>
          <w:rFonts w:ascii="Arial MT" w:eastAsia="Arial MT" w:hAnsi="Arial MT" w:cs="Arial MT"/>
          <w:lang w:val="es-ES"/>
        </w:rPr>
        <w:t>por</w:t>
      </w:r>
      <w:r w:rsidRPr="0004080E">
        <w:rPr>
          <w:rFonts w:ascii="Arial MT" w:eastAsia="Arial MT" w:hAnsi="Arial MT" w:cs="Arial MT"/>
          <w:spacing w:val="-5"/>
          <w:lang w:val="es-ES"/>
        </w:rPr>
        <w:t xml:space="preserve"> </w:t>
      </w:r>
      <w:r w:rsidRPr="0004080E">
        <w:rPr>
          <w:rFonts w:ascii="Arial MT" w:eastAsia="Arial MT" w:hAnsi="Arial MT" w:cs="Arial MT"/>
          <w:lang w:val="es-ES"/>
        </w:rPr>
        <w:t>la</w:t>
      </w:r>
      <w:r w:rsidRPr="0004080E">
        <w:rPr>
          <w:rFonts w:ascii="Arial MT" w:eastAsia="Arial MT" w:hAnsi="Arial MT" w:cs="Arial MT"/>
          <w:spacing w:val="-4"/>
          <w:lang w:val="es-ES"/>
        </w:rPr>
        <w:t xml:space="preserve"> </w:t>
      </w:r>
      <w:r w:rsidRPr="0004080E">
        <w:rPr>
          <w:rFonts w:ascii="Arial MT" w:eastAsia="Arial MT" w:hAnsi="Arial MT" w:cs="Arial MT"/>
          <w:lang w:val="es-ES"/>
        </w:rPr>
        <w:t>Ley».</w:t>
      </w:r>
      <w:r w:rsidRPr="0004080E">
        <w:rPr>
          <w:rFonts w:ascii="Arial MT" w:eastAsia="Arial MT" w:hAnsi="Arial MT" w:cs="Arial MT"/>
          <w:spacing w:val="-4"/>
          <w:lang w:val="es-ES"/>
        </w:rPr>
        <w:t xml:space="preserve"> </w:t>
      </w:r>
      <w:r w:rsidRPr="0004080E">
        <w:rPr>
          <w:rFonts w:ascii="Arial MT" w:eastAsia="Arial MT" w:hAnsi="Arial MT" w:cs="Arial MT"/>
          <w:lang w:val="es-ES"/>
        </w:rPr>
        <w:t>Finalmente,</w:t>
      </w:r>
      <w:r w:rsidRPr="0004080E">
        <w:rPr>
          <w:rFonts w:ascii="Arial MT" w:eastAsia="Arial MT" w:hAnsi="Arial MT" w:cs="Arial MT"/>
          <w:spacing w:val="-2"/>
          <w:lang w:val="es-ES"/>
        </w:rPr>
        <w:t xml:space="preserve"> </w:t>
      </w:r>
      <w:r w:rsidRPr="0004080E">
        <w:rPr>
          <w:rFonts w:ascii="Arial MT" w:eastAsia="Arial MT" w:hAnsi="Arial MT" w:cs="Arial MT"/>
          <w:lang w:val="es-ES"/>
        </w:rPr>
        <w:t>los</w:t>
      </w:r>
      <w:r w:rsidRPr="0004080E">
        <w:rPr>
          <w:rFonts w:ascii="Arial MT" w:eastAsia="Arial MT" w:hAnsi="Arial MT" w:cs="Arial MT"/>
          <w:spacing w:val="-56"/>
          <w:lang w:val="es-ES"/>
        </w:rPr>
        <w:t xml:space="preserve"> </w:t>
      </w:r>
      <w:r w:rsidRPr="0004080E">
        <w:rPr>
          <w:rFonts w:ascii="Arial MT" w:eastAsia="Arial MT" w:hAnsi="Arial MT" w:cs="Arial MT"/>
          <w:lang w:val="es-ES"/>
        </w:rPr>
        <w:t>numerales 1, 5 y 6 del artículo 16 de la Ley 789 de 2002 establece otras funciones de las Cajas de</w:t>
      </w:r>
      <w:r w:rsidRPr="0004080E">
        <w:rPr>
          <w:rFonts w:ascii="Arial MT" w:eastAsia="Arial MT" w:hAnsi="Arial MT" w:cs="Arial MT"/>
          <w:spacing w:val="1"/>
          <w:lang w:val="es-ES"/>
        </w:rPr>
        <w:t xml:space="preserve"> </w:t>
      </w:r>
      <w:r w:rsidRPr="0004080E">
        <w:rPr>
          <w:rFonts w:ascii="Arial MT" w:eastAsia="Arial MT" w:hAnsi="Arial MT" w:cs="Arial MT"/>
          <w:lang w:val="es-ES"/>
        </w:rPr>
        <w:t>Compensación</w:t>
      </w:r>
      <w:r w:rsidRPr="0004080E">
        <w:rPr>
          <w:rFonts w:ascii="Arial MT" w:eastAsia="Arial MT" w:hAnsi="Arial MT" w:cs="Arial MT"/>
          <w:spacing w:val="-2"/>
          <w:lang w:val="es-ES"/>
        </w:rPr>
        <w:t xml:space="preserve"> </w:t>
      </w:r>
      <w:r w:rsidRPr="0004080E">
        <w:rPr>
          <w:rFonts w:ascii="Arial MT" w:eastAsia="Arial MT" w:hAnsi="Arial MT" w:cs="Arial MT"/>
          <w:lang w:val="es-ES"/>
        </w:rPr>
        <w:t>Familiar,</w:t>
      </w:r>
      <w:r w:rsidRPr="0004080E">
        <w:rPr>
          <w:rFonts w:ascii="Arial MT" w:eastAsia="Arial MT" w:hAnsi="Arial MT" w:cs="Arial MT"/>
          <w:spacing w:val="-1"/>
          <w:lang w:val="es-ES"/>
        </w:rPr>
        <w:t xml:space="preserve"> </w:t>
      </w:r>
      <w:r w:rsidRPr="0004080E">
        <w:rPr>
          <w:rFonts w:ascii="Arial MT" w:eastAsia="Arial MT" w:hAnsi="Arial MT" w:cs="Arial MT"/>
          <w:lang w:val="es-ES"/>
        </w:rPr>
        <w:t>que</w:t>
      </w:r>
      <w:r w:rsidRPr="0004080E">
        <w:rPr>
          <w:rFonts w:ascii="Arial MT" w:eastAsia="Arial MT" w:hAnsi="Arial MT" w:cs="Arial MT"/>
          <w:spacing w:val="-1"/>
          <w:lang w:val="es-ES"/>
        </w:rPr>
        <w:t xml:space="preserve"> </w:t>
      </w:r>
      <w:r w:rsidRPr="0004080E">
        <w:rPr>
          <w:rFonts w:ascii="Arial MT" w:eastAsia="Arial MT" w:hAnsi="Arial MT" w:cs="Arial MT"/>
          <w:lang w:val="es-ES"/>
        </w:rPr>
        <w:t>prescriben:</w:t>
      </w:r>
    </w:p>
    <w:p w14:paraId="21A9B3CD" w14:textId="77777777" w:rsidR="0004080E" w:rsidRPr="0004080E" w:rsidRDefault="0004080E" w:rsidP="00E65F1C">
      <w:pPr>
        <w:widowControl w:val="0"/>
        <w:autoSpaceDE w:val="0"/>
        <w:autoSpaceDN w:val="0"/>
        <w:spacing w:before="149" w:after="0" w:line="240" w:lineRule="auto"/>
        <w:ind w:left="827"/>
        <w:jc w:val="both"/>
        <w:rPr>
          <w:rFonts w:ascii="Arial MT" w:eastAsia="Arial MT" w:hAnsi="Arial MT" w:cs="Arial MT"/>
          <w:lang w:val="es-ES"/>
        </w:rPr>
      </w:pPr>
      <w:r w:rsidRPr="0004080E">
        <w:rPr>
          <w:rFonts w:ascii="Arial MT" w:eastAsia="Arial MT" w:hAnsi="Arial MT" w:cs="Arial MT"/>
          <w:b/>
          <w:spacing w:val="-1"/>
          <w:lang w:val="es-ES"/>
        </w:rPr>
        <w:t>ARTÍCULO</w:t>
      </w:r>
      <w:r w:rsidRPr="0004080E">
        <w:rPr>
          <w:rFonts w:ascii="Arial MT" w:eastAsia="Arial MT" w:hAnsi="Arial MT" w:cs="Arial MT"/>
          <w:b/>
          <w:spacing w:val="-14"/>
          <w:lang w:val="es-ES"/>
        </w:rPr>
        <w:t xml:space="preserve"> </w:t>
      </w:r>
      <w:r w:rsidRPr="0004080E">
        <w:rPr>
          <w:rFonts w:ascii="Arial MT" w:eastAsia="Arial MT" w:hAnsi="Arial MT" w:cs="Arial MT"/>
          <w:b/>
          <w:spacing w:val="-1"/>
          <w:lang w:val="es-ES"/>
        </w:rPr>
        <w:t>16.</w:t>
      </w:r>
      <w:r w:rsidRPr="0004080E">
        <w:rPr>
          <w:rFonts w:ascii="Arial MT" w:eastAsia="Arial MT" w:hAnsi="Arial MT" w:cs="Arial MT"/>
          <w:b/>
          <w:spacing w:val="-13"/>
          <w:lang w:val="es-ES"/>
        </w:rPr>
        <w:t xml:space="preserve"> </w:t>
      </w:r>
      <w:r w:rsidRPr="0004080E">
        <w:rPr>
          <w:rFonts w:ascii="Arial MT" w:eastAsia="Arial MT" w:hAnsi="Arial MT" w:cs="Arial MT"/>
          <w:b/>
          <w:spacing w:val="-1"/>
          <w:lang w:val="es-ES"/>
        </w:rPr>
        <w:t>FUNCIONES</w:t>
      </w:r>
      <w:r w:rsidRPr="0004080E">
        <w:rPr>
          <w:rFonts w:ascii="Arial MT" w:eastAsia="Arial MT" w:hAnsi="Arial MT" w:cs="Arial MT"/>
          <w:b/>
          <w:spacing w:val="-11"/>
          <w:lang w:val="es-ES"/>
        </w:rPr>
        <w:t xml:space="preserve"> </w:t>
      </w:r>
      <w:r w:rsidRPr="0004080E">
        <w:rPr>
          <w:rFonts w:ascii="Arial MT" w:eastAsia="Arial MT" w:hAnsi="Arial MT" w:cs="Arial MT"/>
          <w:b/>
          <w:spacing w:val="-1"/>
          <w:lang w:val="es-ES"/>
        </w:rPr>
        <w:t>DE</w:t>
      </w:r>
      <w:r w:rsidRPr="0004080E">
        <w:rPr>
          <w:rFonts w:ascii="Arial MT" w:eastAsia="Arial MT" w:hAnsi="Arial MT" w:cs="Arial MT"/>
          <w:b/>
          <w:spacing w:val="-13"/>
          <w:lang w:val="es-ES"/>
        </w:rPr>
        <w:t xml:space="preserve"> </w:t>
      </w:r>
      <w:r w:rsidRPr="0004080E">
        <w:rPr>
          <w:rFonts w:ascii="Arial MT" w:eastAsia="Arial MT" w:hAnsi="Arial MT" w:cs="Arial MT"/>
          <w:b/>
          <w:spacing w:val="-1"/>
          <w:lang w:val="es-ES"/>
        </w:rPr>
        <w:t>LAS</w:t>
      </w:r>
      <w:r w:rsidRPr="0004080E">
        <w:rPr>
          <w:rFonts w:ascii="Arial MT" w:eastAsia="Arial MT" w:hAnsi="Arial MT" w:cs="Arial MT"/>
          <w:b/>
          <w:spacing w:val="-14"/>
          <w:lang w:val="es-ES"/>
        </w:rPr>
        <w:t xml:space="preserve"> </w:t>
      </w:r>
      <w:r w:rsidRPr="0004080E">
        <w:rPr>
          <w:rFonts w:ascii="Arial MT" w:eastAsia="Arial MT" w:hAnsi="Arial MT" w:cs="Arial MT"/>
          <w:b/>
          <w:spacing w:val="-1"/>
          <w:lang w:val="es-ES"/>
        </w:rPr>
        <w:t>CAJAS</w:t>
      </w:r>
      <w:r w:rsidRPr="0004080E">
        <w:rPr>
          <w:rFonts w:ascii="Arial MT" w:eastAsia="Arial MT" w:hAnsi="Arial MT" w:cs="Arial MT"/>
          <w:b/>
          <w:spacing w:val="-13"/>
          <w:lang w:val="es-ES"/>
        </w:rPr>
        <w:t xml:space="preserve"> </w:t>
      </w:r>
      <w:r w:rsidRPr="0004080E">
        <w:rPr>
          <w:rFonts w:ascii="Arial MT" w:eastAsia="Arial MT" w:hAnsi="Arial MT" w:cs="Arial MT"/>
          <w:b/>
          <w:spacing w:val="-1"/>
          <w:lang w:val="es-ES"/>
        </w:rPr>
        <w:t>DE</w:t>
      </w:r>
      <w:r w:rsidRPr="0004080E">
        <w:rPr>
          <w:rFonts w:ascii="Arial MT" w:eastAsia="Arial MT" w:hAnsi="Arial MT" w:cs="Arial MT"/>
          <w:b/>
          <w:spacing w:val="-13"/>
          <w:lang w:val="es-ES"/>
        </w:rPr>
        <w:t xml:space="preserve"> </w:t>
      </w:r>
      <w:r w:rsidRPr="0004080E">
        <w:rPr>
          <w:rFonts w:ascii="Arial MT" w:eastAsia="Arial MT" w:hAnsi="Arial MT" w:cs="Arial MT"/>
          <w:b/>
          <w:spacing w:val="-1"/>
          <w:lang w:val="es-ES"/>
        </w:rPr>
        <w:t>COMPENSACIÓN.</w:t>
      </w:r>
      <w:r w:rsidRPr="0004080E">
        <w:rPr>
          <w:rFonts w:ascii="Arial MT" w:eastAsia="Arial MT" w:hAnsi="Arial MT" w:cs="Arial MT"/>
          <w:b/>
          <w:lang w:val="es-ES"/>
        </w:rPr>
        <w:t xml:space="preserve"> </w:t>
      </w:r>
      <w:r w:rsidRPr="0004080E">
        <w:rPr>
          <w:rFonts w:ascii="Arial MT" w:eastAsia="Arial MT" w:hAnsi="Arial MT" w:cs="Arial MT"/>
          <w:lang w:val="es-ES"/>
        </w:rPr>
        <w:t>El</w:t>
      </w:r>
      <w:r w:rsidRPr="0004080E">
        <w:rPr>
          <w:rFonts w:ascii="Arial MT" w:eastAsia="Arial MT" w:hAnsi="Arial MT" w:cs="Arial MT"/>
          <w:spacing w:val="-14"/>
          <w:lang w:val="es-ES"/>
        </w:rPr>
        <w:t xml:space="preserve"> </w:t>
      </w:r>
      <w:r w:rsidRPr="0004080E">
        <w:rPr>
          <w:rFonts w:ascii="Arial MT" w:eastAsia="Arial MT" w:hAnsi="Arial MT" w:cs="Arial MT"/>
          <w:lang w:val="es-ES"/>
        </w:rPr>
        <w:t>artículo</w:t>
      </w:r>
      <w:r w:rsidRPr="0004080E">
        <w:rPr>
          <w:rFonts w:ascii="Arial MT" w:eastAsia="Arial MT" w:hAnsi="Arial MT" w:cs="Arial MT"/>
          <w:spacing w:val="-13"/>
          <w:lang w:val="es-ES"/>
        </w:rPr>
        <w:t xml:space="preserve"> </w:t>
      </w:r>
      <w:r w:rsidRPr="0004080E">
        <w:rPr>
          <w:rFonts w:ascii="Arial MT" w:eastAsia="Arial MT" w:hAnsi="Arial MT" w:cs="Arial MT"/>
          <w:lang w:val="es-ES"/>
        </w:rPr>
        <w:t>41</w:t>
      </w:r>
      <w:r w:rsidRPr="0004080E">
        <w:rPr>
          <w:rFonts w:ascii="Arial MT" w:eastAsia="Arial MT" w:hAnsi="Arial MT" w:cs="Arial MT"/>
          <w:spacing w:val="-13"/>
          <w:lang w:val="es-ES"/>
        </w:rPr>
        <w:t xml:space="preserve"> </w:t>
      </w:r>
      <w:r w:rsidRPr="0004080E">
        <w:rPr>
          <w:rFonts w:ascii="Arial MT" w:eastAsia="Arial MT" w:hAnsi="Arial MT" w:cs="Arial MT"/>
          <w:lang w:val="es-ES"/>
        </w:rPr>
        <w:t>de</w:t>
      </w:r>
    </w:p>
    <w:p w14:paraId="066371D4" w14:textId="77777777" w:rsidR="0004080E" w:rsidRPr="0004080E" w:rsidRDefault="0004080E" w:rsidP="00E65F1C">
      <w:pPr>
        <w:widowControl w:val="0"/>
        <w:autoSpaceDE w:val="0"/>
        <w:autoSpaceDN w:val="0"/>
        <w:spacing w:before="28" w:after="0" w:line="240" w:lineRule="auto"/>
        <w:ind w:left="826"/>
        <w:jc w:val="both"/>
        <w:rPr>
          <w:rFonts w:ascii="Arial MT" w:eastAsia="Arial MT" w:hAnsi="Arial MT" w:cs="Arial MT"/>
          <w:lang w:val="es-ES"/>
        </w:rPr>
      </w:pPr>
      <w:r w:rsidRPr="0004080E">
        <w:rPr>
          <w:rFonts w:ascii="Arial MT" w:eastAsia="Arial MT" w:hAnsi="Arial MT" w:cs="Arial MT"/>
          <w:lang w:val="es-ES"/>
        </w:rPr>
        <w:t>la</w:t>
      </w:r>
      <w:r w:rsidRPr="0004080E">
        <w:rPr>
          <w:rFonts w:ascii="Arial MT" w:eastAsia="Arial MT" w:hAnsi="Arial MT" w:cs="Arial MT"/>
          <w:spacing w:val="-4"/>
          <w:lang w:val="es-ES"/>
        </w:rPr>
        <w:t xml:space="preserve"> </w:t>
      </w:r>
      <w:r w:rsidRPr="0004080E">
        <w:rPr>
          <w:rFonts w:ascii="Arial MT" w:eastAsia="Arial MT" w:hAnsi="Arial MT" w:cs="Arial MT"/>
          <w:lang w:val="es-ES"/>
        </w:rPr>
        <w:t>Ley</w:t>
      </w:r>
      <w:r w:rsidRPr="0004080E">
        <w:rPr>
          <w:rFonts w:ascii="Arial MT" w:eastAsia="Arial MT" w:hAnsi="Arial MT" w:cs="Arial MT"/>
          <w:spacing w:val="-3"/>
          <w:lang w:val="es-ES"/>
        </w:rPr>
        <w:t xml:space="preserve"> </w:t>
      </w:r>
      <w:r w:rsidRPr="0004080E">
        <w:rPr>
          <w:rFonts w:ascii="Arial MT" w:eastAsia="Arial MT" w:hAnsi="Arial MT" w:cs="Arial MT"/>
          <w:lang w:val="es-ES"/>
        </w:rPr>
        <w:t>21</w:t>
      </w:r>
      <w:r w:rsidRPr="0004080E">
        <w:rPr>
          <w:rFonts w:ascii="Arial MT" w:eastAsia="Arial MT" w:hAnsi="Arial MT" w:cs="Arial MT"/>
          <w:spacing w:val="-4"/>
          <w:lang w:val="es-ES"/>
        </w:rPr>
        <w:t xml:space="preserve"> </w:t>
      </w:r>
      <w:r w:rsidRPr="0004080E">
        <w:rPr>
          <w:rFonts w:ascii="Arial MT" w:eastAsia="Arial MT" w:hAnsi="Arial MT" w:cs="Arial MT"/>
          <w:lang w:val="es-ES"/>
        </w:rPr>
        <w:t>de</w:t>
      </w:r>
      <w:r w:rsidRPr="0004080E">
        <w:rPr>
          <w:rFonts w:ascii="Arial MT" w:eastAsia="Arial MT" w:hAnsi="Arial MT" w:cs="Arial MT"/>
          <w:spacing w:val="-3"/>
          <w:lang w:val="es-ES"/>
        </w:rPr>
        <w:t xml:space="preserve"> </w:t>
      </w:r>
      <w:r w:rsidRPr="0004080E">
        <w:rPr>
          <w:rFonts w:ascii="Arial MT" w:eastAsia="Arial MT" w:hAnsi="Arial MT" w:cs="Arial MT"/>
          <w:lang w:val="es-ES"/>
        </w:rPr>
        <w:t>1982</w:t>
      </w:r>
      <w:r w:rsidRPr="0004080E">
        <w:rPr>
          <w:rFonts w:ascii="Arial MT" w:eastAsia="Arial MT" w:hAnsi="Arial MT" w:cs="Arial MT"/>
          <w:spacing w:val="-4"/>
          <w:lang w:val="es-ES"/>
        </w:rPr>
        <w:t xml:space="preserve"> </w:t>
      </w:r>
      <w:r w:rsidRPr="0004080E">
        <w:rPr>
          <w:rFonts w:ascii="Arial MT" w:eastAsia="Arial MT" w:hAnsi="Arial MT" w:cs="Arial MT"/>
          <w:lang w:val="es-ES"/>
        </w:rPr>
        <w:t>se</w:t>
      </w:r>
      <w:r w:rsidRPr="0004080E">
        <w:rPr>
          <w:rFonts w:ascii="Arial MT" w:eastAsia="Arial MT" w:hAnsi="Arial MT" w:cs="Arial MT"/>
          <w:spacing w:val="-3"/>
          <w:lang w:val="es-ES"/>
        </w:rPr>
        <w:t xml:space="preserve"> </w:t>
      </w:r>
      <w:r w:rsidRPr="0004080E">
        <w:rPr>
          <w:rFonts w:ascii="Arial MT" w:eastAsia="Arial MT" w:hAnsi="Arial MT" w:cs="Arial MT"/>
          <w:lang w:val="es-ES"/>
        </w:rPr>
        <w:t>adiciona,</w:t>
      </w:r>
      <w:r w:rsidRPr="0004080E">
        <w:rPr>
          <w:rFonts w:ascii="Arial MT" w:eastAsia="Arial MT" w:hAnsi="Arial MT" w:cs="Arial MT"/>
          <w:spacing w:val="-4"/>
          <w:lang w:val="es-ES"/>
        </w:rPr>
        <w:t xml:space="preserve"> </w:t>
      </w:r>
      <w:r w:rsidRPr="0004080E">
        <w:rPr>
          <w:rFonts w:ascii="Arial MT" w:eastAsia="Arial MT" w:hAnsi="Arial MT" w:cs="Arial MT"/>
          <w:lang w:val="es-ES"/>
        </w:rPr>
        <w:t>con</w:t>
      </w:r>
      <w:r w:rsidRPr="0004080E">
        <w:rPr>
          <w:rFonts w:ascii="Arial MT" w:eastAsia="Arial MT" w:hAnsi="Arial MT" w:cs="Arial MT"/>
          <w:spacing w:val="-3"/>
          <w:lang w:val="es-ES"/>
        </w:rPr>
        <w:t xml:space="preserve"> </w:t>
      </w:r>
      <w:r w:rsidRPr="0004080E">
        <w:rPr>
          <w:rFonts w:ascii="Arial MT" w:eastAsia="Arial MT" w:hAnsi="Arial MT" w:cs="Arial MT"/>
          <w:lang w:val="es-ES"/>
        </w:rPr>
        <w:t>las</w:t>
      </w:r>
      <w:r w:rsidRPr="0004080E">
        <w:rPr>
          <w:rFonts w:ascii="Arial MT" w:eastAsia="Arial MT" w:hAnsi="Arial MT" w:cs="Arial MT"/>
          <w:spacing w:val="-4"/>
          <w:lang w:val="es-ES"/>
        </w:rPr>
        <w:t xml:space="preserve"> </w:t>
      </w:r>
      <w:r w:rsidRPr="0004080E">
        <w:rPr>
          <w:rFonts w:ascii="Arial MT" w:eastAsia="Arial MT" w:hAnsi="Arial MT" w:cs="Arial MT"/>
          <w:lang w:val="es-ES"/>
        </w:rPr>
        <w:t>siguientes</w:t>
      </w:r>
      <w:r w:rsidRPr="0004080E">
        <w:rPr>
          <w:rFonts w:ascii="Arial MT" w:eastAsia="Arial MT" w:hAnsi="Arial MT" w:cs="Arial MT"/>
          <w:spacing w:val="-3"/>
          <w:lang w:val="es-ES"/>
        </w:rPr>
        <w:t xml:space="preserve"> </w:t>
      </w:r>
      <w:r w:rsidRPr="0004080E">
        <w:rPr>
          <w:rFonts w:ascii="Arial MT" w:eastAsia="Arial MT" w:hAnsi="Arial MT" w:cs="Arial MT"/>
          <w:lang w:val="es-ES"/>
        </w:rPr>
        <w:t>funciones:</w:t>
      </w:r>
    </w:p>
    <w:p w14:paraId="301287E4" w14:textId="77777777" w:rsidR="0004080E" w:rsidRPr="0004080E" w:rsidRDefault="0004080E" w:rsidP="00E65F1C">
      <w:pPr>
        <w:widowControl w:val="0"/>
        <w:numPr>
          <w:ilvl w:val="5"/>
          <w:numId w:val="24"/>
        </w:numPr>
        <w:tabs>
          <w:tab w:val="left" w:pos="1088"/>
        </w:tabs>
        <w:autoSpaceDE w:val="0"/>
        <w:autoSpaceDN w:val="0"/>
        <w:spacing w:before="149" w:after="0" w:line="240" w:lineRule="auto"/>
        <w:ind w:left="826" w:right="906" w:firstLine="0"/>
        <w:jc w:val="both"/>
        <w:rPr>
          <w:rFonts w:ascii="Arial MT" w:eastAsia="Arial MT" w:hAnsi="Arial MT" w:cs="Arial MT"/>
          <w:lang w:val="es-ES"/>
        </w:rPr>
      </w:pPr>
      <w:r w:rsidRPr="0004080E">
        <w:rPr>
          <w:rFonts w:ascii="Arial MT" w:eastAsia="Arial MT" w:hAnsi="Arial MT" w:cs="Arial MT"/>
          <w:lang w:val="es-ES"/>
        </w:rPr>
        <w:t>Ejecutar actividades relacionadas con sus servicios, la protección y la seguridad</w:t>
      </w:r>
      <w:r w:rsidRPr="0004080E">
        <w:rPr>
          <w:rFonts w:ascii="Arial MT" w:eastAsia="Arial MT" w:hAnsi="Arial MT" w:cs="Arial MT"/>
          <w:spacing w:val="1"/>
          <w:lang w:val="es-ES"/>
        </w:rPr>
        <w:t xml:space="preserve"> </w:t>
      </w:r>
      <w:r w:rsidRPr="0004080E">
        <w:rPr>
          <w:rFonts w:ascii="Arial MT" w:eastAsia="Arial MT" w:hAnsi="Arial MT" w:cs="Arial MT"/>
          <w:lang w:val="es-ES"/>
        </w:rPr>
        <w:t>social</w:t>
      </w:r>
      <w:r w:rsidRPr="0004080E">
        <w:rPr>
          <w:rFonts w:ascii="Arial MT" w:eastAsia="Arial MT" w:hAnsi="Arial MT" w:cs="Arial MT"/>
          <w:spacing w:val="1"/>
          <w:lang w:val="es-ES"/>
        </w:rPr>
        <w:t xml:space="preserve"> </w:t>
      </w:r>
      <w:r w:rsidRPr="0004080E">
        <w:rPr>
          <w:rFonts w:ascii="Arial MT" w:eastAsia="Arial MT" w:hAnsi="Arial MT" w:cs="Arial MT"/>
          <w:lang w:val="es-ES"/>
        </w:rPr>
        <w:t>directamente,</w:t>
      </w:r>
      <w:r w:rsidRPr="0004080E">
        <w:rPr>
          <w:rFonts w:ascii="Arial MT" w:eastAsia="Arial MT" w:hAnsi="Arial MT" w:cs="Arial MT"/>
          <w:spacing w:val="1"/>
          <w:lang w:val="es-ES"/>
        </w:rPr>
        <w:t xml:space="preserve"> </w:t>
      </w:r>
      <w:r w:rsidRPr="0004080E">
        <w:rPr>
          <w:rFonts w:ascii="Arial MT" w:eastAsia="Arial MT" w:hAnsi="Arial MT" w:cs="Arial MT"/>
          <w:lang w:val="es-ES"/>
        </w:rPr>
        <w:t>o</w:t>
      </w:r>
      <w:r w:rsidRPr="0004080E">
        <w:rPr>
          <w:rFonts w:ascii="Arial MT" w:eastAsia="Arial MT" w:hAnsi="Arial MT" w:cs="Arial MT"/>
          <w:spacing w:val="1"/>
          <w:lang w:val="es-ES"/>
        </w:rPr>
        <w:t xml:space="preserve"> </w:t>
      </w:r>
      <w:r w:rsidRPr="0004080E">
        <w:rPr>
          <w:rFonts w:ascii="Arial MT" w:eastAsia="Arial MT" w:hAnsi="Arial MT" w:cs="Arial MT"/>
          <w:lang w:val="es-ES"/>
        </w:rPr>
        <w:t>mediante</w:t>
      </w:r>
      <w:r w:rsidRPr="0004080E">
        <w:rPr>
          <w:rFonts w:ascii="Arial MT" w:eastAsia="Arial MT" w:hAnsi="Arial MT" w:cs="Arial MT"/>
          <w:spacing w:val="1"/>
          <w:lang w:val="es-ES"/>
        </w:rPr>
        <w:t xml:space="preserve"> </w:t>
      </w:r>
      <w:r w:rsidRPr="0004080E">
        <w:rPr>
          <w:rFonts w:ascii="Arial MT" w:eastAsia="Arial MT" w:hAnsi="Arial MT" w:cs="Arial MT"/>
          <w:lang w:val="es-ES"/>
        </w:rPr>
        <w:t>alianzas</w:t>
      </w:r>
      <w:r w:rsidRPr="0004080E">
        <w:rPr>
          <w:rFonts w:ascii="Arial MT" w:eastAsia="Arial MT" w:hAnsi="Arial MT" w:cs="Arial MT"/>
          <w:spacing w:val="1"/>
          <w:lang w:val="es-ES"/>
        </w:rPr>
        <w:t xml:space="preserve"> </w:t>
      </w:r>
      <w:r w:rsidRPr="0004080E">
        <w:rPr>
          <w:rFonts w:ascii="Arial MT" w:eastAsia="Arial MT" w:hAnsi="Arial MT" w:cs="Arial MT"/>
          <w:lang w:val="es-ES"/>
        </w:rPr>
        <w:t>estratégicas</w:t>
      </w:r>
      <w:r w:rsidRPr="0004080E">
        <w:rPr>
          <w:rFonts w:ascii="Arial MT" w:eastAsia="Arial MT" w:hAnsi="Arial MT" w:cs="Arial MT"/>
          <w:spacing w:val="1"/>
          <w:lang w:val="es-ES"/>
        </w:rPr>
        <w:t xml:space="preserve"> </w:t>
      </w:r>
      <w:r w:rsidRPr="0004080E">
        <w:rPr>
          <w:rFonts w:ascii="Arial MT" w:eastAsia="Arial MT" w:hAnsi="Arial MT" w:cs="Arial MT"/>
          <w:lang w:val="es-ES"/>
        </w:rPr>
        <w:t>con</w:t>
      </w:r>
      <w:r w:rsidRPr="0004080E">
        <w:rPr>
          <w:rFonts w:ascii="Arial MT" w:eastAsia="Arial MT" w:hAnsi="Arial MT" w:cs="Arial MT"/>
          <w:spacing w:val="1"/>
          <w:lang w:val="es-ES"/>
        </w:rPr>
        <w:t xml:space="preserve"> </w:t>
      </w:r>
      <w:r w:rsidRPr="0004080E">
        <w:rPr>
          <w:rFonts w:ascii="Arial MT" w:eastAsia="Arial MT" w:hAnsi="Arial MT" w:cs="Arial MT"/>
          <w:lang w:val="es-ES"/>
        </w:rPr>
        <w:t>otras</w:t>
      </w:r>
      <w:r w:rsidRPr="0004080E">
        <w:rPr>
          <w:rFonts w:ascii="Arial MT" w:eastAsia="Arial MT" w:hAnsi="Arial MT" w:cs="Arial MT"/>
          <w:spacing w:val="1"/>
          <w:lang w:val="es-ES"/>
        </w:rPr>
        <w:t xml:space="preserve"> </w:t>
      </w:r>
      <w:r w:rsidRPr="0004080E">
        <w:rPr>
          <w:rFonts w:ascii="Arial MT" w:eastAsia="Arial MT" w:hAnsi="Arial MT" w:cs="Arial MT"/>
          <w:lang w:val="es-ES"/>
        </w:rPr>
        <w:t>Cajas</w:t>
      </w:r>
      <w:r w:rsidRPr="0004080E">
        <w:rPr>
          <w:rFonts w:ascii="Arial MT" w:eastAsia="Arial MT" w:hAnsi="Arial MT" w:cs="Arial MT"/>
          <w:spacing w:val="1"/>
          <w:lang w:val="es-ES"/>
        </w:rPr>
        <w:t xml:space="preserve"> </w:t>
      </w:r>
      <w:r w:rsidRPr="0004080E">
        <w:rPr>
          <w:rFonts w:ascii="Arial MT" w:eastAsia="Arial MT" w:hAnsi="Arial MT" w:cs="Arial MT"/>
          <w:lang w:val="es-ES"/>
        </w:rPr>
        <w:t>de</w:t>
      </w:r>
      <w:r w:rsidRPr="0004080E">
        <w:rPr>
          <w:rFonts w:ascii="Arial MT" w:eastAsia="Arial MT" w:hAnsi="Arial MT" w:cs="Arial MT"/>
          <w:spacing w:val="1"/>
          <w:lang w:val="es-ES"/>
        </w:rPr>
        <w:t xml:space="preserve"> </w:t>
      </w:r>
      <w:r w:rsidRPr="0004080E">
        <w:rPr>
          <w:rFonts w:ascii="Arial MT" w:eastAsia="Arial MT" w:hAnsi="Arial MT" w:cs="Arial MT"/>
          <w:lang w:val="es-ES"/>
        </w:rPr>
        <w:t>Compensación o a través de entidades especializadas públicas o privadas, conforme</w:t>
      </w:r>
      <w:r w:rsidRPr="0004080E">
        <w:rPr>
          <w:rFonts w:ascii="Arial MT" w:eastAsia="Arial MT" w:hAnsi="Arial MT" w:cs="Arial MT"/>
          <w:spacing w:val="1"/>
          <w:lang w:val="es-ES"/>
        </w:rPr>
        <w:t xml:space="preserve"> </w:t>
      </w:r>
      <w:r w:rsidRPr="0004080E">
        <w:rPr>
          <w:rFonts w:ascii="Arial MT" w:eastAsia="Arial MT" w:hAnsi="Arial MT" w:cs="Arial MT"/>
          <w:lang w:val="es-ES"/>
        </w:rPr>
        <w:t>las</w:t>
      </w:r>
      <w:r w:rsidRPr="0004080E">
        <w:rPr>
          <w:rFonts w:ascii="Arial MT" w:eastAsia="Arial MT" w:hAnsi="Arial MT" w:cs="Arial MT"/>
          <w:spacing w:val="-2"/>
          <w:lang w:val="es-ES"/>
        </w:rPr>
        <w:t xml:space="preserve"> </w:t>
      </w:r>
      <w:r w:rsidRPr="0004080E">
        <w:rPr>
          <w:rFonts w:ascii="Arial MT" w:eastAsia="Arial MT" w:hAnsi="Arial MT" w:cs="Arial MT"/>
          <w:lang w:val="es-ES"/>
        </w:rPr>
        <w:t>disposiciones</w:t>
      </w:r>
      <w:r w:rsidRPr="0004080E">
        <w:rPr>
          <w:rFonts w:ascii="Arial MT" w:eastAsia="Arial MT" w:hAnsi="Arial MT" w:cs="Arial MT"/>
          <w:spacing w:val="-1"/>
          <w:lang w:val="es-ES"/>
        </w:rPr>
        <w:t xml:space="preserve"> </w:t>
      </w:r>
      <w:r w:rsidRPr="0004080E">
        <w:rPr>
          <w:rFonts w:ascii="Arial MT" w:eastAsia="Arial MT" w:hAnsi="Arial MT" w:cs="Arial MT"/>
          <w:lang w:val="es-ES"/>
        </w:rPr>
        <w:t>que</w:t>
      </w:r>
      <w:r w:rsidRPr="0004080E">
        <w:rPr>
          <w:rFonts w:ascii="Arial MT" w:eastAsia="Arial MT" w:hAnsi="Arial MT" w:cs="Arial MT"/>
          <w:spacing w:val="-1"/>
          <w:lang w:val="es-ES"/>
        </w:rPr>
        <w:t xml:space="preserve"> </w:t>
      </w:r>
      <w:r w:rsidRPr="0004080E">
        <w:rPr>
          <w:rFonts w:ascii="Arial MT" w:eastAsia="Arial MT" w:hAnsi="Arial MT" w:cs="Arial MT"/>
          <w:lang w:val="es-ES"/>
        </w:rPr>
        <w:t>regulen</w:t>
      </w:r>
      <w:r w:rsidRPr="0004080E">
        <w:rPr>
          <w:rFonts w:ascii="Arial MT" w:eastAsia="Arial MT" w:hAnsi="Arial MT" w:cs="Arial MT"/>
          <w:spacing w:val="-1"/>
          <w:lang w:val="es-ES"/>
        </w:rPr>
        <w:t xml:space="preserve"> </w:t>
      </w:r>
      <w:r w:rsidRPr="0004080E">
        <w:rPr>
          <w:rFonts w:ascii="Arial MT" w:eastAsia="Arial MT" w:hAnsi="Arial MT" w:cs="Arial MT"/>
          <w:lang w:val="es-ES"/>
        </w:rPr>
        <w:t>la</w:t>
      </w:r>
      <w:r w:rsidRPr="0004080E">
        <w:rPr>
          <w:rFonts w:ascii="Arial MT" w:eastAsia="Arial MT" w:hAnsi="Arial MT" w:cs="Arial MT"/>
          <w:spacing w:val="-2"/>
          <w:lang w:val="es-ES"/>
        </w:rPr>
        <w:t xml:space="preserve"> </w:t>
      </w:r>
      <w:r w:rsidRPr="0004080E">
        <w:rPr>
          <w:rFonts w:ascii="Arial MT" w:eastAsia="Arial MT" w:hAnsi="Arial MT" w:cs="Arial MT"/>
          <w:lang w:val="es-ES"/>
        </w:rPr>
        <w:t>materia.</w:t>
      </w:r>
    </w:p>
    <w:p w14:paraId="51F4004E" w14:textId="77777777" w:rsidR="0004080E" w:rsidRPr="0004080E" w:rsidRDefault="0004080E" w:rsidP="00E65F1C">
      <w:pPr>
        <w:widowControl w:val="0"/>
        <w:autoSpaceDE w:val="0"/>
        <w:autoSpaceDN w:val="0"/>
        <w:spacing w:after="0" w:line="240" w:lineRule="auto"/>
        <w:ind w:left="826"/>
        <w:rPr>
          <w:rFonts w:ascii="Arial MT" w:eastAsia="Arial MT" w:hAnsi="Arial MT" w:cs="Arial MT"/>
          <w:lang w:val="es-ES"/>
        </w:rPr>
      </w:pPr>
      <w:r w:rsidRPr="0004080E">
        <w:rPr>
          <w:rFonts w:ascii="Arial MT" w:eastAsia="Arial MT" w:hAnsi="Arial MT" w:cs="Arial MT"/>
          <w:lang w:val="es-ES"/>
        </w:rPr>
        <w:t>[…]</w:t>
      </w:r>
    </w:p>
    <w:p w14:paraId="4CCA8EBC" w14:textId="77777777" w:rsidR="00382F4C" w:rsidRPr="00E65F1C" w:rsidRDefault="0004080E" w:rsidP="00E65F1C">
      <w:pPr>
        <w:widowControl w:val="0"/>
        <w:numPr>
          <w:ilvl w:val="0"/>
          <w:numId w:val="23"/>
        </w:numPr>
        <w:tabs>
          <w:tab w:val="left" w:pos="1066"/>
        </w:tabs>
        <w:autoSpaceDE w:val="0"/>
        <w:autoSpaceDN w:val="0"/>
        <w:spacing w:before="29" w:after="0" w:line="240" w:lineRule="auto"/>
        <w:ind w:right="846"/>
        <w:jc w:val="both"/>
        <w:rPr>
          <w:rFonts w:ascii="Arial MT" w:eastAsia="Arial MT" w:hAnsi="Arial MT" w:cs="Arial MT"/>
          <w:lang w:val="es-ES"/>
        </w:rPr>
      </w:pPr>
      <w:r w:rsidRPr="0004080E">
        <w:rPr>
          <w:rFonts w:ascii="Arial MT" w:eastAsia="Arial MT" w:hAnsi="Arial MT" w:cs="Arial MT"/>
          <w:lang w:val="es-ES"/>
        </w:rPr>
        <w:t>Administrar, a través de los programas que a ellas corresponda, las actividades de</w:t>
      </w:r>
      <w:r w:rsidRPr="0004080E">
        <w:rPr>
          <w:rFonts w:ascii="Arial MT" w:eastAsia="Arial MT" w:hAnsi="Arial MT" w:cs="Arial MT"/>
          <w:spacing w:val="1"/>
          <w:lang w:val="es-ES"/>
        </w:rPr>
        <w:t xml:space="preserve"> </w:t>
      </w:r>
      <w:r w:rsidRPr="0004080E">
        <w:rPr>
          <w:rFonts w:ascii="Arial MT" w:eastAsia="Arial MT" w:hAnsi="Arial MT" w:cs="Arial MT"/>
          <w:lang w:val="es-ES"/>
        </w:rPr>
        <w:t>subsidio</w:t>
      </w:r>
      <w:r w:rsidRPr="0004080E">
        <w:rPr>
          <w:rFonts w:ascii="Arial MT" w:eastAsia="Arial MT" w:hAnsi="Arial MT" w:cs="Arial MT"/>
          <w:spacing w:val="1"/>
          <w:lang w:val="es-ES"/>
        </w:rPr>
        <w:t xml:space="preserve"> </w:t>
      </w:r>
      <w:r w:rsidRPr="0004080E">
        <w:rPr>
          <w:rFonts w:ascii="Arial MT" w:eastAsia="Arial MT" w:hAnsi="Arial MT" w:cs="Arial MT"/>
          <w:lang w:val="es-ES"/>
        </w:rPr>
        <w:t>en</w:t>
      </w:r>
      <w:r w:rsidRPr="0004080E">
        <w:rPr>
          <w:rFonts w:ascii="Arial MT" w:eastAsia="Arial MT" w:hAnsi="Arial MT" w:cs="Arial MT"/>
          <w:spacing w:val="1"/>
          <w:lang w:val="es-ES"/>
        </w:rPr>
        <w:t xml:space="preserve"> </w:t>
      </w:r>
      <w:r w:rsidRPr="0004080E">
        <w:rPr>
          <w:rFonts w:ascii="Arial MT" w:eastAsia="Arial MT" w:hAnsi="Arial MT" w:cs="Arial MT"/>
          <w:lang w:val="es-ES"/>
        </w:rPr>
        <w:t>dinero;</w:t>
      </w:r>
      <w:r w:rsidRPr="0004080E">
        <w:rPr>
          <w:rFonts w:ascii="Arial MT" w:eastAsia="Arial MT" w:hAnsi="Arial MT" w:cs="Arial MT"/>
          <w:spacing w:val="1"/>
          <w:lang w:val="es-ES"/>
        </w:rPr>
        <w:t xml:space="preserve"> </w:t>
      </w:r>
      <w:r w:rsidRPr="0004080E">
        <w:rPr>
          <w:rFonts w:ascii="Arial MT" w:eastAsia="Arial MT" w:hAnsi="Arial MT" w:cs="Arial MT"/>
          <w:lang w:val="es-ES"/>
        </w:rPr>
        <w:t>recreación</w:t>
      </w:r>
      <w:r w:rsidRPr="0004080E">
        <w:rPr>
          <w:rFonts w:ascii="Arial MT" w:eastAsia="Arial MT" w:hAnsi="Arial MT" w:cs="Arial MT"/>
          <w:spacing w:val="1"/>
          <w:lang w:val="es-ES"/>
        </w:rPr>
        <w:t xml:space="preserve"> </w:t>
      </w:r>
      <w:r w:rsidRPr="0004080E">
        <w:rPr>
          <w:rFonts w:ascii="Arial MT" w:eastAsia="Arial MT" w:hAnsi="Arial MT" w:cs="Arial MT"/>
          <w:lang w:val="es-ES"/>
        </w:rPr>
        <w:t>social,</w:t>
      </w:r>
      <w:r w:rsidRPr="0004080E">
        <w:rPr>
          <w:rFonts w:ascii="Arial MT" w:eastAsia="Arial MT" w:hAnsi="Arial MT" w:cs="Arial MT"/>
          <w:spacing w:val="1"/>
          <w:lang w:val="es-ES"/>
        </w:rPr>
        <w:t xml:space="preserve"> </w:t>
      </w:r>
      <w:r w:rsidRPr="0004080E">
        <w:rPr>
          <w:rFonts w:ascii="Arial MT" w:eastAsia="Arial MT" w:hAnsi="Arial MT" w:cs="Arial MT"/>
          <w:lang w:val="es-ES"/>
        </w:rPr>
        <w:t>deportes,</w:t>
      </w:r>
      <w:r w:rsidRPr="0004080E">
        <w:rPr>
          <w:rFonts w:ascii="Arial MT" w:eastAsia="Arial MT" w:hAnsi="Arial MT" w:cs="Arial MT"/>
          <w:spacing w:val="1"/>
          <w:lang w:val="es-ES"/>
        </w:rPr>
        <w:t xml:space="preserve"> </w:t>
      </w:r>
      <w:r w:rsidRPr="0004080E">
        <w:rPr>
          <w:rFonts w:ascii="Arial MT" w:eastAsia="Arial MT" w:hAnsi="Arial MT" w:cs="Arial MT"/>
          <w:lang w:val="es-ES"/>
        </w:rPr>
        <w:t>turismo,</w:t>
      </w:r>
      <w:r w:rsidRPr="0004080E">
        <w:rPr>
          <w:rFonts w:ascii="Arial MT" w:eastAsia="Arial MT" w:hAnsi="Arial MT" w:cs="Arial MT"/>
          <w:spacing w:val="1"/>
          <w:lang w:val="es-ES"/>
        </w:rPr>
        <w:t xml:space="preserve"> </w:t>
      </w:r>
      <w:r w:rsidRPr="0004080E">
        <w:rPr>
          <w:rFonts w:ascii="Arial MT" w:eastAsia="Arial MT" w:hAnsi="Arial MT" w:cs="Arial MT"/>
          <w:lang w:val="es-ES"/>
        </w:rPr>
        <w:t>centros</w:t>
      </w:r>
      <w:r w:rsidRPr="0004080E">
        <w:rPr>
          <w:rFonts w:ascii="Arial MT" w:eastAsia="Arial MT" w:hAnsi="Arial MT" w:cs="Arial MT"/>
          <w:spacing w:val="1"/>
          <w:lang w:val="es-ES"/>
        </w:rPr>
        <w:t xml:space="preserve"> </w:t>
      </w:r>
      <w:r w:rsidRPr="0004080E">
        <w:rPr>
          <w:rFonts w:ascii="Arial MT" w:eastAsia="Arial MT" w:hAnsi="Arial MT" w:cs="Arial MT"/>
          <w:lang w:val="es-ES"/>
        </w:rPr>
        <w:t>recreativos</w:t>
      </w:r>
      <w:r w:rsidRPr="0004080E">
        <w:rPr>
          <w:rFonts w:ascii="Arial MT" w:eastAsia="Arial MT" w:hAnsi="Arial MT" w:cs="Arial MT"/>
          <w:spacing w:val="1"/>
          <w:lang w:val="es-ES"/>
        </w:rPr>
        <w:t xml:space="preserve"> </w:t>
      </w:r>
      <w:r w:rsidRPr="0004080E">
        <w:rPr>
          <w:rFonts w:ascii="Arial MT" w:eastAsia="Arial MT" w:hAnsi="Arial MT" w:cs="Arial MT"/>
          <w:lang w:val="es-ES"/>
        </w:rPr>
        <w:t>y</w:t>
      </w:r>
      <w:r w:rsidRPr="0004080E">
        <w:rPr>
          <w:rFonts w:ascii="Arial MT" w:eastAsia="Arial MT" w:hAnsi="Arial MT" w:cs="Arial MT"/>
          <w:spacing w:val="1"/>
          <w:lang w:val="es-ES"/>
        </w:rPr>
        <w:t xml:space="preserve"> </w:t>
      </w:r>
      <w:r w:rsidRPr="0004080E">
        <w:rPr>
          <w:rFonts w:ascii="Arial MT" w:eastAsia="Arial MT" w:hAnsi="Arial MT" w:cs="Arial MT"/>
          <w:lang w:val="es-ES"/>
        </w:rPr>
        <w:t>vacacionales;</w:t>
      </w:r>
      <w:r w:rsidRPr="0004080E">
        <w:rPr>
          <w:rFonts w:ascii="Arial MT" w:eastAsia="Arial MT" w:hAnsi="Arial MT" w:cs="Arial MT"/>
          <w:spacing w:val="-15"/>
          <w:lang w:val="es-ES"/>
        </w:rPr>
        <w:t xml:space="preserve"> </w:t>
      </w:r>
      <w:r w:rsidRPr="0004080E">
        <w:rPr>
          <w:rFonts w:ascii="Arial MT" w:eastAsia="Arial MT" w:hAnsi="Arial MT" w:cs="Arial MT"/>
          <w:lang w:val="es-ES"/>
        </w:rPr>
        <w:t>cultura,</w:t>
      </w:r>
      <w:r w:rsidRPr="0004080E">
        <w:rPr>
          <w:rFonts w:ascii="Arial MT" w:eastAsia="Arial MT" w:hAnsi="Arial MT" w:cs="Arial MT"/>
          <w:spacing w:val="-14"/>
          <w:lang w:val="es-ES"/>
        </w:rPr>
        <w:t xml:space="preserve"> </w:t>
      </w:r>
      <w:r w:rsidRPr="0004080E">
        <w:rPr>
          <w:rFonts w:ascii="Arial MT" w:eastAsia="Arial MT" w:hAnsi="Arial MT" w:cs="Arial MT"/>
          <w:lang w:val="es-ES"/>
        </w:rPr>
        <w:t>museos,</w:t>
      </w:r>
      <w:r w:rsidRPr="0004080E">
        <w:rPr>
          <w:rFonts w:ascii="Arial MT" w:eastAsia="Arial MT" w:hAnsi="Arial MT" w:cs="Arial MT"/>
          <w:spacing w:val="-14"/>
          <w:lang w:val="es-ES"/>
        </w:rPr>
        <w:t xml:space="preserve"> </w:t>
      </w:r>
      <w:r w:rsidRPr="0004080E">
        <w:rPr>
          <w:rFonts w:ascii="Arial MT" w:eastAsia="Arial MT" w:hAnsi="Arial MT" w:cs="Arial MT"/>
          <w:lang w:val="es-ES"/>
        </w:rPr>
        <w:t>bibliotecas</w:t>
      </w:r>
      <w:r w:rsidRPr="0004080E">
        <w:rPr>
          <w:rFonts w:ascii="Arial MT" w:eastAsia="Arial MT" w:hAnsi="Arial MT" w:cs="Arial MT"/>
          <w:spacing w:val="-14"/>
          <w:lang w:val="es-ES"/>
        </w:rPr>
        <w:t xml:space="preserve"> </w:t>
      </w:r>
      <w:r w:rsidRPr="0004080E">
        <w:rPr>
          <w:rFonts w:ascii="Arial MT" w:eastAsia="Arial MT" w:hAnsi="Arial MT" w:cs="Arial MT"/>
          <w:lang w:val="es-ES"/>
        </w:rPr>
        <w:t>y</w:t>
      </w:r>
      <w:r w:rsidRPr="0004080E">
        <w:rPr>
          <w:rFonts w:ascii="Arial MT" w:eastAsia="Arial MT" w:hAnsi="Arial MT" w:cs="Arial MT"/>
          <w:spacing w:val="-15"/>
          <w:lang w:val="es-ES"/>
        </w:rPr>
        <w:t xml:space="preserve"> </w:t>
      </w:r>
      <w:r w:rsidRPr="0004080E">
        <w:rPr>
          <w:rFonts w:ascii="Arial MT" w:eastAsia="Arial MT" w:hAnsi="Arial MT" w:cs="Arial MT"/>
          <w:lang w:val="es-ES"/>
        </w:rPr>
        <w:t>teatros;</w:t>
      </w:r>
      <w:r w:rsidRPr="0004080E">
        <w:rPr>
          <w:rFonts w:ascii="Arial MT" w:eastAsia="Arial MT" w:hAnsi="Arial MT" w:cs="Arial MT"/>
          <w:spacing w:val="-13"/>
          <w:lang w:val="es-ES"/>
        </w:rPr>
        <w:t xml:space="preserve"> </w:t>
      </w:r>
      <w:r w:rsidRPr="0004080E">
        <w:rPr>
          <w:rFonts w:ascii="Arial MT" w:eastAsia="Arial MT" w:hAnsi="Arial MT" w:cs="Arial MT"/>
          <w:lang w:val="es-ES"/>
        </w:rPr>
        <w:t>vivienda</w:t>
      </w:r>
      <w:r w:rsidRPr="0004080E">
        <w:rPr>
          <w:rFonts w:ascii="Arial MT" w:eastAsia="Arial MT" w:hAnsi="Arial MT" w:cs="Arial MT"/>
          <w:spacing w:val="-14"/>
          <w:lang w:val="es-ES"/>
        </w:rPr>
        <w:t xml:space="preserve"> </w:t>
      </w:r>
      <w:r w:rsidRPr="0004080E">
        <w:rPr>
          <w:rFonts w:ascii="Arial MT" w:eastAsia="Arial MT" w:hAnsi="Arial MT" w:cs="Arial MT"/>
          <w:lang w:val="es-ES"/>
        </w:rPr>
        <w:t>de</w:t>
      </w:r>
      <w:r w:rsidRPr="0004080E">
        <w:rPr>
          <w:rFonts w:ascii="Arial MT" w:eastAsia="Arial MT" w:hAnsi="Arial MT" w:cs="Arial MT"/>
          <w:spacing w:val="-14"/>
          <w:lang w:val="es-ES"/>
        </w:rPr>
        <w:t xml:space="preserve"> </w:t>
      </w:r>
      <w:r w:rsidRPr="0004080E">
        <w:rPr>
          <w:rFonts w:ascii="Arial MT" w:eastAsia="Arial MT" w:hAnsi="Arial MT" w:cs="Arial MT"/>
          <w:lang w:val="es-ES"/>
        </w:rPr>
        <w:t>interés</w:t>
      </w:r>
      <w:r w:rsidRPr="0004080E">
        <w:rPr>
          <w:rFonts w:ascii="Arial MT" w:eastAsia="Arial MT" w:hAnsi="Arial MT" w:cs="Arial MT"/>
          <w:spacing w:val="-15"/>
          <w:lang w:val="es-ES"/>
        </w:rPr>
        <w:t xml:space="preserve"> </w:t>
      </w:r>
      <w:r w:rsidRPr="0004080E">
        <w:rPr>
          <w:rFonts w:ascii="Arial MT" w:eastAsia="Arial MT" w:hAnsi="Arial MT" w:cs="Arial MT"/>
          <w:lang w:val="es-ES"/>
        </w:rPr>
        <w:t>social;</w:t>
      </w:r>
      <w:r w:rsidRPr="0004080E">
        <w:rPr>
          <w:rFonts w:ascii="Arial MT" w:eastAsia="Arial MT" w:hAnsi="Arial MT" w:cs="Arial MT"/>
          <w:spacing w:val="-14"/>
          <w:lang w:val="es-ES"/>
        </w:rPr>
        <w:t xml:space="preserve"> </w:t>
      </w:r>
      <w:r w:rsidRPr="0004080E">
        <w:rPr>
          <w:rFonts w:ascii="Arial MT" w:eastAsia="Arial MT" w:hAnsi="Arial MT" w:cs="Arial MT"/>
          <w:lang w:val="es-ES"/>
        </w:rPr>
        <w:t>créditos,</w:t>
      </w:r>
      <w:r w:rsidRPr="0004080E">
        <w:rPr>
          <w:rFonts w:ascii="Arial MT" w:eastAsia="Arial MT" w:hAnsi="Arial MT" w:cs="Arial MT"/>
          <w:spacing w:val="-56"/>
          <w:lang w:val="es-ES"/>
        </w:rPr>
        <w:t xml:space="preserve"> </w:t>
      </w:r>
      <w:r w:rsidRPr="0004080E">
        <w:rPr>
          <w:rFonts w:ascii="Arial MT" w:eastAsia="Arial MT" w:hAnsi="Arial MT" w:cs="Arial MT"/>
          <w:lang w:val="es-ES"/>
        </w:rPr>
        <w:t>jardines sociales o programas de atención integral para niños y niñas de 0 a 6 años;</w:t>
      </w:r>
      <w:r w:rsidRPr="0004080E">
        <w:rPr>
          <w:rFonts w:ascii="Arial MT" w:eastAsia="Arial MT" w:hAnsi="Arial MT" w:cs="Arial MT"/>
          <w:spacing w:val="1"/>
          <w:lang w:val="es-ES"/>
        </w:rPr>
        <w:t xml:space="preserve"> </w:t>
      </w:r>
      <w:r w:rsidRPr="0004080E">
        <w:rPr>
          <w:rFonts w:ascii="Arial MT" w:eastAsia="Arial MT" w:hAnsi="Arial MT" w:cs="Arial MT"/>
          <w:lang w:val="es-ES"/>
        </w:rPr>
        <w:t>programas de jornada escolar complementaria; educación y capacitación; atención de</w:t>
      </w:r>
      <w:r w:rsidRPr="0004080E">
        <w:rPr>
          <w:rFonts w:ascii="Arial MT" w:eastAsia="Arial MT" w:hAnsi="Arial MT" w:cs="Arial MT"/>
          <w:spacing w:val="-56"/>
          <w:lang w:val="es-ES"/>
        </w:rPr>
        <w:t xml:space="preserve"> </w:t>
      </w:r>
      <w:r w:rsidRPr="0004080E">
        <w:rPr>
          <w:rFonts w:ascii="Arial MT" w:eastAsia="Arial MT" w:hAnsi="Arial MT" w:cs="Arial MT"/>
          <w:lang w:val="es-ES"/>
        </w:rPr>
        <w:t>la</w:t>
      </w:r>
      <w:r w:rsidRPr="0004080E">
        <w:rPr>
          <w:rFonts w:ascii="Arial MT" w:eastAsia="Arial MT" w:hAnsi="Arial MT" w:cs="Arial MT"/>
          <w:spacing w:val="-5"/>
          <w:lang w:val="es-ES"/>
        </w:rPr>
        <w:t xml:space="preserve"> </w:t>
      </w:r>
      <w:r w:rsidRPr="0004080E">
        <w:rPr>
          <w:rFonts w:ascii="Arial MT" w:eastAsia="Arial MT" w:hAnsi="Arial MT" w:cs="Arial MT"/>
          <w:lang w:val="es-ES"/>
        </w:rPr>
        <w:t>tercera</w:t>
      </w:r>
      <w:r w:rsidRPr="0004080E">
        <w:rPr>
          <w:rFonts w:ascii="Arial MT" w:eastAsia="Arial MT" w:hAnsi="Arial MT" w:cs="Arial MT"/>
          <w:spacing w:val="-3"/>
          <w:lang w:val="es-ES"/>
        </w:rPr>
        <w:t xml:space="preserve"> </w:t>
      </w:r>
      <w:r w:rsidRPr="0004080E">
        <w:rPr>
          <w:rFonts w:ascii="Arial MT" w:eastAsia="Arial MT" w:hAnsi="Arial MT" w:cs="Arial MT"/>
          <w:lang w:val="es-ES"/>
        </w:rPr>
        <w:t>edad</w:t>
      </w:r>
      <w:r w:rsidRPr="0004080E">
        <w:rPr>
          <w:rFonts w:ascii="Arial MT" w:eastAsia="Arial MT" w:hAnsi="Arial MT" w:cs="Arial MT"/>
          <w:spacing w:val="-4"/>
          <w:lang w:val="es-ES"/>
        </w:rPr>
        <w:t xml:space="preserve"> </w:t>
      </w:r>
      <w:r w:rsidRPr="0004080E">
        <w:rPr>
          <w:rFonts w:ascii="Arial MT" w:eastAsia="Arial MT" w:hAnsi="Arial MT" w:cs="Arial MT"/>
          <w:lang w:val="es-ES"/>
        </w:rPr>
        <w:t>y</w:t>
      </w:r>
      <w:r w:rsidRPr="0004080E">
        <w:rPr>
          <w:rFonts w:ascii="Arial MT" w:eastAsia="Arial MT" w:hAnsi="Arial MT" w:cs="Arial MT"/>
          <w:spacing w:val="-5"/>
          <w:lang w:val="es-ES"/>
        </w:rPr>
        <w:t xml:space="preserve"> </w:t>
      </w:r>
      <w:r w:rsidRPr="0004080E">
        <w:rPr>
          <w:rFonts w:ascii="Arial MT" w:eastAsia="Arial MT" w:hAnsi="Arial MT" w:cs="Arial MT"/>
          <w:lang w:val="es-ES"/>
        </w:rPr>
        <w:t>programas</w:t>
      </w:r>
      <w:r w:rsidRPr="0004080E">
        <w:rPr>
          <w:rFonts w:ascii="Arial MT" w:eastAsia="Arial MT" w:hAnsi="Arial MT" w:cs="Arial MT"/>
          <w:spacing w:val="-4"/>
          <w:lang w:val="es-ES"/>
        </w:rPr>
        <w:t xml:space="preserve"> </w:t>
      </w:r>
      <w:r w:rsidRPr="0004080E">
        <w:rPr>
          <w:rFonts w:ascii="Arial MT" w:eastAsia="Arial MT" w:hAnsi="Arial MT" w:cs="Arial MT"/>
          <w:lang w:val="es-ES"/>
        </w:rPr>
        <w:t>de</w:t>
      </w:r>
      <w:r w:rsidRPr="0004080E">
        <w:rPr>
          <w:rFonts w:ascii="Arial MT" w:eastAsia="Arial MT" w:hAnsi="Arial MT" w:cs="Arial MT"/>
          <w:spacing w:val="-4"/>
          <w:lang w:val="es-ES"/>
        </w:rPr>
        <w:t xml:space="preserve"> </w:t>
      </w:r>
      <w:r w:rsidRPr="0004080E">
        <w:rPr>
          <w:rFonts w:ascii="Arial MT" w:eastAsia="Arial MT" w:hAnsi="Arial MT" w:cs="Arial MT"/>
          <w:lang w:val="es-ES"/>
        </w:rPr>
        <w:t>nutrición</w:t>
      </w:r>
      <w:r w:rsidRPr="0004080E">
        <w:rPr>
          <w:rFonts w:ascii="Arial MT" w:eastAsia="Arial MT" w:hAnsi="Arial MT" w:cs="Arial MT"/>
          <w:spacing w:val="-5"/>
          <w:lang w:val="es-ES"/>
        </w:rPr>
        <w:t xml:space="preserve"> </w:t>
      </w:r>
      <w:r w:rsidRPr="0004080E">
        <w:rPr>
          <w:rFonts w:ascii="Arial MT" w:eastAsia="Arial MT" w:hAnsi="Arial MT" w:cs="Arial MT"/>
          <w:lang w:val="es-ES"/>
        </w:rPr>
        <w:t>materno-infantil</w:t>
      </w:r>
      <w:r w:rsidRPr="0004080E">
        <w:rPr>
          <w:rFonts w:ascii="Arial MT" w:eastAsia="Arial MT" w:hAnsi="Arial MT" w:cs="Arial MT"/>
          <w:spacing w:val="-4"/>
          <w:lang w:val="es-ES"/>
        </w:rPr>
        <w:t xml:space="preserve"> </w:t>
      </w:r>
      <w:r w:rsidRPr="0004080E">
        <w:rPr>
          <w:rFonts w:ascii="Arial MT" w:eastAsia="Arial MT" w:hAnsi="Arial MT" w:cs="Arial MT"/>
          <w:lang w:val="es-ES"/>
        </w:rPr>
        <w:t>y,</w:t>
      </w:r>
      <w:r w:rsidRPr="0004080E">
        <w:rPr>
          <w:rFonts w:ascii="Arial MT" w:eastAsia="Arial MT" w:hAnsi="Arial MT" w:cs="Arial MT"/>
          <w:spacing w:val="-4"/>
          <w:lang w:val="es-ES"/>
        </w:rPr>
        <w:t xml:space="preserve"> </w:t>
      </w:r>
      <w:r w:rsidRPr="0004080E">
        <w:rPr>
          <w:rFonts w:ascii="Arial MT" w:eastAsia="Arial MT" w:hAnsi="Arial MT" w:cs="Arial MT"/>
          <w:lang w:val="es-ES"/>
        </w:rPr>
        <w:t>en</w:t>
      </w:r>
      <w:r w:rsidRPr="0004080E">
        <w:rPr>
          <w:rFonts w:ascii="Arial MT" w:eastAsia="Arial MT" w:hAnsi="Arial MT" w:cs="Arial MT"/>
          <w:spacing w:val="-5"/>
          <w:lang w:val="es-ES"/>
        </w:rPr>
        <w:t xml:space="preserve"> </w:t>
      </w:r>
      <w:r w:rsidRPr="0004080E">
        <w:rPr>
          <w:rFonts w:ascii="Arial MT" w:eastAsia="Arial MT" w:hAnsi="Arial MT" w:cs="Arial MT"/>
          <w:lang w:val="es-ES"/>
        </w:rPr>
        <w:t>general,</w:t>
      </w:r>
      <w:r w:rsidRPr="0004080E">
        <w:rPr>
          <w:rFonts w:ascii="Arial MT" w:eastAsia="Arial MT" w:hAnsi="Arial MT" w:cs="Arial MT"/>
          <w:spacing w:val="-4"/>
          <w:lang w:val="es-ES"/>
        </w:rPr>
        <w:t xml:space="preserve"> </w:t>
      </w:r>
      <w:r w:rsidRPr="0004080E">
        <w:rPr>
          <w:rFonts w:ascii="Arial MT" w:eastAsia="Arial MT" w:hAnsi="Arial MT" w:cs="Arial MT"/>
          <w:lang w:val="es-ES"/>
        </w:rPr>
        <w:t>los</w:t>
      </w:r>
      <w:r w:rsidRPr="0004080E">
        <w:rPr>
          <w:rFonts w:ascii="Arial MT" w:eastAsia="Arial MT" w:hAnsi="Arial MT" w:cs="Arial MT"/>
          <w:spacing w:val="-4"/>
          <w:lang w:val="es-ES"/>
        </w:rPr>
        <w:t xml:space="preserve"> </w:t>
      </w:r>
      <w:r w:rsidRPr="0004080E">
        <w:rPr>
          <w:rFonts w:ascii="Arial MT" w:eastAsia="Arial MT" w:hAnsi="Arial MT" w:cs="Arial MT"/>
          <w:lang w:val="es-ES"/>
        </w:rPr>
        <w:t>programas</w:t>
      </w:r>
      <w:r w:rsidR="00382F4C" w:rsidRPr="00E65F1C">
        <w:rPr>
          <w:rFonts w:ascii="Arial MT" w:eastAsia="Arial MT" w:hAnsi="Arial MT" w:cs="Arial MT"/>
          <w:lang w:val="es-ES"/>
        </w:rPr>
        <w:t xml:space="preserve"> que estén autorizados a la expedición de la presente ley, para lo cual podrán continuar operando con el sistema de subsidio a la oferta.</w:t>
      </w:r>
    </w:p>
    <w:p w14:paraId="55C892E3" w14:textId="5CC37218" w:rsidR="00382F4C" w:rsidRPr="00E65F1C" w:rsidRDefault="00382F4C" w:rsidP="00E65F1C">
      <w:pPr>
        <w:widowControl w:val="0"/>
        <w:numPr>
          <w:ilvl w:val="0"/>
          <w:numId w:val="23"/>
        </w:numPr>
        <w:tabs>
          <w:tab w:val="left" w:pos="1066"/>
        </w:tabs>
        <w:autoSpaceDE w:val="0"/>
        <w:autoSpaceDN w:val="0"/>
        <w:spacing w:before="29" w:after="0" w:line="240" w:lineRule="auto"/>
        <w:ind w:right="846"/>
        <w:jc w:val="both"/>
        <w:rPr>
          <w:rFonts w:ascii="Arial MT" w:eastAsia="Arial MT" w:hAnsi="Arial MT" w:cs="Arial MT"/>
          <w:lang w:val="es-ES"/>
        </w:rPr>
      </w:pPr>
      <w:r w:rsidRPr="00E65F1C">
        <w:rPr>
          <w:rFonts w:ascii="Arial MT" w:eastAsia="Arial MT" w:hAnsi="Arial MT" w:cs="Arial MT"/>
          <w:lang w:val="es-ES"/>
        </w:rPr>
        <w:t xml:space="preserve">Administrar jardines sociales de atención integral a </w:t>
      </w:r>
      <w:proofErr w:type="gramStart"/>
      <w:r w:rsidRPr="00E65F1C">
        <w:rPr>
          <w:rFonts w:ascii="Arial MT" w:eastAsia="Arial MT" w:hAnsi="Arial MT" w:cs="Arial MT"/>
          <w:lang w:val="es-ES"/>
        </w:rPr>
        <w:t>niños y niñas</w:t>
      </w:r>
      <w:proofErr w:type="gramEnd"/>
      <w:r w:rsidRPr="00E65F1C">
        <w:rPr>
          <w:rFonts w:ascii="Arial MT" w:eastAsia="Arial MT" w:hAnsi="Arial MT" w:cs="Arial MT"/>
          <w:lang w:val="es-ES"/>
        </w:rPr>
        <w:t xml:space="preserve"> de 0 a 6 años a que se refiere el numeral anterior, propiedad de entidades territoriales públicas o privadas. En la destinación de estos recursos las cajas podrán atender niños cuyas familias no estén afiliadas a la Caja respectiva.</w:t>
      </w:r>
    </w:p>
    <w:p w14:paraId="0AB80262" w14:textId="77777777" w:rsidR="00382F4C" w:rsidRPr="00E65F1C" w:rsidRDefault="00382F4C" w:rsidP="00E65F1C">
      <w:pPr>
        <w:widowControl w:val="0"/>
        <w:tabs>
          <w:tab w:val="left" w:pos="1066"/>
        </w:tabs>
        <w:autoSpaceDE w:val="0"/>
        <w:autoSpaceDN w:val="0"/>
        <w:spacing w:before="29" w:after="0" w:line="240" w:lineRule="auto"/>
        <w:ind w:left="827" w:right="846"/>
        <w:jc w:val="both"/>
        <w:rPr>
          <w:rFonts w:ascii="Arial MT" w:eastAsia="Arial MT" w:hAnsi="Arial MT" w:cs="Arial MT"/>
          <w:lang w:val="es-ES"/>
        </w:rPr>
      </w:pPr>
      <w:r w:rsidRPr="00E65F1C">
        <w:rPr>
          <w:rFonts w:ascii="Arial MT" w:eastAsia="Arial MT" w:hAnsi="Arial MT" w:cs="Arial MT"/>
          <w:lang w:val="es-ES"/>
        </w:rPr>
        <w:t xml:space="preserve">El Instituto Colombiano de Bienestar Familiar definirá de manera general los </w:t>
      </w:r>
      <w:r w:rsidRPr="00E65F1C">
        <w:rPr>
          <w:rFonts w:ascii="Arial MT" w:eastAsia="Arial MT" w:hAnsi="Arial MT" w:cs="Arial MT"/>
          <w:lang w:val="es-ES"/>
        </w:rPr>
        <w:lastRenderedPageBreak/>
        <w:t>estándares de calidad que deberá cumplir la infraestructura de los jardines sociales para la atención integral de niños o niñas para que la entidad pueda ser habilitada.</w:t>
      </w:r>
    </w:p>
    <w:p w14:paraId="50401D00" w14:textId="77777777" w:rsidR="00382F4C" w:rsidRPr="00E65F1C" w:rsidRDefault="00382F4C" w:rsidP="00E65F1C">
      <w:pPr>
        <w:widowControl w:val="0"/>
        <w:tabs>
          <w:tab w:val="left" w:pos="1066"/>
        </w:tabs>
        <w:autoSpaceDE w:val="0"/>
        <w:autoSpaceDN w:val="0"/>
        <w:spacing w:before="29" w:after="0" w:line="240" w:lineRule="auto"/>
        <w:ind w:left="827" w:right="846"/>
        <w:jc w:val="both"/>
        <w:rPr>
          <w:rFonts w:ascii="Arial MT" w:eastAsia="Arial MT" w:hAnsi="Arial MT" w:cs="Arial MT"/>
          <w:lang w:val="es-ES"/>
        </w:rPr>
      </w:pPr>
      <w:r w:rsidRPr="00E65F1C">
        <w:rPr>
          <w:rFonts w:ascii="Arial MT" w:eastAsia="Arial MT" w:hAnsi="Arial MT" w:cs="Arial MT"/>
          <w:lang w:val="es-ES"/>
        </w:rPr>
        <w:t>Cuando se trate de jardines de propiedad de entes territoriales, la forma de contratación de cada programa de estos Jardines será definida mediante convenio tripartito entre la respectiva Caja de Compensación Familiar, el Instituto Colombiano de Bienestar Familiar y el ejecutivo del ente territorial.</w:t>
      </w:r>
    </w:p>
    <w:p w14:paraId="13793468" w14:textId="77777777" w:rsidR="00656786" w:rsidRPr="00E65F1C" w:rsidRDefault="00656786" w:rsidP="00E65F1C">
      <w:pPr>
        <w:widowControl w:val="0"/>
        <w:tabs>
          <w:tab w:val="left" w:pos="1066"/>
        </w:tabs>
        <w:autoSpaceDE w:val="0"/>
        <w:autoSpaceDN w:val="0"/>
        <w:spacing w:before="29" w:after="0" w:line="240" w:lineRule="auto"/>
        <w:ind w:left="827" w:right="846"/>
        <w:jc w:val="both"/>
        <w:rPr>
          <w:rFonts w:ascii="Arial MT" w:eastAsia="Arial MT" w:hAnsi="Arial MT" w:cs="Arial MT"/>
          <w:lang w:val="es-ES"/>
        </w:rPr>
      </w:pPr>
    </w:p>
    <w:p w14:paraId="16DC3B81" w14:textId="19E380B5" w:rsidR="00E65F1C" w:rsidRDefault="00656786" w:rsidP="00E65F1C">
      <w:pPr>
        <w:widowControl w:val="0"/>
        <w:tabs>
          <w:tab w:val="left" w:pos="1066"/>
        </w:tabs>
        <w:autoSpaceDE w:val="0"/>
        <w:autoSpaceDN w:val="0"/>
        <w:spacing w:before="29" w:after="0" w:line="240" w:lineRule="auto"/>
        <w:ind w:right="846"/>
        <w:jc w:val="both"/>
        <w:rPr>
          <w:rFonts w:ascii="Arial MT" w:eastAsia="Arial MT" w:hAnsi="Arial MT" w:cs="Arial MT"/>
          <w:lang w:val="es-ES"/>
        </w:rPr>
      </w:pPr>
      <w:r w:rsidRPr="00E65F1C">
        <w:rPr>
          <w:rFonts w:ascii="Arial MT" w:eastAsia="Arial MT" w:hAnsi="Arial MT" w:cs="Arial MT"/>
          <w:lang w:val="es-ES"/>
        </w:rPr>
        <w:t xml:space="preserve">     En consecuencia, el régimen de celebración de los convenios de asociación entre las entidades estatales y las cajas de compensación familiar –entendidas como ESAL– es el Decreto 092 de 2017. Concretamente, para los convenios regulados en el artículo 2.2.7.6.8 del Decreto 1072 de 2015, modificado en el Decreto 1786 de 2021, el procedimiento de selección y la tipología contractual corresponde a la del artículo 5 del Decreto 092 de 2017.</w:t>
      </w:r>
    </w:p>
    <w:p w14:paraId="2DD32F84" w14:textId="77777777" w:rsidR="00E65F1C" w:rsidRPr="00E65F1C" w:rsidRDefault="00E65F1C" w:rsidP="00E65F1C">
      <w:pPr>
        <w:widowControl w:val="0"/>
        <w:tabs>
          <w:tab w:val="left" w:pos="1066"/>
        </w:tabs>
        <w:autoSpaceDE w:val="0"/>
        <w:autoSpaceDN w:val="0"/>
        <w:spacing w:after="0" w:line="240" w:lineRule="auto"/>
        <w:ind w:right="846"/>
        <w:jc w:val="both"/>
        <w:rPr>
          <w:rFonts w:ascii="Arial MT" w:eastAsia="Arial MT" w:hAnsi="Arial MT" w:cs="Arial MT"/>
          <w:lang w:val="es-ES"/>
        </w:rPr>
      </w:pPr>
    </w:p>
    <w:p w14:paraId="49C9F10D" w14:textId="1ABFC2F3" w:rsidR="00656786" w:rsidRPr="00E65F1C" w:rsidRDefault="00E65F1C" w:rsidP="00E65F1C">
      <w:pPr>
        <w:widowControl w:val="0"/>
        <w:tabs>
          <w:tab w:val="left" w:pos="1066"/>
        </w:tabs>
        <w:autoSpaceDE w:val="0"/>
        <w:autoSpaceDN w:val="0"/>
        <w:spacing w:before="29" w:after="0" w:line="240" w:lineRule="auto"/>
        <w:ind w:right="846"/>
        <w:jc w:val="both"/>
        <w:rPr>
          <w:rFonts w:ascii="Arial MT" w:eastAsia="Arial MT" w:hAnsi="Arial MT" w:cs="Arial MT"/>
          <w:lang w:val="es-ES"/>
        </w:rPr>
      </w:pPr>
      <w:r>
        <w:rPr>
          <w:rFonts w:ascii="Arial MT" w:eastAsia="Arial MT" w:hAnsi="Arial MT" w:cs="Arial MT"/>
          <w:lang w:val="es-ES"/>
        </w:rPr>
        <w:t xml:space="preserve">     </w:t>
      </w:r>
      <w:r w:rsidR="00656786" w:rsidRPr="00E65F1C">
        <w:rPr>
          <w:rFonts w:ascii="Arial MT" w:eastAsia="Arial MT" w:hAnsi="Arial MT" w:cs="Arial MT"/>
          <w:lang w:val="es-ES"/>
        </w:rPr>
        <w:t>Finalmente se resalta que el artículo 7 del Decreto 92 de 2017 dispone que los Convenios de Asociación están regidos por las normas presupuestales aplicables a la contratación estatal:</w:t>
      </w:r>
    </w:p>
    <w:p w14:paraId="75A7CD9B" w14:textId="47A3DCD7" w:rsidR="00656786" w:rsidRDefault="00656786" w:rsidP="00E65F1C">
      <w:pPr>
        <w:widowControl w:val="0"/>
        <w:tabs>
          <w:tab w:val="left" w:pos="1066"/>
        </w:tabs>
        <w:autoSpaceDE w:val="0"/>
        <w:autoSpaceDN w:val="0"/>
        <w:spacing w:before="29" w:after="0" w:line="240" w:lineRule="auto"/>
        <w:ind w:left="708" w:right="846"/>
        <w:jc w:val="both"/>
        <w:rPr>
          <w:rFonts w:ascii="Arial MT" w:eastAsia="Arial MT" w:hAnsi="Arial MT" w:cs="Arial MT"/>
          <w:lang w:val="es-ES"/>
        </w:rPr>
      </w:pPr>
      <w:r w:rsidRPr="00E65F1C">
        <w:rPr>
          <w:rFonts w:ascii="Arial MT" w:eastAsia="Arial MT" w:hAnsi="Arial MT" w:cs="Arial MT"/>
          <w:lang w:val="es-ES"/>
        </w:rPr>
        <w:t xml:space="preserve"> Artículo 7. Aplicación de los principios de la contratación estatal. La contratación a la que hace referencia el presente decreto está sujeta a los principios de la contratación estatal y a las normas presupuestales aplicables (…)</w:t>
      </w:r>
    </w:p>
    <w:p w14:paraId="06BA0F25" w14:textId="77777777" w:rsidR="00E65F1C" w:rsidRPr="00E65F1C" w:rsidRDefault="00E65F1C" w:rsidP="00E65F1C">
      <w:pPr>
        <w:widowControl w:val="0"/>
        <w:tabs>
          <w:tab w:val="left" w:pos="1066"/>
        </w:tabs>
        <w:autoSpaceDE w:val="0"/>
        <w:autoSpaceDN w:val="0"/>
        <w:spacing w:before="29" w:after="0" w:line="240" w:lineRule="auto"/>
        <w:ind w:left="708" w:right="846"/>
        <w:jc w:val="both"/>
        <w:rPr>
          <w:rFonts w:ascii="Arial MT" w:eastAsia="Arial MT" w:hAnsi="Arial MT" w:cs="Arial MT"/>
          <w:lang w:val="es-ES"/>
        </w:rPr>
      </w:pPr>
    </w:p>
    <w:p w14:paraId="41879EAE" w14:textId="232E83B7" w:rsidR="00656786" w:rsidRDefault="00656786" w:rsidP="00E65F1C">
      <w:pPr>
        <w:widowControl w:val="0"/>
        <w:tabs>
          <w:tab w:val="left" w:pos="1066"/>
        </w:tabs>
        <w:autoSpaceDE w:val="0"/>
        <w:autoSpaceDN w:val="0"/>
        <w:spacing w:before="29" w:after="0" w:line="240" w:lineRule="auto"/>
        <w:ind w:right="846"/>
        <w:jc w:val="both"/>
        <w:rPr>
          <w:rFonts w:ascii="Arial MT" w:eastAsia="Arial MT" w:hAnsi="Arial MT" w:cs="Arial MT"/>
          <w:lang w:val="es-ES"/>
        </w:rPr>
      </w:pPr>
      <w:r w:rsidRPr="00E65F1C">
        <w:rPr>
          <w:rFonts w:ascii="Arial MT" w:eastAsia="Arial MT" w:hAnsi="Arial MT" w:cs="Arial MT"/>
          <w:lang w:val="es-ES"/>
        </w:rPr>
        <w:t xml:space="preserve">      En efecto, la “Guía para la contratación con entidades privadas sin ánimo de lucro y de reconocida idoneidad”, expedida por Colombia Compra Eficiente, recomienda los desembolsos condicionados con el fin de evaluar el desempeño de la ESAL y la efectividad del programa de interés público:</w:t>
      </w:r>
    </w:p>
    <w:p w14:paraId="7AB1E71C" w14:textId="77777777" w:rsidR="00E65F1C" w:rsidRPr="00E65F1C" w:rsidRDefault="00E65F1C" w:rsidP="00E65F1C">
      <w:pPr>
        <w:widowControl w:val="0"/>
        <w:tabs>
          <w:tab w:val="left" w:pos="1066"/>
        </w:tabs>
        <w:autoSpaceDE w:val="0"/>
        <w:autoSpaceDN w:val="0"/>
        <w:spacing w:before="29" w:after="0" w:line="240" w:lineRule="auto"/>
        <w:ind w:right="846"/>
        <w:jc w:val="both"/>
        <w:rPr>
          <w:rFonts w:ascii="Arial MT" w:eastAsia="Arial MT" w:hAnsi="Arial MT" w:cs="Arial MT"/>
          <w:lang w:val="es-ES"/>
        </w:rPr>
      </w:pPr>
    </w:p>
    <w:p w14:paraId="32103ADE" w14:textId="6478B34B" w:rsidR="00656786" w:rsidRPr="00E65F1C" w:rsidRDefault="00656786" w:rsidP="00E65F1C">
      <w:pPr>
        <w:widowControl w:val="0"/>
        <w:tabs>
          <w:tab w:val="left" w:pos="1066"/>
        </w:tabs>
        <w:autoSpaceDE w:val="0"/>
        <w:autoSpaceDN w:val="0"/>
        <w:spacing w:before="29" w:after="0" w:line="240" w:lineRule="auto"/>
        <w:ind w:leftChars="250" w:left="550" w:rightChars="567" w:right="1247"/>
        <w:jc w:val="both"/>
        <w:rPr>
          <w:rFonts w:ascii="Arial MT" w:eastAsia="Arial MT" w:hAnsi="Arial MT" w:cs="Arial MT"/>
          <w:lang w:val="es-ES"/>
        </w:rPr>
      </w:pPr>
      <w:r w:rsidRPr="00E65F1C">
        <w:rPr>
          <w:rFonts w:ascii="Arial MT" w:eastAsia="Arial MT" w:hAnsi="Arial MT" w:cs="Arial MT"/>
          <w:lang w:val="es-ES"/>
        </w:rPr>
        <w:t>«El artículo 355 de la Constitución Política también puede ser utilizado para implementar estrategias innovadoras de apoyo a causas sociales o para financiar actividades de las ESAL como los denominados “bonos de impacto social”</w:t>
      </w:r>
      <w:r w:rsidRPr="00E65F1C">
        <w:rPr>
          <w:rStyle w:val="Refdenotaalpie"/>
          <w:rFonts w:ascii="Arial MT" w:eastAsia="Arial MT" w:hAnsi="Arial MT" w:cs="Arial MT"/>
          <w:lang w:val="es-ES"/>
        </w:rPr>
        <w:footnoteReference w:id="12"/>
      </w:r>
      <w:r w:rsidRPr="00E65F1C">
        <w:rPr>
          <w:rFonts w:ascii="Arial MT" w:eastAsia="Arial MT" w:hAnsi="Arial MT" w:cs="Arial MT"/>
          <w:lang w:val="es-ES"/>
        </w:rPr>
        <w:t>. Esa herramienta de cooperación entre el sector público y el privado está diseñada para que las Entidades Estatales sólo desembolsen los recursos públicos cuando se obtengan resultados medibles y evaluables</w:t>
      </w:r>
      <w:r w:rsidRPr="00E65F1C">
        <w:rPr>
          <w:rStyle w:val="Refdenotaalpie"/>
          <w:rFonts w:ascii="Arial MT" w:eastAsia="Arial MT" w:hAnsi="Arial MT" w:cs="Arial MT"/>
          <w:lang w:val="es-ES"/>
        </w:rPr>
        <w:footnoteReference w:id="13"/>
      </w:r>
      <w:r w:rsidRPr="00E65F1C">
        <w:rPr>
          <w:rFonts w:ascii="Arial MT" w:eastAsia="Arial MT" w:hAnsi="Arial MT" w:cs="Arial MT"/>
          <w:lang w:val="es-ES"/>
        </w:rPr>
        <w:t xml:space="preserve">, en otras palabras, el desembolso de recursos públicos está sujeta a la condición que la ESAL efectivamente alcance las metas establecidas en el contrato. El uso de esa herramienta incrementa la eficiencia, innovación y la eficacia para resolver los problemas sociales a través de recompensar sólo los resultados positivos, </w:t>
      </w:r>
      <w:r w:rsidRPr="00E65F1C">
        <w:rPr>
          <w:rFonts w:ascii="Arial MT" w:eastAsia="Arial MT" w:hAnsi="Arial MT" w:cs="Arial MT"/>
          <w:lang w:val="es-ES"/>
        </w:rPr>
        <w:lastRenderedPageBreak/>
        <w:t>elimina la intervención pública en los procedimientos de la ESAL y al mismo tiempo se reducen los Riesgos para los recursos públicos porque los financiadores privados los asumen”</w:t>
      </w:r>
      <w:r w:rsidRPr="00E65F1C">
        <w:rPr>
          <w:rStyle w:val="Refdenotaalpie"/>
          <w:rFonts w:ascii="Arial MT" w:eastAsia="Arial MT" w:hAnsi="Arial MT" w:cs="Arial MT"/>
          <w:lang w:val="es-ES"/>
        </w:rPr>
        <w:footnoteReference w:id="14"/>
      </w:r>
    </w:p>
    <w:p w14:paraId="67C53B70" w14:textId="77777777" w:rsidR="00656786" w:rsidRPr="00656786" w:rsidRDefault="00656786" w:rsidP="00E65F1C">
      <w:pPr>
        <w:widowControl w:val="0"/>
        <w:autoSpaceDE w:val="0"/>
        <w:autoSpaceDN w:val="0"/>
        <w:spacing w:before="120" w:after="0" w:line="240" w:lineRule="auto"/>
        <w:ind w:leftChars="250" w:left="550" w:rightChars="567" w:right="1247" w:firstLine="708"/>
        <w:jc w:val="both"/>
        <w:rPr>
          <w:rFonts w:ascii="Arial MT" w:eastAsia="Arial MT" w:hAnsi="Arial MT" w:cs="Arial MT"/>
          <w:lang w:val="es-ES"/>
        </w:rPr>
      </w:pPr>
      <w:r w:rsidRPr="00656786">
        <w:rPr>
          <w:rFonts w:ascii="Arial MT" w:eastAsia="Arial MT" w:hAnsi="Arial MT" w:cs="Arial MT"/>
          <w:lang w:val="es-ES"/>
        </w:rPr>
        <w:t>Es</w:t>
      </w:r>
      <w:r w:rsidRPr="00656786">
        <w:rPr>
          <w:rFonts w:ascii="Arial MT" w:eastAsia="Arial MT" w:hAnsi="Arial MT" w:cs="Arial MT"/>
          <w:spacing w:val="-11"/>
          <w:lang w:val="es-ES"/>
        </w:rPr>
        <w:t xml:space="preserve"> </w:t>
      </w:r>
      <w:r w:rsidRPr="00656786">
        <w:rPr>
          <w:rFonts w:ascii="Arial MT" w:eastAsia="Arial MT" w:hAnsi="Arial MT" w:cs="Arial MT"/>
          <w:lang w:val="es-ES"/>
        </w:rPr>
        <w:t>decir,</w:t>
      </w:r>
      <w:r w:rsidRPr="00656786">
        <w:rPr>
          <w:rFonts w:ascii="Arial MT" w:eastAsia="Arial MT" w:hAnsi="Arial MT" w:cs="Arial MT"/>
          <w:spacing w:val="-11"/>
          <w:lang w:val="es-ES"/>
        </w:rPr>
        <w:t xml:space="preserve"> </w:t>
      </w:r>
      <w:r w:rsidRPr="00656786">
        <w:rPr>
          <w:rFonts w:ascii="Arial MT" w:eastAsia="Arial MT" w:hAnsi="Arial MT" w:cs="Arial MT"/>
          <w:lang w:val="es-ES"/>
        </w:rPr>
        <w:t>para</w:t>
      </w:r>
      <w:r w:rsidRPr="00656786">
        <w:rPr>
          <w:rFonts w:ascii="Arial MT" w:eastAsia="Arial MT" w:hAnsi="Arial MT" w:cs="Arial MT"/>
          <w:spacing w:val="-11"/>
          <w:lang w:val="es-ES"/>
        </w:rPr>
        <w:t xml:space="preserve"> </w:t>
      </w:r>
      <w:r w:rsidRPr="00656786">
        <w:rPr>
          <w:rFonts w:ascii="Arial MT" w:eastAsia="Arial MT" w:hAnsi="Arial MT" w:cs="Arial MT"/>
          <w:lang w:val="es-ES"/>
        </w:rPr>
        <w:t>el</w:t>
      </w:r>
      <w:r w:rsidRPr="00656786">
        <w:rPr>
          <w:rFonts w:ascii="Arial MT" w:eastAsia="Arial MT" w:hAnsi="Arial MT" w:cs="Arial MT"/>
          <w:spacing w:val="-11"/>
          <w:lang w:val="es-ES"/>
        </w:rPr>
        <w:t xml:space="preserve"> </w:t>
      </w:r>
      <w:r w:rsidRPr="00656786">
        <w:rPr>
          <w:rFonts w:ascii="Arial MT" w:eastAsia="Arial MT" w:hAnsi="Arial MT" w:cs="Arial MT"/>
          <w:lang w:val="es-ES"/>
        </w:rPr>
        <w:t>manejo</w:t>
      </w:r>
      <w:r w:rsidRPr="00656786">
        <w:rPr>
          <w:rFonts w:ascii="Arial MT" w:eastAsia="Arial MT" w:hAnsi="Arial MT" w:cs="Arial MT"/>
          <w:spacing w:val="-11"/>
          <w:lang w:val="es-ES"/>
        </w:rPr>
        <w:t xml:space="preserve"> </w:t>
      </w:r>
      <w:r w:rsidRPr="00656786">
        <w:rPr>
          <w:rFonts w:ascii="Arial MT" w:eastAsia="Arial MT" w:hAnsi="Arial MT" w:cs="Arial MT"/>
          <w:lang w:val="es-ES"/>
        </w:rPr>
        <w:t>financiero</w:t>
      </w:r>
      <w:r w:rsidRPr="00656786">
        <w:rPr>
          <w:rFonts w:ascii="Arial MT" w:eastAsia="Arial MT" w:hAnsi="Arial MT" w:cs="Arial MT"/>
          <w:spacing w:val="-10"/>
          <w:lang w:val="es-ES"/>
        </w:rPr>
        <w:t xml:space="preserve"> </w:t>
      </w:r>
      <w:r w:rsidRPr="00656786">
        <w:rPr>
          <w:rFonts w:ascii="Arial MT" w:eastAsia="Arial MT" w:hAnsi="Arial MT" w:cs="Arial MT"/>
          <w:lang w:val="es-ES"/>
        </w:rPr>
        <w:t>y</w:t>
      </w:r>
      <w:r w:rsidRPr="00656786">
        <w:rPr>
          <w:rFonts w:ascii="Arial MT" w:eastAsia="Arial MT" w:hAnsi="Arial MT" w:cs="Arial MT"/>
          <w:spacing w:val="-11"/>
          <w:lang w:val="es-ES"/>
        </w:rPr>
        <w:t xml:space="preserve"> </w:t>
      </w:r>
      <w:r w:rsidRPr="00656786">
        <w:rPr>
          <w:rFonts w:ascii="Arial MT" w:eastAsia="Arial MT" w:hAnsi="Arial MT" w:cs="Arial MT"/>
          <w:lang w:val="es-ES"/>
        </w:rPr>
        <w:t>presupuestal</w:t>
      </w:r>
      <w:r w:rsidRPr="00656786">
        <w:rPr>
          <w:rFonts w:ascii="Arial MT" w:eastAsia="Arial MT" w:hAnsi="Arial MT" w:cs="Arial MT"/>
          <w:spacing w:val="-11"/>
          <w:lang w:val="es-ES"/>
        </w:rPr>
        <w:t xml:space="preserve"> </w:t>
      </w:r>
      <w:r w:rsidRPr="00656786">
        <w:rPr>
          <w:rFonts w:ascii="Arial MT" w:eastAsia="Arial MT" w:hAnsi="Arial MT" w:cs="Arial MT"/>
          <w:lang w:val="es-ES"/>
        </w:rPr>
        <w:t>de</w:t>
      </w:r>
      <w:r w:rsidRPr="00656786">
        <w:rPr>
          <w:rFonts w:ascii="Arial MT" w:eastAsia="Arial MT" w:hAnsi="Arial MT" w:cs="Arial MT"/>
          <w:spacing w:val="-11"/>
          <w:lang w:val="es-ES"/>
        </w:rPr>
        <w:t xml:space="preserve"> </w:t>
      </w:r>
      <w:r w:rsidRPr="00656786">
        <w:rPr>
          <w:rFonts w:ascii="Arial MT" w:eastAsia="Arial MT" w:hAnsi="Arial MT" w:cs="Arial MT"/>
          <w:lang w:val="es-ES"/>
        </w:rPr>
        <w:t>los</w:t>
      </w:r>
      <w:r w:rsidRPr="00656786">
        <w:rPr>
          <w:rFonts w:ascii="Arial MT" w:eastAsia="Arial MT" w:hAnsi="Arial MT" w:cs="Arial MT"/>
          <w:spacing w:val="-11"/>
          <w:lang w:val="es-ES"/>
        </w:rPr>
        <w:t xml:space="preserve"> </w:t>
      </w:r>
      <w:r w:rsidRPr="00656786">
        <w:rPr>
          <w:rFonts w:ascii="Arial MT" w:eastAsia="Arial MT" w:hAnsi="Arial MT" w:cs="Arial MT"/>
          <w:lang w:val="es-ES"/>
        </w:rPr>
        <w:t>contratos</w:t>
      </w:r>
      <w:r w:rsidRPr="00656786">
        <w:rPr>
          <w:rFonts w:ascii="Arial MT" w:eastAsia="Arial MT" w:hAnsi="Arial MT" w:cs="Arial MT"/>
          <w:spacing w:val="-10"/>
          <w:lang w:val="es-ES"/>
        </w:rPr>
        <w:t xml:space="preserve"> </w:t>
      </w:r>
      <w:r w:rsidRPr="00656786">
        <w:rPr>
          <w:rFonts w:ascii="Arial MT" w:eastAsia="Arial MT" w:hAnsi="Arial MT" w:cs="Arial MT"/>
          <w:lang w:val="es-ES"/>
        </w:rPr>
        <w:t>del</w:t>
      </w:r>
      <w:r w:rsidRPr="00656786">
        <w:rPr>
          <w:rFonts w:ascii="Arial MT" w:eastAsia="Arial MT" w:hAnsi="Arial MT" w:cs="Arial MT"/>
          <w:spacing w:val="-11"/>
          <w:lang w:val="es-ES"/>
        </w:rPr>
        <w:t xml:space="preserve"> </w:t>
      </w:r>
      <w:r w:rsidRPr="00656786">
        <w:rPr>
          <w:rFonts w:ascii="Arial MT" w:eastAsia="Arial MT" w:hAnsi="Arial MT" w:cs="Arial MT"/>
          <w:lang w:val="es-ES"/>
        </w:rPr>
        <w:t>Decreto</w:t>
      </w:r>
      <w:r w:rsidRPr="00656786">
        <w:rPr>
          <w:rFonts w:ascii="Arial MT" w:eastAsia="Arial MT" w:hAnsi="Arial MT" w:cs="Arial MT"/>
          <w:spacing w:val="-11"/>
          <w:lang w:val="es-ES"/>
        </w:rPr>
        <w:t xml:space="preserve"> </w:t>
      </w:r>
      <w:r w:rsidRPr="00656786">
        <w:rPr>
          <w:rFonts w:ascii="Arial MT" w:eastAsia="Arial MT" w:hAnsi="Arial MT" w:cs="Arial MT"/>
          <w:lang w:val="es-ES"/>
        </w:rPr>
        <w:t>92</w:t>
      </w:r>
      <w:r w:rsidRPr="00656786">
        <w:rPr>
          <w:rFonts w:ascii="Arial MT" w:eastAsia="Arial MT" w:hAnsi="Arial MT" w:cs="Arial MT"/>
          <w:spacing w:val="-11"/>
          <w:lang w:val="es-ES"/>
        </w:rPr>
        <w:t xml:space="preserve"> </w:t>
      </w:r>
      <w:r w:rsidRPr="00656786">
        <w:rPr>
          <w:rFonts w:ascii="Arial MT" w:eastAsia="Arial MT" w:hAnsi="Arial MT" w:cs="Arial MT"/>
          <w:lang w:val="es-ES"/>
        </w:rPr>
        <w:t>de</w:t>
      </w:r>
      <w:r w:rsidRPr="00656786">
        <w:rPr>
          <w:rFonts w:ascii="Arial MT" w:eastAsia="Arial MT" w:hAnsi="Arial MT" w:cs="Arial MT"/>
          <w:spacing w:val="-11"/>
          <w:lang w:val="es-ES"/>
        </w:rPr>
        <w:t xml:space="preserve"> </w:t>
      </w:r>
      <w:r w:rsidRPr="00656786">
        <w:rPr>
          <w:rFonts w:ascii="Arial MT" w:eastAsia="Arial MT" w:hAnsi="Arial MT" w:cs="Arial MT"/>
          <w:lang w:val="es-ES"/>
        </w:rPr>
        <w:t>2017,</w:t>
      </w:r>
      <w:r w:rsidRPr="00656786">
        <w:rPr>
          <w:rFonts w:ascii="Arial MT" w:eastAsia="Arial MT" w:hAnsi="Arial MT" w:cs="Arial MT"/>
          <w:spacing w:val="-59"/>
          <w:lang w:val="es-ES"/>
        </w:rPr>
        <w:t xml:space="preserve"> </w:t>
      </w:r>
      <w:r w:rsidRPr="00656786">
        <w:rPr>
          <w:rFonts w:ascii="Arial MT" w:eastAsia="Arial MT" w:hAnsi="Arial MT" w:cs="Arial MT"/>
          <w:lang w:val="es-ES"/>
        </w:rPr>
        <w:t>aplica lo mismo que para otros negocios jurídicos que celebre el Estado regulados por la Ley 80</w:t>
      </w:r>
      <w:r w:rsidRPr="00656786">
        <w:rPr>
          <w:rFonts w:ascii="Arial MT" w:eastAsia="Arial MT" w:hAnsi="Arial MT" w:cs="Arial MT"/>
          <w:spacing w:val="1"/>
          <w:lang w:val="es-ES"/>
        </w:rPr>
        <w:t xml:space="preserve"> </w:t>
      </w:r>
      <w:r w:rsidRPr="00656786">
        <w:rPr>
          <w:rFonts w:ascii="Arial MT" w:eastAsia="Arial MT" w:hAnsi="Arial MT" w:cs="Arial MT"/>
          <w:lang w:val="es-ES"/>
        </w:rPr>
        <w:t>de 1993, por lo que, en general, las entidades estatales pueden pactar las condiciones de</w:t>
      </w:r>
      <w:r w:rsidRPr="00656786">
        <w:rPr>
          <w:rFonts w:ascii="Arial MT" w:eastAsia="Arial MT" w:hAnsi="Arial MT" w:cs="Arial MT"/>
          <w:spacing w:val="1"/>
          <w:lang w:val="es-ES"/>
        </w:rPr>
        <w:t xml:space="preserve"> </w:t>
      </w:r>
      <w:r w:rsidRPr="00656786">
        <w:rPr>
          <w:rFonts w:ascii="Arial MT" w:eastAsia="Arial MT" w:hAnsi="Arial MT" w:cs="Arial MT"/>
          <w:lang w:val="es-ES"/>
        </w:rPr>
        <w:t>desembolso</w:t>
      </w:r>
      <w:r w:rsidRPr="00656786">
        <w:rPr>
          <w:rFonts w:ascii="Arial MT" w:eastAsia="Arial MT" w:hAnsi="Arial MT" w:cs="Arial MT"/>
          <w:spacing w:val="-5"/>
          <w:lang w:val="es-ES"/>
        </w:rPr>
        <w:t xml:space="preserve"> </w:t>
      </w:r>
      <w:r w:rsidRPr="00656786">
        <w:rPr>
          <w:rFonts w:ascii="Arial MT" w:eastAsia="Arial MT" w:hAnsi="Arial MT" w:cs="Arial MT"/>
          <w:lang w:val="es-ES"/>
        </w:rPr>
        <w:t>que</w:t>
      </w:r>
      <w:r w:rsidRPr="00656786">
        <w:rPr>
          <w:rFonts w:ascii="Arial MT" w:eastAsia="Arial MT" w:hAnsi="Arial MT" w:cs="Arial MT"/>
          <w:spacing w:val="-4"/>
          <w:lang w:val="es-ES"/>
        </w:rPr>
        <w:t xml:space="preserve"> </w:t>
      </w:r>
      <w:r w:rsidRPr="00656786">
        <w:rPr>
          <w:rFonts w:ascii="Arial MT" w:eastAsia="Arial MT" w:hAnsi="Arial MT" w:cs="Arial MT"/>
          <w:lang w:val="es-ES"/>
        </w:rPr>
        <w:t>sean</w:t>
      </w:r>
      <w:r w:rsidRPr="00656786">
        <w:rPr>
          <w:rFonts w:ascii="Arial MT" w:eastAsia="Arial MT" w:hAnsi="Arial MT" w:cs="Arial MT"/>
          <w:spacing w:val="-6"/>
          <w:lang w:val="es-ES"/>
        </w:rPr>
        <w:t xml:space="preserve"> </w:t>
      </w:r>
      <w:r w:rsidRPr="00656786">
        <w:rPr>
          <w:rFonts w:ascii="Arial MT" w:eastAsia="Arial MT" w:hAnsi="Arial MT" w:cs="Arial MT"/>
          <w:lang w:val="es-ES"/>
        </w:rPr>
        <w:t>convenientes</w:t>
      </w:r>
      <w:r w:rsidRPr="00656786">
        <w:rPr>
          <w:rFonts w:ascii="Arial MT" w:eastAsia="Arial MT" w:hAnsi="Arial MT" w:cs="Arial MT"/>
          <w:spacing w:val="-5"/>
          <w:lang w:val="es-ES"/>
        </w:rPr>
        <w:t xml:space="preserve"> </w:t>
      </w:r>
      <w:r w:rsidRPr="00656786">
        <w:rPr>
          <w:rFonts w:ascii="Arial MT" w:eastAsia="Arial MT" w:hAnsi="Arial MT" w:cs="Arial MT"/>
          <w:lang w:val="es-ES"/>
        </w:rPr>
        <w:t>para</w:t>
      </w:r>
      <w:r w:rsidRPr="00656786">
        <w:rPr>
          <w:rFonts w:ascii="Arial MT" w:eastAsia="Arial MT" w:hAnsi="Arial MT" w:cs="Arial MT"/>
          <w:spacing w:val="-4"/>
          <w:lang w:val="es-ES"/>
        </w:rPr>
        <w:t xml:space="preserve"> </w:t>
      </w:r>
      <w:r w:rsidRPr="00656786">
        <w:rPr>
          <w:rFonts w:ascii="Arial MT" w:eastAsia="Arial MT" w:hAnsi="Arial MT" w:cs="Arial MT"/>
          <w:lang w:val="es-ES"/>
        </w:rPr>
        <w:t>el</w:t>
      </w:r>
      <w:r w:rsidRPr="00656786">
        <w:rPr>
          <w:rFonts w:ascii="Arial MT" w:eastAsia="Arial MT" w:hAnsi="Arial MT" w:cs="Arial MT"/>
          <w:spacing w:val="-5"/>
          <w:lang w:val="es-ES"/>
        </w:rPr>
        <w:t xml:space="preserve"> </w:t>
      </w:r>
      <w:r w:rsidRPr="00656786">
        <w:rPr>
          <w:rFonts w:ascii="Arial MT" w:eastAsia="Arial MT" w:hAnsi="Arial MT" w:cs="Arial MT"/>
          <w:lang w:val="es-ES"/>
        </w:rPr>
        <w:t>convenio,</w:t>
      </w:r>
      <w:r w:rsidRPr="00656786">
        <w:rPr>
          <w:rFonts w:ascii="Arial MT" w:eastAsia="Arial MT" w:hAnsi="Arial MT" w:cs="Arial MT"/>
          <w:spacing w:val="-5"/>
          <w:lang w:val="es-ES"/>
        </w:rPr>
        <w:t xml:space="preserve"> </w:t>
      </w:r>
      <w:r w:rsidRPr="00656786">
        <w:rPr>
          <w:rFonts w:ascii="Arial MT" w:eastAsia="Arial MT" w:hAnsi="Arial MT" w:cs="Arial MT"/>
          <w:lang w:val="es-ES"/>
        </w:rPr>
        <w:t>pues</w:t>
      </w:r>
      <w:r w:rsidRPr="00656786">
        <w:rPr>
          <w:rFonts w:ascii="Arial MT" w:eastAsia="Arial MT" w:hAnsi="Arial MT" w:cs="Arial MT"/>
          <w:spacing w:val="-4"/>
          <w:lang w:val="es-ES"/>
        </w:rPr>
        <w:t xml:space="preserve"> </w:t>
      </w:r>
      <w:r w:rsidRPr="00656786">
        <w:rPr>
          <w:rFonts w:ascii="Arial MT" w:eastAsia="Arial MT" w:hAnsi="Arial MT" w:cs="Arial MT"/>
          <w:lang w:val="es-ES"/>
        </w:rPr>
        <w:t>el</w:t>
      </w:r>
      <w:r w:rsidRPr="00656786">
        <w:rPr>
          <w:rFonts w:ascii="Arial MT" w:eastAsia="Arial MT" w:hAnsi="Arial MT" w:cs="Arial MT"/>
          <w:spacing w:val="-5"/>
          <w:lang w:val="es-ES"/>
        </w:rPr>
        <w:t xml:space="preserve"> </w:t>
      </w:r>
      <w:r w:rsidRPr="00656786">
        <w:rPr>
          <w:rFonts w:ascii="Arial MT" w:eastAsia="Arial MT" w:hAnsi="Arial MT" w:cs="Arial MT"/>
          <w:lang w:val="es-ES"/>
        </w:rPr>
        <w:t>inciso</w:t>
      </w:r>
      <w:r w:rsidRPr="00656786">
        <w:rPr>
          <w:rFonts w:ascii="Arial MT" w:eastAsia="Arial MT" w:hAnsi="Arial MT" w:cs="Arial MT"/>
          <w:spacing w:val="-4"/>
          <w:lang w:val="es-ES"/>
        </w:rPr>
        <w:t xml:space="preserve"> </w:t>
      </w:r>
      <w:r w:rsidRPr="00656786">
        <w:rPr>
          <w:rFonts w:ascii="Arial MT" w:eastAsia="Arial MT" w:hAnsi="Arial MT" w:cs="Arial MT"/>
          <w:lang w:val="es-ES"/>
        </w:rPr>
        <w:t>segundo</w:t>
      </w:r>
      <w:r w:rsidRPr="00656786">
        <w:rPr>
          <w:rFonts w:ascii="Arial MT" w:eastAsia="Arial MT" w:hAnsi="Arial MT" w:cs="Arial MT"/>
          <w:spacing w:val="-5"/>
          <w:lang w:val="es-ES"/>
        </w:rPr>
        <w:t xml:space="preserve"> </w:t>
      </w:r>
      <w:r w:rsidRPr="00656786">
        <w:rPr>
          <w:rFonts w:ascii="Arial MT" w:eastAsia="Arial MT" w:hAnsi="Arial MT" w:cs="Arial MT"/>
          <w:lang w:val="es-ES"/>
        </w:rPr>
        <w:t>del</w:t>
      </w:r>
      <w:r w:rsidRPr="00656786">
        <w:rPr>
          <w:rFonts w:ascii="Arial MT" w:eastAsia="Arial MT" w:hAnsi="Arial MT" w:cs="Arial MT"/>
          <w:spacing w:val="-5"/>
          <w:lang w:val="es-ES"/>
        </w:rPr>
        <w:t xml:space="preserve"> </w:t>
      </w:r>
      <w:r w:rsidRPr="00656786">
        <w:rPr>
          <w:rFonts w:ascii="Arial MT" w:eastAsia="Arial MT" w:hAnsi="Arial MT" w:cs="Arial MT"/>
          <w:lang w:val="es-ES"/>
        </w:rPr>
        <w:t>artículo</w:t>
      </w:r>
      <w:r w:rsidRPr="00656786">
        <w:rPr>
          <w:rFonts w:ascii="Arial MT" w:eastAsia="Arial MT" w:hAnsi="Arial MT" w:cs="Arial MT"/>
          <w:spacing w:val="-4"/>
          <w:lang w:val="es-ES"/>
        </w:rPr>
        <w:t xml:space="preserve"> </w:t>
      </w:r>
      <w:r w:rsidRPr="00656786">
        <w:rPr>
          <w:rFonts w:ascii="Arial MT" w:eastAsia="Arial MT" w:hAnsi="Arial MT" w:cs="Arial MT"/>
          <w:lang w:val="es-ES"/>
        </w:rPr>
        <w:t>96</w:t>
      </w:r>
      <w:r w:rsidRPr="00656786">
        <w:rPr>
          <w:rFonts w:ascii="Arial MT" w:eastAsia="Arial MT" w:hAnsi="Arial MT" w:cs="Arial MT"/>
          <w:spacing w:val="-4"/>
          <w:lang w:val="es-ES"/>
        </w:rPr>
        <w:t xml:space="preserve"> </w:t>
      </w:r>
      <w:r w:rsidRPr="00656786">
        <w:rPr>
          <w:rFonts w:ascii="Arial MT" w:eastAsia="Arial MT" w:hAnsi="Arial MT" w:cs="Arial MT"/>
          <w:lang w:val="es-ES"/>
        </w:rPr>
        <w:t>de</w:t>
      </w:r>
      <w:r w:rsidRPr="00656786">
        <w:rPr>
          <w:rFonts w:ascii="Arial MT" w:eastAsia="Arial MT" w:hAnsi="Arial MT" w:cs="Arial MT"/>
          <w:spacing w:val="-5"/>
          <w:lang w:val="es-ES"/>
        </w:rPr>
        <w:t xml:space="preserve"> </w:t>
      </w:r>
      <w:r w:rsidRPr="00656786">
        <w:rPr>
          <w:rFonts w:ascii="Arial MT" w:eastAsia="Arial MT" w:hAnsi="Arial MT" w:cs="Arial MT"/>
          <w:lang w:val="es-ES"/>
        </w:rPr>
        <w:t>la</w:t>
      </w:r>
      <w:r w:rsidRPr="00656786">
        <w:rPr>
          <w:rFonts w:ascii="Arial MT" w:eastAsia="Arial MT" w:hAnsi="Arial MT" w:cs="Arial MT"/>
          <w:spacing w:val="-59"/>
          <w:lang w:val="es-ES"/>
        </w:rPr>
        <w:t xml:space="preserve"> </w:t>
      </w:r>
      <w:r w:rsidRPr="00656786">
        <w:rPr>
          <w:rFonts w:ascii="Arial MT" w:eastAsia="Arial MT" w:hAnsi="Arial MT" w:cs="Arial MT"/>
          <w:lang w:val="es-ES"/>
        </w:rPr>
        <w:t>Ley 489 de 1998 dispone sobre el convenio que las partes: “determinará con precisión su objeto,</w:t>
      </w:r>
      <w:r w:rsidRPr="00656786">
        <w:rPr>
          <w:rFonts w:ascii="Arial MT" w:eastAsia="Arial MT" w:hAnsi="Arial MT" w:cs="Arial MT"/>
          <w:spacing w:val="-59"/>
          <w:lang w:val="es-ES"/>
        </w:rPr>
        <w:t xml:space="preserve"> </w:t>
      </w:r>
      <w:r w:rsidRPr="00656786">
        <w:rPr>
          <w:rFonts w:ascii="Arial MT" w:eastAsia="Arial MT" w:hAnsi="Arial MT" w:cs="Arial MT"/>
          <w:lang w:val="es-ES"/>
        </w:rPr>
        <w:t>término, obligaciones de las partes, aportes, coordinación y todos aquellos aspectos que se</w:t>
      </w:r>
      <w:r w:rsidRPr="00656786">
        <w:rPr>
          <w:rFonts w:ascii="Arial MT" w:eastAsia="Arial MT" w:hAnsi="Arial MT" w:cs="Arial MT"/>
          <w:spacing w:val="1"/>
          <w:lang w:val="es-ES"/>
        </w:rPr>
        <w:t xml:space="preserve"> </w:t>
      </w:r>
      <w:r w:rsidRPr="00656786">
        <w:rPr>
          <w:rFonts w:ascii="Arial MT" w:eastAsia="Arial MT" w:hAnsi="Arial MT" w:cs="Arial MT"/>
          <w:lang w:val="es-ES"/>
        </w:rPr>
        <w:t>consideren</w:t>
      </w:r>
      <w:r w:rsidRPr="00656786">
        <w:rPr>
          <w:rFonts w:ascii="Arial MT" w:eastAsia="Arial MT" w:hAnsi="Arial MT" w:cs="Arial MT"/>
          <w:spacing w:val="-2"/>
          <w:lang w:val="es-ES"/>
        </w:rPr>
        <w:t xml:space="preserve"> </w:t>
      </w:r>
      <w:r w:rsidRPr="00656786">
        <w:rPr>
          <w:rFonts w:ascii="Arial MT" w:eastAsia="Arial MT" w:hAnsi="Arial MT" w:cs="Arial MT"/>
          <w:lang w:val="es-ES"/>
        </w:rPr>
        <w:t>pertinentes”.</w:t>
      </w:r>
    </w:p>
    <w:p w14:paraId="14806D2A" w14:textId="77777777" w:rsidR="00E65F1C" w:rsidRDefault="00E65F1C" w:rsidP="00E65F1C">
      <w:pPr>
        <w:widowControl w:val="0"/>
        <w:autoSpaceDE w:val="0"/>
        <w:autoSpaceDN w:val="0"/>
        <w:spacing w:after="0" w:line="240" w:lineRule="auto"/>
        <w:ind w:right="198"/>
        <w:jc w:val="both"/>
        <w:rPr>
          <w:rFonts w:ascii="Arial MT" w:eastAsia="Arial MT" w:hAnsi="Arial MT" w:cs="Arial MT"/>
          <w:lang w:val="es-ES"/>
        </w:rPr>
      </w:pPr>
    </w:p>
    <w:p w14:paraId="57FE191A" w14:textId="77777777" w:rsidR="00A719D7" w:rsidRDefault="00A719D7" w:rsidP="00E65F1C">
      <w:pPr>
        <w:widowControl w:val="0"/>
        <w:autoSpaceDE w:val="0"/>
        <w:autoSpaceDN w:val="0"/>
        <w:spacing w:after="0" w:line="240" w:lineRule="auto"/>
        <w:ind w:right="198"/>
        <w:jc w:val="both"/>
        <w:rPr>
          <w:rFonts w:ascii="Arial MT" w:eastAsia="Arial MT" w:hAnsi="Arial MT" w:cs="Arial MT"/>
          <w:lang w:val="es-ES"/>
        </w:rPr>
      </w:pPr>
    </w:p>
    <w:p w14:paraId="7AF5C4B0" w14:textId="00994F36" w:rsidR="00656786" w:rsidRPr="00656786" w:rsidRDefault="00656786" w:rsidP="00E65F1C">
      <w:pPr>
        <w:widowControl w:val="0"/>
        <w:autoSpaceDE w:val="0"/>
        <w:autoSpaceDN w:val="0"/>
        <w:spacing w:after="0" w:line="240" w:lineRule="auto"/>
        <w:ind w:right="198"/>
        <w:jc w:val="both"/>
        <w:rPr>
          <w:rFonts w:ascii="Arial MT" w:eastAsia="Arial MT" w:hAnsi="Arial MT" w:cs="Arial MT"/>
          <w:lang w:val="es-ES"/>
        </w:rPr>
      </w:pPr>
      <w:r w:rsidRPr="00656786">
        <w:rPr>
          <w:rFonts w:ascii="Arial MT" w:eastAsia="Arial MT" w:hAnsi="Arial MT" w:cs="Arial MT"/>
          <w:lang w:val="es-ES"/>
        </w:rPr>
        <w:t>Este concepto tiene el alcance previsto en el artículo 28 del Código de Procedimiento</w:t>
      </w:r>
      <w:r w:rsidRPr="00656786">
        <w:rPr>
          <w:rFonts w:ascii="Arial MT" w:eastAsia="Arial MT" w:hAnsi="Arial MT" w:cs="Arial MT"/>
          <w:spacing w:val="1"/>
          <w:lang w:val="es-ES"/>
        </w:rPr>
        <w:t xml:space="preserve"> </w:t>
      </w:r>
      <w:r w:rsidRPr="00656786">
        <w:rPr>
          <w:rFonts w:ascii="Arial MT" w:eastAsia="Arial MT" w:hAnsi="Arial MT" w:cs="Arial MT"/>
          <w:lang w:val="es-ES"/>
        </w:rPr>
        <w:t>Administrativo</w:t>
      </w:r>
      <w:r w:rsidRPr="00656786">
        <w:rPr>
          <w:rFonts w:ascii="Arial MT" w:eastAsia="Arial MT" w:hAnsi="Arial MT" w:cs="Arial MT"/>
          <w:spacing w:val="-2"/>
          <w:lang w:val="es-ES"/>
        </w:rPr>
        <w:t xml:space="preserve"> </w:t>
      </w:r>
      <w:r w:rsidRPr="00656786">
        <w:rPr>
          <w:rFonts w:ascii="Arial MT" w:eastAsia="Arial MT" w:hAnsi="Arial MT" w:cs="Arial MT"/>
          <w:lang w:val="es-ES"/>
        </w:rPr>
        <w:t>y</w:t>
      </w:r>
      <w:r w:rsidRPr="00656786">
        <w:rPr>
          <w:rFonts w:ascii="Arial MT" w:eastAsia="Arial MT" w:hAnsi="Arial MT" w:cs="Arial MT"/>
          <w:spacing w:val="-1"/>
          <w:lang w:val="es-ES"/>
        </w:rPr>
        <w:t xml:space="preserve"> </w:t>
      </w:r>
      <w:r w:rsidRPr="00656786">
        <w:rPr>
          <w:rFonts w:ascii="Arial MT" w:eastAsia="Arial MT" w:hAnsi="Arial MT" w:cs="Arial MT"/>
          <w:lang w:val="es-ES"/>
        </w:rPr>
        <w:t>de</w:t>
      </w:r>
      <w:r w:rsidRPr="00656786">
        <w:rPr>
          <w:rFonts w:ascii="Arial MT" w:eastAsia="Arial MT" w:hAnsi="Arial MT" w:cs="Arial MT"/>
          <w:spacing w:val="-2"/>
          <w:lang w:val="es-ES"/>
        </w:rPr>
        <w:t xml:space="preserve"> </w:t>
      </w:r>
      <w:r w:rsidRPr="00656786">
        <w:rPr>
          <w:rFonts w:ascii="Arial MT" w:eastAsia="Arial MT" w:hAnsi="Arial MT" w:cs="Arial MT"/>
          <w:lang w:val="es-ES"/>
        </w:rPr>
        <w:t>lo</w:t>
      </w:r>
      <w:r w:rsidRPr="00656786">
        <w:rPr>
          <w:rFonts w:ascii="Arial MT" w:eastAsia="Arial MT" w:hAnsi="Arial MT" w:cs="Arial MT"/>
          <w:spacing w:val="-1"/>
          <w:lang w:val="es-ES"/>
        </w:rPr>
        <w:t xml:space="preserve"> </w:t>
      </w:r>
      <w:r w:rsidRPr="00656786">
        <w:rPr>
          <w:rFonts w:ascii="Arial MT" w:eastAsia="Arial MT" w:hAnsi="Arial MT" w:cs="Arial MT"/>
          <w:lang w:val="es-ES"/>
        </w:rPr>
        <w:t>Contencioso</w:t>
      </w:r>
      <w:r w:rsidRPr="00656786">
        <w:rPr>
          <w:rFonts w:ascii="Arial MT" w:eastAsia="Arial MT" w:hAnsi="Arial MT" w:cs="Arial MT"/>
          <w:spacing w:val="-2"/>
          <w:lang w:val="es-ES"/>
        </w:rPr>
        <w:t xml:space="preserve"> </w:t>
      </w:r>
      <w:r w:rsidRPr="00656786">
        <w:rPr>
          <w:rFonts w:ascii="Arial MT" w:eastAsia="Arial MT" w:hAnsi="Arial MT" w:cs="Arial MT"/>
          <w:lang w:val="es-ES"/>
        </w:rPr>
        <w:t>Administrativo.</w:t>
      </w:r>
    </w:p>
    <w:p w14:paraId="4187920B" w14:textId="77777777" w:rsidR="00656786" w:rsidRPr="00656786" w:rsidRDefault="00656786" w:rsidP="00E65F1C">
      <w:pPr>
        <w:widowControl w:val="0"/>
        <w:autoSpaceDE w:val="0"/>
        <w:autoSpaceDN w:val="0"/>
        <w:spacing w:after="0" w:line="240" w:lineRule="auto"/>
        <w:rPr>
          <w:rFonts w:ascii="Arial MT" w:eastAsia="Arial MT" w:hAnsi="Arial MT" w:cs="Arial MT"/>
          <w:lang w:val="es-ES"/>
        </w:rPr>
      </w:pPr>
    </w:p>
    <w:p w14:paraId="08FA7E73" w14:textId="77777777" w:rsidR="00656786" w:rsidRPr="00656786" w:rsidRDefault="00656786" w:rsidP="00E65F1C">
      <w:pPr>
        <w:widowControl w:val="0"/>
        <w:autoSpaceDE w:val="0"/>
        <w:autoSpaceDN w:val="0"/>
        <w:spacing w:before="2" w:after="0" w:line="240" w:lineRule="auto"/>
        <w:rPr>
          <w:rFonts w:ascii="Arial MT" w:eastAsia="Arial MT" w:hAnsi="Arial MT" w:cs="Arial MT"/>
          <w:lang w:val="es-ES"/>
        </w:rPr>
      </w:pPr>
    </w:p>
    <w:p w14:paraId="0CD1BC13" w14:textId="77777777" w:rsidR="00656786" w:rsidRPr="00656786" w:rsidRDefault="00656786" w:rsidP="00E65F1C">
      <w:pPr>
        <w:widowControl w:val="0"/>
        <w:autoSpaceDE w:val="0"/>
        <w:autoSpaceDN w:val="0"/>
        <w:spacing w:after="0" w:line="240" w:lineRule="auto"/>
        <w:ind w:left="118"/>
        <w:rPr>
          <w:rFonts w:ascii="Arial MT" w:eastAsia="Arial MT" w:hAnsi="Arial MT" w:cs="Arial MT"/>
          <w:lang w:val="es-ES"/>
        </w:rPr>
      </w:pPr>
      <w:r w:rsidRPr="00656786">
        <w:rPr>
          <w:rFonts w:ascii="Arial MT" w:eastAsia="Arial MT" w:hAnsi="Arial MT" w:cs="Arial MT"/>
          <w:lang w:val="es-ES"/>
        </w:rPr>
        <w:t>Atentamente,</w:t>
      </w:r>
    </w:p>
    <w:p w14:paraId="6528E484" w14:textId="77777777" w:rsidR="00656786" w:rsidRPr="00656786" w:rsidRDefault="00656786" w:rsidP="00E65F1C">
      <w:pPr>
        <w:widowControl w:val="0"/>
        <w:autoSpaceDE w:val="0"/>
        <w:autoSpaceDN w:val="0"/>
        <w:spacing w:after="0" w:line="240" w:lineRule="auto"/>
        <w:rPr>
          <w:rFonts w:ascii="Arial MT" w:eastAsia="Arial MT" w:hAnsi="Arial MT" w:cs="Arial MT"/>
          <w:lang w:val="es-ES"/>
        </w:rPr>
      </w:pPr>
    </w:p>
    <w:p w14:paraId="08941053" w14:textId="77777777" w:rsidR="00656786" w:rsidRPr="00656786" w:rsidRDefault="00656786" w:rsidP="00656786">
      <w:pPr>
        <w:widowControl w:val="0"/>
        <w:autoSpaceDE w:val="0"/>
        <w:autoSpaceDN w:val="0"/>
        <w:spacing w:after="0" w:line="240" w:lineRule="auto"/>
        <w:rPr>
          <w:rFonts w:ascii="Arial MT" w:eastAsia="Arial MT" w:hAnsi="Arial MT" w:cs="Arial MT"/>
          <w:sz w:val="20"/>
          <w:lang w:val="es-ES"/>
        </w:rPr>
      </w:pPr>
    </w:p>
    <w:p w14:paraId="45A85791" w14:textId="4CB56BBD" w:rsidR="00A948FD" w:rsidRDefault="00656786" w:rsidP="00656786">
      <w:pPr>
        <w:widowControl w:val="0"/>
        <w:autoSpaceDE w:val="0"/>
        <w:autoSpaceDN w:val="0"/>
        <w:spacing w:before="3" w:after="0" w:line="240" w:lineRule="auto"/>
        <w:jc w:val="center"/>
        <w:rPr>
          <w:rFonts w:ascii="Arial MT" w:eastAsia="Arial MT" w:hAnsi="Arial MT" w:cs="Arial MT"/>
          <w:lang w:val="es-ES"/>
        </w:rPr>
      </w:pPr>
      <w:r w:rsidRPr="00656786">
        <w:rPr>
          <w:rFonts w:ascii="Arial MT" w:eastAsia="Arial MT" w:hAnsi="Arial MT" w:cs="Arial MT"/>
          <w:noProof/>
          <w:sz w:val="26"/>
          <w:lang w:val="es-ES"/>
        </w:rPr>
        <w:drawing>
          <wp:inline distT="0" distB="0" distL="0" distR="0" wp14:anchorId="1BAA199B" wp14:editId="0A4A210A">
            <wp:extent cx="2533650" cy="972126"/>
            <wp:effectExtent l="0" t="0" r="0" b="0"/>
            <wp:docPr id="201361717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17176" name="Imagen 1"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5396" cy="976633"/>
                    </a:xfrm>
                    <a:prstGeom prst="rect">
                      <a:avLst/>
                    </a:prstGeom>
                    <a:noFill/>
                    <a:ln>
                      <a:noFill/>
                    </a:ln>
                  </pic:spPr>
                </pic:pic>
              </a:graphicData>
            </a:graphic>
          </wp:inline>
        </w:drawing>
      </w:r>
      <w:r w:rsidRPr="00656786">
        <w:rPr>
          <w:rFonts w:ascii="Arial" w:eastAsia="Arial MT" w:hAnsi="Arial" w:cs="Arial"/>
          <w:b/>
          <w:bCs/>
          <w:color w:val="000000"/>
          <w:sz w:val="18"/>
          <w:szCs w:val="18"/>
          <w:shd w:val="clear" w:color="auto" w:fill="FFFFFF"/>
          <w:lang w:val="es-ES"/>
        </w:rPr>
        <w:br/>
      </w:r>
    </w:p>
    <w:p w14:paraId="1604340D" w14:textId="77777777" w:rsidR="00656786" w:rsidRPr="00A948FD" w:rsidRDefault="00656786" w:rsidP="00656786">
      <w:pPr>
        <w:widowControl w:val="0"/>
        <w:autoSpaceDE w:val="0"/>
        <w:autoSpaceDN w:val="0"/>
        <w:spacing w:before="3" w:after="0" w:line="240" w:lineRule="auto"/>
        <w:jc w:val="both"/>
        <w:rPr>
          <w:rFonts w:ascii="Arial MT" w:eastAsia="Arial MT" w:hAnsi="Arial MT" w:cs="Arial MT"/>
          <w:lang w:val="es-ES"/>
        </w:rPr>
      </w:pPr>
    </w:p>
    <w:p w14:paraId="1E565545" w14:textId="2C54470C" w:rsidR="00A948FD" w:rsidRPr="00C02322" w:rsidRDefault="00A719D7" w:rsidP="00A0398C">
      <w:pPr>
        <w:jc w:val="both"/>
        <w:rPr>
          <w:rFonts w:ascii="Arial" w:eastAsia="Calibri" w:hAnsi="Arial" w:cs="Arial"/>
          <w:b/>
          <w:bCs/>
        </w:rPr>
      </w:pPr>
      <w:r w:rsidRPr="00A719D7">
        <w:rPr>
          <w:rFonts w:ascii="Arial" w:eastAsia="Calibri" w:hAnsi="Arial" w:cs="Arial"/>
          <w:b/>
          <w:bCs/>
          <w:noProof/>
        </w:rPr>
        <w:drawing>
          <wp:inline distT="0" distB="0" distL="0" distR="0" wp14:anchorId="383651F4" wp14:editId="4967A50B">
            <wp:extent cx="3620005" cy="1162212"/>
            <wp:effectExtent l="0" t="0" r="0" b="0"/>
            <wp:docPr id="20499339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33985" name="Imagen 1" descr="Texto&#10;&#10;Descripción generada automáticamente"/>
                    <pic:cNvPicPr/>
                  </pic:nvPicPr>
                  <pic:blipFill>
                    <a:blip r:embed="rId15"/>
                    <a:stretch>
                      <a:fillRect/>
                    </a:stretch>
                  </pic:blipFill>
                  <pic:spPr>
                    <a:xfrm>
                      <a:off x="0" y="0"/>
                      <a:ext cx="3620005" cy="1162212"/>
                    </a:xfrm>
                    <a:prstGeom prst="rect">
                      <a:avLst/>
                    </a:prstGeom>
                  </pic:spPr>
                </pic:pic>
              </a:graphicData>
            </a:graphic>
          </wp:inline>
        </w:drawing>
      </w:r>
    </w:p>
    <w:sectPr w:rsidR="00A948FD" w:rsidRPr="00C02322" w:rsidSect="0039439C">
      <w:headerReference w:type="default" r:id="rId16"/>
      <w:footerReference w:type="default" r:id="rId17"/>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6507" w14:textId="77777777" w:rsidR="00394303" w:rsidRDefault="00394303" w:rsidP="004A1847">
      <w:pPr>
        <w:spacing w:after="0" w:line="240" w:lineRule="auto"/>
      </w:pPr>
      <w:r>
        <w:separator/>
      </w:r>
    </w:p>
  </w:endnote>
  <w:endnote w:type="continuationSeparator" w:id="0">
    <w:p w14:paraId="26E789CC" w14:textId="77777777" w:rsidR="00394303" w:rsidRDefault="00394303" w:rsidP="004A1847">
      <w:pPr>
        <w:spacing w:after="0" w:line="240" w:lineRule="auto"/>
      </w:pPr>
      <w:r>
        <w:continuationSeparator/>
      </w:r>
    </w:p>
  </w:endnote>
  <w:endnote w:type="continuationNotice" w:id="1">
    <w:p w14:paraId="1DA37925" w14:textId="77777777" w:rsidR="00394303" w:rsidRDefault="00394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00000001" w:usb1="1000004A" w:usb2="000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00000001"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A948FD" w:rsidRPr="00080DA3" w14:paraId="0534DA7F" w14:textId="77777777" w:rsidTr="00A948FD">
      <w:trPr>
        <w:trHeight w:val="198"/>
        <w:jc w:val="center"/>
      </w:trPr>
      <w:tc>
        <w:tcPr>
          <w:tcW w:w="838" w:type="dxa"/>
          <w:tcBorders>
            <w:top w:val="dotted" w:sz="4" w:space="0" w:color="808080"/>
            <w:left w:val="dotted" w:sz="4" w:space="0" w:color="808080"/>
            <w:bottom w:val="dotted" w:sz="4" w:space="0" w:color="8080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left w:val="dotted" w:sz="4" w:space="0" w:color="808080"/>
            <w:bottom w:val="dotted" w:sz="4" w:space="0" w:color="8080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left w:val="dotted" w:sz="4" w:space="0" w:color="808080"/>
            <w:bottom w:val="dotted" w:sz="4" w:space="0" w:color="8080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6C25E7A7" w14:textId="0CC4E40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A0398C">
            <w:rPr>
              <w:rFonts w:ascii="Geomanist Light" w:hAnsi="Geomanist Light"/>
              <w:b/>
              <w:bCs/>
              <w:noProof/>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A0398C">
            <w:rPr>
              <w:rFonts w:ascii="Geomanist Light" w:hAnsi="Geomanist Light"/>
              <w:b/>
              <w:bCs/>
              <w:noProof/>
              <w:sz w:val="18"/>
              <w:szCs w:val="18"/>
            </w:rPr>
            <w:t>17</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p w14:paraId="61295CEA" w14:textId="77777777" w:rsidR="00FE1975" w:rsidRDefault="00FE19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7230" w14:textId="77777777" w:rsidR="00394303" w:rsidRDefault="00394303" w:rsidP="004A1847">
      <w:pPr>
        <w:spacing w:after="0" w:line="240" w:lineRule="auto"/>
      </w:pPr>
      <w:r>
        <w:separator/>
      </w:r>
    </w:p>
  </w:footnote>
  <w:footnote w:type="continuationSeparator" w:id="0">
    <w:p w14:paraId="2F2F4519" w14:textId="77777777" w:rsidR="00394303" w:rsidRDefault="00394303" w:rsidP="004A1847">
      <w:pPr>
        <w:spacing w:after="0" w:line="240" w:lineRule="auto"/>
      </w:pPr>
      <w:r>
        <w:continuationSeparator/>
      </w:r>
    </w:p>
  </w:footnote>
  <w:footnote w:type="continuationNotice" w:id="1">
    <w:p w14:paraId="4FD64272" w14:textId="77777777" w:rsidR="00394303" w:rsidRDefault="00394303">
      <w:pPr>
        <w:spacing w:after="0" w:line="240" w:lineRule="auto"/>
      </w:pPr>
    </w:p>
  </w:footnote>
  <w:footnote w:id="2">
    <w:p w14:paraId="1A552D40" w14:textId="77777777" w:rsidR="00A948FD" w:rsidRPr="00A948FD" w:rsidRDefault="00A948FD" w:rsidP="00A948FD">
      <w:pPr>
        <w:pStyle w:val="Textonotapie"/>
        <w:rPr>
          <w:rFonts w:ascii="Arial MT" w:hAnsi="Arial MT"/>
          <w:sz w:val="10"/>
          <w:szCs w:val="10"/>
        </w:rPr>
      </w:pPr>
      <w:r w:rsidRPr="00A948FD">
        <w:rPr>
          <w:rStyle w:val="Refdenotaalpie"/>
          <w:rFonts w:ascii="Arial MT" w:hAnsi="Arial MT"/>
          <w:sz w:val="10"/>
          <w:szCs w:val="10"/>
        </w:rPr>
        <w:footnoteRef/>
      </w:r>
      <w:r w:rsidRPr="00A948FD">
        <w:rPr>
          <w:rFonts w:ascii="Arial MT" w:hAnsi="Arial MT"/>
          <w:sz w:val="10"/>
          <w:szCs w:val="10"/>
        </w:rPr>
        <w:t xml:space="preserve"> 1 «Artículo 3°. Funciones. La Agencia Nacional de Contratación Pública –Colombia Compra Eficiente– ejercerá las siguientes funciones:</w:t>
      </w:r>
    </w:p>
    <w:p w14:paraId="50B59DF5" w14:textId="77777777" w:rsidR="00A948FD" w:rsidRPr="00A948FD" w:rsidRDefault="00A948FD" w:rsidP="00A948FD">
      <w:pPr>
        <w:pStyle w:val="Textonotapie"/>
        <w:rPr>
          <w:rFonts w:ascii="Arial MT" w:hAnsi="Arial MT"/>
          <w:sz w:val="10"/>
          <w:szCs w:val="10"/>
        </w:rPr>
      </w:pPr>
    </w:p>
    <w:p w14:paraId="62799233" w14:textId="77777777" w:rsidR="00A948FD" w:rsidRPr="00E65F1C" w:rsidRDefault="00A948FD" w:rsidP="00E65F1C">
      <w:pPr>
        <w:pStyle w:val="Textonotapie"/>
        <w:jc w:val="both"/>
        <w:rPr>
          <w:rFonts w:ascii="Arial MT" w:hAnsi="Arial MT"/>
          <w:sz w:val="10"/>
          <w:szCs w:val="10"/>
        </w:rPr>
      </w:pPr>
      <w:r w:rsidRPr="00E65F1C">
        <w:rPr>
          <w:rFonts w:ascii="Arial MT" w:hAnsi="Arial MT"/>
          <w:sz w:val="10"/>
          <w:szCs w:val="10"/>
        </w:rPr>
        <w:t>»[…]</w:t>
      </w:r>
    </w:p>
    <w:p w14:paraId="6CEA9254" w14:textId="77777777" w:rsidR="00A948FD" w:rsidRPr="00E65F1C" w:rsidRDefault="00A948FD" w:rsidP="00E65F1C">
      <w:pPr>
        <w:pStyle w:val="Textonotapie"/>
        <w:jc w:val="both"/>
        <w:rPr>
          <w:rFonts w:ascii="Arial MT" w:hAnsi="Arial MT"/>
          <w:sz w:val="10"/>
          <w:szCs w:val="10"/>
        </w:rPr>
      </w:pPr>
    </w:p>
    <w:p w14:paraId="7DFC9E9E" w14:textId="77777777" w:rsidR="00A948FD" w:rsidRPr="00E65F1C" w:rsidRDefault="00A948FD" w:rsidP="00E65F1C">
      <w:pPr>
        <w:pStyle w:val="Textonotapie"/>
        <w:jc w:val="both"/>
        <w:rPr>
          <w:rFonts w:ascii="Arial MT" w:hAnsi="Arial MT"/>
          <w:sz w:val="10"/>
          <w:szCs w:val="10"/>
        </w:rPr>
      </w:pPr>
      <w:r w:rsidRPr="00E65F1C">
        <w:rPr>
          <w:rFonts w:ascii="Arial MT" w:hAnsi="Arial MT"/>
          <w:sz w:val="10"/>
          <w:szCs w:val="10"/>
        </w:rPr>
        <w:t>»5. Absolver consultas sobre la aplicación de normas de carácter general y expedir circulares externas en materia de compras y contratación pública.</w:t>
      </w:r>
    </w:p>
    <w:p w14:paraId="5F5E0836" w14:textId="77777777" w:rsidR="00A948FD" w:rsidRPr="00E65F1C" w:rsidRDefault="00A948FD" w:rsidP="00E65F1C">
      <w:pPr>
        <w:pStyle w:val="Textonotapie"/>
        <w:jc w:val="both"/>
        <w:rPr>
          <w:rFonts w:ascii="Arial MT" w:hAnsi="Arial MT"/>
          <w:sz w:val="10"/>
          <w:szCs w:val="10"/>
        </w:rPr>
      </w:pPr>
    </w:p>
    <w:p w14:paraId="356DE05A" w14:textId="77777777" w:rsidR="00A948FD" w:rsidRPr="00E65F1C" w:rsidRDefault="00A948FD" w:rsidP="00E65F1C">
      <w:pPr>
        <w:pStyle w:val="Textonotapie"/>
        <w:jc w:val="both"/>
        <w:rPr>
          <w:rFonts w:ascii="Arial MT" w:hAnsi="Arial MT"/>
          <w:sz w:val="10"/>
          <w:szCs w:val="10"/>
        </w:rPr>
      </w:pPr>
      <w:r w:rsidRPr="00E65F1C">
        <w:rPr>
          <w:rFonts w:ascii="Arial MT" w:hAnsi="Arial MT"/>
          <w:sz w:val="10"/>
          <w:szCs w:val="10"/>
        </w:rPr>
        <w:t>»[…]</w:t>
      </w:r>
    </w:p>
    <w:p w14:paraId="5344A347" w14:textId="77777777" w:rsidR="00A948FD" w:rsidRPr="00E65F1C" w:rsidRDefault="00A948FD" w:rsidP="00E65F1C">
      <w:pPr>
        <w:pStyle w:val="Textonotapie"/>
        <w:jc w:val="both"/>
        <w:rPr>
          <w:rFonts w:ascii="Arial MT" w:hAnsi="Arial MT"/>
          <w:sz w:val="10"/>
          <w:szCs w:val="10"/>
        </w:rPr>
      </w:pPr>
    </w:p>
    <w:p w14:paraId="0B38B8AF" w14:textId="77777777" w:rsidR="00A948FD" w:rsidRPr="00E65F1C" w:rsidRDefault="00A948FD" w:rsidP="00E65F1C">
      <w:pPr>
        <w:pStyle w:val="Textonotapie"/>
        <w:jc w:val="both"/>
        <w:rPr>
          <w:rFonts w:ascii="Arial MT" w:hAnsi="Arial MT"/>
          <w:sz w:val="10"/>
          <w:szCs w:val="10"/>
        </w:rPr>
      </w:pPr>
      <w:proofErr w:type="gramStart"/>
      <w:r w:rsidRPr="00E65F1C">
        <w:rPr>
          <w:rFonts w:ascii="Arial MT" w:hAnsi="Arial MT"/>
          <w:sz w:val="10"/>
          <w:szCs w:val="10"/>
        </w:rPr>
        <w:t>»Artículo</w:t>
      </w:r>
      <w:proofErr w:type="gramEnd"/>
      <w:r w:rsidRPr="00E65F1C">
        <w:rPr>
          <w:rFonts w:ascii="Arial MT" w:hAnsi="Arial MT"/>
          <w:sz w:val="10"/>
          <w:szCs w:val="10"/>
        </w:rPr>
        <w:t xml:space="preserve"> 11. Subdirección de Gestión Contractual. Son funciones de la Subdirección de Gestión Contractual las siguientes:</w:t>
      </w:r>
    </w:p>
    <w:p w14:paraId="1A11B58B" w14:textId="77777777" w:rsidR="00A948FD" w:rsidRPr="00E65F1C" w:rsidRDefault="00A948FD" w:rsidP="00E65F1C">
      <w:pPr>
        <w:pStyle w:val="Textonotapie"/>
        <w:jc w:val="both"/>
        <w:rPr>
          <w:rFonts w:ascii="Arial MT" w:hAnsi="Arial MT"/>
          <w:sz w:val="10"/>
          <w:szCs w:val="10"/>
        </w:rPr>
      </w:pPr>
    </w:p>
    <w:p w14:paraId="346E502A" w14:textId="77777777" w:rsidR="00A948FD" w:rsidRPr="00E65F1C" w:rsidRDefault="00A948FD" w:rsidP="00E65F1C">
      <w:pPr>
        <w:pStyle w:val="Textonotapie"/>
        <w:jc w:val="both"/>
        <w:rPr>
          <w:rFonts w:ascii="Arial MT" w:hAnsi="Arial MT"/>
          <w:sz w:val="10"/>
          <w:szCs w:val="10"/>
        </w:rPr>
      </w:pPr>
      <w:r w:rsidRPr="00E65F1C">
        <w:rPr>
          <w:rFonts w:ascii="Arial MT" w:hAnsi="Arial MT"/>
          <w:sz w:val="10"/>
          <w:szCs w:val="10"/>
        </w:rPr>
        <w:t>»[…]</w:t>
      </w:r>
    </w:p>
    <w:p w14:paraId="07063DB8" w14:textId="77777777" w:rsidR="00A948FD" w:rsidRPr="00E65F1C" w:rsidRDefault="00A948FD" w:rsidP="00E65F1C">
      <w:pPr>
        <w:pStyle w:val="Textonotapie"/>
        <w:jc w:val="both"/>
        <w:rPr>
          <w:rFonts w:ascii="Arial MT" w:hAnsi="Arial MT"/>
          <w:sz w:val="10"/>
          <w:szCs w:val="10"/>
        </w:rPr>
      </w:pPr>
    </w:p>
    <w:p w14:paraId="3274DFE4" w14:textId="157A62E2" w:rsidR="00A948FD" w:rsidRPr="00E65F1C" w:rsidRDefault="00A948FD" w:rsidP="00E65F1C">
      <w:pPr>
        <w:pStyle w:val="Textonotapie"/>
        <w:jc w:val="both"/>
        <w:rPr>
          <w:rFonts w:ascii="Arial MT" w:hAnsi="Arial MT"/>
          <w:sz w:val="10"/>
          <w:szCs w:val="10"/>
          <w:lang w:val="es-CO"/>
        </w:rPr>
      </w:pPr>
      <w:r w:rsidRPr="00E65F1C">
        <w:rPr>
          <w:rFonts w:ascii="Arial MT" w:hAnsi="Arial MT"/>
          <w:sz w:val="10"/>
          <w:szCs w:val="10"/>
        </w:rPr>
        <w:t>»8. Absolver consultas sobre la aplicación de normas de carácter general».</w:t>
      </w:r>
    </w:p>
  </w:footnote>
  <w:footnote w:id="3">
    <w:p w14:paraId="5AA03C65" w14:textId="3FDB9D5E" w:rsidR="00A948FD" w:rsidRPr="00E65F1C" w:rsidRDefault="00A948FD" w:rsidP="00E65F1C">
      <w:pPr>
        <w:pStyle w:val="Textonotapie"/>
        <w:jc w:val="both"/>
        <w:rPr>
          <w:rFonts w:ascii="Arial MT" w:hAnsi="Arial MT"/>
          <w:sz w:val="10"/>
          <w:szCs w:val="10"/>
          <w:lang w:val="es-CO"/>
        </w:rPr>
      </w:pPr>
      <w:r w:rsidRPr="00E65F1C">
        <w:rPr>
          <w:rStyle w:val="Refdenotaalpie"/>
          <w:rFonts w:ascii="Arial MT" w:hAnsi="Arial MT"/>
          <w:sz w:val="10"/>
          <w:szCs w:val="10"/>
        </w:rPr>
        <w:footnoteRef/>
      </w:r>
      <w:r w:rsidRPr="00E65F1C">
        <w:rPr>
          <w:rFonts w:ascii="Arial MT" w:hAnsi="Arial MT"/>
          <w:sz w:val="10"/>
          <w:szCs w:val="10"/>
        </w:rPr>
        <w:t xml:space="preserve"> Sobre esta norma consultar los conceptos del 8 de octubre de 2019, con radicado 2201913000007532, y del 20 de diciembre de 2019, cuyo radicado es el No. 4201913000008240.</w:t>
      </w:r>
    </w:p>
  </w:footnote>
  <w:footnote w:id="4">
    <w:p w14:paraId="701AFD8D" w14:textId="1B5ED1DB" w:rsidR="00A948FD" w:rsidRPr="00E65F1C" w:rsidRDefault="00A948FD" w:rsidP="00E65F1C">
      <w:pPr>
        <w:pStyle w:val="Textonotapie"/>
        <w:jc w:val="both"/>
        <w:rPr>
          <w:rFonts w:ascii="Arial MT" w:hAnsi="Arial MT"/>
          <w:sz w:val="10"/>
          <w:szCs w:val="10"/>
        </w:rPr>
      </w:pPr>
      <w:r w:rsidRPr="00E65F1C">
        <w:rPr>
          <w:rStyle w:val="Refdenotaalpie"/>
          <w:rFonts w:ascii="Arial MT" w:hAnsi="Arial MT"/>
          <w:sz w:val="10"/>
          <w:szCs w:val="10"/>
        </w:rPr>
        <w:footnoteRef/>
      </w:r>
      <w:r w:rsidRPr="00E65F1C">
        <w:rPr>
          <w:rFonts w:ascii="Arial MT" w:hAnsi="Arial MT"/>
          <w:sz w:val="10"/>
          <w:szCs w:val="10"/>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4E00307" w14:textId="567E0494" w:rsidR="00A948FD" w:rsidRPr="00A948FD" w:rsidRDefault="00A948FD" w:rsidP="00E65F1C">
      <w:pPr>
        <w:pStyle w:val="Textonotapie"/>
        <w:jc w:val="both"/>
        <w:rPr>
          <w:lang w:val="es-CO"/>
        </w:rPr>
      </w:pPr>
      <w:r w:rsidRPr="00E65F1C">
        <w:rPr>
          <w:rFonts w:ascii="Arial MT" w:hAnsi="Arial MT"/>
          <w:sz w:val="10"/>
          <w:szCs w:val="10"/>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5">
    <w:p w14:paraId="49056D67" w14:textId="7C537463" w:rsidR="00A948FD" w:rsidRPr="00A948FD" w:rsidRDefault="00A948FD">
      <w:pPr>
        <w:pStyle w:val="Textonotapie"/>
        <w:rPr>
          <w:rFonts w:ascii="Arial MT" w:hAnsi="Arial MT"/>
          <w:sz w:val="10"/>
          <w:szCs w:val="10"/>
        </w:rPr>
      </w:pPr>
      <w:r w:rsidRPr="00A948FD">
        <w:rPr>
          <w:rStyle w:val="Refdenotaalpie"/>
          <w:rFonts w:ascii="Arial MT" w:hAnsi="Arial MT"/>
          <w:sz w:val="10"/>
          <w:szCs w:val="10"/>
        </w:rPr>
        <w:footnoteRef/>
      </w:r>
      <w:r w:rsidRPr="00A948FD">
        <w:rPr>
          <w:rFonts w:ascii="Arial MT" w:hAnsi="Arial MT"/>
          <w:sz w:val="10"/>
          <w:szCs w:val="10"/>
        </w:rPr>
        <w:t xml:space="preserve"> En el concepto emitido el 5 de febrero de 2019, dentro del radicado No. 2201913000000663, se dijo: «[l]os convenios de asociación del artículo 5 son distintos a los contratos de colaboración del artículo 2 del Decreto 092 de 2017».</w:t>
      </w:r>
    </w:p>
    <w:p w14:paraId="5CD32D4B" w14:textId="77777777" w:rsidR="00A948FD" w:rsidRPr="00A948FD" w:rsidRDefault="00A948FD">
      <w:pPr>
        <w:pStyle w:val="Textonotapie"/>
        <w:rPr>
          <w:rFonts w:ascii="Arial MT" w:hAnsi="Arial MT"/>
          <w:sz w:val="10"/>
          <w:szCs w:val="10"/>
          <w:lang w:val="es-CO"/>
        </w:rPr>
      </w:pPr>
    </w:p>
  </w:footnote>
  <w:footnote w:id="6">
    <w:p w14:paraId="4797F0C9" w14:textId="4B4EF0FB" w:rsidR="00A948FD" w:rsidRPr="00A948FD" w:rsidRDefault="00A948FD">
      <w:pPr>
        <w:pStyle w:val="Textonotapie"/>
        <w:rPr>
          <w:lang w:val="es-CO"/>
        </w:rPr>
      </w:pPr>
      <w:r w:rsidRPr="00A948FD">
        <w:rPr>
          <w:rStyle w:val="Refdenotaalpie"/>
          <w:rFonts w:ascii="Arial MT" w:hAnsi="Arial MT"/>
          <w:sz w:val="10"/>
          <w:szCs w:val="10"/>
        </w:rPr>
        <w:footnoteRef/>
      </w:r>
      <w:r w:rsidRPr="00A948FD">
        <w:rPr>
          <w:rFonts w:ascii="Arial MT" w:hAnsi="Arial MT"/>
          <w:sz w:val="10"/>
          <w:szCs w:val="10"/>
        </w:rPr>
        <w:t xml:space="preserve"> Concepto del 3 de septiembre de 2019, emitido en el radicado No. 2201913000006512.</w:t>
      </w:r>
    </w:p>
  </w:footnote>
  <w:footnote w:id="7">
    <w:p w14:paraId="736F6BC7" w14:textId="77777777" w:rsidR="00A948FD" w:rsidRPr="00A948FD" w:rsidRDefault="00A948FD" w:rsidP="00A948FD">
      <w:pPr>
        <w:pStyle w:val="Textonotapie"/>
        <w:jc w:val="both"/>
        <w:rPr>
          <w:rFonts w:ascii="Arial MT" w:hAnsi="Arial MT"/>
          <w:sz w:val="10"/>
          <w:szCs w:val="10"/>
        </w:rPr>
      </w:pPr>
      <w:r w:rsidRPr="00A948FD">
        <w:rPr>
          <w:rStyle w:val="Refdenotaalpie"/>
          <w:rFonts w:ascii="Arial MT" w:hAnsi="Arial MT"/>
          <w:sz w:val="10"/>
          <w:szCs w:val="10"/>
        </w:rPr>
        <w:footnoteRef/>
      </w:r>
      <w:r w:rsidRPr="00A948FD">
        <w:rPr>
          <w:rFonts w:ascii="Arial MT" w:hAnsi="Arial MT"/>
          <w:sz w:val="10"/>
          <w:szCs w:val="10"/>
        </w:rPr>
        <w:t xml:space="preserve"> El numeral 16.9 de la Circular Externa Única de Colombia Compra Eficiente determina:</w:t>
      </w:r>
    </w:p>
    <w:p w14:paraId="14869ED7" w14:textId="77777777" w:rsidR="00A948FD" w:rsidRPr="00A948FD" w:rsidRDefault="00A948FD" w:rsidP="00A948FD">
      <w:pPr>
        <w:pStyle w:val="Textonotapie"/>
        <w:jc w:val="both"/>
        <w:rPr>
          <w:rFonts w:ascii="Arial MT" w:hAnsi="Arial MT"/>
          <w:sz w:val="10"/>
          <w:szCs w:val="10"/>
        </w:rPr>
      </w:pPr>
      <w:r w:rsidRPr="00A948FD">
        <w:rPr>
          <w:rFonts w:ascii="Arial MT" w:hAnsi="Arial MT"/>
          <w:sz w:val="10"/>
          <w:szCs w:val="10"/>
        </w:rPr>
        <w:t>«16.9 Uniones temporales y consorcios conformados por entidades sin ánimo de lucro.</w:t>
      </w:r>
    </w:p>
    <w:p w14:paraId="3B4902CC" w14:textId="0B88672A" w:rsidR="00A948FD" w:rsidRPr="00A948FD" w:rsidRDefault="00A948FD" w:rsidP="00A948FD">
      <w:pPr>
        <w:pStyle w:val="Textonotapie"/>
        <w:jc w:val="both"/>
        <w:rPr>
          <w:rFonts w:ascii="Arial MT" w:hAnsi="Arial MT"/>
          <w:sz w:val="10"/>
          <w:szCs w:val="10"/>
          <w:lang w:val="es-CO"/>
        </w:rPr>
      </w:pPr>
      <w:proofErr w:type="gramStart"/>
      <w:r w:rsidRPr="00A948FD">
        <w:rPr>
          <w:rFonts w:ascii="Arial MT" w:hAnsi="Arial MT"/>
          <w:sz w:val="10"/>
          <w:szCs w:val="10"/>
        </w:rPr>
        <w:t>»El</w:t>
      </w:r>
      <w:proofErr w:type="gramEnd"/>
      <w:r w:rsidRPr="00A948FD">
        <w:rPr>
          <w:rFonts w:ascii="Arial MT" w:hAnsi="Arial MT"/>
          <w:sz w:val="10"/>
          <w:szCs w:val="10"/>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footnote>
  <w:footnote w:id="8">
    <w:p w14:paraId="029D416A" w14:textId="77777777" w:rsidR="00A948FD" w:rsidRPr="00A948FD" w:rsidRDefault="00A948FD" w:rsidP="00A948FD">
      <w:pPr>
        <w:jc w:val="both"/>
        <w:rPr>
          <w:rFonts w:ascii="Arial MT" w:eastAsia="Arial MT" w:hAnsi="Arial MT" w:cs="Arial MT"/>
          <w:sz w:val="10"/>
          <w:szCs w:val="10"/>
          <w:lang w:val="es-ES"/>
        </w:rPr>
      </w:pPr>
      <w:r w:rsidRPr="00A948FD">
        <w:rPr>
          <w:rStyle w:val="Refdenotaalpie"/>
          <w:rFonts w:ascii="Arial MT" w:hAnsi="Arial MT"/>
          <w:sz w:val="10"/>
          <w:szCs w:val="10"/>
        </w:rPr>
        <w:footnoteRef/>
      </w:r>
      <w:r w:rsidRPr="00A948FD">
        <w:rPr>
          <w:rFonts w:ascii="Arial MT" w:hAnsi="Arial MT"/>
          <w:sz w:val="10"/>
          <w:szCs w:val="10"/>
        </w:rPr>
        <w:t xml:space="preserve"> </w:t>
      </w:r>
      <w:r w:rsidRPr="00A948FD">
        <w:rPr>
          <w:rFonts w:ascii="Arial MT" w:eastAsia="Arial MT" w:hAnsi="Arial MT" w:cs="Arial MT"/>
          <w:sz w:val="10"/>
          <w:szCs w:val="10"/>
          <w:lang w:val="es-ES"/>
        </w:rPr>
        <w:t>Concepto</w:t>
      </w:r>
      <w:r w:rsidRPr="00A948FD">
        <w:rPr>
          <w:rFonts w:ascii="Arial MT" w:eastAsia="Arial MT" w:hAnsi="Arial MT" w:cs="Arial MT"/>
          <w:spacing w:val="-5"/>
          <w:sz w:val="10"/>
          <w:szCs w:val="10"/>
          <w:lang w:val="es-ES"/>
        </w:rPr>
        <w:t xml:space="preserve"> </w:t>
      </w:r>
      <w:r w:rsidRPr="00A948FD">
        <w:rPr>
          <w:rFonts w:ascii="Arial MT" w:eastAsia="Arial MT" w:hAnsi="Arial MT" w:cs="Arial MT"/>
          <w:sz w:val="10"/>
          <w:szCs w:val="10"/>
          <w:lang w:val="es-ES"/>
        </w:rPr>
        <w:t>del</w:t>
      </w:r>
      <w:r w:rsidRPr="00A948FD">
        <w:rPr>
          <w:rFonts w:ascii="Arial MT" w:eastAsia="Arial MT" w:hAnsi="Arial MT" w:cs="Arial MT"/>
          <w:spacing w:val="-4"/>
          <w:sz w:val="10"/>
          <w:szCs w:val="10"/>
          <w:lang w:val="es-ES"/>
        </w:rPr>
        <w:t xml:space="preserve"> </w:t>
      </w:r>
      <w:r w:rsidRPr="00A948FD">
        <w:rPr>
          <w:rFonts w:ascii="Arial MT" w:eastAsia="Arial MT" w:hAnsi="Arial MT" w:cs="Arial MT"/>
          <w:sz w:val="10"/>
          <w:szCs w:val="10"/>
          <w:lang w:val="es-ES"/>
        </w:rPr>
        <w:t>19</w:t>
      </w:r>
      <w:r w:rsidRPr="00A948FD">
        <w:rPr>
          <w:rFonts w:ascii="Arial MT" w:eastAsia="Arial MT" w:hAnsi="Arial MT" w:cs="Arial MT"/>
          <w:spacing w:val="-5"/>
          <w:sz w:val="10"/>
          <w:szCs w:val="10"/>
          <w:lang w:val="es-ES"/>
        </w:rPr>
        <w:t xml:space="preserve"> </w:t>
      </w:r>
      <w:r w:rsidRPr="00A948FD">
        <w:rPr>
          <w:rFonts w:ascii="Arial MT" w:eastAsia="Arial MT" w:hAnsi="Arial MT" w:cs="Arial MT"/>
          <w:sz w:val="10"/>
          <w:szCs w:val="10"/>
          <w:lang w:val="es-ES"/>
        </w:rPr>
        <w:t>de</w:t>
      </w:r>
      <w:r w:rsidRPr="00A948FD">
        <w:rPr>
          <w:rFonts w:ascii="Arial MT" w:eastAsia="Arial MT" w:hAnsi="Arial MT" w:cs="Arial MT"/>
          <w:spacing w:val="-4"/>
          <w:sz w:val="10"/>
          <w:szCs w:val="10"/>
          <w:lang w:val="es-ES"/>
        </w:rPr>
        <w:t xml:space="preserve"> </w:t>
      </w:r>
      <w:r w:rsidRPr="00A948FD">
        <w:rPr>
          <w:rFonts w:ascii="Arial MT" w:eastAsia="Arial MT" w:hAnsi="Arial MT" w:cs="Arial MT"/>
          <w:sz w:val="10"/>
          <w:szCs w:val="10"/>
          <w:lang w:val="es-ES"/>
        </w:rPr>
        <w:t>noviembre</w:t>
      </w:r>
      <w:r w:rsidRPr="00A948FD">
        <w:rPr>
          <w:rFonts w:ascii="Arial MT" w:eastAsia="Arial MT" w:hAnsi="Arial MT" w:cs="Arial MT"/>
          <w:spacing w:val="-5"/>
          <w:sz w:val="10"/>
          <w:szCs w:val="10"/>
          <w:lang w:val="es-ES"/>
        </w:rPr>
        <w:t xml:space="preserve"> </w:t>
      </w:r>
      <w:r w:rsidRPr="00A948FD">
        <w:rPr>
          <w:rFonts w:ascii="Arial MT" w:eastAsia="Arial MT" w:hAnsi="Arial MT" w:cs="Arial MT"/>
          <w:sz w:val="10"/>
          <w:szCs w:val="10"/>
          <w:lang w:val="es-ES"/>
        </w:rPr>
        <w:t>de</w:t>
      </w:r>
      <w:r w:rsidRPr="00A948FD">
        <w:rPr>
          <w:rFonts w:ascii="Arial MT" w:eastAsia="Arial MT" w:hAnsi="Arial MT" w:cs="Arial MT"/>
          <w:spacing w:val="-5"/>
          <w:sz w:val="10"/>
          <w:szCs w:val="10"/>
          <w:lang w:val="es-ES"/>
        </w:rPr>
        <w:t xml:space="preserve"> </w:t>
      </w:r>
      <w:r w:rsidRPr="00A948FD">
        <w:rPr>
          <w:rFonts w:ascii="Arial MT" w:eastAsia="Arial MT" w:hAnsi="Arial MT" w:cs="Arial MT"/>
          <w:sz w:val="10"/>
          <w:szCs w:val="10"/>
          <w:lang w:val="es-ES"/>
        </w:rPr>
        <w:t>2019,</w:t>
      </w:r>
      <w:r w:rsidRPr="00A948FD">
        <w:rPr>
          <w:rFonts w:ascii="Arial MT" w:eastAsia="Arial MT" w:hAnsi="Arial MT" w:cs="Arial MT"/>
          <w:spacing w:val="-4"/>
          <w:sz w:val="10"/>
          <w:szCs w:val="10"/>
          <w:lang w:val="es-ES"/>
        </w:rPr>
        <w:t xml:space="preserve"> </w:t>
      </w:r>
      <w:r w:rsidRPr="00A948FD">
        <w:rPr>
          <w:rFonts w:ascii="Arial MT" w:eastAsia="Arial MT" w:hAnsi="Arial MT" w:cs="Arial MT"/>
          <w:sz w:val="10"/>
          <w:szCs w:val="10"/>
          <w:lang w:val="es-ES"/>
        </w:rPr>
        <w:t>emitido</w:t>
      </w:r>
      <w:r w:rsidRPr="00A948FD">
        <w:rPr>
          <w:rFonts w:ascii="Arial MT" w:eastAsia="Arial MT" w:hAnsi="Arial MT" w:cs="Arial MT"/>
          <w:spacing w:val="-5"/>
          <w:sz w:val="10"/>
          <w:szCs w:val="10"/>
          <w:lang w:val="es-ES"/>
        </w:rPr>
        <w:t xml:space="preserve"> </w:t>
      </w:r>
      <w:r w:rsidRPr="00A948FD">
        <w:rPr>
          <w:rFonts w:ascii="Arial MT" w:eastAsia="Arial MT" w:hAnsi="Arial MT" w:cs="Arial MT"/>
          <w:sz w:val="10"/>
          <w:szCs w:val="10"/>
          <w:lang w:val="es-ES"/>
        </w:rPr>
        <w:t>en</w:t>
      </w:r>
      <w:r w:rsidRPr="00A948FD">
        <w:rPr>
          <w:rFonts w:ascii="Arial MT" w:eastAsia="Arial MT" w:hAnsi="Arial MT" w:cs="Arial MT"/>
          <w:spacing w:val="-4"/>
          <w:sz w:val="10"/>
          <w:szCs w:val="10"/>
          <w:lang w:val="es-ES"/>
        </w:rPr>
        <w:t xml:space="preserve"> </w:t>
      </w:r>
      <w:r w:rsidRPr="00A948FD">
        <w:rPr>
          <w:rFonts w:ascii="Arial MT" w:eastAsia="Arial MT" w:hAnsi="Arial MT" w:cs="Arial MT"/>
          <w:sz w:val="10"/>
          <w:szCs w:val="10"/>
          <w:lang w:val="es-ES"/>
        </w:rPr>
        <w:t>el</w:t>
      </w:r>
      <w:r w:rsidRPr="00A948FD">
        <w:rPr>
          <w:rFonts w:ascii="Arial MT" w:eastAsia="Arial MT" w:hAnsi="Arial MT" w:cs="Arial MT"/>
          <w:spacing w:val="-5"/>
          <w:sz w:val="10"/>
          <w:szCs w:val="10"/>
          <w:lang w:val="es-ES"/>
        </w:rPr>
        <w:t xml:space="preserve"> </w:t>
      </w:r>
      <w:r w:rsidRPr="00A948FD">
        <w:rPr>
          <w:rFonts w:ascii="Arial MT" w:eastAsia="Arial MT" w:hAnsi="Arial MT" w:cs="Arial MT"/>
          <w:sz w:val="10"/>
          <w:szCs w:val="10"/>
          <w:lang w:val="es-ES"/>
        </w:rPr>
        <w:t>radicado</w:t>
      </w:r>
      <w:r w:rsidRPr="00A948FD">
        <w:rPr>
          <w:rFonts w:ascii="Arial MT" w:eastAsia="Arial MT" w:hAnsi="Arial MT" w:cs="Arial MT"/>
          <w:spacing w:val="-4"/>
          <w:sz w:val="10"/>
          <w:szCs w:val="10"/>
          <w:lang w:val="es-ES"/>
        </w:rPr>
        <w:t xml:space="preserve"> </w:t>
      </w:r>
      <w:r w:rsidRPr="00A948FD">
        <w:rPr>
          <w:rFonts w:ascii="Arial MT" w:eastAsia="Arial MT" w:hAnsi="Arial MT" w:cs="Arial MT"/>
          <w:sz w:val="10"/>
          <w:szCs w:val="10"/>
          <w:lang w:val="es-ES"/>
        </w:rPr>
        <w:t>No.</w:t>
      </w:r>
      <w:r w:rsidRPr="00A948FD">
        <w:rPr>
          <w:rFonts w:ascii="Arial MT" w:eastAsia="Arial MT" w:hAnsi="Arial MT" w:cs="Arial MT"/>
          <w:spacing w:val="-5"/>
          <w:sz w:val="10"/>
          <w:szCs w:val="10"/>
          <w:lang w:val="es-ES"/>
        </w:rPr>
        <w:t xml:space="preserve"> </w:t>
      </w:r>
      <w:r w:rsidRPr="00A948FD">
        <w:rPr>
          <w:rFonts w:ascii="Arial MT" w:eastAsia="Arial MT" w:hAnsi="Arial MT" w:cs="Arial MT"/>
          <w:sz w:val="10"/>
          <w:szCs w:val="10"/>
          <w:lang w:val="es-ES"/>
        </w:rPr>
        <w:t>2201913000008611.</w:t>
      </w:r>
    </w:p>
    <w:p w14:paraId="15F61420" w14:textId="65E323B2" w:rsidR="00A948FD" w:rsidRPr="00A948FD" w:rsidRDefault="00A948FD">
      <w:pPr>
        <w:pStyle w:val="Textonotapie"/>
        <w:rPr>
          <w:lang w:val="es-CO"/>
        </w:rPr>
      </w:pPr>
    </w:p>
  </w:footnote>
  <w:footnote w:id="9">
    <w:p w14:paraId="29DC5B5F" w14:textId="2F86E203" w:rsidR="0004080E" w:rsidRPr="0004080E" w:rsidRDefault="0004080E" w:rsidP="0004080E">
      <w:pPr>
        <w:pStyle w:val="Textonotapie"/>
        <w:jc w:val="both"/>
        <w:rPr>
          <w:rFonts w:ascii="Arial MT" w:hAnsi="Arial MT"/>
          <w:sz w:val="10"/>
          <w:szCs w:val="10"/>
          <w:lang w:val="es-CO"/>
        </w:rPr>
      </w:pPr>
      <w:r w:rsidRPr="0004080E">
        <w:rPr>
          <w:rStyle w:val="Refdenotaalpie"/>
          <w:rFonts w:ascii="Arial MT" w:hAnsi="Arial MT"/>
          <w:sz w:val="10"/>
          <w:szCs w:val="10"/>
        </w:rPr>
        <w:footnoteRef/>
      </w:r>
      <w:r w:rsidRPr="0004080E">
        <w:rPr>
          <w:rFonts w:ascii="Arial MT" w:hAnsi="Arial MT"/>
          <w:sz w:val="10"/>
          <w:szCs w:val="10"/>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0">
    <w:p w14:paraId="095E8A84" w14:textId="5BEBBFD3" w:rsidR="0004080E" w:rsidRPr="0004080E" w:rsidRDefault="0004080E" w:rsidP="0004080E">
      <w:pPr>
        <w:pStyle w:val="Textonotapie"/>
        <w:jc w:val="both"/>
        <w:rPr>
          <w:rFonts w:ascii="Arial MT" w:hAnsi="Arial MT"/>
          <w:sz w:val="10"/>
          <w:szCs w:val="10"/>
          <w:lang w:val="es-CO"/>
        </w:rPr>
      </w:pPr>
      <w:r w:rsidRPr="0004080E">
        <w:rPr>
          <w:rStyle w:val="Refdenotaalpie"/>
          <w:rFonts w:ascii="Arial MT" w:hAnsi="Arial MT"/>
          <w:sz w:val="10"/>
          <w:szCs w:val="10"/>
        </w:rPr>
        <w:footnoteRef/>
      </w:r>
      <w:r w:rsidRPr="0004080E">
        <w:rPr>
          <w:rFonts w:ascii="Arial MT" w:hAnsi="Arial MT"/>
          <w:sz w:val="10"/>
          <w:szCs w:val="10"/>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11">
    <w:p w14:paraId="12C908D2" w14:textId="628B1DE5" w:rsidR="0004080E" w:rsidRPr="0004080E" w:rsidRDefault="0004080E" w:rsidP="0004080E">
      <w:pPr>
        <w:pStyle w:val="Textonotapie"/>
        <w:jc w:val="both"/>
        <w:rPr>
          <w:rFonts w:ascii="Arial MT" w:hAnsi="Arial MT"/>
          <w:sz w:val="10"/>
          <w:szCs w:val="10"/>
          <w:lang w:val="es-ES"/>
        </w:rPr>
      </w:pPr>
      <w:r w:rsidRPr="0004080E">
        <w:rPr>
          <w:rStyle w:val="Refdenotaalpie"/>
          <w:rFonts w:ascii="Arial MT" w:hAnsi="Arial MT"/>
          <w:sz w:val="10"/>
          <w:szCs w:val="10"/>
        </w:rPr>
        <w:footnoteRef/>
      </w:r>
      <w:r w:rsidRPr="0004080E">
        <w:rPr>
          <w:rFonts w:ascii="Arial MT" w:hAnsi="Arial MT"/>
          <w:sz w:val="10"/>
          <w:szCs w:val="10"/>
        </w:rPr>
        <w:t xml:space="preserve"> </w:t>
      </w:r>
      <w:r w:rsidRPr="0004080E">
        <w:rPr>
          <w:rFonts w:ascii="Arial MT" w:hAnsi="Arial MT"/>
          <w:sz w:val="10"/>
          <w:szCs w:val="10"/>
          <w:lang w:val="es-ES"/>
        </w:rPr>
        <w:t xml:space="preserve">Disponible en: </w:t>
      </w:r>
      <w:hyperlink r:id="rId1">
        <w:r w:rsidRPr="0004080E">
          <w:rPr>
            <w:rStyle w:val="Hipervnculo"/>
            <w:rFonts w:ascii="Arial MT" w:hAnsi="Arial MT"/>
            <w:sz w:val="10"/>
            <w:szCs w:val="10"/>
            <w:lang w:val="es-ES"/>
          </w:rPr>
          <w:t>https://relatoria.colombiacompra.gov.co/ficha/C-296%20del%202021</w:t>
        </w:r>
      </w:hyperlink>
      <w:r w:rsidRPr="0004080E">
        <w:rPr>
          <w:rFonts w:ascii="Arial MT" w:hAnsi="Arial MT"/>
          <w:sz w:val="10"/>
          <w:szCs w:val="10"/>
          <w:lang w:val="es-ES"/>
        </w:rPr>
        <w:t>.</w:t>
      </w:r>
    </w:p>
    <w:p w14:paraId="5F0F8890" w14:textId="456413FD" w:rsidR="0004080E" w:rsidRPr="0004080E" w:rsidRDefault="0004080E">
      <w:pPr>
        <w:pStyle w:val="Textonotapie"/>
        <w:rPr>
          <w:lang w:val="es-CO"/>
        </w:rPr>
      </w:pPr>
    </w:p>
  </w:footnote>
  <w:footnote w:id="12">
    <w:p w14:paraId="1ADA9802" w14:textId="39620F3E" w:rsidR="00656786" w:rsidRPr="00656786" w:rsidRDefault="00656786">
      <w:pPr>
        <w:pStyle w:val="Textonotapie"/>
        <w:rPr>
          <w:rFonts w:ascii="Arial MT" w:hAnsi="Arial MT"/>
          <w:sz w:val="10"/>
          <w:szCs w:val="10"/>
        </w:rPr>
      </w:pPr>
      <w:r w:rsidRPr="00656786">
        <w:rPr>
          <w:rStyle w:val="Refdenotaalpie"/>
          <w:rFonts w:ascii="Arial MT" w:hAnsi="Arial MT"/>
          <w:sz w:val="10"/>
          <w:szCs w:val="10"/>
        </w:rPr>
        <w:footnoteRef/>
      </w:r>
      <w:r w:rsidRPr="00656786">
        <w:rPr>
          <w:rFonts w:ascii="Arial MT" w:hAnsi="Arial MT"/>
          <w:sz w:val="10"/>
          <w:szCs w:val="10"/>
        </w:rPr>
        <w:t xml:space="preserve"> </w:t>
      </w:r>
      <w:proofErr w:type="spellStart"/>
      <w:r w:rsidRPr="00656786">
        <w:rPr>
          <w:rFonts w:ascii="Arial MT" w:hAnsi="Arial MT"/>
          <w:sz w:val="10"/>
          <w:szCs w:val="10"/>
        </w:rPr>
        <w:t>Shah</w:t>
      </w:r>
      <w:proofErr w:type="spellEnd"/>
      <w:r w:rsidRPr="00656786">
        <w:rPr>
          <w:rFonts w:ascii="Arial MT" w:hAnsi="Arial MT"/>
          <w:sz w:val="10"/>
          <w:szCs w:val="10"/>
        </w:rPr>
        <w:t xml:space="preserve">, S &amp; Costa, K (2013). Social </w:t>
      </w:r>
      <w:proofErr w:type="spellStart"/>
      <w:r w:rsidRPr="00656786">
        <w:rPr>
          <w:rFonts w:ascii="Arial MT" w:hAnsi="Arial MT"/>
          <w:sz w:val="10"/>
          <w:szCs w:val="10"/>
        </w:rPr>
        <w:t>Finance</w:t>
      </w:r>
      <w:proofErr w:type="spellEnd"/>
      <w:r w:rsidRPr="00656786">
        <w:rPr>
          <w:rFonts w:ascii="Arial MT" w:hAnsi="Arial MT"/>
          <w:sz w:val="10"/>
          <w:szCs w:val="10"/>
        </w:rPr>
        <w:t xml:space="preserve">: A Primer. </w:t>
      </w:r>
      <w:proofErr w:type="spellStart"/>
      <w:r w:rsidRPr="00656786">
        <w:rPr>
          <w:rFonts w:ascii="Arial MT" w:hAnsi="Arial MT"/>
          <w:sz w:val="10"/>
          <w:szCs w:val="10"/>
        </w:rPr>
        <w:t>Understanding</w:t>
      </w:r>
      <w:proofErr w:type="spellEnd"/>
      <w:r w:rsidRPr="00656786">
        <w:rPr>
          <w:rFonts w:ascii="Arial MT" w:hAnsi="Arial MT"/>
          <w:sz w:val="10"/>
          <w:szCs w:val="10"/>
        </w:rPr>
        <w:t xml:space="preserve"> </w:t>
      </w:r>
      <w:proofErr w:type="spellStart"/>
      <w:r w:rsidRPr="00656786">
        <w:rPr>
          <w:rFonts w:ascii="Arial MT" w:hAnsi="Arial MT"/>
          <w:sz w:val="10"/>
          <w:szCs w:val="10"/>
        </w:rPr>
        <w:t>Innovation</w:t>
      </w:r>
      <w:proofErr w:type="spellEnd"/>
      <w:r w:rsidRPr="00656786">
        <w:rPr>
          <w:rFonts w:ascii="Arial MT" w:hAnsi="Arial MT"/>
          <w:sz w:val="10"/>
          <w:szCs w:val="10"/>
        </w:rPr>
        <w:t xml:space="preserve"> </w:t>
      </w:r>
      <w:proofErr w:type="spellStart"/>
      <w:r w:rsidRPr="00656786">
        <w:rPr>
          <w:rFonts w:ascii="Arial MT" w:hAnsi="Arial MT"/>
          <w:sz w:val="10"/>
          <w:szCs w:val="10"/>
        </w:rPr>
        <w:t>Funds</w:t>
      </w:r>
      <w:proofErr w:type="spellEnd"/>
      <w:r w:rsidRPr="00656786">
        <w:rPr>
          <w:rFonts w:ascii="Arial MT" w:hAnsi="Arial MT"/>
          <w:sz w:val="10"/>
          <w:szCs w:val="10"/>
        </w:rPr>
        <w:t xml:space="preserve">, </w:t>
      </w:r>
      <w:proofErr w:type="spellStart"/>
      <w:r w:rsidRPr="00656786">
        <w:rPr>
          <w:rFonts w:ascii="Arial MT" w:hAnsi="Arial MT"/>
          <w:sz w:val="10"/>
          <w:szCs w:val="10"/>
        </w:rPr>
        <w:t>Impact</w:t>
      </w:r>
      <w:proofErr w:type="spellEnd"/>
      <w:r w:rsidRPr="00656786">
        <w:rPr>
          <w:rFonts w:ascii="Arial MT" w:hAnsi="Arial MT"/>
          <w:sz w:val="10"/>
          <w:szCs w:val="10"/>
        </w:rPr>
        <w:t xml:space="preserve"> Bonds, and </w:t>
      </w:r>
      <w:proofErr w:type="spellStart"/>
      <w:r w:rsidRPr="00656786">
        <w:rPr>
          <w:rFonts w:ascii="Arial MT" w:hAnsi="Arial MT"/>
          <w:sz w:val="10"/>
          <w:szCs w:val="10"/>
        </w:rPr>
        <w:t>Impact</w:t>
      </w:r>
      <w:proofErr w:type="spellEnd"/>
      <w:r w:rsidRPr="00656786">
        <w:rPr>
          <w:rFonts w:ascii="Arial MT" w:hAnsi="Arial MT"/>
          <w:sz w:val="10"/>
          <w:szCs w:val="10"/>
        </w:rPr>
        <w:t xml:space="preserve"> </w:t>
      </w:r>
      <w:proofErr w:type="spellStart"/>
      <w:r w:rsidRPr="00656786">
        <w:rPr>
          <w:rFonts w:ascii="Arial MT" w:hAnsi="Arial MT"/>
          <w:sz w:val="10"/>
          <w:szCs w:val="10"/>
        </w:rPr>
        <w:t>Investing</w:t>
      </w:r>
      <w:proofErr w:type="spellEnd"/>
      <w:r w:rsidRPr="00656786">
        <w:rPr>
          <w:rFonts w:ascii="Arial MT" w:hAnsi="Arial MT"/>
          <w:sz w:val="10"/>
          <w:szCs w:val="10"/>
        </w:rPr>
        <w:t xml:space="preserve">. Center </w:t>
      </w:r>
      <w:proofErr w:type="spellStart"/>
      <w:r w:rsidRPr="00656786">
        <w:rPr>
          <w:rFonts w:ascii="Arial MT" w:hAnsi="Arial MT"/>
          <w:sz w:val="10"/>
          <w:szCs w:val="10"/>
        </w:rPr>
        <w:t>for</w:t>
      </w:r>
      <w:proofErr w:type="spellEnd"/>
      <w:r w:rsidRPr="00656786">
        <w:rPr>
          <w:rFonts w:ascii="Arial MT" w:hAnsi="Arial MT"/>
          <w:sz w:val="10"/>
          <w:szCs w:val="10"/>
        </w:rPr>
        <w:t xml:space="preserve"> American </w:t>
      </w:r>
      <w:proofErr w:type="spellStart"/>
      <w:r w:rsidRPr="00656786">
        <w:rPr>
          <w:rFonts w:ascii="Arial MT" w:hAnsi="Arial MT"/>
          <w:sz w:val="10"/>
          <w:szCs w:val="10"/>
        </w:rPr>
        <w:t>Progress</w:t>
      </w:r>
      <w:proofErr w:type="spellEnd"/>
      <w:r w:rsidRPr="00656786">
        <w:rPr>
          <w:rFonts w:ascii="Arial MT" w:hAnsi="Arial MT"/>
          <w:sz w:val="10"/>
          <w:szCs w:val="10"/>
        </w:rPr>
        <w:t xml:space="preserve">. Disponible en: </w:t>
      </w:r>
      <w:hyperlink r:id="rId2" w:history="1">
        <w:r w:rsidRPr="00656786">
          <w:rPr>
            <w:rStyle w:val="Hipervnculo"/>
            <w:rFonts w:ascii="Arial MT" w:hAnsi="Arial MT"/>
            <w:sz w:val="10"/>
            <w:szCs w:val="10"/>
          </w:rPr>
          <w:t>https://cdn.americanprogress.org/wp-content/uploads/2013/11/SocialFinance-brief.pdf</w:t>
        </w:r>
      </w:hyperlink>
    </w:p>
    <w:p w14:paraId="07D9A28B" w14:textId="77777777" w:rsidR="00656786" w:rsidRPr="00656786" w:rsidRDefault="00656786">
      <w:pPr>
        <w:pStyle w:val="Textonotapie"/>
        <w:rPr>
          <w:rFonts w:ascii="Arial MT" w:hAnsi="Arial MT"/>
          <w:sz w:val="10"/>
          <w:szCs w:val="10"/>
          <w:lang w:val="es-CO"/>
        </w:rPr>
      </w:pPr>
    </w:p>
  </w:footnote>
  <w:footnote w:id="13">
    <w:p w14:paraId="1D513ECC" w14:textId="1B6FAFFF" w:rsidR="00656786" w:rsidRPr="00656786" w:rsidRDefault="00656786">
      <w:pPr>
        <w:pStyle w:val="Textonotapie"/>
        <w:rPr>
          <w:lang w:val="es-CO"/>
        </w:rPr>
      </w:pPr>
      <w:r w:rsidRPr="00656786">
        <w:rPr>
          <w:rStyle w:val="Refdenotaalpie"/>
          <w:rFonts w:ascii="Arial MT" w:hAnsi="Arial MT"/>
          <w:sz w:val="10"/>
          <w:szCs w:val="10"/>
        </w:rPr>
        <w:footnoteRef/>
      </w:r>
      <w:r w:rsidRPr="00656786">
        <w:rPr>
          <w:rFonts w:ascii="Arial MT" w:hAnsi="Arial MT"/>
          <w:sz w:val="10"/>
          <w:szCs w:val="10"/>
        </w:rPr>
        <w:t xml:space="preserve"> Fox, C., &amp; </w:t>
      </w:r>
      <w:proofErr w:type="spellStart"/>
      <w:r w:rsidRPr="00656786">
        <w:rPr>
          <w:rFonts w:ascii="Arial MT" w:hAnsi="Arial MT"/>
          <w:sz w:val="10"/>
          <w:szCs w:val="10"/>
        </w:rPr>
        <w:t>Albertson</w:t>
      </w:r>
      <w:proofErr w:type="spellEnd"/>
      <w:r w:rsidRPr="00656786">
        <w:rPr>
          <w:rFonts w:ascii="Arial MT" w:hAnsi="Arial MT"/>
          <w:sz w:val="10"/>
          <w:szCs w:val="10"/>
        </w:rPr>
        <w:t xml:space="preserve">, K. (2011). </w:t>
      </w:r>
      <w:proofErr w:type="spellStart"/>
      <w:r w:rsidRPr="00656786">
        <w:rPr>
          <w:rFonts w:ascii="Arial MT" w:hAnsi="Arial MT"/>
          <w:sz w:val="10"/>
          <w:szCs w:val="10"/>
        </w:rPr>
        <w:t>Payment</w:t>
      </w:r>
      <w:proofErr w:type="spellEnd"/>
      <w:r w:rsidRPr="00656786">
        <w:rPr>
          <w:rFonts w:ascii="Arial MT" w:hAnsi="Arial MT"/>
          <w:sz w:val="10"/>
          <w:szCs w:val="10"/>
        </w:rPr>
        <w:t xml:space="preserve"> by </w:t>
      </w:r>
      <w:proofErr w:type="spellStart"/>
      <w:r w:rsidRPr="00656786">
        <w:rPr>
          <w:rFonts w:ascii="Arial MT" w:hAnsi="Arial MT"/>
          <w:sz w:val="10"/>
          <w:szCs w:val="10"/>
        </w:rPr>
        <w:t>results</w:t>
      </w:r>
      <w:proofErr w:type="spellEnd"/>
      <w:r w:rsidRPr="00656786">
        <w:rPr>
          <w:rFonts w:ascii="Arial MT" w:hAnsi="Arial MT"/>
          <w:sz w:val="10"/>
          <w:szCs w:val="10"/>
        </w:rPr>
        <w:t xml:space="preserve"> and social </w:t>
      </w:r>
      <w:proofErr w:type="spellStart"/>
      <w:r w:rsidRPr="00656786">
        <w:rPr>
          <w:rFonts w:ascii="Arial MT" w:hAnsi="Arial MT"/>
          <w:sz w:val="10"/>
          <w:szCs w:val="10"/>
        </w:rPr>
        <w:t>impact</w:t>
      </w:r>
      <w:proofErr w:type="spellEnd"/>
      <w:r w:rsidRPr="00656786">
        <w:rPr>
          <w:rFonts w:ascii="Arial MT" w:hAnsi="Arial MT"/>
          <w:sz w:val="10"/>
          <w:szCs w:val="10"/>
        </w:rPr>
        <w:t xml:space="preserve"> </w:t>
      </w:r>
      <w:proofErr w:type="spellStart"/>
      <w:r w:rsidRPr="00656786">
        <w:rPr>
          <w:rFonts w:ascii="Arial MT" w:hAnsi="Arial MT"/>
          <w:sz w:val="10"/>
          <w:szCs w:val="10"/>
        </w:rPr>
        <w:t>bonds</w:t>
      </w:r>
      <w:proofErr w:type="spellEnd"/>
      <w:r w:rsidRPr="00656786">
        <w:rPr>
          <w:rFonts w:ascii="Arial MT" w:hAnsi="Arial MT"/>
          <w:sz w:val="10"/>
          <w:szCs w:val="10"/>
        </w:rPr>
        <w:t xml:space="preserve"> in </w:t>
      </w:r>
      <w:proofErr w:type="spellStart"/>
      <w:r w:rsidRPr="00656786">
        <w:rPr>
          <w:rFonts w:ascii="Arial MT" w:hAnsi="Arial MT"/>
          <w:sz w:val="10"/>
          <w:szCs w:val="10"/>
        </w:rPr>
        <w:t>the</w:t>
      </w:r>
      <w:proofErr w:type="spellEnd"/>
      <w:r w:rsidRPr="00656786">
        <w:rPr>
          <w:rFonts w:ascii="Arial MT" w:hAnsi="Arial MT"/>
          <w:sz w:val="10"/>
          <w:szCs w:val="10"/>
        </w:rPr>
        <w:t xml:space="preserve"> criminal </w:t>
      </w:r>
      <w:proofErr w:type="spellStart"/>
      <w:r w:rsidRPr="00656786">
        <w:rPr>
          <w:rFonts w:ascii="Arial MT" w:hAnsi="Arial MT"/>
          <w:sz w:val="10"/>
          <w:szCs w:val="10"/>
        </w:rPr>
        <w:t>justice</w:t>
      </w:r>
      <w:proofErr w:type="spellEnd"/>
      <w:r w:rsidRPr="00656786">
        <w:rPr>
          <w:rFonts w:ascii="Arial MT" w:hAnsi="Arial MT"/>
          <w:sz w:val="10"/>
          <w:szCs w:val="10"/>
        </w:rPr>
        <w:t xml:space="preserve"> sector: </w:t>
      </w:r>
      <w:proofErr w:type="gramStart"/>
      <w:r w:rsidRPr="00656786">
        <w:rPr>
          <w:rFonts w:ascii="Arial MT" w:hAnsi="Arial MT"/>
          <w:sz w:val="10"/>
          <w:szCs w:val="10"/>
        </w:rPr>
        <w:t xml:space="preserve">New </w:t>
      </w:r>
      <w:proofErr w:type="spellStart"/>
      <w:r w:rsidRPr="00656786">
        <w:rPr>
          <w:rFonts w:ascii="Arial MT" w:hAnsi="Arial MT"/>
          <w:sz w:val="10"/>
          <w:szCs w:val="10"/>
        </w:rPr>
        <w:t>challenges</w:t>
      </w:r>
      <w:proofErr w:type="spellEnd"/>
      <w:r w:rsidRPr="00656786">
        <w:rPr>
          <w:rFonts w:ascii="Arial MT" w:hAnsi="Arial MT"/>
          <w:sz w:val="10"/>
          <w:szCs w:val="10"/>
        </w:rPr>
        <w:t xml:space="preserve"> </w:t>
      </w:r>
      <w:proofErr w:type="spellStart"/>
      <w:r w:rsidRPr="00656786">
        <w:rPr>
          <w:rFonts w:ascii="Arial MT" w:hAnsi="Arial MT"/>
          <w:sz w:val="10"/>
          <w:szCs w:val="10"/>
        </w:rPr>
        <w:t>for</w:t>
      </w:r>
      <w:proofErr w:type="spellEnd"/>
      <w:r w:rsidRPr="00656786">
        <w:rPr>
          <w:rFonts w:ascii="Arial MT" w:hAnsi="Arial MT"/>
          <w:sz w:val="10"/>
          <w:szCs w:val="10"/>
        </w:rPr>
        <w:t xml:space="preserve"> </w:t>
      </w:r>
      <w:proofErr w:type="spellStart"/>
      <w:r w:rsidRPr="00656786">
        <w:rPr>
          <w:rFonts w:ascii="Arial MT" w:hAnsi="Arial MT"/>
          <w:sz w:val="10"/>
          <w:szCs w:val="10"/>
        </w:rPr>
        <w:t>the</w:t>
      </w:r>
      <w:proofErr w:type="spellEnd"/>
      <w:r w:rsidRPr="00656786">
        <w:rPr>
          <w:rFonts w:ascii="Arial MT" w:hAnsi="Arial MT"/>
          <w:sz w:val="10"/>
          <w:szCs w:val="10"/>
        </w:rPr>
        <w:t xml:space="preserve"> concept </w:t>
      </w:r>
      <w:proofErr w:type="spellStart"/>
      <w:r w:rsidRPr="00656786">
        <w:rPr>
          <w:rFonts w:ascii="Arial MT" w:hAnsi="Arial MT"/>
          <w:sz w:val="10"/>
          <w:szCs w:val="10"/>
        </w:rPr>
        <w:t>of</w:t>
      </w:r>
      <w:proofErr w:type="spellEnd"/>
      <w:r w:rsidRPr="00656786">
        <w:rPr>
          <w:rFonts w:ascii="Arial MT" w:hAnsi="Arial MT"/>
          <w:sz w:val="10"/>
          <w:szCs w:val="10"/>
        </w:rPr>
        <w:t xml:space="preserve"> </w:t>
      </w:r>
      <w:proofErr w:type="spellStart"/>
      <w:r w:rsidRPr="00656786">
        <w:rPr>
          <w:rFonts w:ascii="Arial MT" w:hAnsi="Arial MT"/>
          <w:sz w:val="10"/>
          <w:szCs w:val="10"/>
        </w:rPr>
        <w:t>evidencebased</w:t>
      </w:r>
      <w:proofErr w:type="spellEnd"/>
      <w:r w:rsidRPr="00656786">
        <w:rPr>
          <w:rFonts w:ascii="Arial MT" w:hAnsi="Arial MT"/>
          <w:sz w:val="10"/>
          <w:szCs w:val="10"/>
        </w:rPr>
        <w:t xml:space="preserve"> </w:t>
      </w:r>
      <w:proofErr w:type="spellStart"/>
      <w:r w:rsidRPr="00656786">
        <w:rPr>
          <w:rFonts w:ascii="Arial MT" w:hAnsi="Arial MT"/>
          <w:sz w:val="10"/>
          <w:szCs w:val="10"/>
        </w:rPr>
        <w:t>policy</w:t>
      </w:r>
      <w:proofErr w:type="spellEnd"/>
      <w:r w:rsidRPr="00656786">
        <w:rPr>
          <w:rFonts w:ascii="Arial MT" w:hAnsi="Arial MT"/>
          <w:sz w:val="10"/>
          <w:szCs w:val="10"/>
        </w:rPr>
        <w:t>?</w:t>
      </w:r>
      <w:proofErr w:type="gramEnd"/>
      <w:r w:rsidRPr="00656786">
        <w:rPr>
          <w:rFonts w:ascii="Arial MT" w:hAnsi="Arial MT"/>
          <w:sz w:val="10"/>
          <w:szCs w:val="10"/>
        </w:rPr>
        <w:t xml:space="preserve"> </w:t>
      </w:r>
      <w:proofErr w:type="spellStart"/>
      <w:r w:rsidRPr="00656786">
        <w:rPr>
          <w:rFonts w:ascii="Arial MT" w:hAnsi="Arial MT"/>
          <w:sz w:val="10"/>
          <w:szCs w:val="10"/>
        </w:rPr>
        <w:t>Criminology</w:t>
      </w:r>
      <w:proofErr w:type="spellEnd"/>
      <w:r w:rsidRPr="00656786">
        <w:rPr>
          <w:rFonts w:ascii="Arial MT" w:hAnsi="Arial MT"/>
          <w:sz w:val="10"/>
          <w:szCs w:val="10"/>
        </w:rPr>
        <w:t xml:space="preserve"> &amp; Criminal </w:t>
      </w:r>
      <w:proofErr w:type="spellStart"/>
      <w:r w:rsidRPr="00656786">
        <w:rPr>
          <w:rFonts w:ascii="Arial MT" w:hAnsi="Arial MT"/>
          <w:sz w:val="10"/>
          <w:szCs w:val="10"/>
        </w:rPr>
        <w:t>Justice</w:t>
      </w:r>
      <w:proofErr w:type="spellEnd"/>
      <w:r w:rsidRPr="00656786">
        <w:rPr>
          <w:rFonts w:ascii="Arial MT" w:hAnsi="Arial MT"/>
          <w:sz w:val="10"/>
          <w:szCs w:val="10"/>
        </w:rPr>
        <w:t>, 11(5), 395- 413.</w:t>
      </w:r>
    </w:p>
  </w:footnote>
  <w:footnote w:id="14">
    <w:p w14:paraId="196068E7" w14:textId="0BCC97E7" w:rsidR="00656786" w:rsidRPr="00656786" w:rsidRDefault="00656786" w:rsidP="00656786">
      <w:pPr>
        <w:spacing w:before="82"/>
        <w:ind w:right="352"/>
        <w:rPr>
          <w:rFonts w:ascii="Arial MT" w:eastAsia="Arial MT" w:hAnsi="Arial MT" w:cs="Arial MT"/>
          <w:sz w:val="12"/>
          <w:lang w:val="es-ES"/>
        </w:rPr>
      </w:pPr>
      <w:r>
        <w:rPr>
          <w:rStyle w:val="Refdenotaalpie"/>
        </w:rPr>
        <w:footnoteRef/>
      </w:r>
      <w:r>
        <w:t xml:space="preserve"> </w:t>
      </w:r>
      <w:r w:rsidRPr="00656786">
        <w:rPr>
          <w:rFonts w:ascii="Arial MT" w:eastAsia="Arial MT" w:hAnsi="Arial MT" w:cs="Arial MT"/>
          <w:sz w:val="12"/>
          <w:lang w:val="es-ES"/>
        </w:rPr>
        <w:t xml:space="preserve">Roy, M.J., </w:t>
      </w:r>
      <w:proofErr w:type="spellStart"/>
      <w:r w:rsidRPr="00656786">
        <w:rPr>
          <w:rFonts w:ascii="Arial MT" w:eastAsia="Arial MT" w:hAnsi="Arial MT" w:cs="Arial MT"/>
          <w:sz w:val="12"/>
          <w:lang w:val="es-ES"/>
        </w:rPr>
        <w:t>McHugh</w:t>
      </w:r>
      <w:proofErr w:type="spellEnd"/>
      <w:r w:rsidRPr="00656786">
        <w:rPr>
          <w:rFonts w:ascii="Arial MT" w:eastAsia="Arial MT" w:hAnsi="Arial MT" w:cs="Arial MT"/>
          <w:sz w:val="12"/>
          <w:lang w:val="es-ES"/>
        </w:rPr>
        <w:t xml:space="preserve">, N., Sinclair, S. (2017) Social </w:t>
      </w:r>
      <w:proofErr w:type="spellStart"/>
      <w:r w:rsidRPr="00656786">
        <w:rPr>
          <w:rFonts w:ascii="Arial MT" w:eastAsia="Arial MT" w:hAnsi="Arial MT" w:cs="Arial MT"/>
          <w:sz w:val="12"/>
          <w:lang w:val="es-ES"/>
        </w:rPr>
        <w:t>Impact</w:t>
      </w:r>
      <w:proofErr w:type="spellEnd"/>
      <w:r w:rsidRPr="00656786">
        <w:rPr>
          <w:rFonts w:ascii="Arial MT" w:eastAsia="Arial MT" w:hAnsi="Arial MT" w:cs="Arial MT"/>
          <w:sz w:val="12"/>
          <w:lang w:val="es-ES"/>
        </w:rPr>
        <w:t xml:space="preserve"> Bonds – </w:t>
      </w:r>
      <w:proofErr w:type="spellStart"/>
      <w:r w:rsidRPr="00656786">
        <w:rPr>
          <w:rFonts w:ascii="Arial MT" w:eastAsia="Arial MT" w:hAnsi="Arial MT" w:cs="Arial MT"/>
          <w:sz w:val="12"/>
          <w:lang w:val="es-ES"/>
        </w:rPr>
        <w:t>Evidence-Based</w:t>
      </w:r>
      <w:proofErr w:type="spellEnd"/>
      <w:r w:rsidRPr="00656786">
        <w:rPr>
          <w:rFonts w:ascii="Arial MT" w:eastAsia="Arial MT" w:hAnsi="Arial MT" w:cs="Arial MT"/>
          <w:sz w:val="12"/>
          <w:lang w:val="es-ES"/>
        </w:rPr>
        <w:t xml:space="preserve"> </w:t>
      </w:r>
      <w:proofErr w:type="spellStart"/>
      <w:r w:rsidRPr="00656786">
        <w:rPr>
          <w:rFonts w:ascii="Arial MT" w:eastAsia="Arial MT" w:hAnsi="Arial MT" w:cs="Arial MT"/>
          <w:sz w:val="12"/>
          <w:lang w:val="es-ES"/>
        </w:rPr>
        <w:t>Policy</w:t>
      </w:r>
      <w:proofErr w:type="spellEnd"/>
      <w:r w:rsidRPr="00656786">
        <w:rPr>
          <w:rFonts w:ascii="Arial MT" w:eastAsia="Arial MT" w:hAnsi="Arial MT" w:cs="Arial MT"/>
          <w:sz w:val="12"/>
          <w:lang w:val="es-ES"/>
        </w:rPr>
        <w:t xml:space="preserve"> </w:t>
      </w:r>
      <w:proofErr w:type="spellStart"/>
      <w:r w:rsidRPr="00656786">
        <w:rPr>
          <w:rFonts w:ascii="Arial MT" w:eastAsia="Arial MT" w:hAnsi="Arial MT" w:cs="Arial MT"/>
          <w:sz w:val="12"/>
          <w:lang w:val="es-ES"/>
        </w:rPr>
        <w:t>or</w:t>
      </w:r>
      <w:proofErr w:type="spellEnd"/>
      <w:r w:rsidRPr="00656786">
        <w:rPr>
          <w:rFonts w:ascii="Arial MT" w:eastAsia="Arial MT" w:hAnsi="Arial MT" w:cs="Arial MT"/>
          <w:sz w:val="12"/>
          <w:lang w:val="es-ES"/>
        </w:rPr>
        <w:t xml:space="preserve"> </w:t>
      </w:r>
      <w:proofErr w:type="spellStart"/>
      <w:r w:rsidRPr="00656786">
        <w:rPr>
          <w:rFonts w:ascii="Arial MT" w:eastAsia="Arial MT" w:hAnsi="Arial MT" w:cs="Arial MT"/>
          <w:sz w:val="12"/>
          <w:lang w:val="es-ES"/>
        </w:rPr>
        <w:t>Ideology</w:t>
      </w:r>
      <w:proofErr w:type="spellEnd"/>
      <w:r w:rsidRPr="00656786">
        <w:rPr>
          <w:rFonts w:ascii="Arial MT" w:eastAsia="Arial MT" w:hAnsi="Arial MT" w:cs="Arial MT"/>
          <w:sz w:val="12"/>
          <w:lang w:val="es-ES"/>
        </w:rPr>
        <w:t xml:space="preserve">? in: </w:t>
      </w:r>
      <w:proofErr w:type="spellStart"/>
      <w:r w:rsidRPr="00656786">
        <w:rPr>
          <w:rFonts w:ascii="Arial MT" w:eastAsia="Arial MT" w:hAnsi="Arial MT" w:cs="Arial MT"/>
          <w:sz w:val="12"/>
          <w:lang w:val="es-ES"/>
        </w:rPr>
        <w:t>Greve</w:t>
      </w:r>
      <w:proofErr w:type="spellEnd"/>
      <w:r w:rsidRPr="00656786">
        <w:rPr>
          <w:rFonts w:ascii="Arial MT" w:eastAsia="Arial MT" w:hAnsi="Arial MT" w:cs="Arial MT"/>
          <w:sz w:val="12"/>
          <w:lang w:val="es-ES"/>
        </w:rPr>
        <w:t xml:space="preserve">, B. (Ed.), </w:t>
      </w:r>
      <w:proofErr w:type="spellStart"/>
      <w:r w:rsidRPr="00656786">
        <w:rPr>
          <w:rFonts w:ascii="Arial MT" w:eastAsia="Arial MT" w:hAnsi="Arial MT" w:cs="Arial MT"/>
          <w:sz w:val="12"/>
          <w:lang w:val="es-ES"/>
        </w:rPr>
        <w:t>Handbook</w:t>
      </w:r>
      <w:proofErr w:type="spellEnd"/>
      <w:r w:rsidRPr="00656786">
        <w:rPr>
          <w:rFonts w:ascii="Arial MT" w:eastAsia="Arial MT" w:hAnsi="Arial MT" w:cs="Arial MT"/>
          <w:sz w:val="12"/>
          <w:lang w:val="es-ES"/>
        </w:rPr>
        <w:t xml:space="preserve"> </w:t>
      </w:r>
      <w:proofErr w:type="spellStart"/>
      <w:r w:rsidRPr="00656786">
        <w:rPr>
          <w:rFonts w:ascii="Arial MT" w:eastAsia="Arial MT" w:hAnsi="Arial MT" w:cs="Arial MT"/>
          <w:sz w:val="12"/>
          <w:lang w:val="es-ES"/>
        </w:rPr>
        <w:t>of</w:t>
      </w:r>
      <w:proofErr w:type="spellEnd"/>
      <w:r w:rsidRPr="00656786">
        <w:rPr>
          <w:rFonts w:ascii="Arial MT" w:eastAsia="Arial MT" w:hAnsi="Arial MT" w:cs="Arial MT"/>
          <w:sz w:val="12"/>
          <w:lang w:val="es-ES"/>
        </w:rPr>
        <w:t xml:space="preserve"> Social </w:t>
      </w:r>
      <w:proofErr w:type="spellStart"/>
      <w:r w:rsidRPr="00656786">
        <w:rPr>
          <w:rFonts w:ascii="Arial MT" w:eastAsia="Arial MT" w:hAnsi="Arial MT" w:cs="Arial MT"/>
          <w:sz w:val="12"/>
          <w:lang w:val="es-ES"/>
        </w:rPr>
        <w:t>Policy</w:t>
      </w:r>
      <w:proofErr w:type="spellEnd"/>
      <w:r w:rsidRPr="00656786">
        <w:rPr>
          <w:rFonts w:ascii="Arial MT" w:eastAsia="Arial MT" w:hAnsi="Arial MT" w:cs="Arial MT"/>
          <w:spacing w:val="-31"/>
          <w:sz w:val="12"/>
          <w:lang w:val="es-ES"/>
        </w:rPr>
        <w:t xml:space="preserve"> </w:t>
      </w:r>
      <w:proofErr w:type="spellStart"/>
      <w:r w:rsidRPr="00656786">
        <w:rPr>
          <w:rFonts w:ascii="Arial MT" w:eastAsia="Arial MT" w:hAnsi="Arial MT" w:cs="Arial MT"/>
          <w:sz w:val="12"/>
          <w:lang w:val="es-ES"/>
        </w:rPr>
        <w:t>Evaluation</w:t>
      </w:r>
      <w:proofErr w:type="spellEnd"/>
      <w:r w:rsidRPr="00656786">
        <w:rPr>
          <w:rFonts w:ascii="Arial MT" w:eastAsia="Arial MT" w:hAnsi="Arial MT" w:cs="Arial MT"/>
          <w:sz w:val="12"/>
          <w:lang w:val="es-ES"/>
        </w:rPr>
        <w:t xml:space="preserve">. Edward Elgar Pub, Northampton, MA. Disponible en: </w:t>
      </w:r>
      <w:hyperlink r:id="rId3">
        <w:r w:rsidRPr="00656786">
          <w:rPr>
            <w:rFonts w:ascii="Arial MT" w:eastAsia="Arial MT" w:hAnsi="Arial MT" w:cs="Arial MT"/>
            <w:sz w:val="12"/>
            <w:u w:val="single"/>
            <w:lang w:val="es-ES"/>
          </w:rPr>
          <w:t>https://www.researchgate.net/publication/313889147_Social_Impact_Bonds_-_Evidence-</w:t>
        </w:r>
      </w:hyperlink>
      <w:r w:rsidRPr="00656786">
        <w:rPr>
          <w:rFonts w:ascii="Arial MT" w:eastAsia="Arial MT" w:hAnsi="Arial MT" w:cs="Arial MT"/>
          <w:spacing w:val="1"/>
          <w:sz w:val="12"/>
          <w:lang w:val="es-ES"/>
        </w:rPr>
        <w:t xml:space="preserve"> </w:t>
      </w:r>
      <w:hyperlink r:id="rId4">
        <w:proofErr w:type="spellStart"/>
        <w:r w:rsidRPr="00656786">
          <w:rPr>
            <w:rFonts w:ascii="Arial MT" w:eastAsia="Arial MT" w:hAnsi="Arial MT" w:cs="Arial MT"/>
            <w:sz w:val="12"/>
            <w:u w:val="single"/>
            <w:lang w:val="es-ES"/>
          </w:rPr>
          <w:t>based_policy_or_Ideology</w:t>
        </w:r>
        <w:proofErr w:type="spellEnd"/>
      </w:hyperlink>
    </w:p>
    <w:p w14:paraId="3680AB9E" w14:textId="22A518A6" w:rsidR="00656786" w:rsidRPr="00656786" w:rsidRDefault="00656786">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81947E0" w14:textId="77777777" w:rsidR="00FE1975" w:rsidRDefault="00FE1975"/>
  <w:p w14:paraId="521669C4" w14:textId="77777777" w:rsidR="00FE1975" w:rsidRDefault="00FE19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3CEA7C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E05093C"/>
    <w:multiLevelType w:val="hybridMultilevel"/>
    <w:tmpl w:val="0B7A8F02"/>
    <w:lvl w:ilvl="0" w:tplc="BC1021D4">
      <w:start w:val="1"/>
      <w:numFmt w:val="lowerRoman"/>
      <w:lvlText w:val="%1)"/>
      <w:lvlJc w:val="left"/>
      <w:pPr>
        <w:ind w:left="118" w:hanging="241"/>
      </w:pPr>
      <w:rPr>
        <w:rFonts w:ascii="Arial MT" w:eastAsia="Arial MT" w:hAnsi="Arial MT" w:cs="Arial MT" w:hint="default"/>
        <w:spacing w:val="-1"/>
        <w:w w:val="100"/>
        <w:sz w:val="21"/>
        <w:szCs w:val="21"/>
        <w:lang w:val="es-ES" w:eastAsia="en-US" w:bidi="ar-SA"/>
      </w:rPr>
    </w:lvl>
    <w:lvl w:ilvl="1" w:tplc="18B41D4E">
      <w:numFmt w:val="bullet"/>
      <w:lvlText w:val="•"/>
      <w:lvlJc w:val="left"/>
      <w:pPr>
        <w:ind w:left="1096" w:hanging="241"/>
      </w:pPr>
      <w:rPr>
        <w:rFonts w:hint="default"/>
        <w:lang w:val="es-ES" w:eastAsia="en-US" w:bidi="ar-SA"/>
      </w:rPr>
    </w:lvl>
    <w:lvl w:ilvl="2" w:tplc="BE207F8C">
      <w:numFmt w:val="bullet"/>
      <w:lvlText w:val="•"/>
      <w:lvlJc w:val="left"/>
      <w:pPr>
        <w:ind w:left="2072" w:hanging="241"/>
      </w:pPr>
      <w:rPr>
        <w:rFonts w:hint="default"/>
        <w:lang w:val="es-ES" w:eastAsia="en-US" w:bidi="ar-SA"/>
      </w:rPr>
    </w:lvl>
    <w:lvl w:ilvl="3" w:tplc="AF72321C">
      <w:numFmt w:val="bullet"/>
      <w:lvlText w:val="•"/>
      <w:lvlJc w:val="left"/>
      <w:pPr>
        <w:ind w:left="3048" w:hanging="241"/>
      </w:pPr>
      <w:rPr>
        <w:rFonts w:hint="default"/>
        <w:lang w:val="es-ES" w:eastAsia="en-US" w:bidi="ar-SA"/>
      </w:rPr>
    </w:lvl>
    <w:lvl w:ilvl="4" w:tplc="BE8C9DE8">
      <w:numFmt w:val="bullet"/>
      <w:lvlText w:val="•"/>
      <w:lvlJc w:val="left"/>
      <w:pPr>
        <w:ind w:left="4024" w:hanging="241"/>
      </w:pPr>
      <w:rPr>
        <w:rFonts w:hint="default"/>
        <w:lang w:val="es-ES" w:eastAsia="en-US" w:bidi="ar-SA"/>
      </w:rPr>
    </w:lvl>
    <w:lvl w:ilvl="5" w:tplc="565A383A">
      <w:numFmt w:val="bullet"/>
      <w:lvlText w:val="•"/>
      <w:lvlJc w:val="left"/>
      <w:pPr>
        <w:ind w:left="5000" w:hanging="241"/>
      </w:pPr>
      <w:rPr>
        <w:rFonts w:hint="default"/>
        <w:lang w:val="es-ES" w:eastAsia="en-US" w:bidi="ar-SA"/>
      </w:rPr>
    </w:lvl>
    <w:lvl w:ilvl="6" w:tplc="73C6F7FE">
      <w:numFmt w:val="bullet"/>
      <w:lvlText w:val="•"/>
      <w:lvlJc w:val="left"/>
      <w:pPr>
        <w:ind w:left="5976" w:hanging="241"/>
      </w:pPr>
      <w:rPr>
        <w:rFonts w:hint="default"/>
        <w:lang w:val="es-ES" w:eastAsia="en-US" w:bidi="ar-SA"/>
      </w:rPr>
    </w:lvl>
    <w:lvl w:ilvl="7" w:tplc="5E3474DA">
      <w:numFmt w:val="bullet"/>
      <w:lvlText w:val="•"/>
      <w:lvlJc w:val="left"/>
      <w:pPr>
        <w:ind w:left="6952" w:hanging="241"/>
      </w:pPr>
      <w:rPr>
        <w:rFonts w:hint="default"/>
        <w:lang w:val="es-ES" w:eastAsia="en-US" w:bidi="ar-SA"/>
      </w:rPr>
    </w:lvl>
    <w:lvl w:ilvl="8" w:tplc="4560DBFE">
      <w:numFmt w:val="bullet"/>
      <w:lvlText w:val="•"/>
      <w:lvlJc w:val="left"/>
      <w:pPr>
        <w:ind w:left="7928" w:hanging="241"/>
      </w:pPr>
      <w:rPr>
        <w:rFonts w:hint="default"/>
        <w:lang w:val="es-ES" w:eastAsia="en-US" w:bidi="ar-SA"/>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565BED"/>
    <w:multiLevelType w:val="multilevel"/>
    <w:tmpl w:val="F1D07F90"/>
    <w:lvl w:ilvl="0">
      <w:start w:val="5"/>
      <w:numFmt w:val="decimal"/>
      <w:lvlText w:val="%1"/>
      <w:lvlJc w:val="left"/>
      <w:pPr>
        <w:ind w:left="827" w:hanging="609"/>
      </w:pPr>
      <w:rPr>
        <w:rFonts w:hint="default"/>
        <w:lang w:val="es-ES" w:eastAsia="en-US" w:bidi="ar-SA"/>
      </w:rPr>
    </w:lvl>
    <w:lvl w:ilvl="1">
      <w:start w:val="3"/>
      <w:numFmt w:val="decimal"/>
      <w:lvlText w:val="%1.%2"/>
      <w:lvlJc w:val="left"/>
      <w:pPr>
        <w:ind w:left="827" w:hanging="609"/>
      </w:pPr>
      <w:rPr>
        <w:rFonts w:hint="default"/>
        <w:lang w:val="es-ES" w:eastAsia="en-US" w:bidi="ar-SA"/>
      </w:rPr>
    </w:lvl>
    <w:lvl w:ilvl="2">
      <w:start w:val="1"/>
      <w:numFmt w:val="decimal"/>
      <w:lvlText w:val="%1.%2.%3."/>
      <w:lvlJc w:val="left"/>
      <w:pPr>
        <w:ind w:left="827" w:hanging="609"/>
      </w:pPr>
      <w:rPr>
        <w:rFonts w:ascii="Arial MT" w:eastAsia="Arial MT" w:hAnsi="Arial MT" w:cs="Arial MT" w:hint="default"/>
        <w:spacing w:val="-1"/>
        <w:w w:val="100"/>
        <w:sz w:val="21"/>
        <w:szCs w:val="21"/>
        <w:lang w:val="es-ES" w:eastAsia="en-US" w:bidi="ar-SA"/>
      </w:rPr>
    </w:lvl>
    <w:lvl w:ilvl="3">
      <w:numFmt w:val="bullet"/>
      <w:lvlText w:val="•"/>
      <w:lvlJc w:val="left"/>
      <w:pPr>
        <w:ind w:left="3538" w:hanging="609"/>
      </w:pPr>
      <w:rPr>
        <w:rFonts w:hint="default"/>
        <w:lang w:val="es-ES" w:eastAsia="en-US" w:bidi="ar-SA"/>
      </w:rPr>
    </w:lvl>
    <w:lvl w:ilvl="4">
      <w:numFmt w:val="bullet"/>
      <w:lvlText w:val="•"/>
      <w:lvlJc w:val="left"/>
      <w:pPr>
        <w:ind w:left="4444" w:hanging="609"/>
      </w:pPr>
      <w:rPr>
        <w:rFonts w:hint="default"/>
        <w:lang w:val="es-ES" w:eastAsia="en-US" w:bidi="ar-SA"/>
      </w:rPr>
    </w:lvl>
    <w:lvl w:ilvl="5">
      <w:numFmt w:val="bullet"/>
      <w:lvlText w:val="•"/>
      <w:lvlJc w:val="left"/>
      <w:pPr>
        <w:ind w:left="5350" w:hanging="609"/>
      </w:pPr>
      <w:rPr>
        <w:rFonts w:hint="default"/>
        <w:lang w:val="es-ES" w:eastAsia="en-US" w:bidi="ar-SA"/>
      </w:rPr>
    </w:lvl>
    <w:lvl w:ilvl="6">
      <w:numFmt w:val="bullet"/>
      <w:lvlText w:val="•"/>
      <w:lvlJc w:val="left"/>
      <w:pPr>
        <w:ind w:left="6256" w:hanging="609"/>
      </w:pPr>
      <w:rPr>
        <w:rFonts w:hint="default"/>
        <w:lang w:val="es-ES" w:eastAsia="en-US" w:bidi="ar-SA"/>
      </w:rPr>
    </w:lvl>
    <w:lvl w:ilvl="7">
      <w:numFmt w:val="bullet"/>
      <w:lvlText w:val="•"/>
      <w:lvlJc w:val="left"/>
      <w:pPr>
        <w:ind w:left="7162" w:hanging="609"/>
      </w:pPr>
      <w:rPr>
        <w:rFonts w:hint="default"/>
        <w:lang w:val="es-ES" w:eastAsia="en-US" w:bidi="ar-SA"/>
      </w:rPr>
    </w:lvl>
    <w:lvl w:ilvl="8">
      <w:numFmt w:val="bullet"/>
      <w:lvlText w:val="•"/>
      <w:lvlJc w:val="left"/>
      <w:pPr>
        <w:ind w:left="8068" w:hanging="609"/>
      </w:pPr>
      <w:rPr>
        <w:rFonts w:hint="default"/>
        <w:lang w:val="es-ES" w:eastAsia="en-US" w:bidi="ar-SA"/>
      </w:rPr>
    </w:lvl>
  </w:abstractNum>
  <w:abstractNum w:abstractNumId="5" w15:restartNumberingAfterBreak="0">
    <w:nsid w:val="1A99262E"/>
    <w:multiLevelType w:val="hybridMultilevel"/>
    <w:tmpl w:val="BDC846B6"/>
    <w:lvl w:ilvl="0" w:tplc="4A4CAAF6">
      <w:start w:val="16"/>
      <w:numFmt w:val="decimal"/>
      <w:lvlText w:val="%1."/>
      <w:lvlJc w:val="left"/>
      <w:pPr>
        <w:ind w:left="826" w:hanging="361"/>
      </w:pPr>
      <w:rPr>
        <w:rFonts w:ascii="Arial MT" w:eastAsia="Arial MT" w:hAnsi="Arial MT" w:cs="Arial MT" w:hint="default"/>
        <w:spacing w:val="-1"/>
        <w:w w:val="100"/>
        <w:sz w:val="21"/>
        <w:szCs w:val="21"/>
        <w:lang w:val="es-ES" w:eastAsia="en-US" w:bidi="ar-SA"/>
      </w:rPr>
    </w:lvl>
    <w:lvl w:ilvl="1" w:tplc="52DC1C44">
      <w:numFmt w:val="bullet"/>
      <w:lvlText w:val="•"/>
      <w:lvlJc w:val="left"/>
      <w:pPr>
        <w:ind w:left="1726" w:hanging="361"/>
      </w:pPr>
      <w:rPr>
        <w:rFonts w:hint="default"/>
        <w:lang w:val="es-ES" w:eastAsia="en-US" w:bidi="ar-SA"/>
      </w:rPr>
    </w:lvl>
    <w:lvl w:ilvl="2" w:tplc="C852AF6A">
      <w:numFmt w:val="bullet"/>
      <w:lvlText w:val="•"/>
      <w:lvlJc w:val="left"/>
      <w:pPr>
        <w:ind w:left="2632" w:hanging="361"/>
      </w:pPr>
      <w:rPr>
        <w:rFonts w:hint="default"/>
        <w:lang w:val="es-ES" w:eastAsia="en-US" w:bidi="ar-SA"/>
      </w:rPr>
    </w:lvl>
    <w:lvl w:ilvl="3" w:tplc="14CE780E">
      <w:numFmt w:val="bullet"/>
      <w:lvlText w:val="•"/>
      <w:lvlJc w:val="left"/>
      <w:pPr>
        <w:ind w:left="3538" w:hanging="361"/>
      </w:pPr>
      <w:rPr>
        <w:rFonts w:hint="default"/>
        <w:lang w:val="es-ES" w:eastAsia="en-US" w:bidi="ar-SA"/>
      </w:rPr>
    </w:lvl>
    <w:lvl w:ilvl="4" w:tplc="34BC9180">
      <w:numFmt w:val="bullet"/>
      <w:lvlText w:val="•"/>
      <w:lvlJc w:val="left"/>
      <w:pPr>
        <w:ind w:left="4444" w:hanging="361"/>
      </w:pPr>
      <w:rPr>
        <w:rFonts w:hint="default"/>
        <w:lang w:val="es-ES" w:eastAsia="en-US" w:bidi="ar-SA"/>
      </w:rPr>
    </w:lvl>
    <w:lvl w:ilvl="5" w:tplc="63985628">
      <w:numFmt w:val="bullet"/>
      <w:lvlText w:val="•"/>
      <w:lvlJc w:val="left"/>
      <w:pPr>
        <w:ind w:left="5350" w:hanging="361"/>
      </w:pPr>
      <w:rPr>
        <w:rFonts w:hint="default"/>
        <w:lang w:val="es-ES" w:eastAsia="en-US" w:bidi="ar-SA"/>
      </w:rPr>
    </w:lvl>
    <w:lvl w:ilvl="6" w:tplc="CFEC1D22">
      <w:numFmt w:val="bullet"/>
      <w:lvlText w:val="•"/>
      <w:lvlJc w:val="left"/>
      <w:pPr>
        <w:ind w:left="6256" w:hanging="361"/>
      </w:pPr>
      <w:rPr>
        <w:rFonts w:hint="default"/>
        <w:lang w:val="es-ES" w:eastAsia="en-US" w:bidi="ar-SA"/>
      </w:rPr>
    </w:lvl>
    <w:lvl w:ilvl="7" w:tplc="F8EE6CD2">
      <w:numFmt w:val="bullet"/>
      <w:lvlText w:val="•"/>
      <w:lvlJc w:val="left"/>
      <w:pPr>
        <w:ind w:left="7162" w:hanging="361"/>
      </w:pPr>
      <w:rPr>
        <w:rFonts w:hint="default"/>
        <w:lang w:val="es-ES" w:eastAsia="en-US" w:bidi="ar-SA"/>
      </w:rPr>
    </w:lvl>
    <w:lvl w:ilvl="8" w:tplc="22988278">
      <w:numFmt w:val="bullet"/>
      <w:lvlText w:val="•"/>
      <w:lvlJc w:val="left"/>
      <w:pPr>
        <w:ind w:left="8068" w:hanging="361"/>
      </w:pPr>
      <w:rPr>
        <w:rFonts w:hint="default"/>
        <w:lang w:val="es-ES" w:eastAsia="en-US" w:bidi="ar-SA"/>
      </w:rPr>
    </w:lvl>
  </w:abstractNum>
  <w:abstractNum w:abstractNumId="6" w15:restartNumberingAfterBreak="0">
    <w:nsid w:val="1DCF4B6A"/>
    <w:multiLevelType w:val="multilevel"/>
    <w:tmpl w:val="586E0C5A"/>
    <w:lvl w:ilvl="0">
      <w:start w:val="2"/>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29"/>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827" w:hanging="707"/>
      </w:pPr>
      <w:rPr>
        <w:rFonts w:ascii="Arial MT" w:eastAsia="Arial MT" w:hAnsi="Arial MT" w:cs="Arial MT" w:hint="default"/>
        <w:w w:val="100"/>
        <w:sz w:val="21"/>
        <w:szCs w:val="21"/>
        <w:lang w:val="es-ES" w:eastAsia="en-US" w:bidi="ar-SA"/>
      </w:rPr>
    </w:lvl>
    <w:lvl w:ilvl="3">
      <w:numFmt w:val="bullet"/>
      <w:lvlText w:val="•"/>
      <w:lvlJc w:val="left"/>
      <w:pPr>
        <w:ind w:left="1930" w:hanging="707"/>
      </w:pPr>
      <w:rPr>
        <w:rFonts w:hint="default"/>
        <w:lang w:val="es-ES" w:eastAsia="en-US" w:bidi="ar-SA"/>
      </w:rPr>
    </w:lvl>
    <w:lvl w:ilvl="4">
      <w:numFmt w:val="bullet"/>
      <w:lvlText w:val="•"/>
      <w:lvlJc w:val="left"/>
      <w:pPr>
        <w:ind w:left="3040" w:hanging="707"/>
      </w:pPr>
      <w:rPr>
        <w:rFonts w:hint="default"/>
        <w:lang w:val="es-ES" w:eastAsia="en-US" w:bidi="ar-SA"/>
      </w:rPr>
    </w:lvl>
    <w:lvl w:ilvl="5">
      <w:numFmt w:val="bullet"/>
      <w:lvlText w:val="•"/>
      <w:lvlJc w:val="left"/>
      <w:pPr>
        <w:ind w:left="4150" w:hanging="707"/>
      </w:pPr>
      <w:rPr>
        <w:rFonts w:hint="default"/>
        <w:lang w:val="es-ES" w:eastAsia="en-US" w:bidi="ar-SA"/>
      </w:rPr>
    </w:lvl>
    <w:lvl w:ilvl="6">
      <w:numFmt w:val="bullet"/>
      <w:lvlText w:val="•"/>
      <w:lvlJc w:val="left"/>
      <w:pPr>
        <w:ind w:left="5260" w:hanging="707"/>
      </w:pPr>
      <w:rPr>
        <w:rFonts w:hint="default"/>
        <w:lang w:val="es-ES" w:eastAsia="en-US" w:bidi="ar-SA"/>
      </w:rPr>
    </w:lvl>
    <w:lvl w:ilvl="7">
      <w:numFmt w:val="bullet"/>
      <w:lvlText w:val="•"/>
      <w:lvlJc w:val="left"/>
      <w:pPr>
        <w:ind w:left="6370" w:hanging="707"/>
      </w:pPr>
      <w:rPr>
        <w:rFonts w:hint="default"/>
        <w:lang w:val="es-ES" w:eastAsia="en-US" w:bidi="ar-SA"/>
      </w:rPr>
    </w:lvl>
    <w:lvl w:ilvl="8">
      <w:numFmt w:val="bullet"/>
      <w:lvlText w:val="•"/>
      <w:lvlJc w:val="left"/>
      <w:pPr>
        <w:ind w:left="7480" w:hanging="707"/>
      </w:pPr>
      <w:rPr>
        <w:rFonts w:hint="default"/>
        <w:lang w:val="es-ES" w:eastAsia="en-US" w:bidi="ar-SA"/>
      </w:rPr>
    </w:lvl>
  </w:abstractNum>
  <w:abstractNum w:abstractNumId="7" w15:restartNumberingAfterBreak="0">
    <w:nsid w:val="21A31CC4"/>
    <w:multiLevelType w:val="multilevel"/>
    <w:tmpl w:val="D6B80482"/>
    <w:lvl w:ilvl="0">
      <w:start w:val="1"/>
      <w:numFmt w:val="decimal"/>
      <w:lvlText w:val="%1."/>
      <w:lvlJc w:val="left"/>
      <w:pPr>
        <w:ind w:left="362"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6" w:hanging="429"/>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1084" w:hanging="258"/>
      </w:pPr>
      <w:rPr>
        <w:rFonts w:ascii="Arial MT" w:eastAsia="Arial MT" w:hAnsi="Arial MT" w:cs="Arial MT" w:hint="default"/>
        <w:color w:val="333333"/>
        <w:spacing w:val="-1"/>
        <w:w w:val="100"/>
        <w:sz w:val="21"/>
        <w:szCs w:val="21"/>
        <w:lang w:val="es-ES" w:eastAsia="en-US" w:bidi="ar-SA"/>
      </w:rPr>
    </w:lvl>
    <w:lvl w:ilvl="3">
      <w:numFmt w:val="bullet"/>
      <w:lvlText w:val="•"/>
      <w:lvlJc w:val="left"/>
      <w:pPr>
        <w:ind w:left="2172" w:hanging="258"/>
      </w:pPr>
      <w:rPr>
        <w:rFonts w:hint="default"/>
        <w:lang w:val="es-ES" w:eastAsia="en-US" w:bidi="ar-SA"/>
      </w:rPr>
    </w:lvl>
    <w:lvl w:ilvl="4">
      <w:numFmt w:val="bullet"/>
      <w:lvlText w:val="•"/>
      <w:lvlJc w:val="left"/>
      <w:pPr>
        <w:ind w:left="3265" w:hanging="258"/>
      </w:pPr>
      <w:rPr>
        <w:rFonts w:hint="default"/>
        <w:lang w:val="es-ES" w:eastAsia="en-US" w:bidi="ar-SA"/>
      </w:rPr>
    </w:lvl>
    <w:lvl w:ilvl="5">
      <w:numFmt w:val="bullet"/>
      <w:lvlText w:val="•"/>
      <w:lvlJc w:val="left"/>
      <w:pPr>
        <w:ind w:left="4357" w:hanging="258"/>
      </w:pPr>
      <w:rPr>
        <w:rFonts w:hint="default"/>
        <w:lang w:val="es-ES" w:eastAsia="en-US" w:bidi="ar-SA"/>
      </w:rPr>
    </w:lvl>
    <w:lvl w:ilvl="6">
      <w:numFmt w:val="bullet"/>
      <w:lvlText w:val="•"/>
      <w:lvlJc w:val="left"/>
      <w:pPr>
        <w:ind w:left="5450" w:hanging="258"/>
      </w:pPr>
      <w:rPr>
        <w:rFonts w:hint="default"/>
        <w:lang w:val="es-ES" w:eastAsia="en-US" w:bidi="ar-SA"/>
      </w:rPr>
    </w:lvl>
    <w:lvl w:ilvl="7">
      <w:numFmt w:val="bullet"/>
      <w:lvlText w:val="•"/>
      <w:lvlJc w:val="left"/>
      <w:pPr>
        <w:ind w:left="6542" w:hanging="258"/>
      </w:pPr>
      <w:rPr>
        <w:rFonts w:hint="default"/>
        <w:lang w:val="es-ES" w:eastAsia="en-US" w:bidi="ar-SA"/>
      </w:rPr>
    </w:lvl>
    <w:lvl w:ilvl="8">
      <w:numFmt w:val="bullet"/>
      <w:lvlText w:val="•"/>
      <w:lvlJc w:val="left"/>
      <w:pPr>
        <w:ind w:left="7635" w:hanging="258"/>
      </w:pPr>
      <w:rPr>
        <w:rFonts w:hint="default"/>
        <w:lang w:val="es-ES" w:eastAsia="en-US" w:bidi="ar-SA"/>
      </w:rPr>
    </w:lvl>
  </w:abstractNum>
  <w:abstractNum w:abstractNumId="8" w15:restartNumberingAfterBreak="0">
    <w:nsid w:val="22C642DA"/>
    <w:multiLevelType w:val="hybridMultilevel"/>
    <w:tmpl w:val="CD7CCC58"/>
    <w:lvl w:ilvl="0" w:tplc="F462FDEA">
      <w:start w:val="1"/>
      <w:numFmt w:val="decimal"/>
      <w:lvlText w:val="%1."/>
      <w:lvlJc w:val="left"/>
      <w:pPr>
        <w:ind w:left="402" w:hanging="284"/>
        <w:jc w:val="right"/>
      </w:pPr>
      <w:rPr>
        <w:rFonts w:hint="default"/>
        <w:b/>
        <w:bCs/>
        <w:spacing w:val="-1"/>
        <w:w w:val="100"/>
        <w:lang w:val="es-ES" w:eastAsia="en-US" w:bidi="ar-SA"/>
      </w:rPr>
    </w:lvl>
    <w:lvl w:ilvl="1" w:tplc="ABA0A7C4">
      <w:numFmt w:val="bullet"/>
      <w:lvlText w:val="•"/>
      <w:lvlJc w:val="left"/>
      <w:pPr>
        <w:ind w:left="1330" w:hanging="284"/>
      </w:pPr>
      <w:rPr>
        <w:rFonts w:hint="default"/>
        <w:lang w:val="es-ES" w:eastAsia="en-US" w:bidi="ar-SA"/>
      </w:rPr>
    </w:lvl>
    <w:lvl w:ilvl="2" w:tplc="BDC26B3A">
      <w:numFmt w:val="bullet"/>
      <w:lvlText w:val="•"/>
      <w:lvlJc w:val="left"/>
      <w:pPr>
        <w:ind w:left="2260" w:hanging="284"/>
      </w:pPr>
      <w:rPr>
        <w:rFonts w:hint="default"/>
        <w:lang w:val="es-ES" w:eastAsia="en-US" w:bidi="ar-SA"/>
      </w:rPr>
    </w:lvl>
    <w:lvl w:ilvl="3" w:tplc="107838CE">
      <w:numFmt w:val="bullet"/>
      <w:lvlText w:val="•"/>
      <w:lvlJc w:val="left"/>
      <w:pPr>
        <w:ind w:left="3190" w:hanging="284"/>
      </w:pPr>
      <w:rPr>
        <w:rFonts w:hint="default"/>
        <w:lang w:val="es-ES" w:eastAsia="en-US" w:bidi="ar-SA"/>
      </w:rPr>
    </w:lvl>
    <w:lvl w:ilvl="4" w:tplc="BC26B33E">
      <w:numFmt w:val="bullet"/>
      <w:lvlText w:val="•"/>
      <w:lvlJc w:val="left"/>
      <w:pPr>
        <w:ind w:left="4120" w:hanging="284"/>
      </w:pPr>
      <w:rPr>
        <w:rFonts w:hint="default"/>
        <w:lang w:val="es-ES" w:eastAsia="en-US" w:bidi="ar-SA"/>
      </w:rPr>
    </w:lvl>
    <w:lvl w:ilvl="5" w:tplc="FB36041E">
      <w:numFmt w:val="bullet"/>
      <w:lvlText w:val="•"/>
      <w:lvlJc w:val="left"/>
      <w:pPr>
        <w:ind w:left="5050" w:hanging="284"/>
      </w:pPr>
      <w:rPr>
        <w:rFonts w:hint="default"/>
        <w:lang w:val="es-ES" w:eastAsia="en-US" w:bidi="ar-SA"/>
      </w:rPr>
    </w:lvl>
    <w:lvl w:ilvl="6" w:tplc="698A2AB8">
      <w:numFmt w:val="bullet"/>
      <w:lvlText w:val="•"/>
      <w:lvlJc w:val="left"/>
      <w:pPr>
        <w:ind w:left="5980" w:hanging="284"/>
      </w:pPr>
      <w:rPr>
        <w:rFonts w:hint="default"/>
        <w:lang w:val="es-ES" w:eastAsia="en-US" w:bidi="ar-SA"/>
      </w:rPr>
    </w:lvl>
    <w:lvl w:ilvl="7" w:tplc="2A92A5E0">
      <w:numFmt w:val="bullet"/>
      <w:lvlText w:val="•"/>
      <w:lvlJc w:val="left"/>
      <w:pPr>
        <w:ind w:left="6910" w:hanging="284"/>
      </w:pPr>
      <w:rPr>
        <w:rFonts w:hint="default"/>
        <w:lang w:val="es-ES" w:eastAsia="en-US" w:bidi="ar-SA"/>
      </w:rPr>
    </w:lvl>
    <w:lvl w:ilvl="8" w:tplc="2660AD22">
      <w:numFmt w:val="bullet"/>
      <w:lvlText w:val="•"/>
      <w:lvlJc w:val="left"/>
      <w:pPr>
        <w:ind w:left="7840" w:hanging="284"/>
      </w:pPr>
      <w:rPr>
        <w:rFonts w:hint="default"/>
        <w:lang w:val="es-ES" w:eastAsia="en-US" w:bidi="ar-SA"/>
      </w:rPr>
    </w:lvl>
  </w:abstractNum>
  <w:abstractNum w:abstractNumId="9" w15:restartNumberingAfterBreak="0">
    <w:nsid w:val="2A0D70DD"/>
    <w:multiLevelType w:val="hybridMultilevel"/>
    <w:tmpl w:val="18CEE9FE"/>
    <w:lvl w:ilvl="0" w:tplc="642435BA">
      <w:start w:val="5"/>
      <w:numFmt w:val="decimal"/>
      <w:lvlText w:val="%1."/>
      <w:lvlJc w:val="left"/>
      <w:pPr>
        <w:ind w:left="827" w:hanging="239"/>
        <w:jc w:val="left"/>
      </w:pPr>
      <w:rPr>
        <w:rFonts w:ascii="Arial MT" w:eastAsia="Arial MT" w:hAnsi="Arial MT" w:cs="Arial MT" w:hint="default"/>
        <w:spacing w:val="-1"/>
        <w:w w:val="100"/>
        <w:sz w:val="21"/>
        <w:szCs w:val="21"/>
        <w:lang w:val="es-ES" w:eastAsia="en-US" w:bidi="ar-SA"/>
      </w:rPr>
    </w:lvl>
    <w:lvl w:ilvl="1" w:tplc="673A9F18">
      <w:numFmt w:val="bullet"/>
      <w:lvlText w:val="•"/>
      <w:lvlJc w:val="left"/>
      <w:pPr>
        <w:ind w:left="1710" w:hanging="239"/>
      </w:pPr>
      <w:rPr>
        <w:rFonts w:hint="default"/>
        <w:lang w:val="es-ES" w:eastAsia="en-US" w:bidi="ar-SA"/>
      </w:rPr>
    </w:lvl>
    <w:lvl w:ilvl="2" w:tplc="C1A21790">
      <w:numFmt w:val="bullet"/>
      <w:lvlText w:val="•"/>
      <w:lvlJc w:val="left"/>
      <w:pPr>
        <w:ind w:left="2600" w:hanging="239"/>
      </w:pPr>
      <w:rPr>
        <w:rFonts w:hint="default"/>
        <w:lang w:val="es-ES" w:eastAsia="en-US" w:bidi="ar-SA"/>
      </w:rPr>
    </w:lvl>
    <w:lvl w:ilvl="3" w:tplc="5134C076">
      <w:numFmt w:val="bullet"/>
      <w:lvlText w:val="•"/>
      <w:lvlJc w:val="left"/>
      <w:pPr>
        <w:ind w:left="3490" w:hanging="239"/>
      </w:pPr>
      <w:rPr>
        <w:rFonts w:hint="default"/>
        <w:lang w:val="es-ES" w:eastAsia="en-US" w:bidi="ar-SA"/>
      </w:rPr>
    </w:lvl>
    <w:lvl w:ilvl="4" w:tplc="FF66A640">
      <w:numFmt w:val="bullet"/>
      <w:lvlText w:val="•"/>
      <w:lvlJc w:val="left"/>
      <w:pPr>
        <w:ind w:left="4380" w:hanging="239"/>
      </w:pPr>
      <w:rPr>
        <w:rFonts w:hint="default"/>
        <w:lang w:val="es-ES" w:eastAsia="en-US" w:bidi="ar-SA"/>
      </w:rPr>
    </w:lvl>
    <w:lvl w:ilvl="5" w:tplc="97AAE5FA">
      <w:numFmt w:val="bullet"/>
      <w:lvlText w:val="•"/>
      <w:lvlJc w:val="left"/>
      <w:pPr>
        <w:ind w:left="5270" w:hanging="239"/>
      </w:pPr>
      <w:rPr>
        <w:rFonts w:hint="default"/>
        <w:lang w:val="es-ES" w:eastAsia="en-US" w:bidi="ar-SA"/>
      </w:rPr>
    </w:lvl>
    <w:lvl w:ilvl="6" w:tplc="52F4F622">
      <w:numFmt w:val="bullet"/>
      <w:lvlText w:val="•"/>
      <w:lvlJc w:val="left"/>
      <w:pPr>
        <w:ind w:left="6160" w:hanging="239"/>
      </w:pPr>
      <w:rPr>
        <w:rFonts w:hint="default"/>
        <w:lang w:val="es-ES" w:eastAsia="en-US" w:bidi="ar-SA"/>
      </w:rPr>
    </w:lvl>
    <w:lvl w:ilvl="7" w:tplc="2CC0454C">
      <w:numFmt w:val="bullet"/>
      <w:lvlText w:val="•"/>
      <w:lvlJc w:val="left"/>
      <w:pPr>
        <w:ind w:left="7050" w:hanging="239"/>
      </w:pPr>
      <w:rPr>
        <w:rFonts w:hint="default"/>
        <w:lang w:val="es-ES" w:eastAsia="en-US" w:bidi="ar-SA"/>
      </w:rPr>
    </w:lvl>
    <w:lvl w:ilvl="8" w:tplc="CD467C9A">
      <w:numFmt w:val="bullet"/>
      <w:lvlText w:val="•"/>
      <w:lvlJc w:val="left"/>
      <w:pPr>
        <w:ind w:left="7940" w:hanging="239"/>
      </w:pPr>
      <w:rPr>
        <w:rFonts w:hint="default"/>
        <w:lang w:val="es-ES" w:eastAsia="en-US" w:bidi="ar-SA"/>
      </w:rPr>
    </w:lvl>
  </w:abstractNum>
  <w:abstractNum w:abstractNumId="10" w15:restartNumberingAfterBreak="0">
    <w:nsid w:val="32605C95"/>
    <w:multiLevelType w:val="hybridMultilevel"/>
    <w:tmpl w:val="2DAA6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007EB8"/>
    <w:multiLevelType w:val="multilevel"/>
    <w:tmpl w:val="586E0C5A"/>
    <w:lvl w:ilvl="0">
      <w:start w:val="2"/>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29"/>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827" w:hanging="707"/>
      </w:pPr>
      <w:rPr>
        <w:rFonts w:ascii="Arial MT" w:eastAsia="Arial MT" w:hAnsi="Arial MT" w:cs="Arial MT" w:hint="default"/>
        <w:w w:val="100"/>
        <w:sz w:val="21"/>
        <w:szCs w:val="21"/>
        <w:lang w:val="es-ES" w:eastAsia="en-US" w:bidi="ar-SA"/>
      </w:rPr>
    </w:lvl>
    <w:lvl w:ilvl="3">
      <w:numFmt w:val="bullet"/>
      <w:lvlText w:val="•"/>
      <w:lvlJc w:val="left"/>
      <w:pPr>
        <w:ind w:left="1930" w:hanging="707"/>
      </w:pPr>
      <w:rPr>
        <w:rFonts w:hint="default"/>
        <w:lang w:val="es-ES" w:eastAsia="en-US" w:bidi="ar-SA"/>
      </w:rPr>
    </w:lvl>
    <w:lvl w:ilvl="4">
      <w:numFmt w:val="bullet"/>
      <w:lvlText w:val="•"/>
      <w:lvlJc w:val="left"/>
      <w:pPr>
        <w:ind w:left="3040" w:hanging="707"/>
      </w:pPr>
      <w:rPr>
        <w:rFonts w:hint="default"/>
        <w:lang w:val="es-ES" w:eastAsia="en-US" w:bidi="ar-SA"/>
      </w:rPr>
    </w:lvl>
    <w:lvl w:ilvl="5">
      <w:numFmt w:val="bullet"/>
      <w:lvlText w:val="•"/>
      <w:lvlJc w:val="left"/>
      <w:pPr>
        <w:ind w:left="4150" w:hanging="707"/>
      </w:pPr>
      <w:rPr>
        <w:rFonts w:hint="default"/>
        <w:lang w:val="es-ES" w:eastAsia="en-US" w:bidi="ar-SA"/>
      </w:rPr>
    </w:lvl>
    <w:lvl w:ilvl="6">
      <w:numFmt w:val="bullet"/>
      <w:lvlText w:val="•"/>
      <w:lvlJc w:val="left"/>
      <w:pPr>
        <w:ind w:left="5260" w:hanging="707"/>
      </w:pPr>
      <w:rPr>
        <w:rFonts w:hint="default"/>
        <w:lang w:val="es-ES" w:eastAsia="en-US" w:bidi="ar-SA"/>
      </w:rPr>
    </w:lvl>
    <w:lvl w:ilvl="7">
      <w:numFmt w:val="bullet"/>
      <w:lvlText w:val="•"/>
      <w:lvlJc w:val="left"/>
      <w:pPr>
        <w:ind w:left="6370" w:hanging="707"/>
      </w:pPr>
      <w:rPr>
        <w:rFonts w:hint="default"/>
        <w:lang w:val="es-ES" w:eastAsia="en-US" w:bidi="ar-SA"/>
      </w:rPr>
    </w:lvl>
    <w:lvl w:ilvl="8">
      <w:numFmt w:val="bullet"/>
      <w:lvlText w:val="•"/>
      <w:lvlJc w:val="left"/>
      <w:pPr>
        <w:ind w:left="7480" w:hanging="707"/>
      </w:pPr>
      <w:rPr>
        <w:rFonts w:hint="default"/>
        <w:lang w:val="es-ES" w:eastAsia="en-US" w:bidi="ar-SA"/>
      </w:rPr>
    </w:lvl>
  </w:abstractNum>
  <w:abstractNum w:abstractNumId="13" w15:restartNumberingAfterBreak="0">
    <w:nsid w:val="3F060490"/>
    <w:multiLevelType w:val="hybridMultilevel"/>
    <w:tmpl w:val="8F620BBC"/>
    <w:lvl w:ilvl="0" w:tplc="67CC6E16">
      <w:start w:val="2"/>
      <w:numFmt w:val="decimal"/>
      <w:lvlText w:val="%1."/>
      <w:lvlJc w:val="left"/>
      <w:pPr>
        <w:ind w:left="904" w:hanging="285"/>
      </w:pPr>
      <w:rPr>
        <w:rFonts w:ascii="Arial MT" w:eastAsia="Arial MT" w:hAnsi="Arial MT" w:cs="Arial MT" w:hint="default"/>
        <w:spacing w:val="-1"/>
        <w:w w:val="100"/>
        <w:sz w:val="21"/>
        <w:szCs w:val="21"/>
        <w:lang w:val="es-ES" w:eastAsia="en-US" w:bidi="ar-SA"/>
      </w:rPr>
    </w:lvl>
    <w:lvl w:ilvl="1" w:tplc="B73E628A">
      <w:numFmt w:val="bullet"/>
      <w:lvlText w:val="•"/>
      <w:lvlJc w:val="left"/>
      <w:pPr>
        <w:ind w:left="1780" w:hanging="285"/>
      </w:pPr>
      <w:rPr>
        <w:rFonts w:hint="default"/>
        <w:lang w:val="es-ES" w:eastAsia="en-US" w:bidi="ar-SA"/>
      </w:rPr>
    </w:lvl>
    <w:lvl w:ilvl="2" w:tplc="C74E9F58">
      <w:numFmt w:val="bullet"/>
      <w:lvlText w:val="•"/>
      <w:lvlJc w:val="left"/>
      <w:pPr>
        <w:ind w:left="2660" w:hanging="285"/>
      </w:pPr>
      <w:rPr>
        <w:rFonts w:hint="default"/>
        <w:lang w:val="es-ES" w:eastAsia="en-US" w:bidi="ar-SA"/>
      </w:rPr>
    </w:lvl>
    <w:lvl w:ilvl="3" w:tplc="9E886A50">
      <w:numFmt w:val="bullet"/>
      <w:lvlText w:val="•"/>
      <w:lvlJc w:val="left"/>
      <w:pPr>
        <w:ind w:left="3540" w:hanging="285"/>
      </w:pPr>
      <w:rPr>
        <w:rFonts w:hint="default"/>
        <w:lang w:val="es-ES" w:eastAsia="en-US" w:bidi="ar-SA"/>
      </w:rPr>
    </w:lvl>
    <w:lvl w:ilvl="4" w:tplc="1146E882">
      <w:numFmt w:val="bullet"/>
      <w:lvlText w:val="•"/>
      <w:lvlJc w:val="left"/>
      <w:pPr>
        <w:ind w:left="4420" w:hanging="285"/>
      </w:pPr>
      <w:rPr>
        <w:rFonts w:hint="default"/>
        <w:lang w:val="es-ES" w:eastAsia="en-US" w:bidi="ar-SA"/>
      </w:rPr>
    </w:lvl>
    <w:lvl w:ilvl="5" w:tplc="4BB01006">
      <w:numFmt w:val="bullet"/>
      <w:lvlText w:val="•"/>
      <w:lvlJc w:val="left"/>
      <w:pPr>
        <w:ind w:left="5300" w:hanging="285"/>
      </w:pPr>
      <w:rPr>
        <w:rFonts w:hint="default"/>
        <w:lang w:val="es-ES" w:eastAsia="en-US" w:bidi="ar-SA"/>
      </w:rPr>
    </w:lvl>
    <w:lvl w:ilvl="6" w:tplc="2362F1BE">
      <w:numFmt w:val="bullet"/>
      <w:lvlText w:val="•"/>
      <w:lvlJc w:val="left"/>
      <w:pPr>
        <w:ind w:left="6180" w:hanging="285"/>
      </w:pPr>
      <w:rPr>
        <w:rFonts w:hint="default"/>
        <w:lang w:val="es-ES" w:eastAsia="en-US" w:bidi="ar-SA"/>
      </w:rPr>
    </w:lvl>
    <w:lvl w:ilvl="7" w:tplc="CC5467F4">
      <w:numFmt w:val="bullet"/>
      <w:lvlText w:val="•"/>
      <w:lvlJc w:val="left"/>
      <w:pPr>
        <w:ind w:left="7060" w:hanging="285"/>
      </w:pPr>
      <w:rPr>
        <w:rFonts w:hint="default"/>
        <w:lang w:val="es-ES" w:eastAsia="en-US" w:bidi="ar-SA"/>
      </w:rPr>
    </w:lvl>
    <w:lvl w:ilvl="8" w:tplc="6794143A">
      <w:numFmt w:val="bullet"/>
      <w:lvlText w:val="•"/>
      <w:lvlJc w:val="left"/>
      <w:pPr>
        <w:ind w:left="7940" w:hanging="285"/>
      </w:pPr>
      <w:rPr>
        <w:rFonts w:hint="default"/>
        <w:lang w:val="es-ES" w:eastAsia="en-US" w:bidi="ar-SA"/>
      </w:rPr>
    </w:lvl>
  </w:abstractNum>
  <w:abstractNum w:abstractNumId="14" w15:restartNumberingAfterBreak="0">
    <w:nsid w:val="411B5AED"/>
    <w:multiLevelType w:val="multilevel"/>
    <w:tmpl w:val="4DD0BD2C"/>
    <w:lvl w:ilvl="0">
      <w:start w:val="1"/>
      <w:numFmt w:val="decimal"/>
      <w:lvlText w:val="%1."/>
      <w:lvlJc w:val="left"/>
      <w:pPr>
        <w:ind w:left="402" w:hanging="284"/>
      </w:pPr>
      <w:rPr>
        <w:rFonts w:ascii="Arial" w:eastAsia="Arial" w:hAnsi="Arial" w:cs="Arial" w:hint="default"/>
        <w:b/>
        <w:bCs/>
        <w:spacing w:val="-1"/>
        <w:w w:val="100"/>
        <w:sz w:val="21"/>
        <w:szCs w:val="21"/>
        <w:lang w:val="es-ES" w:eastAsia="en-US" w:bidi="ar-SA"/>
      </w:rPr>
    </w:lvl>
    <w:lvl w:ilvl="1">
      <w:start w:val="1"/>
      <w:numFmt w:val="decimal"/>
      <w:lvlText w:val="%1.%2."/>
      <w:lvlJc w:val="left"/>
      <w:pPr>
        <w:ind w:left="118" w:hanging="410"/>
      </w:pPr>
      <w:rPr>
        <w:rFonts w:ascii="Arial" w:eastAsia="Arial" w:hAnsi="Arial" w:cs="Arial" w:hint="default"/>
        <w:b/>
        <w:bCs/>
        <w:spacing w:val="-1"/>
        <w:w w:val="100"/>
        <w:sz w:val="21"/>
        <w:szCs w:val="21"/>
        <w:lang w:val="es-ES" w:eastAsia="en-US" w:bidi="ar-SA"/>
      </w:rPr>
    </w:lvl>
    <w:lvl w:ilvl="2">
      <w:start w:val="1"/>
      <w:numFmt w:val="decimal"/>
      <w:lvlText w:val="%3."/>
      <w:lvlJc w:val="left"/>
      <w:pPr>
        <w:ind w:left="827" w:hanging="284"/>
      </w:pPr>
      <w:rPr>
        <w:rFonts w:ascii="Arial MT" w:eastAsia="Arial MT" w:hAnsi="Arial MT" w:cs="Arial MT" w:hint="default"/>
        <w:spacing w:val="-1"/>
        <w:w w:val="100"/>
        <w:sz w:val="21"/>
        <w:szCs w:val="21"/>
        <w:lang w:val="es-ES" w:eastAsia="en-US" w:bidi="ar-SA"/>
      </w:rPr>
    </w:lvl>
    <w:lvl w:ilvl="3">
      <w:numFmt w:val="bullet"/>
      <w:lvlText w:val="•"/>
      <w:lvlJc w:val="left"/>
      <w:pPr>
        <w:ind w:left="1952" w:hanging="284"/>
      </w:pPr>
      <w:rPr>
        <w:rFonts w:hint="default"/>
        <w:lang w:val="es-ES" w:eastAsia="en-US" w:bidi="ar-SA"/>
      </w:rPr>
    </w:lvl>
    <w:lvl w:ilvl="4">
      <w:numFmt w:val="bullet"/>
      <w:lvlText w:val="•"/>
      <w:lvlJc w:val="left"/>
      <w:pPr>
        <w:ind w:left="3085" w:hanging="284"/>
      </w:pPr>
      <w:rPr>
        <w:rFonts w:hint="default"/>
        <w:lang w:val="es-ES" w:eastAsia="en-US" w:bidi="ar-SA"/>
      </w:rPr>
    </w:lvl>
    <w:lvl w:ilvl="5">
      <w:numFmt w:val="bullet"/>
      <w:lvlText w:val="•"/>
      <w:lvlJc w:val="left"/>
      <w:pPr>
        <w:ind w:left="4217" w:hanging="284"/>
      </w:pPr>
      <w:rPr>
        <w:rFonts w:hint="default"/>
        <w:lang w:val="es-ES" w:eastAsia="en-US" w:bidi="ar-SA"/>
      </w:rPr>
    </w:lvl>
    <w:lvl w:ilvl="6">
      <w:numFmt w:val="bullet"/>
      <w:lvlText w:val="•"/>
      <w:lvlJc w:val="left"/>
      <w:pPr>
        <w:ind w:left="5350" w:hanging="284"/>
      </w:pPr>
      <w:rPr>
        <w:rFonts w:hint="default"/>
        <w:lang w:val="es-ES" w:eastAsia="en-US" w:bidi="ar-SA"/>
      </w:rPr>
    </w:lvl>
    <w:lvl w:ilvl="7">
      <w:numFmt w:val="bullet"/>
      <w:lvlText w:val="•"/>
      <w:lvlJc w:val="left"/>
      <w:pPr>
        <w:ind w:left="6482" w:hanging="284"/>
      </w:pPr>
      <w:rPr>
        <w:rFonts w:hint="default"/>
        <w:lang w:val="es-ES" w:eastAsia="en-US" w:bidi="ar-SA"/>
      </w:rPr>
    </w:lvl>
    <w:lvl w:ilvl="8">
      <w:numFmt w:val="bullet"/>
      <w:lvlText w:val="•"/>
      <w:lvlJc w:val="left"/>
      <w:pPr>
        <w:ind w:left="7615" w:hanging="284"/>
      </w:pPr>
      <w:rPr>
        <w:rFonts w:hint="default"/>
        <w:lang w:val="es-ES" w:eastAsia="en-US" w:bidi="ar-SA"/>
      </w:rPr>
    </w:lvl>
  </w:abstractNum>
  <w:abstractNum w:abstractNumId="15" w15:restartNumberingAfterBreak="0">
    <w:nsid w:val="443A26EF"/>
    <w:multiLevelType w:val="hybridMultilevel"/>
    <w:tmpl w:val="9D8C94B8"/>
    <w:lvl w:ilvl="0" w:tplc="E2F456EA">
      <w:start w:val="1"/>
      <w:numFmt w:val="decimal"/>
      <w:lvlText w:val="%1."/>
      <w:lvlJc w:val="left"/>
      <w:pPr>
        <w:ind w:left="904" w:hanging="250"/>
      </w:pPr>
      <w:rPr>
        <w:rFonts w:ascii="Arial MT" w:eastAsia="Arial MT" w:hAnsi="Arial MT" w:cs="Arial MT" w:hint="default"/>
        <w:spacing w:val="-1"/>
        <w:w w:val="100"/>
        <w:sz w:val="21"/>
        <w:szCs w:val="21"/>
        <w:lang w:val="es-ES" w:eastAsia="en-US" w:bidi="ar-SA"/>
      </w:rPr>
    </w:lvl>
    <w:lvl w:ilvl="1" w:tplc="C616CFB2">
      <w:numFmt w:val="bullet"/>
      <w:lvlText w:val="•"/>
      <w:lvlJc w:val="left"/>
      <w:pPr>
        <w:ind w:left="1780" w:hanging="250"/>
      </w:pPr>
      <w:rPr>
        <w:rFonts w:hint="default"/>
        <w:lang w:val="es-ES" w:eastAsia="en-US" w:bidi="ar-SA"/>
      </w:rPr>
    </w:lvl>
    <w:lvl w:ilvl="2" w:tplc="7E08731A">
      <w:numFmt w:val="bullet"/>
      <w:lvlText w:val="•"/>
      <w:lvlJc w:val="left"/>
      <w:pPr>
        <w:ind w:left="2660" w:hanging="250"/>
      </w:pPr>
      <w:rPr>
        <w:rFonts w:hint="default"/>
        <w:lang w:val="es-ES" w:eastAsia="en-US" w:bidi="ar-SA"/>
      </w:rPr>
    </w:lvl>
    <w:lvl w:ilvl="3" w:tplc="180E5496">
      <w:numFmt w:val="bullet"/>
      <w:lvlText w:val="•"/>
      <w:lvlJc w:val="left"/>
      <w:pPr>
        <w:ind w:left="3540" w:hanging="250"/>
      </w:pPr>
      <w:rPr>
        <w:rFonts w:hint="default"/>
        <w:lang w:val="es-ES" w:eastAsia="en-US" w:bidi="ar-SA"/>
      </w:rPr>
    </w:lvl>
    <w:lvl w:ilvl="4" w:tplc="8398BC98">
      <w:numFmt w:val="bullet"/>
      <w:lvlText w:val="•"/>
      <w:lvlJc w:val="left"/>
      <w:pPr>
        <w:ind w:left="4420" w:hanging="250"/>
      </w:pPr>
      <w:rPr>
        <w:rFonts w:hint="default"/>
        <w:lang w:val="es-ES" w:eastAsia="en-US" w:bidi="ar-SA"/>
      </w:rPr>
    </w:lvl>
    <w:lvl w:ilvl="5" w:tplc="CB225EE8">
      <w:numFmt w:val="bullet"/>
      <w:lvlText w:val="•"/>
      <w:lvlJc w:val="left"/>
      <w:pPr>
        <w:ind w:left="5300" w:hanging="250"/>
      </w:pPr>
      <w:rPr>
        <w:rFonts w:hint="default"/>
        <w:lang w:val="es-ES" w:eastAsia="en-US" w:bidi="ar-SA"/>
      </w:rPr>
    </w:lvl>
    <w:lvl w:ilvl="6" w:tplc="51A81558">
      <w:numFmt w:val="bullet"/>
      <w:lvlText w:val="•"/>
      <w:lvlJc w:val="left"/>
      <w:pPr>
        <w:ind w:left="6180" w:hanging="250"/>
      </w:pPr>
      <w:rPr>
        <w:rFonts w:hint="default"/>
        <w:lang w:val="es-ES" w:eastAsia="en-US" w:bidi="ar-SA"/>
      </w:rPr>
    </w:lvl>
    <w:lvl w:ilvl="7" w:tplc="50369740">
      <w:numFmt w:val="bullet"/>
      <w:lvlText w:val="•"/>
      <w:lvlJc w:val="left"/>
      <w:pPr>
        <w:ind w:left="7060" w:hanging="250"/>
      </w:pPr>
      <w:rPr>
        <w:rFonts w:hint="default"/>
        <w:lang w:val="es-ES" w:eastAsia="en-US" w:bidi="ar-SA"/>
      </w:rPr>
    </w:lvl>
    <w:lvl w:ilvl="8" w:tplc="F8EE7AA4">
      <w:numFmt w:val="bullet"/>
      <w:lvlText w:val="•"/>
      <w:lvlJc w:val="left"/>
      <w:pPr>
        <w:ind w:left="7940" w:hanging="250"/>
      </w:pPr>
      <w:rPr>
        <w:rFonts w:hint="default"/>
        <w:lang w:val="es-ES" w:eastAsia="en-US" w:bidi="ar-SA"/>
      </w:rPr>
    </w:lvl>
  </w:abstractNum>
  <w:abstractNum w:abstractNumId="16" w15:restartNumberingAfterBreak="0">
    <w:nsid w:val="452A0C58"/>
    <w:multiLevelType w:val="hybridMultilevel"/>
    <w:tmpl w:val="A56CCB08"/>
    <w:lvl w:ilvl="0" w:tplc="0ABC3E40">
      <w:numFmt w:val="bullet"/>
      <w:lvlText w:val="–"/>
      <w:lvlJc w:val="left"/>
      <w:pPr>
        <w:ind w:left="478" w:hanging="360"/>
      </w:pPr>
      <w:rPr>
        <w:rFonts w:ascii="Century Gothic" w:eastAsia="Times New Roman" w:hAnsi="Century Gothic" w:cs="Times New Roman"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7" w15:restartNumberingAfterBreak="0">
    <w:nsid w:val="4A7C2D5B"/>
    <w:multiLevelType w:val="multilevel"/>
    <w:tmpl w:val="7374C3BC"/>
    <w:lvl w:ilvl="0">
      <w:start w:val="2"/>
      <w:numFmt w:val="decimal"/>
      <w:lvlText w:val="%1."/>
      <w:lvlJc w:val="left"/>
      <w:pPr>
        <w:ind w:left="360" w:hanging="360"/>
      </w:pPr>
      <w:rPr>
        <w:rFonts w:hint="default"/>
      </w:rPr>
    </w:lvl>
    <w:lvl w:ilvl="1">
      <w:start w:val="4"/>
      <w:numFmt w:val="decimal"/>
      <w:lvlText w:val="%1.%2."/>
      <w:lvlJc w:val="left"/>
      <w:pPr>
        <w:ind w:left="409" w:hanging="720"/>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147" w:hanging="1080"/>
      </w:pPr>
      <w:rPr>
        <w:rFonts w:hint="default"/>
      </w:rPr>
    </w:lvl>
    <w:lvl w:ilvl="4">
      <w:start w:val="1"/>
      <w:numFmt w:val="decimal"/>
      <w:lvlText w:val="%1.%2.%3.%4.%5."/>
      <w:lvlJc w:val="left"/>
      <w:pPr>
        <w:ind w:left="-164" w:hanging="1080"/>
      </w:pPr>
      <w:rPr>
        <w:rFonts w:hint="default"/>
      </w:rPr>
    </w:lvl>
    <w:lvl w:ilvl="5">
      <w:start w:val="1"/>
      <w:numFmt w:val="decimal"/>
      <w:lvlText w:val="%1.%2.%3.%4.%5.%6."/>
      <w:lvlJc w:val="left"/>
      <w:pPr>
        <w:ind w:left="-115" w:hanging="1440"/>
      </w:pPr>
      <w:rPr>
        <w:rFonts w:hint="default"/>
      </w:rPr>
    </w:lvl>
    <w:lvl w:ilvl="6">
      <w:start w:val="1"/>
      <w:numFmt w:val="decimal"/>
      <w:lvlText w:val="%1.%2.%3.%4.%5.%6.%7."/>
      <w:lvlJc w:val="left"/>
      <w:pPr>
        <w:ind w:left="-426" w:hanging="1440"/>
      </w:pPr>
      <w:rPr>
        <w:rFonts w:hint="default"/>
      </w:rPr>
    </w:lvl>
    <w:lvl w:ilvl="7">
      <w:start w:val="1"/>
      <w:numFmt w:val="decimal"/>
      <w:lvlText w:val="%1.%2.%3.%4.%5.%6.%7.%8."/>
      <w:lvlJc w:val="left"/>
      <w:pPr>
        <w:ind w:left="-377" w:hanging="1800"/>
      </w:pPr>
      <w:rPr>
        <w:rFonts w:hint="default"/>
      </w:rPr>
    </w:lvl>
    <w:lvl w:ilvl="8">
      <w:start w:val="1"/>
      <w:numFmt w:val="decimal"/>
      <w:lvlText w:val="%1.%2.%3.%4.%5.%6.%7.%8.%9."/>
      <w:lvlJc w:val="left"/>
      <w:pPr>
        <w:ind w:left="-688" w:hanging="1800"/>
      </w:pPr>
      <w:rPr>
        <w:rFonts w:hint="default"/>
      </w:rPr>
    </w:lvl>
  </w:abstractNum>
  <w:abstractNum w:abstractNumId="18" w15:restartNumberingAfterBreak="0">
    <w:nsid w:val="58F43F16"/>
    <w:multiLevelType w:val="hybridMultilevel"/>
    <w:tmpl w:val="8D1AB136"/>
    <w:lvl w:ilvl="0" w:tplc="240A000F">
      <w:start w:val="1"/>
      <w:numFmt w:val="decimal"/>
      <w:lvlText w:val="%1."/>
      <w:lvlJc w:val="left"/>
      <w:pPr>
        <w:ind w:left="720" w:hanging="360"/>
      </w:pPr>
      <w:rPr>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C435217"/>
    <w:multiLevelType w:val="hybridMultilevel"/>
    <w:tmpl w:val="F3022374"/>
    <w:lvl w:ilvl="0" w:tplc="896ED208">
      <w:start w:val="1"/>
      <w:numFmt w:val="lowerLetter"/>
      <w:lvlText w:val="%1)."/>
      <w:lvlJc w:val="left"/>
      <w:pPr>
        <w:ind w:left="827" w:hanging="306"/>
      </w:pPr>
      <w:rPr>
        <w:rFonts w:ascii="Arial MT" w:eastAsia="Arial MT" w:hAnsi="Arial MT" w:cs="Arial MT" w:hint="default"/>
        <w:spacing w:val="-1"/>
        <w:w w:val="100"/>
        <w:sz w:val="21"/>
        <w:szCs w:val="21"/>
        <w:lang w:val="es-ES" w:eastAsia="en-US" w:bidi="ar-SA"/>
      </w:rPr>
    </w:lvl>
    <w:lvl w:ilvl="1" w:tplc="1AD48CCA">
      <w:numFmt w:val="bullet"/>
      <w:lvlText w:val="•"/>
      <w:lvlJc w:val="left"/>
      <w:pPr>
        <w:ind w:left="1726" w:hanging="306"/>
      </w:pPr>
      <w:rPr>
        <w:rFonts w:hint="default"/>
        <w:lang w:val="es-ES" w:eastAsia="en-US" w:bidi="ar-SA"/>
      </w:rPr>
    </w:lvl>
    <w:lvl w:ilvl="2" w:tplc="9C6A24AC">
      <w:numFmt w:val="bullet"/>
      <w:lvlText w:val="•"/>
      <w:lvlJc w:val="left"/>
      <w:pPr>
        <w:ind w:left="2632" w:hanging="306"/>
      </w:pPr>
      <w:rPr>
        <w:rFonts w:hint="default"/>
        <w:lang w:val="es-ES" w:eastAsia="en-US" w:bidi="ar-SA"/>
      </w:rPr>
    </w:lvl>
    <w:lvl w:ilvl="3" w:tplc="3692054E">
      <w:numFmt w:val="bullet"/>
      <w:lvlText w:val="•"/>
      <w:lvlJc w:val="left"/>
      <w:pPr>
        <w:ind w:left="3538" w:hanging="306"/>
      </w:pPr>
      <w:rPr>
        <w:rFonts w:hint="default"/>
        <w:lang w:val="es-ES" w:eastAsia="en-US" w:bidi="ar-SA"/>
      </w:rPr>
    </w:lvl>
    <w:lvl w:ilvl="4" w:tplc="CC2A16D8">
      <w:numFmt w:val="bullet"/>
      <w:lvlText w:val="•"/>
      <w:lvlJc w:val="left"/>
      <w:pPr>
        <w:ind w:left="4444" w:hanging="306"/>
      </w:pPr>
      <w:rPr>
        <w:rFonts w:hint="default"/>
        <w:lang w:val="es-ES" w:eastAsia="en-US" w:bidi="ar-SA"/>
      </w:rPr>
    </w:lvl>
    <w:lvl w:ilvl="5" w:tplc="D10A24C8">
      <w:numFmt w:val="bullet"/>
      <w:lvlText w:val="•"/>
      <w:lvlJc w:val="left"/>
      <w:pPr>
        <w:ind w:left="5350" w:hanging="306"/>
      </w:pPr>
      <w:rPr>
        <w:rFonts w:hint="default"/>
        <w:lang w:val="es-ES" w:eastAsia="en-US" w:bidi="ar-SA"/>
      </w:rPr>
    </w:lvl>
    <w:lvl w:ilvl="6" w:tplc="8FC2ABC8">
      <w:numFmt w:val="bullet"/>
      <w:lvlText w:val="•"/>
      <w:lvlJc w:val="left"/>
      <w:pPr>
        <w:ind w:left="6256" w:hanging="306"/>
      </w:pPr>
      <w:rPr>
        <w:rFonts w:hint="default"/>
        <w:lang w:val="es-ES" w:eastAsia="en-US" w:bidi="ar-SA"/>
      </w:rPr>
    </w:lvl>
    <w:lvl w:ilvl="7" w:tplc="8B6E691E">
      <w:numFmt w:val="bullet"/>
      <w:lvlText w:val="•"/>
      <w:lvlJc w:val="left"/>
      <w:pPr>
        <w:ind w:left="7162" w:hanging="306"/>
      </w:pPr>
      <w:rPr>
        <w:rFonts w:hint="default"/>
        <w:lang w:val="es-ES" w:eastAsia="en-US" w:bidi="ar-SA"/>
      </w:rPr>
    </w:lvl>
    <w:lvl w:ilvl="8" w:tplc="3794848E">
      <w:numFmt w:val="bullet"/>
      <w:lvlText w:val="•"/>
      <w:lvlJc w:val="left"/>
      <w:pPr>
        <w:ind w:left="8068" w:hanging="306"/>
      </w:pPr>
      <w:rPr>
        <w:rFonts w:hint="default"/>
        <w:lang w:val="es-ES" w:eastAsia="en-US" w:bidi="ar-SA"/>
      </w:rPr>
    </w:lvl>
  </w:abstractNum>
  <w:abstractNum w:abstractNumId="20" w15:restartNumberingAfterBreak="0">
    <w:nsid w:val="5F587268"/>
    <w:multiLevelType w:val="hybridMultilevel"/>
    <w:tmpl w:val="BA2E285C"/>
    <w:lvl w:ilvl="0" w:tplc="9ACC304C">
      <w:start w:val="4"/>
      <w:numFmt w:val="decimal"/>
      <w:lvlText w:val="%1."/>
      <w:lvlJc w:val="left"/>
      <w:pPr>
        <w:ind w:left="826" w:hanging="293"/>
      </w:pPr>
      <w:rPr>
        <w:rFonts w:ascii="Arial MT" w:eastAsia="Arial MT" w:hAnsi="Arial MT" w:cs="Arial MT" w:hint="default"/>
        <w:spacing w:val="-1"/>
        <w:w w:val="100"/>
        <w:sz w:val="21"/>
        <w:szCs w:val="21"/>
        <w:lang w:val="es-ES" w:eastAsia="en-US" w:bidi="ar-SA"/>
      </w:rPr>
    </w:lvl>
    <w:lvl w:ilvl="1" w:tplc="47283DE0">
      <w:numFmt w:val="bullet"/>
      <w:lvlText w:val="•"/>
      <w:lvlJc w:val="left"/>
      <w:pPr>
        <w:ind w:left="1726" w:hanging="293"/>
      </w:pPr>
      <w:rPr>
        <w:rFonts w:hint="default"/>
        <w:lang w:val="es-ES" w:eastAsia="en-US" w:bidi="ar-SA"/>
      </w:rPr>
    </w:lvl>
    <w:lvl w:ilvl="2" w:tplc="3454F06C">
      <w:numFmt w:val="bullet"/>
      <w:lvlText w:val="•"/>
      <w:lvlJc w:val="left"/>
      <w:pPr>
        <w:ind w:left="2632" w:hanging="293"/>
      </w:pPr>
      <w:rPr>
        <w:rFonts w:hint="default"/>
        <w:lang w:val="es-ES" w:eastAsia="en-US" w:bidi="ar-SA"/>
      </w:rPr>
    </w:lvl>
    <w:lvl w:ilvl="3" w:tplc="F7C4D252">
      <w:numFmt w:val="bullet"/>
      <w:lvlText w:val="•"/>
      <w:lvlJc w:val="left"/>
      <w:pPr>
        <w:ind w:left="3538" w:hanging="293"/>
      </w:pPr>
      <w:rPr>
        <w:rFonts w:hint="default"/>
        <w:lang w:val="es-ES" w:eastAsia="en-US" w:bidi="ar-SA"/>
      </w:rPr>
    </w:lvl>
    <w:lvl w:ilvl="4" w:tplc="1680A5C6">
      <w:numFmt w:val="bullet"/>
      <w:lvlText w:val="•"/>
      <w:lvlJc w:val="left"/>
      <w:pPr>
        <w:ind w:left="4444" w:hanging="293"/>
      </w:pPr>
      <w:rPr>
        <w:rFonts w:hint="default"/>
        <w:lang w:val="es-ES" w:eastAsia="en-US" w:bidi="ar-SA"/>
      </w:rPr>
    </w:lvl>
    <w:lvl w:ilvl="5" w:tplc="457646FA">
      <w:numFmt w:val="bullet"/>
      <w:lvlText w:val="•"/>
      <w:lvlJc w:val="left"/>
      <w:pPr>
        <w:ind w:left="5350" w:hanging="293"/>
      </w:pPr>
      <w:rPr>
        <w:rFonts w:hint="default"/>
        <w:lang w:val="es-ES" w:eastAsia="en-US" w:bidi="ar-SA"/>
      </w:rPr>
    </w:lvl>
    <w:lvl w:ilvl="6" w:tplc="389E863E">
      <w:numFmt w:val="bullet"/>
      <w:lvlText w:val="•"/>
      <w:lvlJc w:val="left"/>
      <w:pPr>
        <w:ind w:left="6256" w:hanging="293"/>
      </w:pPr>
      <w:rPr>
        <w:rFonts w:hint="default"/>
        <w:lang w:val="es-ES" w:eastAsia="en-US" w:bidi="ar-SA"/>
      </w:rPr>
    </w:lvl>
    <w:lvl w:ilvl="7" w:tplc="9BCEBECE">
      <w:numFmt w:val="bullet"/>
      <w:lvlText w:val="•"/>
      <w:lvlJc w:val="left"/>
      <w:pPr>
        <w:ind w:left="7162" w:hanging="293"/>
      </w:pPr>
      <w:rPr>
        <w:rFonts w:hint="default"/>
        <w:lang w:val="es-ES" w:eastAsia="en-US" w:bidi="ar-SA"/>
      </w:rPr>
    </w:lvl>
    <w:lvl w:ilvl="8" w:tplc="90A0E318">
      <w:numFmt w:val="bullet"/>
      <w:lvlText w:val="•"/>
      <w:lvlJc w:val="left"/>
      <w:pPr>
        <w:ind w:left="8068" w:hanging="293"/>
      </w:pPr>
      <w:rPr>
        <w:rFonts w:hint="default"/>
        <w:lang w:val="es-ES" w:eastAsia="en-US" w:bidi="ar-SA"/>
      </w:rPr>
    </w:lvl>
  </w:abstractNum>
  <w:abstractNum w:abstractNumId="21" w15:restartNumberingAfterBreak="0">
    <w:nsid w:val="69E37B3A"/>
    <w:multiLevelType w:val="multilevel"/>
    <w:tmpl w:val="D47898F6"/>
    <w:lvl w:ilvl="0">
      <w:start w:val="2"/>
      <w:numFmt w:val="decimal"/>
      <w:lvlText w:val="%1"/>
      <w:lvlJc w:val="left"/>
      <w:pPr>
        <w:ind w:left="118" w:hanging="925"/>
        <w:jc w:val="left"/>
      </w:pPr>
      <w:rPr>
        <w:rFonts w:hint="default"/>
        <w:lang w:val="es-ES" w:eastAsia="en-US" w:bidi="ar-SA"/>
      </w:rPr>
    </w:lvl>
    <w:lvl w:ilvl="1">
      <w:start w:val="2"/>
      <w:numFmt w:val="decimal"/>
      <w:lvlText w:val="%1.%2"/>
      <w:lvlJc w:val="left"/>
      <w:pPr>
        <w:ind w:left="118" w:hanging="925"/>
        <w:jc w:val="left"/>
      </w:pPr>
      <w:rPr>
        <w:rFonts w:hint="default"/>
        <w:lang w:val="es-ES" w:eastAsia="en-US" w:bidi="ar-SA"/>
      </w:rPr>
    </w:lvl>
    <w:lvl w:ilvl="2">
      <w:start w:val="7"/>
      <w:numFmt w:val="decimal"/>
      <w:lvlText w:val="%1.%2.%3"/>
      <w:lvlJc w:val="left"/>
      <w:pPr>
        <w:ind w:left="118" w:hanging="925"/>
        <w:jc w:val="left"/>
      </w:pPr>
      <w:rPr>
        <w:rFonts w:hint="default"/>
        <w:lang w:val="es-ES" w:eastAsia="en-US" w:bidi="ar-SA"/>
      </w:rPr>
    </w:lvl>
    <w:lvl w:ilvl="3">
      <w:start w:val="6"/>
      <w:numFmt w:val="decimal"/>
      <w:lvlText w:val="%1.%2.%3.%4"/>
      <w:lvlJc w:val="left"/>
      <w:pPr>
        <w:ind w:left="118" w:hanging="925"/>
        <w:jc w:val="left"/>
      </w:pPr>
      <w:rPr>
        <w:rFonts w:hint="default"/>
        <w:lang w:val="es-ES" w:eastAsia="en-US" w:bidi="ar-SA"/>
      </w:rPr>
    </w:lvl>
    <w:lvl w:ilvl="4">
      <w:start w:val="8"/>
      <w:numFmt w:val="decimal"/>
      <w:lvlText w:val="%1.%2.%3.%4.%5"/>
      <w:lvlJc w:val="left"/>
      <w:pPr>
        <w:ind w:left="118" w:hanging="925"/>
        <w:jc w:val="left"/>
      </w:pPr>
      <w:rPr>
        <w:rFonts w:ascii="Arial MT" w:eastAsia="Arial MT" w:hAnsi="Arial MT" w:cs="Arial MT" w:hint="default"/>
        <w:spacing w:val="-1"/>
        <w:w w:val="100"/>
        <w:sz w:val="22"/>
        <w:szCs w:val="22"/>
        <w:lang w:val="es-ES" w:eastAsia="en-US" w:bidi="ar-SA"/>
      </w:rPr>
    </w:lvl>
    <w:lvl w:ilvl="5">
      <w:start w:val="1"/>
      <w:numFmt w:val="decimal"/>
      <w:lvlText w:val="%6."/>
      <w:lvlJc w:val="left"/>
      <w:pPr>
        <w:ind w:left="827" w:hanging="261"/>
        <w:jc w:val="left"/>
      </w:pPr>
      <w:rPr>
        <w:rFonts w:ascii="Arial MT" w:eastAsia="Arial MT" w:hAnsi="Arial MT" w:cs="Arial MT" w:hint="default"/>
        <w:spacing w:val="-1"/>
        <w:w w:val="100"/>
        <w:sz w:val="21"/>
        <w:szCs w:val="21"/>
        <w:lang w:val="es-ES" w:eastAsia="en-US" w:bidi="ar-SA"/>
      </w:rPr>
    </w:lvl>
    <w:lvl w:ilvl="6">
      <w:numFmt w:val="bullet"/>
      <w:lvlText w:val="•"/>
      <w:lvlJc w:val="left"/>
      <w:pPr>
        <w:ind w:left="5764" w:hanging="261"/>
      </w:pPr>
      <w:rPr>
        <w:rFonts w:hint="default"/>
        <w:lang w:val="es-ES" w:eastAsia="en-US" w:bidi="ar-SA"/>
      </w:rPr>
    </w:lvl>
    <w:lvl w:ilvl="7">
      <w:numFmt w:val="bullet"/>
      <w:lvlText w:val="•"/>
      <w:lvlJc w:val="left"/>
      <w:pPr>
        <w:ind w:left="6753" w:hanging="261"/>
      </w:pPr>
      <w:rPr>
        <w:rFonts w:hint="default"/>
        <w:lang w:val="es-ES" w:eastAsia="en-US" w:bidi="ar-SA"/>
      </w:rPr>
    </w:lvl>
    <w:lvl w:ilvl="8">
      <w:numFmt w:val="bullet"/>
      <w:lvlText w:val="•"/>
      <w:lvlJc w:val="left"/>
      <w:pPr>
        <w:ind w:left="7742" w:hanging="261"/>
      </w:pPr>
      <w:rPr>
        <w:rFonts w:hint="default"/>
        <w:lang w:val="es-ES" w:eastAsia="en-US" w:bidi="ar-SA"/>
      </w:rPr>
    </w:lvl>
  </w:abstractNum>
  <w:abstractNum w:abstractNumId="22" w15:restartNumberingAfterBreak="0">
    <w:nsid w:val="6F3C2D9A"/>
    <w:multiLevelType w:val="hybridMultilevel"/>
    <w:tmpl w:val="71789DE8"/>
    <w:lvl w:ilvl="0" w:tplc="618C8DC4">
      <w:start w:val="2"/>
      <w:numFmt w:val="decimal"/>
      <w:lvlText w:val="%1."/>
      <w:lvlJc w:val="left"/>
      <w:pPr>
        <w:ind w:left="1060" w:hanging="234"/>
        <w:jc w:val="right"/>
      </w:pPr>
      <w:rPr>
        <w:rFonts w:hint="default"/>
        <w:spacing w:val="-1"/>
        <w:w w:val="100"/>
        <w:lang w:val="es-ES" w:eastAsia="en-US" w:bidi="ar-SA"/>
      </w:rPr>
    </w:lvl>
    <w:lvl w:ilvl="1" w:tplc="2C587C92">
      <w:numFmt w:val="bullet"/>
      <w:lvlText w:val="•"/>
      <w:lvlJc w:val="left"/>
      <w:pPr>
        <w:ind w:left="1942" w:hanging="234"/>
      </w:pPr>
      <w:rPr>
        <w:rFonts w:hint="default"/>
        <w:lang w:val="es-ES" w:eastAsia="en-US" w:bidi="ar-SA"/>
      </w:rPr>
    </w:lvl>
    <w:lvl w:ilvl="2" w:tplc="59B032BE">
      <w:numFmt w:val="bullet"/>
      <w:lvlText w:val="•"/>
      <w:lvlJc w:val="left"/>
      <w:pPr>
        <w:ind w:left="2824" w:hanging="234"/>
      </w:pPr>
      <w:rPr>
        <w:rFonts w:hint="default"/>
        <w:lang w:val="es-ES" w:eastAsia="en-US" w:bidi="ar-SA"/>
      </w:rPr>
    </w:lvl>
    <w:lvl w:ilvl="3" w:tplc="F402A916">
      <w:numFmt w:val="bullet"/>
      <w:lvlText w:val="•"/>
      <w:lvlJc w:val="left"/>
      <w:pPr>
        <w:ind w:left="3706" w:hanging="234"/>
      </w:pPr>
      <w:rPr>
        <w:rFonts w:hint="default"/>
        <w:lang w:val="es-ES" w:eastAsia="en-US" w:bidi="ar-SA"/>
      </w:rPr>
    </w:lvl>
    <w:lvl w:ilvl="4" w:tplc="5CACBAF0">
      <w:numFmt w:val="bullet"/>
      <w:lvlText w:val="•"/>
      <w:lvlJc w:val="left"/>
      <w:pPr>
        <w:ind w:left="4588" w:hanging="234"/>
      </w:pPr>
      <w:rPr>
        <w:rFonts w:hint="default"/>
        <w:lang w:val="es-ES" w:eastAsia="en-US" w:bidi="ar-SA"/>
      </w:rPr>
    </w:lvl>
    <w:lvl w:ilvl="5" w:tplc="0E5E74D6">
      <w:numFmt w:val="bullet"/>
      <w:lvlText w:val="•"/>
      <w:lvlJc w:val="left"/>
      <w:pPr>
        <w:ind w:left="5470" w:hanging="234"/>
      </w:pPr>
      <w:rPr>
        <w:rFonts w:hint="default"/>
        <w:lang w:val="es-ES" w:eastAsia="en-US" w:bidi="ar-SA"/>
      </w:rPr>
    </w:lvl>
    <w:lvl w:ilvl="6" w:tplc="B26E9624">
      <w:numFmt w:val="bullet"/>
      <w:lvlText w:val="•"/>
      <w:lvlJc w:val="left"/>
      <w:pPr>
        <w:ind w:left="6352" w:hanging="234"/>
      </w:pPr>
      <w:rPr>
        <w:rFonts w:hint="default"/>
        <w:lang w:val="es-ES" w:eastAsia="en-US" w:bidi="ar-SA"/>
      </w:rPr>
    </w:lvl>
    <w:lvl w:ilvl="7" w:tplc="6130D02C">
      <w:numFmt w:val="bullet"/>
      <w:lvlText w:val="•"/>
      <w:lvlJc w:val="left"/>
      <w:pPr>
        <w:ind w:left="7234" w:hanging="234"/>
      </w:pPr>
      <w:rPr>
        <w:rFonts w:hint="default"/>
        <w:lang w:val="es-ES" w:eastAsia="en-US" w:bidi="ar-SA"/>
      </w:rPr>
    </w:lvl>
    <w:lvl w:ilvl="8" w:tplc="A1C8E7AE">
      <w:numFmt w:val="bullet"/>
      <w:lvlText w:val="•"/>
      <w:lvlJc w:val="left"/>
      <w:pPr>
        <w:ind w:left="8116" w:hanging="234"/>
      </w:pPr>
      <w:rPr>
        <w:rFonts w:hint="default"/>
        <w:lang w:val="es-ES" w:eastAsia="en-US" w:bidi="ar-SA"/>
      </w:rPr>
    </w:lvl>
  </w:abstractNum>
  <w:num w:numId="1" w16cid:durableId="323898536">
    <w:abstractNumId w:val="11"/>
  </w:num>
  <w:num w:numId="2" w16cid:durableId="1364014954">
    <w:abstractNumId w:val="1"/>
  </w:num>
  <w:num w:numId="3" w16cid:durableId="438525905">
    <w:abstractNumId w:val="3"/>
  </w:num>
  <w:num w:numId="4" w16cid:durableId="28739640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4410327">
    <w:abstractNumId w:val="0"/>
  </w:num>
  <w:num w:numId="6" w16cid:durableId="1448893843">
    <w:abstractNumId w:val="10"/>
  </w:num>
  <w:num w:numId="7" w16cid:durableId="1365867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464589">
    <w:abstractNumId w:val="8"/>
  </w:num>
  <w:num w:numId="9" w16cid:durableId="1950548746">
    <w:abstractNumId w:val="12"/>
  </w:num>
  <w:num w:numId="10" w16cid:durableId="1510213572">
    <w:abstractNumId w:val="13"/>
  </w:num>
  <w:num w:numId="11" w16cid:durableId="1153376424">
    <w:abstractNumId w:val="16"/>
  </w:num>
  <w:num w:numId="12" w16cid:durableId="83647144">
    <w:abstractNumId w:val="6"/>
  </w:num>
  <w:num w:numId="13" w16cid:durableId="244002651">
    <w:abstractNumId w:val="17"/>
  </w:num>
  <w:num w:numId="14" w16cid:durableId="951739354">
    <w:abstractNumId w:val="15"/>
  </w:num>
  <w:num w:numId="15" w16cid:durableId="607782942">
    <w:abstractNumId w:val="14"/>
  </w:num>
  <w:num w:numId="16" w16cid:durableId="609239831">
    <w:abstractNumId w:val="19"/>
  </w:num>
  <w:num w:numId="17" w16cid:durableId="1589344853">
    <w:abstractNumId w:val="22"/>
  </w:num>
  <w:num w:numId="18" w16cid:durableId="161481212">
    <w:abstractNumId w:val="20"/>
  </w:num>
  <w:num w:numId="19" w16cid:durableId="322246772">
    <w:abstractNumId w:val="5"/>
  </w:num>
  <w:num w:numId="20" w16cid:durableId="1126462409">
    <w:abstractNumId w:val="2"/>
  </w:num>
  <w:num w:numId="21" w16cid:durableId="758604838">
    <w:abstractNumId w:val="4"/>
  </w:num>
  <w:num w:numId="22" w16cid:durableId="130250126">
    <w:abstractNumId w:val="7"/>
  </w:num>
  <w:num w:numId="23" w16cid:durableId="1110705523">
    <w:abstractNumId w:val="9"/>
  </w:num>
  <w:num w:numId="24" w16cid:durableId="12818853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11B9A"/>
    <w:rsid w:val="00024141"/>
    <w:rsid w:val="0004080E"/>
    <w:rsid w:val="00042A7A"/>
    <w:rsid w:val="00043EDC"/>
    <w:rsid w:val="00044DD5"/>
    <w:rsid w:val="000510DD"/>
    <w:rsid w:val="00051EA7"/>
    <w:rsid w:val="000522B2"/>
    <w:rsid w:val="000527DD"/>
    <w:rsid w:val="0007042B"/>
    <w:rsid w:val="00076978"/>
    <w:rsid w:val="000772E3"/>
    <w:rsid w:val="00083334"/>
    <w:rsid w:val="000841BE"/>
    <w:rsid w:val="000861C0"/>
    <w:rsid w:val="00090100"/>
    <w:rsid w:val="000956CF"/>
    <w:rsid w:val="000A3BEF"/>
    <w:rsid w:val="000A3C10"/>
    <w:rsid w:val="000A683E"/>
    <w:rsid w:val="000D39EA"/>
    <w:rsid w:val="000D3CC4"/>
    <w:rsid w:val="000D5323"/>
    <w:rsid w:val="000E179C"/>
    <w:rsid w:val="000E30E3"/>
    <w:rsid w:val="000E6ECC"/>
    <w:rsid w:val="000F2AE8"/>
    <w:rsid w:val="000F707E"/>
    <w:rsid w:val="00101F4B"/>
    <w:rsid w:val="0011595A"/>
    <w:rsid w:val="001220C5"/>
    <w:rsid w:val="001267F7"/>
    <w:rsid w:val="00127233"/>
    <w:rsid w:val="00130999"/>
    <w:rsid w:val="00141E58"/>
    <w:rsid w:val="00147BEE"/>
    <w:rsid w:val="001510AD"/>
    <w:rsid w:val="00151D1E"/>
    <w:rsid w:val="00155DC1"/>
    <w:rsid w:val="0015666C"/>
    <w:rsid w:val="00164D81"/>
    <w:rsid w:val="0016519C"/>
    <w:rsid w:val="00165E42"/>
    <w:rsid w:val="00174A45"/>
    <w:rsid w:val="00176522"/>
    <w:rsid w:val="00176D07"/>
    <w:rsid w:val="00185D23"/>
    <w:rsid w:val="001967E1"/>
    <w:rsid w:val="001A1011"/>
    <w:rsid w:val="001A1023"/>
    <w:rsid w:val="001A18E0"/>
    <w:rsid w:val="001A3214"/>
    <w:rsid w:val="001A48D0"/>
    <w:rsid w:val="001A5A85"/>
    <w:rsid w:val="001B49C1"/>
    <w:rsid w:val="001C0D2E"/>
    <w:rsid w:val="001C5084"/>
    <w:rsid w:val="001D05BE"/>
    <w:rsid w:val="001D07C9"/>
    <w:rsid w:val="001D4153"/>
    <w:rsid w:val="001D489B"/>
    <w:rsid w:val="001D5427"/>
    <w:rsid w:val="001D7517"/>
    <w:rsid w:val="001F2446"/>
    <w:rsid w:val="0020420E"/>
    <w:rsid w:val="00206138"/>
    <w:rsid w:val="00206FD1"/>
    <w:rsid w:val="002133FE"/>
    <w:rsid w:val="002336B6"/>
    <w:rsid w:val="00234CDF"/>
    <w:rsid w:val="00253C63"/>
    <w:rsid w:val="002602D9"/>
    <w:rsid w:val="002653C1"/>
    <w:rsid w:val="0026611D"/>
    <w:rsid w:val="002673BF"/>
    <w:rsid w:val="00267714"/>
    <w:rsid w:val="0027737F"/>
    <w:rsid w:val="00277BA5"/>
    <w:rsid w:val="00292562"/>
    <w:rsid w:val="00293941"/>
    <w:rsid w:val="002951A0"/>
    <w:rsid w:val="002A648B"/>
    <w:rsid w:val="002A64FD"/>
    <w:rsid w:val="002B4587"/>
    <w:rsid w:val="002C3DF1"/>
    <w:rsid w:val="002C4B9F"/>
    <w:rsid w:val="002D5D98"/>
    <w:rsid w:val="002E4BA8"/>
    <w:rsid w:val="002E71DD"/>
    <w:rsid w:val="002E7AF9"/>
    <w:rsid w:val="002F0839"/>
    <w:rsid w:val="00301469"/>
    <w:rsid w:val="00301674"/>
    <w:rsid w:val="00306EE1"/>
    <w:rsid w:val="00310B9B"/>
    <w:rsid w:val="003134E6"/>
    <w:rsid w:val="003211AA"/>
    <w:rsid w:val="00323AA1"/>
    <w:rsid w:val="00346459"/>
    <w:rsid w:val="0036461C"/>
    <w:rsid w:val="00367884"/>
    <w:rsid w:val="00375D8E"/>
    <w:rsid w:val="00382F4C"/>
    <w:rsid w:val="00383D67"/>
    <w:rsid w:val="00394303"/>
    <w:rsid w:val="0039439C"/>
    <w:rsid w:val="00394744"/>
    <w:rsid w:val="00396F19"/>
    <w:rsid w:val="0039749D"/>
    <w:rsid w:val="003B39EC"/>
    <w:rsid w:val="003B474F"/>
    <w:rsid w:val="003B69E7"/>
    <w:rsid w:val="003B7F80"/>
    <w:rsid w:val="003C013B"/>
    <w:rsid w:val="003D0F4D"/>
    <w:rsid w:val="003D29A9"/>
    <w:rsid w:val="003F09B4"/>
    <w:rsid w:val="003F337E"/>
    <w:rsid w:val="003F58A1"/>
    <w:rsid w:val="00406106"/>
    <w:rsid w:val="00410DD6"/>
    <w:rsid w:val="004134C9"/>
    <w:rsid w:val="004150E1"/>
    <w:rsid w:val="00421B59"/>
    <w:rsid w:val="0043138C"/>
    <w:rsid w:val="004355DC"/>
    <w:rsid w:val="0044006B"/>
    <w:rsid w:val="004412AB"/>
    <w:rsid w:val="004509F3"/>
    <w:rsid w:val="00454101"/>
    <w:rsid w:val="00455E77"/>
    <w:rsid w:val="004619E8"/>
    <w:rsid w:val="00462A59"/>
    <w:rsid w:val="0046705F"/>
    <w:rsid w:val="00467C82"/>
    <w:rsid w:val="004736DF"/>
    <w:rsid w:val="004922AC"/>
    <w:rsid w:val="004A1847"/>
    <w:rsid w:val="004A77FC"/>
    <w:rsid w:val="004B6B0E"/>
    <w:rsid w:val="004D25B3"/>
    <w:rsid w:val="004D3B11"/>
    <w:rsid w:val="004D4729"/>
    <w:rsid w:val="004E1901"/>
    <w:rsid w:val="004F11CC"/>
    <w:rsid w:val="004F3FEB"/>
    <w:rsid w:val="004F5829"/>
    <w:rsid w:val="004F765A"/>
    <w:rsid w:val="00500B98"/>
    <w:rsid w:val="005049BD"/>
    <w:rsid w:val="00511405"/>
    <w:rsid w:val="00511AD6"/>
    <w:rsid w:val="005160A1"/>
    <w:rsid w:val="00526E9D"/>
    <w:rsid w:val="00544D92"/>
    <w:rsid w:val="0054611B"/>
    <w:rsid w:val="00547856"/>
    <w:rsid w:val="00547A74"/>
    <w:rsid w:val="00547D0C"/>
    <w:rsid w:val="00551365"/>
    <w:rsid w:val="005547D9"/>
    <w:rsid w:val="00555352"/>
    <w:rsid w:val="005566E8"/>
    <w:rsid w:val="00556E2B"/>
    <w:rsid w:val="00561F9B"/>
    <w:rsid w:val="00562D71"/>
    <w:rsid w:val="00566CE9"/>
    <w:rsid w:val="005746AB"/>
    <w:rsid w:val="00574A8F"/>
    <w:rsid w:val="00576715"/>
    <w:rsid w:val="005846CC"/>
    <w:rsid w:val="00592265"/>
    <w:rsid w:val="0059357F"/>
    <w:rsid w:val="005A1130"/>
    <w:rsid w:val="005A6331"/>
    <w:rsid w:val="005B5FFC"/>
    <w:rsid w:val="005B6091"/>
    <w:rsid w:val="005C3322"/>
    <w:rsid w:val="005C39EA"/>
    <w:rsid w:val="005D22D6"/>
    <w:rsid w:val="005D5561"/>
    <w:rsid w:val="005D65C8"/>
    <w:rsid w:val="005F4376"/>
    <w:rsid w:val="005F54E0"/>
    <w:rsid w:val="00604327"/>
    <w:rsid w:val="00604E6E"/>
    <w:rsid w:val="00615A90"/>
    <w:rsid w:val="006219F8"/>
    <w:rsid w:val="00622EA7"/>
    <w:rsid w:val="0062394F"/>
    <w:rsid w:val="0064399D"/>
    <w:rsid w:val="00656786"/>
    <w:rsid w:val="006625DF"/>
    <w:rsid w:val="0066783D"/>
    <w:rsid w:val="00667D88"/>
    <w:rsid w:val="00681D6E"/>
    <w:rsid w:val="00681FDB"/>
    <w:rsid w:val="006847CD"/>
    <w:rsid w:val="0069531D"/>
    <w:rsid w:val="006A7DAD"/>
    <w:rsid w:val="006B5ACB"/>
    <w:rsid w:val="006C0802"/>
    <w:rsid w:val="006D2540"/>
    <w:rsid w:val="006D3DAB"/>
    <w:rsid w:val="006D70BA"/>
    <w:rsid w:val="006F027E"/>
    <w:rsid w:val="006F2529"/>
    <w:rsid w:val="0070379A"/>
    <w:rsid w:val="00704747"/>
    <w:rsid w:val="00707520"/>
    <w:rsid w:val="00710F9A"/>
    <w:rsid w:val="00715160"/>
    <w:rsid w:val="00716D29"/>
    <w:rsid w:val="00722919"/>
    <w:rsid w:val="007250FE"/>
    <w:rsid w:val="0073034C"/>
    <w:rsid w:val="007351D0"/>
    <w:rsid w:val="007405AA"/>
    <w:rsid w:val="00740B9D"/>
    <w:rsid w:val="00747128"/>
    <w:rsid w:val="0075329C"/>
    <w:rsid w:val="00756080"/>
    <w:rsid w:val="007566FE"/>
    <w:rsid w:val="0076726F"/>
    <w:rsid w:val="00767981"/>
    <w:rsid w:val="0077138A"/>
    <w:rsid w:val="0077144B"/>
    <w:rsid w:val="00784A99"/>
    <w:rsid w:val="0078574E"/>
    <w:rsid w:val="0078594E"/>
    <w:rsid w:val="007861E9"/>
    <w:rsid w:val="00791B9B"/>
    <w:rsid w:val="00793403"/>
    <w:rsid w:val="007C0226"/>
    <w:rsid w:val="007C0CDF"/>
    <w:rsid w:val="007C4ADF"/>
    <w:rsid w:val="007D1945"/>
    <w:rsid w:val="007D6C22"/>
    <w:rsid w:val="007E2A2F"/>
    <w:rsid w:val="007E615B"/>
    <w:rsid w:val="007F2B7C"/>
    <w:rsid w:val="007F3951"/>
    <w:rsid w:val="0080078E"/>
    <w:rsid w:val="00802A14"/>
    <w:rsid w:val="00811651"/>
    <w:rsid w:val="0081795B"/>
    <w:rsid w:val="00820F5B"/>
    <w:rsid w:val="00826CB4"/>
    <w:rsid w:val="0082766C"/>
    <w:rsid w:val="00833452"/>
    <w:rsid w:val="00843ABC"/>
    <w:rsid w:val="00844411"/>
    <w:rsid w:val="008614E5"/>
    <w:rsid w:val="008614E9"/>
    <w:rsid w:val="0086551F"/>
    <w:rsid w:val="008678EB"/>
    <w:rsid w:val="008711EB"/>
    <w:rsid w:val="00875894"/>
    <w:rsid w:val="00876FAF"/>
    <w:rsid w:val="00881C10"/>
    <w:rsid w:val="00884CA8"/>
    <w:rsid w:val="00890411"/>
    <w:rsid w:val="00891AB6"/>
    <w:rsid w:val="00897806"/>
    <w:rsid w:val="008A0330"/>
    <w:rsid w:val="008A1BD7"/>
    <w:rsid w:val="008A285C"/>
    <w:rsid w:val="008B5508"/>
    <w:rsid w:val="008B5AD5"/>
    <w:rsid w:val="008C0928"/>
    <w:rsid w:val="008D2C13"/>
    <w:rsid w:val="008D5677"/>
    <w:rsid w:val="008D5C70"/>
    <w:rsid w:val="008E32EF"/>
    <w:rsid w:val="008F3138"/>
    <w:rsid w:val="008F60D8"/>
    <w:rsid w:val="009025AF"/>
    <w:rsid w:val="009037F9"/>
    <w:rsid w:val="00904F23"/>
    <w:rsid w:val="00906B3C"/>
    <w:rsid w:val="00912B54"/>
    <w:rsid w:val="009262DD"/>
    <w:rsid w:val="00926A97"/>
    <w:rsid w:val="00927F31"/>
    <w:rsid w:val="009416A0"/>
    <w:rsid w:val="00941B57"/>
    <w:rsid w:val="00945DDB"/>
    <w:rsid w:val="0095342C"/>
    <w:rsid w:val="00960143"/>
    <w:rsid w:val="00975D0B"/>
    <w:rsid w:val="009862E7"/>
    <w:rsid w:val="00987880"/>
    <w:rsid w:val="00992A5B"/>
    <w:rsid w:val="009947FD"/>
    <w:rsid w:val="00994F5D"/>
    <w:rsid w:val="009A115D"/>
    <w:rsid w:val="009A45B8"/>
    <w:rsid w:val="009C3300"/>
    <w:rsid w:val="009C6496"/>
    <w:rsid w:val="009D3EB9"/>
    <w:rsid w:val="009E0290"/>
    <w:rsid w:val="009F33F2"/>
    <w:rsid w:val="009F6C77"/>
    <w:rsid w:val="00A0398C"/>
    <w:rsid w:val="00A056CB"/>
    <w:rsid w:val="00A06444"/>
    <w:rsid w:val="00A07532"/>
    <w:rsid w:val="00A1085C"/>
    <w:rsid w:val="00A1363E"/>
    <w:rsid w:val="00A17196"/>
    <w:rsid w:val="00A309E2"/>
    <w:rsid w:val="00A3284D"/>
    <w:rsid w:val="00A404B3"/>
    <w:rsid w:val="00A44FFF"/>
    <w:rsid w:val="00A56A4B"/>
    <w:rsid w:val="00A60661"/>
    <w:rsid w:val="00A6213D"/>
    <w:rsid w:val="00A63D12"/>
    <w:rsid w:val="00A6409D"/>
    <w:rsid w:val="00A6501B"/>
    <w:rsid w:val="00A719D7"/>
    <w:rsid w:val="00A77CB3"/>
    <w:rsid w:val="00A8066E"/>
    <w:rsid w:val="00A81A13"/>
    <w:rsid w:val="00A84199"/>
    <w:rsid w:val="00A90DD5"/>
    <w:rsid w:val="00A948FD"/>
    <w:rsid w:val="00A96C92"/>
    <w:rsid w:val="00AA4B8A"/>
    <w:rsid w:val="00AA6BF7"/>
    <w:rsid w:val="00AB198A"/>
    <w:rsid w:val="00AB4D82"/>
    <w:rsid w:val="00AB684F"/>
    <w:rsid w:val="00AC13EB"/>
    <w:rsid w:val="00AC2B6F"/>
    <w:rsid w:val="00AF5D1C"/>
    <w:rsid w:val="00B01ED6"/>
    <w:rsid w:val="00B06D09"/>
    <w:rsid w:val="00B10EA2"/>
    <w:rsid w:val="00B13F2C"/>
    <w:rsid w:val="00B24996"/>
    <w:rsid w:val="00B30567"/>
    <w:rsid w:val="00B30968"/>
    <w:rsid w:val="00B32212"/>
    <w:rsid w:val="00B40737"/>
    <w:rsid w:val="00B40C8C"/>
    <w:rsid w:val="00B4170F"/>
    <w:rsid w:val="00B46385"/>
    <w:rsid w:val="00B5092C"/>
    <w:rsid w:val="00B52F2A"/>
    <w:rsid w:val="00B5587E"/>
    <w:rsid w:val="00B62256"/>
    <w:rsid w:val="00B66013"/>
    <w:rsid w:val="00B70957"/>
    <w:rsid w:val="00B72578"/>
    <w:rsid w:val="00B743C2"/>
    <w:rsid w:val="00B771A9"/>
    <w:rsid w:val="00B809BB"/>
    <w:rsid w:val="00B8248A"/>
    <w:rsid w:val="00B879BB"/>
    <w:rsid w:val="00B904CC"/>
    <w:rsid w:val="00B9272A"/>
    <w:rsid w:val="00B9616D"/>
    <w:rsid w:val="00BB464B"/>
    <w:rsid w:val="00BB4A51"/>
    <w:rsid w:val="00BB5ABC"/>
    <w:rsid w:val="00BB7076"/>
    <w:rsid w:val="00BB7726"/>
    <w:rsid w:val="00BC0927"/>
    <w:rsid w:val="00BC252A"/>
    <w:rsid w:val="00BC2774"/>
    <w:rsid w:val="00BC5B8D"/>
    <w:rsid w:val="00BD5A3E"/>
    <w:rsid w:val="00BE5C3F"/>
    <w:rsid w:val="00BF02A0"/>
    <w:rsid w:val="00C02D33"/>
    <w:rsid w:val="00C040F7"/>
    <w:rsid w:val="00C229D6"/>
    <w:rsid w:val="00C2329E"/>
    <w:rsid w:val="00C30461"/>
    <w:rsid w:val="00C43610"/>
    <w:rsid w:val="00C449D9"/>
    <w:rsid w:val="00C53355"/>
    <w:rsid w:val="00C6709E"/>
    <w:rsid w:val="00C754BE"/>
    <w:rsid w:val="00C81597"/>
    <w:rsid w:val="00C873CD"/>
    <w:rsid w:val="00C87572"/>
    <w:rsid w:val="00C913DD"/>
    <w:rsid w:val="00C92AE4"/>
    <w:rsid w:val="00C9405D"/>
    <w:rsid w:val="00CA37AA"/>
    <w:rsid w:val="00CB60C4"/>
    <w:rsid w:val="00CC1B26"/>
    <w:rsid w:val="00CD284F"/>
    <w:rsid w:val="00CF1D97"/>
    <w:rsid w:val="00CF23AA"/>
    <w:rsid w:val="00CF49BD"/>
    <w:rsid w:val="00CF68EB"/>
    <w:rsid w:val="00CF78B8"/>
    <w:rsid w:val="00D01921"/>
    <w:rsid w:val="00D035C6"/>
    <w:rsid w:val="00D14DAB"/>
    <w:rsid w:val="00D2570F"/>
    <w:rsid w:val="00D316D2"/>
    <w:rsid w:val="00D441BA"/>
    <w:rsid w:val="00D678CF"/>
    <w:rsid w:val="00D74C5F"/>
    <w:rsid w:val="00D752B7"/>
    <w:rsid w:val="00D822C7"/>
    <w:rsid w:val="00D86948"/>
    <w:rsid w:val="00D922EA"/>
    <w:rsid w:val="00D9789D"/>
    <w:rsid w:val="00DA1854"/>
    <w:rsid w:val="00DB0732"/>
    <w:rsid w:val="00DB0887"/>
    <w:rsid w:val="00DC7820"/>
    <w:rsid w:val="00DF1E43"/>
    <w:rsid w:val="00DF5CB5"/>
    <w:rsid w:val="00DF67EE"/>
    <w:rsid w:val="00DF6DEC"/>
    <w:rsid w:val="00E15FBC"/>
    <w:rsid w:val="00E161E8"/>
    <w:rsid w:val="00E20894"/>
    <w:rsid w:val="00E23BB8"/>
    <w:rsid w:val="00E24B49"/>
    <w:rsid w:val="00E25F85"/>
    <w:rsid w:val="00E26B7C"/>
    <w:rsid w:val="00E50B25"/>
    <w:rsid w:val="00E558B3"/>
    <w:rsid w:val="00E57CE9"/>
    <w:rsid w:val="00E6568A"/>
    <w:rsid w:val="00E65F1C"/>
    <w:rsid w:val="00E74B13"/>
    <w:rsid w:val="00E926BA"/>
    <w:rsid w:val="00E959B5"/>
    <w:rsid w:val="00E96536"/>
    <w:rsid w:val="00EA3003"/>
    <w:rsid w:val="00EA3400"/>
    <w:rsid w:val="00EB3C91"/>
    <w:rsid w:val="00EB5914"/>
    <w:rsid w:val="00EB66DA"/>
    <w:rsid w:val="00EC0D38"/>
    <w:rsid w:val="00EC4808"/>
    <w:rsid w:val="00EC7744"/>
    <w:rsid w:val="00ED34AF"/>
    <w:rsid w:val="00ED698D"/>
    <w:rsid w:val="00ED6E45"/>
    <w:rsid w:val="00EE6875"/>
    <w:rsid w:val="00EF0A47"/>
    <w:rsid w:val="00EF26DE"/>
    <w:rsid w:val="00EF6A0D"/>
    <w:rsid w:val="00EF7DEF"/>
    <w:rsid w:val="00F20681"/>
    <w:rsid w:val="00F2753B"/>
    <w:rsid w:val="00F361FA"/>
    <w:rsid w:val="00F36327"/>
    <w:rsid w:val="00F40CB4"/>
    <w:rsid w:val="00F42E8A"/>
    <w:rsid w:val="00F43EB4"/>
    <w:rsid w:val="00F47AD9"/>
    <w:rsid w:val="00F56BC5"/>
    <w:rsid w:val="00F605F2"/>
    <w:rsid w:val="00F66533"/>
    <w:rsid w:val="00F76AFC"/>
    <w:rsid w:val="00F8100E"/>
    <w:rsid w:val="00F8319B"/>
    <w:rsid w:val="00F83A4F"/>
    <w:rsid w:val="00F96537"/>
    <w:rsid w:val="00F97347"/>
    <w:rsid w:val="00FA3648"/>
    <w:rsid w:val="00FA5516"/>
    <w:rsid w:val="00FA7A5A"/>
    <w:rsid w:val="00FB0634"/>
    <w:rsid w:val="00FC5226"/>
    <w:rsid w:val="00FD24CF"/>
    <w:rsid w:val="00FD4A08"/>
    <w:rsid w:val="00FD6F73"/>
    <w:rsid w:val="00FE02FC"/>
    <w:rsid w:val="00FE1975"/>
    <w:rsid w:val="00FE3588"/>
    <w:rsid w:val="00FE486A"/>
    <w:rsid w:val="00FE6DAE"/>
    <w:rsid w:val="00FF6C08"/>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Footnote Text Char Char Char Char Char Char Char Char Car"/>
    <w:basedOn w:val="Fuentedeprrafopredeter"/>
    <w:qFormat/>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unhideWhenUsed/>
    <w:rsid w:val="00E959B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959B5"/>
    <w:rPr>
      <w:rFonts w:ascii="Geomanist Light" w:hAnsi="Geomanist Light"/>
      <w:lang w:val="es-ES"/>
    </w:rPr>
  </w:style>
  <w:style w:type="paragraph" w:customStyle="1" w:styleId="Appelnotedebasde">
    <w:name w:val="Appel note de bas de..."/>
    <w:basedOn w:val="Normal"/>
    <w:link w:val="Refdenotaalpie"/>
    <w:uiPriority w:val="99"/>
    <w:rsid w:val="00E959B5"/>
    <w:pPr>
      <w:spacing w:line="240" w:lineRule="exact"/>
    </w:pPr>
    <w:rPr>
      <w:vertAlign w:val="superscript"/>
    </w:rPr>
  </w:style>
  <w:style w:type="paragraph" w:styleId="Sinespaciado">
    <w:name w:val="No Spacing"/>
    <w:aliases w:val="No Indent"/>
    <w:link w:val="SinespaciadoCar"/>
    <w:uiPriority w:val="3"/>
    <w:qFormat/>
    <w:rsid w:val="00EB5914"/>
    <w:pPr>
      <w:spacing w:after="0" w:line="240" w:lineRule="auto"/>
    </w:pPr>
    <w:rPr>
      <w:sz w:val="24"/>
      <w:lang w:val="es-MX"/>
    </w:rPr>
  </w:style>
  <w:style w:type="character" w:customStyle="1" w:styleId="SinespaciadoCar">
    <w:name w:val="Sin espaciado Car"/>
    <w:aliases w:val="No Indent Car"/>
    <w:link w:val="Sinespaciado"/>
    <w:uiPriority w:val="3"/>
    <w:rsid w:val="00EB5914"/>
    <w:rPr>
      <w:sz w:val="24"/>
      <w:lang w:val="es-MX"/>
    </w:rPr>
  </w:style>
  <w:style w:type="character" w:styleId="Hipervnculo">
    <w:name w:val="Hyperlink"/>
    <w:basedOn w:val="Fuentedeprrafopredeter"/>
    <w:uiPriority w:val="99"/>
    <w:unhideWhenUsed/>
    <w:rsid w:val="000772E3"/>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73034C"/>
    <w:pPr>
      <w:spacing w:after="0" w:line="240" w:lineRule="auto"/>
      <w:jc w:val="both"/>
    </w:pPr>
    <w:rPr>
      <w:rFonts w:ascii="Calibri" w:eastAsia="Calibri" w:hAnsi="Calibri" w:cs="Times New Roman"/>
      <w:vertAlign w:val="superscript"/>
    </w:rPr>
  </w:style>
  <w:style w:type="paragraph" w:styleId="Textoindependiente">
    <w:name w:val="Body Text"/>
    <w:basedOn w:val="Normal"/>
    <w:link w:val="TextoindependienteCar"/>
    <w:uiPriority w:val="99"/>
    <w:unhideWhenUsed/>
    <w:rsid w:val="00BB4A51"/>
    <w:pPr>
      <w:spacing w:after="0" w:line="360" w:lineRule="auto"/>
      <w:jc w:val="both"/>
    </w:pPr>
    <w:rPr>
      <w:rFonts w:ascii="Century Gothic" w:eastAsia="Times New Roman" w:hAnsi="Century Gothic" w:cs="Times New Roman"/>
      <w:szCs w:val="24"/>
      <w:lang w:val="es-ES" w:eastAsia="es-ES"/>
    </w:rPr>
  </w:style>
  <w:style w:type="character" w:customStyle="1" w:styleId="TextoindependienteCar">
    <w:name w:val="Texto independiente Car"/>
    <w:basedOn w:val="Fuentedeprrafopredeter"/>
    <w:link w:val="Textoindependiente"/>
    <w:uiPriority w:val="99"/>
    <w:rsid w:val="00BB4A51"/>
    <w:rPr>
      <w:rFonts w:ascii="Century Gothic" w:eastAsia="Times New Roman" w:hAnsi="Century Gothic" w:cs="Times New Roman"/>
      <w:szCs w:val="24"/>
      <w:lang w:val="es-ES" w:eastAsia="es-ES"/>
    </w:rPr>
  </w:style>
  <w:style w:type="paragraph" w:customStyle="1" w:styleId="CuerpoA">
    <w:name w:val="Cuerpo A"/>
    <w:rsid w:val="00206FD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Ninguno">
    <w:name w:val="Ninguno"/>
    <w:rsid w:val="00206FD1"/>
    <w:rPr>
      <w:lang w:val="es-ES_tradnl"/>
    </w:rPr>
  </w:style>
  <w:style w:type="character" w:styleId="Mencinsinresolver">
    <w:name w:val="Unresolved Mention"/>
    <w:basedOn w:val="Fuentedeprrafopredeter"/>
    <w:uiPriority w:val="99"/>
    <w:semiHidden/>
    <w:unhideWhenUsed/>
    <w:rsid w:val="000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271">
      <w:bodyDiv w:val="1"/>
      <w:marLeft w:val="0"/>
      <w:marRight w:val="0"/>
      <w:marTop w:val="0"/>
      <w:marBottom w:val="0"/>
      <w:divBdr>
        <w:top w:val="none" w:sz="0" w:space="0" w:color="auto"/>
        <w:left w:val="none" w:sz="0" w:space="0" w:color="auto"/>
        <w:bottom w:val="none" w:sz="0" w:space="0" w:color="auto"/>
        <w:right w:val="none" w:sz="0" w:space="0" w:color="auto"/>
      </w:divBdr>
    </w:div>
    <w:div w:id="56362640">
      <w:bodyDiv w:val="1"/>
      <w:marLeft w:val="0"/>
      <w:marRight w:val="0"/>
      <w:marTop w:val="0"/>
      <w:marBottom w:val="0"/>
      <w:divBdr>
        <w:top w:val="none" w:sz="0" w:space="0" w:color="auto"/>
        <w:left w:val="none" w:sz="0" w:space="0" w:color="auto"/>
        <w:bottom w:val="none" w:sz="0" w:space="0" w:color="auto"/>
        <w:right w:val="none" w:sz="0" w:space="0" w:color="auto"/>
      </w:divBdr>
    </w:div>
    <w:div w:id="386225749">
      <w:bodyDiv w:val="1"/>
      <w:marLeft w:val="0"/>
      <w:marRight w:val="0"/>
      <w:marTop w:val="0"/>
      <w:marBottom w:val="0"/>
      <w:divBdr>
        <w:top w:val="none" w:sz="0" w:space="0" w:color="auto"/>
        <w:left w:val="none" w:sz="0" w:space="0" w:color="auto"/>
        <w:bottom w:val="none" w:sz="0" w:space="0" w:color="auto"/>
        <w:right w:val="none" w:sz="0" w:space="0" w:color="auto"/>
      </w:divBdr>
    </w:div>
    <w:div w:id="797844321">
      <w:bodyDiv w:val="1"/>
      <w:marLeft w:val="0"/>
      <w:marRight w:val="0"/>
      <w:marTop w:val="0"/>
      <w:marBottom w:val="0"/>
      <w:divBdr>
        <w:top w:val="none" w:sz="0" w:space="0" w:color="auto"/>
        <w:left w:val="none" w:sz="0" w:space="0" w:color="auto"/>
        <w:bottom w:val="none" w:sz="0" w:space="0" w:color="auto"/>
        <w:right w:val="none" w:sz="0" w:space="0" w:color="auto"/>
      </w:divBdr>
    </w:div>
    <w:div w:id="894858596">
      <w:bodyDiv w:val="1"/>
      <w:marLeft w:val="0"/>
      <w:marRight w:val="0"/>
      <w:marTop w:val="0"/>
      <w:marBottom w:val="0"/>
      <w:divBdr>
        <w:top w:val="none" w:sz="0" w:space="0" w:color="auto"/>
        <w:left w:val="none" w:sz="0" w:space="0" w:color="auto"/>
        <w:bottom w:val="none" w:sz="0" w:space="0" w:color="auto"/>
        <w:right w:val="none" w:sz="0" w:space="0" w:color="auto"/>
      </w:divBdr>
    </w:div>
    <w:div w:id="1064335489">
      <w:bodyDiv w:val="1"/>
      <w:marLeft w:val="0"/>
      <w:marRight w:val="0"/>
      <w:marTop w:val="0"/>
      <w:marBottom w:val="0"/>
      <w:divBdr>
        <w:top w:val="none" w:sz="0" w:space="0" w:color="auto"/>
        <w:left w:val="none" w:sz="0" w:space="0" w:color="auto"/>
        <w:bottom w:val="none" w:sz="0" w:space="0" w:color="auto"/>
        <w:right w:val="none" w:sz="0" w:space="0" w:color="auto"/>
      </w:divBdr>
    </w:div>
    <w:div w:id="1263958459">
      <w:bodyDiv w:val="1"/>
      <w:marLeft w:val="0"/>
      <w:marRight w:val="0"/>
      <w:marTop w:val="0"/>
      <w:marBottom w:val="0"/>
      <w:divBdr>
        <w:top w:val="none" w:sz="0" w:space="0" w:color="auto"/>
        <w:left w:val="none" w:sz="0" w:space="0" w:color="auto"/>
        <w:bottom w:val="none" w:sz="0" w:space="0" w:color="auto"/>
        <w:right w:val="none" w:sz="0" w:space="0" w:color="auto"/>
      </w:divBdr>
    </w:div>
    <w:div w:id="15064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6778&amp;16.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4827&amp;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313889147_Social_Impact_Bonds_-_Evidence-based_policy_or_Ideology" TargetMode="External"/><Relationship Id="rId2" Type="http://schemas.openxmlformats.org/officeDocument/2006/relationships/hyperlink" Target="https://cdn.americanprogress.org/wp-content/uploads/2013/11/SocialFinance-brief.pdf" TargetMode="External"/><Relationship Id="rId1" Type="http://schemas.openxmlformats.org/officeDocument/2006/relationships/hyperlink" Target="https://relatoria.colombiacompra.gov.co/ficha/C-296%20del%202021" TargetMode="External"/><Relationship Id="rId4" Type="http://schemas.openxmlformats.org/officeDocument/2006/relationships/hyperlink" Target="https://www.researchgate.net/publication/313889147_Social_Impact_Bonds_-_Evidence-based_policy_or_Ideolog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A8733079-C3AE-40F3-A7A7-D8EAACE16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F7164-27D0-4347-9A66-41C53B68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3183</Words>
  <Characters>17507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Laura Estefania Albarracín Cequera</cp:lastModifiedBy>
  <cp:revision>5</cp:revision>
  <dcterms:created xsi:type="dcterms:W3CDTF">2023-04-17T20:19:00Z</dcterms:created>
  <dcterms:modified xsi:type="dcterms:W3CDTF">2023-04-17T20:25:00Z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