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7600C0" w:rsidRDefault="70551974" w:rsidP="00F304EA">
      <w:pPr>
        <w:jc w:val="right"/>
        <w:rPr>
          <w:rFonts w:ascii="Arial" w:eastAsia="Calibri" w:hAnsi="Arial" w:cs="Arial"/>
          <w:b/>
          <w:bCs/>
          <w:sz w:val="20"/>
          <w:szCs w:val="20"/>
          <w:lang w:val="es-ES"/>
        </w:rPr>
      </w:pPr>
      <w:bookmarkStart w:id="0" w:name="_Hlk28946138"/>
      <w:bookmarkStart w:id="1" w:name="_Hlk29548183"/>
      <w:r w:rsidRPr="007600C0">
        <w:rPr>
          <w:rFonts w:ascii="Arial" w:hAnsi="Arial" w:cs="Arial"/>
          <w:sz w:val="20"/>
          <w:szCs w:val="20"/>
          <w:lang w:val="es-ES" w:eastAsia="es-ES"/>
        </w:rPr>
        <w:t>CCE-DES-FM-17</w:t>
      </w:r>
      <w:bookmarkEnd w:id="0"/>
      <w:bookmarkEnd w:id="1"/>
    </w:p>
    <w:p w14:paraId="6352F336" w14:textId="77777777" w:rsidR="00950DF7" w:rsidRPr="007600C0" w:rsidRDefault="00950DF7" w:rsidP="00F304EA">
      <w:pPr>
        <w:jc w:val="both"/>
        <w:rPr>
          <w:rFonts w:ascii="Arial" w:eastAsia="Calibri" w:hAnsi="Arial" w:cs="Arial"/>
          <w:b/>
          <w:bCs/>
          <w:sz w:val="20"/>
          <w:szCs w:val="20"/>
        </w:rPr>
      </w:pPr>
    </w:p>
    <w:p w14:paraId="3D33A65B" w14:textId="274835EC" w:rsidR="0016608D" w:rsidRPr="007600C0" w:rsidRDefault="0016608D" w:rsidP="0016608D">
      <w:pPr>
        <w:rPr>
          <w:rFonts w:ascii="Arial" w:hAnsi="Arial" w:cs="Arial"/>
          <w:sz w:val="20"/>
          <w:szCs w:val="20"/>
          <w:lang w:val="es-MX" w:eastAsia="en-US"/>
        </w:rPr>
      </w:pPr>
      <w:r w:rsidRPr="007600C0">
        <w:rPr>
          <w:rFonts w:ascii="Arial" w:hAnsi="Arial" w:cs="Arial"/>
          <w:b/>
          <w:bCs/>
          <w:sz w:val="20"/>
          <w:szCs w:val="20"/>
          <w:lang w:val="es-ES_tradnl" w:eastAsia="en-US"/>
        </w:rPr>
        <w:t>CONVOCATORÍA MIPYME</w:t>
      </w:r>
      <w:r w:rsidR="00445516" w:rsidRPr="007600C0">
        <w:rPr>
          <w:rFonts w:ascii="Arial" w:hAnsi="Arial" w:cs="Arial"/>
          <w:b/>
          <w:bCs/>
          <w:sz w:val="20"/>
          <w:szCs w:val="20"/>
          <w:lang w:val="es-MX" w:eastAsia="en-US"/>
        </w:rPr>
        <w:t xml:space="preserve">- </w:t>
      </w:r>
      <w:r w:rsidRPr="007600C0">
        <w:rPr>
          <w:rFonts w:ascii="Arial" w:hAnsi="Arial" w:cs="Arial"/>
          <w:sz w:val="20"/>
          <w:szCs w:val="20"/>
          <w:lang w:val="es-MX" w:eastAsia="en-US"/>
        </w:rPr>
        <w:t xml:space="preserve">Funcionamiento del procedimiento </w:t>
      </w:r>
    </w:p>
    <w:p w14:paraId="0181CAD4" w14:textId="77777777" w:rsidR="0016608D" w:rsidRPr="007600C0" w:rsidRDefault="0016608D" w:rsidP="0016608D">
      <w:pPr>
        <w:rPr>
          <w:rFonts w:ascii="Arial" w:hAnsi="Arial" w:cs="Arial"/>
          <w:sz w:val="20"/>
          <w:szCs w:val="20"/>
          <w:lang w:val="es-MX" w:eastAsia="en-US"/>
        </w:rPr>
      </w:pPr>
    </w:p>
    <w:p w14:paraId="6B4ECB5B" w14:textId="77777777" w:rsidR="0016608D" w:rsidRPr="007600C0" w:rsidRDefault="0016608D" w:rsidP="0016608D">
      <w:pPr>
        <w:rPr>
          <w:rFonts w:ascii="Arial" w:hAnsi="Arial" w:cs="Arial"/>
          <w:sz w:val="20"/>
          <w:szCs w:val="20"/>
          <w:lang w:val="es-MX" w:eastAsia="en-US"/>
        </w:rPr>
      </w:pPr>
    </w:p>
    <w:p w14:paraId="48DC3F92" w14:textId="77777777" w:rsidR="0016608D" w:rsidRPr="007600C0" w:rsidRDefault="0016608D" w:rsidP="0016608D">
      <w:pPr>
        <w:jc w:val="both"/>
        <w:rPr>
          <w:rFonts w:ascii="Arial" w:hAnsi="Arial" w:cs="Arial"/>
          <w:sz w:val="20"/>
          <w:szCs w:val="20"/>
          <w:lang w:val="es-ES_tradnl" w:eastAsia="en-US"/>
        </w:rPr>
      </w:pPr>
      <w:r w:rsidRPr="007600C0">
        <w:rPr>
          <w:rFonts w:ascii="Arial" w:hAnsi="Arial" w:cs="Arial"/>
          <w:sz w:val="20"/>
          <w:szCs w:val="20"/>
          <w:lang w:val="es-ES_tradnl" w:eastAsia="en-US"/>
        </w:rPr>
        <w:t xml:space="preserve">Hasta la expedición de la Ley 2069, el decreto artículo 2.2.1.2.4.2.2. del Decreto 1082 de 2015 regía la convocatoria de las </w:t>
      </w:r>
      <w:proofErr w:type="spellStart"/>
      <w:r w:rsidRPr="007600C0">
        <w:rPr>
          <w:rFonts w:ascii="Arial" w:hAnsi="Arial" w:cs="Arial"/>
          <w:sz w:val="20"/>
          <w:szCs w:val="20"/>
          <w:lang w:val="es-ES_tradnl" w:eastAsia="en-US"/>
        </w:rPr>
        <w:t>MiPyme</w:t>
      </w:r>
      <w:proofErr w:type="spellEnd"/>
      <w:r w:rsidRPr="007600C0">
        <w:rPr>
          <w:rFonts w:ascii="Arial" w:hAnsi="Arial" w:cs="Arial"/>
          <w:sz w:val="20"/>
          <w:szCs w:val="20"/>
          <w:lang w:val="es-ES_tradnl" w:eastAsia="en-US"/>
        </w:rPr>
        <w:t>. Sin embargo, en opinión de esta Agencia, este decreto perdió vigencia, porque su contenido era contrario al del artículo 34 de la Ley 2069 de 2020… El artículo 2.2.1.2.4.2.3 regula las limitaciones territoriales, según este «</w:t>
      </w:r>
      <w:r w:rsidRPr="007600C0">
        <w:rPr>
          <w:rFonts w:ascii="Arial" w:hAnsi="Arial" w:cs="Arial"/>
          <w:sz w:val="20"/>
          <w:szCs w:val="20"/>
          <w:lang w:val="es-MX" w:eastAsia="en-US"/>
        </w:rPr>
        <w:t xml:space="preserve">las Entidades Estatales, independientemente de su régimen de contratación, los patrimonios autónomos constituidos por Entidades Estatales y los particulares que ejecuten recursos públicos, pueden realizar convocatorias limitadas a </w:t>
      </w:r>
      <w:proofErr w:type="spellStart"/>
      <w:r w:rsidRPr="007600C0">
        <w:rPr>
          <w:rFonts w:ascii="Arial" w:hAnsi="Arial" w:cs="Arial"/>
          <w:sz w:val="20"/>
          <w:szCs w:val="20"/>
          <w:lang w:val="es-MX" w:eastAsia="en-US"/>
        </w:rPr>
        <w:t>MiPyme</w:t>
      </w:r>
      <w:proofErr w:type="spellEnd"/>
      <w:r w:rsidRPr="007600C0">
        <w:rPr>
          <w:rFonts w:ascii="Arial" w:hAnsi="Arial" w:cs="Arial"/>
          <w:sz w:val="20"/>
          <w:szCs w:val="20"/>
          <w:lang w:val="es-MX" w:eastAsia="en-US"/>
        </w:rPr>
        <w:t xml:space="preserve"> colombianas que tengan domicilio en los departamentos o municipios en donde se va a ejecutar el contrato. Cada </w:t>
      </w:r>
      <w:proofErr w:type="spellStart"/>
      <w:r w:rsidRPr="007600C0">
        <w:rPr>
          <w:rFonts w:ascii="Arial" w:hAnsi="Arial" w:cs="Arial"/>
          <w:sz w:val="20"/>
          <w:szCs w:val="20"/>
          <w:lang w:val="es-MX" w:eastAsia="en-US"/>
        </w:rPr>
        <w:t>MiPyme</w:t>
      </w:r>
      <w:proofErr w:type="spellEnd"/>
      <w:r w:rsidRPr="007600C0">
        <w:rPr>
          <w:rFonts w:ascii="Arial" w:hAnsi="Arial" w:cs="Arial"/>
          <w:sz w:val="20"/>
          <w:szCs w:val="20"/>
          <w:lang w:val="es-MX" w:eastAsia="en-US"/>
        </w:rPr>
        <w:t xml:space="preserve"> deberá acreditar su domicilio con los documentos a los que se refiere el siguiente </w:t>
      </w:r>
      <w:proofErr w:type="gramStart"/>
      <w:r w:rsidRPr="007600C0">
        <w:rPr>
          <w:rFonts w:ascii="Arial" w:hAnsi="Arial" w:cs="Arial"/>
          <w:sz w:val="20"/>
          <w:szCs w:val="20"/>
          <w:lang w:val="es-MX" w:eastAsia="en-US"/>
        </w:rPr>
        <w:t>artículo</w:t>
      </w:r>
      <w:r w:rsidRPr="007600C0">
        <w:rPr>
          <w:rFonts w:ascii="Arial" w:hAnsi="Arial" w:cs="Arial"/>
          <w:sz w:val="20"/>
          <w:szCs w:val="20"/>
          <w:lang w:val="es-ES_tradnl" w:eastAsia="en-US"/>
        </w:rPr>
        <w:t>»</w:t>
      </w:r>
      <w:r w:rsidRPr="007600C0">
        <w:rPr>
          <w:rFonts w:ascii="Arial" w:hAnsi="Arial" w:cs="Arial"/>
          <w:sz w:val="20"/>
          <w:szCs w:val="20"/>
          <w:lang w:val="es-MX" w:eastAsia="en-US"/>
        </w:rPr>
        <w:t>…</w:t>
      </w:r>
      <w:proofErr w:type="gramEnd"/>
      <w:r w:rsidRPr="007600C0">
        <w:rPr>
          <w:rFonts w:ascii="Arial" w:hAnsi="Arial" w:cs="Arial"/>
          <w:sz w:val="20"/>
          <w:szCs w:val="20"/>
          <w:lang w:val="es-ES_tradnl" w:eastAsia="en-US"/>
        </w:rPr>
        <w:t xml:space="preserve"> La postura de la Agencia sobre el anterior artículo no se ve modificada con la expedición de este decreto, en este sentido, se sostiene que para que se permita la participación de una </w:t>
      </w:r>
      <w:proofErr w:type="spellStart"/>
      <w:r w:rsidRPr="007600C0">
        <w:rPr>
          <w:rFonts w:ascii="Arial" w:hAnsi="Arial" w:cs="Arial"/>
          <w:sz w:val="20"/>
          <w:szCs w:val="20"/>
          <w:lang w:val="es-MX" w:eastAsia="en-US"/>
        </w:rPr>
        <w:t>MiPyme</w:t>
      </w:r>
      <w:proofErr w:type="spellEnd"/>
      <w:r w:rsidRPr="007600C0">
        <w:rPr>
          <w:rFonts w:ascii="Arial" w:hAnsi="Arial" w:cs="Arial"/>
          <w:sz w:val="20"/>
          <w:szCs w:val="20"/>
          <w:lang w:val="es-ES_tradnl" w:eastAsia="en-US"/>
        </w:rPr>
        <w:t xml:space="preserve"> en uno de estos procesos, es necesario que esta demuestre estar domiciliada en el municipio o departamento en el que se ejecutará el contrato.</w:t>
      </w:r>
    </w:p>
    <w:p w14:paraId="447F9D6E" w14:textId="77777777" w:rsidR="0016608D" w:rsidRPr="007600C0" w:rsidRDefault="0016608D" w:rsidP="0016608D">
      <w:pPr>
        <w:jc w:val="both"/>
        <w:rPr>
          <w:rFonts w:ascii="Arial" w:hAnsi="Arial" w:cs="Arial"/>
          <w:sz w:val="20"/>
          <w:szCs w:val="20"/>
          <w:lang w:val="es-ES_tradnl" w:eastAsia="en-US"/>
        </w:rPr>
      </w:pPr>
    </w:p>
    <w:p w14:paraId="6EC7532F" w14:textId="77777777" w:rsidR="0016608D" w:rsidRPr="007600C0" w:rsidRDefault="0016608D" w:rsidP="0016608D">
      <w:pPr>
        <w:jc w:val="both"/>
        <w:rPr>
          <w:rFonts w:ascii="Arial" w:hAnsi="Arial" w:cs="Arial"/>
          <w:sz w:val="20"/>
          <w:szCs w:val="20"/>
          <w:lang w:val="es-MX" w:eastAsia="en-US"/>
        </w:rPr>
      </w:pPr>
      <w:r w:rsidRPr="007600C0">
        <w:rPr>
          <w:rFonts w:ascii="Arial" w:hAnsi="Arial" w:cs="Arial"/>
          <w:sz w:val="20"/>
          <w:szCs w:val="20"/>
          <w:lang w:val="es-MX" w:eastAsia="en-US"/>
        </w:rPr>
        <w:t xml:space="preserve">Finalmente, es importante recalcar que la decisión de limitar «a </w:t>
      </w:r>
      <w:proofErr w:type="spellStart"/>
      <w:r w:rsidRPr="007600C0">
        <w:rPr>
          <w:rFonts w:ascii="Arial" w:hAnsi="Arial" w:cs="Arial"/>
          <w:sz w:val="20"/>
          <w:szCs w:val="20"/>
          <w:lang w:val="es-MX" w:eastAsia="en-US"/>
        </w:rPr>
        <w:t>Mipyme</w:t>
      </w:r>
      <w:proofErr w:type="spellEnd"/>
      <w:r w:rsidRPr="007600C0">
        <w:rPr>
          <w:rFonts w:ascii="Arial" w:hAnsi="Arial" w:cs="Arial"/>
          <w:sz w:val="20"/>
          <w:szCs w:val="20"/>
          <w:lang w:val="es-MX" w:eastAsia="en-U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w:t>
      </w:r>
      <w:proofErr w:type="gramStart"/>
      <w:r w:rsidRPr="007600C0">
        <w:rPr>
          <w:rFonts w:ascii="Arial" w:hAnsi="Arial" w:cs="Arial"/>
          <w:sz w:val="20"/>
          <w:szCs w:val="20"/>
          <w:lang w:val="es-MX" w:eastAsia="en-US"/>
        </w:rPr>
        <w:t>2021 .</w:t>
      </w:r>
      <w:proofErr w:type="gramEnd"/>
      <w:r w:rsidRPr="007600C0">
        <w:rPr>
          <w:rFonts w:ascii="Arial" w:hAnsi="Arial" w:cs="Arial"/>
          <w:sz w:val="20"/>
          <w:szCs w:val="20"/>
          <w:lang w:val="es-MX" w:eastAsia="en-US"/>
        </w:rPr>
        <w:t xml:space="preserve"> En ese sentido, si la entidad no recibió las solicitudes para limitar la convocatoria a </w:t>
      </w:r>
      <w:proofErr w:type="spellStart"/>
      <w:r w:rsidRPr="007600C0">
        <w:rPr>
          <w:rFonts w:ascii="Arial" w:hAnsi="Arial" w:cs="Arial"/>
          <w:sz w:val="20"/>
          <w:szCs w:val="20"/>
          <w:lang w:val="es-MX" w:eastAsia="en-US"/>
        </w:rPr>
        <w:t>MiPyme</w:t>
      </w:r>
      <w:proofErr w:type="spellEnd"/>
      <w:r w:rsidRPr="007600C0">
        <w:rPr>
          <w:rFonts w:ascii="Arial" w:hAnsi="Arial" w:cs="Arial"/>
          <w:sz w:val="20"/>
          <w:szCs w:val="20"/>
          <w:lang w:val="es-MX" w:eastAsia="en-US"/>
        </w:rPr>
        <w:t>, no puede motu proprio proceder con la «limitación territorial» de que trata el artículo 2.2.1.2.4.2.3. del Decreto 1082 de 2015.</w:t>
      </w:r>
    </w:p>
    <w:p w14:paraId="6FCF2430" w14:textId="77777777" w:rsidR="0016608D" w:rsidRPr="007600C0" w:rsidRDefault="0016608D" w:rsidP="0016608D">
      <w:pPr>
        <w:rPr>
          <w:rFonts w:ascii="Arial" w:hAnsi="Arial" w:cs="Arial"/>
          <w:sz w:val="20"/>
          <w:szCs w:val="20"/>
          <w:lang w:val="es-MX" w:eastAsia="en-US"/>
        </w:rPr>
      </w:pPr>
    </w:p>
    <w:p w14:paraId="78AC37DA" w14:textId="77777777" w:rsidR="0016608D" w:rsidRPr="007600C0" w:rsidRDefault="0016608D" w:rsidP="0016608D">
      <w:pPr>
        <w:rPr>
          <w:rFonts w:ascii="Arial" w:hAnsi="Arial" w:cs="Arial"/>
          <w:sz w:val="20"/>
          <w:szCs w:val="20"/>
          <w:lang w:eastAsia="en-US"/>
        </w:rPr>
      </w:pPr>
    </w:p>
    <w:p w14:paraId="01E78E20" w14:textId="77777777" w:rsidR="0016608D" w:rsidRPr="007600C0" w:rsidRDefault="0016608D" w:rsidP="0016608D">
      <w:pPr>
        <w:rPr>
          <w:rFonts w:ascii="Arial" w:hAnsi="Arial" w:cs="Arial"/>
          <w:sz w:val="20"/>
          <w:szCs w:val="20"/>
          <w:lang w:eastAsia="en-US"/>
        </w:rPr>
      </w:pPr>
    </w:p>
    <w:p w14:paraId="2B4412B4" w14:textId="18495822" w:rsidR="0016608D" w:rsidRPr="007600C0" w:rsidRDefault="0016608D" w:rsidP="0016608D">
      <w:pPr>
        <w:rPr>
          <w:rFonts w:ascii="Arial" w:hAnsi="Arial" w:cs="Arial"/>
          <w:b/>
          <w:bCs/>
          <w:sz w:val="20"/>
          <w:szCs w:val="20"/>
          <w:lang w:val="es-MX" w:eastAsia="en-US"/>
        </w:rPr>
      </w:pPr>
      <w:r w:rsidRPr="007600C0">
        <w:rPr>
          <w:rFonts w:ascii="Arial" w:hAnsi="Arial" w:cs="Arial"/>
          <w:b/>
          <w:bCs/>
          <w:sz w:val="20"/>
          <w:szCs w:val="20"/>
          <w:lang w:val="es-MX" w:eastAsia="en-US"/>
        </w:rPr>
        <w:t>PRINCIPIO DE LEGALIDAD</w:t>
      </w:r>
      <w:r w:rsidR="00445516" w:rsidRPr="007600C0">
        <w:rPr>
          <w:rFonts w:ascii="Arial" w:hAnsi="Arial" w:cs="Arial"/>
          <w:b/>
          <w:bCs/>
          <w:sz w:val="20"/>
          <w:szCs w:val="20"/>
          <w:lang w:val="es-MX" w:eastAsia="en-US"/>
        </w:rPr>
        <w:t xml:space="preserve"> </w:t>
      </w:r>
      <w:r w:rsidRPr="007600C0">
        <w:rPr>
          <w:rFonts w:ascii="Arial" w:hAnsi="Arial" w:cs="Arial"/>
          <w:b/>
          <w:bCs/>
          <w:sz w:val="20"/>
          <w:szCs w:val="20"/>
          <w:lang w:val="es-MX" w:eastAsia="en-US"/>
        </w:rPr>
        <w:t xml:space="preserve">- </w:t>
      </w:r>
      <w:r w:rsidRPr="007600C0">
        <w:rPr>
          <w:rFonts w:ascii="Arial" w:hAnsi="Arial" w:cs="Arial"/>
          <w:sz w:val="20"/>
          <w:szCs w:val="20"/>
          <w:lang w:val="es-MX" w:eastAsia="en-US"/>
        </w:rPr>
        <w:t>Límites a las competencias de las entidades estatales</w:t>
      </w:r>
    </w:p>
    <w:p w14:paraId="6D8E5C41" w14:textId="77777777" w:rsidR="0016608D" w:rsidRPr="007600C0" w:rsidRDefault="0016608D" w:rsidP="0016608D">
      <w:pPr>
        <w:rPr>
          <w:rFonts w:ascii="Arial" w:hAnsi="Arial" w:cs="Arial"/>
          <w:b/>
          <w:bCs/>
          <w:sz w:val="20"/>
          <w:szCs w:val="20"/>
          <w:lang w:val="es-MX" w:eastAsia="en-US"/>
        </w:rPr>
      </w:pPr>
    </w:p>
    <w:p w14:paraId="09762ACB" w14:textId="77777777" w:rsidR="0016608D" w:rsidRPr="007600C0" w:rsidRDefault="0016608D" w:rsidP="0016608D">
      <w:pPr>
        <w:jc w:val="both"/>
        <w:rPr>
          <w:rFonts w:ascii="Arial" w:hAnsi="Arial" w:cs="Arial"/>
          <w:sz w:val="20"/>
          <w:szCs w:val="20"/>
          <w:lang w:val="es-MX" w:eastAsia="en-US"/>
        </w:rPr>
      </w:pPr>
      <w:r w:rsidRPr="007600C0">
        <w:rPr>
          <w:rFonts w:ascii="Arial" w:hAnsi="Arial" w:cs="Arial"/>
          <w:sz w:val="20"/>
          <w:szCs w:val="20"/>
          <w:lang w:val="es-MX" w:eastAsia="en-US"/>
        </w:rPr>
        <w:t>En específico la doctrina expone en relación con la función administrativa contractual, qué se entiende por principio de legalidad «la necesaria conformidad de los actos que deban proferirse con ocasión del contrato, con el ordenamiento jurídico en general, y con el que le da la fundamentación especial: para el caso, la Ley 80 de 1993, sus decretos reglamentarios, o la ley 142 de 1994, o las demás disposiciones de naturaleza especial que regula la contratación en determinadas entidades públicas».</w:t>
      </w:r>
    </w:p>
    <w:p w14:paraId="155466EB" w14:textId="77777777" w:rsidR="0016608D" w:rsidRPr="007600C0" w:rsidRDefault="0016608D" w:rsidP="0016608D">
      <w:pPr>
        <w:jc w:val="both"/>
        <w:rPr>
          <w:rFonts w:ascii="Arial" w:hAnsi="Arial" w:cs="Arial"/>
          <w:sz w:val="20"/>
          <w:szCs w:val="20"/>
          <w:lang w:val="es-ES_tradnl" w:eastAsia="en-US"/>
        </w:rPr>
      </w:pPr>
    </w:p>
    <w:p w14:paraId="61FD0F8C" w14:textId="77777777" w:rsidR="0016608D" w:rsidRPr="007600C0" w:rsidRDefault="0016608D" w:rsidP="0016608D">
      <w:pPr>
        <w:widowControl w:val="0"/>
        <w:kinsoku w:val="0"/>
        <w:overflowPunct w:val="0"/>
        <w:autoSpaceDE w:val="0"/>
        <w:autoSpaceDN w:val="0"/>
        <w:adjustRightInd w:val="0"/>
        <w:spacing w:before="1"/>
        <w:ind w:left="118"/>
        <w:rPr>
          <w:rFonts w:ascii="Arial" w:eastAsiaTheme="minorEastAsia" w:hAnsi="Arial" w:cs="Arial"/>
          <w:sz w:val="20"/>
          <w:szCs w:val="20"/>
          <w:lang w:eastAsia="es-CO"/>
        </w:rPr>
      </w:pPr>
      <w:r w:rsidRPr="007600C0">
        <w:rPr>
          <w:rFonts w:ascii="Arial" w:hAnsi="Arial" w:cs="Arial"/>
          <w:sz w:val="20"/>
          <w:szCs w:val="20"/>
          <w:lang w:val="es-ES_tradnl" w:eastAsia="en-US"/>
        </w:rPr>
        <w:t xml:space="preserve">Una lectura literal del artículo 2.2.1.2.4.2.3, el cual, tal y como se explicó anteriormente, regula las limitaciones territoriales deduce que la limitación de las convocatorias a </w:t>
      </w:r>
      <w:proofErr w:type="spellStart"/>
      <w:r w:rsidRPr="007600C0">
        <w:rPr>
          <w:rFonts w:ascii="Arial" w:hAnsi="Arial" w:cs="Arial"/>
          <w:sz w:val="20"/>
          <w:szCs w:val="20"/>
          <w:lang w:val="es-ES_tradnl" w:eastAsia="en-US"/>
        </w:rPr>
        <w:t>Mipyme</w:t>
      </w:r>
      <w:proofErr w:type="spellEnd"/>
      <w:r w:rsidRPr="007600C0">
        <w:rPr>
          <w:rFonts w:ascii="Arial" w:hAnsi="Arial" w:cs="Arial"/>
          <w:sz w:val="20"/>
          <w:szCs w:val="20"/>
          <w:lang w:val="es-ES_tradnl" w:eastAsia="en-US"/>
        </w:rPr>
        <w:t xml:space="preserve"> únicamente puede realizarse por entidades estatales, patrimonios autónomos constituidos por entidades estatales y particulares que ejecuten recursos públicos.</w:t>
      </w:r>
    </w:p>
    <w:p w14:paraId="605AEBAD" w14:textId="6052D704" w:rsidR="00FB347B" w:rsidRDefault="00FB347B" w:rsidP="00F304EA">
      <w:pPr>
        <w:rPr>
          <w:rFonts w:ascii="Arial" w:hAnsi="Arial" w:cs="Arial"/>
        </w:rPr>
      </w:pPr>
    </w:p>
    <w:p w14:paraId="650F8CA4" w14:textId="581322F5" w:rsidR="0016608D" w:rsidRDefault="0016608D" w:rsidP="00F304EA">
      <w:pPr>
        <w:rPr>
          <w:rFonts w:ascii="Arial" w:hAnsi="Arial" w:cs="Arial"/>
        </w:rPr>
      </w:pPr>
    </w:p>
    <w:p w14:paraId="7130F195" w14:textId="7DB0E67F" w:rsidR="0016608D" w:rsidRDefault="0016608D" w:rsidP="00F304EA">
      <w:pPr>
        <w:rPr>
          <w:rFonts w:ascii="Arial" w:hAnsi="Arial" w:cs="Arial"/>
        </w:rPr>
      </w:pPr>
    </w:p>
    <w:p w14:paraId="23FB9CE8" w14:textId="77777777" w:rsidR="0016608D" w:rsidRDefault="0016608D" w:rsidP="00F304EA">
      <w:pPr>
        <w:rPr>
          <w:rFonts w:ascii="Arial" w:hAnsi="Arial" w:cs="Arial"/>
        </w:rPr>
      </w:pPr>
    </w:p>
    <w:p w14:paraId="79E7B69A" w14:textId="77777777" w:rsidR="0016608D" w:rsidRPr="00DF17E3" w:rsidRDefault="0016608D" w:rsidP="0016608D">
      <w:pPr>
        <w:pStyle w:val="Textoindependiente"/>
        <w:kinsoku w:val="0"/>
        <w:overflowPunct w:val="0"/>
        <w:spacing w:before="194"/>
        <w:ind w:left="118"/>
        <w:rPr>
          <w:spacing w:val="-2"/>
        </w:rPr>
      </w:pPr>
      <w:r w:rsidRPr="00DF17E3">
        <w:rPr>
          <w:spacing w:val="-2"/>
        </w:rPr>
        <w:lastRenderedPageBreak/>
        <w:t>Señora</w:t>
      </w:r>
    </w:p>
    <w:p w14:paraId="495524CF" w14:textId="77777777" w:rsidR="0016608D" w:rsidRPr="00DF17E3" w:rsidRDefault="0016608D" w:rsidP="0016608D">
      <w:pPr>
        <w:pStyle w:val="Ttulo1"/>
        <w:kinsoku w:val="0"/>
        <w:overflowPunct w:val="0"/>
        <w:spacing w:before="38"/>
        <w:rPr>
          <w:spacing w:val="-2"/>
        </w:rPr>
      </w:pPr>
      <w:r w:rsidRPr="00DF17E3">
        <w:t>Ruth</w:t>
      </w:r>
      <w:r w:rsidRPr="00DF17E3">
        <w:rPr>
          <w:spacing w:val="-6"/>
        </w:rPr>
        <w:t xml:space="preserve"> </w:t>
      </w:r>
      <w:r w:rsidRPr="00DF17E3">
        <w:rPr>
          <w:spacing w:val="-2"/>
        </w:rPr>
        <w:t>Valencia</w:t>
      </w:r>
    </w:p>
    <w:p w14:paraId="62720492" w14:textId="77777777" w:rsidR="0016608D" w:rsidRPr="00DF17E3" w:rsidRDefault="0016608D" w:rsidP="0016608D">
      <w:pPr>
        <w:pStyle w:val="Textoindependiente"/>
        <w:kinsoku w:val="0"/>
        <w:overflowPunct w:val="0"/>
        <w:spacing w:before="38"/>
        <w:ind w:left="118"/>
        <w:rPr>
          <w:spacing w:val="-2"/>
        </w:rPr>
      </w:pPr>
      <w:r w:rsidRPr="00DF17E3">
        <w:rPr>
          <w:spacing w:val="-2"/>
        </w:rPr>
        <w:t>Buenaventura</w:t>
      </w:r>
    </w:p>
    <w:p w14:paraId="4B263A0B" w14:textId="77777777" w:rsidR="0016608D" w:rsidRPr="00DF17E3" w:rsidRDefault="0016608D" w:rsidP="0016608D">
      <w:pPr>
        <w:pStyle w:val="Textoindependiente"/>
        <w:kinsoku w:val="0"/>
        <w:overflowPunct w:val="0"/>
        <w:spacing w:before="7"/>
      </w:pPr>
    </w:p>
    <w:p w14:paraId="148D8C25" w14:textId="77777777" w:rsidR="0016608D" w:rsidRPr="00DF17E3" w:rsidRDefault="0016608D" w:rsidP="0016608D">
      <w:pPr>
        <w:pStyle w:val="Ttulo1"/>
        <w:kinsoku w:val="0"/>
        <w:overflowPunct w:val="0"/>
        <w:ind w:left="2950"/>
        <w:rPr>
          <w:spacing w:val="-4"/>
        </w:rPr>
      </w:pPr>
      <w:r w:rsidRPr="00DF17E3">
        <w:t>Concepto</w:t>
      </w:r>
      <w:r w:rsidRPr="00DF17E3">
        <w:rPr>
          <w:spacing w:val="-3"/>
        </w:rPr>
        <w:t xml:space="preserve"> </w:t>
      </w:r>
      <w:r w:rsidRPr="00DF17E3">
        <w:t>C</w:t>
      </w:r>
      <w:r w:rsidRPr="00DF17E3">
        <w:rPr>
          <w:spacing w:val="-3"/>
        </w:rPr>
        <w:t xml:space="preserve"> </w:t>
      </w:r>
      <w:r w:rsidRPr="00DF17E3">
        <w:t>–</w:t>
      </w:r>
      <w:r w:rsidRPr="00DF17E3">
        <w:rPr>
          <w:spacing w:val="-3"/>
        </w:rPr>
        <w:t xml:space="preserve"> </w:t>
      </w:r>
      <w:r w:rsidRPr="00DF17E3">
        <w:t>922</w:t>
      </w:r>
      <w:r w:rsidRPr="00DF17E3">
        <w:rPr>
          <w:spacing w:val="-2"/>
        </w:rPr>
        <w:t xml:space="preserve"> </w:t>
      </w:r>
      <w:r w:rsidRPr="00DF17E3">
        <w:t>de</w:t>
      </w:r>
      <w:r w:rsidRPr="00DF17E3">
        <w:rPr>
          <w:spacing w:val="-3"/>
        </w:rPr>
        <w:t xml:space="preserve"> </w:t>
      </w:r>
      <w:r w:rsidRPr="00DF17E3">
        <w:rPr>
          <w:spacing w:val="-4"/>
        </w:rPr>
        <w:t>2022</w:t>
      </w:r>
    </w:p>
    <w:p w14:paraId="15461A3F" w14:textId="77777777" w:rsidR="0016608D" w:rsidRPr="00DF17E3" w:rsidRDefault="0016608D" w:rsidP="0016608D">
      <w:pPr>
        <w:pStyle w:val="Textoindependiente"/>
        <w:kinsoku w:val="0"/>
        <w:overflowPunct w:val="0"/>
        <w:spacing w:before="6"/>
        <w:rPr>
          <w:b/>
          <w:bCs/>
        </w:rPr>
      </w:pPr>
    </w:p>
    <w:p w14:paraId="3D699C35" w14:textId="77777777" w:rsidR="0016608D" w:rsidRPr="00DF17E3" w:rsidRDefault="0016608D" w:rsidP="0016608D">
      <w:pPr>
        <w:pStyle w:val="Textoindependiente"/>
        <w:tabs>
          <w:tab w:val="left" w:pos="2806"/>
        </w:tabs>
        <w:kinsoku w:val="0"/>
        <w:overflowPunct w:val="0"/>
        <w:spacing w:before="93" w:line="276" w:lineRule="auto"/>
        <w:ind w:left="2807" w:right="1357" w:hanging="2689"/>
        <w:jc w:val="both"/>
      </w:pPr>
      <w:r w:rsidRPr="00DF17E3">
        <w:rPr>
          <w:b/>
          <w:bCs/>
          <w:spacing w:val="-2"/>
        </w:rPr>
        <w:t>Temas:</w:t>
      </w:r>
      <w:r w:rsidRPr="00DF17E3">
        <w:rPr>
          <w:b/>
          <w:bCs/>
        </w:rPr>
        <w:tab/>
      </w:r>
      <w:r w:rsidRPr="00DF17E3">
        <w:t>CONVOCATORÍA MIPYME –funcionamiento del Procedimiento- PRINCIPIOS DE LEGALIDAD- límites</w:t>
      </w:r>
      <w:r w:rsidRPr="00DF17E3">
        <w:rPr>
          <w:spacing w:val="40"/>
        </w:rPr>
        <w:t xml:space="preserve"> </w:t>
      </w:r>
      <w:r w:rsidRPr="00DF17E3">
        <w:t>a las competencias de las entidades estatales.</w:t>
      </w:r>
    </w:p>
    <w:p w14:paraId="179A755F" w14:textId="77777777" w:rsidR="0016608D" w:rsidRPr="00DF17E3" w:rsidRDefault="0016608D" w:rsidP="0016608D">
      <w:pPr>
        <w:pStyle w:val="Textoindependiente"/>
        <w:kinsoku w:val="0"/>
        <w:overflowPunct w:val="0"/>
      </w:pPr>
    </w:p>
    <w:p w14:paraId="1B95885E" w14:textId="77777777" w:rsidR="0016608D" w:rsidRPr="00DF17E3" w:rsidRDefault="0016608D" w:rsidP="0016608D">
      <w:pPr>
        <w:pStyle w:val="Textoindependiente"/>
        <w:kinsoku w:val="0"/>
        <w:overflowPunct w:val="0"/>
        <w:spacing w:before="5"/>
      </w:pPr>
    </w:p>
    <w:p w14:paraId="529D433B" w14:textId="77777777" w:rsidR="0016608D" w:rsidRPr="00DF17E3" w:rsidRDefault="0016608D" w:rsidP="0016608D">
      <w:pPr>
        <w:pStyle w:val="Textoindependiente"/>
        <w:tabs>
          <w:tab w:val="left" w:pos="2806"/>
        </w:tabs>
        <w:kinsoku w:val="0"/>
        <w:overflowPunct w:val="0"/>
        <w:spacing w:before="1"/>
        <w:ind w:left="178"/>
        <w:rPr>
          <w:spacing w:val="-2"/>
        </w:rPr>
      </w:pPr>
      <w:r w:rsidRPr="00DF17E3">
        <w:rPr>
          <w:b/>
          <w:bCs/>
          <w:spacing w:val="-2"/>
        </w:rPr>
        <w:t>Radicación:</w:t>
      </w:r>
      <w:r w:rsidRPr="00DF17E3">
        <w:rPr>
          <w:b/>
          <w:bCs/>
        </w:rPr>
        <w:tab/>
      </w:r>
      <w:r w:rsidRPr="00DF17E3">
        <w:t>Respuesta</w:t>
      </w:r>
      <w:r w:rsidRPr="00DF17E3">
        <w:rPr>
          <w:spacing w:val="-4"/>
        </w:rPr>
        <w:t xml:space="preserve"> </w:t>
      </w:r>
      <w:r w:rsidRPr="00DF17E3">
        <w:t>a</w:t>
      </w:r>
      <w:r w:rsidRPr="00DF17E3">
        <w:rPr>
          <w:spacing w:val="-4"/>
        </w:rPr>
        <w:t xml:space="preserve"> </w:t>
      </w:r>
      <w:r w:rsidRPr="00DF17E3">
        <w:t>consulta</w:t>
      </w:r>
      <w:r w:rsidRPr="00DF17E3">
        <w:rPr>
          <w:spacing w:val="-1"/>
        </w:rPr>
        <w:t xml:space="preserve"> </w:t>
      </w:r>
      <w:r w:rsidRPr="00DF17E3">
        <w:rPr>
          <w:spacing w:val="-2"/>
        </w:rPr>
        <w:t>P20221125011739</w:t>
      </w:r>
    </w:p>
    <w:p w14:paraId="76291A67" w14:textId="77777777" w:rsidR="0016608D" w:rsidRPr="00DF17E3" w:rsidRDefault="0016608D" w:rsidP="0016608D">
      <w:pPr>
        <w:pStyle w:val="Textoindependiente"/>
        <w:kinsoku w:val="0"/>
        <w:overflowPunct w:val="0"/>
      </w:pPr>
    </w:p>
    <w:p w14:paraId="21E6D7CF" w14:textId="77777777" w:rsidR="0016608D" w:rsidRPr="00DF17E3" w:rsidRDefault="0016608D" w:rsidP="0016608D">
      <w:pPr>
        <w:pStyle w:val="Textoindependiente"/>
        <w:kinsoku w:val="0"/>
        <w:overflowPunct w:val="0"/>
        <w:spacing w:before="8"/>
      </w:pPr>
    </w:p>
    <w:p w14:paraId="2FF1D360" w14:textId="77777777" w:rsidR="0016608D" w:rsidRPr="00DF17E3" w:rsidRDefault="0016608D" w:rsidP="0016608D">
      <w:pPr>
        <w:pStyle w:val="Textoindependiente"/>
        <w:kinsoku w:val="0"/>
        <w:overflowPunct w:val="0"/>
        <w:ind w:left="118"/>
        <w:rPr>
          <w:spacing w:val="-2"/>
        </w:rPr>
      </w:pPr>
      <w:r w:rsidRPr="00DF17E3">
        <w:t>Estimada</w:t>
      </w:r>
      <w:r w:rsidRPr="00DF17E3">
        <w:rPr>
          <w:spacing w:val="-4"/>
        </w:rPr>
        <w:t xml:space="preserve"> </w:t>
      </w:r>
      <w:r w:rsidRPr="00DF17E3">
        <w:t>señora</w:t>
      </w:r>
      <w:r w:rsidRPr="00DF17E3">
        <w:rPr>
          <w:spacing w:val="-3"/>
        </w:rPr>
        <w:t xml:space="preserve"> </w:t>
      </w:r>
      <w:r w:rsidRPr="00DF17E3">
        <w:rPr>
          <w:spacing w:val="-2"/>
        </w:rPr>
        <w:t>Valencia:</w:t>
      </w:r>
    </w:p>
    <w:p w14:paraId="6B46E609" w14:textId="77777777" w:rsidR="0016608D" w:rsidRPr="00DF17E3" w:rsidRDefault="0016608D" w:rsidP="0016608D">
      <w:pPr>
        <w:pStyle w:val="Textoindependiente"/>
        <w:kinsoku w:val="0"/>
        <w:overflowPunct w:val="0"/>
        <w:spacing w:before="7"/>
      </w:pPr>
    </w:p>
    <w:p w14:paraId="39AB453E" w14:textId="2877D4CF" w:rsidR="0016608D" w:rsidRPr="00DF17E3" w:rsidRDefault="0016608D" w:rsidP="0016608D">
      <w:pPr>
        <w:pStyle w:val="Textoindependiente"/>
        <w:kinsoku w:val="0"/>
        <w:overflowPunct w:val="0"/>
        <w:spacing w:line="276" w:lineRule="auto"/>
        <w:ind w:left="118" w:right="227"/>
        <w:jc w:val="both"/>
      </w:pPr>
      <w:r w:rsidRPr="00DF17E3">
        <w:t>En</w:t>
      </w:r>
      <w:r w:rsidRPr="00DF17E3">
        <w:rPr>
          <w:spacing w:val="-16"/>
        </w:rPr>
        <w:t xml:space="preserve"> </w:t>
      </w:r>
      <w:r w:rsidRPr="00DF17E3">
        <w:t>ejercicio</w:t>
      </w:r>
      <w:r w:rsidRPr="00DF17E3">
        <w:rPr>
          <w:spacing w:val="-15"/>
        </w:rPr>
        <w:t xml:space="preserve"> </w:t>
      </w:r>
      <w:r w:rsidRPr="00DF17E3">
        <w:t>de</w:t>
      </w:r>
      <w:r w:rsidRPr="00DF17E3">
        <w:rPr>
          <w:spacing w:val="-15"/>
        </w:rPr>
        <w:t xml:space="preserve"> </w:t>
      </w:r>
      <w:r w:rsidRPr="00DF17E3">
        <w:t>la</w:t>
      </w:r>
      <w:r w:rsidRPr="00DF17E3">
        <w:rPr>
          <w:spacing w:val="-16"/>
        </w:rPr>
        <w:t xml:space="preserve"> </w:t>
      </w:r>
      <w:r w:rsidRPr="00DF17E3">
        <w:t>competencia</w:t>
      </w:r>
      <w:r w:rsidRPr="00DF17E3">
        <w:rPr>
          <w:spacing w:val="-15"/>
        </w:rPr>
        <w:t xml:space="preserve"> </w:t>
      </w:r>
      <w:r w:rsidRPr="00DF17E3">
        <w:t>otorgada</w:t>
      </w:r>
      <w:r w:rsidRPr="00DF17E3">
        <w:rPr>
          <w:spacing w:val="-15"/>
        </w:rPr>
        <w:t xml:space="preserve"> </w:t>
      </w:r>
      <w:r w:rsidRPr="00DF17E3">
        <w:t>por</w:t>
      </w:r>
      <w:r w:rsidRPr="00DF17E3">
        <w:rPr>
          <w:spacing w:val="-15"/>
        </w:rPr>
        <w:t xml:space="preserve"> </w:t>
      </w:r>
      <w:r w:rsidRPr="00DF17E3">
        <w:t>el</w:t>
      </w:r>
      <w:r w:rsidRPr="00DF17E3">
        <w:rPr>
          <w:spacing w:val="-16"/>
        </w:rPr>
        <w:t xml:space="preserve"> </w:t>
      </w:r>
      <w:r w:rsidRPr="00DF17E3">
        <w:t>numeral</w:t>
      </w:r>
      <w:r w:rsidRPr="00DF17E3">
        <w:rPr>
          <w:spacing w:val="-15"/>
        </w:rPr>
        <w:t xml:space="preserve"> </w:t>
      </w:r>
      <w:r w:rsidRPr="00DF17E3">
        <w:t>8</w:t>
      </w:r>
      <w:r w:rsidRPr="00DF17E3">
        <w:rPr>
          <w:spacing w:val="-15"/>
        </w:rPr>
        <w:t xml:space="preserve"> </w:t>
      </w:r>
      <w:r w:rsidRPr="00DF17E3">
        <w:t>del</w:t>
      </w:r>
      <w:r w:rsidRPr="00DF17E3">
        <w:rPr>
          <w:spacing w:val="-15"/>
        </w:rPr>
        <w:t xml:space="preserve"> </w:t>
      </w:r>
      <w:r w:rsidRPr="00DF17E3">
        <w:t>artículo</w:t>
      </w:r>
      <w:r w:rsidRPr="00DF17E3">
        <w:rPr>
          <w:spacing w:val="-15"/>
        </w:rPr>
        <w:t xml:space="preserve"> </w:t>
      </w:r>
      <w:r w:rsidRPr="00DF17E3">
        <w:t>11</w:t>
      </w:r>
      <w:r w:rsidRPr="00DF17E3">
        <w:rPr>
          <w:spacing w:val="-15"/>
        </w:rPr>
        <w:t xml:space="preserve"> </w:t>
      </w:r>
      <w:r w:rsidRPr="00DF17E3">
        <w:t>y</w:t>
      </w:r>
      <w:r w:rsidRPr="00DF17E3">
        <w:rPr>
          <w:spacing w:val="-16"/>
        </w:rPr>
        <w:t xml:space="preserve"> </w:t>
      </w:r>
      <w:r w:rsidRPr="00DF17E3">
        <w:t>el</w:t>
      </w:r>
      <w:r w:rsidRPr="00DF17E3">
        <w:rPr>
          <w:spacing w:val="-15"/>
        </w:rPr>
        <w:t xml:space="preserve"> </w:t>
      </w:r>
      <w:r w:rsidRPr="00DF17E3">
        <w:t>numeral</w:t>
      </w:r>
      <w:r w:rsidRPr="00DF17E3">
        <w:rPr>
          <w:spacing w:val="-15"/>
        </w:rPr>
        <w:t xml:space="preserve"> </w:t>
      </w:r>
      <w:r w:rsidRPr="00DF17E3">
        <w:t>5</w:t>
      </w:r>
      <w:r w:rsidRPr="00DF17E3">
        <w:rPr>
          <w:spacing w:val="-15"/>
        </w:rPr>
        <w:t xml:space="preserve"> </w:t>
      </w:r>
      <w:r w:rsidRPr="00DF17E3">
        <w:t>del</w:t>
      </w:r>
      <w:r w:rsidRPr="00DF17E3">
        <w:rPr>
          <w:spacing w:val="-15"/>
        </w:rPr>
        <w:t xml:space="preserve"> </w:t>
      </w:r>
      <w:r w:rsidRPr="00DF17E3">
        <w:t>artículo 3 del Decreto Ley 4170 de 2011, la Agencia Nacional de Contratación Pública – Colombia Compra Eficiente responde la consulta radicada el 25 de noviembre de 2022</w:t>
      </w:r>
    </w:p>
    <w:p w14:paraId="6CBD126F" w14:textId="77777777" w:rsidR="0016608D" w:rsidRPr="00DF17E3" w:rsidRDefault="0016608D" w:rsidP="0016608D">
      <w:pPr>
        <w:pStyle w:val="Ttulo1"/>
        <w:tabs>
          <w:tab w:val="left" w:pos="363"/>
        </w:tabs>
        <w:kinsoku w:val="0"/>
        <w:overflowPunct w:val="0"/>
        <w:ind w:left="0"/>
      </w:pPr>
    </w:p>
    <w:p w14:paraId="7A8C3C54" w14:textId="6DD26A8C" w:rsidR="0016608D" w:rsidRPr="00DF17E3" w:rsidRDefault="0016608D" w:rsidP="0016608D">
      <w:pPr>
        <w:pStyle w:val="Ttulo1"/>
        <w:numPr>
          <w:ilvl w:val="0"/>
          <w:numId w:val="4"/>
        </w:numPr>
        <w:tabs>
          <w:tab w:val="left" w:pos="363"/>
        </w:tabs>
        <w:kinsoku w:val="0"/>
        <w:overflowPunct w:val="0"/>
        <w:rPr>
          <w:spacing w:val="-2"/>
        </w:rPr>
      </w:pPr>
      <w:r w:rsidRPr="00DF17E3">
        <w:t>Problema</w:t>
      </w:r>
      <w:r w:rsidRPr="00DF17E3">
        <w:rPr>
          <w:spacing w:val="-8"/>
        </w:rPr>
        <w:t xml:space="preserve"> </w:t>
      </w:r>
      <w:r w:rsidRPr="00DF17E3">
        <w:rPr>
          <w:spacing w:val="-2"/>
        </w:rPr>
        <w:t>planteado</w:t>
      </w:r>
    </w:p>
    <w:p w14:paraId="70F3566D" w14:textId="77777777" w:rsidR="0016608D" w:rsidRPr="00DF17E3" w:rsidRDefault="0016608D" w:rsidP="0016608D">
      <w:pPr>
        <w:pStyle w:val="Textoindependiente"/>
        <w:kinsoku w:val="0"/>
        <w:overflowPunct w:val="0"/>
        <w:spacing w:before="6"/>
        <w:rPr>
          <w:b/>
          <w:bCs/>
        </w:rPr>
      </w:pPr>
    </w:p>
    <w:p w14:paraId="424793CD" w14:textId="77777777" w:rsidR="0016608D" w:rsidRPr="00DF17E3" w:rsidRDefault="0016608D" w:rsidP="0016608D">
      <w:pPr>
        <w:pStyle w:val="Textoindependiente"/>
        <w:kinsoku w:val="0"/>
        <w:overflowPunct w:val="0"/>
        <w:spacing w:before="1"/>
        <w:ind w:left="118"/>
        <w:rPr>
          <w:spacing w:val="-2"/>
        </w:rPr>
      </w:pPr>
      <w:r w:rsidRPr="00DF17E3">
        <w:t>Usted</w:t>
      </w:r>
      <w:r w:rsidRPr="00DF17E3">
        <w:rPr>
          <w:spacing w:val="-4"/>
        </w:rPr>
        <w:t xml:space="preserve"> </w:t>
      </w:r>
      <w:r w:rsidRPr="00DF17E3">
        <w:t>formula</w:t>
      </w:r>
      <w:r w:rsidRPr="00DF17E3">
        <w:rPr>
          <w:spacing w:val="-4"/>
        </w:rPr>
        <w:t xml:space="preserve"> </w:t>
      </w:r>
      <w:r w:rsidRPr="00DF17E3">
        <w:t>la</w:t>
      </w:r>
      <w:r w:rsidRPr="00DF17E3">
        <w:rPr>
          <w:spacing w:val="-4"/>
        </w:rPr>
        <w:t xml:space="preserve"> </w:t>
      </w:r>
      <w:r w:rsidRPr="00DF17E3">
        <w:t>siguiente</w:t>
      </w:r>
      <w:r w:rsidRPr="00DF17E3">
        <w:rPr>
          <w:spacing w:val="-3"/>
        </w:rPr>
        <w:t xml:space="preserve"> </w:t>
      </w:r>
      <w:r w:rsidRPr="00DF17E3">
        <w:rPr>
          <w:spacing w:val="-2"/>
        </w:rPr>
        <w:t>consulta:</w:t>
      </w:r>
    </w:p>
    <w:p w14:paraId="4EFDF138" w14:textId="77777777" w:rsidR="0016608D" w:rsidRPr="00DF17E3" w:rsidRDefault="0016608D" w:rsidP="0016608D">
      <w:pPr>
        <w:pStyle w:val="Textoindependiente"/>
        <w:kinsoku w:val="0"/>
        <w:overflowPunct w:val="0"/>
        <w:spacing w:before="7"/>
      </w:pPr>
    </w:p>
    <w:p w14:paraId="7F1BD1B3" w14:textId="0E5579A3" w:rsidR="0016608D" w:rsidRPr="00DF17E3" w:rsidRDefault="0016608D" w:rsidP="0016608D">
      <w:pPr>
        <w:pStyle w:val="Textoindependiente"/>
        <w:kinsoku w:val="0"/>
        <w:overflowPunct w:val="0"/>
        <w:ind w:left="826" w:right="886"/>
        <w:jc w:val="both"/>
      </w:pPr>
      <w:r w:rsidRPr="00DF17E3">
        <w:t>«</w:t>
      </w:r>
      <w:r w:rsidRPr="00DF17E3">
        <w:rPr>
          <w:i/>
          <w:iCs/>
        </w:rPr>
        <w:t>Si bien es cierto que las entidades estatales, pueden limitar sus procesos de contratación en el orden departamental y municipal, esto con el fin de fomentar la participación de la pequeña y mediana empresa en los límites de la jurisdicción de la entidad</w:t>
      </w:r>
      <w:r w:rsidRPr="00DF17E3">
        <w:rPr>
          <w:i/>
          <w:iCs/>
          <w:spacing w:val="-15"/>
        </w:rPr>
        <w:t xml:space="preserve"> </w:t>
      </w:r>
      <w:r w:rsidRPr="00DF17E3">
        <w:rPr>
          <w:i/>
          <w:iCs/>
        </w:rPr>
        <w:t>estatal,</w:t>
      </w:r>
      <w:r w:rsidRPr="00DF17E3">
        <w:rPr>
          <w:i/>
          <w:iCs/>
          <w:spacing w:val="-15"/>
        </w:rPr>
        <w:t xml:space="preserve"> </w:t>
      </w:r>
      <w:r w:rsidRPr="00DF17E3">
        <w:rPr>
          <w:i/>
          <w:iCs/>
        </w:rPr>
        <w:t>sin</w:t>
      </w:r>
      <w:r w:rsidRPr="00DF17E3">
        <w:rPr>
          <w:i/>
          <w:iCs/>
          <w:spacing w:val="-14"/>
        </w:rPr>
        <w:t xml:space="preserve"> </w:t>
      </w:r>
      <w:r w:rsidRPr="00DF17E3">
        <w:rPr>
          <w:i/>
          <w:iCs/>
        </w:rPr>
        <w:t>embargo,</w:t>
      </w:r>
      <w:r w:rsidRPr="00DF17E3">
        <w:rPr>
          <w:i/>
          <w:iCs/>
          <w:spacing w:val="-15"/>
        </w:rPr>
        <w:t xml:space="preserve"> </w:t>
      </w:r>
      <w:r w:rsidRPr="00DF17E3">
        <w:rPr>
          <w:i/>
          <w:iCs/>
        </w:rPr>
        <w:t>la</w:t>
      </w:r>
      <w:r w:rsidRPr="00DF17E3">
        <w:rPr>
          <w:i/>
          <w:iCs/>
          <w:spacing w:val="-14"/>
        </w:rPr>
        <w:t xml:space="preserve"> </w:t>
      </w:r>
      <w:r w:rsidRPr="00DF17E3">
        <w:rPr>
          <w:i/>
          <w:iCs/>
        </w:rPr>
        <w:t>ley</w:t>
      </w:r>
      <w:r w:rsidRPr="00DF17E3">
        <w:rPr>
          <w:i/>
          <w:iCs/>
          <w:spacing w:val="-15"/>
        </w:rPr>
        <w:t xml:space="preserve"> </w:t>
      </w:r>
      <w:r w:rsidRPr="00DF17E3">
        <w:rPr>
          <w:i/>
          <w:iCs/>
        </w:rPr>
        <w:t>ha</w:t>
      </w:r>
      <w:r w:rsidRPr="00DF17E3">
        <w:rPr>
          <w:i/>
          <w:iCs/>
          <w:spacing w:val="-15"/>
        </w:rPr>
        <w:t xml:space="preserve"> </w:t>
      </w:r>
      <w:r w:rsidRPr="00DF17E3">
        <w:rPr>
          <w:i/>
          <w:iCs/>
        </w:rPr>
        <w:t>sido</w:t>
      </w:r>
      <w:r w:rsidRPr="00DF17E3">
        <w:rPr>
          <w:i/>
          <w:iCs/>
          <w:spacing w:val="-14"/>
        </w:rPr>
        <w:t xml:space="preserve"> </w:t>
      </w:r>
      <w:r w:rsidRPr="00DF17E3">
        <w:rPr>
          <w:i/>
          <w:iCs/>
        </w:rPr>
        <w:t>especifica</w:t>
      </w:r>
      <w:r w:rsidRPr="00DF17E3">
        <w:rPr>
          <w:i/>
          <w:iCs/>
          <w:spacing w:val="-15"/>
        </w:rPr>
        <w:t xml:space="preserve"> </w:t>
      </w:r>
      <w:r w:rsidRPr="00DF17E3">
        <w:rPr>
          <w:i/>
          <w:iCs/>
        </w:rPr>
        <w:t>frente</w:t>
      </w:r>
      <w:r w:rsidRPr="00DF17E3">
        <w:rPr>
          <w:i/>
          <w:iCs/>
          <w:spacing w:val="-13"/>
        </w:rPr>
        <w:t xml:space="preserve"> </w:t>
      </w:r>
      <w:r w:rsidRPr="00DF17E3">
        <w:rPr>
          <w:i/>
          <w:iCs/>
        </w:rPr>
        <w:t>a</w:t>
      </w:r>
      <w:r w:rsidRPr="00DF17E3">
        <w:rPr>
          <w:i/>
          <w:iCs/>
          <w:spacing w:val="-15"/>
        </w:rPr>
        <w:t xml:space="preserve"> </w:t>
      </w:r>
      <w:r w:rsidRPr="00DF17E3">
        <w:rPr>
          <w:i/>
          <w:iCs/>
        </w:rPr>
        <w:t>las</w:t>
      </w:r>
      <w:r w:rsidRPr="00DF17E3">
        <w:rPr>
          <w:i/>
          <w:iCs/>
          <w:spacing w:val="-15"/>
        </w:rPr>
        <w:t xml:space="preserve"> </w:t>
      </w:r>
      <w:r w:rsidRPr="00DF17E3">
        <w:rPr>
          <w:i/>
          <w:iCs/>
        </w:rPr>
        <w:t>entidades</w:t>
      </w:r>
      <w:r w:rsidRPr="00DF17E3">
        <w:rPr>
          <w:i/>
          <w:iCs/>
          <w:spacing w:val="-14"/>
        </w:rPr>
        <w:t xml:space="preserve"> </w:t>
      </w:r>
      <w:r w:rsidRPr="00DF17E3">
        <w:rPr>
          <w:i/>
          <w:iCs/>
        </w:rPr>
        <w:t xml:space="preserve">territoriales que pueden limitar sus procesos esta no ha dicho nada frente a las localidades amparadas en las leyes especiales de los distritos, como Buenaventura, Bogotá, Cartagena, Barranquilla y Cali; ?pueden los alcaldes locales limitar los procesos de contratación a sus localidades, previa solicitud de las </w:t>
      </w:r>
      <w:proofErr w:type="spellStart"/>
      <w:r w:rsidRPr="00DF17E3">
        <w:rPr>
          <w:i/>
          <w:iCs/>
        </w:rPr>
        <w:t>MiPyme</w:t>
      </w:r>
      <w:proofErr w:type="spellEnd"/>
      <w:r w:rsidRPr="00DF17E3">
        <w:rPr>
          <w:i/>
          <w:iCs/>
        </w:rPr>
        <w:t xml:space="preserve">? Pedimos tener en consideración el análisis de esta pregunta, en armonía con la limitación a </w:t>
      </w:r>
      <w:proofErr w:type="spellStart"/>
      <w:r w:rsidRPr="00DF17E3">
        <w:rPr>
          <w:i/>
          <w:iCs/>
        </w:rPr>
        <w:t>MiPyme</w:t>
      </w:r>
      <w:proofErr w:type="spellEnd"/>
      <w:r w:rsidRPr="00DF17E3">
        <w:rPr>
          <w:i/>
          <w:iCs/>
        </w:rPr>
        <w:t xml:space="preserve"> y las normativas en el marco de la reactivación económica</w:t>
      </w:r>
      <w:r w:rsidRPr="00DF17E3">
        <w:t>»</w:t>
      </w:r>
    </w:p>
    <w:p w14:paraId="00282B6D" w14:textId="77777777" w:rsidR="0016608D" w:rsidRPr="00DF17E3" w:rsidRDefault="0016608D" w:rsidP="0016608D">
      <w:pPr>
        <w:pStyle w:val="Textoindependiente"/>
        <w:kinsoku w:val="0"/>
        <w:overflowPunct w:val="0"/>
        <w:ind w:left="826" w:right="886"/>
        <w:jc w:val="both"/>
      </w:pPr>
    </w:p>
    <w:p w14:paraId="17AADAE3" w14:textId="15201042" w:rsidR="0016608D" w:rsidRPr="00DF17E3" w:rsidRDefault="0016608D" w:rsidP="0016608D">
      <w:pPr>
        <w:pStyle w:val="Ttulo1"/>
        <w:numPr>
          <w:ilvl w:val="0"/>
          <w:numId w:val="4"/>
        </w:numPr>
        <w:tabs>
          <w:tab w:val="left" w:pos="363"/>
        </w:tabs>
        <w:kinsoku w:val="0"/>
        <w:overflowPunct w:val="0"/>
        <w:spacing w:before="93"/>
        <w:rPr>
          <w:spacing w:val="-2"/>
        </w:rPr>
      </w:pPr>
      <w:r w:rsidRPr="00DF17E3">
        <w:rPr>
          <w:spacing w:val="-2"/>
        </w:rPr>
        <w:t>Consideraciones</w:t>
      </w:r>
    </w:p>
    <w:p w14:paraId="109BF422" w14:textId="77777777" w:rsidR="0016608D" w:rsidRPr="00DF17E3" w:rsidRDefault="0016608D" w:rsidP="0016608D">
      <w:pPr>
        <w:pStyle w:val="Textoindependiente"/>
        <w:kinsoku w:val="0"/>
        <w:overflowPunct w:val="0"/>
        <w:spacing w:before="7"/>
        <w:rPr>
          <w:b/>
          <w:bCs/>
        </w:rPr>
      </w:pPr>
    </w:p>
    <w:p w14:paraId="49F182A2" w14:textId="77777777" w:rsidR="0016608D" w:rsidRPr="00DF17E3" w:rsidRDefault="0016608D" w:rsidP="0016608D">
      <w:pPr>
        <w:pStyle w:val="Textoindependiente"/>
        <w:kinsoku w:val="0"/>
        <w:overflowPunct w:val="0"/>
        <w:spacing w:line="276" w:lineRule="auto"/>
        <w:ind w:left="118" w:right="176"/>
        <w:jc w:val="both"/>
      </w:pPr>
      <w:r w:rsidRPr="00DF17E3">
        <w:t>La Subdirección de Gestión Contractual –dentro de los límites de sus atribuciones– resolverá la consulta</w:t>
      </w:r>
      <w:r w:rsidRPr="00DF17E3">
        <w:rPr>
          <w:spacing w:val="-10"/>
        </w:rPr>
        <w:t xml:space="preserve"> </w:t>
      </w:r>
      <w:r w:rsidRPr="00DF17E3">
        <w:t>conforme</w:t>
      </w:r>
      <w:r w:rsidRPr="00DF17E3">
        <w:rPr>
          <w:spacing w:val="-10"/>
        </w:rPr>
        <w:t xml:space="preserve"> </w:t>
      </w:r>
      <w:r w:rsidRPr="00DF17E3">
        <w:t>a</w:t>
      </w:r>
      <w:r w:rsidRPr="00DF17E3">
        <w:rPr>
          <w:spacing w:val="-10"/>
        </w:rPr>
        <w:t xml:space="preserve"> </w:t>
      </w:r>
      <w:r w:rsidRPr="00DF17E3">
        <w:t>las</w:t>
      </w:r>
      <w:r w:rsidRPr="00DF17E3">
        <w:rPr>
          <w:spacing w:val="-10"/>
        </w:rPr>
        <w:t xml:space="preserve"> </w:t>
      </w:r>
      <w:r w:rsidRPr="00DF17E3">
        <w:t>normas</w:t>
      </w:r>
      <w:r w:rsidRPr="00DF17E3">
        <w:rPr>
          <w:spacing w:val="-10"/>
        </w:rPr>
        <w:t xml:space="preserve"> </w:t>
      </w:r>
      <w:r w:rsidRPr="00DF17E3">
        <w:t>generales</w:t>
      </w:r>
      <w:r w:rsidRPr="00DF17E3">
        <w:rPr>
          <w:spacing w:val="-10"/>
        </w:rPr>
        <w:t xml:space="preserve"> </w:t>
      </w:r>
      <w:r w:rsidRPr="00DF17E3">
        <w:t>que</w:t>
      </w:r>
      <w:r w:rsidRPr="00DF17E3">
        <w:rPr>
          <w:spacing w:val="-10"/>
        </w:rPr>
        <w:t xml:space="preserve"> </w:t>
      </w:r>
      <w:r w:rsidRPr="00DF17E3">
        <w:t>rigen</w:t>
      </w:r>
      <w:r w:rsidRPr="00DF17E3">
        <w:rPr>
          <w:spacing w:val="-10"/>
        </w:rPr>
        <w:t xml:space="preserve"> </w:t>
      </w:r>
      <w:r w:rsidRPr="00DF17E3">
        <w:t>en</w:t>
      </w:r>
      <w:r w:rsidRPr="00DF17E3">
        <w:rPr>
          <w:spacing w:val="-10"/>
        </w:rPr>
        <w:t xml:space="preserve"> </w:t>
      </w:r>
      <w:r w:rsidRPr="00DF17E3">
        <w:t>materia</w:t>
      </w:r>
      <w:r w:rsidRPr="00DF17E3">
        <w:rPr>
          <w:spacing w:val="-10"/>
        </w:rPr>
        <w:t xml:space="preserve"> </w:t>
      </w:r>
      <w:r w:rsidRPr="00DF17E3">
        <w:t>de</w:t>
      </w:r>
      <w:r w:rsidRPr="00DF17E3">
        <w:rPr>
          <w:spacing w:val="-10"/>
        </w:rPr>
        <w:t xml:space="preserve"> </w:t>
      </w:r>
      <w:r w:rsidRPr="00DF17E3">
        <w:t>contratación</w:t>
      </w:r>
      <w:r w:rsidRPr="00DF17E3">
        <w:rPr>
          <w:spacing w:val="-10"/>
        </w:rPr>
        <w:t xml:space="preserve"> </w:t>
      </w:r>
      <w:r w:rsidRPr="00DF17E3">
        <w:t>estatal.</w:t>
      </w:r>
      <w:r w:rsidRPr="00DF17E3">
        <w:rPr>
          <w:spacing w:val="-10"/>
        </w:rPr>
        <w:t xml:space="preserve"> </w:t>
      </w:r>
      <w:r w:rsidRPr="00DF17E3">
        <w:t>Con</w:t>
      </w:r>
      <w:r w:rsidRPr="00DF17E3">
        <w:rPr>
          <w:spacing w:val="-10"/>
        </w:rPr>
        <w:t xml:space="preserve"> </w:t>
      </w:r>
      <w:r w:rsidRPr="00DF17E3">
        <w:t>este objetivo,</w:t>
      </w:r>
      <w:r w:rsidRPr="00DF17E3">
        <w:rPr>
          <w:spacing w:val="-3"/>
        </w:rPr>
        <w:t xml:space="preserve"> </w:t>
      </w:r>
      <w:r w:rsidRPr="00DF17E3">
        <w:t>se</w:t>
      </w:r>
      <w:r w:rsidRPr="00DF17E3">
        <w:rPr>
          <w:spacing w:val="-4"/>
        </w:rPr>
        <w:t xml:space="preserve"> </w:t>
      </w:r>
      <w:r w:rsidRPr="00DF17E3">
        <w:t>analizarán</w:t>
      </w:r>
      <w:r w:rsidRPr="00DF17E3">
        <w:rPr>
          <w:spacing w:val="-3"/>
        </w:rPr>
        <w:t xml:space="preserve"> </w:t>
      </w:r>
      <w:r w:rsidRPr="00DF17E3">
        <w:t>los</w:t>
      </w:r>
      <w:r w:rsidRPr="00DF17E3">
        <w:rPr>
          <w:spacing w:val="-3"/>
        </w:rPr>
        <w:t xml:space="preserve"> </w:t>
      </w:r>
      <w:r w:rsidRPr="00DF17E3">
        <w:t>siguientes</w:t>
      </w:r>
      <w:r w:rsidRPr="00DF17E3">
        <w:rPr>
          <w:spacing w:val="-4"/>
        </w:rPr>
        <w:t xml:space="preserve"> </w:t>
      </w:r>
      <w:r w:rsidRPr="00DF17E3">
        <w:t>temas:</w:t>
      </w:r>
      <w:r w:rsidRPr="00DF17E3">
        <w:rPr>
          <w:spacing w:val="-4"/>
        </w:rPr>
        <w:t xml:space="preserve"> </w:t>
      </w:r>
      <w:r w:rsidRPr="00DF17E3">
        <w:t>i)</w:t>
      </w:r>
      <w:r w:rsidRPr="00DF17E3">
        <w:rPr>
          <w:spacing w:val="-3"/>
        </w:rPr>
        <w:t xml:space="preserve"> </w:t>
      </w:r>
      <w:r w:rsidRPr="00DF17E3">
        <w:t>vigencia</w:t>
      </w:r>
      <w:r w:rsidRPr="00DF17E3">
        <w:rPr>
          <w:spacing w:val="-4"/>
        </w:rPr>
        <w:t xml:space="preserve"> </w:t>
      </w:r>
      <w:r w:rsidRPr="00DF17E3">
        <w:t>y</w:t>
      </w:r>
      <w:r w:rsidRPr="00DF17E3">
        <w:rPr>
          <w:spacing w:val="-4"/>
        </w:rPr>
        <w:t xml:space="preserve"> </w:t>
      </w:r>
      <w:r w:rsidRPr="00DF17E3">
        <w:t>ámbito</w:t>
      </w:r>
      <w:r w:rsidRPr="00DF17E3">
        <w:rPr>
          <w:spacing w:val="-3"/>
        </w:rPr>
        <w:t xml:space="preserve"> </w:t>
      </w:r>
      <w:r w:rsidRPr="00DF17E3">
        <w:t>de</w:t>
      </w:r>
      <w:r w:rsidRPr="00DF17E3">
        <w:rPr>
          <w:spacing w:val="-3"/>
        </w:rPr>
        <w:t xml:space="preserve"> </w:t>
      </w:r>
      <w:r w:rsidRPr="00DF17E3">
        <w:t>aplicación</w:t>
      </w:r>
      <w:r w:rsidRPr="00DF17E3">
        <w:rPr>
          <w:spacing w:val="-3"/>
        </w:rPr>
        <w:t xml:space="preserve"> </w:t>
      </w:r>
      <w:r w:rsidRPr="00DF17E3">
        <w:t>de</w:t>
      </w:r>
      <w:r w:rsidRPr="00DF17E3">
        <w:rPr>
          <w:spacing w:val="-3"/>
        </w:rPr>
        <w:t xml:space="preserve"> </w:t>
      </w:r>
      <w:r w:rsidRPr="00DF17E3">
        <w:t>la</w:t>
      </w:r>
      <w:r w:rsidRPr="00DF17E3">
        <w:rPr>
          <w:spacing w:val="-3"/>
        </w:rPr>
        <w:t xml:space="preserve"> </w:t>
      </w:r>
      <w:r w:rsidRPr="00DF17E3">
        <w:t>Ley</w:t>
      </w:r>
      <w:r w:rsidRPr="00DF17E3">
        <w:rPr>
          <w:spacing w:val="-3"/>
        </w:rPr>
        <w:t xml:space="preserve"> </w:t>
      </w:r>
      <w:r w:rsidRPr="00DF17E3">
        <w:t>2069</w:t>
      </w:r>
      <w:r w:rsidRPr="00DF17E3">
        <w:rPr>
          <w:spacing w:val="-3"/>
        </w:rPr>
        <w:t xml:space="preserve"> </w:t>
      </w:r>
      <w:r w:rsidRPr="00DF17E3">
        <w:t>de 2020</w:t>
      </w:r>
      <w:r w:rsidRPr="00DF17E3">
        <w:rPr>
          <w:spacing w:val="40"/>
        </w:rPr>
        <w:t xml:space="preserve"> </w:t>
      </w:r>
      <w:proofErr w:type="spellStart"/>
      <w:r w:rsidRPr="00DF17E3">
        <w:t>ii</w:t>
      </w:r>
      <w:proofErr w:type="spellEnd"/>
      <w:r w:rsidRPr="00DF17E3">
        <w:t xml:space="preserve">) convocatorias limitadas a </w:t>
      </w:r>
      <w:proofErr w:type="spellStart"/>
      <w:r w:rsidRPr="00DF17E3">
        <w:rPr>
          <w:i/>
          <w:iCs/>
        </w:rPr>
        <w:t>MiPyme</w:t>
      </w:r>
      <w:proofErr w:type="spellEnd"/>
      <w:r w:rsidRPr="00DF17E3">
        <w:rPr>
          <w:i/>
          <w:iCs/>
        </w:rPr>
        <w:t xml:space="preserve"> </w:t>
      </w:r>
      <w:r w:rsidRPr="00DF17E3">
        <w:t xml:space="preserve">de conformidad con el artículo 34 de la Ley 2069 de 2020 y el Decreto 1860 de 2021, </w:t>
      </w:r>
      <w:proofErr w:type="spellStart"/>
      <w:r w:rsidRPr="00DF17E3">
        <w:t>iii</w:t>
      </w:r>
      <w:proofErr w:type="spellEnd"/>
      <w:r w:rsidRPr="00DF17E3">
        <w:t>) principio de legalidad en la contratación estatal.</w:t>
      </w:r>
    </w:p>
    <w:p w14:paraId="512D693A" w14:textId="0873F3B5" w:rsidR="0016608D" w:rsidRPr="00DF17E3" w:rsidRDefault="0016608D" w:rsidP="0016608D">
      <w:pPr>
        <w:pStyle w:val="Textoindependiente"/>
        <w:kinsoku w:val="0"/>
        <w:overflowPunct w:val="0"/>
        <w:spacing w:before="160" w:line="276" w:lineRule="auto"/>
        <w:ind w:left="118" w:right="177" w:firstLine="709"/>
        <w:jc w:val="both"/>
      </w:pPr>
      <w:r w:rsidRPr="00DF17E3">
        <w:t>Es importante destacar que la Agencia Nacional de Contratación Pública – Colombia Compra</w:t>
      </w:r>
      <w:r w:rsidRPr="00DF17E3">
        <w:rPr>
          <w:spacing w:val="-2"/>
        </w:rPr>
        <w:t xml:space="preserve"> </w:t>
      </w:r>
      <w:r w:rsidRPr="00DF17E3">
        <w:t>Eficiente en</w:t>
      </w:r>
      <w:r w:rsidRPr="00DF17E3">
        <w:rPr>
          <w:spacing w:val="-2"/>
        </w:rPr>
        <w:t xml:space="preserve"> </w:t>
      </w:r>
      <w:r w:rsidRPr="00DF17E3">
        <w:t>los</w:t>
      </w:r>
      <w:r w:rsidRPr="00DF17E3">
        <w:rPr>
          <w:spacing w:val="-2"/>
        </w:rPr>
        <w:t xml:space="preserve"> </w:t>
      </w:r>
      <w:r w:rsidRPr="00DF17E3">
        <w:t>conceptos</w:t>
      </w:r>
      <w:r w:rsidRPr="00DF17E3">
        <w:rPr>
          <w:spacing w:val="-2"/>
        </w:rPr>
        <w:t xml:space="preserve"> </w:t>
      </w:r>
      <w:r w:rsidRPr="00DF17E3">
        <w:t>C-043</w:t>
      </w:r>
      <w:r w:rsidRPr="00DF17E3">
        <w:rPr>
          <w:spacing w:val="-2"/>
        </w:rPr>
        <w:t xml:space="preserve"> </w:t>
      </w:r>
      <w:r w:rsidRPr="00DF17E3">
        <w:t>del</w:t>
      </w:r>
      <w:r w:rsidRPr="00DF17E3">
        <w:rPr>
          <w:spacing w:val="-2"/>
        </w:rPr>
        <w:t xml:space="preserve"> </w:t>
      </w:r>
      <w:r w:rsidRPr="00DF17E3">
        <w:t>09</w:t>
      </w:r>
      <w:r w:rsidRPr="00DF17E3">
        <w:rPr>
          <w:spacing w:val="-2"/>
        </w:rPr>
        <w:t xml:space="preserve"> </w:t>
      </w:r>
      <w:r w:rsidRPr="00DF17E3">
        <w:t>de</w:t>
      </w:r>
      <w:r w:rsidRPr="00DF17E3">
        <w:rPr>
          <w:spacing w:val="-2"/>
        </w:rPr>
        <w:t xml:space="preserve"> </w:t>
      </w:r>
      <w:r w:rsidRPr="00DF17E3">
        <w:t>febrero</w:t>
      </w:r>
      <w:r w:rsidRPr="00DF17E3">
        <w:rPr>
          <w:spacing w:val="-1"/>
        </w:rPr>
        <w:t xml:space="preserve"> </w:t>
      </w:r>
      <w:r w:rsidRPr="00DF17E3">
        <w:t>de</w:t>
      </w:r>
      <w:r w:rsidRPr="00DF17E3">
        <w:rPr>
          <w:spacing w:val="-2"/>
        </w:rPr>
        <w:t xml:space="preserve"> </w:t>
      </w:r>
      <w:r w:rsidRPr="00DF17E3">
        <w:t>2021,</w:t>
      </w:r>
      <w:r w:rsidRPr="00DF17E3">
        <w:rPr>
          <w:spacing w:val="-2"/>
        </w:rPr>
        <w:t xml:space="preserve"> </w:t>
      </w:r>
      <w:r w:rsidRPr="00DF17E3">
        <w:t>C-005</w:t>
      </w:r>
      <w:r w:rsidRPr="00DF17E3">
        <w:rPr>
          <w:spacing w:val="-2"/>
        </w:rPr>
        <w:t xml:space="preserve"> </w:t>
      </w:r>
      <w:r w:rsidRPr="00DF17E3">
        <w:t>del</w:t>
      </w:r>
      <w:r w:rsidRPr="00DF17E3">
        <w:rPr>
          <w:spacing w:val="-2"/>
        </w:rPr>
        <w:t xml:space="preserve"> </w:t>
      </w:r>
      <w:r w:rsidRPr="00DF17E3">
        <w:t>16</w:t>
      </w:r>
      <w:r w:rsidRPr="00DF17E3">
        <w:rPr>
          <w:spacing w:val="-2"/>
        </w:rPr>
        <w:t xml:space="preserve"> </w:t>
      </w:r>
      <w:r w:rsidRPr="00DF17E3">
        <w:t>de</w:t>
      </w:r>
      <w:r w:rsidRPr="00DF17E3">
        <w:rPr>
          <w:spacing w:val="-2"/>
        </w:rPr>
        <w:t xml:space="preserve"> </w:t>
      </w:r>
      <w:r w:rsidRPr="00DF17E3">
        <w:t>febrero</w:t>
      </w:r>
      <w:r w:rsidRPr="00DF17E3">
        <w:rPr>
          <w:spacing w:val="-1"/>
        </w:rPr>
        <w:t xml:space="preserve"> </w:t>
      </w:r>
      <w:r w:rsidRPr="00DF17E3">
        <w:t>de 2021,</w:t>
      </w:r>
      <w:r w:rsidRPr="00DF17E3">
        <w:rPr>
          <w:spacing w:val="-10"/>
        </w:rPr>
        <w:t xml:space="preserve"> </w:t>
      </w:r>
      <w:r w:rsidRPr="00DF17E3">
        <w:t>C-081</w:t>
      </w:r>
      <w:r w:rsidRPr="00DF17E3">
        <w:rPr>
          <w:spacing w:val="-10"/>
        </w:rPr>
        <w:t xml:space="preserve"> </w:t>
      </w:r>
      <w:r w:rsidRPr="00DF17E3">
        <w:t>del</w:t>
      </w:r>
      <w:r w:rsidRPr="00DF17E3">
        <w:rPr>
          <w:spacing w:val="-10"/>
        </w:rPr>
        <w:t xml:space="preserve"> </w:t>
      </w:r>
      <w:r w:rsidRPr="00DF17E3">
        <w:t>23</w:t>
      </w:r>
      <w:r w:rsidRPr="00DF17E3">
        <w:rPr>
          <w:spacing w:val="-10"/>
        </w:rPr>
        <w:t xml:space="preserve"> </w:t>
      </w:r>
      <w:r w:rsidRPr="00DF17E3">
        <w:t>de</w:t>
      </w:r>
      <w:r w:rsidRPr="00DF17E3">
        <w:rPr>
          <w:spacing w:val="-10"/>
        </w:rPr>
        <w:t xml:space="preserve"> </w:t>
      </w:r>
      <w:r w:rsidRPr="00DF17E3">
        <w:t>febrero</w:t>
      </w:r>
      <w:r w:rsidRPr="00DF17E3">
        <w:rPr>
          <w:spacing w:val="-9"/>
        </w:rPr>
        <w:t xml:space="preserve"> </w:t>
      </w:r>
      <w:r w:rsidRPr="00DF17E3">
        <w:t>de</w:t>
      </w:r>
      <w:r w:rsidRPr="00DF17E3">
        <w:rPr>
          <w:spacing w:val="-10"/>
        </w:rPr>
        <w:t xml:space="preserve"> </w:t>
      </w:r>
      <w:r w:rsidRPr="00DF17E3">
        <w:t>2021,</w:t>
      </w:r>
      <w:r w:rsidRPr="00DF17E3">
        <w:rPr>
          <w:spacing w:val="-10"/>
        </w:rPr>
        <w:t xml:space="preserve"> </w:t>
      </w:r>
      <w:r w:rsidRPr="00DF17E3">
        <w:t>C-087</w:t>
      </w:r>
      <w:r w:rsidRPr="00DF17E3">
        <w:rPr>
          <w:spacing w:val="-10"/>
        </w:rPr>
        <w:t xml:space="preserve"> </w:t>
      </w:r>
      <w:r w:rsidRPr="00DF17E3">
        <w:t>del</w:t>
      </w:r>
      <w:r w:rsidRPr="00DF17E3">
        <w:rPr>
          <w:spacing w:val="-10"/>
        </w:rPr>
        <w:t xml:space="preserve"> </w:t>
      </w:r>
      <w:r w:rsidRPr="00DF17E3">
        <w:t>23</w:t>
      </w:r>
      <w:r w:rsidRPr="00DF17E3">
        <w:rPr>
          <w:spacing w:val="-10"/>
        </w:rPr>
        <w:t xml:space="preserve"> </w:t>
      </w:r>
      <w:r w:rsidRPr="00DF17E3">
        <w:t>de</w:t>
      </w:r>
      <w:r w:rsidRPr="00DF17E3">
        <w:rPr>
          <w:spacing w:val="-10"/>
        </w:rPr>
        <w:t xml:space="preserve"> </w:t>
      </w:r>
      <w:r w:rsidRPr="00DF17E3">
        <w:t>febrero</w:t>
      </w:r>
      <w:r w:rsidRPr="00DF17E3">
        <w:rPr>
          <w:spacing w:val="-9"/>
        </w:rPr>
        <w:t xml:space="preserve"> </w:t>
      </w:r>
      <w:r w:rsidRPr="00DF17E3">
        <w:t>de</w:t>
      </w:r>
      <w:r w:rsidRPr="00DF17E3">
        <w:rPr>
          <w:spacing w:val="-10"/>
        </w:rPr>
        <w:t xml:space="preserve"> </w:t>
      </w:r>
      <w:r w:rsidRPr="00DF17E3">
        <w:t>2021,</w:t>
      </w:r>
      <w:r w:rsidRPr="00DF17E3">
        <w:rPr>
          <w:spacing w:val="-10"/>
        </w:rPr>
        <w:t xml:space="preserve"> </w:t>
      </w:r>
      <w:r w:rsidRPr="00DF17E3">
        <w:t>C-025</w:t>
      </w:r>
      <w:r w:rsidRPr="00DF17E3">
        <w:rPr>
          <w:spacing w:val="-10"/>
        </w:rPr>
        <w:t xml:space="preserve"> </w:t>
      </w:r>
      <w:r w:rsidRPr="00DF17E3">
        <w:t>del</w:t>
      </w:r>
      <w:r w:rsidRPr="00DF17E3">
        <w:rPr>
          <w:spacing w:val="-10"/>
        </w:rPr>
        <w:t xml:space="preserve"> </w:t>
      </w:r>
      <w:r w:rsidRPr="00DF17E3">
        <w:t>25</w:t>
      </w:r>
      <w:r w:rsidRPr="00DF17E3">
        <w:rPr>
          <w:spacing w:val="-10"/>
        </w:rPr>
        <w:t xml:space="preserve"> </w:t>
      </w:r>
      <w:r w:rsidRPr="00DF17E3">
        <w:t>de</w:t>
      </w:r>
      <w:r w:rsidRPr="00DF17E3">
        <w:rPr>
          <w:spacing w:val="-10"/>
        </w:rPr>
        <w:t xml:space="preserve"> </w:t>
      </w:r>
      <w:r w:rsidRPr="00DF17E3">
        <w:t>febrero de 2021, C-037 del 26 de febrero de 2021, C-035 del 02 de marzo de 2021, C-040 del 02 de marzo de 2021, C-044 del 03 de marzo de 2021, C-102 del 25 de marzo de 2021, C-125 del 05 de</w:t>
      </w:r>
      <w:r w:rsidRPr="00DF17E3">
        <w:rPr>
          <w:spacing w:val="-1"/>
        </w:rPr>
        <w:t xml:space="preserve"> </w:t>
      </w:r>
      <w:r w:rsidRPr="00DF17E3">
        <w:t>abril</w:t>
      </w:r>
      <w:r w:rsidRPr="00DF17E3">
        <w:rPr>
          <w:spacing w:val="-1"/>
        </w:rPr>
        <w:t xml:space="preserve"> </w:t>
      </w:r>
      <w:r w:rsidRPr="00DF17E3">
        <w:t>de</w:t>
      </w:r>
      <w:r w:rsidRPr="00DF17E3">
        <w:rPr>
          <w:spacing w:val="-1"/>
        </w:rPr>
        <w:t xml:space="preserve"> </w:t>
      </w:r>
      <w:r w:rsidRPr="00DF17E3">
        <w:t>2021,</w:t>
      </w:r>
      <w:r w:rsidRPr="00DF17E3">
        <w:rPr>
          <w:spacing w:val="-1"/>
        </w:rPr>
        <w:t xml:space="preserve"> </w:t>
      </w:r>
      <w:r w:rsidRPr="00DF17E3">
        <w:t>C-127</w:t>
      </w:r>
      <w:r w:rsidRPr="00DF17E3">
        <w:rPr>
          <w:spacing w:val="-1"/>
        </w:rPr>
        <w:t xml:space="preserve"> </w:t>
      </w:r>
      <w:r w:rsidRPr="00DF17E3">
        <w:t>del</w:t>
      </w:r>
      <w:r w:rsidRPr="00DF17E3">
        <w:rPr>
          <w:spacing w:val="-1"/>
        </w:rPr>
        <w:t xml:space="preserve"> </w:t>
      </w:r>
      <w:r w:rsidRPr="00DF17E3">
        <w:t>06</w:t>
      </w:r>
      <w:r w:rsidRPr="00DF17E3">
        <w:rPr>
          <w:spacing w:val="-1"/>
        </w:rPr>
        <w:t xml:space="preserve"> </w:t>
      </w:r>
      <w:r w:rsidRPr="00DF17E3">
        <w:t>de</w:t>
      </w:r>
      <w:r w:rsidRPr="00DF17E3">
        <w:rPr>
          <w:spacing w:val="-1"/>
        </w:rPr>
        <w:t xml:space="preserve"> </w:t>
      </w:r>
      <w:r w:rsidRPr="00DF17E3">
        <w:t>abril</w:t>
      </w:r>
      <w:r w:rsidRPr="00DF17E3">
        <w:rPr>
          <w:spacing w:val="-1"/>
        </w:rPr>
        <w:t xml:space="preserve"> </w:t>
      </w:r>
      <w:r w:rsidRPr="00DF17E3">
        <w:t>de</w:t>
      </w:r>
      <w:r w:rsidRPr="00DF17E3">
        <w:rPr>
          <w:spacing w:val="-1"/>
        </w:rPr>
        <w:t xml:space="preserve"> </w:t>
      </w:r>
      <w:r w:rsidRPr="00DF17E3">
        <w:t>2021,</w:t>
      </w:r>
      <w:r w:rsidRPr="00DF17E3">
        <w:rPr>
          <w:spacing w:val="40"/>
        </w:rPr>
        <w:t xml:space="preserve"> </w:t>
      </w:r>
      <w:r w:rsidRPr="00DF17E3">
        <w:t>C-130</w:t>
      </w:r>
      <w:r w:rsidRPr="00DF17E3">
        <w:rPr>
          <w:spacing w:val="-1"/>
        </w:rPr>
        <w:t xml:space="preserve"> </w:t>
      </w:r>
      <w:r w:rsidRPr="00DF17E3">
        <w:t>del</w:t>
      </w:r>
      <w:r w:rsidRPr="00DF17E3">
        <w:rPr>
          <w:spacing w:val="-1"/>
        </w:rPr>
        <w:t xml:space="preserve"> </w:t>
      </w:r>
      <w:r w:rsidRPr="00DF17E3">
        <w:t>07</w:t>
      </w:r>
      <w:r w:rsidRPr="00DF17E3">
        <w:rPr>
          <w:spacing w:val="-1"/>
        </w:rPr>
        <w:t xml:space="preserve"> </w:t>
      </w:r>
      <w:r w:rsidRPr="00DF17E3">
        <w:t>de</w:t>
      </w:r>
      <w:r w:rsidRPr="00DF17E3">
        <w:rPr>
          <w:spacing w:val="-1"/>
        </w:rPr>
        <w:t xml:space="preserve"> </w:t>
      </w:r>
      <w:r w:rsidRPr="00DF17E3">
        <w:t>abril</w:t>
      </w:r>
      <w:r w:rsidRPr="00DF17E3">
        <w:rPr>
          <w:spacing w:val="-1"/>
        </w:rPr>
        <w:t xml:space="preserve"> </w:t>
      </w:r>
      <w:r w:rsidRPr="00DF17E3">
        <w:t>de</w:t>
      </w:r>
      <w:r w:rsidRPr="00DF17E3">
        <w:rPr>
          <w:spacing w:val="-1"/>
        </w:rPr>
        <w:t xml:space="preserve"> </w:t>
      </w:r>
      <w:r w:rsidRPr="00DF17E3">
        <w:t>2021,</w:t>
      </w:r>
      <w:r w:rsidRPr="00DF17E3">
        <w:rPr>
          <w:spacing w:val="-1"/>
        </w:rPr>
        <w:t xml:space="preserve"> </w:t>
      </w:r>
      <w:r w:rsidRPr="00DF17E3">
        <w:t>C-144</w:t>
      </w:r>
      <w:r w:rsidRPr="00DF17E3">
        <w:rPr>
          <w:spacing w:val="-1"/>
        </w:rPr>
        <w:t xml:space="preserve"> </w:t>
      </w:r>
      <w:r w:rsidRPr="00DF17E3">
        <w:t>del</w:t>
      </w:r>
      <w:r w:rsidRPr="00DF17E3">
        <w:rPr>
          <w:spacing w:val="-1"/>
        </w:rPr>
        <w:t xml:space="preserve"> </w:t>
      </w:r>
      <w:r w:rsidRPr="00DF17E3">
        <w:t>07</w:t>
      </w:r>
      <w:r w:rsidRPr="00DF17E3">
        <w:rPr>
          <w:spacing w:val="-1"/>
        </w:rPr>
        <w:t xml:space="preserve"> </w:t>
      </w:r>
      <w:r w:rsidRPr="00DF17E3">
        <w:t>de abril de 2021, C-141 del 08 de abril de 2021, C-114 del 13 de abril de 2021, C−151 del 12 de abril de 2021,</w:t>
      </w:r>
      <w:r w:rsidRPr="00DF17E3">
        <w:rPr>
          <w:spacing w:val="40"/>
        </w:rPr>
        <w:t xml:space="preserve"> </w:t>
      </w:r>
      <w:r w:rsidRPr="00DF17E3">
        <w:t>C-160 del 20 de abril de 2021,</w:t>
      </w:r>
      <w:r w:rsidRPr="00DF17E3">
        <w:rPr>
          <w:spacing w:val="40"/>
        </w:rPr>
        <w:t xml:space="preserve"> </w:t>
      </w:r>
      <w:r w:rsidRPr="00DF17E3">
        <w:t>C−189 del 26 de abril de 2021, C-206 del 3 de mayo</w:t>
      </w:r>
      <w:r w:rsidRPr="00DF17E3">
        <w:rPr>
          <w:spacing w:val="-1"/>
        </w:rPr>
        <w:t xml:space="preserve"> </w:t>
      </w:r>
      <w:r w:rsidRPr="00DF17E3">
        <w:t>de</w:t>
      </w:r>
      <w:r w:rsidRPr="00DF17E3">
        <w:rPr>
          <w:spacing w:val="-1"/>
        </w:rPr>
        <w:t xml:space="preserve"> </w:t>
      </w:r>
      <w:r w:rsidRPr="00DF17E3">
        <w:t>2021,</w:t>
      </w:r>
      <w:r w:rsidRPr="00DF17E3">
        <w:rPr>
          <w:spacing w:val="-1"/>
        </w:rPr>
        <w:t xml:space="preserve"> </w:t>
      </w:r>
      <w:r w:rsidRPr="00DF17E3">
        <w:t>C-208</w:t>
      </w:r>
      <w:r w:rsidRPr="00DF17E3">
        <w:rPr>
          <w:spacing w:val="-1"/>
        </w:rPr>
        <w:t xml:space="preserve"> </w:t>
      </w:r>
      <w:r w:rsidRPr="00DF17E3">
        <w:t>del</w:t>
      </w:r>
      <w:r w:rsidRPr="00DF17E3">
        <w:rPr>
          <w:spacing w:val="-1"/>
        </w:rPr>
        <w:t xml:space="preserve"> </w:t>
      </w:r>
      <w:r w:rsidRPr="00DF17E3">
        <w:t>10</w:t>
      </w:r>
      <w:r w:rsidRPr="00DF17E3">
        <w:rPr>
          <w:spacing w:val="-1"/>
        </w:rPr>
        <w:t xml:space="preserve"> </w:t>
      </w:r>
      <w:r w:rsidRPr="00DF17E3">
        <w:t>de</w:t>
      </w:r>
      <w:r w:rsidRPr="00DF17E3">
        <w:rPr>
          <w:spacing w:val="-1"/>
        </w:rPr>
        <w:t xml:space="preserve"> </w:t>
      </w:r>
      <w:r w:rsidRPr="00DF17E3">
        <w:t>mayo</w:t>
      </w:r>
      <w:r w:rsidRPr="00DF17E3">
        <w:rPr>
          <w:spacing w:val="-1"/>
        </w:rPr>
        <w:t xml:space="preserve"> </w:t>
      </w:r>
      <w:r w:rsidRPr="00DF17E3">
        <w:t>de</w:t>
      </w:r>
      <w:r w:rsidRPr="00DF17E3">
        <w:rPr>
          <w:spacing w:val="-1"/>
        </w:rPr>
        <w:t xml:space="preserve"> </w:t>
      </w:r>
      <w:r w:rsidRPr="00DF17E3">
        <w:t>2021,</w:t>
      </w:r>
      <w:r w:rsidRPr="00DF17E3">
        <w:rPr>
          <w:spacing w:val="-1"/>
        </w:rPr>
        <w:t xml:space="preserve"> </w:t>
      </w:r>
      <w:r w:rsidRPr="00DF17E3">
        <w:t>C-211</w:t>
      </w:r>
      <w:r w:rsidRPr="00DF17E3">
        <w:rPr>
          <w:spacing w:val="-1"/>
        </w:rPr>
        <w:t xml:space="preserve"> </w:t>
      </w:r>
      <w:r w:rsidRPr="00DF17E3">
        <w:t>del</w:t>
      </w:r>
      <w:r w:rsidRPr="00DF17E3">
        <w:rPr>
          <w:spacing w:val="-1"/>
        </w:rPr>
        <w:t xml:space="preserve"> </w:t>
      </w:r>
      <w:r w:rsidRPr="00DF17E3">
        <w:t>11</w:t>
      </w:r>
      <w:r w:rsidRPr="00DF17E3">
        <w:rPr>
          <w:spacing w:val="-1"/>
        </w:rPr>
        <w:t xml:space="preserve"> </w:t>
      </w:r>
      <w:r w:rsidRPr="00DF17E3">
        <w:t>de</w:t>
      </w:r>
      <w:r w:rsidRPr="00DF17E3">
        <w:rPr>
          <w:spacing w:val="-1"/>
        </w:rPr>
        <w:t xml:space="preserve"> </w:t>
      </w:r>
      <w:r w:rsidRPr="00DF17E3">
        <w:t>mayo</w:t>
      </w:r>
      <w:r w:rsidRPr="00DF17E3">
        <w:rPr>
          <w:spacing w:val="-1"/>
        </w:rPr>
        <w:t xml:space="preserve"> </w:t>
      </w:r>
      <w:r w:rsidRPr="00DF17E3">
        <w:t>de</w:t>
      </w:r>
      <w:r w:rsidRPr="00DF17E3">
        <w:rPr>
          <w:spacing w:val="-1"/>
        </w:rPr>
        <w:t xml:space="preserve"> </w:t>
      </w:r>
      <w:r w:rsidRPr="00DF17E3">
        <w:t>2021,</w:t>
      </w:r>
      <w:r w:rsidRPr="00DF17E3">
        <w:rPr>
          <w:spacing w:val="-1"/>
        </w:rPr>
        <w:t xml:space="preserve"> </w:t>
      </w:r>
      <w:r w:rsidRPr="00DF17E3">
        <w:t>C-234</w:t>
      </w:r>
      <w:r w:rsidRPr="00DF17E3">
        <w:rPr>
          <w:spacing w:val="-1"/>
        </w:rPr>
        <w:t xml:space="preserve"> </w:t>
      </w:r>
      <w:r w:rsidRPr="00DF17E3">
        <w:t>del</w:t>
      </w:r>
      <w:r w:rsidRPr="00DF17E3">
        <w:rPr>
          <w:spacing w:val="-1"/>
        </w:rPr>
        <w:t xml:space="preserve"> </w:t>
      </w:r>
      <w:r w:rsidRPr="00DF17E3">
        <w:t>24</w:t>
      </w:r>
      <w:r w:rsidRPr="00DF17E3">
        <w:rPr>
          <w:spacing w:val="-1"/>
        </w:rPr>
        <w:t xml:space="preserve"> </w:t>
      </w:r>
      <w:r w:rsidRPr="00DF17E3">
        <w:t>de mayo de 2021, C-271 del 9 de junio de 2021, C-306 del 28 de junio de 2021, C-426 del 18 de agosto de 2021, C-309 del 24 de agosto de 2021, C-455 del 31 de agosto de 2021, C-041 del 2 de marzo de 2022, C-213 del 21 de abril de 2022, C-281 del 12 de mayo de 2022, C-293 del 12 de</w:t>
      </w:r>
      <w:r w:rsidRPr="00DF17E3">
        <w:rPr>
          <w:spacing w:val="-1"/>
        </w:rPr>
        <w:t xml:space="preserve"> </w:t>
      </w:r>
      <w:r w:rsidRPr="00DF17E3">
        <w:t>mayo</w:t>
      </w:r>
      <w:r w:rsidRPr="00DF17E3">
        <w:rPr>
          <w:spacing w:val="-1"/>
        </w:rPr>
        <w:t xml:space="preserve"> </w:t>
      </w:r>
      <w:r w:rsidRPr="00DF17E3">
        <w:t>de</w:t>
      </w:r>
      <w:r w:rsidRPr="00DF17E3">
        <w:rPr>
          <w:spacing w:val="-1"/>
        </w:rPr>
        <w:t xml:space="preserve"> </w:t>
      </w:r>
      <w:r w:rsidRPr="00DF17E3">
        <w:t>2022,</w:t>
      </w:r>
      <w:r w:rsidRPr="00DF17E3">
        <w:rPr>
          <w:spacing w:val="-1"/>
        </w:rPr>
        <w:t xml:space="preserve"> </w:t>
      </w:r>
      <w:r w:rsidRPr="00DF17E3">
        <w:t>C-296</w:t>
      </w:r>
      <w:r w:rsidRPr="00DF17E3">
        <w:rPr>
          <w:spacing w:val="-1"/>
        </w:rPr>
        <w:t xml:space="preserve"> </w:t>
      </w:r>
      <w:r w:rsidRPr="00DF17E3">
        <w:t>del</w:t>
      </w:r>
      <w:r w:rsidRPr="00DF17E3">
        <w:rPr>
          <w:spacing w:val="-1"/>
        </w:rPr>
        <w:t xml:space="preserve"> </w:t>
      </w:r>
      <w:r w:rsidRPr="00DF17E3">
        <w:t>12</w:t>
      </w:r>
      <w:r w:rsidRPr="00DF17E3">
        <w:rPr>
          <w:spacing w:val="-1"/>
        </w:rPr>
        <w:t xml:space="preserve"> </w:t>
      </w:r>
      <w:r w:rsidRPr="00DF17E3">
        <w:t>de</w:t>
      </w:r>
      <w:r w:rsidRPr="00DF17E3">
        <w:rPr>
          <w:spacing w:val="-1"/>
        </w:rPr>
        <w:t xml:space="preserve"> </w:t>
      </w:r>
      <w:r w:rsidRPr="00DF17E3">
        <w:t>mayo</w:t>
      </w:r>
      <w:r w:rsidRPr="00DF17E3">
        <w:rPr>
          <w:spacing w:val="-1"/>
        </w:rPr>
        <w:t xml:space="preserve"> </w:t>
      </w:r>
      <w:r w:rsidRPr="00DF17E3">
        <w:t>de</w:t>
      </w:r>
      <w:r w:rsidRPr="00DF17E3">
        <w:rPr>
          <w:spacing w:val="-1"/>
        </w:rPr>
        <w:t xml:space="preserve"> </w:t>
      </w:r>
      <w:r w:rsidRPr="00DF17E3">
        <w:t>2022,</w:t>
      </w:r>
      <w:r w:rsidRPr="00DF17E3">
        <w:rPr>
          <w:spacing w:val="-1"/>
        </w:rPr>
        <w:t xml:space="preserve"> </w:t>
      </w:r>
      <w:r w:rsidRPr="00DF17E3">
        <w:t>C-315</w:t>
      </w:r>
      <w:r w:rsidRPr="00DF17E3">
        <w:rPr>
          <w:spacing w:val="-1"/>
        </w:rPr>
        <w:t xml:space="preserve"> </w:t>
      </w:r>
      <w:r w:rsidRPr="00DF17E3">
        <w:t>del</w:t>
      </w:r>
      <w:r w:rsidRPr="00DF17E3">
        <w:rPr>
          <w:spacing w:val="-1"/>
        </w:rPr>
        <w:t xml:space="preserve"> </w:t>
      </w:r>
      <w:r w:rsidRPr="00DF17E3">
        <w:t>18</w:t>
      </w:r>
      <w:r w:rsidRPr="00DF17E3">
        <w:rPr>
          <w:spacing w:val="-1"/>
        </w:rPr>
        <w:t xml:space="preserve"> </w:t>
      </w:r>
      <w:r w:rsidRPr="00DF17E3">
        <w:t>de</w:t>
      </w:r>
      <w:r w:rsidRPr="00DF17E3">
        <w:rPr>
          <w:spacing w:val="-1"/>
        </w:rPr>
        <w:t xml:space="preserve"> </w:t>
      </w:r>
      <w:r w:rsidRPr="00DF17E3">
        <w:t>mayo</w:t>
      </w:r>
      <w:r w:rsidRPr="00DF17E3">
        <w:rPr>
          <w:spacing w:val="-1"/>
        </w:rPr>
        <w:t xml:space="preserve"> </w:t>
      </w:r>
      <w:r w:rsidRPr="00DF17E3">
        <w:t>de</w:t>
      </w:r>
      <w:r w:rsidRPr="00DF17E3">
        <w:rPr>
          <w:spacing w:val="-1"/>
        </w:rPr>
        <w:t xml:space="preserve"> </w:t>
      </w:r>
      <w:r w:rsidRPr="00DF17E3">
        <w:t>2022,</w:t>
      </w:r>
      <w:r w:rsidRPr="00DF17E3">
        <w:rPr>
          <w:spacing w:val="-1"/>
        </w:rPr>
        <w:t xml:space="preserve"> </w:t>
      </w:r>
      <w:r w:rsidRPr="00DF17E3">
        <w:t>C-330</w:t>
      </w:r>
      <w:r w:rsidRPr="00DF17E3">
        <w:rPr>
          <w:spacing w:val="-1"/>
        </w:rPr>
        <w:t xml:space="preserve"> </w:t>
      </w:r>
      <w:r w:rsidRPr="00DF17E3">
        <w:t>del</w:t>
      </w:r>
      <w:r w:rsidRPr="00DF17E3">
        <w:rPr>
          <w:spacing w:val="-1"/>
        </w:rPr>
        <w:t xml:space="preserve"> </w:t>
      </w:r>
      <w:r w:rsidRPr="00DF17E3">
        <w:t>23 de</w:t>
      </w:r>
      <w:r w:rsidRPr="00DF17E3">
        <w:rPr>
          <w:spacing w:val="-5"/>
        </w:rPr>
        <w:t xml:space="preserve"> </w:t>
      </w:r>
      <w:r w:rsidRPr="00DF17E3">
        <w:t>mayo</w:t>
      </w:r>
      <w:r w:rsidRPr="00DF17E3">
        <w:rPr>
          <w:spacing w:val="-5"/>
        </w:rPr>
        <w:t xml:space="preserve"> </w:t>
      </w:r>
      <w:r w:rsidRPr="00DF17E3">
        <w:t>de</w:t>
      </w:r>
      <w:r w:rsidRPr="00DF17E3">
        <w:rPr>
          <w:spacing w:val="-5"/>
        </w:rPr>
        <w:t xml:space="preserve"> </w:t>
      </w:r>
      <w:r w:rsidRPr="00DF17E3">
        <w:t>2022,</w:t>
      </w:r>
      <w:r w:rsidRPr="00DF17E3">
        <w:rPr>
          <w:spacing w:val="-5"/>
        </w:rPr>
        <w:t xml:space="preserve"> </w:t>
      </w:r>
      <w:r w:rsidRPr="00DF17E3">
        <w:t>C-340</w:t>
      </w:r>
      <w:r w:rsidRPr="00DF17E3">
        <w:rPr>
          <w:spacing w:val="-5"/>
        </w:rPr>
        <w:t xml:space="preserve"> </w:t>
      </w:r>
      <w:r w:rsidRPr="00DF17E3">
        <w:t>del</w:t>
      </w:r>
      <w:r w:rsidRPr="00DF17E3">
        <w:rPr>
          <w:spacing w:val="-5"/>
        </w:rPr>
        <w:t xml:space="preserve"> </w:t>
      </w:r>
      <w:r w:rsidRPr="00DF17E3">
        <w:t>26</w:t>
      </w:r>
      <w:r w:rsidRPr="00DF17E3">
        <w:rPr>
          <w:spacing w:val="-5"/>
        </w:rPr>
        <w:t xml:space="preserve"> </w:t>
      </w:r>
      <w:r w:rsidRPr="00DF17E3">
        <w:t>de</w:t>
      </w:r>
      <w:r w:rsidRPr="00DF17E3">
        <w:rPr>
          <w:spacing w:val="-5"/>
        </w:rPr>
        <w:t xml:space="preserve"> </w:t>
      </w:r>
      <w:r w:rsidRPr="00DF17E3">
        <w:t>mayo</w:t>
      </w:r>
      <w:r w:rsidRPr="00DF17E3">
        <w:rPr>
          <w:spacing w:val="-5"/>
        </w:rPr>
        <w:t xml:space="preserve"> </w:t>
      </w:r>
      <w:r w:rsidRPr="00DF17E3">
        <w:t>de</w:t>
      </w:r>
      <w:r w:rsidRPr="00DF17E3">
        <w:rPr>
          <w:spacing w:val="-5"/>
        </w:rPr>
        <w:t xml:space="preserve"> </w:t>
      </w:r>
      <w:r w:rsidRPr="00DF17E3">
        <w:t>2022,</w:t>
      </w:r>
      <w:r w:rsidRPr="00DF17E3">
        <w:rPr>
          <w:spacing w:val="-5"/>
        </w:rPr>
        <w:t xml:space="preserve"> </w:t>
      </w:r>
      <w:r w:rsidRPr="00DF17E3">
        <w:t>C-437</w:t>
      </w:r>
      <w:r w:rsidRPr="00DF17E3">
        <w:rPr>
          <w:spacing w:val="-5"/>
        </w:rPr>
        <w:t xml:space="preserve"> </w:t>
      </w:r>
      <w:r w:rsidRPr="00DF17E3">
        <w:t>del</w:t>
      </w:r>
      <w:r w:rsidRPr="00DF17E3">
        <w:rPr>
          <w:spacing w:val="-5"/>
        </w:rPr>
        <w:t xml:space="preserve"> </w:t>
      </w:r>
      <w:r w:rsidRPr="00DF17E3">
        <w:t>25</w:t>
      </w:r>
      <w:r w:rsidRPr="00DF17E3">
        <w:rPr>
          <w:spacing w:val="-5"/>
        </w:rPr>
        <w:t xml:space="preserve"> </w:t>
      </w:r>
      <w:r w:rsidRPr="00DF17E3">
        <w:t>de</w:t>
      </w:r>
      <w:r w:rsidRPr="00DF17E3">
        <w:rPr>
          <w:spacing w:val="-5"/>
        </w:rPr>
        <w:t xml:space="preserve"> </w:t>
      </w:r>
      <w:r w:rsidRPr="00DF17E3">
        <w:t>julio</w:t>
      </w:r>
      <w:r w:rsidRPr="00DF17E3">
        <w:rPr>
          <w:spacing w:val="-5"/>
        </w:rPr>
        <w:t xml:space="preserve"> </w:t>
      </w:r>
      <w:r w:rsidRPr="00DF17E3">
        <w:t>de</w:t>
      </w:r>
      <w:r w:rsidRPr="00DF17E3">
        <w:rPr>
          <w:spacing w:val="-5"/>
        </w:rPr>
        <w:t xml:space="preserve"> </w:t>
      </w:r>
      <w:r w:rsidRPr="00DF17E3">
        <w:t>2022</w:t>
      </w:r>
      <w:r w:rsidRPr="00DF17E3">
        <w:rPr>
          <w:spacing w:val="-5"/>
        </w:rPr>
        <w:t xml:space="preserve"> </w:t>
      </w:r>
      <w:r w:rsidRPr="00DF17E3">
        <w:t>C-340</w:t>
      </w:r>
      <w:r w:rsidRPr="00DF17E3">
        <w:rPr>
          <w:spacing w:val="-5"/>
        </w:rPr>
        <w:t xml:space="preserve"> </w:t>
      </w:r>
      <w:r w:rsidRPr="00DF17E3">
        <w:t>del</w:t>
      </w:r>
      <w:r w:rsidRPr="00DF17E3">
        <w:rPr>
          <w:spacing w:val="-5"/>
        </w:rPr>
        <w:t xml:space="preserve"> </w:t>
      </w:r>
      <w:r w:rsidRPr="00DF17E3">
        <w:t>26</w:t>
      </w:r>
      <w:r w:rsidRPr="00DF17E3">
        <w:rPr>
          <w:spacing w:val="-5"/>
        </w:rPr>
        <w:t xml:space="preserve"> </w:t>
      </w:r>
      <w:r w:rsidRPr="00DF17E3">
        <w:t>de mayo</w:t>
      </w:r>
      <w:r w:rsidRPr="00DF17E3">
        <w:rPr>
          <w:spacing w:val="-1"/>
        </w:rPr>
        <w:t xml:space="preserve"> </w:t>
      </w:r>
      <w:r w:rsidRPr="00DF17E3">
        <w:t>de</w:t>
      </w:r>
      <w:r w:rsidRPr="00DF17E3">
        <w:rPr>
          <w:spacing w:val="-1"/>
        </w:rPr>
        <w:t xml:space="preserve"> </w:t>
      </w:r>
      <w:r w:rsidRPr="00DF17E3">
        <w:t>2022,</w:t>
      </w:r>
      <w:r w:rsidRPr="00DF17E3">
        <w:rPr>
          <w:spacing w:val="-1"/>
        </w:rPr>
        <w:t xml:space="preserve"> </w:t>
      </w:r>
      <w:r w:rsidRPr="00DF17E3">
        <w:t>C-346</w:t>
      </w:r>
      <w:r w:rsidRPr="00DF17E3">
        <w:rPr>
          <w:spacing w:val="-1"/>
        </w:rPr>
        <w:t xml:space="preserve"> </w:t>
      </w:r>
      <w:r w:rsidRPr="00DF17E3">
        <w:t>del</w:t>
      </w:r>
      <w:r w:rsidRPr="00DF17E3">
        <w:rPr>
          <w:spacing w:val="-1"/>
        </w:rPr>
        <w:t xml:space="preserve"> </w:t>
      </w:r>
      <w:r w:rsidRPr="00DF17E3">
        <w:t>27</w:t>
      </w:r>
      <w:r w:rsidRPr="00DF17E3">
        <w:rPr>
          <w:spacing w:val="-1"/>
        </w:rPr>
        <w:t xml:space="preserve"> </w:t>
      </w:r>
      <w:r w:rsidRPr="00DF17E3">
        <w:t>de</w:t>
      </w:r>
      <w:r w:rsidRPr="00DF17E3">
        <w:rPr>
          <w:spacing w:val="-1"/>
        </w:rPr>
        <w:t xml:space="preserve"> </w:t>
      </w:r>
      <w:r w:rsidRPr="00DF17E3">
        <w:t>mayo</w:t>
      </w:r>
      <w:r w:rsidRPr="00DF17E3">
        <w:rPr>
          <w:spacing w:val="-1"/>
        </w:rPr>
        <w:t xml:space="preserve"> </w:t>
      </w:r>
      <w:r w:rsidRPr="00DF17E3">
        <w:t>de</w:t>
      </w:r>
      <w:r w:rsidRPr="00DF17E3">
        <w:rPr>
          <w:spacing w:val="-1"/>
        </w:rPr>
        <w:t xml:space="preserve"> </w:t>
      </w:r>
      <w:r w:rsidRPr="00DF17E3">
        <w:t>2022,</w:t>
      </w:r>
      <w:r w:rsidRPr="00DF17E3">
        <w:rPr>
          <w:spacing w:val="-1"/>
        </w:rPr>
        <w:t xml:space="preserve"> </w:t>
      </w:r>
      <w:r w:rsidRPr="00DF17E3">
        <w:t>C-361</w:t>
      </w:r>
      <w:r w:rsidRPr="00DF17E3">
        <w:rPr>
          <w:spacing w:val="-1"/>
        </w:rPr>
        <w:t xml:space="preserve"> </w:t>
      </w:r>
      <w:r w:rsidRPr="00DF17E3">
        <w:t>del</w:t>
      </w:r>
      <w:r w:rsidRPr="00DF17E3">
        <w:rPr>
          <w:spacing w:val="-1"/>
        </w:rPr>
        <w:t xml:space="preserve"> </w:t>
      </w:r>
      <w:r w:rsidRPr="00DF17E3">
        <w:t>20</w:t>
      </w:r>
      <w:r w:rsidRPr="00DF17E3">
        <w:rPr>
          <w:spacing w:val="-1"/>
        </w:rPr>
        <w:t xml:space="preserve"> </w:t>
      </w:r>
      <w:r w:rsidRPr="00DF17E3">
        <w:t>de</w:t>
      </w:r>
      <w:r w:rsidRPr="00DF17E3">
        <w:rPr>
          <w:spacing w:val="-1"/>
        </w:rPr>
        <w:t xml:space="preserve"> </w:t>
      </w:r>
      <w:r w:rsidRPr="00DF17E3">
        <w:t>mayo</w:t>
      </w:r>
      <w:r w:rsidRPr="00DF17E3">
        <w:rPr>
          <w:spacing w:val="-1"/>
        </w:rPr>
        <w:t xml:space="preserve"> </w:t>
      </w:r>
      <w:r w:rsidRPr="00DF17E3">
        <w:t>de</w:t>
      </w:r>
      <w:r w:rsidRPr="00DF17E3">
        <w:rPr>
          <w:spacing w:val="-1"/>
        </w:rPr>
        <w:t xml:space="preserve"> </w:t>
      </w:r>
      <w:r w:rsidRPr="00DF17E3">
        <w:t>2022,</w:t>
      </w:r>
      <w:r w:rsidRPr="00DF17E3">
        <w:rPr>
          <w:spacing w:val="-1"/>
        </w:rPr>
        <w:t xml:space="preserve"> </w:t>
      </w:r>
      <w:r w:rsidRPr="00DF17E3">
        <w:t>C-377</w:t>
      </w:r>
      <w:r w:rsidRPr="00DF17E3">
        <w:rPr>
          <w:spacing w:val="-1"/>
        </w:rPr>
        <w:t xml:space="preserve"> </w:t>
      </w:r>
      <w:r w:rsidRPr="00DF17E3">
        <w:t>del</w:t>
      </w:r>
      <w:r w:rsidRPr="00DF17E3">
        <w:rPr>
          <w:spacing w:val="-1"/>
        </w:rPr>
        <w:t xml:space="preserve"> </w:t>
      </w:r>
      <w:r w:rsidRPr="00DF17E3">
        <w:t>13</w:t>
      </w:r>
      <w:r w:rsidRPr="00DF17E3">
        <w:rPr>
          <w:spacing w:val="-1"/>
        </w:rPr>
        <w:t xml:space="preserve"> </w:t>
      </w:r>
      <w:r w:rsidRPr="00DF17E3">
        <w:t>de junio</w:t>
      </w:r>
      <w:r w:rsidRPr="00DF17E3">
        <w:rPr>
          <w:spacing w:val="-8"/>
        </w:rPr>
        <w:t xml:space="preserve"> </w:t>
      </w:r>
      <w:r w:rsidRPr="00DF17E3">
        <w:t>de</w:t>
      </w:r>
      <w:r w:rsidRPr="00DF17E3">
        <w:rPr>
          <w:spacing w:val="-8"/>
        </w:rPr>
        <w:t xml:space="preserve"> </w:t>
      </w:r>
      <w:r w:rsidRPr="00DF17E3">
        <w:t>2022,</w:t>
      </w:r>
      <w:r w:rsidRPr="00DF17E3">
        <w:rPr>
          <w:spacing w:val="-8"/>
        </w:rPr>
        <w:t xml:space="preserve"> </w:t>
      </w:r>
      <w:r w:rsidRPr="00DF17E3">
        <w:t>C-395</w:t>
      </w:r>
      <w:r w:rsidRPr="00DF17E3">
        <w:rPr>
          <w:spacing w:val="-8"/>
        </w:rPr>
        <w:t xml:space="preserve"> </w:t>
      </w:r>
      <w:r w:rsidRPr="00DF17E3">
        <w:t>del</w:t>
      </w:r>
      <w:r w:rsidRPr="00DF17E3">
        <w:rPr>
          <w:spacing w:val="-8"/>
        </w:rPr>
        <w:t xml:space="preserve"> </w:t>
      </w:r>
      <w:r w:rsidRPr="00DF17E3">
        <w:t>17</w:t>
      </w:r>
      <w:r w:rsidRPr="00DF17E3">
        <w:rPr>
          <w:spacing w:val="-8"/>
        </w:rPr>
        <w:t xml:space="preserve"> </w:t>
      </w:r>
      <w:r w:rsidRPr="00DF17E3">
        <w:t>de</w:t>
      </w:r>
      <w:r w:rsidRPr="00DF17E3">
        <w:rPr>
          <w:spacing w:val="-8"/>
        </w:rPr>
        <w:t xml:space="preserve"> </w:t>
      </w:r>
      <w:r w:rsidRPr="00DF17E3">
        <w:t>junio</w:t>
      </w:r>
      <w:r w:rsidRPr="00DF17E3">
        <w:rPr>
          <w:spacing w:val="-8"/>
        </w:rPr>
        <w:t xml:space="preserve"> </w:t>
      </w:r>
      <w:r w:rsidRPr="00DF17E3">
        <w:t>de</w:t>
      </w:r>
      <w:r w:rsidRPr="00DF17E3">
        <w:rPr>
          <w:spacing w:val="-8"/>
        </w:rPr>
        <w:t xml:space="preserve"> </w:t>
      </w:r>
      <w:r w:rsidRPr="00DF17E3">
        <w:t>2022,</w:t>
      </w:r>
      <w:r w:rsidRPr="00DF17E3">
        <w:rPr>
          <w:spacing w:val="-8"/>
        </w:rPr>
        <w:t xml:space="preserve"> </w:t>
      </w:r>
      <w:r w:rsidRPr="00DF17E3">
        <w:t>C-445</w:t>
      </w:r>
      <w:r w:rsidRPr="00DF17E3">
        <w:rPr>
          <w:spacing w:val="-8"/>
        </w:rPr>
        <w:t xml:space="preserve"> </w:t>
      </w:r>
      <w:r w:rsidRPr="00DF17E3">
        <w:t>del</w:t>
      </w:r>
      <w:r w:rsidRPr="00DF17E3">
        <w:rPr>
          <w:spacing w:val="-8"/>
        </w:rPr>
        <w:t xml:space="preserve"> </w:t>
      </w:r>
      <w:r w:rsidRPr="00DF17E3">
        <w:t>12</w:t>
      </w:r>
      <w:r w:rsidRPr="00DF17E3">
        <w:rPr>
          <w:spacing w:val="-8"/>
        </w:rPr>
        <w:t xml:space="preserve"> </w:t>
      </w:r>
      <w:r w:rsidRPr="00DF17E3">
        <w:t>de</w:t>
      </w:r>
      <w:r w:rsidRPr="00DF17E3">
        <w:rPr>
          <w:spacing w:val="-8"/>
        </w:rPr>
        <w:t xml:space="preserve"> </w:t>
      </w:r>
      <w:r w:rsidRPr="00DF17E3">
        <w:t>julio</w:t>
      </w:r>
      <w:r w:rsidRPr="00DF17E3">
        <w:rPr>
          <w:spacing w:val="-8"/>
        </w:rPr>
        <w:t xml:space="preserve"> </w:t>
      </w:r>
      <w:r w:rsidRPr="00DF17E3">
        <w:t>de</w:t>
      </w:r>
      <w:r w:rsidRPr="00DF17E3">
        <w:rPr>
          <w:spacing w:val="-8"/>
        </w:rPr>
        <w:t xml:space="preserve"> </w:t>
      </w:r>
      <w:r w:rsidRPr="00DF17E3">
        <w:t>2022,</w:t>
      </w:r>
      <w:r w:rsidRPr="00DF17E3">
        <w:rPr>
          <w:spacing w:val="-8"/>
        </w:rPr>
        <w:t xml:space="preserve"> </w:t>
      </w:r>
      <w:r w:rsidRPr="00DF17E3">
        <w:t>C-459</w:t>
      </w:r>
      <w:r w:rsidRPr="00DF17E3">
        <w:rPr>
          <w:spacing w:val="-8"/>
        </w:rPr>
        <w:t xml:space="preserve"> </w:t>
      </w:r>
      <w:r w:rsidRPr="00DF17E3">
        <w:t>del</w:t>
      </w:r>
      <w:r w:rsidRPr="00DF17E3">
        <w:rPr>
          <w:spacing w:val="-8"/>
        </w:rPr>
        <w:t xml:space="preserve"> </w:t>
      </w:r>
      <w:r w:rsidRPr="00DF17E3">
        <w:t>18</w:t>
      </w:r>
      <w:r w:rsidRPr="00DF17E3">
        <w:rPr>
          <w:spacing w:val="-8"/>
        </w:rPr>
        <w:t xml:space="preserve"> </w:t>
      </w:r>
      <w:r w:rsidRPr="00DF17E3">
        <w:t>de</w:t>
      </w:r>
      <w:r w:rsidRPr="00DF17E3">
        <w:rPr>
          <w:spacing w:val="-8"/>
        </w:rPr>
        <w:t xml:space="preserve"> </w:t>
      </w:r>
      <w:r w:rsidRPr="00DF17E3">
        <w:t>julio de 2022, C-460 del 18 de julio de 2022, C-464 del 19 de julio de 2022, C-473 del 25 de julio de 2022,</w:t>
      </w:r>
      <w:r w:rsidRPr="00DF17E3">
        <w:rPr>
          <w:spacing w:val="-9"/>
        </w:rPr>
        <w:t xml:space="preserve"> </w:t>
      </w:r>
      <w:r w:rsidRPr="00DF17E3">
        <w:t>C-474</w:t>
      </w:r>
      <w:r w:rsidRPr="00DF17E3">
        <w:rPr>
          <w:spacing w:val="-9"/>
        </w:rPr>
        <w:t xml:space="preserve"> </w:t>
      </w:r>
      <w:r w:rsidRPr="00DF17E3">
        <w:t>del</w:t>
      </w:r>
      <w:r w:rsidRPr="00DF17E3">
        <w:rPr>
          <w:spacing w:val="-9"/>
        </w:rPr>
        <w:t xml:space="preserve"> </w:t>
      </w:r>
      <w:r w:rsidRPr="00DF17E3">
        <w:t>26</w:t>
      </w:r>
      <w:r w:rsidRPr="00DF17E3">
        <w:rPr>
          <w:spacing w:val="-9"/>
        </w:rPr>
        <w:t xml:space="preserve"> </w:t>
      </w:r>
      <w:r w:rsidRPr="00DF17E3">
        <w:t>de</w:t>
      </w:r>
      <w:r w:rsidRPr="00DF17E3">
        <w:rPr>
          <w:spacing w:val="-9"/>
        </w:rPr>
        <w:t xml:space="preserve"> </w:t>
      </w:r>
      <w:r w:rsidRPr="00DF17E3">
        <w:t>julio</w:t>
      </w:r>
      <w:r w:rsidRPr="00DF17E3">
        <w:rPr>
          <w:spacing w:val="-9"/>
        </w:rPr>
        <w:t xml:space="preserve"> </w:t>
      </w:r>
      <w:r w:rsidRPr="00DF17E3">
        <w:t>de</w:t>
      </w:r>
      <w:r w:rsidRPr="00DF17E3">
        <w:rPr>
          <w:spacing w:val="-9"/>
        </w:rPr>
        <w:t xml:space="preserve"> </w:t>
      </w:r>
      <w:r w:rsidRPr="00DF17E3">
        <w:t>2022,</w:t>
      </w:r>
      <w:r w:rsidRPr="00DF17E3">
        <w:rPr>
          <w:spacing w:val="-9"/>
        </w:rPr>
        <w:t xml:space="preserve"> </w:t>
      </w:r>
      <w:r w:rsidRPr="00DF17E3">
        <w:t>C-485</w:t>
      </w:r>
      <w:r w:rsidRPr="00DF17E3">
        <w:rPr>
          <w:spacing w:val="-9"/>
        </w:rPr>
        <w:t xml:space="preserve"> </w:t>
      </w:r>
      <w:r w:rsidRPr="00DF17E3">
        <w:t>del</w:t>
      </w:r>
      <w:r w:rsidRPr="00DF17E3">
        <w:rPr>
          <w:spacing w:val="-9"/>
        </w:rPr>
        <w:t xml:space="preserve"> </w:t>
      </w:r>
      <w:r w:rsidRPr="00DF17E3">
        <w:t>26</w:t>
      </w:r>
      <w:r w:rsidRPr="00DF17E3">
        <w:rPr>
          <w:spacing w:val="-9"/>
        </w:rPr>
        <w:t xml:space="preserve"> </w:t>
      </w:r>
      <w:r w:rsidRPr="00DF17E3">
        <w:t>de</w:t>
      </w:r>
      <w:r w:rsidRPr="00DF17E3">
        <w:rPr>
          <w:spacing w:val="-9"/>
        </w:rPr>
        <w:t xml:space="preserve"> </w:t>
      </w:r>
      <w:r w:rsidRPr="00DF17E3">
        <w:t>julio</w:t>
      </w:r>
      <w:r w:rsidRPr="00DF17E3">
        <w:rPr>
          <w:spacing w:val="-9"/>
        </w:rPr>
        <w:t xml:space="preserve"> </w:t>
      </w:r>
      <w:r w:rsidRPr="00DF17E3">
        <w:t>de</w:t>
      </w:r>
      <w:r w:rsidRPr="00DF17E3">
        <w:rPr>
          <w:spacing w:val="-9"/>
        </w:rPr>
        <w:t xml:space="preserve"> </w:t>
      </w:r>
      <w:r w:rsidRPr="00DF17E3">
        <w:t>2022,</w:t>
      </w:r>
      <w:r w:rsidRPr="00DF17E3">
        <w:rPr>
          <w:spacing w:val="-9"/>
        </w:rPr>
        <w:t xml:space="preserve"> </w:t>
      </w:r>
      <w:r w:rsidRPr="00DF17E3">
        <w:t>C-490</w:t>
      </w:r>
      <w:r w:rsidRPr="00DF17E3">
        <w:rPr>
          <w:spacing w:val="-9"/>
        </w:rPr>
        <w:t xml:space="preserve"> </w:t>
      </w:r>
      <w:r w:rsidRPr="00DF17E3">
        <w:t>del</w:t>
      </w:r>
      <w:r w:rsidRPr="00DF17E3">
        <w:rPr>
          <w:spacing w:val="-9"/>
        </w:rPr>
        <w:t xml:space="preserve"> </w:t>
      </w:r>
      <w:r w:rsidRPr="00DF17E3">
        <w:t>26</w:t>
      </w:r>
      <w:r w:rsidRPr="00DF17E3">
        <w:rPr>
          <w:spacing w:val="-9"/>
        </w:rPr>
        <w:t xml:space="preserve"> </w:t>
      </w:r>
      <w:r w:rsidRPr="00DF17E3">
        <w:t>de</w:t>
      </w:r>
      <w:r w:rsidRPr="00DF17E3">
        <w:rPr>
          <w:spacing w:val="-9"/>
        </w:rPr>
        <w:t xml:space="preserve"> </w:t>
      </w:r>
      <w:r w:rsidRPr="00DF17E3">
        <w:t>julio</w:t>
      </w:r>
      <w:r w:rsidRPr="00DF17E3">
        <w:rPr>
          <w:spacing w:val="-9"/>
        </w:rPr>
        <w:t xml:space="preserve"> </w:t>
      </w:r>
      <w:r w:rsidRPr="00DF17E3">
        <w:t>de</w:t>
      </w:r>
      <w:r w:rsidRPr="00DF17E3">
        <w:rPr>
          <w:spacing w:val="-9"/>
        </w:rPr>
        <w:t xml:space="preserve"> </w:t>
      </w:r>
      <w:r w:rsidRPr="00DF17E3">
        <w:t>2022, C-523 del 16 de agosto de 2022, C-539 del 29 de agosto de 2022, C-585 del 19 de septiembre de</w:t>
      </w:r>
      <w:r w:rsidRPr="00DF17E3">
        <w:rPr>
          <w:spacing w:val="-5"/>
        </w:rPr>
        <w:t xml:space="preserve"> </w:t>
      </w:r>
      <w:r w:rsidRPr="00DF17E3">
        <w:t>2022,</w:t>
      </w:r>
      <w:r w:rsidRPr="00DF17E3">
        <w:rPr>
          <w:spacing w:val="-4"/>
        </w:rPr>
        <w:t xml:space="preserve"> </w:t>
      </w:r>
      <w:r w:rsidRPr="00DF17E3">
        <w:t>C-587</w:t>
      </w:r>
      <w:r w:rsidRPr="00DF17E3">
        <w:rPr>
          <w:spacing w:val="-4"/>
        </w:rPr>
        <w:t xml:space="preserve"> </w:t>
      </w:r>
      <w:r w:rsidRPr="00DF17E3">
        <w:t>del</w:t>
      </w:r>
      <w:r w:rsidRPr="00DF17E3">
        <w:rPr>
          <w:spacing w:val="-5"/>
        </w:rPr>
        <w:t xml:space="preserve"> </w:t>
      </w:r>
      <w:r w:rsidRPr="00DF17E3">
        <w:t>21</w:t>
      </w:r>
      <w:r w:rsidRPr="00DF17E3">
        <w:rPr>
          <w:spacing w:val="-5"/>
        </w:rPr>
        <w:t xml:space="preserve"> </w:t>
      </w:r>
      <w:r w:rsidRPr="00DF17E3">
        <w:t>de</w:t>
      </w:r>
      <w:r w:rsidRPr="00DF17E3">
        <w:rPr>
          <w:spacing w:val="-5"/>
        </w:rPr>
        <w:t xml:space="preserve"> </w:t>
      </w:r>
      <w:r w:rsidRPr="00DF17E3">
        <w:t>septiembre</w:t>
      </w:r>
      <w:r w:rsidRPr="00DF17E3">
        <w:rPr>
          <w:spacing w:val="-5"/>
        </w:rPr>
        <w:t xml:space="preserve"> </w:t>
      </w:r>
      <w:r w:rsidRPr="00DF17E3">
        <w:t>de</w:t>
      </w:r>
      <w:r w:rsidRPr="00DF17E3">
        <w:rPr>
          <w:spacing w:val="-5"/>
        </w:rPr>
        <w:t xml:space="preserve"> </w:t>
      </w:r>
      <w:r w:rsidRPr="00DF17E3">
        <w:t>2022,</w:t>
      </w:r>
      <w:r w:rsidRPr="00DF17E3">
        <w:rPr>
          <w:spacing w:val="-4"/>
        </w:rPr>
        <w:t xml:space="preserve"> </w:t>
      </w:r>
      <w:r w:rsidRPr="00DF17E3">
        <w:t>C-597</w:t>
      </w:r>
      <w:r w:rsidRPr="00DF17E3">
        <w:rPr>
          <w:spacing w:val="-4"/>
        </w:rPr>
        <w:t xml:space="preserve"> </w:t>
      </w:r>
      <w:r w:rsidRPr="00DF17E3">
        <w:t>del</w:t>
      </w:r>
      <w:r w:rsidRPr="00DF17E3">
        <w:rPr>
          <w:spacing w:val="-5"/>
        </w:rPr>
        <w:t xml:space="preserve"> </w:t>
      </w:r>
      <w:r w:rsidRPr="00DF17E3">
        <w:t>9</w:t>
      </w:r>
      <w:r w:rsidRPr="00DF17E3">
        <w:rPr>
          <w:spacing w:val="-5"/>
        </w:rPr>
        <w:t xml:space="preserve"> </w:t>
      </w:r>
      <w:r w:rsidRPr="00DF17E3">
        <w:t>de</w:t>
      </w:r>
      <w:r w:rsidRPr="00DF17E3">
        <w:rPr>
          <w:spacing w:val="-5"/>
        </w:rPr>
        <w:t xml:space="preserve"> </w:t>
      </w:r>
      <w:r w:rsidRPr="00DF17E3">
        <w:t>septiembre</w:t>
      </w:r>
      <w:r w:rsidRPr="00DF17E3">
        <w:rPr>
          <w:spacing w:val="-5"/>
        </w:rPr>
        <w:t xml:space="preserve"> </w:t>
      </w:r>
      <w:r w:rsidRPr="00DF17E3">
        <w:t>de</w:t>
      </w:r>
      <w:r w:rsidRPr="00DF17E3">
        <w:rPr>
          <w:spacing w:val="-5"/>
        </w:rPr>
        <w:t xml:space="preserve"> </w:t>
      </w:r>
      <w:r w:rsidRPr="00DF17E3">
        <w:t>2022,</w:t>
      </w:r>
      <w:r w:rsidRPr="00DF17E3">
        <w:rPr>
          <w:spacing w:val="-4"/>
        </w:rPr>
        <w:t xml:space="preserve"> </w:t>
      </w:r>
      <w:r w:rsidRPr="00DF17E3">
        <w:t>C-627</w:t>
      </w:r>
      <w:r w:rsidRPr="00DF17E3">
        <w:rPr>
          <w:spacing w:val="-4"/>
        </w:rPr>
        <w:t xml:space="preserve"> </w:t>
      </w:r>
      <w:r w:rsidRPr="00DF17E3">
        <w:t>del</w:t>
      </w:r>
      <w:r w:rsidRPr="00DF17E3">
        <w:rPr>
          <w:spacing w:val="-5"/>
        </w:rPr>
        <w:t xml:space="preserve"> </w:t>
      </w:r>
      <w:r w:rsidRPr="00DF17E3">
        <w:t>12 de septiembre de 2022, C-643 del 10 de octubre de 2022, C-662 del 13 de octubre de 2022, C- 699</w:t>
      </w:r>
      <w:r w:rsidRPr="00DF17E3">
        <w:rPr>
          <w:spacing w:val="-14"/>
        </w:rPr>
        <w:t xml:space="preserve"> </w:t>
      </w:r>
      <w:r w:rsidRPr="00DF17E3">
        <w:t>del</w:t>
      </w:r>
      <w:r w:rsidRPr="00DF17E3">
        <w:rPr>
          <w:spacing w:val="-14"/>
        </w:rPr>
        <w:t xml:space="preserve"> </w:t>
      </w:r>
      <w:r w:rsidRPr="00DF17E3">
        <w:t>25</w:t>
      </w:r>
      <w:r w:rsidRPr="00DF17E3">
        <w:rPr>
          <w:spacing w:val="-14"/>
        </w:rPr>
        <w:t xml:space="preserve"> </w:t>
      </w:r>
      <w:r w:rsidRPr="00DF17E3">
        <w:t>de</w:t>
      </w:r>
      <w:r w:rsidRPr="00DF17E3">
        <w:rPr>
          <w:spacing w:val="-14"/>
        </w:rPr>
        <w:t xml:space="preserve"> </w:t>
      </w:r>
      <w:r w:rsidRPr="00DF17E3">
        <w:t>octubre</w:t>
      </w:r>
      <w:r w:rsidRPr="00DF17E3">
        <w:rPr>
          <w:spacing w:val="-14"/>
        </w:rPr>
        <w:t xml:space="preserve"> </w:t>
      </w:r>
      <w:r w:rsidRPr="00DF17E3">
        <w:t>del</w:t>
      </w:r>
      <w:r w:rsidRPr="00DF17E3">
        <w:rPr>
          <w:spacing w:val="-14"/>
        </w:rPr>
        <w:t xml:space="preserve"> </w:t>
      </w:r>
      <w:r w:rsidRPr="00DF17E3">
        <w:t>2022,</w:t>
      </w:r>
      <w:r w:rsidRPr="00DF17E3">
        <w:rPr>
          <w:spacing w:val="-14"/>
        </w:rPr>
        <w:t xml:space="preserve"> </w:t>
      </w:r>
      <w:r w:rsidRPr="00DF17E3">
        <w:t>C-758</w:t>
      </w:r>
      <w:r w:rsidRPr="00DF17E3">
        <w:rPr>
          <w:spacing w:val="-14"/>
        </w:rPr>
        <w:t xml:space="preserve"> </w:t>
      </w:r>
      <w:r w:rsidRPr="00DF17E3">
        <w:t>del</w:t>
      </w:r>
      <w:r w:rsidRPr="00DF17E3">
        <w:rPr>
          <w:spacing w:val="-14"/>
        </w:rPr>
        <w:t xml:space="preserve"> </w:t>
      </w:r>
      <w:r w:rsidRPr="00DF17E3">
        <w:t>10</w:t>
      </w:r>
      <w:r w:rsidRPr="00DF17E3">
        <w:rPr>
          <w:spacing w:val="-14"/>
        </w:rPr>
        <w:t xml:space="preserve"> </w:t>
      </w:r>
      <w:r w:rsidRPr="00DF17E3">
        <w:t>de</w:t>
      </w:r>
      <w:r w:rsidRPr="00DF17E3">
        <w:rPr>
          <w:spacing w:val="-14"/>
        </w:rPr>
        <w:t xml:space="preserve"> </w:t>
      </w:r>
      <w:r w:rsidRPr="00DF17E3">
        <w:t>noviembre</w:t>
      </w:r>
      <w:r w:rsidRPr="00DF17E3">
        <w:rPr>
          <w:spacing w:val="-14"/>
        </w:rPr>
        <w:t xml:space="preserve"> </w:t>
      </w:r>
      <w:r w:rsidRPr="00DF17E3">
        <w:t>del</w:t>
      </w:r>
      <w:r w:rsidRPr="00DF17E3">
        <w:rPr>
          <w:spacing w:val="-14"/>
        </w:rPr>
        <w:t xml:space="preserve"> </w:t>
      </w:r>
      <w:r w:rsidRPr="00DF17E3">
        <w:t>2022,</w:t>
      </w:r>
      <w:r w:rsidRPr="00DF17E3">
        <w:rPr>
          <w:spacing w:val="-14"/>
        </w:rPr>
        <w:t xml:space="preserve"> </w:t>
      </w:r>
      <w:r w:rsidRPr="00DF17E3">
        <w:t>se</w:t>
      </w:r>
      <w:r w:rsidRPr="00DF17E3">
        <w:rPr>
          <w:spacing w:val="-14"/>
        </w:rPr>
        <w:t xml:space="preserve"> </w:t>
      </w:r>
      <w:r w:rsidRPr="00DF17E3">
        <w:t>pronunció</w:t>
      </w:r>
      <w:r w:rsidRPr="00DF17E3">
        <w:rPr>
          <w:spacing w:val="-14"/>
        </w:rPr>
        <w:t xml:space="preserve"> </w:t>
      </w:r>
      <w:r w:rsidRPr="00DF17E3">
        <w:t>sobre</w:t>
      </w:r>
      <w:r w:rsidRPr="00DF17E3">
        <w:rPr>
          <w:spacing w:val="-14"/>
        </w:rPr>
        <w:t xml:space="preserve"> </w:t>
      </w:r>
      <w:r w:rsidRPr="00DF17E3">
        <w:t>la</w:t>
      </w:r>
      <w:r w:rsidRPr="00DF17E3">
        <w:rPr>
          <w:spacing w:val="-14"/>
        </w:rPr>
        <w:t xml:space="preserve"> </w:t>
      </w:r>
      <w:r w:rsidRPr="00DF17E3">
        <w:t>nueva regulación</w:t>
      </w:r>
      <w:r w:rsidRPr="00DF17E3">
        <w:rPr>
          <w:spacing w:val="-8"/>
        </w:rPr>
        <w:t xml:space="preserve"> </w:t>
      </w:r>
      <w:r w:rsidRPr="00DF17E3">
        <w:t>de</w:t>
      </w:r>
      <w:r w:rsidRPr="00DF17E3">
        <w:rPr>
          <w:spacing w:val="-8"/>
        </w:rPr>
        <w:t xml:space="preserve"> </w:t>
      </w:r>
      <w:r w:rsidRPr="00DF17E3">
        <w:t>la</w:t>
      </w:r>
      <w:r w:rsidRPr="00DF17E3">
        <w:rPr>
          <w:spacing w:val="-8"/>
        </w:rPr>
        <w:t xml:space="preserve"> </w:t>
      </w:r>
      <w:r w:rsidRPr="00DF17E3">
        <w:t>promoción</w:t>
      </w:r>
      <w:r w:rsidRPr="00DF17E3">
        <w:rPr>
          <w:spacing w:val="-8"/>
        </w:rPr>
        <w:t xml:space="preserve"> </w:t>
      </w:r>
      <w:r w:rsidRPr="00DF17E3">
        <w:t>del</w:t>
      </w:r>
      <w:r w:rsidRPr="00DF17E3">
        <w:rPr>
          <w:spacing w:val="-8"/>
        </w:rPr>
        <w:t xml:space="preserve"> </w:t>
      </w:r>
      <w:r w:rsidRPr="00DF17E3">
        <w:t>desarrollo</w:t>
      </w:r>
      <w:r w:rsidRPr="00DF17E3">
        <w:rPr>
          <w:spacing w:val="-8"/>
        </w:rPr>
        <w:t xml:space="preserve"> </w:t>
      </w:r>
      <w:r w:rsidRPr="00DF17E3">
        <w:t>en</w:t>
      </w:r>
      <w:r w:rsidRPr="00DF17E3">
        <w:rPr>
          <w:spacing w:val="-8"/>
        </w:rPr>
        <w:t xml:space="preserve"> </w:t>
      </w:r>
      <w:r w:rsidRPr="00DF17E3">
        <w:t>la</w:t>
      </w:r>
      <w:r w:rsidRPr="00DF17E3">
        <w:rPr>
          <w:spacing w:val="-8"/>
        </w:rPr>
        <w:t xml:space="preserve"> </w:t>
      </w:r>
      <w:r w:rsidRPr="00DF17E3">
        <w:t>contratación</w:t>
      </w:r>
      <w:r w:rsidRPr="00DF17E3">
        <w:rPr>
          <w:spacing w:val="-8"/>
        </w:rPr>
        <w:t xml:space="preserve"> </w:t>
      </w:r>
      <w:r w:rsidRPr="00DF17E3">
        <w:t>estatal</w:t>
      </w:r>
      <w:r w:rsidRPr="00DF17E3">
        <w:rPr>
          <w:spacing w:val="-8"/>
        </w:rPr>
        <w:t xml:space="preserve"> </w:t>
      </w:r>
      <w:r w:rsidRPr="00DF17E3">
        <w:t>contenida</w:t>
      </w:r>
      <w:r w:rsidRPr="00DF17E3">
        <w:rPr>
          <w:spacing w:val="-8"/>
        </w:rPr>
        <w:t xml:space="preserve"> </w:t>
      </w:r>
      <w:r w:rsidRPr="00AE1F8C">
        <w:t>en</w:t>
      </w:r>
      <w:r w:rsidRPr="00AE1F8C">
        <w:rPr>
          <w:spacing w:val="-8"/>
        </w:rPr>
        <w:t xml:space="preserve"> </w:t>
      </w:r>
      <w:r w:rsidRPr="00AE1F8C">
        <w:t>el</w:t>
      </w:r>
      <w:r w:rsidRPr="00AE1F8C">
        <w:rPr>
          <w:spacing w:val="-8"/>
        </w:rPr>
        <w:t xml:space="preserve"> </w:t>
      </w:r>
      <w:r w:rsidRPr="00AE1F8C">
        <w:t>artículo</w:t>
      </w:r>
      <w:r w:rsidRPr="00AE1F8C">
        <w:rPr>
          <w:spacing w:val="-8"/>
        </w:rPr>
        <w:t xml:space="preserve"> </w:t>
      </w:r>
      <w:r w:rsidRPr="00AE1F8C">
        <w:t>34</w:t>
      </w:r>
      <w:r w:rsidRPr="00AE1F8C">
        <w:rPr>
          <w:spacing w:val="-8"/>
        </w:rPr>
        <w:t xml:space="preserve"> </w:t>
      </w:r>
      <w:r w:rsidRPr="00AE1F8C">
        <w:t xml:space="preserve">de la Ley 2069 de 2020, específicamente sobre las convocatorias limitadas a </w:t>
      </w:r>
      <w:proofErr w:type="spellStart"/>
      <w:r w:rsidRPr="00AE1F8C">
        <w:rPr>
          <w:i/>
          <w:iCs/>
        </w:rPr>
        <w:t>MiPyme</w:t>
      </w:r>
      <w:proofErr w:type="spellEnd"/>
      <w:r w:rsidR="00DF17E3" w:rsidRPr="00AE1F8C">
        <w:rPr>
          <w:rStyle w:val="Refdenotaalpie"/>
          <w:i/>
          <w:iCs/>
        </w:rPr>
        <w:footnoteReference w:id="2"/>
      </w:r>
      <w:r w:rsidRPr="00AE1F8C">
        <w:t>. Las tesis</w:t>
      </w:r>
      <w:r w:rsidRPr="00DF17E3">
        <w:t xml:space="preserve"> expuestas en estos conceptos se reiteran </w:t>
      </w:r>
      <w:r w:rsidRPr="00DF17E3">
        <w:lastRenderedPageBreak/>
        <w:t>a continuación y se complementan en lo pertinente</w:t>
      </w:r>
    </w:p>
    <w:p w14:paraId="4CEC133D" w14:textId="113DD940" w:rsidR="0016608D" w:rsidRPr="00DF17E3" w:rsidRDefault="0016608D" w:rsidP="0016608D">
      <w:pPr>
        <w:pStyle w:val="Textoindependiente"/>
        <w:kinsoku w:val="0"/>
        <w:overflowPunct w:val="0"/>
        <w:ind w:left="826" w:right="886"/>
        <w:jc w:val="both"/>
      </w:pPr>
    </w:p>
    <w:p w14:paraId="0CC41B62" w14:textId="5A5B3BBE" w:rsidR="0016608D" w:rsidRPr="00DF17E3" w:rsidRDefault="0016608D" w:rsidP="0016608D">
      <w:pPr>
        <w:pStyle w:val="Textoindependiente"/>
        <w:kinsoku w:val="0"/>
        <w:overflowPunct w:val="0"/>
        <w:ind w:left="826" w:right="886"/>
        <w:jc w:val="both"/>
      </w:pPr>
    </w:p>
    <w:p w14:paraId="52008B2A" w14:textId="7B124125" w:rsidR="0016608D" w:rsidRPr="00DF17E3" w:rsidRDefault="0016608D" w:rsidP="0016608D">
      <w:pPr>
        <w:pStyle w:val="Prrafodelista"/>
        <w:numPr>
          <w:ilvl w:val="1"/>
          <w:numId w:val="4"/>
        </w:numPr>
        <w:rPr>
          <w:rFonts w:ascii="Arial" w:hAnsi="Arial" w:cs="Arial"/>
          <w:b/>
          <w:bCs/>
          <w:sz w:val="22"/>
        </w:rPr>
      </w:pPr>
      <w:bookmarkStart w:id="2" w:name="_Hlk132636244"/>
      <w:r w:rsidRPr="00DF17E3">
        <w:rPr>
          <w:rFonts w:ascii="Arial" w:hAnsi="Arial" w:cs="Arial"/>
          <w:b/>
          <w:bCs/>
          <w:sz w:val="22"/>
        </w:rPr>
        <w:t>Vigencia</w:t>
      </w:r>
      <w:r w:rsidRPr="00DF17E3">
        <w:rPr>
          <w:rFonts w:ascii="Arial" w:hAnsi="Arial" w:cs="Arial"/>
          <w:b/>
          <w:bCs/>
          <w:spacing w:val="-6"/>
          <w:sz w:val="22"/>
        </w:rPr>
        <w:t xml:space="preserve"> </w:t>
      </w:r>
      <w:r w:rsidRPr="00DF17E3">
        <w:rPr>
          <w:rFonts w:ascii="Arial" w:hAnsi="Arial" w:cs="Arial"/>
          <w:b/>
          <w:bCs/>
          <w:sz w:val="22"/>
        </w:rPr>
        <w:t>y</w:t>
      </w:r>
      <w:r w:rsidRPr="00DF17E3">
        <w:rPr>
          <w:rFonts w:ascii="Arial" w:hAnsi="Arial" w:cs="Arial"/>
          <w:b/>
          <w:bCs/>
          <w:spacing w:val="-4"/>
          <w:sz w:val="22"/>
        </w:rPr>
        <w:t xml:space="preserve"> </w:t>
      </w:r>
      <w:r w:rsidRPr="00DF17E3">
        <w:rPr>
          <w:rFonts w:ascii="Arial" w:hAnsi="Arial" w:cs="Arial"/>
          <w:b/>
          <w:bCs/>
          <w:sz w:val="22"/>
        </w:rPr>
        <w:t>ámbito</w:t>
      </w:r>
      <w:r w:rsidRPr="00DF17E3">
        <w:rPr>
          <w:rFonts w:ascii="Arial" w:hAnsi="Arial" w:cs="Arial"/>
          <w:b/>
          <w:bCs/>
          <w:spacing w:val="-4"/>
          <w:sz w:val="22"/>
        </w:rPr>
        <w:t xml:space="preserve"> </w:t>
      </w:r>
      <w:r w:rsidRPr="00DF17E3">
        <w:rPr>
          <w:rFonts w:ascii="Arial" w:hAnsi="Arial" w:cs="Arial"/>
          <w:b/>
          <w:bCs/>
          <w:sz w:val="22"/>
        </w:rPr>
        <w:t>de</w:t>
      </w:r>
      <w:r w:rsidRPr="00DF17E3">
        <w:rPr>
          <w:rFonts w:ascii="Arial" w:hAnsi="Arial" w:cs="Arial"/>
          <w:b/>
          <w:bCs/>
          <w:spacing w:val="-4"/>
          <w:sz w:val="22"/>
        </w:rPr>
        <w:t xml:space="preserve"> </w:t>
      </w:r>
      <w:r w:rsidRPr="00DF17E3">
        <w:rPr>
          <w:rFonts w:ascii="Arial" w:hAnsi="Arial" w:cs="Arial"/>
          <w:b/>
          <w:bCs/>
          <w:sz w:val="22"/>
        </w:rPr>
        <w:t>aplicación</w:t>
      </w:r>
      <w:r w:rsidRPr="00DF17E3">
        <w:rPr>
          <w:rFonts w:ascii="Arial" w:hAnsi="Arial" w:cs="Arial"/>
          <w:b/>
          <w:bCs/>
          <w:spacing w:val="-4"/>
          <w:sz w:val="22"/>
        </w:rPr>
        <w:t xml:space="preserve"> </w:t>
      </w:r>
      <w:r w:rsidRPr="00DF17E3">
        <w:rPr>
          <w:rFonts w:ascii="Arial" w:hAnsi="Arial" w:cs="Arial"/>
          <w:b/>
          <w:bCs/>
          <w:sz w:val="22"/>
        </w:rPr>
        <w:t>de</w:t>
      </w:r>
      <w:r w:rsidRPr="00DF17E3">
        <w:rPr>
          <w:rFonts w:ascii="Arial" w:hAnsi="Arial" w:cs="Arial"/>
          <w:b/>
          <w:bCs/>
          <w:spacing w:val="-4"/>
          <w:sz w:val="22"/>
        </w:rPr>
        <w:t xml:space="preserve"> </w:t>
      </w:r>
      <w:r w:rsidRPr="00DF17E3">
        <w:rPr>
          <w:rFonts w:ascii="Arial" w:hAnsi="Arial" w:cs="Arial"/>
          <w:b/>
          <w:bCs/>
          <w:sz w:val="22"/>
        </w:rPr>
        <w:t>la</w:t>
      </w:r>
      <w:r w:rsidRPr="00DF17E3">
        <w:rPr>
          <w:rFonts w:ascii="Arial" w:hAnsi="Arial" w:cs="Arial"/>
          <w:b/>
          <w:bCs/>
          <w:spacing w:val="-4"/>
          <w:sz w:val="22"/>
        </w:rPr>
        <w:t xml:space="preserve"> </w:t>
      </w:r>
      <w:r w:rsidRPr="00DF17E3">
        <w:rPr>
          <w:rFonts w:ascii="Arial" w:hAnsi="Arial" w:cs="Arial"/>
          <w:b/>
          <w:bCs/>
          <w:sz w:val="22"/>
        </w:rPr>
        <w:t>ley</w:t>
      </w:r>
      <w:r w:rsidRPr="00DF17E3">
        <w:rPr>
          <w:rFonts w:ascii="Arial" w:hAnsi="Arial" w:cs="Arial"/>
          <w:b/>
          <w:bCs/>
          <w:spacing w:val="-4"/>
          <w:sz w:val="22"/>
        </w:rPr>
        <w:t xml:space="preserve"> </w:t>
      </w:r>
      <w:r w:rsidRPr="00DF17E3">
        <w:rPr>
          <w:rFonts w:ascii="Arial" w:hAnsi="Arial" w:cs="Arial"/>
          <w:b/>
          <w:bCs/>
          <w:sz w:val="22"/>
        </w:rPr>
        <w:t>2069</w:t>
      </w:r>
      <w:r w:rsidRPr="00DF17E3">
        <w:rPr>
          <w:rFonts w:ascii="Arial" w:hAnsi="Arial" w:cs="Arial"/>
          <w:b/>
          <w:bCs/>
          <w:spacing w:val="-4"/>
          <w:sz w:val="22"/>
        </w:rPr>
        <w:t xml:space="preserve"> </w:t>
      </w:r>
      <w:r w:rsidRPr="00DF17E3">
        <w:rPr>
          <w:rFonts w:ascii="Arial" w:hAnsi="Arial" w:cs="Arial"/>
          <w:b/>
          <w:bCs/>
          <w:sz w:val="22"/>
        </w:rPr>
        <w:t>de</w:t>
      </w:r>
      <w:r w:rsidRPr="00DF17E3">
        <w:rPr>
          <w:rFonts w:ascii="Arial" w:hAnsi="Arial" w:cs="Arial"/>
          <w:b/>
          <w:bCs/>
          <w:spacing w:val="-4"/>
          <w:sz w:val="22"/>
        </w:rPr>
        <w:t xml:space="preserve"> 2020</w:t>
      </w:r>
      <w:bookmarkEnd w:id="2"/>
    </w:p>
    <w:p w14:paraId="065A1444" w14:textId="37D424D3" w:rsidR="0016608D" w:rsidRPr="00DF17E3" w:rsidRDefault="0016608D" w:rsidP="0016608D">
      <w:pPr>
        <w:rPr>
          <w:rFonts w:ascii="Arial" w:hAnsi="Arial" w:cs="Arial"/>
          <w:b/>
          <w:bCs/>
          <w:sz w:val="22"/>
          <w:szCs w:val="22"/>
        </w:rPr>
      </w:pPr>
    </w:p>
    <w:p w14:paraId="609583F3" w14:textId="62F3F531" w:rsidR="0016608D" w:rsidRPr="00DF17E3" w:rsidRDefault="0016608D" w:rsidP="0016608D">
      <w:pPr>
        <w:rPr>
          <w:rFonts w:ascii="Arial" w:hAnsi="Arial" w:cs="Arial"/>
          <w:b/>
          <w:bCs/>
          <w:sz w:val="22"/>
          <w:szCs w:val="22"/>
        </w:rPr>
      </w:pPr>
    </w:p>
    <w:p w14:paraId="4BF8089A" w14:textId="1743FA2A" w:rsidR="0016608D" w:rsidRPr="00AE1F8C" w:rsidRDefault="0016608D" w:rsidP="0016608D">
      <w:pPr>
        <w:pStyle w:val="Textoindependiente"/>
        <w:kinsoku w:val="0"/>
        <w:overflowPunct w:val="0"/>
        <w:spacing w:before="93" w:line="276" w:lineRule="auto"/>
        <w:ind w:left="118" w:right="177"/>
        <w:jc w:val="both"/>
      </w:pPr>
      <w:r w:rsidRPr="00AE1F8C">
        <w:t xml:space="preserve">El 31 de diciembre del 2020 se promulgó la Ley 2069, «Por medio de la cual se impulsa el emprendimiento en Colombia», con la finalidad de generar la reactivación de la economía y fomentar la actividad emprendedora, teniendo como uno de sus propósitos propiciar un entorno para ayudar al crecimiento, consolidación y sostenibilidad de esas iniciativas, generando mayor desarrollo social, creación de las empresas y mejoras tanto en la productividad como en la competitividad, a partir de «[…] un enfoque regionalizado de acuerdo a las realidades socioeconómicas de cada región». </w:t>
      </w:r>
      <w:r w:rsidR="00DF17E3" w:rsidRPr="00AE1F8C">
        <w:rPr>
          <w:rStyle w:val="Refdenotaalpie"/>
        </w:rPr>
        <w:footnoteReference w:id="3"/>
      </w:r>
      <w:r w:rsidRPr="00AE1F8C">
        <w:t>.</w:t>
      </w:r>
    </w:p>
    <w:p w14:paraId="056ECB39" w14:textId="77777777" w:rsidR="0016608D" w:rsidRPr="00AE1F8C" w:rsidRDefault="0016608D" w:rsidP="0016608D">
      <w:pPr>
        <w:pStyle w:val="Textoindependiente"/>
        <w:kinsoku w:val="0"/>
        <w:overflowPunct w:val="0"/>
        <w:spacing w:before="160" w:line="276" w:lineRule="auto"/>
        <w:ind w:left="118" w:right="176" w:firstLine="709"/>
        <w:jc w:val="both"/>
      </w:pPr>
      <w:proofErr w:type="gramStart"/>
      <w:r w:rsidRPr="00AE1F8C">
        <w:t>De acuerdo a</w:t>
      </w:r>
      <w:proofErr w:type="gramEnd"/>
      <w:r w:rsidRPr="00AE1F8C">
        <w:t xml:space="preserve"> su artículo 84, la mencionada ley rige a partir del momento de su promulgación,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67703EE" w14:textId="62600898" w:rsidR="0016608D" w:rsidRPr="00DF17E3" w:rsidRDefault="0016608D" w:rsidP="0016608D">
      <w:pPr>
        <w:pStyle w:val="Textoindependiente"/>
        <w:kinsoku w:val="0"/>
        <w:overflowPunct w:val="0"/>
        <w:spacing w:before="160" w:line="276" w:lineRule="auto"/>
        <w:ind w:left="118" w:right="177" w:firstLine="709"/>
        <w:jc w:val="both"/>
        <w:rPr>
          <w:spacing w:val="-2"/>
        </w:rPr>
      </w:pPr>
      <w:r w:rsidRPr="00AE1F8C">
        <w:t xml:space="preserve">En cuanto a su contenido, establece medidas de apoyo para las micro, pequeñas y medianas empresas – </w:t>
      </w:r>
      <w:proofErr w:type="spellStart"/>
      <w:r w:rsidRPr="00AE1F8C">
        <w:rPr>
          <w:i/>
          <w:iCs/>
        </w:rPr>
        <w:t>MiPyme</w:t>
      </w:r>
      <w:proofErr w:type="spellEnd"/>
      <w:r w:rsidRPr="00AE1F8C">
        <w:rPr>
          <w:i/>
          <w:iCs/>
        </w:rPr>
        <w:t xml:space="preserve"> </w:t>
      </w:r>
      <w:r w:rsidRPr="00AE1F8C">
        <w:t>–, mediante la racionalización y simplificación de los trámites y tarifas</w:t>
      </w:r>
      <w:r w:rsidR="00DF17E3" w:rsidRPr="00AE1F8C">
        <w:rPr>
          <w:rStyle w:val="Refdenotaalpie"/>
        </w:rPr>
        <w:footnoteReference w:id="4"/>
      </w:r>
      <w:r w:rsidRPr="00AE1F8C">
        <w:t>, así como incentivos a favor de aquellas dentro del sistema de compras y contratación pública</w:t>
      </w:r>
      <w:r w:rsidR="00DF17E3" w:rsidRPr="00AE1F8C">
        <w:rPr>
          <w:rStyle w:val="Refdenotaalpie"/>
        </w:rPr>
        <w:footnoteReference w:id="5"/>
      </w:r>
      <w:r w:rsidRPr="00AE1F8C">
        <w:t>. También se consagran mecanismos de acceso al financiamiento</w:t>
      </w:r>
      <w:r w:rsidR="00576C73" w:rsidRPr="00AE1F8C">
        <w:rPr>
          <w:rStyle w:val="Refdenotaalpie"/>
        </w:rPr>
        <w:footnoteReference w:id="6"/>
      </w:r>
      <w:r w:rsidRPr="00AE1F8C">
        <w:t>, se unifican las fuentes de emprendimiento y de desarrollo empresarial, para fortalecer y promover los distintos sectores de la economía</w:t>
      </w:r>
      <w:r w:rsidR="00576C73" w:rsidRPr="00AE1F8C">
        <w:rPr>
          <w:rStyle w:val="Refdenotaalpie"/>
        </w:rPr>
        <w:footnoteReference w:id="7"/>
      </w:r>
      <w:r w:rsidRPr="00AE1F8C">
        <w:t xml:space="preserve"> y se prevén medidas de educación para el emprendimiento y la </w:t>
      </w:r>
      <w:r w:rsidRPr="00AE1F8C">
        <w:rPr>
          <w:spacing w:val="-2"/>
        </w:rPr>
        <w:t>innovación</w:t>
      </w:r>
      <w:r w:rsidR="00576C73" w:rsidRPr="00AE1F8C">
        <w:rPr>
          <w:rStyle w:val="Refdenotaalpie"/>
          <w:spacing w:val="-2"/>
        </w:rPr>
        <w:footnoteReference w:id="8"/>
      </w:r>
      <w:r w:rsidRPr="00AE1F8C">
        <w:rPr>
          <w:spacing w:val="-2"/>
        </w:rPr>
        <w:t>.</w:t>
      </w:r>
    </w:p>
    <w:p w14:paraId="5649C346" w14:textId="1F157B11" w:rsidR="0016608D" w:rsidRPr="00DD1CC2" w:rsidRDefault="0016608D" w:rsidP="0016608D">
      <w:pPr>
        <w:pStyle w:val="Textoindependiente"/>
        <w:kinsoku w:val="0"/>
        <w:overflowPunct w:val="0"/>
        <w:spacing w:before="93" w:line="276" w:lineRule="auto"/>
        <w:ind w:left="118" w:right="176"/>
        <w:jc w:val="both"/>
      </w:pPr>
      <w:r w:rsidRPr="00DF17E3">
        <w:lastRenderedPageBreak/>
        <w:t>Parte</w:t>
      </w:r>
      <w:r w:rsidRPr="00DF17E3">
        <w:rPr>
          <w:spacing w:val="-5"/>
        </w:rPr>
        <w:t xml:space="preserve"> </w:t>
      </w:r>
      <w:r w:rsidRPr="00DF17E3">
        <w:t>de</w:t>
      </w:r>
      <w:r w:rsidRPr="00DF17E3">
        <w:rPr>
          <w:spacing w:val="-5"/>
        </w:rPr>
        <w:t xml:space="preserve"> </w:t>
      </w:r>
      <w:r w:rsidRPr="00DF17E3">
        <w:t>la</w:t>
      </w:r>
      <w:r w:rsidRPr="00DF17E3">
        <w:rPr>
          <w:spacing w:val="-5"/>
        </w:rPr>
        <w:t xml:space="preserve"> </w:t>
      </w:r>
      <w:r w:rsidRPr="00DF17E3">
        <w:t>Ley</w:t>
      </w:r>
      <w:r w:rsidRPr="00DF17E3">
        <w:rPr>
          <w:spacing w:val="-5"/>
        </w:rPr>
        <w:t xml:space="preserve"> </w:t>
      </w:r>
      <w:r w:rsidRPr="00DF17E3">
        <w:t>2069</w:t>
      </w:r>
      <w:r w:rsidRPr="00DF17E3">
        <w:rPr>
          <w:spacing w:val="-5"/>
        </w:rPr>
        <w:t xml:space="preserve"> </w:t>
      </w:r>
      <w:r w:rsidRPr="00DF17E3">
        <w:t>contiene</w:t>
      </w:r>
      <w:r w:rsidRPr="00DF17E3">
        <w:rPr>
          <w:spacing w:val="-5"/>
        </w:rPr>
        <w:t xml:space="preserve"> </w:t>
      </w:r>
      <w:r w:rsidRPr="00DF17E3">
        <w:t>normas</w:t>
      </w:r>
      <w:r w:rsidRPr="00DF17E3">
        <w:rPr>
          <w:spacing w:val="-5"/>
        </w:rPr>
        <w:t xml:space="preserve"> </w:t>
      </w:r>
      <w:r w:rsidRPr="00DF17E3">
        <w:t>que</w:t>
      </w:r>
      <w:r w:rsidRPr="00DF17E3">
        <w:rPr>
          <w:spacing w:val="-5"/>
        </w:rPr>
        <w:t xml:space="preserve"> </w:t>
      </w:r>
      <w:r w:rsidRPr="00DF17E3">
        <w:t>modifican</w:t>
      </w:r>
      <w:r w:rsidRPr="00DF17E3">
        <w:rPr>
          <w:spacing w:val="-5"/>
        </w:rPr>
        <w:t xml:space="preserve"> </w:t>
      </w:r>
      <w:r w:rsidRPr="00DF17E3">
        <w:t>algunos</w:t>
      </w:r>
      <w:r w:rsidRPr="00DF17E3">
        <w:rPr>
          <w:spacing w:val="-5"/>
        </w:rPr>
        <w:t xml:space="preserve"> </w:t>
      </w:r>
      <w:r w:rsidRPr="00DF17E3">
        <w:t>aspectos</w:t>
      </w:r>
      <w:r w:rsidRPr="00DF17E3">
        <w:rPr>
          <w:spacing w:val="-5"/>
        </w:rPr>
        <w:t xml:space="preserve"> </w:t>
      </w:r>
      <w:r w:rsidRPr="00DF17E3">
        <w:t>de</w:t>
      </w:r>
      <w:r w:rsidRPr="00DF17E3">
        <w:rPr>
          <w:spacing w:val="-5"/>
        </w:rPr>
        <w:t xml:space="preserve"> </w:t>
      </w:r>
      <w:r w:rsidRPr="00DF17E3">
        <w:t>la</w:t>
      </w:r>
      <w:r w:rsidRPr="00DF17E3">
        <w:rPr>
          <w:spacing w:val="-5"/>
        </w:rPr>
        <w:t xml:space="preserve"> </w:t>
      </w:r>
      <w:r w:rsidRPr="00DF17E3">
        <w:t>contratación estatal</w:t>
      </w:r>
      <w:r w:rsidRPr="00DF17E3">
        <w:rPr>
          <w:spacing w:val="-9"/>
        </w:rPr>
        <w:t xml:space="preserve"> </w:t>
      </w:r>
      <w:r w:rsidRPr="00DF17E3">
        <w:t>para</w:t>
      </w:r>
      <w:r w:rsidRPr="00DF17E3">
        <w:rPr>
          <w:spacing w:val="-9"/>
        </w:rPr>
        <w:t xml:space="preserve"> </w:t>
      </w:r>
      <w:r w:rsidRPr="00DF17E3">
        <w:t>promover</w:t>
      </w:r>
      <w:r w:rsidRPr="00DF17E3">
        <w:rPr>
          <w:spacing w:val="-9"/>
        </w:rPr>
        <w:t xml:space="preserve"> </w:t>
      </w:r>
      <w:r w:rsidRPr="00DF17E3">
        <w:t>el</w:t>
      </w:r>
      <w:r w:rsidRPr="00DF17E3">
        <w:rPr>
          <w:spacing w:val="-9"/>
        </w:rPr>
        <w:t xml:space="preserve"> </w:t>
      </w:r>
      <w:r w:rsidRPr="00DF17E3">
        <w:t>emprendimiento.</w:t>
      </w:r>
      <w:r w:rsidRPr="00DF17E3">
        <w:rPr>
          <w:spacing w:val="-8"/>
        </w:rPr>
        <w:t xml:space="preserve"> </w:t>
      </w:r>
      <w:r w:rsidRPr="00DF17E3">
        <w:t>Concretamente,</w:t>
      </w:r>
      <w:r w:rsidRPr="00DF17E3">
        <w:rPr>
          <w:spacing w:val="-8"/>
        </w:rPr>
        <w:t xml:space="preserve"> </w:t>
      </w:r>
      <w:r w:rsidRPr="00DF17E3">
        <w:t>aquellas</w:t>
      </w:r>
      <w:r w:rsidRPr="00DF17E3">
        <w:rPr>
          <w:spacing w:val="-9"/>
        </w:rPr>
        <w:t xml:space="preserve"> </w:t>
      </w:r>
      <w:r w:rsidRPr="00DF17E3">
        <w:t>se</w:t>
      </w:r>
      <w:r w:rsidRPr="00DF17E3">
        <w:rPr>
          <w:spacing w:val="-9"/>
        </w:rPr>
        <w:t xml:space="preserve"> </w:t>
      </w:r>
      <w:r w:rsidRPr="00DF17E3">
        <w:t>encuentran</w:t>
      </w:r>
      <w:r w:rsidRPr="00DF17E3">
        <w:rPr>
          <w:spacing w:val="-9"/>
        </w:rPr>
        <w:t xml:space="preserve"> </w:t>
      </w:r>
      <w:r w:rsidRPr="00DF17E3">
        <w:t>en</w:t>
      </w:r>
      <w:r w:rsidRPr="00DF17E3">
        <w:rPr>
          <w:spacing w:val="-9"/>
        </w:rPr>
        <w:t xml:space="preserve"> </w:t>
      </w:r>
      <w:r w:rsidRPr="00DF17E3">
        <w:t>el</w:t>
      </w:r>
      <w:r w:rsidRPr="00DF17E3">
        <w:rPr>
          <w:spacing w:val="-9"/>
        </w:rPr>
        <w:t xml:space="preserve"> </w:t>
      </w:r>
      <w:r w:rsidRPr="00DF17E3">
        <w:t>Capítulo III</w:t>
      </w:r>
      <w:r w:rsidRPr="00DF17E3">
        <w:rPr>
          <w:spacing w:val="-2"/>
        </w:rPr>
        <w:t xml:space="preserve"> </w:t>
      </w:r>
      <w:r w:rsidRPr="00DF17E3">
        <w:t>–artículos</w:t>
      </w:r>
      <w:r w:rsidRPr="00DF17E3">
        <w:rPr>
          <w:spacing w:val="-2"/>
        </w:rPr>
        <w:t xml:space="preserve"> </w:t>
      </w:r>
      <w:r w:rsidRPr="00DF17E3">
        <w:t>30</w:t>
      </w:r>
      <w:r w:rsidRPr="00DF17E3">
        <w:rPr>
          <w:spacing w:val="-2"/>
        </w:rPr>
        <w:t xml:space="preserve"> </w:t>
      </w:r>
      <w:r w:rsidRPr="00DF17E3">
        <w:t>al</w:t>
      </w:r>
      <w:r w:rsidRPr="00DF17E3">
        <w:rPr>
          <w:spacing w:val="-2"/>
        </w:rPr>
        <w:t xml:space="preserve"> </w:t>
      </w:r>
      <w:r w:rsidRPr="00DF17E3">
        <w:t>36–.</w:t>
      </w:r>
      <w:r w:rsidRPr="00DF17E3">
        <w:rPr>
          <w:spacing w:val="-2"/>
        </w:rPr>
        <w:t xml:space="preserve"> </w:t>
      </w:r>
      <w:r w:rsidRPr="00DF17E3">
        <w:t>En</w:t>
      </w:r>
      <w:r w:rsidRPr="00DF17E3">
        <w:rPr>
          <w:spacing w:val="-2"/>
        </w:rPr>
        <w:t xml:space="preserve"> </w:t>
      </w:r>
      <w:r w:rsidRPr="00DF17E3">
        <w:t>su</w:t>
      </w:r>
      <w:r w:rsidRPr="00DF17E3">
        <w:rPr>
          <w:spacing w:val="-2"/>
        </w:rPr>
        <w:t xml:space="preserve"> </w:t>
      </w:r>
      <w:r w:rsidRPr="00DF17E3">
        <w:t>orden,</w:t>
      </w:r>
      <w:r w:rsidRPr="00DF17E3">
        <w:rPr>
          <w:spacing w:val="-2"/>
        </w:rPr>
        <w:t xml:space="preserve"> </w:t>
      </w:r>
      <w:r w:rsidRPr="00DF17E3">
        <w:t>tales</w:t>
      </w:r>
      <w:r w:rsidRPr="00DF17E3">
        <w:rPr>
          <w:spacing w:val="-2"/>
        </w:rPr>
        <w:t xml:space="preserve"> </w:t>
      </w:r>
      <w:r w:rsidRPr="00DF17E3">
        <w:t>artículos</w:t>
      </w:r>
      <w:r w:rsidRPr="00DF17E3">
        <w:rPr>
          <w:spacing w:val="-2"/>
        </w:rPr>
        <w:t xml:space="preserve"> </w:t>
      </w:r>
      <w:r w:rsidRPr="00DF17E3">
        <w:t>consagran:</w:t>
      </w:r>
      <w:r w:rsidRPr="00DF17E3">
        <w:rPr>
          <w:spacing w:val="-2"/>
        </w:rPr>
        <w:t xml:space="preserve"> </w:t>
      </w:r>
      <w:r w:rsidRPr="00DF17E3">
        <w:t>i)</w:t>
      </w:r>
      <w:r w:rsidRPr="00DF17E3">
        <w:rPr>
          <w:spacing w:val="-2"/>
        </w:rPr>
        <w:t xml:space="preserve"> </w:t>
      </w:r>
      <w:r w:rsidRPr="00DF17E3">
        <w:t>reglas</w:t>
      </w:r>
      <w:r w:rsidRPr="00DF17E3">
        <w:rPr>
          <w:spacing w:val="-2"/>
        </w:rPr>
        <w:t xml:space="preserve"> </w:t>
      </w:r>
      <w:r w:rsidRPr="00DF17E3">
        <w:t>sobre</w:t>
      </w:r>
      <w:r w:rsidRPr="00DF17E3">
        <w:rPr>
          <w:spacing w:val="-2"/>
        </w:rPr>
        <w:t xml:space="preserve"> </w:t>
      </w:r>
      <w:r w:rsidRPr="00DF17E3">
        <w:t>la</w:t>
      </w:r>
      <w:r w:rsidRPr="00DF17E3">
        <w:rPr>
          <w:spacing w:val="-2"/>
        </w:rPr>
        <w:t xml:space="preserve"> </w:t>
      </w:r>
      <w:r w:rsidRPr="00DF17E3">
        <w:t>participación</w:t>
      </w:r>
      <w:r w:rsidRPr="00DF17E3">
        <w:rPr>
          <w:spacing w:val="-2"/>
        </w:rPr>
        <w:t xml:space="preserve"> </w:t>
      </w:r>
      <w:r w:rsidRPr="00DF17E3">
        <w:t xml:space="preserve">de las </w:t>
      </w:r>
      <w:proofErr w:type="spellStart"/>
      <w:r w:rsidRPr="00DF17E3">
        <w:t>MiPyme</w:t>
      </w:r>
      <w:proofErr w:type="spellEnd"/>
      <w:r w:rsidRPr="00DF17E3">
        <w:t xml:space="preserve"> en el procedimiento de mínima cuantía, </w:t>
      </w:r>
      <w:proofErr w:type="spellStart"/>
      <w:r w:rsidRPr="00DF17E3">
        <w:t>ii</w:t>
      </w:r>
      <w:proofErr w:type="spellEnd"/>
      <w:r w:rsidRPr="00DF17E3">
        <w:t xml:space="preserve">) criterios diferenciales para </w:t>
      </w:r>
      <w:proofErr w:type="spellStart"/>
      <w:r w:rsidRPr="00DF17E3">
        <w:t>MiPyme</w:t>
      </w:r>
      <w:proofErr w:type="spellEnd"/>
      <w:r w:rsidRPr="00DF17E3">
        <w:t xml:space="preserve"> en el sistema de compras públicas, </w:t>
      </w:r>
      <w:proofErr w:type="spellStart"/>
      <w:r w:rsidRPr="00DF17E3">
        <w:t>iii</w:t>
      </w:r>
      <w:proofErr w:type="spellEnd"/>
      <w:r w:rsidRPr="00DF17E3">
        <w:t>) criterios diferenciales para emprendimientos y empresas de mujeres</w:t>
      </w:r>
      <w:r w:rsidRPr="00DF17E3">
        <w:rPr>
          <w:spacing w:val="-5"/>
        </w:rPr>
        <w:t xml:space="preserve"> </w:t>
      </w:r>
      <w:r w:rsidRPr="00DF17E3">
        <w:t>en</w:t>
      </w:r>
      <w:r w:rsidRPr="00DF17E3">
        <w:rPr>
          <w:spacing w:val="-5"/>
        </w:rPr>
        <w:t xml:space="preserve"> </w:t>
      </w:r>
      <w:r w:rsidRPr="00DF17E3">
        <w:t>el</w:t>
      </w:r>
      <w:r w:rsidRPr="00DF17E3">
        <w:rPr>
          <w:spacing w:val="-5"/>
        </w:rPr>
        <w:t xml:space="preserve"> </w:t>
      </w:r>
      <w:r w:rsidRPr="00DF17E3">
        <w:t>sistema</w:t>
      </w:r>
      <w:r w:rsidRPr="00DF17E3">
        <w:rPr>
          <w:spacing w:val="-5"/>
        </w:rPr>
        <w:t xml:space="preserve"> </w:t>
      </w:r>
      <w:r w:rsidRPr="00DF17E3">
        <w:t>de</w:t>
      </w:r>
      <w:r w:rsidRPr="00DF17E3">
        <w:rPr>
          <w:spacing w:val="-5"/>
        </w:rPr>
        <w:t xml:space="preserve"> </w:t>
      </w:r>
      <w:r w:rsidRPr="00DF17E3">
        <w:t>compras</w:t>
      </w:r>
      <w:r w:rsidRPr="00DF17E3">
        <w:rPr>
          <w:spacing w:val="-5"/>
        </w:rPr>
        <w:t xml:space="preserve"> </w:t>
      </w:r>
      <w:r w:rsidRPr="00DF17E3">
        <w:t>públicas,</w:t>
      </w:r>
      <w:r w:rsidRPr="00DF17E3">
        <w:rPr>
          <w:spacing w:val="-5"/>
        </w:rPr>
        <w:t xml:space="preserve"> </w:t>
      </w:r>
      <w:proofErr w:type="spellStart"/>
      <w:r w:rsidRPr="00DF17E3">
        <w:t>iv</w:t>
      </w:r>
      <w:proofErr w:type="spellEnd"/>
      <w:r w:rsidRPr="00DF17E3">
        <w:t>)</w:t>
      </w:r>
      <w:r w:rsidRPr="00DF17E3">
        <w:rPr>
          <w:spacing w:val="-5"/>
        </w:rPr>
        <w:t xml:space="preserve"> </w:t>
      </w:r>
      <w:r w:rsidRPr="00DF17E3">
        <w:t>promoción</w:t>
      </w:r>
      <w:r w:rsidRPr="00DF17E3">
        <w:rPr>
          <w:spacing w:val="-5"/>
        </w:rPr>
        <w:t xml:space="preserve"> </w:t>
      </w:r>
      <w:r w:rsidRPr="00DF17E3">
        <w:t>del</w:t>
      </w:r>
      <w:r w:rsidRPr="00DF17E3">
        <w:rPr>
          <w:spacing w:val="-5"/>
        </w:rPr>
        <w:t xml:space="preserve"> </w:t>
      </w:r>
      <w:r w:rsidRPr="00DF17E3">
        <w:t>acceso</w:t>
      </w:r>
      <w:r w:rsidRPr="00DF17E3">
        <w:rPr>
          <w:spacing w:val="-5"/>
        </w:rPr>
        <w:t xml:space="preserve"> </w:t>
      </w:r>
      <w:r w:rsidRPr="00DF17E3">
        <w:t>de</w:t>
      </w:r>
      <w:r w:rsidRPr="00DF17E3">
        <w:rPr>
          <w:spacing w:val="-5"/>
        </w:rPr>
        <w:t xml:space="preserve"> </w:t>
      </w:r>
      <w:r w:rsidRPr="00DF17E3">
        <w:t>las</w:t>
      </w:r>
      <w:r w:rsidRPr="00DF17E3">
        <w:rPr>
          <w:spacing w:val="-5"/>
        </w:rPr>
        <w:t xml:space="preserve"> </w:t>
      </w:r>
      <w:proofErr w:type="spellStart"/>
      <w:r w:rsidRPr="00DF17E3">
        <w:t>MiPyme</w:t>
      </w:r>
      <w:proofErr w:type="spellEnd"/>
      <w:r w:rsidRPr="00DF17E3">
        <w:rPr>
          <w:spacing w:val="-5"/>
        </w:rPr>
        <w:t xml:space="preserve"> </w:t>
      </w:r>
      <w:r w:rsidRPr="00DF17E3">
        <w:t>al</w:t>
      </w:r>
      <w:r w:rsidRPr="00DF17E3">
        <w:rPr>
          <w:spacing w:val="-5"/>
        </w:rPr>
        <w:t xml:space="preserve"> </w:t>
      </w:r>
      <w:r w:rsidRPr="00DF17E3">
        <w:t>mercado de</w:t>
      </w:r>
      <w:r w:rsidRPr="00DF17E3">
        <w:rPr>
          <w:spacing w:val="-12"/>
        </w:rPr>
        <w:t xml:space="preserve"> </w:t>
      </w:r>
      <w:r w:rsidRPr="00DF17E3">
        <w:t>compras</w:t>
      </w:r>
      <w:r w:rsidRPr="00DF17E3">
        <w:rPr>
          <w:spacing w:val="-12"/>
        </w:rPr>
        <w:t xml:space="preserve"> </w:t>
      </w:r>
      <w:r w:rsidRPr="00DF17E3">
        <w:t>públicas,</w:t>
      </w:r>
      <w:r w:rsidRPr="00DF17E3">
        <w:rPr>
          <w:spacing w:val="-12"/>
        </w:rPr>
        <w:t xml:space="preserve"> </w:t>
      </w:r>
      <w:r w:rsidRPr="00DF17E3">
        <w:t>v)</w:t>
      </w:r>
      <w:r w:rsidRPr="00DF17E3">
        <w:rPr>
          <w:spacing w:val="-12"/>
        </w:rPr>
        <w:t xml:space="preserve"> </w:t>
      </w:r>
      <w:r w:rsidRPr="00DF17E3">
        <w:t>promoción</w:t>
      </w:r>
      <w:r w:rsidRPr="00DF17E3">
        <w:rPr>
          <w:spacing w:val="-12"/>
        </w:rPr>
        <w:t xml:space="preserve"> </w:t>
      </w:r>
      <w:r w:rsidRPr="00DF17E3">
        <w:t>del</w:t>
      </w:r>
      <w:r w:rsidRPr="00DF17E3">
        <w:rPr>
          <w:spacing w:val="-12"/>
        </w:rPr>
        <w:t xml:space="preserve"> </w:t>
      </w:r>
      <w:r w:rsidRPr="00DF17E3">
        <w:t>desarrollo</w:t>
      </w:r>
      <w:r w:rsidRPr="00DF17E3">
        <w:rPr>
          <w:spacing w:val="-12"/>
        </w:rPr>
        <w:t xml:space="preserve"> </w:t>
      </w:r>
      <w:r w:rsidRPr="00DF17E3">
        <w:t>en</w:t>
      </w:r>
      <w:r w:rsidRPr="00DF17E3">
        <w:rPr>
          <w:spacing w:val="-12"/>
        </w:rPr>
        <w:t xml:space="preserve"> </w:t>
      </w:r>
      <w:r w:rsidRPr="00DF17E3">
        <w:t>la</w:t>
      </w:r>
      <w:r w:rsidRPr="00DF17E3">
        <w:rPr>
          <w:spacing w:val="-12"/>
        </w:rPr>
        <w:t xml:space="preserve"> </w:t>
      </w:r>
      <w:r w:rsidRPr="00DF17E3">
        <w:t>contratación</w:t>
      </w:r>
      <w:r w:rsidRPr="00DF17E3">
        <w:rPr>
          <w:spacing w:val="-12"/>
        </w:rPr>
        <w:t xml:space="preserve"> </w:t>
      </w:r>
      <w:r w:rsidRPr="00DF17E3">
        <w:t>pública,</w:t>
      </w:r>
      <w:r w:rsidRPr="00DF17E3">
        <w:rPr>
          <w:spacing w:val="-12"/>
        </w:rPr>
        <w:t xml:space="preserve"> </w:t>
      </w:r>
      <w:r w:rsidRPr="00DF17E3">
        <w:t>vi)</w:t>
      </w:r>
      <w:r w:rsidRPr="00DF17E3">
        <w:rPr>
          <w:spacing w:val="-12"/>
        </w:rPr>
        <w:t xml:space="preserve"> </w:t>
      </w:r>
      <w:r w:rsidRPr="00DF17E3">
        <w:t>un</w:t>
      </w:r>
      <w:r w:rsidRPr="00DF17E3">
        <w:rPr>
          <w:spacing w:val="-12"/>
        </w:rPr>
        <w:t xml:space="preserve"> </w:t>
      </w:r>
      <w:r w:rsidRPr="00DF17E3">
        <w:t>nuevo</w:t>
      </w:r>
      <w:r w:rsidRPr="00DF17E3">
        <w:rPr>
          <w:spacing w:val="-12"/>
        </w:rPr>
        <w:t xml:space="preserve"> </w:t>
      </w:r>
      <w:r w:rsidRPr="00DF17E3">
        <w:t xml:space="preserve">régimen </w:t>
      </w:r>
      <w:r w:rsidRPr="00DF17E3">
        <w:rPr>
          <w:spacing w:val="-2"/>
        </w:rPr>
        <w:t>de</w:t>
      </w:r>
      <w:r w:rsidRPr="00DF17E3">
        <w:rPr>
          <w:spacing w:val="-7"/>
        </w:rPr>
        <w:t xml:space="preserve"> </w:t>
      </w:r>
      <w:r w:rsidRPr="00DF17E3">
        <w:rPr>
          <w:spacing w:val="-2"/>
        </w:rPr>
        <w:t>factores</w:t>
      </w:r>
      <w:r w:rsidRPr="00DF17E3">
        <w:rPr>
          <w:spacing w:val="-6"/>
        </w:rPr>
        <w:t xml:space="preserve"> </w:t>
      </w:r>
      <w:r w:rsidRPr="00DF17E3">
        <w:rPr>
          <w:spacing w:val="-2"/>
        </w:rPr>
        <w:t>de</w:t>
      </w:r>
      <w:r w:rsidRPr="00DF17E3">
        <w:rPr>
          <w:spacing w:val="-7"/>
        </w:rPr>
        <w:t xml:space="preserve"> </w:t>
      </w:r>
      <w:r w:rsidRPr="00DF17E3">
        <w:rPr>
          <w:spacing w:val="-2"/>
        </w:rPr>
        <w:t>desempate</w:t>
      </w:r>
      <w:r w:rsidRPr="00DF17E3">
        <w:rPr>
          <w:spacing w:val="-7"/>
        </w:rPr>
        <w:t xml:space="preserve"> </w:t>
      </w:r>
      <w:r w:rsidRPr="00DF17E3">
        <w:rPr>
          <w:spacing w:val="-2"/>
        </w:rPr>
        <w:t>y</w:t>
      </w:r>
      <w:r w:rsidRPr="00DF17E3">
        <w:rPr>
          <w:spacing w:val="-7"/>
        </w:rPr>
        <w:t xml:space="preserve"> </w:t>
      </w:r>
      <w:r w:rsidRPr="00DF17E3">
        <w:rPr>
          <w:spacing w:val="-2"/>
        </w:rPr>
        <w:t>vi)</w:t>
      </w:r>
      <w:r w:rsidRPr="00DF17E3">
        <w:rPr>
          <w:spacing w:val="-7"/>
        </w:rPr>
        <w:t xml:space="preserve"> </w:t>
      </w:r>
      <w:r w:rsidRPr="00DF17E3">
        <w:rPr>
          <w:spacing w:val="-2"/>
        </w:rPr>
        <w:t>un</w:t>
      </w:r>
      <w:r w:rsidRPr="00DF17E3">
        <w:rPr>
          <w:spacing w:val="-7"/>
        </w:rPr>
        <w:t xml:space="preserve"> </w:t>
      </w:r>
      <w:r w:rsidRPr="00DF17E3">
        <w:rPr>
          <w:spacing w:val="-2"/>
        </w:rPr>
        <w:t>llamado</w:t>
      </w:r>
      <w:r w:rsidRPr="00DF17E3">
        <w:rPr>
          <w:spacing w:val="-7"/>
        </w:rPr>
        <w:t xml:space="preserve"> </w:t>
      </w:r>
      <w:r w:rsidRPr="00DF17E3">
        <w:rPr>
          <w:spacing w:val="-2"/>
        </w:rPr>
        <w:t>a</w:t>
      </w:r>
      <w:r w:rsidRPr="00DF17E3">
        <w:rPr>
          <w:spacing w:val="-7"/>
        </w:rPr>
        <w:t xml:space="preserve"> </w:t>
      </w:r>
      <w:r w:rsidRPr="00DF17E3">
        <w:rPr>
          <w:spacing w:val="-2"/>
        </w:rPr>
        <w:t>las</w:t>
      </w:r>
      <w:r w:rsidRPr="00DF17E3">
        <w:rPr>
          <w:spacing w:val="-7"/>
        </w:rPr>
        <w:t xml:space="preserve"> </w:t>
      </w:r>
      <w:r w:rsidRPr="00DF17E3">
        <w:rPr>
          <w:spacing w:val="-2"/>
        </w:rPr>
        <w:t>entidades</w:t>
      </w:r>
      <w:r w:rsidRPr="00DF17E3">
        <w:rPr>
          <w:spacing w:val="-7"/>
        </w:rPr>
        <w:t xml:space="preserve"> </w:t>
      </w:r>
      <w:r w:rsidRPr="00DF17E3">
        <w:rPr>
          <w:spacing w:val="-2"/>
        </w:rPr>
        <w:t>estatales</w:t>
      </w:r>
      <w:r w:rsidRPr="00DF17E3">
        <w:rPr>
          <w:spacing w:val="-7"/>
        </w:rPr>
        <w:t xml:space="preserve"> </w:t>
      </w:r>
      <w:r w:rsidRPr="00DF17E3">
        <w:rPr>
          <w:spacing w:val="-2"/>
        </w:rPr>
        <w:t>para</w:t>
      </w:r>
      <w:r w:rsidRPr="00DF17E3">
        <w:rPr>
          <w:spacing w:val="-7"/>
        </w:rPr>
        <w:t xml:space="preserve"> </w:t>
      </w:r>
      <w:r w:rsidRPr="00DF17E3">
        <w:rPr>
          <w:spacing w:val="-2"/>
        </w:rPr>
        <w:t>que</w:t>
      </w:r>
      <w:r w:rsidRPr="00DF17E3">
        <w:rPr>
          <w:spacing w:val="-7"/>
        </w:rPr>
        <w:t xml:space="preserve"> </w:t>
      </w:r>
      <w:r w:rsidRPr="00DF17E3">
        <w:rPr>
          <w:spacing w:val="-2"/>
        </w:rPr>
        <w:t>promuevan</w:t>
      </w:r>
      <w:r w:rsidRPr="00DF17E3">
        <w:rPr>
          <w:spacing w:val="-7"/>
        </w:rPr>
        <w:t xml:space="preserve"> </w:t>
      </w:r>
      <w:r w:rsidRPr="00DF17E3">
        <w:rPr>
          <w:spacing w:val="-2"/>
        </w:rPr>
        <w:t xml:space="preserve">compras </w:t>
      </w:r>
      <w:r w:rsidRPr="00DF17E3">
        <w:t>públicas en el marco de la tecnología y</w:t>
      </w:r>
      <w:r w:rsidRPr="00DF17E3">
        <w:rPr>
          <w:spacing w:val="-1"/>
        </w:rPr>
        <w:t xml:space="preserve"> </w:t>
      </w:r>
      <w:r w:rsidRPr="00DF17E3">
        <w:t>la innovación. Teniendo en cuenta</w:t>
      </w:r>
      <w:r w:rsidRPr="00DF17E3">
        <w:rPr>
          <w:spacing w:val="-1"/>
        </w:rPr>
        <w:t xml:space="preserve"> </w:t>
      </w:r>
      <w:r w:rsidRPr="00DF17E3">
        <w:t>que la consulta</w:t>
      </w:r>
      <w:r w:rsidRPr="00DF17E3">
        <w:rPr>
          <w:spacing w:val="-1"/>
        </w:rPr>
        <w:t xml:space="preserve"> </w:t>
      </w:r>
      <w:proofErr w:type="spellStart"/>
      <w:r w:rsidRPr="00DF17E3">
        <w:t>estáa</w:t>
      </w:r>
      <w:proofErr w:type="spellEnd"/>
      <w:r w:rsidRPr="00DF17E3">
        <w:t xml:space="preserve"> relacionada</w:t>
      </w:r>
      <w:r w:rsidRPr="00DF17E3">
        <w:rPr>
          <w:spacing w:val="45"/>
        </w:rPr>
        <w:t xml:space="preserve"> </w:t>
      </w:r>
      <w:r w:rsidRPr="00DF17E3">
        <w:t>con</w:t>
      </w:r>
      <w:r w:rsidRPr="00DF17E3">
        <w:rPr>
          <w:spacing w:val="45"/>
        </w:rPr>
        <w:t xml:space="preserve"> </w:t>
      </w:r>
      <w:r w:rsidRPr="00DF17E3">
        <w:t>los</w:t>
      </w:r>
      <w:r w:rsidRPr="00DF17E3">
        <w:rPr>
          <w:spacing w:val="46"/>
        </w:rPr>
        <w:t xml:space="preserve"> </w:t>
      </w:r>
      <w:proofErr w:type="spellStart"/>
      <w:r w:rsidRPr="00DF17E3">
        <w:t>líimites</w:t>
      </w:r>
      <w:proofErr w:type="spellEnd"/>
      <w:r w:rsidRPr="00DF17E3">
        <w:rPr>
          <w:spacing w:val="45"/>
        </w:rPr>
        <w:t xml:space="preserve"> </w:t>
      </w:r>
      <w:r w:rsidRPr="00DF17E3">
        <w:t>de</w:t>
      </w:r>
      <w:r w:rsidRPr="00DF17E3">
        <w:rPr>
          <w:spacing w:val="45"/>
        </w:rPr>
        <w:t xml:space="preserve"> </w:t>
      </w:r>
      <w:r w:rsidRPr="00DF17E3">
        <w:t>los</w:t>
      </w:r>
      <w:r w:rsidRPr="00DF17E3">
        <w:rPr>
          <w:spacing w:val="46"/>
        </w:rPr>
        <w:t xml:space="preserve"> </w:t>
      </w:r>
      <w:r w:rsidRPr="00DF17E3">
        <w:t>procesos</w:t>
      </w:r>
      <w:r w:rsidRPr="00DF17E3">
        <w:rPr>
          <w:spacing w:val="45"/>
        </w:rPr>
        <w:t xml:space="preserve"> </w:t>
      </w:r>
      <w:r w:rsidRPr="00DF17E3">
        <w:t>de</w:t>
      </w:r>
      <w:r w:rsidRPr="00DF17E3">
        <w:rPr>
          <w:spacing w:val="45"/>
        </w:rPr>
        <w:t xml:space="preserve"> </w:t>
      </w:r>
      <w:r w:rsidRPr="00DF17E3">
        <w:t>contratación</w:t>
      </w:r>
      <w:r w:rsidRPr="00DF17E3">
        <w:rPr>
          <w:spacing w:val="46"/>
        </w:rPr>
        <w:t xml:space="preserve"> </w:t>
      </w:r>
      <w:r w:rsidRPr="00DF17E3">
        <w:t>a</w:t>
      </w:r>
      <w:r w:rsidRPr="00DF17E3">
        <w:rPr>
          <w:spacing w:val="45"/>
        </w:rPr>
        <w:t xml:space="preserve"> </w:t>
      </w:r>
      <w:r w:rsidRPr="00DF17E3">
        <w:t>las</w:t>
      </w:r>
      <w:r w:rsidRPr="00DF17E3">
        <w:rPr>
          <w:spacing w:val="45"/>
        </w:rPr>
        <w:t xml:space="preserve"> </w:t>
      </w:r>
      <w:proofErr w:type="spellStart"/>
      <w:r w:rsidRPr="00DF17E3">
        <w:t>MiPyme</w:t>
      </w:r>
      <w:proofErr w:type="spellEnd"/>
      <w:r w:rsidRPr="00DF17E3">
        <w:t>,</w:t>
      </w:r>
      <w:r w:rsidRPr="00DF17E3">
        <w:rPr>
          <w:spacing w:val="46"/>
        </w:rPr>
        <w:t xml:space="preserve"> </w:t>
      </w:r>
      <w:r w:rsidRPr="00DF17E3">
        <w:t>se</w:t>
      </w:r>
      <w:r w:rsidRPr="00DF17E3">
        <w:rPr>
          <w:spacing w:val="45"/>
        </w:rPr>
        <w:t xml:space="preserve"> </w:t>
      </w:r>
      <w:r w:rsidRPr="00DF17E3">
        <w:t>estudiará</w:t>
      </w:r>
      <w:r w:rsidRPr="00DF17E3">
        <w:rPr>
          <w:spacing w:val="46"/>
        </w:rPr>
        <w:t xml:space="preserve"> </w:t>
      </w:r>
      <w:r w:rsidRPr="00DF17E3">
        <w:rPr>
          <w:spacing w:val="-5"/>
        </w:rPr>
        <w:t xml:space="preserve">el </w:t>
      </w:r>
      <w:r w:rsidRPr="00DF17E3">
        <w:t xml:space="preserve">contenido y alcance del artículo 34 de esta ley, el cual hace referencia a la promoción del desarrollo en la contratación pública, y los correspondientes artículos del decreto 1860 del </w:t>
      </w:r>
      <w:r w:rsidRPr="00DD1CC2">
        <w:t xml:space="preserve">2021 que lo </w:t>
      </w:r>
      <w:r w:rsidRPr="00AE1F8C">
        <w:t>reglamenta</w:t>
      </w:r>
      <w:r w:rsidR="00576C73" w:rsidRPr="00AE1F8C">
        <w:rPr>
          <w:rStyle w:val="Refdenotaalpie"/>
        </w:rPr>
        <w:footnoteReference w:id="9"/>
      </w:r>
      <w:r w:rsidRPr="00AE1F8C">
        <w:t>.</w:t>
      </w:r>
    </w:p>
    <w:p w14:paraId="66D54A11" w14:textId="77777777" w:rsidR="0016608D" w:rsidRPr="00DD1CC2" w:rsidRDefault="0016608D" w:rsidP="0016608D">
      <w:pPr>
        <w:pStyle w:val="Textoindependiente"/>
        <w:kinsoku w:val="0"/>
        <w:overflowPunct w:val="0"/>
      </w:pPr>
    </w:p>
    <w:p w14:paraId="1F874EC3" w14:textId="77777777" w:rsidR="0016608D" w:rsidRPr="00DD1CC2" w:rsidRDefault="0016608D" w:rsidP="0016608D">
      <w:pPr>
        <w:pStyle w:val="Textoindependiente"/>
        <w:kinsoku w:val="0"/>
        <w:overflowPunct w:val="0"/>
        <w:spacing w:before="1"/>
      </w:pPr>
    </w:p>
    <w:p w14:paraId="24E5477D" w14:textId="181A706A" w:rsidR="0016608D" w:rsidRPr="00DD1CC2" w:rsidRDefault="0016608D" w:rsidP="0016608D">
      <w:pPr>
        <w:pStyle w:val="Ttulo1"/>
        <w:numPr>
          <w:ilvl w:val="1"/>
          <w:numId w:val="4"/>
        </w:numPr>
        <w:tabs>
          <w:tab w:val="left" w:pos="587"/>
        </w:tabs>
        <w:kinsoku w:val="0"/>
        <w:overflowPunct w:val="0"/>
        <w:spacing w:line="276" w:lineRule="auto"/>
        <w:ind w:right="176"/>
      </w:pPr>
      <w:r w:rsidRPr="00DD1CC2">
        <w:t>Regulación</w:t>
      </w:r>
      <w:r w:rsidRPr="00DD1CC2">
        <w:rPr>
          <w:spacing w:val="37"/>
        </w:rPr>
        <w:t xml:space="preserve"> </w:t>
      </w:r>
      <w:r w:rsidRPr="00DD1CC2">
        <w:t>de</w:t>
      </w:r>
      <w:r w:rsidRPr="00DD1CC2">
        <w:rPr>
          <w:spacing w:val="37"/>
        </w:rPr>
        <w:t xml:space="preserve"> </w:t>
      </w:r>
      <w:r w:rsidRPr="00DD1CC2">
        <w:t>las</w:t>
      </w:r>
      <w:r w:rsidRPr="00DD1CC2">
        <w:rPr>
          <w:spacing w:val="37"/>
        </w:rPr>
        <w:t xml:space="preserve"> </w:t>
      </w:r>
      <w:r w:rsidRPr="00DD1CC2">
        <w:t>convocatorias</w:t>
      </w:r>
      <w:r w:rsidRPr="00DD1CC2">
        <w:rPr>
          <w:spacing w:val="37"/>
        </w:rPr>
        <w:t xml:space="preserve"> </w:t>
      </w:r>
      <w:r w:rsidRPr="00DD1CC2">
        <w:t>limitadas</w:t>
      </w:r>
      <w:r w:rsidRPr="00DD1CC2">
        <w:rPr>
          <w:spacing w:val="38"/>
        </w:rPr>
        <w:t xml:space="preserve"> </w:t>
      </w:r>
      <w:r w:rsidRPr="00DD1CC2">
        <w:t>a</w:t>
      </w:r>
      <w:r w:rsidRPr="00DD1CC2">
        <w:rPr>
          <w:spacing w:val="37"/>
        </w:rPr>
        <w:t xml:space="preserve"> </w:t>
      </w:r>
      <w:proofErr w:type="spellStart"/>
      <w:r w:rsidRPr="00DD1CC2">
        <w:t>MiPyme</w:t>
      </w:r>
      <w:proofErr w:type="spellEnd"/>
      <w:r w:rsidRPr="00DD1CC2">
        <w:rPr>
          <w:spacing w:val="37"/>
        </w:rPr>
        <w:t xml:space="preserve"> </w:t>
      </w:r>
      <w:r w:rsidRPr="00DD1CC2">
        <w:t>en</w:t>
      </w:r>
      <w:r w:rsidRPr="00DD1CC2">
        <w:rPr>
          <w:spacing w:val="37"/>
        </w:rPr>
        <w:t xml:space="preserve"> </w:t>
      </w:r>
      <w:r w:rsidRPr="00DD1CC2">
        <w:t>el</w:t>
      </w:r>
      <w:r w:rsidRPr="00DD1CC2">
        <w:rPr>
          <w:spacing w:val="37"/>
        </w:rPr>
        <w:t xml:space="preserve"> </w:t>
      </w:r>
      <w:r w:rsidRPr="00DD1CC2">
        <w:t>ámbito</w:t>
      </w:r>
      <w:r w:rsidRPr="00DD1CC2">
        <w:rPr>
          <w:spacing w:val="37"/>
        </w:rPr>
        <w:t xml:space="preserve"> </w:t>
      </w:r>
      <w:r w:rsidRPr="00DD1CC2">
        <w:t>territorial</w:t>
      </w:r>
      <w:r w:rsidRPr="00DD1CC2">
        <w:rPr>
          <w:spacing w:val="37"/>
        </w:rPr>
        <w:t xml:space="preserve"> </w:t>
      </w:r>
      <w:r w:rsidRPr="00DD1CC2">
        <w:t>en</w:t>
      </w:r>
      <w:r w:rsidRPr="00DD1CC2">
        <w:rPr>
          <w:spacing w:val="37"/>
        </w:rPr>
        <w:t xml:space="preserve"> </w:t>
      </w:r>
      <w:r w:rsidRPr="00DD1CC2">
        <w:t>el artículo 34 de la Ley 2069 de 2020 y el Decreto 1860 de 2021</w:t>
      </w:r>
    </w:p>
    <w:p w14:paraId="0AF4462D" w14:textId="43C4881A" w:rsidR="0016608D" w:rsidRPr="00DF17E3" w:rsidRDefault="0016608D" w:rsidP="0016608D">
      <w:pPr>
        <w:pStyle w:val="Textoindependiente"/>
        <w:kinsoku w:val="0"/>
        <w:overflowPunct w:val="0"/>
        <w:spacing w:before="160" w:line="276" w:lineRule="auto"/>
        <w:ind w:left="118" w:right="176"/>
        <w:jc w:val="both"/>
      </w:pPr>
      <w:r w:rsidRPr="00DD1CC2">
        <w:t>El artículo 34 de la Ley 2069 de 2020 establece nuevas reglas sobre la promoción al desarrollo en la contratación estatal. Concretamente, sustituye</w:t>
      </w:r>
      <w:r w:rsidR="00576C73" w:rsidRPr="00DD1CC2">
        <w:rPr>
          <w:rStyle w:val="Refdenotaalpie"/>
        </w:rPr>
        <w:footnoteReference w:id="10"/>
      </w:r>
      <w:r w:rsidRPr="00DD1CC2">
        <w:t xml:space="preserve"> el contenido del artículo 12 de la Ley 1150 de 2007</w:t>
      </w:r>
      <w:r w:rsidR="00576C73" w:rsidRPr="00DD1CC2">
        <w:rPr>
          <w:rStyle w:val="Refdenotaalpie"/>
        </w:rPr>
        <w:footnoteReference w:id="11"/>
      </w:r>
      <w:r w:rsidRPr="00DD1CC2">
        <w:t>, prescribiendo</w:t>
      </w:r>
      <w:r w:rsidRPr="00DF17E3">
        <w:t xml:space="preserve"> lo siguiente:</w:t>
      </w:r>
    </w:p>
    <w:p w14:paraId="4596F9C0" w14:textId="1D07A6D3" w:rsidR="0016608D" w:rsidRPr="00DF17E3" w:rsidRDefault="0016608D" w:rsidP="0016608D">
      <w:pPr>
        <w:rPr>
          <w:rFonts w:ascii="Arial" w:hAnsi="Arial" w:cs="Arial"/>
          <w:b/>
          <w:bCs/>
          <w:sz w:val="22"/>
          <w:szCs w:val="22"/>
        </w:rPr>
      </w:pPr>
    </w:p>
    <w:p w14:paraId="5C3C9D40" w14:textId="77777777" w:rsidR="0016608D" w:rsidRPr="00DF17E3" w:rsidRDefault="0016608D" w:rsidP="0016608D">
      <w:pPr>
        <w:pStyle w:val="Prrafodelista"/>
        <w:widowControl w:val="0"/>
        <w:numPr>
          <w:ilvl w:val="2"/>
          <w:numId w:val="2"/>
        </w:numPr>
        <w:tabs>
          <w:tab w:val="left" w:pos="1015"/>
        </w:tabs>
        <w:kinsoku w:val="0"/>
        <w:overflowPunct w:val="0"/>
        <w:autoSpaceDE w:val="0"/>
        <w:autoSpaceDN w:val="0"/>
        <w:adjustRightInd w:val="0"/>
        <w:spacing w:before="160" w:line="276" w:lineRule="auto"/>
        <w:ind w:right="176" w:firstLine="709"/>
        <w:contextualSpacing w:val="0"/>
        <w:jc w:val="both"/>
        <w:rPr>
          <w:rFonts w:ascii="Arial" w:hAnsi="Arial" w:cs="Arial"/>
          <w:sz w:val="22"/>
        </w:rPr>
      </w:pPr>
      <w:r w:rsidRPr="00DF17E3">
        <w:rPr>
          <w:rFonts w:ascii="Arial" w:hAnsi="Arial" w:cs="Arial"/>
          <w:sz w:val="22"/>
        </w:rPr>
        <w:t>Encomienda, con carácter imperativo, al gobierno nacional definir las condiciones y los montos</w:t>
      </w:r>
      <w:r w:rsidRPr="00DF17E3">
        <w:rPr>
          <w:rFonts w:ascii="Arial" w:hAnsi="Arial" w:cs="Arial"/>
          <w:spacing w:val="-16"/>
          <w:sz w:val="22"/>
        </w:rPr>
        <w:t xml:space="preserve"> </w:t>
      </w:r>
      <w:r w:rsidRPr="00DF17E3">
        <w:rPr>
          <w:rFonts w:ascii="Arial" w:hAnsi="Arial" w:cs="Arial"/>
          <w:sz w:val="22"/>
        </w:rPr>
        <w:t>para</w:t>
      </w:r>
      <w:r w:rsidRPr="00DF17E3">
        <w:rPr>
          <w:rFonts w:ascii="Arial" w:hAnsi="Arial" w:cs="Arial"/>
          <w:spacing w:val="-15"/>
          <w:sz w:val="22"/>
        </w:rPr>
        <w:t xml:space="preserve"> </w:t>
      </w:r>
      <w:r w:rsidRPr="00DF17E3">
        <w:rPr>
          <w:rFonts w:ascii="Arial" w:hAnsi="Arial" w:cs="Arial"/>
          <w:sz w:val="22"/>
        </w:rPr>
        <w:t>que</w:t>
      </w:r>
      <w:r w:rsidRPr="00DF17E3">
        <w:rPr>
          <w:rFonts w:ascii="Arial" w:hAnsi="Arial" w:cs="Arial"/>
          <w:spacing w:val="-15"/>
          <w:sz w:val="22"/>
        </w:rPr>
        <w:t xml:space="preserve"> </w:t>
      </w:r>
      <w:r w:rsidRPr="00DF17E3">
        <w:rPr>
          <w:rFonts w:ascii="Arial" w:hAnsi="Arial" w:cs="Arial"/>
          <w:sz w:val="22"/>
        </w:rPr>
        <w:t>las</w:t>
      </w:r>
      <w:r w:rsidRPr="00DF17E3">
        <w:rPr>
          <w:rFonts w:ascii="Arial" w:hAnsi="Arial" w:cs="Arial"/>
          <w:spacing w:val="-16"/>
          <w:sz w:val="22"/>
        </w:rPr>
        <w:t xml:space="preserve"> </w:t>
      </w:r>
      <w:r w:rsidRPr="00DF17E3">
        <w:rPr>
          <w:rFonts w:ascii="Arial" w:hAnsi="Arial" w:cs="Arial"/>
          <w:sz w:val="22"/>
        </w:rPr>
        <w:t>entidades</w:t>
      </w:r>
      <w:r w:rsidRPr="00DF17E3">
        <w:rPr>
          <w:rFonts w:ascii="Arial" w:hAnsi="Arial" w:cs="Arial"/>
          <w:spacing w:val="-15"/>
          <w:sz w:val="22"/>
        </w:rPr>
        <w:t xml:space="preserve"> </w:t>
      </w:r>
      <w:r w:rsidRPr="00DF17E3">
        <w:rPr>
          <w:rFonts w:ascii="Arial" w:hAnsi="Arial" w:cs="Arial"/>
          <w:sz w:val="22"/>
        </w:rPr>
        <w:t>estatales</w:t>
      </w:r>
      <w:r w:rsidRPr="00DF17E3">
        <w:rPr>
          <w:rFonts w:ascii="Arial" w:hAnsi="Arial" w:cs="Arial"/>
          <w:spacing w:val="-15"/>
          <w:sz w:val="22"/>
        </w:rPr>
        <w:t xml:space="preserve"> </w:t>
      </w:r>
      <w:r w:rsidRPr="00DF17E3">
        <w:rPr>
          <w:rFonts w:ascii="Arial" w:hAnsi="Arial" w:cs="Arial"/>
          <w:sz w:val="22"/>
        </w:rPr>
        <w:t>–cualquiera</w:t>
      </w:r>
      <w:r w:rsidRPr="00DF17E3">
        <w:rPr>
          <w:rFonts w:ascii="Arial" w:hAnsi="Arial" w:cs="Arial"/>
          <w:spacing w:val="-15"/>
          <w:sz w:val="22"/>
        </w:rPr>
        <w:t xml:space="preserve"> </w:t>
      </w:r>
      <w:r w:rsidRPr="00DF17E3">
        <w:rPr>
          <w:rFonts w:ascii="Arial" w:hAnsi="Arial" w:cs="Arial"/>
          <w:sz w:val="22"/>
        </w:rPr>
        <w:t>sea</w:t>
      </w:r>
      <w:r w:rsidRPr="00DF17E3">
        <w:rPr>
          <w:rFonts w:ascii="Arial" w:hAnsi="Arial" w:cs="Arial"/>
          <w:spacing w:val="-16"/>
          <w:sz w:val="22"/>
        </w:rPr>
        <w:t xml:space="preserve"> </w:t>
      </w:r>
      <w:r w:rsidRPr="00DF17E3">
        <w:rPr>
          <w:rFonts w:ascii="Arial" w:hAnsi="Arial" w:cs="Arial"/>
          <w:sz w:val="22"/>
        </w:rPr>
        <w:t>su</w:t>
      </w:r>
      <w:r w:rsidRPr="00DF17E3">
        <w:rPr>
          <w:rFonts w:ascii="Arial" w:hAnsi="Arial" w:cs="Arial"/>
          <w:spacing w:val="-15"/>
          <w:sz w:val="22"/>
        </w:rPr>
        <w:t xml:space="preserve"> </w:t>
      </w:r>
      <w:r w:rsidRPr="00DF17E3">
        <w:rPr>
          <w:rFonts w:ascii="Arial" w:hAnsi="Arial" w:cs="Arial"/>
          <w:sz w:val="22"/>
        </w:rPr>
        <w:t>régimen</w:t>
      </w:r>
      <w:r w:rsidRPr="00DF17E3">
        <w:rPr>
          <w:rFonts w:ascii="Arial" w:hAnsi="Arial" w:cs="Arial"/>
          <w:spacing w:val="-15"/>
          <w:sz w:val="22"/>
        </w:rPr>
        <w:t xml:space="preserve"> </w:t>
      </w:r>
      <w:r w:rsidRPr="00DF17E3">
        <w:rPr>
          <w:rFonts w:ascii="Arial" w:hAnsi="Arial" w:cs="Arial"/>
          <w:sz w:val="22"/>
        </w:rPr>
        <w:t>contractual–,</w:t>
      </w:r>
      <w:r w:rsidRPr="00DF17E3">
        <w:rPr>
          <w:rFonts w:ascii="Arial" w:hAnsi="Arial" w:cs="Arial"/>
          <w:spacing w:val="-16"/>
          <w:sz w:val="22"/>
        </w:rPr>
        <w:t xml:space="preserve"> </w:t>
      </w:r>
      <w:r w:rsidRPr="00DF17E3">
        <w:rPr>
          <w:rFonts w:ascii="Arial" w:hAnsi="Arial" w:cs="Arial"/>
          <w:sz w:val="22"/>
        </w:rPr>
        <w:t>los</w:t>
      </w:r>
      <w:r w:rsidRPr="00DF17E3">
        <w:rPr>
          <w:rFonts w:ascii="Arial" w:hAnsi="Arial" w:cs="Arial"/>
          <w:spacing w:val="-15"/>
          <w:sz w:val="22"/>
        </w:rPr>
        <w:t xml:space="preserve"> </w:t>
      </w:r>
      <w:r w:rsidRPr="00DF17E3">
        <w:rPr>
          <w:rFonts w:ascii="Arial" w:hAnsi="Arial" w:cs="Arial"/>
          <w:sz w:val="22"/>
        </w:rPr>
        <w:t>patrimonios autónomos constituidos por aquellas y los particulares que administren recursos públicos efectúen</w:t>
      </w:r>
      <w:r w:rsidRPr="00DF17E3">
        <w:rPr>
          <w:rFonts w:ascii="Arial" w:hAnsi="Arial" w:cs="Arial"/>
          <w:spacing w:val="-5"/>
          <w:sz w:val="22"/>
        </w:rPr>
        <w:t xml:space="preserve"> </w:t>
      </w:r>
      <w:r w:rsidRPr="00DF17E3">
        <w:rPr>
          <w:rFonts w:ascii="Arial" w:hAnsi="Arial" w:cs="Arial"/>
          <w:sz w:val="22"/>
        </w:rPr>
        <w:t>convocatorias</w:t>
      </w:r>
      <w:r w:rsidRPr="00DF17E3">
        <w:rPr>
          <w:rFonts w:ascii="Arial" w:hAnsi="Arial" w:cs="Arial"/>
          <w:spacing w:val="-5"/>
          <w:sz w:val="22"/>
        </w:rPr>
        <w:t xml:space="preserve"> </w:t>
      </w:r>
      <w:r w:rsidRPr="00DF17E3">
        <w:rPr>
          <w:rFonts w:ascii="Arial" w:hAnsi="Arial" w:cs="Arial"/>
          <w:sz w:val="22"/>
        </w:rPr>
        <w:t>limitadas</w:t>
      </w:r>
      <w:r w:rsidRPr="00DF17E3">
        <w:rPr>
          <w:rFonts w:ascii="Arial" w:hAnsi="Arial" w:cs="Arial"/>
          <w:spacing w:val="-5"/>
          <w:sz w:val="22"/>
        </w:rPr>
        <w:t xml:space="preserve"> </w:t>
      </w:r>
      <w:r w:rsidRPr="00DF17E3">
        <w:rPr>
          <w:rFonts w:ascii="Arial" w:hAnsi="Arial" w:cs="Arial"/>
          <w:sz w:val="22"/>
        </w:rPr>
        <w:t>a</w:t>
      </w:r>
      <w:r w:rsidRPr="00DF17E3">
        <w:rPr>
          <w:rFonts w:ascii="Arial" w:hAnsi="Arial" w:cs="Arial"/>
          <w:spacing w:val="-5"/>
          <w:sz w:val="22"/>
        </w:rPr>
        <w:t xml:space="preserve"> </w:t>
      </w:r>
      <w:proofErr w:type="spellStart"/>
      <w:r w:rsidRPr="00DF17E3">
        <w:rPr>
          <w:rFonts w:ascii="Arial" w:hAnsi="Arial" w:cs="Arial"/>
          <w:sz w:val="22"/>
        </w:rPr>
        <w:t>MiPyme</w:t>
      </w:r>
      <w:proofErr w:type="spellEnd"/>
      <w:r w:rsidRPr="00DF17E3">
        <w:rPr>
          <w:rFonts w:ascii="Arial" w:hAnsi="Arial" w:cs="Arial"/>
          <w:spacing w:val="-5"/>
          <w:sz w:val="22"/>
        </w:rPr>
        <w:t xml:space="preserve"> </w:t>
      </w:r>
      <w:r w:rsidRPr="00DF17E3">
        <w:rPr>
          <w:rFonts w:ascii="Arial" w:hAnsi="Arial" w:cs="Arial"/>
          <w:sz w:val="22"/>
        </w:rPr>
        <w:t>en</w:t>
      </w:r>
      <w:r w:rsidRPr="00DF17E3">
        <w:rPr>
          <w:rFonts w:ascii="Arial" w:hAnsi="Arial" w:cs="Arial"/>
          <w:spacing w:val="-5"/>
          <w:sz w:val="22"/>
        </w:rPr>
        <w:t xml:space="preserve"> </w:t>
      </w:r>
      <w:r w:rsidRPr="00DF17E3">
        <w:rPr>
          <w:rFonts w:ascii="Arial" w:hAnsi="Arial" w:cs="Arial"/>
          <w:sz w:val="22"/>
        </w:rPr>
        <w:t>los</w:t>
      </w:r>
      <w:r w:rsidRPr="00DF17E3">
        <w:rPr>
          <w:rFonts w:ascii="Arial" w:hAnsi="Arial" w:cs="Arial"/>
          <w:spacing w:val="-5"/>
          <w:sz w:val="22"/>
        </w:rPr>
        <w:t xml:space="preserve"> </w:t>
      </w:r>
      <w:r w:rsidRPr="00DF17E3">
        <w:rPr>
          <w:rFonts w:ascii="Arial" w:hAnsi="Arial" w:cs="Arial"/>
          <w:sz w:val="22"/>
        </w:rPr>
        <w:t>procesos</w:t>
      </w:r>
      <w:r w:rsidRPr="00DF17E3">
        <w:rPr>
          <w:rFonts w:ascii="Arial" w:hAnsi="Arial" w:cs="Arial"/>
          <w:spacing w:val="-5"/>
          <w:sz w:val="22"/>
        </w:rPr>
        <w:t xml:space="preserve"> </w:t>
      </w:r>
      <w:r w:rsidRPr="00DF17E3">
        <w:rPr>
          <w:rFonts w:ascii="Arial" w:hAnsi="Arial" w:cs="Arial"/>
          <w:sz w:val="22"/>
        </w:rPr>
        <w:t>de</w:t>
      </w:r>
      <w:r w:rsidRPr="00DF17E3">
        <w:rPr>
          <w:rFonts w:ascii="Arial" w:hAnsi="Arial" w:cs="Arial"/>
          <w:spacing w:val="-5"/>
          <w:sz w:val="22"/>
        </w:rPr>
        <w:t xml:space="preserve"> </w:t>
      </w:r>
      <w:r w:rsidRPr="00DF17E3">
        <w:rPr>
          <w:rFonts w:ascii="Arial" w:hAnsi="Arial" w:cs="Arial"/>
          <w:sz w:val="22"/>
        </w:rPr>
        <w:t>contratación.</w:t>
      </w:r>
      <w:r w:rsidRPr="00DF17E3">
        <w:rPr>
          <w:rFonts w:ascii="Arial" w:hAnsi="Arial" w:cs="Arial"/>
          <w:spacing w:val="-5"/>
          <w:sz w:val="22"/>
        </w:rPr>
        <w:t xml:space="preserve"> </w:t>
      </w:r>
      <w:r w:rsidRPr="00DF17E3">
        <w:rPr>
          <w:rFonts w:ascii="Arial" w:hAnsi="Arial" w:cs="Arial"/>
          <w:sz w:val="22"/>
        </w:rPr>
        <w:t>Y</w:t>
      </w:r>
      <w:r w:rsidRPr="00DF17E3">
        <w:rPr>
          <w:rFonts w:ascii="Arial" w:hAnsi="Arial" w:cs="Arial"/>
          <w:spacing w:val="-5"/>
          <w:sz w:val="22"/>
        </w:rPr>
        <w:t xml:space="preserve"> </w:t>
      </w:r>
      <w:r w:rsidRPr="00DF17E3">
        <w:rPr>
          <w:rFonts w:ascii="Arial" w:hAnsi="Arial" w:cs="Arial"/>
          <w:sz w:val="22"/>
        </w:rPr>
        <w:t>agrega</w:t>
      </w:r>
      <w:r w:rsidRPr="00DF17E3">
        <w:rPr>
          <w:rFonts w:ascii="Arial" w:hAnsi="Arial" w:cs="Arial"/>
          <w:spacing w:val="-5"/>
          <w:sz w:val="22"/>
        </w:rPr>
        <w:t xml:space="preserve"> </w:t>
      </w:r>
      <w:r w:rsidRPr="00DF17E3">
        <w:rPr>
          <w:rFonts w:ascii="Arial" w:hAnsi="Arial" w:cs="Arial"/>
          <w:sz w:val="22"/>
        </w:rPr>
        <w:t>que</w:t>
      </w:r>
      <w:r w:rsidRPr="00DF17E3">
        <w:rPr>
          <w:rFonts w:ascii="Arial" w:hAnsi="Arial" w:cs="Arial"/>
          <w:spacing w:val="-5"/>
          <w:sz w:val="22"/>
        </w:rPr>
        <w:t xml:space="preserve"> </w:t>
      </w:r>
      <w:r w:rsidRPr="00DF17E3">
        <w:rPr>
          <w:rFonts w:ascii="Arial" w:hAnsi="Arial" w:cs="Arial"/>
          <w:sz w:val="22"/>
        </w:rPr>
        <w:t>estas</w:t>
      </w:r>
    </w:p>
    <w:p w14:paraId="1AD577F3" w14:textId="77777777" w:rsidR="0016608D" w:rsidRPr="00DF17E3" w:rsidRDefault="0016608D" w:rsidP="0016608D">
      <w:pPr>
        <w:pStyle w:val="Textoindependiente"/>
        <w:kinsoku w:val="0"/>
        <w:overflowPunct w:val="0"/>
        <w:spacing w:before="93" w:line="276" w:lineRule="auto"/>
        <w:ind w:left="118"/>
      </w:pPr>
      <w:r w:rsidRPr="00DF17E3">
        <w:t>convocatorias se pueden realizar también en el ámbito municipal o departamental en el que se ejecute el contrato.</w:t>
      </w:r>
    </w:p>
    <w:p w14:paraId="0A675490" w14:textId="77777777" w:rsidR="0016608D" w:rsidRPr="00DF17E3" w:rsidRDefault="0016608D" w:rsidP="0016608D">
      <w:pPr>
        <w:pStyle w:val="Prrafodelista"/>
        <w:widowControl w:val="0"/>
        <w:numPr>
          <w:ilvl w:val="2"/>
          <w:numId w:val="7"/>
        </w:numPr>
        <w:tabs>
          <w:tab w:val="left" w:pos="1077"/>
        </w:tabs>
        <w:kinsoku w:val="0"/>
        <w:overflowPunct w:val="0"/>
        <w:autoSpaceDE w:val="0"/>
        <w:autoSpaceDN w:val="0"/>
        <w:adjustRightInd w:val="0"/>
        <w:spacing w:before="160" w:line="276" w:lineRule="auto"/>
        <w:ind w:right="176"/>
        <w:contextualSpacing w:val="0"/>
        <w:jc w:val="both"/>
        <w:rPr>
          <w:rFonts w:ascii="Arial" w:hAnsi="Arial" w:cs="Arial"/>
          <w:sz w:val="22"/>
        </w:rPr>
      </w:pPr>
      <w:r w:rsidRPr="00DF17E3">
        <w:rPr>
          <w:rFonts w:ascii="Arial" w:hAnsi="Arial" w:cs="Arial"/>
          <w:sz w:val="22"/>
        </w:rPr>
        <w:t xml:space="preserve">Indica que dichas convocatorias se deben efectuar siempre y cuando, antes del acto administrativo de apertura del proceso de selección, por lo menos dos (2) </w:t>
      </w:r>
      <w:proofErr w:type="spellStart"/>
      <w:r w:rsidRPr="00DF17E3">
        <w:rPr>
          <w:rFonts w:ascii="Arial" w:hAnsi="Arial" w:cs="Arial"/>
          <w:sz w:val="22"/>
        </w:rPr>
        <w:t>MiPyme</w:t>
      </w:r>
      <w:proofErr w:type="spellEnd"/>
      <w:r w:rsidRPr="00DF17E3">
        <w:rPr>
          <w:rFonts w:ascii="Arial" w:hAnsi="Arial" w:cs="Arial"/>
          <w:sz w:val="22"/>
        </w:rPr>
        <w:t xml:space="preserve"> hayan manifestado su interés.</w:t>
      </w:r>
    </w:p>
    <w:p w14:paraId="3923BD07" w14:textId="77777777" w:rsidR="0016608D" w:rsidRPr="00DF17E3" w:rsidRDefault="0016608D" w:rsidP="0016608D">
      <w:pPr>
        <w:pStyle w:val="Prrafodelista"/>
        <w:widowControl w:val="0"/>
        <w:numPr>
          <w:ilvl w:val="2"/>
          <w:numId w:val="7"/>
        </w:numPr>
        <w:tabs>
          <w:tab w:val="left" w:pos="1103"/>
        </w:tabs>
        <w:kinsoku w:val="0"/>
        <w:overflowPunct w:val="0"/>
        <w:autoSpaceDE w:val="0"/>
        <w:autoSpaceDN w:val="0"/>
        <w:adjustRightInd w:val="0"/>
        <w:spacing w:before="160" w:line="276" w:lineRule="auto"/>
        <w:ind w:right="176" w:firstLine="709"/>
        <w:contextualSpacing w:val="0"/>
        <w:jc w:val="both"/>
        <w:rPr>
          <w:rFonts w:ascii="Arial" w:hAnsi="Arial" w:cs="Arial"/>
          <w:sz w:val="22"/>
        </w:rPr>
      </w:pPr>
      <w:r w:rsidRPr="00DF17E3">
        <w:rPr>
          <w:rFonts w:ascii="Arial" w:hAnsi="Arial" w:cs="Arial"/>
          <w:sz w:val="22"/>
        </w:rPr>
        <w:t>Determina</w:t>
      </w:r>
      <w:r w:rsidRPr="00DF17E3">
        <w:rPr>
          <w:rFonts w:ascii="Arial" w:hAnsi="Arial" w:cs="Arial"/>
          <w:spacing w:val="-8"/>
          <w:sz w:val="22"/>
        </w:rPr>
        <w:t xml:space="preserve"> </w:t>
      </w:r>
      <w:r w:rsidRPr="00DF17E3">
        <w:rPr>
          <w:rFonts w:ascii="Arial" w:hAnsi="Arial" w:cs="Arial"/>
          <w:sz w:val="22"/>
        </w:rPr>
        <w:t>que</w:t>
      </w:r>
      <w:r w:rsidRPr="00DF17E3">
        <w:rPr>
          <w:rFonts w:ascii="Arial" w:hAnsi="Arial" w:cs="Arial"/>
          <w:spacing w:val="-9"/>
          <w:sz w:val="22"/>
        </w:rPr>
        <w:t xml:space="preserve"> </w:t>
      </w:r>
      <w:r w:rsidRPr="00DF17E3">
        <w:rPr>
          <w:rFonts w:ascii="Arial" w:hAnsi="Arial" w:cs="Arial"/>
          <w:sz w:val="22"/>
        </w:rPr>
        <w:t>uno</w:t>
      </w:r>
      <w:r w:rsidRPr="00DF17E3">
        <w:rPr>
          <w:rFonts w:ascii="Arial" w:hAnsi="Arial" w:cs="Arial"/>
          <w:spacing w:val="-9"/>
          <w:sz w:val="22"/>
        </w:rPr>
        <w:t xml:space="preserve"> </w:t>
      </w:r>
      <w:r w:rsidRPr="00DF17E3">
        <w:rPr>
          <w:rFonts w:ascii="Arial" w:hAnsi="Arial" w:cs="Arial"/>
          <w:sz w:val="22"/>
        </w:rPr>
        <w:t>de</w:t>
      </w:r>
      <w:r w:rsidRPr="00DF17E3">
        <w:rPr>
          <w:rFonts w:ascii="Arial" w:hAnsi="Arial" w:cs="Arial"/>
          <w:spacing w:val="-9"/>
          <w:sz w:val="22"/>
        </w:rPr>
        <w:t xml:space="preserve"> </w:t>
      </w:r>
      <w:r w:rsidRPr="00DF17E3">
        <w:rPr>
          <w:rFonts w:ascii="Arial" w:hAnsi="Arial" w:cs="Arial"/>
          <w:sz w:val="22"/>
        </w:rPr>
        <w:t>los</w:t>
      </w:r>
      <w:r w:rsidRPr="00DF17E3">
        <w:rPr>
          <w:rFonts w:ascii="Arial" w:hAnsi="Arial" w:cs="Arial"/>
          <w:spacing w:val="-9"/>
          <w:sz w:val="22"/>
        </w:rPr>
        <w:t xml:space="preserve"> </w:t>
      </w:r>
      <w:r w:rsidRPr="00DF17E3">
        <w:rPr>
          <w:rFonts w:ascii="Arial" w:hAnsi="Arial" w:cs="Arial"/>
          <w:sz w:val="22"/>
        </w:rPr>
        <w:t>parámetros</w:t>
      </w:r>
      <w:r w:rsidRPr="00DF17E3">
        <w:rPr>
          <w:rFonts w:ascii="Arial" w:hAnsi="Arial" w:cs="Arial"/>
          <w:spacing w:val="-8"/>
          <w:sz w:val="22"/>
        </w:rPr>
        <w:t xml:space="preserve"> </w:t>
      </w:r>
      <w:r w:rsidRPr="00DF17E3">
        <w:rPr>
          <w:rFonts w:ascii="Arial" w:hAnsi="Arial" w:cs="Arial"/>
          <w:sz w:val="22"/>
        </w:rPr>
        <w:t>que</w:t>
      </w:r>
      <w:r w:rsidRPr="00DF17E3">
        <w:rPr>
          <w:rFonts w:ascii="Arial" w:hAnsi="Arial" w:cs="Arial"/>
          <w:spacing w:val="-9"/>
          <w:sz w:val="22"/>
        </w:rPr>
        <w:t xml:space="preserve"> </w:t>
      </w:r>
      <w:r w:rsidRPr="00DF17E3">
        <w:rPr>
          <w:rFonts w:ascii="Arial" w:hAnsi="Arial" w:cs="Arial"/>
          <w:sz w:val="22"/>
        </w:rPr>
        <w:t>deberá</w:t>
      </w:r>
      <w:r w:rsidRPr="00DF17E3">
        <w:rPr>
          <w:rFonts w:ascii="Arial" w:hAnsi="Arial" w:cs="Arial"/>
          <w:spacing w:val="-9"/>
          <w:sz w:val="22"/>
        </w:rPr>
        <w:t xml:space="preserve"> </w:t>
      </w:r>
      <w:r w:rsidRPr="00DF17E3">
        <w:rPr>
          <w:rFonts w:ascii="Arial" w:hAnsi="Arial" w:cs="Arial"/>
          <w:sz w:val="22"/>
        </w:rPr>
        <w:t>tener</w:t>
      </w:r>
      <w:r w:rsidRPr="00DF17E3">
        <w:rPr>
          <w:rFonts w:ascii="Arial" w:hAnsi="Arial" w:cs="Arial"/>
          <w:spacing w:val="-8"/>
          <w:sz w:val="22"/>
        </w:rPr>
        <w:t xml:space="preserve"> </w:t>
      </w:r>
      <w:r w:rsidRPr="00DF17E3">
        <w:rPr>
          <w:rFonts w:ascii="Arial" w:hAnsi="Arial" w:cs="Arial"/>
          <w:sz w:val="22"/>
        </w:rPr>
        <w:t>en</w:t>
      </w:r>
      <w:r w:rsidRPr="00DF17E3">
        <w:rPr>
          <w:rFonts w:ascii="Arial" w:hAnsi="Arial" w:cs="Arial"/>
          <w:spacing w:val="-9"/>
          <w:sz w:val="22"/>
        </w:rPr>
        <w:t xml:space="preserve"> </w:t>
      </w:r>
      <w:r w:rsidRPr="00DF17E3">
        <w:rPr>
          <w:rFonts w:ascii="Arial" w:hAnsi="Arial" w:cs="Arial"/>
          <w:sz w:val="22"/>
        </w:rPr>
        <w:t>cuenta</w:t>
      </w:r>
      <w:r w:rsidRPr="00DF17E3">
        <w:rPr>
          <w:rFonts w:ascii="Arial" w:hAnsi="Arial" w:cs="Arial"/>
          <w:spacing w:val="-9"/>
          <w:sz w:val="22"/>
        </w:rPr>
        <w:t xml:space="preserve"> </w:t>
      </w:r>
      <w:r w:rsidRPr="00DF17E3">
        <w:rPr>
          <w:rFonts w:ascii="Arial" w:hAnsi="Arial" w:cs="Arial"/>
          <w:sz w:val="22"/>
        </w:rPr>
        <w:t>el</w:t>
      </w:r>
      <w:r w:rsidRPr="00DF17E3">
        <w:rPr>
          <w:rFonts w:ascii="Arial" w:hAnsi="Arial" w:cs="Arial"/>
          <w:spacing w:val="-9"/>
          <w:sz w:val="22"/>
        </w:rPr>
        <w:t xml:space="preserve"> </w:t>
      </w:r>
      <w:r w:rsidRPr="00DF17E3">
        <w:rPr>
          <w:rFonts w:ascii="Arial" w:hAnsi="Arial" w:cs="Arial"/>
          <w:sz w:val="22"/>
        </w:rPr>
        <w:t>gobierno</w:t>
      </w:r>
      <w:r w:rsidRPr="00DF17E3">
        <w:rPr>
          <w:rFonts w:ascii="Arial" w:hAnsi="Arial" w:cs="Arial"/>
          <w:spacing w:val="-9"/>
          <w:sz w:val="22"/>
        </w:rPr>
        <w:t xml:space="preserve"> </w:t>
      </w:r>
      <w:r w:rsidRPr="00DF17E3">
        <w:rPr>
          <w:rFonts w:ascii="Arial" w:hAnsi="Arial" w:cs="Arial"/>
          <w:sz w:val="22"/>
        </w:rPr>
        <w:t>nacional para</w:t>
      </w:r>
      <w:r w:rsidRPr="00DF17E3">
        <w:rPr>
          <w:rFonts w:ascii="Arial" w:hAnsi="Arial" w:cs="Arial"/>
          <w:spacing w:val="-4"/>
          <w:sz w:val="22"/>
        </w:rPr>
        <w:t xml:space="preserve"> </w:t>
      </w:r>
      <w:r w:rsidRPr="00DF17E3">
        <w:rPr>
          <w:rFonts w:ascii="Arial" w:hAnsi="Arial" w:cs="Arial"/>
          <w:sz w:val="22"/>
        </w:rPr>
        <w:t>reglamentar</w:t>
      </w:r>
      <w:r w:rsidRPr="00DF17E3">
        <w:rPr>
          <w:rFonts w:ascii="Arial" w:hAnsi="Arial" w:cs="Arial"/>
          <w:spacing w:val="-4"/>
          <w:sz w:val="22"/>
        </w:rPr>
        <w:t xml:space="preserve"> </w:t>
      </w:r>
      <w:r w:rsidRPr="00DF17E3">
        <w:rPr>
          <w:rFonts w:ascii="Arial" w:hAnsi="Arial" w:cs="Arial"/>
          <w:sz w:val="22"/>
        </w:rPr>
        <w:t>la</w:t>
      </w:r>
      <w:r w:rsidRPr="00DF17E3">
        <w:rPr>
          <w:rFonts w:ascii="Arial" w:hAnsi="Arial" w:cs="Arial"/>
          <w:spacing w:val="-4"/>
          <w:sz w:val="22"/>
        </w:rPr>
        <w:t xml:space="preserve"> </w:t>
      </w:r>
      <w:r w:rsidRPr="00DF17E3">
        <w:rPr>
          <w:rFonts w:ascii="Arial" w:hAnsi="Arial" w:cs="Arial"/>
          <w:sz w:val="22"/>
        </w:rPr>
        <w:t>materia</w:t>
      </w:r>
      <w:r w:rsidRPr="00DF17E3">
        <w:rPr>
          <w:rFonts w:ascii="Arial" w:hAnsi="Arial" w:cs="Arial"/>
          <w:spacing w:val="-4"/>
          <w:sz w:val="22"/>
        </w:rPr>
        <w:t xml:space="preserve"> </w:t>
      </w:r>
      <w:r w:rsidRPr="00DF17E3">
        <w:rPr>
          <w:rFonts w:ascii="Arial" w:hAnsi="Arial" w:cs="Arial"/>
          <w:sz w:val="22"/>
        </w:rPr>
        <w:t>es</w:t>
      </w:r>
      <w:r w:rsidRPr="00DF17E3">
        <w:rPr>
          <w:rFonts w:ascii="Arial" w:hAnsi="Arial" w:cs="Arial"/>
          <w:spacing w:val="-4"/>
          <w:sz w:val="22"/>
        </w:rPr>
        <w:t xml:space="preserve"> </w:t>
      </w:r>
      <w:r w:rsidRPr="00DF17E3">
        <w:rPr>
          <w:rFonts w:ascii="Arial" w:hAnsi="Arial" w:cs="Arial"/>
          <w:sz w:val="22"/>
        </w:rPr>
        <w:t>el</w:t>
      </w:r>
      <w:r w:rsidRPr="00DF17E3">
        <w:rPr>
          <w:rFonts w:ascii="Arial" w:hAnsi="Arial" w:cs="Arial"/>
          <w:spacing w:val="-4"/>
          <w:sz w:val="22"/>
        </w:rPr>
        <w:t xml:space="preserve"> </w:t>
      </w:r>
      <w:r w:rsidRPr="00DF17E3">
        <w:rPr>
          <w:rFonts w:ascii="Arial" w:hAnsi="Arial" w:cs="Arial"/>
          <w:sz w:val="22"/>
        </w:rPr>
        <w:t>cumplimiento</w:t>
      </w:r>
      <w:r w:rsidRPr="00DF17E3">
        <w:rPr>
          <w:rFonts w:ascii="Arial" w:hAnsi="Arial" w:cs="Arial"/>
          <w:spacing w:val="-4"/>
          <w:sz w:val="22"/>
        </w:rPr>
        <w:t xml:space="preserve"> </w:t>
      </w:r>
      <w:r w:rsidRPr="00DF17E3">
        <w:rPr>
          <w:rFonts w:ascii="Arial" w:hAnsi="Arial" w:cs="Arial"/>
          <w:sz w:val="22"/>
        </w:rPr>
        <w:t>de</w:t>
      </w:r>
      <w:r w:rsidRPr="00DF17E3">
        <w:rPr>
          <w:rFonts w:ascii="Arial" w:hAnsi="Arial" w:cs="Arial"/>
          <w:spacing w:val="-4"/>
          <w:sz w:val="22"/>
        </w:rPr>
        <w:t xml:space="preserve"> </w:t>
      </w:r>
      <w:r w:rsidRPr="00DF17E3">
        <w:rPr>
          <w:rFonts w:ascii="Arial" w:hAnsi="Arial" w:cs="Arial"/>
          <w:sz w:val="22"/>
        </w:rPr>
        <w:t>los</w:t>
      </w:r>
      <w:r w:rsidRPr="00DF17E3">
        <w:rPr>
          <w:rFonts w:ascii="Arial" w:hAnsi="Arial" w:cs="Arial"/>
          <w:spacing w:val="-4"/>
          <w:sz w:val="22"/>
        </w:rPr>
        <w:t xml:space="preserve"> </w:t>
      </w:r>
      <w:r w:rsidRPr="00DF17E3">
        <w:rPr>
          <w:rFonts w:ascii="Arial" w:hAnsi="Arial" w:cs="Arial"/>
          <w:sz w:val="22"/>
        </w:rPr>
        <w:t>compromisos</w:t>
      </w:r>
      <w:r w:rsidRPr="00DF17E3">
        <w:rPr>
          <w:rFonts w:ascii="Arial" w:hAnsi="Arial" w:cs="Arial"/>
          <w:spacing w:val="-4"/>
          <w:sz w:val="22"/>
        </w:rPr>
        <w:t xml:space="preserve"> </w:t>
      </w:r>
      <w:r w:rsidRPr="00DF17E3">
        <w:rPr>
          <w:rFonts w:ascii="Arial" w:hAnsi="Arial" w:cs="Arial"/>
          <w:sz w:val="22"/>
        </w:rPr>
        <w:t>internacionales</w:t>
      </w:r>
      <w:r w:rsidRPr="00DF17E3">
        <w:rPr>
          <w:rFonts w:ascii="Arial" w:hAnsi="Arial" w:cs="Arial"/>
          <w:spacing w:val="-4"/>
          <w:sz w:val="22"/>
        </w:rPr>
        <w:t xml:space="preserve"> </w:t>
      </w:r>
      <w:r w:rsidRPr="00DF17E3">
        <w:rPr>
          <w:rFonts w:ascii="Arial" w:hAnsi="Arial" w:cs="Arial"/>
          <w:sz w:val="22"/>
        </w:rPr>
        <w:t>vigentes.</w:t>
      </w:r>
      <w:r w:rsidRPr="00DF17E3">
        <w:rPr>
          <w:rFonts w:ascii="Arial" w:hAnsi="Arial" w:cs="Arial"/>
          <w:spacing w:val="-4"/>
          <w:sz w:val="22"/>
        </w:rPr>
        <w:t xml:space="preserve"> </w:t>
      </w:r>
      <w:r w:rsidRPr="00DF17E3">
        <w:rPr>
          <w:rFonts w:ascii="Arial" w:hAnsi="Arial" w:cs="Arial"/>
          <w:sz w:val="22"/>
        </w:rPr>
        <w:t>Es decir que se deberán considerar las estipulaciones contenidas en los tratados comerciales suscritos entre Colombia y otros Estados.</w:t>
      </w:r>
    </w:p>
    <w:p w14:paraId="2B178F89" w14:textId="77777777" w:rsidR="0016608D" w:rsidRPr="00DF17E3" w:rsidRDefault="0016608D" w:rsidP="0016608D">
      <w:pPr>
        <w:pStyle w:val="Prrafodelista"/>
        <w:widowControl w:val="0"/>
        <w:numPr>
          <w:ilvl w:val="2"/>
          <w:numId w:val="7"/>
        </w:numPr>
        <w:tabs>
          <w:tab w:val="left" w:pos="1136"/>
        </w:tabs>
        <w:kinsoku w:val="0"/>
        <w:overflowPunct w:val="0"/>
        <w:autoSpaceDE w:val="0"/>
        <w:autoSpaceDN w:val="0"/>
        <w:adjustRightInd w:val="0"/>
        <w:spacing w:before="160" w:line="276" w:lineRule="auto"/>
        <w:ind w:right="177" w:firstLine="709"/>
        <w:contextualSpacing w:val="0"/>
        <w:jc w:val="both"/>
        <w:rPr>
          <w:rFonts w:ascii="Arial" w:hAnsi="Arial" w:cs="Arial"/>
          <w:sz w:val="22"/>
        </w:rPr>
      </w:pPr>
      <w:r w:rsidRPr="00DF17E3">
        <w:rPr>
          <w:rFonts w:ascii="Arial" w:hAnsi="Arial" w:cs="Arial"/>
          <w:sz w:val="22"/>
        </w:rPr>
        <w:t xml:space="preserve">Establece que, en el reglamento, el gobierno nacional podría establecer condiciones preferenciales para los bienes y servicios producidos por las </w:t>
      </w:r>
      <w:proofErr w:type="spellStart"/>
      <w:r w:rsidRPr="00DF17E3">
        <w:rPr>
          <w:rFonts w:ascii="Arial" w:hAnsi="Arial" w:cs="Arial"/>
          <w:sz w:val="22"/>
        </w:rPr>
        <w:t>MiPyme</w:t>
      </w:r>
      <w:proofErr w:type="spellEnd"/>
      <w:r w:rsidRPr="00DF17E3">
        <w:rPr>
          <w:rFonts w:ascii="Arial" w:hAnsi="Arial" w:cs="Arial"/>
          <w:sz w:val="22"/>
        </w:rPr>
        <w:t>, sin contrariar los compromisos internacionales vigentes.</w:t>
      </w:r>
    </w:p>
    <w:p w14:paraId="41EA3404" w14:textId="77777777" w:rsidR="0016608D" w:rsidRPr="00DF17E3" w:rsidRDefault="0016608D" w:rsidP="0016608D">
      <w:pPr>
        <w:pStyle w:val="Prrafodelista"/>
        <w:widowControl w:val="0"/>
        <w:numPr>
          <w:ilvl w:val="2"/>
          <w:numId w:val="7"/>
        </w:numPr>
        <w:tabs>
          <w:tab w:val="left" w:pos="1272"/>
        </w:tabs>
        <w:kinsoku w:val="0"/>
        <w:overflowPunct w:val="0"/>
        <w:autoSpaceDE w:val="0"/>
        <w:autoSpaceDN w:val="0"/>
        <w:adjustRightInd w:val="0"/>
        <w:spacing w:before="160" w:line="276" w:lineRule="auto"/>
        <w:ind w:right="177" w:firstLine="709"/>
        <w:contextualSpacing w:val="0"/>
        <w:jc w:val="both"/>
        <w:rPr>
          <w:rFonts w:ascii="Arial" w:hAnsi="Arial" w:cs="Arial"/>
          <w:sz w:val="22"/>
        </w:rPr>
      </w:pPr>
      <w:r w:rsidRPr="00DF17E3">
        <w:rPr>
          <w:rFonts w:ascii="Arial" w:hAnsi="Arial" w:cs="Arial"/>
          <w:sz w:val="22"/>
        </w:rPr>
        <w:t xml:space="preserve">Aclara que tanto las convocatorias limitadas a </w:t>
      </w:r>
      <w:proofErr w:type="spellStart"/>
      <w:r w:rsidRPr="00DF17E3">
        <w:rPr>
          <w:rFonts w:ascii="Arial" w:hAnsi="Arial" w:cs="Arial"/>
          <w:sz w:val="22"/>
        </w:rPr>
        <w:t>MiPyme</w:t>
      </w:r>
      <w:proofErr w:type="spellEnd"/>
      <w:r w:rsidRPr="00DF17E3">
        <w:rPr>
          <w:rFonts w:ascii="Arial" w:hAnsi="Arial" w:cs="Arial"/>
          <w:sz w:val="22"/>
        </w:rPr>
        <w:t>, como las condiciones preferenciales</w:t>
      </w:r>
      <w:r w:rsidRPr="00DF17E3">
        <w:rPr>
          <w:rFonts w:ascii="Arial" w:hAnsi="Arial" w:cs="Arial"/>
          <w:spacing w:val="-10"/>
          <w:sz w:val="22"/>
        </w:rPr>
        <w:t xml:space="preserve"> </w:t>
      </w:r>
      <w:r w:rsidRPr="00DF17E3">
        <w:rPr>
          <w:rFonts w:ascii="Arial" w:hAnsi="Arial" w:cs="Arial"/>
          <w:sz w:val="22"/>
        </w:rPr>
        <w:t>a</w:t>
      </w:r>
      <w:r w:rsidRPr="00DF17E3">
        <w:rPr>
          <w:rFonts w:ascii="Arial" w:hAnsi="Arial" w:cs="Arial"/>
          <w:spacing w:val="-10"/>
          <w:sz w:val="22"/>
        </w:rPr>
        <w:t xml:space="preserve"> </w:t>
      </w:r>
      <w:r w:rsidRPr="00DF17E3">
        <w:rPr>
          <w:rFonts w:ascii="Arial" w:hAnsi="Arial" w:cs="Arial"/>
          <w:sz w:val="22"/>
        </w:rPr>
        <w:t>favor</w:t>
      </w:r>
      <w:r w:rsidRPr="00DF17E3">
        <w:rPr>
          <w:rFonts w:ascii="Arial" w:hAnsi="Arial" w:cs="Arial"/>
          <w:spacing w:val="-10"/>
          <w:sz w:val="22"/>
        </w:rPr>
        <w:t xml:space="preserve"> </w:t>
      </w:r>
      <w:r w:rsidRPr="00DF17E3">
        <w:rPr>
          <w:rFonts w:ascii="Arial" w:hAnsi="Arial" w:cs="Arial"/>
          <w:sz w:val="22"/>
        </w:rPr>
        <w:t>de</w:t>
      </w:r>
      <w:r w:rsidRPr="00DF17E3">
        <w:rPr>
          <w:rFonts w:ascii="Arial" w:hAnsi="Arial" w:cs="Arial"/>
          <w:spacing w:val="-10"/>
          <w:sz w:val="22"/>
        </w:rPr>
        <w:t xml:space="preserve"> </w:t>
      </w:r>
      <w:r w:rsidRPr="00DF17E3">
        <w:rPr>
          <w:rFonts w:ascii="Arial" w:hAnsi="Arial" w:cs="Arial"/>
          <w:sz w:val="22"/>
        </w:rPr>
        <w:t>los</w:t>
      </w:r>
      <w:r w:rsidRPr="00DF17E3">
        <w:rPr>
          <w:rFonts w:ascii="Arial" w:hAnsi="Arial" w:cs="Arial"/>
          <w:spacing w:val="-10"/>
          <w:sz w:val="22"/>
        </w:rPr>
        <w:t xml:space="preserve"> </w:t>
      </w:r>
      <w:r w:rsidRPr="00DF17E3">
        <w:rPr>
          <w:rFonts w:ascii="Arial" w:hAnsi="Arial" w:cs="Arial"/>
          <w:sz w:val="22"/>
        </w:rPr>
        <w:t>bienes</w:t>
      </w:r>
      <w:r w:rsidRPr="00DF17E3">
        <w:rPr>
          <w:rFonts w:ascii="Arial" w:hAnsi="Arial" w:cs="Arial"/>
          <w:spacing w:val="-10"/>
          <w:sz w:val="22"/>
        </w:rPr>
        <w:t xml:space="preserve"> </w:t>
      </w:r>
      <w:r w:rsidRPr="00DF17E3">
        <w:rPr>
          <w:rFonts w:ascii="Arial" w:hAnsi="Arial" w:cs="Arial"/>
          <w:sz w:val="22"/>
        </w:rPr>
        <w:t>y</w:t>
      </w:r>
      <w:r w:rsidRPr="00DF17E3">
        <w:rPr>
          <w:rFonts w:ascii="Arial" w:hAnsi="Arial" w:cs="Arial"/>
          <w:spacing w:val="-10"/>
          <w:sz w:val="22"/>
        </w:rPr>
        <w:t xml:space="preserve"> </w:t>
      </w:r>
      <w:r w:rsidRPr="00DF17E3">
        <w:rPr>
          <w:rFonts w:ascii="Arial" w:hAnsi="Arial" w:cs="Arial"/>
          <w:sz w:val="22"/>
        </w:rPr>
        <w:t>servicios</w:t>
      </w:r>
      <w:r w:rsidRPr="00DF17E3">
        <w:rPr>
          <w:rFonts w:ascii="Arial" w:hAnsi="Arial" w:cs="Arial"/>
          <w:spacing w:val="-10"/>
          <w:sz w:val="22"/>
        </w:rPr>
        <w:t xml:space="preserve"> </w:t>
      </w:r>
      <w:r w:rsidRPr="00DF17E3">
        <w:rPr>
          <w:rFonts w:ascii="Arial" w:hAnsi="Arial" w:cs="Arial"/>
          <w:sz w:val="22"/>
        </w:rPr>
        <w:t>producidos</w:t>
      </w:r>
      <w:r w:rsidRPr="00DF17E3">
        <w:rPr>
          <w:rFonts w:ascii="Arial" w:hAnsi="Arial" w:cs="Arial"/>
          <w:spacing w:val="-10"/>
          <w:sz w:val="22"/>
        </w:rPr>
        <w:t xml:space="preserve"> </w:t>
      </w:r>
      <w:r w:rsidRPr="00DF17E3">
        <w:rPr>
          <w:rFonts w:ascii="Arial" w:hAnsi="Arial" w:cs="Arial"/>
          <w:sz w:val="22"/>
        </w:rPr>
        <w:t>por</w:t>
      </w:r>
      <w:r w:rsidRPr="00DF17E3">
        <w:rPr>
          <w:rFonts w:ascii="Arial" w:hAnsi="Arial" w:cs="Arial"/>
          <w:spacing w:val="-10"/>
          <w:sz w:val="22"/>
        </w:rPr>
        <w:t xml:space="preserve"> </w:t>
      </w:r>
      <w:r w:rsidRPr="00DF17E3">
        <w:rPr>
          <w:rFonts w:ascii="Arial" w:hAnsi="Arial" w:cs="Arial"/>
          <w:sz w:val="22"/>
        </w:rPr>
        <w:t>estas,</w:t>
      </w:r>
      <w:r w:rsidRPr="00DF17E3">
        <w:rPr>
          <w:rFonts w:ascii="Arial" w:hAnsi="Arial" w:cs="Arial"/>
          <w:spacing w:val="-10"/>
          <w:sz w:val="22"/>
        </w:rPr>
        <w:t xml:space="preserve"> </w:t>
      </w:r>
      <w:r w:rsidRPr="00DF17E3">
        <w:rPr>
          <w:rFonts w:ascii="Arial" w:hAnsi="Arial" w:cs="Arial"/>
          <w:sz w:val="22"/>
        </w:rPr>
        <w:t>no</w:t>
      </w:r>
      <w:r w:rsidRPr="00DF17E3">
        <w:rPr>
          <w:rFonts w:ascii="Arial" w:hAnsi="Arial" w:cs="Arial"/>
          <w:spacing w:val="-10"/>
          <w:sz w:val="22"/>
        </w:rPr>
        <w:t xml:space="preserve"> </w:t>
      </w:r>
      <w:r w:rsidRPr="00DF17E3">
        <w:rPr>
          <w:rFonts w:ascii="Arial" w:hAnsi="Arial" w:cs="Arial"/>
          <w:sz w:val="22"/>
        </w:rPr>
        <w:t>es</w:t>
      </w:r>
      <w:r w:rsidRPr="00DF17E3">
        <w:rPr>
          <w:rFonts w:ascii="Arial" w:hAnsi="Arial" w:cs="Arial"/>
          <w:spacing w:val="-10"/>
          <w:sz w:val="22"/>
        </w:rPr>
        <w:t xml:space="preserve"> </w:t>
      </w:r>
      <w:r w:rsidRPr="00DF17E3">
        <w:rPr>
          <w:rFonts w:ascii="Arial" w:hAnsi="Arial" w:cs="Arial"/>
          <w:sz w:val="22"/>
        </w:rPr>
        <w:lastRenderedPageBreak/>
        <w:t>óbice</w:t>
      </w:r>
      <w:r w:rsidRPr="00DF17E3">
        <w:rPr>
          <w:rFonts w:ascii="Arial" w:hAnsi="Arial" w:cs="Arial"/>
          <w:spacing w:val="-10"/>
          <w:sz w:val="22"/>
        </w:rPr>
        <w:t xml:space="preserve"> </w:t>
      </w:r>
      <w:r w:rsidRPr="00DF17E3">
        <w:rPr>
          <w:rFonts w:ascii="Arial" w:hAnsi="Arial" w:cs="Arial"/>
          <w:sz w:val="22"/>
        </w:rPr>
        <w:t>para</w:t>
      </w:r>
      <w:r w:rsidRPr="00DF17E3">
        <w:rPr>
          <w:rFonts w:ascii="Arial" w:hAnsi="Arial" w:cs="Arial"/>
          <w:spacing w:val="-10"/>
          <w:sz w:val="22"/>
        </w:rPr>
        <w:t xml:space="preserve"> </w:t>
      </w:r>
      <w:r w:rsidRPr="00DF17E3">
        <w:rPr>
          <w:rFonts w:ascii="Arial" w:hAnsi="Arial" w:cs="Arial"/>
          <w:sz w:val="22"/>
        </w:rPr>
        <w:t>que</w:t>
      </w:r>
      <w:r w:rsidRPr="00DF17E3">
        <w:rPr>
          <w:rFonts w:ascii="Arial" w:hAnsi="Arial" w:cs="Arial"/>
          <w:spacing w:val="-10"/>
          <w:sz w:val="22"/>
        </w:rPr>
        <w:t xml:space="preserve"> </w:t>
      </w:r>
      <w:r w:rsidRPr="00DF17E3">
        <w:rPr>
          <w:rFonts w:ascii="Arial" w:hAnsi="Arial" w:cs="Arial"/>
          <w:sz w:val="22"/>
        </w:rPr>
        <w:t>deban cumplir las exigencias técnicas y económicas del proceso de selección.</w:t>
      </w:r>
    </w:p>
    <w:p w14:paraId="50DA4E9A" w14:textId="77777777" w:rsidR="0016608D" w:rsidRPr="00DF17E3" w:rsidRDefault="0016608D" w:rsidP="0016608D">
      <w:pPr>
        <w:pStyle w:val="Prrafodelista"/>
        <w:widowControl w:val="0"/>
        <w:numPr>
          <w:ilvl w:val="2"/>
          <w:numId w:val="7"/>
        </w:numPr>
        <w:tabs>
          <w:tab w:val="left" w:pos="1119"/>
        </w:tabs>
        <w:kinsoku w:val="0"/>
        <w:overflowPunct w:val="0"/>
        <w:autoSpaceDE w:val="0"/>
        <w:autoSpaceDN w:val="0"/>
        <w:adjustRightInd w:val="0"/>
        <w:spacing w:before="160" w:line="276" w:lineRule="auto"/>
        <w:ind w:right="176" w:firstLine="709"/>
        <w:contextualSpacing w:val="0"/>
        <w:jc w:val="both"/>
        <w:rPr>
          <w:rFonts w:ascii="Arial" w:hAnsi="Arial" w:cs="Arial"/>
          <w:sz w:val="22"/>
        </w:rPr>
      </w:pPr>
      <w:r w:rsidRPr="00DF17E3">
        <w:rPr>
          <w:rFonts w:ascii="Arial" w:hAnsi="Arial" w:cs="Arial"/>
          <w:sz w:val="22"/>
        </w:rPr>
        <w:t>Señala</w:t>
      </w:r>
      <w:r w:rsidRPr="00DF17E3">
        <w:rPr>
          <w:rFonts w:ascii="Arial" w:hAnsi="Arial" w:cs="Arial"/>
          <w:spacing w:val="-5"/>
          <w:sz w:val="22"/>
        </w:rPr>
        <w:t xml:space="preserve"> </w:t>
      </w:r>
      <w:r w:rsidRPr="00DF17E3">
        <w:rPr>
          <w:rFonts w:ascii="Arial" w:hAnsi="Arial" w:cs="Arial"/>
          <w:sz w:val="22"/>
        </w:rPr>
        <w:t>que</w:t>
      </w:r>
      <w:r w:rsidRPr="00DF17E3">
        <w:rPr>
          <w:rFonts w:ascii="Arial" w:hAnsi="Arial" w:cs="Arial"/>
          <w:spacing w:val="-6"/>
          <w:sz w:val="22"/>
        </w:rPr>
        <w:t xml:space="preserve"> </w:t>
      </w:r>
      <w:r w:rsidRPr="00DF17E3">
        <w:rPr>
          <w:rFonts w:ascii="Arial" w:hAnsi="Arial" w:cs="Arial"/>
          <w:sz w:val="22"/>
        </w:rPr>
        <w:t>el</w:t>
      </w:r>
      <w:r w:rsidRPr="00DF17E3">
        <w:rPr>
          <w:rFonts w:ascii="Arial" w:hAnsi="Arial" w:cs="Arial"/>
          <w:spacing w:val="-6"/>
          <w:sz w:val="22"/>
        </w:rPr>
        <w:t xml:space="preserve"> </w:t>
      </w:r>
      <w:r w:rsidRPr="00DF17E3">
        <w:rPr>
          <w:rFonts w:ascii="Arial" w:hAnsi="Arial" w:cs="Arial"/>
          <w:sz w:val="22"/>
        </w:rPr>
        <w:t>reglamento</w:t>
      </w:r>
      <w:r w:rsidRPr="00DF17E3">
        <w:rPr>
          <w:rFonts w:ascii="Arial" w:hAnsi="Arial" w:cs="Arial"/>
          <w:spacing w:val="-6"/>
          <w:sz w:val="22"/>
        </w:rPr>
        <w:t xml:space="preserve"> </w:t>
      </w:r>
      <w:r w:rsidRPr="00DF17E3">
        <w:rPr>
          <w:rFonts w:ascii="Arial" w:hAnsi="Arial" w:cs="Arial"/>
          <w:sz w:val="22"/>
        </w:rPr>
        <w:t>a</w:t>
      </w:r>
      <w:r w:rsidRPr="00DF17E3">
        <w:rPr>
          <w:rFonts w:ascii="Arial" w:hAnsi="Arial" w:cs="Arial"/>
          <w:spacing w:val="-6"/>
          <w:sz w:val="22"/>
        </w:rPr>
        <w:t xml:space="preserve"> </w:t>
      </w:r>
      <w:r w:rsidRPr="00DF17E3">
        <w:rPr>
          <w:rFonts w:ascii="Arial" w:hAnsi="Arial" w:cs="Arial"/>
          <w:sz w:val="22"/>
        </w:rPr>
        <w:t>cargo</w:t>
      </w:r>
      <w:r w:rsidRPr="00DF17E3">
        <w:rPr>
          <w:rFonts w:ascii="Arial" w:hAnsi="Arial" w:cs="Arial"/>
          <w:spacing w:val="-6"/>
          <w:sz w:val="22"/>
        </w:rPr>
        <w:t xml:space="preserve"> </w:t>
      </w:r>
      <w:r w:rsidRPr="00DF17E3">
        <w:rPr>
          <w:rFonts w:ascii="Arial" w:hAnsi="Arial" w:cs="Arial"/>
          <w:sz w:val="22"/>
        </w:rPr>
        <w:t>del</w:t>
      </w:r>
      <w:r w:rsidRPr="00DF17E3">
        <w:rPr>
          <w:rFonts w:ascii="Arial" w:hAnsi="Arial" w:cs="Arial"/>
          <w:spacing w:val="-6"/>
          <w:sz w:val="22"/>
        </w:rPr>
        <w:t xml:space="preserve"> </w:t>
      </w:r>
      <w:r w:rsidRPr="00DF17E3">
        <w:rPr>
          <w:rFonts w:ascii="Arial" w:hAnsi="Arial" w:cs="Arial"/>
          <w:sz w:val="22"/>
        </w:rPr>
        <w:t>gobierno</w:t>
      </w:r>
      <w:r w:rsidRPr="00DF17E3">
        <w:rPr>
          <w:rFonts w:ascii="Arial" w:hAnsi="Arial" w:cs="Arial"/>
          <w:spacing w:val="-6"/>
          <w:sz w:val="22"/>
        </w:rPr>
        <w:t xml:space="preserve"> </w:t>
      </w:r>
      <w:r w:rsidRPr="00DF17E3">
        <w:rPr>
          <w:rFonts w:ascii="Arial" w:hAnsi="Arial" w:cs="Arial"/>
          <w:sz w:val="22"/>
        </w:rPr>
        <w:t>nacional,</w:t>
      </w:r>
      <w:r w:rsidRPr="00DF17E3">
        <w:rPr>
          <w:rFonts w:ascii="Arial" w:hAnsi="Arial" w:cs="Arial"/>
          <w:spacing w:val="-6"/>
          <w:sz w:val="22"/>
        </w:rPr>
        <w:t xml:space="preserve"> </w:t>
      </w:r>
      <w:r w:rsidRPr="00DF17E3">
        <w:rPr>
          <w:rFonts w:ascii="Arial" w:hAnsi="Arial" w:cs="Arial"/>
          <w:sz w:val="22"/>
        </w:rPr>
        <w:t>además</w:t>
      </w:r>
      <w:r w:rsidRPr="00DF17E3">
        <w:rPr>
          <w:rFonts w:ascii="Arial" w:hAnsi="Arial" w:cs="Arial"/>
          <w:spacing w:val="-6"/>
          <w:sz w:val="22"/>
        </w:rPr>
        <w:t xml:space="preserve"> </w:t>
      </w:r>
      <w:r w:rsidRPr="00DF17E3">
        <w:rPr>
          <w:rFonts w:ascii="Arial" w:hAnsi="Arial" w:cs="Arial"/>
          <w:sz w:val="22"/>
        </w:rPr>
        <w:t>de</w:t>
      </w:r>
      <w:r w:rsidRPr="00DF17E3">
        <w:rPr>
          <w:rFonts w:ascii="Arial" w:hAnsi="Arial" w:cs="Arial"/>
          <w:spacing w:val="-6"/>
          <w:sz w:val="22"/>
        </w:rPr>
        <w:t xml:space="preserve"> </w:t>
      </w:r>
      <w:r w:rsidRPr="00DF17E3">
        <w:rPr>
          <w:rFonts w:ascii="Arial" w:hAnsi="Arial" w:cs="Arial"/>
          <w:sz w:val="22"/>
        </w:rPr>
        <w:t>las</w:t>
      </w:r>
      <w:r w:rsidRPr="00DF17E3">
        <w:rPr>
          <w:rFonts w:ascii="Arial" w:hAnsi="Arial" w:cs="Arial"/>
          <w:spacing w:val="-6"/>
          <w:sz w:val="22"/>
        </w:rPr>
        <w:t xml:space="preserve"> </w:t>
      </w:r>
      <w:r w:rsidRPr="00DF17E3">
        <w:rPr>
          <w:rFonts w:ascii="Arial" w:hAnsi="Arial" w:cs="Arial"/>
          <w:sz w:val="22"/>
        </w:rPr>
        <w:t>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620638EB" w14:textId="77777777" w:rsidR="0016608D" w:rsidRPr="00DF17E3" w:rsidRDefault="0016608D" w:rsidP="0016608D">
      <w:pPr>
        <w:pStyle w:val="Prrafodelista"/>
        <w:widowControl w:val="0"/>
        <w:numPr>
          <w:ilvl w:val="2"/>
          <w:numId w:val="7"/>
        </w:numPr>
        <w:tabs>
          <w:tab w:val="left" w:pos="1220"/>
        </w:tabs>
        <w:kinsoku w:val="0"/>
        <w:overflowPunct w:val="0"/>
        <w:autoSpaceDE w:val="0"/>
        <w:autoSpaceDN w:val="0"/>
        <w:adjustRightInd w:val="0"/>
        <w:spacing w:before="160" w:line="276" w:lineRule="auto"/>
        <w:ind w:right="176" w:firstLine="709"/>
        <w:contextualSpacing w:val="0"/>
        <w:jc w:val="both"/>
        <w:rPr>
          <w:rFonts w:ascii="Arial" w:hAnsi="Arial" w:cs="Arial"/>
          <w:sz w:val="22"/>
        </w:rPr>
      </w:pPr>
      <w:r w:rsidRPr="00DF17E3">
        <w:rPr>
          <w:rFonts w:ascii="Arial" w:hAnsi="Arial" w:cs="Arial"/>
          <w:sz w:val="22"/>
        </w:rPr>
        <w:t xml:space="preserve">Precisa que la posibilidad de participar en convocatorias limitadas a </w:t>
      </w:r>
      <w:proofErr w:type="spellStart"/>
      <w:r w:rsidRPr="00DF17E3">
        <w:rPr>
          <w:rFonts w:ascii="Arial" w:hAnsi="Arial" w:cs="Arial"/>
          <w:sz w:val="22"/>
        </w:rPr>
        <w:t>MiPyme</w:t>
      </w:r>
      <w:proofErr w:type="spellEnd"/>
      <w:r w:rsidRPr="00DF17E3">
        <w:rPr>
          <w:rFonts w:ascii="Arial" w:hAnsi="Arial" w:cs="Arial"/>
          <w:sz w:val="22"/>
        </w:rPr>
        <w:t xml:space="preserve"> se encuentra condicionada a que estas acrediten como mínimo un año de existencia, con el certificado</w:t>
      </w:r>
      <w:r w:rsidRPr="00DF17E3">
        <w:rPr>
          <w:rFonts w:ascii="Arial" w:hAnsi="Arial" w:cs="Arial"/>
          <w:spacing w:val="-11"/>
          <w:sz w:val="22"/>
        </w:rPr>
        <w:t xml:space="preserve"> </w:t>
      </w:r>
      <w:r w:rsidRPr="00DF17E3">
        <w:rPr>
          <w:rFonts w:ascii="Arial" w:hAnsi="Arial" w:cs="Arial"/>
          <w:sz w:val="22"/>
        </w:rPr>
        <w:t>expedido</w:t>
      </w:r>
      <w:r w:rsidRPr="00DF17E3">
        <w:rPr>
          <w:rFonts w:ascii="Arial" w:hAnsi="Arial" w:cs="Arial"/>
          <w:spacing w:val="-11"/>
          <w:sz w:val="22"/>
        </w:rPr>
        <w:t xml:space="preserve"> </w:t>
      </w:r>
      <w:r w:rsidRPr="00DF17E3">
        <w:rPr>
          <w:rFonts w:ascii="Arial" w:hAnsi="Arial" w:cs="Arial"/>
          <w:sz w:val="22"/>
        </w:rPr>
        <w:t>por</w:t>
      </w:r>
      <w:r w:rsidRPr="00DF17E3">
        <w:rPr>
          <w:rFonts w:ascii="Arial" w:hAnsi="Arial" w:cs="Arial"/>
          <w:spacing w:val="-11"/>
          <w:sz w:val="22"/>
        </w:rPr>
        <w:t xml:space="preserve"> </w:t>
      </w:r>
      <w:r w:rsidRPr="00DF17E3">
        <w:rPr>
          <w:rFonts w:ascii="Arial" w:hAnsi="Arial" w:cs="Arial"/>
          <w:sz w:val="22"/>
        </w:rPr>
        <w:t>la</w:t>
      </w:r>
      <w:r w:rsidRPr="00DF17E3">
        <w:rPr>
          <w:rFonts w:ascii="Arial" w:hAnsi="Arial" w:cs="Arial"/>
          <w:spacing w:val="-11"/>
          <w:sz w:val="22"/>
        </w:rPr>
        <w:t xml:space="preserve"> </w:t>
      </w:r>
      <w:r w:rsidRPr="00DF17E3">
        <w:rPr>
          <w:rFonts w:ascii="Arial" w:hAnsi="Arial" w:cs="Arial"/>
          <w:sz w:val="22"/>
        </w:rPr>
        <w:t>cámara</w:t>
      </w:r>
      <w:r w:rsidRPr="00DF17E3">
        <w:rPr>
          <w:rFonts w:ascii="Arial" w:hAnsi="Arial" w:cs="Arial"/>
          <w:spacing w:val="-11"/>
          <w:sz w:val="22"/>
        </w:rPr>
        <w:t xml:space="preserve"> </w:t>
      </w:r>
      <w:r w:rsidRPr="00DF17E3">
        <w:rPr>
          <w:rFonts w:ascii="Arial" w:hAnsi="Arial" w:cs="Arial"/>
          <w:sz w:val="22"/>
        </w:rPr>
        <w:t>de</w:t>
      </w:r>
      <w:r w:rsidRPr="00DF17E3">
        <w:rPr>
          <w:rFonts w:ascii="Arial" w:hAnsi="Arial" w:cs="Arial"/>
          <w:spacing w:val="-11"/>
          <w:sz w:val="22"/>
        </w:rPr>
        <w:t xml:space="preserve"> </w:t>
      </w:r>
      <w:r w:rsidRPr="00DF17E3">
        <w:rPr>
          <w:rFonts w:ascii="Arial" w:hAnsi="Arial" w:cs="Arial"/>
          <w:sz w:val="22"/>
        </w:rPr>
        <w:t>comercio</w:t>
      </w:r>
      <w:r w:rsidRPr="00DF17E3">
        <w:rPr>
          <w:rFonts w:ascii="Arial" w:hAnsi="Arial" w:cs="Arial"/>
          <w:spacing w:val="-11"/>
          <w:sz w:val="22"/>
        </w:rPr>
        <w:t xml:space="preserve"> </w:t>
      </w:r>
      <w:r w:rsidRPr="00DF17E3">
        <w:rPr>
          <w:rFonts w:ascii="Arial" w:hAnsi="Arial" w:cs="Arial"/>
          <w:sz w:val="22"/>
        </w:rPr>
        <w:t>respectiva</w:t>
      </w:r>
      <w:r w:rsidRPr="00DF17E3">
        <w:rPr>
          <w:rFonts w:ascii="Arial" w:hAnsi="Arial" w:cs="Arial"/>
          <w:spacing w:val="-11"/>
          <w:sz w:val="22"/>
        </w:rPr>
        <w:t xml:space="preserve"> </w:t>
      </w:r>
      <w:r w:rsidRPr="00DF17E3">
        <w:rPr>
          <w:rFonts w:ascii="Arial" w:hAnsi="Arial" w:cs="Arial"/>
          <w:sz w:val="22"/>
        </w:rPr>
        <w:t>o</w:t>
      </w:r>
      <w:r w:rsidRPr="00DF17E3">
        <w:rPr>
          <w:rFonts w:ascii="Arial" w:hAnsi="Arial" w:cs="Arial"/>
          <w:spacing w:val="-11"/>
          <w:sz w:val="22"/>
        </w:rPr>
        <w:t xml:space="preserve"> </w:t>
      </w:r>
      <w:r w:rsidRPr="00DF17E3">
        <w:rPr>
          <w:rFonts w:ascii="Arial" w:hAnsi="Arial" w:cs="Arial"/>
          <w:sz w:val="22"/>
        </w:rPr>
        <w:t>por</w:t>
      </w:r>
      <w:r w:rsidRPr="00DF17E3">
        <w:rPr>
          <w:rFonts w:ascii="Arial" w:hAnsi="Arial" w:cs="Arial"/>
          <w:spacing w:val="-11"/>
          <w:sz w:val="22"/>
        </w:rPr>
        <w:t xml:space="preserve"> </w:t>
      </w:r>
      <w:r w:rsidRPr="00DF17E3">
        <w:rPr>
          <w:rFonts w:ascii="Arial" w:hAnsi="Arial" w:cs="Arial"/>
          <w:sz w:val="22"/>
        </w:rPr>
        <w:t>la</w:t>
      </w:r>
      <w:r w:rsidRPr="00DF17E3">
        <w:rPr>
          <w:rFonts w:ascii="Arial" w:hAnsi="Arial" w:cs="Arial"/>
          <w:spacing w:val="-11"/>
          <w:sz w:val="22"/>
        </w:rPr>
        <w:t xml:space="preserve"> </w:t>
      </w:r>
      <w:r w:rsidRPr="00DF17E3">
        <w:rPr>
          <w:rFonts w:ascii="Arial" w:hAnsi="Arial" w:cs="Arial"/>
          <w:sz w:val="22"/>
        </w:rPr>
        <w:t>autoridad</w:t>
      </w:r>
      <w:r w:rsidRPr="00DF17E3">
        <w:rPr>
          <w:rFonts w:ascii="Arial" w:hAnsi="Arial" w:cs="Arial"/>
          <w:spacing w:val="-11"/>
          <w:sz w:val="22"/>
        </w:rPr>
        <w:t xml:space="preserve"> </w:t>
      </w:r>
      <w:r w:rsidRPr="00DF17E3">
        <w:rPr>
          <w:rFonts w:ascii="Arial" w:hAnsi="Arial" w:cs="Arial"/>
          <w:sz w:val="22"/>
        </w:rPr>
        <w:t>que</w:t>
      </w:r>
      <w:r w:rsidRPr="00DF17E3">
        <w:rPr>
          <w:rFonts w:ascii="Arial" w:hAnsi="Arial" w:cs="Arial"/>
          <w:spacing w:val="-11"/>
          <w:sz w:val="22"/>
        </w:rPr>
        <w:t xml:space="preserve"> </w:t>
      </w:r>
      <w:r w:rsidRPr="00DF17E3">
        <w:rPr>
          <w:rFonts w:ascii="Arial" w:hAnsi="Arial" w:cs="Arial"/>
          <w:sz w:val="22"/>
        </w:rPr>
        <w:t>sea</w:t>
      </w:r>
      <w:r w:rsidRPr="00DF17E3">
        <w:rPr>
          <w:rFonts w:ascii="Arial" w:hAnsi="Arial" w:cs="Arial"/>
          <w:spacing w:val="-11"/>
          <w:sz w:val="22"/>
        </w:rPr>
        <w:t xml:space="preserve"> </w:t>
      </w:r>
      <w:r w:rsidRPr="00DF17E3">
        <w:rPr>
          <w:rFonts w:ascii="Arial" w:hAnsi="Arial" w:cs="Arial"/>
          <w:sz w:val="22"/>
        </w:rPr>
        <w:t>competente para ello.</w:t>
      </w:r>
    </w:p>
    <w:p w14:paraId="23C27A72" w14:textId="77777777" w:rsidR="0016608D" w:rsidRPr="00DF17E3" w:rsidRDefault="0016608D" w:rsidP="0016608D">
      <w:pPr>
        <w:pStyle w:val="Prrafodelista"/>
        <w:widowControl w:val="0"/>
        <w:numPr>
          <w:ilvl w:val="2"/>
          <w:numId w:val="7"/>
        </w:numPr>
        <w:tabs>
          <w:tab w:val="left" w:pos="1211"/>
        </w:tabs>
        <w:kinsoku w:val="0"/>
        <w:overflowPunct w:val="0"/>
        <w:autoSpaceDE w:val="0"/>
        <w:autoSpaceDN w:val="0"/>
        <w:adjustRightInd w:val="0"/>
        <w:spacing w:before="160" w:line="276" w:lineRule="auto"/>
        <w:ind w:right="176" w:firstLine="709"/>
        <w:contextualSpacing w:val="0"/>
        <w:jc w:val="both"/>
        <w:rPr>
          <w:rFonts w:ascii="Arial" w:hAnsi="Arial" w:cs="Arial"/>
          <w:sz w:val="22"/>
        </w:rPr>
      </w:pPr>
      <w:r w:rsidRPr="00DF17E3">
        <w:rPr>
          <w:rFonts w:ascii="Arial" w:hAnsi="Arial" w:cs="Arial"/>
          <w:sz w:val="22"/>
        </w:rPr>
        <w:t>Hace</w:t>
      </w:r>
      <w:r w:rsidRPr="00DF17E3">
        <w:rPr>
          <w:rFonts w:ascii="Arial" w:hAnsi="Arial" w:cs="Arial"/>
          <w:spacing w:val="-11"/>
          <w:sz w:val="22"/>
        </w:rPr>
        <w:t xml:space="preserve"> </w:t>
      </w:r>
      <w:r w:rsidRPr="00DF17E3">
        <w:rPr>
          <w:rFonts w:ascii="Arial" w:hAnsi="Arial" w:cs="Arial"/>
          <w:sz w:val="22"/>
        </w:rPr>
        <w:t>obligatorio</w:t>
      </w:r>
      <w:r w:rsidRPr="00DF17E3">
        <w:rPr>
          <w:rFonts w:ascii="Arial" w:hAnsi="Arial" w:cs="Arial"/>
          <w:spacing w:val="-11"/>
          <w:sz w:val="22"/>
        </w:rPr>
        <w:t xml:space="preserve"> </w:t>
      </w:r>
      <w:r w:rsidRPr="00DF17E3">
        <w:rPr>
          <w:rFonts w:ascii="Arial" w:hAnsi="Arial" w:cs="Arial"/>
          <w:sz w:val="22"/>
        </w:rPr>
        <w:t>el</w:t>
      </w:r>
      <w:r w:rsidRPr="00DF17E3">
        <w:rPr>
          <w:rFonts w:ascii="Arial" w:hAnsi="Arial" w:cs="Arial"/>
          <w:spacing w:val="-11"/>
          <w:sz w:val="22"/>
        </w:rPr>
        <w:t xml:space="preserve"> </w:t>
      </w:r>
      <w:r w:rsidRPr="00DF17E3">
        <w:rPr>
          <w:rFonts w:ascii="Arial" w:hAnsi="Arial" w:cs="Arial"/>
          <w:sz w:val="22"/>
        </w:rPr>
        <w:t>cumplimiento</w:t>
      </w:r>
      <w:r w:rsidRPr="00DF17E3">
        <w:rPr>
          <w:rFonts w:ascii="Arial" w:hAnsi="Arial" w:cs="Arial"/>
          <w:spacing w:val="-11"/>
          <w:sz w:val="22"/>
        </w:rPr>
        <w:t xml:space="preserve"> </w:t>
      </w:r>
      <w:r w:rsidRPr="00DF17E3">
        <w:rPr>
          <w:rFonts w:ascii="Arial" w:hAnsi="Arial" w:cs="Arial"/>
          <w:sz w:val="22"/>
        </w:rPr>
        <w:t>de</w:t>
      </w:r>
      <w:r w:rsidRPr="00DF17E3">
        <w:rPr>
          <w:rFonts w:ascii="Arial" w:hAnsi="Arial" w:cs="Arial"/>
          <w:spacing w:val="-11"/>
          <w:sz w:val="22"/>
        </w:rPr>
        <w:t xml:space="preserve"> </w:t>
      </w:r>
      <w:r w:rsidRPr="00DF17E3">
        <w:rPr>
          <w:rFonts w:ascii="Arial" w:hAnsi="Arial" w:cs="Arial"/>
          <w:sz w:val="22"/>
        </w:rPr>
        <w:t>lo</w:t>
      </w:r>
      <w:r w:rsidRPr="00DF17E3">
        <w:rPr>
          <w:rFonts w:ascii="Arial" w:hAnsi="Arial" w:cs="Arial"/>
          <w:spacing w:val="-11"/>
          <w:sz w:val="22"/>
        </w:rPr>
        <w:t xml:space="preserve"> </w:t>
      </w:r>
      <w:r w:rsidRPr="00DF17E3">
        <w:rPr>
          <w:rFonts w:ascii="Arial" w:hAnsi="Arial" w:cs="Arial"/>
          <w:sz w:val="22"/>
        </w:rPr>
        <w:t>dispuesto</w:t>
      </w:r>
      <w:r w:rsidRPr="00DF17E3">
        <w:rPr>
          <w:rFonts w:ascii="Arial" w:hAnsi="Arial" w:cs="Arial"/>
          <w:spacing w:val="-11"/>
          <w:sz w:val="22"/>
        </w:rPr>
        <w:t xml:space="preserve"> </w:t>
      </w:r>
      <w:r w:rsidRPr="00DF17E3">
        <w:rPr>
          <w:rFonts w:ascii="Arial" w:hAnsi="Arial" w:cs="Arial"/>
          <w:sz w:val="22"/>
        </w:rPr>
        <w:t>en</w:t>
      </w:r>
      <w:r w:rsidRPr="00DF17E3">
        <w:rPr>
          <w:rFonts w:ascii="Arial" w:hAnsi="Arial" w:cs="Arial"/>
          <w:spacing w:val="-11"/>
          <w:sz w:val="22"/>
        </w:rPr>
        <w:t xml:space="preserve"> </w:t>
      </w:r>
      <w:r w:rsidRPr="00DF17E3">
        <w:rPr>
          <w:rFonts w:ascii="Arial" w:hAnsi="Arial" w:cs="Arial"/>
          <w:sz w:val="22"/>
        </w:rPr>
        <w:t>los</w:t>
      </w:r>
      <w:r w:rsidRPr="00DF17E3">
        <w:rPr>
          <w:rFonts w:ascii="Arial" w:hAnsi="Arial" w:cs="Arial"/>
          <w:spacing w:val="-11"/>
          <w:sz w:val="22"/>
        </w:rPr>
        <w:t xml:space="preserve"> </w:t>
      </w:r>
      <w:r w:rsidRPr="00DF17E3">
        <w:rPr>
          <w:rFonts w:ascii="Arial" w:hAnsi="Arial" w:cs="Arial"/>
          <w:sz w:val="22"/>
        </w:rPr>
        <w:t>artículos</w:t>
      </w:r>
      <w:r w:rsidRPr="00DF17E3">
        <w:rPr>
          <w:rFonts w:ascii="Arial" w:hAnsi="Arial" w:cs="Arial"/>
          <w:spacing w:val="-11"/>
          <w:sz w:val="22"/>
        </w:rPr>
        <w:t xml:space="preserve"> </w:t>
      </w:r>
      <w:r w:rsidRPr="00DF17E3">
        <w:rPr>
          <w:rFonts w:ascii="Arial" w:hAnsi="Arial" w:cs="Arial"/>
          <w:sz w:val="22"/>
        </w:rPr>
        <w:t>90</w:t>
      </w:r>
      <w:r w:rsidRPr="00DF17E3">
        <w:rPr>
          <w:rFonts w:ascii="Arial" w:hAnsi="Arial" w:cs="Arial"/>
          <w:spacing w:val="-11"/>
          <w:sz w:val="22"/>
        </w:rPr>
        <w:t xml:space="preserve"> </w:t>
      </w:r>
      <w:r w:rsidRPr="00DF17E3">
        <w:rPr>
          <w:rFonts w:ascii="Arial" w:hAnsi="Arial" w:cs="Arial"/>
          <w:sz w:val="22"/>
        </w:rPr>
        <w:t>a</w:t>
      </w:r>
      <w:r w:rsidRPr="00DF17E3">
        <w:rPr>
          <w:rFonts w:ascii="Arial" w:hAnsi="Arial" w:cs="Arial"/>
          <w:spacing w:val="-11"/>
          <w:sz w:val="22"/>
        </w:rPr>
        <w:t xml:space="preserve"> </w:t>
      </w:r>
      <w:r w:rsidRPr="00DF17E3">
        <w:rPr>
          <w:rFonts w:ascii="Arial" w:hAnsi="Arial" w:cs="Arial"/>
          <w:sz w:val="22"/>
        </w:rPr>
        <w:t>95</w:t>
      </w:r>
      <w:r w:rsidRPr="00DF17E3">
        <w:rPr>
          <w:rFonts w:ascii="Arial" w:hAnsi="Arial" w:cs="Arial"/>
          <w:spacing w:val="-11"/>
          <w:sz w:val="22"/>
        </w:rPr>
        <w:t xml:space="preserve"> </w:t>
      </w:r>
      <w:r w:rsidRPr="00DF17E3">
        <w:rPr>
          <w:rFonts w:ascii="Arial" w:hAnsi="Arial" w:cs="Arial"/>
          <w:sz w:val="22"/>
        </w:rPr>
        <w:t>de</w:t>
      </w:r>
      <w:r w:rsidRPr="00DF17E3">
        <w:rPr>
          <w:rFonts w:ascii="Arial" w:hAnsi="Arial" w:cs="Arial"/>
          <w:spacing w:val="-11"/>
          <w:sz w:val="22"/>
        </w:rPr>
        <w:t xml:space="preserve"> </w:t>
      </w:r>
      <w:r w:rsidRPr="00DF17E3">
        <w:rPr>
          <w:rFonts w:ascii="Arial" w:hAnsi="Arial" w:cs="Arial"/>
          <w:sz w:val="22"/>
        </w:rPr>
        <w:t>la</w:t>
      </w:r>
      <w:r w:rsidRPr="00DF17E3">
        <w:rPr>
          <w:rFonts w:ascii="Arial" w:hAnsi="Arial" w:cs="Arial"/>
          <w:spacing w:val="-11"/>
          <w:sz w:val="22"/>
        </w:rPr>
        <w:t xml:space="preserve"> </w:t>
      </w:r>
      <w:r w:rsidRPr="00DF17E3">
        <w:rPr>
          <w:rFonts w:ascii="Arial" w:hAnsi="Arial" w:cs="Arial"/>
          <w:sz w:val="22"/>
        </w:rPr>
        <w:t>Ley</w:t>
      </w:r>
      <w:r w:rsidRPr="00DF17E3">
        <w:rPr>
          <w:rFonts w:ascii="Arial" w:hAnsi="Arial" w:cs="Arial"/>
          <w:spacing w:val="-11"/>
          <w:sz w:val="22"/>
        </w:rPr>
        <w:t xml:space="preserve"> </w:t>
      </w:r>
      <w:r w:rsidRPr="00DF17E3">
        <w:rPr>
          <w:rFonts w:ascii="Arial" w:hAnsi="Arial" w:cs="Arial"/>
          <w:sz w:val="22"/>
        </w:rPr>
        <w:t>418 de</w:t>
      </w:r>
      <w:r w:rsidRPr="00DF17E3">
        <w:rPr>
          <w:rFonts w:ascii="Arial" w:hAnsi="Arial" w:cs="Arial"/>
          <w:spacing w:val="-8"/>
          <w:sz w:val="22"/>
        </w:rPr>
        <w:t xml:space="preserve"> </w:t>
      </w:r>
      <w:r w:rsidRPr="00DF17E3">
        <w:rPr>
          <w:rFonts w:ascii="Arial" w:hAnsi="Arial" w:cs="Arial"/>
          <w:sz w:val="22"/>
        </w:rPr>
        <w:t>1997</w:t>
      </w:r>
      <w:r w:rsidRPr="00DF17E3">
        <w:rPr>
          <w:rFonts w:ascii="Arial" w:hAnsi="Arial" w:cs="Arial"/>
          <w:spacing w:val="-8"/>
          <w:sz w:val="22"/>
        </w:rPr>
        <w:t xml:space="preserve"> </w:t>
      </w:r>
      <w:r w:rsidRPr="00DF17E3">
        <w:rPr>
          <w:rFonts w:ascii="Arial" w:hAnsi="Arial" w:cs="Arial"/>
          <w:sz w:val="22"/>
        </w:rPr>
        <w:t>–normas</w:t>
      </w:r>
      <w:r w:rsidRPr="00DF17E3">
        <w:rPr>
          <w:rFonts w:ascii="Arial" w:hAnsi="Arial" w:cs="Arial"/>
          <w:spacing w:val="-8"/>
          <w:sz w:val="22"/>
        </w:rPr>
        <w:t xml:space="preserve"> </w:t>
      </w:r>
      <w:r w:rsidRPr="00DF17E3">
        <w:rPr>
          <w:rFonts w:ascii="Arial" w:hAnsi="Arial" w:cs="Arial"/>
          <w:sz w:val="22"/>
        </w:rPr>
        <w:t>que</w:t>
      </w:r>
      <w:r w:rsidRPr="00DF17E3">
        <w:rPr>
          <w:rFonts w:ascii="Arial" w:hAnsi="Arial" w:cs="Arial"/>
          <w:spacing w:val="-8"/>
          <w:sz w:val="22"/>
        </w:rPr>
        <w:t xml:space="preserve"> </w:t>
      </w:r>
      <w:r w:rsidRPr="00DF17E3">
        <w:rPr>
          <w:rFonts w:ascii="Arial" w:hAnsi="Arial" w:cs="Arial"/>
          <w:sz w:val="22"/>
        </w:rPr>
        <w:t>establecen</w:t>
      </w:r>
      <w:r w:rsidRPr="00DF17E3">
        <w:rPr>
          <w:rFonts w:ascii="Arial" w:hAnsi="Arial" w:cs="Arial"/>
          <w:spacing w:val="-8"/>
          <w:sz w:val="22"/>
        </w:rPr>
        <w:t xml:space="preserve"> </w:t>
      </w:r>
      <w:r w:rsidRPr="00DF17E3">
        <w:rPr>
          <w:rFonts w:ascii="Arial" w:hAnsi="Arial" w:cs="Arial"/>
          <w:sz w:val="22"/>
        </w:rPr>
        <w:t>la</w:t>
      </w:r>
      <w:r w:rsidRPr="00DF17E3">
        <w:rPr>
          <w:rFonts w:ascii="Arial" w:hAnsi="Arial" w:cs="Arial"/>
          <w:spacing w:val="-8"/>
          <w:sz w:val="22"/>
        </w:rPr>
        <w:t xml:space="preserve"> </w:t>
      </w:r>
      <w:r w:rsidRPr="00DF17E3">
        <w:rPr>
          <w:rFonts w:ascii="Arial" w:hAnsi="Arial" w:cs="Arial"/>
          <w:sz w:val="22"/>
        </w:rPr>
        <w:t>obligación</w:t>
      </w:r>
      <w:r w:rsidRPr="00DF17E3">
        <w:rPr>
          <w:rFonts w:ascii="Arial" w:hAnsi="Arial" w:cs="Arial"/>
          <w:spacing w:val="-8"/>
          <w:sz w:val="22"/>
        </w:rPr>
        <w:t xml:space="preserve"> </w:t>
      </w:r>
      <w:r w:rsidRPr="00DF17E3">
        <w:rPr>
          <w:rFonts w:ascii="Arial" w:hAnsi="Arial" w:cs="Arial"/>
          <w:sz w:val="22"/>
        </w:rPr>
        <w:t>de</w:t>
      </w:r>
      <w:r w:rsidRPr="00DF17E3">
        <w:rPr>
          <w:rFonts w:ascii="Arial" w:hAnsi="Arial" w:cs="Arial"/>
          <w:spacing w:val="-8"/>
          <w:sz w:val="22"/>
        </w:rPr>
        <w:t xml:space="preserve"> </w:t>
      </w:r>
      <w:r w:rsidRPr="00DF17E3">
        <w:rPr>
          <w:rFonts w:ascii="Arial" w:hAnsi="Arial" w:cs="Arial"/>
          <w:sz w:val="22"/>
        </w:rPr>
        <w:t>declarar</w:t>
      </w:r>
      <w:r w:rsidRPr="00DF17E3">
        <w:rPr>
          <w:rFonts w:ascii="Arial" w:hAnsi="Arial" w:cs="Arial"/>
          <w:spacing w:val="-8"/>
          <w:sz w:val="22"/>
        </w:rPr>
        <w:t xml:space="preserve"> </w:t>
      </w:r>
      <w:r w:rsidRPr="00DF17E3">
        <w:rPr>
          <w:rFonts w:ascii="Arial" w:hAnsi="Arial" w:cs="Arial"/>
          <w:sz w:val="22"/>
        </w:rPr>
        <w:t>la</w:t>
      </w:r>
      <w:r w:rsidRPr="00DF17E3">
        <w:rPr>
          <w:rFonts w:ascii="Arial" w:hAnsi="Arial" w:cs="Arial"/>
          <w:spacing w:val="-8"/>
          <w:sz w:val="22"/>
        </w:rPr>
        <w:t xml:space="preserve"> </w:t>
      </w:r>
      <w:r w:rsidRPr="00DF17E3">
        <w:rPr>
          <w:rFonts w:ascii="Arial" w:hAnsi="Arial" w:cs="Arial"/>
          <w:sz w:val="22"/>
        </w:rPr>
        <w:t>caducidad</w:t>
      </w:r>
      <w:r w:rsidRPr="00DF17E3">
        <w:rPr>
          <w:rFonts w:ascii="Arial" w:hAnsi="Arial" w:cs="Arial"/>
          <w:spacing w:val="-8"/>
          <w:sz w:val="22"/>
        </w:rPr>
        <w:t xml:space="preserve"> </w:t>
      </w:r>
      <w:r w:rsidRPr="00DF17E3">
        <w:rPr>
          <w:rFonts w:ascii="Arial" w:hAnsi="Arial" w:cs="Arial"/>
          <w:sz w:val="22"/>
        </w:rPr>
        <w:t>y</w:t>
      </w:r>
      <w:r w:rsidRPr="00DF17E3">
        <w:rPr>
          <w:rFonts w:ascii="Arial" w:hAnsi="Arial" w:cs="Arial"/>
          <w:spacing w:val="-8"/>
          <w:sz w:val="22"/>
        </w:rPr>
        <w:t xml:space="preserve"> </w:t>
      </w:r>
      <w:r w:rsidRPr="00DF17E3">
        <w:rPr>
          <w:rFonts w:ascii="Arial" w:hAnsi="Arial" w:cs="Arial"/>
          <w:sz w:val="22"/>
        </w:rPr>
        <w:t>la</w:t>
      </w:r>
      <w:r w:rsidRPr="00DF17E3">
        <w:rPr>
          <w:rFonts w:ascii="Arial" w:hAnsi="Arial" w:cs="Arial"/>
          <w:spacing w:val="-8"/>
          <w:sz w:val="22"/>
        </w:rPr>
        <w:t xml:space="preserve"> </w:t>
      </w:r>
      <w:r w:rsidRPr="00DF17E3">
        <w:rPr>
          <w:rFonts w:ascii="Arial" w:hAnsi="Arial" w:cs="Arial"/>
          <w:sz w:val="22"/>
        </w:rPr>
        <w:t>liquidación</w:t>
      </w:r>
      <w:r w:rsidRPr="00DF17E3">
        <w:rPr>
          <w:rFonts w:ascii="Arial" w:hAnsi="Arial" w:cs="Arial"/>
          <w:spacing w:val="-8"/>
          <w:sz w:val="22"/>
        </w:rPr>
        <w:t xml:space="preserve"> </w:t>
      </w:r>
      <w:r w:rsidRPr="00DF17E3">
        <w:rPr>
          <w:rFonts w:ascii="Arial" w:hAnsi="Arial" w:cs="Arial"/>
          <w:sz w:val="22"/>
        </w:rPr>
        <w:t>unilateral cuando</w:t>
      </w:r>
      <w:r w:rsidRPr="00DF17E3">
        <w:rPr>
          <w:rFonts w:ascii="Arial" w:hAnsi="Arial" w:cs="Arial"/>
          <w:spacing w:val="-7"/>
          <w:sz w:val="22"/>
        </w:rPr>
        <w:t xml:space="preserve"> </w:t>
      </w:r>
      <w:r w:rsidRPr="00DF17E3">
        <w:rPr>
          <w:rFonts w:ascii="Arial" w:hAnsi="Arial" w:cs="Arial"/>
          <w:sz w:val="22"/>
        </w:rPr>
        <w:t>el</w:t>
      </w:r>
      <w:r w:rsidRPr="00DF17E3">
        <w:rPr>
          <w:rFonts w:ascii="Arial" w:hAnsi="Arial" w:cs="Arial"/>
          <w:spacing w:val="-7"/>
          <w:sz w:val="22"/>
        </w:rPr>
        <w:t xml:space="preserve"> </w:t>
      </w:r>
      <w:r w:rsidRPr="00DF17E3">
        <w:rPr>
          <w:rFonts w:ascii="Arial" w:hAnsi="Arial" w:cs="Arial"/>
          <w:sz w:val="22"/>
        </w:rPr>
        <w:t>contratista</w:t>
      </w:r>
      <w:r w:rsidRPr="00DF17E3">
        <w:rPr>
          <w:rFonts w:ascii="Arial" w:hAnsi="Arial" w:cs="Arial"/>
          <w:spacing w:val="-7"/>
          <w:sz w:val="22"/>
        </w:rPr>
        <w:t xml:space="preserve"> </w:t>
      </w:r>
      <w:r w:rsidRPr="00DF17E3">
        <w:rPr>
          <w:rFonts w:ascii="Arial" w:hAnsi="Arial" w:cs="Arial"/>
          <w:sz w:val="22"/>
        </w:rPr>
        <w:t>beneficie</w:t>
      </w:r>
      <w:r w:rsidRPr="00DF17E3">
        <w:rPr>
          <w:rFonts w:ascii="Arial" w:hAnsi="Arial" w:cs="Arial"/>
          <w:spacing w:val="-7"/>
          <w:sz w:val="22"/>
        </w:rPr>
        <w:t xml:space="preserve"> </w:t>
      </w:r>
      <w:r w:rsidRPr="00DF17E3">
        <w:rPr>
          <w:rFonts w:ascii="Arial" w:hAnsi="Arial" w:cs="Arial"/>
          <w:sz w:val="22"/>
        </w:rPr>
        <w:t>grupos</w:t>
      </w:r>
      <w:r w:rsidRPr="00DF17E3">
        <w:rPr>
          <w:rFonts w:ascii="Arial" w:hAnsi="Arial" w:cs="Arial"/>
          <w:spacing w:val="-7"/>
          <w:sz w:val="22"/>
        </w:rPr>
        <w:t xml:space="preserve"> </w:t>
      </w:r>
      <w:r w:rsidRPr="00DF17E3">
        <w:rPr>
          <w:rFonts w:ascii="Arial" w:hAnsi="Arial" w:cs="Arial"/>
          <w:sz w:val="22"/>
        </w:rPr>
        <w:t>armados</w:t>
      </w:r>
      <w:r w:rsidRPr="00DF17E3">
        <w:rPr>
          <w:rFonts w:ascii="Arial" w:hAnsi="Arial" w:cs="Arial"/>
          <w:spacing w:val="-7"/>
          <w:sz w:val="22"/>
        </w:rPr>
        <w:t xml:space="preserve"> </w:t>
      </w:r>
      <w:r w:rsidRPr="00DF17E3">
        <w:rPr>
          <w:rFonts w:ascii="Arial" w:hAnsi="Arial" w:cs="Arial"/>
          <w:sz w:val="22"/>
        </w:rPr>
        <w:t>organizados</w:t>
      </w:r>
      <w:r w:rsidRPr="00DF17E3">
        <w:rPr>
          <w:rFonts w:ascii="Arial" w:hAnsi="Arial" w:cs="Arial"/>
          <w:spacing w:val="-7"/>
          <w:sz w:val="22"/>
        </w:rPr>
        <w:t xml:space="preserve"> </w:t>
      </w:r>
      <w:r w:rsidRPr="00DF17E3">
        <w:rPr>
          <w:rFonts w:ascii="Arial" w:hAnsi="Arial" w:cs="Arial"/>
          <w:sz w:val="22"/>
        </w:rPr>
        <w:t>al</w:t>
      </w:r>
      <w:r w:rsidRPr="00DF17E3">
        <w:rPr>
          <w:rFonts w:ascii="Arial" w:hAnsi="Arial" w:cs="Arial"/>
          <w:spacing w:val="-7"/>
          <w:sz w:val="22"/>
        </w:rPr>
        <w:t xml:space="preserve"> </w:t>
      </w:r>
      <w:r w:rsidRPr="00DF17E3">
        <w:rPr>
          <w:rFonts w:ascii="Arial" w:hAnsi="Arial" w:cs="Arial"/>
          <w:sz w:val="22"/>
        </w:rPr>
        <w:t>margen</w:t>
      </w:r>
      <w:r w:rsidRPr="00DF17E3">
        <w:rPr>
          <w:rFonts w:ascii="Arial" w:hAnsi="Arial" w:cs="Arial"/>
          <w:spacing w:val="-7"/>
          <w:sz w:val="22"/>
        </w:rPr>
        <w:t xml:space="preserve"> </w:t>
      </w:r>
      <w:r w:rsidRPr="00DF17E3">
        <w:rPr>
          <w:rFonts w:ascii="Arial" w:hAnsi="Arial" w:cs="Arial"/>
          <w:sz w:val="22"/>
        </w:rPr>
        <w:t>de</w:t>
      </w:r>
      <w:r w:rsidRPr="00DF17E3">
        <w:rPr>
          <w:rFonts w:ascii="Arial" w:hAnsi="Arial" w:cs="Arial"/>
          <w:spacing w:val="-7"/>
          <w:sz w:val="22"/>
        </w:rPr>
        <w:t xml:space="preserve"> </w:t>
      </w:r>
      <w:r w:rsidRPr="00DF17E3">
        <w:rPr>
          <w:rFonts w:ascii="Arial" w:hAnsi="Arial" w:cs="Arial"/>
          <w:sz w:val="22"/>
        </w:rPr>
        <w:t>la</w:t>
      </w:r>
      <w:r w:rsidRPr="00DF17E3">
        <w:rPr>
          <w:rFonts w:ascii="Arial" w:hAnsi="Arial" w:cs="Arial"/>
          <w:spacing w:val="-7"/>
          <w:sz w:val="22"/>
        </w:rPr>
        <w:t xml:space="preserve"> </w:t>
      </w:r>
      <w:r w:rsidRPr="00DF17E3">
        <w:rPr>
          <w:rFonts w:ascii="Arial" w:hAnsi="Arial" w:cs="Arial"/>
          <w:sz w:val="22"/>
        </w:rPr>
        <w:t>ley–</w:t>
      </w:r>
      <w:r w:rsidRPr="00DF17E3">
        <w:rPr>
          <w:rFonts w:ascii="Arial" w:hAnsi="Arial" w:cs="Arial"/>
          <w:spacing w:val="-7"/>
          <w:sz w:val="22"/>
        </w:rPr>
        <w:t xml:space="preserve"> </w:t>
      </w:r>
      <w:r w:rsidRPr="00DF17E3">
        <w:rPr>
          <w:rFonts w:ascii="Arial" w:hAnsi="Arial" w:cs="Arial"/>
          <w:sz w:val="22"/>
        </w:rPr>
        <w:t>en</w:t>
      </w:r>
      <w:r w:rsidRPr="00DF17E3">
        <w:rPr>
          <w:rFonts w:ascii="Arial" w:hAnsi="Arial" w:cs="Arial"/>
          <w:spacing w:val="-7"/>
          <w:sz w:val="22"/>
        </w:rPr>
        <w:t xml:space="preserve"> </w:t>
      </w:r>
      <w:r w:rsidRPr="00DF17E3">
        <w:rPr>
          <w:rFonts w:ascii="Arial" w:hAnsi="Arial" w:cs="Arial"/>
          <w:sz w:val="22"/>
        </w:rPr>
        <w:t>la</w:t>
      </w:r>
      <w:r w:rsidRPr="00DF17E3">
        <w:rPr>
          <w:rFonts w:ascii="Arial" w:hAnsi="Arial" w:cs="Arial"/>
          <w:spacing w:val="-7"/>
          <w:sz w:val="22"/>
        </w:rPr>
        <w:t xml:space="preserve"> </w:t>
      </w:r>
      <w:r w:rsidRPr="00DF17E3">
        <w:rPr>
          <w:rFonts w:ascii="Arial" w:hAnsi="Arial" w:cs="Arial"/>
          <w:sz w:val="22"/>
        </w:rPr>
        <w:t>ejecución de los contratos celebrados en virtud del artículo 34 de la Ley 2069 de 2020.</w:t>
      </w:r>
    </w:p>
    <w:p w14:paraId="6664C892" w14:textId="77777777" w:rsidR="0016608D" w:rsidRPr="00DF17E3" w:rsidRDefault="0016608D" w:rsidP="0016608D">
      <w:pPr>
        <w:pStyle w:val="Textoindependiente"/>
        <w:kinsoku w:val="0"/>
        <w:overflowPunct w:val="0"/>
        <w:spacing w:before="93" w:line="276" w:lineRule="auto"/>
        <w:ind w:left="118" w:right="177"/>
        <w:jc w:val="both"/>
      </w:pPr>
      <w:r w:rsidRPr="00DF17E3">
        <w:t>Hasta</w:t>
      </w:r>
      <w:r w:rsidRPr="00DF17E3">
        <w:rPr>
          <w:spacing w:val="-3"/>
        </w:rPr>
        <w:t xml:space="preserve"> </w:t>
      </w:r>
      <w:r w:rsidRPr="00DF17E3">
        <w:t>la</w:t>
      </w:r>
      <w:r w:rsidRPr="00DF17E3">
        <w:rPr>
          <w:spacing w:val="-3"/>
        </w:rPr>
        <w:t xml:space="preserve"> </w:t>
      </w:r>
      <w:r w:rsidRPr="00DF17E3">
        <w:t>expedición</w:t>
      </w:r>
      <w:r w:rsidRPr="00DF17E3">
        <w:rPr>
          <w:spacing w:val="-2"/>
        </w:rPr>
        <w:t xml:space="preserve"> </w:t>
      </w:r>
      <w:r w:rsidRPr="00DF17E3">
        <w:t>de</w:t>
      </w:r>
      <w:r w:rsidRPr="00DF17E3">
        <w:rPr>
          <w:spacing w:val="-3"/>
        </w:rPr>
        <w:t xml:space="preserve"> </w:t>
      </w:r>
      <w:r w:rsidRPr="00DF17E3">
        <w:t>la</w:t>
      </w:r>
      <w:r w:rsidRPr="00DF17E3">
        <w:rPr>
          <w:spacing w:val="-3"/>
        </w:rPr>
        <w:t xml:space="preserve"> </w:t>
      </w:r>
      <w:r w:rsidRPr="00DF17E3">
        <w:t>Ley</w:t>
      </w:r>
      <w:r w:rsidRPr="00DF17E3">
        <w:rPr>
          <w:spacing w:val="-3"/>
        </w:rPr>
        <w:t xml:space="preserve"> </w:t>
      </w:r>
      <w:r w:rsidRPr="00DF17E3">
        <w:t>2069,</w:t>
      </w:r>
      <w:r w:rsidRPr="00DF17E3">
        <w:rPr>
          <w:spacing w:val="-3"/>
        </w:rPr>
        <w:t xml:space="preserve"> </w:t>
      </w:r>
      <w:r w:rsidRPr="00DF17E3">
        <w:t>el</w:t>
      </w:r>
      <w:r w:rsidRPr="00DF17E3">
        <w:rPr>
          <w:spacing w:val="-3"/>
        </w:rPr>
        <w:t xml:space="preserve"> </w:t>
      </w:r>
      <w:r w:rsidRPr="00DF17E3">
        <w:t>decreto</w:t>
      </w:r>
      <w:r w:rsidRPr="00DF17E3">
        <w:rPr>
          <w:spacing w:val="-2"/>
        </w:rPr>
        <w:t xml:space="preserve"> </w:t>
      </w:r>
      <w:r w:rsidRPr="00DF17E3">
        <w:t>artículo</w:t>
      </w:r>
      <w:r w:rsidRPr="00DF17E3">
        <w:rPr>
          <w:spacing w:val="-2"/>
        </w:rPr>
        <w:t xml:space="preserve"> </w:t>
      </w:r>
      <w:r w:rsidRPr="00DF17E3">
        <w:t>2.2.1.2.4.2.2.</w:t>
      </w:r>
      <w:r w:rsidRPr="00DF17E3">
        <w:rPr>
          <w:spacing w:val="-2"/>
        </w:rPr>
        <w:t xml:space="preserve"> </w:t>
      </w:r>
      <w:r w:rsidRPr="00DF17E3">
        <w:t>del</w:t>
      </w:r>
      <w:r w:rsidRPr="00DF17E3">
        <w:rPr>
          <w:spacing w:val="-3"/>
        </w:rPr>
        <w:t xml:space="preserve"> </w:t>
      </w:r>
      <w:r w:rsidRPr="00DF17E3">
        <w:t>Decreto</w:t>
      </w:r>
      <w:r w:rsidRPr="00DF17E3">
        <w:rPr>
          <w:spacing w:val="-2"/>
        </w:rPr>
        <w:t xml:space="preserve"> </w:t>
      </w:r>
      <w:r w:rsidRPr="00DF17E3">
        <w:t>1082</w:t>
      </w:r>
      <w:r w:rsidRPr="00DF17E3">
        <w:rPr>
          <w:spacing w:val="-3"/>
        </w:rPr>
        <w:t xml:space="preserve"> </w:t>
      </w:r>
      <w:r w:rsidRPr="00DF17E3">
        <w:t>de 2015</w:t>
      </w:r>
      <w:r w:rsidRPr="00DF17E3">
        <w:rPr>
          <w:spacing w:val="-15"/>
        </w:rPr>
        <w:t xml:space="preserve"> </w:t>
      </w:r>
      <w:r w:rsidRPr="00DF17E3">
        <w:t>regía</w:t>
      </w:r>
      <w:r w:rsidRPr="00DF17E3">
        <w:rPr>
          <w:spacing w:val="-15"/>
        </w:rPr>
        <w:t xml:space="preserve"> </w:t>
      </w:r>
      <w:r w:rsidRPr="00DF17E3">
        <w:t>la</w:t>
      </w:r>
      <w:r w:rsidRPr="00DF17E3">
        <w:rPr>
          <w:spacing w:val="-15"/>
        </w:rPr>
        <w:t xml:space="preserve"> </w:t>
      </w:r>
      <w:r w:rsidRPr="00DF17E3">
        <w:t>convocatoria</w:t>
      </w:r>
      <w:r w:rsidRPr="00DF17E3">
        <w:rPr>
          <w:spacing w:val="-15"/>
        </w:rPr>
        <w:t xml:space="preserve"> </w:t>
      </w:r>
      <w:r w:rsidRPr="00DF17E3">
        <w:t>de</w:t>
      </w:r>
      <w:r w:rsidRPr="00DF17E3">
        <w:rPr>
          <w:spacing w:val="-15"/>
        </w:rPr>
        <w:t xml:space="preserve"> </w:t>
      </w:r>
      <w:r w:rsidRPr="00DF17E3">
        <w:t>las</w:t>
      </w:r>
      <w:r w:rsidRPr="00DF17E3">
        <w:rPr>
          <w:spacing w:val="-15"/>
        </w:rPr>
        <w:t xml:space="preserve"> </w:t>
      </w:r>
      <w:proofErr w:type="spellStart"/>
      <w:r w:rsidRPr="00DF17E3">
        <w:t>MiPyme</w:t>
      </w:r>
      <w:proofErr w:type="spellEnd"/>
      <w:r w:rsidRPr="00DF17E3">
        <w:t>.</w:t>
      </w:r>
      <w:r w:rsidRPr="00DF17E3">
        <w:rPr>
          <w:spacing w:val="-15"/>
        </w:rPr>
        <w:t xml:space="preserve"> </w:t>
      </w:r>
      <w:r w:rsidRPr="00DF17E3">
        <w:t>Sin</w:t>
      </w:r>
      <w:r w:rsidRPr="00DF17E3">
        <w:rPr>
          <w:spacing w:val="-15"/>
        </w:rPr>
        <w:t xml:space="preserve"> </w:t>
      </w:r>
      <w:r w:rsidRPr="00DF17E3">
        <w:t>embargo,</w:t>
      </w:r>
      <w:r w:rsidRPr="00DF17E3">
        <w:rPr>
          <w:spacing w:val="-15"/>
        </w:rPr>
        <w:t xml:space="preserve"> </w:t>
      </w:r>
      <w:r w:rsidRPr="00DF17E3">
        <w:t>en</w:t>
      </w:r>
      <w:r w:rsidRPr="00DF17E3">
        <w:rPr>
          <w:spacing w:val="-15"/>
        </w:rPr>
        <w:t xml:space="preserve"> </w:t>
      </w:r>
      <w:r w:rsidRPr="00DF17E3">
        <w:t>opinión</w:t>
      </w:r>
      <w:r w:rsidRPr="00DF17E3">
        <w:rPr>
          <w:spacing w:val="-15"/>
        </w:rPr>
        <w:t xml:space="preserve"> </w:t>
      </w:r>
      <w:r w:rsidRPr="00DF17E3">
        <w:t>de</w:t>
      </w:r>
      <w:r w:rsidRPr="00DF17E3">
        <w:rPr>
          <w:spacing w:val="-15"/>
        </w:rPr>
        <w:t xml:space="preserve"> </w:t>
      </w:r>
      <w:r w:rsidRPr="00DF17E3">
        <w:t>esta</w:t>
      </w:r>
      <w:r w:rsidRPr="00DF17E3">
        <w:rPr>
          <w:spacing w:val="-15"/>
        </w:rPr>
        <w:t xml:space="preserve"> </w:t>
      </w:r>
      <w:r w:rsidRPr="00DF17E3">
        <w:t>Agencia,</w:t>
      </w:r>
      <w:r w:rsidRPr="00DF17E3">
        <w:rPr>
          <w:spacing w:val="-13"/>
        </w:rPr>
        <w:t xml:space="preserve"> </w:t>
      </w:r>
      <w:r w:rsidRPr="00DF17E3">
        <w:t>este</w:t>
      </w:r>
      <w:r w:rsidRPr="00DF17E3">
        <w:rPr>
          <w:spacing w:val="-15"/>
        </w:rPr>
        <w:t xml:space="preserve"> </w:t>
      </w:r>
      <w:r w:rsidRPr="00DF17E3">
        <w:t>decreto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w:t>
      </w:r>
      <w:r w:rsidRPr="00DF17E3">
        <w:rPr>
          <w:spacing w:val="58"/>
        </w:rPr>
        <w:t xml:space="preserve"> </w:t>
      </w:r>
      <w:r w:rsidRPr="00DF17E3">
        <w:t>incluye</w:t>
      </w:r>
      <w:r w:rsidRPr="00DF17E3">
        <w:rPr>
          <w:spacing w:val="58"/>
        </w:rPr>
        <w:t xml:space="preserve"> </w:t>
      </w:r>
      <w:r w:rsidRPr="00DF17E3">
        <w:t>los</w:t>
      </w:r>
      <w:r w:rsidRPr="00DF17E3">
        <w:rPr>
          <w:spacing w:val="58"/>
        </w:rPr>
        <w:t xml:space="preserve"> </w:t>
      </w:r>
      <w:r w:rsidRPr="00DF17E3">
        <w:t>decretos</w:t>
      </w:r>
      <w:r w:rsidRPr="00DF17E3">
        <w:rPr>
          <w:spacing w:val="58"/>
        </w:rPr>
        <w:t xml:space="preserve"> </w:t>
      </w:r>
      <w:r w:rsidRPr="00DF17E3">
        <w:t>reglamentarios–</w:t>
      </w:r>
      <w:r w:rsidRPr="00DF17E3">
        <w:rPr>
          <w:spacing w:val="58"/>
        </w:rPr>
        <w:t xml:space="preserve"> </w:t>
      </w:r>
      <w:r w:rsidRPr="00DF17E3">
        <w:t>dejan</w:t>
      </w:r>
      <w:r w:rsidRPr="00DF17E3">
        <w:rPr>
          <w:spacing w:val="58"/>
        </w:rPr>
        <w:t xml:space="preserve"> </w:t>
      </w:r>
      <w:r w:rsidRPr="00DF17E3">
        <w:t>de</w:t>
      </w:r>
      <w:r w:rsidRPr="00DF17E3">
        <w:rPr>
          <w:spacing w:val="58"/>
        </w:rPr>
        <w:t xml:space="preserve"> </w:t>
      </w:r>
      <w:r w:rsidRPr="00DF17E3">
        <w:t>ser</w:t>
      </w:r>
      <w:r w:rsidRPr="00DF17E3">
        <w:rPr>
          <w:spacing w:val="58"/>
        </w:rPr>
        <w:t xml:space="preserve"> </w:t>
      </w:r>
      <w:r w:rsidRPr="00DF17E3">
        <w:t>obligatorios</w:t>
      </w:r>
      <w:r w:rsidRPr="00DF17E3">
        <w:rPr>
          <w:spacing w:val="58"/>
        </w:rPr>
        <w:t xml:space="preserve"> </w:t>
      </w:r>
      <w:r w:rsidRPr="00DF17E3">
        <w:t>o</w:t>
      </w:r>
      <w:r w:rsidRPr="00DF17E3">
        <w:rPr>
          <w:spacing w:val="58"/>
        </w:rPr>
        <w:t xml:space="preserve"> </w:t>
      </w:r>
      <w:r w:rsidRPr="00DF17E3">
        <w:t>decaen</w:t>
      </w:r>
      <w:r w:rsidRPr="00DF17E3">
        <w:rPr>
          <w:spacing w:val="58"/>
        </w:rPr>
        <w:t xml:space="preserve"> </w:t>
      </w:r>
      <w:r w:rsidRPr="00DF17E3">
        <w:t>«Cuando desaparezcan</w:t>
      </w:r>
      <w:r w:rsidRPr="00DF17E3">
        <w:rPr>
          <w:spacing w:val="-16"/>
        </w:rPr>
        <w:t xml:space="preserve"> </w:t>
      </w:r>
      <w:r w:rsidRPr="00DF17E3">
        <w:t>sus</w:t>
      </w:r>
      <w:r w:rsidRPr="00DF17E3">
        <w:rPr>
          <w:spacing w:val="-15"/>
        </w:rPr>
        <w:t xml:space="preserve"> </w:t>
      </w:r>
      <w:r w:rsidRPr="00DF17E3">
        <w:t>fundamentos</w:t>
      </w:r>
      <w:r w:rsidRPr="00DF17E3">
        <w:rPr>
          <w:spacing w:val="-15"/>
        </w:rPr>
        <w:t xml:space="preserve"> </w:t>
      </w:r>
      <w:r w:rsidRPr="00DF17E3">
        <w:t>de</w:t>
      </w:r>
      <w:r w:rsidRPr="00DF17E3">
        <w:rPr>
          <w:spacing w:val="-16"/>
        </w:rPr>
        <w:t xml:space="preserve"> </w:t>
      </w:r>
      <w:r w:rsidRPr="00DF17E3">
        <w:t>hecho</w:t>
      </w:r>
      <w:r w:rsidRPr="00DF17E3">
        <w:rPr>
          <w:spacing w:val="-15"/>
        </w:rPr>
        <w:t xml:space="preserve"> </w:t>
      </w:r>
      <w:r w:rsidRPr="00DF17E3">
        <w:t>o</w:t>
      </w:r>
      <w:r w:rsidRPr="00DF17E3">
        <w:rPr>
          <w:spacing w:val="-15"/>
        </w:rPr>
        <w:t xml:space="preserve"> </w:t>
      </w:r>
      <w:r w:rsidRPr="00DF17E3">
        <w:t>de</w:t>
      </w:r>
      <w:r w:rsidRPr="00DF17E3">
        <w:rPr>
          <w:spacing w:val="-15"/>
        </w:rPr>
        <w:t xml:space="preserve"> </w:t>
      </w:r>
      <w:r w:rsidRPr="00DF17E3">
        <w:t>derecho».</w:t>
      </w:r>
      <w:r w:rsidRPr="00DF17E3">
        <w:rPr>
          <w:spacing w:val="-16"/>
        </w:rPr>
        <w:t xml:space="preserve"> </w:t>
      </w:r>
      <w:r w:rsidRPr="00DF17E3">
        <w:t>Esta</w:t>
      </w:r>
      <w:r w:rsidRPr="00DF17E3">
        <w:rPr>
          <w:spacing w:val="-15"/>
        </w:rPr>
        <w:t xml:space="preserve"> </w:t>
      </w:r>
      <w:r w:rsidRPr="00DF17E3">
        <w:t>tesis</w:t>
      </w:r>
      <w:r w:rsidRPr="00DF17E3">
        <w:rPr>
          <w:spacing w:val="-15"/>
        </w:rPr>
        <w:t xml:space="preserve"> </w:t>
      </w:r>
      <w:r w:rsidRPr="00DF17E3">
        <w:t>se</w:t>
      </w:r>
      <w:r w:rsidRPr="00DF17E3">
        <w:rPr>
          <w:spacing w:val="-16"/>
        </w:rPr>
        <w:t xml:space="preserve"> </w:t>
      </w:r>
      <w:r w:rsidRPr="00DF17E3">
        <w:t>confirmó</w:t>
      </w:r>
      <w:r w:rsidRPr="00DF17E3">
        <w:rPr>
          <w:spacing w:val="-15"/>
        </w:rPr>
        <w:t xml:space="preserve"> </w:t>
      </w:r>
      <w:r w:rsidRPr="00DF17E3">
        <w:t>con</w:t>
      </w:r>
      <w:r w:rsidRPr="00DF17E3">
        <w:rPr>
          <w:spacing w:val="-15"/>
        </w:rPr>
        <w:t xml:space="preserve"> </w:t>
      </w:r>
      <w:r w:rsidRPr="00DF17E3">
        <w:t>la</w:t>
      </w:r>
      <w:r w:rsidRPr="00DF17E3">
        <w:rPr>
          <w:spacing w:val="-15"/>
        </w:rPr>
        <w:t xml:space="preserve"> </w:t>
      </w:r>
      <w:r w:rsidRPr="00DF17E3">
        <w:t>expedición del Decreto 1860 del 2021, reglamento que no sólo le dio eficacia al artículo 34 -la cual se encontraba condicionada a la expedición de un decreto reglamentario- sino también modificó, entre</w:t>
      </w:r>
      <w:r w:rsidRPr="00DF17E3">
        <w:rPr>
          <w:spacing w:val="-10"/>
        </w:rPr>
        <w:t xml:space="preserve"> </w:t>
      </w:r>
      <w:r w:rsidRPr="00DF17E3">
        <w:t>otros</w:t>
      </w:r>
      <w:r w:rsidRPr="00DF17E3">
        <w:rPr>
          <w:spacing w:val="-4"/>
        </w:rPr>
        <w:t xml:space="preserve"> </w:t>
      </w:r>
      <w:r w:rsidRPr="00DF17E3">
        <w:t>aspectos,</w:t>
      </w:r>
      <w:r w:rsidRPr="00DF17E3">
        <w:rPr>
          <w:spacing w:val="-4"/>
        </w:rPr>
        <w:t xml:space="preserve"> </w:t>
      </w:r>
      <w:r w:rsidRPr="00DF17E3">
        <w:t>la</w:t>
      </w:r>
      <w:r w:rsidRPr="00DF17E3">
        <w:rPr>
          <w:spacing w:val="-4"/>
        </w:rPr>
        <w:t xml:space="preserve"> </w:t>
      </w:r>
      <w:r w:rsidRPr="00DF17E3">
        <w:t>Subsección</w:t>
      </w:r>
      <w:r w:rsidRPr="00DF17E3">
        <w:rPr>
          <w:spacing w:val="-16"/>
        </w:rPr>
        <w:t xml:space="preserve"> </w:t>
      </w:r>
      <w:r w:rsidRPr="00DF17E3">
        <w:t>5</w:t>
      </w:r>
      <w:r w:rsidRPr="00DF17E3">
        <w:rPr>
          <w:spacing w:val="-15"/>
        </w:rPr>
        <w:t xml:space="preserve"> </w:t>
      </w:r>
      <w:r w:rsidRPr="00DF17E3">
        <w:t>de</w:t>
      </w:r>
      <w:r w:rsidRPr="00DF17E3">
        <w:rPr>
          <w:spacing w:val="-4"/>
        </w:rPr>
        <w:t xml:space="preserve"> </w:t>
      </w:r>
      <w:r w:rsidRPr="00DF17E3">
        <w:t>la</w:t>
      </w:r>
      <w:r w:rsidRPr="00DF17E3">
        <w:rPr>
          <w:spacing w:val="-4"/>
        </w:rPr>
        <w:t xml:space="preserve"> </w:t>
      </w:r>
      <w:r w:rsidRPr="00DF17E3">
        <w:t>Sección</w:t>
      </w:r>
      <w:r w:rsidRPr="00DF17E3">
        <w:rPr>
          <w:spacing w:val="-3"/>
        </w:rPr>
        <w:t xml:space="preserve"> </w:t>
      </w:r>
      <w:r w:rsidRPr="00DF17E3">
        <w:t>1</w:t>
      </w:r>
      <w:r w:rsidRPr="00DF17E3">
        <w:rPr>
          <w:spacing w:val="-4"/>
        </w:rPr>
        <w:t xml:space="preserve"> </w:t>
      </w:r>
      <w:r w:rsidRPr="00DF17E3">
        <w:t>del</w:t>
      </w:r>
      <w:r w:rsidRPr="00DF17E3">
        <w:rPr>
          <w:spacing w:val="-4"/>
        </w:rPr>
        <w:t xml:space="preserve"> </w:t>
      </w:r>
      <w:r w:rsidRPr="00DF17E3">
        <w:t>Capítulo</w:t>
      </w:r>
      <w:r w:rsidRPr="00DF17E3">
        <w:rPr>
          <w:spacing w:val="-4"/>
        </w:rPr>
        <w:t xml:space="preserve"> </w:t>
      </w:r>
      <w:r w:rsidRPr="00DF17E3">
        <w:t>2</w:t>
      </w:r>
      <w:r w:rsidRPr="00DF17E3">
        <w:rPr>
          <w:spacing w:val="-4"/>
        </w:rPr>
        <w:t xml:space="preserve"> </w:t>
      </w:r>
      <w:r w:rsidRPr="00DF17E3">
        <w:t>del</w:t>
      </w:r>
      <w:r w:rsidRPr="00DF17E3">
        <w:rPr>
          <w:spacing w:val="-4"/>
        </w:rPr>
        <w:t xml:space="preserve"> </w:t>
      </w:r>
      <w:r w:rsidRPr="00DF17E3">
        <w:t>Título</w:t>
      </w:r>
      <w:r w:rsidRPr="00DF17E3">
        <w:rPr>
          <w:spacing w:val="-3"/>
        </w:rPr>
        <w:t xml:space="preserve"> </w:t>
      </w:r>
      <w:r w:rsidRPr="00DF17E3">
        <w:t>1</w:t>
      </w:r>
      <w:r w:rsidRPr="00DF17E3">
        <w:rPr>
          <w:spacing w:val="-4"/>
        </w:rPr>
        <w:t xml:space="preserve"> </w:t>
      </w:r>
      <w:r w:rsidRPr="00DF17E3">
        <w:t>de</w:t>
      </w:r>
      <w:r w:rsidRPr="00DF17E3">
        <w:rPr>
          <w:spacing w:val="-4"/>
        </w:rPr>
        <w:t xml:space="preserve"> </w:t>
      </w:r>
      <w:r w:rsidRPr="00DF17E3">
        <w:t>la</w:t>
      </w:r>
      <w:r w:rsidRPr="00DF17E3">
        <w:rPr>
          <w:spacing w:val="-4"/>
        </w:rPr>
        <w:t xml:space="preserve"> </w:t>
      </w:r>
      <w:r w:rsidRPr="00DF17E3">
        <w:t>Parte</w:t>
      </w:r>
      <w:r w:rsidRPr="00DF17E3">
        <w:rPr>
          <w:spacing w:val="-3"/>
        </w:rPr>
        <w:t xml:space="preserve"> </w:t>
      </w:r>
      <w:r w:rsidRPr="00DF17E3">
        <w:t>2</w:t>
      </w:r>
      <w:r w:rsidRPr="00DF17E3">
        <w:rPr>
          <w:spacing w:val="-4"/>
        </w:rPr>
        <w:t xml:space="preserve"> </w:t>
      </w:r>
      <w:r w:rsidRPr="00DF17E3">
        <w:t>del Libro</w:t>
      </w:r>
      <w:r w:rsidRPr="00DF17E3">
        <w:rPr>
          <w:spacing w:val="-6"/>
        </w:rPr>
        <w:t xml:space="preserve"> </w:t>
      </w:r>
      <w:r w:rsidRPr="00DF17E3">
        <w:t>2</w:t>
      </w:r>
      <w:r w:rsidRPr="00DF17E3">
        <w:rPr>
          <w:spacing w:val="-6"/>
        </w:rPr>
        <w:t xml:space="preserve"> </w:t>
      </w:r>
      <w:r w:rsidRPr="00DF17E3">
        <w:t>y</w:t>
      </w:r>
      <w:r w:rsidRPr="00DF17E3">
        <w:rPr>
          <w:spacing w:val="-6"/>
        </w:rPr>
        <w:t xml:space="preserve"> </w:t>
      </w:r>
      <w:r w:rsidRPr="00DF17E3">
        <w:t>los</w:t>
      </w:r>
      <w:r w:rsidRPr="00DF17E3">
        <w:rPr>
          <w:spacing w:val="-6"/>
        </w:rPr>
        <w:t xml:space="preserve"> </w:t>
      </w:r>
      <w:r w:rsidRPr="00DF17E3">
        <w:t>artículos</w:t>
      </w:r>
      <w:r w:rsidRPr="00DF17E3">
        <w:rPr>
          <w:spacing w:val="-6"/>
        </w:rPr>
        <w:t xml:space="preserve"> </w:t>
      </w:r>
      <w:r w:rsidRPr="00DF17E3">
        <w:t>2.2.1.2.4.2.2.</w:t>
      </w:r>
      <w:r w:rsidRPr="00DF17E3">
        <w:rPr>
          <w:spacing w:val="-6"/>
        </w:rPr>
        <w:t xml:space="preserve"> </w:t>
      </w:r>
      <w:r w:rsidRPr="00DF17E3">
        <w:t>y</w:t>
      </w:r>
      <w:r w:rsidRPr="00DF17E3">
        <w:rPr>
          <w:spacing w:val="-6"/>
        </w:rPr>
        <w:t xml:space="preserve"> </w:t>
      </w:r>
      <w:r w:rsidRPr="00DF17E3">
        <w:t>2.2.1.2.4.2.3.</w:t>
      </w:r>
      <w:r w:rsidRPr="00DF17E3">
        <w:rPr>
          <w:spacing w:val="-6"/>
        </w:rPr>
        <w:t xml:space="preserve"> </w:t>
      </w:r>
      <w:r w:rsidRPr="00DF17E3">
        <w:t>y</w:t>
      </w:r>
      <w:r w:rsidRPr="00DF17E3">
        <w:rPr>
          <w:spacing w:val="-6"/>
        </w:rPr>
        <w:t xml:space="preserve"> </w:t>
      </w:r>
      <w:r w:rsidRPr="00DF17E3">
        <w:t>siguientes</w:t>
      </w:r>
      <w:r w:rsidRPr="00DF17E3">
        <w:rPr>
          <w:spacing w:val="-6"/>
        </w:rPr>
        <w:t xml:space="preserve"> </w:t>
      </w:r>
      <w:r w:rsidRPr="00DF17E3">
        <w:t>del</w:t>
      </w:r>
      <w:r w:rsidRPr="00DF17E3">
        <w:rPr>
          <w:spacing w:val="-6"/>
        </w:rPr>
        <w:t xml:space="preserve"> </w:t>
      </w:r>
      <w:r w:rsidRPr="00DF17E3">
        <w:t>Decreto</w:t>
      </w:r>
      <w:r w:rsidRPr="00DF17E3">
        <w:rPr>
          <w:spacing w:val="-6"/>
        </w:rPr>
        <w:t xml:space="preserve"> </w:t>
      </w:r>
      <w:r w:rsidRPr="00DF17E3">
        <w:t>1082</w:t>
      </w:r>
      <w:r w:rsidRPr="00DF17E3">
        <w:rPr>
          <w:spacing w:val="-6"/>
        </w:rPr>
        <w:t xml:space="preserve"> </w:t>
      </w:r>
      <w:r w:rsidRPr="00DF17E3">
        <w:t>de</w:t>
      </w:r>
      <w:r w:rsidRPr="00DF17E3">
        <w:rPr>
          <w:spacing w:val="-6"/>
        </w:rPr>
        <w:t xml:space="preserve"> </w:t>
      </w:r>
      <w:r w:rsidRPr="00DF17E3">
        <w:t>2015,</w:t>
      </w:r>
      <w:r w:rsidRPr="00DF17E3">
        <w:rPr>
          <w:spacing w:val="-6"/>
        </w:rPr>
        <w:t xml:space="preserve"> </w:t>
      </w:r>
      <w:r w:rsidRPr="00DF17E3">
        <w:t>Único Reglamentario del Sector Administrativo de Planeación Nacional, operando de esta forma el fenómeno del decaimiento frente al artículo del decreto 1082, quedando este último sustituido por el decreto cuyo contenido se estudiará a continuación.</w:t>
      </w:r>
    </w:p>
    <w:p w14:paraId="436F717D" w14:textId="77777777" w:rsidR="0016608D" w:rsidRPr="00DF17E3" w:rsidRDefault="0016608D" w:rsidP="0016608D">
      <w:pPr>
        <w:pStyle w:val="Textoindependiente"/>
        <w:kinsoku w:val="0"/>
        <w:overflowPunct w:val="0"/>
        <w:spacing w:before="160" w:line="276" w:lineRule="auto"/>
        <w:ind w:left="118" w:right="176" w:firstLine="709"/>
        <w:jc w:val="both"/>
      </w:pPr>
      <w:r w:rsidRPr="00DF17E3">
        <w:t>El artículo 2.2.1.2.4.2.3 regula las limitaciones territoriales, según este «</w:t>
      </w:r>
      <w:r w:rsidRPr="00DF17E3">
        <w:rPr>
          <w:i/>
          <w:iCs/>
        </w:rPr>
        <w:t xml:space="preserve">las </w:t>
      </w:r>
      <w:r w:rsidRPr="00DF17E3">
        <w:rPr>
          <w:i/>
          <w:iCs/>
        </w:rPr>
        <w:lastRenderedPageBreak/>
        <w:t xml:space="preserve">Entidades Estatales, independientemente de su régimen de contratación, los patrimonios autónomos constituidos por Entidades Estatales y los particulares que ejecuten recursos públicos, pueden realizar convocatorias limitadas a </w:t>
      </w:r>
      <w:proofErr w:type="spellStart"/>
      <w:r w:rsidRPr="00DF17E3">
        <w:rPr>
          <w:i/>
          <w:iCs/>
        </w:rPr>
        <w:t>MiPyme</w:t>
      </w:r>
      <w:proofErr w:type="spellEnd"/>
      <w:r w:rsidRPr="00DF17E3">
        <w:rPr>
          <w:i/>
          <w:iCs/>
        </w:rPr>
        <w:t xml:space="preserve"> colombianas que tengan domicilio en los departamentos</w:t>
      </w:r>
      <w:r w:rsidRPr="00DF17E3">
        <w:rPr>
          <w:i/>
          <w:iCs/>
          <w:spacing w:val="-16"/>
        </w:rPr>
        <w:t xml:space="preserve"> </w:t>
      </w:r>
      <w:r w:rsidRPr="00DF17E3">
        <w:rPr>
          <w:i/>
          <w:iCs/>
        </w:rPr>
        <w:t>o</w:t>
      </w:r>
      <w:r w:rsidRPr="00DF17E3">
        <w:rPr>
          <w:i/>
          <w:iCs/>
          <w:spacing w:val="-15"/>
        </w:rPr>
        <w:t xml:space="preserve"> </w:t>
      </w:r>
      <w:r w:rsidRPr="00DF17E3">
        <w:rPr>
          <w:i/>
          <w:iCs/>
        </w:rPr>
        <w:t>municipios</w:t>
      </w:r>
      <w:r w:rsidRPr="00DF17E3">
        <w:rPr>
          <w:i/>
          <w:iCs/>
          <w:spacing w:val="-15"/>
        </w:rPr>
        <w:t xml:space="preserve"> </w:t>
      </w:r>
      <w:r w:rsidRPr="00DF17E3">
        <w:rPr>
          <w:i/>
          <w:iCs/>
        </w:rPr>
        <w:t>en</w:t>
      </w:r>
      <w:r w:rsidRPr="00DF17E3">
        <w:rPr>
          <w:i/>
          <w:iCs/>
          <w:spacing w:val="-16"/>
        </w:rPr>
        <w:t xml:space="preserve"> </w:t>
      </w:r>
      <w:r w:rsidRPr="00DF17E3">
        <w:rPr>
          <w:i/>
          <w:iCs/>
        </w:rPr>
        <w:t>donde</w:t>
      </w:r>
      <w:r w:rsidRPr="00DF17E3">
        <w:rPr>
          <w:i/>
          <w:iCs/>
          <w:spacing w:val="-15"/>
        </w:rPr>
        <w:t xml:space="preserve"> </w:t>
      </w:r>
      <w:r w:rsidRPr="00DF17E3">
        <w:rPr>
          <w:i/>
          <w:iCs/>
        </w:rPr>
        <w:t>se</w:t>
      </w:r>
      <w:r w:rsidRPr="00DF17E3">
        <w:rPr>
          <w:i/>
          <w:iCs/>
          <w:spacing w:val="-15"/>
        </w:rPr>
        <w:t xml:space="preserve"> </w:t>
      </w:r>
      <w:r w:rsidRPr="00DF17E3">
        <w:rPr>
          <w:i/>
          <w:iCs/>
        </w:rPr>
        <w:t>va</w:t>
      </w:r>
      <w:r w:rsidRPr="00DF17E3">
        <w:rPr>
          <w:i/>
          <w:iCs/>
          <w:spacing w:val="-15"/>
        </w:rPr>
        <w:t xml:space="preserve"> </w:t>
      </w:r>
      <w:r w:rsidRPr="00DF17E3">
        <w:rPr>
          <w:i/>
          <w:iCs/>
        </w:rPr>
        <w:t>a</w:t>
      </w:r>
      <w:r w:rsidRPr="00DF17E3">
        <w:rPr>
          <w:i/>
          <w:iCs/>
          <w:spacing w:val="-16"/>
        </w:rPr>
        <w:t xml:space="preserve"> </w:t>
      </w:r>
      <w:r w:rsidRPr="00DF17E3">
        <w:rPr>
          <w:i/>
          <w:iCs/>
        </w:rPr>
        <w:t>ejecutar</w:t>
      </w:r>
      <w:r w:rsidRPr="00DF17E3">
        <w:rPr>
          <w:i/>
          <w:iCs/>
          <w:spacing w:val="-15"/>
        </w:rPr>
        <w:t xml:space="preserve"> </w:t>
      </w:r>
      <w:r w:rsidRPr="00DF17E3">
        <w:rPr>
          <w:i/>
          <w:iCs/>
        </w:rPr>
        <w:t>el</w:t>
      </w:r>
      <w:r w:rsidRPr="00DF17E3">
        <w:rPr>
          <w:i/>
          <w:iCs/>
          <w:spacing w:val="-15"/>
        </w:rPr>
        <w:t xml:space="preserve"> </w:t>
      </w:r>
      <w:r w:rsidRPr="00DF17E3">
        <w:rPr>
          <w:i/>
          <w:iCs/>
        </w:rPr>
        <w:t>contrato.</w:t>
      </w:r>
      <w:r w:rsidRPr="00DF17E3">
        <w:rPr>
          <w:i/>
          <w:iCs/>
          <w:spacing w:val="-16"/>
        </w:rPr>
        <w:t xml:space="preserve"> </w:t>
      </w:r>
      <w:r w:rsidRPr="00DF17E3">
        <w:rPr>
          <w:i/>
          <w:iCs/>
        </w:rPr>
        <w:t>Cada</w:t>
      </w:r>
      <w:r w:rsidRPr="00DF17E3">
        <w:rPr>
          <w:i/>
          <w:iCs/>
          <w:spacing w:val="-15"/>
        </w:rPr>
        <w:t xml:space="preserve"> </w:t>
      </w:r>
      <w:proofErr w:type="spellStart"/>
      <w:r w:rsidRPr="00DF17E3">
        <w:rPr>
          <w:i/>
          <w:iCs/>
        </w:rPr>
        <w:t>MiPyme</w:t>
      </w:r>
      <w:proofErr w:type="spellEnd"/>
      <w:r w:rsidRPr="00DF17E3">
        <w:rPr>
          <w:i/>
          <w:iCs/>
          <w:spacing w:val="-15"/>
        </w:rPr>
        <w:t xml:space="preserve"> </w:t>
      </w:r>
      <w:r w:rsidRPr="00DF17E3">
        <w:rPr>
          <w:i/>
          <w:iCs/>
        </w:rPr>
        <w:t>deberá</w:t>
      </w:r>
      <w:r w:rsidRPr="00DF17E3">
        <w:rPr>
          <w:i/>
          <w:iCs/>
          <w:spacing w:val="-15"/>
        </w:rPr>
        <w:t xml:space="preserve"> </w:t>
      </w:r>
      <w:r w:rsidRPr="00DF17E3">
        <w:rPr>
          <w:i/>
          <w:iCs/>
        </w:rPr>
        <w:t>acreditar su domicilio con los documentos a los que se refiere el siguiente artículo»</w:t>
      </w:r>
      <w:r w:rsidRPr="00DF17E3">
        <w:t>.</w:t>
      </w:r>
    </w:p>
    <w:p w14:paraId="2561AA32" w14:textId="77777777" w:rsidR="0016608D" w:rsidRPr="00DF17E3" w:rsidRDefault="0016608D" w:rsidP="0016608D">
      <w:pPr>
        <w:pStyle w:val="Textoindependiente"/>
        <w:kinsoku w:val="0"/>
        <w:overflowPunct w:val="0"/>
        <w:spacing w:before="8"/>
      </w:pPr>
    </w:p>
    <w:p w14:paraId="2ECAF537" w14:textId="77777777" w:rsidR="0016608D" w:rsidRPr="00DF17E3" w:rsidRDefault="0016608D" w:rsidP="0016608D">
      <w:pPr>
        <w:pStyle w:val="Textoindependiente"/>
        <w:kinsoku w:val="0"/>
        <w:overflowPunct w:val="0"/>
        <w:spacing w:line="276" w:lineRule="auto"/>
        <w:ind w:left="118" w:right="164" w:firstLine="709"/>
        <w:jc w:val="both"/>
        <w:rPr>
          <w:spacing w:val="-2"/>
        </w:rPr>
      </w:pPr>
      <w:r w:rsidRPr="00DF17E3">
        <w:t xml:space="preserve">La postura de la Agencia sobre el anterior artículo no se ve modificada con la expedición de este decreto, en este sentido, se sostiene que para que se permita la participación de una </w:t>
      </w:r>
      <w:proofErr w:type="spellStart"/>
      <w:r w:rsidRPr="00DF17E3">
        <w:rPr>
          <w:i/>
          <w:iCs/>
        </w:rPr>
        <w:t>MiPyme</w:t>
      </w:r>
      <w:proofErr w:type="spellEnd"/>
      <w:r w:rsidRPr="00DF17E3">
        <w:rPr>
          <w:i/>
          <w:iCs/>
        </w:rPr>
        <w:t xml:space="preserve"> </w:t>
      </w:r>
      <w:r w:rsidRPr="00DF17E3">
        <w:t>en uno de estos procesos, es necesario que esta demuestre estar domiciliada en el municipio o departamento en el que se ejecutará el contrato. Es de resaltar que «estas normas se</w:t>
      </w:r>
      <w:r w:rsidRPr="00DF17E3">
        <w:rPr>
          <w:spacing w:val="-6"/>
        </w:rPr>
        <w:t xml:space="preserve"> </w:t>
      </w:r>
      <w:r w:rsidRPr="00DF17E3">
        <w:t>refieren</w:t>
      </w:r>
      <w:r w:rsidRPr="00DF17E3">
        <w:rPr>
          <w:spacing w:val="-3"/>
        </w:rPr>
        <w:t xml:space="preserve"> </w:t>
      </w:r>
      <w:r w:rsidRPr="00DF17E3">
        <w:t>a</w:t>
      </w:r>
      <w:r w:rsidRPr="00DF17E3">
        <w:rPr>
          <w:spacing w:val="-3"/>
        </w:rPr>
        <w:t xml:space="preserve"> </w:t>
      </w:r>
      <w:r w:rsidRPr="00DF17E3">
        <w:t>las</w:t>
      </w:r>
      <w:r w:rsidRPr="00DF17E3">
        <w:rPr>
          <w:spacing w:val="-4"/>
        </w:rPr>
        <w:t xml:space="preserve"> </w:t>
      </w:r>
      <w:proofErr w:type="spellStart"/>
      <w:r w:rsidRPr="00DF17E3">
        <w:rPr>
          <w:i/>
          <w:iCs/>
        </w:rPr>
        <w:t>MiPyme</w:t>
      </w:r>
      <w:proofErr w:type="spellEnd"/>
      <w:r w:rsidRPr="00DF17E3">
        <w:rPr>
          <w:i/>
          <w:iCs/>
          <w:spacing w:val="-3"/>
        </w:rPr>
        <w:t xml:space="preserve"> </w:t>
      </w:r>
      <w:r w:rsidRPr="00DF17E3">
        <w:t>nacionales</w:t>
      </w:r>
      <w:r w:rsidRPr="00DF17E3">
        <w:rPr>
          <w:spacing w:val="-3"/>
        </w:rPr>
        <w:t xml:space="preserve"> </w:t>
      </w:r>
      <w:r w:rsidRPr="00DF17E3">
        <w:t>genéricamente</w:t>
      </w:r>
      <w:r w:rsidRPr="00DF17E3">
        <w:rPr>
          <w:spacing w:val="-4"/>
        </w:rPr>
        <w:t xml:space="preserve"> </w:t>
      </w:r>
      <w:r w:rsidRPr="00DF17E3">
        <w:t>y,</w:t>
      </w:r>
      <w:r w:rsidRPr="00DF17E3">
        <w:rPr>
          <w:spacing w:val="-3"/>
        </w:rPr>
        <w:t xml:space="preserve"> </w:t>
      </w:r>
      <w:r w:rsidRPr="00DF17E3">
        <w:t>particularmente,</w:t>
      </w:r>
      <w:r w:rsidRPr="00DF17E3">
        <w:rPr>
          <w:spacing w:val="-3"/>
        </w:rPr>
        <w:t xml:space="preserve"> </w:t>
      </w:r>
      <w:r w:rsidRPr="00DF17E3">
        <w:t>a</w:t>
      </w:r>
      <w:r w:rsidRPr="00DF17E3">
        <w:rPr>
          <w:spacing w:val="-4"/>
        </w:rPr>
        <w:t xml:space="preserve"> </w:t>
      </w:r>
      <w:r w:rsidRPr="00DF17E3">
        <w:t>las</w:t>
      </w:r>
      <w:r w:rsidRPr="00DF17E3">
        <w:rPr>
          <w:spacing w:val="-3"/>
        </w:rPr>
        <w:t xml:space="preserve"> </w:t>
      </w:r>
      <w:proofErr w:type="spellStart"/>
      <w:r w:rsidRPr="00DF17E3">
        <w:rPr>
          <w:i/>
          <w:iCs/>
        </w:rPr>
        <w:t>MiPyme</w:t>
      </w:r>
      <w:proofErr w:type="spellEnd"/>
      <w:r w:rsidRPr="00DF17E3">
        <w:rPr>
          <w:i/>
          <w:iCs/>
          <w:spacing w:val="-3"/>
        </w:rPr>
        <w:t xml:space="preserve"> </w:t>
      </w:r>
      <w:r w:rsidRPr="00DF17E3">
        <w:rPr>
          <w:spacing w:val="-2"/>
        </w:rPr>
        <w:t>nacionales</w:t>
      </w:r>
    </w:p>
    <w:p w14:paraId="3B2E0989" w14:textId="77777777" w:rsidR="0016608D" w:rsidRPr="00DF17E3" w:rsidRDefault="0016608D" w:rsidP="0016608D">
      <w:pPr>
        <w:pStyle w:val="Textoindependiente"/>
        <w:kinsoku w:val="0"/>
        <w:overflowPunct w:val="0"/>
        <w:spacing w:line="276" w:lineRule="auto"/>
        <w:ind w:left="118" w:right="177"/>
        <w:jc w:val="both"/>
      </w:pPr>
      <w:r w:rsidRPr="00DF17E3">
        <w:rPr>
          <w:i/>
          <w:iCs/>
        </w:rPr>
        <w:t xml:space="preserve">«domiciliadas en los departamentos o municipios en donde se va a ejecutar el contrato». </w:t>
      </w:r>
      <w:r w:rsidRPr="00DF17E3">
        <w:t>En ambos</w:t>
      </w:r>
      <w:r w:rsidRPr="00DF17E3">
        <w:rPr>
          <w:spacing w:val="-15"/>
        </w:rPr>
        <w:t xml:space="preserve"> </w:t>
      </w:r>
      <w:r w:rsidRPr="00DF17E3">
        <w:t>casos</w:t>
      </w:r>
      <w:r w:rsidRPr="00DF17E3">
        <w:rPr>
          <w:spacing w:val="-15"/>
        </w:rPr>
        <w:t xml:space="preserve"> </w:t>
      </w:r>
      <w:r w:rsidRPr="00DF17E3">
        <w:t>se</w:t>
      </w:r>
      <w:r w:rsidRPr="00DF17E3">
        <w:rPr>
          <w:spacing w:val="-15"/>
        </w:rPr>
        <w:t xml:space="preserve"> </w:t>
      </w:r>
      <w:r w:rsidRPr="00DF17E3">
        <w:t>refiere</w:t>
      </w:r>
      <w:r w:rsidRPr="00DF17E3">
        <w:rPr>
          <w:spacing w:val="-15"/>
        </w:rPr>
        <w:t xml:space="preserve"> </w:t>
      </w:r>
      <w:r w:rsidRPr="00DF17E3">
        <w:t>a</w:t>
      </w:r>
      <w:r w:rsidRPr="00DF17E3">
        <w:rPr>
          <w:spacing w:val="-15"/>
        </w:rPr>
        <w:t xml:space="preserve"> </w:t>
      </w:r>
      <w:proofErr w:type="spellStart"/>
      <w:r w:rsidRPr="00DF17E3">
        <w:rPr>
          <w:i/>
          <w:iCs/>
        </w:rPr>
        <w:t>MiPyme</w:t>
      </w:r>
      <w:proofErr w:type="spellEnd"/>
      <w:r w:rsidRPr="00DF17E3">
        <w:rPr>
          <w:i/>
          <w:iCs/>
          <w:spacing w:val="-15"/>
        </w:rPr>
        <w:t xml:space="preserve"> </w:t>
      </w:r>
      <w:r w:rsidRPr="00DF17E3">
        <w:t>nacionales,</w:t>
      </w:r>
      <w:r w:rsidRPr="00DF17E3">
        <w:rPr>
          <w:spacing w:val="-14"/>
        </w:rPr>
        <w:t xml:space="preserve"> </w:t>
      </w:r>
      <w:r w:rsidRPr="00DF17E3">
        <w:t>distinguiéndolas</w:t>
      </w:r>
      <w:r w:rsidRPr="00DF17E3">
        <w:rPr>
          <w:spacing w:val="-14"/>
        </w:rPr>
        <w:t xml:space="preserve"> </w:t>
      </w:r>
      <w:r w:rsidRPr="00DF17E3">
        <w:t>de</w:t>
      </w:r>
      <w:r w:rsidRPr="00DF17E3">
        <w:rPr>
          <w:spacing w:val="-15"/>
        </w:rPr>
        <w:t xml:space="preserve"> </w:t>
      </w:r>
      <w:r w:rsidRPr="00DF17E3">
        <w:t>las</w:t>
      </w:r>
      <w:r w:rsidRPr="00DF17E3">
        <w:rPr>
          <w:spacing w:val="-15"/>
        </w:rPr>
        <w:t xml:space="preserve"> </w:t>
      </w:r>
      <w:r w:rsidRPr="00DF17E3">
        <w:t>empresas</w:t>
      </w:r>
      <w:r w:rsidRPr="00DF17E3">
        <w:rPr>
          <w:spacing w:val="-14"/>
        </w:rPr>
        <w:t xml:space="preserve"> </w:t>
      </w:r>
      <w:r w:rsidRPr="00DF17E3">
        <w:t>extranjeras.</w:t>
      </w:r>
      <w:r w:rsidRPr="00DF17E3">
        <w:rPr>
          <w:spacing w:val="-14"/>
        </w:rPr>
        <w:t xml:space="preserve"> </w:t>
      </w:r>
      <w:r w:rsidRPr="00DF17E3">
        <w:t>Para este</w:t>
      </w:r>
      <w:r w:rsidRPr="00DF17E3">
        <w:rPr>
          <w:spacing w:val="-9"/>
        </w:rPr>
        <w:t xml:space="preserve"> </w:t>
      </w:r>
      <w:r w:rsidRPr="00DF17E3">
        <w:t>efecto,</w:t>
      </w:r>
      <w:r w:rsidRPr="00DF17E3">
        <w:rPr>
          <w:spacing w:val="-9"/>
        </w:rPr>
        <w:t xml:space="preserve"> </w:t>
      </w:r>
      <w:r w:rsidRPr="00DF17E3">
        <w:t>se</w:t>
      </w:r>
      <w:r w:rsidRPr="00DF17E3">
        <w:rPr>
          <w:spacing w:val="-9"/>
        </w:rPr>
        <w:t xml:space="preserve"> </w:t>
      </w:r>
      <w:r w:rsidRPr="00DF17E3">
        <w:t>entiende</w:t>
      </w:r>
      <w:r w:rsidRPr="00DF17E3">
        <w:rPr>
          <w:spacing w:val="-9"/>
        </w:rPr>
        <w:t xml:space="preserve"> </w:t>
      </w:r>
      <w:r w:rsidRPr="00DF17E3">
        <w:t>que</w:t>
      </w:r>
      <w:r w:rsidRPr="00DF17E3">
        <w:rPr>
          <w:spacing w:val="-9"/>
        </w:rPr>
        <w:t xml:space="preserve"> </w:t>
      </w:r>
      <w:r w:rsidRPr="00DF17E3">
        <w:t>toda</w:t>
      </w:r>
      <w:r w:rsidRPr="00DF17E3">
        <w:rPr>
          <w:spacing w:val="-9"/>
        </w:rPr>
        <w:t xml:space="preserve"> </w:t>
      </w:r>
      <w:r w:rsidRPr="00DF17E3">
        <w:t>empresa</w:t>
      </w:r>
      <w:r w:rsidRPr="00DF17E3">
        <w:rPr>
          <w:spacing w:val="-9"/>
        </w:rPr>
        <w:t xml:space="preserve"> </w:t>
      </w:r>
      <w:r w:rsidRPr="00DF17E3">
        <w:t>constituida</w:t>
      </w:r>
      <w:r w:rsidRPr="00DF17E3">
        <w:rPr>
          <w:spacing w:val="-9"/>
        </w:rPr>
        <w:t xml:space="preserve"> </w:t>
      </w:r>
      <w:r w:rsidRPr="00DF17E3">
        <w:t>bajo</w:t>
      </w:r>
      <w:r w:rsidRPr="00DF17E3">
        <w:rPr>
          <w:spacing w:val="-9"/>
        </w:rPr>
        <w:t xml:space="preserve"> </w:t>
      </w:r>
      <w:r w:rsidRPr="00DF17E3">
        <w:t>las</w:t>
      </w:r>
      <w:r w:rsidRPr="00DF17E3">
        <w:rPr>
          <w:spacing w:val="-9"/>
        </w:rPr>
        <w:t xml:space="preserve"> </w:t>
      </w:r>
      <w:r w:rsidRPr="00DF17E3">
        <w:t>leyes</w:t>
      </w:r>
      <w:r w:rsidRPr="00DF17E3">
        <w:rPr>
          <w:spacing w:val="-9"/>
        </w:rPr>
        <w:t xml:space="preserve"> </w:t>
      </w:r>
      <w:r w:rsidRPr="00DF17E3">
        <w:t>colombianas</w:t>
      </w:r>
      <w:r w:rsidRPr="00DF17E3">
        <w:rPr>
          <w:spacing w:val="-9"/>
        </w:rPr>
        <w:t xml:space="preserve"> </w:t>
      </w:r>
      <w:r w:rsidRPr="00DF17E3">
        <w:t>o</w:t>
      </w:r>
      <w:r w:rsidRPr="00DF17E3">
        <w:rPr>
          <w:spacing w:val="-9"/>
        </w:rPr>
        <w:t xml:space="preserve"> </w:t>
      </w:r>
      <w:r w:rsidRPr="00DF17E3">
        <w:t>que</w:t>
      </w:r>
      <w:r w:rsidRPr="00DF17E3">
        <w:rPr>
          <w:spacing w:val="-9"/>
        </w:rPr>
        <w:t xml:space="preserve"> </w:t>
      </w:r>
      <w:r w:rsidRPr="00DF17E3">
        <w:t>tenga</w:t>
      </w:r>
      <w:r w:rsidRPr="00DF17E3">
        <w:rPr>
          <w:spacing w:val="-9"/>
        </w:rPr>
        <w:t xml:space="preserve"> </w:t>
      </w:r>
      <w:r w:rsidRPr="00DF17E3">
        <w:t>su domicilio</w:t>
      </w:r>
      <w:r w:rsidRPr="00DF17E3">
        <w:rPr>
          <w:spacing w:val="-1"/>
        </w:rPr>
        <w:t xml:space="preserve"> </w:t>
      </w:r>
      <w:r w:rsidRPr="00DF17E3">
        <w:t>principal</w:t>
      </w:r>
      <w:r w:rsidRPr="00DF17E3">
        <w:rPr>
          <w:spacing w:val="-1"/>
        </w:rPr>
        <w:t xml:space="preserve"> </w:t>
      </w:r>
      <w:r w:rsidRPr="00DF17E3">
        <w:t>en</w:t>
      </w:r>
      <w:r w:rsidRPr="00DF17E3">
        <w:rPr>
          <w:spacing w:val="-2"/>
        </w:rPr>
        <w:t xml:space="preserve"> </w:t>
      </w:r>
      <w:r w:rsidRPr="00DF17E3">
        <w:t>el</w:t>
      </w:r>
      <w:r w:rsidRPr="00DF17E3">
        <w:rPr>
          <w:spacing w:val="-2"/>
        </w:rPr>
        <w:t xml:space="preserve"> </w:t>
      </w:r>
      <w:r w:rsidRPr="00DF17E3">
        <w:t>territorio colombiano</w:t>
      </w:r>
      <w:r w:rsidRPr="00DF17E3">
        <w:rPr>
          <w:spacing w:val="-2"/>
        </w:rPr>
        <w:t xml:space="preserve"> </w:t>
      </w:r>
      <w:r w:rsidRPr="00DF17E3">
        <w:t>y,</w:t>
      </w:r>
      <w:r w:rsidRPr="00DF17E3">
        <w:rPr>
          <w:spacing w:val="-2"/>
        </w:rPr>
        <w:t xml:space="preserve"> </w:t>
      </w:r>
      <w:r w:rsidRPr="00DF17E3">
        <w:t>además,</w:t>
      </w:r>
      <w:r w:rsidRPr="00DF17E3">
        <w:rPr>
          <w:spacing w:val="-1"/>
        </w:rPr>
        <w:t xml:space="preserve"> </w:t>
      </w:r>
      <w:r w:rsidRPr="00DF17E3">
        <w:t>cumpla</w:t>
      </w:r>
      <w:r w:rsidRPr="00DF17E3">
        <w:rPr>
          <w:spacing w:val="-2"/>
        </w:rPr>
        <w:t xml:space="preserve"> </w:t>
      </w:r>
      <w:r w:rsidRPr="00DF17E3">
        <w:t>los</w:t>
      </w:r>
      <w:r w:rsidRPr="00DF17E3">
        <w:rPr>
          <w:spacing w:val="-2"/>
        </w:rPr>
        <w:t xml:space="preserve"> </w:t>
      </w:r>
      <w:r w:rsidRPr="00DF17E3">
        <w:t>criterios</w:t>
      </w:r>
      <w:r w:rsidRPr="00DF17E3">
        <w:rPr>
          <w:spacing w:val="-2"/>
        </w:rPr>
        <w:t xml:space="preserve"> </w:t>
      </w:r>
      <w:r w:rsidRPr="00DF17E3">
        <w:t>previstos</w:t>
      </w:r>
      <w:r w:rsidRPr="00DF17E3">
        <w:rPr>
          <w:spacing w:val="-1"/>
        </w:rPr>
        <w:t xml:space="preserve"> </w:t>
      </w:r>
      <w:r w:rsidRPr="00DF17E3">
        <w:t>por</w:t>
      </w:r>
      <w:r w:rsidRPr="00DF17E3">
        <w:rPr>
          <w:spacing w:val="-2"/>
        </w:rPr>
        <w:t xml:space="preserve"> </w:t>
      </w:r>
      <w:r w:rsidRPr="00DF17E3">
        <w:t>la</w:t>
      </w:r>
      <w:r w:rsidRPr="00DF17E3">
        <w:rPr>
          <w:spacing w:val="-2"/>
        </w:rPr>
        <w:t xml:space="preserve"> </w:t>
      </w:r>
      <w:r w:rsidRPr="00DF17E3">
        <w:t xml:space="preserve">Ley 590 de 2000 y el Decreto 957 de 2019, será considerada </w:t>
      </w:r>
      <w:proofErr w:type="spellStart"/>
      <w:r w:rsidRPr="00DF17E3">
        <w:rPr>
          <w:i/>
          <w:iCs/>
        </w:rPr>
        <w:t>MiPyme</w:t>
      </w:r>
      <w:proofErr w:type="spellEnd"/>
      <w:r w:rsidRPr="00DF17E3">
        <w:rPr>
          <w:i/>
          <w:iCs/>
        </w:rPr>
        <w:t xml:space="preserve"> </w:t>
      </w:r>
      <w:r w:rsidRPr="00DF17E3">
        <w:t>del orden nacional.</w:t>
      </w:r>
    </w:p>
    <w:p w14:paraId="4D2A0BF3" w14:textId="6578BAB7" w:rsidR="0016608D" w:rsidRPr="00DF17E3" w:rsidRDefault="0016608D" w:rsidP="0016608D">
      <w:pPr>
        <w:pStyle w:val="Textoindependiente"/>
        <w:kinsoku w:val="0"/>
        <w:overflowPunct w:val="0"/>
        <w:spacing w:before="120" w:line="276" w:lineRule="auto"/>
        <w:ind w:left="118" w:right="177" w:firstLine="709"/>
        <w:jc w:val="both"/>
      </w:pPr>
      <w:r w:rsidRPr="00DF17E3">
        <w:t>Igualmente, se debe precisar que el artículo 2.2.1.2.4.2.3. del Decreto 1082 de 2015 se refiere</w:t>
      </w:r>
      <w:r w:rsidRPr="00DF17E3">
        <w:rPr>
          <w:spacing w:val="-11"/>
        </w:rPr>
        <w:t xml:space="preserve"> </w:t>
      </w:r>
      <w:r w:rsidRPr="00DF17E3">
        <w:t>a</w:t>
      </w:r>
      <w:r w:rsidRPr="00DF17E3">
        <w:rPr>
          <w:spacing w:val="-11"/>
        </w:rPr>
        <w:t xml:space="preserve"> </w:t>
      </w:r>
      <w:r w:rsidRPr="00DF17E3">
        <w:t>las</w:t>
      </w:r>
      <w:r w:rsidRPr="00DF17E3">
        <w:rPr>
          <w:spacing w:val="-11"/>
        </w:rPr>
        <w:t xml:space="preserve"> </w:t>
      </w:r>
      <w:r w:rsidRPr="00DF17E3">
        <w:rPr>
          <w:i/>
          <w:iCs/>
        </w:rPr>
        <w:t>«</w:t>
      </w:r>
      <w:proofErr w:type="spellStart"/>
      <w:r w:rsidRPr="00DF17E3">
        <w:rPr>
          <w:i/>
          <w:iCs/>
        </w:rPr>
        <w:t>Mipyme</w:t>
      </w:r>
      <w:proofErr w:type="spellEnd"/>
      <w:r w:rsidRPr="00DF17E3">
        <w:rPr>
          <w:i/>
          <w:iCs/>
          <w:spacing w:val="-11"/>
        </w:rPr>
        <w:t xml:space="preserve"> </w:t>
      </w:r>
      <w:r w:rsidRPr="00DF17E3">
        <w:rPr>
          <w:i/>
          <w:iCs/>
        </w:rPr>
        <w:t>nacionales</w:t>
      </w:r>
      <w:r w:rsidRPr="00DF17E3">
        <w:rPr>
          <w:i/>
          <w:iCs/>
          <w:spacing w:val="-11"/>
        </w:rPr>
        <w:t xml:space="preserve"> </w:t>
      </w:r>
      <w:r w:rsidRPr="00DF17E3">
        <w:rPr>
          <w:i/>
          <w:iCs/>
        </w:rPr>
        <w:t>domiciliadas</w:t>
      </w:r>
      <w:r w:rsidRPr="00DF17E3">
        <w:rPr>
          <w:i/>
          <w:iCs/>
          <w:spacing w:val="-11"/>
        </w:rPr>
        <w:t xml:space="preserve"> </w:t>
      </w:r>
      <w:r w:rsidRPr="00DF17E3">
        <w:rPr>
          <w:i/>
          <w:iCs/>
        </w:rPr>
        <w:t>en</w:t>
      </w:r>
      <w:r w:rsidRPr="00DF17E3">
        <w:rPr>
          <w:i/>
          <w:iCs/>
          <w:spacing w:val="-11"/>
        </w:rPr>
        <w:t xml:space="preserve"> </w:t>
      </w:r>
      <w:r w:rsidRPr="00DF17E3">
        <w:rPr>
          <w:i/>
          <w:iCs/>
        </w:rPr>
        <w:t>los</w:t>
      </w:r>
      <w:r w:rsidRPr="00DF17E3">
        <w:rPr>
          <w:i/>
          <w:iCs/>
          <w:spacing w:val="-11"/>
        </w:rPr>
        <w:t xml:space="preserve"> </w:t>
      </w:r>
      <w:r w:rsidRPr="00DF17E3">
        <w:rPr>
          <w:i/>
          <w:iCs/>
        </w:rPr>
        <w:t>departamentos</w:t>
      </w:r>
      <w:r w:rsidRPr="00DF17E3">
        <w:rPr>
          <w:i/>
          <w:iCs/>
          <w:spacing w:val="-11"/>
        </w:rPr>
        <w:t xml:space="preserve"> </w:t>
      </w:r>
      <w:r w:rsidRPr="00DF17E3">
        <w:rPr>
          <w:i/>
          <w:iCs/>
        </w:rPr>
        <w:t>o</w:t>
      </w:r>
      <w:r w:rsidRPr="00DF17E3">
        <w:rPr>
          <w:i/>
          <w:iCs/>
          <w:spacing w:val="-11"/>
        </w:rPr>
        <w:t xml:space="preserve"> </w:t>
      </w:r>
      <w:r w:rsidRPr="00DF17E3">
        <w:rPr>
          <w:i/>
          <w:iCs/>
        </w:rPr>
        <w:t>municipios</w:t>
      </w:r>
      <w:r w:rsidRPr="00DF17E3">
        <w:rPr>
          <w:i/>
          <w:iCs/>
          <w:spacing w:val="-11"/>
        </w:rPr>
        <w:t xml:space="preserve"> </w:t>
      </w:r>
      <w:r w:rsidRPr="00DF17E3">
        <w:rPr>
          <w:i/>
          <w:iCs/>
        </w:rPr>
        <w:t>en</w:t>
      </w:r>
      <w:r w:rsidRPr="00DF17E3">
        <w:rPr>
          <w:i/>
          <w:iCs/>
          <w:spacing w:val="-11"/>
        </w:rPr>
        <w:t xml:space="preserve"> </w:t>
      </w:r>
      <w:r w:rsidRPr="00DF17E3">
        <w:rPr>
          <w:i/>
          <w:iCs/>
        </w:rPr>
        <w:t>donde</w:t>
      </w:r>
      <w:r w:rsidRPr="00DF17E3">
        <w:rPr>
          <w:i/>
          <w:iCs/>
          <w:spacing w:val="-11"/>
        </w:rPr>
        <w:t xml:space="preserve"> </w:t>
      </w:r>
      <w:r w:rsidRPr="00DF17E3">
        <w:rPr>
          <w:i/>
          <w:iCs/>
        </w:rPr>
        <w:t>se</w:t>
      </w:r>
      <w:r w:rsidRPr="00DF17E3">
        <w:rPr>
          <w:i/>
          <w:iCs/>
          <w:spacing w:val="-11"/>
        </w:rPr>
        <w:t xml:space="preserve"> </w:t>
      </w:r>
      <w:r w:rsidRPr="00DF17E3">
        <w:rPr>
          <w:i/>
          <w:iCs/>
        </w:rPr>
        <w:t xml:space="preserve">va a ejecutar el contrato» «cursivas propias», esto es, al «domicilio» y no a las «sucursales». </w:t>
      </w:r>
      <w:r w:rsidRPr="00DF17E3">
        <w:t>Esta distinción</w:t>
      </w:r>
      <w:r w:rsidRPr="00DF17E3">
        <w:rPr>
          <w:spacing w:val="-2"/>
        </w:rPr>
        <w:t xml:space="preserve"> </w:t>
      </w:r>
      <w:r w:rsidRPr="00DF17E3">
        <w:t>es</w:t>
      </w:r>
      <w:r w:rsidRPr="00DF17E3">
        <w:rPr>
          <w:spacing w:val="-2"/>
        </w:rPr>
        <w:t xml:space="preserve"> </w:t>
      </w:r>
      <w:r w:rsidRPr="00DF17E3">
        <w:t>importante</w:t>
      </w:r>
      <w:r w:rsidRPr="00DF17E3">
        <w:rPr>
          <w:spacing w:val="-2"/>
        </w:rPr>
        <w:t xml:space="preserve"> </w:t>
      </w:r>
      <w:r w:rsidRPr="00DF17E3">
        <w:t>porque</w:t>
      </w:r>
      <w:r w:rsidRPr="00DF17E3">
        <w:rPr>
          <w:spacing w:val="-2"/>
        </w:rPr>
        <w:t xml:space="preserve"> </w:t>
      </w:r>
      <w:r w:rsidRPr="00DF17E3">
        <w:t>el</w:t>
      </w:r>
      <w:r w:rsidRPr="00DF17E3">
        <w:rPr>
          <w:spacing w:val="-2"/>
        </w:rPr>
        <w:t xml:space="preserve"> </w:t>
      </w:r>
      <w:r w:rsidRPr="00DF17E3">
        <w:t>beneficio</w:t>
      </w:r>
      <w:r w:rsidRPr="00DF17E3">
        <w:rPr>
          <w:spacing w:val="-2"/>
        </w:rPr>
        <w:t xml:space="preserve"> </w:t>
      </w:r>
      <w:r w:rsidRPr="00DF17E3">
        <w:t>normativo</w:t>
      </w:r>
      <w:r w:rsidRPr="00DF17E3">
        <w:rPr>
          <w:spacing w:val="-2"/>
        </w:rPr>
        <w:t xml:space="preserve"> </w:t>
      </w:r>
      <w:r w:rsidRPr="00DF17E3">
        <w:t>únicamente</w:t>
      </w:r>
      <w:r w:rsidRPr="00DF17E3">
        <w:rPr>
          <w:spacing w:val="-2"/>
        </w:rPr>
        <w:t xml:space="preserve"> </w:t>
      </w:r>
      <w:r w:rsidRPr="00DF17E3">
        <w:t>aplica</w:t>
      </w:r>
      <w:r w:rsidRPr="00DF17E3">
        <w:rPr>
          <w:spacing w:val="-2"/>
        </w:rPr>
        <w:t xml:space="preserve"> </w:t>
      </w:r>
      <w:r w:rsidRPr="00DF17E3">
        <w:t>en</w:t>
      </w:r>
      <w:r w:rsidRPr="00DF17E3">
        <w:rPr>
          <w:spacing w:val="-2"/>
        </w:rPr>
        <w:t xml:space="preserve"> </w:t>
      </w:r>
      <w:r w:rsidRPr="00DF17E3">
        <w:t>el</w:t>
      </w:r>
      <w:r w:rsidRPr="00DF17E3">
        <w:rPr>
          <w:spacing w:val="-2"/>
        </w:rPr>
        <w:t xml:space="preserve"> </w:t>
      </w:r>
      <w:r w:rsidRPr="00DF17E3">
        <w:t>lugar</w:t>
      </w:r>
      <w:r w:rsidRPr="00DF17E3">
        <w:rPr>
          <w:spacing w:val="-2"/>
        </w:rPr>
        <w:t xml:space="preserve"> </w:t>
      </w:r>
      <w:r w:rsidRPr="00DF17E3">
        <w:t>en</w:t>
      </w:r>
      <w:r w:rsidRPr="00DF17E3">
        <w:rPr>
          <w:spacing w:val="-2"/>
        </w:rPr>
        <w:t xml:space="preserve"> </w:t>
      </w:r>
      <w:r w:rsidRPr="00DF17E3">
        <w:t>el</w:t>
      </w:r>
      <w:r w:rsidRPr="00DF17E3">
        <w:rPr>
          <w:spacing w:val="-2"/>
        </w:rPr>
        <w:t xml:space="preserve"> </w:t>
      </w:r>
      <w:r w:rsidRPr="00DF17E3">
        <w:t>que</w:t>
      </w:r>
      <w:r w:rsidRPr="00DF17E3">
        <w:rPr>
          <w:spacing w:val="-2"/>
        </w:rPr>
        <w:t xml:space="preserve"> </w:t>
      </w:r>
      <w:r w:rsidRPr="00DF17E3">
        <w:t xml:space="preserve">la </w:t>
      </w:r>
      <w:proofErr w:type="spellStart"/>
      <w:r w:rsidRPr="00DF17E3">
        <w:rPr>
          <w:i/>
          <w:iCs/>
        </w:rPr>
        <w:t>MiPyme</w:t>
      </w:r>
      <w:proofErr w:type="spellEnd"/>
      <w:r w:rsidRPr="00DF17E3">
        <w:rPr>
          <w:i/>
          <w:iCs/>
        </w:rPr>
        <w:t xml:space="preserve"> </w:t>
      </w:r>
      <w:r w:rsidRPr="00DF17E3">
        <w:t xml:space="preserve">tiene su «domicilio», y no en donde tiene </w:t>
      </w:r>
      <w:r w:rsidRPr="00DD1CC2">
        <w:t>sucursales</w:t>
      </w:r>
      <w:r w:rsidR="00576C73" w:rsidRPr="00DD1CC2">
        <w:rPr>
          <w:rStyle w:val="Refdenotaalpie"/>
        </w:rPr>
        <w:footnoteReference w:id="12"/>
      </w:r>
      <w:r w:rsidRPr="00DD1CC2">
        <w:t>.</w:t>
      </w:r>
    </w:p>
    <w:p w14:paraId="3679026B" w14:textId="77777777" w:rsidR="0016608D" w:rsidRPr="00DF17E3" w:rsidRDefault="0016608D" w:rsidP="0016608D">
      <w:pPr>
        <w:pStyle w:val="Textoindependiente"/>
        <w:kinsoku w:val="0"/>
        <w:overflowPunct w:val="0"/>
        <w:spacing w:before="93" w:line="276" w:lineRule="auto"/>
        <w:ind w:left="118" w:right="177"/>
        <w:jc w:val="both"/>
        <w:rPr>
          <w:spacing w:val="-2"/>
        </w:rPr>
      </w:pPr>
      <w:r w:rsidRPr="00DF17E3">
        <w:t>Para</w:t>
      </w:r>
      <w:r w:rsidRPr="00DF17E3">
        <w:rPr>
          <w:spacing w:val="-10"/>
        </w:rPr>
        <w:t xml:space="preserve"> </w:t>
      </w:r>
      <w:r w:rsidRPr="00DF17E3">
        <w:t>definir</w:t>
      </w:r>
      <w:r w:rsidRPr="00DF17E3">
        <w:rPr>
          <w:spacing w:val="-10"/>
        </w:rPr>
        <w:t xml:space="preserve"> </w:t>
      </w:r>
      <w:r w:rsidRPr="00DF17E3">
        <w:t>lo</w:t>
      </w:r>
      <w:r w:rsidRPr="00DF17E3">
        <w:rPr>
          <w:spacing w:val="-10"/>
        </w:rPr>
        <w:t xml:space="preserve"> </w:t>
      </w:r>
      <w:r w:rsidRPr="00DF17E3">
        <w:t>anterior,</w:t>
      </w:r>
      <w:r w:rsidRPr="00DF17E3">
        <w:rPr>
          <w:spacing w:val="-10"/>
        </w:rPr>
        <w:t xml:space="preserve"> </w:t>
      </w:r>
      <w:r w:rsidRPr="00DF17E3">
        <w:t>se</w:t>
      </w:r>
      <w:r w:rsidRPr="00DF17E3">
        <w:rPr>
          <w:spacing w:val="-10"/>
        </w:rPr>
        <w:t xml:space="preserve"> </w:t>
      </w:r>
      <w:r w:rsidRPr="00DF17E3">
        <w:t>debe</w:t>
      </w:r>
      <w:r w:rsidRPr="00DF17E3">
        <w:rPr>
          <w:spacing w:val="-10"/>
        </w:rPr>
        <w:t xml:space="preserve"> </w:t>
      </w:r>
      <w:r w:rsidRPr="00DF17E3">
        <w:t>considerar</w:t>
      </w:r>
      <w:r w:rsidRPr="00DF17E3">
        <w:rPr>
          <w:spacing w:val="-10"/>
        </w:rPr>
        <w:t xml:space="preserve"> </w:t>
      </w:r>
      <w:r w:rsidRPr="00DF17E3">
        <w:t>el</w:t>
      </w:r>
      <w:r w:rsidRPr="00DF17E3">
        <w:rPr>
          <w:spacing w:val="-10"/>
        </w:rPr>
        <w:t xml:space="preserve"> </w:t>
      </w:r>
      <w:r w:rsidRPr="00DF17E3">
        <w:t>articulo</w:t>
      </w:r>
      <w:r w:rsidRPr="00DF17E3">
        <w:rPr>
          <w:spacing w:val="-10"/>
        </w:rPr>
        <w:t xml:space="preserve"> </w:t>
      </w:r>
      <w:r w:rsidRPr="00DF17E3">
        <w:t>artículo</w:t>
      </w:r>
      <w:r w:rsidRPr="00DF17E3">
        <w:rPr>
          <w:spacing w:val="-10"/>
        </w:rPr>
        <w:t xml:space="preserve"> </w:t>
      </w:r>
      <w:r w:rsidRPr="00DF17E3">
        <w:t>263</w:t>
      </w:r>
      <w:r w:rsidRPr="00DF17E3">
        <w:rPr>
          <w:spacing w:val="-10"/>
        </w:rPr>
        <w:t xml:space="preserve"> </w:t>
      </w:r>
      <w:r w:rsidRPr="00DF17E3">
        <w:t>del</w:t>
      </w:r>
      <w:r w:rsidRPr="00DF17E3">
        <w:rPr>
          <w:spacing w:val="-10"/>
        </w:rPr>
        <w:t xml:space="preserve"> </w:t>
      </w:r>
      <w:r w:rsidRPr="00DF17E3">
        <w:t>Código</w:t>
      </w:r>
      <w:r w:rsidRPr="00DF17E3">
        <w:rPr>
          <w:spacing w:val="-10"/>
        </w:rPr>
        <w:t xml:space="preserve"> </w:t>
      </w:r>
      <w:r w:rsidRPr="00DF17E3">
        <w:t>de</w:t>
      </w:r>
      <w:r w:rsidRPr="00DF17E3">
        <w:rPr>
          <w:spacing w:val="-10"/>
        </w:rPr>
        <w:t xml:space="preserve"> </w:t>
      </w:r>
      <w:r w:rsidRPr="00DF17E3">
        <w:t>Comercio que define las sucursales como «los establecimientos de comercio abiertos por una sociedad, dentro o fuera de su domicilio, para el desarrollo de los negocios sociales o parte de ellos, administrados por mandatarios con facultades para representar la sociedad». En concordancia con</w:t>
      </w:r>
      <w:r w:rsidRPr="00DF17E3">
        <w:rPr>
          <w:spacing w:val="-5"/>
        </w:rPr>
        <w:t xml:space="preserve"> </w:t>
      </w:r>
      <w:r w:rsidRPr="00DF17E3">
        <w:t>esta,</w:t>
      </w:r>
      <w:r w:rsidRPr="00DF17E3">
        <w:rPr>
          <w:spacing w:val="-5"/>
        </w:rPr>
        <w:t xml:space="preserve"> </w:t>
      </w:r>
      <w:r w:rsidRPr="00DF17E3">
        <w:t>el</w:t>
      </w:r>
      <w:r w:rsidRPr="00DF17E3">
        <w:rPr>
          <w:spacing w:val="-5"/>
        </w:rPr>
        <w:t xml:space="preserve"> </w:t>
      </w:r>
      <w:r w:rsidRPr="00DF17E3">
        <w:t>artículo</w:t>
      </w:r>
      <w:r w:rsidRPr="00DF17E3">
        <w:rPr>
          <w:spacing w:val="-5"/>
        </w:rPr>
        <w:t xml:space="preserve"> </w:t>
      </w:r>
      <w:r w:rsidRPr="00DF17E3">
        <w:t>264</w:t>
      </w:r>
      <w:r w:rsidRPr="00DF17E3">
        <w:rPr>
          <w:spacing w:val="-5"/>
        </w:rPr>
        <w:t xml:space="preserve"> </w:t>
      </w:r>
      <w:r w:rsidRPr="00DF17E3">
        <w:t>establece</w:t>
      </w:r>
      <w:r w:rsidRPr="00DF17E3">
        <w:rPr>
          <w:spacing w:val="-5"/>
        </w:rPr>
        <w:t xml:space="preserve"> </w:t>
      </w:r>
      <w:r w:rsidRPr="00DF17E3">
        <w:t>que:</w:t>
      </w:r>
      <w:r w:rsidRPr="00DF17E3">
        <w:rPr>
          <w:spacing w:val="-5"/>
        </w:rPr>
        <w:t xml:space="preserve"> </w:t>
      </w:r>
      <w:r w:rsidRPr="00DF17E3">
        <w:t>«Son</w:t>
      </w:r>
      <w:r w:rsidRPr="00DF17E3">
        <w:rPr>
          <w:spacing w:val="-5"/>
        </w:rPr>
        <w:t xml:space="preserve"> </w:t>
      </w:r>
      <w:r w:rsidRPr="00DF17E3">
        <w:t>agencias</w:t>
      </w:r>
      <w:r w:rsidRPr="00DF17E3">
        <w:rPr>
          <w:spacing w:val="-5"/>
        </w:rPr>
        <w:t xml:space="preserve"> </w:t>
      </w:r>
      <w:r w:rsidRPr="00DF17E3">
        <w:t>de</w:t>
      </w:r>
      <w:r w:rsidRPr="00DF17E3">
        <w:rPr>
          <w:spacing w:val="-5"/>
        </w:rPr>
        <w:t xml:space="preserve"> </w:t>
      </w:r>
      <w:r w:rsidRPr="00DF17E3">
        <w:t>una</w:t>
      </w:r>
      <w:r w:rsidRPr="00DF17E3">
        <w:rPr>
          <w:spacing w:val="-5"/>
        </w:rPr>
        <w:t xml:space="preserve"> </w:t>
      </w:r>
      <w:r w:rsidRPr="00DF17E3">
        <w:t>sociedad</w:t>
      </w:r>
      <w:r w:rsidRPr="00DF17E3">
        <w:rPr>
          <w:spacing w:val="-5"/>
        </w:rPr>
        <w:t xml:space="preserve"> </w:t>
      </w:r>
      <w:r w:rsidRPr="00DF17E3">
        <w:t>sus</w:t>
      </w:r>
      <w:r w:rsidRPr="00DF17E3">
        <w:rPr>
          <w:spacing w:val="-5"/>
        </w:rPr>
        <w:t xml:space="preserve"> </w:t>
      </w:r>
      <w:r w:rsidRPr="00DF17E3">
        <w:t>establecimientos</w:t>
      </w:r>
      <w:r w:rsidRPr="00DF17E3">
        <w:rPr>
          <w:spacing w:val="-5"/>
        </w:rPr>
        <w:t xml:space="preserve"> </w:t>
      </w:r>
      <w:r w:rsidRPr="00DF17E3">
        <w:t>de comercio cuyos administradores carezcan de poder para representarla». Nótese que la primera de</w:t>
      </w:r>
      <w:r w:rsidRPr="00DF17E3">
        <w:rPr>
          <w:spacing w:val="-3"/>
        </w:rPr>
        <w:t xml:space="preserve"> </w:t>
      </w:r>
      <w:r w:rsidRPr="00DF17E3">
        <w:t>estas</w:t>
      </w:r>
      <w:r w:rsidRPr="00DF17E3">
        <w:rPr>
          <w:spacing w:val="-3"/>
        </w:rPr>
        <w:t xml:space="preserve"> </w:t>
      </w:r>
      <w:r w:rsidRPr="00DF17E3">
        <w:t>normas</w:t>
      </w:r>
      <w:r w:rsidRPr="00DF17E3">
        <w:rPr>
          <w:spacing w:val="-3"/>
        </w:rPr>
        <w:t xml:space="preserve"> </w:t>
      </w:r>
      <w:r w:rsidRPr="00DF17E3">
        <w:t>se</w:t>
      </w:r>
      <w:r w:rsidRPr="00DF17E3">
        <w:rPr>
          <w:spacing w:val="-3"/>
        </w:rPr>
        <w:t xml:space="preserve"> </w:t>
      </w:r>
      <w:r w:rsidRPr="00DF17E3">
        <w:t>refiere</w:t>
      </w:r>
      <w:r w:rsidRPr="00DF17E3">
        <w:rPr>
          <w:spacing w:val="-3"/>
        </w:rPr>
        <w:t xml:space="preserve"> </w:t>
      </w:r>
      <w:r w:rsidRPr="00DF17E3">
        <w:t>a</w:t>
      </w:r>
      <w:r w:rsidRPr="00DF17E3">
        <w:rPr>
          <w:spacing w:val="-3"/>
        </w:rPr>
        <w:t xml:space="preserve"> </w:t>
      </w:r>
      <w:r w:rsidRPr="00DF17E3">
        <w:t>los</w:t>
      </w:r>
      <w:r w:rsidRPr="00DF17E3">
        <w:rPr>
          <w:spacing w:val="-3"/>
        </w:rPr>
        <w:t xml:space="preserve"> </w:t>
      </w:r>
      <w:r w:rsidRPr="00DF17E3">
        <w:t>conceptos</w:t>
      </w:r>
      <w:r w:rsidRPr="00DF17E3">
        <w:rPr>
          <w:spacing w:val="-3"/>
        </w:rPr>
        <w:t xml:space="preserve"> </w:t>
      </w:r>
      <w:r w:rsidRPr="00DF17E3">
        <w:t>de</w:t>
      </w:r>
      <w:r w:rsidRPr="00DF17E3">
        <w:rPr>
          <w:spacing w:val="-3"/>
        </w:rPr>
        <w:t xml:space="preserve"> </w:t>
      </w:r>
      <w:r w:rsidRPr="00DF17E3">
        <w:t>«sucursal»</w:t>
      </w:r>
      <w:r w:rsidRPr="00DF17E3">
        <w:rPr>
          <w:spacing w:val="-3"/>
        </w:rPr>
        <w:t xml:space="preserve"> </w:t>
      </w:r>
      <w:r w:rsidRPr="00DF17E3">
        <w:t>y</w:t>
      </w:r>
      <w:r w:rsidRPr="00DF17E3">
        <w:rPr>
          <w:spacing w:val="-3"/>
        </w:rPr>
        <w:t xml:space="preserve"> </w:t>
      </w:r>
      <w:r w:rsidRPr="00DF17E3">
        <w:t>«domicilio»</w:t>
      </w:r>
      <w:r w:rsidRPr="00DF17E3">
        <w:rPr>
          <w:spacing w:val="-3"/>
        </w:rPr>
        <w:t xml:space="preserve"> </w:t>
      </w:r>
      <w:r w:rsidRPr="00DF17E3">
        <w:t>de</w:t>
      </w:r>
      <w:r w:rsidRPr="00DF17E3">
        <w:rPr>
          <w:spacing w:val="-3"/>
        </w:rPr>
        <w:t xml:space="preserve"> </w:t>
      </w:r>
      <w:r w:rsidRPr="00DF17E3">
        <w:t>forma</w:t>
      </w:r>
      <w:r w:rsidRPr="00DF17E3">
        <w:rPr>
          <w:spacing w:val="-3"/>
        </w:rPr>
        <w:t xml:space="preserve"> </w:t>
      </w:r>
      <w:r w:rsidRPr="00DF17E3">
        <w:t>diferente,</w:t>
      </w:r>
      <w:r w:rsidRPr="00DF17E3">
        <w:rPr>
          <w:spacing w:val="-3"/>
        </w:rPr>
        <w:t xml:space="preserve"> </w:t>
      </w:r>
      <w:r w:rsidRPr="00DF17E3">
        <w:t>de</w:t>
      </w:r>
      <w:r w:rsidRPr="00DF17E3">
        <w:rPr>
          <w:spacing w:val="-3"/>
        </w:rPr>
        <w:t xml:space="preserve"> </w:t>
      </w:r>
      <w:r w:rsidRPr="00DF17E3">
        <w:t xml:space="preserve">lo que se deriva que las </w:t>
      </w:r>
      <w:r w:rsidRPr="00DF17E3">
        <w:lastRenderedPageBreak/>
        <w:t>sociedades comerciales tienen un domicilio y pueden tener una o varias sucursales</w:t>
      </w:r>
      <w:r w:rsidRPr="00DF17E3">
        <w:rPr>
          <w:spacing w:val="-8"/>
        </w:rPr>
        <w:t xml:space="preserve"> </w:t>
      </w:r>
      <w:r w:rsidRPr="00DF17E3">
        <w:t>que</w:t>
      </w:r>
      <w:r w:rsidRPr="00DF17E3">
        <w:rPr>
          <w:spacing w:val="-8"/>
        </w:rPr>
        <w:t xml:space="preserve"> </w:t>
      </w:r>
      <w:r w:rsidRPr="00DF17E3">
        <w:t>son</w:t>
      </w:r>
      <w:r w:rsidRPr="00DF17E3">
        <w:rPr>
          <w:spacing w:val="-8"/>
        </w:rPr>
        <w:t xml:space="preserve"> </w:t>
      </w:r>
      <w:r w:rsidRPr="00DF17E3">
        <w:t>establecimientos</w:t>
      </w:r>
      <w:r w:rsidRPr="00DF17E3">
        <w:rPr>
          <w:spacing w:val="-7"/>
        </w:rPr>
        <w:t xml:space="preserve"> </w:t>
      </w:r>
      <w:r w:rsidRPr="00DF17E3">
        <w:t>de</w:t>
      </w:r>
      <w:r w:rsidRPr="00DF17E3">
        <w:rPr>
          <w:spacing w:val="-8"/>
        </w:rPr>
        <w:t xml:space="preserve"> </w:t>
      </w:r>
      <w:r w:rsidRPr="00DF17E3">
        <w:t>comercio.</w:t>
      </w:r>
      <w:r w:rsidRPr="00DF17E3">
        <w:rPr>
          <w:spacing w:val="-8"/>
        </w:rPr>
        <w:t xml:space="preserve"> </w:t>
      </w:r>
      <w:r w:rsidRPr="00DF17E3">
        <w:t>En</w:t>
      </w:r>
      <w:r w:rsidRPr="00DF17E3">
        <w:rPr>
          <w:spacing w:val="-8"/>
        </w:rPr>
        <w:t xml:space="preserve"> </w:t>
      </w:r>
      <w:r w:rsidRPr="00DF17E3">
        <w:t>ese</w:t>
      </w:r>
      <w:r w:rsidRPr="00DF17E3">
        <w:rPr>
          <w:spacing w:val="-8"/>
        </w:rPr>
        <w:t xml:space="preserve"> </w:t>
      </w:r>
      <w:r w:rsidRPr="00DF17E3">
        <w:t>mismo</w:t>
      </w:r>
      <w:r w:rsidRPr="00DF17E3">
        <w:rPr>
          <w:spacing w:val="-8"/>
        </w:rPr>
        <w:t xml:space="preserve"> </w:t>
      </w:r>
      <w:r w:rsidRPr="00DF17E3">
        <w:t>sentido,</w:t>
      </w:r>
      <w:r w:rsidRPr="00DF17E3">
        <w:rPr>
          <w:spacing w:val="-8"/>
        </w:rPr>
        <w:t xml:space="preserve"> </w:t>
      </w:r>
      <w:r w:rsidRPr="00DF17E3">
        <w:t>los</w:t>
      </w:r>
      <w:r w:rsidRPr="00DF17E3">
        <w:rPr>
          <w:spacing w:val="-8"/>
        </w:rPr>
        <w:t xml:space="preserve"> </w:t>
      </w:r>
      <w:r w:rsidRPr="00DF17E3">
        <w:t>artículos</w:t>
      </w:r>
      <w:r w:rsidRPr="00DF17E3">
        <w:rPr>
          <w:spacing w:val="-8"/>
        </w:rPr>
        <w:t xml:space="preserve"> </w:t>
      </w:r>
      <w:r w:rsidRPr="00DF17E3">
        <w:t>110</w:t>
      </w:r>
      <w:r w:rsidRPr="00DF17E3">
        <w:rPr>
          <w:spacing w:val="-8"/>
        </w:rPr>
        <w:t xml:space="preserve"> </w:t>
      </w:r>
      <w:r w:rsidRPr="00DF17E3">
        <w:t>y</w:t>
      </w:r>
      <w:r w:rsidRPr="00DF17E3">
        <w:rPr>
          <w:spacing w:val="-8"/>
        </w:rPr>
        <w:t xml:space="preserve"> </w:t>
      </w:r>
      <w:r w:rsidRPr="00DF17E3">
        <w:t xml:space="preserve">111 </w:t>
      </w:r>
      <w:proofErr w:type="spellStart"/>
      <w:r w:rsidRPr="00DF17E3">
        <w:rPr>
          <w:i/>
          <w:iCs/>
        </w:rPr>
        <w:t>ibídem</w:t>
      </w:r>
      <w:proofErr w:type="spellEnd"/>
      <w:r w:rsidRPr="00DF17E3">
        <w:rPr>
          <w:i/>
          <w:iCs/>
        </w:rPr>
        <w:t xml:space="preserve"> </w:t>
      </w:r>
      <w:r w:rsidRPr="00DF17E3">
        <w:t xml:space="preserve">se refieren a tales conceptos de forma independiente. En ese sentido, si el legislador distinguió entre uno y otro y si el reglamento se refiere al «domicilio», se entiende que no es procedente extender el beneficio contenido en el artículo 2.2.1.2.4.2.3. </w:t>
      </w:r>
      <w:proofErr w:type="spellStart"/>
      <w:r w:rsidRPr="00DF17E3">
        <w:rPr>
          <w:i/>
          <w:iCs/>
        </w:rPr>
        <w:t>ibídem</w:t>
      </w:r>
      <w:proofErr w:type="spellEnd"/>
      <w:r w:rsidRPr="00DF17E3">
        <w:rPr>
          <w:i/>
          <w:iCs/>
        </w:rPr>
        <w:t xml:space="preserve"> </w:t>
      </w:r>
      <w:r w:rsidRPr="00DF17E3">
        <w:t xml:space="preserve">a las entidades que tienen «sucursales» en el municipio o departamento en donde se va a ejecutar el contrato </w:t>
      </w:r>
      <w:r w:rsidRPr="00DF17E3">
        <w:rPr>
          <w:spacing w:val="-2"/>
        </w:rPr>
        <w:t>estatal.</w:t>
      </w:r>
    </w:p>
    <w:p w14:paraId="5B5E8B8D" w14:textId="6FD91168" w:rsidR="0016608D" w:rsidRPr="00DF17E3" w:rsidRDefault="0016608D" w:rsidP="0016608D">
      <w:pPr>
        <w:pStyle w:val="Textoindependiente"/>
        <w:kinsoku w:val="0"/>
        <w:overflowPunct w:val="0"/>
        <w:spacing w:before="160" w:line="276" w:lineRule="auto"/>
        <w:ind w:left="118" w:right="177" w:firstLine="709"/>
        <w:jc w:val="both"/>
      </w:pPr>
      <w:r w:rsidRPr="00DF17E3">
        <w:t>Finalmente,</w:t>
      </w:r>
      <w:r w:rsidRPr="00DF17E3">
        <w:rPr>
          <w:spacing w:val="-6"/>
        </w:rPr>
        <w:t xml:space="preserve"> </w:t>
      </w:r>
      <w:r w:rsidRPr="00DF17E3">
        <w:t>es</w:t>
      </w:r>
      <w:r w:rsidRPr="00DF17E3">
        <w:rPr>
          <w:spacing w:val="-7"/>
        </w:rPr>
        <w:t xml:space="preserve"> </w:t>
      </w:r>
      <w:r w:rsidRPr="00DF17E3">
        <w:t>importante</w:t>
      </w:r>
      <w:r w:rsidRPr="00DF17E3">
        <w:rPr>
          <w:spacing w:val="-7"/>
        </w:rPr>
        <w:t xml:space="preserve"> </w:t>
      </w:r>
      <w:r w:rsidRPr="00DF17E3">
        <w:t>recalcar</w:t>
      </w:r>
      <w:r w:rsidRPr="00DF17E3">
        <w:rPr>
          <w:spacing w:val="-7"/>
        </w:rPr>
        <w:t xml:space="preserve"> </w:t>
      </w:r>
      <w:r w:rsidRPr="00DF17E3">
        <w:t>que</w:t>
      </w:r>
      <w:r w:rsidRPr="00DF17E3">
        <w:rPr>
          <w:spacing w:val="-7"/>
        </w:rPr>
        <w:t xml:space="preserve"> </w:t>
      </w:r>
      <w:r w:rsidRPr="00DF17E3">
        <w:t>la</w:t>
      </w:r>
      <w:r w:rsidRPr="00DF17E3">
        <w:rPr>
          <w:spacing w:val="-7"/>
        </w:rPr>
        <w:t xml:space="preserve"> </w:t>
      </w:r>
      <w:r w:rsidRPr="00DF17E3">
        <w:t>decisión</w:t>
      </w:r>
      <w:r w:rsidRPr="00DF17E3">
        <w:rPr>
          <w:spacing w:val="-7"/>
        </w:rPr>
        <w:t xml:space="preserve"> </w:t>
      </w:r>
      <w:r w:rsidRPr="00DF17E3">
        <w:t>de</w:t>
      </w:r>
      <w:r w:rsidRPr="00DF17E3">
        <w:rPr>
          <w:spacing w:val="-7"/>
        </w:rPr>
        <w:t xml:space="preserve"> </w:t>
      </w:r>
      <w:r w:rsidRPr="00DF17E3">
        <w:t>limitar</w:t>
      </w:r>
      <w:r w:rsidRPr="00DF17E3">
        <w:rPr>
          <w:spacing w:val="-7"/>
        </w:rPr>
        <w:t xml:space="preserve"> </w:t>
      </w:r>
      <w:r w:rsidRPr="00DF17E3">
        <w:t>«a</w:t>
      </w:r>
      <w:r w:rsidRPr="00DF17E3">
        <w:rPr>
          <w:spacing w:val="-7"/>
        </w:rPr>
        <w:t xml:space="preserve"> </w:t>
      </w:r>
      <w:proofErr w:type="spellStart"/>
      <w:r w:rsidRPr="00DF17E3">
        <w:t>Mipyme</w:t>
      </w:r>
      <w:proofErr w:type="spellEnd"/>
      <w:r w:rsidRPr="00DF17E3">
        <w:rPr>
          <w:spacing w:val="-7"/>
        </w:rPr>
        <w:t xml:space="preserve"> </w:t>
      </w:r>
      <w:r w:rsidRPr="00DF17E3">
        <w:t>colombianas</w:t>
      </w:r>
      <w:r w:rsidRPr="00DF17E3">
        <w:rPr>
          <w:spacing w:val="-7"/>
        </w:rPr>
        <w:t xml:space="preserve"> </w:t>
      </w:r>
      <w:r w:rsidRPr="00DF17E3">
        <w:t>que tengan domicilio en los departamentos o municipios en donde se va a ejecutar el contrato», aunque es facultativa de la entidad, está supeditada a que se verifiquen los requisitos establecidos en los numerales 1 y 2 del artículo 2.2.1.2.4.2.2. del Decreto 1082 de 2015, modificado</w:t>
      </w:r>
      <w:r w:rsidRPr="00DF17E3">
        <w:rPr>
          <w:spacing w:val="-2"/>
        </w:rPr>
        <w:t xml:space="preserve"> </w:t>
      </w:r>
      <w:r w:rsidRPr="00DF17E3">
        <w:t>por</w:t>
      </w:r>
      <w:r w:rsidRPr="00DF17E3">
        <w:rPr>
          <w:spacing w:val="-2"/>
        </w:rPr>
        <w:t xml:space="preserve"> </w:t>
      </w:r>
      <w:r w:rsidRPr="00DF17E3">
        <w:t>el</w:t>
      </w:r>
      <w:r w:rsidRPr="00DF17E3">
        <w:rPr>
          <w:spacing w:val="-2"/>
        </w:rPr>
        <w:t xml:space="preserve"> </w:t>
      </w:r>
      <w:r w:rsidRPr="00DD1CC2">
        <w:t>Decreto</w:t>
      </w:r>
      <w:r w:rsidRPr="00DD1CC2">
        <w:rPr>
          <w:spacing w:val="-2"/>
        </w:rPr>
        <w:t xml:space="preserve"> </w:t>
      </w:r>
      <w:r w:rsidRPr="00DD1CC2">
        <w:t>1860</w:t>
      </w:r>
      <w:r w:rsidRPr="00DD1CC2">
        <w:rPr>
          <w:spacing w:val="-2"/>
        </w:rPr>
        <w:t xml:space="preserve"> </w:t>
      </w:r>
      <w:r w:rsidRPr="00DD1CC2">
        <w:t>de</w:t>
      </w:r>
      <w:r w:rsidRPr="00DD1CC2">
        <w:rPr>
          <w:spacing w:val="-2"/>
        </w:rPr>
        <w:t xml:space="preserve"> </w:t>
      </w:r>
      <w:r w:rsidRPr="00DD1CC2">
        <w:t>2021</w:t>
      </w:r>
      <w:r w:rsidR="004D78E4" w:rsidRPr="00DD1CC2">
        <w:rPr>
          <w:rStyle w:val="Refdenotaalpie"/>
        </w:rPr>
        <w:footnoteReference w:id="13"/>
      </w:r>
      <w:r w:rsidRPr="00DD1CC2">
        <w:t>.</w:t>
      </w:r>
      <w:r w:rsidRPr="00DD1CC2">
        <w:rPr>
          <w:spacing w:val="-2"/>
        </w:rPr>
        <w:t xml:space="preserve"> </w:t>
      </w:r>
      <w:r w:rsidRPr="00DD1CC2">
        <w:t>En</w:t>
      </w:r>
      <w:r w:rsidRPr="00DD1CC2">
        <w:rPr>
          <w:spacing w:val="-2"/>
        </w:rPr>
        <w:t xml:space="preserve"> </w:t>
      </w:r>
      <w:r w:rsidRPr="00DD1CC2">
        <w:t>ese</w:t>
      </w:r>
      <w:r w:rsidRPr="00DF17E3">
        <w:rPr>
          <w:spacing w:val="-2"/>
        </w:rPr>
        <w:t xml:space="preserve"> </w:t>
      </w:r>
      <w:r w:rsidRPr="00DF17E3">
        <w:t>sentido,</w:t>
      </w:r>
      <w:r w:rsidRPr="00DF17E3">
        <w:rPr>
          <w:spacing w:val="-2"/>
        </w:rPr>
        <w:t xml:space="preserve"> </w:t>
      </w:r>
      <w:r w:rsidRPr="00DF17E3">
        <w:t>si</w:t>
      </w:r>
      <w:r w:rsidRPr="00DF17E3">
        <w:rPr>
          <w:spacing w:val="-2"/>
        </w:rPr>
        <w:t xml:space="preserve"> </w:t>
      </w:r>
      <w:r w:rsidRPr="00DF17E3">
        <w:t>la</w:t>
      </w:r>
      <w:r w:rsidRPr="00DF17E3">
        <w:rPr>
          <w:spacing w:val="-2"/>
        </w:rPr>
        <w:t xml:space="preserve"> </w:t>
      </w:r>
      <w:r w:rsidRPr="00DF17E3">
        <w:t>entidad</w:t>
      </w:r>
      <w:r w:rsidRPr="00DF17E3">
        <w:rPr>
          <w:spacing w:val="-2"/>
        </w:rPr>
        <w:t xml:space="preserve"> </w:t>
      </w:r>
      <w:r w:rsidRPr="00DF17E3">
        <w:t>no</w:t>
      </w:r>
      <w:r w:rsidRPr="00DF17E3">
        <w:rPr>
          <w:spacing w:val="-2"/>
        </w:rPr>
        <w:t xml:space="preserve"> </w:t>
      </w:r>
      <w:r w:rsidRPr="00DF17E3">
        <w:t>recibió</w:t>
      </w:r>
      <w:r w:rsidRPr="00DF17E3">
        <w:rPr>
          <w:spacing w:val="-2"/>
        </w:rPr>
        <w:t xml:space="preserve"> </w:t>
      </w:r>
      <w:r w:rsidRPr="00DF17E3">
        <w:t>las</w:t>
      </w:r>
      <w:r w:rsidRPr="00DF17E3">
        <w:rPr>
          <w:spacing w:val="-2"/>
        </w:rPr>
        <w:t xml:space="preserve"> </w:t>
      </w:r>
      <w:r w:rsidRPr="00DF17E3">
        <w:t xml:space="preserve">solicitudes para limitar la convocatoria a </w:t>
      </w:r>
      <w:proofErr w:type="spellStart"/>
      <w:r w:rsidRPr="00DF17E3">
        <w:rPr>
          <w:i/>
          <w:iCs/>
        </w:rPr>
        <w:t>MiPyme</w:t>
      </w:r>
      <w:proofErr w:type="spellEnd"/>
      <w:r w:rsidRPr="00DF17E3">
        <w:t xml:space="preserve">, no puede </w:t>
      </w:r>
      <w:r w:rsidRPr="00DF17E3">
        <w:rPr>
          <w:i/>
          <w:iCs/>
        </w:rPr>
        <w:t xml:space="preserve">motu proprio </w:t>
      </w:r>
      <w:r w:rsidRPr="00DF17E3">
        <w:t>proceder con la «limitación territorial» de que trata el artículo 2.2.1.2.4.2.3. del Decreto 1082 de 2015.</w:t>
      </w:r>
    </w:p>
    <w:p w14:paraId="551C8167" w14:textId="4EC79EC2" w:rsidR="0016608D" w:rsidRPr="00DF17E3" w:rsidRDefault="0016608D" w:rsidP="0016608D">
      <w:pPr>
        <w:pStyle w:val="Ttulo1"/>
        <w:numPr>
          <w:ilvl w:val="1"/>
          <w:numId w:val="4"/>
        </w:numPr>
        <w:tabs>
          <w:tab w:val="left" w:pos="547"/>
        </w:tabs>
        <w:kinsoku w:val="0"/>
        <w:overflowPunct w:val="0"/>
        <w:spacing w:before="160"/>
        <w:rPr>
          <w:spacing w:val="-2"/>
        </w:rPr>
      </w:pPr>
      <w:r w:rsidRPr="00DF17E3">
        <w:t>Principio</w:t>
      </w:r>
      <w:r w:rsidRPr="00DF17E3">
        <w:rPr>
          <w:spacing w:val="-6"/>
        </w:rPr>
        <w:t xml:space="preserve"> </w:t>
      </w:r>
      <w:r w:rsidRPr="00DF17E3">
        <w:t>de</w:t>
      </w:r>
      <w:r w:rsidRPr="00DF17E3">
        <w:rPr>
          <w:spacing w:val="-6"/>
        </w:rPr>
        <w:t xml:space="preserve"> </w:t>
      </w:r>
      <w:r w:rsidRPr="00DF17E3">
        <w:t>legalidad</w:t>
      </w:r>
      <w:r w:rsidRPr="00DF17E3">
        <w:rPr>
          <w:spacing w:val="-6"/>
        </w:rPr>
        <w:t xml:space="preserve"> </w:t>
      </w:r>
      <w:r w:rsidRPr="00DF17E3">
        <w:t>en</w:t>
      </w:r>
      <w:r w:rsidRPr="00DF17E3">
        <w:rPr>
          <w:spacing w:val="-6"/>
        </w:rPr>
        <w:t xml:space="preserve"> </w:t>
      </w:r>
      <w:r w:rsidRPr="00DF17E3">
        <w:t>la</w:t>
      </w:r>
      <w:r w:rsidRPr="00DF17E3">
        <w:rPr>
          <w:spacing w:val="-6"/>
        </w:rPr>
        <w:t xml:space="preserve"> </w:t>
      </w:r>
      <w:r w:rsidRPr="00DF17E3">
        <w:t>contratación</w:t>
      </w:r>
      <w:r w:rsidRPr="00DF17E3">
        <w:rPr>
          <w:spacing w:val="-6"/>
        </w:rPr>
        <w:t xml:space="preserve"> </w:t>
      </w:r>
      <w:r w:rsidRPr="00DF17E3">
        <w:rPr>
          <w:spacing w:val="-2"/>
        </w:rPr>
        <w:t>estatal</w:t>
      </w:r>
    </w:p>
    <w:p w14:paraId="419D3CD0" w14:textId="7285F77D" w:rsidR="0016608D" w:rsidRPr="00EA1F8D" w:rsidRDefault="0016608D" w:rsidP="0016608D">
      <w:pPr>
        <w:pStyle w:val="Textoindependiente"/>
        <w:kinsoku w:val="0"/>
        <w:overflowPunct w:val="0"/>
        <w:spacing w:before="198" w:line="276" w:lineRule="auto"/>
        <w:ind w:left="118" w:right="177"/>
        <w:jc w:val="both"/>
      </w:pPr>
      <w:r w:rsidRPr="00DF17E3">
        <w:t>El</w:t>
      </w:r>
      <w:r w:rsidRPr="00DF17E3">
        <w:rPr>
          <w:spacing w:val="-4"/>
        </w:rPr>
        <w:t xml:space="preserve"> </w:t>
      </w:r>
      <w:r w:rsidRPr="00DF17E3">
        <w:t>artículo</w:t>
      </w:r>
      <w:r w:rsidRPr="00DF17E3">
        <w:rPr>
          <w:spacing w:val="-4"/>
        </w:rPr>
        <w:t xml:space="preserve"> </w:t>
      </w:r>
      <w:r w:rsidRPr="00DF17E3">
        <w:t>23</w:t>
      </w:r>
      <w:r w:rsidRPr="00DF17E3">
        <w:rPr>
          <w:spacing w:val="-4"/>
        </w:rPr>
        <w:t xml:space="preserve"> </w:t>
      </w:r>
      <w:r w:rsidRPr="00DF17E3">
        <w:t>de</w:t>
      </w:r>
      <w:r w:rsidRPr="00DF17E3">
        <w:rPr>
          <w:spacing w:val="-4"/>
        </w:rPr>
        <w:t xml:space="preserve"> </w:t>
      </w:r>
      <w:r w:rsidRPr="00DF17E3">
        <w:t>la</w:t>
      </w:r>
      <w:r w:rsidRPr="00DF17E3">
        <w:rPr>
          <w:spacing w:val="-4"/>
        </w:rPr>
        <w:t xml:space="preserve"> </w:t>
      </w:r>
      <w:proofErr w:type="spellStart"/>
      <w:r w:rsidRPr="00DF17E3">
        <w:t>Lley</w:t>
      </w:r>
      <w:proofErr w:type="spellEnd"/>
      <w:r w:rsidRPr="00DF17E3">
        <w:rPr>
          <w:spacing w:val="-4"/>
        </w:rPr>
        <w:t xml:space="preserve"> </w:t>
      </w:r>
      <w:r w:rsidRPr="00DF17E3">
        <w:t>80</w:t>
      </w:r>
      <w:r w:rsidRPr="00DF17E3">
        <w:rPr>
          <w:spacing w:val="-4"/>
        </w:rPr>
        <w:t xml:space="preserve"> </w:t>
      </w:r>
      <w:r w:rsidRPr="00DF17E3">
        <w:t>de</w:t>
      </w:r>
      <w:r w:rsidRPr="00DF17E3">
        <w:rPr>
          <w:spacing w:val="-4"/>
        </w:rPr>
        <w:t xml:space="preserve"> </w:t>
      </w:r>
      <w:r w:rsidRPr="00DF17E3">
        <w:t>1993</w:t>
      </w:r>
      <w:r w:rsidRPr="00DF17E3">
        <w:rPr>
          <w:spacing w:val="-4"/>
        </w:rPr>
        <w:t xml:space="preserve"> </w:t>
      </w:r>
      <w:r w:rsidRPr="00DF17E3">
        <w:t>prescribe</w:t>
      </w:r>
      <w:r w:rsidRPr="00DF17E3">
        <w:rPr>
          <w:spacing w:val="-4"/>
        </w:rPr>
        <w:t xml:space="preserve"> </w:t>
      </w:r>
      <w:r w:rsidRPr="00DF17E3">
        <w:t>que</w:t>
      </w:r>
      <w:r w:rsidRPr="00DF17E3">
        <w:rPr>
          <w:spacing w:val="-4"/>
        </w:rPr>
        <w:t xml:space="preserve"> </w:t>
      </w:r>
      <w:r w:rsidRPr="00DF17E3">
        <w:t>«las</w:t>
      </w:r>
      <w:r w:rsidRPr="00DF17E3">
        <w:rPr>
          <w:spacing w:val="-4"/>
        </w:rPr>
        <w:t xml:space="preserve"> </w:t>
      </w:r>
      <w:r w:rsidRPr="00DF17E3">
        <w:t>actuaciones</w:t>
      </w:r>
      <w:r w:rsidRPr="00DF17E3">
        <w:rPr>
          <w:spacing w:val="-4"/>
        </w:rPr>
        <w:t xml:space="preserve"> </w:t>
      </w:r>
      <w:r w:rsidRPr="00DF17E3">
        <w:t>de</w:t>
      </w:r>
      <w:r w:rsidRPr="00DF17E3">
        <w:rPr>
          <w:spacing w:val="-4"/>
        </w:rPr>
        <w:t xml:space="preserve"> </w:t>
      </w:r>
      <w:r w:rsidRPr="00DF17E3">
        <w:t>quienes</w:t>
      </w:r>
      <w:r w:rsidRPr="00DF17E3">
        <w:rPr>
          <w:spacing w:val="-4"/>
        </w:rPr>
        <w:t xml:space="preserve"> </w:t>
      </w:r>
      <w:r w:rsidRPr="00DF17E3">
        <w:t>intervengan</w:t>
      </w:r>
      <w:r w:rsidRPr="00DF17E3">
        <w:rPr>
          <w:spacing w:val="-4"/>
        </w:rPr>
        <w:t xml:space="preserve"> </w:t>
      </w:r>
      <w:r w:rsidRPr="00DF17E3">
        <w:t>en</w:t>
      </w:r>
      <w:r w:rsidRPr="00DF17E3">
        <w:rPr>
          <w:spacing w:val="-4"/>
        </w:rPr>
        <w:t xml:space="preserve"> </w:t>
      </w:r>
      <w:r w:rsidRPr="00DF17E3">
        <w:t>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w:t>
      </w:r>
      <w:r w:rsidRPr="00DF17E3">
        <w:rPr>
          <w:spacing w:val="-11"/>
        </w:rPr>
        <w:t xml:space="preserve"> </w:t>
      </w:r>
      <w:r w:rsidRPr="00DF17E3">
        <w:t>las</w:t>
      </w:r>
      <w:r w:rsidRPr="00DF17E3">
        <w:rPr>
          <w:spacing w:val="-11"/>
        </w:rPr>
        <w:t xml:space="preserve"> </w:t>
      </w:r>
      <w:r w:rsidRPr="00DF17E3">
        <w:t>reglas</w:t>
      </w:r>
      <w:r w:rsidRPr="00DF17E3">
        <w:rPr>
          <w:spacing w:val="-11"/>
        </w:rPr>
        <w:t xml:space="preserve"> </w:t>
      </w:r>
      <w:r w:rsidRPr="00DF17E3">
        <w:t>de</w:t>
      </w:r>
      <w:r w:rsidRPr="00DF17E3">
        <w:rPr>
          <w:spacing w:val="-11"/>
        </w:rPr>
        <w:t xml:space="preserve"> </w:t>
      </w:r>
      <w:r w:rsidRPr="00DF17E3">
        <w:t>interpretación</w:t>
      </w:r>
      <w:r w:rsidRPr="00DF17E3">
        <w:rPr>
          <w:spacing w:val="-11"/>
        </w:rPr>
        <w:t xml:space="preserve"> </w:t>
      </w:r>
      <w:r w:rsidRPr="00DF17E3">
        <w:t>de</w:t>
      </w:r>
      <w:r w:rsidRPr="00DF17E3">
        <w:rPr>
          <w:spacing w:val="-11"/>
        </w:rPr>
        <w:t xml:space="preserve"> </w:t>
      </w:r>
      <w:r w:rsidRPr="00DF17E3">
        <w:t>la</w:t>
      </w:r>
      <w:r w:rsidRPr="00DF17E3">
        <w:rPr>
          <w:spacing w:val="-11"/>
        </w:rPr>
        <w:t xml:space="preserve"> </w:t>
      </w:r>
      <w:r w:rsidRPr="00DF17E3">
        <w:t>contratación,</w:t>
      </w:r>
      <w:r w:rsidRPr="00DF17E3">
        <w:rPr>
          <w:spacing w:val="-11"/>
        </w:rPr>
        <w:t xml:space="preserve"> </w:t>
      </w:r>
      <w:r w:rsidRPr="00DF17E3">
        <w:t>los</w:t>
      </w:r>
      <w:r w:rsidRPr="00DF17E3">
        <w:rPr>
          <w:spacing w:val="-11"/>
        </w:rPr>
        <w:t xml:space="preserve"> </w:t>
      </w:r>
      <w:r w:rsidRPr="00DF17E3">
        <w:t>principios</w:t>
      </w:r>
      <w:r w:rsidRPr="00DF17E3">
        <w:rPr>
          <w:spacing w:val="-11"/>
        </w:rPr>
        <w:t xml:space="preserve"> </w:t>
      </w:r>
      <w:r w:rsidRPr="00DF17E3">
        <w:t>generales</w:t>
      </w:r>
      <w:r w:rsidRPr="00DF17E3">
        <w:rPr>
          <w:spacing w:val="-11"/>
        </w:rPr>
        <w:t xml:space="preserve"> </w:t>
      </w:r>
      <w:r w:rsidRPr="00DF17E3">
        <w:t>del</w:t>
      </w:r>
      <w:r w:rsidRPr="00DF17E3">
        <w:rPr>
          <w:spacing w:val="-11"/>
        </w:rPr>
        <w:t xml:space="preserve"> </w:t>
      </w:r>
      <w:r w:rsidRPr="00DF17E3">
        <w:t>derecho</w:t>
      </w:r>
      <w:r w:rsidRPr="00DF17E3">
        <w:rPr>
          <w:spacing w:val="-11"/>
        </w:rPr>
        <w:t xml:space="preserve"> </w:t>
      </w:r>
      <w:r w:rsidRPr="00DF17E3">
        <w:t>y</w:t>
      </w:r>
      <w:r w:rsidRPr="00DF17E3">
        <w:rPr>
          <w:spacing w:val="-11"/>
        </w:rPr>
        <w:t xml:space="preserve"> </w:t>
      </w:r>
      <w:r w:rsidRPr="00DF17E3">
        <w:t>los particulares</w:t>
      </w:r>
      <w:r w:rsidRPr="00DF17E3">
        <w:rPr>
          <w:spacing w:val="-13"/>
        </w:rPr>
        <w:t xml:space="preserve"> </w:t>
      </w:r>
      <w:r w:rsidRPr="00DF17E3">
        <w:t>del</w:t>
      </w:r>
      <w:r w:rsidRPr="00DF17E3">
        <w:rPr>
          <w:spacing w:val="-13"/>
        </w:rPr>
        <w:t xml:space="preserve"> </w:t>
      </w:r>
      <w:r w:rsidRPr="00DF17E3">
        <w:t>derecho</w:t>
      </w:r>
      <w:r w:rsidRPr="00DF17E3">
        <w:rPr>
          <w:spacing w:val="-13"/>
        </w:rPr>
        <w:t xml:space="preserve"> </w:t>
      </w:r>
      <w:r w:rsidRPr="00DF17E3">
        <w:t>administrativo».</w:t>
      </w:r>
      <w:r w:rsidRPr="00DF17E3">
        <w:rPr>
          <w:spacing w:val="-13"/>
        </w:rPr>
        <w:t xml:space="preserve"> </w:t>
      </w:r>
      <w:r w:rsidRPr="00DF17E3">
        <w:t>Dentro</w:t>
      </w:r>
      <w:r w:rsidRPr="00DF17E3">
        <w:rPr>
          <w:spacing w:val="-13"/>
        </w:rPr>
        <w:t xml:space="preserve"> </w:t>
      </w:r>
      <w:r w:rsidRPr="00DF17E3">
        <w:t>de</w:t>
      </w:r>
      <w:r w:rsidRPr="00DF17E3">
        <w:rPr>
          <w:spacing w:val="-13"/>
        </w:rPr>
        <w:t xml:space="preserve"> </w:t>
      </w:r>
      <w:r w:rsidRPr="00DF17E3">
        <w:t>estos</w:t>
      </w:r>
      <w:r w:rsidRPr="00DF17E3">
        <w:rPr>
          <w:spacing w:val="-13"/>
        </w:rPr>
        <w:t xml:space="preserve"> </w:t>
      </w:r>
      <w:r w:rsidRPr="00DF17E3">
        <w:t>principios,</w:t>
      </w:r>
      <w:r w:rsidRPr="00DF17E3">
        <w:rPr>
          <w:spacing w:val="-13"/>
        </w:rPr>
        <w:t xml:space="preserve"> </w:t>
      </w:r>
      <w:r w:rsidRPr="00DF17E3">
        <w:t>consagrado</w:t>
      </w:r>
      <w:r w:rsidRPr="00DF17E3">
        <w:rPr>
          <w:spacing w:val="-13"/>
        </w:rPr>
        <w:t xml:space="preserve"> </w:t>
      </w:r>
      <w:r w:rsidRPr="00DF17E3">
        <w:t>desde</w:t>
      </w:r>
      <w:r w:rsidRPr="00DF17E3">
        <w:rPr>
          <w:spacing w:val="-13"/>
        </w:rPr>
        <w:t xml:space="preserve"> </w:t>
      </w:r>
      <w:r w:rsidRPr="00DF17E3">
        <w:t>el</w:t>
      </w:r>
      <w:r w:rsidRPr="00DF17E3">
        <w:rPr>
          <w:spacing w:val="-13"/>
        </w:rPr>
        <w:t xml:space="preserve"> </w:t>
      </w:r>
      <w:r w:rsidRPr="00DF17E3">
        <w:t xml:space="preserve">artículo 6 de la Constitución, se encuentra el principio de legalidad. Puesto que esta consulta se dirige </w:t>
      </w:r>
      <w:r w:rsidRPr="00DF17E3">
        <w:lastRenderedPageBreak/>
        <w:t xml:space="preserve">a conocer si una autoridad administrativa, como lo es un alcalde local, tiene la facultad de limitar las convocatorias a </w:t>
      </w:r>
      <w:proofErr w:type="spellStart"/>
      <w:r w:rsidRPr="00DF17E3">
        <w:t>MiPyme</w:t>
      </w:r>
      <w:proofErr w:type="spellEnd"/>
      <w:r w:rsidRPr="00DF17E3">
        <w:t xml:space="preserve">, a pesar de que la ley </w:t>
      </w:r>
      <w:r w:rsidRPr="00EA1F8D">
        <w:t>establezca esta facultad únicamente para algunas</w:t>
      </w:r>
      <w:r w:rsidRPr="00EA1F8D">
        <w:rPr>
          <w:spacing w:val="-3"/>
        </w:rPr>
        <w:t xml:space="preserve"> </w:t>
      </w:r>
      <w:r w:rsidRPr="00EA1F8D">
        <w:t>entidades</w:t>
      </w:r>
      <w:r w:rsidRPr="00EA1F8D">
        <w:rPr>
          <w:spacing w:val="-3"/>
        </w:rPr>
        <w:t xml:space="preserve"> </w:t>
      </w:r>
      <w:r w:rsidRPr="00EA1F8D">
        <w:t>territoriales</w:t>
      </w:r>
      <w:r w:rsidRPr="00EA1F8D">
        <w:rPr>
          <w:spacing w:val="-1"/>
        </w:rPr>
        <w:t xml:space="preserve"> </w:t>
      </w:r>
      <w:r w:rsidRPr="00EA1F8D">
        <w:t>y</w:t>
      </w:r>
      <w:r w:rsidRPr="00EA1F8D">
        <w:rPr>
          <w:spacing w:val="-3"/>
        </w:rPr>
        <w:t xml:space="preserve"> </w:t>
      </w:r>
      <w:r w:rsidRPr="00EA1F8D">
        <w:t>que</w:t>
      </w:r>
      <w:r w:rsidRPr="00EA1F8D">
        <w:rPr>
          <w:spacing w:val="40"/>
        </w:rPr>
        <w:t xml:space="preserve"> </w:t>
      </w:r>
      <w:r w:rsidRPr="00EA1F8D">
        <w:t>según</w:t>
      </w:r>
      <w:r w:rsidRPr="00EA1F8D">
        <w:rPr>
          <w:spacing w:val="-3"/>
        </w:rPr>
        <w:t xml:space="preserve"> </w:t>
      </w:r>
      <w:r w:rsidRPr="00EA1F8D">
        <w:t>el</w:t>
      </w:r>
      <w:r w:rsidRPr="00EA1F8D">
        <w:rPr>
          <w:spacing w:val="-3"/>
        </w:rPr>
        <w:t xml:space="preserve"> </w:t>
      </w:r>
      <w:r w:rsidRPr="00EA1F8D">
        <w:t>artículo</w:t>
      </w:r>
      <w:r w:rsidRPr="00EA1F8D">
        <w:rPr>
          <w:spacing w:val="-3"/>
        </w:rPr>
        <w:t xml:space="preserve"> </w:t>
      </w:r>
      <w:r w:rsidRPr="00EA1F8D">
        <w:t>2</w:t>
      </w:r>
      <w:r w:rsidRPr="00EA1F8D">
        <w:rPr>
          <w:spacing w:val="-3"/>
        </w:rPr>
        <w:t xml:space="preserve"> </w:t>
      </w:r>
      <w:r w:rsidRPr="00EA1F8D">
        <w:t>de</w:t>
      </w:r>
      <w:r w:rsidRPr="00EA1F8D">
        <w:rPr>
          <w:spacing w:val="-3"/>
        </w:rPr>
        <w:t xml:space="preserve"> </w:t>
      </w:r>
      <w:r w:rsidRPr="00EA1F8D">
        <w:t>la</w:t>
      </w:r>
      <w:r w:rsidRPr="00EA1F8D">
        <w:rPr>
          <w:spacing w:val="-3"/>
        </w:rPr>
        <w:t xml:space="preserve"> </w:t>
      </w:r>
      <w:r w:rsidRPr="00EA1F8D">
        <w:t>ley</w:t>
      </w:r>
      <w:r w:rsidRPr="00EA1F8D">
        <w:rPr>
          <w:spacing w:val="-3"/>
        </w:rPr>
        <w:t xml:space="preserve"> </w:t>
      </w:r>
      <w:r w:rsidRPr="00EA1F8D">
        <w:t>80</w:t>
      </w:r>
      <w:r w:rsidR="004D78E4" w:rsidRPr="00EA1F8D">
        <w:rPr>
          <w:rStyle w:val="Refdenotaalpie"/>
        </w:rPr>
        <w:footnoteReference w:id="14"/>
      </w:r>
      <w:r w:rsidRPr="00EA1F8D">
        <w:t>,</w:t>
      </w:r>
      <w:r w:rsidRPr="00EA1F8D">
        <w:rPr>
          <w:spacing w:val="-3"/>
        </w:rPr>
        <w:t xml:space="preserve"> </w:t>
      </w:r>
      <w:r w:rsidRPr="00EA1F8D">
        <w:t>que</w:t>
      </w:r>
      <w:r w:rsidRPr="00EA1F8D">
        <w:rPr>
          <w:spacing w:val="-3"/>
        </w:rPr>
        <w:t xml:space="preserve"> </w:t>
      </w:r>
      <w:r w:rsidRPr="00EA1F8D">
        <w:t>define</w:t>
      </w:r>
      <w:r w:rsidRPr="00EA1F8D">
        <w:rPr>
          <w:spacing w:val="-3"/>
        </w:rPr>
        <w:t xml:space="preserve"> </w:t>
      </w:r>
      <w:r w:rsidRPr="00EA1F8D">
        <w:t>cuales</w:t>
      </w:r>
      <w:r w:rsidRPr="00EA1F8D">
        <w:rPr>
          <w:spacing w:val="-3"/>
        </w:rPr>
        <w:t xml:space="preserve"> </w:t>
      </w:r>
      <w:r w:rsidRPr="00EA1F8D">
        <w:t>son</w:t>
      </w:r>
      <w:r w:rsidRPr="00EA1F8D">
        <w:rPr>
          <w:spacing w:val="-3"/>
        </w:rPr>
        <w:t xml:space="preserve"> </w:t>
      </w:r>
      <w:r w:rsidRPr="00EA1F8D">
        <w:t>las entidades</w:t>
      </w:r>
      <w:r w:rsidRPr="00EA1F8D">
        <w:rPr>
          <w:spacing w:val="-9"/>
        </w:rPr>
        <w:t xml:space="preserve"> </w:t>
      </w:r>
      <w:r w:rsidRPr="00EA1F8D">
        <w:t>estatales</w:t>
      </w:r>
      <w:r w:rsidRPr="00EA1F8D">
        <w:rPr>
          <w:spacing w:val="-9"/>
        </w:rPr>
        <w:t xml:space="preserve"> </w:t>
      </w:r>
      <w:r w:rsidRPr="00EA1F8D">
        <w:t>y</w:t>
      </w:r>
      <w:r w:rsidRPr="00EA1F8D">
        <w:rPr>
          <w:spacing w:val="-9"/>
        </w:rPr>
        <w:t xml:space="preserve"> </w:t>
      </w:r>
      <w:r w:rsidRPr="00EA1F8D">
        <w:t>dentro</w:t>
      </w:r>
      <w:r w:rsidRPr="00EA1F8D">
        <w:rPr>
          <w:spacing w:val="-9"/>
        </w:rPr>
        <w:t xml:space="preserve"> </w:t>
      </w:r>
      <w:r w:rsidRPr="00EA1F8D">
        <w:t>de</w:t>
      </w:r>
      <w:r w:rsidRPr="00EA1F8D">
        <w:rPr>
          <w:spacing w:val="-9"/>
        </w:rPr>
        <w:t xml:space="preserve"> </w:t>
      </w:r>
      <w:r w:rsidRPr="00EA1F8D">
        <w:t>estas</w:t>
      </w:r>
      <w:r w:rsidRPr="00EA1F8D">
        <w:rPr>
          <w:spacing w:val="-9"/>
        </w:rPr>
        <w:t xml:space="preserve"> </w:t>
      </w:r>
      <w:r w:rsidRPr="00EA1F8D">
        <w:t>no</w:t>
      </w:r>
      <w:r w:rsidRPr="00EA1F8D">
        <w:rPr>
          <w:spacing w:val="-9"/>
        </w:rPr>
        <w:t xml:space="preserve"> </w:t>
      </w:r>
      <w:r w:rsidRPr="00EA1F8D">
        <w:t>menciona</w:t>
      </w:r>
      <w:r w:rsidRPr="00EA1F8D">
        <w:rPr>
          <w:spacing w:val="-9"/>
        </w:rPr>
        <w:t xml:space="preserve"> </w:t>
      </w:r>
      <w:r w:rsidRPr="00EA1F8D">
        <w:t>las</w:t>
      </w:r>
      <w:r w:rsidRPr="00EA1F8D">
        <w:rPr>
          <w:spacing w:val="-9"/>
        </w:rPr>
        <w:t xml:space="preserve"> </w:t>
      </w:r>
      <w:r w:rsidRPr="00EA1F8D">
        <w:t>localidades</w:t>
      </w:r>
      <w:r w:rsidRPr="00EA1F8D">
        <w:rPr>
          <w:spacing w:val="-9"/>
        </w:rPr>
        <w:t xml:space="preserve"> </w:t>
      </w:r>
      <w:r w:rsidRPr="00EA1F8D">
        <w:t>-entendiendo</w:t>
      </w:r>
      <w:r w:rsidRPr="00EA1F8D">
        <w:rPr>
          <w:spacing w:val="-9"/>
        </w:rPr>
        <w:t xml:space="preserve"> </w:t>
      </w:r>
      <w:r w:rsidRPr="00EA1F8D">
        <w:t>que</w:t>
      </w:r>
      <w:r w:rsidRPr="00EA1F8D">
        <w:rPr>
          <w:spacing w:val="-9"/>
        </w:rPr>
        <w:t xml:space="preserve"> </w:t>
      </w:r>
      <w:r w:rsidRPr="00EA1F8D">
        <w:t>localidad</w:t>
      </w:r>
      <w:r w:rsidRPr="00EA1F8D">
        <w:rPr>
          <w:spacing w:val="-9"/>
        </w:rPr>
        <w:t xml:space="preserve"> </w:t>
      </w:r>
      <w:r w:rsidRPr="00EA1F8D">
        <w:t>no es</w:t>
      </w:r>
      <w:r w:rsidRPr="00EA1F8D">
        <w:rPr>
          <w:spacing w:val="-7"/>
        </w:rPr>
        <w:t xml:space="preserve"> </w:t>
      </w:r>
      <w:r w:rsidRPr="00EA1F8D">
        <w:t>una</w:t>
      </w:r>
      <w:r w:rsidRPr="00EA1F8D">
        <w:rPr>
          <w:spacing w:val="-7"/>
        </w:rPr>
        <w:t xml:space="preserve"> </w:t>
      </w:r>
      <w:r w:rsidRPr="00EA1F8D">
        <w:t>entidad</w:t>
      </w:r>
      <w:r w:rsidRPr="00EA1F8D">
        <w:rPr>
          <w:spacing w:val="-7"/>
        </w:rPr>
        <w:t xml:space="preserve"> </w:t>
      </w:r>
      <w:r w:rsidRPr="00EA1F8D">
        <w:t>territorial-,</w:t>
      </w:r>
      <w:r w:rsidRPr="00EA1F8D">
        <w:rPr>
          <w:spacing w:val="-5"/>
        </w:rPr>
        <w:t xml:space="preserve"> </w:t>
      </w:r>
      <w:r w:rsidRPr="00EA1F8D">
        <w:t>se</w:t>
      </w:r>
      <w:r w:rsidRPr="00EA1F8D">
        <w:rPr>
          <w:spacing w:val="-7"/>
        </w:rPr>
        <w:t xml:space="preserve"> </w:t>
      </w:r>
      <w:r w:rsidRPr="00EA1F8D">
        <w:t>ve</w:t>
      </w:r>
      <w:r w:rsidRPr="00EA1F8D">
        <w:rPr>
          <w:spacing w:val="-7"/>
        </w:rPr>
        <w:t xml:space="preserve"> </w:t>
      </w:r>
      <w:r w:rsidRPr="00EA1F8D">
        <w:t>la</w:t>
      </w:r>
      <w:r w:rsidRPr="00EA1F8D">
        <w:rPr>
          <w:spacing w:val="-7"/>
        </w:rPr>
        <w:t xml:space="preserve"> </w:t>
      </w:r>
      <w:r w:rsidRPr="00EA1F8D">
        <w:t>necesidad</w:t>
      </w:r>
      <w:r w:rsidRPr="00EA1F8D">
        <w:rPr>
          <w:spacing w:val="-7"/>
        </w:rPr>
        <w:t xml:space="preserve"> </w:t>
      </w:r>
      <w:r w:rsidRPr="00EA1F8D">
        <w:t>de</w:t>
      </w:r>
      <w:r w:rsidRPr="00EA1F8D">
        <w:rPr>
          <w:spacing w:val="-7"/>
        </w:rPr>
        <w:t xml:space="preserve"> </w:t>
      </w:r>
      <w:r w:rsidRPr="00EA1F8D">
        <w:t>desarrollar</w:t>
      </w:r>
      <w:r w:rsidRPr="00EA1F8D">
        <w:rPr>
          <w:spacing w:val="-6"/>
        </w:rPr>
        <w:t xml:space="preserve"> </w:t>
      </w:r>
      <w:r w:rsidRPr="00EA1F8D">
        <w:t>el</w:t>
      </w:r>
      <w:r w:rsidRPr="00EA1F8D">
        <w:rPr>
          <w:spacing w:val="-7"/>
        </w:rPr>
        <w:t xml:space="preserve"> </w:t>
      </w:r>
      <w:r w:rsidRPr="00EA1F8D">
        <w:t>concepto</w:t>
      </w:r>
      <w:r w:rsidRPr="00EA1F8D">
        <w:rPr>
          <w:spacing w:val="-7"/>
        </w:rPr>
        <w:t xml:space="preserve"> </w:t>
      </w:r>
      <w:r w:rsidRPr="00EA1F8D">
        <w:t>del</w:t>
      </w:r>
      <w:r w:rsidRPr="00EA1F8D">
        <w:rPr>
          <w:spacing w:val="-7"/>
        </w:rPr>
        <w:t xml:space="preserve"> </w:t>
      </w:r>
      <w:r w:rsidRPr="00EA1F8D">
        <w:t>principio</w:t>
      </w:r>
      <w:r w:rsidRPr="00EA1F8D">
        <w:rPr>
          <w:spacing w:val="-7"/>
        </w:rPr>
        <w:t xml:space="preserve"> </w:t>
      </w:r>
      <w:r w:rsidRPr="00EA1F8D">
        <w:t>de</w:t>
      </w:r>
      <w:r w:rsidRPr="00EA1F8D">
        <w:rPr>
          <w:spacing w:val="-7"/>
        </w:rPr>
        <w:t xml:space="preserve"> </w:t>
      </w:r>
      <w:r w:rsidRPr="00EA1F8D">
        <w:t>legalidad en la contratación estatal para dar respuesta a esta.</w:t>
      </w:r>
    </w:p>
    <w:p w14:paraId="61194909" w14:textId="4832BCB9" w:rsidR="0016608D" w:rsidRPr="00EA1F8D" w:rsidRDefault="0016608D" w:rsidP="0016608D">
      <w:pPr>
        <w:pStyle w:val="Textoindependiente"/>
        <w:kinsoku w:val="0"/>
        <w:overflowPunct w:val="0"/>
        <w:spacing w:before="160" w:line="276" w:lineRule="auto"/>
        <w:ind w:left="118" w:right="176" w:firstLine="709"/>
        <w:jc w:val="both"/>
      </w:pPr>
    </w:p>
    <w:p w14:paraId="4432DFD6" w14:textId="36D72024" w:rsidR="0016608D" w:rsidRPr="00EA1F8D" w:rsidRDefault="0016608D" w:rsidP="0016608D">
      <w:pPr>
        <w:pStyle w:val="Textoindependiente"/>
        <w:kinsoku w:val="0"/>
        <w:overflowPunct w:val="0"/>
        <w:spacing w:before="93" w:line="276" w:lineRule="auto"/>
        <w:ind w:left="118" w:right="176" w:firstLine="709"/>
        <w:jc w:val="both"/>
      </w:pPr>
      <w:r w:rsidRPr="00EA1F8D">
        <w:t>Este</w:t>
      </w:r>
      <w:r w:rsidRPr="00EA1F8D">
        <w:rPr>
          <w:spacing w:val="-5"/>
        </w:rPr>
        <w:t xml:space="preserve"> </w:t>
      </w:r>
      <w:r w:rsidRPr="00EA1F8D">
        <w:t>principio</w:t>
      </w:r>
      <w:r w:rsidRPr="00EA1F8D">
        <w:rPr>
          <w:spacing w:val="-6"/>
        </w:rPr>
        <w:t xml:space="preserve"> </w:t>
      </w:r>
      <w:r w:rsidRPr="00EA1F8D">
        <w:t>se</w:t>
      </w:r>
      <w:r w:rsidRPr="00EA1F8D">
        <w:rPr>
          <w:spacing w:val="-6"/>
        </w:rPr>
        <w:t xml:space="preserve"> </w:t>
      </w:r>
      <w:r w:rsidRPr="00EA1F8D">
        <w:t>encuentra</w:t>
      </w:r>
      <w:r w:rsidRPr="00EA1F8D">
        <w:rPr>
          <w:spacing w:val="-6"/>
        </w:rPr>
        <w:t xml:space="preserve"> </w:t>
      </w:r>
      <w:r w:rsidRPr="00EA1F8D">
        <w:t>consagrado</w:t>
      </w:r>
      <w:r w:rsidRPr="00EA1F8D">
        <w:rPr>
          <w:spacing w:val="-6"/>
        </w:rPr>
        <w:t xml:space="preserve"> </w:t>
      </w:r>
      <w:r w:rsidRPr="00EA1F8D">
        <w:t>en</w:t>
      </w:r>
      <w:r w:rsidRPr="00EA1F8D">
        <w:rPr>
          <w:spacing w:val="-6"/>
        </w:rPr>
        <w:t xml:space="preserve"> </w:t>
      </w:r>
      <w:r w:rsidRPr="00EA1F8D">
        <w:t>los</w:t>
      </w:r>
      <w:r w:rsidRPr="00EA1F8D">
        <w:rPr>
          <w:spacing w:val="-6"/>
        </w:rPr>
        <w:t xml:space="preserve"> </w:t>
      </w:r>
      <w:r w:rsidRPr="00EA1F8D">
        <w:t>artículos</w:t>
      </w:r>
      <w:r w:rsidRPr="00EA1F8D">
        <w:rPr>
          <w:spacing w:val="-6"/>
        </w:rPr>
        <w:t xml:space="preserve"> </w:t>
      </w:r>
      <w:r w:rsidRPr="00EA1F8D">
        <w:t>4,</w:t>
      </w:r>
      <w:r w:rsidRPr="00EA1F8D">
        <w:rPr>
          <w:spacing w:val="-6"/>
        </w:rPr>
        <w:t xml:space="preserve"> </w:t>
      </w:r>
      <w:r w:rsidRPr="00EA1F8D">
        <w:t>6,</w:t>
      </w:r>
      <w:r w:rsidRPr="00EA1F8D">
        <w:rPr>
          <w:spacing w:val="-6"/>
        </w:rPr>
        <w:t xml:space="preserve"> </w:t>
      </w:r>
      <w:r w:rsidRPr="00EA1F8D">
        <w:t>121</w:t>
      </w:r>
      <w:r w:rsidRPr="00EA1F8D">
        <w:rPr>
          <w:spacing w:val="-6"/>
        </w:rPr>
        <w:t xml:space="preserve"> </w:t>
      </w:r>
      <w:r w:rsidRPr="00EA1F8D">
        <w:t>y</w:t>
      </w:r>
      <w:r w:rsidRPr="00EA1F8D">
        <w:rPr>
          <w:spacing w:val="-6"/>
        </w:rPr>
        <w:t xml:space="preserve"> </w:t>
      </w:r>
      <w:r w:rsidRPr="00EA1F8D">
        <w:t>122</w:t>
      </w:r>
      <w:r w:rsidRPr="00EA1F8D">
        <w:rPr>
          <w:spacing w:val="-6"/>
        </w:rPr>
        <w:t xml:space="preserve"> </w:t>
      </w:r>
      <w:r w:rsidRPr="00EA1F8D">
        <w:t>de</w:t>
      </w:r>
      <w:r w:rsidRPr="00EA1F8D">
        <w:rPr>
          <w:spacing w:val="-6"/>
        </w:rPr>
        <w:t xml:space="preserve"> </w:t>
      </w:r>
      <w:r w:rsidRPr="00EA1F8D">
        <w:t>la</w:t>
      </w:r>
      <w:r w:rsidRPr="00EA1F8D">
        <w:rPr>
          <w:spacing w:val="-6"/>
        </w:rPr>
        <w:t xml:space="preserve"> </w:t>
      </w:r>
      <w:r w:rsidRPr="00EA1F8D">
        <w:t>Constitución Política, en virtud del cual toda actuación de los órganos del Estado se encuentra sometida al imperio del derecho y ello se traduce en que las autoridades sólo pueden hacer aquello que la Constitución y la ley les permite, de manera que son responsables por omisión y por extralimitación en el ejercicio de sus funciones</w:t>
      </w:r>
      <w:r w:rsidR="004D78E4" w:rsidRPr="00EA1F8D">
        <w:rPr>
          <w:rStyle w:val="Refdenotaalpie"/>
        </w:rPr>
        <w:footnoteReference w:id="15"/>
      </w:r>
      <w:r w:rsidRPr="00EA1F8D">
        <w:t>.</w:t>
      </w:r>
    </w:p>
    <w:p w14:paraId="6EC1DC25" w14:textId="4214048E" w:rsidR="0016608D" w:rsidRPr="00EA1F8D" w:rsidRDefault="0016608D" w:rsidP="0016608D">
      <w:pPr>
        <w:pStyle w:val="Textoindependiente"/>
        <w:kinsoku w:val="0"/>
        <w:overflowPunct w:val="0"/>
        <w:spacing w:before="160" w:line="276" w:lineRule="auto"/>
        <w:ind w:left="118" w:right="176" w:firstLine="709"/>
        <w:jc w:val="both"/>
        <w:rPr>
          <w:vertAlign w:val="superscript"/>
        </w:rPr>
      </w:pPr>
      <w:r w:rsidRPr="00EA1F8D">
        <w:t>Según la doctrina este principio se hace tangible al considerar ilegales e inválidos todos aquellos actos o contratos proferidos o celebrados por órganos del poder público o por particulares que ejerzan función pública, sin sujeción a los mandatos legales en sentido general y específico la doctrina expone en relación con la función administrativa contractual, qué se entiende por principio de legalidad «</w:t>
      </w:r>
      <w:r w:rsidRPr="00EA1F8D">
        <w:rPr>
          <w:i/>
          <w:iCs/>
        </w:rPr>
        <w:t>la necesaria conformidad de los actos que deban proferirse con ocasión del contrato, con el ordenamiento jurídico en general, y con el que le da la fundamentación especial: para el caso, la Ley 80 de 1993, sus decretos reglamentarios, o la ley 142 de 1994, o las demás disposiciones de naturaleza especial que regula la contratación en determinadas entidades públicas</w:t>
      </w:r>
      <w:r w:rsidRPr="00EA1F8D">
        <w:t>»</w:t>
      </w:r>
      <w:r w:rsidR="004D78E4" w:rsidRPr="00EA1F8D">
        <w:rPr>
          <w:rStyle w:val="Refdenotaalpie"/>
        </w:rPr>
        <w:footnoteReference w:id="16"/>
      </w:r>
      <w:r w:rsidR="004D78E4" w:rsidRPr="00EA1F8D">
        <w:t>.</w:t>
      </w:r>
    </w:p>
    <w:p w14:paraId="1E277B9E" w14:textId="38AD7896" w:rsidR="0016608D" w:rsidRPr="00DF17E3" w:rsidRDefault="0016608D" w:rsidP="0016608D">
      <w:pPr>
        <w:pStyle w:val="Textoindependiente"/>
        <w:kinsoku w:val="0"/>
        <w:overflowPunct w:val="0"/>
        <w:spacing w:before="160" w:line="276" w:lineRule="auto"/>
        <w:ind w:left="118" w:right="176" w:firstLine="709"/>
        <w:jc w:val="both"/>
      </w:pPr>
      <w:r w:rsidRPr="00EA1F8D">
        <w:t>Tal y como lo expone el Consejo de Estado, una de las manifestaciones del principio de legalidad es aquella según la cual las competencias de las autoridades</w:t>
      </w:r>
      <w:r w:rsidRPr="00DF17E3">
        <w:t xml:space="preserve"> deben encontrarse asignadas por la ley en forma expresa, clara y precisa. Es así como las facultades que, por atribución legal ejercen las entidades del Estado cuando se </w:t>
      </w:r>
      <w:r w:rsidRPr="00DF17E3">
        <w:lastRenderedPageBreak/>
        <w:t xml:space="preserve">relacionan con los particulares mediante la contratación, requieren definición legal previa y expresa, la propia ley establece los límites a la autonomía de la </w:t>
      </w:r>
      <w:r w:rsidRPr="00DD1CC2">
        <w:t>voluntad del Estado</w:t>
      </w:r>
      <w:r w:rsidR="004D78E4" w:rsidRPr="00DD1CC2">
        <w:rPr>
          <w:rStyle w:val="Refdenotaalpie"/>
        </w:rPr>
        <w:footnoteReference w:id="17"/>
      </w:r>
      <w:r w:rsidRPr="00DD1CC2">
        <w:t>.</w:t>
      </w:r>
    </w:p>
    <w:p w14:paraId="6BBE1FC2" w14:textId="77777777" w:rsidR="0016608D" w:rsidRPr="00DF17E3" w:rsidRDefault="0016608D" w:rsidP="0016608D">
      <w:pPr>
        <w:pStyle w:val="Textoindependiente"/>
        <w:kinsoku w:val="0"/>
        <w:overflowPunct w:val="0"/>
        <w:spacing w:before="160" w:line="276" w:lineRule="auto"/>
        <w:ind w:left="118" w:right="176" w:firstLine="709"/>
        <w:jc w:val="both"/>
      </w:pPr>
      <w:r w:rsidRPr="00DF17E3">
        <w:t>En concordancia con este principio y con el objetivo de resolver la consulta, se pasará a analizar el artículo 2.2.1.2.4.2.3, el cual, tal y como se explicó anteriormente, regula las limitaciones</w:t>
      </w:r>
      <w:r w:rsidRPr="00DF17E3">
        <w:rPr>
          <w:spacing w:val="-8"/>
        </w:rPr>
        <w:t xml:space="preserve"> </w:t>
      </w:r>
      <w:r w:rsidRPr="00DF17E3">
        <w:t>territoriales,</w:t>
      </w:r>
      <w:r w:rsidRPr="00DF17E3">
        <w:rPr>
          <w:spacing w:val="-6"/>
        </w:rPr>
        <w:t xml:space="preserve"> </w:t>
      </w:r>
      <w:r w:rsidRPr="00DF17E3">
        <w:t>tema</w:t>
      </w:r>
      <w:r w:rsidRPr="00DF17E3">
        <w:rPr>
          <w:spacing w:val="-8"/>
        </w:rPr>
        <w:t xml:space="preserve"> </w:t>
      </w:r>
      <w:r w:rsidRPr="00DF17E3">
        <w:t>central</w:t>
      </w:r>
      <w:r w:rsidRPr="00DF17E3">
        <w:rPr>
          <w:spacing w:val="-8"/>
        </w:rPr>
        <w:t xml:space="preserve"> </w:t>
      </w:r>
      <w:r w:rsidRPr="00DF17E3">
        <w:t>de</w:t>
      </w:r>
      <w:r w:rsidRPr="00DF17E3">
        <w:rPr>
          <w:spacing w:val="-8"/>
        </w:rPr>
        <w:t xml:space="preserve"> </w:t>
      </w:r>
      <w:r w:rsidRPr="00DF17E3">
        <w:t>esta</w:t>
      </w:r>
      <w:r w:rsidRPr="00DF17E3">
        <w:rPr>
          <w:spacing w:val="-8"/>
        </w:rPr>
        <w:t xml:space="preserve"> </w:t>
      </w:r>
      <w:r w:rsidRPr="00DF17E3">
        <w:t>consulta.</w:t>
      </w:r>
      <w:r w:rsidRPr="00DF17E3">
        <w:rPr>
          <w:spacing w:val="-8"/>
        </w:rPr>
        <w:t xml:space="preserve"> </w:t>
      </w:r>
      <w:r w:rsidRPr="00DF17E3">
        <w:t>Hay</w:t>
      </w:r>
      <w:r w:rsidRPr="00DF17E3">
        <w:rPr>
          <w:spacing w:val="-8"/>
        </w:rPr>
        <w:t xml:space="preserve"> </w:t>
      </w:r>
      <w:r w:rsidRPr="00DF17E3">
        <w:t>que</w:t>
      </w:r>
      <w:r w:rsidRPr="00DF17E3">
        <w:rPr>
          <w:spacing w:val="-8"/>
        </w:rPr>
        <w:t xml:space="preserve"> </w:t>
      </w:r>
      <w:r w:rsidRPr="00DF17E3">
        <w:t>recordar</w:t>
      </w:r>
      <w:r w:rsidRPr="00DF17E3">
        <w:rPr>
          <w:spacing w:val="-8"/>
        </w:rPr>
        <w:t xml:space="preserve"> </w:t>
      </w:r>
      <w:r w:rsidRPr="00DF17E3">
        <w:t>que</w:t>
      </w:r>
      <w:r w:rsidRPr="00DF17E3">
        <w:rPr>
          <w:spacing w:val="-8"/>
        </w:rPr>
        <w:t xml:space="preserve"> </w:t>
      </w:r>
      <w:r w:rsidRPr="00DF17E3">
        <w:t>según</w:t>
      </w:r>
      <w:r w:rsidRPr="00DF17E3">
        <w:rPr>
          <w:spacing w:val="-8"/>
        </w:rPr>
        <w:t xml:space="preserve"> </w:t>
      </w:r>
      <w:r w:rsidRPr="00DF17E3">
        <w:t>este</w:t>
      </w:r>
      <w:r w:rsidRPr="00DF17E3">
        <w:rPr>
          <w:spacing w:val="-8"/>
        </w:rPr>
        <w:t xml:space="preserve"> </w:t>
      </w:r>
      <w:r w:rsidRPr="00DF17E3">
        <w:t>artículo</w:t>
      </w:r>
    </w:p>
    <w:p w14:paraId="77D53AA0" w14:textId="77777777" w:rsidR="0016608D" w:rsidRPr="00DF17E3" w:rsidRDefault="0016608D" w:rsidP="0016608D">
      <w:pPr>
        <w:pStyle w:val="Textoindependiente"/>
        <w:kinsoku w:val="0"/>
        <w:overflowPunct w:val="0"/>
        <w:spacing w:line="276" w:lineRule="auto"/>
        <w:ind w:left="118" w:right="176"/>
        <w:jc w:val="both"/>
      </w:pPr>
      <w:r w:rsidRPr="00DF17E3">
        <w:t>«</w:t>
      </w:r>
      <w:r w:rsidRPr="00DF17E3">
        <w:rPr>
          <w:i/>
          <w:iCs/>
        </w:rPr>
        <w:t>las Entidades Estatales, independientemente de su régimen de contratación, los patrimonios autónomos</w:t>
      </w:r>
      <w:r w:rsidRPr="00DF17E3">
        <w:rPr>
          <w:i/>
          <w:iCs/>
          <w:spacing w:val="-16"/>
        </w:rPr>
        <w:t xml:space="preserve"> </w:t>
      </w:r>
      <w:r w:rsidRPr="00DF17E3">
        <w:rPr>
          <w:i/>
          <w:iCs/>
        </w:rPr>
        <w:t>constituidos</w:t>
      </w:r>
      <w:r w:rsidRPr="00DF17E3">
        <w:rPr>
          <w:i/>
          <w:iCs/>
          <w:spacing w:val="-15"/>
        </w:rPr>
        <w:t xml:space="preserve"> </w:t>
      </w:r>
      <w:r w:rsidRPr="00DF17E3">
        <w:rPr>
          <w:i/>
          <w:iCs/>
        </w:rPr>
        <w:t>por</w:t>
      </w:r>
      <w:r w:rsidRPr="00DF17E3">
        <w:rPr>
          <w:i/>
          <w:iCs/>
          <w:spacing w:val="-15"/>
        </w:rPr>
        <w:t xml:space="preserve"> </w:t>
      </w:r>
      <w:r w:rsidRPr="00DF17E3">
        <w:rPr>
          <w:i/>
          <w:iCs/>
        </w:rPr>
        <w:t>Entidades</w:t>
      </w:r>
      <w:r w:rsidRPr="00DF17E3">
        <w:rPr>
          <w:i/>
          <w:iCs/>
          <w:spacing w:val="-16"/>
        </w:rPr>
        <w:t xml:space="preserve"> </w:t>
      </w:r>
      <w:r w:rsidRPr="00DF17E3">
        <w:rPr>
          <w:i/>
          <w:iCs/>
        </w:rPr>
        <w:t>Estatales</w:t>
      </w:r>
      <w:r w:rsidRPr="00DF17E3">
        <w:rPr>
          <w:i/>
          <w:iCs/>
          <w:spacing w:val="-15"/>
        </w:rPr>
        <w:t xml:space="preserve"> </w:t>
      </w:r>
      <w:r w:rsidRPr="00DF17E3">
        <w:rPr>
          <w:i/>
          <w:iCs/>
        </w:rPr>
        <w:t>y</w:t>
      </w:r>
      <w:r w:rsidRPr="00DF17E3">
        <w:rPr>
          <w:i/>
          <w:iCs/>
          <w:spacing w:val="-15"/>
        </w:rPr>
        <w:t xml:space="preserve"> </w:t>
      </w:r>
      <w:r w:rsidRPr="00DF17E3">
        <w:rPr>
          <w:i/>
          <w:iCs/>
        </w:rPr>
        <w:t>los</w:t>
      </w:r>
      <w:r w:rsidRPr="00DF17E3">
        <w:rPr>
          <w:i/>
          <w:iCs/>
          <w:spacing w:val="-15"/>
        </w:rPr>
        <w:t xml:space="preserve"> </w:t>
      </w:r>
      <w:r w:rsidRPr="00DF17E3">
        <w:rPr>
          <w:i/>
          <w:iCs/>
        </w:rPr>
        <w:t>particulares</w:t>
      </w:r>
      <w:r w:rsidRPr="00DF17E3">
        <w:rPr>
          <w:i/>
          <w:iCs/>
          <w:spacing w:val="-16"/>
        </w:rPr>
        <w:t xml:space="preserve"> </w:t>
      </w:r>
      <w:r w:rsidRPr="00DF17E3">
        <w:rPr>
          <w:i/>
          <w:iCs/>
        </w:rPr>
        <w:t>que</w:t>
      </w:r>
      <w:r w:rsidRPr="00DF17E3">
        <w:rPr>
          <w:i/>
          <w:iCs/>
          <w:spacing w:val="-15"/>
        </w:rPr>
        <w:t xml:space="preserve"> </w:t>
      </w:r>
      <w:r w:rsidRPr="00DF17E3">
        <w:rPr>
          <w:i/>
          <w:iCs/>
        </w:rPr>
        <w:t>ejecuten</w:t>
      </w:r>
      <w:r w:rsidRPr="00DF17E3">
        <w:rPr>
          <w:i/>
          <w:iCs/>
          <w:spacing w:val="-15"/>
        </w:rPr>
        <w:t xml:space="preserve"> </w:t>
      </w:r>
      <w:r w:rsidRPr="00DF17E3">
        <w:rPr>
          <w:i/>
          <w:iCs/>
        </w:rPr>
        <w:t>recursos</w:t>
      </w:r>
      <w:r w:rsidRPr="00DF17E3">
        <w:rPr>
          <w:i/>
          <w:iCs/>
          <w:spacing w:val="-16"/>
        </w:rPr>
        <w:t xml:space="preserve"> </w:t>
      </w:r>
      <w:r w:rsidRPr="00DF17E3">
        <w:rPr>
          <w:i/>
          <w:iCs/>
        </w:rPr>
        <w:t xml:space="preserve">públicos, pueden realizar convocatorias limitadas a </w:t>
      </w:r>
      <w:proofErr w:type="spellStart"/>
      <w:r w:rsidRPr="00DF17E3">
        <w:rPr>
          <w:i/>
          <w:iCs/>
        </w:rPr>
        <w:t>MiPyme</w:t>
      </w:r>
      <w:proofErr w:type="spellEnd"/>
      <w:r w:rsidRPr="00DF17E3">
        <w:rPr>
          <w:i/>
          <w:iCs/>
        </w:rPr>
        <w:t xml:space="preserve"> colombianas que tengan domicilio en los departamentos</w:t>
      </w:r>
      <w:r w:rsidRPr="00DF17E3">
        <w:rPr>
          <w:i/>
          <w:iCs/>
          <w:spacing w:val="-16"/>
        </w:rPr>
        <w:t xml:space="preserve"> </w:t>
      </w:r>
      <w:r w:rsidRPr="00DF17E3">
        <w:rPr>
          <w:i/>
          <w:iCs/>
        </w:rPr>
        <w:t>o</w:t>
      </w:r>
      <w:r w:rsidRPr="00DF17E3">
        <w:rPr>
          <w:i/>
          <w:iCs/>
          <w:spacing w:val="-15"/>
        </w:rPr>
        <w:t xml:space="preserve"> </w:t>
      </w:r>
      <w:r w:rsidRPr="00DF17E3">
        <w:rPr>
          <w:i/>
          <w:iCs/>
        </w:rPr>
        <w:t>municipios</w:t>
      </w:r>
      <w:r w:rsidRPr="00DF17E3">
        <w:rPr>
          <w:i/>
          <w:iCs/>
          <w:spacing w:val="-15"/>
        </w:rPr>
        <w:t xml:space="preserve"> </w:t>
      </w:r>
      <w:r w:rsidRPr="00DF17E3">
        <w:rPr>
          <w:i/>
          <w:iCs/>
        </w:rPr>
        <w:t>en</w:t>
      </w:r>
      <w:r w:rsidRPr="00DF17E3">
        <w:rPr>
          <w:i/>
          <w:iCs/>
          <w:spacing w:val="-16"/>
        </w:rPr>
        <w:t xml:space="preserve"> </w:t>
      </w:r>
      <w:r w:rsidRPr="00DF17E3">
        <w:rPr>
          <w:i/>
          <w:iCs/>
        </w:rPr>
        <w:t>donde</w:t>
      </w:r>
      <w:r w:rsidRPr="00DF17E3">
        <w:rPr>
          <w:i/>
          <w:iCs/>
          <w:spacing w:val="-15"/>
        </w:rPr>
        <w:t xml:space="preserve"> </w:t>
      </w:r>
      <w:r w:rsidRPr="00DF17E3">
        <w:rPr>
          <w:i/>
          <w:iCs/>
        </w:rPr>
        <w:t>se</w:t>
      </w:r>
      <w:r w:rsidRPr="00DF17E3">
        <w:rPr>
          <w:i/>
          <w:iCs/>
          <w:spacing w:val="-15"/>
        </w:rPr>
        <w:t xml:space="preserve"> </w:t>
      </w:r>
      <w:r w:rsidRPr="00DF17E3">
        <w:rPr>
          <w:i/>
          <w:iCs/>
        </w:rPr>
        <w:t>va</w:t>
      </w:r>
      <w:r w:rsidRPr="00DF17E3">
        <w:rPr>
          <w:i/>
          <w:iCs/>
          <w:spacing w:val="-15"/>
        </w:rPr>
        <w:t xml:space="preserve"> </w:t>
      </w:r>
      <w:r w:rsidRPr="00DF17E3">
        <w:rPr>
          <w:i/>
          <w:iCs/>
        </w:rPr>
        <w:t>a</w:t>
      </w:r>
      <w:r w:rsidRPr="00DF17E3">
        <w:rPr>
          <w:i/>
          <w:iCs/>
          <w:spacing w:val="-16"/>
        </w:rPr>
        <w:t xml:space="preserve"> </w:t>
      </w:r>
      <w:r w:rsidRPr="00DF17E3">
        <w:rPr>
          <w:i/>
          <w:iCs/>
        </w:rPr>
        <w:t>ejecutar</w:t>
      </w:r>
      <w:r w:rsidRPr="00DF17E3">
        <w:rPr>
          <w:i/>
          <w:iCs/>
          <w:spacing w:val="-15"/>
        </w:rPr>
        <w:t xml:space="preserve"> </w:t>
      </w:r>
      <w:r w:rsidRPr="00DF17E3">
        <w:rPr>
          <w:i/>
          <w:iCs/>
        </w:rPr>
        <w:t>el</w:t>
      </w:r>
      <w:r w:rsidRPr="00DF17E3">
        <w:rPr>
          <w:i/>
          <w:iCs/>
          <w:spacing w:val="-15"/>
        </w:rPr>
        <w:t xml:space="preserve"> </w:t>
      </w:r>
      <w:r w:rsidRPr="00DF17E3">
        <w:rPr>
          <w:i/>
          <w:iCs/>
        </w:rPr>
        <w:t>contrato.</w:t>
      </w:r>
      <w:r w:rsidRPr="00DF17E3">
        <w:rPr>
          <w:i/>
          <w:iCs/>
          <w:spacing w:val="-16"/>
        </w:rPr>
        <w:t xml:space="preserve"> </w:t>
      </w:r>
      <w:r w:rsidRPr="00DF17E3">
        <w:rPr>
          <w:i/>
          <w:iCs/>
        </w:rPr>
        <w:t>Cada</w:t>
      </w:r>
      <w:r w:rsidRPr="00DF17E3">
        <w:rPr>
          <w:i/>
          <w:iCs/>
          <w:spacing w:val="-15"/>
        </w:rPr>
        <w:t xml:space="preserve"> </w:t>
      </w:r>
      <w:proofErr w:type="spellStart"/>
      <w:r w:rsidRPr="00DF17E3">
        <w:rPr>
          <w:i/>
          <w:iCs/>
        </w:rPr>
        <w:t>MiPyme</w:t>
      </w:r>
      <w:proofErr w:type="spellEnd"/>
      <w:r w:rsidRPr="00DF17E3">
        <w:rPr>
          <w:i/>
          <w:iCs/>
          <w:spacing w:val="-15"/>
        </w:rPr>
        <w:t xml:space="preserve"> </w:t>
      </w:r>
      <w:r w:rsidRPr="00DF17E3">
        <w:rPr>
          <w:i/>
          <w:iCs/>
        </w:rPr>
        <w:t>deberá</w:t>
      </w:r>
      <w:r w:rsidRPr="00DF17E3">
        <w:rPr>
          <w:i/>
          <w:iCs/>
          <w:spacing w:val="-15"/>
        </w:rPr>
        <w:t xml:space="preserve"> </w:t>
      </w:r>
      <w:r w:rsidRPr="00DF17E3">
        <w:rPr>
          <w:i/>
          <w:iCs/>
        </w:rPr>
        <w:t>acreditar su domicilio con los documentos a los que se refiere el siguiente artículo»</w:t>
      </w:r>
      <w:r w:rsidRPr="00DF17E3">
        <w:t>.</w:t>
      </w:r>
    </w:p>
    <w:p w14:paraId="578C1B3F" w14:textId="77777777" w:rsidR="0016608D" w:rsidRPr="00DF17E3" w:rsidRDefault="0016608D" w:rsidP="0016608D">
      <w:pPr>
        <w:pStyle w:val="Textoindependiente"/>
        <w:kinsoku w:val="0"/>
        <w:overflowPunct w:val="0"/>
        <w:spacing w:before="93" w:line="276" w:lineRule="auto"/>
        <w:ind w:left="118"/>
      </w:pPr>
      <w:r w:rsidRPr="00DF17E3">
        <w:t xml:space="preserve">Una lectura literal del artículo deduce que la limitación de las convocatorias a </w:t>
      </w:r>
      <w:proofErr w:type="spellStart"/>
      <w:r w:rsidRPr="00DF17E3">
        <w:t>Mipyme</w:t>
      </w:r>
      <w:proofErr w:type="spellEnd"/>
      <w:r w:rsidRPr="00DF17E3">
        <w:t xml:space="preserve"> únicamente puede realizarse por entidades estatales, patrimonios autónomos constituidos por entidades estatales y particulares que ejecuten recursos públicos. El artículo 2 de la ley 80 de 1993, define quienes se consideran como entidades estatales, estableciendo lo siguiente:</w:t>
      </w:r>
    </w:p>
    <w:p w14:paraId="34FE2BDC" w14:textId="77777777" w:rsidR="0016608D" w:rsidRPr="00DF17E3" w:rsidRDefault="0016608D" w:rsidP="0016608D">
      <w:pPr>
        <w:pStyle w:val="Textoindependiente"/>
        <w:kinsoku w:val="0"/>
        <w:overflowPunct w:val="0"/>
        <w:spacing w:before="160"/>
        <w:ind w:left="826" w:right="885"/>
        <w:jc w:val="both"/>
      </w:pPr>
      <w:r w:rsidRPr="00DF17E3">
        <w:t>«ARTÍCULO</w:t>
      </w:r>
      <w:r w:rsidRPr="00DF17E3">
        <w:rPr>
          <w:spacing w:val="-3"/>
        </w:rPr>
        <w:t xml:space="preserve"> </w:t>
      </w:r>
      <w:r w:rsidRPr="00DF17E3">
        <w:t>2.-</w:t>
      </w:r>
      <w:r w:rsidRPr="00DF17E3">
        <w:rPr>
          <w:spacing w:val="-4"/>
        </w:rPr>
        <w:t xml:space="preserve"> </w:t>
      </w:r>
      <w:r w:rsidRPr="00DF17E3">
        <w:rPr>
          <w:i/>
          <w:iCs/>
        </w:rPr>
        <w:t>De la Definición de Entidades, Servidores y Servicios Públicos</w:t>
      </w:r>
      <w:r w:rsidRPr="00DF17E3">
        <w:t>. Para los solos efectos de esta Ley:</w:t>
      </w:r>
    </w:p>
    <w:p w14:paraId="15E566F3" w14:textId="77777777" w:rsidR="0016608D" w:rsidRPr="00DF17E3" w:rsidRDefault="0016608D" w:rsidP="0016608D">
      <w:pPr>
        <w:pStyle w:val="Textoindependiente"/>
        <w:kinsoku w:val="0"/>
        <w:overflowPunct w:val="0"/>
        <w:spacing w:before="160"/>
        <w:ind w:left="826"/>
        <w:jc w:val="both"/>
        <w:rPr>
          <w:spacing w:val="-2"/>
        </w:rPr>
      </w:pPr>
      <w:r w:rsidRPr="00DF17E3">
        <w:t>1oº.</w:t>
      </w:r>
      <w:r w:rsidRPr="00DF17E3">
        <w:rPr>
          <w:spacing w:val="-6"/>
        </w:rPr>
        <w:t xml:space="preserve"> </w:t>
      </w:r>
      <w:r w:rsidRPr="00DF17E3">
        <w:t>Se</w:t>
      </w:r>
      <w:r w:rsidRPr="00DF17E3">
        <w:rPr>
          <w:spacing w:val="-5"/>
        </w:rPr>
        <w:t xml:space="preserve"> </w:t>
      </w:r>
      <w:r w:rsidRPr="00DF17E3">
        <w:t>denominan</w:t>
      </w:r>
      <w:r w:rsidRPr="00DF17E3">
        <w:rPr>
          <w:spacing w:val="-5"/>
        </w:rPr>
        <w:t xml:space="preserve"> </w:t>
      </w:r>
      <w:r w:rsidRPr="00DF17E3">
        <w:t>entidades</w:t>
      </w:r>
      <w:r w:rsidRPr="00DF17E3">
        <w:rPr>
          <w:spacing w:val="-5"/>
        </w:rPr>
        <w:t xml:space="preserve"> </w:t>
      </w:r>
      <w:r w:rsidRPr="00DF17E3">
        <w:rPr>
          <w:spacing w:val="-2"/>
        </w:rPr>
        <w:t>estatales:</w:t>
      </w:r>
    </w:p>
    <w:p w14:paraId="1CAB2B75" w14:textId="77777777" w:rsidR="0016608D" w:rsidRPr="00DF17E3" w:rsidRDefault="0016608D" w:rsidP="0016608D">
      <w:pPr>
        <w:pStyle w:val="Textoindependiente"/>
        <w:kinsoku w:val="0"/>
        <w:overflowPunct w:val="0"/>
        <w:spacing w:before="160"/>
        <w:ind w:left="826" w:right="885"/>
        <w:jc w:val="both"/>
      </w:pPr>
      <w:r w:rsidRPr="00DF17E3">
        <w:t>a) La Nación, las regiones, los departamentos, las provincias, el Distrito Capital y los distritos especiales, las áreas metropolitanas, las asociaciones de municipios, los territorios indígenas y los municipios; los establecimientos públicos, las empresas industriales</w:t>
      </w:r>
      <w:r w:rsidRPr="00DF17E3">
        <w:rPr>
          <w:spacing w:val="-7"/>
        </w:rPr>
        <w:t xml:space="preserve"> </w:t>
      </w:r>
      <w:r w:rsidRPr="00DF17E3">
        <w:t>y</w:t>
      </w:r>
      <w:r w:rsidRPr="00DF17E3">
        <w:rPr>
          <w:spacing w:val="-8"/>
        </w:rPr>
        <w:t xml:space="preserve"> </w:t>
      </w:r>
      <w:r w:rsidRPr="00DF17E3">
        <w:t>comerciales</w:t>
      </w:r>
      <w:r w:rsidRPr="00DF17E3">
        <w:rPr>
          <w:spacing w:val="-8"/>
        </w:rPr>
        <w:t xml:space="preserve"> </w:t>
      </w:r>
      <w:r w:rsidRPr="00DF17E3">
        <w:t>del</w:t>
      </w:r>
      <w:r w:rsidRPr="00DF17E3">
        <w:rPr>
          <w:spacing w:val="-8"/>
        </w:rPr>
        <w:t xml:space="preserve"> </w:t>
      </w:r>
      <w:r w:rsidRPr="00DF17E3">
        <w:t>Estado,</w:t>
      </w:r>
      <w:r w:rsidRPr="00DF17E3">
        <w:rPr>
          <w:spacing w:val="-7"/>
        </w:rPr>
        <w:t xml:space="preserve"> </w:t>
      </w:r>
      <w:r w:rsidRPr="00DF17E3">
        <w:t>las</w:t>
      </w:r>
      <w:r w:rsidRPr="00DF17E3">
        <w:rPr>
          <w:spacing w:val="-8"/>
        </w:rPr>
        <w:t xml:space="preserve"> </w:t>
      </w:r>
      <w:r w:rsidRPr="00DF17E3">
        <w:t>sociedades</w:t>
      </w:r>
      <w:r w:rsidRPr="00DF17E3">
        <w:rPr>
          <w:spacing w:val="-8"/>
        </w:rPr>
        <w:t xml:space="preserve"> </w:t>
      </w:r>
      <w:r w:rsidRPr="00DF17E3">
        <w:t>de</w:t>
      </w:r>
      <w:r w:rsidRPr="00DF17E3">
        <w:rPr>
          <w:spacing w:val="-8"/>
        </w:rPr>
        <w:t xml:space="preserve"> </w:t>
      </w:r>
      <w:r w:rsidRPr="00DF17E3">
        <w:t>economía</w:t>
      </w:r>
      <w:r w:rsidRPr="00DF17E3">
        <w:rPr>
          <w:spacing w:val="-8"/>
        </w:rPr>
        <w:t xml:space="preserve"> </w:t>
      </w:r>
      <w:r w:rsidRPr="00DF17E3">
        <w:t>mixta</w:t>
      </w:r>
      <w:r w:rsidRPr="00DF17E3">
        <w:rPr>
          <w:spacing w:val="-8"/>
        </w:rPr>
        <w:t xml:space="preserve"> </w:t>
      </w:r>
      <w:r w:rsidRPr="00DF17E3">
        <w:t>en</w:t>
      </w:r>
      <w:r w:rsidRPr="00DF17E3">
        <w:rPr>
          <w:spacing w:val="-8"/>
        </w:rPr>
        <w:t xml:space="preserve"> </w:t>
      </w:r>
      <w:r w:rsidRPr="00DF17E3">
        <w:t>las</w:t>
      </w:r>
      <w:r w:rsidRPr="00DF17E3">
        <w:rPr>
          <w:spacing w:val="-8"/>
        </w:rPr>
        <w:t xml:space="preserve"> </w:t>
      </w:r>
      <w:r w:rsidRPr="00DF17E3">
        <w:t>que</w:t>
      </w:r>
      <w:r w:rsidRPr="00DF17E3">
        <w:rPr>
          <w:spacing w:val="-8"/>
        </w:rPr>
        <w:t xml:space="preserve"> </w:t>
      </w:r>
      <w:r w:rsidRPr="00DF17E3">
        <w:t>el Estado tenga participación superior al cincuenta por ciento (50%), así como las entidades</w:t>
      </w:r>
      <w:r w:rsidRPr="00DF17E3">
        <w:rPr>
          <w:spacing w:val="-12"/>
        </w:rPr>
        <w:t xml:space="preserve"> </w:t>
      </w:r>
      <w:r w:rsidRPr="00DF17E3">
        <w:t>descentralizadas</w:t>
      </w:r>
      <w:r w:rsidRPr="00DF17E3">
        <w:rPr>
          <w:spacing w:val="-11"/>
        </w:rPr>
        <w:t xml:space="preserve"> </w:t>
      </w:r>
      <w:r w:rsidRPr="00DF17E3">
        <w:t>indirectas</w:t>
      </w:r>
      <w:r w:rsidRPr="00DF17E3">
        <w:rPr>
          <w:spacing w:val="-12"/>
        </w:rPr>
        <w:t xml:space="preserve"> </w:t>
      </w:r>
      <w:r w:rsidRPr="00DF17E3">
        <w:t>y</w:t>
      </w:r>
      <w:r w:rsidRPr="00DF17E3">
        <w:rPr>
          <w:spacing w:val="-12"/>
        </w:rPr>
        <w:t xml:space="preserve"> </w:t>
      </w:r>
      <w:r w:rsidRPr="00DF17E3">
        <w:t>las</w:t>
      </w:r>
      <w:r w:rsidRPr="00DF17E3">
        <w:rPr>
          <w:spacing w:val="-12"/>
        </w:rPr>
        <w:t xml:space="preserve"> </w:t>
      </w:r>
      <w:r w:rsidRPr="00DF17E3">
        <w:t>demás</w:t>
      </w:r>
      <w:r w:rsidRPr="00DF17E3">
        <w:rPr>
          <w:spacing w:val="-12"/>
        </w:rPr>
        <w:t xml:space="preserve"> </w:t>
      </w:r>
      <w:r w:rsidRPr="00DF17E3">
        <w:t>personas</w:t>
      </w:r>
      <w:r w:rsidRPr="00DF17E3">
        <w:rPr>
          <w:spacing w:val="-12"/>
        </w:rPr>
        <w:t xml:space="preserve"> </w:t>
      </w:r>
      <w:r w:rsidRPr="00DF17E3">
        <w:t>jurídicas</w:t>
      </w:r>
      <w:r w:rsidRPr="00DF17E3">
        <w:rPr>
          <w:spacing w:val="-12"/>
        </w:rPr>
        <w:t xml:space="preserve"> </w:t>
      </w:r>
      <w:r w:rsidRPr="00DF17E3">
        <w:t>en</w:t>
      </w:r>
      <w:r w:rsidRPr="00DF17E3">
        <w:rPr>
          <w:spacing w:val="-12"/>
        </w:rPr>
        <w:t xml:space="preserve"> </w:t>
      </w:r>
      <w:r w:rsidRPr="00DF17E3">
        <w:t>las</w:t>
      </w:r>
      <w:r w:rsidRPr="00DF17E3">
        <w:rPr>
          <w:spacing w:val="-12"/>
        </w:rPr>
        <w:t xml:space="preserve"> </w:t>
      </w:r>
      <w:r w:rsidRPr="00DF17E3">
        <w:t>que</w:t>
      </w:r>
      <w:r w:rsidRPr="00DF17E3">
        <w:rPr>
          <w:spacing w:val="-12"/>
        </w:rPr>
        <w:t xml:space="preserve"> </w:t>
      </w:r>
      <w:r w:rsidRPr="00DF17E3">
        <w:t>exista dicha participación pública mayoritaria, cualquiera sea la denominación que ellas adopten, en todos los órdenes y niveles».</w:t>
      </w:r>
    </w:p>
    <w:p w14:paraId="6DAEDD4D" w14:textId="77777777" w:rsidR="0016608D" w:rsidRPr="00DF17E3" w:rsidRDefault="0016608D" w:rsidP="0016608D">
      <w:pPr>
        <w:pStyle w:val="Textoindependiente"/>
        <w:kinsoku w:val="0"/>
        <w:overflowPunct w:val="0"/>
        <w:spacing w:before="160" w:line="276" w:lineRule="auto"/>
        <w:ind w:left="118" w:right="177" w:firstLine="769"/>
        <w:jc w:val="both"/>
      </w:pPr>
      <w:r w:rsidRPr="00DF17E3">
        <w:t xml:space="preserve">Como podemos observar, las localidades no se encuentran nombradas dentro de este artículo, por lo tanto, no pueden considerarse como entidades estatales. Por su parte, según el artículo 286 de la constitución política, solo se consideran como </w:t>
      </w:r>
      <w:r w:rsidRPr="00DF17E3">
        <w:lastRenderedPageBreak/>
        <w:t>entidades territoriales los departamentos, los distritos, los municipios y los territorios indígenas. Las localidades, según el artículo 34 de la ley 1617 de 2013, son divisiones de los distritos de acuerdo con las características sociales de sus habitantes, con homogeneidad relativa desde el punto de vista geográfico,</w:t>
      </w:r>
      <w:r w:rsidRPr="00DF17E3">
        <w:rPr>
          <w:spacing w:val="-4"/>
        </w:rPr>
        <w:t xml:space="preserve"> </w:t>
      </w:r>
      <w:r w:rsidRPr="00DF17E3">
        <w:t>social,</w:t>
      </w:r>
      <w:r w:rsidRPr="00DF17E3">
        <w:rPr>
          <w:spacing w:val="-4"/>
        </w:rPr>
        <w:t xml:space="preserve"> </w:t>
      </w:r>
      <w:r w:rsidRPr="00DF17E3">
        <w:t>cultural</w:t>
      </w:r>
      <w:r w:rsidRPr="00DF17E3">
        <w:rPr>
          <w:spacing w:val="-4"/>
        </w:rPr>
        <w:t xml:space="preserve"> </w:t>
      </w:r>
      <w:r w:rsidRPr="00DF17E3">
        <w:t>y</w:t>
      </w:r>
      <w:r w:rsidRPr="00DF17E3">
        <w:rPr>
          <w:spacing w:val="-4"/>
        </w:rPr>
        <w:t xml:space="preserve"> </w:t>
      </w:r>
      <w:r w:rsidRPr="00DF17E3">
        <w:t>económico.</w:t>
      </w:r>
      <w:r w:rsidRPr="00DF17E3">
        <w:rPr>
          <w:spacing w:val="-4"/>
        </w:rPr>
        <w:t xml:space="preserve"> </w:t>
      </w:r>
      <w:r w:rsidRPr="00DF17E3">
        <w:t>En</w:t>
      </w:r>
      <w:r w:rsidRPr="00DF17E3">
        <w:rPr>
          <w:spacing w:val="-4"/>
        </w:rPr>
        <w:t xml:space="preserve"> </w:t>
      </w:r>
      <w:r w:rsidRPr="00DF17E3">
        <w:t>consecuencia,</w:t>
      </w:r>
      <w:r w:rsidRPr="00DF17E3">
        <w:rPr>
          <w:spacing w:val="-4"/>
        </w:rPr>
        <w:t xml:space="preserve"> </w:t>
      </w:r>
      <w:r w:rsidRPr="00DF17E3">
        <w:t>la</w:t>
      </w:r>
      <w:r w:rsidRPr="00DF17E3">
        <w:rPr>
          <w:spacing w:val="-4"/>
        </w:rPr>
        <w:t xml:space="preserve"> </w:t>
      </w:r>
      <w:r w:rsidRPr="00DF17E3">
        <w:t>localidad</w:t>
      </w:r>
      <w:r w:rsidRPr="00DF17E3">
        <w:rPr>
          <w:spacing w:val="-4"/>
        </w:rPr>
        <w:t xml:space="preserve"> </w:t>
      </w:r>
      <w:r w:rsidRPr="00DF17E3">
        <w:t>al</w:t>
      </w:r>
      <w:r w:rsidRPr="00DF17E3">
        <w:rPr>
          <w:spacing w:val="-4"/>
        </w:rPr>
        <w:t xml:space="preserve"> </w:t>
      </w:r>
      <w:r w:rsidRPr="00DF17E3">
        <w:t>ser</w:t>
      </w:r>
      <w:r w:rsidRPr="00DF17E3">
        <w:rPr>
          <w:spacing w:val="-4"/>
        </w:rPr>
        <w:t xml:space="preserve"> </w:t>
      </w:r>
      <w:r w:rsidRPr="00DF17E3">
        <w:t>una</w:t>
      </w:r>
      <w:r w:rsidRPr="00DF17E3">
        <w:rPr>
          <w:spacing w:val="-4"/>
        </w:rPr>
        <w:t xml:space="preserve"> </w:t>
      </w:r>
      <w:r w:rsidRPr="00DF17E3">
        <w:t>división</w:t>
      </w:r>
      <w:r w:rsidRPr="00DF17E3">
        <w:rPr>
          <w:spacing w:val="-4"/>
        </w:rPr>
        <w:t xml:space="preserve"> </w:t>
      </w:r>
      <w:r w:rsidRPr="00DF17E3">
        <w:t>de</w:t>
      </w:r>
      <w:r w:rsidRPr="00DF17E3">
        <w:rPr>
          <w:spacing w:val="-4"/>
        </w:rPr>
        <w:t xml:space="preserve"> </w:t>
      </w:r>
      <w:r w:rsidRPr="00DF17E3">
        <w:t>una de</w:t>
      </w:r>
      <w:r w:rsidRPr="00DF17E3">
        <w:rPr>
          <w:spacing w:val="-10"/>
        </w:rPr>
        <w:t xml:space="preserve"> </w:t>
      </w:r>
      <w:r w:rsidRPr="00DF17E3">
        <w:t>las</w:t>
      </w:r>
      <w:r w:rsidRPr="00DF17E3">
        <w:rPr>
          <w:spacing w:val="-10"/>
        </w:rPr>
        <w:t xml:space="preserve"> </w:t>
      </w:r>
      <w:r w:rsidRPr="00DF17E3">
        <w:t>entidades</w:t>
      </w:r>
      <w:r w:rsidRPr="00DF17E3">
        <w:rPr>
          <w:spacing w:val="-10"/>
        </w:rPr>
        <w:t xml:space="preserve"> </w:t>
      </w:r>
      <w:r w:rsidRPr="00DF17E3">
        <w:t>territoriales</w:t>
      </w:r>
      <w:r w:rsidRPr="00DF17E3">
        <w:rPr>
          <w:spacing w:val="-9"/>
        </w:rPr>
        <w:t xml:space="preserve"> </w:t>
      </w:r>
      <w:r w:rsidRPr="00DF17E3">
        <w:t>no</w:t>
      </w:r>
      <w:r w:rsidRPr="00DF17E3">
        <w:rPr>
          <w:spacing w:val="-10"/>
        </w:rPr>
        <w:t xml:space="preserve"> </w:t>
      </w:r>
      <w:r w:rsidRPr="00DF17E3">
        <w:t>tiene</w:t>
      </w:r>
      <w:r w:rsidRPr="00DF17E3">
        <w:rPr>
          <w:spacing w:val="-10"/>
        </w:rPr>
        <w:t xml:space="preserve"> </w:t>
      </w:r>
      <w:r w:rsidRPr="00DF17E3">
        <w:t>personalidad</w:t>
      </w:r>
      <w:r w:rsidRPr="00DF17E3">
        <w:rPr>
          <w:spacing w:val="-10"/>
        </w:rPr>
        <w:t xml:space="preserve"> </w:t>
      </w:r>
      <w:r w:rsidRPr="00DF17E3">
        <w:t>jurídica</w:t>
      </w:r>
      <w:r w:rsidRPr="00DF17E3">
        <w:rPr>
          <w:spacing w:val="-10"/>
        </w:rPr>
        <w:t xml:space="preserve"> </w:t>
      </w:r>
      <w:r w:rsidRPr="00DF17E3">
        <w:t>propia,</w:t>
      </w:r>
      <w:r w:rsidRPr="00DF17E3">
        <w:rPr>
          <w:spacing w:val="-10"/>
        </w:rPr>
        <w:t xml:space="preserve"> </w:t>
      </w:r>
      <w:r w:rsidRPr="00DF17E3">
        <w:t>por</w:t>
      </w:r>
      <w:r w:rsidRPr="00DF17E3">
        <w:rPr>
          <w:spacing w:val="-10"/>
        </w:rPr>
        <w:t xml:space="preserve"> </w:t>
      </w:r>
      <w:r w:rsidRPr="00DF17E3">
        <w:t>lo</w:t>
      </w:r>
      <w:r w:rsidRPr="00DF17E3">
        <w:rPr>
          <w:spacing w:val="-10"/>
        </w:rPr>
        <w:t xml:space="preserve"> </w:t>
      </w:r>
      <w:r w:rsidRPr="00DF17E3">
        <w:t>tanto,</w:t>
      </w:r>
      <w:r w:rsidRPr="00DF17E3">
        <w:rPr>
          <w:spacing w:val="-10"/>
        </w:rPr>
        <w:t xml:space="preserve"> </w:t>
      </w:r>
      <w:r w:rsidRPr="00DF17E3">
        <w:t>al</w:t>
      </w:r>
      <w:r w:rsidRPr="00DF17E3">
        <w:rPr>
          <w:spacing w:val="-10"/>
        </w:rPr>
        <w:t xml:space="preserve"> </w:t>
      </w:r>
      <w:r w:rsidRPr="00DF17E3">
        <w:t>no</w:t>
      </w:r>
      <w:r w:rsidRPr="00DF17E3">
        <w:rPr>
          <w:spacing w:val="-10"/>
        </w:rPr>
        <w:t xml:space="preserve"> </w:t>
      </w:r>
      <w:r w:rsidRPr="00DF17E3">
        <w:t>considerarse como</w:t>
      </w:r>
      <w:r w:rsidRPr="00DF17E3">
        <w:rPr>
          <w:spacing w:val="-2"/>
        </w:rPr>
        <w:t xml:space="preserve"> </w:t>
      </w:r>
      <w:r w:rsidRPr="00DF17E3">
        <w:t>una</w:t>
      </w:r>
      <w:r w:rsidRPr="00DF17E3">
        <w:rPr>
          <w:spacing w:val="-2"/>
        </w:rPr>
        <w:t xml:space="preserve"> </w:t>
      </w:r>
      <w:r w:rsidRPr="00DF17E3">
        <w:t>persona</w:t>
      </w:r>
      <w:r w:rsidRPr="00DF17E3">
        <w:rPr>
          <w:spacing w:val="-2"/>
        </w:rPr>
        <w:t xml:space="preserve"> </w:t>
      </w:r>
      <w:r w:rsidRPr="00DF17E3">
        <w:t>jurídica</w:t>
      </w:r>
      <w:r w:rsidRPr="00DF17E3">
        <w:rPr>
          <w:spacing w:val="-2"/>
        </w:rPr>
        <w:t xml:space="preserve"> </w:t>
      </w:r>
      <w:r w:rsidRPr="00DF17E3">
        <w:t>pública,</w:t>
      </w:r>
      <w:r w:rsidRPr="00DF17E3">
        <w:rPr>
          <w:spacing w:val="-2"/>
        </w:rPr>
        <w:t xml:space="preserve"> </w:t>
      </w:r>
      <w:r w:rsidRPr="00DF17E3">
        <w:t>no</w:t>
      </w:r>
      <w:r w:rsidRPr="00DF17E3">
        <w:rPr>
          <w:spacing w:val="-2"/>
        </w:rPr>
        <w:t xml:space="preserve"> </w:t>
      </w:r>
      <w:r w:rsidRPr="00DF17E3">
        <w:t>se</w:t>
      </w:r>
      <w:r w:rsidRPr="00DF17E3">
        <w:rPr>
          <w:spacing w:val="-2"/>
        </w:rPr>
        <w:t xml:space="preserve"> </w:t>
      </w:r>
      <w:r w:rsidRPr="00DF17E3">
        <w:t>considera</w:t>
      </w:r>
      <w:r w:rsidRPr="00DF17E3">
        <w:rPr>
          <w:spacing w:val="-2"/>
        </w:rPr>
        <w:t xml:space="preserve"> </w:t>
      </w:r>
      <w:r w:rsidRPr="00DF17E3">
        <w:t>una</w:t>
      </w:r>
      <w:r w:rsidRPr="00DF17E3">
        <w:rPr>
          <w:spacing w:val="-2"/>
        </w:rPr>
        <w:t xml:space="preserve"> </w:t>
      </w:r>
      <w:r w:rsidRPr="00DF17E3">
        <w:t>entidad</w:t>
      </w:r>
      <w:r w:rsidRPr="00DF17E3">
        <w:rPr>
          <w:spacing w:val="-2"/>
        </w:rPr>
        <w:t xml:space="preserve"> </w:t>
      </w:r>
      <w:r w:rsidRPr="00DF17E3">
        <w:t>estatal</w:t>
      </w:r>
      <w:r w:rsidRPr="00DF17E3">
        <w:rPr>
          <w:spacing w:val="-2"/>
        </w:rPr>
        <w:t xml:space="preserve"> </w:t>
      </w:r>
      <w:r w:rsidRPr="00DF17E3">
        <w:t>según</w:t>
      </w:r>
      <w:r w:rsidRPr="00DF17E3">
        <w:rPr>
          <w:spacing w:val="-2"/>
        </w:rPr>
        <w:t xml:space="preserve"> </w:t>
      </w:r>
      <w:r w:rsidRPr="00DF17E3">
        <w:t>la</w:t>
      </w:r>
      <w:r w:rsidRPr="00DF17E3">
        <w:rPr>
          <w:spacing w:val="-2"/>
        </w:rPr>
        <w:t xml:space="preserve"> </w:t>
      </w:r>
      <w:r w:rsidRPr="00DF17E3">
        <w:t>ley</w:t>
      </w:r>
      <w:r w:rsidRPr="00DF17E3">
        <w:rPr>
          <w:spacing w:val="-2"/>
        </w:rPr>
        <w:t xml:space="preserve"> </w:t>
      </w:r>
      <w:r w:rsidRPr="00DF17E3">
        <w:t>80,</w:t>
      </w:r>
      <w:r w:rsidRPr="00DF17E3">
        <w:rPr>
          <w:spacing w:val="-2"/>
        </w:rPr>
        <w:t xml:space="preserve"> </w:t>
      </w:r>
      <w:r w:rsidRPr="00DF17E3">
        <w:t>y</w:t>
      </w:r>
      <w:r w:rsidRPr="00DF17E3">
        <w:rPr>
          <w:spacing w:val="-2"/>
        </w:rPr>
        <w:t xml:space="preserve"> </w:t>
      </w:r>
      <w:r w:rsidRPr="00DF17E3">
        <w:t>es</w:t>
      </w:r>
      <w:r w:rsidRPr="00DF17E3">
        <w:rPr>
          <w:spacing w:val="-2"/>
        </w:rPr>
        <w:t xml:space="preserve"> </w:t>
      </w:r>
      <w:r w:rsidRPr="00DF17E3">
        <w:t>por esto</w:t>
      </w:r>
      <w:r w:rsidRPr="00DF17E3">
        <w:rPr>
          <w:spacing w:val="-3"/>
        </w:rPr>
        <w:t xml:space="preserve"> </w:t>
      </w:r>
      <w:proofErr w:type="gramStart"/>
      <w:r w:rsidRPr="00DF17E3">
        <w:t>que</w:t>
      </w:r>
      <w:proofErr w:type="gramEnd"/>
      <w:r w:rsidRPr="00DF17E3">
        <w:rPr>
          <w:spacing w:val="-3"/>
        </w:rPr>
        <w:t xml:space="preserve"> </w:t>
      </w:r>
      <w:r w:rsidRPr="00DF17E3">
        <w:t>no</w:t>
      </w:r>
      <w:r w:rsidRPr="00DF17E3">
        <w:rPr>
          <w:spacing w:val="-3"/>
        </w:rPr>
        <w:t xml:space="preserve"> </w:t>
      </w:r>
      <w:r w:rsidRPr="00DF17E3">
        <w:t>se</w:t>
      </w:r>
      <w:r w:rsidRPr="00DF17E3">
        <w:rPr>
          <w:spacing w:val="-3"/>
        </w:rPr>
        <w:t xml:space="preserve"> </w:t>
      </w:r>
      <w:r w:rsidRPr="00DF17E3">
        <w:t>puede</w:t>
      </w:r>
      <w:r w:rsidRPr="00DF17E3">
        <w:rPr>
          <w:spacing w:val="-3"/>
        </w:rPr>
        <w:t xml:space="preserve"> </w:t>
      </w:r>
      <w:r w:rsidRPr="00DF17E3">
        <w:t>entender</w:t>
      </w:r>
      <w:r w:rsidRPr="00DF17E3">
        <w:rPr>
          <w:spacing w:val="-2"/>
        </w:rPr>
        <w:t xml:space="preserve"> </w:t>
      </w:r>
      <w:r w:rsidRPr="00DF17E3">
        <w:t>dentro</w:t>
      </w:r>
      <w:r w:rsidRPr="00DF17E3">
        <w:rPr>
          <w:spacing w:val="-3"/>
        </w:rPr>
        <w:t xml:space="preserve"> </w:t>
      </w:r>
      <w:r w:rsidRPr="00DF17E3">
        <w:t>de</w:t>
      </w:r>
      <w:r w:rsidRPr="00DF17E3">
        <w:rPr>
          <w:spacing w:val="-3"/>
        </w:rPr>
        <w:t xml:space="preserve"> </w:t>
      </w:r>
      <w:r w:rsidRPr="00DF17E3">
        <w:t>las</w:t>
      </w:r>
      <w:r w:rsidRPr="00DF17E3">
        <w:rPr>
          <w:spacing w:val="-3"/>
        </w:rPr>
        <w:t xml:space="preserve"> </w:t>
      </w:r>
      <w:r w:rsidRPr="00DF17E3">
        <w:t>facultadas</w:t>
      </w:r>
      <w:r w:rsidRPr="00DF17E3">
        <w:rPr>
          <w:spacing w:val="-1"/>
        </w:rPr>
        <w:t xml:space="preserve"> </w:t>
      </w:r>
      <w:r w:rsidRPr="00DF17E3">
        <w:t>para</w:t>
      </w:r>
      <w:r w:rsidRPr="00DF17E3">
        <w:rPr>
          <w:spacing w:val="-3"/>
        </w:rPr>
        <w:t xml:space="preserve"> </w:t>
      </w:r>
      <w:r w:rsidRPr="00DF17E3">
        <w:t>limitar</w:t>
      </w:r>
      <w:r w:rsidRPr="00DF17E3">
        <w:rPr>
          <w:spacing w:val="-2"/>
        </w:rPr>
        <w:t xml:space="preserve"> </w:t>
      </w:r>
      <w:r w:rsidRPr="00DF17E3">
        <w:t>las</w:t>
      </w:r>
      <w:r w:rsidRPr="00DF17E3">
        <w:rPr>
          <w:spacing w:val="-3"/>
        </w:rPr>
        <w:t xml:space="preserve"> </w:t>
      </w:r>
      <w:r w:rsidRPr="00DF17E3">
        <w:t>convocatorias</w:t>
      </w:r>
      <w:r w:rsidRPr="00DF17E3">
        <w:rPr>
          <w:spacing w:val="-3"/>
        </w:rPr>
        <w:t xml:space="preserve"> </w:t>
      </w:r>
      <w:r w:rsidRPr="00DF17E3">
        <w:t>a</w:t>
      </w:r>
      <w:r w:rsidRPr="00DF17E3">
        <w:rPr>
          <w:spacing w:val="-3"/>
        </w:rPr>
        <w:t xml:space="preserve"> </w:t>
      </w:r>
      <w:proofErr w:type="spellStart"/>
      <w:r w:rsidRPr="00DF17E3">
        <w:t>MiPyme</w:t>
      </w:r>
      <w:proofErr w:type="spellEnd"/>
      <w:r w:rsidRPr="00DF17E3">
        <w:t xml:space="preserve"> según el artículo el artículo 2.2.1.2.4.2.3.</w:t>
      </w:r>
    </w:p>
    <w:p w14:paraId="686CBCD8" w14:textId="77777777" w:rsidR="0016608D" w:rsidRPr="00DF17E3" w:rsidRDefault="0016608D" w:rsidP="0016608D">
      <w:pPr>
        <w:pStyle w:val="Ttulo1"/>
        <w:kinsoku w:val="0"/>
        <w:overflowPunct w:val="0"/>
        <w:spacing w:before="160"/>
        <w:rPr>
          <w:spacing w:val="-2"/>
        </w:rPr>
      </w:pPr>
      <w:r w:rsidRPr="00DF17E3">
        <w:t>2.</w:t>
      </w:r>
      <w:r w:rsidRPr="00DF17E3">
        <w:rPr>
          <w:spacing w:val="26"/>
        </w:rPr>
        <w:t xml:space="preserve">  </w:t>
      </w:r>
      <w:r w:rsidRPr="00DF17E3">
        <w:rPr>
          <w:spacing w:val="-2"/>
        </w:rPr>
        <w:t>Respuesta</w:t>
      </w:r>
    </w:p>
    <w:p w14:paraId="2E959DA3" w14:textId="77777777" w:rsidR="0016608D" w:rsidRPr="00DF17E3" w:rsidRDefault="0016608D" w:rsidP="0016608D">
      <w:pPr>
        <w:pStyle w:val="Textoindependiente"/>
        <w:kinsoku w:val="0"/>
        <w:overflowPunct w:val="0"/>
        <w:spacing w:before="198"/>
        <w:ind w:left="826" w:right="886"/>
        <w:jc w:val="both"/>
      </w:pPr>
      <w:r w:rsidRPr="00DF17E3">
        <w:t>«</w:t>
      </w:r>
      <w:r w:rsidRPr="00DF17E3">
        <w:rPr>
          <w:i/>
          <w:iCs/>
        </w:rPr>
        <w:t>Si bien es cierto que las entidades estatales, pueden limitar sus procesos de contratación en el orden departamental y municipal, esto con el fin de fomentar la participación de la pequeña y mediana empresa en los límites de la jurisdicción de la entidad</w:t>
      </w:r>
      <w:r w:rsidRPr="00DF17E3">
        <w:rPr>
          <w:i/>
          <w:iCs/>
          <w:spacing w:val="-15"/>
        </w:rPr>
        <w:t xml:space="preserve"> </w:t>
      </w:r>
      <w:r w:rsidRPr="00DF17E3">
        <w:rPr>
          <w:i/>
          <w:iCs/>
        </w:rPr>
        <w:t>estatal,</w:t>
      </w:r>
      <w:r w:rsidRPr="00DF17E3">
        <w:rPr>
          <w:i/>
          <w:iCs/>
          <w:spacing w:val="-15"/>
        </w:rPr>
        <w:t xml:space="preserve"> </w:t>
      </w:r>
      <w:r w:rsidRPr="00DF17E3">
        <w:rPr>
          <w:i/>
          <w:iCs/>
        </w:rPr>
        <w:t>sin</w:t>
      </w:r>
      <w:r w:rsidRPr="00DF17E3">
        <w:rPr>
          <w:i/>
          <w:iCs/>
          <w:spacing w:val="-14"/>
        </w:rPr>
        <w:t xml:space="preserve"> </w:t>
      </w:r>
      <w:r w:rsidRPr="00DF17E3">
        <w:rPr>
          <w:i/>
          <w:iCs/>
        </w:rPr>
        <w:t>embargo,</w:t>
      </w:r>
      <w:r w:rsidRPr="00DF17E3">
        <w:rPr>
          <w:i/>
          <w:iCs/>
          <w:spacing w:val="-15"/>
        </w:rPr>
        <w:t xml:space="preserve"> </w:t>
      </w:r>
      <w:r w:rsidRPr="00DF17E3">
        <w:rPr>
          <w:i/>
          <w:iCs/>
        </w:rPr>
        <w:t>la</w:t>
      </w:r>
      <w:r w:rsidRPr="00DF17E3">
        <w:rPr>
          <w:i/>
          <w:iCs/>
          <w:spacing w:val="-14"/>
        </w:rPr>
        <w:t xml:space="preserve"> </w:t>
      </w:r>
      <w:r w:rsidRPr="00DF17E3">
        <w:rPr>
          <w:i/>
          <w:iCs/>
        </w:rPr>
        <w:t>ley</w:t>
      </w:r>
      <w:r w:rsidRPr="00DF17E3">
        <w:rPr>
          <w:i/>
          <w:iCs/>
          <w:spacing w:val="-15"/>
        </w:rPr>
        <w:t xml:space="preserve"> </w:t>
      </w:r>
      <w:r w:rsidRPr="00DF17E3">
        <w:rPr>
          <w:i/>
          <w:iCs/>
        </w:rPr>
        <w:t>ha</w:t>
      </w:r>
      <w:r w:rsidRPr="00DF17E3">
        <w:rPr>
          <w:i/>
          <w:iCs/>
          <w:spacing w:val="-15"/>
        </w:rPr>
        <w:t xml:space="preserve"> </w:t>
      </w:r>
      <w:r w:rsidRPr="00DF17E3">
        <w:rPr>
          <w:i/>
          <w:iCs/>
        </w:rPr>
        <w:t>sido</w:t>
      </w:r>
      <w:r w:rsidRPr="00DF17E3">
        <w:rPr>
          <w:i/>
          <w:iCs/>
          <w:spacing w:val="-14"/>
        </w:rPr>
        <w:t xml:space="preserve"> </w:t>
      </w:r>
      <w:r w:rsidRPr="00DF17E3">
        <w:rPr>
          <w:i/>
          <w:iCs/>
        </w:rPr>
        <w:t>especifica</w:t>
      </w:r>
      <w:r w:rsidRPr="00DF17E3">
        <w:rPr>
          <w:i/>
          <w:iCs/>
          <w:spacing w:val="-15"/>
        </w:rPr>
        <w:t xml:space="preserve"> </w:t>
      </w:r>
      <w:r w:rsidRPr="00DF17E3">
        <w:rPr>
          <w:i/>
          <w:iCs/>
        </w:rPr>
        <w:t>frente</w:t>
      </w:r>
      <w:r w:rsidRPr="00DF17E3">
        <w:rPr>
          <w:i/>
          <w:iCs/>
          <w:spacing w:val="-13"/>
        </w:rPr>
        <w:t xml:space="preserve"> </w:t>
      </w:r>
      <w:r w:rsidRPr="00DF17E3">
        <w:rPr>
          <w:i/>
          <w:iCs/>
        </w:rPr>
        <w:t>a</w:t>
      </w:r>
      <w:r w:rsidRPr="00DF17E3">
        <w:rPr>
          <w:i/>
          <w:iCs/>
          <w:spacing w:val="-15"/>
        </w:rPr>
        <w:t xml:space="preserve"> </w:t>
      </w:r>
      <w:r w:rsidRPr="00DF17E3">
        <w:rPr>
          <w:i/>
          <w:iCs/>
        </w:rPr>
        <w:t>las</w:t>
      </w:r>
      <w:r w:rsidRPr="00DF17E3">
        <w:rPr>
          <w:i/>
          <w:iCs/>
          <w:spacing w:val="-15"/>
        </w:rPr>
        <w:t xml:space="preserve"> </w:t>
      </w:r>
      <w:r w:rsidRPr="00DF17E3">
        <w:rPr>
          <w:i/>
          <w:iCs/>
        </w:rPr>
        <w:t>entidades</w:t>
      </w:r>
      <w:r w:rsidRPr="00DF17E3">
        <w:rPr>
          <w:i/>
          <w:iCs/>
          <w:spacing w:val="-14"/>
        </w:rPr>
        <w:t xml:space="preserve"> </w:t>
      </w:r>
      <w:r w:rsidRPr="00DF17E3">
        <w:rPr>
          <w:i/>
          <w:iCs/>
        </w:rPr>
        <w:t xml:space="preserve">territoriales que pueden limitar sus procesos esta no ha dicho nada frente a las localidades amparadas en las leyes especiales de los distritos, como Buenaventura, Bogotá, Cartagena, Barranquilla y Cali; ?pueden los alcaldes locales limitar los procesos de contratación a sus localidades, previa solicitud de las </w:t>
      </w:r>
      <w:proofErr w:type="spellStart"/>
      <w:r w:rsidRPr="00DF17E3">
        <w:rPr>
          <w:i/>
          <w:iCs/>
        </w:rPr>
        <w:t>MiPyme</w:t>
      </w:r>
      <w:proofErr w:type="spellEnd"/>
      <w:r w:rsidRPr="00DF17E3">
        <w:rPr>
          <w:i/>
          <w:iCs/>
        </w:rPr>
        <w:t xml:space="preserve">? Pedimos tener en consideración el análisis de esta pregunta, en armonía con la limitación a </w:t>
      </w:r>
      <w:proofErr w:type="spellStart"/>
      <w:r w:rsidRPr="00DF17E3">
        <w:rPr>
          <w:i/>
          <w:iCs/>
        </w:rPr>
        <w:t>MiPyme</w:t>
      </w:r>
      <w:proofErr w:type="spellEnd"/>
      <w:r w:rsidRPr="00DF17E3">
        <w:rPr>
          <w:i/>
          <w:iCs/>
        </w:rPr>
        <w:t xml:space="preserve"> y las normativas en el marco de la reactivación económica</w:t>
      </w:r>
      <w:r w:rsidRPr="00DF17E3">
        <w:t>»</w:t>
      </w:r>
    </w:p>
    <w:p w14:paraId="3CCD30A9" w14:textId="2ECA8D0E" w:rsidR="0016608D" w:rsidRPr="00DF17E3" w:rsidRDefault="0016608D" w:rsidP="0016608D">
      <w:pPr>
        <w:pStyle w:val="Textoindependiente"/>
        <w:kinsoku w:val="0"/>
        <w:overflowPunct w:val="0"/>
        <w:spacing w:before="160" w:line="276" w:lineRule="auto"/>
        <w:ind w:left="118" w:right="176" w:firstLine="709"/>
        <w:jc w:val="both"/>
      </w:pPr>
      <w:r w:rsidRPr="00DF17E3">
        <w:t>De conformidad con lo anteriormente expuesto, se reitera que los artículos 34 de la ley 2069</w:t>
      </w:r>
      <w:r w:rsidRPr="00DF17E3">
        <w:rPr>
          <w:spacing w:val="-11"/>
        </w:rPr>
        <w:t xml:space="preserve"> </w:t>
      </w:r>
      <w:r w:rsidRPr="00DF17E3">
        <w:t>del</w:t>
      </w:r>
      <w:r w:rsidRPr="00DF17E3">
        <w:rPr>
          <w:spacing w:val="-11"/>
        </w:rPr>
        <w:t xml:space="preserve"> </w:t>
      </w:r>
      <w:r w:rsidRPr="00DF17E3">
        <w:t>2020,</w:t>
      </w:r>
      <w:r w:rsidRPr="00DF17E3">
        <w:rPr>
          <w:spacing w:val="-11"/>
        </w:rPr>
        <w:t xml:space="preserve"> </w:t>
      </w:r>
      <w:r w:rsidRPr="00DF17E3">
        <w:t>y</w:t>
      </w:r>
      <w:r w:rsidRPr="00DF17E3">
        <w:rPr>
          <w:spacing w:val="-11"/>
        </w:rPr>
        <w:t xml:space="preserve"> </w:t>
      </w:r>
      <w:r w:rsidRPr="00DF17E3">
        <w:t>2.2.1.2.4.2.3</w:t>
      </w:r>
      <w:r w:rsidRPr="00DF17E3">
        <w:rPr>
          <w:spacing w:val="-10"/>
        </w:rPr>
        <w:t xml:space="preserve"> </w:t>
      </w:r>
      <w:r w:rsidRPr="00DF17E3">
        <w:t>del</w:t>
      </w:r>
      <w:r w:rsidRPr="00DF17E3">
        <w:rPr>
          <w:spacing w:val="-11"/>
        </w:rPr>
        <w:t xml:space="preserve"> </w:t>
      </w:r>
      <w:r w:rsidRPr="00DF17E3">
        <w:t>decreto</w:t>
      </w:r>
      <w:r w:rsidRPr="00DF17E3">
        <w:rPr>
          <w:spacing w:val="-11"/>
        </w:rPr>
        <w:t xml:space="preserve"> </w:t>
      </w:r>
      <w:r w:rsidRPr="00DF17E3">
        <w:t>1086</w:t>
      </w:r>
      <w:r w:rsidRPr="00DF17E3">
        <w:rPr>
          <w:spacing w:val="-11"/>
        </w:rPr>
        <w:t xml:space="preserve"> </w:t>
      </w:r>
      <w:r w:rsidRPr="00DF17E3">
        <w:t>del</w:t>
      </w:r>
      <w:r w:rsidRPr="00DF17E3">
        <w:rPr>
          <w:spacing w:val="-11"/>
        </w:rPr>
        <w:t xml:space="preserve"> </w:t>
      </w:r>
      <w:r w:rsidRPr="00DF17E3">
        <w:t>2021,</w:t>
      </w:r>
      <w:r w:rsidRPr="00DF17E3">
        <w:rPr>
          <w:spacing w:val="-11"/>
        </w:rPr>
        <w:t xml:space="preserve"> </w:t>
      </w:r>
      <w:r w:rsidRPr="00DF17E3">
        <w:t>sólo</w:t>
      </w:r>
      <w:r w:rsidRPr="00DF17E3">
        <w:rPr>
          <w:spacing w:val="-11"/>
        </w:rPr>
        <w:t xml:space="preserve"> </w:t>
      </w:r>
      <w:r w:rsidRPr="00DF17E3">
        <w:t>contemplan</w:t>
      </w:r>
      <w:r w:rsidRPr="00DF17E3">
        <w:rPr>
          <w:spacing w:val="-11"/>
        </w:rPr>
        <w:t xml:space="preserve"> </w:t>
      </w:r>
      <w:r w:rsidRPr="00DF17E3">
        <w:t>la</w:t>
      </w:r>
      <w:r w:rsidRPr="00DF17E3">
        <w:rPr>
          <w:spacing w:val="-11"/>
        </w:rPr>
        <w:t xml:space="preserve"> </w:t>
      </w:r>
      <w:r w:rsidRPr="00DF17E3">
        <w:t>posibilidad</w:t>
      </w:r>
      <w:r w:rsidRPr="00DF17E3">
        <w:rPr>
          <w:spacing w:val="-10"/>
        </w:rPr>
        <w:t xml:space="preserve"> </w:t>
      </w:r>
      <w:r w:rsidRPr="00DF17E3">
        <w:t>de</w:t>
      </w:r>
      <w:r w:rsidRPr="00DF17E3">
        <w:rPr>
          <w:spacing w:val="-11"/>
        </w:rPr>
        <w:t xml:space="preserve"> </w:t>
      </w:r>
      <w:r w:rsidRPr="00DF17E3">
        <w:t xml:space="preserve">limitar convocatorias a </w:t>
      </w:r>
      <w:proofErr w:type="spellStart"/>
      <w:r w:rsidRPr="00DF17E3">
        <w:t>MiPyme</w:t>
      </w:r>
      <w:proofErr w:type="spellEnd"/>
      <w:r w:rsidRPr="00DF17E3">
        <w:t xml:space="preserve"> nacionales con domicilio en municipios y departamentos en donde se vaya</w:t>
      </w:r>
      <w:r w:rsidRPr="00DF17E3">
        <w:rPr>
          <w:spacing w:val="40"/>
        </w:rPr>
        <w:t xml:space="preserve"> </w:t>
      </w:r>
      <w:r w:rsidRPr="00DF17E3">
        <w:t>a</w:t>
      </w:r>
      <w:r w:rsidRPr="00DF17E3">
        <w:rPr>
          <w:spacing w:val="40"/>
        </w:rPr>
        <w:t xml:space="preserve"> </w:t>
      </w:r>
      <w:r w:rsidRPr="00DF17E3">
        <w:t>ejecutar</w:t>
      </w:r>
      <w:r w:rsidRPr="00DF17E3">
        <w:rPr>
          <w:spacing w:val="40"/>
        </w:rPr>
        <w:t xml:space="preserve"> </w:t>
      </w:r>
      <w:r w:rsidRPr="00DF17E3">
        <w:t>el</w:t>
      </w:r>
      <w:r w:rsidRPr="00DF17E3">
        <w:rPr>
          <w:spacing w:val="40"/>
        </w:rPr>
        <w:t xml:space="preserve"> </w:t>
      </w:r>
      <w:r w:rsidRPr="00DF17E3">
        <w:t>contrato,</w:t>
      </w:r>
      <w:r w:rsidRPr="00DF17E3">
        <w:rPr>
          <w:spacing w:val="40"/>
        </w:rPr>
        <w:t xml:space="preserve"> </w:t>
      </w:r>
      <w:r w:rsidRPr="00DF17E3">
        <w:t>la</w:t>
      </w:r>
      <w:r w:rsidRPr="00DF17E3">
        <w:rPr>
          <w:spacing w:val="40"/>
        </w:rPr>
        <w:t xml:space="preserve"> </w:t>
      </w:r>
      <w:r w:rsidRPr="00DF17E3">
        <w:t>ley</w:t>
      </w:r>
      <w:r w:rsidRPr="00DF17E3">
        <w:rPr>
          <w:spacing w:val="40"/>
        </w:rPr>
        <w:t xml:space="preserve"> </w:t>
      </w:r>
      <w:r w:rsidRPr="00DF17E3">
        <w:t>no</w:t>
      </w:r>
      <w:r w:rsidRPr="00DF17E3">
        <w:rPr>
          <w:spacing w:val="40"/>
        </w:rPr>
        <w:t xml:space="preserve"> </w:t>
      </w:r>
      <w:r w:rsidRPr="00DF17E3">
        <w:t>amplía</w:t>
      </w:r>
      <w:r w:rsidRPr="00DF17E3">
        <w:rPr>
          <w:spacing w:val="40"/>
        </w:rPr>
        <w:t xml:space="preserve"> </w:t>
      </w:r>
      <w:r w:rsidRPr="00DF17E3">
        <w:t>esta</w:t>
      </w:r>
      <w:r w:rsidRPr="00DF17E3">
        <w:rPr>
          <w:spacing w:val="40"/>
        </w:rPr>
        <w:t xml:space="preserve"> </w:t>
      </w:r>
      <w:r w:rsidRPr="00DF17E3">
        <w:t>posibilidad</w:t>
      </w:r>
      <w:r w:rsidRPr="00DF17E3">
        <w:rPr>
          <w:spacing w:val="40"/>
        </w:rPr>
        <w:t xml:space="preserve"> </w:t>
      </w:r>
      <w:r w:rsidRPr="00DF17E3">
        <w:t>a</w:t>
      </w:r>
      <w:r w:rsidRPr="00DF17E3">
        <w:rPr>
          <w:spacing w:val="40"/>
        </w:rPr>
        <w:t xml:space="preserve"> </w:t>
      </w:r>
      <w:r w:rsidRPr="00DF17E3">
        <w:t>otras</w:t>
      </w:r>
      <w:r w:rsidRPr="00DF17E3">
        <w:rPr>
          <w:spacing w:val="40"/>
        </w:rPr>
        <w:t xml:space="preserve"> </w:t>
      </w:r>
      <w:r w:rsidRPr="00DF17E3">
        <w:t>entidades</w:t>
      </w:r>
      <w:r w:rsidRPr="00DF17E3">
        <w:rPr>
          <w:spacing w:val="40"/>
        </w:rPr>
        <w:t xml:space="preserve"> </w:t>
      </w:r>
      <w:r w:rsidRPr="00DF17E3">
        <w:t>territoriales.</w:t>
      </w:r>
    </w:p>
    <w:p w14:paraId="4A3D0053" w14:textId="77777777" w:rsidR="0016608D" w:rsidRPr="00DF17E3" w:rsidRDefault="0016608D" w:rsidP="0016608D">
      <w:pPr>
        <w:pStyle w:val="Textoindependiente"/>
        <w:kinsoku w:val="0"/>
        <w:overflowPunct w:val="0"/>
        <w:spacing w:before="93" w:line="276" w:lineRule="auto"/>
        <w:ind w:left="118" w:right="115"/>
        <w:jc w:val="both"/>
      </w:pPr>
      <w:r w:rsidRPr="00DF17E3">
        <w:t>Además,</w:t>
      </w:r>
      <w:r w:rsidRPr="00DF17E3">
        <w:rPr>
          <w:spacing w:val="-3"/>
        </w:rPr>
        <w:t xml:space="preserve"> </w:t>
      </w:r>
      <w:r w:rsidRPr="00DF17E3">
        <w:t>teniendo</w:t>
      </w:r>
      <w:r w:rsidRPr="00DF17E3">
        <w:rPr>
          <w:spacing w:val="-3"/>
        </w:rPr>
        <w:t xml:space="preserve"> </w:t>
      </w:r>
      <w:r w:rsidRPr="00DF17E3">
        <w:t>en</w:t>
      </w:r>
      <w:r w:rsidRPr="00DF17E3">
        <w:rPr>
          <w:spacing w:val="-4"/>
        </w:rPr>
        <w:t xml:space="preserve"> </w:t>
      </w:r>
      <w:r w:rsidRPr="00DF17E3">
        <w:t>cuenta</w:t>
      </w:r>
      <w:r w:rsidRPr="00DF17E3">
        <w:rPr>
          <w:spacing w:val="-4"/>
        </w:rPr>
        <w:t xml:space="preserve"> </w:t>
      </w:r>
      <w:r w:rsidRPr="00DF17E3">
        <w:t>que</w:t>
      </w:r>
      <w:r w:rsidRPr="00DF17E3">
        <w:rPr>
          <w:spacing w:val="-4"/>
        </w:rPr>
        <w:t xml:space="preserve"> </w:t>
      </w:r>
      <w:r w:rsidRPr="00DF17E3">
        <w:t>según</w:t>
      </w:r>
      <w:r w:rsidRPr="00DF17E3">
        <w:rPr>
          <w:spacing w:val="-4"/>
        </w:rPr>
        <w:t xml:space="preserve"> </w:t>
      </w:r>
      <w:r w:rsidRPr="00DF17E3">
        <w:t>la</w:t>
      </w:r>
      <w:r w:rsidRPr="00DF17E3">
        <w:rPr>
          <w:spacing w:val="-4"/>
        </w:rPr>
        <w:t xml:space="preserve"> </w:t>
      </w:r>
      <w:r w:rsidRPr="00DF17E3">
        <w:t>definición</w:t>
      </w:r>
      <w:r w:rsidRPr="00DF17E3">
        <w:rPr>
          <w:spacing w:val="-4"/>
        </w:rPr>
        <w:t xml:space="preserve"> </w:t>
      </w:r>
      <w:r w:rsidRPr="00DF17E3">
        <w:t>de</w:t>
      </w:r>
      <w:r w:rsidRPr="00DF17E3">
        <w:rPr>
          <w:spacing w:val="-4"/>
        </w:rPr>
        <w:t xml:space="preserve"> </w:t>
      </w:r>
      <w:r w:rsidRPr="00DF17E3">
        <w:t>entidades</w:t>
      </w:r>
      <w:r w:rsidRPr="00DF17E3">
        <w:rPr>
          <w:spacing w:val="-4"/>
        </w:rPr>
        <w:t xml:space="preserve"> </w:t>
      </w:r>
      <w:r w:rsidRPr="00DF17E3">
        <w:t>estatales</w:t>
      </w:r>
      <w:r w:rsidRPr="00DF17E3">
        <w:rPr>
          <w:spacing w:val="-4"/>
        </w:rPr>
        <w:t xml:space="preserve"> </w:t>
      </w:r>
      <w:r w:rsidRPr="00DF17E3">
        <w:t>del</w:t>
      </w:r>
      <w:r w:rsidRPr="00DF17E3">
        <w:rPr>
          <w:spacing w:val="-4"/>
        </w:rPr>
        <w:t xml:space="preserve"> </w:t>
      </w:r>
      <w:r w:rsidRPr="00DF17E3">
        <w:t>artículo</w:t>
      </w:r>
      <w:r w:rsidRPr="00DF17E3">
        <w:rPr>
          <w:spacing w:val="-4"/>
        </w:rPr>
        <w:t xml:space="preserve"> </w:t>
      </w:r>
      <w:r w:rsidRPr="00DF17E3">
        <w:t>286</w:t>
      </w:r>
      <w:r w:rsidRPr="00DF17E3">
        <w:rPr>
          <w:spacing w:val="-4"/>
        </w:rPr>
        <w:t xml:space="preserve"> </w:t>
      </w:r>
      <w:r w:rsidRPr="00DF17E3">
        <w:t>de</w:t>
      </w:r>
      <w:r w:rsidRPr="00DF17E3">
        <w:rPr>
          <w:spacing w:val="-4"/>
        </w:rPr>
        <w:t xml:space="preserve"> </w:t>
      </w:r>
      <w:r w:rsidRPr="00DF17E3">
        <w:t>la Constitución</w:t>
      </w:r>
      <w:r w:rsidRPr="00DF17E3">
        <w:rPr>
          <w:spacing w:val="-4"/>
        </w:rPr>
        <w:t xml:space="preserve"> </w:t>
      </w:r>
      <w:r w:rsidRPr="00DF17E3">
        <w:t>Política,</w:t>
      </w:r>
      <w:r w:rsidRPr="00DF17E3">
        <w:rPr>
          <w:spacing w:val="-3"/>
        </w:rPr>
        <w:t xml:space="preserve"> </w:t>
      </w:r>
      <w:r w:rsidRPr="00DF17E3">
        <w:t>el</w:t>
      </w:r>
      <w:r w:rsidRPr="00DF17E3">
        <w:rPr>
          <w:spacing w:val="-5"/>
        </w:rPr>
        <w:t xml:space="preserve"> </w:t>
      </w:r>
      <w:r w:rsidRPr="00DF17E3">
        <w:t>2</w:t>
      </w:r>
      <w:r w:rsidRPr="00DF17E3">
        <w:rPr>
          <w:spacing w:val="-5"/>
        </w:rPr>
        <w:t xml:space="preserve"> </w:t>
      </w:r>
      <w:r w:rsidRPr="00DF17E3">
        <w:t>de</w:t>
      </w:r>
      <w:r w:rsidRPr="00DF17E3">
        <w:rPr>
          <w:spacing w:val="-5"/>
        </w:rPr>
        <w:t xml:space="preserve"> </w:t>
      </w:r>
      <w:r w:rsidRPr="00DF17E3">
        <w:t>la</w:t>
      </w:r>
      <w:r w:rsidRPr="00DF17E3">
        <w:rPr>
          <w:spacing w:val="-5"/>
        </w:rPr>
        <w:t xml:space="preserve"> </w:t>
      </w:r>
      <w:r w:rsidRPr="00DF17E3">
        <w:t>ley</w:t>
      </w:r>
      <w:r w:rsidRPr="00DF17E3">
        <w:rPr>
          <w:spacing w:val="-5"/>
        </w:rPr>
        <w:t xml:space="preserve"> </w:t>
      </w:r>
      <w:r w:rsidRPr="00DF17E3">
        <w:t>80</w:t>
      </w:r>
      <w:r w:rsidRPr="00DF17E3">
        <w:rPr>
          <w:spacing w:val="-5"/>
        </w:rPr>
        <w:t xml:space="preserve"> </w:t>
      </w:r>
      <w:r w:rsidRPr="00DF17E3">
        <w:t>de</w:t>
      </w:r>
      <w:r w:rsidRPr="00DF17E3">
        <w:rPr>
          <w:spacing w:val="-5"/>
        </w:rPr>
        <w:t xml:space="preserve"> </w:t>
      </w:r>
      <w:r w:rsidRPr="00DF17E3">
        <w:t>1993</w:t>
      </w:r>
      <w:r w:rsidRPr="00DF17E3">
        <w:rPr>
          <w:spacing w:val="-5"/>
        </w:rPr>
        <w:t xml:space="preserve"> </w:t>
      </w:r>
      <w:r w:rsidRPr="00DF17E3">
        <w:t>y</w:t>
      </w:r>
      <w:r w:rsidRPr="00DF17E3">
        <w:rPr>
          <w:spacing w:val="-5"/>
        </w:rPr>
        <w:t xml:space="preserve"> </w:t>
      </w:r>
      <w:proofErr w:type="gramStart"/>
      <w:r w:rsidRPr="00DF17E3">
        <w:t>de</w:t>
      </w:r>
      <w:r w:rsidRPr="00DF17E3">
        <w:rPr>
          <w:spacing w:val="-5"/>
        </w:rPr>
        <w:t xml:space="preserve"> </w:t>
      </w:r>
      <w:r w:rsidRPr="00DF17E3">
        <w:t>acuerdo</w:t>
      </w:r>
      <w:r w:rsidRPr="00DF17E3">
        <w:rPr>
          <w:spacing w:val="-5"/>
        </w:rPr>
        <w:t xml:space="preserve"> </w:t>
      </w:r>
      <w:r w:rsidRPr="00DF17E3">
        <w:t>al</w:t>
      </w:r>
      <w:proofErr w:type="gramEnd"/>
      <w:r w:rsidRPr="00DF17E3">
        <w:rPr>
          <w:spacing w:val="-5"/>
        </w:rPr>
        <w:t xml:space="preserve"> </w:t>
      </w:r>
      <w:r w:rsidRPr="00DF17E3">
        <w:t>artículo</w:t>
      </w:r>
      <w:r w:rsidRPr="00DF17E3">
        <w:rPr>
          <w:spacing w:val="-5"/>
        </w:rPr>
        <w:t xml:space="preserve"> </w:t>
      </w:r>
      <w:r w:rsidRPr="00DF17E3">
        <w:t>34</w:t>
      </w:r>
      <w:r w:rsidRPr="00DF17E3">
        <w:rPr>
          <w:spacing w:val="-5"/>
        </w:rPr>
        <w:t xml:space="preserve"> </w:t>
      </w:r>
      <w:r w:rsidRPr="00DF17E3">
        <w:t>de</w:t>
      </w:r>
      <w:r w:rsidRPr="00DF17E3">
        <w:rPr>
          <w:spacing w:val="-5"/>
        </w:rPr>
        <w:t xml:space="preserve"> </w:t>
      </w:r>
      <w:r w:rsidRPr="00DF17E3">
        <w:t>la</w:t>
      </w:r>
      <w:r w:rsidRPr="00DF17E3">
        <w:rPr>
          <w:spacing w:val="-5"/>
        </w:rPr>
        <w:t xml:space="preserve"> </w:t>
      </w:r>
      <w:r w:rsidRPr="00DF17E3">
        <w:t>ley</w:t>
      </w:r>
      <w:r w:rsidRPr="00DF17E3">
        <w:rPr>
          <w:spacing w:val="-5"/>
        </w:rPr>
        <w:t xml:space="preserve"> </w:t>
      </w:r>
      <w:r w:rsidRPr="00DF17E3">
        <w:t>1617</w:t>
      </w:r>
      <w:r w:rsidRPr="00DF17E3">
        <w:rPr>
          <w:spacing w:val="-5"/>
        </w:rPr>
        <w:t xml:space="preserve"> </w:t>
      </w:r>
      <w:r w:rsidRPr="00DF17E3">
        <w:t>de</w:t>
      </w:r>
      <w:r w:rsidRPr="00DF17E3">
        <w:rPr>
          <w:spacing w:val="-5"/>
        </w:rPr>
        <w:t xml:space="preserve"> </w:t>
      </w:r>
      <w:r w:rsidRPr="00DF17E3">
        <w:t>2013, las</w:t>
      </w:r>
      <w:r w:rsidRPr="00DF17E3">
        <w:rPr>
          <w:spacing w:val="-16"/>
        </w:rPr>
        <w:t xml:space="preserve"> </w:t>
      </w:r>
      <w:r w:rsidRPr="00DF17E3">
        <w:t>localidades</w:t>
      </w:r>
      <w:r w:rsidRPr="00DF17E3">
        <w:rPr>
          <w:spacing w:val="-15"/>
        </w:rPr>
        <w:t xml:space="preserve"> </w:t>
      </w:r>
      <w:r w:rsidRPr="00DF17E3">
        <w:t>no</w:t>
      </w:r>
      <w:r w:rsidRPr="00DF17E3">
        <w:rPr>
          <w:spacing w:val="-15"/>
        </w:rPr>
        <w:t xml:space="preserve"> </w:t>
      </w:r>
      <w:r w:rsidRPr="00DF17E3">
        <w:t>pueden</w:t>
      </w:r>
      <w:r w:rsidRPr="00DF17E3">
        <w:rPr>
          <w:spacing w:val="-16"/>
        </w:rPr>
        <w:t xml:space="preserve"> </w:t>
      </w:r>
      <w:r w:rsidRPr="00DF17E3">
        <w:t>considerarse</w:t>
      </w:r>
      <w:r w:rsidRPr="00DF17E3">
        <w:rPr>
          <w:spacing w:val="-15"/>
        </w:rPr>
        <w:t xml:space="preserve"> </w:t>
      </w:r>
      <w:r w:rsidRPr="00DF17E3">
        <w:t>como</w:t>
      </w:r>
      <w:r w:rsidRPr="00DF17E3">
        <w:rPr>
          <w:spacing w:val="-15"/>
        </w:rPr>
        <w:t xml:space="preserve"> </w:t>
      </w:r>
      <w:r w:rsidRPr="00DF17E3">
        <w:t>entidades</w:t>
      </w:r>
      <w:r w:rsidRPr="00DF17E3">
        <w:rPr>
          <w:spacing w:val="-15"/>
        </w:rPr>
        <w:t xml:space="preserve"> </w:t>
      </w:r>
      <w:r w:rsidRPr="00DF17E3">
        <w:t>estatales,</w:t>
      </w:r>
      <w:r w:rsidRPr="00DF17E3">
        <w:rPr>
          <w:spacing w:val="-16"/>
        </w:rPr>
        <w:t xml:space="preserve"> </w:t>
      </w:r>
      <w:r w:rsidRPr="00DF17E3">
        <w:t>son</w:t>
      </w:r>
      <w:r w:rsidRPr="00DF17E3">
        <w:rPr>
          <w:spacing w:val="-15"/>
        </w:rPr>
        <w:t xml:space="preserve"> </w:t>
      </w:r>
      <w:r w:rsidRPr="00DF17E3">
        <w:t>una</w:t>
      </w:r>
      <w:r w:rsidRPr="00DF17E3">
        <w:rPr>
          <w:spacing w:val="-15"/>
        </w:rPr>
        <w:t xml:space="preserve"> </w:t>
      </w:r>
      <w:r w:rsidRPr="00DF17E3">
        <w:t>división</w:t>
      </w:r>
      <w:r w:rsidRPr="00DF17E3">
        <w:rPr>
          <w:spacing w:val="-16"/>
        </w:rPr>
        <w:t xml:space="preserve"> </w:t>
      </w:r>
      <w:r w:rsidRPr="00DF17E3">
        <w:t>de</w:t>
      </w:r>
      <w:r w:rsidRPr="00DF17E3">
        <w:rPr>
          <w:spacing w:val="-15"/>
        </w:rPr>
        <w:t xml:space="preserve"> </w:t>
      </w:r>
      <w:r w:rsidRPr="00DF17E3">
        <w:t>los</w:t>
      </w:r>
      <w:r w:rsidRPr="00DF17E3">
        <w:rPr>
          <w:spacing w:val="-15"/>
        </w:rPr>
        <w:t xml:space="preserve"> </w:t>
      </w:r>
      <w:r w:rsidRPr="00DF17E3">
        <w:t>distritos, los cuales si se consideran como tales. En consecuencia, frente a la consulta realizada, se concluye que conforme al principio de legalidad, el cual establece que las competencias de las autoridades deben encontrarse asignadas por la ley en forma expresa clara y precisa, debe entenderse que los alcaldes de las localidades no tienen la competencia de limitar los procesos de</w:t>
      </w:r>
      <w:r w:rsidRPr="00DF17E3">
        <w:rPr>
          <w:spacing w:val="-9"/>
        </w:rPr>
        <w:t xml:space="preserve"> </w:t>
      </w:r>
      <w:r w:rsidRPr="00DF17E3">
        <w:t>contratación</w:t>
      </w:r>
      <w:r w:rsidRPr="00DF17E3">
        <w:rPr>
          <w:spacing w:val="-9"/>
        </w:rPr>
        <w:t xml:space="preserve"> </w:t>
      </w:r>
      <w:r w:rsidRPr="00DF17E3">
        <w:t>dentro</w:t>
      </w:r>
      <w:r w:rsidRPr="00DF17E3">
        <w:rPr>
          <w:spacing w:val="-9"/>
        </w:rPr>
        <w:t xml:space="preserve"> </w:t>
      </w:r>
      <w:r w:rsidRPr="00DF17E3">
        <w:t>de</w:t>
      </w:r>
      <w:r w:rsidRPr="00DF17E3">
        <w:rPr>
          <w:spacing w:val="-9"/>
        </w:rPr>
        <w:t xml:space="preserve"> </w:t>
      </w:r>
      <w:r w:rsidRPr="00DF17E3">
        <w:t>sus</w:t>
      </w:r>
      <w:r w:rsidRPr="00DF17E3">
        <w:rPr>
          <w:spacing w:val="-9"/>
        </w:rPr>
        <w:t xml:space="preserve"> </w:t>
      </w:r>
      <w:r w:rsidRPr="00DF17E3">
        <w:t>localidades</w:t>
      </w:r>
      <w:r w:rsidRPr="00DF17E3">
        <w:rPr>
          <w:spacing w:val="-9"/>
        </w:rPr>
        <w:t xml:space="preserve"> </w:t>
      </w:r>
      <w:r w:rsidRPr="00DF17E3">
        <w:t>puesto</w:t>
      </w:r>
      <w:r w:rsidRPr="00DF17E3">
        <w:rPr>
          <w:spacing w:val="-9"/>
        </w:rPr>
        <w:t xml:space="preserve"> </w:t>
      </w:r>
      <w:r w:rsidRPr="00DF17E3">
        <w:t>que</w:t>
      </w:r>
      <w:r w:rsidRPr="00DF17E3">
        <w:rPr>
          <w:spacing w:val="-9"/>
        </w:rPr>
        <w:t xml:space="preserve"> </w:t>
      </w:r>
      <w:r w:rsidRPr="00DF17E3">
        <w:t>el</w:t>
      </w:r>
      <w:r w:rsidRPr="00DF17E3">
        <w:rPr>
          <w:spacing w:val="-9"/>
        </w:rPr>
        <w:t xml:space="preserve"> </w:t>
      </w:r>
      <w:r w:rsidRPr="00DF17E3">
        <w:t>incentivo</w:t>
      </w:r>
      <w:r w:rsidRPr="00DF17E3">
        <w:rPr>
          <w:spacing w:val="-9"/>
        </w:rPr>
        <w:t xml:space="preserve"> </w:t>
      </w:r>
      <w:r w:rsidRPr="00DF17E3">
        <w:t>está</w:t>
      </w:r>
      <w:r w:rsidRPr="00DF17E3">
        <w:rPr>
          <w:spacing w:val="-9"/>
        </w:rPr>
        <w:t xml:space="preserve"> </w:t>
      </w:r>
      <w:r w:rsidRPr="00DF17E3">
        <w:t>previsto</w:t>
      </w:r>
      <w:r w:rsidRPr="00DF17E3">
        <w:rPr>
          <w:spacing w:val="-9"/>
        </w:rPr>
        <w:t xml:space="preserve"> </w:t>
      </w:r>
      <w:r w:rsidRPr="00DF17E3">
        <w:t>para</w:t>
      </w:r>
      <w:r w:rsidRPr="00DF17E3">
        <w:rPr>
          <w:spacing w:val="-9"/>
        </w:rPr>
        <w:t xml:space="preserve"> </w:t>
      </w:r>
      <w:r w:rsidRPr="00DF17E3">
        <w:t>las</w:t>
      </w:r>
      <w:r w:rsidRPr="00DF17E3">
        <w:rPr>
          <w:spacing w:val="-9"/>
        </w:rPr>
        <w:t xml:space="preserve"> </w:t>
      </w:r>
      <w:r w:rsidRPr="00DF17E3">
        <w:t xml:space="preserve">entidades estatales, y las localidades no lo </w:t>
      </w:r>
      <w:r w:rsidRPr="00DF17E3">
        <w:lastRenderedPageBreak/>
        <w:t>son, por lo tanto no puede concebirse de esta forma.</w:t>
      </w:r>
    </w:p>
    <w:p w14:paraId="214250F7" w14:textId="77777777" w:rsidR="0016608D" w:rsidRPr="00DF17E3" w:rsidRDefault="0016608D" w:rsidP="0016608D">
      <w:pPr>
        <w:pStyle w:val="Textoindependiente"/>
        <w:kinsoku w:val="0"/>
        <w:overflowPunct w:val="0"/>
        <w:spacing w:before="160" w:line="276" w:lineRule="auto"/>
        <w:ind w:left="118"/>
      </w:pPr>
      <w:r w:rsidRPr="00DF17E3">
        <w:t>Este</w:t>
      </w:r>
      <w:r w:rsidRPr="00DF17E3">
        <w:rPr>
          <w:spacing w:val="80"/>
        </w:rPr>
        <w:t xml:space="preserve"> </w:t>
      </w:r>
      <w:r w:rsidRPr="00DF17E3">
        <w:t>concepto</w:t>
      </w:r>
      <w:r w:rsidRPr="00DF17E3">
        <w:rPr>
          <w:spacing w:val="79"/>
        </w:rPr>
        <w:t xml:space="preserve"> </w:t>
      </w:r>
      <w:r w:rsidRPr="00DF17E3">
        <w:t>tiene</w:t>
      </w:r>
      <w:r w:rsidRPr="00DF17E3">
        <w:rPr>
          <w:spacing w:val="80"/>
        </w:rPr>
        <w:t xml:space="preserve"> </w:t>
      </w:r>
      <w:r w:rsidRPr="00DF17E3">
        <w:t>el</w:t>
      </w:r>
      <w:r w:rsidRPr="00DF17E3">
        <w:rPr>
          <w:spacing w:val="79"/>
        </w:rPr>
        <w:t xml:space="preserve"> </w:t>
      </w:r>
      <w:r w:rsidRPr="00DF17E3">
        <w:t>alcance</w:t>
      </w:r>
      <w:r w:rsidRPr="00DF17E3">
        <w:rPr>
          <w:spacing w:val="79"/>
        </w:rPr>
        <w:t xml:space="preserve"> </w:t>
      </w:r>
      <w:r w:rsidRPr="00DF17E3">
        <w:t>previsto</w:t>
      </w:r>
      <w:r w:rsidRPr="00DF17E3">
        <w:rPr>
          <w:spacing w:val="79"/>
        </w:rPr>
        <w:t xml:space="preserve"> </w:t>
      </w:r>
      <w:r w:rsidRPr="00DF17E3">
        <w:t>en</w:t>
      </w:r>
      <w:r w:rsidRPr="00DF17E3">
        <w:rPr>
          <w:spacing w:val="79"/>
        </w:rPr>
        <w:t xml:space="preserve"> </w:t>
      </w:r>
      <w:r w:rsidRPr="00DF17E3">
        <w:t>el</w:t>
      </w:r>
      <w:r w:rsidRPr="00DF17E3">
        <w:rPr>
          <w:spacing w:val="79"/>
        </w:rPr>
        <w:t xml:space="preserve"> </w:t>
      </w:r>
      <w:r w:rsidRPr="00DF17E3">
        <w:t>artículo</w:t>
      </w:r>
      <w:r w:rsidRPr="00DF17E3">
        <w:rPr>
          <w:spacing w:val="79"/>
        </w:rPr>
        <w:t xml:space="preserve"> </w:t>
      </w:r>
      <w:r w:rsidRPr="00DF17E3">
        <w:t>28</w:t>
      </w:r>
      <w:r w:rsidRPr="00DF17E3">
        <w:rPr>
          <w:spacing w:val="79"/>
        </w:rPr>
        <w:t xml:space="preserve"> </w:t>
      </w:r>
      <w:r w:rsidRPr="00DF17E3">
        <w:t>del</w:t>
      </w:r>
      <w:r w:rsidRPr="00DF17E3">
        <w:rPr>
          <w:spacing w:val="79"/>
        </w:rPr>
        <w:t xml:space="preserve"> </w:t>
      </w:r>
      <w:r w:rsidRPr="00DF17E3">
        <w:t>Código</w:t>
      </w:r>
      <w:r w:rsidRPr="00DF17E3">
        <w:rPr>
          <w:spacing w:val="79"/>
        </w:rPr>
        <w:t xml:space="preserve"> </w:t>
      </w:r>
      <w:r w:rsidRPr="00DF17E3">
        <w:t>de</w:t>
      </w:r>
      <w:r w:rsidRPr="00DF17E3">
        <w:rPr>
          <w:spacing w:val="79"/>
        </w:rPr>
        <w:t xml:space="preserve"> </w:t>
      </w:r>
      <w:r w:rsidRPr="00DF17E3">
        <w:t>Procedimiento Administrativo y de lo Contencioso Administrativo.</w:t>
      </w:r>
    </w:p>
    <w:p w14:paraId="0828C94F" w14:textId="3A36349F" w:rsidR="0016608D" w:rsidRPr="00DF17E3" w:rsidRDefault="0016608D" w:rsidP="0016608D">
      <w:pPr>
        <w:pStyle w:val="Textoindependiente"/>
        <w:kinsoku w:val="0"/>
        <w:overflowPunct w:val="0"/>
        <w:spacing w:before="120"/>
        <w:ind w:left="118"/>
        <w:rPr>
          <w:spacing w:val="-2"/>
        </w:rPr>
      </w:pPr>
      <w:r w:rsidRPr="00DF17E3">
        <w:rPr>
          <w:spacing w:val="-2"/>
        </w:rPr>
        <w:t>Atentamente,</w:t>
      </w:r>
    </w:p>
    <w:p w14:paraId="2B9219DE" w14:textId="5CE6A2BC" w:rsidR="0016608D" w:rsidRDefault="00A20ED9" w:rsidP="0016608D">
      <w:pPr>
        <w:pStyle w:val="Textoindependiente"/>
        <w:kinsoku w:val="0"/>
        <w:overflowPunct w:val="0"/>
        <w:spacing w:before="160" w:line="276" w:lineRule="auto"/>
        <w:ind w:left="118" w:right="176" w:firstLine="709"/>
        <w:jc w:val="both"/>
      </w:pPr>
      <w:r>
        <w:rPr>
          <w:noProof/>
        </w:rPr>
        <w:drawing>
          <wp:inline distT="0" distB="0" distL="0" distR="0" wp14:anchorId="16FDE84A" wp14:editId="25C50A5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13888E92" w14:textId="78D22BB6" w:rsidR="004D78E4" w:rsidRPr="008600AF" w:rsidRDefault="004D78E4" w:rsidP="0016608D">
      <w:pPr>
        <w:pStyle w:val="Textoindependiente"/>
        <w:kinsoku w:val="0"/>
        <w:overflowPunct w:val="0"/>
        <w:spacing w:before="160" w:line="276" w:lineRule="auto"/>
        <w:ind w:left="118" w:right="176" w:firstLine="709"/>
        <w:jc w:val="both"/>
        <w:rPr>
          <w:sz w:val="16"/>
          <w:szCs w:val="16"/>
        </w:rPr>
      </w:pPr>
    </w:p>
    <w:p w14:paraId="2785A495" w14:textId="4E349287" w:rsidR="004D78E4" w:rsidRPr="008600AF" w:rsidRDefault="004D78E4" w:rsidP="004D78E4">
      <w:pPr>
        <w:widowControl w:val="0"/>
        <w:tabs>
          <w:tab w:val="left" w:pos="1323"/>
        </w:tabs>
        <w:kinsoku w:val="0"/>
        <w:overflowPunct w:val="0"/>
        <w:autoSpaceDE w:val="0"/>
        <w:autoSpaceDN w:val="0"/>
        <w:adjustRightInd w:val="0"/>
        <w:spacing w:before="210" w:line="150" w:lineRule="auto"/>
        <w:ind w:left="225"/>
        <w:rPr>
          <w:rFonts w:ascii="Arial" w:eastAsiaTheme="minorEastAsia" w:hAnsi="Arial" w:cs="Arial"/>
          <w:spacing w:val="-2"/>
          <w:sz w:val="16"/>
          <w:szCs w:val="16"/>
          <w:lang w:eastAsia="es-CO"/>
        </w:rPr>
      </w:pPr>
      <w:r w:rsidRPr="008600AF">
        <w:rPr>
          <w:rFonts w:ascii="Arial" w:eastAsiaTheme="minorEastAsia" w:hAnsi="Arial" w:cs="Arial"/>
          <w:spacing w:val="-2"/>
          <w:position w:val="-11"/>
          <w:sz w:val="16"/>
          <w:szCs w:val="16"/>
          <w:lang w:eastAsia="es-CO"/>
        </w:rPr>
        <w:t>Elaboró:</w:t>
      </w:r>
      <w:r w:rsidRPr="008600AF">
        <w:rPr>
          <w:rFonts w:ascii="Arial" w:eastAsiaTheme="minorEastAsia" w:hAnsi="Arial" w:cs="Arial"/>
          <w:position w:val="-11"/>
          <w:sz w:val="16"/>
          <w:szCs w:val="16"/>
          <w:lang w:eastAsia="es-CO"/>
        </w:rPr>
        <w:tab/>
      </w:r>
      <w:r w:rsidRPr="008600AF">
        <w:rPr>
          <w:rFonts w:ascii="Arial" w:eastAsiaTheme="minorEastAsia" w:hAnsi="Arial" w:cs="Arial"/>
          <w:sz w:val="16"/>
          <w:szCs w:val="16"/>
          <w:lang w:eastAsia="es-CO"/>
        </w:rPr>
        <w:t xml:space="preserve">Juan Carlos </w:t>
      </w:r>
      <w:proofErr w:type="spellStart"/>
      <w:r w:rsidRPr="008600AF">
        <w:rPr>
          <w:rFonts w:ascii="Arial" w:eastAsiaTheme="minorEastAsia" w:hAnsi="Arial" w:cs="Arial"/>
          <w:sz w:val="16"/>
          <w:szCs w:val="16"/>
          <w:lang w:eastAsia="es-CO"/>
        </w:rPr>
        <w:t>Covilla</w:t>
      </w:r>
      <w:proofErr w:type="spellEnd"/>
      <w:r w:rsidRPr="008600AF">
        <w:rPr>
          <w:rFonts w:ascii="Arial" w:eastAsiaTheme="minorEastAsia" w:hAnsi="Arial" w:cs="Arial"/>
          <w:sz w:val="16"/>
          <w:szCs w:val="16"/>
          <w:lang w:eastAsia="es-CO"/>
        </w:rPr>
        <w:t xml:space="preserve"> Martines</w:t>
      </w:r>
    </w:p>
    <w:p w14:paraId="4D07A5A5" w14:textId="128E7BB9" w:rsidR="004D78E4" w:rsidRPr="008600AF" w:rsidRDefault="004D78E4" w:rsidP="004D78E4">
      <w:pPr>
        <w:widowControl w:val="0"/>
        <w:kinsoku w:val="0"/>
        <w:overflowPunct w:val="0"/>
        <w:autoSpaceDE w:val="0"/>
        <w:autoSpaceDN w:val="0"/>
        <w:adjustRightInd w:val="0"/>
        <w:spacing w:after="6" w:line="152" w:lineRule="exact"/>
        <w:ind w:left="1323"/>
        <w:rPr>
          <w:rFonts w:ascii="Arial" w:eastAsiaTheme="minorEastAsia" w:hAnsi="Arial" w:cs="Arial"/>
          <w:spacing w:val="-2"/>
          <w:sz w:val="16"/>
          <w:szCs w:val="16"/>
          <w:lang w:eastAsia="es-CO"/>
        </w:rPr>
      </w:pPr>
      <w:r w:rsidRPr="008600AF">
        <w:rPr>
          <w:rFonts w:ascii="Arial" w:eastAsiaTheme="minorEastAsia" w:hAnsi="Arial" w:cs="Arial"/>
          <w:sz w:val="16"/>
          <w:szCs w:val="16"/>
          <w:lang w:eastAsia="es-CO"/>
        </w:rPr>
        <w:t>Contratista</w:t>
      </w:r>
      <w:r w:rsidRPr="008600AF">
        <w:rPr>
          <w:rFonts w:ascii="Arial" w:eastAsiaTheme="minorEastAsia" w:hAnsi="Arial" w:cs="Arial"/>
          <w:spacing w:val="-5"/>
          <w:sz w:val="16"/>
          <w:szCs w:val="16"/>
          <w:lang w:eastAsia="es-CO"/>
        </w:rPr>
        <w:t xml:space="preserve"> </w:t>
      </w:r>
      <w:r w:rsidRPr="008600AF">
        <w:rPr>
          <w:rFonts w:ascii="Arial" w:eastAsiaTheme="minorEastAsia" w:hAnsi="Arial" w:cs="Arial"/>
          <w:sz w:val="16"/>
          <w:szCs w:val="16"/>
          <w:lang w:eastAsia="es-CO"/>
        </w:rPr>
        <w:t>Subdirección</w:t>
      </w:r>
      <w:r w:rsidRPr="008600AF">
        <w:rPr>
          <w:rFonts w:ascii="Arial" w:eastAsiaTheme="minorEastAsia" w:hAnsi="Arial" w:cs="Arial"/>
          <w:spacing w:val="-5"/>
          <w:sz w:val="16"/>
          <w:szCs w:val="16"/>
          <w:lang w:eastAsia="es-CO"/>
        </w:rPr>
        <w:t xml:space="preserve"> </w:t>
      </w:r>
      <w:r w:rsidRPr="008600AF">
        <w:rPr>
          <w:rFonts w:ascii="Arial" w:eastAsiaTheme="minorEastAsia" w:hAnsi="Arial" w:cs="Arial"/>
          <w:sz w:val="16"/>
          <w:szCs w:val="16"/>
          <w:lang w:eastAsia="es-CO"/>
        </w:rPr>
        <w:t>de</w:t>
      </w:r>
      <w:r w:rsidRPr="008600AF">
        <w:rPr>
          <w:rFonts w:ascii="Arial" w:eastAsiaTheme="minorEastAsia" w:hAnsi="Arial" w:cs="Arial"/>
          <w:spacing w:val="-5"/>
          <w:sz w:val="16"/>
          <w:szCs w:val="16"/>
          <w:lang w:eastAsia="es-CO"/>
        </w:rPr>
        <w:t xml:space="preserve"> </w:t>
      </w:r>
      <w:r w:rsidRPr="008600AF">
        <w:rPr>
          <w:rFonts w:ascii="Arial" w:eastAsiaTheme="minorEastAsia" w:hAnsi="Arial" w:cs="Arial"/>
          <w:sz w:val="16"/>
          <w:szCs w:val="16"/>
          <w:lang w:eastAsia="es-CO"/>
        </w:rPr>
        <w:t>Gestión</w:t>
      </w:r>
      <w:r w:rsidRPr="008600AF">
        <w:rPr>
          <w:rFonts w:ascii="Arial" w:eastAsiaTheme="minorEastAsia" w:hAnsi="Arial" w:cs="Arial"/>
          <w:spacing w:val="-5"/>
          <w:sz w:val="16"/>
          <w:szCs w:val="16"/>
          <w:lang w:eastAsia="es-CO"/>
        </w:rPr>
        <w:t xml:space="preserve"> </w:t>
      </w:r>
      <w:r w:rsidRPr="008600AF">
        <w:rPr>
          <w:rFonts w:ascii="Arial" w:eastAsiaTheme="minorEastAsia" w:hAnsi="Arial" w:cs="Arial"/>
          <w:spacing w:val="-2"/>
          <w:sz w:val="16"/>
          <w:szCs w:val="16"/>
          <w:lang w:eastAsia="es-CO"/>
        </w:rPr>
        <w:t>Contractual</w:t>
      </w:r>
    </w:p>
    <w:p w14:paraId="396A89A7" w14:textId="4B277712" w:rsidR="004D78E4" w:rsidRPr="008600AF" w:rsidRDefault="004D78E4" w:rsidP="004D78E4">
      <w:pPr>
        <w:widowControl w:val="0"/>
        <w:kinsoku w:val="0"/>
        <w:overflowPunct w:val="0"/>
        <w:autoSpaceDE w:val="0"/>
        <w:autoSpaceDN w:val="0"/>
        <w:adjustRightInd w:val="0"/>
        <w:spacing w:line="20" w:lineRule="exact"/>
        <w:ind w:left="1211"/>
        <w:rPr>
          <w:rFonts w:ascii="Arial" w:eastAsiaTheme="minorEastAsia" w:hAnsi="Arial" w:cs="Arial"/>
          <w:sz w:val="16"/>
          <w:szCs w:val="16"/>
          <w:lang w:eastAsia="es-CO"/>
        </w:rPr>
      </w:pPr>
      <w:r w:rsidRPr="008600AF">
        <w:rPr>
          <w:rFonts w:ascii="Arial" w:eastAsiaTheme="minorEastAsia" w:hAnsi="Arial" w:cs="Arial"/>
          <w:noProof/>
          <w:sz w:val="16"/>
          <w:szCs w:val="16"/>
          <w:lang w:eastAsia="es-CO"/>
        </w:rPr>
        <mc:AlternateContent>
          <mc:Choice Requires="wpg">
            <w:drawing>
              <wp:inline distT="0" distB="0" distL="0" distR="0" wp14:anchorId="28F38F9C" wp14:editId="1A084ABA">
                <wp:extent cx="3470910" cy="12700"/>
                <wp:effectExtent l="9525" t="9525" r="5715" b="0"/>
                <wp:docPr id="146529309"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0910" cy="12700"/>
                          <a:chOff x="0" y="0"/>
                          <a:chExt cx="5466" cy="20"/>
                        </a:xfrm>
                      </wpg:grpSpPr>
                      <wpg:grpSp>
                        <wpg:cNvPr id="2091082358" name="Group 26"/>
                        <wpg:cNvGrpSpPr>
                          <a:grpSpLocks/>
                        </wpg:cNvGrpSpPr>
                        <wpg:grpSpPr bwMode="auto">
                          <a:xfrm>
                            <a:off x="0" y="5"/>
                            <a:ext cx="5466" cy="1"/>
                            <a:chOff x="0" y="5"/>
                            <a:chExt cx="5466" cy="1"/>
                          </a:xfrm>
                        </wpg:grpSpPr>
                        <wps:wsp>
                          <wps:cNvPr id="216640524" name="Freeform 27"/>
                          <wps:cNvSpPr>
                            <a:spLocks/>
                          </wps:cNvSpPr>
                          <wps:spPr bwMode="auto">
                            <a:xfrm>
                              <a:off x="0" y="5"/>
                              <a:ext cx="5466" cy="1"/>
                            </a:xfrm>
                            <a:custGeom>
                              <a:avLst/>
                              <a:gdLst>
                                <a:gd name="T0" fmla="*/ 0 w 5466"/>
                                <a:gd name="T1" fmla="*/ 0 h 1"/>
                                <a:gd name="T2" fmla="*/ 5466 w 5466"/>
                                <a:gd name="T3" fmla="*/ 0 h 1"/>
                              </a:gdLst>
                              <a:ahLst/>
                              <a:cxnLst>
                                <a:cxn ang="0">
                                  <a:pos x="T0" y="T1"/>
                                </a:cxn>
                                <a:cxn ang="0">
                                  <a:pos x="T2" y="T3"/>
                                </a:cxn>
                              </a:cxnLst>
                              <a:rect l="0" t="0" r="r" b="b"/>
                              <a:pathLst>
                                <a:path w="5466" h="1">
                                  <a:moveTo>
                                    <a:pt x="0" y="0"/>
                                  </a:moveTo>
                                  <a:lnTo>
                                    <a:pt x="546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4186872" name="Freeform 28"/>
                          <wps:cNvSpPr>
                            <a:spLocks/>
                          </wps:cNvSpPr>
                          <wps:spPr bwMode="auto">
                            <a:xfrm>
                              <a:off x="0" y="5"/>
                              <a:ext cx="5466" cy="1"/>
                            </a:xfrm>
                            <a:custGeom>
                              <a:avLst/>
                              <a:gdLst>
                                <a:gd name="T0" fmla="*/ 0 w 5466"/>
                                <a:gd name="T1" fmla="*/ 0 h 1"/>
                                <a:gd name="T2" fmla="*/ 5466 w 5466"/>
                                <a:gd name="T3" fmla="*/ 0 h 1"/>
                              </a:gdLst>
                              <a:ahLst/>
                              <a:cxnLst>
                                <a:cxn ang="0">
                                  <a:pos x="T0" y="T1"/>
                                </a:cxn>
                                <a:cxn ang="0">
                                  <a:pos x="T2" y="T3"/>
                                </a:cxn>
                              </a:cxnLst>
                              <a:rect l="0" t="0" r="r" b="b"/>
                              <a:pathLst>
                                <a:path w="5466" h="1">
                                  <a:moveTo>
                                    <a:pt x="0" y="0"/>
                                  </a:moveTo>
                                  <a:lnTo>
                                    <a:pt x="546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2D86EE" id="Grupo 13" o:spid="_x0000_s1026" style="width:273.3pt;height:1pt;mso-position-horizontal-relative:char;mso-position-vertical-relative:line" coordsize="5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">
                <v:group id="Group 26" o:spid="_x0000_s1027" style="position:absolute;top:5;width:5466;height:1" coordorigin=",5" coordsize="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">
                  <v:shape id="Freeform 27" o:spid="_x0000_s1028" style="position:absolute;top:5;width:5466;height:1;visibility:visible;mso-wrap-style:square;v-text-anchor:top" coordsize="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" path="m,l5466,e" filled="f" strokecolor="gray" strokeweight=".5pt">
                    <v:stroke dashstyle="dot"/>
                    <v:path arrowok="t" o:connecttype="custom" o:connectlocs="0,0;5466,0" o:connectangles="0,0"/>
                  </v:shape>
                  <v:shape id="Freeform 28" o:spid="_x0000_s1029" style="position:absolute;top:5;width:5466;height:1;visibility:visible;mso-wrap-style:square;v-text-anchor:top" coordsize="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" path="m,l5466,e" filled="f" strokecolor="gray" strokeweight=".5pt">
                    <v:stroke dashstyle="dot"/>
                    <v:path arrowok="t" o:connecttype="custom" o:connectlocs="0,0;5466,0" o:connectangles="0,0"/>
                  </v:shape>
                </v:group>
                <w10:anchorlock/>
              </v:group>
            </w:pict>
          </mc:Fallback>
        </mc:AlternateContent>
      </w:r>
    </w:p>
    <w:p w14:paraId="002C33BB" w14:textId="3AC93253" w:rsidR="00EA1F8D" w:rsidRPr="008600AF" w:rsidRDefault="004D78E4" w:rsidP="00EA1F8D">
      <w:pPr>
        <w:widowControl w:val="0"/>
        <w:tabs>
          <w:tab w:val="left" w:pos="1323"/>
        </w:tabs>
        <w:kinsoku w:val="0"/>
        <w:overflowPunct w:val="0"/>
        <w:autoSpaceDE w:val="0"/>
        <w:autoSpaceDN w:val="0"/>
        <w:adjustRightInd w:val="0"/>
        <w:spacing w:before="9" w:line="153" w:lineRule="auto"/>
        <w:ind w:left="225"/>
        <w:rPr>
          <w:rFonts w:ascii="Arial" w:eastAsiaTheme="minorEastAsia" w:hAnsi="Arial" w:cs="Arial"/>
          <w:position w:val="-10"/>
          <w:sz w:val="16"/>
          <w:szCs w:val="16"/>
          <w:lang w:eastAsia="es-CO"/>
        </w:rPr>
      </w:pPr>
      <w:r w:rsidRPr="008600AF">
        <w:rPr>
          <w:rFonts w:ascii="Arial" w:eastAsiaTheme="minorEastAsia" w:hAnsi="Arial" w:cs="Arial"/>
          <w:spacing w:val="-2"/>
          <w:position w:val="-10"/>
          <w:sz w:val="16"/>
          <w:szCs w:val="16"/>
          <w:lang w:eastAsia="es-CO"/>
        </w:rPr>
        <w:t>Revisó:</w:t>
      </w:r>
      <w:r w:rsidRPr="008600AF">
        <w:rPr>
          <w:rFonts w:ascii="Arial" w:eastAsiaTheme="minorEastAsia" w:hAnsi="Arial" w:cs="Arial"/>
          <w:position w:val="-10"/>
          <w:sz w:val="16"/>
          <w:szCs w:val="16"/>
          <w:lang w:eastAsia="es-CO"/>
        </w:rPr>
        <w:tab/>
        <w:t>Alejandro Sarmiento Cantillo</w:t>
      </w:r>
    </w:p>
    <w:p w14:paraId="4F1586B3" w14:textId="37193125" w:rsidR="00EA1F8D" w:rsidRPr="008600AF" w:rsidRDefault="004D78E4" w:rsidP="00EA1F8D">
      <w:pPr>
        <w:widowControl w:val="0"/>
        <w:tabs>
          <w:tab w:val="left" w:pos="1323"/>
        </w:tabs>
        <w:kinsoku w:val="0"/>
        <w:overflowPunct w:val="0"/>
        <w:autoSpaceDE w:val="0"/>
        <w:autoSpaceDN w:val="0"/>
        <w:adjustRightInd w:val="0"/>
        <w:spacing w:before="9" w:line="153" w:lineRule="auto"/>
        <w:ind w:left="225"/>
        <w:rPr>
          <w:rFonts w:ascii="Arial" w:eastAsiaTheme="minorEastAsia" w:hAnsi="Arial" w:cs="Arial"/>
          <w:position w:val="-10"/>
          <w:sz w:val="16"/>
          <w:szCs w:val="16"/>
          <w:lang w:eastAsia="es-CO"/>
        </w:rPr>
      </w:pPr>
      <w:r w:rsidRPr="008600AF">
        <w:rPr>
          <w:rFonts w:ascii="Arial" w:eastAsiaTheme="minorEastAsia" w:hAnsi="Arial" w:cs="Arial"/>
          <w:position w:val="-10"/>
          <w:sz w:val="16"/>
          <w:szCs w:val="16"/>
          <w:lang w:eastAsia="es-CO"/>
        </w:rPr>
        <w:t xml:space="preserve">                     </w:t>
      </w:r>
      <w:r w:rsidR="008600AF">
        <w:rPr>
          <w:rFonts w:ascii="Arial" w:eastAsiaTheme="minorEastAsia" w:hAnsi="Arial" w:cs="Arial"/>
          <w:position w:val="-10"/>
          <w:sz w:val="16"/>
          <w:szCs w:val="16"/>
          <w:lang w:eastAsia="es-CO"/>
        </w:rPr>
        <w:t xml:space="preserve">   </w:t>
      </w:r>
      <w:r w:rsidRPr="008600AF">
        <w:rPr>
          <w:rFonts w:ascii="Arial" w:eastAsiaTheme="minorEastAsia" w:hAnsi="Arial" w:cs="Arial"/>
          <w:position w:val="-10"/>
          <w:sz w:val="16"/>
          <w:szCs w:val="16"/>
          <w:lang w:eastAsia="es-CO"/>
        </w:rPr>
        <w:t xml:space="preserve"> </w:t>
      </w:r>
      <w:r w:rsidR="00EA1F8D" w:rsidRPr="008600AF">
        <w:rPr>
          <w:rFonts w:ascii="Arial" w:eastAsiaTheme="minorEastAsia" w:hAnsi="Arial" w:cs="Arial"/>
          <w:position w:val="-10"/>
          <w:sz w:val="16"/>
          <w:szCs w:val="16"/>
          <w:lang w:eastAsia="es-CO"/>
        </w:rPr>
        <w:t>Gestor T1-15 de la Subdirección de gestión Contractual</w:t>
      </w:r>
    </w:p>
    <w:p w14:paraId="348EC0AC" w14:textId="5C7F307B" w:rsidR="00EA1F8D" w:rsidRPr="008600AF" w:rsidRDefault="00EA1F8D" w:rsidP="00EA1F8D">
      <w:pPr>
        <w:widowControl w:val="0"/>
        <w:tabs>
          <w:tab w:val="left" w:pos="1323"/>
        </w:tabs>
        <w:kinsoku w:val="0"/>
        <w:overflowPunct w:val="0"/>
        <w:autoSpaceDE w:val="0"/>
        <w:autoSpaceDN w:val="0"/>
        <w:adjustRightInd w:val="0"/>
        <w:spacing w:before="9" w:line="153" w:lineRule="auto"/>
        <w:ind w:left="225"/>
        <w:rPr>
          <w:rFonts w:ascii="Arial" w:eastAsiaTheme="minorEastAsia" w:hAnsi="Arial" w:cs="Arial"/>
          <w:position w:val="-10"/>
          <w:sz w:val="16"/>
          <w:szCs w:val="16"/>
          <w:lang w:eastAsia="es-CO"/>
        </w:rPr>
      </w:pPr>
      <w:r w:rsidRPr="008600AF">
        <w:rPr>
          <w:rFonts w:ascii="Arial" w:eastAsiaTheme="minorEastAsia" w:hAnsi="Arial" w:cs="Arial"/>
          <w:position w:val="-10"/>
          <w:sz w:val="16"/>
          <w:szCs w:val="16"/>
          <w:lang w:eastAsia="es-CO"/>
        </w:rPr>
        <w:t xml:space="preserve">                       </w:t>
      </w:r>
      <w:r w:rsidR="008600AF">
        <w:rPr>
          <w:rFonts w:ascii="Arial" w:eastAsiaTheme="minorEastAsia" w:hAnsi="Arial" w:cs="Arial"/>
          <w:position w:val="-10"/>
          <w:sz w:val="16"/>
          <w:szCs w:val="16"/>
          <w:lang w:eastAsia="es-CO"/>
        </w:rPr>
        <w:t xml:space="preserve"> </w:t>
      </w:r>
      <w:r w:rsidRPr="008600AF">
        <w:rPr>
          <w:rFonts w:ascii="Arial" w:eastAsiaTheme="minorEastAsia" w:hAnsi="Arial" w:cs="Arial"/>
          <w:position w:val="-10"/>
          <w:sz w:val="16"/>
          <w:szCs w:val="16"/>
          <w:lang w:eastAsia="es-CO"/>
        </w:rPr>
        <w:t>Gabriel Eduardo Mendoza martelo</w:t>
      </w:r>
    </w:p>
    <w:p w14:paraId="079758CD" w14:textId="77777777" w:rsidR="004D78E4" w:rsidRPr="008600AF" w:rsidRDefault="004D78E4" w:rsidP="004D78E4">
      <w:pPr>
        <w:widowControl w:val="0"/>
        <w:kinsoku w:val="0"/>
        <w:overflowPunct w:val="0"/>
        <w:autoSpaceDE w:val="0"/>
        <w:autoSpaceDN w:val="0"/>
        <w:adjustRightInd w:val="0"/>
        <w:spacing w:after="4" w:line="157" w:lineRule="exact"/>
        <w:ind w:left="1323"/>
        <w:rPr>
          <w:rFonts w:ascii="Arial" w:eastAsiaTheme="minorEastAsia" w:hAnsi="Arial" w:cs="Arial"/>
          <w:spacing w:val="-2"/>
          <w:sz w:val="16"/>
          <w:szCs w:val="16"/>
          <w:lang w:eastAsia="es-CO"/>
        </w:rPr>
      </w:pPr>
      <w:r w:rsidRPr="008600AF">
        <w:rPr>
          <w:rFonts w:ascii="Arial" w:eastAsiaTheme="minorEastAsia" w:hAnsi="Arial" w:cs="Arial"/>
          <w:sz w:val="16"/>
          <w:szCs w:val="16"/>
          <w:lang w:eastAsia="es-CO"/>
        </w:rPr>
        <w:t>Contratista</w:t>
      </w:r>
      <w:r w:rsidRPr="008600AF">
        <w:rPr>
          <w:rFonts w:ascii="Arial" w:eastAsiaTheme="minorEastAsia" w:hAnsi="Arial" w:cs="Arial"/>
          <w:spacing w:val="-6"/>
          <w:sz w:val="16"/>
          <w:szCs w:val="16"/>
          <w:lang w:eastAsia="es-CO"/>
        </w:rPr>
        <w:t xml:space="preserve"> </w:t>
      </w:r>
      <w:r w:rsidRPr="008600AF">
        <w:rPr>
          <w:rFonts w:ascii="Arial" w:eastAsiaTheme="minorEastAsia" w:hAnsi="Arial" w:cs="Arial"/>
          <w:sz w:val="16"/>
          <w:szCs w:val="16"/>
          <w:lang w:eastAsia="es-CO"/>
        </w:rPr>
        <w:t>de</w:t>
      </w:r>
      <w:r w:rsidRPr="008600AF">
        <w:rPr>
          <w:rFonts w:ascii="Arial" w:eastAsiaTheme="minorEastAsia" w:hAnsi="Arial" w:cs="Arial"/>
          <w:spacing w:val="-6"/>
          <w:sz w:val="16"/>
          <w:szCs w:val="16"/>
          <w:lang w:eastAsia="es-CO"/>
        </w:rPr>
        <w:t xml:space="preserve"> </w:t>
      </w:r>
      <w:r w:rsidRPr="008600AF">
        <w:rPr>
          <w:rFonts w:ascii="Arial" w:eastAsiaTheme="minorEastAsia" w:hAnsi="Arial" w:cs="Arial"/>
          <w:sz w:val="16"/>
          <w:szCs w:val="16"/>
          <w:lang w:eastAsia="es-CO"/>
        </w:rPr>
        <w:t>la</w:t>
      </w:r>
      <w:r w:rsidRPr="008600AF">
        <w:rPr>
          <w:rFonts w:ascii="Arial" w:eastAsiaTheme="minorEastAsia" w:hAnsi="Arial" w:cs="Arial"/>
          <w:spacing w:val="-6"/>
          <w:sz w:val="16"/>
          <w:szCs w:val="16"/>
          <w:lang w:eastAsia="es-CO"/>
        </w:rPr>
        <w:t xml:space="preserve"> </w:t>
      </w:r>
      <w:r w:rsidRPr="008600AF">
        <w:rPr>
          <w:rFonts w:ascii="Arial" w:eastAsiaTheme="minorEastAsia" w:hAnsi="Arial" w:cs="Arial"/>
          <w:sz w:val="16"/>
          <w:szCs w:val="16"/>
          <w:lang w:eastAsia="es-CO"/>
        </w:rPr>
        <w:t>Subdirección</w:t>
      </w:r>
      <w:r w:rsidRPr="008600AF">
        <w:rPr>
          <w:rFonts w:ascii="Arial" w:eastAsiaTheme="minorEastAsia" w:hAnsi="Arial" w:cs="Arial"/>
          <w:spacing w:val="-6"/>
          <w:sz w:val="16"/>
          <w:szCs w:val="16"/>
          <w:lang w:eastAsia="es-CO"/>
        </w:rPr>
        <w:t xml:space="preserve"> </w:t>
      </w:r>
      <w:r w:rsidRPr="008600AF">
        <w:rPr>
          <w:rFonts w:ascii="Arial" w:eastAsiaTheme="minorEastAsia" w:hAnsi="Arial" w:cs="Arial"/>
          <w:sz w:val="16"/>
          <w:szCs w:val="16"/>
          <w:lang w:eastAsia="es-CO"/>
        </w:rPr>
        <w:t>de</w:t>
      </w:r>
      <w:r w:rsidRPr="008600AF">
        <w:rPr>
          <w:rFonts w:ascii="Arial" w:eastAsiaTheme="minorEastAsia" w:hAnsi="Arial" w:cs="Arial"/>
          <w:spacing w:val="-6"/>
          <w:sz w:val="16"/>
          <w:szCs w:val="16"/>
          <w:lang w:eastAsia="es-CO"/>
        </w:rPr>
        <w:t xml:space="preserve"> </w:t>
      </w:r>
      <w:r w:rsidRPr="008600AF">
        <w:rPr>
          <w:rFonts w:ascii="Arial" w:eastAsiaTheme="minorEastAsia" w:hAnsi="Arial" w:cs="Arial"/>
          <w:sz w:val="16"/>
          <w:szCs w:val="16"/>
          <w:lang w:eastAsia="es-CO"/>
        </w:rPr>
        <w:t>Gestión</w:t>
      </w:r>
      <w:r w:rsidRPr="008600AF">
        <w:rPr>
          <w:rFonts w:ascii="Arial" w:eastAsiaTheme="minorEastAsia" w:hAnsi="Arial" w:cs="Arial"/>
          <w:spacing w:val="-6"/>
          <w:sz w:val="16"/>
          <w:szCs w:val="16"/>
          <w:lang w:eastAsia="es-CO"/>
        </w:rPr>
        <w:t xml:space="preserve"> </w:t>
      </w:r>
      <w:r w:rsidRPr="008600AF">
        <w:rPr>
          <w:rFonts w:ascii="Arial" w:eastAsiaTheme="minorEastAsia" w:hAnsi="Arial" w:cs="Arial"/>
          <w:spacing w:val="-2"/>
          <w:sz w:val="16"/>
          <w:szCs w:val="16"/>
          <w:lang w:eastAsia="es-CO"/>
        </w:rPr>
        <w:t>Contractual</w:t>
      </w:r>
    </w:p>
    <w:p w14:paraId="543670AF" w14:textId="6F8491D4" w:rsidR="004D78E4" w:rsidRPr="008600AF" w:rsidRDefault="004D78E4" w:rsidP="004D78E4">
      <w:pPr>
        <w:widowControl w:val="0"/>
        <w:kinsoku w:val="0"/>
        <w:overflowPunct w:val="0"/>
        <w:autoSpaceDE w:val="0"/>
        <w:autoSpaceDN w:val="0"/>
        <w:adjustRightInd w:val="0"/>
        <w:spacing w:line="20" w:lineRule="exact"/>
        <w:ind w:left="1211"/>
        <w:rPr>
          <w:rFonts w:ascii="Arial" w:eastAsiaTheme="minorEastAsia" w:hAnsi="Arial" w:cs="Arial"/>
          <w:sz w:val="16"/>
          <w:szCs w:val="16"/>
          <w:lang w:eastAsia="es-CO"/>
        </w:rPr>
      </w:pPr>
      <w:r w:rsidRPr="008600AF">
        <w:rPr>
          <w:rFonts w:ascii="Arial" w:eastAsiaTheme="minorEastAsia" w:hAnsi="Arial" w:cs="Arial"/>
          <w:noProof/>
          <w:sz w:val="16"/>
          <w:szCs w:val="16"/>
          <w:lang w:eastAsia="es-CO"/>
        </w:rPr>
        <mc:AlternateContent>
          <mc:Choice Requires="wpg">
            <w:drawing>
              <wp:inline distT="0" distB="0" distL="0" distR="0" wp14:anchorId="22D9269F" wp14:editId="748A0F94">
                <wp:extent cx="3470910" cy="12700"/>
                <wp:effectExtent l="9525" t="9525" r="5715" b="0"/>
                <wp:docPr id="1166479137"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0910" cy="12700"/>
                          <a:chOff x="0" y="0"/>
                          <a:chExt cx="5466" cy="20"/>
                        </a:xfrm>
                      </wpg:grpSpPr>
                      <wpg:grpSp>
                        <wpg:cNvPr id="674876960" name="Group 22"/>
                        <wpg:cNvGrpSpPr>
                          <a:grpSpLocks/>
                        </wpg:cNvGrpSpPr>
                        <wpg:grpSpPr bwMode="auto">
                          <a:xfrm>
                            <a:off x="0" y="5"/>
                            <a:ext cx="5466" cy="1"/>
                            <a:chOff x="0" y="5"/>
                            <a:chExt cx="5466" cy="1"/>
                          </a:xfrm>
                        </wpg:grpSpPr>
                        <wps:wsp>
                          <wps:cNvPr id="1082324513" name="Freeform 23"/>
                          <wps:cNvSpPr>
                            <a:spLocks/>
                          </wps:cNvSpPr>
                          <wps:spPr bwMode="auto">
                            <a:xfrm>
                              <a:off x="0" y="5"/>
                              <a:ext cx="5466" cy="1"/>
                            </a:xfrm>
                            <a:custGeom>
                              <a:avLst/>
                              <a:gdLst>
                                <a:gd name="T0" fmla="*/ 0 w 5466"/>
                                <a:gd name="T1" fmla="*/ 0 h 1"/>
                                <a:gd name="T2" fmla="*/ 5466 w 5466"/>
                                <a:gd name="T3" fmla="*/ 0 h 1"/>
                              </a:gdLst>
                              <a:ahLst/>
                              <a:cxnLst>
                                <a:cxn ang="0">
                                  <a:pos x="T0" y="T1"/>
                                </a:cxn>
                                <a:cxn ang="0">
                                  <a:pos x="T2" y="T3"/>
                                </a:cxn>
                              </a:cxnLst>
                              <a:rect l="0" t="0" r="r" b="b"/>
                              <a:pathLst>
                                <a:path w="5466" h="1">
                                  <a:moveTo>
                                    <a:pt x="0" y="0"/>
                                  </a:moveTo>
                                  <a:lnTo>
                                    <a:pt x="546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115725" name="Freeform 24"/>
                          <wps:cNvSpPr>
                            <a:spLocks/>
                          </wps:cNvSpPr>
                          <wps:spPr bwMode="auto">
                            <a:xfrm>
                              <a:off x="0" y="5"/>
                              <a:ext cx="5466" cy="1"/>
                            </a:xfrm>
                            <a:custGeom>
                              <a:avLst/>
                              <a:gdLst>
                                <a:gd name="T0" fmla="*/ 0 w 5466"/>
                                <a:gd name="T1" fmla="*/ 0 h 1"/>
                                <a:gd name="T2" fmla="*/ 5466 w 5466"/>
                                <a:gd name="T3" fmla="*/ 0 h 1"/>
                              </a:gdLst>
                              <a:ahLst/>
                              <a:cxnLst>
                                <a:cxn ang="0">
                                  <a:pos x="T0" y="T1"/>
                                </a:cxn>
                                <a:cxn ang="0">
                                  <a:pos x="T2" y="T3"/>
                                </a:cxn>
                              </a:cxnLst>
                              <a:rect l="0" t="0" r="r" b="b"/>
                              <a:pathLst>
                                <a:path w="5466" h="1">
                                  <a:moveTo>
                                    <a:pt x="0" y="0"/>
                                  </a:moveTo>
                                  <a:lnTo>
                                    <a:pt x="5466"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A6D2E7" id="Grupo 12" o:spid="_x0000_s1026" style="width:273.3pt;height:1pt;mso-position-horizontal-relative:char;mso-position-vertical-relative:line" coordsize="5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">
                <v:group id="Group 22" o:spid="_x0000_s1027" style="position:absolute;top:5;width:5466;height:1" coordorigin=",5" coordsize="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">
                  <v:shape id="Freeform 23" o:spid="_x0000_s1028" style="position:absolute;top:5;width:5466;height:1;visibility:visible;mso-wrap-style:square;v-text-anchor:top" coordsize="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" path="m,l5466,e" filled="f" strokecolor="gray" strokeweight=".5pt">
                    <v:stroke dashstyle="dot"/>
                    <v:path arrowok="t" o:connecttype="custom" o:connectlocs="0,0;5466,0" o:connectangles="0,0"/>
                  </v:shape>
                  <v:shape id="Freeform 24" o:spid="_x0000_s1029" style="position:absolute;top:5;width:5466;height:1;visibility:visible;mso-wrap-style:square;v-text-anchor:top" coordsize="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" path="m,l5466,e" filled="f" strokecolor="gray" strokeweight=".5pt">
                    <v:stroke dashstyle="dot"/>
                    <v:path arrowok="t" o:connecttype="custom" o:connectlocs="0,0;5466,0" o:connectangles="0,0"/>
                  </v:shape>
                </v:group>
                <w10:anchorlock/>
              </v:group>
            </w:pict>
          </mc:Fallback>
        </mc:AlternateContent>
      </w:r>
    </w:p>
    <w:p w14:paraId="478DDCF7" w14:textId="77777777" w:rsidR="004D78E4" w:rsidRPr="008600AF" w:rsidRDefault="004D78E4" w:rsidP="004D78E4">
      <w:pPr>
        <w:widowControl w:val="0"/>
        <w:tabs>
          <w:tab w:val="left" w:pos="1323"/>
        </w:tabs>
        <w:kinsoku w:val="0"/>
        <w:overflowPunct w:val="0"/>
        <w:autoSpaceDE w:val="0"/>
        <w:autoSpaceDN w:val="0"/>
        <w:adjustRightInd w:val="0"/>
        <w:spacing w:before="9" w:line="153" w:lineRule="auto"/>
        <w:ind w:left="225"/>
        <w:rPr>
          <w:rFonts w:ascii="Arial" w:eastAsiaTheme="minorEastAsia" w:hAnsi="Arial" w:cs="Arial"/>
          <w:spacing w:val="-2"/>
          <w:sz w:val="16"/>
          <w:szCs w:val="16"/>
          <w:lang w:eastAsia="es-CO"/>
        </w:rPr>
      </w:pPr>
      <w:r w:rsidRPr="008600AF">
        <w:rPr>
          <w:rFonts w:ascii="Arial" w:eastAsiaTheme="minorEastAsia" w:hAnsi="Arial" w:cs="Arial"/>
          <w:spacing w:val="-2"/>
          <w:position w:val="-10"/>
          <w:sz w:val="16"/>
          <w:szCs w:val="16"/>
          <w:lang w:eastAsia="es-CO"/>
        </w:rPr>
        <w:t>Aprobó:</w:t>
      </w:r>
      <w:r w:rsidRPr="008600AF">
        <w:rPr>
          <w:rFonts w:ascii="Arial" w:eastAsiaTheme="minorEastAsia" w:hAnsi="Arial" w:cs="Arial"/>
          <w:position w:val="-10"/>
          <w:sz w:val="16"/>
          <w:szCs w:val="16"/>
          <w:lang w:eastAsia="es-CO"/>
        </w:rPr>
        <w:tab/>
      </w:r>
      <w:r w:rsidRPr="008600AF">
        <w:rPr>
          <w:rFonts w:ascii="Arial" w:eastAsiaTheme="minorEastAsia" w:hAnsi="Arial" w:cs="Arial"/>
          <w:sz w:val="16"/>
          <w:szCs w:val="16"/>
          <w:lang w:eastAsia="es-CO"/>
        </w:rPr>
        <w:t>Nohelia</w:t>
      </w:r>
      <w:r w:rsidRPr="008600AF">
        <w:rPr>
          <w:rFonts w:ascii="Arial" w:eastAsiaTheme="minorEastAsia" w:hAnsi="Arial" w:cs="Arial"/>
          <w:spacing w:val="-5"/>
          <w:sz w:val="16"/>
          <w:szCs w:val="16"/>
          <w:lang w:eastAsia="es-CO"/>
        </w:rPr>
        <w:t xml:space="preserve"> </w:t>
      </w:r>
      <w:r w:rsidRPr="008600AF">
        <w:rPr>
          <w:rFonts w:ascii="Arial" w:eastAsiaTheme="minorEastAsia" w:hAnsi="Arial" w:cs="Arial"/>
          <w:sz w:val="16"/>
          <w:szCs w:val="16"/>
          <w:lang w:eastAsia="es-CO"/>
        </w:rPr>
        <w:t>del</w:t>
      </w:r>
      <w:r w:rsidRPr="008600AF">
        <w:rPr>
          <w:rFonts w:ascii="Arial" w:eastAsiaTheme="minorEastAsia" w:hAnsi="Arial" w:cs="Arial"/>
          <w:spacing w:val="-5"/>
          <w:sz w:val="16"/>
          <w:szCs w:val="16"/>
          <w:lang w:eastAsia="es-CO"/>
        </w:rPr>
        <w:t xml:space="preserve"> </w:t>
      </w:r>
      <w:r w:rsidRPr="008600AF">
        <w:rPr>
          <w:rFonts w:ascii="Arial" w:eastAsiaTheme="minorEastAsia" w:hAnsi="Arial" w:cs="Arial"/>
          <w:sz w:val="16"/>
          <w:szCs w:val="16"/>
          <w:lang w:eastAsia="es-CO"/>
        </w:rPr>
        <w:t>Carmen</w:t>
      </w:r>
      <w:r w:rsidRPr="008600AF">
        <w:rPr>
          <w:rFonts w:ascii="Arial" w:eastAsiaTheme="minorEastAsia" w:hAnsi="Arial" w:cs="Arial"/>
          <w:spacing w:val="-5"/>
          <w:sz w:val="16"/>
          <w:szCs w:val="16"/>
          <w:lang w:eastAsia="es-CO"/>
        </w:rPr>
        <w:t xml:space="preserve"> </w:t>
      </w:r>
      <w:r w:rsidRPr="008600AF">
        <w:rPr>
          <w:rFonts w:ascii="Arial" w:eastAsiaTheme="minorEastAsia" w:hAnsi="Arial" w:cs="Arial"/>
          <w:sz w:val="16"/>
          <w:szCs w:val="16"/>
          <w:lang w:eastAsia="es-CO"/>
        </w:rPr>
        <w:t>Zawady</w:t>
      </w:r>
      <w:r w:rsidRPr="008600AF">
        <w:rPr>
          <w:rFonts w:ascii="Arial" w:eastAsiaTheme="minorEastAsia" w:hAnsi="Arial" w:cs="Arial"/>
          <w:spacing w:val="-4"/>
          <w:sz w:val="16"/>
          <w:szCs w:val="16"/>
          <w:lang w:eastAsia="es-CO"/>
        </w:rPr>
        <w:t xml:space="preserve"> </w:t>
      </w:r>
      <w:r w:rsidRPr="008600AF">
        <w:rPr>
          <w:rFonts w:ascii="Arial" w:eastAsiaTheme="minorEastAsia" w:hAnsi="Arial" w:cs="Arial"/>
          <w:spacing w:val="-2"/>
          <w:sz w:val="16"/>
          <w:szCs w:val="16"/>
          <w:lang w:eastAsia="es-CO"/>
        </w:rPr>
        <w:t>Palacio</w:t>
      </w:r>
    </w:p>
    <w:p w14:paraId="2862BF15" w14:textId="77777777" w:rsidR="004D78E4" w:rsidRPr="008600AF" w:rsidRDefault="004D78E4" w:rsidP="004D78E4">
      <w:pPr>
        <w:widowControl w:val="0"/>
        <w:tabs>
          <w:tab w:val="left" w:pos="6681"/>
        </w:tabs>
        <w:kinsoku w:val="0"/>
        <w:overflowPunct w:val="0"/>
        <w:autoSpaceDE w:val="0"/>
        <w:autoSpaceDN w:val="0"/>
        <w:adjustRightInd w:val="0"/>
        <w:spacing w:line="157" w:lineRule="exact"/>
        <w:ind w:left="1216"/>
        <w:rPr>
          <w:rFonts w:eastAsiaTheme="minorEastAsia"/>
          <w:spacing w:val="52"/>
          <w:sz w:val="16"/>
          <w:szCs w:val="16"/>
          <w:lang w:eastAsia="es-CO"/>
        </w:rPr>
      </w:pPr>
      <w:r w:rsidRPr="008600AF">
        <w:rPr>
          <w:rFonts w:eastAsiaTheme="minorEastAsia"/>
          <w:spacing w:val="52"/>
          <w:sz w:val="16"/>
          <w:szCs w:val="16"/>
          <w:u w:val="dotted" w:color="808080"/>
          <w:lang w:eastAsia="es-CO"/>
        </w:rPr>
        <w:t xml:space="preserve"> </w:t>
      </w:r>
      <w:r w:rsidRPr="008600AF">
        <w:rPr>
          <w:rFonts w:ascii="Arial" w:eastAsiaTheme="minorEastAsia" w:hAnsi="Arial" w:cs="Arial"/>
          <w:sz w:val="16"/>
          <w:szCs w:val="16"/>
          <w:u w:val="dotted" w:color="808080"/>
          <w:lang w:eastAsia="es-CO"/>
        </w:rPr>
        <w:t>Subdirectora</w:t>
      </w:r>
      <w:r w:rsidRPr="008600AF">
        <w:rPr>
          <w:rFonts w:ascii="Arial" w:eastAsiaTheme="minorEastAsia" w:hAnsi="Arial" w:cs="Arial"/>
          <w:spacing w:val="-3"/>
          <w:sz w:val="16"/>
          <w:szCs w:val="16"/>
          <w:u w:val="dotted" w:color="808080"/>
          <w:lang w:eastAsia="es-CO"/>
        </w:rPr>
        <w:t xml:space="preserve"> </w:t>
      </w:r>
      <w:r w:rsidRPr="008600AF">
        <w:rPr>
          <w:rFonts w:ascii="Arial" w:eastAsiaTheme="minorEastAsia" w:hAnsi="Arial" w:cs="Arial"/>
          <w:sz w:val="16"/>
          <w:szCs w:val="16"/>
          <w:u w:val="dotted" w:color="808080"/>
          <w:lang w:eastAsia="es-CO"/>
        </w:rPr>
        <w:t>de</w:t>
      </w:r>
      <w:r w:rsidRPr="008600AF">
        <w:rPr>
          <w:rFonts w:ascii="Arial" w:eastAsiaTheme="minorEastAsia" w:hAnsi="Arial" w:cs="Arial"/>
          <w:spacing w:val="-4"/>
          <w:sz w:val="16"/>
          <w:szCs w:val="16"/>
          <w:u w:val="dotted" w:color="808080"/>
          <w:lang w:eastAsia="es-CO"/>
        </w:rPr>
        <w:t xml:space="preserve"> </w:t>
      </w:r>
      <w:r w:rsidRPr="008600AF">
        <w:rPr>
          <w:rFonts w:ascii="Arial" w:eastAsiaTheme="minorEastAsia" w:hAnsi="Arial" w:cs="Arial"/>
          <w:sz w:val="16"/>
          <w:szCs w:val="16"/>
          <w:u w:val="dotted" w:color="808080"/>
          <w:lang w:eastAsia="es-CO"/>
        </w:rPr>
        <w:t>Gestión</w:t>
      </w:r>
      <w:r w:rsidRPr="008600AF">
        <w:rPr>
          <w:rFonts w:ascii="Arial" w:eastAsiaTheme="minorEastAsia" w:hAnsi="Arial" w:cs="Arial"/>
          <w:spacing w:val="-5"/>
          <w:sz w:val="16"/>
          <w:szCs w:val="16"/>
          <w:u w:val="dotted" w:color="808080"/>
          <w:lang w:eastAsia="es-CO"/>
        </w:rPr>
        <w:t xml:space="preserve"> </w:t>
      </w:r>
      <w:r w:rsidRPr="008600AF">
        <w:rPr>
          <w:rFonts w:ascii="Arial" w:eastAsiaTheme="minorEastAsia" w:hAnsi="Arial" w:cs="Arial"/>
          <w:sz w:val="16"/>
          <w:szCs w:val="16"/>
          <w:u w:val="dotted" w:color="808080"/>
          <w:lang w:eastAsia="es-CO"/>
        </w:rPr>
        <w:t>Contractual</w:t>
      </w:r>
      <w:r w:rsidRPr="008600AF">
        <w:rPr>
          <w:rFonts w:ascii="Arial" w:eastAsiaTheme="minorEastAsia" w:hAnsi="Arial" w:cs="Arial"/>
          <w:spacing w:val="-5"/>
          <w:sz w:val="16"/>
          <w:szCs w:val="16"/>
          <w:u w:val="dotted" w:color="808080"/>
          <w:lang w:eastAsia="es-CO"/>
        </w:rPr>
        <w:t xml:space="preserve"> </w:t>
      </w:r>
      <w:r w:rsidRPr="008600AF">
        <w:rPr>
          <w:rFonts w:ascii="Arial" w:eastAsiaTheme="minorEastAsia" w:hAnsi="Arial" w:cs="Arial"/>
          <w:sz w:val="16"/>
          <w:szCs w:val="16"/>
          <w:u w:val="dotted" w:color="808080"/>
          <w:lang w:eastAsia="es-CO"/>
        </w:rPr>
        <w:t>ANCP –</w:t>
      </w:r>
      <w:r w:rsidRPr="008600AF">
        <w:rPr>
          <w:rFonts w:ascii="Arial" w:eastAsiaTheme="minorEastAsia" w:hAnsi="Arial" w:cs="Arial"/>
          <w:spacing w:val="-4"/>
          <w:sz w:val="16"/>
          <w:szCs w:val="16"/>
          <w:u w:val="dotted" w:color="808080"/>
          <w:lang w:eastAsia="es-CO"/>
        </w:rPr>
        <w:t xml:space="preserve"> </w:t>
      </w:r>
      <w:r w:rsidRPr="008600AF">
        <w:rPr>
          <w:rFonts w:ascii="Arial" w:eastAsiaTheme="minorEastAsia" w:hAnsi="Arial" w:cs="Arial"/>
          <w:spacing w:val="-5"/>
          <w:sz w:val="16"/>
          <w:szCs w:val="16"/>
          <w:u w:val="dotted" w:color="808080"/>
          <w:lang w:eastAsia="es-CO"/>
        </w:rPr>
        <w:t>CCE</w:t>
      </w:r>
      <w:r w:rsidRPr="008600AF">
        <w:rPr>
          <w:rFonts w:ascii="Arial" w:eastAsiaTheme="minorEastAsia" w:hAnsi="Arial" w:cs="Arial"/>
          <w:sz w:val="16"/>
          <w:szCs w:val="16"/>
          <w:u w:val="dotted" w:color="808080"/>
          <w:lang w:eastAsia="es-CO"/>
        </w:rPr>
        <w:tab/>
      </w:r>
    </w:p>
    <w:p w14:paraId="31E3D98F" w14:textId="0D1E00EB" w:rsidR="004D78E4" w:rsidRDefault="004D78E4" w:rsidP="0016608D">
      <w:pPr>
        <w:pStyle w:val="Textoindependiente"/>
        <w:kinsoku w:val="0"/>
        <w:overflowPunct w:val="0"/>
        <w:spacing w:before="160" w:line="276" w:lineRule="auto"/>
        <w:ind w:left="118" w:right="176" w:firstLine="709"/>
        <w:jc w:val="both"/>
      </w:pPr>
    </w:p>
    <w:p w14:paraId="5315F32A" w14:textId="0C1E6A27" w:rsidR="004D78E4" w:rsidRDefault="004D78E4" w:rsidP="0016608D">
      <w:pPr>
        <w:pStyle w:val="Textoindependiente"/>
        <w:kinsoku w:val="0"/>
        <w:overflowPunct w:val="0"/>
        <w:spacing w:before="160" w:line="276" w:lineRule="auto"/>
        <w:ind w:left="118" w:right="176" w:firstLine="709"/>
        <w:jc w:val="both"/>
      </w:pPr>
    </w:p>
    <w:p w14:paraId="4997B662" w14:textId="77777777" w:rsidR="0016608D" w:rsidRPr="00DF17E3" w:rsidRDefault="0016608D" w:rsidP="0016608D">
      <w:pPr>
        <w:rPr>
          <w:rFonts w:ascii="Arial" w:hAnsi="Arial" w:cs="Arial"/>
          <w:b/>
          <w:bCs/>
          <w:sz w:val="22"/>
          <w:szCs w:val="22"/>
        </w:rPr>
      </w:pPr>
    </w:p>
    <w:sectPr w:rsidR="0016608D" w:rsidRPr="00DF17E3" w:rsidSect="00211FD1">
      <w:headerReference w:type="default" r:id="rId12"/>
      <w:footerReference w:type="default" r:id="rId13"/>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6E3E" w14:textId="77777777" w:rsidR="00033CA7" w:rsidRDefault="00033CA7" w:rsidP="00950DF7">
      <w:r>
        <w:separator/>
      </w:r>
    </w:p>
  </w:endnote>
  <w:endnote w:type="continuationSeparator" w:id="0">
    <w:p w14:paraId="51AC859F" w14:textId="77777777" w:rsidR="00033CA7" w:rsidRDefault="00033CA7" w:rsidP="00950DF7">
      <w:r>
        <w:continuationSeparator/>
      </w:r>
    </w:p>
  </w:endnote>
  <w:endnote w:type="continuationNotice" w:id="1">
    <w:p w14:paraId="261D0557" w14:textId="77777777" w:rsidR="00033CA7" w:rsidRDefault="0003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C11EE9" w:rsidRDefault="00C11EE9">
    <w:pPr>
      <w:pStyle w:val="Sinespaciado"/>
      <w:jc w:val="right"/>
      <w:rPr>
        <w:rFonts w:ascii="Arial" w:hAnsi="Arial" w:cs="Arial"/>
        <w:sz w:val="18"/>
        <w:szCs w:val="18"/>
      </w:rPr>
    </w:pPr>
  </w:p>
  <w:p w14:paraId="3929C3BD" w14:textId="77777777" w:rsidR="00950DF7" w:rsidRDefault="00950DF7" w:rsidP="00950DF7">
    <w:pPr>
      <w:pStyle w:val="Piedepgina"/>
    </w:pPr>
    <w:r>
      <w:rPr>
        <w:noProof/>
        <w:color w:val="2B579A"/>
        <w:shd w:val="clear" w:color="auto" w:fill="E6E6E6"/>
        <w:lang w:val="en-US"/>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2</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13</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p w14:paraId="19D8E452" w14:textId="77777777" w:rsidR="007B53F1" w:rsidRDefault="007B53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2659" w14:textId="77777777" w:rsidR="00033CA7" w:rsidRDefault="00033CA7" w:rsidP="00950DF7">
      <w:r>
        <w:separator/>
      </w:r>
    </w:p>
  </w:footnote>
  <w:footnote w:type="continuationSeparator" w:id="0">
    <w:p w14:paraId="0D821F91" w14:textId="77777777" w:rsidR="00033CA7" w:rsidRDefault="00033CA7" w:rsidP="00950DF7">
      <w:r>
        <w:continuationSeparator/>
      </w:r>
    </w:p>
  </w:footnote>
  <w:footnote w:type="continuationNotice" w:id="1">
    <w:p w14:paraId="611E0984" w14:textId="77777777" w:rsidR="00033CA7" w:rsidRDefault="00033CA7"/>
  </w:footnote>
  <w:footnote w:id="2">
    <w:p w14:paraId="63592D7C" w14:textId="3A229F8D" w:rsidR="00DF17E3" w:rsidRDefault="00DF17E3">
      <w:pPr>
        <w:pStyle w:val="Textonotapie"/>
      </w:pPr>
      <w:r>
        <w:rPr>
          <w:rStyle w:val="Refdenotaalpie"/>
        </w:rPr>
        <w:footnoteRef/>
      </w:r>
      <w:r>
        <w:t xml:space="preserve"> </w:t>
      </w:r>
      <w:r>
        <w:rPr>
          <w:sz w:val="14"/>
          <w:szCs w:val="14"/>
        </w:rPr>
        <w:t>Estos</w:t>
      </w:r>
      <w:r>
        <w:rPr>
          <w:spacing w:val="-3"/>
          <w:sz w:val="14"/>
          <w:szCs w:val="14"/>
        </w:rPr>
        <w:t xml:space="preserve"> </w:t>
      </w:r>
      <w:r>
        <w:rPr>
          <w:sz w:val="14"/>
          <w:szCs w:val="14"/>
        </w:rPr>
        <w:t>conceptos</w:t>
      </w:r>
      <w:r>
        <w:rPr>
          <w:spacing w:val="-3"/>
          <w:sz w:val="14"/>
          <w:szCs w:val="14"/>
        </w:rPr>
        <w:t xml:space="preserve"> </w:t>
      </w:r>
      <w:r>
        <w:rPr>
          <w:sz w:val="14"/>
          <w:szCs w:val="14"/>
        </w:rPr>
        <w:t>pueden</w:t>
      </w:r>
      <w:r>
        <w:rPr>
          <w:spacing w:val="-2"/>
          <w:sz w:val="14"/>
          <w:szCs w:val="14"/>
        </w:rPr>
        <w:t xml:space="preserve"> </w:t>
      </w:r>
      <w:r>
        <w:rPr>
          <w:sz w:val="14"/>
          <w:szCs w:val="14"/>
        </w:rPr>
        <w:t>consultarse</w:t>
      </w:r>
      <w:r>
        <w:rPr>
          <w:spacing w:val="-3"/>
          <w:sz w:val="14"/>
          <w:szCs w:val="14"/>
        </w:rPr>
        <w:t xml:space="preserve"> </w:t>
      </w:r>
      <w:r>
        <w:rPr>
          <w:sz w:val="14"/>
          <w:szCs w:val="14"/>
        </w:rPr>
        <w:t>en</w:t>
      </w:r>
      <w:r>
        <w:rPr>
          <w:spacing w:val="-3"/>
          <w:sz w:val="14"/>
          <w:szCs w:val="14"/>
        </w:rPr>
        <w:t xml:space="preserve"> </w:t>
      </w:r>
      <w:r>
        <w:rPr>
          <w:sz w:val="14"/>
          <w:szCs w:val="14"/>
        </w:rPr>
        <w:t>la</w:t>
      </w:r>
      <w:r>
        <w:rPr>
          <w:spacing w:val="-2"/>
          <w:sz w:val="14"/>
          <w:szCs w:val="14"/>
        </w:rPr>
        <w:t xml:space="preserve"> </w:t>
      </w:r>
      <w:r>
        <w:rPr>
          <w:sz w:val="14"/>
          <w:szCs w:val="14"/>
        </w:rPr>
        <w:t>página</w:t>
      </w:r>
      <w:r>
        <w:rPr>
          <w:spacing w:val="-3"/>
          <w:sz w:val="14"/>
          <w:szCs w:val="14"/>
        </w:rPr>
        <w:t xml:space="preserve"> </w:t>
      </w:r>
      <w:r>
        <w:rPr>
          <w:sz w:val="14"/>
          <w:szCs w:val="14"/>
        </w:rPr>
        <w:t>web</w:t>
      </w:r>
      <w:hyperlink r:id="rId1" w:history="1">
        <w:r>
          <w:rPr>
            <w:color w:val="44546A"/>
            <w:spacing w:val="-2"/>
            <w:sz w:val="14"/>
            <w:szCs w:val="14"/>
            <w:u w:val="single"/>
          </w:rPr>
          <w:t>https://relatoria.colombiacompra.gov.co/busqueda/conceptos#</w:t>
        </w:r>
      </w:hyperlink>
      <w:r>
        <w:rPr>
          <w:color w:val="000000"/>
          <w:spacing w:val="-2"/>
          <w:sz w:val="14"/>
          <w:szCs w:val="14"/>
        </w:rPr>
        <w:t>.</w:t>
      </w:r>
      <w:r>
        <w:rPr>
          <w:sz w:val="14"/>
          <w:szCs w:val="14"/>
        </w:rPr>
        <w:t>:</w:t>
      </w:r>
    </w:p>
  </w:footnote>
  <w:footnote w:id="3">
    <w:p w14:paraId="349F31B0" w14:textId="77777777" w:rsidR="00DF17E3" w:rsidRPr="00DF17E3" w:rsidRDefault="00DF17E3" w:rsidP="00DF17E3">
      <w:pPr>
        <w:pStyle w:val="Textoindependiente"/>
        <w:kinsoku w:val="0"/>
        <w:overflowPunct w:val="0"/>
        <w:spacing w:before="110"/>
        <w:ind w:left="118" w:firstLine="708"/>
        <w:rPr>
          <w:sz w:val="14"/>
          <w:szCs w:val="14"/>
        </w:rPr>
      </w:pPr>
      <w:r>
        <w:rPr>
          <w:rStyle w:val="Refdenotaalpie"/>
        </w:rPr>
        <w:footnoteRef/>
      </w:r>
      <w:r>
        <w:t xml:space="preserve"> </w:t>
      </w:r>
      <w:r w:rsidRPr="00DF17E3">
        <w:rPr>
          <w:sz w:val="14"/>
          <w:szCs w:val="14"/>
        </w:rPr>
        <w:t>Conforme</w:t>
      </w:r>
      <w:r w:rsidRPr="00DF17E3">
        <w:rPr>
          <w:spacing w:val="24"/>
          <w:sz w:val="14"/>
          <w:szCs w:val="14"/>
        </w:rPr>
        <w:t xml:space="preserve"> </w:t>
      </w:r>
      <w:r w:rsidRPr="00DF17E3">
        <w:rPr>
          <w:sz w:val="14"/>
          <w:szCs w:val="14"/>
        </w:rPr>
        <w:t>al</w:t>
      </w:r>
      <w:r w:rsidRPr="00DF17E3">
        <w:rPr>
          <w:spacing w:val="24"/>
          <w:sz w:val="14"/>
          <w:szCs w:val="14"/>
        </w:rPr>
        <w:t xml:space="preserve"> </w:t>
      </w:r>
      <w:r w:rsidRPr="00DF17E3">
        <w:rPr>
          <w:sz w:val="14"/>
          <w:szCs w:val="14"/>
        </w:rPr>
        <w:t>artículo</w:t>
      </w:r>
      <w:r w:rsidRPr="00DF17E3">
        <w:rPr>
          <w:spacing w:val="24"/>
          <w:sz w:val="14"/>
          <w:szCs w:val="14"/>
        </w:rPr>
        <w:t xml:space="preserve"> </w:t>
      </w:r>
      <w:r w:rsidRPr="00DF17E3">
        <w:rPr>
          <w:sz w:val="14"/>
          <w:szCs w:val="14"/>
        </w:rPr>
        <w:t>1</w:t>
      </w:r>
      <w:r w:rsidRPr="00DF17E3">
        <w:rPr>
          <w:spacing w:val="24"/>
          <w:sz w:val="14"/>
          <w:szCs w:val="14"/>
        </w:rPr>
        <w:t xml:space="preserve"> </w:t>
      </w:r>
      <w:r w:rsidRPr="00DF17E3">
        <w:rPr>
          <w:sz w:val="14"/>
          <w:szCs w:val="14"/>
        </w:rPr>
        <w:t>de</w:t>
      </w:r>
      <w:r w:rsidRPr="00DF17E3">
        <w:rPr>
          <w:spacing w:val="24"/>
          <w:sz w:val="14"/>
          <w:szCs w:val="14"/>
        </w:rPr>
        <w:t xml:space="preserve"> </w:t>
      </w:r>
      <w:r w:rsidRPr="00DF17E3">
        <w:rPr>
          <w:sz w:val="14"/>
          <w:szCs w:val="14"/>
        </w:rPr>
        <w:t>la</w:t>
      </w:r>
      <w:r w:rsidRPr="00DF17E3">
        <w:rPr>
          <w:spacing w:val="24"/>
          <w:sz w:val="14"/>
          <w:szCs w:val="14"/>
        </w:rPr>
        <w:t xml:space="preserve"> </w:t>
      </w:r>
      <w:r w:rsidRPr="00DF17E3">
        <w:rPr>
          <w:sz w:val="14"/>
          <w:szCs w:val="14"/>
        </w:rPr>
        <w:t>Ley</w:t>
      </w:r>
      <w:r w:rsidRPr="00DF17E3">
        <w:rPr>
          <w:spacing w:val="24"/>
          <w:sz w:val="14"/>
          <w:szCs w:val="14"/>
        </w:rPr>
        <w:t xml:space="preserve"> </w:t>
      </w:r>
      <w:r w:rsidRPr="00DF17E3">
        <w:rPr>
          <w:sz w:val="14"/>
          <w:szCs w:val="14"/>
        </w:rPr>
        <w:t>2064</w:t>
      </w:r>
      <w:r w:rsidRPr="00DF17E3">
        <w:rPr>
          <w:spacing w:val="24"/>
          <w:sz w:val="14"/>
          <w:szCs w:val="14"/>
        </w:rPr>
        <w:t xml:space="preserve"> </w:t>
      </w:r>
      <w:r w:rsidRPr="00DF17E3">
        <w:rPr>
          <w:sz w:val="14"/>
          <w:szCs w:val="14"/>
        </w:rPr>
        <w:t>de</w:t>
      </w:r>
      <w:r w:rsidRPr="00DF17E3">
        <w:rPr>
          <w:spacing w:val="24"/>
          <w:sz w:val="14"/>
          <w:szCs w:val="14"/>
        </w:rPr>
        <w:t xml:space="preserve"> </w:t>
      </w:r>
      <w:r w:rsidRPr="00DF17E3">
        <w:rPr>
          <w:sz w:val="14"/>
          <w:szCs w:val="14"/>
        </w:rPr>
        <w:t>2020,</w:t>
      </w:r>
      <w:r w:rsidRPr="00DF17E3">
        <w:rPr>
          <w:spacing w:val="24"/>
          <w:sz w:val="14"/>
          <w:szCs w:val="14"/>
        </w:rPr>
        <w:t xml:space="preserve"> </w:t>
      </w:r>
      <w:r w:rsidRPr="00DF17E3">
        <w:rPr>
          <w:sz w:val="14"/>
          <w:szCs w:val="14"/>
        </w:rPr>
        <w:t>«La</w:t>
      </w:r>
      <w:r w:rsidRPr="00DF17E3">
        <w:rPr>
          <w:spacing w:val="24"/>
          <w:sz w:val="14"/>
          <w:szCs w:val="14"/>
        </w:rPr>
        <w:t xml:space="preserve"> </w:t>
      </w:r>
      <w:r w:rsidRPr="00DF17E3">
        <w:rPr>
          <w:sz w:val="14"/>
          <w:szCs w:val="14"/>
        </w:rPr>
        <w:t>presente</w:t>
      </w:r>
      <w:r w:rsidRPr="00DF17E3">
        <w:rPr>
          <w:spacing w:val="24"/>
          <w:sz w:val="14"/>
          <w:szCs w:val="14"/>
        </w:rPr>
        <w:t xml:space="preserve"> </w:t>
      </w:r>
      <w:r w:rsidRPr="00DF17E3">
        <w:rPr>
          <w:sz w:val="14"/>
          <w:szCs w:val="14"/>
        </w:rPr>
        <w:t>Ley</w:t>
      </w:r>
      <w:r w:rsidRPr="00DF17E3">
        <w:rPr>
          <w:spacing w:val="24"/>
          <w:sz w:val="14"/>
          <w:szCs w:val="14"/>
        </w:rPr>
        <w:t xml:space="preserve"> </w:t>
      </w:r>
      <w:r w:rsidRPr="00DF17E3">
        <w:rPr>
          <w:sz w:val="14"/>
          <w:szCs w:val="14"/>
        </w:rPr>
        <w:t>tiene</w:t>
      </w:r>
      <w:r w:rsidRPr="00DF17E3">
        <w:rPr>
          <w:spacing w:val="24"/>
          <w:sz w:val="14"/>
          <w:szCs w:val="14"/>
        </w:rPr>
        <w:t xml:space="preserve"> </w:t>
      </w:r>
      <w:r w:rsidRPr="00DF17E3">
        <w:rPr>
          <w:sz w:val="14"/>
          <w:szCs w:val="14"/>
        </w:rPr>
        <w:t>por</w:t>
      </w:r>
      <w:r w:rsidRPr="00DF17E3">
        <w:rPr>
          <w:spacing w:val="24"/>
          <w:sz w:val="14"/>
          <w:szCs w:val="14"/>
        </w:rPr>
        <w:t xml:space="preserve"> </w:t>
      </w:r>
      <w:r w:rsidRPr="00DF17E3">
        <w:rPr>
          <w:sz w:val="14"/>
          <w:szCs w:val="14"/>
        </w:rPr>
        <w:t>objeto</w:t>
      </w:r>
      <w:r w:rsidRPr="00DF17E3">
        <w:rPr>
          <w:spacing w:val="24"/>
          <w:sz w:val="14"/>
          <w:szCs w:val="14"/>
        </w:rPr>
        <w:t xml:space="preserve"> </w:t>
      </w:r>
      <w:r w:rsidRPr="00DF17E3">
        <w:rPr>
          <w:sz w:val="14"/>
          <w:szCs w:val="14"/>
        </w:rPr>
        <w:t>establecer</w:t>
      </w:r>
      <w:r w:rsidRPr="00DF17E3">
        <w:rPr>
          <w:spacing w:val="24"/>
          <w:sz w:val="14"/>
          <w:szCs w:val="14"/>
        </w:rPr>
        <w:t xml:space="preserve"> </w:t>
      </w:r>
      <w:r w:rsidRPr="00DF17E3">
        <w:rPr>
          <w:sz w:val="14"/>
          <w:szCs w:val="14"/>
        </w:rPr>
        <w:t>un</w:t>
      </w:r>
      <w:r w:rsidRPr="00DF17E3">
        <w:rPr>
          <w:spacing w:val="24"/>
          <w:sz w:val="14"/>
          <w:szCs w:val="14"/>
        </w:rPr>
        <w:t xml:space="preserve"> </w:t>
      </w:r>
      <w:r w:rsidRPr="00DF17E3">
        <w:rPr>
          <w:sz w:val="14"/>
          <w:szCs w:val="14"/>
        </w:rPr>
        <w:t>marco</w:t>
      </w:r>
      <w:r w:rsidRPr="00DF17E3">
        <w:rPr>
          <w:spacing w:val="24"/>
          <w:sz w:val="14"/>
          <w:szCs w:val="14"/>
        </w:rPr>
        <w:t xml:space="preserve"> </w:t>
      </w:r>
      <w:r w:rsidRPr="00DF17E3">
        <w:rPr>
          <w:sz w:val="14"/>
          <w:szCs w:val="14"/>
        </w:rPr>
        <w:t>regulatorio</w:t>
      </w:r>
      <w:r w:rsidRPr="00DF17E3">
        <w:rPr>
          <w:spacing w:val="24"/>
          <w:sz w:val="14"/>
          <w:szCs w:val="14"/>
        </w:rPr>
        <w:t xml:space="preserve"> </w:t>
      </w:r>
      <w:r w:rsidRPr="00DF17E3">
        <w:rPr>
          <w:sz w:val="14"/>
          <w:szCs w:val="14"/>
        </w:rPr>
        <w:t>que</w:t>
      </w:r>
      <w:r w:rsidRPr="00DF17E3">
        <w:rPr>
          <w:spacing w:val="24"/>
          <w:sz w:val="14"/>
          <w:szCs w:val="14"/>
        </w:rPr>
        <w:t xml:space="preserve"> </w:t>
      </w:r>
      <w:r w:rsidRPr="00DF17E3">
        <w:rPr>
          <w:sz w:val="14"/>
          <w:szCs w:val="14"/>
        </w:rPr>
        <w:t>propicie</w:t>
      </w:r>
      <w:r w:rsidRPr="00DF17E3">
        <w:rPr>
          <w:spacing w:val="24"/>
          <w:sz w:val="14"/>
          <w:szCs w:val="14"/>
        </w:rPr>
        <w:t xml:space="preserve"> </w:t>
      </w:r>
      <w:r w:rsidRPr="00DF17E3">
        <w:rPr>
          <w:sz w:val="14"/>
          <w:szCs w:val="14"/>
        </w:rPr>
        <w:t>el</w:t>
      </w:r>
      <w:r w:rsidRPr="00DF17E3">
        <w:rPr>
          <w:spacing w:val="40"/>
          <w:sz w:val="14"/>
          <w:szCs w:val="14"/>
        </w:rPr>
        <w:t xml:space="preserve"> </w:t>
      </w:r>
      <w:r w:rsidRPr="00DF17E3">
        <w:rPr>
          <w:sz w:val="14"/>
          <w:szCs w:val="14"/>
        </w:rPr>
        <w:t>emprendimiento y el crecimiento, consolidación y sostenibilidad de las empresas, con el fin de aumentar el bienestar social y generar equidad.</w:t>
      </w:r>
    </w:p>
    <w:p w14:paraId="5A41FE75" w14:textId="77777777" w:rsidR="00DF17E3" w:rsidRPr="00DF17E3" w:rsidRDefault="00DF17E3" w:rsidP="00DF17E3">
      <w:pPr>
        <w:widowControl w:val="0"/>
        <w:kinsoku w:val="0"/>
        <w:overflowPunct w:val="0"/>
        <w:autoSpaceDE w:val="0"/>
        <w:autoSpaceDN w:val="0"/>
        <w:adjustRightInd w:val="0"/>
        <w:ind w:left="826"/>
        <w:rPr>
          <w:rFonts w:ascii="Arial" w:eastAsiaTheme="minorEastAsia" w:hAnsi="Arial" w:cs="Arial"/>
          <w:spacing w:val="-2"/>
          <w:sz w:val="14"/>
          <w:szCs w:val="14"/>
          <w:lang w:eastAsia="es-CO"/>
        </w:rPr>
      </w:pPr>
      <w:r w:rsidRPr="00DF17E3">
        <w:rPr>
          <w:rFonts w:ascii="Arial" w:eastAsiaTheme="minorEastAsia" w:hAnsi="Arial" w:cs="Arial"/>
          <w:sz w:val="14"/>
          <w:szCs w:val="14"/>
          <w:lang w:eastAsia="es-CO"/>
        </w:rPr>
        <w:t>»Dicho</w:t>
      </w:r>
      <w:r w:rsidRPr="00DF17E3">
        <w:rPr>
          <w:rFonts w:ascii="Arial" w:eastAsiaTheme="minorEastAsia" w:hAnsi="Arial" w:cs="Arial"/>
          <w:spacing w:val="-6"/>
          <w:sz w:val="14"/>
          <w:szCs w:val="14"/>
          <w:lang w:eastAsia="es-CO"/>
        </w:rPr>
        <w:t xml:space="preserve"> </w:t>
      </w:r>
      <w:r w:rsidRPr="00DF17E3">
        <w:rPr>
          <w:rFonts w:ascii="Arial" w:eastAsiaTheme="minorEastAsia" w:hAnsi="Arial" w:cs="Arial"/>
          <w:sz w:val="14"/>
          <w:szCs w:val="14"/>
          <w:lang w:eastAsia="es-CO"/>
        </w:rPr>
        <w:t>marco</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delineará</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un</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enfoque</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regionalizado</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de</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acuerdo</w:t>
      </w:r>
      <w:r w:rsidRPr="00DF17E3">
        <w:rPr>
          <w:rFonts w:ascii="Arial" w:eastAsiaTheme="minorEastAsia" w:hAnsi="Arial" w:cs="Arial"/>
          <w:spacing w:val="-4"/>
          <w:sz w:val="14"/>
          <w:szCs w:val="14"/>
          <w:lang w:eastAsia="es-CO"/>
        </w:rPr>
        <w:t xml:space="preserve"> </w:t>
      </w:r>
      <w:r w:rsidRPr="00DF17E3">
        <w:rPr>
          <w:rFonts w:ascii="Arial" w:eastAsiaTheme="minorEastAsia" w:hAnsi="Arial" w:cs="Arial"/>
          <w:sz w:val="14"/>
          <w:szCs w:val="14"/>
          <w:lang w:eastAsia="es-CO"/>
        </w:rPr>
        <w:t>a</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las</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realidades</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socioeconómicos</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de</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z w:val="14"/>
          <w:szCs w:val="14"/>
          <w:lang w:eastAsia="es-CO"/>
        </w:rPr>
        <w:t>cada</w:t>
      </w:r>
      <w:r w:rsidRPr="00DF17E3">
        <w:rPr>
          <w:rFonts w:ascii="Arial" w:eastAsiaTheme="minorEastAsia" w:hAnsi="Arial" w:cs="Arial"/>
          <w:spacing w:val="-3"/>
          <w:sz w:val="14"/>
          <w:szCs w:val="14"/>
          <w:lang w:eastAsia="es-CO"/>
        </w:rPr>
        <w:t xml:space="preserve"> </w:t>
      </w:r>
      <w:r w:rsidRPr="00DF17E3">
        <w:rPr>
          <w:rFonts w:ascii="Arial" w:eastAsiaTheme="minorEastAsia" w:hAnsi="Arial" w:cs="Arial"/>
          <w:spacing w:val="-2"/>
          <w:sz w:val="14"/>
          <w:szCs w:val="14"/>
          <w:lang w:eastAsia="es-CO"/>
        </w:rPr>
        <w:t>región».</w:t>
      </w:r>
    </w:p>
    <w:p w14:paraId="25E0CBB7" w14:textId="30CBC052" w:rsidR="00DF17E3" w:rsidRDefault="00DF17E3">
      <w:pPr>
        <w:pStyle w:val="Textonotapie"/>
      </w:pPr>
    </w:p>
  </w:footnote>
  <w:footnote w:id="4">
    <w:p w14:paraId="5F69464B" w14:textId="2E47FB24" w:rsidR="00DF17E3" w:rsidRDefault="00DF17E3">
      <w:pPr>
        <w:pStyle w:val="Textonotapie"/>
      </w:pPr>
      <w:r>
        <w:rPr>
          <w:rStyle w:val="Refdenotaalpie"/>
        </w:rPr>
        <w:footnoteRef/>
      </w:r>
      <w:r>
        <w:t xml:space="preserve"> </w:t>
      </w:r>
      <w:r>
        <w:rPr>
          <w:sz w:val="14"/>
          <w:szCs w:val="14"/>
        </w:rPr>
        <w:t>Artículos</w:t>
      </w:r>
      <w:r>
        <w:rPr>
          <w:spacing w:val="-2"/>
          <w:sz w:val="14"/>
          <w:szCs w:val="14"/>
        </w:rPr>
        <w:t xml:space="preserve"> </w:t>
      </w:r>
      <w:r>
        <w:rPr>
          <w:sz w:val="14"/>
          <w:szCs w:val="14"/>
        </w:rPr>
        <w:t>2</w:t>
      </w:r>
      <w:r>
        <w:rPr>
          <w:spacing w:val="-3"/>
          <w:sz w:val="14"/>
          <w:szCs w:val="14"/>
        </w:rPr>
        <w:t xml:space="preserve"> </w:t>
      </w:r>
      <w:r>
        <w:rPr>
          <w:sz w:val="14"/>
          <w:szCs w:val="14"/>
        </w:rPr>
        <w:t>al</w:t>
      </w:r>
      <w:r>
        <w:rPr>
          <w:spacing w:val="-2"/>
          <w:sz w:val="14"/>
          <w:szCs w:val="14"/>
        </w:rPr>
        <w:t xml:space="preserve"> </w:t>
      </w:r>
      <w:r>
        <w:rPr>
          <w:spacing w:val="-5"/>
          <w:sz w:val="14"/>
          <w:szCs w:val="14"/>
        </w:rPr>
        <w:t>29</w:t>
      </w:r>
    </w:p>
  </w:footnote>
  <w:footnote w:id="5">
    <w:p w14:paraId="0E8AE1D6" w14:textId="4F5C68A8" w:rsidR="00DF17E3" w:rsidRDefault="00DF17E3">
      <w:pPr>
        <w:pStyle w:val="Textonotapie"/>
      </w:pPr>
      <w:r>
        <w:rPr>
          <w:rStyle w:val="Refdenotaalpie"/>
        </w:rPr>
        <w:footnoteRef/>
      </w:r>
      <w:r>
        <w:t xml:space="preserve"> </w:t>
      </w:r>
      <w:r>
        <w:rPr>
          <w:sz w:val="14"/>
          <w:szCs w:val="14"/>
        </w:rPr>
        <w:t>Artículos</w:t>
      </w:r>
      <w:r>
        <w:rPr>
          <w:spacing w:val="-3"/>
          <w:sz w:val="14"/>
          <w:szCs w:val="14"/>
        </w:rPr>
        <w:t xml:space="preserve"> </w:t>
      </w:r>
      <w:r>
        <w:rPr>
          <w:sz w:val="14"/>
          <w:szCs w:val="14"/>
        </w:rPr>
        <w:t>30</w:t>
      </w:r>
      <w:r>
        <w:rPr>
          <w:spacing w:val="-2"/>
          <w:sz w:val="14"/>
          <w:szCs w:val="14"/>
        </w:rPr>
        <w:t xml:space="preserve"> </w:t>
      </w:r>
      <w:r>
        <w:rPr>
          <w:sz w:val="14"/>
          <w:szCs w:val="14"/>
        </w:rPr>
        <w:t>al</w:t>
      </w:r>
      <w:r>
        <w:rPr>
          <w:spacing w:val="-3"/>
          <w:sz w:val="14"/>
          <w:szCs w:val="14"/>
        </w:rPr>
        <w:t xml:space="preserve"> </w:t>
      </w:r>
      <w:r>
        <w:rPr>
          <w:spacing w:val="-5"/>
          <w:sz w:val="14"/>
          <w:szCs w:val="14"/>
        </w:rPr>
        <w:t>36.</w:t>
      </w:r>
    </w:p>
  </w:footnote>
  <w:footnote w:id="6">
    <w:p w14:paraId="55F88358" w14:textId="669441D2" w:rsidR="00576C73" w:rsidRDefault="00576C73">
      <w:pPr>
        <w:pStyle w:val="Textonotapie"/>
      </w:pPr>
      <w:r>
        <w:rPr>
          <w:rStyle w:val="Refdenotaalpie"/>
        </w:rPr>
        <w:footnoteRef/>
      </w:r>
      <w:r>
        <w:t xml:space="preserve"> </w:t>
      </w:r>
      <w:r>
        <w:rPr>
          <w:sz w:val="14"/>
          <w:szCs w:val="14"/>
        </w:rPr>
        <w:t>Artículos</w:t>
      </w:r>
      <w:r>
        <w:rPr>
          <w:spacing w:val="-3"/>
          <w:sz w:val="14"/>
          <w:szCs w:val="14"/>
        </w:rPr>
        <w:t xml:space="preserve"> </w:t>
      </w:r>
      <w:r>
        <w:rPr>
          <w:sz w:val="14"/>
          <w:szCs w:val="14"/>
        </w:rPr>
        <w:t>37</w:t>
      </w:r>
      <w:r>
        <w:rPr>
          <w:spacing w:val="-2"/>
          <w:sz w:val="14"/>
          <w:szCs w:val="14"/>
        </w:rPr>
        <w:t xml:space="preserve"> </w:t>
      </w:r>
      <w:r>
        <w:rPr>
          <w:sz w:val="14"/>
          <w:szCs w:val="14"/>
        </w:rPr>
        <w:t>al</w:t>
      </w:r>
      <w:r>
        <w:rPr>
          <w:spacing w:val="-3"/>
          <w:sz w:val="14"/>
          <w:szCs w:val="14"/>
        </w:rPr>
        <w:t xml:space="preserve"> </w:t>
      </w:r>
      <w:r>
        <w:rPr>
          <w:spacing w:val="-5"/>
          <w:sz w:val="14"/>
          <w:szCs w:val="14"/>
        </w:rPr>
        <w:t>45.</w:t>
      </w:r>
    </w:p>
  </w:footnote>
  <w:footnote w:id="7">
    <w:p w14:paraId="71FCE93E" w14:textId="105A8819" w:rsidR="00576C73" w:rsidRDefault="00576C73">
      <w:pPr>
        <w:pStyle w:val="Textonotapie"/>
      </w:pPr>
      <w:r>
        <w:rPr>
          <w:rStyle w:val="Refdenotaalpie"/>
        </w:rPr>
        <w:footnoteRef/>
      </w:r>
      <w:r>
        <w:t xml:space="preserve"> </w:t>
      </w:r>
      <w:r>
        <w:rPr>
          <w:sz w:val="14"/>
          <w:szCs w:val="14"/>
        </w:rPr>
        <w:t>Artículos</w:t>
      </w:r>
      <w:r>
        <w:rPr>
          <w:spacing w:val="-3"/>
          <w:sz w:val="14"/>
          <w:szCs w:val="14"/>
        </w:rPr>
        <w:t xml:space="preserve"> </w:t>
      </w:r>
      <w:r>
        <w:rPr>
          <w:sz w:val="14"/>
          <w:szCs w:val="14"/>
        </w:rPr>
        <w:t>46</w:t>
      </w:r>
      <w:r>
        <w:rPr>
          <w:spacing w:val="-2"/>
          <w:sz w:val="14"/>
          <w:szCs w:val="14"/>
        </w:rPr>
        <w:t xml:space="preserve"> </w:t>
      </w:r>
      <w:r>
        <w:rPr>
          <w:sz w:val="14"/>
          <w:szCs w:val="14"/>
        </w:rPr>
        <w:t>al</w:t>
      </w:r>
      <w:r>
        <w:rPr>
          <w:spacing w:val="-3"/>
          <w:sz w:val="14"/>
          <w:szCs w:val="14"/>
        </w:rPr>
        <w:t xml:space="preserve"> </w:t>
      </w:r>
      <w:r>
        <w:rPr>
          <w:spacing w:val="-5"/>
          <w:sz w:val="14"/>
          <w:szCs w:val="14"/>
        </w:rPr>
        <w:t>73</w:t>
      </w:r>
    </w:p>
  </w:footnote>
  <w:footnote w:id="8">
    <w:p w14:paraId="1936A2D6" w14:textId="097BB4F6" w:rsidR="00576C73" w:rsidRDefault="00576C73">
      <w:pPr>
        <w:pStyle w:val="Textonotapie"/>
      </w:pPr>
      <w:r>
        <w:rPr>
          <w:rStyle w:val="Refdenotaalpie"/>
        </w:rPr>
        <w:footnoteRef/>
      </w:r>
      <w:r>
        <w:t xml:space="preserve"> </w:t>
      </w:r>
      <w:r>
        <w:rPr>
          <w:sz w:val="14"/>
          <w:szCs w:val="14"/>
        </w:rPr>
        <w:t>Artículos</w:t>
      </w:r>
      <w:r>
        <w:rPr>
          <w:spacing w:val="-3"/>
          <w:sz w:val="14"/>
          <w:szCs w:val="14"/>
        </w:rPr>
        <w:t xml:space="preserve"> </w:t>
      </w:r>
      <w:r>
        <w:rPr>
          <w:sz w:val="14"/>
          <w:szCs w:val="14"/>
        </w:rPr>
        <w:t>74</w:t>
      </w:r>
      <w:r>
        <w:rPr>
          <w:spacing w:val="-2"/>
          <w:sz w:val="14"/>
          <w:szCs w:val="14"/>
        </w:rPr>
        <w:t xml:space="preserve"> </w:t>
      </w:r>
      <w:r>
        <w:rPr>
          <w:sz w:val="14"/>
          <w:szCs w:val="14"/>
        </w:rPr>
        <w:t>al</w:t>
      </w:r>
      <w:r>
        <w:rPr>
          <w:spacing w:val="-3"/>
          <w:sz w:val="14"/>
          <w:szCs w:val="14"/>
        </w:rPr>
        <w:t xml:space="preserve"> </w:t>
      </w:r>
      <w:r>
        <w:rPr>
          <w:spacing w:val="-5"/>
          <w:sz w:val="14"/>
          <w:szCs w:val="14"/>
        </w:rPr>
        <w:t>83</w:t>
      </w:r>
    </w:p>
  </w:footnote>
  <w:footnote w:id="9">
    <w:p w14:paraId="161EF0E7" w14:textId="59D0C2F2" w:rsidR="00576C73" w:rsidRPr="006F63E1" w:rsidRDefault="00576C73">
      <w:pPr>
        <w:pStyle w:val="Textonotapie"/>
        <w:rPr>
          <w:rFonts w:ascii="Arial" w:hAnsi="Arial" w:cs="Arial"/>
          <w:sz w:val="16"/>
          <w:szCs w:val="16"/>
        </w:rPr>
      </w:pPr>
      <w:r w:rsidRPr="006F63E1">
        <w:rPr>
          <w:rStyle w:val="Refdenotaalpie"/>
          <w:rFonts w:ascii="Arial" w:hAnsi="Arial" w:cs="Arial"/>
          <w:sz w:val="16"/>
          <w:szCs w:val="16"/>
        </w:rPr>
        <w:footnoteRef/>
      </w:r>
      <w:r w:rsidRPr="006F63E1">
        <w:rPr>
          <w:rFonts w:ascii="Arial" w:hAnsi="Arial" w:cs="Arial"/>
          <w:sz w:val="16"/>
          <w:szCs w:val="16"/>
        </w:rPr>
        <w:t xml:space="preserve"> Decreto</w:t>
      </w:r>
      <w:r w:rsidRPr="006F63E1">
        <w:rPr>
          <w:rFonts w:ascii="Arial" w:hAnsi="Arial" w:cs="Arial"/>
          <w:spacing w:val="-1"/>
          <w:sz w:val="16"/>
          <w:szCs w:val="16"/>
        </w:rPr>
        <w:t xml:space="preserve"> </w:t>
      </w:r>
      <w:r w:rsidRPr="006F63E1">
        <w:rPr>
          <w:rFonts w:ascii="Arial" w:hAnsi="Arial" w:cs="Arial"/>
          <w:sz w:val="16"/>
          <w:szCs w:val="16"/>
        </w:rPr>
        <w:t>ley</w:t>
      </w:r>
      <w:r w:rsidRPr="006F63E1">
        <w:rPr>
          <w:rFonts w:ascii="Arial" w:hAnsi="Arial" w:cs="Arial"/>
          <w:spacing w:val="-1"/>
          <w:sz w:val="16"/>
          <w:szCs w:val="16"/>
        </w:rPr>
        <w:t xml:space="preserve"> </w:t>
      </w:r>
      <w:r w:rsidRPr="006F63E1">
        <w:rPr>
          <w:rFonts w:ascii="Arial" w:hAnsi="Arial" w:cs="Arial"/>
          <w:sz w:val="16"/>
          <w:szCs w:val="16"/>
        </w:rPr>
        <w:t>1860</w:t>
      </w:r>
      <w:r w:rsidRPr="006F63E1">
        <w:rPr>
          <w:rFonts w:ascii="Arial" w:hAnsi="Arial" w:cs="Arial"/>
          <w:spacing w:val="-1"/>
          <w:sz w:val="16"/>
          <w:szCs w:val="16"/>
        </w:rPr>
        <w:t xml:space="preserve"> </w:t>
      </w:r>
      <w:r w:rsidRPr="006F63E1">
        <w:rPr>
          <w:rFonts w:ascii="Arial" w:hAnsi="Arial" w:cs="Arial"/>
          <w:sz w:val="16"/>
          <w:szCs w:val="16"/>
        </w:rPr>
        <w:t>del</w:t>
      </w:r>
      <w:r w:rsidRPr="006F63E1">
        <w:rPr>
          <w:rFonts w:ascii="Arial" w:hAnsi="Arial" w:cs="Arial"/>
          <w:spacing w:val="-1"/>
          <w:sz w:val="16"/>
          <w:szCs w:val="16"/>
        </w:rPr>
        <w:t xml:space="preserve"> </w:t>
      </w:r>
      <w:r w:rsidRPr="006F63E1">
        <w:rPr>
          <w:rFonts w:ascii="Arial" w:hAnsi="Arial" w:cs="Arial"/>
          <w:sz w:val="16"/>
          <w:szCs w:val="16"/>
        </w:rPr>
        <w:t>2021,</w:t>
      </w:r>
      <w:r w:rsidRPr="006F63E1">
        <w:rPr>
          <w:rFonts w:ascii="Arial" w:hAnsi="Arial" w:cs="Arial"/>
          <w:spacing w:val="-1"/>
          <w:sz w:val="16"/>
          <w:szCs w:val="16"/>
        </w:rPr>
        <w:t xml:space="preserve"> </w:t>
      </w:r>
      <w:r w:rsidRPr="006F63E1">
        <w:rPr>
          <w:rFonts w:ascii="Arial" w:hAnsi="Arial" w:cs="Arial"/>
          <w:sz w:val="16"/>
          <w:szCs w:val="16"/>
        </w:rPr>
        <w:t>"Por</w:t>
      </w:r>
      <w:r w:rsidRPr="006F63E1">
        <w:rPr>
          <w:rFonts w:ascii="Arial" w:hAnsi="Arial" w:cs="Arial"/>
          <w:spacing w:val="-1"/>
          <w:sz w:val="16"/>
          <w:szCs w:val="16"/>
        </w:rPr>
        <w:t xml:space="preserve"> </w:t>
      </w:r>
      <w:r w:rsidRPr="006F63E1">
        <w:rPr>
          <w:rFonts w:ascii="Arial" w:hAnsi="Arial" w:cs="Arial"/>
          <w:sz w:val="16"/>
          <w:szCs w:val="16"/>
        </w:rPr>
        <w:t>el</w:t>
      </w:r>
      <w:r w:rsidRPr="006F63E1">
        <w:rPr>
          <w:rFonts w:ascii="Arial" w:hAnsi="Arial" w:cs="Arial"/>
          <w:spacing w:val="-1"/>
          <w:sz w:val="16"/>
          <w:szCs w:val="16"/>
        </w:rPr>
        <w:t xml:space="preserve"> </w:t>
      </w:r>
      <w:r w:rsidRPr="006F63E1">
        <w:rPr>
          <w:rFonts w:ascii="Arial" w:hAnsi="Arial" w:cs="Arial"/>
          <w:sz w:val="16"/>
          <w:szCs w:val="16"/>
        </w:rPr>
        <w:t>cual</w:t>
      </w:r>
      <w:r w:rsidRPr="006F63E1">
        <w:rPr>
          <w:rFonts w:ascii="Arial" w:hAnsi="Arial" w:cs="Arial"/>
          <w:spacing w:val="-1"/>
          <w:sz w:val="16"/>
          <w:szCs w:val="16"/>
        </w:rPr>
        <w:t xml:space="preserve"> </w:t>
      </w:r>
      <w:r w:rsidRPr="006F63E1">
        <w:rPr>
          <w:rFonts w:ascii="Arial" w:hAnsi="Arial" w:cs="Arial"/>
          <w:sz w:val="16"/>
          <w:szCs w:val="16"/>
        </w:rPr>
        <w:t>se</w:t>
      </w:r>
      <w:r w:rsidRPr="006F63E1">
        <w:rPr>
          <w:rFonts w:ascii="Arial" w:hAnsi="Arial" w:cs="Arial"/>
          <w:spacing w:val="-1"/>
          <w:sz w:val="16"/>
          <w:szCs w:val="16"/>
        </w:rPr>
        <w:t xml:space="preserve"> </w:t>
      </w:r>
      <w:r w:rsidRPr="006F63E1">
        <w:rPr>
          <w:rFonts w:ascii="Arial" w:hAnsi="Arial" w:cs="Arial"/>
          <w:sz w:val="16"/>
          <w:szCs w:val="16"/>
        </w:rPr>
        <w:t>modifica</w:t>
      </w:r>
      <w:r w:rsidRPr="006F63E1">
        <w:rPr>
          <w:rFonts w:ascii="Arial" w:hAnsi="Arial" w:cs="Arial"/>
          <w:spacing w:val="-1"/>
          <w:sz w:val="16"/>
          <w:szCs w:val="16"/>
        </w:rPr>
        <w:t xml:space="preserve"> </w:t>
      </w:r>
      <w:r w:rsidRPr="006F63E1">
        <w:rPr>
          <w:rFonts w:ascii="Arial" w:hAnsi="Arial" w:cs="Arial"/>
          <w:sz w:val="16"/>
          <w:szCs w:val="16"/>
        </w:rPr>
        <w:t>y</w:t>
      </w:r>
      <w:r w:rsidRPr="006F63E1">
        <w:rPr>
          <w:rFonts w:ascii="Arial" w:hAnsi="Arial" w:cs="Arial"/>
          <w:spacing w:val="-1"/>
          <w:sz w:val="16"/>
          <w:szCs w:val="16"/>
        </w:rPr>
        <w:t xml:space="preserve"> </w:t>
      </w:r>
      <w:r w:rsidRPr="006F63E1">
        <w:rPr>
          <w:rFonts w:ascii="Arial" w:hAnsi="Arial" w:cs="Arial"/>
          <w:sz w:val="16"/>
          <w:szCs w:val="16"/>
        </w:rPr>
        <w:t>adiciona</w:t>
      </w:r>
      <w:r w:rsidRPr="006F63E1">
        <w:rPr>
          <w:rFonts w:ascii="Arial" w:hAnsi="Arial" w:cs="Arial"/>
          <w:spacing w:val="-1"/>
          <w:sz w:val="16"/>
          <w:szCs w:val="16"/>
        </w:rPr>
        <w:t xml:space="preserve"> </w:t>
      </w:r>
      <w:r w:rsidRPr="006F63E1">
        <w:rPr>
          <w:rFonts w:ascii="Arial" w:hAnsi="Arial" w:cs="Arial"/>
          <w:sz w:val="16"/>
          <w:szCs w:val="16"/>
        </w:rPr>
        <w:t>el</w:t>
      </w:r>
      <w:r w:rsidRPr="006F63E1">
        <w:rPr>
          <w:rFonts w:ascii="Arial" w:hAnsi="Arial" w:cs="Arial"/>
          <w:spacing w:val="-1"/>
          <w:sz w:val="16"/>
          <w:szCs w:val="16"/>
        </w:rPr>
        <w:t xml:space="preserve"> </w:t>
      </w:r>
      <w:r w:rsidRPr="006F63E1">
        <w:rPr>
          <w:rFonts w:ascii="Arial" w:hAnsi="Arial" w:cs="Arial"/>
          <w:sz w:val="16"/>
          <w:szCs w:val="16"/>
        </w:rPr>
        <w:t>Decreto</w:t>
      </w:r>
      <w:r w:rsidRPr="006F63E1">
        <w:rPr>
          <w:rFonts w:ascii="Arial" w:hAnsi="Arial" w:cs="Arial"/>
          <w:spacing w:val="-2"/>
          <w:sz w:val="16"/>
          <w:szCs w:val="16"/>
        </w:rPr>
        <w:t xml:space="preserve"> </w:t>
      </w:r>
      <w:hyperlink r:id="rId2" w:history="1">
        <w:r w:rsidRPr="006F63E1">
          <w:rPr>
            <w:rFonts w:ascii="Arial" w:hAnsi="Arial" w:cs="Arial"/>
            <w:color w:val="0463C1"/>
            <w:sz w:val="16"/>
            <w:szCs w:val="16"/>
            <w:u w:val="single"/>
          </w:rPr>
          <w:t>1082</w:t>
        </w:r>
        <w:r w:rsidRPr="006F63E1">
          <w:rPr>
            <w:rFonts w:ascii="Arial" w:hAnsi="Arial" w:cs="Arial"/>
            <w:color w:val="0463C1"/>
            <w:spacing w:val="-2"/>
            <w:sz w:val="16"/>
            <w:szCs w:val="16"/>
          </w:rPr>
          <w:t xml:space="preserve"> </w:t>
        </w:r>
      </w:hyperlink>
      <w:r w:rsidRPr="006F63E1">
        <w:rPr>
          <w:rFonts w:ascii="Arial" w:hAnsi="Arial" w:cs="Arial"/>
          <w:color w:val="000000"/>
          <w:sz w:val="16"/>
          <w:szCs w:val="16"/>
        </w:rPr>
        <w:t>de</w:t>
      </w:r>
      <w:r w:rsidRPr="006F63E1">
        <w:rPr>
          <w:rFonts w:ascii="Arial" w:hAnsi="Arial" w:cs="Arial"/>
          <w:color w:val="000000"/>
          <w:spacing w:val="-1"/>
          <w:sz w:val="16"/>
          <w:szCs w:val="16"/>
        </w:rPr>
        <w:t xml:space="preserve"> </w:t>
      </w:r>
      <w:r w:rsidRPr="006F63E1">
        <w:rPr>
          <w:rFonts w:ascii="Arial" w:hAnsi="Arial" w:cs="Arial"/>
          <w:color w:val="000000"/>
          <w:sz w:val="16"/>
          <w:szCs w:val="16"/>
        </w:rPr>
        <w:t>2015,</w:t>
      </w:r>
      <w:r w:rsidRPr="006F63E1">
        <w:rPr>
          <w:rFonts w:ascii="Arial" w:hAnsi="Arial" w:cs="Arial"/>
          <w:color w:val="000000"/>
          <w:spacing w:val="-1"/>
          <w:sz w:val="16"/>
          <w:szCs w:val="16"/>
        </w:rPr>
        <w:t xml:space="preserve"> </w:t>
      </w:r>
      <w:r w:rsidRPr="006F63E1">
        <w:rPr>
          <w:rFonts w:ascii="Arial" w:hAnsi="Arial" w:cs="Arial"/>
          <w:color w:val="000000"/>
          <w:sz w:val="16"/>
          <w:szCs w:val="16"/>
        </w:rPr>
        <w:t>Único</w:t>
      </w:r>
      <w:r w:rsidRPr="006F63E1">
        <w:rPr>
          <w:rFonts w:ascii="Arial" w:hAnsi="Arial" w:cs="Arial"/>
          <w:color w:val="000000"/>
          <w:spacing w:val="-1"/>
          <w:sz w:val="16"/>
          <w:szCs w:val="16"/>
        </w:rPr>
        <w:t xml:space="preserve"> </w:t>
      </w:r>
      <w:r w:rsidRPr="006F63E1">
        <w:rPr>
          <w:rFonts w:ascii="Arial" w:hAnsi="Arial" w:cs="Arial"/>
          <w:color w:val="000000"/>
          <w:sz w:val="16"/>
          <w:szCs w:val="16"/>
        </w:rPr>
        <w:t>Reglamentario</w:t>
      </w:r>
      <w:r w:rsidRPr="006F63E1">
        <w:rPr>
          <w:rFonts w:ascii="Arial" w:hAnsi="Arial" w:cs="Arial"/>
          <w:color w:val="000000"/>
          <w:spacing w:val="-1"/>
          <w:sz w:val="16"/>
          <w:szCs w:val="16"/>
        </w:rPr>
        <w:t xml:space="preserve"> </w:t>
      </w:r>
      <w:r w:rsidRPr="006F63E1">
        <w:rPr>
          <w:rFonts w:ascii="Arial" w:hAnsi="Arial" w:cs="Arial"/>
          <w:color w:val="000000"/>
          <w:sz w:val="16"/>
          <w:szCs w:val="16"/>
        </w:rPr>
        <w:t>del</w:t>
      </w:r>
      <w:r w:rsidRPr="006F63E1">
        <w:rPr>
          <w:rFonts w:ascii="Arial" w:hAnsi="Arial" w:cs="Arial"/>
          <w:color w:val="000000"/>
          <w:spacing w:val="-1"/>
          <w:sz w:val="16"/>
          <w:szCs w:val="16"/>
        </w:rPr>
        <w:t xml:space="preserve"> </w:t>
      </w:r>
      <w:r w:rsidRPr="006F63E1">
        <w:rPr>
          <w:rFonts w:ascii="Arial" w:hAnsi="Arial" w:cs="Arial"/>
          <w:color w:val="000000"/>
          <w:sz w:val="16"/>
          <w:szCs w:val="16"/>
        </w:rPr>
        <w:t>Sector</w:t>
      </w:r>
      <w:r w:rsidRPr="006F63E1">
        <w:rPr>
          <w:rFonts w:ascii="Arial" w:hAnsi="Arial" w:cs="Arial"/>
          <w:color w:val="000000"/>
          <w:spacing w:val="-1"/>
          <w:sz w:val="16"/>
          <w:szCs w:val="16"/>
        </w:rPr>
        <w:t xml:space="preserve"> </w:t>
      </w:r>
      <w:r w:rsidRPr="006F63E1">
        <w:rPr>
          <w:rFonts w:ascii="Arial" w:hAnsi="Arial" w:cs="Arial"/>
          <w:color w:val="000000"/>
          <w:sz w:val="16"/>
          <w:szCs w:val="16"/>
        </w:rPr>
        <w:t>Administrativo de</w:t>
      </w:r>
      <w:r w:rsidRPr="006F63E1">
        <w:rPr>
          <w:rFonts w:ascii="Arial" w:hAnsi="Arial" w:cs="Arial"/>
          <w:color w:val="000000"/>
          <w:spacing w:val="40"/>
          <w:sz w:val="16"/>
          <w:szCs w:val="16"/>
        </w:rPr>
        <w:t xml:space="preserve"> </w:t>
      </w:r>
      <w:r w:rsidRPr="006F63E1">
        <w:rPr>
          <w:rFonts w:ascii="Arial" w:hAnsi="Arial" w:cs="Arial"/>
          <w:color w:val="000000"/>
          <w:sz w:val="16"/>
          <w:szCs w:val="16"/>
        </w:rPr>
        <w:t>Planeación Nacional, con el fin reglamentar los artículos</w:t>
      </w:r>
      <w:r w:rsidRPr="006F63E1">
        <w:rPr>
          <w:rFonts w:ascii="Arial" w:hAnsi="Arial" w:cs="Arial"/>
          <w:color w:val="000000"/>
          <w:spacing w:val="-1"/>
          <w:sz w:val="16"/>
          <w:szCs w:val="16"/>
        </w:rPr>
        <w:t xml:space="preserve"> </w:t>
      </w:r>
      <w:hyperlink r:id="rId3" w:history="1">
        <w:r w:rsidRPr="006F63E1">
          <w:rPr>
            <w:rFonts w:ascii="Arial" w:hAnsi="Arial" w:cs="Arial"/>
            <w:color w:val="0463C1"/>
            <w:sz w:val="16"/>
            <w:szCs w:val="16"/>
            <w:u w:val="single"/>
          </w:rPr>
          <w:t>30</w:t>
        </w:r>
      </w:hyperlink>
      <w:r w:rsidRPr="006F63E1">
        <w:rPr>
          <w:rFonts w:ascii="Arial" w:hAnsi="Arial" w:cs="Arial"/>
          <w:color w:val="000000"/>
          <w:sz w:val="16"/>
          <w:szCs w:val="16"/>
        </w:rPr>
        <w:t>,</w:t>
      </w:r>
      <w:r w:rsidRPr="006F63E1">
        <w:rPr>
          <w:rFonts w:ascii="Arial" w:hAnsi="Arial" w:cs="Arial"/>
          <w:color w:val="000000"/>
          <w:spacing w:val="-1"/>
          <w:sz w:val="16"/>
          <w:szCs w:val="16"/>
        </w:rPr>
        <w:t xml:space="preserve"> </w:t>
      </w:r>
      <w:hyperlink r:id="rId4" w:history="1">
        <w:r w:rsidRPr="006F63E1">
          <w:rPr>
            <w:rFonts w:ascii="Arial" w:hAnsi="Arial" w:cs="Arial"/>
            <w:color w:val="0463C1"/>
            <w:sz w:val="16"/>
            <w:szCs w:val="16"/>
            <w:u w:val="single"/>
          </w:rPr>
          <w:t>31</w:t>
        </w:r>
      </w:hyperlink>
      <w:r w:rsidRPr="006F63E1">
        <w:rPr>
          <w:rFonts w:ascii="Arial" w:hAnsi="Arial" w:cs="Arial"/>
          <w:color w:val="000000"/>
          <w:sz w:val="16"/>
          <w:szCs w:val="16"/>
        </w:rPr>
        <w:t>,</w:t>
      </w:r>
      <w:r w:rsidRPr="006F63E1">
        <w:rPr>
          <w:rFonts w:ascii="Arial" w:hAnsi="Arial" w:cs="Arial"/>
          <w:color w:val="000000"/>
          <w:spacing w:val="-1"/>
          <w:sz w:val="16"/>
          <w:szCs w:val="16"/>
        </w:rPr>
        <w:t xml:space="preserve"> </w:t>
      </w:r>
      <w:hyperlink r:id="rId5" w:history="1">
        <w:r w:rsidRPr="006F63E1">
          <w:rPr>
            <w:rFonts w:ascii="Arial" w:hAnsi="Arial" w:cs="Arial"/>
            <w:color w:val="0463C1"/>
            <w:sz w:val="16"/>
            <w:szCs w:val="16"/>
            <w:u w:val="single"/>
          </w:rPr>
          <w:t>32</w:t>
        </w:r>
      </w:hyperlink>
      <w:r w:rsidRPr="006F63E1">
        <w:rPr>
          <w:rFonts w:ascii="Arial" w:hAnsi="Arial" w:cs="Arial"/>
          <w:color w:val="000000"/>
          <w:sz w:val="16"/>
          <w:szCs w:val="16"/>
        </w:rPr>
        <w:t>,</w:t>
      </w:r>
      <w:r w:rsidRPr="006F63E1">
        <w:rPr>
          <w:rFonts w:ascii="Arial" w:hAnsi="Arial" w:cs="Arial"/>
          <w:color w:val="000000"/>
          <w:spacing w:val="-1"/>
          <w:sz w:val="16"/>
          <w:szCs w:val="16"/>
        </w:rPr>
        <w:t xml:space="preserve"> </w:t>
      </w:r>
      <w:hyperlink r:id="rId6" w:history="1">
        <w:r w:rsidRPr="006F63E1">
          <w:rPr>
            <w:rFonts w:ascii="Arial" w:hAnsi="Arial" w:cs="Arial"/>
            <w:color w:val="0463C1"/>
            <w:sz w:val="16"/>
            <w:szCs w:val="16"/>
            <w:u w:val="single"/>
          </w:rPr>
          <w:t>34</w:t>
        </w:r>
        <w:r w:rsidRPr="006F63E1">
          <w:rPr>
            <w:rFonts w:ascii="Arial" w:hAnsi="Arial" w:cs="Arial"/>
            <w:color w:val="0463C1"/>
            <w:spacing w:val="-1"/>
            <w:sz w:val="16"/>
            <w:szCs w:val="16"/>
          </w:rPr>
          <w:t xml:space="preserve"> </w:t>
        </w:r>
      </w:hyperlink>
      <w:r w:rsidRPr="006F63E1">
        <w:rPr>
          <w:rFonts w:ascii="Arial" w:hAnsi="Arial" w:cs="Arial"/>
          <w:color w:val="000000"/>
          <w:sz w:val="16"/>
          <w:szCs w:val="16"/>
        </w:rPr>
        <w:t>y</w:t>
      </w:r>
      <w:r w:rsidRPr="006F63E1">
        <w:rPr>
          <w:rFonts w:ascii="Arial" w:hAnsi="Arial" w:cs="Arial"/>
          <w:color w:val="000000"/>
          <w:spacing w:val="-1"/>
          <w:sz w:val="16"/>
          <w:szCs w:val="16"/>
        </w:rPr>
        <w:t xml:space="preserve"> </w:t>
      </w:r>
      <w:hyperlink r:id="rId7" w:history="1">
        <w:r w:rsidRPr="006F63E1">
          <w:rPr>
            <w:rFonts w:ascii="Arial" w:hAnsi="Arial" w:cs="Arial"/>
            <w:color w:val="0463C1"/>
            <w:sz w:val="16"/>
            <w:szCs w:val="16"/>
            <w:u w:val="single"/>
          </w:rPr>
          <w:t>35</w:t>
        </w:r>
        <w:r w:rsidRPr="006F63E1">
          <w:rPr>
            <w:rFonts w:ascii="Arial" w:hAnsi="Arial" w:cs="Arial"/>
            <w:color w:val="0463C1"/>
            <w:spacing w:val="-1"/>
            <w:sz w:val="16"/>
            <w:szCs w:val="16"/>
          </w:rPr>
          <w:t xml:space="preserve"> </w:t>
        </w:r>
      </w:hyperlink>
      <w:r w:rsidRPr="006F63E1">
        <w:rPr>
          <w:rFonts w:ascii="Arial" w:hAnsi="Arial" w:cs="Arial"/>
          <w:color w:val="000000"/>
          <w:sz w:val="16"/>
          <w:szCs w:val="16"/>
        </w:rPr>
        <w:t>de la Ley 2069 de 2020, en lo relativo al sistema de compras públicas y se</w:t>
      </w:r>
      <w:r w:rsidRPr="006F63E1">
        <w:rPr>
          <w:rFonts w:ascii="Arial" w:hAnsi="Arial" w:cs="Arial"/>
          <w:color w:val="000000"/>
          <w:spacing w:val="40"/>
          <w:sz w:val="16"/>
          <w:szCs w:val="16"/>
        </w:rPr>
        <w:t xml:space="preserve"> </w:t>
      </w:r>
      <w:r w:rsidRPr="006F63E1">
        <w:rPr>
          <w:rFonts w:ascii="Arial" w:hAnsi="Arial" w:cs="Arial"/>
          <w:color w:val="000000"/>
          <w:sz w:val="16"/>
          <w:szCs w:val="16"/>
        </w:rPr>
        <w:t>dictan otras disposiciones"</w:t>
      </w:r>
    </w:p>
  </w:footnote>
  <w:footnote w:id="10">
    <w:p w14:paraId="711950FA" w14:textId="6546434D" w:rsidR="00576C73" w:rsidRPr="006F63E1" w:rsidRDefault="00576C73">
      <w:pPr>
        <w:pStyle w:val="Textonotapie"/>
        <w:rPr>
          <w:rFonts w:ascii="Arial" w:hAnsi="Arial" w:cs="Arial"/>
          <w:sz w:val="16"/>
          <w:szCs w:val="16"/>
        </w:rPr>
      </w:pPr>
      <w:r w:rsidRPr="006F63E1">
        <w:rPr>
          <w:rStyle w:val="Refdenotaalpie"/>
          <w:rFonts w:ascii="Arial" w:hAnsi="Arial" w:cs="Arial"/>
          <w:sz w:val="16"/>
          <w:szCs w:val="16"/>
        </w:rPr>
        <w:footnoteRef/>
      </w:r>
      <w:r w:rsidRPr="006F63E1">
        <w:rPr>
          <w:rFonts w:ascii="Arial" w:hAnsi="Arial" w:cs="Arial"/>
          <w:sz w:val="16"/>
          <w:szCs w:val="16"/>
        </w:rPr>
        <w:t xml:space="preserve"> En palabras de</w:t>
      </w:r>
      <w:r w:rsidRPr="006F63E1">
        <w:rPr>
          <w:rFonts w:ascii="Arial" w:hAnsi="Arial" w:cs="Arial"/>
          <w:spacing w:val="-1"/>
          <w:sz w:val="16"/>
          <w:szCs w:val="16"/>
        </w:rPr>
        <w:t xml:space="preserve"> </w:t>
      </w:r>
      <w:r w:rsidRPr="006F63E1">
        <w:rPr>
          <w:rFonts w:ascii="Arial" w:hAnsi="Arial" w:cs="Arial"/>
          <w:sz w:val="16"/>
          <w:szCs w:val="16"/>
        </w:rPr>
        <w:t>la</w:t>
      </w:r>
      <w:r w:rsidRPr="006F63E1">
        <w:rPr>
          <w:rFonts w:ascii="Arial" w:hAnsi="Arial" w:cs="Arial"/>
          <w:spacing w:val="-1"/>
          <w:sz w:val="16"/>
          <w:szCs w:val="16"/>
        </w:rPr>
        <w:t xml:space="preserve"> </w:t>
      </w:r>
      <w:r w:rsidRPr="006F63E1">
        <w:rPr>
          <w:rFonts w:ascii="Arial" w:hAnsi="Arial" w:cs="Arial"/>
          <w:sz w:val="16"/>
          <w:szCs w:val="16"/>
        </w:rPr>
        <w:t>corte</w:t>
      </w:r>
      <w:r w:rsidRPr="006F63E1">
        <w:rPr>
          <w:rFonts w:ascii="Arial" w:hAnsi="Arial" w:cs="Arial"/>
          <w:spacing w:val="-1"/>
          <w:sz w:val="16"/>
          <w:szCs w:val="16"/>
        </w:rPr>
        <w:t xml:space="preserve"> </w:t>
      </w:r>
      <w:r w:rsidRPr="006F63E1">
        <w:rPr>
          <w:rFonts w:ascii="Arial" w:hAnsi="Arial" w:cs="Arial"/>
          <w:sz w:val="16"/>
          <w:szCs w:val="16"/>
        </w:rPr>
        <w:t>constitucional</w:t>
      </w:r>
      <w:r w:rsidRPr="006F63E1">
        <w:rPr>
          <w:rFonts w:ascii="Arial" w:hAnsi="Arial" w:cs="Arial"/>
          <w:spacing w:val="-1"/>
          <w:sz w:val="16"/>
          <w:szCs w:val="16"/>
        </w:rPr>
        <w:t xml:space="preserve"> </w:t>
      </w:r>
      <w:r w:rsidRPr="006F63E1">
        <w:rPr>
          <w:rFonts w:ascii="Arial" w:hAnsi="Arial" w:cs="Arial"/>
          <w:sz w:val="16"/>
          <w:szCs w:val="16"/>
        </w:rPr>
        <w:t>en</w:t>
      </w:r>
      <w:r w:rsidRPr="006F63E1">
        <w:rPr>
          <w:rFonts w:ascii="Arial" w:hAnsi="Arial" w:cs="Arial"/>
          <w:spacing w:val="-1"/>
          <w:sz w:val="16"/>
          <w:szCs w:val="16"/>
        </w:rPr>
        <w:t xml:space="preserve"> </w:t>
      </w:r>
      <w:r w:rsidRPr="006F63E1">
        <w:rPr>
          <w:rFonts w:ascii="Arial" w:hAnsi="Arial" w:cs="Arial"/>
          <w:sz w:val="16"/>
          <w:szCs w:val="16"/>
        </w:rPr>
        <w:t>la</w:t>
      </w:r>
      <w:r w:rsidRPr="006F63E1">
        <w:rPr>
          <w:rFonts w:ascii="Arial" w:hAnsi="Arial" w:cs="Arial"/>
          <w:spacing w:val="-1"/>
          <w:sz w:val="16"/>
          <w:szCs w:val="16"/>
        </w:rPr>
        <w:t xml:space="preserve"> </w:t>
      </w:r>
      <w:r w:rsidRPr="006F63E1">
        <w:rPr>
          <w:rFonts w:ascii="Arial" w:hAnsi="Arial" w:cs="Arial"/>
          <w:sz w:val="16"/>
          <w:szCs w:val="16"/>
        </w:rPr>
        <w:t>C</w:t>
      </w:r>
      <w:r w:rsidRPr="006F63E1">
        <w:rPr>
          <w:rFonts w:ascii="Arial" w:hAnsi="Arial" w:cs="Arial"/>
          <w:spacing w:val="-1"/>
          <w:sz w:val="16"/>
          <w:szCs w:val="16"/>
        </w:rPr>
        <w:t xml:space="preserve"> </w:t>
      </w:r>
      <w:r w:rsidRPr="006F63E1">
        <w:rPr>
          <w:rFonts w:ascii="Arial" w:hAnsi="Arial" w:cs="Arial"/>
          <w:sz w:val="16"/>
          <w:szCs w:val="16"/>
        </w:rPr>
        <w:t>502</w:t>
      </w:r>
      <w:r w:rsidRPr="006F63E1">
        <w:rPr>
          <w:rFonts w:ascii="Arial" w:hAnsi="Arial" w:cs="Arial"/>
          <w:spacing w:val="-1"/>
          <w:sz w:val="16"/>
          <w:szCs w:val="16"/>
        </w:rPr>
        <w:t xml:space="preserve"> </w:t>
      </w:r>
      <w:r w:rsidRPr="006F63E1">
        <w:rPr>
          <w:rFonts w:ascii="Arial" w:hAnsi="Arial" w:cs="Arial"/>
          <w:sz w:val="16"/>
          <w:szCs w:val="16"/>
        </w:rPr>
        <w:t>del</w:t>
      </w:r>
      <w:r w:rsidRPr="006F63E1">
        <w:rPr>
          <w:rFonts w:ascii="Arial" w:hAnsi="Arial" w:cs="Arial"/>
          <w:spacing w:val="-1"/>
          <w:sz w:val="16"/>
          <w:szCs w:val="16"/>
        </w:rPr>
        <w:t xml:space="preserve"> </w:t>
      </w:r>
      <w:r w:rsidRPr="006F63E1">
        <w:rPr>
          <w:rFonts w:ascii="Arial" w:hAnsi="Arial" w:cs="Arial"/>
          <w:sz w:val="16"/>
          <w:szCs w:val="16"/>
        </w:rPr>
        <w:t>2012,</w:t>
      </w:r>
      <w:r w:rsidRPr="006F63E1">
        <w:rPr>
          <w:rFonts w:ascii="Arial" w:hAnsi="Arial" w:cs="Arial"/>
          <w:spacing w:val="-1"/>
          <w:sz w:val="16"/>
          <w:szCs w:val="16"/>
        </w:rPr>
        <w:t xml:space="preserve"> </w:t>
      </w:r>
      <w:r w:rsidRPr="006F63E1">
        <w:rPr>
          <w:rFonts w:ascii="Arial" w:hAnsi="Arial" w:cs="Arial"/>
          <w:sz w:val="16"/>
          <w:szCs w:val="16"/>
        </w:rPr>
        <w:t>MP</w:t>
      </w:r>
      <w:r w:rsidRPr="006F63E1">
        <w:rPr>
          <w:rFonts w:ascii="Arial" w:hAnsi="Arial" w:cs="Arial"/>
          <w:spacing w:val="-1"/>
          <w:sz w:val="16"/>
          <w:szCs w:val="16"/>
        </w:rPr>
        <w:t xml:space="preserve"> </w:t>
      </w:r>
      <w:r w:rsidRPr="006F63E1">
        <w:rPr>
          <w:rFonts w:ascii="Arial" w:hAnsi="Arial" w:cs="Arial"/>
          <w:sz w:val="16"/>
          <w:szCs w:val="16"/>
        </w:rPr>
        <w:t>Adriana María</w:t>
      </w:r>
      <w:r w:rsidRPr="006F63E1">
        <w:rPr>
          <w:rFonts w:ascii="Arial" w:hAnsi="Arial" w:cs="Arial"/>
          <w:spacing w:val="-1"/>
          <w:sz w:val="16"/>
          <w:szCs w:val="16"/>
        </w:rPr>
        <w:t xml:space="preserve"> </w:t>
      </w:r>
      <w:r w:rsidRPr="006F63E1">
        <w:rPr>
          <w:rFonts w:ascii="Arial" w:hAnsi="Arial" w:cs="Arial"/>
          <w:sz w:val="16"/>
          <w:szCs w:val="16"/>
        </w:rPr>
        <w:t>Guillén Arango, “</w:t>
      </w:r>
      <w:r w:rsidRPr="006F63E1">
        <w:rPr>
          <w:rFonts w:ascii="Arial" w:hAnsi="Arial" w:cs="Arial"/>
          <w:i/>
          <w:iCs/>
          <w:sz w:val="16"/>
          <w:szCs w:val="16"/>
        </w:rPr>
        <w:t>La</w:t>
      </w:r>
      <w:r w:rsidRPr="006F63E1">
        <w:rPr>
          <w:rFonts w:ascii="Arial" w:hAnsi="Arial" w:cs="Arial"/>
          <w:i/>
          <w:iCs/>
          <w:spacing w:val="-1"/>
          <w:sz w:val="16"/>
          <w:szCs w:val="16"/>
        </w:rPr>
        <w:t xml:space="preserve"> </w:t>
      </w:r>
      <w:r w:rsidRPr="006F63E1">
        <w:rPr>
          <w:rFonts w:ascii="Arial" w:hAnsi="Arial" w:cs="Arial"/>
          <w:i/>
          <w:iCs/>
          <w:sz w:val="16"/>
          <w:szCs w:val="16"/>
        </w:rPr>
        <w:t>subrogación</w:t>
      </w:r>
      <w:r w:rsidRPr="006F63E1">
        <w:rPr>
          <w:rFonts w:ascii="Arial" w:hAnsi="Arial" w:cs="Arial"/>
          <w:i/>
          <w:iCs/>
          <w:spacing w:val="-1"/>
          <w:sz w:val="16"/>
          <w:szCs w:val="16"/>
        </w:rPr>
        <w:t xml:space="preserve"> </w:t>
      </w:r>
      <w:r w:rsidRPr="006F63E1">
        <w:rPr>
          <w:rFonts w:ascii="Arial" w:hAnsi="Arial" w:cs="Arial"/>
          <w:i/>
          <w:iCs/>
          <w:sz w:val="16"/>
          <w:szCs w:val="16"/>
        </w:rPr>
        <w:t>es</w:t>
      </w:r>
      <w:r w:rsidRPr="006F63E1">
        <w:rPr>
          <w:rFonts w:ascii="Arial" w:hAnsi="Arial" w:cs="Arial"/>
          <w:i/>
          <w:iCs/>
          <w:spacing w:val="-1"/>
          <w:sz w:val="16"/>
          <w:szCs w:val="16"/>
        </w:rPr>
        <w:t xml:space="preserve"> </w:t>
      </w:r>
      <w:r w:rsidRPr="006F63E1">
        <w:rPr>
          <w:rFonts w:ascii="Arial" w:hAnsi="Arial" w:cs="Arial"/>
          <w:i/>
          <w:iCs/>
          <w:sz w:val="16"/>
          <w:szCs w:val="16"/>
        </w:rPr>
        <w:t>entendida como</w:t>
      </w:r>
      <w:r w:rsidRPr="006F63E1">
        <w:rPr>
          <w:rFonts w:ascii="Arial" w:hAnsi="Arial" w:cs="Arial"/>
          <w:i/>
          <w:iCs/>
          <w:spacing w:val="-1"/>
          <w:sz w:val="16"/>
          <w:szCs w:val="16"/>
        </w:rPr>
        <w:t xml:space="preserve"> </w:t>
      </w:r>
      <w:r w:rsidRPr="006F63E1">
        <w:rPr>
          <w:rFonts w:ascii="Arial" w:hAnsi="Arial" w:cs="Arial"/>
          <w:i/>
          <w:iCs/>
          <w:sz w:val="16"/>
          <w:szCs w:val="16"/>
        </w:rPr>
        <w:t>el</w:t>
      </w:r>
      <w:r w:rsidRPr="006F63E1">
        <w:rPr>
          <w:rFonts w:ascii="Arial" w:hAnsi="Arial" w:cs="Arial"/>
          <w:i/>
          <w:iCs/>
          <w:spacing w:val="-1"/>
          <w:sz w:val="16"/>
          <w:szCs w:val="16"/>
        </w:rPr>
        <w:t xml:space="preserve"> </w:t>
      </w:r>
      <w:r w:rsidRPr="006F63E1">
        <w:rPr>
          <w:rFonts w:ascii="Arial" w:hAnsi="Arial" w:cs="Arial"/>
          <w:i/>
          <w:iCs/>
          <w:sz w:val="16"/>
          <w:szCs w:val="16"/>
        </w:rPr>
        <w:t>acto</w:t>
      </w:r>
      <w:r w:rsidRPr="006F63E1">
        <w:rPr>
          <w:rFonts w:ascii="Arial" w:hAnsi="Arial" w:cs="Arial"/>
          <w:i/>
          <w:iCs/>
          <w:spacing w:val="40"/>
          <w:sz w:val="16"/>
          <w:szCs w:val="16"/>
        </w:rPr>
        <w:t xml:space="preserve"> </w:t>
      </w:r>
      <w:r w:rsidRPr="006F63E1">
        <w:rPr>
          <w:rFonts w:ascii="Arial" w:hAnsi="Arial" w:cs="Arial"/>
          <w:i/>
          <w:iCs/>
          <w:sz w:val="16"/>
          <w:szCs w:val="16"/>
        </w:rPr>
        <w:t>de</w:t>
      </w:r>
      <w:r w:rsidRPr="006F63E1">
        <w:rPr>
          <w:rFonts w:ascii="Arial" w:hAnsi="Arial" w:cs="Arial"/>
          <w:i/>
          <w:iCs/>
          <w:spacing w:val="-3"/>
          <w:sz w:val="16"/>
          <w:szCs w:val="16"/>
        </w:rPr>
        <w:t xml:space="preserve"> </w:t>
      </w:r>
      <w:r w:rsidRPr="006F63E1">
        <w:rPr>
          <w:rFonts w:ascii="Arial" w:hAnsi="Arial" w:cs="Arial"/>
          <w:i/>
          <w:iCs/>
          <w:sz w:val="16"/>
          <w:szCs w:val="16"/>
        </w:rPr>
        <w:t>sustituir</w:t>
      </w:r>
      <w:r w:rsidRPr="006F63E1">
        <w:rPr>
          <w:rFonts w:ascii="Arial" w:hAnsi="Arial" w:cs="Arial"/>
          <w:i/>
          <w:iCs/>
          <w:spacing w:val="-3"/>
          <w:sz w:val="16"/>
          <w:szCs w:val="16"/>
        </w:rPr>
        <w:t xml:space="preserve"> </w:t>
      </w:r>
      <w:r w:rsidRPr="006F63E1">
        <w:rPr>
          <w:rFonts w:ascii="Arial" w:hAnsi="Arial" w:cs="Arial"/>
          <w:i/>
          <w:iCs/>
          <w:sz w:val="16"/>
          <w:szCs w:val="16"/>
        </w:rPr>
        <w:t>una</w:t>
      </w:r>
      <w:r w:rsidRPr="006F63E1">
        <w:rPr>
          <w:rFonts w:ascii="Arial" w:hAnsi="Arial" w:cs="Arial"/>
          <w:i/>
          <w:iCs/>
          <w:spacing w:val="-3"/>
          <w:sz w:val="16"/>
          <w:szCs w:val="16"/>
        </w:rPr>
        <w:t xml:space="preserve"> </w:t>
      </w:r>
      <w:r w:rsidRPr="006F63E1">
        <w:rPr>
          <w:rFonts w:ascii="Arial" w:hAnsi="Arial" w:cs="Arial"/>
          <w:i/>
          <w:iCs/>
          <w:sz w:val="16"/>
          <w:szCs w:val="16"/>
        </w:rPr>
        <w:t>norma</w:t>
      </w:r>
      <w:r w:rsidRPr="006F63E1">
        <w:rPr>
          <w:rFonts w:ascii="Arial" w:hAnsi="Arial" w:cs="Arial"/>
          <w:i/>
          <w:iCs/>
          <w:spacing w:val="-3"/>
          <w:sz w:val="16"/>
          <w:szCs w:val="16"/>
        </w:rPr>
        <w:t xml:space="preserve"> </w:t>
      </w:r>
      <w:r w:rsidRPr="006F63E1">
        <w:rPr>
          <w:rFonts w:ascii="Arial" w:hAnsi="Arial" w:cs="Arial"/>
          <w:i/>
          <w:iCs/>
          <w:sz w:val="16"/>
          <w:szCs w:val="16"/>
        </w:rPr>
        <w:t>por</w:t>
      </w:r>
      <w:r w:rsidRPr="006F63E1">
        <w:rPr>
          <w:rFonts w:ascii="Arial" w:hAnsi="Arial" w:cs="Arial"/>
          <w:i/>
          <w:iCs/>
          <w:spacing w:val="-3"/>
          <w:sz w:val="16"/>
          <w:szCs w:val="16"/>
        </w:rPr>
        <w:t xml:space="preserve"> </w:t>
      </w:r>
      <w:r w:rsidRPr="006F63E1">
        <w:rPr>
          <w:rFonts w:ascii="Arial" w:hAnsi="Arial" w:cs="Arial"/>
          <w:i/>
          <w:iCs/>
          <w:sz w:val="16"/>
          <w:szCs w:val="16"/>
        </w:rPr>
        <w:t>otra.</w:t>
      </w:r>
      <w:r w:rsidRPr="006F63E1">
        <w:rPr>
          <w:rFonts w:ascii="Arial" w:hAnsi="Arial" w:cs="Arial"/>
          <w:i/>
          <w:iCs/>
          <w:spacing w:val="-3"/>
          <w:sz w:val="16"/>
          <w:szCs w:val="16"/>
        </w:rPr>
        <w:t xml:space="preserve"> </w:t>
      </w:r>
      <w:r w:rsidRPr="006F63E1">
        <w:rPr>
          <w:rFonts w:ascii="Arial" w:hAnsi="Arial" w:cs="Arial"/>
          <w:i/>
          <w:iCs/>
          <w:sz w:val="16"/>
          <w:szCs w:val="16"/>
        </w:rPr>
        <w:t>No</w:t>
      </w:r>
      <w:r w:rsidRPr="006F63E1">
        <w:rPr>
          <w:rFonts w:ascii="Arial" w:hAnsi="Arial" w:cs="Arial"/>
          <w:i/>
          <w:iCs/>
          <w:spacing w:val="-3"/>
          <w:sz w:val="16"/>
          <w:szCs w:val="16"/>
        </w:rPr>
        <w:t xml:space="preserve"> </w:t>
      </w:r>
      <w:r w:rsidRPr="006F63E1">
        <w:rPr>
          <w:rFonts w:ascii="Arial" w:hAnsi="Arial" w:cs="Arial"/>
          <w:i/>
          <w:iCs/>
          <w:sz w:val="16"/>
          <w:szCs w:val="16"/>
        </w:rPr>
        <w:t>se</w:t>
      </w:r>
      <w:r w:rsidRPr="006F63E1">
        <w:rPr>
          <w:rFonts w:ascii="Arial" w:hAnsi="Arial" w:cs="Arial"/>
          <w:i/>
          <w:iCs/>
          <w:spacing w:val="-3"/>
          <w:sz w:val="16"/>
          <w:szCs w:val="16"/>
        </w:rPr>
        <w:t xml:space="preserve"> </w:t>
      </w:r>
      <w:r w:rsidRPr="006F63E1">
        <w:rPr>
          <w:rFonts w:ascii="Arial" w:hAnsi="Arial" w:cs="Arial"/>
          <w:i/>
          <w:iCs/>
          <w:sz w:val="16"/>
          <w:szCs w:val="16"/>
        </w:rPr>
        <w:t>trata</w:t>
      </w:r>
      <w:r w:rsidRPr="006F63E1">
        <w:rPr>
          <w:rFonts w:ascii="Arial" w:hAnsi="Arial" w:cs="Arial"/>
          <w:i/>
          <w:iCs/>
          <w:spacing w:val="-3"/>
          <w:sz w:val="16"/>
          <w:szCs w:val="16"/>
        </w:rPr>
        <w:t xml:space="preserve"> </w:t>
      </w:r>
      <w:r w:rsidRPr="006F63E1">
        <w:rPr>
          <w:rFonts w:ascii="Arial" w:hAnsi="Arial" w:cs="Arial"/>
          <w:i/>
          <w:iCs/>
          <w:sz w:val="16"/>
          <w:szCs w:val="16"/>
        </w:rPr>
        <w:t>de</w:t>
      </w:r>
      <w:r w:rsidRPr="006F63E1">
        <w:rPr>
          <w:rFonts w:ascii="Arial" w:hAnsi="Arial" w:cs="Arial"/>
          <w:i/>
          <w:iCs/>
          <w:spacing w:val="-3"/>
          <w:sz w:val="16"/>
          <w:szCs w:val="16"/>
        </w:rPr>
        <w:t xml:space="preserve"> </w:t>
      </w:r>
      <w:r w:rsidRPr="006F63E1">
        <w:rPr>
          <w:rFonts w:ascii="Arial" w:hAnsi="Arial" w:cs="Arial"/>
          <w:i/>
          <w:iCs/>
          <w:sz w:val="16"/>
          <w:szCs w:val="16"/>
        </w:rPr>
        <w:t>una</w:t>
      </w:r>
      <w:r w:rsidRPr="006F63E1">
        <w:rPr>
          <w:rFonts w:ascii="Arial" w:hAnsi="Arial" w:cs="Arial"/>
          <w:i/>
          <w:iCs/>
          <w:spacing w:val="-3"/>
          <w:sz w:val="16"/>
          <w:szCs w:val="16"/>
        </w:rPr>
        <w:t xml:space="preserve"> </w:t>
      </w:r>
      <w:r w:rsidRPr="006F63E1">
        <w:rPr>
          <w:rFonts w:ascii="Arial" w:hAnsi="Arial" w:cs="Arial"/>
          <w:i/>
          <w:iCs/>
          <w:sz w:val="16"/>
          <w:szCs w:val="16"/>
        </w:rPr>
        <w:t>derogación</w:t>
      </w:r>
      <w:r w:rsidRPr="006F63E1">
        <w:rPr>
          <w:rFonts w:ascii="Arial" w:hAnsi="Arial" w:cs="Arial"/>
          <w:i/>
          <w:iCs/>
          <w:spacing w:val="-3"/>
          <w:sz w:val="16"/>
          <w:szCs w:val="16"/>
        </w:rPr>
        <w:t xml:space="preserve"> </w:t>
      </w:r>
      <w:r w:rsidRPr="006F63E1">
        <w:rPr>
          <w:rFonts w:ascii="Arial" w:hAnsi="Arial" w:cs="Arial"/>
          <w:i/>
          <w:iCs/>
          <w:sz w:val="16"/>
          <w:szCs w:val="16"/>
        </w:rPr>
        <w:t>simple,</w:t>
      </w:r>
      <w:r w:rsidRPr="006F63E1">
        <w:rPr>
          <w:rFonts w:ascii="Arial" w:hAnsi="Arial" w:cs="Arial"/>
          <w:i/>
          <w:iCs/>
          <w:spacing w:val="-3"/>
          <w:sz w:val="16"/>
          <w:szCs w:val="16"/>
        </w:rPr>
        <w:t xml:space="preserve"> </w:t>
      </w:r>
      <w:r w:rsidRPr="006F63E1">
        <w:rPr>
          <w:rFonts w:ascii="Arial" w:hAnsi="Arial" w:cs="Arial"/>
          <w:i/>
          <w:iCs/>
          <w:sz w:val="16"/>
          <w:szCs w:val="16"/>
        </w:rPr>
        <w:t>como</w:t>
      </w:r>
      <w:r w:rsidRPr="006F63E1">
        <w:rPr>
          <w:rFonts w:ascii="Arial" w:hAnsi="Arial" w:cs="Arial"/>
          <w:i/>
          <w:iCs/>
          <w:spacing w:val="-3"/>
          <w:sz w:val="16"/>
          <w:szCs w:val="16"/>
        </w:rPr>
        <w:t xml:space="preserve"> </w:t>
      </w:r>
      <w:r w:rsidRPr="006F63E1">
        <w:rPr>
          <w:rFonts w:ascii="Arial" w:hAnsi="Arial" w:cs="Arial"/>
          <w:i/>
          <w:iCs/>
          <w:sz w:val="16"/>
          <w:szCs w:val="16"/>
        </w:rPr>
        <w:t>quiera</w:t>
      </w:r>
      <w:r w:rsidRPr="006F63E1">
        <w:rPr>
          <w:rFonts w:ascii="Arial" w:hAnsi="Arial" w:cs="Arial"/>
          <w:i/>
          <w:iCs/>
          <w:spacing w:val="-3"/>
          <w:sz w:val="16"/>
          <w:szCs w:val="16"/>
        </w:rPr>
        <w:t xml:space="preserve"> </w:t>
      </w:r>
      <w:r w:rsidRPr="006F63E1">
        <w:rPr>
          <w:rFonts w:ascii="Arial" w:hAnsi="Arial" w:cs="Arial"/>
          <w:i/>
          <w:iCs/>
          <w:sz w:val="16"/>
          <w:szCs w:val="16"/>
        </w:rPr>
        <w:t>que</w:t>
      </w:r>
      <w:r w:rsidRPr="006F63E1">
        <w:rPr>
          <w:rFonts w:ascii="Arial" w:hAnsi="Arial" w:cs="Arial"/>
          <w:i/>
          <w:iCs/>
          <w:spacing w:val="-3"/>
          <w:sz w:val="16"/>
          <w:szCs w:val="16"/>
        </w:rPr>
        <w:t xml:space="preserve"> </w:t>
      </w:r>
      <w:r w:rsidRPr="006F63E1">
        <w:rPr>
          <w:rFonts w:ascii="Arial" w:hAnsi="Arial" w:cs="Arial"/>
          <w:i/>
          <w:iCs/>
          <w:sz w:val="16"/>
          <w:szCs w:val="16"/>
        </w:rPr>
        <w:t>antes</w:t>
      </w:r>
      <w:r w:rsidRPr="006F63E1">
        <w:rPr>
          <w:rFonts w:ascii="Arial" w:hAnsi="Arial" w:cs="Arial"/>
          <w:i/>
          <w:iCs/>
          <w:spacing w:val="-3"/>
          <w:sz w:val="16"/>
          <w:szCs w:val="16"/>
        </w:rPr>
        <w:t xml:space="preserve"> </w:t>
      </w:r>
      <w:r w:rsidRPr="006F63E1">
        <w:rPr>
          <w:rFonts w:ascii="Arial" w:hAnsi="Arial" w:cs="Arial"/>
          <w:i/>
          <w:iCs/>
          <w:sz w:val="16"/>
          <w:szCs w:val="16"/>
        </w:rPr>
        <w:t>que</w:t>
      </w:r>
      <w:r w:rsidRPr="006F63E1">
        <w:rPr>
          <w:rFonts w:ascii="Arial" w:hAnsi="Arial" w:cs="Arial"/>
          <w:i/>
          <w:iCs/>
          <w:spacing w:val="-3"/>
          <w:sz w:val="16"/>
          <w:szCs w:val="16"/>
        </w:rPr>
        <w:t xml:space="preserve"> </w:t>
      </w:r>
      <w:r w:rsidRPr="006F63E1">
        <w:rPr>
          <w:rFonts w:ascii="Arial" w:hAnsi="Arial" w:cs="Arial"/>
          <w:i/>
          <w:iCs/>
          <w:sz w:val="16"/>
          <w:szCs w:val="16"/>
        </w:rPr>
        <w:t>abolir</w:t>
      </w:r>
      <w:r w:rsidRPr="006F63E1">
        <w:rPr>
          <w:rFonts w:ascii="Arial" w:hAnsi="Arial" w:cs="Arial"/>
          <w:i/>
          <w:iCs/>
          <w:spacing w:val="-3"/>
          <w:sz w:val="16"/>
          <w:szCs w:val="16"/>
        </w:rPr>
        <w:t xml:space="preserve"> </w:t>
      </w:r>
      <w:r w:rsidRPr="006F63E1">
        <w:rPr>
          <w:rFonts w:ascii="Arial" w:hAnsi="Arial" w:cs="Arial"/>
          <w:i/>
          <w:iCs/>
          <w:sz w:val="16"/>
          <w:szCs w:val="16"/>
        </w:rPr>
        <w:t>o</w:t>
      </w:r>
      <w:r w:rsidRPr="006F63E1">
        <w:rPr>
          <w:rFonts w:ascii="Arial" w:hAnsi="Arial" w:cs="Arial"/>
          <w:i/>
          <w:iCs/>
          <w:spacing w:val="-3"/>
          <w:sz w:val="16"/>
          <w:szCs w:val="16"/>
        </w:rPr>
        <w:t xml:space="preserve"> </w:t>
      </w:r>
      <w:r w:rsidRPr="006F63E1">
        <w:rPr>
          <w:rFonts w:ascii="Arial" w:hAnsi="Arial" w:cs="Arial"/>
          <w:i/>
          <w:iCs/>
          <w:sz w:val="16"/>
          <w:szCs w:val="16"/>
        </w:rPr>
        <w:t>anular</w:t>
      </w:r>
      <w:r w:rsidRPr="006F63E1">
        <w:rPr>
          <w:rFonts w:ascii="Arial" w:hAnsi="Arial" w:cs="Arial"/>
          <w:i/>
          <w:iCs/>
          <w:spacing w:val="-3"/>
          <w:sz w:val="16"/>
          <w:szCs w:val="16"/>
        </w:rPr>
        <w:t xml:space="preserve"> </w:t>
      </w:r>
      <w:r w:rsidRPr="006F63E1">
        <w:rPr>
          <w:rFonts w:ascii="Arial" w:hAnsi="Arial" w:cs="Arial"/>
          <w:i/>
          <w:iCs/>
          <w:sz w:val="16"/>
          <w:szCs w:val="16"/>
        </w:rPr>
        <w:t>una</w:t>
      </w:r>
      <w:r w:rsidRPr="006F63E1">
        <w:rPr>
          <w:rFonts w:ascii="Arial" w:hAnsi="Arial" w:cs="Arial"/>
          <w:i/>
          <w:iCs/>
          <w:spacing w:val="-3"/>
          <w:sz w:val="16"/>
          <w:szCs w:val="16"/>
        </w:rPr>
        <w:t xml:space="preserve"> </w:t>
      </w:r>
      <w:r w:rsidRPr="006F63E1">
        <w:rPr>
          <w:rFonts w:ascii="Arial" w:hAnsi="Arial" w:cs="Arial"/>
          <w:i/>
          <w:iCs/>
          <w:sz w:val="16"/>
          <w:szCs w:val="16"/>
        </w:rPr>
        <w:t>disposición</w:t>
      </w:r>
      <w:r w:rsidRPr="006F63E1">
        <w:rPr>
          <w:rFonts w:ascii="Arial" w:hAnsi="Arial" w:cs="Arial"/>
          <w:i/>
          <w:iCs/>
          <w:spacing w:val="-3"/>
          <w:sz w:val="16"/>
          <w:szCs w:val="16"/>
        </w:rPr>
        <w:t xml:space="preserve"> </w:t>
      </w:r>
      <w:r w:rsidRPr="006F63E1">
        <w:rPr>
          <w:rFonts w:ascii="Arial" w:hAnsi="Arial" w:cs="Arial"/>
          <w:i/>
          <w:iCs/>
          <w:sz w:val="16"/>
          <w:szCs w:val="16"/>
        </w:rPr>
        <w:t>del</w:t>
      </w:r>
      <w:r w:rsidRPr="006F63E1">
        <w:rPr>
          <w:rFonts w:ascii="Arial" w:hAnsi="Arial" w:cs="Arial"/>
          <w:i/>
          <w:iCs/>
          <w:spacing w:val="-3"/>
          <w:sz w:val="16"/>
          <w:szCs w:val="16"/>
        </w:rPr>
        <w:t xml:space="preserve"> </w:t>
      </w:r>
      <w:r w:rsidRPr="006F63E1">
        <w:rPr>
          <w:rFonts w:ascii="Arial" w:hAnsi="Arial" w:cs="Arial"/>
          <w:i/>
          <w:iCs/>
          <w:sz w:val="16"/>
          <w:szCs w:val="16"/>
        </w:rPr>
        <w:t>sistema</w:t>
      </w:r>
      <w:r w:rsidRPr="006F63E1">
        <w:rPr>
          <w:rFonts w:ascii="Arial" w:hAnsi="Arial" w:cs="Arial"/>
          <w:i/>
          <w:iCs/>
          <w:spacing w:val="-3"/>
          <w:sz w:val="16"/>
          <w:szCs w:val="16"/>
        </w:rPr>
        <w:t xml:space="preserve"> </w:t>
      </w:r>
      <w:r w:rsidRPr="006F63E1">
        <w:rPr>
          <w:rFonts w:ascii="Arial" w:hAnsi="Arial" w:cs="Arial"/>
          <w:i/>
          <w:iCs/>
          <w:sz w:val="16"/>
          <w:szCs w:val="16"/>
        </w:rPr>
        <w:t>normativo</w:t>
      </w:r>
      <w:r w:rsidRPr="006F63E1">
        <w:rPr>
          <w:rFonts w:ascii="Arial" w:hAnsi="Arial" w:cs="Arial"/>
          <w:i/>
          <w:iCs/>
          <w:spacing w:val="40"/>
          <w:sz w:val="16"/>
          <w:szCs w:val="16"/>
        </w:rPr>
        <w:t xml:space="preserve"> </w:t>
      </w:r>
      <w:r w:rsidRPr="006F63E1">
        <w:rPr>
          <w:rFonts w:ascii="Arial" w:hAnsi="Arial" w:cs="Arial"/>
          <w:i/>
          <w:iCs/>
          <w:sz w:val="16"/>
          <w:szCs w:val="16"/>
        </w:rPr>
        <w:t>establecido,</w:t>
      </w:r>
      <w:r w:rsidRPr="006F63E1">
        <w:rPr>
          <w:rFonts w:ascii="Arial" w:hAnsi="Arial" w:cs="Arial"/>
          <w:i/>
          <w:iCs/>
          <w:spacing w:val="-5"/>
          <w:sz w:val="16"/>
          <w:szCs w:val="16"/>
        </w:rPr>
        <w:t xml:space="preserve"> </w:t>
      </w:r>
      <w:r w:rsidRPr="006F63E1">
        <w:rPr>
          <w:rFonts w:ascii="Arial" w:hAnsi="Arial" w:cs="Arial"/>
          <w:i/>
          <w:iCs/>
          <w:sz w:val="16"/>
          <w:szCs w:val="16"/>
        </w:rPr>
        <w:t>lo</w:t>
      </w:r>
      <w:r w:rsidRPr="006F63E1">
        <w:rPr>
          <w:rFonts w:ascii="Arial" w:hAnsi="Arial" w:cs="Arial"/>
          <w:i/>
          <w:iCs/>
          <w:spacing w:val="-5"/>
          <w:sz w:val="16"/>
          <w:szCs w:val="16"/>
        </w:rPr>
        <w:t xml:space="preserve"> </w:t>
      </w:r>
      <w:r w:rsidRPr="006F63E1">
        <w:rPr>
          <w:rFonts w:ascii="Arial" w:hAnsi="Arial" w:cs="Arial"/>
          <w:i/>
          <w:iCs/>
          <w:sz w:val="16"/>
          <w:szCs w:val="16"/>
        </w:rPr>
        <w:t>que</w:t>
      </w:r>
      <w:r w:rsidRPr="006F63E1">
        <w:rPr>
          <w:rFonts w:ascii="Arial" w:hAnsi="Arial" w:cs="Arial"/>
          <w:i/>
          <w:iCs/>
          <w:spacing w:val="-5"/>
          <w:sz w:val="16"/>
          <w:szCs w:val="16"/>
        </w:rPr>
        <w:t xml:space="preserve"> </w:t>
      </w:r>
      <w:r w:rsidRPr="006F63E1">
        <w:rPr>
          <w:rFonts w:ascii="Arial" w:hAnsi="Arial" w:cs="Arial"/>
          <w:i/>
          <w:iCs/>
          <w:sz w:val="16"/>
          <w:szCs w:val="16"/>
        </w:rPr>
        <w:t>hace</w:t>
      </w:r>
      <w:r w:rsidRPr="006F63E1">
        <w:rPr>
          <w:rFonts w:ascii="Arial" w:hAnsi="Arial" w:cs="Arial"/>
          <w:i/>
          <w:iCs/>
          <w:spacing w:val="-5"/>
          <w:sz w:val="16"/>
          <w:szCs w:val="16"/>
        </w:rPr>
        <w:t xml:space="preserve"> </w:t>
      </w:r>
      <w:r w:rsidRPr="006F63E1">
        <w:rPr>
          <w:rFonts w:ascii="Arial" w:hAnsi="Arial" w:cs="Arial"/>
          <w:i/>
          <w:iCs/>
          <w:sz w:val="16"/>
          <w:szCs w:val="16"/>
        </w:rPr>
        <w:t>es</w:t>
      </w:r>
      <w:r w:rsidRPr="006F63E1">
        <w:rPr>
          <w:rFonts w:ascii="Arial" w:hAnsi="Arial" w:cs="Arial"/>
          <w:i/>
          <w:iCs/>
          <w:spacing w:val="-5"/>
          <w:sz w:val="16"/>
          <w:szCs w:val="16"/>
        </w:rPr>
        <w:t xml:space="preserve"> </w:t>
      </w:r>
      <w:r w:rsidRPr="006F63E1">
        <w:rPr>
          <w:rFonts w:ascii="Arial" w:hAnsi="Arial" w:cs="Arial"/>
          <w:i/>
          <w:iCs/>
          <w:sz w:val="16"/>
          <w:szCs w:val="16"/>
        </w:rPr>
        <w:t>poner</w:t>
      </w:r>
      <w:r w:rsidRPr="006F63E1">
        <w:rPr>
          <w:rFonts w:ascii="Arial" w:hAnsi="Arial" w:cs="Arial"/>
          <w:i/>
          <w:iCs/>
          <w:spacing w:val="-5"/>
          <w:sz w:val="16"/>
          <w:szCs w:val="16"/>
        </w:rPr>
        <w:t xml:space="preserve"> </w:t>
      </w:r>
      <w:r w:rsidRPr="006F63E1">
        <w:rPr>
          <w:rFonts w:ascii="Arial" w:hAnsi="Arial" w:cs="Arial"/>
          <w:i/>
          <w:iCs/>
          <w:sz w:val="16"/>
          <w:szCs w:val="16"/>
        </w:rPr>
        <w:t>un</w:t>
      </w:r>
      <w:r w:rsidRPr="006F63E1">
        <w:rPr>
          <w:rFonts w:ascii="Arial" w:hAnsi="Arial" w:cs="Arial"/>
          <w:i/>
          <w:iCs/>
          <w:spacing w:val="-5"/>
          <w:sz w:val="16"/>
          <w:szCs w:val="16"/>
        </w:rPr>
        <w:t xml:space="preserve"> </w:t>
      </w:r>
      <w:r w:rsidRPr="006F63E1">
        <w:rPr>
          <w:rFonts w:ascii="Arial" w:hAnsi="Arial" w:cs="Arial"/>
          <w:i/>
          <w:iCs/>
          <w:sz w:val="16"/>
          <w:szCs w:val="16"/>
        </w:rPr>
        <w:t>texto</w:t>
      </w:r>
      <w:r w:rsidRPr="006F63E1">
        <w:rPr>
          <w:rFonts w:ascii="Arial" w:hAnsi="Arial" w:cs="Arial"/>
          <w:i/>
          <w:iCs/>
          <w:spacing w:val="-5"/>
          <w:sz w:val="16"/>
          <w:szCs w:val="16"/>
        </w:rPr>
        <w:t xml:space="preserve"> </w:t>
      </w:r>
      <w:r w:rsidRPr="006F63E1">
        <w:rPr>
          <w:rFonts w:ascii="Arial" w:hAnsi="Arial" w:cs="Arial"/>
          <w:i/>
          <w:iCs/>
          <w:sz w:val="16"/>
          <w:szCs w:val="16"/>
        </w:rPr>
        <w:t>normativo</w:t>
      </w:r>
      <w:r w:rsidRPr="006F63E1">
        <w:rPr>
          <w:rFonts w:ascii="Arial" w:hAnsi="Arial" w:cs="Arial"/>
          <w:i/>
          <w:iCs/>
          <w:spacing w:val="-5"/>
          <w:sz w:val="16"/>
          <w:szCs w:val="16"/>
        </w:rPr>
        <w:t xml:space="preserve"> </w:t>
      </w:r>
      <w:r w:rsidRPr="006F63E1">
        <w:rPr>
          <w:rFonts w:ascii="Arial" w:hAnsi="Arial" w:cs="Arial"/>
          <w:i/>
          <w:iCs/>
          <w:sz w:val="16"/>
          <w:szCs w:val="16"/>
        </w:rPr>
        <w:t>en</w:t>
      </w:r>
      <w:r w:rsidRPr="006F63E1">
        <w:rPr>
          <w:rFonts w:ascii="Arial" w:hAnsi="Arial" w:cs="Arial"/>
          <w:i/>
          <w:iCs/>
          <w:spacing w:val="-5"/>
          <w:sz w:val="16"/>
          <w:szCs w:val="16"/>
        </w:rPr>
        <w:t xml:space="preserve"> </w:t>
      </w:r>
      <w:r w:rsidRPr="006F63E1">
        <w:rPr>
          <w:rFonts w:ascii="Arial" w:hAnsi="Arial" w:cs="Arial"/>
          <w:i/>
          <w:iCs/>
          <w:sz w:val="16"/>
          <w:szCs w:val="16"/>
        </w:rPr>
        <w:t>lugar</w:t>
      </w:r>
      <w:r w:rsidRPr="006F63E1">
        <w:rPr>
          <w:rFonts w:ascii="Arial" w:hAnsi="Arial" w:cs="Arial"/>
          <w:i/>
          <w:iCs/>
          <w:spacing w:val="-5"/>
          <w:sz w:val="16"/>
          <w:szCs w:val="16"/>
        </w:rPr>
        <w:t xml:space="preserve"> </w:t>
      </w:r>
      <w:r w:rsidRPr="006F63E1">
        <w:rPr>
          <w:rFonts w:ascii="Arial" w:hAnsi="Arial" w:cs="Arial"/>
          <w:i/>
          <w:iCs/>
          <w:sz w:val="16"/>
          <w:szCs w:val="16"/>
        </w:rPr>
        <w:t>de</w:t>
      </w:r>
      <w:r w:rsidRPr="006F63E1">
        <w:rPr>
          <w:rFonts w:ascii="Arial" w:hAnsi="Arial" w:cs="Arial"/>
          <w:i/>
          <w:iCs/>
          <w:spacing w:val="-5"/>
          <w:sz w:val="16"/>
          <w:szCs w:val="16"/>
        </w:rPr>
        <w:t xml:space="preserve"> </w:t>
      </w:r>
      <w:r w:rsidRPr="006F63E1">
        <w:rPr>
          <w:rFonts w:ascii="Arial" w:hAnsi="Arial" w:cs="Arial"/>
          <w:i/>
          <w:iCs/>
          <w:sz w:val="16"/>
          <w:szCs w:val="16"/>
        </w:rPr>
        <w:t>otro.</w:t>
      </w:r>
      <w:r w:rsidRPr="006F63E1">
        <w:rPr>
          <w:rFonts w:ascii="Arial" w:hAnsi="Arial" w:cs="Arial"/>
          <w:i/>
          <w:iCs/>
          <w:spacing w:val="-5"/>
          <w:sz w:val="16"/>
          <w:szCs w:val="16"/>
        </w:rPr>
        <w:t xml:space="preserve"> </w:t>
      </w:r>
      <w:r w:rsidRPr="006F63E1">
        <w:rPr>
          <w:rFonts w:ascii="Arial" w:hAnsi="Arial" w:cs="Arial"/>
          <w:i/>
          <w:iCs/>
          <w:sz w:val="16"/>
          <w:szCs w:val="16"/>
        </w:rPr>
        <w:t>Como</w:t>
      </w:r>
      <w:r w:rsidRPr="006F63E1">
        <w:rPr>
          <w:rFonts w:ascii="Arial" w:hAnsi="Arial" w:cs="Arial"/>
          <w:i/>
          <w:iCs/>
          <w:spacing w:val="-5"/>
          <w:sz w:val="16"/>
          <w:szCs w:val="16"/>
        </w:rPr>
        <w:t xml:space="preserve"> </w:t>
      </w:r>
      <w:r w:rsidRPr="006F63E1">
        <w:rPr>
          <w:rFonts w:ascii="Arial" w:hAnsi="Arial" w:cs="Arial"/>
          <w:i/>
          <w:iCs/>
          <w:sz w:val="16"/>
          <w:szCs w:val="16"/>
        </w:rPr>
        <w:t>resultado</w:t>
      </w:r>
      <w:r w:rsidRPr="006F63E1">
        <w:rPr>
          <w:rFonts w:ascii="Arial" w:hAnsi="Arial" w:cs="Arial"/>
          <w:i/>
          <w:iCs/>
          <w:spacing w:val="-5"/>
          <w:sz w:val="16"/>
          <w:szCs w:val="16"/>
        </w:rPr>
        <w:t xml:space="preserve"> </w:t>
      </w:r>
      <w:r w:rsidRPr="006F63E1">
        <w:rPr>
          <w:rFonts w:ascii="Arial" w:hAnsi="Arial" w:cs="Arial"/>
          <w:i/>
          <w:iCs/>
          <w:sz w:val="16"/>
          <w:szCs w:val="16"/>
        </w:rPr>
        <w:t>de</w:t>
      </w:r>
      <w:r w:rsidRPr="006F63E1">
        <w:rPr>
          <w:rFonts w:ascii="Arial" w:hAnsi="Arial" w:cs="Arial"/>
          <w:i/>
          <w:iCs/>
          <w:spacing w:val="-5"/>
          <w:sz w:val="16"/>
          <w:szCs w:val="16"/>
        </w:rPr>
        <w:t xml:space="preserve"> </w:t>
      </w:r>
      <w:r w:rsidRPr="006F63E1">
        <w:rPr>
          <w:rFonts w:ascii="Arial" w:hAnsi="Arial" w:cs="Arial"/>
          <w:i/>
          <w:iCs/>
          <w:sz w:val="16"/>
          <w:szCs w:val="16"/>
        </w:rPr>
        <w:t>la</w:t>
      </w:r>
      <w:r w:rsidRPr="006F63E1">
        <w:rPr>
          <w:rFonts w:ascii="Arial" w:hAnsi="Arial" w:cs="Arial"/>
          <w:i/>
          <w:iCs/>
          <w:spacing w:val="-5"/>
          <w:sz w:val="16"/>
          <w:szCs w:val="16"/>
        </w:rPr>
        <w:t xml:space="preserve"> </w:t>
      </w:r>
      <w:r w:rsidRPr="006F63E1">
        <w:rPr>
          <w:rFonts w:ascii="Arial" w:hAnsi="Arial" w:cs="Arial"/>
          <w:i/>
          <w:iCs/>
          <w:sz w:val="16"/>
          <w:szCs w:val="16"/>
        </w:rPr>
        <w:t>subrogación,</w:t>
      </w:r>
      <w:r w:rsidRPr="006F63E1">
        <w:rPr>
          <w:rFonts w:ascii="Arial" w:hAnsi="Arial" w:cs="Arial"/>
          <w:i/>
          <w:iCs/>
          <w:spacing w:val="-5"/>
          <w:sz w:val="16"/>
          <w:szCs w:val="16"/>
        </w:rPr>
        <w:t xml:space="preserve"> </w:t>
      </w:r>
      <w:r w:rsidRPr="006F63E1">
        <w:rPr>
          <w:rFonts w:ascii="Arial" w:hAnsi="Arial" w:cs="Arial"/>
          <w:i/>
          <w:iCs/>
          <w:sz w:val="16"/>
          <w:szCs w:val="16"/>
        </w:rPr>
        <w:t>las</w:t>
      </w:r>
      <w:r w:rsidRPr="006F63E1">
        <w:rPr>
          <w:rFonts w:ascii="Arial" w:hAnsi="Arial" w:cs="Arial"/>
          <w:i/>
          <w:iCs/>
          <w:spacing w:val="-5"/>
          <w:sz w:val="16"/>
          <w:szCs w:val="16"/>
        </w:rPr>
        <w:t xml:space="preserve"> </w:t>
      </w:r>
      <w:r w:rsidRPr="006F63E1">
        <w:rPr>
          <w:rFonts w:ascii="Arial" w:hAnsi="Arial" w:cs="Arial"/>
          <w:i/>
          <w:iCs/>
          <w:sz w:val="16"/>
          <w:szCs w:val="16"/>
        </w:rPr>
        <w:t>normas</w:t>
      </w:r>
      <w:r w:rsidRPr="006F63E1">
        <w:rPr>
          <w:rFonts w:ascii="Arial" w:hAnsi="Arial" w:cs="Arial"/>
          <w:i/>
          <w:iCs/>
          <w:spacing w:val="-5"/>
          <w:sz w:val="16"/>
          <w:szCs w:val="16"/>
        </w:rPr>
        <w:t xml:space="preserve"> </w:t>
      </w:r>
      <w:r w:rsidRPr="006F63E1">
        <w:rPr>
          <w:rFonts w:ascii="Arial" w:hAnsi="Arial" w:cs="Arial"/>
          <w:i/>
          <w:iCs/>
          <w:sz w:val="16"/>
          <w:szCs w:val="16"/>
        </w:rPr>
        <w:t>jurídicas</w:t>
      </w:r>
      <w:r w:rsidRPr="006F63E1">
        <w:rPr>
          <w:rFonts w:ascii="Arial" w:hAnsi="Arial" w:cs="Arial"/>
          <w:i/>
          <w:iCs/>
          <w:spacing w:val="-5"/>
          <w:sz w:val="16"/>
          <w:szCs w:val="16"/>
        </w:rPr>
        <w:t xml:space="preserve"> </w:t>
      </w:r>
      <w:r w:rsidRPr="006F63E1">
        <w:rPr>
          <w:rFonts w:ascii="Arial" w:hAnsi="Arial" w:cs="Arial"/>
          <w:i/>
          <w:iCs/>
          <w:sz w:val="16"/>
          <w:szCs w:val="16"/>
        </w:rPr>
        <w:t>preexistentes</w:t>
      </w:r>
      <w:r w:rsidRPr="006F63E1">
        <w:rPr>
          <w:rFonts w:ascii="Arial" w:hAnsi="Arial" w:cs="Arial"/>
          <w:i/>
          <w:iCs/>
          <w:spacing w:val="-5"/>
          <w:sz w:val="16"/>
          <w:szCs w:val="16"/>
        </w:rPr>
        <w:t xml:space="preserve"> </w:t>
      </w:r>
      <w:r w:rsidRPr="006F63E1">
        <w:rPr>
          <w:rFonts w:ascii="Arial" w:hAnsi="Arial" w:cs="Arial"/>
          <w:i/>
          <w:iCs/>
          <w:sz w:val="16"/>
          <w:szCs w:val="16"/>
        </w:rPr>
        <w:t>y</w:t>
      </w:r>
      <w:r w:rsidRPr="006F63E1">
        <w:rPr>
          <w:rFonts w:ascii="Arial" w:hAnsi="Arial" w:cs="Arial"/>
          <w:i/>
          <w:iCs/>
          <w:spacing w:val="-5"/>
          <w:sz w:val="16"/>
          <w:szCs w:val="16"/>
        </w:rPr>
        <w:t xml:space="preserve"> </w:t>
      </w:r>
      <w:r w:rsidRPr="006F63E1">
        <w:rPr>
          <w:rFonts w:ascii="Arial" w:hAnsi="Arial" w:cs="Arial"/>
          <w:i/>
          <w:iCs/>
          <w:sz w:val="16"/>
          <w:szCs w:val="16"/>
        </w:rPr>
        <w:t>afectadas</w:t>
      </w:r>
      <w:r w:rsidRPr="006F63E1">
        <w:rPr>
          <w:rFonts w:ascii="Arial" w:hAnsi="Arial" w:cs="Arial"/>
          <w:i/>
          <w:iCs/>
          <w:spacing w:val="40"/>
          <w:sz w:val="16"/>
          <w:szCs w:val="16"/>
        </w:rPr>
        <w:t xml:space="preserve"> </w:t>
      </w:r>
      <w:r w:rsidRPr="006F63E1">
        <w:rPr>
          <w:rFonts w:ascii="Arial" w:hAnsi="Arial" w:cs="Arial"/>
          <w:i/>
          <w:iCs/>
          <w:sz w:val="16"/>
          <w:szCs w:val="16"/>
        </w:rPr>
        <w:t>con la medida pueden en parte ser derogadas, modificadas y en parte sustituidas por otras nuevas; pero también la subrogación puede incluir la</w:t>
      </w:r>
      <w:r w:rsidRPr="006F63E1">
        <w:rPr>
          <w:rFonts w:ascii="Arial" w:hAnsi="Arial" w:cs="Arial"/>
          <w:i/>
          <w:iCs/>
          <w:spacing w:val="40"/>
          <w:sz w:val="16"/>
          <w:szCs w:val="16"/>
        </w:rPr>
        <w:t xml:space="preserve"> </w:t>
      </w:r>
      <w:r w:rsidRPr="006F63E1">
        <w:rPr>
          <w:rFonts w:ascii="Arial" w:hAnsi="Arial" w:cs="Arial"/>
          <w:i/>
          <w:iCs/>
          <w:sz w:val="16"/>
          <w:szCs w:val="16"/>
        </w:rPr>
        <w:t>reproducción de apartes normativos provenientes del texto legal que se subroga</w:t>
      </w:r>
      <w:r w:rsidRPr="006F63E1">
        <w:rPr>
          <w:rFonts w:ascii="Arial" w:hAnsi="Arial" w:cs="Arial"/>
          <w:sz w:val="16"/>
          <w:szCs w:val="16"/>
        </w:rPr>
        <w:t>”</w:t>
      </w:r>
    </w:p>
  </w:footnote>
  <w:footnote w:id="11">
    <w:p w14:paraId="7B5F30F4" w14:textId="77777777" w:rsidR="00576C73" w:rsidRPr="006F63E1" w:rsidRDefault="00576C73" w:rsidP="006F63E1">
      <w:pPr>
        <w:pStyle w:val="Textoindependiente"/>
        <w:kinsoku w:val="0"/>
        <w:overflowPunct w:val="0"/>
        <w:rPr>
          <w:spacing w:val="-4"/>
          <w:sz w:val="16"/>
          <w:szCs w:val="16"/>
        </w:rPr>
      </w:pPr>
      <w:r w:rsidRPr="006F63E1">
        <w:rPr>
          <w:rStyle w:val="Refdenotaalpie"/>
          <w:sz w:val="16"/>
          <w:szCs w:val="16"/>
        </w:rPr>
        <w:footnoteRef/>
      </w:r>
      <w:r w:rsidRPr="006F63E1">
        <w:rPr>
          <w:sz w:val="16"/>
          <w:szCs w:val="16"/>
        </w:rPr>
        <w:t xml:space="preserve"> En</w:t>
      </w:r>
      <w:r w:rsidRPr="006F63E1">
        <w:rPr>
          <w:spacing w:val="-3"/>
          <w:sz w:val="16"/>
          <w:szCs w:val="16"/>
        </w:rPr>
        <w:t xml:space="preserve"> </w:t>
      </w:r>
      <w:r w:rsidRPr="006F63E1">
        <w:rPr>
          <w:sz w:val="16"/>
          <w:szCs w:val="16"/>
        </w:rPr>
        <w:t>efecto,</w:t>
      </w:r>
      <w:r w:rsidRPr="006F63E1">
        <w:rPr>
          <w:spacing w:val="-3"/>
          <w:sz w:val="16"/>
          <w:szCs w:val="16"/>
        </w:rPr>
        <w:t xml:space="preserve"> </w:t>
      </w:r>
      <w:r w:rsidRPr="006F63E1">
        <w:rPr>
          <w:sz w:val="16"/>
          <w:szCs w:val="16"/>
        </w:rPr>
        <w:t>el</w:t>
      </w:r>
      <w:r w:rsidRPr="006F63E1">
        <w:rPr>
          <w:spacing w:val="-3"/>
          <w:sz w:val="16"/>
          <w:szCs w:val="16"/>
        </w:rPr>
        <w:t xml:space="preserve"> </w:t>
      </w:r>
      <w:r w:rsidRPr="006F63E1">
        <w:rPr>
          <w:sz w:val="16"/>
          <w:szCs w:val="16"/>
        </w:rPr>
        <w:t>artículo</w:t>
      </w:r>
      <w:r w:rsidRPr="006F63E1">
        <w:rPr>
          <w:spacing w:val="-3"/>
          <w:sz w:val="16"/>
          <w:szCs w:val="16"/>
        </w:rPr>
        <w:t xml:space="preserve"> </w:t>
      </w:r>
      <w:r w:rsidRPr="006F63E1">
        <w:rPr>
          <w:sz w:val="16"/>
          <w:szCs w:val="16"/>
        </w:rPr>
        <w:t>34</w:t>
      </w:r>
      <w:r w:rsidRPr="006F63E1">
        <w:rPr>
          <w:spacing w:val="-3"/>
          <w:sz w:val="16"/>
          <w:szCs w:val="16"/>
        </w:rPr>
        <w:t xml:space="preserve"> </w:t>
      </w:r>
      <w:r w:rsidRPr="006F63E1">
        <w:rPr>
          <w:sz w:val="16"/>
          <w:szCs w:val="16"/>
        </w:rPr>
        <w:t>de</w:t>
      </w:r>
      <w:r w:rsidRPr="006F63E1">
        <w:rPr>
          <w:spacing w:val="-3"/>
          <w:sz w:val="16"/>
          <w:szCs w:val="16"/>
        </w:rPr>
        <w:t xml:space="preserve"> </w:t>
      </w:r>
      <w:r w:rsidRPr="006F63E1">
        <w:rPr>
          <w:sz w:val="16"/>
          <w:szCs w:val="16"/>
        </w:rPr>
        <w:t>la</w:t>
      </w:r>
      <w:r w:rsidRPr="006F63E1">
        <w:rPr>
          <w:spacing w:val="-3"/>
          <w:sz w:val="16"/>
          <w:szCs w:val="16"/>
        </w:rPr>
        <w:t xml:space="preserve"> </w:t>
      </w:r>
      <w:r w:rsidRPr="006F63E1">
        <w:rPr>
          <w:sz w:val="16"/>
          <w:szCs w:val="16"/>
        </w:rPr>
        <w:t>Ley</w:t>
      </w:r>
      <w:r w:rsidRPr="006F63E1">
        <w:rPr>
          <w:spacing w:val="-4"/>
          <w:sz w:val="16"/>
          <w:szCs w:val="16"/>
        </w:rPr>
        <w:t xml:space="preserve"> </w:t>
      </w:r>
      <w:r w:rsidRPr="006F63E1">
        <w:rPr>
          <w:sz w:val="16"/>
          <w:szCs w:val="16"/>
        </w:rPr>
        <w:t>2069</w:t>
      </w:r>
      <w:r w:rsidRPr="006F63E1">
        <w:rPr>
          <w:spacing w:val="-3"/>
          <w:sz w:val="16"/>
          <w:szCs w:val="16"/>
        </w:rPr>
        <w:t xml:space="preserve"> </w:t>
      </w:r>
      <w:r w:rsidRPr="006F63E1">
        <w:rPr>
          <w:sz w:val="16"/>
          <w:szCs w:val="16"/>
        </w:rPr>
        <w:t>de</w:t>
      </w:r>
      <w:r w:rsidRPr="006F63E1">
        <w:rPr>
          <w:spacing w:val="-3"/>
          <w:sz w:val="16"/>
          <w:szCs w:val="16"/>
        </w:rPr>
        <w:t xml:space="preserve"> </w:t>
      </w:r>
      <w:r w:rsidRPr="006F63E1">
        <w:rPr>
          <w:sz w:val="16"/>
          <w:szCs w:val="16"/>
        </w:rPr>
        <w:t>2020</w:t>
      </w:r>
      <w:r w:rsidRPr="006F63E1">
        <w:rPr>
          <w:spacing w:val="-3"/>
          <w:sz w:val="16"/>
          <w:szCs w:val="16"/>
        </w:rPr>
        <w:t xml:space="preserve"> </w:t>
      </w:r>
      <w:r w:rsidRPr="006F63E1">
        <w:rPr>
          <w:sz w:val="16"/>
          <w:szCs w:val="16"/>
        </w:rPr>
        <w:t>establece:</w:t>
      </w:r>
      <w:r w:rsidRPr="006F63E1">
        <w:rPr>
          <w:spacing w:val="-3"/>
          <w:sz w:val="16"/>
          <w:szCs w:val="16"/>
        </w:rPr>
        <w:t xml:space="preserve"> </w:t>
      </w:r>
      <w:r w:rsidRPr="006F63E1">
        <w:rPr>
          <w:sz w:val="16"/>
          <w:szCs w:val="16"/>
        </w:rPr>
        <w:t>«Modifíquese</w:t>
      </w:r>
      <w:r w:rsidRPr="006F63E1">
        <w:rPr>
          <w:spacing w:val="-3"/>
          <w:sz w:val="16"/>
          <w:szCs w:val="16"/>
        </w:rPr>
        <w:t xml:space="preserve"> </w:t>
      </w:r>
      <w:r w:rsidRPr="006F63E1">
        <w:rPr>
          <w:sz w:val="16"/>
          <w:szCs w:val="16"/>
        </w:rPr>
        <w:t>el</w:t>
      </w:r>
      <w:r w:rsidRPr="006F63E1">
        <w:rPr>
          <w:spacing w:val="-3"/>
          <w:sz w:val="16"/>
          <w:szCs w:val="16"/>
        </w:rPr>
        <w:t xml:space="preserve"> </w:t>
      </w:r>
      <w:r w:rsidRPr="006F63E1">
        <w:rPr>
          <w:sz w:val="16"/>
          <w:szCs w:val="16"/>
        </w:rPr>
        <w:t>artículo</w:t>
      </w:r>
      <w:r w:rsidRPr="006F63E1">
        <w:rPr>
          <w:spacing w:val="-3"/>
          <w:sz w:val="16"/>
          <w:szCs w:val="16"/>
        </w:rPr>
        <w:t xml:space="preserve"> </w:t>
      </w:r>
      <w:r w:rsidRPr="006F63E1">
        <w:rPr>
          <w:sz w:val="16"/>
          <w:szCs w:val="16"/>
        </w:rPr>
        <w:t>12</w:t>
      </w:r>
      <w:r w:rsidRPr="006F63E1">
        <w:rPr>
          <w:spacing w:val="-3"/>
          <w:sz w:val="16"/>
          <w:szCs w:val="16"/>
        </w:rPr>
        <w:t xml:space="preserve"> </w:t>
      </w:r>
      <w:r w:rsidRPr="006F63E1">
        <w:rPr>
          <w:sz w:val="16"/>
          <w:szCs w:val="16"/>
        </w:rPr>
        <w:t>de</w:t>
      </w:r>
      <w:r w:rsidRPr="006F63E1">
        <w:rPr>
          <w:spacing w:val="-4"/>
          <w:sz w:val="16"/>
          <w:szCs w:val="16"/>
        </w:rPr>
        <w:t xml:space="preserve"> </w:t>
      </w:r>
      <w:r w:rsidRPr="006F63E1">
        <w:rPr>
          <w:sz w:val="16"/>
          <w:szCs w:val="16"/>
        </w:rPr>
        <w:t>la</w:t>
      </w:r>
      <w:r w:rsidRPr="006F63E1">
        <w:rPr>
          <w:spacing w:val="-3"/>
          <w:sz w:val="16"/>
          <w:szCs w:val="16"/>
        </w:rPr>
        <w:t xml:space="preserve"> </w:t>
      </w:r>
      <w:r w:rsidRPr="006F63E1">
        <w:rPr>
          <w:sz w:val="16"/>
          <w:szCs w:val="16"/>
        </w:rPr>
        <w:t>Ley</w:t>
      </w:r>
      <w:r w:rsidRPr="006F63E1">
        <w:rPr>
          <w:spacing w:val="-3"/>
          <w:sz w:val="16"/>
          <w:szCs w:val="16"/>
        </w:rPr>
        <w:t xml:space="preserve"> </w:t>
      </w:r>
      <w:r w:rsidRPr="006F63E1">
        <w:rPr>
          <w:sz w:val="16"/>
          <w:szCs w:val="16"/>
        </w:rPr>
        <w:t>1150</w:t>
      </w:r>
      <w:r w:rsidRPr="006F63E1">
        <w:rPr>
          <w:spacing w:val="-3"/>
          <w:sz w:val="16"/>
          <w:szCs w:val="16"/>
        </w:rPr>
        <w:t xml:space="preserve"> </w:t>
      </w:r>
      <w:r w:rsidRPr="006F63E1">
        <w:rPr>
          <w:sz w:val="16"/>
          <w:szCs w:val="16"/>
        </w:rPr>
        <w:t>de</w:t>
      </w:r>
      <w:r w:rsidRPr="006F63E1">
        <w:rPr>
          <w:spacing w:val="-3"/>
          <w:sz w:val="16"/>
          <w:szCs w:val="16"/>
        </w:rPr>
        <w:t xml:space="preserve"> </w:t>
      </w:r>
      <w:r w:rsidRPr="006F63E1">
        <w:rPr>
          <w:sz w:val="16"/>
          <w:szCs w:val="16"/>
        </w:rPr>
        <w:t>2007,</w:t>
      </w:r>
      <w:r w:rsidRPr="006F63E1">
        <w:rPr>
          <w:spacing w:val="-3"/>
          <w:sz w:val="16"/>
          <w:szCs w:val="16"/>
        </w:rPr>
        <w:t xml:space="preserve"> </w:t>
      </w:r>
      <w:r w:rsidRPr="006F63E1">
        <w:rPr>
          <w:sz w:val="16"/>
          <w:szCs w:val="16"/>
        </w:rPr>
        <w:t>el</w:t>
      </w:r>
      <w:r w:rsidRPr="006F63E1">
        <w:rPr>
          <w:spacing w:val="-3"/>
          <w:sz w:val="16"/>
          <w:szCs w:val="16"/>
        </w:rPr>
        <w:t xml:space="preserve"> </w:t>
      </w:r>
      <w:r w:rsidRPr="006F63E1">
        <w:rPr>
          <w:sz w:val="16"/>
          <w:szCs w:val="16"/>
        </w:rPr>
        <w:t>cual</w:t>
      </w:r>
      <w:r w:rsidRPr="006F63E1">
        <w:rPr>
          <w:spacing w:val="-3"/>
          <w:sz w:val="16"/>
          <w:szCs w:val="16"/>
        </w:rPr>
        <w:t xml:space="preserve"> </w:t>
      </w:r>
      <w:r w:rsidRPr="006F63E1">
        <w:rPr>
          <w:sz w:val="16"/>
          <w:szCs w:val="16"/>
        </w:rPr>
        <w:t>quedará</w:t>
      </w:r>
      <w:r w:rsidRPr="006F63E1">
        <w:rPr>
          <w:spacing w:val="-3"/>
          <w:sz w:val="16"/>
          <w:szCs w:val="16"/>
        </w:rPr>
        <w:t xml:space="preserve"> </w:t>
      </w:r>
      <w:r w:rsidRPr="006F63E1">
        <w:rPr>
          <w:spacing w:val="-4"/>
          <w:sz w:val="16"/>
          <w:szCs w:val="16"/>
        </w:rPr>
        <w:t>así:</w:t>
      </w:r>
    </w:p>
    <w:p w14:paraId="0DE5ECD7" w14:textId="77777777" w:rsidR="00576C73" w:rsidRPr="006F63E1" w:rsidRDefault="00576C73" w:rsidP="00576C73">
      <w:pPr>
        <w:widowControl w:val="0"/>
        <w:kinsoku w:val="0"/>
        <w:overflowPunct w:val="0"/>
        <w:autoSpaceDE w:val="0"/>
        <w:autoSpaceDN w:val="0"/>
        <w:adjustRightInd w:val="0"/>
        <w:rPr>
          <w:rFonts w:ascii="Arial" w:eastAsiaTheme="minorEastAsia" w:hAnsi="Arial" w:cs="Arial"/>
          <w:sz w:val="16"/>
          <w:szCs w:val="16"/>
          <w:lang w:eastAsia="es-CO"/>
        </w:rPr>
      </w:pPr>
    </w:p>
    <w:p w14:paraId="48BBB2AC" w14:textId="77777777" w:rsidR="00576C73" w:rsidRPr="006F63E1" w:rsidRDefault="00576C73" w:rsidP="006F63E1">
      <w:pPr>
        <w:widowControl w:val="0"/>
        <w:kinsoku w:val="0"/>
        <w:overflowPunct w:val="0"/>
        <w:autoSpaceDE w:val="0"/>
        <w:autoSpaceDN w:val="0"/>
        <w:adjustRightInd w:val="0"/>
        <w:spacing w:line="259" w:lineRule="auto"/>
        <w:ind w:left="118" w:right="242"/>
        <w:rPr>
          <w:rFonts w:ascii="Arial" w:eastAsiaTheme="minorEastAsia" w:hAnsi="Arial" w:cs="Arial"/>
          <w:sz w:val="16"/>
          <w:szCs w:val="16"/>
          <w:lang w:eastAsia="es-CO"/>
        </w:rPr>
      </w:pPr>
      <w:r w:rsidRPr="006F63E1">
        <w:rPr>
          <w:rFonts w:ascii="Arial" w:eastAsiaTheme="minorEastAsia" w:hAnsi="Arial" w:cs="Arial"/>
          <w:sz w:val="16"/>
          <w:szCs w:val="16"/>
          <w:lang w:eastAsia="es-CO"/>
        </w:rPr>
        <w:t>»"Artículo 12. Promoción del desarrollo en la contratación pública. De conformidad con lo dispuesto en los artículos 13, 333 y 334 de la</w:t>
      </w:r>
      <w:r w:rsidRPr="006F63E1">
        <w:rPr>
          <w:rFonts w:ascii="Arial" w:eastAsiaTheme="minorEastAsia" w:hAnsi="Arial" w:cs="Arial"/>
          <w:spacing w:val="40"/>
          <w:sz w:val="16"/>
          <w:szCs w:val="16"/>
          <w:lang w:eastAsia="es-CO"/>
        </w:rPr>
        <w:t xml:space="preserve"> </w:t>
      </w:r>
      <w:r w:rsidRPr="006F63E1">
        <w:rPr>
          <w:rFonts w:ascii="Arial" w:eastAsiaTheme="minorEastAsia" w:hAnsi="Arial" w:cs="Arial"/>
          <w:sz w:val="16"/>
          <w:szCs w:val="16"/>
          <w:lang w:eastAsia="es-CO"/>
        </w:rPr>
        <w:t>Constitución</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Política,</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el</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Gobierno</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Nacional</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definirá</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las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condiciones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y</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los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montos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de</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acuerdo</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con</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los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compromisos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internacionales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vigentes,</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para</w:t>
      </w:r>
      <w:r w:rsidRPr="006F63E1">
        <w:rPr>
          <w:rFonts w:ascii="Arial" w:eastAsiaTheme="minorEastAsia" w:hAnsi="Arial" w:cs="Arial"/>
          <w:spacing w:val="-1"/>
          <w:sz w:val="16"/>
          <w:szCs w:val="16"/>
          <w:lang w:eastAsia="es-CO"/>
        </w:rPr>
        <w:t xml:space="preserve"> </w:t>
      </w:r>
      <w:r w:rsidRPr="006F63E1">
        <w:rPr>
          <w:rFonts w:ascii="Arial" w:eastAsiaTheme="minorEastAsia" w:hAnsi="Arial" w:cs="Arial"/>
          <w:sz w:val="16"/>
          <w:szCs w:val="16"/>
          <w:lang w:eastAsia="es-CO"/>
        </w:rPr>
        <w:t>que,</w:t>
      </w:r>
      <w:r w:rsidRPr="006F63E1">
        <w:rPr>
          <w:rFonts w:ascii="Arial" w:eastAsiaTheme="minorEastAsia" w:hAnsi="Arial" w:cs="Arial"/>
          <w:spacing w:val="40"/>
          <w:sz w:val="16"/>
          <w:szCs w:val="16"/>
          <w:lang w:eastAsia="es-CO"/>
        </w:rPr>
        <w:t xml:space="preserve"> </w:t>
      </w:r>
      <w:r w:rsidRPr="006F63E1">
        <w:rPr>
          <w:rFonts w:ascii="Arial" w:eastAsiaTheme="minorEastAsia" w:hAnsi="Arial" w:cs="Arial"/>
          <w:sz w:val="16"/>
          <w:szCs w:val="16"/>
          <w:lang w:eastAsia="es-CO"/>
        </w:rPr>
        <w:t>en desarrollo de los Procesos de Contratación, las Entidades Estatales indistintamente de su régimen de contratación, los patrimonios autónomos</w:t>
      </w:r>
      <w:r w:rsidRPr="006F63E1">
        <w:rPr>
          <w:rFonts w:ascii="Arial" w:eastAsiaTheme="minorEastAsia" w:hAnsi="Arial" w:cs="Arial"/>
          <w:spacing w:val="40"/>
          <w:sz w:val="16"/>
          <w:szCs w:val="16"/>
          <w:lang w:eastAsia="es-CO"/>
        </w:rPr>
        <w:t xml:space="preserve"> </w:t>
      </w:r>
      <w:r w:rsidRPr="006F63E1">
        <w:rPr>
          <w:rFonts w:ascii="Arial" w:eastAsiaTheme="minorEastAsia" w:hAnsi="Arial" w:cs="Arial"/>
          <w:sz w:val="16"/>
          <w:szCs w:val="16"/>
          <w:lang w:eastAsia="es-CO"/>
        </w:rPr>
        <w:t>constituidos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por</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Entidades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Estatales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y</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los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particulares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que</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ejecuten</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recursos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públicos,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adopten</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en</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beneficio</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de</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las MiPyme,</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convocatorias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limitadas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a</w:t>
      </w:r>
      <w:r w:rsidRPr="006F63E1">
        <w:rPr>
          <w:rFonts w:ascii="Arial" w:eastAsiaTheme="minorEastAsia" w:hAnsi="Arial" w:cs="Arial"/>
          <w:spacing w:val="40"/>
          <w:sz w:val="16"/>
          <w:szCs w:val="16"/>
          <w:lang w:eastAsia="es-CO"/>
        </w:rPr>
        <w:t xml:space="preserve"> </w:t>
      </w:r>
      <w:r w:rsidRPr="006F63E1">
        <w:rPr>
          <w:rFonts w:ascii="Arial" w:eastAsiaTheme="minorEastAsia" w:hAnsi="Arial" w:cs="Arial"/>
          <w:sz w:val="16"/>
          <w:szCs w:val="16"/>
          <w:lang w:eastAsia="es-CO"/>
        </w:rPr>
        <w:t>estas en las que, previo a la Resolución de apertura del proceso respectivo, se haya manifestado el interés de por lo menos dos (2) MiPyme.</w:t>
      </w:r>
    </w:p>
    <w:p w14:paraId="63C23DA9" w14:textId="77777777" w:rsidR="00576C73" w:rsidRPr="006F63E1" w:rsidRDefault="00576C73" w:rsidP="00576C73">
      <w:pPr>
        <w:widowControl w:val="0"/>
        <w:kinsoku w:val="0"/>
        <w:overflowPunct w:val="0"/>
        <w:autoSpaceDE w:val="0"/>
        <w:autoSpaceDN w:val="0"/>
        <w:adjustRightInd w:val="0"/>
        <w:spacing w:before="10"/>
        <w:rPr>
          <w:rFonts w:ascii="Arial" w:eastAsiaTheme="minorEastAsia" w:hAnsi="Arial" w:cs="Arial"/>
          <w:sz w:val="16"/>
          <w:szCs w:val="16"/>
          <w:lang w:eastAsia="es-CO"/>
        </w:rPr>
      </w:pPr>
    </w:p>
    <w:p w14:paraId="2DC459AF" w14:textId="77777777" w:rsidR="00576C73" w:rsidRPr="006F63E1" w:rsidRDefault="00576C73" w:rsidP="00AE1F8C">
      <w:pPr>
        <w:widowControl w:val="0"/>
        <w:kinsoku w:val="0"/>
        <w:overflowPunct w:val="0"/>
        <w:autoSpaceDE w:val="0"/>
        <w:autoSpaceDN w:val="0"/>
        <w:adjustRightInd w:val="0"/>
        <w:spacing w:line="259" w:lineRule="auto"/>
        <w:rPr>
          <w:rFonts w:ascii="Arial" w:eastAsiaTheme="minorEastAsia" w:hAnsi="Arial" w:cs="Arial"/>
          <w:sz w:val="16"/>
          <w:szCs w:val="16"/>
          <w:lang w:eastAsia="es-CO"/>
        </w:rPr>
      </w:pPr>
      <w:r w:rsidRPr="006F63E1">
        <w:rPr>
          <w:rFonts w:ascii="Arial" w:eastAsiaTheme="minorEastAsia" w:hAnsi="Arial" w:cs="Arial"/>
          <w:sz w:val="16"/>
          <w:szCs w:val="16"/>
          <w:lang w:eastAsia="es-CO"/>
        </w:rPr>
        <w:t>»Asimismo,</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el</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reglamento</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podrá</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establecer</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condiciones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preferenciales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a</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favor</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de</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la</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oferta</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de</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bienes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y</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servicios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producidos</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por</w:t>
      </w:r>
      <w:r w:rsidRPr="006F63E1">
        <w:rPr>
          <w:rFonts w:ascii="Arial" w:eastAsiaTheme="minorEastAsia" w:hAnsi="Arial" w:cs="Arial"/>
          <w:spacing w:val="-3"/>
          <w:sz w:val="16"/>
          <w:szCs w:val="16"/>
          <w:lang w:eastAsia="es-CO"/>
        </w:rPr>
        <w:t xml:space="preserve"> </w:t>
      </w:r>
      <w:r w:rsidRPr="006F63E1">
        <w:rPr>
          <w:rFonts w:ascii="Arial" w:eastAsiaTheme="minorEastAsia" w:hAnsi="Arial" w:cs="Arial"/>
          <w:sz w:val="16"/>
          <w:szCs w:val="16"/>
          <w:lang w:eastAsia="es-CO"/>
        </w:rPr>
        <w:t>las Mipyme</w:t>
      </w:r>
      <w:r w:rsidRPr="006F63E1">
        <w:rPr>
          <w:rFonts w:ascii="Arial" w:eastAsiaTheme="minorEastAsia" w:hAnsi="Arial" w:cs="Arial"/>
          <w:spacing w:val="40"/>
          <w:sz w:val="16"/>
          <w:szCs w:val="16"/>
          <w:lang w:eastAsia="es-CO"/>
        </w:rPr>
        <w:t xml:space="preserve"> </w:t>
      </w:r>
      <w:r w:rsidRPr="006F63E1">
        <w:rPr>
          <w:rFonts w:ascii="Arial" w:eastAsiaTheme="minorEastAsia" w:hAnsi="Arial" w:cs="Arial"/>
          <w:sz w:val="16"/>
          <w:szCs w:val="16"/>
          <w:lang w:eastAsia="es-CO"/>
        </w:rPr>
        <w:t>respetando los montos y las condiciones contenidas en los compromisos internacionales vigentes, cuando sean aplicables.</w:t>
      </w:r>
    </w:p>
    <w:p w14:paraId="60B14785" w14:textId="77777777" w:rsidR="00576C73" w:rsidRPr="006F63E1" w:rsidRDefault="00576C73" w:rsidP="00576C73">
      <w:pPr>
        <w:widowControl w:val="0"/>
        <w:kinsoku w:val="0"/>
        <w:overflowPunct w:val="0"/>
        <w:autoSpaceDE w:val="0"/>
        <w:autoSpaceDN w:val="0"/>
        <w:adjustRightInd w:val="0"/>
        <w:spacing w:before="10"/>
        <w:rPr>
          <w:rFonts w:ascii="Arial" w:eastAsiaTheme="minorEastAsia" w:hAnsi="Arial" w:cs="Arial"/>
          <w:sz w:val="14"/>
          <w:szCs w:val="14"/>
          <w:lang w:eastAsia="es-CO"/>
        </w:rPr>
      </w:pPr>
    </w:p>
    <w:p w14:paraId="0C1194F5" w14:textId="77777777" w:rsidR="00576C73" w:rsidRPr="00576C73" w:rsidRDefault="00576C73" w:rsidP="00AE1F8C">
      <w:pPr>
        <w:widowControl w:val="0"/>
        <w:kinsoku w:val="0"/>
        <w:overflowPunct w:val="0"/>
        <w:autoSpaceDE w:val="0"/>
        <w:autoSpaceDN w:val="0"/>
        <w:adjustRightInd w:val="0"/>
        <w:rPr>
          <w:rFonts w:ascii="Arial" w:eastAsiaTheme="minorEastAsia" w:hAnsi="Arial" w:cs="Arial"/>
          <w:spacing w:val="-2"/>
          <w:sz w:val="14"/>
          <w:szCs w:val="14"/>
          <w:lang w:eastAsia="es-CO"/>
        </w:rPr>
      </w:pPr>
      <w:r w:rsidRPr="00576C73">
        <w:rPr>
          <w:rFonts w:ascii="Arial" w:eastAsiaTheme="minorEastAsia" w:hAnsi="Arial" w:cs="Arial"/>
          <w:sz w:val="14"/>
          <w:szCs w:val="14"/>
          <w:lang w:eastAsia="es-CO"/>
        </w:rPr>
        <w:t>»En</w:t>
      </w:r>
      <w:r w:rsidRPr="00576C73">
        <w:rPr>
          <w:rFonts w:ascii="Arial" w:eastAsiaTheme="minorEastAsia" w:hAnsi="Arial" w:cs="Arial"/>
          <w:spacing w:val="-6"/>
          <w:sz w:val="14"/>
          <w:szCs w:val="14"/>
          <w:lang w:eastAsia="es-CO"/>
        </w:rPr>
        <w:t xml:space="preserve"> </w:t>
      </w:r>
      <w:r w:rsidRPr="00576C73">
        <w:rPr>
          <w:rFonts w:ascii="Arial" w:eastAsiaTheme="minorEastAsia" w:hAnsi="Arial" w:cs="Arial"/>
          <w:sz w:val="14"/>
          <w:szCs w:val="14"/>
          <w:lang w:eastAsia="es-CO"/>
        </w:rPr>
        <w:t>todo</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caso,</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se</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deberá</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garantizar</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la</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satisfacción</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las</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condiciones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técnicas</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y</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económicas</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requeridas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en</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el</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Proceso</w:t>
      </w:r>
      <w:r w:rsidRPr="00576C73">
        <w:rPr>
          <w:rFonts w:ascii="Arial" w:eastAsiaTheme="minorEastAsia" w:hAnsi="Arial" w:cs="Arial"/>
          <w:spacing w:val="-4"/>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pacing w:val="-2"/>
          <w:sz w:val="14"/>
          <w:szCs w:val="14"/>
          <w:lang w:eastAsia="es-CO"/>
        </w:rPr>
        <w:t>Contratación.</w:t>
      </w:r>
    </w:p>
    <w:p w14:paraId="198C341A" w14:textId="77777777" w:rsidR="00576C73" w:rsidRPr="00576C73" w:rsidRDefault="00576C73" w:rsidP="00576C73">
      <w:pPr>
        <w:widowControl w:val="0"/>
        <w:kinsoku w:val="0"/>
        <w:overflowPunct w:val="0"/>
        <w:autoSpaceDE w:val="0"/>
        <w:autoSpaceDN w:val="0"/>
        <w:adjustRightInd w:val="0"/>
        <w:spacing w:before="1"/>
        <w:rPr>
          <w:rFonts w:ascii="Arial" w:eastAsiaTheme="minorEastAsia" w:hAnsi="Arial" w:cs="Arial"/>
          <w:sz w:val="15"/>
          <w:szCs w:val="15"/>
          <w:lang w:eastAsia="es-CO"/>
        </w:rPr>
      </w:pPr>
    </w:p>
    <w:p w14:paraId="32B78CA8" w14:textId="77777777" w:rsidR="00576C73" w:rsidRPr="00576C73" w:rsidRDefault="00576C73" w:rsidP="00AE1F8C">
      <w:pPr>
        <w:widowControl w:val="0"/>
        <w:kinsoku w:val="0"/>
        <w:overflowPunct w:val="0"/>
        <w:autoSpaceDE w:val="0"/>
        <w:autoSpaceDN w:val="0"/>
        <w:adjustRightInd w:val="0"/>
        <w:spacing w:line="259" w:lineRule="auto"/>
        <w:ind w:right="242"/>
        <w:rPr>
          <w:rFonts w:ascii="Arial" w:eastAsiaTheme="minorEastAsia" w:hAnsi="Arial" w:cs="Arial"/>
          <w:sz w:val="14"/>
          <w:szCs w:val="14"/>
          <w:lang w:eastAsia="es-CO"/>
        </w:rPr>
      </w:pPr>
      <w:r w:rsidRPr="00576C73">
        <w:rPr>
          <w:rFonts w:ascii="Arial" w:eastAsiaTheme="minorEastAsia" w:hAnsi="Arial" w:cs="Arial"/>
          <w:sz w:val="14"/>
          <w:szCs w:val="14"/>
          <w:lang w:eastAsia="es-CO"/>
        </w:rPr>
        <w:t>»De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igual</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forma,</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los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pliegos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condiciones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dispondrán,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mecanismos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que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fomenten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la</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ejecución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los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contratos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estatales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la</w:t>
      </w:r>
      <w:r w:rsidRPr="00576C73">
        <w:rPr>
          <w:rFonts w:ascii="Arial" w:eastAsiaTheme="minorEastAsia" w:hAnsi="Arial" w:cs="Arial"/>
          <w:spacing w:val="40"/>
          <w:sz w:val="14"/>
          <w:szCs w:val="14"/>
          <w:lang w:eastAsia="es-CO"/>
        </w:rPr>
        <w:t xml:space="preserve"> </w:t>
      </w:r>
      <w:r w:rsidRPr="00576C73">
        <w:rPr>
          <w:rFonts w:ascii="Arial" w:eastAsiaTheme="minorEastAsia" w:hAnsi="Arial" w:cs="Arial"/>
          <w:sz w:val="14"/>
          <w:szCs w:val="14"/>
          <w:lang w:eastAsia="es-CO"/>
        </w:rPr>
        <w:t>provisión de bienes y servicios por población en pobreza extrema, desplazados por la violencia, personas en proceso de reintegración o</w:t>
      </w:r>
      <w:r w:rsidRPr="00576C73">
        <w:rPr>
          <w:rFonts w:ascii="Arial" w:eastAsiaTheme="minorEastAsia" w:hAnsi="Arial" w:cs="Arial"/>
          <w:spacing w:val="40"/>
          <w:sz w:val="14"/>
          <w:szCs w:val="14"/>
          <w:lang w:eastAsia="es-CO"/>
        </w:rPr>
        <w:t xml:space="preserve"> </w:t>
      </w:r>
      <w:r w:rsidRPr="00576C73">
        <w:rPr>
          <w:rFonts w:ascii="Arial" w:eastAsiaTheme="minorEastAsia" w:hAnsi="Arial" w:cs="Arial"/>
          <w:sz w:val="14"/>
          <w:szCs w:val="14"/>
          <w:lang w:eastAsia="es-CO"/>
        </w:rPr>
        <w:t>reincorporación y, sujetos de especial protección constitucional en las condiciones que señale el reglamento; siempre que se garanticen las</w:t>
      </w:r>
      <w:r w:rsidRPr="00576C73">
        <w:rPr>
          <w:rFonts w:ascii="Arial" w:eastAsiaTheme="minorEastAsia" w:hAnsi="Arial" w:cs="Arial"/>
          <w:spacing w:val="40"/>
          <w:sz w:val="14"/>
          <w:szCs w:val="14"/>
          <w:lang w:eastAsia="es-CO"/>
        </w:rPr>
        <w:t xml:space="preserve"> </w:t>
      </w:r>
      <w:r w:rsidRPr="00576C73">
        <w:rPr>
          <w:rFonts w:ascii="Arial" w:eastAsiaTheme="minorEastAsia" w:hAnsi="Arial" w:cs="Arial"/>
          <w:sz w:val="14"/>
          <w:szCs w:val="14"/>
          <w:lang w:eastAsia="es-CO"/>
        </w:rPr>
        <w:t>condiciones de calidad y cumplimiento del objeto contractual.</w:t>
      </w:r>
    </w:p>
    <w:p w14:paraId="469BE03F" w14:textId="77777777" w:rsidR="00576C73" w:rsidRPr="00576C73" w:rsidRDefault="00576C73" w:rsidP="00576C73">
      <w:pPr>
        <w:widowControl w:val="0"/>
        <w:kinsoku w:val="0"/>
        <w:overflowPunct w:val="0"/>
        <w:autoSpaceDE w:val="0"/>
        <w:autoSpaceDN w:val="0"/>
        <w:adjustRightInd w:val="0"/>
        <w:spacing w:before="10"/>
        <w:rPr>
          <w:rFonts w:ascii="Arial" w:eastAsiaTheme="minorEastAsia" w:hAnsi="Arial" w:cs="Arial"/>
          <w:sz w:val="13"/>
          <w:szCs w:val="13"/>
          <w:lang w:eastAsia="es-CO"/>
        </w:rPr>
      </w:pPr>
    </w:p>
    <w:p w14:paraId="64F6BB35" w14:textId="77777777" w:rsidR="00576C73" w:rsidRPr="00576C73" w:rsidRDefault="00576C73" w:rsidP="00AE1F8C">
      <w:pPr>
        <w:widowControl w:val="0"/>
        <w:kinsoku w:val="0"/>
        <w:overflowPunct w:val="0"/>
        <w:autoSpaceDE w:val="0"/>
        <w:autoSpaceDN w:val="0"/>
        <w:adjustRightInd w:val="0"/>
        <w:spacing w:line="259" w:lineRule="auto"/>
        <w:rPr>
          <w:rFonts w:ascii="Arial" w:eastAsiaTheme="minorEastAsia" w:hAnsi="Arial" w:cs="Arial"/>
          <w:sz w:val="14"/>
          <w:szCs w:val="14"/>
          <w:lang w:eastAsia="es-CO"/>
        </w:rPr>
      </w:pPr>
      <w:r w:rsidRPr="00576C73">
        <w:rPr>
          <w:rFonts w:ascii="Arial" w:eastAsiaTheme="minorEastAsia" w:hAnsi="Arial" w:cs="Arial"/>
          <w:sz w:val="14"/>
          <w:szCs w:val="14"/>
          <w:lang w:eastAsia="es-CO"/>
        </w:rPr>
        <w:t>»Parágrafo</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Primero.</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los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Procesos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Contratación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que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se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desarrollen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con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base</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el</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primer</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inciso,</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las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entidades</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podrán</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realizar</w:t>
      </w:r>
      <w:r w:rsidRPr="00576C73">
        <w:rPr>
          <w:rFonts w:ascii="Arial" w:eastAsiaTheme="minorEastAsia" w:hAnsi="Arial" w:cs="Arial"/>
          <w:spacing w:val="-3"/>
          <w:sz w:val="14"/>
          <w:szCs w:val="14"/>
          <w:lang w:eastAsia="es-CO"/>
        </w:rPr>
        <w:t xml:space="preserve"> </w:t>
      </w:r>
      <w:r w:rsidRPr="00576C73">
        <w:rPr>
          <w:rFonts w:ascii="Arial" w:eastAsiaTheme="minorEastAsia" w:hAnsi="Arial" w:cs="Arial"/>
          <w:sz w:val="14"/>
          <w:szCs w:val="14"/>
          <w:lang w:eastAsia="es-CO"/>
        </w:rPr>
        <w:t>las</w:t>
      </w:r>
      <w:r w:rsidRPr="00576C73">
        <w:rPr>
          <w:rFonts w:ascii="Arial" w:eastAsiaTheme="minorEastAsia" w:hAnsi="Arial" w:cs="Arial"/>
          <w:spacing w:val="40"/>
          <w:sz w:val="14"/>
          <w:szCs w:val="14"/>
          <w:lang w:eastAsia="es-CO"/>
        </w:rPr>
        <w:t xml:space="preserve"> </w:t>
      </w:r>
      <w:r w:rsidRPr="00576C73">
        <w:rPr>
          <w:rFonts w:ascii="Arial" w:eastAsiaTheme="minorEastAsia" w:hAnsi="Arial" w:cs="Arial"/>
          <w:sz w:val="14"/>
          <w:szCs w:val="14"/>
          <w:lang w:eastAsia="es-CO"/>
        </w:rPr>
        <w:t>convocatorias limitadas que beneficien a las Mipyme del ámbito municipal o departamental correspondiente al de la ejecución del contrato.</w:t>
      </w:r>
    </w:p>
    <w:p w14:paraId="6878D6CA" w14:textId="77777777" w:rsidR="00576C73" w:rsidRPr="00576C73" w:rsidRDefault="00576C73" w:rsidP="00576C73">
      <w:pPr>
        <w:widowControl w:val="0"/>
        <w:kinsoku w:val="0"/>
        <w:overflowPunct w:val="0"/>
        <w:autoSpaceDE w:val="0"/>
        <w:autoSpaceDN w:val="0"/>
        <w:adjustRightInd w:val="0"/>
        <w:spacing w:before="10"/>
        <w:rPr>
          <w:rFonts w:ascii="Arial" w:eastAsiaTheme="minorEastAsia" w:hAnsi="Arial" w:cs="Arial"/>
          <w:sz w:val="13"/>
          <w:szCs w:val="13"/>
          <w:lang w:eastAsia="es-CO"/>
        </w:rPr>
      </w:pPr>
    </w:p>
    <w:p w14:paraId="7ED4EADB" w14:textId="77777777" w:rsidR="00576C73" w:rsidRPr="00576C73" w:rsidRDefault="00576C73" w:rsidP="00AE1F8C">
      <w:pPr>
        <w:widowControl w:val="0"/>
        <w:kinsoku w:val="0"/>
        <w:overflowPunct w:val="0"/>
        <w:autoSpaceDE w:val="0"/>
        <w:autoSpaceDN w:val="0"/>
        <w:adjustRightInd w:val="0"/>
        <w:spacing w:line="259" w:lineRule="auto"/>
        <w:ind w:right="242"/>
        <w:rPr>
          <w:rFonts w:ascii="Arial" w:eastAsiaTheme="minorEastAsia" w:hAnsi="Arial" w:cs="Arial"/>
          <w:sz w:val="14"/>
          <w:szCs w:val="14"/>
          <w:lang w:eastAsia="es-CO"/>
        </w:rPr>
      </w:pPr>
      <w:r w:rsidRPr="00576C73">
        <w:rPr>
          <w:rFonts w:ascii="Arial" w:eastAsiaTheme="minorEastAsia" w:hAnsi="Arial" w:cs="Arial"/>
          <w:sz w:val="14"/>
          <w:szCs w:val="14"/>
          <w:lang w:eastAsia="es-CO"/>
        </w:rPr>
        <w:t>»Parágrafo</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Segundo.</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Sin</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perjuicio</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lo</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dispuesto</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en</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los</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artículos</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5</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y</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6</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la</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Ley</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1150</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de</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2007,</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para</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que</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las Mipyme</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puedan</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participar</w:t>
      </w:r>
      <w:r w:rsidRPr="00576C73">
        <w:rPr>
          <w:rFonts w:ascii="Arial" w:eastAsiaTheme="minorEastAsia" w:hAnsi="Arial" w:cs="Arial"/>
          <w:spacing w:val="-2"/>
          <w:sz w:val="14"/>
          <w:szCs w:val="14"/>
          <w:lang w:eastAsia="es-CO"/>
        </w:rPr>
        <w:t xml:space="preserve"> </w:t>
      </w:r>
      <w:r w:rsidRPr="00576C73">
        <w:rPr>
          <w:rFonts w:ascii="Arial" w:eastAsiaTheme="minorEastAsia" w:hAnsi="Arial" w:cs="Arial"/>
          <w:sz w:val="14"/>
          <w:szCs w:val="14"/>
          <w:lang w:eastAsia="es-CO"/>
        </w:rPr>
        <w:t>en</w:t>
      </w:r>
      <w:r w:rsidRPr="00576C73">
        <w:rPr>
          <w:rFonts w:ascii="Arial" w:eastAsiaTheme="minorEastAsia" w:hAnsi="Arial" w:cs="Arial"/>
          <w:spacing w:val="40"/>
          <w:sz w:val="14"/>
          <w:szCs w:val="14"/>
          <w:lang w:eastAsia="es-CO"/>
        </w:rPr>
        <w:t xml:space="preserve"> </w:t>
      </w:r>
      <w:r w:rsidRPr="00576C73">
        <w:rPr>
          <w:rFonts w:ascii="Arial" w:eastAsiaTheme="minorEastAsia" w:hAnsi="Arial" w:cs="Arial"/>
          <w:sz w:val="14"/>
          <w:szCs w:val="14"/>
          <w:lang w:eastAsia="es-CO"/>
        </w:rPr>
        <w:t>las convocatorias a las que se refiere este artículo, deberán acreditar como mínimo un año de existencia, para lo cual deberán presentar el certificado</w:t>
      </w:r>
      <w:r w:rsidRPr="00576C73">
        <w:rPr>
          <w:rFonts w:ascii="Arial" w:eastAsiaTheme="minorEastAsia" w:hAnsi="Arial" w:cs="Arial"/>
          <w:spacing w:val="40"/>
          <w:sz w:val="14"/>
          <w:szCs w:val="14"/>
          <w:lang w:eastAsia="es-CO"/>
        </w:rPr>
        <w:t xml:space="preserve"> </w:t>
      </w:r>
      <w:r w:rsidRPr="00576C73">
        <w:rPr>
          <w:rFonts w:ascii="Arial" w:eastAsiaTheme="minorEastAsia" w:hAnsi="Arial" w:cs="Arial"/>
          <w:sz w:val="14"/>
          <w:szCs w:val="14"/>
          <w:lang w:eastAsia="es-CO"/>
        </w:rPr>
        <w:t>expedido por la cámara de comercio o por la autoridad que sea competente para dicha acreditación.</w:t>
      </w:r>
    </w:p>
    <w:p w14:paraId="4942CDD7" w14:textId="77777777" w:rsidR="00576C73" w:rsidRPr="00576C73" w:rsidRDefault="00576C73" w:rsidP="00576C73">
      <w:pPr>
        <w:widowControl w:val="0"/>
        <w:kinsoku w:val="0"/>
        <w:overflowPunct w:val="0"/>
        <w:autoSpaceDE w:val="0"/>
        <w:autoSpaceDN w:val="0"/>
        <w:adjustRightInd w:val="0"/>
        <w:spacing w:before="10"/>
        <w:rPr>
          <w:rFonts w:ascii="Arial" w:eastAsiaTheme="minorEastAsia" w:hAnsi="Arial" w:cs="Arial"/>
          <w:sz w:val="13"/>
          <w:szCs w:val="13"/>
          <w:lang w:eastAsia="es-CO"/>
        </w:rPr>
      </w:pPr>
    </w:p>
    <w:p w14:paraId="65A631FF" w14:textId="22DF9BBB" w:rsidR="00576C73" w:rsidRDefault="00576C73" w:rsidP="00576C73">
      <w:pPr>
        <w:pStyle w:val="Textonotapie"/>
      </w:pPr>
      <w:r w:rsidRPr="00576C73">
        <w:rPr>
          <w:rFonts w:ascii="Arial" w:eastAsiaTheme="minorEastAsia" w:hAnsi="Arial" w:cs="Arial"/>
          <w:sz w:val="14"/>
          <w:szCs w:val="14"/>
          <w:lang w:val="es-CO" w:eastAsia="es-CO"/>
        </w:rPr>
        <w:t>»Parágrafo</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Tercero.</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En</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la</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ejecución</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de</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los</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contratos</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a</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que</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se</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refiere</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el</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presente</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artículo,</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las</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entidades</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y</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los</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contratistas,</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deberán</w:t>
      </w:r>
      <w:r w:rsidRPr="00576C73">
        <w:rPr>
          <w:rFonts w:ascii="Arial" w:eastAsiaTheme="minorEastAsia" w:hAnsi="Arial" w:cs="Arial"/>
          <w:spacing w:val="-3"/>
          <w:sz w:val="14"/>
          <w:szCs w:val="14"/>
          <w:lang w:val="es-CO" w:eastAsia="es-CO"/>
        </w:rPr>
        <w:t xml:space="preserve"> </w:t>
      </w:r>
      <w:r w:rsidRPr="00576C73">
        <w:rPr>
          <w:rFonts w:ascii="Arial" w:eastAsiaTheme="minorEastAsia" w:hAnsi="Arial" w:cs="Arial"/>
          <w:sz w:val="14"/>
          <w:szCs w:val="14"/>
          <w:lang w:val="es-CO" w:eastAsia="es-CO"/>
        </w:rPr>
        <w:t>observar</w:t>
      </w:r>
      <w:r w:rsidRPr="00576C73">
        <w:rPr>
          <w:rFonts w:ascii="Arial" w:eastAsiaTheme="minorEastAsia" w:hAnsi="Arial" w:cs="Arial"/>
          <w:spacing w:val="40"/>
          <w:sz w:val="14"/>
          <w:szCs w:val="14"/>
          <w:lang w:val="es-CO" w:eastAsia="es-CO"/>
        </w:rPr>
        <w:t xml:space="preserve"> </w:t>
      </w:r>
      <w:r w:rsidRPr="00576C73">
        <w:rPr>
          <w:rFonts w:ascii="Arial" w:eastAsiaTheme="minorEastAsia" w:hAnsi="Arial" w:cs="Arial"/>
          <w:sz w:val="14"/>
          <w:szCs w:val="14"/>
          <w:lang w:val="es-CO" w:eastAsia="es-CO"/>
        </w:rPr>
        <w:t>lo dispuesto en los artículos 90 a 95 de la Ley 418 de 1997 y las normas que la modifiquen, adicionen o subroguen."»</w:t>
      </w:r>
    </w:p>
  </w:footnote>
  <w:footnote w:id="12">
    <w:p w14:paraId="639FE881" w14:textId="15463101" w:rsidR="00576C73" w:rsidRDefault="00576C73">
      <w:pPr>
        <w:pStyle w:val="Textonotapie"/>
      </w:pPr>
      <w:r>
        <w:rPr>
          <w:rStyle w:val="Refdenotaalpie"/>
        </w:rPr>
        <w:footnoteRef/>
      </w:r>
      <w:r>
        <w:t xml:space="preserve"> </w:t>
      </w:r>
      <w:r>
        <w:rPr>
          <w:sz w:val="14"/>
          <w:szCs w:val="14"/>
        </w:rPr>
        <w:t>Agencia</w:t>
      </w:r>
      <w:r>
        <w:rPr>
          <w:spacing w:val="-3"/>
          <w:sz w:val="14"/>
          <w:szCs w:val="14"/>
        </w:rPr>
        <w:t xml:space="preserve"> </w:t>
      </w:r>
      <w:r>
        <w:rPr>
          <w:sz w:val="14"/>
          <w:szCs w:val="14"/>
        </w:rPr>
        <w:t>Nacional</w:t>
      </w:r>
      <w:r>
        <w:rPr>
          <w:spacing w:val="-3"/>
          <w:sz w:val="14"/>
          <w:szCs w:val="14"/>
        </w:rPr>
        <w:t xml:space="preserve"> </w:t>
      </w:r>
      <w:r>
        <w:rPr>
          <w:sz w:val="14"/>
          <w:szCs w:val="14"/>
        </w:rPr>
        <w:t>de</w:t>
      </w:r>
      <w:r>
        <w:rPr>
          <w:spacing w:val="-3"/>
          <w:sz w:val="14"/>
          <w:szCs w:val="14"/>
        </w:rPr>
        <w:t xml:space="preserve"> </w:t>
      </w:r>
      <w:r>
        <w:rPr>
          <w:sz w:val="14"/>
          <w:szCs w:val="14"/>
        </w:rPr>
        <w:t>Contratación</w:t>
      </w:r>
      <w:r>
        <w:rPr>
          <w:spacing w:val="-3"/>
          <w:sz w:val="14"/>
          <w:szCs w:val="14"/>
        </w:rPr>
        <w:t xml:space="preserve"> </w:t>
      </w:r>
      <w:r>
        <w:rPr>
          <w:sz w:val="14"/>
          <w:szCs w:val="14"/>
        </w:rPr>
        <w:t>Pública –</w:t>
      </w:r>
      <w:r>
        <w:rPr>
          <w:spacing w:val="-3"/>
          <w:sz w:val="14"/>
          <w:szCs w:val="14"/>
        </w:rPr>
        <w:t xml:space="preserve"> </w:t>
      </w:r>
      <w:r>
        <w:rPr>
          <w:sz w:val="14"/>
          <w:szCs w:val="14"/>
        </w:rPr>
        <w:t>Colombia</w:t>
      </w:r>
      <w:r>
        <w:rPr>
          <w:spacing w:val="-3"/>
          <w:sz w:val="14"/>
          <w:szCs w:val="14"/>
        </w:rPr>
        <w:t xml:space="preserve"> </w:t>
      </w:r>
      <w:r>
        <w:rPr>
          <w:sz w:val="14"/>
          <w:szCs w:val="14"/>
        </w:rPr>
        <w:t>Compra</w:t>
      </w:r>
      <w:r>
        <w:rPr>
          <w:spacing w:val="-3"/>
          <w:sz w:val="14"/>
          <w:szCs w:val="14"/>
        </w:rPr>
        <w:t xml:space="preserve"> </w:t>
      </w:r>
      <w:r>
        <w:rPr>
          <w:sz w:val="14"/>
          <w:szCs w:val="14"/>
        </w:rPr>
        <w:t>Eficiente.</w:t>
      </w:r>
      <w:r>
        <w:rPr>
          <w:spacing w:val="-3"/>
          <w:sz w:val="14"/>
          <w:szCs w:val="14"/>
        </w:rPr>
        <w:t xml:space="preserve"> </w:t>
      </w:r>
      <w:r>
        <w:rPr>
          <w:sz w:val="14"/>
          <w:szCs w:val="14"/>
        </w:rPr>
        <w:t>Concepto</w:t>
      </w:r>
      <w:r>
        <w:rPr>
          <w:spacing w:val="-3"/>
          <w:sz w:val="14"/>
          <w:szCs w:val="14"/>
        </w:rPr>
        <w:t xml:space="preserve"> </w:t>
      </w:r>
      <w:r>
        <w:rPr>
          <w:sz w:val="14"/>
          <w:szCs w:val="14"/>
        </w:rPr>
        <w:t>C-045</w:t>
      </w:r>
      <w:r>
        <w:rPr>
          <w:spacing w:val="-3"/>
          <w:sz w:val="14"/>
          <w:szCs w:val="14"/>
        </w:rPr>
        <w:t xml:space="preserve"> </w:t>
      </w:r>
      <w:r>
        <w:rPr>
          <w:sz w:val="14"/>
          <w:szCs w:val="14"/>
        </w:rPr>
        <w:t>del</w:t>
      </w:r>
      <w:r>
        <w:rPr>
          <w:spacing w:val="-3"/>
          <w:sz w:val="14"/>
          <w:szCs w:val="14"/>
        </w:rPr>
        <w:t xml:space="preserve"> </w:t>
      </w:r>
      <w:r>
        <w:rPr>
          <w:sz w:val="14"/>
          <w:szCs w:val="14"/>
        </w:rPr>
        <w:t>17</w:t>
      </w:r>
      <w:r>
        <w:rPr>
          <w:spacing w:val="-3"/>
          <w:sz w:val="14"/>
          <w:szCs w:val="14"/>
        </w:rPr>
        <w:t xml:space="preserve"> </w:t>
      </w:r>
      <w:r>
        <w:rPr>
          <w:sz w:val="14"/>
          <w:szCs w:val="14"/>
        </w:rPr>
        <w:t>de</w:t>
      </w:r>
      <w:r>
        <w:rPr>
          <w:spacing w:val="-3"/>
          <w:sz w:val="14"/>
          <w:szCs w:val="14"/>
        </w:rPr>
        <w:t xml:space="preserve"> </w:t>
      </w:r>
      <w:r>
        <w:rPr>
          <w:sz w:val="14"/>
          <w:szCs w:val="14"/>
        </w:rPr>
        <w:t>marzo</w:t>
      </w:r>
      <w:r>
        <w:rPr>
          <w:spacing w:val="-3"/>
          <w:sz w:val="14"/>
          <w:szCs w:val="14"/>
        </w:rPr>
        <w:t xml:space="preserve"> </w:t>
      </w:r>
      <w:r>
        <w:rPr>
          <w:sz w:val="14"/>
          <w:szCs w:val="14"/>
        </w:rPr>
        <w:t>de</w:t>
      </w:r>
      <w:r>
        <w:rPr>
          <w:spacing w:val="-3"/>
          <w:sz w:val="14"/>
          <w:szCs w:val="14"/>
        </w:rPr>
        <w:t xml:space="preserve"> </w:t>
      </w:r>
      <w:r>
        <w:rPr>
          <w:sz w:val="14"/>
          <w:szCs w:val="14"/>
        </w:rPr>
        <w:t>2020.</w:t>
      </w:r>
      <w:r>
        <w:rPr>
          <w:spacing w:val="-3"/>
          <w:sz w:val="14"/>
          <w:szCs w:val="14"/>
        </w:rPr>
        <w:t xml:space="preserve"> </w:t>
      </w:r>
      <w:r>
        <w:rPr>
          <w:sz w:val="14"/>
          <w:szCs w:val="14"/>
        </w:rPr>
        <w:t>Radicado</w:t>
      </w:r>
      <w:r>
        <w:rPr>
          <w:spacing w:val="-3"/>
          <w:sz w:val="14"/>
          <w:szCs w:val="14"/>
        </w:rPr>
        <w:t xml:space="preserve"> </w:t>
      </w:r>
      <w:r>
        <w:rPr>
          <w:sz w:val="14"/>
          <w:szCs w:val="14"/>
        </w:rPr>
        <w:t>de</w:t>
      </w:r>
      <w:r>
        <w:rPr>
          <w:spacing w:val="-3"/>
          <w:sz w:val="14"/>
          <w:szCs w:val="14"/>
        </w:rPr>
        <w:t xml:space="preserve"> </w:t>
      </w:r>
      <w:r>
        <w:rPr>
          <w:sz w:val="14"/>
          <w:szCs w:val="14"/>
        </w:rPr>
        <w:t>salida</w:t>
      </w:r>
      <w:r>
        <w:rPr>
          <w:spacing w:val="40"/>
          <w:sz w:val="14"/>
          <w:szCs w:val="14"/>
        </w:rPr>
        <w:t xml:space="preserve"> </w:t>
      </w:r>
      <w:r>
        <w:rPr>
          <w:sz w:val="14"/>
          <w:szCs w:val="14"/>
        </w:rPr>
        <w:t>No.</w:t>
      </w:r>
      <w:r>
        <w:rPr>
          <w:spacing w:val="-4"/>
          <w:sz w:val="14"/>
          <w:szCs w:val="14"/>
        </w:rPr>
        <w:t xml:space="preserve"> </w:t>
      </w:r>
      <w:r>
        <w:rPr>
          <w:sz w:val="14"/>
          <w:szCs w:val="14"/>
        </w:rPr>
        <w:t>2202013000001974.</w:t>
      </w:r>
    </w:p>
  </w:footnote>
  <w:footnote w:id="13">
    <w:p w14:paraId="60A49589" w14:textId="77777777" w:rsidR="004D78E4" w:rsidRPr="004D78E4" w:rsidRDefault="004D78E4" w:rsidP="004D78E4">
      <w:pPr>
        <w:pStyle w:val="Textoindependiente"/>
        <w:kinsoku w:val="0"/>
        <w:overflowPunct w:val="0"/>
        <w:spacing w:before="110"/>
        <w:ind w:left="118" w:right="177" w:firstLine="708"/>
        <w:jc w:val="both"/>
        <w:rPr>
          <w:spacing w:val="-2"/>
          <w:sz w:val="14"/>
          <w:szCs w:val="14"/>
        </w:rPr>
      </w:pPr>
      <w:r>
        <w:rPr>
          <w:rStyle w:val="Refdenotaalpie"/>
        </w:rPr>
        <w:footnoteRef/>
      </w:r>
      <w:r>
        <w:t xml:space="preserve"> </w:t>
      </w:r>
      <w:r w:rsidRPr="004D78E4">
        <w:rPr>
          <w:sz w:val="14"/>
          <w:szCs w:val="14"/>
        </w:rPr>
        <w:t>ARTÍCULO</w:t>
      </w:r>
      <w:r w:rsidRPr="004D78E4">
        <w:rPr>
          <w:spacing w:val="-10"/>
          <w:sz w:val="14"/>
          <w:szCs w:val="14"/>
        </w:rPr>
        <w:t xml:space="preserve"> </w:t>
      </w:r>
      <w:r w:rsidRPr="004D78E4">
        <w:rPr>
          <w:sz w:val="14"/>
          <w:szCs w:val="14"/>
        </w:rPr>
        <w:t>2.2.1.2.4.2.2.</w:t>
      </w:r>
      <w:r w:rsidRPr="004D78E4">
        <w:rPr>
          <w:spacing w:val="-10"/>
          <w:sz w:val="14"/>
          <w:szCs w:val="14"/>
        </w:rPr>
        <w:t xml:space="preserve"> </w:t>
      </w:r>
      <w:r w:rsidRPr="004D78E4">
        <w:rPr>
          <w:sz w:val="14"/>
          <w:szCs w:val="14"/>
        </w:rPr>
        <w:t>Convocatorias</w:t>
      </w:r>
      <w:r w:rsidRPr="004D78E4">
        <w:rPr>
          <w:spacing w:val="-9"/>
          <w:sz w:val="14"/>
          <w:szCs w:val="14"/>
        </w:rPr>
        <w:t xml:space="preserve"> </w:t>
      </w:r>
      <w:r w:rsidRPr="004D78E4">
        <w:rPr>
          <w:sz w:val="14"/>
          <w:szCs w:val="14"/>
        </w:rPr>
        <w:t>limitadas</w:t>
      </w:r>
      <w:r w:rsidRPr="004D78E4">
        <w:rPr>
          <w:spacing w:val="-10"/>
          <w:sz w:val="14"/>
          <w:szCs w:val="14"/>
        </w:rPr>
        <w:t xml:space="preserve"> </w:t>
      </w:r>
      <w:r w:rsidRPr="004D78E4">
        <w:rPr>
          <w:sz w:val="14"/>
          <w:szCs w:val="14"/>
        </w:rPr>
        <w:t>a</w:t>
      </w:r>
      <w:r w:rsidRPr="004D78E4">
        <w:rPr>
          <w:spacing w:val="-10"/>
          <w:sz w:val="14"/>
          <w:szCs w:val="14"/>
        </w:rPr>
        <w:t xml:space="preserve"> </w:t>
      </w:r>
      <w:r w:rsidRPr="004D78E4">
        <w:rPr>
          <w:sz w:val="14"/>
          <w:szCs w:val="14"/>
        </w:rPr>
        <w:t>Mípyme.</w:t>
      </w:r>
      <w:r w:rsidRPr="004D78E4">
        <w:rPr>
          <w:spacing w:val="-10"/>
          <w:sz w:val="14"/>
          <w:szCs w:val="14"/>
        </w:rPr>
        <w:t xml:space="preserve"> </w:t>
      </w:r>
      <w:r w:rsidRPr="004D78E4">
        <w:rPr>
          <w:sz w:val="14"/>
          <w:szCs w:val="14"/>
        </w:rPr>
        <w:t>Las</w:t>
      </w:r>
      <w:r w:rsidRPr="004D78E4">
        <w:rPr>
          <w:spacing w:val="-9"/>
          <w:sz w:val="14"/>
          <w:szCs w:val="14"/>
        </w:rPr>
        <w:t xml:space="preserve"> </w:t>
      </w:r>
      <w:r w:rsidRPr="004D78E4">
        <w:rPr>
          <w:sz w:val="14"/>
          <w:szCs w:val="14"/>
        </w:rPr>
        <w:t>Entidades</w:t>
      </w:r>
      <w:r w:rsidRPr="004D78E4">
        <w:rPr>
          <w:spacing w:val="-10"/>
          <w:sz w:val="14"/>
          <w:szCs w:val="14"/>
        </w:rPr>
        <w:t xml:space="preserve"> </w:t>
      </w:r>
      <w:r w:rsidRPr="004D78E4">
        <w:rPr>
          <w:sz w:val="14"/>
          <w:szCs w:val="14"/>
        </w:rPr>
        <w:t>Estatales</w:t>
      </w:r>
      <w:r w:rsidRPr="004D78E4">
        <w:rPr>
          <w:spacing w:val="-10"/>
          <w:sz w:val="14"/>
          <w:szCs w:val="14"/>
        </w:rPr>
        <w:t xml:space="preserve"> </w:t>
      </w:r>
      <w:r w:rsidRPr="004D78E4">
        <w:rPr>
          <w:sz w:val="14"/>
          <w:szCs w:val="14"/>
        </w:rPr>
        <w:t>independientemente</w:t>
      </w:r>
      <w:r w:rsidRPr="004D78E4">
        <w:rPr>
          <w:spacing w:val="-9"/>
          <w:sz w:val="14"/>
          <w:szCs w:val="14"/>
        </w:rPr>
        <w:t xml:space="preserve"> </w:t>
      </w:r>
      <w:r w:rsidRPr="004D78E4">
        <w:rPr>
          <w:sz w:val="14"/>
          <w:szCs w:val="14"/>
        </w:rPr>
        <w:t>de</w:t>
      </w:r>
      <w:r w:rsidRPr="004D78E4">
        <w:rPr>
          <w:spacing w:val="-10"/>
          <w:sz w:val="14"/>
          <w:szCs w:val="14"/>
        </w:rPr>
        <w:t xml:space="preserve"> </w:t>
      </w:r>
      <w:r w:rsidRPr="004D78E4">
        <w:rPr>
          <w:sz w:val="14"/>
          <w:szCs w:val="14"/>
        </w:rPr>
        <w:t>su</w:t>
      </w:r>
      <w:r w:rsidRPr="004D78E4">
        <w:rPr>
          <w:spacing w:val="-10"/>
          <w:sz w:val="14"/>
          <w:szCs w:val="14"/>
        </w:rPr>
        <w:t xml:space="preserve"> </w:t>
      </w:r>
      <w:r w:rsidRPr="004D78E4">
        <w:rPr>
          <w:sz w:val="14"/>
          <w:szCs w:val="14"/>
        </w:rPr>
        <w:t>régimen</w:t>
      </w:r>
      <w:r w:rsidRPr="004D78E4">
        <w:rPr>
          <w:spacing w:val="-10"/>
          <w:sz w:val="14"/>
          <w:szCs w:val="14"/>
        </w:rPr>
        <w:t xml:space="preserve"> </w:t>
      </w:r>
      <w:r w:rsidRPr="004D78E4">
        <w:rPr>
          <w:sz w:val="14"/>
          <w:szCs w:val="14"/>
        </w:rPr>
        <w:t>de</w:t>
      </w:r>
      <w:r w:rsidRPr="004D78E4">
        <w:rPr>
          <w:spacing w:val="-9"/>
          <w:sz w:val="14"/>
          <w:szCs w:val="14"/>
        </w:rPr>
        <w:t xml:space="preserve"> </w:t>
      </w:r>
      <w:r w:rsidRPr="004D78E4">
        <w:rPr>
          <w:sz w:val="14"/>
          <w:szCs w:val="14"/>
        </w:rPr>
        <w:t>contratación,</w:t>
      </w:r>
      <w:r w:rsidRPr="004D78E4">
        <w:rPr>
          <w:spacing w:val="40"/>
          <w:sz w:val="14"/>
          <w:szCs w:val="14"/>
        </w:rPr>
        <w:t xml:space="preserve"> </w:t>
      </w:r>
      <w:r w:rsidRPr="004D78E4">
        <w:rPr>
          <w:sz w:val="14"/>
          <w:szCs w:val="14"/>
        </w:rPr>
        <w:t>los patrimonios autónomos constituidos por Entidades Estatales y los particulares que ejecuten recursos públicos, deben limitar la convocatoria de los</w:t>
      </w:r>
      <w:r w:rsidRPr="004D78E4">
        <w:rPr>
          <w:spacing w:val="40"/>
          <w:sz w:val="14"/>
          <w:szCs w:val="14"/>
        </w:rPr>
        <w:t xml:space="preserve"> </w:t>
      </w:r>
      <w:r w:rsidRPr="004D78E4">
        <w:rPr>
          <w:sz w:val="14"/>
          <w:szCs w:val="14"/>
        </w:rPr>
        <w:t>Procesos</w:t>
      </w:r>
      <w:r w:rsidRPr="004D78E4">
        <w:rPr>
          <w:spacing w:val="-2"/>
          <w:sz w:val="14"/>
          <w:szCs w:val="14"/>
        </w:rPr>
        <w:t xml:space="preserve"> </w:t>
      </w:r>
      <w:r w:rsidRPr="004D78E4">
        <w:rPr>
          <w:sz w:val="14"/>
          <w:szCs w:val="14"/>
        </w:rPr>
        <w:t>de</w:t>
      </w:r>
      <w:r w:rsidRPr="004D78E4">
        <w:rPr>
          <w:spacing w:val="-3"/>
          <w:sz w:val="14"/>
          <w:szCs w:val="14"/>
        </w:rPr>
        <w:t xml:space="preserve"> </w:t>
      </w:r>
      <w:r w:rsidRPr="004D78E4">
        <w:rPr>
          <w:sz w:val="14"/>
          <w:szCs w:val="14"/>
        </w:rPr>
        <w:t>Contratación</w:t>
      </w:r>
      <w:r w:rsidRPr="004D78E4">
        <w:rPr>
          <w:spacing w:val="-2"/>
          <w:sz w:val="14"/>
          <w:szCs w:val="14"/>
        </w:rPr>
        <w:t xml:space="preserve"> </w:t>
      </w:r>
      <w:r w:rsidRPr="004D78E4">
        <w:rPr>
          <w:sz w:val="14"/>
          <w:szCs w:val="14"/>
        </w:rPr>
        <w:t>con</w:t>
      </w:r>
      <w:r w:rsidRPr="004D78E4">
        <w:rPr>
          <w:spacing w:val="-3"/>
          <w:sz w:val="14"/>
          <w:szCs w:val="14"/>
        </w:rPr>
        <w:t xml:space="preserve"> </w:t>
      </w:r>
      <w:r w:rsidRPr="004D78E4">
        <w:rPr>
          <w:sz w:val="14"/>
          <w:szCs w:val="14"/>
        </w:rPr>
        <w:t>pluralidad</w:t>
      </w:r>
      <w:r w:rsidRPr="004D78E4">
        <w:rPr>
          <w:spacing w:val="-3"/>
          <w:sz w:val="14"/>
          <w:szCs w:val="14"/>
        </w:rPr>
        <w:t xml:space="preserve"> </w:t>
      </w:r>
      <w:r w:rsidRPr="004D78E4">
        <w:rPr>
          <w:sz w:val="14"/>
          <w:szCs w:val="14"/>
        </w:rPr>
        <w:t>de</w:t>
      </w:r>
      <w:r w:rsidRPr="004D78E4">
        <w:rPr>
          <w:spacing w:val="-3"/>
          <w:sz w:val="14"/>
          <w:szCs w:val="14"/>
        </w:rPr>
        <w:t xml:space="preserve"> </w:t>
      </w:r>
      <w:r w:rsidRPr="004D78E4">
        <w:rPr>
          <w:sz w:val="14"/>
          <w:szCs w:val="14"/>
        </w:rPr>
        <w:t>oferentes</w:t>
      </w:r>
      <w:r w:rsidRPr="004D78E4">
        <w:rPr>
          <w:spacing w:val="-3"/>
          <w:sz w:val="14"/>
          <w:szCs w:val="14"/>
        </w:rPr>
        <w:t xml:space="preserve"> </w:t>
      </w:r>
      <w:r w:rsidRPr="004D78E4">
        <w:rPr>
          <w:sz w:val="14"/>
          <w:szCs w:val="14"/>
        </w:rPr>
        <w:t>a</w:t>
      </w:r>
      <w:r w:rsidRPr="004D78E4">
        <w:rPr>
          <w:spacing w:val="-3"/>
          <w:sz w:val="14"/>
          <w:szCs w:val="14"/>
        </w:rPr>
        <w:t xml:space="preserve"> </w:t>
      </w:r>
      <w:r w:rsidRPr="004D78E4">
        <w:rPr>
          <w:sz w:val="14"/>
          <w:szCs w:val="14"/>
        </w:rPr>
        <w:t>las</w:t>
      </w:r>
      <w:r w:rsidRPr="004D78E4">
        <w:rPr>
          <w:spacing w:val="-3"/>
          <w:sz w:val="14"/>
          <w:szCs w:val="14"/>
        </w:rPr>
        <w:t xml:space="preserve"> </w:t>
      </w:r>
      <w:r w:rsidRPr="004D78E4">
        <w:rPr>
          <w:sz w:val="14"/>
          <w:szCs w:val="14"/>
        </w:rPr>
        <w:t>Mipyme</w:t>
      </w:r>
      <w:r w:rsidRPr="004D78E4">
        <w:rPr>
          <w:spacing w:val="-3"/>
          <w:sz w:val="14"/>
          <w:szCs w:val="14"/>
        </w:rPr>
        <w:t xml:space="preserve"> </w:t>
      </w:r>
      <w:r w:rsidRPr="004D78E4">
        <w:rPr>
          <w:sz w:val="14"/>
          <w:szCs w:val="14"/>
        </w:rPr>
        <w:t>colombianas</w:t>
      </w:r>
      <w:r w:rsidRPr="004D78E4">
        <w:rPr>
          <w:spacing w:val="-3"/>
          <w:sz w:val="14"/>
          <w:szCs w:val="14"/>
        </w:rPr>
        <w:t xml:space="preserve"> </w:t>
      </w:r>
      <w:r w:rsidRPr="004D78E4">
        <w:rPr>
          <w:sz w:val="14"/>
          <w:szCs w:val="14"/>
        </w:rPr>
        <w:t>con</w:t>
      </w:r>
      <w:r w:rsidRPr="004D78E4">
        <w:rPr>
          <w:spacing w:val="-3"/>
          <w:sz w:val="14"/>
          <w:szCs w:val="14"/>
        </w:rPr>
        <w:t xml:space="preserve"> </w:t>
      </w:r>
      <w:r w:rsidRPr="004D78E4">
        <w:rPr>
          <w:sz w:val="14"/>
          <w:szCs w:val="14"/>
        </w:rPr>
        <w:t>mínimo</w:t>
      </w:r>
      <w:r w:rsidRPr="004D78E4">
        <w:rPr>
          <w:spacing w:val="-3"/>
          <w:sz w:val="14"/>
          <w:szCs w:val="14"/>
        </w:rPr>
        <w:t xml:space="preserve"> </w:t>
      </w:r>
      <w:r w:rsidRPr="004D78E4">
        <w:rPr>
          <w:sz w:val="14"/>
          <w:szCs w:val="14"/>
        </w:rPr>
        <w:t>un</w:t>
      </w:r>
      <w:r w:rsidRPr="004D78E4">
        <w:rPr>
          <w:spacing w:val="-3"/>
          <w:sz w:val="14"/>
          <w:szCs w:val="14"/>
        </w:rPr>
        <w:t xml:space="preserve"> </w:t>
      </w:r>
      <w:r w:rsidRPr="004D78E4">
        <w:rPr>
          <w:sz w:val="14"/>
          <w:szCs w:val="14"/>
        </w:rPr>
        <w:t>(1)</w:t>
      </w:r>
      <w:r w:rsidRPr="004D78E4">
        <w:rPr>
          <w:spacing w:val="-3"/>
          <w:sz w:val="14"/>
          <w:szCs w:val="14"/>
        </w:rPr>
        <w:t xml:space="preserve"> </w:t>
      </w:r>
      <w:r w:rsidRPr="004D78E4">
        <w:rPr>
          <w:sz w:val="14"/>
          <w:szCs w:val="14"/>
        </w:rPr>
        <w:t>año</w:t>
      </w:r>
      <w:r w:rsidRPr="004D78E4">
        <w:rPr>
          <w:spacing w:val="-3"/>
          <w:sz w:val="14"/>
          <w:szCs w:val="14"/>
        </w:rPr>
        <w:t xml:space="preserve"> </w:t>
      </w:r>
      <w:r w:rsidRPr="004D78E4">
        <w:rPr>
          <w:sz w:val="14"/>
          <w:szCs w:val="14"/>
        </w:rPr>
        <w:t>de</w:t>
      </w:r>
      <w:r w:rsidRPr="004D78E4">
        <w:rPr>
          <w:spacing w:val="-3"/>
          <w:sz w:val="14"/>
          <w:szCs w:val="14"/>
        </w:rPr>
        <w:t xml:space="preserve"> </w:t>
      </w:r>
      <w:r w:rsidRPr="004D78E4">
        <w:rPr>
          <w:sz w:val="14"/>
          <w:szCs w:val="14"/>
        </w:rPr>
        <w:t>existencia,</w:t>
      </w:r>
      <w:r w:rsidRPr="004D78E4">
        <w:rPr>
          <w:spacing w:val="-2"/>
          <w:sz w:val="14"/>
          <w:szCs w:val="14"/>
        </w:rPr>
        <w:t xml:space="preserve"> </w:t>
      </w:r>
      <w:r w:rsidRPr="004D78E4">
        <w:rPr>
          <w:sz w:val="14"/>
          <w:szCs w:val="14"/>
        </w:rPr>
        <w:t>cuando</w:t>
      </w:r>
      <w:r w:rsidRPr="004D78E4">
        <w:rPr>
          <w:spacing w:val="-3"/>
          <w:sz w:val="14"/>
          <w:szCs w:val="14"/>
        </w:rPr>
        <w:t xml:space="preserve"> </w:t>
      </w:r>
      <w:r w:rsidRPr="004D78E4">
        <w:rPr>
          <w:sz w:val="14"/>
          <w:szCs w:val="14"/>
        </w:rPr>
        <w:t>concurran</w:t>
      </w:r>
      <w:r w:rsidRPr="004D78E4">
        <w:rPr>
          <w:spacing w:val="-3"/>
          <w:sz w:val="14"/>
          <w:szCs w:val="14"/>
        </w:rPr>
        <w:t xml:space="preserve"> </w:t>
      </w:r>
      <w:r w:rsidRPr="004D78E4">
        <w:rPr>
          <w:sz w:val="14"/>
          <w:szCs w:val="14"/>
        </w:rPr>
        <w:t>los</w:t>
      </w:r>
      <w:r w:rsidRPr="004D78E4">
        <w:rPr>
          <w:spacing w:val="-3"/>
          <w:sz w:val="14"/>
          <w:szCs w:val="14"/>
        </w:rPr>
        <w:t xml:space="preserve"> </w:t>
      </w:r>
      <w:r w:rsidRPr="004D78E4">
        <w:rPr>
          <w:sz w:val="14"/>
          <w:szCs w:val="14"/>
        </w:rPr>
        <w:t>siguientes</w:t>
      </w:r>
      <w:r w:rsidRPr="004D78E4">
        <w:rPr>
          <w:spacing w:val="40"/>
          <w:sz w:val="14"/>
          <w:szCs w:val="14"/>
        </w:rPr>
        <w:t xml:space="preserve"> </w:t>
      </w:r>
      <w:r w:rsidRPr="004D78E4">
        <w:rPr>
          <w:spacing w:val="-2"/>
          <w:sz w:val="14"/>
          <w:szCs w:val="14"/>
        </w:rPr>
        <w:t>requisitos:</w:t>
      </w:r>
    </w:p>
    <w:p w14:paraId="25099C50" w14:textId="77777777" w:rsidR="004D78E4" w:rsidRPr="004D78E4" w:rsidRDefault="004D78E4" w:rsidP="004D78E4">
      <w:pPr>
        <w:widowControl w:val="0"/>
        <w:kinsoku w:val="0"/>
        <w:overflowPunct w:val="0"/>
        <w:autoSpaceDE w:val="0"/>
        <w:autoSpaceDN w:val="0"/>
        <w:adjustRightInd w:val="0"/>
        <w:ind w:left="118" w:right="176" w:firstLine="708"/>
        <w:jc w:val="both"/>
        <w:rPr>
          <w:rFonts w:ascii="Arial" w:eastAsiaTheme="minorEastAsia" w:hAnsi="Arial" w:cs="Arial"/>
          <w:sz w:val="14"/>
          <w:szCs w:val="14"/>
          <w:lang w:eastAsia="es-CO"/>
        </w:rPr>
      </w:pPr>
      <w:r w:rsidRPr="004D78E4">
        <w:rPr>
          <w:rFonts w:ascii="Arial" w:eastAsiaTheme="minorEastAsia" w:hAnsi="Arial" w:cs="Arial"/>
          <w:sz w:val="14"/>
          <w:szCs w:val="14"/>
          <w:lang w:eastAsia="es-CO"/>
        </w:rPr>
        <w:t>»1. El valor del Proceso de Contratación sea menor a ciento veinticinco mil dólares de los Estados Unidos de América (US$125.000),</w:t>
      </w:r>
      <w:r w:rsidRPr="004D78E4">
        <w:rPr>
          <w:rFonts w:ascii="Arial" w:eastAsiaTheme="minorEastAsia" w:hAnsi="Arial" w:cs="Arial"/>
          <w:spacing w:val="40"/>
          <w:sz w:val="14"/>
          <w:szCs w:val="14"/>
          <w:lang w:eastAsia="es-CO"/>
        </w:rPr>
        <w:t xml:space="preserve"> </w:t>
      </w:r>
      <w:r w:rsidRPr="004D78E4">
        <w:rPr>
          <w:rFonts w:ascii="Arial" w:eastAsiaTheme="minorEastAsia" w:hAnsi="Arial" w:cs="Arial"/>
          <w:sz w:val="14"/>
          <w:szCs w:val="14"/>
          <w:lang w:eastAsia="es-CO"/>
        </w:rPr>
        <w:t>liquidados con la tasa de cambio que para el efecto determina cada dos años el Ministerio de Comercio, Industria y Turismo.</w:t>
      </w:r>
    </w:p>
    <w:p w14:paraId="7CBE5FFB" w14:textId="77777777" w:rsidR="004D78E4" w:rsidRPr="004D78E4" w:rsidRDefault="004D78E4" w:rsidP="004D78E4">
      <w:pPr>
        <w:widowControl w:val="0"/>
        <w:kinsoku w:val="0"/>
        <w:overflowPunct w:val="0"/>
        <w:autoSpaceDE w:val="0"/>
        <w:autoSpaceDN w:val="0"/>
        <w:adjustRightInd w:val="0"/>
        <w:ind w:left="118" w:right="176" w:firstLine="708"/>
        <w:jc w:val="both"/>
        <w:rPr>
          <w:rFonts w:ascii="Arial" w:eastAsiaTheme="minorEastAsia" w:hAnsi="Arial" w:cs="Arial"/>
          <w:sz w:val="14"/>
          <w:szCs w:val="14"/>
          <w:lang w:eastAsia="es-CO"/>
        </w:rPr>
      </w:pPr>
      <w:r w:rsidRPr="004D78E4">
        <w:rPr>
          <w:rFonts w:ascii="Arial" w:eastAsiaTheme="minorEastAsia" w:hAnsi="Arial" w:cs="Arial"/>
          <w:sz w:val="14"/>
          <w:szCs w:val="14"/>
          <w:lang w:eastAsia="es-CO"/>
        </w:rPr>
        <w:t>»2. Se hayan recibido solicitudes de por lo menos dos (2) Mipyme colombianas para limitar la convocatoria a Mipyme colombianas. Las</w:t>
      </w:r>
      <w:r w:rsidRPr="004D78E4">
        <w:rPr>
          <w:rFonts w:ascii="Arial" w:eastAsiaTheme="minorEastAsia" w:hAnsi="Arial" w:cs="Arial"/>
          <w:spacing w:val="40"/>
          <w:sz w:val="14"/>
          <w:szCs w:val="14"/>
          <w:lang w:eastAsia="es-CO"/>
        </w:rPr>
        <w:t xml:space="preserve"> </w:t>
      </w:r>
      <w:r w:rsidRPr="004D78E4">
        <w:rPr>
          <w:rFonts w:ascii="Arial" w:eastAsiaTheme="minorEastAsia" w:hAnsi="Arial" w:cs="Arial"/>
          <w:sz w:val="14"/>
          <w:szCs w:val="14"/>
          <w:lang w:eastAsia="es-CO"/>
        </w:rPr>
        <w:t>Entidades Estatales independientemente de su régimen de contratación, los patrimonios autónomos constituidos por Entidades Estatales y los</w:t>
      </w:r>
      <w:r w:rsidRPr="004D78E4">
        <w:rPr>
          <w:rFonts w:ascii="Arial" w:eastAsiaTheme="minorEastAsia" w:hAnsi="Arial" w:cs="Arial"/>
          <w:spacing w:val="40"/>
          <w:sz w:val="14"/>
          <w:szCs w:val="14"/>
          <w:lang w:eastAsia="es-CO"/>
        </w:rPr>
        <w:t xml:space="preserve"> </w:t>
      </w:r>
      <w:r w:rsidRPr="004D78E4">
        <w:rPr>
          <w:rFonts w:ascii="Arial" w:eastAsiaTheme="minorEastAsia" w:hAnsi="Arial" w:cs="Arial"/>
          <w:sz w:val="14"/>
          <w:szCs w:val="14"/>
          <w:lang w:eastAsia="es-CO"/>
        </w:rPr>
        <w:t>particulares que ejecuten recursos públicos, deben recibir estas solicitudes por lo menos un (1) día hábil antes de la expedición del acto administrativo</w:t>
      </w:r>
      <w:r w:rsidRPr="004D78E4">
        <w:rPr>
          <w:rFonts w:ascii="Arial" w:eastAsiaTheme="minorEastAsia" w:hAnsi="Arial" w:cs="Arial"/>
          <w:spacing w:val="40"/>
          <w:sz w:val="14"/>
          <w:szCs w:val="14"/>
          <w:lang w:eastAsia="es-CO"/>
        </w:rPr>
        <w:t xml:space="preserve"> </w:t>
      </w:r>
      <w:r w:rsidRPr="004D78E4">
        <w:rPr>
          <w:rFonts w:ascii="Arial" w:eastAsiaTheme="minorEastAsia" w:hAnsi="Arial" w:cs="Arial"/>
          <w:sz w:val="14"/>
          <w:szCs w:val="14"/>
          <w:lang w:eastAsia="es-CO"/>
        </w:rPr>
        <w:t>de apertura, o el que haga sus veces de acuerdo con la normativa aplicable a cada Proceso de Contratación.</w:t>
      </w:r>
    </w:p>
    <w:p w14:paraId="2E7525DB" w14:textId="77777777" w:rsidR="004D78E4" w:rsidRPr="004D78E4" w:rsidRDefault="004D78E4" w:rsidP="004D78E4">
      <w:pPr>
        <w:widowControl w:val="0"/>
        <w:kinsoku w:val="0"/>
        <w:overflowPunct w:val="0"/>
        <w:autoSpaceDE w:val="0"/>
        <w:autoSpaceDN w:val="0"/>
        <w:adjustRightInd w:val="0"/>
        <w:ind w:left="118" w:right="177" w:firstLine="708"/>
        <w:jc w:val="both"/>
        <w:rPr>
          <w:rFonts w:ascii="Arial" w:eastAsiaTheme="minorEastAsia" w:hAnsi="Arial" w:cs="Arial"/>
          <w:sz w:val="14"/>
          <w:szCs w:val="14"/>
          <w:lang w:eastAsia="es-CO"/>
        </w:rPr>
      </w:pPr>
      <w:r w:rsidRPr="004D78E4">
        <w:rPr>
          <w:rFonts w:ascii="Arial" w:eastAsiaTheme="minorEastAsia" w:hAnsi="Arial" w:cs="Arial"/>
          <w:sz w:val="14"/>
          <w:szCs w:val="14"/>
          <w:lang w:eastAsia="es-CO"/>
        </w:rPr>
        <w:t>»Tratándose de personas jurídicas, las solicitudes solo las podrán realizar Mipyme, cuyo objeto social les permita ejecutar el contrato</w:t>
      </w:r>
      <w:r w:rsidRPr="004D78E4">
        <w:rPr>
          <w:rFonts w:ascii="Arial" w:eastAsiaTheme="minorEastAsia" w:hAnsi="Arial" w:cs="Arial"/>
          <w:spacing w:val="40"/>
          <w:sz w:val="14"/>
          <w:szCs w:val="14"/>
          <w:lang w:eastAsia="es-CO"/>
        </w:rPr>
        <w:t xml:space="preserve"> </w:t>
      </w:r>
      <w:r w:rsidRPr="004D78E4">
        <w:rPr>
          <w:rFonts w:ascii="Arial" w:eastAsiaTheme="minorEastAsia" w:hAnsi="Arial" w:cs="Arial"/>
          <w:sz w:val="14"/>
          <w:szCs w:val="14"/>
          <w:lang w:eastAsia="es-CO"/>
        </w:rPr>
        <w:t>relacionado con el proceso contractual.</w:t>
      </w:r>
    </w:p>
    <w:p w14:paraId="5F3A1E32" w14:textId="77777777" w:rsidR="004D78E4" w:rsidRPr="004D78E4" w:rsidRDefault="004D78E4" w:rsidP="004D78E4">
      <w:pPr>
        <w:widowControl w:val="0"/>
        <w:kinsoku w:val="0"/>
        <w:overflowPunct w:val="0"/>
        <w:autoSpaceDE w:val="0"/>
        <w:autoSpaceDN w:val="0"/>
        <w:adjustRightInd w:val="0"/>
        <w:ind w:left="118" w:right="177" w:firstLine="708"/>
        <w:jc w:val="both"/>
        <w:rPr>
          <w:rFonts w:ascii="Arial" w:eastAsiaTheme="minorEastAsia" w:hAnsi="Arial" w:cs="Arial"/>
          <w:sz w:val="14"/>
          <w:szCs w:val="14"/>
          <w:lang w:eastAsia="es-CO"/>
        </w:rPr>
      </w:pPr>
      <w:r w:rsidRPr="004D78E4">
        <w:rPr>
          <w:rFonts w:ascii="Arial" w:eastAsiaTheme="minorEastAsia" w:hAnsi="Arial" w:cs="Arial"/>
          <w:sz w:val="14"/>
          <w:szCs w:val="14"/>
          <w:lang w:eastAsia="es-CO"/>
        </w:rPr>
        <w:t>»PARÁGRAFO.</w:t>
      </w:r>
      <w:r w:rsidRPr="004D78E4">
        <w:rPr>
          <w:rFonts w:ascii="Arial" w:eastAsiaTheme="minorEastAsia" w:hAnsi="Arial" w:cs="Arial"/>
          <w:spacing w:val="-10"/>
          <w:sz w:val="14"/>
          <w:szCs w:val="14"/>
          <w:lang w:eastAsia="es-CO"/>
        </w:rPr>
        <w:t xml:space="preserve"> </w:t>
      </w:r>
      <w:r w:rsidRPr="004D78E4">
        <w:rPr>
          <w:rFonts w:ascii="Arial" w:eastAsiaTheme="minorEastAsia" w:hAnsi="Arial" w:cs="Arial"/>
          <w:sz w:val="14"/>
          <w:szCs w:val="14"/>
          <w:lang w:eastAsia="es-CO"/>
        </w:rPr>
        <w:t>Las cooperativas y demás entidades de economía solidaria, siempre que tengan la calidad de Mípyme, podrán solicitar y</w:t>
      </w:r>
      <w:r w:rsidRPr="004D78E4">
        <w:rPr>
          <w:rFonts w:ascii="Arial" w:eastAsiaTheme="minorEastAsia" w:hAnsi="Arial" w:cs="Arial"/>
          <w:spacing w:val="40"/>
          <w:sz w:val="14"/>
          <w:szCs w:val="14"/>
          <w:lang w:eastAsia="es-CO"/>
        </w:rPr>
        <w:t xml:space="preserve"> </w:t>
      </w:r>
      <w:r w:rsidRPr="004D78E4">
        <w:rPr>
          <w:rFonts w:ascii="Arial" w:eastAsiaTheme="minorEastAsia" w:hAnsi="Arial" w:cs="Arial"/>
          <w:sz w:val="14"/>
          <w:szCs w:val="14"/>
          <w:lang w:eastAsia="es-CO"/>
        </w:rPr>
        <w:t>participar en las convocatorias limitadas en las mismas condiciones dispuestas en el presente artículo».</w:t>
      </w:r>
    </w:p>
    <w:p w14:paraId="757DB797" w14:textId="53A5439F" w:rsidR="004D78E4" w:rsidRDefault="004D78E4">
      <w:pPr>
        <w:pStyle w:val="Textonotapie"/>
      </w:pPr>
    </w:p>
  </w:footnote>
  <w:footnote w:id="14">
    <w:p w14:paraId="101DCA06" w14:textId="77777777" w:rsidR="004D78E4" w:rsidRPr="004D78E4" w:rsidRDefault="004D78E4" w:rsidP="004D78E4">
      <w:pPr>
        <w:pStyle w:val="Textoindependiente"/>
        <w:kinsoku w:val="0"/>
        <w:overflowPunct w:val="0"/>
        <w:ind w:left="118" w:right="177" w:firstLine="708"/>
        <w:jc w:val="both"/>
        <w:rPr>
          <w:sz w:val="14"/>
          <w:szCs w:val="14"/>
        </w:rPr>
      </w:pPr>
      <w:r>
        <w:rPr>
          <w:rStyle w:val="Refdenotaalpie"/>
        </w:rPr>
        <w:footnoteRef/>
      </w:r>
      <w:r>
        <w:t xml:space="preserve"> </w:t>
      </w:r>
      <w:r w:rsidRPr="004D78E4">
        <w:rPr>
          <w:sz w:val="14"/>
          <w:szCs w:val="14"/>
        </w:rPr>
        <w:t>»Tratándose de personas jurídicas, las solicitudes solo las podrán realizar Mipyme, cuyo objeto social les permita ejecutar el contrato</w:t>
      </w:r>
      <w:r w:rsidRPr="004D78E4">
        <w:rPr>
          <w:spacing w:val="40"/>
          <w:sz w:val="14"/>
          <w:szCs w:val="14"/>
        </w:rPr>
        <w:t xml:space="preserve"> </w:t>
      </w:r>
      <w:r w:rsidRPr="004D78E4">
        <w:rPr>
          <w:sz w:val="14"/>
          <w:szCs w:val="14"/>
        </w:rPr>
        <w:t>relacionado con el proceso contractual.</w:t>
      </w:r>
    </w:p>
    <w:p w14:paraId="61DBFBE1" w14:textId="77777777" w:rsidR="004D78E4" w:rsidRPr="004D78E4" w:rsidRDefault="004D78E4" w:rsidP="004D78E4">
      <w:pPr>
        <w:widowControl w:val="0"/>
        <w:kinsoku w:val="0"/>
        <w:overflowPunct w:val="0"/>
        <w:autoSpaceDE w:val="0"/>
        <w:autoSpaceDN w:val="0"/>
        <w:adjustRightInd w:val="0"/>
        <w:ind w:left="118" w:right="177" w:firstLine="708"/>
        <w:jc w:val="both"/>
        <w:rPr>
          <w:rFonts w:ascii="Arial" w:eastAsiaTheme="minorEastAsia" w:hAnsi="Arial" w:cs="Arial"/>
          <w:sz w:val="14"/>
          <w:szCs w:val="14"/>
          <w:lang w:eastAsia="es-CO"/>
        </w:rPr>
      </w:pPr>
      <w:r w:rsidRPr="004D78E4">
        <w:rPr>
          <w:rFonts w:ascii="Arial" w:eastAsiaTheme="minorEastAsia" w:hAnsi="Arial" w:cs="Arial"/>
          <w:sz w:val="14"/>
          <w:szCs w:val="14"/>
          <w:lang w:eastAsia="es-CO"/>
        </w:rPr>
        <w:t>»PARÁGRAFO.</w:t>
      </w:r>
      <w:r w:rsidRPr="004D78E4">
        <w:rPr>
          <w:rFonts w:ascii="Arial" w:eastAsiaTheme="minorEastAsia" w:hAnsi="Arial" w:cs="Arial"/>
          <w:spacing w:val="-10"/>
          <w:sz w:val="14"/>
          <w:szCs w:val="14"/>
          <w:lang w:eastAsia="es-CO"/>
        </w:rPr>
        <w:t xml:space="preserve"> </w:t>
      </w:r>
      <w:r w:rsidRPr="004D78E4">
        <w:rPr>
          <w:rFonts w:ascii="Arial" w:eastAsiaTheme="minorEastAsia" w:hAnsi="Arial" w:cs="Arial"/>
          <w:sz w:val="14"/>
          <w:szCs w:val="14"/>
          <w:lang w:eastAsia="es-CO"/>
        </w:rPr>
        <w:t>Las cooperativas y demás entidades de economía solidaria, siempre que tengan la calidad de Mípyme, podrán solicitar y</w:t>
      </w:r>
      <w:r w:rsidRPr="004D78E4">
        <w:rPr>
          <w:rFonts w:ascii="Arial" w:eastAsiaTheme="minorEastAsia" w:hAnsi="Arial" w:cs="Arial"/>
          <w:spacing w:val="40"/>
          <w:sz w:val="14"/>
          <w:szCs w:val="14"/>
          <w:lang w:eastAsia="es-CO"/>
        </w:rPr>
        <w:t xml:space="preserve"> </w:t>
      </w:r>
      <w:r w:rsidRPr="004D78E4">
        <w:rPr>
          <w:rFonts w:ascii="Arial" w:eastAsiaTheme="minorEastAsia" w:hAnsi="Arial" w:cs="Arial"/>
          <w:sz w:val="14"/>
          <w:szCs w:val="14"/>
          <w:lang w:eastAsia="es-CO"/>
        </w:rPr>
        <w:t>participar en las convocatorias limitadas en las mismas condiciones dispuestas en el presente artículo».</w:t>
      </w:r>
    </w:p>
    <w:p w14:paraId="1874774A" w14:textId="4F5ACD51" w:rsidR="004D78E4" w:rsidRDefault="004D78E4">
      <w:pPr>
        <w:pStyle w:val="Textonotapie"/>
      </w:pPr>
    </w:p>
  </w:footnote>
  <w:footnote w:id="15">
    <w:p w14:paraId="75F8CB0F" w14:textId="67E60853" w:rsidR="004D78E4" w:rsidRDefault="004D78E4">
      <w:pPr>
        <w:pStyle w:val="Textonotapie"/>
      </w:pPr>
      <w:r>
        <w:rPr>
          <w:rStyle w:val="Refdenotaalpie"/>
        </w:rPr>
        <w:footnoteRef/>
      </w:r>
      <w:r>
        <w:t xml:space="preserve"> </w:t>
      </w:r>
      <w:r>
        <w:rPr>
          <w:sz w:val="14"/>
          <w:szCs w:val="14"/>
        </w:rPr>
        <w:t>Consejo</w:t>
      </w:r>
      <w:r>
        <w:rPr>
          <w:spacing w:val="-4"/>
          <w:sz w:val="14"/>
          <w:szCs w:val="14"/>
        </w:rPr>
        <w:t xml:space="preserve"> </w:t>
      </w:r>
      <w:r>
        <w:rPr>
          <w:sz w:val="14"/>
          <w:szCs w:val="14"/>
        </w:rPr>
        <w:t>de</w:t>
      </w:r>
      <w:r>
        <w:rPr>
          <w:spacing w:val="-4"/>
          <w:sz w:val="14"/>
          <w:szCs w:val="14"/>
        </w:rPr>
        <w:t xml:space="preserve"> </w:t>
      </w:r>
      <w:r>
        <w:rPr>
          <w:sz w:val="14"/>
          <w:szCs w:val="14"/>
        </w:rPr>
        <w:t>Estado,</w:t>
      </w:r>
      <w:r>
        <w:rPr>
          <w:spacing w:val="-4"/>
          <w:sz w:val="14"/>
          <w:szCs w:val="14"/>
        </w:rPr>
        <w:t xml:space="preserve"> </w:t>
      </w:r>
      <w:r>
        <w:rPr>
          <w:sz w:val="14"/>
          <w:szCs w:val="14"/>
        </w:rPr>
        <w:t>Sala</w:t>
      </w:r>
      <w:r>
        <w:rPr>
          <w:spacing w:val="-4"/>
          <w:sz w:val="14"/>
          <w:szCs w:val="14"/>
        </w:rPr>
        <w:t xml:space="preserve"> </w:t>
      </w:r>
      <w:r>
        <w:rPr>
          <w:sz w:val="14"/>
          <w:szCs w:val="14"/>
        </w:rPr>
        <w:t>De</w:t>
      </w:r>
      <w:r>
        <w:rPr>
          <w:spacing w:val="-4"/>
          <w:sz w:val="14"/>
          <w:szCs w:val="14"/>
        </w:rPr>
        <w:t xml:space="preserve"> </w:t>
      </w:r>
      <w:r>
        <w:rPr>
          <w:sz w:val="14"/>
          <w:szCs w:val="14"/>
        </w:rPr>
        <w:t>Lo</w:t>
      </w:r>
      <w:r>
        <w:rPr>
          <w:spacing w:val="-4"/>
          <w:sz w:val="14"/>
          <w:szCs w:val="14"/>
        </w:rPr>
        <w:t xml:space="preserve"> </w:t>
      </w:r>
      <w:r>
        <w:rPr>
          <w:sz w:val="14"/>
          <w:szCs w:val="14"/>
        </w:rPr>
        <w:t>Contencioso</w:t>
      </w:r>
      <w:r>
        <w:rPr>
          <w:spacing w:val="-4"/>
          <w:sz w:val="14"/>
          <w:szCs w:val="14"/>
        </w:rPr>
        <w:t xml:space="preserve"> </w:t>
      </w:r>
      <w:r>
        <w:rPr>
          <w:sz w:val="14"/>
          <w:szCs w:val="14"/>
        </w:rPr>
        <w:t>Administrativo,</w:t>
      </w:r>
      <w:r>
        <w:rPr>
          <w:spacing w:val="-4"/>
          <w:sz w:val="14"/>
          <w:szCs w:val="14"/>
        </w:rPr>
        <w:t xml:space="preserve"> </w:t>
      </w:r>
      <w:r>
        <w:rPr>
          <w:sz w:val="14"/>
          <w:szCs w:val="14"/>
        </w:rPr>
        <w:t>Sección</w:t>
      </w:r>
      <w:r>
        <w:rPr>
          <w:spacing w:val="-4"/>
          <w:sz w:val="14"/>
          <w:szCs w:val="14"/>
        </w:rPr>
        <w:t xml:space="preserve"> </w:t>
      </w:r>
      <w:r>
        <w:rPr>
          <w:sz w:val="14"/>
          <w:szCs w:val="14"/>
        </w:rPr>
        <w:t>Tercera</w:t>
      </w:r>
      <w:r>
        <w:rPr>
          <w:spacing w:val="-4"/>
          <w:sz w:val="14"/>
          <w:szCs w:val="14"/>
        </w:rPr>
        <w:t xml:space="preserve"> </w:t>
      </w:r>
      <w:r>
        <w:rPr>
          <w:sz w:val="14"/>
          <w:szCs w:val="14"/>
        </w:rPr>
        <w:t>Subsección</w:t>
      </w:r>
      <w:r>
        <w:rPr>
          <w:spacing w:val="-4"/>
          <w:sz w:val="14"/>
          <w:szCs w:val="14"/>
        </w:rPr>
        <w:t xml:space="preserve"> </w:t>
      </w:r>
      <w:r>
        <w:rPr>
          <w:sz w:val="14"/>
          <w:szCs w:val="14"/>
        </w:rPr>
        <w:t>A</w:t>
      </w:r>
      <w:r>
        <w:rPr>
          <w:spacing w:val="-4"/>
          <w:sz w:val="14"/>
          <w:szCs w:val="14"/>
        </w:rPr>
        <w:t xml:space="preserve"> </w:t>
      </w:r>
      <w:r>
        <w:rPr>
          <w:sz w:val="14"/>
          <w:szCs w:val="14"/>
        </w:rPr>
        <w:t>Consejero</w:t>
      </w:r>
      <w:r>
        <w:rPr>
          <w:spacing w:val="-4"/>
          <w:sz w:val="14"/>
          <w:szCs w:val="14"/>
        </w:rPr>
        <w:t xml:space="preserve"> </w:t>
      </w:r>
      <w:r>
        <w:rPr>
          <w:sz w:val="14"/>
          <w:szCs w:val="14"/>
        </w:rPr>
        <w:t>Ponente:</w:t>
      </w:r>
      <w:r>
        <w:rPr>
          <w:spacing w:val="-4"/>
          <w:sz w:val="14"/>
          <w:szCs w:val="14"/>
        </w:rPr>
        <w:t xml:space="preserve"> </w:t>
      </w:r>
      <w:r>
        <w:rPr>
          <w:sz w:val="14"/>
          <w:szCs w:val="14"/>
        </w:rPr>
        <w:t>Carlos</w:t>
      </w:r>
      <w:r>
        <w:rPr>
          <w:spacing w:val="-4"/>
          <w:sz w:val="14"/>
          <w:szCs w:val="14"/>
        </w:rPr>
        <w:t xml:space="preserve"> </w:t>
      </w:r>
      <w:r>
        <w:rPr>
          <w:sz w:val="14"/>
          <w:szCs w:val="14"/>
        </w:rPr>
        <w:t>Alberto</w:t>
      </w:r>
      <w:r>
        <w:rPr>
          <w:spacing w:val="40"/>
          <w:sz w:val="14"/>
          <w:szCs w:val="14"/>
        </w:rPr>
        <w:t xml:space="preserve"> </w:t>
      </w:r>
      <w:r>
        <w:rPr>
          <w:sz w:val="14"/>
          <w:szCs w:val="14"/>
        </w:rPr>
        <w:t>Zambrano Barrera Bogotá, D.C (2013) Radicación Número: 66001-23-31-000-2002-01171-01(29121)</w:t>
      </w:r>
    </w:p>
  </w:footnote>
  <w:footnote w:id="16">
    <w:p w14:paraId="2274FD5A" w14:textId="1F253F27" w:rsidR="004D78E4" w:rsidRPr="004D78E4" w:rsidRDefault="004D78E4" w:rsidP="004D78E4">
      <w:pPr>
        <w:pStyle w:val="Textoindependiente"/>
        <w:kinsoku w:val="0"/>
        <w:overflowPunct w:val="0"/>
        <w:spacing w:before="137"/>
        <w:rPr>
          <w:spacing w:val="-2"/>
          <w:sz w:val="14"/>
          <w:szCs w:val="14"/>
        </w:rPr>
      </w:pPr>
      <w:r>
        <w:rPr>
          <w:rStyle w:val="Refdenotaalpie"/>
        </w:rPr>
        <w:footnoteRef/>
      </w:r>
      <w:r w:rsidRPr="004D78E4">
        <w:rPr>
          <w:sz w:val="14"/>
          <w:szCs w:val="14"/>
        </w:rPr>
        <w:t>Cesar</w:t>
      </w:r>
      <w:r w:rsidRPr="004D78E4">
        <w:rPr>
          <w:spacing w:val="21"/>
          <w:sz w:val="14"/>
          <w:szCs w:val="14"/>
        </w:rPr>
        <w:t xml:space="preserve"> </w:t>
      </w:r>
      <w:r w:rsidRPr="004D78E4">
        <w:rPr>
          <w:sz w:val="14"/>
          <w:szCs w:val="14"/>
        </w:rPr>
        <w:t>Augusto</w:t>
      </w:r>
      <w:r w:rsidRPr="004D78E4">
        <w:rPr>
          <w:spacing w:val="21"/>
          <w:sz w:val="14"/>
          <w:szCs w:val="14"/>
        </w:rPr>
        <w:t xml:space="preserve"> </w:t>
      </w:r>
      <w:r w:rsidRPr="004D78E4">
        <w:rPr>
          <w:sz w:val="14"/>
          <w:szCs w:val="14"/>
        </w:rPr>
        <w:t>Lucas</w:t>
      </w:r>
      <w:r w:rsidRPr="004D78E4">
        <w:rPr>
          <w:spacing w:val="21"/>
          <w:sz w:val="14"/>
          <w:szCs w:val="14"/>
        </w:rPr>
        <w:t xml:space="preserve"> </w:t>
      </w:r>
      <w:r w:rsidRPr="004D78E4">
        <w:rPr>
          <w:sz w:val="14"/>
          <w:szCs w:val="14"/>
        </w:rPr>
        <w:t>Ortegón,</w:t>
      </w:r>
      <w:r w:rsidRPr="004D78E4">
        <w:rPr>
          <w:spacing w:val="20"/>
          <w:sz w:val="14"/>
          <w:szCs w:val="14"/>
        </w:rPr>
        <w:t xml:space="preserve"> </w:t>
      </w:r>
      <w:r w:rsidRPr="004D78E4">
        <w:rPr>
          <w:sz w:val="14"/>
          <w:szCs w:val="14"/>
        </w:rPr>
        <w:t>“Actividad</w:t>
      </w:r>
      <w:r w:rsidRPr="004D78E4">
        <w:rPr>
          <w:spacing w:val="22"/>
          <w:sz w:val="14"/>
          <w:szCs w:val="14"/>
        </w:rPr>
        <w:t xml:space="preserve"> </w:t>
      </w:r>
      <w:r w:rsidRPr="004D78E4">
        <w:rPr>
          <w:sz w:val="14"/>
          <w:szCs w:val="14"/>
        </w:rPr>
        <w:t>contractual</w:t>
      </w:r>
      <w:r w:rsidRPr="004D78E4">
        <w:rPr>
          <w:spacing w:val="21"/>
          <w:sz w:val="14"/>
          <w:szCs w:val="14"/>
        </w:rPr>
        <w:t xml:space="preserve"> </w:t>
      </w:r>
      <w:r w:rsidRPr="004D78E4">
        <w:rPr>
          <w:sz w:val="14"/>
          <w:szCs w:val="14"/>
        </w:rPr>
        <w:t>de</w:t>
      </w:r>
      <w:r w:rsidRPr="004D78E4">
        <w:rPr>
          <w:spacing w:val="21"/>
          <w:sz w:val="14"/>
          <w:szCs w:val="14"/>
        </w:rPr>
        <w:t xml:space="preserve"> </w:t>
      </w:r>
      <w:r w:rsidRPr="004D78E4">
        <w:rPr>
          <w:sz w:val="14"/>
          <w:szCs w:val="14"/>
        </w:rPr>
        <w:t>entidades</w:t>
      </w:r>
      <w:r w:rsidRPr="004D78E4">
        <w:rPr>
          <w:spacing w:val="21"/>
          <w:sz w:val="14"/>
          <w:szCs w:val="14"/>
        </w:rPr>
        <w:t xml:space="preserve"> </w:t>
      </w:r>
      <w:r w:rsidRPr="004D78E4">
        <w:rPr>
          <w:sz w:val="14"/>
          <w:szCs w:val="14"/>
        </w:rPr>
        <w:t>territoriales</w:t>
      </w:r>
      <w:r w:rsidRPr="004D78E4">
        <w:rPr>
          <w:spacing w:val="21"/>
          <w:sz w:val="14"/>
          <w:szCs w:val="14"/>
        </w:rPr>
        <w:t xml:space="preserve"> </w:t>
      </w:r>
      <w:r w:rsidRPr="004D78E4">
        <w:rPr>
          <w:sz w:val="14"/>
          <w:szCs w:val="14"/>
        </w:rPr>
        <w:t>a</w:t>
      </w:r>
      <w:r w:rsidRPr="004D78E4">
        <w:rPr>
          <w:spacing w:val="21"/>
          <w:sz w:val="14"/>
          <w:szCs w:val="14"/>
        </w:rPr>
        <w:t xml:space="preserve"> </w:t>
      </w:r>
      <w:r w:rsidRPr="004D78E4">
        <w:rPr>
          <w:sz w:val="14"/>
          <w:szCs w:val="14"/>
        </w:rPr>
        <w:t>la</w:t>
      </w:r>
      <w:r w:rsidRPr="004D78E4">
        <w:rPr>
          <w:spacing w:val="21"/>
          <w:sz w:val="14"/>
          <w:szCs w:val="14"/>
        </w:rPr>
        <w:t xml:space="preserve"> </w:t>
      </w:r>
      <w:r w:rsidRPr="004D78E4">
        <w:rPr>
          <w:sz w:val="14"/>
          <w:szCs w:val="14"/>
        </w:rPr>
        <w:t>luz</w:t>
      </w:r>
      <w:r w:rsidRPr="004D78E4">
        <w:rPr>
          <w:spacing w:val="21"/>
          <w:sz w:val="14"/>
          <w:szCs w:val="14"/>
        </w:rPr>
        <w:t xml:space="preserve"> </w:t>
      </w:r>
      <w:r w:rsidRPr="004D78E4">
        <w:rPr>
          <w:sz w:val="14"/>
          <w:szCs w:val="14"/>
        </w:rPr>
        <w:t>de</w:t>
      </w:r>
      <w:r w:rsidRPr="004D78E4">
        <w:rPr>
          <w:spacing w:val="21"/>
          <w:sz w:val="14"/>
          <w:szCs w:val="14"/>
        </w:rPr>
        <w:t xml:space="preserve"> </w:t>
      </w:r>
      <w:r w:rsidRPr="004D78E4">
        <w:rPr>
          <w:sz w:val="14"/>
          <w:szCs w:val="14"/>
        </w:rPr>
        <w:t>los</w:t>
      </w:r>
      <w:r w:rsidRPr="004D78E4">
        <w:rPr>
          <w:spacing w:val="20"/>
          <w:sz w:val="14"/>
          <w:szCs w:val="14"/>
        </w:rPr>
        <w:t xml:space="preserve"> </w:t>
      </w:r>
      <w:r w:rsidRPr="004D78E4">
        <w:rPr>
          <w:sz w:val="14"/>
          <w:szCs w:val="14"/>
        </w:rPr>
        <w:t>principios</w:t>
      </w:r>
      <w:r w:rsidRPr="004D78E4">
        <w:rPr>
          <w:spacing w:val="21"/>
          <w:sz w:val="14"/>
          <w:szCs w:val="14"/>
        </w:rPr>
        <w:t xml:space="preserve"> </w:t>
      </w:r>
      <w:r w:rsidRPr="004D78E4">
        <w:rPr>
          <w:sz w:val="14"/>
          <w:szCs w:val="14"/>
        </w:rPr>
        <w:t>de</w:t>
      </w:r>
      <w:r w:rsidRPr="004D78E4">
        <w:rPr>
          <w:spacing w:val="21"/>
          <w:sz w:val="14"/>
          <w:szCs w:val="14"/>
        </w:rPr>
        <w:t xml:space="preserve"> </w:t>
      </w:r>
      <w:r w:rsidRPr="004D78E4">
        <w:rPr>
          <w:sz w:val="14"/>
          <w:szCs w:val="14"/>
        </w:rPr>
        <w:t>la</w:t>
      </w:r>
      <w:r w:rsidRPr="004D78E4">
        <w:rPr>
          <w:spacing w:val="21"/>
          <w:sz w:val="14"/>
          <w:szCs w:val="14"/>
        </w:rPr>
        <w:t xml:space="preserve"> </w:t>
      </w:r>
      <w:r w:rsidRPr="004D78E4">
        <w:rPr>
          <w:sz w:val="14"/>
          <w:szCs w:val="14"/>
        </w:rPr>
        <w:t>contratación</w:t>
      </w:r>
      <w:r w:rsidRPr="004D78E4">
        <w:rPr>
          <w:spacing w:val="21"/>
          <w:sz w:val="14"/>
          <w:szCs w:val="14"/>
        </w:rPr>
        <w:t xml:space="preserve"> </w:t>
      </w:r>
      <w:r w:rsidRPr="004D78E4">
        <w:rPr>
          <w:spacing w:val="-2"/>
          <w:sz w:val="14"/>
          <w:szCs w:val="14"/>
        </w:rPr>
        <w:t>estatal”,</w:t>
      </w:r>
    </w:p>
    <w:p w14:paraId="7D281B44" w14:textId="77777777" w:rsidR="004D78E4" w:rsidRPr="004D78E4" w:rsidRDefault="004D78E4" w:rsidP="004D78E4">
      <w:pPr>
        <w:widowControl w:val="0"/>
        <w:kinsoku w:val="0"/>
        <w:overflowPunct w:val="0"/>
        <w:autoSpaceDE w:val="0"/>
        <w:autoSpaceDN w:val="0"/>
        <w:adjustRightInd w:val="0"/>
        <w:ind w:left="118"/>
        <w:rPr>
          <w:rFonts w:ascii="Arial" w:eastAsiaTheme="minorEastAsia" w:hAnsi="Arial" w:cs="Arial"/>
          <w:i/>
          <w:iCs/>
          <w:spacing w:val="-5"/>
          <w:sz w:val="14"/>
          <w:szCs w:val="14"/>
          <w:lang w:eastAsia="es-CO"/>
        </w:rPr>
      </w:pPr>
      <w:r w:rsidRPr="004D78E4">
        <w:rPr>
          <w:rFonts w:ascii="Arial" w:eastAsiaTheme="minorEastAsia" w:hAnsi="Arial" w:cs="Arial"/>
          <w:i/>
          <w:iCs/>
          <w:sz w:val="14"/>
          <w:szCs w:val="14"/>
          <w:lang w:eastAsia="es-CO"/>
        </w:rPr>
        <w:t>Advocatus</w:t>
      </w:r>
      <w:r w:rsidRPr="004D78E4">
        <w:rPr>
          <w:rFonts w:ascii="Arial" w:eastAsiaTheme="minorEastAsia" w:hAnsi="Arial" w:cs="Arial"/>
          <w:i/>
          <w:iCs/>
          <w:spacing w:val="-6"/>
          <w:sz w:val="14"/>
          <w:szCs w:val="14"/>
          <w:lang w:eastAsia="es-CO"/>
        </w:rPr>
        <w:t xml:space="preserve"> </w:t>
      </w:r>
      <w:r w:rsidRPr="004D78E4">
        <w:rPr>
          <w:rFonts w:ascii="Arial" w:eastAsiaTheme="minorEastAsia" w:hAnsi="Arial" w:cs="Arial"/>
          <w:i/>
          <w:iCs/>
          <w:sz w:val="14"/>
          <w:szCs w:val="14"/>
          <w:lang w:eastAsia="es-CO"/>
        </w:rPr>
        <w:t>|</w:t>
      </w:r>
      <w:r w:rsidRPr="004D78E4">
        <w:rPr>
          <w:rFonts w:ascii="Arial" w:eastAsiaTheme="minorEastAsia" w:hAnsi="Arial" w:cs="Arial"/>
          <w:i/>
          <w:iCs/>
          <w:spacing w:val="-4"/>
          <w:sz w:val="14"/>
          <w:szCs w:val="14"/>
          <w:lang w:eastAsia="es-CO"/>
        </w:rPr>
        <w:t xml:space="preserve"> </w:t>
      </w:r>
      <w:r w:rsidRPr="004D78E4">
        <w:rPr>
          <w:rFonts w:ascii="Arial" w:eastAsiaTheme="minorEastAsia" w:hAnsi="Arial" w:cs="Arial"/>
          <w:i/>
          <w:iCs/>
          <w:sz w:val="14"/>
          <w:szCs w:val="14"/>
          <w:lang w:eastAsia="es-CO"/>
        </w:rPr>
        <w:t>Volumen</w:t>
      </w:r>
      <w:r w:rsidRPr="004D78E4">
        <w:rPr>
          <w:rFonts w:ascii="Arial" w:eastAsiaTheme="minorEastAsia" w:hAnsi="Arial" w:cs="Arial"/>
          <w:i/>
          <w:iCs/>
          <w:spacing w:val="-5"/>
          <w:sz w:val="14"/>
          <w:szCs w:val="14"/>
          <w:lang w:eastAsia="es-CO"/>
        </w:rPr>
        <w:t xml:space="preserve"> </w:t>
      </w:r>
      <w:r w:rsidRPr="004D78E4">
        <w:rPr>
          <w:rFonts w:ascii="Arial" w:eastAsiaTheme="minorEastAsia" w:hAnsi="Arial" w:cs="Arial"/>
          <w:i/>
          <w:iCs/>
          <w:sz w:val="14"/>
          <w:szCs w:val="14"/>
          <w:lang w:eastAsia="es-CO"/>
        </w:rPr>
        <w:t>14</w:t>
      </w:r>
      <w:r w:rsidRPr="004D78E4">
        <w:rPr>
          <w:rFonts w:ascii="Arial" w:eastAsiaTheme="minorEastAsia" w:hAnsi="Arial" w:cs="Arial"/>
          <w:i/>
          <w:iCs/>
          <w:spacing w:val="-5"/>
          <w:sz w:val="14"/>
          <w:szCs w:val="14"/>
          <w:lang w:eastAsia="es-CO"/>
        </w:rPr>
        <w:t xml:space="preserve"> </w:t>
      </w:r>
      <w:r w:rsidRPr="004D78E4">
        <w:rPr>
          <w:rFonts w:ascii="Arial" w:eastAsiaTheme="minorEastAsia" w:hAnsi="Arial" w:cs="Arial"/>
          <w:i/>
          <w:iCs/>
          <w:sz w:val="14"/>
          <w:szCs w:val="14"/>
          <w:lang w:eastAsia="es-CO"/>
        </w:rPr>
        <w:t>No.</w:t>
      </w:r>
      <w:r w:rsidRPr="004D78E4">
        <w:rPr>
          <w:rFonts w:ascii="Arial" w:eastAsiaTheme="minorEastAsia" w:hAnsi="Arial" w:cs="Arial"/>
          <w:i/>
          <w:iCs/>
          <w:spacing w:val="-5"/>
          <w:sz w:val="14"/>
          <w:szCs w:val="14"/>
          <w:lang w:eastAsia="es-CO"/>
        </w:rPr>
        <w:t xml:space="preserve"> </w:t>
      </w:r>
      <w:r w:rsidRPr="004D78E4">
        <w:rPr>
          <w:rFonts w:ascii="Arial" w:eastAsiaTheme="minorEastAsia" w:hAnsi="Arial" w:cs="Arial"/>
          <w:i/>
          <w:iCs/>
          <w:sz w:val="14"/>
          <w:szCs w:val="14"/>
          <w:lang w:eastAsia="es-CO"/>
        </w:rPr>
        <w:t>28,</w:t>
      </w:r>
      <w:r w:rsidRPr="004D78E4">
        <w:rPr>
          <w:rFonts w:ascii="Arial" w:eastAsiaTheme="minorEastAsia" w:hAnsi="Arial" w:cs="Arial"/>
          <w:i/>
          <w:iCs/>
          <w:spacing w:val="-1"/>
          <w:sz w:val="14"/>
          <w:szCs w:val="14"/>
          <w:lang w:eastAsia="es-CO"/>
        </w:rPr>
        <w:t xml:space="preserve"> </w:t>
      </w:r>
      <w:r w:rsidRPr="004D78E4">
        <w:rPr>
          <w:rFonts w:ascii="Arial" w:eastAsiaTheme="minorEastAsia" w:hAnsi="Arial" w:cs="Arial"/>
          <w:sz w:val="14"/>
          <w:szCs w:val="14"/>
          <w:lang w:eastAsia="es-CO"/>
        </w:rPr>
        <w:t>Universidad</w:t>
      </w:r>
      <w:r w:rsidRPr="004D78E4">
        <w:rPr>
          <w:rFonts w:ascii="Arial" w:eastAsiaTheme="minorEastAsia" w:hAnsi="Arial" w:cs="Arial"/>
          <w:spacing w:val="-5"/>
          <w:sz w:val="14"/>
          <w:szCs w:val="14"/>
          <w:lang w:eastAsia="es-CO"/>
        </w:rPr>
        <w:t xml:space="preserve"> </w:t>
      </w:r>
      <w:r w:rsidRPr="004D78E4">
        <w:rPr>
          <w:rFonts w:ascii="Arial" w:eastAsiaTheme="minorEastAsia" w:hAnsi="Arial" w:cs="Arial"/>
          <w:sz w:val="14"/>
          <w:szCs w:val="14"/>
          <w:lang w:eastAsia="es-CO"/>
        </w:rPr>
        <w:t>Libre,</w:t>
      </w:r>
      <w:r w:rsidRPr="004D78E4">
        <w:rPr>
          <w:rFonts w:ascii="Arial" w:eastAsiaTheme="minorEastAsia" w:hAnsi="Arial" w:cs="Arial"/>
          <w:spacing w:val="-5"/>
          <w:sz w:val="14"/>
          <w:szCs w:val="14"/>
          <w:lang w:eastAsia="es-CO"/>
        </w:rPr>
        <w:t xml:space="preserve"> </w:t>
      </w:r>
      <w:r w:rsidRPr="004D78E4">
        <w:rPr>
          <w:rFonts w:ascii="Arial" w:eastAsiaTheme="minorEastAsia" w:hAnsi="Arial" w:cs="Arial"/>
          <w:sz w:val="14"/>
          <w:szCs w:val="14"/>
          <w:lang w:eastAsia="es-CO"/>
        </w:rPr>
        <w:t>Barranquilla,</w:t>
      </w:r>
      <w:r w:rsidRPr="004D78E4">
        <w:rPr>
          <w:rFonts w:ascii="Arial" w:eastAsiaTheme="minorEastAsia" w:hAnsi="Arial" w:cs="Arial"/>
          <w:spacing w:val="-5"/>
          <w:sz w:val="14"/>
          <w:szCs w:val="14"/>
          <w:lang w:eastAsia="es-CO"/>
        </w:rPr>
        <w:t xml:space="preserve"> </w:t>
      </w:r>
      <w:r w:rsidRPr="004D78E4">
        <w:rPr>
          <w:rFonts w:ascii="Arial" w:eastAsiaTheme="minorEastAsia" w:hAnsi="Arial" w:cs="Arial"/>
          <w:sz w:val="14"/>
          <w:szCs w:val="14"/>
          <w:lang w:eastAsia="es-CO"/>
        </w:rPr>
        <w:t>2017</w:t>
      </w:r>
      <w:r w:rsidRPr="004D78E4">
        <w:rPr>
          <w:rFonts w:ascii="Arial" w:eastAsiaTheme="minorEastAsia" w:hAnsi="Arial" w:cs="Arial"/>
          <w:spacing w:val="-4"/>
          <w:sz w:val="14"/>
          <w:szCs w:val="14"/>
          <w:lang w:eastAsia="es-CO"/>
        </w:rPr>
        <w:t xml:space="preserve"> </w:t>
      </w:r>
      <w:r w:rsidRPr="004D78E4">
        <w:rPr>
          <w:rFonts w:ascii="Arial" w:eastAsiaTheme="minorEastAsia" w:hAnsi="Arial" w:cs="Arial"/>
          <w:sz w:val="14"/>
          <w:szCs w:val="14"/>
          <w:lang w:eastAsia="es-CO"/>
        </w:rPr>
        <w:t xml:space="preserve">p </w:t>
      </w:r>
      <w:r w:rsidRPr="004D78E4">
        <w:rPr>
          <w:rFonts w:ascii="Arial" w:eastAsiaTheme="minorEastAsia" w:hAnsi="Arial" w:cs="Arial"/>
          <w:i/>
          <w:iCs/>
          <w:sz w:val="14"/>
          <w:szCs w:val="14"/>
          <w:lang w:eastAsia="es-CO"/>
        </w:rPr>
        <w:t>215</w:t>
      </w:r>
      <w:r w:rsidRPr="004D78E4">
        <w:rPr>
          <w:rFonts w:ascii="Arial" w:eastAsiaTheme="minorEastAsia" w:hAnsi="Arial" w:cs="Arial"/>
          <w:i/>
          <w:iCs/>
          <w:spacing w:val="-5"/>
          <w:sz w:val="14"/>
          <w:szCs w:val="14"/>
          <w:lang w:eastAsia="es-CO"/>
        </w:rPr>
        <w:t xml:space="preserve"> </w:t>
      </w:r>
      <w:r w:rsidRPr="004D78E4">
        <w:rPr>
          <w:rFonts w:ascii="Arial" w:eastAsiaTheme="minorEastAsia" w:hAnsi="Arial" w:cs="Arial"/>
          <w:i/>
          <w:iCs/>
          <w:sz w:val="14"/>
          <w:szCs w:val="14"/>
          <w:lang w:eastAsia="es-CO"/>
        </w:rPr>
        <w:t>-</w:t>
      </w:r>
      <w:r w:rsidRPr="004D78E4">
        <w:rPr>
          <w:rFonts w:ascii="Arial" w:eastAsiaTheme="minorEastAsia" w:hAnsi="Arial" w:cs="Arial"/>
          <w:i/>
          <w:iCs/>
          <w:spacing w:val="-4"/>
          <w:sz w:val="14"/>
          <w:szCs w:val="14"/>
          <w:lang w:eastAsia="es-CO"/>
        </w:rPr>
        <w:t xml:space="preserve"> </w:t>
      </w:r>
      <w:r w:rsidRPr="004D78E4">
        <w:rPr>
          <w:rFonts w:ascii="Arial" w:eastAsiaTheme="minorEastAsia" w:hAnsi="Arial" w:cs="Arial"/>
          <w:i/>
          <w:iCs/>
          <w:spacing w:val="-5"/>
          <w:sz w:val="14"/>
          <w:szCs w:val="14"/>
          <w:lang w:eastAsia="es-CO"/>
        </w:rPr>
        <w:t>239</w:t>
      </w:r>
    </w:p>
    <w:p w14:paraId="14FF8DB6" w14:textId="06AAFB0A" w:rsidR="004D78E4" w:rsidRDefault="004D78E4">
      <w:pPr>
        <w:pStyle w:val="Textonotapie"/>
      </w:pPr>
    </w:p>
  </w:footnote>
  <w:footnote w:id="17">
    <w:p w14:paraId="71F7D1CE" w14:textId="772F597A" w:rsidR="004D78E4" w:rsidRDefault="004D78E4">
      <w:pPr>
        <w:pStyle w:val="Textonotapie"/>
      </w:pPr>
      <w:r>
        <w:rPr>
          <w:rStyle w:val="Refdenotaalpie"/>
        </w:rPr>
        <w:footnoteRef/>
      </w:r>
      <w:r>
        <w:t xml:space="preserve"> </w:t>
      </w:r>
      <w:r>
        <w:rPr>
          <w:sz w:val="14"/>
          <w:szCs w:val="14"/>
        </w:rPr>
        <w:t>Consejo</w:t>
      </w:r>
      <w:r>
        <w:rPr>
          <w:spacing w:val="-3"/>
          <w:sz w:val="14"/>
          <w:szCs w:val="14"/>
        </w:rPr>
        <w:t xml:space="preserve"> </w:t>
      </w:r>
      <w:r>
        <w:rPr>
          <w:sz w:val="14"/>
          <w:szCs w:val="14"/>
        </w:rPr>
        <w:t>De</w:t>
      </w:r>
      <w:r>
        <w:rPr>
          <w:spacing w:val="-3"/>
          <w:sz w:val="14"/>
          <w:szCs w:val="14"/>
        </w:rPr>
        <w:t xml:space="preserve"> </w:t>
      </w:r>
      <w:r>
        <w:rPr>
          <w:sz w:val="14"/>
          <w:szCs w:val="14"/>
        </w:rPr>
        <w:t>Estado,</w:t>
      </w:r>
      <w:r>
        <w:rPr>
          <w:spacing w:val="-3"/>
          <w:sz w:val="14"/>
          <w:szCs w:val="14"/>
        </w:rPr>
        <w:t xml:space="preserve"> </w:t>
      </w:r>
      <w:r>
        <w:rPr>
          <w:sz w:val="14"/>
          <w:szCs w:val="14"/>
        </w:rPr>
        <w:t>Sala</w:t>
      </w:r>
      <w:r>
        <w:rPr>
          <w:spacing w:val="-3"/>
          <w:sz w:val="14"/>
          <w:szCs w:val="14"/>
        </w:rPr>
        <w:t xml:space="preserve"> </w:t>
      </w:r>
      <w:r>
        <w:rPr>
          <w:sz w:val="14"/>
          <w:szCs w:val="14"/>
        </w:rPr>
        <w:t>de</w:t>
      </w:r>
      <w:r>
        <w:rPr>
          <w:spacing w:val="-3"/>
          <w:sz w:val="14"/>
          <w:szCs w:val="14"/>
        </w:rPr>
        <w:t xml:space="preserve"> </w:t>
      </w:r>
      <w:r>
        <w:rPr>
          <w:sz w:val="14"/>
          <w:szCs w:val="14"/>
        </w:rPr>
        <w:t>Consulta</w:t>
      </w:r>
      <w:r>
        <w:rPr>
          <w:spacing w:val="-3"/>
          <w:sz w:val="14"/>
          <w:szCs w:val="14"/>
        </w:rPr>
        <w:t xml:space="preserve"> </w:t>
      </w:r>
      <w:r>
        <w:rPr>
          <w:sz w:val="14"/>
          <w:szCs w:val="14"/>
        </w:rPr>
        <w:t>y</w:t>
      </w:r>
      <w:r>
        <w:rPr>
          <w:spacing w:val="-3"/>
          <w:sz w:val="14"/>
          <w:szCs w:val="14"/>
        </w:rPr>
        <w:t xml:space="preserve"> </w:t>
      </w:r>
      <w:r>
        <w:rPr>
          <w:sz w:val="14"/>
          <w:szCs w:val="14"/>
        </w:rPr>
        <w:t>Servicio</w:t>
      </w:r>
      <w:r>
        <w:rPr>
          <w:spacing w:val="-3"/>
          <w:sz w:val="14"/>
          <w:szCs w:val="14"/>
        </w:rPr>
        <w:t xml:space="preserve"> </w:t>
      </w:r>
      <w:r>
        <w:rPr>
          <w:sz w:val="14"/>
          <w:szCs w:val="14"/>
        </w:rPr>
        <w:t>Civil,</w:t>
      </w:r>
      <w:r>
        <w:rPr>
          <w:spacing w:val="-3"/>
          <w:sz w:val="14"/>
          <w:szCs w:val="14"/>
        </w:rPr>
        <w:t xml:space="preserve"> </w:t>
      </w:r>
      <w:r>
        <w:rPr>
          <w:sz w:val="14"/>
          <w:szCs w:val="14"/>
        </w:rPr>
        <w:t>Consejero</w:t>
      </w:r>
      <w:r>
        <w:rPr>
          <w:spacing w:val="-3"/>
          <w:sz w:val="14"/>
          <w:szCs w:val="14"/>
        </w:rPr>
        <w:t xml:space="preserve"> </w:t>
      </w:r>
      <w:r>
        <w:rPr>
          <w:sz w:val="14"/>
          <w:szCs w:val="14"/>
        </w:rPr>
        <w:t>Ponente</w:t>
      </w:r>
      <w:r>
        <w:rPr>
          <w:spacing w:val="-3"/>
          <w:sz w:val="14"/>
          <w:szCs w:val="14"/>
        </w:rPr>
        <w:t xml:space="preserve"> </w:t>
      </w:r>
      <w:r>
        <w:rPr>
          <w:sz w:val="14"/>
          <w:szCs w:val="14"/>
        </w:rPr>
        <w:t>Álvaro Namén</w:t>
      </w:r>
      <w:r>
        <w:rPr>
          <w:spacing w:val="-3"/>
          <w:sz w:val="14"/>
          <w:szCs w:val="14"/>
        </w:rPr>
        <w:t xml:space="preserve"> </w:t>
      </w:r>
      <w:r>
        <w:rPr>
          <w:sz w:val="14"/>
          <w:szCs w:val="14"/>
        </w:rPr>
        <w:t>Vargas,</w:t>
      </w:r>
      <w:r>
        <w:rPr>
          <w:spacing w:val="-3"/>
          <w:sz w:val="14"/>
          <w:szCs w:val="14"/>
        </w:rPr>
        <w:t xml:space="preserve"> </w:t>
      </w:r>
      <w:r>
        <w:rPr>
          <w:sz w:val="14"/>
          <w:szCs w:val="14"/>
        </w:rPr>
        <w:t>Bogotá</w:t>
      </w:r>
      <w:r>
        <w:rPr>
          <w:spacing w:val="-3"/>
          <w:sz w:val="14"/>
          <w:szCs w:val="14"/>
        </w:rPr>
        <w:t xml:space="preserve"> </w:t>
      </w:r>
      <w:r>
        <w:rPr>
          <w:sz w:val="14"/>
          <w:szCs w:val="14"/>
        </w:rPr>
        <w:t>D.C</w:t>
      </w:r>
      <w:r>
        <w:rPr>
          <w:spacing w:val="-3"/>
          <w:sz w:val="14"/>
          <w:szCs w:val="14"/>
        </w:rPr>
        <w:t xml:space="preserve"> </w:t>
      </w:r>
      <w:r>
        <w:rPr>
          <w:sz w:val="14"/>
          <w:szCs w:val="14"/>
        </w:rPr>
        <w:t>(2018)</w:t>
      </w:r>
      <w:r>
        <w:rPr>
          <w:spacing w:val="-3"/>
          <w:sz w:val="14"/>
          <w:szCs w:val="14"/>
        </w:rPr>
        <w:t xml:space="preserve"> </w:t>
      </w:r>
      <w:r>
        <w:rPr>
          <w:sz w:val="14"/>
          <w:szCs w:val="14"/>
        </w:rPr>
        <w:t>Radicación</w:t>
      </w:r>
      <w:r>
        <w:rPr>
          <w:spacing w:val="-3"/>
          <w:sz w:val="14"/>
          <w:szCs w:val="14"/>
        </w:rPr>
        <w:t xml:space="preserve"> </w:t>
      </w:r>
      <w:r>
        <w:rPr>
          <w:sz w:val="14"/>
          <w:szCs w:val="14"/>
        </w:rPr>
        <w:t>Número:</w:t>
      </w:r>
      <w:r>
        <w:rPr>
          <w:spacing w:val="40"/>
          <w:sz w:val="14"/>
          <w:szCs w:val="14"/>
        </w:rPr>
        <w:t xml:space="preserve"> </w:t>
      </w:r>
      <w:r>
        <w:rPr>
          <w:spacing w:val="-2"/>
          <w:sz w:val="14"/>
          <w:szCs w:val="14"/>
        </w:rPr>
        <w:t>11001-03-06-000-2017-00058-00(2335)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31762F" w:rsidRDefault="0031762F" w:rsidP="00950DF7">
    <w:pPr>
      <w:rPr>
        <w:rFonts w:ascii="Geomanist Bold" w:hAnsi="Geomanist Bold"/>
        <w:color w:val="002060"/>
      </w:rPr>
    </w:pPr>
  </w:p>
  <w:p w14:paraId="513BE203" w14:textId="2EB2CA6E"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val="en-US"/>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6DE726C" w14:textId="77777777" w:rsidR="00950DF7" w:rsidRPr="00906B3C" w:rsidRDefault="00950DF7"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n-US"/>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950DF7" w:rsidRDefault="00950DF7" w:rsidP="00950DF7">
    <w:pPr>
      <w:pStyle w:val="Encabezado"/>
    </w:pPr>
  </w:p>
  <w:p w14:paraId="55E5DA52" w14:textId="45BF26AF" w:rsidR="00C11EE9" w:rsidRDefault="00C11EE9">
    <w:pPr>
      <w:pStyle w:val="Encabezado"/>
    </w:pPr>
  </w:p>
  <w:p w14:paraId="29726033" w14:textId="77777777" w:rsidR="007B53F1" w:rsidRDefault="007B5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62" w:hanging="245"/>
      </w:pPr>
      <w:rPr>
        <w:rFonts w:ascii="Arial" w:hAnsi="Arial" w:cs="Arial"/>
        <w:b/>
        <w:bCs/>
        <w:i w:val="0"/>
        <w:iCs w:val="0"/>
        <w:spacing w:val="-1"/>
        <w:w w:val="100"/>
        <w:sz w:val="22"/>
        <w:szCs w:val="22"/>
      </w:rPr>
    </w:lvl>
    <w:lvl w:ilvl="1">
      <w:start w:val="1"/>
      <w:numFmt w:val="decimal"/>
      <w:lvlText w:val="%1.%2."/>
      <w:lvlJc w:val="left"/>
      <w:pPr>
        <w:ind w:left="546" w:hanging="429"/>
      </w:pPr>
      <w:rPr>
        <w:rFonts w:ascii="Arial" w:hAnsi="Arial" w:cs="Arial"/>
        <w:b/>
        <w:bCs/>
        <w:i w:val="0"/>
        <w:iCs w:val="0"/>
        <w:spacing w:val="-1"/>
        <w:w w:val="100"/>
        <w:sz w:val="22"/>
        <w:szCs w:val="22"/>
      </w:rPr>
    </w:lvl>
    <w:lvl w:ilvl="2">
      <w:start w:val="1"/>
      <w:numFmt w:val="lowerRoman"/>
      <w:lvlText w:val="%3)"/>
      <w:lvlJc w:val="left"/>
      <w:pPr>
        <w:ind w:left="118" w:hanging="188"/>
      </w:pPr>
      <w:rPr>
        <w:rFonts w:ascii="Arial" w:hAnsi="Arial" w:cs="Arial"/>
        <w:b w:val="0"/>
        <w:bCs w:val="0"/>
        <w:i w:val="0"/>
        <w:iCs w:val="0"/>
        <w:spacing w:val="-1"/>
        <w:w w:val="100"/>
        <w:sz w:val="22"/>
        <w:szCs w:val="22"/>
      </w:rPr>
    </w:lvl>
    <w:lvl w:ilvl="3">
      <w:numFmt w:val="bullet"/>
      <w:lvlText w:val="•"/>
      <w:lvlJc w:val="left"/>
      <w:pPr>
        <w:ind w:left="1685" w:hanging="188"/>
      </w:pPr>
    </w:lvl>
    <w:lvl w:ilvl="4">
      <w:numFmt w:val="bullet"/>
      <w:lvlText w:val="•"/>
      <w:lvlJc w:val="left"/>
      <w:pPr>
        <w:ind w:left="2830" w:hanging="188"/>
      </w:pPr>
    </w:lvl>
    <w:lvl w:ilvl="5">
      <w:numFmt w:val="bullet"/>
      <w:lvlText w:val="•"/>
      <w:lvlJc w:val="left"/>
      <w:pPr>
        <w:ind w:left="3975" w:hanging="188"/>
      </w:pPr>
    </w:lvl>
    <w:lvl w:ilvl="6">
      <w:numFmt w:val="bullet"/>
      <w:lvlText w:val="•"/>
      <w:lvlJc w:val="left"/>
      <w:pPr>
        <w:ind w:left="5120" w:hanging="188"/>
      </w:pPr>
    </w:lvl>
    <w:lvl w:ilvl="7">
      <w:numFmt w:val="bullet"/>
      <w:lvlText w:val="•"/>
      <w:lvlJc w:val="left"/>
      <w:pPr>
        <w:ind w:left="6265" w:hanging="188"/>
      </w:pPr>
    </w:lvl>
    <w:lvl w:ilvl="8">
      <w:numFmt w:val="bullet"/>
      <w:lvlText w:val="•"/>
      <w:lvlJc w:val="left"/>
      <w:pPr>
        <w:ind w:left="7410" w:hanging="188"/>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406C3749"/>
    <w:multiLevelType w:val="hybridMultilevel"/>
    <w:tmpl w:val="DE26E6D2"/>
    <w:lvl w:ilvl="0" w:tplc="DB142EE2">
      <w:start w:val="2"/>
      <w:numFmt w:val="decimal"/>
      <w:lvlText w:val="%1"/>
      <w:lvlJc w:val="left"/>
      <w:pPr>
        <w:ind w:left="477" w:hanging="360"/>
      </w:pPr>
      <w:rPr>
        <w:rFonts w:hint="default"/>
      </w:rPr>
    </w:lvl>
    <w:lvl w:ilvl="1" w:tplc="240A0019" w:tentative="1">
      <w:start w:val="1"/>
      <w:numFmt w:val="lowerLetter"/>
      <w:lvlText w:val="%2."/>
      <w:lvlJc w:val="left"/>
      <w:pPr>
        <w:ind w:left="1197" w:hanging="360"/>
      </w:pPr>
    </w:lvl>
    <w:lvl w:ilvl="2" w:tplc="240A001B" w:tentative="1">
      <w:start w:val="1"/>
      <w:numFmt w:val="lowerRoman"/>
      <w:lvlText w:val="%3."/>
      <w:lvlJc w:val="right"/>
      <w:pPr>
        <w:ind w:left="1917" w:hanging="180"/>
      </w:pPr>
    </w:lvl>
    <w:lvl w:ilvl="3" w:tplc="240A000F" w:tentative="1">
      <w:start w:val="1"/>
      <w:numFmt w:val="decimal"/>
      <w:lvlText w:val="%4."/>
      <w:lvlJc w:val="left"/>
      <w:pPr>
        <w:ind w:left="2637" w:hanging="360"/>
      </w:pPr>
    </w:lvl>
    <w:lvl w:ilvl="4" w:tplc="240A0019" w:tentative="1">
      <w:start w:val="1"/>
      <w:numFmt w:val="lowerLetter"/>
      <w:lvlText w:val="%5."/>
      <w:lvlJc w:val="left"/>
      <w:pPr>
        <w:ind w:left="3357" w:hanging="360"/>
      </w:pPr>
    </w:lvl>
    <w:lvl w:ilvl="5" w:tplc="240A001B" w:tentative="1">
      <w:start w:val="1"/>
      <w:numFmt w:val="lowerRoman"/>
      <w:lvlText w:val="%6."/>
      <w:lvlJc w:val="right"/>
      <w:pPr>
        <w:ind w:left="4077" w:hanging="180"/>
      </w:pPr>
    </w:lvl>
    <w:lvl w:ilvl="6" w:tplc="240A000F" w:tentative="1">
      <w:start w:val="1"/>
      <w:numFmt w:val="decimal"/>
      <w:lvlText w:val="%7."/>
      <w:lvlJc w:val="left"/>
      <w:pPr>
        <w:ind w:left="4797" w:hanging="360"/>
      </w:pPr>
    </w:lvl>
    <w:lvl w:ilvl="7" w:tplc="240A0019" w:tentative="1">
      <w:start w:val="1"/>
      <w:numFmt w:val="lowerLetter"/>
      <w:lvlText w:val="%8."/>
      <w:lvlJc w:val="left"/>
      <w:pPr>
        <w:ind w:left="5517" w:hanging="360"/>
      </w:pPr>
    </w:lvl>
    <w:lvl w:ilvl="8" w:tplc="240A001B" w:tentative="1">
      <w:start w:val="1"/>
      <w:numFmt w:val="lowerRoman"/>
      <w:lvlText w:val="%9."/>
      <w:lvlJc w:val="right"/>
      <w:pPr>
        <w:ind w:left="6237" w:hanging="180"/>
      </w:pPr>
    </w:lvl>
  </w:abstractNum>
  <w:abstractNum w:abstractNumId="3" w15:restartNumberingAfterBreak="0">
    <w:nsid w:val="428B0C72"/>
    <w:multiLevelType w:val="multilevel"/>
    <w:tmpl w:val="FFFFFFFF"/>
    <w:lvl w:ilvl="0">
      <w:start w:val="1"/>
      <w:numFmt w:val="decimal"/>
      <w:lvlText w:val="%1."/>
      <w:lvlJc w:val="left"/>
      <w:pPr>
        <w:ind w:left="362" w:hanging="245"/>
      </w:pPr>
      <w:rPr>
        <w:rFonts w:ascii="Arial" w:hAnsi="Arial" w:cs="Arial"/>
        <w:b/>
        <w:bCs/>
        <w:i w:val="0"/>
        <w:iCs w:val="0"/>
        <w:spacing w:val="-1"/>
        <w:w w:val="100"/>
        <w:sz w:val="22"/>
        <w:szCs w:val="22"/>
      </w:rPr>
    </w:lvl>
    <w:lvl w:ilvl="1">
      <w:start w:val="1"/>
      <w:numFmt w:val="decimal"/>
      <w:lvlText w:val="%1.%2."/>
      <w:lvlJc w:val="left"/>
      <w:pPr>
        <w:ind w:left="546" w:hanging="429"/>
      </w:pPr>
      <w:rPr>
        <w:rFonts w:ascii="Arial" w:hAnsi="Arial" w:cs="Arial"/>
        <w:b/>
        <w:bCs/>
        <w:i w:val="0"/>
        <w:iCs w:val="0"/>
        <w:spacing w:val="-1"/>
        <w:w w:val="100"/>
        <w:sz w:val="22"/>
        <w:szCs w:val="22"/>
      </w:rPr>
    </w:lvl>
    <w:lvl w:ilvl="2">
      <w:start w:val="1"/>
      <w:numFmt w:val="lowerRoman"/>
      <w:lvlText w:val="%3)"/>
      <w:lvlJc w:val="left"/>
      <w:pPr>
        <w:ind w:left="118" w:hanging="188"/>
      </w:pPr>
      <w:rPr>
        <w:rFonts w:ascii="Arial" w:hAnsi="Arial" w:cs="Arial"/>
        <w:b w:val="0"/>
        <w:bCs w:val="0"/>
        <w:i w:val="0"/>
        <w:iCs w:val="0"/>
        <w:spacing w:val="-1"/>
        <w:w w:val="100"/>
        <w:sz w:val="22"/>
        <w:szCs w:val="22"/>
      </w:rPr>
    </w:lvl>
    <w:lvl w:ilvl="3">
      <w:numFmt w:val="bullet"/>
      <w:lvlText w:val="•"/>
      <w:lvlJc w:val="left"/>
      <w:pPr>
        <w:ind w:left="1685" w:hanging="188"/>
      </w:pPr>
    </w:lvl>
    <w:lvl w:ilvl="4">
      <w:numFmt w:val="bullet"/>
      <w:lvlText w:val="•"/>
      <w:lvlJc w:val="left"/>
      <w:pPr>
        <w:ind w:left="2830" w:hanging="188"/>
      </w:pPr>
    </w:lvl>
    <w:lvl w:ilvl="5">
      <w:numFmt w:val="bullet"/>
      <w:lvlText w:val="•"/>
      <w:lvlJc w:val="left"/>
      <w:pPr>
        <w:ind w:left="3975" w:hanging="188"/>
      </w:pPr>
    </w:lvl>
    <w:lvl w:ilvl="6">
      <w:numFmt w:val="bullet"/>
      <w:lvlText w:val="•"/>
      <w:lvlJc w:val="left"/>
      <w:pPr>
        <w:ind w:left="5120" w:hanging="188"/>
      </w:pPr>
    </w:lvl>
    <w:lvl w:ilvl="7">
      <w:numFmt w:val="bullet"/>
      <w:lvlText w:val="•"/>
      <w:lvlJc w:val="left"/>
      <w:pPr>
        <w:ind w:left="6265" w:hanging="188"/>
      </w:pPr>
    </w:lvl>
    <w:lvl w:ilvl="8">
      <w:numFmt w:val="bullet"/>
      <w:lvlText w:val="•"/>
      <w:lvlJc w:val="left"/>
      <w:pPr>
        <w:ind w:left="7410" w:hanging="188"/>
      </w:pPr>
    </w:lvl>
  </w:abstractNum>
  <w:abstractNum w:abstractNumId="4" w15:restartNumberingAfterBreak="0">
    <w:nsid w:val="4F287639"/>
    <w:multiLevelType w:val="multilevel"/>
    <w:tmpl w:val="FFFFFFFF"/>
    <w:lvl w:ilvl="0">
      <w:start w:val="1"/>
      <w:numFmt w:val="decimal"/>
      <w:lvlText w:val="%1."/>
      <w:lvlJc w:val="left"/>
      <w:pPr>
        <w:ind w:left="362" w:hanging="245"/>
      </w:pPr>
      <w:rPr>
        <w:rFonts w:ascii="Arial" w:hAnsi="Arial" w:cs="Arial"/>
        <w:b/>
        <w:bCs/>
        <w:i w:val="0"/>
        <w:iCs w:val="0"/>
        <w:spacing w:val="-1"/>
        <w:w w:val="100"/>
        <w:sz w:val="22"/>
        <w:szCs w:val="22"/>
      </w:rPr>
    </w:lvl>
    <w:lvl w:ilvl="1">
      <w:start w:val="1"/>
      <w:numFmt w:val="decimal"/>
      <w:lvlText w:val="%1.%2."/>
      <w:lvlJc w:val="left"/>
      <w:pPr>
        <w:ind w:left="546" w:hanging="429"/>
      </w:pPr>
      <w:rPr>
        <w:rFonts w:ascii="Arial" w:hAnsi="Arial" w:cs="Arial"/>
        <w:b/>
        <w:bCs/>
        <w:i w:val="0"/>
        <w:iCs w:val="0"/>
        <w:spacing w:val="-1"/>
        <w:w w:val="100"/>
        <w:sz w:val="22"/>
        <w:szCs w:val="22"/>
      </w:rPr>
    </w:lvl>
    <w:lvl w:ilvl="2">
      <w:start w:val="1"/>
      <w:numFmt w:val="lowerRoman"/>
      <w:lvlText w:val="%3)"/>
      <w:lvlJc w:val="left"/>
      <w:pPr>
        <w:ind w:left="118" w:hanging="188"/>
      </w:pPr>
      <w:rPr>
        <w:rFonts w:ascii="Arial" w:hAnsi="Arial" w:cs="Arial"/>
        <w:b w:val="0"/>
        <w:bCs w:val="0"/>
        <w:i w:val="0"/>
        <w:iCs w:val="0"/>
        <w:spacing w:val="-1"/>
        <w:w w:val="100"/>
        <w:sz w:val="22"/>
        <w:szCs w:val="22"/>
      </w:rPr>
    </w:lvl>
    <w:lvl w:ilvl="3">
      <w:numFmt w:val="bullet"/>
      <w:lvlText w:val="•"/>
      <w:lvlJc w:val="left"/>
      <w:pPr>
        <w:ind w:left="1685" w:hanging="188"/>
      </w:pPr>
    </w:lvl>
    <w:lvl w:ilvl="4">
      <w:numFmt w:val="bullet"/>
      <w:lvlText w:val="•"/>
      <w:lvlJc w:val="left"/>
      <w:pPr>
        <w:ind w:left="2830" w:hanging="188"/>
      </w:pPr>
    </w:lvl>
    <w:lvl w:ilvl="5">
      <w:numFmt w:val="bullet"/>
      <w:lvlText w:val="•"/>
      <w:lvlJc w:val="left"/>
      <w:pPr>
        <w:ind w:left="3975" w:hanging="188"/>
      </w:pPr>
    </w:lvl>
    <w:lvl w:ilvl="6">
      <w:numFmt w:val="bullet"/>
      <w:lvlText w:val="•"/>
      <w:lvlJc w:val="left"/>
      <w:pPr>
        <w:ind w:left="5120" w:hanging="188"/>
      </w:pPr>
    </w:lvl>
    <w:lvl w:ilvl="7">
      <w:numFmt w:val="bullet"/>
      <w:lvlText w:val="•"/>
      <w:lvlJc w:val="left"/>
      <w:pPr>
        <w:ind w:left="6265" w:hanging="188"/>
      </w:pPr>
    </w:lvl>
    <w:lvl w:ilvl="8">
      <w:numFmt w:val="bullet"/>
      <w:lvlText w:val="•"/>
      <w:lvlJc w:val="left"/>
      <w:pPr>
        <w:ind w:left="7410" w:hanging="188"/>
      </w:pPr>
    </w:lvl>
  </w:abstractNum>
  <w:abstractNum w:abstractNumId="5" w15:restartNumberingAfterBreak="0">
    <w:nsid w:val="53E659A7"/>
    <w:multiLevelType w:val="multilevel"/>
    <w:tmpl w:val="FFFFFFFF"/>
    <w:lvl w:ilvl="0">
      <w:start w:val="1"/>
      <w:numFmt w:val="decimal"/>
      <w:lvlText w:val="%1."/>
      <w:lvlJc w:val="left"/>
      <w:pPr>
        <w:ind w:left="362" w:hanging="245"/>
      </w:pPr>
      <w:rPr>
        <w:rFonts w:ascii="Arial" w:hAnsi="Arial" w:cs="Arial"/>
        <w:b/>
        <w:bCs/>
        <w:i w:val="0"/>
        <w:iCs w:val="0"/>
        <w:spacing w:val="-1"/>
        <w:w w:val="100"/>
        <w:sz w:val="22"/>
        <w:szCs w:val="22"/>
      </w:rPr>
    </w:lvl>
    <w:lvl w:ilvl="1">
      <w:start w:val="1"/>
      <w:numFmt w:val="decimal"/>
      <w:lvlText w:val="%1.%2."/>
      <w:lvlJc w:val="left"/>
      <w:pPr>
        <w:ind w:left="546" w:hanging="429"/>
      </w:pPr>
      <w:rPr>
        <w:rFonts w:ascii="Arial" w:hAnsi="Arial" w:cs="Arial"/>
        <w:b/>
        <w:bCs/>
        <w:i w:val="0"/>
        <w:iCs w:val="0"/>
        <w:spacing w:val="-1"/>
        <w:w w:val="100"/>
        <w:sz w:val="22"/>
        <w:szCs w:val="22"/>
      </w:rPr>
    </w:lvl>
    <w:lvl w:ilvl="2">
      <w:start w:val="1"/>
      <w:numFmt w:val="lowerRoman"/>
      <w:lvlText w:val="%3)"/>
      <w:lvlJc w:val="left"/>
      <w:pPr>
        <w:ind w:left="118" w:hanging="188"/>
      </w:pPr>
      <w:rPr>
        <w:rFonts w:ascii="Arial" w:hAnsi="Arial" w:cs="Arial"/>
        <w:b w:val="0"/>
        <w:bCs w:val="0"/>
        <w:i w:val="0"/>
        <w:iCs w:val="0"/>
        <w:spacing w:val="-1"/>
        <w:w w:val="100"/>
        <w:sz w:val="22"/>
        <w:szCs w:val="22"/>
      </w:rPr>
    </w:lvl>
    <w:lvl w:ilvl="3">
      <w:numFmt w:val="bullet"/>
      <w:lvlText w:val="•"/>
      <w:lvlJc w:val="left"/>
      <w:pPr>
        <w:ind w:left="1685" w:hanging="188"/>
      </w:pPr>
    </w:lvl>
    <w:lvl w:ilvl="4">
      <w:numFmt w:val="bullet"/>
      <w:lvlText w:val="•"/>
      <w:lvlJc w:val="left"/>
      <w:pPr>
        <w:ind w:left="2830" w:hanging="188"/>
      </w:pPr>
    </w:lvl>
    <w:lvl w:ilvl="5">
      <w:numFmt w:val="bullet"/>
      <w:lvlText w:val="•"/>
      <w:lvlJc w:val="left"/>
      <w:pPr>
        <w:ind w:left="3975" w:hanging="188"/>
      </w:pPr>
    </w:lvl>
    <w:lvl w:ilvl="6">
      <w:numFmt w:val="bullet"/>
      <w:lvlText w:val="•"/>
      <w:lvlJc w:val="left"/>
      <w:pPr>
        <w:ind w:left="5120" w:hanging="188"/>
      </w:pPr>
    </w:lvl>
    <w:lvl w:ilvl="7">
      <w:numFmt w:val="bullet"/>
      <w:lvlText w:val="•"/>
      <w:lvlJc w:val="left"/>
      <w:pPr>
        <w:ind w:left="6265" w:hanging="188"/>
      </w:pPr>
    </w:lvl>
    <w:lvl w:ilvl="8">
      <w:numFmt w:val="bullet"/>
      <w:lvlText w:val="•"/>
      <w:lvlJc w:val="left"/>
      <w:pPr>
        <w:ind w:left="7410" w:hanging="188"/>
      </w:pPr>
    </w:lvl>
  </w:abstractNum>
  <w:abstractNum w:abstractNumId="6" w15:restartNumberingAfterBreak="0">
    <w:nsid w:val="57FB77DD"/>
    <w:multiLevelType w:val="multilevel"/>
    <w:tmpl w:val="13A4BD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9D57E0C"/>
    <w:multiLevelType w:val="hybridMultilevel"/>
    <w:tmpl w:val="A280B364"/>
    <w:lvl w:ilvl="0" w:tplc="688667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5500354">
    <w:abstractNumId w:val="1"/>
  </w:num>
  <w:num w:numId="2" w16cid:durableId="1331300511">
    <w:abstractNumId w:val="0"/>
  </w:num>
  <w:num w:numId="3" w16cid:durableId="898593809">
    <w:abstractNumId w:val="3"/>
  </w:num>
  <w:num w:numId="4" w16cid:durableId="255333179">
    <w:abstractNumId w:val="6"/>
  </w:num>
  <w:num w:numId="5" w16cid:durableId="1877279322">
    <w:abstractNumId w:val="2"/>
  </w:num>
  <w:num w:numId="6" w16cid:durableId="1648044722">
    <w:abstractNumId w:val="7"/>
  </w:num>
  <w:num w:numId="7" w16cid:durableId="494229962">
    <w:abstractNumId w:val="5"/>
  </w:num>
  <w:num w:numId="8" w16cid:durableId="1199732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6608D"/>
    <w:rsid w:val="00172302"/>
    <w:rsid w:val="00175731"/>
    <w:rsid w:val="00181A0F"/>
    <w:rsid w:val="00187C2F"/>
    <w:rsid w:val="001957A4"/>
    <w:rsid w:val="001A0BEF"/>
    <w:rsid w:val="001A5C14"/>
    <w:rsid w:val="001B561E"/>
    <w:rsid w:val="001B7D44"/>
    <w:rsid w:val="001F0E5D"/>
    <w:rsid w:val="00211FD1"/>
    <w:rsid w:val="00212893"/>
    <w:rsid w:val="00241891"/>
    <w:rsid w:val="0024319D"/>
    <w:rsid w:val="00246C39"/>
    <w:rsid w:val="0025058A"/>
    <w:rsid w:val="00255DF7"/>
    <w:rsid w:val="00256066"/>
    <w:rsid w:val="00264399"/>
    <w:rsid w:val="00293329"/>
    <w:rsid w:val="002B3621"/>
    <w:rsid w:val="002C0664"/>
    <w:rsid w:val="002C1CE3"/>
    <w:rsid w:val="002D5C6B"/>
    <w:rsid w:val="002F7C3F"/>
    <w:rsid w:val="003168A5"/>
    <w:rsid w:val="0031762F"/>
    <w:rsid w:val="00334AF9"/>
    <w:rsid w:val="0034655E"/>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4054C5"/>
    <w:rsid w:val="00414B63"/>
    <w:rsid w:val="00416A9E"/>
    <w:rsid w:val="00427B2C"/>
    <w:rsid w:val="00437115"/>
    <w:rsid w:val="00442C55"/>
    <w:rsid w:val="00445516"/>
    <w:rsid w:val="00445994"/>
    <w:rsid w:val="00445B9A"/>
    <w:rsid w:val="00445F15"/>
    <w:rsid w:val="00461E1C"/>
    <w:rsid w:val="00471153"/>
    <w:rsid w:val="004730E2"/>
    <w:rsid w:val="004845C5"/>
    <w:rsid w:val="004B2C2B"/>
    <w:rsid w:val="004D78E4"/>
    <w:rsid w:val="004F59CA"/>
    <w:rsid w:val="004F5B4B"/>
    <w:rsid w:val="004F7F85"/>
    <w:rsid w:val="00526B09"/>
    <w:rsid w:val="00532050"/>
    <w:rsid w:val="00534DAE"/>
    <w:rsid w:val="00535949"/>
    <w:rsid w:val="005505E3"/>
    <w:rsid w:val="005709F1"/>
    <w:rsid w:val="00576C73"/>
    <w:rsid w:val="00592023"/>
    <w:rsid w:val="005A0728"/>
    <w:rsid w:val="005A3120"/>
    <w:rsid w:val="005A3892"/>
    <w:rsid w:val="005B31EF"/>
    <w:rsid w:val="005C0C3C"/>
    <w:rsid w:val="005C1093"/>
    <w:rsid w:val="005D53D8"/>
    <w:rsid w:val="005E29BF"/>
    <w:rsid w:val="005F0149"/>
    <w:rsid w:val="005F5F4C"/>
    <w:rsid w:val="00603258"/>
    <w:rsid w:val="00613B8F"/>
    <w:rsid w:val="00615C41"/>
    <w:rsid w:val="00642FAD"/>
    <w:rsid w:val="0064684E"/>
    <w:rsid w:val="00657573"/>
    <w:rsid w:val="00671C54"/>
    <w:rsid w:val="00673576"/>
    <w:rsid w:val="006737CF"/>
    <w:rsid w:val="006774A8"/>
    <w:rsid w:val="0069070E"/>
    <w:rsid w:val="00693B1C"/>
    <w:rsid w:val="00695E0C"/>
    <w:rsid w:val="00696EC8"/>
    <w:rsid w:val="006A6928"/>
    <w:rsid w:val="006D319F"/>
    <w:rsid w:val="006E7609"/>
    <w:rsid w:val="006E77C5"/>
    <w:rsid w:val="006E7B77"/>
    <w:rsid w:val="006F63E1"/>
    <w:rsid w:val="00701046"/>
    <w:rsid w:val="00716AB2"/>
    <w:rsid w:val="007307A6"/>
    <w:rsid w:val="00744227"/>
    <w:rsid w:val="00747FBC"/>
    <w:rsid w:val="00754E16"/>
    <w:rsid w:val="007600C0"/>
    <w:rsid w:val="00762584"/>
    <w:rsid w:val="00763E43"/>
    <w:rsid w:val="00773849"/>
    <w:rsid w:val="00781AC2"/>
    <w:rsid w:val="0079188E"/>
    <w:rsid w:val="007969EF"/>
    <w:rsid w:val="00797A18"/>
    <w:rsid w:val="007A2F39"/>
    <w:rsid w:val="007A617C"/>
    <w:rsid w:val="007B0D03"/>
    <w:rsid w:val="007B53F1"/>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0AF"/>
    <w:rsid w:val="00860608"/>
    <w:rsid w:val="00867946"/>
    <w:rsid w:val="00890DA4"/>
    <w:rsid w:val="008A7F2B"/>
    <w:rsid w:val="0090423F"/>
    <w:rsid w:val="00912B2C"/>
    <w:rsid w:val="00941D0A"/>
    <w:rsid w:val="00947206"/>
    <w:rsid w:val="00950DF7"/>
    <w:rsid w:val="009545C2"/>
    <w:rsid w:val="009564CC"/>
    <w:rsid w:val="00963831"/>
    <w:rsid w:val="00973329"/>
    <w:rsid w:val="00983F0D"/>
    <w:rsid w:val="009919FC"/>
    <w:rsid w:val="009A24F7"/>
    <w:rsid w:val="009B34D3"/>
    <w:rsid w:val="009B6FA0"/>
    <w:rsid w:val="009C4859"/>
    <w:rsid w:val="009D6C30"/>
    <w:rsid w:val="009D7A03"/>
    <w:rsid w:val="009E45F6"/>
    <w:rsid w:val="009E696A"/>
    <w:rsid w:val="009F0C6B"/>
    <w:rsid w:val="00A12113"/>
    <w:rsid w:val="00A1362C"/>
    <w:rsid w:val="00A20ED9"/>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E1316"/>
    <w:rsid w:val="00AE1F8C"/>
    <w:rsid w:val="00AE405B"/>
    <w:rsid w:val="00AE6492"/>
    <w:rsid w:val="00B01E4F"/>
    <w:rsid w:val="00B13910"/>
    <w:rsid w:val="00B17550"/>
    <w:rsid w:val="00B2709C"/>
    <w:rsid w:val="00B43CF0"/>
    <w:rsid w:val="00B43FFA"/>
    <w:rsid w:val="00B5194C"/>
    <w:rsid w:val="00B715F0"/>
    <w:rsid w:val="00B742E2"/>
    <w:rsid w:val="00B8410B"/>
    <w:rsid w:val="00BC55DC"/>
    <w:rsid w:val="00BD15AC"/>
    <w:rsid w:val="00BE0F40"/>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6015"/>
    <w:rsid w:val="00D706E2"/>
    <w:rsid w:val="00D74DA1"/>
    <w:rsid w:val="00D905F1"/>
    <w:rsid w:val="00D94E36"/>
    <w:rsid w:val="00DA0FBF"/>
    <w:rsid w:val="00DB3131"/>
    <w:rsid w:val="00DB4A50"/>
    <w:rsid w:val="00DC4C54"/>
    <w:rsid w:val="00DD1CC2"/>
    <w:rsid w:val="00DD6108"/>
    <w:rsid w:val="00DE6E19"/>
    <w:rsid w:val="00DE7E5B"/>
    <w:rsid w:val="00DF0BBC"/>
    <w:rsid w:val="00DF15CC"/>
    <w:rsid w:val="00DF17E3"/>
    <w:rsid w:val="00DF41C8"/>
    <w:rsid w:val="00E02EDC"/>
    <w:rsid w:val="00E06284"/>
    <w:rsid w:val="00E213CE"/>
    <w:rsid w:val="00E37348"/>
    <w:rsid w:val="00E42D0E"/>
    <w:rsid w:val="00E64259"/>
    <w:rsid w:val="00E73D76"/>
    <w:rsid w:val="00E8794F"/>
    <w:rsid w:val="00E92452"/>
    <w:rsid w:val="00E96512"/>
    <w:rsid w:val="00EA1F8D"/>
    <w:rsid w:val="00EB2EFA"/>
    <w:rsid w:val="00EC1D3B"/>
    <w:rsid w:val="00EC48F7"/>
    <w:rsid w:val="00EC5FE7"/>
    <w:rsid w:val="00ED0108"/>
    <w:rsid w:val="00ED1561"/>
    <w:rsid w:val="00EE0CF7"/>
    <w:rsid w:val="00EE601D"/>
    <w:rsid w:val="00EF7E7B"/>
    <w:rsid w:val="00F0413A"/>
    <w:rsid w:val="00F25A79"/>
    <w:rsid w:val="00F304EA"/>
    <w:rsid w:val="00F32DE5"/>
    <w:rsid w:val="00F33DC1"/>
    <w:rsid w:val="00F3626D"/>
    <w:rsid w:val="00F43B1B"/>
    <w:rsid w:val="00F503A9"/>
    <w:rsid w:val="00F51B7C"/>
    <w:rsid w:val="00F564C0"/>
    <w:rsid w:val="00F61653"/>
    <w:rsid w:val="00F941DB"/>
    <w:rsid w:val="00F95148"/>
    <w:rsid w:val="00F96587"/>
    <w:rsid w:val="00FB347B"/>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1"/>
    <w:qFormat/>
    <w:rsid w:val="0016608D"/>
    <w:pPr>
      <w:widowControl w:val="0"/>
      <w:autoSpaceDE w:val="0"/>
      <w:autoSpaceDN w:val="0"/>
      <w:adjustRightInd w:val="0"/>
      <w:ind w:left="118"/>
      <w:outlineLvl w:val="0"/>
    </w:pPr>
    <w:rPr>
      <w:rFonts w:ascii="Arial" w:eastAsiaTheme="minorEastAsia" w:hAnsi="Arial" w:cs="Arial"/>
      <w:b/>
      <w:bCs/>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character" w:customStyle="1" w:styleId="Ttulo1Car">
    <w:name w:val="Título 1 Car"/>
    <w:basedOn w:val="Fuentedeprrafopredeter"/>
    <w:link w:val="Ttulo1"/>
    <w:uiPriority w:val="9"/>
    <w:rsid w:val="0016608D"/>
    <w:rPr>
      <w:rFonts w:ascii="Arial" w:eastAsiaTheme="minorEastAsia" w:hAnsi="Arial" w:cs="Arial"/>
      <w:b/>
      <w:bCs/>
      <w:lang w:eastAsia="es-CO"/>
    </w:rPr>
  </w:style>
  <w:style w:type="paragraph" w:styleId="Textoindependiente">
    <w:name w:val="Body Text"/>
    <w:basedOn w:val="Normal"/>
    <w:link w:val="TextoindependienteCar"/>
    <w:uiPriority w:val="1"/>
    <w:qFormat/>
    <w:rsid w:val="0016608D"/>
    <w:pPr>
      <w:widowControl w:val="0"/>
      <w:autoSpaceDE w:val="0"/>
      <w:autoSpaceDN w:val="0"/>
      <w:adjustRightInd w:val="0"/>
    </w:pPr>
    <w:rPr>
      <w:rFonts w:ascii="Arial" w:eastAsiaTheme="minorEastAsia" w:hAnsi="Arial" w:cs="Arial"/>
      <w:sz w:val="22"/>
      <w:szCs w:val="22"/>
      <w:lang w:eastAsia="es-CO"/>
    </w:rPr>
  </w:style>
  <w:style w:type="character" w:customStyle="1" w:styleId="TextoindependienteCar">
    <w:name w:val="Texto independiente Car"/>
    <w:basedOn w:val="Fuentedeprrafopredeter"/>
    <w:link w:val="Textoindependiente"/>
    <w:uiPriority w:val="99"/>
    <w:rsid w:val="0016608D"/>
    <w:rPr>
      <w:rFonts w:ascii="Arial" w:eastAsiaTheme="minorEastAsia" w:hAnsi="Arial" w:cs="Aria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160966&amp;30" TargetMode="External"/><Relationship Id="rId7" Type="http://schemas.openxmlformats.org/officeDocument/2006/relationships/hyperlink" Target="https://www.funcionpublica.gov.co/eva/gestornormativo/norma.php?i=160966&amp;35" TargetMode="External"/><Relationship Id="rId2" Type="http://schemas.openxmlformats.org/officeDocument/2006/relationships/hyperlink" Target="https://www.funcionpublica.gov.co/eva/gestornormativo/norma.php?i=77653&amp;0"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160966&amp;34" TargetMode="External"/><Relationship Id="rId5" Type="http://schemas.openxmlformats.org/officeDocument/2006/relationships/hyperlink" Target="https://www.funcionpublica.gov.co/eva/gestornormativo/norma.php?i=160966&amp;32" TargetMode="External"/><Relationship Id="rId4" Type="http://schemas.openxmlformats.org/officeDocument/2006/relationships/hyperlink" Target="https://www.funcionpublica.gov.co/eva/gestornormativo/norma.php?i=160966&amp;3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2.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4040</Words>
  <Characters>22222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26210</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Diego German Revelo Bolívar</cp:lastModifiedBy>
  <cp:revision>5</cp:revision>
  <dcterms:created xsi:type="dcterms:W3CDTF">2023-04-17T21:22:00Z</dcterms:created>
  <dcterms:modified xsi:type="dcterms:W3CDTF">2023-04-18T14:56:00Z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